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91531" w14:textId="77777777" w:rsidR="008F598C" w:rsidRPr="0033755D" w:rsidRDefault="00996632" w:rsidP="00284186">
      <w:pPr>
        <w:spacing w:before="2600"/>
        <w:jc w:val="center"/>
        <w:rPr>
          <w:b/>
          <w:i/>
          <w:sz w:val="48"/>
          <w:szCs w:val="48"/>
        </w:rPr>
      </w:pPr>
      <w:r>
        <w:rPr>
          <w:b/>
          <w:sz w:val="48"/>
          <w:szCs w:val="48"/>
        </w:rPr>
        <w:t>SPRAWOZDANIE</w:t>
      </w:r>
    </w:p>
    <w:p w14:paraId="4ABEF03C" w14:textId="77777777" w:rsidR="008F598C" w:rsidRPr="0033755D" w:rsidRDefault="00996632" w:rsidP="008F598C">
      <w:pPr>
        <w:jc w:val="center"/>
        <w:rPr>
          <w:b/>
          <w:i/>
          <w:sz w:val="48"/>
          <w:szCs w:val="48"/>
        </w:rPr>
      </w:pPr>
      <w:r>
        <w:rPr>
          <w:b/>
          <w:i/>
          <w:sz w:val="48"/>
          <w:szCs w:val="48"/>
        </w:rPr>
        <w:t xml:space="preserve">Z </w:t>
      </w:r>
      <w:r w:rsidR="008F598C" w:rsidRPr="0033755D">
        <w:rPr>
          <w:b/>
          <w:i/>
          <w:sz w:val="48"/>
          <w:szCs w:val="48"/>
        </w:rPr>
        <w:t>WYKONANIA BUDŻETU</w:t>
      </w:r>
    </w:p>
    <w:p w14:paraId="1A131C52" w14:textId="77777777" w:rsidR="008F598C" w:rsidRPr="0033755D" w:rsidRDefault="000222A2" w:rsidP="008F598C">
      <w:pPr>
        <w:jc w:val="center"/>
        <w:rPr>
          <w:b/>
          <w:i/>
          <w:sz w:val="48"/>
          <w:szCs w:val="48"/>
        </w:rPr>
      </w:pPr>
      <w:r>
        <w:rPr>
          <w:b/>
          <w:i/>
          <w:sz w:val="48"/>
          <w:szCs w:val="48"/>
        </w:rPr>
        <w:t>M.</w:t>
      </w:r>
      <w:r w:rsidR="008F598C" w:rsidRPr="0033755D">
        <w:rPr>
          <w:b/>
          <w:i/>
          <w:sz w:val="48"/>
          <w:szCs w:val="48"/>
        </w:rPr>
        <w:t>ST. WARSZAWY</w:t>
      </w:r>
    </w:p>
    <w:p w14:paraId="6A322631" w14:textId="19123A6B" w:rsidR="008F598C" w:rsidRDefault="008F598C" w:rsidP="00880AA3">
      <w:pPr>
        <w:jc w:val="center"/>
        <w:rPr>
          <w:b/>
          <w:i/>
          <w:sz w:val="48"/>
          <w:szCs w:val="48"/>
        </w:rPr>
      </w:pPr>
      <w:r w:rsidRPr="0033755D">
        <w:rPr>
          <w:b/>
          <w:i/>
          <w:sz w:val="48"/>
          <w:szCs w:val="48"/>
        </w:rPr>
        <w:t xml:space="preserve">ZA </w:t>
      </w:r>
      <w:r w:rsidR="009C6EE3">
        <w:rPr>
          <w:b/>
          <w:i/>
          <w:sz w:val="48"/>
          <w:szCs w:val="48"/>
        </w:rPr>
        <w:t>2024</w:t>
      </w:r>
      <w:r w:rsidRPr="0033755D">
        <w:rPr>
          <w:b/>
          <w:i/>
          <w:sz w:val="48"/>
          <w:szCs w:val="48"/>
        </w:rPr>
        <w:t xml:space="preserve"> r.</w:t>
      </w:r>
    </w:p>
    <w:p w14:paraId="20F00CAE" w14:textId="77777777" w:rsidR="008F598C" w:rsidRPr="0033755D" w:rsidRDefault="008F598C" w:rsidP="00284186">
      <w:pPr>
        <w:spacing w:before="1600"/>
        <w:jc w:val="center"/>
        <w:rPr>
          <w:b/>
          <w:i/>
          <w:sz w:val="48"/>
          <w:szCs w:val="48"/>
        </w:rPr>
      </w:pPr>
      <w:r w:rsidRPr="0033755D">
        <w:rPr>
          <w:b/>
          <w:i/>
          <w:sz w:val="48"/>
          <w:szCs w:val="48"/>
        </w:rPr>
        <w:t xml:space="preserve">DZIELNICA </w:t>
      </w:r>
      <w:r>
        <w:rPr>
          <w:b/>
          <w:i/>
          <w:sz w:val="48"/>
          <w:szCs w:val="48"/>
        </w:rPr>
        <w:t>OCHOTA</w:t>
      </w:r>
    </w:p>
    <w:p w14:paraId="342331C0" w14:textId="24EB1F9A" w:rsidR="008F598C" w:rsidRDefault="008F598C" w:rsidP="00284186">
      <w:pPr>
        <w:spacing w:before="3200"/>
        <w:jc w:val="center"/>
        <w:rPr>
          <w:b/>
          <w:i/>
          <w:sz w:val="32"/>
          <w:szCs w:val="32"/>
        </w:rPr>
      </w:pPr>
      <w:r w:rsidRPr="0033755D">
        <w:rPr>
          <w:b/>
          <w:i/>
          <w:sz w:val="32"/>
          <w:szCs w:val="32"/>
        </w:rPr>
        <w:t xml:space="preserve">WARSZAWA, </w:t>
      </w:r>
      <w:r w:rsidR="00996632">
        <w:rPr>
          <w:b/>
          <w:i/>
          <w:sz w:val="32"/>
          <w:szCs w:val="32"/>
        </w:rPr>
        <w:t>MARZEC</w:t>
      </w:r>
      <w:r w:rsidRPr="0033755D">
        <w:rPr>
          <w:b/>
          <w:i/>
          <w:sz w:val="32"/>
          <w:szCs w:val="32"/>
        </w:rPr>
        <w:t xml:space="preserve"> 20</w:t>
      </w:r>
      <w:r w:rsidR="00837181">
        <w:rPr>
          <w:b/>
          <w:i/>
          <w:sz w:val="32"/>
          <w:szCs w:val="32"/>
        </w:rPr>
        <w:t>2</w:t>
      </w:r>
      <w:r w:rsidR="009C6EE3">
        <w:rPr>
          <w:b/>
          <w:i/>
          <w:sz w:val="32"/>
          <w:szCs w:val="32"/>
        </w:rPr>
        <w:t>5</w:t>
      </w:r>
      <w:r w:rsidRPr="0033755D">
        <w:rPr>
          <w:b/>
          <w:i/>
          <w:sz w:val="32"/>
          <w:szCs w:val="32"/>
        </w:rPr>
        <w:t xml:space="preserve"> ROK</w:t>
      </w:r>
    </w:p>
    <w:p w14:paraId="4538519D" w14:textId="77777777" w:rsidR="00284186" w:rsidRDefault="00284186" w:rsidP="00284186"/>
    <w:p w14:paraId="1C9FDD16" w14:textId="77777777" w:rsidR="008F598C" w:rsidRDefault="008F598C" w:rsidP="00284186">
      <w:pPr>
        <w:sectPr w:rsidR="008F598C" w:rsidSect="00D80533">
          <w:footerReference w:type="even" r:id="rId8"/>
          <w:pgSz w:w="11906" w:h="16838"/>
          <w:pgMar w:top="1417" w:right="1417" w:bottom="1417" w:left="1417" w:header="708" w:footer="708" w:gutter="0"/>
          <w:cols w:space="708"/>
          <w:docGrid w:linePitch="360"/>
        </w:sectPr>
      </w:pPr>
    </w:p>
    <w:p w14:paraId="3BF161CB" w14:textId="77777777" w:rsidR="008F598C" w:rsidRDefault="008F598C" w:rsidP="001A74C9">
      <w:pPr>
        <w:spacing w:after="240"/>
        <w:jc w:val="center"/>
        <w:rPr>
          <w:b/>
          <w:szCs w:val="20"/>
        </w:rPr>
      </w:pPr>
      <w:r w:rsidRPr="00E13D84">
        <w:rPr>
          <w:b/>
          <w:szCs w:val="20"/>
        </w:rPr>
        <w:lastRenderedPageBreak/>
        <w:t>SPIS TREŚCI</w:t>
      </w:r>
    </w:p>
    <w:p w14:paraId="6A137063" w14:textId="698D2E94" w:rsidR="00A715DB" w:rsidRDefault="008F598C">
      <w:pPr>
        <w:pStyle w:val="Spistreci1"/>
        <w:rPr>
          <w:rFonts w:asciiTheme="minorHAnsi" w:eastAsiaTheme="minorEastAsia" w:hAnsiTheme="minorHAnsi" w:cstheme="minorBidi"/>
          <w:b w:val="0"/>
          <w:kern w:val="2"/>
          <w:sz w:val="24"/>
          <w14:ligatures w14:val="standardContextual"/>
        </w:rPr>
      </w:pPr>
      <w:r>
        <w:fldChar w:fldCharType="begin"/>
      </w:r>
      <w:r>
        <w:instrText xml:space="preserve"> TOC \o "1-6" \h \z \u </w:instrText>
      </w:r>
      <w:r>
        <w:fldChar w:fldCharType="separate"/>
      </w:r>
      <w:hyperlink w:anchor="_Toc192840444" w:history="1">
        <w:r w:rsidR="00A715DB" w:rsidRPr="002E6547">
          <w:rPr>
            <w:rStyle w:val="Hipercze"/>
          </w:rPr>
          <w:t>1.</w:t>
        </w:r>
        <w:r w:rsidR="00A715DB">
          <w:rPr>
            <w:rFonts w:asciiTheme="minorHAnsi" w:eastAsiaTheme="minorEastAsia" w:hAnsiTheme="minorHAnsi" w:cstheme="minorBidi"/>
            <w:b w:val="0"/>
            <w:kern w:val="2"/>
            <w:sz w:val="24"/>
            <w14:ligatures w14:val="standardContextual"/>
          </w:rPr>
          <w:tab/>
        </w:r>
        <w:r w:rsidR="00A715DB" w:rsidRPr="002E6547">
          <w:rPr>
            <w:rStyle w:val="Hipercze"/>
          </w:rPr>
          <w:t>WPROWADZENIE</w:t>
        </w:r>
        <w:r w:rsidR="00A715DB">
          <w:rPr>
            <w:webHidden/>
          </w:rPr>
          <w:tab/>
        </w:r>
        <w:r w:rsidR="00A715DB">
          <w:rPr>
            <w:webHidden/>
          </w:rPr>
          <w:fldChar w:fldCharType="begin"/>
        </w:r>
        <w:r w:rsidR="00A715DB">
          <w:rPr>
            <w:webHidden/>
          </w:rPr>
          <w:instrText xml:space="preserve"> PAGEREF _Toc192840444 \h </w:instrText>
        </w:r>
        <w:r w:rsidR="00A715DB">
          <w:rPr>
            <w:webHidden/>
          </w:rPr>
        </w:r>
        <w:r w:rsidR="00A715DB">
          <w:rPr>
            <w:webHidden/>
          </w:rPr>
          <w:fldChar w:fldCharType="separate"/>
        </w:r>
        <w:r w:rsidR="00A715DB">
          <w:rPr>
            <w:webHidden/>
          </w:rPr>
          <w:t>5</w:t>
        </w:r>
        <w:r w:rsidR="00A715DB">
          <w:rPr>
            <w:webHidden/>
          </w:rPr>
          <w:fldChar w:fldCharType="end"/>
        </w:r>
      </w:hyperlink>
    </w:p>
    <w:p w14:paraId="06CB6667" w14:textId="4E42353E" w:rsidR="00A715DB" w:rsidRDefault="00A715DB">
      <w:pPr>
        <w:pStyle w:val="Spistreci1"/>
        <w:rPr>
          <w:rFonts w:asciiTheme="minorHAnsi" w:eastAsiaTheme="minorEastAsia" w:hAnsiTheme="minorHAnsi" w:cstheme="minorBidi"/>
          <w:b w:val="0"/>
          <w:kern w:val="2"/>
          <w:sz w:val="24"/>
          <w14:ligatures w14:val="standardContextual"/>
        </w:rPr>
      </w:pPr>
      <w:hyperlink w:anchor="_Toc192840445" w:history="1">
        <w:r w:rsidRPr="002E6547">
          <w:rPr>
            <w:rStyle w:val="Hipercze"/>
          </w:rPr>
          <w:t>2.</w:t>
        </w:r>
        <w:r>
          <w:rPr>
            <w:rFonts w:asciiTheme="minorHAnsi" w:eastAsiaTheme="minorEastAsia" w:hAnsiTheme="minorHAnsi" w:cstheme="minorBidi"/>
            <w:b w:val="0"/>
            <w:kern w:val="2"/>
            <w:sz w:val="24"/>
            <w14:ligatures w14:val="standardContextual"/>
          </w:rPr>
          <w:tab/>
        </w:r>
        <w:r w:rsidRPr="002E6547">
          <w:rPr>
            <w:rStyle w:val="Hipercze"/>
          </w:rPr>
          <w:t>INFORMACJE OBOWIĄZKOWE</w:t>
        </w:r>
        <w:r>
          <w:rPr>
            <w:webHidden/>
          </w:rPr>
          <w:tab/>
        </w:r>
        <w:r>
          <w:rPr>
            <w:webHidden/>
          </w:rPr>
          <w:fldChar w:fldCharType="begin"/>
        </w:r>
        <w:r>
          <w:rPr>
            <w:webHidden/>
          </w:rPr>
          <w:instrText xml:space="preserve"> PAGEREF _Toc192840445 \h </w:instrText>
        </w:r>
        <w:r>
          <w:rPr>
            <w:webHidden/>
          </w:rPr>
        </w:r>
        <w:r>
          <w:rPr>
            <w:webHidden/>
          </w:rPr>
          <w:fldChar w:fldCharType="separate"/>
        </w:r>
        <w:r>
          <w:rPr>
            <w:webHidden/>
          </w:rPr>
          <w:t>9</w:t>
        </w:r>
        <w:r>
          <w:rPr>
            <w:webHidden/>
          </w:rPr>
          <w:fldChar w:fldCharType="end"/>
        </w:r>
      </w:hyperlink>
    </w:p>
    <w:p w14:paraId="44242821" w14:textId="0DE21C24" w:rsidR="00A715DB" w:rsidRDefault="00A715DB">
      <w:pPr>
        <w:pStyle w:val="Spistreci4"/>
        <w:rPr>
          <w:rFonts w:asciiTheme="minorHAnsi" w:eastAsiaTheme="minorEastAsia" w:hAnsiTheme="minorHAnsi" w:cstheme="minorBidi"/>
          <w:kern w:val="2"/>
          <w:sz w:val="24"/>
          <w14:ligatures w14:val="standardContextual"/>
        </w:rPr>
      </w:pPr>
      <w:hyperlink w:anchor="_Toc192840446" w:history="1">
        <w:r w:rsidRPr="002E6547">
          <w:rPr>
            <w:rStyle w:val="Hipercze"/>
          </w:rPr>
          <w:t>A.</w:t>
        </w:r>
        <w:r>
          <w:rPr>
            <w:rFonts w:asciiTheme="minorHAnsi" w:eastAsiaTheme="minorEastAsia" w:hAnsiTheme="minorHAnsi" w:cstheme="minorBidi"/>
            <w:kern w:val="2"/>
            <w:sz w:val="24"/>
            <w14:ligatures w14:val="standardContextual"/>
          </w:rPr>
          <w:tab/>
        </w:r>
        <w:r w:rsidRPr="002E6547">
          <w:rPr>
            <w:rStyle w:val="Hipercze"/>
          </w:rPr>
          <w:t>DOCHODY MIASTA STOŁECZNEGO WARSZAWY DO REALIZACJI PRZEZ DZIELNICĘ</w:t>
        </w:r>
        <w:r>
          <w:rPr>
            <w:webHidden/>
          </w:rPr>
          <w:tab/>
        </w:r>
        <w:r>
          <w:rPr>
            <w:webHidden/>
          </w:rPr>
          <w:fldChar w:fldCharType="begin"/>
        </w:r>
        <w:r>
          <w:rPr>
            <w:webHidden/>
          </w:rPr>
          <w:instrText xml:space="preserve"> PAGEREF _Toc192840446 \h </w:instrText>
        </w:r>
        <w:r>
          <w:rPr>
            <w:webHidden/>
          </w:rPr>
        </w:r>
        <w:r>
          <w:rPr>
            <w:webHidden/>
          </w:rPr>
          <w:fldChar w:fldCharType="separate"/>
        </w:r>
        <w:r>
          <w:rPr>
            <w:webHidden/>
          </w:rPr>
          <w:t>11</w:t>
        </w:r>
        <w:r>
          <w:rPr>
            <w:webHidden/>
          </w:rPr>
          <w:fldChar w:fldCharType="end"/>
        </w:r>
      </w:hyperlink>
    </w:p>
    <w:p w14:paraId="3A2441FF" w14:textId="47CB1A7C" w:rsidR="00A715DB" w:rsidRDefault="00A715DB">
      <w:pPr>
        <w:pStyle w:val="Spistreci5"/>
        <w:rPr>
          <w:rFonts w:asciiTheme="minorHAnsi" w:eastAsiaTheme="minorEastAsia" w:hAnsiTheme="minorHAnsi" w:cstheme="minorBidi"/>
          <w:i w:val="0"/>
          <w:kern w:val="2"/>
          <w:sz w:val="24"/>
          <w14:ligatures w14:val="standardContextual"/>
        </w:rPr>
      </w:pPr>
      <w:hyperlink w:anchor="_Toc192840447" w:history="1">
        <w:r w:rsidRPr="002E6547">
          <w:rPr>
            <w:rStyle w:val="Hipercze"/>
          </w:rPr>
          <w:t>A.1.</w:t>
        </w:r>
        <w:r>
          <w:rPr>
            <w:rFonts w:asciiTheme="minorHAnsi" w:eastAsiaTheme="minorEastAsia" w:hAnsiTheme="minorHAnsi" w:cstheme="minorBidi"/>
            <w:i w:val="0"/>
            <w:kern w:val="2"/>
            <w:sz w:val="24"/>
            <w14:ligatures w14:val="standardContextual"/>
          </w:rPr>
          <w:tab/>
        </w:r>
        <w:r w:rsidRPr="002E6547">
          <w:rPr>
            <w:rStyle w:val="Hipercze"/>
          </w:rPr>
          <w:t>Dochody wg źródeł</w:t>
        </w:r>
        <w:r>
          <w:rPr>
            <w:webHidden/>
          </w:rPr>
          <w:tab/>
        </w:r>
        <w:r>
          <w:rPr>
            <w:webHidden/>
          </w:rPr>
          <w:fldChar w:fldCharType="begin"/>
        </w:r>
        <w:r>
          <w:rPr>
            <w:webHidden/>
          </w:rPr>
          <w:instrText xml:space="preserve"> PAGEREF _Toc192840447 \h </w:instrText>
        </w:r>
        <w:r>
          <w:rPr>
            <w:webHidden/>
          </w:rPr>
        </w:r>
        <w:r>
          <w:rPr>
            <w:webHidden/>
          </w:rPr>
          <w:fldChar w:fldCharType="separate"/>
        </w:r>
        <w:r>
          <w:rPr>
            <w:webHidden/>
          </w:rPr>
          <w:t>11</w:t>
        </w:r>
        <w:r>
          <w:rPr>
            <w:webHidden/>
          </w:rPr>
          <w:fldChar w:fldCharType="end"/>
        </w:r>
      </w:hyperlink>
    </w:p>
    <w:p w14:paraId="1C049C78" w14:textId="09FD9DAF" w:rsidR="00A715DB" w:rsidRDefault="00A715DB">
      <w:pPr>
        <w:pStyle w:val="Spistreci5"/>
        <w:rPr>
          <w:rFonts w:asciiTheme="minorHAnsi" w:eastAsiaTheme="minorEastAsia" w:hAnsiTheme="minorHAnsi" w:cstheme="minorBidi"/>
          <w:i w:val="0"/>
          <w:kern w:val="2"/>
          <w:sz w:val="24"/>
          <w14:ligatures w14:val="standardContextual"/>
        </w:rPr>
      </w:pPr>
      <w:hyperlink w:anchor="_Toc192840448" w:history="1">
        <w:r w:rsidRPr="002E6547">
          <w:rPr>
            <w:rStyle w:val="Hipercze"/>
          </w:rPr>
          <w:t>A.2.</w:t>
        </w:r>
        <w:r>
          <w:rPr>
            <w:rFonts w:asciiTheme="minorHAnsi" w:eastAsiaTheme="minorEastAsia" w:hAnsiTheme="minorHAnsi" w:cstheme="minorBidi"/>
            <w:i w:val="0"/>
            <w:kern w:val="2"/>
            <w:sz w:val="24"/>
            <w14:ligatures w14:val="standardContextual"/>
          </w:rPr>
          <w:tab/>
        </w:r>
        <w:r w:rsidRPr="002E6547">
          <w:rPr>
            <w:rStyle w:val="Hipercze"/>
          </w:rPr>
          <w:t>Dochody wg działów klasyfikacji budżetowej</w:t>
        </w:r>
        <w:r>
          <w:rPr>
            <w:webHidden/>
          </w:rPr>
          <w:tab/>
        </w:r>
        <w:r>
          <w:rPr>
            <w:webHidden/>
          </w:rPr>
          <w:fldChar w:fldCharType="begin"/>
        </w:r>
        <w:r>
          <w:rPr>
            <w:webHidden/>
          </w:rPr>
          <w:instrText xml:space="preserve"> PAGEREF _Toc192840448 \h </w:instrText>
        </w:r>
        <w:r>
          <w:rPr>
            <w:webHidden/>
          </w:rPr>
        </w:r>
        <w:r>
          <w:rPr>
            <w:webHidden/>
          </w:rPr>
          <w:fldChar w:fldCharType="separate"/>
        </w:r>
        <w:r>
          <w:rPr>
            <w:webHidden/>
          </w:rPr>
          <w:t>12</w:t>
        </w:r>
        <w:r>
          <w:rPr>
            <w:webHidden/>
          </w:rPr>
          <w:fldChar w:fldCharType="end"/>
        </w:r>
      </w:hyperlink>
    </w:p>
    <w:p w14:paraId="77F37059" w14:textId="2DC486EE" w:rsidR="00A715DB" w:rsidRDefault="00A715DB">
      <w:pPr>
        <w:pStyle w:val="Spistreci4"/>
        <w:rPr>
          <w:rFonts w:asciiTheme="minorHAnsi" w:eastAsiaTheme="minorEastAsia" w:hAnsiTheme="minorHAnsi" w:cstheme="minorBidi"/>
          <w:kern w:val="2"/>
          <w:sz w:val="24"/>
          <w14:ligatures w14:val="standardContextual"/>
        </w:rPr>
      </w:pPr>
      <w:hyperlink w:anchor="_Toc192840449" w:history="1">
        <w:r w:rsidRPr="002E6547">
          <w:rPr>
            <w:rStyle w:val="Hipercze"/>
          </w:rPr>
          <w:t>B.</w:t>
        </w:r>
        <w:r>
          <w:rPr>
            <w:rFonts w:asciiTheme="minorHAnsi" w:eastAsiaTheme="minorEastAsia" w:hAnsiTheme="minorHAnsi" w:cstheme="minorBidi"/>
            <w:kern w:val="2"/>
            <w:sz w:val="24"/>
            <w14:ligatures w14:val="standardContextual"/>
          </w:rPr>
          <w:tab/>
        </w:r>
        <w:r w:rsidRPr="002E6547">
          <w:rPr>
            <w:rStyle w:val="Hipercze"/>
          </w:rPr>
          <w:t>WYDATKI M.ST. WARSZAWY</w:t>
        </w:r>
        <w:r>
          <w:rPr>
            <w:webHidden/>
          </w:rPr>
          <w:tab/>
        </w:r>
        <w:r>
          <w:rPr>
            <w:webHidden/>
          </w:rPr>
          <w:fldChar w:fldCharType="begin"/>
        </w:r>
        <w:r>
          <w:rPr>
            <w:webHidden/>
          </w:rPr>
          <w:instrText xml:space="preserve"> PAGEREF _Toc192840449 \h </w:instrText>
        </w:r>
        <w:r>
          <w:rPr>
            <w:webHidden/>
          </w:rPr>
        </w:r>
        <w:r>
          <w:rPr>
            <w:webHidden/>
          </w:rPr>
          <w:fldChar w:fldCharType="separate"/>
        </w:r>
        <w:r>
          <w:rPr>
            <w:webHidden/>
          </w:rPr>
          <w:t>13</w:t>
        </w:r>
        <w:r>
          <w:rPr>
            <w:webHidden/>
          </w:rPr>
          <w:fldChar w:fldCharType="end"/>
        </w:r>
      </w:hyperlink>
    </w:p>
    <w:p w14:paraId="5129EE7B" w14:textId="63AA5D63" w:rsidR="00A715DB" w:rsidRDefault="00A715DB">
      <w:pPr>
        <w:pStyle w:val="Spistreci4"/>
        <w:rPr>
          <w:rFonts w:asciiTheme="minorHAnsi" w:eastAsiaTheme="minorEastAsia" w:hAnsiTheme="minorHAnsi" w:cstheme="minorBidi"/>
          <w:kern w:val="2"/>
          <w:sz w:val="24"/>
          <w14:ligatures w14:val="standardContextual"/>
        </w:rPr>
      </w:pPr>
      <w:hyperlink w:anchor="_Toc192840450" w:history="1">
        <w:r w:rsidRPr="002E6547">
          <w:rPr>
            <w:rStyle w:val="Hipercze"/>
          </w:rPr>
          <w:t>C.</w:t>
        </w:r>
        <w:r>
          <w:rPr>
            <w:rFonts w:asciiTheme="minorHAnsi" w:eastAsiaTheme="minorEastAsia" w:hAnsiTheme="minorHAnsi" w:cstheme="minorBidi"/>
            <w:kern w:val="2"/>
            <w:sz w:val="24"/>
            <w14:ligatures w14:val="standardContextual"/>
          </w:rPr>
          <w:tab/>
        </w:r>
        <w:r w:rsidRPr="002E6547">
          <w:rPr>
            <w:rStyle w:val="Hipercze"/>
          </w:rPr>
          <w:t>SPIS ZADAŃ INWESTYCYJNYCH</w:t>
        </w:r>
        <w:r>
          <w:rPr>
            <w:webHidden/>
          </w:rPr>
          <w:tab/>
        </w:r>
        <w:r>
          <w:rPr>
            <w:webHidden/>
          </w:rPr>
          <w:fldChar w:fldCharType="begin"/>
        </w:r>
        <w:r>
          <w:rPr>
            <w:webHidden/>
          </w:rPr>
          <w:instrText xml:space="preserve"> PAGEREF _Toc192840450 \h </w:instrText>
        </w:r>
        <w:r>
          <w:rPr>
            <w:webHidden/>
          </w:rPr>
        </w:r>
        <w:r>
          <w:rPr>
            <w:webHidden/>
          </w:rPr>
          <w:fldChar w:fldCharType="separate"/>
        </w:r>
        <w:r>
          <w:rPr>
            <w:webHidden/>
          </w:rPr>
          <w:t>37</w:t>
        </w:r>
        <w:r>
          <w:rPr>
            <w:webHidden/>
          </w:rPr>
          <w:fldChar w:fldCharType="end"/>
        </w:r>
      </w:hyperlink>
    </w:p>
    <w:p w14:paraId="50AED11B" w14:textId="48854CE3" w:rsidR="00A715DB" w:rsidRDefault="00A715DB">
      <w:pPr>
        <w:pStyle w:val="Spistreci4"/>
        <w:rPr>
          <w:rFonts w:asciiTheme="minorHAnsi" w:eastAsiaTheme="minorEastAsia" w:hAnsiTheme="minorHAnsi" w:cstheme="minorBidi"/>
          <w:kern w:val="2"/>
          <w:sz w:val="24"/>
          <w14:ligatures w14:val="standardContextual"/>
        </w:rPr>
      </w:pPr>
      <w:hyperlink w:anchor="_Toc192840451" w:history="1">
        <w:r w:rsidRPr="002E6547">
          <w:rPr>
            <w:rStyle w:val="Hipercze"/>
          </w:rPr>
          <w:t>D.</w:t>
        </w:r>
        <w:r>
          <w:rPr>
            <w:rFonts w:asciiTheme="minorHAnsi" w:eastAsiaTheme="minorEastAsia" w:hAnsiTheme="minorHAnsi" w:cstheme="minorBidi"/>
            <w:kern w:val="2"/>
            <w:sz w:val="24"/>
            <w14:ligatures w14:val="standardContextual"/>
          </w:rPr>
          <w:tab/>
        </w:r>
        <w:r w:rsidRPr="002E6547">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_Toc192840451 \h </w:instrText>
        </w:r>
        <w:r>
          <w:rPr>
            <w:webHidden/>
          </w:rPr>
        </w:r>
        <w:r>
          <w:rPr>
            <w:webHidden/>
          </w:rPr>
          <w:fldChar w:fldCharType="separate"/>
        </w:r>
        <w:r>
          <w:rPr>
            <w:webHidden/>
          </w:rPr>
          <w:t>39</w:t>
        </w:r>
        <w:r>
          <w:rPr>
            <w:webHidden/>
          </w:rPr>
          <w:fldChar w:fldCharType="end"/>
        </w:r>
      </w:hyperlink>
    </w:p>
    <w:p w14:paraId="5D98CC47" w14:textId="176A2A2C" w:rsidR="00A715DB" w:rsidRDefault="00A715DB">
      <w:pPr>
        <w:pStyle w:val="Spistreci5"/>
        <w:rPr>
          <w:rFonts w:asciiTheme="minorHAnsi" w:eastAsiaTheme="minorEastAsia" w:hAnsiTheme="minorHAnsi" w:cstheme="minorBidi"/>
          <w:i w:val="0"/>
          <w:kern w:val="2"/>
          <w:sz w:val="24"/>
          <w14:ligatures w14:val="standardContextual"/>
        </w:rPr>
      </w:pPr>
      <w:hyperlink w:anchor="_Toc192840452" w:history="1">
        <w:r w:rsidRPr="002E6547">
          <w:rPr>
            <w:rStyle w:val="Hipercze"/>
          </w:rPr>
          <w:t>D.1.</w:t>
        </w:r>
        <w:r>
          <w:rPr>
            <w:rFonts w:asciiTheme="minorHAnsi" w:eastAsiaTheme="minorEastAsia" w:hAnsiTheme="minorHAnsi" w:cstheme="minorBidi"/>
            <w:i w:val="0"/>
            <w:kern w:val="2"/>
            <w:sz w:val="24"/>
            <w14:ligatures w14:val="standardContextual"/>
          </w:rPr>
          <w:tab/>
        </w:r>
        <w:r w:rsidRPr="002E6547">
          <w:rPr>
            <w:rStyle w:val="Hipercze"/>
          </w:rPr>
          <w:t>Oświata i wychowanie</w:t>
        </w:r>
        <w:r>
          <w:rPr>
            <w:webHidden/>
          </w:rPr>
          <w:tab/>
        </w:r>
        <w:r>
          <w:rPr>
            <w:webHidden/>
          </w:rPr>
          <w:fldChar w:fldCharType="begin"/>
        </w:r>
        <w:r>
          <w:rPr>
            <w:webHidden/>
          </w:rPr>
          <w:instrText xml:space="preserve"> PAGEREF _Toc192840452 \h </w:instrText>
        </w:r>
        <w:r>
          <w:rPr>
            <w:webHidden/>
          </w:rPr>
        </w:r>
        <w:r>
          <w:rPr>
            <w:webHidden/>
          </w:rPr>
          <w:fldChar w:fldCharType="separate"/>
        </w:r>
        <w:r>
          <w:rPr>
            <w:webHidden/>
          </w:rPr>
          <w:t>39</w:t>
        </w:r>
        <w:r>
          <w:rPr>
            <w:webHidden/>
          </w:rPr>
          <w:fldChar w:fldCharType="end"/>
        </w:r>
      </w:hyperlink>
    </w:p>
    <w:p w14:paraId="49E1A6F8" w14:textId="6F2E61B0" w:rsidR="00A715DB" w:rsidRDefault="00A715DB">
      <w:pPr>
        <w:pStyle w:val="Spistreci6"/>
        <w:rPr>
          <w:rFonts w:asciiTheme="minorHAnsi" w:eastAsiaTheme="minorEastAsia" w:hAnsiTheme="minorHAnsi" w:cstheme="minorBidi"/>
          <w:i w:val="0"/>
          <w:kern w:val="2"/>
          <w:sz w:val="24"/>
          <w14:ligatures w14:val="standardContextual"/>
        </w:rPr>
      </w:pPr>
      <w:hyperlink w:anchor="_Toc192840453" w:history="1">
        <w:r w:rsidRPr="002E6547">
          <w:rPr>
            <w:rStyle w:val="Hipercze"/>
          </w:rPr>
          <w:t>D.1.1.</w:t>
        </w:r>
        <w:r>
          <w:rPr>
            <w:rFonts w:asciiTheme="minorHAnsi" w:eastAsiaTheme="minorEastAsia" w:hAnsiTheme="minorHAnsi" w:cstheme="minorBidi"/>
            <w:i w:val="0"/>
            <w:kern w:val="2"/>
            <w:sz w:val="24"/>
            <w14:ligatures w14:val="standardContextual"/>
          </w:rPr>
          <w:tab/>
        </w:r>
        <w:r w:rsidRPr="002E6547">
          <w:rPr>
            <w:rStyle w:val="Hipercze"/>
          </w:rPr>
          <w:t>Szkoły podstawowe</w:t>
        </w:r>
        <w:r>
          <w:rPr>
            <w:webHidden/>
          </w:rPr>
          <w:tab/>
        </w:r>
        <w:r>
          <w:rPr>
            <w:webHidden/>
          </w:rPr>
          <w:fldChar w:fldCharType="begin"/>
        </w:r>
        <w:r>
          <w:rPr>
            <w:webHidden/>
          </w:rPr>
          <w:instrText xml:space="preserve"> PAGEREF _Toc192840453 \h </w:instrText>
        </w:r>
        <w:r>
          <w:rPr>
            <w:webHidden/>
          </w:rPr>
        </w:r>
        <w:r>
          <w:rPr>
            <w:webHidden/>
          </w:rPr>
          <w:fldChar w:fldCharType="separate"/>
        </w:r>
        <w:r>
          <w:rPr>
            <w:webHidden/>
          </w:rPr>
          <w:t>40</w:t>
        </w:r>
        <w:r>
          <w:rPr>
            <w:webHidden/>
          </w:rPr>
          <w:fldChar w:fldCharType="end"/>
        </w:r>
      </w:hyperlink>
    </w:p>
    <w:p w14:paraId="70CF5680" w14:textId="6644909F" w:rsidR="00A715DB" w:rsidRDefault="00A715DB">
      <w:pPr>
        <w:pStyle w:val="Spistreci6"/>
        <w:rPr>
          <w:rFonts w:asciiTheme="minorHAnsi" w:eastAsiaTheme="minorEastAsia" w:hAnsiTheme="minorHAnsi" w:cstheme="minorBidi"/>
          <w:i w:val="0"/>
          <w:kern w:val="2"/>
          <w:sz w:val="24"/>
          <w14:ligatures w14:val="standardContextual"/>
        </w:rPr>
      </w:pPr>
      <w:hyperlink w:anchor="_Toc192840454" w:history="1">
        <w:r w:rsidRPr="002E6547">
          <w:rPr>
            <w:rStyle w:val="Hipercze"/>
          </w:rPr>
          <w:t>D.1.2.</w:t>
        </w:r>
        <w:r>
          <w:rPr>
            <w:rFonts w:asciiTheme="minorHAnsi" w:eastAsiaTheme="minorEastAsia" w:hAnsiTheme="minorHAnsi" w:cstheme="minorBidi"/>
            <w:i w:val="0"/>
            <w:kern w:val="2"/>
            <w:sz w:val="24"/>
            <w14:ligatures w14:val="standardContextual"/>
          </w:rPr>
          <w:tab/>
        </w:r>
        <w:r w:rsidRPr="002E6547">
          <w:rPr>
            <w:rStyle w:val="Hipercze"/>
          </w:rPr>
          <w:t>Przedszkola</w:t>
        </w:r>
        <w:r>
          <w:rPr>
            <w:webHidden/>
          </w:rPr>
          <w:tab/>
        </w:r>
        <w:r>
          <w:rPr>
            <w:webHidden/>
          </w:rPr>
          <w:fldChar w:fldCharType="begin"/>
        </w:r>
        <w:r>
          <w:rPr>
            <w:webHidden/>
          </w:rPr>
          <w:instrText xml:space="preserve"> PAGEREF _Toc192840454 \h </w:instrText>
        </w:r>
        <w:r>
          <w:rPr>
            <w:webHidden/>
          </w:rPr>
        </w:r>
        <w:r>
          <w:rPr>
            <w:webHidden/>
          </w:rPr>
          <w:fldChar w:fldCharType="separate"/>
        </w:r>
        <w:r>
          <w:rPr>
            <w:webHidden/>
          </w:rPr>
          <w:t>41</w:t>
        </w:r>
        <w:r>
          <w:rPr>
            <w:webHidden/>
          </w:rPr>
          <w:fldChar w:fldCharType="end"/>
        </w:r>
      </w:hyperlink>
    </w:p>
    <w:p w14:paraId="5D36679B" w14:textId="2E0188E6" w:rsidR="00A715DB" w:rsidRDefault="00A715DB">
      <w:pPr>
        <w:pStyle w:val="Spistreci6"/>
        <w:rPr>
          <w:rFonts w:asciiTheme="minorHAnsi" w:eastAsiaTheme="minorEastAsia" w:hAnsiTheme="minorHAnsi" w:cstheme="minorBidi"/>
          <w:i w:val="0"/>
          <w:kern w:val="2"/>
          <w:sz w:val="24"/>
          <w14:ligatures w14:val="standardContextual"/>
        </w:rPr>
      </w:pPr>
      <w:hyperlink w:anchor="_Toc192840455" w:history="1">
        <w:r w:rsidRPr="002E6547">
          <w:rPr>
            <w:rStyle w:val="Hipercze"/>
          </w:rPr>
          <w:t>D.1.3.</w:t>
        </w:r>
        <w:r>
          <w:rPr>
            <w:rFonts w:asciiTheme="minorHAnsi" w:eastAsiaTheme="minorEastAsia" w:hAnsiTheme="minorHAnsi" w:cstheme="minorBidi"/>
            <w:i w:val="0"/>
            <w:kern w:val="2"/>
            <w:sz w:val="24"/>
            <w14:ligatures w14:val="standardContextual"/>
          </w:rPr>
          <w:tab/>
        </w:r>
        <w:r w:rsidRPr="002E6547">
          <w:rPr>
            <w:rStyle w:val="Hipercze"/>
          </w:rPr>
          <w:t>Technika</w:t>
        </w:r>
        <w:r>
          <w:rPr>
            <w:webHidden/>
          </w:rPr>
          <w:tab/>
        </w:r>
        <w:r>
          <w:rPr>
            <w:webHidden/>
          </w:rPr>
          <w:fldChar w:fldCharType="begin"/>
        </w:r>
        <w:r>
          <w:rPr>
            <w:webHidden/>
          </w:rPr>
          <w:instrText xml:space="preserve"> PAGEREF _Toc192840455 \h </w:instrText>
        </w:r>
        <w:r>
          <w:rPr>
            <w:webHidden/>
          </w:rPr>
        </w:r>
        <w:r>
          <w:rPr>
            <w:webHidden/>
          </w:rPr>
          <w:fldChar w:fldCharType="separate"/>
        </w:r>
        <w:r>
          <w:rPr>
            <w:webHidden/>
          </w:rPr>
          <w:t>42</w:t>
        </w:r>
        <w:r>
          <w:rPr>
            <w:webHidden/>
          </w:rPr>
          <w:fldChar w:fldCharType="end"/>
        </w:r>
      </w:hyperlink>
    </w:p>
    <w:p w14:paraId="0B318FEF" w14:textId="67224D98" w:rsidR="00A715DB" w:rsidRDefault="00A715DB">
      <w:pPr>
        <w:pStyle w:val="Spistreci6"/>
        <w:rPr>
          <w:rFonts w:asciiTheme="minorHAnsi" w:eastAsiaTheme="minorEastAsia" w:hAnsiTheme="minorHAnsi" w:cstheme="minorBidi"/>
          <w:i w:val="0"/>
          <w:kern w:val="2"/>
          <w:sz w:val="24"/>
          <w14:ligatures w14:val="standardContextual"/>
        </w:rPr>
      </w:pPr>
      <w:hyperlink w:anchor="_Toc192840456" w:history="1">
        <w:r w:rsidRPr="002E6547">
          <w:rPr>
            <w:rStyle w:val="Hipercze"/>
          </w:rPr>
          <w:t>D.1.4.</w:t>
        </w:r>
        <w:r>
          <w:rPr>
            <w:rFonts w:asciiTheme="minorHAnsi" w:eastAsiaTheme="minorEastAsia" w:hAnsiTheme="minorHAnsi" w:cstheme="minorBidi"/>
            <w:i w:val="0"/>
            <w:kern w:val="2"/>
            <w:sz w:val="24"/>
            <w14:ligatures w14:val="standardContextual"/>
          </w:rPr>
          <w:tab/>
        </w:r>
        <w:r w:rsidRPr="002E6547">
          <w:rPr>
            <w:rStyle w:val="Hipercze"/>
          </w:rPr>
          <w:t>Licea ogólnokształcące</w:t>
        </w:r>
        <w:r>
          <w:rPr>
            <w:webHidden/>
          </w:rPr>
          <w:tab/>
        </w:r>
        <w:r>
          <w:rPr>
            <w:webHidden/>
          </w:rPr>
          <w:fldChar w:fldCharType="begin"/>
        </w:r>
        <w:r>
          <w:rPr>
            <w:webHidden/>
          </w:rPr>
          <w:instrText xml:space="preserve"> PAGEREF _Toc192840456 \h </w:instrText>
        </w:r>
        <w:r>
          <w:rPr>
            <w:webHidden/>
          </w:rPr>
        </w:r>
        <w:r>
          <w:rPr>
            <w:webHidden/>
          </w:rPr>
          <w:fldChar w:fldCharType="separate"/>
        </w:r>
        <w:r>
          <w:rPr>
            <w:webHidden/>
          </w:rPr>
          <w:t>43</w:t>
        </w:r>
        <w:r>
          <w:rPr>
            <w:webHidden/>
          </w:rPr>
          <w:fldChar w:fldCharType="end"/>
        </w:r>
      </w:hyperlink>
    </w:p>
    <w:p w14:paraId="076B8983" w14:textId="770B5DB9" w:rsidR="00A715DB" w:rsidRDefault="00A715DB">
      <w:pPr>
        <w:pStyle w:val="Spistreci6"/>
        <w:rPr>
          <w:rFonts w:asciiTheme="minorHAnsi" w:eastAsiaTheme="minorEastAsia" w:hAnsiTheme="minorHAnsi" w:cstheme="minorBidi"/>
          <w:i w:val="0"/>
          <w:kern w:val="2"/>
          <w:sz w:val="24"/>
          <w14:ligatures w14:val="standardContextual"/>
        </w:rPr>
      </w:pPr>
      <w:hyperlink w:anchor="_Toc192840457" w:history="1">
        <w:r w:rsidRPr="002E6547">
          <w:rPr>
            <w:rStyle w:val="Hipercze"/>
          </w:rPr>
          <w:t>D.1.5.</w:t>
        </w:r>
        <w:r>
          <w:rPr>
            <w:rFonts w:asciiTheme="minorHAnsi" w:eastAsiaTheme="minorEastAsia" w:hAnsiTheme="minorHAnsi" w:cstheme="minorBidi"/>
            <w:i w:val="0"/>
            <w:kern w:val="2"/>
            <w:sz w:val="24"/>
            <w14:ligatures w14:val="standardContextual"/>
          </w:rPr>
          <w:tab/>
        </w:r>
        <w:r w:rsidRPr="002E6547">
          <w:rPr>
            <w:rStyle w:val="Hipercze"/>
          </w:rPr>
          <w:t>Placówki kształcenia ustawicznego i centra kształcenia zawodowego</w:t>
        </w:r>
        <w:r>
          <w:rPr>
            <w:webHidden/>
          </w:rPr>
          <w:tab/>
        </w:r>
        <w:r>
          <w:rPr>
            <w:webHidden/>
          </w:rPr>
          <w:fldChar w:fldCharType="begin"/>
        </w:r>
        <w:r>
          <w:rPr>
            <w:webHidden/>
          </w:rPr>
          <w:instrText xml:space="preserve"> PAGEREF _Toc192840457 \h </w:instrText>
        </w:r>
        <w:r>
          <w:rPr>
            <w:webHidden/>
          </w:rPr>
        </w:r>
        <w:r>
          <w:rPr>
            <w:webHidden/>
          </w:rPr>
          <w:fldChar w:fldCharType="separate"/>
        </w:r>
        <w:r>
          <w:rPr>
            <w:webHidden/>
          </w:rPr>
          <w:t>44</w:t>
        </w:r>
        <w:r>
          <w:rPr>
            <w:webHidden/>
          </w:rPr>
          <w:fldChar w:fldCharType="end"/>
        </w:r>
      </w:hyperlink>
    </w:p>
    <w:p w14:paraId="43871738" w14:textId="755EE992" w:rsidR="00A715DB" w:rsidRDefault="00A715DB">
      <w:pPr>
        <w:pStyle w:val="Spistreci6"/>
        <w:rPr>
          <w:rFonts w:asciiTheme="minorHAnsi" w:eastAsiaTheme="minorEastAsia" w:hAnsiTheme="minorHAnsi" w:cstheme="minorBidi"/>
          <w:i w:val="0"/>
          <w:kern w:val="2"/>
          <w:sz w:val="24"/>
          <w14:ligatures w14:val="standardContextual"/>
        </w:rPr>
      </w:pPr>
      <w:hyperlink w:anchor="_Toc192840458" w:history="1">
        <w:r w:rsidRPr="002E6547">
          <w:rPr>
            <w:rStyle w:val="Hipercze"/>
          </w:rPr>
          <w:t>D.1.6.</w:t>
        </w:r>
        <w:r>
          <w:rPr>
            <w:rFonts w:asciiTheme="minorHAnsi" w:eastAsiaTheme="minorEastAsia" w:hAnsiTheme="minorHAnsi" w:cstheme="minorBidi"/>
            <w:i w:val="0"/>
            <w:kern w:val="2"/>
            <w:sz w:val="24"/>
            <w14:ligatures w14:val="standardContextual"/>
          </w:rPr>
          <w:tab/>
        </w:r>
        <w:r w:rsidRPr="002E6547">
          <w:rPr>
            <w:rStyle w:val="Hipercze"/>
          </w:rPr>
          <w:t>Stołówki szkolne i przedszkolne</w:t>
        </w:r>
        <w:r>
          <w:rPr>
            <w:webHidden/>
          </w:rPr>
          <w:tab/>
        </w:r>
        <w:r>
          <w:rPr>
            <w:webHidden/>
          </w:rPr>
          <w:fldChar w:fldCharType="begin"/>
        </w:r>
        <w:r>
          <w:rPr>
            <w:webHidden/>
          </w:rPr>
          <w:instrText xml:space="preserve"> PAGEREF _Toc192840458 \h </w:instrText>
        </w:r>
        <w:r>
          <w:rPr>
            <w:webHidden/>
          </w:rPr>
        </w:r>
        <w:r>
          <w:rPr>
            <w:webHidden/>
          </w:rPr>
          <w:fldChar w:fldCharType="separate"/>
        </w:r>
        <w:r>
          <w:rPr>
            <w:webHidden/>
          </w:rPr>
          <w:t>45</w:t>
        </w:r>
        <w:r>
          <w:rPr>
            <w:webHidden/>
          </w:rPr>
          <w:fldChar w:fldCharType="end"/>
        </w:r>
      </w:hyperlink>
    </w:p>
    <w:p w14:paraId="309294C3" w14:textId="70FF4CB1" w:rsidR="00A715DB" w:rsidRDefault="00A715DB">
      <w:pPr>
        <w:pStyle w:val="Spistreci5"/>
        <w:rPr>
          <w:rFonts w:asciiTheme="minorHAnsi" w:eastAsiaTheme="minorEastAsia" w:hAnsiTheme="minorHAnsi" w:cstheme="minorBidi"/>
          <w:i w:val="0"/>
          <w:kern w:val="2"/>
          <w:sz w:val="24"/>
          <w14:ligatures w14:val="standardContextual"/>
        </w:rPr>
      </w:pPr>
      <w:hyperlink w:anchor="_Toc192840459" w:history="1">
        <w:r w:rsidRPr="002E6547">
          <w:rPr>
            <w:rStyle w:val="Hipercze"/>
          </w:rPr>
          <w:t>D.2.</w:t>
        </w:r>
        <w:r>
          <w:rPr>
            <w:rFonts w:asciiTheme="minorHAnsi" w:eastAsiaTheme="minorEastAsia" w:hAnsiTheme="minorHAnsi" w:cstheme="minorBidi"/>
            <w:i w:val="0"/>
            <w:kern w:val="2"/>
            <w:sz w:val="24"/>
            <w14:ligatures w14:val="standardContextual"/>
          </w:rPr>
          <w:tab/>
        </w:r>
        <w:r w:rsidRPr="002E6547">
          <w:rPr>
            <w:rStyle w:val="Hipercze"/>
          </w:rPr>
          <w:t>Edukacyjna opieka wychowawcza</w:t>
        </w:r>
        <w:r>
          <w:rPr>
            <w:webHidden/>
          </w:rPr>
          <w:tab/>
        </w:r>
        <w:r>
          <w:rPr>
            <w:webHidden/>
          </w:rPr>
          <w:fldChar w:fldCharType="begin"/>
        </w:r>
        <w:r>
          <w:rPr>
            <w:webHidden/>
          </w:rPr>
          <w:instrText xml:space="preserve"> PAGEREF _Toc192840459 \h </w:instrText>
        </w:r>
        <w:r>
          <w:rPr>
            <w:webHidden/>
          </w:rPr>
        </w:r>
        <w:r>
          <w:rPr>
            <w:webHidden/>
          </w:rPr>
          <w:fldChar w:fldCharType="separate"/>
        </w:r>
        <w:r>
          <w:rPr>
            <w:webHidden/>
          </w:rPr>
          <w:t>46</w:t>
        </w:r>
        <w:r>
          <w:rPr>
            <w:webHidden/>
          </w:rPr>
          <w:fldChar w:fldCharType="end"/>
        </w:r>
      </w:hyperlink>
    </w:p>
    <w:p w14:paraId="0261D961" w14:textId="352DBC67" w:rsidR="00A715DB" w:rsidRDefault="00A715DB">
      <w:pPr>
        <w:pStyle w:val="Spistreci6"/>
        <w:rPr>
          <w:rFonts w:asciiTheme="minorHAnsi" w:eastAsiaTheme="minorEastAsia" w:hAnsiTheme="minorHAnsi" w:cstheme="minorBidi"/>
          <w:i w:val="0"/>
          <w:kern w:val="2"/>
          <w:sz w:val="24"/>
          <w14:ligatures w14:val="standardContextual"/>
        </w:rPr>
      </w:pPr>
      <w:hyperlink w:anchor="_Toc192840460" w:history="1">
        <w:r w:rsidRPr="002E6547">
          <w:rPr>
            <w:rStyle w:val="Hipercze"/>
          </w:rPr>
          <w:t>D.2.1.</w:t>
        </w:r>
        <w:r>
          <w:rPr>
            <w:rFonts w:asciiTheme="minorHAnsi" w:eastAsiaTheme="minorEastAsia" w:hAnsiTheme="minorHAnsi" w:cstheme="minorBidi"/>
            <w:i w:val="0"/>
            <w:kern w:val="2"/>
            <w:sz w:val="24"/>
            <w14:ligatures w14:val="standardContextual"/>
          </w:rPr>
          <w:tab/>
        </w:r>
        <w:r w:rsidRPr="002E6547">
          <w:rPr>
            <w:rStyle w:val="Hipercze"/>
          </w:rPr>
          <w:t>Poradnie psychologiczno-pedagogiczne, w tym poradnie specjalistyczne</w:t>
        </w:r>
        <w:r>
          <w:rPr>
            <w:webHidden/>
          </w:rPr>
          <w:tab/>
        </w:r>
        <w:r>
          <w:rPr>
            <w:webHidden/>
          </w:rPr>
          <w:fldChar w:fldCharType="begin"/>
        </w:r>
        <w:r>
          <w:rPr>
            <w:webHidden/>
          </w:rPr>
          <w:instrText xml:space="preserve"> PAGEREF _Toc192840460 \h </w:instrText>
        </w:r>
        <w:r>
          <w:rPr>
            <w:webHidden/>
          </w:rPr>
        </w:r>
        <w:r>
          <w:rPr>
            <w:webHidden/>
          </w:rPr>
          <w:fldChar w:fldCharType="separate"/>
        </w:r>
        <w:r>
          <w:rPr>
            <w:webHidden/>
          </w:rPr>
          <w:t>47</w:t>
        </w:r>
        <w:r>
          <w:rPr>
            <w:webHidden/>
          </w:rPr>
          <w:fldChar w:fldCharType="end"/>
        </w:r>
      </w:hyperlink>
    </w:p>
    <w:p w14:paraId="7EDD1E39" w14:textId="442C4B88" w:rsidR="00A715DB" w:rsidRDefault="00A715DB">
      <w:pPr>
        <w:pStyle w:val="Spistreci6"/>
        <w:rPr>
          <w:rFonts w:asciiTheme="minorHAnsi" w:eastAsiaTheme="minorEastAsia" w:hAnsiTheme="minorHAnsi" w:cstheme="minorBidi"/>
          <w:i w:val="0"/>
          <w:kern w:val="2"/>
          <w:sz w:val="24"/>
          <w14:ligatures w14:val="standardContextual"/>
        </w:rPr>
      </w:pPr>
      <w:hyperlink w:anchor="_Toc192840461" w:history="1">
        <w:r w:rsidRPr="002E6547">
          <w:rPr>
            <w:rStyle w:val="Hipercze"/>
          </w:rPr>
          <w:t>D.2.2.</w:t>
        </w:r>
        <w:r>
          <w:rPr>
            <w:rFonts w:asciiTheme="minorHAnsi" w:eastAsiaTheme="minorEastAsia" w:hAnsiTheme="minorHAnsi" w:cstheme="minorBidi"/>
            <w:i w:val="0"/>
            <w:kern w:val="2"/>
            <w:sz w:val="24"/>
            <w14:ligatures w14:val="standardContextual"/>
          </w:rPr>
          <w:tab/>
        </w:r>
        <w:r w:rsidRPr="002E6547">
          <w:rPr>
            <w:rStyle w:val="Hipercze"/>
          </w:rPr>
          <w:t>Placówki wychowania pozaszkolnego</w:t>
        </w:r>
        <w:r>
          <w:rPr>
            <w:webHidden/>
          </w:rPr>
          <w:tab/>
        </w:r>
        <w:r>
          <w:rPr>
            <w:webHidden/>
          </w:rPr>
          <w:fldChar w:fldCharType="begin"/>
        </w:r>
        <w:r>
          <w:rPr>
            <w:webHidden/>
          </w:rPr>
          <w:instrText xml:space="preserve"> PAGEREF _Toc192840461 \h </w:instrText>
        </w:r>
        <w:r>
          <w:rPr>
            <w:webHidden/>
          </w:rPr>
        </w:r>
        <w:r>
          <w:rPr>
            <w:webHidden/>
          </w:rPr>
          <w:fldChar w:fldCharType="separate"/>
        </w:r>
        <w:r>
          <w:rPr>
            <w:webHidden/>
          </w:rPr>
          <w:t>48</w:t>
        </w:r>
        <w:r>
          <w:rPr>
            <w:webHidden/>
          </w:rPr>
          <w:fldChar w:fldCharType="end"/>
        </w:r>
      </w:hyperlink>
    </w:p>
    <w:p w14:paraId="03DD7590" w14:textId="169D0B8C" w:rsidR="00A715DB" w:rsidRDefault="00A715DB">
      <w:pPr>
        <w:pStyle w:val="Spistreci6"/>
        <w:rPr>
          <w:rFonts w:asciiTheme="minorHAnsi" w:eastAsiaTheme="minorEastAsia" w:hAnsiTheme="minorHAnsi" w:cstheme="minorBidi"/>
          <w:i w:val="0"/>
          <w:kern w:val="2"/>
          <w:sz w:val="24"/>
          <w14:ligatures w14:val="standardContextual"/>
        </w:rPr>
      </w:pPr>
      <w:hyperlink w:anchor="_Toc192840462" w:history="1">
        <w:r w:rsidRPr="002E6547">
          <w:rPr>
            <w:rStyle w:val="Hipercze"/>
          </w:rPr>
          <w:t>D.2.3.</w:t>
        </w:r>
        <w:r>
          <w:rPr>
            <w:rFonts w:asciiTheme="minorHAnsi" w:eastAsiaTheme="minorEastAsia" w:hAnsiTheme="minorHAnsi" w:cstheme="minorBidi"/>
            <w:i w:val="0"/>
            <w:kern w:val="2"/>
            <w:sz w:val="24"/>
            <w14:ligatures w14:val="standardContextual"/>
          </w:rPr>
          <w:tab/>
        </w:r>
        <w:r w:rsidRPr="002E6547">
          <w:rPr>
            <w:rStyle w:val="Hipercze"/>
          </w:rPr>
          <w:t>Internaty i bursy szkolne</w:t>
        </w:r>
        <w:r>
          <w:rPr>
            <w:webHidden/>
          </w:rPr>
          <w:tab/>
        </w:r>
        <w:r>
          <w:rPr>
            <w:webHidden/>
          </w:rPr>
          <w:fldChar w:fldCharType="begin"/>
        </w:r>
        <w:r>
          <w:rPr>
            <w:webHidden/>
          </w:rPr>
          <w:instrText xml:space="preserve"> PAGEREF _Toc192840462 \h </w:instrText>
        </w:r>
        <w:r>
          <w:rPr>
            <w:webHidden/>
          </w:rPr>
        </w:r>
        <w:r>
          <w:rPr>
            <w:webHidden/>
          </w:rPr>
          <w:fldChar w:fldCharType="separate"/>
        </w:r>
        <w:r>
          <w:rPr>
            <w:webHidden/>
          </w:rPr>
          <w:t>49</w:t>
        </w:r>
        <w:r>
          <w:rPr>
            <w:webHidden/>
          </w:rPr>
          <w:fldChar w:fldCharType="end"/>
        </w:r>
      </w:hyperlink>
    </w:p>
    <w:p w14:paraId="61F3BB4D" w14:textId="116E8652" w:rsidR="00A715DB" w:rsidRDefault="00A715DB">
      <w:pPr>
        <w:pStyle w:val="Spistreci4"/>
        <w:rPr>
          <w:rFonts w:asciiTheme="minorHAnsi" w:eastAsiaTheme="minorEastAsia" w:hAnsiTheme="minorHAnsi" w:cstheme="minorBidi"/>
          <w:kern w:val="2"/>
          <w:sz w:val="24"/>
          <w14:ligatures w14:val="standardContextual"/>
        </w:rPr>
      </w:pPr>
      <w:hyperlink w:anchor="_Toc192840463" w:history="1">
        <w:r w:rsidRPr="002E6547">
          <w:rPr>
            <w:rStyle w:val="Hipercze"/>
          </w:rPr>
          <w:t>E.</w:t>
        </w:r>
        <w:r>
          <w:rPr>
            <w:rFonts w:asciiTheme="minorHAnsi" w:eastAsiaTheme="minorEastAsia" w:hAnsiTheme="minorHAnsi" w:cstheme="minorBidi"/>
            <w:kern w:val="2"/>
            <w:sz w:val="24"/>
            <w14:ligatures w14:val="standardContextual"/>
          </w:rPr>
          <w:tab/>
        </w:r>
        <w:r w:rsidRPr="002E6547">
          <w:rPr>
            <w:rStyle w:val="Hipercze"/>
          </w:rPr>
          <w:t>INFORMACJA Z WYKONANIA PLANÓW FINANSOWYCH INSTYTUCJI KULTURY</w:t>
        </w:r>
        <w:r>
          <w:rPr>
            <w:webHidden/>
          </w:rPr>
          <w:tab/>
        </w:r>
        <w:r>
          <w:rPr>
            <w:webHidden/>
          </w:rPr>
          <w:fldChar w:fldCharType="begin"/>
        </w:r>
        <w:r>
          <w:rPr>
            <w:webHidden/>
          </w:rPr>
          <w:instrText xml:space="preserve"> PAGEREF _Toc192840463 \h </w:instrText>
        </w:r>
        <w:r>
          <w:rPr>
            <w:webHidden/>
          </w:rPr>
        </w:r>
        <w:r>
          <w:rPr>
            <w:webHidden/>
          </w:rPr>
          <w:fldChar w:fldCharType="separate"/>
        </w:r>
        <w:r>
          <w:rPr>
            <w:webHidden/>
          </w:rPr>
          <w:t>51</w:t>
        </w:r>
        <w:r>
          <w:rPr>
            <w:webHidden/>
          </w:rPr>
          <w:fldChar w:fldCharType="end"/>
        </w:r>
      </w:hyperlink>
    </w:p>
    <w:p w14:paraId="5E655655" w14:textId="5751D2D5" w:rsidR="00A715DB" w:rsidRDefault="00A715DB">
      <w:pPr>
        <w:pStyle w:val="Spistreci5"/>
        <w:rPr>
          <w:rFonts w:asciiTheme="minorHAnsi" w:eastAsiaTheme="minorEastAsia" w:hAnsiTheme="minorHAnsi" w:cstheme="minorBidi"/>
          <w:i w:val="0"/>
          <w:kern w:val="2"/>
          <w:sz w:val="24"/>
          <w14:ligatures w14:val="standardContextual"/>
        </w:rPr>
      </w:pPr>
      <w:hyperlink w:anchor="_Toc192840464" w:history="1">
        <w:r w:rsidRPr="002E6547">
          <w:rPr>
            <w:rStyle w:val="Hipercze"/>
          </w:rPr>
          <w:t>E.1.</w:t>
        </w:r>
        <w:r>
          <w:rPr>
            <w:rFonts w:asciiTheme="minorHAnsi" w:eastAsiaTheme="minorEastAsia" w:hAnsiTheme="minorHAnsi" w:cstheme="minorBidi"/>
            <w:i w:val="0"/>
            <w:kern w:val="2"/>
            <w:sz w:val="24"/>
            <w14:ligatures w14:val="standardContextual"/>
          </w:rPr>
          <w:tab/>
        </w:r>
        <w:r w:rsidRPr="002E6547">
          <w:rPr>
            <w:rStyle w:val="Hipercze"/>
          </w:rPr>
          <w:t>Ośrodek Kultury Ochoty</w:t>
        </w:r>
        <w:r>
          <w:rPr>
            <w:webHidden/>
          </w:rPr>
          <w:tab/>
        </w:r>
        <w:r>
          <w:rPr>
            <w:webHidden/>
          </w:rPr>
          <w:fldChar w:fldCharType="begin"/>
        </w:r>
        <w:r>
          <w:rPr>
            <w:webHidden/>
          </w:rPr>
          <w:instrText xml:space="preserve"> PAGEREF _Toc192840464 \h </w:instrText>
        </w:r>
        <w:r>
          <w:rPr>
            <w:webHidden/>
          </w:rPr>
        </w:r>
        <w:r>
          <w:rPr>
            <w:webHidden/>
          </w:rPr>
          <w:fldChar w:fldCharType="separate"/>
        </w:r>
        <w:r>
          <w:rPr>
            <w:webHidden/>
          </w:rPr>
          <w:t>51</w:t>
        </w:r>
        <w:r>
          <w:rPr>
            <w:webHidden/>
          </w:rPr>
          <w:fldChar w:fldCharType="end"/>
        </w:r>
      </w:hyperlink>
    </w:p>
    <w:p w14:paraId="70ADE127" w14:textId="17605C80" w:rsidR="00A715DB" w:rsidRDefault="00A715DB">
      <w:pPr>
        <w:pStyle w:val="Spistreci5"/>
        <w:rPr>
          <w:rFonts w:asciiTheme="minorHAnsi" w:eastAsiaTheme="minorEastAsia" w:hAnsiTheme="minorHAnsi" w:cstheme="minorBidi"/>
          <w:i w:val="0"/>
          <w:kern w:val="2"/>
          <w:sz w:val="24"/>
          <w14:ligatures w14:val="standardContextual"/>
        </w:rPr>
      </w:pPr>
      <w:hyperlink w:anchor="_Toc192840465" w:history="1">
        <w:r w:rsidRPr="002E6547">
          <w:rPr>
            <w:rStyle w:val="Hipercze"/>
          </w:rPr>
          <w:t>E.2.</w:t>
        </w:r>
        <w:r>
          <w:rPr>
            <w:rFonts w:asciiTheme="minorHAnsi" w:eastAsiaTheme="minorEastAsia" w:hAnsiTheme="minorHAnsi" w:cstheme="minorBidi"/>
            <w:i w:val="0"/>
            <w:kern w:val="2"/>
            <w:sz w:val="24"/>
            <w14:ligatures w14:val="standardContextual"/>
          </w:rPr>
          <w:tab/>
        </w:r>
        <w:r w:rsidRPr="002E6547">
          <w:rPr>
            <w:rStyle w:val="Hipercze"/>
          </w:rPr>
          <w:t>Biblioteka Publiczna w Dzielnicy Ochota</w:t>
        </w:r>
        <w:r>
          <w:rPr>
            <w:webHidden/>
          </w:rPr>
          <w:tab/>
        </w:r>
        <w:r>
          <w:rPr>
            <w:webHidden/>
          </w:rPr>
          <w:fldChar w:fldCharType="begin"/>
        </w:r>
        <w:r>
          <w:rPr>
            <w:webHidden/>
          </w:rPr>
          <w:instrText xml:space="preserve"> PAGEREF _Toc192840465 \h </w:instrText>
        </w:r>
        <w:r>
          <w:rPr>
            <w:webHidden/>
          </w:rPr>
        </w:r>
        <w:r>
          <w:rPr>
            <w:webHidden/>
          </w:rPr>
          <w:fldChar w:fldCharType="separate"/>
        </w:r>
        <w:r>
          <w:rPr>
            <w:webHidden/>
          </w:rPr>
          <w:t>52</w:t>
        </w:r>
        <w:r>
          <w:rPr>
            <w:webHidden/>
          </w:rPr>
          <w:fldChar w:fldCharType="end"/>
        </w:r>
      </w:hyperlink>
    </w:p>
    <w:p w14:paraId="59A3930C" w14:textId="13EB9A6A" w:rsidR="00A715DB" w:rsidRDefault="00A715DB">
      <w:pPr>
        <w:pStyle w:val="Spistreci1"/>
        <w:rPr>
          <w:rFonts w:asciiTheme="minorHAnsi" w:eastAsiaTheme="minorEastAsia" w:hAnsiTheme="minorHAnsi" w:cstheme="minorBidi"/>
          <w:b w:val="0"/>
          <w:kern w:val="2"/>
          <w:sz w:val="24"/>
          <w14:ligatures w14:val="standardContextual"/>
        </w:rPr>
      </w:pPr>
      <w:hyperlink w:anchor="_Toc192840466" w:history="1">
        <w:r w:rsidRPr="002E6547">
          <w:rPr>
            <w:rStyle w:val="Hipercze"/>
          </w:rPr>
          <w:t>3.</w:t>
        </w:r>
        <w:r>
          <w:rPr>
            <w:rFonts w:asciiTheme="minorHAnsi" w:eastAsiaTheme="minorEastAsia" w:hAnsiTheme="minorHAnsi" w:cstheme="minorBidi"/>
            <w:b w:val="0"/>
            <w:kern w:val="2"/>
            <w:sz w:val="24"/>
            <w14:ligatures w14:val="standardContextual"/>
          </w:rPr>
          <w:tab/>
        </w:r>
        <w:r w:rsidRPr="002E6547">
          <w:rPr>
            <w:rStyle w:val="Hipercze"/>
          </w:rPr>
          <w:t>TABLICE ZBIORCZE</w:t>
        </w:r>
        <w:r>
          <w:rPr>
            <w:webHidden/>
          </w:rPr>
          <w:tab/>
        </w:r>
        <w:r>
          <w:rPr>
            <w:webHidden/>
          </w:rPr>
          <w:fldChar w:fldCharType="begin"/>
        </w:r>
        <w:r>
          <w:rPr>
            <w:webHidden/>
          </w:rPr>
          <w:instrText xml:space="preserve"> PAGEREF _Toc192840466 \h </w:instrText>
        </w:r>
        <w:r>
          <w:rPr>
            <w:webHidden/>
          </w:rPr>
        </w:r>
        <w:r>
          <w:rPr>
            <w:webHidden/>
          </w:rPr>
          <w:fldChar w:fldCharType="separate"/>
        </w:r>
        <w:r>
          <w:rPr>
            <w:webHidden/>
          </w:rPr>
          <w:t>53</w:t>
        </w:r>
        <w:r>
          <w:rPr>
            <w:webHidden/>
          </w:rPr>
          <w:fldChar w:fldCharType="end"/>
        </w:r>
      </w:hyperlink>
    </w:p>
    <w:p w14:paraId="734D1331" w14:textId="4F8833DB"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67" w:history="1">
        <w:r w:rsidRPr="002E6547">
          <w:rPr>
            <w:rStyle w:val="Hipercze"/>
          </w:rPr>
          <w:t>3.1.</w:t>
        </w:r>
        <w:r>
          <w:rPr>
            <w:rFonts w:asciiTheme="minorHAnsi" w:eastAsiaTheme="minorEastAsia" w:hAnsiTheme="minorHAnsi" w:cstheme="minorBidi"/>
            <w:caps w:val="0"/>
            <w:kern w:val="2"/>
            <w:sz w:val="24"/>
            <w:szCs w:val="24"/>
            <w14:ligatures w14:val="standardContextual"/>
          </w:rPr>
          <w:tab/>
        </w:r>
        <w:r w:rsidRPr="002E6547">
          <w:rPr>
            <w:rStyle w:val="Hipercze"/>
          </w:rPr>
          <w:t>Wydatki ogółem w układzie zadań</w:t>
        </w:r>
        <w:r>
          <w:rPr>
            <w:webHidden/>
          </w:rPr>
          <w:tab/>
        </w:r>
        <w:r>
          <w:rPr>
            <w:webHidden/>
          </w:rPr>
          <w:fldChar w:fldCharType="begin"/>
        </w:r>
        <w:r>
          <w:rPr>
            <w:webHidden/>
          </w:rPr>
          <w:instrText xml:space="preserve"> PAGEREF _Toc192840467 \h </w:instrText>
        </w:r>
        <w:r>
          <w:rPr>
            <w:webHidden/>
          </w:rPr>
        </w:r>
        <w:r>
          <w:rPr>
            <w:webHidden/>
          </w:rPr>
          <w:fldChar w:fldCharType="separate"/>
        </w:r>
        <w:r>
          <w:rPr>
            <w:webHidden/>
          </w:rPr>
          <w:t>55</w:t>
        </w:r>
        <w:r>
          <w:rPr>
            <w:webHidden/>
          </w:rPr>
          <w:fldChar w:fldCharType="end"/>
        </w:r>
      </w:hyperlink>
    </w:p>
    <w:p w14:paraId="6EE624DA" w14:textId="6D03468A"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68" w:history="1">
        <w:r w:rsidRPr="002E6547">
          <w:rPr>
            <w:rStyle w:val="Hipercze"/>
          </w:rPr>
          <w:t>3.2.</w:t>
        </w:r>
        <w:r>
          <w:rPr>
            <w:rFonts w:asciiTheme="minorHAnsi" w:eastAsiaTheme="minorEastAsia" w:hAnsiTheme="minorHAnsi" w:cstheme="minorBidi"/>
            <w:caps w:val="0"/>
            <w:kern w:val="2"/>
            <w:sz w:val="24"/>
            <w:szCs w:val="24"/>
            <w14:ligatures w14:val="standardContextual"/>
          </w:rPr>
          <w:tab/>
        </w:r>
        <w:r w:rsidRPr="002E6547">
          <w:rPr>
            <w:rStyle w:val="Hipercze"/>
          </w:rPr>
          <w:t>Wydatki bieżące w układzie zadań</w:t>
        </w:r>
        <w:r>
          <w:rPr>
            <w:webHidden/>
          </w:rPr>
          <w:tab/>
        </w:r>
        <w:r>
          <w:rPr>
            <w:webHidden/>
          </w:rPr>
          <w:fldChar w:fldCharType="begin"/>
        </w:r>
        <w:r>
          <w:rPr>
            <w:webHidden/>
          </w:rPr>
          <w:instrText xml:space="preserve"> PAGEREF _Toc192840468 \h </w:instrText>
        </w:r>
        <w:r>
          <w:rPr>
            <w:webHidden/>
          </w:rPr>
        </w:r>
        <w:r>
          <w:rPr>
            <w:webHidden/>
          </w:rPr>
          <w:fldChar w:fldCharType="separate"/>
        </w:r>
        <w:r>
          <w:rPr>
            <w:webHidden/>
          </w:rPr>
          <w:t>57</w:t>
        </w:r>
        <w:r>
          <w:rPr>
            <w:webHidden/>
          </w:rPr>
          <w:fldChar w:fldCharType="end"/>
        </w:r>
      </w:hyperlink>
    </w:p>
    <w:p w14:paraId="0E20A853" w14:textId="2958851A"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69" w:history="1">
        <w:r w:rsidRPr="002E6547">
          <w:rPr>
            <w:rStyle w:val="Hipercze"/>
          </w:rPr>
          <w:t>3.3.</w:t>
        </w:r>
        <w:r>
          <w:rPr>
            <w:rFonts w:asciiTheme="minorHAnsi" w:eastAsiaTheme="minorEastAsia" w:hAnsiTheme="minorHAnsi" w:cstheme="minorBidi"/>
            <w:caps w:val="0"/>
            <w:kern w:val="2"/>
            <w:sz w:val="24"/>
            <w:szCs w:val="24"/>
            <w14:ligatures w14:val="standardContextual"/>
          </w:rPr>
          <w:tab/>
        </w:r>
        <w:r w:rsidRPr="002E6547">
          <w:rPr>
            <w:rStyle w:val="Hipercze"/>
          </w:rPr>
          <w:t>Wydatki inwestycyjne w układzie zadań</w:t>
        </w:r>
        <w:r>
          <w:rPr>
            <w:webHidden/>
          </w:rPr>
          <w:tab/>
        </w:r>
        <w:r>
          <w:rPr>
            <w:webHidden/>
          </w:rPr>
          <w:fldChar w:fldCharType="begin"/>
        </w:r>
        <w:r>
          <w:rPr>
            <w:webHidden/>
          </w:rPr>
          <w:instrText xml:space="preserve"> PAGEREF _Toc192840469 \h </w:instrText>
        </w:r>
        <w:r>
          <w:rPr>
            <w:webHidden/>
          </w:rPr>
        </w:r>
        <w:r>
          <w:rPr>
            <w:webHidden/>
          </w:rPr>
          <w:fldChar w:fldCharType="separate"/>
        </w:r>
        <w:r>
          <w:rPr>
            <w:webHidden/>
          </w:rPr>
          <w:t>63</w:t>
        </w:r>
        <w:r>
          <w:rPr>
            <w:webHidden/>
          </w:rPr>
          <w:fldChar w:fldCharType="end"/>
        </w:r>
      </w:hyperlink>
    </w:p>
    <w:p w14:paraId="15E625A3" w14:textId="7E327C5F" w:rsidR="00A715DB" w:rsidRDefault="00A715DB">
      <w:pPr>
        <w:pStyle w:val="Spistreci1"/>
        <w:rPr>
          <w:rFonts w:asciiTheme="minorHAnsi" w:eastAsiaTheme="minorEastAsia" w:hAnsiTheme="minorHAnsi" w:cstheme="minorBidi"/>
          <w:b w:val="0"/>
          <w:kern w:val="2"/>
          <w:sz w:val="24"/>
          <w14:ligatures w14:val="standardContextual"/>
        </w:rPr>
      </w:pPr>
      <w:hyperlink w:anchor="_Toc192840470" w:history="1">
        <w:r w:rsidRPr="002E6547">
          <w:rPr>
            <w:rStyle w:val="Hipercze"/>
          </w:rPr>
          <w:t>4.</w:t>
        </w:r>
        <w:r>
          <w:rPr>
            <w:rFonts w:asciiTheme="minorHAnsi" w:eastAsiaTheme="minorEastAsia" w:hAnsiTheme="minorHAnsi" w:cstheme="minorBidi"/>
            <w:b w:val="0"/>
            <w:kern w:val="2"/>
            <w:sz w:val="24"/>
            <w14:ligatures w14:val="standardContextual"/>
          </w:rPr>
          <w:tab/>
        </w:r>
        <w:r w:rsidRPr="002E6547">
          <w:rPr>
            <w:rStyle w:val="Hipercze"/>
          </w:rPr>
          <w:t>OBJAŚNIENIA W UKŁADZIE ZADAŃ</w:t>
        </w:r>
        <w:r>
          <w:rPr>
            <w:webHidden/>
          </w:rPr>
          <w:tab/>
        </w:r>
        <w:r>
          <w:rPr>
            <w:webHidden/>
          </w:rPr>
          <w:fldChar w:fldCharType="begin"/>
        </w:r>
        <w:r>
          <w:rPr>
            <w:webHidden/>
          </w:rPr>
          <w:instrText xml:space="preserve"> PAGEREF _Toc192840470 \h </w:instrText>
        </w:r>
        <w:r>
          <w:rPr>
            <w:webHidden/>
          </w:rPr>
        </w:r>
        <w:r>
          <w:rPr>
            <w:webHidden/>
          </w:rPr>
          <w:fldChar w:fldCharType="separate"/>
        </w:r>
        <w:r>
          <w:rPr>
            <w:webHidden/>
          </w:rPr>
          <w:t>65</w:t>
        </w:r>
        <w:r>
          <w:rPr>
            <w:webHidden/>
          </w:rPr>
          <w:fldChar w:fldCharType="end"/>
        </w:r>
      </w:hyperlink>
    </w:p>
    <w:p w14:paraId="393E9B82" w14:textId="0064FA49"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71" w:history="1">
        <w:r w:rsidRPr="002E6547">
          <w:rPr>
            <w:rStyle w:val="Hipercze"/>
          </w:rPr>
          <w:t>4.1.</w:t>
        </w:r>
        <w:r>
          <w:rPr>
            <w:rFonts w:asciiTheme="minorHAnsi" w:eastAsiaTheme="minorEastAsia" w:hAnsiTheme="minorHAnsi" w:cstheme="minorBidi"/>
            <w:caps w:val="0"/>
            <w:kern w:val="2"/>
            <w:sz w:val="24"/>
            <w:szCs w:val="24"/>
            <w14:ligatures w14:val="standardContextual"/>
          </w:rPr>
          <w:tab/>
        </w:r>
        <w:r w:rsidRPr="002E6547">
          <w:rPr>
            <w:rStyle w:val="Hipercze"/>
          </w:rPr>
          <w:t>Dochody</w:t>
        </w:r>
        <w:r>
          <w:rPr>
            <w:webHidden/>
          </w:rPr>
          <w:tab/>
        </w:r>
        <w:r>
          <w:rPr>
            <w:webHidden/>
          </w:rPr>
          <w:fldChar w:fldCharType="begin"/>
        </w:r>
        <w:r>
          <w:rPr>
            <w:webHidden/>
          </w:rPr>
          <w:instrText xml:space="preserve"> PAGEREF _Toc192840471 \h </w:instrText>
        </w:r>
        <w:r>
          <w:rPr>
            <w:webHidden/>
          </w:rPr>
        </w:r>
        <w:r>
          <w:rPr>
            <w:webHidden/>
          </w:rPr>
          <w:fldChar w:fldCharType="separate"/>
        </w:r>
        <w:r>
          <w:rPr>
            <w:webHidden/>
          </w:rPr>
          <w:t>67</w:t>
        </w:r>
        <w:r>
          <w:rPr>
            <w:webHidden/>
          </w:rPr>
          <w:fldChar w:fldCharType="end"/>
        </w:r>
      </w:hyperlink>
    </w:p>
    <w:p w14:paraId="31E09408" w14:textId="7662AC2E"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72" w:history="1">
        <w:r w:rsidRPr="002E6547">
          <w:rPr>
            <w:rStyle w:val="Hipercze"/>
          </w:rPr>
          <w:t>4.2.</w:t>
        </w:r>
        <w:r>
          <w:rPr>
            <w:rFonts w:asciiTheme="minorHAnsi" w:eastAsiaTheme="minorEastAsia" w:hAnsiTheme="minorHAnsi" w:cstheme="minorBidi"/>
            <w:caps w:val="0"/>
            <w:kern w:val="2"/>
            <w:sz w:val="24"/>
            <w:szCs w:val="24"/>
            <w14:ligatures w14:val="standardContextual"/>
          </w:rPr>
          <w:tab/>
        </w:r>
        <w:r w:rsidRPr="002E6547">
          <w:rPr>
            <w:rStyle w:val="Hipercze"/>
          </w:rPr>
          <w:t>Charakterystyka wydatków bieżących w układzie zadań</w:t>
        </w:r>
        <w:r>
          <w:rPr>
            <w:webHidden/>
          </w:rPr>
          <w:tab/>
        </w:r>
        <w:r>
          <w:rPr>
            <w:webHidden/>
          </w:rPr>
          <w:fldChar w:fldCharType="begin"/>
        </w:r>
        <w:r>
          <w:rPr>
            <w:webHidden/>
          </w:rPr>
          <w:instrText xml:space="preserve"> PAGEREF _Toc192840472 \h </w:instrText>
        </w:r>
        <w:r>
          <w:rPr>
            <w:webHidden/>
          </w:rPr>
        </w:r>
        <w:r>
          <w:rPr>
            <w:webHidden/>
          </w:rPr>
          <w:fldChar w:fldCharType="separate"/>
        </w:r>
        <w:r>
          <w:rPr>
            <w:webHidden/>
          </w:rPr>
          <w:t>71</w:t>
        </w:r>
        <w:r>
          <w:rPr>
            <w:webHidden/>
          </w:rPr>
          <w:fldChar w:fldCharType="end"/>
        </w:r>
      </w:hyperlink>
    </w:p>
    <w:p w14:paraId="0F9BCD87" w14:textId="7F2FB3ED" w:rsidR="00A715DB" w:rsidRDefault="00A715DB">
      <w:pPr>
        <w:pStyle w:val="Spistreci3"/>
        <w:rPr>
          <w:rFonts w:asciiTheme="minorHAnsi" w:eastAsiaTheme="minorEastAsia" w:hAnsiTheme="minorHAnsi" w:cstheme="minorBidi"/>
          <w:i w:val="0"/>
          <w:kern w:val="2"/>
          <w:sz w:val="24"/>
          <w14:ligatures w14:val="standardContextual"/>
        </w:rPr>
      </w:pPr>
      <w:hyperlink w:anchor="_Toc192840473" w:history="1">
        <w:r w:rsidRPr="002E6547">
          <w:rPr>
            <w:rStyle w:val="Hipercze"/>
          </w:rPr>
          <w:t>4.2.1.</w:t>
        </w:r>
        <w:r>
          <w:rPr>
            <w:rFonts w:asciiTheme="minorHAnsi" w:eastAsiaTheme="minorEastAsia" w:hAnsiTheme="minorHAnsi" w:cstheme="minorBidi"/>
            <w:i w:val="0"/>
            <w:kern w:val="2"/>
            <w:sz w:val="24"/>
            <w14:ligatures w14:val="standardContextual"/>
          </w:rPr>
          <w:tab/>
        </w:r>
        <w:r w:rsidRPr="002E6547">
          <w:rPr>
            <w:rStyle w:val="Hipercze"/>
          </w:rPr>
          <w:t>Transport i komunikacja</w:t>
        </w:r>
        <w:r>
          <w:rPr>
            <w:webHidden/>
          </w:rPr>
          <w:tab/>
        </w:r>
        <w:r>
          <w:rPr>
            <w:webHidden/>
          </w:rPr>
          <w:fldChar w:fldCharType="begin"/>
        </w:r>
        <w:r>
          <w:rPr>
            <w:webHidden/>
          </w:rPr>
          <w:instrText xml:space="preserve"> PAGEREF _Toc192840473 \h </w:instrText>
        </w:r>
        <w:r>
          <w:rPr>
            <w:webHidden/>
          </w:rPr>
        </w:r>
        <w:r>
          <w:rPr>
            <w:webHidden/>
          </w:rPr>
          <w:fldChar w:fldCharType="separate"/>
        </w:r>
        <w:r>
          <w:rPr>
            <w:webHidden/>
          </w:rPr>
          <w:t>71</w:t>
        </w:r>
        <w:r>
          <w:rPr>
            <w:webHidden/>
          </w:rPr>
          <w:fldChar w:fldCharType="end"/>
        </w:r>
      </w:hyperlink>
    </w:p>
    <w:p w14:paraId="6728669E" w14:textId="2328DBEF" w:rsidR="00A715DB" w:rsidRDefault="00A715DB">
      <w:pPr>
        <w:pStyle w:val="Spistreci3"/>
        <w:rPr>
          <w:rFonts w:asciiTheme="minorHAnsi" w:eastAsiaTheme="minorEastAsia" w:hAnsiTheme="minorHAnsi" w:cstheme="minorBidi"/>
          <w:i w:val="0"/>
          <w:kern w:val="2"/>
          <w:sz w:val="24"/>
          <w14:ligatures w14:val="standardContextual"/>
        </w:rPr>
      </w:pPr>
      <w:hyperlink w:anchor="_Toc192840474" w:history="1">
        <w:r w:rsidRPr="002E6547">
          <w:rPr>
            <w:rStyle w:val="Hipercze"/>
          </w:rPr>
          <w:t>4.2.2.</w:t>
        </w:r>
        <w:r>
          <w:rPr>
            <w:rFonts w:asciiTheme="minorHAnsi" w:eastAsiaTheme="minorEastAsia" w:hAnsiTheme="minorHAnsi" w:cstheme="minorBidi"/>
            <w:i w:val="0"/>
            <w:kern w:val="2"/>
            <w:sz w:val="24"/>
            <w14:ligatures w14:val="standardContextual"/>
          </w:rPr>
          <w:tab/>
        </w:r>
        <w:r w:rsidRPr="002E6547">
          <w:rPr>
            <w:rStyle w:val="Hipercze"/>
          </w:rPr>
          <w:t>Ład przestrzenny i gospodarka nieruchomościami</w:t>
        </w:r>
        <w:r>
          <w:rPr>
            <w:webHidden/>
          </w:rPr>
          <w:tab/>
        </w:r>
        <w:r>
          <w:rPr>
            <w:webHidden/>
          </w:rPr>
          <w:fldChar w:fldCharType="begin"/>
        </w:r>
        <w:r>
          <w:rPr>
            <w:webHidden/>
          </w:rPr>
          <w:instrText xml:space="preserve"> PAGEREF _Toc192840474 \h </w:instrText>
        </w:r>
        <w:r>
          <w:rPr>
            <w:webHidden/>
          </w:rPr>
        </w:r>
        <w:r>
          <w:rPr>
            <w:webHidden/>
          </w:rPr>
          <w:fldChar w:fldCharType="separate"/>
        </w:r>
        <w:r>
          <w:rPr>
            <w:webHidden/>
          </w:rPr>
          <w:t>72</w:t>
        </w:r>
        <w:r>
          <w:rPr>
            <w:webHidden/>
          </w:rPr>
          <w:fldChar w:fldCharType="end"/>
        </w:r>
      </w:hyperlink>
    </w:p>
    <w:p w14:paraId="13F5AC8B" w14:textId="11426CD0" w:rsidR="00A715DB" w:rsidRDefault="00A715DB">
      <w:pPr>
        <w:pStyle w:val="Spistreci3"/>
        <w:rPr>
          <w:rFonts w:asciiTheme="minorHAnsi" w:eastAsiaTheme="minorEastAsia" w:hAnsiTheme="minorHAnsi" w:cstheme="minorBidi"/>
          <w:i w:val="0"/>
          <w:kern w:val="2"/>
          <w:sz w:val="24"/>
          <w14:ligatures w14:val="standardContextual"/>
        </w:rPr>
      </w:pPr>
      <w:hyperlink w:anchor="_Toc192840475" w:history="1">
        <w:r w:rsidRPr="002E6547">
          <w:rPr>
            <w:rStyle w:val="Hipercze"/>
          </w:rPr>
          <w:t>4.2.3.</w:t>
        </w:r>
        <w:r>
          <w:rPr>
            <w:rFonts w:asciiTheme="minorHAnsi" w:eastAsiaTheme="minorEastAsia" w:hAnsiTheme="minorHAnsi" w:cstheme="minorBidi"/>
            <w:i w:val="0"/>
            <w:kern w:val="2"/>
            <w:sz w:val="24"/>
            <w14:ligatures w14:val="standardContextual"/>
          </w:rPr>
          <w:tab/>
        </w:r>
        <w:r w:rsidRPr="002E6547">
          <w:rPr>
            <w:rStyle w:val="Hipercze"/>
          </w:rPr>
          <w:t>Gospodarka komunalna i ochrona środowiska</w:t>
        </w:r>
        <w:r>
          <w:rPr>
            <w:webHidden/>
          </w:rPr>
          <w:tab/>
        </w:r>
        <w:r>
          <w:rPr>
            <w:webHidden/>
          </w:rPr>
          <w:fldChar w:fldCharType="begin"/>
        </w:r>
        <w:r>
          <w:rPr>
            <w:webHidden/>
          </w:rPr>
          <w:instrText xml:space="preserve"> PAGEREF _Toc192840475 \h </w:instrText>
        </w:r>
        <w:r>
          <w:rPr>
            <w:webHidden/>
          </w:rPr>
        </w:r>
        <w:r>
          <w:rPr>
            <w:webHidden/>
          </w:rPr>
          <w:fldChar w:fldCharType="separate"/>
        </w:r>
        <w:r>
          <w:rPr>
            <w:webHidden/>
          </w:rPr>
          <w:t>75</w:t>
        </w:r>
        <w:r>
          <w:rPr>
            <w:webHidden/>
          </w:rPr>
          <w:fldChar w:fldCharType="end"/>
        </w:r>
      </w:hyperlink>
    </w:p>
    <w:p w14:paraId="52E90E9C" w14:textId="46E438E4" w:rsidR="00A715DB" w:rsidRDefault="00A715DB">
      <w:pPr>
        <w:pStyle w:val="Spistreci3"/>
        <w:rPr>
          <w:rFonts w:asciiTheme="minorHAnsi" w:eastAsiaTheme="minorEastAsia" w:hAnsiTheme="minorHAnsi" w:cstheme="minorBidi"/>
          <w:i w:val="0"/>
          <w:kern w:val="2"/>
          <w:sz w:val="24"/>
          <w14:ligatures w14:val="standardContextual"/>
        </w:rPr>
      </w:pPr>
      <w:hyperlink w:anchor="_Toc192840476" w:history="1">
        <w:r w:rsidRPr="002E6547">
          <w:rPr>
            <w:rStyle w:val="Hipercze"/>
          </w:rPr>
          <w:t>4.2.4.</w:t>
        </w:r>
        <w:r>
          <w:rPr>
            <w:rFonts w:asciiTheme="minorHAnsi" w:eastAsiaTheme="minorEastAsia" w:hAnsiTheme="minorHAnsi" w:cstheme="minorBidi"/>
            <w:i w:val="0"/>
            <w:kern w:val="2"/>
            <w:sz w:val="24"/>
            <w14:ligatures w14:val="standardContextual"/>
          </w:rPr>
          <w:tab/>
        </w:r>
        <w:r w:rsidRPr="002E6547">
          <w:rPr>
            <w:rStyle w:val="Hipercze"/>
          </w:rPr>
          <w:t>Bezpieczeństwo i porządek publiczny</w:t>
        </w:r>
        <w:r>
          <w:rPr>
            <w:webHidden/>
          </w:rPr>
          <w:tab/>
        </w:r>
        <w:r>
          <w:rPr>
            <w:webHidden/>
          </w:rPr>
          <w:fldChar w:fldCharType="begin"/>
        </w:r>
        <w:r>
          <w:rPr>
            <w:webHidden/>
          </w:rPr>
          <w:instrText xml:space="preserve"> PAGEREF _Toc192840476 \h </w:instrText>
        </w:r>
        <w:r>
          <w:rPr>
            <w:webHidden/>
          </w:rPr>
        </w:r>
        <w:r>
          <w:rPr>
            <w:webHidden/>
          </w:rPr>
          <w:fldChar w:fldCharType="separate"/>
        </w:r>
        <w:r>
          <w:rPr>
            <w:webHidden/>
          </w:rPr>
          <w:t>78</w:t>
        </w:r>
        <w:r>
          <w:rPr>
            <w:webHidden/>
          </w:rPr>
          <w:fldChar w:fldCharType="end"/>
        </w:r>
      </w:hyperlink>
    </w:p>
    <w:p w14:paraId="51E266C4" w14:textId="3C164CF4" w:rsidR="00A715DB" w:rsidRDefault="00A715DB">
      <w:pPr>
        <w:pStyle w:val="Spistreci3"/>
        <w:rPr>
          <w:rFonts w:asciiTheme="minorHAnsi" w:eastAsiaTheme="minorEastAsia" w:hAnsiTheme="minorHAnsi" w:cstheme="minorBidi"/>
          <w:i w:val="0"/>
          <w:kern w:val="2"/>
          <w:sz w:val="24"/>
          <w14:ligatures w14:val="standardContextual"/>
        </w:rPr>
      </w:pPr>
      <w:hyperlink w:anchor="_Toc192840477" w:history="1">
        <w:r w:rsidRPr="002E6547">
          <w:rPr>
            <w:rStyle w:val="Hipercze"/>
          </w:rPr>
          <w:t>4.2.5.</w:t>
        </w:r>
        <w:r>
          <w:rPr>
            <w:rFonts w:asciiTheme="minorHAnsi" w:eastAsiaTheme="minorEastAsia" w:hAnsiTheme="minorHAnsi" w:cstheme="minorBidi"/>
            <w:i w:val="0"/>
            <w:kern w:val="2"/>
            <w:sz w:val="24"/>
            <w14:ligatures w14:val="standardContextual"/>
          </w:rPr>
          <w:tab/>
        </w:r>
        <w:r w:rsidRPr="002E6547">
          <w:rPr>
            <w:rStyle w:val="Hipercze"/>
          </w:rPr>
          <w:t>Edukacja</w:t>
        </w:r>
        <w:r>
          <w:rPr>
            <w:webHidden/>
          </w:rPr>
          <w:tab/>
        </w:r>
        <w:r>
          <w:rPr>
            <w:webHidden/>
          </w:rPr>
          <w:fldChar w:fldCharType="begin"/>
        </w:r>
        <w:r>
          <w:rPr>
            <w:webHidden/>
          </w:rPr>
          <w:instrText xml:space="preserve"> PAGEREF _Toc192840477 \h </w:instrText>
        </w:r>
        <w:r>
          <w:rPr>
            <w:webHidden/>
          </w:rPr>
        </w:r>
        <w:r>
          <w:rPr>
            <w:webHidden/>
          </w:rPr>
          <w:fldChar w:fldCharType="separate"/>
        </w:r>
        <w:r>
          <w:rPr>
            <w:webHidden/>
          </w:rPr>
          <w:t>79</w:t>
        </w:r>
        <w:r>
          <w:rPr>
            <w:webHidden/>
          </w:rPr>
          <w:fldChar w:fldCharType="end"/>
        </w:r>
      </w:hyperlink>
    </w:p>
    <w:p w14:paraId="758D3CD9" w14:textId="59E24774" w:rsidR="00A715DB" w:rsidRDefault="00A715DB">
      <w:pPr>
        <w:pStyle w:val="Spistreci3"/>
        <w:rPr>
          <w:rFonts w:asciiTheme="minorHAnsi" w:eastAsiaTheme="minorEastAsia" w:hAnsiTheme="minorHAnsi" w:cstheme="minorBidi"/>
          <w:i w:val="0"/>
          <w:kern w:val="2"/>
          <w:sz w:val="24"/>
          <w14:ligatures w14:val="standardContextual"/>
        </w:rPr>
      </w:pPr>
      <w:hyperlink w:anchor="_Toc192840478" w:history="1">
        <w:r w:rsidRPr="002E6547">
          <w:rPr>
            <w:rStyle w:val="Hipercze"/>
          </w:rPr>
          <w:t>4.2.6.</w:t>
        </w:r>
        <w:r>
          <w:rPr>
            <w:rFonts w:asciiTheme="minorHAnsi" w:eastAsiaTheme="minorEastAsia" w:hAnsiTheme="minorHAnsi" w:cstheme="minorBidi"/>
            <w:i w:val="0"/>
            <w:kern w:val="2"/>
            <w:sz w:val="24"/>
            <w14:ligatures w14:val="standardContextual"/>
          </w:rPr>
          <w:tab/>
        </w:r>
        <w:r w:rsidRPr="002E6547">
          <w:rPr>
            <w:rStyle w:val="Hipercze"/>
          </w:rPr>
          <w:t>Ochrona zdrowia i polityka społeczna</w:t>
        </w:r>
        <w:r>
          <w:rPr>
            <w:webHidden/>
          </w:rPr>
          <w:tab/>
        </w:r>
        <w:r>
          <w:rPr>
            <w:webHidden/>
          </w:rPr>
          <w:fldChar w:fldCharType="begin"/>
        </w:r>
        <w:r>
          <w:rPr>
            <w:webHidden/>
          </w:rPr>
          <w:instrText xml:space="preserve"> PAGEREF _Toc192840478 \h </w:instrText>
        </w:r>
        <w:r>
          <w:rPr>
            <w:webHidden/>
          </w:rPr>
        </w:r>
        <w:r>
          <w:rPr>
            <w:webHidden/>
          </w:rPr>
          <w:fldChar w:fldCharType="separate"/>
        </w:r>
        <w:r>
          <w:rPr>
            <w:webHidden/>
          </w:rPr>
          <w:t>89</w:t>
        </w:r>
        <w:r>
          <w:rPr>
            <w:webHidden/>
          </w:rPr>
          <w:fldChar w:fldCharType="end"/>
        </w:r>
      </w:hyperlink>
    </w:p>
    <w:p w14:paraId="46645442" w14:textId="0C2ABAFD" w:rsidR="00A715DB" w:rsidRDefault="00A715DB">
      <w:pPr>
        <w:pStyle w:val="Spistreci3"/>
        <w:rPr>
          <w:rFonts w:asciiTheme="minorHAnsi" w:eastAsiaTheme="minorEastAsia" w:hAnsiTheme="minorHAnsi" w:cstheme="minorBidi"/>
          <w:i w:val="0"/>
          <w:kern w:val="2"/>
          <w:sz w:val="24"/>
          <w14:ligatures w14:val="standardContextual"/>
        </w:rPr>
      </w:pPr>
      <w:hyperlink w:anchor="_Toc192840479" w:history="1">
        <w:r w:rsidRPr="002E6547">
          <w:rPr>
            <w:rStyle w:val="Hipercze"/>
          </w:rPr>
          <w:t>4.2.7.</w:t>
        </w:r>
        <w:r>
          <w:rPr>
            <w:rFonts w:asciiTheme="minorHAnsi" w:eastAsiaTheme="minorEastAsia" w:hAnsiTheme="minorHAnsi" w:cstheme="minorBidi"/>
            <w:i w:val="0"/>
            <w:kern w:val="2"/>
            <w:sz w:val="24"/>
            <w14:ligatures w14:val="standardContextual"/>
          </w:rPr>
          <w:tab/>
        </w:r>
        <w:r w:rsidRPr="002E6547">
          <w:rPr>
            <w:rStyle w:val="Hipercze"/>
          </w:rPr>
          <w:t>Kultura i ochrona dziedzictwa kulturowego</w:t>
        </w:r>
        <w:r>
          <w:rPr>
            <w:webHidden/>
          </w:rPr>
          <w:tab/>
        </w:r>
        <w:r>
          <w:rPr>
            <w:webHidden/>
          </w:rPr>
          <w:fldChar w:fldCharType="begin"/>
        </w:r>
        <w:r>
          <w:rPr>
            <w:webHidden/>
          </w:rPr>
          <w:instrText xml:space="preserve"> PAGEREF _Toc192840479 \h </w:instrText>
        </w:r>
        <w:r>
          <w:rPr>
            <w:webHidden/>
          </w:rPr>
        </w:r>
        <w:r>
          <w:rPr>
            <w:webHidden/>
          </w:rPr>
          <w:fldChar w:fldCharType="separate"/>
        </w:r>
        <w:r>
          <w:rPr>
            <w:webHidden/>
          </w:rPr>
          <w:t>96</w:t>
        </w:r>
        <w:r>
          <w:rPr>
            <w:webHidden/>
          </w:rPr>
          <w:fldChar w:fldCharType="end"/>
        </w:r>
      </w:hyperlink>
    </w:p>
    <w:p w14:paraId="12013289" w14:textId="7A1AE7B6" w:rsidR="00A715DB" w:rsidRDefault="00A715DB">
      <w:pPr>
        <w:pStyle w:val="Spistreci3"/>
        <w:rPr>
          <w:rFonts w:asciiTheme="minorHAnsi" w:eastAsiaTheme="minorEastAsia" w:hAnsiTheme="minorHAnsi" w:cstheme="minorBidi"/>
          <w:i w:val="0"/>
          <w:kern w:val="2"/>
          <w:sz w:val="24"/>
          <w14:ligatures w14:val="standardContextual"/>
        </w:rPr>
      </w:pPr>
      <w:hyperlink w:anchor="_Toc192840480" w:history="1">
        <w:r w:rsidRPr="002E6547">
          <w:rPr>
            <w:rStyle w:val="Hipercze"/>
          </w:rPr>
          <w:t>4.2.8.</w:t>
        </w:r>
        <w:r>
          <w:rPr>
            <w:rFonts w:asciiTheme="minorHAnsi" w:eastAsiaTheme="minorEastAsia" w:hAnsiTheme="minorHAnsi" w:cstheme="minorBidi"/>
            <w:i w:val="0"/>
            <w:kern w:val="2"/>
            <w:sz w:val="24"/>
            <w14:ligatures w14:val="standardContextual"/>
          </w:rPr>
          <w:tab/>
        </w:r>
        <w:r w:rsidRPr="002E6547">
          <w:rPr>
            <w:rStyle w:val="Hipercze"/>
          </w:rPr>
          <w:t>Rekreacja, sport i turystyka</w:t>
        </w:r>
        <w:r>
          <w:rPr>
            <w:webHidden/>
          </w:rPr>
          <w:tab/>
        </w:r>
        <w:r>
          <w:rPr>
            <w:webHidden/>
          </w:rPr>
          <w:fldChar w:fldCharType="begin"/>
        </w:r>
        <w:r>
          <w:rPr>
            <w:webHidden/>
          </w:rPr>
          <w:instrText xml:space="preserve"> PAGEREF _Toc192840480 \h </w:instrText>
        </w:r>
        <w:r>
          <w:rPr>
            <w:webHidden/>
          </w:rPr>
        </w:r>
        <w:r>
          <w:rPr>
            <w:webHidden/>
          </w:rPr>
          <w:fldChar w:fldCharType="separate"/>
        </w:r>
        <w:r>
          <w:rPr>
            <w:webHidden/>
          </w:rPr>
          <w:t>98</w:t>
        </w:r>
        <w:r>
          <w:rPr>
            <w:webHidden/>
          </w:rPr>
          <w:fldChar w:fldCharType="end"/>
        </w:r>
      </w:hyperlink>
    </w:p>
    <w:p w14:paraId="52FC5AFB" w14:textId="2D8FDEB6" w:rsidR="00A715DB" w:rsidRDefault="00A715DB">
      <w:pPr>
        <w:pStyle w:val="Spistreci3"/>
        <w:rPr>
          <w:rFonts w:asciiTheme="minorHAnsi" w:eastAsiaTheme="minorEastAsia" w:hAnsiTheme="minorHAnsi" w:cstheme="minorBidi"/>
          <w:i w:val="0"/>
          <w:kern w:val="2"/>
          <w:sz w:val="24"/>
          <w14:ligatures w14:val="standardContextual"/>
        </w:rPr>
      </w:pPr>
      <w:hyperlink w:anchor="_Toc192840481" w:history="1">
        <w:r w:rsidRPr="002E6547">
          <w:rPr>
            <w:rStyle w:val="Hipercze"/>
          </w:rPr>
          <w:t>4.2.9.</w:t>
        </w:r>
        <w:r>
          <w:rPr>
            <w:rFonts w:asciiTheme="minorHAnsi" w:eastAsiaTheme="minorEastAsia" w:hAnsiTheme="minorHAnsi" w:cstheme="minorBidi"/>
            <w:i w:val="0"/>
            <w:kern w:val="2"/>
            <w:sz w:val="24"/>
            <w14:ligatures w14:val="standardContextual"/>
          </w:rPr>
          <w:tab/>
        </w:r>
        <w:r w:rsidRPr="002E6547">
          <w:rPr>
            <w:rStyle w:val="Hipercze"/>
          </w:rPr>
          <w:t>Działalność promocyjna i wspieranie rozwoju gospodarczego</w:t>
        </w:r>
        <w:r>
          <w:rPr>
            <w:webHidden/>
          </w:rPr>
          <w:tab/>
        </w:r>
        <w:r>
          <w:rPr>
            <w:webHidden/>
          </w:rPr>
          <w:fldChar w:fldCharType="begin"/>
        </w:r>
        <w:r>
          <w:rPr>
            <w:webHidden/>
          </w:rPr>
          <w:instrText xml:space="preserve"> PAGEREF _Toc192840481 \h </w:instrText>
        </w:r>
        <w:r>
          <w:rPr>
            <w:webHidden/>
          </w:rPr>
        </w:r>
        <w:r>
          <w:rPr>
            <w:webHidden/>
          </w:rPr>
          <w:fldChar w:fldCharType="separate"/>
        </w:r>
        <w:r>
          <w:rPr>
            <w:webHidden/>
          </w:rPr>
          <w:t>100</w:t>
        </w:r>
        <w:r>
          <w:rPr>
            <w:webHidden/>
          </w:rPr>
          <w:fldChar w:fldCharType="end"/>
        </w:r>
      </w:hyperlink>
    </w:p>
    <w:p w14:paraId="363B2547" w14:textId="482CCE85" w:rsidR="00A715DB" w:rsidRDefault="00A715DB">
      <w:pPr>
        <w:pStyle w:val="Spistreci3"/>
        <w:rPr>
          <w:rFonts w:asciiTheme="minorHAnsi" w:eastAsiaTheme="minorEastAsia" w:hAnsiTheme="minorHAnsi" w:cstheme="minorBidi"/>
          <w:i w:val="0"/>
          <w:kern w:val="2"/>
          <w:sz w:val="24"/>
          <w14:ligatures w14:val="standardContextual"/>
        </w:rPr>
      </w:pPr>
      <w:hyperlink w:anchor="_Toc192840482" w:history="1">
        <w:r w:rsidRPr="002E6547">
          <w:rPr>
            <w:rStyle w:val="Hipercze"/>
          </w:rPr>
          <w:t>4.2.10.</w:t>
        </w:r>
        <w:r>
          <w:rPr>
            <w:rFonts w:asciiTheme="minorHAnsi" w:eastAsiaTheme="minorEastAsia" w:hAnsiTheme="minorHAnsi" w:cstheme="minorBidi"/>
            <w:i w:val="0"/>
            <w:kern w:val="2"/>
            <w:sz w:val="24"/>
            <w14:ligatures w14:val="standardContextual"/>
          </w:rPr>
          <w:tab/>
        </w:r>
        <w:r w:rsidRPr="002E6547">
          <w:rPr>
            <w:rStyle w:val="Hipercze"/>
          </w:rPr>
          <w:t>Zarządzanie strukturami samorządowymi</w:t>
        </w:r>
        <w:r>
          <w:rPr>
            <w:webHidden/>
          </w:rPr>
          <w:tab/>
        </w:r>
        <w:r>
          <w:rPr>
            <w:webHidden/>
          </w:rPr>
          <w:fldChar w:fldCharType="begin"/>
        </w:r>
        <w:r>
          <w:rPr>
            <w:webHidden/>
          </w:rPr>
          <w:instrText xml:space="preserve"> PAGEREF _Toc192840482 \h </w:instrText>
        </w:r>
        <w:r>
          <w:rPr>
            <w:webHidden/>
          </w:rPr>
        </w:r>
        <w:r>
          <w:rPr>
            <w:webHidden/>
          </w:rPr>
          <w:fldChar w:fldCharType="separate"/>
        </w:r>
        <w:r>
          <w:rPr>
            <w:webHidden/>
          </w:rPr>
          <w:t>101</w:t>
        </w:r>
        <w:r>
          <w:rPr>
            <w:webHidden/>
          </w:rPr>
          <w:fldChar w:fldCharType="end"/>
        </w:r>
      </w:hyperlink>
    </w:p>
    <w:p w14:paraId="1611E352" w14:textId="23B505E0" w:rsidR="00A715DB" w:rsidRDefault="00A715DB">
      <w:pPr>
        <w:pStyle w:val="Spistreci3"/>
        <w:rPr>
          <w:rFonts w:asciiTheme="minorHAnsi" w:eastAsiaTheme="minorEastAsia" w:hAnsiTheme="minorHAnsi" w:cstheme="minorBidi"/>
          <w:i w:val="0"/>
          <w:kern w:val="2"/>
          <w:sz w:val="24"/>
          <w14:ligatures w14:val="standardContextual"/>
        </w:rPr>
      </w:pPr>
      <w:hyperlink w:anchor="_Toc192840483" w:history="1">
        <w:r w:rsidRPr="002E6547">
          <w:rPr>
            <w:rStyle w:val="Hipercze"/>
          </w:rPr>
          <w:t>4.2.11.</w:t>
        </w:r>
        <w:r>
          <w:rPr>
            <w:rFonts w:asciiTheme="minorHAnsi" w:eastAsiaTheme="minorEastAsia" w:hAnsiTheme="minorHAnsi" w:cstheme="minorBidi"/>
            <w:i w:val="0"/>
            <w:kern w:val="2"/>
            <w:sz w:val="24"/>
            <w14:ligatures w14:val="standardContextual"/>
          </w:rPr>
          <w:tab/>
        </w:r>
        <w:r w:rsidRPr="002E6547">
          <w:rPr>
            <w:rStyle w:val="Hipercze"/>
          </w:rPr>
          <w:t>Finanse i różne rozliczenia</w:t>
        </w:r>
        <w:r>
          <w:rPr>
            <w:webHidden/>
          </w:rPr>
          <w:tab/>
        </w:r>
        <w:r>
          <w:rPr>
            <w:webHidden/>
          </w:rPr>
          <w:fldChar w:fldCharType="begin"/>
        </w:r>
        <w:r>
          <w:rPr>
            <w:webHidden/>
          </w:rPr>
          <w:instrText xml:space="preserve"> PAGEREF _Toc192840483 \h </w:instrText>
        </w:r>
        <w:r>
          <w:rPr>
            <w:webHidden/>
          </w:rPr>
        </w:r>
        <w:r>
          <w:rPr>
            <w:webHidden/>
          </w:rPr>
          <w:fldChar w:fldCharType="separate"/>
        </w:r>
        <w:r>
          <w:rPr>
            <w:webHidden/>
          </w:rPr>
          <w:t>105</w:t>
        </w:r>
        <w:r>
          <w:rPr>
            <w:webHidden/>
          </w:rPr>
          <w:fldChar w:fldCharType="end"/>
        </w:r>
      </w:hyperlink>
    </w:p>
    <w:p w14:paraId="474A820D" w14:textId="6C5482ED"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84" w:history="1">
        <w:r w:rsidRPr="002E6547">
          <w:rPr>
            <w:rStyle w:val="Hipercze"/>
          </w:rPr>
          <w:t>4.3.</w:t>
        </w:r>
        <w:r>
          <w:rPr>
            <w:rFonts w:asciiTheme="minorHAnsi" w:eastAsiaTheme="minorEastAsia" w:hAnsiTheme="minorHAnsi" w:cstheme="minorBidi"/>
            <w:caps w:val="0"/>
            <w:kern w:val="2"/>
            <w:sz w:val="24"/>
            <w:szCs w:val="24"/>
            <w14:ligatures w14:val="standardContextual"/>
          </w:rPr>
          <w:tab/>
        </w:r>
        <w:r w:rsidRPr="002E6547">
          <w:rPr>
            <w:rStyle w:val="Hipercze"/>
          </w:rPr>
          <w:t>Mierniki realizacji celów zadań bieżących</w:t>
        </w:r>
        <w:r>
          <w:rPr>
            <w:webHidden/>
          </w:rPr>
          <w:tab/>
        </w:r>
        <w:r>
          <w:rPr>
            <w:webHidden/>
          </w:rPr>
          <w:fldChar w:fldCharType="begin"/>
        </w:r>
        <w:r>
          <w:rPr>
            <w:webHidden/>
          </w:rPr>
          <w:instrText xml:space="preserve"> PAGEREF _Toc192840484 \h </w:instrText>
        </w:r>
        <w:r>
          <w:rPr>
            <w:webHidden/>
          </w:rPr>
        </w:r>
        <w:r>
          <w:rPr>
            <w:webHidden/>
          </w:rPr>
          <w:fldChar w:fldCharType="separate"/>
        </w:r>
        <w:r>
          <w:rPr>
            <w:webHidden/>
          </w:rPr>
          <w:t>107</w:t>
        </w:r>
        <w:r>
          <w:rPr>
            <w:webHidden/>
          </w:rPr>
          <w:fldChar w:fldCharType="end"/>
        </w:r>
      </w:hyperlink>
    </w:p>
    <w:p w14:paraId="106C0E95" w14:textId="24518E16"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85" w:history="1">
        <w:r w:rsidRPr="002E6547">
          <w:rPr>
            <w:rStyle w:val="Hipercze"/>
          </w:rPr>
          <w:t>4.4.</w:t>
        </w:r>
        <w:r>
          <w:rPr>
            <w:rFonts w:asciiTheme="minorHAnsi" w:eastAsiaTheme="minorEastAsia" w:hAnsiTheme="minorHAnsi" w:cstheme="minorBidi"/>
            <w:caps w:val="0"/>
            <w:kern w:val="2"/>
            <w:sz w:val="24"/>
            <w:szCs w:val="24"/>
            <w14:ligatures w14:val="standardContextual"/>
          </w:rPr>
          <w:tab/>
        </w:r>
        <w:r w:rsidRPr="002E6547">
          <w:rPr>
            <w:rStyle w:val="Hipercze"/>
          </w:rPr>
          <w:t>Charakterystyka wydatków inwestycyjnych w układzie zadań</w:t>
        </w:r>
        <w:r>
          <w:rPr>
            <w:webHidden/>
          </w:rPr>
          <w:tab/>
        </w:r>
        <w:r>
          <w:rPr>
            <w:webHidden/>
          </w:rPr>
          <w:fldChar w:fldCharType="begin"/>
        </w:r>
        <w:r>
          <w:rPr>
            <w:webHidden/>
          </w:rPr>
          <w:instrText xml:space="preserve"> PAGEREF _Toc192840485 \h </w:instrText>
        </w:r>
        <w:r>
          <w:rPr>
            <w:webHidden/>
          </w:rPr>
        </w:r>
        <w:r>
          <w:rPr>
            <w:webHidden/>
          </w:rPr>
          <w:fldChar w:fldCharType="separate"/>
        </w:r>
        <w:r>
          <w:rPr>
            <w:webHidden/>
          </w:rPr>
          <w:t>117</w:t>
        </w:r>
        <w:r>
          <w:rPr>
            <w:webHidden/>
          </w:rPr>
          <w:fldChar w:fldCharType="end"/>
        </w:r>
      </w:hyperlink>
    </w:p>
    <w:p w14:paraId="1C782626" w14:textId="103EB611" w:rsidR="00A715DB" w:rsidRDefault="00A715DB">
      <w:pPr>
        <w:pStyle w:val="Spistreci1"/>
        <w:rPr>
          <w:rFonts w:asciiTheme="minorHAnsi" w:eastAsiaTheme="minorEastAsia" w:hAnsiTheme="minorHAnsi" w:cstheme="minorBidi"/>
          <w:b w:val="0"/>
          <w:kern w:val="2"/>
          <w:sz w:val="24"/>
          <w14:ligatures w14:val="standardContextual"/>
        </w:rPr>
      </w:pPr>
      <w:hyperlink w:anchor="_Toc192840486" w:history="1">
        <w:r w:rsidRPr="002E6547">
          <w:rPr>
            <w:rStyle w:val="Hipercze"/>
          </w:rPr>
          <w:t>5.</w:t>
        </w:r>
        <w:r>
          <w:rPr>
            <w:rFonts w:asciiTheme="minorHAnsi" w:eastAsiaTheme="minorEastAsia" w:hAnsiTheme="minorHAnsi" w:cstheme="minorBidi"/>
            <w:b w:val="0"/>
            <w:kern w:val="2"/>
            <w:sz w:val="24"/>
            <w14:ligatures w14:val="standardContextual"/>
          </w:rPr>
          <w:tab/>
        </w:r>
        <w:r w:rsidRPr="002E6547">
          <w:rPr>
            <w:rStyle w:val="Hipercze"/>
          </w:rPr>
          <w:t>STOPIEŃ ZAAWANSOWANIA REALIZACJI PROGRAMÓW WIELOLETNICH  – wyciąg z kompendium</w:t>
        </w:r>
        <w:r>
          <w:rPr>
            <w:webHidden/>
          </w:rPr>
          <w:tab/>
        </w:r>
        <w:r>
          <w:rPr>
            <w:webHidden/>
          </w:rPr>
          <w:fldChar w:fldCharType="begin"/>
        </w:r>
        <w:r>
          <w:rPr>
            <w:webHidden/>
          </w:rPr>
          <w:instrText xml:space="preserve"> PAGEREF _Toc192840486 \h </w:instrText>
        </w:r>
        <w:r>
          <w:rPr>
            <w:webHidden/>
          </w:rPr>
        </w:r>
        <w:r>
          <w:rPr>
            <w:webHidden/>
          </w:rPr>
          <w:fldChar w:fldCharType="separate"/>
        </w:r>
        <w:r>
          <w:rPr>
            <w:webHidden/>
          </w:rPr>
          <w:t>121</w:t>
        </w:r>
        <w:r>
          <w:rPr>
            <w:webHidden/>
          </w:rPr>
          <w:fldChar w:fldCharType="end"/>
        </w:r>
      </w:hyperlink>
    </w:p>
    <w:p w14:paraId="485C463D" w14:textId="7C900837"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87" w:history="1">
        <w:r w:rsidRPr="002E6547">
          <w:rPr>
            <w:rStyle w:val="Hipercze"/>
          </w:rPr>
          <w:t>5.1.</w:t>
        </w:r>
        <w:r>
          <w:rPr>
            <w:rFonts w:asciiTheme="minorHAnsi" w:eastAsiaTheme="minorEastAsia" w:hAnsiTheme="minorHAnsi" w:cstheme="minorBidi"/>
            <w:caps w:val="0"/>
            <w:kern w:val="2"/>
            <w:sz w:val="24"/>
            <w:szCs w:val="24"/>
            <w14:ligatures w14:val="standardContextual"/>
          </w:rPr>
          <w:tab/>
        </w:r>
        <w:r w:rsidRPr="002E6547">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_Toc192840487 \h </w:instrText>
        </w:r>
        <w:r>
          <w:rPr>
            <w:webHidden/>
          </w:rPr>
        </w:r>
        <w:r>
          <w:rPr>
            <w:webHidden/>
          </w:rPr>
          <w:fldChar w:fldCharType="separate"/>
        </w:r>
        <w:r>
          <w:rPr>
            <w:webHidden/>
          </w:rPr>
          <w:t>123</w:t>
        </w:r>
        <w:r>
          <w:rPr>
            <w:webHidden/>
          </w:rPr>
          <w:fldChar w:fldCharType="end"/>
        </w:r>
      </w:hyperlink>
    </w:p>
    <w:p w14:paraId="16FF621D" w14:textId="511A4B8C" w:rsidR="00A715DB" w:rsidRDefault="00A715DB">
      <w:pPr>
        <w:pStyle w:val="Spistreci3"/>
        <w:rPr>
          <w:rFonts w:asciiTheme="minorHAnsi" w:eastAsiaTheme="minorEastAsia" w:hAnsiTheme="minorHAnsi" w:cstheme="minorBidi"/>
          <w:i w:val="0"/>
          <w:kern w:val="2"/>
          <w:sz w:val="24"/>
          <w14:ligatures w14:val="standardContextual"/>
        </w:rPr>
      </w:pPr>
      <w:hyperlink w:anchor="_Toc192840488" w:history="1">
        <w:r w:rsidRPr="002E6547">
          <w:rPr>
            <w:rStyle w:val="Hipercze"/>
          </w:rPr>
          <w:t>5.1.1. Wydatki bieżące</w:t>
        </w:r>
        <w:r>
          <w:rPr>
            <w:webHidden/>
          </w:rPr>
          <w:tab/>
        </w:r>
        <w:r>
          <w:rPr>
            <w:webHidden/>
          </w:rPr>
          <w:fldChar w:fldCharType="begin"/>
        </w:r>
        <w:r>
          <w:rPr>
            <w:webHidden/>
          </w:rPr>
          <w:instrText xml:space="preserve"> PAGEREF _Toc192840488 \h </w:instrText>
        </w:r>
        <w:r>
          <w:rPr>
            <w:webHidden/>
          </w:rPr>
        </w:r>
        <w:r>
          <w:rPr>
            <w:webHidden/>
          </w:rPr>
          <w:fldChar w:fldCharType="separate"/>
        </w:r>
        <w:r>
          <w:rPr>
            <w:webHidden/>
          </w:rPr>
          <w:t>123</w:t>
        </w:r>
        <w:r>
          <w:rPr>
            <w:webHidden/>
          </w:rPr>
          <w:fldChar w:fldCharType="end"/>
        </w:r>
      </w:hyperlink>
    </w:p>
    <w:p w14:paraId="5E639EBE" w14:textId="3CB1D313" w:rsidR="00A715DB" w:rsidRDefault="00A715DB">
      <w:pPr>
        <w:pStyle w:val="Spistreci3"/>
        <w:rPr>
          <w:rFonts w:asciiTheme="minorHAnsi" w:eastAsiaTheme="minorEastAsia" w:hAnsiTheme="minorHAnsi" w:cstheme="minorBidi"/>
          <w:i w:val="0"/>
          <w:kern w:val="2"/>
          <w:sz w:val="24"/>
          <w14:ligatures w14:val="standardContextual"/>
        </w:rPr>
      </w:pPr>
      <w:hyperlink w:anchor="_Toc192840489" w:history="1">
        <w:r w:rsidRPr="002E6547">
          <w:rPr>
            <w:rStyle w:val="Hipercze"/>
          </w:rPr>
          <w:t>5.1.2. Wydatki majątkowe</w:t>
        </w:r>
        <w:r>
          <w:rPr>
            <w:webHidden/>
          </w:rPr>
          <w:tab/>
        </w:r>
        <w:r>
          <w:rPr>
            <w:webHidden/>
          </w:rPr>
          <w:fldChar w:fldCharType="begin"/>
        </w:r>
        <w:r>
          <w:rPr>
            <w:webHidden/>
          </w:rPr>
          <w:instrText xml:space="preserve"> PAGEREF _Toc192840489 \h </w:instrText>
        </w:r>
        <w:r>
          <w:rPr>
            <w:webHidden/>
          </w:rPr>
        </w:r>
        <w:r>
          <w:rPr>
            <w:webHidden/>
          </w:rPr>
          <w:fldChar w:fldCharType="separate"/>
        </w:r>
        <w:r>
          <w:rPr>
            <w:webHidden/>
          </w:rPr>
          <w:t>124</w:t>
        </w:r>
        <w:r>
          <w:rPr>
            <w:webHidden/>
          </w:rPr>
          <w:fldChar w:fldCharType="end"/>
        </w:r>
      </w:hyperlink>
    </w:p>
    <w:p w14:paraId="2ECDBF4F" w14:textId="781FD12A" w:rsidR="00A715DB" w:rsidRDefault="00A715DB">
      <w:pPr>
        <w:pStyle w:val="Spistreci2"/>
        <w:rPr>
          <w:rFonts w:asciiTheme="minorHAnsi" w:eastAsiaTheme="minorEastAsia" w:hAnsiTheme="minorHAnsi" w:cstheme="minorBidi"/>
          <w:caps w:val="0"/>
          <w:kern w:val="2"/>
          <w:sz w:val="24"/>
          <w:szCs w:val="24"/>
          <w14:ligatures w14:val="standardContextual"/>
        </w:rPr>
      </w:pPr>
      <w:hyperlink w:anchor="_Toc192840490" w:history="1">
        <w:r w:rsidRPr="002E6547">
          <w:rPr>
            <w:rStyle w:val="Hipercze"/>
          </w:rPr>
          <w:t>5.2.</w:t>
        </w:r>
        <w:r>
          <w:rPr>
            <w:rFonts w:asciiTheme="minorHAnsi" w:eastAsiaTheme="minorEastAsia" w:hAnsiTheme="minorHAnsi" w:cstheme="minorBidi"/>
            <w:caps w:val="0"/>
            <w:kern w:val="2"/>
            <w:sz w:val="24"/>
            <w:szCs w:val="24"/>
            <w14:ligatures w14:val="standardContextual"/>
          </w:rPr>
          <w:tab/>
        </w:r>
        <w:r w:rsidRPr="002E6547">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_Toc192840490 \h </w:instrText>
        </w:r>
        <w:r>
          <w:rPr>
            <w:webHidden/>
          </w:rPr>
        </w:r>
        <w:r>
          <w:rPr>
            <w:webHidden/>
          </w:rPr>
          <w:fldChar w:fldCharType="separate"/>
        </w:r>
        <w:r>
          <w:rPr>
            <w:webHidden/>
          </w:rPr>
          <w:t>125</w:t>
        </w:r>
        <w:r>
          <w:rPr>
            <w:webHidden/>
          </w:rPr>
          <w:fldChar w:fldCharType="end"/>
        </w:r>
      </w:hyperlink>
    </w:p>
    <w:p w14:paraId="2630FCD6" w14:textId="1FD7A2F8" w:rsidR="00A715DB" w:rsidRDefault="00A715DB">
      <w:pPr>
        <w:pStyle w:val="Spistreci3"/>
        <w:rPr>
          <w:rFonts w:asciiTheme="minorHAnsi" w:eastAsiaTheme="minorEastAsia" w:hAnsiTheme="minorHAnsi" w:cstheme="minorBidi"/>
          <w:i w:val="0"/>
          <w:kern w:val="2"/>
          <w:sz w:val="24"/>
          <w14:ligatures w14:val="standardContextual"/>
        </w:rPr>
      </w:pPr>
      <w:hyperlink w:anchor="_Toc192840491" w:history="1">
        <w:r w:rsidRPr="002E6547">
          <w:rPr>
            <w:rStyle w:val="Hipercze"/>
          </w:rPr>
          <w:t>5.2.1. Wydatki bieżące</w:t>
        </w:r>
        <w:r>
          <w:rPr>
            <w:webHidden/>
          </w:rPr>
          <w:tab/>
        </w:r>
        <w:r>
          <w:rPr>
            <w:webHidden/>
          </w:rPr>
          <w:fldChar w:fldCharType="begin"/>
        </w:r>
        <w:r>
          <w:rPr>
            <w:webHidden/>
          </w:rPr>
          <w:instrText xml:space="preserve"> PAGEREF _Toc192840491 \h </w:instrText>
        </w:r>
        <w:r>
          <w:rPr>
            <w:webHidden/>
          </w:rPr>
        </w:r>
        <w:r>
          <w:rPr>
            <w:webHidden/>
          </w:rPr>
          <w:fldChar w:fldCharType="separate"/>
        </w:r>
        <w:r>
          <w:rPr>
            <w:webHidden/>
          </w:rPr>
          <w:t>125</w:t>
        </w:r>
        <w:r>
          <w:rPr>
            <w:webHidden/>
          </w:rPr>
          <w:fldChar w:fldCharType="end"/>
        </w:r>
      </w:hyperlink>
    </w:p>
    <w:p w14:paraId="40606DFE" w14:textId="00E7ACD1" w:rsidR="00A715DB" w:rsidRDefault="00A715DB">
      <w:pPr>
        <w:pStyle w:val="Spistreci3"/>
        <w:rPr>
          <w:rFonts w:asciiTheme="minorHAnsi" w:eastAsiaTheme="minorEastAsia" w:hAnsiTheme="minorHAnsi" w:cstheme="minorBidi"/>
          <w:i w:val="0"/>
          <w:kern w:val="2"/>
          <w:sz w:val="24"/>
          <w14:ligatures w14:val="standardContextual"/>
        </w:rPr>
      </w:pPr>
      <w:hyperlink w:anchor="_Toc192840492" w:history="1">
        <w:r w:rsidRPr="002E6547">
          <w:rPr>
            <w:rStyle w:val="Hipercze"/>
          </w:rPr>
          <w:t>5.2.2. Wydatki majątkowe</w:t>
        </w:r>
        <w:r>
          <w:rPr>
            <w:webHidden/>
          </w:rPr>
          <w:tab/>
        </w:r>
        <w:r>
          <w:rPr>
            <w:webHidden/>
          </w:rPr>
          <w:fldChar w:fldCharType="begin"/>
        </w:r>
        <w:r>
          <w:rPr>
            <w:webHidden/>
          </w:rPr>
          <w:instrText xml:space="preserve"> PAGEREF _Toc192840492 \h </w:instrText>
        </w:r>
        <w:r>
          <w:rPr>
            <w:webHidden/>
          </w:rPr>
        </w:r>
        <w:r>
          <w:rPr>
            <w:webHidden/>
          </w:rPr>
          <w:fldChar w:fldCharType="separate"/>
        </w:r>
        <w:r>
          <w:rPr>
            <w:webHidden/>
          </w:rPr>
          <w:t>129</w:t>
        </w:r>
        <w:r>
          <w:rPr>
            <w:webHidden/>
          </w:rPr>
          <w:fldChar w:fldCharType="end"/>
        </w:r>
      </w:hyperlink>
    </w:p>
    <w:p w14:paraId="2231461D" w14:textId="4E68715B" w:rsidR="008F598C" w:rsidRDefault="008F598C" w:rsidP="00111923">
      <w:pPr>
        <w:pStyle w:val="Spistreci2"/>
      </w:pPr>
      <w:r>
        <w:fldChar w:fldCharType="end"/>
      </w:r>
    </w:p>
    <w:p w14:paraId="575B9AFA" w14:textId="77777777" w:rsidR="008F598C" w:rsidRDefault="008F598C" w:rsidP="008F598C">
      <w:pPr>
        <w:sectPr w:rsidR="008F598C" w:rsidSect="00D80533">
          <w:headerReference w:type="default" r:id="rId9"/>
          <w:footerReference w:type="default" r:id="rId10"/>
          <w:type w:val="oddPage"/>
          <w:pgSz w:w="11906" w:h="16838"/>
          <w:pgMar w:top="1417" w:right="1417" w:bottom="1417" w:left="1417" w:header="708" w:footer="708" w:gutter="0"/>
          <w:cols w:space="708"/>
          <w:docGrid w:linePitch="360"/>
        </w:sectPr>
      </w:pPr>
    </w:p>
    <w:p w14:paraId="70555DDB" w14:textId="77777777" w:rsidR="006E0E4C" w:rsidRPr="00284186" w:rsidRDefault="006E0E4C" w:rsidP="00284186">
      <w:pPr>
        <w:pStyle w:val="Nagwek1"/>
        <w:spacing w:before="11000"/>
      </w:pPr>
      <w:bookmarkStart w:id="0" w:name="_Toc2875912"/>
      <w:bookmarkStart w:id="1" w:name="_Toc2877877"/>
      <w:bookmarkStart w:id="2" w:name="_Toc192840444"/>
      <w:r w:rsidRPr="00284186">
        <w:lastRenderedPageBreak/>
        <w:t>1.</w:t>
      </w:r>
      <w:r w:rsidRPr="00284186">
        <w:tab/>
        <w:t>WPROWADZENIE</w:t>
      </w:r>
      <w:bookmarkEnd w:id="0"/>
      <w:bookmarkEnd w:id="1"/>
      <w:bookmarkEnd w:id="2"/>
    </w:p>
    <w:p w14:paraId="15FE9020" w14:textId="77777777" w:rsidR="006E0E4C" w:rsidRDefault="006E0E4C" w:rsidP="008F598C"/>
    <w:p w14:paraId="61EBCEF3" w14:textId="77777777" w:rsidR="006E0E4C" w:rsidRDefault="006E0E4C" w:rsidP="008F598C">
      <w:pPr>
        <w:sectPr w:rsidR="006E0E4C" w:rsidSect="00D80533">
          <w:headerReference w:type="default" r:id="rId11"/>
          <w:pgSz w:w="11906" w:h="16838"/>
          <w:pgMar w:top="1417" w:right="1417" w:bottom="1417" w:left="1417" w:header="708" w:footer="708" w:gutter="0"/>
          <w:cols w:space="708"/>
          <w:docGrid w:linePitch="360"/>
        </w:sectPr>
      </w:pPr>
    </w:p>
    <w:p w14:paraId="3B468AE0" w14:textId="77777777" w:rsidR="00323A02" w:rsidRPr="002C3DFB" w:rsidRDefault="00323A02" w:rsidP="00323A02">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14:paraId="1C4A8101" w14:textId="0032CFC7" w:rsidR="00323A02" w:rsidRPr="002C3DFB" w:rsidRDefault="00323A02" w:rsidP="00323A0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CE153C">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7143BDBB" w14:textId="77777777" w:rsidR="00323A02" w:rsidRPr="002C3DFB" w:rsidRDefault="00323A02" w:rsidP="00323A0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4ED29BE1" w14:textId="77777777" w:rsidR="00323A02" w:rsidRPr="002C3DFB" w:rsidRDefault="00323A02" w:rsidP="00323A0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8815FF">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8815FF">
        <w:rPr>
          <w:rFonts w:asciiTheme="minorHAnsi" w:eastAsiaTheme="minorEastAsia" w:hAnsiTheme="minorHAnsi" w:cstheme="minorHAnsi"/>
          <w:b/>
          <w:bCs/>
          <w:color w:val="000000"/>
          <w:szCs w:val="19"/>
        </w:rPr>
        <w:t>Ochota</w:t>
      </w:r>
      <w:r w:rsidRPr="002C3DFB">
        <w:rPr>
          <w:rFonts w:asciiTheme="minorHAnsi" w:hAnsiTheme="minorHAnsi" w:cstheme="minorHAnsi"/>
          <w:szCs w:val="19"/>
        </w:rPr>
        <w:t xml:space="preserve">. </w:t>
      </w:r>
    </w:p>
    <w:p w14:paraId="00B2E4C7" w14:textId="77777777" w:rsidR="00323A02" w:rsidRPr="002C3DFB" w:rsidRDefault="00323A02" w:rsidP="00323A0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8815FF">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8815FF">
        <w:rPr>
          <w:rFonts w:asciiTheme="minorHAnsi" w:eastAsiaTheme="minorEastAsia" w:hAnsiTheme="minorHAnsi" w:cstheme="minorHAnsi"/>
          <w:b/>
          <w:bCs/>
          <w:color w:val="000000"/>
          <w:szCs w:val="19"/>
        </w:rPr>
        <w:t>Ochota</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69FF5831" w14:textId="77777777" w:rsidR="00323A02" w:rsidRPr="002C3DFB" w:rsidRDefault="00323A02" w:rsidP="00323A02">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8815FF">
        <w:rPr>
          <w:rFonts w:asciiTheme="minorHAnsi" w:eastAsiaTheme="minorEastAsia" w:hAnsiTheme="minorHAnsi" w:cstheme="minorHAnsi"/>
          <w:b/>
          <w:bCs/>
          <w:color w:val="000000"/>
          <w:szCs w:val="19"/>
        </w:rPr>
        <w:t>OCHOTA</w:t>
      </w:r>
      <w:r w:rsidRPr="002C3DFB">
        <w:rPr>
          <w:rFonts w:asciiTheme="minorHAnsi" w:hAnsiTheme="minorHAnsi" w:cstheme="minorHAnsi"/>
          <w:b/>
          <w:bCs/>
          <w:szCs w:val="19"/>
        </w:rPr>
        <w:t xml:space="preserve"> W LATACH </w:t>
      </w:r>
      <w:r w:rsidRPr="008815FF">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8815FF">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03E74EF6" w14:textId="440A1552" w:rsidR="00323A02" w:rsidRPr="002C3DFB" w:rsidRDefault="00323A02" w:rsidP="00323A02">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3E1B6034" wp14:editId="66F0EEE8">
            <wp:extent cx="5791200" cy="1743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1743075"/>
                    </a:xfrm>
                    <a:prstGeom prst="rect">
                      <a:avLst/>
                    </a:prstGeom>
                    <a:noFill/>
                    <a:ln>
                      <a:noFill/>
                    </a:ln>
                  </pic:spPr>
                </pic:pic>
              </a:graphicData>
            </a:graphic>
          </wp:inline>
        </w:drawing>
      </w:r>
    </w:p>
    <w:p w14:paraId="5BCCD54F" w14:textId="77777777" w:rsidR="00323A02" w:rsidRPr="002C3DFB" w:rsidRDefault="00323A02" w:rsidP="00323A0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8815FF">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8815FF">
        <w:rPr>
          <w:rFonts w:asciiTheme="minorHAnsi" w:eastAsiaTheme="minorEastAsia" w:hAnsiTheme="minorHAnsi" w:cstheme="minorHAnsi"/>
          <w:b/>
          <w:bCs/>
          <w:color w:val="000000"/>
          <w:szCs w:val="19"/>
        </w:rPr>
        <w:t>123,0</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8815FF">
        <w:rPr>
          <w:rFonts w:asciiTheme="minorHAnsi" w:eastAsiaTheme="minorEastAsia" w:hAnsiTheme="minorHAnsi" w:cstheme="minorHAnsi"/>
          <w:b/>
          <w:bCs/>
          <w:color w:val="000000"/>
          <w:szCs w:val="19"/>
        </w:rPr>
        <w:t>105,3</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8815FF">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8815FF">
        <w:rPr>
          <w:rFonts w:asciiTheme="minorHAnsi" w:eastAsiaTheme="minorEastAsia" w:hAnsiTheme="minorHAnsi" w:cstheme="minorHAnsi"/>
          <w:b/>
          <w:bCs/>
          <w:color w:val="000000"/>
          <w:szCs w:val="19"/>
        </w:rPr>
        <w:t>6,2</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5C201C67" w14:textId="77777777" w:rsidR="00323A02" w:rsidRDefault="00323A02" w:rsidP="00323A0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8815FF">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8815FF">
        <w:rPr>
          <w:rFonts w:asciiTheme="minorHAnsi" w:eastAsiaTheme="minorEastAsia" w:hAnsiTheme="minorHAnsi" w:cstheme="minorHAnsi"/>
          <w:b/>
          <w:bCs/>
          <w:color w:val="000000"/>
          <w:szCs w:val="19"/>
        </w:rPr>
        <w:t>579,2</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8815FF">
        <w:rPr>
          <w:rFonts w:asciiTheme="minorHAnsi" w:eastAsiaTheme="minorEastAsia" w:hAnsiTheme="minorHAnsi" w:cstheme="minorHAnsi"/>
          <w:b/>
          <w:bCs/>
          <w:color w:val="000000"/>
          <w:szCs w:val="19"/>
        </w:rPr>
        <w:t>98,6</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8815FF">
        <w:rPr>
          <w:rFonts w:asciiTheme="minorHAnsi" w:eastAsiaTheme="minorEastAsia" w:hAnsiTheme="minorHAnsi" w:cstheme="minorHAnsi"/>
          <w:b/>
          <w:bCs/>
          <w:color w:val="000000"/>
          <w:szCs w:val="19"/>
        </w:rPr>
        <w:t>8,0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8815FF">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8815FF">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8815FF">
        <w:rPr>
          <w:rFonts w:asciiTheme="minorHAnsi" w:eastAsiaTheme="minorEastAsia" w:hAnsiTheme="minorHAnsi" w:cstheme="minorHAnsi"/>
          <w:b/>
          <w:bCs/>
          <w:color w:val="000000"/>
          <w:szCs w:val="19"/>
        </w:rPr>
        <w:t>19,8</w:t>
      </w:r>
      <w:r w:rsidRPr="008815FF">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8815FF">
        <w:rPr>
          <w:rFonts w:asciiTheme="minorHAnsi" w:eastAsiaTheme="minorEastAsia" w:hAnsiTheme="minorHAnsi" w:cstheme="minorHAnsi"/>
          <w:b/>
          <w:bCs/>
          <w:color w:val="000000"/>
          <w:szCs w:val="19"/>
        </w:rPr>
        <w:t>95,5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56EE7A0D" w14:textId="77777777" w:rsidR="00323A02" w:rsidRPr="00931CFE" w:rsidRDefault="00323A02" w:rsidP="00323A02">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8815FF">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8815FF">
        <w:rPr>
          <w:rFonts w:asciiTheme="minorHAnsi" w:eastAsiaTheme="minorEastAsia" w:hAnsiTheme="minorHAnsi" w:cstheme="minorHAnsi"/>
          <w:b/>
          <w:bCs/>
          <w:color w:val="000000"/>
          <w:szCs w:val="19"/>
        </w:rPr>
        <w:t>19,1</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8815FF">
        <w:rPr>
          <w:rFonts w:asciiTheme="minorHAnsi" w:eastAsiaTheme="minorEastAsia" w:hAnsiTheme="minorHAnsi" w:cstheme="minorHAnsi"/>
          <w:b/>
          <w:bCs/>
          <w:color w:val="000000"/>
          <w:szCs w:val="19"/>
        </w:rPr>
        <w:t>78,7</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8815FF">
        <w:rPr>
          <w:rFonts w:asciiTheme="minorHAnsi" w:eastAsiaTheme="minorEastAsia" w:hAnsiTheme="minorHAnsi" w:cstheme="minorHAnsi"/>
          <w:b/>
          <w:bCs/>
          <w:color w:val="000000"/>
          <w:szCs w:val="19"/>
        </w:rPr>
        <w:t>5,2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8815FF">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8815FF">
        <w:rPr>
          <w:rFonts w:asciiTheme="minorHAnsi" w:eastAsiaTheme="minorEastAsia" w:hAnsiTheme="minorHAnsi" w:cstheme="minorHAnsi"/>
          <w:color w:val="000000"/>
          <w:szCs w:val="19"/>
        </w:rPr>
        <w:t>niższe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8815FF">
        <w:rPr>
          <w:rFonts w:asciiTheme="minorHAnsi" w:eastAsiaTheme="minorEastAsia" w:hAnsiTheme="minorHAnsi" w:cstheme="minorHAnsi"/>
          <w:b/>
          <w:bCs/>
          <w:color w:val="000000"/>
          <w:szCs w:val="19"/>
        </w:rPr>
        <w:t>58,9</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8815FF">
        <w:rPr>
          <w:rFonts w:asciiTheme="minorHAnsi" w:eastAsiaTheme="minorEastAsia" w:hAnsiTheme="minorHAnsi" w:cstheme="minorHAnsi"/>
          <w:b/>
          <w:bCs/>
          <w:color w:val="000000"/>
          <w:szCs w:val="19"/>
        </w:rPr>
        <w:t>27,3</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2E6F2A61" w14:textId="77777777" w:rsidR="003F3CBE" w:rsidRDefault="003F3CBE" w:rsidP="008169AB">
      <w:pPr>
        <w:tabs>
          <w:tab w:val="left" w:pos="360"/>
        </w:tabs>
        <w:spacing w:before="120" w:after="120"/>
        <w:jc w:val="both"/>
        <w:rPr>
          <w:rFonts w:ascii="Verdana" w:hAnsi="Verdana"/>
          <w:sz w:val="18"/>
          <w:szCs w:val="16"/>
        </w:rPr>
      </w:pPr>
    </w:p>
    <w:p w14:paraId="79B98681" w14:textId="77777777" w:rsidR="008169AB" w:rsidRPr="00E50F93" w:rsidRDefault="008169AB" w:rsidP="008169AB">
      <w:pPr>
        <w:tabs>
          <w:tab w:val="left" w:pos="360"/>
        </w:tabs>
        <w:spacing w:before="120" w:after="120"/>
        <w:jc w:val="both"/>
        <w:rPr>
          <w:rFonts w:ascii="Verdana" w:hAnsi="Verdana"/>
          <w:sz w:val="18"/>
          <w:szCs w:val="16"/>
        </w:rPr>
      </w:pPr>
    </w:p>
    <w:p w14:paraId="5D69F6B3" w14:textId="77777777" w:rsidR="006E0E4C" w:rsidRDefault="006E0E4C" w:rsidP="008F598C">
      <w:pPr>
        <w:sectPr w:rsidR="006E0E4C" w:rsidSect="00D80533">
          <w:type w:val="oddPage"/>
          <w:pgSz w:w="11906" w:h="16838"/>
          <w:pgMar w:top="1417" w:right="1417" w:bottom="1417" w:left="1417" w:header="708" w:footer="708" w:gutter="0"/>
          <w:cols w:space="708"/>
          <w:docGrid w:linePitch="360"/>
        </w:sectPr>
      </w:pPr>
    </w:p>
    <w:p w14:paraId="452A2A56" w14:textId="77777777" w:rsidR="008F598C" w:rsidRDefault="00284186" w:rsidP="00284186">
      <w:pPr>
        <w:pStyle w:val="Nagwek1"/>
        <w:spacing w:before="11000"/>
        <w:ind w:left="360"/>
      </w:pPr>
      <w:bookmarkStart w:id="3" w:name="_Toc224547506"/>
      <w:bookmarkStart w:id="4" w:name="_Toc224547708"/>
      <w:bookmarkStart w:id="5" w:name="_Toc224548660"/>
      <w:bookmarkStart w:id="6" w:name="_Toc192840445"/>
      <w:r>
        <w:lastRenderedPageBreak/>
        <w:t>2.</w:t>
      </w:r>
      <w:r>
        <w:tab/>
      </w:r>
      <w:r w:rsidR="008F598C" w:rsidRPr="0012041D">
        <w:t>INFORMACJE OBOWIĄZKOWE</w:t>
      </w:r>
      <w:bookmarkEnd w:id="3"/>
      <w:bookmarkEnd w:id="4"/>
      <w:bookmarkEnd w:id="5"/>
      <w:bookmarkEnd w:id="6"/>
    </w:p>
    <w:p w14:paraId="7DA70200" w14:textId="77777777" w:rsidR="000222A2" w:rsidRPr="000222A2" w:rsidRDefault="000222A2" w:rsidP="000222A2"/>
    <w:p w14:paraId="0B04B543" w14:textId="77777777" w:rsidR="000222A2" w:rsidRDefault="000222A2" w:rsidP="008F598C">
      <w:pPr>
        <w:sectPr w:rsidR="000222A2" w:rsidSect="00D80533">
          <w:headerReference w:type="default" r:id="rId13"/>
          <w:type w:val="oddPage"/>
          <w:pgSz w:w="11906" w:h="16838"/>
          <w:pgMar w:top="1417" w:right="1417" w:bottom="1417" w:left="1417" w:header="708" w:footer="708" w:gutter="0"/>
          <w:cols w:space="708"/>
          <w:docGrid w:linePitch="360"/>
        </w:sectPr>
      </w:pPr>
    </w:p>
    <w:p w14:paraId="4EAA772C" w14:textId="77777777" w:rsidR="008F598C" w:rsidRDefault="000F6044" w:rsidP="008F598C">
      <w:pPr>
        <w:jc w:val="center"/>
      </w:pPr>
      <w:r>
        <w:lastRenderedPageBreak/>
        <w:t>Zestawienie nr</w:t>
      </w:r>
      <w:r w:rsidR="008F598C">
        <w:t xml:space="preserve"> V/1</w:t>
      </w:r>
    </w:p>
    <w:p w14:paraId="7CAAB6C9" w14:textId="77777777" w:rsidR="008F598C" w:rsidRDefault="008F598C" w:rsidP="008F598C">
      <w:pPr>
        <w:pStyle w:val="Nagwek4"/>
      </w:pPr>
      <w:bookmarkStart w:id="7" w:name="_Toc224547507"/>
      <w:bookmarkStart w:id="8" w:name="_Toc224547709"/>
      <w:bookmarkStart w:id="9" w:name="_Toc224548661"/>
      <w:bookmarkStart w:id="10" w:name="_Toc192840446"/>
      <w:r>
        <w:t>A.</w:t>
      </w:r>
      <w:r>
        <w:tab/>
        <w:t xml:space="preserve">DOCHODY MIASTA STOŁECZNEGO WARSZAWY DO </w:t>
      </w:r>
      <w:r w:rsidRPr="005C3983">
        <w:t>REALIZACJI</w:t>
      </w:r>
      <w:r>
        <w:t xml:space="preserve"> PRZEZ DZIELNICĘ</w:t>
      </w:r>
      <w:bookmarkEnd w:id="7"/>
      <w:bookmarkEnd w:id="8"/>
      <w:bookmarkEnd w:id="9"/>
      <w:bookmarkEnd w:id="10"/>
    </w:p>
    <w:p w14:paraId="3C333B20" w14:textId="77777777" w:rsidR="008F598C" w:rsidRDefault="0063077E" w:rsidP="008F598C">
      <w:pPr>
        <w:pStyle w:val="Nagwek5"/>
      </w:pPr>
      <w:bookmarkStart w:id="11" w:name="_Toc224548662"/>
      <w:bookmarkStart w:id="12" w:name="_Toc192840447"/>
      <w:r>
        <w:t>A.1.</w:t>
      </w:r>
      <w:r>
        <w:tab/>
        <w:t>Dochody</w:t>
      </w:r>
      <w:r w:rsidR="008F598C">
        <w:t xml:space="preserve"> wg źródeł</w:t>
      </w:r>
      <w:bookmarkEnd w:id="11"/>
      <w:bookmarkEnd w:id="12"/>
    </w:p>
    <w:p w14:paraId="14700914"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48136E" w:rsidRPr="0048136E" w14:paraId="064557D2" w14:textId="77777777" w:rsidTr="0048136E">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1D7FCEB"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60E68AF" w14:textId="77777777" w:rsidR="0048136E" w:rsidRPr="0048136E" w:rsidRDefault="0048136E" w:rsidP="0048136E">
            <w:pPr>
              <w:spacing w:line="240" w:lineRule="auto"/>
              <w:jc w:val="center"/>
              <w:rPr>
                <w:b/>
                <w:bCs/>
                <w:sz w:val="14"/>
                <w:szCs w:val="14"/>
              </w:rPr>
            </w:pPr>
            <w:r w:rsidRPr="0048136E">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01D2ECF4" w14:textId="77777777" w:rsidR="0048136E" w:rsidRPr="0048136E" w:rsidRDefault="0048136E" w:rsidP="0048136E">
            <w:pPr>
              <w:spacing w:line="240" w:lineRule="auto"/>
              <w:jc w:val="center"/>
              <w:rPr>
                <w:b/>
                <w:bCs/>
                <w:sz w:val="14"/>
                <w:szCs w:val="14"/>
              </w:rPr>
            </w:pPr>
            <w:r w:rsidRPr="0048136E">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13D8FBEC" w14:textId="77777777" w:rsidR="0048136E" w:rsidRPr="0048136E" w:rsidRDefault="0048136E" w:rsidP="0048136E">
            <w:pPr>
              <w:spacing w:line="240" w:lineRule="auto"/>
              <w:jc w:val="center"/>
              <w:rPr>
                <w:b/>
                <w:bCs/>
                <w:sz w:val="14"/>
                <w:szCs w:val="14"/>
              </w:rPr>
            </w:pPr>
            <w:r w:rsidRPr="0048136E">
              <w:rPr>
                <w:b/>
                <w:bCs/>
                <w:sz w:val="14"/>
                <w:szCs w:val="14"/>
              </w:rPr>
              <w:t>Wskaźnik % (kol. 3/2)</w:t>
            </w:r>
          </w:p>
        </w:tc>
      </w:tr>
      <w:tr w:rsidR="0048136E" w:rsidRPr="0048136E" w14:paraId="6A0AA8CE" w14:textId="77777777" w:rsidTr="0048136E">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2D46B78E" w14:textId="77777777" w:rsidR="0048136E" w:rsidRPr="0048136E" w:rsidRDefault="0048136E" w:rsidP="0048136E">
            <w:pPr>
              <w:spacing w:line="240" w:lineRule="auto"/>
              <w:jc w:val="center"/>
              <w:rPr>
                <w:sz w:val="12"/>
                <w:szCs w:val="12"/>
              </w:rPr>
            </w:pPr>
            <w:r w:rsidRPr="0048136E">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0CFC9922" w14:textId="77777777" w:rsidR="0048136E" w:rsidRPr="0048136E" w:rsidRDefault="0048136E" w:rsidP="0048136E">
            <w:pPr>
              <w:spacing w:line="240" w:lineRule="auto"/>
              <w:jc w:val="center"/>
              <w:rPr>
                <w:sz w:val="12"/>
                <w:szCs w:val="12"/>
              </w:rPr>
            </w:pPr>
            <w:r w:rsidRPr="0048136E">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518B58F6" w14:textId="77777777" w:rsidR="0048136E" w:rsidRPr="0048136E" w:rsidRDefault="0048136E" w:rsidP="0048136E">
            <w:pPr>
              <w:spacing w:line="240" w:lineRule="auto"/>
              <w:jc w:val="center"/>
              <w:rPr>
                <w:sz w:val="12"/>
                <w:szCs w:val="12"/>
              </w:rPr>
            </w:pPr>
            <w:r w:rsidRPr="0048136E">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69E0A444" w14:textId="77777777" w:rsidR="0048136E" w:rsidRPr="0048136E" w:rsidRDefault="0048136E" w:rsidP="0048136E">
            <w:pPr>
              <w:spacing w:line="240" w:lineRule="auto"/>
              <w:jc w:val="center"/>
              <w:rPr>
                <w:sz w:val="12"/>
                <w:szCs w:val="12"/>
              </w:rPr>
            </w:pPr>
            <w:r w:rsidRPr="0048136E">
              <w:rPr>
                <w:sz w:val="12"/>
                <w:szCs w:val="12"/>
              </w:rPr>
              <w:t>4</w:t>
            </w:r>
          </w:p>
        </w:tc>
      </w:tr>
      <w:tr w:rsidR="0048136E" w:rsidRPr="0048136E" w14:paraId="21D57DBE"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35FADA74" w14:textId="77777777" w:rsidR="0048136E" w:rsidRPr="0048136E" w:rsidRDefault="0048136E" w:rsidP="0048136E">
            <w:pPr>
              <w:spacing w:line="240" w:lineRule="auto"/>
              <w:rPr>
                <w:b/>
                <w:bCs/>
                <w:sz w:val="12"/>
                <w:szCs w:val="12"/>
              </w:rPr>
            </w:pPr>
            <w:r w:rsidRPr="0048136E">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739B5207" w14:textId="77777777" w:rsidR="0048136E" w:rsidRPr="0048136E" w:rsidRDefault="0048136E" w:rsidP="0048136E">
            <w:pPr>
              <w:spacing w:line="240" w:lineRule="auto"/>
              <w:jc w:val="right"/>
              <w:rPr>
                <w:b/>
                <w:bCs/>
                <w:sz w:val="12"/>
                <w:szCs w:val="12"/>
              </w:rPr>
            </w:pPr>
            <w:r w:rsidRPr="0048136E">
              <w:rPr>
                <w:b/>
                <w:bCs/>
                <w:sz w:val="12"/>
                <w:szCs w:val="12"/>
              </w:rPr>
              <w:t>116 813 263</w:t>
            </w:r>
          </w:p>
        </w:tc>
        <w:tc>
          <w:tcPr>
            <w:tcW w:w="808" w:type="pct"/>
            <w:tcBorders>
              <w:top w:val="nil"/>
              <w:left w:val="nil"/>
              <w:bottom w:val="single" w:sz="4" w:space="0" w:color="auto"/>
              <w:right w:val="single" w:sz="4" w:space="0" w:color="auto"/>
            </w:tcBorders>
            <w:shd w:val="clear" w:color="000000" w:fill="B6D9E6"/>
            <w:vAlign w:val="center"/>
            <w:hideMark/>
          </w:tcPr>
          <w:p w14:paraId="28A6D819" w14:textId="77777777" w:rsidR="0048136E" w:rsidRPr="0048136E" w:rsidRDefault="0048136E" w:rsidP="0048136E">
            <w:pPr>
              <w:spacing w:line="240" w:lineRule="auto"/>
              <w:jc w:val="right"/>
              <w:rPr>
                <w:b/>
                <w:bCs/>
                <w:sz w:val="12"/>
                <w:szCs w:val="12"/>
              </w:rPr>
            </w:pPr>
            <w:r w:rsidRPr="0048136E">
              <w:rPr>
                <w:b/>
                <w:bCs/>
                <w:sz w:val="12"/>
                <w:szCs w:val="12"/>
              </w:rPr>
              <w:t>122 982 366,07</w:t>
            </w:r>
          </w:p>
        </w:tc>
        <w:tc>
          <w:tcPr>
            <w:tcW w:w="641" w:type="pct"/>
            <w:tcBorders>
              <w:top w:val="nil"/>
              <w:left w:val="nil"/>
              <w:bottom w:val="single" w:sz="4" w:space="0" w:color="auto"/>
              <w:right w:val="single" w:sz="4" w:space="0" w:color="auto"/>
            </w:tcBorders>
            <w:shd w:val="clear" w:color="000000" w:fill="B6D9E6"/>
            <w:noWrap/>
            <w:vAlign w:val="center"/>
            <w:hideMark/>
          </w:tcPr>
          <w:p w14:paraId="23BCECCF" w14:textId="77777777" w:rsidR="0048136E" w:rsidRPr="0048136E" w:rsidRDefault="0048136E" w:rsidP="0048136E">
            <w:pPr>
              <w:spacing w:line="240" w:lineRule="auto"/>
              <w:jc w:val="right"/>
              <w:rPr>
                <w:b/>
                <w:bCs/>
                <w:sz w:val="12"/>
                <w:szCs w:val="12"/>
              </w:rPr>
            </w:pPr>
            <w:r w:rsidRPr="0048136E">
              <w:rPr>
                <w:b/>
                <w:bCs/>
                <w:sz w:val="12"/>
                <w:szCs w:val="12"/>
              </w:rPr>
              <w:t>105,3</w:t>
            </w:r>
          </w:p>
        </w:tc>
      </w:tr>
      <w:tr w:rsidR="0048136E" w:rsidRPr="0048136E" w14:paraId="6493A4D8"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1645B2E0" w14:textId="77777777" w:rsidR="0048136E" w:rsidRPr="0048136E" w:rsidRDefault="0048136E" w:rsidP="0048136E">
            <w:pPr>
              <w:spacing w:line="240" w:lineRule="auto"/>
              <w:rPr>
                <w:b/>
                <w:bCs/>
                <w:sz w:val="12"/>
                <w:szCs w:val="12"/>
              </w:rPr>
            </w:pPr>
            <w:r w:rsidRPr="0048136E">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0AEBEE7B" w14:textId="77777777" w:rsidR="0048136E" w:rsidRPr="0048136E" w:rsidRDefault="0048136E" w:rsidP="0048136E">
            <w:pPr>
              <w:spacing w:line="240" w:lineRule="auto"/>
              <w:jc w:val="right"/>
              <w:rPr>
                <w:b/>
                <w:bCs/>
                <w:sz w:val="12"/>
                <w:szCs w:val="12"/>
              </w:rPr>
            </w:pPr>
            <w:r w:rsidRPr="0048136E">
              <w:rPr>
                <w:b/>
                <w:bCs/>
                <w:sz w:val="12"/>
                <w:szCs w:val="12"/>
              </w:rPr>
              <w:t>113 011 263</w:t>
            </w:r>
          </w:p>
        </w:tc>
        <w:tc>
          <w:tcPr>
            <w:tcW w:w="808" w:type="pct"/>
            <w:tcBorders>
              <w:top w:val="nil"/>
              <w:left w:val="nil"/>
              <w:bottom w:val="single" w:sz="4" w:space="0" w:color="auto"/>
              <w:right w:val="single" w:sz="4" w:space="0" w:color="auto"/>
            </w:tcBorders>
            <w:shd w:val="clear" w:color="000000" w:fill="B6D9E6"/>
            <w:vAlign w:val="center"/>
            <w:hideMark/>
          </w:tcPr>
          <w:p w14:paraId="18289384" w14:textId="77777777" w:rsidR="0048136E" w:rsidRPr="0048136E" w:rsidRDefault="0048136E" w:rsidP="0048136E">
            <w:pPr>
              <w:spacing w:line="240" w:lineRule="auto"/>
              <w:jc w:val="right"/>
              <w:rPr>
                <w:b/>
                <w:bCs/>
                <w:sz w:val="12"/>
                <w:szCs w:val="12"/>
              </w:rPr>
            </w:pPr>
            <w:r w:rsidRPr="0048136E">
              <w:rPr>
                <w:b/>
                <w:bCs/>
                <w:sz w:val="12"/>
                <w:szCs w:val="12"/>
              </w:rPr>
              <w:t>118 806 362,62</w:t>
            </w:r>
          </w:p>
        </w:tc>
        <w:tc>
          <w:tcPr>
            <w:tcW w:w="641" w:type="pct"/>
            <w:tcBorders>
              <w:top w:val="nil"/>
              <w:left w:val="nil"/>
              <w:bottom w:val="single" w:sz="4" w:space="0" w:color="auto"/>
              <w:right w:val="single" w:sz="4" w:space="0" w:color="auto"/>
            </w:tcBorders>
            <w:shd w:val="clear" w:color="000000" w:fill="B6D9E6"/>
            <w:noWrap/>
            <w:vAlign w:val="center"/>
            <w:hideMark/>
          </w:tcPr>
          <w:p w14:paraId="67AFF695" w14:textId="77777777" w:rsidR="0048136E" w:rsidRPr="0048136E" w:rsidRDefault="0048136E" w:rsidP="0048136E">
            <w:pPr>
              <w:spacing w:line="240" w:lineRule="auto"/>
              <w:jc w:val="right"/>
              <w:rPr>
                <w:b/>
                <w:bCs/>
                <w:sz w:val="12"/>
                <w:szCs w:val="12"/>
              </w:rPr>
            </w:pPr>
            <w:r w:rsidRPr="0048136E">
              <w:rPr>
                <w:b/>
                <w:bCs/>
                <w:sz w:val="12"/>
                <w:szCs w:val="12"/>
              </w:rPr>
              <w:t>105,1</w:t>
            </w:r>
          </w:p>
        </w:tc>
      </w:tr>
      <w:tr w:rsidR="0048136E" w:rsidRPr="0048136E" w14:paraId="53ED6E89"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0F27CFD5" w14:textId="77777777" w:rsidR="0048136E" w:rsidRPr="0048136E" w:rsidRDefault="0048136E" w:rsidP="0048136E">
            <w:pPr>
              <w:spacing w:line="240" w:lineRule="auto"/>
              <w:rPr>
                <w:b/>
                <w:bCs/>
                <w:sz w:val="12"/>
                <w:szCs w:val="12"/>
              </w:rPr>
            </w:pPr>
            <w:r w:rsidRPr="0048136E">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055CDE4C" w14:textId="77777777" w:rsidR="0048136E" w:rsidRPr="0048136E" w:rsidRDefault="0048136E" w:rsidP="0048136E">
            <w:pPr>
              <w:spacing w:line="240" w:lineRule="auto"/>
              <w:jc w:val="right"/>
              <w:rPr>
                <w:b/>
                <w:bCs/>
                <w:sz w:val="12"/>
                <w:szCs w:val="12"/>
              </w:rPr>
            </w:pPr>
            <w:r w:rsidRPr="0048136E">
              <w:rPr>
                <w:b/>
                <w:bCs/>
                <w:sz w:val="12"/>
                <w:szCs w:val="12"/>
              </w:rPr>
              <w:t>113 011 263</w:t>
            </w:r>
          </w:p>
        </w:tc>
        <w:tc>
          <w:tcPr>
            <w:tcW w:w="808" w:type="pct"/>
            <w:tcBorders>
              <w:top w:val="nil"/>
              <w:left w:val="nil"/>
              <w:bottom w:val="single" w:sz="4" w:space="0" w:color="auto"/>
              <w:right w:val="single" w:sz="4" w:space="0" w:color="auto"/>
            </w:tcBorders>
            <w:shd w:val="clear" w:color="000000" w:fill="D5E3F2"/>
            <w:vAlign w:val="center"/>
            <w:hideMark/>
          </w:tcPr>
          <w:p w14:paraId="56C8BAC3" w14:textId="77777777" w:rsidR="0048136E" w:rsidRPr="0048136E" w:rsidRDefault="0048136E" w:rsidP="0048136E">
            <w:pPr>
              <w:spacing w:line="240" w:lineRule="auto"/>
              <w:jc w:val="right"/>
              <w:rPr>
                <w:b/>
                <w:bCs/>
                <w:sz w:val="12"/>
                <w:szCs w:val="12"/>
              </w:rPr>
            </w:pPr>
            <w:r w:rsidRPr="0048136E">
              <w:rPr>
                <w:b/>
                <w:bCs/>
                <w:sz w:val="12"/>
                <w:szCs w:val="12"/>
              </w:rPr>
              <w:t>118 806 362,62</w:t>
            </w:r>
          </w:p>
        </w:tc>
        <w:tc>
          <w:tcPr>
            <w:tcW w:w="641" w:type="pct"/>
            <w:tcBorders>
              <w:top w:val="nil"/>
              <w:left w:val="nil"/>
              <w:bottom w:val="single" w:sz="4" w:space="0" w:color="auto"/>
              <w:right w:val="single" w:sz="4" w:space="0" w:color="auto"/>
            </w:tcBorders>
            <w:shd w:val="clear" w:color="000000" w:fill="D5E3F2"/>
            <w:noWrap/>
            <w:vAlign w:val="center"/>
            <w:hideMark/>
          </w:tcPr>
          <w:p w14:paraId="6DB1AAAC" w14:textId="77777777" w:rsidR="0048136E" w:rsidRPr="0048136E" w:rsidRDefault="0048136E" w:rsidP="0048136E">
            <w:pPr>
              <w:spacing w:line="240" w:lineRule="auto"/>
              <w:jc w:val="right"/>
              <w:rPr>
                <w:b/>
                <w:bCs/>
                <w:sz w:val="12"/>
                <w:szCs w:val="12"/>
              </w:rPr>
            </w:pPr>
            <w:r w:rsidRPr="0048136E">
              <w:rPr>
                <w:b/>
                <w:bCs/>
                <w:sz w:val="12"/>
                <w:szCs w:val="12"/>
              </w:rPr>
              <w:t>105,1</w:t>
            </w:r>
          </w:p>
        </w:tc>
      </w:tr>
      <w:tr w:rsidR="0048136E" w:rsidRPr="0048136E" w14:paraId="721D3854"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6B666E5" w14:textId="77777777" w:rsidR="0048136E" w:rsidRPr="0048136E" w:rsidRDefault="0048136E" w:rsidP="0048136E">
            <w:pPr>
              <w:spacing w:line="240" w:lineRule="auto"/>
              <w:rPr>
                <w:b/>
                <w:bCs/>
                <w:i/>
                <w:iCs/>
                <w:sz w:val="12"/>
                <w:szCs w:val="12"/>
              </w:rPr>
            </w:pPr>
            <w:r w:rsidRPr="0048136E">
              <w:rPr>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14:paraId="2E9632F6" w14:textId="77777777" w:rsidR="0048136E" w:rsidRPr="0048136E" w:rsidRDefault="0048136E" w:rsidP="0048136E">
            <w:pPr>
              <w:spacing w:line="240" w:lineRule="auto"/>
              <w:jc w:val="right"/>
              <w:rPr>
                <w:b/>
                <w:bCs/>
                <w:i/>
                <w:iCs/>
                <w:sz w:val="12"/>
                <w:szCs w:val="12"/>
              </w:rPr>
            </w:pPr>
            <w:r w:rsidRPr="0048136E">
              <w:rPr>
                <w:b/>
                <w:bCs/>
                <w:i/>
                <w:iCs/>
                <w:sz w:val="12"/>
                <w:szCs w:val="12"/>
              </w:rPr>
              <w:t>0</w:t>
            </w:r>
          </w:p>
        </w:tc>
        <w:tc>
          <w:tcPr>
            <w:tcW w:w="808" w:type="pct"/>
            <w:tcBorders>
              <w:top w:val="nil"/>
              <w:left w:val="nil"/>
              <w:bottom w:val="single" w:sz="4" w:space="0" w:color="auto"/>
              <w:right w:val="single" w:sz="4" w:space="0" w:color="auto"/>
            </w:tcBorders>
            <w:shd w:val="clear" w:color="000000" w:fill="FFFDC1"/>
            <w:vAlign w:val="center"/>
            <w:hideMark/>
          </w:tcPr>
          <w:p w14:paraId="532DE40D" w14:textId="77777777" w:rsidR="0048136E" w:rsidRPr="0048136E" w:rsidRDefault="0048136E" w:rsidP="0048136E">
            <w:pPr>
              <w:spacing w:line="240" w:lineRule="auto"/>
              <w:jc w:val="right"/>
              <w:rPr>
                <w:b/>
                <w:bCs/>
                <w:i/>
                <w:iCs/>
                <w:sz w:val="12"/>
                <w:szCs w:val="12"/>
              </w:rPr>
            </w:pPr>
            <w:r w:rsidRPr="0048136E">
              <w:rPr>
                <w:b/>
                <w:bCs/>
                <w:i/>
                <w:iCs/>
                <w:sz w:val="12"/>
                <w:szCs w:val="12"/>
              </w:rPr>
              <w:t>25 167,79</w:t>
            </w:r>
          </w:p>
        </w:tc>
        <w:tc>
          <w:tcPr>
            <w:tcW w:w="641" w:type="pct"/>
            <w:tcBorders>
              <w:top w:val="nil"/>
              <w:left w:val="nil"/>
              <w:bottom w:val="single" w:sz="4" w:space="0" w:color="auto"/>
              <w:right w:val="single" w:sz="4" w:space="0" w:color="auto"/>
            </w:tcBorders>
            <w:shd w:val="clear" w:color="000000" w:fill="FFFDC1"/>
            <w:noWrap/>
            <w:vAlign w:val="center"/>
            <w:hideMark/>
          </w:tcPr>
          <w:p w14:paraId="2292BB03" w14:textId="77777777" w:rsidR="0048136E" w:rsidRPr="0048136E" w:rsidRDefault="0048136E" w:rsidP="0048136E">
            <w:pPr>
              <w:spacing w:line="240" w:lineRule="auto"/>
              <w:jc w:val="right"/>
              <w:rPr>
                <w:b/>
                <w:bCs/>
                <w:i/>
                <w:iCs/>
                <w:sz w:val="12"/>
                <w:szCs w:val="12"/>
              </w:rPr>
            </w:pPr>
            <w:r w:rsidRPr="0048136E">
              <w:rPr>
                <w:b/>
                <w:bCs/>
                <w:i/>
                <w:iCs/>
                <w:sz w:val="12"/>
                <w:szCs w:val="12"/>
              </w:rPr>
              <w:t>-</w:t>
            </w:r>
          </w:p>
        </w:tc>
      </w:tr>
      <w:tr w:rsidR="0048136E" w:rsidRPr="0048136E" w14:paraId="179F4D3D"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606F157" w14:textId="77777777" w:rsidR="0048136E" w:rsidRPr="0048136E" w:rsidRDefault="0048136E" w:rsidP="0048136E">
            <w:pPr>
              <w:spacing w:line="240" w:lineRule="auto"/>
              <w:rPr>
                <w:sz w:val="12"/>
                <w:szCs w:val="12"/>
              </w:rPr>
            </w:pPr>
            <w:r w:rsidRPr="0048136E">
              <w:rPr>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14:paraId="33657624" w14:textId="77777777" w:rsidR="0048136E" w:rsidRPr="0048136E" w:rsidRDefault="0048136E" w:rsidP="0048136E">
            <w:pPr>
              <w:spacing w:line="240" w:lineRule="auto"/>
              <w:jc w:val="right"/>
              <w:rPr>
                <w:sz w:val="12"/>
                <w:szCs w:val="12"/>
              </w:rPr>
            </w:pPr>
            <w:r w:rsidRPr="0048136E">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56720D42" w14:textId="77777777" w:rsidR="0048136E" w:rsidRPr="0048136E" w:rsidRDefault="0048136E" w:rsidP="0048136E">
            <w:pPr>
              <w:spacing w:line="240" w:lineRule="auto"/>
              <w:jc w:val="right"/>
              <w:rPr>
                <w:sz w:val="12"/>
                <w:szCs w:val="12"/>
              </w:rPr>
            </w:pPr>
            <w:r w:rsidRPr="0048136E">
              <w:rPr>
                <w:sz w:val="12"/>
                <w:szCs w:val="12"/>
              </w:rPr>
              <w:t>25 167,79</w:t>
            </w:r>
          </w:p>
        </w:tc>
        <w:tc>
          <w:tcPr>
            <w:tcW w:w="641" w:type="pct"/>
            <w:tcBorders>
              <w:top w:val="nil"/>
              <w:left w:val="nil"/>
              <w:bottom w:val="single" w:sz="4" w:space="0" w:color="auto"/>
              <w:right w:val="single" w:sz="4" w:space="0" w:color="auto"/>
            </w:tcBorders>
            <w:shd w:val="clear" w:color="auto" w:fill="auto"/>
            <w:noWrap/>
            <w:vAlign w:val="center"/>
            <w:hideMark/>
          </w:tcPr>
          <w:p w14:paraId="70737012" w14:textId="77777777" w:rsidR="0048136E" w:rsidRPr="0048136E" w:rsidRDefault="0048136E" w:rsidP="0048136E">
            <w:pPr>
              <w:spacing w:line="240" w:lineRule="auto"/>
              <w:jc w:val="right"/>
              <w:rPr>
                <w:sz w:val="12"/>
                <w:szCs w:val="12"/>
              </w:rPr>
            </w:pPr>
            <w:r w:rsidRPr="0048136E">
              <w:rPr>
                <w:sz w:val="12"/>
                <w:szCs w:val="12"/>
              </w:rPr>
              <w:t>-</w:t>
            </w:r>
          </w:p>
        </w:tc>
      </w:tr>
      <w:tr w:rsidR="0048136E" w:rsidRPr="0048136E" w14:paraId="78ECE4C0"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562E9D0" w14:textId="77777777" w:rsidR="0048136E" w:rsidRPr="0048136E" w:rsidRDefault="0048136E" w:rsidP="0048136E">
            <w:pPr>
              <w:spacing w:line="240" w:lineRule="auto"/>
              <w:rPr>
                <w:b/>
                <w:bCs/>
                <w:i/>
                <w:iCs/>
                <w:sz w:val="12"/>
                <w:szCs w:val="12"/>
              </w:rPr>
            </w:pPr>
            <w:r w:rsidRPr="0048136E">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4EB0A36F" w14:textId="77777777" w:rsidR="0048136E" w:rsidRPr="0048136E" w:rsidRDefault="0048136E" w:rsidP="0048136E">
            <w:pPr>
              <w:spacing w:line="240" w:lineRule="auto"/>
              <w:jc w:val="right"/>
              <w:rPr>
                <w:b/>
                <w:bCs/>
                <w:i/>
                <w:iCs/>
                <w:sz w:val="12"/>
                <w:szCs w:val="12"/>
              </w:rPr>
            </w:pPr>
            <w:r w:rsidRPr="0048136E">
              <w:rPr>
                <w:b/>
                <w:bCs/>
                <w:i/>
                <w:iCs/>
                <w:sz w:val="12"/>
                <w:szCs w:val="12"/>
              </w:rPr>
              <w:t>63 849 634</w:t>
            </w:r>
          </w:p>
        </w:tc>
        <w:tc>
          <w:tcPr>
            <w:tcW w:w="808" w:type="pct"/>
            <w:tcBorders>
              <w:top w:val="nil"/>
              <w:left w:val="nil"/>
              <w:bottom w:val="single" w:sz="4" w:space="0" w:color="auto"/>
              <w:right w:val="single" w:sz="4" w:space="0" w:color="auto"/>
            </w:tcBorders>
            <w:shd w:val="clear" w:color="000000" w:fill="FFFDC1"/>
            <w:vAlign w:val="center"/>
            <w:hideMark/>
          </w:tcPr>
          <w:p w14:paraId="697AAF1D" w14:textId="77777777" w:rsidR="0048136E" w:rsidRPr="0048136E" w:rsidRDefault="0048136E" w:rsidP="0048136E">
            <w:pPr>
              <w:spacing w:line="240" w:lineRule="auto"/>
              <w:jc w:val="right"/>
              <w:rPr>
                <w:b/>
                <w:bCs/>
                <w:i/>
                <w:iCs/>
                <w:sz w:val="12"/>
                <w:szCs w:val="12"/>
              </w:rPr>
            </w:pPr>
            <w:r w:rsidRPr="0048136E">
              <w:rPr>
                <w:b/>
                <w:bCs/>
                <w:i/>
                <w:iCs/>
                <w:sz w:val="12"/>
                <w:szCs w:val="12"/>
              </w:rPr>
              <w:t>70 585 979,11</w:t>
            </w:r>
          </w:p>
        </w:tc>
        <w:tc>
          <w:tcPr>
            <w:tcW w:w="641" w:type="pct"/>
            <w:tcBorders>
              <w:top w:val="nil"/>
              <w:left w:val="nil"/>
              <w:bottom w:val="single" w:sz="4" w:space="0" w:color="auto"/>
              <w:right w:val="single" w:sz="4" w:space="0" w:color="auto"/>
            </w:tcBorders>
            <w:shd w:val="clear" w:color="000000" w:fill="FFFDC1"/>
            <w:noWrap/>
            <w:vAlign w:val="center"/>
            <w:hideMark/>
          </w:tcPr>
          <w:p w14:paraId="229CEAEA" w14:textId="77777777" w:rsidR="0048136E" w:rsidRPr="0048136E" w:rsidRDefault="0048136E" w:rsidP="0048136E">
            <w:pPr>
              <w:spacing w:line="240" w:lineRule="auto"/>
              <w:jc w:val="right"/>
              <w:rPr>
                <w:b/>
                <w:bCs/>
                <w:i/>
                <w:iCs/>
                <w:sz w:val="12"/>
                <w:szCs w:val="12"/>
              </w:rPr>
            </w:pPr>
            <w:r w:rsidRPr="0048136E">
              <w:rPr>
                <w:b/>
                <w:bCs/>
                <w:i/>
                <w:iCs/>
                <w:sz w:val="12"/>
                <w:szCs w:val="12"/>
              </w:rPr>
              <w:t>110,6</w:t>
            </w:r>
          </w:p>
        </w:tc>
      </w:tr>
      <w:tr w:rsidR="0048136E" w:rsidRPr="0048136E" w14:paraId="5E94FC68"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310A079" w14:textId="77777777" w:rsidR="0048136E" w:rsidRPr="0048136E" w:rsidRDefault="0048136E" w:rsidP="0048136E">
            <w:pPr>
              <w:spacing w:line="240" w:lineRule="auto"/>
              <w:rPr>
                <w:sz w:val="12"/>
                <w:szCs w:val="12"/>
              </w:rPr>
            </w:pPr>
            <w:r w:rsidRPr="0048136E">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1FE90C37" w14:textId="77777777" w:rsidR="0048136E" w:rsidRPr="0048136E" w:rsidRDefault="0048136E" w:rsidP="0048136E">
            <w:pPr>
              <w:spacing w:line="240" w:lineRule="auto"/>
              <w:jc w:val="right"/>
              <w:rPr>
                <w:sz w:val="12"/>
                <w:szCs w:val="12"/>
              </w:rPr>
            </w:pPr>
            <w:r w:rsidRPr="0048136E">
              <w:rPr>
                <w:sz w:val="12"/>
                <w:szCs w:val="12"/>
              </w:rPr>
              <w:t>1 569 263</w:t>
            </w:r>
          </w:p>
        </w:tc>
        <w:tc>
          <w:tcPr>
            <w:tcW w:w="808" w:type="pct"/>
            <w:tcBorders>
              <w:top w:val="nil"/>
              <w:left w:val="nil"/>
              <w:bottom w:val="single" w:sz="4" w:space="0" w:color="auto"/>
              <w:right w:val="single" w:sz="4" w:space="0" w:color="auto"/>
            </w:tcBorders>
            <w:shd w:val="clear" w:color="auto" w:fill="auto"/>
            <w:vAlign w:val="center"/>
            <w:hideMark/>
          </w:tcPr>
          <w:p w14:paraId="4A864DAE" w14:textId="77777777" w:rsidR="0048136E" w:rsidRPr="0048136E" w:rsidRDefault="0048136E" w:rsidP="0048136E">
            <w:pPr>
              <w:spacing w:line="240" w:lineRule="auto"/>
              <w:jc w:val="right"/>
              <w:rPr>
                <w:sz w:val="12"/>
                <w:szCs w:val="12"/>
              </w:rPr>
            </w:pPr>
            <w:r w:rsidRPr="0048136E">
              <w:rPr>
                <w:sz w:val="12"/>
                <w:szCs w:val="12"/>
              </w:rPr>
              <w:t>1 296 233,00</w:t>
            </w:r>
          </w:p>
        </w:tc>
        <w:tc>
          <w:tcPr>
            <w:tcW w:w="641" w:type="pct"/>
            <w:tcBorders>
              <w:top w:val="nil"/>
              <w:left w:val="nil"/>
              <w:bottom w:val="single" w:sz="4" w:space="0" w:color="auto"/>
              <w:right w:val="single" w:sz="4" w:space="0" w:color="auto"/>
            </w:tcBorders>
            <w:shd w:val="clear" w:color="auto" w:fill="auto"/>
            <w:noWrap/>
            <w:vAlign w:val="center"/>
            <w:hideMark/>
          </w:tcPr>
          <w:p w14:paraId="1D5EF2CA" w14:textId="77777777" w:rsidR="0048136E" w:rsidRPr="0048136E" w:rsidRDefault="0048136E" w:rsidP="0048136E">
            <w:pPr>
              <w:spacing w:line="240" w:lineRule="auto"/>
              <w:jc w:val="right"/>
              <w:rPr>
                <w:sz w:val="12"/>
                <w:szCs w:val="12"/>
              </w:rPr>
            </w:pPr>
            <w:r w:rsidRPr="0048136E">
              <w:rPr>
                <w:sz w:val="12"/>
                <w:szCs w:val="12"/>
              </w:rPr>
              <w:t>82,6</w:t>
            </w:r>
          </w:p>
        </w:tc>
      </w:tr>
      <w:tr w:rsidR="0048136E" w:rsidRPr="0048136E" w14:paraId="418D89A5"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4A4177F" w14:textId="77777777" w:rsidR="0048136E" w:rsidRPr="0048136E" w:rsidRDefault="0048136E" w:rsidP="0048136E">
            <w:pPr>
              <w:spacing w:line="240" w:lineRule="auto"/>
              <w:rPr>
                <w:sz w:val="12"/>
                <w:szCs w:val="12"/>
              </w:rPr>
            </w:pPr>
            <w:r w:rsidRPr="0048136E">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76262452" w14:textId="77777777" w:rsidR="0048136E" w:rsidRPr="0048136E" w:rsidRDefault="0048136E" w:rsidP="0048136E">
            <w:pPr>
              <w:spacing w:line="240" w:lineRule="auto"/>
              <w:jc w:val="right"/>
              <w:rPr>
                <w:sz w:val="12"/>
                <w:szCs w:val="12"/>
              </w:rPr>
            </w:pPr>
            <w:r w:rsidRPr="0048136E">
              <w:rPr>
                <w:sz w:val="12"/>
                <w:szCs w:val="12"/>
              </w:rPr>
              <w:t>23 776 000</w:t>
            </w:r>
          </w:p>
        </w:tc>
        <w:tc>
          <w:tcPr>
            <w:tcW w:w="808" w:type="pct"/>
            <w:tcBorders>
              <w:top w:val="nil"/>
              <w:left w:val="nil"/>
              <w:bottom w:val="single" w:sz="4" w:space="0" w:color="auto"/>
              <w:right w:val="single" w:sz="4" w:space="0" w:color="auto"/>
            </w:tcBorders>
            <w:shd w:val="clear" w:color="auto" w:fill="auto"/>
            <w:vAlign w:val="center"/>
            <w:hideMark/>
          </w:tcPr>
          <w:p w14:paraId="304C5F0B" w14:textId="77777777" w:rsidR="0048136E" w:rsidRPr="0048136E" w:rsidRDefault="0048136E" w:rsidP="0048136E">
            <w:pPr>
              <w:spacing w:line="240" w:lineRule="auto"/>
              <w:jc w:val="right"/>
              <w:rPr>
                <w:sz w:val="12"/>
                <w:szCs w:val="12"/>
              </w:rPr>
            </w:pPr>
            <w:r w:rsidRPr="0048136E">
              <w:rPr>
                <w:sz w:val="12"/>
                <w:szCs w:val="12"/>
              </w:rPr>
              <w:t>24 580 779,61</w:t>
            </w:r>
          </w:p>
        </w:tc>
        <w:tc>
          <w:tcPr>
            <w:tcW w:w="641" w:type="pct"/>
            <w:tcBorders>
              <w:top w:val="nil"/>
              <w:left w:val="nil"/>
              <w:bottom w:val="single" w:sz="4" w:space="0" w:color="auto"/>
              <w:right w:val="single" w:sz="4" w:space="0" w:color="auto"/>
            </w:tcBorders>
            <w:shd w:val="clear" w:color="auto" w:fill="auto"/>
            <w:noWrap/>
            <w:vAlign w:val="center"/>
            <w:hideMark/>
          </w:tcPr>
          <w:p w14:paraId="7CE6E935" w14:textId="77777777" w:rsidR="0048136E" w:rsidRPr="0048136E" w:rsidRDefault="0048136E" w:rsidP="0048136E">
            <w:pPr>
              <w:spacing w:line="240" w:lineRule="auto"/>
              <w:jc w:val="right"/>
              <w:rPr>
                <w:sz w:val="12"/>
                <w:szCs w:val="12"/>
              </w:rPr>
            </w:pPr>
            <w:r w:rsidRPr="0048136E">
              <w:rPr>
                <w:sz w:val="12"/>
                <w:szCs w:val="12"/>
              </w:rPr>
              <w:t>103,4</w:t>
            </w:r>
          </w:p>
        </w:tc>
      </w:tr>
      <w:tr w:rsidR="0048136E" w:rsidRPr="0048136E" w14:paraId="00B24E1B"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DE64E4A" w14:textId="77777777" w:rsidR="0048136E" w:rsidRPr="0048136E" w:rsidRDefault="0048136E" w:rsidP="0048136E">
            <w:pPr>
              <w:spacing w:line="240" w:lineRule="auto"/>
              <w:rPr>
                <w:sz w:val="12"/>
                <w:szCs w:val="12"/>
              </w:rPr>
            </w:pPr>
            <w:r w:rsidRPr="0048136E">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3756546F" w14:textId="77777777" w:rsidR="0048136E" w:rsidRPr="0048136E" w:rsidRDefault="0048136E" w:rsidP="0048136E">
            <w:pPr>
              <w:spacing w:line="240" w:lineRule="auto"/>
              <w:jc w:val="right"/>
              <w:rPr>
                <w:sz w:val="12"/>
                <w:szCs w:val="12"/>
              </w:rPr>
            </w:pPr>
            <w:r w:rsidRPr="0048136E">
              <w:rPr>
                <w:sz w:val="12"/>
                <w:szCs w:val="12"/>
              </w:rPr>
              <w:t>38 504 371</w:t>
            </w:r>
          </w:p>
        </w:tc>
        <w:tc>
          <w:tcPr>
            <w:tcW w:w="808" w:type="pct"/>
            <w:tcBorders>
              <w:top w:val="nil"/>
              <w:left w:val="nil"/>
              <w:bottom w:val="single" w:sz="4" w:space="0" w:color="auto"/>
              <w:right w:val="single" w:sz="4" w:space="0" w:color="auto"/>
            </w:tcBorders>
            <w:shd w:val="clear" w:color="auto" w:fill="auto"/>
            <w:vAlign w:val="center"/>
            <w:hideMark/>
          </w:tcPr>
          <w:p w14:paraId="05F2015E" w14:textId="77777777" w:rsidR="0048136E" w:rsidRPr="0048136E" w:rsidRDefault="0048136E" w:rsidP="0048136E">
            <w:pPr>
              <w:spacing w:line="240" w:lineRule="auto"/>
              <w:jc w:val="right"/>
              <w:rPr>
                <w:sz w:val="12"/>
                <w:szCs w:val="12"/>
              </w:rPr>
            </w:pPr>
            <w:r w:rsidRPr="0048136E">
              <w:rPr>
                <w:sz w:val="12"/>
                <w:szCs w:val="12"/>
              </w:rPr>
              <w:t>44 708 966,50</w:t>
            </w:r>
          </w:p>
        </w:tc>
        <w:tc>
          <w:tcPr>
            <w:tcW w:w="641" w:type="pct"/>
            <w:tcBorders>
              <w:top w:val="nil"/>
              <w:left w:val="nil"/>
              <w:bottom w:val="single" w:sz="4" w:space="0" w:color="auto"/>
              <w:right w:val="single" w:sz="4" w:space="0" w:color="auto"/>
            </w:tcBorders>
            <w:shd w:val="clear" w:color="auto" w:fill="auto"/>
            <w:noWrap/>
            <w:vAlign w:val="center"/>
            <w:hideMark/>
          </w:tcPr>
          <w:p w14:paraId="302B1ADD" w14:textId="77777777" w:rsidR="0048136E" w:rsidRPr="0048136E" w:rsidRDefault="0048136E" w:rsidP="0048136E">
            <w:pPr>
              <w:spacing w:line="240" w:lineRule="auto"/>
              <w:jc w:val="right"/>
              <w:rPr>
                <w:sz w:val="12"/>
                <w:szCs w:val="12"/>
              </w:rPr>
            </w:pPr>
            <w:r w:rsidRPr="0048136E">
              <w:rPr>
                <w:sz w:val="12"/>
                <w:szCs w:val="12"/>
              </w:rPr>
              <w:t>116,1</w:t>
            </w:r>
          </w:p>
        </w:tc>
      </w:tr>
      <w:tr w:rsidR="0048136E" w:rsidRPr="0048136E" w14:paraId="6CE73EE4"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36B0FAA" w14:textId="77777777" w:rsidR="0048136E" w:rsidRPr="0048136E" w:rsidRDefault="0048136E" w:rsidP="0048136E">
            <w:pPr>
              <w:spacing w:line="240" w:lineRule="auto"/>
              <w:rPr>
                <w:b/>
                <w:bCs/>
                <w:i/>
                <w:iCs/>
                <w:sz w:val="12"/>
                <w:szCs w:val="12"/>
              </w:rPr>
            </w:pPr>
            <w:r w:rsidRPr="0048136E">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4D44CCE4" w14:textId="77777777" w:rsidR="0048136E" w:rsidRPr="0048136E" w:rsidRDefault="0048136E" w:rsidP="0048136E">
            <w:pPr>
              <w:spacing w:line="240" w:lineRule="auto"/>
              <w:jc w:val="right"/>
              <w:rPr>
                <w:b/>
                <w:bCs/>
                <w:i/>
                <w:iCs/>
                <w:sz w:val="12"/>
                <w:szCs w:val="12"/>
              </w:rPr>
            </w:pPr>
            <w:r w:rsidRPr="0048136E">
              <w:rPr>
                <w:b/>
                <w:bCs/>
                <w:i/>
                <w:iCs/>
                <w:sz w:val="12"/>
                <w:szCs w:val="12"/>
              </w:rPr>
              <w:t>49 161 629</w:t>
            </w:r>
          </w:p>
        </w:tc>
        <w:tc>
          <w:tcPr>
            <w:tcW w:w="808" w:type="pct"/>
            <w:tcBorders>
              <w:top w:val="nil"/>
              <w:left w:val="nil"/>
              <w:bottom w:val="single" w:sz="4" w:space="0" w:color="auto"/>
              <w:right w:val="single" w:sz="4" w:space="0" w:color="auto"/>
            </w:tcBorders>
            <w:shd w:val="clear" w:color="000000" w:fill="FFFDC1"/>
            <w:vAlign w:val="center"/>
            <w:hideMark/>
          </w:tcPr>
          <w:p w14:paraId="63752DDA" w14:textId="77777777" w:rsidR="0048136E" w:rsidRPr="0048136E" w:rsidRDefault="0048136E" w:rsidP="0048136E">
            <w:pPr>
              <w:spacing w:line="240" w:lineRule="auto"/>
              <w:jc w:val="right"/>
              <w:rPr>
                <w:b/>
                <w:bCs/>
                <w:i/>
                <w:iCs/>
                <w:sz w:val="12"/>
                <w:szCs w:val="12"/>
              </w:rPr>
            </w:pPr>
            <w:r w:rsidRPr="0048136E">
              <w:rPr>
                <w:b/>
                <w:bCs/>
                <w:i/>
                <w:iCs/>
                <w:sz w:val="12"/>
                <w:szCs w:val="12"/>
              </w:rPr>
              <w:t>48 195 215,72</w:t>
            </w:r>
          </w:p>
        </w:tc>
        <w:tc>
          <w:tcPr>
            <w:tcW w:w="641" w:type="pct"/>
            <w:tcBorders>
              <w:top w:val="nil"/>
              <w:left w:val="nil"/>
              <w:bottom w:val="single" w:sz="4" w:space="0" w:color="auto"/>
              <w:right w:val="single" w:sz="4" w:space="0" w:color="auto"/>
            </w:tcBorders>
            <w:shd w:val="clear" w:color="000000" w:fill="FFFDC1"/>
            <w:noWrap/>
            <w:vAlign w:val="center"/>
            <w:hideMark/>
          </w:tcPr>
          <w:p w14:paraId="216CFB09" w14:textId="77777777" w:rsidR="0048136E" w:rsidRPr="0048136E" w:rsidRDefault="0048136E" w:rsidP="0048136E">
            <w:pPr>
              <w:spacing w:line="240" w:lineRule="auto"/>
              <w:jc w:val="right"/>
              <w:rPr>
                <w:b/>
                <w:bCs/>
                <w:i/>
                <w:iCs/>
                <w:sz w:val="12"/>
                <w:szCs w:val="12"/>
              </w:rPr>
            </w:pPr>
            <w:r w:rsidRPr="0048136E">
              <w:rPr>
                <w:b/>
                <w:bCs/>
                <w:i/>
                <w:iCs/>
                <w:sz w:val="12"/>
                <w:szCs w:val="12"/>
              </w:rPr>
              <w:t>98,0</w:t>
            </w:r>
          </w:p>
        </w:tc>
      </w:tr>
      <w:tr w:rsidR="0048136E" w:rsidRPr="0048136E" w14:paraId="6930CCA9"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E649AA0" w14:textId="77777777" w:rsidR="0048136E" w:rsidRPr="0048136E" w:rsidRDefault="0048136E" w:rsidP="0048136E">
            <w:pPr>
              <w:spacing w:line="240" w:lineRule="auto"/>
              <w:rPr>
                <w:sz w:val="12"/>
                <w:szCs w:val="12"/>
              </w:rPr>
            </w:pPr>
            <w:r w:rsidRPr="0048136E">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748CD83E" w14:textId="77777777" w:rsidR="0048136E" w:rsidRPr="0048136E" w:rsidRDefault="0048136E" w:rsidP="0048136E">
            <w:pPr>
              <w:spacing w:line="240" w:lineRule="auto"/>
              <w:jc w:val="right"/>
              <w:rPr>
                <w:sz w:val="12"/>
                <w:szCs w:val="12"/>
              </w:rPr>
            </w:pPr>
            <w:r w:rsidRPr="0048136E">
              <w:rPr>
                <w:sz w:val="12"/>
                <w:szCs w:val="12"/>
              </w:rPr>
              <w:t>2 703 000</w:t>
            </w:r>
          </w:p>
        </w:tc>
        <w:tc>
          <w:tcPr>
            <w:tcW w:w="808" w:type="pct"/>
            <w:tcBorders>
              <w:top w:val="nil"/>
              <w:left w:val="nil"/>
              <w:bottom w:val="single" w:sz="4" w:space="0" w:color="auto"/>
              <w:right w:val="single" w:sz="4" w:space="0" w:color="auto"/>
            </w:tcBorders>
            <w:shd w:val="clear" w:color="auto" w:fill="auto"/>
            <w:vAlign w:val="center"/>
            <w:hideMark/>
          </w:tcPr>
          <w:p w14:paraId="5A50C6EC" w14:textId="77777777" w:rsidR="0048136E" w:rsidRPr="0048136E" w:rsidRDefault="0048136E" w:rsidP="0048136E">
            <w:pPr>
              <w:spacing w:line="240" w:lineRule="auto"/>
              <w:jc w:val="right"/>
              <w:rPr>
                <w:sz w:val="12"/>
                <w:szCs w:val="12"/>
              </w:rPr>
            </w:pPr>
            <w:r w:rsidRPr="0048136E">
              <w:rPr>
                <w:sz w:val="12"/>
                <w:szCs w:val="12"/>
              </w:rPr>
              <w:t>3 151 558,92</w:t>
            </w:r>
          </w:p>
        </w:tc>
        <w:tc>
          <w:tcPr>
            <w:tcW w:w="641" w:type="pct"/>
            <w:tcBorders>
              <w:top w:val="nil"/>
              <w:left w:val="nil"/>
              <w:bottom w:val="single" w:sz="4" w:space="0" w:color="auto"/>
              <w:right w:val="single" w:sz="4" w:space="0" w:color="auto"/>
            </w:tcBorders>
            <w:shd w:val="clear" w:color="auto" w:fill="auto"/>
            <w:noWrap/>
            <w:vAlign w:val="center"/>
            <w:hideMark/>
          </w:tcPr>
          <w:p w14:paraId="67EC2413" w14:textId="77777777" w:rsidR="0048136E" w:rsidRPr="0048136E" w:rsidRDefault="0048136E" w:rsidP="0048136E">
            <w:pPr>
              <w:spacing w:line="240" w:lineRule="auto"/>
              <w:jc w:val="right"/>
              <w:rPr>
                <w:sz w:val="12"/>
                <w:szCs w:val="12"/>
              </w:rPr>
            </w:pPr>
            <w:r w:rsidRPr="0048136E">
              <w:rPr>
                <w:sz w:val="12"/>
                <w:szCs w:val="12"/>
              </w:rPr>
              <w:t>116,6</w:t>
            </w:r>
          </w:p>
        </w:tc>
      </w:tr>
      <w:tr w:rsidR="0048136E" w:rsidRPr="0048136E" w14:paraId="3C2D0062"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0284E7B" w14:textId="77777777" w:rsidR="0048136E" w:rsidRPr="0048136E" w:rsidRDefault="0048136E" w:rsidP="0048136E">
            <w:pPr>
              <w:spacing w:line="240" w:lineRule="auto"/>
              <w:rPr>
                <w:sz w:val="12"/>
                <w:szCs w:val="12"/>
              </w:rPr>
            </w:pPr>
            <w:r w:rsidRPr="0048136E">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75578B6A" w14:textId="77777777" w:rsidR="0048136E" w:rsidRPr="0048136E" w:rsidRDefault="0048136E" w:rsidP="0048136E">
            <w:pPr>
              <w:spacing w:line="240" w:lineRule="auto"/>
              <w:jc w:val="right"/>
              <w:rPr>
                <w:sz w:val="12"/>
                <w:szCs w:val="12"/>
              </w:rPr>
            </w:pPr>
            <w:r w:rsidRPr="0048136E">
              <w:rPr>
                <w:sz w:val="12"/>
                <w:szCs w:val="12"/>
              </w:rPr>
              <w:t>6 835 629</w:t>
            </w:r>
          </w:p>
        </w:tc>
        <w:tc>
          <w:tcPr>
            <w:tcW w:w="808" w:type="pct"/>
            <w:tcBorders>
              <w:top w:val="nil"/>
              <w:left w:val="nil"/>
              <w:bottom w:val="single" w:sz="4" w:space="0" w:color="auto"/>
              <w:right w:val="single" w:sz="4" w:space="0" w:color="auto"/>
            </w:tcBorders>
            <w:shd w:val="clear" w:color="auto" w:fill="auto"/>
            <w:vAlign w:val="center"/>
            <w:hideMark/>
          </w:tcPr>
          <w:p w14:paraId="3A8C4D55" w14:textId="77777777" w:rsidR="0048136E" w:rsidRPr="0048136E" w:rsidRDefault="0048136E" w:rsidP="0048136E">
            <w:pPr>
              <w:spacing w:line="240" w:lineRule="auto"/>
              <w:jc w:val="right"/>
              <w:rPr>
                <w:sz w:val="12"/>
                <w:szCs w:val="12"/>
              </w:rPr>
            </w:pPr>
            <w:r w:rsidRPr="0048136E">
              <w:rPr>
                <w:sz w:val="12"/>
                <w:szCs w:val="12"/>
              </w:rPr>
              <w:t>7 556 620,41</w:t>
            </w:r>
          </w:p>
        </w:tc>
        <w:tc>
          <w:tcPr>
            <w:tcW w:w="641" w:type="pct"/>
            <w:tcBorders>
              <w:top w:val="nil"/>
              <w:left w:val="nil"/>
              <w:bottom w:val="single" w:sz="4" w:space="0" w:color="auto"/>
              <w:right w:val="single" w:sz="4" w:space="0" w:color="auto"/>
            </w:tcBorders>
            <w:shd w:val="clear" w:color="auto" w:fill="auto"/>
            <w:noWrap/>
            <w:vAlign w:val="center"/>
            <w:hideMark/>
          </w:tcPr>
          <w:p w14:paraId="337F780B" w14:textId="77777777" w:rsidR="0048136E" w:rsidRPr="0048136E" w:rsidRDefault="0048136E" w:rsidP="0048136E">
            <w:pPr>
              <w:spacing w:line="240" w:lineRule="auto"/>
              <w:jc w:val="right"/>
              <w:rPr>
                <w:sz w:val="12"/>
                <w:szCs w:val="12"/>
              </w:rPr>
            </w:pPr>
            <w:r w:rsidRPr="0048136E">
              <w:rPr>
                <w:sz w:val="12"/>
                <w:szCs w:val="12"/>
              </w:rPr>
              <w:t>110,5</w:t>
            </w:r>
          </w:p>
        </w:tc>
      </w:tr>
      <w:tr w:rsidR="0048136E" w:rsidRPr="0048136E" w14:paraId="35087769"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57486E5" w14:textId="77777777" w:rsidR="0048136E" w:rsidRPr="0048136E" w:rsidRDefault="0048136E" w:rsidP="0048136E">
            <w:pPr>
              <w:spacing w:line="240" w:lineRule="auto"/>
              <w:rPr>
                <w:sz w:val="12"/>
                <w:szCs w:val="12"/>
              </w:rPr>
            </w:pPr>
            <w:r w:rsidRPr="0048136E">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0267CA20" w14:textId="77777777" w:rsidR="0048136E" w:rsidRPr="0048136E" w:rsidRDefault="0048136E" w:rsidP="0048136E">
            <w:pPr>
              <w:spacing w:line="240" w:lineRule="auto"/>
              <w:jc w:val="right"/>
              <w:rPr>
                <w:sz w:val="12"/>
                <w:szCs w:val="12"/>
              </w:rPr>
            </w:pPr>
            <w:r w:rsidRPr="0048136E">
              <w:rPr>
                <w:sz w:val="12"/>
                <w:szCs w:val="12"/>
              </w:rPr>
              <w:t>460 000</w:t>
            </w:r>
          </w:p>
        </w:tc>
        <w:tc>
          <w:tcPr>
            <w:tcW w:w="808" w:type="pct"/>
            <w:tcBorders>
              <w:top w:val="nil"/>
              <w:left w:val="nil"/>
              <w:bottom w:val="single" w:sz="4" w:space="0" w:color="auto"/>
              <w:right w:val="single" w:sz="4" w:space="0" w:color="auto"/>
            </w:tcBorders>
            <w:shd w:val="clear" w:color="auto" w:fill="auto"/>
            <w:vAlign w:val="center"/>
            <w:hideMark/>
          </w:tcPr>
          <w:p w14:paraId="62C1D350" w14:textId="77777777" w:rsidR="0048136E" w:rsidRPr="0048136E" w:rsidRDefault="0048136E" w:rsidP="0048136E">
            <w:pPr>
              <w:spacing w:line="240" w:lineRule="auto"/>
              <w:jc w:val="right"/>
              <w:rPr>
                <w:sz w:val="12"/>
                <w:szCs w:val="12"/>
              </w:rPr>
            </w:pPr>
            <w:r w:rsidRPr="0048136E">
              <w:rPr>
                <w:sz w:val="12"/>
                <w:szCs w:val="12"/>
              </w:rPr>
              <w:t>556 307,86</w:t>
            </w:r>
          </w:p>
        </w:tc>
        <w:tc>
          <w:tcPr>
            <w:tcW w:w="641" w:type="pct"/>
            <w:tcBorders>
              <w:top w:val="nil"/>
              <w:left w:val="nil"/>
              <w:bottom w:val="single" w:sz="4" w:space="0" w:color="auto"/>
              <w:right w:val="single" w:sz="4" w:space="0" w:color="auto"/>
            </w:tcBorders>
            <w:shd w:val="clear" w:color="auto" w:fill="auto"/>
            <w:noWrap/>
            <w:vAlign w:val="center"/>
            <w:hideMark/>
          </w:tcPr>
          <w:p w14:paraId="40D48BEA" w14:textId="77777777" w:rsidR="0048136E" w:rsidRPr="0048136E" w:rsidRDefault="0048136E" w:rsidP="0048136E">
            <w:pPr>
              <w:spacing w:line="240" w:lineRule="auto"/>
              <w:jc w:val="right"/>
              <w:rPr>
                <w:sz w:val="12"/>
                <w:szCs w:val="12"/>
              </w:rPr>
            </w:pPr>
            <w:r w:rsidRPr="0048136E">
              <w:rPr>
                <w:sz w:val="12"/>
                <w:szCs w:val="12"/>
              </w:rPr>
              <w:t>120,9</w:t>
            </w:r>
          </w:p>
        </w:tc>
      </w:tr>
      <w:tr w:rsidR="0048136E" w:rsidRPr="0048136E" w14:paraId="5EAC9CF7"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0D9C419" w14:textId="77777777" w:rsidR="0048136E" w:rsidRPr="0048136E" w:rsidRDefault="0048136E" w:rsidP="0048136E">
            <w:pPr>
              <w:spacing w:line="240" w:lineRule="auto"/>
              <w:rPr>
                <w:sz w:val="12"/>
                <w:szCs w:val="12"/>
              </w:rPr>
            </w:pPr>
            <w:r w:rsidRPr="0048136E">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5D44BB76" w14:textId="77777777" w:rsidR="0048136E" w:rsidRPr="0048136E" w:rsidRDefault="0048136E" w:rsidP="0048136E">
            <w:pPr>
              <w:spacing w:line="240" w:lineRule="auto"/>
              <w:jc w:val="right"/>
              <w:rPr>
                <w:sz w:val="12"/>
                <w:szCs w:val="12"/>
              </w:rPr>
            </w:pPr>
            <w:r w:rsidRPr="0048136E">
              <w:rPr>
                <w:sz w:val="12"/>
                <w:szCs w:val="12"/>
              </w:rPr>
              <w:t>1 293 000</w:t>
            </w:r>
          </w:p>
        </w:tc>
        <w:tc>
          <w:tcPr>
            <w:tcW w:w="808" w:type="pct"/>
            <w:tcBorders>
              <w:top w:val="nil"/>
              <w:left w:val="nil"/>
              <w:bottom w:val="single" w:sz="4" w:space="0" w:color="auto"/>
              <w:right w:val="single" w:sz="4" w:space="0" w:color="auto"/>
            </w:tcBorders>
            <w:shd w:val="clear" w:color="auto" w:fill="auto"/>
            <w:vAlign w:val="center"/>
            <w:hideMark/>
          </w:tcPr>
          <w:p w14:paraId="30D8898A" w14:textId="77777777" w:rsidR="0048136E" w:rsidRPr="0048136E" w:rsidRDefault="0048136E" w:rsidP="0048136E">
            <w:pPr>
              <w:spacing w:line="240" w:lineRule="auto"/>
              <w:jc w:val="right"/>
              <w:rPr>
                <w:sz w:val="12"/>
                <w:szCs w:val="12"/>
              </w:rPr>
            </w:pPr>
            <w:r w:rsidRPr="0048136E">
              <w:rPr>
                <w:sz w:val="12"/>
                <w:szCs w:val="12"/>
              </w:rPr>
              <w:t>1 028 200,54</w:t>
            </w:r>
          </w:p>
        </w:tc>
        <w:tc>
          <w:tcPr>
            <w:tcW w:w="641" w:type="pct"/>
            <w:tcBorders>
              <w:top w:val="nil"/>
              <w:left w:val="nil"/>
              <w:bottom w:val="single" w:sz="4" w:space="0" w:color="auto"/>
              <w:right w:val="single" w:sz="4" w:space="0" w:color="auto"/>
            </w:tcBorders>
            <w:shd w:val="clear" w:color="auto" w:fill="auto"/>
            <w:noWrap/>
            <w:vAlign w:val="center"/>
            <w:hideMark/>
          </w:tcPr>
          <w:p w14:paraId="7E214DA5" w14:textId="77777777" w:rsidR="0048136E" w:rsidRPr="0048136E" w:rsidRDefault="0048136E" w:rsidP="0048136E">
            <w:pPr>
              <w:spacing w:line="240" w:lineRule="auto"/>
              <w:jc w:val="right"/>
              <w:rPr>
                <w:sz w:val="12"/>
                <w:szCs w:val="12"/>
              </w:rPr>
            </w:pPr>
            <w:r w:rsidRPr="0048136E">
              <w:rPr>
                <w:sz w:val="12"/>
                <w:szCs w:val="12"/>
              </w:rPr>
              <w:t>79,5</w:t>
            </w:r>
          </w:p>
        </w:tc>
      </w:tr>
      <w:tr w:rsidR="0048136E" w:rsidRPr="0048136E" w14:paraId="4F567552"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F0E8A79" w14:textId="77777777" w:rsidR="0048136E" w:rsidRPr="0048136E" w:rsidRDefault="0048136E" w:rsidP="0048136E">
            <w:pPr>
              <w:spacing w:line="240" w:lineRule="auto"/>
              <w:rPr>
                <w:sz w:val="12"/>
                <w:szCs w:val="12"/>
              </w:rPr>
            </w:pPr>
            <w:r w:rsidRPr="0048136E">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0BE2F62A" w14:textId="77777777" w:rsidR="0048136E" w:rsidRPr="0048136E" w:rsidRDefault="0048136E" w:rsidP="0048136E">
            <w:pPr>
              <w:spacing w:line="240" w:lineRule="auto"/>
              <w:jc w:val="right"/>
              <w:rPr>
                <w:sz w:val="12"/>
                <w:szCs w:val="12"/>
              </w:rPr>
            </w:pPr>
            <w:r w:rsidRPr="0048136E">
              <w:rPr>
                <w:sz w:val="12"/>
                <w:szCs w:val="12"/>
              </w:rPr>
              <w:t>37 870 000</w:t>
            </w:r>
          </w:p>
        </w:tc>
        <w:tc>
          <w:tcPr>
            <w:tcW w:w="808" w:type="pct"/>
            <w:tcBorders>
              <w:top w:val="nil"/>
              <w:left w:val="nil"/>
              <w:bottom w:val="single" w:sz="4" w:space="0" w:color="auto"/>
              <w:right w:val="single" w:sz="4" w:space="0" w:color="auto"/>
            </w:tcBorders>
            <w:shd w:val="clear" w:color="auto" w:fill="auto"/>
            <w:vAlign w:val="center"/>
            <w:hideMark/>
          </w:tcPr>
          <w:p w14:paraId="1D0A5132" w14:textId="77777777" w:rsidR="0048136E" w:rsidRPr="0048136E" w:rsidRDefault="0048136E" w:rsidP="0048136E">
            <w:pPr>
              <w:spacing w:line="240" w:lineRule="auto"/>
              <w:jc w:val="right"/>
              <w:rPr>
                <w:sz w:val="12"/>
                <w:szCs w:val="12"/>
              </w:rPr>
            </w:pPr>
            <w:r w:rsidRPr="0048136E">
              <w:rPr>
                <w:sz w:val="12"/>
                <w:szCs w:val="12"/>
              </w:rPr>
              <w:t>35 902 527,99</w:t>
            </w:r>
          </w:p>
        </w:tc>
        <w:tc>
          <w:tcPr>
            <w:tcW w:w="641" w:type="pct"/>
            <w:tcBorders>
              <w:top w:val="nil"/>
              <w:left w:val="nil"/>
              <w:bottom w:val="single" w:sz="4" w:space="0" w:color="auto"/>
              <w:right w:val="single" w:sz="4" w:space="0" w:color="auto"/>
            </w:tcBorders>
            <w:shd w:val="clear" w:color="auto" w:fill="auto"/>
            <w:noWrap/>
            <w:vAlign w:val="center"/>
            <w:hideMark/>
          </w:tcPr>
          <w:p w14:paraId="2FD9BDE3" w14:textId="77777777" w:rsidR="0048136E" w:rsidRPr="0048136E" w:rsidRDefault="0048136E" w:rsidP="0048136E">
            <w:pPr>
              <w:spacing w:line="240" w:lineRule="auto"/>
              <w:jc w:val="right"/>
              <w:rPr>
                <w:sz w:val="12"/>
                <w:szCs w:val="12"/>
              </w:rPr>
            </w:pPr>
            <w:r w:rsidRPr="0048136E">
              <w:rPr>
                <w:sz w:val="12"/>
                <w:szCs w:val="12"/>
              </w:rPr>
              <w:t>94,8</w:t>
            </w:r>
          </w:p>
        </w:tc>
      </w:tr>
      <w:tr w:rsidR="0048136E" w:rsidRPr="0048136E" w14:paraId="40F9C6AC"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42DFAC0C" w14:textId="77777777" w:rsidR="0048136E" w:rsidRPr="0048136E" w:rsidRDefault="0048136E" w:rsidP="0048136E">
            <w:pPr>
              <w:spacing w:line="240" w:lineRule="auto"/>
              <w:rPr>
                <w:b/>
                <w:bCs/>
                <w:sz w:val="12"/>
                <w:szCs w:val="12"/>
              </w:rPr>
            </w:pPr>
            <w:r w:rsidRPr="0048136E">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19D8195C" w14:textId="77777777" w:rsidR="0048136E" w:rsidRPr="0048136E" w:rsidRDefault="0048136E" w:rsidP="0048136E">
            <w:pPr>
              <w:spacing w:line="240" w:lineRule="auto"/>
              <w:jc w:val="right"/>
              <w:rPr>
                <w:b/>
                <w:bCs/>
                <w:sz w:val="12"/>
                <w:szCs w:val="12"/>
              </w:rPr>
            </w:pPr>
            <w:r w:rsidRPr="0048136E">
              <w:rPr>
                <w:b/>
                <w:bCs/>
                <w:sz w:val="12"/>
                <w:szCs w:val="12"/>
              </w:rPr>
              <w:t>3 802 000</w:t>
            </w:r>
          </w:p>
        </w:tc>
        <w:tc>
          <w:tcPr>
            <w:tcW w:w="808" w:type="pct"/>
            <w:tcBorders>
              <w:top w:val="nil"/>
              <w:left w:val="nil"/>
              <w:bottom w:val="single" w:sz="4" w:space="0" w:color="auto"/>
              <w:right w:val="single" w:sz="4" w:space="0" w:color="auto"/>
            </w:tcBorders>
            <w:shd w:val="clear" w:color="000000" w:fill="B6D9E6"/>
            <w:vAlign w:val="center"/>
            <w:hideMark/>
          </w:tcPr>
          <w:p w14:paraId="12519F76" w14:textId="77777777" w:rsidR="0048136E" w:rsidRPr="0048136E" w:rsidRDefault="0048136E" w:rsidP="0048136E">
            <w:pPr>
              <w:spacing w:line="240" w:lineRule="auto"/>
              <w:jc w:val="right"/>
              <w:rPr>
                <w:b/>
                <w:bCs/>
                <w:sz w:val="12"/>
                <w:szCs w:val="12"/>
              </w:rPr>
            </w:pPr>
            <w:r w:rsidRPr="0048136E">
              <w:rPr>
                <w:b/>
                <w:bCs/>
                <w:sz w:val="12"/>
                <w:szCs w:val="12"/>
              </w:rPr>
              <w:t>4 176 003,45</w:t>
            </w:r>
          </w:p>
        </w:tc>
        <w:tc>
          <w:tcPr>
            <w:tcW w:w="641" w:type="pct"/>
            <w:tcBorders>
              <w:top w:val="nil"/>
              <w:left w:val="nil"/>
              <w:bottom w:val="single" w:sz="4" w:space="0" w:color="auto"/>
              <w:right w:val="single" w:sz="4" w:space="0" w:color="auto"/>
            </w:tcBorders>
            <w:shd w:val="clear" w:color="000000" w:fill="B6D9E6"/>
            <w:noWrap/>
            <w:vAlign w:val="center"/>
            <w:hideMark/>
          </w:tcPr>
          <w:p w14:paraId="605F3ED1" w14:textId="77777777" w:rsidR="0048136E" w:rsidRPr="0048136E" w:rsidRDefault="0048136E" w:rsidP="0048136E">
            <w:pPr>
              <w:spacing w:line="240" w:lineRule="auto"/>
              <w:jc w:val="right"/>
              <w:rPr>
                <w:b/>
                <w:bCs/>
                <w:sz w:val="12"/>
                <w:szCs w:val="12"/>
              </w:rPr>
            </w:pPr>
            <w:r w:rsidRPr="0048136E">
              <w:rPr>
                <w:b/>
                <w:bCs/>
                <w:sz w:val="12"/>
                <w:szCs w:val="12"/>
              </w:rPr>
              <w:t>109,8</w:t>
            </w:r>
          </w:p>
        </w:tc>
      </w:tr>
      <w:tr w:rsidR="0048136E" w:rsidRPr="0048136E" w14:paraId="61BC6281"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494779CB" w14:textId="77777777" w:rsidR="0048136E" w:rsidRPr="0048136E" w:rsidRDefault="0048136E" w:rsidP="0048136E">
            <w:pPr>
              <w:spacing w:line="240" w:lineRule="auto"/>
              <w:rPr>
                <w:b/>
                <w:bCs/>
                <w:sz w:val="12"/>
                <w:szCs w:val="12"/>
              </w:rPr>
            </w:pPr>
            <w:r w:rsidRPr="0048136E">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56183B42" w14:textId="77777777" w:rsidR="0048136E" w:rsidRPr="0048136E" w:rsidRDefault="0048136E" w:rsidP="0048136E">
            <w:pPr>
              <w:spacing w:line="240" w:lineRule="auto"/>
              <w:jc w:val="right"/>
              <w:rPr>
                <w:b/>
                <w:bCs/>
                <w:sz w:val="12"/>
                <w:szCs w:val="12"/>
              </w:rPr>
            </w:pPr>
            <w:r w:rsidRPr="0048136E">
              <w:rPr>
                <w:b/>
                <w:bCs/>
                <w:sz w:val="12"/>
                <w:szCs w:val="12"/>
              </w:rPr>
              <w:t>3 802 000</w:t>
            </w:r>
          </w:p>
        </w:tc>
        <w:tc>
          <w:tcPr>
            <w:tcW w:w="808" w:type="pct"/>
            <w:tcBorders>
              <w:top w:val="nil"/>
              <w:left w:val="nil"/>
              <w:bottom w:val="single" w:sz="4" w:space="0" w:color="auto"/>
              <w:right w:val="single" w:sz="4" w:space="0" w:color="auto"/>
            </w:tcBorders>
            <w:shd w:val="clear" w:color="000000" w:fill="D5E3F2"/>
            <w:vAlign w:val="center"/>
            <w:hideMark/>
          </w:tcPr>
          <w:p w14:paraId="7AA63CFF" w14:textId="77777777" w:rsidR="0048136E" w:rsidRPr="0048136E" w:rsidRDefault="0048136E" w:rsidP="0048136E">
            <w:pPr>
              <w:spacing w:line="240" w:lineRule="auto"/>
              <w:jc w:val="right"/>
              <w:rPr>
                <w:b/>
                <w:bCs/>
                <w:sz w:val="12"/>
                <w:szCs w:val="12"/>
              </w:rPr>
            </w:pPr>
            <w:r w:rsidRPr="0048136E">
              <w:rPr>
                <w:b/>
                <w:bCs/>
                <w:sz w:val="12"/>
                <w:szCs w:val="12"/>
              </w:rPr>
              <w:t>4 176 003,45</w:t>
            </w:r>
          </w:p>
        </w:tc>
        <w:tc>
          <w:tcPr>
            <w:tcW w:w="641" w:type="pct"/>
            <w:tcBorders>
              <w:top w:val="nil"/>
              <w:left w:val="nil"/>
              <w:bottom w:val="single" w:sz="4" w:space="0" w:color="auto"/>
              <w:right w:val="single" w:sz="4" w:space="0" w:color="auto"/>
            </w:tcBorders>
            <w:shd w:val="clear" w:color="000000" w:fill="D5E3F2"/>
            <w:noWrap/>
            <w:vAlign w:val="center"/>
            <w:hideMark/>
          </w:tcPr>
          <w:p w14:paraId="567F03AA" w14:textId="77777777" w:rsidR="0048136E" w:rsidRPr="0048136E" w:rsidRDefault="0048136E" w:rsidP="0048136E">
            <w:pPr>
              <w:spacing w:line="240" w:lineRule="auto"/>
              <w:jc w:val="right"/>
              <w:rPr>
                <w:b/>
                <w:bCs/>
                <w:sz w:val="12"/>
                <w:szCs w:val="12"/>
              </w:rPr>
            </w:pPr>
            <w:r w:rsidRPr="0048136E">
              <w:rPr>
                <w:b/>
                <w:bCs/>
                <w:sz w:val="12"/>
                <w:szCs w:val="12"/>
              </w:rPr>
              <w:t>109,8</w:t>
            </w:r>
          </w:p>
        </w:tc>
      </w:tr>
      <w:tr w:rsidR="0048136E" w:rsidRPr="0048136E" w14:paraId="78ECC6C0"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31BCF39" w14:textId="77777777" w:rsidR="0048136E" w:rsidRPr="0048136E" w:rsidRDefault="0048136E" w:rsidP="0048136E">
            <w:pPr>
              <w:spacing w:line="240" w:lineRule="auto"/>
              <w:rPr>
                <w:b/>
                <w:bCs/>
                <w:i/>
                <w:iCs/>
                <w:sz w:val="12"/>
                <w:szCs w:val="12"/>
              </w:rPr>
            </w:pPr>
            <w:r w:rsidRPr="0048136E">
              <w:rPr>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14:paraId="2CE987D0"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14:paraId="160C02B1" w14:textId="77777777" w:rsidR="0048136E" w:rsidRPr="0048136E" w:rsidRDefault="0048136E" w:rsidP="0048136E">
            <w:pPr>
              <w:spacing w:line="240" w:lineRule="auto"/>
              <w:jc w:val="right"/>
              <w:rPr>
                <w:b/>
                <w:bCs/>
                <w:i/>
                <w:iCs/>
                <w:sz w:val="12"/>
                <w:szCs w:val="12"/>
              </w:rPr>
            </w:pPr>
            <w:r w:rsidRPr="0048136E">
              <w:rPr>
                <w:b/>
                <w:bCs/>
                <w:i/>
                <w:iCs/>
                <w:sz w:val="12"/>
                <w:szCs w:val="12"/>
              </w:rPr>
              <w:t>349,59</w:t>
            </w:r>
          </w:p>
        </w:tc>
        <w:tc>
          <w:tcPr>
            <w:tcW w:w="641" w:type="pct"/>
            <w:tcBorders>
              <w:top w:val="nil"/>
              <w:left w:val="nil"/>
              <w:bottom w:val="single" w:sz="4" w:space="0" w:color="auto"/>
              <w:right w:val="single" w:sz="4" w:space="0" w:color="auto"/>
            </w:tcBorders>
            <w:shd w:val="clear" w:color="000000" w:fill="FFFDC1"/>
            <w:noWrap/>
            <w:vAlign w:val="center"/>
            <w:hideMark/>
          </w:tcPr>
          <w:p w14:paraId="65D008C1" w14:textId="77777777" w:rsidR="0048136E" w:rsidRPr="0048136E" w:rsidRDefault="0048136E" w:rsidP="0048136E">
            <w:pPr>
              <w:spacing w:line="240" w:lineRule="auto"/>
              <w:jc w:val="right"/>
              <w:rPr>
                <w:b/>
                <w:bCs/>
                <w:i/>
                <w:iCs/>
                <w:sz w:val="12"/>
                <w:szCs w:val="12"/>
              </w:rPr>
            </w:pPr>
            <w:r w:rsidRPr="0048136E">
              <w:rPr>
                <w:b/>
                <w:bCs/>
                <w:i/>
                <w:iCs/>
                <w:sz w:val="12"/>
                <w:szCs w:val="12"/>
              </w:rPr>
              <w:t>-</w:t>
            </w:r>
          </w:p>
        </w:tc>
      </w:tr>
      <w:tr w:rsidR="0048136E" w:rsidRPr="0048136E" w14:paraId="6F950221" w14:textId="77777777" w:rsidTr="0048136E">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E91B082" w14:textId="77777777" w:rsidR="0048136E" w:rsidRPr="0048136E" w:rsidRDefault="0048136E" w:rsidP="0048136E">
            <w:pPr>
              <w:spacing w:line="240" w:lineRule="auto"/>
              <w:rPr>
                <w:b/>
                <w:bCs/>
                <w:i/>
                <w:iCs/>
                <w:sz w:val="12"/>
                <w:szCs w:val="12"/>
              </w:rPr>
            </w:pPr>
            <w:r w:rsidRPr="0048136E">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262D2F57" w14:textId="77777777" w:rsidR="0048136E" w:rsidRPr="0048136E" w:rsidRDefault="0048136E" w:rsidP="0048136E">
            <w:pPr>
              <w:spacing w:line="240" w:lineRule="auto"/>
              <w:jc w:val="right"/>
              <w:rPr>
                <w:b/>
                <w:bCs/>
                <w:i/>
                <w:iCs/>
                <w:sz w:val="12"/>
                <w:szCs w:val="12"/>
              </w:rPr>
            </w:pPr>
            <w:r w:rsidRPr="0048136E">
              <w:rPr>
                <w:b/>
                <w:bCs/>
                <w:i/>
                <w:iCs/>
                <w:sz w:val="12"/>
                <w:szCs w:val="12"/>
              </w:rPr>
              <w:t>81 000</w:t>
            </w:r>
          </w:p>
        </w:tc>
        <w:tc>
          <w:tcPr>
            <w:tcW w:w="808" w:type="pct"/>
            <w:tcBorders>
              <w:top w:val="nil"/>
              <w:left w:val="nil"/>
              <w:bottom w:val="single" w:sz="4" w:space="0" w:color="auto"/>
              <w:right w:val="single" w:sz="4" w:space="0" w:color="auto"/>
            </w:tcBorders>
            <w:shd w:val="clear" w:color="000000" w:fill="FFFDC1"/>
            <w:vAlign w:val="center"/>
            <w:hideMark/>
          </w:tcPr>
          <w:p w14:paraId="2E7DD45B" w14:textId="77777777" w:rsidR="0048136E" w:rsidRPr="0048136E" w:rsidRDefault="0048136E" w:rsidP="0048136E">
            <w:pPr>
              <w:spacing w:line="240" w:lineRule="auto"/>
              <w:jc w:val="right"/>
              <w:rPr>
                <w:b/>
                <w:bCs/>
                <w:i/>
                <w:iCs/>
                <w:sz w:val="12"/>
                <w:szCs w:val="12"/>
              </w:rPr>
            </w:pPr>
            <w:r w:rsidRPr="0048136E">
              <w:rPr>
                <w:b/>
                <w:bCs/>
                <w:i/>
                <w:iCs/>
                <w:sz w:val="12"/>
                <w:szCs w:val="12"/>
              </w:rPr>
              <w:t>98 056,58</w:t>
            </w:r>
          </w:p>
        </w:tc>
        <w:tc>
          <w:tcPr>
            <w:tcW w:w="641" w:type="pct"/>
            <w:tcBorders>
              <w:top w:val="nil"/>
              <w:left w:val="nil"/>
              <w:bottom w:val="single" w:sz="4" w:space="0" w:color="auto"/>
              <w:right w:val="single" w:sz="4" w:space="0" w:color="auto"/>
            </w:tcBorders>
            <w:shd w:val="clear" w:color="000000" w:fill="FFFDC1"/>
            <w:noWrap/>
            <w:vAlign w:val="center"/>
            <w:hideMark/>
          </w:tcPr>
          <w:p w14:paraId="2C485FEE" w14:textId="77777777" w:rsidR="0048136E" w:rsidRPr="0048136E" w:rsidRDefault="0048136E" w:rsidP="0048136E">
            <w:pPr>
              <w:spacing w:line="240" w:lineRule="auto"/>
              <w:jc w:val="right"/>
              <w:rPr>
                <w:b/>
                <w:bCs/>
                <w:i/>
                <w:iCs/>
                <w:sz w:val="12"/>
                <w:szCs w:val="12"/>
              </w:rPr>
            </w:pPr>
            <w:r w:rsidRPr="0048136E">
              <w:rPr>
                <w:b/>
                <w:bCs/>
                <w:i/>
                <w:iCs/>
                <w:sz w:val="12"/>
                <w:szCs w:val="12"/>
              </w:rPr>
              <w:t>121,1</w:t>
            </w:r>
          </w:p>
        </w:tc>
      </w:tr>
      <w:tr w:rsidR="0048136E" w:rsidRPr="0048136E" w14:paraId="1EC28AF3"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27F8F91" w14:textId="77777777" w:rsidR="0048136E" w:rsidRPr="0048136E" w:rsidRDefault="0048136E" w:rsidP="0048136E">
            <w:pPr>
              <w:spacing w:line="240" w:lineRule="auto"/>
              <w:rPr>
                <w:sz w:val="12"/>
                <w:szCs w:val="12"/>
              </w:rPr>
            </w:pPr>
            <w:r w:rsidRPr="0048136E">
              <w:rPr>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14:paraId="32B396F3" w14:textId="77777777" w:rsidR="0048136E" w:rsidRPr="0048136E" w:rsidRDefault="0048136E" w:rsidP="0048136E">
            <w:pPr>
              <w:spacing w:line="240" w:lineRule="auto"/>
              <w:jc w:val="right"/>
              <w:rPr>
                <w:sz w:val="12"/>
                <w:szCs w:val="12"/>
              </w:rPr>
            </w:pPr>
            <w:r w:rsidRPr="0048136E">
              <w:rPr>
                <w:sz w:val="12"/>
                <w:szCs w:val="12"/>
              </w:rPr>
              <w:t>81 000</w:t>
            </w:r>
          </w:p>
        </w:tc>
        <w:tc>
          <w:tcPr>
            <w:tcW w:w="808" w:type="pct"/>
            <w:tcBorders>
              <w:top w:val="nil"/>
              <w:left w:val="nil"/>
              <w:bottom w:val="single" w:sz="4" w:space="0" w:color="auto"/>
              <w:right w:val="single" w:sz="4" w:space="0" w:color="auto"/>
            </w:tcBorders>
            <w:shd w:val="clear" w:color="auto" w:fill="auto"/>
            <w:vAlign w:val="center"/>
            <w:hideMark/>
          </w:tcPr>
          <w:p w14:paraId="2EB2C9FC" w14:textId="77777777" w:rsidR="0048136E" w:rsidRPr="0048136E" w:rsidRDefault="0048136E" w:rsidP="0048136E">
            <w:pPr>
              <w:spacing w:line="240" w:lineRule="auto"/>
              <w:jc w:val="right"/>
              <w:rPr>
                <w:sz w:val="12"/>
                <w:szCs w:val="12"/>
              </w:rPr>
            </w:pPr>
            <w:r w:rsidRPr="0048136E">
              <w:rPr>
                <w:sz w:val="12"/>
                <w:szCs w:val="12"/>
              </w:rPr>
              <w:t>98 056,58</w:t>
            </w:r>
          </w:p>
        </w:tc>
        <w:tc>
          <w:tcPr>
            <w:tcW w:w="641" w:type="pct"/>
            <w:tcBorders>
              <w:top w:val="nil"/>
              <w:left w:val="nil"/>
              <w:bottom w:val="single" w:sz="4" w:space="0" w:color="auto"/>
              <w:right w:val="single" w:sz="4" w:space="0" w:color="auto"/>
            </w:tcBorders>
            <w:shd w:val="clear" w:color="auto" w:fill="auto"/>
            <w:noWrap/>
            <w:vAlign w:val="center"/>
            <w:hideMark/>
          </w:tcPr>
          <w:p w14:paraId="1BFB9CFE" w14:textId="77777777" w:rsidR="0048136E" w:rsidRPr="0048136E" w:rsidRDefault="0048136E" w:rsidP="0048136E">
            <w:pPr>
              <w:spacing w:line="240" w:lineRule="auto"/>
              <w:jc w:val="right"/>
              <w:rPr>
                <w:sz w:val="12"/>
                <w:szCs w:val="12"/>
              </w:rPr>
            </w:pPr>
            <w:r w:rsidRPr="0048136E">
              <w:rPr>
                <w:sz w:val="12"/>
                <w:szCs w:val="12"/>
              </w:rPr>
              <w:t>121,1</w:t>
            </w:r>
          </w:p>
        </w:tc>
      </w:tr>
      <w:tr w:rsidR="0048136E" w:rsidRPr="0048136E" w14:paraId="7EEF48CA" w14:textId="77777777" w:rsidTr="0048136E">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8595B7A" w14:textId="77777777" w:rsidR="0048136E" w:rsidRPr="0048136E" w:rsidRDefault="0048136E" w:rsidP="0048136E">
            <w:pPr>
              <w:spacing w:line="240" w:lineRule="auto"/>
              <w:rPr>
                <w:b/>
                <w:bCs/>
                <w:i/>
                <w:iCs/>
                <w:sz w:val="12"/>
                <w:szCs w:val="12"/>
              </w:rPr>
            </w:pPr>
            <w:r w:rsidRPr="0048136E">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071730F0" w14:textId="77777777" w:rsidR="0048136E" w:rsidRPr="0048136E" w:rsidRDefault="0048136E" w:rsidP="0048136E">
            <w:pPr>
              <w:spacing w:line="240" w:lineRule="auto"/>
              <w:jc w:val="right"/>
              <w:rPr>
                <w:b/>
                <w:bCs/>
                <w:i/>
                <w:iCs/>
                <w:sz w:val="12"/>
                <w:szCs w:val="12"/>
              </w:rPr>
            </w:pPr>
            <w:r w:rsidRPr="0048136E">
              <w:rPr>
                <w:b/>
                <w:bCs/>
                <w:i/>
                <w:iCs/>
                <w:sz w:val="12"/>
                <w:szCs w:val="12"/>
              </w:rPr>
              <w:t>3 721 000</w:t>
            </w:r>
          </w:p>
        </w:tc>
        <w:tc>
          <w:tcPr>
            <w:tcW w:w="808" w:type="pct"/>
            <w:tcBorders>
              <w:top w:val="nil"/>
              <w:left w:val="nil"/>
              <w:bottom w:val="single" w:sz="4" w:space="0" w:color="auto"/>
              <w:right w:val="single" w:sz="4" w:space="0" w:color="auto"/>
            </w:tcBorders>
            <w:shd w:val="clear" w:color="000000" w:fill="FFFDC1"/>
            <w:vAlign w:val="center"/>
            <w:hideMark/>
          </w:tcPr>
          <w:p w14:paraId="1FBD23F5" w14:textId="77777777" w:rsidR="0048136E" w:rsidRPr="0048136E" w:rsidRDefault="0048136E" w:rsidP="0048136E">
            <w:pPr>
              <w:spacing w:line="240" w:lineRule="auto"/>
              <w:jc w:val="right"/>
              <w:rPr>
                <w:b/>
                <w:bCs/>
                <w:i/>
                <w:iCs/>
                <w:sz w:val="12"/>
                <w:szCs w:val="12"/>
              </w:rPr>
            </w:pPr>
            <w:r w:rsidRPr="0048136E">
              <w:rPr>
                <w:b/>
                <w:bCs/>
                <w:i/>
                <w:iCs/>
                <w:sz w:val="12"/>
                <w:szCs w:val="12"/>
              </w:rPr>
              <w:t>4 077 597,28</w:t>
            </w:r>
          </w:p>
        </w:tc>
        <w:tc>
          <w:tcPr>
            <w:tcW w:w="641" w:type="pct"/>
            <w:tcBorders>
              <w:top w:val="nil"/>
              <w:left w:val="nil"/>
              <w:bottom w:val="single" w:sz="4" w:space="0" w:color="auto"/>
              <w:right w:val="single" w:sz="4" w:space="0" w:color="auto"/>
            </w:tcBorders>
            <w:shd w:val="clear" w:color="000000" w:fill="FFFDC1"/>
            <w:noWrap/>
            <w:vAlign w:val="center"/>
            <w:hideMark/>
          </w:tcPr>
          <w:p w14:paraId="36192D65" w14:textId="77777777" w:rsidR="0048136E" w:rsidRPr="0048136E" w:rsidRDefault="0048136E" w:rsidP="0048136E">
            <w:pPr>
              <w:spacing w:line="240" w:lineRule="auto"/>
              <w:jc w:val="right"/>
              <w:rPr>
                <w:b/>
                <w:bCs/>
                <w:i/>
                <w:iCs/>
                <w:sz w:val="12"/>
                <w:szCs w:val="12"/>
              </w:rPr>
            </w:pPr>
            <w:r w:rsidRPr="0048136E">
              <w:rPr>
                <w:b/>
                <w:bCs/>
                <w:i/>
                <w:iCs/>
                <w:sz w:val="12"/>
                <w:szCs w:val="12"/>
              </w:rPr>
              <w:t>109,6</w:t>
            </w:r>
          </w:p>
        </w:tc>
      </w:tr>
      <w:tr w:rsidR="0048136E" w:rsidRPr="0048136E" w14:paraId="3A4B55A2" w14:textId="77777777" w:rsidTr="0048136E">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CC86A10" w14:textId="77777777" w:rsidR="0048136E" w:rsidRPr="0048136E" w:rsidRDefault="0048136E" w:rsidP="0048136E">
            <w:pPr>
              <w:spacing w:line="240" w:lineRule="auto"/>
              <w:rPr>
                <w:sz w:val="12"/>
                <w:szCs w:val="12"/>
              </w:rPr>
            </w:pPr>
            <w:r w:rsidRPr="0048136E">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6F99CB3D" w14:textId="77777777" w:rsidR="0048136E" w:rsidRPr="0048136E" w:rsidRDefault="0048136E" w:rsidP="0048136E">
            <w:pPr>
              <w:spacing w:line="240" w:lineRule="auto"/>
              <w:jc w:val="right"/>
              <w:rPr>
                <w:sz w:val="12"/>
                <w:szCs w:val="12"/>
              </w:rPr>
            </w:pPr>
            <w:r w:rsidRPr="0048136E">
              <w:rPr>
                <w:sz w:val="12"/>
                <w:szCs w:val="12"/>
              </w:rPr>
              <w:t>15 000</w:t>
            </w:r>
          </w:p>
        </w:tc>
        <w:tc>
          <w:tcPr>
            <w:tcW w:w="808" w:type="pct"/>
            <w:tcBorders>
              <w:top w:val="nil"/>
              <w:left w:val="nil"/>
              <w:bottom w:val="single" w:sz="4" w:space="0" w:color="auto"/>
              <w:right w:val="single" w:sz="4" w:space="0" w:color="auto"/>
            </w:tcBorders>
            <w:shd w:val="clear" w:color="auto" w:fill="auto"/>
            <w:vAlign w:val="center"/>
            <w:hideMark/>
          </w:tcPr>
          <w:p w14:paraId="7A16E4C8" w14:textId="77777777" w:rsidR="0048136E" w:rsidRPr="0048136E" w:rsidRDefault="0048136E" w:rsidP="0048136E">
            <w:pPr>
              <w:spacing w:line="240" w:lineRule="auto"/>
              <w:jc w:val="right"/>
              <w:rPr>
                <w:sz w:val="12"/>
                <w:szCs w:val="12"/>
              </w:rPr>
            </w:pPr>
            <w:r w:rsidRPr="0048136E">
              <w:rPr>
                <w:sz w:val="12"/>
                <w:szCs w:val="12"/>
              </w:rPr>
              <w:t>18 224,50</w:t>
            </w:r>
          </w:p>
        </w:tc>
        <w:tc>
          <w:tcPr>
            <w:tcW w:w="641" w:type="pct"/>
            <w:tcBorders>
              <w:top w:val="nil"/>
              <w:left w:val="nil"/>
              <w:bottom w:val="single" w:sz="4" w:space="0" w:color="auto"/>
              <w:right w:val="single" w:sz="4" w:space="0" w:color="auto"/>
            </w:tcBorders>
            <w:shd w:val="clear" w:color="auto" w:fill="auto"/>
            <w:noWrap/>
            <w:vAlign w:val="center"/>
            <w:hideMark/>
          </w:tcPr>
          <w:p w14:paraId="5B53D626" w14:textId="77777777" w:rsidR="0048136E" w:rsidRPr="0048136E" w:rsidRDefault="0048136E" w:rsidP="0048136E">
            <w:pPr>
              <w:spacing w:line="240" w:lineRule="auto"/>
              <w:jc w:val="right"/>
              <w:rPr>
                <w:sz w:val="12"/>
                <w:szCs w:val="12"/>
              </w:rPr>
            </w:pPr>
            <w:r w:rsidRPr="0048136E">
              <w:rPr>
                <w:sz w:val="12"/>
                <w:szCs w:val="12"/>
              </w:rPr>
              <w:t>121,5</w:t>
            </w:r>
          </w:p>
        </w:tc>
      </w:tr>
      <w:tr w:rsidR="0048136E" w:rsidRPr="0048136E" w14:paraId="407A89AE" w14:textId="77777777" w:rsidTr="0048136E">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720FBEB" w14:textId="77777777" w:rsidR="0048136E" w:rsidRPr="0048136E" w:rsidRDefault="0048136E" w:rsidP="0048136E">
            <w:pPr>
              <w:spacing w:line="240" w:lineRule="auto"/>
              <w:rPr>
                <w:sz w:val="12"/>
                <w:szCs w:val="12"/>
              </w:rPr>
            </w:pPr>
            <w:r w:rsidRPr="0048136E">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476D5EEE" w14:textId="77777777" w:rsidR="0048136E" w:rsidRPr="0048136E" w:rsidRDefault="0048136E" w:rsidP="0048136E">
            <w:pPr>
              <w:spacing w:line="240" w:lineRule="auto"/>
              <w:jc w:val="right"/>
              <w:rPr>
                <w:sz w:val="12"/>
                <w:szCs w:val="12"/>
              </w:rPr>
            </w:pPr>
            <w:r w:rsidRPr="0048136E">
              <w:rPr>
                <w:sz w:val="12"/>
                <w:szCs w:val="12"/>
              </w:rPr>
              <w:t>2 730 000</w:t>
            </w:r>
          </w:p>
        </w:tc>
        <w:tc>
          <w:tcPr>
            <w:tcW w:w="808" w:type="pct"/>
            <w:tcBorders>
              <w:top w:val="nil"/>
              <w:left w:val="nil"/>
              <w:bottom w:val="single" w:sz="4" w:space="0" w:color="auto"/>
              <w:right w:val="single" w:sz="4" w:space="0" w:color="auto"/>
            </w:tcBorders>
            <w:shd w:val="clear" w:color="auto" w:fill="auto"/>
            <w:vAlign w:val="center"/>
            <w:hideMark/>
          </w:tcPr>
          <w:p w14:paraId="49DFB457" w14:textId="77777777" w:rsidR="0048136E" w:rsidRPr="0048136E" w:rsidRDefault="0048136E" w:rsidP="0048136E">
            <w:pPr>
              <w:spacing w:line="240" w:lineRule="auto"/>
              <w:jc w:val="right"/>
              <w:rPr>
                <w:sz w:val="12"/>
                <w:szCs w:val="12"/>
              </w:rPr>
            </w:pPr>
            <w:r w:rsidRPr="0048136E">
              <w:rPr>
                <w:sz w:val="12"/>
                <w:szCs w:val="12"/>
              </w:rPr>
              <w:t>2 846 525,10</w:t>
            </w:r>
          </w:p>
        </w:tc>
        <w:tc>
          <w:tcPr>
            <w:tcW w:w="641" w:type="pct"/>
            <w:tcBorders>
              <w:top w:val="nil"/>
              <w:left w:val="nil"/>
              <w:bottom w:val="single" w:sz="4" w:space="0" w:color="auto"/>
              <w:right w:val="single" w:sz="4" w:space="0" w:color="auto"/>
            </w:tcBorders>
            <w:shd w:val="clear" w:color="auto" w:fill="auto"/>
            <w:noWrap/>
            <w:vAlign w:val="center"/>
            <w:hideMark/>
          </w:tcPr>
          <w:p w14:paraId="26164C51" w14:textId="77777777" w:rsidR="0048136E" w:rsidRPr="0048136E" w:rsidRDefault="0048136E" w:rsidP="0048136E">
            <w:pPr>
              <w:spacing w:line="240" w:lineRule="auto"/>
              <w:jc w:val="right"/>
              <w:rPr>
                <w:sz w:val="12"/>
                <w:szCs w:val="12"/>
              </w:rPr>
            </w:pPr>
            <w:r w:rsidRPr="0048136E">
              <w:rPr>
                <w:sz w:val="12"/>
                <w:szCs w:val="12"/>
              </w:rPr>
              <w:t>104,3</w:t>
            </w:r>
          </w:p>
        </w:tc>
      </w:tr>
      <w:tr w:rsidR="0048136E" w:rsidRPr="0048136E" w14:paraId="348B6C6B" w14:textId="77777777" w:rsidTr="0048136E">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800B247" w14:textId="77777777" w:rsidR="0048136E" w:rsidRPr="0048136E" w:rsidRDefault="0048136E" w:rsidP="0048136E">
            <w:pPr>
              <w:spacing w:line="240" w:lineRule="auto"/>
              <w:rPr>
                <w:sz w:val="12"/>
                <w:szCs w:val="12"/>
              </w:rPr>
            </w:pPr>
            <w:r w:rsidRPr="0048136E">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DC40E03" w14:textId="77777777" w:rsidR="0048136E" w:rsidRPr="0048136E" w:rsidRDefault="0048136E" w:rsidP="0048136E">
            <w:pPr>
              <w:spacing w:line="240" w:lineRule="auto"/>
              <w:jc w:val="right"/>
              <w:rPr>
                <w:sz w:val="12"/>
                <w:szCs w:val="12"/>
              </w:rPr>
            </w:pPr>
            <w:r w:rsidRPr="0048136E">
              <w:rPr>
                <w:sz w:val="12"/>
                <w:szCs w:val="12"/>
              </w:rPr>
              <w:t>976 000</w:t>
            </w:r>
          </w:p>
        </w:tc>
        <w:tc>
          <w:tcPr>
            <w:tcW w:w="808" w:type="pct"/>
            <w:tcBorders>
              <w:top w:val="nil"/>
              <w:left w:val="nil"/>
              <w:bottom w:val="single" w:sz="4" w:space="0" w:color="auto"/>
              <w:right w:val="single" w:sz="4" w:space="0" w:color="auto"/>
            </w:tcBorders>
            <w:shd w:val="clear" w:color="auto" w:fill="auto"/>
            <w:vAlign w:val="center"/>
            <w:hideMark/>
          </w:tcPr>
          <w:p w14:paraId="355A2FC1" w14:textId="77777777" w:rsidR="0048136E" w:rsidRPr="0048136E" w:rsidRDefault="0048136E" w:rsidP="0048136E">
            <w:pPr>
              <w:spacing w:line="240" w:lineRule="auto"/>
              <w:jc w:val="right"/>
              <w:rPr>
                <w:sz w:val="12"/>
                <w:szCs w:val="12"/>
              </w:rPr>
            </w:pPr>
            <w:r w:rsidRPr="0048136E">
              <w:rPr>
                <w:sz w:val="12"/>
                <w:szCs w:val="12"/>
              </w:rPr>
              <w:t>1 212 847,68</w:t>
            </w:r>
          </w:p>
        </w:tc>
        <w:tc>
          <w:tcPr>
            <w:tcW w:w="641" w:type="pct"/>
            <w:tcBorders>
              <w:top w:val="nil"/>
              <w:left w:val="nil"/>
              <w:bottom w:val="single" w:sz="4" w:space="0" w:color="auto"/>
              <w:right w:val="single" w:sz="4" w:space="0" w:color="auto"/>
            </w:tcBorders>
            <w:shd w:val="clear" w:color="auto" w:fill="auto"/>
            <w:noWrap/>
            <w:vAlign w:val="center"/>
            <w:hideMark/>
          </w:tcPr>
          <w:p w14:paraId="5FE6CE76" w14:textId="77777777" w:rsidR="0048136E" w:rsidRPr="0048136E" w:rsidRDefault="0048136E" w:rsidP="0048136E">
            <w:pPr>
              <w:spacing w:line="240" w:lineRule="auto"/>
              <w:jc w:val="right"/>
              <w:rPr>
                <w:sz w:val="12"/>
                <w:szCs w:val="12"/>
              </w:rPr>
            </w:pPr>
            <w:r w:rsidRPr="0048136E">
              <w:rPr>
                <w:sz w:val="12"/>
                <w:szCs w:val="12"/>
              </w:rPr>
              <w:t>124,3</w:t>
            </w:r>
          </w:p>
        </w:tc>
      </w:tr>
    </w:tbl>
    <w:p w14:paraId="2918FE90" w14:textId="77777777" w:rsidR="008F598C" w:rsidRDefault="008F598C" w:rsidP="008F598C"/>
    <w:p w14:paraId="3EEA99ED" w14:textId="77777777" w:rsidR="008F598C" w:rsidRDefault="008F598C" w:rsidP="008F598C">
      <w:r>
        <w:br w:type="page"/>
      </w:r>
    </w:p>
    <w:p w14:paraId="491FFB1B" w14:textId="77777777" w:rsidR="008F598C" w:rsidRDefault="000F6044" w:rsidP="008F598C">
      <w:pPr>
        <w:jc w:val="center"/>
      </w:pPr>
      <w:r>
        <w:lastRenderedPageBreak/>
        <w:t>Zestawienie nr</w:t>
      </w:r>
      <w:r w:rsidR="008F598C">
        <w:t xml:space="preserve"> V/1a</w:t>
      </w:r>
    </w:p>
    <w:p w14:paraId="6AF104C3" w14:textId="77777777" w:rsidR="008F598C" w:rsidRPr="003539A5" w:rsidRDefault="008F598C" w:rsidP="008F598C">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14:paraId="3B509165" w14:textId="77777777" w:rsidR="008F598C" w:rsidRDefault="0063077E" w:rsidP="008F598C">
      <w:pPr>
        <w:pStyle w:val="Nagwek5"/>
      </w:pPr>
      <w:bookmarkStart w:id="15" w:name="_Toc224547509"/>
      <w:bookmarkStart w:id="16" w:name="_Toc224547711"/>
      <w:bookmarkStart w:id="17" w:name="_Toc224548663"/>
      <w:bookmarkStart w:id="18" w:name="_Toc192840448"/>
      <w:r>
        <w:t>A.2.</w:t>
      </w:r>
      <w:r>
        <w:tab/>
        <w:t>Dochody</w:t>
      </w:r>
      <w:r w:rsidR="008F598C">
        <w:t xml:space="preserve"> wg działów klasyfikacji budżetowej</w:t>
      </w:r>
      <w:bookmarkEnd w:id="15"/>
      <w:bookmarkEnd w:id="16"/>
      <w:bookmarkEnd w:id="17"/>
      <w:bookmarkEnd w:id="18"/>
    </w:p>
    <w:p w14:paraId="1CE6A08B"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48136E" w:rsidRPr="0048136E" w14:paraId="09C2110E" w14:textId="77777777" w:rsidTr="0048136E">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E15CCF3" w14:textId="77777777" w:rsidR="0048136E" w:rsidRPr="0048136E" w:rsidRDefault="0048136E" w:rsidP="0048136E">
            <w:pPr>
              <w:spacing w:line="240" w:lineRule="auto"/>
              <w:jc w:val="center"/>
              <w:rPr>
                <w:b/>
                <w:bCs/>
                <w:sz w:val="14"/>
                <w:szCs w:val="14"/>
              </w:rPr>
            </w:pPr>
            <w:r w:rsidRPr="0048136E">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65646925"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582290F3" w14:textId="77777777" w:rsidR="0048136E" w:rsidRPr="0048136E" w:rsidRDefault="0048136E" w:rsidP="0048136E">
            <w:pPr>
              <w:spacing w:line="240" w:lineRule="auto"/>
              <w:jc w:val="center"/>
              <w:rPr>
                <w:b/>
                <w:bCs/>
                <w:sz w:val="14"/>
                <w:szCs w:val="14"/>
              </w:rPr>
            </w:pPr>
            <w:r w:rsidRPr="0048136E">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411F9251" w14:textId="77777777" w:rsidR="0048136E" w:rsidRPr="0048136E" w:rsidRDefault="0048136E" w:rsidP="0048136E">
            <w:pPr>
              <w:spacing w:line="240" w:lineRule="auto"/>
              <w:jc w:val="center"/>
              <w:rPr>
                <w:b/>
                <w:bCs/>
                <w:sz w:val="14"/>
                <w:szCs w:val="14"/>
              </w:rPr>
            </w:pPr>
            <w:r w:rsidRPr="0048136E">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733D17AC" w14:textId="77777777" w:rsidR="0048136E" w:rsidRPr="0048136E" w:rsidRDefault="0048136E" w:rsidP="0048136E">
            <w:pPr>
              <w:spacing w:line="240" w:lineRule="auto"/>
              <w:jc w:val="center"/>
              <w:rPr>
                <w:b/>
                <w:bCs/>
                <w:sz w:val="14"/>
                <w:szCs w:val="14"/>
              </w:rPr>
            </w:pPr>
            <w:r w:rsidRPr="0048136E">
              <w:rPr>
                <w:b/>
                <w:bCs/>
                <w:sz w:val="14"/>
                <w:szCs w:val="14"/>
              </w:rPr>
              <w:t>Wskaźnik % (kol. 4/3)</w:t>
            </w:r>
          </w:p>
        </w:tc>
      </w:tr>
      <w:tr w:rsidR="0048136E" w:rsidRPr="0048136E" w14:paraId="27FEF30D" w14:textId="77777777" w:rsidTr="0048136E">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5150B64" w14:textId="77777777" w:rsidR="0048136E" w:rsidRPr="0048136E" w:rsidRDefault="0048136E" w:rsidP="0048136E">
            <w:pPr>
              <w:spacing w:line="240" w:lineRule="auto"/>
              <w:jc w:val="center"/>
              <w:rPr>
                <w:sz w:val="12"/>
                <w:szCs w:val="12"/>
              </w:rPr>
            </w:pPr>
            <w:r w:rsidRPr="0048136E">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4362FC34" w14:textId="77777777" w:rsidR="0048136E" w:rsidRPr="0048136E" w:rsidRDefault="0048136E" w:rsidP="0048136E">
            <w:pPr>
              <w:spacing w:line="240" w:lineRule="auto"/>
              <w:jc w:val="center"/>
              <w:rPr>
                <w:sz w:val="12"/>
                <w:szCs w:val="12"/>
              </w:rPr>
            </w:pPr>
            <w:r w:rsidRPr="0048136E">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477240EA" w14:textId="77777777" w:rsidR="0048136E" w:rsidRPr="0048136E" w:rsidRDefault="0048136E" w:rsidP="0048136E">
            <w:pPr>
              <w:spacing w:line="240" w:lineRule="auto"/>
              <w:jc w:val="center"/>
              <w:rPr>
                <w:sz w:val="12"/>
                <w:szCs w:val="12"/>
              </w:rPr>
            </w:pPr>
            <w:r w:rsidRPr="0048136E">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05312BAD" w14:textId="77777777" w:rsidR="0048136E" w:rsidRPr="0048136E" w:rsidRDefault="0048136E" w:rsidP="0048136E">
            <w:pPr>
              <w:spacing w:line="240" w:lineRule="auto"/>
              <w:jc w:val="center"/>
              <w:rPr>
                <w:sz w:val="12"/>
                <w:szCs w:val="12"/>
              </w:rPr>
            </w:pPr>
            <w:r w:rsidRPr="0048136E">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4A653715" w14:textId="77777777" w:rsidR="0048136E" w:rsidRPr="0048136E" w:rsidRDefault="0048136E" w:rsidP="0048136E">
            <w:pPr>
              <w:spacing w:line="240" w:lineRule="auto"/>
              <w:jc w:val="center"/>
              <w:rPr>
                <w:sz w:val="12"/>
                <w:szCs w:val="12"/>
              </w:rPr>
            </w:pPr>
            <w:r w:rsidRPr="0048136E">
              <w:rPr>
                <w:sz w:val="12"/>
                <w:szCs w:val="12"/>
              </w:rPr>
              <w:t>5</w:t>
            </w:r>
          </w:p>
        </w:tc>
      </w:tr>
      <w:tr w:rsidR="0048136E" w:rsidRPr="0048136E" w14:paraId="6D254F13" w14:textId="77777777" w:rsidTr="0048136E">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7ABF0C11" w14:textId="77777777" w:rsidR="0048136E" w:rsidRPr="0048136E" w:rsidRDefault="0048136E" w:rsidP="0048136E">
            <w:pPr>
              <w:spacing w:line="240" w:lineRule="auto"/>
              <w:ind w:firstLineChars="100" w:firstLine="120"/>
              <w:rPr>
                <w:b/>
                <w:bCs/>
                <w:sz w:val="12"/>
                <w:szCs w:val="12"/>
              </w:rPr>
            </w:pPr>
            <w:r w:rsidRPr="0048136E">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0E3ED9EC" w14:textId="77777777" w:rsidR="0048136E" w:rsidRPr="0048136E" w:rsidRDefault="0048136E" w:rsidP="0048136E">
            <w:pPr>
              <w:spacing w:line="240" w:lineRule="auto"/>
              <w:rPr>
                <w:b/>
                <w:bCs/>
                <w:sz w:val="12"/>
                <w:szCs w:val="12"/>
              </w:rPr>
            </w:pPr>
            <w:r w:rsidRPr="0048136E">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1C3ADC06" w14:textId="77777777" w:rsidR="0048136E" w:rsidRPr="0048136E" w:rsidRDefault="0048136E" w:rsidP="0048136E">
            <w:pPr>
              <w:spacing w:line="240" w:lineRule="auto"/>
              <w:jc w:val="right"/>
              <w:rPr>
                <w:b/>
                <w:bCs/>
                <w:sz w:val="12"/>
                <w:szCs w:val="12"/>
              </w:rPr>
            </w:pPr>
            <w:r w:rsidRPr="0048136E">
              <w:rPr>
                <w:b/>
                <w:bCs/>
                <w:sz w:val="12"/>
                <w:szCs w:val="12"/>
              </w:rPr>
              <w:t>116 813 263</w:t>
            </w:r>
          </w:p>
        </w:tc>
        <w:tc>
          <w:tcPr>
            <w:tcW w:w="799" w:type="pct"/>
            <w:tcBorders>
              <w:top w:val="nil"/>
              <w:left w:val="nil"/>
              <w:bottom w:val="single" w:sz="4" w:space="0" w:color="auto"/>
              <w:right w:val="single" w:sz="4" w:space="0" w:color="auto"/>
            </w:tcBorders>
            <w:shd w:val="clear" w:color="000000" w:fill="D5E3F2"/>
            <w:noWrap/>
            <w:vAlign w:val="center"/>
            <w:hideMark/>
          </w:tcPr>
          <w:p w14:paraId="191788E1" w14:textId="77777777" w:rsidR="0048136E" w:rsidRPr="0048136E" w:rsidRDefault="0048136E" w:rsidP="0048136E">
            <w:pPr>
              <w:spacing w:line="240" w:lineRule="auto"/>
              <w:jc w:val="right"/>
              <w:rPr>
                <w:b/>
                <w:bCs/>
                <w:sz w:val="12"/>
                <w:szCs w:val="12"/>
              </w:rPr>
            </w:pPr>
            <w:r w:rsidRPr="0048136E">
              <w:rPr>
                <w:b/>
                <w:bCs/>
                <w:sz w:val="12"/>
                <w:szCs w:val="12"/>
              </w:rPr>
              <w:t>122 982 366,07</w:t>
            </w:r>
          </w:p>
        </w:tc>
        <w:tc>
          <w:tcPr>
            <w:tcW w:w="634" w:type="pct"/>
            <w:tcBorders>
              <w:top w:val="nil"/>
              <w:left w:val="nil"/>
              <w:bottom w:val="single" w:sz="4" w:space="0" w:color="auto"/>
              <w:right w:val="single" w:sz="4" w:space="0" w:color="auto"/>
            </w:tcBorders>
            <w:shd w:val="clear" w:color="000000" w:fill="D5E3F2"/>
            <w:noWrap/>
            <w:vAlign w:val="center"/>
            <w:hideMark/>
          </w:tcPr>
          <w:p w14:paraId="36EAEA25" w14:textId="77777777" w:rsidR="0048136E" w:rsidRPr="0048136E" w:rsidRDefault="0048136E" w:rsidP="0048136E">
            <w:pPr>
              <w:spacing w:line="240" w:lineRule="auto"/>
              <w:jc w:val="right"/>
              <w:rPr>
                <w:b/>
                <w:bCs/>
                <w:sz w:val="12"/>
                <w:szCs w:val="12"/>
              </w:rPr>
            </w:pPr>
            <w:r w:rsidRPr="0048136E">
              <w:rPr>
                <w:b/>
                <w:bCs/>
                <w:sz w:val="12"/>
                <w:szCs w:val="12"/>
              </w:rPr>
              <w:t>105,3</w:t>
            </w:r>
          </w:p>
        </w:tc>
      </w:tr>
      <w:tr w:rsidR="0048136E" w:rsidRPr="0048136E" w14:paraId="58CBD789"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B57909A" w14:textId="77777777" w:rsidR="0048136E" w:rsidRPr="0048136E" w:rsidRDefault="0048136E" w:rsidP="0048136E">
            <w:pPr>
              <w:spacing w:line="240" w:lineRule="auto"/>
              <w:ind w:firstLineChars="100" w:firstLine="120"/>
              <w:rPr>
                <w:sz w:val="12"/>
                <w:szCs w:val="12"/>
              </w:rPr>
            </w:pPr>
            <w:r w:rsidRPr="0048136E">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795331CB" w14:textId="77777777" w:rsidR="0048136E" w:rsidRPr="0048136E" w:rsidRDefault="0048136E" w:rsidP="0048136E">
            <w:pPr>
              <w:spacing w:line="240" w:lineRule="auto"/>
              <w:rPr>
                <w:sz w:val="12"/>
                <w:szCs w:val="12"/>
              </w:rPr>
            </w:pPr>
            <w:r w:rsidRPr="0048136E">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07AA2E63" w14:textId="77777777" w:rsidR="0048136E" w:rsidRPr="0048136E" w:rsidRDefault="0048136E" w:rsidP="0048136E">
            <w:pPr>
              <w:spacing w:line="240" w:lineRule="auto"/>
              <w:jc w:val="right"/>
              <w:rPr>
                <w:sz w:val="12"/>
                <w:szCs w:val="12"/>
              </w:rPr>
            </w:pPr>
            <w:r w:rsidRPr="0048136E">
              <w:rPr>
                <w:sz w:val="12"/>
                <w:szCs w:val="12"/>
              </w:rPr>
              <w:t>923 000</w:t>
            </w:r>
          </w:p>
        </w:tc>
        <w:tc>
          <w:tcPr>
            <w:tcW w:w="799" w:type="pct"/>
            <w:tcBorders>
              <w:top w:val="nil"/>
              <w:left w:val="nil"/>
              <w:bottom w:val="single" w:sz="4" w:space="0" w:color="auto"/>
              <w:right w:val="single" w:sz="4" w:space="0" w:color="auto"/>
            </w:tcBorders>
            <w:shd w:val="clear" w:color="auto" w:fill="auto"/>
            <w:noWrap/>
            <w:vAlign w:val="center"/>
            <w:hideMark/>
          </w:tcPr>
          <w:p w14:paraId="26C24656" w14:textId="77777777" w:rsidR="0048136E" w:rsidRPr="0048136E" w:rsidRDefault="0048136E" w:rsidP="0048136E">
            <w:pPr>
              <w:spacing w:line="240" w:lineRule="auto"/>
              <w:jc w:val="right"/>
              <w:rPr>
                <w:sz w:val="12"/>
                <w:szCs w:val="12"/>
              </w:rPr>
            </w:pPr>
            <w:r w:rsidRPr="0048136E">
              <w:rPr>
                <w:sz w:val="12"/>
                <w:szCs w:val="12"/>
              </w:rPr>
              <w:t>583 137,50</w:t>
            </w:r>
          </w:p>
        </w:tc>
        <w:tc>
          <w:tcPr>
            <w:tcW w:w="634" w:type="pct"/>
            <w:tcBorders>
              <w:top w:val="nil"/>
              <w:left w:val="nil"/>
              <w:bottom w:val="single" w:sz="4" w:space="0" w:color="auto"/>
              <w:right w:val="single" w:sz="4" w:space="0" w:color="auto"/>
            </w:tcBorders>
            <w:shd w:val="clear" w:color="auto" w:fill="auto"/>
            <w:noWrap/>
            <w:vAlign w:val="center"/>
            <w:hideMark/>
          </w:tcPr>
          <w:p w14:paraId="061117D4" w14:textId="77777777" w:rsidR="0048136E" w:rsidRPr="0048136E" w:rsidRDefault="0048136E" w:rsidP="0048136E">
            <w:pPr>
              <w:spacing w:line="240" w:lineRule="auto"/>
              <w:jc w:val="right"/>
              <w:rPr>
                <w:sz w:val="12"/>
                <w:szCs w:val="12"/>
              </w:rPr>
            </w:pPr>
            <w:r w:rsidRPr="0048136E">
              <w:rPr>
                <w:sz w:val="12"/>
                <w:szCs w:val="12"/>
              </w:rPr>
              <w:t>63,2</w:t>
            </w:r>
          </w:p>
        </w:tc>
      </w:tr>
      <w:tr w:rsidR="0048136E" w:rsidRPr="0048136E" w14:paraId="326797E4"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F189377" w14:textId="77777777" w:rsidR="0048136E" w:rsidRPr="0048136E" w:rsidRDefault="0048136E" w:rsidP="0048136E">
            <w:pPr>
              <w:spacing w:line="240" w:lineRule="auto"/>
              <w:ind w:firstLineChars="100" w:firstLine="120"/>
              <w:rPr>
                <w:sz w:val="12"/>
                <w:szCs w:val="12"/>
              </w:rPr>
            </w:pPr>
            <w:r w:rsidRPr="0048136E">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0CDDF6E7" w14:textId="77777777" w:rsidR="0048136E" w:rsidRPr="0048136E" w:rsidRDefault="0048136E" w:rsidP="0048136E">
            <w:pPr>
              <w:spacing w:line="240" w:lineRule="auto"/>
              <w:rPr>
                <w:sz w:val="12"/>
                <w:szCs w:val="12"/>
              </w:rPr>
            </w:pPr>
            <w:r w:rsidRPr="0048136E">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3A55B803" w14:textId="77777777" w:rsidR="0048136E" w:rsidRPr="0048136E" w:rsidRDefault="0048136E" w:rsidP="0048136E">
            <w:pPr>
              <w:spacing w:line="240" w:lineRule="auto"/>
              <w:jc w:val="right"/>
              <w:rPr>
                <w:sz w:val="12"/>
                <w:szCs w:val="12"/>
              </w:rPr>
            </w:pPr>
            <w:r w:rsidRPr="0048136E">
              <w:rPr>
                <w:sz w:val="12"/>
                <w:szCs w:val="12"/>
              </w:rPr>
              <w:t>110 187 229</w:t>
            </w:r>
          </w:p>
        </w:tc>
        <w:tc>
          <w:tcPr>
            <w:tcW w:w="799" w:type="pct"/>
            <w:tcBorders>
              <w:top w:val="nil"/>
              <w:left w:val="nil"/>
              <w:bottom w:val="single" w:sz="4" w:space="0" w:color="auto"/>
              <w:right w:val="single" w:sz="4" w:space="0" w:color="auto"/>
            </w:tcBorders>
            <w:shd w:val="clear" w:color="auto" w:fill="auto"/>
            <w:noWrap/>
            <w:vAlign w:val="center"/>
            <w:hideMark/>
          </w:tcPr>
          <w:p w14:paraId="0581187F" w14:textId="77777777" w:rsidR="0048136E" w:rsidRPr="0048136E" w:rsidRDefault="0048136E" w:rsidP="0048136E">
            <w:pPr>
              <w:spacing w:line="240" w:lineRule="auto"/>
              <w:jc w:val="right"/>
              <w:rPr>
                <w:sz w:val="12"/>
                <w:szCs w:val="12"/>
              </w:rPr>
            </w:pPr>
            <w:r w:rsidRPr="0048136E">
              <w:rPr>
                <w:sz w:val="12"/>
                <w:szCs w:val="12"/>
              </w:rPr>
              <w:t>115 731 776,87</w:t>
            </w:r>
          </w:p>
        </w:tc>
        <w:tc>
          <w:tcPr>
            <w:tcW w:w="634" w:type="pct"/>
            <w:tcBorders>
              <w:top w:val="nil"/>
              <w:left w:val="nil"/>
              <w:bottom w:val="single" w:sz="4" w:space="0" w:color="auto"/>
              <w:right w:val="single" w:sz="4" w:space="0" w:color="auto"/>
            </w:tcBorders>
            <w:shd w:val="clear" w:color="auto" w:fill="auto"/>
            <w:noWrap/>
            <w:vAlign w:val="center"/>
            <w:hideMark/>
          </w:tcPr>
          <w:p w14:paraId="4495659A" w14:textId="77777777" w:rsidR="0048136E" w:rsidRPr="0048136E" w:rsidRDefault="0048136E" w:rsidP="0048136E">
            <w:pPr>
              <w:spacing w:line="240" w:lineRule="auto"/>
              <w:jc w:val="right"/>
              <w:rPr>
                <w:sz w:val="12"/>
                <w:szCs w:val="12"/>
              </w:rPr>
            </w:pPr>
            <w:r w:rsidRPr="0048136E">
              <w:rPr>
                <w:sz w:val="12"/>
                <w:szCs w:val="12"/>
              </w:rPr>
              <w:t>105,0</w:t>
            </w:r>
          </w:p>
        </w:tc>
      </w:tr>
      <w:tr w:rsidR="0048136E" w:rsidRPr="0048136E" w14:paraId="37ECCBAA"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B3AE297" w14:textId="77777777" w:rsidR="0048136E" w:rsidRPr="0048136E" w:rsidRDefault="0048136E" w:rsidP="0048136E">
            <w:pPr>
              <w:spacing w:line="240" w:lineRule="auto"/>
              <w:ind w:firstLineChars="100" w:firstLine="120"/>
              <w:rPr>
                <w:sz w:val="12"/>
                <w:szCs w:val="12"/>
              </w:rPr>
            </w:pPr>
            <w:r w:rsidRPr="0048136E">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2D138FC0" w14:textId="77777777" w:rsidR="0048136E" w:rsidRPr="0048136E" w:rsidRDefault="0048136E" w:rsidP="0048136E">
            <w:pPr>
              <w:spacing w:line="240" w:lineRule="auto"/>
              <w:rPr>
                <w:sz w:val="12"/>
                <w:szCs w:val="12"/>
              </w:rPr>
            </w:pPr>
            <w:r w:rsidRPr="0048136E">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627E8ADF" w14:textId="77777777" w:rsidR="0048136E" w:rsidRPr="0048136E" w:rsidRDefault="0048136E" w:rsidP="0048136E">
            <w:pPr>
              <w:spacing w:line="240" w:lineRule="auto"/>
              <w:jc w:val="right"/>
              <w:rPr>
                <w:sz w:val="12"/>
                <w:szCs w:val="12"/>
              </w:rPr>
            </w:pPr>
            <w:r w:rsidRPr="0048136E">
              <w:rPr>
                <w:sz w:val="12"/>
                <w:szCs w:val="12"/>
              </w:rPr>
              <w:t>213 700</w:t>
            </w:r>
          </w:p>
        </w:tc>
        <w:tc>
          <w:tcPr>
            <w:tcW w:w="799" w:type="pct"/>
            <w:tcBorders>
              <w:top w:val="nil"/>
              <w:left w:val="nil"/>
              <w:bottom w:val="single" w:sz="4" w:space="0" w:color="auto"/>
              <w:right w:val="single" w:sz="4" w:space="0" w:color="auto"/>
            </w:tcBorders>
            <w:shd w:val="clear" w:color="auto" w:fill="auto"/>
            <w:noWrap/>
            <w:vAlign w:val="center"/>
            <w:hideMark/>
          </w:tcPr>
          <w:p w14:paraId="2BA269D9" w14:textId="77777777" w:rsidR="0048136E" w:rsidRPr="0048136E" w:rsidRDefault="0048136E" w:rsidP="0048136E">
            <w:pPr>
              <w:spacing w:line="240" w:lineRule="auto"/>
              <w:jc w:val="right"/>
              <w:rPr>
                <w:sz w:val="12"/>
                <w:szCs w:val="12"/>
              </w:rPr>
            </w:pPr>
            <w:r w:rsidRPr="0048136E">
              <w:rPr>
                <w:sz w:val="12"/>
                <w:szCs w:val="12"/>
              </w:rPr>
              <w:t>319 338,73</w:t>
            </w:r>
          </w:p>
        </w:tc>
        <w:tc>
          <w:tcPr>
            <w:tcW w:w="634" w:type="pct"/>
            <w:tcBorders>
              <w:top w:val="nil"/>
              <w:left w:val="nil"/>
              <w:bottom w:val="single" w:sz="4" w:space="0" w:color="auto"/>
              <w:right w:val="single" w:sz="4" w:space="0" w:color="auto"/>
            </w:tcBorders>
            <w:shd w:val="clear" w:color="auto" w:fill="auto"/>
            <w:noWrap/>
            <w:vAlign w:val="center"/>
            <w:hideMark/>
          </w:tcPr>
          <w:p w14:paraId="10C385B3" w14:textId="77777777" w:rsidR="0048136E" w:rsidRPr="0048136E" w:rsidRDefault="0048136E" w:rsidP="0048136E">
            <w:pPr>
              <w:spacing w:line="240" w:lineRule="auto"/>
              <w:jc w:val="right"/>
              <w:rPr>
                <w:sz w:val="12"/>
                <w:szCs w:val="12"/>
              </w:rPr>
            </w:pPr>
            <w:r w:rsidRPr="0048136E">
              <w:rPr>
                <w:sz w:val="12"/>
                <w:szCs w:val="12"/>
              </w:rPr>
              <w:t>149,4</w:t>
            </w:r>
          </w:p>
        </w:tc>
      </w:tr>
      <w:tr w:rsidR="0048136E" w:rsidRPr="0048136E" w14:paraId="5C434B70" w14:textId="77777777" w:rsidTr="0048136E">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24E15F9" w14:textId="77777777" w:rsidR="0048136E" w:rsidRPr="0048136E" w:rsidRDefault="0048136E" w:rsidP="0048136E">
            <w:pPr>
              <w:spacing w:line="240" w:lineRule="auto"/>
              <w:ind w:firstLineChars="100" w:firstLine="120"/>
              <w:rPr>
                <w:sz w:val="12"/>
                <w:szCs w:val="12"/>
              </w:rPr>
            </w:pPr>
            <w:r w:rsidRPr="0048136E">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58ADA36F" w14:textId="77777777" w:rsidR="0048136E" w:rsidRPr="0048136E" w:rsidRDefault="0048136E" w:rsidP="0048136E">
            <w:pPr>
              <w:spacing w:line="240" w:lineRule="auto"/>
              <w:rPr>
                <w:sz w:val="12"/>
                <w:szCs w:val="12"/>
              </w:rPr>
            </w:pPr>
            <w:r w:rsidRPr="0048136E">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1863B916" w14:textId="77777777" w:rsidR="0048136E" w:rsidRPr="0048136E" w:rsidRDefault="0048136E" w:rsidP="0048136E">
            <w:pPr>
              <w:spacing w:line="240" w:lineRule="auto"/>
              <w:jc w:val="right"/>
              <w:rPr>
                <w:sz w:val="12"/>
                <w:szCs w:val="12"/>
              </w:rPr>
            </w:pPr>
            <w:r w:rsidRPr="0048136E">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44C039B7" w14:textId="77777777" w:rsidR="0048136E" w:rsidRPr="0048136E" w:rsidRDefault="0048136E" w:rsidP="0048136E">
            <w:pPr>
              <w:spacing w:line="240" w:lineRule="auto"/>
              <w:jc w:val="right"/>
              <w:rPr>
                <w:sz w:val="12"/>
                <w:szCs w:val="12"/>
              </w:rPr>
            </w:pPr>
            <w:r w:rsidRPr="0048136E">
              <w:rPr>
                <w:sz w:val="12"/>
                <w:szCs w:val="12"/>
              </w:rPr>
              <w:t>25 167,79</w:t>
            </w:r>
          </w:p>
        </w:tc>
        <w:tc>
          <w:tcPr>
            <w:tcW w:w="634" w:type="pct"/>
            <w:tcBorders>
              <w:top w:val="nil"/>
              <w:left w:val="nil"/>
              <w:bottom w:val="single" w:sz="4" w:space="0" w:color="auto"/>
              <w:right w:val="single" w:sz="4" w:space="0" w:color="auto"/>
            </w:tcBorders>
            <w:shd w:val="clear" w:color="auto" w:fill="auto"/>
            <w:noWrap/>
            <w:vAlign w:val="center"/>
            <w:hideMark/>
          </w:tcPr>
          <w:p w14:paraId="1D72E837" w14:textId="77777777" w:rsidR="0048136E" w:rsidRPr="0048136E" w:rsidRDefault="0048136E" w:rsidP="0048136E">
            <w:pPr>
              <w:spacing w:line="240" w:lineRule="auto"/>
              <w:jc w:val="right"/>
              <w:rPr>
                <w:sz w:val="12"/>
                <w:szCs w:val="12"/>
              </w:rPr>
            </w:pPr>
            <w:r w:rsidRPr="0048136E">
              <w:rPr>
                <w:sz w:val="12"/>
                <w:szCs w:val="12"/>
              </w:rPr>
              <w:t>-</w:t>
            </w:r>
          </w:p>
        </w:tc>
      </w:tr>
      <w:tr w:rsidR="0048136E" w:rsidRPr="0048136E" w14:paraId="464FD9BE"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CB1F024" w14:textId="77777777" w:rsidR="0048136E" w:rsidRPr="0048136E" w:rsidRDefault="0048136E" w:rsidP="0048136E">
            <w:pPr>
              <w:spacing w:line="240" w:lineRule="auto"/>
              <w:ind w:firstLineChars="100" w:firstLine="120"/>
              <w:rPr>
                <w:sz w:val="12"/>
                <w:szCs w:val="12"/>
              </w:rPr>
            </w:pPr>
            <w:r w:rsidRPr="0048136E">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7156507E" w14:textId="77777777" w:rsidR="0048136E" w:rsidRPr="0048136E" w:rsidRDefault="0048136E" w:rsidP="0048136E">
            <w:pPr>
              <w:spacing w:line="240" w:lineRule="auto"/>
              <w:rPr>
                <w:sz w:val="12"/>
                <w:szCs w:val="12"/>
              </w:rPr>
            </w:pPr>
            <w:r w:rsidRPr="0048136E">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175AF38D" w14:textId="77777777" w:rsidR="0048136E" w:rsidRPr="0048136E" w:rsidRDefault="0048136E" w:rsidP="0048136E">
            <w:pPr>
              <w:spacing w:line="240" w:lineRule="auto"/>
              <w:jc w:val="right"/>
              <w:rPr>
                <w:sz w:val="12"/>
                <w:szCs w:val="12"/>
              </w:rPr>
            </w:pPr>
            <w:r w:rsidRPr="0048136E">
              <w:rPr>
                <w:sz w:val="12"/>
                <w:szCs w:val="12"/>
              </w:rPr>
              <w:t>304 000</w:t>
            </w:r>
          </w:p>
        </w:tc>
        <w:tc>
          <w:tcPr>
            <w:tcW w:w="799" w:type="pct"/>
            <w:tcBorders>
              <w:top w:val="nil"/>
              <w:left w:val="nil"/>
              <w:bottom w:val="single" w:sz="4" w:space="0" w:color="auto"/>
              <w:right w:val="single" w:sz="4" w:space="0" w:color="auto"/>
            </w:tcBorders>
            <w:shd w:val="clear" w:color="auto" w:fill="auto"/>
            <w:noWrap/>
            <w:vAlign w:val="center"/>
            <w:hideMark/>
          </w:tcPr>
          <w:p w14:paraId="173E32C7" w14:textId="77777777" w:rsidR="0048136E" w:rsidRPr="0048136E" w:rsidRDefault="0048136E" w:rsidP="0048136E">
            <w:pPr>
              <w:spacing w:line="240" w:lineRule="auto"/>
              <w:jc w:val="right"/>
              <w:rPr>
                <w:sz w:val="12"/>
                <w:szCs w:val="12"/>
              </w:rPr>
            </w:pPr>
            <w:r w:rsidRPr="0048136E">
              <w:rPr>
                <w:sz w:val="12"/>
                <w:szCs w:val="12"/>
              </w:rPr>
              <w:t>277 417,06</w:t>
            </w:r>
          </w:p>
        </w:tc>
        <w:tc>
          <w:tcPr>
            <w:tcW w:w="634" w:type="pct"/>
            <w:tcBorders>
              <w:top w:val="nil"/>
              <w:left w:val="nil"/>
              <w:bottom w:val="single" w:sz="4" w:space="0" w:color="auto"/>
              <w:right w:val="single" w:sz="4" w:space="0" w:color="auto"/>
            </w:tcBorders>
            <w:shd w:val="clear" w:color="auto" w:fill="auto"/>
            <w:noWrap/>
            <w:vAlign w:val="center"/>
            <w:hideMark/>
          </w:tcPr>
          <w:p w14:paraId="482ECBDE" w14:textId="77777777" w:rsidR="0048136E" w:rsidRPr="0048136E" w:rsidRDefault="0048136E" w:rsidP="0048136E">
            <w:pPr>
              <w:spacing w:line="240" w:lineRule="auto"/>
              <w:jc w:val="right"/>
              <w:rPr>
                <w:sz w:val="12"/>
                <w:szCs w:val="12"/>
              </w:rPr>
            </w:pPr>
            <w:r w:rsidRPr="0048136E">
              <w:rPr>
                <w:sz w:val="12"/>
                <w:szCs w:val="12"/>
              </w:rPr>
              <w:t>91,3</w:t>
            </w:r>
          </w:p>
        </w:tc>
      </w:tr>
      <w:tr w:rsidR="0048136E" w:rsidRPr="0048136E" w14:paraId="46481CBD"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0611C8D" w14:textId="77777777" w:rsidR="0048136E" w:rsidRPr="0048136E" w:rsidRDefault="0048136E" w:rsidP="0048136E">
            <w:pPr>
              <w:spacing w:line="240" w:lineRule="auto"/>
              <w:ind w:firstLineChars="100" w:firstLine="120"/>
              <w:rPr>
                <w:sz w:val="12"/>
                <w:szCs w:val="12"/>
              </w:rPr>
            </w:pPr>
            <w:r w:rsidRPr="0048136E">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28910E7D" w14:textId="77777777" w:rsidR="0048136E" w:rsidRPr="0048136E" w:rsidRDefault="0048136E" w:rsidP="0048136E">
            <w:pPr>
              <w:spacing w:line="240" w:lineRule="auto"/>
              <w:rPr>
                <w:sz w:val="12"/>
                <w:szCs w:val="12"/>
              </w:rPr>
            </w:pPr>
            <w:r w:rsidRPr="0048136E">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5FE58CE7" w14:textId="77777777" w:rsidR="0048136E" w:rsidRPr="0048136E" w:rsidRDefault="0048136E" w:rsidP="0048136E">
            <w:pPr>
              <w:spacing w:line="240" w:lineRule="auto"/>
              <w:jc w:val="right"/>
              <w:rPr>
                <w:sz w:val="12"/>
                <w:szCs w:val="12"/>
              </w:rPr>
            </w:pPr>
            <w:r w:rsidRPr="0048136E">
              <w:rPr>
                <w:sz w:val="12"/>
                <w:szCs w:val="12"/>
              </w:rPr>
              <w:t>336 000</w:t>
            </w:r>
          </w:p>
        </w:tc>
        <w:tc>
          <w:tcPr>
            <w:tcW w:w="799" w:type="pct"/>
            <w:tcBorders>
              <w:top w:val="nil"/>
              <w:left w:val="nil"/>
              <w:bottom w:val="single" w:sz="4" w:space="0" w:color="auto"/>
              <w:right w:val="single" w:sz="4" w:space="0" w:color="auto"/>
            </w:tcBorders>
            <w:shd w:val="clear" w:color="auto" w:fill="auto"/>
            <w:noWrap/>
            <w:vAlign w:val="center"/>
            <w:hideMark/>
          </w:tcPr>
          <w:p w14:paraId="045B6AB0" w14:textId="77777777" w:rsidR="0048136E" w:rsidRPr="0048136E" w:rsidRDefault="0048136E" w:rsidP="0048136E">
            <w:pPr>
              <w:spacing w:line="240" w:lineRule="auto"/>
              <w:jc w:val="right"/>
              <w:rPr>
                <w:sz w:val="12"/>
                <w:szCs w:val="12"/>
              </w:rPr>
            </w:pPr>
            <w:r w:rsidRPr="0048136E">
              <w:rPr>
                <w:sz w:val="12"/>
                <w:szCs w:val="12"/>
              </w:rPr>
              <w:t>714 104,92</w:t>
            </w:r>
          </w:p>
        </w:tc>
        <w:tc>
          <w:tcPr>
            <w:tcW w:w="634" w:type="pct"/>
            <w:tcBorders>
              <w:top w:val="nil"/>
              <w:left w:val="nil"/>
              <w:bottom w:val="single" w:sz="4" w:space="0" w:color="auto"/>
              <w:right w:val="single" w:sz="4" w:space="0" w:color="auto"/>
            </w:tcBorders>
            <w:shd w:val="clear" w:color="auto" w:fill="auto"/>
            <w:noWrap/>
            <w:vAlign w:val="center"/>
            <w:hideMark/>
          </w:tcPr>
          <w:p w14:paraId="4218A393" w14:textId="77777777" w:rsidR="0048136E" w:rsidRPr="0048136E" w:rsidRDefault="0048136E" w:rsidP="0048136E">
            <w:pPr>
              <w:spacing w:line="240" w:lineRule="auto"/>
              <w:jc w:val="right"/>
              <w:rPr>
                <w:sz w:val="12"/>
                <w:szCs w:val="12"/>
              </w:rPr>
            </w:pPr>
            <w:r w:rsidRPr="0048136E">
              <w:rPr>
                <w:sz w:val="12"/>
                <w:szCs w:val="12"/>
              </w:rPr>
              <w:t>212,5</w:t>
            </w:r>
          </w:p>
        </w:tc>
      </w:tr>
      <w:tr w:rsidR="0048136E" w:rsidRPr="0048136E" w14:paraId="75A2CF91"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7834C6F" w14:textId="77777777" w:rsidR="0048136E" w:rsidRPr="0048136E" w:rsidRDefault="0048136E" w:rsidP="0048136E">
            <w:pPr>
              <w:spacing w:line="240" w:lineRule="auto"/>
              <w:ind w:firstLineChars="100" w:firstLine="120"/>
              <w:rPr>
                <w:sz w:val="12"/>
                <w:szCs w:val="12"/>
              </w:rPr>
            </w:pPr>
            <w:r w:rsidRPr="0048136E">
              <w:rPr>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14:paraId="63182CFE" w14:textId="77777777" w:rsidR="0048136E" w:rsidRPr="0048136E" w:rsidRDefault="0048136E" w:rsidP="0048136E">
            <w:pPr>
              <w:spacing w:line="240" w:lineRule="auto"/>
              <w:rPr>
                <w:sz w:val="12"/>
                <w:szCs w:val="12"/>
              </w:rPr>
            </w:pPr>
            <w:r w:rsidRPr="0048136E">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14:paraId="3182F0FA" w14:textId="77777777" w:rsidR="0048136E" w:rsidRPr="0048136E" w:rsidRDefault="0048136E" w:rsidP="0048136E">
            <w:pPr>
              <w:spacing w:line="240" w:lineRule="auto"/>
              <w:jc w:val="right"/>
              <w:rPr>
                <w:sz w:val="12"/>
                <w:szCs w:val="12"/>
              </w:rPr>
            </w:pPr>
            <w:r w:rsidRPr="0048136E">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07638575" w14:textId="77777777" w:rsidR="0048136E" w:rsidRPr="0048136E" w:rsidRDefault="0048136E" w:rsidP="0048136E">
            <w:pPr>
              <w:spacing w:line="240" w:lineRule="auto"/>
              <w:jc w:val="right"/>
              <w:rPr>
                <w:sz w:val="12"/>
                <w:szCs w:val="12"/>
              </w:rPr>
            </w:pPr>
            <w:r w:rsidRPr="0048136E">
              <w:rPr>
                <w:sz w:val="12"/>
                <w:szCs w:val="12"/>
              </w:rPr>
              <w:t>748,43</w:t>
            </w:r>
          </w:p>
        </w:tc>
        <w:tc>
          <w:tcPr>
            <w:tcW w:w="634" w:type="pct"/>
            <w:tcBorders>
              <w:top w:val="nil"/>
              <w:left w:val="nil"/>
              <w:bottom w:val="single" w:sz="4" w:space="0" w:color="auto"/>
              <w:right w:val="single" w:sz="4" w:space="0" w:color="auto"/>
            </w:tcBorders>
            <w:shd w:val="clear" w:color="auto" w:fill="auto"/>
            <w:noWrap/>
            <w:vAlign w:val="center"/>
            <w:hideMark/>
          </w:tcPr>
          <w:p w14:paraId="10039CCB" w14:textId="77777777" w:rsidR="0048136E" w:rsidRPr="0048136E" w:rsidRDefault="0048136E" w:rsidP="0048136E">
            <w:pPr>
              <w:spacing w:line="240" w:lineRule="auto"/>
              <w:jc w:val="right"/>
              <w:rPr>
                <w:sz w:val="12"/>
                <w:szCs w:val="12"/>
              </w:rPr>
            </w:pPr>
            <w:r w:rsidRPr="0048136E">
              <w:rPr>
                <w:sz w:val="12"/>
                <w:szCs w:val="12"/>
              </w:rPr>
              <w:t>-</w:t>
            </w:r>
          </w:p>
        </w:tc>
      </w:tr>
      <w:tr w:rsidR="0048136E" w:rsidRPr="0048136E" w14:paraId="0F98B635"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201D3E2" w14:textId="77777777" w:rsidR="0048136E" w:rsidRPr="0048136E" w:rsidRDefault="0048136E" w:rsidP="0048136E">
            <w:pPr>
              <w:spacing w:line="240" w:lineRule="auto"/>
              <w:ind w:firstLineChars="100" w:firstLine="120"/>
              <w:rPr>
                <w:sz w:val="12"/>
                <w:szCs w:val="12"/>
              </w:rPr>
            </w:pPr>
            <w:r w:rsidRPr="0048136E">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1B2A2F4A" w14:textId="77777777" w:rsidR="0048136E" w:rsidRPr="0048136E" w:rsidRDefault="0048136E" w:rsidP="0048136E">
            <w:pPr>
              <w:spacing w:line="240" w:lineRule="auto"/>
              <w:rPr>
                <w:sz w:val="12"/>
                <w:szCs w:val="12"/>
              </w:rPr>
            </w:pPr>
            <w:r w:rsidRPr="0048136E">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3C64E77A" w14:textId="77777777" w:rsidR="0048136E" w:rsidRPr="0048136E" w:rsidRDefault="0048136E" w:rsidP="0048136E">
            <w:pPr>
              <w:spacing w:line="240" w:lineRule="auto"/>
              <w:jc w:val="right"/>
              <w:rPr>
                <w:sz w:val="12"/>
                <w:szCs w:val="12"/>
              </w:rPr>
            </w:pPr>
            <w:r w:rsidRPr="0048136E">
              <w:rPr>
                <w:sz w:val="12"/>
                <w:szCs w:val="12"/>
              </w:rPr>
              <w:t>3 300</w:t>
            </w:r>
          </w:p>
        </w:tc>
        <w:tc>
          <w:tcPr>
            <w:tcW w:w="799" w:type="pct"/>
            <w:tcBorders>
              <w:top w:val="nil"/>
              <w:left w:val="nil"/>
              <w:bottom w:val="single" w:sz="4" w:space="0" w:color="auto"/>
              <w:right w:val="single" w:sz="4" w:space="0" w:color="auto"/>
            </w:tcBorders>
            <w:shd w:val="clear" w:color="auto" w:fill="auto"/>
            <w:noWrap/>
            <w:vAlign w:val="center"/>
            <w:hideMark/>
          </w:tcPr>
          <w:p w14:paraId="061109A4" w14:textId="77777777" w:rsidR="0048136E" w:rsidRPr="0048136E" w:rsidRDefault="0048136E" w:rsidP="0048136E">
            <w:pPr>
              <w:spacing w:line="240" w:lineRule="auto"/>
              <w:jc w:val="right"/>
              <w:rPr>
                <w:sz w:val="12"/>
                <w:szCs w:val="12"/>
              </w:rPr>
            </w:pPr>
            <w:r w:rsidRPr="0048136E">
              <w:rPr>
                <w:sz w:val="12"/>
                <w:szCs w:val="12"/>
              </w:rPr>
              <w:t>6 231,42</w:t>
            </w:r>
          </w:p>
        </w:tc>
        <w:tc>
          <w:tcPr>
            <w:tcW w:w="634" w:type="pct"/>
            <w:tcBorders>
              <w:top w:val="nil"/>
              <w:left w:val="nil"/>
              <w:bottom w:val="single" w:sz="4" w:space="0" w:color="auto"/>
              <w:right w:val="single" w:sz="4" w:space="0" w:color="auto"/>
            </w:tcBorders>
            <w:shd w:val="clear" w:color="auto" w:fill="auto"/>
            <w:noWrap/>
            <w:vAlign w:val="center"/>
            <w:hideMark/>
          </w:tcPr>
          <w:p w14:paraId="56AB95A5" w14:textId="77777777" w:rsidR="0048136E" w:rsidRPr="0048136E" w:rsidRDefault="0048136E" w:rsidP="0048136E">
            <w:pPr>
              <w:spacing w:line="240" w:lineRule="auto"/>
              <w:jc w:val="right"/>
              <w:rPr>
                <w:sz w:val="12"/>
                <w:szCs w:val="12"/>
              </w:rPr>
            </w:pPr>
            <w:r w:rsidRPr="0048136E">
              <w:rPr>
                <w:sz w:val="12"/>
                <w:szCs w:val="12"/>
              </w:rPr>
              <w:t>188,8</w:t>
            </w:r>
          </w:p>
        </w:tc>
      </w:tr>
      <w:tr w:rsidR="0048136E" w:rsidRPr="0048136E" w14:paraId="331172B6" w14:textId="77777777" w:rsidTr="0048136E">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092CBDE" w14:textId="77777777" w:rsidR="0048136E" w:rsidRPr="0048136E" w:rsidRDefault="0048136E" w:rsidP="0048136E">
            <w:pPr>
              <w:spacing w:line="240" w:lineRule="auto"/>
              <w:ind w:firstLineChars="100" w:firstLine="120"/>
              <w:rPr>
                <w:sz w:val="12"/>
                <w:szCs w:val="12"/>
              </w:rPr>
            </w:pPr>
            <w:r w:rsidRPr="0048136E">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4AA401D4" w14:textId="77777777" w:rsidR="0048136E" w:rsidRPr="0048136E" w:rsidRDefault="0048136E" w:rsidP="0048136E">
            <w:pPr>
              <w:spacing w:line="240" w:lineRule="auto"/>
              <w:rPr>
                <w:sz w:val="12"/>
                <w:szCs w:val="12"/>
              </w:rPr>
            </w:pPr>
            <w:r w:rsidRPr="0048136E">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10E6F75D" w14:textId="77777777" w:rsidR="0048136E" w:rsidRPr="0048136E" w:rsidRDefault="0048136E" w:rsidP="0048136E">
            <w:pPr>
              <w:spacing w:line="240" w:lineRule="auto"/>
              <w:jc w:val="right"/>
              <w:rPr>
                <w:sz w:val="12"/>
                <w:szCs w:val="12"/>
              </w:rPr>
            </w:pPr>
            <w:r w:rsidRPr="0048136E">
              <w:rPr>
                <w:sz w:val="12"/>
                <w:szCs w:val="12"/>
              </w:rPr>
              <w:t>4 846 034</w:t>
            </w:r>
          </w:p>
        </w:tc>
        <w:tc>
          <w:tcPr>
            <w:tcW w:w="799" w:type="pct"/>
            <w:tcBorders>
              <w:top w:val="nil"/>
              <w:left w:val="nil"/>
              <w:bottom w:val="single" w:sz="4" w:space="0" w:color="auto"/>
              <w:right w:val="single" w:sz="4" w:space="0" w:color="auto"/>
            </w:tcBorders>
            <w:shd w:val="clear" w:color="auto" w:fill="auto"/>
            <w:noWrap/>
            <w:vAlign w:val="center"/>
            <w:hideMark/>
          </w:tcPr>
          <w:p w14:paraId="07AC59FE" w14:textId="77777777" w:rsidR="0048136E" w:rsidRPr="0048136E" w:rsidRDefault="0048136E" w:rsidP="0048136E">
            <w:pPr>
              <w:spacing w:line="240" w:lineRule="auto"/>
              <w:jc w:val="right"/>
              <w:rPr>
                <w:sz w:val="12"/>
                <w:szCs w:val="12"/>
              </w:rPr>
            </w:pPr>
            <w:r w:rsidRPr="0048136E">
              <w:rPr>
                <w:sz w:val="12"/>
                <w:szCs w:val="12"/>
              </w:rPr>
              <w:t>5 324 443,35</w:t>
            </w:r>
          </w:p>
        </w:tc>
        <w:tc>
          <w:tcPr>
            <w:tcW w:w="634" w:type="pct"/>
            <w:tcBorders>
              <w:top w:val="nil"/>
              <w:left w:val="nil"/>
              <w:bottom w:val="single" w:sz="4" w:space="0" w:color="auto"/>
              <w:right w:val="single" w:sz="4" w:space="0" w:color="auto"/>
            </w:tcBorders>
            <w:shd w:val="clear" w:color="auto" w:fill="auto"/>
            <w:noWrap/>
            <w:vAlign w:val="center"/>
            <w:hideMark/>
          </w:tcPr>
          <w:p w14:paraId="7A052961" w14:textId="77777777" w:rsidR="0048136E" w:rsidRPr="0048136E" w:rsidRDefault="0048136E" w:rsidP="0048136E">
            <w:pPr>
              <w:spacing w:line="240" w:lineRule="auto"/>
              <w:jc w:val="right"/>
              <w:rPr>
                <w:sz w:val="12"/>
                <w:szCs w:val="12"/>
              </w:rPr>
            </w:pPr>
            <w:r w:rsidRPr="0048136E">
              <w:rPr>
                <w:sz w:val="12"/>
                <w:szCs w:val="12"/>
              </w:rPr>
              <w:t>109,9</w:t>
            </w:r>
          </w:p>
        </w:tc>
      </w:tr>
    </w:tbl>
    <w:p w14:paraId="56A9A799" w14:textId="77777777" w:rsidR="008F598C" w:rsidRDefault="008F598C" w:rsidP="008F598C"/>
    <w:p w14:paraId="458F6DC7" w14:textId="77777777" w:rsidR="008F598C" w:rsidRDefault="008F598C" w:rsidP="008F598C"/>
    <w:p w14:paraId="2A7332ED" w14:textId="77777777" w:rsidR="00284186" w:rsidRDefault="00284186" w:rsidP="008F598C">
      <w:pPr>
        <w:jc w:val="center"/>
        <w:sectPr w:rsidR="00284186" w:rsidSect="00D80533">
          <w:type w:val="oddPage"/>
          <w:pgSz w:w="11906" w:h="16838"/>
          <w:pgMar w:top="1417" w:right="1417" w:bottom="1417" w:left="1417" w:header="708" w:footer="708" w:gutter="0"/>
          <w:cols w:space="708"/>
          <w:docGrid w:linePitch="360"/>
        </w:sectPr>
      </w:pPr>
    </w:p>
    <w:p w14:paraId="20757A74" w14:textId="77777777" w:rsidR="008F598C" w:rsidRDefault="000F6044" w:rsidP="008F598C">
      <w:pPr>
        <w:jc w:val="center"/>
      </w:pPr>
      <w:r>
        <w:lastRenderedPageBreak/>
        <w:t>Zestawienie nr</w:t>
      </w:r>
      <w:r w:rsidR="008F598C">
        <w:t xml:space="preserve"> V/2</w:t>
      </w:r>
    </w:p>
    <w:p w14:paraId="55E76B23" w14:textId="77777777" w:rsidR="008F598C" w:rsidRDefault="000222A2" w:rsidP="008F598C">
      <w:pPr>
        <w:pStyle w:val="Nagwek4"/>
      </w:pPr>
      <w:bookmarkStart w:id="19" w:name="_Toc192840449"/>
      <w:r>
        <w:t>B.</w:t>
      </w:r>
      <w:r>
        <w:tab/>
        <w:t>WYDATKI M.</w:t>
      </w:r>
      <w:r w:rsidR="008F598C">
        <w:t>ST. WARSZAWY</w:t>
      </w:r>
      <w:bookmarkEnd w:id="19"/>
    </w:p>
    <w:p w14:paraId="2A0603FE" w14:textId="77777777"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48136E" w:rsidRPr="0048136E" w14:paraId="54D0772A" w14:textId="77777777" w:rsidTr="0048136E">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D567D4E" w14:textId="77777777" w:rsidR="0048136E" w:rsidRPr="0048136E" w:rsidRDefault="0048136E" w:rsidP="0048136E">
            <w:pPr>
              <w:spacing w:line="240" w:lineRule="auto"/>
              <w:jc w:val="center"/>
              <w:rPr>
                <w:b/>
                <w:bCs/>
                <w:sz w:val="14"/>
                <w:szCs w:val="14"/>
              </w:rPr>
            </w:pPr>
            <w:r w:rsidRPr="0048136E">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6A11E8FC" w14:textId="77777777" w:rsidR="0048136E" w:rsidRPr="0048136E" w:rsidRDefault="0048136E" w:rsidP="0048136E">
            <w:pPr>
              <w:spacing w:line="240" w:lineRule="auto"/>
              <w:jc w:val="center"/>
              <w:rPr>
                <w:b/>
                <w:bCs/>
                <w:sz w:val="14"/>
                <w:szCs w:val="14"/>
              </w:rPr>
            </w:pPr>
            <w:r w:rsidRPr="0048136E">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4C23E89B"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189F7314"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380E87E7"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34BA0EDA" w14:textId="77777777" w:rsidR="00CE153C" w:rsidRDefault="0048136E" w:rsidP="0048136E">
            <w:pPr>
              <w:spacing w:line="240" w:lineRule="auto"/>
              <w:jc w:val="center"/>
              <w:rPr>
                <w:b/>
                <w:bCs/>
                <w:sz w:val="14"/>
                <w:szCs w:val="14"/>
              </w:rPr>
            </w:pPr>
            <w:r w:rsidRPr="0048136E">
              <w:rPr>
                <w:b/>
                <w:bCs/>
                <w:sz w:val="14"/>
                <w:szCs w:val="14"/>
              </w:rPr>
              <w:t xml:space="preserve">Wskaźnik % </w:t>
            </w:r>
          </w:p>
          <w:p w14:paraId="20808741" w14:textId="36BABB8E" w:rsidR="0048136E" w:rsidRPr="0048136E" w:rsidRDefault="0048136E" w:rsidP="0048136E">
            <w:pPr>
              <w:spacing w:line="240" w:lineRule="auto"/>
              <w:jc w:val="center"/>
              <w:rPr>
                <w:b/>
                <w:bCs/>
                <w:sz w:val="14"/>
                <w:szCs w:val="14"/>
              </w:rPr>
            </w:pPr>
            <w:r w:rsidRPr="0048136E">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7DD19663" w14:textId="77777777" w:rsidR="0048136E" w:rsidRPr="0048136E" w:rsidRDefault="0048136E" w:rsidP="0048136E">
            <w:pPr>
              <w:spacing w:line="240" w:lineRule="auto"/>
              <w:jc w:val="center"/>
              <w:rPr>
                <w:b/>
                <w:bCs/>
                <w:sz w:val="14"/>
                <w:szCs w:val="14"/>
              </w:rPr>
            </w:pPr>
            <w:r w:rsidRPr="0048136E">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6C8342A2" w14:textId="77777777" w:rsidR="0048136E" w:rsidRPr="0048136E" w:rsidRDefault="0048136E" w:rsidP="0048136E">
            <w:pPr>
              <w:spacing w:line="240" w:lineRule="auto"/>
              <w:jc w:val="center"/>
              <w:rPr>
                <w:b/>
                <w:bCs/>
                <w:sz w:val="14"/>
                <w:szCs w:val="14"/>
              </w:rPr>
            </w:pPr>
            <w:r w:rsidRPr="0048136E">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2E77C377" w14:textId="77777777" w:rsidR="00CE153C" w:rsidRDefault="0048136E" w:rsidP="0048136E">
            <w:pPr>
              <w:spacing w:line="240" w:lineRule="auto"/>
              <w:jc w:val="center"/>
              <w:rPr>
                <w:b/>
                <w:bCs/>
                <w:sz w:val="14"/>
                <w:szCs w:val="14"/>
              </w:rPr>
            </w:pPr>
            <w:r w:rsidRPr="0048136E">
              <w:rPr>
                <w:b/>
                <w:bCs/>
                <w:sz w:val="14"/>
                <w:szCs w:val="14"/>
              </w:rPr>
              <w:t xml:space="preserve">Wskaźnik % </w:t>
            </w:r>
          </w:p>
          <w:p w14:paraId="02A025A2" w14:textId="0B53F201" w:rsidR="0048136E" w:rsidRPr="0048136E" w:rsidRDefault="0048136E" w:rsidP="0048136E">
            <w:pPr>
              <w:spacing w:line="240" w:lineRule="auto"/>
              <w:jc w:val="center"/>
              <w:rPr>
                <w:b/>
                <w:bCs/>
                <w:sz w:val="14"/>
                <w:szCs w:val="14"/>
              </w:rPr>
            </w:pPr>
            <w:r w:rsidRPr="0048136E">
              <w:rPr>
                <w:b/>
                <w:bCs/>
                <w:sz w:val="14"/>
                <w:szCs w:val="14"/>
              </w:rPr>
              <w:t>(kol. 8/7)</w:t>
            </w:r>
          </w:p>
        </w:tc>
      </w:tr>
      <w:tr w:rsidR="0048136E" w:rsidRPr="0048136E" w14:paraId="2AF88F32" w14:textId="77777777" w:rsidTr="0048136E">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7872C1" w14:textId="77777777" w:rsidR="0048136E" w:rsidRPr="0048136E" w:rsidRDefault="0048136E" w:rsidP="0048136E">
            <w:pPr>
              <w:spacing w:line="240" w:lineRule="auto"/>
              <w:jc w:val="center"/>
              <w:rPr>
                <w:sz w:val="12"/>
                <w:szCs w:val="12"/>
              </w:rPr>
            </w:pPr>
            <w:r w:rsidRPr="0048136E">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13D7478F" w14:textId="77777777" w:rsidR="0048136E" w:rsidRPr="0048136E" w:rsidRDefault="0048136E" w:rsidP="0048136E">
            <w:pPr>
              <w:spacing w:line="240" w:lineRule="auto"/>
              <w:jc w:val="center"/>
              <w:rPr>
                <w:sz w:val="12"/>
                <w:szCs w:val="12"/>
              </w:rPr>
            </w:pPr>
            <w:r w:rsidRPr="0048136E">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44E0EC93" w14:textId="77777777" w:rsidR="0048136E" w:rsidRPr="0048136E" w:rsidRDefault="0048136E" w:rsidP="0048136E">
            <w:pPr>
              <w:spacing w:line="240" w:lineRule="auto"/>
              <w:jc w:val="center"/>
              <w:rPr>
                <w:sz w:val="12"/>
                <w:szCs w:val="12"/>
              </w:rPr>
            </w:pPr>
            <w:r w:rsidRPr="0048136E">
              <w:rPr>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14:paraId="03E0A304" w14:textId="77777777" w:rsidR="0048136E" w:rsidRPr="0048136E" w:rsidRDefault="0048136E" w:rsidP="0048136E">
            <w:pPr>
              <w:spacing w:line="240" w:lineRule="auto"/>
              <w:jc w:val="center"/>
              <w:rPr>
                <w:sz w:val="12"/>
                <w:szCs w:val="12"/>
              </w:rPr>
            </w:pPr>
            <w:r w:rsidRPr="0048136E">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5BDA7B3C" w14:textId="77777777" w:rsidR="0048136E" w:rsidRPr="0048136E" w:rsidRDefault="0048136E" w:rsidP="0048136E">
            <w:pPr>
              <w:spacing w:line="240" w:lineRule="auto"/>
              <w:jc w:val="center"/>
              <w:rPr>
                <w:sz w:val="12"/>
                <w:szCs w:val="12"/>
              </w:rPr>
            </w:pPr>
            <w:r w:rsidRPr="0048136E">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67B6A222" w14:textId="77777777" w:rsidR="0048136E" w:rsidRPr="0048136E" w:rsidRDefault="0048136E" w:rsidP="0048136E">
            <w:pPr>
              <w:spacing w:line="240" w:lineRule="auto"/>
              <w:jc w:val="center"/>
              <w:rPr>
                <w:sz w:val="12"/>
                <w:szCs w:val="12"/>
              </w:rPr>
            </w:pPr>
            <w:r w:rsidRPr="0048136E">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6476DD6C" w14:textId="77777777" w:rsidR="0048136E" w:rsidRPr="0048136E" w:rsidRDefault="0048136E" w:rsidP="0048136E">
            <w:pPr>
              <w:spacing w:line="240" w:lineRule="auto"/>
              <w:jc w:val="center"/>
              <w:rPr>
                <w:sz w:val="12"/>
                <w:szCs w:val="12"/>
              </w:rPr>
            </w:pPr>
            <w:r w:rsidRPr="0048136E">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3F1967BA" w14:textId="77777777" w:rsidR="0048136E" w:rsidRPr="0048136E" w:rsidRDefault="0048136E" w:rsidP="0048136E">
            <w:pPr>
              <w:spacing w:line="240" w:lineRule="auto"/>
              <w:jc w:val="center"/>
              <w:rPr>
                <w:sz w:val="12"/>
                <w:szCs w:val="12"/>
              </w:rPr>
            </w:pPr>
            <w:r w:rsidRPr="0048136E">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4CAD2F33" w14:textId="77777777" w:rsidR="0048136E" w:rsidRPr="0048136E" w:rsidRDefault="0048136E" w:rsidP="0048136E">
            <w:pPr>
              <w:spacing w:line="240" w:lineRule="auto"/>
              <w:jc w:val="center"/>
              <w:rPr>
                <w:sz w:val="12"/>
                <w:szCs w:val="12"/>
              </w:rPr>
            </w:pPr>
            <w:r w:rsidRPr="0048136E">
              <w:rPr>
                <w:sz w:val="12"/>
                <w:szCs w:val="12"/>
              </w:rPr>
              <w:t>9</w:t>
            </w:r>
          </w:p>
        </w:tc>
      </w:tr>
      <w:tr w:rsidR="0048136E" w:rsidRPr="0048136E" w14:paraId="7F920F36"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1C9A389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637916D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76E6C8F" w14:textId="77777777" w:rsidR="0048136E" w:rsidRPr="0048136E" w:rsidRDefault="0048136E" w:rsidP="0048136E">
            <w:pPr>
              <w:spacing w:line="240" w:lineRule="auto"/>
              <w:rPr>
                <w:b/>
                <w:bCs/>
                <w:sz w:val="12"/>
                <w:szCs w:val="12"/>
              </w:rPr>
            </w:pPr>
            <w:r w:rsidRPr="0048136E">
              <w:rPr>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14:paraId="224768BE" w14:textId="77777777" w:rsidR="0048136E" w:rsidRPr="0048136E" w:rsidRDefault="0048136E" w:rsidP="0048136E">
            <w:pPr>
              <w:spacing w:line="240" w:lineRule="auto"/>
              <w:jc w:val="right"/>
              <w:rPr>
                <w:b/>
                <w:bCs/>
                <w:sz w:val="12"/>
                <w:szCs w:val="12"/>
              </w:rPr>
            </w:pPr>
            <w:r w:rsidRPr="0048136E">
              <w:rPr>
                <w:b/>
                <w:bCs/>
                <w:sz w:val="12"/>
                <w:szCs w:val="12"/>
              </w:rPr>
              <w:t>611 415 500</w:t>
            </w:r>
          </w:p>
        </w:tc>
        <w:tc>
          <w:tcPr>
            <w:tcW w:w="630" w:type="pct"/>
            <w:tcBorders>
              <w:top w:val="nil"/>
              <w:left w:val="nil"/>
              <w:bottom w:val="single" w:sz="4" w:space="0" w:color="auto"/>
              <w:right w:val="single" w:sz="4" w:space="0" w:color="auto"/>
            </w:tcBorders>
            <w:shd w:val="clear" w:color="000000" w:fill="D5E3F2"/>
            <w:noWrap/>
            <w:vAlign w:val="center"/>
            <w:hideMark/>
          </w:tcPr>
          <w:p w14:paraId="2889FCBE" w14:textId="77777777" w:rsidR="0048136E" w:rsidRPr="0048136E" w:rsidRDefault="0048136E" w:rsidP="0048136E">
            <w:pPr>
              <w:spacing w:line="240" w:lineRule="auto"/>
              <w:jc w:val="right"/>
              <w:rPr>
                <w:b/>
                <w:bCs/>
                <w:sz w:val="12"/>
                <w:szCs w:val="12"/>
              </w:rPr>
            </w:pPr>
            <w:r w:rsidRPr="0048136E">
              <w:rPr>
                <w:b/>
                <w:bCs/>
                <w:sz w:val="12"/>
                <w:szCs w:val="12"/>
              </w:rPr>
              <w:t>598 231 649,83</w:t>
            </w:r>
          </w:p>
        </w:tc>
        <w:tc>
          <w:tcPr>
            <w:tcW w:w="478" w:type="pct"/>
            <w:tcBorders>
              <w:top w:val="nil"/>
              <w:left w:val="nil"/>
              <w:bottom w:val="single" w:sz="4" w:space="0" w:color="auto"/>
              <w:right w:val="single" w:sz="4" w:space="0" w:color="auto"/>
            </w:tcBorders>
            <w:shd w:val="clear" w:color="000000" w:fill="D5E3F2"/>
            <w:noWrap/>
            <w:vAlign w:val="center"/>
            <w:hideMark/>
          </w:tcPr>
          <w:p w14:paraId="50B1D5F2" w14:textId="77777777" w:rsidR="0048136E" w:rsidRPr="0048136E" w:rsidRDefault="0048136E" w:rsidP="0048136E">
            <w:pPr>
              <w:spacing w:line="240" w:lineRule="auto"/>
              <w:jc w:val="right"/>
              <w:rPr>
                <w:b/>
                <w:bCs/>
                <w:sz w:val="12"/>
                <w:szCs w:val="12"/>
              </w:rPr>
            </w:pPr>
            <w:r w:rsidRPr="0048136E">
              <w:rPr>
                <w:b/>
                <w:bCs/>
                <w:sz w:val="12"/>
                <w:szCs w:val="12"/>
              </w:rPr>
              <w:t>97,8</w:t>
            </w:r>
          </w:p>
        </w:tc>
        <w:tc>
          <w:tcPr>
            <w:tcW w:w="536" w:type="pct"/>
            <w:tcBorders>
              <w:top w:val="nil"/>
              <w:left w:val="nil"/>
              <w:bottom w:val="single" w:sz="4" w:space="0" w:color="auto"/>
              <w:right w:val="single" w:sz="4" w:space="0" w:color="auto"/>
            </w:tcBorders>
            <w:shd w:val="clear" w:color="000000" w:fill="D5E3F2"/>
            <w:noWrap/>
            <w:vAlign w:val="center"/>
            <w:hideMark/>
          </w:tcPr>
          <w:p w14:paraId="51698559" w14:textId="77777777" w:rsidR="0048136E" w:rsidRPr="0048136E" w:rsidRDefault="0048136E" w:rsidP="0048136E">
            <w:pPr>
              <w:spacing w:line="240" w:lineRule="auto"/>
              <w:jc w:val="right"/>
              <w:rPr>
                <w:b/>
                <w:bCs/>
                <w:sz w:val="12"/>
                <w:szCs w:val="12"/>
              </w:rPr>
            </w:pPr>
            <w:r w:rsidRPr="0048136E">
              <w:rPr>
                <w:b/>
                <w:bCs/>
                <w:sz w:val="12"/>
                <w:szCs w:val="12"/>
              </w:rPr>
              <w:t>190 827 201</w:t>
            </w:r>
          </w:p>
        </w:tc>
        <w:tc>
          <w:tcPr>
            <w:tcW w:w="630" w:type="pct"/>
            <w:tcBorders>
              <w:top w:val="nil"/>
              <w:left w:val="nil"/>
              <w:bottom w:val="single" w:sz="4" w:space="0" w:color="auto"/>
              <w:right w:val="single" w:sz="4" w:space="0" w:color="auto"/>
            </w:tcBorders>
            <w:shd w:val="clear" w:color="000000" w:fill="D5E3F2"/>
            <w:noWrap/>
            <w:vAlign w:val="center"/>
            <w:hideMark/>
          </w:tcPr>
          <w:p w14:paraId="582D7867" w14:textId="77777777" w:rsidR="0048136E" w:rsidRPr="0048136E" w:rsidRDefault="0048136E" w:rsidP="0048136E">
            <w:pPr>
              <w:spacing w:line="240" w:lineRule="auto"/>
              <w:jc w:val="right"/>
              <w:rPr>
                <w:b/>
                <w:bCs/>
                <w:sz w:val="12"/>
                <w:szCs w:val="12"/>
              </w:rPr>
            </w:pPr>
            <w:r w:rsidRPr="0048136E">
              <w:rPr>
                <w:b/>
                <w:bCs/>
                <w:sz w:val="12"/>
                <w:szCs w:val="12"/>
              </w:rPr>
              <w:t>181 247 849,87</w:t>
            </w:r>
          </w:p>
        </w:tc>
        <w:tc>
          <w:tcPr>
            <w:tcW w:w="478" w:type="pct"/>
            <w:tcBorders>
              <w:top w:val="nil"/>
              <w:left w:val="nil"/>
              <w:bottom w:val="single" w:sz="4" w:space="0" w:color="auto"/>
              <w:right w:val="single" w:sz="4" w:space="0" w:color="auto"/>
            </w:tcBorders>
            <w:shd w:val="clear" w:color="000000" w:fill="D5E3F2"/>
            <w:noWrap/>
            <w:vAlign w:val="center"/>
            <w:hideMark/>
          </w:tcPr>
          <w:p w14:paraId="6370F5C9" w14:textId="77777777" w:rsidR="0048136E" w:rsidRPr="0048136E" w:rsidRDefault="0048136E" w:rsidP="0048136E">
            <w:pPr>
              <w:spacing w:line="240" w:lineRule="auto"/>
              <w:jc w:val="right"/>
              <w:rPr>
                <w:b/>
                <w:bCs/>
                <w:sz w:val="12"/>
                <w:szCs w:val="12"/>
              </w:rPr>
            </w:pPr>
            <w:r w:rsidRPr="0048136E">
              <w:rPr>
                <w:b/>
                <w:bCs/>
                <w:sz w:val="12"/>
                <w:szCs w:val="12"/>
              </w:rPr>
              <w:t>95,0</w:t>
            </w:r>
          </w:p>
        </w:tc>
      </w:tr>
      <w:tr w:rsidR="0048136E" w:rsidRPr="0048136E" w14:paraId="1E21E6E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5E79B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71098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4B87268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DEFD5D" w14:textId="77777777" w:rsidR="0048136E" w:rsidRPr="0048136E" w:rsidRDefault="0048136E" w:rsidP="0048136E">
            <w:pPr>
              <w:spacing w:line="240" w:lineRule="auto"/>
              <w:jc w:val="right"/>
              <w:rPr>
                <w:sz w:val="12"/>
                <w:szCs w:val="12"/>
              </w:rPr>
            </w:pPr>
            <w:r w:rsidRPr="0048136E">
              <w:rPr>
                <w:sz w:val="12"/>
                <w:szCs w:val="12"/>
              </w:rPr>
              <w:t>587 193 493</w:t>
            </w:r>
          </w:p>
        </w:tc>
        <w:tc>
          <w:tcPr>
            <w:tcW w:w="630" w:type="pct"/>
            <w:tcBorders>
              <w:top w:val="nil"/>
              <w:left w:val="nil"/>
              <w:bottom w:val="single" w:sz="4" w:space="0" w:color="auto"/>
              <w:right w:val="single" w:sz="4" w:space="0" w:color="auto"/>
            </w:tcBorders>
            <w:shd w:val="clear" w:color="auto" w:fill="auto"/>
            <w:noWrap/>
            <w:vAlign w:val="center"/>
            <w:hideMark/>
          </w:tcPr>
          <w:p w14:paraId="77AAA236" w14:textId="77777777" w:rsidR="0048136E" w:rsidRPr="0048136E" w:rsidRDefault="0048136E" w:rsidP="0048136E">
            <w:pPr>
              <w:spacing w:line="240" w:lineRule="auto"/>
              <w:jc w:val="right"/>
              <w:rPr>
                <w:sz w:val="12"/>
                <w:szCs w:val="12"/>
              </w:rPr>
            </w:pPr>
            <w:r w:rsidRPr="0048136E">
              <w:rPr>
                <w:sz w:val="12"/>
                <w:szCs w:val="12"/>
              </w:rPr>
              <w:t>579 161 145,08</w:t>
            </w:r>
          </w:p>
        </w:tc>
        <w:tc>
          <w:tcPr>
            <w:tcW w:w="478" w:type="pct"/>
            <w:tcBorders>
              <w:top w:val="nil"/>
              <w:left w:val="nil"/>
              <w:bottom w:val="single" w:sz="4" w:space="0" w:color="auto"/>
              <w:right w:val="single" w:sz="4" w:space="0" w:color="auto"/>
            </w:tcBorders>
            <w:shd w:val="clear" w:color="auto" w:fill="auto"/>
            <w:noWrap/>
            <w:vAlign w:val="center"/>
            <w:hideMark/>
          </w:tcPr>
          <w:p w14:paraId="681DF21E" w14:textId="77777777" w:rsidR="0048136E" w:rsidRPr="0048136E" w:rsidRDefault="0048136E" w:rsidP="0048136E">
            <w:pPr>
              <w:spacing w:line="240" w:lineRule="auto"/>
              <w:jc w:val="right"/>
              <w:rPr>
                <w:sz w:val="12"/>
                <w:szCs w:val="12"/>
              </w:rPr>
            </w:pPr>
            <w:r w:rsidRPr="0048136E">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5FDE5684" w14:textId="77777777" w:rsidR="0048136E" w:rsidRPr="0048136E" w:rsidRDefault="0048136E" w:rsidP="0048136E">
            <w:pPr>
              <w:spacing w:line="240" w:lineRule="auto"/>
              <w:jc w:val="right"/>
              <w:rPr>
                <w:sz w:val="12"/>
                <w:szCs w:val="12"/>
              </w:rPr>
            </w:pPr>
            <w:r w:rsidRPr="0048136E">
              <w:rPr>
                <w:sz w:val="12"/>
                <w:szCs w:val="12"/>
              </w:rPr>
              <w:t>171 773 219</w:t>
            </w:r>
          </w:p>
        </w:tc>
        <w:tc>
          <w:tcPr>
            <w:tcW w:w="630" w:type="pct"/>
            <w:tcBorders>
              <w:top w:val="nil"/>
              <w:left w:val="nil"/>
              <w:bottom w:val="single" w:sz="4" w:space="0" w:color="auto"/>
              <w:right w:val="single" w:sz="4" w:space="0" w:color="auto"/>
            </w:tcBorders>
            <w:shd w:val="clear" w:color="auto" w:fill="auto"/>
            <w:noWrap/>
            <w:vAlign w:val="center"/>
            <w:hideMark/>
          </w:tcPr>
          <w:p w14:paraId="6FA9FC30" w14:textId="77777777" w:rsidR="0048136E" w:rsidRPr="0048136E" w:rsidRDefault="0048136E" w:rsidP="0048136E">
            <w:pPr>
              <w:spacing w:line="240" w:lineRule="auto"/>
              <w:jc w:val="right"/>
              <w:rPr>
                <w:sz w:val="12"/>
                <w:szCs w:val="12"/>
              </w:rPr>
            </w:pPr>
            <w:r w:rsidRPr="0048136E">
              <w:rPr>
                <w:sz w:val="12"/>
                <w:szCs w:val="12"/>
              </w:rPr>
              <w:t>167 284 239,23</w:t>
            </w:r>
          </w:p>
        </w:tc>
        <w:tc>
          <w:tcPr>
            <w:tcW w:w="478" w:type="pct"/>
            <w:tcBorders>
              <w:top w:val="nil"/>
              <w:left w:val="nil"/>
              <w:bottom w:val="single" w:sz="4" w:space="0" w:color="auto"/>
              <w:right w:val="single" w:sz="4" w:space="0" w:color="auto"/>
            </w:tcBorders>
            <w:shd w:val="clear" w:color="auto" w:fill="auto"/>
            <w:noWrap/>
            <w:vAlign w:val="center"/>
            <w:hideMark/>
          </w:tcPr>
          <w:p w14:paraId="673CAF67" w14:textId="77777777" w:rsidR="0048136E" w:rsidRPr="0048136E" w:rsidRDefault="0048136E" w:rsidP="0048136E">
            <w:pPr>
              <w:spacing w:line="240" w:lineRule="auto"/>
              <w:jc w:val="right"/>
              <w:rPr>
                <w:sz w:val="12"/>
                <w:szCs w:val="12"/>
              </w:rPr>
            </w:pPr>
            <w:r w:rsidRPr="0048136E">
              <w:rPr>
                <w:sz w:val="12"/>
                <w:szCs w:val="12"/>
              </w:rPr>
              <w:t>97,4</w:t>
            </w:r>
          </w:p>
        </w:tc>
      </w:tr>
      <w:tr w:rsidR="0048136E" w:rsidRPr="0048136E" w14:paraId="6CD17A8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A3CF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3F32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495A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00F24FA" w14:textId="77777777" w:rsidR="0048136E" w:rsidRPr="0048136E" w:rsidRDefault="0048136E" w:rsidP="0048136E">
            <w:pPr>
              <w:spacing w:line="240" w:lineRule="auto"/>
              <w:jc w:val="right"/>
              <w:rPr>
                <w:sz w:val="12"/>
                <w:szCs w:val="12"/>
              </w:rPr>
            </w:pPr>
            <w:r w:rsidRPr="0048136E">
              <w:rPr>
                <w:sz w:val="12"/>
                <w:szCs w:val="12"/>
              </w:rPr>
              <w:t>476 102 543</w:t>
            </w:r>
          </w:p>
        </w:tc>
        <w:tc>
          <w:tcPr>
            <w:tcW w:w="630" w:type="pct"/>
            <w:tcBorders>
              <w:top w:val="nil"/>
              <w:left w:val="nil"/>
              <w:bottom w:val="single" w:sz="4" w:space="0" w:color="auto"/>
              <w:right w:val="single" w:sz="4" w:space="0" w:color="auto"/>
            </w:tcBorders>
            <w:shd w:val="clear" w:color="auto" w:fill="auto"/>
            <w:noWrap/>
            <w:vAlign w:val="center"/>
            <w:hideMark/>
          </w:tcPr>
          <w:p w14:paraId="400A72D2" w14:textId="77777777" w:rsidR="0048136E" w:rsidRPr="0048136E" w:rsidRDefault="0048136E" w:rsidP="0048136E">
            <w:pPr>
              <w:spacing w:line="240" w:lineRule="auto"/>
              <w:jc w:val="right"/>
              <w:rPr>
                <w:sz w:val="12"/>
                <w:szCs w:val="12"/>
              </w:rPr>
            </w:pPr>
            <w:r w:rsidRPr="0048136E">
              <w:rPr>
                <w:sz w:val="12"/>
                <w:szCs w:val="12"/>
              </w:rPr>
              <w:t>468 957 724,34</w:t>
            </w:r>
          </w:p>
        </w:tc>
        <w:tc>
          <w:tcPr>
            <w:tcW w:w="478" w:type="pct"/>
            <w:tcBorders>
              <w:top w:val="nil"/>
              <w:left w:val="nil"/>
              <w:bottom w:val="single" w:sz="4" w:space="0" w:color="auto"/>
              <w:right w:val="single" w:sz="4" w:space="0" w:color="auto"/>
            </w:tcBorders>
            <w:shd w:val="clear" w:color="auto" w:fill="auto"/>
            <w:noWrap/>
            <w:vAlign w:val="center"/>
            <w:hideMark/>
          </w:tcPr>
          <w:p w14:paraId="6BE3C09F" w14:textId="77777777" w:rsidR="0048136E" w:rsidRPr="0048136E" w:rsidRDefault="0048136E" w:rsidP="0048136E">
            <w:pPr>
              <w:spacing w:line="240" w:lineRule="auto"/>
              <w:jc w:val="right"/>
              <w:rPr>
                <w:sz w:val="12"/>
                <w:szCs w:val="12"/>
              </w:rPr>
            </w:pPr>
            <w:r w:rsidRPr="0048136E">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1B6187E7" w14:textId="77777777" w:rsidR="0048136E" w:rsidRPr="0048136E" w:rsidRDefault="0048136E" w:rsidP="0048136E">
            <w:pPr>
              <w:spacing w:line="240" w:lineRule="auto"/>
              <w:jc w:val="right"/>
              <w:rPr>
                <w:sz w:val="12"/>
                <w:szCs w:val="12"/>
              </w:rPr>
            </w:pPr>
            <w:r w:rsidRPr="0048136E">
              <w:rPr>
                <w:sz w:val="12"/>
                <w:szCs w:val="12"/>
              </w:rPr>
              <w:t>67 050 558</w:t>
            </w:r>
          </w:p>
        </w:tc>
        <w:tc>
          <w:tcPr>
            <w:tcW w:w="630" w:type="pct"/>
            <w:tcBorders>
              <w:top w:val="nil"/>
              <w:left w:val="nil"/>
              <w:bottom w:val="single" w:sz="4" w:space="0" w:color="auto"/>
              <w:right w:val="single" w:sz="4" w:space="0" w:color="auto"/>
            </w:tcBorders>
            <w:shd w:val="clear" w:color="auto" w:fill="auto"/>
            <w:noWrap/>
            <w:vAlign w:val="center"/>
            <w:hideMark/>
          </w:tcPr>
          <w:p w14:paraId="07A77161" w14:textId="77777777" w:rsidR="0048136E" w:rsidRPr="0048136E" w:rsidRDefault="0048136E" w:rsidP="0048136E">
            <w:pPr>
              <w:spacing w:line="240" w:lineRule="auto"/>
              <w:jc w:val="right"/>
              <w:rPr>
                <w:sz w:val="12"/>
                <w:szCs w:val="12"/>
              </w:rPr>
            </w:pPr>
            <w:r w:rsidRPr="0048136E">
              <w:rPr>
                <w:sz w:val="12"/>
                <w:szCs w:val="12"/>
              </w:rPr>
              <w:t>63 201 178,15</w:t>
            </w:r>
          </w:p>
        </w:tc>
        <w:tc>
          <w:tcPr>
            <w:tcW w:w="478" w:type="pct"/>
            <w:tcBorders>
              <w:top w:val="nil"/>
              <w:left w:val="nil"/>
              <w:bottom w:val="single" w:sz="4" w:space="0" w:color="auto"/>
              <w:right w:val="single" w:sz="4" w:space="0" w:color="auto"/>
            </w:tcBorders>
            <w:shd w:val="clear" w:color="auto" w:fill="auto"/>
            <w:noWrap/>
            <w:vAlign w:val="center"/>
            <w:hideMark/>
          </w:tcPr>
          <w:p w14:paraId="3DB53C27" w14:textId="77777777" w:rsidR="0048136E" w:rsidRPr="0048136E" w:rsidRDefault="0048136E" w:rsidP="0048136E">
            <w:pPr>
              <w:spacing w:line="240" w:lineRule="auto"/>
              <w:jc w:val="right"/>
              <w:rPr>
                <w:sz w:val="12"/>
                <w:szCs w:val="12"/>
              </w:rPr>
            </w:pPr>
            <w:r w:rsidRPr="0048136E">
              <w:rPr>
                <w:sz w:val="12"/>
                <w:szCs w:val="12"/>
              </w:rPr>
              <w:t>94,3</w:t>
            </w:r>
          </w:p>
        </w:tc>
      </w:tr>
      <w:tr w:rsidR="0048136E" w:rsidRPr="0048136E" w14:paraId="3533DA3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57AA5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2EEF7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A5D84F"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168495C" w14:textId="77777777" w:rsidR="0048136E" w:rsidRPr="0048136E" w:rsidRDefault="0048136E" w:rsidP="0048136E">
            <w:pPr>
              <w:spacing w:line="240" w:lineRule="auto"/>
              <w:jc w:val="right"/>
              <w:rPr>
                <w:sz w:val="12"/>
                <w:szCs w:val="12"/>
              </w:rPr>
            </w:pPr>
            <w:r w:rsidRPr="0048136E">
              <w:rPr>
                <w:sz w:val="12"/>
                <w:szCs w:val="12"/>
              </w:rPr>
              <w:t>318 714 247</w:t>
            </w:r>
          </w:p>
        </w:tc>
        <w:tc>
          <w:tcPr>
            <w:tcW w:w="630" w:type="pct"/>
            <w:tcBorders>
              <w:top w:val="nil"/>
              <w:left w:val="nil"/>
              <w:bottom w:val="single" w:sz="4" w:space="0" w:color="auto"/>
              <w:right w:val="single" w:sz="4" w:space="0" w:color="auto"/>
            </w:tcBorders>
            <w:shd w:val="clear" w:color="auto" w:fill="auto"/>
            <w:noWrap/>
            <w:vAlign w:val="center"/>
            <w:hideMark/>
          </w:tcPr>
          <w:p w14:paraId="18D30F3D" w14:textId="77777777" w:rsidR="0048136E" w:rsidRPr="0048136E" w:rsidRDefault="0048136E" w:rsidP="0048136E">
            <w:pPr>
              <w:spacing w:line="240" w:lineRule="auto"/>
              <w:jc w:val="right"/>
              <w:rPr>
                <w:sz w:val="12"/>
                <w:szCs w:val="12"/>
              </w:rPr>
            </w:pPr>
            <w:r w:rsidRPr="0048136E">
              <w:rPr>
                <w:sz w:val="12"/>
                <w:szCs w:val="12"/>
              </w:rPr>
              <w:t>317 718 571,25</w:t>
            </w:r>
          </w:p>
        </w:tc>
        <w:tc>
          <w:tcPr>
            <w:tcW w:w="478" w:type="pct"/>
            <w:tcBorders>
              <w:top w:val="nil"/>
              <w:left w:val="nil"/>
              <w:bottom w:val="single" w:sz="4" w:space="0" w:color="auto"/>
              <w:right w:val="single" w:sz="4" w:space="0" w:color="auto"/>
            </w:tcBorders>
            <w:shd w:val="clear" w:color="auto" w:fill="auto"/>
            <w:noWrap/>
            <w:vAlign w:val="center"/>
            <w:hideMark/>
          </w:tcPr>
          <w:p w14:paraId="73FC4F34"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1778480" w14:textId="77777777" w:rsidR="0048136E" w:rsidRPr="0048136E" w:rsidRDefault="0048136E" w:rsidP="0048136E">
            <w:pPr>
              <w:spacing w:line="240" w:lineRule="auto"/>
              <w:jc w:val="right"/>
              <w:rPr>
                <w:sz w:val="12"/>
                <w:szCs w:val="12"/>
              </w:rPr>
            </w:pPr>
            <w:r w:rsidRPr="0048136E">
              <w:rPr>
                <w:sz w:val="12"/>
                <w:szCs w:val="12"/>
              </w:rPr>
              <w:t>32 701 298</w:t>
            </w:r>
          </w:p>
        </w:tc>
        <w:tc>
          <w:tcPr>
            <w:tcW w:w="630" w:type="pct"/>
            <w:tcBorders>
              <w:top w:val="nil"/>
              <w:left w:val="nil"/>
              <w:bottom w:val="single" w:sz="4" w:space="0" w:color="auto"/>
              <w:right w:val="single" w:sz="4" w:space="0" w:color="auto"/>
            </w:tcBorders>
            <w:shd w:val="clear" w:color="auto" w:fill="auto"/>
            <w:noWrap/>
            <w:vAlign w:val="center"/>
            <w:hideMark/>
          </w:tcPr>
          <w:p w14:paraId="5122F572" w14:textId="77777777" w:rsidR="0048136E" w:rsidRPr="0048136E" w:rsidRDefault="0048136E" w:rsidP="0048136E">
            <w:pPr>
              <w:spacing w:line="240" w:lineRule="auto"/>
              <w:jc w:val="right"/>
              <w:rPr>
                <w:sz w:val="12"/>
                <w:szCs w:val="12"/>
              </w:rPr>
            </w:pPr>
            <w:r w:rsidRPr="0048136E">
              <w:rPr>
                <w:sz w:val="12"/>
                <w:szCs w:val="12"/>
              </w:rPr>
              <w:t>32 172 617,29</w:t>
            </w:r>
          </w:p>
        </w:tc>
        <w:tc>
          <w:tcPr>
            <w:tcW w:w="478" w:type="pct"/>
            <w:tcBorders>
              <w:top w:val="nil"/>
              <w:left w:val="nil"/>
              <w:bottom w:val="single" w:sz="4" w:space="0" w:color="auto"/>
              <w:right w:val="single" w:sz="4" w:space="0" w:color="auto"/>
            </w:tcBorders>
            <w:shd w:val="clear" w:color="auto" w:fill="auto"/>
            <w:noWrap/>
            <w:vAlign w:val="center"/>
            <w:hideMark/>
          </w:tcPr>
          <w:p w14:paraId="452EF32D" w14:textId="77777777" w:rsidR="0048136E" w:rsidRPr="0048136E" w:rsidRDefault="0048136E" w:rsidP="0048136E">
            <w:pPr>
              <w:spacing w:line="240" w:lineRule="auto"/>
              <w:jc w:val="right"/>
              <w:rPr>
                <w:sz w:val="12"/>
                <w:szCs w:val="12"/>
              </w:rPr>
            </w:pPr>
            <w:r w:rsidRPr="0048136E">
              <w:rPr>
                <w:sz w:val="12"/>
                <w:szCs w:val="12"/>
              </w:rPr>
              <w:t>98,4</w:t>
            </w:r>
          </w:p>
        </w:tc>
      </w:tr>
      <w:tr w:rsidR="0048136E" w:rsidRPr="0048136E" w14:paraId="1E7D43A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484EA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DECC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716A28"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7024EAF" w14:textId="77777777" w:rsidR="0048136E" w:rsidRPr="0048136E" w:rsidRDefault="0048136E" w:rsidP="0048136E">
            <w:pPr>
              <w:spacing w:line="240" w:lineRule="auto"/>
              <w:jc w:val="right"/>
              <w:rPr>
                <w:sz w:val="12"/>
                <w:szCs w:val="12"/>
              </w:rPr>
            </w:pPr>
            <w:r w:rsidRPr="0048136E">
              <w:rPr>
                <w:sz w:val="12"/>
                <w:szCs w:val="12"/>
              </w:rPr>
              <w:t>157 388 296</w:t>
            </w:r>
          </w:p>
        </w:tc>
        <w:tc>
          <w:tcPr>
            <w:tcW w:w="630" w:type="pct"/>
            <w:tcBorders>
              <w:top w:val="nil"/>
              <w:left w:val="nil"/>
              <w:bottom w:val="single" w:sz="4" w:space="0" w:color="auto"/>
              <w:right w:val="single" w:sz="4" w:space="0" w:color="auto"/>
            </w:tcBorders>
            <w:shd w:val="clear" w:color="auto" w:fill="auto"/>
            <w:noWrap/>
            <w:vAlign w:val="center"/>
            <w:hideMark/>
          </w:tcPr>
          <w:p w14:paraId="6E91545B" w14:textId="77777777" w:rsidR="0048136E" w:rsidRPr="0048136E" w:rsidRDefault="0048136E" w:rsidP="0048136E">
            <w:pPr>
              <w:spacing w:line="240" w:lineRule="auto"/>
              <w:jc w:val="right"/>
              <w:rPr>
                <w:sz w:val="12"/>
                <w:szCs w:val="12"/>
              </w:rPr>
            </w:pPr>
            <w:r w:rsidRPr="0048136E">
              <w:rPr>
                <w:sz w:val="12"/>
                <w:szCs w:val="12"/>
              </w:rPr>
              <w:t>151 239 153,09</w:t>
            </w:r>
          </w:p>
        </w:tc>
        <w:tc>
          <w:tcPr>
            <w:tcW w:w="478" w:type="pct"/>
            <w:tcBorders>
              <w:top w:val="nil"/>
              <w:left w:val="nil"/>
              <w:bottom w:val="single" w:sz="4" w:space="0" w:color="auto"/>
              <w:right w:val="single" w:sz="4" w:space="0" w:color="auto"/>
            </w:tcBorders>
            <w:shd w:val="clear" w:color="auto" w:fill="auto"/>
            <w:noWrap/>
            <w:vAlign w:val="center"/>
            <w:hideMark/>
          </w:tcPr>
          <w:p w14:paraId="585E1D85" w14:textId="77777777" w:rsidR="0048136E" w:rsidRPr="0048136E" w:rsidRDefault="0048136E" w:rsidP="0048136E">
            <w:pPr>
              <w:spacing w:line="240" w:lineRule="auto"/>
              <w:jc w:val="right"/>
              <w:rPr>
                <w:sz w:val="12"/>
                <w:szCs w:val="12"/>
              </w:rPr>
            </w:pPr>
            <w:r w:rsidRPr="0048136E">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2D9F57E7" w14:textId="77777777" w:rsidR="0048136E" w:rsidRPr="0048136E" w:rsidRDefault="0048136E" w:rsidP="0048136E">
            <w:pPr>
              <w:spacing w:line="240" w:lineRule="auto"/>
              <w:jc w:val="right"/>
              <w:rPr>
                <w:sz w:val="12"/>
                <w:szCs w:val="12"/>
              </w:rPr>
            </w:pPr>
            <w:r w:rsidRPr="0048136E">
              <w:rPr>
                <w:sz w:val="12"/>
                <w:szCs w:val="12"/>
              </w:rPr>
              <w:t>34 349 260</w:t>
            </w:r>
          </w:p>
        </w:tc>
        <w:tc>
          <w:tcPr>
            <w:tcW w:w="630" w:type="pct"/>
            <w:tcBorders>
              <w:top w:val="nil"/>
              <w:left w:val="nil"/>
              <w:bottom w:val="single" w:sz="4" w:space="0" w:color="auto"/>
              <w:right w:val="single" w:sz="4" w:space="0" w:color="auto"/>
            </w:tcBorders>
            <w:shd w:val="clear" w:color="auto" w:fill="auto"/>
            <w:noWrap/>
            <w:vAlign w:val="center"/>
            <w:hideMark/>
          </w:tcPr>
          <w:p w14:paraId="54FBF190" w14:textId="77777777" w:rsidR="0048136E" w:rsidRPr="0048136E" w:rsidRDefault="0048136E" w:rsidP="0048136E">
            <w:pPr>
              <w:spacing w:line="240" w:lineRule="auto"/>
              <w:jc w:val="right"/>
              <w:rPr>
                <w:sz w:val="12"/>
                <w:szCs w:val="12"/>
              </w:rPr>
            </w:pPr>
            <w:r w:rsidRPr="0048136E">
              <w:rPr>
                <w:sz w:val="12"/>
                <w:szCs w:val="12"/>
              </w:rPr>
              <w:t>31 028 560,86</w:t>
            </w:r>
          </w:p>
        </w:tc>
        <w:tc>
          <w:tcPr>
            <w:tcW w:w="478" w:type="pct"/>
            <w:tcBorders>
              <w:top w:val="nil"/>
              <w:left w:val="nil"/>
              <w:bottom w:val="single" w:sz="4" w:space="0" w:color="auto"/>
              <w:right w:val="single" w:sz="4" w:space="0" w:color="auto"/>
            </w:tcBorders>
            <w:shd w:val="clear" w:color="auto" w:fill="auto"/>
            <w:noWrap/>
            <w:vAlign w:val="center"/>
            <w:hideMark/>
          </w:tcPr>
          <w:p w14:paraId="606F0770" w14:textId="77777777" w:rsidR="0048136E" w:rsidRPr="0048136E" w:rsidRDefault="0048136E" w:rsidP="0048136E">
            <w:pPr>
              <w:spacing w:line="240" w:lineRule="auto"/>
              <w:jc w:val="right"/>
              <w:rPr>
                <w:sz w:val="12"/>
                <w:szCs w:val="12"/>
              </w:rPr>
            </w:pPr>
            <w:r w:rsidRPr="0048136E">
              <w:rPr>
                <w:sz w:val="12"/>
                <w:szCs w:val="12"/>
              </w:rPr>
              <w:t>90,3</w:t>
            </w:r>
          </w:p>
        </w:tc>
      </w:tr>
      <w:tr w:rsidR="0048136E" w:rsidRPr="0048136E" w14:paraId="53CC170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985F9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96FC9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66030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8FF8C5" w14:textId="77777777" w:rsidR="0048136E" w:rsidRPr="0048136E" w:rsidRDefault="0048136E" w:rsidP="0048136E">
            <w:pPr>
              <w:spacing w:line="240" w:lineRule="auto"/>
              <w:jc w:val="right"/>
              <w:rPr>
                <w:sz w:val="12"/>
                <w:szCs w:val="12"/>
              </w:rPr>
            </w:pPr>
            <w:r w:rsidRPr="0048136E">
              <w:rPr>
                <w:sz w:val="12"/>
                <w:szCs w:val="12"/>
              </w:rPr>
              <w:t>84 439 561</w:t>
            </w:r>
          </w:p>
        </w:tc>
        <w:tc>
          <w:tcPr>
            <w:tcW w:w="630" w:type="pct"/>
            <w:tcBorders>
              <w:top w:val="nil"/>
              <w:left w:val="nil"/>
              <w:bottom w:val="single" w:sz="4" w:space="0" w:color="auto"/>
              <w:right w:val="single" w:sz="4" w:space="0" w:color="auto"/>
            </w:tcBorders>
            <w:shd w:val="clear" w:color="auto" w:fill="auto"/>
            <w:noWrap/>
            <w:vAlign w:val="center"/>
            <w:hideMark/>
          </w:tcPr>
          <w:p w14:paraId="2B475863" w14:textId="77777777" w:rsidR="0048136E" w:rsidRPr="0048136E" w:rsidRDefault="0048136E" w:rsidP="0048136E">
            <w:pPr>
              <w:spacing w:line="240" w:lineRule="auto"/>
              <w:jc w:val="right"/>
              <w:rPr>
                <w:sz w:val="12"/>
                <w:szCs w:val="12"/>
              </w:rPr>
            </w:pPr>
            <w:r w:rsidRPr="0048136E">
              <w:rPr>
                <w:sz w:val="12"/>
                <w:szCs w:val="12"/>
              </w:rPr>
              <w:t>84 142 869,12</w:t>
            </w:r>
          </w:p>
        </w:tc>
        <w:tc>
          <w:tcPr>
            <w:tcW w:w="478" w:type="pct"/>
            <w:tcBorders>
              <w:top w:val="nil"/>
              <w:left w:val="nil"/>
              <w:bottom w:val="single" w:sz="4" w:space="0" w:color="auto"/>
              <w:right w:val="single" w:sz="4" w:space="0" w:color="auto"/>
            </w:tcBorders>
            <w:shd w:val="clear" w:color="auto" w:fill="auto"/>
            <w:noWrap/>
            <w:vAlign w:val="center"/>
            <w:hideMark/>
          </w:tcPr>
          <w:p w14:paraId="6B1697FE"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5CD1D6CB" w14:textId="77777777" w:rsidR="0048136E" w:rsidRPr="0048136E" w:rsidRDefault="0048136E" w:rsidP="0048136E">
            <w:pPr>
              <w:spacing w:line="240" w:lineRule="auto"/>
              <w:jc w:val="right"/>
              <w:rPr>
                <w:sz w:val="12"/>
                <w:szCs w:val="12"/>
              </w:rPr>
            </w:pPr>
            <w:r w:rsidRPr="0048136E">
              <w:rPr>
                <w:sz w:val="12"/>
                <w:szCs w:val="12"/>
              </w:rPr>
              <w:t>84 439 561</w:t>
            </w:r>
          </w:p>
        </w:tc>
        <w:tc>
          <w:tcPr>
            <w:tcW w:w="630" w:type="pct"/>
            <w:tcBorders>
              <w:top w:val="nil"/>
              <w:left w:val="nil"/>
              <w:bottom w:val="single" w:sz="4" w:space="0" w:color="auto"/>
              <w:right w:val="single" w:sz="4" w:space="0" w:color="auto"/>
            </w:tcBorders>
            <w:shd w:val="clear" w:color="auto" w:fill="auto"/>
            <w:noWrap/>
            <w:vAlign w:val="center"/>
            <w:hideMark/>
          </w:tcPr>
          <w:p w14:paraId="792A1CC2" w14:textId="77777777" w:rsidR="0048136E" w:rsidRPr="0048136E" w:rsidRDefault="0048136E" w:rsidP="0048136E">
            <w:pPr>
              <w:spacing w:line="240" w:lineRule="auto"/>
              <w:jc w:val="right"/>
              <w:rPr>
                <w:sz w:val="12"/>
                <w:szCs w:val="12"/>
              </w:rPr>
            </w:pPr>
            <w:r w:rsidRPr="0048136E">
              <w:rPr>
                <w:sz w:val="12"/>
                <w:szCs w:val="12"/>
              </w:rPr>
              <w:t>84 142 869,12</w:t>
            </w:r>
          </w:p>
        </w:tc>
        <w:tc>
          <w:tcPr>
            <w:tcW w:w="478" w:type="pct"/>
            <w:tcBorders>
              <w:top w:val="nil"/>
              <w:left w:val="nil"/>
              <w:bottom w:val="single" w:sz="4" w:space="0" w:color="auto"/>
              <w:right w:val="single" w:sz="4" w:space="0" w:color="auto"/>
            </w:tcBorders>
            <w:shd w:val="clear" w:color="auto" w:fill="auto"/>
            <w:noWrap/>
            <w:vAlign w:val="center"/>
            <w:hideMark/>
          </w:tcPr>
          <w:p w14:paraId="5F9E37B5"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5DA780C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9D816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7A15E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A7DFD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1432488" w14:textId="77777777" w:rsidR="0048136E" w:rsidRPr="0048136E" w:rsidRDefault="0048136E" w:rsidP="0048136E">
            <w:pPr>
              <w:spacing w:line="240" w:lineRule="auto"/>
              <w:jc w:val="right"/>
              <w:rPr>
                <w:sz w:val="12"/>
                <w:szCs w:val="12"/>
              </w:rPr>
            </w:pPr>
            <w:r w:rsidRPr="0048136E">
              <w:rPr>
                <w:sz w:val="12"/>
                <w:szCs w:val="12"/>
              </w:rPr>
              <w:t>25 900 341</w:t>
            </w:r>
          </w:p>
        </w:tc>
        <w:tc>
          <w:tcPr>
            <w:tcW w:w="630" w:type="pct"/>
            <w:tcBorders>
              <w:top w:val="nil"/>
              <w:left w:val="nil"/>
              <w:bottom w:val="single" w:sz="4" w:space="0" w:color="auto"/>
              <w:right w:val="single" w:sz="4" w:space="0" w:color="auto"/>
            </w:tcBorders>
            <w:shd w:val="clear" w:color="auto" w:fill="auto"/>
            <w:noWrap/>
            <w:vAlign w:val="center"/>
            <w:hideMark/>
          </w:tcPr>
          <w:p w14:paraId="27DD3EC3" w14:textId="77777777" w:rsidR="0048136E" w:rsidRPr="0048136E" w:rsidRDefault="0048136E" w:rsidP="0048136E">
            <w:pPr>
              <w:spacing w:line="240" w:lineRule="auto"/>
              <w:jc w:val="right"/>
              <w:rPr>
                <w:sz w:val="12"/>
                <w:szCs w:val="12"/>
              </w:rPr>
            </w:pPr>
            <w:r w:rsidRPr="0048136E">
              <w:rPr>
                <w:sz w:val="12"/>
                <w:szCs w:val="12"/>
              </w:rPr>
              <w:t>25 420 859,63</w:t>
            </w:r>
          </w:p>
        </w:tc>
        <w:tc>
          <w:tcPr>
            <w:tcW w:w="478" w:type="pct"/>
            <w:tcBorders>
              <w:top w:val="nil"/>
              <w:left w:val="nil"/>
              <w:bottom w:val="single" w:sz="4" w:space="0" w:color="auto"/>
              <w:right w:val="single" w:sz="4" w:space="0" w:color="auto"/>
            </w:tcBorders>
            <w:shd w:val="clear" w:color="auto" w:fill="auto"/>
            <w:noWrap/>
            <w:vAlign w:val="center"/>
            <w:hideMark/>
          </w:tcPr>
          <w:p w14:paraId="6DBD9202" w14:textId="77777777" w:rsidR="0048136E" w:rsidRPr="0048136E" w:rsidRDefault="0048136E" w:rsidP="0048136E">
            <w:pPr>
              <w:spacing w:line="240" w:lineRule="auto"/>
              <w:jc w:val="right"/>
              <w:rPr>
                <w:sz w:val="12"/>
                <w:szCs w:val="12"/>
              </w:rPr>
            </w:pPr>
            <w:r w:rsidRPr="0048136E">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1C974865" w14:textId="77777777" w:rsidR="0048136E" w:rsidRPr="0048136E" w:rsidRDefault="0048136E" w:rsidP="0048136E">
            <w:pPr>
              <w:spacing w:line="240" w:lineRule="auto"/>
              <w:jc w:val="right"/>
              <w:rPr>
                <w:sz w:val="12"/>
                <w:szCs w:val="12"/>
              </w:rPr>
            </w:pPr>
            <w:r w:rsidRPr="0048136E">
              <w:rPr>
                <w:sz w:val="12"/>
                <w:szCs w:val="12"/>
              </w:rPr>
              <w:t>20 283 100</w:t>
            </w:r>
          </w:p>
        </w:tc>
        <w:tc>
          <w:tcPr>
            <w:tcW w:w="630" w:type="pct"/>
            <w:tcBorders>
              <w:top w:val="nil"/>
              <w:left w:val="nil"/>
              <w:bottom w:val="single" w:sz="4" w:space="0" w:color="auto"/>
              <w:right w:val="single" w:sz="4" w:space="0" w:color="auto"/>
            </w:tcBorders>
            <w:shd w:val="clear" w:color="auto" w:fill="auto"/>
            <w:noWrap/>
            <w:vAlign w:val="center"/>
            <w:hideMark/>
          </w:tcPr>
          <w:p w14:paraId="72C1134B" w14:textId="77777777" w:rsidR="0048136E" w:rsidRPr="0048136E" w:rsidRDefault="0048136E" w:rsidP="0048136E">
            <w:pPr>
              <w:spacing w:line="240" w:lineRule="auto"/>
              <w:jc w:val="right"/>
              <w:rPr>
                <w:sz w:val="12"/>
                <w:szCs w:val="12"/>
              </w:rPr>
            </w:pPr>
            <w:r w:rsidRPr="0048136E">
              <w:rPr>
                <w:sz w:val="12"/>
                <w:szCs w:val="12"/>
              </w:rPr>
              <w:t>19 940 191,96</w:t>
            </w:r>
          </w:p>
        </w:tc>
        <w:tc>
          <w:tcPr>
            <w:tcW w:w="478" w:type="pct"/>
            <w:tcBorders>
              <w:top w:val="nil"/>
              <w:left w:val="nil"/>
              <w:bottom w:val="single" w:sz="4" w:space="0" w:color="auto"/>
              <w:right w:val="single" w:sz="4" w:space="0" w:color="auto"/>
            </w:tcBorders>
            <w:shd w:val="clear" w:color="auto" w:fill="auto"/>
            <w:noWrap/>
            <w:vAlign w:val="center"/>
            <w:hideMark/>
          </w:tcPr>
          <w:p w14:paraId="740E24D2" w14:textId="77777777" w:rsidR="0048136E" w:rsidRPr="0048136E" w:rsidRDefault="0048136E" w:rsidP="0048136E">
            <w:pPr>
              <w:spacing w:line="240" w:lineRule="auto"/>
              <w:jc w:val="right"/>
              <w:rPr>
                <w:sz w:val="12"/>
                <w:szCs w:val="12"/>
              </w:rPr>
            </w:pPr>
            <w:r w:rsidRPr="0048136E">
              <w:rPr>
                <w:sz w:val="12"/>
                <w:szCs w:val="12"/>
              </w:rPr>
              <w:t>98,3</w:t>
            </w:r>
          </w:p>
        </w:tc>
      </w:tr>
      <w:tr w:rsidR="0048136E" w:rsidRPr="0048136E" w14:paraId="243E2DA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0523B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373AB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D4F47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7B385F3" w14:textId="77777777" w:rsidR="0048136E" w:rsidRPr="0048136E" w:rsidRDefault="0048136E" w:rsidP="0048136E">
            <w:pPr>
              <w:spacing w:line="240" w:lineRule="auto"/>
              <w:jc w:val="right"/>
              <w:rPr>
                <w:sz w:val="12"/>
                <w:szCs w:val="12"/>
              </w:rPr>
            </w:pPr>
            <w:r w:rsidRPr="0048136E">
              <w:rPr>
                <w:sz w:val="12"/>
                <w:szCs w:val="12"/>
              </w:rPr>
              <w:t>751 048</w:t>
            </w:r>
          </w:p>
        </w:tc>
        <w:tc>
          <w:tcPr>
            <w:tcW w:w="630" w:type="pct"/>
            <w:tcBorders>
              <w:top w:val="nil"/>
              <w:left w:val="nil"/>
              <w:bottom w:val="single" w:sz="4" w:space="0" w:color="auto"/>
              <w:right w:val="single" w:sz="4" w:space="0" w:color="auto"/>
            </w:tcBorders>
            <w:shd w:val="clear" w:color="auto" w:fill="auto"/>
            <w:noWrap/>
            <w:vAlign w:val="center"/>
            <w:hideMark/>
          </w:tcPr>
          <w:p w14:paraId="5D267366" w14:textId="77777777" w:rsidR="0048136E" w:rsidRPr="0048136E" w:rsidRDefault="0048136E" w:rsidP="0048136E">
            <w:pPr>
              <w:spacing w:line="240" w:lineRule="auto"/>
              <w:jc w:val="right"/>
              <w:rPr>
                <w:sz w:val="12"/>
                <w:szCs w:val="12"/>
              </w:rPr>
            </w:pPr>
            <w:r w:rsidRPr="0048136E">
              <w:rPr>
                <w:sz w:val="12"/>
                <w:szCs w:val="12"/>
              </w:rPr>
              <w:t>639 691,99</w:t>
            </w:r>
          </w:p>
        </w:tc>
        <w:tc>
          <w:tcPr>
            <w:tcW w:w="478" w:type="pct"/>
            <w:tcBorders>
              <w:top w:val="nil"/>
              <w:left w:val="nil"/>
              <w:bottom w:val="single" w:sz="4" w:space="0" w:color="auto"/>
              <w:right w:val="single" w:sz="4" w:space="0" w:color="auto"/>
            </w:tcBorders>
            <w:shd w:val="clear" w:color="auto" w:fill="auto"/>
            <w:noWrap/>
            <w:vAlign w:val="center"/>
            <w:hideMark/>
          </w:tcPr>
          <w:p w14:paraId="2725EBC5" w14:textId="77777777" w:rsidR="0048136E" w:rsidRPr="0048136E" w:rsidRDefault="0048136E" w:rsidP="0048136E">
            <w:pPr>
              <w:spacing w:line="240" w:lineRule="auto"/>
              <w:jc w:val="right"/>
              <w:rPr>
                <w:sz w:val="12"/>
                <w:szCs w:val="12"/>
              </w:rPr>
            </w:pPr>
            <w:r w:rsidRPr="0048136E">
              <w:rPr>
                <w:sz w:val="12"/>
                <w:szCs w:val="12"/>
              </w:rPr>
              <w:t>85,2</w:t>
            </w:r>
          </w:p>
        </w:tc>
        <w:tc>
          <w:tcPr>
            <w:tcW w:w="536" w:type="pct"/>
            <w:tcBorders>
              <w:top w:val="nil"/>
              <w:left w:val="nil"/>
              <w:bottom w:val="single" w:sz="4" w:space="0" w:color="auto"/>
              <w:right w:val="single" w:sz="4" w:space="0" w:color="auto"/>
            </w:tcBorders>
            <w:shd w:val="clear" w:color="auto" w:fill="auto"/>
            <w:noWrap/>
            <w:vAlign w:val="center"/>
            <w:hideMark/>
          </w:tcPr>
          <w:p w14:paraId="74D2A4A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299F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D88A4C"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B48829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69067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2953E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839A02"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7B81A9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E0E0D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1F0EC6"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8673E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96B0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2C3DB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6D8C48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C62D3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1CC2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1FC5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5F9647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9066D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76EF4"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F8368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5068C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D079A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46830A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F8515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55A92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475DF8"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6EC9EED" w14:textId="77777777" w:rsidR="0048136E" w:rsidRPr="0048136E" w:rsidRDefault="0048136E" w:rsidP="0048136E">
            <w:pPr>
              <w:spacing w:line="240" w:lineRule="auto"/>
              <w:jc w:val="right"/>
              <w:rPr>
                <w:sz w:val="12"/>
                <w:szCs w:val="12"/>
              </w:rPr>
            </w:pPr>
            <w:r w:rsidRPr="0048136E">
              <w:rPr>
                <w:sz w:val="12"/>
                <w:szCs w:val="12"/>
              </w:rPr>
              <w:t>24 222 007</w:t>
            </w:r>
          </w:p>
        </w:tc>
        <w:tc>
          <w:tcPr>
            <w:tcW w:w="630" w:type="pct"/>
            <w:tcBorders>
              <w:top w:val="nil"/>
              <w:left w:val="nil"/>
              <w:bottom w:val="single" w:sz="4" w:space="0" w:color="auto"/>
              <w:right w:val="single" w:sz="4" w:space="0" w:color="auto"/>
            </w:tcBorders>
            <w:shd w:val="clear" w:color="auto" w:fill="auto"/>
            <w:noWrap/>
            <w:vAlign w:val="center"/>
            <w:hideMark/>
          </w:tcPr>
          <w:p w14:paraId="4E99CDE7" w14:textId="77777777" w:rsidR="0048136E" w:rsidRPr="0048136E" w:rsidRDefault="0048136E" w:rsidP="0048136E">
            <w:pPr>
              <w:spacing w:line="240" w:lineRule="auto"/>
              <w:jc w:val="right"/>
              <w:rPr>
                <w:sz w:val="12"/>
                <w:szCs w:val="12"/>
              </w:rPr>
            </w:pPr>
            <w:r w:rsidRPr="0048136E">
              <w:rPr>
                <w:sz w:val="12"/>
                <w:szCs w:val="12"/>
              </w:rPr>
              <w:t>19 070 504,75</w:t>
            </w:r>
          </w:p>
        </w:tc>
        <w:tc>
          <w:tcPr>
            <w:tcW w:w="478" w:type="pct"/>
            <w:tcBorders>
              <w:top w:val="nil"/>
              <w:left w:val="nil"/>
              <w:bottom w:val="single" w:sz="4" w:space="0" w:color="auto"/>
              <w:right w:val="single" w:sz="4" w:space="0" w:color="auto"/>
            </w:tcBorders>
            <w:shd w:val="clear" w:color="auto" w:fill="auto"/>
            <w:noWrap/>
            <w:vAlign w:val="center"/>
            <w:hideMark/>
          </w:tcPr>
          <w:p w14:paraId="7D7CEEA8" w14:textId="77777777" w:rsidR="0048136E" w:rsidRPr="0048136E" w:rsidRDefault="0048136E" w:rsidP="0048136E">
            <w:pPr>
              <w:spacing w:line="240" w:lineRule="auto"/>
              <w:jc w:val="right"/>
              <w:rPr>
                <w:sz w:val="12"/>
                <w:szCs w:val="12"/>
              </w:rPr>
            </w:pPr>
            <w:r w:rsidRPr="0048136E">
              <w:rPr>
                <w:sz w:val="12"/>
                <w:szCs w:val="12"/>
              </w:rPr>
              <w:t>78,7</w:t>
            </w:r>
          </w:p>
        </w:tc>
        <w:tc>
          <w:tcPr>
            <w:tcW w:w="536" w:type="pct"/>
            <w:tcBorders>
              <w:top w:val="nil"/>
              <w:left w:val="nil"/>
              <w:bottom w:val="single" w:sz="4" w:space="0" w:color="auto"/>
              <w:right w:val="single" w:sz="4" w:space="0" w:color="auto"/>
            </w:tcBorders>
            <w:shd w:val="clear" w:color="auto" w:fill="auto"/>
            <w:noWrap/>
            <w:vAlign w:val="center"/>
            <w:hideMark/>
          </w:tcPr>
          <w:p w14:paraId="3CDC97C5" w14:textId="77777777" w:rsidR="0048136E" w:rsidRPr="0048136E" w:rsidRDefault="0048136E" w:rsidP="0048136E">
            <w:pPr>
              <w:spacing w:line="240" w:lineRule="auto"/>
              <w:jc w:val="right"/>
              <w:rPr>
                <w:sz w:val="12"/>
                <w:szCs w:val="12"/>
              </w:rPr>
            </w:pPr>
            <w:r w:rsidRPr="0048136E">
              <w:rPr>
                <w:sz w:val="12"/>
                <w:szCs w:val="12"/>
              </w:rPr>
              <w:t>19 053 982</w:t>
            </w:r>
          </w:p>
        </w:tc>
        <w:tc>
          <w:tcPr>
            <w:tcW w:w="630" w:type="pct"/>
            <w:tcBorders>
              <w:top w:val="nil"/>
              <w:left w:val="nil"/>
              <w:bottom w:val="single" w:sz="4" w:space="0" w:color="auto"/>
              <w:right w:val="single" w:sz="4" w:space="0" w:color="auto"/>
            </w:tcBorders>
            <w:shd w:val="clear" w:color="auto" w:fill="auto"/>
            <w:noWrap/>
            <w:vAlign w:val="center"/>
            <w:hideMark/>
          </w:tcPr>
          <w:p w14:paraId="75B73A67" w14:textId="77777777" w:rsidR="0048136E" w:rsidRPr="0048136E" w:rsidRDefault="0048136E" w:rsidP="0048136E">
            <w:pPr>
              <w:spacing w:line="240" w:lineRule="auto"/>
              <w:jc w:val="right"/>
              <w:rPr>
                <w:sz w:val="12"/>
                <w:szCs w:val="12"/>
              </w:rPr>
            </w:pPr>
            <w:r w:rsidRPr="0048136E">
              <w:rPr>
                <w:sz w:val="12"/>
                <w:szCs w:val="12"/>
              </w:rPr>
              <w:t>13 963 610,64</w:t>
            </w:r>
          </w:p>
        </w:tc>
        <w:tc>
          <w:tcPr>
            <w:tcW w:w="478" w:type="pct"/>
            <w:tcBorders>
              <w:top w:val="nil"/>
              <w:left w:val="nil"/>
              <w:bottom w:val="single" w:sz="4" w:space="0" w:color="auto"/>
              <w:right w:val="single" w:sz="4" w:space="0" w:color="auto"/>
            </w:tcBorders>
            <w:shd w:val="clear" w:color="auto" w:fill="auto"/>
            <w:noWrap/>
            <w:vAlign w:val="center"/>
            <w:hideMark/>
          </w:tcPr>
          <w:p w14:paraId="11487975" w14:textId="77777777" w:rsidR="0048136E" w:rsidRPr="0048136E" w:rsidRDefault="0048136E" w:rsidP="0048136E">
            <w:pPr>
              <w:spacing w:line="240" w:lineRule="auto"/>
              <w:jc w:val="right"/>
              <w:rPr>
                <w:sz w:val="12"/>
                <w:szCs w:val="12"/>
              </w:rPr>
            </w:pPr>
            <w:r w:rsidRPr="0048136E">
              <w:rPr>
                <w:sz w:val="12"/>
                <w:szCs w:val="12"/>
              </w:rPr>
              <w:t>73,3</w:t>
            </w:r>
          </w:p>
        </w:tc>
      </w:tr>
      <w:tr w:rsidR="0048136E" w:rsidRPr="0048136E" w14:paraId="08AB0FDC"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C205F5F" w14:textId="77777777" w:rsidR="0048136E" w:rsidRPr="0048136E" w:rsidRDefault="0048136E" w:rsidP="0048136E">
            <w:pPr>
              <w:spacing w:line="240" w:lineRule="auto"/>
              <w:jc w:val="center"/>
              <w:rPr>
                <w:b/>
                <w:bCs/>
                <w:sz w:val="12"/>
                <w:szCs w:val="12"/>
              </w:rPr>
            </w:pPr>
            <w:r w:rsidRPr="0048136E">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10F7A96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82A07B2" w14:textId="77777777" w:rsidR="0048136E" w:rsidRPr="0048136E" w:rsidRDefault="0048136E" w:rsidP="0048136E">
            <w:pPr>
              <w:spacing w:line="240" w:lineRule="auto"/>
              <w:rPr>
                <w:b/>
                <w:bCs/>
                <w:sz w:val="12"/>
                <w:szCs w:val="12"/>
              </w:rPr>
            </w:pPr>
            <w:r w:rsidRPr="0048136E">
              <w:rPr>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14:paraId="4F75EB24" w14:textId="77777777" w:rsidR="0048136E" w:rsidRPr="0048136E" w:rsidRDefault="0048136E" w:rsidP="0048136E">
            <w:pPr>
              <w:spacing w:line="240" w:lineRule="auto"/>
              <w:jc w:val="right"/>
              <w:rPr>
                <w:b/>
                <w:bCs/>
                <w:sz w:val="12"/>
                <w:szCs w:val="12"/>
              </w:rPr>
            </w:pPr>
            <w:r w:rsidRPr="0048136E">
              <w:rPr>
                <w:b/>
                <w:bCs/>
                <w:sz w:val="12"/>
                <w:szCs w:val="12"/>
              </w:rPr>
              <w:t>311 000</w:t>
            </w:r>
          </w:p>
        </w:tc>
        <w:tc>
          <w:tcPr>
            <w:tcW w:w="630" w:type="pct"/>
            <w:tcBorders>
              <w:top w:val="nil"/>
              <w:left w:val="nil"/>
              <w:bottom w:val="single" w:sz="4" w:space="0" w:color="auto"/>
              <w:right w:val="single" w:sz="4" w:space="0" w:color="auto"/>
            </w:tcBorders>
            <w:shd w:val="clear" w:color="000000" w:fill="D5E3F2"/>
            <w:vAlign w:val="center"/>
            <w:hideMark/>
          </w:tcPr>
          <w:p w14:paraId="79CA95BF" w14:textId="77777777" w:rsidR="0048136E" w:rsidRPr="0048136E" w:rsidRDefault="0048136E" w:rsidP="0048136E">
            <w:pPr>
              <w:spacing w:line="240" w:lineRule="auto"/>
              <w:jc w:val="right"/>
              <w:rPr>
                <w:b/>
                <w:bCs/>
                <w:sz w:val="12"/>
                <w:szCs w:val="12"/>
              </w:rPr>
            </w:pPr>
            <w:r w:rsidRPr="0048136E">
              <w:rPr>
                <w:b/>
                <w:bCs/>
                <w:sz w:val="12"/>
                <w:szCs w:val="12"/>
              </w:rPr>
              <w:t>240 871,44</w:t>
            </w:r>
          </w:p>
        </w:tc>
        <w:tc>
          <w:tcPr>
            <w:tcW w:w="478" w:type="pct"/>
            <w:tcBorders>
              <w:top w:val="nil"/>
              <w:left w:val="nil"/>
              <w:bottom w:val="single" w:sz="4" w:space="0" w:color="auto"/>
              <w:right w:val="single" w:sz="4" w:space="0" w:color="auto"/>
            </w:tcBorders>
            <w:shd w:val="clear" w:color="000000" w:fill="D5E3F2"/>
            <w:vAlign w:val="center"/>
            <w:hideMark/>
          </w:tcPr>
          <w:p w14:paraId="6BDFC023" w14:textId="77777777" w:rsidR="0048136E" w:rsidRPr="0048136E" w:rsidRDefault="0048136E" w:rsidP="0048136E">
            <w:pPr>
              <w:spacing w:line="240" w:lineRule="auto"/>
              <w:jc w:val="right"/>
              <w:rPr>
                <w:b/>
                <w:bCs/>
                <w:sz w:val="12"/>
                <w:szCs w:val="12"/>
              </w:rPr>
            </w:pPr>
            <w:r w:rsidRPr="0048136E">
              <w:rPr>
                <w:b/>
                <w:bCs/>
                <w:sz w:val="12"/>
                <w:szCs w:val="12"/>
              </w:rPr>
              <w:t>77,5</w:t>
            </w:r>
          </w:p>
        </w:tc>
        <w:tc>
          <w:tcPr>
            <w:tcW w:w="536" w:type="pct"/>
            <w:tcBorders>
              <w:top w:val="nil"/>
              <w:left w:val="nil"/>
              <w:bottom w:val="single" w:sz="4" w:space="0" w:color="auto"/>
              <w:right w:val="single" w:sz="4" w:space="0" w:color="auto"/>
            </w:tcBorders>
            <w:shd w:val="clear" w:color="000000" w:fill="D5E3F2"/>
            <w:vAlign w:val="center"/>
            <w:hideMark/>
          </w:tcPr>
          <w:p w14:paraId="01DAF362" w14:textId="77777777" w:rsidR="0048136E" w:rsidRPr="0048136E" w:rsidRDefault="0048136E" w:rsidP="0048136E">
            <w:pPr>
              <w:spacing w:line="240" w:lineRule="auto"/>
              <w:jc w:val="right"/>
              <w:rPr>
                <w:b/>
                <w:bCs/>
                <w:sz w:val="12"/>
                <w:szCs w:val="12"/>
              </w:rPr>
            </w:pPr>
            <w:r w:rsidRPr="0048136E">
              <w:rPr>
                <w:b/>
                <w:bCs/>
                <w:sz w:val="12"/>
                <w:szCs w:val="12"/>
              </w:rPr>
              <w:t>311 000</w:t>
            </w:r>
          </w:p>
        </w:tc>
        <w:tc>
          <w:tcPr>
            <w:tcW w:w="630" w:type="pct"/>
            <w:tcBorders>
              <w:top w:val="nil"/>
              <w:left w:val="nil"/>
              <w:bottom w:val="single" w:sz="4" w:space="0" w:color="auto"/>
              <w:right w:val="single" w:sz="4" w:space="0" w:color="auto"/>
            </w:tcBorders>
            <w:shd w:val="clear" w:color="000000" w:fill="D5E3F2"/>
            <w:vAlign w:val="center"/>
            <w:hideMark/>
          </w:tcPr>
          <w:p w14:paraId="47B7A309" w14:textId="77777777" w:rsidR="0048136E" w:rsidRPr="0048136E" w:rsidRDefault="0048136E" w:rsidP="0048136E">
            <w:pPr>
              <w:spacing w:line="240" w:lineRule="auto"/>
              <w:jc w:val="right"/>
              <w:rPr>
                <w:b/>
                <w:bCs/>
                <w:sz w:val="12"/>
                <w:szCs w:val="12"/>
              </w:rPr>
            </w:pPr>
            <w:r w:rsidRPr="0048136E">
              <w:rPr>
                <w:b/>
                <w:bCs/>
                <w:sz w:val="12"/>
                <w:szCs w:val="12"/>
              </w:rPr>
              <w:t>240 871,44</w:t>
            </w:r>
          </w:p>
        </w:tc>
        <w:tc>
          <w:tcPr>
            <w:tcW w:w="478" w:type="pct"/>
            <w:tcBorders>
              <w:top w:val="nil"/>
              <w:left w:val="nil"/>
              <w:bottom w:val="single" w:sz="4" w:space="0" w:color="auto"/>
              <w:right w:val="single" w:sz="4" w:space="0" w:color="auto"/>
            </w:tcBorders>
            <w:shd w:val="clear" w:color="000000" w:fill="D5E3F2"/>
            <w:vAlign w:val="center"/>
            <w:hideMark/>
          </w:tcPr>
          <w:p w14:paraId="6AF65F18" w14:textId="77777777" w:rsidR="0048136E" w:rsidRPr="0048136E" w:rsidRDefault="0048136E" w:rsidP="0048136E">
            <w:pPr>
              <w:spacing w:line="240" w:lineRule="auto"/>
              <w:jc w:val="right"/>
              <w:rPr>
                <w:b/>
                <w:bCs/>
                <w:sz w:val="12"/>
                <w:szCs w:val="12"/>
              </w:rPr>
            </w:pPr>
            <w:r w:rsidRPr="0048136E">
              <w:rPr>
                <w:b/>
                <w:bCs/>
                <w:sz w:val="12"/>
                <w:szCs w:val="12"/>
              </w:rPr>
              <w:t>77,5</w:t>
            </w:r>
          </w:p>
        </w:tc>
      </w:tr>
      <w:tr w:rsidR="0048136E" w:rsidRPr="0048136E" w14:paraId="48CC892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8C336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9BDC8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678A59"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B333C5D"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779FB949"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45942F50" w14:textId="77777777" w:rsidR="0048136E" w:rsidRPr="0048136E" w:rsidRDefault="0048136E" w:rsidP="0048136E">
            <w:pPr>
              <w:spacing w:line="240" w:lineRule="auto"/>
              <w:jc w:val="right"/>
              <w:rPr>
                <w:sz w:val="12"/>
                <w:szCs w:val="12"/>
              </w:rPr>
            </w:pPr>
            <w:r w:rsidRPr="0048136E">
              <w:rPr>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14:paraId="60E7EB66"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3C3E9201"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4774040F" w14:textId="77777777" w:rsidR="0048136E" w:rsidRPr="0048136E" w:rsidRDefault="0048136E" w:rsidP="0048136E">
            <w:pPr>
              <w:spacing w:line="240" w:lineRule="auto"/>
              <w:jc w:val="right"/>
              <w:rPr>
                <w:sz w:val="12"/>
                <w:szCs w:val="12"/>
              </w:rPr>
            </w:pPr>
            <w:r w:rsidRPr="0048136E">
              <w:rPr>
                <w:sz w:val="12"/>
                <w:szCs w:val="12"/>
              </w:rPr>
              <w:t>77,5</w:t>
            </w:r>
          </w:p>
        </w:tc>
      </w:tr>
      <w:tr w:rsidR="0048136E" w:rsidRPr="0048136E" w14:paraId="408E5CD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B708A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D45DF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692E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DDE28D2"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3ED0BAA9"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6895ABFA" w14:textId="77777777" w:rsidR="0048136E" w:rsidRPr="0048136E" w:rsidRDefault="0048136E" w:rsidP="0048136E">
            <w:pPr>
              <w:spacing w:line="240" w:lineRule="auto"/>
              <w:jc w:val="right"/>
              <w:rPr>
                <w:sz w:val="12"/>
                <w:szCs w:val="12"/>
              </w:rPr>
            </w:pPr>
            <w:r w:rsidRPr="0048136E">
              <w:rPr>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14:paraId="50F373B4"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26AAB116"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7D5853A8" w14:textId="77777777" w:rsidR="0048136E" w:rsidRPr="0048136E" w:rsidRDefault="0048136E" w:rsidP="0048136E">
            <w:pPr>
              <w:spacing w:line="240" w:lineRule="auto"/>
              <w:jc w:val="right"/>
              <w:rPr>
                <w:sz w:val="12"/>
                <w:szCs w:val="12"/>
              </w:rPr>
            </w:pPr>
            <w:r w:rsidRPr="0048136E">
              <w:rPr>
                <w:sz w:val="12"/>
                <w:szCs w:val="12"/>
              </w:rPr>
              <w:t>77,5</w:t>
            </w:r>
          </w:p>
        </w:tc>
      </w:tr>
      <w:tr w:rsidR="0048136E" w:rsidRPr="0048136E" w14:paraId="3C61601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8CE4B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304D2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C9BDF"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EC4978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F5BD88"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74D9A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CFC8C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56F2C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ABBC3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FE15D3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B0AD8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DAC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4196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DFE68C"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6F9C9067"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645CAFE2" w14:textId="77777777" w:rsidR="0048136E" w:rsidRPr="0048136E" w:rsidRDefault="0048136E" w:rsidP="0048136E">
            <w:pPr>
              <w:spacing w:line="240" w:lineRule="auto"/>
              <w:jc w:val="right"/>
              <w:rPr>
                <w:sz w:val="12"/>
                <w:szCs w:val="12"/>
              </w:rPr>
            </w:pPr>
            <w:r w:rsidRPr="0048136E">
              <w:rPr>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14:paraId="52D463AB"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3900668C"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5F6AD104" w14:textId="77777777" w:rsidR="0048136E" w:rsidRPr="0048136E" w:rsidRDefault="0048136E" w:rsidP="0048136E">
            <w:pPr>
              <w:spacing w:line="240" w:lineRule="auto"/>
              <w:jc w:val="right"/>
              <w:rPr>
                <w:sz w:val="12"/>
                <w:szCs w:val="12"/>
              </w:rPr>
            </w:pPr>
            <w:r w:rsidRPr="0048136E">
              <w:rPr>
                <w:sz w:val="12"/>
                <w:szCs w:val="12"/>
              </w:rPr>
              <w:t>77,5</w:t>
            </w:r>
          </w:p>
        </w:tc>
      </w:tr>
      <w:tr w:rsidR="0048136E" w:rsidRPr="0048136E" w14:paraId="676A90B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2143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E913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66DCC0"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2F9AC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52774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B6994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24669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8037C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E8720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D5429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E9C1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6EF8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4EF6EA"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633AA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CF36F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BC6FD"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8DD97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DC5FF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59F68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03C12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D0DE3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E9DFB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373882"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B7F975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D9C5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C407E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710A2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9E779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5DDEE0"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E2A700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8FBB1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09A2C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B54C3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63875E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0FD5B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85C424"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C24EA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5031A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8D134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DD00D9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97E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286DD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0AE671"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53730E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5BDC1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16636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F0172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B3DCA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24A4B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94393C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A5750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866E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8D9E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0DBFA0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140EE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D63E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3E770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697BD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C1721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5FB8BB8"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089BF6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8047B4" w14:textId="77777777" w:rsidR="0048136E" w:rsidRPr="0048136E" w:rsidRDefault="0048136E" w:rsidP="0048136E">
            <w:pPr>
              <w:spacing w:line="240" w:lineRule="auto"/>
              <w:jc w:val="center"/>
              <w:rPr>
                <w:b/>
                <w:bCs/>
                <w:sz w:val="12"/>
                <w:szCs w:val="12"/>
              </w:rPr>
            </w:pPr>
            <w:r w:rsidRPr="0048136E">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574B9F34" w14:textId="77777777" w:rsidR="0048136E" w:rsidRPr="0048136E" w:rsidRDefault="0048136E" w:rsidP="0048136E">
            <w:pPr>
              <w:spacing w:line="240" w:lineRule="auto"/>
              <w:rPr>
                <w:b/>
                <w:bCs/>
                <w:sz w:val="12"/>
                <w:szCs w:val="12"/>
              </w:rPr>
            </w:pPr>
            <w:r w:rsidRPr="0048136E">
              <w:rPr>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14:paraId="0B276D6E" w14:textId="77777777" w:rsidR="0048136E" w:rsidRPr="0048136E" w:rsidRDefault="0048136E" w:rsidP="0048136E">
            <w:pPr>
              <w:spacing w:line="240" w:lineRule="auto"/>
              <w:jc w:val="right"/>
              <w:rPr>
                <w:b/>
                <w:bCs/>
                <w:sz w:val="12"/>
                <w:szCs w:val="12"/>
              </w:rPr>
            </w:pPr>
            <w:r w:rsidRPr="0048136E">
              <w:rPr>
                <w:b/>
                <w:bCs/>
                <w:sz w:val="12"/>
                <w:szCs w:val="12"/>
              </w:rPr>
              <w:t>311 000</w:t>
            </w:r>
          </w:p>
        </w:tc>
        <w:tc>
          <w:tcPr>
            <w:tcW w:w="630" w:type="pct"/>
            <w:tcBorders>
              <w:top w:val="nil"/>
              <w:left w:val="nil"/>
              <w:bottom w:val="single" w:sz="4" w:space="0" w:color="auto"/>
              <w:right w:val="single" w:sz="4" w:space="0" w:color="auto"/>
            </w:tcBorders>
            <w:shd w:val="clear" w:color="000000" w:fill="FFFDC1"/>
            <w:vAlign w:val="center"/>
            <w:hideMark/>
          </w:tcPr>
          <w:p w14:paraId="029DB8C8" w14:textId="77777777" w:rsidR="0048136E" w:rsidRPr="0048136E" w:rsidRDefault="0048136E" w:rsidP="0048136E">
            <w:pPr>
              <w:spacing w:line="240" w:lineRule="auto"/>
              <w:jc w:val="right"/>
              <w:rPr>
                <w:b/>
                <w:bCs/>
                <w:sz w:val="12"/>
                <w:szCs w:val="12"/>
              </w:rPr>
            </w:pPr>
            <w:r w:rsidRPr="0048136E">
              <w:rPr>
                <w:b/>
                <w:bCs/>
                <w:sz w:val="12"/>
                <w:szCs w:val="12"/>
              </w:rPr>
              <w:t>240 871,44</w:t>
            </w:r>
          </w:p>
        </w:tc>
        <w:tc>
          <w:tcPr>
            <w:tcW w:w="478" w:type="pct"/>
            <w:tcBorders>
              <w:top w:val="nil"/>
              <w:left w:val="nil"/>
              <w:bottom w:val="single" w:sz="4" w:space="0" w:color="auto"/>
              <w:right w:val="single" w:sz="4" w:space="0" w:color="auto"/>
            </w:tcBorders>
            <w:shd w:val="clear" w:color="000000" w:fill="FFFDC1"/>
            <w:vAlign w:val="center"/>
            <w:hideMark/>
          </w:tcPr>
          <w:p w14:paraId="77C67D63" w14:textId="77777777" w:rsidR="0048136E" w:rsidRPr="0048136E" w:rsidRDefault="0048136E" w:rsidP="0048136E">
            <w:pPr>
              <w:spacing w:line="240" w:lineRule="auto"/>
              <w:jc w:val="right"/>
              <w:rPr>
                <w:b/>
                <w:bCs/>
                <w:sz w:val="12"/>
                <w:szCs w:val="12"/>
              </w:rPr>
            </w:pPr>
            <w:r w:rsidRPr="0048136E">
              <w:rPr>
                <w:b/>
                <w:bCs/>
                <w:sz w:val="12"/>
                <w:szCs w:val="12"/>
              </w:rPr>
              <w:t>77,5</w:t>
            </w:r>
          </w:p>
        </w:tc>
        <w:tc>
          <w:tcPr>
            <w:tcW w:w="536" w:type="pct"/>
            <w:tcBorders>
              <w:top w:val="nil"/>
              <w:left w:val="nil"/>
              <w:bottom w:val="single" w:sz="4" w:space="0" w:color="auto"/>
              <w:right w:val="single" w:sz="4" w:space="0" w:color="auto"/>
            </w:tcBorders>
            <w:shd w:val="clear" w:color="000000" w:fill="FFFDC1"/>
            <w:vAlign w:val="center"/>
            <w:hideMark/>
          </w:tcPr>
          <w:p w14:paraId="14C529AB" w14:textId="77777777" w:rsidR="0048136E" w:rsidRPr="0048136E" w:rsidRDefault="0048136E" w:rsidP="0048136E">
            <w:pPr>
              <w:spacing w:line="240" w:lineRule="auto"/>
              <w:jc w:val="right"/>
              <w:rPr>
                <w:b/>
                <w:bCs/>
                <w:sz w:val="12"/>
                <w:szCs w:val="12"/>
              </w:rPr>
            </w:pPr>
            <w:r w:rsidRPr="0048136E">
              <w:rPr>
                <w:b/>
                <w:bCs/>
                <w:sz w:val="12"/>
                <w:szCs w:val="12"/>
              </w:rPr>
              <w:t>311 000</w:t>
            </w:r>
          </w:p>
        </w:tc>
        <w:tc>
          <w:tcPr>
            <w:tcW w:w="630" w:type="pct"/>
            <w:tcBorders>
              <w:top w:val="nil"/>
              <w:left w:val="nil"/>
              <w:bottom w:val="single" w:sz="4" w:space="0" w:color="auto"/>
              <w:right w:val="single" w:sz="4" w:space="0" w:color="auto"/>
            </w:tcBorders>
            <w:shd w:val="clear" w:color="000000" w:fill="FFFDC1"/>
            <w:vAlign w:val="center"/>
            <w:hideMark/>
          </w:tcPr>
          <w:p w14:paraId="6ADC427C" w14:textId="77777777" w:rsidR="0048136E" w:rsidRPr="0048136E" w:rsidRDefault="0048136E" w:rsidP="0048136E">
            <w:pPr>
              <w:spacing w:line="240" w:lineRule="auto"/>
              <w:jc w:val="right"/>
              <w:rPr>
                <w:b/>
                <w:bCs/>
                <w:sz w:val="12"/>
                <w:szCs w:val="12"/>
              </w:rPr>
            </w:pPr>
            <w:r w:rsidRPr="0048136E">
              <w:rPr>
                <w:b/>
                <w:bCs/>
                <w:sz w:val="12"/>
                <w:szCs w:val="12"/>
              </w:rPr>
              <w:t>240 871,44</w:t>
            </w:r>
          </w:p>
        </w:tc>
        <w:tc>
          <w:tcPr>
            <w:tcW w:w="478" w:type="pct"/>
            <w:tcBorders>
              <w:top w:val="nil"/>
              <w:left w:val="nil"/>
              <w:bottom w:val="single" w:sz="4" w:space="0" w:color="auto"/>
              <w:right w:val="single" w:sz="4" w:space="0" w:color="auto"/>
            </w:tcBorders>
            <w:shd w:val="clear" w:color="000000" w:fill="FFFDC1"/>
            <w:vAlign w:val="center"/>
            <w:hideMark/>
          </w:tcPr>
          <w:p w14:paraId="1EEF862F" w14:textId="77777777" w:rsidR="0048136E" w:rsidRPr="0048136E" w:rsidRDefault="0048136E" w:rsidP="0048136E">
            <w:pPr>
              <w:spacing w:line="240" w:lineRule="auto"/>
              <w:jc w:val="right"/>
              <w:rPr>
                <w:b/>
                <w:bCs/>
                <w:sz w:val="12"/>
                <w:szCs w:val="12"/>
              </w:rPr>
            </w:pPr>
            <w:r w:rsidRPr="0048136E">
              <w:rPr>
                <w:b/>
                <w:bCs/>
                <w:sz w:val="12"/>
                <w:szCs w:val="12"/>
              </w:rPr>
              <w:t>77,5</w:t>
            </w:r>
          </w:p>
        </w:tc>
      </w:tr>
      <w:tr w:rsidR="0048136E" w:rsidRPr="0048136E" w14:paraId="1119B74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2BF91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FFF31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1DD6C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0C58242"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14230262"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1E1F2C5D" w14:textId="77777777" w:rsidR="0048136E" w:rsidRPr="0048136E" w:rsidRDefault="0048136E" w:rsidP="0048136E">
            <w:pPr>
              <w:spacing w:line="240" w:lineRule="auto"/>
              <w:jc w:val="right"/>
              <w:rPr>
                <w:sz w:val="12"/>
                <w:szCs w:val="12"/>
              </w:rPr>
            </w:pPr>
            <w:r w:rsidRPr="0048136E">
              <w:rPr>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14:paraId="2CF5BF8E"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6AC28745"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43CC565B" w14:textId="77777777" w:rsidR="0048136E" w:rsidRPr="0048136E" w:rsidRDefault="0048136E" w:rsidP="0048136E">
            <w:pPr>
              <w:spacing w:line="240" w:lineRule="auto"/>
              <w:jc w:val="right"/>
              <w:rPr>
                <w:sz w:val="12"/>
                <w:szCs w:val="12"/>
              </w:rPr>
            </w:pPr>
            <w:r w:rsidRPr="0048136E">
              <w:rPr>
                <w:sz w:val="12"/>
                <w:szCs w:val="12"/>
              </w:rPr>
              <w:t>77,5</w:t>
            </w:r>
          </w:p>
        </w:tc>
      </w:tr>
      <w:tr w:rsidR="0048136E" w:rsidRPr="0048136E" w14:paraId="2487783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99E17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6A3EB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F4885B"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2200CC3"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7296587F"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0CCE012B" w14:textId="77777777" w:rsidR="0048136E" w:rsidRPr="0048136E" w:rsidRDefault="0048136E" w:rsidP="0048136E">
            <w:pPr>
              <w:spacing w:line="240" w:lineRule="auto"/>
              <w:jc w:val="right"/>
              <w:rPr>
                <w:sz w:val="12"/>
                <w:szCs w:val="12"/>
              </w:rPr>
            </w:pPr>
            <w:r w:rsidRPr="0048136E">
              <w:rPr>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14:paraId="560F7A01"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2AC858B9"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63007B4F" w14:textId="77777777" w:rsidR="0048136E" w:rsidRPr="0048136E" w:rsidRDefault="0048136E" w:rsidP="0048136E">
            <w:pPr>
              <w:spacing w:line="240" w:lineRule="auto"/>
              <w:jc w:val="right"/>
              <w:rPr>
                <w:sz w:val="12"/>
                <w:szCs w:val="12"/>
              </w:rPr>
            </w:pPr>
            <w:r w:rsidRPr="0048136E">
              <w:rPr>
                <w:sz w:val="12"/>
                <w:szCs w:val="12"/>
              </w:rPr>
              <w:t>77,5</w:t>
            </w:r>
          </w:p>
        </w:tc>
      </w:tr>
      <w:tr w:rsidR="0048136E" w:rsidRPr="0048136E" w14:paraId="2EE64C4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1AB84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1B884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46FC28"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5445C8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9D8FC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A10FF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ED84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F4238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0333C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08285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A45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1EA7B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14794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47DB7A4"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45FAEB6A"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46261D5F" w14:textId="77777777" w:rsidR="0048136E" w:rsidRPr="0048136E" w:rsidRDefault="0048136E" w:rsidP="0048136E">
            <w:pPr>
              <w:spacing w:line="240" w:lineRule="auto"/>
              <w:jc w:val="right"/>
              <w:rPr>
                <w:sz w:val="12"/>
                <w:szCs w:val="12"/>
              </w:rPr>
            </w:pPr>
            <w:r w:rsidRPr="0048136E">
              <w:rPr>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14:paraId="3F419383" w14:textId="77777777" w:rsidR="0048136E" w:rsidRPr="0048136E" w:rsidRDefault="0048136E" w:rsidP="0048136E">
            <w:pPr>
              <w:spacing w:line="240" w:lineRule="auto"/>
              <w:jc w:val="right"/>
              <w:rPr>
                <w:sz w:val="12"/>
                <w:szCs w:val="12"/>
              </w:rPr>
            </w:pPr>
            <w:r w:rsidRPr="0048136E">
              <w:rPr>
                <w:sz w:val="12"/>
                <w:szCs w:val="12"/>
              </w:rPr>
              <w:t>311 000</w:t>
            </w:r>
          </w:p>
        </w:tc>
        <w:tc>
          <w:tcPr>
            <w:tcW w:w="630" w:type="pct"/>
            <w:tcBorders>
              <w:top w:val="nil"/>
              <w:left w:val="nil"/>
              <w:bottom w:val="single" w:sz="4" w:space="0" w:color="auto"/>
              <w:right w:val="single" w:sz="4" w:space="0" w:color="auto"/>
            </w:tcBorders>
            <w:shd w:val="clear" w:color="auto" w:fill="auto"/>
            <w:noWrap/>
            <w:vAlign w:val="center"/>
            <w:hideMark/>
          </w:tcPr>
          <w:p w14:paraId="51C4E5CD" w14:textId="77777777" w:rsidR="0048136E" w:rsidRPr="0048136E" w:rsidRDefault="0048136E" w:rsidP="0048136E">
            <w:pPr>
              <w:spacing w:line="240" w:lineRule="auto"/>
              <w:jc w:val="right"/>
              <w:rPr>
                <w:sz w:val="12"/>
                <w:szCs w:val="12"/>
              </w:rPr>
            </w:pPr>
            <w:r w:rsidRPr="0048136E">
              <w:rPr>
                <w:sz w:val="12"/>
                <w:szCs w:val="12"/>
              </w:rPr>
              <w:t>240 871,44</w:t>
            </w:r>
          </w:p>
        </w:tc>
        <w:tc>
          <w:tcPr>
            <w:tcW w:w="478" w:type="pct"/>
            <w:tcBorders>
              <w:top w:val="nil"/>
              <w:left w:val="nil"/>
              <w:bottom w:val="single" w:sz="4" w:space="0" w:color="auto"/>
              <w:right w:val="single" w:sz="4" w:space="0" w:color="auto"/>
            </w:tcBorders>
            <w:shd w:val="clear" w:color="auto" w:fill="auto"/>
            <w:noWrap/>
            <w:vAlign w:val="center"/>
            <w:hideMark/>
          </w:tcPr>
          <w:p w14:paraId="09B0C1D1" w14:textId="77777777" w:rsidR="0048136E" w:rsidRPr="0048136E" w:rsidRDefault="0048136E" w:rsidP="0048136E">
            <w:pPr>
              <w:spacing w:line="240" w:lineRule="auto"/>
              <w:jc w:val="right"/>
              <w:rPr>
                <w:sz w:val="12"/>
                <w:szCs w:val="12"/>
              </w:rPr>
            </w:pPr>
            <w:r w:rsidRPr="0048136E">
              <w:rPr>
                <w:sz w:val="12"/>
                <w:szCs w:val="12"/>
              </w:rPr>
              <w:t>77,5</w:t>
            </w:r>
          </w:p>
        </w:tc>
      </w:tr>
      <w:tr w:rsidR="0048136E" w:rsidRPr="0048136E" w14:paraId="64A1A39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FFB0E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148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A81FA2"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DD24B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817F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C608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8F25C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9393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05628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DB0BA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0CD94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940D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38E765"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A11FA7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C35D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E164F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EC44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0EE51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74D3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2A9D27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5BE8F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05A5B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B2869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1E127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B6C24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4731C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4C491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9C2B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4A3A4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BAA15C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FAF21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257F2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8B89C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231813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7FB3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AD690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A45CD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8B39C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34DA5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AA1495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122DA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E996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005C7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5E701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F589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35B85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EE09F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014E8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2F60C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0FA8D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86DF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81B9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6781F"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9BB0D0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0E37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5274E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5D03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6CE5A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B22A5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E4B15E"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5CE3540" w14:textId="77777777" w:rsidR="0048136E" w:rsidRPr="0048136E" w:rsidRDefault="0048136E" w:rsidP="0048136E">
            <w:pPr>
              <w:spacing w:line="240" w:lineRule="auto"/>
              <w:jc w:val="center"/>
              <w:rPr>
                <w:b/>
                <w:bCs/>
                <w:sz w:val="12"/>
                <w:szCs w:val="12"/>
              </w:rPr>
            </w:pPr>
            <w:r w:rsidRPr="0048136E">
              <w:rPr>
                <w:b/>
                <w:bCs/>
                <w:sz w:val="12"/>
                <w:szCs w:val="12"/>
              </w:rPr>
              <w:t>500</w:t>
            </w:r>
          </w:p>
        </w:tc>
        <w:tc>
          <w:tcPr>
            <w:tcW w:w="414" w:type="pct"/>
            <w:tcBorders>
              <w:top w:val="nil"/>
              <w:left w:val="nil"/>
              <w:bottom w:val="single" w:sz="4" w:space="0" w:color="auto"/>
              <w:right w:val="single" w:sz="4" w:space="0" w:color="auto"/>
            </w:tcBorders>
            <w:shd w:val="clear" w:color="000000" w:fill="D5E3F2"/>
            <w:vAlign w:val="center"/>
            <w:hideMark/>
          </w:tcPr>
          <w:p w14:paraId="42DDA19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B8D8A7B" w14:textId="77777777" w:rsidR="0048136E" w:rsidRPr="0048136E" w:rsidRDefault="0048136E" w:rsidP="0048136E">
            <w:pPr>
              <w:spacing w:line="240" w:lineRule="auto"/>
              <w:rPr>
                <w:b/>
                <w:bCs/>
                <w:sz w:val="12"/>
                <w:szCs w:val="12"/>
              </w:rPr>
            </w:pPr>
            <w:r w:rsidRPr="0048136E">
              <w:rPr>
                <w:b/>
                <w:bCs/>
                <w:sz w:val="12"/>
                <w:szCs w:val="12"/>
              </w:rPr>
              <w:t>Handel</w:t>
            </w:r>
          </w:p>
        </w:tc>
        <w:tc>
          <w:tcPr>
            <w:tcW w:w="536" w:type="pct"/>
            <w:tcBorders>
              <w:top w:val="nil"/>
              <w:left w:val="nil"/>
              <w:bottom w:val="single" w:sz="4" w:space="0" w:color="auto"/>
              <w:right w:val="single" w:sz="4" w:space="0" w:color="auto"/>
            </w:tcBorders>
            <w:shd w:val="clear" w:color="000000" w:fill="D5E3F2"/>
            <w:vAlign w:val="center"/>
            <w:hideMark/>
          </w:tcPr>
          <w:p w14:paraId="10065BFD" w14:textId="77777777" w:rsidR="0048136E" w:rsidRPr="0048136E" w:rsidRDefault="0048136E" w:rsidP="0048136E">
            <w:pPr>
              <w:spacing w:line="240" w:lineRule="auto"/>
              <w:jc w:val="right"/>
              <w:rPr>
                <w:b/>
                <w:bCs/>
                <w:sz w:val="12"/>
                <w:szCs w:val="12"/>
              </w:rPr>
            </w:pPr>
            <w:r w:rsidRPr="0048136E">
              <w:rPr>
                <w:b/>
                <w:bCs/>
                <w:sz w:val="12"/>
                <w:szCs w:val="12"/>
              </w:rPr>
              <w:t>271 953</w:t>
            </w:r>
          </w:p>
        </w:tc>
        <w:tc>
          <w:tcPr>
            <w:tcW w:w="630" w:type="pct"/>
            <w:tcBorders>
              <w:top w:val="nil"/>
              <w:left w:val="nil"/>
              <w:bottom w:val="single" w:sz="4" w:space="0" w:color="auto"/>
              <w:right w:val="single" w:sz="4" w:space="0" w:color="auto"/>
            </w:tcBorders>
            <w:shd w:val="clear" w:color="000000" w:fill="D5E3F2"/>
            <w:vAlign w:val="center"/>
            <w:hideMark/>
          </w:tcPr>
          <w:p w14:paraId="5F03C170" w14:textId="77777777" w:rsidR="0048136E" w:rsidRPr="0048136E" w:rsidRDefault="0048136E" w:rsidP="0048136E">
            <w:pPr>
              <w:spacing w:line="240" w:lineRule="auto"/>
              <w:jc w:val="right"/>
              <w:rPr>
                <w:b/>
                <w:bCs/>
                <w:sz w:val="12"/>
                <w:szCs w:val="12"/>
              </w:rPr>
            </w:pPr>
            <w:r w:rsidRPr="0048136E">
              <w:rPr>
                <w:b/>
                <w:bCs/>
                <w:sz w:val="12"/>
                <w:szCs w:val="12"/>
              </w:rPr>
              <w:t>271 953,00</w:t>
            </w:r>
          </w:p>
        </w:tc>
        <w:tc>
          <w:tcPr>
            <w:tcW w:w="478" w:type="pct"/>
            <w:tcBorders>
              <w:top w:val="nil"/>
              <w:left w:val="nil"/>
              <w:bottom w:val="single" w:sz="4" w:space="0" w:color="auto"/>
              <w:right w:val="single" w:sz="4" w:space="0" w:color="auto"/>
            </w:tcBorders>
            <w:shd w:val="clear" w:color="000000" w:fill="D5E3F2"/>
            <w:vAlign w:val="center"/>
            <w:hideMark/>
          </w:tcPr>
          <w:p w14:paraId="2E20DF4C"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3E2338E2" w14:textId="77777777" w:rsidR="0048136E" w:rsidRPr="0048136E" w:rsidRDefault="0048136E" w:rsidP="0048136E">
            <w:pPr>
              <w:spacing w:line="240" w:lineRule="auto"/>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14:paraId="6849FA82" w14:textId="77777777" w:rsidR="0048136E" w:rsidRPr="0048136E" w:rsidRDefault="0048136E" w:rsidP="0048136E">
            <w:pPr>
              <w:spacing w:line="240" w:lineRule="auto"/>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14:paraId="791C4735" w14:textId="77777777" w:rsidR="0048136E" w:rsidRPr="0048136E" w:rsidRDefault="0048136E" w:rsidP="0048136E">
            <w:pPr>
              <w:spacing w:line="240" w:lineRule="auto"/>
              <w:rPr>
                <w:b/>
                <w:bCs/>
                <w:sz w:val="12"/>
                <w:szCs w:val="12"/>
              </w:rPr>
            </w:pPr>
            <w:r w:rsidRPr="0048136E">
              <w:rPr>
                <w:b/>
                <w:bCs/>
                <w:sz w:val="12"/>
                <w:szCs w:val="12"/>
              </w:rPr>
              <w:t> </w:t>
            </w:r>
          </w:p>
        </w:tc>
      </w:tr>
      <w:tr w:rsidR="0048136E" w:rsidRPr="0048136E" w14:paraId="1E1B573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75396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278DC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775DE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E5ACA8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19565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114C1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A2344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BC5AA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EF018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ED8A0C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EE90E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39F4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6B01A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2C62C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D63BC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C0A9F1"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44828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50582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5375B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C19D94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9C2F2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C9F4F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75CA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6396F7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76266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AC5F7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D813F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83484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9435C"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B078AA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B1E6E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F4829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429DB2"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2A86A0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8F13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4A1D20"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4C282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DE7C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A124A5"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5209A4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5E47A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F09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4CC38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F4E85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81CEC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E5C60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EC28A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DF9A0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23F95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63A74D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B675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4759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FE348"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BCF132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DA7E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BE9391"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30154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D9C3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4EA5C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4ABB9B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A0789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F7D6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BA502C"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2A2A91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3D89A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D5E11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2A30D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A1568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80E3AF"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799AA2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FFA4B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5F3CD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AE4367"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45C6F7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2D89D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DD3E0"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85F8E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A055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CA603"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0C65DC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10AE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AB57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55C7EA"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CE3630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5AE9A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C33511"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D78F0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973F8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6C4601"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910FCE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090EE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8CE1A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9665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D98B528" w14:textId="77777777" w:rsidR="0048136E" w:rsidRPr="0048136E" w:rsidRDefault="0048136E" w:rsidP="0048136E">
            <w:pPr>
              <w:spacing w:line="240" w:lineRule="auto"/>
              <w:jc w:val="right"/>
              <w:rPr>
                <w:sz w:val="12"/>
                <w:szCs w:val="12"/>
              </w:rPr>
            </w:pPr>
            <w:r w:rsidRPr="0048136E">
              <w:rPr>
                <w:sz w:val="12"/>
                <w:szCs w:val="12"/>
              </w:rPr>
              <w:t>271 953</w:t>
            </w:r>
          </w:p>
        </w:tc>
        <w:tc>
          <w:tcPr>
            <w:tcW w:w="630" w:type="pct"/>
            <w:tcBorders>
              <w:top w:val="nil"/>
              <w:left w:val="nil"/>
              <w:bottom w:val="single" w:sz="4" w:space="0" w:color="auto"/>
              <w:right w:val="single" w:sz="4" w:space="0" w:color="auto"/>
            </w:tcBorders>
            <w:shd w:val="clear" w:color="auto" w:fill="auto"/>
            <w:noWrap/>
            <w:vAlign w:val="center"/>
            <w:hideMark/>
          </w:tcPr>
          <w:p w14:paraId="766AA25C" w14:textId="77777777" w:rsidR="0048136E" w:rsidRPr="0048136E" w:rsidRDefault="0048136E" w:rsidP="0048136E">
            <w:pPr>
              <w:spacing w:line="240" w:lineRule="auto"/>
              <w:jc w:val="right"/>
              <w:rPr>
                <w:sz w:val="12"/>
                <w:szCs w:val="12"/>
              </w:rPr>
            </w:pPr>
            <w:r w:rsidRPr="0048136E">
              <w:rPr>
                <w:sz w:val="12"/>
                <w:szCs w:val="12"/>
              </w:rPr>
              <w:t>271 953,00</w:t>
            </w:r>
          </w:p>
        </w:tc>
        <w:tc>
          <w:tcPr>
            <w:tcW w:w="478" w:type="pct"/>
            <w:tcBorders>
              <w:top w:val="nil"/>
              <w:left w:val="nil"/>
              <w:bottom w:val="single" w:sz="4" w:space="0" w:color="auto"/>
              <w:right w:val="single" w:sz="4" w:space="0" w:color="auto"/>
            </w:tcBorders>
            <w:shd w:val="clear" w:color="auto" w:fill="auto"/>
            <w:noWrap/>
            <w:vAlign w:val="center"/>
            <w:hideMark/>
          </w:tcPr>
          <w:p w14:paraId="73E393A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A4BE7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2CCA9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656643"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B4DF475"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BC2AE09" w14:textId="77777777" w:rsidR="0048136E" w:rsidRPr="0048136E" w:rsidRDefault="0048136E" w:rsidP="0048136E">
            <w:pPr>
              <w:spacing w:line="240" w:lineRule="auto"/>
              <w:jc w:val="center"/>
              <w:rPr>
                <w:b/>
                <w:bCs/>
                <w:sz w:val="12"/>
                <w:szCs w:val="12"/>
              </w:rPr>
            </w:pPr>
            <w:r w:rsidRPr="0048136E">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269B8F19" w14:textId="77777777" w:rsidR="0048136E" w:rsidRPr="0048136E" w:rsidRDefault="0048136E" w:rsidP="0048136E">
            <w:pPr>
              <w:spacing w:line="240" w:lineRule="auto"/>
              <w:jc w:val="center"/>
              <w:rPr>
                <w:b/>
                <w:bCs/>
                <w:sz w:val="12"/>
                <w:szCs w:val="12"/>
              </w:rPr>
            </w:pPr>
            <w:r w:rsidRPr="0048136E">
              <w:rPr>
                <w:b/>
                <w:bCs/>
                <w:sz w:val="12"/>
                <w:szCs w:val="12"/>
              </w:rPr>
              <w:t>50095</w:t>
            </w:r>
          </w:p>
        </w:tc>
        <w:tc>
          <w:tcPr>
            <w:tcW w:w="1025" w:type="pct"/>
            <w:tcBorders>
              <w:top w:val="nil"/>
              <w:left w:val="nil"/>
              <w:bottom w:val="single" w:sz="4" w:space="0" w:color="auto"/>
              <w:right w:val="single" w:sz="4" w:space="0" w:color="auto"/>
            </w:tcBorders>
            <w:shd w:val="clear" w:color="000000" w:fill="FFFDC1"/>
            <w:vAlign w:val="center"/>
            <w:hideMark/>
          </w:tcPr>
          <w:p w14:paraId="38CD876D"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FD1362B" w14:textId="77777777" w:rsidR="0048136E" w:rsidRPr="0048136E" w:rsidRDefault="0048136E" w:rsidP="0048136E">
            <w:pPr>
              <w:spacing w:line="240" w:lineRule="auto"/>
              <w:jc w:val="right"/>
              <w:rPr>
                <w:b/>
                <w:bCs/>
                <w:sz w:val="12"/>
                <w:szCs w:val="12"/>
              </w:rPr>
            </w:pPr>
            <w:r w:rsidRPr="0048136E">
              <w:rPr>
                <w:b/>
                <w:bCs/>
                <w:sz w:val="12"/>
                <w:szCs w:val="12"/>
              </w:rPr>
              <w:t>271 953</w:t>
            </w:r>
          </w:p>
        </w:tc>
        <w:tc>
          <w:tcPr>
            <w:tcW w:w="630" w:type="pct"/>
            <w:tcBorders>
              <w:top w:val="nil"/>
              <w:left w:val="nil"/>
              <w:bottom w:val="single" w:sz="4" w:space="0" w:color="auto"/>
              <w:right w:val="single" w:sz="4" w:space="0" w:color="auto"/>
            </w:tcBorders>
            <w:shd w:val="clear" w:color="000000" w:fill="FFFDC1"/>
            <w:vAlign w:val="center"/>
            <w:hideMark/>
          </w:tcPr>
          <w:p w14:paraId="5817D3BB" w14:textId="77777777" w:rsidR="0048136E" w:rsidRPr="0048136E" w:rsidRDefault="0048136E" w:rsidP="0048136E">
            <w:pPr>
              <w:spacing w:line="240" w:lineRule="auto"/>
              <w:jc w:val="right"/>
              <w:rPr>
                <w:b/>
                <w:bCs/>
                <w:sz w:val="12"/>
                <w:szCs w:val="12"/>
              </w:rPr>
            </w:pPr>
            <w:r w:rsidRPr="0048136E">
              <w:rPr>
                <w:b/>
                <w:bCs/>
                <w:sz w:val="12"/>
                <w:szCs w:val="12"/>
              </w:rPr>
              <w:t>271 953,00</w:t>
            </w:r>
          </w:p>
        </w:tc>
        <w:tc>
          <w:tcPr>
            <w:tcW w:w="478" w:type="pct"/>
            <w:tcBorders>
              <w:top w:val="nil"/>
              <w:left w:val="nil"/>
              <w:bottom w:val="single" w:sz="4" w:space="0" w:color="auto"/>
              <w:right w:val="single" w:sz="4" w:space="0" w:color="auto"/>
            </w:tcBorders>
            <w:shd w:val="clear" w:color="000000" w:fill="FFFDC1"/>
            <w:vAlign w:val="center"/>
            <w:hideMark/>
          </w:tcPr>
          <w:p w14:paraId="25228B0C"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93D043B"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4D8201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2546907"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0F6D187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A7E7D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7644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26267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9E98F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E3D1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5AE95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B648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039D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42FD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EA01E0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50454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7E898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6F375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7AA038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546F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90B9D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37335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98B9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BEFE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DF9E3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DD97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7BED0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407CE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105A56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A8473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2375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D2F82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87A6D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17A3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FB209D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6033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754CC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0EA623"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B0869A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901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5CDDF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BBE48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3C12A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435D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5E41CF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2F5DE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3181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408E5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5A09C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9A39B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A56E0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7B249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8709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4AE6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C591AD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38A86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1E5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EFC2DD"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11369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B516D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9251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51DDE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A668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CBFD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B39B9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675B4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24D2C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B8354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DFC13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0493E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AAE9D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D9F70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E5E5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8F83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6AA0C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63BEA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95D04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3214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101B7C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F46F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878B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1CE19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0681F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B5D2F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71EFB8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A6A65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49473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3D74D3"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2B7A1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C776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10D00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09F87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8D7EC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44EC0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2870C3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3DB4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203B5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043F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F8BC3F4" w14:textId="77777777" w:rsidR="0048136E" w:rsidRPr="0048136E" w:rsidRDefault="0048136E" w:rsidP="0048136E">
            <w:pPr>
              <w:spacing w:line="240" w:lineRule="auto"/>
              <w:jc w:val="right"/>
              <w:rPr>
                <w:sz w:val="12"/>
                <w:szCs w:val="12"/>
              </w:rPr>
            </w:pPr>
            <w:r w:rsidRPr="0048136E">
              <w:rPr>
                <w:sz w:val="12"/>
                <w:szCs w:val="12"/>
              </w:rPr>
              <w:t>271 953</w:t>
            </w:r>
          </w:p>
        </w:tc>
        <w:tc>
          <w:tcPr>
            <w:tcW w:w="630" w:type="pct"/>
            <w:tcBorders>
              <w:top w:val="nil"/>
              <w:left w:val="nil"/>
              <w:bottom w:val="single" w:sz="4" w:space="0" w:color="auto"/>
              <w:right w:val="single" w:sz="4" w:space="0" w:color="auto"/>
            </w:tcBorders>
            <w:shd w:val="clear" w:color="auto" w:fill="auto"/>
            <w:noWrap/>
            <w:vAlign w:val="center"/>
            <w:hideMark/>
          </w:tcPr>
          <w:p w14:paraId="3FE93917" w14:textId="77777777" w:rsidR="0048136E" w:rsidRPr="0048136E" w:rsidRDefault="0048136E" w:rsidP="0048136E">
            <w:pPr>
              <w:spacing w:line="240" w:lineRule="auto"/>
              <w:jc w:val="right"/>
              <w:rPr>
                <w:sz w:val="12"/>
                <w:szCs w:val="12"/>
              </w:rPr>
            </w:pPr>
            <w:r w:rsidRPr="0048136E">
              <w:rPr>
                <w:sz w:val="12"/>
                <w:szCs w:val="12"/>
              </w:rPr>
              <w:t>271 953,00</w:t>
            </w:r>
          </w:p>
        </w:tc>
        <w:tc>
          <w:tcPr>
            <w:tcW w:w="478" w:type="pct"/>
            <w:tcBorders>
              <w:top w:val="nil"/>
              <w:left w:val="nil"/>
              <w:bottom w:val="single" w:sz="4" w:space="0" w:color="auto"/>
              <w:right w:val="single" w:sz="4" w:space="0" w:color="auto"/>
            </w:tcBorders>
            <w:shd w:val="clear" w:color="auto" w:fill="auto"/>
            <w:noWrap/>
            <w:vAlign w:val="center"/>
            <w:hideMark/>
          </w:tcPr>
          <w:p w14:paraId="713FEBD6"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4771B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E184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FE7A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69F74C"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1ED9C2A" w14:textId="77777777" w:rsidR="0048136E" w:rsidRPr="0048136E" w:rsidRDefault="0048136E" w:rsidP="0048136E">
            <w:pPr>
              <w:spacing w:line="240" w:lineRule="auto"/>
              <w:jc w:val="center"/>
              <w:rPr>
                <w:b/>
                <w:bCs/>
                <w:sz w:val="12"/>
                <w:szCs w:val="12"/>
              </w:rPr>
            </w:pPr>
            <w:r w:rsidRPr="0048136E">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338CB17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7817455" w14:textId="77777777" w:rsidR="0048136E" w:rsidRPr="0048136E" w:rsidRDefault="0048136E" w:rsidP="0048136E">
            <w:pPr>
              <w:spacing w:line="240" w:lineRule="auto"/>
              <w:rPr>
                <w:b/>
                <w:bCs/>
                <w:sz w:val="12"/>
                <w:szCs w:val="12"/>
              </w:rPr>
            </w:pPr>
            <w:r w:rsidRPr="0048136E">
              <w:rPr>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14:paraId="7C58A0A4" w14:textId="77777777" w:rsidR="0048136E" w:rsidRPr="0048136E" w:rsidRDefault="0048136E" w:rsidP="0048136E">
            <w:pPr>
              <w:spacing w:line="240" w:lineRule="auto"/>
              <w:jc w:val="right"/>
              <w:rPr>
                <w:b/>
                <w:bCs/>
                <w:sz w:val="12"/>
                <w:szCs w:val="12"/>
              </w:rPr>
            </w:pPr>
            <w:r w:rsidRPr="0048136E">
              <w:rPr>
                <w:b/>
                <w:bCs/>
                <w:sz w:val="12"/>
                <w:szCs w:val="12"/>
              </w:rPr>
              <w:t>11 296 231</w:t>
            </w:r>
          </w:p>
        </w:tc>
        <w:tc>
          <w:tcPr>
            <w:tcW w:w="630" w:type="pct"/>
            <w:tcBorders>
              <w:top w:val="nil"/>
              <w:left w:val="nil"/>
              <w:bottom w:val="single" w:sz="4" w:space="0" w:color="auto"/>
              <w:right w:val="single" w:sz="4" w:space="0" w:color="auto"/>
            </w:tcBorders>
            <w:shd w:val="clear" w:color="000000" w:fill="D5E3F2"/>
            <w:vAlign w:val="center"/>
            <w:hideMark/>
          </w:tcPr>
          <w:p w14:paraId="6F17A385" w14:textId="77777777" w:rsidR="0048136E" w:rsidRPr="0048136E" w:rsidRDefault="0048136E" w:rsidP="0048136E">
            <w:pPr>
              <w:spacing w:line="240" w:lineRule="auto"/>
              <w:jc w:val="right"/>
              <w:rPr>
                <w:b/>
                <w:bCs/>
                <w:sz w:val="12"/>
                <w:szCs w:val="12"/>
              </w:rPr>
            </w:pPr>
            <w:r w:rsidRPr="0048136E">
              <w:rPr>
                <w:b/>
                <w:bCs/>
                <w:sz w:val="12"/>
                <w:szCs w:val="12"/>
              </w:rPr>
              <w:t>7 782 219,18</w:t>
            </w:r>
          </w:p>
        </w:tc>
        <w:tc>
          <w:tcPr>
            <w:tcW w:w="478" w:type="pct"/>
            <w:tcBorders>
              <w:top w:val="nil"/>
              <w:left w:val="nil"/>
              <w:bottom w:val="single" w:sz="4" w:space="0" w:color="auto"/>
              <w:right w:val="single" w:sz="4" w:space="0" w:color="auto"/>
            </w:tcBorders>
            <w:shd w:val="clear" w:color="000000" w:fill="D5E3F2"/>
            <w:vAlign w:val="center"/>
            <w:hideMark/>
          </w:tcPr>
          <w:p w14:paraId="78E90D8A" w14:textId="77777777" w:rsidR="0048136E" w:rsidRPr="0048136E" w:rsidRDefault="0048136E" w:rsidP="0048136E">
            <w:pPr>
              <w:spacing w:line="240" w:lineRule="auto"/>
              <w:jc w:val="right"/>
              <w:rPr>
                <w:b/>
                <w:bCs/>
                <w:sz w:val="12"/>
                <w:szCs w:val="12"/>
              </w:rPr>
            </w:pPr>
            <w:r w:rsidRPr="0048136E">
              <w:rPr>
                <w:b/>
                <w:bCs/>
                <w:sz w:val="12"/>
                <w:szCs w:val="12"/>
              </w:rPr>
              <w:t>68,9</w:t>
            </w:r>
          </w:p>
        </w:tc>
        <w:tc>
          <w:tcPr>
            <w:tcW w:w="536" w:type="pct"/>
            <w:tcBorders>
              <w:top w:val="nil"/>
              <w:left w:val="nil"/>
              <w:bottom w:val="single" w:sz="4" w:space="0" w:color="auto"/>
              <w:right w:val="single" w:sz="4" w:space="0" w:color="auto"/>
            </w:tcBorders>
            <w:shd w:val="clear" w:color="000000" w:fill="D5E3F2"/>
            <w:vAlign w:val="center"/>
            <w:hideMark/>
          </w:tcPr>
          <w:p w14:paraId="1FB95A73" w14:textId="77777777" w:rsidR="0048136E" w:rsidRPr="0048136E" w:rsidRDefault="0048136E" w:rsidP="0048136E">
            <w:pPr>
              <w:spacing w:line="240" w:lineRule="auto"/>
              <w:jc w:val="right"/>
              <w:rPr>
                <w:b/>
                <w:bCs/>
                <w:sz w:val="12"/>
                <w:szCs w:val="12"/>
              </w:rPr>
            </w:pPr>
            <w:r w:rsidRPr="0048136E">
              <w:rPr>
                <w:b/>
                <w:bCs/>
                <w:sz w:val="12"/>
                <w:szCs w:val="12"/>
              </w:rPr>
              <w:t>11 296 231</w:t>
            </w:r>
          </w:p>
        </w:tc>
        <w:tc>
          <w:tcPr>
            <w:tcW w:w="630" w:type="pct"/>
            <w:tcBorders>
              <w:top w:val="nil"/>
              <w:left w:val="nil"/>
              <w:bottom w:val="single" w:sz="4" w:space="0" w:color="auto"/>
              <w:right w:val="single" w:sz="4" w:space="0" w:color="auto"/>
            </w:tcBorders>
            <w:shd w:val="clear" w:color="000000" w:fill="D5E3F2"/>
            <w:vAlign w:val="center"/>
            <w:hideMark/>
          </w:tcPr>
          <w:p w14:paraId="24CFB63C" w14:textId="77777777" w:rsidR="0048136E" w:rsidRPr="0048136E" w:rsidRDefault="0048136E" w:rsidP="0048136E">
            <w:pPr>
              <w:spacing w:line="240" w:lineRule="auto"/>
              <w:jc w:val="right"/>
              <w:rPr>
                <w:b/>
                <w:bCs/>
                <w:sz w:val="12"/>
                <w:szCs w:val="12"/>
              </w:rPr>
            </w:pPr>
            <w:r w:rsidRPr="0048136E">
              <w:rPr>
                <w:b/>
                <w:bCs/>
                <w:sz w:val="12"/>
                <w:szCs w:val="12"/>
              </w:rPr>
              <w:t>7 782 219,18</w:t>
            </w:r>
          </w:p>
        </w:tc>
        <w:tc>
          <w:tcPr>
            <w:tcW w:w="478" w:type="pct"/>
            <w:tcBorders>
              <w:top w:val="nil"/>
              <w:left w:val="nil"/>
              <w:bottom w:val="single" w:sz="4" w:space="0" w:color="auto"/>
              <w:right w:val="single" w:sz="4" w:space="0" w:color="auto"/>
            </w:tcBorders>
            <w:shd w:val="clear" w:color="000000" w:fill="D5E3F2"/>
            <w:vAlign w:val="center"/>
            <w:hideMark/>
          </w:tcPr>
          <w:p w14:paraId="4F8EE813" w14:textId="77777777" w:rsidR="0048136E" w:rsidRPr="0048136E" w:rsidRDefault="0048136E" w:rsidP="0048136E">
            <w:pPr>
              <w:spacing w:line="240" w:lineRule="auto"/>
              <w:jc w:val="right"/>
              <w:rPr>
                <w:b/>
                <w:bCs/>
                <w:sz w:val="12"/>
                <w:szCs w:val="12"/>
              </w:rPr>
            </w:pPr>
            <w:r w:rsidRPr="0048136E">
              <w:rPr>
                <w:b/>
                <w:bCs/>
                <w:sz w:val="12"/>
                <w:szCs w:val="12"/>
              </w:rPr>
              <w:t>68,9</w:t>
            </w:r>
          </w:p>
        </w:tc>
      </w:tr>
      <w:tr w:rsidR="0048136E" w:rsidRPr="0048136E" w14:paraId="40B65E5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40E2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43AB1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0727F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895C2D8" w14:textId="77777777" w:rsidR="0048136E" w:rsidRPr="0048136E" w:rsidRDefault="0048136E" w:rsidP="0048136E">
            <w:pPr>
              <w:spacing w:line="240" w:lineRule="auto"/>
              <w:jc w:val="right"/>
              <w:rPr>
                <w:sz w:val="12"/>
                <w:szCs w:val="12"/>
              </w:rPr>
            </w:pPr>
            <w:r w:rsidRPr="0048136E">
              <w:rPr>
                <w:sz w:val="12"/>
                <w:szCs w:val="12"/>
              </w:rPr>
              <w:t>6 632 534</w:t>
            </w:r>
          </w:p>
        </w:tc>
        <w:tc>
          <w:tcPr>
            <w:tcW w:w="630" w:type="pct"/>
            <w:tcBorders>
              <w:top w:val="nil"/>
              <w:left w:val="nil"/>
              <w:bottom w:val="single" w:sz="4" w:space="0" w:color="auto"/>
              <w:right w:val="single" w:sz="4" w:space="0" w:color="auto"/>
            </w:tcBorders>
            <w:shd w:val="clear" w:color="auto" w:fill="auto"/>
            <w:noWrap/>
            <w:vAlign w:val="center"/>
            <w:hideMark/>
          </w:tcPr>
          <w:p w14:paraId="14609936" w14:textId="77777777" w:rsidR="0048136E" w:rsidRPr="0048136E" w:rsidRDefault="0048136E" w:rsidP="0048136E">
            <w:pPr>
              <w:spacing w:line="240" w:lineRule="auto"/>
              <w:jc w:val="right"/>
              <w:rPr>
                <w:sz w:val="12"/>
                <w:szCs w:val="12"/>
              </w:rPr>
            </w:pPr>
            <w:r w:rsidRPr="0048136E">
              <w:rPr>
                <w:sz w:val="12"/>
                <w:szCs w:val="12"/>
              </w:rPr>
              <w:t>5 728 339,86</w:t>
            </w:r>
          </w:p>
        </w:tc>
        <w:tc>
          <w:tcPr>
            <w:tcW w:w="478" w:type="pct"/>
            <w:tcBorders>
              <w:top w:val="nil"/>
              <w:left w:val="nil"/>
              <w:bottom w:val="single" w:sz="4" w:space="0" w:color="auto"/>
              <w:right w:val="single" w:sz="4" w:space="0" w:color="auto"/>
            </w:tcBorders>
            <w:shd w:val="clear" w:color="auto" w:fill="auto"/>
            <w:noWrap/>
            <w:vAlign w:val="center"/>
            <w:hideMark/>
          </w:tcPr>
          <w:p w14:paraId="58E25DB2" w14:textId="77777777" w:rsidR="0048136E" w:rsidRPr="0048136E" w:rsidRDefault="0048136E" w:rsidP="0048136E">
            <w:pPr>
              <w:spacing w:line="240" w:lineRule="auto"/>
              <w:jc w:val="right"/>
              <w:rPr>
                <w:sz w:val="12"/>
                <w:szCs w:val="12"/>
              </w:rPr>
            </w:pPr>
            <w:r w:rsidRPr="0048136E">
              <w:rPr>
                <w:sz w:val="12"/>
                <w:szCs w:val="12"/>
              </w:rPr>
              <w:t>86,4</w:t>
            </w:r>
          </w:p>
        </w:tc>
        <w:tc>
          <w:tcPr>
            <w:tcW w:w="536" w:type="pct"/>
            <w:tcBorders>
              <w:top w:val="nil"/>
              <w:left w:val="nil"/>
              <w:bottom w:val="single" w:sz="4" w:space="0" w:color="auto"/>
              <w:right w:val="single" w:sz="4" w:space="0" w:color="auto"/>
            </w:tcBorders>
            <w:shd w:val="clear" w:color="auto" w:fill="auto"/>
            <w:noWrap/>
            <w:vAlign w:val="center"/>
            <w:hideMark/>
          </w:tcPr>
          <w:p w14:paraId="7F314E87" w14:textId="77777777" w:rsidR="0048136E" w:rsidRPr="0048136E" w:rsidRDefault="0048136E" w:rsidP="0048136E">
            <w:pPr>
              <w:spacing w:line="240" w:lineRule="auto"/>
              <w:jc w:val="right"/>
              <w:rPr>
                <w:sz w:val="12"/>
                <w:szCs w:val="12"/>
              </w:rPr>
            </w:pPr>
            <w:r w:rsidRPr="0048136E">
              <w:rPr>
                <w:sz w:val="12"/>
                <w:szCs w:val="12"/>
              </w:rPr>
              <w:t>6 632 534</w:t>
            </w:r>
          </w:p>
        </w:tc>
        <w:tc>
          <w:tcPr>
            <w:tcW w:w="630" w:type="pct"/>
            <w:tcBorders>
              <w:top w:val="nil"/>
              <w:left w:val="nil"/>
              <w:bottom w:val="single" w:sz="4" w:space="0" w:color="auto"/>
              <w:right w:val="single" w:sz="4" w:space="0" w:color="auto"/>
            </w:tcBorders>
            <w:shd w:val="clear" w:color="auto" w:fill="auto"/>
            <w:noWrap/>
            <w:vAlign w:val="center"/>
            <w:hideMark/>
          </w:tcPr>
          <w:p w14:paraId="219E7B38" w14:textId="77777777" w:rsidR="0048136E" w:rsidRPr="0048136E" w:rsidRDefault="0048136E" w:rsidP="0048136E">
            <w:pPr>
              <w:spacing w:line="240" w:lineRule="auto"/>
              <w:jc w:val="right"/>
              <w:rPr>
                <w:sz w:val="12"/>
                <w:szCs w:val="12"/>
              </w:rPr>
            </w:pPr>
            <w:r w:rsidRPr="0048136E">
              <w:rPr>
                <w:sz w:val="12"/>
                <w:szCs w:val="12"/>
              </w:rPr>
              <w:t>5 728 339,86</w:t>
            </w:r>
          </w:p>
        </w:tc>
        <w:tc>
          <w:tcPr>
            <w:tcW w:w="478" w:type="pct"/>
            <w:tcBorders>
              <w:top w:val="nil"/>
              <w:left w:val="nil"/>
              <w:bottom w:val="single" w:sz="4" w:space="0" w:color="auto"/>
              <w:right w:val="single" w:sz="4" w:space="0" w:color="auto"/>
            </w:tcBorders>
            <w:shd w:val="clear" w:color="auto" w:fill="auto"/>
            <w:noWrap/>
            <w:vAlign w:val="center"/>
            <w:hideMark/>
          </w:tcPr>
          <w:p w14:paraId="57E9D5A7" w14:textId="77777777" w:rsidR="0048136E" w:rsidRPr="0048136E" w:rsidRDefault="0048136E" w:rsidP="0048136E">
            <w:pPr>
              <w:spacing w:line="240" w:lineRule="auto"/>
              <w:jc w:val="right"/>
              <w:rPr>
                <w:sz w:val="12"/>
                <w:szCs w:val="12"/>
              </w:rPr>
            </w:pPr>
            <w:r w:rsidRPr="0048136E">
              <w:rPr>
                <w:sz w:val="12"/>
                <w:szCs w:val="12"/>
              </w:rPr>
              <w:t>86,4</w:t>
            </w:r>
          </w:p>
        </w:tc>
      </w:tr>
      <w:tr w:rsidR="0048136E" w:rsidRPr="0048136E" w14:paraId="2A102AA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4E981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2E35D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D4B13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29EFCF8" w14:textId="77777777" w:rsidR="0048136E" w:rsidRPr="0048136E" w:rsidRDefault="0048136E" w:rsidP="0048136E">
            <w:pPr>
              <w:spacing w:line="240" w:lineRule="auto"/>
              <w:jc w:val="right"/>
              <w:rPr>
                <w:sz w:val="12"/>
                <w:szCs w:val="12"/>
              </w:rPr>
            </w:pPr>
            <w:r w:rsidRPr="0048136E">
              <w:rPr>
                <w:sz w:val="12"/>
                <w:szCs w:val="12"/>
              </w:rPr>
              <w:t>6 632 534</w:t>
            </w:r>
          </w:p>
        </w:tc>
        <w:tc>
          <w:tcPr>
            <w:tcW w:w="630" w:type="pct"/>
            <w:tcBorders>
              <w:top w:val="nil"/>
              <w:left w:val="nil"/>
              <w:bottom w:val="single" w:sz="4" w:space="0" w:color="auto"/>
              <w:right w:val="single" w:sz="4" w:space="0" w:color="auto"/>
            </w:tcBorders>
            <w:shd w:val="clear" w:color="auto" w:fill="auto"/>
            <w:noWrap/>
            <w:vAlign w:val="center"/>
            <w:hideMark/>
          </w:tcPr>
          <w:p w14:paraId="085B9136" w14:textId="77777777" w:rsidR="0048136E" w:rsidRPr="0048136E" w:rsidRDefault="0048136E" w:rsidP="0048136E">
            <w:pPr>
              <w:spacing w:line="240" w:lineRule="auto"/>
              <w:jc w:val="right"/>
              <w:rPr>
                <w:sz w:val="12"/>
                <w:szCs w:val="12"/>
              </w:rPr>
            </w:pPr>
            <w:r w:rsidRPr="0048136E">
              <w:rPr>
                <w:sz w:val="12"/>
                <w:szCs w:val="12"/>
              </w:rPr>
              <w:t>5 728 339,86</w:t>
            </w:r>
          </w:p>
        </w:tc>
        <w:tc>
          <w:tcPr>
            <w:tcW w:w="478" w:type="pct"/>
            <w:tcBorders>
              <w:top w:val="nil"/>
              <w:left w:val="nil"/>
              <w:bottom w:val="single" w:sz="4" w:space="0" w:color="auto"/>
              <w:right w:val="single" w:sz="4" w:space="0" w:color="auto"/>
            </w:tcBorders>
            <w:shd w:val="clear" w:color="auto" w:fill="auto"/>
            <w:noWrap/>
            <w:vAlign w:val="center"/>
            <w:hideMark/>
          </w:tcPr>
          <w:p w14:paraId="3BDE734C" w14:textId="77777777" w:rsidR="0048136E" w:rsidRPr="0048136E" w:rsidRDefault="0048136E" w:rsidP="0048136E">
            <w:pPr>
              <w:spacing w:line="240" w:lineRule="auto"/>
              <w:jc w:val="right"/>
              <w:rPr>
                <w:sz w:val="12"/>
                <w:szCs w:val="12"/>
              </w:rPr>
            </w:pPr>
            <w:r w:rsidRPr="0048136E">
              <w:rPr>
                <w:sz w:val="12"/>
                <w:szCs w:val="12"/>
              </w:rPr>
              <w:t>86,4</w:t>
            </w:r>
          </w:p>
        </w:tc>
        <w:tc>
          <w:tcPr>
            <w:tcW w:w="536" w:type="pct"/>
            <w:tcBorders>
              <w:top w:val="nil"/>
              <w:left w:val="nil"/>
              <w:bottom w:val="single" w:sz="4" w:space="0" w:color="auto"/>
              <w:right w:val="single" w:sz="4" w:space="0" w:color="auto"/>
            </w:tcBorders>
            <w:shd w:val="clear" w:color="auto" w:fill="auto"/>
            <w:noWrap/>
            <w:vAlign w:val="center"/>
            <w:hideMark/>
          </w:tcPr>
          <w:p w14:paraId="5FFA0AAA" w14:textId="77777777" w:rsidR="0048136E" w:rsidRPr="0048136E" w:rsidRDefault="0048136E" w:rsidP="0048136E">
            <w:pPr>
              <w:spacing w:line="240" w:lineRule="auto"/>
              <w:jc w:val="right"/>
              <w:rPr>
                <w:sz w:val="12"/>
                <w:szCs w:val="12"/>
              </w:rPr>
            </w:pPr>
            <w:r w:rsidRPr="0048136E">
              <w:rPr>
                <w:sz w:val="12"/>
                <w:szCs w:val="12"/>
              </w:rPr>
              <w:t>6 632 534</w:t>
            </w:r>
          </w:p>
        </w:tc>
        <w:tc>
          <w:tcPr>
            <w:tcW w:w="630" w:type="pct"/>
            <w:tcBorders>
              <w:top w:val="nil"/>
              <w:left w:val="nil"/>
              <w:bottom w:val="single" w:sz="4" w:space="0" w:color="auto"/>
              <w:right w:val="single" w:sz="4" w:space="0" w:color="auto"/>
            </w:tcBorders>
            <w:shd w:val="clear" w:color="auto" w:fill="auto"/>
            <w:noWrap/>
            <w:vAlign w:val="center"/>
            <w:hideMark/>
          </w:tcPr>
          <w:p w14:paraId="167816B8" w14:textId="77777777" w:rsidR="0048136E" w:rsidRPr="0048136E" w:rsidRDefault="0048136E" w:rsidP="0048136E">
            <w:pPr>
              <w:spacing w:line="240" w:lineRule="auto"/>
              <w:jc w:val="right"/>
              <w:rPr>
                <w:sz w:val="12"/>
                <w:szCs w:val="12"/>
              </w:rPr>
            </w:pPr>
            <w:r w:rsidRPr="0048136E">
              <w:rPr>
                <w:sz w:val="12"/>
                <w:szCs w:val="12"/>
              </w:rPr>
              <w:t>5 728 339,86</w:t>
            </w:r>
          </w:p>
        </w:tc>
        <w:tc>
          <w:tcPr>
            <w:tcW w:w="478" w:type="pct"/>
            <w:tcBorders>
              <w:top w:val="nil"/>
              <w:left w:val="nil"/>
              <w:bottom w:val="single" w:sz="4" w:space="0" w:color="auto"/>
              <w:right w:val="single" w:sz="4" w:space="0" w:color="auto"/>
            </w:tcBorders>
            <w:shd w:val="clear" w:color="auto" w:fill="auto"/>
            <w:noWrap/>
            <w:vAlign w:val="center"/>
            <w:hideMark/>
          </w:tcPr>
          <w:p w14:paraId="180C4718" w14:textId="77777777" w:rsidR="0048136E" w:rsidRPr="0048136E" w:rsidRDefault="0048136E" w:rsidP="0048136E">
            <w:pPr>
              <w:spacing w:line="240" w:lineRule="auto"/>
              <w:jc w:val="right"/>
              <w:rPr>
                <w:sz w:val="12"/>
                <w:szCs w:val="12"/>
              </w:rPr>
            </w:pPr>
            <w:r w:rsidRPr="0048136E">
              <w:rPr>
                <w:sz w:val="12"/>
                <w:szCs w:val="12"/>
              </w:rPr>
              <w:t>86,4</w:t>
            </w:r>
          </w:p>
        </w:tc>
      </w:tr>
      <w:tr w:rsidR="0048136E" w:rsidRPr="0048136E" w14:paraId="3717A9F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42093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6838B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54344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B67187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2219F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4B144A"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56228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6EE4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A103B3"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A045EF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DF5A1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8F1E0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F18C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FE67344" w14:textId="77777777" w:rsidR="0048136E" w:rsidRPr="0048136E" w:rsidRDefault="0048136E" w:rsidP="0048136E">
            <w:pPr>
              <w:spacing w:line="240" w:lineRule="auto"/>
              <w:jc w:val="right"/>
              <w:rPr>
                <w:sz w:val="12"/>
                <w:szCs w:val="12"/>
              </w:rPr>
            </w:pPr>
            <w:r w:rsidRPr="0048136E">
              <w:rPr>
                <w:sz w:val="12"/>
                <w:szCs w:val="12"/>
              </w:rPr>
              <w:t>6 632 534</w:t>
            </w:r>
          </w:p>
        </w:tc>
        <w:tc>
          <w:tcPr>
            <w:tcW w:w="630" w:type="pct"/>
            <w:tcBorders>
              <w:top w:val="nil"/>
              <w:left w:val="nil"/>
              <w:bottom w:val="single" w:sz="4" w:space="0" w:color="auto"/>
              <w:right w:val="single" w:sz="4" w:space="0" w:color="auto"/>
            </w:tcBorders>
            <w:shd w:val="clear" w:color="auto" w:fill="auto"/>
            <w:noWrap/>
            <w:vAlign w:val="center"/>
            <w:hideMark/>
          </w:tcPr>
          <w:p w14:paraId="76E0E3E6" w14:textId="77777777" w:rsidR="0048136E" w:rsidRPr="0048136E" w:rsidRDefault="0048136E" w:rsidP="0048136E">
            <w:pPr>
              <w:spacing w:line="240" w:lineRule="auto"/>
              <w:jc w:val="right"/>
              <w:rPr>
                <w:sz w:val="12"/>
                <w:szCs w:val="12"/>
              </w:rPr>
            </w:pPr>
            <w:r w:rsidRPr="0048136E">
              <w:rPr>
                <w:sz w:val="12"/>
                <w:szCs w:val="12"/>
              </w:rPr>
              <w:t>5 728 339,86</w:t>
            </w:r>
          </w:p>
        </w:tc>
        <w:tc>
          <w:tcPr>
            <w:tcW w:w="478" w:type="pct"/>
            <w:tcBorders>
              <w:top w:val="nil"/>
              <w:left w:val="nil"/>
              <w:bottom w:val="single" w:sz="4" w:space="0" w:color="auto"/>
              <w:right w:val="single" w:sz="4" w:space="0" w:color="auto"/>
            </w:tcBorders>
            <w:shd w:val="clear" w:color="auto" w:fill="auto"/>
            <w:noWrap/>
            <w:vAlign w:val="center"/>
            <w:hideMark/>
          </w:tcPr>
          <w:p w14:paraId="2C93D37C" w14:textId="77777777" w:rsidR="0048136E" w:rsidRPr="0048136E" w:rsidRDefault="0048136E" w:rsidP="0048136E">
            <w:pPr>
              <w:spacing w:line="240" w:lineRule="auto"/>
              <w:jc w:val="right"/>
              <w:rPr>
                <w:sz w:val="12"/>
                <w:szCs w:val="12"/>
              </w:rPr>
            </w:pPr>
            <w:r w:rsidRPr="0048136E">
              <w:rPr>
                <w:sz w:val="12"/>
                <w:szCs w:val="12"/>
              </w:rPr>
              <w:t>86,4</w:t>
            </w:r>
          </w:p>
        </w:tc>
        <w:tc>
          <w:tcPr>
            <w:tcW w:w="536" w:type="pct"/>
            <w:tcBorders>
              <w:top w:val="nil"/>
              <w:left w:val="nil"/>
              <w:bottom w:val="single" w:sz="4" w:space="0" w:color="auto"/>
              <w:right w:val="single" w:sz="4" w:space="0" w:color="auto"/>
            </w:tcBorders>
            <w:shd w:val="clear" w:color="auto" w:fill="auto"/>
            <w:noWrap/>
            <w:vAlign w:val="center"/>
            <w:hideMark/>
          </w:tcPr>
          <w:p w14:paraId="3E25094C" w14:textId="77777777" w:rsidR="0048136E" w:rsidRPr="0048136E" w:rsidRDefault="0048136E" w:rsidP="0048136E">
            <w:pPr>
              <w:spacing w:line="240" w:lineRule="auto"/>
              <w:jc w:val="right"/>
              <w:rPr>
                <w:sz w:val="12"/>
                <w:szCs w:val="12"/>
              </w:rPr>
            </w:pPr>
            <w:r w:rsidRPr="0048136E">
              <w:rPr>
                <w:sz w:val="12"/>
                <w:szCs w:val="12"/>
              </w:rPr>
              <w:t>6 632 534</w:t>
            </w:r>
          </w:p>
        </w:tc>
        <w:tc>
          <w:tcPr>
            <w:tcW w:w="630" w:type="pct"/>
            <w:tcBorders>
              <w:top w:val="nil"/>
              <w:left w:val="nil"/>
              <w:bottom w:val="single" w:sz="4" w:space="0" w:color="auto"/>
              <w:right w:val="single" w:sz="4" w:space="0" w:color="auto"/>
            </w:tcBorders>
            <w:shd w:val="clear" w:color="auto" w:fill="auto"/>
            <w:noWrap/>
            <w:vAlign w:val="center"/>
            <w:hideMark/>
          </w:tcPr>
          <w:p w14:paraId="2DE28CDD" w14:textId="77777777" w:rsidR="0048136E" w:rsidRPr="0048136E" w:rsidRDefault="0048136E" w:rsidP="0048136E">
            <w:pPr>
              <w:spacing w:line="240" w:lineRule="auto"/>
              <w:jc w:val="right"/>
              <w:rPr>
                <w:sz w:val="12"/>
                <w:szCs w:val="12"/>
              </w:rPr>
            </w:pPr>
            <w:r w:rsidRPr="0048136E">
              <w:rPr>
                <w:sz w:val="12"/>
                <w:szCs w:val="12"/>
              </w:rPr>
              <w:t>5 728 339,86</w:t>
            </w:r>
          </w:p>
        </w:tc>
        <w:tc>
          <w:tcPr>
            <w:tcW w:w="478" w:type="pct"/>
            <w:tcBorders>
              <w:top w:val="nil"/>
              <w:left w:val="nil"/>
              <w:bottom w:val="single" w:sz="4" w:space="0" w:color="auto"/>
              <w:right w:val="single" w:sz="4" w:space="0" w:color="auto"/>
            </w:tcBorders>
            <w:shd w:val="clear" w:color="auto" w:fill="auto"/>
            <w:noWrap/>
            <w:vAlign w:val="center"/>
            <w:hideMark/>
          </w:tcPr>
          <w:p w14:paraId="6742D579" w14:textId="77777777" w:rsidR="0048136E" w:rsidRPr="0048136E" w:rsidRDefault="0048136E" w:rsidP="0048136E">
            <w:pPr>
              <w:spacing w:line="240" w:lineRule="auto"/>
              <w:jc w:val="right"/>
              <w:rPr>
                <w:sz w:val="12"/>
                <w:szCs w:val="12"/>
              </w:rPr>
            </w:pPr>
            <w:r w:rsidRPr="0048136E">
              <w:rPr>
                <w:sz w:val="12"/>
                <w:szCs w:val="12"/>
              </w:rPr>
              <w:t>86,4</w:t>
            </w:r>
          </w:p>
        </w:tc>
      </w:tr>
      <w:tr w:rsidR="0048136E" w:rsidRPr="0048136E" w14:paraId="0114EB0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BC2C0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F203E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8B8177"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EF28AF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C9422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FB9CB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B834C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DB2C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4F3E4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8172B4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8A59F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A954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C26C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FD7BF0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C89EF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6B2A9"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80C3D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E56BF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BB54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A0A4ED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3461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0596C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76652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714461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D2AD6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37E0C"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17513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93E0C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24DAA"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6109B0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7F975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DF0EB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44A8AB"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607A3A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1F28D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6ED01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32ED1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E24D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97CFE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7B2578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19276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9608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C9DBA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FCC58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328B8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1ECE5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DFEBA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612B8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FD88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DFA0D2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D4E7D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CF822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C17BA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DB1427B" w14:textId="77777777" w:rsidR="0048136E" w:rsidRPr="0048136E" w:rsidRDefault="0048136E" w:rsidP="0048136E">
            <w:pPr>
              <w:spacing w:line="240" w:lineRule="auto"/>
              <w:jc w:val="right"/>
              <w:rPr>
                <w:sz w:val="12"/>
                <w:szCs w:val="12"/>
              </w:rPr>
            </w:pPr>
            <w:r w:rsidRPr="0048136E">
              <w:rPr>
                <w:sz w:val="12"/>
                <w:szCs w:val="12"/>
              </w:rPr>
              <w:t>4 663 697</w:t>
            </w:r>
          </w:p>
        </w:tc>
        <w:tc>
          <w:tcPr>
            <w:tcW w:w="630" w:type="pct"/>
            <w:tcBorders>
              <w:top w:val="nil"/>
              <w:left w:val="nil"/>
              <w:bottom w:val="single" w:sz="4" w:space="0" w:color="auto"/>
              <w:right w:val="single" w:sz="4" w:space="0" w:color="auto"/>
            </w:tcBorders>
            <w:shd w:val="clear" w:color="auto" w:fill="auto"/>
            <w:noWrap/>
            <w:vAlign w:val="center"/>
            <w:hideMark/>
          </w:tcPr>
          <w:p w14:paraId="245044D9" w14:textId="77777777" w:rsidR="0048136E" w:rsidRPr="0048136E" w:rsidRDefault="0048136E" w:rsidP="0048136E">
            <w:pPr>
              <w:spacing w:line="240" w:lineRule="auto"/>
              <w:jc w:val="right"/>
              <w:rPr>
                <w:sz w:val="12"/>
                <w:szCs w:val="12"/>
              </w:rPr>
            </w:pPr>
            <w:r w:rsidRPr="0048136E">
              <w:rPr>
                <w:sz w:val="12"/>
                <w:szCs w:val="12"/>
              </w:rPr>
              <w:t>2 053 879,32</w:t>
            </w:r>
          </w:p>
        </w:tc>
        <w:tc>
          <w:tcPr>
            <w:tcW w:w="478" w:type="pct"/>
            <w:tcBorders>
              <w:top w:val="nil"/>
              <w:left w:val="nil"/>
              <w:bottom w:val="single" w:sz="4" w:space="0" w:color="auto"/>
              <w:right w:val="single" w:sz="4" w:space="0" w:color="auto"/>
            </w:tcBorders>
            <w:shd w:val="clear" w:color="auto" w:fill="auto"/>
            <w:noWrap/>
            <w:vAlign w:val="center"/>
            <w:hideMark/>
          </w:tcPr>
          <w:p w14:paraId="366DFC58" w14:textId="77777777" w:rsidR="0048136E" w:rsidRPr="0048136E" w:rsidRDefault="0048136E" w:rsidP="0048136E">
            <w:pPr>
              <w:spacing w:line="240" w:lineRule="auto"/>
              <w:jc w:val="right"/>
              <w:rPr>
                <w:sz w:val="12"/>
                <w:szCs w:val="12"/>
              </w:rPr>
            </w:pPr>
            <w:r w:rsidRPr="0048136E">
              <w:rPr>
                <w:sz w:val="12"/>
                <w:szCs w:val="12"/>
              </w:rPr>
              <w:t>44,0</w:t>
            </w:r>
          </w:p>
        </w:tc>
        <w:tc>
          <w:tcPr>
            <w:tcW w:w="536" w:type="pct"/>
            <w:tcBorders>
              <w:top w:val="nil"/>
              <w:left w:val="nil"/>
              <w:bottom w:val="single" w:sz="4" w:space="0" w:color="auto"/>
              <w:right w:val="single" w:sz="4" w:space="0" w:color="auto"/>
            </w:tcBorders>
            <w:shd w:val="clear" w:color="auto" w:fill="auto"/>
            <w:noWrap/>
            <w:vAlign w:val="center"/>
            <w:hideMark/>
          </w:tcPr>
          <w:p w14:paraId="347688B2" w14:textId="77777777" w:rsidR="0048136E" w:rsidRPr="0048136E" w:rsidRDefault="0048136E" w:rsidP="0048136E">
            <w:pPr>
              <w:spacing w:line="240" w:lineRule="auto"/>
              <w:jc w:val="right"/>
              <w:rPr>
                <w:sz w:val="12"/>
                <w:szCs w:val="12"/>
              </w:rPr>
            </w:pPr>
            <w:r w:rsidRPr="0048136E">
              <w:rPr>
                <w:sz w:val="12"/>
                <w:szCs w:val="12"/>
              </w:rPr>
              <w:t>4 663 697</w:t>
            </w:r>
          </w:p>
        </w:tc>
        <w:tc>
          <w:tcPr>
            <w:tcW w:w="630" w:type="pct"/>
            <w:tcBorders>
              <w:top w:val="nil"/>
              <w:left w:val="nil"/>
              <w:bottom w:val="single" w:sz="4" w:space="0" w:color="auto"/>
              <w:right w:val="single" w:sz="4" w:space="0" w:color="auto"/>
            </w:tcBorders>
            <w:shd w:val="clear" w:color="auto" w:fill="auto"/>
            <w:noWrap/>
            <w:vAlign w:val="center"/>
            <w:hideMark/>
          </w:tcPr>
          <w:p w14:paraId="4266EE81" w14:textId="77777777" w:rsidR="0048136E" w:rsidRPr="0048136E" w:rsidRDefault="0048136E" w:rsidP="0048136E">
            <w:pPr>
              <w:spacing w:line="240" w:lineRule="auto"/>
              <w:jc w:val="right"/>
              <w:rPr>
                <w:sz w:val="12"/>
                <w:szCs w:val="12"/>
              </w:rPr>
            </w:pPr>
            <w:r w:rsidRPr="0048136E">
              <w:rPr>
                <w:sz w:val="12"/>
                <w:szCs w:val="12"/>
              </w:rPr>
              <w:t>2 053 879,32</w:t>
            </w:r>
          </w:p>
        </w:tc>
        <w:tc>
          <w:tcPr>
            <w:tcW w:w="478" w:type="pct"/>
            <w:tcBorders>
              <w:top w:val="nil"/>
              <w:left w:val="nil"/>
              <w:bottom w:val="single" w:sz="4" w:space="0" w:color="auto"/>
              <w:right w:val="single" w:sz="4" w:space="0" w:color="auto"/>
            </w:tcBorders>
            <w:shd w:val="clear" w:color="auto" w:fill="auto"/>
            <w:noWrap/>
            <w:vAlign w:val="center"/>
            <w:hideMark/>
          </w:tcPr>
          <w:p w14:paraId="01D89C8A" w14:textId="77777777" w:rsidR="0048136E" w:rsidRPr="0048136E" w:rsidRDefault="0048136E" w:rsidP="0048136E">
            <w:pPr>
              <w:spacing w:line="240" w:lineRule="auto"/>
              <w:jc w:val="right"/>
              <w:rPr>
                <w:sz w:val="12"/>
                <w:szCs w:val="12"/>
              </w:rPr>
            </w:pPr>
            <w:r w:rsidRPr="0048136E">
              <w:rPr>
                <w:sz w:val="12"/>
                <w:szCs w:val="12"/>
              </w:rPr>
              <w:t>44,0</w:t>
            </w:r>
          </w:p>
        </w:tc>
      </w:tr>
      <w:tr w:rsidR="0048136E" w:rsidRPr="0048136E" w14:paraId="539AA7B8"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CD7AC2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F30417" w14:textId="77777777" w:rsidR="0048136E" w:rsidRPr="0048136E" w:rsidRDefault="0048136E" w:rsidP="0048136E">
            <w:pPr>
              <w:spacing w:line="240" w:lineRule="auto"/>
              <w:jc w:val="center"/>
              <w:rPr>
                <w:b/>
                <w:bCs/>
                <w:sz w:val="12"/>
                <w:szCs w:val="12"/>
              </w:rPr>
            </w:pPr>
            <w:r w:rsidRPr="0048136E">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4DF0D699" w14:textId="77777777" w:rsidR="0048136E" w:rsidRPr="0048136E" w:rsidRDefault="0048136E" w:rsidP="0048136E">
            <w:pPr>
              <w:spacing w:line="240" w:lineRule="auto"/>
              <w:rPr>
                <w:b/>
                <w:bCs/>
                <w:sz w:val="12"/>
                <w:szCs w:val="12"/>
              </w:rPr>
            </w:pPr>
            <w:r w:rsidRPr="0048136E">
              <w:rPr>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14:paraId="2B65892B" w14:textId="77777777" w:rsidR="0048136E" w:rsidRPr="0048136E" w:rsidRDefault="0048136E" w:rsidP="0048136E">
            <w:pPr>
              <w:spacing w:line="240" w:lineRule="auto"/>
              <w:jc w:val="right"/>
              <w:rPr>
                <w:b/>
                <w:bCs/>
                <w:sz w:val="12"/>
                <w:szCs w:val="12"/>
              </w:rPr>
            </w:pPr>
            <w:r w:rsidRPr="0048136E">
              <w:rPr>
                <w:b/>
                <w:bCs/>
                <w:sz w:val="12"/>
                <w:szCs w:val="12"/>
              </w:rPr>
              <w:t>11 175 121</w:t>
            </w:r>
          </w:p>
        </w:tc>
        <w:tc>
          <w:tcPr>
            <w:tcW w:w="630" w:type="pct"/>
            <w:tcBorders>
              <w:top w:val="nil"/>
              <w:left w:val="nil"/>
              <w:bottom w:val="single" w:sz="4" w:space="0" w:color="auto"/>
              <w:right w:val="single" w:sz="4" w:space="0" w:color="auto"/>
            </w:tcBorders>
            <w:shd w:val="clear" w:color="000000" w:fill="FFFDC1"/>
            <w:vAlign w:val="center"/>
            <w:hideMark/>
          </w:tcPr>
          <w:p w14:paraId="714C0B70" w14:textId="77777777" w:rsidR="0048136E" w:rsidRPr="0048136E" w:rsidRDefault="0048136E" w:rsidP="0048136E">
            <w:pPr>
              <w:spacing w:line="240" w:lineRule="auto"/>
              <w:jc w:val="right"/>
              <w:rPr>
                <w:b/>
                <w:bCs/>
                <w:sz w:val="12"/>
                <w:szCs w:val="12"/>
              </w:rPr>
            </w:pPr>
            <w:r w:rsidRPr="0048136E">
              <w:rPr>
                <w:b/>
                <w:bCs/>
                <w:sz w:val="12"/>
                <w:szCs w:val="12"/>
              </w:rPr>
              <w:t>7 662 353,86</w:t>
            </w:r>
          </w:p>
        </w:tc>
        <w:tc>
          <w:tcPr>
            <w:tcW w:w="478" w:type="pct"/>
            <w:tcBorders>
              <w:top w:val="nil"/>
              <w:left w:val="nil"/>
              <w:bottom w:val="single" w:sz="4" w:space="0" w:color="auto"/>
              <w:right w:val="single" w:sz="4" w:space="0" w:color="auto"/>
            </w:tcBorders>
            <w:shd w:val="clear" w:color="000000" w:fill="FFFDC1"/>
            <w:vAlign w:val="center"/>
            <w:hideMark/>
          </w:tcPr>
          <w:p w14:paraId="0D5FB935" w14:textId="77777777" w:rsidR="0048136E" w:rsidRPr="0048136E" w:rsidRDefault="0048136E" w:rsidP="0048136E">
            <w:pPr>
              <w:spacing w:line="240" w:lineRule="auto"/>
              <w:jc w:val="right"/>
              <w:rPr>
                <w:b/>
                <w:bCs/>
                <w:sz w:val="12"/>
                <w:szCs w:val="12"/>
              </w:rPr>
            </w:pPr>
            <w:r w:rsidRPr="0048136E">
              <w:rPr>
                <w:b/>
                <w:bCs/>
                <w:sz w:val="12"/>
                <w:szCs w:val="12"/>
              </w:rPr>
              <w:t>68,6</w:t>
            </w:r>
          </w:p>
        </w:tc>
        <w:tc>
          <w:tcPr>
            <w:tcW w:w="536" w:type="pct"/>
            <w:tcBorders>
              <w:top w:val="nil"/>
              <w:left w:val="nil"/>
              <w:bottom w:val="single" w:sz="4" w:space="0" w:color="auto"/>
              <w:right w:val="single" w:sz="4" w:space="0" w:color="auto"/>
            </w:tcBorders>
            <w:shd w:val="clear" w:color="000000" w:fill="FFFDC1"/>
            <w:vAlign w:val="center"/>
            <w:hideMark/>
          </w:tcPr>
          <w:p w14:paraId="2C50E0ED" w14:textId="77777777" w:rsidR="0048136E" w:rsidRPr="0048136E" w:rsidRDefault="0048136E" w:rsidP="0048136E">
            <w:pPr>
              <w:spacing w:line="240" w:lineRule="auto"/>
              <w:jc w:val="right"/>
              <w:rPr>
                <w:b/>
                <w:bCs/>
                <w:sz w:val="12"/>
                <w:szCs w:val="12"/>
              </w:rPr>
            </w:pPr>
            <w:r w:rsidRPr="0048136E">
              <w:rPr>
                <w:b/>
                <w:bCs/>
                <w:sz w:val="12"/>
                <w:szCs w:val="12"/>
              </w:rPr>
              <w:t>11 175 121</w:t>
            </w:r>
          </w:p>
        </w:tc>
        <w:tc>
          <w:tcPr>
            <w:tcW w:w="630" w:type="pct"/>
            <w:tcBorders>
              <w:top w:val="nil"/>
              <w:left w:val="nil"/>
              <w:bottom w:val="single" w:sz="4" w:space="0" w:color="auto"/>
              <w:right w:val="single" w:sz="4" w:space="0" w:color="auto"/>
            </w:tcBorders>
            <w:shd w:val="clear" w:color="000000" w:fill="FFFDC1"/>
            <w:vAlign w:val="center"/>
            <w:hideMark/>
          </w:tcPr>
          <w:p w14:paraId="35D1A031" w14:textId="77777777" w:rsidR="0048136E" w:rsidRPr="0048136E" w:rsidRDefault="0048136E" w:rsidP="0048136E">
            <w:pPr>
              <w:spacing w:line="240" w:lineRule="auto"/>
              <w:jc w:val="right"/>
              <w:rPr>
                <w:b/>
                <w:bCs/>
                <w:sz w:val="12"/>
                <w:szCs w:val="12"/>
              </w:rPr>
            </w:pPr>
            <w:r w:rsidRPr="0048136E">
              <w:rPr>
                <w:b/>
                <w:bCs/>
                <w:sz w:val="12"/>
                <w:szCs w:val="12"/>
              </w:rPr>
              <w:t>7 662 353,86</w:t>
            </w:r>
          </w:p>
        </w:tc>
        <w:tc>
          <w:tcPr>
            <w:tcW w:w="478" w:type="pct"/>
            <w:tcBorders>
              <w:top w:val="nil"/>
              <w:left w:val="nil"/>
              <w:bottom w:val="single" w:sz="4" w:space="0" w:color="auto"/>
              <w:right w:val="single" w:sz="4" w:space="0" w:color="auto"/>
            </w:tcBorders>
            <w:shd w:val="clear" w:color="000000" w:fill="FFFDC1"/>
            <w:vAlign w:val="center"/>
            <w:hideMark/>
          </w:tcPr>
          <w:p w14:paraId="45FB4534" w14:textId="77777777" w:rsidR="0048136E" w:rsidRPr="0048136E" w:rsidRDefault="0048136E" w:rsidP="0048136E">
            <w:pPr>
              <w:spacing w:line="240" w:lineRule="auto"/>
              <w:jc w:val="right"/>
              <w:rPr>
                <w:b/>
                <w:bCs/>
                <w:sz w:val="12"/>
                <w:szCs w:val="12"/>
              </w:rPr>
            </w:pPr>
            <w:r w:rsidRPr="0048136E">
              <w:rPr>
                <w:b/>
                <w:bCs/>
                <w:sz w:val="12"/>
                <w:szCs w:val="12"/>
              </w:rPr>
              <w:t>68,6</w:t>
            </w:r>
          </w:p>
        </w:tc>
      </w:tr>
      <w:tr w:rsidR="0048136E" w:rsidRPr="0048136E" w14:paraId="1A0A310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110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8DF22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8F4A7B"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629571A" w14:textId="77777777" w:rsidR="0048136E" w:rsidRPr="0048136E" w:rsidRDefault="0048136E" w:rsidP="0048136E">
            <w:pPr>
              <w:spacing w:line="240" w:lineRule="auto"/>
              <w:jc w:val="right"/>
              <w:rPr>
                <w:sz w:val="12"/>
                <w:szCs w:val="12"/>
              </w:rPr>
            </w:pPr>
            <w:r w:rsidRPr="0048136E">
              <w:rPr>
                <w:sz w:val="12"/>
                <w:szCs w:val="12"/>
              </w:rPr>
              <w:t>6 511 424</w:t>
            </w:r>
          </w:p>
        </w:tc>
        <w:tc>
          <w:tcPr>
            <w:tcW w:w="630" w:type="pct"/>
            <w:tcBorders>
              <w:top w:val="nil"/>
              <w:left w:val="nil"/>
              <w:bottom w:val="single" w:sz="4" w:space="0" w:color="auto"/>
              <w:right w:val="single" w:sz="4" w:space="0" w:color="auto"/>
            </w:tcBorders>
            <w:shd w:val="clear" w:color="auto" w:fill="auto"/>
            <w:noWrap/>
            <w:vAlign w:val="center"/>
            <w:hideMark/>
          </w:tcPr>
          <w:p w14:paraId="5AFF7B8D" w14:textId="77777777" w:rsidR="0048136E" w:rsidRPr="0048136E" w:rsidRDefault="0048136E" w:rsidP="0048136E">
            <w:pPr>
              <w:spacing w:line="240" w:lineRule="auto"/>
              <w:jc w:val="right"/>
              <w:rPr>
                <w:sz w:val="12"/>
                <w:szCs w:val="12"/>
              </w:rPr>
            </w:pPr>
            <w:r w:rsidRPr="0048136E">
              <w:rPr>
                <w:sz w:val="12"/>
                <w:szCs w:val="12"/>
              </w:rPr>
              <w:t>5 608 474,54</w:t>
            </w:r>
          </w:p>
        </w:tc>
        <w:tc>
          <w:tcPr>
            <w:tcW w:w="478" w:type="pct"/>
            <w:tcBorders>
              <w:top w:val="nil"/>
              <w:left w:val="nil"/>
              <w:bottom w:val="single" w:sz="4" w:space="0" w:color="auto"/>
              <w:right w:val="single" w:sz="4" w:space="0" w:color="auto"/>
            </w:tcBorders>
            <w:shd w:val="clear" w:color="auto" w:fill="auto"/>
            <w:noWrap/>
            <w:vAlign w:val="center"/>
            <w:hideMark/>
          </w:tcPr>
          <w:p w14:paraId="1633BAC6" w14:textId="77777777" w:rsidR="0048136E" w:rsidRPr="0048136E" w:rsidRDefault="0048136E" w:rsidP="0048136E">
            <w:pPr>
              <w:spacing w:line="240" w:lineRule="auto"/>
              <w:jc w:val="right"/>
              <w:rPr>
                <w:sz w:val="12"/>
                <w:szCs w:val="12"/>
              </w:rPr>
            </w:pPr>
            <w:r w:rsidRPr="0048136E">
              <w:rPr>
                <w:sz w:val="12"/>
                <w:szCs w:val="12"/>
              </w:rPr>
              <w:t>86,1</w:t>
            </w:r>
          </w:p>
        </w:tc>
        <w:tc>
          <w:tcPr>
            <w:tcW w:w="536" w:type="pct"/>
            <w:tcBorders>
              <w:top w:val="nil"/>
              <w:left w:val="nil"/>
              <w:bottom w:val="single" w:sz="4" w:space="0" w:color="auto"/>
              <w:right w:val="single" w:sz="4" w:space="0" w:color="auto"/>
            </w:tcBorders>
            <w:shd w:val="clear" w:color="auto" w:fill="auto"/>
            <w:noWrap/>
            <w:vAlign w:val="center"/>
            <w:hideMark/>
          </w:tcPr>
          <w:p w14:paraId="5990FCA5" w14:textId="77777777" w:rsidR="0048136E" w:rsidRPr="0048136E" w:rsidRDefault="0048136E" w:rsidP="0048136E">
            <w:pPr>
              <w:spacing w:line="240" w:lineRule="auto"/>
              <w:jc w:val="right"/>
              <w:rPr>
                <w:sz w:val="12"/>
                <w:szCs w:val="12"/>
              </w:rPr>
            </w:pPr>
            <w:r w:rsidRPr="0048136E">
              <w:rPr>
                <w:sz w:val="12"/>
                <w:szCs w:val="12"/>
              </w:rPr>
              <w:t>6 511 424</w:t>
            </w:r>
          </w:p>
        </w:tc>
        <w:tc>
          <w:tcPr>
            <w:tcW w:w="630" w:type="pct"/>
            <w:tcBorders>
              <w:top w:val="nil"/>
              <w:left w:val="nil"/>
              <w:bottom w:val="single" w:sz="4" w:space="0" w:color="auto"/>
              <w:right w:val="single" w:sz="4" w:space="0" w:color="auto"/>
            </w:tcBorders>
            <w:shd w:val="clear" w:color="auto" w:fill="auto"/>
            <w:noWrap/>
            <w:vAlign w:val="center"/>
            <w:hideMark/>
          </w:tcPr>
          <w:p w14:paraId="2A39210E" w14:textId="77777777" w:rsidR="0048136E" w:rsidRPr="0048136E" w:rsidRDefault="0048136E" w:rsidP="0048136E">
            <w:pPr>
              <w:spacing w:line="240" w:lineRule="auto"/>
              <w:jc w:val="right"/>
              <w:rPr>
                <w:sz w:val="12"/>
                <w:szCs w:val="12"/>
              </w:rPr>
            </w:pPr>
            <w:r w:rsidRPr="0048136E">
              <w:rPr>
                <w:sz w:val="12"/>
                <w:szCs w:val="12"/>
              </w:rPr>
              <w:t>5 608 474,54</w:t>
            </w:r>
          </w:p>
        </w:tc>
        <w:tc>
          <w:tcPr>
            <w:tcW w:w="478" w:type="pct"/>
            <w:tcBorders>
              <w:top w:val="nil"/>
              <w:left w:val="nil"/>
              <w:bottom w:val="single" w:sz="4" w:space="0" w:color="auto"/>
              <w:right w:val="single" w:sz="4" w:space="0" w:color="auto"/>
            </w:tcBorders>
            <w:shd w:val="clear" w:color="auto" w:fill="auto"/>
            <w:noWrap/>
            <w:vAlign w:val="center"/>
            <w:hideMark/>
          </w:tcPr>
          <w:p w14:paraId="6CB5EB21" w14:textId="77777777" w:rsidR="0048136E" w:rsidRPr="0048136E" w:rsidRDefault="0048136E" w:rsidP="0048136E">
            <w:pPr>
              <w:spacing w:line="240" w:lineRule="auto"/>
              <w:jc w:val="right"/>
              <w:rPr>
                <w:sz w:val="12"/>
                <w:szCs w:val="12"/>
              </w:rPr>
            </w:pPr>
            <w:r w:rsidRPr="0048136E">
              <w:rPr>
                <w:sz w:val="12"/>
                <w:szCs w:val="12"/>
              </w:rPr>
              <w:t>86,1</w:t>
            </w:r>
          </w:p>
        </w:tc>
      </w:tr>
      <w:tr w:rsidR="0048136E" w:rsidRPr="0048136E" w14:paraId="28B38C5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086E1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74C5F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DC865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B1B05CF" w14:textId="77777777" w:rsidR="0048136E" w:rsidRPr="0048136E" w:rsidRDefault="0048136E" w:rsidP="0048136E">
            <w:pPr>
              <w:spacing w:line="240" w:lineRule="auto"/>
              <w:jc w:val="right"/>
              <w:rPr>
                <w:sz w:val="12"/>
                <w:szCs w:val="12"/>
              </w:rPr>
            </w:pPr>
            <w:r w:rsidRPr="0048136E">
              <w:rPr>
                <w:sz w:val="12"/>
                <w:szCs w:val="12"/>
              </w:rPr>
              <w:t>6 511 424</w:t>
            </w:r>
          </w:p>
        </w:tc>
        <w:tc>
          <w:tcPr>
            <w:tcW w:w="630" w:type="pct"/>
            <w:tcBorders>
              <w:top w:val="nil"/>
              <w:left w:val="nil"/>
              <w:bottom w:val="single" w:sz="4" w:space="0" w:color="auto"/>
              <w:right w:val="single" w:sz="4" w:space="0" w:color="auto"/>
            </w:tcBorders>
            <w:shd w:val="clear" w:color="auto" w:fill="auto"/>
            <w:noWrap/>
            <w:vAlign w:val="center"/>
            <w:hideMark/>
          </w:tcPr>
          <w:p w14:paraId="66BAAB3E" w14:textId="77777777" w:rsidR="0048136E" w:rsidRPr="0048136E" w:rsidRDefault="0048136E" w:rsidP="0048136E">
            <w:pPr>
              <w:spacing w:line="240" w:lineRule="auto"/>
              <w:jc w:val="right"/>
              <w:rPr>
                <w:sz w:val="12"/>
                <w:szCs w:val="12"/>
              </w:rPr>
            </w:pPr>
            <w:r w:rsidRPr="0048136E">
              <w:rPr>
                <w:sz w:val="12"/>
                <w:szCs w:val="12"/>
              </w:rPr>
              <w:t>5 608 474,54</w:t>
            </w:r>
          </w:p>
        </w:tc>
        <w:tc>
          <w:tcPr>
            <w:tcW w:w="478" w:type="pct"/>
            <w:tcBorders>
              <w:top w:val="nil"/>
              <w:left w:val="nil"/>
              <w:bottom w:val="single" w:sz="4" w:space="0" w:color="auto"/>
              <w:right w:val="single" w:sz="4" w:space="0" w:color="auto"/>
            </w:tcBorders>
            <w:shd w:val="clear" w:color="auto" w:fill="auto"/>
            <w:noWrap/>
            <w:vAlign w:val="center"/>
            <w:hideMark/>
          </w:tcPr>
          <w:p w14:paraId="22484995" w14:textId="77777777" w:rsidR="0048136E" w:rsidRPr="0048136E" w:rsidRDefault="0048136E" w:rsidP="0048136E">
            <w:pPr>
              <w:spacing w:line="240" w:lineRule="auto"/>
              <w:jc w:val="right"/>
              <w:rPr>
                <w:sz w:val="12"/>
                <w:szCs w:val="12"/>
              </w:rPr>
            </w:pPr>
            <w:r w:rsidRPr="0048136E">
              <w:rPr>
                <w:sz w:val="12"/>
                <w:szCs w:val="12"/>
              </w:rPr>
              <w:t>86,1</w:t>
            </w:r>
          </w:p>
        </w:tc>
        <w:tc>
          <w:tcPr>
            <w:tcW w:w="536" w:type="pct"/>
            <w:tcBorders>
              <w:top w:val="nil"/>
              <w:left w:val="nil"/>
              <w:bottom w:val="single" w:sz="4" w:space="0" w:color="auto"/>
              <w:right w:val="single" w:sz="4" w:space="0" w:color="auto"/>
            </w:tcBorders>
            <w:shd w:val="clear" w:color="auto" w:fill="auto"/>
            <w:noWrap/>
            <w:vAlign w:val="center"/>
            <w:hideMark/>
          </w:tcPr>
          <w:p w14:paraId="4A3BADB9" w14:textId="77777777" w:rsidR="0048136E" w:rsidRPr="0048136E" w:rsidRDefault="0048136E" w:rsidP="0048136E">
            <w:pPr>
              <w:spacing w:line="240" w:lineRule="auto"/>
              <w:jc w:val="right"/>
              <w:rPr>
                <w:sz w:val="12"/>
                <w:szCs w:val="12"/>
              </w:rPr>
            </w:pPr>
            <w:r w:rsidRPr="0048136E">
              <w:rPr>
                <w:sz w:val="12"/>
                <w:szCs w:val="12"/>
              </w:rPr>
              <w:t>6 511 424</w:t>
            </w:r>
          </w:p>
        </w:tc>
        <w:tc>
          <w:tcPr>
            <w:tcW w:w="630" w:type="pct"/>
            <w:tcBorders>
              <w:top w:val="nil"/>
              <w:left w:val="nil"/>
              <w:bottom w:val="single" w:sz="4" w:space="0" w:color="auto"/>
              <w:right w:val="single" w:sz="4" w:space="0" w:color="auto"/>
            </w:tcBorders>
            <w:shd w:val="clear" w:color="auto" w:fill="auto"/>
            <w:noWrap/>
            <w:vAlign w:val="center"/>
            <w:hideMark/>
          </w:tcPr>
          <w:p w14:paraId="6E846ED1" w14:textId="77777777" w:rsidR="0048136E" w:rsidRPr="0048136E" w:rsidRDefault="0048136E" w:rsidP="0048136E">
            <w:pPr>
              <w:spacing w:line="240" w:lineRule="auto"/>
              <w:jc w:val="right"/>
              <w:rPr>
                <w:sz w:val="12"/>
                <w:szCs w:val="12"/>
              </w:rPr>
            </w:pPr>
            <w:r w:rsidRPr="0048136E">
              <w:rPr>
                <w:sz w:val="12"/>
                <w:szCs w:val="12"/>
              </w:rPr>
              <w:t>5 608 474,54</w:t>
            </w:r>
          </w:p>
        </w:tc>
        <w:tc>
          <w:tcPr>
            <w:tcW w:w="478" w:type="pct"/>
            <w:tcBorders>
              <w:top w:val="nil"/>
              <w:left w:val="nil"/>
              <w:bottom w:val="single" w:sz="4" w:space="0" w:color="auto"/>
              <w:right w:val="single" w:sz="4" w:space="0" w:color="auto"/>
            </w:tcBorders>
            <w:shd w:val="clear" w:color="auto" w:fill="auto"/>
            <w:noWrap/>
            <w:vAlign w:val="center"/>
            <w:hideMark/>
          </w:tcPr>
          <w:p w14:paraId="699C353E" w14:textId="77777777" w:rsidR="0048136E" w:rsidRPr="0048136E" w:rsidRDefault="0048136E" w:rsidP="0048136E">
            <w:pPr>
              <w:spacing w:line="240" w:lineRule="auto"/>
              <w:jc w:val="right"/>
              <w:rPr>
                <w:sz w:val="12"/>
                <w:szCs w:val="12"/>
              </w:rPr>
            </w:pPr>
            <w:r w:rsidRPr="0048136E">
              <w:rPr>
                <w:sz w:val="12"/>
                <w:szCs w:val="12"/>
              </w:rPr>
              <w:t>86,1</w:t>
            </w:r>
          </w:p>
        </w:tc>
      </w:tr>
      <w:tr w:rsidR="0048136E" w:rsidRPr="0048136E" w14:paraId="21F3F02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1B2F3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EEE30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88C7D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167F28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CEFF7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2ACEA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46710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6BC2C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1C62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1E320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51BDD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ECFCF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B115A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298688E" w14:textId="77777777" w:rsidR="0048136E" w:rsidRPr="0048136E" w:rsidRDefault="0048136E" w:rsidP="0048136E">
            <w:pPr>
              <w:spacing w:line="240" w:lineRule="auto"/>
              <w:jc w:val="right"/>
              <w:rPr>
                <w:sz w:val="12"/>
                <w:szCs w:val="12"/>
              </w:rPr>
            </w:pPr>
            <w:r w:rsidRPr="0048136E">
              <w:rPr>
                <w:sz w:val="12"/>
                <w:szCs w:val="12"/>
              </w:rPr>
              <w:t>6 511 424</w:t>
            </w:r>
          </w:p>
        </w:tc>
        <w:tc>
          <w:tcPr>
            <w:tcW w:w="630" w:type="pct"/>
            <w:tcBorders>
              <w:top w:val="nil"/>
              <w:left w:val="nil"/>
              <w:bottom w:val="single" w:sz="4" w:space="0" w:color="auto"/>
              <w:right w:val="single" w:sz="4" w:space="0" w:color="auto"/>
            </w:tcBorders>
            <w:shd w:val="clear" w:color="auto" w:fill="auto"/>
            <w:noWrap/>
            <w:vAlign w:val="center"/>
            <w:hideMark/>
          </w:tcPr>
          <w:p w14:paraId="5BEFF4F6" w14:textId="77777777" w:rsidR="0048136E" w:rsidRPr="0048136E" w:rsidRDefault="0048136E" w:rsidP="0048136E">
            <w:pPr>
              <w:spacing w:line="240" w:lineRule="auto"/>
              <w:jc w:val="right"/>
              <w:rPr>
                <w:sz w:val="12"/>
                <w:szCs w:val="12"/>
              </w:rPr>
            </w:pPr>
            <w:r w:rsidRPr="0048136E">
              <w:rPr>
                <w:sz w:val="12"/>
                <w:szCs w:val="12"/>
              </w:rPr>
              <w:t>5 608 474,54</w:t>
            </w:r>
          </w:p>
        </w:tc>
        <w:tc>
          <w:tcPr>
            <w:tcW w:w="478" w:type="pct"/>
            <w:tcBorders>
              <w:top w:val="nil"/>
              <w:left w:val="nil"/>
              <w:bottom w:val="single" w:sz="4" w:space="0" w:color="auto"/>
              <w:right w:val="single" w:sz="4" w:space="0" w:color="auto"/>
            </w:tcBorders>
            <w:shd w:val="clear" w:color="auto" w:fill="auto"/>
            <w:noWrap/>
            <w:vAlign w:val="center"/>
            <w:hideMark/>
          </w:tcPr>
          <w:p w14:paraId="1F95786E" w14:textId="77777777" w:rsidR="0048136E" w:rsidRPr="0048136E" w:rsidRDefault="0048136E" w:rsidP="0048136E">
            <w:pPr>
              <w:spacing w:line="240" w:lineRule="auto"/>
              <w:jc w:val="right"/>
              <w:rPr>
                <w:sz w:val="12"/>
                <w:szCs w:val="12"/>
              </w:rPr>
            </w:pPr>
            <w:r w:rsidRPr="0048136E">
              <w:rPr>
                <w:sz w:val="12"/>
                <w:szCs w:val="12"/>
              </w:rPr>
              <w:t>86,1</w:t>
            </w:r>
          </w:p>
        </w:tc>
        <w:tc>
          <w:tcPr>
            <w:tcW w:w="536" w:type="pct"/>
            <w:tcBorders>
              <w:top w:val="nil"/>
              <w:left w:val="nil"/>
              <w:bottom w:val="single" w:sz="4" w:space="0" w:color="auto"/>
              <w:right w:val="single" w:sz="4" w:space="0" w:color="auto"/>
            </w:tcBorders>
            <w:shd w:val="clear" w:color="auto" w:fill="auto"/>
            <w:noWrap/>
            <w:vAlign w:val="center"/>
            <w:hideMark/>
          </w:tcPr>
          <w:p w14:paraId="4439DF7D" w14:textId="77777777" w:rsidR="0048136E" w:rsidRPr="0048136E" w:rsidRDefault="0048136E" w:rsidP="0048136E">
            <w:pPr>
              <w:spacing w:line="240" w:lineRule="auto"/>
              <w:jc w:val="right"/>
              <w:rPr>
                <w:sz w:val="12"/>
                <w:szCs w:val="12"/>
              </w:rPr>
            </w:pPr>
            <w:r w:rsidRPr="0048136E">
              <w:rPr>
                <w:sz w:val="12"/>
                <w:szCs w:val="12"/>
              </w:rPr>
              <w:t>6 511 424</w:t>
            </w:r>
          </w:p>
        </w:tc>
        <w:tc>
          <w:tcPr>
            <w:tcW w:w="630" w:type="pct"/>
            <w:tcBorders>
              <w:top w:val="nil"/>
              <w:left w:val="nil"/>
              <w:bottom w:val="single" w:sz="4" w:space="0" w:color="auto"/>
              <w:right w:val="single" w:sz="4" w:space="0" w:color="auto"/>
            </w:tcBorders>
            <w:shd w:val="clear" w:color="auto" w:fill="auto"/>
            <w:noWrap/>
            <w:vAlign w:val="center"/>
            <w:hideMark/>
          </w:tcPr>
          <w:p w14:paraId="7B3F9BD8" w14:textId="77777777" w:rsidR="0048136E" w:rsidRPr="0048136E" w:rsidRDefault="0048136E" w:rsidP="0048136E">
            <w:pPr>
              <w:spacing w:line="240" w:lineRule="auto"/>
              <w:jc w:val="right"/>
              <w:rPr>
                <w:sz w:val="12"/>
                <w:szCs w:val="12"/>
              </w:rPr>
            </w:pPr>
            <w:r w:rsidRPr="0048136E">
              <w:rPr>
                <w:sz w:val="12"/>
                <w:szCs w:val="12"/>
              </w:rPr>
              <w:t>5 608 474,54</w:t>
            </w:r>
          </w:p>
        </w:tc>
        <w:tc>
          <w:tcPr>
            <w:tcW w:w="478" w:type="pct"/>
            <w:tcBorders>
              <w:top w:val="nil"/>
              <w:left w:val="nil"/>
              <w:bottom w:val="single" w:sz="4" w:space="0" w:color="auto"/>
              <w:right w:val="single" w:sz="4" w:space="0" w:color="auto"/>
            </w:tcBorders>
            <w:shd w:val="clear" w:color="auto" w:fill="auto"/>
            <w:noWrap/>
            <w:vAlign w:val="center"/>
            <w:hideMark/>
          </w:tcPr>
          <w:p w14:paraId="524A9AB7" w14:textId="77777777" w:rsidR="0048136E" w:rsidRPr="0048136E" w:rsidRDefault="0048136E" w:rsidP="0048136E">
            <w:pPr>
              <w:spacing w:line="240" w:lineRule="auto"/>
              <w:jc w:val="right"/>
              <w:rPr>
                <w:sz w:val="12"/>
                <w:szCs w:val="12"/>
              </w:rPr>
            </w:pPr>
            <w:r w:rsidRPr="0048136E">
              <w:rPr>
                <w:sz w:val="12"/>
                <w:szCs w:val="12"/>
              </w:rPr>
              <w:t>86,1</w:t>
            </w:r>
          </w:p>
        </w:tc>
      </w:tr>
      <w:tr w:rsidR="0048136E" w:rsidRPr="0048136E" w14:paraId="0DF96CA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71FE5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6907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50142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B229CA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E05CC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5429A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CF43C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6763F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7393C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E8D3D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CAD67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92F7E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3D8D9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56CF1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75F4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3E3EE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FF441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E3CDB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6E70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8B8888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1323E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58ED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54B45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B97C5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E596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68F00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CC2EB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288F2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0883E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E1DCC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5BC1C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258B0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52FA3D"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E56AB4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F5E1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C72E7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4DC85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AC3C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04DEB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F4CF46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DF187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B9FE6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61440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87BAA7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8777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C0C6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140AF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F610E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F45AD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6C7CC6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4892D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354AB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814DA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78D494D" w14:textId="77777777" w:rsidR="0048136E" w:rsidRPr="0048136E" w:rsidRDefault="0048136E" w:rsidP="0048136E">
            <w:pPr>
              <w:spacing w:line="240" w:lineRule="auto"/>
              <w:jc w:val="right"/>
              <w:rPr>
                <w:sz w:val="12"/>
                <w:szCs w:val="12"/>
              </w:rPr>
            </w:pPr>
            <w:r w:rsidRPr="0048136E">
              <w:rPr>
                <w:sz w:val="12"/>
                <w:szCs w:val="12"/>
              </w:rPr>
              <w:t>4 663 697</w:t>
            </w:r>
          </w:p>
        </w:tc>
        <w:tc>
          <w:tcPr>
            <w:tcW w:w="630" w:type="pct"/>
            <w:tcBorders>
              <w:top w:val="nil"/>
              <w:left w:val="nil"/>
              <w:bottom w:val="single" w:sz="4" w:space="0" w:color="auto"/>
              <w:right w:val="single" w:sz="4" w:space="0" w:color="auto"/>
            </w:tcBorders>
            <w:shd w:val="clear" w:color="auto" w:fill="auto"/>
            <w:noWrap/>
            <w:vAlign w:val="center"/>
            <w:hideMark/>
          </w:tcPr>
          <w:p w14:paraId="6241E0F1" w14:textId="77777777" w:rsidR="0048136E" w:rsidRPr="0048136E" w:rsidRDefault="0048136E" w:rsidP="0048136E">
            <w:pPr>
              <w:spacing w:line="240" w:lineRule="auto"/>
              <w:jc w:val="right"/>
              <w:rPr>
                <w:sz w:val="12"/>
                <w:szCs w:val="12"/>
              </w:rPr>
            </w:pPr>
            <w:r w:rsidRPr="0048136E">
              <w:rPr>
                <w:sz w:val="12"/>
                <w:szCs w:val="12"/>
              </w:rPr>
              <w:t>2 053 879,32</w:t>
            </w:r>
          </w:p>
        </w:tc>
        <w:tc>
          <w:tcPr>
            <w:tcW w:w="478" w:type="pct"/>
            <w:tcBorders>
              <w:top w:val="nil"/>
              <w:left w:val="nil"/>
              <w:bottom w:val="single" w:sz="4" w:space="0" w:color="auto"/>
              <w:right w:val="single" w:sz="4" w:space="0" w:color="auto"/>
            </w:tcBorders>
            <w:shd w:val="clear" w:color="auto" w:fill="auto"/>
            <w:noWrap/>
            <w:vAlign w:val="center"/>
            <w:hideMark/>
          </w:tcPr>
          <w:p w14:paraId="145F72D1" w14:textId="77777777" w:rsidR="0048136E" w:rsidRPr="0048136E" w:rsidRDefault="0048136E" w:rsidP="0048136E">
            <w:pPr>
              <w:spacing w:line="240" w:lineRule="auto"/>
              <w:jc w:val="right"/>
              <w:rPr>
                <w:sz w:val="12"/>
                <w:szCs w:val="12"/>
              </w:rPr>
            </w:pPr>
            <w:r w:rsidRPr="0048136E">
              <w:rPr>
                <w:sz w:val="12"/>
                <w:szCs w:val="12"/>
              </w:rPr>
              <w:t>44,0</w:t>
            </w:r>
          </w:p>
        </w:tc>
        <w:tc>
          <w:tcPr>
            <w:tcW w:w="536" w:type="pct"/>
            <w:tcBorders>
              <w:top w:val="nil"/>
              <w:left w:val="nil"/>
              <w:bottom w:val="single" w:sz="4" w:space="0" w:color="auto"/>
              <w:right w:val="single" w:sz="4" w:space="0" w:color="auto"/>
            </w:tcBorders>
            <w:shd w:val="clear" w:color="auto" w:fill="auto"/>
            <w:noWrap/>
            <w:vAlign w:val="center"/>
            <w:hideMark/>
          </w:tcPr>
          <w:p w14:paraId="2CC479AB" w14:textId="77777777" w:rsidR="0048136E" w:rsidRPr="0048136E" w:rsidRDefault="0048136E" w:rsidP="0048136E">
            <w:pPr>
              <w:spacing w:line="240" w:lineRule="auto"/>
              <w:jc w:val="right"/>
              <w:rPr>
                <w:sz w:val="12"/>
                <w:szCs w:val="12"/>
              </w:rPr>
            </w:pPr>
            <w:r w:rsidRPr="0048136E">
              <w:rPr>
                <w:sz w:val="12"/>
                <w:szCs w:val="12"/>
              </w:rPr>
              <w:t>4 663 697</w:t>
            </w:r>
          </w:p>
        </w:tc>
        <w:tc>
          <w:tcPr>
            <w:tcW w:w="630" w:type="pct"/>
            <w:tcBorders>
              <w:top w:val="nil"/>
              <w:left w:val="nil"/>
              <w:bottom w:val="single" w:sz="4" w:space="0" w:color="auto"/>
              <w:right w:val="single" w:sz="4" w:space="0" w:color="auto"/>
            </w:tcBorders>
            <w:shd w:val="clear" w:color="auto" w:fill="auto"/>
            <w:noWrap/>
            <w:vAlign w:val="center"/>
            <w:hideMark/>
          </w:tcPr>
          <w:p w14:paraId="087C6260" w14:textId="77777777" w:rsidR="0048136E" w:rsidRPr="0048136E" w:rsidRDefault="0048136E" w:rsidP="0048136E">
            <w:pPr>
              <w:spacing w:line="240" w:lineRule="auto"/>
              <w:jc w:val="right"/>
              <w:rPr>
                <w:sz w:val="12"/>
                <w:szCs w:val="12"/>
              </w:rPr>
            </w:pPr>
            <w:r w:rsidRPr="0048136E">
              <w:rPr>
                <w:sz w:val="12"/>
                <w:szCs w:val="12"/>
              </w:rPr>
              <w:t>2 053 879,32</w:t>
            </w:r>
          </w:p>
        </w:tc>
        <w:tc>
          <w:tcPr>
            <w:tcW w:w="478" w:type="pct"/>
            <w:tcBorders>
              <w:top w:val="nil"/>
              <w:left w:val="nil"/>
              <w:bottom w:val="single" w:sz="4" w:space="0" w:color="auto"/>
              <w:right w:val="single" w:sz="4" w:space="0" w:color="auto"/>
            </w:tcBorders>
            <w:shd w:val="clear" w:color="auto" w:fill="auto"/>
            <w:noWrap/>
            <w:vAlign w:val="center"/>
            <w:hideMark/>
          </w:tcPr>
          <w:p w14:paraId="26D6BAC5" w14:textId="77777777" w:rsidR="0048136E" w:rsidRPr="0048136E" w:rsidRDefault="0048136E" w:rsidP="0048136E">
            <w:pPr>
              <w:spacing w:line="240" w:lineRule="auto"/>
              <w:jc w:val="right"/>
              <w:rPr>
                <w:sz w:val="12"/>
                <w:szCs w:val="12"/>
              </w:rPr>
            </w:pPr>
            <w:r w:rsidRPr="0048136E">
              <w:rPr>
                <w:sz w:val="12"/>
                <w:szCs w:val="12"/>
              </w:rPr>
              <w:t>44,0</w:t>
            </w:r>
          </w:p>
        </w:tc>
      </w:tr>
      <w:tr w:rsidR="0048136E" w:rsidRPr="0048136E" w14:paraId="445FB69D"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9F8F45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EC2898B" w14:textId="77777777" w:rsidR="0048136E" w:rsidRPr="0048136E" w:rsidRDefault="0048136E" w:rsidP="0048136E">
            <w:pPr>
              <w:spacing w:line="240" w:lineRule="auto"/>
              <w:jc w:val="center"/>
              <w:rPr>
                <w:b/>
                <w:bCs/>
                <w:sz w:val="12"/>
                <w:szCs w:val="12"/>
              </w:rPr>
            </w:pPr>
            <w:r w:rsidRPr="0048136E">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78236E76"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0251A453" w14:textId="77777777" w:rsidR="0048136E" w:rsidRPr="0048136E" w:rsidRDefault="0048136E" w:rsidP="0048136E">
            <w:pPr>
              <w:spacing w:line="240" w:lineRule="auto"/>
              <w:jc w:val="right"/>
              <w:rPr>
                <w:b/>
                <w:bCs/>
                <w:sz w:val="12"/>
                <w:szCs w:val="12"/>
              </w:rPr>
            </w:pPr>
            <w:r w:rsidRPr="0048136E">
              <w:rPr>
                <w:b/>
                <w:bCs/>
                <w:sz w:val="12"/>
                <w:szCs w:val="12"/>
              </w:rPr>
              <w:t>121 110</w:t>
            </w:r>
          </w:p>
        </w:tc>
        <w:tc>
          <w:tcPr>
            <w:tcW w:w="630" w:type="pct"/>
            <w:tcBorders>
              <w:top w:val="nil"/>
              <w:left w:val="nil"/>
              <w:bottom w:val="single" w:sz="4" w:space="0" w:color="auto"/>
              <w:right w:val="single" w:sz="4" w:space="0" w:color="auto"/>
            </w:tcBorders>
            <w:shd w:val="clear" w:color="000000" w:fill="FFFDC1"/>
            <w:vAlign w:val="center"/>
            <w:hideMark/>
          </w:tcPr>
          <w:p w14:paraId="1119B695" w14:textId="77777777" w:rsidR="0048136E" w:rsidRPr="0048136E" w:rsidRDefault="0048136E" w:rsidP="0048136E">
            <w:pPr>
              <w:spacing w:line="240" w:lineRule="auto"/>
              <w:jc w:val="right"/>
              <w:rPr>
                <w:b/>
                <w:bCs/>
                <w:sz w:val="12"/>
                <w:szCs w:val="12"/>
              </w:rPr>
            </w:pPr>
            <w:r w:rsidRPr="0048136E">
              <w:rPr>
                <w:b/>
                <w:bCs/>
                <w:sz w:val="12"/>
                <w:szCs w:val="12"/>
              </w:rPr>
              <w:t>119 865,32</w:t>
            </w:r>
          </w:p>
        </w:tc>
        <w:tc>
          <w:tcPr>
            <w:tcW w:w="478" w:type="pct"/>
            <w:tcBorders>
              <w:top w:val="nil"/>
              <w:left w:val="nil"/>
              <w:bottom w:val="single" w:sz="4" w:space="0" w:color="auto"/>
              <w:right w:val="single" w:sz="4" w:space="0" w:color="auto"/>
            </w:tcBorders>
            <w:shd w:val="clear" w:color="000000" w:fill="FFFDC1"/>
            <w:vAlign w:val="center"/>
            <w:hideMark/>
          </w:tcPr>
          <w:p w14:paraId="227E2EFA" w14:textId="77777777" w:rsidR="0048136E" w:rsidRPr="0048136E" w:rsidRDefault="0048136E" w:rsidP="0048136E">
            <w:pPr>
              <w:spacing w:line="240" w:lineRule="auto"/>
              <w:jc w:val="right"/>
              <w:rPr>
                <w:b/>
                <w:bCs/>
                <w:sz w:val="12"/>
                <w:szCs w:val="12"/>
              </w:rPr>
            </w:pPr>
            <w:r w:rsidRPr="0048136E">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5DDCE3D1" w14:textId="77777777" w:rsidR="0048136E" w:rsidRPr="0048136E" w:rsidRDefault="0048136E" w:rsidP="0048136E">
            <w:pPr>
              <w:spacing w:line="240" w:lineRule="auto"/>
              <w:jc w:val="right"/>
              <w:rPr>
                <w:b/>
                <w:bCs/>
                <w:sz w:val="12"/>
                <w:szCs w:val="12"/>
              </w:rPr>
            </w:pPr>
            <w:r w:rsidRPr="0048136E">
              <w:rPr>
                <w:b/>
                <w:bCs/>
                <w:sz w:val="12"/>
                <w:szCs w:val="12"/>
              </w:rPr>
              <w:t>121 110</w:t>
            </w:r>
          </w:p>
        </w:tc>
        <w:tc>
          <w:tcPr>
            <w:tcW w:w="630" w:type="pct"/>
            <w:tcBorders>
              <w:top w:val="nil"/>
              <w:left w:val="nil"/>
              <w:bottom w:val="single" w:sz="4" w:space="0" w:color="auto"/>
              <w:right w:val="single" w:sz="4" w:space="0" w:color="auto"/>
            </w:tcBorders>
            <w:shd w:val="clear" w:color="000000" w:fill="FFFDC1"/>
            <w:vAlign w:val="center"/>
            <w:hideMark/>
          </w:tcPr>
          <w:p w14:paraId="7E1CAF33" w14:textId="77777777" w:rsidR="0048136E" w:rsidRPr="0048136E" w:rsidRDefault="0048136E" w:rsidP="0048136E">
            <w:pPr>
              <w:spacing w:line="240" w:lineRule="auto"/>
              <w:jc w:val="right"/>
              <w:rPr>
                <w:b/>
                <w:bCs/>
                <w:sz w:val="12"/>
                <w:szCs w:val="12"/>
              </w:rPr>
            </w:pPr>
            <w:r w:rsidRPr="0048136E">
              <w:rPr>
                <w:b/>
                <w:bCs/>
                <w:sz w:val="12"/>
                <w:szCs w:val="12"/>
              </w:rPr>
              <w:t>119 865,32</w:t>
            </w:r>
          </w:p>
        </w:tc>
        <w:tc>
          <w:tcPr>
            <w:tcW w:w="478" w:type="pct"/>
            <w:tcBorders>
              <w:top w:val="nil"/>
              <w:left w:val="nil"/>
              <w:bottom w:val="single" w:sz="4" w:space="0" w:color="auto"/>
              <w:right w:val="single" w:sz="4" w:space="0" w:color="auto"/>
            </w:tcBorders>
            <w:shd w:val="clear" w:color="000000" w:fill="FFFDC1"/>
            <w:vAlign w:val="center"/>
            <w:hideMark/>
          </w:tcPr>
          <w:p w14:paraId="2D7A3569" w14:textId="77777777" w:rsidR="0048136E" w:rsidRPr="0048136E" w:rsidRDefault="0048136E" w:rsidP="0048136E">
            <w:pPr>
              <w:spacing w:line="240" w:lineRule="auto"/>
              <w:jc w:val="right"/>
              <w:rPr>
                <w:b/>
                <w:bCs/>
                <w:sz w:val="12"/>
                <w:szCs w:val="12"/>
              </w:rPr>
            </w:pPr>
            <w:r w:rsidRPr="0048136E">
              <w:rPr>
                <w:b/>
                <w:bCs/>
                <w:sz w:val="12"/>
                <w:szCs w:val="12"/>
              </w:rPr>
              <w:t>99,0</w:t>
            </w:r>
          </w:p>
        </w:tc>
      </w:tr>
      <w:tr w:rsidR="0048136E" w:rsidRPr="0048136E" w14:paraId="56A5758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ED8B1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FDB3F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EDF6E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026C707" w14:textId="77777777" w:rsidR="0048136E" w:rsidRPr="0048136E" w:rsidRDefault="0048136E" w:rsidP="0048136E">
            <w:pPr>
              <w:spacing w:line="240" w:lineRule="auto"/>
              <w:jc w:val="right"/>
              <w:rPr>
                <w:sz w:val="12"/>
                <w:szCs w:val="12"/>
              </w:rPr>
            </w:pPr>
            <w:r w:rsidRPr="0048136E">
              <w:rPr>
                <w:sz w:val="12"/>
                <w:szCs w:val="12"/>
              </w:rPr>
              <w:t>121 110</w:t>
            </w:r>
          </w:p>
        </w:tc>
        <w:tc>
          <w:tcPr>
            <w:tcW w:w="630" w:type="pct"/>
            <w:tcBorders>
              <w:top w:val="nil"/>
              <w:left w:val="nil"/>
              <w:bottom w:val="single" w:sz="4" w:space="0" w:color="auto"/>
              <w:right w:val="single" w:sz="4" w:space="0" w:color="auto"/>
            </w:tcBorders>
            <w:shd w:val="clear" w:color="auto" w:fill="auto"/>
            <w:noWrap/>
            <w:vAlign w:val="center"/>
            <w:hideMark/>
          </w:tcPr>
          <w:p w14:paraId="7AAE3BB8" w14:textId="77777777" w:rsidR="0048136E" w:rsidRPr="0048136E" w:rsidRDefault="0048136E" w:rsidP="0048136E">
            <w:pPr>
              <w:spacing w:line="240" w:lineRule="auto"/>
              <w:jc w:val="right"/>
              <w:rPr>
                <w:sz w:val="12"/>
                <w:szCs w:val="12"/>
              </w:rPr>
            </w:pPr>
            <w:r w:rsidRPr="0048136E">
              <w:rPr>
                <w:sz w:val="12"/>
                <w:szCs w:val="12"/>
              </w:rPr>
              <w:t>119 865,32</w:t>
            </w:r>
          </w:p>
        </w:tc>
        <w:tc>
          <w:tcPr>
            <w:tcW w:w="478" w:type="pct"/>
            <w:tcBorders>
              <w:top w:val="nil"/>
              <w:left w:val="nil"/>
              <w:bottom w:val="single" w:sz="4" w:space="0" w:color="auto"/>
              <w:right w:val="single" w:sz="4" w:space="0" w:color="auto"/>
            </w:tcBorders>
            <w:shd w:val="clear" w:color="auto" w:fill="auto"/>
            <w:noWrap/>
            <w:vAlign w:val="center"/>
            <w:hideMark/>
          </w:tcPr>
          <w:p w14:paraId="0935FC6E"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721C1BA" w14:textId="77777777" w:rsidR="0048136E" w:rsidRPr="0048136E" w:rsidRDefault="0048136E" w:rsidP="0048136E">
            <w:pPr>
              <w:spacing w:line="240" w:lineRule="auto"/>
              <w:jc w:val="right"/>
              <w:rPr>
                <w:sz w:val="12"/>
                <w:szCs w:val="12"/>
              </w:rPr>
            </w:pPr>
            <w:r w:rsidRPr="0048136E">
              <w:rPr>
                <w:sz w:val="12"/>
                <w:szCs w:val="12"/>
              </w:rPr>
              <w:t>121 110</w:t>
            </w:r>
          </w:p>
        </w:tc>
        <w:tc>
          <w:tcPr>
            <w:tcW w:w="630" w:type="pct"/>
            <w:tcBorders>
              <w:top w:val="nil"/>
              <w:left w:val="nil"/>
              <w:bottom w:val="single" w:sz="4" w:space="0" w:color="auto"/>
              <w:right w:val="single" w:sz="4" w:space="0" w:color="auto"/>
            </w:tcBorders>
            <w:shd w:val="clear" w:color="auto" w:fill="auto"/>
            <w:noWrap/>
            <w:vAlign w:val="center"/>
            <w:hideMark/>
          </w:tcPr>
          <w:p w14:paraId="6511FE7E" w14:textId="77777777" w:rsidR="0048136E" w:rsidRPr="0048136E" w:rsidRDefault="0048136E" w:rsidP="0048136E">
            <w:pPr>
              <w:spacing w:line="240" w:lineRule="auto"/>
              <w:jc w:val="right"/>
              <w:rPr>
                <w:sz w:val="12"/>
                <w:szCs w:val="12"/>
              </w:rPr>
            </w:pPr>
            <w:r w:rsidRPr="0048136E">
              <w:rPr>
                <w:sz w:val="12"/>
                <w:szCs w:val="12"/>
              </w:rPr>
              <w:t>119 865,32</w:t>
            </w:r>
          </w:p>
        </w:tc>
        <w:tc>
          <w:tcPr>
            <w:tcW w:w="478" w:type="pct"/>
            <w:tcBorders>
              <w:top w:val="nil"/>
              <w:left w:val="nil"/>
              <w:bottom w:val="single" w:sz="4" w:space="0" w:color="auto"/>
              <w:right w:val="single" w:sz="4" w:space="0" w:color="auto"/>
            </w:tcBorders>
            <w:shd w:val="clear" w:color="auto" w:fill="auto"/>
            <w:noWrap/>
            <w:vAlign w:val="center"/>
            <w:hideMark/>
          </w:tcPr>
          <w:p w14:paraId="7E5D26C6" w14:textId="77777777" w:rsidR="0048136E" w:rsidRPr="0048136E" w:rsidRDefault="0048136E" w:rsidP="0048136E">
            <w:pPr>
              <w:spacing w:line="240" w:lineRule="auto"/>
              <w:jc w:val="right"/>
              <w:rPr>
                <w:sz w:val="12"/>
                <w:szCs w:val="12"/>
              </w:rPr>
            </w:pPr>
            <w:r w:rsidRPr="0048136E">
              <w:rPr>
                <w:sz w:val="12"/>
                <w:szCs w:val="12"/>
              </w:rPr>
              <w:t>99,0</w:t>
            </w:r>
          </w:p>
        </w:tc>
      </w:tr>
      <w:tr w:rsidR="0048136E" w:rsidRPr="0048136E" w14:paraId="3C1C0C5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9BE41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890FF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36E5A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916015A" w14:textId="77777777" w:rsidR="0048136E" w:rsidRPr="0048136E" w:rsidRDefault="0048136E" w:rsidP="0048136E">
            <w:pPr>
              <w:spacing w:line="240" w:lineRule="auto"/>
              <w:jc w:val="right"/>
              <w:rPr>
                <w:sz w:val="12"/>
                <w:szCs w:val="12"/>
              </w:rPr>
            </w:pPr>
            <w:r w:rsidRPr="0048136E">
              <w:rPr>
                <w:sz w:val="12"/>
                <w:szCs w:val="12"/>
              </w:rPr>
              <w:t>121 110</w:t>
            </w:r>
          </w:p>
        </w:tc>
        <w:tc>
          <w:tcPr>
            <w:tcW w:w="630" w:type="pct"/>
            <w:tcBorders>
              <w:top w:val="nil"/>
              <w:left w:val="nil"/>
              <w:bottom w:val="single" w:sz="4" w:space="0" w:color="auto"/>
              <w:right w:val="single" w:sz="4" w:space="0" w:color="auto"/>
            </w:tcBorders>
            <w:shd w:val="clear" w:color="auto" w:fill="auto"/>
            <w:noWrap/>
            <w:vAlign w:val="center"/>
            <w:hideMark/>
          </w:tcPr>
          <w:p w14:paraId="0C3EBBEE" w14:textId="77777777" w:rsidR="0048136E" w:rsidRPr="0048136E" w:rsidRDefault="0048136E" w:rsidP="0048136E">
            <w:pPr>
              <w:spacing w:line="240" w:lineRule="auto"/>
              <w:jc w:val="right"/>
              <w:rPr>
                <w:sz w:val="12"/>
                <w:szCs w:val="12"/>
              </w:rPr>
            </w:pPr>
            <w:r w:rsidRPr="0048136E">
              <w:rPr>
                <w:sz w:val="12"/>
                <w:szCs w:val="12"/>
              </w:rPr>
              <w:t>119 865,32</w:t>
            </w:r>
          </w:p>
        </w:tc>
        <w:tc>
          <w:tcPr>
            <w:tcW w:w="478" w:type="pct"/>
            <w:tcBorders>
              <w:top w:val="nil"/>
              <w:left w:val="nil"/>
              <w:bottom w:val="single" w:sz="4" w:space="0" w:color="auto"/>
              <w:right w:val="single" w:sz="4" w:space="0" w:color="auto"/>
            </w:tcBorders>
            <w:shd w:val="clear" w:color="auto" w:fill="auto"/>
            <w:noWrap/>
            <w:vAlign w:val="center"/>
            <w:hideMark/>
          </w:tcPr>
          <w:p w14:paraId="5DBC51F5"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CA0FC32" w14:textId="77777777" w:rsidR="0048136E" w:rsidRPr="0048136E" w:rsidRDefault="0048136E" w:rsidP="0048136E">
            <w:pPr>
              <w:spacing w:line="240" w:lineRule="auto"/>
              <w:jc w:val="right"/>
              <w:rPr>
                <w:sz w:val="12"/>
                <w:szCs w:val="12"/>
              </w:rPr>
            </w:pPr>
            <w:r w:rsidRPr="0048136E">
              <w:rPr>
                <w:sz w:val="12"/>
                <w:szCs w:val="12"/>
              </w:rPr>
              <w:t>121 110</w:t>
            </w:r>
          </w:p>
        </w:tc>
        <w:tc>
          <w:tcPr>
            <w:tcW w:w="630" w:type="pct"/>
            <w:tcBorders>
              <w:top w:val="nil"/>
              <w:left w:val="nil"/>
              <w:bottom w:val="single" w:sz="4" w:space="0" w:color="auto"/>
              <w:right w:val="single" w:sz="4" w:space="0" w:color="auto"/>
            </w:tcBorders>
            <w:shd w:val="clear" w:color="auto" w:fill="auto"/>
            <w:noWrap/>
            <w:vAlign w:val="center"/>
            <w:hideMark/>
          </w:tcPr>
          <w:p w14:paraId="66F7DBFC" w14:textId="77777777" w:rsidR="0048136E" w:rsidRPr="0048136E" w:rsidRDefault="0048136E" w:rsidP="0048136E">
            <w:pPr>
              <w:spacing w:line="240" w:lineRule="auto"/>
              <w:jc w:val="right"/>
              <w:rPr>
                <w:sz w:val="12"/>
                <w:szCs w:val="12"/>
              </w:rPr>
            </w:pPr>
            <w:r w:rsidRPr="0048136E">
              <w:rPr>
                <w:sz w:val="12"/>
                <w:szCs w:val="12"/>
              </w:rPr>
              <w:t>119 865,32</w:t>
            </w:r>
          </w:p>
        </w:tc>
        <w:tc>
          <w:tcPr>
            <w:tcW w:w="478" w:type="pct"/>
            <w:tcBorders>
              <w:top w:val="nil"/>
              <w:left w:val="nil"/>
              <w:bottom w:val="single" w:sz="4" w:space="0" w:color="auto"/>
              <w:right w:val="single" w:sz="4" w:space="0" w:color="auto"/>
            </w:tcBorders>
            <w:shd w:val="clear" w:color="auto" w:fill="auto"/>
            <w:noWrap/>
            <w:vAlign w:val="center"/>
            <w:hideMark/>
          </w:tcPr>
          <w:p w14:paraId="4DBF39DF" w14:textId="77777777" w:rsidR="0048136E" w:rsidRPr="0048136E" w:rsidRDefault="0048136E" w:rsidP="0048136E">
            <w:pPr>
              <w:spacing w:line="240" w:lineRule="auto"/>
              <w:jc w:val="right"/>
              <w:rPr>
                <w:sz w:val="12"/>
                <w:szCs w:val="12"/>
              </w:rPr>
            </w:pPr>
            <w:r w:rsidRPr="0048136E">
              <w:rPr>
                <w:sz w:val="12"/>
                <w:szCs w:val="12"/>
              </w:rPr>
              <w:t>99,0</w:t>
            </w:r>
          </w:p>
        </w:tc>
      </w:tr>
      <w:tr w:rsidR="0048136E" w:rsidRPr="0048136E" w14:paraId="1AE26B2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12F1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D7D60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3ACEF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221CB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4E9B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D6F4C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78AA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4F87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5D5DB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EB62B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34F62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D336B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E6E58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2FFED65" w14:textId="77777777" w:rsidR="0048136E" w:rsidRPr="0048136E" w:rsidRDefault="0048136E" w:rsidP="0048136E">
            <w:pPr>
              <w:spacing w:line="240" w:lineRule="auto"/>
              <w:jc w:val="right"/>
              <w:rPr>
                <w:sz w:val="12"/>
                <w:szCs w:val="12"/>
              </w:rPr>
            </w:pPr>
            <w:r w:rsidRPr="0048136E">
              <w:rPr>
                <w:sz w:val="12"/>
                <w:szCs w:val="12"/>
              </w:rPr>
              <w:t>121 110</w:t>
            </w:r>
          </w:p>
        </w:tc>
        <w:tc>
          <w:tcPr>
            <w:tcW w:w="630" w:type="pct"/>
            <w:tcBorders>
              <w:top w:val="nil"/>
              <w:left w:val="nil"/>
              <w:bottom w:val="single" w:sz="4" w:space="0" w:color="auto"/>
              <w:right w:val="single" w:sz="4" w:space="0" w:color="auto"/>
            </w:tcBorders>
            <w:shd w:val="clear" w:color="auto" w:fill="auto"/>
            <w:noWrap/>
            <w:vAlign w:val="center"/>
            <w:hideMark/>
          </w:tcPr>
          <w:p w14:paraId="7F42F9A7" w14:textId="77777777" w:rsidR="0048136E" w:rsidRPr="0048136E" w:rsidRDefault="0048136E" w:rsidP="0048136E">
            <w:pPr>
              <w:spacing w:line="240" w:lineRule="auto"/>
              <w:jc w:val="right"/>
              <w:rPr>
                <w:sz w:val="12"/>
                <w:szCs w:val="12"/>
              </w:rPr>
            </w:pPr>
            <w:r w:rsidRPr="0048136E">
              <w:rPr>
                <w:sz w:val="12"/>
                <w:szCs w:val="12"/>
              </w:rPr>
              <w:t>119 865,32</w:t>
            </w:r>
          </w:p>
        </w:tc>
        <w:tc>
          <w:tcPr>
            <w:tcW w:w="478" w:type="pct"/>
            <w:tcBorders>
              <w:top w:val="nil"/>
              <w:left w:val="nil"/>
              <w:bottom w:val="single" w:sz="4" w:space="0" w:color="auto"/>
              <w:right w:val="single" w:sz="4" w:space="0" w:color="auto"/>
            </w:tcBorders>
            <w:shd w:val="clear" w:color="auto" w:fill="auto"/>
            <w:noWrap/>
            <w:vAlign w:val="center"/>
            <w:hideMark/>
          </w:tcPr>
          <w:p w14:paraId="47708430"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428BFD7A" w14:textId="77777777" w:rsidR="0048136E" w:rsidRPr="0048136E" w:rsidRDefault="0048136E" w:rsidP="0048136E">
            <w:pPr>
              <w:spacing w:line="240" w:lineRule="auto"/>
              <w:jc w:val="right"/>
              <w:rPr>
                <w:sz w:val="12"/>
                <w:szCs w:val="12"/>
              </w:rPr>
            </w:pPr>
            <w:r w:rsidRPr="0048136E">
              <w:rPr>
                <w:sz w:val="12"/>
                <w:szCs w:val="12"/>
              </w:rPr>
              <w:t>121 110</w:t>
            </w:r>
          </w:p>
        </w:tc>
        <w:tc>
          <w:tcPr>
            <w:tcW w:w="630" w:type="pct"/>
            <w:tcBorders>
              <w:top w:val="nil"/>
              <w:left w:val="nil"/>
              <w:bottom w:val="single" w:sz="4" w:space="0" w:color="auto"/>
              <w:right w:val="single" w:sz="4" w:space="0" w:color="auto"/>
            </w:tcBorders>
            <w:shd w:val="clear" w:color="auto" w:fill="auto"/>
            <w:noWrap/>
            <w:vAlign w:val="center"/>
            <w:hideMark/>
          </w:tcPr>
          <w:p w14:paraId="0F881B92" w14:textId="77777777" w:rsidR="0048136E" w:rsidRPr="0048136E" w:rsidRDefault="0048136E" w:rsidP="0048136E">
            <w:pPr>
              <w:spacing w:line="240" w:lineRule="auto"/>
              <w:jc w:val="right"/>
              <w:rPr>
                <w:sz w:val="12"/>
                <w:szCs w:val="12"/>
              </w:rPr>
            </w:pPr>
            <w:r w:rsidRPr="0048136E">
              <w:rPr>
                <w:sz w:val="12"/>
                <w:szCs w:val="12"/>
              </w:rPr>
              <w:t>119 865,32</w:t>
            </w:r>
          </w:p>
        </w:tc>
        <w:tc>
          <w:tcPr>
            <w:tcW w:w="478" w:type="pct"/>
            <w:tcBorders>
              <w:top w:val="nil"/>
              <w:left w:val="nil"/>
              <w:bottom w:val="single" w:sz="4" w:space="0" w:color="auto"/>
              <w:right w:val="single" w:sz="4" w:space="0" w:color="auto"/>
            </w:tcBorders>
            <w:shd w:val="clear" w:color="auto" w:fill="auto"/>
            <w:noWrap/>
            <w:vAlign w:val="center"/>
            <w:hideMark/>
          </w:tcPr>
          <w:p w14:paraId="7396793E" w14:textId="77777777" w:rsidR="0048136E" w:rsidRPr="0048136E" w:rsidRDefault="0048136E" w:rsidP="0048136E">
            <w:pPr>
              <w:spacing w:line="240" w:lineRule="auto"/>
              <w:jc w:val="right"/>
              <w:rPr>
                <w:sz w:val="12"/>
                <w:szCs w:val="12"/>
              </w:rPr>
            </w:pPr>
            <w:r w:rsidRPr="0048136E">
              <w:rPr>
                <w:sz w:val="12"/>
                <w:szCs w:val="12"/>
              </w:rPr>
              <w:t>99,0</w:t>
            </w:r>
          </w:p>
        </w:tc>
      </w:tr>
      <w:tr w:rsidR="0048136E" w:rsidRPr="0048136E" w14:paraId="0FD7552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A117C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1B280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DC825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A813AF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BFFD2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5ECE4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1D4EC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648E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A952B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85B57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EB949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B108C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AA878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51EC3C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877F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E0E3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E396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10283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E3059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5895A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9CFC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4A96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B3E9C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E1B44F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3185E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9F3E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3E1B9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B443E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9D873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9F3145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7217B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03839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DD259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4F79AA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F5192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D33CF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D5DDE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F373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E637A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5CB49D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5FDF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1FCD7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1A13B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8722F6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90CAB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BEDCC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296F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52F1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3D67F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0A6719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DDDE9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B1D50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47070C"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0E6417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6A07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A0973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D5059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448D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F48BD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B58FB9"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C6021DE" w14:textId="77777777" w:rsidR="0048136E" w:rsidRPr="0048136E" w:rsidRDefault="0048136E" w:rsidP="0048136E">
            <w:pPr>
              <w:spacing w:line="240" w:lineRule="auto"/>
              <w:jc w:val="center"/>
              <w:rPr>
                <w:b/>
                <w:bCs/>
                <w:sz w:val="12"/>
                <w:szCs w:val="12"/>
              </w:rPr>
            </w:pPr>
            <w:r w:rsidRPr="0048136E">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6F00191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1CF6038" w14:textId="77777777" w:rsidR="0048136E" w:rsidRPr="0048136E" w:rsidRDefault="0048136E" w:rsidP="0048136E">
            <w:pPr>
              <w:spacing w:line="240" w:lineRule="auto"/>
              <w:rPr>
                <w:b/>
                <w:bCs/>
                <w:sz w:val="12"/>
                <w:szCs w:val="12"/>
              </w:rPr>
            </w:pPr>
            <w:r w:rsidRPr="0048136E">
              <w:rPr>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14:paraId="3BAB2EAB" w14:textId="77777777" w:rsidR="0048136E" w:rsidRPr="0048136E" w:rsidRDefault="0048136E" w:rsidP="0048136E">
            <w:pPr>
              <w:spacing w:line="240" w:lineRule="auto"/>
              <w:jc w:val="right"/>
              <w:rPr>
                <w:b/>
                <w:bCs/>
                <w:sz w:val="12"/>
                <w:szCs w:val="12"/>
              </w:rPr>
            </w:pPr>
            <w:r w:rsidRPr="0048136E">
              <w:rPr>
                <w:b/>
                <w:bCs/>
                <w:sz w:val="12"/>
                <w:szCs w:val="12"/>
              </w:rPr>
              <w:t>81 176 762</w:t>
            </w:r>
          </w:p>
        </w:tc>
        <w:tc>
          <w:tcPr>
            <w:tcW w:w="630" w:type="pct"/>
            <w:tcBorders>
              <w:top w:val="nil"/>
              <w:left w:val="nil"/>
              <w:bottom w:val="single" w:sz="4" w:space="0" w:color="auto"/>
              <w:right w:val="single" w:sz="4" w:space="0" w:color="auto"/>
            </w:tcBorders>
            <w:shd w:val="clear" w:color="000000" w:fill="D5E3F2"/>
            <w:vAlign w:val="center"/>
            <w:hideMark/>
          </w:tcPr>
          <w:p w14:paraId="312A265F" w14:textId="77777777" w:rsidR="0048136E" w:rsidRPr="0048136E" w:rsidRDefault="0048136E" w:rsidP="0048136E">
            <w:pPr>
              <w:spacing w:line="240" w:lineRule="auto"/>
              <w:jc w:val="right"/>
              <w:rPr>
                <w:b/>
                <w:bCs/>
                <w:sz w:val="12"/>
                <w:szCs w:val="12"/>
              </w:rPr>
            </w:pPr>
            <w:r w:rsidRPr="0048136E">
              <w:rPr>
                <w:b/>
                <w:bCs/>
                <w:sz w:val="12"/>
                <w:szCs w:val="12"/>
              </w:rPr>
              <w:t>78 047 384,76</w:t>
            </w:r>
          </w:p>
        </w:tc>
        <w:tc>
          <w:tcPr>
            <w:tcW w:w="478" w:type="pct"/>
            <w:tcBorders>
              <w:top w:val="nil"/>
              <w:left w:val="nil"/>
              <w:bottom w:val="single" w:sz="4" w:space="0" w:color="auto"/>
              <w:right w:val="single" w:sz="4" w:space="0" w:color="auto"/>
            </w:tcBorders>
            <w:shd w:val="clear" w:color="000000" w:fill="D5E3F2"/>
            <w:vAlign w:val="center"/>
            <w:hideMark/>
          </w:tcPr>
          <w:p w14:paraId="390ED298" w14:textId="77777777" w:rsidR="0048136E" w:rsidRPr="0048136E" w:rsidRDefault="0048136E" w:rsidP="0048136E">
            <w:pPr>
              <w:spacing w:line="240" w:lineRule="auto"/>
              <w:jc w:val="right"/>
              <w:rPr>
                <w:b/>
                <w:bCs/>
                <w:sz w:val="12"/>
                <w:szCs w:val="12"/>
              </w:rPr>
            </w:pPr>
            <w:r w:rsidRPr="0048136E">
              <w:rPr>
                <w:b/>
                <w:bCs/>
                <w:sz w:val="12"/>
                <w:szCs w:val="12"/>
              </w:rPr>
              <w:t>96,1</w:t>
            </w:r>
          </w:p>
        </w:tc>
        <w:tc>
          <w:tcPr>
            <w:tcW w:w="536" w:type="pct"/>
            <w:tcBorders>
              <w:top w:val="nil"/>
              <w:left w:val="nil"/>
              <w:bottom w:val="single" w:sz="4" w:space="0" w:color="auto"/>
              <w:right w:val="single" w:sz="4" w:space="0" w:color="auto"/>
            </w:tcBorders>
            <w:shd w:val="clear" w:color="000000" w:fill="D5E3F2"/>
            <w:vAlign w:val="center"/>
            <w:hideMark/>
          </w:tcPr>
          <w:p w14:paraId="08B1E105" w14:textId="77777777" w:rsidR="0048136E" w:rsidRPr="0048136E" w:rsidRDefault="0048136E" w:rsidP="0048136E">
            <w:pPr>
              <w:spacing w:line="240" w:lineRule="auto"/>
              <w:jc w:val="right"/>
              <w:rPr>
                <w:b/>
                <w:bCs/>
                <w:sz w:val="12"/>
                <w:szCs w:val="12"/>
              </w:rPr>
            </w:pPr>
            <w:r w:rsidRPr="0048136E">
              <w:rPr>
                <w:b/>
                <w:bCs/>
                <w:sz w:val="12"/>
                <w:szCs w:val="12"/>
              </w:rPr>
              <w:t>9 442 763</w:t>
            </w:r>
          </w:p>
        </w:tc>
        <w:tc>
          <w:tcPr>
            <w:tcW w:w="630" w:type="pct"/>
            <w:tcBorders>
              <w:top w:val="nil"/>
              <w:left w:val="nil"/>
              <w:bottom w:val="single" w:sz="4" w:space="0" w:color="auto"/>
              <w:right w:val="single" w:sz="4" w:space="0" w:color="auto"/>
            </w:tcBorders>
            <w:shd w:val="clear" w:color="000000" w:fill="D5E3F2"/>
            <w:vAlign w:val="center"/>
            <w:hideMark/>
          </w:tcPr>
          <w:p w14:paraId="2B124174" w14:textId="77777777" w:rsidR="0048136E" w:rsidRPr="0048136E" w:rsidRDefault="0048136E" w:rsidP="0048136E">
            <w:pPr>
              <w:spacing w:line="240" w:lineRule="auto"/>
              <w:jc w:val="right"/>
              <w:rPr>
                <w:b/>
                <w:bCs/>
                <w:sz w:val="12"/>
                <w:szCs w:val="12"/>
              </w:rPr>
            </w:pPr>
            <w:r w:rsidRPr="0048136E">
              <w:rPr>
                <w:b/>
                <w:bCs/>
                <w:sz w:val="12"/>
                <w:szCs w:val="12"/>
              </w:rPr>
              <w:t>8 685 248,42</w:t>
            </w:r>
          </w:p>
        </w:tc>
        <w:tc>
          <w:tcPr>
            <w:tcW w:w="478" w:type="pct"/>
            <w:tcBorders>
              <w:top w:val="nil"/>
              <w:left w:val="nil"/>
              <w:bottom w:val="single" w:sz="4" w:space="0" w:color="auto"/>
              <w:right w:val="single" w:sz="4" w:space="0" w:color="auto"/>
            </w:tcBorders>
            <w:shd w:val="clear" w:color="000000" w:fill="D5E3F2"/>
            <w:vAlign w:val="center"/>
            <w:hideMark/>
          </w:tcPr>
          <w:p w14:paraId="7665C14D" w14:textId="77777777" w:rsidR="0048136E" w:rsidRPr="0048136E" w:rsidRDefault="0048136E" w:rsidP="0048136E">
            <w:pPr>
              <w:spacing w:line="240" w:lineRule="auto"/>
              <w:jc w:val="right"/>
              <w:rPr>
                <w:b/>
                <w:bCs/>
                <w:sz w:val="12"/>
                <w:szCs w:val="12"/>
              </w:rPr>
            </w:pPr>
            <w:r w:rsidRPr="0048136E">
              <w:rPr>
                <w:b/>
                <w:bCs/>
                <w:sz w:val="12"/>
                <w:szCs w:val="12"/>
              </w:rPr>
              <w:t>92,0</w:t>
            </w:r>
          </w:p>
        </w:tc>
      </w:tr>
      <w:tr w:rsidR="0048136E" w:rsidRPr="0048136E" w14:paraId="547C595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5783A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2502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AA6BC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F63359" w14:textId="77777777" w:rsidR="0048136E" w:rsidRPr="0048136E" w:rsidRDefault="0048136E" w:rsidP="0048136E">
            <w:pPr>
              <w:spacing w:line="240" w:lineRule="auto"/>
              <w:jc w:val="right"/>
              <w:rPr>
                <w:sz w:val="12"/>
                <w:szCs w:val="12"/>
              </w:rPr>
            </w:pPr>
            <w:r w:rsidRPr="0048136E">
              <w:rPr>
                <w:sz w:val="12"/>
                <w:szCs w:val="12"/>
              </w:rPr>
              <w:t>81 143 762</w:t>
            </w:r>
          </w:p>
        </w:tc>
        <w:tc>
          <w:tcPr>
            <w:tcW w:w="630" w:type="pct"/>
            <w:tcBorders>
              <w:top w:val="nil"/>
              <w:left w:val="nil"/>
              <w:bottom w:val="single" w:sz="4" w:space="0" w:color="auto"/>
              <w:right w:val="single" w:sz="4" w:space="0" w:color="auto"/>
            </w:tcBorders>
            <w:shd w:val="clear" w:color="auto" w:fill="auto"/>
            <w:noWrap/>
            <w:vAlign w:val="center"/>
            <w:hideMark/>
          </w:tcPr>
          <w:p w14:paraId="5A1CA6B0" w14:textId="77777777" w:rsidR="0048136E" w:rsidRPr="0048136E" w:rsidRDefault="0048136E" w:rsidP="0048136E">
            <w:pPr>
              <w:spacing w:line="240" w:lineRule="auto"/>
              <w:jc w:val="right"/>
              <w:rPr>
                <w:sz w:val="12"/>
                <w:szCs w:val="12"/>
              </w:rPr>
            </w:pPr>
            <w:r w:rsidRPr="0048136E">
              <w:rPr>
                <w:sz w:val="12"/>
                <w:szCs w:val="12"/>
              </w:rPr>
              <w:t>78 017 084,76</w:t>
            </w:r>
          </w:p>
        </w:tc>
        <w:tc>
          <w:tcPr>
            <w:tcW w:w="478" w:type="pct"/>
            <w:tcBorders>
              <w:top w:val="nil"/>
              <w:left w:val="nil"/>
              <w:bottom w:val="single" w:sz="4" w:space="0" w:color="auto"/>
              <w:right w:val="single" w:sz="4" w:space="0" w:color="auto"/>
            </w:tcBorders>
            <w:shd w:val="clear" w:color="auto" w:fill="auto"/>
            <w:noWrap/>
            <w:vAlign w:val="center"/>
            <w:hideMark/>
          </w:tcPr>
          <w:p w14:paraId="1833811C" w14:textId="77777777" w:rsidR="0048136E" w:rsidRPr="0048136E" w:rsidRDefault="0048136E" w:rsidP="0048136E">
            <w:pPr>
              <w:spacing w:line="240" w:lineRule="auto"/>
              <w:jc w:val="right"/>
              <w:rPr>
                <w:sz w:val="12"/>
                <w:szCs w:val="12"/>
              </w:rPr>
            </w:pPr>
            <w:r w:rsidRPr="0048136E">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0AECDA7A" w14:textId="77777777" w:rsidR="0048136E" w:rsidRPr="0048136E" w:rsidRDefault="0048136E" w:rsidP="0048136E">
            <w:pPr>
              <w:spacing w:line="240" w:lineRule="auto"/>
              <w:jc w:val="right"/>
              <w:rPr>
                <w:sz w:val="12"/>
                <w:szCs w:val="12"/>
              </w:rPr>
            </w:pPr>
            <w:r w:rsidRPr="0048136E">
              <w:rPr>
                <w:sz w:val="12"/>
                <w:szCs w:val="12"/>
              </w:rPr>
              <w:t>9 442 763</w:t>
            </w:r>
          </w:p>
        </w:tc>
        <w:tc>
          <w:tcPr>
            <w:tcW w:w="630" w:type="pct"/>
            <w:tcBorders>
              <w:top w:val="nil"/>
              <w:left w:val="nil"/>
              <w:bottom w:val="single" w:sz="4" w:space="0" w:color="auto"/>
              <w:right w:val="single" w:sz="4" w:space="0" w:color="auto"/>
            </w:tcBorders>
            <w:shd w:val="clear" w:color="auto" w:fill="auto"/>
            <w:noWrap/>
            <w:vAlign w:val="center"/>
            <w:hideMark/>
          </w:tcPr>
          <w:p w14:paraId="3B8642DA" w14:textId="77777777" w:rsidR="0048136E" w:rsidRPr="0048136E" w:rsidRDefault="0048136E" w:rsidP="0048136E">
            <w:pPr>
              <w:spacing w:line="240" w:lineRule="auto"/>
              <w:jc w:val="right"/>
              <w:rPr>
                <w:sz w:val="12"/>
                <w:szCs w:val="12"/>
              </w:rPr>
            </w:pPr>
            <w:r w:rsidRPr="0048136E">
              <w:rPr>
                <w:sz w:val="12"/>
                <w:szCs w:val="12"/>
              </w:rPr>
              <w:t>8 685 248,42</w:t>
            </w:r>
          </w:p>
        </w:tc>
        <w:tc>
          <w:tcPr>
            <w:tcW w:w="478" w:type="pct"/>
            <w:tcBorders>
              <w:top w:val="nil"/>
              <w:left w:val="nil"/>
              <w:bottom w:val="single" w:sz="4" w:space="0" w:color="auto"/>
              <w:right w:val="single" w:sz="4" w:space="0" w:color="auto"/>
            </w:tcBorders>
            <w:shd w:val="clear" w:color="auto" w:fill="auto"/>
            <w:noWrap/>
            <w:vAlign w:val="center"/>
            <w:hideMark/>
          </w:tcPr>
          <w:p w14:paraId="28BF7871" w14:textId="77777777" w:rsidR="0048136E" w:rsidRPr="0048136E" w:rsidRDefault="0048136E" w:rsidP="0048136E">
            <w:pPr>
              <w:spacing w:line="240" w:lineRule="auto"/>
              <w:jc w:val="right"/>
              <w:rPr>
                <w:sz w:val="12"/>
                <w:szCs w:val="12"/>
              </w:rPr>
            </w:pPr>
            <w:r w:rsidRPr="0048136E">
              <w:rPr>
                <w:sz w:val="12"/>
                <w:szCs w:val="12"/>
              </w:rPr>
              <w:t>92,0</w:t>
            </w:r>
          </w:p>
        </w:tc>
      </w:tr>
      <w:tr w:rsidR="0048136E" w:rsidRPr="0048136E" w14:paraId="265E451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7B899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92C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1D9B92"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5E62C91" w14:textId="77777777" w:rsidR="0048136E" w:rsidRPr="0048136E" w:rsidRDefault="0048136E" w:rsidP="0048136E">
            <w:pPr>
              <w:spacing w:line="240" w:lineRule="auto"/>
              <w:jc w:val="right"/>
              <w:rPr>
                <w:sz w:val="12"/>
                <w:szCs w:val="12"/>
              </w:rPr>
            </w:pPr>
            <w:r w:rsidRPr="0048136E">
              <w:rPr>
                <w:sz w:val="12"/>
                <w:szCs w:val="12"/>
              </w:rPr>
              <w:t>81 137 762</w:t>
            </w:r>
          </w:p>
        </w:tc>
        <w:tc>
          <w:tcPr>
            <w:tcW w:w="630" w:type="pct"/>
            <w:tcBorders>
              <w:top w:val="nil"/>
              <w:left w:val="nil"/>
              <w:bottom w:val="single" w:sz="4" w:space="0" w:color="auto"/>
              <w:right w:val="single" w:sz="4" w:space="0" w:color="auto"/>
            </w:tcBorders>
            <w:shd w:val="clear" w:color="auto" w:fill="auto"/>
            <w:noWrap/>
            <w:vAlign w:val="center"/>
            <w:hideMark/>
          </w:tcPr>
          <w:p w14:paraId="1A48B289" w14:textId="77777777" w:rsidR="0048136E" w:rsidRPr="0048136E" w:rsidRDefault="0048136E" w:rsidP="0048136E">
            <w:pPr>
              <w:spacing w:line="240" w:lineRule="auto"/>
              <w:jc w:val="right"/>
              <w:rPr>
                <w:sz w:val="12"/>
                <w:szCs w:val="12"/>
              </w:rPr>
            </w:pPr>
            <w:r w:rsidRPr="0048136E">
              <w:rPr>
                <w:sz w:val="12"/>
                <w:szCs w:val="12"/>
              </w:rPr>
              <w:t>78 011 084,76</w:t>
            </w:r>
          </w:p>
        </w:tc>
        <w:tc>
          <w:tcPr>
            <w:tcW w:w="478" w:type="pct"/>
            <w:tcBorders>
              <w:top w:val="nil"/>
              <w:left w:val="nil"/>
              <w:bottom w:val="single" w:sz="4" w:space="0" w:color="auto"/>
              <w:right w:val="single" w:sz="4" w:space="0" w:color="auto"/>
            </w:tcBorders>
            <w:shd w:val="clear" w:color="auto" w:fill="auto"/>
            <w:noWrap/>
            <w:vAlign w:val="center"/>
            <w:hideMark/>
          </w:tcPr>
          <w:p w14:paraId="71F5EEFC" w14:textId="77777777" w:rsidR="0048136E" w:rsidRPr="0048136E" w:rsidRDefault="0048136E" w:rsidP="0048136E">
            <w:pPr>
              <w:spacing w:line="240" w:lineRule="auto"/>
              <w:jc w:val="right"/>
              <w:rPr>
                <w:sz w:val="12"/>
                <w:szCs w:val="12"/>
              </w:rPr>
            </w:pPr>
            <w:r w:rsidRPr="0048136E">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02DE22C0" w14:textId="77777777" w:rsidR="0048136E" w:rsidRPr="0048136E" w:rsidRDefault="0048136E" w:rsidP="0048136E">
            <w:pPr>
              <w:spacing w:line="240" w:lineRule="auto"/>
              <w:jc w:val="right"/>
              <w:rPr>
                <w:sz w:val="12"/>
                <w:szCs w:val="12"/>
              </w:rPr>
            </w:pPr>
            <w:r w:rsidRPr="0048136E">
              <w:rPr>
                <w:sz w:val="12"/>
                <w:szCs w:val="12"/>
              </w:rPr>
              <w:t>9 442 763</w:t>
            </w:r>
          </w:p>
        </w:tc>
        <w:tc>
          <w:tcPr>
            <w:tcW w:w="630" w:type="pct"/>
            <w:tcBorders>
              <w:top w:val="nil"/>
              <w:left w:val="nil"/>
              <w:bottom w:val="single" w:sz="4" w:space="0" w:color="auto"/>
              <w:right w:val="single" w:sz="4" w:space="0" w:color="auto"/>
            </w:tcBorders>
            <w:shd w:val="clear" w:color="auto" w:fill="auto"/>
            <w:noWrap/>
            <w:vAlign w:val="center"/>
            <w:hideMark/>
          </w:tcPr>
          <w:p w14:paraId="1EE7D421" w14:textId="77777777" w:rsidR="0048136E" w:rsidRPr="0048136E" w:rsidRDefault="0048136E" w:rsidP="0048136E">
            <w:pPr>
              <w:spacing w:line="240" w:lineRule="auto"/>
              <w:jc w:val="right"/>
              <w:rPr>
                <w:sz w:val="12"/>
                <w:szCs w:val="12"/>
              </w:rPr>
            </w:pPr>
            <w:r w:rsidRPr="0048136E">
              <w:rPr>
                <w:sz w:val="12"/>
                <w:szCs w:val="12"/>
              </w:rPr>
              <w:t>8 685 248,42</w:t>
            </w:r>
          </w:p>
        </w:tc>
        <w:tc>
          <w:tcPr>
            <w:tcW w:w="478" w:type="pct"/>
            <w:tcBorders>
              <w:top w:val="nil"/>
              <w:left w:val="nil"/>
              <w:bottom w:val="single" w:sz="4" w:space="0" w:color="auto"/>
              <w:right w:val="single" w:sz="4" w:space="0" w:color="auto"/>
            </w:tcBorders>
            <w:shd w:val="clear" w:color="auto" w:fill="auto"/>
            <w:noWrap/>
            <w:vAlign w:val="center"/>
            <w:hideMark/>
          </w:tcPr>
          <w:p w14:paraId="3EC1A831" w14:textId="77777777" w:rsidR="0048136E" w:rsidRPr="0048136E" w:rsidRDefault="0048136E" w:rsidP="0048136E">
            <w:pPr>
              <w:spacing w:line="240" w:lineRule="auto"/>
              <w:jc w:val="right"/>
              <w:rPr>
                <w:sz w:val="12"/>
                <w:szCs w:val="12"/>
              </w:rPr>
            </w:pPr>
            <w:r w:rsidRPr="0048136E">
              <w:rPr>
                <w:sz w:val="12"/>
                <w:szCs w:val="12"/>
              </w:rPr>
              <w:t>92,0</w:t>
            </w:r>
          </w:p>
        </w:tc>
      </w:tr>
      <w:tr w:rsidR="0048136E" w:rsidRPr="0048136E" w14:paraId="6D0FCD0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8DE67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F2B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46AD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913110C" w14:textId="77777777" w:rsidR="0048136E" w:rsidRPr="0048136E" w:rsidRDefault="0048136E" w:rsidP="0048136E">
            <w:pPr>
              <w:spacing w:line="240" w:lineRule="auto"/>
              <w:jc w:val="right"/>
              <w:rPr>
                <w:sz w:val="12"/>
                <w:szCs w:val="12"/>
              </w:rPr>
            </w:pPr>
            <w:r w:rsidRPr="0048136E">
              <w:rPr>
                <w:sz w:val="12"/>
                <w:szCs w:val="12"/>
              </w:rPr>
              <w:t>8 417 400</w:t>
            </w:r>
          </w:p>
        </w:tc>
        <w:tc>
          <w:tcPr>
            <w:tcW w:w="630" w:type="pct"/>
            <w:tcBorders>
              <w:top w:val="nil"/>
              <w:left w:val="nil"/>
              <w:bottom w:val="single" w:sz="4" w:space="0" w:color="auto"/>
              <w:right w:val="single" w:sz="4" w:space="0" w:color="auto"/>
            </w:tcBorders>
            <w:shd w:val="clear" w:color="auto" w:fill="auto"/>
            <w:noWrap/>
            <w:vAlign w:val="center"/>
            <w:hideMark/>
          </w:tcPr>
          <w:p w14:paraId="2B81BE85" w14:textId="77777777" w:rsidR="0048136E" w:rsidRPr="0048136E" w:rsidRDefault="0048136E" w:rsidP="0048136E">
            <w:pPr>
              <w:spacing w:line="240" w:lineRule="auto"/>
              <w:jc w:val="right"/>
              <w:rPr>
                <w:sz w:val="12"/>
                <w:szCs w:val="12"/>
              </w:rPr>
            </w:pPr>
            <w:r w:rsidRPr="0048136E">
              <w:rPr>
                <w:sz w:val="12"/>
                <w:szCs w:val="12"/>
              </w:rPr>
              <w:t>8 356 158,80</w:t>
            </w:r>
          </w:p>
        </w:tc>
        <w:tc>
          <w:tcPr>
            <w:tcW w:w="478" w:type="pct"/>
            <w:tcBorders>
              <w:top w:val="nil"/>
              <w:left w:val="nil"/>
              <w:bottom w:val="single" w:sz="4" w:space="0" w:color="auto"/>
              <w:right w:val="single" w:sz="4" w:space="0" w:color="auto"/>
            </w:tcBorders>
            <w:shd w:val="clear" w:color="auto" w:fill="auto"/>
            <w:noWrap/>
            <w:vAlign w:val="center"/>
            <w:hideMark/>
          </w:tcPr>
          <w:p w14:paraId="2B76C0E5"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05D2DD19" w14:textId="77777777" w:rsidR="0048136E" w:rsidRPr="0048136E" w:rsidRDefault="0048136E" w:rsidP="0048136E">
            <w:pPr>
              <w:spacing w:line="240" w:lineRule="auto"/>
              <w:jc w:val="right"/>
              <w:rPr>
                <w:sz w:val="12"/>
                <w:szCs w:val="12"/>
              </w:rPr>
            </w:pPr>
            <w:r w:rsidRPr="0048136E">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0578BBA3" w14:textId="77777777" w:rsidR="0048136E" w:rsidRPr="0048136E" w:rsidRDefault="0048136E" w:rsidP="0048136E">
            <w:pPr>
              <w:spacing w:line="240" w:lineRule="auto"/>
              <w:jc w:val="right"/>
              <w:rPr>
                <w:sz w:val="12"/>
                <w:szCs w:val="12"/>
              </w:rPr>
            </w:pPr>
            <w:r w:rsidRPr="0048136E">
              <w:rPr>
                <w:sz w:val="12"/>
                <w:szCs w:val="12"/>
              </w:rPr>
              <w:t>5 600,00</w:t>
            </w:r>
          </w:p>
        </w:tc>
        <w:tc>
          <w:tcPr>
            <w:tcW w:w="478" w:type="pct"/>
            <w:tcBorders>
              <w:top w:val="nil"/>
              <w:left w:val="nil"/>
              <w:bottom w:val="single" w:sz="4" w:space="0" w:color="auto"/>
              <w:right w:val="single" w:sz="4" w:space="0" w:color="auto"/>
            </w:tcBorders>
            <w:shd w:val="clear" w:color="auto" w:fill="auto"/>
            <w:noWrap/>
            <w:vAlign w:val="center"/>
            <w:hideMark/>
          </w:tcPr>
          <w:p w14:paraId="03C30E7F" w14:textId="77777777" w:rsidR="0048136E" w:rsidRPr="0048136E" w:rsidRDefault="0048136E" w:rsidP="0048136E">
            <w:pPr>
              <w:spacing w:line="240" w:lineRule="auto"/>
              <w:jc w:val="right"/>
              <w:rPr>
                <w:sz w:val="12"/>
                <w:szCs w:val="12"/>
              </w:rPr>
            </w:pPr>
            <w:r w:rsidRPr="0048136E">
              <w:rPr>
                <w:sz w:val="12"/>
                <w:szCs w:val="12"/>
              </w:rPr>
              <w:t>9,3</w:t>
            </w:r>
          </w:p>
        </w:tc>
      </w:tr>
      <w:tr w:rsidR="0048136E" w:rsidRPr="0048136E" w14:paraId="0D70FBC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39ED99"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35CCEE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79BF2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BA7B342" w14:textId="77777777" w:rsidR="0048136E" w:rsidRPr="0048136E" w:rsidRDefault="0048136E" w:rsidP="0048136E">
            <w:pPr>
              <w:spacing w:line="240" w:lineRule="auto"/>
              <w:jc w:val="right"/>
              <w:rPr>
                <w:sz w:val="12"/>
                <w:szCs w:val="12"/>
              </w:rPr>
            </w:pPr>
            <w:r w:rsidRPr="0048136E">
              <w:rPr>
                <w:sz w:val="12"/>
                <w:szCs w:val="12"/>
              </w:rPr>
              <w:t>72 720 362</w:t>
            </w:r>
          </w:p>
        </w:tc>
        <w:tc>
          <w:tcPr>
            <w:tcW w:w="630" w:type="pct"/>
            <w:tcBorders>
              <w:top w:val="nil"/>
              <w:left w:val="nil"/>
              <w:bottom w:val="single" w:sz="4" w:space="0" w:color="auto"/>
              <w:right w:val="single" w:sz="4" w:space="0" w:color="auto"/>
            </w:tcBorders>
            <w:shd w:val="clear" w:color="auto" w:fill="auto"/>
            <w:noWrap/>
            <w:vAlign w:val="center"/>
            <w:hideMark/>
          </w:tcPr>
          <w:p w14:paraId="0B94AE44" w14:textId="77777777" w:rsidR="0048136E" w:rsidRPr="0048136E" w:rsidRDefault="0048136E" w:rsidP="0048136E">
            <w:pPr>
              <w:spacing w:line="240" w:lineRule="auto"/>
              <w:jc w:val="right"/>
              <w:rPr>
                <w:sz w:val="12"/>
                <w:szCs w:val="12"/>
              </w:rPr>
            </w:pPr>
            <w:r w:rsidRPr="0048136E">
              <w:rPr>
                <w:sz w:val="12"/>
                <w:szCs w:val="12"/>
              </w:rPr>
              <w:t>69 654 925,96</w:t>
            </w:r>
          </w:p>
        </w:tc>
        <w:tc>
          <w:tcPr>
            <w:tcW w:w="478" w:type="pct"/>
            <w:tcBorders>
              <w:top w:val="nil"/>
              <w:left w:val="nil"/>
              <w:bottom w:val="single" w:sz="4" w:space="0" w:color="auto"/>
              <w:right w:val="single" w:sz="4" w:space="0" w:color="auto"/>
            </w:tcBorders>
            <w:shd w:val="clear" w:color="auto" w:fill="auto"/>
            <w:noWrap/>
            <w:vAlign w:val="center"/>
            <w:hideMark/>
          </w:tcPr>
          <w:p w14:paraId="61EE1E86" w14:textId="77777777" w:rsidR="0048136E" w:rsidRPr="0048136E" w:rsidRDefault="0048136E" w:rsidP="0048136E">
            <w:pPr>
              <w:spacing w:line="240" w:lineRule="auto"/>
              <w:jc w:val="right"/>
              <w:rPr>
                <w:sz w:val="12"/>
                <w:szCs w:val="12"/>
              </w:rPr>
            </w:pPr>
            <w:r w:rsidRPr="0048136E">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0715E0E3" w14:textId="77777777" w:rsidR="0048136E" w:rsidRPr="0048136E" w:rsidRDefault="0048136E" w:rsidP="0048136E">
            <w:pPr>
              <w:spacing w:line="240" w:lineRule="auto"/>
              <w:jc w:val="right"/>
              <w:rPr>
                <w:sz w:val="12"/>
                <w:szCs w:val="12"/>
              </w:rPr>
            </w:pPr>
            <w:r w:rsidRPr="0048136E">
              <w:rPr>
                <w:sz w:val="12"/>
                <w:szCs w:val="12"/>
              </w:rPr>
              <w:t>9 382 763</w:t>
            </w:r>
          </w:p>
        </w:tc>
        <w:tc>
          <w:tcPr>
            <w:tcW w:w="630" w:type="pct"/>
            <w:tcBorders>
              <w:top w:val="nil"/>
              <w:left w:val="nil"/>
              <w:bottom w:val="single" w:sz="4" w:space="0" w:color="auto"/>
              <w:right w:val="single" w:sz="4" w:space="0" w:color="auto"/>
            </w:tcBorders>
            <w:shd w:val="clear" w:color="auto" w:fill="auto"/>
            <w:noWrap/>
            <w:vAlign w:val="center"/>
            <w:hideMark/>
          </w:tcPr>
          <w:p w14:paraId="6D610EA6" w14:textId="77777777" w:rsidR="0048136E" w:rsidRPr="0048136E" w:rsidRDefault="0048136E" w:rsidP="0048136E">
            <w:pPr>
              <w:spacing w:line="240" w:lineRule="auto"/>
              <w:jc w:val="right"/>
              <w:rPr>
                <w:sz w:val="12"/>
                <w:szCs w:val="12"/>
              </w:rPr>
            </w:pPr>
            <w:r w:rsidRPr="0048136E">
              <w:rPr>
                <w:sz w:val="12"/>
                <w:szCs w:val="12"/>
              </w:rPr>
              <w:t>8 679 648,42</w:t>
            </w:r>
          </w:p>
        </w:tc>
        <w:tc>
          <w:tcPr>
            <w:tcW w:w="478" w:type="pct"/>
            <w:tcBorders>
              <w:top w:val="nil"/>
              <w:left w:val="nil"/>
              <w:bottom w:val="single" w:sz="4" w:space="0" w:color="auto"/>
              <w:right w:val="single" w:sz="4" w:space="0" w:color="auto"/>
            </w:tcBorders>
            <w:shd w:val="clear" w:color="auto" w:fill="auto"/>
            <w:noWrap/>
            <w:vAlign w:val="center"/>
            <w:hideMark/>
          </w:tcPr>
          <w:p w14:paraId="3F7BDA42" w14:textId="77777777" w:rsidR="0048136E" w:rsidRPr="0048136E" w:rsidRDefault="0048136E" w:rsidP="0048136E">
            <w:pPr>
              <w:spacing w:line="240" w:lineRule="auto"/>
              <w:jc w:val="right"/>
              <w:rPr>
                <w:sz w:val="12"/>
                <w:szCs w:val="12"/>
              </w:rPr>
            </w:pPr>
            <w:r w:rsidRPr="0048136E">
              <w:rPr>
                <w:sz w:val="12"/>
                <w:szCs w:val="12"/>
              </w:rPr>
              <w:t>92,5</w:t>
            </w:r>
          </w:p>
        </w:tc>
      </w:tr>
      <w:tr w:rsidR="0048136E" w:rsidRPr="0048136E" w14:paraId="5EC8AB8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8E1E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7F537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B25320"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92BCA5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FF468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15C5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816C4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28E8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C251CA"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DB06FB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9C25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50A0E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3A757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0B9607A" w14:textId="77777777" w:rsidR="0048136E" w:rsidRPr="0048136E" w:rsidRDefault="0048136E" w:rsidP="0048136E">
            <w:pPr>
              <w:spacing w:line="240" w:lineRule="auto"/>
              <w:jc w:val="right"/>
              <w:rPr>
                <w:sz w:val="12"/>
                <w:szCs w:val="12"/>
              </w:rPr>
            </w:pPr>
            <w:r w:rsidRPr="0048136E">
              <w:rPr>
                <w:sz w:val="12"/>
                <w:szCs w:val="12"/>
              </w:rPr>
              <w:t>6 000</w:t>
            </w:r>
          </w:p>
        </w:tc>
        <w:tc>
          <w:tcPr>
            <w:tcW w:w="630" w:type="pct"/>
            <w:tcBorders>
              <w:top w:val="nil"/>
              <w:left w:val="nil"/>
              <w:bottom w:val="single" w:sz="4" w:space="0" w:color="auto"/>
              <w:right w:val="single" w:sz="4" w:space="0" w:color="auto"/>
            </w:tcBorders>
            <w:shd w:val="clear" w:color="auto" w:fill="auto"/>
            <w:noWrap/>
            <w:vAlign w:val="center"/>
            <w:hideMark/>
          </w:tcPr>
          <w:p w14:paraId="62B6E0BD" w14:textId="77777777" w:rsidR="0048136E" w:rsidRPr="0048136E" w:rsidRDefault="0048136E" w:rsidP="0048136E">
            <w:pPr>
              <w:spacing w:line="240" w:lineRule="auto"/>
              <w:jc w:val="right"/>
              <w:rPr>
                <w:sz w:val="12"/>
                <w:szCs w:val="12"/>
              </w:rPr>
            </w:pPr>
            <w:r w:rsidRPr="0048136E">
              <w:rPr>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14:paraId="1CD8AA4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08144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FF602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19A3D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3D4027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BA80D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ECBAC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C5360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B5D7E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285EF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0A783"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B72ED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8C0D2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E142FF"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ECD9B1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6F29D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A4965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293A49"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7ADEDD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8948F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C0DDA1"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0368A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23ED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C24B3F"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F1CC33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4583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79F88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40EB46"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E8ECEA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9AECC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798D5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302BB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0A78B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C56E13"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42E95E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79050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C3537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58EE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9277D11" w14:textId="77777777" w:rsidR="0048136E" w:rsidRPr="0048136E" w:rsidRDefault="0048136E" w:rsidP="0048136E">
            <w:pPr>
              <w:spacing w:line="240" w:lineRule="auto"/>
              <w:jc w:val="right"/>
              <w:rPr>
                <w:sz w:val="12"/>
                <w:szCs w:val="12"/>
              </w:rPr>
            </w:pPr>
            <w:r w:rsidRPr="0048136E">
              <w:rPr>
                <w:sz w:val="12"/>
                <w:szCs w:val="12"/>
              </w:rPr>
              <w:t>33 000</w:t>
            </w:r>
          </w:p>
        </w:tc>
        <w:tc>
          <w:tcPr>
            <w:tcW w:w="630" w:type="pct"/>
            <w:tcBorders>
              <w:top w:val="nil"/>
              <w:left w:val="nil"/>
              <w:bottom w:val="single" w:sz="4" w:space="0" w:color="auto"/>
              <w:right w:val="single" w:sz="4" w:space="0" w:color="auto"/>
            </w:tcBorders>
            <w:shd w:val="clear" w:color="auto" w:fill="auto"/>
            <w:noWrap/>
            <w:vAlign w:val="center"/>
            <w:hideMark/>
          </w:tcPr>
          <w:p w14:paraId="2AF5F6E1" w14:textId="77777777" w:rsidR="0048136E" w:rsidRPr="0048136E" w:rsidRDefault="0048136E" w:rsidP="0048136E">
            <w:pPr>
              <w:spacing w:line="240" w:lineRule="auto"/>
              <w:jc w:val="right"/>
              <w:rPr>
                <w:sz w:val="12"/>
                <w:szCs w:val="12"/>
              </w:rPr>
            </w:pPr>
            <w:r w:rsidRPr="0048136E">
              <w:rPr>
                <w:sz w:val="12"/>
                <w:szCs w:val="12"/>
              </w:rPr>
              <w:t>30 300,00</w:t>
            </w:r>
          </w:p>
        </w:tc>
        <w:tc>
          <w:tcPr>
            <w:tcW w:w="478" w:type="pct"/>
            <w:tcBorders>
              <w:top w:val="nil"/>
              <w:left w:val="nil"/>
              <w:bottom w:val="single" w:sz="4" w:space="0" w:color="auto"/>
              <w:right w:val="single" w:sz="4" w:space="0" w:color="auto"/>
            </w:tcBorders>
            <w:shd w:val="clear" w:color="auto" w:fill="auto"/>
            <w:noWrap/>
            <w:vAlign w:val="center"/>
            <w:hideMark/>
          </w:tcPr>
          <w:p w14:paraId="390CD953" w14:textId="77777777" w:rsidR="0048136E" w:rsidRPr="0048136E" w:rsidRDefault="0048136E" w:rsidP="0048136E">
            <w:pPr>
              <w:spacing w:line="240" w:lineRule="auto"/>
              <w:jc w:val="right"/>
              <w:rPr>
                <w:sz w:val="12"/>
                <w:szCs w:val="12"/>
              </w:rPr>
            </w:pPr>
            <w:r w:rsidRPr="0048136E">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3CFA18D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98128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0C7D45"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CC2BB7B"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A3AD1C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8FBFD3" w14:textId="77777777" w:rsidR="0048136E" w:rsidRPr="0048136E" w:rsidRDefault="0048136E" w:rsidP="0048136E">
            <w:pPr>
              <w:spacing w:line="240" w:lineRule="auto"/>
              <w:jc w:val="center"/>
              <w:rPr>
                <w:b/>
                <w:bCs/>
                <w:sz w:val="12"/>
                <w:szCs w:val="12"/>
              </w:rPr>
            </w:pPr>
            <w:r w:rsidRPr="0048136E">
              <w:rPr>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6EBEE262" w14:textId="77777777" w:rsidR="0048136E" w:rsidRPr="0048136E" w:rsidRDefault="0048136E" w:rsidP="0048136E">
            <w:pPr>
              <w:spacing w:line="240" w:lineRule="auto"/>
              <w:rPr>
                <w:b/>
                <w:bCs/>
                <w:sz w:val="12"/>
                <w:szCs w:val="12"/>
              </w:rPr>
            </w:pPr>
            <w:r w:rsidRPr="0048136E">
              <w:rPr>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14:paraId="2BFFB68D" w14:textId="77777777" w:rsidR="0048136E" w:rsidRPr="0048136E" w:rsidRDefault="0048136E" w:rsidP="0048136E">
            <w:pPr>
              <w:spacing w:line="240" w:lineRule="auto"/>
              <w:jc w:val="right"/>
              <w:rPr>
                <w:b/>
                <w:bCs/>
                <w:sz w:val="12"/>
                <w:szCs w:val="12"/>
              </w:rPr>
            </w:pPr>
            <w:r w:rsidRPr="0048136E">
              <w:rPr>
                <w:b/>
                <w:bCs/>
                <w:sz w:val="12"/>
                <w:szCs w:val="12"/>
              </w:rPr>
              <w:t>9 458 000</w:t>
            </w:r>
          </w:p>
        </w:tc>
        <w:tc>
          <w:tcPr>
            <w:tcW w:w="630" w:type="pct"/>
            <w:tcBorders>
              <w:top w:val="nil"/>
              <w:left w:val="nil"/>
              <w:bottom w:val="single" w:sz="4" w:space="0" w:color="auto"/>
              <w:right w:val="single" w:sz="4" w:space="0" w:color="auto"/>
            </w:tcBorders>
            <w:shd w:val="clear" w:color="000000" w:fill="FFFDC1"/>
            <w:vAlign w:val="center"/>
            <w:hideMark/>
          </w:tcPr>
          <w:p w14:paraId="0C0AF6E6" w14:textId="77777777" w:rsidR="0048136E" w:rsidRPr="0048136E" w:rsidRDefault="0048136E" w:rsidP="0048136E">
            <w:pPr>
              <w:spacing w:line="240" w:lineRule="auto"/>
              <w:jc w:val="right"/>
              <w:rPr>
                <w:b/>
                <w:bCs/>
                <w:sz w:val="12"/>
                <w:szCs w:val="12"/>
              </w:rPr>
            </w:pPr>
            <w:r w:rsidRPr="0048136E">
              <w:rPr>
                <w:b/>
                <w:bCs/>
                <w:sz w:val="12"/>
                <w:szCs w:val="12"/>
              </w:rPr>
              <w:t>9 445 616,07</w:t>
            </w:r>
          </w:p>
        </w:tc>
        <w:tc>
          <w:tcPr>
            <w:tcW w:w="478" w:type="pct"/>
            <w:tcBorders>
              <w:top w:val="nil"/>
              <w:left w:val="nil"/>
              <w:bottom w:val="single" w:sz="4" w:space="0" w:color="auto"/>
              <w:right w:val="single" w:sz="4" w:space="0" w:color="auto"/>
            </w:tcBorders>
            <w:shd w:val="clear" w:color="000000" w:fill="FFFDC1"/>
            <w:vAlign w:val="center"/>
            <w:hideMark/>
          </w:tcPr>
          <w:p w14:paraId="1BAE8776"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118F6C4C"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63A5C73"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7F99480"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510675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9F346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A926C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41B3A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696D8B4" w14:textId="77777777" w:rsidR="0048136E" w:rsidRPr="0048136E" w:rsidRDefault="0048136E" w:rsidP="0048136E">
            <w:pPr>
              <w:spacing w:line="240" w:lineRule="auto"/>
              <w:jc w:val="right"/>
              <w:rPr>
                <w:sz w:val="12"/>
                <w:szCs w:val="12"/>
              </w:rPr>
            </w:pPr>
            <w:r w:rsidRPr="0048136E">
              <w:rPr>
                <w:sz w:val="12"/>
                <w:szCs w:val="12"/>
              </w:rPr>
              <w:t>9 458 000</w:t>
            </w:r>
          </w:p>
        </w:tc>
        <w:tc>
          <w:tcPr>
            <w:tcW w:w="630" w:type="pct"/>
            <w:tcBorders>
              <w:top w:val="nil"/>
              <w:left w:val="nil"/>
              <w:bottom w:val="single" w:sz="4" w:space="0" w:color="auto"/>
              <w:right w:val="single" w:sz="4" w:space="0" w:color="auto"/>
            </w:tcBorders>
            <w:shd w:val="clear" w:color="auto" w:fill="auto"/>
            <w:noWrap/>
            <w:vAlign w:val="center"/>
            <w:hideMark/>
          </w:tcPr>
          <w:p w14:paraId="54043799" w14:textId="77777777" w:rsidR="0048136E" w:rsidRPr="0048136E" w:rsidRDefault="0048136E" w:rsidP="0048136E">
            <w:pPr>
              <w:spacing w:line="240" w:lineRule="auto"/>
              <w:jc w:val="right"/>
              <w:rPr>
                <w:sz w:val="12"/>
                <w:szCs w:val="12"/>
              </w:rPr>
            </w:pPr>
            <w:r w:rsidRPr="0048136E">
              <w:rPr>
                <w:sz w:val="12"/>
                <w:szCs w:val="12"/>
              </w:rPr>
              <w:t>9 445 616,07</w:t>
            </w:r>
          </w:p>
        </w:tc>
        <w:tc>
          <w:tcPr>
            <w:tcW w:w="478" w:type="pct"/>
            <w:tcBorders>
              <w:top w:val="nil"/>
              <w:left w:val="nil"/>
              <w:bottom w:val="single" w:sz="4" w:space="0" w:color="auto"/>
              <w:right w:val="single" w:sz="4" w:space="0" w:color="auto"/>
            </w:tcBorders>
            <w:shd w:val="clear" w:color="auto" w:fill="auto"/>
            <w:noWrap/>
            <w:vAlign w:val="center"/>
            <w:hideMark/>
          </w:tcPr>
          <w:p w14:paraId="40D5C9FD"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4B2CDD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8FB6A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5E0C3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F521F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C8A88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F6946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A7ADA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8BD93AB" w14:textId="77777777" w:rsidR="0048136E" w:rsidRPr="0048136E" w:rsidRDefault="0048136E" w:rsidP="0048136E">
            <w:pPr>
              <w:spacing w:line="240" w:lineRule="auto"/>
              <w:jc w:val="right"/>
              <w:rPr>
                <w:sz w:val="12"/>
                <w:szCs w:val="12"/>
              </w:rPr>
            </w:pPr>
            <w:r w:rsidRPr="0048136E">
              <w:rPr>
                <w:sz w:val="12"/>
                <w:szCs w:val="12"/>
              </w:rPr>
              <w:t>9 452 000</w:t>
            </w:r>
          </w:p>
        </w:tc>
        <w:tc>
          <w:tcPr>
            <w:tcW w:w="630" w:type="pct"/>
            <w:tcBorders>
              <w:top w:val="nil"/>
              <w:left w:val="nil"/>
              <w:bottom w:val="single" w:sz="4" w:space="0" w:color="auto"/>
              <w:right w:val="single" w:sz="4" w:space="0" w:color="auto"/>
            </w:tcBorders>
            <w:shd w:val="clear" w:color="auto" w:fill="auto"/>
            <w:noWrap/>
            <w:vAlign w:val="center"/>
            <w:hideMark/>
          </w:tcPr>
          <w:p w14:paraId="7BD6E334" w14:textId="77777777" w:rsidR="0048136E" w:rsidRPr="0048136E" w:rsidRDefault="0048136E" w:rsidP="0048136E">
            <w:pPr>
              <w:spacing w:line="240" w:lineRule="auto"/>
              <w:jc w:val="right"/>
              <w:rPr>
                <w:sz w:val="12"/>
                <w:szCs w:val="12"/>
              </w:rPr>
            </w:pPr>
            <w:r w:rsidRPr="0048136E">
              <w:rPr>
                <w:sz w:val="12"/>
                <w:szCs w:val="12"/>
              </w:rPr>
              <w:t>9 439 616,07</w:t>
            </w:r>
          </w:p>
        </w:tc>
        <w:tc>
          <w:tcPr>
            <w:tcW w:w="478" w:type="pct"/>
            <w:tcBorders>
              <w:top w:val="nil"/>
              <w:left w:val="nil"/>
              <w:bottom w:val="single" w:sz="4" w:space="0" w:color="auto"/>
              <w:right w:val="single" w:sz="4" w:space="0" w:color="auto"/>
            </w:tcBorders>
            <w:shd w:val="clear" w:color="auto" w:fill="auto"/>
            <w:noWrap/>
            <w:vAlign w:val="center"/>
            <w:hideMark/>
          </w:tcPr>
          <w:p w14:paraId="7DD74B28"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76B34B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D3368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10E7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CBA50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2574D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07A6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5A062"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0C6A1F3" w14:textId="77777777" w:rsidR="0048136E" w:rsidRPr="0048136E" w:rsidRDefault="0048136E" w:rsidP="0048136E">
            <w:pPr>
              <w:spacing w:line="240" w:lineRule="auto"/>
              <w:jc w:val="right"/>
              <w:rPr>
                <w:sz w:val="12"/>
                <w:szCs w:val="12"/>
              </w:rPr>
            </w:pPr>
            <w:r w:rsidRPr="0048136E">
              <w:rPr>
                <w:sz w:val="12"/>
                <w:szCs w:val="12"/>
              </w:rPr>
              <w:t>8 315 200</w:t>
            </w:r>
          </w:p>
        </w:tc>
        <w:tc>
          <w:tcPr>
            <w:tcW w:w="630" w:type="pct"/>
            <w:tcBorders>
              <w:top w:val="nil"/>
              <w:left w:val="nil"/>
              <w:bottom w:val="single" w:sz="4" w:space="0" w:color="auto"/>
              <w:right w:val="single" w:sz="4" w:space="0" w:color="auto"/>
            </w:tcBorders>
            <w:shd w:val="clear" w:color="auto" w:fill="auto"/>
            <w:noWrap/>
            <w:vAlign w:val="center"/>
            <w:hideMark/>
          </w:tcPr>
          <w:p w14:paraId="7F3FB2A7" w14:textId="77777777" w:rsidR="0048136E" w:rsidRPr="0048136E" w:rsidRDefault="0048136E" w:rsidP="0048136E">
            <w:pPr>
              <w:spacing w:line="240" w:lineRule="auto"/>
              <w:jc w:val="right"/>
              <w:rPr>
                <w:sz w:val="12"/>
                <w:szCs w:val="12"/>
              </w:rPr>
            </w:pPr>
            <w:r w:rsidRPr="0048136E">
              <w:rPr>
                <w:sz w:val="12"/>
                <w:szCs w:val="12"/>
              </w:rPr>
              <w:t>8 310 149,68</w:t>
            </w:r>
          </w:p>
        </w:tc>
        <w:tc>
          <w:tcPr>
            <w:tcW w:w="478" w:type="pct"/>
            <w:tcBorders>
              <w:top w:val="nil"/>
              <w:left w:val="nil"/>
              <w:bottom w:val="single" w:sz="4" w:space="0" w:color="auto"/>
              <w:right w:val="single" w:sz="4" w:space="0" w:color="auto"/>
            </w:tcBorders>
            <w:shd w:val="clear" w:color="auto" w:fill="auto"/>
            <w:noWrap/>
            <w:vAlign w:val="center"/>
            <w:hideMark/>
          </w:tcPr>
          <w:p w14:paraId="49B5A688"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8C27E9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7FD9E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D815D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7A92AD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873DB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582B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8E0978"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E0DF57E" w14:textId="77777777" w:rsidR="0048136E" w:rsidRPr="0048136E" w:rsidRDefault="0048136E" w:rsidP="0048136E">
            <w:pPr>
              <w:spacing w:line="240" w:lineRule="auto"/>
              <w:jc w:val="right"/>
              <w:rPr>
                <w:sz w:val="12"/>
                <w:szCs w:val="12"/>
              </w:rPr>
            </w:pPr>
            <w:r w:rsidRPr="0048136E">
              <w:rPr>
                <w:sz w:val="12"/>
                <w:szCs w:val="12"/>
              </w:rPr>
              <w:t>1 136 800</w:t>
            </w:r>
          </w:p>
        </w:tc>
        <w:tc>
          <w:tcPr>
            <w:tcW w:w="630" w:type="pct"/>
            <w:tcBorders>
              <w:top w:val="nil"/>
              <w:left w:val="nil"/>
              <w:bottom w:val="single" w:sz="4" w:space="0" w:color="auto"/>
              <w:right w:val="single" w:sz="4" w:space="0" w:color="auto"/>
            </w:tcBorders>
            <w:shd w:val="clear" w:color="auto" w:fill="auto"/>
            <w:noWrap/>
            <w:vAlign w:val="center"/>
            <w:hideMark/>
          </w:tcPr>
          <w:p w14:paraId="388FC5C1" w14:textId="77777777" w:rsidR="0048136E" w:rsidRPr="0048136E" w:rsidRDefault="0048136E" w:rsidP="0048136E">
            <w:pPr>
              <w:spacing w:line="240" w:lineRule="auto"/>
              <w:jc w:val="right"/>
              <w:rPr>
                <w:sz w:val="12"/>
                <w:szCs w:val="12"/>
              </w:rPr>
            </w:pPr>
            <w:r w:rsidRPr="0048136E">
              <w:rPr>
                <w:sz w:val="12"/>
                <w:szCs w:val="12"/>
              </w:rPr>
              <w:t>1 129 466,39</w:t>
            </w:r>
          </w:p>
        </w:tc>
        <w:tc>
          <w:tcPr>
            <w:tcW w:w="478" w:type="pct"/>
            <w:tcBorders>
              <w:top w:val="nil"/>
              <w:left w:val="nil"/>
              <w:bottom w:val="single" w:sz="4" w:space="0" w:color="auto"/>
              <w:right w:val="single" w:sz="4" w:space="0" w:color="auto"/>
            </w:tcBorders>
            <w:shd w:val="clear" w:color="auto" w:fill="auto"/>
            <w:noWrap/>
            <w:vAlign w:val="center"/>
            <w:hideMark/>
          </w:tcPr>
          <w:p w14:paraId="7EA254ED"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4A103C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BCB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9F8C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3FA83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DCE6A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859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D5A168"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9DD77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0C5E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95138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1BB98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9377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1149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E74403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252B3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7794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5722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4288986" w14:textId="77777777" w:rsidR="0048136E" w:rsidRPr="0048136E" w:rsidRDefault="0048136E" w:rsidP="0048136E">
            <w:pPr>
              <w:spacing w:line="240" w:lineRule="auto"/>
              <w:jc w:val="right"/>
              <w:rPr>
                <w:sz w:val="12"/>
                <w:szCs w:val="12"/>
              </w:rPr>
            </w:pPr>
            <w:r w:rsidRPr="0048136E">
              <w:rPr>
                <w:sz w:val="12"/>
                <w:szCs w:val="12"/>
              </w:rPr>
              <w:t>6 000</w:t>
            </w:r>
          </w:p>
        </w:tc>
        <w:tc>
          <w:tcPr>
            <w:tcW w:w="630" w:type="pct"/>
            <w:tcBorders>
              <w:top w:val="nil"/>
              <w:left w:val="nil"/>
              <w:bottom w:val="single" w:sz="4" w:space="0" w:color="auto"/>
              <w:right w:val="single" w:sz="4" w:space="0" w:color="auto"/>
            </w:tcBorders>
            <w:shd w:val="clear" w:color="auto" w:fill="auto"/>
            <w:noWrap/>
            <w:vAlign w:val="center"/>
            <w:hideMark/>
          </w:tcPr>
          <w:p w14:paraId="1230A73C" w14:textId="77777777" w:rsidR="0048136E" w:rsidRPr="0048136E" w:rsidRDefault="0048136E" w:rsidP="0048136E">
            <w:pPr>
              <w:spacing w:line="240" w:lineRule="auto"/>
              <w:jc w:val="right"/>
              <w:rPr>
                <w:sz w:val="12"/>
                <w:szCs w:val="12"/>
              </w:rPr>
            </w:pPr>
            <w:r w:rsidRPr="0048136E">
              <w:rPr>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14:paraId="6F8C5C32"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B9DB3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1C440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A48B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1718DB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D140F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B7527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E4C68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C9FF9B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B937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94CF4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E01C6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F48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76AA5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275BFE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55A1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117E0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1D4217"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B7D3AF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B913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F888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F5AC2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DA8A5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9351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DFDEAB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F6B2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CFF6B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38B8F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71E0BC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6453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8AB8E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E479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0D0F8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188D9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180134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228C8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750DD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A127A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F7A379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439A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13CD26"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B207B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DEDA4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9F8F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4B8083F"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970BA4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4A6F8B3" w14:textId="77777777" w:rsidR="0048136E" w:rsidRPr="0048136E" w:rsidRDefault="0048136E" w:rsidP="0048136E">
            <w:pPr>
              <w:spacing w:line="240" w:lineRule="auto"/>
              <w:jc w:val="center"/>
              <w:rPr>
                <w:b/>
                <w:bCs/>
                <w:sz w:val="12"/>
                <w:szCs w:val="12"/>
              </w:rPr>
            </w:pPr>
            <w:r w:rsidRPr="0048136E">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449FF32C" w14:textId="77777777" w:rsidR="0048136E" w:rsidRPr="0048136E" w:rsidRDefault="0048136E" w:rsidP="0048136E">
            <w:pPr>
              <w:spacing w:line="240" w:lineRule="auto"/>
              <w:rPr>
                <w:b/>
                <w:bCs/>
                <w:sz w:val="12"/>
                <w:szCs w:val="12"/>
              </w:rPr>
            </w:pPr>
            <w:r w:rsidRPr="0048136E">
              <w:rPr>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14:paraId="4740BA79" w14:textId="77777777" w:rsidR="0048136E" w:rsidRPr="0048136E" w:rsidRDefault="0048136E" w:rsidP="0048136E">
            <w:pPr>
              <w:spacing w:line="240" w:lineRule="auto"/>
              <w:jc w:val="right"/>
              <w:rPr>
                <w:b/>
                <w:bCs/>
                <w:sz w:val="12"/>
                <w:szCs w:val="12"/>
              </w:rPr>
            </w:pPr>
            <w:r w:rsidRPr="0048136E">
              <w:rPr>
                <w:b/>
                <w:bCs/>
                <w:sz w:val="12"/>
                <w:szCs w:val="12"/>
              </w:rPr>
              <w:t>5 176 334</w:t>
            </w:r>
          </w:p>
        </w:tc>
        <w:tc>
          <w:tcPr>
            <w:tcW w:w="630" w:type="pct"/>
            <w:tcBorders>
              <w:top w:val="nil"/>
              <w:left w:val="nil"/>
              <w:bottom w:val="single" w:sz="4" w:space="0" w:color="auto"/>
              <w:right w:val="single" w:sz="4" w:space="0" w:color="auto"/>
            </w:tcBorders>
            <w:shd w:val="clear" w:color="000000" w:fill="FFFDC1"/>
            <w:vAlign w:val="center"/>
            <w:hideMark/>
          </w:tcPr>
          <w:p w14:paraId="193E857B" w14:textId="77777777" w:rsidR="0048136E" w:rsidRPr="0048136E" w:rsidRDefault="0048136E" w:rsidP="0048136E">
            <w:pPr>
              <w:spacing w:line="240" w:lineRule="auto"/>
              <w:jc w:val="right"/>
              <w:rPr>
                <w:b/>
                <w:bCs/>
                <w:sz w:val="12"/>
                <w:szCs w:val="12"/>
              </w:rPr>
            </w:pPr>
            <w:r w:rsidRPr="0048136E">
              <w:rPr>
                <w:b/>
                <w:bCs/>
                <w:sz w:val="12"/>
                <w:szCs w:val="12"/>
              </w:rPr>
              <w:t>4 164 015,04</w:t>
            </w:r>
          </w:p>
        </w:tc>
        <w:tc>
          <w:tcPr>
            <w:tcW w:w="478" w:type="pct"/>
            <w:tcBorders>
              <w:top w:val="nil"/>
              <w:left w:val="nil"/>
              <w:bottom w:val="single" w:sz="4" w:space="0" w:color="auto"/>
              <w:right w:val="single" w:sz="4" w:space="0" w:color="auto"/>
            </w:tcBorders>
            <w:shd w:val="clear" w:color="000000" w:fill="FFFDC1"/>
            <w:vAlign w:val="center"/>
            <w:hideMark/>
          </w:tcPr>
          <w:p w14:paraId="0E938B24" w14:textId="77777777" w:rsidR="0048136E" w:rsidRPr="0048136E" w:rsidRDefault="0048136E" w:rsidP="0048136E">
            <w:pPr>
              <w:spacing w:line="240" w:lineRule="auto"/>
              <w:jc w:val="right"/>
              <w:rPr>
                <w:b/>
                <w:bCs/>
                <w:sz w:val="12"/>
                <w:szCs w:val="12"/>
              </w:rPr>
            </w:pPr>
            <w:r w:rsidRPr="0048136E">
              <w:rPr>
                <w:b/>
                <w:bCs/>
                <w:sz w:val="12"/>
                <w:szCs w:val="12"/>
              </w:rPr>
              <w:t>80,4</w:t>
            </w:r>
          </w:p>
        </w:tc>
        <w:tc>
          <w:tcPr>
            <w:tcW w:w="536" w:type="pct"/>
            <w:tcBorders>
              <w:top w:val="nil"/>
              <w:left w:val="nil"/>
              <w:bottom w:val="single" w:sz="4" w:space="0" w:color="auto"/>
              <w:right w:val="single" w:sz="4" w:space="0" w:color="auto"/>
            </w:tcBorders>
            <w:shd w:val="clear" w:color="000000" w:fill="FFFDC1"/>
            <w:vAlign w:val="center"/>
            <w:hideMark/>
          </w:tcPr>
          <w:p w14:paraId="4D4D942E" w14:textId="77777777" w:rsidR="0048136E" w:rsidRPr="0048136E" w:rsidRDefault="0048136E" w:rsidP="0048136E">
            <w:pPr>
              <w:spacing w:line="240" w:lineRule="auto"/>
              <w:jc w:val="right"/>
              <w:rPr>
                <w:b/>
                <w:bCs/>
                <w:sz w:val="12"/>
                <w:szCs w:val="12"/>
              </w:rPr>
            </w:pPr>
            <w:r w:rsidRPr="0048136E">
              <w:rPr>
                <w:b/>
                <w:bCs/>
                <w:sz w:val="12"/>
                <w:szCs w:val="12"/>
              </w:rPr>
              <w:t>1 524 264</w:t>
            </w:r>
          </w:p>
        </w:tc>
        <w:tc>
          <w:tcPr>
            <w:tcW w:w="630" w:type="pct"/>
            <w:tcBorders>
              <w:top w:val="nil"/>
              <w:left w:val="nil"/>
              <w:bottom w:val="single" w:sz="4" w:space="0" w:color="auto"/>
              <w:right w:val="single" w:sz="4" w:space="0" w:color="auto"/>
            </w:tcBorders>
            <w:shd w:val="clear" w:color="000000" w:fill="FFFDC1"/>
            <w:vAlign w:val="center"/>
            <w:hideMark/>
          </w:tcPr>
          <w:p w14:paraId="343A9A14" w14:textId="77777777" w:rsidR="0048136E" w:rsidRPr="0048136E" w:rsidRDefault="0048136E" w:rsidP="0048136E">
            <w:pPr>
              <w:spacing w:line="240" w:lineRule="auto"/>
              <w:jc w:val="right"/>
              <w:rPr>
                <w:b/>
                <w:bCs/>
                <w:sz w:val="12"/>
                <w:szCs w:val="12"/>
              </w:rPr>
            </w:pPr>
            <w:r w:rsidRPr="0048136E">
              <w:rPr>
                <w:b/>
                <w:bCs/>
                <w:sz w:val="12"/>
                <w:szCs w:val="12"/>
              </w:rPr>
              <w:t>879 495,38</w:t>
            </w:r>
          </w:p>
        </w:tc>
        <w:tc>
          <w:tcPr>
            <w:tcW w:w="478" w:type="pct"/>
            <w:tcBorders>
              <w:top w:val="nil"/>
              <w:left w:val="nil"/>
              <w:bottom w:val="single" w:sz="4" w:space="0" w:color="auto"/>
              <w:right w:val="single" w:sz="4" w:space="0" w:color="auto"/>
            </w:tcBorders>
            <w:shd w:val="clear" w:color="000000" w:fill="FFFDC1"/>
            <w:vAlign w:val="center"/>
            <w:hideMark/>
          </w:tcPr>
          <w:p w14:paraId="4735C449" w14:textId="77777777" w:rsidR="0048136E" w:rsidRPr="0048136E" w:rsidRDefault="0048136E" w:rsidP="0048136E">
            <w:pPr>
              <w:spacing w:line="240" w:lineRule="auto"/>
              <w:jc w:val="right"/>
              <w:rPr>
                <w:b/>
                <w:bCs/>
                <w:sz w:val="12"/>
                <w:szCs w:val="12"/>
              </w:rPr>
            </w:pPr>
            <w:r w:rsidRPr="0048136E">
              <w:rPr>
                <w:b/>
                <w:bCs/>
                <w:sz w:val="12"/>
                <w:szCs w:val="12"/>
              </w:rPr>
              <w:t>57,7</w:t>
            </w:r>
          </w:p>
        </w:tc>
      </w:tr>
      <w:tr w:rsidR="0048136E" w:rsidRPr="0048136E" w14:paraId="145FA2F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21500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07C8D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B02DE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2DDDC4C" w14:textId="77777777" w:rsidR="0048136E" w:rsidRPr="0048136E" w:rsidRDefault="0048136E" w:rsidP="0048136E">
            <w:pPr>
              <w:spacing w:line="240" w:lineRule="auto"/>
              <w:jc w:val="right"/>
              <w:rPr>
                <w:sz w:val="12"/>
                <w:szCs w:val="12"/>
              </w:rPr>
            </w:pPr>
            <w:r w:rsidRPr="0048136E">
              <w:rPr>
                <w:sz w:val="12"/>
                <w:szCs w:val="12"/>
              </w:rPr>
              <w:t>5 161 334</w:t>
            </w:r>
          </w:p>
        </w:tc>
        <w:tc>
          <w:tcPr>
            <w:tcW w:w="630" w:type="pct"/>
            <w:tcBorders>
              <w:top w:val="nil"/>
              <w:left w:val="nil"/>
              <w:bottom w:val="single" w:sz="4" w:space="0" w:color="auto"/>
              <w:right w:val="single" w:sz="4" w:space="0" w:color="auto"/>
            </w:tcBorders>
            <w:shd w:val="clear" w:color="auto" w:fill="auto"/>
            <w:noWrap/>
            <w:vAlign w:val="center"/>
            <w:hideMark/>
          </w:tcPr>
          <w:p w14:paraId="2459203C" w14:textId="77777777" w:rsidR="0048136E" w:rsidRPr="0048136E" w:rsidRDefault="0048136E" w:rsidP="0048136E">
            <w:pPr>
              <w:spacing w:line="240" w:lineRule="auto"/>
              <w:jc w:val="right"/>
              <w:rPr>
                <w:sz w:val="12"/>
                <w:szCs w:val="12"/>
              </w:rPr>
            </w:pPr>
            <w:r w:rsidRPr="0048136E">
              <w:rPr>
                <w:sz w:val="12"/>
                <w:szCs w:val="12"/>
              </w:rPr>
              <w:t>4 151 715,04</w:t>
            </w:r>
          </w:p>
        </w:tc>
        <w:tc>
          <w:tcPr>
            <w:tcW w:w="478" w:type="pct"/>
            <w:tcBorders>
              <w:top w:val="nil"/>
              <w:left w:val="nil"/>
              <w:bottom w:val="single" w:sz="4" w:space="0" w:color="auto"/>
              <w:right w:val="single" w:sz="4" w:space="0" w:color="auto"/>
            </w:tcBorders>
            <w:shd w:val="clear" w:color="auto" w:fill="auto"/>
            <w:noWrap/>
            <w:vAlign w:val="center"/>
            <w:hideMark/>
          </w:tcPr>
          <w:p w14:paraId="0A36625C" w14:textId="77777777" w:rsidR="0048136E" w:rsidRPr="0048136E" w:rsidRDefault="0048136E" w:rsidP="0048136E">
            <w:pPr>
              <w:spacing w:line="240" w:lineRule="auto"/>
              <w:jc w:val="right"/>
              <w:rPr>
                <w:sz w:val="12"/>
                <w:szCs w:val="12"/>
              </w:rPr>
            </w:pPr>
            <w:r w:rsidRPr="0048136E">
              <w:rPr>
                <w:sz w:val="12"/>
                <w:szCs w:val="12"/>
              </w:rPr>
              <w:t>80,4</w:t>
            </w:r>
          </w:p>
        </w:tc>
        <w:tc>
          <w:tcPr>
            <w:tcW w:w="536" w:type="pct"/>
            <w:tcBorders>
              <w:top w:val="nil"/>
              <w:left w:val="nil"/>
              <w:bottom w:val="single" w:sz="4" w:space="0" w:color="auto"/>
              <w:right w:val="single" w:sz="4" w:space="0" w:color="auto"/>
            </w:tcBorders>
            <w:shd w:val="clear" w:color="auto" w:fill="auto"/>
            <w:noWrap/>
            <w:vAlign w:val="center"/>
            <w:hideMark/>
          </w:tcPr>
          <w:p w14:paraId="63681E9D" w14:textId="77777777" w:rsidR="0048136E" w:rsidRPr="0048136E" w:rsidRDefault="0048136E" w:rsidP="0048136E">
            <w:pPr>
              <w:spacing w:line="240" w:lineRule="auto"/>
              <w:jc w:val="right"/>
              <w:rPr>
                <w:sz w:val="12"/>
                <w:szCs w:val="12"/>
              </w:rPr>
            </w:pPr>
            <w:r w:rsidRPr="0048136E">
              <w:rPr>
                <w:sz w:val="12"/>
                <w:szCs w:val="12"/>
              </w:rPr>
              <w:t>1 524 264</w:t>
            </w:r>
          </w:p>
        </w:tc>
        <w:tc>
          <w:tcPr>
            <w:tcW w:w="630" w:type="pct"/>
            <w:tcBorders>
              <w:top w:val="nil"/>
              <w:left w:val="nil"/>
              <w:bottom w:val="single" w:sz="4" w:space="0" w:color="auto"/>
              <w:right w:val="single" w:sz="4" w:space="0" w:color="auto"/>
            </w:tcBorders>
            <w:shd w:val="clear" w:color="auto" w:fill="auto"/>
            <w:noWrap/>
            <w:vAlign w:val="center"/>
            <w:hideMark/>
          </w:tcPr>
          <w:p w14:paraId="2C6B59E8" w14:textId="77777777" w:rsidR="0048136E" w:rsidRPr="0048136E" w:rsidRDefault="0048136E" w:rsidP="0048136E">
            <w:pPr>
              <w:spacing w:line="240" w:lineRule="auto"/>
              <w:jc w:val="right"/>
              <w:rPr>
                <w:sz w:val="12"/>
                <w:szCs w:val="12"/>
              </w:rPr>
            </w:pPr>
            <w:r w:rsidRPr="0048136E">
              <w:rPr>
                <w:sz w:val="12"/>
                <w:szCs w:val="12"/>
              </w:rPr>
              <w:t>879 495,38</w:t>
            </w:r>
          </w:p>
        </w:tc>
        <w:tc>
          <w:tcPr>
            <w:tcW w:w="478" w:type="pct"/>
            <w:tcBorders>
              <w:top w:val="nil"/>
              <w:left w:val="nil"/>
              <w:bottom w:val="single" w:sz="4" w:space="0" w:color="auto"/>
              <w:right w:val="single" w:sz="4" w:space="0" w:color="auto"/>
            </w:tcBorders>
            <w:shd w:val="clear" w:color="auto" w:fill="auto"/>
            <w:noWrap/>
            <w:vAlign w:val="center"/>
            <w:hideMark/>
          </w:tcPr>
          <w:p w14:paraId="2D64F033" w14:textId="77777777" w:rsidR="0048136E" w:rsidRPr="0048136E" w:rsidRDefault="0048136E" w:rsidP="0048136E">
            <w:pPr>
              <w:spacing w:line="240" w:lineRule="auto"/>
              <w:jc w:val="right"/>
              <w:rPr>
                <w:sz w:val="12"/>
                <w:szCs w:val="12"/>
              </w:rPr>
            </w:pPr>
            <w:r w:rsidRPr="0048136E">
              <w:rPr>
                <w:sz w:val="12"/>
                <w:szCs w:val="12"/>
              </w:rPr>
              <w:t>57,7</w:t>
            </w:r>
          </w:p>
        </w:tc>
      </w:tr>
      <w:tr w:rsidR="0048136E" w:rsidRPr="0048136E" w14:paraId="7DB8307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C317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02FB4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6F749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CD99B5B" w14:textId="77777777" w:rsidR="0048136E" w:rsidRPr="0048136E" w:rsidRDefault="0048136E" w:rsidP="0048136E">
            <w:pPr>
              <w:spacing w:line="240" w:lineRule="auto"/>
              <w:jc w:val="right"/>
              <w:rPr>
                <w:sz w:val="12"/>
                <w:szCs w:val="12"/>
              </w:rPr>
            </w:pPr>
            <w:r w:rsidRPr="0048136E">
              <w:rPr>
                <w:sz w:val="12"/>
                <w:szCs w:val="12"/>
              </w:rPr>
              <w:t>5 161 334</w:t>
            </w:r>
          </w:p>
        </w:tc>
        <w:tc>
          <w:tcPr>
            <w:tcW w:w="630" w:type="pct"/>
            <w:tcBorders>
              <w:top w:val="nil"/>
              <w:left w:val="nil"/>
              <w:bottom w:val="single" w:sz="4" w:space="0" w:color="auto"/>
              <w:right w:val="single" w:sz="4" w:space="0" w:color="auto"/>
            </w:tcBorders>
            <w:shd w:val="clear" w:color="auto" w:fill="auto"/>
            <w:noWrap/>
            <w:vAlign w:val="center"/>
            <w:hideMark/>
          </w:tcPr>
          <w:p w14:paraId="6329B03F" w14:textId="77777777" w:rsidR="0048136E" w:rsidRPr="0048136E" w:rsidRDefault="0048136E" w:rsidP="0048136E">
            <w:pPr>
              <w:spacing w:line="240" w:lineRule="auto"/>
              <w:jc w:val="right"/>
              <w:rPr>
                <w:sz w:val="12"/>
                <w:szCs w:val="12"/>
              </w:rPr>
            </w:pPr>
            <w:r w:rsidRPr="0048136E">
              <w:rPr>
                <w:sz w:val="12"/>
                <w:szCs w:val="12"/>
              </w:rPr>
              <w:t>4 151 715,04</w:t>
            </w:r>
          </w:p>
        </w:tc>
        <w:tc>
          <w:tcPr>
            <w:tcW w:w="478" w:type="pct"/>
            <w:tcBorders>
              <w:top w:val="nil"/>
              <w:left w:val="nil"/>
              <w:bottom w:val="single" w:sz="4" w:space="0" w:color="auto"/>
              <w:right w:val="single" w:sz="4" w:space="0" w:color="auto"/>
            </w:tcBorders>
            <w:shd w:val="clear" w:color="auto" w:fill="auto"/>
            <w:noWrap/>
            <w:vAlign w:val="center"/>
            <w:hideMark/>
          </w:tcPr>
          <w:p w14:paraId="515B57F2" w14:textId="77777777" w:rsidR="0048136E" w:rsidRPr="0048136E" w:rsidRDefault="0048136E" w:rsidP="0048136E">
            <w:pPr>
              <w:spacing w:line="240" w:lineRule="auto"/>
              <w:jc w:val="right"/>
              <w:rPr>
                <w:sz w:val="12"/>
                <w:szCs w:val="12"/>
              </w:rPr>
            </w:pPr>
            <w:r w:rsidRPr="0048136E">
              <w:rPr>
                <w:sz w:val="12"/>
                <w:szCs w:val="12"/>
              </w:rPr>
              <w:t>80,4</w:t>
            </w:r>
          </w:p>
        </w:tc>
        <w:tc>
          <w:tcPr>
            <w:tcW w:w="536" w:type="pct"/>
            <w:tcBorders>
              <w:top w:val="nil"/>
              <w:left w:val="nil"/>
              <w:bottom w:val="single" w:sz="4" w:space="0" w:color="auto"/>
              <w:right w:val="single" w:sz="4" w:space="0" w:color="auto"/>
            </w:tcBorders>
            <w:shd w:val="clear" w:color="auto" w:fill="auto"/>
            <w:noWrap/>
            <w:vAlign w:val="center"/>
            <w:hideMark/>
          </w:tcPr>
          <w:p w14:paraId="3849D0CE" w14:textId="77777777" w:rsidR="0048136E" w:rsidRPr="0048136E" w:rsidRDefault="0048136E" w:rsidP="0048136E">
            <w:pPr>
              <w:spacing w:line="240" w:lineRule="auto"/>
              <w:jc w:val="right"/>
              <w:rPr>
                <w:sz w:val="12"/>
                <w:szCs w:val="12"/>
              </w:rPr>
            </w:pPr>
            <w:r w:rsidRPr="0048136E">
              <w:rPr>
                <w:sz w:val="12"/>
                <w:szCs w:val="12"/>
              </w:rPr>
              <w:t>1 524 264</w:t>
            </w:r>
          </w:p>
        </w:tc>
        <w:tc>
          <w:tcPr>
            <w:tcW w:w="630" w:type="pct"/>
            <w:tcBorders>
              <w:top w:val="nil"/>
              <w:left w:val="nil"/>
              <w:bottom w:val="single" w:sz="4" w:space="0" w:color="auto"/>
              <w:right w:val="single" w:sz="4" w:space="0" w:color="auto"/>
            </w:tcBorders>
            <w:shd w:val="clear" w:color="auto" w:fill="auto"/>
            <w:noWrap/>
            <w:vAlign w:val="center"/>
            <w:hideMark/>
          </w:tcPr>
          <w:p w14:paraId="02DC4C47" w14:textId="77777777" w:rsidR="0048136E" w:rsidRPr="0048136E" w:rsidRDefault="0048136E" w:rsidP="0048136E">
            <w:pPr>
              <w:spacing w:line="240" w:lineRule="auto"/>
              <w:jc w:val="right"/>
              <w:rPr>
                <w:sz w:val="12"/>
                <w:szCs w:val="12"/>
              </w:rPr>
            </w:pPr>
            <w:r w:rsidRPr="0048136E">
              <w:rPr>
                <w:sz w:val="12"/>
                <w:szCs w:val="12"/>
              </w:rPr>
              <w:t>879 495,38</w:t>
            </w:r>
          </w:p>
        </w:tc>
        <w:tc>
          <w:tcPr>
            <w:tcW w:w="478" w:type="pct"/>
            <w:tcBorders>
              <w:top w:val="nil"/>
              <w:left w:val="nil"/>
              <w:bottom w:val="single" w:sz="4" w:space="0" w:color="auto"/>
              <w:right w:val="single" w:sz="4" w:space="0" w:color="auto"/>
            </w:tcBorders>
            <w:shd w:val="clear" w:color="auto" w:fill="auto"/>
            <w:noWrap/>
            <w:vAlign w:val="center"/>
            <w:hideMark/>
          </w:tcPr>
          <w:p w14:paraId="5866E050" w14:textId="77777777" w:rsidR="0048136E" w:rsidRPr="0048136E" w:rsidRDefault="0048136E" w:rsidP="0048136E">
            <w:pPr>
              <w:spacing w:line="240" w:lineRule="auto"/>
              <w:jc w:val="right"/>
              <w:rPr>
                <w:sz w:val="12"/>
                <w:szCs w:val="12"/>
              </w:rPr>
            </w:pPr>
            <w:r w:rsidRPr="0048136E">
              <w:rPr>
                <w:sz w:val="12"/>
                <w:szCs w:val="12"/>
              </w:rPr>
              <w:t>57,7</w:t>
            </w:r>
          </w:p>
        </w:tc>
      </w:tr>
      <w:tr w:rsidR="0048136E" w:rsidRPr="0048136E" w14:paraId="243E3B4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27EFB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24190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E0B0F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2F250D9" w14:textId="77777777" w:rsidR="0048136E" w:rsidRPr="0048136E" w:rsidRDefault="0048136E" w:rsidP="0048136E">
            <w:pPr>
              <w:spacing w:line="240" w:lineRule="auto"/>
              <w:jc w:val="right"/>
              <w:rPr>
                <w:sz w:val="12"/>
                <w:szCs w:val="12"/>
              </w:rPr>
            </w:pPr>
            <w:r w:rsidRPr="0048136E">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25144935" w14:textId="77777777" w:rsidR="0048136E" w:rsidRPr="0048136E" w:rsidRDefault="0048136E" w:rsidP="0048136E">
            <w:pPr>
              <w:spacing w:line="240" w:lineRule="auto"/>
              <w:jc w:val="right"/>
              <w:rPr>
                <w:sz w:val="12"/>
                <w:szCs w:val="12"/>
              </w:rPr>
            </w:pPr>
            <w:r w:rsidRPr="0048136E">
              <w:rPr>
                <w:sz w:val="12"/>
                <w:szCs w:val="12"/>
              </w:rPr>
              <w:t>5 600,00</w:t>
            </w:r>
          </w:p>
        </w:tc>
        <w:tc>
          <w:tcPr>
            <w:tcW w:w="478" w:type="pct"/>
            <w:tcBorders>
              <w:top w:val="nil"/>
              <w:left w:val="nil"/>
              <w:bottom w:val="single" w:sz="4" w:space="0" w:color="auto"/>
              <w:right w:val="single" w:sz="4" w:space="0" w:color="auto"/>
            </w:tcBorders>
            <w:shd w:val="clear" w:color="auto" w:fill="auto"/>
            <w:noWrap/>
            <w:vAlign w:val="center"/>
            <w:hideMark/>
          </w:tcPr>
          <w:p w14:paraId="16494ED3" w14:textId="77777777" w:rsidR="0048136E" w:rsidRPr="0048136E" w:rsidRDefault="0048136E" w:rsidP="0048136E">
            <w:pPr>
              <w:spacing w:line="240" w:lineRule="auto"/>
              <w:jc w:val="right"/>
              <w:rPr>
                <w:sz w:val="12"/>
                <w:szCs w:val="12"/>
              </w:rPr>
            </w:pPr>
            <w:r w:rsidRPr="0048136E">
              <w:rPr>
                <w:sz w:val="12"/>
                <w:szCs w:val="12"/>
              </w:rPr>
              <w:t>9,3</w:t>
            </w:r>
          </w:p>
        </w:tc>
        <w:tc>
          <w:tcPr>
            <w:tcW w:w="536" w:type="pct"/>
            <w:tcBorders>
              <w:top w:val="nil"/>
              <w:left w:val="nil"/>
              <w:bottom w:val="single" w:sz="4" w:space="0" w:color="auto"/>
              <w:right w:val="single" w:sz="4" w:space="0" w:color="auto"/>
            </w:tcBorders>
            <w:shd w:val="clear" w:color="auto" w:fill="auto"/>
            <w:noWrap/>
            <w:vAlign w:val="center"/>
            <w:hideMark/>
          </w:tcPr>
          <w:p w14:paraId="1561B398" w14:textId="77777777" w:rsidR="0048136E" w:rsidRPr="0048136E" w:rsidRDefault="0048136E" w:rsidP="0048136E">
            <w:pPr>
              <w:spacing w:line="240" w:lineRule="auto"/>
              <w:jc w:val="right"/>
              <w:rPr>
                <w:sz w:val="12"/>
                <w:szCs w:val="12"/>
              </w:rPr>
            </w:pPr>
            <w:r w:rsidRPr="0048136E">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603397DF" w14:textId="77777777" w:rsidR="0048136E" w:rsidRPr="0048136E" w:rsidRDefault="0048136E" w:rsidP="0048136E">
            <w:pPr>
              <w:spacing w:line="240" w:lineRule="auto"/>
              <w:jc w:val="right"/>
              <w:rPr>
                <w:sz w:val="12"/>
                <w:szCs w:val="12"/>
              </w:rPr>
            </w:pPr>
            <w:r w:rsidRPr="0048136E">
              <w:rPr>
                <w:sz w:val="12"/>
                <w:szCs w:val="12"/>
              </w:rPr>
              <w:t>5 600,00</w:t>
            </w:r>
          </w:p>
        </w:tc>
        <w:tc>
          <w:tcPr>
            <w:tcW w:w="478" w:type="pct"/>
            <w:tcBorders>
              <w:top w:val="nil"/>
              <w:left w:val="nil"/>
              <w:bottom w:val="single" w:sz="4" w:space="0" w:color="auto"/>
              <w:right w:val="single" w:sz="4" w:space="0" w:color="auto"/>
            </w:tcBorders>
            <w:shd w:val="clear" w:color="auto" w:fill="auto"/>
            <w:noWrap/>
            <w:vAlign w:val="center"/>
            <w:hideMark/>
          </w:tcPr>
          <w:p w14:paraId="3656350E" w14:textId="77777777" w:rsidR="0048136E" w:rsidRPr="0048136E" w:rsidRDefault="0048136E" w:rsidP="0048136E">
            <w:pPr>
              <w:spacing w:line="240" w:lineRule="auto"/>
              <w:jc w:val="right"/>
              <w:rPr>
                <w:sz w:val="12"/>
                <w:szCs w:val="12"/>
              </w:rPr>
            </w:pPr>
            <w:r w:rsidRPr="0048136E">
              <w:rPr>
                <w:sz w:val="12"/>
                <w:szCs w:val="12"/>
              </w:rPr>
              <w:t>9,3</w:t>
            </w:r>
          </w:p>
        </w:tc>
      </w:tr>
      <w:tr w:rsidR="0048136E" w:rsidRPr="0048136E" w14:paraId="03E0BB3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74901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C8D43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831B1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B39759" w14:textId="77777777" w:rsidR="0048136E" w:rsidRPr="0048136E" w:rsidRDefault="0048136E" w:rsidP="0048136E">
            <w:pPr>
              <w:spacing w:line="240" w:lineRule="auto"/>
              <w:jc w:val="right"/>
              <w:rPr>
                <w:sz w:val="12"/>
                <w:szCs w:val="12"/>
              </w:rPr>
            </w:pPr>
            <w:r w:rsidRPr="0048136E">
              <w:rPr>
                <w:sz w:val="12"/>
                <w:szCs w:val="12"/>
              </w:rPr>
              <w:t>5 101 334</w:t>
            </w:r>
          </w:p>
        </w:tc>
        <w:tc>
          <w:tcPr>
            <w:tcW w:w="630" w:type="pct"/>
            <w:tcBorders>
              <w:top w:val="nil"/>
              <w:left w:val="nil"/>
              <w:bottom w:val="single" w:sz="4" w:space="0" w:color="auto"/>
              <w:right w:val="single" w:sz="4" w:space="0" w:color="auto"/>
            </w:tcBorders>
            <w:shd w:val="clear" w:color="auto" w:fill="auto"/>
            <w:noWrap/>
            <w:vAlign w:val="center"/>
            <w:hideMark/>
          </w:tcPr>
          <w:p w14:paraId="4BC2288B" w14:textId="77777777" w:rsidR="0048136E" w:rsidRPr="0048136E" w:rsidRDefault="0048136E" w:rsidP="0048136E">
            <w:pPr>
              <w:spacing w:line="240" w:lineRule="auto"/>
              <w:jc w:val="right"/>
              <w:rPr>
                <w:sz w:val="12"/>
                <w:szCs w:val="12"/>
              </w:rPr>
            </w:pPr>
            <w:r w:rsidRPr="0048136E">
              <w:rPr>
                <w:sz w:val="12"/>
                <w:szCs w:val="12"/>
              </w:rPr>
              <w:t>4 146 115,04</w:t>
            </w:r>
          </w:p>
        </w:tc>
        <w:tc>
          <w:tcPr>
            <w:tcW w:w="478" w:type="pct"/>
            <w:tcBorders>
              <w:top w:val="nil"/>
              <w:left w:val="nil"/>
              <w:bottom w:val="single" w:sz="4" w:space="0" w:color="auto"/>
              <w:right w:val="single" w:sz="4" w:space="0" w:color="auto"/>
            </w:tcBorders>
            <w:shd w:val="clear" w:color="auto" w:fill="auto"/>
            <w:noWrap/>
            <w:vAlign w:val="center"/>
            <w:hideMark/>
          </w:tcPr>
          <w:p w14:paraId="729A3608" w14:textId="77777777" w:rsidR="0048136E" w:rsidRPr="0048136E" w:rsidRDefault="0048136E" w:rsidP="0048136E">
            <w:pPr>
              <w:spacing w:line="240" w:lineRule="auto"/>
              <w:jc w:val="right"/>
              <w:rPr>
                <w:sz w:val="12"/>
                <w:szCs w:val="12"/>
              </w:rPr>
            </w:pPr>
            <w:r w:rsidRPr="0048136E">
              <w:rPr>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14:paraId="2117D36F" w14:textId="77777777" w:rsidR="0048136E" w:rsidRPr="0048136E" w:rsidRDefault="0048136E" w:rsidP="0048136E">
            <w:pPr>
              <w:spacing w:line="240" w:lineRule="auto"/>
              <w:jc w:val="right"/>
              <w:rPr>
                <w:sz w:val="12"/>
                <w:szCs w:val="12"/>
              </w:rPr>
            </w:pPr>
            <w:r w:rsidRPr="0048136E">
              <w:rPr>
                <w:sz w:val="12"/>
                <w:szCs w:val="12"/>
              </w:rPr>
              <w:t>1 464 264</w:t>
            </w:r>
          </w:p>
        </w:tc>
        <w:tc>
          <w:tcPr>
            <w:tcW w:w="630" w:type="pct"/>
            <w:tcBorders>
              <w:top w:val="nil"/>
              <w:left w:val="nil"/>
              <w:bottom w:val="single" w:sz="4" w:space="0" w:color="auto"/>
              <w:right w:val="single" w:sz="4" w:space="0" w:color="auto"/>
            </w:tcBorders>
            <w:shd w:val="clear" w:color="auto" w:fill="auto"/>
            <w:noWrap/>
            <w:vAlign w:val="center"/>
            <w:hideMark/>
          </w:tcPr>
          <w:p w14:paraId="2A170CFC" w14:textId="77777777" w:rsidR="0048136E" w:rsidRPr="0048136E" w:rsidRDefault="0048136E" w:rsidP="0048136E">
            <w:pPr>
              <w:spacing w:line="240" w:lineRule="auto"/>
              <w:jc w:val="right"/>
              <w:rPr>
                <w:sz w:val="12"/>
                <w:szCs w:val="12"/>
              </w:rPr>
            </w:pPr>
            <w:r w:rsidRPr="0048136E">
              <w:rPr>
                <w:sz w:val="12"/>
                <w:szCs w:val="12"/>
              </w:rPr>
              <w:t>873 895,38</w:t>
            </w:r>
          </w:p>
        </w:tc>
        <w:tc>
          <w:tcPr>
            <w:tcW w:w="478" w:type="pct"/>
            <w:tcBorders>
              <w:top w:val="nil"/>
              <w:left w:val="nil"/>
              <w:bottom w:val="single" w:sz="4" w:space="0" w:color="auto"/>
              <w:right w:val="single" w:sz="4" w:space="0" w:color="auto"/>
            </w:tcBorders>
            <w:shd w:val="clear" w:color="auto" w:fill="auto"/>
            <w:noWrap/>
            <w:vAlign w:val="center"/>
            <w:hideMark/>
          </w:tcPr>
          <w:p w14:paraId="5159FA36" w14:textId="77777777" w:rsidR="0048136E" w:rsidRPr="0048136E" w:rsidRDefault="0048136E" w:rsidP="0048136E">
            <w:pPr>
              <w:spacing w:line="240" w:lineRule="auto"/>
              <w:jc w:val="right"/>
              <w:rPr>
                <w:sz w:val="12"/>
                <w:szCs w:val="12"/>
              </w:rPr>
            </w:pPr>
            <w:r w:rsidRPr="0048136E">
              <w:rPr>
                <w:sz w:val="12"/>
                <w:szCs w:val="12"/>
              </w:rPr>
              <w:t>59,7</w:t>
            </w:r>
          </w:p>
        </w:tc>
      </w:tr>
      <w:tr w:rsidR="0048136E" w:rsidRPr="0048136E" w14:paraId="24F7D59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7AFF6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A4E4C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E8FE95"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7B69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90149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39DA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750F1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037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E27D8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677246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967B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C55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8A26E2"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2029C3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2EF9D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27D9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0A2D8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817C1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8370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09AD7A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BCE16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211A8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0326D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0F543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2E14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2F94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825CA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296B8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EF35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3FB02B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50FE1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305D9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83749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91DE0E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49384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02125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86F6D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952E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E40D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84103F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371A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4C11B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4FC76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8A2CB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57C11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96DB0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5E8A5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D244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95DCB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2C42DB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40F58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178E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D359B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524A050"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5926DBB4" w14:textId="77777777" w:rsidR="0048136E" w:rsidRPr="0048136E" w:rsidRDefault="0048136E" w:rsidP="0048136E">
            <w:pPr>
              <w:spacing w:line="240" w:lineRule="auto"/>
              <w:jc w:val="right"/>
              <w:rPr>
                <w:sz w:val="12"/>
                <w:szCs w:val="12"/>
              </w:rPr>
            </w:pPr>
            <w:r w:rsidRPr="0048136E">
              <w:rPr>
                <w:sz w:val="12"/>
                <w:szCs w:val="12"/>
              </w:rPr>
              <w:t>12 300,00</w:t>
            </w:r>
          </w:p>
        </w:tc>
        <w:tc>
          <w:tcPr>
            <w:tcW w:w="478" w:type="pct"/>
            <w:tcBorders>
              <w:top w:val="nil"/>
              <w:left w:val="nil"/>
              <w:bottom w:val="single" w:sz="4" w:space="0" w:color="auto"/>
              <w:right w:val="single" w:sz="4" w:space="0" w:color="auto"/>
            </w:tcBorders>
            <w:shd w:val="clear" w:color="auto" w:fill="auto"/>
            <w:noWrap/>
            <w:vAlign w:val="center"/>
            <w:hideMark/>
          </w:tcPr>
          <w:p w14:paraId="42C75C89" w14:textId="77777777" w:rsidR="0048136E" w:rsidRPr="0048136E" w:rsidRDefault="0048136E" w:rsidP="0048136E">
            <w:pPr>
              <w:spacing w:line="240" w:lineRule="auto"/>
              <w:jc w:val="right"/>
              <w:rPr>
                <w:sz w:val="12"/>
                <w:szCs w:val="12"/>
              </w:rPr>
            </w:pPr>
            <w:r w:rsidRPr="0048136E">
              <w:rPr>
                <w:sz w:val="12"/>
                <w:szCs w:val="12"/>
              </w:rPr>
              <w:t>82,0</w:t>
            </w:r>
          </w:p>
        </w:tc>
        <w:tc>
          <w:tcPr>
            <w:tcW w:w="536" w:type="pct"/>
            <w:tcBorders>
              <w:top w:val="nil"/>
              <w:left w:val="nil"/>
              <w:bottom w:val="single" w:sz="4" w:space="0" w:color="auto"/>
              <w:right w:val="single" w:sz="4" w:space="0" w:color="auto"/>
            </w:tcBorders>
            <w:shd w:val="clear" w:color="auto" w:fill="auto"/>
            <w:noWrap/>
            <w:vAlign w:val="center"/>
            <w:hideMark/>
          </w:tcPr>
          <w:p w14:paraId="7535CCE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03CC8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C96F6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3F38804"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19C6A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6E5D479" w14:textId="77777777" w:rsidR="0048136E" w:rsidRPr="0048136E" w:rsidRDefault="0048136E" w:rsidP="0048136E">
            <w:pPr>
              <w:spacing w:line="240" w:lineRule="auto"/>
              <w:jc w:val="center"/>
              <w:rPr>
                <w:b/>
                <w:bCs/>
                <w:sz w:val="12"/>
                <w:szCs w:val="12"/>
              </w:rPr>
            </w:pPr>
            <w:r w:rsidRPr="0048136E">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2A14F276" w14:textId="77777777" w:rsidR="0048136E" w:rsidRPr="0048136E" w:rsidRDefault="0048136E" w:rsidP="0048136E">
            <w:pPr>
              <w:spacing w:line="240" w:lineRule="auto"/>
              <w:rPr>
                <w:b/>
                <w:bCs/>
                <w:sz w:val="12"/>
                <w:szCs w:val="12"/>
              </w:rPr>
            </w:pPr>
            <w:r w:rsidRPr="0048136E">
              <w:rPr>
                <w:b/>
                <w:bCs/>
                <w:sz w:val="12"/>
                <w:szCs w:val="12"/>
              </w:rPr>
              <w:t>Gospodarowanie mieszkaniowym zasobem gminy</w:t>
            </w:r>
          </w:p>
        </w:tc>
        <w:tc>
          <w:tcPr>
            <w:tcW w:w="536" w:type="pct"/>
            <w:tcBorders>
              <w:top w:val="nil"/>
              <w:left w:val="nil"/>
              <w:bottom w:val="single" w:sz="4" w:space="0" w:color="auto"/>
              <w:right w:val="single" w:sz="4" w:space="0" w:color="auto"/>
            </w:tcBorders>
            <w:shd w:val="clear" w:color="000000" w:fill="FFFDC1"/>
            <w:vAlign w:val="center"/>
            <w:hideMark/>
          </w:tcPr>
          <w:p w14:paraId="00A65DCE" w14:textId="77777777" w:rsidR="0048136E" w:rsidRPr="0048136E" w:rsidRDefault="0048136E" w:rsidP="0048136E">
            <w:pPr>
              <w:spacing w:line="240" w:lineRule="auto"/>
              <w:jc w:val="right"/>
              <w:rPr>
                <w:b/>
                <w:bCs/>
                <w:sz w:val="12"/>
                <w:szCs w:val="12"/>
              </w:rPr>
            </w:pPr>
            <w:r w:rsidRPr="0048136E">
              <w:rPr>
                <w:b/>
                <w:bCs/>
                <w:sz w:val="12"/>
                <w:szCs w:val="12"/>
              </w:rPr>
              <w:t>66 542 428</w:t>
            </w:r>
          </w:p>
        </w:tc>
        <w:tc>
          <w:tcPr>
            <w:tcW w:w="630" w:type="pct"/>
            <w:tcBorders>
              <w:top w:val="nil"/>
              <w:left w:val="nil"/>
              <w:bottom w:val="single" w:sz="4" w:space="0" w:color="auto"/>
              <w:right w:val="single" w:sz="4" w:space="0" w:color="auto"/>
            </w:tcBorders>
            <w:shd w:val="clear" w:color="000000" w:fill="FFFDC1"/>
            <w:vAlign w:val="center"/>
            <w:hideMark/>
          </w:tcPr>
          <w:p w14:paraId="09695F83" w14:textId="77777777" w:rsidR="0048136E" w:rsidRPr="0048136E" w:rsidRDefault="0048136E" w:rsidP="0048136E">
            <w:pPr>
              <w:spacing w:line="240" w:lineRule="auto"/>
              <w:jc w:val="right"/>
              <w:rPr>
                <w:b/>
                <w:bCs/>
                <w:sz w:val="12"/>
                <w:szCs w:val="12"/>
              </w:rPr>
            </w:pPr>
            <w:r w:rsidRPr="0048136E">
              <w:rPr>
                <w:b/>
                <w:bCs/>
                <w:sz w:val="12"/>
                <w:szCs w:val="12"/>
              </w:rPr>
              <w:t>64 437 753,65</w:t>
            </w:r>
          </w:p>
        </w:tc>
        <w:tc>
          <w:tcPr>
            <w:tcW w:w="478" w:type="pct"/>
            <w:tcBorders>
              <w:top w:val="nil"/>
              <w:left w:val="nil"/>
              <w:bottom w:val="single" w:sz="4" w:space="0" w:color="auto"/>
              <w:right w:val="single" w:sz="4" w:space="0" w:color="auto"/>
            </w:tcBorders>
            <w:shd w:val="clear" w:color="000000" w:fill="FFFDC1"/>
            <w:vAlign w:val="center"/>
            <w:hideMark/>
          </w:tcPr>
          <w:p w14:paraId="2A81D67F" w14:textId="77777777" w:rsidR="0048136E" w:rsidRPr="0048136E" w:rsidRDefault="0048136E" w:rsidP="0048136E">
            <w:pPr>
              <w:spacing w:line="240" w:lineRule="auto"/>
              <w:jc w:val="right"/>
              <w:rPr>
                <w:b/>
                <w:bCs/>
                <w:sz w:val="12"/>
                <w:szCs w:val="12"/>
              </w:rPr>
            </w:pPr>
            <w:r w:rsidRPr="0048136E">
              <w:rPr>
                <w:b/>
                <w:bCs/>
                <w:sz w:val="12"/>
                <w:szCs w:val="12"/>
              </w:rPr>
              <w:t>96,8</w:t>
            </w:r>
          </w:p>
        </w:tc>
        <w:tc>
          <w:tcPr>
            <w:tcW w:w="536" w:type="pct"/>
            <w:tcBorders>
              <w:top w:val="nil"/>
              <w:left w:val="nil"/>
              <w:bottom w:val="single" w:sz="4" w:space="0" w:color="auto"/>
              <w:right w:val="single" w:sz="4" w:space="0" w:color="auto"/>
            </w:tcBorders>
            <w:shd w:val="clear" w:color="000000" w:fill="FFFDC1"/>
            <w:vAlign w:val="center"/>
            <w:hideMark/>
          </w:tcPr>
          <w:p w14:paraId="520E8410" w14:textId="77777777" w:rsidR="0048136E" w:rsidRPr="0048136E" w:rsidRDefault="0048136E" w:rsidP="0048136E">
            <w:pPr>
              <w:spacing w:line="240" w:lineRule="auto"/>
              <w:jc w:val="right"/>
              <w:rPr>
                <w:b/>
                <w:bCs/>
                <w:sz w:val="12"/>
                <w:szCs w:val="12"/>
              </w:rPr>
            </w:pPr>
            <w:r w:rsidRPr="0048136E">
              <w:rPr>
                <w:b/>
                <w:bCs/>
                <w:sz w:val="12"/>
                <w:szCs w:val="12"/>
              </w:rPr>
              <w:t>7 918 499</w:t>
            </w:r>
          </w:p>
        </w:tc>
        <w:tc>
          <w:tcPr>
            <w:tcW w:w="630" w:type="pct"/>
            <w:tcBorders>
              <w:top w:val="nil"/>
              <w:left w:val="nil"/>
              <w:bottom w:val="single" w:sz="4" w:space="0" w:color="auto"/>
              <w:right w:val="single" w:sz="4" w:space="0" w:color="auto"/>
            </w:tcBorders>
            <w:shd w:val="clear" w:color="000000" w:fill="FFFDC1"/>
            <w:vAlign w:val="center"/>
            <w:hideMark/>
          </w:tcPr>
          <w:p w14:paraId="11ED4BAB" w14:textId="77777777" w:rsidR="0048136E" w:rsidRPr="0048136E" w:rsidRDefault="0048136E" w:rsidP="0048136E">
            <w:pPr>
              <w:spacing w:line="240" w:lineRule="auto"/>
              <w:jc w:val="right"/>
              <w:rPr>
                <w:b/>
                <w:bCs/>
                <w:sz w:val="12"/>
                <w:szCs w:val="12"/>
              </w:rPr>
            </w:pPr>
            <w:r w:rsidRPr="0048136E">
              <w:rPr>
                <w:b/>
                <w:bCs/>
                <w:sz w:val="12"/>
                <w:szCs w:val="12"/>
              </w:rPr>
              <w:t>7 805 753,04</w:t>
            </w:r>
          </w:p>
        </w:tc>
        <w:tc>
          <w:tcPr>
            <w:tcW w:w="478" w:type="pct"/>
            <w:tcBorders>
              <w:top w:val="nil"/>
              <w:left w:val="nil"/>
              <w:bottom w:val="single" w:sz="4" w:space="0" w:color="auto"/>
              <w:right w:val="single" w:sz="4" w:space="0" w:color="auto"/>
            </w:tcBorders>
            <w:shd w:val="clear" w:color="000000" w:fill="FFFDC1"/>
            <w:vAlign w:val="center"/>
            <w:hideMark/>
          </w:tcPr>
          <w:p w14:paraId="577CA5DA" w14:textId="77777777" w:rsidR="0048136E" w:rsidRPr="0048136E" w:rsidRDefault="0048136E" w:rsidP="0048136E">
            <w:pPr>
              <w:spacing w:line="240" w:lineRule="auto"/>
              <w:jc w:val="right"/>
              <w:rPr>
                <w:b/>
                <w:bCs/>
                <w:sz w:val="12"/>
                <w:szCs w:val="12"/>
              </w:rPr>
            </w:pPr>
            <w:r w:rsidRPr="0048136E">
              <w:rPr>
                <w:b/>
                <w:bCs/>
                <w:sz w:val="12"/>
                <w:szCs w:val="12"/>
              </w:rPr>
              <w:t>98,6</w:t>
            </w:r>
          </w:p>
        </w:tc>
      </w:tr>
      <w:tr w:rsidR="0048136E" w:rsidRPr="0048136E" w14:paraId="2D88F64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B5E9E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DB24B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1BC27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2FF339C" w14:textId="77777777" w:rsidR="0048136E" w:rsidRPr="0048136E" w:rsidRDefault="0048136E" w:rsidP="0048136E">
            <w:pPr>
              <w:spacing w:line="240" w:lineRule="auto"/>
              <w:jc w:val="right"/>
              <w:rPr>
                <w:sz w:val="12"/>
                <w:szCs w:val="12"/>
              </w:rPr>
            </w:pPr>
            <w:r w:rsidRPr="0048136E">
              <w:rPr>
                <w:sz w:val="12"/>
                <w:szCs w:val="12"/>
              </w:rPr>
              <w:t>66 524 428</w:t>
            </w:r>
          </w:p>
        </w:tc>
        <w:tc>
          <w:tcPr>
            <w:tcW w:w="630" w:type="pct"/>
            <w:tcBorders>
              <w:top w:val="nil"/>
              <w:left w:val="nil"/>
              <w:bottom w:val="single" w:sz="4" w:space="0" w:color="auto"/>
              <w:right w:val="single" w:sz="4" w:space="0" w:color="auto"/>
            </w:tcBorders>
            <w:shd w:val="clear" w:color="auto" w:fill="auto"/>
            <w:noWrap/>
            <w:vAlign w:val="center"/>
            <w:hideMark/>
          </w:tcPr>
          <w:p w14:paraId="136B90E3" w14:textId="77777777" w:rsidR="0048136E" w:rsidRPr="0048136E" w:rsidRDefault="0048136E" w:rsidP="0048136E">
            <w:pPr>
              <w:spacing w:line="240" w:lineRule="auto"/>
              <w:jc w:val="right"/>
              <w:rPr>
                <w:sz w:val="12"/>
                <w:szCs w:val="12"/>
              </w:rPr>
            </w:pPr>
            <w:r w:rsidRPr="0048136E">
              <w:rPr>
                <w:sz w:val="12"/>
                <w:szCs w:val="12"/>
              </w:rPr>
              <w:t>64 419 753,65</w:t>
            </w:r>
          </w:p>
        </w:tc>
        <w:tc>
          <w:tcPr>
            <w:tcW w:w="478" w:type="pct"/>
            <w:tcBorders>
              <w:top w:val="nil"/>
              <w:left w:val="nil"/>
              <w:bottom w:val="single" w:sz="4" w:space="0" w:color="auto"/>
              <w:right w:val="single" w:sz="4" w:space="0" w:color="auto"/>
            </w:tcBorders>
            <w:shd w:val="clear" w:color="auto" w:fill="auto"/>
            <w:noWrap/>
            <w:vAlign w:val="center"/>
            <w:hideMark/>
          </w:tcPr>
          <w:p w14:paraId="20A20433" w14:textId="77777777" w:rsidR="0048136E" w:rsidRPr="0048136E" w:rsidRDefault="0048136E" w:rsidP="0048136E">
            <w:pPr>
              <w:spacing w:line="240" w:lineRule="auto"/>
              <w:jc w:val="right"/>
              <w:rPr>
                <w:sz w:val="12"/>
                <w:szCs w:val="12"/>
              </w:rPr>
            </w:pPr>
            <w:r w:rsidRPr="0048136E">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0287D7B2" w14:textId="77777777" w:rsidR="0048136E" w:rsidRPr="0048136E" w:rsidRDefault="0048136E" w:rsidP="0048136E">
            <w:pPr>
              <w:spacing w:line="240" w:lineRule="auto"/>
              <w:jc w:val="right"/>
              <w:rPr>
                <w:sz w:val="12"/>
                <w:szCs w:val="12"/>
              </w:rPr>
            </w:pPr>
            <w:r w:rsidRPr="0048136E">
              <w:rPr>
                <w:sz w:val="12"/>
                <w:szCs w:val="12"/>
              </w:rPr>
              <w:t>7 918 499</w:t>
            </w:r>
          </w:p>
        </w:tc>
        <w:tc>
          <w:tcPr>
            <w:tcW w:w="630" w:type="pct"/>
            <w:tcBorders>
              <w:top w:val="nil"/>
              <w:left w:val="nil"/>
              <w:bottom w:val="single" w:sz="4" w:space="0" w:color="auto"/>
              <w:right w:val="single" w:sz="4" w:space="0" w:color="auto"/>
            </w:tcBorders>
            <w:shd w:val="clear" w:color="auto" w:fill="auto"/>
            <w:noWrap/>
            <w:vAlign w:val="center"/>
            <w:hideMark/>
          </w:tcPr>
          <w:p w14:paraId="306A7FDD" w14:textId="77777777" w:rsidR="0048136E" w:rsidRPr="0048136E" w:rsidRDefault="0048136E" w:rsidP="0048136E">
            <w:pPr>
              <w:spacing w:line="240" w:lineRule="auto"/>
              <w:jc w:val="right"/>
              <w:rPr>
                <w:sz w:val="12"/>
                <w:szCs w:val="12"/>
              </w:rPr>
            </w:pPr>
            <w:r w:rsidRPr="0048136E">
              <w:rPr>
                <w:sz w:val="12"/>
                <w:szCs w:val="12"/>
              </w:rPr>
              <w:t>7 805 753,04</w:t>
            </w:r>
          </w:p>
        </w:tc>
        <w:tc>
          <w:tcPr>
            <w:tcW w:w="478" w:type="pct"/>
            <w:tcBorders>
              <w:top w:val="nil"/>
              <w:left w:val="nil"/>
              <w:bottom w:val="single" w:sz="4" w:space="0" w:color="auto"/>
              <w:right w:val="single" w:sz="4" w:space="0" w:color="auto"/>
            </w:tcBorders>
            <w:shd w:val="clear" w:color="auto" w:fill="auto"/>
            <w:noWrap/>
            <w:vAlign w:val="center"/>
            <w:hideMark/>
          </w:tcPr>
          <w:p w14:paraId="00B7FD9C"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3FC7EBE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5BF85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545B4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3E46F4"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034ACCB" w14:textId="77777777" w:rsidR="0048136E" w:rsidRPr="0048136E" w:rsidRDefault="0048136E" w:rsidP="0048136E">
            <w:pPr>
              <w:spacing w:line="240" w:lineRule="auto"/>
              <w:jc w:val="right"/>
              <w:rPr>
                <w:sz w:val="12"/>
                <w:szCs w:val="12"/>
              </w:rPr>
            </w:pPr>
            <w:r w:rsidRPr="0048136E">
              <w:rPr>
                <w:sz w:val="12"/>
                <w:szCs w:val="12"/>
              </w:rPr>
              <w:t>66 524 428</w:t>
            </w:r>
          </w:p>
        </w:tc>
        <w:tc>
          <w:tcPr>
            <w:tcW w:w="630" w:type="pct"/>
            <w:tcBorders>
              <w:top w:val="nil"/>
              <w:left w:val="nil"/>
              <w:bottom w:val="single" w:sz="4" w:space="0" w:color="auto"/>
              <w:right w:val="single" w:sz="4" w:space="0" w:color="auto"/>
            </w:tcBorders>
            <w:shd w:val="clear" w:color="auto" w:fill="auto"/>
            <w:noWrap/>
            <w:vAlign w:val="center"/>
            <w:hideMark/>
          </w:tcPr>
          <w:p w14:paraId="2FD5E3C1" w14:textId="77777777" w:rsidR="0048136E" w:rsidRPr="0048136E" w:rsidRDefault="0048136E" w:rsidP="0048136E">
            <w:pPr>
              <w:spacing w:line="240" w:lineRule="auto"/>
              <w:jc w:val="right"/>
              <w:rPr>
                <w:sz w:val="12"/>
                <w:szCs w:val="12"/>
              </w:rPr>
            </w:pPr>
            <w:r w:rsidRPr="0048136E">
              <w:rPr>
                <w:sz w:val="12"/>
                <w:szCs w:val="12"/>
              </w:rPr>
              <w:t>64 419 753,65</w:t>
            </w:r>
          </w:p>
        </w:tc>
        <w:tc>
          <w:tcPr>
            <w:tcW w:w="478" w:type="pct"/>
            <w:tcBorders>
              <w:top w:val="nil"/>
              <w:left w:val="nil"/>
              <w:bottom w:val="single" w:sz="4" w:space="0" w:color="auto"/>
              <w:right w:val="single" w:sz="4" w:space="0" w:color="auto"/>
            </w:tcBorders>
            <w:shd w:val="clear" w:color="auto" w:fill="auto"/>
            <w:noWrap/>
            <w:vAlign w:val="center"/>
            <w:hideMark/>
          </w:tcPr>
          <w:p w14:paraId="3B8F3CA7" w14:textId="77777777" w:rsidR="0048136E" w:rsidRPr="0048136E" w:rsidRDefault="0048136E" w:rsidP="0048136E">
            <w:pPr>
              <w:spacing w:line="240" w:lineRule="auto"/>
              <w:jc w:val="right"/>
              <w:rPr>
                <w:sz w:val="12"/>
                <w:szCs w:val="12"/>
              </w:rPr>
            </w:pPr>
            <w:r w:rsidRPr="0048136E">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0116AED5" w14:textId="77777777" w:rsidR="0048136E" w:rsidRPr="0048136E" w:rsidRDefault="0048136E" w:rsidP="0048136E">
            <w:pPr>
              <w:spacing w:line="240" w:lineRule="auto"/>
              <w:jc w:val="right"/>
              <w:rPr>
                <w:sz w:val="12"/>
                <w:szCs w:val="12"/>
              </w:rPr>
            </w:pPr>
            <w:r w:rsidRPr="0048136E">
              <w:rPr>
                <w:sz w:val="12"/>
                <w:szCs w:val="12"/>
              </w:rPr>
              <w:t>7 918 499</w:t>
            </w:r>
          </w:p>
        </w:tc>
        <w:tc>
          <w:tcPr>
            <w:tcW w:w="630" w:type="pct"/>
            <w:tcBorders>
              <w:top w:val="nil"/>
              <w:left w:val="nil"/>
              <w:bottom w:val="single" w:sz="4" w:space="0" w:color="auto"/>
              <w:right w:val="single" w:sz="4" w:space="0" w:color="auto"/>
            </w:tcBorders>
            <w:shd w:val="clear" w:color="auto" w:fill="auto"/>
            <w:noWrap/>
            <w:vAlign w:val="center"/>
            <w:hideMark/>
          </w:tcPr>
          <w:p w14:paraId="5E3DE4E3" w14:textId="77777777" w:rsidR="0048136E" w:rsidRPr="0048136E" w:rsidRDefault="0048136E" w:rsidP="0048136E">
            <w:pPr>
              <w:spacing w:line="240" w:lineRule="auto"/>
              <w:jc w:val="right"/>
              <w:rPr>
                <w:sz w:val="12"/>
                <w:szCs w:val="12"/>
              </w:rPr>
            </w:pPr>
            <w:r w:rsidRPr="0048136E">
              <w:rPr>
                <w:sz w:val="12"/>
                <w:szCs w:val="12"/>
              </w:rPr>
              <w:t>7 805 753,04</w:t>
            </w:r>
          </w:p>
        </w:tc>
        <w:tc>
          <w:tcPr>
            <w:tcW w:w="478" w:type="pct"/>
            <w:tcBorders>
              <w:top w:val="nil"/>
              <w:left w:val="nil"/>
              <w:bottom w:val="single" w:sz="4" w:space="0" w:color="auto"/>
              <w:right w:val="single" w:sz="4" w:space="0" w:color="auto"/>
            </w:tcBorders>
            <w:shd w:val="clear" w:color="auto" w:fill="auto"/>
            <w:noWrap/>
            <w:vAlign w:val="center"/>
            <w:hideMark/>
          </w:tcPr>
          <w:p w14:paraId="0782CB8F"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6A421A7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B1537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DC84B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DCB4E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014D9F6" w14:textId="77777777" w:rsidR="0048136E" w:rsidRPr="0048136E" w:rsidRDefault="0048136E" w:rsidP="0048136E">
            <w:pPr>
              <w:spacing w:line="240" w:lineRule="auto"/>
              <w:jc w:val="right"/>
              <w:rPr>
                <w:sz w:val="12"/>
                <w:szCs w:val="12"/>
              </w:rPr>
            </w:pPr>
            <w:r w:rsidRPr="0048136E">
              <w:rPr>
                <w:sz w:val="12"/>
                <w:szCs w:val="12"/>
              </w:rPr>
              <w:t>42 200</w:t>
            </w:r>
          </w:p>
        </w:tc>
        <w:tc>
          <w:tcPr>
            <w:tcW w:w="630" w:type="pct"/>
            <w:tcBorders>
              <w:top w:val="nil"/>
              <w:left w:val="nil"/>
              <w:bottom w:val="single" w:sz="4" w:space="0" w:color="auto"/>
              <w:right w:val="single" w:sz="4" w:space="0" w:color="auto"/>
            </w:tcBorders>
            <w:shd w:val="clear" w:color="auto" w:fill="auto"/>
            <w:noWrap/>
            <w:vAlign w:val="center"/>
            <w:hideMark/>
          </w:tcPr>
          <w:p w14:paraId="0AFA7641" w14:textId="77777777" w:rsidR="0048136E" w:rsidRPr="0048136E" w:rsidRDefault="0048136E" w:rsidP="0048136E">
            <w:pPr>
              <w:spacing w:line="240" w:lineRule="auto"/>
              <w:jc w:val="right"/>
              <w:rPr>
                <w:sz w:val="12"/>
                <w:szCs w:val="12"/>
              </w:rPr>
            </w:pPr>
            <w:r w:rsidRPr="0048136E">
              <w:rPr>
                <w:sz w:val="12"/>
                <w:szCs w:val="12"/>
              </w:rPr>
              <w:t>40 409,12</w:t>
            </w:r>
          </w:p>
        </w:tc>
        <w:tc>
          <w:tcPr>
            <w:tcW w:w="478" w:type="pct"/>
            <w:tcBorders>
              <w:top w:val="nil"/>
              <w:left w:val="nil"/>
              <w:bottom w:val="single" w:sz="4" w:space="0" w:color="auto"/>
              <w:right w:val="single" w:sz="4" w:space="0" w:color="auto"/>
            </w:tcBorders>
            <w:shd w:val="clear" w:color="auto" w:fill="auto"/>
            <w:noWrap/>
            <w:vAlign w:val="center"/>
            <w:hideMark/>
          </w:tcPr>
          <w:p w14:paraId="459764D1" w14:textId="77777777" w:rsidR="0048136E" w:rsidRPr="0048136E" w:rsidRDefault="0048136E" w:rsidP="0048136E">
            <w:pPr>
              <w:spacing w:line="240" w:lineRule="auto"/>
              <w:jc w:val="right"/>
              <w:rPr>
                <w:sz w:val="12"/>
                <w:szCs w:val="12"/>
              </w:rPr>
            </w:pPr>
            <w:r w:rsidRPr="0048136E">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5C03918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F2953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5399D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7D805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EDC2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511E4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03A6F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E2A3B43" w14:textId="77777777" w:rsidR="0048136E" w:rsidRPr="0048136E" w:rsidRDefault="0048136E" w:rsidP="0048136E">
            <w:pPr>
              <w:spacing w:line="240" w:lineRule="auto"/>
              <w:jc w:val="right"/>
              <w:rPr>
                <w:sz w:val="12"/>
                <w:szCs w:val="12"/>
              </w:rPr>
            </w:pPr>
            <w:r w:rsidRPr="0048136E">
              <w:rPr>
                <w:sz w:val="12"/>
                <w:szCs w:val="12"/>
              </w:rPr>
              <w:t>66 482 228</w:t>
            </w:r>
          </w:p>
        </w:tc>
        <w:tc>
          <w:tcPr>
            <w:tcW w:w="630" w:type="pct"/>
            <w:tcBorders>
              <w:top w:val="nil"/>
              <w:left w:val="nil"/>
              <w:bottom w:val="single" w:sz="4" w:space="0" w:color="auto"/>
              <w:right w:val="single" w:sz="4" w:space="0" w:color="auto"/>
            </w:tcBorders>
            <w:shd w:val="clear" w:color="auto" w:fill="auto"/>
            <w:noWrap/>
            <w:vAlign w:val="center"/>
            <w:hideMark/>
          </w:tcPr>
          <w:p w14:paraId="75303CC6" w14:textId="77777777" w:rsidR="0048136E" w:rsidRPr="0048136E" w:rsidRDefault="0048136E" w:rsidP="0048136E">
            <w:pPr>
              <w:spacing w:line="240" w:lineRule="auto"/>
              <w:jc w:val="right"/>
              <w:rPr>
                <w:sz w:val="12"/>
                <w:szCs w:val="12"/>
              </w:rPr>
            </w:pPr>
            <w:r w:rsidRPr="0048136E">
              <w:rPr>
                <w:sz w:val="12"/>
                <w:szCs w:val="12"/>
              </w:rPr>
              <w:t>64 379 344,53</w:t>
            </w:r>
          </w:p>
        </w:tc>
        <w:tc>
          <w:tcPr>
            <w:tcW w:w="478" w:type="pct"/>
            <w:tcBorders>
              <w:top w:val="nil"/>
              <w:left w:val="nil"/>
              <w:bottom w:val="single" w:sz="4" w:space="0" w:color="auto"/>
              <w:right w:val="single" w:sz="4" w:space="0" w:color="auto"/>
            </w:tcBorders>
            <w:shd w:val="clear" w:color="auto" w:fill="auto"/>
            <w:noWrap/>
            <w:vAlign w:val="center"/>
            <w:hideMark/>
          </w:tcPr>
          <w:p w14:paraId="56987B0E" w14:textId="77777777" w:rsidR="0048136E" w:rsidRPr="0048136E" w:rsidRDefault="0048136E" w:rsidP="0048136E">
            <w:pPr>
              <w:spacing w:line="240" w:lineRule="auto"/>
              <w:jc w:val="right"/>
              <w:rPr>
                <w:sz w:val="12"/>
                <w:szCs w:val="12"/>
              </w:rPr>
            </w:pPr>
            <w:r w:rsidRPr="0048136E">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32B59D21" w14:textId="77777777" w:rsidR="0048136E" w:rsidRPr="0048136E" w:rsidRDefault="0048136E" w:rsidP="0048136E">
            <w:pPr>
              <w:spacing w:line="240" w:lineRule="auto"/>
              <w:jc w:val="right"/>
              <w:rPr>
                <w:sz w:val="12"/>
                <w:szCs w:val="12"/>
              </w:rPr>
            </w:pPr>
            <w:r w:rsidRPr="0048136E">
              <w:rPr>
                <w:sz w:val="12"/>
                <w:szCs w:val="12"/>
              </w:rPr>
              <w:t>7 918 499</w:t>
            </w:r>
          </w:p>
        </w:tc>
        <w:tc>
          <w:tcPr>
            <w:tcW w:w="630" w:type="pct"/>
            <w:tcBorders>
              <w:top w:val="nil"/>
              <w:left w:val="nil"/>
              <w:bottom w:val="single" w:sz="4" w:space="0" w:color="auto"/>
              <w:right w:val="single" w:sz="4" w:space="0" w:color="auto"/>
            </w:tcBorders>
            <w:shd w:val="clear" w:color="auto" w:fill="auto"/>
            <w:noWrap/>
            <w:vAlign w:val="center"/>
            <w:hideMark/>
          </w:tcPr>
          <w:p w14:paraId="7C59DB0B" w14:textId="77777777" w:rsidR="0048136E" w:rsidRPr="0048136E" w:rsidRDefault="0048136E" w:rsidP="0048136E">
            <w:pPr>
              <w:spacing w:line="240" w:lineRule="auto"/>
              <w:jc w:val="right"/>
              <w:rPr>
                <w:sz w:val="12"/>
                <w:szCs w:val="12"/>
              </w:rPr>
            </w:pPr>
            <w:r w:rsidRPr="0048136E">
              <w:rPr>
                <w:sz w:val="12"/>
                <w:szCs w:val="12"/>
              </w:rPr>
              <w:t>7 805 753,04</w:t>
            </w:r>
          </w:p>
        </w:tc>
        <w:tc>
          <w:tcPr>
            <w:tcW w:w="478" w:type="pct"/>
            <w:tcBorders>
              <w:top w:val="nil"/>
              <w:left w:val="nil"/>
              <w:bottom w:val="single" w:sz="4" w:space="0" w:color="auto"/>
              <w:right w:val="single" w:sz="4" w:space="0" w:color="auto"/>
            </w:tcBorders>
            <w:shd w:val="clear" w:color="auto" w:fill="auto"/>
            <w:noWrap/>
            <w:vAlign w:val="center"/>
            <w:hideMark/>
          </w:tcPr>
          <w:p w14:paraId="1E352FF5"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458B665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B0E47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38994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5DAEB5"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E0435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77626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069EF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0E82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AFE36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2B30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B2A262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E1098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37E4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015C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3905F4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A383B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01501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6B1E6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7A6C9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A5FE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B83DD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064D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E974D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35195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E1A6E1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FDF40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8830B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C204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26D3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D01B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A6C887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2887C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E3C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9F7E4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5BD5D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F08B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F2D8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4258F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5C4CD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FD45D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77559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BB3A4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B6BC5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63F83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03679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1DDC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06070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48FA8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BEE19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E1E0B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6D9D00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ADAF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4F2B8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455579"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1ECD9BA" w14:textId="77777777" w:rsidR="0048136E" w:rsidRPr="0048136E" w:rsidRDefault="0048136E" w:rsidP="0048136E">
            <w:pPr>
              <w:spacing w:line="240" w:lineRule="auto"/>
              <w:jc w:val="right"/>
              <w:rPr>
                <w:sz w:val="12"/>
                <w:szCs w:val="12"/>
              </w:rPr>
            </w:pPr>
            <w:r w:rsidRPr="0048136E">
              <w:rPr>
                <w:sz w:val="12"/>
                <w:szCs w:val="12"/>
              </w:rPr>
              <w:t>18 000</w:t>
            </w:r>
          </w:p>
        </w:tc>
        <w:tc>
          <w:tcPr>
            <w:tcW w:w="630" w:type="pct"/>
            <w:tcBorders>
              <w:top w:val="nil"/>
              <w:left w:val="nil"/>
              <w:bottom w:val="single" w:sz="4" w:space="0" w:color="auto"/>
              <w:right w:val="single" w:sz="4" w:space="0" w:color="auto"/>
            </w:tcBorders>
            <w:shd w:val="clear" w:color="auto" w:fill="auto"/>
            <w:noWrap/>
            <w:vAlign w:val="center"/>
            <w:hideMark/>
          </w:tcPr>
          <w:p w14:paraId="76697515" w14:textId="77777777" w:rsidR="0048136E" w:rsidRPr="0048136E" w:rsidRDefault="0048136E" w:rsidP="0048136E">
            <w:pPr>
              <w:spacing w:line="240" w:lineRule="auto"/>
              <w:jc w:val="right"/>
              <w:rPr>
                <w:sz w:val="12"/>
                <w:szCs w:val="12"/>
              </w:rPr>
            </w:pPr>
            <w:r w:rsidRPr="0048136E">
              <w:rPr>
                <w:sz w:val="12"/>
                <w:szCs w:val="12"/>
              </w:rPr>
              <w:t>18 000,00</w:t>
            </w:r>
          </w:p>
        </w:tc>
        <w:tc>
          <w:tcPr>
            <w:tcW w:w="478" w:type="pct"/>
            <w:tcBorders>
              <w:top w:val="nil"/>
              <w:left w:val="nil"/>
              <w:bottom w:val="single" w:sz="4" w:space="0" w:color="auto"/>
              <w:right w:val="single" w:sz="4" w:space="0" w:color="auto"/>
            </w:tcBorders>
            <w:shd w:val="clear" w:color="auto" w:fill="auto"/>
            <w:noWrap/>
            <w:vAlign w:val="center"/>
            <w:hideMark/>
          </w:tcPr>
          <w:p w14:paraId="46BD8F88"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382A5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BD7F4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C8DD2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4D6C75E"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D0E7DB9" w14:textId="77777777" w:rsidR="0048136E" w:rsidRPr="0048136E" w:rsidRDefault="0048136E" w:rsidP="0048136E">
            <w:pPr>
              <w:spacing w:line="240" w:lineRule="auto"/>
              <w:jc w:val="center"/>
              <w:rPr>
                <w:b/>
                <w:bCs/>
                <w:sz w:val="12"/>
                <w:szCs w:val="12"/>
              </w:rPr>
            </w:pPr>
            <w:r w:rsidRPr="0048136E">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2FFA129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7A8631B" w14:textId="77777777" w:rsidR="0048136E" w:rsidRPr="0048136E" w:rsidRDefault="0048136E" w:rsidP="0048136E">
            <w:pPr>
              <w:spacing w:line="240" w:lineRule="auto"/>
              <w:rPr>
                <w:b/>
                <w:bCs/>
                <w:sz w:val="12"/>
                <w:szCs w:val="12"/>
              </w:rPr>
            </w:pPr>
            <w:r w:rsidRPr="0048136E">
              <w:rPr>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14:paraId="01EECF64" w14:textId="77777777" w:rsidR="0048136E" w:rsidRPr="0048136E" w:rsidRDefault="0048136E" w:rsidP="0048136E">
            <w:pPr>
              <w:spacing w:line="240" w:lineRule="auto"/>
              <w:jc w:val="right"/>
              <w:rPr>
                <w:b/>
                <w:bCs/>
                <w:sz w:val="12"/>
                <w:szCs w:val="12"/>
              </w:rPr>
            </w:pPr>
            <w:r w:rsidRPr="0048136E">
              <w:rPr>
                <w:b/>
                <w:bCs/>
                <w:sz w:val="12"/>
                <w:szCs w:val="12"/>
              </w:rPr>
              <w:t>30 000</w:t>
            </w:r>
          </w:p>
        </w:tc>
        <w:tc>
          <w:tcPr>
            <w:tcW w:w="630" w:type="pct"/>
            <w:tcBorders>
              <w:top w:val="nil"/>
              <w:left w:val="nil"/>
              <w:bottom w:val="single" w:sz="4" w:space="0" w:color="auto"/>
              <w:right w:val="single" w:sz="4" w:space="0" w:color="auto"/>
            </w:tcBorders>
            <w:shd w:val="clear" w:color="000000" w:fill="D5E3F2"/>
            <w:vAlign w:val="center"/>
            <w:hideMark/>
          </w:tcPr>
          <w:p w14:paraId="4196D4DE" w14:textId="77777777" w:rsidR="0048136E" w:rsidRPr="0048136E" w:rsidRDefault="0048136E" w:rsidP="0048136E">
            <w:pPr>
              <w:spacing w:line="240" w:lineRule="auto"/>
              <w:jc w:val="right"/>
              <w:rPr>
                <w:b/>
                <w:bCs/>
                <w:sz w:val="12"/>
                <w:szCs w:val="12"/>
              </w:rPr>
            </w:pPr>
            <w:r w:rsidRPr="0048136E">
              <w:rPr>
                <w:b/>
                <w:bCs/>
                <w:sz w:val="12"/>
                <w:szCs w:val="12"/>
              </w:rPr>
              <w:t>29 889,00</w:t>
            </w:r>
          </w:p>
        </w:tc>
        <w:tc>
          <w:tcPr>
            <w:tcW w:w="478" w:type="pct"/>
            <w:tcBorders>
              <w:top w:val="nil"/>
              <w:left w:val="nil"/>
              <w:bottom w:val="single" w:sz="4" w:space="0" w:color="auto"/>
              <w:right w:val="single" w:sz="4" w:space="0" w:color="auto"/>
            </w:tcBorders>
            <w:shd w:val="clear" w:color="000000" w:fill="D5E3F2"/>
            <w:vAlign w:val="center"/>
            <w:hideMark/>
          </w:tcPr>
          <w:p w14:paraId="52712290" w14:textId="77777777" w:rsidR="0048136E" w:rsidRPr="0048136E" w:rsidRDefault="0048136E" w:rsidP="0048136E">
            <w:pPr>
              <w:spacing w:line="240" w:lineRule="auto"/>
              <w:jc w:val="right"/>
              <w:rPr>
                <w:b/>
                <w:bCs/>
                <w:sz w:val="12"/>
                <w:szCs w:val="12"/>
              </w:rPr>
            </w:pPr>
            <w:r w:rsidRPr="0048136E">
              <w:rPr>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14:paraId="5947DDF4" w14:textId="77777777" w:rsidR="0048136E" w:rsidRPr="0048136E" w:rsidRDefault="0048136E" w:rsidP="0048136E">
            <w:pPr>
              <w:spacing w:line="240" w:lineRule="auto"/>
              <w:jc w:val="right"/>
              <w:rPr>
                <w:b/>
                <w:bCs/>
                <w:sz w:val="12"/>
                <w:szCs w:val="12"/>
              </w:rPr>
            </w:pPr>
            <w:r w:rsidRPr="0048136E">
              <w:rPr>
                <w:b/>
                <w:bCs/>
                <w:sz w:val="12"/>
                <w:szCs w:val="12"/>
              </w:rPr>
              <w:t>30 000</w:t>
            </w:r>
          </w:p>
        </w:tc>
        <w:tc>
          <w:tcPr>
            <w:tcW w:w="630" w:type="pct"/>
            <w:tcBorders>
              <w:top w:val="nil"/>
              <w:left w:val="nil"/>
              <w:bottom w:val="single" w:sz="4" w:space="0" w:color="auto"/>
              <w:right w:val="single" w:sz="4" w:space="0" w:color="auto"/>
            </w:tcBorders>
            <w:shd w:val="clear" w:color="000000" w:fill="D5E3F2"/>
            <w:vAlign w:val="center"/>
            <w:hideMark/>
          </w:tcPr>
          <w:p w14:paraId="351ACC35" w14:textId="77777777" w:rsidR="0048136E" w:rsidRPr="0048136E" w:rsidRDefault="0048136E" w:rsidP="0048136E">
            <w:pPr>
              <w:spacing w:line="240" w:lineRule="auto"/>
              <w:jc w:val="right"/>
              <w:rPr>
                <w:b/>
                <w:bCs/>
                <w:sz w:val="12"/>
                <w:szCs w:val="12"/>
              </w:rPr>
            </w:pPr>
            <w:r w:rsidRPr="0048136E">
              <w:rPr>
                <w:b/>
                <w:bCs/>
                <w:sz w:val="12"/>
                <w:szCs w:val="12"/>
              </w:rPr>
              <w:t>29 889,00</w:t>
            </w:r>
          </w:p>
        </w:tc>
        <w:tc>
          <w:tcPr>
            <w:tcW w:w="478" w:type="pct"/>
            <w:tcBorders>
              <w:top w:val="nil"/>
              <w:left w:val="nil"/>
              <w:bottom w:val="single" w:sz="4" w:space="0" w:color="auto"/>
              <w:right w:val="single" w:sz="4" w:space="0" w:color="auto"/>
            </w:tcBorders>
            <w:shd w:val="clear" w:color="000000" w:fill="D5E3F2"/>
            <w:vAlign w:val="center"/>
            <w:hideMark/>
          </w:tcPr>
          <w:p w14:paraId="6018DCAD" w14:textId="77777777" w:rsidR="0048136E" w:rsidRPr="0048136E" w:rsidRDefault="0048136E" w:rsidP="0048136E">
            <w:pPr>
              <w:spacing w:line="240" w:lineRule="auto"/>
              <w:jc w:val="right"/>
              <w:rPr>
                <w:b/>
                <w:bCs/>
                <w:sz w:val="12"/>
                <w:szCs w:val="12"/>
              </w:rPr>
            </w:pPr>
            <w:r w:rsidRPr="0048136E">
              <w:rPr>
                <w:b/>
                <w:bCs/>
                <w:sz w:val="12"/>
                <w:szCs w:val="12"/>
              </w:rPr>
              <w:t>99,6</w:t>
            </w:r>
          </w:p>
        </w:tc>
      </w:tr>
      <w:tr w:rsidR="0048136E" w:rsidRPr="0048136E" w14:paraId="0D6D497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AB37E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CF2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4EB10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E9323A"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2538C41F"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0DC8A637"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59D545C"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5FBA3918"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062D283C"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37F2029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A7E82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828B3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23B5C4"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C00F28C"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4B65D69A"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1CE6A199"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56D22147"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5653918F"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5F0402F3"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06F3DBA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5B0EC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5409D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0B6E5B"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A95515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DED2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04272"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E1CF4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D8C128"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7725D9"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r>
      <w:tr w:rsidR="0048136E" w:rsidRPr="0048136E" w14:paraId="778F1C0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3EB67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EAC5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A4CA6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5F5A928"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6C675844"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53B228E8"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4D81E06"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2204D2E7"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2E1BB22C"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368BED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33DEF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C6A4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866F3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64DAF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0C44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E647D6"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5E9C3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B715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574F5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F14511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52F75"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4CA69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4CB66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DFF5DB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BA574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3CC29"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AC1AA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87901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FEC9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DFEDE7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76EEE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B7620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380E57"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8B061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6263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578E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1C1D1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95002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32C6BB"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4C32B6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A9F9C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DF88F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5CDB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40092A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06257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7630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FECA8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AB6AD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2F7C5F"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70A4B9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6578B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D5046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15FFD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F04A59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1341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487D5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FE7AA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B3598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DED6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389EB0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027C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7F7C3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CD4E4E"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F41D7A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FA3EC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46A1AB"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B50D5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CE865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05BF55"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D43E719"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0A72D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4E563C7" w14:textId="77777777" w:rsidR="0048136E" w:rsidRPr="0048136E" w:rsidRDefault="0048136E" w:rsidP="0048136E">
            <w:pPr>
              <w:spacing w:line="240" w:lineRule="auto"/>
              <w:jc w:val="center"/>
              <w:rPr>
                <w:b/>
                <w:bCs/>
                <w:sz w:val="12"/>
                <w:szCs w:val="12"/>
              </w:rPr>
            </w:pPr>
            <w:r w:rsidRPr="0048136E">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3F317487"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67503176" w14:textId="77777777" w:rsidR="0048136E" w:rsidRPr="0048136E" w:rsidRDefault="0048136E" w:rsidP="0048136E">
            <w:pPr>
              <w:spacing w:line="240" w:lineRule="auto"/>
              <w:jc w:val="right"/>
              <w:rPr>
                <w:b/>
                <w:bCs/>
                <w:sz w:val="12"/>
                <w:szCs w:val="12"/>
              </w:rPr>
            </w:pPr>
            <w:r w:rsidRPr="0048136E">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0A867495" w14:textId="77777777" w:rsidR="0048136E" w:rsidRPr="0048136E" w:rsidRDefault="0048136E" w:rsidP="0048136E">
            <w:pPr>
              <w:spacing w:line="240" w:lineRule="auto"/>
              <w:jc w:val="right"/>
              <w:rPr>
                <w:b/>
                <w:bCs/>
                <w:sz w:val="12"/>
                <w:szCs w:val="12"/>
              </w:rPr>
            </w:pPr>
            <w:r w:rsidRPr="0048136E">
              <w:rPr>
                <w:b/>
                <w:bCs/>
                <w:sz w:val="12"/>
                <w:szCs w:val="12"/>
              </w:rPr>
              <w:t>29 889,00</w:t>
            </w:r>
          </w:p>
        </w:tc>
        <w:tc>
          <w:tcPr>
            <w:tcW w:w="478" w:type="pct"/>
            <w:tcBorders>
              <w:top w:val="nil"/>
              <w:left w:val="nil"/>
              <w:bottom w:val="single" w:sz="4" w:space="0" w:color="auto"/>
              <w:right w:val="single" w:sz="4" w:space="0" w:color="auto"/>
            </w:tcBorders>
            <w:shd w:val="clear" w:color="000000" w:fill="FFFDC1"/>
            <w:vAlign w:val="center"/>
            <w:hideMark/>
          </w:tcPr>
          <w:p w14:paraId="63331D24" w14:textId="77777777" w:rsidR="0048136E" w:rsidRPr="0048136E" w:rsidRDefault="0048136E" w:rsidP="0048136E">
            <w:pPr>
              <w:spacing w:line="240" w:lineRule="auto"/>
              <w:jc w:val="right"/>
              <w:rPr>
                <w:b/>
                <w:bCs/>
                <w:sz w:val="12"/>
                <w:szCs w:val="12"/>
              </w:rPr>
            </w:pPr>
            <w:r w:rsidRPr="0048136E">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3AF1E3F1" w14:textId="77777777" w:rsidR="0048136E" w:rsidRPr="0048136E" w:rsidRDefault="0048136E" w:rsidP="0048136E">
            <w:pPr>
              <w:spacing w:line="240" w:lineRule="auto"/>
              <w:jc w:val="right"/>
              <w:rPr>
                <w:b/>
                <w:bCs/>
                <w:sz w:val="12"/>
                <w:szCs w:val="12"/>
              </w:rPr>
            </w:pPr>
            <w:r w:rsidRPr="0048136E">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6CC263AC" w14:textId="77777777" w:rsidR="0048136E" w:rsidRPr="0048136E" w:rsidRDefault="0048136E" w:rsidP="0048136E">
            <w:pPr>
              <w:spacing w:line="240" w:lineRule="auto"/>
              <w:jc w:val="right"/>
              <w:rPr>
                <w:b/>
                <w:bCs/>
                <w:sz w:val="12"/>
                <w:szCs w:val="12"/>
              </w:rPr>
            </w:pPr>
            <w:r w:rsidRPr="0048136E">
              <w:rPr>
                <w:b/>
                <w:bCs/>
                <w:sz w:val="12"/>
                <w:szCs w:val="12"/>
              </w:rPr>
              <w:t>29 889,00</w:t>
            </w:r>
          </w:p>
        </w:tc>
        <w:tc>
          <w:tcPr>
            <w:tcW w:w="478" w:type="pct"/>
            <w:tcBorders>
              <w:top w:val="nil"/>
              <w:left w:val="nil"/>
              <w:bottom w:val="single" w:sz="4" w:space="0" w:color="auto"/>
              <w:right w:val="single" w:sz="4" w:space="0" w:color="auto"/>
            </w:tcBorders>
            <w:shd w:val="clear" w:color="000000" w:fill="FFFDC1"/>
            <w:vAlign w:val="center"/>
            <w:hideMark/>
          </w:tcPr>
          <w:p w14:paraId="7876B67E" w14:textId="77777777" w:rsidR="0048136E" w:rsidRPr="0048136E" w:rsidRDefault="0048136E" w:rsidP="0048136E">
            <w:pPr>
              <w:spacing w:line="240" w:lineRule="auto"/>
              <w:jc w:val="right"/>
              <w:rPr>
                <w:b/>
                <w:bCs/>
                <w:sz w:val="12"/>
                <w:szCs w:val="12"/>
              </w:rPr>
            </w:pPr>
            <w:r w:rsidRPr="0048136E">
              <w:rPr>
                <w:b/>
                <w:bCs/>
                <w:sz w:val="12"/>
                <w:szCs w:val="12"/>
              </w:rPr>
              <w:t>99,6</w:t>
            </w:r>
          </w:p>
        </w:tc>
      </w:tr>
      <w:tr w:rsidR="0048136E" w:rsidRPr="0048136E" w14:paraId="6192DA9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05968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6BA66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BD1ED"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114B64"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6085EA15"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0C720EA9"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0EA91382"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075E18DA"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3FEC26A2"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141C56F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D970A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2C82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8536B8"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D90ED50"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7BECDFF0"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4957FE23"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FBD599C"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2E2387CB"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241D5396"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6534C71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421C4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4386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119EB"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F9C2C2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55CD1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A918B5"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25CA8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D81A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89F2CF"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r>
      <w:tr w:rsidR="0048136E" w:rsidRPr="0048136E" w14:paraId="02DA13A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C699A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2069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C2D386"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7399644"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27469FB2"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5B694634"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0B73139"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3EE84CF8" w14:textId="77777777" w:rsidR="0048136E" w:rsidRPr="0048136E" w:rsidRDefault="0048136E" w:rsidP="0048136E">
            <w:pPr>
              <w:spacing w:line="240" w:lineRule="auto"/>
              <w:jc w:val="right"/>
              <w:rPr>
                <w:sz w:val="12"/>
                <w:szCs w:val="12"/>
              </w:rPr>
            </w:pPr>
            <w:r w:rsidRPr="0048136E">
              <w:rPr>
                <w:sz w:val="12"/>
                <w:szCs w:val="12"/>
              </w:rPr>
              <w:t>29 889,00</w:t>
            </w:r>
          </w:p>
        </w:tc>
        <w:tc>
          <w:tcPr>
            <w:tcW w:w="478" w:type="pct"/>
            <w:tcBorders>
              <w:top w:val="nil"/>
              <w:left w:val="nil"/>
              <w:bottom w:val="single" w:sz="4" w:space="0" w:color="auto"/>
              <w:right w:val="single" w:sz="4" w:space="0" w:color="auto"/>
            </w:tcBorders>
            <w:shd w:val="clear" w:color="auto" w:fill="auto"/>
            <w:noWrap/>
            <w:vAlign w:val="center"/>
            <w:hideMark/>
          </w:tcPr>
          <w:p w14:paraId="70DDAA45"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2C32148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30A77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944F4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B139B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A00E4C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5637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9B4D9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FB6C0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6BEC6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A386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2462CE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4AE59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56F4E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FDFEF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12BE4C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F5BC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46C85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0AC0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4CDD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921E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898AB4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35642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50C60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CAA117"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992A3F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8B51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8DB7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4884C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1B90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7EBA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CFE93D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EEB5E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C632B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948CB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2E73A7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BA0BD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43A0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13D87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65367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E71AD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412B1C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B374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03E51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78CF2B"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8B06B5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13478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AB7B7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ACE01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1CE9D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435B5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2BDF5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39FA9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4FB65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1323FD"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15868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AC88F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0FC04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512FE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67F6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2D39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EEDE41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922ADEB" w14:textId="77777777" w:rsidR="0048136E" w:rsidRPr="0048136E" w:rsidRDefault="0048136E" w:rsidP="0048136E">
            <w:pPr>
              <w:spacing w:line="240" w:lineRule="auto"/>
              <w:jc w:val="center"/>
              <w:rPr>
                <w:b/>
                <w:bCs/>
                <w:sz w:val="12"/>
                <w:szCs w:val="12"/>
              </w:rPr>
            </w:pPr>
            <w:r w:rsidRPr="0048136E">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0276F08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7F5606D" w14:textId="77777777" w:rsidR="0048136E" w:rsidRPr="0048136E" w:rsidRDefault="0048136E" w:rsidP="0048136E">
            <w:pPr>
              <w:spacing w:line="240" w:lineRule="auto"/>
              <w:rPr>
                <w:b/>
                <w:bCs/>
                <w:sz w:val="12"/>
                <w:szCs w:val="12"/>
              </w:rPr>
            </w:pPr>
            <w:r w:rsidRPr="0048136E">
              <w:rPr>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14:paraId="0B810E18" w14:textId="77777777" w:rsidR="0048136E" w:rsidRPr="0048136E" w:rsidRDefault="0048136E" w:rsidP="0048136E">
            <w:pPr>
              <w:spacing w:line="240" w:lineRule="auto"/>
              <w:jc w:val="right"/>
              <w:rPr>
                <w:b/>
                <w:bCs/>
                <w:sz w:val="12"/>
                <w:szCs w:val="12"/>
              </w:rPr>
            </w:pPr>
            <w:r w:rsidRPr="0048136E">
              <w:rPr>
                <w:b/>
                <w:bCs/>
                <w:sz w:val="12"/>
                <w:szCs w:val="12"/>
              </w:rPr>
              <w:t>48 226 578</w:t>
            </w:r>
          </w:p>
        </w:tc>
        <w:tc>
          <w:tcPr>
            <w:tcW w:w="630" w:type="pct"/>
            <w:tcBorders>
              <w:top w:val="nil"/>
              <w:left w:val="nil"/>
              <w:bottom w:val="single" w:sz="4" w:space="0" w:color="auto"/>
              <w:right w:val="single" w:sz="4" w:space="0" w:color="auto"/>
            </w:tcBorders>
            <w:shd w:val="clear" w:color="000000" w:fill="D5E3F2"/>
            <w:vAlign w:val="center"/>
            <w:hideMark/>
          </w:tcPr>
          <w:p w14:paraId="710666B0" w14:textId="77777777" w:rsidR="0048136E" w:rsidRPr="0048136E" w:rsidRDefault="0048136E" w:rsidP="0048136E">
            <w:pPr>
              <w:spacing w:line="240" w:lineRule="auto"/>
              <w:jc w:val="right"/>
              <w:rPr>
                <w:b/>
                <w:bCs/>
                <w:sz w:val="12"/>
                <w:szCs w:val="12"/>
              </w:rPr>
            </w:pPr>
            <w:r w:rsidRPr="0048136E">
              <w:rPr>
                <w:b/>
                <w:bCs/>
                <w:sz w:val="12"/>
                <w:szCs w:val="12"/>
              </w:rPr>
              <w:t>47 042 276,83</w:t>
            </w:r>
          </w:p>
        </w:tc>
        <w:tc>
          <w:tcPr>
            <w:tcW w:w="478" w:type="pct"/>
            <w:tcBorders>
              <w:top w:val="nil"/>
              <w:left w:val="nil"/>
              <w:bottom w:val="single" w:sz="4" w:space="0" w:color="auto"/>
              <w:right w:val="single" w:sz="4" w:space="0" w:color="auto"/>
            </w:tcBorders>
            <w:shd w:val="clear" w:color="000000" w:fill="D5E3F2"/>
            <w:vAlign w:val="center"/>
            <w:hideMark/>
          </w:tcPr>
          <w:p w14:paraId="1D9E6214" w14:textId="77777777" w:rsidR="0048136E" w:rsidRPr="0048136E" w:rsidRDefault="0048136E" w:rsidP="0048136E">
            <w:pPr>
              <w:spacing w:line="240" w:lineRule="auto"/>
              <w:jc w:val="right"/>
              <w:rPr>
                <w:b/>
                <w:bCs/>
                <w:sz w:val="12"/>
                <w:szCs w:val="12"/>
              </w:rPr>
            </w:pPr>
            <w:r w:rsidRPr="0048136E">
              <w:rPr>
                <w:b/>
                <w:bCs/>
                <w:sz w:val="12"/>
                <w:szCs w:val="12"/>
              </w:rPr>
              <w:t>97,5</w:t>
            </w:r>
          </w:p>
        </w:tc>
        <w:tc>
          <w:tcPr>
            <w:tcW w:w="536" w:type="pct"/>
            <w:tcBorders>
              <w:top w:val="nil"/>
              <w:left w:val="nil"/>
              <w:bottom w:val="single" w:sz="4" w:space="0" w:color="auto"/>
              <w:right w:val="single" w:sz="4" w:space="0" w:color="auto"/>
            </w:tcBorders>
            <w:shd w:val="clear" w:color="000000" w:fill="D5E3F2"/>
            <w:vAlign w:val="center"/>
            <w:hideMark/>
          </w:tcPr>
          <w:p w14:paraId="602561B8" w14:textId="77777777" w:rsidR="0048136E" w:rsidRPr="0048136E" w:rsidRDefault="0048136E" w:rsidP="0048136E">
            <w:pPr>
              <w:spacing w:line="240" w:lineRule="auto"/>
              <w:jc w:val="right"/>
              <w:rPr>
                <w:b/>
                <w:bCs/>
                <w:sz w:val="12"/>
                <w:szCs w:val="12"/>
              </w:rPr>
            </w:pPr>
            <w:r w:rsidRPr="0048136E">
              <w:rPr>
                <w:b/>
                <w:bCs/>
                <w:sz w:val="12"/>
                <w:szCs w:val="12"/>
              </w:rPr>
              <w:t>40 153 493</w:t>
            </w:r>
          </w:p>
        </w:tc>
        <w:tc>
          <w:tcPr>
            <w:tcW w:w="630" w:type="pct"/>
            <w:tcBorders>
              <w:top w:val="nil"/>
              <w:left w:val="nil"/>
              <w:bottom w:val="single" w:sz="4" w:space="0" w:color="auto"/>
              <w:right w:val="single" w:sz="4" w:space="0" w:color="auto"/>
            </w:tcBorders>
            <w:shd w:val="clear" w:color="000000" w:fill="D5E3F2"/>
            <w:vAlign w:val="center"/>
            <w:hideMark/>
          </w:tcPr>
          <w:p w14:paraId="1522C27D" w14:textId="77777777" w:rsidR="0048136E" w:rsidRPr="0048136E" w:rsidRDefault="0048136E" w:rsidP="0048136E">
            <w:pPr>
              <w:spacing w:line="240" w:lineRule="auto"/>
              <w:jc w:val="right"/>
              <w:rPr>
                <w:b/>
                <w:bCs/>
                <w:sz w:val="12"/>
                <w:szCs w:val="12"/>
              </w:rPr>
            </w:pPr>
            <w:r w:rsidRPr="0048136E">
              <w:rPr>
                <w:b/>
                <w:bCs/>
                <w:sz w:val="12"/>
                <w:szCs w:val="12"/>
              </w:rPr>
              <w:t>38 972 469,97</w:t>
            </w:r>
          </w:p>
        </w:tc>
        <w:tc>
          <w:tcPr>
            <w:tcW w:w="478" w:type="pct"/>
            <w:tcBorders>
              <w:top w:val="nil"/>
              <w:left w:val="nil"/>
              <w:bottom w:val="single" w:sz="4" w:space="0" w:color="auto"/>
              <w:right w:val="single" w:sz="4" w:space="0" w:color="auto"/>
            </w:tcBorders>
            <w:shd w:val="clear" w:color="000000" w:fill="D5E3F2"/>
            <w:vAlign w:val="center"/>
            <w:hideMark/>
          </w:tcPr>
          <w:p w14:paraId="718BE570" w14:textId="77777777" w:rsidR="0048136E" w:rsidRPr="0048136E" w:rsidRDefault="0048136E" w:rsidP="0048136E">
            <w:pPr>
              <w:spacing w:line="240" w:lineRule="auto"/>
              <w:jc w:val="right"/>
              <w:rPr>
                <w:b/>
                <w:bCs/>
                <w:sz w:val="12"/>
                <w:szCs w:val="12"/>
              </w:rPr>
            </w:pPr>
            <w:r w:rsidRPr="0048136E">
              <w:rPr>
                <w:b/>
                <w:bCs/>
                <w:sz w:val="12"/>
                <w:szCs w:val="12"/>
              </w:rPr>
              <w:t>97,1</w:t>
            </w:r>
          </w:p>
        </w:tc>
      </w:tr>
      <w:tr w:rsidR="0048136E" w:rsidRPr="0048136E" w14:paraId="3C7408A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53F72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3CB6B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3A120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5D33D76" w14:textId="77777777" w:rsidR="0048136E" w:rsidRPr="0048136E" w:rsidRDefault="0048136E" w:rsidP="0048136E">
            <w:pPr>
              <w:spacing w:line="240" w:lineRule="auto"/>
              <w:jc w:val="right"/>
              <w:rPr>
                <w:sz w:val="12"/>
                <w:szCs w:val="12"/>
              </w:rPr>
            </w:pPr>
            <w:r w:rsidRPr="0048136E">
              <w:rPr>
                <w:sz w:val="12"/>
                <w:szCs w:val="12"/>
              </w:rPr>
              <w:t>48 135 326</w:t>
            </w:r>
          </w:p>
        </w:tc>
        <w:tc>
          <w:tcPr>
            <w:tcW w:w="630" w:type="pct"/>
            <w:tcBorders>
              <w:top w:val="nil"/>
              <w:left w:val="nil"/>
              <w:bottom w:val="single" w:sz="4" w:space="0" w:color="auto"/>
              <w:right w:val="single" w:sz="4" w:space="0" w:color="auto"/>
            </w:tcBorders>
            <w:shd w:val="clear" w:color="auto" w:fill="auto"/>
            <w:noWrap/>
            <w:vAlign w:val="center"/>
            <w:hideMark/>
          </w:tcPr>
          <w:p w14:paraId="33E9AF4F" w14:textId="77777777" w:rsidR="0048136E" w:rsidRPr="0048136E" w:rsidRDefault="0048136E" w:rsidP="0048136E">
            <w:pPr>
              <w:spacing w:line="240" w:lineRule="auto"/>
              <w:jc w:val="right"/>
              <w:rPr>
                <w:sz w:val="12"/>
                <w:szCs w:val="12"/>
              </w:rPr>
            </w:pPr>
            <w:r w:rsidRPr="0048136E">
              <w:rPr>
                <w:sz w:val="12"/>
                <w:szCs w:val="12"/>
              </w:rPr>
              <w:t>46 951 045,88</w:t>
            </w:r>
          </w:p>
        </w:tc>
        <w:tc>
          <w:tcPr>
            <w:tcW w:w="478" w:type="pct"/>
            <w:tcBorders>
              <w:top w:val="nil"/>
              <w:left w:val="nil"/>
              <w:bottom w:val="single" w:sz="4" w:space="0" w:color="auto"/>
              <w:right w:val="single" w:sz="4" w:space="0" w:color="auto"/>
            </w:tcBorders>
            <w:shd w:val="clear" w:color="auto" w:fill="auto"/>
            <w:noWrap/>
            <w:vAlign w:val="center"/>
            <w:hideMark/>
          </w:tcPr>
          <w:p w14:paraId="26F74291" w14:textId="77777777" w:rsidR="0048136E" w:rsidRPr="0048136E" w:rsidRDefault="0048136E" w:rsidP="0048136E">
            <w:pPr>
              <w:spacing w:line="240" w:lineRule="auto"/>
              <w:jc w:val="right"/>
              <w:rPr>
                <w:sz w:val="12"/>
                <w:szCs w:val="12"/>
              </w:rPr>
            </w:pPr>
            <w:r w:rsidRPr="0048136E">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76C1787C" w14:textId="77777777" w:rsidR="0048136E" w:rsidRPr="0048136E" w:rsidRDefault="0048136E" w:rsidP="0048136E">
            <w:pPr>
              <w:spacing w:line="240" w:lineRule="auto"/>
              <w:jc w:val="right"/>
              <w:rPr>
                <w:sz w:val="12"/>
                <w:szCs w:val="12"/>
              </w:rPr>
            </w:pPr>
            <w:r w:rsidRPr="0048136E">
              <w:rPr>
                <w:sz w:val="12"/>
                <w:szCs w:val="12"/>
              </w:rPr>
              <w:t>40 083 493</w:t>
            </w:r>
          </w:p>
        </w:tc>
        <w:tc>
          <w:tcPr>
            <w:tcW w:w="630" w:type="pct"/>
            <w:tcBorders>
              <w:top w:val="nil"/>
              <w:left w:val="nil"/>
              <w:bottom w:val="single" w:sz="4" w:space="0" w:color="auto"/>
              <w:right w:val="single" w:sz="4" w:space="0" w:color="auto"/>
            </w:tcBorders>
            <w:shd w:val="clear" w:color="auto" w:fill="auto"/>
            <w:noWrap/>
            <w:vAlign w:val="center"/>
            <w:hideMark/>
          </w:tcPr>
          <w:p w14:paraId="773815A5" w14:textId="77777777" w:rsidR="0048136E" w:rsidRPr="0048136E" w:rsidRDefault="0048136E" w:rsidP="0048136E">
            <w:pPr>
              <w:spacing w:line="240" w:lineRule="auto"/>
              <w:jc w:val="right"/>
              <w:rPr>
                <w:sz w:val="12"/>
                <w:szCs w:val="12"/>
              </w:rPr>
            </w:pPr>
            <w:r w:rsidRPr="0048136E">
              <w:rPr>
                <w:sz w:val="12"/>
                <w:szCs w:val="12"/>
              </w:rPr>
              <w:t>38 902 486,04</w:t>
            </w:r>
          </w:p>
        </w:tc>
        <w:tc>
          <w:tcPr>
            <w:tcW w:w="478" w:type="pct"/>
            <w:tcBorders>
              <w:top w:val="nil"/>
              <w:left w:val="nil"/>
              <w:bottom w:val="single" w:sz="4" w:space="0" w:color="auto"/>
              <w:right w:val="single" w:sz="4" w:space="0" w:color="auto"/>
            </w:tcBorders>
            <w:shd w:val="clear" w:color="auto" w:fill="auto"/>
            <w:noWrap/>
            <w:vAlign w:val="center"/>
            <w:hideMark/>
          </w:tcPr>
          <w:p w14:paraId="3DA34AA9" w14:textId="77777777" w:rsidR="0048136E" w:rsidRPr="0048136E" w:rsidRDefault="0048136E" w:rsidP="0048136E">
            <w:pPr>
              <w:spacing w:line="240" w:lineRule="auto"/>
              <w:jc w:val="right"/>
              <w:rPr>
                <w:sz w:val="12"/>
                <w:szCs w:val="12"/>
              </w:rPr>
            </w:pPr>
            <w:r w:rsidRPr="0048136E">
              <w:rPr>
                <w:sz w:val="12"/>
                <w:szCs w:val="12"/>
              </w:rPr>
              <w:t>97,1</w:t>
            </w:r>
          </w:p>
        </w:tc>
      </w:tr>
      <w:tr w:rsidR="0048136E" w:rsidRPr="0048136E" w14:paraId="111328D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7C4DD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C3689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0D5ED"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B6BDA37" w14:textId="77777777" w:rsidR="0048136E" w:rsidRPr="0048136E" w:rsidRDefault="0048136E" w:rsidP="0048136E">
            <w:pPr>
              <w:spacing w:line="240" w:lineRule="auto"/>
              <w:jc w:val="right"/>
              <w:rPr>
                <w:sz w:val="12"/>
                <w:szCs w:val="12"/>
              </w:rPr>
            </w:pPr>
            <w:r w:rsidRPr="0048136E">
              <w:rPr>
                <w:sz w:val="12"/>
                <w:szCs w:val="12"/>
              </w:rPr>
              <w:t>47 390 326</w:t>
            </w:r>
          </w:p>
        </w:tc>
        <w:tc>
          <w:tcPr>
            <w:tcW w:w="630" w:type="pct"/>
            <w:tcBorders>
              <w:top w:val="nil"/>
              <w:left w:val="nil"/>
              <w:bottom w:val="single" w:sz="4" w:space="0" w:color="auto"/>
              <w:right w:val="single" w:sz="4" w:space="0" w:color="auto"/>
            </w:tcBorders>
            <w:shd w:val="clear" w:color="auto" w:fill="auto"/>
            <w:noWrap/>
            <w:vAlign w:val="center"/>
            <w:hideMark/>
          </w:tcPr>
          <w:p w14:paraId="439F1FDC" w14:textId="77777777" w:rsidR="0048136E" w:rsidRPr="0048136E" w:rsidRDefault="0048136E" w:rsidP="0048136E">
            <w:pPr>
              <w:spacing w:line="240" w:lineRule="auto"/>
              <w:jc w:val="right"/>
              <w:rPr>
                <w:sz w:val="12"/>
                <w:szCs w:val="12"/>
              </w:rPr>
            </w:pPr>
            <w:r w:rsidRPr="0048136E">
              <w:rPr>
                <w:sz w:val="12"/>
                <w:szCs w:val="12"/>
              </w:rPr>
              <w:t>46 259 941,55</w:t>
            </w:r>
          </w:p>
        </w:tc>
        <w:tc>
          <w:tcPr>
            <w:tcW w:w="478" w:type="pct"/>
            <w:tcBorders>
              <w:top w:val="nil"/>
              <w:left w:val="nil"/>
              <w:bottom w:val="single" w:sz="4" w:space="0" w:color="auto"/>
              <w:right w:val="single" w:sz="4" w:space="0" w:color="auto"/>
            </w:tcBorders>
            <w:shd w:val="clear" w:color="auto" w:fill="auto"/>
            <w:noWrap/>
            <w:vAlign w:val="center"/>
            <w:hideMark/>
          </w:tcPr>
          <w:p w14:paraId="4A961762" w14:textId="77777777" w:rsidR="0048136E" w:rsidRPr="0048136E" w:rsidRDefault="0048136E" w:rsidP="0048136E">
            <w:pPr>
              <w:spacing w:line="240" w:lineRule="auto"/>
              <w:jc w:val="right"/>
              <w:rPr>
                <w:sz w:val="12"/>
                <w:szCs w:val="12"/>
              </w:rPr>
            </w:pPr>
            <w:r w:rsidRPr="0048136E">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7B0BE9FB" w14:textId="77777777" w:rsidR="0048136E" w:rsidRPr="0048136E" w:rsidRDefault="0048136E" w:rsidP="0048136E">
            <w:pPr>
              <w:spacing w:line="240" w:lineRule="auto"/>
              <w:jc w:val="right"/>
              <w:rPr>
                <w:sz w:val="12"/>
                <w:szCs w:val="12"/>
              </w:rPr>
            </w:pPr>
            <w:r w:rsidRPr="0048136E">
              <w:rPr>
                <w:sz w:val="12"/>
                <w:szCs w:val="12"/>
              </w:rPr>
              <w:t>39 358 493</w:t>
            </w:r>
          </w:p>
        </w:tc>
        <w:tc>
          <w:tcPr>
            <w:tcW w:w="630" w:type="pct"/>
            <w:tcBorders>
              <w:top w:val="nil"/>
              <w:left w:val="nil"/>
              <w:bottom w:val="single" w:sz="4" w:space="0" w:color="auto"/>
              <w:right w:val="single" w:sz="4" w:space="0" w:color="auto"/>
            </w:tcBorders>
            <w:shd w:val="clear" w:color="auto" w:fill="auto"/>
            <w:noWrap/>
            <w:vAlign w:val="center"/>
            <w:hideMark/>
          </w:tcPr>
          <w:p w14:paraId="131C4B28" w14:textId="77777777" w:rsidR="0048136E" w:rsidRPr="0048136E" w:rsidRDefault="0048136E" w:rsidP="0048136E">
            <w:pPr>
              <w:spacing w:line="240" w:lineRule="auto"/>
              <w:jc w:val="right"/>
              <w:rPr>
                <w:sz w:val="12"/>
                <w:szCs w:val="12"/>
              </w:rPr>
            </w:pPr>
            <w:r w:rsidRPr="0048136E">
              <w:rPr>
                <w:sz w:val="12"/>
                <w:szCs w:val="12"/>
              </w:rPr>
              <w:t>38 231 381,07</w:t>
            </w:r>
          </w:p>
        </w:tc>
        <w:tc>
          <w:tcPr>
            <w:tcW w:w="478" w:type="pct"/>
            <w:tcBorders>
              <w:top w:val="nil"/>
              <w:left w:val="nil"/>
              <w:bottom w:val="single" w:sz="4" w:space="0" w:color="auto"/>
              <w:right w:val="single" w:sz="4" w:space="0" w:color="auto"/>
            </w:tcBorders>
            <w:shd w:val="clear" w:color="auto" w:fill="auto"/>
            <w:noWrap/>
            <w:vAlign w:val="center"/>
            <w:hideMark/>
          </w:tcPr>
          <w:p w14:paraId="3F7BF282" w14:textId="77777777" w:rsidR="0048136E" w:rsidRPr="0048136E" w:rsidRDefault="0048136E" w:rsidP="0048136E">
            <w:pPr>
              <w:spacing w:line="240" w:lineRule="auto"/>
              <w:jc w:val="right"/>
              <w:rPr>
                <w:sz w:val="12"/>
                <w:szCs w:val="12"/>
              </w:rPr>
            </w:pPr>
            <w:r w:rsidRPr="0048136E">
              <w:rPr>
                <w:sz w:val="12"/>
                <w:szCs w:val="12"/>
              </w:rPr>
              <w:t>97,1</w:t>
            </w:r>
          </w:p>
        </w:tc>
      </w:tr>
      <w:tr w:rsidR="0048136E" w:rsidRPr="0048136E" w14:paraId="2F3172E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11874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7EC4B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CB2B6"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170C5FD" w14:textId="77777777" w:rsidR="0048136E" w:rsidRPr="0048136E" w:rsidRDefault="0048136E" w:rsidP="0048136E">
            <w:pPr>
              <w:spacing w:line="240" w:lineRule="auto"/>
              <w:jc w:val="right"/>
              <w:rPr>
                <w:sz w:val="12"/>
                <w:szCs w:val="12"/>
              </w:rPr>
            </w:pPr>
            <w:r w:rsidRPr="0048136E">
              <w:rPr>
                <w:sz w:val="12"/>
                <w:szCs w:val="12"/>
              </w:rPr>
              <w:t>37 347 255</w:t>
            </w:r>
          </w:p>
        </w:tc>
        <w:tc>
          <w:tcPr>
            <w:tcW w:w="630" w:type="pct"/>
            <w:tcBorders>
              <w:top w:val="nil"/>
              <w:left w:val="nil"/>
              <w:bottom w:val="single" w:sz="4" w:space="0" w:color="auto"/>
              <w:right w:val="single" w:sz="4" w:space="0" w:color="auto"/>
            </w:tcBorders>
            <w:shd w:val="clear" w:color="auto" w:fill="auto"/>
            <w:noWrap/>
            <w:vAlign w:val="center"/>
            <w:hideMark/>
          </w:tcPr>
          <w:p w14:paraId="7E683487" w14:textId="77777777" w:rsidR="0048136E" w:rsidRPr="0048136E" w:rsidRDefault="0048136E" w:rsidP="0048136E">
            <w:pPr>
              <w:spacing w:line="240" w:lineRule="auto"/>
              <w:jc w:val="right"/>
              <w:rPr>
                <w:sz w:val="12"/>
                <w:szCs w:val="12"/>
              </w:rPr>
            </w:pPr>
            <w:r w:rsidRPr="0048136E">
              <w:rPr>
                <w:sz w:val="12"/>
                <w:szCs w:val="12"/>
              </w:rPr>
              <w:t>36 916 414,51</w:t>
            </w:r>
          </w:p>
        </w:tc>
        <w:tc>
          <w:tcPr>
            <w:tcW w:w="478" w:type="pct"/>
            <w:tcBorders>
              <w:top w:val="nil"/>
              <w:left w:val="nil"/>
              <w:bottom w:val="single" w:sz="4" w:space="0" w:color="auto"/>
              <w:right w:val="single" w:sz="4" w:space="0" w:color="auto"/>
            </w:tcBorders>
            <w:shd w:val="clear" w:color="auto" w:fill="auto"/>
            <w:noWrap/>
            <w:vAlign w:val="center"/>
            <w:hideMark/>
          </w:tcPr>
          <w:p w14:paraId="7EB41307"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D4AFAA3" w14:textId="77777777" w:rsidR="0048136E" w:rsidRPr="0048136E" w:rsidRDefault="0048136E" w:rsidP="0048136E">
            <w:pPr>
              <w:spacing w:line="240" w:lineRule="auto"/>
              <w:jc w:val="right"/>
              <w:rPr>
                <w:sz w:val="12"/>
                <w:szCs w:val="12"/>
              </w:rPr>
            </w:pPr>
            <w:r w:rsidRPr="0048136E">
              <w:rPr>
                <w:sz w:val="12"/>
                <w:szCs w:val="12"/>
              </w:rPr>
              <w:t>30 565 319</w:t>
            </w:r>
          </w:p>
        </w:tc>
        <w:tc>
          <w:tcPr>
            <w:tcW w:w="630" w:type="pct"/>
            <w:tcBorders>
              <w:top w:val="nil"/>
              <w:left w:val="nil"/>
              <w:bottom w:val="single" w:sz="4" w:space="0" w:color="auto"/>
              <w:right w:val="single" w:sz="4" w:space="0" w:color="auto"/>
            </w:tcBorders>
            <w:shd w:val="clear" w:color="auto" w:fill="auto"/>
            <w:noWrap/>
            <w:vAlign w:val="center"/>
            <w:hideMark/>
          </w:tcPr>
          <w:p w14:paraId="207E2C3D" w14:textId="77777777" w:rsidR="0048136E" w:rsidRPr="0048136E" w:rsidRDefault="0048136E" w:rsidP="0048136E">
            <w:pPr>
              <w:spacing w:line="240" w:lineRule="auto"/>
              <w:jc w:val="right"/>
              <w:rPr>
                <w:sz w:val="12"/>
                <w:szCs w:val="12"/>
              </w:rPr>
            </w:pPr>
            <w:r w:rsidRPr="0048136E">
              <w:rPr>
                <w:sz w:val="12"/>
                <w:szCs w:val="12"/>
              </w:rPr>
              <w:t>30 134 600,22</w:t>
            </w:r>
          </w:p>
        </w:tc>
        <w:tc>
          <w:tcPr>
            <w:tcW w:w="478" w:type="pct"/>
            <w:tcBorders>
              <w:top w:val="nil"/>
              <w:left w:val="nil"/>
              <w:bottom w:val="single" w:sz="4" w:space="0" w:color="auto"/>
              <w:right w:val="single" w:sz="4" w:space="0" w:color="auto"/>
            </w:tcBorders>
            <w:shd w:val="clear" w:color="auto" w:fill="auto"/>
            <w:noWrap/>
            <w:vAlign w:val="center"/>
            <w:hideMark/>
          </w:tcPr>
          <w:p w14:paraId="2373DEA7"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5D6D44D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10DC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F2C39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46570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D85024F" w14:textId="77777777" w:rsidR="0048136E" w:rsidRPr="0048136E" w:rsidRDefault="0048136E" w:rsidP="0048136E">
            <w:pPr>
              <w:spacing w:line="240" w:lineRule="auto"/>
              <w:jc w:val="right"/>
              <w:rPr>
                <w:sz w:val="12"/>
                <w:szCs w:val="12"/>
              </w:rPr>
            </w:pPr>
            <w:r w:rsidRPr="0048136E">
              <w:rPr>
                <w:sz w:val="12"/>
                <w:szCs w:val="12"/>
              </w:rPr>
              <w:t>10 043 071</w:t>
            </w:r>
          </w:p>
        </w:tc>
        <w:tc>
          <w:tcPr>
            <w:tcW w:w="630" w:type="pct"/>
            <w:tcBorders>
              <w:top w:val="nil"/>
              <w:left w:val="nil"/>
              <w:bottom w:val="single" w:sz="4" w:space="0" w:color="auto"/>
              <w:right w:val="single" w:sz="4" w:space="0" w:color="auto"/>
            </w:tcBorders>
            <w:shd w:val="clear" w:color="auto" w:fill="auto"/>
            <w:noWrap/>
            <w:vAlign w:val="center"/>
            <w:hideMark/>
          </w:tcPr>
          <w:p w14:paraId="42B6399C" w14:textId="77777777" w:rsidR="0048136E" w:rsidRPr="0048136E" w:rsidRDefault="0048136E" w:rsidP="0048136E">
            <w:pPr>
              <w:spacing w:line="240" w:lineRule="auto"/>
              <w:jc w:val="right"/>
              <w:rPr>
                <w:sz w:val="12"/>
                <w:szCs w:val="12"/>
              </w:rPr>
            </w:pPr>
            <w:r w:rsidRPr="0048136E">
              <w:rPr>
                <w:sz w:val="12"/>
                <w:szCs w:val="12"/>
              </w:rPr>
              <w:t>9 343 527,04</w:t>
            </w:r>
          </w:p>
        </w:tc>
        <w:tc>
          <w:tcPr>
            <w:tcW w:w="478" w:type="pct"/>
            <w:tcBorders>
              <w:top w:val="nil"/>
              <w:left w:val="nil"/>
              <w:bottom w:val="single" w:sz="4" w:space="0" w:color="auto"/>
              <w:right w:val="single" w:sz="4" w:space="0" w:color="auto"/>
            </w:tcBorders>
            <w:shd w:val="clear" w:color="auto" w:fill="auto"/>
            <w:noWrap/>
            <w:vAlign w:val="center"/>
            <w:hideMark/>
          </w:tcPr>
          <w:p w14:paraId="63CCF641" w14:textId="77777777" w:rsidR="0048136E" w:rsidRPr="0048136E" w:rsidRDefault="0048136E" w:rsidP="0048136E">
            <w:pPr>
              <w:spacing w:line="240" w:lineRule="auto"/>
              <w:jc w:val="right"/>
              <w:rPr>
                <w:sz w:val="12"/>
                <w:szCs w:val="12"/>
              </w:rPr>
            </w:pPr>
            <w:r w:rsidRPr="0048136E">
              <w:rPr>
                <w:sz w:val="12"/>
                <w:szCs w:val="12"/>
              </w:rPr>
              <w:t>93,0</w:t>
            </w:r>
          </w:p>
        </w:tc>
        <w:tc>
          <w:tcPr>
            <w:tcW w:w="536" w:type="pct"/>
            <w:tcBorders>
              <w:top w:val="nil"/>
              <w:left w:val="nil"/>
              <w:bottom w:val="single" w:sz="4" w:space="0" w:color="auto"/>
              <w:right w:val="single" w:sz="4" w:space="0" w:color="auto"/>
            </w:tcBorders>
            <w:shd w:val="clear" w:color="auto" w:fill="auto"/>
            <w:noWrap/>
            <w:vAlign w:val="center"/>
            <w:hideMark/>
          </w:tcPr>
          <w:p w14:paraId="490FFA9F" w14:textId="77777777" w:rsidR="0048136E" w:rsidRPr="0048136E" w:rsidRDefault="0048136E" w:rsidP="0048136E">
            <w:pPr>
              <w:spacing w:line="240" w:lineRule="auto"/>
              <w:jc w:val="right"/>
              <w:rPr>
                <w:sz w:val="12"/>
                <w:szCs w:val="12"/>
              </w:rPr>
            </w:pPr>
            <w:r w:rsidRPr="0048136E">
              <w:rPr>
                <w:sz w:val="12"/>
                <w:szCs w:val="12"/>
              </w:rPr>
              <w:t>8 793 174</w:t>
            </w:r>
          </w:p>
        </w:tc>
        <w:tc>
          <w:tcPr>
            <w:tcW w:w="630" w:type="pct"/>
            <w:tcBorders>
              <w:top w:val="nil"/>
              <w:left w:val="nil"/>
              <w:bottom w:val="single" w:sz="4" w:space="0" w:color="auto"/>
              <w:right w:val="single" w:sz="4" w:space="0" w:color="auto"/>
            </w:tcBorders>
            <w:shd w:val="clear" w:color="auto" w:fill="auto"/>
            <w:noWrap/>
            <w:vAlign w:val="center"/>
            <w:hideMark/>
          </w:tcPr>
          <w:p w14:paraId="050E8BE5" w14:textId="77777777" w:rsidR="0048136E" w:rsidRPr="0048136E" w:rsidRDefault="0048136E" w:rsidP="0048136E">
            <w:pPr>
              <w:spacing w:line="240" w:lineRule="auto"/>
              <w:jc w:val="right"/>
              <w:rPr>
                <w:sz w:val="12"/>
                <w:szCs w:val="12"/>
              </w:rPr>
            </w:pPr>
            <w:r w:rsidRPr="0048136E">
              <w:rPr>
                <w:sz w:val="12"/>
                <w:szCs w:val="12"/>
              </w:rPr>
              <w:t>8 096 780,85</w:t>
            </w:r>
          </w:p>
        </w:tc>
        <w:tc>
          <w:tcPr>
            <w:tcW w:w="478" w:type="pct"/>
            <w:tcBorders>
              <w:top w:val="nil"/>
              <w:left w:val="nil"/>
              <w:bottom w:val="single" w:sz="4" w:space="0" w:color="auto"/>
              <w:right w:val="single" w:sz="4" w:space="0" w:color="auto"/>
            </w:tcBorders>
            <w:shd w:val="clear" w:color="auto" w:fill="auto"/>
            <w:noWrap/>
            <w:vAlign w:val="center"/>
            <w:hideMark/>
          </w:tcPr>
          <w:p w14:paraId="1A197369" w14:textId="77777777" w:rsidR="0048136E" w:rsidRPr="0048136E" w:rsidRDefault="0048136E" w:rsidP="0048136E">
            <w:pPr>
              <w:spacing w:line="240" w:lineRule="auto"/>
              <w:jc w:val="right"/>
              <w:rPr>
                <w:sz w:val="12"/>
                <w:szCs w:val="12"/>
              </w:rPr>
            </w:pPr>
            <w:r w:rsidRPr="0048136E">
              <w:rPr>
                <w:sz w:val="12"/>
                <w:szCs w:val="12"/>
              </w:rPr>
              <w:t>92,1</w:t>
            </w:r>
          </w:p>
        </w:tc>
      </w:tr>
      <w:tr w:rsidR="0048136E" w:rsidRPr="0048136E" w14:paraId="655881F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F76AD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B69F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C0B3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37B79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8BF26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E02B1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E310D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09D42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CEA61"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B9F944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80101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F6373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B22D2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C7AECA8" w14:textId="77777777" w:rsidR="0048136E" w:rsidRPr="0048136E" w:rsidRDefault="0048136E" w:rsidP="0048136E">
            <w:pPr>
              <w:spacing w:line="240" w:lineRule="auto"/>
              <w:jc w:val="right"/>
              <w:rPr>
                <w:sz w:val="12"/>
                <w:szCs w:val="12"/>
              </w:rPr>
            </w:pPr>
            <w:r w:rsidRPr="0048136E">
              <w:rPr>
                <w:sz w:val="12"/>
                <w:szCs w:val="12"/>
              </w:rPr>
              <w:t>745 000</w:t>
            </w:r>
          </w:p>
        </w:tc>
        <w:tc>
          <w:tcPr>
            <w:tcW w:w="630" w:type="pct"/>
            <w:tcBorders>
              <w:top w:val="nil"/>
              <w:left w:val="nil"/>
              <w:bottom w:val="single" w:sz="4" w:space="0" w:color="auto"/>
              <w:right w:val="single" w:sz="4" w:space="0" w:color="auto"/>
            </w:tcBorders>
            <w:shd w:val="clear" w:color="auto" w:fill="auto"/>
            <w:noWrap/>
            <w:vAlign w:val="center"/>
            <w:hideMark/>
          </w:tcPr>
          <w:p w14:paraId="12D5F1C7" w14:textId="77777777" w:rsidR="0048136E" w:rsidRPr="0048136E" w:rsidRDefault="0048136E" w:rsidP="0048136E">
            <w:pPr>
              <w:spacing w:line="240" w:lineRule="auto"/>
              <w:jc w:val="right"/>
              <w:rPr>
                <w:sz w:val="12"/>
                <w:szCs w:val="12"/>
              </w:rPr>
            </w:pPr>
            <w:r w:rsidRPr="0048136E">
              <w:rPr>
                <w:sz w:val="12"/>
                <w:szCs w:val="12"/>
              </w:rPr>
              <w:t>691 104,33</w:t>
            </w:r>
          </w:p>
        </w:tc>
        <w:tc>
          <w:tcPr>
            <w:tcW w:w="478" w:type="pct"/>
            <w:tcBorders>
              <w:top w:val="nil"/>
              <w:left w:val="nil"/>
              <w:bottom w:val="single" w:sz="4" w:space="0" w:color="auto"/>
              <w:right w:val="single" w:sz="4" w:space="0" w:color="auto"/>
            </w:tcBorders>
            <w:shd w:val="clear" w:color="auto" w:fill="auto"/>
            <w:noWrap/>
            <w:vAlign w:val="center"/>
            <w:hideMark/>
          </w:tcPr>
          <w:p w14:paraId="34A925CD" w14:textId="77777777" w:rsidR="0048136E" w:rsidRPr="0048136E" w:rsidRDefault="0048136E" w:rsidP="0048136E">
            <w:pPr>
              <w:spacing w:line="240" w:lineRule="auto"/>
              <w:jc w:val="right"/>
              <w:rPr>
                <w:sz w:val="12"/>
                <w:szCs w:val="12"/>
              </w:rPr>
            </w:pPr>
            <w:r w:rsidRPr="0048136E">
              <w:rPr>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14:paraId="581C0063" w14:textId="77777777" w:rsidR="0048136E" w:rsidRPr="0048136E" w:rsidRDefault="0048136E" w:rsidP="0048136E">
            <w:pPr>
              <w:spacing w:line="240" w:lineRule="auto"/>
              <w:jc w:val="right"/>
              <w:rPr>
                <w:sz w:val="12"/>
                <w:szCs w:val="12"/>
              </w:rPr>
            </w:pPr>
            <w:r w:rsidRPr="0048136E">
              <w:rPr>
                <w:sz w:val="12"/>
                <w:szCs w:val="12"/>
              </w:rPr>
              <w:t>725 000</w:t>
            </w:r>
          </w:p>
        </w:tc>
        <w:tc>
          <w:tcPr>
            <w:tcW w:w="630" w:type="pct"/>
            <w:tcBorders>
              <w:top w:val="nil"/>
              <w:left w:val="nil"/>
              <w:bottom w:val="single" w:sz="4" w:space="0" w:color="auto"/>
              <w:right w:val="single" w:sz="4" w:space="0" w:color="auto"/>
            </w:tcBorders>
            <w:shd w:val="clear" w:color="auto" w:fill="auto"/>
            <w:noWrap/>
            <w:vAlign w:val="center"/>
            <w:hideMark/>
          </w:tcPr>
          <w:p w14:paraId="4547CAC7" w14:textId="77777777" w:rsidR="0048136E" w:rsidRPr="0048136E" w:rsidRDefault="0048136E" w:rsidP="0048136E">
            <w:pPr>
              <w:spacing w:line="240" w:lineRule="auto"/>
              <w:jc w:val="right"/>
              <w:rPr>
                <w:sz w:val="12"/>
                <w:szCs w:val="12"/>
              </w:rPr>
            </w:pPr>
            <w:r w:rsidRPr="0048136E">
              <w:rPr>
                <w:sz w:val="12"/>
                <w:szCs w:val="12"/>
              </w:rPr>
              <w:t>671 104,97</w:t>
            </w:r>
          </w:p>
        </w:tc>
        <w:tc>
          <w:tcPr>
            <w:tcW w:w="478" w:type="pct"/>
            <w:tcBorders>
              <w:top w:val="nil"/>
              <w:left w:val="nil"/>
              <w:bottom w:val="single" w:sz="4" w:space="0" w:color="auto"/>
              <w:right w:val="single" w:sz="4" w:space="0" w:color="auto"/>
            </w:tcBorders>
            <w:shd w:val="clear" w:color="auto" w:fill="auto"/>
            <w:noWrap/>
            <w:vAlign w:val="center"/>
            <w:hideMark/>
          </w:tcPr>
          <w:p w14:paraId="6E3B14F3" w14:textId="77777777" w:rsidR="0048136E" w:rsidRPr="0048136E" w:rsidRDefault="0048136E" w:rsidP="0048136E">
            <w:pPr>
              <w:spacing w:line="240" w:lineRule="auto"/>
              <w:jc w:val="right"/>
              <w:rPr>
                <w:sz w:val="12"/>
                <w:szCs w:val="12"/>
              </w:rPr>
            </w:pPr>
            <w:r w:rsidRPr="0048136E">
              <w:rPr>
                <w:sz w:val="12"/>
                <w:szCs w:val="12"/>
              </w:rPr>
              <w:t>92,6</w:t>
            </w:r>
          </w:p>
        </w:tc>
      </w:tr>
      <w:tr w:rsidR="0048136E" w:rsidRPr="0048136E" w14:paraId="3DCD9E6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0763B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874A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F05ECC"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371851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A7F3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BE667A"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6E0A7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4879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239310"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FAB2E9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42F49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AD310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3E7E8E"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A8A037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B321F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2B4D70"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467E7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6E0DE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7D74A"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F0860A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262DB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B5AD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C5AC8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277825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CF32C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DB852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8F53D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FA3C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8A4F13"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BE4684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70847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9794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285A99"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B287B99" w14:textId="77777777" w:rsidR="0048136E" w:rsidRPr="0048136E" w:rsidRDefault="0048136E" w:rsidP="0048136E">
            <w:pPr>
              <w:spacing w:line="240" w:lineRule="auto"/>
              <w:jc w:val="right"/>
              <w:rPr>
                <w:sz w:val="12"/>
                <w:szCs w:val="12"/>
              </w:rPr>
            </w:pPr>
            <w:r w:rsidRPr="0048136E">
              <w:rPr>
                <w:sz w:val="12"/>
                <w:szCs w:val="12"/>
              </w:rPr>
              <w:t>91 252</w:t>
            </w:r>
          </w:p>
        </w:tc>
        <w:tc>
          <w:tcPr>
            <w:tcW w:w="630" w:type="pct"/>
            <w:tcBorders>
              <w:top w:val="nil"/>
              <w:left w:val="nil"/>
              <w:bottom w:val="single" w:sz="4" w:space="0" w:color="auto"/>
              <w:right w:val="single" w:sz="4" w:space="0" w:color="auto"/>
            </w:tcBorders>
            <w:shd w:val="clear" w:color="auto" w:fill="auto"/>
            <w:noWrap/>
            <w:vAlign w:val="center"/>
            <w:hideMark/>
          </w:tcPr>
          <w:p w14:paraId="2B1A5228" w14:textId="77777777" w:rsidR="0048136E" w:rsidRPr="0048136E" w:rsidRDefault="0048136E" w:rsidP="0048136E">
            <w:pPr>
              <w:spacing w:line="240" w:lineRule="auto"/>
              <w:jc w:val="right"/>
              <w:rPr>
                <w:sz w:val="12"/>
                <w:szCs w:val="12"/>
              </w:rPr>
            </w:pPr>
            <w:r w:rsidRPr="0048136E">
              <w:rPr>
                <w:sz w:val="12"/>
                <w:szCs w:val="12"/>
              </w:rPr>
              <w:t>91 230,95</w:t>
            </w:r>
          </w:p>
        </w:tc>
        <w:tc>
          <w:tcPr>
            <w:tcW w:w="478" w:type="pct"/>
            <w:tcBorders>
              <w:top w:val="nil"/>
              <w:left w:val="nil"/>
              <w:bottom w:val="single" w:sz="4" w:space="0" w:color="auto"/>
              <w:right w:val="single" w:sz="4" w:space="0" w:color="auto"/>
            </w:tcBorders>
            <w:shd w:val="clear" w:color="auto" w:fill="auto"/>
            <w:noWrap/>
            <w:vAlign w:val="center"/>
            <w:hideMark/>
          </w:tcPr>
          <w:p w14:paraId="2BCE9D8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7D1097"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48F24992" w14:textId="77777777" w:rsidR="0048136E" w:rsidRPr="0048136E" w:rsidRDefault="0048136E" w:rsidP="0048136E">
            <w:pPr>
              <w:spacing w:line="240" w:lineRule="auto"/>
              <w:jc w:val="right"/>
              <w:rPr>
                <w:sz w:val="12"/>
                <w:szCs w:val="12"/>
              </w:rPr>
            </w:pPr>
            <w:r w:rsidRPr="0048136E">
              <w:rPr>
                <w:sz w:val="12"/>
                <w:szCs w:val="12"/>
              </w:rPr>
              <w:t>69 983,93</w:t>
            </w:r>
          </w:p>
        </w:tc>
        <w:tc>
          <w:tcPr>
            <w:tcW w:w="478" w:type="pct"/>
            <w:tcBorders>
              <w:top w:val="nil"/>
              <w:left w:val="nil"/>
              <w:bottom w:val="single" w:sz="4" w:space="0" w:color="auto"/>
              <w:right w:val="single" w:sz="4" w:space="0" w:color="auto"/>
            </w:tcBorders>
            <w:shd w:val="clear" w:color="auto" w:fill="auto"/>
            <w:noWrap/>
            <w:vAlign w:val="center"/>
            <w:hideMark/>
          </w:tcPr>
          <w:p w14:paraId="11FD4247"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CFE9BC4"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4810E0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604497C" w14:textId="77777777" w:rsidR="0048136E" w:rsidRPr="0048136E" w:rsidRDefault="0048136E" w:rsidP="0048136E">
            <w:pPr>
              <w:spacing w:line="240" w:lineRule="auto"/>
              <w:jc w:val="center"/>
              <w:rPr>
                <w:b/>
                <w:bCs/>
                <w:sz w:val="12"/>
                <w:szCs w:val="12"/>
              </w:rPr>
            </w:pPr>
            <w:r w:rsidRPr="0048136E">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0D83E833" w14:textId="77777777" w:rsidR="0048136E" w:rsidRPr="0048136E" w:rsidRDefault="0048136E" w:rsidP="0048136E">
            <w:pPr>
              <w:spacing w:line="240" w:lineRule="auto"/>
              <w:rPr>
                <w:b/>
                <w:bCs/>
                <w:sz w:val="12"/>
                <w:szCs w:val="12"/>
              </w:rPr>
            </w:pPr>
            <w:r w:rsidRPr="0048136E">
              <w:rPr>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186FB150" w14:textId="77777777" w:rsidR="0048136E" w:rsidRPr="0048136E" w:rsidRDefault="0048136E" w:rsidP="0048136E">
            <w:pPr>
              <w:spacing w:line="240" w:lineRule="auto"/>
              <w:jc w:val="right"/>
              <w:rPr>
                <w:b/>
                <w:bCs/>
                <w:sz w:val="12"/>
                <w:szCs w:val="12"/>
              </w:rPr>
            </w:pPr>
            <w:r w:rsidRPr="0048136E">
              <w:rPr>
                <w:b/>
                <w:bCs/>
                <w:sz w:val="12"/>
                <w:szCs w:val="12"/>
              </w:rPr>
              <w:t>686 000</w:t>
            </w:r>
          </w:p>
        </w:tc>
        <w:tc>
          <w:tcPr>
            <w:tcW w:w="630" w:type="pct"/>
            <w:tcBorders>
              <w:top w:val="nil"/>
              <w:left w:val="nil"/>
              <w:bottom w:val="single" w:sz="4" w:space="0" w:color="auto"/>
              <w:right w:val="single" w:sz="4" w:space="0" w:color="auto"/>
            </w:tcBorders>
            <w:shd w:val="clear" w:color="000000" w:fill="FFFDC1"/>
            <w:vAlign w:val="center"/>
            <w:hideMark/>
          </w:tcPr>
          <w:p w14:paraId="0FF21A2A" w14:textId="77777777" w:rsidR="0048136E" w:rsidRPr="0048136E" w:rsidRDefault="0048136E" w:rsidP="0048136E">
            <w:pPr>
              <w:spacing w:line="240" w:lineRule="auto"/>
              <w:jc w:val="right"/>
              <w:rPr>
                <w:b/>
                <w:bCs/>
                <w:sz w:val="12"/>
                <w:szCs w:val="12"/>
              </w:rPr>
            </w:pPr>
            <w:r w:rsidRPr="0048136E">
              <w:rPr>
                <w:b/>
                <w:bCs/>
                <w:sz w:val="12"/>
                <w:szCs w:val="12"/>
              </w:rPr>
              <w:t>648 563,60</w:t>
            </w:r>
          </w:p>
        </w:tc>
        <w:tc>
          <w:tcPr>
            <w:tcW w:w="478" w:type="pct"/>
            <w:tcBorders>
              <w:top w:val="nil"/>
              <w:left w:val="nil"/>
              <w:bottom w:val="single" w:sz="4" w:space="0" w:color="auto"/>
              <w:right w:val="single" w:sz="4" w:space="0" w:color="auto"/>
            </w:tcBorders>
            <w:shd w:val="clear" w:color="000000" w:fill="FFFDC1"/>
            <w:vAlign w:val="center"/>
            <w:hideMark/>
          </w:tcPr>
          <w:p w14:paraId="55E27767" w14:textId="77777777" w:rsidR="0048136E" w:rsidRPr="0048136E" w:rsidRDefault="0048136E" w:rsidP="0048136E">
            <w:pPr>
              <w:spacing w:line="240" w:lineRule="auto"/>
              <w:jc w:val="right"/>
              <w:rPr>
                <w:b/>
                <w:bCs/>
                <w:sz w:val="12"/>
                <w:szCs w:val="12"/>
              </w:rPr>
            </w:pPr>
            <w:r w:rsidRPr="0048136E">
              <w:rPr>
                <w:b/>
                <w:bCs/>
                <w:sz w:val="12"/>
                <w:szCs w:val="12"/>
              </w:rPr>
              <w:t>94,5</w:t>
            </w:r>
          </w:p>
        </w:tc>
        <w:tc>
          <w:tcPr>
            <w:tcW w:w="536" w:type="pct"/>
            <w:tcBorders>
              <w:top w:val="nil"/>
              <w:left w:val="nil"/>
              <w:bottom w:val="single" w:sz="4" w:space="0" w:color="auto"/>
              <w:right w:val="single" w:sz="4" w:space="0" w:color="auto"/>
            </w:tcBorders>
            <w:shd w:val="clear" w:color="000000" w:fill="FFFDC1"/>
            <w:vAlign w:val="center"/>
            <w:hideMark/>
          </w:tcPr>
          <w:p w14:paraId="6C0B8275" w14:textId="77777777" w:rsidR="0048136E" w:rsidRPr="0048136E" w:rsidRDefault="0048136E" w:rsidP="0048136E">
            <w:pPr>
              <w:spacing w:line="240" w:lineRule="auto"/>
              <w:jc w:val="right"/>
              <w:rPr>
                <w:b/>
                <w:bCs/>
                <w:sz w:val="12"/>
                <w:szCs w:val="12"/>
              </w:rPr>
            </w:pPr>
            <w:r w:rsidRPr="0048136E">
              <w:rPr>
                <w:b/>
                <w:bCs/>
                <w:sz w:val="12"/>
                <w:szCs w:val="12"/>
              </w:rPr>
              <w:t>686 000</w:t>
            </w:r>
          </w:p>
        </w:tc>
        <w:tc>
          <w:tcPr>
            <w:tcW w:w="630" w:type="pct"/>
            <w:tcBorders>
              <w:top w:val="nil"/>
              <w:left w:val="nil"/>
              <w:bottom w:val="single" w:sz="4" w:space="0" w:color="auto"/>
              <w:right w:val="single" w:sz="4" w:space="0" w:color="auto"/>
            </w:tcBorders>
            <w:shd w:val="clear" w:color="000000" w:fill="FFFDC1"/>
            <w:vAlign w:val="center"/>
            <w:hideMark/>
          </w:tcPr>
          <w:p w14:paraId="1098ACC1" w14:textId="77777777" w:rsidR="0048136E" w:rsidRPr="0048136E" w:rsidRDefault="0048136E" w:rsidP="0048136E">
            <w:pPr>
              <w:spacing w:line="240" w:lineRule="auto"/>
              <w:jc w:val="right"/>
              <w:rPr>
                <w:b/>
                <w:bCs/>
                <w:sz w:val="12"/>
                <w:szCs w:val="12"/>
              </w:rPr>
            </w:pPr>
            <w:r w:rsidRPr="0048136E">
              <w:rPr>
                <w:b/>
                <w:bCs/>
                <w:sz w:val="12"/>
                <w:szCs w:val="12"/>
              </w:rPr>
              <w:t>648 563,60</w:t>
            </w:r>
          </w:p>
        </w:tc>
        <w:tc>
          <w:tcPr>
            <w:tcW w:w="478" w:type="pct"/>
            <w:tcBorders>
              <w:top w:val="nil"/>
              <w:left w:val="nil"/>
              <w:bottom w:val="single" w:sz="4" w:space="0" w:color="auto"/>
              <w:right w:val="single" w:sz="4" w:space="0" w:color="auto"/>
            </w:tcBorders>
            <w:shd w:val="clear" w:color="000000" w:fill="FFFDC1"/>
            <w:vAlign w:val="center"/>
            <w:hideMark/>
          </w:tcPr>
          <w:p w14:paraId="4C283178" w14:textId="77777777" w:rsidR="0048136E" w:rsidRPr="0048136E" w:rsidRDefault="0048136E" w:rsidP="0048136E">
            <w:pPr>
              <w:spacing w:line="240" w:lineRule="auto"/>
              <w:jc w:val="right"/>
              <w:rPr>
                <w:b/>
                <w:bCs/>
                <w:sz w:val="12"/>
                <w:szCs w:val="12"/>
              </w:rPr>
            </w:pPr>
            <w:r w:rsidRPr="0048136E">
              <w:rPr>
                <w:b/>
                <w:bCs/>
                <w:sz w:val="12"/>
                <w:szCs w:val="12"/>
              </w:rPr>
              <w:t>94,5</w:t>
            </w:r>
          </w:p>
        </w:tc>
      </w:tr>
      <w:tr w:rsidR="0048136E" w:rsidRPr="0048136E" w14:paraId="45F22D3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AA798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0438C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023DB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06B47A" w14:textId="77777777" w:rsidR="0048136E" w:rsidRPr="0048136E" w:rsidRDefault="0048136E" w:rsidP="0048136E">
            <w:pPr>
              <w:spacing w:line="240" w:lineRule="auto"/>
              <w:jc w:val="right"/>
              <w:rPr>
                <w:sz w:val="12"/>
                <w:szCs w:val="12"/>
              </w:rPr>
            </w:pPr>
            <w:r w:rsidRPr="0048136E">
              <w:rPr>
                <w:sz w:val="12"/>
                <w:szCs w:val="12"/>
              </w:rPr>
              <w:t>686 000</w:t>
            </w:r>
          </w:p>
        </w:tc>
        <w:tc>
          <w:tcPr>
            <w:tcW w:w="630" w:type="pct"/>
            <w:tcBorders>
              <w:top w:val="nil"/>
              <w:left w:val="nil"/>
              <w:bottom w:val="single" w:sz="4" w:space="0" w:color="auto"/>
              <w:right w:val="single" w:sz="4" w:space="0" w:color="auto"/>
            </w:tcBorders>
            <w:shd w:val="clear" w:color="auto" w:fill="auto"/>
            <w:noWrap/>
            <w:vAlign w:val="center"/>
            <w:hideMark/>
          </w:tcPr>
          <w:p w14:paraId="3F469718" w14:textId="77777777" w:rsidR="0048136E" w:rsidRPr="0048136E" w:rsidRDefault="0048136E" w:rsidP="0048136E">
            <w:pPr>
              <w:spacing w:line="240" w:lineRule="auto"/>
              <w:jc w:val="right"/>
              <w:rPr>
                <w:sz w:val="12"/>
                <w:szCs w:val="12"/>
              </w:rPr>
            </w:pPr>
            <w:r w:rsidRPr="0048136E">
              <w:rPr>
                <w:sz w:val="12"/>
                <w:szCs w:val="12"/>
              </w:rPr>
              <w:t>648 563,60</w:t>
            </w:r>
          </w:p>
        </w:tc>
        <w:tc>
          <w:tcPr>
            <w:tcW w:w="478" w:type="pct"/>
            <w:tcBorders>
              <w:top w:val="nil"/>
              <w:left w:val="nil"/>
              <w:bottom w:val="single" w:sz="4" w:space="0" w:color="auto"/>
              <w:right w:val="single" w:sz="4" w:space="0" w:color="auto"/>
            </w:tcBorders>
            <w:shd w:val="clear" w:color="auto" w:fill="auto"/>
            <w:noWrap/>
            <w:vAlign w:val="center"/>
            <w:hideMark/>
          </w:tcPr>
          <w:p w14:paraId="121F476B" w14:textId="77777777" w:rsidR="0048136E" w:rsidRPr="0048136E" w:rsidRDefault="0048136E" w:rsidP="0048136E">
            <w:pPr>
              <w:spacing w:line="240" w:lineRule="auto"/>
              <w:jc w:val="right"/>
              <w:rPr>
                <w:sz w:val="12"/>
                <w:szCs w:val="12"/>
              </w:rPr>
            </w:pPr>
            <w:r w:rsidRPr="0048136E">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5503833A" w14:textId="77777777" w:rsidR="0048136E" w:rsidRPr="0048136E" w:rsidRDefault="0048136E" w:rsidP="0048136E">
            <w:pPr>
              <w:spacing w:line="240" w:lineRule="auto"/>
              <w:jc w:val="right"/>
              <w:rPr>
                <w:sz w:val="12"/>
                <w:szCs w:val="12"/>
              </w:rPr>
            </w:pPr>
            <w:r w:rsidRPr="0048136E">
              <w:rPr>
                <w:sz w:val="12"/>
                <w:szCs w:val="12"/>
              </w:rPr>
              <w:t>686 000</w:t>
            </w:r>
          </w:p>
        </w:tc>
        <w:tc>
          <w:tcPr>
            <w:tcW w:w="630" w:type="pct"/>
            <w:tcBorders>
              <w:top w:val="nil"/>
              <w:left w:val="nil"/>
              <w:bottom w:val="single" w:sz="4" w:space="0" w:color="auto"/>
              <w:right w:val="single" w:sz="4" w:space="0" w:color="auto"/>
            </w:tcBorders>
            <w:shd w:val="clear" w:color="auto" w:fill="auto"/>
            <w:noWrap/>
            <w:vAlign w:val="center"/>
            <w:hideMark/>
          </w:tcPr>
          <w:p w14:paraId="02CE1A1F" w14:textId="77777777" w:rsidR="0048136E" w:rsidRPr="0048136E" w:rsidRDefault="0048136E" w:rsidP="0048136E">
            <w:pPr>
              <w:spacing w:line="240" w:lineRule="auto"/>
              <w:jc w:val="right"/>
              <w:rPr>
                <w:sz w:val="12"/>
                <w:szCs w:val="12"/>
              </w:rPr>
            </w:pPr>
            <w:r w:rsidRPr="0048136E">
              <w:rPr>
                <w:sz w:val="12"/>
                <w:szCs w:val="12"/>
              </w:rPr>
              <w:t>648 563,60</w:t>
            </w:r>
          </w:p>
        </w:tc>
        <w:tc>
          <w:tcPr>
            <w:tcW w:w="478" w:type="pct"/>
            <w:tcBorders>
              <w:top w:val="nil"/>
              <w:left w:val="nil"/>
              <w:bottom w:val="single" w:sz="4" w:space="0" w:color="auto"/>
              <w:right w:val="single" w:sz="4" w:space="0" w:color="auto"/>
            </w:tcBorders>
            <w:shd w:val="clear" w:color="auto" w:fill="auto"/>
            <w:noWrap/>
            <w:vAlign w:val="center"/>
            <w:hideMark/>
          </w:tcPr>
          <w:p w14:paraId="37CCC6C4" w14:textId="77777777" w:rsidR="0048136E" w:rsidRPr="0048136E" w:rsidRDefault="0048136E" w:rsidP="0048136E">
            <w:pPr>
              <w:spacing w:line="240" w:lineRule="auto"/>
              <w:jc w:val="right"/>
              <w:rPr>
                <w:sz w:val="12"/>
                <w:szCs w:val="12"/>
              </w:rPr>
            </w:pPr>
            <w:r w:rsidRPr="0048136E">
              <w:rPr>
                <w:sz w:val="12"/>
                <w:szCs w:val="12"/>
              </w:rPr>
              <w:t>94,5</w:t>
            </w:r>
          </w:p>
        </w:tc>
      </w:tr>
      <w:tr w:rsidR="0048136E" w:rsidRPr="0048136E" w14:paraId="18B4D1A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BC6F1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FDB6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C440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BAA85EE" w14:textId="77777777" w:rsidR="0048136E" w:rsidRPr="0048136E" w:rsidRDefault="0048136E" w:rsidP="0048136E">
            <w:pPr>
              <w:spacing w:line="240" w:lineRule="auto"/>
              <w:jc w:val="right"/>
              <w:rPr>
                <w:sz w:val="12"/>
                <w:szCs w:val="12"/>
              </w:rPr>
            </w:pPr>
            <w:r w:rsidRPr="0048136E">
              <w:rPr>
                <w:sz w:val="12"/>
                <w:szCs w:val="12"/>
              </w:rPr>
              <w:t>36 000</w:t>
            </w:r>
          </w:p>
        </w:tc>
        <w:tc>
          <w:tcPr>
            <w:tcW w:w="630" w:type="pct"/>
            <w:tcBorders>
              <w:top w:val="nil"/>
              <w:left w:val="nil"/>
              <w:bottom w:val="single" w:sz="4" w:space="0" w:color="auto"/>
              <w:right w:val="single" w:sz="4" w:space="0" w:color="auto"/>
            </w:tcBorders>
            <w:shd w:val="clear" w:color="auto" w:fill="auto"/>
            <w:noWrap/>
            <w:vAlign w:val="center"/>
            <w:hideMark/>
          </w:tcPr>
          <w:p w14:paraId="47E0B694" w14:textId="77777777" w:rsidR="0048136E" w:rsidRPr="0048136E" w:rsidRDefault="0048136E" w:rsidP="0048136E">
            <w:pPr>
              <w:spacing w:line="240" w:lineRule="auto"/>
              <w:jc w:val="right"/>
              <w:rPr>
                <w:sz w:val="12"/>
                <w:szCs w:val="12"/>
              </w:rPr>
            </w:pPr>
            <w:r w:rsidRPr="0048136E">
              <w:rPr>
                <w:sz w:val="12"/>
                <w:szCs w:val="12"/>
              </w:rPr>
              <w:t>22 265,03</w:t>
            </w:r>
          </w:p>
        </w:tc>
        <w:tc>
          <w:tcPr>
            <w:tcW w:w="478" w:type="pct"/>
            <w:tcBorders>
              <w:top w:val="nil"/>
              <w:left w:val="nil"/>
              <w:bottom w:val="single" w:sz="4" w:space="0" w:color="auto"/>
              <w:right w:val="single" w:sz="4" w:space="0" w:color="auto"/>
            </w:tcBorders>
            <w:shd w:val="clear" w:color="auto" w:fill="auto"/>
            <w:noWrap/>
            <w:vAlign w:val="center"/>
            <w:hideMark/>
          </w:tcPr>
          <w:p w14:paraId="12C931AC" w14:textId="77777777" w:rsidR="0048136E" w:rsidRPr="0048136E" w:rsidRDefault="0048136E" w:rsidP="0048136E">
            <w:pPr>
              <w:spacing w:line="240" w:lineRule="auto"/>
              <w:jc w:val="right"/>
              <w:rPr>
                <w:sz w:val="12"/>
                <w:szCs w:val="12"/>
              </w:rPr>
            </w:pPr>
            <w:r w:rsidRPr="0048136E">
              <w:rPr>
                <w:sz w:val="12"/>
                <w:szCs w:val="12"/>
              </w:rPr>
              <w:t>61,8</w:t>
            </w:r>
          </w:p>
        </w:tc>
        <w:tc>
          <w:tcPr>
            <w:tcW w:w="536" w:type="pct"/>
            <w:tcBorders>
              <w:top w:val="nil"/>
              <w:left w:val="nil"/>
              <w:bottom w:val="single" w:sz="4" w:space="0" w:color="auto"/>
              <w:right w:val="single" w:sz="4" w:space="0" w:color="auto"/>
            </w:tcBorders>
            <w:shd w:val="clear" w:color="auto" w:fill="auto"/>
            <w:noWrap/>
            <w:vAlign w:val="center"/>
            <w:hideMark/>
          </w:tcPr>
          <w:p w14:paraId="4B834829" w14:textId="77777777" w:rsidR="0048136E" w:rsidRPr="0048136E" w:rsidRDefault="0048136E" w:rsidP="0048136E">
            <w:pPr>
              <w:spacing w:line="240" w:lineRule="auto"/>
              <w:jc w:val="right"/>
              <w:rPr>
                <w:sz w:val="12"/>
                <w:szCs w:val="12"/>
              </w:rPr>
            </w:pPr>
            <w:r w:rsidRPr="0048136E">
              <w:rPr>
                <w:sz w:val="12"/>
                <w:szCs w:val="12"/>
              </w:rPr>
              <w:t>36 000</w:t>
            </w:r>
          </w:p>
        </w:tc>
        <w:tc>
          <w:tcPr>
            <w:tcW w:w="630" w:type="pct"/>
            <w:tcBorders>
              <w:top w:val="nil"/>
              <w:left w:val="nil"/>
              <w:bottom w:val="single" w:sz="4" w:space="0" w:color="auto"/>
              <w:right w:val="single" w:sz="4" w:space="0" w:color="auto"/>
            </w:tcBorders>
            <w:shd w:val="clear" w:color="auto" w:fill="auto"/>
            <w:noWrap/>
            <w:vAlign w:val="center"/>
            <w:hideMark/>
          </w:tcPr>
          <w:p w14:paraId="06741AF9" w14:textId="77777777" w:rsidR="0048136E" w:rsidRPr="0048136E" w:rsidRDefault="0048136E" w:rsidP="0048136E">
            <w:pPr>
              <w:spacing w:line="240" w:lineRule="auto"/>
              <w:jc w:val="right"/>
              <w:rPr>
                <w:sz w:val="12"/>
                <w:szCs w:val="12"/>
              </w:rPr>
            </w:pPr>
            <w:r w:rsidRPr="0048136E">
              <w:rPr>
                <w:sz w:val="12"/>
                <w:szCs w:val="12"/>
              </w:rPr>
              <w:t>22 265,03</w:t>
            </w:r>
          </w:p>
        </w:tc>
        <w:tc>
          <w:tcPr>
            <w:tcW w:w="478" w:type="pct"/>
            <w:tcBorders>
              <w:top w:val="nil"/>
              <w:left w:val="nil"/>
              <w:bottom w:val="single" w:sz="4" w:space="0" w:color="auto"/>
              <w:right w:val="single" w:sz="4" w:space="0" w:color="auto"/>
            </w:tcBorders>
            <w:shd w:val="clear" w:color="auto" w:fill="auto"/>
            <w:noWrap/>
            <w:vAlign w:val="center"/>
            <w:hideMark/>
          </w:tcPr>
          <w:p w14:paraId="2F3B8046" w14:textId="77777777" w:rsidR="0048136E" w:rsidRPr="0048136E" w:rsidRDefault="0048136E" w:rsidP="0048136E">
            <w:pPr>
              <w:spacing w:line="240" w:lineRule="auto"/>
              <w:jc w:val="right"/>
              <w:rPr>
                <w:sz w:val="12"/>
                <w:szCs w:val="12"/>
              </w:rPr>
            </w:pPr>
            <w:r w:rsidRPr="0048136E">
              <w:rPr>
                <w:sz w:val="12"/>
                <w:szCs w:val="12"/>
              </w:rPr>
              <w:t>61,8</w:t>
            </w:r>
          </w:p>
        </w:tc>
      </w:tr>
      <w:tr w:rsidR="0048136E" w:rsidRPr="0048136E" w14:paraId="65381B4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DBAD6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997D3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66D8E4"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09B78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5B25B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C172C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5E26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FA91C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B8022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53AB70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7ACBE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ED52B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8AB1E9"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FD80E69" w14:textId="77777777" w:rsidR="0048136E" w:rsidRPr="0048136E" w:rsidRDefault="0048136E" w:rsidP="0048136E">
            <w:pPr>
              <w:spacing w:line="240" w:lineRule="auto"/>
              <w:jc w:val="right"/>
              <w:rPr>
                <w:sz w:val="12"/>
                <w:szCs w:val="12"/>
              </w:rPr>
            </w:pPr>
            <w:r w:rsidRPr="0048136E">
              <w:rPr>
                <w:sz w:val="12"/>
                <w:szCs w:val="12"/>
              </w:rPr>
              <w:t>36 000</w:t>
            </w:r>
          </w:p>
        </w:tc>
        <w:tc>
          <w:tcPr>
            <w:tcW w:w="630" w:type="pct"/>
            <w:tcBorders>
              <w:top w:val="nil"/>
              <w:left w:val="nil"/>
              <w:bottom w:val="single" w:sz="4" w:space="0" w:color="auto"/>
              <w:right w:val="single" w:sz="4" w:space="0" w:color="auto"/>
            </w:tcBorders>
            <w:shd w:val="clear" w:color="auto" w:fill="auto"/>
            <w:noWrap/>
            <w:vAlign w:val="center"/>
            <w:hideMark/>
          </w:tcPr>
          <w:p w14:paraId="2EADB906" w14:textId="77777777" w:rsidR="0048136E" w:rsidRPr="0048136E" w:rsidRDefault="0048136E" w:rsidP="0048136E">
            <w:pPr>
              <w:spacing w:line="240" w:lineRule="auto"/>
              <w:jc w:val="right"/>
              <w:rPr>
                <w:sz w:val="12"/>
                <w:szCs w:val="12"/>
              </w:rPr>
            </w:pPr>
            <w:r w:rsidRPr="0048136E">
              <w:rPr>
                <w:sz w:val="12"/>
                <w:szCs w:val="12"/>
              </w:rPr>
              <w:t>22 265,03</w:t>
            </w:r>
          </w:p>
        </w:tc>
        <w:tc>
          <w:tcPr>
            <w:tcW w:w="478" w:type="pct"/>
            <w:tcBorders>
              <w:top w:val="nil"/>
              <w:left w:val="nil"/>
              <w:bottom w:val="single" w:sz="4" w:space="0" w:color="auto"/>
              <w:right w:val="single" w:sz="4" w:space="0" w:color="auto"/>
            </w:tcBorders>
            <w:shd w:val="clear" w:color="auto" w:fill="auto"/>
            <w:noWrap/>
            <w:vAlign w:val="center"/>
            <w:hideMark/>
          </w:tcPr>
          <w:p w14:paraId="599FDDB7" w14:textId="77777777" w:rsidR="0048136E" w:rsidRPr="0048136E" w:rsidRDefault="0048136E" w:rsidP="0048136E">
            <w:pPr>
              <w:spacing w:line="240" w:lineRule="auto"/>
              <w:jc w:val="right"/>
              <w:rPr>
                <w:sz w:val="12"/>
                <w:szCs w:val="12"/>
              </w:rPr>
            </w:pPr>
            <w:r w:rsidRPr="0048136E">
              <w:rPr>
                <w:sz w:val="12"/>
                <w:szCs w:val="12"/>
              </w:rPr>
              <w:t>61,8</w:t>
            </w:r>
          </w:p>
        </w:tc>
        <w:tc>
          <w:tcPr>
            <w:tcW w:w="536" w:type="pct"/>
            <w:tcBorders>
              <w:top w:val="nil"/>
              <w:left w:val="nil"/>
              <w:bottom w:val="single" w:sz="4" w:space="0" w:color="auto"/>
              <w:right w:val="single" w:sz="4" w:space="0" w:color="auto"/>
            </w:tcBorders>
            <w:shd w:val="clear" w:color="auto" w:fill="auto"/>
            <w:noWrap/>
            <w:vAlign w:val="center"/>
            <w:hideMark/>
          </w:tcPr>
          <w:p w14:paraId="65099AB5" w14:textId="77777777" w:rsidR="0048136E" w:rsidRPr="0048136E" w:rsidRDefault="0048136E" w:rsidP="0048136E">
            <w:pPr>
              <w:spacing w:line="240" w:lineRule="auto"/>
              <w:jc w:val="right"/>
              <w:rPr>
                <w:sz w:val="12"/>
                <w:szCs w:val="12"/>
              </w:rPr>
            </w:pPr>
            <w:r w:rsidRPr="0048136E">
              <w:rPr>
                <w:sz w:val="12"/>
                <w:szCs w:val="12"/>
              </w:rPr>
              <w:t>36 000</w:t>
            </w:r>
          </w:p>
        </w:tc>
        <w:tc>
          <w:tcPr>
            <w:tcW w:w="630" w:type="pct"/>
            <w:tcBorders>
              <w:top w:val="nil"/>
              <w:left w:val="nil"/>
              <w:bottom w:val="single" w:sz="4" w:space="0" w:color="auto"/>
              <w:right w:val="single" w:sz="4" w:space="0" w:color="auto"/>
            </w:tcBorders>
            <w:shd w:val="clear" w:color="auto" w:fill="auto"/>
            <w:noWrap/>
            <w:vAlign w:val="center"/>
            <w:hideMark/>
          </w:tcPr>
          <w:p w14:paraId="3C80FACE" w14:textId="77777777" w:rsidR="0048136E" w:rsidRPr="0048136E" w:rsidRDefault="0048136E" w:rsidP="0048136E">
            <w:pPr>
              <w:spacing w:line="240" w:lineRule="auto"/>
              <w:jc w:val="right"/>
              <w:rPr>
                <w:sz w:val="12"/>
                <w:szCs w:val="12"/>
              </w:rPr>
            </w:pPr>
            <w:r w:rsidRPr="0048136E">
              <w:rPr>
                <w:sz w:val="12"/>
                <w:szCs w:val="12"/>
              </w:rPr>
              <w:t>22 265,03</w:t>
            </w:r>
          </w:p>
        </w:tc>
        <w:tc>
          <w:tcPr>
            <w:tcW w:w="478" w:type="pct"/>
            <w:tcBorders>
              <w:top w:val="nil"/>
              <w:left w:val="nil"/>
              <w:bottom w:val="single" w:sz="4" w:space="0" w:color="auto"/>
              <w:right w:val="single" w:sz="4" w:space="0" w:color="auto"/>
            </w:tcBorders>
            <w:shd w:val="clear" w:color="auto" w:fill="auto"/>
            <w:noWrap/>
            <w:vAlign w:val="center"/>
            <w:hideMark/>
          </w:tcPr>
          <w:p w14:paraId="3B227DA3" w14:textId="77777777" w:rsidR="0048136E" w:rsidRPr="0048136E" w:rsidRDefault="0048136E" w:rsidP="0048136E">
            <w:pPr>
              <w:spacing w:line="240" w:lineRule="auto"/>
              <w:jc w:val="right"/>
              <w:rPr>
                <w:sz w:val="12"/>
                <w:szCs w:val="12"/>
              </w:rPr>
            </w:pPr>
            <w:r w:rsidRPr="0048136E">
              <w:rPr>
                <w:sz w:val="12"/>
                <w:szCs w:val="12"/>
              </w:rPr>
              <w:t>61,8</w:t>
            </w:r>
          </w:p>
        </w:tc>
      </w:tr>
      <w:tr w:rsidR="0048136E" w:rsidRPr="0048136E" w14:paraId="356AF78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8C2EB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E995B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20BEB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341E97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5884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69680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C9A24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3325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8E33E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558B1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A67C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0E12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DCE69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0866A26" w14:textId="77777777" w:rsidR="0048136E" w:rsidRPr="0048136E" w:rsidRDefault="0048136E" w:rsidP="0048136E">
            <w:pPr>
              <w:spacing w:line="240" w:lineRule="auto"/>
              <w:jc w:val="right"/>
              <w:rPr>
                <w:sz w:val="12"/>
                <w:szCs w:val="12"/>
              </w:rPr>
            </w:pPr>
            <w:r w:rsidRPr="0048136E">
              <w:rPr>
                <w:sz w:val="12"/>
                <w:szCs w:val="12"/>
              </w:rPr>
              <w:t>650 000</w:t>
            </w:r>
          </w:p>
        </w:tc>
        <w:tc>
          <w:tcPr>
            <w:tcW w:w="630" w:type="pct"/>
            <w:tcBorders>
              <w:top w:val="nil"/>
              <w:left w:val="nil"/>
              <w:bottom w:val="single" w:sz="4" w:space="0" w:color="auto"/>
              <w:right w:val="single" w:sz="4" w:space="0" w:color="auto"/>
            </w:tcBorders>
            <w:shd w:val="clear" w:color="auto" w:fill="auto"/>
            <w:noWrap/>
            <w:vAlign w:val="center"/>
            <w:hideMark/>
          </w:tcPr>
          <w:p w14:paraId="7FA2F7FC" w14:textId="77777777" w:rsidR="0048136E" w:rsidRPr="0048136E" w:rsidRDefault="0048136E" w:rsidP="0048136E">
            <w:pPr>
              <w:spacing w:line="240" w:lineRule="auto"/>
              <w:jc w:val="right"/>
              <w:rPr>
                <w:sz w:val="12"/>
                <w:szCs w:val="12"/>
              </w:rPr>
            </w:pPr>
            <w:r w:rsidRPr="0048136E">
              <w:rPr>
                <w:sz w:val="12"/>
                <w:szCs w:val="12"/>
              </w:rPr>
              <w:t>626 298,57</w:t>
            </w:r>
          </w:p>
        </w:tc>
        <w:tc>
          <w:tcPr>
            <w:tcW w:w="478" w:type="pct"/>
            <w:tcBorders>
              <w:top w:val="nil"/>
              <w:left w:val="nil"/>
              <w:bottom w:val="single" w:sz="4" w:space="0" w:color="auto"/>
              <w:right w:val="single" w:sz="4" w:space="0" w:color="auto"/>
            </w:tcBorders>
            <w:shd w:val="clear" w:color="auto" w:fill="auto"/>
            <w:noWrap/>
            <w:vAlign w:val="center"/>
            <w:hideMark/>
          </w:tcPr>
          <w:p w14:paraId="2A1089FD" w14:textId="77777777" w:rsidR="0048136E" w:rsidRPr="0048136E" w:rsidRDefault="0048136E" w:rsidP="0048136E">
            <w:pPr>
              <w:spacing w:line="240" w:lineRule="auto"/>
              <w:jc w:val="right"/>
              <w:rPr>
                <w:sz w:val="12"/>
                <w:szCs w:val="12"/>
              </w:rPr>
            </w:pPr>
            <w:r w:rsidRPr="0048136E">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578A8A19" w14:textId="77777777" w:rsidR="0048136E" w:rsidRPr="0048136E" w:rsidRDefault="0048136E" w:rsidP="0048136E">
            <w:pPr>
              <w:spacing w:line="240" w:lineRule="auto"/>
              <w:jc w:val="right"/>
              <w:rPr>
                <w:sz w:val="12"/>
                <w:szCs w:val="12"/>
              </w:rPr>
            </w:pPr>
            <w:r w:rsidRPr="0048136E">
              <w:rPr>
                <w:sz w:val="12"/>
                <w:szCs w:val="12"/>
              </w:rPr>
              <w:t>650 000</w:t>
            </w:r>
          </w:p>
        </w:tc>
        <w:tc>
          <w:tcPr>
            <w:tcW w:w="630" w:type="pct"/>
            <w:tcBorders>
              <w:top w:val="nil"/>
              <w:left w:val="nil"/>
              <w:bottom w:val="single" w:sz="4" w:space="0" w:color="auto"/>
              <w:right w:val="single" w:sz="4" w:space="0" w:color="auto"/>
            </w:tcBorders>
            <w:shd w:val="clear" w:color="auto" w:fill="auto"/>
            <w:noWrap/>
            <w:vAlign w:val="center"/>
            <w:hideMark/>
          </w:tcPr>
          <w:p w14:paraId="78E0BD17" w14:textId="77777777" w:rsidR="0048136E" w:rsidRPr="0048136E" w:rsidRDefault="0048136E" w:rsidP="0048136E">
            <w:pPr>
              <w:spacing w:line="240" w:lineRule="auto"/>
              <w:jc w:val="right"/>
              <w:rPr>
                <w:sz w:val="12"/>
                <w:szCs w:val="12"/>
              </w:rPr>
            </w:pPr>
            <w:r w:rsidRPr="0048136E">
              <w:rPr>
                <w:sz w:val="12"/>
                <w:szCs w:val="12"/>
              </w:rPr>
              <w:t>626 298,57</w:t>
            </w:r>
          </w:p>
        </w:tc>
        <w:tc>
          <w:tcPr>
            <w:tcW w:w="478" w:type="pct"/>
            <w:tcBorders>
              <w:top w:val="nil"/>
              <w:left w:val="nil"/>
              <w:bottom w:val="single" w:sz="4" w:space="0" w:color="auto"/>
              <w:right w:val="single" w:sz="4" w:space="0" w:color="auto"/>
            </w:tcBorders>
            <w:shd w:val="clear" w:color="auto" w:fill="auto"/>
            <w:noWrap/>
            <w:vAlign w:val="center"/>
            <w:hideMark/>
          </w:tcPr>
          <w:p w14:paraId="60C31DA7" w14:textId="77777777" w:rsidR="0048136E" w:rsidRPr="0048136E" w:rsidRDefault="0048136E" w:rsidP="0048136E">
            <w:pPr>
              <w:spacing w:line="240" w:lineRule="auto"/>
              <w:jc w:val="right"/>
              <w:rPr>
                <w:sz w:val="12"/>
                <w:szCs w:val="12"/>
              </w:rPr>
            </w:pPr>
            <w:r w:rsidRPr="0048136E">
              <w:rPr>
                <w:sz w:val="12"/>
                <w:szCs w:val="12"/>
              </w:rPr>
              <w:t>96,4</w:t>
            </w:r>
          </w:p>
        </w:tc>
      </w:tr>
      <w:tr w:rsidR="0048136E" w:rsidRPr="0048136E" w14:paraId="0043FCE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C537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00ACF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F835F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63BA52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3B308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11B0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35FA8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D844C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D4B58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CC5DCA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9874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D871F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98BC31"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E7864C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E793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3BF31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E98C3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B563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4510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B15AF6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AEBB5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56268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10600E"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E41EB9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F7553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D37F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A994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3BC9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265EF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0C20C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6569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6488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049C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AAA2F2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DFD44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0150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9317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EB8E0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B3929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CEE5A2"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D5204F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E94C0E2" w14:textId="77777777" w:rsidR="0048136E" w:rsidRPr="0048136E" w:rsidRDefault="0048136E" w:rsidP="0048136E">
            <w:pPr>
              <w:spacing w:line="240" w:lineRule="auto"/>
              <w:jc w:val="center"/>
              <w:rPr>
                <w:b/>
                <w:bCs/>
                <w:sz w:val="12"/>
                <w:szCs w:val="12"/>
              </w:rPr>
            </w:pPr>
            <w:r w:rsidRPr="0048136E">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1BB87971" w14:textId="77777777" w:rsidR="0048136E" w:rsidRPr="0048136E" w:rsidRDefault="0048136E" w:rsidP="0048136E">
            <w:pPr>
              <w:spacing w:line="240" w:lineRule="auto"/>
              <w:rPr>
                <w:b/>
                <w:bCs/>
                <w:sz w:val="12"/>
                <w:szCs w:val="12"/>
              </w:rPr>
            </w:pPr>
            <w:r w:rsidRPr="0048136E">
              <w:rPr>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0F17A7A4" w14:textId="77777777" w:rsidR="0048136E" w:rsidRPr="0048136E" w:rsidRDefault="0048136E" w:rsidP="0048136E">
            <w:pPr>
              <w:spacing w:line="240" w:lineRule="auto"/>
              <w:jc w:val="right"/>
              <w:rPr>
                <w:b/>
                <w:bCs/>
                <w:sz w:val="12"/>
                <w:szCs w:val="12"/>
              </w:rPr>
            </w:pPr>
            <w:r w:rsidRPr="0048136E">
              <w:rPr>
                <w:b/>
                <w:bCs/>
                <w:sz w:val="12"/>
                <w:szCs w:val="12"/>
              </w:rPr>
              <w:t>37 960 931</w:t>
            </w:r>
          </w:p>
        </w:tc>
        <w:tc>
          <w:tcPr>
            <w:tcW w:w="630" w:type="pct"/>
            <w:tcBorders>
              <w:top w:val="nil"/>
              <w:left w:val="nil"/>
              <w:bottom w:val="single" w:sz="4" w:space="0" w:color="auto"/>
              <w:right w:val="single" w:sz="4" w:space="0" w:color="auto"/>
            </w:tcBorders>
            <w:shd w:val="clear" w:color="000000" w:fill="FFFDC1"/>
            <w:vAlign w:val="center"/>
            <w:hideMark/>
          </w:tcPr>
          <w:p w14:paraId="1986EBEA" w14:textId="77777777" w:rsidR="0048136E" w:rsidRPr="0048136E" w:rsidRDefault="0048136E" w:rsidP="0048136E">
            <w:pPr>
              <w:spacing w:line="240" w:lineRule="auto"/>
              <w:jc w:val="right"/>
              <w:rPr>
                <w:b/>
                <w:bCs/>
                <w:sz w:val="12"/>
                <w:szCs w:val="12"/>
              </w:rPr>
            </w:pPr>
            <w:r w:rsidRPr="0048136E">
              <w:rPr>
                <w:b/>
                <w:bCs/>
                <w:sz w:val="12"/>
                <w:szCs w:val="12"/>
              </w:rPr>
              <w:t>36 818 987,38</w:t>
            </w:r>
          </w:p>
        </w:tc>
        <w:tc>
          <w:tcPr>
            <w:tcW w:w="478" w:type="pct"/>
            <w:tcBorders>
              <w:top w:val="nil"/>
              <w:left w:val="nil"/>
              <w:bottom w:val="single" w:sz="4" w:space="0" w:color="auto"/>
              <w:right w:val="single" w:sz="4" w:space="0" w:color="auto"/>
            </w:tcBorders>
            <w:shd w:val="clear" w:color="000000" w:fill="FFFDC1"/>
            <w:vAlign w:val="center"/>
            <w:hideMark/>
          </w:tcPr>
          <w:p w14:paraId="68151F5C" w14:textId="77777777" w:rsidR="0048136E" w:rsidRPr="0048136E" w:rsidRDefault="0048136E" w:rsidP="0048136E">
            <w:pPr>
              <w:spacing w:line="240" w:lineRule="auto"/>
              <w:jc w:val="right"/>
              <w:rPr>
                <w:b/>
                <w:bCs/>
                <w:sz w:val="12"/>
                <w:szCs w:val="12"/>
              </w:rPr>
            </w:pPr>
            <w:r w:rsidRPr="0048136E">
              <w:rPr>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14:paraId="0D6104D6" w14:textId="77777777" w:rsidR="0048136E" w:rsidRPr="0048136E" w:rsidRDefault="0048136E" w:rsidP="0048136E">
            <w:pPr>
              <w:spacing w:line="240" w:lineRule="auto"/>
              <w:jc w:val="right"/>
              <w:rPr>
                <w:b/>
                <w:bCs/>
                <w:sz w:val="12"/>
                <w:szCs w:val="12"/>
              </w:rPr>
            </w:pPr>
            <w:r w:rsidRPr="0048136E">
              <w:rPr>
                <w:b/>
                <w:bCs/>
                <w:sz w:val="12"/>
                <w:szCs w:val="12"/>
              </w:rPr>
              <w:t>37 960 931</w:t>
            </w:r>
          </w:p>
        </w:tc>
        <w:tc>
          <w:tcPr>
            <w:tcW w:w="630" w:type="pct"/>
            <w:tcBorders>
              <w:top w:val="nil"/>
              <w:left w:val="nil"/>
              <w:bottom w:val="single" w:sz="4" w:space="0" w:color="auto"/>
              <w:right w:val="single" w:sz="4" w:space="0" w:color="auto"/>
            </w:tcBorders>
            <w:shd w:val="clear" w:color="000000" w:fill="FFFDC1"/>
            <w:vAlign w:val="center"/>
            <w:hideMark/>
          </w:tcPr>
          <w:p w14:paraId="5E03353F" w14:textId="77777777" w:rsidR="0048136E" w:rsidRPr="0048136E" w:rsidRDefault="0048136E" w:rsidP="0048136E">
            <w:pPr>
              <w:spacing w:line="240" w:lineRule="auto"/>
              <w:jc w:val="right"/>
              <w:rPr>
                <w:b/>
                <w:bCs/>
                <w:sz w:val="12"/>
                <w:szCs w:val="12"/>
              </w:rPr>
            </w:pPr>
            <w:r w:rsidRPr="0048136E">
              <w:rPr>
                <w:b/>
                <w:bCs/>
                <w:sz w:val="12"/>
                <w:szCs w:val="12"/>
              </w:rPr>
              <w:t>36 818 987,38</w:t>
            </w:r>
          </w:p>
        </w:tc>
        <w:tc>
          <w:tcPr>
            <w:tcW w:w="478" w:type="pct"/>
            <w:tcBorders>
              <w:top w:val="nil"/>
              <w:left w:val="nil"/>
              <w:bottom w:val="single" w:sz="4" w:space="0" w:color="auto"/>
              <w:right w:val="single" w:sz="4" w:space="0" w:color="auto"/>
            </w:tcBorders>
            <w:shd w:val="clear" w:color="000000" w:fill="FFFDC1"/>
            <w:vAlign w:val="center"/>
            <w:hideMark/>
          </w:tcPr>
          <w:p w14:paraId="3C1E91DF" w14:textId="77777777" w:rsidR="0048136E" w:rsidRPr="0048136E" w:rsidRDefault="0048136E" w:rsidP="0048136E">
            <w:pPr>
              <w:spacing w:line="240" w:lineRule="auto"/>
              <w:jc w:val="right"/>
              <w:rPr>
                <w:b/>
                <w:bCs/>
                <w:sz w:val="12"/>
                <w:szCs w:val="12"/>
              </w:rPr>
            </w:pPr>
            <w:r w:rsidRPr="0048136E">
              <w:rPr>
                <w:b/>
                <w:bCs/>
                <w:sz w:val="12"/>
                <w:szCs w:val="12"/>
              </w:rPr>
              <w:t>97,0</w:t>
            </w:r>
          </w:p>
        </w:tc>
      </w:tr>
      <w:tr w:rsidR="0048136E" w:rsidRPr="0048136E" w14:paraId="02BE78D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C7EF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AEF6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4413AD"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B3C06B" w14:textId="77777777" w:rsidR="0048136E" w:rsidRPr="0048136E" w:rsidRDefault="0048136E" w:rsidP="0048136E">
            <w:pPr>
              <w:spacing w:line="240" w:lineRule="auto"/>
              <w:jc w:val="right"/>
              <w:rPr>
                <w:sz w:val="12"/>
                <w:szCs w:val="12"/>
              </w:rPr>
            </w:pPr>
            <w:r w:rsidRPr="0048136E">
              <w:rPr>
                <w:sz w:val="12"/>
                <w:szCs w:val="12"/>
              </w:rPr>
              <w:t>37 890 931</w:t>
            </w:r>
          </w:p>
        </w:tc>
        <w:tc>
          <w:tcPr>
            <w:tcW w:w="630" w:type="pct"/>
            <w:tcBorders>
              <w:top w:val="nil"/>
              <w:left w:val="nil"/>
              <w:bottom w:val="single" w:sz="4" w:space="0" w:color="auto"/>
              <w:right w:val="single" w:sz="4" w:space="0" w:color="auto"/>
            </w:tcBorders>
            <w:shd w:val="clear" w:color="auto" w:fill="auto"/>
            <w:noWrap/>
            <w:vAlign w:val="center"/>
            <w:hideMark/>
          </w:tcPr>
          <w:p w14:paraId="1BE9AA48" w14:textId="77777777" w:rsidR="0048136E" w:rsidRPr="0048136E" w:rsidRDefault="0048136E" w:rsidP="0048136E">
            <w:pPr>
              <w:spacing w:line="240" w:lineRule="auto"/>
              <w:jc w:val="right"/>
              <w:rPr>
                <w:sz w:val="12"/>
                <w:szCs w:val="12"/>
              </w:rPr>
            </w:pPr>
            <w:r w:rsidRPr="0048136E">
              <w:rPr>
                <w:sz w:val="12"/>
                <w:szCs w:val="12"/>
              </w:rPr>
              <w:t>36 749 003,45</w:t>
            </w:r>
          </w:p>
        </w:tc>
        <w:tc>
          <w:tcPr>
            <w:tcW w:w="478" w:type="pct"/>
            <w:tcBorders>
              <w:top w:val="nil"/>
              <w:left w:val="nil"/>
              <w:bottom w:val="single" w:sz="4" w:space="0" w:color="auto"/>
              <w:right w:val="single" w:sz="4" w:space="0" w:color="auto"/>
            </w:tcBorders>
            <w:shd w:val="clear" w:color="auto" w:fill="auto"/>
            <w:noWrap/>
            <w:vAlign w:val="center"/>
            <w:hideMark/>
          </w:tcPr>
          <w:p w14:paraId="6E3644BA" w14:textId="77777777" w:rsidR="0048136E" w:rsidRPr="0048136E" w:rsidRDefault="0048136E" w:rsidP="0048136E">
            <w:pPr>
              <w:spacing w:line="240" w:lineRule="auto"/>
              <w:jc w:val="right"/>
              <w:rPr>
                <w:sz w:val="12"/>
                <w:szCs w:val="12"/>
              </w:rPr>
            </w:pPr>
            <w:r w:rsidRPr="0048136E">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32F772BB" w14:textId="77777777" w:rsidR="0048136E" w:rsidRPr="0048136E" w:rsidRDefault="0048136E" w:rsidP="0048136E">
            <w:pPr>
              <w:spacing w:line="240" w:lineRule="auto"/>
              <w:jc w:val="right"/>
              <w:rPr>
                <w:sz w:val="12"/>
                <w:szCs w:val="12"/>
              </w:rPr>
            </w:pPr>
            <w:r w:rsidRPr="0048136E">
              <w:rPr>
                <w:sz w:val="12"/>
                <w:szCs w:val="12"/>
              </w:rPr>
              <w:t>37 890 931</w:t>
            </w:r>
          </w:p>
        </w:tc>
        <w:tc>
          <w:tcPr>
            <w:tcW w:w="630" w:type="pct"/>
            <w:tcBorders>
              <w:top w:val="nil"/>
              <w:left w:val="nil"/>
              <w:bottom w:val="single" w:sz="4" w:space="0" w:color="auto"/>
              <w:right w:val="single" w:sz="4" w:space="0" w:color="auto"/>
            </w:tcBorders>
            <w:shd w:val="clear" w:color="auto" w:fill="auto"/>
            <w:noWrap/>
            <w:vAlign w:val="center"/>
            <w:hideMark/>
          </w:tcPr>
          <w:p w14:paraId="59F93DC8" w14:textId="77777777" w:rsidR="0048136E" w:rsidRPr="0048136E" w:rsidRDefault="0048136E" w:rsidP="0048136E">
            <w:pPr>
              <w:spacing w:line="240" w:lineRule="auto"/>
              <w:jc w:val="right"/>
              <w:rPr>
                <w:sz w:val="12"/>
                <w:szCs w:val="12"/>
              </w:rPr>
            </w:pPr>
            <w:r w:rsidRPr="0048136E">
              <w:rPr>
                <w:sz w:val="12"/>
                <w:szCs w:val="12"/>
              </w:rPr>
              <w:t>36 749 003,45</w:t>
            </w:r>
          </w:p>
        </w:tc>
        <w:tc>
          <w:tcPr>
            <w:tcW w:w="478" w:type="pct"/>
            <w:tcBorders>
              <w:top w:val="nil"/>
              <w:left w:val="nil"/>
              <w:bottom w:val="single" w:sz="4" w:space="0" w:color="auto"/>
              <w:right w:val="single" w:sz="4" w:space="0" w:color="auto"/>
            </w:tcBorders>
            <w:shd w:val="clear" w:color="auto" w:fill="auto"/>
            <w:noWrap/>
            <w:vAlign w:val="center"/>
            <w:hideMark/>
          </w:tcPr>
          <w:p w14:paraId="49C4174B" w14:textId="77777777" w:rsidR="0048136E" w:rsidRPr="0048136E" w:rsidRDefault="0048136E" w:rsidP="0048136E">
            <w:pPr>
              <w:spacing w:line="240" w:lineRule="auto"/>
              <w:jc w:val="right"/>
              <w:rPr>
                <w:sz w:val="12"/>
                <w:szCs w:val="12"/>
              </w:rPr>
            </w:pPr>
            <w:r w:rsidRPr="0048136E">
              <w:rPr>
                <w:sz w:val="12"/>
                <w:szCs w:val="12"/>
              </w:rPr>
              <w:t>97,0</w:t>
            </w:r>
          </w:p>
        </w:tc>
      </w:tr>
      <w:tr w:rsidR="0048136E" w:rsidRPr="0048136E" w14:paraId="05F4A1C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2E3C0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C1984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FCEF48"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3747C2B" w14:textId="77777777" w:rsidR="0048136E" w:rsidRPr="0048136E" w:rsidRDefault="0048136E" w:rsidP="0048136E">
            <w:pPr>
              <w:spacing w:line="240" w:lineRule="auto"/>
              <w:jc w:val="right"/>
              <w:rPr>
                <w:sz w:val="12"/>
                <w:szCs w:val="12"/>
              </w:rPr>
            </w:pPr>
            <w:r w:rsidRPr="0048136E">
              <w:rPr>
                <w:sz w:val="12"/>
                <w:szCs w:val="12"/>
              </w:rPr>
              <w:t>37 815 931</w:t>
            </w:r>
          </w:p>
        </w:tc>
        <w:tc>
          <w:tcPr>
            <w:tcW w:w="630" w:type="pct"/>
            <w:tcBorders>
              <w:top w:val="nil"/>
              <w:left w:val="nil"/>
              <w:bottom w:val="single" w:sz="4" w:space="0" w:color="auto"/>
              <w:right w:val="single" w:sz="4" w:space="0" w:color="auto"/>
            </w:tcBorders>
            <w:shd w:val="clear" w:color="auto" w:fill="auto"/>
            <w:noWrap/>
            <w:vAlign w:val="center"/>
            <w:hideMark/>
          </w:tcPr>
          <w:p w14:paraId="16CC3D63" w14:textId="77777777" w:rsidR="0048136E" w:rsidRPr="0048136E" w:rsidRDefault="0048136E" w:rsidP="0048136E">
            <w:pPr>
              <w:spacing w:line="240" w:lineRule="auto"/>
              <w:jc w:val="right"/>
              <w:rPr>
                <w:sz w:val="12"/>
                <w:szCs w:val="12"/>
              </w:rPr>
            </w:pPr>
            <w:r w:rsidRPr="0048136E">
              <w:rPr>
                <w:sz w:val="12"/>
                <w:szCs w:val="12"/>
              </w:rPr>
              <w:t>36 704 197,05</w:t>
            </w:r>
          </w:p>
        </w:tc>
        <w:tc>
          <w:tcPr>
            <w:tcW w:w="478" w:type="pct"/>
            <w:tcBorders>
              <w:top w:val="nil"/>
              <w:left w:val="nil"/>
              <w:bottom w:val="single" w:sz="4" w:space="0" w:color="auto"/>
              <w:right w:val="single" w:sz="4" w:space="0" w:color="auto"/>
            </w:tcBorders>
            <w:shd w:val="clear" w:color="auto" w:fill="auto"/>
            <w:noWrap/>
            <w:vAlign w:val="center"/>
            <w:hideMark/>
          </w:tcPr>
          <w:p w14:paraId="345BC88C" w14:textId="77777777" w:rsidR="0048136E" w:rsidRPr="0048136E" w:rsidRDefault="0048136E" w:rsidP="0048136E">
            <w:pPr>
              <w:spacing w:line="240" w:lineRule="auto"/>
              <w:jc w:val="right"/>
              <w:rPr>
                <w:sz w:val="12"/>
                <w:szCs w:val="12"/>
              </w:rPr>
            </w:pPr>
            <w:r w:rsidRPr="0048136E">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40296492" w14:textId="77777777" w:rsidR="0048136E" w:rsidRPr="0048136E" w:rsidRDefault="0048136E" w:rsidP="0048136E">
            <w:pPr>
              <w:spacing w:line="240" w:lineRule="auto"/>
              <w:jc w:val="right"/>
              <w:rPr>
                <w:sz w:val="12"/>
                <w:szCs w:val="12"/>
              </w:rPr>
            </w:pPr>
            <w:r w:rsidRPr="0048136E">
              <w:rPr>
                <w:sz w:val="12"/>
                <w:szCs w:val="12"/>
              </w:rPr>
              <w:t>37 815 931</w:t>
            </w:r>
          </w:p>
        </w:tc>
        <w:tc>
          <w:tcPr>
            <w:tcW w:w="630" w:type="pct"/>
            <w:tcBorders>
              <w:top w:val="nil"/>
              <w:left w:val="nil"/>
              <w:bottom w:val="single" w:sz="4" w:space="0" w:color="auto"/>
              <w:right w:val="single" w:sz="4" w:space="0" w:color="auto"/>
            </w:tcBorders>
            <w:shd w:val="clear" w:color="auto" w:fill="auto"/>
            <w:noWrap/>
            <w:vAlign w:val="center"/>
            <w:hideMark/>
          </w:tcPr>
          <w:p w14:paraId="0F041A58" w14:textId="77777777" w:rsidR="0048136E" w:rsidRPr="0048136E" w:rsidRDefault="0048136E" w:rsidP="0048136E">
            <w:pPr>
              <w:spacing w:line="240" w:lineRule="auto"/>
              <w:jc w:val="right"/>
              <w:rPr>
                <w:sz w:val="12"/>
                <w:szCs w:val="12"/>
              </w:rPr>
            </w:pPr>
            <w:r w:rsidRPr="0048136E">
              <w:rPr>
                <w:sz w:val="12"/>
                <w:szCs w:val="12"/>
              </w:rPr>
              <w:t>36 704 197,05</w:t>
            </w:r>
          </w:p>
        </w:tc>
        <w:tc>
          <w:tcPr>
            <w:tcW w:w="478" w:type="pct"/>
            <w:tcBorders>
              <w:top w:val="nil"/>
              <w:left w:val="nil"/>
              <w:bottom w:val="single" w:sz="4" w:space="0" w:color="auto"/>
              <w:right w:val="single" w:sz="4" w:space="0" w:color="auto"/>
            </w:tcBorders>
            <w:shd w:val="clear" w:color="auto" w:fill="auto"/>
            <w:noWrap/>
            <w:vAlign w:val="center"/>
            <w:hideMark/>
          </w:tcPr>
          <w:p w14:paraId="2B736BA0" w14:textId="77777777" w:rsidR="0048136E" w:rsidRPr="0048136E" w:rsidRDefault="0048136E" w:rsidP="0048136E">
            <w:pPr>
              <w:spacing w:line="240" w:lineRule="auto"/>
              <w:jc w:val="right"/>
              <w:rPr>
                <w:sz w:val="12"/>
                <w:szCs w:val="12"/>
              </w:rPr>
            </w:pPr>
            <w:r w:rsidRPr="0048136E">
              <w:rPr>
                <w:sz w:val="12"/>
                <w:szCs w:val="12"/>
              </w:rPr>
              <w:t>97,1</w:t>
            </w:r>
          </w:p>
        </w:tc>
      </w:tr>
      <w:tr w:rsidR="0048136E" w:rsidRPr="0048136E" w14:paraId="569A88D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F03D0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61B2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6F3F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59B23DB" w14:textId="77777777" w:rsidR="0048136E" w:rsidRPr="0048136E" w:rsidRDefault="0048136E" w:rsidP="0048136E">
            <w:pPr>
              <w:spacing w:line="240" w:lineRule="auto"/>
              <w:jc w:val="right"/>
              <w:rPr>
                <w:sz w:val="12"/>
                <w:szCs w:val="12"/>
              </w:rPr>
            </w:pPr>
            <w:r w:rsidRPr="0048136E">
              <w:rPr>
                <w:sz w:val="12"/>
                <w:szCs w:val="12"/>
              </w:rPr>
              <w:t>30 506 619</w:t>
            </w:r>
          </w:p>
        </w:tc>
        <w:tc>
          <w:tcPr>
            <w:tcW w:w="630" w:type="pct"/>
            <w:tcBorders>
              <w:top w:val="nil"/>
              <w:left w:val="nil"/>
              <w:bottom w:val="single" w:sz="4" w:space="0" w:color="auto"/>
              <w:right w:val="single" w:sz="4" w:space="0" w:color="auto"/>
            </w:tcBorders>
            <w:shd w:val="clear" w:color="auto" w:fill="auto"/>
            <w:noWrap/>
            <w:vAlign w:val="center"/>
            <w:hideMark/>
          </w:tcPr>
          <w:p w14:paraId="2BBB2E19" w14:textId="77777777" w:rsidR="0048136E" w:rsidRPr="0048136E" w:rsidRDefault="0048136E" w:rsidP="0048136E">
            <w:pPr>
              <w:spacing w:line="240" w:lineRule="auto"/>
              <w:jc w:val="right"/>
              <w:rPr>
                <w:sz w:val="12"/>
                <w:szCs w:val="12"/>
              </w:rPr>
            </w:pPr>
            <w:r w:rsidRPr="0048136E">
              <w:rPr>
                <w:sz w:val="12"/>
                <w:szCs w:val="12"/>
              </w:rPr>
              <w:t>30 076 276,34</w:t>
            </w:r>
          </w:p>
        </w:tc>
        <w:tc>
          <w:tcPr>
            <w:tcW w:w="478" w:type="pct"/>
            <w:tcBorders>
              <w:top w:val="nil"/>
              <w:left w:val="nil"/>
              <w:bottom w:val="single" w:sz="4" w:space="0" w:color="auto"/>
              <w:right w:val="single" w:sz="4" w:space="0" w:color="auto"/>
            </w:tcBorders>
            <w:shd w:val="clear" w:color="auto" w:fill="auto"/>
            <w:noWrap/>
            <w:vAlign w:val="center"/>
            <w:hideMark/>
          </w:tcPr>
          <w:p w14:paraId="46E44EFF" w14:textId="77777777" w:rsidR="0048136E" w:rsidRPr="0048136E" w:rsidRDefault="0048136E" w:rsidP="0048136E">
            <w:pPr>
              <w:spacing w:line="240" w:lineRule="auto"/>
              <w:jc w:val="right"/>
              <w:rPr>
                <w:sz w:val="12"/>
                <w:szCs w:val="12"/>
              </w:rPr>
            </w:pPr>
            <w:r w:rsidRPr="0048136E">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FB76547" w14:textId="77777777" w:rsidR="0048136E" w:rsidRPr="0048136E" w:rsidRDefault="0048136E" w:rsidP="0048136E">
            <w:pPr>
              <w:spacing w:line="240" w:lineRule="auto"/>
              <w:jc w:val="right"/>
              <w:rPr>
                <w:sz w:val="12"/>
                <w:szCs w:val="12"/>
              </w:rPr>
            </w:pPr>
            <w:r w:rsidRPr="0048136E">
              <w:rPr>
                <w:sz w:val="12"/>
                <w:szCs w:val="12"/>
              </w:rPr>
              <w:t>30 506 619</w:t>
            </w:r>
          </w:p>
        </w:tc>
        <w:tc>
          <w:tcPr>
            <w:tcW w:w="630" w:type="pct"/>
            <w:tcBorders>
              <w:top w:val="nil"/>
              <w:left w:val="nil"/>
              <w:bottom w:val="single" w:sz="4" w:space="0" w:color="auto"/>
              <w:right w:val="single" w:sz="4" w:space="0" w:color="auto"/>
            </w:tcBorders>
            <w:shd w:val="clear" w:color="auto" w:fill="auto"/>
            <w:noWrap/>
            <w:vAlign w:val="center"/>
            <w:hideMark/>
          </w:tcPr>
          <w:p w14:paraId="79B52A0F" w14:textId="77777777" w:rsidR="0048136E" w:rsidRPr="0048136E" w:rsidRDefault="0048136E" w:rsidP="0048136E">
            <w:pPr>
              <w:spacing w:line="240" w:lineRule="auto"/>
              <w:jc w:val="right"/>
              <w:rPr>
                <w:sz w:val="12"/>
                <w:szCs w:val="12"/>
              </w:rPr>
            </w:pPr>
            <w:r w:rsidRPr="0048136E">
              <w:rPr>
                <w:sz w:val="12"/>
                <w:szCs w:val="12"/>
              </w:rPr>
              <w:t>30 076 276,34</w:t>
            </w:r>
          </w:p>
        </w:tc>
        <w:tc>
          <w:tcPr>
            <w:tcW w:w="478" w:type="pct"/>
            <w:tcBorders>
              <w:top w:val="nil"/>
              <w:left w:val="nil"/>
              <w:bottom w:val="single" w:sz="4" w:space="0" w:color="auto"/>
              <w:right w:val="single" w:sz="4" w:space="0" w:color="auto"/>
            </w:tcBorders>
            <w:shd w:val="clear" w:color="auto" w:fill="auto"/>
            <w:noWrap/>
            <w:vAlign w:val="center"/>
            <w:hideMark/>
          </w:tcPr>
          <w:p w14:paraId="361B766A"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495EEED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7F784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35A7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6177E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9414F84" w14:textId="77777777" w:rsidR="0048136E" w:rsidRPr="0048136E" w:rsidRDefault="0048136E" w:rsidP="0048136E">
            <w:pPr>
              <w:spacing w:line="240" w:lineRule="auto"/>
              <w:jc w:val="right"/>
              <w:rPr>
                <w:sz w:val="12"/>
                <w:szCs w:val="12"/>
              </w:rPr>
            </w:pPr>
            <w:r w:rsidRPr="0048136E">
              <w:rPr>
                <w:sz w:val="12"/>
                <w:szCs w:val="12"/>
              </w:rPr>
              <w:t>7 309 312</w:t>
            </w:r>
          </w:p>
        </w:tc>
        <w:tc>
          <w:tcPr>
            <w:tcW w:w="630" w:type="pct"/>
            <w:tcBorders>
              <w:top w:val="nil"/>
              <w:left w:val="nil"/>
              <w:bottom w:val="single" w:sz="4" w:space="0" w:color="auto"/>
              <w:right w:val="single" w:sz="4" w:space="0" w:color="auto"/>
            </w:tcBorders>
            <w:shd w:val="clear" w:color="auto" w:fill="auto"/>
            <w:noWrap/>
            <w:vAlign w:val="center"/>
            <w:hideMark/>
          </w:tcPr>
          <w:p w14:paraId="69944970" w14:textId="77777777" w:rsidR="0048136E" w:rsidRPr="0048136E" w:rsidRDefault="0048136E" w:rsidP="0048136E">
            <w:pPr>
              <w:spacing w:line="240" w:lineRule="auto"/>
              <w:jc w:val="right"/>
              <w:rPr>
                <w:sz w:val="12"/>
                <w:szCs w:val="12"/>
              </w:rPr>
            </w:pPr>
            <w:r w:rsidRPr="0048136E">
              <w:rPr>
                <w:sz w:val="12"/>
                <w:szCs w:val="12"/>
              </w:rPr>
              <w:t>6 627 920,71</w:t>
            </w:r>
          </w:p>
        </w:tc>
        <w:tc>
          <w:tcPr>
            <w:tcW w:w="478" w:type="pct"/>
            <w:tcBorders>
              <w:top w:val="nil"/>
              <w:left w:val="nil"/>
              <w:bottom w:val="single" w:sz="4" w:space="0" w:color="auto"/>
              <w:right w:val="single" w:sz="4" w:space="0" w:color="auto"/>
            </w:tcBorders>
            <w:shd w:val="clear" w:color="auto" w:fill="auto"/>
            <w:noWrap/>
            <w:vAlign w:val="center"/>
            <w:hideMark/>
          </w:tcPr>
          <w:p w14:paraId="78D244F8" w14:textId="77777777" w:rsidR="0048136E" w:rsidRPr="0048136E" w:rsidRDefault="0048136E" w:rsidP="0048136E">
            <w:pPr>
              <w:spacing w:line="240" w:lineRule="auto"/>
              <w:jc w:val="right"/>
              <w:rPr>
                <w:sz w:val="12"/>
                <w:szCs w:val="12"/>
              </w:rPr>
            </w:pPr>
            <w:r w:rsidRPr="0048136E">
              <w:rPr>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14:paraId="35ACE4E4" w14:textId="77777777" w:rsidR="0048136E" w:rsidRPr="0048136E" w:rsidRDefault="0048136E" w:rsidP="0048136E">
            <w:pPr>
              <w:spacing w:line="240" w:lineRule="auto"/>
              <w:jc w:val="right"/>
              <w:rPr>
                <w:sz w:val="12"/>
                <w:szCs w:val="12"/>
              </w:rPr>
            </w:pPr>
            <w:r w:rsidRPr="0048136E">
              <w:rPr>
                <w:sz w:val="12"/>
                <w:szCs w:val="12"/>
              </w:rPr>
              <w:t>7 309 312</w:t>
            </w:r>
          </w:p>
        </w:tc>
        <w:tc>
          <w:tcPr>
            <w:tcW w:w="630" w:type="pct"/>
            <w:tcBorders>
              <w:top w:val="nil"/>
              <w:left w:val="nil"/>
              <w:bottom w:val="single" w:sz="4" w:space="0" w:color="auto"/>
              <w:right w:val="single" w:sz="4" w:space="0" w:color="auto"/>
            </w:tcBorders>
            <w:shd w:val="clear" w:color="auto" w:fill="auto"/>
            <w:noWrap/>
            <w:vAlign w:val="center"/>
            <w:hideMark/>
          </w:tcPr>
          <w:p w14:paraId="44D5CFFA" w14:textId="77777777" w:rsidR="0048136E" w:rsidRPr="0048136E" w:rsidRDefault="0048136E" w:rsidP="0048136E">
            <w:pPr>
              <w:spacing w:line="240" w:lineRule="auto"/>
              <w:jc w:val="right"/>
              <w:rPr>
                <w:sz w:val="12"/>
                <w:szCs w:val="12"/>
              </w:rPr>
            </w:pPr>
            <w:r w:rsidRPr="0048136E">
              <w:rPr>
                <w:sz w:val="12"/>
                <w:szCs w:val="12"/>
              </w:rPr>
              <w:t>6 627 920,71</w:t>
            </w:r>
          </w:p>
        </w:tc>
        <w:tc>
          <w:tcPr>
            <w:tcW w:w="478" w:type="pct"/>
            <w:tcBorders>
              <w:top w:val="nil"/>
              <w:left w:val="nil"/>
              <w:bottom w:val="single" w:sz="4" w:space="0" w:color="auto"/>
              <w:right w:val="single" w:sz="4" w:space="0" w:color="auto"/>
            </w:tcBorders>
            <w:shd w:val="clear" w:color="auto" w:fill="auto"/>
            <w:noWrap/>
            <w:vAlign w:val="center"/>
            <w:hideMark/>
          </w:tcPr>
          <w:p w14:paraId="599878CB" w14:textId="77777777" w:rsidR="0048136E" w:rsidRPr="0048136E" w:rsidRDefault="0048136E" w:rsidP="0048136E">
            <w:pPr>
              <w:spacing w:line="240" w:lineRule="auto"/>
              <w:jc w:val="right"/>
              <w:rPr>
                <w:sz w:val="12"/>
                <w:szCs w:val="12"/>
              </w:rPr>
            </w:pPr>
            <w:r w:rsidRPr="0048136E">
              <w:rPr>
                <w:sz w:val="12"/>
                <w:szCs w:val="12"/>
              </w:rPr>
              <w:t>90,7</w:t>
            </w:r>
          </w:p>
        </w:tc>
      </w:tr>
      <w:tr w:rsidR="0048136E" w:rsidRPr="0048136E" w14:paraId="041386C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CB76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1568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56CE2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4300F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D5D5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B32F6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2F010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4725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6D4C4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03630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62B0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4C8D5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83E6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0DF5E99" w14:textId="77777777" w:rsidR="0048136E" w:rsidRPr="0048136E" w:rsidRDefault="0048136E" w:rsidP="0048136E">
            <w:pPr>
              <w:spacing w:line="240" w:lineRule="auto"/>
              <w:jc w:val="right"/>
              <w:rPr>
                <w:sz w:val="12"/>
                <w:szCs w:val="12"/>
              </w:rPr>
            </w:pPr>
            <w:r w:rsidRPr="0048136E">
              <w:rPr>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14:paraId="143CD140" w14:textId="77777777" w:rsidR="0048136E" w:rsidRPr="0048136E" w:rsidRDefault="0048136E" w:rsidP="0048136E">
            <w:pPr>
              <w:spacing w:line="240" w:lineRule="auto"/>
              <w:jc w:val="right"/>
              <w:rPr>
                <w:sz w:val="12"/>
                <w:szCs w:val="12"/>
              </w:rPr>
            </w:pPr>
            <w:r w:rsidRPr="0048136E">
              <w:rPr>
                <w:sz w:val="12"/>
                <w:szCs w:val="12"/>
              </w:rPr>
              <w:t>44 806,40</w:t>
            </w:r>
          </w:p>
        </w:tc>
        <w:tc>
          <w:tcPr>
            <w:tcW w:w="478" w:type="pct"/>
            <w:tcBorders>
              <w:top w:val="nil"/>
              <w:left w:val="nil"/>
              <w:bottom w:val="single" w:sz="4" w:space="0" w:color="auto"/>
              <w:right w:val="single" w:sz="4" w:space="0" w:color="auto"/>
            </w:tcBorders>
            <w:shd w:val="clear" w:color="auto" w:fill="auto"/>
            <w:noWrap/>
            <w:vAlign w:val="center"/>
            <w:hideMark/>
          </w:tcPr>
          <w:p w14:paraId="7C344A88" w14:textId="77777777" w:rsidR="0048136E" w:rsidRPr="0048136E" w:rsidRDefault="0048136E" w:rsidP="0048136E">
            <w:pPr>
              <w:spacing w:line="240" w:lineRule="auto"/>
              <w:jc w:val="right"/>
              <w:rPr>
                <w:sz w:val="12"/>
                <w:szCs w:val="12"/>
              </w:rPr>
            </w:pPr>
            <w:r w:rsidRPr="0048136E">
              <w:rPr>
                <w:sz w:val="12"/>
                <w:szCs w:val="12"/>
              </w:rPr>
              <w:t>59,7</w:t>
            </w:r>
          </w:p>
        </w:tc>
        <w:tc>
          <w:tcPr>
            <w:tcW w:w="536" w:type="pct"/>
            <w:tcBorders>
              <w:top w:val="nil"/>
              <w:left w:val="nil"/>
              <w:bottom w:val="single" w:sz="4" w:space="0" w:color="auto"/>
              <w:right w:val="single" w:sz="4" w:space="0" w:color="auto"/>
            </w:tcBorders>
            <w:shd w:val="clear" w:color="auto" w:fill="auto"/>
            <w:noWrap/>
            <w:vAlign w:val="center"/>
            <w:hideMark/>
          </w:tcPr>
          <w:p w14:paraId="7D1C3748" w14:textId="77777777" w:rsidR="0048136E" w:rsidRPr="0048136E" w:rsidRDefault="0048136E" w:rsidP="0048136E">
            <w:pPr>
              <w:spacing w:line="240" w:lineRule="auto"/>
              <w:jc w:val="right"/>
              <w:rPr>
                <w:sz w:val="12"/>
                <w:szCs w:val="12"/>
              </w:rPr>
            </w:pPr>
            <w:r w:rsidRPr="0048136E">
              <w:rPr>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14:paraId="3E81AEBB" w14:textId="77777777" w:rsidR="0048136E" w:rsidRPr="0048136E" w:rsidRDefault="0048136E" w:rsidP="0048136E">
            <w:pPr>
              <w:spacing w:line="240" w:lineRule="auto"/>
              <w:jc w:val="right"/>
              <w:rPr>
                <w:sz w:val="12"/>
                <w:szCs w:val="12"/>
              </w:rPr>
            </w:pPr>
            <w:r w:rsidRPr="0048136E">
              <w:rPr>
                <w:sz w:val="12"/>
                <w:szCs w:val="12"/>
              </w:rPr>
              <w:t>44 806,40</w:t>
            </w:r>
          </w:p>
        </w:tc>
        <w:tc>
          <w:tcPr>
            <w:tcW w:w="478" w:type="pct"/>
            <w:tcBorders>
              <w:top w:val="nil"/>
              <w:left w:val="nil"/>
              <w:bottom w:val="single" w:sz="4" w:space="0" w:color="auto"/>
              <w:right w:val="single" w:sz="4" w:space="0" w:color="auto"/>
            </w:tcBorders>
            <w:shd w:val="clear" w:color="auto" w:fill="auto"/>
            <w:noWrap/>
            <w:vAlign w:val="center"/>
            <w:hideMark/>
          </w:tcPr>
          <w:p w14:paraId="1019133A" w14:textId="77777777" w:rsidR="0048136E" w:rsidRPr="0048136E" w:rsidRDefault="0048136E" w:rsidP="0048136E">
            <w:pPr>
              <w:spacing w:line="240" w:lineRule="auto"/>
              <w:jc w:val="right"/>
              <w:rPr>
                <w:sz w:val="12"/>
                <w:szCs w:val="12"/>
              </w:rPr>
            </w:pPr>
            <w:r w:rsidRPr="0048136E">
              <w:rPr>
                <w:sz w:val="12"/>
                <w:szCs w:val="12"/>
              </w:rPr>
              <w:t>59,7</w:t>
            </w:r>
          </w:p>
        </w:tc>
      </w:tr>
      <w:tr w:rsidR="0048136E" w:rsidRPr="0048136E" w14:paraId="66BA580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F9C30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BCB19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524F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597623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0571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3AB9A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F1AF9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8E40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7FD92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B891E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CFDA7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FDADF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08FF81"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03ED8F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168B8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F3369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8257C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E89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9BA29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A248C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C15295"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38A02E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E63E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76ABA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86912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7A3BE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5937D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BFA63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5882E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13C59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F065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32D76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D584F"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8B1D81E"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39BCD5D5" w14:textId="77777777" w:rsidR="0048136E" w:rsidRPr="0048136E" w:rsidRDefault="0048136E" w:rsidP="0048136E">
            <w:pPr>
              <w:spacing w:line="240" w:lineRule="auto"/>
              <w:jc w:val="right"/>
              <w:rPr>
                <w:sz w:val="12"/>
                <w:szCs w:val="12"/>
              </w:rPr>
            </w:pPr>
            <w:r w:rsidRPr="0048136E">
              <w:rPr>
                <w:sz w:val="12"/>
                <w:szCs w:val="12"/>
              </w:rPr>
              <w:t>69 983,93</w:t>
            </w:r>
          </w:p>
        </w:tc>
        <w:tc>
          <w:tcPr>
            <w:tcW w:w="478" w:type="pct"/>
            <w:tcBorders>
              <w:top w:val="nil"/>
              <w:left w:val="nil"/>
              <w:bottom w:val="single" w:sz="4" w:space="0" w:color="auto"/>
              <w:right w:val="single" w:sz="4" w:space="0" w:color="auto"/>
            </w:tcBorders>
            <w:shd w:val="clear" w:color="auto" w:fill="auto"/>
            <w:noWrap/>
            <w:vAlign w:val="center"/>
            <w:hideMark/>
          </w:tcPr>
          <w:p w14:paraId="1C642B8A"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9E71AD5"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41FD4514" w14:textId="77777777" w:rsidR="0048136E" w:rsidRPr="0048136E" w:rsidRDefault="0048136E" w:rsidP="0048136E">
            <w:pPr>
              <w:spacing w:line="240" w:lineRule="auto"/>
              <w:jc w:val="right"/>
              <w:rPr>
                <w:sz w:val="12"/>
                <w:szCs w:val="12"/>
              </w:rPr>
            </w:pPr>
            <w:r w:rsidRPr="0048136E">
              <w:rPr>
                <w:sz w:val="12"/>
                <w:szCs w:val="12"/>
              </w:rPr>
              <w:t>69 983,93</w:t>
            </w:r>
          </w:p>
        </w:tc>
        <w:tc>
          <w:tcPr>
            <w:tcW w:w="478" w:type="pct"/>
            <w:tcBorders>
              <w:top w:val="nil"/>
              <w:left w:val="nil"/>
              <w:bottom w:val="single" w:sz="4" w:space="0" w:color="auto"/>
              <w:right w:val="single" w:sz="4" w:space="0" w:color="auto"/>
            </w:tcBorders>
            <w:shd w:val="clear" w:color="auto" w:fill="auto"/>
            <w:noWrap/>
            <w:vAlign w:val="center"/>
            <w:hideMark/>
          </w:tcPr>
          <w:p w14:paraId="2C4FF918"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02084D8"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891053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E818EAE" w14:textId="77777777" w:rsidR="0048136E" w:rsidRPr="0048136E" w:rsidRDefault="0048136E" w:rsidP="0048136E">
            <w:pPr>
              <w:spacing w:line="240" w:lineRule="auto"/>
              <w:jc w:val="center"/>
              <w:rPr>
                <w:b/>
                <w:bCs/>
                <w:sz w:val="12"/>
                <w:szCs w:val="12"/>
              </w:rPr>
            </w:pPr>
            <w:r w:rsidRPr="0048136E">
              <w:rPr>
                <w:b/>
                <w:bCs/>
                <w:sz w:val="12"/>
                <w:szCs w:val="12"/>
              </w:rPr>
              <w:t>75055</w:t>
            </w:r>
          </w:p>
        </w:tc>
        <w:tc>
          <w:tcPr>
            <w:tcW w:w="1025" w:type="pct"/>
            <w:tcBorders>
              <w:top w:val="nil"/>
              <w:left w:val="nil"/>
              <w:bottom w:val="single" w:sz="4" w:space="0" w:color="auto"/>
              <w:right w:val="single" w:sz="4" w:space="0" w:color="auto"/>
            </w:tcBorders>
            <w:shd w:val="clear" w:color="000000" w:fill="FFFDC1"/>
            <w:vAlign w:val="center"/>
            <w:hideMark/>
          </w:tcPr>
          <w:p w14:paraId="7B4B8D89" w14:textId="77777777" w:rsidR="0048136E" w:rsidRPr="0048136E" w:rsidRDefault="0048136E" w:rsidP="0048136E">
            <w:pPr>
              <w:spacing w:line="240" w:lineRule="auto"/>
              <w:rPr>
                <w:b/>
                <w:bCs/>
                <w:sz w:val="12"/>
                <w:szCs w:val="12"/>
              </w:rPr>
            </w:pPr>
            <w:r w:rsidRPr="0048136E">
              <w:rPr>
                <w:b/>
                <w:bCs/>
                <w:sz w:val="12"/>
                <w:szCs w:val="12"/>
              </w:rPr>
              <w:t>Wybory do Parlamentu Europejskiego</w:t>
            </w:r>
          </w:p>
        </w:tc>
        <w:tc>
          <w:tcPr>
            <w:tcW w:w="536" w:type="pct"/>
            <w:tcBorders>
              <w:top w:val="nil"/>
              <w:left w:val="nil"/>
              <w:bottom w:val="single" w:sz="4" w:space="0" w:color="auto"/>
              <w:right w:val="single" w:sz="4" w:space="0" w:color="auto"/>
            </w:tcBorders>
            <w:shd w:val="clear" w:color="000000" w:fill="FFFDC1"/>
            <w:vAlign w:val="center"/>
            <w:hideMark/>
          </w:tcPr>
          <w:p w14:paraId="1C81C95E" w14:textId="77777777" w:rsidR="0048136E" w:rsidRPr="0048136E" w:rsidRDefault="0048136E" w:rsidP="0048136E">
            <w:pPr>
              <w:spacing w:line="240" w:lineRule="auto"/>
              <w:jc w:val="right"/>
              <w:rPr>
                <w:b/>
                <w:bCs/>
                <w:sz w:val="12"/>
                <w:szCs w:val="12"/>
              </w:rPr>
            </w:pPr>
            <w:r w:rsidRPr="0048136E">
              <w:rPr>
                <w:b/>
                <w:bCs/>
                <w:sz w:val="12"/>
                <w:szCs w:val="12"/>
              </w:rPr>
              <w:t>58 000</w:t>
            </w:r>
          </w:p>
        </w:tc>
        <w:tc>
          <w:tcPr>
            <w:tcW w:w="630" w:type="pct"/>
            <w:tcBorders>
              <w:top w:val="nil"/>
              <w:left w:val="nil"/>
              <w:bottom w:val="single" w:sz="4" w:space="0" w:color="auto"/>
              <w:right w:val="single" w:sz="4" w:space="0" w:color="auto"/>
            </w:tcBorders>
            <w:shd w:val="clear" w:color="000000" w:fill="FFFDC1"/>
            <w:vAlign w:val="center"/>
            <w:hideMark/>
          </w:tcPr>
          <w:p w14:paraId="3A16D3B8" w14:textId="77777777" w:rsidR="0048136E" w:rsidRPr="0048136E" w:rsidRDefault="0048136E" w:rsidP="0048136E">
            <w:pPr>
              <w:spacing w:line="240" w:lineRule="auto"/>
              <w:jc w:val="right"/>
              <w:rPr>
                <w:b/>
                <w:bCs/>
                <w:sz w:val="12"/>
                <w:szCs w:val="12"/>
              </w:rPr>
            </w:pPr>
            <w:r w:rsidRPr="0048136E">
              <w:rPr>
                <w:b/>
                <w:bCs/>
                <w:sz w:val="12"/>
                <w:szCs w:val="12"/>
              </w:rPr>
              <w:t>57 618,03</w:t>
            </w:r>
          </w:p>
        </w:tc>
        <w:tc>
          <w:tcPr>
            <w:tcW w:w="478" w:type="pct"/>
            <w:tcBorders>
              <w:top w:val="nil"/>
              <w:left w:val="nil"/>
              <w:bottom w:val="single" w:sz="4" w:space="0" w:color="auto"/>
              <w:right w:val="single" w:sz="4" w:space="0" w:color="auto"/>
            </w:tcBorders>
            <w:shd w:val="clear" w:color="000000" w:fill="FFFDC1"/>
            <w:vAlign w:val="center"/>
            <w:hideMark/>
          </w:tcPr>
          <w:p w14:paraId="18C51901"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5C5D0910" w14:textId="77777777" w:rsidR="0048136E" w:rsidRPr="0048136E" w:rsidRDefault="0048136E" w:rsidP="0048136E">
            <w:pPr>
              <w:spacing w:line="240" w:lineRule="auto"/>
              <w:jc w:val="right"/>
              <w:rPr>
                <w:b/>
                <w:bCs/>
                <w:sz w:val="12"/>
                <w:szCs w:val="12"/>
              </w:rPr>
            </w:pPr>
            <w:r w:rsidRPr="0048136E">
              <w:rPr>
                <w:b/>
                <w:bCs/>
                <w:sz w:val="12"/>
                <w:szCs w:val="12"/>
              </w:rPr>
              <w:t>58 000</w:t>
            </w:r>
          </w:p>
        </w:tc>
        <w:tc>
          <w:tcPr>
            <w:tcW w:w="630" w:type="pct"/>
            <w:tcBorders>
              <w:top w:val="nil"/>
              <w:left w:val="nil"/>
              <w:bottom w:val="single" w:sz="4" w:space="0" w:color="auto"/>
              <w:right w:val="single" w:sz="4" w:space="0" w:color="auto"/>
            </w:tcBorders>
            <w:shd w:val="clear" w:color="000000" w:fill="FFFDC1"/>
            <w:vAlign w:val="center"/>
            <w:hideMark/>
          </w:tcPr>
          <w:p w14:paraId="78319283" w14:textId="77777777" w:rsidR="0048136E" w:rsidRPr="0048136E" w:rsidRDefault="0048136E" w:rsidP="0048136E">
            <w:pPr>
              <w:spacing w:line="240" w:lineRule="auto"/>
              <w:jc w:val="right"/>
              <w:rPr>
                <w:b/>
                <w:bCs/>
                <w:sz w:val="12"/>
                <w:szCs w:val="12"/>
              </w:rPr>
            </w:pPr>
            <w:r w:rsidRPr="0048136E">
              <w:rPr>
                <w:b/>
                <w:bCs/>
                <w:sz w:val="12"/>
                <w:szCs w:val="12"/>
              </w:rPr>
              <w:t>57 618,03</w:t>
            </w:r>
          </w:p>
        </w:tc>
        <w:tc>
          <w:tcPr>
            <w:tcW w:w="478" w:type="pct"/>
            <w:tcBorders>
              <w:top w:val="nil"/>
              <w:left w:val="nil"/>
              <w:bottom w:val="single" w:sz="4" w:space="0" w:color="auto"/>
              <w:right w:val="single" w:sz="4" w:space="0" w:color="auto"/>
            </w:tcBorders>
            <w:shd w:val="clear" w:color="000000" w:fill="FFFDC1"/>
            <w:vAlign w:val="center"/>
            <w:hideMark/>
          </w:tcPr>
          <w:p w14:paraId="20CE946B" w14:textId="77777777" w:rsidR="0048136E" w:rsidRPr="0048136E" w:rsidRDefault="0048136E" w:rsidP="0048136E">
            <w:pPr>
              <w:spacing w:line="240" w:lineRule="auto"/>
              <w:jc w:val="right"/>
              <w:rPr>
                <w:b/>
                <w:bCs/>
                <w:sz w:val="12"/>
                <w:szCs w:val="12"/>
              </w:rPr>
            </w:pPr>
            <w:r w:rsidRPr="0048136E">
              <w:rPr>
                <w:b/>
                <w:bCs/>
                <w:sz w:val="12"/>
                <w:szCs w:val="12"/>
              </w:rPr>
              <w:t>99,3</w:t>
            </w:r>
          </w:p>
        </w:tc>
      </w:tr>
      <w:tr w:rsidR="0048136E" w:rsidRPr="0048136E" w14:paraId="77AD46B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95203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02D93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53118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BD36080" w14:textId="77777777" w:rsidR="0048136E" w:rsidRPr="0048136E" w:rsidRDefault="0048136E" w:rsidP="0048136E">
            <w:pPr>
              <w:spacing w:line="240" w:lineRule="auto"/>
              <w:jc w:val="right"/>
              <w:rPr>
                <w:sz w:val="12"/>
                <w:szCs w:val="12"/>
              </w:rPr>
            </w:pPr>
            <w:r w:rsidRPr="0048136E">
              <w:rPr>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14:paraId="1729D1CA" w14:textId="77777777" w:rsidR="0048136E" w:rsidRPr="0048136E" w:rsidRDefault="0048136E" w:rsidP="0048136E">
            <w:pPr>
              <w:spacing w:line="240" w:lineRule="auto"/>
              <w:jc w:val="right"/>
              <w:rPr>
                <w:sz w:val="12"/>
                <w:szCs w:val="12"/>
              </w:rPr>
            </w:pPr>
            <w:r w:rsidRPr="0048136E">
              <w:rPr>
                <w:sz w:val="12"/>
                <w:szCs w:val="12"/>
              </w:rPr>
              <w:t>57 618,03</w:t>
            </w:r>
          </w:p>
        </w:tc>
        <w:tc>
          <w:tcPr>
            <w:tcW w:w="478" w:type="pct"/>
            <w:tcBorders>
              <w:top w:val="nil"/>
              <w:left w:val="nil"/>
              <w:bottom w:val="single" w:sz="4" w:space="0" w:color="auto"/>
              <w:right w:val="single" w:sz="4" w:space="0" w:color="auto"/>
            </w:tcBorders>
            <w:shd w:val="clear" w:color="auto" w:fill="auto"/>
            <w:noWrap/>
            <w:vAlign w:val="center"/>
            <w:hideMark/>
          </w:tcPr>
          <w:p w14:paraId="3A61EA34"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962B317" w14:textId="77777777" w:rsidR="0048136E" w:rsidRPr="0048136E" w:rsidRDefault="0048136E" w:rsidP="0048136E">
            <w:pPr>
              <w:spacing w:line="240" w:lineRule="auto"/>
              <w:jc w:val="right"/>
              <w:rPr>
                <w:sz w:val="12"/>
                <w:szCs w:val="12"/>
              </w:rPr>
            </w:pPr>
            <w:r w:rsidRPr="0048136E">
              <w:rPr>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14:paraId="3A7D7044" w14:textId="77777777" w:rsidR="0048136E" w:rsidRPr="0048136E" w:rsidRDefault="0048136E" w:rsidP="0048136E">
            <w:pPr>
              <w:spacing w:line="240" w:lineRule="auto"/>
              <w:jc w:val="right"/>
              <w:rPr>
                <w:sz w:val="12"/>
                <w:szCs w:val="12"/>
              </w:rPr>
            </w:pPr>
            <w:r w:rsidRPr="0048136E">
              <w:rPr>
                <w:sz w:val="12"/>
                <w:szCs w:val="12"/>
              </w:rPr>
              <w:t>57 618,03</w:t>
            </w:r>
          </w:p>
        </w:tc>
        <w:tc>
          <w:tcPr>
            <w:tcW w:w="478" w:type="pct"/>
            <w:tcBorders>
              <w:top w:val="nil"/>
              <w:left w:val="nil"/>
              <w:bottom w:val="single" w:sz="4" w:space="0" w:color="auto"/>
              <w:right w:val="single" w:sz="4" w:space="0" w:color="auto"/>
            </w:tcBorders>
            <w:shd w:val="clear" w:color="auto" w:fill="auto"/>
            <w:noWrap/>
            <w:vAlign w:val="center"/>
            <w:hideMark/>
          </w:tcPr>
          <w:p w14:paraId="7948C4A7"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754A017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7E7A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7A3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BD63C0"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3A8BE27" w14:textId="77777777" w:rsidR="0048136E" w:rsidRPr="0048136E" w:rsidRDefault="0048136E" w:rsidP="0048136E">
            <w:pPr>
              <w:spacing w:line="240" w:lineRule="auto"/>
              <w:jc w:val="right"/>
              <w:rPr>
                <w:sz w:val="12"/>
                <w:szCs w:val="12"/>
              </w:rPr>
            </w:pPr>
            <w:r w:rsidRPr="0048136E">
              <w:rPr>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14:paraId="3B93AC52" w14:textId="77777777" w:rsidR="0048136E" w:rsidRPr="0048136E" w:rsidRDefault="0048136E" w:rsidP="0048136E">
            <w:pPr>
              <w:spacing w:line="240" w:lineRule="auto"/>
              <w:jc w:val="right"/>
              <w:rPr>
                <w:sz w:val="12"/>
                <w:szCs w:val="12"/>
              </w:rPr>
            </w:pPr>
            <w:r w:rsidRPr="0048136E">
              <w:rPr>
                <w:sz w:val="12"/>
                <w:szCs w:val="12"/>
              </w:rPr>
              <w:t>57 618,03</w:t>
            </w:r>
          </w:p>
        </w:tc>
        <w:tc>
          <w:tcPr>
            <w:tcW w:w="478" w:type="pct"/>
            <w:tcBorders>
              <w:top w:val="nil"/>
              <w:left w:val="nil"/>
              <w:bottom w:val="single" w:sz="4" w:space="0" w:color="auto"/>
              <w:right w:val="single" w:sz="4" w:space="0" w:color="auto"/>
            </w:tcBorders>
            <w:shd w:val="clear" w:color="auto" w:fill="auto"/>
            <w:noWrap/>
            <w:vAlign w:val="center"/>
            <w:hideMark/>
          </w:tcPr>
          <w:p w14:paraId="2B468A93"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C3EF980" w14:textId="77777777" w:rsidR="0048136E" w:rsidRPr="0048136E" w:rsidRDefault="0048136E" w:rsidP="0048136E">
            <w:pPr>
              <w:spacing w:line="240" w:lineRule="auto"/>
              <w:jc w:val="right"/>
              <w:rPr>
                <w:sz w:val="12"/>
                <w:szCs w:val="12"/>
              </w:rPr>
            </w:pPr>
            <w:r w:rsidRPr="0048136E">
              <w:rPr>
                <w:sz w:val="12"/>
                <w:szCs w:val="12"/>
              </w:rPr>
              <w:t>58 000</w:t>
            </w:r>
          </w:p>
        </w:tc>
        <w:tc>
          <w:tcPr>
            <w:tcW w:w="630" w:type="pct"/>
            <w:tcBorders>
              <w:top w:val="nil"/>
              <w:left w:val="nil"/>
              <w:bottom w:val="single" w:sz="4" w:space="0" w:color="auto"/>
              <w:right w:val="single" w:sz="4" w:space="0" w:color="auto"/>
            </w:tcBorders>
            <w:shd w:val="clear" w:color="auto" w:fill="auto"/>
            <w:noWrap/>
            <w:vAlign w:val="center"/>
            <w:hideMark/>
          </w:tcPr>
          <w:p w14:paraId="26F68402" w14:textId="77777777" w:rsidR="0048136E" w:rsidRPr="0048136E" w:rsidRDefault="0048136E" w:rsidP="0048136E">
            <w:pPr>
              <w:spacing w:line="240" w:lineRule="auto"/>
              <w:jc w:val="right"/>
              <w:rPr>
                <w:sz w:val="12"/>
                <w:szCs w:val="12"/>
              </w:rPr>
            </w:pPr>
            <w:r w:rsidRPr="0048136E">
              <w:rPr>
                <w:sz w:val="12"/>
                <w:szCs w:val="12"/>
              </w:rPr>
              <w:t>57 618,03</w:t>
            </w:r>
          </w:p>
        </w:tc>
        <w:tc>
          <w:tcPr>
            <w:tcW w:w="478" w:type="pct"/>
            <w:tcBorders>
              <w:top w:val="nil"/>
              <w:left w:val="nil"/>
              <w:bottom w:val="single" w:sz="4" w:space="0" w:color="auto"/>
              <w:right w:val="single" w:sz="4" w:space="0" w:color="auto"/>
            </w:tcBorders>
            <w:shd w:val="clear" w:color="auto" w:fill="auto"/>
            <w:noWrap/>
            <w:vAlign w:val="center"/>
            <w:hideMark/>
          </w:tcPr>
          <w:p w14:paraId="5A3318C4"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4496A37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6885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4983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4C051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A6C2D60" w14:textId="77777777" w:rsidR="0048136E" w:rsidRPr="0048136E" w:rsidRDefault="0048136E" w:rsidP="0048136E">
            <w:pPr>
              <w:spacing w:line="240" w:lineRule="auto"/>
              <w:jc w:val="right"/>
              <w:rPr>
                <w:sz w:val="12"/>
                <w:szCs w:val="12"/>
              </w:rPr>
            </w:pPr>
            <w:r w:rsidRPr="0048136E">
              <w:rPr>
                <w:sz w:val="12"/>
                <w:szCs w:val="12"/>
              </w:rPr>
              <w:t>48 800</w:t>
            </w:r>
          </w:p>
        </w:tc>
        <w:tc>
          <w:tcPr>
            <w:tcW w:w="630" w:type="pct"/>
            <w:tcBorders>
              <w:top w:val="nil"/>
              <w:left w:val="nil"/>
              <w:bottom w:val="single" w:sz="4" w:space="0" w:color="auto"/>
              <w:right w:val="single" w:sz="4" w:space="0" w:color="auto"/>
            </w:tcBorders>
            <w:shd w:val="clear" w:color="auto" w:fill="auto"/>
            <w:noWrap/>
            <w:vAlign w:val="center"/>
            <w:hideMark/>
          </w:tcPr>
          <w:p w14:paraId="5315BCE7" w14:textId="77777777" w:rsidR="0048136E" w:rsidRPr="0048136E" w:rsidRDefault="0048136E" w:rsidP="0048136E">
            <w:pPr>
              <w:spacing w:line="240" w:lineRule="auto"/>
              <w:jc w:val="right"/>
              <w:rPr>
                <w:sz w:val="12"/>
                <w:szCs w:val="12"/>
              </w:rPr>
            </w:pPr>
            <w:r w:rsidRPr="0048136E">
              <w:rPr>
                <w:sz w:val="12"/>
                <w:szCs w:val="12"/>
              </w:rPr>
              <w:t>48 423,88</w:t>
            </w:r>
          </w:p>
        </w:tc>
        <w:tc>
          <w:tcPr>
            <w:tcW w:w="478" w:type="pct"/>
            <w:tcBorders>
              <w:top w:val="nil"/>
              <w:left w:val="nil"/>
              <w:bottom w:val="single" w:sz="4" w:space="0" w:color="auto"/>
              <w:right w:val="single" w:sz="4" w:space="0" w:color="auto"/>
            </w:tcBorders>
            <w:shd w:val="clear" w:color="auto" w:fill="auto"/>
            <w:noWrap/>
            <w:vAlign w:val="center"/>
            <w:hideMark/>
          </w:tcPr>
          <w:p w14:paraId="03FCBB85"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1B28961" w14:textId="77777777" w:rsidR="0048136E" w:rsidRPr="0048136E" w:rsidRDefault="0048136E" w:rsidP="0048136E">
            <w:pPr>
              <w:spacing w:line="240" w:lineRule="auto"/>
              <w:jc w:val="right"/>
              <w:rPr>
                <w:sz w:val="12"/>
                <w:szCs w:val="12"/>
              </w:rPr>
            </w:pPr>
            <w:r w:rsidRPr="0048136E">
              <w:rPr>
                <w:sz w:val="12"/>
                <w:szCs w:val="12"/>
              </w:rPr>
              <w:t>48 800</w:t>
            </w:r>
          </w:p>
        </w:tc>
        <w:tc>
          <w:tcPr>
            <w:tcW w:w="630" w:type="pct"/>
            <w:tcBorders>
              <w:top w:val="nil"/>
              <w:left w:val="nil"/>
              <w:bottom w:val="single" w:sz="4" w:space="0" w:color="auto"/>
              <w:right w:val="single" w:sz="4" w:space="0" w:color="auto"/>
            </w:tcBorders>
            <w:shd w:val="clear" w:color="auto" w:fill="auto"/>
            <w:noWrap/>
            <w:vAlign w:val="center"/>
            <w:hideMark/>
          </w:tcPr>
          <w:p w14:paraId="094CFA3A" w14:textId="77777777" w:rsidR="0048136E" w:rsidRPr="0048136E" w:rsidRDefault="0048136E" w:rsidP="0048136E">
            <w:pPr>
              <w:spacing w:line="240" w:lineRule="auto"/>
              <w:jc w:val="right"/>
              <w:rPr>
                <w:sz w:val="12"/>
                <w:szCs w:val="12"/>
              </w:rPr>
            </w:pPr>
            <w:r w:rsidRPr="0048136E">
              <w:rPr>
                <w:sz w:val="12"/>
                <w:szCs w:val="12"/>
              </w:rPr>
              <w:t>48 423,88</w:t>
            </w:r>
          </w:p>
        </w:tc>
        <w:tc>
          <w:tcPr>
            <w:tcW w:w="478" w:type="pct"/>
            <w:tcBorders>
              <w:top w:val="nil"/>
              <w:left w:val="nil"/>
              <w:bottom w:val="single" w:sz="4" w:space="0" w:color="auto"/>
              <w:right w:val="single" w:sz="4" w:space="0" w:color="auto"/>
            </w:tcBorders>
            <w:shd w:val="clear" w:color="auto" w:fill="auto"/>
            <w:noWrap/>
            <w:vAlign w:val="center"/>
            <w:hideMark/>
          </w:tcPr>
          <w:p w14:paraId="69282815" w14:textId="77777777" w:rsidR="0048136E" w:rsidRPr="0048136E" w:rsidRDefault="0048136E" w:rsidP="0048136E">
            <w:pPr>
              <w:spacing w:line="240" w:lineRule="auto"/>
              <w:jc w:val="right"/>
              <w:rPr>
                <w:sz w:val="12"/>
                <w:szCs w:val="12"/>
              </w:rPr>
            </w:pPr>
            <w:r w:rsidRPr="0048136E">
              <w:rPr>
                <w:sz w:val="12"/>
                <w:szCs w:val="12"/>
              </w:rPr>
              <w:t>99,2</w:t>
            </w:r>
          </w:p>
        </w:tc>
      </w:tr>
      <w:tr w:rsidR="0048136E" w:rsidRPr="0048136E" w14:paraId="39C89F2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0AE7E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F35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58CCC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9B4D3AC" w14:textId="77777777" w:rsidR="0048136E" w:rsidRPr="0048136E" w:rsidRDefault="0048136E" w:rsidP="0048136E">
            <w:pPr>
              <w:spacing w:line="240" w:lineRule="auto"/>
              <w:jc w:val="right"/>
              <w:rPr>
                <w:sz w:val="12"/>
                <w:szCs w:val="12"/>
              </w:rPr>
            </w:pPr>
            <w:r w:rsidRPr="0048136E">
              <w:rPr>
                <w:sz w:val="12"/>
                <w:szCs w:val="12"/>
              </w:rPr>
              <w:t>9 200</w:t>
            </w:r>
          </w:p>
        </w:tc>
        <w:tc>
          <w:tcPr>
            <w:tcW w:w="630" w:type="pct"/>
            <w:tcBorders>
              <w:top w:val="nil"/>
              <w:left w:val="nil"/>
              <w:bottom w:val="single" w:sz="4" w:space="0" w:color="auto"/>
              <w:right w:val="single" w:sz="4" w:space="0" w:color="auto"/>
            </w:tcBorders>
            <w:shd w:val="clear" w:color="auto" w:fill="auto"/>
            <w:noWrap/>
            <w:vAlign w:val="center"/>
            <w:hideMark/>
          </w:tcPr>
          <w:p w14:paraId="39293E1C" w14:textId="77777777" w:rsidR="0048136E" w:rsidRPr="0048136E" w:rsidRDefault="0048136E" w:rsidP="0048136E">
            <w:pPr>
              <w:spacing w:line="240" w:lineRule="auto"/>
              <w:jc w:val="right"/>
              <w:rPr>
                <w:sz w:val="12"/>
                <w:szCs w:val="12"/>
              </w:rPr>
            </w:pPr>
            <w:r w:rsidRPr="0048136E">
              <w:rPr>
                <w:sz w:val="12"/>
                <w:szCs w:val="12"/>
              </w:rPr>
              <w:t>9 194,15</w:t>
            </w:r>
          </w:p>
        </w:tc>
        <w:tc>
          <w:tcPr>
            <w:tcW w:w="478" w:type="pct"/>
            <w:tcBorders>
              <w:top w:val="nil"/>
              <w:left w:val="nil"/>
              <w:bottom w:val="single" w:sz="4" w:space="0" w:color="auto"/>
              <w:right w:val="single" w:sz="4" w:space="0" w:color="auto"/>
            </w:tcBorders>
            <w:shd w:val="clear" w:color="auto" w:fill="auto"/>
            <w:noWrap/>
            <w:vAlign w:val="center"/>
            <w:hideMark/>
          </w:tcPr>
          <w:p w14:paraId="7E407CBA"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AFDF37E" w14:textId="77777777" w:rsidR="0048136E" w:rsidRPr="0048136E" w:rsidRDefault="0048136E" w:rsidP="0048136E">
            <w:pPr>
              <w:spacing w:line="240" w:lineRule="auto"/>
              <w:jc w:val="right"/>
              <w:rPr>
                <w:sz w:val="12"/>
                <w:szCs w:val="12"/>
              </w:rPr>
            </w:pPr>
            <w:r w:rsidRPr="0048136E">
              <w:rPr>
                <w:sz w:val="12"/>
                <w:szCs w:val="12"/>
              </w:rPr>
              <w:t>9 200</w:t>
            </w:r>
          </w:p>
        </w:tc>
        <w:tc>
          <w:tcPr>
            <w:tcW w:w="630" w:type="pct"/>
            <w:tcBorders>
              <w:top w:val="nil"/>
              <w:left w:val="nil"/>
              <w:bottom w:val="single" w:sz="4" w:space="0" w:color="auto"/>
              <w:right w:val="single" w:sz="4" w:space="0" w:color="auto"/>
            </w:tcBorders>
            <w:shd w:val="clear" w:color="auto" w:fill="auto"/>
            <w:noWrap/>
            <w:vAlign w:val="center"/>
            <w:hideMark/>
          </w:tcPr>
          <w:p w14:paraId="4B72EF6E" w14:textId="77777777" w:rsidR="0048136E" w:rsidRPr="0048136E" w:rsidRDefault="0048136E" w:rsidP="0048136E">
            <w:pPr>
              <w:spacing w:line="240" w:lineRule="auto"/>
              <w:jc w:val="right"/>
              <w:rPr>
                <w:sz w:val="12"/>
                <w:szCs w:val="12"/>
              </w:rPr>
            </w:pPr>
            <w:r w:rsidRPr="0048136E">
              <w:rPr>
                <w:sz w:val="12"/>
                <w:szCs w:val="12"/>
              </w:rPr>
              <w:t>9 194,15</w:t>
            </w:r>
          </w:p>
        </w:tc>
        <w:tc>
          <w:tcPr>
            <w:tcW w:w="478" w:type="pct"/>
            <w:tcBorders>
              <w:top w:val="nil"/>
              <w:left w:val="nil"/>
              <w:bottom w:val="single" w:sz="4" w:space="0" w:color="auto"/>
              <w:right w:val="single" w:sz="4" w:space="0" w:color="auto"/>
            </w:tcBorders>
            <w:shd w:val="clear" w:color="auto" w:fill="auto"/>
            <w:noWrap/>
            <w:vAlign w:val="center"/>
            <w:hideMark/>
          </w:tcPr>
          <w:p w14:paraId="135833D1"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250D2B9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8DBC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8F3D6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33C44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EFEB20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00EAF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4314E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8659B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2C429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403A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68FFF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4DCE0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E555F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1F5E10"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7685F4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1C34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107F5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F2EE9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B7447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C937A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C97A41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31BD1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2F107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967BA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1326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99A8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3A28F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42C2E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3D029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987A4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FA539B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7F36A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60DA9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AED3F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70636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684D5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6BD55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E3BF6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3180C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25D69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1E3FB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A3EE6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FEE0C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0224F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94FBB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CE176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63BB6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185B9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7EAA8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04AB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D2FBA5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8034E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79D2A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929FD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009DE4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A1436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A398B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2582B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453B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D486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26E7C9"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0B648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F1D7F18" w14:textId="77777777" w:rsidR="0048136E" w:rsidRPr="0048136E" w:rsidRDefault="0048136E" w:rsidP="0048136E">
            <w:pPr>
              <w:spacing w:line="240" w:lineRule="auto"/>
              <w:jc w:val="center"/>
              <w:rPr>
                <w:b/>
                <w:bCs/>
                <w:sz w:val="12"/>
                <w:szCs w:val="12"/>
              </w:rPr>
            </w:pPr>
            <w:r w:rsidRPr="0048136E">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79A17795" w14:textId="77777777" w:rsidR="0048136E" w:rsidRPr="0048136E" w:rsidRDefault="0048136E" w:rsidP="0048136E">
            <w:pPr>
              <w:spacing w:line="240" w:lineRule="auto"/>
              <w:rPr>
                <w:b/>
                <w:bCs/>
                <w:sz w:val="12"/>
                <w:szCs w:val="12"/>
              </w:rPr>
            </w:pPr>
            <w:r w:rsidRPr="0048136E">
              <w:rPr>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4275945A" w14:textId="77777777" w:rsidR="0048136E" w:rsidRPr="0048136E" w:rsidRDefault="0048136E" w:rsidP="0048136E">
            <w:pPr>
              <w:spacing w:line="240" w:lineRule="auto"/>
              <w:jc w:val="right"/>
              <w:rPr>
                <w:b/>
                <w:bCs/>
                <w:sz w:val="12"/>
                <w:szCs w:val="12"/>
              </w:rPr>
            </w:pPr>
            <w:r w:rsidRPr="0048136E">
              <w:rPr>
                <w:b/>
                <w:bCs/>
                <w:sz w:val="12"/>
                <w:szCs w:val="12"/>
              </w:rPr>
              <w:t>1 448 562</w:t>
            </w:r>
          </w:p>
        </w:tc>
        <w:tc>
          <w:tcPr>
            <w:tcW w:w="630" w:type="pct"/>
            <w:tcBorders>
              <w:top w:val="nil"/>
              <w:left w:val="nil"/>
              <w:bottom w:val="single" w:sz="4" w:space="0" w:color="auto"/>
              <w:right w:val="single" w:sz="4" w:space="0" w:color="auto"/>
            </w:tcBorders>
            <w:shd w:val="clear" w:color="000000" w:fill="FFFDC1"/>
            <w:vAlign w:val="center"/>
            <w:hideMark/>
          </w:tcPr>
          <w:p w14:paraId="33C91909" w14:textId="77777777" w:rsidR="0048136E" w:rsidRPr="0048136E" w:rsidRDefault="0048136E" w:rsidP="0048136E">
            <w:pPr>
              <w:spacing w:line="240" w:lineRule="auto"/>
              <w:jc w:val="right"/>
              <w:rPr>
                <w:b/>
                <w:bCs/>
                <w:sz w:val="12"/>
                <w:szCs w:val="12"/>
              </w:rPr>
            </w:pPr>
            <w:r w:rsidRPr="0048136E">
              <w:rPr>
                <w:b/>
                <w:bCs/>
                <w:sz w:val="12"/>
                <w:szCs w:val="12"/>
              </w:rPr>
              <w:t>1 447 300,96</w:t>
            </w:r>
          </w:p>
        </w:tc>
        <w:tc>
          <w:tcPr>
            <w:tcW w:w="478" w:type="pct"/>
            <w:tcBorders>
              <w:top w:val="nil"/>
              <w:left w:val="nil"/>
              <w:bottom w:val="single" w:sz="4" w:space="0" w:color="auto"/>
              <w:right w:val="single" w:sz="4" w:space="0" w:color="auto"/>
            </w:tcBorders>
            <w:shd w:val="clear" w:color="000000" w:fill="FFFDC1"/>
            <w:vAlign w:val="center"/>
            <w:hideMark/>
          </w:tcPr>
          <w:p w14:paraId="44D24E07"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530841A0" w14:textId="77777777" w:rsidR="0048136E" w:rsidRPr="0048136E" w:rsidRDefault="0048136E" w:rsidP="0048136E">
            <w:pPr>
              <w:spacing w:line="240" w:lineRule="auto"/>
              <w:jc w:val="right"/>
              <w:rPr>
                <w:b/>
                <w:bCs/>
                <w:sz w:val="12"/>
                <w:szCs w:val="12"/>
              </w:rPr>
            </w:pPr>
            <w:r w:rsidRPr="0048136E">
              <w:rPr>
                <w:b/>
                <w:bCs/>
                <w:sz w:val="12"/>
                <w:szCs w:val="12"/>
              </w:rPr>
              <w:t>1 448 562</w:t>
            </w:r>
          </w:p>
        </w:tc>
        <w:tc>
          <w:tcPr>
            <w:tcW w:w="630" w:type="pct"/>
            <w:tcBorders>
              <w:top w:val="nil"/>
              <w:left w:val="nil"/>
              <w:bottom w:val="single" w:sz="4" w:space="0" w:color="auto"/>
              <w:right w:val="single" w:sz="4" w:space="0" w:color="auto"/>
            </w:tcBorders>
            <w:shd w:val="clear" w:color="000000" w:fill="FFFDC1"/>
            <w:vAlign w:val="center"/>
            <w:hideMark/>
          </w:tcPr>
          <w:p w14:paraId="7ECA8438" w14:textId="77777777" w:rsidR="0048136E" w:rsidRPr="0048136E" w:rsidRDefault="0048136E" w:rsidP="0048136E">
            <w:pPr>
              <w:spacing w:line="240" w:lineRule="auto"/>
              <w:jc w:val="right"/>
              <w:rPr>
                <w:b/>
                <w:bCs/>
                <w:sz w:val="12"/>
                <w:szCs w:val="12"/>
              </w:rPr>
            </w:pPr>
            <w:r w:rsidRPr="0048136E">
              <w:rPr>
                <w:b/>
                <w:bCs/>
                <w:sz w:val="12"/>
                <w:szCs w:val="12"/>
              </w:rPr>
              <w:t>1 447 300,96</w:t>
            </w:r>
          </w:p>
        </w:tc>
        <w:tc>
          <w:tcPr>
            <w:tcW w:w="478" w:type="pct"/>
            <w:tcBorders>
              <w:top w:val="nil"/>
              <w:left w:val="nil"/>
              <w:bottom w:val="single" w:sz="4" w:space="0" w:color="auto"/>
              <w:right w:val="single" w:sz="4" w:space="0" w:color="auto"/>
            </w:tcBorders>
            <w:shd w:val="clear" w:color="000000" w:fill="FFFDC1"/>
            <w:vAlign w:val="center"/>
            <w:hideMark/>
          </w:tcPr>
          <w:p w14:paraId="3A3F442B"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43F1A35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96CC6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2C891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368E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2C5F61" w14:textId="77777777" w:rsidR="0048136E" w:rsidRPr="0048136E" w:rsidRDefault="0048136E" w:rsidP="0048136E">
            <w:pPr>
              <w:spacing w:line="240" w:lineRule="auto"/>
              <w:jc w:val="right"/>
              <w:rPr>
                <w:sz w:val="12"/>
                <w:szCs w:val="12"/>
              </w:rPr>
            </w:pPr>
            <w:r w:rsidRPr="0048136E">
              <w:rPr>
                <w:sz w:val="12"/>
                <w:szCs w:val="12"/>
              </w:rPr>
              <w:t>1 448 562</w:t>
            </w:r>
          </w:p>
        </w:tc>
        <w:tc>
          <w:tcPr>
            <w:tcW w:w="630" w:type="pct"/>
            <w:tcBorders>
              <w:top w:val="nil"/>
              <w:left w:val="nil"/>
              <w:bottom w:val="single" w:sz="4" w:space="0" w:color="auto"/>
              <w:right w:val="single" w:sz="4" w:space="0" w:color="auto"/>
            </w:tcBorders>
            <w:shd w:val="clear" w:color="auto" w:fill="auto"/>
            <w:noWrap/>
            <w:vAlign w:val="center"/>
            <w:hideMark/>
          </w:tcPr>
          <w:p w14:paraId="5553D092" w14:textId="77777777" w:rsidR="0048136E" w:rsidRPr="0048136E" w:rsidRDefault="0048136E" w:rsidP="0048136E">
            <w:pPr>
              <w:spacing w:line="240" w:lineRule="auto"/>
              <w:jc w:val="right"/>
              <w:rPr>
                <w:sz w:val="12"/>
                <w:szCs w:val="12"/>
              </w:rPr>
            </w:pPr>
            <w:r w:rsidRPr="0048136E">
              <w:rPr>
                <w:sz w:val="12"/>
                <w:szCs w:val="12"/>
              </w:rPr>
              <w:t>1 447 300,96</w:t>
            </w:r>
          </w:p>
        </w:tc>
        <w:tc>
          <w:tcPr>
            <w:tcW w:w="478" w:type="pct"/>
            <w:tcBorders>
              <w:top w:val="nil"/>
              <w:left w:val="nil"/>
              <w:bottom w:val="single" w:sz="4" w:space="0" w:color="auto"/>
              <w:right w:val="single" w:sz="4" w:space="0" w:color="auto"/>
            </w:tcBorders>
            <w:shd w:val="clear" w:color="auto" w:fill="auto"/>
            <w:noWrap/>
            <w:vAlign w:val="center"/>
            <w:hideMark/>
          </w:tcPr>
          <w:p w14:paraId="0B75640F"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18C3FF5" w14:textId="77777777" w:rsidR="0048136E" w:rsidRPr="0048136E" w:rsidRDefault="0048136E" w:rsidP="0048136E">
            <w:pPr>
              <w:spacing w:line="240" w:lineRule="auto"/>
              <w:jc w:val="right"/>
              <w:rPr>
                <w:sz w:val="12"/>
                <w:szCs w:val="12"/>
              </w:rPr>
            </w:pPr>
            <w:r w:rsidRPr="0048136E">
              <w:rPr>
                <w:sz w:val="12"/>
                <w:szCs w:val="12"/>
              </w:rPr>
              <w:t>1 448 562</w:t>
            </w:r>
          </w:p>
        </w:tc>
        <w:tc>
          <w:tcPr>
            <w:tcW w:w="630" w:type="pct"/>
            <w:tcBorders>
              <w:top w:val="nil"/>
              <w:left w:val="nil"/>
              <w:bottom w:val="single" w:sz="4" w:space="0" w:color="auto"/>
              <w:right w:val="single" w:sz="4" w:space="0" w:color="auto"/>
            </w:tcBorders>
            <w:shd w:val="clear" w:color="auto" w:fill="auto"/>
            <w:noWrap/>
            <w:vAlign w:val="center"/>
            <w:hideMark/>
          </w:tcPr>
          <w:p w14:paraId="6C7E6FCB" w14:textId="77777777" w:rsidR="0048136E" w:rsidRPr="0048136E" w:rsidRDefault="0048136E" w:rsidP="0048136E">
            <w:pPr>
              <w:spacing w:line="240" w:lineRule="auto"/>
              <w:jc w:val="right"/>
              <w:rPr>
                <w:sz w:val="12"/>
                <w:szCs w:val="12"/>
              </w:rPr>
            </w:pPr>
            <w:r w:rsidRPr="0048136E">
              <w:rPr>
                <w:sz w:val="12"/>
                <w:szCs w:val="12"/>
              </w:rPr>
              <w:t>1 447 300,96</w:t>
            </w:r>
          </w:p>
        </w:tc>
        <w:tc>
          <w:tcPr>
            <w:tcW w:w="478" w:type="pct"/>
            <w:tcBorders>
              <w:top w:val="nil"/>
              <w:left w:val="nil"/>
              <w:bottom w:val="single" w:sz="4" w:space="0" w:color="auto"/>
              <w:right w:val="single" w:sz="4" w:space="0" w:color="auto"/>
            </w:tcBorders>
            <w:shd w:val="clear" w:color="auto" w:fill="auto"/>
            <w:noWrap/>
            <w:vAlign w:val="center"/>
            <w:hideMark/>
          </w:tcPr>
          <w:p w14:paraId="4993BE20"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4581EA4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1553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3F5C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BDB70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234FFF" w14:textId="77777777" w:rsidR="0048136E" w:rsidRPr="0048136E" w:rsidRDefault="0048136E" w:rsidP="0048136E">
            <w:pPr>
              <w:spacing w:line="240" w:lineRule="auto"/>
              <w:jc w:val="right"/>
              <w:rPr>
                <w:sz w:val="12"/>
                <w:szCs w:val="12"/>
              </w:rPr>
            </w:pPr>
            <w:r w:rsidRPr="0048136E">
              <w:rPr>
                <w:sz w:val="12"/>
                <w:szCs w:val="12"/>
              </w:rPr>
              <w:t>1 448 562</w:t>
            </w:r>
          </w:p>
        </w:tc>
        <w:tc>
          <w:tcPr>
            <w:tcW w:w="630" w:type="pct"/>
            <w:tcBorders>
              <w:top w:val="nil"/>
              <w:left w:val="nil"/>
              <w:bottom w:val="single" w:sz="4" w:space="0" w:color="auto"/>
              <w:right w:val="single" w:sz="4" w:space="0" w:color="auto"/>
            </w:tcBorders>
            <w:shd w:val="clear" w:color="auto" w:fill="auto"/>
            <w:noWrap/>
            <w:vAlign w:val="center"/>
            <w:hideMark/>
          </w:tcPr>
          <w:p w14:paraId="74C0DC59" w14:textId="77777777" w:rsidR="0048136E" w:rsidRPr="0048136E" w:rsidRDefault="0048136E" w:rsidP="0048136E">
            <w:pPr>
              <w:spacing w:line="240" w:lineRule="auto"/>
              <w:jc w:val="right"/>
              <w:rPr>
                <w:sz w:val="12"/>
                <w:szCs w:val="12"/>
              </w:rPr>
            </w:pPr>
            <w:r w:rsidRPr="0048136E">
              <w:rPr>
                <w:sz w:val="12"/>
                <w:szCs w:val="12"/>
              </w:rPr>
              <w:t>1 447 300,96</w:t>
            </w:r>
          </w:p>
        </w:tc>
        <w:tc>
          <w:tcPr>
            <w:tcW w:w="478" w:type="pct"/>
            <w:tcBorders>
              <w:top w:val="nil"/>
              <w:left w:val="nil"/>
              <w:bottom w:val="single" w:sz="4" w:space="0" w:color="auto"/>
              <w:right w:val="single" w:sz="4" w:space="0" w:color="auto"/>
            </w:tcBorders>
            <w:shd w:val="clear" w:color="auto" w:fill="auto"/>
            <w:noWrap/>
            <w:vAlign w:val="center"/>
            <w:hideMark/>
          </w:tcPr>
          <w:p w14:paraId="25D2460F"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ED66D84" w14:textId="77777777" w:rsidR="0048136E" w:rsidRPr="0048136E" w:rsidRDefault="0048136E" w:rsidP="0048136E">
            <w:pPr>
              <w:spacing w:line="240" w:lineRule="auto"/>
              <w:jc w:val="right"/>
              <w:rPr>
                <w:sz w:val="12"/>
                <w:szCs w:val="12"/>
              </w:rPr>
            </w:pPr>
            <w:r w:rsidRPr="0048136E">
              <w:rPr>
                <w:sz w:val="12"/>
                <w:szCs w:val="12"/>
              </w:rPr>
              <w:t>1 448 562</w:t>
            </w:r>
          </w:p>
        </w:tc>
        <w:tc>
          <w:tcPr>
            <w:tcW w:w="630" w:type="pct"/>
            <w:tcBorders>
              <w:top w:val="nil"/>
              <w:left w:val="nil"/>
              <w:bottom w:val="single" w:sz="4" w:space="0" w:color="auto"/>
              <w:right w:val="single" w:sz="4" w:space="0" w:color="auto"/>
            </w:tcBorders>
            <w:shd w:val="clear" w:color="auto" w:fill="auto"/>
            <w:noWrap/>
            <w:vAlign w:val="center"/>
            <w:hideMark/>
          </w:tcPr>
          <w:p w14:paraId="5334200B" w14:textId="77777777" w:rsidR="0048136E" w:rsidRPr="0048136E" w:rsidRDefault="0048136E" w:rsidP="0048136E">
            <w:pPr>
              <w:spacing w:line="240" w:lineRule="auto"/>
              <w:jc w:val="right"/>
              <w:rPr>
                <w:sz w:val="12"/>
                <w:szCs w:val="12"/>
              </w:rPr>
            </w:pPr>
            <w:r w:rsidRPr="0048136E">
              <w:rPr>
                <w:sz w:val="12"/>
                <w:szCs w:val="12"/>
              </w:rPr>
              <w:t>1 447 300,96</w:t>
            </w:r>
          </w:p>
        </w:tc>
        <w:tc>
          <w:tcPr>
            <w:tcW w:w="478" w:type="pct"/>
            <w:tcBorders>
              <w:top w:val="nil"/>
              <w:left w:val="nil"/>
              <w:bottom w:val="single" w:sz="4" w:space="0" w:color="auto"/>
              <w:right w:val="single" w:sz="4" w:space="0" w:color="auto"/>
            </w:tcBorders>
            <w:shd w:val="clear" w:color="auto" w:fill="auto"/>
            <w:noWrap/>
            <w:vAlign w:val="center"/>
            <w:hideMark/>
          </w:tcPr>
          <w:p w14:paraId="11BE1D97"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4F29E7D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06212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33A4B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42295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738BEED" w14:textId="77777777" w:rsidR="0048136E" w:rsidRPr="0048136E" w:rsidRDefault="0048136E" w:rsidP="0048136E">
            <w:pPr>
              <w:spacing w:line="240" w:lineRule="auto"/>
              <w:jc w:val="right"/>
              <w:rPr>
                <w:sz w:val="12"/>
                <w:szCs w:val="12"/>
              </w:rPr>
            </w:pPr>
            <w:r w:rsidRPr="0048136E">
              <w:rPr>
                <w:sz w:val="12"/>
                <w:szCs w:val="12"/>
              </w:rPr>
              <w:t>9 900</w:t>
            </w:r>
          </w:p>
        </w:tc>
        <w:tc>
          <w:tcPr>
            <w:tcW w:w="630" w:type="pct"/>
            <w:tcBorders>
              <w:top w:val="nil"/>
              <w:left w:val="nil"/>
              <w:bottom w:val="single" w:sz="4" w:space="0" w:color="auto"/>
              <w:right w:val="single" w:sz="4" w:space="0" w:color="auto"/>
            </w:tcBorders>
            <w:shd w:val="clear" w:color="auto" w:fill="auto"/>
            <w:noWrap/>
            <w:vAlign w:val="center"/>
            <w:hideMark/>
          </w:tcPr>
          <w:p w14:paraId="07017F84" w14:textId="77777777" w:rsidR="0048136E" w:rsidRPr="0048136E" w:rsidRDefault="0048136E" w:rsidP="0048136E">
            <w:pPr>
              <w:spacing w:line="240" w:lineRule="auto"/>
              <w:jc w:val="right"/>
              <w:rPr>
                <w:sz w:val="12"/>
                <w:szCs w:val="12"/>
              </w:rPr>
            </w:pPr>
            <w:r w:rsidRPr="0048136E">
              <w:rPr>
                <w:sz w:val="12"/>
                <w:szCs w:val="12"/>
              </w:rPr>
              <w:t>9 900,00</w:t>
            </w:r>
          </w:p>
        </w:tc>
        <w:tc>
          <w:tcPr>
            <w:tcW w:w="478" w:type="pct"/>
            <w:tcBorders>
              <w:top w:val="nil"/>
              <w:left w:val="nil"/>
              <w:bottom w:val="single" w:sz="4" w:space="0" w:color="auto"/>
              <w:right w:val="single" w:sz="4" w:space="0" w:color="auto"/>
            </w:tcBorders>
            <w:shd w:val="clear" w:color="auto" w:fill="auto"/>
            <w:noWrap/>
            <w:vAlign w:val="center"/>
            <w:hideMark/>
          </w:tcPr>
          <w:p w14:paraId="5F859044"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1FC6C14" w14:textId="77777777" w:rsidR="0048136E" w:rsidRPr="0048136E" w:rsidRDefault="0048136E" w:rsidP="0048136E">
            <w:pPr>
              <w:spacing w:line="240" w:lineRule="auto"/>
              <w:jc w:val="right"/>
              <w:rPr>
                <w:sz w:val="12"/>
                <w:szCs w:val="12"/>
              </w:rPr>
            </w:pPr>
            <w:r w:rsidRPr="0048136E">
              <w:rPr>
                <w:sz w:val="12"/>
                <w:szCs w:val="12"/>
              </w:rPr>
              <w:t>9 900</w:t>
            </w:r>
          </w:p>
        </w:tc>
        <w:tc>
          <w:tcPr>
            <w:tcW w:w="630" w:type="pct"/>
            <w:tcBorders>
              <w:top w:val="nil"/>
              <w:left w:val="nil"/>
              <w:bottom w:val="single" w:sz="4" w:space="0" w:color="auto"/>
              <w:right w:val="single" w:sz="4" w:space="0" w:color="auto"/>
            </w:tcBorders>
            <w:shd w:val="clear" w:color="auto" w:fill="auto"/>
            <w:noWrap/>
            <w:vAlign w:val="center"/>
            <w:hideMark/>
          </w:tcPr>
          <w:p w14:paraId="6BCAF9E7" w14:textId="77777777" w:rsidR="0048136E" w:rsidRPr="0048136E" w:rsidRDefault="0048136E" w:rsidP="0048136E">
            <w:pPr>
              <w:spacing w:line="240" w:lineRule="auto"/>
              <w:jc w:val="right"/>
              <w:rPr>
                <w:sz w:val="12"/>
                <w:szCs w:val="12"/>
              </w:rPr>
            </w:pPr>
            <w:r w:rsidRPr="0048136E">
              <w:rPr>
                <w:sz w:val="12"/>
                <w:szCs w:val="12"/>
              </w:rPr>
              <w:t>9 900,00</w:t>
            </w:r>
          </w:p>
        </w:tc>
        <w:tc>
          <w:tcPr>
            <w:tcW w:w="478" w:type="pct"/>
            <w:tcBorders>
              <w:top w:val="nil"/>
              <w:left w:val="nil"/>
              <w:bottom w:val="single" w:sz="4" w:space="0" w:color="auto"/>
              <w:right w:val="single" w:sz="4" w:space="0" w:color="auto"/>
            </w:tcBorders>
            <w:shd w:val="clear" w:color="auto" w:fill="auto"/>
            <w:noWrap/>
            <w:vAlign w:val="center"/>
            <w:hideMark/>
          </w:tcPr>
          <w:p w14:paraId="64E20D6C"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55B28B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AFE36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B36DB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83C42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09672F" w14:textId="77777777" w:rsidR="0048136E" w:rsidRPr="0048136E" w:rsidRDefault="0048136E" w:rsidP="0048136E">
            <w:pPr>
              <w:spacing w:line="240" w:lineRule="auto"/>
              <w:jc w:val="right"/>
              <w:rPr>
                <w:sz w:val="12"/>
                <w:szCs w:val="12"/>
              </w:rPr>
            </w:pPr>
            <w:r w:rsidRPr="0048136E">
              <w:rPr>
                <w:sz w:val="12"/>
                <w:szCs w:val="12"/>
              </w:rPr>
              <w:t>1 438 662</w:t>
            </w:r>
          </w:p>
        </w:tc>
        <w:tc>
          <w:tcPr>
            <w:tcW w:w="630" w:type="pct"/>
            <w:tcBorders>
              <w:top w:val="nil"/>
              <w:left w:val="nil"/>
              <w:bottom w:val="single" w:sz="4" w:space="0" w:color="auto"/>
              <w:right w:val="single" w:sz="4" w:space="0" w:color="auto"/>
            </w:tcBorders>
            <w:shd w:val="clear" w:color="auto" w:fill="auto"/>
            <w:noWrap/>
            <w:vAlign w:val="center"/>
            <w:hideMark/>
          </w:tcPr>
          <w:p w14:paraId="16C84D72" w14:textId="77777777" w:rsidR="0048136E" w:rsidRPr="0048136E" w:rsidRDefault="0048136E" w:rsidP="0048136E">
            <w:pPr>
              <w:spacing w:line="240" w:lineRule="auto"/>
              <w:jc w:val="right"/>
              <w:rPr>
                <w:sz w:val="12"/>
                <w:szCs w:val="12"/>
              </w:rPr>
            </w:pPr>
            <w:r w:rsidRPr="0048136E">
              <w:rPr>
                <w:sz w:val="12"/>
                <w:szCs w:val="12"/>
              </w:rPr>
              <w:t>1 437 400,96</w:t>
            </w:r>
          </w:p>
        </w:tc>
        <w:tc>
          <w:tcPr>
            <w:tcW w:w="478" w:type="pct"/>
            <w:tcBorders>
              <w:top w:val="nil"/>
              <w:left w:val="nil"/>
              <w:bottom w:val="single" w:sz="4" w:space="0" w:color="auto"/>
              <w:right w:val="single" w:sz="4" w:space="0" w:color="auto"/>
            </w:tcBorders>
            <w:shd w:val="clear" w:color="auto" w:fill="auto"/>
            <w:noWrap/>
            <w:vAlign w:val="center"/>
            <w:hideMark/>
          </w:tcPr>
          <w:p w14:paraId="1D4FB9F3"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69D6736" w14:textId="77777777" w:rsidR="0048136E" w:rsidRPr="0048136E" w:rsidRDefault="0048136E" w:rsidP="0048136E">
            <w:pPr>
              <w:spacing w:line="240" w:lineRule="auto"/>
              <w:jc w:val="right"/>
              <w:rPr>
                <w:sz w:val="12"/>
                <w:szCs w:val="12"/>
              </w:rPr>
            </w:pPr>
            <w:r w:rsidRPr="0048136E">
              <w:rPr>
                <w:sz w:val="12"/>
                <w:szCs w:val="12"/>
              </w:rPr>
              <w:t>1 438 662</w:t>
            </w:r>
          </w:p>
        </w:tc>
        <w:tc>
          <w:tcPr>
            <w:tcW w:w="630" w:type="pct"/>
            <w:tcBorders>
              <w:top w:val="nil"/>
              <w:left w:val="nil"/>
              <w:bottom w:val="single" w:sz="4" w:space="0" w:color="auto"/>
              <w:right w:val="single" w:sz="4" w:space="0" w:color="auto"/>
            </w:tcBorders>
            <w:shd w:val="clear" w:color="auto" w:fill="auto"/>
            <w:noWrap/>
            <w:vAlign w:val="center"/>
            <w:hideMark/>
          </w:tcPr>
          <w:p w14:paraId="2F8D447B" w14:textId="77777777" w:rsidR="0048136E" w:rsidRPr="0048136E" w:rsidRDefault="0048136E" w:rsidP="0048136E">
            <w:pPr>
              <w:spacing w:line="240" w:lineRule="auto"/>
              <w:jc w:val="right"/>
              <w:rPr>
                <w:sz w:val="12"/>
                <w:szCs w:val="12"/>
              </w:rPr>
            </w:pPr>
            <w:r w:rsidRPr="0048136E">
              <w:rPr>
                <w:sz w:val="12"/>
                <w:szCs w:val="12"/>
              </w:rPr>
              <w:t>1 437 400,96</w:t>
            </w:r>
          </w:p>
        </w:tc>
        <w:tc>
          <w:tcPr>
            <w:tcW w:w="478" w:type="pct"/>
            <w:tcBorders>
              <w:top w:val="nil"/>
              <w:left w:val="nil"/>
              <w:bottom w:val="single" w:sz="4" w:space="0" w:color="auto"/>
              <w:right w:val="single" w:sz="4" w:space="0" w:color="auto"/>
            </w:tcBorders>
            <w:shd w:val="clear" w:color="auto" w:fill="auto"/>
            <w:noWrap/>
            <w:vAlign w:val="center"/>
            <w:hideMark/>
          </w:tcPr>
          <w:p w14:paraId="5988EF8F"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1F3A849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6310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02A72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D2D74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98EE3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8B69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8262B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1159A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A04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68A97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C323A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FE45F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CEE0C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2408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BC18BA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164F2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E705F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DDF37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1B7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8AED6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C904A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3B61D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26047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7523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86A6FF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55F1A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238F5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3F055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BD14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CE5C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C7842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C434F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30A7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90BCF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AAE8CC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5B6C7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DA1B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12E7E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57D9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3DB1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96B73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5BA5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9695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FB76D1"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709F0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5FA1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BCF0A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69080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64B8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6BBF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F9F4E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00062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F82CE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E0737D"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CBB51C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C670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49526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EC2C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72974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22C55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E5C7307"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A33ED6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5281CFA" w14:textId="77777777" w:rsidR="0048136E" w:rsidRPr="0048136E" w:rsidRDefault="0048136E" w:rsidP="0048136E">
            <w:pPr>
              <w:spacing w:line="240" w:lineRule="auto"/>
              <w:jc w:val="center"/>
              <w:rPr>
                <w:b/>
                <w:bCs/>
                <w:sz w:val="12"/>
                <w:szCs w:val="12"/>
              </w:rPr>
            </w:pPr>
            <w:r w:rsidRPr="0048136E">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7EEC8D5D" w14:textId="77777777" w:rsidR="0048136E" w:rsidRPr="0048136E" w:rsidRDefault="0048136E" w:rsidP="0048136E">
            <w:pPr>
              <w:spacing w:line="240" w:lineRule="auto"/>
              <w:rPr>
                <w:b/>
                <w:bCs/>
                <w:sz w:val="12"/>
                <w:szCs w:val="12"/>
              </w:rPr>
            </w:pPr>
            <w:r w:rsidRPr="0048136E">
              <w:rPr>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53F8343A" w14:textId="77777777" w:rsidR="0048136E" w:rsidRPr="0048136E" w:rsidRDefault="0048136E" w:rsidP="0048136E">
            <w:pPr>
              <w:spacing w:line="240" w:lineRule="auto"/>
              <w:jc w:val="right"/>
              <w:rPr>
                <w:b/>
                <w:bCs/>
                <w:sz w:val="12"/>
                <w:szCs w:val="12"/>
              </w:rPr>
            </w:pPr>
            <w:r w:rsidRPr="0048136E">
              <w:rPr>
                <w:b/>
                <w:bCs/>
                <w:sz w:val="12"/>
                <w:szCs w:val="12"/>
              </w:rPr>
              <w:t>8 073 085</w:t>
            </w:r>
          </w:p>
        </w:tc>
        <w:tc>
          <w:tcPr>
            <w:tcW w:w="630" w:type="pct"/>
            <w:tcBorders>
              <w:top w:val="nil"/>
              <w:left w:val="nil"/>
              <w:bottom w:val="single" w:sz="4" w:space="0" w:color="auto"/>
              <w:right w:val="single" w:sz="4" w:space="0" w:color="auto"/>
            </w:tcBorders>
            <w:shd w:val="clear" w:color="000000" w:fill="FFFDC1"/>
            <w:vAlign w:val="center"/>
            <w:hideMark/>
          </w:tcPr>
          <w:p w14:paraId="73F87041" w14:textId="77777777" w:rsidR="0048136E" w:rsidRPr="0048136E" w:rsidRDefault="0048136E" w:rsidP="0048136E">
            <w:pPr>
              <w:spacing w:line="240" w:lineRule="auto"/>
              <w:jc w:val="right"/>
              <w:rPr>
                <w:b/>
                <w:bCs/>
                <w:sz w:val="12"/>
                <w:szCs w:val="12"/>
              </w:rPr>
            </w:pPr>
            <w:r w:rsidRPr="0048136E">
              <w:rPr>
                <w:b/>
                <w:bCs/>
                <w:sz w:val="12"/>
                <w:szCs w:val="12"/>
              </w:rPr>
              <w:t>8 069 806,86</w:t>
            </w:r>
          </w:p>
        </w:tc>
        <w:tc>
          <w:tcPr>
            <w:tcW w:w="478" w:type="pct"/>
            <w:tcBorders>
              <w:top w:val="nil"/>
              <w:left w:val="nil"/>
              <w:bottom w:val="single" w:sz="4" w:space="0" w:color="auto"/>
              <w:right w:val="single" w:sz="4" w:space="0" w:color="auto"/>
            </w:tcBorders>
            <w:shd w:val="clear" w:color="000000" w:fill="FFFDC1"/>
            <w:vAlign w:val="center"/>
            <w:hideMark/>
          </w:tcPr>
          <w:p w14:paraId="1CF76FFE"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B9018D9"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21611CD"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3B5BE8F"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4EF5BCB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B5AFC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25562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66455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97E3501" w14:textId="77777777" w:rsidR="0048136E" w:rsidRPr="0048136E" w:rsidRDefault="0048136E" w:rsidP="0048136E">
            <w:pPr>
              <w:spacing w:line="240" w:lineRule="auto"/>
              <w:jc w:val="right"/>
              <w:rPr>
                <w:sz w:val="12"/>
                <w:szCs w:val="12"/>
              </w:rPr>
            </w:pPr>
            <w:r w:rsidRPr="0048136E">
              <w:rPr>
                <w:sz w:val="12"/>
                <w:szCs w:val="12"/>
              </w:rPr>
              <w:t>8 051 833</w:t>
            </w:r>
          </w:p>
        </w:tc>
        <w:tc>
          <w:tcPr>
            <w:tcW w:w="630" w:type="pct"/>
            <w:tcBorders>
              <w:top w:val="nil"/>
              <w:left w:val="nil"/>
              <w:bottom w:val="single" w:sz="4" w:space="0" w:color="auto"/>
              <w:right w:val="single" w:sz="4" w:space="0" w:color="auto"/>
            </w:tcBorders>
            <w:shd w:val="clear" w:color="auto" w:fill="auto"/>
            <w:noWrap/>
            <w:vAlign w:val="center"/>
            <w:hideMark/>
          </w:tcPr>
          <w:p w14:paraId="69C43583" w14:textId="77777777" w:rsidR="0048136E" w:rsidRPr="0048136E" w:rsidRDefault="0048136E" w:rsidP="0048136E">
            <w:pPr>
              <w:spacing w:line="240" w:lineRule="auto"/>
              <w:jc w:val="right"/>
              <w:rPr>
                <w:sz w:val="12"/>
                <w:szCs w:val="12"/>
              </w:rPr>
            </w:pPr>
            <w:r w:rsidRPr="0048136E">
              <w:rPr>
                <w:sz w:val="12"/>
                <w:szCs w:val="12"/>
              </w:rPr>
              <w:t>8 048 559,84</w:t>
            </w:r>
          </w:p>
        </w:tc>
        <w:tc>
          <w:tcPr>
            <w:tcW w:w="478" w:type="pct"/>
            <w:tcBorders>
              <w:top w:val="nil"/>
              <w:left w:val="nil"/>
              <w:bottom w:val="single" w:sz="4" w:space="0" w:color="auto"/>
              <w:right w:val="single" w:sz="4" w:space="0" w:color="auto"/>
            </w:tcBorders>
            <w:shd w:val="clear" w:color="auto" w:fill="auto"/>
            <w:noWrap/>
            <w:vAlign w:val="center"/>
            <w:hideMark/>
          </w:tcPr>
          <w:p w14:paraId="2745CDBD"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F29BC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4E41F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46389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060CD1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68E3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9B32A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F39DAB"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7F470E7" w14:textId="77777777" w:rsidR="0048136E" w:rsidRPr="0048136E" w:rsidRDefault="0048136E" w:rsidP="0048136E">
            <w:pPr>
              <w:spacing w:line="240" w:lineRule="auto"/>
              <w:jc w:val="right"/>
              <w:rPr>
                <w:sz w:val="12"/>
                <w:szCs w:val="12"/>
              </w:rPr>
            </w:pPr>
            <w:r w:rsidRPr="0048136E">
              <w:rPr>
                <w:sz w:val="12"/>
                <w:szCs w:val="12"/>
              </w:rPr>
              <w:t>8 031 833</w:t>
            </w:r>
          </w:p>
        </w:tc>
        <w:tc>
          <w:tcPr>
            <w:tcW w:w="630" w:type="pct"/>
            <w:tcBorders>
              <w:top w:val="nil"/>
              <w:left w:val="nil"/>
              <w:bottom w:val="single" w:sz="4" w:space="0" w:color="auto"/>
              <w:right w:val="single" w:sz="4" w:space="0" w:color="auto"/>
            </w:tcBorders>
            <w:shd w:val="clear" w:color="auto" w:fill="auto"/>
            <w:noWrap/>
            <w:vAlign w:val="center"/>
            <w:hideMark/>
          </w:tcPr>
          <w:p w14:paraId="079C2836" w14:textId="77777777" w:rsidR="0048136E" w:rsidRPr="0048136E" w:rsidRDefault="0048136E" w:rsidP="0048136E">
            <w:pPr>
              <w:spacing w:line="240" w:lineRule="auto"/>
              <w:jc w:val="right"/>
              <w:rPr>
                <w:sz w:val="12"/>
                <w:szCs w:val="12"/>
              </w:rPr>
            </w:pPr>
            <w:r w:rsidRPr="0048136E">
              <w:rPr>
                <w:sz w:val="12"/>
                <w:szCs w:val="12"/>
              </w:rPr>
              <w:t>8 028 560,48</w:t>
            </w:r>
          </w:p>
        </w:tc>
        <w:tc>
          <w:tcPr>
            <w:tcW w:w="478" w:type="pct"/>
            <w:tcBorders>
              <w:top w:val="nil"/>
              <w:left w:val="nil"/>
              <w:bottom w:val="single" w:sz="4" w:space="0" w:color="auto"/>
              <w:right w:val="single" w:sz="4" w:space="0" w:color="auto"/>
            </w:tcBorders>
            <w:shd w:val="clear" w:color="auto" w:fill="auto"/>
            <w:noWrap/>
            <w:vAlign w:val="center"/>
            <w:hideMark/>
          </w:tcPr>
          <w:p w14:paraId="0CBF4E6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22E79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9739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D4DE4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D8CF1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A9EAF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8C5C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B7287F"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399707F" w14:textId="77777777" w:rsidR="0048136E" w:rsidRPr="0048136E" w:rsidRDefault="0048136E" w:rsidP="0048136E">
            <w:pPr>
              <w:spacing w:line="240" w:lineRule="auto"/>
              <w:jc w:val="right"/>
              <w:rPr>
                <w:sz w:val="12"/>
                <w:szCs w:val="12"/>
              </w:rPr>
            </w:pPr>
            <w:r w:rsidRPr="0048136E">
              <w:rPr>
                <w:sz w:val="12"/>
                <w:szCs w:val="12"/>
              </w:rPr>
              <w:t>6 781 936</w:t>
            </w:r>
          </w:p>
        </w:tc>
        <w:tc>
          <w:tcPr>
            <w:tcW w:w="630" w:type="pct"/>
            <w:tcBorders>
              <w:top w:val="nil"/>
              <w:left w:val="nil"/>
              <w:bottom w:val="single" w:sz="4" w:space="0" w:color="auto"/>
              <w:right w:val="single" w:sz="4" w:space="0" w:color="auto"/>
            </w:tcBorders>
            <w:shd w:val="clear" w:color="auto" w:fill="auto"/>
            <w:noWrap/>
            <w:vAlign w:val="center"/>
            <w:hideMark/>
          </w:tcPr>
          <w:p w14:paraId="207D823E" w14:textId="77777777" w:rsidR="0048136E" w:rsidRPr="0048136E" w:rsidRDefault="0048136E" w:rsidP="0048136E">
            <w:pPr>
              <w:spacing w:line="240" w:lineRule="auto"/>
              <w:jc w:val="right"/>
              <w:rPr>
                <w:sz w:val="12"/>
                <w:szCs w:val="12"/>
              </w:rPr>
            </w:pPr>
            <w:r w:rsidRPr="0048136E">
              <w:rPr>
                <w:sz w:val="12"/>
                <w:szCs w:val="12"/>
              </w:rPr>
              <w:t>6 781 814,29</w:t>
            </w:r>
          </w:p>
        </w:tc>
        <w:tc>
          <w:tcPr>
            <w:tcW w:w="478" w:type="pct"/>
            <w:tcBorders>
              <w:top w:val="nil"/>
              <w:left w:val="nil"/>
              <w:bottom w:val="single" w:sz="4" w:space="0" w:color="auto"/>
              <w:right w:val="single" w:sz="4" w:space="0" w:color="auto"/>
            </w:tcBorders>
            <w:shd w:val="clear" w:color="auto" w:fill="auto"/>
            <w:noWrap/>
            <w:vAlign w:val="center"/>
            <w:hideMark/>
          </w:tcPr>
          <w:p w14:paraId="09FA50A7"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F4DF1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09AE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E3664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1C984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8DC93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6D732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E6E10D"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95499AD" w14:textId="77777777" w:rsidR="0048136E" w:rsidRPr="0048136E" w:rsidRDefault="0048136E" w:rsidP="0048136E">
            <w:pPr>
              <w:spacing w:line="240" w:lineRule="auto"/>
              <w:jc w:val="right"/>
              <w:rPr>
                <w:sz w:val="12"/>
                <w:szCs w:val="12"/>
              </w:rPr>
            </w:pPr>
            <w:r w:rsidRPr="0048136E">
              <w:rPr>
                <w:sz w:val="12"/>
                <w:szCs w:val="12"/>
              </w:rPr>
              <w:t>1 249 897</w:t>
            </w:r>
          </w:p>
        </w:tc>
        <w:tc>
          <w:tcPr>
            <w:tcW w:w="630" w:type="pct"/>
            <w:tcBorders>
              <w:top w:val="nil"/>
              <w:left w:val="nil"/>
              <w:bottom w:val="single" w:sz="4" w:space="0" w:color="auto"/>
              <w:right w:val="single" w:sz="4" w:space="0" w:color="auto"/>
            </w:tcBorders>
            <w:shd w:val="clear" w:color="auto" w:fill="auto"/>
            <w:noWrap/>
            <w:vAlign w:val="center"/>
            <w:hideMark/>
          </w:tcPr>
          <w:p w14:paraId="0D982F2F" w14:textId="77777777" w:rsidR="0048136E" w:rsidRPr="0048136E" w:rsidRDefault="0048136E" w:rsidP="0048136E">
            <w:pPr>
              <w:spacing w:line="240" w:lineRule="auto"/>
              <w:jc w:val="right"/>
              <w:rPr>
                <w:sz w:val="12"/>
                <w:szCs w:val="12"/>
              </w:rPr>
            </w:pPr>
            <w:r w:rsidRPr="0048136E">
              <w:rPr>
                <w:sz w:val="12"/>
                <w:szCs w:val="12"/>
              </w:rPr>
              <w:t>1 246 746,19</w:t>
            </w:r>
          </w:p>
        </w:tc>
        <w:tc>
          <w:tcPr>
            <w:tcW w:w="478" w:type="pct"/>
            <w:tcBorders>
              <w:top w:val="nil"/>
              <w:left w:val="nil"/>
              <w:bottom w:val="single" w:sz="4" w:space="0" w:color="auto"/>
              <w:right w:val="single" w:sz="4" w:space="0" w:color="auto"/>
            </w:tcBorders>
            <w:shd w:val="clear" w:color="auto" w:fill="auto"/>
            <w:noWrap/>
            <w:vAlign w:val="center"/>
            <w:hideMark/>
          </w:tcPr>
          <w:p w14:paraId="2256CD6E"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713C70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66D9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7405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0D05F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09F49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FA26A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AA3CE0"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FEE0D2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C73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5C756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1085E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EE8D9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AD86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6E079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AABC0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FD51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29DBD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5E318F3" w14:textId="77777777" w:rsidR="0048136E" w:rsidRPr="0048136E" w:rsidRDefault="0048136E" w:rsidP="0048136E">
            <w:pPr>
              <w:spacing w:line="240" w:lineRule="auto"/>
              <w:jc w:val="right"/>
              <w:rPr>
                <w:sz w:val="12"/>
                <w:szCs w:val="12"/>
              </w:rPr>
            </w:pPr>
            <w:r w:rsidRPr="0048136E">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6441004F" w14:textId="77777777" w:rsidR="0048136E" w:rsidRPr="0048136E" w:rsidRDefault="0048136E" w:rsidP="0048136E">
            <w:pPr>
              <w:spacing w:line="240" w:lineRule="auto"/>
              <w:jc w:val="right"/>
              <w:rPr>
                <w:sz w:val="12"/>
                <w:szCs w:val="12"/>
              </w:rPr>
            </w:pPr>
            <w:r w:rsidRPr="0048136E">
              <w:rPr>
                <w:sz w:val="12"/>
                <w:szCs w:val="12"/>
              </w:rPr>
              <w:t>19 999,36</w:t>
            </w:r>
          </w:p>
        </w:tc>
        <w:tc>
          <w:tcPr>
            <w:tcW w:w="478" w:type="pct"/>
            <w:tcBorders>
              <w:top w:val="nil"/>
              <w:left w:val="nil"/>
              <w:bottom w:val="single" w:sz="4" w:space="0" w:color="auto"/>
              <w:right w:val="single" w:sz="4" w:space="0" w:color="auto"/>
            </w:tcBorders>
            <w:shd w:val="clear" w:color="auto" w:fill="auto"/>
            <w:noWrap/>
            <w:vAlign w:val="center"/>
            <w:hideMark/>
          </w:tcPr>
          <w:p w14:paraId="2CB5D554"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6C5D04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5238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C151D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77209D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26EFC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C93B5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F5A21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357218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ADBFC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A26A8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DD192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1AC6C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48C9C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D13DF0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F09D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679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C13157"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F8EAE5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35AB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BAB7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6CF82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8AB7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55B52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636976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60EAE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20C9C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E9CF0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7B8236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33C4F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17422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5245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48312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9272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BC6C52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5A6E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3C042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78C89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4B493D7" w14:textId="77777777" w:rsidR="0048136E" w:rsidRPr="0048136E" w:rsidRDefault="0048136E" w:rsidP="0048136E">
            <w:pPr>
              <w:spacing w:line="240" w:lineRule="auto"/>
              <w:jc w:val="right"/>
              <w:rPr>
                <w:sz w:val="12"/>
                <w:szCs w:val="12"/>
              </w:rPr>
            </w:pPr>
            <w:r w:rsidRPr="0048136E">
              <w:rPr>
                <w:sz w:val="12"/>
                <w:szCs w:val="12"/>
              </w:rPr>
              <w:t>21 252</w:t>
            </w:r>
          </w:p>
        </w:tc>
        <w:tc>
          <w:tcPr>
            <w:tcW w:w="630" w:type="pct"/>
            <w:tcBorders>
              <w:top w:val="nil"/>
              <w:left w:val="nil"/>
              <w:bottom w:val="single" w:sz="4" w:space="0" w:color="auto"/>
              <w:right w:val="single" w:sz="4" w:space="0" w:color="auto"/>
            </w:tcBorders>
            <w:shd w:val="clear" w:color="auto" w:fill="auto"/>
            <w:noWrap/>
            <w:vAlign w:val="center"/>
            <w:hideMark/>
          </w:tcPr>
          <w:p w14:paraId="6E98550D" w14:textId="77777777" w:rsidR="0048136E" w:rsidRPr="0048136E" w:rsidRDefault="0048136E" w:rsidP="0048136E">
            <w:pPr>
              <w:spacing w:line="240" w:lineRule="auto"/>
              <w:jc w:val="right"/>
              <w:rPr>
                <w:sz w:val="12"/>
                <w:szCs w:val="12"/>
              </w:rPr>
            </w:pPr>
            <w:r w:rsidRPr="0048136E">
              <w:rPr>
                <w:sz w:val="12"/>
                <w:szCs w:val="12"/>
              </w:rPr>
              <w:t>21 247,02</w:t>
            </w:r>
          </w:p>
        </w:tc>
        <w:tc>
          <w:tcPr>
            <w:tcW w:w="478" w:type="pct"/>
            <w:tcBorders>
              <w:top w:val="nil"/>
              <w:left w:val="nil"/>
              <w:bottom w:val="single" w:sz="4" w:space="0" w:color="auto"/>
              <w:right w:val="single" w:sz="4" w:space="0" w:color="auto"/>
            </w:tcBorders>
            <w:shd w:val="clear" w:color="auto" w:fill="auto"/>
            <w:noWrap/>
            <w:vAlign w:val="center"/>
            <w:hideMark/>
          </w:tcPr>
          <w:p w14:paraId="6503CB88"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A40B5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5377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BDA6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9C4791" w14:textId="77777777" w:rsidTr="0048136E">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385A522" w14:textId="77777777" w:rsidR="0048136E" w:rsidRPr="0048136E" w:rsidRDefault="0048136E" w:rsidP="0048136E">
            <w:pPr>
              <w:spacing w:line="240" w:lineRule="auto"/>
              <w:jc w:val="center"/>
              <w:rPr>
                <w:b/>
                <w:bCs/>
                <w:sz w:val="12"/>
                <w:szCs w:val="12"/>
              </w:rPr>
            </w:pPr>
            <w:r w:rsidRPr="0048136E">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791CE5E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4AC1BD1" w14:textId="77777777" w:rsidR="0048136E" w:rsidRPr="0048136E" w:rsidRDefault="0048136E" w:rsidP="0048136E">
            <w:pPr>
              <w:spacing w:line="240" w:lineRule="auto"/>
              <w:rPr>
                <w:b/>
                <w:bCs/>
                <w:sz w:val="12"/>
                <w:szCs w:val="12"/>
              </w:rPr>
            </w:pPr>
            <w:r w:rsidRPr="0048136E">
              <w:rPr>
                <w:b/>
                <w:bCs/>
                <w:sz w:val="12"/>
                <w:szCs w:val="12"/>
              </w:rPr>
              <w:t>Urzędy naczelnych organów władzy państwowej, kontroli i ochrony prawa oraz sądownictwa</w:t>
            </w:r>
          </w:p>
        </w:tc>
        <w:tc>
          <w:tcPr>
            <w:tcW w:w="536" w:type="pct"/>
            <w:tcBorders>
              <w:top w:val="nil"/>
              <w:left w:val="nil"/>
              <w:bottom w:val="single" w:sz="4" w:space="0" w:color="auto"/>
              <w:right w:val="single" w:sz="4" w:space="0" w:color="auto"/>
            </w:tcBorders>
            <w:shd w:val="clear" w:color="000000" w:fill="D5E3F2"/>
            <w:vAlign w:val="center"/>
            <w:hideMark/>
          </w:tcPr>
          <w:p w14:paraId="39B3FF90" w14:textId="77777777" w:rsidR="0048136E" w:rsidRPr="0048136E" w:rsidRDefault="0048136E" w:rsidP="0048136E">
            <w:pPr>
              <w:spacing w:line="240" w:lineRule="auto"/>
              <w:jc w:val="right"/>
              <w:rPr>
                <w:b/>
                <w:bCs/>
                <w:sz w:val="12"/>
                <w:szCs w:val="12"/>
              </w:rPr>
            </w:pPr>
            <w:r w:rsidRPr="0048136E">
              <w:rPr>
                <w:b/>
                <w:bCs/>
                <w:sz w:val="12"/>
                <w:szCs w:val="12"/>
              </w:rPr>
              <w:t>952 494</w:t>
            </w:r>
          </w:p>
        </w:tc>
        <w:tc>
          <w:tcPr>
            <w:tcW w:w="630" w:type="pct"/>
            <w:tcBorders>
              <w:top w:val="nil"/>
              <w:left w:val="nil"/>
              <w:bottom w:val="single" w:sz="4" w:space="0" w:color="auto"/>
              <w:right w:val="single" w:sz="4" w:space="0" w:color="auto"/>
            </w:tcBorders>
            <w:shd w:val="clear" w:color="000000" w:fill="D5E3F2"/>
            <w:vAlign w:val="center"/>
            <w:hideMark/>
          </w:tcPr>
          <w:p w14:paraId="495FFA99" w14:textId="77777777" w:rsidR="0048136E" w:rsidRPr="0048136E" w:rsidRDefault="0048136E" w:rsidP="0048136E">
            <w:pPr>
              <w:spacing w:line="240" w:lineRule="auto"/>
              <w:jc w:val="right"/>
              <w:rPr>
                <w:b/>
                <w:bCs/>
                <w:sz w:val="12"/>
                <w:szCs w:val="12"/>
              </w:rPr>
            </w:pPr>
            <w:r w:rsidRPr="0048136E">
              <w:rPr>
                <w:b/>
                <w:bCs/>
                <w:sz w:val="12"/>
                <w:szCs w:val="12"/>
              </w:rPr>
              <w:t>941 938,90</w:t>
            </w:r>
          </w:p>
        </w:tc>
        <w:tc>
          <w:tcPr>
            <w:tcW w:w="478" w:type="pct"/>
            <w:tcBorders>
              <w:top w:val="nil"/>
              <w:left w:val="nil"/>
              <w:bottom w:val="single" w:sz="4" w:space="0" w:color="auto"/>
              <w:right w:val="single" w:sz="4" w:space="0" w:color="auto"/>
            </w:tcBorders>
            <w:shd w:val="clear" w:color="000000" w:fill="D5E3F2"/>
            <w:vAlign w:val="center"/>
            <w:hideMark/>
          </w:tcPr>
          <w:p w14:paraId="021D9DC5" w14:textId="77777777" w:rsidR="0048136E" w:rsidRPr="0048136E" w:rsidRDefault="0048136E" w:rsidP="0048136E">
            <w:pPr>
              <w:spacing w:line="240" w:lineRule="auto"/>
              <w:jc w:val="right"/>
              <w:rPr>
                <w:b/>
                <w:bCs/>
                <w:sz w:val="12"/>
                <w:szCs w:val="12"/>
              </w:rPr>
            </w:pPr>
            <w:r w:rsidRPr="0048136E">
              <w:rPr>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14:paraId="453A4E68" w14:textId="77777777" w:rsidR="0048136E" w:rsidRPr="0048136E" w:rsidRDefault="0048136E" w:rsidP="0048136E">
            <w:pPr>
              <w:spacing w:line="240" w:lineRule="auto"/>
              <w:jc w:val="right"/>
              <w:rPr>
                <w:b/>
                <w:bCs/>
                <w:sz w:val="12"/>
                <w:szCs w:val="12"/>
              </w:rPr>
            </w:pPr>
            <w:r w:rsidRPr="0048136E">
              <w:rPr>
                <w:b/>
                <w:bCs/>
                <w:sz w:val="12"/>
                <w:szCs w:val="12"/>
              </w:rPr>
              <w:t>952 494</w:t>
            </w:r>
          </w:p>
        </w:tc>
        <w:tc>
          <w:tcPr>
            <w:tcW w:w="630" w:type="pct"/>
            <w:tcBorders>
              <w:top w:val="nil"/>
              <w:left w:val="nil"/>
              <w:bottom w:val="single" w:sz="4" w:space="0" w:color="auto"/>
              <w:right w:val="single" w:sz="4" w:space="0" w:color="auto"/>
            </w:tcBorders>
            <w:shd w:val="clear" w:color="000000" w:fill="D5E3F2"/>
            <w:vAlign w:val="center"/>
            <w:hideMark/>
          </w:tcPr>
          <w:p w14:paraId="68DEBC54" w14:textId="77777777" w:rsidR="0048136E" w:rsidRPr="0048136E" w:rsidRDefault="0048136E" w:rsidP="0048136E">
            <w:pPr>
              <w:spacing w:line="240" w:lineRule="auto"/>
              <w:jc w:val="right"/>
              <w:rPr>
                <w:b/>
                <w:bCs/>
                <w:sz w:val="12"/>
                <w:szCs w:val="12"/>
              </w:rPr>
            </w:pPr>
            <w:r w:rsidRPr="0048136E">
              <w:rPr>
                <w:b/>
                <w:bCs/>
                <w:sz w:val="12"/>
                <w:szCs w:val="12"/>
              </w:rPr>
              <w:t>941 938,90</w:t>
            </w:r>
          </w:p>
        </w:tc>
        <w:tc>
          <w:tcPr>
            <w:tcW w:w="478" w:type="pct"/>
            <w:tcBorders>
              <w:top w:val="nil"/>
              <w:left w:val="nil"/>
              <w:bottom w:val="single" w:sz="4" w:space="0" w:color="auto"/>
              <w:right w:val="single" w:sz="4" w:space="0" w:color="auto"/>
            </w:tcBorders>
            <w:shd w:val="clear" w:color="000000" w:fill="D5E3F2"/>
            <w:vAlign w:val="center"/>
            <w:hideMark/>
          </w:tcPr>
          <w:p w14:paraId="43EBDD79" w14:textId="77777777" w:rsidR="0048136E" w:rsidRPr="0048136E" w:rsidRDefault="0048136E" w:rsidP="0048136E">
            <w:pPr>
              <w:spacing w:line="240" w:lineRule="auto"/>
              <w:jc w:val="right"/>
              <w:rPr>
                <w:b/>
                <w:bCs/>
                <w:sz w:val="12"/>
                <w:szCs w:val="12"/>
              </w:rPr>
            </w:pPr>
            <w:r w:rsidRPr="0048136E">
              <w:rPr>
                <w:b/>
                <w:bCs/>
                <w:sz w:val="12"/>
                <w:szCs w:val="12"/>
              </w:rPr>
              <w:t>98,9</w:t>
            </w:r>
          </w:p>
        </w:tc>
      </w:tr>
      <w:tr w:rsidR="0048136E" w:rsidRPr="0048136E" w14:paraId="2A35DB1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7272F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B27B0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258B1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55ADE5" w14:textId="77777777" w:rsidR="0048136E" w:rsidRPr="0048136E" w:rsidRDefault="0048136E" w:rsidP="0048136E">
            <w:pPr>
              <w:spacing w:line="240" w:lineRule="auto"/>
              <w:jc w:val="right"/>
              <w:rPr>
                <w:sz w:val="12"/>
                <w:szCs w:val="12"/>
              </w:rPr>
            </w:pPr>
            <w:r w:rsidRPr="0048136E">
              <w:rPr>
                <w:sz w:val="12"/>
                <w:szCs w:val="12"/>
              </w:rPr>
              <w:t>952 494</w:t>
            </w:r>
          </w:p>
        </w:tc>
        <w:tc>
          <w:tcPr>
            <w:tcW w:w="630" w:type="pct"/>
            <w:tcBorders>
              <w:top w:val="nil"/>
              <w:left w:val="nil"/>
              <w:bottom w:val="single" w:sz="4" w:space="0" w:color="auto"/>
              <w:right w:val="single" w:sz="4" w:space="0" w:color="auto"/>
            </w:tcBorders>
            <w:shd w:val="clear" w:color="auto" w:fill="auto"/>
            <w:noWrap/>
            <w:vAlign w:val="center"/>
            <w:hideMark/>
          </w:tcPr>
          <w:p w14:paraId="37FD2167" w14:textId="77777777" w:rsidR="0048136E" w:rsidRPr="0048136E" w:rsidRDefault="0048136E" w:rsidP="0048136E">
            <w:pPr>
              <w:spacing w:line="240" w:lineRule="auto"/>
              <w:jc w:val="right"/>
              <w:rPr>
                <w:sz w:val="12"/>
                <w:szCs w:val="12"/>
              </w:rPr>
            </w:pPr>
            <w:r w:rsidRPr="0048136E">
              <w:rPr>
                <w:sz w:val="12"/>
                <w:szCs w:val="12"/>
              </w:rPr>
              <w:t>941 938,90</w:t>
            </w:r>
          </w:p>
        </w:tc>
        <w:tc>
          <w:tcPr>
            <w:tcW w:w="478" w:type="pct"/>
            <w:tcBorders>
              <w:top w:val="nil"/>
              <w:left w:val="nil"/>
              <w:bottom w:val="single" w:sz="4" w:space="0" w:color="auto"/>
              <w:right w:val="single" w:sz="4" w:space="0" w:color="auto"/>
            </w:tcBorders>
            <w:shd w:val="clear" w:color="auto" w:fill="auto"/>
            <w:noWrap/>
            <w:vAlign w:val="center"/>
            <w:hideMark/>
          </w:tcPr>
          <w:p w14:paraId="04F745F6" w14:textId="77777777" w:rsidR="0048136E" w:rsidRPr="0048136E" w:rsidRDefault="0048136E" w:rsidP="0048136E">
            <w:pPr>
              <w:spacing w:line="240" w:lineRule="auto"/>
              <w:jc w:val="right"/>
              <w:rPr>
                <w:sz w:val="12"/>
                <w:szCs w:val="12"/>
              </w:rPr>
            </w:pPr>
            <w:r w:rsidRPr="0048136E">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D43A42B" w14:textId="77777777" w:rsidR="0048136E" w:rsidRPr="0048136E" w:rsidRDefault="0048136E" w:rsidP="0048136E">
            <w:pPr>
              <w:spacing w:line="240" w:lineRule="auto"/>
              <w:jc w:val="right"/>
              <w:rPr>
                <w:sz w:val="12"/>
                <w:szCs w:val="12"/>
              </w:rPr>
            </w:pPr>
            <w:r w:rsidRPr="0048136E">
              <w:rPr>
                <w:sz w:val="12"/>
                <w:szCs w:val="12"/>
              </w:rPr>
              <w:t>952 494</w:t>
            </w:r>
          </w:p>
        </w:tc>
        <w:tc>
          <w:tcPr>
            <w:tcW w:w="630" w:type="pct"/>
            <w:tcBorders>
              <w:top w:val="nil"/>
              <w:left w:val="nil"/>
              <w:bottom w:val="single" w:sz="4" w:space="0" w:color="auto"/>
              <w:right w:val="single" w:sz="4" w:space="0" w:color="auto"/>
            </w:tcBorders>
            <w:shd w:val="clear" w:color="auto" w:fill="auto"/>
            <w:noWrap/>
            <w:vAlign w:val="center"/>
            <w:hideMark/>
          </w:tcPr>
          <w:p w14:paraId="46FDC922" w14:textId="77777777" w:rsidR="0048136E" w:rsidRPr="0048136E" w:rsidRDefault="0048136E" w:rsidP="0048136E">
            <w:pPr>
              <w:spacing w:line="240" w:lineRule="auto"/>
              <w:jc w:val="right"/>
              <w:rPr>
                <w:sz w:val="12"/>
                <w:szCs w:val="12"/>
              </w:rPr>
            </w:pPr>
            <w:r w:rsidRPr="0048136E">
              <w:rPr>
                <w:sz w:val="12"/>
                <w:szCs w:val="12"/>
              </w:rPr>
              <w:t>941 938,90</w:t>
            </w:r>
          </w:p>
        </w:tc>
        <w:tc>
          <w:tcPr>
            <w:tcW w:w="478" w:type="pct"/>
            <w:tcBorders>
              <w:top w:val="nil"/>
              <w:left w:val="nil"/>
              <w:bottom w:val="single" w:sz="4" w:space="0" w:color="auto"/>
              <w:right w:val="single" w:sz="4" w:space="0" w:color="auto"/>
            </w:tcBorders>
            <w:shd w:val="clear" w:color="auto" w:fill="auto"/>
            <w:noWrap/>
            <w:vAlign w:val="center"/>
            <w:hideMark/>
          </w:tcPr>
          <w:p w14:paraId="1119EA15" w14:textId="77777777" w:rsidR="0048136E" w:rsidRPr="0048136E" w:rsidRDefault="0048136E" w:rsidP="0048136E">
            <w:pPr>
              <w:spacing w:line="240" w:lineRule="auto"/>
              <w:jc w:val="right"/>
              <w:rPr>
                <w:sz w:val="12"/>
                <w:szCs w:val="12"/>
              </w:rPr>
            </w:pPr>
            <w:r w:rsidRPr="0048136E">
              <w:rPr>
                <w:sz w:val="12"/>
                <w:szCs w:val="12"/>
              </w:rPr>
              <w:t>98,9</w:t>
            </w:r>
          </w:p>
        </w:tc>
      </w:tr>
      <w:tr w:rsidR="0048136E" w:rsidRPr="0048136E" w14:paraId="7BCC76D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36C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05841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A89B3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A56EC9D" w14:textId="77777777" w:rsidR="0048136E" w:rsidRPr="0048136E" w:rsidRDefault="0048136E" w:rsidP="0048136E">
            <w:pPr>
              <w:spacing w:line="240" w:lineRule="auto"/>
              <w:jc w:val="right"/>
              <w:rPr>
                <w:sz w:val="12"/>
                <w:szCs w:val="12"/>
              </w:rPr>
            </w:pPr>
            <w:r w:rsidRPr="0048136E">
              <w:rPr>
                <w:sz w:val="12"/>
                <w:szCs w:val="12"/>
              </w:rPr>
              <w:t>372 994</w:t>
            </w:r>
          </w:p>
        </w:tc>
        <w:tc>
          <w:tcPr>
            <w:tcW w:w="630" w:type="pct"/>
            <w:tcBorders>
              <w:top w:val="nil"/>
              <w:left w:val="nil"/>
              <w:bottom w:val="single" w:sz="4" w:space="0" w:color="auto"/>
              <w:right w:val="single" w:sz="4" w:space="0" w:color="auto"/>
            </w:tcBorders>
            <w:shd w:val="clear" w:color="auto" w:fill="auto"/>
            <w:noWrap/>
            <w:vAlign w:val="center"/>
            <w:hideMark/>
          </w:tcPr>
          <w:p w14:paraId="33C00AE4" w14:textId="77777777" w:rsidR="0048136E" w:rsidRPr="0048136E" w:rsidRDefault="0048136E" w:rsidP="0048136E">
            <w:pPr>
              <w:spacing w:line="240" w:lineRule="auto"/>
              <w:jc w:val="right"/>
              <w:rPr>
                <w:sz w:val="12"/>
                <w:szCs w:val="12"/>
              </w:rPr>
            </w:pPr>
            <w:r w:rsidRPr="0048136E">
              <w:rPr>
                <w:sz w:val="12"/>
                <w:szCs w:val="12"/>
              </w:rPr>
              <w:t>367 638,90</w:t>
            </w:r>
          </w:p>
        </w:tc>
        <w:tc>
          <w:tcPr>
            <w:tcW w:w="478" w:type="pct"/>
            <w:tcBorders>
              <w:top w:val="nil"/>
              <w:left w:val="nil"/>
              <w:bottom w:val="single" w:sz="4" w:space="0" w:color="auto"/>
              <w:right w:val="single" w:sz="4" w:space="0" w:color="auto"/>
            </w:tcBorders>
            <w:shd w:val="clear" w:color="auto" w:fill="auto"/>
            <w:noWrap/>
            <w:vAlign w:val="center"/>
            <w:hideMark/>
          </w:tcPr>
          <w:p w14:paraId="696EAE15" w14:textId="77777777" w:rsidR="0048136E" w:rsidRPr="0048136E" w:rsidRDefault="0048136E" w:rsidP="0048136E">
            <w:pPr>
              <w:spacing w:line="240" w:lineRule="auto"/>
              <w:jc w:val="right"/>
              <w:rPr>
                <w:sz w:val="12"/>
                <w:szCs w:val="12"/>
              </w:rPr>
            </w:pPr>
            <w:r w:rsidRPr="0048136E">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561952FD" w14:textId="77777777" w:rsidR="0048136E" w:rsidRPr="0048136E" w:rsidRDefault="0048136E" w:rsidP="0048136E">
            <w:pPr>
              <w:spacing w:line="240" w:lineRule="auto"/>
              <w:jc w:val="right"/>
              <w:rPr>
                <w:sz w:val="12"/>
                <w:szCs w:val="12"/>
              </w:rPr>
            </w:pPr>
            <w:r w:rsidRPr="0048136E">
              <w:rPr>
                <w:sz w:val="12"/>
                <w:szCs w:val="12"/>
              </w:rPr>
              <w:t>372 994</w:t>
            </w:r>
          </w:p>
        </w:tc>
        <w:tc>
          <w:tcPr>
            <w:tcW w:w="630" w:type="pct"/>
            <w:tcBorders>
              <w:top w:val="nil"/>
              <w:left w:val="nil"/>
              <w:bottom w:val="single" w:sz="4" w:space="0" w:color="auto"/>
              <w:right w:val="single" w:sz="4" w:space="0" w:color="auto"/>
            </w:tcBorders>
            <w:shd w:val="clear" w:color="auto" w:fill="auto"/>
            <w:noWrap/>
            <w:vAlign w:val="center"/>
            <w:hideMark/>
          </w:tcPr>
          <w:p w14:paraId="24919B50" w14:textId="77777777" w:rsidR="0048136E" w:rsidRPr="0048136E" w:rsidRDefault="0048136E" w:rsidP="0048136E">
            <w:pPr>
              <w:spacing w:line="240" w:lineRule="auto"/>
              <w:jc w:val="right"/>
              <w:rPr>
                <w:sz w:val="12"/>
                <w:szCs w:val="12"/>
              </w:rPr>
            </w:pPr>
            <w:r w:rsidRPr="0048136E">
              <w:rPr>
                <w:sz w:val="12"/>
                <w:szCs w:val="12"/>
              </w:rPr>
              <w:t>367 638,90</w:t>
            </w:r>
          </w:p>
        </w:tc>
        <w:tc>
          <w:tcPr>
            <w:tcW w:w="478" w:type="pct"/>
            <w:tcBorders>
              <w:top w:val="nil"/>
              <w:left w:val="nil"/>
              <w:bottom w:val="single" w:sz="4" w:space="0" w:color="auto"/>
              <w:right w:val="single" w:sz="4" w:space="0" w:color="auto"/>
            </w:tcBorders>
            <w:shd w:val="clear" w:color="auto" w:fill="auto"/>
            <w:noWrap/>
            <w:vAlign w:val="center"/>
            <w:hideMark/>
          </w:tcPr>
          <w:p w14:paraId="01001905"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36A2072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7B50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E999D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009D9"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046B8E0" w14:textId="77777777" w:rsidR="0048136E" w:rsidRPr="0048136E" w:rsidRDefault="0048136E" w:rsidP="0048136E">
            <w:pPr>
              <w:spacing w:line="240" w:lineRule="auto"/>
              <w:jc w:val="right"/>
              <w:rPr>
                <w:sz w:val="12"/>
                <w:szCs w:val="12"/>
              </w:rPr>
            </w:pPr>
            <w:r w:rsidRPr="0048136E">
              <w:rPr>
                <w:sz w:val="12"/>
                <w:szCs w:val="12"/>
              </w:rPr>
              <w:t>299 372</w:t>
            </w:r>
          </w:p>
        </w:tc>
        <w:tc>
          <w:tcPr>
            <w:tcW w:w="630" w:type="pct"/>
            <w:tcBorders>
              <w:top w:val="nil"/>
              <w:left w:val="nil"/>
              <w:bottom w:val="single" w:sz="4" w:space="0" w:color="auto"/>
              <w:right w:val="single" w:sz="4" w:space="0" w:color="auto"/>
            </w:tcBorders>
            <w:shd w:val="clear" w:color="auto" w:fill="auto"/>
            <w:noWrap/>
            <w:vAlign w:val="center"/>
            <w:hideMark/>
          </w:tcPr>
          <w:p w14:paraId="642F4A8E" w14:textId="77777777" w:rsidR="0048136E" w:rsidRPr="0048136E" w:rsidRDefault="0048136E" w:rsidP="0048136E">
            <w:pPr>
              <w:spacing w:line="240" w:lineRule="auto"/>
              <w:jc w:val="right"/>
              <w:rPr>
                <w:sz w:val="12"/>
                <w:szCs w:val="12"/>
              </w:rPr>
            </w:pPr>
            <w:r w:rsidRPr="0048136E">
              <w:rPr>
                <w:sz w:val="12"/>
                <w:szCs w:val="12"/>
              </w:rPr>
              <w:t>297 160,69</w:t>
            </w:r>
          </w:p>
        </w:tc>
        <w:tc>
          <w:tcPr>
            <w:tcW w:w="478" w:type="pct"/>
            <w:tcBorders>
              <w:top w:val="nil"/>
              <w:left w:val="nil"/>
              <w:bottom w:val="single" w:sz="4" w:space="0" w:color="auto"/>
              <w:right w:val="single" w:sz="4" w:space="0" w:color="auto"/>
            </w:tcBorders>
            <w:shd w:val="clear" w:color="auto" w:fill="auto"/>
            <w:noWrap/>
            <w:vAlign w:val="center"/>
            <w:hideMark/>
          </w:tcPr>
          <w:p w14:paraId="054C1A0F"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3905736" w14:textId="77777777" w:rsidR="0048136E" w:rsidRPr="0048136E" w:rsidRDefault="0048136E" w:rsidP="0048136E">
            <w:pPr>
              <w:spacing w:line="240" w:lineRule="auto"/>
              <w:jc w:val="right"/>
              <w:rPr>
                <w:sz w:val="12"/>
                <w:szCs w:val="12"/>
              </w:rPr>
            </w:pPr>
            <w:r w:rsidRPr="0048136E">
              <w:rPr>
                <w:sz w:val="12"/>
                <w:szCs w:val="12"/>
              </w:rPr>
              <w:t>299 372</w:t>
            </w:r>
          </w:p>
        </w:tc>
        <w:tc>
          <w:tcPr>
            <w:tcW w:w="630" w:type="pct"/>
            <w:tcBorders>
              <w:top w:val="nil"/>
              <w:left w:val="nil"/>
              <w:bottom w:val="single" w:sz="4" w:space="0" w:color="auto"/>
              <w:right w:val="single" w:sz="4" w:space="0" w:color="auto"/>
            </w:tcBorders>
            <w:shd w:val="clear" w:color="auto" w:fill="auto"/>
            <w:noWrap/>
            <w:vAlign w:val="center"/>
            <w:hideMark/>
          </w:tcPr>
          <w:p w14:paraId="636EA16F" w14:textId="77777777" w:rsidR="0048136E" w:rsidRPr="0048136E" w:rsidRDefault="0048136E" w:rsidP="0048136E">
            <w:pPr>
              <w:spacing w:line="240" w:lineRule="auto"/>
              <w:jc w:val="right"/>
              <w:rPr>
                <w:sz w:val="12"/>
                <w:szCs w:val="12"/>
              </w:rPr>
            </w:pPr>
            <w:r w:rsidRPr="0048136E">
              <w:rPr>
                <w:sz w:val="12"/>
                <w:szCs w:val="12"/>
              </w:rPr>
              <w:t>297 160,69</w:t>
            </w:r>
          </w:p>
        </w:tc>
        <w:tc>
          <w:tcPr>
            <w:tcW w:w="478" w:type="pct"/>
            <w:tcBorders>
              <w:top w:val="nil"/>
              <w:left w:val="nil"/>
              <w:bottom w:val="single" w:sz="4" w:space="0" w:color="auto"/>
              <w:right w:val="single" w:sz="4" w:space="0" w:color="auto"/>
            </w:tcBorders>
            <w:shd w:val="clear" w:color="auto" w:fill="auto"/>
            <w:noWrap/>
            <w:vAlign w:val="center"/>
            <w:hideMark/>
          </w:tcPr>
          <w:p w14:paraId="263411F7"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4ECB95F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F81AA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239C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39171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7390663" w14:textId="77777777" w:rsidR="0048136E" w:rsidRPr="0048136E" w:rsidRDefault="0048136E" w:rsidP="0048136E">
            <w:pPr>
              <w:spacing w:line="240" w:lineRule="auto"/>
              <w:jc w:val="right"/>
              <w:rPr>
                <w:sz w:val="12"/>
                <w:szCs w:val="12"/>
              </w:rPr>
            </w:pPr>
            <w:r w:rsidRPr="0048136E">
              <w:rPr>
                <w:sz w:val="12"/>
                <w:szCs w:val="12"/>
              </w:rPr>
              <w:t>73 622</w:t>
            </w:r>
          </w:p>
        </w:tc>
        <w:tc>
          <w:tcPr>
            <w:tcW w:w="630" w:type="pct"/>
            <w:tcBorders>
              <w:top w:val="nil"/>
              <w:left w:val="nil"/>
              <w:bottom w:val="single" w:sz="4" w:space="0" w:color="auto"/>
              <w:right w:val="single" w:sz="4" w:space="0" w:color="auto"/>
            </w:tcBorders>
            <w:shd w:val="clear" w:color="auto" w:fill="auto"/>
            <w:noWrap/>
            <w:vAlign w:val="center"/>
            <w:hideMark/>
          </w:tcPr>
          <w:p w14:paraId="31B6BCD6" w14:textId="77777777" w:rsidR="0048136E" w:rsidRPr="0048136E" w:rsidRDefault="0048136E" w:rsidP="0048136E">
            <w:pPr>
              <w:spacing w:line="240" w:lineRule="auto"/>
              <w:jc w:val="right"/>
              <w:rPr>
                <w:sz w:val="12"/>
                <w:szCs w:val="12"/>
              </w:rPr>
            </w:pPr>
            <w:r w:rsidRPr="0048136E">
              <w:rPr>
                <w:sz w:val="12"/>
                <w:szCs w:val="12"/>
              </w:rPr>
              <w:t>70 478,21</w:t>
            </w:r>
          </w:p>
        </w:tc>
        <w:tc>
          <w:tcPr>
            <w:tcW w:w="478" w:type="pct"/>
            <w:tcBorders>
              <w:top w:val="nil"/>
              <w:left w:val="nil"/>
              <w:bottom w:val="single" w:sz="4" w:space="0" w:color="auto"/>
              <w:right w:val="single" w:sz="4" w:space="0" w:color="auto"/>
            </w:tcBorders>
            <w:shd w:val="clear" w:color="auto" w:fill="auto"/>
            <w:noWrap/>
            <w:vAlign w:val="center"/>
            <w:hideMark/>
          </w:tcPr>
          <w:p w14:paraId="4A773269" w14:textId="77777777" w:rsidR="0048136E" w:rsidRPr="0048136E" w:rsidRDefault="0048136E" w:rsidP="0048136E">
            <w:pPr>
              <w:spacing w:line="240" w:lineRule="auto"/>
              <w:jc w:val="right"/>
              <w:rPr>
                <w:sz w:val="12"/>
                <w:szCs w:val="12"/>
              </w:rPr>
            </w:pPr>
            <w:r w:rsidRPr="0048136E">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59D5C9B9" w14:textId="77777777" w:rsidR="0048136E" w:rsidRPr="0048136E" w:rsidRDefault="0048136E" w:rsidP="0048136E">
            <w:pPr>
              <w:spacing w:line="240" w:lineRule="auto"/>
              <w:jc w:val="right"/>
              <w:rPr>
                <w:sz w:val="12"/>
                <w:szCs w:val="12"/>
              </w:rPr>
            </w:pPr>
            <w:r w:rsidRPr="0048136E">
              <w:rPr>
                <w:sz w:val="12"/>
                <w:szCs w:val="12"/>
              </w:rPr>
              <w:t>73 622</w:t>
            </w:r>
          </w:p>
        </w:tc>
        <w:tc>
          <w:tcPr>
            <w:tcW w:w="630" w:type="pct"/>
            <w:tcBorders>
              <w:top w:val="nil"/>
              <w:left w:val="nil"/>
              <w:bottom w:val="single" w:sz="4" w:space="0" w:color="auto"/>
              <w:right w:val="single" w:sz="4" w:space="0" w:color="auto"/>
            </w:tcBorders>
            <w:shd w:val="clear" w:color="auto" w:fill="auto"/>
            <w:noWrap/>
            <w:vAlign w:val="center"/>
            <w:hideMark/>
          </w:tcPr>
          <w:p w14:paraId="79A8A767" w14:textId="77777777" w:rsidR="0048136E" w:rsidRPr="0048136E" w:rsidRDefault="0048136E" w:rsidP="0048136E">
            <w:pPr>
              <w:spacing w:line="240" w:lineRule="auto"/>
              <w:jc w:val="right"/>
              <w:rPr>
                <w:sz w:val="12"/>
                <w:szCs w:val="12"/>
              </w:rPr>
            </w:pPr>
            <w:r w:rsidRPr="0048136E">
              <w:rPr>
                <w:sz w:val="12"/>
                <w:szCs w:val="12"/>
              </w:rPr>
              <w:t>70 478,21</w:t>
            </w:r>
          </w:p>
        </w:tc>
        <w:tc>
          <w:tcPr>
            <w:tcW w:w="478" w:type="pct"/>
            <w:tcBorders>
              <w:top w:val="nil"/>
              <w:left w:val="nil"/>
              <w:bottom w:val="single" w:sz="4" w:space="0" w:color="auto"/>
              <w:right w:val="single" w:sz="4" w:space="0" w:color="auto"/>
            </w:tcBorders>
            <w:shd w:val="clear" w:color="auto" w:fill="auto"/>
            <w:noWrap/>
            <w:vAlign w:val="center"/>
            <w:hideMark/>
          </w:tcPr>
          <w:p w14:paraId="562B1B85" w14:textId="77777777" w:rsidR="0048136E" w:rsidRPr="0048136E" w:rsidRDefault="0048136E" w:rsidP="0048136E">
            <w:pPr>
              <w:spacing w:line="240" w:lineRule="auto"/>
              <w:jc w:val="right"/>
              <w:rPr>
                <w:sz w:val="12"/>
                <w:szCs w:val="12"/>
              </w:rPr>
            </w:pPr>
            <w:r w:rsidRPr="0048136E">
              <w:rPr>
                <w:sz w:val="12"/>
                <w:szCs w:val="12"/>
              </w:rPr>
              <w:t>95,7</w:t>
            </w:r>
          </w:p>
        </w:tc>
      </w:tr>
      <w:tr w:rsidR="0048136E" w:rsidRPr="0048136E" w14:paraId="21AEB75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4AD4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B8250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16C37"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51385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A806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4D98E3"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EEF44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1E7AB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56F2D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2535FF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B3B0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5240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D43D9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74BBF44" w14:textId="77777777" w:rsidR="0048136E" w:rsidRPr="0048136E" w:rsidRDefault="0048136E" w:rsidP="0048136E">
            <w:pPr>
              <w:spacing w:line="240" w:lineRule="auto"/>
              <w:jc w:val="right"/>
              <w:rPr>
                <w:sz w:val="12"/>
                <w:szCs w:val="12"/>
              </w:rPr>
            </w:pPr>
            <w:r w:rsidRPr="0048136E">
              <w:rPr>
                <w:sz w:val="12"/>
                <w:szCs w:val="12"/>
              </w:rPr>
              <w:t>579 500</w:t>
            </w:r>
          </w:p>
        </w:tc>
        <w:tc>
          <w:tcPr>
            <w:tcW w:w="630" w:type="pct"/>
            <w:tcBorders>
              <w:top w:val="nil"/>
              <w:left w:val="nil"/>
              <w:bottom w:val="single" w:sz="4" w:space="0" w:color="auto"/>
              <w:right w:val="single" w:sz="4" w:space="0" w:color="auto"/>
            </w:tcBorders>
            <w:shd w:val="clear" w:color="auto" w:fill="auto"/>
            <w:noWrap/>
            <w:vAlign w:val="center"/>
            <w:hideMark/>
          </w:tcPr>
          <w:p w14:paraId="2FF585BF" w14:textId="77777777" w:rsidR="0048136E" w:rsidRPr="0048136E" w:rsidRDefault="0048136E" w:rsidP="0048136E">
            <w:pPr>
              <w:spacing w:line="240" w:lineRule="auto"/>
              <w:jc w:val="right"/>
              <w:rPr>
                <w:sz w:val="12"/>
                <w:szCs w:val="12"/>
              </w:rPr>
            </w:pPr>
            <w:r w:rsidRPr="0048136E">
              <w:rPr>
                <w:sz w:val="12"/>
                <w:szCs w:val="12"/>
              </w:rPr>
              <w:t>574 300,00</w:t>
            </w:r>
          </w:p>
        </w:tc>
        <w:tc>
          <w:tcPr>
            <w:tcW w:w="478" w:type="pct"/>
            <w:tcBorders>
              <w:top w:val="nil"/>
              <w:left w:val="nil"/>
              <w:bottom w:val="single" w:sz="4" w:space="0" w:color="auto"/>
              <w:right w:val="single" w:sz="4" w:space="0" w:color="auto"/>
            </w:tcBorders>
            <w:shd w:val="clear" w:color="auto" w:fill="auto"/>
            <w:noWrap/>
            <w:vAlign w:val="center"/>
            <w:hideMark/>
          </w:tcPr>
          <w:p w14:paraId="7918B58B" w14:textId="77777777" w:rsidR="0048136E" w:rsidRPr="0048136E" w:rsidRDefault="0048136E" w:rsidP="0048136E">
            <w:pPr>
              <w:spacing w:line="240" w:lineRule="auto"/>
              <w:jc w:val="right"/>
              <w:rPr>
                <w:sz w:val="12"/>
                <w:szCs w:val="12"/>
              </w:rPr>
            </w:pPr>
            <w:r w:rsidRPr="0048136E">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43F98870" w14:textId="77777777" w:rsidR="0048136E" w:rsidRPr="0048136E" w:rsidRDefault="0048136E" w:rsidP="0048136E">
            <w:pPr>
              <w:spacing w:line="240" w:lineRule="auto"/>
              <w:jc w:val="right"/>
              <w:rPr>
                <w:sz w:val="12"/>
                <w:szCs w:val="12"/>
              </w:rPr>
            </w:pPr>
            <w:r w:rsidRPr="0048136E">
              <w:rPr>
                <w:sz w:val="12"/>
                <w:szCs w:val="12"/>
              </w:rPr>
              <w:t>579 500</w:t>
            </w:r>
          </w:p>
        </w:tc>
        <w:tc>
          <w:tcPr>
            <w:tcW w:w="630" w:type="pct"/>
            <w:tcBorders>
              <w:top w:val="nil"/>
              <w:left w:val="nil"/>
              <w:bottom w:val="single" w:sz="4" w:space="0" w:color="auto"/>
              <w:right w:val="single" w:sz="4" w:space="0" w:color="auto"/>
            </w:tcBorders>
            <w:shd w:val="clear" w:color="auto" w:fill="auto"/>
            <w:noWrap/>
            <w:vAlign w:val="center"/>
            <w:hideMark/>
          </w:tcPr>
          <w:p w14:paraId="56F3FCBD" w14:textId="77777777" w:rsidR="0048136E" w:rsidRPr="0048136E" w:rsidRDefault="0048136E" w:rsidP="0048136E">
            <w:pPr>
              <w:spacing w:line="240" w:lineRule="auto"/>
              <w:jc w:val="right"/>
              <w:rPr>
                <w:sz w:val="12"/>
                <w:szCs w:val="12"/>
              </w:rPr>
            </w:pPr>
            <w:r w:rsidRPr="0048136E">
              <w:rPr>
                <w:sz w:val="12"/>
                <w:szCs w:val="12"/>
              </w:rPr>
              <w:t>574 300,00</w:t>
            </w:r>
          </w:p>
        </w:tc>
        <w:tc>
          <w:tcPr>
            <w:tcW w:w="478" w:type="pct"/>
            <w:tcBorders>
              <w:top w:val="nil"/>
              <w:left w:val="nil"/>
              <w:bottom w:val="single" w:sz="4" w:space="0" w:color="auto"/>
              <w:right w:val="single" w:sz="4" w:space="0" w:color="auto"/>
            </w:tcBorders>
            <w:shd w:val="clear" w:color="auto" w:fill="auto"/>
            <w:noWrap/>
            <w:vAlign w:val="center"/>
            <w:hideMark/>
          </w:tcPr>
          <w:p w14:paraId="6933C682" w14:textId="77777777" w:rsidR="0048136E" w:rsidRPr="0048136E" w:rsidRDefault="0048136E" w:rsidP="0048136E">
            <w:pPr>
              <w:spacing w:line="240" w:lineRule="auto"/>
              <w:jc w:val="right"/>
              <w:rPr>
                <w:sz w:val="12"/>
                <w:szCs w:val="12"/>
              </w:rPr>
            </w:pPr>
            <w:r w:rsidRPr="0048136E">
              <w:rPr>
                <w:sz w:val="12"/>
                <w:szCs w:val="12"/>
              </w:rPr>
              <w:t>99,1</w:t>
            </w:r>
          </w:p>
        </w:tc>
      </w:tr>
      <w:tr w:rsidR="0048136E" w:rsidRPr="0048136E" w14:paraId="66A28DD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9642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926C0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46D83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AE11B4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E1660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154EC6"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7BEF8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1C42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F9E8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AD1341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29672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6ED0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A0FA2B"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5AA136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B7DAD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545F2C"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D403B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01A9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28DDCA"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55F822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C77E6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48A1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59A6C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15F366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78DD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C8A12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DB5CA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DC2A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A0D6DB"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51EE77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0FD50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6D1BE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D35D8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1B704B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3DAF9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84E62D"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7F356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30570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86B01B"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DEF112B" w14:textId="77777777" w:rsidTr="0048136E">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DA33432" w14:textId="77777777" w:rsidR="0048136E" w:rsidRPr="0048136E" w:rsidRDefault="0048136E" w:rsidP="0048136E">
            <w:pPr>
              <w:spacing w:line="240" w:lineRule="auto"/>
              <w:jc w:val="center"/>
              <w:rPr>
                <w:b/>
                <w:bCs/>
                <w:sz w:val="12"/>
                <w:szCs w:val="12"/>
              </w:rPr>
            </w:pPr>
            <w:r w:rsidRPr="0048136E">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59164C30" w14:textId="77777777" w:rsidR="0048136E" w:rsidRPr="0048136E" w:rsidRDefault="0048136E" w:rsidP="0048136E">
            <w:pPr>
              <w:spacing w:line="240" w:lineRule="auto"/>
              <w:jc w:val="center"/>
              <w:rPr>
                <w:b/>
                <w:bCs/>
                <w:sz w:val="12"/>
                <w:szCs w:val="12"/>
              </w:rPr>
            </w:pPr>
            <w:r w:rsidRPr="0048136E">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4775A81A" w14:textId="77777777" w:rsidR="0048136E" w:rsidRPr="0048136E" w:rsidRDefault="0048136E" w:rsidP="0048136E">
            <w:pPr>
              <w:spacing w:line="240" w:lineRule="auto"/>
              <w:rPr>
                <w:b/>
                <w:bCs/>
                <w:sz w:val="12"/>
                <w:szCs w:val="12"/>
              </w:rPr>
            </w:pPr>
            <w:r w:rsidRPr="0048136E">
              <w:rPr>
                <w:b/>
                <w:bCs/>
                <w:sz w:val="12"/>
                <w:szCs w:val="12"/>
              </w:rPr>
              <w:t>Wybory do rad gmin, rad powiatów i sejmików województw, wybory wójtów, burmistrzów i prezydentów miast oraz referenda gminne, powiatowe i wojewódzkie</w:t>
            </w:r>
          </w:p>
        </w:tc>
        <w:tc>
          <w:tcPr>
            <w:tcW w:w="536" w:type="pct"/>
            <w:tcBorders>
              <w:top w:val="nil"/>
              <w:left w:val="nil"/>
              <w:bottom w:val="single" w:sz="4" w:space="0" w:color="auto"/>
              <w:right w:val="single" w:sz="4" w:space="0" w:color="auto"/>
            </w:tcBorders>
            <w:shd w:val="clear" w:color="000000" w:fill="FFFDC1"/>
            <w:vAlign w:val="center"/>
            <w:hideMark/>
          </w:tcPr>
          <w:p w14:paraId="07BEBF0C" w14:textId="77777777" w:rsidR="0048136E" w:rsidRPr="0048136E" w:rsidRDefault="0048136E" w:rsidP="0048136E">
            <w:pPr>
              <w:spacing w:line="240" w:lineRule="auto"/>
              <w:jc w:val="right"/>
              <w:rPr>
                <w:b/>
                <w:bCs/>
                <w:sz w:val="12"/>
                <w:szCs w:val="12"/>
              </w:rPr>
            </w:pPr>
            <w:r w:rsidRPr="0048136E">
              <w:rPr>
                <w:b/>
                <w:bCs/>
                <w:sz w:val="12"/>
                <w:szCs w:val="12"/>
              </w:rPr>
              <w:t>587 387</w:t>
            </w:r>
          </w:p>
        </w:tc>
        <w:tc>
          <w:tcPr>
            <w:tcW w:w="630" w:type="pct"/>
            <w:tcBorders>
              <w:top w:val="nil"/>
              <w:left w:val="nil"/>
              <w:bottom w:val="single" w:sz="4" w:space="0" w:color="auto"/>
              <w:right w:val="single" w:sz="4" w:space="0" w:color="auto"/>
            </w:tcBorders>
            <w:shd w:val="clear" w:color="000000" w:fill="FFFDC1"/>
            <w:vAlign w:val="center"/>
            <w:hideMark/>
          </w:tcPr>
          <w:p w14:paraId="3BB3DB6B" w14:textId="77777777" w:rsidR="0048136E" w:rsidRPr="0048136E" w:rsidRDefault="0048136E" w:rsidP="0048136E">
            <w:pPr>
              <w:spacing w:line="240" w:lineRule="auto"/>
              <w:jc w:val="right"/>
              <w:rPr>
                <w:b/>
                <w:bCs/>
                <w:sz w:val="12"/>
                <w:szCs w:val="12"/>
              </w:rPr>
            </w:pPr>
            <w:r w:rsidRPr="0048136E">
              <w:rPr>
                <w:b/>
                <w:bCs/>
                <w:sz w:val="12"/>
                <w:szCs w:val="12"/>
              </w:rPr>
              <w:t>578 966,32</w:t>
            </w:r>
          </w:p>
        </w:tc>
        <w:tc>
          <w:tcPr>
            <w:tcW w:w="478" w:type="pct"/>
            <w:tcBorders>
              <w:top w:val="nil"/>
              <w:left w:val="nil"/>
              <w:bottom w:val="single" w:sz="4" w:space="0" w:color="auto"/>
              <w:right w:val="single" w:sz="4" w:space="0" w:color="auto"/>
            </w:tcBorders>
            <w:shd w:val="clear" w:color="000000" w:fill="FFFDC1"/>
            <w:vAlign w:val="center"/>
            <w:hideMark/>
          </w:tcPr>
          <w:p w14:paraId="7DF56A37" w14:textId="77777777" w:rsidR="0048136E" w:rsidRPr="0048136E" w:rsidRDefault="0048136E" w:rsidP="0048136E">
            <w:pPr>
              <w:spacing w:line="240" w:lineRule="auto"/>
              <w:jc w:val="right"/>
              <w:rPr>
                <w:b/>
                <w:bCs/>
                <w:sz w:val="12"/>
                <w:szCs w:val="12"/>
              </w:rPr>
            </w:pPr>
            <w:r w:rsidRPr="0048136E">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14:paraId="4AF8B1B9" w14:textId="77777777" w:rsidR="0048136E" w:rsidRPr="0048136E" w:rsidRDefault="0048136E" w:rsidP="0048136E">
            <w:pPr>
              <w:spacing w:line="240" w:lineRule="auto"/>
              <w:jc w:val="right"/>
              <w:rPr>
                <w:b/>
                <w:bCs/>
                <w:sz w:val="12"/>
                <w:szCs w:val="12"/>
              </w:rPr>
            </w:pPr>
            <w:r w:rsidRPr="0048136E">
              <w:rPr>
                <w:b/>
                <w:bCs/>
                <w:sz w:val="12"/>
                <w:szCs w:val="12"/>
              </w:rPr>
              <w:t>587 387</w:t>
            </w:r>
          </w:p>
        </w:tc>
        <w:tc>
          <w:tcPr>
            <w:tcW w:w="630" w:type="pct"/>
            <w:tcBorders>
              <w:top w:val="nil"/>
              <w:left w:val="nil"/>
              <w:bottom w:val="single" w:sz="4" w:space="0" w:color="auto"/>
              <w:right w:val="single" w:sz="4" w:space="0" w:color="auto"/>
            </w:tcBorders>
            <w:shd w:val="clear" w:color="000000" w:fill="FFFDC1"/>
            <w:vAlign w:val="center"/>
            <w:hideMark/>
          </w:tcPr>
          <w:p w14:paraId="41C6D5DB" w14:textId="77777777" w:rsidR="0048136E" w:rsidRPr="0048136E" w:rsidRDefault="0048136E" w:rsidP="0048136E">
            <w:pPr>
              <w:spacing w:line="240" w:lineRule="auto"/>
              <w:jc w:val="right"/>
              <w:rPr>
                <w:b/>
                <w:bCs/>
                <w:sz w:val="12"/>
                <w:szCs w:val="12"/>
              </w:rPr>
            </w:pPr>
            <w:r w:rsidRPr="0048136E">
              <w:rPr>
                <w:b/>
                <w:bCs/>
                <w:sz w:val="12"/>
                <w:szCs w:val="12"/>
              </w:rPr>
              <w:t>578 966,32</w:t>
            </w:r>
          </w:p>
        </w:tc>
        <w:tc>
          <w:tcPr>
            <w:tcW w:w="478" w:type="pct"/>
            <w:tcBorders>
              <w:top w:val="nil"/>
              <w:left w:val="nil"/>
              <w:bottom w:val="single" w:sz="4" w:space="0" w:color="auto"/>
              <w:right w:val="single" w:sz="4" w:space="0" w:color="auto"/>
            </w:tcBorders>
            <w:shd w:val="clear" w:color="000000" w:fill="FFFDC1"/>
            <w:vAlign w:val="center"/>
            <w:hideMark/>
          </w:tcPr>
          <w:p w14:paraId="04070FA0" w14:textId="77777777" w:rsidR="0048136E" w:rsidRPr="0048136E" w:rsidRDefault="0048136E" w:rsidP="0048136E">
            <w:pPr>
              <w:spacing w:line="240" w:lineRule="auto"/>
              <w:jc w:val="right"/>
              <w:rPr>
                <w:b/>
                <w:bCs/>
                <w:sz w:val="12"/>
                <w:szCs w:val="12"/>
              </w:rPr>
            </w:pPr>
            <w:r w:rsidRPr="0048136E">
              <w:rPr>
                <w:b/>
                <w:bCs/>
                <w:sz w:val="12"/>
                <w:szCs w:val="12"/>
              </w:rPr>
              <w:t>98,6</w:t>
            </w:r>
          </w:p>
        </w:tc>
      </w:tr>
      <w:tr w:rsidR="0048136E" w:rsidRPr="0048136E" w14:paraId="4BECA5D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72604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E3A24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D6A4E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81745B" w14:textId="77777777" w:rsidR="0048136E" w:rsidRPr="0048136E" w:rsidRDefault="0048136E" w:rsidP="0048136E">
            <w:pPr>
              <w:spacing w:line="240" w:lineRule="auto"/>
              <w:jc w:val="right"/>
              <w:rPr>
                <w:sz w:val="12"/>
                <w:szCs w:val="12"/>
              </w:rPr>
            </w:pPr>
            <w:r w:rsidRPr="0048136E">
              <w:rPr>
                <w:sz w:val="12"/>
                <w:szCs w:val="12"/>
              </w:rPr>
              <w:t>587 387</w:t>
            </w:r>
          </w:p>
        </w:tc>
        <w:tc>
          <w:tcPr>
            <w:tcW w:w="630" w:type="pct"/>
            <w:tcBorders>
              <w:top w:val="nil"/>
              <w:left w:val="nil"/>
              <w:bottom w:val="single" w:sz="4" w:space="0" w:color="auto"/>
              <w:right w:val="single" w:sz="4" w:space="0" w:color="auto"/>
            </w:tcBorders>
            <w:shd w:val="clear" w:color="auto" w:fill="auto"/>
            <w:noWrap/>
            <w:vAlign w:val="center"/>
            <w:hideMark/>
          </w:tcPr>
          <w:p w14:paraId="1E59AE9D" w14:textId="77777777" w:rsidR="0048136E" w:rsidRPr="0048136E" w:rsidRDefault="0048136E" w:rsidP="0048136E">
            <w:pPr>
              <w:spacing w:line="240" w:lineRule="auto"/>
              <w:jc w:val="right"/>
              <w:rPr>
                <w:sz w:val="12"/>
                <w:szCs w:val="12"/>
              </w:rPr>
            </w:pPr>
            <w:r w:rsidRPr="0048136E">
              <w:rPr>
                <w:sz w:val="12"/>
                <w:szCs w:val="12"/>
              </w:rPr>
              <w:t>578 966,32</w:t>
            </w:r>
          </w:p>
        </w:tc>
        <w:tc>
          <w:tcPr>
            <w:tcW w:w="478" w:type="pct"/>
            <w:tcBorders>
              <w:top w:val="nil"/>
              <w:left w:val="nil"/>
              <w:bottom w:val="single" w:sz="4" w:space="0" w:color="auto"/>
              <w:right w:val="single" w:sz="4" w:space="0" w:color="auto"/>
            </w:tcBorders>
            <w:shd w:val="clear" w:color="auto" w:fill="auto"/>
            <w:noWrap/>
            <w:vAlign w:val="center"/>
            <w:hideMark/>
          </w:tcPr>
          <w:p w14:paraId="718C718F" w14:textId="77777777" w:rsidR="0048136E" w:rsidRPr="0048136E" w:rsidRDefault="0048136E" w:rsidP="0048136E">
            <w:pPr>
              <w:spacing w:line="240" w:lineRule="auto"/>
              <w:jc w:val="right"/>
              <w:rPr>
                <w:sz w:val="12"/>
                <w:szCs w:val="12"/>
              </w:rPr>
            </w:pPr>
            <w:r w:rsidRPr="0048136E">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3ED6174" w14:textId="77777777" w:rsidR="0048136E" w:rsidRPr="0048136E" w:rsidRDefault="0048136E" w:rsidP="0048136E">
            <w:pPr>
              <w:spacing w:line="240" w:lineRule="auto"/>
              <w:jc w:val="right"/>
              <w:rPr>
                <w:sz w:val="12"/>
                <w:szCs w:val="12"/>
              </w:rPr>
            </w:pPr>
            <w:r w:rsidRPr="0048136E">
              <w:rPr>
                <w:sz w:val="12"/>
                <w:szCs w:val="12"/>
              </w:rPr>
              <w:t>587 387</w:t>
            </w:r>
          </w:p>
        </w:tc>
        <w:tc>
          <w:tcPr>
            <w:tcW w:w="630" w:type="pct"/>
            <w:tcBorders>
              <w:top w:val="nil"/>
              <w:left w:val="nil"/>
              <w:bottom w:val="single" w:sz="4" w:space="0" w:color="auto"/>
              <w:right w:val="single" w:sz="4" w:space="0" w:color="auto"/>
            </w:tcBorders>
            <w:shd w:val="clear" w:color="auto" w:fill="auto"/>
            <w:noWrap/>
            <w:vAlign w:val="center"/>
            <w:hideMark/>
          </w:tcPr>
          <w:p w14:paraId="34C06533" w14:textId="77777777" w:rsidR="0048136E" w:rsidRPr="0048136E" w:rsidRDefault="0048136E" w:rsidP="0048136E">
            <w:pPr>
              <w:spacing w:line="240" w:lineRule="auto"/>
              <w:jc w:val="right"/>
              <w:rPr>
                <w:sz w:val="12"/>
                <w:szCs w:val="12"/>
              </w:rPr>
            </w:pPr>
            <w:r w:rsidRPr="0048136E">
              <w:rPr>
                <w:sz w:val="12"/>
                <w:szCs w:val="12"/>
              </w:rPr>
              <w:t>578 966,32</w:t>
            </w:r>
          </w:p>
        </w:tc>
        <w:tc>
          <w:tcPr>
            <w:tcW w:w="478" w:type="pct"/>
            <w:tcBorders>
              <w:top w:val="nil"/>
              <w:left w:val="nil"/>
              <w:bottom w:val="single" w:sz="4" w:space="0" w:color="auto"/>
              <w:right w:val="single" w:sz="4" w:space="0" w:color="auto"/>
            </w:tcBorders>
            <w:shd w:val="clear" w:color="auto" w:fill="auto"/>
            <w:noWrap/>
            <w:vAlign w:val="center"/>
            <w:hideMark/>
          </w:tcPr>
          <w:p w14:paraId="53F728FF"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0BB7064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A1FAF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25F7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894A13"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5EBA022" w14:textId="77777777" w:rsidR="0048136E" w:rsidRPr="0048136E" w:rsidRDefault="0048136E" w:rsidP="0048136E">
            <w:pPr>
              <w:spacing w:line="240" w:lineRule="auto"/>
              <w:jc w:val="right"/>
              <w:rPr>
                <w:sz w:val="12"/>
                <w:szCs w:val="12"/>
              </w:rPr>
            </w:pPr>
            <w:r w:rsidRPr="0048136E">
              <w:rPr>
                <w:sz w:val="12"/>
                <w:szCs w:val="12"/>
              </w:rPr>
              <w:t>242 087</w:t>
            </w:r>
          </w:p>
        </w:tc>
        <w:tc>
          <w:tcPr>
            <w:tcW w:w="630" w:type="pct"/>
            <w:tcBorders>
              <w:top w:val="nil"/>
              <w:left w:val="nil"/>
              <w:bottom w:val="single" w:sz="4" w:space="0" w:color="auto"/>
              <w:right w:val="single" w:sz="4" w:space="0" w:color="auto"/>
            </w:tcBorders>
            <w:shd w:val="clear" w:color="auto" w:fill="auto"/>
            <w:noWrap/>
            <w:vAlign w:val="center"/>
            <w:hideMark/>
          </w:tcPr>
          <w:p w14:paraId="5B6AFB09" w14:textId="77777777" w:rsidR="0048136E" w:rsidRPr="0048136E" w:rsidRDefault="0048136E" w:rsidP="0048136E">
            <w:pPr>
              <w:spacing w:line="240" w:lineRule="auto"/>
              <w:jc w:val="right"/>
              <w:rPr>
                <w:sz w:val="12"/>
                <w:szCs w:val="12"/>
              </w:rPr>
            </w:pPr>
            <w:r w:rsidRPr="0048136E">
              <w:rPr>
                <w:sz w:val="12"/>
                <w:szCs w:val="12"/>
              </w:rPr>
              <w:t>237 866,32</w:t>
            </w:r>
          </w:p>
        </w:tc>
        <w:tc>
          <w:tcPr>
            <w:tcW w:w="478" w:type="pct"/>
            <w:tcBorders>
              <w:top w:val="nil"/>
              <w:left w:val="nil"/>
              <w:bottom w:val="single" w:sz="4" w:space="0" w:color="auto"/>
              <w:right w:val="single" w:sz="4" w:space="0" w:color="auto"/>
            </w:tcBorders>
            <w:shd w:val="clear" w:color="auto" w:fill="auto"/>
            <w:noWrap/>
            <w:vAlign w:val="center"/>
            <w:hideMark/>
          </w:tcPr>
          <w:p w14:paraId="322D7B6F" w14:textId="77777777" w:rsidR="0048136E" w:rsidRPr="0048136E" w:rsidRDefault="0048136E" w:rsidP="0048136E">
            <w:pPr>
              <w:spacing w:line="240" w:lineRule="auto"/>
              <w:jc w:val="right"/>
              <w:rPr>
                <w:sz w:val="12"/>
                <w:szCs w:val="12"/>
              </w:rPr>
            </w:pPr>
            <w:r w:rsidRPr="0048136E">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5E53222" w14:textId="77777777" w:rsidR="0048136E" w:rsidRPr="0048136E" w:rsidRDefault="0048136E" w:rsidP="0048136E">
            <w:pPr>
              <w:spacing w:line="240" w:lineRule="auto"/>
              <w:jc w:val="right"/>
              <w:rPr>
                <w:sz w:val="12"/>
                <w:szCs w:val="12"/>
              </w:rPr>
            </w:pPr>
            <w:r w:rsidRPr="0048136E">
              <w:rPr>
                <w:sz w:val="12"/>
                <w:szCs w:val="12"/>
              </w:rPr>
              <w:t>242 087</w:t>
            </w:r>
          </w:p>
        </w:tc>
        <w:tc>
          <w:tcPr>
            <w:tcW w:w="630" w:type="pct"/>
            <w:tcBorders>
              <w:top w:val="nil"/>
              <w:left w:val="nil"/>
              <w:bottom w:val="single" w:sz="4" w:space="0" w:color="auto"/>
              <w:right w:val="single" w:sz="4" w:space="0" w:color="auto"/>
            </w:tcBorders>
            <w:shd w:val="clear" w:color="auto" w:fill="auto"/>
            <w:noWrap/>
            <w:vAlign w:val="center"/>
            <w:hideMark/>
          </w:tcPr>
          <w:p w14:paraId="14C10FE8" w14:textId="77777777" w:rsidR="0048136E" w:rsidRPr="0048136E" w:rsidRDefault="0048136E" w:rsidP="0048136E">
            <w:pPr>
              <w:spacing w:line="240" w:lineRule="auto"/>
              <w:jc w:val="right"/>
              <w:rPr>
                <w:sz w:val="12"/>
                <w:szCs w:val="12"/>
              </w:rPr>
            </w:pPr>
            <w:r w:rsidRPr="0048136E">
              <w:rPr>
                <w:sz w:val="12"/>
                <w:szCs w:val="12"/>
              </w:rPr>
              <w:t>237 866,32</w:t>
            </w:r>
          </w:p>
        </w:tc>
        <w:tc>
          <w:tcPr>
            <w:tcW w:w="478" w:type="pct"/>
            <w:tcBorders>
              <w:top w:val="nil"/>
              <w:left w:val="nil"/>
              <w:bottom w:val="single" w:sz="4" w:space="0" w:color="auto"/>
              <w:right w:val="single" w:sz="4" w:space="0" w:color="auto"/>
            </w:tcBorders>
            <w:shd w:val="clear" w:color="auto" w:fill="auto"/>
            <w:noWrap/>
            <w:vAlign w:val="center"/>
            <w:hideMark/>
          </w:tcPr>
          <w:p w14:paraId="4D8BEAAE" w14:textId="77777777" w:rsidR="0048136E" w:rsidRPr="0048136E" w:rsidRDefault="0048136E" w:rsidP="0048136E">
            <w:pPr>
              <w:spacing w:line="240" w:lineRule="auto"/>
              <w:jc w:val="right"/>
              <w:rPr>
                <w:sz w:val="12"/>
                <w:szCs w:val="12"/>
              </w:rPr>
            </w:pPr>
            <w:r w:rsidRPr="0048136E">
              <w:rPr>
                <w:sz w:val="12"/>
                <w:szCs w:val="12"/>
              </w:rPr>
              <w:t>98,3</w:t>
            </w:r>
          </w:p>
        </w:tc>
      </w:tr>
      <w:tr w:rsidR="0048136E" w:rsidRPr="0048136E" w14:paraId="21B4643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78AF4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EA113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A22DB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1C07FB2" w14:textId="77777777" w:rsidR="0048136E" w:rsidRPr="0048136E" w:rsidRDefault="0048136E" w:rsidP="0048136E">
            <w:pPr>
              <w:spacing w:line="240" w:lineRule="auto"/>
              <w:jc w:val="right"/>
              <w:rPr>
                <w:sz w:val="12"/>
                <w:szCs w:val="12"/>
              </w:rPr>
            </w:pPr>
            <w:r w:rsidRPr="0048136E">
              <w:rPr>
                <w:sz w:val="12"/>
                <w:szCs w:val="12"/>
              </w:rPr>
              <w:t>191 765</w:t>
            </w:r>
          </w:p>
        </w:tc>
        <w:tc>
          <w:tcPr>
            <w:tcW w:w="630" w:type="pct"/>
            <w:tcBorders>
              <w:top w:val="nil"/>
              <w:left w:val="nil"/>
              <w:bottom w:val="single" w:sz="4" w:space="0" w:color="auto"/>
              <w:right w:val="single" w:sz="4" w:space="0" w:color="auto"/>
            </w:tcBorders>
            <w:shd w:val="clear" w:color="auto" w:fill="auto"/>
            <w:noWrap/>
            <w:vAlign w:val="center"/>
            <w:hideMark/>
          </w:tcPr>
          <w:p w14:paraId="00EFD50A" w14:textId="77777777" w:rsidR="0048136E" w:rsidRPr="0048136E" w:rsidRDefault="0048136E" w:rsidP="0048136E">
            <w:pPr>
              <w:spacing w:line="240" w:lineRule="auto"/>
              <w:jc w:val="right"/>
              <w:rPr>
                <w:sz w:val="12"/>
                <w:szCs w:val="12"/>
              </w:rPr>
            </w:pPr>
            <w:r w:rsidRPr="0048136E">
              <w:rPr>
                <w:sz w:val="12"/>
                <w:szCs w:val="12"/>
              </w:rPr>
              <w:t>190 386,11</w:t>
            </w:r>
          </w:p>
        </w:tc>
        <w:tc>
          <w:tcPr>
            <w:tcW w:w="478" w:type="pct"/>
            <w:tcBorders>
              <w:top w:val="nil"/>
              <w:left w:val="nil"/>
              <w:bottom w:val="single" w:sz="4" w:space="0" w:color="auto"/>
              <w:right w:val="single" w:sz="4" w:space="0" w:color="auto"/>
            </w:tcBorders>
            <w:shd w:val="clear" w:color="auto" w:fill="auto"/>
            <w:noWrap/>
            <w:vAlign w:val="center"/>
            <w:hideMark/>
          </w:tcPr>
          <w:p w14:paraId="0BCCA066"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43232A3" w14:textId="77777777" w:rsidR="0048136E" w:rsidRPr="0048136E" w:rsidRDefault="0048136E" w:rsidP="0048136E">
            <w:pPr>
              <w:spacing w:line="240" w:lineRule="auto"/>
              <w:jc w:val="right"/>
              <w:rPr>
                <w:sz w:val="12"/>
                <w:szCs w:val="12"/>
              </w:rPr>
            </w:pPr>
            <w:r w:rsidRPr="0048136E">
              <w:rPr>
                <w:sz w:val="12"/>
                <w:szCs w:val="12"/>
              </w:rPr>
              <w:t>191 765</w:t>
            </w:r>
          </w:p>
        </w:tc>
        <w:tc>
          <w:tcPr>
            <w:tcW w:w="630" w:type="pct"/>
            <w:tcBorders>
              <w:top w:val="nil"/>
              <w:left w:val="nil"/>
              <w:bottom w:val="single" w:sz="4" w:space="0" w:color="auto"/>
              <w:right w:val="single" w:sz="4" w:space="0" w:color="auto"/>
            </w:tcBorders>
            <w:shd w:val="clear" w:color="auto" w:fill="auto"/>
            <w:noWrap/>
            <w:vAlign w:val="center"/>
            <w:hideMark/>
          </w:tcPr>
          <w:p w14:paraId="54CD646D" w14:textId="77777777" w:rsidR="0048136E" w:rsidRPr="0048136E" w:rsidRDefault="0048136E" w:rsidP="0048136E">
            <w:pPr>
              <w:spacing w:line="240" w:lineRule="auto"/>
              <w:jc w:val="right"/>
              <w:rPr>
                <w:sz w:val="12"/>
                <w:szCs w:val="12"/>
              </w:rPr>
            </w:pPr>
            <w:r w:rsidRPr="0048136E">
              <w:rPr>
                <w:sz w:val="12"/>
                <w:szCs w:val="12"/>
              </w:rPr>
              <w:t>190 386,11</w:t>
            </w:r>
          </w:p>
        </w:tc>
        <w:tc>
          <w:tcPr>
            <w:tcW w:w="478" w:type="pct"/>
            <w:tcBorders>
              <w:top w:val="nil"/>
              <w:left w:val="nil"/>
              <w:bottom w:val="single" w:sz="4" w:space="0" w:color="auto"/>
              <w:right w:val="single" w:sz="4" w:space="0" w:color="auto"/>
            </w:tcBorders>
            <w:shd w:val="clear" w:color="auto" w:fill="auto"/>
            <w:noWrap/>
            <w:vAlign w:val="center"/>
            <w:hideMark/>
          </w:tcPr>
          <w:p w14:paraId="66929D96"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3B072F3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75CBA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12A38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1948E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50F1A0A" w14:textId="77777777" w:rsidR="0048136E" w:rsidRPr="0048136E" w:rsidRDefault="0048136E" w:rsidP="0048136E">
            <w:pPr>
              <w:spacing w:line="240" w:lineRule="auto"/>
              <w:jc w:val="right"/>
              <w:rPr>
                <w:sz w:val="12"/>
                <w:szCs w:val="12"/>
              </w:rPr>
            </w:pPr>
            <w:r w:rsidRPr="0048136E">
              <w:rPr>
                <w:sz w:val="12"/>
                <w:szCs w:val="12"/>
              </w:rPr>
              <w:t>50 322</w:t>
            </w:r>
          </w:p>
        </w:tc>
        <w:tc>
          <w:tcPr>
            <w:tcW w:w="630" w:type="pct"/>
            <w:tcBorders>
              <w:top w:val="nil"/>
              <w:left w:val="nil"/>
              <w:bottom w:val="single" w:sz="4" w:space="0" w:color="auto"/>
              <w:right w:val="single" w:sz="4" w:space="0" w:color="auto"/>
            </w:tcBorders>
            <w:shd w:val="clear" w:color="auto" w:fill="auto"/>
            <w:noWrap/>
            <w:vAlign w:val="center"/>
            <w:hideMark/>
          </w:tcPr>
          <w:p w14:paraId="0F66D418" w14:textId="77777777" w:rsidR="0048136E" w:rsidRPr="0048136E" w:rsidRDefault="0048136E" w:rsidP="0048136E">
            <w:pPr>
              <w:spacing w:line="240" w:lineRule="auto"/>
              <w:jc w:val="right"/>
              <w:rPr>
                <w:sz w:val="12"/>
                <w:szCs w:val="12"/>
              </w:rPr>
            </w:pPr>
            <w:r w:rsidRPr="0048136E">
              <w:rPr>
                <w:sz w:val="12"/>
                <w:szCs w:val="12"/>
              </w:rPr>
              <w:t>47 480,21</w:t>
            </w:r>
          </w:p>
        </w:tc>
        <w:tc>
          <w:tcPr>
            <w:tcW w:w="478" w:type="pct"/>
            <w:tcBorders>
              <w:top w:val="nil"/>
              <w:left w:val="nil"/>
              <w:bottom w:val="single" w:sz="4" w:space="0" w:color="auto"/>
              <w:right w:val="single" w:sz="4" w:space="0" w:color="auto"/>
            </w:tcBorders>
            <w:shd w:val="clear" w:color="auto" w:fill="auto"/>
            <w:noWrap/>
            <w:vAlign w:val="center"/>
            <w:hideMark/>
          </w:tcPr>
          <w:p w14:paraId="76E35164" w14:textId="77777777" w:rsidR="0048136E" w:rsidRPr="0048136E" w:rsidRDefault="0048136E" w:rsidP="0048136E">
            <w:pPr>
              <w:spacing w:line="240" w:lineRule="auto"/>
              <w:jc w:val="right"/>
              <w:rPr>
                <w:sz w:val="12"/>
                <w:szCs w:val="12"/>
              </w:rPr>
            </w:pPr>
            <w:r w:rsidRPr="0048136E">
              <w:rPr>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09B65DC5" w14:textId="77777777" w:rsidR="0048136E" w:rsidRPr="0048136E" w:rsidRDefault="0048136E" w:rsidP="0048136E">
            <w:pPr>
              <w:spacing w:line="240" w:lineRule="auto"/>
              <w:jc w:val="right"/>
              <w:rPr>
                <w:sz w:val="12"/>
                <w:szCs w:val="12"/>
              </w:rPr>
            </w:pPr>
            <w:r w:rsidRPr="0048136E">
              <w:rPr>
                <w:sz w:val="12"/>
                <w:szCs w:val="12"/>
              </w:rPr>
              <w:t>50 322</w:t>
            </w:r>
          </w:p>
        </w:tc>
        <w:tc>
          <w:tcPr>
            <w:tcW w:w="630" w:type="pct"/>
            <w:tcBorders>
              <w:top w:val="nil"/>
              <w:left w:val="nil"/>
              <w:bottom w:val="single" w:sz="4" w:space="0" w:color="auto"/>
              <w:right w:val="single" w:sz="4" w:space="0" w:color="auto"/>
            </w:tcBorders>
            <w:shd w:val="clear" w:color="auto" w:fill="auto"/>
            <w:noWrap/>
            <w:vAlign w:val="center"/>
            <w:hideMark/>
          </w:tcPr>
          <w:p w14:paraId="34380C88" w14:textId="77777777" w:rsidR="0048136E" w:rsidRPr="0048136E" w:rsidRDefault="0048136E" w:rsidP="0048136E">
            <w:pPr>
              <w:spacing w:line="240" w:lineRule="auto"/>
              <w:jc w:val="right"/>
              <w:rPr>
                <w:sz w:val="12"/>
                <w:szCs w:val="12"/>
              </w:rPr>
            </w:pPr>
            <w:r w:rsidRPr="0048136E">
              <w:rPr>
                <w:sz w:val="12"/>
                <w:szCs w:val="12"/>
              </w:rPr>
              <w:t>47 480,21</w:t>
            </w:r>
          </w:p>
        </w:tc>
        <w:tc>
          <w:tcPr>
            <w:tcW w:w="478" w:type="pct"/>
            <w:tcBorders>
              <w:top w:val="nil"/>
              <w:left w:val="nil"/>
              <w:bottom w:val="single" w:sz="4" w:space="0" w:color="auto"/>
              <w:right w:val="single" w:sz="4" w:space="0" w:color="auto"/>
            </w:tcBorders>
            <w:shd w:val="clear" w:color="auto" w:fill="auto"/>
            <w:noWrap/>
            <w:vAlign w:val="center"/>
            <w:hideMark/>
          </w:tcPr>
          <w:p w14:paraId="65459F8F" w14:textId="77777777" w:rsidR="0048136E" w:rsidRPr="0048136E" w:rsidRDefault="0048136E" w:rsidP="0048136E">
            <w:pPr>
              <w:spacing w:line="240" w:lineRule="auto"/>
              <w:jc w:val="right"/>
              <w:rPr>
                <w:sz w:val="12"/>
                <w:szCs w:val="12"/>
              </w:rPr>
            </w:pPr>
            <w:r w:rsidRPr="0048136E">
              <w:rPr>
                <w:sz w:val="12"/>
                <w:szCs w:val="12"/>
              </w:rPr>
              <w:t>94,4</w:t>
            </w:r>
          </w:p>
        </w:tc>
      </w:tr>
      <w:tr w:rsidR="0048136E" w:rsidRPr="0048136E" w14:paraId="7B2F6EA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AABA3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62E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1C8418"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A0440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C4E8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9E010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9AAE9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293F3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AB85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79A8A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B5A0B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E44E0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911995"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18F6330" w14:textId="77777777" w:rsidR="0048136E" w:rsidRPr="0048136E" w:rsidRDefault="0048136E" w:rsidP="0048136E">
            <w:pPr>
              <w:spacing w:line="240" w:lineRule="auto"/>
              <w:jc w:val="right"/>
              <w:rPr>
                <w:sz w:val="12"/>
                <w:szCs w:val="12"/>
              </w:rPr>
            </w:pPr>
            <w:r w:rsidRPr="0048136E">
              <w:rPr>
                <w:sz w:val="12"/>
                <w:szCs w:val="12"/>
              </w:rPr>
              <w:t>345 300</w:t>
            </w:r>
          </w:p>
        </w:tc>
        <w:tc>
          <w:tcPr>
            <w:tcW w:w="630" w:type="pct"/>
            <w:tcBorders>
              <w:top w:val="nil"/>
              <w:left w:val="nil"/>
              <w:bottom w:val="single" w:sz="4" w:space="0" w:color="auto"/>
              <w:right w:val="single" w:sz="4" w:space="0" w:color="auto"/>
            </w:tcBorders>
            <w:shd w:val="clear" w:color="auto" w:fill="auto"/>
            <w:noWrap/>
            <w:vAlign w:val="center"/>
            <w:hideMark/>
          </w:tcPr>
          <w:p w14:paraId="14DCFE29" w14:textId="77777777" w:rsidR="0048136E" w:rsidRPr="0048136E" w:rsidRDefault="0048136E" w:rsidP="0048136E">
            <w:pPr>
              <w:spacing w:line="240" w:lineRule="auto"/>
              <w:jc w:val="right"/>
              <w:rPr>
                <w:sz w:val="12"/>
                <w:szCs w:val="12"/>
              </w:rPr>
            </w:pPr>
            <w:r w:rsidRPr="0048136E">
              <w:rPr>
                <w:sz w:val="12"/>
                <w:szCs w:val="12"/>
              </w:rPr>
              <w:t>341 100,00</w:t>
            </w:r>
          </w:p>
        </w:tc>
        <w:tc>
          <w:tcPr>
            <w:tcW w:w="478" w:type="pct"/>
            <w:tcBorders>
              <w:top w:val="nil"/>
              <w:left w:val="nil"/>
              <w:bottom w:val="single" w:sz="4" w:space="0" w:color="auto"/>
              <w:right w:val="single" w:sz="4" w:space="0" w:color="auto"/>
            </w:tcBorders>
            <w:shd w:val="clear" w:color="auto" w:fill="auto"/>
            <w:noWrap/>
            <w:vAlign w:val="center"/>
            <w:hideMark/>
          </w:tcPr>
          <w:p w14:paraId="7D0F1693"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46E201A2" w14:textId="77777777" w:rsidR="0048136E" w:rsidRPr="0048136E" w:rsidRDefault="0048136E" w:rsidP="0048136E">
            <w:pPr>
              <w:spacing w:line="240" w:lineRule="auto"/>
              <w:jc w:val="right"/>
              <w:rPr>
                <w:sz w:val="12"/>
                <w:szCs w:val="12"/>
              </w:rPr>
            </w:pPr>
            <w:r w:rsidRPr="0048136E">
              <w:rPr>
                <w:sz w:val="12"/>
                <w:szCs w:val="12"/>
              </w:rPr>
              <w:t>345 300</w:t>
            </w:r>
          </w:p>
        </w:tc>
        <w:tc>
          <w:tcPr>
            <w:tcW w:w="630" w:type="pct"/>
            <w:tcBorders>
              <w:top w:val="nil"/>
              <w:left w:val="nil"/>
              <w:bottom w:val="single" w:sz="4" w:space="0" w:color="auto"/>
              <w:right w:val="single" w:sz="4" w:space="0" w:color="auto"/>
            </w:tcBorders>
            <w:shd w:val="clear" w:color="auto" w:fill="auto"/>
            <w:noWrap/>
            <w:vAlign w:val="center"/>
            <w:hideMark/>
          </w:tcPr>
          <w:p w14:paraId="676583FC" w14:textId="77777777" w:rsidR="0048136E" w:rsidRPr="0048136E" w:rsidRDefault="0048136E" w:rsidP="0048136E">
            <w:pPr>
              <w:spacing w:line="240" w:lineRule="auto"/>
              <w:jc w:val="right"/>
              <w:rPr>
                <w:sz w:val="12"/>
                <w:szCs w:val="12"/>
              </w:rPr>
            </w:pPr>
            <w:r w:rsidRPr="0048136E">
              <w:rPr>
                <w:sz w:val="12"/>
                <w:szCs w:val="12"/>
              </w:rPr>
              <w:t>341 100,00</w:t>
            </w:r>
          </w:p>
        </w:tc>
        <w:tc>
          <w:tcPr>
            <w:tcW w:w="478" w:type="pct"/>
            <w:tcBorders>
              <w:top w:val="nil"/>
              <w:left w:val="nil"/>
              <w:bottom w:val="single" w:sz="4" w:space="0" w:color="auto"/>
              <w:right w:val="single" w:sz="4" w:space="0" w:color="auto"/>
            </w:tcBorders>
            <w:shd w:val="clear" w:color="auto" w:fill="auto"/>
            <w:noWrap/>
            <w:vAlign w:val="center"/>
            <w:hideMark/>
          </w:tcPr>
          <w:p w14:paraId="3C85361C" w14:textId="77777777" w:rsidR="0048136E" w:rsidRPr="0048136E" w:rsidRDefault="0048136E" w:rsidP="0048136E">
            <w:pPr>
              <w:spacing w:line="240" w:lineRule="auto"/>
              <w:jc w:val="right"/>
              <w:rPr>
                <w:sz w:val="12"/>
                <w:szCs w:val="12"/>
              </w:rPr>
            </w:pPr>
            <w:r w:rsidRPr="0048136E">
              <w:rPr>
                <w:sz w:val="12"/>
                <w:szCs w:val="12"/>
              </w:rPr>
              <w:t>98,8</w:t>
            </w:r>
          </w:p>
        </w:tc>
      </w:tr>
      <w:tr w:rsidR="0048136E" w:rsidRPr="0048136E" w14:paraId="0862ED2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4849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8CE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7B4202"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6A02B8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B1D97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08FC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C7E41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6EFD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B29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3D65FB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310E7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3E90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0EB10B"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6AAB92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D016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7C95A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86069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8211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DAED8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0EC86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22DC9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764F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C91B09"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D1F1B5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9724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1461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FA9A5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0038C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FDC9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4AACCF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2AE3B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6DFA3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4953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17DAC6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4CFA6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2F710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10D09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E4A9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1FEBE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1964D8A"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86392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34C99E9" w14:textId="77777777" w:rsidR="0048136E" w:rsidRPr="0048136E" w:rsidRDefault="0048136E" w:rsidP="0048136E">
            <w:pPr>
              <w:spacing w:line="240" w:lineRule="auto"/>
              <w:jc w:val="center"/>
              <w:rPr>
                <w:b/>
                <w:bCs/>
                <w:sz w:val="12"/>
                <w:szCs w:val="12"/>
              </w:rPr>
            </w:pPr>
            <w:r w:rsidRPr="0048136E">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5CB977C1" w14:textId="77777777" w:rsidR="0048136E" w:rsidRPr="0048136E" w:rsidRDefault="0048136E" w:rsidP="0048136E">
            <w:pPr>
              <w:spacing w:line="240" w:lineRule="auto"/>
              <w:rPr>
                <w:b/>
                <w:bCs/>
                <w:sz w:val="12"/>
                <w:szCs w:val="12"/>
              </w:rPr>
            </w:pPr>
            <w:r w:rsidRPr="0048136E">
              <w:rPr>
                <w:b/>
                <w:bCs/>
                <w:sz w:val="12"/>
                <w:szCs w:val="12"/>
              </w:rPr>
              <w:t>Wybory do Parlamentu Europejskiego</w:t>
            </w:r>
          </w:p>
        </w:tc>
        <w:tc>
          <w:tcPr>
            <w:tcW w:w="536" w:type="pct"/>
            <w:tcBorders>
              <w:top w:val="nil"/>
              <w:left w:val="nil"/>
              <w:bottom w:val="single" w:sz="4" w:space="0" w:color="auto"/>
              <w:right w:val="single" w:sz="4" w:space="0" w:color="auto"/>
            </w:tcBorders>
            <w:shd w:val="clear" w:color="000000" w:fill="FFFDC1"/>
            <w:vAlign w:val="center"/>
            <w:hideMark/>
          </w:tcPr>
          <w:p w14:paraId="5234078C" w14:textId="77777777" w:rsidR="0048136E" w:rsidRPr="0048136E" w:rsidRDefault="0048136E" w:rsidP="0048136E">
            <w:pPr>
              <w:spacing w:line="240" w:lineRule="auto"/>
              <w:jc w:val="right"/>
              <w:rPr>
                <w:b/>
                <w:bCs/>
                <w:sz w:val="12"/>
                <w:szCs w:val="12"/>
              </w:rPr>
            </w:pPr>
            <w:r w:rsidRPr="0048136E">
              <w:rPr>
                <w:b/>
                <w:bCs/>
                <w:sz w:val="12"/>
                <w:szCs w:val="12"/>
              </w:rPr>
              <w:t>365 107</w:t>
            </w:r>
          </w:p>
        </w:tc>
        <w:tc>
          <w:tcPr>
            <w:tcW w:w="630" w:type="pct"/>
            <w:tcBorders>
              <w:top w:val="nil"/>
              <w:left w:val="nil"/>
              <w:bottom w:val="single" w:sz="4" w:space="0" w:color="auto"/>
              <w:right w:val="single" w:sz="4" w:space="0" w:color="auto"/>
            </w:tcBorders>
            <w:shd w:val="clear" w:color="000000" w:fill="FFFDC1"/>
            <w:vAlign w:val="center"/>
            <w:hideMark/>
          </w:tcPr>
          <w:p w14:paraId="311256EF" w14:textId="77777777" w:rsidR="0048136E" w:rsidRPr="0048136E" w:rsidRDefault="0048136E" w:rsidP="0048136E">
            <w:pPr>
              <w:spacing w:line="240" w:lineRule="auto"/>
              <w:jc w:val="right"/>
              <w:rPr>
                <w:b/>
                <w:bCs/>
                <w:sz w:val="12"/>
                <w:szCs w:val="12"/>
              </w:rPr>
            </w:pPr>
            <w:r w:rsidRPr="0048136E">
              <w:rPr>
                <w:b/>
                <w:bCs/>
                <w:sz w:val="12"/>
                <w:szCs w:val="12"/>
              </w:rPr>
              <w:t>362 972,58</w:t>
            </w:r>
          </w:p>
        </w:tc>
        <w:tc>
          <w:tcPr>
            <w:tcW w:w="478" w:type="pct"/>
            <w:tcBorders>
              <w:top w:val="nil"/>
              <w:left w:val="nil"/>
              <w:bottom w:val="single" w:sz="4" w:space="0" w:color="auto"/>
              <w:right w:val="single" w:sz="4" w:space="0" w:color="auto"/>
            </w:tcBorders>
            <w:shd w:val="clear" w:color="000000" w:fill="FFFDC1"/>
            <w:vAlign w:val="center"/>
            <w:hideMark/>
          </w:tcPr>
          <w:p w14:paraId="279DD6D5" w14:textId="77777777" w:rsidR="0048136E" w:rsidRPr="0048136E" w:rsidRDefault="0048136E" w:rsidP="0048136E">
            <w:pPr>
              <w:spacing w:line="240" w:lineRule="auto"/>
              <w:jc w:val="right"/>
              <w:rPr>
                <w:b/>
                <w:bCs/>
                <w:sz w:val="12"/>
                <w:szCs w:val="12"/>
              </w:rPr>
            </w:pPr>
            <w:r w:rsidRPr="0048136E">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6D477235" w14:textId="77777777" w:rsidR="0048136E" w:rsidRPr="0048136E" w:rsidRDefault="0048136E" w:rsidP="0048136E">
            <w:pPr>
              <w:spacing w:line="240" w:lineRule="auto"/>
              <w:jc w:val="right"/>
              <w:rPr>
                <w:b/>
                <w:bCs/>
                <w:sz w:val="12"/>
                <w:szCs w:val="12"/>
              </w:rPr>
            </w:pPr>
            <w:r w:rsidRPr="0048136E">
              <w:rPr>
                <w:b/>
                <w:bCs/>
                <w:sz w:val="12"/>
                <w:szCs w:val="12"/>
              </w:rPr>
              <w:t>365 107</w:t>
            </w:r>
          </w:p>
        </w:tc>
        <w:tc>
          <w:tcPr>
            <w:tcW w:w="630" w:type="pct"/>
            <w:tcBorders>
              <w:top w:val="nil"/>
              <w:left w:val="nil"/>
              <w:bottom w:val="single" w:sz="4" w:space="0" w:color="auto"/>
              <w:right w:val="single" w:sz="4" w:space="0" w:color="auto"/>
            </w:tcBorders>
            <w:shd w:val="clear" w:color="000000" w:fill="FFFDC1"/>
            <w:vAlign w:val="center"/>
            <w:hideMark/>
          </w:tcPr>
          <w:p w14:paraId="68F54A5F" w14:textId="77777777" w:rsidR="0048136E" w:rsidRPr="0048136E" w:rsidRDefault="0048136E" w:rsidP="0048136E">
            <w:pPr>
              <w:spacing w:line="240" w:lineRule="auto"/>
              <w:jc w:val="right"/>
              <w:rPr>
                <w:b/>
                <w:bCs/>
                <w:sz w:val="12"/>
                <w:szCs w:val="12"/>
              </w:rPr>
            </w:pPr>
            <w:r w:rsidRPr="0048136E">
              <w:rPr>
                <w:b/>
                <w:bCs/>
                <w:sz w:val="12"/>
                <w:szCs w:val="12"/>
              </w:rPr>
              <w:t>362 972,58</w:t>
            </w:r>
          </w:p>
        </w:tc>
        <w:tc>
          <w:tcPr>
            <w:tcW w:w="478" w:type="pct"/>
            <w:tcBorders>
              <w:top w:val="nil"/>
              <w:left w:val="nil"/>
              <w:bottom w:val="single" w:sz="4" w:space="0" w:color="auto"/>
              <w:right w:val="single" w:sz="4" w:space="0" w:color="auto"/>
            </w:tcBorders>
            <w:shd w:val="clear" w:color="000000" w:fill="FFFDC1"/>
            <w:vAlign w:val="center"/>
            <w:hideMark/>
          </w:tcPr>
          <w:p w14:paraId="253306BD" w14:textId="77777777" w:rsidR="0048136E" w:rsidRPr="0048136E" w:rsidRDefault="0048136E" w:rsidP="0048136E">
            <w:pPr>
              <w:spacing w:line="240" w:lineRule="auto"/>
              <w:jc w:val="right"/>
              <w:rPr>
                <w:b/>
                <w:bCs/>
                <w:sz w:val="12"/>
                <w:szCs w:val="12"/>
              </w:rPr>
            </w:pPr>
            <w:r w:rsidRPr="0048136E">
              <w:rPr>
                <w:b/>
                <w:bCs/>
                <w:sz w:val="12"/>
                <w:szCs w:val="12"/>
              </w:rPr>
              <w:t>99,4</w:t>
            </w:r>
          </w:p>
        </w:tc>
      </w:tr>
      <w:tr w:rsidR="0048136E" w:rsidRPr="0048136E" w14:paraId="2982C35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29688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9C8C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ECD06"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FCC265D" w14:textId="77777777" w:rsidR="0048136E" w:rsidRPr="0048136E" w:rsidRDefault="0048136E" w:rsidP="0048136E">
            <w:pPr>
              <w:spacing w:line="240" w:lineRule="auto"/>
              <w:jc w:val="right"/>
              <w:rPr>
                <w:sz w:val="12"/>
                <w:szCs w:val="12"/>
              </w:rPr>
            </w:pPr>
            <w:r w:rsidRPr="0048136E">
              <w:rPr>
                <w:sz w:val="12"/>
                <w:szCs w:val="12"/>
              </w:rPr>
              <w:t>365 107</w:t>
            </w:r>
          </w:p>
        </w:tc>
        <w:tc>
          <w:tcPr>
            <w:tcW w:w="630" w:type="pct"/>
            <w:tcBorders>
              <w:top w:val="nil"/>
              <w:left w:val="nil"/>
              <w:bottom w:val="single" w:sz="4" w:space="0" w:color="auto"/>
              <w:right w:val="single" w:sz="4" w:space="0" w:color="auto"/>
            </w:tcBorders>
            <w:shd w:val="clear" w:color="auto" w:fill="auto"/>
            <w:noWrap/>
            <w:vAlign w:val="center"/>
            <w:hideMark/>
          </w:tcPr>
          <w:p w14:paraId="45E886B1" w14:textId="77777777" w:rsidR="0048136E" w:rsidRPr="0048136E" w:rsidRDefault="0048136E" w:rsidP="0048136E">
            <w:pPr>
              <w:spacing w:line="240" w:lineRule="auto"/>
              <w:jc w:val="right"/>
              <w:rPr>
                <w:sz w:val="12"/>
                <w:szCs w:val="12"/>
              </w:rPr>
            </w:pPr>
            <w:r w:rsidRPr="0048136E">
              <w:rPr>
                <w:sz w:val="12"/>
                <w:szCs w:val="12"/>
              </w:rPr>
              <w:t>362 972,58</w:t>
            </w:r>
          </w:p>
        </w:tc>
        <w:tc>
          <w:tcPr>
            <w:tcW w:w="478" w:type="pct"/>
            <w:tcBorders>
              <w:top w:val="nil"/>
              <w:left w:val="nil"/>
              <w:bottom w:val="single" w:sz="4" w:space="0" w:color="auto"/>
              <w:right w:val="single" w:sz="4" w:space="0" w:color="auto"/>
            </w:tcBorders>
            <w:shd w:val="clear" w:color="auto" w:fill="auto"/>
            <w:noWrap/>
            <w:vAlign w:val="center"/>
            <w:hideMark/>
          </w:tcPr>
          <w:p w14:paraId="04840407"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79B3E35" w14:textId="77777777" w:rsidR="0048136E" w:rsidRPr="0048136E" w:rsidRDefault="0048136E" w:rsidP="0048136E">
            <w:pPr>
              <w:spacing w:line="240" w:lineRule="auto"/>
              <w:jc w:val="right"/>
              <w:rPr>
                <w:sz w:val="12"/>
                <w:szCs w:val="12"/>
              </w:rPr>
            </w:pPr>
            <w:r w:rsidRPr="0048136E">
              <w:rPr>
                <w:sz w:val="12"/>
                <w:szCs w:val="12"/>
              </w:rPr>
              <w:t>365 107</w:t>
            </w:r>
          </w:p>
        </w:tc>
        <w:tc>
          <w:tcPr>
            <w:tcW w:w="630" w:type="pct"/>
            <w:tcBorders>
              <w:top w:val="nil"/>
              <w:left w:val="nil"/>
              <w:bottom w:val="single" w:sz="4" w:space="0" w:color="auto"/>
              <w:right w:val="single" w:sz="4" w:space="0" w:color="auto"/>
            </w:tcBorders>
            <w:shd w:val="clear" w:color="auto" w:fill="auto"/>
            <w:noWrap/>
            <w:vAlign w:val="center"/>
            <w:hideMark/>
          </w:tcPr>
          <w:p w14:paraId="79AE63E6" w14:textId="77777777" w:rsidR="0048136E" w:rsidRPr="0048136E" w:rsidRDefault="0048136E" w:rsidP="0048136E">
            <w:pPr>
              <w:spacing w:line="240" w:lineRule="auto"/>
              <w:jc w:val="right"/>
              <w:rPr>
                <w:sz w:val="12"/>
                <w:szCs w:val="12"/>
              </w:rPr>
            </w:pPr>
            <w:r w:rsidRPr="0048136E">
              <w:rPr>
                <w:sz w:val="12"/>
                <w:szCs w:val="12"/>
              </w:rPr>
              <w:t>362 972,58</w:t>
            </w:r>
          </w:p>
        </w:tc>
        <w:tc>
          <w:tcPr>
            <w:tcW w:w="478" w:type="pct"/>
            <w:tcBorders>
              <w:top w:val="nil"/>
              <w:left w:val="nil"/>
              <w:bottom w:val="single" w:sz="4" w:space="0" w:color="auto"/>
              <w:right w:val="single" w:sz="4" w:space="0" w:color="auto"/>
            </w:tcBorders>
            <w:shd w:val="clear" w:color="auto" w:fill="auto"/>
            <w:noWrap/>
            <w:vAlign w:val="center"/>
            <w:hideMark/>
          </w:tcPr>
          <w:p w14:paraId="323B56EE"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056471D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8D13D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3EBEC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2A91F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52DB1E1" w14:textId="77777777" w:rsidR="0048136E" w:rsidRPr="0048136E" w:rsidRDefault="0048136E" w:rsidP="0048136E">
            <w:pPr>
              <w:spacing w:line="240" w:lineRule="auto"/>
              <w:jc w:val="right"/>
              <w:rPr>
                <w:sz w:val="12"/>
                <w:szCs w:val="12"/>
              </w:rPr>
            </w:pPr>
            <w:r w:rsidRPr="0048136E">
              <w:rPr>
                <w:sz w:val="12"/>
                <w:szCs w:val="12"/>
              </w:rPr>
              <w:t>130 907</w:t>
            </w:r>
          </w:p>
        </w:tc>
        <w:tc>
          <w:tcPr>
            <w:tcW w:w="630" w:type="pct"/>
            <w:tcBorders>
              <w:top w:val="nil"/>
              <w:left w:val="nil"/>
              <w:bottom w:val="single" w:sz="4" w:space="0" w:color="auto"/>
              <w:right w:val="single" w:sz="4" w:space="0" w:color="auto"/>
            </w:tcBorders>
            <w:shd w:val="clear" w:color="auto" w:fill="auto"/>
            <w:noWrap/>
            <w:vAlign w:val="center"/>
            <w:hideMark/>
          </w:tcPr>
          <w:p w14:paraId="650DCAB8" w14:textId="77777777" w:rsidR="0048136E" w:rsidRPr="0048136E" w:rsidRDefault="0048136E" w:rsidP="0048136E">
            <w:pPr>
              <w:spacing w:line="240" w:lineRule="auto"/>
              <w:jc w:val="right"/>
              <w:rPr>
                <w:sz w:val="12"/>
                <w:szCs w:val="12"/>
              </w:rPr>
            </w:pPr>
            <w:r w:rsidRPr="0048136E">
              <w:rPr>
                <w:sz w:val="12"/>
                <w:szCs w:val="12"/>
              </w:rPr>
              <w:t>129 772,58</w:t>
            </w:r>
          </w:p>
        </w:tc>
        <w:tc>
          <w:tcPr>
            <w:tcW w:w="478" w:type="pct"/>
            <w:tcBorders>
              <w:top w:val="nil"/>
              <w:left w:val="nil"/>
              <w:bottom w:val="single" w:sz="4" w:space="0" w:color="auto"/>
              <w:right w:val="single" w:sz="4" w:space="0" w:color="auto"/>
            </w:tcBorders>
            <w:shd w:val="clear" w:color="auto" w:fill="auto"/>
            <w:noWrap/>
            <w:vAlign w:val="center"/>
            <w:hideMark/>
          </w:tcPr>
          <w:p w14:paraId="5D26E7B5" w14:textId="77777777" w:rsidR="0048136E" w:rsidRPr="0048136E" w:rsidRDefault="0048136E" w:rsidP="0048136E">
            <w:pPr>
              <w:spacing w:line="240" w:lineRule="auto"/>
              <w:jc w:val="right"/>
              <w:rPr>
                <w:sz w:val="12"/>
                <w:szCs w:val="12"/>
              </w:rPr>
            </w:pPr>
            <w:r w:rsidRPr="0048136E">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893F60D" w14:textId="77777777" w:rsidR="0048136E" w:rsidRPr="0048136E" w:rsidRDefault="0048136E" w:rsidP="0048136E">
            <w:pPr>
              <w:spacing w:line="240" w:lineRule="auto"/>
              <w:jc w:val="right"/>
              <w:rPr>
                <w:sz w:val="12"/>
                <w:szCs w:val="12"/>
              </w:rPr>
            </w:pPr>
            <w:r w:rsidRPr="0048136E">
              <w:rPr>
                <w:sz w:val="12"/>
                <w:szCs w:val="12"/>
              </w:rPr>
              <w:t>130 907</w:t>
            </w:r>
          </w:p>
        </w:tc>
        <w:tc>
          <w:tcPr>
            <w:tcW w:w="630" w:type="pct"/>
            <w:tcBorders>
              <w:top w:val="nil"/>
              <w:left w:val="nil"/>
              <w:bottom w:val="single" w:sz="4" w:space="0" w:color="auto"/>
              <w:right w:val="single" w:sz="4" w:space="0" w:color="auto"/>
            </w:tcBorders>
            <w:shd w:val="clear" w:color="auto" w:fill="auto"/>
            <w:noWrap/>
            <w:vAlign w:val="center"/>
            <w:hideMark/>
          </w:tcPr>
          <w:p w14:paraId="1F532EC3" w14:textId="77777777" w:rsidR="0048136E" w:rsidRPr="0048136E" w:rsidRDefault="0048136E" w:rsidP="0048136E">
            <w:pPr>
              <w:spacing w:line="240" w:lineRule="auto"/>
              <w:jc w:val="right"/>
              <w:rPr>
                <w:sz w:val="12"/>
                <w:szCs w:val="12"/>
              </w:rPr>
            </w:pPr>
            <w:r w:rsidRPr="0048136E">
              <w:rPr>
                <w:sz w:val="12"/>
                <w:szCs w:val="12"/>
              </w:rPr>
              <w:t>129 772,58</w:t>
            </w:r>
          </w:p>
        </w:tc>
        <w:tc>
          <w:tcPr>
            <w:tcW w:w="478" w:type="pct"/>
            <w:tcBorders>
              <w:top w:val="nil"/>
              <w:left w:val="nil"/>
              <w:bottom w:val="single" w:sz="4" w:space="0" w:color="auto"/>
              <w:right w:val="single" w:sz="4" w:space="0" w:color="auto"/>
            </w:tcBorders>
            <w:shd w:val="clear" w:color="auto" w:fill="auto"/>
            <w:noWrap/>
            <w:vAlign w:val="center"/>
            <w:hideMark/>
          </w:tcPr>
          <w:p w14:paraId="5535A0BE" w14:textId="77777777" w:rsidR="0048136E" w:rsidRPr="0048136E" w:rsidRDefault="0048136E" w:rsidP="0048136E">
            <w:pPr>
              <w:spacing w:line="240" w:lineRule="auto"/>
              <w:jc w:val="right"/>
              <w:rPr>
                <w:sz w:val="12"/>
                <w:szCs w:val="12"/>
              </w:rPr>
            </w:pPr>
            <w:r w:rsidRPr="0048136E">
              <w:rPr>
                <w:sz w:val="12"/>
                <w:szCs w:val="12"/>
              </w:rPr>
              <w:t>99,1</w:t>
            </w:r>
          </w:p>
        </w:tc>
      </w:tr>
      <w:tr w:rsidR="0048136E" w:rsidRPr="0048136E" w14:paraId="4056FD5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F1BC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891AE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DABF2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6E418D5" w14:textId="77777777" w:rsidR="0048136E" w:rsidRPr="0048136E" w:rsidRDefault="0048136E" w:rsidP="0048136E">
            <w:pPr>
              <w:spacing w:line="240" w:lineRule="auto"/>
              <w:jc w:val="right"/>
              <w:rPr>
                <w:sz w:val="12"/>
                <w:szCs w:val="12"/>
              </w:rPr>
            </w:pPr>
            <w:r w:rsidRPr="0048136E">
              <w:rPr>
                <w:sz w:val="12"/>
                <w:szCs w:val="12"/>
              </w:rPr>
              <w:t>107 607</w:t>
            </w:r>
          </w:p>
        </w:tc>
        <w:tc>
          <w:tcPr>
            <w:tcW w:w="630" w:type="pct"/>
            <w:tcBorders>
              <w:top w:val="nil"/>
              <w:left w:val="nil"/>
              <w:bottom w:val="single" w:sz="4" w:space="0" w:color="auto"/>
              <w:right w:val="single" w:sz="4" w:space="0" w:color="auto"/>
            </w:tcBorders>
            <w:shd w:val="clear" w:color="auto" w:fill="auto"/>
            <w:noWrap/>
            <w:vAlign w:val="center"/>
            <w:hideMark/>
          </w:tcPr>
          <w:p w14:paraId="479958CD" w14:textId="77777777" w:rsidR="0048136E" w:rsidRPr="0048136E" w:rsidRDefault="0048136E" w:rsidP="0048136E">
            <w:pPr>
              <w:spacing w:line="240" w:lineRule="auto"/>
              <w:jc w:val="right"/>
              <w:rPr>
                <w:sz w:val="12"/>
                <w:szCs w:val="12"/>
              </w:rPr>
            </w:pPr>
            <w:r w:rsidRPr="0048136E">
              <w:rPr>
                <w:sz w:val="12"/>
                <w:szCs w:val="12"/>
              </w:rPr>
              <w:t>106 774,58</w:t>
            </w:r>
          </w:p>
        </w:tc>
        <w:tc>
          <w:tcPr>
            <w:tcW w:w="478" w:type="pct"/>
            <w:tcBorders>
              <w:top w:val="nil"/>
              <w:left w:val="nil"/>
              <w:bottom w:val="single" w:sz="4" w:space="0" w:color="auto"/>
              <w:right w:val="single" w:sz="4" w:space="0" w:color="auto"/>
            </w:tcBorders>
            <w:shd w:val="clear" w:color="auto" w:fill="auto"/>
            <w:noWrap/>
            <w:vAlign w:val="center"/>
            <w:hideMark/>
          </w:tcPr>
          <w:p w14:paraId="60F09DDE"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9E52EFC" w14:textId="77777777" w:rsidR="0048136E" w:rsidRPr="0048136E" w:rsidRDefault="0048136E" w:rsidP="0048136E">
            <w:pPr>
              <w:spacing w:line="240" w:lineRule="auto"/>
              <w:jc w:val="right"/>
              <w:rPr>
                <w:sz w:val="12"/>
                <w:szCs w:val="12"/>
              </w:rPr>
            </w:pPr>
            <w:r w:rsidRPr="0048136E">
              <w:rPr>
                <w:sz w:val="12"/>
                <w:szCs w:val="12"/>
              </w:rPr>
              <w:t>107 607</w:t>
            </w:r>
          </w:p>
        </w:tc>
        <w:tc>
          <w:tcPr>
            <w:tcW w:w="630" w:type="pct"/>
            <w:tcBorders>
              <w:top w:val="nil"/>
              <w:left w:val="nil"/>
              <w:bottom w:val="single" w:sz="4" w:space="0" w:color="auto"/>
              <w:right w:val="single" w:sz="4" w:space="0" w:color="auto"/>
            </w:tcBorders>
            <w:shd w:val="clear" w:color="auto" w:fill="auto"/>
            <w:noWrap/>
            <w:vAlign w:val="center"/>
            <w:hideMark/>
          </w:tcPr>
          <w:p w14:paraId="38482B26" w14:textId="77777777" w:rsidR="0048136E" w:rsidRPr="0048136E" w:rsidRDefault="0048136E" w:rsidP="0048136E">
            <w:pPr>
              <w:spacing w:line="240" w:lineRule="auto"/>
              <w:jc w:val="right"/>
              <w:rPr>
                <w:sz w:val="12"/>
                <w:szCs w:val="12"/>
              </w:rPr>
            </w:pPr>
            <w:r w:rsidRPr="0048136E">
              <w:rPr>
                <w:sz w:val="12"/>
                <w:szCs w:val="12"/>
              </w:rPr>
              <w:t>106 774,58</w:t>
            </w:r>
          </w:p>
        </w:tc>
        <w:tc>
          <w:tcPr>
            <w:tcW w:w="478" w:type="pct"/>
            <w:tcBorders>
              <w:top w:val="nil"/>
              <w:left w:val="nil"/>
              <w:bottom w:val="single" w:sz="4" w:space="0" w:color="auto"/>
              <w:right w:val="single" w:sz="4" w:space="0" w:color="auto"/>
            </w:tcBorders>
            <w:shd w:val="clear" w:color="auto" w:fill="auto"/>
            <w:noWrap/>
            <w:vAlign w:val="center"/>
            <w:hideMark/>
          </w:tcPr>
          <w:p w14:paraId="43AC3416" w14:textId="77777777" w:rsidR="0048136E" w:rsidRPr="0048136E" w:rsidRDefault="0048136E" w:rsidP="0048136E">
            <w:pPr>
              <w:spacing w:line="240" w:lineRule="auto"/>
              <w:jc w:val="right"/>
              <w:rPr>
                <w:sz w:val="12"/>
                <w:szCs w:val="12"/>
              </w:rPr>
            </w:pPr>
            <w:r w:rsidRPr="0048136E">
              <w:rPr>
                <w:sz w:val="12"/>
                <w:szCs w:val="12"/>
              </w:rPr>
              <w:t>99,2</w:t>
            </w:r>
          </w:p>
        </w:tc>
      </w:tr>
      <w:tr w:rsidR="0048136E" w:rsidRPr="0048136E" w14:paraId="6C45498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40F7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69725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5582E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68B89F8" w14:textId="77777777" w:rsidR="0048136E" w:rsidRPr="0048136E" w:rsidRDefault="0048136E" w:rsidP="0048136E">
            <w:pPr>
              <w:spacing w:line="240" w:lineRule="auto"/>
              <w:jc w:val="right"/>
              <w:rPr>
                <w:sz w:val="12"/>
                <w:szCs w:val="12"/>
              </w:rPr>
            </w:pPr>
            <w:r w:rsidRPr="0048136E">
              <w:rPr>
                <w:sz w:val="12"/>
                <w:szCs w:val="12"/>
              </w:rPr>
              <w:t>23 300</w:t>
            </w:r>
          </w:p>
        </w:tc>
        <w:tc>
          <w:tcPr>
            <w:tcW w:w="630" w:type="pct"/>
            <w:tcBorders>
              <w:top w:val="nil"/>
              <w:left w:val="nil"/>
              <w:bottom w:val="single" w:sz="4" w:space="0" w:color="auto"/>
              <w:right w:val="single" w:sz="4" w:space="0" w:color="auto"/>
            </w:tcBorders>
            <w:shd w:val="clear" w:color="auto" w:fill="auto"/>
            <w:noWrap/>
            <w:vAlign w:val="center"/>
            <w:hideMark/>
          </w:tcPr>
          <w:p w14:paraId="6238D5D2" w14:textId="77777777" w:rsidR="0048136E" w:rsidRPr="0048136E" w:rsidRDefault="0048136E" w:rsidP="0048136E">
            <w:pPr>
              <w:spacing w:line="240" w:lineRule="auto"/>
              <w:jc w:val="right"/>
              <w:rPr>
                <w:sz w:val="12"/>
                <w:szCs w:val="12"/>
              </w:rPr>
            </w:pPr>
            <w:r w:rsidRPr="0048136E">
              <w:rPr>
                <w:sz w:val="12"/>
                <w:szCs w:val="12"/>
              </w:rPr>
              <w:t>22 998,00</w:t>
            </w:r>
          </w:p>
        </w:tc>
        <w:tc>
          <w:tcPr>
            <w:tcW w:w="478" w:type="pct"/>
            <w:tcBorders>
              <w:top w:val="nil"/>
              <w:left w:val="nil"/>
              <w:bottom w:val="single" w:sz="4" w:space="0" w:color="auto"/>
              <w:right w:val="single" w:sz="4" w:space="0" w:color="auto"/>
            </w:tcBorders>
            <w:shd w:val="clear" w:color="auto" w:fill="auto"/>
            <w:noWrap/>
            <w:vAlign w:val="center"/>
            <w:hideMark/>
          </w:tcPr>
          <w:p w14:paraId="396FB454" w14:textId="77777777" w:rsidR="0048136E" w:rsidRPr="0048136E" w:rsidRDefault="0048136E" w:rsidP="0048136E">
            <w:pPr>
              <w:spacing w:line="240" w:lineRule="auto"/>
              <w:jc w:val="right"/>
              <w:rPr>
                <w:sz w:val="12"/>
                <w:szCs w:val="12"/>
              </w:rPr>
            </w:pPr>
            <w:r w:rsidRPr="0048136E">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D65C898" w14:textId="77777777" w:rsidR="0048136E" w:rsidRPr="0048136E" w:rsidRDefault="0048136E" w:rsidP="0048136E">
            <w:pPr>
              <w:spacing w:line="240" w:lineRule="auto"/>
              <w:jc w:val="right"/>
              <w:rPr>
                <w:sz w:val="12"/>
                <w:szCs w:val="12"/>
              </w:rPr>
            </w:pPr>
            <w:r w:rsidRPr="0048136E">
              <w:rPr>
                <w:sz w:val="12"/>
                <w:szCs w:val="12"/>
              </w:rPr>
              <w:t>23 300</w:t>
            </w:r>
          </w:p>
        </w:tc>
        <w:tc>
          <w:tcPr>
            <w:tcW w:w="630" w:type="pct"/>
            <w:tcBorders>
              <w:top w:val="nil"/>
              <w:left w:val="nil"/>
              <w:bottom w:val="single" w:sz="4" w:space="0" w:color="auto"/>
              <w:right w:val="single" w:sz="4" w:space="0" w:color="auto"/>
            </w:tcBorders>
            <w:shd w:val="clear" w:color="auto" w:fill="auto"/>
            <w:noWrap/>
            <w:vAlign w:val="center"/>
            <w:hideMark/>
          </w:tcPr>
          <w:p w14:paraId="14CD2D0A" w14:textId="77777777" w:rsidR="0048136E" w:rsidRPr="0048136E" w:rsidRDefault="0048136E" w:rsidP="0048136E">
            <w:pPr>
              <w:spacing w:line="240" w:lineRule="auto"/>
              <w:jc w:val="right"/>
              <w:rPr>
                <w:sz w:val="12"/>
                <w:szCs w:val="12"/>
              </w:rPr>
            </w:pPr>
            <w:r w:rsidRPr="0048136E">
              <w:rPr>
                <w:sz w:val="12"/>
                <w:szCs w:val="12"/>
              </w:rPr>
              <w:t>22 998,00</w:t>
            </w:r>
          </w:p>
        </w:tc>
        <w:tc>
          <w:tcPr>
            <w:tcW w:w="478" w:type="pct"/>
            <w:tcBorders>
              <w:top w:val="nil"/>
              <w:left w:val="nil"/>
              <w:bottom w:val="single" w:sz="4" w:space="0" w:color="auto"/>
              <w:right w:val="single" w:sz="4" w:space="0" w:color="auto"/>
            </w:tcBorders>
            <w:shd w:val="clear" w:color="auto" w:fill="auto"/>
            <w:noWrap/>
            <w:vAlign w:val="center"/>
            <w:hideMark/>
          </w:tcPr>
          <w:p w14:paraId="1E45867E" w14:textId="77777777" w:rsidR="0048136E" w:rsidRPr="0048136E" w:rsidRDefault="0048136E" w:rsidP="0048136E">
            <w:pPr>
              <w:spacing w:line="240" w:lineRule="auto"/>
              <w:jc w:val="right"/>
              <w:rPr>
                <w:sz w:val="12"/>
                <w:szCs w:val="12"/>
              </w:rPr>
            </w:pPr>
            <w:r w:rsidRPr="0048136E">
              <w:rPr>
                <w:sz w:val="12"/>
                <w:szCs w:val="12"/>
              </w:rPr>
              <w:t>98,7</w:t>
            </w:r>
          </w:p>
        </w:tc>
      </w:tr>
      <w:tr w:rsidR="0048136E" w:rsidRPr="0048136E" w14:paraId="3F74A03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23350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B7591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E19CA0"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4274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84CBC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8B553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50B50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3CF70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DC9CB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221C31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3293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46011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A4A90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F5F518" w14:textId="77777777" w:rsidR="0048136E" w:rsidRPr="0048136E" w:rsidRDefault="0048136E" w:rsidP="0048136E">
            <w:pPr>
              <w:spacing w:line="240" w:lineRule="auto"/>
              <w:jc w:val="right"/>
              <w:rPr>
                <w:sz w:val="12"/>
                <w:szCs w:val="12"/>
              </w:rPr>
            </w:pPr>
            <w:r w:rsidRPr="0048136E">
              <w:rPr>
                <w:sz w:val="12"/>
                <w:szCs w:val="12"/>
              </w:rPr>
              <w:t>234 200</w:t>
            </w:r>
          </w:p>
        </w:tc>
        <w:tc>
          <w:tcPr>
            <w:tcW w:w="630" w:type="pct"/>
            <w:tcBorders>
              <w:top w:val="nil"/>
              <w:left w:val="nil"/>
              <w:bottom w:val="single" w:sz="4" w:space="0" w:color="auto"/>
              <w:right w:val="single" w:sz="4" w:space="0" w:color="auto"/>
            </w:tcBorders>
            <w:shd w:val="clear" w:color="auto" w:fill="auto"/>
            <w:noWrap/>
            <w:vAlign w:val="center"/>
            <w:hideMark/>
          </w:tcPr>
          <w:p w14:paraId="7CC87B59" w14:textId="77777777" w:rsidR="0048136E" w:rsidRPr="0048136E" w:rsidRDefault="0048136E" w:rsidP="0048136E">
            <w:pPr>
              <w:spacing w:line="240" w:lineRule="auto"/>
              <w:jc w:val="right"/>
              <w:rPr>
                <w:sz w:val="12"/>
                <w:szCs w:val="12"/>
              </w:rPr>
            </w:pPr>
            <w:r w:rsidRPr="0048136E">
              <w:rPr>
                <w:sz w:val="12"/>
                <w:szCs w:val="12"/>
              </w:rPr>
              <w:t>233 200,00</w:t>
            </w:r>
          </w:p>
        </w:tc>
        <w:tc>
          <w:tcPr>
            <w:tcW w:w="478" w:type="pct"/>
            <w:tcBorders>
              <w:top w:val="nil"/>
              <w:left w:val="nil"/>
              <w:bottom w:val="single" w:sz="4" w:space="0" w:color="auto"/>
              <w:right w:val="single" w:sz="4" w:space="0" w:color="auto"/>
            </w:tcBorders>
            <w:shd w:val="clear" w:color="auto" w:fill="auto"/>
            <w:noWrap/>
            <w:vAlign w:val="center"/>
            <w:hideMark/>
          </w:tcPr>
          <w:p w14:paraId="3230F92C"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BD3DFEF" w14:textId="77777777" w:rsidR="0048136E" w:rsidRPr="0048136E" w:rsidRDefault="0048136E" w:rsidP="0048136E">
            <w:pPr>
              <w:spacing w:line="240" w:lineRule="auto"/>
              <w:jc w:val="right"/>
              <w:rPr>
                <w:sz w:val="12"/>
                <w:szCs w:val="12"/>
              </w:rPr>
            </w:pPr>
            <w:r w:rsidRPr="0048136E">
              <w:rPr>
                <w:sz w:val="12"/>
                <w:szCs w:val="12"/>
              </w:rPr>
              <w:t>234 200</w:t>
            </w:r>
          </w:p>
        </w:tc>
        <w:tc>
          <w:tcPr>
            <w:tcW w:w="630" w:type="pct"/>
            <w:tcBorders>
              <w:top w:val="nil"/>
              <w:left w:val="nil"/>
              <w:bottom w:val="single" w:sz="4" w:space="0" w:color="auto"/>
              <w:right w:val="single" w:sz="4" w:space="0" w:color="auto"/>
            </w:tcBorders>
            <w:shd w:val="clear" w:color="auto" w:fill="auto"/>
            <w:noWrap/>
            <w:vAlign w:val="center"/>
            <w:hideMark/>
          </w:tcPr>
          <w:p w14:paraId="2A428A39" w14:textId="77777777" w:rsidR="0048136E" w:rsidRPr="0048136E" w:rsidRDefault="0048136E" w:rsidP="0048136E">
            <w:pPr>
              <w:spacing w:line="240" w:lineRule="auto"/>
              <w:jc w:val="right"/>
              <w:rPr>
                <w:sz w:val="12"/>
                <w:szCs w:val="12"/>
              </w:rPr>
            </w:pPr>
            <w:r w:rsidRPr="0048136E">
              <w:rPr>
                <w:sz w:val="12"/>
                <w:szCs w:val="12"/>
              </w:rPr>
              <w:t>233 200,00</w:t>
            </w:r>
          </w:p>
        </w:tc>
        <w:tc>
          <w:tcPr>
            <w:tcW w:w="478" w:type="pct"/>
            <w:tcBorders>
              <w:top w:val="nil"/>
              <w:left w:val="nil"/>
              <w:bottom w:val="single" w:sz="4" w:space="0" w:color="auto"/>
              <w:right w:val="single" w:sz="4" w:space="0" w:color="auto"/>
            </w:tcBorders>
            <w:shd w:val="clear" w:color="auto" w:fill="auto"/>
            <w:noWrap/>
            <w:vAlign w:val="center"/>
            <w:hideMark/>
          </w:tcPr>
          <w:p w14:paraId="55BD819A"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00AB72A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5400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B58EF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9F4A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6B14C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0961B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6D5F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7B43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56F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F96BD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FB702F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5A05B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9A659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395AC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D5C723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966D5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EE6A4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6F989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3E4D5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2A1D6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99FF86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F96BA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A419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2F494"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41DAAA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27CC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357F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B39AF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4DD57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0241B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D1FD05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084E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A9CD8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3EC52E"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A1F49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4FF08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CA308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B540B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80FF8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D8B83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28FA2DB"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888D347" w14:textId="77777777" w:rsidR="0048136E" w:rsidRPr="0048136E" w:rsidRDefault="0048136E" w:rsidP="0048136E">
            <w:pPr>
              <w:spacing w:line="240" w:lineRule="auto"/>
              <w:jc w:val="center"/>
              <w:rPr>
                <w:b/>
                <w:bCs/>
                <w:sz w:val="12"/>
                <w:szCs w:val="12"/>
              </w:rPr>
            </w:pPr>
            <w:r w:rsidRPr="0048136E">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441E28D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4112548" w14:textId="77777777" w:rsidR="0048136E" w:rsidRPr="0048136E" w:rsidRDefault="0048136E" w:rsidP="0048136E">
            <w:pPr>
              <w:spacing w:line="240" w:lineRule="auto"/>
              <w:rPr>
                <w:b/>
                <w:bCs/>
                <w:sz w:val="12"/>
                <w:szCs w:val="12"/>
              </w:rPr>
            </w:pPr>
            <w:r w:rsidRPr="0048136E">
              <w:rPr>
                <w:b/>
                <w:bCs/>
                <w:sz w:val="12"/>
                <w:szCs w:val="12"/>
              </w:rPr>
              <w:t>Obrona narodowa</w:t>
            </w:r>
          </w:p>
        </w:tc>
        <w:tc>
          <w:tcPr>
            <w:tcW w:w="536" w:type="pct"/>
            <w:tcBorders>
              <w:top w:val="nil"/>
              <w:left w:val="nil"/>
              <w:bottom w:val="single" w:sz="4" w:space="0" w:color="auto"/>
              <w:right w:val="single" w:sz="4" w:space="0" w:color="auto"/>
            </w:tcBorders>
            <w:shd w:val="clear" w:color="000000" w:fill="D5E3F2"/>
            <w:vAlign w:val="center"/>
            <w:hideMark/>
          </w:tcPr>
          <w:p w14:paraId="30D013F3"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30" w:type="pct"/>
            <w:tcBorders>
              <w:top w:val="nil"/>
              <w:left w:val="nil"/>
              <w:bottom w:val="single" w:sz="4" w:space="0" w:color="auto"/>
              <w:right w:val="single" w:sz="4" w:space="0" w:color="auto"/>
            </w:tcBorders>
            <w:shd w:val="clear" w:color="000000" w:fill="D5E3F2"/>
            <w:vAlign w:val="center"/>
            <w:hideMark/>
          </w:tcPr>
          <w:p w14:paraId="399A0E1F"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78" w:type="pct"/>
            <w:tcBorders>
              <w:top w:val="nil"/>
              <w:left w:val="nil"/>
              <w:bottom w:val="single" w:sz="4" w:space="0" w:color="auto"/>
              <w:right w:val="single" w:sz="4" w:space="0" w:color="auto"/>
            </w:tcBorders>
            <w:shd w:val="clear" w:color="000000" w:fill="D5E3F2"/>
            <w:vAlign w:val="center"/>
            <w:hideMark/>
          </w:tcPr>
          <w:p w14:paraId="661C819E"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6EA579BD"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30" w:type="pct"/>
            <w:tcBorders>
              <w:top w:val="nil"/>
              <w:left w:val="nil"/>
              <w:bottom w:val="single" w:sz="4" w:space="0" w:color="auto"/>
              <w:right w:val="single" w:sz="4" w:space="0" w:color="auto"/>
            </w:tcBorders>
            <w:shd w:val="clear" w:color="000000" w:fill="D5E3F2"/>
            <w:vAlign w:val="center"/>
            <w:hideMark/>
          </w:tcPr>
          <w:p w14:paraId="5D3C44B7"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78" w:type="pct"/>
            <w:tcBorders>
              <w:top w:val="nil"/>
              <w:left w:val="nil"/>
              <w:bottom w:val="single" w:sz="4" w:space="0" w:color="auto"/>
              <w:right w:val="single" w:sz="4" w:space="0" w:color="auto"/>
            </w:tcBorders>
            <w:shd w:val="clear" w:color="000000" w:fill="D5E3F2"/>
            <w:vAlign w:val="center"/>
            <w:hideMark/>
          </w:tcPr>
          <w:p w14:paraId="6C250076"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7604ED1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678C4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7DDFD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00A5E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9E9593F"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1811A6EC"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783D67D3"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C4FD6A"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2E3ABDC6"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1E8F2ED9"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84A41B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09207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2E5DC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D157A3"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21C0412"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47D50A0B"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52EF2A3A"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33D1EE"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2B096FA7"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240D2B7E"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12C512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C8B5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ED477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DAA558"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106255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D45F7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601E2C"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7236B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9847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4C74D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42927E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32EDB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D71CB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765786"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A0899DB"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070328CD"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1F40E377"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7631F67"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50B87DB8"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50BBEABD"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B0444C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CC18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CA290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93924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5EBCB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7B01B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FE852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470CA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BE04B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C7BF5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62AFBB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D017E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32ECC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2C75D"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C972DA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F3B9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5E7E4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1F42E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55B0D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6D1E2B"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46F93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084A4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15ECE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2EC18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3C2F67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76035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6AA50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49CC8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37CF0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0E08A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FF30EE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B97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946D4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31DA6C"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595249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A9C05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45DE9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793E2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51CB8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931A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86AF30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8FFDC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77BC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2576BD"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348EF8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19D0B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962BB"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FDA71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0922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F37F64"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A26C61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FA02E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E039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ED00CF"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D450B8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D8C78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CA0BB"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5EC8F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51DF2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EA2F5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0A9DA72"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C8B388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036AE7" w14:textId="77777777" w:rsidR="0048136E" w:rsidRPr="0048136E" w:rsidRDefault="0048136E" w:rsidP="0048136E">
            <w:pPr>
              <w:spacing w:line="240" w:lineRule="auto"/>
              <w:jc w:val="center"/>
              <w:rPr>
                <w:b/>
                <w:bCs/>
                <w:sz w:val="12"/>
                <w:szCs w:val="12"/>
              </w:rPr>
            </w:pPr>
            <w:r w:rsidRPr="0048136E">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7229090A" w14:textId="77777777" w:rsidR="0048136E" w:rsidRPr="0048136E" w:rsidRDefault="0048136E" w:rsidP="0048136E">
            <w:pPr>
              <w:spacing w:line="240" w:lineRule="auto"/>
              <w:rPr>
                <w:b/>
                <w:bCs/>
                <w:sz w:val="12"/>
                <w:szCs w:val="12"/>
              </w:rPr>
            </w:pPr>
            <w:r w:rsidRPr="0048136E">
              <w:rPr>
                <w:b/>
                <w:bCs/>
                <w:sz w:val="12"/>
                <w:szCs w:val="12"/>
              </w:rPr>
              <w:t>Kwalifikacja wojskowa</w:t>
            </w:r>
          </w:p>
        </w:tc>
        <w:tc>
          <w:tcPr>
            <w:tcW w:w="536" w:type="pct"/>
            <w:tcBorders>
              <w:top w:val="nil"/>
              <w:left w:val="nil"/>
              <w:bottom w:val="single" w:sz="4" w:space="0" w:color="auto"/>
              <w:right w:val="single" w:sz="4" w:space="0" w:color="auto"/>
            </w:tcBorders>
            <w:shd w:val="clear" w:color="000000" w:fill="FFFDC1"/>
            <w:vAlign w:val="center"/>
            <w:hideMark/>
          </w:tcPr>
          <w:p w14:paraId="2B4CBEC4"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30" w:type="pct"/>
            <w:tcBorders>
              <w:top w:val="nil"/>
              <w:left w:val="nil"/>
              <w:bottom w:val="single" w:sz="4" w:space="0" w:color="auto"/>
              <w:right w:val="single" w:sz="4" w:space="0" w:color="auto"/>
            </w:tcBorders>
            <w:shd w:val="clear" w:color="000000" w:fill="FFFDC1"/>
            <w:vAlign w:val="center"/>
            <w:hideMark/>
          </w:tcPr>
          <w:p w14:paraId="3A3F420A"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78" w:type="pct"/>
            <w:tcBorders>
              <w:top w:val="nil"/>
              <w:left w:val="nil"/>
              <w:bottom w:val="single" w:sz="4" w:space="0" w:color="auto"/>
              <w:right w:val="single" w:sz="4" w:space="0" w:color="auto"/>
            </w:tcBorders>
            <w:shd w:val="clear" w:color="000000" w:fill="FFFDC1"/>
            <w:vAlign w:val="center"/>
            <w:hideMark/>
          </w:tcPr>
          <w:p w14:paraId="27D5557F"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E3DB723"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30" w:type="pct"/>
            <w:tcBorders>
              <w:top w:val="nil"/>
              <w:left w:val="nil"/>
              <w:bottom w:val="single" w:sz="4" w:space="0" w:color="auto"/>
              <w:right w:val="single" w:sz="4" w:space="0" w:color="auto"/>
            </w:tcBorders>
            <w:shd w:val="clear" w:color="000000" w:fill="FFFDC1"/>
            <w:vAlign w:val="center"/>
            <w:hideMark/>
          </w:tcPr>
          <w:p w14:paraId="60A796ED"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78" w:type="pct"/>
            <w:tcBorders>
              <w:top w:val="nil"/>
              <w:left w:val="nil"/>
              <w:bottom w:val="single" w:sz="4" w:space="0" w:color="auto"/>
              <w:right w:val="single" w:sz="4" w:space="0" w:color="auto"/>
            </w:tcBorders>
            <w:shd w:val="clear" w:color="000000" w:fill="FFFDC1"/>
            <w:vAlign w:val="center"/>
            <w:hideMark/>
          </w:tcPr>
          <w:p w14:paraId="1855DA71"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61D4988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2E267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87C33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599A4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77F9810"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34F97FBF"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62A6855F"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577630"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1B5DDFC3"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7B5E0AE3"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8086EB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EB786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763A8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B0B26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2B8CD0B"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669EFE9A"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7C9A5174"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33C47A"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2805678B"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7262168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7964A8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8BA18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C032A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63E125"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7C1364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4C734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F0103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AACD2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CE30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D59A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65844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B58FC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59BFB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1D14E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B846BF"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7F7F033F"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46AC7D73"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557E77" w14:textId="77777777" w:rsidR="0048136E" w:rsidRPr="0048136E" w:rsidRDefault="0048136E" w:rsidP="0048136E">
            <w:pPr>
              <w:spacing w:line="240" w:lineRule="auto"/>
              <w:jc w:val="right"/>
              <w:rPr>
                <w:sz w:val="12"/>
                <w:szCs w:val="12"/>
              </w:rPr>
            </w:pPr>
            <w:r w:rsidRPr="0048136E">
              <w:rPr>
                <w:sz w:val="12"/>
                <w:szCs w:val="12"/>
              </w:rPr>
              <w:t>4 967</w:t>
            </w:r>
          </w:p>
        </w:tc>
        <w:tc>
          <w:tcPr>
            <w:tcW w:w="630" w:type="pct"/>
            <w:tcBorders>
              <w:top w:val="nil"/>
              <w:left w:val="nil"/>
              <w:bottom w:val="single" w:sz="4" w:space="0" w:color="auto"/>
              <w:right w:val="single" w:sz="4" w:space="0" w:color="auto"/>
            </w:tcBorders>
            <w:shd w:val="clear" w:color="auto" w:fill="auto"/>
            <w:noWrap/>
            <w:vAlign w:val="center"/>
            <w:hideMark/>
          </w:tcPr>
          <w:p w14:paraId="04E18555" w14:textId="77777777" w:rsidR="0048136E" w:rsidRPr="0048136E" w:rsidRDefault="0048136E" w:rsidP="0048136E">
            <w:pPr>
              <w:spacing w:line="240" w:lineRule="auto"/>
              <w:jc w:val="right"/>
              <w:rPr>
                <w:sz w:val="12"/>
                <w:szCs w:val="12"/>
              </w:rPr>
            </w:pPr>
            <w:r w:rsidRPr="0048136E">
              <w:rPr>
                <w:sz w:val="12"/>
                <w:szCs w:val="12"/>
              </w:rPr>
              <w:t>4 967,00</w:t>
            </w:r>
          </w:p>
        </w:tc>
        <w:tc>
          <w:tcPr>
            <w:tcW w:w="478" w:type="pct"/>
            <w:tcBorders>
              <w:top w:val="nil"/>
              <w:left w:val="nil"/>
              <w:bottom w:val="single" w:sz="4" w:space="0" w:color="auto"/>
              <w:right w:val="single" w:sz="4" w:space="0" w:color="auto"/>
            </w:tcBorders>
            <w:shd w:val="clear" w:color="auto" w:fill="auto"/>
            <w:noWrap/>
            <w:vAlign w:val="center"/>
            <w:hideMark/>
          </w:tcPr>
          <w:p w14:paraId="5AC4C925"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A44655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9090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15AF7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F9455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3E6F88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8EA5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A31E9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DA556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0B77F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5D18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73A43D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EF8CA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F4026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D803C"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8FD750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EA73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E0D7F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CB19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95386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A23E3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A64ADA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A347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CAFE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8C0BEE"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BB24A8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E2849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06292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65A2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6C59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A7E0B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A264AF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671CC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C8368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E13F14"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83D87C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FC3C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55756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85529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BE862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2E816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978DEB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15DE3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F99A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B46943"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937116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A42D2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6537F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20CFC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0D9D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41FC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02067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05792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6E45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7245B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7E8E66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DBD9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2E4D0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4DDE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62C59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4227E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0E5C20E"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FBFB203" w14:textId="77777777" w:rsidR="0048136E" w:rsidRPr="0048136E" w:rsidRDefault="0048136E" w:rsidP="0048136E">
            <w:pPr>
              <w:spacing w:line="240" w:lineRule="auto"/>
              <w:jc w:val="center"/>
              <w:rPr>
                <w:b/>
                <w:bCs/>
                <w:sz w:val="12"/>
                <w:szCs w:val="12"/>
              </w:rPr>
            </w:pPr>
            <w:r w:rsidRPr="0048136E">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781D1DA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0080E5A" w14:textId="77777777" w:rsidR="0048136E" w:rsidRPr="0048136E" w:rsidRDefault="0048136E" w:rsidP="0048136E">
            <w:pPr>
              <w:spacing w:line="240" w:lineRule="auto"/>
              <w:rPr>
                <w:b/>
                <w:bCs/>
                <w:sz w:val="12"/>
                <w:szCs w:val="12"/>
              </w:rPr>
            </w:pPr>
            <w:r w:rsidRPr="0048136E">
              <w:rPr>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14:paraId="201B5575" w14:textId="77777777" w:rsidR="0048136E" w:rsidRPr="0048136E" w:rsidRDefault="0048136E" w:rsidP="0048136E">
            <w:pPr>
              <w:spacing w:line="240" w:lineRule="auto"/>
              <w:jc w:val="right"/>
              <w:rPr>
                <w:b/>
                <w:bCs/>
                <w:sz w:val="12"/>
                <w:szCs w:val="12"/>
              </w:rPr>
            </w:pPr>
            <w:r w:rsidRPr="0048136E">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53AA3D46" w14:textId="77777777" w:rsidR="0048136E" w:rsidRPr="0048136E" w:rsidRDefault="0048136E" w:rsidP="0048136E">
            <w:pPr>
              <w:spacing w:line="240" w:lineRule="auto"/>
              <w:jc w:val="right"/>
              <w:rPr>
                <w:b/>
                <w:bCs/>
                <w:sz w:val="12"/>
                <w:szCs w:val="12"/>
              </w:rPr>
            </w:pPr>
            <w:r w:rsidRPr="0048136E">
              <w:rPr>
                <w:b/>
                <w:bCs/>
                <w:sz w:val="12"/>
                <w:szCs w:val="12"/>
              </w:rPr>
              <w:t>7 797,04</w:t>
            </w:r>
          </w:p>
        </w:tc>
        <w:tc>
          <w:tcPr>
            <w:tcW w:w="478" w:type="pct"/>
            <w:tcBorders>
              <w:top w:val="nil"/>
              <w:left w:val="nil"/>
              <w:bottom w:val="single" w:sz="4" w:space="0" w:color="auto"/>
              <w:right w:val="single" w:sz="4" w:space="0" w:color="auto"/>
            </w:tcBorders>
            <w:shd w:val="clear" w:color="000000" w:fill="D5E3F2"/>
            <w:vAlign w:val="center"/>
            <w:hideMark/>
          </w:tcPr>
          <w:p w14:paraId="44FD831E" w14:textId="77777777" w:rsidR="0048136E" w:rsidRPr="0048136E" w:rsidRDefault="0048136E" w:rsidP="0048136E">
            <w:pPr>
              <w:spacing w:line="240" w:lineRule="auto"/>
              <w:jc w:val="right"/>
              <w:rPr>
                <w:b/>
                <w:bCs/>
                <w:sz w:val="12"/>
                <w:szCs w:val="12"/>
              </w:rPr>
            </w:pPr>
            <w:r w:rsidRPr="0048136E">
              <w:rPr>
                <w:b/>
                <w:bCs/>
                <w:sz w:val="12"/>
                <w:szCs w:val="12"/>
              </w:rPr>
              <w:t>97,5</w:t>
            </w:r>
          </w:p>
        </w:tc>
        <w:tc>
          <w:tcPr>
            <w:tcW w:w="536" w:type="pct"/>
            <w:tcBorders>
              <w:top w:val="nil"/>
              <w:left w:val="nil"/>
              <w:bottom w:val="single" w:sz="4" w:space="0" w:color="auto"/>
              <w:right w:val="single" w:sz="4" w:space="0" w:color="auto"/>
            </w:tcBorders>
            <w:shd w:val="clear" w:color="000000" w:fill="D5E3F2"/>
            <w:vAlign w:val="center"/>
            <w:hideMark/>
          </w:tcPr>
          <w:p w14:paraId="4C9BE3D3" w14:textId="77777777" w:rsidR="0048136E" w:rsidRPr="0048136E" w:rsidRDefault="0048136E" w:rsidP="0048136E">
            <w:pPr>
              <w:spacing w:line="240" w:lineRule="auto"/>
              <w:jc w:val="right"/>
              <w:rPr>
                <w:b/>
                <w:bCs/>
                <w:sz w:val="12"/>
                <w:szCs w:val="12"/>
              </w:rPr>
            </w:pPr>
            <w:r w:rsidRPr="0048136E">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137FEBE6" w14:textId="77777777" w:rsidR="0048136E" w:rsidRPr="0048136E" w:rsidRDefault="0048136E" w:rsidP="0048136E">
            <w:pPr>
              <w:spacing w:line="240" w:lineRule="auto"/>
              <w:jc w:val="right"/>
              <w:rPr>
                <w:b/>
                <w:bCs/>
                <w:sz w:val="12"/>
                <w:szCs w:val="12"/>
              </w:rPr>
            </w:pPr>
            <w:r w:rsidRPr="0048136E">
              <w:rPr>
                <w:b/>
                <w:bCs/>
                <w:sz w:val="12"/>
                <w:szCs w:val="12"/>
              </w:rPr>
              <w:t>7 797,04</w:t>
            </w:r>
          </w:p>
        </w:tc>
        <w:tc>
          <w:tcPr>
            <w:tcW w:w="478" w:type="pct"/>
            <w:tcBorders>
              <w:top w:val="nil"/>
              <w:left w:val="nil"/>
              <w:bottom w:val="single" w:sz="4" w:space="0" w:color="auto"/>
              <w:right w:val="single" w:sz="4" w:space="0" w:color="auto"/>
            </w:tcBorders>
            <w:shd w:val="clear" w:color="000000" w:fill="D5E3F2"/>
            <w:vAlign w:val="center"/>
            <w:hideMark/>
          </w:tcPr>
          <w:p w14:paraId="2D898CA8" w14:textId="77777777" w:rsidR="0048136E" w:rsidRPr="0048136E" w:rsidRDefault="0048136E" w:rsidP="0048136E">
            <w:pPr>
              <w:spacing w:line="240" w:lineRule="auto"/>
              <w:jc w:val="right"/>
              <w:rPr>
                <w:b/>
                <w:bCs/>
                <w:sz w:val="12"/>
                <w:szCs w:val="12"/>
              </w:rPr>
            </w:pPr>
            <w:r w:rsidRPr="0048136E">
              <w:rPr>
                <w:b/>
                <w:bCs/>
                <w:sz w:val="12"/>
                <w:szCs w:val="12"/>
              </w:rPr>
              <w:t>97,5</w:t>
            </w:r>
          </w:p>
        </w:tc>
      </w:tr>
      <w:tr w:rsidR="0048136E" w:rsidRPr="0048136E" w14:paraId="0CD4BC9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524F54"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5BA24D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24A926"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79C423"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4866486F"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16F59C60" w14:textId="77777777" w:rsidR="0048136E" w:rsidRPr="0048136E" w:rsidRDefault="0048136E" w:rsidP="0048136E">
            <w:pPr>
              <w:spacing w:line="240" w:lineRule="auto"/>
              <w:jc w:val="right"/>
              <w:rPr>
                <w:sz w:val="12"/>
                <w:szCs w:val="12"/>
              </w:rPr>
            </w:pPr>
            <w:r w:rsidRPr="0048136E">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677CBE61"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7A06F39"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20D7AB56" w14:textId="77777777" w:rsidR="0048136E" w:rsidRPr="0048136E" w:rsidRDefault="0048136E" w:rsidP="0048136E">
            <w:pPr>
              <w:spacing w:line="240" w:lineRule="auto"/>
              <w:jc w:val="right"/>
              <w:rPr>
                <w:sz w:val="12"/>
                <w:szCs w:val="12"/>
              </w:rPr>
            </w:pPr>
            <w:r w:rsidRPr="0048136E">
              <w:rPr>
                <w:sz w:val="12"/>
                <w:szCs w:val="12"/>
              </w:rPr>
              <w:t>97,5</w:t>
            </w:r>
          </w:p>
        </w:tc>
      </w:tr>
      <w:tr w:rsidR="0048136E" w:rsidRPr="0048136E" w14:paraId="0C1377E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54999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6204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15AD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3E717DD"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38B5BBE"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044B556E" w14:textId="77777777" w:rsidR="0048136E" w:rsidRPr="0048136E" w:rsidRDefault="0048136E" w:rsidP="0048136E">
            <w:pPr>
              <w:spacing w:line="240" w:lineRule="auto"/>
              <w:jc w:val="right"/>
              <w:rPr>
                <w:sz w:val="12"/>
                <w:szCs w:val="12"/>
              </w:rPr>
            </w:pPr>
            <w:r w:rsidRPr="0048136E">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5919026D"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F7EE28B"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31C5CB42" w14:textId="77777777" w:rsidR="0048136E" w:rsidRPr="0048136E" w:rsidRDefault="0048136E" w:rsidP="0048136E">
            <w:pPr>
              <w:spacing w:line="240" w:lineRule="auto"/>
              <w:jc w:val="right"/>
              <w:rPr>
                <w:sz w:val="12"/>
                <w:szCs w:val="12"/>
              </w:rPr>
            </w:pPr>
            <w:r w:rsidRPr="0048136E">
              <w:rPr>
                <w:sz w:val="12"/>
                <w:szCs w:val="12"/>
              </w:rPr>
              <w:t>97,5</w:t>
            </w:r>
          </w:p>
        </w:tc>
      </w:tr>
      <w:tr w:rsidR="0048136E" w:rsidRPr="0048136E" w14:paraId="2E206D9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EA78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0F8D2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A8464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89DC620" w14:textId="77777777" w:rsidR="0048136E" w:rsidRPr="0048136E" w:rsidRDefault="0048136E" w:rsidP="0048136E">
            <w:pPr>
              <w:spacing w:line="240" w:lineRule="auto"/>
              <w:jc w:val="right"/>
              <w:rPr>
                <w:sz w:val="12"/>
                <w:szCs w:val="12"/>
              </w:rPr>
            </w:pPr>
            <w:r w:rsidRPr="0048136E">
              <w:rPr>
                <w:sz w:val="12"/>
                <w:szCs w:val="12"/>
              </w:rPr>
              <w:t>1 854</w:t>
            </w:r>
          </w:p>
        </w:tc>
        <w:tc>
          <w:tcPr>
            <w:tcW w:w="630" w:type="pct"/>
            <w:tcBorders>
              <w:top w:val="nil"/>
              <w:left w:val="nil"/>
              <w:bottom w:val="single" w:sz="4" w:space="0" w:color="auto"/>
              <w:right w:val="single" w:sz="4" w:space="0" w:color="auto"/>
            </w:tcBorders>
            <w:shd w:val="clear" w:color="auto" w:fill="auto"/>
            <w:noWrap/>
            <w:vAlign w:val="center"/>
            <w:hideMark/>
          </w:tcPr>
          <w:p w14:paraId="17C67E69" w14:textId="77777777" w:rsidR="0048136E" w:rsidRPr="0048136E" w:rsidRDefault="0048136E" w:rsidP="0048136E">
            <w:pPr>
              <w:spacing w:line="240" w:lineRule="auto"/>
              <w:jc w:val="right"/>
              <w:rPr>
                <w:sz w:val="12"/>
                <w:szCs w:val="12"/>
              </w:rPr>
            </w:pPr>
            <w:r w:rsidRPr="0048136E">
              <w:rPr>
                <w:sz w:val="12"/>
                <w:szCs w:val="12"/>
              </w:rPr>
              <w:t>1 689,72</w:t>
            </w:r>
          </w:p>
        </w:tc>
        <w:tc>
          <w:tcPr>
            <w:tcW w:w="478" w:type="pct"/>
            <w:tcBorders>
              <w:top w:val="nil"/>
              <w:left w:val="nil"/>
              <w:bottom w:val="single" w:sz="4" w:space="0" w:color="auto"/>
              <w:right w:val="single" w:sz="4" w:space="0" w:color="auto"/>
            </w:tcBorders>
            <w:shd w:val="clear" w:color="auto" w:fill="auto"/>
            <w:noWrap/>
            <w:vAlign w:val="center"/>
            <w:hideMark/>
          </w:tcPr>
          <w:p w14:paraId="34EC523E" w14:textId="77777777" w:rsidR="0048136E" w:rsidRPr="0048136E" w:rsidRDefault="0048136E" w:rsidP="0048136E">
            <w:pPr>
              <w:spacing w:line="240" w:lineRule="auto"/>
              <w:jc w:val="right"/>
              <w:rPr>
                <w:sz w:val="12"/>
                <w:szCs w:val="12"/>
              </w:rPr>
            </w:pPr>
            <w:r w:rsidRPr="0048136E">
              <w:rPr>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14:paraId="691BF507" w14:textId="77777777" w:rsidR="0048136E" w:rsidRPr="0048136E" w:rsidRDefault="0048136E" w:rsidP="0048136E">
            <w:pPr>
              <w:spacing w:line="240" w:lineRule="auto"/>
              <w:jc w:val="right"/>
              <w:rPr>
                <w:sz w:val="12"/>
                <w:szCs w:val="12"/>
              </w:rPr>
            </w:pPr>
            <w:r w:rsidRPr="0048136E">
              <w:rPr>
                <w:sz w:val="12"/>
                <w:szCs w:val="12"/>
              </w:rPr>
              <w:t>1 854</w:t>
            </w:r>
          </w:p>
        </w:tc>
        <w:tc>
          <w:tcPr>
            <w:tcW w:w="630" w:type="pct"/>
            <w:tcBorders>
              <w:top w:val="nil"/>
              <w:left w:val="nil"/>
              <w:bottom w:val="single" w:sz="4" w:space="0" w:color="auto"/>
              <w:right w:val="single" w:sz="4" w:space="0" w:color="auto"/>
            </w:tcBorders>
            <w:shd w:val="clear" w:color="auto" w:fill="auto"/>
            <w:noWrap/>
            <w:vAlign w:val="center"/>
            <w:hideMark/>
          </w:tcPr>
          <w:p w14:paraId="70940BF2" w14:textId="77777777" w:rsidR="0048136E" w:rsidRPr="0048136E" w:rsidRDefault="0048136E" w:rsidP="0048136E">
            <w:pPr>
              <w:spacing w:line="240" w:lineRule="auto"/>
              <w:jc w:val="right"/>
              <w:rPr>
                <w:sz w:val="12"/>
                <w:szCs w:val="12"/>
              </w:rPr>
            </w:pPr>
            <w:r w:rsidRPr="0048136E">
              <w:rPr>
                <w:sz w:val="12"/>
                <w:szCs w:val="12"/>
              </w:rPr>
              <w:t>1 689,72</w:t>
            </w:r>
          </w:p>
        </w:tc>
        <w:tc>
          <w:tcPr>
            <w:tcW w:w="478" w:type="pct"/>
            <w:tcBorders>
              <w:top w:val="nil"/>
              <w:left w:val="nil"/>
              <w:bottom w:val="single" w:sz="4" w:space="0" w:color="auto"/>
              <w:right w:val="single" w:sz="4" w:space="0" w:color="auto"/>
            </w:tcBorders>
            <w:shd w:val="clear" w:color="auto" w:fill="auto"/>
            <w:noWrap/>
            <w:vAlign w:val="center"/>
            <w:hideMark/>
          </w:tcPr>
          <w:p w14:paraId="7A9B2D29" w14:textId="77777777" w:rsidR="0048136E" w:rsidRPr="0048136E" w:rsidRDefault="0048136E" w:rsidP="0048136E">
            <w:pPr>
              <w:spacing w:line="240" w:lineRule="auto"/>
              <w:jc w:val="right"/>
              <w:rPr>
                <w:sz w:val="12"/>
                <w:szCs w:val="12"/>
              </w:rPr>
            </w:pPr>
            <w:r w:rsidRPr="0048136E">
              <w:rPr>
                <w:sz w:val="12"/>
                <w:szCs w:val="12"/>
              </w:rPr>
              <w:t>91,1</w:t>
            </w:r>
          </w:p>
        </w:tc>
      </w:tr>
      <w:tr w:rsidR="0048136E" w:rsidRPr="0048136E" w14:paraId="513C0D3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9F34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6E36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9FB75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44A8B21" w14:textId="77777777" w:rsidR="0048136E" w:rsidRPr="0048136E" w:rsidRDefault="0048136E" w:rsidP="0048136E">
            <w:pPr>
              <w:spacing w:line="240" w:lineRule="auto"/>
              <w:jc w:val="right"/>
              <w:rPr>
                <w:sz w:val="12"/>
                <w:szCs w:val="12"/>
              </w:rPr>
            </w:pPr>
            <w:r w:rsidRPr="0048136E">
              <w:rPr>
                <w:sz w:val="12"/>
                <w:szCs w:val="12"/>
              </w:rPr>
              <w:t>6 146</w:t>
            </w:r>
          </w:p>
        </w:tc>
        <w:tc>
          <w:tcPr>
            <w:tcW w:w="630" w:type="pct"/>
            <w:tcBorders>
              <w:top w:val="nil"/>
              <w:left w:val="nil"/>
              <w:bottom w:val="single" w:sz="4" w:space="0" w:color="auto"/>
              <w:right w:val="single" w:sz="4" w:space="0" w:color="auto"/>
            </w:tcBorders>
            <w:shd w:val="clear" w:color="auto" w:fill="auto"/>
            <w:noWrap/>
            <w:vAlign w:val="center"/>
            <w:hideMark/>
          </w:tcPr>
          <w:p w14:paraId="4AC8661A" w14:textId="77777777" w:rsidR="0048136E" w:rsidRPr="0048136E" w:rsidRDefault="0048136E" w:rsidP="0048136E">
            <w:pPr>
              <w:spacing w:line="240" w:lineRule="auto"/>
              <w:jc w:val="right"/>
              <w:rPr>
                <w:sz w:val="12"/>
                <w:szCs w:val="12"/>
              </w:rPr>
            </w:pPr>
            <w:r w:rsidRPr="0048136E">
              <w:rPr>
                <w:sz w:val="12"/>
                <w:szCs w:val="12"/>
              </w:rPr>
              <w:t>6 107,32</w:t>
            </w:r>
          </w:p>
        </w:tc>
        <w:tc>
          <w:tcPr>
            <w:tcW w:w="478" w:type="pct"/>
            <w:tcBorders>
              <w:top w:val="nil"/>
              <w:left w:val="nil"/>
              <w:bottom w:val="single" w:sz="4" w:space="0" w:color="auto"/>
              <w:right w:val="single" w:sz="4" w:space="0" w:color="auto"/>
            </w:tcBorders>
            <w:shd w:val="clear" w:color="auto" w:fill="auto"/>
            <w:noWrap/>
            <w:vAlign w:val="center"/>
            <w:hideMark/>
          </w:tcPr>
          <w:p w14:paraId="0501C99E"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0A06188" w14:textId="77777777" w:rsidR="0048136E" w:rsidRPr="0048136E" w:rsidRDefault="0048136E" w:rsidP="0048136E">
            <w:pPr>
              <w:spacing w:line="240" w:lineRule="auto"/>
              <w:jc w:val="right"/>
              <w:rPr>
                <w:sz w:val="12"/>
                <w:szCs w:val="12"/>
              </w:rPr>
            </w:pPr>
            <w:r w:rsidRPr="0048136E">
              <w:rPr>
                <w:sz w:val="12"/>
                <w:szCs w:val="12"/>
              </w:rPr>
              <w:t>6 146</w:t>
            </w:r>
          </w:p>
        </w:tc>
        <w:tc>
          <w:tcPr>
            <w:tcW w:w="630" w:type="pct"/>
            <w:tcBorders>
              <w:top w:val="nil"/>
              <w:left w:val="nil"/>
              <w:bottom w:val="single" w:sz="4" w:space="0" w:color="auto"/>
              <w:right w:val="single" w:sz="4" w:space="0" w:color="auto"/>
            </w:tcBorders>
            <w:shd w:val="clear" w:color="auto" w:fill="auto"/>
            <w:noWrap/>
            <w:vAlign w:val="center"/>
            <w:hideMark/>
          </w:tcPr>
          <w:p w14:paraId="13CA5B8D" w14:textId="77777777" w:rsidR="0048136E" w:rsidRPr="0048136E" w:rsidRDefault="0048136E" w:rsidP="0048136E">
            <w:pPr>
              <w:spacing w:line="240" w:lineRule="auto"/>
              <w:jc w:val="right"/>
              <w:rPr>
                <w:sz w:val="12"/>
                <w:szCs w:val="12"/>
              </w:rPr>
            </w:pPr>
            <w:r w:rsidRPr="0048136E">
              <w:rPr>
                <w:sz w:val="12"/>
                <w:szCs w:val="12"/>
              </w:rPr>
              <w:t>6 107,32</w:t>
            </w:r>
          </w:p>
        </w:tc>
        <w:tc>
          <w:tcPr>
            <w:tcW w:w="478" w:type="pct"/>
            <w:tcBorders>
              <w:top w:val="nil"/>
              <w:left w:val="nil"/>
              <w:bottom w:val="single" w:sz="4" w:space="0" w:color="auto"/>
              <w:right w:val="single" w:sz="4" w:space="0" w:color="auto"/>
            </w:tcBorders>
            <w:shd w:val="clear" w:color="auto" w:fill="auto"/>
            <w:noWrap/>
            <w:vAlign w:val="center"/>
            <w:hideMark/>
          </w:tcPr>
          <w:p w14:paraId="5526EC17"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082A68D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D3CF2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BF9CC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F722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FB7B3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3C60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C0BF7A"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7E895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68405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888F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09B465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0480B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CA70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3BEE4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315A2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BAE9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64B7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CB232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044B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A01F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1B2D4F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E7369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25889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F68F07"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3D9EEE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AE514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720B2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23C87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CF490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30DD9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2EC14F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A09DA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CE24F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6C9184"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317258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6BAA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345F8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40BDD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FC31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ACF97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CA9565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ED186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CEFF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2C52DA"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73330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78CE4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F8CD5"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1AA2F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E9D00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EFD54"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8EC69E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62CE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A858B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F8A4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148383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A20DF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FFABF5"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7491F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0FD6B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E0B1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183772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0A819E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BF5F82D" w14:textId="77777777" w:rsidR="0048136E" w:rsidRPr="0048136E" w:rsidRDefault="0048136E" w:rsidP="0048136E">
            <w:pPr>
              <w:spacing w:line="240" w:lineRule="auto"/>
              <w:jc w:val="center"/>
              <w:rPr>
                <w:b/>
                <w:bCs/>
                <w:sz w:val="12"/>
                <w:szCs w:val="12"/>
              </w:rPr>
            </w:pPr>
            <w:r w:rsidRPr="0048136E">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763EA099" w14:textId="77777777" w:rsidR="0048136E" w:rsidRPr="0048136E" w:rsidRDefault="0048136E" w:rsidP="0048136E">
            <w:pPr>
              <w:spacing w:line="240" w:lineRule="auto"/>
              <w:rPr>
                <w:b/>
                <w:bCs/>
                <w:sz w:val="12"/>
                <w:szCs w:val="12"/>
              </w:rPr>
            </w:pPr>
            <w:r w:rsidRPr="0048136E">
              <w:rPr>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14:paraId="5BA40E02" w14:textId="77777777" w:rsidR="0048136E" w:rsidRPr="0048136E" w:rsidRDefault="0048136E" w:rsidP="0048136E">
            <w:pPr>
              <w:spacing w:line="240" w:lineRule="auto"/>
              <w:jc w:val="right"/>
              <w:rPr>
                <w:b/>
                <w:bCs/>
                <w:sz w:val="12"/>
                <w:szCs w:val="12"/>
              </w:rPr>
            </w:pPr>
            <w:r w:rsidRPr="0048136E">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3FBA4974" w14:textId="77777777" w:rsidR="0048136E" w:rsidRPr="0048136E" w:rsidRDefault="0048136E" w:rsidP="0048136E">
            <w:pPr>
              <w:spacing w:line="240" w:lineRule="auto"/>
              <w:jc w:val="right"/>
              <w:rPr>
                <w:b/>
                <w:bCs/>
                <w:sz w:val="12"/>
                <w:szCs w:val="12"/>
              </w:rPr>
            </w:pPr>
            <w:r w:rsidRPr="0048136E">
              <w:rPr>
                <w:b/>
                <w:bCs/>
                <w:sz w:val="12"/>
                <w:szCs w:val="12"/>
              </w:rPr>
              <w:t>7 797,04</w:t>
            </w:r>
          </w:p>
        </w:tc>
        <w:tc>
          <w:tcPr>
            <w:tcW w:w="478" w:type="pct"/>
            <w:tcBorders>
              <w:top w:val="nil"/>
              <w:left w:val="nil"/>
              <w:bottom w:val="single" w:sz="4" w:space="0" w:color="auto"/>
              <w:right w:val="single" w:sz="4" w:space="0" w:color="auto"/>
            </w:tcBorders>
            <w:shd w:val="clear" w:color="000000" w:fill="FFFDC1"/>
            <w:vAlign w:val="center"/>
            <w:hideMark/>
          </w:tcPr>
          <w:p w14:paraId="68A0C21A" w14:textId="77777777" w:rsidR="0048136E" w:rsidRPr="0048136E" w:rsidRDefault="0048136E" w:rsidP="0048136E">
            <w:pPr>
              <w:spacing w:line="240" w:lineRule="auto"/>
              <w:jc w:val="right"/>
              <w:rPr>
                <w:b/>
                <w:bCs/>
                <w:sz w:val="12"/>
                <w:szCs w:val="12"/>
              </w:rPr>
            </w:pPr>
            <w:r w:rsidRPr="0048136E">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7A434CEA" w14:textId="77777777" w:rsidR="0048136E" w:rsidRPr="0048136E" w:rsidRDefault="0048136E" w:rsidP="0048136E">
            <w:pPr>
              <w:spacing w:line="240" w:lineRule="auto"/>
              <w:jc w:val="right"/>
              <w:rPr>
                <w:b/>
                <w:bCs/>
                <w:sz w:val="12"/>
                <w:szCs w:val="12"/>
              </w:rPr>
            </w:pPr>
            <w:r w:rsidRPr="0048136E">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02EA9550" w14:textId="77777777" w:rsidR="0048136E" w:rsidRPr="0048136E" w:rsidRDefault="0048136E" w:rsidP="0048136E">
            <w:pPr>
              <w:spacing w:line="240" w:lineRule="auto"/>
              <w:jc w:val="right"/>
              <w:rPr>
                <w:b/>
                <w:bCs/>
                <w:sz w:val="12"/>
                <w:szCs w:val="12"/>
              </w:rPr>
            </w:pPr>
            <w:r w:rsidRPr="0048136E">
              <w:rPr>
                <w:b/>
                <w:bCs/>
                <w:sz w:val="12"/>
                <w:szCs w:val="12"/>
              </w:rPr>
              <w:t>7 797,04</w:t>
            </w:r>
          </w:p>
        </w:tc>
        <w:tc>
          <w:tcPr>
            <w:tcW w:w="478" w:type="pct"/>
            <w:tcBorders>
              <w:top w:val="nil"/>
              <w:left w:val="nil"/>
              <w:bottom w:val="single" w:sz="4" w:space="0" w:color="auto"/>
              <w:right w:val="single" w:sz="4" w:space="0" w:color="auto"/>
            </w:tcBorders>
            <w:shd w:val="clear" w:color="000000" w:fill="FFFDC1"/>
            <w:vAlign w:val="center"/>
            <w:hideMark/>
          </w:tcPr>
          <w:p w14:paraId="7C6ECB8A" w14:textId="77777777" w:rsidR="0048136E" w:rsidRPr="0048136E" w:rsidRDefault="0048136E" w:rsidP="0048136E">
            <w:pPr>
              <w:spacing w:line="240" w:lineRule="auto"/>
              <w:jc w:val="right"/>
              <w:rPr>
                <w:b/>
                <w:bCs/>
                <w:sz w:val="12"/>
                <w:szCs w:val="12"/>
              </w:rPr>
            </w:pPr>
            <w:r w:rsidRPr="0048136E">
              <w:rPr>
                <w:b/>
                <w:bCs/>
                <w:sz w:val="12"/>
                <w:szCs w:val="12"/>
              </w:rPr>
              <w:t>97,5</w:t>
            </w:r>
          </w:p>
        </w:tc>
      </w:tr>
      <w:tr w:rsidR="0048136E" w:rsidRPr="0048136E" w14:paraId="61D4411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7EF40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656B3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FFF2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7CDFB3"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49EBE67"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48FB503B" w14:textId="77777777" w:rsidR="0048136E" w:rsidRPr="0048136E" w:rsidRDefault="0048136E" w:rsidP="0048136E">
            <w:pPr>
              <w:spacing w:line="240" w:lineRule="auto"/>
              <w:jc w:val="right"/>
              <w:rPr>
                <w:sz w:val="12"/>
                <w:szCs w:val="12"/>
              </w:rPr>
            </w:pPr>
            <w:r w:rsidRPr="0048136E">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6C41C6F7"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327AE246"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2F476AAD" w14:textId="77777777" w:rsidR="0048136E" w:rsidRPr="0048136E" w:rsidRDefault="0048136E" w:rsidP="0048136E">
            <w:pPr>
              <w:spacing w:line="240" w:lineRule="auto"/>
              <w:jc w:val="right"/>
              <w:rPr>
                <w:sz w:val="12"/>
                <w:szCs w:val="12"/>
              </w:rPr>
            </w:pPr>
            <w:r w:rsidRPr="0048136E">
              <w:rPr>
                <w:sz w:val="12"/>
                <w:szCs w:val="12"/>
              </w:rPr>
              <w:t>97,5</w:t>
            </w:r>
          </w:p>
        </w:tc>
      </w:tr>
      <w:tr w:rsidR="0048136E" w:rsidRPr="0048136E" w14:paraId="0FBE933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D306A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B3C8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10828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86D7E1E"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B8C1A8A"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28E31193" w14:textId="77777777" w:rsidR="0048136E" w:rsidRPr="0048136E" w:rsidRDefault="0048136E" w:rsidP="0048136E">
            <w:pPr>
              <w:spacing w:line="240" w:lineRule="auto"/>
              <w:jc w:val="right"/>
              <w:rPr>
                <w:sz w:val="12"/>
                <w:szCs w:val="12"/>
              </w:rPr>
            </w:pPr>
            <w:r w:rsidRPr="0048136E">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2A260E65" w14:textId="77777777" w:rsidR="0048136E" w:rsidRPr="0048136E" w:rsidRDefault="0048136E" w:rsidP="0048136E">
            <w:pPr>
              <w:spacing w:line="240" w:lineRule="auto"/>
              <w:jc w:val="right"/>
              <w:rPr>
                <w:sz w:val="12"/>
                <w:szCs w:val="12"/>
              </w:rPr>
            </w:pPr>
            <w:r w:rsidRPr="0048136E">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1102F1F1" w14:textId="77777777" w:rsidR="0048136E" w:rsidRPr="0048136E" w:rsidRDefault="0048136E" w:rsidP="0048136E">
            <w:pPr>
              <w:spacing w:line="240" w:lineRule="auto"/>
              <w:jc w:val="right"/>
              <w:rPr>
                <w:sz w:val="12"/>
                <w:szCs w:val="12"/>
              </w:rPr>
            </w:pPr>
            <w:r w:rsidRPr="0048136E">
              <w:rPr>
                <w:sz w:val="12"/>
                <w:szCs w:val="12"/>
              </w:rPr>
              <w:t>7 797,04</w:t>
            </w:r>
          </w:p>
        </w:tc>
        <w:tc>
          <w:tcPr>
            <w:tcW w:w="478" w:type="pct"/>
            <w:tcBorders>
              <w:top w:val="nil"/>
              <w:left w:val="nil"/>
              <w:bottom w:val="single" w:sz="4" w:space="0" w:color="auto"/>
              <w:right w:val="single" w:sz="4" w:space="0" w:color="auto"/>
            </w:tcBorders>
            <w:shd w:val="clear" w:color="auto" w:fill="auto"/>
            <w:noWrap/>
            <w:vAlign w:val="center"/>
            <w:hideMark/>
          </w:tcPr>
          <w:p w14:paraId="39085556" w14:textId="77777777" w:rsidR="0048136E" w:rsidRPr="0048136E" w:rsidRDefault="0048136E" w:rsidP="0048136E">
            <w:pPr>
              <w:spacing w:line="240" w:lineRule="auto"/>
              <w:jc w:val="right"/>
              <w:rPr>
                <w:sz w:val="12"/>
                <w:szCs w:val="12"/>
              </w:rPr>
            </w:pPr>
            <w:r w:rsidRPr="0048136E">
              <w:rPr>
                <w:sz w:val="12"/>
                <w:szCs w:val="12"/>
              </w:rPr>
              <w:t>97,5</w:t>
            </w:r>
          </w:p>
        </w:tc>
      </w:tr>
      <w:tr w:rsidR="0048136E" w:rsidRPr="0048136E" w14:paraId="7E0F2C5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22900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D323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C4C9B"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93D457" w14:textId="77777777" w:rsidR="0048136E" w:rsidRPr="0048136E" w:rsidRDefault="0048136E" w:rsidP="0048136E">
            <w:pPr>
              <w:spacing w:line="240" w:lineRule="auto"/>
              <w:jc w:val="right"/>
              <w:rPr>
                <w:sz w:val="12"/>
                <w:szCs w:val="12"/>
              </w:rPr>
            </w:pPr>
            <w:r w:rsidRPr="0048136E">
              <w:rPr>
                <w:sz w:val="12"/>
                <w:szCs w:val="12"/>
              </w:rPr>
              <w:t>1 854</w:t>
            </w:r>
          </w:p>
        </w:tc>
        <w:tc>
          <w:tcPr>
            <w:tcW w:w="630" w:type="pct"/>
            <w:tcBorders>
              <w:top w:val="nil"/>
              <w:left w:val="nil"/>
              <w:bottom w:val="single" w:sz="4" w:space="0" w:color="auto"/>
              <w:right w:val="single" w:sz="4" w:space="0" w:color="auto"/>
            </w:tcBorders>
            <w:shd w:val="clear" w:color="auto" w:fill="auto"/>
            <w:noWrap/>
            <w:vAlign w:val="center"/>
            <w:hideMark/>
          </w:tcPr>
          <w:p w14:paraId="3245D52A" w14:textId="77777777" w:rsidR="0048136E" w:rsidRPr="0048136E" w:rsidRDefault="0048136E" w:rsidP="0048136E">
            <w:pPr>
              <w:spacing w:line="240" w:lineRule="auto"/>
              <w:jc w:val="right"/>
              <w:rPr>
                <w:sz w:val="12"/>
                <w:szCs w:val="12"/>
              </w:rPr>
            </w:pPr>
            <w:r w:rsidRPr="0048136E">
              <w:rPr>
                <w:sz w:val="12"/>
                <w:szCs w:val="12"/>
              </w:rPr>
              <w:t>1 689,72</w:t>
            </w:r>
          </w:p>
        </w:tc>
        <w:tc>
          <w:tcPr>
            <w:tcW w:w="478" w:type="pct"/>
            <w:tcBorders>
              <w:top w:val="nil"/>
              <w:left w:val="nil"/>
              <w:bottom w:val="single" w:sz="4" w:space="0" w:color="auto"/>
              <w:right w:val="single" w:sz="4" w:space="0" w:color="auto"/>
            </w:tcBorders>
            <w:shd w:val="clear" w:color="auto" w:fill="auto"/>
            <w:noWrap/>
            <w:vAlign w:val="center"/>
            <w:hideMark/>
          </w:tcPr>
          <w:p w14:paraId="3C0F71A4" w14:textId="77777777" w:rsidR="0048136E" w:rsidRPr="0048136E" w:rsidRDefault="0048136E" w:rsidP="0048136E">
            <w:pPr>
              <w:spacing w:line="240" w:lineRule="auto"/>
              <w:jc w:val="right"/>
              <w:rPr>
                <w:sz w:val="12"/>
                <w:szCs w:val="12"/>
              </w:rPr>
            </w:pPr>
            <w:r w:rsidRPr="0048136E">
              <w:rPr>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14:paraId="37878210" w14:textId="77777777" w:rsidR="0048136E" w:rsidRPr="0048136E" w:rsidRDefault="0048136E" w:rsidP="0048136E">
            <w:pPr>
              <w:spacing w:line="240" w:lineRule="auto"/>
              <w:jc w:val="right"/>
              <w:rPr>
                <w:sz w:val="12"/>
                <w:szCs w:val="12"/>
              </w:rPr>
            </w:pPr>
            <w:r w:rsidRPr="0048136E">
              <w:rPr>
                <w:sz w:val="12"/>
                <w:szCs w:val="12"/>
              </w:rPr>
              <w:t>1 854</w:t>
            </w:r>
          </w:p>
        </w:tc>
        <w:tc>
          <w:tcPr>
            <w:tcW w:w="630" w:type="pct"/>
            <w:tcBorders>
              <w:top w:val="nil"/>
              <w:left w:val="nil"/>
              <w:bottom w:val="single" w:sz="4" w:space="0" w:color="auto"/>
              <w:right w:val="single" w:sz="4" w:space="0" w:color="auto"/>
            </w:tcBorders>
            <w:shd w:val="clear" w:color="auto" w:fill="auto"/>
            <w:noWrap/>
            <w:vAlign w:val="center"/>
            <w:hideMark/>
          </w:tcPr>
          <w:p w14:paraId="64955F5A" w14:textId="77777777" w:rsidR="0048136E" w:rsidRPr="0048136E" w:rsidRDefault="0048136E" w:rsidP="0048136E">
            <w:pPr>
              <w:spacing w:line="240" w:lineRule="auto"/>
              <w:jc w:val="right"/>
              <w:rPr>
                <w:sz w:val="12"/>
                <w:szCs w:val="12"/>
              </w:rPr>
            </w:pPr>
            <w:r w:rsidRPr="0048136E">
              <w:rPr>
                <w:sz w:val="12"/>
                <w:szCs w:val="12"/>
              </w:rPr>
              <w:t>1 689,72</w:t>
            </w:r>
          </w:p>
        </w:tc>
        <w:tc>
          <w:tcPr>
            <w:tcW w:w="478" w:type="pct"/>
            <w:tcBorders>
              <w:top w:val="nil"/>
              <w:left w:val="nil"/>
              <w:bottom w:val="single" w:sz="4" w:space="0" w:color="auto"/>
              <w:right w:val="single" w:sz="4" w:space="0" w:color="auto"/>
            </w:tcBorders>
            <w:shd w:val="clear" w:color="auto" w:fill="auto"/>
            <w:noWrap/>
            <w:vAlign w:val="center"/>
            <w:hideMark/>
          </w:tcPr>
          <w:p w14:paraId="5177DABC" w14:textId="77777777" w:rsidR="0048136E" w:rsidRPr="0048136E" w:rsidRDefault="0048136E" w:rsidP="0048136E">
            <w:pPr>
              <w:spacing w:line="240" w:lineRule="auto"/>
              <w:jc w:val="right"/>
              <w:rPr>
                <w:sz w:val="12"/>
                <w:szCs w:val="12"/>
              </w:rPr>
            </w:pPr>
            <w:r w:rsidRPr="0048136E">
              <w:rPr>
                <w:sz w:val="12"/>
                <w:szCs w:val="12"/>
              </w:rPr>
              <w:t>91,1</w:t>
            </w:r>
          </w:p>
        </w:tc>
      </w:tr>
      <w:tr w:rsidR="0048136E" w:rsidRPr="0048136E" w14:paraId="6AD1DA0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61CB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27869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635C53"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5D98D3A" w14:textId="77777777" w:rsidR="0048136E" w:rsidRPr="0048136E" w:rsidRDefault="0048136E" w:rsidP="0048136E">
            <w:pPr>
              <w:spacing w:line="240" w:lineRule="auto"/>
              <w:jc w:val="right"/>
              <w:rPr>
                <w:sz w:val="12"/>
                <w:szCs w:val="12"/>
              </w:rPr>
            </w:pPr>
            <w:r w:rsidRPr="0048136E">
              <w:rPr>
                <w:sz w:val="12"/>
                <w:szCs w:val="12"/>
              </w:rPr>
              <w:t>6 146</w:t>
            </w:r>
          </w:p>
        </w:tc>
        <w:tc>
          <w:tcPr>
            <w:tcW w:w="630" w:type="pct"/>
            <w:tcBorders>
              <w:top w:val="nil"/>
              <w:left w:val="nil"/>
              <w:bottom w:val="single" w:sz="4" w:space="0" w:color="auto"/>
              <w:right w:val="single" w:sz="4" w:space="0" w:color="auto"/>
            </w:tcBorders>
            <w:shd w:val="clear" w:color="auto" w:fill="auto"/>
            <w:noWrap/>
            <w:vAlign w:val="center"/>
            <w:hideMark/>
          </w:tcPr>
          <w:p w14:paraId="660BE94C" w14:textId="77777777" w:rsidR="0048136E" w:rsidRPr="0048136E" w:rsidRDefault="0048136E" w:rsidP="0048136E">
            <w:pPr>
              <w:spacing w:line="240" w:lineRule="auto"/>
              <w:jc w:val="right"/>
              <w:rPr>
                <w:sz w:val="12"/>
                <w:szCs w:val="12"/>
              </w:rPr>
            </w:pPr>
            <w:r w:rsidRPr="0048136E">
              <w:rPr>
                <w:sz w:val="12"/>
                <w:szCs w:val="12"/>
              </w:rPr>
              <w:t>6 107,32</w:t>
            </w:r>
          </w:p>
        </w:tc>
        <w:tc>
          <w:tcPr>
            <w:tcW w:w="478" w:type="pct"/>
            <w:tcBorders>
              <w:top w:val="nil"/>
              <w:left w:val="nil"/>
              <w:bottom w:val="single" w:sz="4" w:space="0" w:color="auto"/>
              <w:right w:val="single" w:sz="4" w:space="0" w:color="auto"/>
            </w:tcBorders>
            <w:shd w:val="clear" w:color="auto" w:fill="auto"/>
            <w:noWrap/>
            <w:vAlign w:val="center"/>
            <w:hideMark/>
          </w:tcPr>
          <w:p w14:paraId="7201F2C8"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FCBCB41" w14:textId="77777777" w:rsidR="0048136E" w:rsidRPr="0048136E" w:rsidRDefault="0048136E" w:rsidP="0048136E">
            <w:pPr>
              <w:spacing w:line="240" w:lineRule="auto"/>
              <w:jc w:val="right"/>
              <w:rPr>
                <w:sz w:val="12"/>
                <w:szCs w:val="12"/>
              </w:rPr>
            </w:pPr>
            <w:r w:rsidRPr="0048136E">
              <w:rPr>
                <w:sz w:val="12"/>
                <w:szCs w:val="12"/>
              </w:rPr>
              <w:t>6 146</w:t>
            </w:r>
          </w:p>
        </w:tc>
        <w:tc>
          <w:tcPr>
            <w:tcW w:w="630" w:type="pct"/>
            <w:tcBorders>
              <w:top w:val="nil"/>
              <w:left w:val="nil"/>
              <w:bottom w:val="single" w:sz="4" w:space="0" w:color="auto"/>
              <w:right w:val="single" w:sz="4" w:space="0" w:color="auto"/>
            </w:tcBorders>
            <w:shd w:val="clear" w:color="auto" w:fill="auto"/>
            <w:noWrap/>
            <w:vAlign w:val="center"/>
            <w:hideMark/>
          </w:tcPr>
          <w:p w14:paraId="58416C55" w14:textId="77777777" w:rsidR="0048136E" w:rsidRPr="0048136E" w:rsidRDefault="0048136E" w:rsidP="0048136E">
            <w:pPr>
              <w:spacing w:line="240" w:lineRule="auto"/>
              <w:jc w:val="right"/>
              <w:rPr>
                <w:sz w:val="12"/>
                <w:szCs w:val="12"/>
              </w:rPr>
            </w:pPr>
            <w:r w:rsidRPr="0048136E">
              <w:rPr>
                <w:sz w:val="12"/>
                <w:szCs w:val="12"/>
              </w:rPr>
              <w:t>6 107,32</w:t>
            </w:r>
          </w:p>
        </w:tc>
        <w:tc>
          <w:tcPr>
            <w:tcW w:w="478" w:type="pct"/>
            <w:tcBorders>
              <w:top w:val="nil"/>
              <w:left w:val="nil"/>
              <w:bottom w:val="single" w:sz="4" w:space="0" w:color="auto"/>
              <w:right w:val="single" w:sz="4" w:space="0" w:color="auto"/>
            </w:tcBorders>
            <w:shd w:val="clear" w:color="auto" w:fill="auto"/>
            <w:noWrap/>
            <w:vAlign w:val="center"/>
            <w:hideMark/>
          </w:tcPr>
          <w:p w14:paraId="60E5CC0C"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333C6B0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607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A372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27F1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E61E6D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E10E3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AF42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A446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310F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1DF49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98C1B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E25A7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B52AD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389ED8"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532952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915E2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D5B53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96D2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2B32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0A58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A0522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F9224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A478C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BA175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41DAB5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43CAF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CDC70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5885C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11B66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0733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9DB63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7D82B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0C24F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F3991C"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D459E8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DFE6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8888D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F661F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19340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EE78D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49A99E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63BF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AE17A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CD599A"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8F321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65239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1361C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9BB84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FA89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77664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F1AB87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0F78B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9765C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28D7A3"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6E57F9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5C11C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23D8C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4085C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8758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A0FD1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01CF60"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F23AE42" w14:textId="77777777" w:rsidR="0048136E" w:rsidRPr="0048136E" w:rsidRDefault="0048136E" w:rsidP="0048136E">
            <w:pPr>
              <w:spacing w:line="240" w:lineRule="auto"/>
              <w:jc w:val="center"/>
              <w:rPr>
                <w:b/>
                <w:bCs/>
                <w:sz w:val="12"/>
                <w:szCs w:val="12"/>
              </w:rPr>
            </w:pPr>
            <w:r w:rsidRPr="0048136E">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06E0EB9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DBA38D2" w14:textId="77777777" w:rsidR="0048136E" w:rsidRPr="0048136E" w:rsidRDefault="0048136E" w:rsidP="0048136E">
            <w:pPr>
              <w:spacing w:line="240" w:lineRule="auto"/>
              <w:rPr>
                <w:b/>
                <w:bCs/>
                <w:sz w:val="12"/>
                <w:szCs w:val="12"/>
              </w:rPr>
            </w:pPr>
            <w:r w:rsidRPr="0048136E">
              <w:rPr>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14:paraId="6C22C8FF" w14:textId="77777777" w:rsidR="0048136E" w:rsidRPr="0048136E" w:rsidRDefault="0048136E" w:rsidP="0048136E">
            <w:pPr>
              <w:spacing w:line="240" w:lineRule="auto"/>
              <w:jc w:val="right"/>
              <w:rPr>
                <w:b/>
                <w:bCs/>
                <w:sz w:val="12"/>
                <w:szCs w:val="12"/>
              </w:rPr>
            </w:pPr>
            <w:r w:rsidRPr="0048136E">
              <w:rPr>
                <w:b/>
                <w:bCs/>
                <w:sz w:val="12"/>
                <w:szCs w:val="12"/>
              </w:rPr>
              <w:t>355 428 977</w:t>
            </w:r>
          </w:p>
        </w:tc>
        <w:tc>
          <w:tcPr>
            <w:tcW w:w="630" w:type="pct"/>
            <w:tcBorders>
              <w:top w:val="nil"/>
              <w:left w:val="nil"/>
              <w:bottom w:val="single" w:sz="4" w:space="0" w:color="auto"/>
              <w:right w:val="single" w:sz="4" w:space="0" w:color="auto"/>
            </w:tcBorders>
            <w:shd w:val="clear" w:color="000000" w:fill="D5E3F2"/>
            <w:vAlign w:val="center"/>
            <w:hideMark/>
          </w:tcPr>
          <w:p w14:paraId="0D85D075" w14:textId="77777777" w:rsidR="0048136E" w:rsidRPr="0048136E" w:rsidRDefault="0048136E" w:rsidP="0048136E">
            <w:pPr>
              <w:spacing w:line="240" w:lineRule="auto"/>
              <w:jc w:val="right"/>
              <w:rPr>
                <w:b/>
                <w:bCs/>
                <w:sz w:val="12"/>
                <w:szCs w:val="12"/>
              </w:rPr>
            </w:pPr>
            <w:r w:rsidRPr="0048136E">
              <w:rPr>
                <w:b/>
                <w:bCs/>
                <w:sz w:val="12"/>
                <w:szCs w:val="12"/>
              </w:rPr>
              <w:t>352 364 801,50</w:t>
            </w:r>
          </w:p>
        </w:tc>
        <w:tc>
          <w:tcPr>
            <w:tcW w:w="478" w:type="pct"/>
            <w:tcBorders>
              <w:top w:val="nil"/>
              <w:left w:val="nil"/>
              <w:bottom w:val="single" w:sz="4" w:space="0" w:color="auto"/>
              <w:right w:val="single" w:sz="4" w:space="0" w:color="auto"/>
            </w:tcBorders>
            <w:shd w:val="clear" w:color="000000" w:fill="D5E3F2"/>
            <w:vAlign w:val="center"/>
            <w:hideMark/>
          </w:tcPr>
          <w:p w14:paraId="619AC8AE" w14:textId="77777777" w:rsidR="0048136E" w:rsidRPr="0048136E" w:rsidRDefault="0048136E" w:rsidP="0048136E">
            <w:pPr>
              <w:spacing w:line="240" w:lineRule="auto"/>
              <w:jc w:val="right"/>
              <w:rPr>
                <w:b/>
                <w:bCs/>
                <w:sz w:val="12"/>
                <w:szCs w:val="12"/>
              </w:rPr>
            </w:pPr>
            <w:r w:rsidRPr="0048136E">
              <w:rPr>
                <w:b/>
                <w:bCs/>
                <w:sz w:val="12"/>
                <w:szCs w:val="12"/>
              </w:rPr>
              <w:t>99,1</w:t>
            </w:r>
          </w:p>
        </w:tc>
        <w:tc>
          <w:tcPr>
            <w:tcW w:w="536" w:type="pct"/>
            <w:tcBorders>
              <w:top w:val="nil"/>
              <w:left w:val="nil"/>
              <w:bottom w:val="single" w:sz="4" w:space="0" w:color="auto"/>
              <w:right w:val="single" w:sz="4" w:space="0" w:color="auto"/>
            </w:tcBorders>
            <w:shd w:val="clear" w:color="000000" w:fill="D5E3F2"/>
            <w:vAlign w:val="center"/>
            <w:hideMark/>
          </w:tcPr>
          <w:p w14:paraId="0A11B38D" w14:textId="77777777" w:rsidR="0048136E" w:rsidRPr="0048136E" w:rsidRDefault="0048136E" w:rsidP="0048136E">
            <w:pPr>
              <w:spacing w:line="240" w:lineRule="auto"/>
              <w:jc w:val="right"/>
              <w:rPr>
                <w:b/>
                <w:bCs/>
                <w:sz w:val="12"/>
                <w:szCs w:val="12"/>
              </w:rPr>
            </w:pPr>
            <w:r w:rsidRPr="0048136E">
              <w:rPr>
                <w:b/>
                <w:bCs/>
                <w:sz w:val="12"/>
                <w:szCs w:val="12"/>
              </w:rPr>
              <w:t>81 261 158</w:t>
            </w:r>
          </w:p>
        </w:tc>
        <w:tc>
          <w:tcPr>
            <w:tcW w:w="630" w:type="pct"/>
            <w:tcBorders>
              <w:top w:val="nil"/>
              <w:left w:val="nil"/>
              <w:bottom w:val="single" w:sz="4" w:space="0" w:color="auto"/>
              <w:right w:val="single" w:sz="4" w:space="0" w:color="auto"/>
            </w:tcBorders>
            <w:shd w:val="clear" w:color="000000" w:fill="D5E3F2"/>
            <w:vAlign w:val="center"/>
            <w:hideMark/>
          </w:tcPr>
          <w:p w14:paraId="6421D0C2" w14:textId="77777777" w:rsidR="0048136E" w:rsidRPr="0048136E" w:rsidRDefault="0048136E" w:rsidP="0048136E">
            <w:pPr>
              <w:spacing w:line="240" w:lineRule="auto"/>
              <w:jc w:val="right"/>
              <w:rPr>
                <w:b/>
                <w:bCs/>
                <w:sz w:val="12"/>
                <w:szCs w:val="12"/>
              </w:rPr>
            </w:pPr>
            <w:r w:rsidRPr="0048136E">
              <w:rPr>
                <w:b/>
                <w:bCs/>
                <w:sz w:val="12"/>
                <w:szCs w:val="12"/>
              </w:rPr>
              <w:t>78 687 869,36</w:t>
            </w:r>
          </w:p>
        </w:tc>
        <w:tc>
          <w:tcPr>
            <w:tcW w:w="478" w:type="pct"/>
            <w:tcBorders>
              <w:top w:val="nil"/>
              <w:left w:val="nil"/>
              <w:bottom w:val="single" w:sz="4" w:space="0" w:color="auto"/>
              <w:right w:val="single" w:sz="4" w:space="0" w:color="auto"/>
            </w:tcBorders>
            <w:shd w:val="clear" w:color="000000" w:fill="D5E3F2"/>
            <w:vAlign w:val="center"/>
            <w:hideMark/>
          </w:tcPr>
          <w:p w14:paraId="00528696" w14:textId="77777777" w:rsidR="0048136E" w:rsidRPr="0048136E" w:rsidRDefault="0048136E" w:rsidP="0048136E">
            <w:pPr>
              <w:spacing w:line="240" w:lineRule="auto"/>
              <w:jc w:val="right"/>
              <w:rPr>
                <w:b/>
                <w:bCs/>
                <w:sz w:val="12"/>
                <w:szCs w:val="12"/>
              </w:rPr>
            </w:pPr>
            <w:r w:rsidRPr="0048136E">
              <w:rPr>
                <w:b/>
                <w:bCs/>
                <w:sz w:val="12"/>
                <w:szCs w:val="12"/>
              </w:rPr>
              <w:t>96,8</w:t>
            </w:r>
          </w:p>
        </w:tc>
      </w:tr>
      <w:tr w:rsidR="0048136E" w:rsidRPr="0048136E" w14:paraId="79D31EA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DA07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82EB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8B8C8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09BC12F" w14:textId="77777777" w:rsidR="0048136E" w:rsidRPr="0048136E" w:rsidRDefault="0048136E" w:rsidP="0048136E">
            <w:pPr>
              <w:spacing w:line="240" w:lineRule="auto"/>
              <w:jc w:val="right"/>
              <w:rPr>
                <w:sz w:val="12"/>
                <w:szCs w:val="12"/>
              </w:rPr>
            </w:pPr>
            <w:r w:rsidRPr="0048136E">
              <w:rPr>
                <w:sz w:val="12"/>
                <w:szCs w:val="12"/>
              </w:rPr>
              <w:t>341 791 866</w:t>
            </w:r>
          </w:p>
        </w:tc>
        <w:tc>
          <w:tcPr>
            <w:tcW w:w="630" w:type="pct"/>
            <w:tcBorders>
              <w:top w:val="nil"/>
              <w:left w:val="nil"/>
              <w:bottom w:val="single" w:sz="4" w:space="0" w:color="auto"/>
              <w:right w:val="single" w:sz="4" w:space="0" w:color="auto"/>
            </w:tcBorders>
            <w:shd w:val="clear" w:color="auto" w:fill="auto"/>
            <w:noWrap/>
            <w:vAlign w:val="center"/>
            <w:hideMark/>
          </w:tcPr>
          <w:p w14:paraId="324EF853" w14:textId="77777777" w:rsidR="0048136E" w:rsidRPr="0048136E" w:rsidRDefault="0048136E" w:rsidP="0048136E">
            <w:pPr>
              <w:spacing w:line="240" w:lineRule="auto"/>
              <w:jc w:val="right"/>
              <w:rPr>
                <w:sz w:val="12"/>
                <w:szCs w:val="12"/>
              </w:rPr>
            </w:pPr>
            <w:r w:rsidRPr="0048136E">
              <w:rPr>
                <w:sz w:val="12"/>
                <w:szCs w:val="12"/>
              </w:rPr>
              <w:t>340 885 115,92</w:t>
            </w:r>
          </w:p>
        </w:tc>
        <w:tc>
          <w:tcPr>
            <w:tcW w:w="478" w:type="pct"/>
            <w:tcBorders>
              <w:top w:val="nil"/>
              <w:left w:val="nil"/>
              <w:bottom w:val="single" w:sz="4" w:space="0" w:color="auto"/>
              <w:right w:val="single" w:sz="4" w:space="0" w:color="auto"/>
            </w:tcBorders>
            <w:shd w:val="clear" w:color="auto" w:fill="auto"/>
            <w:noWrap/>
            <w:vAlign w:val="center"/>
            <w:hideMark/>
          </w:tcPr>
          <w:p w14:paraId="1A99503C"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6A7DD99" w14:textId="77777777" w:rsidR="0048136E" w:rsidRPr="0048136E" w:rsidRDefault="0048136E" w:rsidP="0048136E">
            <w:pPr>
              <w:spacing w:line="240" w:lineRule="auto"/>
              <w:jc w:val="right"/>
              <w:rPr>
                <w:sz w:val="12"/>
                <w:szCs w:val="12"/>
              </w:rPr>
            </w:pPr>
            <w:r w:rsidRPr="0048136E">
              <w:rPr>
                <w:sz w:val="12"/>
                <w:szCs w:val="12"/>
              </w:rPr>
              <w:t>67 841 510</w:t>
            </w:r>
          </w:p>
        </w:tc>
        <w:tc>
          <w:tcPr>
            <w:tcW w:w="630" w:type="pct"/>
            <w:tcBorders>
              <w:top w:val="nil"/>
              <w:left w:val="nil"/>
              <w:bottom w:val="single" w:sz="4" w:space="0" w:color="auto"/>
              <w:right w:val="single" w:sz="4" w:space="0" w:color="auto"/>
            </w:tcBorders>
            <w:shd w:val="clear" w:color="auto" w:fill="auto"/>
            <w:noWrap/>
            <w:vAlign w:val="center"/>
            <w:hideMark/>
          </w:tcPr>
          <w:p w14:paraId="70ECFB37" w14:textId="77777777" w:rsidR="0048136E" w:rsidRPr="0048136E" w:rsidRDefault="0048136E" w:rsidP="0048136E">
            <w:pPr>
              <w:spacing w:line="240" w:lineRule="auto"/>
              <w:jc w:val="right"/>
              <w:rPr>
                <w:sz w:val="12"/>
                <w:szCs w:val="12"/>
              </w:rPr>
            </w:pPr>
            <w:r w:rsidRPr="0048136E">
              <w:rPr>
                <w:sz w:val="12"/>
                <w:szCs w:val="12"/>
              </w:rPr>
              <w:t>67 425 636,80</w:t>
            </w:r>
          </w:p>
        </w:tc>
        <w:tc>
          <w:tcPr>
            <w:tcW w:w="478" w:type="pct"/>
            <w:tcBorders>
              <w:top w:val="nil"/>
              <w:left w:val="nil"/>
              <w:bottom w:val="single" w:sz="4" w:space="0" w:color="auto"/>
              <w:right w:val="single" w:sz="4" w:space="0" w:color="auto"/>
            </w:tcBorders>
            <w:shd w:val="clear" w:color="auto" w:fill="auto"/>
            <w:noWrap/>
            <w:vAlign w:val="center"/>
            <w:hideMark/>
          </w:tcPr>
          <w:p w14:paraId="4E6E5581"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7BD3EC7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4D24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27F7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91926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BAAA23B" w14:textId="77777777" w:rsidR="0048136E" w:rsidRPr="0048136E" w:rsidRDefault="0048136E" w:rsidP="0048136E">
            <w:pPr>
              <w:spacing w:line="240" w:lineRule="auto"/>
              <w:jc w:val="right"/>
              <w:rPr>
                <w:sz w:val="12"/>
                <w:szCs w:val="12"/>
              </w:rPr>
            </w:pPr>
            <w:r w:rsidRPr="0048136E">
              <w:rPr>
                <w:sz w:val="12"/>
                <w:szCs w:val="12"/>
              </w:rPr>
              <w:t>273 960 144</w:t>
            </w:r>
          </w:p>
        </w:tc>
        <w:tc>
          <w:tcPr>
            <w:tcW w:w="630" w:type="pct"/>
            <w:tcBorders>
              <w:top w:val="nil"/>
              <w:left w:val="nil"/>
              <w:bottom w:val="single" w:sz="4" w:space="0" w:color="auto"/>
              <w:right w:val="single" w:sz="4" w:space="0" w:color="auto"/>
            </w:tcBorders>
            <w:shd w:val="clear" w:color="auto" w:fill="auto"/>
            <w:noWrap/>
            <w:vAlign w:val="center"/>
            <w:hideMark/>
          </w:tcPr>
          <w:p w14:paraId="1C1E9457" w14:textId="77777777" w:rsidR="0048136E" w:rsidRPr="0048136E" w:rsidRDefault="0048136E" w:rsidP="0048136E">
            <w:pPr>
              <w:spacing w:line="240" w:lineRule="auto"/>
              <w:jc w:val="right"/>
              <w:rPr>
                <w:sz w:val="12"/>
                <w:szCs w:val="12"/>
              </w:rPr>
            </w:pPr>
            <w:r w:rsidRPr="0048136E">
              <w:rPr>
                <w:sz w:val="12"/>
                <w:szCs w:val="12"/>
              </w:rPr>
              <w:t>273 483 563,33</w:t>
            </w:r>
          </w:p>
        </w:tc>
        <w:tc>
          <w:tcPr>
            <w:tcW w:w="478" w:type="pct"/>
            <w:tcBorders>
              <w:top w:val="nil"/>
              <w:left w:val="nil"/>
              <w:bottom w:val="single" w:sz="4" w:space="0" w:color="auto"/>
              <w:right w:val="single" w:sz="4" w:space="0" w:color="auto"/>
            </w:tcBorders>
            <w:shd w:val="clear" w:color="auto" w:fill="auto"/>
            <w:noWrap/>
            <w:vAlign w:val="center"/>
            <w:hideMark/>
          </w:tcPr>
          <w:p w14:paraId="5C2D9E74"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D24A19B" w14:textId="77777777" w:rsidR="0048136E" w:rsidRPr="0048136E" w:rsidRDefault="0048136E" w:rsidP="0048136E">
            <w:pPr>
              <w:spacing w:line="240" w:lineRule="auto"/>
              <w:jc w:val="right"/>
              <w:rPr>
                <w:sz w:val="12"/>
                <w:szCs w:val="12"/>
              </w:rPr>
            </w:pPr>
            <w:r w:rsidRPr="0048136E">
              <w:rPr>
                <w:sz w:val="12"/>
                <w:szCs w:val="12"/>
              </w:rPr>
              <w:t>1 500 620</w:t>
            </w:r>
          </w:p>
        </w:tc>
        <w:tc>
          <w:tcPr>
            <w:tcW w:w="630" w:type="pct"/>
            <w:tcBorders>
              <w:top w:val="nil"/>
              <w:left w:val="nil"/>
              <w:bottom w:val="single" w:sz="4" w:space="0" w:color="auto"/>
              <w:right w:val="single" w:sz="4" w:space="0" w:color="auto"/>
            </w:tcBorders>
            <w:shd w:val="clear" w:color="auto" w:fill="auto"/>
            <w:noWrap/>
            <w:vAlign w:val="center"/>
            <w:hideMark/>
          </w:tcPr>
          <w:p w14:paraId="61588C80" w14:textId="77777777" w:rsidR="0048136E" w:rsidRPr="0048136E" w:rsidRDefault="0048136E" w:rsidP="0048136E">
            <w:pPr>
              <w:spacing w:line="240" w:lineRule="auto"/>
              <w:jc w:val="right"/>
              <w:rPr>
                <w:sz w:val="12"/>
                <w:szCs w:val="12"/>
              </w:rPr>
            </w:pPr>
            <w:r w:rsidRPr="0048136E">
              <w:rPr>
                <w:sz w:val="12"/>
                <w:szCs w:val="12"/>
              </w:rPr>
              <w:t>1 372 092,47</w:t>
            </w:r>
          </w:p>
        </w:tc>
        <w:tc>
          <w:tcPr>
            <w:tcW w:w="478" w:type="pct"/>
            <w:tcBorders>
              <w:top w:val="nil"/>
              <w:left w:val="nil"/>
              <w:bottom w:val="single" w:sz="4" w:space="0" w:color="auto"/>
              <w:right w:val="single" w:sz="4" w:space="0" w:color="auto"/>
            </w:tcBorders>
            <w:shd w:val="clear" w:color="auto" w:fill="auto"/>
            <w:noWrap/>
            <w:vAlign w:val="center"/>
            <w:hideMark/>
          </w:tcPr>
          <w:p w14:paraId="1D12F87F" w14:textId="77777777" w:rsidR="0048136E" w:rsidRPr="0048136E" w:rsidRDefault="0048136E" w:rsidP="0048136E">
            <w:pPr>
              <w:spacing w:line="240" w:lineRule="auto"/>
              <w:jc w:val="right"/>
              <w:rPr>
                <w:sz w:val="12"/>
                <w:szCs w:val="12"/>
              </w:rPr>
            </w:pPr>
            <w:r w:rsidRPr="0048136E">
              <w:rPr>
                <w:sz w:val="12"/>
                <w:szCs w:val="12"/>
              </w:rPr>
              <w:t>91,4</w:t>
            </w:r>
          </w:p>
        </w:tc>
      </w:tr>
      <w:tr w:rsidR="0048136E" w:rsidRPr="0048136E" w14:paraId="1FEC56D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2454C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4EFF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07C8B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1AC5F29" w14:textId="77777777" w:rsidR="0048136E" w:rsidRPr="0048136E" w:rsidRDefault="0048136E" w:rsidP="0048136E">
            <w:pPr>
              <w:spacing w:line="240" w:lineRule="auto"/>
              <w:jc w:val="right"/>
              <w:rPr>
                <w:sz w:val="12"/>
                <w:szCs w:val="12"/>
              </w:rPr>
            </w:pPr>
            <w:r w:rsidRPr="0048136E">
              <w:rPr>
                <w:sz w:val="12"/>
                <w:szCs w:val="12"/>
              </w:rPr>
              <w:t>232 785 938</w:t>
            </w:r>
          </w:p>
        </w:tc>
        <w:tc>
          <w:tcPr>
            <w:tcW w:w="630" w:type="pct"/>
            <w:tcBorders>
              <w:top w:val="nil"/>
              <w:left w:val="nil"/>
              <w:bottom w:val="single" w:sz="4" w:space="0" w:color="auto"/>
              <w:right w:val="single" w:sz="4" w:space="0" w:color="auto"/>
            </w:tcBorders>
            <w:shd w:val="clear" w:color="auto" w:fill="auto"/>
            <w:noWrap/>
            <w:vAlign w:val="center"/>
            <w:hideMark/>
          </w:tcPr>
          <w:p w14:paraId="2CCB8EB3" w14:textId="77777777" w:rsidR="0048136E" w:rsidRPr="0048136E" w:rsidRDefault="0048136E" w:rsidP="0048136E">
            <w:pPr>
              <w:spacing w:line="240" w:lineRule="auto"/>
              <w:jc w:val="right"/>
              <w:rPr>
                <w:sz w:val="12"/>
                <w:szCs w:val="12"/>
              </w:rPr>
            </w:pPr>
            <w:r w:rsidRPr="0048136E">
              <w:rPr>
                <w:sz w:val="12"/>
                <w:szCs w:val="12"/>
              </w:rPr>
              <w:t>232 655 971,10</w:t>
            </w:r>
          </w:p>
        </w:tc>
        <w:tc>
          <w:tcPr>
            <w:tcW w:w="478" w:type="pct"/>
            <w:tcBorders>
              <w:top w:val="nil"/>
              <w:left w:val="nil"/>
              <w:bottom w:val="single" w:sz="4" w:space="0" w:color="auto"/>
              <w:right w:val="single" w:sz="4" w:space="0" w:color="auto"/>
            </w:tcBorders>
            <w:shd w:val="clear" w:color="auto" w:fill="auto"/>
            <w:noWrap/>
            <w:vAlign w:val="center"/>
            <w:hideMark/>
          </w:tcPr>
          <w:p w14:paraId="182E2499"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D3EC492" w14:textId="77777777" w:rsidR="0048136E" w:rsidRPr="0048136E" w:rsidRDefault="0048136E" w:rsidP="0048136E">
            <w:pPr>
              <w:spacing w:line="240" w:lineRule="auto"/>
              <w:jc w:val="right"/>
              <w:rPr>
                <w:sz w:val="12"/>
                <w:szCs w:val="12"/>
              </w:rPr>
            </w:pPr>
            <w:r w:rsidRPr="0048136E">
              <w:rPr>
                <w:sz w:val="12"/>
                <w:szCs w:val="12"/>
              </w:rPr>
              <w:t>19 320</w:t>
            </w:r>
          </w:p>
        </w:tc>
        <w:tc>
          <w:tcPr>
            <w:tcW w:w="630" w:type="pct"/>
            <w:tcBorders>
              <w:top w:val="nil"/>
              <w:left w:val="nil"/>
              <w:bottom w:val="single" w:sz="4" w:space="0" w:color="auto"/>
              <w:right w:val="single" w:sz="4" w:space="0" w:color="auto"/>
            </w:tcBorders>
            <w:shd w:val="clear" w:color="auto" w:fill="auto"/>
            <w:noWrap/>
            <w:vAlign w:val="center"/>
            <w:hideMark/>
          </w:tcPr>
          <w:p w14:paraId="2C07D75A" w14:textId="77777777" w:rsidR="0048136E" w:rsidRPr="0048136E" w:rsidRDefault="0048136E" w:rsidP="0048136E">
            <w:pPr>
              <w:spacing w:line="240" w:lineRule="auto"/>
              <w:jc w:val="right"/>
              <w:rPr>
                <w:sz w:val="12"/>
                <w:szCs w:val="12"/>
              </w:rPr>
            </w:pPr>
            <w:r w:rsidRPr="0048136E">
              <w:rPr>
                <w:sz w:val="12"/>
                <w:szCs w:val="12"/>
              </w:rPr>
              <w:t>19 201,71</w:t>
            </w:r>
          </w:p>
        </w:tc>
        <w:tc>
          <w:tcPr>
            <w:tcW w:w="478" w:type="pct"/>
            <w:tcBorders>
              <w:top w:val="nil"/>
              <w:left w:val="nil"/>
              <w:bottom w:val="single" w:sz="4" w:space="0" w:color="auto"/>
              <w:right w:val="single" w:sz="4" w:space="0" w:color="auto"/>
            </w:tcBorders>
            <w:shd w:val="clear" w:color="auto" w:fill="auto"/>
            <w:noWrap/>
            <w:vAlign w:val="center"/>
            <w:hideMark/>
          </w:tcPr>
          <w:p w14:paraId="43DD6805"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5C2A9FB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CD4E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2B18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A146A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A217BB8" w14:textId="77777777" w:rsidR="0048136E" w:rsidRPr="0048136E" w:rsidRDefault="0048136E" w:rsidP="0048136E">
            <w:pPr>
              <w:spacing w:line="240" w:lineRule="auto"/>
              <w:jc w:val="right"/>
              <w:rPr>
                <w:sz w:val="12"/>
                <w:szCs w:val="12"/>
              </w:rPr>
            </w:pPr>
            <w:r w:rsidRPr="0048136E">
              <w:rPr>
                <w:sz w:val="12"/>
                <w:szCs w:val="12"/>
              </w:rPr>
              <w:t>41 174 206</w:t>
            </w:r>
          </w:p>
        </w:tc>
        <w:tc>
          <w:tcPr>
            <w:tcW w:w="630" w:type="pct"/>
            <w:tcBorders>
              <w:top w:val="nil"/>
              <w:left w:val="nil"/>
              <w:bottom w:val="single" w:sz="4" w:space="0" w:color="auto"/>
              <w:right w:val="single" w:sz="4" w:space="0" w:color="auto"/>
            </w:tcBorders>
            <w:shd w:val="clear" w:color="auto" w:fill="auto"/>
            <w:noWrap/>
            <w:vAlign w:val="center"/>
            <w:hideMark/>
          </w:tcPr>
          <w:p w14:paraId="51941B02" w14:textId="77777777" w:rsidR="0048136E" w:rsidRPr="0048136E" w:rsidRDefault="0048136E" w:rsidP="0048136E">
            <w:pPr>
              <w:spacing w:line="240" w:lineRule="auto"/>
              <w:jc w:val="right"/>
              <w:rPr>
                <w:sz w:val="12"/>
                <w:szCs w:val="12"/>
              </w:rPr>
            </w:pPr>
            <w:r w:rsidRPr="0048136E">
              <w:rPr>
                <w:sz w:val="12"/>
                <w:szCs w:val="12"/>
              </w:rPr>
              <w:t>40 827 592,23</w:t>
            </w:r>
          </w:p>
        </w:tc>
        <w:tc>
          <w:tcPr>
            <w:tcW w:w="478" w:type="pct"/>
            <w:tcBorders>
              <w:top w:val="nil"/>
              <w:left w:val="nil"/>
              <w:bottom w:val="single" w:sz="4" w:space="0" w:color="auto"/>
              <w:right w:val="single" w:sz="4" w:space="0" w:color="auto"/>
            </w:tcBorders>
            <w:shd w:val="clear" w:color="auto" w:fill="auto"/>
            <w:noWrap/>
            <w:vAlign w:val="center"/>
            <w:hideMark/>
          </w:tcPr>
          <w:p w14:paraId="39DCFB69"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6DA5C342" w14:textId="77777777" w:rsidR="0048136E" w:rsidRPr="0048136E" w:rsidRDefault="0048136E" w:rsidP="0048136E">
            <w:pPr>
              <w:spacing w:line="240" w:lineRule="auto"/>
              <w:jc w:val="right"/>
              <w:rPr>
                <w:sz w:val="12"/>
                <w:szCs w:val="12"/>
              </w:rPr>
            </w:pPr>
            <w:r w:rsidRPr="0048136E">
              <w:rPr>
                <w:sz w:val="12"/>
                <w:szCs w:val="12"/>
              </w:rPr>
              <w:t>1 481 300</w:t>
            </w:r>
          </w:p>
        </w:tc>
        <w:tc>
          <w:tcPr>
            <w:tcW w:w="630" w:type="pct"/>
            <w:tcBorders>
              <w:top w:val="nil"/>
              <w:left w:val="nil"/>
              <w:bottom w:val="single" w:sz="4" w:space="0" w:color="auto"/>
              <w:right w:val="single" w:sz="4" w:space="0" w:color="auto"/>
            </w:tcBorders>
            <w:shd w:val="clear" w:color="auto" w:fill="auto"/>
            <w:noWrap/>
            <w:vAlign w:val="center"/>
            <w:hideMark/>
          </w:tcPr>
          <w:p w14:paraId="0B40AC32" w14:textId="77777777" w:rsidR="0048136E" w:rsidRPr="0048136E" w:rsidRDefault="0048136E" w:rsidP="0048136E">
            <w:pPr>
              <w:spacing w:line="240" w:lineRule="auto"/>
              <w:jc w:val="right"/>
              <w:rPr>
                <w:sz w:val="12"/>
                <w:szCs w:val="12"/>
              </w:rPr>
            </w:pPr>
            <w:r w:rsidRPr="0048136E">
              <w:rPr>
                <w:sz w:val="12"/>
                <w:szCs w:val="12"/>
              </w:rPr>
              <w:t>1 352 890,76</w:t>
            </w:r>
          </w:p>
        </w:tc>
        <w:tc>
          <w:tcPr>
            <w:tcW w:w="478" w:type="pct"/>
            <w:tcBorders>
              <w:top w:val="nil"/>
              <w:left w:val="nil"/>
              <w:bottom w:val="single" w:sz="4" w:space="0" w:color="auto"/>
              <w:right w:val="single" w:sz="4" w:space="0" w:color="auto"/>
            </w:tcBorders>
            <w:shd w:val="clear" w:color="auto" w:fill="auto"/>
            <w:noWrap/>
            <w:vAlign w:val="center"/>
            <w:hideMark/>
          </w:tcPr>
          <w:p w14:paraId="4B1ABF53" w14:textId="77777777" w:rsidR="0048136E" w:rsidRPr="0048136E" w:rsidRDefault="0048136E" w:rsidP="0048136E">
            <w:pPr>
              <w:spacing w:line="240" w:lineRule="auto"/>
              <w:jc w:val="right"/>
              <w:rPr>
                <w:sz w:val="12"/>
                <w:szCs w:val="12"/>
              </w:rPr>
            </w:pPr>
            <w:r w:rsidRPr="0048136E">
              <w:rPr>
                <w:sz w:val="12"/>
                <w:szCs w:val="12"/>
              </w:rPr>
              <w:t>91,3</w:t>
            </w:r>
          </w:p>
        </w:tc>
      </w:tr>
      <w:tr w:rsidR="0048136E" w:rsidRPr="0048136E" w14:paraId="55BD8F3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3E94D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E0AFA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BF98A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450D3D3" w14:textId="77777777" w:rsidR="0048136E" w:rsidRPr="0048136E" w:rsidRDefault="0048136E" w:rsidP="0048136E">
            <w:pPr>
              <w:spacing w:line="240" w:lineRule="auto"/>
              <w:jc w:val="right"/>
              <w:rPr>
                <w:sz w:val="12"/>
                <w:szCs w:val="12"/>
              </w:rPr>
            </w:pPr>
            <w:r w:rsidRPr="0048136E">
              <w:rPr>
                <w:sz w:val="12"/>
                <w:szCs w:val="12"/>
              </w:rPr>
              <w:t>66 340 890</w:t>
            </w:r>
          </w:p>
        </w:tc>
        <w:tc>
          <w:tcPr>
            <w:tcW w:w="630" w:type="pct"/>
            <w:tcBorders>
              <w:top w:val="nil"/>
              <w:left w:val="nil"/>
              <w:bottom w:val="single" w:sz="4" w:space="0" w:color="auto"/>
              <w:right w:val="single" w:sz="4" w:space="0" w:color="auto"/>
            </w:tcBorders>
            <w:shd w:val="clear" w:color="auto" w:fill="auto"/>
            <w:noWrap/>
            <w:vAlign w:val="center"/>
            <w:hideMark/>
          </w:tcPr>
          <w:p w14:paraId="0BDB4196" w14:textId="77777777" w:rsidR="0048136E" w:rsidRPr="0048136E" w:rsidRDefault="0048136E" w:rsidP="0048136E">
            <w:pPr>
              <w:spacing w:line="240" w:lineRule="auto"/>
              <w:jc w:val="right"/>
              <w:rPr>
                <w:sz w:val="12"/>
                <w:szCs w:val="12"/>
              </w:rPr>
            </w:pPr>
            <w:r w:rsidRPr="0048136E">
              <w:rPr>
                <w:sz w:val="12"/>
                <w:szCs w:val="12"/>
              </w:rPr>
              <w:t>66 053 544,33</w:t>
            </w:r>
          </w:p>
        </w:tc>
        <w:tc>
          <w:tcPr>
            <w:tcW w:w="478" w:type="pct"/>
            <w:tcBorders>
              <w:top w:val="nil"/>
              <w:left w:val="nil"/>
              <w:bottom w:val="single" w:sz="4" w:space="0" w:color="auto"/>
              <w:right w:val="single" w:sz="4" w:space="0" w:color="auto"/>
            </w:tcBorders>
            <w:shd w:val="clear" w:color="auto" w:fill="auto"/>
            <w:noWrap/>
            <w:vAlign w:val="center"/>
            <w:hideMark/>
          </w:tcPr>
          <w:p w14:paraId="756FDB99"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5F48810E" w14:textId="77777777" w:rsidR="0048136E" w:rsidRPr="0048136E" w:rsidRDefault="0048136E" w:rsidP="0048136E">
            <w:pPr>
              <w:spacing w:line="240" w:lineRule="auto"/>
              <w:jc w:val="right"/>
              <w:rPr>
                <w:sz w:val="12"/>
                <w:szCs w:val="12"/>
              </w:rPr>
            </w:pPr>
            <w:r w:rsidRPr="0048136E">
              <w:rPr>
                <w:sz w:val="12"/>
                <w:szCs w:val="12"/>
              </w:rPr>
              <w:t>66 340 890</w:t>
            </w:r>
          </w:p>
        </w:tc>
        <w:tc>
          <w:tcPr>
            <w:tcW w:w="630" w:type="pct"/>
            <w:tcBorders>
              <w:top w:val="nil"/>
              <w:left w:val="nil"/>
              <w:bottom w:val="single" w:sz="4" w:space="0" w:color="auto"/>
              <w:right w:val="single" w:sz="4" w:space="0" w:color="auto"/>
            </w:tcBorders>
            <w:shd w:val="clear" w:color="auto" w:fill="auto"/>
            <w:noWrap/>
            <w:vAlign w:val="center"/>
            <w:hideMark/>
          </w:tcPr>
          <w:p w14:paraId="7B8BD551" w14:textId="77777777" w:rsidR="0048136E" w:rsidRPr="0048136E" w:rsidRDefault="0048136E" w:rsidP="0048136E">
            <w:pPr>
              <w:spacing w:line="240" w:lineRule="auto"/>
              <w:jc w:val="right"/>
              <w:rPr>
                <w:sz w:val="12"/>
                <w:szCs w:val="12"/>
              </w:rPr>
            </w:pPr>
            <w:r w:rsidRPr="0048136E">
              <w:rPr>
                <w:sz w:val="12"/>
                <w:szCs w:val="12"/>
              </w:rPr>
              <w:t>66 053 544,33</w:t>
            </w:r>
          </w:p>
        </w:tc>
        <w:tc>
          <w:tcPr>
            <w:tcW w:w="478" w:type="pct"/>
            <w:tcBorders>
              <w:top w:val="nil"/>
              <w:left w:val="nil"/>
              <w:bottom w:val="single" w:sz="4" w:space="0" w:color="auto"/>
              <w:right w:val="single" w:sz="4" w:space="0" w:color="auto"/>
            </w:tcBorders>
            <w:shd w:val="clear" w:color="auto" w:fill="auto"/>
            <w:noWrap/>
            <w:vAlign w:val="center"/>
            <w:hideMark/>
          </w:tcPr>
          <w:p w14:paraId="3E837F75" w14:textId="77777777" w:rsidR="0048136E" w:rsidRPr="0048136E" w:rsidRDefault="0048136E" w:rsidP="0048136E">
            <w:pPr>
              <w:spacing w:line="240" w:lineRule="auto"/>
              <w:jc w:val="right"/>
              <w:rPr>
                <w:sz w:val="12"/>
                <w:szCs w:val="12"/>
              </w:rPr>
            </w:pPr>
            <w:r w:rsidRPr="0048136E">
              <w:rPr>
                <w:sz w:val="12"/>
                <w:szCs w:val="12"/>
              </w:rPr>
              <w:t>99,6</w:t>
            </w:r>
          </w:p>
        </w:tc>
      </w:tr>
      <w:tr w:rsidR="0048136E" w:rsidRPr="0048136E" w14:paraId="37AB68B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2CC19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0AD08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EEF115"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A3A03F" w14:textId="77777777" w:rsidR="0048136E" w:rsidRPr="0048136E" w:rsidRDefault="0048136E" w:rsidP="0048136E">
            <w:pPr>
              <w:spacing w:line="240" w:lineRule="auto"/>
              <w:jc w:val="right"/>
              <w:rPr>
                <w:sz w:val="12"/>
                <w:szCs w:val="12"/>
              </w:rPr>
            </w:pPr>
            <w:r w:rsidRPr="0048136E">
              <w:rPr>
                <w:sz w:val="12"/>
                <w:szCs w:val="12"/>
              </w:rPr>
              <w:t>739 784</w:t>
            </w:r>
          </w:p>
        </w:tc>
        <w:tc>
          <w:tcPr>
            <w:tcW w:w="630" w:type="pct"/>
            <w:tcBorders>
              <w:top w:val="nil"/>
              <w:left w:val="nil"/>
              <w:bottom w:val="single" w:sz="4" w:space="0" w:color="auto"/>
              <w:right w:val="single" w:sz="4" w:space="0" w:color="auto"/>
            </w:tcBorders>
            <w:shd w:val="clear" w:color="auto" w:fill="auto"/>
            <w:noWrap/>
            <w:vAlign w:val="center"/>
            <w:hideMark/>
          </w:tcPr>
          <w:p w14:paraId="3A478720" w14:textId="77777777" w:rsidR="0048136E" w:rsidRPr="0048136E" w:rsidRDefault="0048136E" w:rsidP="0048136E">
            <w:pPr>
              <w:spacing w:line="240" w:lineRule="auto"/>
              <w:jc w:val="right"/>
              <w:rPr>
                <w:sz w:val="12"/>
                <w:szCs w:val="12"/>
              </w:rPr>
            </w:pPr>
            <w:r w:rsidRPr="0048136E">
              <w:rPr>
                <w:sz w:val="12"/>
                <w:szCs w:val="12"/>
              </w:rPr>
              <w:t>708 316,27</w:t>
            </w:r>
          </w:p>
        </w:tc>
        <w:tc>
          <w:tcPr>
            <w:tcW w:w="478" w:type="pct"/>
            <w:tcBorders>
              <w:top w:val="nil"/>
              <w:left w:val="nil"/>
              <w:bottom w:val="single" w:sz="4" w:space="0" w:color="auto"/>
              <w:right w:val="single" w:sz="4" w:space="0" w:color="auto"/>
            </w:tcBorders>
            <w:shd w:val="clear" w:color="auto" w:fill="auto"/>
            <w:noWrap/>
            <w:vAlign w:val="center"/>
            <w:hideMark/>
          </w:tcPr>
          <w:p w14:paraId="6517A23A" w14:textId="77777777" w:rsidR="0048136E" w:rsidRPr="0048136E" w:rsidRDefault="0048136E" w:rsidP="0048136E">
            <w:pPr>
              <w:spacing w:line="240" w:lineRule="auto"/>
              <w:jc w:val="right"/>
              <w:rPr>
                <w:sz w:val="12"/>
                <w:szCs w:val="12"/>
              </w:rPr>
            </w:pPr>
            <w:r w:rsidRPr="0048136E">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56B76F7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3C5E1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21F6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FFBE56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DE0EF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056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3408C8"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C4199D4" w14:textId="77777777" w:rsidR="0048136E" w:rsidRPr="0048136E" w:rsidRDefault="0048136E" w:rsidP="0048136E">
            <w:pPr>
              <w:spacing w:line="240" w:lineRule="auto"/>
              <w:jc w:val="right"/>
              <w:rPr>
                <w:sz w:val="12"/>
                <w:szCs w:val="12"/>
              </w:rPr>
            </w:pPr>
            <w:r w:rsidRPr="0048136E">
              <w:rPr>
                <w:sz w:val="12"/>
                <w:szCs w:val="12"/>
              </w:rPr>
              <w:t>751 048</w:t>
            </w:r>
          </w:p>
        </w:tc>
        <w:tc>
          <w:tcPr>
            <w:tcW w:w="630" w:type="pct"/>
            <w:tcBorders>
              <w:top w:val="nil"/>
              <w:left w:val="nil"/>
              <w:bottom w:val="single" w:sz="4" w:space="0" w:color="auto"/>
              <w:right w:val="single" w:sz="4" w:space="0" w:color="auto"/>
            </w:tcBorders>
            <w:shd w:val="clear" w:color="auto" w:fill="auto"/>
            <w:noWrap/>
            <w:vAlign w:val="center"/>
            <w:hideMark/>
          </w:tcPr>
          <w:p w14:paraId="6BB72431" w14:textId="77777777" w:rsidR="0048136E" w:rsidRPr="0048136E" w:rsidRDefault="0048136E" w:rsidP="0048136E">
            <w:pPr>
              <w:spacing w:line="240" w:lineRule="auto"/>
              <w:jc w:val="right"/>
              <w:rPr>
                <w:sz w:val="12"/>
                <w:szCs w:val="12"/>
              </w:rPr>
            </w:pPr>
            <w:r w:rsidRPr="0048136E">
              <w:rPr>
                <w:sz w:val="12"/>
                <w:szCs w:val="12"/>
              </w:rPr>
              <w:t>639 691,99</w:t>
            </w:r>
          </w:p>
        </w:tc>
        <w:tc>
          <w:tcPr>
            <w:tcW w:w="478" w:type="pct"/>
            <w:tcBorders>
              <w:top w:val="nil"/>
              <w:left w:val="nil"/>
              <w:bottom w:val="single" w:sz="4" w:space="0" w:color="auto"/>
              <w:right w:val="single" w:sz="4" w:space="0" w:color="auto"/>
            </w:tcBorders>
            <w:shd w:val="clear" w:color="auto" w:fill="auto"/>
            <w:noWrap/>
            <w:vAlign w:val="center"/>
            <w:hideMark/>
          </w:tcPr>
          <w:p w14:paraId="6BF46542" w14:textId="77777777" w:rsidR="0048136E" w:rsidRPr="0048136E" w:rsidRDefault="0048136E" w:rsidP="0048136E">
            <w:pPr>
              <w:spacing w:line="240" w:lineRule="auto"/>
              <w:jc w:val="right"/>
              <w:rPr>
                <w:sz w:val="12"/>
                <w:szCs w:val="12"/>
              </w:rPr>
            </w:pPr>
            <w:r w:rsidRPr="0048136E">
              <w:rPr>
                <w:sz w:val="12"/>
                <w:szCs w:val="12"/>
              </w:rPr>
              <w:t>85,2</w:t>
            </w:r>
          </w:p>
        </w:tc>
        <w:tc>
          <w:tcPr>
            <w:tcW w:w="536" w:type="pct"/>
            <w:tcBorders>
              <w:top w:val="nil"/>
              <w:left w:val="nil"/>
              <w:bottom w:val="single" w:sz="4" w:space="0" w:color="auto"/>
              <w:right w:val="single" w:sz="4" w:space="0" w:color="auto"/>
            </w:tcBorders>
            <w:shd w:val="clear" w:color="auto" w:fill="auto"/>
            <w:noWrap/>
            <w:vAlign w:val="center"/>
            <w:hideMark/>
          </w:tcPr>
          <w:p w14:paraId="19DD7FC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7ABC7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9C372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62770D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9C4F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B2F0B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C99079"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EB82C5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89591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BF21D"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F4412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74C13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48C4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CFC492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1FCBA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D4BBA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30DF4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F24AD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2DB56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42893"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E55D2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34760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05C2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66E61E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8FB9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DBD7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EB963F"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1EFE486" w14:textId="77777777" w:rsidR="0048136E" w:rsidRPr="0048136E" w:rsidRDefault="0048136E" w:rsidP="0048136E">
            <w:pPr>
              <w:spacing w:line="240" w:lineRule="auto"/>
              <w:jc w:val="right"/>
              <w:rPr>
                <w:sz w:val="12"/>
                <w:szCs w:val="12"/>
              </w:rPr>
            </w:pPr>
            <w:r w:rsidRPr="0048136E">
              <w:rPr>
                <w:sz w:val="12"/>
                <w:szCs w:val="12"/>
              </w:rPr>
              <w:t>13 637 111</w:t>
            </w:r>
          </w:p>
        </w:tc>
        <w:tc>
          <w:tcPr>
            <w:tcW w:w="630" w:type="pct"/>
            <w:tcBorders>
              <w:top w:val="nil"/>
              <w:left w:val="nil"/>
              <w:bottom w:val="single" w:sz="4" w:space="0" w:color="auto"/>
              <w:right w:val="single" w:sz="4" w:space="0" w:color="auto"/>
            </w:tcBorders>
            <w:shd w:val="clear" w:color="auto" w:fill="auto"/>
            <w:noWrap/>
            <w:vAlign w:val="center"/>
            <w:hideMark/>
          </w:tcPr>
          <w:p w14:paraId="7B1EC969" w14:textId="77777777" w:rsidR="0048136E" w:rsidRPr="0048136E" w:rsidRDefault="0048136E" w:rsidP="0048136E">
            <w:pPr>
              <w:spacing w:line="240" w:lineRule="auto"/>
              <w:jc w:val="right"/>
              <w:rPr>
                <w:sz w:val="12"/>
                <w:szCs w:val="12"/>
              </w:rPr>
            </w:pPr>
            <w:r w:rsidRPr="0048136E">
              <w:rPr>
                <w:sz w:val="12"/>
                <w:szCs w:val="12"/>
              </w:rPr>
              <w:t>11 479 685,58</w:t>
            </w:r>
          </w:p>
        </w:tc>
        <w:tc>
          <w:tcPr>
            <w:tcW w:w="478" w:type="pct"/>
            <w:tcBorders>
              <w:top w:val="nil"/>
              <w:left w:val="nil"/>
              <w:bottom w:val="single" w:sz="4" w:space="0" w:color="auto"/>
              <w:right w:val="single" w:sz="4" w:space="0" w:color="auto"/>
            </w:tcBorders>
            <w:shd w:val="clear" w:color="auto" w:fill="auto"/>
            <w:noWrap/>
            <w:vAlign w:val="center"/>
            <w:hideMark/>
          </w:tcPr>
          <w:p w14:paraId="6721AE17" w14:textId="77777777" w:rsidR="0048136E" w:rsidRPr="0048136E" w:rsidRDefault="0048136E" w:rsidP="0048136E">
            <w:pPr>
              <w:spacing w:line="240" w:lineRule="auto"/>
              <w:jc w:val="right"/>
              <w:rPr>
                <w:sz w:val="12"/>
                <w:szCs w:val="12"/>
              </w:rPr>
            </w:pPr>
            <w:r w:rsidRPr="0048136E">
              <w:rPr>
                <w:sz w:val="12"/>
                <w:szCs w:val="12"/>
              </w:rPr>
              <w:t>84,2</w:t>
            </w:r>
          </w:p>
        </w:tc>
        <w:tc>
          <w:tcPr>
            <w:tcW w:w="536" w:type="pct"/>
            <w:tcBorders>
              <w:top w:val="nil"/>
              <w:left w:val="nil"/>
              <w:bottom w:val="single" w:sz="4" w:space="0" w:color="auto"/>
              <w:right w:val="single" w:sz="4" w:space="0" w:color="auto"/>
            </w:tcBorders>
            <w:shd w:val="clear" w:color="auto" w:fill="auto"/>
            <w:noWrap/>
            <w:vAlign w:val="center"/>
            <w:hideMark/>
          </w:tcPr>
          <w:p w14:paraId="12208665" w14:textId="77777777" w:rsidR="0048136E" w:rsidRPr="0048136E" w:rsidRDefault="0048136E" w:rsidP="0048136E">
            <w:pPr>
              <w:spacing w:line="240" w:lineRule="auto"/>
              <w:jc w:val="right"/>
              <w:rPr>
                <w:sz w:val="12"/>
                <w:szCs w:val="12"/>
              </w:rPr>
            </w:pPr>
            <w:r w:rsidRPr="0048136E">
              <w:rPr>
                <w:sz w:val="12"/>
                <w:szCs w:val="12"/>
              </w:rPr>
              <w:t>13 419 648</w:t>
            </w:r>
          </w:p>
        </w:tc>
        <w:tc>
          <w:tcPr>
            <w:tcW w:w="630" w:type="pct"/>
            <w:tcBorders>
              <w:top w:val="nil"/>
              <w:left w:val="nil"/>
              <w:bottom w:val="single" w:sz="4" w:space="0" w:color="auto"/>
              <w:right w:val="single" w:sz="4" w:space="0" w:color="auto"/>
            </w:tcBorders>
            <w:shd w:val="clear" w:color="auto" w:fill="auto"/>
            <w:noWrap/>
            <w:vAlign w:val="center"/>
            <w:hideMark/>
          </w:tcPr>
          <w:p w14:paraId="04D08299" w14:textId="77777777" w:rsidR="0048136E" w:rsidRPr="0048136E" w:rsidRDefault="0048136E" w:rsidP="0048136E">
            <w:pPr>
              <w:spacing w:line="240" w:lineRule="auto"/>
              <w:jc w:val="right"/>
              <w:rPr>
                <w:sz w:val="12"/>
                <w:szCs w:val="12"/>
              </w:rPr>
            </w:pPr>
            <w:r w:rsidRPr="0048136E">
              <w:rPr>
                <w:sz w:val="12"/>
                <w:szCs w:val="12"/>
              </w:rPr>
              <w:t>11 262 232,56</w:t>
            </w:r>
          </w:p>
        </w:tc>
        <w:tc>
          <w:tcPr>
            <w:tcW w:w="478" w:type="pct"/>
            <w:tcBorders>
              <w:top w:val="nil"/>
              <w:left w:val="nil"/>
              <w:bottom w:val="single" w:sz="4" w:space="0" w:color="auto"/>
              <w:right w:val="single" w:sz="4" w:space="0" w:color="auto"/>
            </w:tcBorders>
            <w:shd w:val="clear" w:color="auto" w:fill="auto"/>
            <w:noWrap/>
            <w:vAlign w:val="center"/>
            <w:hideMark/>
          </w:tcPr>
          <w:p w14:paraId="4E2EDA02" w14:textId="77777777" w:rsidR="0048136E" w:rsidRPr="0048136E" w:rsidRDefault="0048136E" w:rsidP="0048136E">
            <w:pPr>
              <w:spacing w:line="240" w:lineRule="auto"/>
              <w:jc w:val="right"/>
              <w:rPr>
                <w:sz w:val="12"/>
                <w:szCs w:val="12"/>
              </w:rPr>
            </w:pPr>
            <w:r w:rsidRPr="0048136E">
              <w:rPr>
                <w:sz w:val="12"/>
                <w:szCs w:val="12"/>
              </w:rPr>
              <w:t>83,9</w:t>
            </w:r>
          </w:p>
        </w:tc>
      </w:tr>
      <w:tr w:rsidR="0048136E" w:rsidRPr="0048136E" w14:paraId="2ACAED14"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3AFD43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B6BD822" w14:textId="77777777" w:rsidR="0048136E" w:rsidRPr="0048136E" w:rsidRDefault="0048136E" w:rsidP="0048136E">
            <w:pPr>
              <w:spacing w:line="240" w:lineRule="auto"/>
              <w:jc w:val="center"/>
              <w:rPr>
                <w:b/>
                <w:bCs/>
                <w:sz w:val="12"/>
                <w:szCs w:val="12"/>
              </w:rPr>
            </w:pPr>
            <w:r w:rsidRPr="0048136E">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434F47A6" w14:textId="77777777" w:rsidR="0048136E" w:rsidRPr="0048136E" w:rsidRDefault="0048136E" w:rsidP="0048136E">
            <w:pPr>
              <w:spacing w:line="240" w:lineRule="auto"/>
              <w:rPr>
                <w:b/>
                <w:bCs/>
                <w:sz w:val="12"/>
                <w:szCs w:val="12"/>
              </w:rPr>
            </w:pPr>
            <w:r w:rsidRPr="0048136E">
              <w:rPr>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14:paraId="537C8717" w14:textId="77777777" w:rsidR="0048136E" w:rsidRPr="0048136E" w:rsidRDefault="0048136E" w:rsidP="0048136E">
            <w:pPr>
              <w:spacing w:line="240" w:lineRule="auto"/>
              <w:jc w:val="right"/>
              <w:rPr>
                <w:b/>
                <w:bCs/>
                <w:sz w:val="12"/>
                <w:szCs w:val="12"/>
              </w:rPr>
            </w:pPr>
            <w:r w:rsidRPr="0048136E">
              <w:rPr>
                <w:b/>
                <w:bCs/>
                <w:sz w:val="12"/>
                <w:szCs w:val="12"/>
              </w:rPr>
              <w:t>82 715 824</w:t>
            </w:r>
          </w:p>
        </w:tc>
        <w:tc>
          <w:tcPr>
            <w:tcW w:w="630" w:type="pct"/>
            <w:tcBorders>
              <w:top w:val="nil"/>
              <w:left w:val="nil"/>
              <w:bottom w:val="single" w:sz="4" w:space="0" w:color="auto"/>
              <w:right w:val="single" w:sz="4" w:space="0" w:color="auto"/>
            </w:tcBorders>
            <w:shd w:val="clear" w:color="000000" w:fill="FFFDC1"/>
            <w:vAlign w:val="center"/>
            <w:hideMark/>
          </w:tcPr>
          <w:p w14:paraId="6B576AC0" w14:textId="77777777" w:rsidR="0048136E" w:rsidRPr="0048136E" w:rsidRDefault="0048136E" w:rsidP="0048136E">
            <w:pPr>
              <w:spacing w:line="240" w:lineRule="auto"/>
              <w:jc w:val="right"/>
              <w:rPr>
                <w:b/>
                <w:bCs/>
                <w:sz w:val="12"/>
                <w:szCs w:val="12"/>
              </w:rPr>
            </w:pPr>
            <w:r w:rsidRPr="0048136E">
              <w:rPr>
                <w:b/>
                <w:bCs/>
                <w:sz w:val="12"/>
                <w:szCs w:val="12"/>
              </w:rPr>
              <w:t>82 350 485,45</w:t>
            </w:r>
          </w:p>
        </w:tc>
        <w:tc>
          <w:tcPr>
            <w:tcW w:w="478" w:type="pct"/>
            <w:tcBorders>
              <w:top w:val="nil"/>
              <w:left w:val="nil"/>
              <w:bottom w:val="single" w:sz="4" w:space="0" w:color="auto"/>
              <w:right w:val="single" w:sz="4" w:space="0" w:color="auto"/>
            </w:tcBorders>
            <w:shd w:val="clear" w:color="000000" w:fill="FFFDC1"/>
            <w:vAlign w:val="center"/>
            <w:hideMark/>
          </w:tcPr>
          <w:p w14:paraId="13A72916" w14:textId="77777777" w:rsidR="0048136E" w:rsidRPr="0048136E" w:rsidRDefault="0048136E" w:rsidP="0048136E">
            <w:pPr>
              <w:spacing w:line="240" w:lineRule="auto"/>
              <w:jc w:val="right"/>
              <w:rPr>
                <w:b/>
                <w:bCs/>
                <w:sz w:val="12"/>
                <w:szCs w:val="12"/>
              </w:rPr>
            </w:pPr>
            <w:r w:rsidRPr="0048136E">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0EDFE2AC" w14:textId="77777777" w:rsidR="0048136E" w:rsidRPr="0048136E" w:rsidRDefault="0048136E" w:rsidP="0048136E">
            <w:pPr>
              <w:spacing w:line="240" w:lineRule="auto"/>
              <w:jc w:val="right"/>
              <w:rPr>
                <w:b/>
                <w:bCs/>
                <w:sz w:val="12"/>
                <w:szCs w:val="12"/>
              </w:rPr>
            </w:pPr>
            <w:r w:rsidRPr="0048136E">
              <w:rPr>
                <w:b/>
                <w:bCs/>
                <w:sz w:val="12"/>
                <w:szCs w:val="12"/>
              </w:rPr>
              <w:t>20 645 816</w:t>
            </w:r>
          </w:p>
        </w:tc>
        <w:tc>
          <w:tcPr>
            <w:tcW w:w="630" w:type="pct"/>
            <w:tcBorders>
              <w:top w:val="nil"/>
              <w:left w:val="nil"/>
              <w:bottom w:val="single" w:sz="4" w:space="0" w:color="auto"/>
              <w:right w:val="single" w:sz="4" w:space="0" w:color="auto"/>
            </w:tcBorders>
            <w:shd w:val="clear" w:color="000000" w:fill="FFFDC1"/>
            <w:vAlign w:val="center"/>
            <w:hideMark/>
          </w:tcPr>
          <w:p w14:paraId="3E07A45F" w14:textId="77777777" w:rsidR="0048136E" w:rsidRPr="0048136E" w:rsidRDefault="0048136E" w:rsidP="0048136E">
            <w:pPr>
              <w:spacing w:line="240" w:lineRule="auto"/>
              <w:jc w:val="right"/>
              <w:rPr>
                <w:b/>
                <w:bCs/>
                <w:sz w:val="12"/>
                <w:szCs w:val="12"/>
              </w:rPr>
            </w:pPr>
            <w:r w:rsidRPr="0048136E">
              <w:rPr>
                <w:b/>
                <w:bCs/>
                <w:sz w:val="12"/>
                <w:szCs w:val="12"/>
              </w:rPr>
              <w:t>20 350 715,02</w:t>
            </w:r>
          </w:p>
        </w:tc>
        <w:tc>
          <w:tcPr>
            <w:tcW w:w="478" w:type="pct"/>
            <w:tcBorders>
              <w:top w:val="nil"/>
              <w:left w:val="nil"/>
              <w:bottom w:val="single" w:sz="4" w:space="0" w:color="auto"/>
              <w:right w:val="single" w:sz="4" w:space="0" w:color="auto"/>
            </w:tcBorders>
            <w:shd w:val="clear" w:color="000000" w:fill="FFFDC1"/>
            <w:vAlign w:val="center"/>
            <w:hideMark/>
          </w:tcPr>
          <w:p w14:paraId="463999B7" w14:textId="77777777" w:rsidR="0048136E" w:rsidRPr="0048136E" w:rsidRDefault="0048136E" w:rsidP="0048136E">
            <w:pPr>
              <w:spacing w:line="240" w:lineRule="auto"/>
              <w:jc w:val="right"/>
              <w:rPr>
                <w:b/>
                <w:bCs/>
                <w:sz w:val="12"/>
                <w:szCs w:val="12"/>
              </w:rPr>
            </w:pPr>
            <w:r w:rsidRPr="0048136E">
              <w:rPr>
                <w:b/>
                <w:bCs/>
                <w:sz w:val="12"/>
                <w:szCs w:val="12"/>
              </w:rPr>
              <w:t>98,6</w:t>
            </w:r>
          </w:p>
        </w:tc>
      </w:tr>
      <w:tr w:rsidR="0048136E" w:rsidRPr="0048136E" w14:paraId="193F7BE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F5EBD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452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B7D442"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56BD19" w14:textId="77777777" w:rsidR="0048136E" w:rsidRPr="0048136E" w:rsidRDefault="0048136E" w:rsidP="0048136E">
            <w:pPr>
              <w:spacing w:line="240" w:lineRule="auto"/>
              <w:jc w:val="right"/>
              <w:rPr>
                <w:sz w:val="12"/>
                <w:szCs w:val="12"/>
              </w:rPr>
            </w:pPr>
            <w:r w:rsidRPr="0048136E">
              <w:rPr>
                <w:sz w:val="12"/>
                <w:szCs w:val="12"/>
              </w:rPr>
              <w:t>77 150 837</w:t>
            </w:r>
          </w:p>
        </w:tc>
        <w:tc>
          <w:tcPr>
            <w:tcW w:w="630" w:type="pct"/>
            <w:tcBorders>
              <w:top w:val="nil"/>
              <w:left w:val="nil"/>
              <w:bottom w:val="single" w:sz="4" w:space="0" w:color="auto"/>
              <w:right w:val="single" w:sz="4" w:space="0" w:color="auto"/>
            </w:tcBorders>
            <w:shd w:val="clear" w:color="auto" w:fill="auto"/>
            <w:noWrap/>
            <w:vAlign w:val="center"/>
            <w:hideMark/>
          </w:tcPr>
          <w:p w14:paraId="5EA128BE" w14:textId="77777777" w:rsidR="0048136E" w:rsidRPr="0048136E" w:rsidRDefault="0048136E" w:rsidP="0048136E">
            <w:pPr>
              <w:spacing w:line="240" w:lineRule="auto"/>
              <w:jc w:val="right"/>
              <w:rPr>
                <w:sz w:val="12"/>
                <w:szCs w:val="12"/>
              </w:rPr>
            </w:pPr>
            <w:r w:rsidRPr="0048136E">
              <w:rPr>
                <w:sz w:val="12"/>
                <w:szCs w:val="12"/>
              </w:rPr>
              <w:t>77 048 285,10</w:t>
            </w:r>
          </w:p>
        </w:tc>
        <w:tc>
          <w:tcPr>
            <w:tcW w:w="478" w:type="pct"/>
            <w:tcBorders>
              <w:top w:val="nil"/>
              <w:left w:val="nil"/>
              <w:bottom w:val="single" w:sz="4" w:space="0" w:color="auto"/>
              <w:right w:val="single" w:sz="4" w:space="0" w:color="auto"/>
            </w:tcBorders>
            <w:shd w:val="clear" w:color="auto" w:fill="auto"/>
            <w:noWrap/>
            <w:vAlign w:val="center"/>
            <w:hideMark/>
          </w:tcPr>
          <w:p w14:paraId="67A4F7DC"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EC58FE9" w14:textId="77777777" w:rsidR="0048136E" w:rsidRPr="0048136E" w:rsidRDefault="0048136E" w:rsidP="0048136E">
            <w:pPr>
              <w:spacing w:line="240" w:lineRule="auto"/>
              <w:jc w:val="right"/>
              <w:rPr>
                <w:sz w:val="12"/>
                <w:szCs w:val="12"/>
              </w:rPr>
            </w:pPr>
            <w:r w:rsidRPr="0048136E">
              <w:rPr>
                <w:sz w:val="12"/>
                <w:szCs w:val="12"/>
              </w:rPr>
              <w:t>15 097 890</w:t>
            </w:r>
          </w:p>
        </w:tc>
        <w:tc>
          <w:tcPr>
            <w:tcW w:w="630" w:type="pct"/>
            <w:tcBorders>
              <w:top w:val="nil"/>
              <w:left w:val="nil"/>
              <w:bottom w:val="single" w:sz="4" w:space="0" w:color="auto"/>
              <w:right w:val="single" w:sz="4" w:space="0" w:color="auto"/>
            </w:tcBorders>
            <w:shd w:val="clear" w:color="auto" w:fill="auto"/>
            <w:noWrap/>
            <w:vAlign w:val="center"/>
            <w:hideMark/>
          </w:tcPr>
          <w:p w14:paraId="3C2EA115" w14:textId="77777777" w:rsidR="0048136E" w:rsidRPr="0048136E" w:rsidRDefault="0048136E" w:rsidP="0048136E">
            <w:pPr>
              <w:spacing w:line="240" w:lineRule="auto"/>
              <w:jc w:val="right"/>
              <w:rPr>
                <w:sz w:val="12"/>
                <w:szCs w:val="12"/>
              </w:rPr>
            </w:pPr>
            <w:r w:rsidRPr="0048136E">
              <w:rPr>
                <w:sz w:val="12"/>
                <w:szCs w:val="12"/>
              </w:rPr>
              <w:t>15 065 575,14</w:t>
            </w:r>
          </w:p>
        </w:tc>
        <w:tc>
          <w:tcPr>
            <w:tcW w:w="478" w:type="pct"/>
            <w:tcBorders>
              <w:top w:val="nil"/>
              <w:left w:val="nil"/>
              <w:bottom w:val="single" w:sz="4" w:space="0" w:color="auto"/>
              <w:right w:val="single" w:sz="4" w:space="0" w:color="auto"/>
            </w:tcBorders>
            <w:shd w:val="clear" w:color="auto" w:fill="auto"/>
            <w:noWrap/>
            <w:vAlign w:val="center"/>
            <w:hideMark/>
          </w:tcPr>
          <w:p w14:paraId="63E66863"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46BC17A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82046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F739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32BDC8"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3A7452C" w14:textId="77777777" w:rsidR="0048136E" w:rsidRPr="0048136E" w:rsidRDefault="0048136E" w:rsidP="0048136E">
            <w:pPr>
              <w:spacing w:line="240" w:lineRule="auto"/>
              <w:jc w:val="right"/>
              <w:rPr>
                <w:sz w:val="12"/>
                <w:szCs w:val="12"/>
              </w:rPr>
            </w:pPr>
            <w:r w:rsidRPr="0048136E">
              <w:rPr>
                <w:sz w:val="12"/>
                <w:szCs w:val="12"/>
              </w:rPr>
              <w:t>61 864 179</w:t>
            </w:r>
          </w:p>
        </w:tc>
        <w:tc>
          <w:tcPr>
            <w:tcW w:w="630" w:type="pct"/>
            <w:tcBorders>
              <w:top w:val="nil"/>
              <w:left w:val="nil"/>
              <w:bottom w:val="single" w:sz="4" w:space="0" w:color="auto"/>
              <w:right w:val="single" w:sz="4" w:space="0" w:color="auto"/>
            </w:tcBorders>
            <w:shd w:val="clear" w:color="auto" w:fill="auto"/>
            <w:noWrap/>
            <w:vAlign w:val="center"/>
            <w:hideMark/>
          </w:tcPr>
          <w:p w14:paraId="23158692" w14:textId="77777777" w:rsidR="0048136E" w:rsidRPr="0048136E" w:rsidRDefault="0048136E" w:rsidP="0048136E">
            <w:pPr>
              <w:spacing w:line="240" w:lineRule="auto"/>
              <w:jc w:val="right"/>
              <w:rPr>
                <w:sz w:val="12"/>
                <w:szCs w:val="12"/>
              </w:rPr>
            </w:pPr>
            <w:r w:rsidRPr="0048136E">
              <w:rPr>
                <w:sz w:val="12"/>
                <w:szCs w:val="12"/>
              </w:rPr>
              <w:t>61 794 736,78</w:t>
            </w:r>
          </w:p>
        </w:tc>
        <w:tc>
          <w:tcPr>
            <w:tcW w:w="478" w:type="pct"/>
            <w:tcBorders>
              <w:top w:val="nil"/>
              <w:left w:val="nil"/>
              <w:bottom w:val="single" w:sz="4" w:space="0" w:color="auto"/>
              <w:right w:val="single" w:sz="4" w:space="0" w:color="auto"/>
            </w:tcBorders>
            <w:shd w:val="clear" w:color="auto" w:fill="auto"/>
            <w:noWrap/>
            <w:vAlign w:val="center"/>
            <w:hideMark/>
          </w:tcPr>
          <w:p w14:paraId="0BD863DD"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77BBA1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9E4B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1126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2CB6F6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E4C69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A2CBD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3F50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E8B6D79" w14:textId="77777777" w:rsidR="0048136E" w:rsidRPr="0048136E" w:rsidRDefault="0048136E" w:rsidP="0048136E">
            <w:pPr>
              <w:spacing w:line="240" w:lineRule="auto"/>
              <w:jc w:val="right"/>
              <w:rPr>
                <w:sz w:val="12"/>
                <w:szCs w:val="12"/>
              </w:rPr>
            </w:pPr>
            <w:r w:rsidRPr="0048136E">
              <w:rPr>
                <w:sz w:val="12"/>
                <w:szCs w:val="12"/>
              </w:rPr>
              <w:t>52 482 494</w:t>
            </w:r>
          </w:p>
        </w:tc>
        <w:tc>
          <w:tcPr>
            <w:tcW w:w="630" w:type="pct"/>
            <w:tcBorders>
              <w:top w:val="nil"/>
              <w:left w:val="nil"/>
              <w:bottom w:val="single" w:sz="4" w:space="0" w:color="auto"/>
              <w:right w:val="single" w:sz="4" w:space="0" w:color="auto"/>
            </w:tcBorders>
            <w:shd w:val="clear" w:color="auto" w:fill="auto"/>
            <w:noWrap/>
            <w:vAlign w:val="center"/>
            <w:hideMark/>
          </w:tcPr>
          <w:p w14:paraId="55F39EB0" w14:textId="77777777" w:rsidR="0048136E" w:rsidRPr="0048136E" w:rsidRDefault="0048136E" w:rsidP="0048136E">
            <w:pPr>
              <w:spacing w:line="240" w:lineRule="auto"/>
              <w:jc w:val="right"/>
              <w:rPr>
                <w:sz w:val="12"/>
                <w:szCs w:val="12"/>
              </w:rPr>
            </w:pPr>
            <w:r w:rsidRPr="0048136E">
              <w:rPr>
                <w:sz w:val="12"/>
                <w:szCs w:val="12"/>
              </w:rPr>
              <w:t>52 452 817,87</w:t>
            </w:r>
          </w:p>
        </w:tc>
        <w:tc>
          <w:tcPr>
            <w:tcW w:w="478" w:type="pct"/>
            <w:tcBorders>
              <w:top w:val="nil"/>
              <w:left w:val="nil"/>
              <w:bottom w:val="single" w:sz="4" w:space="0" w:color="auto"/>
              <w:right w:val="single" w:sz="4" w:space="0" w:color="auto"/>
            </w:tcBorders>
            <w:shd w:val="clear" w:color="auto" w:fill="auto"/>
            <w:noWrap/>
            <w:vAlign w:val="center"/>
            <w:hideMark/>
          </w:tcPr>
          <w:p w14:paraId="7E1B96B5"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371969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BDE6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80C9D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765C9A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7DB4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8C575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004FF2"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C07C37E" w14:textId="77777777" w:rsidR="0048136E" w:rsidRPr="0048136E" w:rsidRDefault="0048136E" w:rsidP="0048136E">
            <w:pPr>
              <w:spacing w:line="240" w:lineRule="auto"/>
              <w:jc w:val="right"/>
              <w:rPr>
                <w:sz w:val="12"/>
                <w:szCs w:val="12"/>
              </w:rPr>
            </w:pPr>
            <w:r w:rsidRPr="0048136E">
              <w:rPr>
                <w:sz w:val="12"/>
                <w:szCs w:val="12"/>
              </w:rPr>
              <w:t>9 381 685</w:t>
            </w:r>
          </w:p>
        </w:tc>
        <w:tc>
          <w:tcPr>
            <w:tcW w:w="630" w:type="pct"/>
            <w:tcBorders>
              <w:top w:val="nil"/>
              <w:left w:val="nil"/>
              <w:bottom w:val="single" w:sz="4" w:space="0" w:color="auto"/>
              <w:right w:val="single" w:sz="4" w:space="0" w:color="auto"/>
            </w:tcBorders>
            <w:shd w:val="clear" w:color="auto" w:fill="auto"/>
            <w:noWrap/>
            <w:vAlign w:val="center"/>
            <w:hideMark/>
          </w:tcPr>
          <w:p w14:paraId="40E384AD" w14:textId="77777777" w:rsidR="0048136E" w:rsidRPr="0048136E" w:rsidRDefault="0048136E" w:rsidP="0048136E">
            <w:pPr>
              <w:spacing w:line="240" w:lineRule="auto"/>
              <w:jc w:val="right"/>
              <w:rPr>
                <w:sz w:val="12"/>
                <w:szCs w:val="12"/>
              </w:rPr>
            </w:pPr>
            <w:r w:rsidRPr="0048136E">
              <w:rPr>
                <w:sz w:val="12"/>
                <w:szCs w:val="12"/>
              </w:rPr>
              <w:t>9 341 918,91</w:t>
            </w:r>
          </w:p>
        </w:tc>
        <w:tc>
          <w:tcPr>
            <w:tcW w:w="478" w:type="pct"/>
            <w:tcBorders>
              <w:top w:val="nil"/>
              <w:left w:val="nil"/>
              <w:bottom w:val="single" w:sz="4" w:space="0" w:color="auto"/>
              <w:right w:val="single" w:sz="4" w:space="0" w:color="auto"/>
            </w:tcBorders>
            <w:shd w:val="clear" w:color="auto" w:fill="auto"/>
            <w:noWrap/>
            <w:vAlign w:val="center"/>
            <w:hideMark/>
          </w:tcPr>
          <w:p w14:paraId="7365BAC2"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0BAA37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E7B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2911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49356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F59D0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6DAF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5ABDA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2B5311" w14:textId="77777777" w:rsidR="0048136E" w:rsidRPr="0048136E" w:rsidRDefault="0048136E" w:rsidP="0048136E">
            <w:pPr>
              <w:spacing w:line="240" w:lineRule="auto"/>
              <w:jc w:val="right"/>
              <w:rPr>
                <w:sz w:val="12"/>
                <w:szCs w:val="12"/>
              </w:rPr>
            </w:pPr>
            <w:r w:rsidRPr="0048136E">
              <w:rPr>
                <w:sz w:val="12"/>
                <w:szCs w:val="12"/>
              </w:rPr>
              <w:t>15 097 890</w:t>
            </w:r>
          </w:p>
        </w:tc>
        <w:tc>
          <w:tcPr>
            <w:tcW w:w="630" w:type="pct"/>
            <w:tcBorders>
              <w:top w:val="nil"/>
              <w:left w:val="nil"/>
              <w:bottom w:val="single" w:sz="4" w:space="0" w:color="auto"/>
              <w:right w:val="single" w:sz="4" w:space="0" w:color="auto"/>
            </w:tcBorders>
            <w:shd w:val="clear" w:color="auto" w:fill="auto"/>
            <w:noWrap/>
            <w:vAlign w:val="center"/>
            <w:hideMark/>
          </w:tcPr>
          <w:p w14:paraId="161E7604" w14:textId="77777777" w:rsidR="0048136E" w:rsidRPr="0048136E" w:rsidRDefault="0048136E" w:rsidP="0048136E">
            <w:pPr>
              <w:spacing w:line="240" w:lineRule="auto"/>
              <w:jc w:val="right"/>
              <w:rPr>
                <w:sz w:val="12"/>
                <w:szCs w:val="12"/>
              </w:rPr>
            </w:pPr>
            <w:r w:rsidRPr="0048136E">
              <w:rPr>
                <w:sz w:val="12"/>
                <w:szCs w:val="12"/>
              </w:rPr>
              <w:t>15 065 575,14</w:t>
            </w:r>
          </w:p>
        </w:tc>
        <w:tc>
          <w:tcPr>
            <w:tcW w:w="478" w:type="pct"/>
            <w:tcBorders>
              <w:top w:val="nil"/>
              <w:left w:val="nil"/>
              <w:bottom w:val="single" w:sz="4" w:space="0" w:color="auto"/>
              <w:right w:val="single" w:sz="4" w:space="0" w:color="auto"/>
            </w:tcBorders>
            <w:shd w:val="clear" w:color="auto" w:fill="auto"/>
            <w:noWrap/>
            <w:vAlign w:val="center"/>
            <w:hideMark/>
          </w:tcPr>
          <w:p w14:paraId="29A22BD4"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D783C95" w14:textId="77777777" w:rsidR="0048136E" w:rsidRPr="0048136E" w:rsidRDefault="0048136E" w:rsidP="0048136E">
            <w:pPr>
              <w:spacing w:line="240" w:lineRule="auto"/>
              <w:jc w:val="right"/>
              <w:rPr>
                <w:sz w:val="12"/>
                <w:szCs w:val="12"/>
              </w:rPr>
            </w:pPr>
            <w:r w:rsidRPr="0048136E">
              <w:rPr>
                <w:sz w:val="12"/>
                <w:szCs w:val="12"/>
              </w:rPr>
              <w:t>15 097 890</w:t>
            </w:r>
          </w:p>
        </w:tc>
        <w:tc>
          <w:tcPr>
            <w:tcW w:w="630" w:type="pct"/>
            <w:tcBorders>
              <w:top w:val="nil"/>
              <w:left w:val="nil"/>
              <w:bottom w:val="single" w:sz="4" w:space="0" w:color="auto"/>
              <w:right w:val="single" w:sz="4" w:space="0" w:color="auto"/>
            </w:tcBorders>
            <w:shd w:val="clear" w:color="auto" w:fill="auto"/>
            <w:noWrap/>
            <w:vAlign w:val="center"/>
            <w:hideMark/>
          </w:tcPr>
          <w:p w14:paraId="18B8EE6F" w14:textId="77777777" w:rsidR="0048136E" w:rsidRPr="0048136E" w:rsidRDefault="0048136E" w:rsidP="0048136E">
            <w:pPr>
              <w:spacing w:line="240" w:lineRule="auto"/>
              <w:jc w:val="right"/>
              <w:rPr>
                <w:sz w:val="12"/>
                <w:szCs w:val="12"/>
              </w:rPr>
            </w:pPr>
            <w:r w:rsidRPr="0048136E">
              <w:rPr>
                <w:sz w:val="12"/>
                <w:szCs w:val="12"/>
              </w:rPr>
              <w:t>15 065 575,14</w:t>
            </w:r>
          </w:p>
        </w:tc>
        <w:tc>
          <w:tcPr>
            <w:tcW w:w="478" w:type="pct"/>
            <w:tcBorders>
              <w:top w:val="nil"/>
              <w:left w:val="nil"/>
              <w:bottom w:val="single" w:sz="4" w:space="0" w:color="auto"/>
              <w:right w:val="single" w:sz="4" w:space="0" w:color="auto"/>
            </w:tcBorders>
            <w:shd w:val="clear" w:color="auto" w:fill="auto"/>
            <w:noWrap/>
            <w:vAlign w:val="center"/>
            <w:hideMark/>
          </w:tcPr>
          <w:p w14:paraId="099FC4AF"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3EAE997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939E3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99B5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9400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4596524" w14:textId="77777777" w:rsidR="0048136E" w:rsidRPr="0048136E" w:rsidRDefault="0048136E" w:rsidP="0048136E">
            <w:pPr>
              <w:spacing w:line="240" w:lineRule="auto"/>
              <w:jc w:val="right"/>
              <w:rPr>
                <w:sz w:val="12"/>
                <w:szCs w:val="12"/>
              </w:rPr>
            </w:pPr>
            <w:r w:rsidRPr="0048136E">
              <w:rPr>
                <w:sz w:val="12"/>
                <w:szCs w:val="12"/>
              </w:rPr>
              <w:t>188 768</w:t>
            </w:r>
          </w:p>
        </w:tc>
        <w:tc>
          <w:tcPr>
            <w:tcW w:w="630" w:type="pct"/>
            <w:tcBorders>
              <w:top w:val="nil"/>
              <w:left w:val="nil"/>
              <w:bottom w:val="single" w:sz="4" w:space="0" w:color="auto"/>
              <w:right w:val="single" w:sz="4" w:space="0" w:color="auto"/>
            </w:tcBorders>
            <w:shd w:val="clear" w:color="auto" w:fill="auto"/>
            <w:noWrap/>
            <w:vAlign w:val="center"/>
            <w:hideMark/>
          </w:tcPr>
          <w:p w14:paraId="0489FCCF" w14:textId="77777777" w:rsidR="0048136E" w:rsidRPr="0048136E" w:rsidRDefault="0048136E" w:rsidP="0048136E">
            <w:pPr>
              <w:spacing w:line="240" w:lineRule="auto"/>
              <w:jc w:val="right"/>
              <w:rPr>
                <w:sz w:val="12"/>
                <w:szCs w:val="12"/>
              </w:rPr>
            </w:pPr>
            <w:r w:rsidRPr="0048136E">
              <w:rPr>
                <w:sz w:val="12"/>
                <w:szCs w:val="12"/>
              </w:rPr>
              <w:t>187 973,18</w:t>
            </w:r>
          </w:p>
        </w:tc>
        <w:tc>
          <w:tcPr>
            <w:tcW w:w="478" w:type="pct"/>
            <w:tcBorders>
              <w:top w:val="nil"/>
              <w:left w:val="nil"/>
              <w:bottom w:val="single" w:sz="4" w:space="0" w:color="auto"/>
              <w:right w:val="single" w:sz="4" w:space="0" w:color="auto"/>
            </w:tcBorders>
            <w:shd w:val="clear" w:color="auto" w:fill="auto"/>
            <w:noWrap/>
            <w:vAlign w:val="center"/>
            <w:hideMark/>
          </w:tcPr>
          <w:p w14:paraId="3CB445CD"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AE6909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5661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696E0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8C6D9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280C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28F7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565471"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5F2643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A904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7DE3F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9F2B1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43BE5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EA961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B15F3C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54D1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CF7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A703F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84FAB7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70D4F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A5A83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334C8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0C9FC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59837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6250B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35066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44A99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29DFF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B81DAB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B0DCC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137D0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B0B6E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6C18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1BDFB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179F1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C033A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8A9B6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79BE46"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785722C" w14:textId="77777777" w:rsidR="0048136E" w:rsidRPr="0048136E" w:rsidRDefault="0048136E" w:rsidP="0048136E">
            <w:pPr>
              <w:spacing w:line="240" w:lineRule="auto"/>
              <w:jc w:val="right"/>
              <w:rPr>
                <w:sz w:val="12"/>
                <w:szCs w:val="12"/>
              </w:rPr>
            </w:pPr>
            <w:r w:rsidRPr="0048136E">
              <w:rPr>
                <w:sz w:val="12"/>
                <w:szCs w:val="12"/>
              </w:rPr>
              <w:t>5 564 987</w:t>
            </w:r>
          </w:p>
        </w:tc>
        <w:tc>
          <w:tcPr>
            <w:tcW w:w="630" w:type="pct"/>
            <w:tcBorders>
              <w:top w:val="nil"/>
              <w:left w:val="nil"/>
              <w:bottom w:val="single" w:sz="4" w:space="0" w:color="auto"/>
              <w:right w:val="single" w:sz="4" w:space="0" w:color="auto"/>
            </w:tcBorders>
            <w:shd w:val="clear" w:color="auto" w:fill="auto"/>
            <w:noWrap/>
            <w:vAlign w:val="center"/>
            <w:hideMark/>
          </w:tcPr>
          <w:p w14:paraId="0579EDA9" w14:textId="77777777" w:rsidR="0048136E" w:rsidRPr="0048136E" w:rsidRDefault="0048136E" w:rsidP="0048136E">
            <w:pPr>
              <w:spacing w:line="240" w:lineRule="auto"/>
              <w:jc w:val="right"/>
              <w:rPr>
                <w:sz w:val="12"/>
                <w:szCs w:val="12"/>
              </w:rPr>
            </w:pPr>
            <w:r w:rsidRPr="0048136E">
              <w:rPr>
                <w:sz w:val="12"/>
                <w:szCs w:val="12"/>
              </w:rPr>
              <w:t>5 302 200,35</w:t>
            </w:r>
          </w:p>
        </w:tc>
        <w:tc>
          <w:tcPr>
            <w:tcW w:w="478" w:type="pct"/>
            <w:tcBorders>
              <w:top w:val="nil"/>
              <w:left w:val="nil"/>
              <w:bottom w:val="single" w:sz="4" w:space="0" w:color="auto"/>
              <w:right w:val="single" w:sz="4" w:space="0" w:color="auto"/>
            </w:tcBorders>
            <w:shd w:val="clear" w:color="auto" w:fill="auto"/>
            <w:noWrap/>
            <w:vAlign w:val="center"/>
            <w:hideMark/>
          </w:tcPr>
          <w:p w14:paraId="319F208C" w14:textId="77777777" w:rsidR="0048136E" w:rsidRPr="0048136E" w:rsidRDefault="0048136E" w:rsidP="0048136E">
            <w:pPr>
              <w:spacing w:line="240" w:lineRule="auto"/>
              <w:jc w:val="right"/>
              <w:rPr>
                <w:sz w:val="12"/>
                <w:szCs w:val="12"/>
              </w:rPr>
            </w:pPr>
            <w:r w:rsidRPr="0048136E">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40B05E85" w14:textId="77777777" w:rsidR="0048136E" w:rsidRPr="0048136E" w:rsidRDefault="0048136E" w:rsidP="0048136E">
            <w:pPr>
              <w:spacing w:line="240" w:lineRule="auto"/>
              <w:jc w:val="right"/>
              <w:rPr>
                <w:sz w:val="12"/>
                <w:szCs w:val="12"/>
              </w:rPr>
            </w:pPr>
            <w:r w:rsidRPr="0048136E">
              <w:rPr>
                <w:sz w:val="12"/>
                <w:szCs w:val="12"/>
              </w:rPr>
              <w:t>5 547 926</w:t>
            </w:r>
          </w:p>
        </w:tc>
        <w:tc>
          <w:tcPr>
            <w:tcW w:w="630" w:type="pct"/>
            <w:tcBorders>
              <w:top w:val="nil"/>
              <w:left w:val="nil"/>
              <w:bottom w:val="single" w:sz="4" w:space="0" w:color="auto"/>
              <w:right w:val="single" w:sz="4" w:space="0" w:color="auto"/>
            </w:tcBorders>
            <w:shd w:val="clear" w:color="auto" w:fill="auto"/>
            <w:noWrap/>
            <w:vAlign w:val="center"/>
            <w:hideMark/>
          </w:tcPr>
          <w:p w14:paraId="4926EEFB" w14:textId="77777777" w:rsidR="0048136E" w:rsidRPr="0048136E" w:rsidRDefault="0048136E" w:rsidP="0048136E">
            <w:pPr>
              <w:spacing w:line="240" w:lineRule="auto"/>
              <w:jc w:val="right"/>
              <w:rPr>
                <w:sz w:val="12"/>
                <w:szCs w:val="12"/>
              </w:rPr>
            </w:pPr>
            <w:r w:rsidRPr="0048136E">
              <w:rPr>
                <w:sz w:val="12"/>
                <w:szCs w:val="12"/>
              </w:rPr>
              <w:t>5 285 139,88</w:t>
            </w:r>
          </w:p>
        </w:tc>
        <w:tc>
          <w:tcPr>
            <w:tcW w:w="478" w:type="pct"/>
            <w:tcBorders>
              <w:top w:val="nil"/>
              <w:left w:val="nil"/>
              <w:bottom w:val="single" w:sz="4" w:space="0" w:color="auto"/>
              <w:right w:val="single" w:sz="4" w:space="0" w:color="auto"/>
            </w:tcBorders>
            <w:shd w:val="clear" w:color="auto" w:fill="auto"/>
            <w:noWrap/>
            <w:vAlign w:val="center"/>
            <w:hideMark/>
          </w:tcPr>
          <w:p w14:paraId="75AAE4C7" w14:textId="77777777" w:rsidR="0048136E" w:rsidRPr="0048136E" w:rsidRDefault="0048136E" w:rsidP="0048136E">
            <w:pPr>
              <w:spacing w:line="240" w:lineRule="auto"/>
              <w:jc w:val="right"/>
              <w:rPr>
                <w:sz w:val="12"/>
                <w:szCs w:val="12"/>
              </w:rPr>
            </w:pPr>
            <w:r w:rsidRPr="0048136E">
              <w:rPr>
                <w:sz w:val="12"/>
                <w:szCs w:val="12"/>
              </w:rPr>
              <w:t>95,3</w:t>
            </w:r>
          </w:p>
        </w:tc>
      </w:tr>
      <w:tr w:rsidR="0048136E" w:rsidRPr="0048136E" w14:paraId="51537A0E"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3E949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D81669" w14:textId="77777777" w:rsidR="0048136E" w:rsidRPr="0048136E" w:rsidRDefault="0048136E" w:rsidP="0048136E">
            <w:pPr>
              <w:spacing w:line="240" w:lineRule="auto"/>
              <w:jc w:val="center"/>
              <w:rPr>
                <w:b/>
                <w:bCs/>
                <w:sz w:val="12"/>
                <w:szCs w:val="12"/>
              </w:rPr>
            </w:pPr>
            <w:r w:rsidRPr="0048136E">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50E0B028" w14:textId="77777777" w:rsidR="0048136E" w:rsidRPr="0048136E" w:rsidRDefault="0048136E" w:rsidP="0048136E">
            <w:pPr>
              <w:spacing w:line="240" w:lineRule="auto"/>
              <w:rPr>
                <w:b/>
                <w:bCs/>
                <w:sz w:val="12"/>
                <w:szCs w:val="12"/>
              </w:rPr>
            </w:pPr>
            <w:r w:rsidRPr="0048136E">
              <w:rPr>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56D2CB97" w14:textId="77777777" w:rsidR="0048136E" w:rsidRPr="0048136E" w:rsidRDefault="0048136E" w:rsidP="0048136E">
            <w:pPr>
              <w:spacing w:line="240" w:lineRule="auto"/>
              <w:jc w:val="right"/>
              <w:rPr>
                <w:b/>
                <w:bCs/>
                <w:sz w:val="12"/>
                <w:szCs w:val="12"/>
              </w:rPr>
            </w:pPr>
            <w:r w:rsidRPr="0048136E">
              <w:rPr>
                <w:b/>
                <w:bCs/>
                <w:sz w:val="12"/>
                <w:szCs w:val="12"/>
              </w:rPr>
              <w:t>378 345</w:t>
            </w:r>
          </w:p>
        </w:tc>
        <w:tc>
          <w:tcPr>
            <w:tcW w:w="630" w:type="pct"/>
            <w:tcBorders>
              <w:top w:val="nil"/>
              <w:left w:val="nil"/>
              <w:bottom w:val="single" w:sz="4" w:space="0" w:color="auto"/>
              <w:right w:val="single" w:sz="4" w:space="0" w:color="auto"/>
            </w:tcBorders>
            <w:shd w:val="clear" w:color="000000" w:fill="FFFDC1"/>
            <w:vAlign w:val="center"/>
            <w:hideMark/>
          </w:tcPr>
          <w:p w14:paraId="6FD9509F" w14:textId="77777777" w:rsidR="0048136E" w:rsidRPr="0048136E" w:rsidRDefault="0048136E" w:rsidP="0048136E">
            <w:pPr>
              <w:spacing w:line="240" w:lineRule="auto"/>
              <w:jc w:val="right"/>
              <w:rPr>
                <w:b/>
                <w:bCs/>
                <w:sz w:val="12"/>
                <w:szCs w:val="12"/>
              </w:rPr>
            </w:pPr>
            <w:r w:rsidRPr="0048136E">
              <w:rPr>
                <w:b/>
                <w:bCs/>
                <w:sz w:val="12"/>
                <w:szCs w:val="12"/>
              </w:rPr>
              <w:t>352 615,55</w:t>
            </w:r>
          </w:p>
        </w:tc>
        <w:tc>
          <w:tcPr>
            <w:tcW w:w="478" w:type="pct"/>
            <w:tcBorders>
              <w:top w:val="nil"/>
              <w:left w:val="nil"/>
              <w:bottom w:val="single" w:sz="4" w:space="0" w:color="auto"/>
              <w:right w:val="single" w:sz="4" w:space="0" w:color="auto"/>
            </w:tcBorders>
            <w:shd w:val="clear" w:color="000000" w:fill="FFFDC1"/>
            <w:vAlign w:val="center"/>
            <w:hideMark/>
          </w:tcPr>
          <w:p w14:paraId="7EF6CBC2" w14:textId="77777777" w:rsidR="0048136E" w:rsidRPr="0048136E" w:rsidRDefault="0048136E" w:rsidP="0048136E">
            <w:pPr>
              <w:spacing w:line="240" w:lineRule="auto"/>
              <w:jc w:val="right"/>
              <w:rPr>
                <w:b/>
                <w:bCs/>
                <w:sz w:val="12"/>
                <w:szCs w:val="12"/>
              </w:rPr>
            </w:pPr>
            <w:r w:rsidRPr="0048136E">
              <w:rPr>
                <w:b/>
                <w:bCs/>
                <w:sz w:val="12"/>
                <w:szCs w:val="12"/>
              </w:rPr>
              <w:t>93,2</w:t>
            </w:r>
          </w:p>
        </w:tc>
        <w:tc>
          <w:tcPr>
            <w:tcW w:w="536" w:type="pct"/>
            <w:tcBorders>
              <w:top w:val="nil"/>
              <w:left w:val="nil"/>
              <w:bottom w:val="single" w:sz="4" w:space="0" w:color="auto"/>
              <w:right w:val="single" w:sz="4" w:space="0" w:color="auto"/>
            </w:tcBorders>
            <w:shd w:val="clear" w:color="000000" w:fill="FFFDC1"/>
            <w:vAlign w:val="center"/>
            <w:hideMark/>
          </w:tcPr>
          <w:p w14:paraId="5CF3D62C" w14:textId="77777777" w:rsidR="0048136E" w:rsidRPr="0048136E" w:rsidRDefault="0048136E" w:rsidP="0048136E">
            <w:pPr>
              <w:spacing w:line="240" w:lineRule="auto"/>
              <w:jc w:val="right"/>
              <w:rPr>
                <w:b/>
                <w:bCs/>
                <w:sz w:val="12"/>
                <w:szCs w:val="12"/>
              </w:rPr>
            </w:pPr>
            <w:r w:rsidRPr="0048136E">
              <w:rPr>
                <w:b/>
                <w:bCs/>
                <w:sz w:val="12"/>
                <w:szCs w:val="12"/>
              </w:rPr>
              <w:t>378 345</w:t>
            </w:r>
          </w:p>
        </w:tc>
        <w:tc>
          <w:tcPr>
            <w:tcW w:w="630" w:type="pct"/>
            <w:tcBorders>
              <w:top w:val="nil"/>
              <w:left w:val="nil"/>
              <w:bottom w:val="single" w:sz="4" w:space="0" w:color="auto"/>
              <w:right w:val="single" w:sz="4" w:space="0" w:color="auto"/>
            </w:tcBorders>
            <w:shd w:val="clear" w:color="000000" w:fill="FFFDC1"/>
            <w:vAlign w:val="center"/>
            <w:hideMark/>
          </w:tcPr>
          <w:p w14:paraId="116C4A34" w14:textId="77777777" w:rsidR="0048136E" w:rsidRPr="0048136E" w:rsidRDefault="0048136E" w:rsidP="0048136E">
            <w:pPr>
              <w:spacing w:line="240" w:lineRule="auto"/>
              <w:jc w:val="right"/>
              <w:rPr>
                <w:b/>
                <w:bCs/>
                <w:sz w:val="12"/>
                <w:szCs w:val="12"/>
              </w:rPr>
            </w:pPr>
            <w:r w:rsidRPr="0048136E">
              <w:rPr>
                <w:b/>
                <w:bCs/>
                <w:sz w:val="12"/>
                <w:szCs w:val="12"/>
              </w:rPr>
              <w:t>352 615,55</w:t>
            </w:r>
          </w:p>
        </w:tc>
        <w:tc>
          <w:tcPr>
            <w:tcW w:w="478" w:type="pct"/>
            <w:tcBorders>
              <w:top w:val="nil"/>
              <w:left w:val="nil"/>
              <w:bottom w:val="single" w:sz="4" w:space="0" w:color="auto"/>
              <w:right w:val="single" w:sz="4" w:space="0" w:color="auto"/>
            </w:tcBorders>
            <w:shd w:val="clear" w:color="000000" w:fill="FFFDC1"/>
            <w:vAlign w:val="center"/>
            <w:hideMark/>
          </w:tcPr>
          <w:p w14:paraId="026755CE" w14:textId="77777777" w:rsidR="0048136E" w:rsidRPr="0048136E" w:rsidRDefault="0048136E" w:rsidP="0048136E">
            <w:pPr>
              <w:spacing w:line="240" w:lineRule="auto"/>
              <w:jc w:val="right"/>
              <w:rPr>
                <w:b/>
                <w:bCs/>
                <w:sz w:val="12"/>
                <w:szCs w:val="12"/>
              </w:rPr>
            </w:pPr>
            <w:r w:rsidRPr="0048136E">
              <w:rPr>
                <w:b/>
                <w:bCs/>
                <w:sz w:val="12"/>
                <w:szCs w:val="12"/>
              </w:rPr>
              <w:t>93,2</w:t>
            </w:r>
          </w:p>
        </w:tc>
      </w:tr>
      <w:tr w:rsidR="0048136E" w:rsidRPr="0048136E" w14:paraId="1547653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E4A1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ED77D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1BA6B6"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DD756A7" w14:textId="77777777" w:rsidR="0048136E" w:rsidRPr="0048136E" w:rsidRDefault="0048136E" w:rsidP="0048136E">
            <w:pPr>
              <w:spacing w:line="240" w:lineRule="auto"/>
              <w:jc w:val="right"/>
              <w:rPr>
                <w:sz w:val="12"/>
                <w:szCs w:val="12"/>
              </w:rPr>
            </w:pPr>
            <w:r w:rsidRPr="0048136E">
              <w:rPr>
                <w:sz w:val="12"/>
                <w:szCs w:val="12"/>
              </w:rPr>
              <w:t>378 345</w:t>
            </w:r>
          </w:p>
        </w:tc>
        <w:tc>
          <w:tcPr>
            <w:tcW w:w="630" w:type="pct"/>
            <w:tcBorders>
              <w:top w:val="nil"/>
              <w:left w:val="nil"/>
              <w:bottom w:val="single" w:sz="4" w:space="0" w:color="auto"/>
              <w:right w:val="single" w:sz="4" w:space="0" w:color="auto"/>
            </w:tcBorders>
            <w:shd w:val="clear" w:color="auto" w:fill="auto"/>
            <w:noWrap/>
            <w:vAlign w:val="center"/>
            <w:hideMark/>
          </w:tcPr>
          <w:p w14:paraId="092429E6" w14:textId="77777777" w:rsidR="0048136E" w:rsidRPr="0048136E" w:rsidRDefault="0048136E" w:rsidP="0048136E">
            <w:pPr>
              <w:spacing w:line="240" w:lineRule="auto"/>
              <w:jc w:val="right"/>
              <w:rPr>
                <w:sz w:val="12"/>
                <w:szCs w:val="12"/>
              </w:rPr>
            </w:pPr>
            <w:r w:rsidRPr="0048136E">
              <w:rPr>
                <w:sz w:val="12"/>
                <w:szCs w:val="12"/>
              </w:rPr>
              <w:t>352 615,55</w:t>
            </w:r>
          </w:p>
        </w:tc>
        <w:tc>
          <w:tcPr>
            <w:tcW w:w="478" w:type="pct"/>
            <w:tcBorders>
              <w:top w:val="nil"/>
              <w:left w:val="nil"/>
              <w:bottom w:val="single" w:sz="4" w:space="0" w:color="auto"/>
              <w:right w:val="single" w:sz="4" w:space="0" w:color="auto"/>
            </w:tcBorders>
            <w:shd w:val="clear" w:color="auto" w:fill="auto"/>
            <w:noWrap/>
            <w:vAlign w:val="center"/>
            <w:hideMark/>
          </w:tcPr>
          <w:p w14:paraId="4B681F3E" w14:textId="77777777" w:rsidR="0048136E" w:rsidRPr="0048136E" w:rsidRDefault="0048136E" w:rsidP="0048136E">
            <w:pPr>
              <w:spacing w:line="240" w:lineRule="auto"/>
              <w:jc w:val="right"/>
              <w:rPr>
                <w:sz w:val="12"/>
                <w:szCs w:val="12"/>
              </w:rPr>
            </w:pPr>
            <w:r w:rsidRPr="0048136E">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14:paraId="74835A52" w14:textId="77777777" w:rsidR="0048136E" w:rsidRPr="0048136E" w:rsidRDefault="0048136E" w:rsidP="0048136E">
            <w:pPr>
              <w:spacing w:line="240" w:lineRule="auto"/>
              <w:jc w:val="right"/>
              <w:rPr>
                <w:sz w:val="12"/>
                <w:szCs w:val="12"/>
              </w:rPr>
            </w:pPr>
            <w:r w:rsidRPr="0048136E">
              <w:rPr>
                <w:sz w:val="12"/>
                <w:szCs w:val="12"/>
              </w:rPr>
              <w:t>378 345</w:t>
            </w:r>
          </w:p>
        </w:tc>
        <w:tc>
          <w:tcPr>
            <w:tcW w:w="630" w:type="pct"/>
            <w:tcBorders>
              <w:top w:val="nil"/>
              <w:left w:val="nil"/>
              <w:bottom w:val="single" w:sz="4" w:space="0" w:color="auto"/>
              <w:right w:val="single" w:sz="4" w:space="0" w:color="auto"/>
            </w:tcBorders>
            <w:shd w:val="clear" w:color="auto" w:fill="auto"/>
            <w:noWrap/>
            <w:vAlign w:val="center"/>
            <w:hideMark/>
          </w:tcPr>
          <w:p w14:paraId="6E2D02F5" w14:textId="77777777" w:rsidR="0048136E" w:rsidRPr="0048136E" w:rsidRDefault="0048136E" w:rsidP="0048136E">
            <w:pPr>
              <w:spacing w:line="240" w:lineRule="auto"/>
              <w:jc w:val="right"/>
              <w:rPr>
                <w:sz w:val="12"/>
                <w:szCs w:val="12"/>
              </w:rPr>
            </w:pPr>
            <w:r w:rsidRPr="0048136E">
              <w:rPr>
                <w:sz w:val="12"/>
                <w:szCs w:val="12"/>
              </w:rPr>
              <w:t>352 615,55</w:t>
            </w:r>
          </w:p>
        </w:tc>
        <w:tc>
          <w:tcPr>
            <w:tcW w:w="478" w:type="pct"/>
            <w:tcBorders>
              <w:top w:val="nil"/>
              <w:left w:val="nil"/>
              <w:bottom w:val="single" w:sz="4" w:space="0" w:color="auto"/>
              <w:right w:val="single" w:sz="4" w:space="0" w:color="auto"/>
            </w:tcBorders>
            <w:shd w:val="clear" w:color="auto" w:fill="auto"/>
            <w:noWrap/>
            <w:vAlign w:val="center"/>
            <w:hideMark/>
          </w:tcPr>
          <w:p w14:paraId="4FD764EB" w14:textId="77777777" w:rsidR="0048136E" w:rsidRPr="0048136E" w:rsidRDefault="0048136E" w:rsidP="0048136E">
            <w:pPr>
              <w:spacing w:line="240" w:lineRule="auto"/>
              <w:jc w:val="right"/>
              <w:rPr>
                <w:sz w:val="12"/>
                <w:szCs w:val="12"/>
              </w:rPr>
            </w:pPr>
            <w:r w:rsidRPr="0048136E">
              <w:rPr>
                <w:sz w:val="12"/>
                <w:szCs w:val="12"/>
              </w:rPr>
              <w:t>93,2</w:t>
            </w:r>
          </w:p>
        </w:tc>
      </w:tr>
      <w:tr w:rsidR="0048136E" w:rsidRPr="0048136E" w14:paraId="5FB65D5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029A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E5E2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2665B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B1989A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C2B9E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621AB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A7FC5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8FE0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8663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52158A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6AAB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6F1FF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2A34A6"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832B00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98C43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BE4C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751AC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915F2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FCDFC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56A2CB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535244"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687D2B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ACAD46"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2801F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4A757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8905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1587F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0CB61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B34BA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26043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41902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43890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EB894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2FD9505" w14:textId="77777777" w:rsidR="0048136E" w:rsidRPr="0048136E" w:rsidRDefault="0048136E" w:rsidP="0048136E">
            <w:pPr>
              <w:spacing w:line="240" w:lineRule="auto"/>
              <w:jc w:val="right"/>
              <w:rPr>
                <w:sz w:val="12"/>
                <w:szCs w:val="12"/>
              </w:rPr>
            </w:pPr>
            <w:r w:rsidRPr="0048136E">
              <w:rPr>
                <w:sz w:val="12"/>
                <w:szCs w:val="12"/>
              </w:rPr>
              <w:t>378 345</w:t>
            </w:r>
          </w:p>
        </w:tc>
        <w:tc>
          <w:tcPr>
            <w:tcW w:w="630" w:type="pct"/>
            <w:tcBorders>
              <w:top w:val="nil"/>
              <w:left w:val="nil"/>
              <w:bottom w:val="single" w:sz="4" w:space="0" w:color="auto"/>
              <w:right w:val="single" w:sz="4" w:space="0" w:color="auto"/>
            </w:tcBorders>
            <w:shd w:val="clear" w:color="auto" w:fill="auto"/>
            <w:noWrap/>
            <w:vAlign w:val="center"/>
            <w:hideMark/>
          </w:tcPr>
          <w:p w14:paraId="354ADE2C" w14:textId="77777777" w:rsidR="0048136E" w:rsidRPr="0048136E" w:rsidRDefault="0048136E" w:rsidP="0048136E">
            <w:pPr>
              <w:spacing w:line="240" w:lineRule="auto"/>
              <w:jc w:val="right"/>
              <w:rPr>
                <w:sz w:val="12"/>
                <w:szCs w:val="12"/>
              </w:rPr>
            </w:pPr>
            <w:r w:rsidRPr="0048136E">
              <w:rPr>
                <w:sz w:val="12"/>
                <w:szCs w:val="12"/>
              </w:rPr>
              <w:t>352 615,55</w:t>
            </w:r>
          </w:p>
        </w:tc>
        <w:tc>
          <w:tcPr>
            <w:tcW w:w="478" w:type="pct"/>
            <w:tcBorders>
              <w:top w:val="nil"/>
              <w:left w:val="nil"/>
              <w:bottom w:val="single" w:sz="4" w:space="0" w:color="auto"/>
              <w:right w:val="single" w:sz="4" w:space="0" w:color="auto"/>
            </w:tcBorders>
            <w:shd w:val="clear" w:color="auto" w:fill="auto"/>
            <w:noWrap/>
            <w:vAlign w:val="center"/>
            <w:hideMark/>
          </w:tcPr>
          <w:p w14:paraId="143A1368" w14:textId="77777777" w:rsidR="0048136E" w:rsidRPr="0048136E" w:rsidRDefault="0048136E" w:rsidP="0048136E">
            <w:pPr>
              <w:spacing w:line="240" w:lineRule="auto"/>
              <w:jc w:val="right"/>
              <w:rPr>
                <w:sz w:val="12"/>
                <w:szCs w:val="12"/>
              </w:rPr>
            </w:pPr>
            <w:r w:rsidRPr="0048136E">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14:paraId="130732F5" w14:textId="77777777" w:rsidR="0048136E" w:rsidRPr="0048136E" w:rsidRDefault="0048136E" w:rsidP="0048136E">
            <w:pPr>
              <w:spacing w:line="240" w:lineRule="auto"/>
              <w:jc w:val="right"/>
              <w:rPr>
                <w:sz w:val="12"/>
                <w:szCs w:val="12"/>
              </w:rPr>
            </w:pPr>
            <w:r w:rsidRPr="0048136E">
              <w:rPr>
                <w:sz w:val="12"/>
                <w:szCs w:val="12"/>
              </w:rPr>
              <w:t>378 345</w:t>
            </w:r>
          </w:p>
        </w:tc>
        <w:tc>
          <w:tcPr>
            <w:tcW w:w="630" w:type="pct"/>
            <w:tcBorders>
              <w:top w:val="nil"/>
              <w:left w:val="nil"/>
              <w:bottom w:val="single" w:sz="4" w:space="0" w:color="auto"/>
              <w:right w:val="single" w:sz="4" w:space="0" w:color="auto"/>
            </w:tcBorders>
            <w:shd w:val="clear" w:color="auto" w:fill="auto"/>
            <w:noWrap/>
            <w:vAlign w:val="center"/>
            <w:hideMark/>
          </w:tcPr>
          <w:p w14:paraId="163AA0FF" w14:textId="77777777" w:rsidR="0048136E" w:rsidRPr="0048136E" w:rsidRDefault="0048136E" w:rsidP="0048136E">
            <w:pPr>
              <w:spacing w:line="240" w:lineRule="auto"/>
              <w:jc w:val="right"/>
              <w:rPr>
                <w:sz w:val="12"/>
                <w:szCs w:val="12"/>
              </w:rPr>
            </w:pPr>
            <w:r w:rsidRPr="0048136E">
              <w:rPr>
                <w:sz w:val="12"/>
                <w:szCs w:val="12"/>
              </w:rPr>
              <w:t>352 615,55</w:t>
            </w:r>
          </w:p>
        </w:tc>
        <w:tc>
          <w:tcPr>
            <w:tcW w:w="478" w:type="pct"/>
            <w:tcBorders>
              <w:top w:val="nil"/>
              <w:left w:val="nil"/>
              <w:bottom w:val="single" w:sz="4" w:space="0" w:color="auto"/>
              <w:right w:val="single" w:sz="4" w:space="0" w:color="auto"/>
            </w:tcBorders>
            <w:shd w:val="clear" w:color="auto" w:fill="auto"/>
            <w:noWrap/>
            <w:vAlign w:val="center"/>
            <w:hideMark/>
          </w:tcPr>
          <w:p w14:paraId="623F0EC2" w14:textId="77777777" w:rsidR="0048136E" w:rsidRPr="0048136E" w:rsidRDefault="0048136E" w:rsidP="0048136E">
            <w:pPr>
              <w:spacing w:line="240" w:lineRule="auto"/>
              <w:jc w:val="right"/>
              <w:rPr>
                <w:sz w:val="12"/>
                <w:szCs w:val="12"/>
              </w:rPr>
            </w:pPr>
            <w:r w:rsidRPr="0048136E">
              <w:rPr>
                <w:sz w:val="12"/>
                <w:szCs w:val="12"/>
              </w:rPr>
              <w:t>93,2</w:t>
            </w:r>
          </w:p>
        </w:tc>
      </w:tr>
      <w:tr w:rsidR="0048136E" w:rsidRPr="0048136E" w14:paraId="7E9D925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B8BD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B182B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F16440"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9FD22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4CFE8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D3FE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19905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C2D9A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5C90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291F76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04F9E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F467C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3E8BDE"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088BB8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8F423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EC5B2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72985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4B87B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25B3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27781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CC89D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D03CF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BFBD5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6CFF5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0CADA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6E50F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25965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04287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91604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A7337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3693E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D3AE7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D9375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22CE73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EDD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85C39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AD4B8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835F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7A309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40446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DA2C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09E0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F515F7"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4586B4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19B9F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FF69A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86204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9175D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61E94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DBDB85F"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38C1E9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7D9F02" w14:textId="77777777" w:rsidR="0048136E" w:rsidRPr="0048136E" w:rsidRDefault="0048136E" w:rsidP="0048136E">
            <w:pPr>
              <w:spacing w:line="240" w:lineRule="auto"/>
              <w:jc w:val="center"/>
              <w:rPr>
                <w:b/>
                <w:bCs/>
                <w:sz w:val="12"/>
                <w:szCs w:val="12"/>
              </w:rPr>
            </w:pPr>
            <w:r w:rsidRPr="0048136E">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0B49E3A6" w14:textId="77777777" w:rsidR="0048136E" w:rsidRPr="0048136E" w:rsidRDefault="0048136E" w:rsidP="0048136E">
            <w:pPr>
              <w:spacing w:line="240" w:lineRule="auto"/>
              <w:rPr>
                <w:b/>
                <w:bCs/>
                <w:sz w:val="12"/>
                <w:szCs w:val="12"/>
              </w:rPr>
            </w:pPr>
            <w:r w:rsidRPr="0048136E">
              <w:rPr>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14:paraId="2CAF1B91" w14:textId="77777777" w:rsidR="0048136E" w:rsidRPr="0048136E" w:rsidRDefault="0048136E" w:rsidP="0048136E">
            <w:pPr>
              <w:spacing w:line="240" w:lineRule="auto"/>
              <w:jc w:val="right"/>
              <w:rPr>
                <w:b/>
                <w:bCs/>
                <w:sz w:val="12"/>
                <w:szCs w:val="12"/>
              </w:rPr>
            </w:pPr>
            <w:r w:rsidRPr="0048136E">
              <w:rPr>
                <w:b/>
                <w:bCs/>
                <w:sz w:val="12"/>
                <w:szCs w:val="12"/>
              </w:rPr>
              <w:t>72 682 782</w:t>
            </w:r>
          </w:p>
        </w:tc>
        <w:tc>
          <w:tcPr>
            <w:tcW w:w="630" w:type="pct"/>
            <w:tcBorders>
              <w:top w:val="nil"/>
              <w:left w:val="nil"/>
              <w:bottom w:val="single" w:sz="4" w:space="0" w:color="auto"/>
              <w:right w:val="single" w:sz="4" w:space="0" w:color="auto"/>
            </w:tcBorders>
            <w:shd w:val="clear" w:color="000000" w:fill="FFFDC1"/>
            <w:vAlign w:val="center"/>
            <w:hideMark/>
          </w:tcPr>
          <w:p w14:paraId="54C14F5C" w14:textId="77777777" w:rsidR="0048136E" w:rsidRPr="0048136E" w:rsidRDefault="0048136E" w:rsidP="0048136E">
            <w:pPr>
              <w:spacing w:line="240" w:lineRule="auto"/>
              <w:jc w:val="right"/>
              <w:rPr>
                <w:b/>
                <w:bCs/>
                <w:sz w:val="12"/>
                <w:szCs w:val="12"/>
              </w:rPr>
            </w:pPr>
            <w:r w:rsidRPr="0048136E">
              <w:rPr>
                <w:b/>
                <w:bCs/>
                <w:sz w:val="12"/>
                <w:szCs w:val="12"/>
              </w:rPr>
              <w:t>72 570 855,56</w:t>
            </w:r>
          </w:p>
        </w:tc>
        <w:tc>
          <w:tcPr>
            <w:tcW w:w="478" w:type="pct"/>
            <w:tcBorders>
              <w:top w:val="nil"/>
              <w:left w:val="nil"/>
              <w:bottom w:val="single" w:sz="4" w:space="0" w:color="auto"/>
              <w:right w:val="single" w:sz="4" w:space="0" w:color="auto"/>
            </w:tcBorders>
            <w:shd w:val="clear" w:color="000000" w:fill="FFFDC1"/>
            <w:vAlign w:val="center"/>
            <w:hideMark/>
          </w:tcPr>
          <w:p w14:paraId="170E536B"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1BA2DEEE" w14:textId="77777777" w:rsidR="0048136E" w:rsidRPr="0048136E" w:rsidRDefault="0048136E" w:rsidP="0048136E">
            <w:pPr>
              <w:spacing w:line="240" w:lineRule="auto"/>
              <w:jc w:val="right"/>
              <w:rPr>
                <w:b/>
                <w:bCs/>
                <w:sz w:val="12"/>
                <w:szCs w:val="12"/>
              </w:rPr>
            </w:pPr>
            <w:r w:rsidRPr="0048136E">
              <w:rPr>
                <w:b/>
                <w:bCs/>
                <w:sz w:val="12"/>
                <w:szCs w:val="12"/>
              </w:rPr>
              <w:t>19 348 469</w:t>
            </w:r>
          </w:p>
        </w:tc>
        <w:tc>
          <w:tcPr>
            <w:tcW w:w="630" w:type="pct"/>
            <w:tcBorders>
              <w:top w:val="nil"/>
              <w:left w:val="nil"/>
              <w:bottom w:val="single" w:sz="4" w:space="0" w:color="auto"/>
              <w:right w:val="single" w:sz="4" w:space="0" w:color="auto"/>
            </w:tcBorders>
            <w:shd w:val="clear" w:color="000000" w:fill="FFFDC1"/>
            <w:vAlign w:val="center"/>
            <w:hideMark/>
          </w:tcPr>
          <w:p w14:paraId="524F06A2" w14:textId="77777777" w:rsidR="0048136E" w:rsidRPr="0048136E" w:rsidRDefault="0048136E" w:rsidP="0048136E">
            <w:pPr>
              <w:spacing w:line="240" w:lineRule="auto"/>
              <w:jc w:val="right"/>
              <w:rPr>
                <w:b/>
                <w:bCs/>
                <w:sz w:val="12"/>
                <w:szCs w:val="12"/>
              </w:rPr>
            </w:pPr>
            <w:r w:rsidRPr="0048136E">
              <w:rPr>
                <w:b/>
                <w:bCs/>
                <w:sz w:val="12"/>
                <w:szCs w:val="12"/>
              </w:rPr>
              <w:t>19 297 072,99</w:t>
            </w:r>
          </w:p>
        </w:tc>
        <w:tc>
          <w:tcPr>
            <w:tcW w:w="478" w:type="pct"/>
            <w:tcBorders>
              <w:top w:val="nil"/>
              <w:left w:val="nil"/>
              <w:bottom w:val="single" w:sz="4" w:space="0" w:color="auto"/>
              <w:right w:val="single" w:sz="4" w:space="0" w:color="auto"/>
            </w:tcBorders>
            <w:shd w:val="clear" w:color="000000" w:fill="FFFDC1"/>
            <w:vAlign w:val="center"/>
            <w:hideMark/>
          </w:tcPr>
          <w:p w14:paraId="3CBE5B34" w14:textId="77777777" w:rsidR="0048136E" w:rsidRPr="0048136E" w:rsidRDefault="0048136E" w:rsidP="0048136E">
            <w:pPr>
              <w:spacing w:line="240" w:lineRule="auto"/>
              <w:jc w:val="right"/>
              <w:rPr>
                <w:b/>
                <w:bCs/>
                <w:sz w:val="12"/>
                <w:szCs w:val="12"/>
              </w:rPr>
            </w:pPr>
            <w:r w:rsidRPr="0048136E">
              <w:rPr>
                <w:b/>
                <w:bCs/>
                <w:sz w:val="12"/>
                <w:szCs w:val="12"/>
              </w:rPr>
              <w:t>99,7</w:t>
            </w:r>
          </w:p>
        </w:tc>
      </w:tr>
      <w:tr w:rsidR="0048136E" w:rsidRPr="0048136E" w14:paraId="2CBEEEA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57169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0A5EE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E842D2"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587040" w14:textId="77777777" w:rsidR="0048136E" w:rsidRPr="0048136E" w:rsidRDefault="0048136E" w:rsidP="0048136E">
            <w:pPr>
              <w:spacing w:line="240" w:lineRule="auto"/>
              <w:jc w:val="right"/>
              <w:rPr>
                <w:sz w:val="12"/>
                <w:szCs w:val="12"/>
              </w:rPr>
            </w:pPr>
            <w:r w:rsidRPr="0048136E">
              <w:rPr>
                <w:sz w:val="12"/>
                <w:szCs w:val="12"/>
              </w:rPr>
              <w:t>72 527 286</w:t>
            </w:r>
          </w:p>
        </w:tc>
        <w:tc>
          <w:tcPr>
            <w:tcW w:w="630" w:type="pct"/>
            <w:tcBorders>
              <w:top w:val="nil"/>
              <w:left w:val="nil"/>
              <w:bottom w:val="single" w:sz="4" w:space="0" w:color="auto"/>
              <w:right w:val="single" w:sz="4" w:space="0" w:color="auto"/>
            </w:tcBorders>
            <w:shd w:val="clear" w:color="auto" w:fill="auto"/>
            <w:noWrap/>
            <w:vAlign w:val="center"/>
            <w:hideMark/>
          </w:tcPr>
          <w:p w14:paraId="72D6F853" w14:textId="77777777" w:rsidR="0048136E" w:rsidRPr="0048136E" w:rsidRDefault="0048136E" w:rsidP="0048136E">
            <w:pPr>
              <w:spacing w:line="240" w:lineRule="auto"/>
              <w:jc w:val="right"/>
              <w:rPr>
                <w:sz w:val="12"/>
                <w:szCs w:val="12"/>
              </w:rPr>
            </w:pPr>
            <w:r w:rsidRPr="0048136E">
              <w:rPr>
                <w:sz w:val="12"/>
                <w:szCs w:val="12"/>
              </w:rPr>
              <w:t>72 415 361,37</w:t>
            </w:r>
          </w:p>
        </w:tc>
        <w:tc>
          <w:tcPr>
            <w:tcW w:w="478" w:type="pct"/>
            <w:tcBorders>
              <w:top w:val="nil"/>
              <w:left w:val="nil"/>
              <w:bottom w:val="single" w:sz="4" w:space="0" w:color="auto"/>
              <w:right w:val="single" w:sz="4" w:space="0" w:color="auto"/>
            </w:tcBorders>
            <w:shd w:val="clear" w:color="auto" w:fill="auto"/>
            <w:noWrap/>
            <w:vAlign w:val="center"/>
            <w:hideMark/>
          </w:tcPr>
          <w:p w14:paraId="3C018762"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1B37E90" w14:textId="77777777" w:rsidR="0048136E" w:rsidRPr="0048136E" w:rsidRDefault="0048136E" w:rsidP="0048136E">
            <w:pPr>
              <w:spacing w:line="240" w:lineRule="auto"/>
              <w:jc w:val="right"/>
              <w:rPr>
                <w:sz w:val="12"/>
                <w:szCs w:val="12"/>
              </w:rPr>
            </w:pPr>
            <w:r w:rsidRPr="0048136E">
              <w:rPr>
                <w:sz w:val="12"/>
                <w:szCs w:val="12"/>
              </w:rPr>
              <w:t>19 348 469</w:t>
            </w:r>
          </w:p>
        </w:tc>
        <w:tc>
          <w:tcPr>
            <w:tcW w:w="630" w:type="pct"/>
            <w:tcBorders>
              <w:top w:val="nil"/>
              <w:left w:val="nil"/>
              <w:bottom w:val="single" w:sz="4" w:space="0" w:color="auto"/>
              <w:right w:val="single" w:sz="4" w:space="0" w:color="auto"/>
            </w:tcBorders>
            <w:shd w:val="clear" w:color="auto" w:fill="auto"/>
            <w:noWrap/>
            <w:vAlign w:val="center"/>
            <w:hideMark/>
          </w:tcPr>
          <w:p w14:paraId="7E0B2A7B" w14:textId="77777777" w:rsidR="0048136E" w:rsidRPr="0048136E" w:rsidRDefault="0048136E" w:rsidP="0048136E">
            <w:pPr>
              <w:spacing w:line="240" w:lineRule="auto"/>
              <w:jc w:val="right"/>
              <w:rPr>
                <w:sz w:val="12"/>
                <w:szCs w:val="12"/>
              </w:rPr>
            </w:pPr>
            <w:r w:rsidRPr="0048136E">
              <w:rPr>
                <w:sz w:val="12"/>
                <w:szCs w:val="12"/>
              </w:rPr>
              <w:t>19 297 072,99</w:t>
            </w:r>
          </w:p>
        </w:tc>
        <w:tc>
          <w:tcPr>
            <w:tcW w:w="478" w:type="pct"/>
            <w:tcBorders>
              <w:top w:val="nil"/>
              <w:left w:val="nil"/>
              <w:bottom w:val="single" w:sz="4" w:space="0" w:color="auto"/>
              <w:right w:val="single" w:sz="4" w:space="0" w:color="auto"/>
            </w:tcBorders>
            <w:shd w:val="clear" w:color="auto" w:fill="auto"/>
            <w:noWrap/>
            <w:vAlign w:val="center"/>
            <w:hideMark/>
          </w:tcPr>
          <w:p w14:paraId="0D69BE87"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4CAF061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D72E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0F76D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4E7A62"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2B9D380" w14:textId="77777777" w:rsidR="0048136E" w:rsidRPr="0048136E" w:rsidRDefault="0048136E" w:rsidP="0048136E">
            <w:pPr>
              <w:spacing w:line="240" w:lineRule="auto"/>
              <w:jc w:val="right"/>
              <w:rPr>
                <w:sz w:val="12"/>
                <w:szCs w:val="12"/>
              </w:rPr>
            </w:pPr>
            <w:r w:rsidRPr="0048136E">
              <w:rPr>
                <w:sz w:val="12"/>
                <w:szCs w:val="12"/>
              </w:rPr>
              <w:t>53 032 687</w:t>
            </w:r>
          </w:p>
        </w:tc>
        <w:tc>
          <w:tcPr>
            <w:tcW w:w="630" w:type="pct"/>
            <w:tcBorders>
              <w:top w:val="nil"/>
              <w:left w:val="nil"/>
              <w:bottom w:val="single" w:sz="4" w:space="0" w:color="auto"/>
              <w:right w:val="single" w:sz="4" w:space="0" w:color="auto"/>
            </w:tcBorders>
            <w:shd w:val="clear" w:color="auto" w:fill="auto"/>
            <w:noWrap/>
            <w:vAlign w:val="center"/>
            <w:hideMark/>
          </w:tcPr>
          <w:p w14:paraId="6DF39D6E" w14:textId="77777777" w:rsidR="0048136E" w:rsidRPr="0048136E" w:rsidRDefault="0048136E" w:rsidP="0048136E">
            <w:pPr>
              <w:spacing w:line="240" w:lineRule="auto"/>
              <w:jc w:val="right"/>
              <w:rPr>
                <w:sz w:val="12"/>
                <w:szCs w:val="12"/>
              </w:rPr>
            </w:pPr>
            <w:r w:rsidRPr="0048136E">
              <w:rPr>
                <w:sz w:val="12"/>
                <w:szCs w:val="12"/>
              </w:rPr>
              <w:t>52 983 007,91</w:t>
            </w:r>
          </w:p>
        </w:tc>
        <w:tc>
          <w:tcPr>
            <w:tcW w:w="478" w:type="pct"/>
            <w:tcBorders>
              <w:top w:val="nil"/>
              <w:left w:val="nil"/>
              <w:bottom w:val="single" w:sz="4" w:space="0" w:color="auto"/>
              <w:right w:val="single" w:sz="4" w:space="0" w:color="auto"/>
            </w:tcBorders>
            <w:shd w:val="clear" w:color="auto" w:fill="auto"/>
            <w:noWrap/>
            <w:vAlign w:val="center"/>
            <w:hideMark/>
          </w:tcPr>
          <w:p w14:paraId="35EB6D30"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3C8976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649FB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4FCE6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6876E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8A4A3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4D3AD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D6A8C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8152133" w14:textId="77777777" w:rsidR="0048136E" w:rsidRPr="0048136E" w:rsidRDefault="0048136E" w:rsidP="0048136E">
            <w:pPr>
              <w:spacing w:line="240" w:lineRule="auto"/>
              <w:jc w:val="right"/>
              <w:rPr>
                <w:sz w:val="12"/>
                <w:szCs w:val="12"/>
              </w:rPr>
            </w:pPr>
            <w:r w:rsidRPr="0048136E">
              <w:rPr>
                <w:sz w:val="12"/>
                <w:szCs w:val="12"/>
              </w:rPr>
              <w:t>44 370 555</w:t>
            </w:r>
          </w:p>
        </w:tc>
        <w:tc>
          <w:tcPr>
            <w:tcW w:w="630" w:type="pct"/>
            <w:tcBorders>
              <w:top w:val="nil"/>
              <w:left w:val="nil"/>
              <w:bottom w:val="single" w:sz="4" w:space="0" w:color="auto"/>
              <w:right w:val="single" w:sz="4" w:space="0" w:color="auto"/>
            </w:tcBorders>
            <w:shd w:val="clear" w:color="auto" w:fill="auto"/>
            <w:noWrap/>
            <w:vAlign w:val="center"/>
            <w:hideMark/>
          </w:tcPr>
          <w:p w14:paraId="6DA76BC7" w14:textId="77777777" w:rsidR="0048136E" w:rsidRPr="0048136E" w:rsidRDefault="0048136E" w:rsidP="0048136E">
            <w:pPr>
              <w:spacing w:line="240" w:lineRule="auto"/>
              <w:jc w:val="right"/>
              <w:rPr>
                <w:sz w:val="12"/>
                <w:szCs w:val="12"/>
              </w:rPr>
            </w:pPr>
            <w:r w:rsidRPr="0048136E">
              <w:rPr>
                <w:sz w:val="12"/>
                <w:szCs w:val="12"/>
              </w:rPr>
              <w:t>44 345 238,21</w:t>
            </w:r>
          </w:p>
        </w:tc>
        <w:tc>
          <w:tcPr>
            <w:tcW w:w="478" w:type="pct"/>
            <w:tcBorders>
              <w:top w:val="nil"/>
              <w:left w:val="nil"/>
              <w:bottom w:val="single" w:sz="4" w:space="0" w:color="auto"/>
              <w:right w:val="single" w:sz="4" w:space="0" w:color="auto"/>
            </w:tcBorders>
            <w:shd w:val="clear" w:color="auto" w:fill="auto"/>
            <w:noWrap/>
            <w:vAlign w:val="center"/>
            <w:hideMark/>
          </w:tcPr>
          <w:p w14:paraId="4ADEB1B8"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C54C6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52AA0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50AF7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9C6F2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6030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CF53E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D374E8"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F38A3FF" w14:textId="77777777" w:rsidR="0048136E" w:rsidRPr="0048136E" w:rsidRDefault="0048136E" w:rsidP="0048136E">
            <w:pPr>
              <w:spacing w:line="240" w:lineRule="auto"/>
              <w:jc w:val="right"/>
              <w:rPr>
                <w:sz w:val="12"/>
                <w:szCs w:val="12"/>
              </w:rPr>
            </w:pPr>
            <w:r w:rsidRPr="0048136E">
              <w:rPr>
                <w:sz w:val="12"/>
                <w:szCs w:val="12"/>
              </w:rPr>
              <w:t>8 662 132</w:t>
            </w:r>
          </w:p>
        </w:tc>
        <w:tc>
          <w:tcPr>
            <w:tcW w:w="630" w:type="pct"/>
            <w:tcBorders>
              <w:top w:val="nil"/>
              <w:left w:val="nil"/>
              <w:bottom w:val="single" w:sz="4" w:space="0" w:color="auto"/>
              <w:right w:val="single" w:sz="4" w:space="0" w:color="auto"/>
            </w:tcBorders>
            <w:shd w:val="clear" w:color="auto" w:fill="auto"/>
            <w:noWrap/>
            <w:vAlign w:val="center"/>
            <w:hideMark/>
          </w:tcPr>
          <w:p w14:paraId="1AF864ED" w14:textId="77777777" w:rsidR="0048136E" w:rsidRPr="0048136E" w:rsidRDefault="0048136E" w:rsidP="0048136E">
            <w:pPr>
              <w:spacing w:line="240" w:lineRule="auto"/>
              <w:jc w:val="right"/>
              <w:rPr>
                <w:sz w:val="12"/>
                <w:szCs w:val="12"/>
              </w:rPr>
            </w:pPr>
            <w:r w:rsidRPr="0048136E">
              <w:rPr>
                <w:sz w:val="12"/>
                <w:szCs w:val="12"/>
              </w:rPr>
              <w:t>8 637 769,70</w:t>
            </w:r>
          </w:p>
        </w:tc>
        <w:tc>
          <w:tcPr>
            <w:tcW w:w="478" w:type="pct"/>
            <w:tcBorders>
              <w:top w:val="nil"/>
              <w:left w:val="nil"/>
              <w:bottom w:val="single" w:sz="4" w:space="0" w:color="auto"/>
              <w:right w:val="single" w:sz="4" w:space="0" w:color="auto"/>
            </w:tcBorders>
            <w:shd w:val="clear" w:color="auto" w:fill="auto"/>
            <w:noWrap/>
            <w:vAlign w:val="center"/>
            <w:hideMark/>
          </w:tcPr>
          <w:p w14:paraId="4644922B"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FA84CB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9310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F35F5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857D9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621FD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6D27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856EB2"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7F49216" w14:textId="77777777" w:rsidR="0048136E" w:rsidRPr="0048136E" w:rsidRDefault="0048136E" w:rsidP="0048136E">
            <w:pPr>
              <w:spacing w:line="240" w:lineRule="auto"/>
              <w:jc w:val="right"/>
              <w:rPr>
                <w:sz w:val="12"/>
                <w:szCs w:val="12"/>
              </w:rPr>
            </w:pPr>
            <w:r w:rsidRPr="0048136E">
              <w:rPr>
                <w:sz w:val="12"/>
                <w:szCs w:val="12"/>
              </w:rPr>
              <w:t>19 348 469</w:t>
            </w:r>
          </w:p>
        </w:tc>
        <w:tc>
          <w:tcPr>
            <w:tcW w:w="630" w:type="pct"/>
            <w:tcBorders>
              <w:top w:val="nil"/>
              <w:left w:val="nil"/>
              <w:bottom w:val="single" w:sz="4" w:space="0" w:color="auto"/>
              <w:right w:val="single" w:sz="4" w:space="0" w:color="auto"/>
            </w:tcBorders>
            <w:shd w:val="clear" w:color="auto" w:fill="auto"/>
            <w:noWrap/>
            <w:vAlign w:val="center"/>
            <w:hideMark/>
          </w:tcPr>
          <w:p w14:paraId="6C950D49" w14:textId="77777777" w:rsidR="0048136E" w:rsidRPr="0048136E" w:rsidRDefault="0048136E" w:rsidP="0048136E">
            <w:pPr>
              <w:spacing w:line="240" w:lineRule="auto"/>
              <w:jc w:val="right"/>
              <w:rPr>
                <w:sz w:val="12"/>
                <w:szCs w:val="12"/>
              </w:rPr>
            </w:pPr>
            <w:r w:rsidRPr="0048136E">
              <w:rPr>
                <w:sz w:val="12"/>
                <w:szCs w:val="12"/>
              </w:rPr>
              <w:t>19 297 072,99</w:t>
            </w:r>
          </w:p>
        </w:tc>
        <w:tc>
          <w:tcPr>
            <w:tcW w:w="478" w:type="pct"/>
            <w:tcBorders>
              <w:top w:val="nil"/>
              <w:left w:val="nil"/>
              <w:bottom w:val="single" w:sz="4" w:space="0" w:color="auto"/>
              <w:right w:val="single" w:sz="4" w:space="0" w:color="auto"/>
            </w:tcBorders>
            <w:shd w:val="clear" w:color="auto" w:fill="auto"/>
            <w:noWrap/>
            <w:vAlign w:val="center"/>
            <w:hideMark/>
          </w:tcPr>
          <w:p w14:paraId="2D2BABAC"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F65AC96" w14:textId="77777777" w:rsidR="0048136E" w:rsidRPr="0048136E" w:rsidRDefault="0048136E" w:rsidP="0048136E">
            <w:pPr>
              <w:spacing w:line="240" w:lineRule="auto"/>
              <w:jc w:val="right"/>
              <w:rPr>
                <w:sz w:val="12"/>
                <w:szCs w:val="12"/>
              </w:rPr>
            </w:pPr>
            <w:r w:rsidRPr="0048136E">
              <w:rPr>
                <w:sz w:val="12"/>
                <w:szCs w:val="12"/>
              </w:rPr>
              <w:t>19 348 469</w:t>
            </w:r>
          </w:p>
        </w:tc>
        <w:tc>
          <w:tcPr>
            <w:tcW w:w="630" w:type="pct"/>
            <w:tcBorders>
              <w:top w:val="nil"/>
              <w:left w:val="nil"/>
              <w:bottom w:val="single" w:sz="4" w:space="0" w:color="auto"/>
              <w:right w:val="single" w:sz="4" w:space="0" w:color="auto"/>
            </w:tcBorders>
            <w:shd w:val="clear" w:color="auto" w:fill="auto"/>
            <w:noWrap/>
            <w:vAlign w:val="center"/>
            <w:hideMark/>
          </w:tcPr>
          <w:p w14:paraId="7A9B0527" w14:textId="77777777" w:rsidR="0048136E" w:rsidRPr="0048136E" w:rsidRDefault="0048136E" w:rsidP="0048136E">
            <w:pPr>
              <w:spacing w:line="240" w:lineRule="auto"/>
              <w:jc w:val="right"/>
              <w:rPr>
                <w:sz w:val="12"/>
                <w:szCs w:val="12"/>
              </w:rPr>
            </w:pPr>
            <w:r w:rsidRPr="0048136E">
              <w:rPr>
                <w:sz w:val="12"/>
                <w:szCs w:val="12"/>
              </w:rPr>
              <w:t>19 297 072,99</w:t>
            </w:r>
          </w:p>
        </w:tc>
        <w:tc>
          <w:tcPr>
            <w:tcW w:w="478" w:type="pct"/>
            <w:tcBorders>
              <w:top w:val="nil"/>
              <w:left w:val="nil"/>
              <w:bottom w:val="single" w:sz="4" w:space="0" w:color="auto"/>
              <w:right w:val="single" w:sz="4" w:space="0" w:color="auto"/>
            </w:tcBorders>
            <w:shd w:val="clear" w:color="auto" w:fill="auto"/>
            <w:noWrap/>
            <w:vAlign w:val="center"/>
            <w:hideMark/>
          </w:tcPr>
          <w:p w14:paraId="2821A361"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2AAE718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3074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E21C2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5DD10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12854AD" w14:textId="77777777" w:rsidR="0048136E" w:rsidRPr="0048136E" w:rsidRDefault="0048136E" w:rsidP="0048136E">
            <w:pPr>
              <w:spacing w:line="240" w:lineRule="auto"/>
              <w:jc w:val="right"/>
              <w:rPr>
                <w:sz w:val="12"/>
                <w:szCs w:val="12"/>
              </w:rPr>
            </w:pPr>
            <w:r w:rsidRPr="0048136E">
              <w:rPr>
                <w:sz w:val="12"/>
                <w:szCs w:val="12"/>
              </w:rPr>
              <w:t>146 130</w:t>
            </w:r>
          </w:p>
        </w:tc>
        <w:tc>
          <w:tcPr>
            <w:tcW w:w="630" w:type="pct"/>
            <w:tcBorders>
              <w:top w:val="nil"/>
              <w:left w:val="nil"/>
              <w:bottom w:val="single" w:sz="4" w:space="0" w:color="auto"/>
              <w:right w:val="single" w:sz="4" w:space="0" w:color="auto"/>
            </w:tcBorders>
            <w:shd w:val="clear" w:color="auto" w:fill="auto"/>
            <w:noWrap/>
            <w:vAlign w:val="center"/>
            <w:hideMark/>
          </w:tcPr>
          <w:p w14:paraId="634562F6" w14:textId="77777777" w:rsidR="0048136E" w:rsidRPr="0048136E" w:rsidRDefault="0048136E" w:rsidP="0048136E">
            <w:pPr>
              <w:spacing w:line="240" w:lineRule="auto"/>
              <w:jc w:val="right"/>
              <w:rPr>
                <w:sz w:val="12"/>
                <w:szCs w:val="12"/>
              </w:rPr>
            </w:pPr>
            <w:r w:rsidRPr="0048136E">
              <w:rPr>
                <w:sz w:val="12"/>
                <w:szCs w:val="12"/>
              </w:rPr>
              <w:t>135 280,47</w:t>
            </w:r>
          </w:p>
        </w:tc>
        <w:tc>
          <w:tcPr>
            <w:tcW w:w="478" w:type="pct"/>
            <w:tcBorders>
              <w:top w:val="nil"/>
              <w:left w:val="nil"/>
              <w:bottom w:val="single" w:sz="4" w:space="0" w:color="auto"/>
              <w:right w:val="single" w:sz="4" w:space="0" w:color="auto"/>
            </w:tcBorders>
            <w:shd w:val="clear" w:color="auto" w:fill="auto"/>
            <w:noWrap/>
            <w:vAlign w:val="center"/>
            <w:hideMark/>
          </w:tcPr>
          <w:p w14:paraId="77F269B4" w14:textId="77777777" w:rsidR="0048136E" w:rsidRPr="0048136E" w:rsidRDefault="0048136E" w:rsidP="0048136E">
            <w:pPr>
              <w:spacing w:line="240" w:lineRule="auto"/>
              <w:jc w:val="right"/>
              <w:rPr>
                <w:sz w:val="12"/>
                <w:szCs w:val="12"/>
              </w:rPr>
            </w:pPr>
            <w:r w:rsidRPr="0048136E">
              <w:rPr>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14:paraId="29CE25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86B2C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68BD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B49B62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5D5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23504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CC568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21FE25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3AFC0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E3328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16D9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A42AD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0C84A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DB93E0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EDD3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D9BDB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08999"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1BB842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CAAB2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1409B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C4E37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57BC2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9EF2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39D023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8C901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80B9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58E945"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FF9D5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7BD7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14E2D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5057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3CCF6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EDD8A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4F771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9D9E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D882E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229C8E"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FDCB5BF" w14:textId="77777777" w:rsidR="0048136E" w:rsidRPr="0048136E" w:rsidRDefault="0048136E" w:rsidP="0048136E">
            <w:pPr>
              <w:spacing w:line="240" w:lineRule="auto"/>
              <w:jc w:val="right"/>
              <w:rPr>
                <w:sz w:val="12"/>
                <w:szCs w:val="12"/>
              </w:rPr>
            </w:pPr>
            <w:r w:rsidRPr="0048136E">
              <w:rPr>
                <w:sz w:val="12"/>
                <w:szCs w:val="12"/>
              </w:rPr>
              <w:t>155 496</w:t>
            </w:r>
          </w:p>
        </w:tc>
        <w:tc>
          <w:tcPr>
            <w:tcW w:w="630" w:type="pct"/>
            <w:tcBorders>
              <w:top w:val="nil"/>
              <w:left w:val="nil"/>
              <w:bottom w:val="single" w:sz="4" w:space="0" w:color="auto"/>
              <w:right w:val="single" w:sz="4" w:space="0" w:color="auto"/>
            </w:tcBorders>
            <w:shd w:val="clear" w:color="auto" w:fill="auto"/>
            <w:noWrap/>
            <w:vAlign w:val="center"/>
            <w:hideMark/>
          </w:tcPr>
          <w:p w14:paraId="31354923" w14:textId="77777777" w:rsidR="0048136E" w:rsidRPr="0048136E" w:rsidRDefault="0048136E" w:rsidP="0048136E">
            <w:pPr>
              <w:spacing w:line="240" w:lineRule="auto"/>
              <w:jc w:val="right"/>
              <w:rPr>
                <w:sz w:val="12"/>
                <w:szCs w:val="12"/>
              </w:rPr>
            </w:pPr>
            <w:r w:rsidRPr="0048136E">
              <w:rPr>
                <w:sz w:val="12"/>
                <w:szCs w:val="12"/>
              </w:rPr>
              <w:t>155 494,19</w:t>
            </w:r>
          </w:p>
        </w:tc>
        <w:tc>
          <w:tcPr>
            <w:tcW w:w="478" w:type="pct"/>
            <w:tcBorders>
              <w:top w:val="nil"/>
              <w:left w:val="nil"/>
              <w:bottom w:val="single" w:sz="4" w:space="0" w:color="auto"/>
              <w:right w:val="single" w:sz="4" w:space="0" w:color="auto"/>
            </w:tcBorders>
            <w:shd w:val="clear" w:color="auto" w:fill="auto"/>
            <w:noWrap/>
            <w:vAlign w:val="center"/>
            <w:hideMark/>
          </w:tcPr>
          <w:p w14:paraId="64439B01"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9E66A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D5071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7D987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EEBEEE"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E9836A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7545DD" w14:textId="77777777" w:rsidR="0048136E" w:rsidRPr="0048136E" w:rsidRDefault="0048136E" w:rsidP="0048136E">
            <w:pPr>
              <w:spacing w:line="240" w:lineRule="auto"/>
              <w:jc w:val="center"/>
              <w:rPr>
                <w:b/>
                <w:bCs/>
                <w:sz w:val="12"/>
                <w:szCs w:val="12"/>
              </w:rPr>
            </w:pPr>
            <w:r w:rsidRPr="0048136E">
              <w:rPr>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14:paraId="7E05F4AA" w14:textId="77777777" w:rsidR="0048136E" w:rsidRPr="0048136E" w:rsidRDefault="0048136E" w:rsidP="0048136E">
            <w:pPr>
              <w:spacing w:line="240" w:lineRule="auto"/>
              <w:rPr>
                <w:b/>
                <w:bCs/>
                <w:sz w:val="12"/>
                <w:szCs w:val="12"/>
              </w:rPr>
            </w:pPr>
            <w:r w:rsidRPr="0048136E">
              <w:rPr>
                <w:b/>
                <w:bCs/>
                <w:sz w:val="12"/>
                <w:szCs w:val="12"/>
              </w:rPr>
              <w:t>Przedszkola specjalne</w:t>
            </w:r>
          </w:p>
        </w:tc>
        <w:tc>
          <w:tcPr>
            <w:tcW w:w="536" w:type="pct"/>
            <w:tcBorders>
              <w:top w:val="nil"/>
              <w:left w:val="nil"/>
              <w:bottom w:val="single" w:sz="4" w:space="0" w:color="auto"/>
              <w:right w:val="single" w:sz="4" w:space="0" w:color="auto"/>
            </w:tcBorders>
            <w:shd w:val="clear" w:color="000000" w:fill="FFFDC1"/>
            <w:vAlign w:val="center"/>
            <w:hideMark/>
          </w:tcPr>
          <w:p w14:paraId="4588259A" w14:textId="77777777" w:rsidR="0048136E" w:rsidRPr="0048136E" w:rsidRDefault="0048136E" w:rsidP="0048136E">
            <w:pPr>
              <w:spacing w:line="240" w:lineRule="auto"/>
              <w:jc w:val="right"/>
              <w:rPr>
                <w:b/>
                <w:bCs/>
                <w:sz w:val="12"/>
                <w:szCs w:val="12"/>
              </w:rPr>
            </w:pPr>
            <w:r w:rsidRPr="0048136E">
              <w:rPr>
                <w:b/>
                <w:bCs/>
                <w:sz w:val="12"/>
                <w:szCs w:val="12"/>
              </w:rPr>
              <w:t>518 351</w:t>
            </w:r>
          </w:p>
        </w:tc>
        <w:tc>
          <w:tcPr>
            <w:tcW w:w="630" w:type="pct"/>
            <w:tcBorders>
              <w:top w:val="nil"/>
              <w:left w:val="nil"/>
              <w:bottom w:val="single" w:sz="4" w:space="0" w:color="auto"/>
              <w:right w:val="single" w:sz="4" w:space="0" w:color="auto"/>
            </w:tcBorders>
            <w:shd w:val="clear" w:color="000000" w:fill="FFFDC1"/>
            <w:vAlign w:val="center"/>
            <w:hideMark/>
          </w:tcPr>
          <w:p w14:paraId="13176AED" w14:textId="77777777" w:rsidR="0048136E" w:rsidRPr="0048136E" w:rsidRDefault="0048136E" w:rsidP="0048136E">
            <w:pPr>
              <w:spacing w:line="240" w:lineRule="auto"/>
              <w:jc w:val="right"/>
              <w:rPr>
                <w:b/>
                <w:bCs/>
                <w:sz w:val="12"/>
                <w:szCs w:val="12"/>
              </w:rPr>
            </w:pPr>
            <w:r w:rsidRPr="0048136E">
              <w:rPr>
                <w:b/>
                <w:bCs/>
                <w:sz w:val="12"/>
                <w:szCs w:val="12"/>
              </w:rPr>
              <w:t>398 806,53</w:t>
            </w:r>
          </w:p>
        </w:tc>
        <w:tc>
          <w:tcPr>
            <w:tcW w:w="478" w:type="pct"/>
            <w:tcBorders>
              <w:top w:val="nil"/>
              <w:left w:val="nil"/>
              <w:bottom w:val="single" w:sz="4" w:space="0" w:color="auto"/>
              <w:right w:val="single" w:sz="4" w:space="0" w:color="auto"/>
            </w:tcBorders>
            <w:shd w:val="clear" w:color="000000" w:fill="FFFDC1"/>
            <w:vAlign w:val="center"/>
            <w:hideMark/>
          </w:tcPr>
          <w:p w14:paraId="046DC1BF" w14:textId="77777777" w:rsidR="0048136E" w:rsidRPr="0048136E" w:rsidRDefault="0048136E" w:rsidP="0048136E">
            <w:pPr>
              <w:spacing w:line="240" w:lineRule="auto"/>
              <w:jc w:val="right"/>
              <w:rPr>
                <w:b/>
                <w:bCs/>
                <w:sz w:val="12"/>
                <w:szCs w:val="12"/>
              </w:rPr>
            </w:pPr>
            <w:r w:rsidRPr="0048136E">
              <w:rPr>
                <w:b/>
                <w:bCs/>
                <w:sz w:val="12"/>
                <w:szCs w:val="12"/>
              </w:rPr>
              <w:t>76,9</w:t>
            </w:r>
          </w:p>
        </w:tc>
        <w:tc>
          <w:tcPr>
            <w:tcW w:w="536" w:type="pct"/>
            <w:tcBorders>
              <w:top w:val="nil"/>
              <w:left w:val="nil"/>
              <w:bottom w:val="single" w:sz="4" w:space="0" w:color="auto"/>
              <w:right w:val="single" w:sz="4" w:space="0" w:color="auto"/>
            </w:tcBorders>
            <w:shd w:val="clear" w:color="000000" w:fill="FFFDC1"/>
            <w:vAlign w:val="center"/>
            <w:hideMark/>
          </w:tcPr>
          <w:p w14:paraId="01AE5FFB" w14:textId="77777777" w:rsidR="0048136E" w:rsidRPr="0048136E" w:rsidRDefault="0048136E" w:rsidP="0048136E">
            <w:pPr>
              <w:spacing w:line="240" w:lineRule="auto"/>
              <w:jc w:val="right"/>
              <w:rPr>
                <w:b/>
                <w:bCs/>
                <w:sz w:val="12"/>
                <w:szCs w:val="12"/>
              </w:rPr>
            </w:pPr>
            <w:r w:rsidRPr="0048136E">
              <w:rPr>
                <w:b/>
                <w:bCs/>
                <w:sz w:val="12"/>
                <w:szCs w:val="12"/>
              </w:rPr>
              <w:t>518 351</w:t>
            </w:r>
          </w:p>
        </w:tc>
        <w:tc>
          <w:tcPr>
            <w:tcW w:w="630" w:type="pct"/>
            <w:tcBorders>
              <w:top w:val="nil"/>
              <w:left w:val="nil"/>
              <w:bottom w:val="single" w:sz="4" w:space="0" w:color="auto"/>
              <w:right w:val="single" w:sz="4" w:space="0" w:color="auto"/>
            </w:tcBorders>
            <w:shd w:val="clear" w:color="000000" w:fill="FFFDC1"/>
            <w:vAlign w:val="center"/>
            <w:hideMark/>
          </w:tcPr>
          <w:p w14:paraId="19A4DE60" w14:textId="77777777" w:rsidR="0048136E" w:rsidRPr="0048136E" w:rsidRDefault="0048136E" w:rsidP="0048136E">
            <w:pPr>
              <w:spacing w:line="240" w:lineRule="auto"/>
              <w:jc w:val="right"/>
              <w:rPr>
                <w:b/>
                <w:bCs/>
                <w:sz w:val="12"/>
                <w:szCs w:val="12"/>
              </w:rPr>
            </w:pPr>
            <w:r w:rsidRPr="0048136E">
              <w:rPr>
                <w:b/>
                <w:bCs/>
                <w:sz w:val="12"/>
                <w:szCs w:val="12"/>
              </w:rPr>
              <w:t>398 806,53</w:t>
            </w:r>
          </w:p>
        </w:tc>
        <w:tc>
          <w:tcPr>
            <w:tcW w:w="478" w:type="pct"/>
            <w:tcBorders>
              <w:top w:val="nil"/>
              <w:left w:val="nil"/>
              <w:bottom w:val="single" w:sz="4" w:space="0" w:color="auto"/>
              <w:right w:val="single" w:sz="4" w:space="0" w:color="auto"/>
            </w:tcBorders>
            <w:shd w:val="clear" w:color="000000" w:fill="FFFDC1"/>
            <w:vAlign w:val="center"/>
            <w:hideMark/>
          </w:tcPr>
          <w:p w14:paraId="64F3D993" w14:textId="77777777" w:rsidR="0048136E" w:rsidRPr="0048136E" w:rsidRDefault="0048136E" w:rsidP="0048136E">
            <w:pPr>
              <w:spacing w:line="240" w:lineRule="auto"/>
              <w:jc w:val="right"/>
              <w:rPr>
                <w:b/>
                <w:bCs/>
                <w:sz w:val="12"/>
                <w:szCs w:val="12"/>
              </w:rPr>
            </w:pPr>
            <w:r w:rsidRPr="0048136E">
              <w:rPr>
                <w:b/>
                <w:bCs/>
                <w:sz w:val="12"/>
                <w:szCs w:val="12"/>
              </w:rPr>
              <w:t>76,9</w:t>
            </w:r>
          </w:p>
        </w:tc>
      </w:tr>
      <w:tr w:rsidR="0048136E" w:rsidRPr="0048136E" w14:paraId="6ACCD52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1FAB3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F7650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EB521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B8740D" w14:textId="77777777" w:rsidR="0048136E" w:rsidRPr="0048136E" w:rsidRDefault="0048136E" w:rsidP="0048136E">
            <w:pPr>
              <w:spacing w:line="240" w:lineRule="auto"/>
              <w:jc w:val="right"/>
              <w:rPr>
                <w:sz w:val="12"/>
                <w:szCs w:val="12"/>
              </w:rPr>
            </w:pPr>
            <w:r w:rsidRPr="0048136E">
              <w:rPr>
                <w:sz w:val="12"/>
                <w:szCs w:val="12"/>
              </w:rPr>
              <w:t>518 351</w:t>
            </w:r>
          </w:p>
        </w:tc>
        <w:tc>
          <w:tcPr>
            <w:tcW w:w="630" w:type="pct"/>
            <w:tcBorders>
              <w:top w:val="nil"/>
              <w:left w:val="nil"/>
              <w:bottom w:val="single" w:sz="4" w:space="0" w:color="auto"/>
              <w:right w:val="single" w:sz="4" w:space="0" w:color="auto"/>
            </w:tcBorders>
            <w:shd w:val="clear" w:color="auto" w:fill="auto"/>
            <w:noWrap/>
            <w:vAlign w:val="center"/>
            <w:hideMark/>
          </w:tcPr>
          <w:p w14:paraId="7E48E5B2" w14:textId="77777777" w:rsidR="0048136E" w:rsidRPr="0048136E" w:rsidRDefault="0048136E" w:rsidP="0048136E">
            <w:pPr>
              <w:spacing w:line="240" w:lineRule="auto"/>
              <w:jc w:val="right"/>
              <w:rPr>
                <w:sz w:val="12"/>
                <w:szCs w:val="12"/>
              </w:rPr>
            </w:pPr>
            <w:r w:rsidRPr="0048136E">
              <w:rPr>
                <w:sz w:val="12"/>
                <w:szCs w:val="12"/>
              </w:rPr>
              <w:t>398 806,53</w:t>
            </w:r>
          </w:p>
        </w:tc>
        <w:tc>
          <w:tcPr>
            <w:tcW w:w="478" w:type="pct"/>
            <w:tcBorders>
              <w:top w:val="nil"/>
              <w:left w:val="nil"/>
              <w:bottom w:val="single" w:sz="4" w:space="0" w:color="auto"/>
              <w:right w:val="single" w:sz="4" w:space="0" w:color="auto"/>
            </w:tcBorders>
            <w:shd w:val="clear" w:color="auto" w:fill="auto"/>
            <w:noWrap/>
            <w:vAlign w:val="center"/>
            <w:hideMark/>
          </w:tcPr>
          <w:p w14:paraId="4DA0C8BC" w14:textId="77777777" w:rsidR="0048136E" w:rsidRPr="0048136E" w:rsidRDefault="0048136E" w:rsidP="0048136E">
            <w:pPr>
              <w:spacing w:line="240" w:lineRule="auto"/>
              <w:jc w:val="right"/>
              <w:rPr>
                <w:sz w:val="12"/>
                <w:szCs w:val="12"/>
              </w:rPr>
            </w:pPr>
            <w:r w:rsidRPr="0048136E">
              <w:rPr>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2C41C3DE" w14:textId="77777777" w:rsidR="0048136E" w:rsidRPr="0048136E" w:rsidRDefault="0048136E" w:rsidP="0048136E">
            <w:pPr>
              <w:spacing w:line="240" w:lineRule="auto"/>
              <w:jc w:val="right"/>
              <w:rPr>
                <w:sz w:val="12"/>
                <w:szCs w:val="12"/>
              </w:rPr>
            </w:pPr>
            <w:r w:rsidRPr="0048136E">
              <w:rPr>
                <w:sz w:val="12"/>
                <w:szCs w:val="12"/>
              </w:rPr>
              <w:t>518 351</w:t>
            </w:r>
          </w:p>
        </w:tc>
        <w:tc>
          <w:tcPr>
            <w:tcW w:w="630" w:type="pct"/>
            <w:tcBorders>
              <w:top w:val="nil"/>
              <w:left w:val="nil"/>
              <w:bottom w:val="single" w:sz="4" w:space="0" w:color="auto"/>
              <w:right w:val="single" w:sz="4" w:space="0" w:color="auto"/>
            </w:tcBorders>
            <w:shd w:val="clear" w:color="auto" w:fill="auto"/>
            <w:noWrap/>
            <w:vAlign w:val="center"/>
            <w:hideMark/>
          </w:tcPr>
          <w:p w14:paraId="7203E0E1" w14:textId="77777777" w:rsidR="0048136E" w:rsidRPr="0048136E" w:rsidRDefault="0048136E" w:rsidP="0048136E">
            <w:pPr>
              <w:spacing w:line="240" w:lineRule="auto"/>
              <w:jc w:val="right"/>
              <w:rPr>
                <w:sz w:val="12"/>
                <w:szCs w:val="12"/>
              </w:rPr>
            </w:pPr>
            <w:r w:rsidRPr="0048136E">
              <w:rPr>
                <w:sz w:val="12"/>
                <w:szCs w:val="12"/>
              </w:rPr>
              <w:t>398 806,53</w:t>
            </w:r>
          </w:p>
        </w:tc>
        <w:tc>
          <w:tcPr>
            <w:tcW w:w="478" w:type="pct"/>
            <w:tcBorders>
              <w:top w:val="nil"/>
              <w:left w:val="nil"/>
              <w:bottom w:val="single" w:sz="4" w:space="0" w:color="auto"/>
              <w:right w:val="single" w:sz="4" w:space="0" w:color="auto"/>
            </w:tcBorders>
            <w:shd w:val="clear" w:color="auto" w:fill="auto"/>
            <w:noWrap/>
            <w:vAlign w:val="center"/>
            <w:hideMark/>
          </w:tcPr>
          <w:p w14:paraId="19D711A6" w14:textId="77777777" w:rsidR="0048136E" w:rsidRPr="0048136E" w:rsidRDefault="0048136E" w:rsidP="0048136E">
            <w:pPr>
              <w:spacing w:line="240" w:lineRule="auto"/>
              <w:jc w:val="right"/>
              <w:rPr>
                <w:sz w:val="12"/>
                <w:szCs w:val="12"/>
              </w:rPr>
            </w:pPr>
            <w:r w:rsidRPr="0048136E">
              <w:rPr>
                <w:sz w:val="12"/>
                <w:szCs w:val="12"/>
              </w:rPr>
              <w:t>76,9</w:t>
            </w:r>
          </w:p>
        </w:tc>
      </w:tr>
      <w:tr w:rsidR="0048136E" w:rsidRPr="0048136E" w14:paraId="4BA4922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1A672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4145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BC3667"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77FD22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AD051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AA348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DF6B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DE6B8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CFD17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982093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87079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3AA1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5E9BB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A890F7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22A9A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D38E0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FCE0C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485FF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96D54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63A2E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A89B2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554A5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129CC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F15C47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1F670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BFF77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8589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F770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16F3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47EA02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6DA50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5FE1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5F4477"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D24972" w14:textId="77777777" w:rsidR="0048136E" w:rsidRPr="0048136E" w:rsidRDefault="0048136E" w:rsidP="0048136E">
            <w:pPr>
              <w:spacing w:line="240" w:lineRule="auto"/>
              <w:jc w:val="right"/>
              <w:rPr>
                <w:sz w:val="12"/>
                <w:szCs w:val="12"/>
              </w:rPr>
            </w:pPr>
            <w:r w:rsidRPr="0048136E">
              <w:rPr>
                <w:sz w:val="12"/>
                <w:szCs w:val="12"/>
              </w:rPr>
              <w:t>518 351</w:t>
            </w:r>
          </w:p>
        </w:tc>
        <w:tc>
          <w:tcPr>
            <w:tcW w:w="630" w:type="pct"/>
            <w:tcBorders>
              <w:top w:val="nil"/>
              <w:left w:val="nil"/>
              <w:bottom w:val="single" w:sz="4" w:space="0" w:color="auto"/>
              <w:right w:val="single" w:sz="4" w:space="0" w:color="auto"/>
            </w:tcBorders>
            <w:shd w:val="clear" w:color="auto" w:fill="auto"/>
            <w:noWrap/>
            <w:vAlign w:val="center"/>
            <w:hideMark/>
          </w:tcPr>
          <w:p w14:paraId="33586771" w14:textId="77777777" w:rsidR="0048136E" w:rsidRPr="0048136E" w:rsidRDefault="0048136E" w:rsidP="0048136E">
            <w:pPr>
              <w:spacing w:line="240" w:lineRule="auto"/>
              <w:jc w:val="right"/>
              <w:rPr>
                <w:sz w:val="12"/>
                <w:szCs w:val="12"/>
              </w:rPr>
            </w:pPr>
            <w:r w:rsidRPr="0048136E">
              <w:rPr>
                <w:sz w:val="12"/>
                <w:szCs w:val="12"/>
              </w:rPr>
              <w:t>398 806,53</w:t>
            </w:r>
          </w:p>
        </w:tc>
        <w:tc>
          <w:tcPr>
            <w:tcW w:w="478" w:type="pct"/>
            <w:tcBorders>
              <w:top w:val="nil"/>
              <w:left w:val="nil"/>
              <w:bottom w:val="single" w:sz="4" w:space="0" w:color="auto"/>
              <w:right w:val="single" w:sz="4" w:space="0" w:color="auto"/>
            </w:tcBorders>
            <w:shd w:val="clear" w:color="auto" w:fill="auto"/>
            <w:noWrap/>
            <w:vAlign w:val="center"/>
            <w:hideMark/>
          </w:tcPr>
          <w:p w14:paraId="61852966" w14:textId="77777777" w:rsidR="0048136E" w:rsidRPr="0048136E" w:rsidRDefault="0048136E" w:rsidP="0048136E">
            <w:pPr>
              <w:spacing w:line="240" w:lineRule="auto"/>
              <w:jc w:val="right"/>
              <w:rPr>
                <w:sz w:val="12"/>
                <w:szCs w:val="12"/>
              </w:rPr>
            </w:pPr>
            <w:r w:rsidRPr="0048136E">
              <w:rPr>
                <w:sz w:val="12"/>
                <w:szCs w:val="12"/>
              </w:rPr>
              <w:t>76,9</w:t>
            </w:r>
          </w:p>
        </w:tc>
        <w:tc>
          <w:tcPr>
            <w:tcW w:w="536" w:type="pct"/>
            <w:tcBorders>
              <w:top w:val="nil"/>
              <w:left w:val="nil"/>
              <w:bottom w:val="single" w:sz="4" w:space="0" w:color="auto"/>
              <w:right w:val="single" w:sz="4" w:space="0" w:color="auto"/>
            </w:tcBorders>
            <w:shd w:val="clear" w:color="auto" w:fill="auto"/>
            <w:noWrap/>
            <w:vAlign w:val="center"/>
            <w:hideMark/>
          </w:tcPr>
          <w:p w14:paraId="4C92159B" w14:textId="77777777" w:rsidR="0048136E" w:rsidRPr="0048136E" w:rsidRDefault="0048136E" w:rsidP="0048136E">
            <w:pPr>
              <w:spacing w:line="240" w:lineRule="auto"/>
              <w:jc w:val="right"/>
              <w:rPr>
                <w:sz w:val="12"/>
                <w:szCs w:val="12"/>
              </w:rPr>
            </w:pPr>
            <w:r w:rsidRPr="0048136E">
              <w:rPr>
                <w:sz w:val="12"/>
                <w:szCs w:val="12"/>
              </w:rPr>
              <w:t>518 351</w:t>
            </w:r>
          </w:p>
        </w:tc>
        <w:tc>
          <w:tcPr>
            <w:tcW w:w="630" w:type="pct"/>
            <w:tcBorders>
              <w:top w:val="nil"/>
              <w:left w:val="nil"/>
              <w:bottom w:val="single" w:sz="4" w:space="0" w:color="auto"/>
              <w:right w:val="single" w:sz="4" w:space="0" w:color="auto"/>
            </w:tcBorders>
            <w:shd w:val="clear" w:color="auto" w:fill="auto"/>
            <w:noWrap/>
            <w:vAlign w:val="center"/>
            <w:hideMark/>
          </w:tcPr>
          <w:p w14:paraId="1B53B633" w14:textId="77777777" w:rsidR="0048136E" w:rsidRPr="0048136E" w:rsidRDefault="0048136E" w:rsidP="0048136E">
            <w:pPr>
              <w:spacing w:line="240" w:lineRule="auto"/>
              <w:jc w:val="right"/>
              <w:rPr>
                <w:sz w:val="12"/>
                <w:szCs w:val="12"/>
              </w:rPr>
            </w:pPr>
            <w:r w:rsidRPr="0048136E">
              <w:rPr>
                <w:sz w:val="12"/>
                <w:szCs w:val="12"/>
              </w:rPr>
              <w:t>398 806,53</w:t>
            </w:r>
          </w:p>
        </w:tc>
        <w:tc>
          <w:tcPr>
            <w:tcW w:w="478" w:type="pct"/>
            <w:tcBorders>
              <w:top w:val="nil"/>
              <w:left w:val="nil"/>
              <w:bottom w:val="single" w:sz="4" w:space="0" w:color="auto"/>
              <w:right w:val="single" w:sz="4" w:space="0" w:color="auto"/>
            </w:tcBorders>
            <w:shd w:val="clear" w:color="auto" w:fill="auto"/>
            <w:noWrap/>
            <w:vAlign w:val="center"/>
            <w:hideMark/>
          </w:tcPr>
          <w:p w14:paraId="758182AA" w14:textId="77777777" w:rsidR="0048136E" w:rsidRPr="0048136E" w:rsidRDefault="0048136E" w:rsidP="0048136E">
            <w:pPr>
              <w:spacing w:line="240" w:lineRule="auto"/>
              <w:jc w:val="right"/>
              <w:rPr>
                <w:sz w:val="12"/>
                <w:szCs w:val="12"/>
              </w:rPr>
            </w:pPr>
            <w:r w:rsidRPr="0048136E">
              <w:rPr>
                <w:sz w:val="12"/>
                <w:szCs w:val="12"/>
              </w:rPr>
              <w:t>76,9</w:t>
            </w:r>
          </w:p>
        </w:tc>
      </w:tr>
      <w:tr w:rsidR="0048136E" w:rsidRPr="0048136E" w14:paraId="47934AB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D3D84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1C23C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94A3C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D5B6B5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310FD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38957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CB26E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A09E7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EC5C0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EF979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A7187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6264F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C872E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EED0EF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62F32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178B4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4696F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9F4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B3347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298DC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981D3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626F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30C277"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CA1440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BC3AA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22FEC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95A1B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8DC0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D61B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B1FA45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30FA4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DB68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5133B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03A9E7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D4B8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6C11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4AB41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CF38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46B1C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25432D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F0978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F16AB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98889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9BCB79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DCC2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61D8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46947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BB42D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00449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C4D2102"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32E4D3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556C1E" w14:textId="77777777" w:rsidR="0048136E" w:rsidRPr="0048136E" w:rsidRDefault="0048136E" w:rsidP="0048136E">
            <w:pPr>
              <w:spacing w:line="240" w:lineRule="auto"/>
              <w:jc w:val="center"/>
              <w:rPr>
                <w:b/>
                <w:bCs/>
                <w:sz w:val="12"/>
                <w:szCs w:val="12"/>
              </w:rPr>
            </w:pPr>
            <w:r w:rsidRPr="0048136E">
              <w:rPr>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3221957D" w14:textId="77777777" w:rsidR="0048136E" w:rsidRPr="0048136E" w:rsidRDefault="0048136E" w:rsidP="0048136E">
            <w:pPr>
              <w:spacing w:line="240" w:lineRule="auto"/>
              <w:rPr>
                <w:b/>
                <w:bCs/>
                <w:sz w:val="12"/>
                <w:szCs w:val="12"/>
              </w:rPr>
            </w:pPr>
            <w:r w:rsidRPr="0048136E">
              <w:rPr>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4D70A70A" w14:textId="77777777" w:rsidR="0048136E" w:rsidRPr="0048136E" w:rsidRDefault="0048136E" w:rsidP="0048136E">
            <w:pPr>
              <w:spacing w:line="240" w:lineRule="auto"/>
              <w:jc w:val="right"/>
              <w:rPr>
                <w:b/>
                <w:bCs/>
                <w:sz w:val="12"/>
                <w:szCs w:val="12"/>
              </w:rPr>
            </w:pPr>
            <w:r w:rsidRPr="0048136E">
              <w:rPr>
                <w:b/>
                <w:bCs/>
                <w:sz w:val="12"/>
                <w:szCs w:val="12"/>
              </w:rPr>
              <w:t>218 646</w:t>
            </w:r>
          </w:p>
        </w:tc>
        <w:tc>
          <w:tcPr>
            <w:tcW w:w="630" w:type="pct"/>
            <w:tcBorders>
              <w:top w:val="nil"/>
              <w:left w:val="nil"/>
              <w:bottom w:val="single" w:sz="4" w:space="0" w:color="auto"/>
              <w:right w:val="single" w:sz="4" w:space="0" w:color="auto"/>
            </w:tcBorders>
            <w:shd w:val="clear" w:color="000000" w:fill="FFFDC1"/>
            <w:vAlign w:val="center"/>
            <w:hideMark/>
          </w:tcPr>
          <w:p w14:paraId="75C5012C" w14:textId="77777777" w:rsidR="0048136E" w:rsidRPr="0048136E" w:rsidRDefault="0048136E" w:rsidP="0048136E">
            <w:pPr>
              <w:spacing w:line="240" w:lineRule="auto"/>
              <w:jc w:val="right"/>
              <w:rPr>
                <w:b/>
                <w:bCs/>
                <w:sz w:val="12"/>
                <w:szCs w:val="12"/>
              </w:rPr>
            </w:pPr>
            <w:r w:rsidRPr="0048136E">
              <w:rPr>
                <w:b/>
                <w:bCs/>
                <w:sz w:val="12"/>
                <w:szCs w:val="12"/>
              </w:rPr>
              <w:t>214 495,14</w:t>
            </w:r>
          </w:p>
        </w:tc>
        <w:tc>
          <w:tcPr>
            <w:tcW w:w="478" w:type="pct"/>
            <w:tcBorders>
              <w:top w:val="nil"/>
              <w:left w:val="nil"/>
              <w:bottom w:val="single" w:sz="4" w:space="0" w:color="auto"/>
              <w:right w:val="single" w:sz="4" w:space="0" w:color="auto"/>
            </w:tcBorders>
            <w:shd w:val="clear" w:color="000000" w:fill="FFFDC1"/>
            <w:vAlign w:val="center"/>
            <w:hideMark/>
          </w:tcPr>
          <w:p w14:paraId="21CAED52" w14:textId="77777777" w:rsidR="0048136E" w:rsidRPr="0048136E" w:rsidRDefault="0048136E" w:rsidP="0048136E">
            <w:pPr>
              <w:spacing w:line="240" w:lineRule="auto"/>
              <w:jc w:val="right"/>
              <w:rPr>
                <w:b/>
                <w:bCs/>
                <w:sz w:val="12"/>
                <w:szCs w:val="12"/>
              </w:rPr>
            </w:pPr>
            <w:r w:rsidRPr="0048136E">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00FF31D8" w14:textId="77777777" w:rsidR="0048136E" w:rsidRPr="0048136E" w:rsidRDefault="0048136E" w:rsidP="0048136E">
            <w:pPr>
              <w:spacing w:line="240" w:lineRule="auto"/>
              <w:jc w:val="right"/>
              <w:rPr>
                <w:b/>
                <w:bCs/>
                <w:sz w:val="12"/>
                <w:szCs w:val="12"/>
              </w:rPr>
            </w:pPr>
            <w:r w:rsidRPr="0048136E">
              <w:rPr>
                <w:b/>
                <w:bCs/>
                <w:sz w:val="12"/>
                <w:szCs w:val="12"/>
              </w:rPr>
              <w:t>218 646</w:t>
            </w:r>
          </w:p>
        </w:tc>
        <w:tc>
          <w:tcPr>
            <w:tcW w:w="630" w:type="pct"/>
            <w:tcBorders>
              <w:top w:val="nil"/>
              <w:left w:val="nil"/>
              <w:bottom w:val="single" w:sz="4" w:space="0" w:color="auto"/>
              <w:right w:val="single" w:sz="4" w:space="0" w:color="auto"/>
            </w:tcBorders>
            <w:shd w:val="clear" w:color="000000" w:fill="FFFDC1"/>
            <w:vAlign w:val="center"/>
            <w:hideMark/>
          </w:tcPr>
          <w:p w14:paraId="5927D0C8" w14:textId="77777777" w:rsidR="0048136E" w:rsidRPr="0048136E" w:rsidRDefault="0048136E" w:rsidP="0048136E">
            <w:pPr>
              <w:spacing w:line="240" w:lineRule="auto"/>
              <w:jc w:val="right"/>
              <w:rPr>
                <w:b/>
                <w:bCs/>
                <w:sz w:val="12"/>
                <w:szCs w:val="12"/>
              </w:rPr>
            </w:pPr>
            <w:r w:rsidRPr="0048136E">
              <w:rPr>
                <w:b/>
                <w:bCs/>
                <w:sz w:val="12"/>
                <w:szCs w:val="12"/>
              </w:rPr>
              <w:t>214 495,14</w:t>
            </w:r>
          </w:p>
        </w:tc>
        <w:tc>
          <w:tcPr>
            <w:tcW w:w="478" w:type="pct"/>
            <w:tcBorders>
              <w:top w:val="nil"/>
              <w:left w:val="nil"/>
              <w:bottom w:val="single" w:sz="4" w:space="0" w:color="auto"/>
              <w:right w:val="single" w:sz="4" w:space="0" w:color="auto"/>
            </w:tcBorders>
            <w:shd w:val="clear" w:color="000000" w:fill="FFFDC1"/>
            <w:vAlign w:val="center"/>
            <w:hideMark/>
          </w:tcPr>
          <w:p w14:paraId="67817407" w14:textId="77777777" w:rsidR="0048136E" w:rsidRPr="0048136E" w:rsidRDefault="0048136E" w:rsidP="0048136E">
            <w:pPr>
              <w:spacing w:line="240" w:lineRule="auto"/>
              <w:jc w:val="right"/>
              <w:rPr>
                <w:b/>
                <w:bCs/>
                <w:sz w:val="12"/>
                <w:szCs w:val="12"/>
              </w:rPr>
            </w:pPr>
            <w:r w:rsidRPr="0048136E">
              <w:rPr>
                <w:b/>
                <w:bCs/>
                <w:sz w:val="12"/>
                <w:szCs w:val="12"/>
              </w:rPr>
              <w:t>98,1</w:t>
            </w:r>
          </w:p>
        </w:tc>
      </w:tr>
      <w:tr w:rsidR="0048136E" w:rsidRPr="0048136E" w14:paraId="5606F31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F83C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2AF8C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979CC0"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65484C" w14:textId="77777777" w:rsidR="0048136E" w:rsidRPr="0048136E" w:rsidRDefault="0048136E" w:rsidP="0048136E">
            <w:pPr>
              <w:spacing w:line="240" w:lineRule="auto"/>
              <w:jc w:val="right"/>
              <w:rPr>
                <w:sz w:val="12"/>
                <w:szCs w:val="12"/>
              </w:rPr>
            </w:pPr>
            <w:r w:rsidRPr="0048136E">
              <w:rPr>
                <w:sz w:val="12"/>
                <w:szCs w:val="12"/>
              </w:rPr>
              <w:t>218 646</w:t>
            </w:r>
          </w:p>
        </w:tc>
        <w:tc>
          <w:tcPr>
            <w:tcW w:w="630" w:type="pct"/>
            <w:tcBorders>
              <w:top w:val="nil"/>
              <w:left w:val="nil"/>
              <w:bottom w:val="single" w:sz="4" w:space="0" w:color="auto"/>
              <w:right w:val="single" w:sz="4" w:space="0" w:color="auto"/>
            </w:tcBorders>
            <w:shd w:val="clear" w:color="auto" w:fill="auto"/>
            <w:noWrap/>
            <w:vAlign w:val="center"/>
            <w:hideMark/>
          </w:tcPr>
          <w:p w14:paraId="0D933739" w14:textId="77777777" w:rsidR="0048136E" w:rsidRPr="0048136E" w:rsidRDefault="0048136E" w:rsidP="0048136E">
            <w:pPr>
              <w:spacing w:line="240" w:lineRule="auto"/>
              <w:jc w:val="right"/>
              <w:rPr>
                <w:sz w:val="12"/>
                <w:szCs w:val="12"/>
              </w:rPr>
            </w:pPr>
            <w:r w:rsidRPr="0048136E">
              <w:rPr>
                <w:sz w:val="12"/>
                <w:szCs w:val="12"/>
              </w:rPr>
              <w:t>214 495,14</w:t>
            </w:r>
          </w:p>
        </w:tc>
        <w:tc>
          <w:tcPr>
            <w:tcW w:w="478" w:type="pct"/>
            <w:tcBorders>
              <w:top w:val="nil"/>
              <w:left w:val="nil"/>
              <w:bottom w:val="single" w:sz="4" w:space="0" w:color="auto"/>
              <w:right w:val="single" w:sz="4" w:space="0" w:color="auto"/>
            </w:tcBorders>
            <w:shd w:val="clear" w:color="auto" w:fill="auto"/>
            <w:noWrap/>
            <w:vAlign w:val="center"/>
            <w:hideMark/>
          </w:tcPr>
          <w:p w14:paraId="63BA2E3E" w14:textId="77777777" w:rsidR="0048136E" w:rsidRPr="0048136E" w:rsidRDefault="0048136E" w:rsidP="0048136E">
            <w:pPr>
              <w:spacing w:line="240" w:lineRule="auto"/>
              <w:jc w:val="right"/>
              <w:rPr>
                <w:sz w:val="12"/>
                <w:szCs w:val="12"/>
              </w:rPr>
            </w:pPr>
            <w:r w:rsidRPr="0048136E">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788CE4A0" w14:textId="77777777" w:rsidR="0048136E" w:rsidRPr="0048136E" w:rsidRDefault="0048136E" w:rsidP="0048136E">
            <w:pPr>
              <w:spacing w:line="240" w:lineRule="auto"/>
              <w:jc w:val="right"/>
              <w:rPr>
                <w:sz w:val="12"/>
                <w:szCs w:val="12"/>
              </w:rPr>
            </w:pPr>
            <w:r w:rsidRPr="0048136E">
              <w:rPr>
                <w:sz w:val="12"/>
                <w:szCs w:val="12"/>
              </w:rPr>
              <w:t>218 646</w:t>
            </w:r>
          </w:p>
        </w:tc>
        <w:tc>
          <w:tcPr>
            <w:tcW w:w="630" w:type="pct"/>
            <w:tcBorders>
              <w:top w:val="nil"/>
              <w:left w:val="nil"/>
              <w:bottom w:val="single" w:sz="4" w:space="0" w:color="auto"/>
              <w:right w:val="single" w:sz="4" w:space="0" w:color="auto"/>
            </w:tcBorders>
            <w:shd w:val="clear" w:color="auto" w:fill="auto"/>
            <w:noWrap/>
            <w:vAlign w:val="center"/>
            <w:hideMark/>
          </w:tcPr>
          <w:p w14:paraId="502BC1BD" w14:textId="77777777" w:rsidR="0048136E" w:rsidRPr="0048136E" w:rsidRDefault="0048136E" w:rsidP="0048136E">
            <w:pPr>
              <w:spacing w:line="240" w:lineRule="auto"/>
              <w:jc w:val="right"/>
              <w:rPr>
                <w:sz w:val="12"/>
                <w:szCs w:val="12"/>
              </w:rPr>
            </w:pPr>
            <w:r w:rsidRPr="0048136E">
              <w:rPr>
                <w:sz w:val="12"/>
                <w:szCs w:val="12"/>
              </w:rPr>
              <w:t>214 495,14</w:t>
            </w:r>
          </w:p>
        </w:tc>
        <w:tc>
          <w:tcPr>
            <w:tcW w:w="478" w:type="pct"/>
            <w:tcBorders>
              <w:top w:val="nil"/>
              <w:left w:val="nil"/>
              <w:bottom w:val="single" w:sz="4" w:space="0" w:color="auto"/>
              <w:right w:val="single" w:sz="4" w:space="0" w:color="auto"/>
            </w:tcBorders>
            <w:shd w:val="clear" w:color="auto" w:fill="auto"/>
            <w:noWrap/>
            <w:vAlign w:val="center"/>
            <w:hideMark/>
          </w:tcPr>
          <w:p w14:paraId="39B453FD" w14:textId="77777777" w:rsidR="0048136E" w:rsidRPr="0048136E" w:rsidRDefault="0048136E" w:rsidP="0048136E">
            <w:pPr>
              <w:spacing w:line="240" w:lineRule="auto"/>
              <w:jc w:val="right"/>
              <w:rPr>
                <w:sz w:val="12"/>
                <w:szCs w:val="12"/>
              </w:rPr>
            </w:pPr>
            <w:r w:rsidRPr="0048136E">
              <w:rPr>
                <w:sz w:val="12"/>
                <w:szCs w:val="12"/>
              </w:rPr>
              <w:t>98,1</w:t>
            </w:r>
          </w:p>
        </w:tc>
      </w:tr>
      <w:tr w:rsidR="0048136E" w:rsidRPr="0048136E" w14:paraId="57916B4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A7AB1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5A87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0C97DB"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C2A97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FF4B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B462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BEA9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7E0AB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6E9D3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FD180B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D035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051EA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76D466"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0BF348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4F19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8B6FC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4BEAF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824FD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3CB3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CF38DA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4410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2E49F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D7A572"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AF313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31B79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5E386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A6F27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B1267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1D452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06C8C1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8F779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EB05C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48EEF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05685A" w14:textId="77777777" w:rsidR="0048136E" w:rsidRPr="0048136E" w:rsidRDefault="0048136E" w:rsidP="0048136E">
            <w:pPr>
              <w:spacing w:line="240" w:lineRule="auto"/>
              <w:jc w:val="right"/>
              <w:rPr>
                <w:sz w:val="12"/>
                <w:szCs w:val="12"/>
              </w:rPr>
            </w:pPr>
            <w:r w:rsidRPr="0048136E">
              <w:rPr>
                <w:sz w:val="12"/>
                <w:szCs w:val="12"/>
              </w:rPr>
              <w:t>218 646</w:t>
            </w:r>
          </w:p>
        </w:tc>
        <w:tc>
          <w:tcPr>
            <w:tcW w:w="630" w:type="pct"/>
            <w:tcBorders>
              <w:top w:val="nil"/>
              <w:left w:val="nil"/>
              <w:bottom w:val="single" w:sz="4" w:space="0" w:color="auto"/>
              <w:right w:val="single" w:sz="4" w:space="0" w:color="auto"/>
            </w:tcBorders>
            <w:shd w:val="clear" w:color="auto" w:fill="auto"/>
            <w:noWrap/>
            <w:vAlign w:val="center"/>
            <w:hideMark/>
          </w:tcPr>
          <w:p w14:paraId="62813BFB" w14:textId="77777777" w:rsidR="0048136E" w:rsidRPr="0048136E" w:rsidRDefault="0048136E" w:rsidP="0048136E">
            <w:pPr>
              <w:spacing w:line="240" w:lineRule="auto"/>
              <w:jc w:val="right"/>
              <w:rPr>
                <w:sz w:val="12"/>
                <w:szCs w:val="12"/>
              </w:rPr>
            </w:pPr>
            <w:r w:rsidRPr="0048136E">
              <w:rPr>
                <w:sz w:val="12"/>
                <w:szCs w:val="12"/>
              </w:rPr>
              <w:t>214 495,14</w:t>
            </w:r>
          </w:p>
        </w:tc>
        <w:tc>
          <w:tcPr>
            <w:tcW w:w="478" w:type="pct"/>
            <w:tcBorders>
              <w:top w:val="nil"/>
              <w:left w:val="nil"/>
              <w:bottom w:val="single" w:sz="4" w:space="0" w:color="auto"/>
              <w:right w:val="single" w:sz="4" w:space="0" w:color="auto"/>
            </w:tcBorders>
            <w:shd w:val="clear" w:color="auto" w:fill="auto"/>
            <w:noWrap/>
            <w:vAlign w:val="center"/>
            <w:hideMark/>
          </w:tcPr>
          <w:p w14:paraId="12E6EC9F" w14:textId="77777777" w:rsidR="0048136E" w:rsidRPr="0048136E" w:rsidRDefault="0048136E" w:rsidP="0048136E">
            <w:pPr>
              <w:spacing w:line="240" w:lineRule="auto"/>
              <w:jc w:val="right"/>
              <w:rPr>
                <w:sz w:val="12"/>
                <w:szCs w:val="12"/>
              </w:rPr>
            </w:pPr>
            <w:r w:rsidRPr="0048136E">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40103A79" w14:textId="77777777" w:rsidR="0048136E" w:rsidRPr="0048136E" w:rsidRDefault="0048136E" w:rsidP="0048136E">
            <w:pPr>
              <w:spacing w:line="240" w:lineRule="auto"/>
              <w:jc w:val="right"/>
              <w:rPr>
                <w:sz w:val="12"/>
                <w:szCs w:val="12"/>
              </w:rPr>
            </w:pPr>
            <w:r w:rsidRPr="0048136E">
              <w:rPr>
                <w:sz w:val="12"/>
                <w:szCs w:val="12"/>
              </w:rPr>
              <w:t>218 646</w:t>
            </w:r>
          </w:p>
        </w:tc>
        <w:tc>
          <w:tcPr>
            <w:tcW w:w="630" w:type="pct"/>
            <w:tcBorders>
              <w:top w:val="nil"/>
              <w:left w:val="nil"/>
              <w:bottom w:val="single" w:sz="4" w:space="0" w:color="auto"/>
              <w:right w:val="single" w:sz="4" w:space="0" w:color="auto"/>
            </w:tcBorders>
            <w:shd w:val="clear" w:color="auto" w:fill="auto"/>
            <w:noWrap/>
            <w:vAlign w:val="center"/>
            <w:hideMark/>
          </w:tcPr>
          <w:p w14:paraId="499FFBF6" w14:textId="77777777" w:rsidR="0048136E" w:rsidRPr="0048136E" w:rsidRDefault="0048136E" w:rsidP="0048136E">
            <w:pPr>
              <w:spacing w:line="240" w:lineRule="auto"/>
              <w:jc w:val="right"/>
              <w:rPr>
                <w:sz w:val="12"/>
                <w:szCs w:val="12"/>
              </w:rPr>
            </w:pPr>
            <w:r w:rsidRPr="0048136E">
              <w:rPr>
                <w:sz w:val="12"/>
                <w:szCs w:val="12"/>
              </w:rPr>
              <w:t>214 495,14</w:t>
            </w:r>
          </w:p>
        </w:tc>
        <w:tc>
          <w:tcPr>
            <w:tcW w:w="478" w:type="pct"/>
            <w:tcBorders>
              <w:top w:val="nil"/>
              <w:left w:val="nil"/>
              <w:bottom w:val="single" w:sz="4" w:space="0" w:color="auto"/>
              <w:right w:val="single" w:sz="4" w:space="0" w:color="auto"/>
            </w:tcBorders>
            <w:shd w:val="clear" w:color="auto" w:fill="auto"/>
            <w:noWrap/>
            <w:vAlign w:val="center"/>
            <w:hideMark/>
          </w:tcPr>
          <w:p w14:paraId="1991FB90" w14:textId="77777777" w:rsidR="0048136E" w:rsidRPr="0048136E" w:rsidRDefault="0048136E" w:rsidP="0048136E">
            <w:pPr>
              <w:spacing w:line="240" w:lineRule="auto"/>
              <w:jc w:val="right"/>
              <w:rPr>
                <w:sz w:val="12"/>
                <w:szCs w:val="12"/>
              </w:rPr>
            </w:pPr>
            <w:r w:rsidRPr="0048136E">
              <w:rPr>
                <w:sz w:val="12"/>
                <w:szCs w:val="12"/>
              </w:rPr>
              <w:t>98,1</w:t>
            </w:r>
          </w:p>
        </w:tc>
      </w:tr>
      <w:tr w:rsidR="0048136E" w:rsidRPr="0048136E" w14:paraId="412EC25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46505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846C6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40572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55B7C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C07F8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E8CDB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28820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1284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41F3B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EE2A3B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E252C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8F827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8C58E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93BA20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4005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4F12D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92327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A61AC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5D21B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45FAEB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AFC5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48E72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D84C5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4F452D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1A90F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7460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86DB5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98FC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161CE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2DA13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BDC84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B8BE3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66BBFD"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E46E1F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57300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DA1C9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8882F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5D01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DDEF2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CA8B5E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8E64D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C06C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0381F3"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99CFB3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5DCF0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DB66C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01CA9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5B9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69673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273612D"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F56C5A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EEA02CC" w14:textId="77777777" w:rsidR="0048136E" w:rsidRPr="0048136E" w:rsidRDefault="0048136E" w:rsidP="0048136E">
            <w:pPr>
              <w:spacing w:line="240" w:lineRule="auto"/>
              <w:jc w:val="center"/>
              <w:rPr>
                <w:b/>
                <w:bCs/>
                <w:sz w:val="12"/>
                <w:szCs w:val="12"/>
              </w:rPr>
            </w:pPr>
            <w:r w:rsidRPr="0048136E">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4279FF23" w14:textId="77777777" w:rsidR="0048136E" w:rsidRPr="0048136E" w:rsidRDefault="0048136E" w:rsidP="0048136E">
            <w:pPr>
              <w:spacing w:line="240" w:lineRule="auto"/>
              <w:rPr>
                <w:b/>
                <w:bCs/>
                <w:sz w:val="12"/>
                <w:szCs w:val="12"/>
              </w:rPr>
            </w:pPr>
            <w:r w:rsidRPr="0048136E">
              <w:rPr>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14:paraId="5D3DAFF0" w14:textId="77777777" w:rsidR="0048136E" w:rsidRPr="0048136E" w:rsidRDefault="0048136E" w:rsidP="0048136E">
            <w:pPr>
              <w:spacing w:line="240" w:lineRule="auto"/>
              <w:jc w:val="right"/>
              <w:rPr>
                <w:b/>
                <w:bCs/>
                <w:sz w:val="12"/>
                <w:szCs w:val="12"/>
              </w:rPr>
            </w:pPr>
            <w:r w:rsidRPr="0048136E">
              <w:rPr>
                <w:b/>
                <w:bCs/>
                <w:sz w:val="12"/>
                <w:szCs w:val="12"/>
              </w:rPr>
              <w:t>7 193 229</w:t>
            </w:r>
          </w:p>
        </w:tc>
        <w:tc>
          <w:tcPr>
            <w:tcW w:w="630" w:type="pct"/>
            <w:tcBorders>
              <w:top w:val="nil"/>
              <w:left w:val="nil"/>
              <w:bottom w:val="single" w:sz="4" w:space="0" w:color="auto"/>
              <w:right w:val="single" w:sz="4" w:space="0" w:color="auto"/>
            </w:tcBorders>
            <w:shd w:val="clear" w:color="000000" w:fill="FFFDC1"/>
            <w:vAlign w:val="center"/>
            <w:hideMark/>
          </w:tcPr>
          <w:p w14:paraId="22937C4E" w14:textId="77777777" w:rsidR="0048136E" w:rsidRPr="0048136E" w:rsidRDefault="0048136E" w:rsidP="0048136E">
            <w:pPr>
              <w:spacing w:line="240" w:lineRule="auto"/>
              <w:jc w:val="right"/>
              <w:rPr>
                <w:b/>
                <w:bCs/>
                <w:sz w:val="12"/>
                <w:szCs w:val="12"/>
              </w:rPr>
            </w:pPr>
            <w:r w:rsidRPr="0048136E">
              <w:rPr>
                <w:b/>
                <w:bCs/>
                <w:sz w:val="12"/>
                <w:szCs w:val="12"/>
              </w:rPr>
              <w:t>7 188 227,70</w:t>
            </w:r>
          </w:p>
        </w:tc>
        <w:tc>
          <w:tcPr>
            <w:tcW w:w="478" w:type="pct"/>
            <w:tcBorders>
              <w:top w:val="nil"/>
              <w:left w:val="nil"/>
              <w:bottom w:val="single" w:sz="4" w:space="0" w:color="auto"/>
              <w:right w:val="single" w:sz="4" w:space="0" w:color="auto"/>
            </w:tcBorders>
            <w:shd w:val="clear" w:color="000000" w:fill="FFFDC1"/>
            <w:vAlign w:val="center"/>
            <w:hideMark/>
          </w:tcPr>
          <w:p w14:paraId="0F148851"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21BE45F2"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B8E2970"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7D85CF8"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61D334F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63AEF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3C661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4825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9A8966C" w14:textId="77777777" w:rsidR="0048136E" w:rsidRPr="0048136E" w:rsidRDefault="0048136E" w:rsidP="0048136E">
            <w:pPr>
              <w:spacing w:line="240" w:lineRule="auto"/>
              <w:jc w:val="right"/>
              <w:rPr>
                <w:sz w:val="12"/>
                <w:szCs w:val="12"/>
              </w:rPr>
            </w:pPr>
            <w:r w:rsidRPr="0048136E">
              <w:rPr>
                <w:sz w:val="12"/>
                <w:szCs w:val="12"/>
              </w:rPr>
              <w:t>7 193 229</w:t>
            </w:r>
          </w:p>
        </w:tc>
        <w:tc>
          <w:tcPr>
            <w:tcW w:w="630" w:type="pct"/>
            <w:tcBorders>
              <w:top w:val="nil"/>
              <w:left w:val="nil"/>
              <w:bottom w:val="single" w:sz="4" w:space="0" w:color="auto"/>
              <w:right w:val="single" w:sz="4" w:space="0" w:color="auto"/>
            </w:tcBorders>
            <w:shd w:val="clear" w:color="auto" w:fill="auto"/>
            <w:noWrap/>
            <w:vAlign w:val="center"/>
            <w:hideMark/>
          </w:tcPr>
          <w:p w14:paraId="339F9935" w14:textId="77777777" w:rsidR="0048136E" w:rsidRPr="0048136E" w:rsidRDefault="0048136E" w:rsidP="0048136E">
            <w:pPr>
              <w:spacing w:line="240" w:lineRule="auto"/>
              <w:jc w:val="right"/>
              <w:rPr>
                <w:sz w:val="12"/>
                <w:szCs w:val="12"/>
              </w:rPr>
            </w:pPr>
            <w:r w:rsidRPr="0048136E">
              <w:rPr>
                <w:sz w:val="12"/>
                <w:szCs w:val="12"/>
              </w:rPr>
              <w:t>7 188 227,70</w:t>
            </w:r>
          </w:p>
        </w:tc>
        <w:tc>
          <w:tcPr>
            <w:tcW w:w="478" w:type="pct"/>
            <w:tcBorders>
              <w:top w:val="nil"/>
              <w:left w:val="nil"/>
              <w:bottom w:val="single" w:sz="4" w:space="0" w:color="auto"/>
              <w:right w:val="single" w:sz="4" w:space="0" w:color="auto"/>
            </w:tcBorders>
            <w:shd w:val="clear" w:color="auto" w:fill="auto"/>
            <w:noWrap/>
            <w:vAlign w:val="center"/>
            <w:hideMark/>
          </w:tcPr>
          <w:p w14:paraId="0CC55648"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98BBB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9E88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D5D18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F1D089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A34E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6965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C2FA9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8149BBE" w14:textId="77777777" w:rsidR="0048136E" w:rsidRPr="0048136E" w:rsidRDefault="0048136E" w:rsidP="0048136E">
            <w:pPr>
              <w:spacing w:line="240" w:lineRule="auto"/>
              <w:jc w:val="right"/>
              <w:rPr>
                <w:sz w:val="12"/>
                <w:szCs w:val="12"/>
              </w:rPr>
            </w:pPr>
            <w:r w:rsidRPr="0048136E">
              <w:rPr>
                <w:sz w:val="12"/>
                <w:szCs w:val="12"/>
              </w:rPr>
              <w:t>7 174 760</w:t>
            </w:r>
          </w:p>
        </w:tc>
        <w:tc>
          <w:tcPr>
            <w:tcW w:w="630" w:type="pct"/>
            <w:tcBorders>
              <w:top w:val="nil"/>
              <w:left w:val="nil"/>
              <w:bottom w:val="single" w:sz="4" w:space="0" w:color="auto"/>
              <w:right w:val="single" w:sz="4" w:space="0" w:color="auto"/>
            </w:tcBorders>
            <w:shd w:val="clear" w:color="auto" w:fill="auto"/>
            <w:noWrap/>
            <w:vAlign w:val="center"/>
            <w:hideMark/>
          </w:tcPr>
          <w:p w14:paraId="29A7B1E6" w14:textId="77777777" w:rsidR="0048136E" w:rsidRPr="0048136E" w:rsidRDefault="0048136E" w:rsidP="0048136E">
            <w:pPr>
              <w:spacing w:line="240" w:lineRule="auto"/>
              <w:jc w:val="right"/>
              <w:rPr>
                <w:sz w:val="12"/>
                <w:szCs w:val="12"/>
              </w:rPr>
            </w:pPr>
            <w:r w:rsidRPr="0048136E">
              <w:rPr>
                <w:sz w:val="12"/>
                <w:szCs w:val="12"/>
              </w:rPr>
              <w:t>7 171 072,61</w:t>
            </w:r>
          </w:p>
        </w:tc>
        <w:tc>
          <w:tcPr>
            <w:tcW w:w="478" w:type="pct"/>
            <w:tcBorders>
              <w:top w:val="nil"/>
              <w:left w:val="nil"/>
              <w:bottom w:val="single" w:sz="4" w:space="0" w:color="auto"/>
              <w:right w:val="single" w:sz="4" w:space="0" w:color="auto"/>
            </w:tcBorders>
            <w:shd w:val="clear" w:color="auto" w:fill="auto"/>
            <w:noWrap/>
            <w:vAlign w:val="center"/>
            <w:hideMark/>
          </w:tcPr>
          <w:p w14:paraId="21609149"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0B2510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DA185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E3681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93C10E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DF07E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3E409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05D4B"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548018B" w14:textId="77777777" w:rsidR="0048136E" w:rsidRPr="0048136E" w:rsidRDefault="0048136E" w:rsidP="0048136E">
            <w:pPr>
              <w:spacing w:line="240" w:lineRule="auto"/>
              <w:jc w:val="right"/>
              <w:rPr>
                <w:sz w:val="12"/>
                <w:szCs w:val="12"/>
              </w:rPr>
            </w:pPr>
            <w:r w:rsidRPr="0048136E">
              <w:rPr>
                <w:sz w:val="12"/>
                <w:szCs w:val="12"/>
              </w:rPr>
              <w:t>6 791 752</w:t>
            </w:r>
          </w:p>
        </w:tc>
        <w:tc>
          <w:tcPr>
            <w:tcW w:w="630" w:type="pct"/>
            <w:tcBorders>
              <w:top w:val="nil"/>
              <w:left w:val="nil"/>
              <w:bottom w:val="single" w:sz="4" w:space="0" w:color="auto"/>
              <w:right w:val="single" w:sz="4" w:space="0" w:color="auto"/>
            </w:tcBorders>
            <w:shd w:val="clear" w:color="auto" w:fill="auto"/>
            <w:noWrap/>
            <w:vAlign w:val="center"/>
            <w:hideMark/>
          </w:tcPr>
          <w:p w14:paraId="266FF3F6" w14:textId="77777777" w:rsidR="0048136E" w:rsidRPr="0048136E" w:rsidRDefault="0048136E" w:rsidP="0048136E">
            <w:pPr>
              <w:spacing w:line="240" w:lineRule="auto"/>
              <w:jc w:val="right"/>
              <w:rPr>
                <w:sz w:val="12"/>
                <w:szCs w:val="12"/>
              </w:rPr>
            </w:pPr>
            <w:r w:rsidRPr="0048136E">
              <w:rPr>
                <w:sz w:val="12"/>
                <w:szCs w:val="12"/>
              </w:rPr>
              <w:t>6 788 064,64</w:t>
            </w:r>
          </w:p>
        </w:tc>
        <w:tc>
          <w:tcPr>
            <w:tcW w:w="478" w:type="pct"/>
            <w:tcBorders>
              <w:top w:val="nil"/>
              <w:left w:val="nil"/>
              <w:bottom w:val="single" w:sz="4" w:space="0" w:color="auto"/>
              <w:right w:val="single" w:sz="4" w:space="0" w:color="auto"/>
            </w:tcBorders>
            <w:shd w:val="clear" w:color="auto" w:fill="auto"/>
            <w:noWrap/>
            <w:vAlign w:val="center"/>
            <w:hideMark/>
          </w:tcPr>
          <w:p w14:paraId="2FEEDC44"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984E38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18E5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16AEC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73F35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60B3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CC4F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0CB4C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F8090B5" w14:textId="77777777" w:rsidR="0048136E" w:rsidRPr="0048136E" w:rsidRDefault="0048136E" w:rsidP="0048136E">
            <w:pPr>
              <w:spacing w:line="240" w:lineRule="auto"/>
              <w:jc w:val="right"/>
              <w:rPr>
                <w:sz w:val="12"/>
                <w:szCs w:val="12"/>
              </w:rPr>
            </w:pPr>
            <w:r w:rsidRPr="0048136E">
              <w:rPr>
                <w:sz w:val="12"/>
                <w:szCs w:val="12"/>
              </w:rPr>
              <w:t>383 008</w:t>
            </w:r>
          </w:p>
        </w:tc>
        <w:tc>
          <w:tcPr>
            <w:tcW w:w="630" w:type="pct"/>
            <w:tcBorders>
              <w:top w:val="nil"/>
              <w:left w:val="nil"/>
              <w:bottom w:val="single" w:sz="4" w:space="0" w:color="auto"/>
              <w:right w:val="single" w:sz="4" w:space="0" w:color="auto"/>
            </w:tcBorders>
            <w:shd w:val="clear" w:color="auto" w:fill="auto"/>
            <w:noWrap/>
            <w:vAlign w:val="center"/>
            <w:hideMark/>
          </w:tcPr>
          <w:p w14:paraId="323C5C1A" w14:textId="77777777" w:rsidR="0048136E" w:rsidRPr="0048136E" w:rsidRDefault="0048136E" w:rsidP="0048136E">
            <w:pPr>
              <w:spacing w:line="240" w:lineRule="auto"/>
              <w:jc w:val="right"/>
              <w:rPr>
                <w:sz w:val="12"/>
                <w:szCs w:val="12"/>
              </w:rPr>
            </w:pPr>
            <w:r w:rsidRPr="0048136E">
              <w:rPr>
                <w:sz w:val="12"/>
                <w:szCs w:val="12"/>
              </w:rPr>
              <w:t>383 007,97</w:t>
            </w:r>
          </w:p>
        </w:tc>
        <w:tc>
          <w:tcPr>
            <w:tcW w:w="478" w:type="pct"/>
            <w:tcBorders>
              <w:top w:val="nil"/>
              <w:left w:val="nil"/>
              <w:bottom w:val="single" w:sz="4" w:space="0" w:color="auto"/>
              <w:right w:val="single" w:sz="4" w:space="0" w:color="auto"/>
            </w:tcBorders>
            <w:shd w:val="clear" w:color="auto" w:fill="auto"/>
            <w:noWrap/>
            <w:vAlign w:val="center"/>
            <w:hideMark/>
          </w:tcPr>
          <w:p w14:paraId="50A61E1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DD77F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FA16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F0F85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CF0303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4BA40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E1773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A65EE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9498E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B3BB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EF05A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B851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7DF0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A4AF9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282D2F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635B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F6E2C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66C276"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53EFE5D" w14:textId="77777777" w:rsidR="0048136E" w:rsidRPr="0048136E" w:rsidRDefault="0048136E" w:rsidP="0048136E">
            <w:pPr>
              <w:spacing w:line="240" w:lineRule="auto"/>
              <w:jc w:val="right"/>
              <w:rPr>
                <w:sz w:val="12"/>
                <w:szCs w:val="12"/>
              </w:rPr>
            </w:pPr>
            <w:r w:rsidRPr="0048136E">
              <w:rPr>
                <w:sz w:val="12"/>
                <w:szCs w:val="12"/>
              </w:rPr>
              <w:t>18 469</w:t>
            </w:r>
          </w:p>
        </w:tc>
        <w:tc>
          <w:tcPr>
            <w:tcW w:w="630" w:type="pct"/>
            <w:tcBorders>
              <w:top w:val="nil"/>
              <w:left w:val="nil"/>
              <w:bottom w:val="single" w:sz="4" w:space="0" w:color="auto"/>
              <w:right w:val="single" w:sz="4" w:space="0" w:color="auto"/>
            </w:tcBorders>
            <w:shd w:val="clear" w:color="auto" w:fill="auto"/>
            <w:noWrap/>
            <w:vAlign w:val="center"/>
            <w:hideMark/>
          </w:tcPr>
          <w:p w14:paraId="4CB0F2ED" w14:textId="77777777" w:rsidR="0048136E" w:rsidRPr="0048136E" w:rsidRDefault="0048136E" w:rsidP="0048136E">
            <w:pPr>
              <w:spacing w:line="240" w:lineRule="auto"/>
              <w:jc w:val="right"/>
              <w:rPr>
                <w:sz w:val="12"/>
                <w:szCs w:val="12"/>
              </w:rPr>
            </w:pPr>
            <w:r w:rsidRPr="0048136E">
              <w:rPr>
                <w:sz w:val="12"/>
                <w:szCs w:val="12"/>
              </w:rPr>
              <w:t>17 155,09</w:t>
            </w:r>
          </w:p>
        </w:tc>
        <w:tc>
          <w:tcPr>
            <w:tcW w:w="478" w:type="pct"/>
            <w:tcBorders>
              <w:top w:val="nil"/>
              <w:left w:val="nil"/>
              <w:bottom w:val="single" w:sz="4" w:space="0" w:color="auto"/>
              <w:right w:val="single" w:sz="4" w:space="0" w:color="auto"/>
            </w:tcBorders>
            <w:shd w:val="clear" w:color="auto" w:fill="auto"/>
            <w:noWrap/>
            <w:vAlign w:val="center"/>
            <w:hideMark/>
          </w:tcPr>
          <w:p w14:paraId="3B645054" w14:textId="77777777" w:rsidR="0048136E" w:rsidRPr="0048136E" w:rsidRDefault="0048136E" w:rsidP="0048136E">
            <w:pPr>
              <w:spacing w:line="240" w:lineRule="auto"/>
              <w:jc w:val="right"/>
              <w:rPr>
                <w:sz w:val="12"/>
                <w:szCs w:val="12"/>
              </w:rPr>
            </w:pPr>
            <w:r w:rsidRPr="0048136E">
              <w:rPr>
                <w:sz w:val="12"/>
                <w:szCs w:val="12"/>
              </w:rPr>
              <w:t>92,9</w:t>
            </w:r>
          </w:p>
        </w:tc>
        <w:tc>
          <w:tcPr>
            <w:tcW w:w="536" w:type="pct"/>
            <w:tcBorders>
              <w:top w:val="nil"/>
              <w:left w:val="nil"/>
              <w:bottom w:val="single" w:sz="4" w:space="0" w:color="auto"/>
              <w:right w:val="single" w:sz="4" w:space="0" w:color="auto"/>
            </w:tcBorders>
            <w:shd w:val="clear" w:color="auto" w:fill="auto"/>
            <w:noWrap/>
            <w:vAlign w:val="center"/>
            <w:hideMark/>
          </w:tcPr>
          <w:p w14:paraId="126A85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B8C1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8939F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2681A1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E413B6"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BD51FF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38CB8E"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FE5EBA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EB3D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97470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8DC42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A94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DF9E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F9220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BC8BD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4C86A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D6713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C1F5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F2AFC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4DF4B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B26D7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1D7B2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09EDE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9E36F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9BD96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EF79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09188D"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DFFCB9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13FB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66E2C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1660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C47A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D5800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83AEED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B0273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DDD9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EB000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E6C75F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751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F555F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F01B1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CB8F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61CE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0DAE1E4"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7EA9E9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ED35F9F" w14:textId="77777777" w:rsidR="0048136E" w:rsidRPr="0048136E" w:rsidRDefault="0048136E" w:rsidP="0048136E">
            <w:pPr>
              <w:spacing w:line="240" w:lineRule="auto"/>
              <w:jc w:val="center"/>
              <w:rPr>
                <w:b/>
                <w:bCs/>
                <w:sz w:val="12"/>
                <w:szCs w:val="12"/>
              </w:rPr>
            </w:pPr>
            <w:r w:rsidRPr="0048136E">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3E084342" w14:textId="77777777" w:rsidR="0048136E" w:rsidRPr="0048136E" w:rsidRDefault="0048136E" w:rsidP="0048136E">
            <w:pPr>
              <w:spacing w:line="240" w:lineRule="auto"/>
              <w:rPr>
                <w:b/>
                <w:bCs/>
                <w:sz w:val="12"/>
                <w:szCs w:val="12"/>
              </w:rPr>
            </w:pPr>
            <w:r w:rsidRPr="0048136E">
              <w:rPr>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14:paraId="5E09156A" w14:textId="77777777" w:rsidR="0048136E" w:rsidRPr="0048136E" w:rsidRDefault="0048136E" w:rsidP="0048136E">
            <w:pPr>
              <w:spacing w:line="240" w:lineRule="auto"/>
              <w:jc w:val="right"/>
              <w:rPr>
                <w:b/>
                <w:bCs/>
                <w:sz w:val="12"/>
                <w:szCs w:val="12"/>
              </w:rPr>
            </w:pPr>
            <w:r w:rsidRPr="0048136E">
              <w:rPr>
                <w:b/>
                <w:bCs/>
                <w:sz w:val="12"/>
                <w:szCs w:val="12"/>
              </w:rPr>
              <w:t>1 370 000</w:t>
            </w:r>
          </w:p>
        </w:tc>
        <w:tc>
          <w:tcPr>
            <w:tcW w:w="630" w:type="pct"/>
            <w:tcBorders>
              <w:top w:val="nil"/>
              <w:left w:val="nil"/>
              <w:bottom w:val="single" w:sz="4" w:space="0" w:color="auto"/>
              <w:right w:val="single" w:sz="4" w:space="0" w:color="auto"/>
            </w:tcBorders>
            <w:shd w:val="clear" w:color="000000" w:fill="FFFDC1"/>
            <w:vAlign w:val="center"/>
            <w:hideMark/>
          </w:tcPr>
          <w:p w14:paraId="1D876691" w14:textId="77777777" w:rsidR="0048136E" w:rsidRPr="0048136E" w:rsidRDefault="0048136E" w:rsidP="0048136E">
            <w:pPr>
              <w:spacing w:line="240" w:lineRule="auto"/>
              <w:jc w:val="right"/>
              <w:rPr>
                <w:b/>
                <w:bCs/>
                <w:sz w:val="12"/>
                <w:szCs w:val="12"/>
              </w:rPr>
            </w:pPr>
            <w:r w:rsidRPr="0048136E">
              <w:rPr>
                <w:b/>
                <w:bCs/>
                <w:sz w:val="12"/>
                <w:szCs w:val="12"/>
              </w:rPr>
              <w:t>1 241 637,37</w:t>
            </w:r>
          </w:p>
        </w:tc>
        <w:tc>
          <w:tcPr>
            <w:tcW w:w="478" w:type="pct"/>
            <w:tcBorders>
              <w:top w:val="nil"/>
              <w:left w:val="nil"/>
              <w:bottom w:val="single" w:sz="4" w:space="0" w:color="auto"/>
              <w:right w:val="single" w:sz="4" w:space="0" w:color="auto"/>
            </w:tcBorders>
            <w:shd w:val="clear" w:color="000000" w:fill="FFFDC1"/>
            <w:vAlign w:val="center"/>
            <w:hideMark/>
          </w:tcPr>
          <w:p w14:paraId="6E768118" w14:textId="77777777" w:rsidR="0048136E" w:rsidRPr="0048136E" w:rsidRDefault="0048136E" w:rsidP="0048136E">
            <w:pPr>
              <w:spacing w:line="240" w:lineRule="auto"/>
              <w:jc w:val="right"/>
              <w:rPr>
                <w:b/>
                <w:bCs/>
                <w:sz w:val="12"/>
                <w:szCs w:val="12"/>
              </w:rPr>
            </w:pPr>
            <w:r w:rsidRPr="0048136E">
              <w:rPr>
                <w:b/>
                <w:bCs/>
                <w:sz w:val="12"/>
                <w:szCs w:val="12"/>
              </w:rPr>
              <w:t>90,6</w:t>
            </w:r>
          </w:p>
        </w:tc>
        <w:tc>
          <w:tcPr>
            <w:tcW w:w="536" w:type="pct"/>
            <w:tcBorders>
              <w:top w:val="nil"/>
              <w:left w:val="nil"/>
              <w:bottom w:val="single" w:sz="4" w:space="0" w:color="auto"/>
              <w:right w:val="single" w:sz="4" w:space="0" w:color="auto"/>
            </w:tcBorders>
            <w:shd w:val="clear" w:color="000000" w:fill="FFFDC1"/>
            <w:vAlign w:val="center"/>
            <w:hideMark/>
          </w:tcPr>
          <w:p w14:paraId="53436D4E" w14:textId="77777777" w:rsidR="0048136E" w:rsidRPr="0048136E" w:rsidRDefault="0048136E" w:rsidP="0048136E">
            <w:pPr>
              <w:spacing w:line="240" w:lineRule="auto"/>
              <w:jc w:val="right"/>
              <w:rPr>
                <w:b/>
                <w:bCs/>
                <w:sz w:val="12"/>
                <w:szCs w:val="12"/>
              </w:rPr>
            </w:pPr>
            <w:r w:rsidRPr="0048136E">
              <w:rPr>
                <w:b/>
                <w:bCs/>
                <w:sz w:val="12"/>
                <w:szCs w:val="12"/>
              </w:rPr>
              <w:t>1 370 000</w:t>
            </w:r>
          </w:p>
        </w:tc>
        <w:tc>
          <w:tcPr>
            <w:tcW w:w="630" w:type="pct"/>
            <w:tcBorders>
              <w:top w:val="nil"/>
              <w:left w:val="nil"/>
              <w:bottom w:val="single" w:sz="4" w:space="0" w:color="auto"/>
              <w:right w:val="single" w:sz="4" w:space="0" w:color="auto"/>
            </w:tcBorders>
            <w:shd w:val="clear" w:color="000000" w:fill="FFFDC1"/>
            <w:vAlign w:val="center"/>
            <w:hideMark/>
          </w:tcPr>
          <w:p w14:paraId="5CC51F47" w14:textId="77777777" w:rsidR="0048136E" w:rsidRPr="0048136E" w:rsidRDefault="0048136E" w:rsidP="0048136E">
            <w:pPr>
              <w:spacing w:line="240" w:lineRule="auto"/>
              <w:jc w:val="right"/>
              <w:rPr>
                <w:b/>
                <w:bCs/>
                <w:sz w:val="12"/>
                <w:szCs w:val="12"/>
              </w:rPr>
            </w:pPr>
            <w:r w:rsidRPr="0048136E">
              <w:rPr>
                <w:b/>
                <w:bCs/>
                <w:sz w:val="12"/>
                <w:szCs w:val="12"/>
              </w:rPr>
              <w:t>1 241 637,37</w:t>
            </w:r>
          </w:p>
        </w:tc>
        <w:tc>
          <w:tcPr>
            <w:tcW w:w="478" w:type="pct"/>
            <w:tcBorders>
              <w:top w:val="nil"/>
              <w:left w:val="nil"/>
              <w:bottom w:val="single" w:sz="4" w:space="0" w:color="auto"/>
              <w:right w:val="single" w:sz="4" w:space="0" w:color="auto"/>
            </w:tcBorders>
            <w:shd w:val="clear" w:color="000000" w:fill="FFFDC1"/>
            <w:vAlign w:val="center"/>
            <w:hideMark/>
          </w:tcPr>
          <w:p w14:paraId="114DCDBF" w14:textId="77777777" w:rsidR="0048136E" w:rsidRPr="0048136E" w:rsidRDefault="0048136E" w:rsidP="0048136E">
            <w:pPr>
              <w:spacing w:line="240" w:lineRule="auto"/>
              <w:jc w:val="right"/>
              <w:rPr>
                <w:b/>
                <w:bCs/>
                <w:sz w:val="12"/>
                <w:szCs w:val="12"/>
              </w:rPr>
            </w:pPr>
            <w:r w:rsidRPr="0048136E">
              <w:rPr>
                <w:b/>
                <w:bCs/>
                <w:sz w:val="12"/>
                <w:szCs w:val="12"/>
              </w:rPr>
              <w:t>90,6</w:t>
            </w:r>
          </w:p>
        </w:tc>
      </w:tr>
      <w:tr w:rsidR="0048136E" w:rsidRPr="0048136E" w14:paraId="6113E74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18C8F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E1624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2FA8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D1FF9D" w14:textId="77777777" w:rsidR="0048136E" w:rsidRPr="0048136E" w:rsidRDefault="0048136E" w:rsidP="0048136E">
            <w:pPr>
              <w:spacing w:line="240" w:lineRule="auto"/>
              <w:jc w:val="right"/>
              <w:rPr>
                <w:sz w:val="12"/>
                <w:szCs w:val="12"/>
              </w:rPr>
            </w:pPr>
            <w:r w:rsidRPr="0048136E">
              <w:rPr>
                <w:sz w:val="12"/>
                <w:szCs w:val="12"/>
              </w:rPr>
              <w:t>1 370 000</w:t>
            </w:r>
          </w:p>
        </w:tc>
        <w:tc>
          <w:tcPr>
            <w:tcW w:w="630" w:type="pct"/>
            <w:tcBorders>
              <w:top w:val="nil"/>
              <w:left w:val="nil"/>
              <w:bottom w:val="single" w:sz="4" w:space="0" w:color="auto"/>
              <w:right w:val="single" w:sz="4" w:space="0" w:color="auto"/>
            </w:tcBorders>
            <w:shd w:val="clear" w:color="auto" w:fill="auto"/>
            <w:noWrap/>
            <w:vAlign w:val="center"/>
            <w:hideMark/>
          </w:tcPr>
          <w:p w14:paraId="5847D318" w14:textId="77777777" w:rsidR="0048136E" w:rsidRPr="0048136E" w:rsidRDefault="0048136E" w:rsidP="0048136E">
            <w:pPr>
              <w:spacing w:line="240" w:lineRule="auto"/>
              <w:jc w:val="right"/>
              <w:rPr>
                <w:sz w:val="12"/>
                <w:szCs w:val="12"/>
              </w:rPr>
            </w:pPr>
            <w:r w:rsidRPr="0048136E">
              <w:rPr>
                <w:sz w:val="12"/>
                <w:szCs w:val="12"/>
              </w:rPr>
              <w:t>1 241 637,37</w:t>
            </w:r>
          </w:p>
        </w:tc>
        <w:tc>
          <w:tcPr>
            <w:tcW w:w="478" w:type="pct"/>
            <w:tcBorders>
              <w:top w:val="nil"/>
              <w:left w:val="nil"/>
              <w:bottom w:val="single" w:sz="4" w:space="0" w:color="auto"/>
              <w:right w:val="single" w:sz="4" w:space="0" w:color="auto"/>
            </w:tcBorders>
            <w:shd w:val="clear" w:color="auto" w:fill="auto"/>
            <w:noWrap/>
            <w:vAlign w:val="center"/>
            <w:hideMark/>
          </w:tcPr>
          <w:p w14:paraId="567A2E3D" w14:textId="77777777" w:rsidR="0048136E" w:rsidRPr="0048136E" w:rsidRDefault="0048136E" w:rsidP="0048136E">
            <w:pPr>
              <w:spacing w:line="240" w:lineRule="auto"/>
              <w:jc w:val="right"/>
              <w:rPr>
                <w:sz w:val="12"/>
                <w:szCs w:val="12"/>
              </w:rPr>
            </w:pPr>
            <w:r w:rsidRPr="0048136E">
              <w:rPr>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14:paraId="284CB0EE" w14:textId="77777777" w:rsidR="0048136E" w:rsidRPr="0048136E" w:rsidRDefault="0048136E" w:rsidP="0048136E">
            <w:pPr>
              <w:spacing w:line="240" w:lineRule="auto"/>
              <w:jc w:val="right"/>
              <w:rPr>
                <w:sz w:val="12"/>
                <w:szCs w:val="12"/>
              </w:rPr>
            </w:pPr>
            <w:r w:rsidRPr="0048136E">
              <w:rPr>
                <w:sz w:val="12"/>
                <w:szCs w:val="12"/>
              </w:rPr>
              <w:t>1 370 000</w:t>
            </w:r>
          </w:p>
        </w:tc>
        <w:tc>
          <w:tcPr>
            <w:tcW w:w="630" w:type="pct"/>
            <w:tcBorders>
              <w:top w:val="nil"/>
              <w:left w:val="nil"/>
              <w:bottom w:val="single" w:sz="4" w:space="0" w:color="auto"/>
              <w:right w:val="single" w:sz="4" w:space="0" w:color="auto"/>
            </w:tcBorders>
            <w:shd w:val="clear" w:color="auto" w:fill="auto"/>
            <w:noWrap/>
            <w:vAlign w:val="center"/>
            <w:hideMark/>
          </w:tcPr>
          <w:p w14:paraId="212C5AFA" w14:textId="77777777" w:rsidR="0048136E" w:rsidRPr="0048136E" w:rsidRDefault="0048136E" w:rsidP="0048136E">
            <w:pPr>
              <w:spacing w:line="240" w:lineRule="auto"/>
              <w:jc w:val="right"/>
              <w:rPr>
                <w:sz w:val="12"/>
                <w:szCs w:val="12"/>
              </w:rPr>
            </w:pPr>
            <w:r w:rsidRPr="0048136E">
              <w:rPr>
                <w:sz w:val="12"/>
                <w:szCs w:val="12"/>
              </w:rPr>
              <w:t>1 241 637,37</w:t>
            </w:r>
          </w:p>
        </w:tc>
        <w:tc>
          <w:tcPr>
            <w:tcW w:w="478" w:type="pct"/>
            <w:tcBorders>
              <w:top w:val="nil"/>
              <w:left w:val="nil"/>
              <w:bottom w:val="single" w:sz="4" w:space="0" w:color="auto"/>
              <w:right w:val="single" w:sz="4" w:space="0" w:color="auto"/>
            </w:tcBorders>
            <w:shd w:val="clear" w:color="auto" w:fill="auto"/>
            <w:noWrap/>
            <w:vAlign w:val="center"/>
            <w:hideMark/>
          </w:tcPr>
          <w:p w14:paraId="3DAAEB5B" w14:textId="77777777" w:rsidR="0048136E" w:rsidRPr="0048136E" w:rsidRDefault="0048136E" w:rsidP="0048136E">
            <w:pPr>
              <w:spacing w:line="240" w:lineRule="auto"/>
              <w:jc w:val="right"/>
              <w:rPr>
                <w:sz w:val="12"/>
                <w:szCs w:val="12"/>
              </w:rPr>
            </w:pPr>
            <w:r w:rsidRPr="0048136E">
              <w:rPr>
                <w:sz w:val="12"/>
                <w:szCs w:val="12"/>
              </w:rPr>
              <w:t>90,6</w:t>
            </w:r>
          </w:p>
        </w:tc>
      </w:tr>
      <w:tr w:rsidR="0048136E" w:rsidRPr="0048136E" w14:paraId="4890A71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9CC49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2DE1D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3DD5E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E443F8F" w14:textId="77777777" w:rsidR="0048136E" w:rsidRPr="0048136E" w:rsidRDefault="0048136E" w:rsidP="0048136E">
            <w:pPr>
              <w:spacing w:line="240" w:lineRule="auto"/>
              <w:jc w:val="right"/>
              <w:rPr>
                <w:sz w:val="12"/>
                <w:szCs w:val="12"/>
              </w:rPr>
            </w:pPr>
            <w:r w:rsidRPr="0048136E">
              <w:rPr>
                <w:sz w:val="12"/>
                <w:szCs w:val="12"/>
              </w:rPr>
              <w:t>1 370 000</w:t>
            </w:r>
          </w:p>
        </w:tc>
        <w:tc>
          <w:tcPr>
            <w:tcW w:w="630" w:type="pct"/>
            <w:tcBorders>
              <w:top w:val="nil"/>
              <w:left w:val="nil"/>
              <w:bottom w:val="single" w:sz="4" w:space="0" w:color="auto"/>
              <w:right w:val="single" w:sz="4" w:space="0" w:color="auto"/>
            </w:tcBorders>
            <w:shd w:val="clear" w:color="auto" w:fill="auto"/>
            <w:noWrap/>
            <w:vAlign w:val="center"/>
            <w:hideMark/>
          </w:tcPr>
          <w:p w14:paraId="2B472AB7" w14:textId="77777777" w:rsidR="0048136E" w:rsidRPr="0048136E" w:rsidRDefault="0048136E" w:rsidP="0048136E">
            <w:pPr>
              <w:spacing w:line="240" w:lineRule="auto"/>
              <w:jc w:val="right"/>
              <w:rPr>
                <w:sz w:val="12"/>
                <w:szCs w:val="12"/>
              </w:rPr>
            </w:pPr>
            <w:r w:rsidRPr="0048136E">
              <w:rPr>
                <w:sz w:val="12"/>
                <w:szCs w:val="12"/>
              </w:rPr>
              <w:t>1 241 637,37</w:t>
            </w:r>
          </w:p>
        </w:tc>
        <w:tc>
          <w:tcPr>
            <w:tcW w:w="478" w:type="pct"/>
            <w:tcBorders>
              <w:top w:val="nil"/>
              <w:left w:val="nil"/>
              <w:bottom w:val="single" w:sz="4" w:space="0" w:color="auto"/>
              <w:right w:val="single" w:sz="4" w:space="0" w:color="auto"/>
            </w:tcBorders>
            <w:shd w:val="clear" w:color="auto" w:fill="auto"/>
            <w:noWrap/>
            <w:vAlign w:val="center"/>
            <w:hideMark/>
          </w:tcPr>
          <w:p w14:paraId="643E792F" w14:textId="77777777" w:rsidR="0048136E" w:rsidRPr="0048136E" w:rsidRDefault="0048136E" w:rsidP="0048136E">
            <w:pPr>
              <w:spacing w:line="240" w:lineRule="auto"/>
              <w:jc w:val="right"/>
              <w:rPr>
                <w:sz w:val="12"/>
                <w:szCs w:val="12"/>
              </w:rPr>
            </w:pPr>
            <w:r w:rsidRPr="0048136E">
              <w:rPr>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14:paraId="4BBBDD96" w14:textId="77777777" w:rsidR="0048136E" w:rsidRPr="0048136E" w:rsidRDefault="0048136E" w:rsidP="0048136E">
            <w:pPr>
              <w:spacing w:line="240" w:lineRule="auto"/>
              <w:jc w:val="right"/>
              <w:rPr>
                <w:sz w:val="12"/>
                <w:szCs w:val="12"/>
              </w:rPr>
            </w:pPr>
            <w:r w:rsidRPr="0048136E">
              <w:rPr>
                <w:sz w:val="12"/>
                <w:szCs w:val="12"/>
              </w:rPr>
              <w:t>1 370 000</w:t>
            </w:r>
          </w:p>
        </w:tc>
        <w:tc>
          <w:tcPr>
            <w:tcW w:w="630" w:type="pct"/>
            <w:tcBorders>
              <w:top w:val="nil"/>
              <w:left w:val="nil"/>
              <w:bottom w:val="single" w:sz="4" w:space="0" w:color="auto"/>
              <w:right w:val="single" w:sz="4" w:space="0" w:color="auto"/>
            </w:tcBorders>
            <w:shd w:val="clear" w:color="auto" w:fill="auto"/>
            <w:noWrap/>
            <w:vAlign w:val="center"/>
            <w:hideMark/>
          </w:tcPr>
          <w:p w14:paraId="01309159" w14:textId="77777777" w:rsidR="0048136E" w:rsidRPr="0048136E" w:rsidRDefault="0048136E" w:rsidP="0048136E">
            <w:pPr>
              <w:spacing w:line="240" w:lineRule="auto"/>
              <w:jc w:val="right"/>
              <w:rPr>
                <w:sz w:val="12"/>
                <w:szCs w:val="12"/>
              </w:rPr>
            </w:pPr>
            <w:r w:rsidRPr="0048136E">
              <w:rPr>
                <w:sz w:val="12"/>
                <w:szCs w:val="12"/>
              </w:rPr>
              <w:t>1 241 637,37</w:t>
            </w:r>
          </w:p>
        </w:tc>
        <w:tc>
          <w:tcPr>
            <w:tcW w:w="478" w:type="pct"/>
            <w:tcBorders>
              <w:top w:val="nil"/>
              <w:left w:val="nil"/>
              <w:bottom w:val="single" w:sz="4" w:space="0" w:color="auto"/>
              <w:right w:val="single" w:sz="4" w:space="0" w:color="auto"/>
            </w:tcBorders>
            <w:shd w:val="clear" w:color="auto" w:fill="auto"/>
            <w:noWrap/>
            <w:vAlign w:val="center"/>
            <w:hideMark/>
          </w:tcPr>
          <w:p w14:paraId="3F44AC3E" w14:textId="77777777" w:rsidR="0048136E" w:rsidRPr="0048136E" w:rsidRDefault="0048136E" w:rsidP="0048136E">
            <w:pPr>
              <w:spacing w:line="240" w:lineRule="auto"/>
              <w:jc w:val="right"/>
              <w:rPr>
                <w:sz w:val="12"/>
                <w:szCs w:val="12"/>
              </w:rPr>
            </w:pPr>
            <w:r w:rsidRPr="0048136E">
              <w:rPr>
                <w:sz w:val="12"/>
                <w:szCs w:val="12"/>
              </w:rPr>
              <w:t>90,6</w:t>
            </w:r>
          </w:p>
        </w:tc>
      </w:tr>
      <w:tr w:rsidR="0048136E" w:rsidRPr="0048136E" w14:paraId="50D5970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67A14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3254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D980F0"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E344BD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4EF4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8CBE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B3AAB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AA39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7E141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0B88E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0F341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4D522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569F08"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61FB419" w14:textId="77777777" w:rsidR="0048136E" w:rsidRPr="0048136E" w:rsidRDefault="0048136E" w:rsidP="0048136E">
            <w:pPr>
              <w:spacing w:line="240" w:lineRule="auto"/>
              <w:jc w:val="right"/>
              <w:rPr>
                <w:sz w:val="12"/>
                <w:szCs w:val="12"/>
              </w:rPr>
            </w:pPr>
            <w:r w:rsidRPr="0048136E">
              <w:rPr>
                <w:sz w:val="12"/>
                <w:szCs w:val="12"/>
              </w:rPr>
              <w:t>1 370 000</w:t>
            </w:r>
          </w:p>
        </w:tc>
        <w:tc>
          <w:tcPr>
            <w:tcW w:w="630" w:type="pct"/>
            <w:tcBorders>
              <w:top w:val="nil"/>
              <w:left w:val="nil"/>
              <w:bottom w:val="single" w:sz="4" w:space="0" w:color="auto"/>
              <w:right w:val="single" w:sz="4" w:space="0" w:color="auto"/>
            </w:tcBorders>
            <w:shd w:val="clear" w:color="auto" w:fill="auto"/>
            <w:noWrap/>
            <w:vAlign w:val="center"/>
            <w:hideMark/>
          </w:tcPr>
          <w:p w14:paraId="794CF3C7" w14:textId="77777777" w:rsidR="0048136E" w:rsidRPr="0048136E" w:rsidRDefault="0048136E" w:rsidP="0048136E">
            <w:pPr>
              <w:spacing w:line="240" w:lineRule="auto"/>
              <w:jc w:val="right"/>
              <w:rPr>
                <w:sz w:val="12"/>
                <w:szCs w:val="12"/>
              </w:rPr>
            </w:pPr>
            <w:r w:rsidRPr="0048136E">
              <w:rPr>
                <w:sz w:val="12"/>
                <w:szCs w:val="12"/>
              </w:rPr>
              <w:t>1 241 637,37</w:t>
            </w:r>
          </w:p>
        </w:tc>
        <w:tc>
          <w:tcPr>
            <w:tcW w:w="478" w:type="pct"/>
            <w:tcBorders>
              <w:top w:val="nil"/>
              <w:left w:val="nil"/>
              <w:bottom w:val="single" w:sz="4" w:space="0" w:color="auto"/>
              <w:right w:val="single" w:sz="4" w:space="0" w:color="auto"/>
            </w:tcBorders>
            <w:shd w:val="clear" w:color="auto" w:fill="auto"/>
            <w:noWrap/>
            <w:vAlign w:val="center"/>
            <w:hideMark/>
          </w:tcPr>
          <w:p w14:paraId="18310B30" w14:textId="77777777" w:rsidR="0048136E" w:rsidRPr="0048136E" w:rsidRDefault="0048136E" w:rsidP="0048136E">
            <w:pPr>
              <w:spacing w:line="240" w:lineRule="auto"/>
              <w:jc w:val="right"/>
              <w:rPr>
                <w:sz w:val="12"/>
                <w:szCs w:val="12"/>
              </w:rPr>
            </w:pPr>
            <w:r w:rsidRPr="0048136E">
              <w:rPr>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14:paraId="2C86E783" w14:textId="77777777" w:rsidR="0048136E" w:rsidRPr="0048136E" w:rsidRDefault="0048136E" w:rsidP="0048136E">
            <w:pPr>
              <w:spacing w:line="240" w:lineRule="auto"/>
              <w:jc w:val="right"/>
              <w:rPr>
                <w:sz w:val="12"/>
                <w:szCs w:val="12"/>
              </w:rPr>
            </w:pPr>
            <w:r w:rsidRPr="0048136E">
              <w:rPr>
                <w:sz w:val="12"/>
                <w:szCs w:val="12"/>
              </w:rPr>
              <w:t>1 370 000</w:t>
            </w:r>
          </w:p>
        </w:tc>
        <w:tc>
          <w:tcPr>
            <w:tcW w:w="630" w:type="pct"/>
            <w:tcBorders>
              <w:top w:val="nil"/>
              <w:left w:val="nil"/>
              <w:bottom w:val="single" w:sz="4" w:space="0" w:color="auto"/>
              <w:right w:val="single" w:sz="4" w:space="0" w:color="auto"/>
            </w:tcBorders>
            <w:shd w:val="clear" w:color="auto" w:fill="auto"/>
            <w:noWrap/>
            <w:vAlign w:val="center"/>
            <w:hideMark/>
          </w:tcPr>
          <w:p w14:paraId="4E6C5379" w14:textId="77777777" w:rsidR="0048136E" w:rsidRPr="0048136E" w:rsidRDefault="0048136E" w:rsidP="0048136E">
            <w:pPr>
              <w:spacing w:line="240" w:lineRule="auto"/>
              <w:jc w:val="right"/>
              <w:rPr>
                <w:sz w:val="12"/>
                <w:szCs w:val="12"/>
              </w:rPr>
            </w:pPr>
            <w:r w:rsidRPr="0048136E">
              <w:rPr>
                <w:sz w:val="12"/>
                <w:szCs w:val="12"/>
              </w:rPr>
              <w:t>1 241 637,37</w:t>
            </w:r>
          </w:p>
        </w:tc>
        <w:tc>
          <w:tcPr>
            <w:tcW w:w="478" w:type="pct"/>
            <w:tcBorders>
              <w:top w:val="nil"/>
              <w:left w:val="nil"/>
              <w:bottom w:val="single" w:sz="4" w:space="0" w:color="auto"/>
              <w:right w:val="single" w:sz="4" w:space="0" w:color="auto"/>
            </w:tcBorders>
            <w:shd w:val="clear" w:color="auto" w:fill="auto"/>
            <w:noWrap/>
            <w:vAlign w:val="center"/>
            <w:hideMark/>
          </w:tcPr>
          <w:p w14:paraId="2CCB1C5B" w14:textId="77777777" w:rsidR="0048136E" w:rsidRPr="0048136E" w:rsidRDefault="0048136E" w:rsidP="0048136E">
            <w:pPr>
              <w:spacing w:line="240" w:lineRule="auto"/>
              <w:jc w:val="right"/>
              <w:rPr>
                <w:sz w:val="12"/>
                <w:szCs w:val="12"/>
              </w:rPr>
            </w:pPr>
            <w:r w:rsidRPr="0048136E">
              <w:rPr>
                <w:sz w:val="12"/>
                <w:szCs w:val="12"/>
              </w:rPr>
              <w:t>90,6</w:t>
            </w:r>
          </w:p>
        </w:tc>
      </w:tr>
      <w:tr w:rsidR="0048136E" w:rsidRPr="0048136E" w14:paraId="21A86D8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8FE87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D5582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A3718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34681E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2A0E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12E4C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DE941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E4C16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C4D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B46DFF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F8C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2F49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17C50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8EE6A6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572A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BC13B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4DED6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9AA8F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501BC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043B8D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0BAA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AA156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03E42F"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F55E21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D0B39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87DE5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6961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D170F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7736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539640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722A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99B8A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4F051D"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D8406F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0C455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CCEE0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D3563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9F11C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A206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3E2C70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BF809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5058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A31D95"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9B2C6C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809E7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C948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EAA93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6AFA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069DD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FE849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FB3E8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9A7DB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6741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5301AD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82F3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B66CB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76858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C362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52D0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EE05C5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630B30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54FD84D" w14:textId="77777777" w:rsidR="0048136E" w:rsidRPr="0048136E" w:rsidRDefault="0048136E" w:rsidP="0048136E">
            <w:pPr>
              <w:spacing w:line="240" w:lineRule="auto"/>
              <w:jc w:val="center"/>
              <w:rPr>
                <w:b/>
                <w:bCs/>
                <w:sz w:val="12"/>
                <w:szCs w:val="12"/>
              </w:rPr>
            </w:pPr>
            <w:r w:rsidRPr="0048136E">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0329B886" w14:textId="77777777" w:rsidR="0048136E" w:rsidRPr="0048136E" w:rsidRDefault="0048136E" w:rsidP="0048136E">
            <w:pPr>
              <w:spacing w:line="240" w:lineRule="auto"/>
              <w:rPr>
                <w:b/>
                <w:bCs/>
                <w:sz w:val="12"/>
                <w:szCs w:val="12"/>
              </w:rPr>
            </w:pPr>
            <w:r w:rsidRPr="0048136E">
              <w:rPr>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14:paraId="7298A925" w14:textId="77777777" w:rsidR="0048136E" w:rsidRPr="0048136E" w:rsidRDefault="0048136E" w:rsidP="0048136E">
            <w:pPr>
              <w:spacing w:line="240" w:lineRule="auto"/>
              <w:jc w:val="right"/>
              <w:rPr>
                <w:b/>
                <w:bCs/>
                <w:sz w:val="12"/>
                <w:szCs w:val="12"/>
              </w:rPr>
            </w:pPr>
            <w:r w:rsidRPr="0048136E">
              <w:rPr>
                <w:b/>
                <w:bCs/>
                <w:sz w:val="12"/>
                <w:szCs w:val="12"/>
              </w:rPr>
              <w:t>41 881 085</w:t>
            </w:r>
          </w:p>
        </w:tc>
        <w:tc>
          <w:tcPr>
            <w:tcW w:w="630" w:type="pct"/>
            <w:tcBorders>
              <w:top w:val="nil"/>
              <w:left w:val="nil"/>
              <w:bottom w:val="single" w:sz="4" w:space="0" w:color="auto"/>
              <w:right w:val="single" w:sz="4" w:space="0" w:color="auto"/>
            </w:tcBorders>
            <w:shd w:val="clear" w:color="000000" w:fill="FFFDC1"/>
            <w:vAlign w:val="center"/>
            <w:hideMark/>
          </w:tcPr>
          <w:p w14:paraId="659DE0AF" w14:textId="77777777" w:rsidR="0048136E" w:rsidRPr="0048136E" w:rsidRDefault="0048136E" w:rsidP="0048136E">
            <w:pPr>
              <w:spacing w:line="240" w:lineRule="auto"/>
              <w:jc w:val="right"/>
              <w:rPr>
                <w:b/>
                <w:bCs/>
                <w:sz w:val="12"/>
                <w:szCs w:val="12"/>
              </w:rPr>
            </w:pPr>
            <w:r w:rsidRPr="0048136E">
              <w:rPr>
                <w:b/>
                <w:bCs/>
                <w:sz w:val="12"/>
                <w:szCs w:val="12"/>
              </w:rPr>
              <w:t>41 592 953,92</w:t>
            </w:r>
          </w:p>
        </w:tc>
        <w:tc>
          <w:tcPr>
            <w:tcW w:w="478" w:type="pct"/>
            <w:tcBorders>
              <w:top w:val="nil"/>
              <w:left w:val="nil"/>
              <w:bottom w:val="single" w:sz="4" w:space="0" w:color="auto"/>
              <w:right w:val="single" w:sz="4" w:space="0" w:color="auto"/>
            </w:tcBorders>
            <w:shd w:val="clear" w:color="000000" w:fill="FFFDC1"/>
            <w:vAlign w:val="center"/>
            <w:hideMark/>
          </w:tcPr>
          <w:p w14:paraId="74C18E3C"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407A8CE2" w14:textId="77777777" w:rsidR="0048136E" w:rsidRPr="0048136E" w:rsidRDefault="0048136E" w:rsidP="0048136E">
            <w:pPr>
              <w:spacing w:line="240" w:lineRule="auto"/>
              <w:jc w:val="right"/>
              <w:rPr>
                <w:b/>
                <w:bCs/>
                <w:sz w:val="12"/>
                <w:szCs w:val="12"/>
              </w:rPr>
            </w:pPr>
            <w:r w:rsidRPr="0048136E">
              <w:rPr>
                <w:b/>
                <w:bCs/>
                <w:sz w:val="12"/>
                <w:szCs w:val="12"/>
              </w:rPr>
              <w:t>2 054 912</w:t>
            </w:r>
          </w:p>
        </w:tc>
        <w:tc>
          <w:tcPr>
            <w:tcW w:w="630" w:type="pct"/>
            <w:tcBorders>
              <w:top w:val="nil"/>
              <w:left w:val="nil"/>
              <w:bottom w:val="single" w:sz="4" w:space="0" w:color="auto"/>
              <w:right w:val="single" w:sz="4" w:space="0" w:color="auto"/>
            </w:tcBorders>
            <w:shd w:val="clear" w:color="000000" w:fill="FFFDC1"/>
            <w:vAlign w:val="center"/>
            <w:hideMark/>
          </w:tcPr>
          <w:p w14:paraId="387B81F5" w14:textId="77777777" w:rsidR="0048136E" w:rsidRPr="0048136E" w:rsidRDefault="0048136E" w:rsidP="0048136E">
            <w:pPr>
              <w:spacing w:line="240" w:lineRule="auto"/>
              <w:jc w:val="right"/>
              <w:rPr>
                <w:b/>
                <w:bCs/>
                <w:sz w:val="12"/>
                <w:szCs w:val="12"/>
              </w:rPr>
            </w:pPr>
            <w:r w:rsidRPr="0048136E">
              <w:rPr>
                <w:b/>
                <w:bCs/>
                <w:sz w:val="12"/>
                <w:szCs w:val="12"/>
              </w:rPr>
              <w:t>1 804 342,82</w:t>
            </w:r>
          </w:p>
        </w:tc>
        <w:tc>
          <w:tcPr>
            <w:tcW w:w="478" w:type="pct"/>
            <w:tcBorders>
              <w:top w:val="nil"/>
              <w:left w:val="nil"/>
              <w:bottom w:val="single" w:sz="4" w:space="0" w:color="auto"/>
              <w:right w:val="single" w:sz="4" w:space="0" w:color="auto"/>
            </w:tcBorders>
            <w:shd w:val="clear" w:color="000000" w:fill="FFFDC1"/>
            <w:vAlign w:val="center"/>
            <w:hideMark/>
          </w:tcPr>
          <w:p w14:paraId="75357542" w14:textId="77777777" w:rsidR="0048136E" w:rsidRPr="0048136E" w:rsidRDefault="0048136E" w:rsidP="0048136E">
            <w:pPr>
              <w:spacing w:line="240" w:lineRule="auto"/>
              <w:jc w:val="right"/>
              <w:rPr>
                <w:b/>
                <w:bCs/>
                <w:sz w:val="12"/>
                <w:szCs w:val="12"/>
              </w:rPr>
            </w:pPr>
            <w:r w:rsidRPr="0048136E">
              <w:rPr>
                <w:b/>
                <w:bCs/>
                <w:sz w:val="12"/>
                <w:szCs w:val="12"/>
              </w:rPr>
              <w:t>87,8</w:t>
            </w:r>
          </w:p>
        </w:tc>
      </w:tr>
      <w:tr w:rsidR="0048136E" w:rsidRPr="0048136E" w14:paraId="0E3DFA4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336B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9704C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9E977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02575EB" w14:textId="77777777" w:rsidR="0048136E" w:rsidRPr="0048136E" w:rsidRDefault="0048136E" w:rsidP="0048136E">
            <w:pPr>
              <w:spacing w:line="240" w:lineRule="auto"/>
              <w:jc w:val="right"/>
              <w:rPr>
                <w:sz w:val="12"/>
                <w:szCs w:val="12"/>
              </w:rPr>
            </w:pPr>
            <w:r w:rsidRPr="0048136E">
              <w:rPr>
                <w:sz w:val="12"/>
                <w:szCs w:val="12"/>
              </w:rPr>
              <w:t>39 812 673</w:t>
            </w:r>
          </w:p>
        </w:tc>
        <w:tc>
          <w:tcPr>
            <w:tcW w:w="630" w:type="pct"/>
            <w:tcBorders>
              <w:top w:val="nil"/>
              <w:left w:val="nil"/>
              <w:bottom w:val="single" w:sz="4" w:space="0" w:color="auto"/>
              <w:right w:val="single" w:sz="4" w:space="0" w:color="auto"/>
            </w:tcBorders>
            <w:shd w:val="clear" w:color="auto" w:fill="auto"/>
            <w:noWrap/>
            <w:vAlign w:val="center"/>
            <w:hideMark/>
          </w:tcPr>
          <w:p w14:paraId="58296900" w14:textId="77777777" w:rsidR="0048136E" w:rsidRPr="0048136E" w:rsidRDefault="0048136E" w:rsidP="0048136E">
            <w:pPr>
              <w:spacing w:line="240" w:lineRule="auto"/>
              <w:jc w:val="right"/>
              <w:rPr>
                <w:sz w:val="12"/>
                <w:szCs w:val="12"/>
              </w:rPr>
            </w:pPr>
            <w:r w:rsidRPr="0048136E">
              <w:rPr>
                <w:sz w:val="12"/>
                <w:szCs w:val="12"/>
              </w:rPr>
              <w:t>39 775 118,00</w:t>
            </w:r>
          </w:p>
        </w:tc>
        <w:tc>
          <w:tcPr>
            <w:tcW w:w="478" w:type="pct"/>
            <w:tcBorders>
              <w:top w:val="nil"/>
              <w:left w:val="nil"/>
              <w:bottom w:val="single" w:sz="4" w:space="0" w:color="auto"/>
              <w:right w:val="single" w:sz="4" w:space="0" w:color="auto"/>
            </w:tcBorders>
            <w:shd w:val="clear" w:color="auto" w:fill="auto"/>
            <w:noWrap/>
            <w:vAlign w:val="center"/>
            <w:hideMark/>
          </w:tcPr>
          <w:p w14:paraId="47ADFA6B"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86CB7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C4F72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49B1F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E0F73F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B70E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A95C6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4B929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D43B89E" w14:textId="77777777" w:rsidR="0048136E" w:rsidRPr="0048136E" w:rsidRDefault="0048136E" w:rsidP="0048136E">
            <w:pPr>
              <w:spacing w:line="240" w:lineRule="auto"/>
              <w:jc w:val="right"/>
              <w:rPr>
                <w:sz w:val="12"/>
                <w:szCs w:val="12"/>
              </w:rPr>
            </w:pPr>
            <w:r w:rsidRPr="0048136E">
              <w:rPr>
                <w:sz w:val="12"/>
                <w:szCs w:val="12"/>
              </w:rPr>
              <w:t>39 674 465</w:t>
            </w:r>
          </w:p>
        </w:tc>
        <w:tc>
          <w:tcPr>
            <w:tcW w:w="630" w:type="pct"/>
            <w:tcBorders>
              <w:top w:val="nil"/>
              <w:left w:val="nil"/>
              <w:bottom w:val="single" w:sz="4" w:space="0" w:color="auto"/>
              <w:right w:val="single" w:sz="4" w:space="0" w:color="auto"/>
            </w:tcBorders>
            <w:shd w:val="clear" w:color="auto" w:fill="auto"/>
            <w:noWrap/>
            <w:vAlign w:val="center"/>
            <w:hideMark/>
          </w:tcPr>
          <w:p w14:paraId="5A0E78B6" w14:textId="77777777" w:rsidR="0048136E" w:rsidRPr="0048136E" w:rsidRDefault="0048136E" w:rsidP="0048136E">
            <w:pPr>
              <w:spacing w:line="240" w:lineRule="auto"/>
              <w:jc w:val="right"/>
              <w:rPr>
                <w:sz w:val="12"/>
                <w:szCs w:val="12"/>
              </w:rPr>
            </w:pPr>
            <w:r w:rsidRPr="0048136E">
              <w:rPr>
                <w:sz w:val="12"/>
                <w:szCs w:val="12"/>
              </w:rPr>
              <w:t>39 645 235,87</w:t>
            </w:r>
          </w:p>
        </w:tc>
        <w:tc>
          <w:tcPr>
            <w:tcW w:w="478" w:type="pct"/>
            <w:tcBorders>
              <w:top w:val="nil"/>
              <w:left w:val="nil"/>
              <w:bottom w:val="single" w:sz="4" w:space="0" w:color="auto"/>
              <w:right w:val="single" w:sz="4" w:space="0" w:color="auto"/>
            </w:tcBorders>
            <w:shd w:val="clear" w:color="auto" w:fill="auto"/>
            <w:noWrap/>
            <w:vAlign w:val="center"/>
            <w:hideMark/>
          </w:tcPr>
          <w:p w14:paraId="7839CCEF"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C77DF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C4AEC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71B3E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A8E9B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E0BCD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B99C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C19215"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90E1B28" w14:textId="77777777" w:rsidR="0048136E" w:rsidRPr="0048136E" w:rsidRDefault="0048136E" w:rsidP="0048136E">
            <w:pPr>
              <w:spacing w:line="240" w:lineRule="auto"/>
              <w:jc w:val="right"/>
              <w:rPr>
                <w:sz w:val="12"/>
                <w:szCs w:val="12"/>
              </w:rPr>
            </w:pPr>
            <w:r w:rsidRPr="0048136E">
              <w:rPr>
                <w:sz w:val="12"/>
                <w:szCs w:val="12"/>
              </w:rPr>
              <w:t>33 549 527</w:t>
            </w:r>
          </w:p>
        </w:tc>
        <w:tc>
          <w:tcPr>
            <w:tcW w:w="630" w:type="pct"/>
            <w:tcBorders>
              <w:top w:val="nil"/>
              <w:left w:val="nil"/>
              <w:bottom w:val="single" w:sz="4" w:space="0" w:color="auto"/>
              <w:right w:val="single" w:sz="4" w:space="0" w:color="auto"/>
            </w:tcBorders>
            <w:shd w:val="clear" w:color="auto" w:fill="auto"/>
            <w:noWrap/>
            <w:vAlign w:val="center"/>
            <w:hideMark/>
          </w:tcPr>
          <w:p w14:paraId="7D3473BE" w14:textId="77777777" w:rsidR="0048136E" w:rsidRPr="0048136E" w:rsidRDefault="0048136E" w:rsidP="0048136E">
            <w:pPr>
              <w:spacing w:line="240" w:lineRule="auto"/>
              <w:jc w:val="right"/>
              <w:rPr>
                <w:sz w:val="12"/>
                <w:szCs w:val="12"/>
              </w:rPr>
            </w:pPr>
            <w:r w:rsidRPr="0048136E">
              <w:rPr>
                <w:sz w:val="12"/>
                <w:szCs w:val="12"/>
              </w:rPr>
              <w:t>33 544 555,84</w:t>
            </w:r>
          </w:p>
        </w:tc>
        <w:tc>
          <w:tcPr>
            <w:tcW w:w="478" w:type="pct"/>
            <w:tcBorders>
              <w:top w:val="nil"/>
              <w:left w:val="nil"/>
              <w:bottom w:val="single" w:sz="4" w:space="0" w:color="auto"/>
              <w:right w:val="single" w:sz="4" w:space="0" w:color="auto"/>
            </w:tcBorders>
            <w:shd w:val="clear" w:color="auto" w:fill="auto"/>
            <w:noWrap/>
            <w:vAlign w:val="center"/>
            <w:hideMark/>
          </w:tcPr>
          <w:p w14:paraId="6049324A"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1B1A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E2BC9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AF0E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A280B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A1D5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E47E2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C78491"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F357ABB" w14:textId="77777777" w:rsidR="0048136E" w:rsidRPr="0048136E" w:rsidRDefault="0048136E" w:rsidP="0048136E">
            <w:pPr>
              <w:spacing w:line="240" w:lineRule="auto"/>
              <w:jc w:val="right"/>
              <w:rPr>
                <w:sz w:val="12"/>
                <w:szCs w:val="12"/>
              </w:rPr>
            </w:pPr>
            <w:r w:rsidRPr="0048136E">
              <w:rPr>
                <w:sz w:val="12"/>
                <w:szCs w:val="12"/>
              </w:rPr>
              <w:t>6 124 938</w:t>
            </w:r>
          </w:p>
        </w:tc>
        <w:tc>
          <w:tcPr>
            <w:tcW w:w="630" w:type="pct"/>
            <w:tcBorders>
              <w:top w:val="nil"/>
              <w:left w:val="nil"/>
              <w:bottom w:val="single" w:sz="4" w:space="0" w:color="auto"/>
              <w:right w:val="single" w:sz="4" w:space="0" w:color="auto"/>
            </w:tcBorders>
            <w:shd w:val="clear" w:color="auto" w:fill="auto"/>
            <w:noWrap/>
            <w:vAlign w:val="center"/>
            <w:hideMark/>
          </w:tcPr>
          <w:p w14:paraId="61B2196B" w14:textId="77777777" w:rsidR="0048136E" w:rsidRPr="0048136E" w:rsidRDefault="0048136E" w:rsidP="0048136E">
            <w:pPr>
              <w:spacing w:line="240" w:lineRule="auto"/>
              <w:jc w:val="right"/>
              <w:rPr>
                <w:sz w:val="12"/>
                <w:szCs w:val="12"/>
              </w:rPr>
            </w:pPr>
            <w:r w:rsidRPr="0048136E">
              <w:rPr>
                <w:sz w:val="12"/>
                <w:szCs w:val="12"/>
              </w:rPr>
              <w:t>6 100 680,03</w:t>
            </w:r>
          </w:p>
        </w:tc>
        <w:tc>
          <w:tcPr>
            <w:tcW w:w="478" w:type="pct"/>
            <w:tcBorders>
              <w:top w:val="nil"/>
              <w:left w:val="nil"/>
              <w:bottom w:val="single" w:sz="4" w:space="0" w:color="auto"/>
              <w:right w:val="single" w:sz="4" w:space="0" w:color="auto"/>
            </w:tcBorders>
            <w:shd w:val="clear" w:color="auto" w:fill="auto"/>
            <w:noWrap/>
            <w:vAlign w:val="center"/>
            <w:hideMark/>
          </w:tcPr>
          <w:p w14:paraId="088614A3"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AD260D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DB129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64306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F173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30D26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03D4A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0165A8"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7A59BD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58A80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33DAD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5FDF2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FF80C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B337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8EF92A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DF727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36D74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EDCAC2"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D885A01" w14:textId="77777777" w:rsidR="0048136E" w:rsidRPr="0048136E" w:rsidRDefault="0048136E" w:rsidP="0048136E">
            <w:pPr>
              <w:spacing w:line="240" w:lineRule="auto"/>
              <w:jc w:val="right"/>
              <w:rPr>
                <w:sz w:val="12"/>
                <w:szCs w:val="12"/>
              </w:rPr>
            </w:pPr>
            <w:r w:rsidRPr="0048136E">
              <w:rPr>
                <w:sz w:val="12"/>
                <w:szCs w:val="12"/>
              </w:rPr>
              <w:t>138 208</w:t>
            </w:r>
          </w:p>
        </w:tc>
        <w:tc>
          <w:tcPr>
            <w:tcW w:w="630" w:type="pct"/>
            <w:tcBorders>
              <w:top w:val="nil"/>
              <w:left w:val="nil"/>
              <w:bottom w:val="single" w:sz="4" w:space="0" w:color="auto"/>
              <w:right w:val="single" w:sz="4" w:space="0" w:color="auto"/>
            </w:tcBorders>
            <w:shd w:val="clear" w:color="auto" w:fill="auto"/>
            <w:noWrap/>
            <w:vAlign w:val="center"/>
            <w:hideMark/>
          </w:tcPr>
          <w:p w14:paraId="02F1B6ED" w14:textId="77777777" w:rsidR="0048136E" w:rsidRPr="0048136E" w:rsidRDefault="0048136E" w:rsidP="0048136E">
            <w:pPr>
              <w:spacing w:line="240" w:lineRule="auto"/>
              <w:jc w:val="right"/>
              <w:rPr>
                <w:sz w:val="12"/>
                <w:szCs w:val="12"/>
              </w:rPr>
            </w:pPr>
            <w:r w:rsidRPr="0048136E">
              <w:rPr>
                <w:sz w:val="12"/>
                <w:szCs w:val="12"/>
              </w:rPr>
              <w:t>129 882,13</w:t>
            </w:r>
          </w:p>
        </w:tc>
        <w:tc>
          <w:tcPr>
            <w:tcW w:w="478" w:type="pct"/>
            <w:tcBorders>
              <w:top w:val="nil"/>
              <w:left w:val="nil"/>
              <w:bottom w:val="single" w:sz="4" w:space="0" w:color="auto"/>
              <w:right w:val="single" w:sz="4" w:space="0" w:color="auto"/>
            </w:tcBorders>
            <w:shd w:val="clear" w:color="auto" w:fill="auto"/>
            <w:noWrap/>
            <w:vAlign w:val="center"/>
            <w:hideMark/>
          </w:tcPr>
          <w:p w14:paraId="0E035E6B" w14:textId="77777777" w:rsidR="0048136E" w:rsidRPr="0048136E" w:rsidRDefault="0048136E" w:rsidP="0048136E">
            <w:pPr>
              <w:spacing w:line="240" w:lineRule="auto"/>
              <w:jc w:val="right"/>
              <w:rPr>
                <w:sz w:val="12"/>
                <w:szCs w:val="12"/>
              </w:rPr>
            </w:pPr>
            <w:r w:rsidRPr="0048136E">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3249EA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C22A6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E12FB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DFC9E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DB274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7FAC3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FD608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E6D635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88552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75F2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4A5EE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27374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7F9E1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2ED7D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520AD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75FAF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8FBE3"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4543BE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B2AA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EFBCF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31B6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2525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0CF56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57371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1B3D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4F5B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3B923"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F242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DB662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EB943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A1702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5832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A7899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17A4AF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9F64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9ACC9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A8079C"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338D971" w14:textId="77777777" w:rsidR="0048136E" w:rsidRPr="0048136E" w:rsidRDefault="0048136E" w:rsidP="0048136E">
            <w:pPr>
              <w:spacing w:line="240" w:lineRule="auto"/>
              <w:jc w:val="right"/>
              <w:rPr>
                <w:sz w:val="12"/>
                <w:szCs w:val="12"/>
              </w:rPr>
            </w:pPr>
            <w:r w:rsidRPr="0048136E">
              <w:rPr>
                <w:sz w:val="12"/>
                <w:szCs w:val="12"/>
              </w:rPr>
              <w:t>2 068 412</w:t>
            </w:r>
          </w:p>
        </w:tc>
        <w:tc>
          <w:tcPr>
            <w:tcW w:w="630" w:type="pct"/>
            <w:tcBorders>
              <w:top w:val="nil"/>
              <w:left w:val="nil"/>
              <w:bottom w:val="single" w:sz="4" w:space="0" w:color="auto"/>
              <w:right w:val="single" w:sz="4" w:space="0" w:color="auto"/>
            </w:tcBorders>
            <w:shd w:val="clear" w:color="auto" w:fill="auto"/>
            <w:noWrap/>
            <w:vAlign w:val="center"/>
            <w:hideMark/>
          </w:tcPr>
          <w:p w14:paraId="16FAA1DD" w14:textId="77777777" w:rsidR="0048136E" w:rsidRPr="0048136E" w:rsidRDefault="0048136E" w:rsidP="0048136E">
            <w:pPr>
              <w:spacing w:line="240" w:lineRule="auto"/>
              <w:jc w:val="right"/>
              <w:rPr>
                <w:sz w:val="12"/>
                <w:szCs w:val="12"/>
              </w:rPr>
            </w:pPr>
            <w:r w:rsidRPr="0048136E">
              <w:rPr>
                <w:sz w:val="12"/>
                <w:szCs w:val="12"/>
              </w:rPr>
              <w:t>1 817 835,92</w:t>
            </w:r>
          </w:p>
        </w:tc>
        <w:tc>
          <w:tcPr>
            <w:tcW w:w="478" w:type="pct"/>
            <w:tcBorders>
              <w:top w:val="nil"/>
              <w:left w:val="nil"/>
              <w:bottom w:val="single" w:sz="4" w:space="0" w:color="auto"/>
              <w:right w:val="single" w:sz="4" w:space="0" w:color="auto"/>
            </w:tcBorders>
            <w:shd w:val="clear" w:color="auto" w:fill="auto"/>
            <w:noWrap/>
            <w:vAlign w:val="center"/>
            <w:hideMark/>
          </w:tcPr>
          <w:p w14:paraId="28205EA6" w14:textId="77777777" w:rsidR="0048136E" w:rsidRPr="0048136E" w:rsidRDefault="0048136E" w:rsidP="0048136E">
            <w:pPr>
              <w:spacing w:line="240" w:lineRule="auto"/>
              <w:jc w:val="right"/>
              <w:rPr>
                <w:sz w:val="12"/>
                <w:szCs w:val="12"/>
              </w:rPr>
            </w:pPr>
            <w:r w:rsidRPr="0048136E">
              <w:rPr>
                <w:sz w:val="12"/>
                <w:szCs w:val="12"/>
              </w:rPr>
              <w:t>87,9</w:t>
            </w:r>
          </w:p>
        </w:tc>
        <w:tc>
          <w:tcPr>
            <w:tcW w:w="536" w:type="pct"/>
            <w:tcBorders>
              <w:top w:val="nil"/>
              <w:left w:val="nil"/>
              <w:bottom w:val="single" w:sz="4" w:space="0" w:color="auto"/>
              <w:right w:val="single" w:sz="4" w:space="0" w:color="auto"/>
            </w:tcBorders>
            <w:shd w:val="clear" w:color="auto" w:fill="auto"/>
            <w:noWrap/>
            <w:vAlign w:val="center"/>
            <w:hideMark/>
          </w:tcPr>
          <w:p w14:paraId="7CDBC517" w14:textId="77777777" w:rsidR="0048136E" w:rsidRPr="0048136E" w:rsidRDefault="0048136E" w:rsidP="0048136E">
            <w:pPr>
              <w:spacing w:line="240" w:lineRule="auto"/>
              <w:jc w:val="right"/>
              <w:rPr>
                <w:sz w:val="12"/>
                <w:szCs w:val="12"/>
              </w:rPr>
            </w:pPr>
            <w:r w:rsidRPr="0048136E">
              <w:rPr>
                <w:sz w:val="12"/>
                <w:szCs w:val="12"/>
              </w:rPr>
              <w:t>2 054 912</w:t>
            </w:r>
          </w:p>
        </w:tc>
        <w:tc>
          <w:tcPr>
            <w:tcW w:w="630" w:type="pct"/>
            <w:tcBorders>
              <w:top w:val="nil"/>
              <w:left w:val="nil"/>
              <w:bottom w:val="single" w:sz="4" w:space="0" w:color="auto"/>
              <w:right w:val="single" w:sz="4" w:space="0" w:color="auto"/>
            </w:tcBorders>
            <w:shd w:val="clear" w:color="auto" w:fill="auto"/>
            <w:noWrap/>
            <w:vAlign w:val="center"/>
            <w:hideMark/>
          </w:tcPr>
          <w:p w14:paraId="16250BCE" w14:textId="77777777" w:rsidR="0048136E" w:rsidRPr="0048136E" w:rsidRDefault="0048136E" w:rsidP="0048136E">
            <w:pPr>
              <w:spacing w:line="240" w:lineRule="auto"/>
              <w:jc w:val="right"/>
              <w:rPr>
                <w:sz w:val="12"/>
                <w:szCs w:val="12"/>
              </w:rPr>
            </w:pPr>
            <w:r w:rsidRPr="0048136E">
              <w:rPr>
                <w:sz w:val="12"/>
                <w:szCs w:val="12"/>
              </w:rPr>
              <w:t>1 804 342,82</w:t>
            </w:r>
          </w:p>
        </w:tc>
        <w:tc>
          <w:tcPr>
            <w:tcW w:w="478" w:type="pct"/>
            <w:tcBorders>
              <w:top w:val="nil"/>
              <w:left w:val="nil"/>
              <w:bottom w:val="single" w:sz="4" w:space="0" w:color="auto"/>
              <w:right w:val="single" w:sz="4" w:space="0" w:color="auto"/>
            </w:tcBorders>
            <w:shd w:val="clear" w:color="auto" w:fill="auto"/>
            <w:noWrap/>
            <w:vAlign w:val="center"/>
            <w:hideMark/>
          </w:tcPr>
          <w:p w14:paraId="26428879" w14:textId="77777777" w:rsidR="0048136E" w:rsidRPr="0048136E" w:rsidRDefault="0048136E" w:rsidP="0048136E">
            <w:pPr>
              <w:spacing w:line="240" w:lineRule="auto"/>
              <w:jc w:val="right"/>
              <w:rPr>
                <w:sz w:val="12"/>
                <w:szCs w:val="12"/>
              </w:rPr>
            </w:pPr>
            <w:r w:rsidRPr="0048136E">
              <w:rPr>
                <w:sz w:val="12"/>
                <w:szCs w:val="12"/>
              </w:rPr>
              <w:t>87,8</w:t>
            </w:r>
          </w:p>
        </w:tc>
      </w:tr>
      <w:tr w:rsidR="0048136E" w:rsidRPr="0048136E" w14:paraId="526211BF"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B9BE59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6C39A3D" w14:textId="77777777" w:rsidR="0048136E" w:rsidRPr="0048136E" w:rsidRDefault="0048136E" w:rsidP="0048136E">
            <w:pPr>
              <w:spacing w:line="240" w:lineRule="auto"/>
              <w:jc w:val="center"/>
              <w:rPr>
                <w:b/>
                <w:bCs/>
                <w:sz w:val="12"/>
                <w:szCs w:val="12"/>
              </w:rPr>
            </w:pPr>
            <w:r w:rsidRPr="0048136E">
              <w:rPr>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14:paraId="6900DB77" w14:textId="77777777" w:rsidR="0048136E" w:rsidRPr="0048136E" w:rsidRDefault="0048136E" w:rsidP="0048136E">
            <w:pPr>
              <w:spacing w:line="240" w:lineRule="auto"/>
              <w:rPr>
                <w:b/>
                <w:bCs/>
                <w:sz w:val="12"/>
                <w:szCs w:val="12"/>
              </w:rPr>
            </w:pPr>
            <w:r w:rsidRPr="0048136E">
              <w:rPr>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14:paraId="60F0651B" w14:textId="77777777" w:rsidR="0048136E" w:rsidRPr="0048136E" w:rsidRDefault="0048136E" w:rsidP="0048136E">
            <w:pPr>
              <w:spacing w:line="240" w:lineRule="auto"/>
              <w:jc w:val="right"/>
              <w:rPr>
                <w:b/>
                <w:bCs/>
                <w:sz w:val="12"/>
                <w:szCs w:val="12"/>
              </w:rPr>
            </w:pPr>
            <w:r w:rsidRPr="0048136E">
              <w:rPr>
                <w:b/>
                <w:bCs/>
                <w:sz w:val="12"/>
                <w:szCs w:val="12"/>
              </w:rPr>
              <w:t>9 896 830</w:t>
            </w:r>
          </w:p>
        </w:tc>
        <w:tc>
          <w:tcPr>
            <w:tcW w:w="630" w:type="pct"/>
            <w:tcBorders>
              <w:top w:val="nil"/>
              <w:left w:val="nil"/>
              <w:bottom w:val="single" w:sz="4" w:space="0" w:color="auto"/>
              <w:right w:val="single" w:sz="4" w:space="0" w:color="auto"/>
            </w:tcBorders>
            <w:shd w:val="clear" w:color="000000" w:fill="FFFDC1"/>
            <w:vAlign w:val="center"/>
            <w:hideMark/>
          </w:tcPr>
          <w:p w14:paraId="0163A6D6" w14:textId="77777777" w:rsidR="0048136E" w:rsidRPr="0048136E" w:rsidRDefault="0048136E" w:rsidP="0048136E">
            <w:pPr>
              <w:spacing w:line="240" w:lineRule="auto"/>
              <w:jc w:val="right"/>
              <w:rPr>
                <w:b/>
                <w:bCs/>
                <w:sz w:val="12"/>
                <w:szCs w:val="12"/>
              </w:rPr>
            </w:pPr>
            <w:r w:rsidRPr="0048136E">
              <w:rPr>
                <w:b/>
                <w:bCs/>
                <w:sz w:val="12"/>
                <w:szCs w:val="12"/>
              </w:rPr>
              <w:t>9 896 042,72</w:t>
            </w:r>
          </w:p>
        </w:tc>
        <w:tc>
          <w:tcPr>
            <w:tcW w:w="478" w:type="pct"/>
            <w:tcBorders>
              <w:top w:val="nil"/>
              <w:left w:val="nil"/>
              <w:bottom w:val="single" w:sz="4" w:space="0" w:color="auto"/>
              <w:right w:val="single" w:sz="4" w:space="0" w:color="auto"/>
            </w:tcBorders>
            <w:shd w:val="clear" w:color="000000" w:fill="FFFDC1"/>
            <w:vAlign w:val="center"/>
            <w:hideMark/>
          </w:tcPr>
          <w:p w14:paraId="6704140A"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281BB99" w14:textId="77777777" w:rsidR="0048136E" w:rsidRPr="0048136E" w:rsidRDefault="0048136E" w:rsidP="0048136E">
            <w:pPr>
              <w:spacing w:line="240" w:lineRule="auto"/>
              <w:jc w:val="right"/>
              <w:rPr>
                <w:b/>
                <w:bCs/>
                <w:sz w:val="12"/>
                <w:szCs w:val="12"/>
              </w:rPr>
            </w:pPr>
            <w:r w:rsidRPr="0048136E">
              <w:rPr>
                <w:b/>
                <w:bCs/>
                <w:sz w:val="12"/>
                <w:szCs w:val="12"/>
              </w:rPr>
              <w:t>9 896 830</w:t>
            </w:r>
          </w:p>
        </w:tc>
        <w:tc>
          <w:tcPr>
            <w:tcW w:w="630" w:type="pct"/>
            <w:tcBorders>
              <w:top w:val="nil"/>
              <w:left w:val="nil"/>
              <w:bottom w:val="single" w:sz="4" w:space="0" w:color="auto"/>
              <w:right w:val="single" w:sz="4" w:space="0" w:color="auto"/>
            </w:tcBorders>
            <w:shd w:val="clear" w:color="000000" w:fill="FFFDC1"/>
            <w:vAlign w:val="center"/>
            <w:hideMark/>
          </w:tcPr>
          <w:p w14:paraId="6606941A" w14:textId="77777777" w:rsidR="0048136E" w:rsidRPr="0048136E" w:rsidRDefault="0048136E" w:rsidP="0048136E">
            <w:pPr>
              <w:spacing w:line="240" w:lineRule="auto"/>
              <w:jc w:val="right"/>
              <w:rPr>
                <w:b/>
                <w:bCs/>
                <w:sz w:val="12"/>
                <w:szCs w:val="12"/>
              </w:rPr>
            </w:pPr>
            <w:r w:rsidRPr="0048136E">
              <w:rPr>
                <w:b/>
                <w:bCs/>
                <w:sz w:val="12"/>
                <w:szCs w:val="12"/>
              </w:rPr>
              <w:t>9 896 042,72</w:t>
            </w:r>
          </w:p>
        </w:tc>
        <w:tc>
          <w:tcPr>
            <w:tcW w:w="478" w:type="pct"/>
            <w:tcBorders>
              <w:top w:val="nil"/>
              <w:left w:val="nil"/>
              <w:bottom w:val="single" w:sz="4" w:space="0" w:color="auto"/>
              <w:right w:val="single" w:sz="4" w:space="0" w:color="auto"/>
            </w:tcBorders>
            <w:shd w:val="clear" w:color="000000" w:fill="FFFDC1"/>
            <w:vAlign w:val="center"/>
            <w:hideMark/>
          </w:tcPr>
          <w:p w14:paraId="256C9A24"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6EE0C62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4FAED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F361D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FE73D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9AED20D" w14:textId="77777777" w:rsidR="0048136E" w:rsidRPr="0048136E" w:rsidRDefault="0048136E" w:rsidP="0048136E">
            <w:pPr>
              <w:spacing w:line="240" w:lineRule="auto"/>
              <w:jc w:val="right"/>
              <w:rPr>
                <w:sz w:val="12"/>
                <w:szCs w:val="12"/>
              </w:rPr>
            </w:pPr>
            <w:r w:rsidRPr="0048136E">
              <w:rPr>
                <w:sz w:val="12"/>
                <w:szCs w:val="12"/>
              </w:rPr>
              <w:t>9 896 830</w:t>
            </w:r>
          </w:p>
        </w:tc>
        <w:tc>
          <w:tcPr>
            <w:tcW w:w="630" w:type="pct"/>
            <w:tcBorders>
              <w:top w:val="nil"/>
              <w:left w:val="nil"/>
              <w:bottom w:val="single" w:sz="4" w:space="0" w:color="auto"/>
              <w:right w:val="single" w:sz="4" w:space="0" w:color="auto"/>
            </w:tcBorders>
            <w:shd w:val="clear" w:color="auto" w:fill="auto"/>
            <w:noWrap/>
            <w:vAlign w:val="center"/>
            <w:hideMark/>
          </w:tcPr>
          <w:p w14:paraId="02BD197D" w14:textId="77777777" w:rsidR="0048136E" w:rsidRPr="0048136E" w:rsidRDefault="0048136E" w:rsidP="0048136E">
            <w:pPr>
              <w:spacing w:line="240" w:lineRule="auto"/>
              <w:jc w:val="right"/>
              <w:rPr>
                <w:sz w:val="12"/>
                <w:szCs w:val="12"/>
              </w:rPr>
            </w:pPr>
            <w:r w:rsidRPr="0048136E">
              <w:rPr>
                <w:sz w:val="12"/>
                <w:szCs w:val="12"/>
              </w:rPr>
              <w:t>9 896 042,72</w:t>
            </w:r>
          </w:p>
        </w:tc>
        <w:tc>
          <w:tcPr>
            <w:tcW w:w="478" w:type="pct"/>
            <w:tcBorders>
              <w:top w:val="nil"/>
              <w:left w:val="nil"/>
              <w:bottom w:val="single" w:sz="4" w:space="0" w:color="auto"/>
              <w:right w:val="single" w:sz="4" w:space="0" w:color="auto"/>
            </w:tcBorders>
            <w:shd w:val="clear" w:color="auto" w:fill="auto"/>
            <w:noWrap/>
            <w:vAlign w:val="center"/>
            <w:hideMark/>
          </w:tcPr>
          <w:p w14:paraId="2B877EF1"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81DB5AE" w14:textId="77777777" w:rsidR="0048136E" w:rsidRPr="0048136E" w:rsidRDefault="0048136E" w:rsidP="0048136E">
            <w:pPr>
              <w:spacing w:line="240" w:lineRule="auto"/>
              <w:jc w:val="right"/>
              <w:rPr>
                <w:sz w:val="12"/>
                <w:szCs w:val="12"/>
              </w:rPr>
            </w:pPr>
            <w:r w:rsidRPr="0048136E">
              <w:rPr>
                <w:sz w:val="12"/>
                <w:szCs w:val="12"/>
              </w:rPr>
              <w:t>9 896 830</w:t>
            </w:r>
          </w:p>
        </w:tc>
        <w:tc>
          <w:tcPr>
            <w:tcW w:w="630" w:type="pct"/>
            <w:tcBorders>
              <w:top w:val="nil"/>
              <w:left w:val="nil"/>
              <w:bottom w:val="single" w:sz="4" w:space="0" w:color="auto"/>
              <w:right w:val="single" w:sz="4" w:space="0" w:color="auto"/>
            </w:tcBorders>
            <w:shd w:val="clear" w:color="auto" w:fill="auto"/>
            <w:noWrap/>
            <w:vAlign w:val="center"/>
            <w:hideMark/>
          </w:tcPr>
          <w:p w14:paraId="76CF7B52" w14:textId="77777777" w:rsidR="0048136E" w:rsidRPr="0048136E" w:rsidRDefault="0048136E" w:rsidP="0048136E">
            <w:pPr>
              <w:spacing w:line="240" w:lineRule="auto"/>
              <w:jc w:val="right"/>
              <w:rPr>
                <w:sz w:val="12"/>
                <w:szCs w:val="12"/>
              </w:rPr>
            </w:pPr>
            <w:r w:rsidRPr="0048136E">
              <w:rPr>
                <w:sz w:val="12"/>
                <w:szCs w:val="12"/>
              </w:rPr>
              <w:t>9 896 042,72</w:t>
            </w:r>
          </w:p>
        </w:tc>
        <w:tc>
          <w:tcPr>
            <w:tcW w:w="478" w:type="pct"/>
            <w:tcBorders>
              <w:top w:val="nil"/>
              <w:left w:val="nil"/>
              <w:bottom w:val="single" w:sz="4" w:space="0" w:color="auto"/>
              <w:right w:val="single" w:sz="4" w:space="0" w:color="auto"/>
            </w:tcBorders>
            <w:shd w:val="clear" w:color="auto" w:fill="auto"/>
            <w:noWrap/>
            <w:vAlign w:val="center"/>
            <w:hideMark/>
          </w:tcPr>
          <w:p w14:paraId="10BAF1F4"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DDFC73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1F907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F57F6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25039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507465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16D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03DA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F8F81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5289C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7DA2E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4908E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EB865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8E8CE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C0621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C7F127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F38B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37251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95B75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69CD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B5B4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9DE867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E797E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A664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F2C64E"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FAE524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96A97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EFD48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B935E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54D5B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98040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DAF2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A211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33FAE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2CFBF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CBAF64" w14:textId="77777777" w:rsidR="0048136E" w:rsidRPr="0048136E" w:rsidRDefault="0048136E" w:rsidP="0048136E">
            <w:pPr>
              <w:spacing w:line="240" w:lineRule="auto"/>
              <w:jc w:val="right"/>
              <w:rPr>
                <w:sz w:val="12"/>
                <w:szCs w:val="12"/>
              </w:rPr>
            </w:pPr>
            <w:r w:rsidRPr="0048136E">
              <w:rPr>
                <w:sz w:val="12"/>
                <w:szCs w:val="12"/>
              </w:rPr>
              <w:t>9 896 830</w:t>
            </w:r>
          </w:p>
        </w:tc>
        <w:tc>
          <w:tcPr>
            <w:tcW w:w="630" w:type="pct"/>
            <w:tcBorders>
              <w:top w:val="nil"/>
              <w:left w:val="nil"/>
              <w:bottom w:val="single" w:sz="4" w:space="0" w:color="auto"/>
              <w:right w:val="single" w:sz="4" w:space="0" w:color="auto"/>
            </w:tcBorders>
            <w:shd w:val="clear" w:color="auto" w:fill="auto"/>
            <w:noWrap/>
            <w:vAlign w:val="center"/>
            <w:hideMark/>
          </w:tcPr>
          <w:p w14:paraId="351455B0" w14:textId="77777777" w:rsidR="0048136E" w:rsidRPr="0048136E" w:rsidRDefault="0048136E" w:rsidP="0048136E">
            <w:pPr>
              <w:spacing w:line="240" w:lineRule="auto"/>
              <w:jc w:val="right"/>
              <w:rPr>
                <w:sz w:val="12"/>
                <w:szCs w:val="12"/>
              </w:rPr>
            </w:pPr>
            <w:r w:rsidRPr="0048136E">
              <w:rPr>
                <w:sz w:val="12"/>
                <w:szCs w:val="12"/>
              </w:rPr>
              <w:t>9 896 042,72</w:t>
            </w:r>
          </w:p>
        </w:tc>
        <w:tc>
          <w:tcPr>
            <w:tcW w:w="478" w:type="pct"/>
            <w:tcBorders>
              <w:top w:val="nil"/>
              <w:left w:val="nil"/>
              <w:bottom w:val="single" w:sz="4" w:space="0" w:color="auto"/>
              <w:right w:val="single" w:sz="4" w:space="0" w:color="auto"/>
            </w:tcBorders>
            <w:shd w:val="clear" w:color="auto" w:fill="auto"/>
            <w:noWrap/>
            <w:vAlign w:val="center"/>
            <w:hideMark/>
          </w:tcPr>
          <w:p w14:paraId="682809EA"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3115310" w14:textId="77777777" w:rsidR="0048136E" w:rsidRPr="0048136E" w:rsidRDefault="0048136E" w:rsidP="0048136E">
            <w:pPr>
              <w:spacing w:line="240" w:lineRule="auto"/>
              <w:jc w:val="right"/>
              <w:rPr>
                <w:sz w:val="12"/>
                <w:szCs w:val="12"/>
              </w:rPr>
            </w:pPr>
            <w:r w:rsidRPr="0048136E">
              <w:rPr>
                <w:sz w:val="12"/>
                <w:szCs w:val="12"/>
              </w:rPr>
              <w:t>9 896 830</w:t>
            </w:r>
          </w:p>
        </w:tc>
        <w:tc>
          <w:tcPr>
            <w:tcW w:w="630" w:type="pct"/>
            <w:tcBorders>
              <w:top w:val="nil"/>
              <w:left w:val="nil"/>
              <w:bottom w:val="single" w:sz="4" w:space="0" w:color="auto"/>
              <w:right w:val="single" w:sz="4" w:space="0" w:color="auto"/>
            </w:tcBorders>
            <w:shd w:val="clear" w:color="auto" w:fill="auto"/>
            <w:noWrap/>
            <w:vAlign w:val="center"/>
            <w:hideMark/>
          </w:tcPr>
          <w:p w14:paraId="2AAC6CB9" w14:textId="77777777" w:rsidR="0048136E" w:rsidRPr="0048136E" w:rsidRDefault="0048136E" w:rsidP="0048136E">
            <w:pPr>
              <w:spacing w:line="240" w:lineRule="auto"/>
              <w:jc w:val="right"/>
              <w:rPr>
                <w:sz w:val="12"/>
                <w:szCs w:val="12"/>
              </w:rPr>
            </w:pPr>
            <w:r w:rsidRPr="0048136E">
              <w:rPr>
                <w:sz w:val="12"/>
                <w:szCs w:val="12"/>
              </w:rPr>
              <w:t>9 896 042,72</w:t>
            </w:r>
          </w:p>
        </w:tc>
        <w:tc>
          <w:tcPr>
            <w:tcW w:w="478" w:type="pct"/>
            <w:tcBorders>
              <w:top w:val="nil"/>
              <w:left w:val="nil"/>
              <w:bottom w:val="single" w:sz="4" w:space="0" w:color="auto"/>
              <w:right w:val="single" w:sz="4" w:space="0" w:color="auto"/>
            </w:tcBorders>
            <w:shd w:val="clear" w:color="auto" w:fill="auto"/>
            <w:noWrap/>
            <w:vAlign w:val="center"/>
            <w:hideMark/>
          </w:tcPr>
          <w:p w14:paraId="33D3BBDE"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594B92D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8815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572E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36CD09"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4648B1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7D8E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87F11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384EB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113D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D2992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0C30D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4E0C9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46C53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07C0B1"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678229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4B2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D0038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24530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90CB4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D2C64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DF9B7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BB36D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32FA6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BCC1F1"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9691EC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CFA0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3AE23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044DB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2720A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1B999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D1C307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5C99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9BD3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2CAF9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758E7C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C0B8C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7D6AF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7D097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E16A4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81C2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08552C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7C6FE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DE5BA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6F8C1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C5ED19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9C136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240E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A16F2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33229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C1A28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11FBB1D"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C4D96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BD45692" w14:textId="77777777" w:rsidR="0048136E" w:rsidRPr="0048136E" w:rsidRDefault="0048136E" w:rsidP="0048136E">
            <w:pPr>
              <w:spacing w:line="240" w:lineRule="auto"/>
              <w:jc w:val="center"/>
              <w:rPr>
                <w:b/>
                <w:bCs/>
                <w:sz w:val="12"/>
                <w:szCs w:val="12"/>
              </w:rPr>
            </w:pPr>
            <w:r w:rsidRPr="0048136E">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1C0A144E" w14:textId="77777777" w:rsidR="0048136E" w:rsidRPr="0048136E" w:rsidRDefault="0048136E" w:rsidP="0048136E">
            <w:pPr>
              <w:spacing w:line="240" w:lineRule="auto"/>
              <w:rPr>
                <w:b/>
                <w:bCs/>
                <w:sz w:val="12"/>
                <w:szCs w:val="12"/>
              </w:rPr>
            </w:pPr>
            <w:r w:rsidRPr="0048136E">
              <w:rPr>
                <w:b/>
                <w:bCs/>
                <w:sz w:val="12"/>
                <w:szCs w:val="12"/>
              </w:rPr>
              <w:t>Branżowe szkoły I i II stopnia</w:t>
            </w:r>
          </w:p>
        </w:tc>
        <w:tc>
          <w:tcPr>
            <w:tcW w:w="536" w:type="pct"/>
            <w:tcBorders>
              <w:top w:val="nil"/>
              <w:left w:val="nil"/>
              <w:bottom w:val="single" w:sz="4" w:space="0" w:color="auto"/>
              <w:right w:val="single" w:sz="4" w:space="0" w:color="auto"/>
            </w:tcBorders>
            <w:shd w:val="clear" w:color="000000" w:fill="FFFDC1"/>
            <w:vAlign w:val="center"/>
            <w:hideMark/>
          </w:tcPr>
          <w:p w14:paraId="49B9B227" w14:textId="77777777" w:rsidR="0048136E" w:rsidRPr="0048136E" w:rsidRDefault="0048136E" w:rsidP="0048136E">
            <w:pPr>
              <w:spacing w:line="240" w:lineRule="auto"/>
              <w:jc w:val="right"/>
              <w:rPr>
                <w:b/>
                <w:bCs/>
                <w:sz w:val="12"/>
                <w:szCs w:val="12"/>
              </w:rPr>
            </w:pPr>
            <w:r w:rsidRPr="0048136E">
              <w:rPr>
                <w:b/>
                <w:bCs/>
                <w:sz w:val="12"/>
                <w:szCs w:val="12"/>
              </w:rPr>
              <w:t>2 827 878</w:t>
            </w:r>
          </w:p>
        </w:tc>
        <w:tc>
          <w:tcPr>
            <w:tcW w:w="630" w:type="pct"/>
            <w:tcBorders>
              <w:top w:val="nil"/>
              <w:left w:val="nil"/>
              <w:bottom w:val="single" w:sz="4" w:space="0" w:color="auto"/>
              <w:right w:val="single" w:sz="4" w:space="0" w:color="auto"/>
            </w:tcBorders>
            <w:shd w:val="clear" w:color="000000" w:fill="FFFDC1"/>
            <w:vAlign w:val="center"/>
            <w:hideMark/>
          </w:tcPr>
          <w:p w14:paraId="73F45662" w14:textId="77777777" w:rsidR="0048136E" w:rsidRPr="0048136E" w:rsidRDefault="0048136E" w:rsidP="0048136E">
            <w:pPr>
              <w:spacing w:line="240" w:lineRule="auto"/>
              <w:jc w:val="right"/>
              <w:rPr>
                <w:b/>
                <w:bCs/>
                <w:sz w:val="12"/>
                <w:szCs w:val="12"/>
              </w:rPr>
            </w:pPr>
            <w:r w:rsidRPr="0048136E">
              <w:rPr>
                <w:b/>
                <w:bCs/>
                <w:sz w:val="12"/>
                <w:szCs w:val="12"/>
              </w:rPr>
              <w:t>2 827 074,72</w:t>
            </w:r>
          </w:p>
        </w:tc>
        <w:tc>
          <w:tcPr>
            <w:tcW w:w="478" w:type="pct"/>
            <w:tcBorders>
              <w:top w:val="nil"/>
              <w:left w:val="nil"/>
              <w:bottom w:val="single" w:sz="4" w:space="0" w:color="auto"/>
              <w:right w:val="single" w:sz="4" w:space="0" w:color="auto"/>
            </w:tcBorders>
            <w:shd w:val="clear" w:color="000000" w:fill="FFFDC1"/>
            <w:vAlign w:val="center"/>
            <w:hideMark/>
          </w:tcPr>
          <w:p w14:paraId="7FA2F418"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97B3EB9"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821F860"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A426B6B"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2E3F6DA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5A402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5C9C8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EE620D"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9347997" w14:textId="77777777" w:rsidR="0048136E" w:rsidRPr="0048136E" w:rsidRDefault="0048136E" w:rsidP="0048136E">
            <w:pPr>
              <w:spacing w:line="240" w:lineRule="auto"/>
              <w:jc w:val="right"/>
              <w:rPr>
                <w:sz w:val="12"/>
                <w:szCs w:val="12"/>
              </w:rPr>
            </w:pPr>
            <w:r w:rsidRPr="0048136E">
              <w:rPr>
                <w:sz w:val="12"/>
                <w:szCs w:val="12"/>
              </w:rPr>
              <w:t>2 827 878</w:t>
            </w:r>
          </w:p>
        </w:tc>
        <w:tc>
          <w:tcPr>
            <w:tcW w:w="630" w:type="pct"/>
            <w:tcBorders>
              <w:top w:val="nil"/>
              <w:left w:val="nil"/>
              <w:bottom w:val="single" w:sz="4" w:space="0" w:color="auto"/>
              <w:right w:val="single" w:sz="4" w:space="0" w:color="auto"/>
            </w:tcBorders>
            <w:shd w:val="clear" w:color="auto" w:fill="auto"/>
            <w:noWrap/>
            <w:vAlign w:val="center"/>
            <w:hideMark/>
          </w:tcPr>
          <w:p w14:paraId="6D299322" w14:textId="77777777" w:rsidR="0048136E" w:rsidRPr="0048136E" w:rsidRDefault="0048136E" w:rsidP="0048136E">
            <w:pPr>
              <w:spacing w:line="240" w:lineRule="auto"/>
              <w:jc w:val="right"/>
              <w:rPr>
                <w:sz w:val="12"/>
                <w:szCs w:val="12"/>
              </w:rPr>
            </w:pPr>
            <w:r w:rsidRPr="0048136E">
              <w:rPr>
                <w:sz w:val="12"/>
                <w:szCs w:val="12"/>
              </w:rPr>
              <w:t>2 827 074,72</w:t>
            </w:r>
          </w:p>
        </w:tc>
        <w:tc>
          <w:tcPr>
            <w:tcW w:w="478" w:type="pct"/>
            <w:tcBorders>
              <w:top w:val="nil"/>
              <w:left w:val="nil"/>
              <w:bottom w:val="single" w:sz="4" w:space="0" w:color="auto"/>
              <w:right w:val="single" w:sz="4" w:space="0" w:color="auto"/>
            </w:tcBorders>
            <w:shd w:val="clear" w:color="auto" w:fill="auto"/>
            <w:noWrap/>
            <w:vAlign w:val="center"/>
            <w:hideMark/>
          </w:tcPr>
          <w:p w14:paraId="6EFE742A"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2BB4FF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889E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0545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062244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DC14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CBDFE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59CCC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112C8B0" w14:textId="77777777" w:rsidR="0048136E" w:rsidRPr="0048136E" w:rsidRDefault="0048136E" w:rsidP="0048136E">
            <w:pPr>
              <w:spacing w:line="240" w:lineRule="auto"/>
              <w:jc w:val="right"/>
              <w:rPr>
                <w:sz w:val="12"/>
                <w:szCs w:val="12"/>
              </w:rPr>
            </w:pPr>
            <w:r w:rsidRPr="0048136E">
              <w:rPr>
                <w:sz w:val="12"/>
                <w:szCs w:val="12"/>
              </w:rPr>
              <w:t>2 819 407</w:t>
            </w:r>
          </w:p>
        </w:tc>
        <w:tc>
          <w:tcPr>
            <w:tcW w:w="630" w:type="pct"/>
            <w:tcBorders>
              <w:top w:val="nil"/>
              <w:left w:val="nil"/>
              <w:bottom w:val="single" w:sz="4" w:space="0" w:color="auto"/>
              <w:right w:val="single" w:sz="4" w:space="0" w:color="auto"/>
            </w:tcBorders>
            <w:shd w:val="clear" w:color="auto" w:fill="auto"/>
            <w:noWrap/>
            <w:vAlign w:val="center"/>
            <w:hideMark/>
          </w:tcPr>
          <w:p w14:paraId="58A9D736" w14:textId="77777777" w:rsidR="0048136E" w:rsidRPr="0048136E" w:rsidRDefault="0048136E" w:rsidP="0048136E">
            <w:pPr>
              <w:spacing w:line="240" w:lineRule="auto"/>
              <w:jc w:val="right"/>
              <w:rPr>
                <w:sz w:val="12"/>
                <w:szCs w:val="12"/>
              </w:rPr>
            </w:pPr>
            <w:r w:rsidRPr="0048136E">
              <w:rPr>
                <w:sz w:val="12"/>
                <w:szCs w:val="12"/>
              </w:rPr>
              <w:t>2 818 603,72</w:t>
            </w:r>
          </w:p>
        </w:tc>
        <w:tc>
          <w:tcPr>
            <w:tcW w:w="478" w:type="pct"/>
            <w:tcBorders>
              <w:top w:val="nil"/>
              <w:left w:val="nil"/>
              <w:bottom w:val="single" w:sz="4" w:space="0" w:color="auto"/>
              <w:right w:val="single" w:sz="4" w:space="0" w:color="auto"/>
            </w:tcBorders>
            <w:shd w:val="clear" w:color="auto" w:fill="auto"/>
            <w:noWrap/>
            <w:vAlign w:val="center"/>
            <w:hideMark/>
          </w:tcPr>
          <w:p w14:paraId="06B21334"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8976A8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DEEFE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A6143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FFF018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1758F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BBED8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93C43C"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DDBFF33" w14:textId="77777777" w:rsidR="0048136E" w:rsidRPr="0048136E" w:rsidRDefault="0048136E" w:rsidP="0048136E">
            <w:pPr>
              <w:spacing w:line="240" w:lineRule="auto"/>
              <w:jc w:val="right"/>
              <w:rPr>
                <w:sz w:val="12"/>
                <w:szCs w:val="12"/>
              </w:rPr>
            </w:pPr>
            <w:r w:rsidRPr="0048136E">
              <w:rPr>
                <w:sz w:val="12"/>
                <w:szCs w:val="12"/>
              </w:rPr>
              <w:t>2 613 990</w:t>
            </w:r>
          </w:p>
        </w:tc>
        <w:tc>
          <w:tcPr>
            <w:tcW w:w="630" w:type="pct"/>
            <w:tcBorders>
              <w:top w:val="nil"/>
              <w:left w:val="nil"/>
              <w:bottom w:val="single" w:sz="4" w:space="0" w:color="auto"/>
              <w:right w:val="single" w:sz="4" w:space="0" w:color="auto"/>
            </w:tcBorders>
            <w:shd w:val="clear" w:color="auto" w:fill="auto"/>
            <w:noWrap/>
            <w:vAlign w:val="center"/>
            <w:hideMark/>
          </w:tcPr>
          <w:p w14:paraId="3BDA135B" w14:textId="77777777" w:rsidR="0048136E" w:rsidRPr="0048136E" w:rsidRDefault="0048136E" w:rsidP="0048136E">
            <w:pPr>
              <w:spacing w:line="240" w:lineRule="auto"/>
              <w:jc w:val="right"/>
              <w:rPr>
                <w:sz w:val="12"/>
                <w:szCs w:val="12"/>
              </w:rPr>
            </w:pPr>
            <w:r w:rsidRPr="0048136E">
              <w:rPr>
                <w:sz w:val="12"/>
                <w:szCs w:val="12"/>
              </w:rPr>
              <w:t>2 613 187,17</w:t>
            </w:r>
          </w:p>
        </w:tc>
        <w:tc>
          <w:tcPr>
            <w:tcW w:w="478" w:type="pct"/>
            <w:tcBorders>
              <w:top w:val="nil"/>
              <w:left w:val="nil"/>
              <w:bottom w:val="single" w:sz="4" w:space="0" w:color="auto"/>
              <w:right w:val="single" w:sz="4" w:space="0" w:color="auto"/>
            </w:tcBorders>
            <w:shd w:val="clear" w:color="auto" w:fill="auto"/>
            <w:noWrap/>
            <w:vAlign w:val="center"/>
            <w:hideMark/>
          </w:tcPr>
          <w:p w14:paraId="38255D01"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C6DCC2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3CBC8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90C7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901BD7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EA4D8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AD9B7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333459"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D6C12AD" w14:textId="77777777" w:rsidR="0048136E" w:rsidRPr="0048136E" w:rsidRDefault="0048136E" w:rsidP="0048136E">
            <w:pPr>
              <w:spacing w:line="240" w:lineRule="auto"/>
              <w:jc w:val="right"/>
              <w:rPr>
                <w:sz w:val="12"/>
                <w:szCs w:val="12"/>
              </w:rPr>
            </w:pPr>
            <w:r w:rsidRPr="0048136E">
              <w:rPr>
                <w:sz w:val="12"/>
                <w:szCs w:val="12"/>
              </w:rPr>
              <w:t>205 417</w:t>
            </w:r>
          </w:p>
        </w:tc>
        <w:tc>
          <w:tcPr>
            <w:tcW w:w="630" w:type="pct"/>
            <w:tcBorders>
              <w:top w:val="nil"/>
              <w:left w:val="nil"/>
              <w:bottom w:val="single" w:sz="4" w:space="0" w:color="auto"/>
              <w:right w:val="single" w:sz="4" w:space="0" w:color="auto"/>
            </w:tcBorders>
            <w:shd w:val="clear" w:color="auto" w:fill="auto"/>
            <w:noWrap/>
            <w:vAlign w:val="center"/>
            <w:hideMark/>
          </w:tcPr>
          <w:p w14:paraId="5615303E" w14:textId="77777777" w:rsidR="0048136E" w:rsidRPr="0048136E" w:rsidRDefault="0048136E" w:rsidP="0048136E">
            <w:pPr>
              <w:spacing w:line="240" w:lineRule="auto"/>
              <w:jc w:val="right"/>
              <w:rPr>
                <w:sz w:val="12"/>
                <w:szCs w:val="12"/>
              </w:rPr>
            </w:pPr>
            <w:r w:rsidRPr="0048136E">
              <w:rPr>
                <w:sz w:val="12"/>
                <w:szCs w:val="12"/>
              </w:rPr>
              <w:t>205 416,55</w:t>
            </w:r>
          </w:p>
        </w:tc>
        <w:tc>
          <w:tcPr>
            <w:tcW w:w="478" w:type="pct"/>
            <w:tcBorders>
              <w:top w:val="nil"/>
              <w:left w:val="nil"/>
              <w:bottom w:val="single" w:sz="4" w:space="0" w:color="auto"/>
              <w:right w:val="single" w:sz="4" w:space="0" w:color="auto"/>
            </w:tcBorders>
            <w:shd w:val="clear" w:color="auto" w:fill="auto"/>
            <w:noWrap/>
            <w:vAlign w:val="center"/>
            <w:hideMark/>
          </w:tcPr>
          <w:p w14:paraId="05E8999C"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59BC6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9DA73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25B79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ACF13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CDE68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12A02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9654A7"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33A60C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9EE75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1EC26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15180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469A6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D680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5B36E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AEC3E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9EC84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76A87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02967B8" w14:textId="77777777" w:rsidR="0048136E" w:rsidRPr="0048136E" w:rsidRDefault="0048136E" w:rsidP="0048136E">
            <w:pPr>
              <w:spacing w:line="240" w:lineRule="auto"/>
              <w:jc w:val="right"/>
              <w:rPr>
                <w:sz w:val="12"/>
                <w:szCs w:val="12"/>
              </w:rPr>
            </w:pPr>
            <w:r w:rsidRPr="0048136E">
              <w:rPr>
                <w:sz w:val="12"/>
                <w:szCs w:val="12"/>
              </w:rPr>
              <w:t>8 471</w:t>
            </w:r>
          </w:p>
        </w:tc>
        <w:tc>
          <w:tcPr>
            <w:tcW w:w="630" w:type="pct"/>
            <w:tcBorders>
              <w:top w:val="nil"/>
              <w:left w:val="nil"/>
              <w:bottom w:val="single" w:sz="4" w:space="0" w:color="auto"/>
              <w:right w:val="single" w:sz="4" w:space="0" w:color="auto"/>
            </w:tcBorders>
            <w:shd w:val="clear" w:color="auto" w:fill="auto"/>
            <w:noWrap/>
            <w:vAlign w:val="center"/>
            <w:hideMark/>
          </w:tcPr>
          <w:p w14:paraId="7F7CE82A" w14:textId="77777777" w:rsidR="0048136E" w:rsidRPr="0048136E" w:rsidRDefault="0048136E" w:rsidP="0048136E">
            <w:pPr>
              <w:spacing w:line="240" w:lineRule="auto"/>
              <w:jc w:val="right"/>
              <w:rPr>
                <w:sz w:val="12"/>
                <w:szCs w:val="12"/>
              </w:rPr>
            </w:pPr>
            <w:r w:rsidRPr="0048136E">
              <w:rPr>
                <w:sz w:val="12"/>
                <w:szCs w:val="12"/>
              </w:rPr>
              <w:t>8 471,00</w:t>
            </w:r>
          </w:p>
        </w:tc>
        <w:tc>
          <w:tcPr>
            <w:tcW w:w="478" w:type="pct"/>
            <w:tcBorders>
              <w:top w:val="nil"/>
              <w:left w:val="nil"/>
              <w:bottom w:val="single" w:sz="4" w:space="0" w:color="auto"/>
              <w:right w:val="single" w:sz="4" w:space="0" w:color="auto"/>
            </w:tcBorders>
            <w:shd w:val="clear" w:color="auto" w:fill="auto"/>
            <w:noWrap/>
            <w:vAlign w:val="center"/>
            <w:hideMark/>
          </w:tcPr>
          <w:p w14:paraId="75E389DE"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2CF8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9607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67CB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4AC248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55D4C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1554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C13CFE"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C4D98B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97AE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1CCD8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04A2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E1DEB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2A668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51D45F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0246E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67E3E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9F5E7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1F8397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1B7E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B9678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C444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8AD2D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C7A5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AD1796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125AE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36ADB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B2C56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F4BF9A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5517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2F4E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7953D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928C3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8FDE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9E439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2B799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E4D53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D4C219"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12723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8BDC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9E77E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6A873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D2794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3CEB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28EDAF"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A9383B2" w14:textId="77777777" w:rsidR="0048136E" w:rsidRPr="0048136E" w:rsidRDefault="0048136E" w:rsidP="0048136E">
            <w:pPr>
              <w:spacing w:line="240" w:lineRule="auto"/>
              <w:jc w:val="center"/>
              <w:rPr>
                <w:b/>
                <w:bCs/>
                <w:sz w:val="12"/>
                <w:szCs w:val="12"/>
              </w:rPr>
            </w:pPr>
            <w:r w:rsidRPr="0048136E">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183011F8" w14:textId="77777777" w:rsidR="0048136E" w:rsidRPr="0048136E" w:rsidRDefault="0048136E" w:rsidP="0048136E">
            <w:pPr>
              <w:spacing w:line="240" w:lineRule="auto"/>
              <w:jc w:val="center"/>
              <w:rPr>
                <w:b/>
                <w:bCs/>
                <w:sz w:val="12"/>
                <w:szCs w:val="12"/>
              </w:rPr>
            </w:pPr>
            <w:r w:rsidRPr="0048136E">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072E0375" w14:textId="77777777" w:rsidR="0048136E" w:rsidRPr="0048136E" w:rsidRDefault="0048136E" w:rsidP="0048136E">
            <w:pPr>
              <w:spacing w:line="240" w:lineRule="auto"/>
              <w:rPr>
                <w:b/>
                <w:bCs/>
                <w:sz w:val="12"/>
                <w:szCs w:val="12"/>
              </w:rPr>
            </w:pPr>
            <w:r w:rsidRPr="0048136E">
              <w:rPr>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14:paraId="0B474100" w14:textId="77777777" w:rsidR="0048136E" w:rsidRPr="0048136E" w:rsidRDefault="0048136E" w:rsidP="0048136E">
            <w:pPr>
              <w:spacing w:line="240" w:lineRule="auto"/>
              <w:jc w:val="right"/>
              <w:rPr>
                <w:b/>
                <w:bCs/>
                <w:sz w:val="12"/>
                <w:szCs w:val="12"/>
              </w:rPr>
            </w:pPr>
            <w:r w:rsidRPr="0048136E">
              <w:rPr>
                <w:b/>
                <w:bCs/>
                <w:sz w:val="12"/>
                <w:szCs w:val="12"/>
              </w:rPr>
              <w:t>67 614 278</w:t>
            </w:r>
          </w:p>
        </w:tc>
        <w:tc>
          <w:tcPr>
            <w:tcW w:w="630" w:type="pct"/>
            <w:tcBorders>
              <w:top w:val="nil"/>
              <w:left w:val="nil"/>
              <w:bottom w:val="single" w:sz="4" w:space="0" w:color="auto"/>
              <w:right w:val="single" w:sz="4" w:space="0" w:color="auto"/>
            </w:tcBorders>
            <w:shd w:val="clear" w:color="000000" w:fill="FFFDC1"/>
            <w:vAlign w:val="center"/>
            <w:hideMark/>
          </w:tcPr>
          <w:p w14:paraId="479557E5" w14:textId="77777777" w:rsidR="0048136E" w:rsidRPr="0048136E" w:rsidRDefault="0048136E" w:rsidP="0048136E">
            <w:pPr>
              <w:spacing w:line="240" w:lineRule="auto"/>
              <w:jc w:val="right"/>
              <w:rPr>
                <w:b/>
                <w:bCs/>
                <w:sz w:val="12"/>
                <w:szCs w:val="12"/>
              </w:rPr>
            </w:pPr>
            <w:r w:rsidRPr="0048136E">
              <w:rPr>
                <w:b/>
                <w:bCs/>
                <w:sz w:val="12"/>
                <w:szCs w:val="12"/>
              </w:rPr>
              <w:t>65 898 690,13</w:t>
            </w:r>
          </w:p>
        </w:tc>
        <w:tc>
          <w:tcPr>
            <w:tcW w:w="478" w:type="pct"/>
            <w:tcBorders>
              <w:top w:val="nil"/>
              <w:left w:val="nil"/>
              <w:bottom w:val="single" w:sz="4" w:space="0" w:color="auto"/>
              <w:right w:val="single" w:sz="4" w:space="0" w:color="auto"/>
            </w:tcBorders>
            <w:shd w:val="clear" w:color="000000" w:fill="FFFDC1"/>
            <w:vAlign w:val="center"/>
            <w:hideMark/>
          </w:tcPr>
          <w:p w14:paraId="4759BD30" w14:textId="77777777" w:rsidR="0048136E" w:rsidRPr="0048136E" w:rsidRDefault="0048136E" w:rsidP="0048136E">
            <w:pPr>
              <w:spacing w:line="240" w:lineRule="auto"/>
              <w:jc w:val="right"/>
              <w:rPr>
                <w:b/>
                <w:bCs/>
                <w:sz w:val="12"/>
                <w:szCs w:val="12"/>
              </w:rPr>
            </w:pPr>
            <w:r w:rsidRPr="0048136E">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58BBC1D6" w14:textId="77777777" w:rsidR="0048136E" w:rsidRPr="0048136E" w:rsidRDefault="0048136E" w:rsidP="0048136E">
            <w:pPr>
              <w:spacing w:line="240" w:lineRule="auto"/>
              <w:jc w:val="right"/>
              <w:rPr>
                <w:b/>
                <w:bCs/>
                <w:sz w:val="12"/>
                <w:szCs w:val="12"/>
              </w:rPr>
            </w:pPr>
            <w:r w:rsidRPr="0048136E">
              <w:rPr>
                <w:b/>
                <w:bCs/>
                <w:sz w:val="12"/>
                <w:szCs w:val="12"/>
              </w:rPr>
              <w:t>10 011 952</w:t>
            </w:r>
          </w:p>
        </w:tc>
        <w:tc>
          <w:tcPr>
            <w:tcW w:w="630" w:type="pct"/>
            <w:tcBorders>
              <w:top w:val="nil"/>
              <w:left w:val="nil"/>
              <w:bottom w:val="single" w:sz="4" w:space="0" w:color="auto"/>
              <w:right w:val="single" w:sz="4" w:space="0" w:color="auto"/>
            </w:tcBorders>
            <w:shd w:val="clear" w:color="000000" w:fill="FFFDC1"/>
            <w:vAlign w:val="center"/>
            <w:hideMark/>
          </w:tcPr>
          <w:p w14:paraId="3608220F" w14:textId="77777777" w:rsidR="0048136E" w:rsidRPr="0048136E" w:rsidRDefault="0048136E" w:rsidP="0048136E">
            <w:pPr>
              <w:spacing w:line="240" w:lineRule="auto"/>
              <w:jc w:val="right"/>
              <w:rPr>
                <w:b/>
                <w:bCs/>
                <w:sz w:val="12"/>
                <w:szCs w:val="12"/>
              </w:rPr>
            </w:pPr>
            <w:r w:rsidRPr="0048136E">
              <w:rPr>
                <w:b/>
                <w:bCs/>
                <w:sz w:val="12"/>
                <w:szCs w:val="12"/>
              </w:rPr>
              <w:t>8 364 603,62</w:t>
            </w:r>
          </w:p>
        </w:tc>
        <w:tc>
          <w:tcPr>
            <w:tcW w:w="478" w:type="pct"/>
            <w:tcBorders>
              <w:top w:val="nil"/>
              <w:left w:val="nil"/>
              <w:bottom w:val="single" w:sz="4" w:space="0" w:color="auto"/>
              <w:right w:val="single" w:sz="4" w:space="0" w:color="auto"/>
            </w:tcBorders>
            <w:shd w:val="clear" w:color="000000" w:fill="FFFDC1"/>
            <w:vAlign w:val="center"/>
            <w:hideMark/>
          </w:tcPr>
          <w:p w14:paraId="710F61D4" w14:textId="77777777" w:rsidR="0048136E" w:rsidRPr="0048136E" w:rsidRDefault="0048136E" w:rsidP="0048136E">
            <w:pPr>
              <w:spacing w:line="240" w:lineRule="auto"/>
              <w:jc w:val="right"/>
              <w:rPr>
                <w:b/>
                <w:bCs/>
                <w:sz w:val="12"/>
                <w:szCs w:val="12"/>
              </w:rPr>
            </w:pPr>
            <w:r w:rsidRPr="0048136E">
              <w:rPr>
                <w:b/>
                <w:bCs/>
                <w:sz w:val="12"/>
                <w:szCs w:val="12"/>
              </w:rPr>
              <w:t>83,5</w:t>
            </w:r>
          </w:p>
        </w:tc>
      </w:tr>
      <w:tr w:rsidR="0048136E" w:rsidRPr="0048136E" w14:paraId="6113CA6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33538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182CC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978E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1FDD68" w14:textId="77777777" w:rsidR="0048136E" w:rsidRPr="0048136E" w:rsidRDefault="0048136E" w:rsidP="0048136E">
            <w:pPr>
              <w:spacing w:line="240" w:lineRule="auto"/>
              <w:jc w:val="right"/>
              <w:rPr>
                <w:sz w:val="12"/>
                <w:szCs w:val="12"/>
              </w:rPr>
            </w:pPr>
            <w:r w:rsidRPr="0048136E">
              <w:rPr>
                <w:sz w:val="12"/>
                <w:szCs w:val="12"/>
              </w:rPr>
              <w:t>61 766 062</w:t>
            </w:r>
          </w:p>
        </w:tc>
        <w:tc>
          <w:tcPr>
            <w:tcW w:w="630" w:type="pct"/>
            <w:tcBorders>
              <w:top w:val="nil"/>
              <w:left w:val="nil"/>
              <w:bottom w:val="single" w:sz="4" w:space="0" w:color="auto"/>
              <w:right w:val="single" w:sz="4" w:space="0" w:color="auto"/>
            </w:tcBorders>
            <w:shd w:val="clear" w:color="auto" w:fill="auto"/>
            <w:noWrap/>
            <w:vAlign w:val="center"/>
            <w:hideMark/>
          </w:tcPr>
          <w:p w14:paraId="257DAE0F" w14:textId="77777777" w:rsidR="0048136E" w:rsidRPr="0048136E" w:rsidRDefault="0048136E" w:rsidP="0048136E">
            <w:pPr>
              <w:spacing w:line="240" w:lineRule="auto"/>
              <w:jc w:val="right"/>
              <w:rPr>
                <w:sz w:val="12"/>
                <w:szCs w:val="12"/>
              </w:rPr>
            </w:pPr>
            <w:r w:rsidRPr="0048136E">
              <w:rPr>
                <w:sz w:val="12"/>
                <w:szCs w:val="12"/>
              </w:rPr>
              <w:t>61 694 535,01</w:t>
            </w:r>
          </w:p>
        </w:tc>
        <w:tc>
          <w:tcPr>
            <w:tcW w:w="478" w:type="pct"/>
            <w:tcBorders>
              <w:top w:val="nil"/>
              <w:left w:val="nil"/>
              <w:bottom w:val="single" w:sz="4" w:space="0" w:color="auto"/>
              <w:right w:val="single" w:sz="4" w:space="0" w:color="auto"/>
            </w:tcBorders>
            <w:shd w:val="clear" w:color="auto" w:fill="auto"/>
            <w:noWrap/>
            <w:vAlign w:val="center"/>
            <w:hideMark/>
          </w:tcPr>
          <w:p w14:paraId="618B2FAB"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3B09222" w14:textId="77777777" w:rsidR="0048136E" w:rsidRPr="0048136E" w:rsidRDefault="0048136E" w:rsidP="0048136E">
            <w:pPr>
              <w:spacing w:line="240" w:lineRule="auto"/>
              <w:jc w:val="right"/>
              <w:rPr>
                <w:sz w:val="12"/>
                <w:szCs w:val="12"/>
              </w:rPr>
            </w:pPr>
            <w:r w:rsidRPr="0048136E">
              <w:rPr>
                <w:sz w:val="12"/>
                <w:szCs w:val="12"/>
              </w:rPr>
              <w:t>4 195 142</w:t>
            </w:r>
          </w:p>
        </w:tc>
        <w:tc>
          <w:tcPr>
            <w:tcW w:w="630" w:type="pct"/>
            <w:tcBorders>
              <w:top w:val="nil"/>
              <w:left w:val="nil"/>
              <w:bottom w:val="single" w:sz="4" w:space="0" w:color="auto"/>
              <w:right w:val="single" w:sz="4" w:space="0" w:color="auto"/>
            </w:tcBorders>
            <w:shd w:val="clear" w:color="auto" w:fill="auto"/>
            <w:noWrap/>
            <w:vAlign w:val="center"/>
            <w:hideMark/>
          </w:tcPr>
          <w:p w14:paraId="17E2E21E" w14:textId="77777777" w:rsidR="0048136E" w:rsidRPr="0048136E" w:rsidRDefault="0048136E" w:rsidP="0048136E">
            <w:pPr>
              <w:spacing w:line="240" w:lineRule="auto"/>
              <w:jc w:val="right"/>
              <w:rPr>
                <w:sz w:val="12"/>
                <w:szCs w:val="12"/>
              </w:rPr>
            </w:pPr>
            <w:r w:rsidRPr="0048136E">
              <w:rPr>
                <w:sz w:val="12"/>
                <w:szCs w:val="12"/>
              </w:rPr>
              <w:t>4 191 853,76</w:t>
            </w:r>
          </w:p>
        </w:tc>
        <w:tc>
          <w:tcPr>
            <w:tcW w:w="478" w:type="pct"/>
            <w:tcBorders>
              <w:top w:val="nil"/>
              <w:left w:val="nil"/>
              <w:bottom w:val="single" w:sz="4" w:space="0" w:color="auto"/>
              <w:right w:val="single" w:sz="4" w:space="0" w:color="auto"/>
            </w:tcBorders>
            <w:shd w:val="clear" w:color="auto" w:fill="auto"/>
            <w:noWrap/>
            <w:vAlign w:val="center"/>
            <w:hideMark/>
          </w:tcPr>
          <w:p w14:paraId="7609627A"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2CA63E4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486A1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1A052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44E0D2"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271937C" w14:textId="77777777" w:rsidR="0048136E" w:rsidRPr="0048136E" w:rsidRDefault="0048136E" w:rsidP="0048136E">
            <w:pPr>
              <w:spacing w:line="240" w:lineRule="auto"/>
              <w:jc w:val="right"/>
              <w:rPr>
                <w:sz w:val="12"/>
                <w:szCs w:val="12"/>
              </w:rPr>
            </w:pPr>
            <w:r w:rsidRPr="0048136E">
              <w:rPr>
                <w:sz w:val="12"/>
                <w:szCs w:val="12"/>
              </w:rPr>
              <w:t>57 402 312</w:t>
            </w:r>
          </w:p>
        </w:tc>
        <w:tc>
          <w:tcPr>
            <w:tcW w:w="630" w:type="pct"/>
            <w:tcBorders>
              <w:top w:val="nil"/>
              <w:left w:val="nil"/>
              <w:bottom w:val="single" w:sz="4" w:space="0" w:color="auto"/>
              <w:right w:val="single" w:sz="4" w:space="0" w:color="auto"/>
            </w:tcBorders>
            <w:shd w:val="clear" w:color="auto" w:fill="auto"/>
            <w:noWrap/>
            <w:vAlign w:val="center"/>
            <w:hideMark/>
          </w:tcPr>
          <w:p w14:paraId="4A33C28E" w14:textId="77777777" w:rsidR="0048136E" w:rsidRPr="0048136E" w:rsidRDefault="0048136E" w:rsidP="0048136E">
            <w:pPr>
              <w:spacing w:line="240" w:lineRule="auto"/>
              <w:jc w:val="right"/>
              <w:rPr>
                <w:sz w:val="12"/>
                <w:szCs w:val="12"/>
              </w:rPr>
            </w:pPr>
            <w:r w:rsidRPr="0048136E">
              <w:rPr>
                <w:sz w:val="12"/>
                <w:szCs w:val="12"/>
              </w:rPr>
              <w:t>57 337 063,25</w:t>
            </w:r>
          </w:p>
        </w:tc>
        <w:tc>
          <w:tcPr>
            <w:tcW w:w="478" w:type="pct"/>
            <w:tcBorders>
              <w:top w:val="nil"/>
              <w:left w:val="nil"/>
              <w:bottom w:val="single" w:sz="4" w:space="0" w:color="auto"/>
              <w:right w:val="single" w:sz="4" w:space="0" w:color="auto"/>
            </w:tcBorders>
            <w:shd w:val="clear" w:color="auto" w:fill="auto"/>
            <w:noWrap/>
            <w:vAlign w:val="center"/>
            <w:hideMark/>
          </w:tcPr>
          <w:p w14:paraId="3EBB9881"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DD65B5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79ECB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7B34D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8F0C6A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B0B39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E57FD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67385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2E9855D" w14:textId="77777777" w:rsidR="0048136E" w:rsidRPr="0048136E" w:rsidRDefault="0048136E" w:rsidP="0048136E">
            <w:pPr>
              <w:spacing w:line="240" w:lineRule="auto"/>
              <w:jc w:val="right"/>
              <w:rPr>
                <w:sz w:val="12"/>
                <w:szCs w:val="12"/>
              </w:rPr>
            </w:pPr>
            <w:r w:rsidRPr="0048136E">
              <w:rPr>
                <w:sz w:val="12"/>
                <w:szCs w:val="12"/>
              </w:rPr>
              <w:t>49 112 972</w:t>
            </w:r>
          </w:p>
        </w:tc>
        <w:tc>
          <w:tcPr>
            <w:tcW w:w="630" w:type="pct"/>
            <w:tcBorders>
              <w:top w:val="nil"/>
              <w:left w:val="nil"/>
              <w:bottom w:val="single" w:sz="4" w:space="0" w:color="auto"/>
              <w:right w:val="single" w:sz="4" w:space="0" w:color="auto"/>
            </w:tcBorders>
            <w:shd w:val="clear" w:color="auto" w:fill="auto"/>
            <w:noWrap/>
            <w:vAlign w:val="center"/>
            <w:hideMark/>
          </w:tcPr>
          <w:p w14:paraId="43AE0682" w14:textId="77777777" w:rsidR="0048136E" w:rsidRPr="0048136E" w:rsidRDefault="0048136E" w:rsidP="0048136E">
            <w:pPr>
              <w:spacing w:line="240" w:lineRule="auto"/>
              <w:jc w:val="right"/>
              <w:rPr>
                <w:sz w:val="12"/>
                <w:szCs w:val="12"/>
              </w:rPr>
            </w:pPr>
            <w:r w:rsidRPr="0048136E">
              <w:rPr>
                <w:sz w:val="12"/>
                <w:szCs w:val="12"/>
              </w:rPr>
              <w:t>49 062 762,07</w:t>
            </w:r>
          </w:p>
        </w:tc>
        <w:tc>
          <w:tcPr>
            <w:tcW w:w="478" w:type="pct"/>
            <w:tcBorders>
              <w:top w:val="nil"/>
              <w:left w:val="nil"/>
              <w:bottom w:val="single" w:sz="4" w:space="0" w:color="auto"/>
              <w:right w:val="single" w:sz="4" w:space="0" w:color="auto"/>
            </w:tcBorders>
            <w:shd w:val="clear" w:color="auto" w:fill="auto"/>
            <w:noWrap/>
            <w:vAlign w:val="center"/>
            <w:hideMark/>
          </w:tcPr>
          <w:p w14:paraId="063C7086"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7B584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5325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5953C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A16CB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1ACB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4BBD3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A71E5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54368A4" w14:textId="77777777" w:rsidR="0048136E" w:rsidRPr="0048136E" w:rsidRDefault="0048136E" w:rsidP="0048136E">
            <w:pPr>
              <w:spacing w:line="240" w:lineRule="auto"/>
              <w:jc w:val="right"/>
              <w:rPr>
                <w:sz w:val="12"/>
                <w:szCs w:val="12"/>
              </w:rPr>
            </w:pPr>
            <w:r w:rsidRPr="0048136E">
              <w:rPr>
                <w:sz w:val="12"/>
                <w:szCs w:val="12"/>
              </w:rPr>
              <w:t>8 289 340</w:t>
            </w:r>
          </w:p>
        </w:tc>
        <w:tc>
          <w:tcPr>
            <w:tcW w:w="630" w:type="pct"/>
            <w:tcBorders>
              <w:top w:val="nil"/>
              <w:left w:val="nil"/>
              <w:bottom w:val="single" w:sz="4" w:space="0" w:color="auto"/>
              <w:right w:val="single" w:sz="4" w:space="0" w:color="auto"/>
            </w:tcBorders>
            <w:shd w:val="clear" w:color="auto" w:fill="auto"/>
            <w:noWrap/>
            <w:vAlign w:val="center"/>
            <w:hideMark/>
          </w:tcPr>
          <w:p w14:paraId="5612132D" w14:textId="77777777" w:rsidR="0048136E" w:rsidRPr="0048136E" w:rsidRDefault="0048136E" w:rsidP="0048136E">
            <w:pPr>
              <w:spacing w:line="240" w:lineRule="auto"/>
              <w:jc w:val="right"/>
              <w:rPr>
                <w:sz w:val="12"/>
                <w:szCs w:val="12"/>
              </w:rPr>
            </w:pPr>
            <w:r w:rsidRPr="0048136E">
              <w:rPr>
                <w:sz w:val="12"/>
                <w:szCs w:val="12"/>
              </w:rPr>
              <w:t>8 274 301,18</w:t>
            </w:r>
          </w:p>
        </w:tc>
        <w:tc>
          <w:tcPr>
            <w:tcW w:w="478" w:type="pct"/>
            <w:tcBorders>
              <w:top w:val="nil"/>
              <w:left w:val="nil"/>
              <w:bottom w:val="single" w:sz="4" w:space="0" w:color="auto"/>
              <w:right w:val="single" w:sz="4" w:space="0" w:color="auto"/>
            </w:tcBorders>
            <w:shd w:val="clear" w:color="auto" w:fill="auto"/>
            <w:noWrap/>
            <w:vAlign w:val="center"/>
            <w:hideMark/>
          </w:tcPr>
          <w:p w14:paraId="0E7676A6"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1B274D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39B2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6F807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EDB13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D3930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B328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8E427A"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992F90" w14:textId="77777777" w:rsidR="0048136E" w:rsidRPr="0048136E" w:rsidRDefault="0048136E" w:rsidP="0048136E">
            <w:pPr>
              <w:spacing w:line="240" w:lineRule="auto"/>
              <w:jc w:val="right"/>
              <w:rPr>
                <w:sz w:val="12"/>
                <w:szCs w:val="12"/>
              </w:rPr>
            </w:pPr>
            <w:r w:rsidRPr="0048136E">
              <w:rPr>
                <w:sz w:val="12"/>
                <w:szCs w:val="12"/>
              </w:rPr>
              <w:t>4 195 142</w:t>
            </w:r>
          </w:p>
        </w:tc>
        <w:tc>
          <w:tcPr>
            <w:tcW w:w="630" w:type="pct"/>
            <w:tcBorders>
              <w:top w:val="nil"/>
              <w:left w:val="nil"/>
              <w:bottom w:val="single" w:sz="4" w:space="0" w:color="auto"/>
              <w:right w:val="single" w:sz="4" w:space="0" w:color="auto"/>
            </w:tcBorders>
            <w:shd w:val="clear" w:color="auto" w:fill="auto"/>
            <w:noWrap/>
            <w:vAlign w:val="center"/>
            <w:hideMark/>
          </w:tcPr>
          <w:p w14:paraId="27C2A139" w14:textId="77777777" w:rsidR="0048136E" w:rsidRPr="0048136E" w:rsidRDefault="0048136E" w:rsidP="0048136E">
            <w:pPr>
              <w:spacing w:line="240" w:lineRule="auto"/>
              <w:jc w:val="right"/>
              <w:rPr>
                <w:sz w:val="12"/>
                <w:szCs w:val="12"/>
              </w:rPr>
            </w:pPr>
            <w:r w:rsidRPr="0048136E">
              <w:rPr>
                <w:sz w:val="12"/>
                <w:szCs w:val="12"/>
              </w:rPr>
              <w:t>4 191 853,76</w:t>
            </w:r>
          </w:p>
        </w:tc>
        <w:tc>
          <w:tcPr>
            <w:tcW w:w="478" w:type="pct"/>
            <w:tcBorders>
              <w:top w:val="nil"/>
              <w:left w:val="nil"/>
              <w:bottom w:val="single" w:sz="4" w:space="0" w:color="auto"/>
              <w:right w:val="single" w:sz="4" w:space="0" w:color="auto"/>
            </w:tcBorders>
            <w:shd w:val="clear" w:color="auto" w:fill="auto"/>
            <w:noWrap/>
            <w:vAlign w:val="center"/>
            <w:hideMark/>
          </w:tcPr>
          <w:p w14:paraId="70AFCF90"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3BAA892" w14:textId="77777777" w:rsidR="0048136E" w:rsidRPr="0048136E" w:rsidRDefault="0048136E" w:rsidP="0048136E">
            <w:pPr>
              <w:spacing w:line="240" w:lineRule="auto"/>
              <w:jc w:val="right"/>
              <w:rPr>
                <w:sz w:val="12"/>
                <w:szCs w:val="12"/>
              </w:rPr>
            </w:pPr>
            <w:r w:rsidRPr="0048136E">
              <w:rPr>
                <w:sz w:val="12"/>
                <w:szCs w:val="12"/>
              </w:rPr>
              <w:t>4 195 142</w:t>
            </w:r>
          </w:p>
        </w:tc>
        <w:tc>
          <w:tcPr>
            <w:tcW w:w="630" w:type="pct"/>
            <w:tcBorders>
              <w:top w:val="nil"/>
              <w:left w:val="nil"/>
              <w:bottom w:val="single" w:sz="4" w:space="0" w:color="auto"/>
              <w:right w:val="single" w:sz="4" w:space="0" w:color="auto"/>
            </w:tcBorders>
            <w:shd w:val="clear" w:color="auto" w:fill="auto"/>
            <w:noWrap/>
            <w:vAlign w:val="center"/>
            <w:hideMark/>
          </w:tcPr>
          <w:p w14:paraId="4AE1BA30" w14:textId="77777777" w:rsidR="0048136E" w:rsidRPr="0048136E" w:rsidRDefault="0048136E" w:rsidP="0048136E">
            <w:pPr>
              <w:spacing w:line="240" w:lineRule="auto"/>
              <w:jc w:val="right"/>
              <w:rPr>
                <w:sz w:val="12"/>
                <w:szCs w:val="12"/>
              </w:rPr>
            </w:pPr>
            <w:r w:rsidRPr="0048136E">
              <w:rPr>
                <w:sz w:val="12"/>
                <w:szCs w:val="12"/>
              </w:rPr>
              <w:t>4 191 853,76</w:t>
            </w:r>
          </w:p>
        </w:tc>
        <w:tc>
          <w:tcPr>
            <w:tcW w:w="478" w:type="pct"/>
            <w:tcBorders>
              <w:top w:val="nil"/>
              <w:left w:val="nil"/>
              <w:bottom w:val="single" w:sz="4" w:space="0" w:color="auto"/>
              <w:right w:val="single" w:sz="4" w:space="0" w:color="auto"/>
            </w:tcBorders>
            <w:shd w:val="clear" w:color="auto" w:fill="auto"/>
            <w:noWrap/>
            <w:vAlign w:val="center"/>
            <w:hideMark/>
          </w:tcPr>
          <w:p w14:paraId="50B09269"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3CE194E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B47A7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CB589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124A29"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FB3CE74" w14:textId="77777777" w:rsidR="0048136E" w:rsidRPr="0048136E" w:rsidRDefault="0048136E" w:rsidP="0048136E">
            <w:pPr>
              <w:spacing w:line="240" w:lineRule="auto"/>
              <w:jc w:val="right"/>
              <w:rPr>
                <w:sz w:val="12"/>
                <w:szCs w:val="12"/>
              </w:rPr>
            </w:pPr>
            <w:r w:rsidRPr="0048136E">
              <w:rPr>
                <w:sz w:val="12"/>
                <w:szCs w:val="12"/>
              </w:rPr>
              <w:t>168 608</w:t>
            </w:r>
          </w:p>
        </w:tc>
        <w:tc>
          <w:tcPr>
            <w:tcW w:w="630" w:type="pct"/>
            <w:tcBorders>
              <w:top w:val="nil"/>
              <w:left w:val="nil"/>
              <w:bottom w:val="single" w:sz="4" w:space="0" w:color="auto"/>
              <w:right w:val="single" w:sz="4" w:space="0" w:color="auto"/>
            </w:tcBorders>
            <w:shd w:val="clear" w:color="auto" w:fill="auto"/>
            <w:noWrap/>
            <w:vAlign w:val="center"/>
            <w:hideMark/>
          </w:tcPr>
          <w:p w14:paraId="2003FD87" w14:textId="77777777" w:rsidR="0048136E" w:rsidRPr="0048136E" w:rsidRDefault="0048136E" w:rsidP="0048136E">
            <w:pPr>
              <w:spacing w:line="240" w:lineRule="auto"/>
              <w:jc w:val="right"/>
              <w:rPr>
                <w:sz w:val="12"/>
                <w:szCs w:val="12"/>
              </w:rPr>
            </w:pPr>
            <w:r w:rsidRPr="0048136E">
              <w:rPr>
                <w:sz w:val="12"/>
                <w:szCs w:val="12"/>
              </w:rPr>
              <w:t>165 618,00</w:t>
            </w:r>
          </w:p>
        </w:tc>
        <w:tc>
          <w:tcPr>
            <w:tcW w:w="478" w:type="pct"/>
            <w:tcBorders>
              <w:top w:val="nil"/>
              <w:left w:val="nil"/>
              <w:bottom w:val="single" w:sz="4" w:space="0" w:color="auto"/>
              <w:right w:val="single" w:sz="4" w:space="0" w:color="auto"/>
            </w:tcBorders>
            <w:shd w:val="clear" w:color="auto" w:fill="auto"/>
            <w:noWrap/>
            <w:vAlign w:val="center"/>
            <w:hideMark/>
          </w:tcPr>
          <w:p w14:paraId="5421DF29" w14:textId="77777777" w:rsidR="0048136E" w:rsidRPr="0048136E" w:rsidRDefault="0048136E" w:rsidP="0048136E">
            <w:pPr>
              <w:spacing w:line="240" w:lineRule="auto"/>
              <w:jc w:val="right"/>
              <w:rPr>
                <w:sz w:val="12"/>
                <w:szCs w:val="12"/>
              </w:rPr>
            </w:pPr>
            <w:r w:rsidRPr="0048136E">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327B0DC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CD262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3D4DE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3D986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1ACF9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9AB3F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F7CC7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26C167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A6011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5660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A76EE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7AB9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5F188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245C9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0BEC9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80933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D1C9E"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C5FBF9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6477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3190B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8A153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5DFE7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F7AFE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4E9320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078E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2BE9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B51EE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D6EB3E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F8325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AFAE1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B564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E5B69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99BCB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5B1FB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316B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FB73C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9492A6"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ACAB490" w14:textId="77777777" w:rsidR="0048136E" w:rsidRPr="0048136E" w:rsidRDefault="0048136E" w:rsidP="0048136E">
            <w:pPr>
              <w:spacing w:line="240" w:lineRule="auto"/>
              <w:jc w:val="right"/>
              <w:rPr>
                <w:sz w:val="12"/>
                <w:szCs w:val="12"/>
              </w:rPr>
            </w:pPr>
            <w:r w:rsidRPr="0048136E">
              <w:rPr>
                <w:sz w:val="12"/>
                <w:szCs w:val="12"/>
              </w:rPr>
              <w:t>5 848 216</w:t>
            </w:r>
          </w:p>
        </w:tc>
        <w:tc>
          <w:tcPr>
            <w:tcW w:w="630" w:type="pct"/>
            <w:tcBorders>
              <w:top w:val="nil"/>
              <w:left w:val="nil"/>
              <w:bottom w:val="single" w:sz="4" w:space="0" w:color="auto"/>
              <w:right w:val="single" w:sz="4" w:space="0" w:color="auto"/>
            </w:tcBorders>
            <w:shd w:val="clear" w:color="auto" w:fill="auto"/>
            <w:noWrap/>
            <w:vAlign w:val="center"/>
            <w:hideMark/>
          </w:tcPr>
          <w:p w14:paraId="1D7DAC04" w14:textId="77777777" w:rsidR="0048136E" w:rsidRPr="0048136E" w:rsidRDefault="0048136E" w:rsidP="0048136E">
            <w:pPr>
              <w:spacing w:line="240" w:lineRule="auto"/>
              <w:jc w:val="right"/>
              <w:rPr>
                <w:sz w:val="12"/>
                <w:szCs w:val="12"/>
              </w:rPr>
            </w:pPr>
            <w:r w:rsidRPr="0048136E">
              <w:rPr>
                <w:sz w:val="12"/>
                <w:szCs w:val="12"/>
              </w:rPr>
              <w:t>4 204 155,12</w:t>
            </w:r>
          </w:p>
        </w:tc>
        <w:tc>
          <w:tcPr>
            <w:tcW w:w="478" w:type="pct"/>
            <w:tcBorders>
              <w:top w:val="nil"/>
              <w:left w:val="nil"/>
              <w:bottom w:val="single" w:sz="4" w:space="0" w:color="auto"/>
              <w:right w:val="single" w:sz="4" w:space="0" w:color="auto"/>
            </w:tcBorders>
            <w:shd w:val="clear" w:color="auto" w:fill="auto"/>
            <w:noWrap/>
            <w:vAlign w:val="center"/>
            <w:hideMark/>
          </w:tcPr>
          <w:p w14:paraId="793CD5AA" w14:textId="77777777" w:rsidR="0048136E" w:rsidRPr="0048136E" w:rsidRDefault="0048136E" w:rsidP="0048136E">
            <w:pPr>
              <w:spacing w:line="240" w:lineRule="auto"/>
              <w:jc w:val="right"/>
              <w:rPr>
                <w:sz w:val="12"/>
                <w:szCs w:val="12"/>
              </w:rPr>
            </w:pPr>
            <w:r w:rsidRPr="0048136E">
              <w:rPr>
                <w:sz w:val="12"/>
                <w:szCs w:val="12"/>
              </w:rPr>
              <w:t>71,9</w:t>
            </w:r>
          </w:p>
        </w:tc>
        <w:tc>
          <w:tcPr>
            <w:tcW w:w="536" w:type="pct"/>
            <w:tcBorders>
              <w:top w:val="nil"/>
              <w:left w:val="nil"/>
              <w:bottom w:val="single" w:sz="4" w:space="0" w:color="auto"/>
              <w:right w:val="single" w:sz="4" w:space="0" w:color="auto"/>
            </w:tcBorders>
            <w:shd w:val="clear" w:color="auto" w:fill="auto"/>
            <w:noWrap/>
            <w:vAlign w:val="center"/>
            <w:hideMark/>
          </w:tcPr>
          <w:p w14:paraId="2DDDCE26" w14:textId="77777777" w:rsidR="0048136E" w:rsidRPr="0048136E" w:rsidRDefault="0048136E" w:rsidP="0048136E">
            <w:pPr>
              <w:spacing w:line="240" w:lineRule="auto"/>
              <w:jc w:val="right"/>
              <w:rPr>
                <w:sz w:val="12"/>
                <w:szCs w:val="12"/>
              </w:rPr>
            </w:pPr>
            <w:r w:rsidRPr="0048136E">
              <w:rPr>
                <w:sz w:val="12"/>
                <w:szCs w:val="12"/>
              </w:rPr>
              <w:t>5 816 810</w:t>
            </w:r>
          </w:p>
        </w:tc>
        <w:tc>
          <w:tcPr>
            <w:tcW w:w="630" w:type="pct"/>
            <w:tcBorders>
              <w:top w:val="nil"/>
              <w:left w:val="nil"/>
              <w:bottom w:val="single" w:sz="4" w:space="0" w:color="auto"/>
              <w:right w:val="single" w:sz="4" w:space="0" w:color="auto"/>
            </w:tcBorders>
            <w:shd w:val="clear" w:color="auto" w:fill="auto"/>
            <w:noWrap/>
            <w:vAlign w:val="center"/>
            <w:hideMark/>
          </w:tcPr>
          <w:p w14:paraId="313A5728" w14:textId="77777777" w:rsidR="0048136E" w:rsidRPr="0048136E" w:rsidRDefault="0048136E" w:rsidP="0048136E">
            <w:pPr>
              <w:spacing w:line="240" w:lineRule="auto"/>
              <w:jc w:val="right"/>
              <w:rPr>
                <w:sz w:val="12"/>
                <w:szCs w:val="12"/>
              </w:rPr>
            </w:pPr>
            <w:r w:rsidRPr="0048136E">
              <w:rPr>
                <w:sz w:val="12"/>
                <w:szCs w:val="12"/>
              </w:rPr>
              <w:t>4 172 749,86</w:t>
            </w:r>
          </w:p>
        </w:tc>
        <w:tc>
          <w:tcPr>
            <w:tcW w:w="478" w:type="pct"/>
            <w:tcBorders>
              <w:top w:val="nil"/>
              <w:left w:val="nil"/>
              <w:bottom w:val="single" w:sz="4" w:space="0" w:color="auto"/>
              <w:right w:val="single" w:sz="4" w:space="0" w:color="auto"/>
            </w:tcBorders>
            <w:shd w:val="clear" w:color="auto" w:fill="auto"/>
            <w:noWrap/>
            <w:vAlign w:val="center"/>
            <w:hideMark/>
          </w:tcPr>
          <w:p w14:paraId="262E5AB9" w14:textId="77777777" w:rsidR="0048136E" w:rsidRPr="0048136E" w:rsidRDefault="0048136E" w:rsidP="0048136E">
            <w:pPr>
              <w:spacing w:line="240" w:lineRule="auto"/>
              <w:jc w:val="right"/>
              <w:rPr>
                <w:sz w:val="12"/>
                <w:szCs w:val="12"/>
              </w:rPr>
            </w:pPr>
            <w:r w:rsidRPr="0048136E">
              <w:rPr>
                <w:sz w:val="12"/>
                <w:szCs w:val="12"/>
              </w:rPr>
              <w:t>71,7</w:t>
            </w:r>
          </w:p>
        </w:tc>
      </w:tr>
      <w:tr w:rsidR="0048136E" w:rsidRPr="0048136E" w14:paraId="11401EAF"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1DD2F6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D71A1BF" w14:textId="77777777" w:rsidR="0048136E" w:rsidRPr="0048136E" w:rsidRDefault="0048136E" w:rsidP="0048136E">
            <w:pPr>
              <w:spacing w:line="240" w:lineRule="auto"/>
              <w:jc w:val="center"/>
              <w:rPr>
                <w:b/>
                <w:bCs/>
                <w:sz w:val="12"/>
                <w:szCs w:val="12"/>
              </w:rPr>
            </w:pPr>
            <w:r w:rsidRPr="0048136E">
              <w:rPr>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14:paraId="7B56EFDB" w14:textId="77777777" w:rsidR="0048136E" w:rsidRPr="0048136E" w:rsidRDefault="0048136E" w:rsidP="0048136E">
            <w:pPr>
              <w:spacing w:line="240" w:lineRule="auto"/>
              <w:rPr>
                <w:b/>
                <w:bCs/>
                <w:sz w:val="12"/>
                <w:szCs w:val="12"/>
              </w:rPr>
            </w:pPr>
            <w:r w:rsidRPr="0048136E">
              <w:rPr>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14:paraId="513C8BBC" w14:textId="77777777" w:rsidR="0048136E" w:rsidRPr="0048136E" w:rsidRDefault="0048136E" w:rsidP="0048136E">
            <w:pPr>
              <w:spacing w:line="240" w:lineRule="auto"/>
              <w:jc w:val="right"/>
              <w:rPr>
                <w:b/>
                <w:bCs/>
                <w:sz w:val="12"/>
                <w:szCs w:val="12"/>
              </w:rPr>
            </w:pPr>
            <w:r w:rsidRPr="0048136E">
              <w:rPr>
                <w:b/>
                <w:bCs/>
                <w:sz w:val="12"/>
                <w:szCs w:val="12"/>
              </w:rPr>
              <w:t>4 723 084</w:t>
            </w:r>
          </w:p>
        </w:tc>
        <w:tc>
          <w:tcPr>
            <w:tcW w:w="630" w:type="pct"/>
            <w:tcBorders>
              <w:top w:val="nil"/>
              <w:left w:val="nil"/>
              <w:bottom w:val="single" w:sz="4" w:space="0" w:color="auto"/>
              <w:right w:val="single" w:sz="4" w:space="0" w:color="auto"/>
            </w:tcBorders>
            <w:shd w:val="clear" w:color="000000" w:fill="FFFDC1"/>
            <w:vAlign w:val="center"/>
            <w:hideMark/>
          </w:tcPr>
          <w:p w14:paraId="1AC989C9" w14:textId="77777777" w:rsidR="0048136E" w:rsidRPr="0048136E" w:rsidRDefault="0048136E" w:rsidP="0048136E">
            <w:pPr>
              <w:spacing w:line="240" w:lineRule="auto"/>
              <w:jc w:val="right"/>
              <w:rPr>
                <w:b/>
                <w:bCs/>
                <w:sz w:val="12"/>
                <w:szCs w:val="12"/>
              </w:rPr>
            </w:pPr>
            <w:r w:rsidRPr="0048136E">
              <w:rPr>
                <w:b/>
                <w:bCs/>
                <w:sz w:val="12"/>
                <w:szCs w:val="12"/>
              </w:rPr>
              <w:t>4 719 705,75</w:t>
            </w:r>
          </w:p>
        </w:tc>
        <w:tc>
          <w:tcPr>
            <w:tcW w:w="478" w:type="pct"/>
            <w:tcBorders>
              <w:top w:val="nil"/>
              <w:left w:val="nil"/>
              <w:bottom w:val="single" w:sz="4" w:space="0" w:color="auto"/>
              <w:right w:val="single" w:sz="4" w:space="0" w:color="auto"/>
            </w:tcBorders>
            <w:shd w:val="clear" w:color="000000" w:fill="FFFDC1"/>
            <w:vAlign w:val="center"/>
            <w:hideMark/>
          </w:tcPr>
          <w:p w14:paraId="40B7995E"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5E839193"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87499D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C3F3E27"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55D4F5C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E5E21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20316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13FF1B"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D2E7B9B" w14:textId="77777777" w:rsidR="0048136E" w:rsidRPr="0048136E" w:rsidRDefault="0048136E" w:rsidP="0048136E">
            <w:pPr>
              <w:spacing w:line="240" w:lineRule="auto"/>
              <w:jc w:val="right"/>
              <w:rPr>
                <w:sz w:val="12"/>
                <w:szCs w:val="12"/>
              </w:rPr>
            </w:pPr>
            <w:r w:rsidRPr="0048136E">
              <w:rPr>
                <w:sz w:val="12"/>
                <w:szCs w:val="12"/>
              </w:rPr>
              <w:t>4 723 084</w:t>
            </w:r>
          </w:p>
        </w:tc>
        <w:tc>
          <w:tcPr>
            <w:tcW w:w="630" w:type="pct"/>
            <w:tcBorders>
              <w:top w:val="nil"/>
              <w:left w:val="nil"/>
              <w:bottom w:val="single" w:sz="4" w:space="0" w:color="auto"/>
              <w:right w:val="single" w:sz="4" w:space="0" w:color="auto"/>
            </w:tcBorders>
            <w:shd w:val="clear" w:color="auto" w:fill="auto"/>
            <w:noWrap/>
            <w:vAlign w:val="center"/>
            <w:hideMark/>
          </w:tcPr>
          <w:p w14:paraId="7B48F07A" w14:textId="77777777" w:rsidR="0048136E" w:rsidRPr="0048136E" w:rsidRDefault="0048136E" w:rsidP="0048136E">
            <w:pPr>
              <w:spacing w:line="240" w:lineRule="auto"/>
              <w:jc w:val="right"/>
              <w:rPr>
                <w:sz w:val="12"/>
                <w:szCs w:val="12"/>
              </w:rPr>
            </w:pPr>
            <w:r w:rsidRPr="0048136E">
              <w:rPr>
                <w:sz w:val="12"/>
                <w:szCs w:val="12"/>
              </w:rPr>
              <w:t>4 719 705,75</w:t>
            </w:r>
          </w:p>
        </w:tc>
        <w:tc>
          <w:tcPr>
            <w:tcW w:w="478" w:type="pct"/>
            <w:tcBorders>
              <w:top w:val="nil"/>
              <w:left w:val="nil"/>
              <w:bottom w:val="single" w:sz="4" w:space="0" w:color="auto"/>
              <w:right w:val="single" w:sz="4" w:space="0" w:color="auto"/>
            </w:tcBorders>
            <w:shd w:val="clear" w:color="auto" w:fill="auto"/>
            <w:noWrap/>
            <w:vAlign w:val="center"/>
            <w:hideMark/>
          </w:tcPr>
          <w:p w14:paraId="383E6C3C"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DCB13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D25E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34ED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46401A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E602C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054F3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BC5F9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7AC4507" w14:textId="77777777" w:rsidR="0048136E" w:rsidRPr="0048136E" w:rsidRDefault="0048136E" w:rsidP="0048136E">
            <w:pPr>
              <w:spacing w:line="240" w:lineRule="auto"/>
              <w:jc w:val="right"/>
              <w:rPr>
                <w:sz w:val="12"/>
                <w:szCs w:val="12"/>
              </w:rPr>
            </w:pPr>
            <w:r w:rsidRPr="0048136E">
              <w:rPr>
                <w:sz w:val="12"/>
                <w:szCs w:val="12"/>
              </w:rPr>
              <w:t>4 712 176</w:t>
            </w:r>
          </w:p>
        </w:tc>
        <w:tc>
          <w:tcPr>
            <w:tcW w:w="630" w:type="pct"/>
            <w:tcBorders>
              <w:top w:val="nil"/>
              <w:left w:val="nil"/>
              <w:bottom w:val="single" w:sz="4" w:space="0" w:color="auto"/>
              <w:right w:val="single" w:sz="4" w:space="0" w:color="auto"/>
            </w:tcBorders>
            <w:shd w:val="clear" w:color="auto" w:fill="auto"/>
            <w:noWrap/>
            <w:vAlign w:val="center"/>
            <w:hideMark/>
          </w:tcPr>
          <w:p w14:paraId="36E0EC38" w14:textId="77777777" w:rsidR="0048136E" w:rsidRPr="0048136E" w:rsidRDefault="0048136E" w:rsidP="0048136E">
            <w:pPr>
              <w:spacing w:line="240" w:lineRule="auto"/>
              <w:jc w:val="right"/>
              <w:rPr>
                <w:sz w:val="12"/>
                <w:szCs w:val="12"/>
              </w:rPr>
            </w:pPr>
            <w:r w:rsidRPr="0048136E">
              <w:rPr>
                <w:sz w:val="12"/>
                <w:szCs w:val="12"/>
              </w:rPr>
              <w:t>4 708 992,00</w:t>
            </w:r>
          </w:p>
        </w:tc>
        <w:tc>
          <w:tcPr>
            <w:tcW w:w="478" w:type="pct"/>
            <w:tcBorders>
              <w:top w:val="nil"/>
              <w:left w:val="nil"/>
              <w:bottom w:val="single" w:sz="4" w:space="0" w:color="auto"/>
              <w:right w:val="single" w:sz="4" w:space="0" w:color="auto"/>
            </w:tcBorders>
            <w:shd w:val="clear" w:color="auto" w:fill="auto"/>
            <w:noWrap/>
            <w:vAlign w:val="center"/>
            <w:hideMark/>
          </w:tcPr>
          <w:p w14:paraId="6DD2EF8A"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03C811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1F24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2959B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72D0E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A0F9C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9C10E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41492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AA14CD8" w14:textId="77777777" w:rsidR="0048136E" w:rsidRPr="0048136E" w:rsidRDefault="0048136E" w:rsidP="0048136E">
            <w:pPr>
              <w:spacing w:line="240" w:lineRule="auto"/>
              <w:jc w:val="right"/>
              <w:rPr>
                <w:sz w:val="12"/>
                <w:szCs w:val="12"/>
              </w:rPr>
            </w:pPr>
            <w:r w:rsidRPr="0048136E">
              <w:rPr>
                <w:sz w:val="12"/>
                <w:szCs w:val="12"/>
              </w:rPr>
              <w:t>3 776 380</w:t>
            </w:r>
          </w:p>
        </w:tc>
        <w:tc>
          <w:tcPr>
            <w:tcW w:w="630" w:type="pct"/>
            <w:tcBorders>
              <w:top w:val="nil"/>
              <w:left w:val="nil"/>
              <w:bottom w:val="single" w:sz="4" w:space="0" w:color="auto"/>
              <w:right w:val="single" w:sz="4" w:space="0" w:color="auto"/>
            </w:tcBorders>
            <w:shd w:val="clear" w:color="auto" w:fill="auto"/>
            <w:noWrap/>
            <w:vAlign w:val="center"/>
            <w:hideMark/>
          </w:tcPr>
          <w:p w14:paraId="090DB9F0" w14:textId="77777777" w:rsidR="0048136E" w:rsidRPr="0048136E" w:rsidRDefault="0048136E" w:rsidP="0048136E">
            <w:pPr>
              <w:spacing w:line="240" w:lineRule="auto"/>
              <w:jc w:val="right"/>
              <w:rPr>
                <w:sz w:val="12"/>
                <w:szCs w:val="12"/>
              </w:rPr>
            </w:pPr>
            <w:r w:rsidRPr="0048136E">
              <w:rPr>
                <w:sz w:val="12"/>
                <w:szCs w:val="12"/>
              </w:rPr>
              <w:t>3 774 171,93</w:t>
            </w:r>
          </w:p>
        </w:tc>
        <w:tc>
          <w:tcPr>
            <w:tcW w:w="478" w:type="pct"/>
            <w:tcBorders>
              <w:top w:val="nil"/>
              <w:left w:val="nil"/>
              <w:bottom w:val="single" w:sz="4" w:space="0" w:color="auto"/>
              <w:right w:val="single" w:sz="4" w:space="0" w:color="auto"/>
            </w:tcBorders>
            <w:shd w:val="clear" w:color="auto" w:fill="auto"/>
            <w:noWrap/>
            <w:vAlign w:val="center"/>
            <w:hideMark/>
          </w:tcPr>
          <w:p w14:paraId="6EA2D9E4"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88DF86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ED1D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452A4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FB9B7E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C5578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BCC56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EE63B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D759A7C" w14:textId="77777777" w:rsidR="0048136E" w:rsidRPr="0048136E" w:rsidRDefault="0048136E" w:rsidP="0048136E">
            <w:pPr>
              <w:spacing w:line="240" w:lineRule="auto"/>
              <w:jc w:val="right"/>
              <w:rPr>
                <w:sz w:val="12"/>
                <w:szCs w:val="12"/>
              </w:rPr>
            </w:pPr>
            <w:r w:rsidRPr="0048136E">
              <w:rPr>
                <w:sz w:val="12"/>
                <w:szCs w:val="12"/>
              </w:rPr>
              <w:t>935 796</w:t>
            </w:r>
          </w:p>
        </w:tc>
        <w:tc>
          <w:tcPr>
            <w:tcW w:w="630" w:type="pct"/>
            <w:tcBorders>
              <w:top w:val="nil"/>
              <w:left w:val="nil"/>
              <w:bottom w:val="single" w:sz="4" w:space="0" w:color="auto"/>
              <w:right w:val="single" w:sz="4" w:space="0" w:color="auto"/>
            </w:tcBorders>
            <w:shd w:val="clear" w:color="auto" w:fill="auto"/>
            <w:noWrap/>
            <w:vAlign w:val="center"/>
            <w:hideMark/>
          </w:tcPr>
          <w:p w14:paraId="63B469E0" w14:textId="77777777" w:rsidR="0048136E" w:rsidRPr="0048136E" w:rsidRDefault="0048136E" w:rsidP="0048136E">
            <w:pPr>
              <w:spacing w:line="240" w:lineRule="auto"/>
              <w:jc w:val="right"/>
              <w:rPr>
                <w:sz w:val="12"/>
                <w:szCs w:val="12"/>
              </w:rPr>
            </w:pPr>
            <w:r w:rsidRPr="0048136E">
              <w:rPr>
                <w:sz w:val="12"/>
                <w:szCs w:val="12"/>
              </w:rPr>
              <w:t>934 820,07</w:t>
            </w:r>
          </w:p>
        </w:tc>
        <w:tc>
          <w:tcPr>
            <w:tcW w:w="478" w:type="pct"/>
            <w:tcBorders>
              <w:top w:val="nil"/>
              <w:left w:val="nil"/>
              <w:bottom w:val="single" w:sz="4" w:space="0" w:color="auto"/>
              <w:right w:val="single" w:sz="4" w:space="0" w:color="auto"/>
            </w:tcBorders>
            <w:shd w:val="clear" w:color="auto" w:fill="auto"/>
            <w:noWrap/>
            <w:vAlign w:val="center"/>
            <w:hideMark/>
          </w:tcPr>
          <w:p w14:paraId="1B4EA69F"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35AD8F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43105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D7B14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AFCCD8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D200F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7B3B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1F2E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C1449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7039D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75AF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19DD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45E7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87BA2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C87F5E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663F0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8C370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28A2D9"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7FC305C" w14:textId="77777777" w:rsidR="0048136E" w:rsidRPr="0048136E" w:rsidRDefault="0048136E" w:rsidP="0048136E">
            <w:pPr>
              <w:spacing w:line="240" w:lineRule="auto"/>
              <w:jc w:val="right"/>
              <w:rPr>
                <w:sz w:val="12"/>
                <w:szCs w:val="12"/>
              </w:rPr>
            </w:pPr>
            <w:r w:rsidRPr="0048136E">
              <w:rPr>
                <w:sz w:val="12"/>
                <w:szCs w:val="12"/>
              </w:rPr>
              <w:t>10 908</w:t>
            </w:r>
          </w:p>
        </w:tc>
        <w:tc>
          <w:tcPr>
            <w:tcW w:w="630" w:type="pct"/>
            <w:tcBorders>
              <w:top w:val="nil"/>
              <w:left w:val="nil"/>
              <w:bottom w:val="single" w:sz="4" w:space="0" w:color="auto"/>
              <w:right w:val="single" w:sz="4" w:space="0" w:color="auto"/>
            </w:tcBorders>
            <w:shd w:val="clear" w:color="auto" w:fill="auto"/>
            <w:noWrap/>
            <w:vAlign w:val="center"/>
            <w:hideMark/>
          </w:tcPr>
          <w:p w14:paraId="40D7EA03" w14:textId="77777777" w:rsidR="0048136E" w:rsidRPr="0048136E" w:rsidRDefault="0048136E" w:rsidP="0048136E">
            <w:pPr>
              <w:spacing w:line="240" w:lineRule="auto"/>
              <w:jc w:val="right"/>
              <w:rPr>
                <w:sz w:val="12"/>
                <w:szCs w:val="12"/>
              </w:rPr>
            </w:pPr>
            <w:r w:rsidRPr="0048136E">
              <w:rPr>
                <w:sz w:val="12"/>
                <w:szCs w:val="12"/>
              </w:rPr>
              <w:t>10 713,75</w:t>
            </w:r>
          </w:p>
        </w:tc>
        <w:tc>
          <w:tcPr>
            <w:tcW w:w="478" w:type="pct"/>
            <w:tcBorders>
              <w:top w:val="nil"/>
              <w:left w:val="nil"/>
              <w:bottom w:val="single" w:sz="4" w:space="0" w:color="auto"/>
              <w:right w:val="single" w:sz="4" w:space="0" w:color="auto"/>
            </w:tcBorders>
            <w:shd w:val="clear" w:color="auto" w:fill="auto"/>
            <w:noWrap/>
            <w:vAlign w:val="center"/>
            <w:hideMark/>
          </w:tcPr>
          <w:p w14:paraId="36395A35" w14:textId="77777777" w:rsidR="0048136E" w:rsidRPr="0048136E" w:rsidRDefault="0048136E" w:rsidP="0048136E">
            <w:pPr>
              <w:spacing w:line="240" w:lineRule="auto"/>
              <w:jc w:val="right"/>
              <w:rPr>
                <w:sz w:val="12"/>
                <w:szCs w:val="12"/>
              </w:rPr>
            </w:pPr>
            <w:r w:rsidRPr="0048136E">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51466E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F0C5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59A7D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09EFA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F2B91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B2F34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2BE1C8"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2817A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3A718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2281A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D4477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C7A1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8ED83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E10758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3BB78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D8CF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16ADE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51AA1F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C4E8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6708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18651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EA8F4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87568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A3386B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79A4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99F8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3AC8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18F3F9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8522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C5C15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9738F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0459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29F1F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C824E2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C3DDF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825F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46A7D6"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AA1B4D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A3EFA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2CC48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7D905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6629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D2368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DFDFE18"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FE079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575ED45" w14:textId="77777777" w:rsidR="0048136E" w:rsidRPr="0048136E" w:rsidRDefault="0048136E" w:rsidP="0048136E">
            <w:pPr>
              <w:spacing w:line="240" w:lineRule="auto"/>
              <w:jc w:val="center"/>
              <w:rPr>
                <w:b/>
                <w:bCs/>
                <w:sz w:val="12"/>
                <w:szCs w:val="12"/>
              </w:rPr>
            </w:pPr>
            <w:r w:rsidRPr="0048136E">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681C3992" w14:textId="77777777" w:rsidR="0048136E" w:rsidRPr="0048136E" w:rsidRDefault="0048136E" w:rsidP="0048136E">
            <w:pPr>
              <w:spacing w:line="240" w:lineRule="auto"/>
              <w:rPr>
                <w:b/>
                <w:bCs/>
                <w:sz w:val="12"/>
                <w:szCs w:val="12"/>
              </w:rPr>
            </w:pPr>
            <w:r w:rsidRPr="0048136E">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1DD97726" w14:textId="77777777" w:rsidR="0048136E" w:rsidRPr="0048136E" w:rsidRDefault="0048136E" w:rsidP="0048136E">
            <w:pPr>
              <w:spacing w:line="240" w:lineRule="auto"/>
              <w:jc w:val="right"/>
              <w:rPr>
                <w:b/>
                <w:bCs/>
                <w:sz w:val="12"/>
                <w:szCs w:val="12"/>
              </w:rPr>
            </w:pPr>
            <w:r w:rsidRPr="0048136E">
              <w:rPr>
                <w:b/>
                <w:bCs/>
                <w:sz w:val="12"/>
                <w:szCs w:val="12"/>
              </w:rPr>
              <w:t>524 379</w:t>
            </w:r>
          </w:p>
        </w:tc>
        <w:tc>
          <w:tcPr>
            <w:tcW w:w="630" w:type="pct"/>
            <w:tcBorders>
              <w:top w:val="nil"/>
              <w:left w:val="nil"/>
              <w:bottom w:val="single" w:sz="4" w:space="0" w:color="auto"/>
              <w:right w:val="single" w:sz="4" w:space="0" w:color="auto"/>
            </w:tcBorders>
            <w:shd w:val="clear" w:color="000000" w:fill="FFFDC1"/>
            <w:vAlign w:val="center"/>
            <w:hideMark/>
          </w:tcPr>
          <w:p w14:paraId="3ABCAFDE" w14:textId="77777777" w:rsidR="0048136E" w:rsidRPr="0048136E" w:rsidRDefault="0048136E" w:rsidP="0048136E">
            <w:pPr>
              <w:spacing w:line="240" w:lineRule="auto"/>
              <w:jc w:val="right"/>
              <w:rPr>
                <w:b/>
                <w:bCs/>
                <w:sz w:val="12"/>
                <w:szCs w:val="12"/>
              </w:rPr>
            </w:pPr>
            <w:r w:rsidRPr="0048136E">
              <w:rPr>
                <w:b/>
                <w:bCs/>
                <w:sz w:val="12"/>
                <w:szCs w:val="12"/>
              </w:rPr>
              <w:t>513 425,83</w:t>
            </w:r>
          </w:p>
        </w:tc>
        <w:tc>
          <w:tcPr>
            <w:tcW w:w="478" w:type="pct"/>
            <w:tcBorders>
              <w:top w:val="nil"/>
              <w:left w:val="nil"/>
              <w:bottom w:val="single" w:sz="4" w:space="0" w:color="auto"/>
              <w:right w:val="single" w:sz="4" w:space="0" w:color="auto"/>
            </w:tcBorders>
            <w:shd w:val="clear" w:color="000000" w:fill="FFFDC1"/>
            <w:vAlign w:val="center"/>
            <w:hideMark/>
          </w:tcPr>
          <w:p w14:paraId="73B3A0ED" w14:textId="77777777" w:rsidR="0048136E" w:rsidRPr="0048136E" w:rsidRDefault="0048136E" w:rsidP="0048136E">
            <w:pPr>
              <w:spacing w:line="240" w:lineRule="auto"/>
              <w:jc w:val="right"/>
              <w:rPr>
                <w:b/>
                <w:bCs/>
                <w:sz w:val="12"/>
                <w:szCs w:val="12"/>
              </w:rPr>
            </w:pPr>
            <w:r w:rsidRPr="0048136E">
              <w:rPr>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14:paraId="4D3196AA" w14:textId="77777777" w:rsidR="0048136E" w:rsidRPr="0048136E" w:rsidRDefault="0048136E" w:rsidP="0048136E">
            <w:pPr>
              <w:spacing w:line="240" w:lineRule="auto"/>
              <w:jc w:val="right"/>
              <w:rPr>
                <w:b/>
                <w:bCs/>
                <w:sz w:val="12"/>
                <w:szCs w:val="12"/>
              </w:rPr>
            </w:pPr>
            <w:r w:rsidRPr="0048136E">
              <w:rPr>
                <w:b/>
                <w:bCs/>
                <w:sz w:val="12"/>
                <w:szCs w:val="12"/>
              </w:rPr>
              <w:t>111 300</w:t>
            </w:r>
          </w:p>
        </w:tc>
        <w:tc>
          <w:tcPr>
            <w:tcW w:w="630" w:type="pct"/>
            <w:tcBorders>
              <w:top w:val="nil"/>
              <w:left w:val="nil"/>
              <w:bottom w:val="single" w:sz="4" w:space="0" w:color="auto"/>
              <w:right w:val="single" w:sz="4" w:space="0" w:color="auto"/>
            </w:tcBorders>
            <w:shd w:val="clear" w:color="000000" w:fill="FFFDC1"/>
            <w:vAlign w:val="center"/>
            <w:hideMark/>
          </w:tcPr>
          <w:p w14:paraId="026DC743" w14:textId="77777777" w:rsidR="0048136E" w:rsidRPr="0048136E" w:rsidRDefault="0048136E" w:rsidP="0048136E">
            <w:pPr>
              <w:spacing w:line="240" w:lineRule="auto"/>
              <w:jc w:val="right"/>
              <w:rPr>
                <w:b/>
                <w:bCs/>
                <w:sz w:val="12"/>
                <w:szCs w:val="12"/>
              </w:rPr>
            </w:pPr>
            <w:r w:rsidRPr="0048136E">
              <w:rPr>
                <w:b/>
                <w:bCs/>
                <w:sz w:val="12"/>
                <w:szCs w:val="12"/>
              </w:rPr>
              <w:t>111 253,39</w:t>
            </w:r>
          </w:p>
        </w:tc>
        <w:tc>
          <w:tcPr>
            <w:tcW w:w="478" w:type="pct"/>
            <w:tcBorders>
              <w:top w:val="nil"/>
              <w:left w:val="nil"/>
              <w:bottom w:val="single" w:sz="4" w:space="0" w:color="auto"/>
              <w:right w:val="single" w:sz="4" w:space="0" w:color="auto"/>
            </w:tcBorders>
            <w:shd w:val="clear" w:color="000000" w:fill="FFFDC1"/>
            <w:vAlign w:val="center"/>
            <w:hideMark/>
          </w:tcPr>
          <w:p w14:paraId="4881FE1A"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884962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9B69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AF5AF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4246F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AA6920" w14:textId="77777777" w:rsidR="0048136E" w:rsidRPr="0048136E" w:rsidRDefault="0048136E" w:rsidP="0048136E">
            <w:pPr>
              <w:spacing w:line="240" w:lineRule="auto"/>
              <w:jc w:val="right"/>
              <w:rPr>
                <w:sz w:val="12"/>
                <w:szCs w:val="12"/>
              </w:rPr>
            </w:pPr>
            <w:r w:rsidRPr="0048136E">
              <w:rPr>
                <w:sz w:val="12"/>
                <w:szCs w:val="12"/>
              </w:rPr>
              <w:t>524 379</w:t>
            </w:r>
          </w:p>
        </w:tc>
        <w:tc>
          <w:tcPr>
            <w:tcW w:w="630" w:type="pct"/>
            <w:tcBorders>
              <w:top w:val="nil"/>
              <w:left w:val="nil"/>
              <w:bottom w:val="single" w:sz="4" w:space="0" w:color="auto"/>
              <w:right w:val="single" w:sz="4" w:space="0" w:color="auto"/>
            </w:tcBorders>
            <w:shd w:val="clear" w:color="auto" w:fill="auto"/>
            <w:noWrap/>
            <w:vAlign w:val="center"/>
            <w:hideMark/>
          </w:tcPr>
          <w:p w14:paraId="3A8FA4DA" w14:textId="77777777" w:rsidR="0048136E" w:rsidRPr="0048136E" w:rsidRDefault="0048136E" w:rsidP="0048136E">
            <w:pPr>
              <w:spacing w:line="240" w:lineRule="auto"/>
              <w:jc w:val="right"/>
              <w:rPr>
                <w:sz w:val="12"/>
                <w:szCs w:val="12"/>
              </w:rPr>
            </w:pPr>
            <w:r w:rsidRPr="0048136E">
              <w:rPr>
                <w:sz w:val="12"/>
                <w:szCs w:val="12"/>
              </w:rPr>
              <w:t>513 425,83</w:t>
            </w:r>
          </w:p>
        </w:tc>
        <w:tc>
          <w:tcPr>
            <w:tcW w:w="478" w:type="pct"/>
            <w:tcBorders>
              <w:top w:val="nil"/>
              <w:left w:val="nil"/>
              <w:bottom w:val="single" w:sz="4" w:space="0" w:color="auto"/>
              <w:right w:val="single" w:sz="4" w:space="0" w:color="auto"/>
            </w:tcBorders>
            <w:shd w:val="clear" w:color="auto" w:fill="auto"/>
            <w:noWrap/>
            <w:vAlign w:val="center"/>
            <w:hideMark/>
          </w:tcPr>
          <w:p w14:paraId="33B409D3" w14:textId="77777777" w:rsidR="0048136E" w:rsidRPr="0048136E" w:rsidRDefault="0048136E" w:rsidP="0048136E">
            <w:pPr>
              <w:spacing w:line="240" w:lineRule="auto"/>
              <w:jc w:val="right"/>
              <w:rPr>
                <w:sz w:val="12"/>
                <w:szCs w:val="12"/>
              </w:rPr>
            </w:pPr>
            <w:r w:rsidRPr="0048136E">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1CE9BA32" w14:textId="77777777" w:rsidR="0048136E" w:rsidRPr="0048136E" w:rsidRDefault="0048136E" w:rsidP="0048136E">
            <w:pPr>
              <w:spacing w:line="240" w:lineRule="auto"/>
              <w:jc w:val="right"/>
              <w:rPr>
                <w:sz w:val="12"/>
                <w:szCs w:val="12"/>
              </w:rPr>
            </w:pPr>
            <w:r w:rsidRPr="0048136E">
              <w:rPr>
                <w:sz w:val="12"/>
                <w:szCs w:val="12"/>
              </w:rPr>
              <w:t>111 300</w:t>
            </w:r>
          </w:p>
        </w:tc>
        <w:tc>
          <w:tcPr>
            <w:tcW w:w="630" w:type="pct"/>
            <w:tcBorders>
              <w:top w:val="nil"/>
              <w:left w:val="nil"/>
              <w:bottom w:val="single" w:sz="4" w:space="0" w:color="auto"/>
              <w:right w:val="single" w:sz="4" w:space="0" w:color="auto"/>
            </w:tcBorders>
            <w:shd w:val="clear" w:color="auto" w:fill="auto"/>
            <w:noWrap/>
            <w:vAlign w:val="center"/>
            <w:hideMark/>
          </w:tcPr>
          <w:p w14:paraId="4D98E223" w14:textId="77777777" w:rsidR="0048136E" w:rsidRPr="0048136E" w:rsidRDefault="0048136E" w:rsidP="0048136E">
            <w:pPr>
              <w:spacing w:line="240" w:lineRule="auto"/>
              <w:jc w:val="right"/>
              <w:rPr>
                <w:sz w:val="12"/>
                <w:szCs w:val="12"/>
              </w:rPr>
            </w:pPr>
            <w:r w:rsidRPr="0048136E">
              <w:rPr>
                <w:sz w:val="12"/>
                <w:szCs w:val="12"/>
              </w:rPr>
              <w:t>111 253,39</w:t>
            </w:r>
          </w:p>
        </w:tc>
        <w:tc>
          <w:tcPr>
            <w:tcW w:w="478" w:type="pct"/>
            <w:tcBorders>
              <w:top w:val="nil"/>
              <w:left w:val="nil"/>
              <w:bottom w:val="single" w:sz="4" w:space="0" w:color="auto"/>
              <w:right w:val="single" w:sz="4" w:space="0" w:color="auto"/>
            </w:tcBorders>
            <w:shd w:val="clear" w:color="auto" w:fill="auto"/>
            <w:noWrap/>
            <w:vAlign w:val="center"/>
            <w:hideMark/>
          </w:tcPr>
          <w:p w14:paraId="7D28279C"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5340EB8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0B05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F96AC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1E2C2"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0E4E220" w14:textId="77777777" w:rsidR="0048136E" w:rsidRPr="0048136E" w:rsidRDefault="0048136E" w:rsidP="0048136E">
            <w:pPr>
              <w:spacing w:line="240" w:lineRule="auto"/>
              <w:jc w:val="right"/>
              <w:rPr>
                <w:sz w:val="12"/>
                <w:szCs w:val="12"/>
              </w:rPr>
            </w:pPr>
            <w:r w:rsidRPr="0048136E">
              <w:rPr>
                <w:sz w:val="12"/>
                <w:szCs w:val="12"/>
              </w:rPr>
              <w:t>524 379</w:t>
            </w:r>
          </w:p>
        </w:tc>
        <w:tc>
          <w:tcPr>
            <w:tcW w:w="630" w:type="pct"/>
            <w:tcBorders>
              <w:top w:val="nil"/>
              <w:left w:val="nil"/>
              <w:bottom w:val="single" w:sz="4" w:space="0" w:color="auto"/>
              <w:right w:val="single" w:sz="4" w:space="0" w:color="auto"/>
            </w:tcBorders>
            <w:shd w:val="clear" w:color="auto" w:fill="auto"/>
            <w:noWrap/>
            <w:vAlign w:val="center"/>
            <w:hideMark/>
          </w:tcPr>
          <w:p w14:paraId="47C3C190" w14:textId="77777777" w:rsidR="0048136E" w:rsidRPr="0048136E" w:rsidRDefault="0048136E" w:rsidP="0048136E">
            <w:pPr>
              <w:spacing w:line="240" w:lineRule="auto"/>
              <w:jc w:val="right"/>
              <w:rPr>
                <w:sz w:val="12"/>
                <w:szCs w:val="12"/>
              </w:rPr>
            </w:pPr>
            <w:r w:rsidRPr="0048136E">
              <w:rPr>
                <w:sz w:val="12"/>
                <w:szCs w:val="12"/>
              </w:rPr>
              <w:t>513 425,83</w:t>
            </w:r>
          </w:p>
        </w:tc>
        <w:tc>
          <w:tcPr>
            <w:tcW w:w="478" w:type="pct"/>
            <w:tcBorders>
              <w:top w:val="nil"/>
              <w:left w:val="nil"/>
              <w:bottom w:val="single" w:sz="4" w:space="0" w:color="auto"/>
              <w:right w:val="single" w:sz="4" w:space="0" w:color="auto"/>
            </w:tcBorders>
            <w:shd w:val="clear" w:color="auto" w:fill="auto"/>
            <w:noWrap/>
            <w:vAlign w:val="center"/>
            <w:hideMark/>
          </w:tcPr>
          <w:p w14:paraId="3BE58648" w14:textId="77777777" w:rsidR="0048136E" w:rsidRPr="0048136E" w:rsidRDefault="0048136E" w:rsidP="0048136E">
            <w:pPr>
              <w:spacing w:line="240" w:lineRule="auto"/>
              <w:jc w:val="right"/>
              <w:rPr>
                <w:sz w:val="12"/>
                <w:szCs w:val="12"/>
              </w:rPr>
            </w:pPr>
            <w:r w:rsidRPr="0048136E">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6F5D513E" w14:textId="77777777" w:rsidR="0048136E" w:rsidRPr="0048136E" w:rsidRDefault="0048136E" w:rsidP="0048136E">
            <w:pPr>
              <w:spacing w:line="240" w:lineRule="auto"/>
              <w:jc w:val="right"/>
              <w:rPr>
                <w:sz w:val="12"/>
                <w:szCs w:val="12"/>
              </w:rPr>
            </w:pPr>
            <w:r w:rsidRPr="0048136E">
              <w:rPr>
                <w:sz w:val="12"/>
                <w:szCs w:val="12"/>
              </w:rPr>
              <w:t>111 300</w:t>
            </w:r>
          </w:p>
        </w:tc>
        <w:tc>
          <w:tcPr>
            <w:tcW w:w="630" w:type="pct"/>
            <w:tcBorders>
              <w:top w:val="nil"/>
              <w:left w:val="nil"/>
              <w:bottom w:val="single" w:sz="4" w:space="0" w:color="auto"/>
              <w:right w:val="single" w:sz="4" w:space="0" w:color="auto"/>
            </w:tcBorders>
            <w:shd w:val="clear" w:color="auto" w:fill="auto"/>
            <w:noWrap/>
            <w:vAlign w:val="center"/>
            <w:hideMark/>
          </w:tcPr>
          <w:p w14:paraId="6A02B699" w14:textId="77777777" w:rsidR="0048136E" w:rsidRPr="0048136E" w:rsidRDefault="0048136E" w:rsidP="0048136E">
            <w:pPr>
              <w:spacing w:line="240" w:lineRule="auto"/>
              <w:jc w:val="right"/>
              <w:rPr>
                <w:sz w:val="12"/>
                <w:szCs w:val="12"/>
              </w:rPr>
            </w:pPr>
            <w:r w:rsidRPr="0048136E">
              <w:rPr>
                <w:sz w:val="12"/>
                <w:szCs w:val="12"/>
              </w:rPr>
              <w:t>111 253,39</w:t>
            </w:r>
          </w:p>
        </w:tc>
        <w:tc>
          <w:tcPr>
            <w:tcW w:w="478" w:type="pct"/>
            <w:tcBorders>
              <w:top w:val="nil"/>
              <w:left w:val="nil"/>
              <w:bottom w:val="single" w:sz="4" w:space="0" w:color="auto"/>
              <w:right w:val="single" w:sz="4" w:space="0" w:color="auto"/>
            </w:tcBorders>
            <w:shd w:val="clear" w:color="auto" w:fill="auto"/>
            <w:noWrap/>
            <w:vAlign w:val="center"/>
            <w:hideMark/>
          </w:tcPr>
          <w:p w14:paraId="05240E30"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D480C8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996F3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4B850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3AB89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C8D71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F083D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FDC96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257F5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93FD0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5F0B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0830A5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1677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E51B2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EC1A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06785B2" w14:textId="77777777" w:rsidR="0048136E" w:rsidRPr="0048136E" w:rsidRDefault="0048136E" w:rsidP="0048136E">
            <w:pPr>
              <w:spacing w:line="240" w:lineRule="auto"/>
              <w:jc w:val="right"/>
              <w:rPr>
                <w:sz w:val="12"/>
                <w:szCs w:val="12"/>
              </w:rPr>
            </w:pPr>
            <w:r w:rsidRPr="0048136E">
              <w:rPr>
                <w:sz w:val="12"/>
                <w:szCs w:val="12"/>
              </w:rPr>
              <w:t>524 379</w:t>
            </w:r>
          </w:p>
        </w:tc>
        <w:tc>
          <w:tcPr>
            <w:tcW w:w="630" w:type="pct"/>
            <w:tcBorders>
              <w:top w:val="nil"/>
              <w:left w:val="nil"/>
              <w:bottom w:val="single" w:sz="4" w:space="0" w:color="auto"/>
              <w:right w:val="single" w:sz="4" w:space="0" w:color="auto"/>
            </w:tcBorders>
            <w:shd w:val="clear" w:color="auto" w:fill="auto"/>
            <w:noWrap/>
            <w:vAlign w:val="center"/>
            <w:hideMark/>
          </w:tcPr>
          <w:p w14:paraId="4E80E4B1" w14:textId="77777777" w:rsidR="0048136E" w:rsidRPr="0048136E" w:rsidRDefault="0048136E" w:rsidP="0048136E">
            <w:pPr>
              <w:spacing w:line="240" w:lineRule="auto"/>
              <w:jc w:val="right"/>
              <w:rPr>
                <w:sz w:val="12"/>
                <w:szCs w:val="12"/>
              </w:rPr>
            </w:pPr>
            <w:r w:rsidRPr="0048136E">
              <w:rPr>
                <w:sz w:val="12"/>
                <w:szCs w:val="12"/>
              </w:rPr>
              <w:t>513 425,83</w:t>
            </w:r>
          </w:p>
        </w:tc>
        <w:tc>
          <w:tcPr>
            <w:tcW w:w="478" w:type="pct"/>
            <w:tcBorders>
              <w:top w:val="nil"/>
              <w:left w:val="nil"/>
              <w:bottom w:val="single" w:sz="4" w:space="0" w:color="auto"/>
              <w:right w:val="single" w:sz="4" w:space="0" w:color="auto"/>
            </w:tcBorders>
            <w:shd w:val="clear" w:color="auto" w:fill="auto"/>
            <w:noWrap/>
            <w:vAlign w:val="center"/>
            <w:hideMark/>
          </w:tcPr>
          <w:p w14:paraId="41D22AD9" w14:textId="77777777" w:rsidR="0048136E" w:rsidRPr="0048136E" w:rsidRDefault="0048136E" w:rsidP="0048136E">
            <w:pPr>
              <w:spacing w:line="240" w:lineRule="auto"/>
              <w:jc w:val="right"/>
              <w:rPr>
                <w:sz w:val="12"/>
                <w:szCs w:val="12"/>
              </w:rPr>
            </w:pPr>
            <w:r w:rsidRPr="0048136E">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36C2AACA" w14:textId="77777777" w:rsidR="0048136E" w:rsidRPr="0048136E" w:rsidRDefault="0048136E" w:rsidP="0048136E">
            <w:pPr>
              <w:spacing w:line="240" w:lineRule="auto"/>
              <w:jc w:val="right"/>
              <w:rPr>
                <w:sz w:val="12"/>
                <w:szCs w:val="12"/>
              </w:rPr>
            </w:pPr>
            <w:r w:rsidRPr="0048136E">
              <w:rPr>
                <w:sz w:val="12"/>
                <w:szCs w:val="12"/>
              </w:rPr>
              <w:t>111 300</w:t>
            </w:r>
          </w:p>
        </w:tc>
        <w:tc>
          <w:tcPr>
            <w:tcW w:w="630" w:type="pct"/>
            <w:tcBorders>
              <w:top w:val="nil"/>
              <w:left w:val="nil"/>
              <w:bottom w:val="single" w:sz="4" w:space="0" w:color="auto"/>
              <w:right w:val="single" w:sz="4" w:space="0" w:color="auto"/>
            </w:tcBorders>
            <w:shd w:val="clear" w:color="auto" w:fill="auto"/>
            <w:noWrap/>
            <w:vAlign w:val="center"/>
            <w:hideMark/>
          </w:tcPr>
          <w:p w14:paraId="651EC6B2" w14:textId="77777777" w:rsidR="0048136E" w:rsidRPr="0048136E" w:rsidRDefault="0048136E" w:rsidP="0048136E">
            <w:pPr>
              <w:spacing w:line="240" w:lineRule="auto"/>
              <w:jc w:val="right"/>
              <w:rPr>
                <w:sz w:val="12"/>
                <w:szCs w:val="12"/>
              </w:rPr>
            </w:pPr>
            <w:r w:rsidRPr="0048136E">
              <w:rPr>
                <w:sz w:val="12"/>
                <w:szCs w:val="12"/>
              </w:rPr>
              <w:t>111 253,39</w:t>
            </w:r>
          </w:p>
        </w:tc>
        <w:tc>
          <w:tcPr>
            <w:tcW w:w="478" w:type="pct"/>
            <w:tcBorders>
              <w:top w:val="nil"/>
              <w:left w:val="nil"/>
              <w:bottom w:val="single" w:sz="4" w:space="0" w:color="auto"/>
              <w:right w:val="single" w:sz="4" w:space="0" w:color="auto"/>
            </w:tcBorders>
            <w:shd w:val="clear" w:color="auto" w:fill="auto"/>
            <w:noWrap/>
            <w:vAlign w:val="center"/>
            <w:hideMark/>
          </w:tcPr>
          <w:p w14:paraId="68B98728"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9DA850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3041E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5E4C9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ADCDE6"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EC0A0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CC1F4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9BCD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2E653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EDB2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D419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CB4D8F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2CFA1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81FFF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45A3DC"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BAC15C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CD1C0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B85DF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F942B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04D4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07F0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27DF08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F3B3B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42AB0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A912A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93E4CF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1BF7F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04ED8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1998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EE11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1DF64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8E326F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81A37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8009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A7E56"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AFD83E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BA2CE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58862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1FA53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1306E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FC9B6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AC09E6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5BD74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5ECC7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D7770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6FE3A6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13931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FE444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8F163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4FAF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2C1F7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7E6B2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9C4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4E43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19863"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9C001F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17CE6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54FF7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D9096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4A0BB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B0ECE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9E7A0EF"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E1D1A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357BCA" w14:textId="77777777" w:rsidR="0048136E" w:rsidRPr="0048136E" w:rsidRDefault="0048136E" w:rsidP="0048136E">
            <w:pPr>
              <w:spacing w:line="240" w:lineRule="auto"/>
              <w:jc w:val="center"/>
              <w:rPr>
                <w:b/>
                <w:bCs/>
                <w:sz w:val="12"/>
                <w:szCs w:val="12"/>
              </w:rPr>
            </w:pPr>
            <w:r w:rsidRPr="0048136E">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3BDAD916" w14:textId="77777777" w:rsidR="0048136E" w:rsidRPr="0048136E" w:rsidRDefault="0048136E" w:rsidP="0048136E">
            <w:pPr>
              <w:spacing w:line="240" w:lineRule="auto"/>
              <w:rPr>
                <w:b/>
                <w:bCs/>
                <w:sz w:val="12"/>
                <w:szCs w:val="12"/>
              </w:rPr>
            </w:pPr>
            <w:r w:rsidRPr="0048136E">
              <w:rPr>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14:paraId="55C6FFA0" w14:textId="77777777" w:rsidR="0048136E" w:rsidRPr="0048136E" w:rsidRDefault="0048136E" w:rsidP="0048136E">
            <w:pPr>
              <w:spacing w:line="240" w:lineRule="auto"/>
              <w:jc w:val="right"/>
              <w:rPr>
                <w:b/>
                <w:bCs/>
                <w:sz w:val="12"/>
                <w:szCs w:val="12"/>
              </w:rPr>
            </w:pPr>
            <w:r w:rsidRPr="0048136E">
              <w:rPr>
                <w:b/>
                <w:bCs/>
                <w:sz w:val="12"/>
                <w:szCs w:val="12"/>
              </w:rPr>
              <w:t>3 193 970</w:t>
            </w:r>
          </w:p>
        </w:tc>
        <w:tc>
          <w:tcPr>
            <w:tcW w:w="630" w:type="pct"/>
            <w:tcBorders>
              <w:top w:val="nil"/>
              <w:left w:val="nil"/>
              <w:bottom w:val="single" w:sz="4" w:space="0" w:color="auto"/>
              <w:right w:val="single" w:sz="4" w:space="0" w:color="auto"/>
            </w:tcBorders>
            <w:shd w:val="clear" w:color="000000" w:fill="FFFDC1"/>
            <w:vAlign w:val="center"/>
            <w:hideMark/>
          </w:tcPr>
          <w:p w14:paraId="4E4986C6" w14:textId="77777777" w:rsidR="0048136E" w:rsidRPr="0048136E" w:rsidRDefault="0048136E" w:rsidP="0048136E">
            <w:pPr>
              <w:spacing w:line="240" w:lineRule="auto"/>
              <w:jc w:val="right"/>
              <w:rPr>
                <w:b/>
                <w:bCs/>
                <w:sz w:val="12"/>
                <w:szCs w:val="12"/>
              </w:rPr>
            </w:pPr>
            <w:r w:rsidRPr="0048136E">
              <w:rPr>
                <w:b/>
                <w:bCs/>
                <w:sz w:val="12"/>
                <w:szCs w:val="12"/>
              </w:rPr>
              <w:t>3 192 844,16</w:t>
            </w:r>
          </w:p>
        </w:tc>
        <w:tc>
          <w:tcPr>
            <w:tcW w:w="478" w:type="pct"/>
            <w:tcBorders>
              <w:top w:val="nil"/>
              <w:left w:val="nil"/>
              <w:bottom w:val="single" w:sz="4" w:space="0" w:color="auto"/>
              <w:right w:val="single" w:sz="4" w:space="0" w:color="auto"/>
            </w:tcBorders>
            <w:shd w:val="clear" w:color="000000" w:fill="FFFDC1"/>
            <w:vAlign w:val="center"/>
            <w:hideMark/>
          </w:tcPr>
          <w:p w14:paraId="75C4381D"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3A996BE"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C08A136"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21D5236"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556F45C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15B6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18AF7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0F651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9A69B97" w14:textId="77777777" w:rsidR="0048136E" w:rsidRPr="0048136E" w:rsidRDefault="0048136E" w:rsidP="0048136E">
            <w:pPr>
              <w:spacing w:line="240" w:lineRule="auto"/>
              <w:jc w:val="right"/>
              <w:rPr>
                <w:sz w:val="12"/>
                <w:szCs w:val="12"/>
              </w:rPr>
            </w:pPr>
            <w:r w:rsidRPr="0048136E">
              <w:rPr>
                <w:sz w:val="12"/>
                <w:szCs w:val="12"/>
              </w:rPr>
              <w:t>3 193 970</w:t>
            </w:r>
          </w:p>
        </w:tc>
        <w:tc>
          <w:tcPr>
            <w:tcW w:w="630" w:type="pct"/>
            <w:tcBorders>
              <w:top w:val="nil"/>
              <w:left w:val="nil"/>
              <w:bottom w:val="single" w:sz="4" w:space="0" w:color="auto"/>
              <w:right w:val="single" w:sz="4" w:space="0" w:color="auto"/>
            </w:tcBorders>
            <w:shd w:val="clear" w:color="auto" w:fill="auto"/>
            <w:noWrap/>
            <w:vAlign w:val="center"/>
            <w:hideMark/>
          </w:tcPr>
          <w:p w14:paraId="37ABE771" w14:textId="77777777" w:rsidR="0048136E" w:rsidRPr="0048136E" w:rsidRDefault="0048136E" w:rsidP="0048136E">
            <w:pPr>
              <w:spacing w:line="240" w:lineRule="auto"/>
              <w:jc w:val="right"/>
              <w:rPr>
                <w:sz w:val="12"/>
                <w:szCs w:val="12"/>
              </w:rPr>
            </w:pPr>
            <w:r w:rsidRPr="0048136E">
              <w:rPr>
                <w:sz w:val="12"/>
                <w:szCs w:val="12"/>
              </w:rPr>
              <w:t>3 192 844,16</w:t>
            </w:r>
          </w:p>
        </w:tc>
        <w:tc>
          <w:tcPr>
            <w:tcW w:w="478" w:type="pct"/>
            <w:tcBorders>
              <w:top w:val="nil"/>
              <w:left w:val="nil"/>
              <w:bottom w:val="single" w:sz="4" w:space="0" w:color="auto"/>
              <w:right w:val="single" w:sz="4" w:space="0" w:color="auto"/>
            </w:tcBorders>
            <w:shd w:val="clear" w:color="auto" w:fill="auto"/>
            <w:noWrap/>
            <w:vAlign w:val="center"/>
            <w:hideMark/>
          </w:tcPr>
          <w:p w14:paraId="58DABDA1"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A9B2B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8E4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A9996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87A785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D5E8E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556D9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5A1B1D"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CCEF888" w14:textId="77777777" w:rsidR="0048136E" w:rsidRPr="0048136E" w:rsidRDefault="0048136E" w:rsidP="0048136E">
            <w:pPr>
              <w:spacing w:line="240" w:lineRule="auto"/>
              <w:jc w:val="right"/>
              <w:rPr>
                <w:sz w:val="12"/>
                <w:szCs w:val="12"/>
              </w:rPr>
            </w:pPr>
            <w:r w:rsidRPr="0048136E">
              <w:rPr>
                <w:sz w:val="12"/>
                <w:szCs w:val="12"/>
              </w:rPr>
              <w:t>3 189 470</w:t>
            </w:r>
          </w:p>
        </w:tc>
        <w:tc>
          <w:tcPr>
            <w:tcW w:w="630" w:type="pct"/>
            <w:tcBorders>
              <w:top w:val="nil"/>
              <w:left w:val="nil"/>
              <w:bottom w:val="single" w:sz="4" w:space="0" w:color="auto"/>
              <w:right w:val="single" w:sz="4" w:space="0" w:color="auto"/>
            </w:tcBorders>
            <w:shd w:val="clear" w:color="auto" w:fill="auto"/>
            <w:noWrap/>
            <w:vAlign w:val="center"/>
            <w:hideMark/>
          </w:tcPr>
          <w:p w14:paraId="0B2160D0" w14:textId="77777777" w:rsidR="0048136E" w:rsidRPr="0048136E" w:rsidRDefault="0048136E" w:rsidP="0048136E">
            <w:pPr>
              <w:spacing w:line="240" w:lineRule="auto"/>
              <w:jc w:val="right"/>
              <w:rPr>
                <w:sz w:val="12"/>
                <w:szCs w:val="12"/>
              </w:rPr>
            </w:pPr>
            <w:r w:rsidRPr="0048136E">
              <w:rPr>
                <w:sz w:val="12"/>
                <w:szCs w:val="12"/>
              </w:rPr>
              <w:t>3 188 385,26</w:t>
            </w:r>
          </w:p>
        </w:tc>
        <w:tc>
          <w:tcPr>
            <w:tcW w:w="478" w:type="pct"/>
            <w:tcBorders>
              <w:top w:val="nil"/>
              <w:left w:val="nil"/>
              <w:bottom w:val="single" w:sz="4" w:space="0" w:color="auto"/>
              <w:right w:val="single" w:sz="4" w:space="0" w:color="auto"/>
            </w:tcBorders>
            <w:shd w:val="clear" w:color="auto" w:fill="auto"/>
            <w:noWrap/>
            <w:vAlign w:val="center"/>
            <w:hideMark/>
          </w:tcPr>
          <w:p w14:paraId="1A8BB227"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3E4A8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BEC88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FE3F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7EB7E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677F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846FC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BFE806"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A350EC4" w14:textId="77777777" w:rsidR="0048136E" w:rsidRPr="0048136E" w:rsidRDefault="0048136E" w:rsidP="0048136E">
            <w:pPr>
              <w:spacing w:line="240" w:lineRule="auto"/>
              <w:jc w:val="right"/>
              <w:rPr>
                <w:sz w:val="12"/>
                <w:szCs w:val="12"/>
              </w:rPr>
            </w:pPr>
            <w:r w:rsidRPr="0048136E">
              <w:rPr>
                <w:sz w:val="12"/>
                <w:szCs w:val="12"/>
              </w:rPr>
              <w:t>2 883 248</w:t>
            </w:r>
          </w:p>
        </w:tc>
        <w:tc>
          <w:tcPr>
            <w:tcW w:w="630" w:type="pct"/>
            <w:tcBorders>
              <w:top w:val="nil"/>
              <w:left w:val="nil"/>
              <w:bottom w:val="single" w:sz="4" w:space="0" w:color="auto"/>
              <w:right w:val="single" w:sz="4" w:space="0" w:color="auto"/>
            </w:tcBorders>
            <w:shd w:val="clear" w:color="auto" w:fill="auto"/>
            <w:noWrap/>
            <w:vAlign w:val="center"/>
            <w:hideMark/>
          </w:tcPr>
          <w:p w14:paraId="00842DDA" w14:textId="77777777" w:rsidR="0048136E" w:rsidRPr="0048136E" w:rsidRDefault="0048136E" w:rsidP="0048136E">
            <w:pPr>
              <w:spacing w:line="240" w:lineRule="auto"/>
              <w:jc w:val="right"/>
              <w:rPr>
                <w:sz w:val="12"/>
                <w:szCs w:val="12"/>
              </w:rPr>
            </w:pPr>
            <w:r w:rsidRPr="0048136E">
              <w:rPr>
                <w:sz w:val="12"/>
                <w:szCs w:val="12"/>
              </w:rPr>
              <w:t>2 882 209,82</w:t>
            </w:r>
          </w:p>
        </w:tc>
        <w:tc>
          <w:tcPr>
            <w:tcW w:w="478" w:type="pct"/>
            <w:tcBorders>
              <w:top w:val="nil"/>
              <w:left w:val="nil"/>
              <w:bottom w:val="single" w:sz="4" w:space="0" w:color="auto"/>
              <w:right w:val="single" w:sz="4" w:space="0" w:color="auto"/>
            </w:tcBorders>
            <w:shd w:val="clear" w:color="auto" w:fill="auto"/>
            <w:noWrap/>
            <w:vAlign w:val="center"/>
            <w:hideMark/>
          </w:tcPr>
          <w:p w14:paraId="69DFC3F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86D7DF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5A07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695F6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B7CC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621AE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AF88D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21169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06C7613" w14:textId="77777777" w:rsidR="0048136E" w:rsidRPr="0048136E" w:rsidRDefault="0048136E" w:rsidP="0048136E">
            <w:pPr>
              <w:spacing w:line="240" w:lineRule="auto"/>
              <w:jc w:val="right"/>
              <w:rPr>
                <w:sz w:val="12"/>
                <w:szCs w:val="12"/>
              </w:rPr>
            </w:pPr>
            <w:r w:rsidRPr="0048136E">
              <w:rPr>
                <w:sz w:val="12"/>
                <w:szCs w:val="12"/>
              </w:rPr>
              <w:t>306 222</w:t>
            </w:r>
          </w:p>
        </w:tc>
        <w:tc>
          <w:tcPr>
            <w:tcW w:w="630" w:type="pct"/>
            <w:tcBorders>
              <w:top w:val="nil"/>
              <w:left w:val="nil"/>
              <w:bottom w:val="single" w:sz="4" w:space="0" w:color="auto"/>
              <w:right w:val="single" w:sz="4" w:space="0" w:color="auto"/>
            </w:tcBorders>
            <w:shd w:val="clear" w:color="auto" w:fill="auto"/>
            <w:noWrap/>
            <w:vAlign w:val="center"/>
            <w:hideMark/>
          </w:tcPr>
          <w:p w14:paraId="7BFA7ADC" w14:textId="77777777" w:rsidR="0048136E" w:rsidRPr="0048136E" w:rsidRDefault="0048136E" w:rsidP="0048136E">
            <w:pPr>
              <w:spacing w:line="240" w:lineRule="auto"/>
              <w:jc w:val="right"/>
              <w:rPr>
                <w:sz w:val="12"/>
                <w:szCs w:val="12"/>
              </w:rPr>
            </w:pPr>
            <w:r w:rsidRPr="0048136E">
              <w:rPr>
                <w:sz w:val="12"/>
                <w:szCs w:val="12"/>
              </w:rPr>
              <w:t>306 175,44</w:t>
            </w:r>
          </w:p>
        </w:tc>
        <w:tc>
          <w:tcPr>
            <w:tcW w:w="478" w:type="pct"/>
            <w:tcBorders>
              <w:top w:val="nil"/>
              <w:left w:val="nil"/>
              <w:bottom w:val="single" w:sz="4" w:space="0" w:color="auto"/>
              <w:right w:val="single" w:sz="4" w:space="0" w:color="auto"/>
            </w:tcBorders>
            <w:shd w:val="clear" w:color="auto" w:fill="auto"/>
            <w:noWrap/>
            <w:vAlign w:val="center"/>
            <w:hideMark/>
          </w:tcPr>
          <w:p w14:paraId="5348407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DDB0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BAC3D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F817D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351E5D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34EC4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5A612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4DCF76"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81CC7D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B8B7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2914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DC0EF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37AA4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8AFE7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9BFDF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EA45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8044B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D8B07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3F5ACFA" w14:textId="77777777" w:rsidR="0048136E" w:rsidRPr="0048136E" w:rsidRDefault="0048136E" w:rsidP="0048136E">
            <w:pPr>
              <w:spacing w:line="240" w:lineRule="auto"/>
              <w:jc w:val="right"/>
              <w:rPr>
                <w:sz w:val="12"/>
                <w:szCs w:val="12"/>
              </w:rPr>
            </w:pPr>
            <w:r w:rsidRPr="0048136E">
              <w:rPr>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14:paraId="22F9C911" w14:textId="77777777" w:rsidR="0048136E" w:rsidRPr="0048136E" w:rsidRDefault="0048136E" w:rsidP="0048136E">
            <w:pPr>
              <w:spacing w:line="240" w:lineRule="auto"/>
              <w:jc w:val="right"/>
              <w:rPr>
                <w:sz w:val="12"/>
                <w:szCs w:val="12"/>
              </w:rPr>
            </w:pPr>
            <w:r w:rsidRPr="0048136E">
              <w:rPr>
                <w:sz w:val="12"/>
                <w:szCs w:val="12"/>
              </w:rPr>
              <w:t>4 458,90</w:t>
            </w:r>
          </w:p>
        </w:tc>
        <w:tc>
          <w:tcPr>
            <w:tcW w:w="478" w:type="pct"/>
            <w:tcBorders>
              <w:top w:val="nil"/>
              <w:left w:val="nil"/>
              <w:bottom w:val="single" w:sz="4" w:space="0" w:color="auto"/>
              <w:right w:val="single" w:sz="4" w:space="0" w:color="auto"/>
            </w:tcBorders>
            <w:shd w:val="clear" w:color="auto" w:fill="auto"/>
            <w:noWrap/>
            <w:vAlign w:val="center"/>
            <w:hideMark/>
          </w:tcPr>
          <w:p w14:paraId="63A34746" w14:textId="77777777" w:rsidR="0048136E" w:rsidRPr="0048136E" w:rsidRDefault="0048136E" w:rsidP="0048136E">
            <w:pPr>
              <w:spacing w:line="240" w:lineRule="auto"/>
              <w:jc w:val="right"/>
              <w:rPr>
                <w:sz w:val="12"/>
                <w:szCs w:val="12"/>
              </w:rPr>
            </w:pPr>
            <w:r w:rsidRPr="0048136E">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09F227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EE392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401F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4BBA0D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6A4D5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25B1F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28FC6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68446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13F6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F2238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4A929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697C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A715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405C8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15A6B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A12D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A2E50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1392C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7057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051E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B1E9E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6E9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0A894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FFE054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2A7FA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7131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91FA3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4390C8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1D31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BB02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10EA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0434F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71A61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4F7116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1CE9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49DE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CA005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67B81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FFD9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0CC2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44810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17D93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4F8B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F6D3239" w14:textId="77777777" w:rsidTr="0048136E">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5634C5F" w14:textId="77777777" w:rsidR="0048136E" w:rsidRPr="0048136E" w:rsidRDefault="0048136E" w:rsidP="0048136E">
            <w:pPr>
              <w:spacing w:line="240" w:lineRule="auto"/>
              <w:jc w:val="center"/>
              <w:rPr>
                <w:b/>
                <w:bCs/>
                <w:sz w:val="12"/>
                <w:szCs w:val="12"/>
              </w:rPr>
            </w:pPr>
            <w:r w:rsidRPr="0048136E">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7D75BBF0" w14:textId="77777777" w:rsidR="0048136E" w:rsidRPr="0048136E" w:rsidRDefault="0048136E" w:rsidP="0048136E">
            <w:pPr>
              <w:spacing w:line="240" w:lineRule="auto"/>
              <w:jc w:val="center"/>
              <w:rPr>
                <w:b/>
                <w:bCs/>
                <w:sz w:val="12"/>
                <w:szCs w:val="12"/>
              </w:rPr>
            </w:pPr>
            <w:r w:rsidRPr="0048136E">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28B7E7E4" w14:textId="77777777" w:rsidR="0048136E" w:rsidRPr="0048136E" w:rsidRDefault="0048136E" w:rsidP="0048136E">
            <w:pPr>
              <w:spacing w:line="240" w:lineRule="auto"/>
              <w:rPr>
                <w:b/>
                <w:bCs/>
                <w:sz w:val="12"/>
                <w:szCs w:val="12"/>
              </w:rPr>
            </w:pPr>
            <w:r w:rsidRPr="0048136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3247D97D" w14:textId="77777777" w:rsidR="0048136E" w:rsidRPr="0048136E" w:rsidRDefault="0048136E" w:rsidP="0048136E">
            <w:pPr>
              <w:spacing w:line="240" w:lineRule="auto"/>
              <w:jc w:val="right"/>
              <w:rPr>
                <w:b/>
                <w:bCs/>
                <w:sz w:val="12"/>
                <w:szCs w:val="12"/>
              </w:rPr>
            </w:pPr>
            <w:r w:rsidRPr="0048136E">
              <w:rPr>
                <w:b/>
                <w:bCs/>
                <w:sz w:val="12"/>
                <w:szCs w:val="12"/>
              </w:rPr>
              <w:t>14 466 081</w:t>
            </w:r>
          </w:p>
        </w:tc>
        <w:tc>
          <w:tcPr>
            <w:tcW w:w="630" w:type="pct"/>
            <w:tcBorders>
              <w:top w:val="nil"/>
              <w:left w:val="nil"/>
              <w:bottom w:val="single" w:sz="4" w:space="0" w:color="auto"/>
              <w:right w:val="single" w:sz="4" w:space="0" w:color="auto"/>
            </w:tcBorders>
            <w:shd w:val="clear" w:color="000000" w:fill="FFFDC1"/>
            <w:vAlign w:val="center"/>
            <w:hideMark/>
          </w:tcPr>
          <w:p w14:paraId="096F6B14" w14:textId="77777777" w:rsidR="0048136E" w:rsidRPr="0048136E" w:rsidRDefault="0048136E" w:rsidP="0048136E">
            <w:pPr>
              <w:spacing w:line="240" w:lineRule="auto"/>
              <w:jc w:val="right"/>
              <w:rPr>
                <w:b/>
                <w:bCs/>
                <w:sz w:val="12"/>
                <w:szCs w:val="12"/>
              </w:rPr>
            </w:pPr>
            <w:r w:rsidRPr="0048136E">
              <w:rPr>
                <w:b/>
                <w:bCs/>
                <w:sz w:val="12"/>
                <w:szCs w:val="12"/>
              </w:rPr>
              <w:t>14 442 589,31</w:t>
            </w:r>
          </w:p>
        </w:tc>
        <w:tc>
          <w:tcPr>
            <w:tcW w:w="478" w:type="pct"/>
            <w:tcBorders>
              <w:top w:val="nil"/>
              <w:left w:val="nil"/>
              <w:bottom w:val="single" w:sz="4" w:space="0" w:color="auto"/>
              <w:right w:val="single" w:sz="4" w:space="0" w:color="auto"/>
            </w:tcBorders>
            <w:shd w:val="clear" w:color="000000" w:fill="FFFDC1"/>
            <w:vAlign w:val="center"/>
            <w:hideMark/>
          </w:tcPr>
          <w:p w14:paraId="126B8981"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4286C5EC" w14:textId="77777777" w:rsidR="0048136E" w:rsidRPr="0048136E" w:rsidRDefault="0048136E" w:rsidP="0048136E">
            <w:pPr>
              <w:spacing w:line="240" w:lineRule="auto"/>
              <w:jc w:val="right"/>
              <w:rPr>
                <w:b/>
                <w:bCs/>
                <w:sz w:val="12"/>
                <w:szCs w:val="12"/>
              </w:rPr>
            </w:pPr>
            <w:r w:rsidRPr="0048136E">
              <w:rPr>
                <w:b/>
                <w:bCs/>
                <w:sz w:val="12"/>
                <w:szCs w:val="12"/>
              </w:rPr>
              <w:t>8 059 993</w:t>
            </w:r>
          </w:p>
        </w:tc>
        <w:tc>
          <w:tcPr>
            <w:tcW w:w="630" w:type="pct"/>
            <w:tcBorders>
              <w:top w:val="nil"/>
              <w:left w:val="nil"/>
              <w:bottom w:val="single" w:sz="4" w:space="0" w:color="auto"/>
              <w:right w:val="single" w:sz="4" w:space="0" w:color="auto"/>
            </w:tcBorders>
            <w:shd w:val="clear" w:color="000000" w:fill="FFFDC1"/>
            <w:vAlign w:val="center"/>
            <w:hideMark/>
          </w:tcPr>
          <w:p w14:paraId="4763C115" w14:textId="77777777" w:rsidR="0048136E" w:rsidRPr="0048136E" w:rsidRDefault="0048136E" w:rsidP="0048136E">
            <w:pPr>
              <w:spacing w:line="240" w:lineRule="auto"/>
              <w:jc w:val="right"/>
              <w:rPr>
                <w:b/>
                <w:bCs/>
                <w:sz w:val="12"/>
                <w:szCs w:val="12"/>
              </w:rPr>
            </w:pPr>
            <w:r w:rsidRPr="0048136E">
              <w:rPr>
                <w:b/>
                <w:bCs/>
                <w:sz w:val="12"/>
                <w:szCs w:val="12"/>
              </w:rPr>
              <w:t>8 042 362,46</w:t>
            </w:r>
          </w:p>
        </w:tc>
        <w:tc>
          <w:tcPr>
            <w:tcW w:w="478" w:type="pct"/>
            <w:tcBorders>
              <w:top w:val="nil"/>
              <w:left w:val="nil"/>
              <w:bottom w:val="single" w:sz="4" w:space="0" w:color="auto"/>
              <w:right w:val="single" w:sz="4" w:space="0" w:color="auto"/>
            </w:tcBorders>
            <w:shd w:val="clear" w:color="000000" w:fill="FFFDC1"/>
            <w:vAlign w:val="center"/>
            <w:hideMark/>
          </w:tcPr>
          <w:p w14:paraId="58F30E01"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7D01559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2CAA3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8A12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07674"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BCCFF27" w14:textId="77777777" w:rsidR="0048136E" w:rsidRPr="0048136E" w:rsidRDefault="0048136E" w:rsidP="0048136E">
            <w:pPr>
              <w:spacing w:line="240" w:lineRule="auto"/>
              <w:jc w:val="right"/>
              <w:rPr>
                <w:sz w:val="12"/>
                <w:szCs w:val="12"/>
              </w:rPr>
            </w:pPr>
            <w:r w:rsidRPr="0048136E">
              <w:rPr>
                <w:sz w:val="12"/>
                <w:szCs w:val="12"/>
              </w:rPr>
              <w:t>14 466 081</w:t>
            </w:r>
          </w:p>
        </w:tc>
        <w:tc>
          <w:tcPr>
            <w:tcW w:w="630" w:type="pct"/>
            <w:tcBorders>
              <w:top w:val="nil"/>
              <w:left w:val="nil"/>
              <w:bottom w:val="single" w:sz="4" w:space="0" w:color="auto"/>
              <w:right w:val="single" w:sz="4" w:space="0" w:color="auto"/>
            </w:tcBorders>
            <w:shd w:val="clear" w:color="auto" w:fill="auto"/>
            <w:noWrap/>
            <w:vAlign w:val="center"/>
            <w:hideMark/>
          </w:tcPr>
          <w:p w14:paraId="02657228" w14:textId="77777777" w:rsidR="0048136E" w:rsidRPr="0048136E" w:rsidRDefault="0048136E" w:rsidP="0048136E">
            <w:pPr>
              <w:spacing w:line="240" w:lineRule="auto"/>
              <w:jc w:val="right"/>
              <w:rPr>
                <w:sz w:val="12"/>
                <w:szCs w:val="12"/>
              </w:rPr>
            </w:pPr>
            <w:r w:rsidRPr="0048136E">
              <w:rPr>
                <w:sz w:val="12"/>
                <w:szCs w:val="12"/>
              </w:rPr>
              <w:t>14 442 589,31</w:t>
            </w:r>
          </w:p>
        </w:tc>
        <w:tc>
          <w:tcPr>
            <w:tcW w:w="478" w:type="pct"/>
            <w:tcBorders>
              <w:top w:val="nil"/>
              <w:left w:val="nil"/>
              <w:bottom w:val="single" w:sz="4" w:space="0" w:color="auto"/>
              <w:right w:val="single" w:sz="4" w:space="0" w:color="auto"/>
            </w:tcBorders>
            <w:shd w:val="clear" w:color="auto" w:fill="auto"/>
            <w:noWrap/>
            <w:vAlign w:val="center"/>
            <w:hideMark/>
          </w:tcPr>
          <w:p w14:paraId="08D92D18"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EA3ACEB" w14:textId="77777777" w:rsidR="0048136E" w:rsidRPr="0048136E" w:rsidRDefault="0048136E" w:rsidP="0048136E">
            <w:pPr>
              <w:spacing w:line="240" w:lineRule="auto"/>
              <w:jc w:val="right"/>
              <w:rPr>
                <w:sz w:val="12"/>
                <w:szCs w:val="12"/>
              </w:rPr>
            </w:pPr>
            <w:r w:rsidRPr="0048136E">
              <w:rPr>
                <w:sz w:val="12"/>
                <w:szCs w:val="12"/>
              </w:rPr>
              <w:t>8 059 993</w:t>
            </w:r>
          </w:p>
        </w:tc>
        <w:tc>
          <w:tcPr>
            <w:tcW w:w="630" w:type="pct"/>
            <w:tcBorders>
              <w:top w:val="nil"/>
              <w:left w:val="nil"/>
              <w:bottom w:val="single" w:sz="4" w:space="0" w:color="auto"/>
              <w:right w:val="single" w:sz="4" w:space="0" w:color="auto"/>
            </w:tcBorders>
            <w:shd w:val="clear" w:color="auto" w:fill="auto"/>
            <w:noWrap/>
            <w:vAlign w:val="center"/>
            <w:hideMark/>
          </w:tcPr>
          <w:p w14:paraId="382D6A82" w14:textId="77777777" w:rsidR="0048136E" w:rsidRPr="0048136E" w:rsidRDefault="0048136E" w:rsidP="0048136E">
            <w:pPr>
              <w:spacing w:line="240" w:lineRule="auto"/>
              <w:jc w:val="right"/>
              <w:rPr>
                <w:sz w:val="12"/>
                <w:szCs w:val="12"/>
              </w:rPr>
            </w:pPr>
            <w:r w:rsidRPr="0048136E">
              <w:rPr>
                <w:sz w:val="12"/>
                <w:szCs w:val="12"/>
              </w:rPr>
              <w:t>8 042 362,46</w:t>
            </w:r>
          </w:p>
        </w:tc>
        <w:tc>
          <w:tcPr>
            <w:tcW w:w="478" w:type="pct"/>
            <w:tcBorders>
              <w:top w:val="nil"/>
              <w:left w:val="nil"/>
              <w:bottom w:val="single" w:sz="4" w:space="0" w:color="auto"/>
              <w:right w:val="single" w:sz="4" w:space="0" w:color="auto"/>
            </w:tcBorders>
            <w:shd w:val="clear" w:color="auto" w:fill="auto"/>
            <w:noWrap/>
            <w:vAlign w:val="center"/>
            <w:hideMark/>
          </w:tcPr>
          <w:p w14:paraId="415BE231"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786220B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3DF30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A2082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2060A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A28598E" w14:textId="77777777" w:rsidR="0048136E" w:rsidRPr="0048136E" w:rsidRDefault="0048136E" w:rsidP="0048136E">
            <w:pPr>
              <w:spacing w:line="240" w:lineRule="auto"/>
              <w:jc w:val="right"/>
              <w:rPr>
                <w:sz w:val="12"/>
                <w:szCs w:val="12"/>
              </w:rPr>
            </w:pPr>
            <w:r w:rsidRPr="0048136E">
              <w:rPr>
                <w:sz w:val="12"/>
                <w:szCs w:val="12"/>
              </w:rPr>
              <w:t>6 397 370</w:t>
            </w:r>
          </w:p>
        </w:tc>
        <w:tc>
          <w:tcPr>
            <w:tcW w:w="630" w:type="pct"/>
            <w:tcBorders>
              <w:top w:val="nil"/>
              <w:left w:val="nil"/>
              <w:bottom w:val="single" w:sz="4" w:space="0" w:color="auto"/>
              <w:right w:val="single" w:sz="4" w:space="0" w:color="auto"/>
            </w:tcBorders>
            <w:shd w:val="clear" w:color="auto" w:fill="auto"/>
            <w:noWrap/>
            <w:vAlign w:val="center"/>
            <w:hideMark/>
          </w:tcPr>
          <w:p w14:paraId="39007E98" w14:textId="77777777" w:rsidR="0048136E" w:rsidRPr="0048136E" w:rsidRDefault="0048136E" w:rsidP="0048136E">
            <w:pPr>
              <w:spacing w:line="240" w:lineRule="auto"/>
              <w:jc w:val="right"/>
              <w:rPr>
                <w:sz w:val="12"/>
                <w:szCs w:val="12"/>
              </w:rPr>
            </w:pPr>
            <w:r w:rsidRPr="0048136E">
              <w:rPr>
                <w:sz w:val="12"/>
                <w:szCs w:val="12"/>
              </w:rPr>
              <w:t>6 391 795,10</w:t>
            </w:r>
          </w:p>
        </w:tc>
        <w:tc>
          <w:tcPr>
            <w:tcW w:w="478" w:type="pct"/>
            <w:tcBorders>
              <w:top w:val="nil"/>
              <w:left w:val="nil"/>
              <w:bottom w:val="single" w:sz="4" w:space="0" w:color="auto"/>
              <w:right w:val="single" w:sz="4" w:space="0" w:color="auto"/>
            </w:tcBorders>
            <w:shd w:val="clear" w:color="auto" w:fill="auto"/>
            <w:noWrap/>
            <w:vAlign w:val="center"/>
            <w:hideMark/>
          </w:tcPr>
          <w:p w14:paraId="6305572C"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EEE178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09D9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68BE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48257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8DF9B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228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B9CEA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83AC381" w14:textId="77777777" w:rsidR="0048136E" w:rsidRPr="0048136E" w:rsidRDefault="0048136E" w:rsidP="0048136E">
            <w:pPr>
              <w:spacing w:line="240" w:lineRule="auto"/>
              <w:jc w:val="right"/>
              <w:rPr>
                <w:sz w:val="12"/>
                <w:szCs w:val="12"/>
              </w:rPr>
            </w:pPr>
            <w:r w:rsidRPr="0048136E">
              <w:rPr>
                <w:sz w:val="12"/>
                <w:szCs w:val="12"/>
              </w:rPr>
              <w:t>6 062 195</w:t>
            </w:r>
          </w:p>
        </w:tc>
        <w:tc>
          <w:tcPr>
            <w:tcW w:w="630" w:type="pct"/>
            <w:tcBorders>
              <w:top w:val="nil"/>
              <w:left w:val="nil"/>
              <w:bottom w:val="single" w:sz="4" w:space="0" w:color="auto"/>
              <w:right w:val="single" w:sz="4" w:space="0" w:color="auto"/>
            </w:tcBorders>
            <w:shd w:val="clear" w:color="auto" w:fill="auto"/>
            <w:noWrap/>
            <w:vAlign w:val="center"/>
            <w:hideMark/>
          </w:tcPr>
          <w:p w14:paraId="216ADA9F" w14:textId="77777777" w:rsidR="0048136E" w:rsidRPr="0048136E" w:rsidRDefault="0048136E" w:rsidP="0048136E">
            <w:pPr>
              <w:spacing w:line="240" w:lineRule="auto"/>
              <w:jc w:val="right"/>
              <w:rPr>
                <w:sz w:val="12"/>
                <w:szCs w:val="12"/>
              </w:rPr>
            </w:pPr>
            <w:r w:rsidRPr="0048136E">
              <w:rPr>
                <w:sz w:val="12"/>
                <w:szCs w:val="12"/>
              </w:rPr>
              <w:t>6 056 620,10</w:t>
            </w:r>
          </w:p>
        </w:tc>
        <w:tc>
          <w:tcPr>
            <w:tcW w:w="478" w:type="pct"/>
            <w:tcBorders>
              <w:top w:val="nil"/>
              <w:left w:val="nil"/>
              <w:bottom w:val="single" w:sz="4" w:space="0" w:color="auto"/>
              <w:right w:val="single" w:sz="4" w:space="0" w:color="auto"/>
            </w:tcBorders>
            <w:shd w:val="clear" w:color="auto" w:fill="auto"/>
            <w:noWrap/>
            <w:vAlign w:val="center"/>
            <w:hideMark/>
          </w:tcPr>
          <w:p w14:paraId="1B51C66D"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B36141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CD38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3BA57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CABE72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D13E0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44CA6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1514E0"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9CEB835" w14:textId="77777777" w:rsidR="0048136E" w:rsidRPr="0048136E" w:rsidRDefault="0048136E" w:rsidP="0048136E">
            <w:pPr>
              <w:spacing w:line="240" w:lineRule="auto"/>
              <w:jc w:val="right"/>
              <w:rPr>
                <w:sz w:val="12"/>
                <w:szCs w:val="12"/>
              </w:rPr>
            </w:pPr>
            <w:r w:rsidRPr="0048136E">
              <w:rPr>
                <w:sz w:val="12"/>
                <w:szCs w:val="12"/>
              </w:rPr>
              <w:t>335 175</w:t>
            </w:r>
          </w:p>
        </w:tc>
        <w:tc>
          <w:tcPr>
            <w:tcW w:w="630" w:type="pct"/>
            <w:tcBorders>
              <w:top w:val="nil"/>
              <w:left w:val="nil"/>
              <w:bottom w:val="single" w:sz="4" w:space="0" w:color="auto"/>
              <w:right w:val="single" w:sz="4" w:space="0" w:color="auto"/>
            </w:tcBorders>
            <w:shd w:val="clear" w:color="auto" w:fill="auto"/>
            <w:noWrap/>
            <w:vAlign w:val="center"/>
            <w:hideMark/>
          </w:tcPr>
          <w:p w14:paraId="2A7D9323" w14:textId="77777777" w:rsidR="0048136E" w:rsidRPr="0048136E" w:rsidRDefault="0048136E" w:rsidP="0048136E">
            <w:pPr>
              <w:spacing w:line="240" w:lineRule="auto"/>
              <w:jc w:val="right"/>
              <w:rPr>
                <w:sz w:val="12"/>
                <w:szCs w:val="12"/>
              </w:rPr>
            </w:pPr>
            <w:r w:rsidRPr="0048136E">
              <w:rPr>
                <w:sz w:val="12"/>
                <w:szCs w:val="12"/>
              </w:rPr>
              <w:t>335 175,00</w:t>
            </w:r>
          </w:p>
        </w:tc>
        <w:tc>
          <w:tcPr>
            <w:tcW w:w="478" w:type="pct"/>
            <w:tcBorders>
              <w:top w:val="nil"/>
              <w:left w:val="nil"/>
              <w:bottom w:val="single" w:sz="4" w:space="0" w:color="auto"/>
              <w:right w:val="single" w:sz="4" w:space="0" w:color="auto"/>
            </w:tcBorders>
            <w:shd w:val="clear" w:color="auto" w:fill="auto"/>
            <w:noWrap/>
            <w:vAlign w:val="center"/>
            <w:hideMark/>
          </w:tcPr>
          <w:p w14:paraId="2E825CF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34380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56FE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B1EBB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C65C8C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CF94B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8815C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B7639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741621" w14:textId="77777777" w:rsidR="0048136E" w:rsidRPr="0048136E" w:rsidRDefault="0048136E" w:rsidP="0048136E">
            <w:pPr>
              <w:spacing w:line="240" w:lineRule="auto"/>
              <w:jc w:val="right"/>
              <w:rPr>
                <w:sz w:val="12"/>
                <w:szCs w:val="12"/>
              </w:rPr>
            </w:pPr>
            <w:r w:rsidRPr="0048136E">
              <w:rPr>
                <w:sz w:val="12"/>
                <w:szCs w:val="12"/>
              </w:rPr>
              <w:t>8 059 993</w:t>
            </w:r>
          </w:p>
        </w:tc>
        <w:tc>
          <w:tcPr>
            <w:tcW w:w="630" w:type="pct"/>
            <w:tcBorders>
              <w:top w:val="nil"/>
              <w:left w:val="nil"/>
              <w:bottom w:val="single" w:sz="4" w:space="0" w:color="auto"/>
              <w:right w:val="single" w:sz="4" w:space="0" w:color="auto"/>
            </w:tcBorders>
            <w:shd w:val="clear" w:color="auto" w:fill="auto"/>
            <w:noWrap/>
            <w:vAlign w:val="center"/>
            <w:hideMark/>
          </w:tcPr>
          <w:p w14:paraId="6C81E972" w14:textId="77777777" w:rsidR="0048136E" w:rsidRPr="0048136E" w:rsidRDefault="0048136E" w:rsidP="0048136E">
            <w:pPr>
              <w:spacing w:line="240" w:lineRule="auto"/>
              <w:jc w:val="right"/>
              <w:rPr>
                <w:sz w:val="12"/>
                <w:szCs w:val="12"/>
              </w:rPr>
            </w:pPr>
            <w:r w:rsidRPr="0048136E">
              <w:rPr>
                <w:sz w:val="12"/>
                <w:szCs w:val="12"/>
              </w:rPr>
              <w:t>8 042 362,46</w:t>
            </w:r>
          </w:p>
        </w:tc>
        <w:tc>
          <w:tcPr>
            <w:tcW w:w="478" w:type="pct"/>
            <w:tcBorders>
              <w:top w:val="nil"/>
              <w:left w:val="nil"/>
              <w:bottom w:val="single" w:sz="4" w:space="0" w:color="auto"/>
              <w:right w:val="single" w:sz="4" w:space="0" w:color="auto"/>
            </w:tcBorders>
            <w:shd w:val="clear" w:color="auto" w:fill="auto"/>
            <w:noWrap/>
            <w:vAlign w:val="center"/>
            <w:hideMark/>
          </w:tcPr>
          <w:p w14:paraId="4EE5A51D"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AFC162F" w14:textId="77777777" w:rsidR="0048136E" w:rsidRPr="0048136E" w:rsidRDefault="0048136E" w:rsidP="0048136E">
            <w:pPr>
              <w:spacing w:line="240" w:lineRule="auto"/>
              <w:jc w:val="right"/>
              <w:rPr>
                <w:sz w:val="12"/>
                <w:szCs w:val="12"/>
              </w:rPr>
            </w:pPr>
            <w:r w:rsidRPr="0048136E">
              <w:rPr>
                <w:sz w:val="12"/>
                <w:szCs w:val="12"/>
              </w:rPr>
              <w:t>8 059 993</w:t>
            </w:r>
          </w:p>
        </w:tc>
        <w:tc>
          <w:tcPr>
            <w:tcW w:w="630" w:type="pct"/>
            <w:tcBorders>
              <w:top w:val="nil"/>
              <w:left w:val="nil"/>
              <w:bottom w:val="single" w:sz="4" w:space="0" w:color="auto"/>
              <w:right w:val="single" w:sz="4" w:space="0" w:color="auto"/>
            </w:tcBorders>
            <w:shd w:val="clear" w:color="auto" w:fill="auto"/>
            <w:noWrap/>
            <w:vAlign w:val="center"/>
            <w:hideMark/>
          </w:tcPr>
          <w:p w14:paraId="13EC0250" w14:textId="77777777" w:rsidR="0048136E" w:rsidRPr="0048136E" w:rsidRDefault="0048136E" w:rsidP="0048136E">
            <w:pPr>
              <w:spacing w:line="240" w:lineRule="auto"/>
              <w:jc w:val="right"/>
              <w:rPr>
                <w:sz w:val="12"/>
                <w:szCs w:val="12"/>
              </w:rPr>
            </w:pPr>
            <w:r w:rsidRPr="0048136E">
              <w:rPr>
                <w:sz w:val="12"/>
                <w:szCs w:val="12"/>
              </w:rPr>
              <w:t>8 042 362,46</w:t>
            </w:r>
          </w:p>
        </w:tc>
        <w:tc>
          <w:tcPr>
            <w:tcW w:w="478" w:type="pct"/>
            <w:tcBorders>
              <w:top w:val="nil"/>
              <w:left w:val="nil"/>
              <w:bottom w:val="single" w:sz="4" w:space="0" w:color="auto"/>
              <w:right w:val="single" w:sz="4" w:space="0" w:color="auto"/>
            </w:tcBorders>
            <w:shd w:val="clear" w:color="auto" w:fill="auto"/>
            <w:noWrap/>
            <w:vAlign w:val="center"/>
            <w:hideMark/>
          </w:tcPr>
          <w:p w14:paraId="6021667E"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4EA7443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D4BF2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B5356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CF414F"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3093BB6" w14:textId="77777777" w:rsidR="0048136E" w:rsidRPr="0048136E" w:rsidRDefault="0048136E" w:rsidP="0048136E">
            <w:pPr>
              <w:spacing w:line="240" w:lineRule="auto"/>
              <w:jc w:val="right"/>
              <w:rPr>
                <w:sz w:val="12"/>
                <w:szCs w:val="12"/>
              </w:rPr>
            </w:pPr>
            <w:r w:rsidRPr="0048136E">
              <w:rPr>
                <w:sz w:val="12"/>
                <w:szCs w:val="12"/>
              </w:rPr>
              <w:t>8 718</w:t>
            </w:r>
          </w:p>
        </w:tc>
        <w:tc>
          <w:tcPr>
            <w:tcW w:w="630" w:type="pct"/>
            <w:tcBorders>
              <w:top w:val="nil"/>
              <w:left w:val="nil"/>
              <w:bottom w:val="single" w:sz="4" w:space="0" w:color="auto"/>
              <w:right w:val="single" w:sz="4" w:space="0" w:color="auto"/>
            </w:tcBorders>
            <w:shd w:val="clear" w:color="auto" w:fill="auto"/>
            <w:noWrap/>
            <w:vAlign w:val="center"/>
            <w:hideMark/>
          </w:tcPr>
          <w:p w14:paraId="14445796" w14:textId="77777777" w:rsidR="0048136E" w:rsidRPr="0048136E" w:rsidRDefault="0048136E" w:rsidP="0048136E">
            <w:pPr>
              <w:spacing w:line="240" w:lineRule="auto"/>
              <w:jc w:val="right"/>
              <w:rPr>
                <w:sz w:val="12"/>
                <w:szCs w:val="12"/>
              </w:rPr>
            </w:pPr>
            <w:r w:rsidRPr="0048136E">
              <w:rPr>
                <w:sz w:val="12"/>
                <w:szCs w:val="12"/>
              </w:rPr>
              <w:t>8 431,75</w:t>
            </w:r>
          </w:p>
        </w:tc>
        <w:tc>
          <w:tcPr>
            <w:tcW w:w="478" w:type="pct"/>
            <w:tcBorders>
              <w:top w:val="nil"/>
              <w:left w:val="nil"/>
              <w:bottom w:val="single" w:sz="4" w:space="0" w:color="auto"/>
              <w:right w:val="single" w:sz="4" w:space="0" w:color="auto"/>
            </w:tcBorders>
            <w:shd w:val="clear" w:color="auto" w:fill="auto"/>
            <w:noWrap/>
            <w:vAlign w:val="center"/>
            <w:hideMark/>
          </w:tcPr>
          <w:p w14:paraId="1CE0DE41" w14:textId="77777777" w:rsidR="0048136E" w:rsidRPr="0048136E" w:rsidRDefault="0048136E" w:rsidP="0048136E">
            <w:pPr>
              <w:spacing w:line="240" w:lineRule="auto"/>
              <w:jc w:val="right"/>
              <w:rPr>
                <w:sz w:val="12"/>
                <w:szCs w:val="12"/>
              </w:rPr>
            </w:pPr>
            <w:r w:rsidRPr="0048136E">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79BB160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4960D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4DE7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7A828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F0A25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8F909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AB7755"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20DCD5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8C3D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0E9F6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072B9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20C1A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B3316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32C20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ED32A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BE104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46B0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80B04E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C8A49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5FA41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27528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962A7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E8B34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5B7374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49429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8D0E8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72F8D4"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7C0C82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CBC3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125A9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2944B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3E0AB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2E712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640E28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D1CB9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7CE77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C8276F"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69D7C1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DF24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34F7B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102AD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47F0D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E47A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E840158" w14:textId="77777777" w:rsidTr="0048136E">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23F731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72E3016" w14:textId="77777777" w:rsidR="0048136E" w:rsidRPr="0048136E" w:rsidRDefault="0048136E" w:rsidP="0048136E">
            <w:pPr>
              <w:spacing w:line="240" w:lineRule="auto"/>
              <w:jc w:val="center"/>
              <w:rPr>
                <w:b/>
                <w:bCs/>
                <w:sz w:val="12"/>
                <w:szCs w:val="12"/>
              </w:rPr>
            </w:pPr>
            <w:r w:rsidRPr="0048136E">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21F79ED4" w14:textId="77777777" w:rsidR="0048136E" w:rsidRPr="0048136E" w:rsidRDefault="0048136E" w:rsidP="0048136E">
            <w:pPr>
              <w:spacing w:line="240" w:lineRule="auto"/>
              <w:rPr>
                <w:b/>
                <w:bCs/>
                <w:sz w:val="12"/>
                <w:szCs w:val="12"/>
              </w:rPr>
            </w:pPr>
            <w:r w:rsidRPr="0048136E">
              <w:rPr>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3394E589" w14:textId="77777777" w:rsidR="0048136E" w:rsidRPr="0048136E" w:rsidRDefault="0048136E" w:rsidP="0048136E">
            <w:pPr>
              <w:spacing w:line="240" w:lineRule="auto"/>
              <w:jc w:val="right"/>
              <w:rPr>
                <w:b/>
                <w:bCs/>
                <w:sz w:val="12"/>
                <w:szCs w:val="12"/>
              </w:rPr>
            </w:pPr>
            <w:r w:rsidRPr="0048136E">
              <w:rPr>
                <w:b/>
                <w:bCs/>
                <w:sz w:val="12"/>
                <w:szCs w:val="12"/>
              </w:rPr>
              <w:t>26 816 552</w:t>
            </w:r>
          </w:p>
        </w:tc>
        <w:tc>
          <w:tcPr>
            <w:tcW w:w="630" w:type="pct"/>
            <w:tcBorders>
              <w:top w:val="nil"/>
              <w:left w:val="nil"/>
              <w:bottom w:val="single" w:sz="4" w:space="0" w:color="auto"/>
              <w:right w:val="single" w:sz="4" w:space="0" w:color="auto"/>
            </w:tcBorders>
            <w:shd w:val="clear" w:color="000000" w:fill="FFFDC1"/>
            <w:vAlign w:val="center"/>
            <w:hideMark/>
          </w:tcPr>
          <w:p w14:paraId="72368D49" w14:textId="77777777" w:rsidR="0048136E" w:rsidRPr="0048136E" w:rsidRDefault="0048136E" w:rsidP="0048136E">
            <w:pPr>
              <w:spacing w:line="240" w:lineRule="auto"/>
              <w:jc w:val="right"/>
              <w:rPr>
                <w:b/>
                <w:bCs/>
                <w:sz w:val="12"/>
                <w:szCs w:val="12"/>
              </w:rPr>
            </w:pPr>
            <w:r w:rsidRPr="0048136E">
              <w:rPr>
                <w:b/>
                <w:bCs/>
                <w:sz w:val="12"/>
                <w:szCs w:val="12"/>
              </w:rPr>
              <w:t>26 798 748,83</w:t>
            </w:r>
          </w:p>
        </w:tc>
        <w:tc>
          <w:tcPr>
            <w:tcW w:w="478" w:type="pct"/>
            <w:tcBorders>
              <w:top w:val="nil"/>
              <w:left w:val="nil"/>
              <w:bottom w:val="single" w:sz="4" w:space="0" w:color="auto"/>
              <w:right w:val="single" w:sz="4" w:space="0" w:color="auto"/>
            </w:tcBorders>
            <w:shd w:val="clear" w:color="000000" w:fill="FFFDC1"/>
            <w:vAlign w:val="center"/>
            <w:hideMark/>
          </w:tcPr>
          <w:p w14:paraId="31D72587"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25C77733" w14:textId="77777777" w:rsidR="0048136E" w:rsidRPr="0048136E" w:rsidRDefault="0048136E" w:rsidP="0048136E">
            <w:pPr>
              <w:spacing w:line="240" w:lineRule="auto"/>
              <w:jc w:val="right"/>
              <w:rPr>
                <w:b/>
                <w:bCs/>
                <w:sz w:val="12"/>
                <w:szCs w:val="12"/>
              </w:rPr>
            </w:pPr>
            <w:r w:rsidRPr="0048136E">
              <w:rPr>
                <w:b/>
                <w:bCs/>
                <w:sz w:val="12"/>
                <w:szCs w:val="12"/>
              </w:rPr>
              <w:t>7 225 637</w:t>
            </w:r>
          </w:p>
        </w:tc>
        <w:tc>
          <w:tcPr>
            <w:tcW w:w="630" w:type="pct"/>
            <w:tcBorders>
              <w:top w:val="nil"/>
              <w:left w:val="nil"/>
              <w:bottom w:val="single" w:sz="4" w:space="0" w:color="auto"/>
              <w:right w:val="single" w:sz="4" w:space="0" w:color="auto"/>
            </w:tcBorders>
            <w:shd w:val="clear" w:color="000000" w:fill="FFFDC1"/>
            <w:vAlign w:val="center"/>
            <w:hideMark/>
          </w:tcPr>
          <w:p w14:paraId="70349A1E" w14:textId="77777777" w:rsidR="0048136E" w:rsidRPr="0048136E" w:rsidRDefault="0048136E" w:rsidP="0048136E">
            <w:pPr>
              <w:spacing w:line="240" w:lineRule="auto"/>
              <w:jc w:val="right"/>
              <w:rPr>
                <w:b/>
                <w:bCs/>
                <w:sz w:val="12"/>
                <w:szCs w:val="12"/>
              </w:rPr>
            </w:pPr>
            <w:r w:rsidRPr="0048136E">
              <w:rPr>
                <w:b/>
                <w:bCs/>
                <w:sz w:val="12"/>
                <w:szCs w:val="12"/>
              </w:rPr>
              <w:t>7 215 723,83</w:t>
            </w:r>
          </w:p>
        </w:tc>
        <w:tc>
          <w:tcPr>
            <w:tcW w:w="478" w:type="pct"/>
            <w:tcBorders>
              <w:top w:val="nil"/>
              <w:left w:val="nil"/>
              <w:bottom w:val="single" w:sz="4" w:space="0" w:color="auto"/>
              <w:right w:val="single" w:sz="4" w:space="0" w:color="auto"/>
            </w:tcBorders>
            <w:shd w:val="clear" w:color="000000" w:fill="FFFDC1"/>
            <w:vAlign w:val="center"/>
            <w:hideMark/>
          </w:tcPr>
          <w:p w14:paraId="2D0972C0"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407D501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3485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FC0F7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9ED3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73F5963" w14:textId="77777777" w:rsidR="0048136E" w:rsidRPr="0048136E" w:rsidRDefault="0048136E" w:rsidP="0048136E">
            <w:pPr>
              <w:spacing w:line="240" w:lineRule="auto"/>
              <w:jc w:val="right"/>
              <w:rPr>
                <w:sz w:val="12"/>
                <w:szCs w:val="12"/>
              </w:rPr>
            </w:pPr>
            <w:r w:rsidRPr="0048136E">
              <w:rPr>
                <w:sz w:val="12"/>
                <w:szCs w:val="12"/>
              </w:rPr>
              <w:t>26 816 552</w:t>
            </w:r>
          </w:p>
        </w:tc>
        <w:tc>
          <w:tcPr>
            <w:tcW w:w="630" w:type="pct"/>
            <w:tcBorders>
              <w:top w:val="nil"/>
              <w:left w:val="nil"/>
              <w:bottom w:val="single" w:sz="4" w:space="0" w:color="auto"/>
              <w:right w:val="single" w:sz="4" w:space="0" w:color="auto"/>
            </w:tcBorders>
            <w:shd w:val="clear" w:color="auto" w:fill="auto"/>
            <w:noWrap/>
            <w:vAlign w:val="center"/>
            <w:hideMark/>
          </w:tcPr>
          <w:p w14:paraId="1454FA18" w14:textId="77777777" w:rsidR="0048136E" w:rsidRPr="0048136E" w:rsidRDefault="0048136E" w:rsidP="0048136E">
            <w:pPr>
              <w:spacing w:line="240" w:lineRule="auto"/>
              <w:jc w:val="right"/>
              <w:rPr>
                <w:sz w:val="12"/>
                <w:szCs w:val="12"/>
              </w:rPr>
            </w:pPr>
            <w:r w:rsidRPr="0048136E">
              <w:rPr>
                <w:sz w:val="12"/>
                <w:szCs w:val="12"/>
              </w:rPr>
              <w:t>26 798 748,83</w:t>
            </w:r>
          </w:p>
        </w:tc>
        <w:tc>
          <w:tcPr>
            <w:tcW w:w="478" w:type="pct"/>
            <w:tcBorders>
              <w:top w:val="nil"/>
              <w:left w:val="nil"/>
              <w:bottom w:val="single" w:sz="4" w:space="0" w:color="auto"/>
              <w:right w:val="single" w:sz="4" w:space="0" w:color="auto"/>
            </w:tcBorders>
            <w:shd w:val="clear" w:color="auto" w:fill="auto"/>
            <w:noWrap/>
            <w:vAlign w:val="center"/>
            <w:hideMark/>
          </w:tcPr>
          <w:p w14:paraId="1B0B1701"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37E4241" w14:textId="77777777" w:rsidR="0048136E" w:rsidRPr="0048136E" w:rsidRDefault="0048136E" w:rsidP="0048136E">
            <w:pPr>
              <w:spacing w:line="240" w:lineRule="auto"/>
              <w:jc w:val="right"/>
              <w:rPr>
                <w:sz w:val="12"/>
                <w:szCs w:val="12"/>
              </w:rPr>
            </w:pPr>
            <w:r w:rsidRPr="0048136E">
              <w:rPr>
                <w:sz w:val="12"/>
                <w:szCs w:val="12"/>
              </w:rPr>
              <w:t>7 225 637</w:t>
            </w:r>
          </w:p>
        </w:tc>
        <w:tc>
          <w:tcPr>
            <w:tcW w:w="630" w:type="pct"/>
            <w:tcBorders>
              <w:top w:val="nil"/>
              <w:left w:val="nil"/>
              <w:bottom w:val="single" w:sz="4" w:space="0" w:color="auto"/>
              <w:right w:val="single" w:sz="4" w:space="0" w:color="auto"/>
            </w:tcBorders>
            <w:shd w:val="clear" w:color="auto" w:fill="auto"/>
            <w:noWrap/>
            <w:vAlign w:val="center"/>
            <w:hideMark/>
          </w:tcPr>
          <w:p w14:paraId="6DC076A0" w14:textId="77777777" w:rsidR="0048136E" w:rsidRPr="0048136E" w:rsidRDefault="0048136E" w:rsidP="0048136E">
            <w:pPr>
              <w:spacing w:line="240" w:lineRule="auto"/>
              <w:jc w:val="right"/>
              <w:rPr>
                <w:sz w:val="12"/>
                <w:szCs w:val="12"/>
              </w:rPr>
            </w:pPr>
            <w:r w:rsidRPr="0048136E">
              <w:rPr>
                <w:sz w:val="12"/>
                <w:szCs w:val="12"/>
              </w:rPr>
              <w:t>7 215 723,83</w:t>
            </w:r>
          </w:p>
        </w:tc>
        <w:tc>
          <w:tcPr>
            <w:tcW w:w="478" w:type="pct"/>
            <w:tcBorders>
              <w:top w:val="nil"/>
              <w:left w:val="nil"/>
              <w:bottom w:val="single" w:sz="4" w:space="0" w:color="auto"/>
              <w:right w:val="single" w:sz="4" w:space="0" w:color="auto"/>
            </w:tcBorders>
            <w:shd w:val="clear" w:color="auto" w:fill="auto"/>
            <w:noWrap/>
            <w:vAlign w:val="center"/>
            <w:hideMark/>
          </w:tcPr>
          <w:p w14:paraId="0B93CF1D"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6201EE4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768A4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A38C4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4A3CE3"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C0EC547" w14:textId="77777777" w:rsidR="0048136E" w:rsidRPr="0048136E" w:rsidRDefault="0048136E" w:rsidP="0048136E">
            <w:pPr>
              <w:spacing w:line="240" w:lineRule="auto"/>
              <w:jc w:val="right"/>
              <w:rPr>
                <w:sz w:val="12"/>
                <w:szCs w:val="12"/>
              </w:rPr>
            </w:pPr>
            <w:r w:rsidRPr="0048136E">
              <w:rPr>
                <w:sz w:val="12"/>
                <w:szCs w:val="12"/>
              </w:rPr>
              <w:t>19 551 920</w:t>
            </w:r>
          </w:p>
        </w:tc>
        <w:tc>
          <w:tcPr>
            <w:tcW w:w="630" w:type="pct"/>
            <w:tcBorders>
              <w:top w:val="nil"/>
              <w:left w:val="nil"/>
              <w:bottom w:val="single" w:sz="4" w:space="0" w:color="auto"/>
              <w:right w:val="single" w:sz="4" w:space="0" w:color="auto"/>
            </w:tcBorders>
            <w:shd w:val="clear" w:color="auto" w:fill="auto"/>
            <w:noWrap/>
            <w:vAlign w:val="center"/>
            <w:hideMark/>
          </w:tcPr>
          <w:p w14:paraId="1DB31587" w14:textId="77777777" w:rsidR="0048136E" w:rsidRPr="0048136E" w:rsidRDefault="0048136E" w:rsidP="0048136E">
            <w:pPr>
              <w:spacing w:line="240" w:lineRule="auto"/>
              <w:jc w:val="right"/>
              <w:rPr>
                <w:sz w:val="12"/>
                <w:szCs w:val="12"/>
              </w:rPr>
            </w:pPr>
            <w:r w:rsidRPr="0048136E">
              <w:rPr>
                <w:sz w:val="12"/>
                <w:szCs w:val="12"/>
              </w:rPr>
              <w:t>19 549 338,00</w:t>
            </w:r>
          </w:p>
        </w:tc>
        <w:tc>
          <w:tcPr>
            <w:tcW w:w="478" w:type="pct"/>
            <w:tcBorders>
              <w:top w:val="nil"/>
              <w:left w:val="nil"/>
              <w:bottom w:val="single" w:sz="4" w:space="0" w:color="auto"/>
              <w:right w:val="single" w:sz="4" w:space="0" w:color="auto"/>
            </w:tcBorders>
            <w:shd w:val="clear" w:color="auto" w:fill="auto"/>
            <w:noWrap/>
            <w:vAlign w:val="center"/>
            <w:hideMark/>
          </w:tcPr>
          <w:p w14:paraId="7A4DA29F"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64B20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DE77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76B4C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62B4E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1E74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675AF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A80B0"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9C7C58B" w14:textId="77777777" w:rsidR="0048136E" w:rsidRPr="0048136E" w:rsidRDefault="0048136E" w:rsidP="0048136E">
            <w:pPr>
              <w:spacing w:line="240" w:lineRule="auto"/>
              <w:jc w:val="right"/>
              <w:rPr>
                <w:sz w:val="12"/>
                <w:szCs w:val="12"/>
              </w:rPr>
            </w:pPr>
            <w:r w:rsidRPr="0048136E">
              <w:rPr>
                <w:sz w:val="12"/>
                <w:szCs w:val="12"/>
              </w:rPr>
              <w:t>18 646 008</w:t>
            </w:r>
          </w:p>
        </w:tc>
        <w:tc>
          <w:tcPr>
            <w:tcW w:w="630" w:type="pct"/>
            <w:tcBorders>
              <w:top w:val="nil"/>
              <w:left w:val="nil"/>
              <w:bottom w:val="single" w:sz="4" w:space="0" w:color="auto"/>
              <w:right w:val="single" w:sz="4" w:space="0" w:color="auto"/>
            </w:tcBorders>
            <w:shd w:val="clear" w:color="auto" w:fill="auto"/>
            <w:noWrap/>
            <w:vAlign w:val="center"/>
            <w:hideMark/>
          </w:tcPr>
          <w:p w14:paraId="4FF224A9" w14:textId="77777777" w:rsidR="0048136E" w:rsidRPr="0048136E" w:rsidRDefault="0048136E" w:rsidP="0048136E">
            <w:pPr>
              <w:spacing w:line="240" w:lineRule="auto"/>
              <w:jc w:val="right"/>
              <w:rPr>
                <w:sz w:val="12"/>
                <w:szCs w:val="12"/>
              </w:rPr>
            </w:pPr>
            <w:r w:rsidRPr="0048136E">
              <w:rPr>
                <w:sz w:val="12"/>
                <w:szCs w:val="12"/>
              </w:rPr>
              <w:t>18 643 426,00</w:t>
            </w:r>
          </w:p>
        </w:tc>
        <w:tc>
          <w:tcPr>
            <w:tcW w:w="478" w:type="pct"/>
            <w:tcBorders>
              <w:top w:val="nil"/>
              <w:left w:val="nil"/>
              <w:bottom w:val="single" w:sz="4" w:space="0" w:color="auto"/>
              <w:right w:val="single" w:sz="4" w:space="0" w:color="auto"/>
            </w:tcBorders>
            <w:shd w:val="clear" w:color="auto" w:fill="auto"/>
            <w:noWrap/>
            <w:vAlign w:val="center"/>
            <w:hideMark/>
          </w:tcPr>
          <w:p w14:paraId="177545F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09845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2620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A1E8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9CE965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C3E0A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8E70E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8E795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CD2624F" w14:textId="77777777" w:rsidR="0048136E" w:rsidRPr="0048136E" w:rsidRDefault="0048136E" w:rsidP="0048136E">
            <w:pPr>
              <w:spacing w:line="240" w:lineRule="auto"/>
              <w:jc w:val="right"/>
              <w:rPr>
                <w:sz w:val="12"/>
                <w:szCs w:val="12"/>
              </w:rPr>
            </w:pPr>
            <w:r w:rsidRPr="0048136E">
              <w:rPr>
                <w:sz w:val="12"/>
                <w:szCs w:val="12"/>
              </w:rPr>
              <w:t>905 912</w:t>
            </w:r>
          </w:p>
        </w:tc>
        <w:tc>
          <w:tcPr>
            <w:tcW w:w="630" w:type="pct"/>
            <w:tcBorders>
              <w:top w:val="nil"/>
              <w:left w:val="nil"/>
              <w:bottom w:val="single" w:sz="4" w:space="0" w:color="auto"/>
              <w:right w:val="single" w:sz="4" w:space="0" w:color="auto"/>
            </w:tcBorders>
            <w:shd w:val="clear" w:color="auto" w:fill="auto"/>
            <w:noWrap/>
            <w:vAlign w:val="center"/>
            <w:hideMark/>
          </w:tcPr>
          <w:p w14:paraId="2E127121" w14:textId="77777777" w:rsidR="0048136E" w:rsidRPr="0048136E" w:rsidRDefault="0048136E" w:rsidP="0048136E">
            <w:pPr>
              <w:spacing w:line="240" w:lineRule="auto"/>
              <w:jc w:val="right"/>
              <w:rPr>
                <w:sz w:val="12"/>
                <w:szCs w:val="12"/>
              </w:rPr>
            </w:pPr>
            <w:r w:rsidRPr="0048136E">
              <w:rPr>
                <w:sz w:val="12"/>
                <w:szCs w:val="12"/>
              </w:rPr>
              <w:t>905 912,00</w:t>
            </w:r>
          </w:p>
        </w:tc>
        <w:tc>
          <w:tcPr>
            <w:tcW w:w="478" w:type="pct"/>
            <w:tcBorders>
              <w:top w:val="nil"/>
              <w:left w:val="nil"/>
              <w:bottom w:val="single" w:sz="4" w:space="0" w:color="auto"/>
              <w:right w:val="single" w:sz="4" w:space="0" w:color="auto"/>
            </w:tcBorders>
            <w:shd w:val="clear" w:color="auto" w:fill="auto"/>
            <w:noWrap/>
            <w:vAlign w:val="center"/>
            <w:hideMark/>
          </w:tcPr>
          <w:p w14:paraId="148ABF5B"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DBBA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94AC8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AA92C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41153B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69852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26204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B222D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5EF1EB2" w14:textId="77777777" w:rsidR="0048136E" w:rsidRPr="0048136E" w:rsidRDefault="0048136E" w:rsidP="0048136E">
            <w:pPr>
              <w:spacing w:line="240" w:lineRule="auto"/>
              <w:jc w:val="right"/>
              <w:rPr>
                <w:sz w:val="12"/>
                <w:szCs w:val="12"/>
              </w:rPr>
            </w:pPr>
            <w:r w:rsidRPr="0048136E">
              <w:rPr>
                <w:sz w:val="12"/>
                <w:szCs w:val="12"/>
              </w:rPr>
              <w:t>7 225 637</w:t>
            </w:r>
          </w:p>
        </w:tc>
        <w:tc>
          <w:tcPr>
            <w:tcW w:w="630" w:type="pct"/>
            <w:tcBorders>
              <w:top w:val="nil"/>
              <w:left w:val="nil"/>
              <w:bottom w:val="single" w:sz="4" w:space="0" w:color="auto"/>
              <w:right w:val="single" w:sz="4" w:space="0" w:color="auto"/>
            </w:tcBorders>
            <w:shd w:val="clear" w:color="auto" w:fill="auto"/>
            <w:noWrap/>
            <w:vAlign w:val="center"/>
            <w:hideMark/>
          </w:tcPr>
          <w:p w14:paraId="317959EC" w14:textId="77777777" w:rsidR="0048136E" w:rsidRPr="0048136E" w:rsidRDefault="0048136E" w:rsidP="0048136E">
            <w:pPr>
              <w:spacing w:line="240" w:lineRule="auto"/>
              <w:jc w:val="right"/>
              <w:rPr>
                <w:sz w:val="12"/>
                <w:szCs w:val="12"/>
              </w:rPr>
            </w:pPr>
            <w:r w:rsidRPr="0048136E">
              <w:rPr>
                <w:sz w:val="12"/>
                <w:szCs w:val="12"/>
              </w:rPr>
              <w:t>7 215 723,83</w:t>
            </w:r>
          </w:p>
        </w:tc>
        <w:tc>
          <w:tcPr>
            <w:tcW w:w="478" w:type="pct"/>
            <w:tcBorders>
              <w:top w:val="nil"/>
              <w:left w:val="nil"/>
              <w:bottom w:val="single" w:sz="4" w:space="0" w:color="auto"/>
              <w:right w:val="single" w:sz="4" w:space="0" w:color="auto"/>
            </w:tcBorders>
            <w:shd w:val="clear" w:color="auto" w:fill="auto"/>
            <w:noWrap/>
            <w:vAlign w:val="center"/>
            <w:hideMark/>
          </w:tcPr>
          <w:p w14:paraId="177B829C"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84E6645" w14:textId="77777777" w:rsidR="0048136E" w:rsidRPr="0048136E" w:rsidRDefault="0048136E" w:rsidP="0048136E">
            <w:pPr>
              <w:spacing w:line="240" w:lineRule="auto"/>
              <w:jc w:val="right"/>
              <w:rPr>
                <w:sz w:val="12"/>
                <w:szCs w:val="12"/>
              </w:rPr>
            </w:pPr>
            <w:r w:rsidRPr="0048136E">
              <w:rPr>
                <w:sz w:val="12"/>
                <w:szCs w:val="12"/>
              </w:rPr>
              <w:t>7 225 637</w:t>
            </w:r>
          </w:p>
        </w:tc>
        <w:tc>
          <w:tcPr>
            <w:tcW w:w="630" w:type="pct"/>
            <w:tcBorders>
              <w:top w:val="nil"/>
              <w:left w:val="nil"/>
              <w:bottom w:val="single" w:sz="4" w:space="0" w:color="auto"/>
              <w:right w:val="single" w:sz="4" w:space="0" w:color="auto"/>
            </w:tcBorders>
            <w:shd w:val="clear" w:color="auto" w:fill="auto"/>
            <w:noWrap/>
            <w:vAlign w:val="center"/>
            <w:hideMark/>
          </w:tcPr>
          <w:p w14:paraId="72B66FD5" w14:textId="77777777" w:rsidR="0048136E" w:rsidRPr="0048136E" w:rsidRDefault="0048136E" w:rsidP="0048136E">
            <w:pPr>
              <w:spacing w:line="240" w:lineRule="auto"/>
              <w:jc w:val="right"/>
              <w:rPr>
                <w:sz w:val="12"/>
                <w:szCs w:val="12"/>
              </w:rPr>
            </w:pPr>
            <w:r w:rsidRPr="0048136E">
              <w:rPr>
                <w:sz w:val="12"/>
                <w:szCs w:val="12"/>
              </w:rPr>
              <w:t>7 215 723,83</w:t>
            </w:r>
          </w:p>
        </w:tc>
        <w:tc>
          <w:tcPr>
            <w:tcW w:w="478" w:type="pct"/>
            <w:tcBorders>
              <w:top w:val="nil"/>
              <w:left w:val="nil"/>
              <w:bottom w:val="single" w:sz="4" w:space="0" w:color="auto"/>
              <w:right w:val="single" w:sz="4" w:space="0" w:color="auto"/>
            </w:tcBorders>
            <w:shd w:val="clear" w:color="auto" w:fill="auto"/>
            <w:noWrap/>
            <w:vAlign w:val="center"/>
            <w:hideMark/>
          </w:tcPr>
          <w:p w14:paraId="5BED2780"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380114B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52A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F8C7F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B8BE5"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BD2A921" w14:textId="77777777" w:rsidR="0048136E" w:rsidRPr="0048136E" w:rsidRDefault="0048136E" w:rsidP="0048136E">
            <w:pPr>
              <w:spacing w:line="240" w:lineRule="auto"/>
              <w:jc w:val="right"/>
              <w:rPr>
                <w:sz w:val="12"/>
                <w:szCs w:val="12"/>
              </w:rPr>
            </w:pPr>
            <w:r w:rsidRPr="0048136E">
              <w:rPr>
                <w:sz w:val="12"/>
                <w:szCs w:val="12"/>
              </w:rPr>
              <w:t>38 995</w:t>
            </w:r>
          </w:p>
        </w:tc>
        <w:tc>
          <w:tcPr>
            <w:tcW w:w="630" w:type="pct"/>
            <w:tcBorders>
              <w:top w:val="nil"/>
              <w:left w:val="nil"/>
              <w:bottom w:val="single" w:sz="4" w:space="0" w:color="auto"/>
              <w:right w:val="single" w:sz="4" w:space="0" w:color="auto"/>
            </w:tcBorders>
            <w:shd w:val="clear" w:color="auto" w:fill="auto"/>
            <w:noWrap/>
            <w:vAlign w:val="center"/>
            <w:hideMark/>
          </w:tcPr>
          <w:p w14:paraId="5BAF5F22" w14:textId="77777777" w:rsidR="0048136E" w:rsidRPr="0048136E" w:rsidRDefault="0048136E" w:rsidP="0048136E">
            <w:pPr>
              <w:spacing w:line="240" w:lineRule="auto"/>
              <w:jc w:val="right"/>
              <w:rPr>
                <w:sz w:val="12"/>
                <w:szCs w:val="12"/>
              </w:rPr>
            </w:pPr>
            <w:r w:rsidRPr="0048136E">
              <w:rPr>
                <w:sz w:val="12"/>
                <w:szCs w:val="12"/>
              </w:rPr>
              <w:t>33 687,00</w:t>
            </w:r>
          </w:p>
        </w:tc>
        <w:tc>
          <w:tcPr>
            <w:tcW w:w="478" w:type="pct"/>
            <w:tcBorders>
              <w:top w:val="nil"/>
              <w:left w:val="nil"/>
              <w:bottom w:val="single" w:sz="4" w:space="0" w:color="auto"/>
              <w:right w:val="single" w:sz="4" w:space="0" w:color="auto"/>
            </w:tcBorders>
            <w:shd w:val="clear" w:color="auto" w:fill="auto"/>
            <w:noWrap/>
            <w:vAlign w:val="center"/>
            <w:hideMark/>
          </w:tcPr>
          <w:p w14:paraId="71E176D6" w14:textId="77777777" w:rsidR="0048136E" w:rsidRPr="0048136E" w:rsidRDefault="0048136E" w:rsidP="0048136E">
            <w:pPr>
              <w:spacing w:line="240" w:lineRule="auto"/>
              <w:jc w:val="right"/>
              <w:rPr>
                <w:sz w:val="12"/>
                <w:szCs w:val="12"/>
              </w:rPr>
            </w:pPr>
            <w:r w:rsidRPr="0048136E">
              <w:rPr>
                <w:sz w:val="12"/>
                <w:szCs w:val="12"/>
              </w:rPr>
              <w:t>86,4</w:t>
            </w:r>
          </w:p>
        </w:tc>
        <w:tc>
          <w:tcPr>
            <w:tcW w:w="536" w:type="pct"/>
            <w:tcBorders>
              <w:top w:val="nil"/>
              <w:left w:val="nil"/>
              <w:bottom w:val="single" w:sz="4" w:space="0" w:color="auto"/>
              <w:right w:val="single" w:sz="4" w:space="0" w:color="auto"/>
            </w:tcBorders>
            <w:shd w:val="clear" w:color="auto" w:fill="auto"/>
            <w:noWrap/>
            <w:vAlign w:val="center"/>
            <w:hideMark/>
          </w:tcPr>
          <w:p w14:paraId="7198E7A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FAD6F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14B21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820FCF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83993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991DA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129D1B"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521D2C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FD8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319BE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36096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13F8F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42937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033E0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96B3A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5FE0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9F4AE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30868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3196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120BE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5FC9C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CCB2D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F6540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505C5D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7075E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68F2F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3CEC54"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543381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CBC6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5802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F2615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8DF6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3CB55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A62FCE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84816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654F9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AC3C4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290A47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033AA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D2FE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543DC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D2032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D0F56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1A4491" w14:textId="77777777" w:rsidTr="0048136E">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28E1D1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FFB587" w14:textId="77777777" w:rsidR="0048136E" w:rsidRPr="0048136E" w:rsidRDefault="0048136E" w:rsidP="0048136E">
            <w:pPr>
              <w:spacing w:line="240" w:lineRule="auto"/>
              <w:jc w:val="center"/>
              <w:rPr>
                <w:b/>
                <w:bCs/>
                <w:sz w:val="12"/>
                <w:szCs w:val="12"/>
              </w:rPr>
            </w:pPr>
            <w:r w:rsidRPr="0048136E">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7CE3EDB5" w14:textId="77777777" w:rsidR="0048136E" w:rsidRPr="0048136E" w:rsidRDefault="0048136E" w:rsidP="0048136E">
            <w:pPr>
              <w:spacing w:line="240" w:lineRule="auto"/>
              <w:rPr>
                <w:b/>
                <w:bCs/>
                <w:sz w:val="12"/>
                <w:szCs w:val="12"/>
              </w:rPr>
            </w:pPr>
            <w:r w:rsidRPr="0048136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14:paraId="4F2327A6" w14:textId="77777777" w:rsidR="0048136E" w:rsidRPr="0048136E" w:rsidRDefault="0048136E" w:rsidP="0048136E">
            <w:pPr>
              <w:spacing w:line="240" w:lineRule="auto"/>
              <w:jc w:val="right"/>
              <w:rPr>
                <w:b/>
                <w:bCs/>
                <w:sz w:val="12"/>
                <w:szCs w:val="12"/>
              </w:rPr>
            </w:pPr>
            <w:r w:rsidRPr="0048136E">
              <w:rPr>
                <w:b/>
                <w:bCs/>
                <w:sz w:val="12"/>
                <w:szCs w:val="12"/>
              </w:rPr>
              <w:t>13 913 055</w:t>
            </w:r>
          </w:p>
        </w:tc>
        <w:tc>
          <w:tcPr>
            <w:tcW w:w="630" w:type="pct"/>
            <w:tcBorders>
              <w:top w:val="nil"/>
              <w:left w:val="nil"/>
              <w:bottom w:val="single" w:sz="4" w:space="0" w:color="auto"/>
              <w:right w:val="single" w:sz="4" w:space="0" w:color="auto"/>
            </w:tcBorders>
            <w:shd w:val="clear" w:color="000000" w:fill="FFFDC1"/>
            <w:vAlign w:val="center"/>
            <w:hideMark/>
          </w:tcPr>
          <w:p w14:paraId="12B4DE8E" w14:textId="77777777" w:rsidR="0048136E" w:rsidRPr="0048136E" w:rsidRDefault="0048136E" w:rsidP="0048136E">
            <w:pPr>
              <w:spacing w:line="240" w:lineRule="auto"/>
              <w:jc w:val="right"/>
              <w:rPr>
                <w:b/>
                <w:bCs/>
                <w:sz w:val="12"/>
                <w:szCs w:val="12"/>
              </w:rPr>
            </w:pPr>
            <w:r w:rsidRPr="0048136E">
              <w:rPr>
                <w:b/>
                <w:bCs/>
                <w:sz w:val="12"/>
                <w:szCs w:val="12"/>
              </w:rPr>
              <w:t>13 906 601,16</w:t>
            </w:r>
          </w:p>
        </w:tc>
        <w:tc>
          <w:tcPr>
            <w:tcW w:w="478" w:type="pct"/>
            <w:tcBorders>
              <w:top w:val="nil"/>
              <w:left w:val="nil"/>
              <w:bottom w:val="single" w:sz="4" w:space="0" w:color="auto"/>
              <w:right w:val="single" w:sz="4" w:space="0" w:color="auto"/>
            </w:tcBorders>
            <w:shd w:val="clear" w:color="000000" w:fill="FFFDC1"/>
            <w:vAlign w:val="center"/>
            <w:hideMark/>
          </w:tcPr>
          <w:p w14:paraId="3FCA997F"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A6F618C" w14:textId="77777777" w:rsidR="0048136E" w:rsidRPr="0048136E" w:rsidRDefault="0048136E" w:rsidP="0048136E">
            <w:pPr>
              <w:spacing w:line="240" w:lineRule="auto"/>
              <w:jc w:val="right"/>
              <w:rPr>
                <w:b/>
                <w:bCs/>
                <w:sz w:val="12"/>
                <w:szCs w:val="12"/>
              </w:rPr>
            </w:pPr>
            <w:r w:rsidRPr="0048136E">
              <w:rPr>
                <w:b/>
                <w:bCs/>
                <w:sz w:val="12"/>
                <w:szCs w:val="12"/>
              </w:rPr>
              <w:t>1 291 157</w:t>
            </w:r>
          </w:p>
        </w:tc>
        <w:tc>
          <w:tcPr>
            <w:tcW w:w="630" w:type="pct"/>
            <w:tcBorders>
              <w:top w:val="nil"/>
              <w:left w:val="nil"/>
              <w:bottom w:val="single" w:sz="4" w:space="0" w:color="auto"/>
              <w:right w:val="single" w:sz="4" w:space="0" w:color="auto"/>
            </w:tcBorders>
            <w:shd w:val="clear" w:color="000000" w:fill="FFFDC1"/>
            <w:vAlign w:val="center"/>
            <w:hideMark/>
          </w:tcPr>
          <w:p w14:paraId="7DFE0B7A" w14:textId="77777777" w:rsidR="0048136E" w:rsidRPr="0048136E" w:rsidRDefault="0048136E" w:rsidP="0048136E">
            <w:pPr>
              <w:spacing w:line="240" w:lineRule="auto"/>
              <w:jc w:val="right"/>
              <w:rPr>
                <w:b/>
                <w:bCs/>
                <w:sz w:val="12"/>
                <w:szCs w:val="12"/>
              </w:rPr>
            </w:pPr>
            <w:r w:rsidRPr="0048136E">
              <w:rPr>
                <w:b/>
                <w:bCs/>
                <w:sz w:val="12"/>
                <w:szCs w:val="12"/>
              </w:rPr>
              <w:t>1 287 038,70</w:t>
            </w:r>
          </w:p>
        </w:tc>
        <w:tc>
          <w:tcPr>
            <w:tcW w:w="478" w:type="pct"/>
            <w:tcBorders>
              <w:top w:val="nil"/>
              <w:left w:val="nil"/>
              <w:bottom w:val="single" w:sz="4" w:space="0" w:color="auto"/>
              <w:right w:val="single" w:sz="4" w:space="0" w:color="auto"/>
            </w:tcBorders>
            <w:shd w:val="clear" w:color="000000" w:fill="FFFDC1"/>
            <w:vAlign w:val="center"/>
            <w:hideMark/>
          </w:tcPr>
          <w:p w14:paraId="160B3C70" w14:textId="77777777" w:rsidR="0048136E" w:rsidRPr="0048136E" w:rsidRDefault="0048136E" w:rsidP="0048136E">
            <w:pPr>
              <w:spacing w:line="240" w:lineRule="auto"/>
              <w:jc w:val="right"/>
              <w:rPr>
                <w:b/>
                <w:bCs/>
                <w:sz w:val="12"/>
                <w:szCs w:val="12"/>
              </w:rPr>
            </w:pPr>
            <w:r w:rsidRPr="0048136E">
              <w:rPr>
                <w:b/>
                <w:bCs/>
                <w:sz w:val="12"/>
                <w:szCs w:val="12"/>
              </w:rPr>
              <w:t>99,7</w:t>
            </w:r>
          </w:p>
        </w:tc>
      </w:tr>
      <w:tr w:rsidR="0048136E" w:rsidRPr="0048136E" w14:paraId="673A11C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C54B2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E05D1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606AB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E9BD46" w14:textId="77777777" w:rsidR="0048136E" w:rsidRPr="0048136E" w:rsidRDefault="0048136E" w:rsidP="0048136E">
            <w:pPr>
              <w:spacing w:line="240" w:lineRule="auto"/>
              <w:jc w:val="right"/>
              <w:rPr>
                <w:sz w:val="12"/>
                <w:szCs w:val="12"/>
              </w:rPr>
            </w:pPr>
            <w:r w:rsidRPr="0048136E">
              <w:rPr>
                <w:sz w:val="12"/>
                <w:szCs w:val="12"/>
              </w:rPr>
              <w:t>13 913 055</w:t>
            </w:r>
          </w:p>
        </w:tc>
        <w:tc>
          <w:tcPr>
            <w:tcW w:w="630" w:type="pct"/>
            <w:tcBorders>
              <w:top w:val="nil"/>
              <w:left w:val="nil"/>
              <w:bottom w:val="single" w:sz="4" w:space="0" w:color="auto"/>
              <w:right w:val="single" w:sz="4" w:space="0" w:color="auto"/>
            </w:tcBorders>
            <w:shd w:val="clear" w:color="auto" w:fill="auto"/>
            <w:noWrap/>
            <w:vAlign w:val="center"/>
            <w:hideMark/>
          </w:tcPr>
          <w:p w14:paraId="0E0F1062" w14:textId="77777777" w:rsidR="0048136E" w:rsidRPr="0048136E" w:rsidRDefault="0048136E" w:rsidP="0048136E">
            <w:pPr>
              <w:spacing w:line="240" w:lineRule="auto"/>
              <w:jc w:val="right"/>
              <w:rPr>
                <w:sz w:val="12"/>
                <w:szCs w:val="12"/>
              </w:rPr>
            </w:pPr>
            <w:r w:rsidRPr="0048136E">
              <w:rPr>
                <w:sz w:val="12"/>
                <w:szCs w:val="12"/>
              </w:rPr>
              <w:t>13 906 601,16</w:t>
            </w:r>
          </w:p>
        </w:tc>
        <w:tc>
          <w:tcPr>
            <w:tcW w:w="478" w:type="pct"/>
            <w:tcBorders>
              <w:top w:val="nil"/>
              <w:left w:val="nil"/>
              <w:bottom w:val="single" w:sz="4" w:space="0" w:color="auto"/>
              <w:right w:val="single" w:sz="4" w:space="0" w:color="auto"/>
            </w:tcBorders>
            <w:shd w:val="clear" w:color="auto" w:fill="auto"/>
            <w:noWrap/>
            <w:vAlign w:val="center"/>
            <w:hideMark/>
          </w:tcPr>
          <w:p w14:paraId="72F42CEE"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6CA28B" w14:textId="77777777" w:rsidR="0048136E" w:rsidRPr="0048136E" w:rsidRDefault="0048136E" w:rsidP="0048136E">
            <w:pPr>
              <w:spacing w:line="240" w:lineRule="auto"/>
              <w:jc w:val="right"/>
              <w:rPr>
                <w:sz w:val="12"/>
                <w:szCs w:val="12"/>
              </w:rPr>
            </w:pPr>
            <w:r w:rsidRPr="0048136E">
              <w:rPr>
                <w:sz w:val="12"/>
                <w:szCs w:val="12"/>
              </w:rPr>
              <w:t>1 291 157</w:t>
            </w:r>
          </w:p>
        </w:tc>
        <w:tc>
          <w:tcPr>
            <w:tcW w:w="630" w:type="pct"/>
            <w:tcBorders>
              <w:top w:val="nil"/>
              <w:left w:val="nil"/>
              <w:bottom w:val="single" w:sz="4" w:space="0" w:color="auto"/>
              <w:right w:val="single" w:sz="4" w:space="0" w:color="auto"/>
            </w:tcBorders>
            <w:shd w:val="clear" w:color="auto" w:fill="auto"/>
            <w:noWrap/>
            <w:vAlign w:val="center"/>
            <w:hideMark/>
          </w:tcPr>
          <w:p w14:paraId="0EA4808C" w14:textId="77777777" w:rsidR="0048136E" w:rsidRPr="0048136E" w:rsidRDefault="0048136E" w:rsidP="0048136E">
            <w:pPr>
              <w:spacing w:line="240" w:lineRule="auto"/>
              <w:jc w:val="right"/>
              <w:rPr>
                <w:sz w:val="12"/>
                <w:szCs w:val="12"/>
              </w:rPr>
            </w:pPr>
            <w:r w:rsidRPr="0048136E">
              <w:rPr>
                <w:sz w:val="12"/>
                <w:szCs w:val="12"/>
              </w:rPr>
              <w:t>1 287 038,70</w:t>
            </w:r>
          </w:p>
        </w:tc>
        <w:tc>
          <w:tcPr>
            <w:tcW w:w="478" w:type="pct"/>
            <w:tcBorders>
              <w:top w:val="nil"/>
              <w:left w:val="nil"/>
              <w:bottom w:val="single" w:sz="4" w:space="0" w:color="auto"/>
              <w:right w:val="single" w:sz="4" w:space="0" w:color="auto"/>
            </w:tcBorders>
            <w:shd w:val="clear" w:color="auto" w:fill="auto"/>
            <w:noWrap/>
            <w:vAlign w:val="center"/>
            <w:hideMark/>
          </w:tcPr>
          <w:p w14:paraId="57E42A5D"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21ED71F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C8803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EAB88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B6265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4EA2895" w14:textId="77777777" w:rsidR="0048136E" w:rsidRPr="0048136E" w:rsidRDefault="0048136E" w:rsidP="0048136E">
            <w:pPr>
              <w:spacing w:line="240" w:lineRule="auto"/>
              <w:jc w:val="right"/>
              <w:rPr>
                <w:sz w:val="12"/>
                <w:szCs w:val="12"/>
              </w:rPr>
            </w:pPr>
            <w:r w:rsidRPr="0048136E">
              <w:rPr>
                <w:sz w:val="12"/>
                <w:szCs w:val="12"/>
              </w:rPr>
              <w:t>12 613 889</w:t>
            </w:r>
          </w:p>
        </w:tc>
        <w:tc>
          <w:tcPr>
            <w:tcW w:w="630" w:type="pct"/>
            <w:tcBorders>
              <w:top w:val="nil"/>
              <w:left w:val="nil"/>
              <w:bottom w:val="single" w:sz="4" w:space="0" w:color="auto"/>
              <w:right w:val="single" w:sz="4" w:space="0" w:color="auto"/>
            </w:tcBorders>
            <w:shd w:val="clear" w:color="auto" w:fill="auto"/>
            <w:noWrap/>
            <w:vAlign w:val="center"/>
            <w:hideMark/>
          </w:tcPr>
          <w:p w14:paraId="4623A675" w14:textId="77777777" w:rsidR="0048136E" w:rsidRPr="0048136E" w:rsidRDefault="0048136E" w:rsidP="0048136E">
            <w:pPr>
              <w:spacing w:line="240" w:lineRule="auto"/>
              <w:jc w:val="right"/>
              <w:rPr>
                <w:sz w:val="12"/>
                <w:szCs w:val="12"/>
              </w:rPr>
            </w:pPr>
            <w:r w:rsidRPr="0048136E">
              <w:rPr>
                <w:sz w:val="12"/>
                <w:szCs w:val="12"/>
              </w:rPr>
              <w:t>12 612 917,46</w:t>
            </w:r>
          </w:p>
        </w:tc>
        <w:tc>
          <w:tcPr>
            <w:tcW w:w="478" w:type="pct"/>
            <w:tcBorders>
              <w:top w:val="nil"/>
              <w:left w:val="nil"/>
              <w:bottom w:val="single" w:sz="4" w:space="0" w:color="auto"/>
              <w:right w:val="single" w:sz="4" w:space="0" w:color="auto"/>
            </w:tcBorders>
            <w:shd w:val="clear" w:color="auto" w:fill="auto"/>
            <w:noWrap/>
            <w:vAlign w:val="center"/>
            <w:hideMark/>
          </w:tcPr>
          <w:p w14:paraId="60B5B78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4EE53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BCAF7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A480C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EEB48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39ED7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58CFA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23A53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687185D" w14:textId="77777777" w:rsidR="0048136E" w:rsidRPr="0048136E" w:rsidRDefault="0048136E" w:rsidP="0048136E">
            <w:pPr>
              <w:spacing w:line="240" w:lineRule="auto"/>
              <w:jc w:val="right"/>
              <w:rPr>
                <w:sz w:val="12"/>
                <w:szCs w:val="12"/>
              </w:rPr>
            </w:pPr>
            <w:r w:rsidRPr="0048136E">
              <w:rPr>
                <w:sz w:val="12"/>
                <w:szCs w:val="12"/>
              </w:rPr>
              <w:t>12 057 391</w:t>
            </w:r>
          </w:p>
        </w:tc>
        <w:tc>
          <w:tcPr>
            <w:tcW w:w="630" w:type="pct"/>
            <w:tcBorders>
              <w:top w:val="nil"/>
              <w:left w:val="nil"/>
              <w:bottom w:val="single" w:sz="4" w:space="0" w:color="auto"/>
              <w:right w:val="single" w:sz="4" w:space="0" w:color="auto"/>
            </w:tcBorders>
            <w:shd w:val="clear" w:color="auto" w:fill="auto"/>
            <w:noWrap/>
            <w:vAlign w:val="center"/>
            <w:hideMark/>
          </w:tcPr>
          <w:p w14:paraId="27BE5D49" w14:textId="77777777" w:rsidR="0048136E" w:rsidRPr="0048136E" w:rsidRDefault="0048136E" w:rsidP="0048136E">
            <w:pPr>
              <w:spacing w:line="240" w:lineRule="auto"/>
              <w:jc w:val="right"/>
              <w:rPr>
                <w:sz w:val="12"/>
                <w:szCs w:val="12"/>
              </w:rPr>
            </w:pPr>
            <w:r w:rsidRPr="0048136E">
              <w:rPr>
                <w:sz w:val="12"/>
                <w:szCs w:val="12"/>
              </w:rPr>
              <w:t>12 056 419,46</w:t>
            </w:r>
          </w:p>
        </w:tc>
        <w:tc>
          <w:tcPr>
            <w:tcW w:w="478" w:type="pct"/>
            <w:tcBorders>
              <w:top w:val="nil"/>
              <w:left w:val="nil"/>
              <w:bottom w:val="single" w:sz="4" w:space="0" w:color="auto"/>
              <w:right w:val="single" w:sz="4" w:space="0" w:color="auto"/>
            </w:tcBorders>
            <w:shd w:val="clear" w:color="auto" w:fill="auto"/>
            <w:noWrap/>
            <w:vAlign w:val="center"/>
            <w:hideMark/>
          </w:tcPr>
          <w:p w14:paraId="4D0D878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14D68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76D1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4B7C5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54878A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8FA5F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DE93D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D9EE1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D9048BB" w14:textId="77777777" w:rsidR="0048136E" w:rsidRPr="0048136E" w:rsidRDefault="0048136E" w:rsidP="0048136E">
            <w:pPr>
              <w:spacing w:line="240" w:lineRule="auto"/>
              <w:jc w:val="right"/>
              <w:rPr>
                <w:sz w:val="12"/>
                <w:szCs w:val="12"/>
              </w:rPr>
            </w:pPr>
            <w:r w:rsidRPr="0048136E">
              <w:rPr>
                <w:sz w:val="12"/>
                <w:szCs w:val="12"/>
              </w:rPr>
              <w:t>556 498</w:t>
            </w:r>
          </w:p>
        </w:tc>
        <w:tc>
          <w:tcPr>
            <w:tcW w:w="630" w:type="pct"/>
            <w:tcBorders>
              <w:top w:val="nil"/>
              <w:left w:val="nil"/>
              <w:bottom w:val="single" w:sz="4" w:space="0" w:color="auto"/>
              <w:right w:val="single" w:sz="4" w:space="0" w:color="auto"/>
            </w:tcBorders>
            <w:shd w:val="clear" w:color="auto" w:fill="auto"/>
            <w:noWrap/>
            <w:vAlign w:val="center"/>
            <w:hideMark/>
          </w:tcPr>
          <w:p w14:paraId="1342F1BF" w14:textId="77777777" w:rsidR="0048136E" w:rsidRPr="0048136E" w:rsidRDefault="0048136E" w:rsidP="0048136E">
            <w:pPr>
              <w:spacing w:line="240" w:lineRule="auto"/>
              <w:jc w:val="right"/>
              <w:rPr>
                <w:sz w:val="12"/>
                <w:szCs w:val="12"/>
              </w:rPr>
            </w:pPr>
            <w:r w:rsidRPr="0048136E">
              <w:rPr>
                <w:sz w:val="12"/>
                <w:szCs w:val="12"/>
              </w:rPr>
              <w:t>556 498,00</w:t>
            </w:r>
          </w:p>
        </w:tc>
        <w:tc>
          <w:tcPr>
            <w:tcW w:w="478" w:type="pct"/>
            <w:tcBorders>
              <w:top w:val="nil"/>
              <w:left w:val="nil"/>
              <w:bottom w:val="single" w:sz="4" w:space="0" w:color="auto"/>
              <w:right w:val="single" w:sz="4" w:space="0" w:color="auto"/>
            </w:tcBorders>
            <w:shd w:val="clear" w:color="auto" w:fill="auto"/>
            <w:noWrap/>
            <w:vAlign w:val="center"/>
            <w:hideMark/>
          </w:tcPr>
          <w:p w14:paraId="0A40EEA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80F397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1CF6D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6FB0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F7DBD5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48B0D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B45D8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5CE5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7939C5" w14:textId="77777777" w:rsidR="0048136E" w:rsidRPr="0048136E" w:rsidRDefault="0048136E" w:rsidP="0048136E">
            <w:pPr>
              <w:spacing w:line="240" w:lineRule="auto"/>
              <w:jc w:val="right"/>
              <w:rPr>
                <w:sz w:val="12"/>
                <w:szCs w:val="12"/>
              </w:rPr>
            </w:pPr>
            <w:r w:rsidRPr="0048136E">
              <w:rPr>
                <w:sz w:val="12"/>
                <w:szCs w:val="12"/>
              </w:rPr>
              <w:t>1 291 157</w:t>
            </w:r>
          </w:p>
        </w:tc>
        <w:tc>
          <w:tcPr>
            <w:tcW w:w="630" w:type="pct"/>
            <w:tcBorders>
              <w:top w:val="nil"/>
              <w:left w:val="nil"/>
              <w:bottom w:val="single" w:sz="4" w:space="0" w:color="auto"/>
              <w:right w:val="single" w:sz="4" w:space="0" w:color="auto"/>
            </w:tcBorders>
            <w:shd w:val="clear" w:color="auto" w:fill="auto"/>
            <w:noWrap/>
            <w:vAlign w:val="center"/>
            <w:hideMark/>
          </w:tcPr>
          <w:p w14:paraId="44A9F875" w14:textId="77777777" w:rsidR="0048136E" w:rsidRPr="0048136E" w:rsidRDefault="0048136E" w:rsidP="0048136E">
            <w:pPr>
              <w:spacing w:line="240" w:lineRule="auto"/>
              <w:jc w:val="right"/>
              <w:rPr>
                <w:sz w:val="12"/>
                <w:szCs w:val="12"/>
              </w:rPr>
            </w:pPr>
            <w:r w:rsidRPr="0048136E">
              <w:rPr>
                <w:sz w:val="12"/>
                <w:szCs w:val="12"/>
              </w:rPr>
              <w:t>1 287 038,70</w:t>
            </w:r>
          </w:p>
        </w:tc>
        <w:tc>
          <w:tcPr>
            <w:tcW w:w="478" w:type="pct"/>
            <w:tcBorders>
              <w:top w:val="nil"/>
              <w:left w:val="nil"/>
              <w:bottom w:val="single" w:sz="4" w:space="0" w:color="auto"/>
              <w:right w:val="single" w:sz="4" w:space="0" w:color="auto"/>
            </w:tcBorders>
            <w:shd w:val="clear" w:color="auto" w:fill="auto"/>
            <w:noWrap/>
            <w:vAlign w:val="center"/>
            <w:hideMark/>
          </w:tcPr>
          <w:p w14:paraId="47AD7BB1"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56F1150" w14:textId="77777777" w:rsidR="0048136E" w:rsidRPr="0048136E" w:rsidRDefault="0048136E" w:rsidP="0048136E">
            <w:pPr>
              <w:spacing w:line="240" w:lineRule="auto"/>
              <w:jc w:val="right"/>
              <w:rPr>
                <w:sz w:val="12"/>
                <w:szCs w:val="12"/>
              </w:rPr>
            </w:pPr>
            <w:r w:rsidRPr="0048136E">
              <w:rPr>
                <w:sz w:val="12"/>
                <w:szCs w:val="12"/>
              </w:rPr>
              <w:t>1 291 157</w:t>
            </w:r>
          </w:p>
        </w:tc>
        <w:tc>
          <w:tcPr>
            <w:tcW w:w="630" w:type="pct"/>
            <w:tcBorders>
              <w:top w:val="nil"/>
              <w:left w:val="nil"/>
              <w:bottom w:val="single" w:sz="4" w:space="0" w:color="auto"/>
              <w:right w:val="single" w:sz="4" w:space="0" w:color="auto"/>
            </w:tcBorders>
            <w:shd w:val="clear" w:color="auto" w:fill="auto"/>
            <w:noWrap/>
            <w:vAlign w:val="center"/>
            <w:hideMark/>
          </w:tcPr>
          <w:p w14:paraId="70F805FF" w14:textId="77777777" w:rsidR="0048136E" w:rsidRPr="0048136E" w:rsidRDefault="0048136E" w:rsidP="0048136E">
            <w:pPr>
              <w:spacing w:line="240" w:lineRule="auto"/>
              <w:jc w:val="right"/>
              <w:rPr>
                <w:sz w:val="12"/>
                <w:szCs w:val="12"/>
              </w:rPr>
            </w:pPr>
            <w:r w:rsidRPr="0048136E">
              <w:rPr>
                <w:sz w:val="12"/>
                <w:szCs w:val="12"/>
              </w:rPr>
              <w:t>1 287 038,70</w:t>
            </w:r>
          </w:p>
        </w:tc>
        <w:tc>
          <w:tcPr>
            <w:tcW w:w="478" w:type="pct"/>
            <w:tcBorders>
              <w:top w:val="nil"/>
              <w:left w:val="nil"/>
              <w:bottom w:val="single" w:sz="4" w:space="0" w:color="auto"/>
              <w:right w:val="single" w:sz="4" w:space="0" w:color="auto"/>
            </w:tcBorders>
            <w:shd w:val="clear" w:color="auto" w:fill="auto"/>
            <w:noWrap/>
            <w:vAlign w:val="center"/>
            <w:hideMark/>
          </w:tcPr>
          <w:p w14:paraId="760B02F7"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19EF7D2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D54C9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E8B14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E59189"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90D1D12" w14:textId="77777777" w:rsidR="0048136E" w:rsidRPr="0048136E" w:rsidRDefault="0048136E" w:rsidP="0048136E">
            <w:pPr>
              <w:spacing w:line="240" w:lineRule="auto"/>
              <w:jc w:val="right"/>
              <w:rPr>
                <w:sz w:val="12"/>
                <w:szCs w:val="12"/>
              </w:rPr>
            </w:pPr>
            <w:r w:rsidRPr="0048136E">
              <w:rPr>
                <w:sz w:val="12"/>
                <w:szCs w:val="12"/>
              </w:rPr>
              <w:t>8 009</w:t>
            </w:r>
          </w:p>
        </w:tc>
        <w:tc>
          <w:tcPr>
            <w:tcW w:w="630" w:type="pct"/>
            <w:tcBorders>
              <w:top w:val="nil"/>
              <w:left w:val="nil"/>
              <w:bottom w:val="single" w:sz="4" w:space="0" w:color="auto"/>
              <w:right w:val="single" w:sz="4" w:space="0" w:color="auto"/>
            </w:tcBorders>
            <w:shd w:val="clear" w:color="auto" w:fill="auto"/>
            <w:noWrap/>
            <w:vAlign w:val="center"/>
            <w:hideMark/>
          </w:tcPr>
          <w:p w14:paraId="67210F62" w14:textId="77777777" w:rsidR="0048136E" w:rsidRPr="0048136E" w:rsidRDefault="0048136E" w:rsidP="0048136E">
            <w:pPr>
              <w:spacing w:line="240" w:lineRule="auto"/>
              <w:jc w:val="right"/>
              <w:rPr>
                <w:sz w:val="12"/>
                <w:szCs w:val="12"/>
              </w:rPr>
            </w:pPr>
            <w:r w:rsidRPr="0048136E">
              <w:rPr>
                <w:sz w:val="12"/>
                <w:szCs w:val="12"/>
              </w:rPr>
              <w:t>6 645,00</w:t>
            </w:r>
          </w:p>
        </w:tc>
        <w:tc>
          <w:tcPr>
            <w:tcW w:w="478" w:type="pct"/>
            <w:tcBorders>
              <w:top w:val="nil"/>
              <w:left w:val="nil"/>
              <w:bottom w:val="single" w:sz="4" w:space="0" w:color="auto"/>
              <w:right w:val="single" w:sz="4" w:space="0" w:color="auto"/>
            </w:tcBorders>
            <w:shd w:val="clear" w:color="auto" w:fill="auto"/>
            <w:noWrap/>
            <w:vAlign w:val="center"/>
            <w:hideMark/>
          </w:tcPr>
          <w:p w14:paraId="7A580641" w14:textId="77777777" w:rsidR="0048136E" w:rsidRPr="0048136E" w:rsidRDefault="0048136E" w:rsidP="0048136E">
            <w:pPr>
              <w:spacing w:line="240" w:lineRule="auto"/>
              <w:jc w:val="right"/>
              <w:rPr>
                <w:sz w:val="12"/>
                <w:szCs w:val="12"/>
              </w:rPr>
            </w:pPr>
            <w:r w:rsidRPr="0048136E">
              <w:rPr>
                <w:sz w:val="12"/>
                <w:szCs w:val="12"/>
              </w:rPr>
              <w:t>83,0</w:t>
            </w:r>
          </w:p>
        </w:tc>
        <w:tc>
          <w:tcPr>
            <w:tcW w:w="536" w:type="pct"/>
            <w:tcBorders>
              <w:top w:val="nil"/>
              <w:left w:val="nil"/>
              <w:bottom w:val="single" w:sz="4" w:space="0" w:color="auto"/>
              <w:right w:val="single" w:sz="4" w:space="0" w:color="auto"/>
            </w:tcBorders>
            <w:shd w:val="clear" w:color="auto" w:fill="auto"/>
            <w:noWrap/>
            <w:vAlign w:val="center"/>
            <w:hideMark/>
          </w:tcPr>
          <w:p w14:paraId="1DF4DBC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A05E5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505C3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7F1686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A23291"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07AAA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FA818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147372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1BFF0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1489C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F6D7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B76C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F89ED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DBD34D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3F254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5601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C5448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DE1C8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3931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EF2F2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EFC0E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9504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19FAF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382CE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A0E50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E73E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0B67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D4B56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3FA61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324B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340C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D4F39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9110A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B4DF9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09FF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A6C4F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DE1A16"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29B6AD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5FE5A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F9D5B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88A12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9C11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478B3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732B84F" w14:textId="77777777" w:rsidTr="0048136E">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F1EA8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CBF6554" w14:textId="77777777" w:rsidR="0048136E" w:rsidRPr="0048136E" w:rsidRDefault="0048136E" w:rsidP="0048136E">
            <w:pPr>
              <w:spacing w:line="240" w:lineRule="auto"/>
              <w:jc w:val="center"/>
              <w:rPr>
                <w:b/>
                <w:bCs/>
                <w:sz w:val="12"/>
                <w:szCs w:val="12"/>
              </w:rPr>
            </w:pPr>
            <w:r w:rsidRPr="0048136E">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559F465E" w14:textId="77777777" w:rsidR="0048136E" w:rsidRPr="0048136E" w:rsidRDefault="0048136E" w:rsidP="0048136E">
            <w:pPr>
              <w:spacing w:line="240" w:lineRule="auto"/>
              <w:rPr>
                <w:b/>
                <w:bCs/>
                <w:sz w:val="12"/>
                <w:szCs w:val="12"/>
              </w:rPr>
            </w:pPr>
            <w:r w:rsidRPr="0048136E">
              <w:rPr>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14:paraId="5A5B71EB" w14:textId="77777777" w:rsidR="0048136E" w:rsidRPr="0048136E" w:rsidRDefault="0048136E" w:rsidP="0048136E">
            <w:pPr>
              <w:spacing w:line="240" w:lineRule="auto"/>
              <w:jc w:val="right"/>
              <w:rPr>
                <w:b/>
                <w:bCs/>
                <w:sz w:val="12"/>
                <w:szCs w:val="12"/>
              </w:rPr>
            </w:pPr>
            <w:r w:rsidRPr="0048136E">
              <w:rPr>
                <w:b/>
                <w:bCs/>
                <w:sz w:val="12"/>
                <w:szCs w:val="12"/>
              </w:rPr>
              <w:t>677 370</w:t>
            </w:r>
          </w:p>
        </w:tc>
        <w:tc>
          <w:tcPr>
            <w:tcW w:w="630" w:type="pct"/>
            <w:tcBorders>
              <w:top w:val="nil"/>
              <w:left w:val="nil"/>
              <w:bottom w:val="single" w:sz="4" w:space="0" w:color="auto"/>
              <w:right w:val="single" w:sz="4" w:space="0" w:color="auto"/>
            </w:tcBorders>
            <w:shd w:val="clear" w:color="000000" w:fill="FFFDC1"/>
            <w:vAlign w:val="center"/>
            <w:hideMark/>
          </w:tcPr>
          <w:p w14:paraId="012E222F" w14:textId="77777777" w:rsidR="0048136E" w:rsidRPr="0048136E" w:rsidRDefault="0048136E" w:rsidP="0048136E">
            <w:pPr>
              <w:spacing w:line="240" w:lineRule="auto"/>
              <w:jc w:val="right"/>
              <w:rPr>
                <w:b/>
                <w:bCs/>
                <w:sz w:val="12"/>
                <w:szCs w:val="12"/>
              </w:rPr>
            </w:pPr>
            <w:r w:rsidRPr="0048136E">
              <w:rPr>
                <w:b/>
                <w:bCs/>
                <w:sz w:val="12"/>
                <w:szCs w:val="12"/>
              </w:rPr>
              <w:t>633 516,80</w:t>
            </w:r>
          </w:p>
        </w:tc>
        <w:tc>
          <w:tcPr>
            <w:tcW w:w="478" w:type="pct"/>
            <w:tcBorders>
              <w:top w:val="nil"/>
              <w:left w:val="nil"/>
              <w:bottom w:val="single" w:sz="4" w:space="0" w:color="auto"/>
              <w:right w:val="single" w:sz="4" w:space="0" w:color="auto"/>
            </w:tcBorders>
            <w:shd w:val="clear" w:color="000000" w:fill="FFFDC1"/>
            <w:vAlign w:val="center"/>
            <w:hideMark/>
          </w:tcPr>
          <w:p w14:paraId="61E2286F" w14:textId="77777777" w:rsidR="0048136E" w:rsidRPr="0048136E" w:rsidRDefault="0048136E" w:rsidP="0048136E">
            <w:pPr>
              <w:spacing w:line="240" w:lineRule="auto"/>
              <w:jc w:val="right"/>
              <w:rPr>
                <w:b/>
                <w:bCs/>
                <w:sz w:val="12"/>
                <w:szCs w:val="12"/>
              </w:rPr>
            </w:pPr>
            <w:r w:rsidRPr="0048136E">
              <w:rPr>
                <w:b/>
                <w:bCs/>
                <w:sz w:val="12"/>
                <w:szCs w:val="12"/>
              </w:rPr>
              <w:t>93,5</w:t>
            </w:r>
          </w:p>
        </w:tc>
        <w:tc>
          <w:tcPr>
            <w:tcW w:w="536" w:type="pct"/>
            <w:tcBorders>
              <w:top w:val="nil"/>
              <w:left w:val="nil"/>
              <w:bottom w:val="single" w:sz="4" w:space="0" w:color="auto"/>
              <w:right w:val="single" w:sz="4" w:space="0" w:color="auto"/>
            </w:tcBorders>
            <w:shd w:val="clear" w:color="000000" w:fill="FFFDC1"/>
            <w:vAlign w:val="center"/>
            <w:hideMark/>
          </w:tcPr>
          <w:p w14:paraId="3C360F7B" w14:textId="77777777" w:rsidR="0048136E" w:rsidRPr="0048136E" w:rsidRDefault="0048136E" w:rsidP="0048136E">
            <w:pPr>
              <w:spacing w:line="240" w:lineRule="auto"/>
              <w:jc w:val="right"/>
              <w:rPr>
                <w:b/>
                <w:bCs/>
                <w:sz w:val="12"/>
                <w:szCs w:val="12"/>
              </w:rPr>
            </w:pPr>
            <w:r w:rsidRPr="0048136E">
              <w:rPr>
                <w:b/>
                <w:bCs/>
                <w:sz w:val="12"/>
                <w:szCs w:val="12"/>
              </w:rPr>
              <w:t>112 110</w:t>
            </w:r>
          </w:p>
        </w:tc>
        <w:tc>
          <w:tcPr>
            <w:tcW w:w="630" w:type="pct"/>
            <w:tcBorders>
              <w:top w:val="nil"/>
              <w:left w:val="nil"/>
              <w:bottom w:val="single" w:sz="4" w:space="0" w:color="auto"/>
              <w:right w:val="single" w:sz="4" w:space="0" w:color="auto"/>
            </w:tcBorders>
            <w:shd w:val="clear" w:color="000000" w:fill="FFFDC1"/>
            <w:vAlign w:val="center"/>
            <w:hideMark/>
          </w:tcPr>
          <w:p w14:paraId="00FCA8DF" w14:textId="77777777" w:rsidR="0048136E" w:rsidRPr="0048136E" w:rsidRDefault="0048136E" w:rsidP="0048136E">
            <w:pPr>
              <w:spacing w:line="240" w:lineRule="auto"/>
              <w:jc w:val="right"/>
              <w:rPr>
                <w:b/>
                <w:bCs/>
                <w:sz w:val="12"/>
                <w:szCs w:val="12"/>
              </w:rPr>
            </w:pPr>
            <w:r w:rsidRPr="0048136E">
              <w:rPr>
                <w:b/>
                <w:bCs/>
                <w:sz w:val="12"/>
                <w:szCs w:val="12"/>
              </w:rPr>
              <w:t>93 519,22</w:t>
            </w:r>
          </w:p>
        </w:tc>
        <w:tc>
          <w:tcPr>
            <w:tcW w:w="478" w:type="pct"/>
            <w:tcBorders>
              <w:top w:val="nil"/>
              <w:left w:val="nil"/>
              <w:bottom w:val="single" w:sz="4" w:space="0" w:color="auto"/>
              <w:right w:val="single" w:sz="4" w:space="0" w:color="auto"/>
            </w:tcBorders>
            <w:shd w:val="clear" w:color="000000" w:fill="FFFDC1"/>
            <w:vAlign w:val="center"/>
            <w:hideMark/>
          </w:tcPr>
          <w:p w14:paraId="77E7158D" w14:textId="77777777" w:rsidR="0048136E" w:rsidRPr="0048136E" w:rsidRDefault="0048136E" w:rsidP="0048136E">
            <w:pPr>
              <w:spacing w:line="240" w:lineRule="auto"/>
              <w:jc w:val="right"/>
              <w:rPr>
                <w:b/>
                <w:bCs/>
                <w:sz w:val="12"/>
                <w:szCs w:val="12"/>
              </w:rPr>
            </w:pPr>
            <w:r w:rsidRPr="0048136E">
              <w:rPr>
                <w:b/>
                <w:bCs/>
                <w:sz w:val="12"/>
                <w:szCs w:val="12"/>
              </w:rPr>
              <w:t>83,4</w:t>
            </w:r>
          </w:p>
        </w:tc>
      </w:tr>
      <w:tr w:rsidR="0048136E" w:rsidRPr="0048136E" w14:paraId="0F60E4C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D59E4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25825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07777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47EDAF0" w14:textId="77777777" w:rsidR="0048136E" w:rsidRPr="0048136E" w:rsidRDefault="0048136E" w:rsidP="0048136E">
            <w:pPr>
              <w:spacing w:line="240" w:lineRule="auto"/>
              <w:jc w:val="right"/>
              <w:rPr>
                <w:sz w:val="12"/>
                <w:szCs w:val="12"/>
              </w:rPr>
            </w:pPr>
            <w:r w:rsidRPr="0048136E">
              <w:rPr>
                <w:sz w:val="12"/>
                <w:szCs w:val="12"/>
              </w:rPr>
              <w:t>677 370</w:t>
            </w:r>
          </w:p>
        </w:tc>
        <w:tc>
          <w:tcPr>
            <w:tcW w:w="630" w:type="pct"/>
            <w:tcBorders>
              <w:top w:val="nil"/>
              <w:left w:val="nil"/>
              <w:bottom w:val="single" w:sz="4" w:space="0" w:color="auto"/>
              <w:right w:val="single" w:sz="4" w:space="0" w:color="auto"/>
            </w:tcBorders>
            <w:shd w:val="clear" w:color="auto" w:fill="auto"/>
            <w:noWrap/>
            <w:vAlign w:val="center"/>
            <w:hideMark/>
          </w:tcPr>
          <w:p w14:paraId="11A1E056" w14:textId="77777777" w:rsidR="0048136E" w:rsidRPr="0048136E" w:rsidRDefault="0048136E" w:rsidP="0048136E">
            <w:pPr>
              <w:spacing w:line="240" w:lineRule="auto"/>
              <w:jc w:val="right"/>
              <w:rPr>
                <w:sz w:val="12"/>
                <w:szCs w:val="12"/>
              </w:rPr>
            </w:pPr>
            <w:r w:rsidRPr="0048136E">
              <w:rPr>
                <w:sz w:val="12"/>
                <w:szCs w:val="12"/>
              </w:rPr>
              <w:t>633 516,80</w:t>
            </w:r>
          </w:p>
        </w:tc>
        <w:tc>
          <w:tcPr>
            <w:tcW w:w="478" w:type="pct"/>
            <w:tcBorders>
              <w:top w:val="nil"/>
              <w:left w:val="nil"/>
              <w:bottom w:val="single" w:sz="4" w:space="0" w:color="auto"/>
              <w:right w:val="single" w:sz="4" w:space="0" w:color="auto"/>
            </w:tcBorders>
            <w:shd w:val="clear" w:color="auto" w:fill="auto"/>
            <w:noWrap/>
            <w:vAlign w:val="center"/>
            <w:hideMark/>
          </w:tcPr>
          <w:p w14:paraId="0A281119" w14:textId="77777777" w:rsidR="0048136E" w:rsidRPr="0048136E" w:rsidRDefault="0048136E" w:rsidP="0048136E">
            <w:pPr>
              <w:spacing w:line="240" w:lineRule="auto"/>
              <w:jc w:val="right"/>
              <w:rPr>
                <w:sz w:val="12"/>
                <w:szCs w:val="12"/>
              </w:rPr>
            </w:pPr>
            <w:r w:rsidRPr="0048136E">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3E2494FE" w14:textId="77777777" w:rsidR="0048136E" w:rsidRPr="0048136E" w:rsidRDefault="0048136E" w:rsidP="0048136E">
            <w:pPr>
              <w:spacing w:line="240" w:lineRule="auto"/>
              <w:jc w:val="right"/>
              <w:rPr>
                <w:sz w:val="12"/>
                <w:szCs w:val="12"/>
              </w:rPr>
            </w:pPr>
            <w:r w:rsidRPr="0048136E">
              <w:rPr>
                <w:sz w:val="12"/>
                <w:szCs w:val="12"/>
              </w:rPr>
              <w:t>112 110</w:t>
            </w:r>
          </w:p>
        </w:tc>
        <w:tc>
          <w:tcPr>
            <w:tcW w:w="630" w:type="pct"/>
            <w:tcBorders>
              <w:top w:val="nil"/>
              <w:left w:val="nil"/>
              <w:bottom w:val="single" w:sz="4" w:space="0" w:color="auto"/>
              <w:right w:val="single" w:sz="4" w:space="0" w:color="auto"/>
            </w:tcBorders>
            <w:shd w:val="clear" w:color="auto" w:fill="auto"/>
            <w:noWrap/>
            <w:vAlign w:val="center"/>
            <w:hideMark/>
          </w:tcPr>
          <w:p w14:paraId="1C74B4DC" w14:textId="77777777" w:rsidR="0048136E" w:rsidRPr="0048136E" w:rsidRDefault="0048136E" w:rsidP="0048136E">
            <w:pPr>
              <w:spacing w:line="240" w:lineRule="auto"/>
              <w:jc w:val="right"/>
              <w:rPr>
                <w:sz w:val="12"/>
                <w:szCs w:val="12"/>
              </w:rPr>
            </w:pPr>
            <w:r w:rsidRPr="0048136E">
              <w:rPr>
                <w:sz w:val="12"/>
                <w:szCs w:val="12"/>
              </w:rPr>
              <w:t>93 519,22</w:t>
            </w:r>
          </w:p>
        </w:tc>
        <w:tc>
          <w:tcPr>
            <w:tcW w:w="478" w:type="pct"/>
            <w:tcBorders>
              <w:top w:val="nil"/>
              <w:left w:val="nil"/>
              <w:bottom w:val="single" w:sz="4" w:space="0" w:color="auto"/>
              <w:right w:val="single" w:sz="4" w:space="0" w:color="auto"/>
            </w:tcBorders>
            <w:shd w:val="clear" w:color="auto" w:fill="auto"/>
            <w:noWrap/>
            <w:vAlign w:val="center"/>
            <w:hideMark/>
          </w:tcPr>
          <w:p w14:paraId="444B1491" w14:textId="77777777" w:rsidR="0048136E" w:rsidRPr="0048136E" w:rsidRDefault="0048136E" w:rsidP="0048136E">
            <w:pPr>
              <w:spacing w:line="240" w:lineRule="auto"/>
              <w:jc w:val="right"/>
              <w:rPr>
                <w:sz w:val="12"/>
                <w:szCs w:val="12"/>
              </w:rPr>
            </w:pPr>
            <w:r w:rsidRPr="0048136E">
              <w:rPr>
                <w:sz w:val="12"/>
                <w:szCs w:val="12"/>
              </w:rPr>
              <w:t>83,4</w:t>
            </w:r>
          </w:p>
        </w:tc>
      </w:tr>
      <w:tr w:rsidR="0048136E" w:rsidRPr="0048136E" w14:paraId="202949D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367C6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4FD69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E7F76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70C26FB" w14:textId="77777777" w:rsidR="0048136E" w:rsidRPr="0048136E" w:rsidRDefault="0048136E" w:rsidP="0048136E">
            <w:pPr>
              <w:spacing w:line="240" w:lineRule="auto"/>
              <w:jc w:val="right"/>
              <w:rPr>
                <w:sz w:val="12"/>
                <w:szCs w:val="12"/>
              </w:rPr>
            </w:pPr>
            <w:r w:rsidRPr="0048136E">
              <w:rPr>
                <w:sz w:val="12"/>
                <w:szCs w:val="12"/>
              </w:rPr>
              <w:t>566 940</w:t>
            </w:r>
          </w:p>
        </w:tc>
        <w:tc>
          <w:tcPr>
            <w:tcW w:w="630" w:type="pct"/>
            <w:tcBorders>
              <w:top w:val="nil"/>
              <w:left w:val="nil"/>
              <w:bottom w:val="single" w:sz="4" w:space="0" w:color="auto"/>
              <w:right w:val="single" w:sz="4" w:space="0" w:color="auto"/>
            </w:tcBorders>
            <w:shd w:val="clear" w:color="auto" w:fill="auto"/>
            <w:noWrap/>
            <w:vAlign w:val="center"/>
            <w:hideMark/>
          </w:tcPr>
          <w:p w14:paraId="484033DD" w14:textId="77777777" w:rsidR="0048136E" w:rsidRPr="0048136E" w:rsidRDefault="0048136E" w:rsidP="0048136E">
            <w:pPr>
              <w:spacing w:line="240" w:lineRule="auto"/>
              <w:jc w:val="right"/>
              <w:rPr>
                <w:sz w:val="12"/>
                <w:szCs w:val="12"/>
              </w:rPr>
            </w:pPr>
            <w:r w:rsidRPr="0048136E">
              <w:rPr>
                <w:sz w:val="12"/>
                <w:szCs w:val="12"/>
              </w:rPr>
              <w:t>541 559,29</w:t>
            </w:r>
          </w:p>
        </w:tc>
        <w:tc>
          <w:tcPr>
            <w:tcW w:w="478" w:type="pct"/>
            <w:tcBorders>
              <w:top w:val="nil"/>
              <w:left w:val="nil"/>
              <w:bottom w:val="single" w:sz="4" w:space="0" w:color="auto"/>
              <w:right w:val="single" w:sz="4" w:space="0" w:color="auto"/>
            </w:tcBorders>
            <w:shd w:val="clear" w:color="auto" w:fill="auto"/>
            <w:noWrap/>
            <w:vAlign w:val="center"/>
            <w:hideMark/>
          </w:tcPr>
          <w:p w14:paraId="62128677" w14:textId="77777777" w:rsidR="0048136E" w:rsidRPr="0048136E" w:rsidRDefault="0048136E" w:rsidP="0048136E">
            <w:pPr>
              <w:spacing w:line="240" w:lineRule="auto"/>
              <w:jc w:val="right"/>
              <w:rPr>
                <w:sz w:val="12"/>
                <w:szCs w:val="12"/>
              </w:rPr>
            </w:pPr>
            <w:r w:rsidRPr="0048136E">
              <w:rPr>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14:paraId="7BBD739F" w14:textId="77777777" w:rsidR="0048136E" w:rsidRPr="0048136E" w:rsidRDefault="0048136E" w:rsidP="0048136E">
            <w:pPr>
              <w:spacing w:line="240" w:lineRule="auto"/>
              <w:jc w:val="right"/>
              <w:rPr>
                <w:sz w:val="12"/>
                <w:szCs w:val="12"/>
              </w:rPr>
            </w:pPr>
            <w:r w:rsidRPr="0048136E">
              <w:rPr>
                <w:sz w:val="12"/>
                <w:szCs w:val="12"/>
              </w:rPr>
              <w:t>1 680</w:t>
            </w:r>
          </w:p>
        </w:tc>
        <w:tc>
          <w:tcPr>
            <w:tcW w:w="630" w:type="pct"/>
            <w:tcBorders>
              <w:top w:val="nil"/>
              <w:left w:val="nil"/>
              <w:bottom w:val="single" w:sz="4" w:space="0" w:color="auto"/>
              <w:right w:val="single" w:sz="4" w:space="0" w:color="auto"/>
            </w:tcBorders>
            <w:shd w:val="clear" w:color="auto" w:fill="auto"/>
            <w:noWrap/>
            <w:vAlign w:val="center"/>
            <w:hideMark/>
          </w:tcPr>
          <w:p w14:paraId="2E098649" w14:textId="77777777" w:rsidR="0048136E" w:rsidRPr="0048136E" w:rsidRDefault="0048136E" w:rsidP="0048136E">
            <w:pPr>
              <w:spacing w:line="240" w:lineRule="auto"/>
              <w:jc w:val="right"/>
              <w:rPr>
                <w:sz w:val="12"/>
                <w:szCs w:val="12"/>
              </w:rPr>
            </w:pPr>
            <w:r w:rsidRPr="0048136E">
              <w:rPr>
                <w:sz w:val="12"/>
                <w:szCs w:val="12"/>
              </w:rPr>
              <w:t>1 561,71</w:t>
            </w:r>
          </w:p>
        </w:tc>
        <w:tc>
          <w:tcPr>
            <w:tcW w:w="478" w:type="pct"/>
            <w:tcBorders>
              <w:top w:val="nil"/>
              <w:left w:val="nil"/>
              <w:bottom w:val="single" w:sz="4" w:space="0" w:color="auto"/>
              <w:right w:val="single" w:sz="4" w:space="0" w:color="auto"/>
            </w:tcBorders>
            <w:shd w:val="clear" w:color="auto" w:fill="auto"/>
            <w:noWrap/>
            <w:vAlign w:val="center"/>
            <w:hideMark/>
          </w:tcPr>
          <w:p w14:paraId="3E716B2C" w14:textId="77777777" w:rsidR="0048136E" w:rsidRPr="0048136E" w:rsidRDefault="0048136E" w:rsidP="0048136E">
            <w:pPr>
              <w:spacing w:line="240" w:lineRule="auto"/>
              <w:jc w:val="right"/>
              <w:rPr>
                <w:sz w:val="12"/>
                <w:szCs w:val="12"/>
              </w:rPr>
            </w:pPr>
            <w:r w:rsidRPr="0048136E">
              <w:rPr>
                <w:sz w:val="12"/>
                <w:szCs w:val="12"/>
              </w:rPr>
              <w:t>93,0</w:t>
            </w:r>
          </w:p>
        </w:tc>
      </w:tr>
      <w:tr w:rsidR="0048136E" w:rsidRPr="0048136E" w14:paraId="550324F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032C5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C951B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5084D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505F2B7" w14:textId="77777777" w:rsidR="0048136E" w:rsidRPr="0048136E" w:rsidRDefault="0048136E" w:rsidP="0048136E">
            <w:pPr>
              <w:spacing w:line="240" w:lineRule="auto"/>
              <w:jc w:val="right"/>
              <w:rPr>
                <w:sz w:val="12"/>
                <w:szCs w:val="12"/>
              </w:rPr>
            </w:pPr>
            <w:r w:rsidRPr="0048136E">
              <w:rPr>
                <w:sz w:val="12"/>
                <w:szCs w:val="12"/>
              </w:rPr>
              <w:t>4 200</w:t>
            </w:r>
          </w:p>
        </w:tc>
        <w:tc>
          <w:tcPr>
            <w:tcW w:w="630" w:type="pct"/>
            <w:tcBorders>
              <w:top w:val="nil"/>
              <w:left w:val="nil"/>
              <w:bottom w:val="single" w:sz="4" w:space="0" w:color="auto"/>
              <w:right w:val="single" w:sz="4" w:space="0" w:color="auto"/>
            </w:tcBorders>
            <w:shd w:val="clear" w:color="auto" w:fill="auto"/>
            <w:noWrap/>
            <w:vAlign w:val="center"/>
            <w:hideMark/>
          </w:tcPr>
          <w:p w14:paraId="303D4DEB" w14:textId="77777777" w:rsidR="0048136E" w:rsidRPr="0048136E" w:rsidRDefault="0048136E" w:rsidP="0048136E">
            <w:pPr>
              <w:spacing w:line="240" w:lineRule="auto"/>
              <w:jc w:val="right"/>
              <w:rPr>
                <w:sz w:val="12"/>
                <w:szCs w:val="12"/>
              </w:rPr>
            </w:pPr>
            <w:r w:rsidRPr="0048136E">
              <w:rPr>
                <w:sz w:val="12"/>
                <w:szCs w:val="12"/>
              </w:rPr>
              <w:t>4 065,41</w:t>
            </w:r>
          </w:p>
        </w:tc>
        <w:tc>
          <w:tcPr>
            <w:tcW w:w="478" w:type="pct"/>
            <w:tcBorders>
              <w:top w:val="nil"/>
              <w:left w:val="nil"/>
              <w:bottom w:val="single" w:sz="4" w:space="0" w:color="auto"/>
              <w:right w:val="single" w:sz="4" w:space="0" w:color="auto"/>
            </w:tcBorders>
            <w:shd w:val="clear" w:color="auto" w:fill="auto"/>
            <w:noWrap/>
            <w:vAlign w:val="center"/>
            <w:hideMark/>
          </w:tcPr>
          <w:p w14:paraId="3AE2F861" w14:textId="77777777" w:rsidR="0048136E" w:rsidRPr="0048136E" w:rsidRDefault="0048136E" w:rsidP="0048136E">
            <w:pPr>
              <w:spacing w:line="240" w:lineRule="auto"/>
              <w:jc w:val="right"/>
              <w:rPr>
                <w:sz w:val="12"/>
                <w:szCs w:val="12"/>
              </w:rPr>
            </w:pPr>
            <w:r w:rsidRPr="0048136E">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305F6A12" w14:textId="77777777" w:rsidR="0048136E" w:rsidRPr="0048136E" w:rsidRDefault="0048136E" w:rsidP="0048136E">
            <w:pPr>
              <w:spacing w:line="240" w:lineRule="auto"/>
              <w:jc w:val="right"/>
              <w:rPr>
                <w:sz w:val="12"/>
                <w:szCs w:val="12"/>
              </w:rPr>
            </w:pPr>
            <w:r w:rsidRPr="0048136E">
              <w:rPr>
                <w:sz w:val="12"/>
                <w:szCs w:val="12"/>
              </w:rPr>
              <w:t>1 680</w:t>
            </w:r>
          </w:p>
        </w:tc>
        <w:tc>
          <w:tcPr>
            <w:tcW w:w="630" w:type="pct"/>
            <w:tcBorders>
              <w:top w:val="nil"/>
              <w:left w:val="nil"/>
              <w:bottom w:val="single" w:sz="4" w:space="0" w:color="auto"/>
              <w:right w:val="single" w:sz="4" w:space="0" w:color="auto"/>
            </w:tcBorders>
            <w:shd w:val="clear" w:color="auto" w:fill="auto"/>
            <w:noWrap/>
            <w:vAlign w:val="center"/>
            <w:hideMark/>
          </w:tcPr>
          <w:p w14:paraId="5774FD4B" w14:textId="77777777" w:rsidR="0048136E" w:rsidRPr="0048136E" w:rsidRDefault="0048136E" w:rsidP="0048136E">
            <w:pPr>
              <w:spacing w:line="240" w:lineRule="auto"/>
              <w:jc w:val="right"/>
              <w:rPr>
                <w:sz w:val="12"/>
                <w:szCs w:val="12"/>
              </w:rPr>
            </w:pPr>
            <w:r w:rsidRPr="0048136E">
              <w:rPr>
                <w:sz w:val="12"/>
                <w:szCs w:val="12"/>
              </w:rPr>
              <w:t>1 561,71</w:t>
            </w:r>
          </w:p>
        </w:tc>
        <w:tc>
          <w:tcPr>
            <w:tcW w:w="478" w:type="pct"/>
            <w:tcBorders>
              <w:top w:val="nil"/>
              <w:left w:val="nil"/>
              <w:bottom w:val="single" w:sz="4" w:space="0" w:color="auto"/>
              <w:right w:val="single" w:sz="4" w:space="0" w:color="auto"/>
            </w:tcBorders>
            <w:shd w:val="clear" w:color="auto" w:fill="auto"/>
            <w:noWrap/>
            <w:vAlign w:val="center"/>
            <w:hideMark/>
          </w:tcPr>
          <w:p w14:paraId="3E260E66" w14:textId="77777777" w:rsidR="0048136E" w:rsidRPr="0048136E" w:rsidRDefault="0048136E" w:rsidP="0048136E">
            <w:pPr>
              <w:spacing w:line="240" w:lineRule="auto"/>
              <w:jc w:val="right"/>
              <w:rPr>
                <w:sz w:val="12"/>
                <w:szCs w:val="12"/>
              </w:rPr>
            </w:pPr>
            <w:r w:rsidRPr="0048136E">
              <w:rPr>
                <w:sz w:val="12"/>
                <w:szCs w:val="12"/>
              </w:rPr>
              <w:t>93,0</w:t>
            </w:r>
          </w:p>
        </w:tc>
      </w:tr>
      <w:tr w:rsidR="0048136E" w:rsidRPr="0048136E" w14:paraId="5E91589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ADDD4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0E42C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23EA36"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7DCFC5F" w14:textId="77777777" w:rsidR="0048136E" w:rsidRPr="0048136E" w:rsidRDefault="0048136E" w:rsidP="0048136E">
            <w:pPr>
              <w:spacing w:line="240" w:lineRule="auto"/>
              <w:jc w:val="right"/>
              <w:rPr>
                <w:sz w:val="12"/>
                <w:szCs w:val="12"/>
              </w:rPr>
            </w:pPr>
            <w:r w:rsidRPr="0048136E">
              <w:rPr>
                <w:sz w:val="12"/>
                <w:szCs w:val="12"/>
              </w:rPr>
              <w:t>562 740</w:t>
            </w:r>
          </w:p>
        </w:tc>
        <w:tc>
          <w:tcPr>
            <w:tcW w:w="630" w:type="pct"/>
            <w:tcBorders>
              <w:top w:val="nil"/>
              <w:left w:val="nil"/>
              <w:bottom w:val="single" w:sz="4" w:space="0" w:color="auto"/>
              <w:right w:val="single" w:sz="4" w:space="0" w:color="auto"/>
            </w:tcBorders>
            <w:shd w:val="clear" w:color="auto" w:fill="auto"/>
            <w:noWrap/>
            <w:vAlign w:val="center"/>
            <w:hideMark/>
          </w:tcPr>
          <w:p w14:paraId="73CAB1C8" w14:textId="77777777" w:rsidR="0048136E" w:rsidRPr="0048136E" w:rsidRDefault="0048136E" w:rsidP="0048136E">
            <w:pPr>
              <w:spacing w:line="240" w:lineRule="auto"/>
              <w:jc w:val="right"/>
              <w:rPr>
                <w:sz w:val="12"/>
                <w:szCs w:val="12"/>
              </w:rPr>
            </w:pPr>
            <w:r w:rsidRPr="0048136E">
              <w:rPr>
                <w:sz w:val="12"/>
                <w:szCs w:val="12"/>
              </w:rPr>
              <w:t>537 493,88</w:t>
            </w:r>
          </w:p>
        </w:tc>
        <w:tc>
          <w:tcPr>
            <w:tcW w:w="478" w:type="pct"/>
            <w:tcBorders>
              <w:top w:val="nil"/>
              <w:left w:val="nil"/>
              <w:bottom w:val="single" w:sz="4" w:space="0" w:color="auto"/>
              <w:right w:val="single" w:sz="4" w:space="0" w:color="auto"/>
            </w:tcBorders>
            <w:shd w:val="clear" w:color="auto" w:fill="auto"/>
            <w:noWrap/>
            <w:vAlign w:val="center"/>
            <w:hideMark/>
          </w:tcPr>
          <w:p w14:paraId="42134DCD" w14:textId="77777777" w:rsidR="0048136E" w:rsidRPr="0048136E" w:rsidRDefault="0048136E" w:rsidP="0048136E">
            <w:pPr>
              <w:spacing w:line="240" w:lineRule="auto"/>
              <w:jc w:val="right"/>
              <w:rPr>
                <w:sz w:val="12"/>
                <w:szCs w:val="12"/>
              </w:rPr>
            </w:pPr>
            <w:r w:rsidRPr="0048136E">
              <w:rPr>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14:paraId="799C8CF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D88AE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5184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5C2F3F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01BD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C16E0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A6267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1E2748" w14:textId="77777777" w:rsidR="0048136E" w:rsidRPr="0048136E" w:rsidRDefault="0048136E" w:rsidP="0048136E">
            <w:pPr>
              <w:spacing w:line="240" w:lineRule="auto"/>
              <w:jc w:val="right"/>
              <w:rPr>
                <w:sz w:val="12"/>
                <w:szCs w:val="12"/>
              </w:rPr>
            </w:pPr>
            <w:r w:rsidRPr="0048136E">
              <w:rPr>
                <w:sz w:val="12"/>
                <w:szCs w:val="12"/>
              </w:rPr>
              <w:t>110 430</w:t>
            </w:r>
          </w:p>
        </w:tc>
        <w:tc>
          <w:tcPr>
            <w:tcW w:w="630" w:type="pct"/>
            <w:tcBorders>
              <w:top w:val="nil"/>
              <w:left w:val="nil"/>
              <w:bottom w:val="single" w:sz="4" w:space="0" w:color="auto"/>
              <w:right w:val="single" w:sz="4" w:space="0" w:color="auto"/>
            </w:tcBorders>
            <w:shd w:val="clear" w:color="auto" w:fill="auto"/>
            <w:noWrap/>
            <w:vAlign w:val="center"/>
            <w:hideMark/>
          </w:tcPr>
          <w:p w14:paraId="35D5A171" w14:textId="77777777" w:rsidR="0048136E" w:rsidRPr="0048136E" w:rsidRDefault="0048136E" w:rsidP="0048136E">
            <w:pPr>
              <w:spacing w:line="240" w:lineRule="auto"/>
              <w:jc w:val="right"/>
              <w:rPr>
                <w:sz w:val="12"/>
                <w:szCs w:val="12"/>
              </w:rPr>
            </w:pPr>
            <w:r w:rsidRPr="0048136E">
              <w:rPr>
                <w:sz w:val="12"/>
                <w:szCs w:val="12"/>
              </w:rPr>
              <w:t>91 957,51</w:t>
            </w:r>
          </w:p>
        </w:tc>
        <w:tc>
          <w:tcPr>
            <w:tcW w:w="478" w:type="pct"/>
            <w:tcBorders>
              <w:top w:val="nil"/>
              <w:left w:val="nil"/>
              <w:bottom w:val="single" w:sz="4" w:space="0" w:color="auto"/>
              <w:right w:val="single" w:sz="4" w:space="0" w:color="auto"/>
            </w:tcBorders>
            <w:shd w:val="clear" w:color="auto" w:fill="auto"/>
            <w:noWrap/>
            <w:vAlign w:val="center"/>
            <w:hideMark/>
          </w:tcPr>
          <w:p w14:paraId="5F9F2CF0" w14:textId="77777777" w:rsidR="0048136E" w:rsidRPr="0048136E" w:rsidRDefault="0048136E" w:rsidP="0048136E">
            <w:pPr>
              <w:spacing w:line="240" w:lineRule="auto"/>
              <w:jc w:val="right"/>
              <w:rPr>
                <w:sz w:val="12"/>
                <w:szCs w:val="12"/>
              </w:rPr>
            </w:pPr>
            <w:r w:rsidRPr="0048136E">
              <w:rPr>
                <w:sz w:val="12"/>
                <w:szCs w:val="12"/>
              </w:rPr>
              <w:t>83,3</w:t>
            </w:r>
          </w:p>
        </w:tc>
        <w:tc>
          <w:tcPr>
            <w:tcW w:w="536" w:type="pct"/>
            <w:tcBorders>
              <w:top w:val="nil"/>
              <w:left w:val="nil"/>
              <w:bottom w:val="single" w:sz="4" w:space="0" w:color="auto"/>
              <w:right w:val="single" w:sz="4" w:space="0" w:color="auto"/>
            </w:tcBorders>
            <w:shd w:val="clear" w:color="auto" w:fill="auto"/>
            <w:noWrap/>
            <w:vAlign w:val="center"/>
            <w:hideMark/>
          </w:tcPr>
          <w:p w14:paraId="788BD890" w14:textId="77777777" w:rsidR="0048136E" w:rsidRPr="0048136E" w:rsidRDefault="0048136E" w:rsidP="0048136E">
            <w:pPr>
              <w:spacing w:line="240" w:lineRule="auto"/>
              <w:jc w:val="right"/>
              <w:rPr>
                <w:sz w:val="12"/>
                <w:szCs w:val="12"/>
              </w:rPr>
            </w:pPr>
            <w:r w:rsidRPr="0048136E">
              <w:rPr>
                <w:sz w:val="12"/>
                <w:szCs w:val="12"/>
              </w:rPr>
              <w:t>110 430</w:t>
            </w:r>
          </w:p>
        </w:tc>
        <w:tc>
          <w:tcPr>
            <w:tcW w:w="630" w:type="pct"/>
            <w:tcBorders>
              <w:top w:val="nil"/>
              <w:left w:val="nil"/>
              <w:bottom w:val="single" w:sz="4" w:space="0" w:color="auto"/>
              <w:right w:val="single" w:sz="4" w:space="0" w:color="auto"/>
            </w:tcBorders>
            <w:shd w:val="clear" w:color="auto" w:fill="auto"/>
            <w:noWrap/>
            <w:vAlign w:val="center"/>
            <w:hideMark/>
          </w:tcPr>
          <w:p w14:paraId="2800034D" w14:textId="77777777" w:rsidR="0048136E" w:rsidRPr="0048136E" w:rsidRDefault="0048136E" w:rsidP="0048136E">
            <w:pPr>
              <w:spacing w:line="240" w:lineRule="auto"/>
              <w:jc w:val="right"/>
              <w:rPr>
                <w:sz w:val="12"/>
                <w:szCs w:val="12"/>
              </w:rPr>
            </w:pPr>
            <w:r w:rsidRPr="0048136E">
              <w:rPr>
                <w:sz w:val="12"/>
                <w:szCs w:val="12"/>
              </w:rPr>
              <w:t>91 957,51</w:t>
            </w:r>
          </w:p>
        </w:tc>
        <w:tc>
          <w:tcPr>
            <w:tcW w:w="478" w:type="pct"/>
            <w:tcBorders>
              <w:top w:val="nil"/>
              <w:left w:val="nil"/>
              <w:bottom w:val="single" w:sz="4" w:space="0" w:color="auto"/>
              <w:right w:val="single" w:sz="4" w:space="0" w:color="auto"/>
            </w:tcBorders>
            <w:shd w:val="clear" w:color="auto" w:fill="auto"/>
            <w:noWrap/>
            <w:vAlign w:val="center"/>
            <w:hideMark/>
          </w:tcPr>
          <w:p w14:paraId="238B6589" w14:textId="77777777" w:rsidR="0048136E" w:rsidRPr="0048136E" w:rsidRDefault="0048136E" w:rsidP="0048136E">
            <w:pPr>
              <w:spacing w:line="240" w:lineRule="auto"/>
              <w:jc w:val="right"/>
              <w:rPr>
                <w:sz w:val="12"/>
                <w:szCs w:val="12"/>
              </w:rPr>
            </w:pPr>
            <w:r w:rsidRPr="0048136E">
              <w:rPr>
                <w:sz w:val="12"/>
                <w:szCs w:val="12"/>
              </w:rPr>
              <w:t>83,3</w:t>
            </w:r>
          </w:p>
        </w:tc>
      </w:tr>
      <w:tr w:rsidR="0048136E" w:rsidRPr="0048136E" w14:paraId="03E6CD5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6113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A0281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2E55B8"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B9B2E2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5DAB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E39A4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A392A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3DF53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F55C6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F84BB3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5F2D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535E9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0E6F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B89E5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24201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F4D5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771E0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701E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A1BAB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1187A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1045B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4F51A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FB404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7DE369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E030C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BCA69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5027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F623A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30EB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FC75EE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1293F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C433B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01C9E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3AB808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6DA9A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1369B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CBE58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31478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91FDE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F5A569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9124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3144A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225B9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3212CF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C6D4F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62FC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C2AEE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BD42D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BAFBC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3C6BE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7B9A3E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7D16061" w14:textId="77777777" w:rsidR="0048136E" w:rsidRPr="0048136E" w:rsidRDefault="0048136E" w:rsidP="0048136E">
            <w:pPr>
              <w:spacing w:line="240" w:lineRule="auto"/>
              <w:jc w:val="center"/>
              <w:rPr>
                <w:b/>
                <w:bCs/>
                <w:sz w:val="12"/>
                <w:szCs w:val="12"/>
              </w:rPr>
            </w:pPr>
            <w:r w:rsidRPr="0048136E">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666B616C"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40855390" w14:textId="77777777" w:rsidR="0048136E" w:rsidRPr="0048136E" w:rsidRDefault="0048136E" w:rsidP="0048136E">
            <w:pPr>
              <w:spacing w:line="240" w:lineRule="auto"/>
              <w:jc w:val="right"/>
              <w:rPr>
                <w:b/>
                <w:bCs/>
                <w:sz w:val="12"/>
                <w:szCs w:val="12"/>
              </w:rPr>
            </w:pPr>
            <w:r w:rsidRPr="0048136E">
              <w:rPr>
                <w:b/>
                <w:bCs/>
                <w:sz w:val="12"/>
                <w:szCs w:val="12"/>
              </w:rPr>
              <w:t>3 817 238</w:t>
            </w:r>
          </w:p>
        </w:tc>
        <w:tc>
          <w:tcPr>
            <w:tcW w:w="630" w:type="pct"/>
            <w:tcBorders>
              <w:top w:val="nil"/>
              <w:left w:val="nil"/>
              <w:bottom w:val="single" w:sz="4" w:space="0" w:color="auto"/>
              <w:right w:val="single" w:sz="4" w:space="0" w:color="auto"/>
            </w:tcBorders>
            <w:shd w:val="clear" w:color="000000" w:fill="FFFDC1"/>
            <w:vAlign w:val="center"/>
            <w:hideMark/>
          </w:tcPr>
          <w:p w14:paraId="55E3814B" w14:textId="77777777" w:rsidR="0048136E" w:rsidRPr="0048136E" w:rsidRDefault="0048136E" w:rsidP="0048136E">
            <w:pPr>
              <w:spacing w:line="240" w:lineRule="auto"/>
              <w:jc w:val="right"/>
              <w:rPr>
                <w:b/>
                <w:bCs/>
                <w:sz w:val="12"/>
                <w:szCs w:val="12"/>
              </w:rPr>
            </w:pPr>
            <w:r w:rsidRPr="0048136E">
              <w:rPr>
                <w:b/>
                <w:bCs/>
                <w:sz w:val="12"/>
                <w:szCs w:val="12"/>
              </w:rPr>
              <w:t>3 625 484,87</w:t>
            </w:r>
          </w:p>
        </w:tc>
        <w:tc>
          <w:tcPr>
            <w:tcW w:w="478" w:type="pct"/>
            <w:tcBorders>
              <w:top w:val="nil"/>
              <w:left w:val="nil"/>
              <w:bottom w:val="single" w:sz="4" w:space="0" w:color="auto"/>
              <w:right w:val="single" w:sz="4" w:space="0" w:color="auto"/>
            </w:tcBorders>
            <w:shd w:val="clear" w:color="000000" w:fill="FFFDC1"/>
            <w:vAlign w:val="center"/>
            <w:hideMark/>
          </w:tcPr>
          <w:p w14:paraId="13E40D1D" w14:textId="77777777" w:rsidR="0048136E" w:rsidRPr="0048136E" w:rsidRDefault="0048136E" w:rsidP="0048136E">
            <w:pPr>
              <w:spacing w:line="240" w:lineRule="auto"/>
              <w:jc w:val="right"/>
              <w:rPr>
                <w:b/>
                <w:bCs/>
                <w:sz w:val="12"/>
                <w:szCs w:val="12"/>
              </w:rPr>
            </w:pPr>
            <w:r w:rsidRPr="0048136E">
              <w:rPr>
                <w:b/>
                <w:bCs/>
                <w:sz w:val="12"/>
                <w:szCs w:val="12"/>
              </w:rPr>
              <w:t>95,0</w:t>
            </w:r>
          </w:p>
        </w:tc>
        <w:tc>
          <w:tcPr>
            <w:tcW w:w="536" w:type="pct"/>
            <w:tcBorders>
              <w:top w:val="nil"/>
              <w:left w:val="nil"/>
              <w:bottom w:val="single" w:sz="4" w:space="0" w:color="auto"/>
              <w:right w:val="single" w:sz="4" w:space="0" w:color="auto"/>
            </w:tcBorders>
            <w:shd w:val="clear" w:color="000000" w:fill="FFFDC1"/>
            <w:vAlign w:val="center"/>
            <w:hideMark/>
          </w:tcPr>
          <w:p w14:paraId="2ED7D678" w14:textId="77777777" w:rsidR="0048136E" w:rsidRPr="0048136E" w:rsidRDefault="0048136E" w:rsidP="0048136E">
            <w:pPr>
              <w:spacing w:line="240" w:lineRule="auto"/>
              <w:jc w:val="right"/>
              <w:rPr>
                <w:b/>
                <w:bCs/>
                <w:sz w:val="12"/>
                <w:szCs w:val="12"/>
              </w:rPr>
            </w:pPr>
            <w:r w:rsidRPr="0048136E">
              <w:rPr>
                <w:b/>
                <w:bCs/>
                <w:sz w:val="12"/>
                <w:szCs w:val="12"/>
              </w:rPr>
              <w:t>17 640</w:t>
            </w:r>
          </w:p>
        </w:tc>
        <w:tc>
          <w:tcPr>
            <w:tcW w:w="630" w:type="pct"/>
            <w:tcBorders>
              <w:top w:val="nil"/>
              <w:left w:val="nil"/>
              <w:bottom w:val="single" w:sz="4" w:space="0" w:color="auto"/>
              <w:right w:val="single" w:sz="4" w:space="0" w:color="auto"/>
            </w:tcBorders>
            <w:shd w:val="clear" w:color="000000" w:fill="FFFDC1"/>
            <w:vAlign w:val="center"/>
            <w:hideMark/>
          </w:tcPr>
          <w:p w14:paraId="294B97A1" w14:textId="77777777" w:rsidR="0048136E" w:rsidRPr="0048136E" w:rsidRDefault="0048136E" w:rsidP="0048136E">
            <w:pPr>
              <w:spacing w:line="240" w:lineRule="auto"/>
              <w:jc w:val="right"/>
              <w:rPr>
                <w:b/>
                <w:bCs/>
                <w:sz w:val="12"/>
                <w:szCs w:val="12"/>
              </w:rPr>
            </w:pPr>
            <w:r w:rsidRPr="0048136E">
              <w:rPr>
                <w:b/>
                <w:bCs/>
                <w:sz w:val="12"/>
                <w:szCs w:val="12"/>
              </w:rPr>
              <w:t>17 640,00</w:t>
            </w:r>
          </w:p>
        </w:tc>
        <w:tc>
          <w:tcPr>
            <w:tcW w:w="478" w:type="pct"/>
            <w:tcBorders>
              <w:top w:val="nil"/>
              <w:left w:val="nil"/>
              <w:bottom w:val="single" w:sz="4" w:space="0" w:color="auto"/>
              <w:right w:val="single" w:sz="4" w:space="0" w:color="auto"/>
            </w:tcBorders>
            <w:shd w:val="clear" w:color="000000" w:fill="FFFDC1"/>
            <w:vAlign w:val="center"/>
            <w:hideMark/>
          </w:tcPr>
          <w:p w14:paraId="5404D3C1"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6435091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04602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E871F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69998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533A6BD" w14:textId="77777777" w:rsidR="0048136E" w:rsidRPr="0048136E" w:rsidRDefault="0048136E" w:rsidP="0048136E">
            <w:pPr>
              <w:spacing w:line="240" w:lineRule="auto"/>
              <w:jc w:val="right"/>
              <w:rPr>
                <w:sz w:val="12"/>
                <w:szCs w:val="12"/>
              </w:rPr>
            </w:pPr>
            <w:r w:rsidRPr="0048136E">
              <w:rPr>
                <w:sz w:val="12"/>
                <w:szCs w:val="12"/>
              </w:rPr>
              <w:t>3 817 238</w:t>
            </w:r>
          </w:p>
        </w:tc>
        <w:tc>
          <w:tcPr>
            <w:tcW w:w="630" w:type="pct"/>
            <w:tcBorders>
              <w:top w:val="nil"/>
              <w:left w:val="nil"/>
              <w:bottom w:val="single" w:sz="4" w:space="0" w:color="auto"/>
              <w:right w:val="single" w:sz="4" w:space="0" w:color="auto"/>
            </w:tcBorders>
            <w:shd w:val="clear" w:color="auto" w:fill="auto"/>
            <w:noWrap/>
            <w:vAlign w:val="center"/>
            <w:hideMark/>
          </w:tcPr>
          <w:p w14:paraId="79905A34" w14:textId="77777777" w:rsidR="0048136E" w:rsidRPr="0048136E" w:rsidRDefault="0048136E" w:rsidP="0048136E">
            <w:pPr>
              <w:spacing w:line="240" w:lineRule="auto"/>
              <w:jc w:val="right"/>
              <w:rPr>
                <w:sz w:val="12"/>
                <w:szCs w:val="12"/>
              </w:rPr>
            </w:pPr>
            <w:r w:rsidRPr="0048136E">
              <w:rPr>
                <w:sz w:val="12"/>
                <w:szCs w:val="12"/>
              </w:rPr>
              <w:t>3 625 484,87</w:t>
            </w:r>
          </w:p>
        </w:tc>
        <w:tc>
          <w:tcPr>
            <w:tcW w:w="478" w:type="pct"/>
            <w:tcBorders>
              <w:top w:val="nil"/>
              <w:left w:val="nil"/>
              <w:bottom w:val="single" w:sz="4" w:space="0" w:color="auto"/>
              <w:right w:val="single" w:sz="4" w:space="0" w:color="auto"/>
            </w:tcBorders>
            <w:shd w:val="clear" w:color="auto" w:fill="auto"/>
            <w:noWrap/>
            <w:vAlign w:val="center"/>
            <w:hideMark/>
          </w:tcPr>
          <w:p w14:paraId="31E169EA" w14:textId="77777777" w:rsidR="0048136E" w:rsidRPr="0048136E" w:rsidRDefault="0048136E" w:rsidP="0048136E">
            <w:pPr>
              <w:spacing w:line="240" w:lineRule="auto"/>
              <w:jc w:val="right"/>
              <w:rPr>
                <w:sz w:val="12"/>
                <w:szCs w:val="12"/>
              </w:rPr>
            </w:pPr>
            <w:r w:rsidRPr="0048136E">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14:paraId="2FA8F493" w14:textId="77777777" w:rsidR="0048136E" w:rsidRPr="0048136E" w:rsidRDefault="0048136E" w:rsidP="0048136E">
            <w:pPr>
              <w:spacing w:line="240" w:lineRule="auto"/>
              <w:jc w:val="right"/>
              <w:rPr>
                <w:sz w:val="12"/>
                <w:szCs w:val="12"/>
              </w:rPr>
            </w:pPr>
            <w:r w:rsidRPr="0048136E">
              <w:rPr>
                <w:sz w:val="12"/>
                <w:szCs w:val="12"/>
              </w:rPr>
              <w:t>17 640</w:t>
            </w:r>
          </w:p>
        </w:tc>
        <w:tc>
          <w:tcPr>
            <w:tcW w:w="630" w:type="pct"/>
            <w:tcBorders>
              <w:top w:val="nil"/>
              <w:left w:val="nil"/>
              <w:bottom w:val="single" w:sz="4" w:space="0" w:color="auto"/>
              <w:right w:val="single" w:sz="4" w:space="0" w:color="auto"/>
            </w:tcBorders>
            <w:shd w:val="clear" w:color="auto" w:fill="auto"/>
            <w:noWrap/>
            <w:vAlign w:val="center"/>
            <w:hideMark/>
          </w:tcPr>
          <w:p w14:paraId="7FBB7893" w14:textId="77777777" w:rsidR="0048136E" w:rsidRPr="0048136E" w:rsidRDefault="0048136E" w:rsidP="0048136E">
            <w:pPr>
              <w:spacing w:line="240" w:lineRule="auto"/>
              <w:jc w:val="right"/>
              <w:rPr>
                <w:sz w:val="12"/>
                <w:szCs w:val="12"/>
              </w:rPr>
            </w:pPr>
            <w:r w:rsidRPr="0048136E">
              <w:rPr>
                <w:sz w:val="12"/>
                <w:szCs w:val="12"/>
              </w:rPr>
              <w:t>17 640,00</w:t>
            </w:r>
          </w:p>
        </w:tc>
        <w:tc>
          <w:tcPr>
            <w:tcW w:w="478" w:type="pct"/>
            <w:tcBorders>
              <w:top w:val="nil"/>
              <w:left w:val="nil"/>
              <w:bottom w:val="single" w:sz="4" w:space="0" w:color="auto"/>
              <w:right w:val="single" w:sz="4" w:space="0" w:color="auto"/>
            </w:tcBorders>
            <w:shd w:val="clear" w:color="auto" w:fill="auto"/>
            <w:noWrap/>
            <w:vAlign w:val="center"/>
            <w:hideMark/>
          </w:tcPr>
          <w:p w14:paraId="560DA30D"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490FBF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AB336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E044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BDFC6B"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88968B7" w14:textId="77777777" w:rsidR="0048136E" w:rsidRPr="0048136E" w:rsidRDefault="0048136E" w:rsidP="0048136E">
            <w:pPr>
              <w:spacing w:line="240" w:lineRule="auto"/>
              <w:jc w:val="right"/>
              <w:rPr>
                <w:sz w:val="12"/>
                <w:szCs w:val="12"/>
              </w:rPr>
            </w:pPr>
            <w:r w:rsidRPr="0048136E">
              <w:rPr>
                <w:sz w:val="12"/>
                <w:szCs w:val="12"/>
              </w:rPr>
              <w:t>3 066 190</w:t>
            </w:r>
          </w:p>
        </w:tc>
        <w:tc>
          <w:tcPr>
            <w:tcW w:w="630" w:type="pct"/>
            <w:tcBorders>
              <w:top w:val="nil"/>
              <w:left w:val="nil"/>
              <w:bottom w:val="single" w:sz="4" w:space="0" w:color="auto"/>
              <w:right w:val="single" w:sz="4" w:space="0" w:color="auto"/>
            </w:tcBorders>
            <w:shd w:val="clear" w:color="auto" w:fill="auto"/>
            <w:noWrap/>
            <w:vAlign w:val="center"/>
            <w:hideMark/>
          </w:tcPr>
          <w:p w14:paraId="7A831822" w14:textId="77777777" w:rsidR="0048136E" w:rsidRPr="0048136E" w:rsidRDefault="0048136E" w:rsidP="0048136E">
            <w:pPr>
              <w:spacing w:line="240" w:lineRule="auto"/>
              <w:jc w:val="right"/>
              <w:rPr>
                <w:sz w:val="12"/>
                <w:szCs w:val="12"/>
              </w:rPr>
            </w:pPr>
            <w:r w:rsidRPr="0048136E">
              <w:rPr>
                <w:sz w:val="12"/>
                <w:szCs w:val="12"/>
              </w:rPr>
              <w:t>2 985 792,88</w:t>
            </w:r>
          </w:p>
        </w:tc>
        <w:tc>
          <w:tcPr>
            <w:tcW w:w="478" w:type="pct"/>
            <w:tcBorders>
              <w:top w:val="nil"/>
              <w:left w:val="nil"/>
              <w:bottom w:val="single" w:sz="4" w:space="0" w:color="auto"/>
              <w:right w:val="single" w:sz="4" w:space="0" w:color="auto"/>
            </w:tcBorders>
            <w:shd w:val="clear" w:color="auto" w:fill="auto"/>
            <w:noWrap/>
            <w:vAlign w:val="center"/>
            <w:hideMark/>
          </w:tcPr>
          <w:p w14:paraId="1241C086" w14:textId="77777777" w:rsidR="0048136E" w:rsidRPr="0048136E" w:rsidRDefault="0048136E" w:rsidP="0048136E">
            <w:pPr>
              <w:spacing w:line="240" w:lineRule="auto"/>
              <w:jc w:val="right"/>
              <w:rPr>
                <w:sz w:val="12"/>
                <w:szCs w:val="12"/>
              </w:rPr>
            </w:pPr>
            <w:r w:rsidRPr="0048136E">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7F838501" w14:textId="77777777" w:rsidR="0048136E" w:rsidRPr="0048136E" w:rsidRDefault="0048136E" w:rsidP="0048136E">
            <w:pPr>
              <w:spacing w:line="240" w:lineRule="auto"/>
              <w:jc w:val="right"/>
              <w:rPr>
                <w:sz w:val="12"/>
                <w:szCs w:val="12"/>
              </w:rPr>
            </w:pPr>
            <w:r w:rsidRPr="0048136E">
              <w:rPr>
                <w:sz w:val="12"/>
                <w:szCs w:val="12"/>
              </w:rPr>
              <w:t>17 640</w:t>
            </w:r>
          </w:p>
        </w:tc>
        <w:tc>
          <w:tcPr>
            <w:tcW w:w="630" w:type="pct"/>
            <w:tcBorders>
              <w:top w:val="nil"/>
              <w:left w:val="nil"/>
              <w:bottom w:val="single" w:sz="4" w:space="0" w:color="auto"/>
              <w:right w:val="single" w:sz="4" w:space="0" w:color="auto"/>
            </w:tcBorders>
            <w:shd w:val="clear" w:color="auto" w:fill="auto"/>
            <w:noWrap/>
            <w:vAlign w:val="center"/>
            <w:hideMark/>
          </w:tcPr>
          <w:p w14:paraId="73927DA2" w14:textId="77777777" w:rsidR="0048136E" w:rsidRPr="0048136E" w:rsidRDefault="0048136E" w:rsidP="0048136E">
            <w:pPr>
              <w:spacing w:line="240" w:lineRule="auto"/>
              <w:jc w:val="right"/>
              <w:rPr>
                <w:sz w:val="12"/>
                <w:szCs w:val="12"/>
              </w:rPr>
            </w:pPr>
            <w:r w:rsidRPr="0048136E">
              <w:rPr>
                <w:sz w:val="12"/>
                <w:szCs w:val="12"/>
              </w:rPr>
              <w:t>17 640,00</w:t>
            </w:r>
          </w:p>
        </w:tc>
        <w:tc>
          <w:tcPr>
            <w:tcW w:w="478" w:type="pct"/>
            <w:tcBorders>
              <w:top w:val="nil"/>
              <w:left w:val="nil"/>
              <w:bottom w:val="single" w:sz="4" w:space="0" w:color="auto"/>
              <w:right w:val="single" w:sz="4" w:space="0" w:color="auto"/>
            </w:tcBorders>
            <w:shd w:val="clear" w:color="auto" w:fill="auto"/>
            <w:noWrap/>
            <w:vAlign w:val="center"/>
            <w:hideMark/>
          </w:tcPr>
          <w:p w14:paraId="55EA9CD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DAD328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E19B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CDD1D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89DD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8CD294A" w14:textId="77777777" w:rsidR="0048136E" w:rsidRPr="0048136E" w:rsidRDefault="0048136E" w:rsidP="0048136E">
            <w:pPr>
              <w:spacing w:line="240" w:lineRule="auto"/>
              <w:jc w:val="right"/>
              <w:rPr>
                <w:sz w:val="12"/>
                <w:szCs w:val="12"/>
              </w:rPr>
            </w:pPr>
            <w:r w:rsidRPr="0048136E">
              <w:rPr>
                <w:sz w:val="12"/>
                <w:szCs w:val="12"/>
              </w:rPr>
              <w:t>435 226</w:t>
            </w:r>
          </w:p>
        </w:tc>
        <w:tc>
          <w:tcPr>
            <w:tcW w:w="630" w:type="pct"/>
            <w:tcBorders>
              <w:top w:val="nil"/>
              <w:left w:val="nil"/>
              <w:bottom w:val="single" w:sz="4" w:space="0" w:color="auto"/>
              <w:right w:val="single" w:sz="4" w:space="0" w:color="auto"/>
            </w:tcBorders>
            <w:shd w:val="clear" w:color="auto" w:fill="auto"/>
            <w:noWrap/>
            <w:vAlign w:val="center"/>
            <w:hideMark/>
          </w:tcPr>
          <w:p w14:paraId="11B5B50E" w14:textId="77777777" w:rsidR="0048136E" w:rsidRPr="0048136E" w:rsidRDefault="0048136E" w:rsidP="0048136E">
            <w:pPr>
              <w:spacing w:line="240" w:lineRule="auto"/>
              <w:jc w:val="right"/>
              <w:rPr>
                <w:sz w:val="12"/>
                <w:szCs w:val="12"/>
              </w:rPr>
            </w:pPr>
            <w:r w:rsidRPr="0048136E">
              <w:rPr>
                <w:sz w:val="12"/>
                <w:szCs w:val="12"/>
              </w:rPr>
              <w:t>432 432,58</w:t>
            </w:r>
          </w:p>
        </w:tc>
        <w:tc>
          <w:tcPr>
            <w:tcW w:w="478" w:type="pct"/>
            <w:tcBorders>
              <w:top w:val="nil"/>
              <w:left w:val="nil"/>
              <w:bottom w:val="single" w:sz="4" w:space="0" w:color="auto"/>
              <w:right w:val="single" w:sz="4" w:space="0" w:color="auto"/>
            </w:tcBorders>
            <w:shd w:val="clear" w:color="auto" w:fill="auto"/>
            <w:noWrap/>
            <w:vAlign w:val="center"/>
            <w:hideMark/>
          </w:tcPr>
          <w:p w14:paraId="02EFA445"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E7D97CD" w14:textId="77777777" w:rsidR="0048136E" w:rsidRPr="0048136E" w:rsidRDefault="0048136E" w:rsidP="0048136E">
            <w:pPr>
              <w:spacing w:line="240" w:lineRule="auto"/>
              <w:jc w:val="right"/>
              <w:rPr>
                <w:sz w:val="12"/>
                <w:szCs w:val="12"/>
              </w:rPr>
            </w:pPr>
            <w:r w:rsidRPr="0048136E">
              <w:rPr>
                <w:sz w:val="12"/>
                <w:szCs w:val="12"/>
              </w:rPr>
              <w:t>17 640</w:t>
            </w:r>
          </w:p>
        </w:tc>
        <w:tc>
          <w:tcPr>
            <w:tcW w:w="630" w:type="pct"/>
            <w:tcBorders>
              <w:top w:val="nil"/>
              <w:left w:val="nil"/>
              <w:bottom w:val="single" w:sz="4" w:space="0" w:color="auto"/>
              <w:right w:val="single" w:sz="4" w:space="0" w:color="auto"/>
            </w:tcBorders>
            <w:shd w:val="clear" w:color="auto" w:fill="auto"/>
            <w:noWrap/>
            <w:vAlign w:val="center"/>
            <w:hideMark/>
          </w:tcPr>
          <w:p w14:paraId="733557CF" w14:textId="77777777" w:rsidR="0048136E" w:rsidRPr="0048136E" w:rsidRDefault="0048136E" w:rsidP="0048136E">
            <w:pPr>
              <w:spacing w:line="240" w:lineRule="auto"/>
              <w:jc w:val="right"/>
              <w:rPr>
                <w:sz w:val="12"/>
                <w:szCs w:val="12"/>
              </w:rPr>
            </w:pPr>
            <w:r w:rsidRPr="0048136E">
              <w:rPr>
                <w:sz w:val="12"/>
                <w:szCs w:val="12"/>
              </w:rPr>
              <w:t>17 640,00</w:t>
            </w:r>
          </w:p>
        </w:tc>
        <w:tc>
          <w:tcPr>
            <w:tcW w:w="478" w:type="pct"/>
            <w:tcBorders>
              <w:top w:val="nil"/>
              <w:left w:val="nil"/>
              <w:bottom w:val="single" w:sz="4" w:space="0" w:color="auto"/>
              <w:right w:val="single" w:sz="4" w:space="0" w:color="auto"/>
            </w:tcBorders>
            <w:shd w:val="clear" w:color="auto" w:fill="auto"/>
            <w:noWrap/>
            <w:vAlign w:val="center"/>
            <w:hideMark/>
          </w:tcPr>
          <w:p w14:paraId="607683D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EC4A35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77B02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D4C2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4ECC9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30C33BF" w14:textId="77777777" w:rsidR="0048136E" w:rsidRPr="0048136E" w:rsidRDefault="0048136E" w:rsidP="0048136E">
            <w:pPr>
              <w:spacing w:line="240" w:lineRule="auto"/>
              <w:jc w:val="right"/>
              <w:rPr>
                <w:sz w:val="12"/>
                <w:szCs w:val="12"/>
              </w:rPr>
            </w:pPr>
            <w:r w:rsidRPr="0048136E">
              <w:rPr>
                <w:sz w:val="12"/>
                <w:szCs w:val="12"/>
              </w:rPr>
              <w:t>2 630 964</w:t>
            </w:r>
          </w:p>
        </w:tc>
        <w:tc>
          <w:tcPr>
            <w:tcW w:w="630" w:type="pct"/>
            <w:tcBorders>
              <w:top w:val="nil"/>
              <w:left w:val="nil"/>
              <w:bottom w:val="single" w:sz="4" w:space="0" w:color="auto"/>
              <w:right w:val="single" w:sz="4" w:space="0" w:color="auto"/>
            </w:tcBorders>
            <w:shd w:val="clear" w:color="auto" w:fill="auto"/>
            <w:noWrap/>
            <w:vAlign w:val="center"/>
            <w:hideMark/>
          </w:tcPr>
          <w:p w14:paraId="4629ED45" w14:textId="77777777" w:rsidR="0048136E" w:rsidRPr="0048136E" w:rsidRDefault="0048136E" w:rsidP="0048136E">
            <w:pPr>
              <w:spacing w:line="240" w:lineRule="auto"/>
              <w:jc w:val="right"/>
              <w:rPr>
                <w:sz w:val="12"/>
                <w:szCs w:val="12"/>
              </w:rPr>
            </w:pPr>
            <w:r w:rsidRPr="0048136E">
              <w:rPr>
                <w:sz w:val="12"/>
                <w:szCs w:val="12"/>
              </w:rPr>
              <w:t>2 553 360,30</w:t>
            </w:r>
          </w:p>
        </w:tc>
        <w:tc>
          <w:tcPr>
            <w:tcW w:w="478" w:type="pct"/>
            <w:tcBorders>
              <w:top w:val="nil"/>
              <w:left w:val="nil"/>
              <w:bottom w:val="single" w:sz="4" w:space="0" w:color="auto"/>
              <w:right w:val="single" w:sz="4" w:space="0" w:color="auto"/>
            </w:tcBorders>
            <w:shd w:val="clear" w:color="auto" w:fill="auto"/>
            <w:noWrap/>
            <w:vAlign w:val="center"/>
            <w:hideMark/>
          </w:tcPr>
          <w:p w14:paraId="51804376" w14:textId="77777777" w:rsidR="0048136E" w:rsidRPr="0048136E" w:rsidRDefault="0048136E" w:rsidP="0048136E">
            <w:pPr>
              <w:spacing w:line="240" w:lineRule="auto"/>
              <w:jc w:val="right"/>
              <w:rPr>
                <w:sz w:val="12"/>
                <w:szCs w:val="12"/>
              </w:rPr>
            </w:pPr>
            <w:r w:rsidRPr="0048136E">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40A8E61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8F496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00FBB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0A90C4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BC46D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632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00BE0E"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887CC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C57A12" w14:textId="77777777" w:rsidR="0048136E" w:rsidRPr="0048136E" w:rsidRDefault="0048136E" w:rsidP="0048136E">
            <w:pPr>
              <w:spacing w:line="240" w:lineRule="auto"/>
              <w:jc w:val="right"/>
              <w:rPr>
                <w:sz w:val="12"/>
                <w:szCs w:val="12"/>
              </w:rPr>
            </w:pPr>
            <w:r w:rsidRPr="0048136E">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EE8EC78" w14:textId="77777777" w:rsidR="0048136E" w:rsidRPr="0048136E" w:rsidRDefault="0048136E" w:rsidP="0048136E">
            <w:pPr>
              <w:spacing w:line="240" w:lineRule="auto"/>
              <w:jc w:val="right"/>
              <w:rPr>
                <w:color w:val="FF1818"/>
                <w:sz w:val="12"/>
                <w:szCs w:val="12"/>
              </w:rPr>
            </w:pPr>
            <w:r w:rsidRPr="0048136E">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68C4689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ED877A" w14:textId="77777777" w:rsidR="0048136E" w:rsidRPr="0048136E" w:rsidRDefault="0048136E" w:rsidP="0048136E">
            <w:pPr>
              <w:spacing w:line="240" w:lineRule="auto"/>
              <w:jc w:val="right"/>
              <w:rPr>
                <w:sz w:val="12"/>
                <w:szCs w:val="12"/>
              </w:rPr>
            </w:pPr>
            <w:r w:rsidRPr="0048136E">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073419E" w14:textId="77777777" w:rsidR="0048136E" w:rsidRPr="0048136E" w:rsidRDefault="0048136E" w:rsidP="0048136E">
            <w:pPr>
              <w:spacing w:line="240" w:lineRule="auto"/>
              <w:jc w:val="right"/>
              <w:rPr>
                <w:color w:val="FF1818"/>
                <w:sz w:val="12"/>
                <w:szCs w:val="12"/>
              </w:rPr>
            </w:pPr>
            <w:r w:rsidRPr="0048136E">
              <w:rPr>
                <w:color w:val="FF1818"/>
                <w:sz w:val="12"/>
                <w:szCs w:val="12"/>
              </w:rPr>
              <w:t>-</w:t>
            </w:r>
          </w:p>
        </w:tc>
      </w:tr>
      <w:tr w:rsidR="0048136E" w:rsidRPr="0048136E" w14:paraId="40EF800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833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1ACC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AD6386"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ECFC56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D3C879" w14:textId="77777777" w:rsidR="0048136E" w:rsidRPr="0048136E" w:rsidRDefault="0048136E" w:rsidP="0048136E">
            <w:pPr>
              <w:spacing w:line="240" w:lineRule="auto"/>
              <w:jc w:val="right"/>
              <w:rPr>
                <w:sz w:val="12"/>
                <w:szCs w:val="12"/>
              </w:rPr>
            </w:pPr>
            <w:r w:rsidRPr="0048136E">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EBE8035" w14:textId="77777777" w:rsidR="0048136E" w:rsidRPr="0048136E" w:rsidRDefault="0048136E" w:rsidP="0048136E">
            <w:pPr>
              <w:spacing w:line="240" w:lineRule="auto"/>
              <w:jc w:val="right"/>
              <w:rPr>
                <w:color w:val="FF1818"/>
                <w:sz w:val="12"/>
                <w:szCs w:val="12"/>
              </w:rPr>
            </w:pPr>
            <w:r w:rsidRPr="0048136E">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2D49383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FE49F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8FE4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0D33EF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10244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4B878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9C70C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99EAD53" w14:textId="77777777" w:rsidR="0048136E" w:rsidRPr="0048136E" w:rsidRDefault="0048136E" w:rsidP="0048136E">
            <w:pPr>
              <w:spacing w:line="240" w:lineRule="auto"/>
              <w:jc w:val="right"/>
              <w:rPr>
                <w:sz w:val="12"/>
                <w:szCs w:val="12"/>
              </w:rPr>
            </w:pPr>
            <w:r w:rsidRPr="0048136E">
              <w:rPr>
                <w:sz w:val="12"/>
                <w:szCs w:val="12"/>
              </w:rPr>
              <w:t>751 048</w:t>
            </w:r>
          </w:p>
        </w:tc>
        <w:tc>
          <w:tcPr>
            <w:tcW w:w="630" w:type="pct"/>
            <w:tcBorders>
              <w:top w:val="nil"/>
              <w:left w:val="nil"/>
              <w:bottom w:val="single" w:sz="4" w:space="0" w:color="auto"/>
              <w:right w:val="single" w:sz="4" w:space="0" w:color="auto"/>
            </w:tcBorders>
            <w:shd w:val="clear" w:color="auto" w:fill="auto"/>
            <w:noWrap/>
            <w:vAlign w:val="center"/>
            <w:hideMark/>
          </w:tcPr>
          <w:p w14:paraId="176C23BE" w14:textId="77777777" w:rsidR="0048136E" w:rsidRPr="0048136E" w:rsidRDefault="0048136E" w:rsidP="0048136E">
            <w:pPr>
              <w:spacing w:line="240" w:lineRule="auto"/>
              <w:jc w:val="right"/>
              <w:rPr>
                <w:sz w:val="12"/>
                <w:szCs w:val="12"/>
              </w:rPr>
            </w:pPr>
            <w:r w:rsidRPr="0048136E">
              <w:rPr>
                <w:sz w:val="12"/>
                <w:szCs w:val="12"/>
              </w:rPr>
              <w:t>639 691,99</w:t>
            </w:r>
          </w:p>
        </w:tc>
        <w:tc>
          <w:tcPr>
            <w:tcW w:w="478" w:type="pct"/>
            <w:tcBorders>
              <w:top w:val="nil"/>
              <w:left w:val="nil"/>
              <w:bottom w:val="single" w:sz="4" w:space="0" w:color="auto"/>
              <w:right w:val="single" w:sz="4" w:space="0" w:color="auto"/>
            </w:tcBorders>
            <w:shd w:val="clear" w:color="auto" w:fill="auto"/>
            <w:noWrap/>
            <w:vAlign w:val="center"/>
            <w:hideMark/>
          </w:tcPr>
          <w:p w14:paraId="2AA3FAA7" w14:textId="77777777" w:rsidR="0048136E" w:rsidRPr="0048136E" w:rsidRDefault="0048136E" w:rsidP="0048136E">
            <w:pPr>
              <w:spacing w:line="240" w:lineRule="auto"/>
              <w:jc w:val="right"/>
              <w:rPr>
                <w:sz w:val="12"/>
                <w:szCs w:val="12"/>
              </w:rPr>
            </w:pPr>
            <w:r w:rsidRPr="0048136E">
              <w:rPr>
                <w:sz w:val="12"/>
                <w:szCs w:val="12"/>
              </w:rPr>
              <w:t>85,2</w:t>
            </w:r>
          </w:p>
        </w:tc>
        <w:tc>
          <w:tcPr>
            <w:tcW w:w="536" w:type="pct"/>
            <w:tcBorders>
              <w:top w:val="nil"/>
              <w:left w:val="nil"/>
              <w:bottom w:val="single" w:sz="4" w:space="0" w:color="auto"/>
              <w:right w:val="single" w:sz="4" w:space="0" w:color="auto"/>
            </w:tcBorders>
            <w:shd w:val="clear" w:color="auto" w:fill="auto"/>
            <w:noWrap/>
            <w:vAlign w:val="center"/>
            <w:hideMark/>
          </w:tcPr>
          <w:p w14:paraId="6FD3AF3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F57C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97BE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01A36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23286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D0CFE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C3BEE2"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77EBD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2FB96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7E31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FF677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1C52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646EF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132FB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E60CD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887C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28FB1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B34D4A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CE09D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D5A5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5FD3D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F7C5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29C4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65FCC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1AF93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D79C7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9AEAEE"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4339AE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CA918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3E647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A174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F1380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006D1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3C57A3"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39FF819" w14:textId="77777777" w:rsidR="0048136E" w:rsidRPr="0048136E" w:rsidRDefault="0048136E" w:rsidP="0048136E">
            <w:pPr>
              <w:spacing w:line="240" w:lineRule="auto"/>
              <w:jc w:val="center"/>
              <w:rPr>
                <w:b/>
                <w:bCs/>
                <w:sz w:val="12"/>
                <w:szCs w:val="12"/>
              </w:rPr>
            </w:pPr>
            <w:r w:rsidRPr="0048136E">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6AFDB6B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2567573" w14:textId="77777777" w:rsidR="0048136E" w:rsidRPr="0048136E" w:rsidRDefault="0048136E" w:rsidP="0048136E">
            <w:pPr>
              <w:spacing w:line="240" w:lineRule="auto"/>
              <w:rPr>
                <w:b/>
                <w:bCs/>
                <w:sz w:val="12"/>
                <w:szCs w:val="12"/>
              </w:rPr>
            </w:pPr>
            <w:r w:rsidRPr="0048136E">
              <w:rPr>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14:paraId="69E48BD3" w14:textId="77777777" w:rsidR="0048136E" w:rsidRPr="0048136E" w:rsidRDefault="0048136E" w:rsidP="0048136E">
            <w:pPr>
              <w:spacing w:line="240" w:lineRule="auto"/>
              <w:jc w:val="right"/>
              <w:rPr>
                <w:b/>
                <w:bCs/>
                <w:sz w:val="12"/>
                <w:szCs w:val="12"/>
              </w:rPr>
            </w:pPr>
            <w:r w:rsidRPr="0048136E">
              <w:rPr>
                <w:b/>
                <w:bCs/>
                <w:sz w:val="12"/>
                <w:szCs w:val="12"/>
              </w:rPr>
              <w:t>2 532 345</w:t>
            </w:r>
          </w:p>
        </w:tc>
        <w:tc>
          <w:tcPr>
            <w:tcW w:w="630" w:type="pct"/>
            <w:tcBorders>
              <w:top w:val="nil"/>
              <w:left w:val="nil"/>
              <w:bottom w:val="single" w:sz="4" w:space="0" w:color="auto"/>
              <w:right w:val="single" w:sz="4" w:space="0" w:color="auto"/>
            </w:tcBorders>
            <w:shd w:val="clear" w:color="000000" w:fill="D5E3F2"/>
            <w:vAlign w:val="center"/>
            <w:hideMark/>
          </w:tcPr>
          <w:p w14:paraId="7FD50FB1" w14:textId="77777777" w:rsidR="0048136E" w:rsidRPr="0048136E" w:rsidRDefault="0048136E" w:rsidP="0048136E">
            <w:pPr>
              <w:spacing w:line="240" w:lineRule="auto"/>
              <w:jc w:val="right"/>
              <w:rPr>
                <w:b/>
                <w:bCs/>
                <w:sz w:val="12"/>
                <w:szCs w:val="12"/>
              </w:rPr>
            </w:pPr>
            <w:r w:rsidRPr="0048136E">
              <w:rPr>
                <w:b/>
                <w:bCs/>
                <w:sz w:val="12"/>
                <w:szCs w:val="12"/>
              </w:rPr>
              <w:t>2 517 081,88</w:t>
            </w:r>
          </w:p>
        </w:tc>
        <w:tc>
          <w:tcPr>
            <w:tcW w:w="478" w:type="pct"/>
            <w:tcBorders>
              <w:top w:val="nil"/>
              <w:left w:val="nil"/>
              <w:bottom w:val="single" w:sz="4" w:space="0" w:color="auto"/>
              <w:right w:val="single" w:sz="4" w:space="0" w:color="auto"/>
            </w:tcBorders>
            <w:shd w:val="clear" w:color="000000" w:fill="D5E3F2"/>
            <w:vAlign w:val="center"/>
            <w:hideMark/>
          </w:tcPr>
          <w:p w14:paraId="2BC7E4AD" w14:textId="77777777" w:rsidR="0048136E" w:rsidRPr="0048136E" w:rsidRDefault="0048136E" w:rsidP="0048136E">
            <w:pPr>
              <w:spacing w:line="240" w:lineRule="auto"/>
              <w:jc w:val="right"/>
              <w:rPr>
                <w:b/>
                <w:bCs/>
                <w:sz w:val="12"/>
                <w:szCs w:val="12"/>
              </w:rPr>
            </w:pPr>
            <w:r w:rsidRPr="0048136E">
              <w:rPr>
                <w:b/>
                <w:bCs/>
                <w:sz w:val="12"/>
                <w:szCs w:val="12"/>
              </w:rPr>
              <w:t>99,4</w:t>
            </w:r>
          </w:p>
        </w:tc>
        <w:tc>
          <w:tcPr>
            <w:tcW w:w="536" w:type="pct"/>
            <w:tcBorders>
              <w:top w:val="nil"/>
              <w:left w:val="nil"/>
              <w:bottom w:val="single" w:sz="4" w:space="0" w:color="auto"/>
              <w:right w:val="single" w:sz="4" w:space="0" w:color="auto"/>
            </w:tcBorders>
            <w:shd w:val="clear" w:color="000000" w:fill="D5E3F2"/>
            <w:vAlign w:val="center"/>
            <w:hideMark/>
          </w:tcPr>
          <w:p w14:paraId="2E9C7F90" w14:textId="77777777" w:rsidR="0048136E" w:rsidRPr="0048136E" w:rsidRDefault="0048136E" w:rsidP="0048136E">
            <w:pPr>
              <w:spacing w:line="240" w:lineRule="auto"/>
              <w:jc w:val="right"/>
              <w:rPr>
                <w:b/>
                <w:bCs/>
                <w:sz w:val="12"/>
                <w:szCs w:val="12"/>
              </w:rPr>
            </w:pPr>
            <w:r w:rsidRPr="0048136E">
              <w:rPr>
                <w:b/>
                <w:bCs/>
                <w:sz w:val="12"/>
                <w:szCs w:val="12"/>
              </w:rPr>
              <w:t>2 478 355</w:t>
            </w:r>
          </w:p>
        </w:tc>
        <w:tc>
          <w:tcPr>
            <w:tcW w:w="630" w:type="pct"/>
            <w:tcBorders>
              <w:top w:val="nil"/>
              <w:left w:val="nil"/>
              <w:bottom w:val="single" w:sz="4" w:space="0" w:color="auto"/>
              <w:right w:val="single" w:sz="4" w:space="0" w:color="auto"/>
            </w:tcBorders>
            <w:shd w:val="clear" w:color="000000" w:fill="D5E3F2"/>
            <w:vAlign w:val="center"/>
            <w:hideMark/>
          </w:tcPr>
          <w:p w14:paraId="44D6926D" w14:textId="77777777" w:rsidR="0048136E" w:rsidRPr="0048136E" w:rsidRDefault="0048136E" w:rsidP="0048136E">
            <w:pPr>
              <w:spacing w:line="240" w:lineRule="auto"/>
              <w:jc w:val="right"/>
              <w:rPr>
                <w:b/>
                <w:bCs/>
                <w:sz w:val="12"/>
                <w:szCs w:val="12"/>
              </w:rPr>
            </w:pPr>
            <w:r w:rsidRPr="0048136E">
              <w:rPr>
                <w:b/>
                <w:bCs/>
                <w:sz w:val="12"/>
                <w:szCs w:val="12"/>
              </w:rPr>
              <w:t>2 463 091,88</w:t>
            </w:r>
          </w:p>
        </w:tc>
        <w:tc>
          <w:tcPr>
            <w:tcW w:w="478" w:type="pct"/>
            <w:tcBorders>
              <w:top w:val="nil"/>
              <w:left w:val="nil"/>
              <w:bottom w:val="single" w:sz="4" w:space="0" w:color="auto"/>
              <w:right w:val="single" w:sz="4" w:space="0" w:color="auto"/>
            </w:tcBorders>
            <w:shd w:val="clear" w:color="000000" w:fill="D5E3F2"/>
            <w:vAlign w:val="center"/>
            <w:hideMark/>
          </w:tcPr>
          <w:p w14:paraId="76BC34A3" w14:textId="77777777" w:rsidR="0048136E" w:rsidRPr="0048136E" w:rsidRDefault="0048136E" w:rsidP="0048136E">
            <w:pPr>
              <w:spacing w:line="240" w:lineRule="auto"/>
              <w:jc w:val="right"/>
              <w:rPr>
                <w:b/>
                <w:bCs/>
                <w:sz w:val="12"/>
                <w:szCs w:val="12"/>
              </w:rPr>
            </w:pPr>
            <w:r w:rsidRPr="0048136E">
              <w:rPr>
                <w:b/>
                <w:bCs/>
                <w:sz w:val="12"/>
                <w:szCs w:val="12"/>
              </w:rPr>
              <w:t>99,4</w:t>
            </w:r>
          </w:p>
        </w:tc>
      </w:tr>
      <w:tr w:rsidR="0048136E" w:rsidRPr="0048136E" w14:paraId="1F50CE3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FADCF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FB8D8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23F7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AF907E6" w14:textId="77777777" w:rsidR="0048136E" w:rsidRPr="0048136E" w:rsidRDefault="0048136E" w:rsidP="0048136E">
            <w:pPr>
              <w:spacing w:line="240" w:lineRule="auto"/>
              <w:jc w:val="right"/>
              <w:rPr>
                <w:sz w:val="12"/>
                <w:szCs w:val="12"/>
              </w:rPr>
            </w:pPr>
            <w:r w:rsidRPr="0048136E">
              <w:rPr>
                <w:sz w:val="12"/>
                <w:szCs w:val="12"/>
              </w:rPr>
              <w:t>2 532 345</w:t>
            </w:r>
          </w:p>
        </w:tc>
        <w:tc>
          <w:tcPr>
            <w:tcW w:w="630" w:type="pct"/>
            <w:tcBorders>
              <w:top w:val="nil"/>
              <w:left w:val="nil"/>
              <w:bottom w:val="single" w:sz="4" w:space="0" w:color="auto"/>
              <w:right w:val="single" w:sz="4" w:space="0" w:color="auto"/>
            </w:tcBorders>
            <w:shd w:val="clear" w:color="auto" w:fill="auto"/>
            <w:noWrap/>
            <w:vAlign w:val="center"/>
            <w:hideMark/>
          </w:tcPr>
          <w:p w14:paraId="6EB0FCAF" w14:textId="77777777" w:rsidR="0048136E" w:rsidRPr="0048136E" w:rsidRDefault="0048136E" w:rsidP="0048136E">
            <w:pPr>
              <w:spacing w:line="240" w:lineRule="auto"/>
              <w:jc w:val="right"/>
              <w:rPr>
                <w:sz w:val="12"/>
                <w:szCs w:val="12"/>
              </w:rPr>
            </w:pPr>
            <w:r w:rsidRPr="0048136E">
              <w:rPr>
                <w:sz w:val="12"/>
                <w:szCs w:val="12"/>
              </w:rPr>
              <w:t>2 517 081,88</w:t>
            </w:r>
          </w:p>
        </w:tc>
        <w:tc>
          <w:tcPr>
            <w:tcW w:w="478" w:type="pct"/>
            <w:tcBorders>
              <w:top w:val="nil"/>
              <w:left w:val="nil"/>
              <w:bottom w:val="single" w:sz="4" w:space="0" w:color="auto"/>
              <w:right w:val="single" w:sz="4" w:space="0" w:color="auto"/>
            </w:tcBorders>
            <w:shd w:val="clear" w:color="auto" w:fill="auto"/>
            <w:noWrap/>
            <w:vAlign w:val="center"/>
            <w:hideMark/>
          </w:tcPr>
          <w:p w14:paraId="16DAC8C7"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2552FDD" w14:textId="77777777" w:rsidR="0048136E" w:rsidRPr="0048136E" w:rsidRDefault="0048136E" w:rsidP="0048136E">
            <w:pPr>
              <w:spacing w:line="240" w:lineRule="auto"/>
              <w:jc w:val="right"/>
              <w:rPr>
                <w:sz w:val="12"/>
                <w:szCs w:val="12"/>
              </w:rPr>
            </w:pPr>
            <w:r w:rsidRPr="0048136E">
              <w:rPr>
                <w:sz w:val="12"/>
                <w:szCs w:val="12"/>
              </w:rPr>
              <w:t>2 478 355</w:t>
            </w:r>
          </w:p>
        </w:tc>
        <w:tc>
          <w:tcPr>
            <w:tcW w:w="630" w:type="pct"/>
            <w:tcBorders>
              <w:top w:val="nil"/>
              <w:left w:val="nil"/>
              <w:bottom w:val="single" w:sz="4" w:space="0" w:color="auto"/>
              <w:right w:val="single" w:sz="4" w:space="0" w:color="auto"/>
            </w:tcBorders>
            <w:shd w:val="clear" w:color="auto" w:fill="auto"/>
            <w:noWrap/>
            <w:vAlign w:val="center"/>
            <w:hideMark/>
          </w:tcPr>
          <w:p w14:paraId="791A2C9D" w14:textId="77777777" w:rsidR="0048136E" w:rsidRPr="0048136E" w:rsidRDefault="0048136E" w:rsidP="0048136E">
            <w:pPr>
              <w:spacing w:line="240" w:lineRule="auto"/>
              <w:jc w:val="right"/>
              <w:rPr>
                <w:sz w:val="12"/>
                <w:szCs w:val="12"/>
              </w:rPr>
            </w:pPr>
            <w:r w:rsidRPr="0048136E">
              <w:rPr>
                <w:sz w:val="12"/>
                <w:szCs w:val="12"/>
              </w:rPr>
              <w:t>2 463 091,88</w:t>
            </w:r>
          </w:p>
        </w:tc>
        <w:tc>
          <w:tcPr>
            <w:tcW w:w="478" w:type="pct"/>
            <w:tcBorders>
              <w:top w:val="nil"/>
              <w:left w:val="nil"/>
              <w:bottom w:val="single" w:sz="4" w:space="0" w:color="auto"/>
              <w:right w:val="single" w:sz="4" w:space="0" w:color="auto"/>
            </w:tcBorders>
            <w:shd w:val="clear" w:color="auto" w:fill="auto"/>
            <w:noWrap/>
            <w:vAlign w:val="center"/>
            <w:hideMark/>
          </w:tcPr>
          <w:p w14:paraId="7C2E827C"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31A3BAA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035DC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329B8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54EE7"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330CB0F" w14:textId="77777777" w:rsidR="0048136E" w:rsidRPr="0048136E" w:rsidRDefault="0048136E" w:rsidP="0048136E">
            <w:pPr>
              <w:spacing w:line="240" w:lineRule="auto"/>
              <w:jc w:val="right"/>
              <w:rPr>
                <w:sz w:val="12"/>
                <w:szCs w:val="12"/>
              </w:rPr>
            </w:pPr>
            <w:r w:rsidRPr="0048136E">
              <w:rPr>
                <w:sz w:val="12"/>
                <w:szCs w:val="12"/>
              </w:rPr>
              <w:t>573 957</w:t>
            </w:r>
          </w:p>
        </w:tc>
        <w:tc>
          <w:tcPr>
            <w:tcW w:w="630" w:type="pct"/>
            <w:tcBorders>
              <w:top w:val="nil"/>
              <w:left w:val="nil"/>
              <w:bottom w:val="single" w:sz="4" w:space="0" w:color="auto"/>
              <w:right w:val="single" w:sz="4" w:space="0" w:color="auto"/>
            </w:tcBorders>
            <w:shd w:val="clear" w:color="auto" w:fill="auto"/>
            <w:noWrap/>
            <w:vAlign w:val="center"/>
            <w:hideMark/>
          </w:tcPr>
          <w:p w14:paraId="61EAE1CD" w14:textId="77777777" w:rsidR="0048136E" w:rsidRPr="0048136E" w:rsidRDefault="0048136E" w:rsidP="0048136E">
            <w:pPr>
              <w:spacing w:line="240" w:lineRule="auto"/>
              <w:jc w:val="right"/>
              <w:rPr>
                <w:sz w:val="12"/>
                <w:szCs w:val="12"/>
              </w:rPr>
            </w:pPr>
            <w:r w:rsidRPr="0048136E">
              <w:rPr>
                <w:sz w:val="12"/>
                <w:szCs w:val="12"/>
              </w:rPr>
              <w:t>558 693,88</w:t>
            </w:r>
          </w:p>
        </w:tc>
        <w:tc>
          <w:tcPr>
            <w:tcW w:w="478" w:type="pct"/>
            <w:tcBorders>
              <w:top w:val="nil"/>
              <w:left w:val="nil"/>
              <w:bottom w:val="single" w:sz="4" w:space="0" w:color="auto"/>
              <w:right w:val="single" w:sz="4" w:space="0" w:color="auto"/>
            </w:tcBorders>
            <w:shd w:val="clear" w:color="auto" w:fill="auto"/>
            <w:noWrap/>
            <w:vAlign w:val="center"/>
            <w:hideMark/>
          </w:tcPr>
          <w:p w14:paraId="0AE57022" w14:textId="77777777" w:rsidR="0048136E" w:rsidRPr="0048136E" w:rsidRDefault="0048136E" w:rsidP="0048136E">
            <w:pPr>
              <w:spacing w:line="240" w:lineRule="auto"/>
              <w:jc w:val="right"/>
              <w:rPr>
                <w:sz w:val="12"/>
                <w:szCs w:val="12"/>
              </w:rPr>
            </w:pPr>
            <w:r w:rsidRPr="0048136E">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1F0B8918" w14:textId="77777777" w:rsidR="0048136E" w:rsidRPr="0048136E" w:rsidRDefault="0048136E" w:rsidP="0048136E">
            <w:pPr>
              <w:spacing w:line="240" w:lineRule="auto"/>
              <w:jc w:val="right"/>
              <w:rPr>
                <w:sz w:val="12"/>
                <w:szCs w:val="12"/>
              </w:rPr>
            </w:pPr>
            <w:r w:rsidRPr="0048136E">
              <w:rPr>
                <w:sz w:val="12"/>
                <w:szCs w:val="12"/>
              </w:rPr>
              <w:t>519 967</w:t>
            </w:r>
          </w:p>
        </w:tc>
        <w:tc>
          <w:tcPr>
            <w:tcW w:w="630" w:type="pct"/>
            <w:tcBorders>
              <w:top w:val="nil"/>
              <w:left w:val="nil"/>
              <w:bottom w:val="single" w:sz="4" w:space="0" w:color="auto"/>
              <w:right w:val="single" w:sz="4" w:space="0" w:color="auto"/>
            </w:tcBorders>
            <w:shd w:val="clear" w:color="auto" w:fill="auto"/>
            <w:noWrap/>
            <w:vAlign w:val="center"/>
            <w:hideMark/>
          </w:tcPr>
          <w:p w14:paraId="18970ECD" w14:textId="77777777" w:rsidR="0048136E" w:rsidRPr="0048136E" w:rsidRDefault="0048136E" w:rsidP="0048136E">
            <w:pPr>
              <w:spacing w:line="240" w:lineRule="auto"/>
              <w:jc w:val="right"/>
              <w:rPr>
                <w:sz w:val="12"/>
                <w:szCs w:val="12"/>
              </w:rPr>
            </w:pPr>
            <w:r w:rsidRPr="0048136E">
              <w:rPr>
                <w:sz w:val="12"/>
                <w:szCs w:val="12"/>
              </w:rPr>
              <w:t>504 703,88</w:t>
            </w:r>
          </w:p>
        </w:tc>
        <w:tc>
          <w:tcPr>
            <w:tcW w:w="478" w:type="pct"/>
            <w:tcBorders>
              <w:top w:val="nil"/>
              <w:left w:val="nil"/>
              <w:bottom w:val="single" w:sz="4" w:space="0" w:color="auto"/>
              <w:right w:val="single" w:sz="4" w:space="0" w:color="auto"/>
            </w:tcBorders>
            <w:shd w:val="clear" w:color="auto" w:fill="auto"/>
            <w:noWrap/>
            <w:vAlign w:val="center"/>
            <w:hideMark/>
          </w:tcPr>
          <w:p w14:paraId="761F80F9" w14:textId="77777777" w:rsidR="0048136E" w:rsidRPr="0048136E" w:rsidRDefault="0048136E" w:rsidP="0048136E">
            <w:pPr>
              <w:spacing w:line="240" w:lineRule="auto"/>
              <w:jc w:val="right"/>
              <w:rPr>
                <w:sz w:val="12"/>
                <w:szCs w:val="12"/>
              </w:rPr>
            </w:pPr>
            <w:r w:rsidRPr="0048136E">
              <w:rPr>
                <w:sz w:val="12"/>
                <w:szCs w:val="12"/>
              </w:rPr>
              <w:t>97,1</w:t>
            </w:r>
          </w:p>
        </w:tc>
      </w:tr>
      <w:tr w:rsidR="0048136E" w:rsidRPr="0048136E" w14:paraId="0A1FDFD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3B9B2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BC6A9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51A52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83AA164" w14:textId="77777777" w:rsidR="0048136E" w:rsidRPr="0048136E" w:rsidRDefault="0048136E" w:rsidP="0048136E">
            <w:pPr>
              <w:spacing w:line="240" w:lineRule="auto"/>
              <w:jc w:val="right"/>
              <w:rPr>
                <w:sz w:val="12"/>
                <w:szCs w:val="12"/>
              </w:rPr>
            </w:pPr>
            <w:r w:rsidRPr="0048136E">
              <w:rPr>
                <w:sz w:val="12"/>
                <w:szCs w:val="12"/>
              </w:rPr>
              <w:t>160 232</w:t>
            </w:r>
          </w:p>
        </w:tc>
        <w:tc>
          <w:tcPr>
            <w:tcW w:w="630" w:type="pct"/>
            <w:tcBorders>
              <w:top w:val="nil"/>
              <w:left w:val="nil"/>
              <w:bottom w:val="single" w:sz="4" w:space="0" w:color="auto"/>
              <w:right w:val="single" w:sz="4" w:space="0" w:color="auto"/>
            </w:tcBorders>
            <w:shd w:val="clear" w:color="auto" w:fill="auto"/>
            <w:noWrap/>
            <w:vAlign w:val="center"/>
            <w:hideMark/>
          </w:tcPr>
          <w:p w14:paraId="3C4E3E56" w14:textId="77777777" w:rsidR="0048136E" w:rsidRPr="0048136E" w:rsidRDefault="0048136E" w:rsidP="0048136E">
            <w:pPr>
              <w:spacing w:line="240" w:lineRule="auto"/>
              <w:jc w:val="right"/>
              <w:rPr>
                <w:sz w:val="12"/>
                <w:szCs w:val="12"/>
              </w:rPr>
            </w:pPr>
            <w:r w:rsidRPr="0048136E">
              <w:rPr>
                <w:sz w:val="12"/>
                <w:szCs w:val="12"/>
              </w:rPr>
              <w:t>149 667,80</w:t>
            </w:r>
          </w:p>
        </w:tc>
        <w:tc>
          <w:tcPr>
            <w:tcW w:w="478" w:type="pct"/>
            <w:tcBorders>
              <w:top w:val="nil"/>
              <w:left w:val="nil"/>
              <w:bottom w:val="single" w:sz="4" w:space="0" w:color="auto"/>
              <w:right w:val="single" w:sz="4" w:space="0" w:color="auto"/>
            </w:tcBorders>
            <w:shd w:val="clear" w:color="auto" w:fill="auto"/>
            <w:noWrap/>
            <w:vAlign w:val="center"/>
            <w:hideMark/>
          </w:tcPr>
          <w:p w14:paraId="20BA4E3F" w14:textId="77777777" w:rsidR="0048136E" w:rsidRPr="0048136E" w:rsidRDefault="0048136E" w:rsidP="0048136E">
            <w:pPr>
              <w:spacing w:line="240" w:lineRule="auto"/>
              <w:jc w:val="right"/>
              <w:rPr>
                <w:sz w:val="12"/>
                <w:szCs w:val="12"/>
              </w:rPr>
            </w:pPr>
            <w:r w:rsidRPr="0048136E">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26589B08" w14:textId="77777777" w:rsidR="0048136E" w:rsidRPr="0048136E" w:rsidRDefault="0048136E" w:rsidP="0048136E">
            <w:pPr>
              <w:spacing w:line="240" w:lineRule="auto"/>
              <w:jc w:val="right"/>
              <w:rPr>
                <w:sz w:val="12"/>
                <w:szCs w:val="12"/>
              </w:rPr>
            </w:pPr>
            <w:r w:rsidRPr="0048136E">
              <w:rPr>
                <w:sz w:val="12"/>
                <w:szCs w:val="12"/>
              </w:rPr>
              <w:t>109 410</w:t>
            </w:r>
          </w:p>
        </w:tc>
        <w:tc>
          <w:tcPr>
            <w:tcW w:w="630" w:type="pct"/>
            <w:tcBorders>
              <w:top w:val="nil"/>
              <w:left w:val="nil"/>
              <w:bottom w:val="single" w:sz="4" w:space="0" w:color="auto"/>
              <w:right w:val="single" w:sz="4" w:space="0" w:color="auto"/>
            </w:tcBorders>
            <w:shd w:val="clear" w:color="auto" w:fill="auto"/>
            <w:noWrap/>
            <w:vAlign w:val="center"/>
            <w:hideMark/>
          </w:tcPr>
          <w:p w14:paraId="30405B12" w14:textId="77777777" w:rsidR="0048136E" w:rsidRPr="0048136E" w:rsidRDefault="0048136E" w:rsidP="0048136E">
            <w:pPr>
              <w:spacing w:line="240" w:lineRule="auto"/>
              <w:jc w:val="right"/>
              <w:rPr>
                <w:sz w:val="12"/>
                <w:szCs w:val="12"/>
              </w:rPr>
            </w:pPr>
            <w:r w:rsidRPr="0048136E">
              <w:rPr>
                <w:sz w:val="12"/>
                <w:szCs w:val="12"/>
              </w:rPr>
              <w:t>98 845,80</w:t>
            </w:r>
          </w:p>
        </w:tc>
        <w:tc>
          <w:tcPr>
            <w:tcW w:w="478" w:type="pct"/>
            <w:tcBorders>
              <w:top w:val="nil"/>
              <w:left w:val="nil"/>
              <w:bottom w:val="single" w:sz="4" w:space="0" w:color="auto"/>
              <w:right w:val="single" w:sz="4" w:space="0" w:color="auto"/>
            </w:tcBorders>
            <w:shd w:val="clear" w:color="auto" w:fill="auto"/>
            <w:noWrap/>
            <w:vAlign w:val="center"/>
            <w:hideMark/>
          </w:tcPr>
          <w:p w14:paraId="2FF2A139" w14:textId="77777777" w:rsidR="0048136E" w:rsidRPr="0048136E" w:rsidRDefault="0048136E" w:rsidP="0048136E">
            <w:pPr>
              <w:spacing w:line="240" w:lineRule="auto"/>
              <w:jc w:val="right"/>
              <w:rPr>
                <w:sz w:val="12"/>
                <w:szCs w:val="12"/>
              </w:rPr>
            </w:pPr>
            <w:r w:rsidRPr="0048136E">
              <w:rPr>
                <w:sz w:val="12"/>
                <w:szCs w:val="12"/>
              </w:rPr>
              <w:t>90,3</w:t>
            </w:r>
          </w:p>
        </w:tc>
      </w:tr>
      <w:tr w:rsidR="0048136E" w:rsidRPr="0048136E" w14:paraId="3EB8823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DA6C8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817C4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ACEA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7276C95" w14:textId="77777777" w:rsidR="0048136E" w:rsidRPr="0048136E" w:rsidRDefault="0048136E" w:rsidP="0048136E">
            <w:pPr>
              <w:spacing w:line="240" w:lineRule="auto"/>
              <w:jc w:val="right"/>
              <w:rPr>
                <w:sz w:val="12"/>
                <w:szCs w:val="12"/>
              </w:rPr>
            </w:pPr>
            <w:r w:rsidRPr="0048136E">
              <w:rPr>
                <w:sz w:val="12"/>
                <w:szCs w:val="12"/>
              </w:rPr>
              <w:t>413 725</w:t>
            </w:r>
          </w:p>
        </w:tc>
        <w:tc>
          <w:tcPr>
            <w:tcW w:w="630" w:type="pct"/>
            <w:tcBorders>
              <w:top w:val="nil"/>
              <w:left w:val="nil"/>
              <w:bottom w:val="single" w:sz="4" w:space="0" w:color="auto"/>
              <w:right w:val="single" w:sz="4" w:space="0" w:color="auto"/>
            </w:tcBorders>
            <w:shd w:val="clear" w:color="auto" w:fill="auto"/>
            <w:noWrap/>
            <w:vAlign w:val="center"/>
            <w:hideMark/>
          </w:tcPr>
          <w:p w14:paraId="7E7D70A2" w14:textId="77777777" w:rsidR="0048136E" w:rsidRPr="0048136E" w:rsidRDefault="0048136E" w:rsidP="0048136E">
            <w:pPr>
              <w:spacing w:line="240" w:lineRule="auto"/>
              <w:jc w:val="right"/>
              <w:rPr>
                <w:sz w:val="12"/>
                <w:szCs w:val="12"/>
              </w:rPr>
            </w:pPr>
            <w:r w:rsidRPr="0048136E">
              <w:rPr>
                <w:sz w:val="12"/>
                <w:szCs w:val="12"/>
              </w:rPr>
              <w:t>409 026,08</w:t>
            </w:r>
          </w:p>
        </w:tc>
        <w:tc>
          <w:tcPr>
            <w:tcW w:w="478" w:type="pct"/>
            <w:tcBorders>
              <w:top w:val="nil"/>
              <w:left w:val="nil"/>
              <w:bottom w:val="single" w:sz="4" w:space="0" w:color="auto"/>
              <w:right w:val="single" w:sz="4" w:space="0" w:color="auto"/>
            </w:tcBorders>
            <w:shd w:val="clear" w:color="auto" w:fill="auto"/>
            <w:noWrap/>
            <w:vAlign w:val="center"/>
            <w:hideMark/>
          </w:tcPr>
          <w:p w14:paraId="2D56F542" w14:textId="77777777" w:rsidR="0048136E" w:rsidRPr="0048136E" w:rsidRDefault="0048136E" w:rsidP="0048136E">
            <w:pPr>
              <w:spacing w:line="240" w:lineRule="auto"/>
              <w:jc w:val="right"/>
              <w:rPr>
                <w:sz w:val="12"/>
                <w:szCs w:val="12"/>
              </w:rPr>
            </w:pPr>
            <w:r w:rsidRPr="0048136E">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7C0BA8EF" w14:textId="77777777" w:rsidR="0048136E" w:rsidRPr="0048136E" w:rsidRDefault="0048136E" w:rsidP="0048136E">
            <w:pPr>
              <w:spacing w:line="240" w:lineRule="auto"/>
              <w:jc w:val="right"/>
              <w:rPr>
                <w:sz w:val="12"/>
                <w:szCs w:val="12"/>
              </w:rPr>
            </w:pPr>
            <w:r w:rsidRPr="0048136E">
              <w:rPr>
                <w:sz w:val="12"/>
                <w:szCs w:val="12"/>
              </w:rPr>
              <w:t>410 557</w:t>
            </w:r>
          </w:p>
        </w:tc>
        <w:tc>
          <w:tcPr>
            <w:tcW w:w="630" w:type="pct"/>
            <w:tcBorders>
              <w:top w:val="nil"/>
              <w:left w:val="nil"/>
              <w:bottom w:val="single" w:sz="4" w:space="0" w:color="auto"/>
              <w:right w:val="single" w:sz="4" w:space="0" w:color="auto"/>
            </w:tcBorders>
            <w:shd w:val="clear" w:color="auto" w:fill="auto"/>
            <w:noWrap/>
            <w:vAlign w:val="center"/>
            <w:hideMark/>
          </w:tcPr>
          <w:p w14:paraId="665CCF5C" w14:textId="77777777" w:rsidR="0048136E" w:rsidRPr="0048136E" w:rsidRDefault="0048136E" w:rsidP="0048136E">
            <w:pPr>
              <w:spacing w:line="240" w:lineRule="auto"/>
              <w:jc w:val="right"/>
              <w:rPr>
                <w:sz w:val="12"/>
                <w:szCs w:val="12"/>
              </w:rPr>
            </w:pPr>
            <w:r w:rsidRPr="0048136E">
              <w:rPr>
                <w:sz w:val="12"/>
                <w:szCs w:val="12"/>
              </w:rPr>
              <w:t>405 858,08</w:t>
            </w:r>
          </w:p>
        </w:tc>
        <w:tc>
          <w:tcPr>
            <w:tcW w:w="478" w:type="pct"/>
            <w:tcBorders>
              <w:top w:val="nil"/>
              <w:left w:val="nil"/>
              <w:bottom w:val="single" w:sz="4" w:space="0" w:color="auto"/>
              <w:right w:val="single" w:sz="4" w:space="0" w:color="auto"/>
            </w:tcBorders>
            <w:shd w:val="clear" w:color="auto" w:fill="auto"/>
            <w:noWrap/>
            <w:vAlign w:val="center"/>
            <w:hideMark/>
          </w:tcPr>
          <w:p w14:paraId="118BE40D" w14:textId="77777777" w:rsidR="0048136E" w:rsidRPr="0048136E" w:rsidRDefault="0048136E" w:rsidP="0048136E">
            <w:pPr>
              <w:spacing w:line="240" w:lineRule="auto"/>
              <w:jc w:val="right"/>
              <w:rPr>
                <w:sz w:val="12"/>
                <w:szCs w:val="12"/>
              </w:rPr>
            </w:pPr>
            <w:r w:rsidRPr="0048136E">
              <w:rPr>
                <w:sz w:val="12"/>
                <w:szCs w:val="12"/>
              </w:rPr>
              <w:t>98,9</w:t>
            </w:r>
          </w:p>
        </w:tc>
      </w:tr>
      <w:tr w:rsidR="0048136E" w:rsidRPr="0048136E" w14:paraId="1EAADDC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85A5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5F683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2DFC4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B349BD0" w14:textId="77777777" w:rsidR="0048136E" w:rsidRPr="0048136E" w:rsidRDefault="0048136E" w:rsidP="0048136E">
            <w:pPr>
              <w:spacing w:line="240" w:lineRule="auto"/>
              <w:jc w:val="right"/>
              <w:rPr>
                <w:sz w:val="12"/>
                <w:szCs w:val="12"/>
              </w:rPr>
            </w:pPr>
            <w:r w:rsidRPr="0048136E">
              <w:rPr>
                <w:sz w:val="12"/>
                <w:szCs w:val="12"/>
              </w:rPr>
              <w:t>1 958 388</w:t>
            </w:r>
          </w:p>
        </w:tc>
        <w:tc>
          <w:tcPr>
            <w:tcW w:w="630" w:type="pct"/>
            <w:tcBorders>
              <w:top w:val="nil"/>
              <w:left w:val="nil"/>
              <w:bottom w:val="single" w:sz="4" w:space="0" w:color="auto"/>
              <w:right w:val="single" w:sz="4" w:space="0" w:color="auto"/>
            </w:tcBorders>
            <w:shd w:val="clear" w:color="auto" w:fill="auto"/>
            <w:noWrap/>
            <w:vAlign w:val="center"/>
            <w:hideMark/>
          </w:tcPr>
          <w:p w14:paraId="2C4A8136" w14:textId="77777777" w:rsidR="0048136E" w:rsidRPr="0048136E" w:rsidRDefault="0048136E" w:rsidP="0048136E">
            <w:pPr>
              <w:spacing w:line="240" w:lineRule="auto"/>
              <w:jc w:val="right"/>
              <w:rPr>
                <w:sz w:val="12"/>
                <w:szCs w:val="12"/>
              </w:rPr>
            </w:pPr>
            <w:r w:rsidRPr="0048136E">
              <w:rPr>
                <w:sz w:val="12"/>
                <w:szCs w:val="12"/>
              </w:rPr>
              <w:t>1 958 388,00</w:t>
            </w:r>
          </w:p>
        </w:tc>
        <w:tc>
          <w:tcPr>
            <w:tcW w:w="478" w:type="pct"/>
            <w:tcBorders>
              <w:top w:val="nil"/>
              <w:left w:val="nil"/>
              <w:bottom w:val="single" w:sz="4" w:space="0" w:color="auto"/>
              <w:right w:val="single" w:sz="4" w:space="0" w:color="auto"/>
            </w:tcBorders>
            <w:shd w:val="clear" w:color="auto" w:fill="auto"/>
            <w:noWrap/>
            <w:vAlign w:val="center"/>
            <w:hideMark/>
          </w:tcPr>
          <w:p w14:paraId="414BB7D4"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D8173C" w14:textId="77777777" w:rsidR="0048136E" w:rsidRPr="0048136E" w:rsidRDefault="0048136E" w:rsidP="0048136E">
            <w:pPr>
              <w:spacing w:line="240" w:lineRule="auto"/>
              <w:jc w:val="right"/>
              <w:rPr>
                <w:sz w:val="12"/>
                <w:szCs w:val="12"/>
              </w:rPr>
            </w:pPr>
            <w:r w:rsidRPr="0048136E">
              <w:rPr>
                <w:sz w:val="12"/>
                <w:szCs w:val="12"/>
              </w:rPr>
              <w:t>1 958 388</w:t>
            </w:r>
          </w:p>
        </w:tc>
        <w:tc>
          <w:tcPr>
            <w:tcW w:w="630" w:type="pct"/>
            <w:tcBorders>
              <w:top w:val="nil"/>
              <w:left w:val="nil"/>
              <w:bottom w:val="single" w:sz="4" w:space="0" w:color="auto"/>
              <w:right w:val="single" w:sz="4" w:space="0" w:color="auto"/>
            </w:tcBorders>
            <w:shd w:val="clear" w:color="auto" w:fill="auto"/>
            <w:noWrap/>
            <w:vAlign w:val="center"/>
            <w:hideMark/>
          </w:tcPr>
          <w:p w14:paraId="4D001CC2" w14:textId="77777777" w:rsidR="0048136E" w:rsidRPr="0048136E" w:rsidRDefault="0048136E" w:rsidP="0048136E">
            <w:pPr>
              <w:spacing w:line="240" w:lineRule="auto"/>
              <w:jc w:val="right"/>
              <w:rPr>
                <w:sz w:val="12"/>
                <w:szCs w:val="12"/>
              </w:rPr>
            </w:pPr>
            <w:r w:rsidRPr="0048136E">
              <w:rPr>
                <w:sz w:val="12"/>
                <w:szCs w:val="12"/>
              </w:rPr>
              <w:t>1 958 388,00</w:t>
            </w:r>
          </w:p>
        </w:tc>
        <w:tc>
          <w:tcPr>
            <w:tcW w:w="478" w:type="pct"/>
            <w:tcBorders>
              <w:top w:val="nil"/>
              <w:left w:val="nil"/>
              <w:bottom w:val="single" w:sz="4" w:space="0" w:color="auto"/>
              <w:right w:val="single" w:sz="4" w:space="0" w:color="auto"/>
            </w:tcBorders>
            <w:shd w:val="clear" w:color="auto" w:fill="auto"/>
            <w:noWrap/>
            <w:vAlign w:val="center"/>
            <w:hideMark/>
          </w:tcPr>
          <w:p w14:paraId="185C0EA7"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1EB704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0B159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47930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0393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9003D3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3923F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25DBC0"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6C3BD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40F1A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82D32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871BF6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06B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624D4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3AAB6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5CF555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09647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FE0C0"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3E167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EFCE1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C1DE15"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943AD6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C8518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EC2E4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B79D1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F12C356"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DCB2B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C1666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827FB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6A8AD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5C26A8"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3F93E4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5F64D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AC569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82814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A5360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16E38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4111B"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B108D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ACACE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728F8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81176F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D71CE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7BE3F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E4663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A32721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4FF74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CF5D74"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40F71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551AC8"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F13F2C"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3F275CF"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10EB96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CEC6B8D" w14:textId="77777777" w:rsidR="0048136E" w:rsidRPr="0048136E" w:rsidRDefault="0048136E" w:rsidP="0048136E">
            <w:pPr>
              <w:spacing w:line="240" w:lineRule="auto"/>
              <w:jc w:val="center"/>
              <w:rPr>
                <w:b/>
                <w:bCs/>
                <w:sz w:val="12"/>
                <w:szCs w:val="12"/>
              </w:rPr>
            </w:pPr>
            <w:r w:rsidRPr="0048136E">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14E70214" w14:textId="77777777" w:rsidR="0048136E" w:rsidRPr="0048136E" w:rsidRDefault="0048136E" w:rsidP="0048136E">
            <w:pPr>
              <w:spacing w:line="240" w:lineRule="auto"/>
              <w:rPr>
                <w:b/>
                <w:bCs/>
                <w:sz w:val="12"/>
                <w:szCs w:val="12"/>
              </w:rPr>
            </w:pPr>
            <w:r w:rsidRPr="0048136E">
              <w:rPr>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14:paraId="7D47647F" w14:textId="77777777" w:rsidR="0048136E" w:rsidRPr="0048136E" w:rsidRDefault="0048136E" w:rsidP="0048136E">
            <w:pPr>
              <w:spacing w:line="240" w:lineRule="auto"/>
              <w:jc w:val="right"/>
              <w:rPr>
                <w:b/>
                <w:bCs/>
                <w:sz w:val="12"/>
                <w:szCs w:val="12"/>
              </w:rPr>
            </w:pPr>
            <w:r w:rsidRPr="0048136E">
              <w:rPr>
                <w:b/>
                <w:bCs/>
                <w:sz w:val="12"/>
                <w:szCs w:val="12"/>
              </w:rPr>
              <w:t>2 478 355</w:t>
            </w:r>
          </w:p>
        </w:tc>
        <w:tc>
          <w:tcPr>
            <w:tcW w:w="630" w:type="pct"/>
            <w:tcBorders>
              <w:top w:val="nil"/>
              <w:left w:val="nil"/>
              <w:bottom w:val="single" w:sz="4" w:space="0" w:color="auto"/>
              <w:right w:val="single" w:sz="4" w:space="0" w:color="auto"/>
            </w:tcBorders>
            <w:shd w:val="clear" w:color="000000" w:fill="FFFDC1"/>
            <w:vAlign w:val="center"/>
            <w:hideMark/>
          </w:tcPr>
          <w:p w14:paraId="36E754EC" w14:textId="77777777" w:rsidR="0048136E" w:rsidRPr="0048136E" w:rsidRDefault="0048136E" w:rsidP="0048136E">
            <w:pPr>
              <w:spacing w:line="240" w:lineRule="auto"/>
              <w:jc w:val="right"/>
              <w:rPr>
                <w:b/>
                <w:bCs/>
                <w:sz w:val="12"/>
                <w:szCs w:val="12"/>
              </w:rPr>
            </w:pPr>
            <w:r w:rsidRPr="0048136E">
              <w:rPr>
                <w:b/>
                <w:bCs/>
                <w:sz w:val="12"/>
                <w:szCs w:val="12"/>
              </w:rPr>
              <w:t>2 463 091,88</w:t>
            </w:r>
          </w:p>
        </w:tc>
        <w:tc>
          <w:tcPr>
            <w:tcW w:w="478" w:type="pct"/>
            <w:tcBorders>
              <w:top w:val="nil"/>
              <w:left w:val="nil"/>
              <w:bottom w:val="single" w:sz="4" w:space="0" w:color="auto"/>
              <w:right w:val="single" w:sz="4" w:space="0" w:color="auto"/>
            </w:tcBorders>
            <w:shd w:val="clear" w:color="000000" w:fill="FFFDC1"/>
            <w:vAlign w:val="center"/>
            <w:hideMark/>
          </w:tcPr>
          <w:p w14:paraId="63B1B414" w14:textId="77777777" w:rsidR="0048136E" w:rsidRPr="0048136E" w:rsidRDefault="0048136E" w:rsidP="0048136E">
            <w:pPr>
              <w:spacing w:line="240" w:lineRule="auto"/>
              <w:jc w:val="right"/>
              <w:rPr>
                <w:b/>
                <w:bCs/>
                <w:sz w:val="12"/>
                <w:szCs w:val="12"/>
              </w:rPr>
            </w:pPr>
            <w:r w:rsidRPr="0048136E">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33565502" w14:textId="77777777" w:rsidR="0048136E" w:rsidRPr="0048136E" w:rsidRDefault="0048136E" w:rsidP="0048136E">
            <w:pPr>
              <w:spacing w:line="240" w:lineRule="auto"/>
              <w:jc w:val="right"/>
              <w:rPr>
                <w:b/>
                <w:bCs/>
                <w:sz w:val="12"/>
                <w:szCs w:val="12"/>
              </w:rPr>
            </w:pPr>
            <w:r w:rsidRPr="0048136E">
              <w:rPr>
                <w:b/>
                <w:bCs/>
                <w:sz w:val="12"/>
                <w:szCs w:val="12"/>
              </w:rPr>
              <w:t>2 478 355</w:t>
            </w:r>
          </w:p>
        </w:tc>
        <w:tc>
          <w:tcPr>
            <w:tcW w:w="630" w:type="pct"/>
            <w:tcBorders>
              <w:top w:val="nil"/>
              <w:left w:val="nil"/>
              <w:bottom w:val="single" w:sz="4" w:space="0" w:color="auto"/>
              <w:right w:val="single" w:sz="4" w:space="0" w:color="auto"/>
            </w:tcBorders>
            <w:shd w:val="clear" w:color="000000" w:fill="FFFDC1"/>
            <w:vAlign w:val="center"/>
            <w:hideMark/>
          </w:tcPr>
          <w:p w14:paraId="1207FD3B" w14:textId="77777777" w:rsidR="0048136E" w:rsidRPr="0048136E" w:rsidRDefault="0048136E" w:rsidP="0048136E">
            <w:pPr>
              <w:spacing w:line="240" w:lineRule="auto"/>
              <w:jc w:val="right"/>
              <w:rPr>
                <w:b/>
                <w:bCs/>
                <w:sz w:val="12"/>
                <w:szCs w:val="12"/>
              </w:rPr>
            </w:pPr>
            <w:r w:rsidRPr="0048136E">
              <w:rPr>
                <w:b/>
                <w:bCs/>
                <w:sz w:val="12"/>
                <w:szCs w:val="12"/>
              </w:rPr>
              <w:t>2 463 091,88</w:t>
            </w:r>
          </w:p>
        </w:tc>
        <w:tc>
          <w:tcPr>
            <w:tcW w:w="478" w:type="pct"/>
            <w:tcBorders>
              <w:top w:val="nil"/>
              <w:left w:val="nil"/>
              <w:bottom w:val="single" w:sz="4" w:space="0" w:color="auto"/>
              <w:right w:val="single" w:sz="4" w:space="0" w:color="auto"/>
            </w:tcBorders>
            <w:shd w:val="clear" w:color="000000" w:fill="FFFDC1"/>
            <w:vAlign w:val="center"/>
            <w:hideMark/>
          </w:tcPr>
          <w:p w14:paraId="578A6932" w14:textId="77777777" w:rsidR="0048136E" w:rsidRPr="0048136E" w:rsidRDefault="0048136E" w:rsidP="0048136E">
            <w:pPr>
              <w:spacing w:line="240" w:lineRule="auto"/>
              <w:jc w:val="right"/>
              <w:rPr>
                <w:b/>
                <w:bCs/>
                <w:sz w:val="12"/>
                <w:szCs w:val="12"/>
              </w:rPr>
            </w:pPr>
            <w:r w:rsidRPr="0048136E">
              <w:rPr>
                <w:b/>
                <w:bCs/>
                <w:sz w:val="12"/>
                <w:szCs w:val="12"/>
              </w:rPr>
              <w:t>99,4</w:t>
            </w:r>
          </w:p>
        </w:tc>
      </w:tr>
      <w:tr w:rsidR="0048136E" w:rsidRPr="0048136E" w14:paraId="04D0EE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9E6D7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D9BA4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CD20E5"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273D3DF" w14:textId="77777777" w:rsidR="0048136E" w:rsidRPr="0048136E" w:rsidRDefault="0048136E" w:rsidP="0048136E">
            <w:pPr>
              <w:spacing w:line="240" w:lineRule="auto"/>
              <w:jc w:val="right"/>
              <w:rPr>
                <w:sz w:val="12"/>
                <w:szCs w:val="12"/>
              </w:rPr>
            </w:pPr>
            <w:r w:rsidRPr="0048136E">
              <w:rPr>
                <w:sz w:val="12"/>
                <w:szCs w:val="12"/>
              </w:rPr>
              <w:t>2 478 355</w:t>
            </w:r>
          </w:p>
        </w:tc>
        <w:tc>
          <w:tcPr>
            <w:tcW w:w="630" w:type="pct"/>
            <w:tcBorders>
              <w:top w:val="nil"/>
              <w:left w:val="nil"/>
              <w:bottom w:val="single" w:sz="4" w:space="0" w:color="auto"/>
              <w:right w:val="single" w:sz="4" w:space="0" w:color="auto"/>
            </w:tcBorders>
            <w:shd w:val="clear" w:color="auto" w:fill="auto"/>
            <w:noWrap/>
            <w:vAlign w:val="center"/>
            <w:hideMark/>
          </w:tcPr>
          <w:p w14:paraId="6093F451" w14:textId="77777777" w:rsidR="0048136E" w:rsidRPr="0048136E" w:rsidRDefault="0048136E" w:rsidP="0048136E">
            <w:pPr>
              <w:spacing w:line="240" w:lineRule="auto"/>
              <w:jc w:val="right"/>
              <w:rPr>
                <w:sz w:val="12"/>
                <w:szCs w:val="12"/>
              </w:rPr>
            </w:pPr>
            <w:r w:rsidRPr="0048136E">
              <w:rPr>
                <w:sz w:val="12"/>
                <w:szCs w:val="12"/>
              </w:rPr>
              <w:t>2 463 091,88</w:t>
            </w:r>
          </w:p>
        </w:tc>
        <w:tc>
          <w:tcPr>
            <w:tcW w:w="478" w:type="pct"/>
            <w:tcBorders>
              <w:top w:val="nil"/>
              <w:left w:val="nil"/>
              <w:bottom w:val="single" w:sz="4" w:space="0" w:color="auto"/>
              <w:right w:val="single" w:sz="4" w:space="0" w:color="auto"/>
            </w:tcBorders>
            <w:shd w:val="clear" w:color="auto" w:fill="auto"/>
            <w:noWrap/>
            <w:vAlign w:val="center"/>
            <w:hideMark/>
          </w:tcPr>
          <w:p w14:paraId="2710AD41"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5D36AAF" w14:textId="77777777" w:rsidR="0048136E" w:rsidRPr="0048136E" w:rsidRDefault="0048136E" w:rsidP="0048136E">
            <w:pPr>
              <w:spacing w:line="240" w:lineRule="auto"/>
              <w:jc w:val="right"/>
              <w:rPr>
                <w:sz w:val="12"/>
                <w:szCs w:val="12"/>
              </w:rPr>
            </w:pPr>
            <w:r w:rsidRPr="0048136E">
              <w:rPr>
                <w:sz w:val="12"/>
                <w:szCs w:val="12"/>
              </w:rPr>
              <w:t>2 478 355</w:t>
            </w:r>
          </w:p>
        </w:tc>
        <w:tc>
          <w:tcPr>
            <w:tcW w:w="630" w:type="pct"/>
            <w:tcBorders>
              <w:top w:val="nil"/>
              <w:left w:val="nil"/>
              <w:bottom w:val="single" w:sz="4" w:space="0" w:color="auto"/>
              <w:right w:val="single" w:sz="4" w:space="0" w:color="auto"/>
            </w:tcBorders>
            <w:shd w:val="clear" w:color="auto" w:fill="auto"/>
            <w:noWrap/>
            <w:vAlign w:val="center"/>
            <w:hideMark/>
          </w:tcPr>
          <w:p w14:paraId="5AB08DC5" w14:textId="77777777" w:rsidR="0048136E" w:rsidRPr="0048136E" w:rsidRDefault="0048136E" w:rsidP="0048136E">
            <w:pPr>
              <w:spacing w:line="240" w:lineRule="auto"/>
              <w:jc w:val="right"/>
              <w:rPr>
                <w:sz w:val="12"/>
                <w:szCs w:val="12"/>
              </w:rPr>
            </w:pPr>
            <w:r w:rsidRPr="0048136E">
              <w:rPr>
                <w:sz w:val="12"/>
                <w:szCs w:val="12"/>
              </w:rPr>
              <w:t>2 463 091,88</w:t>
            </w:r>
          </w:p>
        </w:tc>
        <w:tc>
          <w:tcPr>
            <w:tcW w:w="478" w:type="pct"/>
            <w:tcBorders>
              <w:top w:val="nil"/>
              <w:left w:val="nil"/>
              <w:bottom w:val="single" w:sz="4" w:space="0" w:color="auto"/>
              <w:right w:val="single" w:sz="4" w:space="0" w:color="auto"/>
            </w:tcBorders>
            <w:shd w:val="clear" w:color="auto" w:fill="auto"/>
            <w:noWrap/>
            <w:vAlign w:val="center"/>
            <w:hideMark/>
          </w:tcPr>
          <w:p w14:paraId="423BA25F"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6C4D919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5101F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C6209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DD77A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E452FD9" w14:textId="77777777" w:rsidR="0048136E" w:rsidRPr="0048136E" w:rsidRDefault="0048136E" w:rsidP="0048136E">
            <w:pPr>
              <w:spacing w:line="240" w:lineRule="auto"/>
              <w:jc w:val="right"/>
              <w:rPr>
                <w:sz w:val="12"/>
                <w:szCs w:val="12"/>
              </w:rPr>
            </w:pPr>
            <w:r w:rsidRPr="0048136E">
              <w:rPr>
                <w:sz w:val="12"/>
                <w:szCs w:val="12"/>
              </w:rPr>
              <w:t>519 967</w:t>
            </w:r>
          </w:p>
        </w:tc>
        <w:tc>
          <w:tcPr>
            <w:tcW w:w="630" w:type="pct"/>
            <w:tcBorders>
              <w:top w:val="nil"/>
              <w:left w:val="nil"/>
              <w:bottom w:val="single" w:sz="4" w:space="0" w:color="auto"/>
              <w:right w:val="single" w:sz="4" w:space="0" w:color="auto"/>
            </w:tcBorders>
            <w:shd w:val="clear" w:color="auto" w:fill="auto"/>
            <w:noWrap/>
            <w:vAlign w:val="center"/>
            <w:hideMark/>
          </w:tcPr>
          <w:p w14:paraId="0F493EF3" w14:textId="77777777" w:rsidR="0048136E" w:rsidRPr="0048136E" w:rsidRDefault="0048136E" w:rsidP="0048136E">
            <w:pPr>
              <w:spacing w:line="240" w:lineRule="auto"/>
              <w:jc w:val="right"/>
              <w:rPr>
                <w:sz w:val="12"/>
                <w:szCs w:val="12"/>
              </w:rPr>
            </w:pPr>
            <w:r w:rsidRPr="0048136E">
              <w:rPr>
                <w:sz w:val="12"/>
                <w:szCs w:val="12"/>
              </w:rPr>
              <w:t>504 703,88</w:t>
            </w:r>
          </w:p>
        </w:tc>
        <w:tc>
          <w:tcPr>
            <w:tcW w:w="478" w:type="pct"/>
            <w:tcBorders>
              <w:top w:val="nil"/>
              <w:left w:val="nil"/>
              <w:bottom w:val="single" w:sz="4" w:space="0" w:color="auto"/>
              <w:right w:val="single" w:sz="4" w:space="0" w:color="auto"/>
            </w:tcBorders>
            <w:shd w:val="clear" w:color="auto" w:fill="auto"/>
            <w:noWrap/>
            <w:vAlign w:val="center"/>
            <w:hideMark/>
          </w:tcPr>
          <w:p w14:paraId="08009CB7" w14:textId="77777777" w:rsidR="0048136E" w:rsidRPr="0048136E" w:rsidRDefault="0048136E" w:rsidP="0048136E">
            <w:pPr>
              <w:spacing w:line="240" w:lineRule="auto"/>
              <w:jc w:val="right"/>
              <w:rPr>
                <w:sz w:val="12"/>
                <w:szCs w:val="12"/>
              </w:rPr>
            </w:pPr>
            <w:r w:rsidRPr="0048136E">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1A88C0F2" w14:textId="77777777" w:rsidR="0048136E" w:rsidRPr="0048136E" w:rsidRDefault="0048136E" w:rsidP="0048136E">
            <w:pPr>
              <w:spacing w:line="240" w:lineRule="auto"/>
              <w:jc w:val="right"/>
              <w:rPr>
                <w:sz w:val="12"/>
                <w:szCs w:val="12"/>
              </w:rPr>
            </w:pPr>
            <w:r w:rsidRPr="0048136E">
              <w:rPr>
                <w:sz w:val="12"/>
                <w:szCs w:val="12"/>
              </w:rPr>
              <w:t>519 967</w:t>
            </w:r>
          </w:p>
        </w:tc>
        <w:tc>
          <w:tcPr>
            <w:tcW w:w="630" w:type="pct"/>
            <w:tcBorders>
              <w:top w:val="nil"/>
              <w:left w:val="nil"/>
              <w:bottom w:val="single" w:sz="4" w:space="0" w:color="auto"/>
              <w:right w:val="single" w:sz="4" w:space="0" w:color="auto"/>
            </w:tcBorders>
            <w:shd w:val="clear" w:color="auto" w:fill="auto"/>
            <w:noWrap/>
            <w:vAlign w:val="center"/>
            <w:hideMark/>
          </w:tcPr>
          <w:p w14:paraId="0B5EBAB1" w14:textId="77777777" w:rsidR="0048136E" w:rsidRPr="0048136E" w:rsidRDefault="0048136E" w:rsidP="0048136E">
            <w:pPr>
              <w:spacing w:line="240" w:lineRule="auto"/>
              <w:jc w:val="right"/>
              <w:rPr>
                <w:sz w:val="12"/>
                <w:szCs w:val="12"/>
              </w:rPr>
            </w:pPr>
            <w:r w:rsidRPr="0048136E">
              <w:rPr>
                <w:sz w:val="12"/>
                <w:szCs w:val="12"/>
              </w:rPr>
              <w:t>504 703,88</w:t>
            </w:r>
          </w:p>
        </w:tc>
        <w:tc>
          <w:tcPr>
            <w:tcW w:w="478" w:type="pct"/>
            <w:tcBorders>
              <w:top w:val="nil"/>
              <w:left w:val="nil"/>
              <w:bottom w:val="single" w:sz="4" w:space="0" w:color="auto"/>
              <w:right w:val="single" w:sz="4" w:space="0" w:color="auto"/>
            </w:tcBorders>
            <w:shd w:val="clear" w:color="auto" w:fill="auto"/>
            <w:noWrap/>
            <w:vAlign w:val="center"/>
            <w:hideMark/>
          </w:tcPr>
          <w:p w14:paraId="4C2CC34F" w14:textId="77777777" w:rsidR="0048136E" w:rsidRPr="0048136E" w:rsidRDefault="0048136E" w:rsidP="0048136E">
            <w:pPr>
              <w:spacing w:line="240" w:lineRule="auto"/>
              <w:jc w:val="right"/>
              <w:rPr>
                <w:sz w:val="12"/>
                <w:szCs w:val="12"/>
              </w:rPr>
            </w:pPr>
            <w:r w:rsidRPr="0048136E">
              <w:rPr>
                <w:sz w:val="12"/>
                <w:szCs w:val="12"/>
              </w:rPr>
              <w:t>97,1</w:t>
            </w:r>
          </w:p>
        </w:tc>
      </w:tr>
      <w:tr w:rsidR="0048136E" w:rsidRPr="0048136E" w14:paraId="60C4A9F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D6B97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6479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44AC8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B9C17AD" w14:textId="77777777" w:rsidR="0048136E" w:rsidRPr="0048136E" w:rsidRDefault="0048136E" w:rsidP="0048136E">
            <w:pPr>
              <w:spacing w:line="240" w:lineRule="auto"/>
              <w:jc w:val="right"/>
              <w:rPr>
                <w:sz w:val="12"/>
                <w:szCs w:val="12"/>
              </w:rPr>
            </w:pPr>
            <w:r w:rsidRPr="0048136E">
              <w:rPr>
                <w:sz w:val="12"/>
                <w:szCs w:val="12"/>
              </w:rPr>
              <w:t>109 410</w:t>
            </w:r>
          </w:p>
        </w:tc>
        <w:tc>
          <w:tcPr>
            <w:tcW w:w="630" w:type="pct"/>
            <w:tcBorders>
              <w:top w:val="nil"/>
              <w:left w:val="nil"/>
              <w:bottom w:val="single" w:sz="4" w:space="0" w:color="auto"/>
              <w:right w:val="single" w:sz="4" w:space="0" w:color="auto"/>
            </w:tcBorders>
            <w:shd w:val="clear" w:color="auto" w:fill="auto"/>
            <w:noWrap/>
            <w:vAlign w:val="center"/>
            <w:hideMark/>
          </w:tcPr>
          <w:p w14:paraId="0E453745" w14:textId="77777777" w:rsidR="0048136E" w:rsidRPr="0048136E" w:rsidRDefault="0048136E" w:rsidP="0048136E">
            <w:pPr>
              <w:spacing w:line="240" w:lineRule="auto"/>
              <w:jc w:val="right"/>
              <w:rPr>
                <w:sz w:val="12"/>
                <w:szCs w:val="12"/>
              </w:rPr>
            </w:pPr>
            <w:r w:rsidRPr="0048136E">
              <w:rPr>
                <w:sz w:val="12"/>
                <w:szCs w:val="12"/>
              </w:rPr>
              <w:t>98 845,80</w:t>
            </w:r>
          </w:p>
        </w:tc>
        <w:tc>
          <w:tcPr>
            <w:tcW w:w="478" w:type="pct"/>
            <w:tcBorders>
              <w:top w:val="nil"/>
              <w:left w:val="nil"/>
              <w:bottom w:val="single" w:sz="4" w:space="0" w:color="auto"/>
              <w:right w:val="single" w:sz="4" w:space="0" w:color="auto"/>
            </w:tcBorders>
            <w:shd w:val="clear" w:color="auto" w:fill="auto"/>
            <w:noWrap/>
            <w:vAlign w:val="center"/>
            <w:hideMark/>
          </w:tcPr>
          <w:p w14:paraId="1066095E" w14:textId="77777777" w:rsidR="0048136E" w:rsidRPr="0048136E" w:rsidRDefault="0048136E" w:rsidP="0048136E">
            <w:pPr>
              <w:spacing w:line="240" w:lineRule="auto"/>
              <w:jc w:val="right"/>
              <w:rPr>
                <w:sz w:val="12"/>
                <w:szCs w:val="12"/>
              </w:rPr>
            </w:pPr>
            <w:r w:rsidRPr="0048136E">
              <w:rPr>
                <w:sz w:val="12"/>
                <w:szCs w:val="12"/>
              </w:rPr>
              <w:t>90,3</w:t>
            </w:r>
          </w:p>
        </w:tc>
        <w:tc>
          <w:tcPr>
            <w:tcW w:w="536" w:type="pct"/>
            <w:tcBorders>
              <w:top w:val="nil"/>
              <w:left w:val="nil"/>
              <w:bottom w:val="single" w:sz="4" w:space="0" w:color="auto"/>
              <w:right w:val="single" w:sz="4" w:space="0" w:color="auto"/>
            </w:tcBorders>
            <w:shd w:val="clear" w:color="auto" w:fill="auto"/>
            <w:noWrap/>
            <w:vAlign w:val="center"/>
            <w:hideMark/>
          </w:tcPr>
          <w:p w14:paraId="35821093" w14:textId="77777777" w:rsidR="0048136E" w:rsidRPr="0048136E" w:rsidRDefault="0048136E" w:rsidP="0048136E">
            <w:pPr>
              <w:spacing w:line="240" w:lineRule="auto"/>
              <w:jc w:val="right"/>
              <w:rPr>
                <w:sz w:val="12"/>
                <w:szCs w:val="12"/>
              </w:rPr>
            </w:pPr>
            <w:r w:rsidRPr="0048136E">
              <w:rPr>
                <w:sz w:val="12"/>
                <w:szCs w:val="12"/>
              </w:rPr>
              <w:t>109 410</w:t>
            </w:r>
          </w:p>
        </w:tc>
        <w:tc>
          <w:tcPr>
            <w:tcW w:w="630" w:type="pct"/>
            <w:tcBorders>
              <w:top w:val="nil"/>
              <w:left w:val="nil"/>
              <w:bottom w:val="single" w:sz="4" w:space="0" w:color="auto"/>
              <w:right w:val="single" w:sz="4" w:space="0" w:color="auto"/>
            </w:tcBorders>
            <w:shd w:val="clear" w:color="auto" w:fill="auto"/>
            <w:noWrap/>
            <w:vAlign w:val="center"/>
            <w:hideMark/>
          </w:tcPr>
          <w:p w14:paraId="59C29E6F" w14:textId="77777777" w:rsidR="0048136E" w:rsidRPr="0048136E" w:rsidRDefault="0048136E" w:rsidP="0048136E">
            <w:pPr>
              <w:spacing w:line="240" w:lineRule="auto"/>
              <w:jc w:val="right"/>
              <w:rPr>
                <w:sz w:val="12"/>
                <w:szCs w:val="12"/>
              </w:rPr>
            </w:pPr>
            <w:r w:rsidRPr="0048136E">
              <w:rPr>
                <w:sz w:val="12"/>
                <w:szCs w:val="12"/>
              </w:rPr>
              <w:t>98 845,80</w:t>
            </w:r>
          </w:p>
        </w:tc>
        <w:tc>
          <w:tcPr>
            <w:tcW w:w="478" w:type="pct"/>
            <w:tcBorders>
              <w:top w:val="nil"/>
              <w:left w:val="nil"/>
              <w:bottom w:val="single" w:sz="4" w:space="0" w:color="auto"/>
              <w:right w:val="single" w:sz="4" w:space="0" w:color="auto"/>
            </w:tcBorders>
            <w:shd w:val="clear" w:color="auto" w:fill="auto"/>
            <w:noWrap/>
            <w:vAlign w:val="center"/>
            <w:hideMark/>
          </w:tcPr>
          <w:p w14:paraId="1A44E9A9" w14:textId="77777777" w:rsidR="0048136E" w:rsidRPr="0048136E" w:rsidRDefault="0048136E" w:rsidP="0048136E">
            <w:pPr>
              <w:spacing w:line="240" w:lineRule="auto"/>
              <w:jc w:val="right"/>
              <w:rPr>
                <w:sz w:val="12"/>
                <w:szCs w:val="12"/>
              </w:rPr>
            </w:pPr>
            <w:r w:rsidRPr="0048136E">
              <w:rPr>
                <w:sz w:val="12"/>
                <w:szCs w:val="12"/>
              </w:rPr>
              <w:t>90,3</w:t>
            </w:r>
          </w:p>
        </w:tc>
      </w:tr>
      <w:tr w:rsidR="0048136E" w:rsidRPr="0048136E" w14:paraId="64779C8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BA7EE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A3CAB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A3F9E3"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FB65087" w14:textId="77777777" w:rsidR="0048136E" w:rsidRPr="0048136E" w:rsidRDefault="0048136E" w:rsidP="0048136E">
            <w:pPr>
              <w:spacing w:line="240" w:lineRule="auto"/>
              <w:jc w:val="right"/>
              <w:rPr>
                <w:sz w:val="12"/>
                <w:szCs w:val="12"/>
              </w:rPr>
            </w:pPr>
            <w:r w:rsidRPr="0048136E">
              <w:rPr>
                <w:sz w:val="12"/>
                <w:szCs w:val="12"/>
              </w:rPr>
              <w:t>410 557</w:t>
            </w:r>
          </w:p>
        </w:tc>
        <w:tc>
          <w:tcPr>
            <w:tcW w:w="630" w:type="pct"/>
            <w:tcBorders>
              <w:top w:val="nil"/>
              <w:left w:val="nil"/>
              <w:bottom w:val="single" w:sz="4" w:space="0" w:color="auto"/>
              <w:right w:val="single" w:sz="4" w:space="0" w:color="auto"/>
            </w:tcBorders>
            <w:shd w:val="clear" w:color="auto" w:fill="auto"/>
            <w:noWrap/>
            <w:vAlign w:val="center"/>
            <w:hideMark/>
          </w:tcPr>
          <w:p w14:paraId="403C4DCB" w14:textId="77777777" w:rsidR="0048136E" w:rsidRPr="0048136E" w:rsidRDefault="0048136E" w:rsidP="0048136E">
            <w:pPr>
              <w:spacing w:line="240" w:lineRule="auto"/>
              <w:jc w:val="right"/>
              <w:rPr>
                <w:sz w:val="12"/>
                <w:szCs w:val="12"/>
              </w:rPr>
            </w:pPr>
            <w:r w:rsidRPr="0048136E">
              <w:rPr>
                <w:sz w:val="12"/>
                <w:szCs w:val="12"/>
              </w:rPr>
              <w:t>405 858,08</w:t>
            </w:r>
          </w:p>
        </w:tc>
        <w:tc>
          <w:tcPr>
            <w:tcW w:w="478" w:type="pct"/>
            <w:tcBorders>
              <w:top w:val="nil"/>
              <w:left w:val="nil"/>
              <w:bottom w:val="single" w:sz="4" w:space="0" w:color="auto"/>
              <w:right w:val="single" w:sz="4" w:space="0" w:color="auto"/>
            </w:tcBorders>
            <w:shd w:val="clear" w:color="auto" w:fill="auto"/>
            <w:noWrap/>
            <w:vAlign w:val="center"/>
            <w:hideMark/>
          </w:tcPr>
          <w:p w14:paraId="64813D3C" w14:textId="77777777" w:rsidR="0048136E" w:rsidRPr="0048136E" w:rsidRDefault="0048136E" w:rsidP="0048136E">
            <w:pPr>
              <w:spacing w:line="240" w:lineRule="auto"/>
              <w:jc w:val="right"/>
              <w:rPr>
                <w:sz w:val="12"/>
                <w:szCs w:val="12"/>
              </w:rPr>
            </w:pPr>
            <w:r w:rsidRPr="0048136E">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4D17147E" w14:textId="77777777" w:rsidR="0048136E" w:rsidRPr="0048136E" w:rsidRDefault="0048136E" w:rsidP="0048136E">
            <w:pPr>
              <w:spacing w:line="240" w:lineRule="auto"/>
              <w:jc w:val="right"/>
              <w:rPr>
                <w:sz w:val="12"/>
                <w:szCs w:val="12"/>
              </w:rPr>
            </w:pPr>
            <w:r w:rsidRPr="0048136E">
              <w:rPr>
                <w:sz w:val="12"/>
                <w:szCs w:val="12"/>
              </w:rPr>
              <w:t>410 557</w:t>
            </w:r>
          </w:p>
        </w:tc>
        <w:tc>
          <w:tcPr>
            <w:tcW w:w="630" w:type="pct"/>
            <w:tcBorders>
              <w:top w:val="nil"/>
              <w:left w:val="nil"/>
              <w:bottom w:val="single" w:sz="4" w:space="0" w:color="auto"/>
              <w:right w:val="single" w:sz="4" w:space="0" w:color="auto"/>
            </w:tcBorders>
            <w:shd w:val="clear" w:color="auto" w:fill="auto"/>
            <w:noWrap/>
            <w:vAlign w:val="center"/>
            <w:hideMark/>
          </w:tcPr>
          <w:p w14:paraId="0979FC9E" w14:textId="77777777" w:rsidR="0048136E" w:rsidRPr="0048136E" w:rsidRDefault="0048136E" w:rsidP="0048136E">
            <w:pPr>
              <w:spacing w:line="240" w:lineRule="auto"/>
              <w:jc w:val="right"/>
              <w:rPr>
                <w:sz w:val="12"/>
                <w:szCs w:val="12"/>
              </w:rPr>
            </w:pPr>
            <w:r w:rsidRPr="0048136E">
              <w:rPr>
                <w:sz w:val="12"/>
                <w:szCs w:val="12"/>
              </w:rPr>
              <w:t>405 858,08</w:t>
            </w:r>
          </w:p>
        </w:tc>
        <w:tc>
          <w:tcPr>
            <w:tcW w:w="478" w:type="pct"/>
            <w:tcBorders>
              <w:top w:val="nil"/>
              <w:left w:val="nil"/>
              <w:bottom w:val="single" w:sz="4" w:space="0" w:color="auto"/>
              <w:right w:val="single" w:sz="4" w:space="0" w:color="auto"/>
            </w:tcBorders>
            <w:shd w:val="clear" w:color="auto" w:fill="auto"/>
            <w:noWrap/>
            <w:vAlign w:val="center"/>
            <w:hideMark/>
          </w:tcPr>
          <w:p w14:paraId="27DD00E2" w14:textId="77777777" w:rsidR="0048136E" w:rsidRPr="0048136E" w:rsidRDefault="0048136E" w:rsidP="0048136E">
            <w:pPr>
              <w:spacing w:line="240" w:lineRule="auto"/>
              <w:jc w:val="right"/>
              <w:rPr>
                <w:sz w:val="12"/>
                <w:szCs w:val="12"/>
              </w:rPr>
            </w:pPr>
            <w:r w:rsidRPr="0048136E">
              <w:rPr>
                <w:sz w:val="12"/>
                <w:szCs w:val="12"/>
              </w:rPr>
              <w:t>98,9</w:t>
            </w:r>
          </w:p>
        </w:tc>
      </w:tr>
      <w:tr w:rsidR="0048136E" w:rsidRPr="0048136E" w14:paraId="2B528FB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BC598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C482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C0711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5BF8866" w14:textId="77777777" w:rsidR="0048136E" w:rsidRPr="0048136E" w:rsidRDefault="0048136E" w:rsidP="0048136E">
            <w:pPr>
              <w:spacing w:line="240" w:lineRule="auto"/>
              <w:jc w:val="right"/>
              <w:rPr>
                <w:sz w:val="12"/>
                <w:szCs w:val="12"/>
              </w:rPr>
            </w:pPr>
            <w:r w:rsidRPr="0048136E">
              <w:rPr>
                <w:sz w:val="12"/>
                <w:szCs w:val="12"/>
              </w:rPr>
              <w:t>1 958 388</w:t>
            </w:r>
          </w:p>
        </w:tc>
        <w:tc>
          <w:tcPr>
            <w:tcW w:w="630" w:type="pct"/>
            <w:tcBorders>
              <w:top w:val="nil"/>
              <w:left w:val="nil"/>
              <w:bottom w:val="single" w:sz="4" w:space="0" w:color="auto"/>
              <w:right w:val="single" w:sz="4" w:space="0" w:color="auto"/>
            </w:tcBorders>
            <w:shd w:val="clear" w:color="auto" w:fill="auto"/>
            <w:noWrap/>
            <w:vAlign w:val="center"/>
            <w:hideMark/>
          </w:tcPr>
          <w:p w14:paraId="7FE0935B" w14:textId="77777777" w:rsidR="0048136E" w:rsidRPr="0048136E" w:rsidRDefault="0048136E" w:rsidP="0048136E">
            <w:pPr>
              <w:spacing w:line="240" w:lineRule="auto"/>
              <w:jc w:val="right"/>
              <w:rPr>
                <w:sz w:val="12"/>
                <w:szCs w:val="12"/>
              </w:rPr>
            </w:pPr>
            <w:r w:rsidRPr="0048136E">
              <w:rPr>
                <w:sz w:val="12"/>
                <w:szCs w:val="12"/>
              </w:rPr>
              <w:t>1 958 388,00</w:t>
            </w:r>
          </w:p>
        </w:tc>
        <w:tc>
          <w:tcPr>
            <w:tcW w:w="478" w:type="pct"/>
            <w:tcBorders>
              <w:top w:val="nil"/>
              <w:left w:val="nil"/>
              <w:bottom w:val="single" w:sz="4" w:space="0" w:color="auto"/>
              <w:right w:val="single" w:sz="4" w:space="0" w:color="auto"/>
            </w:tcBorders>
            <w:shd w:val="clear" w:color="auto" w:fill="auto"/>
            <w:noWrap/>
            <w:vAlign w:val="center"/>
            <w:hideMark/>
          </w:tcPr>
          <w:p w14:paraId="6582163F"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9C6965" w14:textId="77777777" w:rsidR="0048136E" w:rsidRPr="0048136E" w:rsidRDefault="0048136E" w:rsidP="0048136E">
            <w:pPr>
              <w:spacing w:line="240" w:lineRule="auto"/>
              <w:jc w:val="right"/>
              <w:rPr>
                <w:sz w:val="12"/>
                <w:szCs w:val="12"/>
              </w:rPr>
            </w:pPr>
            <w:r w:rsidRPr="0048136E">
              <w:rPr>
                <w:sz w:val="12"/>
                <w:szCs w:val="12"/>
              </w:rPr>
              <w:t>1 958 388</w:t>
            </w:r>
          </w:p>
        </w:tc>
        <w:tc>
          <w:tcPr>
            <w:tcW w:w="630" w:type="pct"/>
            <w:tcBorders>
              <w:top w:val="nil"/>
              <w:left w:val="nil"/>
              <w:bottom w:val="single" w:sz="4" w:space="0" w:color="auto"/>
              <w:right w:val="single" w:sz="4" w:space="0" w:color="auto"/>
            </w:tcBorders>
            <w:shd w:val="clear" w:color="auto" w:fill="auto"/>
            <w:noWrap/>
            <w:vAlign w:val="center"/>
            <w:hideMark/>
          </w:tcPr>
          <w:p w14:paraId="6D8420DB" w14:textId="77777777" w:rsidR="0048136E" w:rsidRPr="0048136E" w:rsidRDefault="0048136E" w:rsidP="0048136E">
            <w:pPr>
              <w:spacing w:line="240" w:lineRule="auto"/>
              <w:jc w:val="right"/>
              <w:rPr>
                <w:sz w:val="12"/>
                <w:szCs w:val="12"/>
              </w:rPr>
            </w:pPr>
            <w:r w:rsidRPr="0048136E">
              <w:rPr>
                <w:sz w:val="12"/>
                <w:szCs w:val="12"/>
              </w:rPr>
              <w:t>1 958 388,00</w:t>
            </w:r>
          </w:p>
        </w:tc>
        <w:tc>
          <w:tcPr>
            <w:tcW w:w="478" w:type="pct"/>
            <w:tcBorders>
              <w:top w:val="nil"/>
              <w:left w:val="nil"/>
              <w:bottom w:val="single" w:sz="4" w:space="0" w:color="auto"/>
              <w:right w:val="single" w:sz="4" w:space="0" w:color="auto"/>
            </w:tcBorders>
            <w:shd w:val="clear" w:color="auto" w:fill="auto"/>
            <w:noWrap/>
            <w:vAlign w:val="center"/>
            <w:hideMark/>
          </w:tcPr>
          <w:p w14:paraId="00ED513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5B3A8E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60314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5049C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2C121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6BF62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B2B4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F86A0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089EE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C5EB2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D9FC5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51C151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23D1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F740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A2F8FF"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737414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D0175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C103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A6DCE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7487D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C36B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D111D7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623B45"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2088A21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BEB534"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33A60D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2B1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D98C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8BF31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F8EA6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47A3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986BEB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A452B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072E2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831E14"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E25EC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0D2C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02205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A058F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82CD8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12C7C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883AB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F26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8138E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70B69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B194E1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D4B73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85BF6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0CA70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6FFAB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F1925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4259EE"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6409AB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7D9AA8" w14:textId="77777777" w:rsidR="0048136E" w:rsidRPr="0048136E" w:rsidRDefault="0048136E" w:rsidP="0048136E">
            <w:pPr>
              <w:spacing w:line="240" w:lineRule="auto"/>
              <w:jc w:val="center"/>
              <w:rPr>
                <w:b/>
                <w:bCs/>
                <w:sz w:val="12"/>
                <w:szCs w:val="12"/>
              </w:rPr>
            </w:pPr>
            <w:r w:rsidRPr="0048136E">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18A2EFE2"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DD96434" w14:textId="77777777" w:rsidR="0048136E" w:rsidRPr="0048136E" w:rsidRDefault="0048136E" w:rsidP="0048136E">
            <w:pPr>
              <w:spacing w:line="240" w:lineRule="auto"/>
              <w:jc w:val="right"/>
              <w:rPr>
                <w:b/>
                <w:bCs/>
                <w:sz w:val="12"/>
                <w:szCs w:val="12"/>
              </w:rPr>
            </w:pPr>
            <w:r w:rsidRPr="0048136E">
              <w:rPr>
                <w:b/>
                <w:bCs/>
                <w:sz w:val="12"/>
                <w:szCs w:val="12"/>
              </w:rPr>
              <w:t>53 990</w:t>
            </w:r>
          </w:p>
        </w:tc>
        <w:tc>
          <w:tcPr>
            <w:tcW w:w="630" w:type="pct"/>
            <w:tcBorders>
              <w:top w:val="nil"/>
              <w:left w:val="nil"/>
              <w:bottom w:val="single" w:sz="4" w:space="0" w:color="auto"/>
              <w:right w:val="single" w:sz="4" w:space="0" w:color="auto"/>
            </w:tcBorders>
            <w:shd w:val="clear" w:color="000000" w:fill="FFFDC1"/>
            <w:vAlign w:val="center"/>
            <w:hideMark/>
          </w:tcPr>
          <w:p w14:paraId="57E5F415" w14:textId="77777777" w:rsidR="0048136E" w:rsidRPr="0048136E" w:rsidRDefault="0048136E" w:rsidP="0048136E">
            <w:pPr>
              <w:spacing w:line="240" w:lineRule="auto"/>
              <w:jc w:val="right"/>
              <w:rPr>
                <w:b/>
                <w:bCs/>
                <w:sz w:val="12"/>
                <w:szCs w:val="12"/>
              </w:rPr>
            </w:pPr>
            <w:r w:rsidRPr="0048136E">
              <w:rPr>
                <w:b/>
                <w:bCs/>
                <w:sz w:val="12"/>
                <w:szCs w:val="12"/>
              </w:rPr>
              <w:t>53 990,00</w:t>
            </w:r>
          </w:p>
        </w:tc>
        <w:tc>
          <w:tcPr>
            <w:tcW w:w="478" w:type="pct"/>
            <w:tcBorders>
              <w:top w:val="nil"/>
              <w:left w:val="nil"/>
              <w:bottom w:val="single" w:sz="4" w:space="0" w:color="auto"/>
              <w:right w:val="single" w:sz="4" w:space="0" w:color="auto"/>
            </w:tcBorders>
            <w:shd w:val="clear" w:color="000000" w:fill="FFFDC1"/>
            <w:vAlign w:val="center"/>
            <w:hideMark/>
          </w:tcPr>
          <w:p w14:paraId="2BD1B7A0"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77E417B"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1A2C2AF"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C13737D"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453419E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80B8E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4368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0D5290"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5254A82" w14:textId="77777777" w:rsidR="0048136E" w:rsidRPr="0048136E" w:rsidRDefault="0048136E" w:rsidP="0048136E">
            <w:pPr>
              <w:spacing w:line="240" w:lineRule="auto"/>
              <w:jc w:val="right"/>
              <w:rPr>
                <w:sz w:val="12"/>
                <w:szCs w:val="12"/>
              </w:rPr>
            </w:pPr>
            <w:r w:rsidRPr="0048136E">
              <w:rPr>
                <w:sz w:val="12"/>
                <w:szCs w:val="12"/>
              </w:rPr>
              <w:t>53 990</w:t>
            </w:r>
          </w:p>
        </w:tc>
        <w:tc>
          <w:tcPr>
            <w:tcW w:w="630" w:type="pct"/>
            <w:tcBorders>
              <w:top w:val="nil"/>
              <w:left w:val="nil"/>
              <w:bottom w:val="single" w:sz="4" w:space="0" w:color="auto"/>
              <w:right w:val="single" w:sz="4" w:space="0" w:color="auto"/>
            </w:tcBorders>
            <w:shd w:val="clear" w:color="auto" w:fill="auto"/>
            <w:noWrap/>
            <w:vAlign w:val="center"/>
            <w:hideMark/>
          </w:tcPr>
          <w:p w14:paraId="12A84228" w14:textId="77777777" w:rsidR="0048136E" w:rsidRPr="0048136E" w:rsidRDefault="0048136E" w:rsidP="0048136E">
            <w:pPr>
              <w:spacing w:line="240" w:lineRule="auto"/>
              <w:jc w:val="right"/>
              <w:rPr>
                <w:sz w:val="12"/>
                <w:szCs w:val="12"/>
              </w:rPr>
            </w:pPr>
            <w:r w:rsidRPr="0048136E">
              <w:rPr>
                <w:sz w:val="12"/>
                <w:szCs w:val="12"/>
              </w:rPr>
              <w:t>53 990,00</w:t>
            </w:r>
          </w:p>
        </w:tc>
        <w:tc>
          <w:tcPr>
            <w:tcW w:w="478" w:type="pct"/>
            <w:tcBorders>
              <w:top w:val="nil"/>
              <w:left w:val="nil"/>
              <w:bottom w:val="single" w:sz="4" w:space="0" w:color="auto"/>
              <w:right w:val="single" w:sz="4" w:space="0" w:color="auto"/>
            </w:tcBorders>
            <w:shd w:val="clear" w:color="auto" w:fill="auto"/>
            <w:noWrap/>
            <w:vAlign w:val="center"/>
            <w:hideMark/>
          </w:tcPr>
          <w:p w14:paraId="5BFEC5B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F38E0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9CF4F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6D9D3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086D49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D24FC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4AE96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E9983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9808669" w14:textId="77777777" w:rsidR="0048136E" w:rsidRPr="0048136E" w:rsidRDefault="0048136E" w:rsidP="0048136E">
            <w:pPr>
              <w:spacing w:line="240" w:lineRule="auto"/>
              <w:jc w:val="right"/>
              <w:rPr>
                <w:sz w:val="12"/>
                <w:szCs w:val="12"/>
              </w:rPr>
            </w:pPr>
            <w:r w:rsidRPr="0048136E">
              <w:rPr>
                <w:sz w:val="12"/>
                <w:szCs w:val="12"/>
              </w:rPr>
              <w:t>53 990</w:t>
            </w:r>
          </w:p>
        </w:tc>
        <w:tc>
          <w:tcPr>
            <w:tcW w:w="630" w:type="pct"/>
            <w:tcBorders>
              <w:top w:val="nil"/>
              <w:left w:val="nil"/>
              <w:bottom w:val="single" w:sz="4" w:space="0" w:color="auto"/>
              <w:right w:val="single" w:sz="4" w:space="0" w:color="auto"/>
            </w:tcBorders>
            <w:shd w:val="clear" w:color="auto" w:fill="auto"/>
            <w:noWrap/>
            <w:vAlign w:val="center"/>
            <w:hideMark/>
          </w:tcPr>
          <w:p w14:paraId="32B15897" w14:textId="77777777" w:rsidR="0048136E" w:rsidRPr="0048136E" w:rsidRDefault="0048136E" w:rsidP="0048136E">
            <w:pPr>
              <w:spacing w:line="240" w:lineRule="auto"/>
              <w:jc w:val="right"/>
              <w:rPr>
                <w:sz w:val="12"/>
                <w:szCs w:val="12"/>
              </w:rPr>
            </w:pPr>
            <w:r w:rsidRPr="0048136E">
              <w:rPr>
                <w:sz w:val="12"/>
                <w:szCs w:val="12"/>
              </w:rPr>
              <w:t>53 990,00</w:t>
            </w:r>
          </w:p>
        </w:tc>
        <w:tc>
          <w:tcPr>
            <w:tcW w:w="478" w:type="pct"/>
            <w:tcBorders>
              <w:top w:val="nil"/>
              <w:left w:val="nil"/>
              <w:bottom w:val="single" w:sz="4" w:space="0" w:color="auto"/>
              <w:right w:val="single" w:sz="4" w:space="0" w:color="auto"/>
            </w:tcBorders>
            <w:shd w:val="clear" w:color="auto" w:fill="auto"/>
            <w:noWrap/>
            <w:vAlign w:val="center"/>
            <w:hideMark/>
          </w:tcPr>
          <w:p w14:paraId="58A068A7"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DBB9A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6E974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AE8DE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C9CE4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95D65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4C46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4A006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8FDAD55" w14:textId="77777777" w:rsidR="0048136E" w:rsidRPr="0048136E" w:rsidRDefault="0048136E" w:rsidP="0048136E">
            <w:pPr>
              <w:spacing w:line="240" w:lineRule="auto"/>
              <w:jc w:val="right"/>
              <w:rPr>
                <w:sz w:val="12"/>
                <w:szCs w:val="12"/>
              </w:rPr>
            </w:pPr>
            <w:r w:rsidRPr="0048136E">
              <w:rPr>
                <w:sz w:val="12"/>
                <w:szCs w:val="12"/>
              </w:rPr>
              <w:t>50 822</w:t>
            </w:r>
          </w:p>
        </w:tc>
        <w:tc>
          <w:tcPr>
            <w:tcW w:w="630" w:type="pct"/>
            <w:tcBorders>
              <w:top w:val="nil"/>
              <w:left w:val="nil"/>
              <w:bottom w:val="single" w:sz="4" w:space="0" w:color="auto"/>
              <w:right w:val="single" w:sz="4" w:space="0" w:color="auto"/>
            </w:tcBorders>
            <w:shd w:val="clear" w:color="auto" w:fill="auto"/>
            <w:noWrap/>
            <w:vAlign w:val="center"/>
            <w:hideMark/>
          </w:tcPr>
          <w:p w14:paraId="76EF67C6" w14:textId="77777777" w:rsidR="0048136E" w:rsidRPr="0048136E" w:rsidRDefault="0048136E" w:rsidP="0048136E">
            <w:pPr>
              <w:spacing w:line="240" w:lineRule="auto"/>
              <w:jc w:val="right"/>
              <w:rPr>
                <w:sz w:val="12"/>
                <w:szCs w:val="12"/>
              </w:rPr>
            </w:pPr>
            <w:r w:rsidRPr="0048136E">
              <w:rPr>
                <w:sz w:val="12"/>
                <w:szCs w:val="12"/>
              </w:rPr>
              <w:t>50 822,00</w:t>
            </w:r>
          </w:p>
        </w:tc>
        <w:tc>
          <w:tcPr>
            <w:tcW w:w="478" w:type="pct"/>
            <w:tcBorders>
              <w:top w:val="nil"/>
              <w:left w:val="nil"/>
              <w:bottom w:val="single" w:sz="4" w:space="0" w:color="auto"/>
              <w:right w:val="single" w:sz="4" w:space="0" w:color="auto"/>
            </w:tcBorders>
            <w:shd w:val="clear" w:color="auto" w:fill="auto"/>
            <w:noWrap/>
            <w:vAlign w:val="center"/>
            <w:hideMark/>
          </w:tcPr>
          <w:p w14:paraId="596D053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6E43E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0F4B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285EC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1F5983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FAE0D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9085B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670072"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F88E105" w14:textId="77777777" w:rsidR="0048136E" w:rsidRPr="0048136E" w:rsidRDefault="0048136E" w:rsidP="0048136E">
            <w:pPr>
              <w:spacing w:line="240" w:lineRule="auto"/>
              <w:jc w:val="right"/>
              <w:rPr>
                <w:sz w:val="12"/>
                <w:szCs w:val="12"/>
              </w:rPr>
            </w:pPr>
            <w:r w:rsidRPr="0048136E">
              <w:rPr>
                <w:sz w:val="12"/>
                <w:szCs w:val="12"/>
              </w:rPr>
              <w:t>3 168</w:t>
            </w:r>
          </w:p>
        </w:tc>
        <w:tc>
          <w:tcPr>
            <w:tcW w:w="630" w:type="pct"/>
            <w:tcBorders>
              <w:top w:val="nil"/>
              <w:left w:val="nil"/>
              <w:bottom w:val="single" w:sz="4" w:space="0" w:color="auto"/>
              <w:right w:val="single" w:sz="4" w:space="0" w:color="auto"/>
            </w:tcBorders>
            <w:shd w:val="clear" w:color="auto" w:fill="auto"/>
            <w:noWrap/>
            <w:vAlign w:val="center"/>
            <w:hideMark/>
          </w:tcPr>
          <w:p w14:paraId="112D3ADC" w14:textId="77777777" w:rsidR="0048136E" w:rsidRPr="0048136E" w:rsidRDefault="0048136E" w:rsidP="0048136E">
            <w:pPr>
              <w:spacing w:line="240" w:lineRule="auto"/>
              <w:jc w:val="right"/>
              <w:rPr>
                <w:sz w:val="12"/>
                <w:szCs w:val="12"/>
              </w:rPr>
            </w:pPr>
            <w:r w:rsidRPr="0048136E">
              <w:rPr>
                <w:sz w:val="12"/>
                <w:szCs w:val="12"/>
              </w:rPr>
              <w:t>3 168,00</w:t>
            </w:r>
          </w:p>
        </w:tc>
        <w:tc>
          <w:tcPr>
            <w:tcW w:w="478" w:type="pct"/>
            <w:tcBorders>
              <w:top w:val="nil"/>
              <w:left w:val="nil"/>
              <w:bottom w:val="single" w:sz="4" w:space="0" w:color="auto"/>
              <w:right w:val="single" w:sz="4" w:space="0" w:color="auto"/>
            </w:tcBorders>
            <w:shd w:val="clear" w:color="auto" w:fill="auto"/>
            <w:noWrap/>
            <w:vAlign w:val="center"/>
            <w:hideMark/>
          </w:tcPr>
          <w:p w14:paraId="0F37CCB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AB4295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A2F1A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1D87F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ED8E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DE855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AE86B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72FD17"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64105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D3507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2B8E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3D31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ACF0F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5565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68B9F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72A25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CAC4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B0430"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53C835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86D1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1F3CB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691A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3B36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AA0AA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8E271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B3CD4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D77A6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80B30A"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D6161B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EFB16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76A90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3EF99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F8CD8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F0663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7F00D1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E98C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B750E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A75C26"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F86FA6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1A1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A1C6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4F915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7000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1A104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EC5295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3267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A9F1B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AAC5D5"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F7459B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A38DF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8907C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FC44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CD2EA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837FA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540B5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D0029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02AB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74138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81E532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69A81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630DF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1AB33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AF9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2973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D6166B5"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E768482" w14:textId="77777777" w:rsidR="0048136E" w:rsidRPr="0048136E" w:rsidRDefault="0048136E" w:rsidP="0048136E">
            <w:pPr>
              <w:spacing w:line="240" w:lineRule="auto"/>
              <w:jc w:val="center"/>
              <w:rPr>
                <w:b/>
                <w:bCs/>
                <w:sz w:val="12"/>
                <w:szCs w:val="12"/>
              </w:rPr>
            </w:pPr>
            <w:r w:rsidRPr="0048136E">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23C65FC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C54DBD1" w14:textId="77777777" w:rsidR="0048136E" w:rsidRPr="0048136E" w:rsidRDefault="0048136E" w:rsidP="0048136E">
            <w:pPr>
              <w:spacing w:line="240" w:lineRule="auto"/>
              <w:rPr>
                <w:b/>
                <w:bCs/>
                <w:sz w:val="12"/>
                <w:szCs w:val="12"/>
              </w:rPr>
            </w:pPr>
            <w:r w:rsidRPr="0048136E">
              <w:rPr>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14:paraId="2E818CD6" w14:textId="77777777" w:rsidR="0048136E" w:rsidRPr="0048136E" w:rsidRDefault="0048136E" w:rsidP="0048136E">
            <w:pPr>
              <w:spacing w:line="240" w:lineRule="auto"/>
              <w:jc w:val="right"/>
              <w:rPr>
                <w:b/>
                <w:bCs/>
                <w:sz w:val="12"/>
                <w:szCs w:val="12"/>
              </w:rPr>
            </w:pPr>
            <w:r w:rsidRPr="0048136E">
              <w:rPr>
                <w:b/>
                <w:bCs/>
                <w:sz w:val="12"/>
                <w:szCs w:val="12"/>
              </w:rPr>
              <w:t>25 406 601</w:t>
            </w:r>
          </w:p>
        </w:tc>
        <w:tc>
          <w:tcPr>
            <w:tcW w:w="630" w:type="pct"/>
            <w:tcBorders>
              <w:top w:val="nil"/>
              <w:left w:val="nil"/>
              <w:bottom w:val="single" w:sz="4" w:space="0" w:color="auto"/>
              <w:right w:val="single" w:sz="4" w:space="0" w:color="auto"/>
            </w:tcBorders>
            <w:shd w:val="clear" w:color="000000" w:fill="D5E3F2"/>
            <w:vAlign w:val="center"/>
            <w:hideMark/>
          </w:tcPr>
          <w:p w14:paraId="3B04B227" w14:textId="77777777" w:rsidR="0048136E" w:rsidRPr="0048136E" w:rsidRDefault="0048136E" w:rsidP="0048136E">
            <w:pPr>
              <w:spacing w:line="240" w:lineRule="auto"/>
              <w:jc w:val="right"/>
              <w:rPr>
                <w:b/>
                <w:bCs/>
                <w:sz w:val="12"/>
                <w:szCs w:val="12"/>
              </w:rPr>
            </w:pPr>
            <w:r w:rsidRPr="0048136E">
              <w:rPr>
                <w:b/>
                <w:bCs/>
                <w:sz w:val="12"/>
                <w:szCs w:val="12"/>
              </w:rPr>
              <w:t>24 835 742,08</w:t>
            </w:r>
          </w:p>
        </w:tc>
        <w:tc>
          <w:tcPr>
            <w:tcW w:w="478" w:type="pct"/>
            <w:tcBorders>
              <w:top w:val="nil"/>
              <w:left w:val="nil"/>
              <w:bottom w:val="single" w:sz="4" w:space="0" w:color="auto"/>
              <w:right w:val="single" w:sz="4" w:space="0" w:color="auto"/>
            </w:tcBorders>
            <w:shd w:val="clear" w:color="000000" w:fill="D5E3F2"/>
            <w:vAlign w:val="center"/>
            <w:hideMark/>
          </w:tcPr>
          <w:p w14:paraId="3E3355CA" w14:textId="77777777" w:rsidR="0048136E" w:rsidRPr="0048136E" w:rsidRDefault="0048136E" w:rsidP="0048136E">
            <w:pPr>
              <w:spacing w:line="240" w:lineRule="auto"/>
              <w:jc w:val="right"/>
              <w:rPr>
                <w:b/>
                <w:bCs/>
                <w:sz w:val="12"/>
                <w:szCs w:val="12"/>
              </w:rPr>
            </w:pPr>
            <w:r w:rsidRPr="0048136E">
              <w:rPr>
                <w:b/>
                <w:bCs/>
                <w:sz w:val="12"/>
                <w:szCs w:val="12"/>
              </w:rPr>
              <w:t>97,8</w:t>
            </w:r>
          </w:p>
        </w:tc>
        <w:tc>
          <w:tcPr>
            <w:tcW w:w="536" w:type="pct"/>
            <w:tcBorders>
              <w:top w:val="nil"/>
              <w:left w:val="nil"/>
              <w:bottom w:val="single" w:sz="4" w:space="0" w:color="auto"/>
              <w:right w:val="single" w:sz="4" w:space="0" w:color="auto"/>
            </w:tcBorders>
            <w:shd w:val="clear" w:color="000000" w:fill="D5E3F2"/>
            <w:vAlign w:val="center"/>
            <w:hideMark/>
          </w:tcPr>
          <w:p w14:paraId="526EF522" w14:textId="77777777" w:rsidR="0048136E" w:rsidRPr="0048136E" w:rsidRDefault="0048136E" w:rsidP="0048136E">
            <w:pPr>
              <w:spacing w:line="240" w:lineRule="auto"/>
              <w:jc w:val="right"/>
              <w:rPr>
                <w:b/>
                <w:bCs/>
                <w:sz w:val="12"/>
                <w:szCs w:val="12"/>
              </w:rPr>
            </w:pPr>
            <w:r w:rsidRPr="0048136E">
              <w:rPr>
                <w:b/>
                <w:bCs/>
                <w:sz w:val="12"/>
                <w:szCs w:val="12"/>
              </w:rPr>
              <w:t>3 365 182</w:t>
            </w:r>
          </w:p>
        </w:tc>
        <w:tc>
          <w:tcPr>
            <w:tcW w:w="630" w:type="pct"/>
            <w:tcBorders>
              <w:top w:val="nil"/>
              <w:left w:val="nil"/>
              <w:bottom w:val="single" w:sz="4" w:space="0" w:color="auto"/>
              <w:right w:val="single" w:sz="4" w:space="0" w:color="auto"/>
            </w:tcBorders>
            <w:shd w:val="clear" w:color="000000" w:fill="D5E3F2"/>
            <w:vAlign w:val="center"/>
            <w:hideMark/>
          </w:tcPr>
          <w:p w14:paraId="05BEEF86" w14:textId="77777777" w:rsidR="0048136E" w:rsidRPr="0048136E" w:rsidRDefault="0048136E" w:rsidP="0048136E">
            <w:pPr>
              <w:spacing w:line="240" w:lineRule="auto"/>
              <w:jc w:val="right"/>
              <w:rPr>
                <w:b/>
                <w:bCs/>
                <w:sz w:val="12"/>
                <w:szCs w:val="12"/>
              </w:rPr>
            </w:pPr>
            <w:r w:rsidRPr="0048136E">
              <w:rPr>
                <w:b/>
                <w:bCs/>
                <w:sz w:val="12"/>
                <w:szCs w:val="12"/>
              </w:rPr>
              <w:t>3 218 498,60</w:t>
            </w:r>
          </w:p>
        </w:tc>
        <w:tc>
          <w:tcPr>
            <w:tcW w:w="478" w:type="pct"/>
            <w:tcBorders>
              <w:top w:val="nil"/>
              <w:left w:val="nil"/>
              <w:bottom w:val="single" w:sz="4" w:space="0" w:color="auto"/>
              <w:right w:val="single" w:sz="4" w:space="0" w:color="auto"/>
            </w:tcBorders>
            <w:shd w:val="clear" w:color="000000" w:fill="D5E3F2"/>
            <w:vAlign w:val="center"/>
            <w:hideMark/>
          </w:tcPr>
          <w:p w14:paraId="08F796D0" w14:textId="77777777" w:rsidR="0048136E" w:rsidRPr="0048136E" w:rsidRDefault="0048136E" w:rsidP="0048136E">
            <w:pPr>
              <w:spacing w:line="240" w:lineRule="auto"/>
              <w:jc w:val="right"/>
              <w:rPr>
                <w:b/>
                <w:bCs/>
                <w:sz w:val="12"/>
                <w:szCs w:val="12"/>
              </w:rPr>
            </w:pPr>
            <w:r w:rsidRPr="0048136E">
              <w:rPr>
                <w:b/>
                <w:bCs/>
                <w:sz w:val="12"/>
                <w:szCs w:val="12"/>
              </w:rPr>
              <w:t>95,6</w:t>
            </w:r>
          </w:p>
        </w:tc>
      </w:tr>
      <w:tr w:rsidR="0048136E" w:rsidRPr="0048136E" w14:paraId="74C78BE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ADE99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E857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7646F4"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68CD08A" w14:textId="77777777" w:rsidR="0048136E" w:rsidRPr="0048136E" w:rsidRDefault="0048136E" w:rsidP="0048136E">
            <w:pPr>
              <w:spacing w:line="240" w:lineRule="auto"/>
              <w:jc w:val="right"/>
              <w:rPr>
                <w:sz w:val="12"/>
                <w:szCs w:val="12"/>
              </w:rPr>
            </w:pPr>
            <w:r w:rsidRPr="0048136E">
              <w:rPr>
                <w:sz w:val="12"/>
                <w:szCs w:val="12"/>
              </w:rPr>
              <w:t>23 143 717</w:t>
            </w:r>
          </w:p>
        </w:tc>
        <w:tc>
          <w:tcPr>
            <w:tcW w:w="630" w:type="pct"/>
            <w:tcBorders>
              <w:top w:val="nil"/>
              <w:left w:val="nil"/>
              <w:bottom w:val="single" w:sz="4" w:space="0" w:color="auto"/>
              <w:right w:val="single" w:sz="4" w:space="0" w:color="auto"/>
            </w:tcBorders>
            <w:shd w:val="clear" w:color="auto" w:fill="auto"/>
            <w:noWrap/>
            <w:vAlign w:val="center"/>
            <w:hideMark/>
          </w:tcPr>
          <w:p w14:paraId="53290610" w14:textId="77777777" w:rsidR="0048136E" w:rsidRPr="0048136E" w:rsidRDefault="0048136E" w:rsidP="0048136E">
            <w:pPr>
              <w:spacing w:line="240" w:lineRule="auto"/>
              <w:jc w:val="right"/>
              <w:rPr>
                <w:sz w:val="12"/>
                <w:szCs w:val="12"/>
              </w:rPr>
            </w:pPr>
            <w:r w:rsidRPr="0048136E">
              <w:rPr>
                <w:sz w:val="12"/>
                <w:szCs w:val="12"/>
              </w:rPr>
              <w:t>22 630 144,55</w:t>
            </w:r>
          </w:p>
        </w:tc>
        <w:tc>
          <w:tcPr>
            <w:tcW w:w="478" w:type="pct"/>
            <w:tcBorders>
              <w:top w:val="nil"/>
              <w:left w:val="nil"/>
              <w:bottom w:val="single" w:sz="4" w:space="0" w:color="auto"/>
              <w:right w:val="single" w:sz="4" w:space="0" w:color="auto"/>
            </w:tcBorders>
            <w:shd w:val="clear" w:color="auto" w:fill="auto"/>
            <w:noWrap/>
            <w:vAlign w:val="center"/>
            <w:hideMark/>
          </w:tcPr>
          <w:p w14:paraId="67DA7C09" w14:textId="77777777" w:rsidR="0048136E" w:rsidRPr="0048136E" w:rsidRDefault="0048136E" w:rsidP="0048136E">
            <w:pPr>
              <w:spacing w:line="240" w:lineRule="auto"/>
              <w:jc w:val="right"/>
              <w:rPr>
                <w:sz w:val="12"/>
                <w:szCs w:val="12"/>
              </w:rPr>
            </w:pPr>
            <w:r w:rsidRPr="0048136E">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43D55882" w14:textId="77777777" w:rsidR="0048136E" w:rsidRPr="0048136E" w:rsidRDefault="0048136E" w:rsidP="0048136E">
            <w:pPr>
              <w:spacing w:line="240" w:lineRule="auto"/>
              <w:jc w:val="right"/>
              <w:rPr>
                <w:sz w:val="12"/>
                <w:szCs w:val="12"/>
              </w:rPr>
            </w:pPr>
            <w:r w:rsidRPr="0048136E">
              <w:rPr>
                <w:sz w:val="12"/>
                <w:szCs w:val="12"/>
              </w:rPr>
              <w:t>3 365 182</w:t>
            </w:r>
          </w:p>
        </w:tc>
        <w:tc>
          <w:tcPr>
            <w:tcW w:w="630" w:type="pct"/>
            <w:tcBorders>
              <w:top w:val="nil"/>
              <w:left w:val="nil"/>
              <w:bottom w:val="single" w:sz="4" w:space="0" w:color="auto"/>
              <w:right w:val="single" w:sz="4" w:space="0" w:color="auto"/>
            </w:tcBorders>
            <w:shd w:val="clear" w:color="auto" w:fill="auto"/>
            <w:noWrap/>
            <w:vAlign w:val="center"/>
            <w:hideMark/>
          </w:tcPr>
          <w:p w14:paraId="6AB15B00" w14:textId="77777777" w:rsidR="0048136E" w:rsidRPr="0048136E" w:rsidRDefault="0048136E" w:rsidP="0048136E">
            <w:pPr>
              <w:spacing w:line="240" w:lineRule="auto"/>
              <w:jc w:val="right"/>
              <w:rPr>
                <w:sz w:val="12"/>
                <w:szCs w:val="12"/>
              </w:rPr>
            </w:pPr>
            <w:r w:rsidRPr="0048136E">
              <w:rPr>
                <w:sz w:val="12"/>
                <w:szCs w:val="12"/>
              </w:rPr>
              <w:t>3 218 498,60</w:t>
            </w:r>
          </w:p>
        </w:tc>
        <w:tc>
          <w:tcPr>
            <w:tcW w:w="478" w:type="pct"/>
            <w:tcBorders>
              <w:top w:val="nil"/>
              <w:left w:val="nil"/>
              <w:bottom w:val="single" w:sz="4" w:space="0" w:color="auto"/>
              <w:right w:val="single" w:sz="4" w:space="0" w:color="auto"/>
            </w:tcBorders>
            <w:shd w:val="clear" w:color="auto" w:fill="auto"/>
            <w:noWrap/>
            <w:vAlign w:val="center"/>
            <w:hideMark/>
          </w:tcPr>
          <w:p w14:paraId="30FCFECB" w14:textId="77777777" w:rsidR="0048136E" w:rsidRPr="0048136E" w:rsidRDefault="0048136E" w:rsidP="0048136E">
            <w:pPr>
              <w:spacing w:line="240" w:lineRule="auto"/>
              <w:jc w:val="right"/>
              <w:rPr>
                <w:sz w:val="12"/>
                <w:szCs w:val="12"/>
              </w:rPr>
            </w:pPr>
            <w:r w:rsidRPr="0048136E">
              <w:rPr>
                <w:sz w:val="12"/>
                <w:szCs w:val="12"/>
              </w:rPr>
              <w:t>95,6</w:t>
            </w:r>
          </w:p>
        </w:tc>
      </w:tr>
      <w:tr w:rsidR="0048136E" w:rsidRPr="0048136E" w14:paraId="14921CF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4E4AA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28B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F9261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536CF6C" w14:textId="77777777" w:rsidR="0048136E" w:rsidRPr="0048136E" w:rsidRDefault="0048136E" w:rsidP="0048136E">
            <w:pPr>
              <w:spacing w:line="240" w:lineRule="auto"/>
              <w:jc w:val="right"/>
              <w:rPr>
                <w:sz w:val="12"/>
                <w:szCs w:val="12"/>
              </w:rPr>
            </w:pPr>
            <w:r w:rsidRPr="0048136E">
              <w:rPr>
                <w:sz w:val="12"/>
                <w:szCs w:val="12"/>
              </w:rPr>
              <w:t>15 665 366</w:t>
            </w:r>
          </w:p>
        </w:tc>
        <w:tc>
          <w:tcPr>
            <w:tcW w:w="630" w:type="pct"/>
            <w:tcBorders>
              <w:top w:val="nil"/>
              <w:left w:val="nil"/>
              <w:bottom w:val="single" w:sz="4" w:space="0" w:color="auto"/>
              <w:right w:val="single" w:sz="4" w:space="0" w:color="auto"/>
            </w:tcBorders>
            <w:shd w:val="clear" w:color="auto" w:fill="auto"/>
            <w:noWrap/>
            <w:vAlign w:val="center"/>
            <w:hideMark/>
          </w:tcPr>
          <w:p w14:paraId="22C002E8" w14:textId="77777777" w:rsidR="0048136E" w:rsidRPr="0048136E" w:rsidRDefault="0048136E" w:rsidP="0048136E">
            <w:pPr>
              <w:spacing w:line="240" w:lineRule="auto"/>
              <w:jc w:val="right"/>
              <w:rPr>
                <w:sz w:val="12"/>
                <w:szCs w:val="12"/>
              </w:rPr>
            </w:pPr>
            <w:r w:rsidRPr="0048136E">
              <w:rPr>
                <w:sz w:val="12"/>
                <w:szCs w:val="12"/>
              </w:rPr>
              <w:t>15 356 986,07</w:t>
            </w:r>
          </w:p>
        </w:tc>
        <w:tc>
          <w:tcPr>
            <w:tcW w:w="478" w:type="pct"/>
            <w:tcBorders>
              <w:top w:val="nil"/>
              <w:left w:val="nil"/>
              <w:bottom w:val="single" w:sz="4" w:space="0" w:color="auto"/>
              <w:right w:val="single" w:sz="4" w:space="0" w:color="auto"/>
            </w:tcBorders>
            <w:shd w:val="clear" w:color="auto" w:fill="auto"/>
            <w:noWrap/>
            <w:vAlign w:val="center"/>
            <w:hideMark/>
          </w:tcPr>
          <w:p w14:paraId="3B3C3940"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106D2438" w14:textId="77777777" w:rsidR="0048136E" w:rsidRPr="0048136E" w:rsidRDefault="0048136E" w:rsidP="0048136E">
            <w:pPr>
              <w:spacing w:line="240" w:lineRule="auto"/>
              <w:jc w:val="right"/>
              <w:rPr>
                <w:sz w:val="12"/>
                <w:szCs w:val="12"/>
              </w:rPr>
            </w:pPr>
            <w:r w:rsidRPr="0048136E">
              <w:rPr>
                <w:sz w:val="12"/>
                <w:szCs w:val="12"/>
              </w:rPr>
              <w:t>37 549</w:t>
            </w:r>
          </w:p>
        </w:tc>
        <w:tc>
          <w:tcPr>
            <w:tcW w:w="630" w:type="pct"/>
            <w:tcBorders>
              <w:top w:val="nil"/>
              <w:left w:val="nil"/>
              <w:bottom w:val="single" w:sz="4" w:space="0" w:color="auto"/>
              <w:right w:val="single" w:sz="4" w:space="0" w:color="auto"/>
            </w:tcBorders>
            <w:shd w:val="clear" w:color="auto" w:fill="auto"/>
            <w:noWrap/>
            <w:vAlign w:val="center"/>
            <w:hideMark/>
          </w:tcPr>
          <w:p w14:paraId="46133543" w14:textId="77777777" w:rsidR="0048136E" w:rsidRPr="0048136E" w:rsidRDefault="0048136E" w:rsidP="0048136E">
            <w:pPr>
              <w:spacing w:line="240" w:lineRule="auto"/>
              <w:jc w:val="right"/>
              <w:rPr>
                <w:sz w:val="12"/>
                <w:szCs w:val="12"/>
              </w:rPr>
            </w:pPr>
            <w:r w:rsidRPr="0048136E">
              <w:rPr>
                <w:sz w:val="12"/>
                <w:szCs w:val="12"/>
              </w:rPr>
              <w:t>36 691,67</w:t>
            </w:r>
          </w:p>
        </w:tc>
        <w:tc>
          <w:tcPr>
            <w:tcW w:w="478" w:type="pct"/>
            <w:tcBorders>
              <w:top w:val="nil"/>
              <w:left w:val="nil"/>
              <w:bottom w:val="single" w:sz="4" w:space="0" w:color="auto"/>
              <w:right w:val="single" w:sz="4" w:space="0" w:color="auto"/>
            </w:tcBorders>
            <w:shd w:val="clear" w:color="auto" w:fill="auto"/>
            <w:noWrap/>
            <w:vAlign w:val="center"/>
            <w:hideMark/>
          </w:tcPr>
          <w:p w14:paraId="69EF18AA" w14:textId="77777777" w:rsidR="0048136E" w:rsidRPr="0048136E" w:rsidRDefault="0048136E" w:rsidP="0048136E">
            <w:pPr>
              <w:spacing w:line="240" w:lineRule="auto"/>
              <w:jc w:val="right"/>
              <w:rPr>
                <w:sz w:val="12"/>
                <w:szCs w:val="12"/>
              </w:rPr>
            </w:pPr>
            <w:r w:rsidRPr="0048136E">
              <w:rPr>
                <w:sz w:val="12"/>
                <w:szCs w:val="12"/>
              </w:rPr>
              <w:t>97,7</w:t>
            </w:r>
          </w:p>
        </w:tc>
      </w:tr>
      <w:tr w:rsidR="0048136E" w:rsidRPr="0048136E" w14:paraId="1E023A4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EA04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0693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5AACA2"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79D8337" w14:textId="77777777" w:rsidR="0048136E" w:rsidRPr="0048136E" w:rsidRDefault="0048136E" w:rsidP="0048136E">
            <w:pPr>
              <w:spacing w:line="240" w:lineRule="auto"/>
              <w:jc w:val="right"/>
              <w:rPr>
                <w:sz w:val="12"/>
                <w:szCs w:val="12"/>
              </w:rPr>
            </w:pPr>
            <w:r w:rsidRPr="0048136E">
              <w:rPr>
                <w:sz w:val="12"/>
                <w:szCs w:val="12"/>
              </w:rPr>
              <w:t>12 661 958</w:t>
            </w:r>
          </w:p>
        </w:tc>
        <w:tc>
          <w:tcPr>
            <w:tcW w:w="630" w:type="pct"/>
            <w:tcBorders>
              <w:top w:val="nil"/>
              <w:left w:val="nil"/>
              <w:bottom w:val="single" w:sz="4" w:space="0" w:color="auto"/>
              <w:right w:val="single" w:sz="4" w:space="0" w:color="auto"/>
            </w:tcBorders>
            <w:shd w:val="clear" w:color="auto" w:fill="auto"/>
            <w:noWrap/>
            <w:vAlign w:val="center"/>
            <w:hideMark/>
          </w:tcPr>
          <w:p w14:paraId="00BFAFF3" w14:textId="77777777" w:rsidR="0048136E" w:rsidRPr="0048136E" w:rsidRDefault="0048136E" w:rsidP="0048136E">
            <w:pPr>
              <w:spacing w:line="240" w:lineRule="auto"/>
              <w:jc w:val="right"/>
              <w:rPr>
                <w:sz w:val="12"/>
                <w:szCs w:val="12"/>
              </w:rPr>
            </w:pPr>
            <w:r w:rsidRPr="0048136E">
              <w:rPr>
                <w:sz w:val="12"/>
                <w:szCs w:val="12"/>
              </w:rPr>
              <w:t>12 406 175,15</w:t>
            </w:r>
          </w:p>
        </w:tc>
        <w:tc>
          <w:tcPr>
            <w:tcW w:w="478" w:type="pct"/>
            <w:tcBorders>
              <w:top w:val="nil"/>
              <w:left w:val="nil"/>
              <w:bottom w:val="single" w:sz="4" w:space="0" w:color="auto"/>
              <w:right w:val="single" w:sz="4" w:space="0" w:color="auto"/>
            </w:tcBorders>
            <w:shd w:val="clear" w:color="auto" w:fill="auto"/>
            <w:noWrap/>
            <w:vAlign w:val="center"/>
            <w:hideMark/>
          </w:tcPr>
          <w:p w14:paraId="54CD9E05"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F340E1D" w14:textId="77777777" w:rsidR="0048136E" w:rsidRPr="0048136E" w:rsidRDefault="0048136E" w:rsidP="0048136E">
            <w:pPr>
              <w:spacing w:line="240" w:lineRule="auto"/>
              <w:jc w:val="right"/>
              <w:rPr>
                <w:sz w:val="12"/>
                <w:szCs w:val="12"/>
              </w:rPr>
            </w:pPr>
            <w:r w:rsidRPr="0048136E">
              <w:rPr>
                <w:sz w:val="12"/>
                <w:szCs w:val="12"/>
              </w:rPr>
              <w:t>17 549</w:t>
            </w:r>
          </w:p>
        </w:tc>
        <w:tc>
          <w:tcPr>
            <w:tcW w:w="630" w:type="pct"/>
            <w:tcBorders>
              <w:top w:val="nil"/>
              <w:left w:val="nil"/>
              <w:bottom w:val="single" w:sz="4" w:space="0" w:color="auto"/>
              <w:right w:val="single" w:sz="4" w:space="0" w:color="auto"/>
            </w:tcBorders>
            <w:shd w:val="clear" w:color="auto" w:fill="auto"/>
            <w:noWrap/>
            <w:vAlign w:val="center"/>
            <w:hideMark/>
          </w:tcPr>
          <w:p w14:paraId="3B0E7435" w14:textId="77777777" w:rsidR="0048136E" w:rsidRPr="0048136E" w:rsidRDefault="0048136E" w:rsidP="0048136E">
            <w:pPr>
              <w:spacing w:line="240" w:lineRule="auto"/>
              <w:jc w:val="right"/>
              <w:rPr>
                <w:sz w:val="12"/>
                <w:szCs w:val="12"/>
              </w:rPr>
            </w:pPr>
            <w:r w:rsidRPr="0048136E">
              <w:rPr>
                <w:sz w:val="12"/>
                <w:szCs w:val="12"/>
              </w:rPr>
              <w:t>16 720,89</w:t>
            </w:r>
          </w:p>
        </w:tc>
        <w:tc>
          <w:tcPr>
            <w:tcW w:w="478" w:type="pct"/>
            <w:tcBorders>
              <w:top w:val="nil"/>
              <w:left w:val="nil"/>
              <w:bottom w:val="single" w:sz="4" w:space="0" w:color="auto"/>
              <w:right w:val="single" w:sz="4" w:space="0" w:color="auto"/>
            </w:tcBorders>
            <w:shd w:val="clear" w:color="auto" w:fill="auto"/>
            <w:noWrap/>
            <w:vAlign w:val="center"/>
            <w:hideMark/>
          </w:tcPr>
          <w:p w14:paraId="348CF0E4" w14:textId="77777777" w:rsidR="0048136E" w:rsidRPr="0048136E" w:rsidRDefault="0048136E" w:rsidP="0048136E">
            <w:pPr>
              <w:spacing w:line="240" w:lineRule="auto"/>
              <w:jc w:val="right"/>
              <w:rPr>
                <w:sz w:val="12"/>
                <w:szCs w:val="12"/>
              </w:rPr>
            </w:pPr>
            <w:r w:rsidRPr="0048136E">
              <w:rPr>
                <w:sz w:val="12"/>
                <w:szCs w:val="12"/>
              </w:rPr>
              <w:t>95,3</w:t>
            </w:r>
          </w:p>
        </w:tc>
      </w:tr>
      <w:tr w:rsidR="0048136E" w:rsidRPr="0048136E" w14:paraId="40A381E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82EC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82B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AA5A2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751340D" w14:textId="77777777" w:rsidR="0048136E" w:rsidRPr="0048136E" w:rsidRDefault="0048136E" w:rsidP="0048136E">
            <w:pPr>
              <w:spacing w:line="240" w:lineRule="auto"/>
              <w:jc w:val="right"/>
              <w:rPr>
                <w:sz w:val="12"/>
                <w:szCs w:val="12"/>
              </w:rPr>
            </w:pPr>
            <w:r w:rsidRPr="0048136E">
              <w:rPr>
                <w:sz w:val="12"/>
                <w:szCs w:val="12"/>
              </w:rPr>
              <w:t>3 003 408</w:t>
            </w:r>
          </w:p>
        </w:tc>
        <w:tc>
          <w:tcPr>
            <w:tcW w:w="630" w:type="pct"/>
            <w:tcBorders>
              <w:top w:val="nil"/>
              <w:left w:val="nil"/>
              <w:bottom w:val="single" w:sz="4" w:space="0" w:color="auto"/>
              <w:right w:val="single" w:sz="4" w:space="0" w:color="auto"/>
            </w:tcBorders>
            <w:shd w:val="clear" w:color="auto" w:fill="auto"/>
            <w:noWrap/>
            <w:vAlign w:val="center"/>
            <w:hideMark/>
          </w:tcPr>
          <w:p w14:paraId="3146C52B" w14:textId="77777777" w:rsidR="0048136E" w:rsidRPr="0048136E" w:rsidRDefault="0048136E" w:rsidP="0048136E">
            <w:pPr>
              <w:spacing w:line="240" w:lineRule="auto"/>
              <w:jc w:val="right"/>
              <w:rPr>
                <w:sz w:val="12"/>
                <w:szCs w:val="12"/>
              </w:rPr>
            </w:pPr>
            <w:r w:rsidRPr="0048136E">
              <w:rPr>
                <w:sz w:val="12"/>
                <w:szCs w:val="12"/>
              </w:rPr>
              <w:t>2 950 810,92</w:t>
            </w:r>
          </w:p>
        </w:tc>
        <w:tc>
          <w:tcPr>
            <w:tcW w:w="478" w:type="pct"/>
            <w:tcBorders>
              <w:top w:val="nil"/>
              <w:left w:val="nil"/>
              <w:bottom w:val="single" w:sz="4" w:space="0" w:color="auto"/>
              <w:right w:val="single" w:sz="4" w:space="0" w:color="auto"/>
            </w:tcBorders>
            <w:shd w:val="clear" w:color="auto" w:fill="auto"/>
            <w:noWrap/>
            <w:vAlign w:val="center"/>
            <w:hideMark/>
          </w:tcPr>
          <w:p w14:paraId="0306D26C" w14:textId="77777777" w:rsidR="0048136E" w:rsidRPr="0048136E" w:rsidRDefault="0048136E" w:rsidP="0048136E">
            <w:pPr>
              <w:spacing w:line="240" w:lineRule="auto"/>
              <w:jc w:val="right"/>
              <w:rPr>
                <w:sz w:val="12"/>
                <w:szCs w:val="12"/>
              </w:rPr>
            </w:pPr>
            <w:r w:rsidRPr="0048136E">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37C33DDF" w14:textId="77777777" w:rsidR="0048136E" w:rsidRPr="0048136E" w:rsidRDefault="0048136E" w:rsidP="0048136E">
            <w:pPr>
              <w:spacing w:line="240" w:lineRule="auto"/>
              <w:jc w:val="right"/>
              <w:rPr>
                <w:sz w:val="12"/>
                <w:szCs w:val="12"/>
              </w:rPr>
            </w:pPr>
            <w:r w:rsidRPr="0048136E">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5829562D" w14:textId="77777777" w:rsidR="0048136E" w:rsidRPr="0048136E" w:rsidRDefault="0048136E" w:rsidP="0048136E">
            <w:pPr>
              <w:spacing w:line="240" w:lineRule="auto"/>
              <w:jc w:val="right"/>
              <w:rPr>
                <w:sz w:val="12"/>
                <w:szCs w:val="12"/>
              </w:rPr>
            </w:pPr>
            <w:r w:rsidRPr="0048136E">
              <w:rPr>
                <w:sz w:val="12"/>
                <w:szCs w:val="12"/>
              </w:rPr>
              <w:t>19 970,78</w:t>
            </w:r>
          </w:p>
        </w:tc>
        <w:tc>
          <w:tcPr>
            <w:tcW w:w="478" w:type="pct"/>
            <w:tcBorders>
              <w:top w:val="nil"/>
              <w:left w:val="nil"/>
              <w:bottom w:val="single" w:sz="4" w:space="0" w:color="auto"/>
              <w:right w:val="single" w:sz="4" w:space="0" w:color="auto"/>
            </w:tcBorders>
            <w:shd w:val="clear" w:color="auto" w:fill="auto"/>
            <w:noWrap/>
            <w:vAlign w:val="center"/>
            <w:hideMark/>
          </w:tcPr>
          <w:p w14:paraId="44DBD5BD"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178C083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BAAD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94095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366FA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066EE01" w14:textId="77777777" w:rsidR="0048136E" w:rsidRPr="0048136E" w:rsidRDefault="0048136E" w:rsidP="0048136E">
            <w:pPr>
              <w:spacing w:line="240" w:lineRule="auto"/>
              <w:jc w:val="right"/>
              <w:rPr>
                <w:sz w:val="12"/>
                <w:szCs w:val="12"/>
              </w:rPr>
            </w:pPr>
            <w:r w:rsidRPr="0048136E">
              <w:rPr>
                <w:sz w:val="12"/>
                <w:szCs w:val="12"/>
              </w:rPr>
              <w:t>63 000</w:t>
            </w:r>
          </w:p>
        </w:tc>
        <w:tc>
          <w:tcPr>
            <w:tcW w:w="630" w:type="pct"/>
            <w:tcBorders>
              <w:top w:val="nil"/>
              <w:left w:val="nil"/>
              <w:bottom w:val="single" w:sz="4" w:space="0" w:color="auto"/>
              <w:right w:val="single" w:sz="4" w:space="0" w:color="auto"/>
            </w:tcBorders>
            <w:shd w:val="clear" w:color="auto" w:fill="auto"/>
            <w:noWrap/>
            <w:vAlign w:val="center"/>
            <w:hideMark/>
          </w:tcPr>
          <w:p w14:paraId="27C57202" w14:textId="77777777" w:rsidR="0048136E" w:rsidRPr="0048136E" w:rsidRDefault="0048136E" w:rsidP="0048136E">
            <w:pPr>
              <w:spacing w:line="240" w:lineRule="auto"/>
              <w:jc w:val="right"/>
              <w:rPr>
                <w:sz w:val="12"/>
                <w:szCs w:val="12"/>
              </w:rPr>
            </w:pPr>
            <w:r w:rsidRPr="0048136E">
              <w:rPr>
                <w:sz w:val="12"/>
                <w:szCs w:val="12"/>
              </w:rPr>
              <w:t>63 000,00</w:t>
            </w:r>
          </w:p>
        </w:tc>
        <w:tc>
          <w:tcPr>
            <w:tcW w:w="478" w:type="pct"/>
            <w:tcBorders>
              <w:top w:val="nil"/>
              <w:left w:val="nil"/>
              <w:bottom w:val="single" w:sz="4" w:space="0" w:color="auto"/>
              <w:right w:val="single" w:sz="4" w:space="0" w:color="auto"/>
            </w:tcBorders>
            <w:shd w:val="clear" w:color="auto" w:fill="auto"/>
            <w:noWrap/>
            <w:vAlign w:val="center"/>
            <w:hideMark/>
          </w:tcPr>
          <w:p w14:paraId="5CB38D4E"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F40D1F9" w14:textId="77777777" w:rsidR="0048136E" w:rsidRPr="0048136E" w:rsidRDefault="0048136E" w:rsidP="0048136E">
            <w:pPr>
              <w:spacing w:line="240" w:lineRule="auto"/>
              <w:jc w:val="right"/>
              <w:rPr>
                <w:sz w:val="12"/>
                <w:szCs w:val="12"/>
              </w:rPr>
            </w:pPr>
            <w:r w:rsidRPr="0048136E">
              <w:rPr>
                <w:sz w:val="12"/>
                <w:szCs w:val="12"/>
              </w:rPr>
              <w:t>63 000</w:t>
            </w:r>
          </w:p>
        </w:tc>
        <w:tc>
          <w:tcPr>
            <w:tcW w:w="630" w:type="pct"/>
            <w:tcBorders>
              <w:top w:val="nil"/>
              <w:left w:val="nil"/>
              <w:bottom w:val="single" w:sz="4" w:space="0" w:color="auto"/>
              <w:right w:val="single" w:sz="4" w:space="0" w:color="auto"/>
            </w:tcBorders>
            <w:shd w:val="clear" w:color="auto" w:fill="auto"/>
            <w:noWrap/>
            <w:vAlign w:val="center"/>
            <w:hideMark/>
          </w:tcPr>
          <w:p w14:paraId="24C41D84" w14:textId="77777777" w:rsidR="0048136E" w:rsidRPr="0048136E" w:rsidRDefault="0048136E" w:rsidP="0048136E">
            <w:pPr>
              <w:spacing w:line="240" w:lineRule="auto"/>
              <w:jc w:val="right"/>
              <w:rPr>
                <w:sz w:val="12"/>
                <w:szCs w:val="12"/>
              </w:rPr>
            </w:pPr>
            <w:r w:rsidRPr="0048136E">
              <w:rPr>
                <w:sz w:val="12"/>
                <w:szCs w:val="12"/>
              </w:rPr>
              <w:t>63 000,00</w:t>
            </w:r>
          </w:p>
        </w:tc>
        <w:tc>
          <w:tcPr>
            <w:tcW w:w="478" w:type="pct"/>
            <w:tcBorders>
              <w:top w:val="nil"/>
              <w:left w:val="nil"/>
              <w:bottom w:val="single" w:sz="4" w:space="0" w:color="auto"/>
              <w:right w:val="single" w:sz="4" w:space="0" w:color="auto"/>
            </w:tcBorders>
            <w:shd w:val="clear" w:color="auto" w:fill="auto"/>
            <w:noWrap/>
            <w:vAlign w:val="center"/>
            <w:hideMark/>
          </w:tcPr>
          <w:p w14:paraId="12AD25B3"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24DCA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3E4B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95BC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12B65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E9E14D" w14:textId="77777777" w:rsidR="0048136E" w:rsidRPr="0048136E" w:rsidRDefault="0048136E" w:rsidP="0048136E">
            <w:pPr>
              <w:spacing w:line="240" w:lineRule="auto"/>
              <w:jc w:val="right"/>
              <w:rPr>
                <w:sz w:val="12"/>
                <w:szCs w:val="12"/>
              </w:rPr>
            </w:pPr>
            <w:r w:rsidRPr="0048136E">
              <w:rPr>
                <w:sz w:val="12"/>
                <w:szCs w:val="12"/>
              </w:rPr>
              <w:t>7 415 351</w:t>
            </w:r>
          </w:p>
        </w:tc>
        <w:tc>
          <w:tcPr>
            <w:tcW w:w="630" w:type="pct"/>
            <w:tcBorders>
              <w:top w:val="nil"/>
              <w:left w:val="nil"/>
              <w:bottom w:val="single" w:sz="4" w:space="0" w:color="auto"/>
              <w:right w:val="single" w:sz="4" w:space="0" w:color="auto"/>
            </w:tcBorders>
            <w:shd w:val="clear" w:color="auto" w:fill="auto"/>
            <w:noWrap/>
            <w:vAlign w:val="center"/>
            <w:hideMark/>
          </w:tcPr>
          <w:p w14:paraId="7F751B90" w14:textId="77777777" w:rsidR="0048136E" w:rsidRPr="0048136E" w:rsidRDefault="0048136E" w:rsidP="0048136E">
            <w:pPr>
              <w:spacing w:line="240" w:lineRule="auto"/>
              <w:jc w:val="right"/>
              <w:rPr>
                <w:sz w:val="12"/>
                <w:szCs w:val="12"/>
              </w:rPr>
            </w:pPr>
            <w:r w:rsidRPr="0048136E">
              <w:rPr>
                <w:sz w:val="12"/>
                <w:szCs w:val="12"/>
              </w:rPr>
              <w:t>7 210 158,48</w:t>
            </w:r>
          </w:p>
        </w:tc>
        <w:tc>
          <w:tcPr>
            <w:tcW w:w="478" w:type="pct"/>
            <w:tcBorders>
              <w:top w:val="nil"/>
              <w:left w:val="nil"/>
              <w:bottom w:val="single" w:sz="4" w:space="0" w:color="auto"/>
              <w:right w:val="single" w:sz="4" w:space="0" w:color="auto"/>
            </w:tcBorders>
            <w:shd w:val="clear" w:color="auto" w:fill="auto"/>
            <w:noWrap/>
            <w:vAlign w:val="center"/>
            <w:hideMark/>
          </w:tcPr>
          <w:p w14:paraId="4AAF6649" w14:textId="77777777" w:rsidR="0048136E" w:rsidRPr="0048136E" w:rsidRDefault="0048136E" w:rsidP="0048136E">
            <w:pPr>
              <w:spacing w:line="240" w:lineRule="auto"/>
              <w:jc w:val="right"/>
              <w:rPr>
                <w:sz w:val="12"/>
                <w:szCs w:val="12"/>
              </w:rPr>
            </w:pPr>
            <w:r w:rsidRPr="0048136E">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45F3EBD7" w14:textId="77777777" w:rsidR="0048136E" w:rsidRPr="0048136E" w:rsidRDefault="0048136E" w:rsidP="0048136E">
            <w:pPr>
              <w:spacing w:line="240" w:lineRule="auto"/>
              <w:jc w:val="right"/>
              <w:rPr>
                <w:sz w:val="12"/>
                <w:szCs w:val="12"/>
              </w:rPr>
            </w:pPr>
            <w:r w:rsidRPr="0048136E">
              <w:rPr>
                <w:sz w:val="12"/>
                <w:szCs w:val="12"/>
              </w:rPr>
              <w:t>3 264 633</w:t>
            </w:r>
          </w:p>
        </w:tc>
        <w:tc>
          <w:tcPr>
            <w:tcW w:w="630" w:type="pct"/>
            <w:tcBorders>
              <w:top w:val="nil"/>
              <w:left w:val="nil"/>
              <w:bottom w:val="single" w:sz="4" w:space="0" w:color="auto"/>
              <w:right w:val="single" w:sz="4" w:space="0" w:color="auto"/>
            </w:tcBorders>
            <w:shd w:val="clear" w:color="auto" w:fill="auto"/>
            <w:noWrap/>
            <w:vAlign w:val="center"/>
            <w:hideMark/>
          </w:tcPr>
          <w:p w14:paraId="39AB7178" w14:textId="77777777" w:rsidR="0048136E" w:rsidRPr="0048136E" w:rsidRDefault="0048136E" w:rsidP="0048136E">
            <w:pPr>
              <w:spacing w:line="240" w:lineRule="auto"/>
              <w:jc w:val="right"/>
              <w:rPr>
                <w:sz w:val="12"/>
                <w:szCs w:val="12"/>
              </w:rPr>
            </w:pPr>
            <w:r w:rsidRPr="0048136E">
              <w:rPr>
                <w:sz w:val="12"/>
                <w:szCs w:val="12"/>
              </w:rPr>
              <w:t>3 118 806,93</w:t>
            </w:r>
          </w:p>
        </w:tc>
        <w:tc>
          <w:tcPr>
            <w:tcW w:w="478" w:type="pct"/>
            <w:tcBorders>
              <w:top w:val="nil"/>
              <w:left w:val="nil"/>
              <w:bottom w:val="single" w:sz="4" w:space="0" w:color="auto"/>
              <w:right w:val="single" w:sz="4" w:space="0" w:color="auto"/>
            </w:tcBorders>
            <w:shd w:val="clear" w:color="auto" w:fill="auto"/>
            <w:noWrap/>
            <w:vAlign w:val="center"/>
            <w:hideMark/>
          </w:tcPr>
          <w:p w14:paraId="012CE4AF" w14:textId="77777777" w:rsidR="0048136E" w:rsidRPr="0048136E" w:rsidRDefault="0048136E" w:rsidP="0048136E">
            <w:pPr>
              <w:spacing w:line="240" w:lineRule="auto"/>
              <w:jc w:val="right"/>
              <w:rPr>
                <w:sz w:val="12"/>
                <w:szCs w:val="12"/>
              </w:rPr>
            </w:pPr>
            <w:r w:rsidRPr="0048136E">
              <w:rPr>
                <w:sz w:val="12"/>
                <w:szCs w:val="12"/>
              </w:rPr>
              <w:t>95,5</w:t>
            </w:r>
          </w:p>
        </w:tc>
      </w:tr>
      <w:tr w:rsidR="0048136E" w:rsidRPr="0048136E" w14:paraId="3FFF825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4FB1B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62D15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64D9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BDADF1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AE25C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EC907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6E4BF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661C4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58855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46B93F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381E7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F6AE4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889FD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16941A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08FDF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02983C"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970A8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7C3AA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E40A4B"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110C259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1972A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515D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6D48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EC43DE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767F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C262D"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41761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5B75B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BEE96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7A8C1B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B45F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88A1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A873E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2726A6A" w14:textId="77777777" w:rsidR="0048136E" w:rsidRPr="0048136E" w:rsidRDefault="0048136E" w:rsidP="0048136E">
            <w:pPr>
              <w:spacing w:line="240" w:lineRule="auto"/>
              <w:jc w:val="right"/>
              <w:rPr>
                <w:sz w:val="12"/>
                <w:szCs w:val="12"/>
              </w:rPr>
            </w:pPr>
            <w:r w:rsidRPr="0048136E">
              <w:rPr>
                <w:sz w:val="12"/>
                <w:szCs w:val="12"/>
              </w:rPr>
              <w:t>2 262 884</w:t>
            </w:r>
          </w:p>
        </w:tc>
        <w:tc>
          <w:tcPr>
            <w:tcW w:w="630" w:type="pct"/>
            <w:tcBorders>
              <w:top w:val="nil"/>
              <w:left w:val="nil"/>
              <w:bottom w:val="single" w:sz="4" w:space="0" w:color="auto"/>
              <w:right w:val="single" w:sz="4" w:space="0" w:color="auto"/>
            </w:tcBorders>
            <w:shd w:val="clear" w:color="auto" w:fill="auto"/>
            <w:noWrap/>
            <w:vAlign w:val="center"/>
            <w:hideMark/>
          </w:tcPr>
          <w:p w14:paraId="7A6918A8" w14:textId="77777777" w:rsidR="0048136E" w:rsidRPr="0048136E" w:rsidRDefault="0048136E" w:rsidP="0048136E">
            <w:pPr>
              <w:spacing w:line="240" w:lineRule="auto"/>
              <w:jc w:val="right"/>
              <w:rPr>
                <w:sz w:val="12"/>
                <w:szCs w:val="12"/>
              </w:rPr>
            </w:pPr>
            <w:r w:rsidRPr="0048136E">
              <w:rPr>
                <w:sz w:val="12"/>
                <w:szCs w:val="12"/>
              </w:rPr>
              <w:t>2 205 597,53</w:t>
            </w:r>
          </w:p>
        </w:tc>
        <w:tc>
          <w:tcPr>
            <w:tcW w:w="478" w:type="pct"/>
            <w:tcBorders>
              <w:top w:val="nil"/>
              <w:left w:val="nil"/>
              <w:bottom w:val="single" w:sz="4" w:space="0" w:color="auto"/>
              <w:right w:val="single" w:sz="4" w:space="0" w:color="auto"/>
            </w:tcBorders>
            <w:shd w:val="clear" w:color="auto" w:fill="auto"/>
            <w:noWrap/>
            <w:vAlign w:val="center"/>
            <w:hideMark/>
          </w:tcPr>
          <w:p w14:paraId="2CE3CF0F" w14:textId="77777777" w:rsidR="0048136E" w:rsidRPr="0048136E" w:rsidRDefault="0048136E" w:rsidP="0048136E">
            <w:pPr>
              <w:spacing w:line="240" w:lineRule="auto"/>
              <w:jc w:val="right"/>
              <w:rPr>
                <w:sz w:val="12"/>
                <w:szCs w:val="12"/>
              </w:rPr>
            </w:pPr>
            <w:r w:rsidRPr="0048136E">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3A8B3DC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CCDDA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5FD62F"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B89B949"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1C27A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2AF968" w14:textId="77777777" w:rsidR="0048136E" w:rsidRPr="0048136E" w:rsidRDefault="0048136E" w:rsidP="0048136E">
            <w:pPr>
              <w:spacing w:line="240" w:lineRule="auto"/>
              <w:jc w:val="center"/>
              <w:rPr>
                <w:b/>
                <w:bCs/>
                <w:sz w:val="12"/>
                <w:szCs w:val="12"/>
              </w:rPr>
            </w:pPr>
            <w:r w:rsidRPr="0048136E">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42AED14A" w14:textId="77777777" w:rsidR="0048136E" w:rsidRPr="0048136E" w:rsidRDefault="0048136E" w:rsidP="0048136E">
            <w:pPr>
              <w:spacing w:line="240" w:lineRule="auto"/>
              <w:rPr>
                <w:b/>
                <w:bCs/>
                <w:sz w:val="12"/>
                <w:szCs w:val="12"/>
              </w:rPr>
            </w:pPr>
            <w:r w:rsidRPr="0048136E">
              <w:rPr>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14:paraId="479FDACD" w14:textId="77777777" w:rsidR="0048136E" w:rsidRPr="0048136E" w:rsidRDefault="0048136E" w:rsidP="0048136E">
            <w:pPr>
              <w:spacing w:line="240" w:lineRule="auto"/>
              <w:jc w:val="right"/>
              <w:rPr>
                <w:b/>
                <w:bCs/>
                <w:sz w:val="12"/>
                <w:szCs w:val="12"/>
              </w:rPr>
            </w:pPr>
            <w:r w:rsidRPr="0048136E">
              <w:rPr>
                <w:b/>
                <w:bCs/>
                <w:sz w:val="12"/>
                <w:szCs w:val="12"/>
              </w:rPr>
              <w:t>3 192 556</w:t>
            </w:r>
          </w:p>
        </w:tc>
        <w:tc>
          <w:tcPr>
            <w:tcW w:w="630" w:type="pct"/>
            <w:tcBorders>
              <w:top w:val="nil"/>
              <w:left w:val="nil"/>
              <w:bottom w:val="single" w:sz="4" w:space="0" w:color="auto"/>
              <w:right w:val="single" w:sz="4" w:space="0" w:color="auto"/>
            </w:tcBorders>
            <w:shd w:val="clear" w:color="000000" w:fill="FFFDC1"/>
            <w:vAlign w:val="center"/>
            <w:hideMark/>
          </w:tcPr>
          <w:p w14:paraId="5A99B8EC" w14:textId="77777777" w:rsidR="0048136E" w:rsidRPr="0048136E" w:rsidRDefault="0048136E" w:rsidP="0048136E">
            <w:pPr>
              <w:spacing w:line="240" w:lineRule="auto"/>
              <w:jc w:val="right"/>
              <w:rPr>
                <w:b/>
                <w:bCs/>
                <w:sz w:val="12"/>
                <w:szCs w:val="12"/>
              </w:rPr>
            </w:pPr>
            <w:r w:rsidRPr="0048136E">
              <w:rPr>
                <w:b/>
                <w:bCs/>
                <w:sz w:val="12"/>
                <w:szCs w:val="12"/>
              </w:rPr>
              <w:t>2 980 953,21</w:t>
            </w:r>
          </w:p>
        </w:tc>
        <w:tc>
          <w:tcPr>
            <w:tcW w:w="478" w:type="pct"/>
            <w:tcBorders>
              <w:top w:val="nil"/>
              <w:left w:val="nil"/>
              <w:bottom w:val="single" w:sz="4" w:space="0" w:color="auto"/>
              <w:right w:val="single" w:sz="4" w:space="0" w:color="auto"/>
            </w:tcBorders>
            <w:shd w:val="clear" w:color="000000" w:fill="FFFDC1"/>
            <w:vAlign w:val="center"/>
            <w:hideMark/>
          </w:tcPr>
          <w:p w14:paraId="56581664" w14:textId="77777777" w:rsidR="0048136E" w:rsidRPr="0048136E" w:rsidRDefault="0048136E" w:rsidP="0048136E">
            <w:pPr>
              <w:spacing w:line="240" w:lineRule="auto"/>
              <w:jc w:val="right"/>
              <w:rPr>
                <w:b/>
                <w:bCs/>
                <w:sz w:val="12"/>
                <w:szCs w:val="12"/>
              </w:rPr>
            </w:pPr>
            <w:r w:rsidRPr="0048136E">
              <w:rPr>
                <w:b/>
                <w:bCs/>
                <w:sz w:val="12"/>
                <w:szCs w:val="12"/>
              </w:rPr>
              <w:t>93,4</w:t>
            </w:r>
          </w:p>
        </w:tc>
        <w:tc>
          <w:tcPr>
            <w:tcW w:w="536" w:type="pct"/>
            <w:tcBorders>
              <w:top w:val="nil"/>
              <w:left w:val="nil"/>
              <w:bottom w:val="single" w:sz="4" w:space="0" w:color="auto"/>
              <w:right w:val="single" w:sz="4" w:space="0" w:color="auto"/>
            </w:tcBorders>
            <w:shd w:val="clear" w:color="000000" w:fill="FFFDC1"/>
            <w:vAlign w:val="center"/>
            <w:hideMark/>
          </w:tcPr>
          <w:p w14:paraId="0C5FE04F"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52CF257"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859E3EC"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66715C0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961C9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D34BB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0D295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F7B15E" w14:textId="77777777" w:rsidR="0048136E" w:rsidRPr="0048136E" w:rsidRDefault="0048136E" w:rsidP="0048136E">
            <w:pPr>
              <w:spacing w:line="240" w:lineRule="auto"/>
              <w:jc w:val="right"/>
              <w:rPr>
                <w:sz w:val="12"/>
                <w:szCs w:val="12"/>
              </w:rPr>
            </w:pPr>
            <w:r w:rsidRPr="0048136E">
              <w:rPr>
                <w:sz w:val="12"/>
                <w:szCs w:val="12"/>
              </w:rPr>
              <w:t>3 192 556</w:t>
            </w:r>
          </w:p>
        </w:tc>
        <w:tc>
          <w:tcPr>
            <w:tcW w:w="630" w:type="pct"/>
            <w:tcBorders>
              <w:top w:val="nil"/>
              <w:left w:val="nil"/>
              <w:bottom w:val="single" w:sz="4" w:space="0" w:color="auto"/>
              <w:right w:val="single" w:sz="4" w:space="0" w:color="auto"/>
            </w:tcBorders>
            <w:shd w:val="clear" w:color="auto" w:fill="auto"/>
            <w:noWrap/>
            <w:vAlign w:val="center"/>
            <w:hideMark/>
          </w:tcPr>
          <w:p w14:paraId="775C36EA" w14:textId="77777777" w:rsidR="0048136E" w:rsidRPr="0048136E" w:rsidRDefault="0048136E" w:rsidP="0048136E">
            <w:pPr>
              <w:spacing w:line="240" w:lineRule="auto"/>
              <w:jc w:val="right"/>
              <w:rPr>
                <w:sz w:val="12"/>
                <w:szCs w:val="12"/>
              </w:rPr>
            </w:pPr>
            <w:r w:rsidRPr="0048136E">
              <w:rPr>
                <w:sz w:val="12"/>
                <w:szCs w:val="12"/>
              </w:rPr>
              <w:t>2 980 953,21</w:t>
            </w:r>
          </w:p>
        </w:tc>
        <w:tc>
          <w:tcPr>
            <w:tcW w:w="478" w:type="pct"/>
            <w:tcBorders>
              <w:top w:val="nil"/>
              <w:left w:val="nil"/>
              <w:bottom w:val="single" w:sz="4" w:space="0" w:color="auto"/>
              <w:right w:val="single" w:sz="4" w:space="0" w:color="auto"/>
            </w:tcBorders>
            <w:shd w:val="clear" w:color="auto" w:fill="auto"/>
            <w:noWrap/>
            <w:vAlign w:val="center"/>
            <w:hideMark/>
          </w:tcPr>
          <w:p w14:paraId="27B3B20F" w14:textId="77777777" w:rsidR="0048136E" w:rsidRPr="0048136E" w:rsidRDefault="0048136E" w:rsidP="0048136E">
            <w:pPr>
              <w:spacing w:line="240" w:lineRule="auto"/>
              <w:jc w:val="right"/>
              <w:rPr>
                <w:sz w:val="12"/>
                <w:szCs w:val="12"/>
              </w:rPr>
            </w:pPr>
            <w:r w:rsidRPr="0048136E">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33C2B77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493F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E294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E246C9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E397D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3CD4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7A21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E814EA0" w14:textId="77777777" w:rsidR="0048136E" w:rsidRPr="0048136E" w:rsidRDefault="0048136E" w:rsidP="0048136E">
            <w:pPr>
              <w:spacing w:line="240" w:lineRule="auto"/>
              <w:jc w:val="right"/>
              <w:rPr>
                <w:sz w:val="12"/>
                <w:szCs w:val="12"/>
              </w:rPr>
            </w:pPr>
            <w:r w:rsidRPr="0048136E">
              <w:rPr>
                <w:sz w:val="12"/>
                <w:szCs w:val="12"/>
              </w:rPr>
              <w:t>3 192 556</w:t>
            </w:r>
          </w:p>
        </w:tc>
        <w:tc>
          <w:tcPr>
            <w:tcW w:w="630" w:type="pct"/>
            <w:tcBorders>
              <w:top w:val="nil"/>
              <w:left w:val="nil"/>
              <w:bottom w:val="single" w:sz="4" w:space="0" w:color="auto"/>
              <w:right w:val="single" w:sz="4" w:space="0" w:color="auto"/>
            </w:tcBorders>
            <w:shd w:val="clear" w:color="auto" w:fill="auto"/>
            <w:noWrap/>
            <w:vAlign w:val="center"/>
            <w:hideMark/>
          </w:tcPr>
          <w:p w14:paraId="21B2320F" w14:textId="77777777" w:rsidR="0048136E" w:rsidRPr="0048136E" w:rsidRDefault="0048136E" w:rsidP="0048136E">
            <w:pPr>
              <w:spacing w:line="240" w:lineRule="auto"/>
              <w:jc w:val="right"/>
              <w:rPr>
                <w:sz w:val="12"/>
                <w:szCs w:val="12"/>
              </w:rPr>
            </w:pPr>
            <w:r w:rsidRPr="0048136E">
              <w:rPr>
                <w:sz w:val="12"/>
                <w:szCs w:val="12"/>
              </w:rPr>
              <w:t>2 980 953,21</w:t>
            </w:r>
          </w:p>
        </w:tc>
        <w:tc>
          <w:tcPr>
            <w:tcW w:w="478" w:type="pct"/>
            <w:tcBorders>
              <w:top w:val="nil"/>
              <w:left w:val="nil"/>
              <w:bottom w:val="single" w:sz="4" w:space="0" w:color="auto"/>
              <w:right w:val="single" w:sz="4" w:space="0" w:color="auto"/>
            </w:tcBorders>
            <w:shd w:val="clear" w:color="auto" w:fill="auto"/>
            <w:noWrap/>
            <w:vAlign w:val="center"/>
            <w:hideMark/>
          </w:tcPr>
          <w:p w14:paraId="4C372C6F" w14:textId="77777777" w:rsidR="0048136E" w:rsidRPr="0048136E" w:rsidRDefault="0048136E" w:rsidP="0048136E">
            <w:pPr>
              <w:spacing w:line="240" w:lineRule="auto"/>
              <w:jc w:val="right"/>
              <w:rPr>
                <w:sz w:val="12"/>
                <w:szCs w:val="12"/>
              </w:rPr>
            </w:pPr>
            <w:r w:rsidRPr="0048136E">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7BB086F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7DB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E5CE3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F0055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65E2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38B1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1C56B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8375E08" w14:textId="77777777" w:rsidR="0048136E" w:rsidRPr="0048136E" w:rsidRDefault="0048136E" w:rsidP="0048136E">
            <w:pPr>
              <w:spacing w:line="240" w:lineRule="auto"/>
              <w:jc w:val="right"/>
              <w:rPr>
                <w:sz w:val="12"/>
                <w:szCs w:val="12"/>
              </w:rPr>
            </w:pPr>
            <w:r w:rsidRPr="0048136E">
              <w:rPr>
                <w:sz w:val="12"/>
                <w:szCs w:val="12"/>
              </w:rPr>
              <w:t>2 407 890</w:t>
            </w:r>
          </w:p>
        </w:tc>
        <w:tc>
          <w:tcPr>
            <w:tcW w:w="630" w:type="pct"/>
            <w:tcBorders>
              <w:top w:val="nil"/>
              <w:left w:val="nil"/>
              <w:bottom w:val="single" w:sz="4" w:space="0" w:color="auto"/>
              <w:right w:val="single" w:sz="4" w:space="0" w:color="auto"/>
            </w:tcBorders>
            <w:shd w:val="clear" w:color="auto" w:fill="auto"/>
            <w:noWrap/>
            <w:vAlign w:val="center"/>
            <w:hideMark/>
          </w:tcPr>
          <w:p w14:paraId="5F1F318B" w14:textId="77777777" w:rsidR="0048136E" w:rsidRPr="0048136E" w:rsidRDefault="0048136E" w:rsidP="0048136E">
            <w:pPr>
              <w:spacing w:line="240" w:lineRule="auto"/>
              <w:jc w:val="right"/>
              <w:rPr>
                <w:sz w:val="12"/>
                <w:szCs w:val="12"/>
              </w:rPr>
            </w:pPr>
            <w:r w:rsidRPr="0048136E">
              <w:rPr>
                <w:sz w:val="12"/>
                <w:szCs w:val="12"/>
              </w:rPr>
              <w:t>2 223 760,05</w:t>
            </w:r>
          </w:p>
        </w:tc>
        <w:tc>
          <w:tcPr>
            <w:tcW w:w="478" w:type="pct"/>
            <w:tcBorders>
              <w:top w:val="nil"/>
              <w:left w:val="nil"/>
              <w:bottom w:val="single" w:sz="4" w:space="0" w:color="auto"/>
              <w:right w:val="single" w:sz="4" w:space="0" w:color="auto"/>
            </w:tcBorders>
            <w:shd w:val="clear" w:color="auto" w:fill="auto"/>
            <w:noWrap/>
            <w:vAlign w:val="center"/>
            <w:hideMark/>
          </w:tcPr>
          <w:p w14:paraId="4ABC9D21" w14:textId="77777777" w:rsidR="0048136E" w:rsidRPr="0048136E" w:rsidRDefault="0048136E" w:rsidP="0048136E">
            <w:pPr>
              <w:spacing w:line="240" w:lineRule="auto"/>
              <w:jc w:val="right"/>
              <w:rPr>
                <w:sz w:val="12"/>
                <w:szCs w:val="12"/>
              </w:rPr>
            </w:pPr>
            <w:r w:rsidRPr="0048136E">
              <w:rPr>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14:paraId="40E4C99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166E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A1F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DFDCA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92A6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AD794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1379C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D33BC55" w14:textId="77777777" w:rsidR="0048136E" w:rsidRPr="0048136E" w:rsidRDefault="0048136E" w:rsidP="0048136E">
            <w:pPr>
              <w:spacing w:line="240" w:lineRule="auto"/>
              <w:jc w:val="right"/>
              <w:rPr>
                <w:sz w:val="12"/>
                <w:szCs w:val="12"/>
              </w:rPr>
            </w:pPr>
            <w:r w:rsidRPr="0048136E">
              <w:rPr>
                <w:sz w:val="12"/>
                <w:szCs w:val="12"/>
              </w:rPr>
              <w:t>784 666</w:t>
            </w:r>
          </w:p>
        </w:tc>
        <w:tc>
          <w:tcPr>
            <w:tcW w:w="630" w:type="pct"/>
            <w:tcBorders>
              <w:top w:val="nil"/>
              <w:left w:val="nil"/>
              <w:bottom w:val="single" w:sz="4" w:space="0" w:color="auto"/>
              <w:right w:val="single" w:sz="4" w:space="0" w:color="auto"/>
            </w:tcBorders>
            <w:shd w:val="clear" w:color="auto" w:fill="auto"/>
            <w:noWrap/>
            <w:vAlign w:val="center"/>
            <w:hideMark/>
          </w:tcPr>
          <w:p w14:paraId="34CCD814" w14:textId="77777777" w:rsidR="0048136E" w:rsidRPr="0048136E" w:rsidRDefault="0048136E" w:rsidP="0048136E">
            <w:pPr>
              <w:spacing w:line="240" w:lineRule="auto"/>
              <w:jc w:val="right"/>
              <w:rPr>
                <w:sz w:val="12"/>
                <w:szCs w:val="12"/>
              </w:rPr>
            </w:pPr>
            <w:r w:rsidRPr="0048136E">
              <w:rPr>
                <w:sz w:val="12"/>
                <w:szCs w:val="12"/>
              </w:rPr>
              <w:t>757 193,16</w:t>
            </w:r>
          </w:p>
        </w:tc>
        <w:tc>
          <w:tcPr>
            <w:tcW w:w="478" w:type="pct"/>
            <w:tcBorders>
              <w:top w:val="nil"/>
              <w:left w:val="nil"/>
              <w:bottom w:val="single" w:sz="4" w:space="0" w:color="auto"/>
              <w:right w:val="single" w:sz="4" w:space="0" w:color="auto"/>
            </w:tcBorders>
            <w:shd w:val="clear" w:color="auto" w:fill="auto"/>
            <w:noWrap/>
            <w:vAlign w:val="center"/>
            <w:hideMark/>
          </w:tcPr>
          <w:p w14:paraId="318A50E2" w14:textId="77777777" w:rsidR="0048136E" w:rsidRPr="0048136E" w:rsidRDefault="0048136E" w:rsidP="0048136E">
            <w:pPr>
              <w:spacing w:line="240" w:lineRule="auto"/>
              <w:jc w:val="right"/>
              <w:rPr>
                <w:sz w:val="12"/>
                <w:szCs w:val="12"/>
              </w:rPr>
            </w:pPr>
            <w:r w:rsidRPr="0048136E">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224DAAD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0EC6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99F88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4F0D2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0164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03A36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A1230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C89CC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32653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61C55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DDB7E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53CC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59CE5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44E79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B911C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EC9D9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66ABE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BDEAFE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0E7CF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DDFAD6"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ECA00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C541C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786EF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485FC4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6911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A9AA8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0B2B8"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4D532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FB996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389AD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98500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43833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0EEC2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EEB683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2B98B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8E806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E15DD7"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BD9DA3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9488E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53FBF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F6704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3F029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2C20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AD07A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0979E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96FC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6EC774"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1E696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39614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56F1A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81B1B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8AB03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6EA7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E70F0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0B959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77A3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C0465D"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45860F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8D7F7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608D0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0EAB8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D7CC3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20FD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D2EE71"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338BB3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73ED5F" w14:textId="77777777" w:rsidR="0048136E" w:rsidRPr="0048136E" w:rsidRDefault="0048136E" w:rsidP="0048136E">
            <w:pPr>
              <w:spacing w:line="240" w:lineRule="auto"/>
              <w:jc w:val="center"/>
              <w:rPr>
                <w:b/>
                <w:bCs/>
                <w:sz w:val="12"/>
                <w:szCs w:val="12"/>
              </w:rPr>
            </w:pPr>
            <w:r w:rsidRPr="0048136E">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64664A06" w14:textId="77777777" w:rsidR="0048136E" w:rsidRPr="0048136E" w:rsidRDefault="0048136E" w:rsidP="0048136E">
            <w:pPr>
              <w:spacing w:line="240" w:lineRule="auto"/>
              <w:rPr>
                <w:b/>
                <w:bCs/>
                <w:sz w:val="12"/>
                <w:szCs w:val="12"/>
              </w:rPr>
            </w:pPr>
            <w:r w:rsidRPr="0048136E">
              <w:rPr>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14:paraId="4332B367" w14:textId="77777777" w:rsidR="0048136E" w:rsidRPr="0048136E" w:rsidRDefault="0048136E" w:rsidP="0048136E">
            <w:pPr>
              <w:spacing w:line="240" w:lineRule="auto"/>
              <w:jc w:val="right"/>
              <w:rPr>
                <w:b/>
                <w:bCs/>
                <w:sz w:val="12"/>
                <w:szCs w:val="12"/>
              </w:rPr>
            </w:pPr>
            <w:r w:rsidRPr="0048136E">
              <w:rPr>
                <w:b/>
                <w:bCs/>
                <w:sz w:val="12"/>
                <w:szCs w:val="12"/>
              </w:rPr>
              <w:t>36 000</w:t>
            </w:r>
          </w:p>
        </w:tc>
        <w:tc>
          <w:tcPr>
            <w:tcW w:w="630" w:type="pct"/>
            <w:tcBorders>
              <w:top w:val="nil"/>
              <w:left w:val="nil"/>
              <w:bottom w:val="single" w:sz="4" w:space="0" w:color="auto"/>
              <w:right w:val="single" w:sz="4" w:space="0" w:color="auto"/>
            </w:tcBorders>
            <w:shd w:val="clear" w:color="000000" w:fill="FFFDC1"/>
            <w:vAlign w:val="center"/>
            <w:hideMark/>
          </w:tcPr>
          <w:p w14:paraId="0B194D7D" w14:textId="77777777" w:rsidR="0048136E" w:rsidRPr="0048136E" w:rsidRDefault="0048136E" w:rsidP="0048136E">
            <w:pPr>
              <w:spacing w:line="240" w:lineRule="auto"/>
              <w:jc w:val="right"/>
              <w:rPr>
                <w:b/>
                <w:bCs/>
                <w:sz w:val="12"/>
                <w:szCs w:val="12"/>
              </w:rPr>
            </w:pPr>
            <w:r w:rsidRPr="0048136E">
              <w:rPr>
                <w:b/>
                <w:bCs/>
                <w:sz w:val="12"/>
                <w:szCs w:val="12"/>
              </w:rPr>
              <w:t>35 970,78</w:t>
            </w:r>
          </w:p>
        </w:tc>
        <w:tc>
          <w:tcPr>
            <w:tcW w:w="478" w:type="pct"/>
            <w:tcBorders>
              <w:top w:val="nil"/>
              <w:left w:val="nil"/>
              <w:bottom w:val="single" w:sz="4" w:space="0" w:color="auto"/>
              <w:right w:val="single" w:sz="4" w:space="0" w:color="auto"/>
            </w:tcBorders>
            <w:shd w:val="clear" w:color="000000" w:fill="FFFDC1"/>
            <w:vAlign w:val="center"/>
            <w:hideMark/>
          </w:tcPr>
          <w:p w14:paraId="64BE6A6E"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7805FCBD" w14:textId="77777777" w:rsidR="0048136E" w:rsidRPr="0048136E" w:rsidRDefault="0048136E" w:rsidP="0048136E">
            <w:pPr>
              <w:spacing w:line="240" w:lineRule="auto"/>
              <w:jc w:val="right"/>
              <w:rPr>
                <w:b/>
                <w:bCs/>
                <w:sz w:val="12"/>
                <w:szCs w:val="12"/>
              </w:rPr>
            </w:pPr>
            <w:r w:rsidRPr="0048136E">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18BDC564" w14:textId="77777777" w:rsidR="0048136E" w:rsidRPr="0048136E" w:rsidRDefault="0048136E" w:rsidP="0048136E">
            <w:pPr>
              <w:spacing w:line="240" w:lineRule="auto"/>
              <w:jc w:val="right"/>
              <w:rPr>
                <w:b/>
                <w:bCs/>
                <w:sz w:val="12"/>
                <w:szCs w:val="12"/>
              </w:rPr>
            </w:pPr>
            <w:r w:rsidRPr="0048136E">
              <w:rPr>
                <w:b/>
                <w:bCs/>
                <w:sz w:val="12"/>
                <w:szCs w:val="12"/>
              </w:rPr>
              <w:t>29 970,78</w:t>
            </w:r>
          </w:p>
        </w:tc>
        <w:tc>
          <w:tcPr>
            <w:tcW w:w="478" w:type="pct"/>
            <w:tcBorders>
              <w:top w:val="nil"/>
              <w:left w:val="nil"/>
              <w:bottom w:val="single" w:sz="4" w:space="0" w:color="auto"/>
              <w:right w:val="single" w:sz="4" w:space="0" w:color="auto"/>
            </w:tcBorders>
            <w:shd w:val="clear" w:color="000000" w:fill="FFFDC1"/>
            <w:vAlign w:val="center"/>
            <w:hideMark/>
          </w:tcPr>
          <w:p w14:paraId="434A4201"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0422705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1222D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D072D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D38EC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1196A4C" w14:textId="77777777" w:rsidR="0048136E" w:rsidRPr="0048136E" w:rsidRDefault="0048136E" w:rsidP="0048136E">
            <w:pPr>
              <w:spacing w:line="240" w:lineRule="auto"/>
              <w:jc w:val="right"/>
              <w:rPr>
                <w:sz w:val="12"/>
                <w:szCs w:val="12"/>
              </w:rPr>
            </w:pPr>
            <w:r w:rsidRPr="0048136E">
              <w:rPr>
                <w:sz w:val="12"/>
                <w:szCs w:val="12"/>
              </w:rPr>
              <w:t>36 000</w:t>
            </w:r>
          </w:p>
        </w:tc>
        <w:tc>
          <w:tcPr>
            <w:tcW w:w="630" w:type="pct"/>
            <w:tcBorders>
              <w:top w:val="nil"/>
              <w:left w:val="nil"/>
              <w:bottom w:val="single" w:sz="4" w:space="0" w:color="auto"/>
              <w:right w:val="single" w:sz="4" w:space="0" w:color="auto"/>
            </w:tcBorders>
            <w:shd w:val="clear" w:color="auto" w:fill="auto"/>
            <w:noWrap/>
            <w:vAlign w:val="center"/>
            <w:hideMark/>
          </w:tcPr>
          <w:p w14:paraId="170F9EB5" w14:textId="77777777" w:rsidR="0048136E" w:rsidRPr="0048136E" w:rsidRDefault="0048136E" w:rsidP="0048136E">
            <w:pPr>
              <w:spacing w:line="240" w:lineRule="auto"/>
              <w:jc w:val="right"/>
              <w:rPr>
                <w:sz w:val="12"/>
                <w:szCs w:val="12"/>
              </w:rPr>
            </w:pPr>
            <w:r w:rsidRPr="0048136E">
              <w:rPr>
                <w:sz w:val="12"/>
                <w:szCs w:val="12"/>
              </w:rPr>
              <w:t>35 970,78</w:t>
            </w:r>
          </w:p>
        </w:tc>
        <w:tc>
          <w:tcPr>
            <w:tcW w:w="478" w:type="pct"/>
            <w:tcBorders>
              <w:top w:val="nil"/>
              <w:left w:val="nil"/>
              <w:bottom w:val="single" w:sz="4" w:space="0" w:color="auto"/>
              <w:right w:val="single" w:sz="4" w:space="0" w:color="auto"/>
            </w:tcBorders>
            <w:shd w:val="clear" w:color="auto" w:fill="auto"/>
            <w:noWrap/>
            <w:vAlign w:val="center"/>
            <w:hideMark/>
          </w:tcPr>
          <w:p w14:paraId="4D4848F7"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92402F2" w14:textId="77777777" w:rsidR="0048136E" w:rsidRPr="0048136E" w:rsidRDefault="0048136E" w:rsidP="0048136E">
            <w:pPr>
              <w:spacing w:line="240" w:lineRule="auto"/>
              <w:jc w:val="right"/>
              <w:rPr>
                <w:sz w:val="12"/>
                <w:szCs w:val="12"/>
              </w:rPr>
            </w:pPr>
            <w:r w:rsidRPr="0048136E">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2591E83D" w14:textId="77777777" w:rsidR="0048136E" w:rsidRPr="0048136E" w:rsidRDefault="0048136E" w:rsidP="0048136E">
            <w:pPr>
              <w:spacing w:line="240" w:lineRule="auto"/>
              <w:jc w:val="right"/>
              <w:rPr>
                <w:sz w:val="12"/>
                <w:szCs w:val="12"/>
              </w:rPr>
            </w:pPr>
            <w:r w:rsidRPr="0048136E">
              <w:rPr>
                <w:sz w:val="12"/>
                <w:szCs w:val="12"/>
              </w:rPr>
              <w:t>29 970,78</w:t>
            </w:r>
          </w:p>
        </w:tc>
        <w:tc>
          <w:tcPr>
            <w:tcW w:w="478" w:type="pct"/>
            <w:tcBorders>
              <w:top w:val="nil"/>
              <w:left w:val="nil"/>
              <w:bottom w:val="single" w:sz="4" w:space="0" w:color="auto"/>
              <w:right w:val="single" w:sz="4" w:space="0" w:color="auto"/>
            </w:tcBorders>
            <w:shd w:val="clear" w:color="auto" w:fill="auto"/>
            <w:noWrap/>
            <w:vAlign w:val="center"/>
            <w:hideMark/>
          </w:tcPr>
          <w:p w14:paraId="69873C55"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12C36B2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3D26F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0D2F7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E1EE1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F780C12" w14:textId="77777777" w:rsidR="0048136E" w:rsidRPr="0048136E" w:rsidRDefault="0048136E" w:rsidP="0048136E">
            <w:pPr>
              <w:spacing w:line="240" w:lineRule="auto"/>
              <w:jc w:val="right"/>
              <w:rPr>
                <w:sz w:val="12"/>
                <w:szCs w:val="12"/>
              </w:rPr>
            </w:pPr>
            <w:r w:rsidRPr="0048136E">
              <w:rPr>
                <w:sz w:val="12"/>
                <w:szCs w:val="12"/>
              </w:rPr>
              <w:t>26 000</w:t>
            </w:r>
          </w:p>
        </w:tc>
        <w:tc>
          <w:tcPr>
            <w:tcW w:w="630" w:type="pct"/>
            <w:tcBorders>
              <w:top w:val="nil"/>
              <w:left w:val="nil"/>
              <w:bottom w:val="single" w:sz="4" w:space="0" w:color="auto"/>
              <w:right w:val="single" w:sz="4" w:space="0" w:color="auto"/>
            </w:tcBorders>
            <w:shd w:val="clear" w:color="auto" w:fill="auto"/>
            <w:noWrap/>
            <w:vAlign w:val="center"/>
            <w:hideMark/>
          </w:tcPr>
          <w:p w14:paraId="3B740A52" w14:textId="77777777" w:rsidR="0048136E" w:rsidRPr="0048136E" w:rsidRDefault="0048136E" w:rsidP="0048136E">
            <w:pPr>
              <w:spacing w:line="240" w:lineRule="auto"/>
              <w:jc w:val="right"/>
              <w:rPr>
                <w:sz w:val="12"/>
                <w:szCs w:val="12"/>
              </w:rPr>
            </w:pPr>
            <w:r w:rsidRPr="0048136E">
              <w:rPr>
                <w:sz w:val="12"/>
                <w:szCs w:val="12"/>
              </w:rPr>
              <w:t>25 970,78</w:t>
            </w:r>
          </w:p>
        </w:tc>
        <w:tc>
          <w:tcPr>
            <w:tcW w:w="478" w:type="pct"/>
            <w:tcBorders>
              <w:top w:val="nil"/>
              <w:left w:val="nil"/>
              <w:bottom w:val="single" w:sz="4" w:space="0" w:color="auto"/>
              <w:right w:val="single" w:sz="4" w:space="0" w:color="auto"/>
            </w:tcBorders>
            <w:shd w:val="clear" w:color="auto" w:fill="auto"/>
            <w:noWrap/>
            <w:vAlign w:val="center"/>
            <w:hideMark/>
          </w:tcPr>
          <w:p w14:paraId="6DBCC853"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E5DFE80" w14:textId="77777777" w:rsidR="0048136E" w:rsidRPr="0048136E" w:rsidRDefault="0048136E" w:rsidP="0048136E">
            <w:pPr>
              <w:spacing w:line="240" w:lineRule="auto"/>
              <w:jc w:val="right"/>
              <w:rPr>
                <w:sz w:val="12"/>
                <w:szCs w:val="12"/>
              </w:rPr>
            </w:pPr>
            <w:r w:rsidRPr="0048136E">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76F9797F" w14:textId="77777777" w:rsidR="0048136E" w:rsidRPr="0048136E" w:rsidRDefault="0048136E" w:rsidP="0048136E">
            <w:pPr>
              <w:spacing w:line="240" w:lineRule="auto"/>
              <w:jc w:val="right"/>
              <w:rPr>
                <w:sz w:val="12"/>
                <w:szCs w:val="12"/>
              </w:rPr>
            </w:pPr>
            <w:r w:rsidRPr="0048136E">
              <w:rPr>
                <w:sz w:val="12"/>
                <w:szCs w:val="12"/>
              </w:rPr>
              <w:t>19 970,78</w:t>
            </w:r>
          </w:p>
        </w:tc>
        <w:tc>
          <w:tcPr>
            <w:tcW w:w="478" w:type="pct"/>
            <w:tcBorders>
              <w:top w:val="nil"/>
              <w:left w:val="nil"/>
              <w:bottom w:val="single" w:sz="4" w:space="0" w:color="auto"/>
              <w:right w:val="single" w:sz="4" w:space="0" w:color="auto"/>
            </w:tcBorders>
            <w:shd w:val="clear" w:color="auto" w:fill="auto"/>
            <w:noWrap/>
            <w:vAlign w:val="center"/>
            <w:hideMark/>
          </w:tcPr>
          <w:p w14:paraId="5BB6E6DC"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43469A9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279D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3993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7114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EBFB1D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16F4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A339F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F3B91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103A5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9E72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5E372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A471D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AFEB5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E374B2"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100844B" w14:textId="77777777" w:rsidR="0048136E" w:rsidRPr="0048136E" w:rsidRDefault="0048136E" w:rsidP="0048136E">
            <w:pPr>
              <w:spacing w:line="240" w:lineRule="auto"/>
              <w:jc w:val="right"/>
              <w:rPr>
                <w:sz w:val="12"/>
                <w:szCs w:val="12"/>
              </w:rPr>
            </w:pPr>
            <w:r w:rsidRPr="0048136E">
              <w:rPr>
                <w:sz w:val="12"/>
                <w:szCs w:val="12"/>
              </w:rPr>
              <w:t>26 000</w:t>
            </w:r>
          </w:p>
        </w:tc>
        <w:tc>
          <w:tcPr>
            <w:tcW w:w="630" w:type="pct"/>
            <w:tcBorders>
              <w:top w:val="nil"/>
              <w:left w:val="nil"/>
              <w:bottom w:val="single" w:sz="4" w:space="0" w:color="auto"/>
              <w:right w:val="single" w:sz="4" w:space="0" w:color="auto"/>
            </w:tcBorders>
            <w:shd w:val="clear" w:color="auto" w:fill="auto"/>
            <w:noWrap/>
            <w:vAlign w:val="center"/>
            <w:hideMark/>
          </w:tcPr>
          <w:p w14:paraId="0BDFEA7F" w14:textId="77777777" w:rsidR="0048136E" w:rsidRPr="0048136E" w:rsidRDefault="0048136E" w:rsidP="0048136E">
            <w:pPr>
              <w:spacing w:line="240" w:lineRule="auto"/>
              <w:jc w:val="right"/>
              <w:rPr>
                <w:sz w:val="12"/>
                <w:szCs w:val="12"/>
              </w:rPr>
            </w:pPr>
            <w:r w:rsidRPr="0048136E">
              <w:rPr>
                <w:sz w:val="12"/>
                <w:szCs w:val="12"/>
              </w:rPr>
              <w:t>25 970,78</w:t>
            </w:r>
          </w:p>
        </w:tc>
        <w:tc>
          <w:tcPr>
            <w:tcW w:w="478" w:type="pct"/>
            <w:tcBorders>
              <w:top w:val="nil"/>
              <w:left w:val="nil"/>
              <w:bottom w:val="single" w:sz="4" w:space="0" w:color="auto"/>
              <w:right w:val="single" w:sz="4" w:space="0" w:color="auto"/>
            </w:tcBorders>
            <w:shd w:val="clear" w:color="auto" w:fill="auto"/>
            <w:noWrap/>
            <w:vAlign w:val="center"/>
            <w:hideMark/>
          </w:tcPr>
          <w:p w14:paraId="2833B4EC"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2B09C35" w14:textId="77777777" w:rsidR="0048136E" w:rsidRPr="0048136E" w:rsidRDefault="0048136E" w:rsidP="0048136E">
            <w:pPr>
              <w:spacing w:line="240" w:lineRule="auto"/>
              <w:jc w:val="right"/>
              <w:rPr>
                <w:sz w:val="12"/>
                <w:szCs w:val="12"/>
              </w:rPr>
            </w:pPr>
            <w:r w:rsidRPr="0048136E">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14:paraId="2C6596FA" w14:textId="77777777" w:rsidR="0048136E" w:rsidRPr="0048136E" w:rsidRDefault="0048136E" w:rsidP="0048136E">
            <w:pPr>
              <w:spacing w:line="240" w:lineRule="auto"/>
              <w:jc w:val="right"/>
              <w:rPr>
                <w:sz w:val="12"/>
                <w:szCs w:val="12"/>
              </w:rPr>
            </w:pPr>
            <w:r w:rsidRPr="0048136E">
              <w:rPr>
                <w:sz w:val="12"/>
                <w:szCs w:val="12"/>
              </w:rPr>
              <w:t>19 970,78</w:t>
            </w:r>
          </w:p>
        </w:tc>
        <w:tc>
          <w:tcPr>
            <w:tcW w:w="478" w:type="pct"/>
            <w:tcBorders>
              <w:top w:val="nil"/>
              <w:left w:val="nil"/>
              <w:bottom w:val="single" w:sz="4" w:space="0" w:color="auto"/>
              <w:right w:val="single" w:sz="4" w:space="0" w:color="auto"/>
            </w:tcBorders>
            <w:shd w:val="clear" w:color="auto" w:fill="auto"/>
            <w:noWrap/>
            <w:vAlign w:val="center"/>
            <w:hideMark/>
          </w:tcPr>
          <w:p w14:paraId="505DBE66"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0973CF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75D24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1150E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59769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927ACC4" w14:textId="77777777" w:rsidR="0048136E" w:rsidRPr="0048136E" w:rsidRDefault="0048136E" w:rsidP="0048136E">
            <w:pPr>
              <w:spacing w:line="240" w:lineRule="auto"/>
              <w:jc w:val="right"/>
              <w:rPr>
                <w:sz w:val="12"/>
                <w:szCs w:val="12"/>
              </w:rPr>
            </w:pPr>
            <w:r w:rsidRPr="0048136E">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721BA53B" w14:textId="77777777" w:rsidR="0048136E" w:rsidRPr="0048136E" w:rsidRDefault="0048136E" w:rsidP="0048136E">
            <w:pPr>
              <w:spacing w:line="240" w:lineRule="auto"/>
              <w:jc w:val="right"/>
              <w:rPr>
                <w:sz w:val="12"/>
                <w:szCs w:val="12"/>
              </w:rPr>
            </w:pPr>
            <w:r w:rsidRPr="0048136E">
              <w:rPr>
                <w:sz w:val="12"/>
                <w:szCs w:val="12"/>
              </w:rPr>
              <w:t>10 000,00</w:t>
            </w:r>
          </w:p>
        </w:tc>
        <w:tc>
          <w:tcPr>
            <w:tcW w:w="478" w:type="pct"/>
            <w:tcBorders>
              <w:top w:val="nil"/>
              <w:left w:val="nil"/>
              <w:bottom w:val="single" w:sz="4" w:space="0" w:color="auto"/>
              <w:right w:val="single" w:sz="4" w:space="0" w:color="auto"/>
            </w:tcBorders>
            <w:shd w:val="clear" w:color="auto" w:fill="auto"/>
            <w:noWrap/>
            <w:vAlign w:val="center"/>
            <w:hideMark/>
          </w:tcPr>
          <w:p w14:paraId="299EB3F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86A8AA8" w14:textId="77777777" w:rsidR="0048136E" w:rsidRPr="0048136E" w:rsidRDefault="0048136E" w:rsidP="0048136E">
            <w:pPr>
              <w:spacing w:line="240" w:lineRule="auto"/>
              <w:jc w:val="right"/>
              <w:rPr>
                <w:sz w:val="12"/>
                <w:szCs w:val="12"/>
              </w:rPr>
            </w:pPr>
            <w:r w:rsidRPr="0048136E">
              <w:rPr>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14:paraId="3A5621E7" w14:textId="77777777" w:rsidR="0048136E" w:rsidRPr="0048136E" w:rsidRDefault="0048136E" w:rsidP="0048136E">
            <w:pPr>
              <w:spacing w:line="240" w:lineRule="auto"/>
              <w:jc w:val="right"/>
              <w:rPr>
                <w:sz w:val="12"/>
                <w:szCs w:val="12"/>
              </w:rPr>
            </w:pPr>
            <w:r w:rsidRPr="0048136E">
              <w:rPr>
                <w:sz w:val="12"/>
                <w:szCs w:val="12"/>
              </w:rPr>
              <w:t>10 000,00</w:t>
            </w:r>
          </w:p>
        </w:tc>
        <w:tc>
          <w:tcPr>
            <w:tcW w:w="478" w:type="pct"/>
            <w:tcBorders>
              <w:top w:val="nil"/>
              <w:left w:val="nil"/>
              <w:bottom w:val="single" w:sz="4" w:space="0" w:color="auto"/>
              <w:right w:val="single" w:sz="4" w:space="0" w:color="auto"/>
            </w:tcBorders>
            <w:shd w:val="clear" w:color="auto" w:fill="auto"/>
            <w:noWrap/>
            <w:vAlign w:val="center"/>
            <w:hideMark/>
          </w:tcPr>
          <w:p w14:paraId="155F70B7"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3E1126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DE1D1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0F287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F4128"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8C367B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6F66B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48F5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BCB98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73D1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FD0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9A9972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C2F3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FB5DF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50AD8B"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81E54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A3975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F1AF4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DF473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BBB07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6DBAF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DE89F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197B3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985C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18AFDC"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C1F813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DAD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0CF6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82987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FB71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0C1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31F1C7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604D2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7DC63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2AD48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B28D62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AC611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15C82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ABA83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0A34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6523E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2A4FED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9450B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E9082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EB405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510714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D737B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14FC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DE7F8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CE352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A095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3C3F88E" w14:textId="77777777" w:rsidTr="0048136E">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D216DD" w14:textId="77777777" w:rsidR="0048136E" w:rsidRPr="0048136E" w:rsidRDefault="0048136E" w:rsidP="0048136E">
            <w:pPr>
              <w:spacing w:line="240" w:lineRule="auto"/>
              <w:jc w:val="center"/>
              <w:rPr>
                <w:b/>
                <w:bCs/>
                <w:sz w:val="12"/>
                <w:szCs w:val="12"/>
              </w:rPr>
            </w:pPr>
            <w:r w:rsidRPr="0048136E">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4CC3E710" w14:textId="77777777" w:rsidR="0048136E" w:rsidRPr="0048136E" w:rsidRDefault="0048136E" w:rsidP="0048136E">
            <w:pPr>
              <w:spacing w:line="240" w:lineRule="auto"/>
              <w:jc w:val="center"/>
              <w:rPr>
                <w:b/>
                <w:bCs/>
                <w:sz w:val="12"/>
                <w:szCs w:val="12"/>
              </w:rPr>
            </w:pPr>
            <w:r w:rsidRPr="0048136E">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1284354B" w14:textId="77777777" w:rsidR="0048136E" w:rsidRPr="0048136E" w:rsidRDefault="0048136E" w:rsidP="0048136E">
            <w:pPr>
              <w:spacing w:line="240" w:lineRule="auto"/>
              <w:rPr>
                <w:b/>
                <w:bCs/>
                <w:sz w:val="12"/>
                <w:szCs w:val="12"/>
              </w:rPr>
            </w:pPr>
            <w:r w:rsidRPr="0048136E">
              <w:rPr>
                <w:b/>
                <w:bCs/>
                <w:sz w:val="12"/>
                <w:szCs w:val="12"/>
              </w:rPr>
              <w:t>Składki na ubezpieczenie zdrowotne opłacane za osoby pobierające niektóre świadczenia z pomocy społecznej oraz za osoby 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14:paraId="74FD47F9" w14:textId="77777777" w:rsidR="0048136E" w:rsidRPr="0048136E" w:rsidRDefault="0048136E" w:rsidP="0048136E">
            <w:pPr>
              <w:spacing w:line="240" w:lineRule="auto"/>
              <w:jc w:val="right"/>
              <w:rPr>
                <w:b/>
                <w:bCs/>
                <w:sz w:val="12"/>
                <w:szCs w:val="12"/>
              </w:rPr>
            </w:pPr>
            <w:r w:rsidRPr="0048136E">
              <w:rPr>
                <w:b/>
                <w:bCs/>
                <w:sz w:val="12"/>
                <w:szCs w:val="12"/>
              </w:rPr>
              <w:t>149 888</w:t>
            </w:r>
          </w:p>
        </w:tc>
        <w:tc>
          <w:tcPr>
            <w:tcW w:w="630" w:type="pct"/>
            <w:tcBorders>
              <w:top w:val="nil"/>
              <w:left w:val="nil"/>
              <w:bottom w:val="single" w:sz="4" w:space="0" w:color="auto"/>
              <w:right w:val="single" w:sz="4" w:space="0" w:color="auto"/>
            </w:tcBorders>
            <w:shd w:val="clear" w:color="000000" w:fill="FFFDC1"/>
            <w:vAlign w:val="center"/>
            <w:hideMark/>
          </w:tcPr>
          <w:p w14:paraId="33BF1178" w14:textId="77777777" w:rsidR="0048136E" w:rsidRPr="0048136E" w:rsidRDefault="0048136E" w:rsidP="0048136E">
            <w:pPr>
              <w:spacing w:line="240" w:lineRule="auto"/>
              <w:jc w:val="right"/>
              <w:rPr>
                <w:b/>
                <w:bCs/>
                <w:sz w:val="12"/>
                <w:szCs w:val="12"/>
              </w:rPr>
            </w:pPr>
            <w:r w:rsidRPr="0048136E">
              <w:rPr>
                <w:b/>
                <w:bCs/>
                <w:sz w:val="12"/>
                <w:szCs w:val="12"/>
              </w:rPr>
              <w:t>149 357,34</w:t>
            </w:r>
          </w:p>
        </w:tc>
        <w:tc>
          <w:tcPr>
            <w:tcW w:w="478" w:type="pct"/>
            <w:tcBorders>
              <w:top w:val="nil"/>
              <w:left w:val="nil"/>
              <w:bottom w:val="single" w:sz="4" w:space="0" w:color="auto"/>
              <w:right w:val="single" w:sz="4" w:space="0" w:color="auto"/>
            </w:tcBorders>
            <w:shd w:val="clear" w:color="000000" w:fill="FFFDC1"/>
            <w:vAlign w:val="center"/>
            <w:hideMark/>
          </w:tcPr>
          <w:p w14:paraId="440E05BB" w14:textId="77777777" w:rsidR="0048136E" w:rsidRPr="0048136E" w:rsidRDefault="0048136E" w:rsidP="0048136E">
            <w:pPr>
              <w:spacing w:line="240" w:lineRule="auto"/>
              <w:jc w:val="right"/>
              <w:rPr>
                <w:b/>
                <w:bCs/>
                <w:sz w:val="12"/>
                <w:szCs w:val="12"/>
              </w:rPr>
            </w:pPr>
            <w:r w:rsidRPr="0048136E">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68FEA84E"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C8B9C38"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2F4C8B0"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6514C9A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339A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677B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085A34"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795336" w14:textId="77777777" w:rsidR="0048136E" w:rsidRPr="0048136E" w:rsidRDefault="0048136E" w:rsidP="0048136E">
            <w:pPr>
              <w:spacing w:line="240" w:lineRule="auto"/>
              <w:jc w:val="right"/>
              <w:rPr>
                <w:sz w:val="12"/>
                <w:szCs w:val="12"/>
              </w:rPr>
            </w:pPr>
            <w:r w:rsidRPr="0048136E">
              <w:rPr>
                <w:sz w:val="12"/>
                <w:szCs w:val="12"/>
              </w:rPr>
              <w:t>149 888</w:t>
            </w:r>
          </w:p>
        </w:tc>
        <w:tc>
          <w:tcPr>
            <w:tcW w:w="630" w:type="pct"/>
            <w:tcBorders>
              <w:top w:val="nil"/>
              <w:left w:val="nil"/>
              <w:bottom w:val="single" w:sz="4" w:space="0" w:color="auto"/>
              <w:right w:val="single" w:sz="4" w:space="0" w:color="auto"/>
            </w:tcBorders>
            <w:shd w:val="clear" w:color="auto" w:fill="auto"/>
            <w:noWrap/>
            <w:vAlign w:val="center"/>
            <w:hideMark/>
          </w:tcPr>
          <w:p w14:paraId="7779FBAE" w14:textId="77777777" w:rsidR="0048136E" w:rsidRPr="0048136E" w:rsidRDefault="0048136E" w:rsidP="0048136E">
            <w:pPr>
              <w:spacing w:line="240" w:lineRule="auto"/>
              <w:jc w:val="right"/>
              <w:rPr>
                <w:sz w:val="12"/>
                <w:szCs w:val="12"/>
              </w:rPr>
            </w:pPr>
            <w:r w:rsidRPr="0048136E">
              <w:rPr>
                <w:sz w:val="12"/>
                <w:szCs w:val="12"/>
              </w:rPr>
              <w:t>149 357,34</w:t>
            </w:r>
          </w:p>
        </w:tc>
        <w:tc>
          <w:tcPr>
            <w:tcW w:w="478" w:type="pct"/>
            <w:tcBorders>
              <w:top w:val="nil"/>
              <w:left w:val="nil"/>
              <w:bottom w:val="single" w:sz="4" w:space="0" w:color="auto"/>
              <w:right w:val="single" w:sz="4" w:space="0" w:color="auto"/>
            </w:tcBorders>
            <w:shd w:val="clear" w:color="auto" w:fill="auto"/>
            <w:noWrap/>
            <w:vAlign w:val="center"/>
            <w:hideMark/>
          </w:tcPr>
          <w:p w14:paraId="1DB943D7"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76C4BD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78FC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431F4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37D20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88EF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496D5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F4ABF3"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1756118" w14:textId="77777777" w:rsidR="0048136E" w:rsidRPr="0048136E" w:rsidRDefault="0048136E" w:rsidP="0048136E">
            <w:pPr>
              <w:spacing w:line="240" w:lineRule="auto"/>
              <w:jc w:val="right"/>
              <w:rPr>
                <w:sz w:val="12"/>
                <w:szCs w:val="12"/>
              </w:rPr>
            </w:pPr>
            <w:r w:rsidRPr="0048136E">
              <w:rPr>
                <w:sz w:val="12"/>
                <w:szCs w:val="12"/>
              </w:rPr>
              <w:t>149 888</w:t>
            </w:r>
          </w:p>
        </w:tc>
        <w:tc>
          <w:tcPr>
            <w:tcW w:w="630" w:type="pct"/>
            <w:tcBorders>
              <w:top w:val="nil"/>
              <w:left w:val="nil"/>
              <w:bottom w:val="single" w:sz="4" w:space="0" w:color="auto"/>
              <w:right w:val="single" w:sz="4" w:space="0" w:color="auto"/>
            </w:tcBorders>
            <w:shd w:val="clear" w:color="auto" w:fill="auto"/>
            <w:noWrap/>
            <w:vAlign w:val="center"/>
            <w:hideMark/>
          </w:tcPr>
          <w:p w14:paraId="4F1AAB10" w14:textId="77777777" w:rsidR="0048136E" w:rsidRPr="0048136E" w:rsidRDefault="0048136E" w:rsidP="0048136E">
            <w:pPr>
              <w:spacing w:line="240" w:lineRule="auto"/>
              <w:jc w:val="right"/>
              <w:rPr>
                <w:sz w:val="12"/>
                <w:szCs w:val="12"/>
              </w:rPr>
            </w:pPr>
            <w:r w:rsidRPr="0048136E">
              <w:rPr>
                <w:sz w:val="12"/>
                <w:szCs w:val="12"/>
              </w:rPr>
              <w:t>149 357,34</w:t>
            </w:r>
          </w:p>
        </w:tc>
        <w:tc>
          <w:tcPr>
            <w:tcW w:w="478" w:type="pct"/>
            <w:tcBorders>
              <w:top w:val="nil"/>
              <w:left w:val="nil"/>
              <w:bottom w:val="single" w:sz="4" w:space="0" w:color="auto"/>
              <w:right w:val="single" w:sz="4" w:space="0" w:color="auto"/>
            </w:tcBorders>
            <w:shd w:val="clear" w:color="auto" w:fill="auto"/>
            <w:noWrap/>
            <w:vAlign w:val="center"/>
            <w:hideMark/>
          </w:tcPr>
          <w:p w14:paraId="4D215A61"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39525B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D4953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6DB14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DAB45E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8053F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12DC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E4F97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C4408F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92D1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E4D0F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321B6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521F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9600D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BFC171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A448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8FF4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94C1FE"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5E315CC" w14:textId="77777777" w:rsidR="0048136E" w:rsidRPr="0048136E" w:rsidRDefault="0048136E" w:rsidP="0048136E">
            <w:pPr>
              <w:spacing w:line="240" w:lineRule="auto"/>
              <w:jc w:val="right"/>
              <w:rPr>
                <w:sz w:val="12"/>
                <w:szCs w:val="12"/>
              </w:rPr>
            </w:pPr>
            <w:r w:rsidRPr="0048136E">
              <w:rPr>
                <w:sz w:val="12"/>
                <w:szCs w:val="12"/>
              </w:rPr>
              <w:t>149 888</w:t>
            </w:r>
          </w:p>
        </w:tc>
        <w:tc>
          <w:tcPr>
            <w:tcW w:w="630" w:type="pct"/>
            <w:tcBorders>
              <w:top w:val="nil"/>
              <w:left w:val="nil"/>
              <w:bottom w:val="single" w:sz="4" w:space="0" w:color="auto"/>
              <w:right w:val="single" w:sz="4" w:space="0" w:color="auto"/>
            </w:tcBorders>
            <w:shd w:val="clear" w:color="auto" w:fill="auto"/>
            <w:noWrap/>
            <w:vAlign w:val="center"/>
            <w:hideMark/>
          </w:tcPr>
          <w:p w14:paraId="23C81BDC" w14:textId="77777777" w:rsidR="0048136E" w:rsidRPr="0048136E" w:rsidRDefault="0048136E" w:rsidP="0048136E">
            <w:pPr>
              <w:spacing w:line="240" w:lineRule="auto"/>
              <w:jc w:val="right"/>
              <w:rPr>
                <w:sz w:val="12"/>
                <w:szCs w:val="12"/>
              </w:rPr>
            </w:pPr>
            <w:r w:rsidRPr="0048136E">
              <w:rPr>
                <w:sz w:val="12"/>
                <w:szCs w:val="12"/>
              </w:rPr>
              <w:t>149 357,34</w:t>
            </w:r>
          </w:p>
        </w:tc>
        <w:tc>
          <w:tcPr>
            <w:tcW w:w="478" w:type="pct"/>
            <w:tcBorders>
              <w:top w:val="nil"/>
              <w:left w:val="nil"/>
              <w:bottom w:val="single" w:sz="4" w:space="0" w:color="auto"/>
              <w:right w:val="single" w:sz="4" w:space="0" w:color="auto"/>
            </w:tcBorders>
            <w:shd w:val="clear" w:color="auto" w:fill="auto"/>
            <w:noWrap/>
            <w:vAlign w:val="center"/>
            <w:hideMark/>
          </w:tcPr>
          <w:p w14:paraId="4EE19E5D"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0852EA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5B807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5CB0E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4C791C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0EA08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3126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98ECD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EC3AD8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E50CA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24339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DD2E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49345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6A36D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B3F9FD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062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4DEE3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B8685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B8843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71F6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D6B5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2AF0A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5ECB3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A634A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D2FF32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E3265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4386E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9BA3A3"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9E17BE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A548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8DD0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F48BF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B746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9E5BA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B6BA37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8F3FC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8ED31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4507B9"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E46336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2EBF2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8E32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DE7B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396E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57127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A8DF63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69DB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159E5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8C40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535188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FA168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3E468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257A7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D749F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3E0D3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CE0853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2B396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46F3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CB4E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BE4155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13C99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2A03B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DD7D7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230CF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B5CF5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90E4198" w14:textId="77777777" w:rsidTr="0048136E">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6265F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5EDB0C9" w14:textId="77777777" w:rsidR="0048136E" w:rsidRPr="0048136E" w:rsidRDefault="0048136E" w:rsidP="0048136E">
            <w:pPr>
              <w:spacing w:line="240" w:lineRule="auto"/>
              <w:jc w:val="center"/>
              <w:rPr>
                <w:b/>
                <w:bCs/>
                <w:sz w:val="12"/>
                <w:szCs w:val="12"/>
              </w:rPr>
            </w:pPr>
            <w:r w:rsidRPr="0048136E">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5AA3C797" w14:textId="77777777" w:rsidR="0048136E" w:rsidRPr="0048136E" w:rsidRDefault="0048136E" w:rsidP="0048136E">
            <w:pPr>
              <w:spacing w:line="240" w:lineRule="auto"/>
              <w:rPr>
                <w:b/>
                <w:bCs/>
                <w:sz w:val="12"/>
                <w:szCs w:val="12"/>
              </w:rPr>
            </w:pPr>
            <w:r w:rsidRPr="0048136E">
              <w:rPr>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14:paraId="582CCB03" w14:textId="77777777" w:rsidR="0048136E" w:rsidRPr="0048136E" w:rsidRDefault="0048136E" w:rsidP="0048136E">
            <w:pPr>
              <w:spacing w:line="240" w:lineRule="auto"/>
              <w:jc w:val="right"/>
              <w:rPr>
                <w:b/>
                <w:bCs/>
                <w:sz w:val="12"/>
                <w:szCs w:val="12"/>
              </w:rPr>
            </w:pPr>
            <w:r w:rsidRPr="0048136E">
              <w:rPr>
                <w:b/>
                <w:bCs/>
                <w:sz w:val="12"/>
                <w:szCs w:val="12"/>
              </w:rPr>
              <w:t>981 165</w:t>
            </w:r>
          </w:p>
        </w:tc>
        <w:tc>
          <w:tcPr>
            <w:tcW w:w="630" w:type="pct"/>
            <w:tcBorders>
              <w:top w:val="nil"/>
              <w:left w:val="nil"/>
              <w:bottom w:val="single" w:sz="4" w:space="0" w:color="auto"/>
              <w:right w:val="single" w:sz="4" w:space="0" w:color="auto"/>
            </w:tcBorders>
            <w:shd w:val="clear" w:color="000000" w:fill="FFFDC1"/>
            <w:vAlign w:val="center"/>
            <w:hideMark/>
          </w:tcPr>
          <w:p w14:paraId="49752627" w14:textId="77777777" w:rsidR="0048136E" w:rsidRPr="0048136E" w:rsidRDefault="0048136E" w:rsidP="0048136E">
            <w:pPr>
              <w:spacing w:line="240" w:lineRule="auto"/>
              <w:jc w:val="right"/>
              <w:rPr>
                <w:b/>
                <w:bCs/>
                <w:sz w:val="12"/>
                <w:szCs w:val="12"/>
              </w:rPr>
            </w:pPr>
            <w:r w:rsidRPr="0048136E">
              <w:rPr>
                <w:b/>
                <w:bCs/>
                <w:sz w:val="12"/>
                <w:szCs w:val="12"/>
              </w:rPr>
              <w:t>961 550,08</w:t>
            </w:r>
          </w:p>
        </w:tc>
        <w:tc>
          <w:tcPr>
            <w:tcW w:w="478" w:type="pct"/>
            <w:tcBorders>
              <w:top w:val="nil"/>
              <w:left w:val="nil"/>
              <w:bottom w:val="single" w:sz="4" w:space="0" w:color="auto"/>
              <w:right w:val="single" w:sz="4" w:space="0" w:color="auto"/>
            </w:tcBorders>
            <w:shd w:val="clear" w:color="000000" w:fill="FFFDC1"/>
            <w:vAlign w:val="center"/>
            <w:hideMark/>
          </w:tcPr>
          <w:p w14:paraId="2E458DDF" w14:textId="77777777" w:rsidR="0048136E" w:rsidRPr="0048136E" w:rsidRDefault="0048136E" w:rsidP="0048136E">
            <w:pPr>
              <w:spacing w:line="240" w:lineRule="auto"/>
              <w:jc w:val="right"/>
              <w:rPr>
                <w:b/>
                <w:bCs/>
                <w:sz w:val="12"/>
                <w:szCs w:val="12"/>
              </w:rPr>
            </w:pPr>
            <w:r w:rsidRPr="0048136E">
              <w:rPr>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14:paraId="3D606679"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6480E38"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5564128"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66C95C8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F7488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A7050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784259"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5960649" w14:textId="77777777" w:rsidR="0048136E" w:rsidRPr="0048136E" w:rsidRDefault="0048136E" w:rsidP="0048136E">
            <w:pPr>
              <w:spacing w:line="240" w:lineRule="auto"/>
              <w:jc w:val="right"/>
              <w:rPr>
                <w:sz w:val="12"/>
                <w:szCs w:val="12"/>
              </w:rPr>
            </w:pPr>
            <w:r w:rsidRPr="0048136E">
              <w:rPr>
                <w:sz w:val="12"/>
                <w:szCs w:val="12"/>
              </w:rPr>
              <w:t>981 165</w:t>
            </w:r>
          </w:p>
        </w:tc>
        <w:tc>
          <w:tcPr>
            <w:tcW w:w="630" w:type="pct"/>
            <w:tcBorders>
              <w:top w:val="nil"/>
              <w:left w:val="nil"/>
              <w:bottom w:val="single" w:sz="4" w:space="0" w:color="auto"/>
              <w:right w:val="single" w:sz="4" w:space="0" w:color="auto"/>
            </w:tcBorders>
            <w:shd w:val="clear" w:color="auto" w:fill="auto"/>
            <w:noWrap/>
            <w:vAlign w:val="center"/>
            <w:hideMark/>
          </w:tcPr>
          <w:p w14:paraId="677BC99A" w14:textId="77777777" w:rsidR="0048136E" w:rsidRPr="0048136E" w:rsidRDefault="0048136E" w:rsidP="0048136E">
            <w:pPr>
              <w:spacing w:line="240" w:lineRule="auto"/>
              <w:jc w:val="right"/>
              <w:rPr>
                <w:sz w:val="12"/>
                <w:szCs w:val="12"/>
              </w:rPr>
            </w:pPr>
            <w:r w:rsidRPr="0048136E">
              <w:rPr>
                <w:sz w:val="12"/>
                <w:szCs w:val="12"/>
              </w:rPr>
              <w:t>961 550,08</w:t>
            </w:r>
          </w:p>
        </w:tc>
        <w:tc>
          <w:tcPr>
            <w:tcW w:w="478" w:type="pct"/>
            <w:tcBorders>
              <w:top w:val="nil"/>
              <w:left w:val="nil"/>
              <w:bottom w:val="single" w:sz="4" w:space="0" w:color="auto"/>
              <w:right w:val="single" w:sz="4" w:space="0" w:color="auto"/>
            </w:tcBorders>
            <w:shd w:val="clear" w:color="auto" w:fill="auto"/>
            <w:noWrap/>
            <w:vAlign w:val="center"/>
            <w:hideMark/>
          </w:tcPr>
          <w:p w14:paraId="12F203CC"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9885D5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7176D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EA1F8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73970E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F0A8D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8A70F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1B747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64ED0F1" w14:textId="77777777" w:rsidR="0048136E" w:rsidRPr="0048136E" w:rsidRDefault="0048136E" w:rsidP="0048136E">
            <w:pPr>
              <w:spacing w:line="240" w:lineRule="auto"/>
              <w:jc w:val="right"/>
              <w:rPr>
                <w:sz w:val="12"/>
                <w:szCs w:val="12"/>
              </w:rPr>
            </w:pPr>
            <w:r w:rsidRPr="0048136E">
              <w:rPr>
                <w:sz w:val="12"/>
                <w:szCs w:val="12"/>
              </w:rPr>
              <w:t>159 200</w:t>
            </w:r>
          </w:p>
        </w:tc>
        <w:tc>
          <w:tcPr>
            <w:tcW w:w="630" w:type="pct"/>
            <w:tcBorders>
              <w:top w:val="nil"/>
              <w:left w:val="nil"/>
              <w:bottom w:val="single" w:sz="4" w:space="0" w:color="auto"/>
              <w:right w:val="single" w:sz="4" w:space="0" w:color="auto"/>
            </w:tcBorders>
            <w:shd w:val="clear" w:color="auto" w:fill="auto"/>
            <w:noWrap/>
            <w:vAlign w:val="center"/>
            <w:hideMark/>
          </w:tcPr>
          <w:p w14:paraId="28B288BE" w14:textId="77777777" w:rsidR="0048136E" w:rsidRPr="0048136E" w:rsidRDefault="0048136E" w:rsidP="0048136E">
            <w:pPr>
              <w:spacing w:line="240" w:lineRule="auto"/>
              <w:jc w:val="right"/>
              <w:rPr>
                <w:sz w:val="12"/>
                <w:szCs w:val="12"/>
              </w:rPr>
            </w:pPr>
            <w:r w:rsidRPr="0048136E">
              <w:rPr>
                <w:sz w:val="12"/>
                <w:szCs w:val="12"/>
              </w:rPr>
              <w:t>139 585,17</w:t>
            </w:r>
          </w:p>
        </w:tc>
        <w:tc>
          <w:tcPr>
            <w:tcW w:w="478" w:type="pct"/>
            <w:tcBorders>
              <w:top w:val="nil"/>
              <w:left w:val="nil"/>
              <w:bottom w:val="single" w:sz="4" w:space="0" w:color="auto"/>
              <w:right w:val="single" w:sz="4" w:space="0" w:color="auto"/>
            </w:tcBorders>
            <w:shd w:val="clear" w:color="auto" w:fill="auto"/>
            <w:noWrap/>
            <w:vAlign w:val="center"/>
            <w:hideMark/>
          </w:tcPr>
          <w:p w14:paraId="643496AC" w14:textId="77777777" w:rsidR="0048136E" w:rsidRPr="0048136E" w:rsidRDefault="0048136E" w:rsidP="0048136E">
            <w:pPr>
              <w:spacing w:line="240" w:lineRule="auto"/>
              <w:jc w:val="right"/>
              <w:rPr>
                <w:sz w:val="12"/>
                <w:szCs w:val="12"/>
              </w:rPr>
            </w:pPr>
            <w:r w:rsidRPr="0048136E">
              <w:rPr>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14:paraId="5085206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39A43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5D37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A42F41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AD03C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774D3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DA72A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36E311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5D00F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FAC88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EB400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05134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C2765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FE0C22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9B43A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7FAFC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86D85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925FE75" w14:textId="77777777" w:rsidR="0048136E" w:rsidRPr="0048136E" w:rsidRDefault="0048136E" w:rsidP="0048136E">
            <w:pPr>
              <w:spacing w:line="240" w:lineRule="auto"/>
              <w:jc w:val="right"/>
              <w:rPr>
                <w:sz w:val="12"/>
                <w:szCs w:val="12"/>
              </w:rPr>
            </w:pPr>
            <w:r w:rsidRPr="0048136E">
              <w:rPr>
                <w:sz w:val="12"/>
                <w:szCs w:val="12"/>
              </w:rPr>
              <w:t>159 200</w:t>
            </w:r>
          </w:p>
        </w:tc>
        <w:tc>
          <w:tcPr>
            <w:tcW w:w="630" w:type="pct"/>
            <w:tcBorders>
              <w:top w:val="nil"/>
              <w:left w:val="nil"/>
              <w:bottom w:val="single" w:sz="4" w:space="0" w:color="auto"/>
              <w:right w:val="single" w:sz="4" w:space="0" w:color="auto"/>
            </w:tcBorders>
            <w:shd w:val="clear" w:color="auto" w:fill="auto"/>
            <w:noWrap/>
            <w:vAlign w:val="center"/>
            <w:hideMark/>
          </w:tcPr>
          <w:p w14:paraId="419FC20B" w14:textId="77777777" w:rsidR="0048136E" w:rsidRPr="0048136E" w:rsidRDefault="0048136E" w:rsidP="0048136E">
            <w:pPr>
              <w:spacing w:line="240" w:lineRule="auto"/>
              <w:jc w:val="right"/>
              <w:rPr>
                <w:sz w:val="12"/>
                <w:szCs w:val="12"/>
              </w:rPr>
            </w:pPr>
            <w:r w:rsidRPr="0048136E">
              <w:rPr>
                <w:sz w:val="12"/>
                <w:szCs w:val="12"/>
              </w:rPr>
              <w:t>139 585,17</w:t>
            </w:r>
          </w:p>
        </w:tc>
        <w:tc>
          <w:tcPr>
            <w:tcW w:w="478" w:type="pct"/>
            <w:tcBorders>
              <w:top w:val="nil"/>
              <w:left w:val="nil"/>
              <w:bottom w:val="single" w:sz="4" w:space="0" w:color="auto"/>
              <w:right w:val="single" w:sz="4" w:space="0" w:color="auto"/>
            </w:tcBorders>
            <w:shd w:val="clear" w:color="auto" w:fill="auto"/>
            <w:noWrap/>
            <w:vAlign w:val="center"/>
            <w:hideMark/>
          </w:tcPr>
          <w:p w14:paraId="28E3FD6F" w14:textId="77777777" w:rsidR="0048136E" w:rsidRPr="0048136E" w:rsidRDefault="0048136E" w:rsidP="0048136E">
            <w:pPr>
              <w:spacing w:line="240" w:lineRule="auto"/>
              <w:jc w:val="right"/>
              <w:rPr>
                <w:sz w:val="12"/>
                <w:szCs w:val="12"/>
              </w:rPr>
            </w:pPr>
            <w:r w:rsidRPr="0048136E">
              <w:rPr>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14:paraId="4D7E523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48EA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81568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EFD4DB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840AA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98CDD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1E1EB5"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8CB8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90FF4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9DD23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951FE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F6B28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2C6A7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B3B1E0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9A5FE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5D40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71584C"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554B8D" w14:textId="77777777" w:rsidR="0048136E" w:rsidRPr="0048136E" w:rsidRDefault="0048136E" w:rsidP="0048136E">
            <w:pPr>
              <w:spacing w:line="240" w:lineRule="auto"/>
              <w:jc w:val="right"/>
              <w:rPr>
                <w:sz w:val="12"/>
                <w:szCs w:val="12"/>
              </w:rPr>
            </w:pPr>
            <w:r w:rsidRPr="0048136E">
              <w:rPr>
                <w:sz w:val="12"/>
                <w:szCs w:val="12"/>
              </w:rPr>
              <w:t>821 965</w:t>
            </w:r>
          </w:p>
        </w:tc>
        <w:tc>
          <w:tcPr>
            <w:tcW w:w="630" w:type="pct"/>
            <w:tcBorders>
              <w:top w:val="nil"/>
              <w:left w:val="nil"/>
              <w:bottom w:val="single" w:sz="4" w:space="0" w:color="auto"/>
              <w:right w:val="single" w:sz="4" w:space="0" w:color="auto"/>
            </w:tcBorders>
            <w:shd w:val="clear" w:color="auto" w:fill="auto"/>
            <w:noWrap/>
            <w:vAlign w:val="center"/>
            <w:hideMark/>
          </w:tcPr>
          <w:p w14:paraId="6940484C" w14:textId="77777777" w:rsidR="0048136E" w:rsidRPr="0048136E" w:rsidRDefault="0048136E" w:rsidP="0048136E">
            <w:pPr>
              <w:spacing w:line="240" w:lineRule="auto"/>
              <w:jc w:val="right"/>
              <w:rPr>
                <w:sz w:val="12"/>
                <w:szCs w:val="12"/>
              </w:rPr>
            </w:pPr>
            <w:r w:rsidRPr="0048136E">
              <w:rPr>
                <w:sz w:val="12"/>
                <w:szCs w:val="12"/>
              </w:rPr>
              <w:t>821 964,91</w:t>
            </w:r>
          </w:p>
        </w:tc>
        <w:tc>
          <w:tcPr>
            <w:tcW w:w="478" w:type="pct"/>
            <w:tcBorders>
              <w:top w:val="nil"/>
              <w:left w:val="nil"/>
              <w:bottom w:val="single" w:sz="4" w:space="0" w:color="auto"/>
              <w:right w:val="single" w:sz="4" w:space="0" w:color="auto"/>
            </w:tcBorders>
            <w:shd w:val="clear" w:color="auto" w:fill="auto"/>
            <w:noWrap/>
            <w:vAlign w:val="center"/>
            <w:hideMark/>
          </w:tcPr>
          <w:p w14:paraId="622270E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E528A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9E64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7FFDD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A6A505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FC512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C238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F561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CC5F0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45A9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03420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088F6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71989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72C4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A6F61F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9934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ABD5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8D8C0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9423DA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43868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8CF3F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77F51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0158B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B4CED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D2291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E67D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1BF6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07A8DA"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7E5B1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D2853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4D8AE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D6F71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D3180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4CE3F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E93780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8001B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CED4E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CB3CD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5EA31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3AEA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FFDA4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6532E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5DA2D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D593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4A8B65F"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A708C7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AC9AF09" w14:textId="77777777" w:rsidR="0048136E" w:rsidRPr="0048136E" w:rsidRDefault="0048136E" w:rsidP="0048136E">
            <w:pPr>
              <w:spacing w:line="240" w:lineRule="auto"/>
              <w:jc w:val="center"/>
              <w:rPr>
                <w:b/>
                <w:bCs/>
                <w:sz w:val="12"/>
                <w:szCs w:val="12"/>
              </w:rPr>
            </w:pPr>
            <w:r w:rsidRPr="0048136E">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364CC536" w14:textId="77777777" w:rsidR="0048136E" w:rsidRPr="0048136E" w:rsidRDefault="0048136E" w:rsidP="0048136E">
            <w:pPr>
              <w:spacing w:line="240" w:lineRule="auto"/>
              <w:rPr>
                <w:b/>
                <w:bCs/>
                <w:sz w:val="12"/>
                <w:szCs w:val="12"/>
              </w:rPr>
            </w:pPr>
            <w:r w:rsidRPr="0048136E">
              <w:rPr>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14:paraId="3A367365" w14:textId="77777777" w:rsidR="0048136E" w:rsidRPr="0048136E" w:rsidRDefault="0048136E" w:rsidP="0048136E">
            <w:pPr>
              <w:spacing w:line="240" w:lineRule="auto"/>
              <w:jc w:val="right"/>
              <w:rPr>
                <w:b/>
                <w:bCs/>
                <w:sz w:val="12"/>
                <w:szCs w:val="12"/>
              </w:rPr>
            </w:pPr>
            <w:r w:rsidRPr="0048136E">
              <w:rPr>
                <w:b/>
                <w:bCs/>
                <w:sz w:val="12"/>
                <w:szCs w:val="12"/>
              </w:rPr>
              <w:t>3 077 625</w:t>
            </w:r>
          </w:p>
        </w:tc>
        <w:tc>
          <w:tcPr>
            <w:tcW w:w="630" w:type="pct"/>
            <w:tcBorders>
              <w:top w:val="nil"/>
              <w:left w:val="nil"/>
              <w:bottom w:val="single" w:sz="4" w:space="0" w:color="auto"/>
              <w:right w:val="single" w:sz="4" w:space="0" w:color="auto"/>
            </w:tcBorders>
            <w:shd w:val="clear" w:color="000000" w:fill="FFFDC1"/>
            <w:vAlign w:val="center"/>
            <w:hideMark/>
          </w:tcPr>
          <w:p w14:paraId="55F5CE2B" w14:textId="77777777" w:rsidR="0048136E" w:rsidRPr="0048136E" w:rsidRDefault="0048136E" w:rsidP="0048136E">
            <w:pPr>
              <w:spacing w:line="240" w:lineRule="auto"/>
              <w:jc w:val="right"/>
              <w:rPr>
                <w:b/>
                <w:bCs/>
                <w:sz w:val="12"/>
                <w:szCs w:val="12"/>
              </w:rPr>
            </w:pPr>
            <w:r w:rsidRPr="0048136E">
              <w:rPr>
                <w:b/>
                <w:bCs/>
                <w:sz w:val="12"/>
                <w:szCs w:val="12"/>
              </w:rPr>
              <w:t>2 930 976,64</w:t>
            </w:r>
          </w:p>
        </w:tc>
        <w:tc>
          <w:tcPr>
            <w:tcW w:w="478" w:type="pct"/>
            <w:tcBorders>
              <w:top w:val="nil"/>
              <w:left w:val="nil"/>
              <w:bottom w:val="single" w:sz="4" w:space="0" w:color="auto"/>
              <w:right w:val="single" w:sz="4" w:space="0" w:color="auto"/>
            </w:tcBorders>
            <w:shd w:val="clear" w:color="000000" w:fill="FFFDC1"/>
            <w:vAlign w:val="center"/>
            <w:hideMark/>
          </w:tcPr>
          <w:p w14:paraId="51F337B7" w14:textId="77777777" w:rsidR="0048136E" w:rsidRPr="0048136E" w:rsidRDefault="0048136E" w:rsidP="0048136E">
            <w:pPr>
              <w:spacing w:line="240" w:lineRule="auto"/>
              <w:jc w:val="right"/>
              <w:rPr>
                <w:b/>
                <w:bCs/>
                <w:sz w:val="12"/>
                <w:szCs w:val="12"/>
              </w:rPr>
            </w:pPr>
            <w:r w:rsidRPr="0048136E">
              <w:rPr>
                <w:b/>
                <w:bCs/>
                <w:sz w:val="12"/>
                <w:szCs w:val="12"/>
              </w:rPr>
              <w:t>95,2</w:t>
            </w:r>
          </w:p>
        </w:tc>
        <w:tc>
          <w:tcPr>
            <w:tcW w:w="536" w:type="pct"/>
            <w:tcBorders>
              <w:top w:val="nil"/>
              <w:left w:val="nil"/>
              <w:bottom w:val="single" w:sz="4" w:space="0" w:color="auto"/>
              <w:right w:val="single" w:sz="4" w:space="0" w:color="auto"/>
            </w:tcBorders>
            <w:shd w:val="clear" w:color="000000" w:fill="FFFDC1"/>
            <w:vAlign w:val="center"/>
            <w:hideMark/>
          </w:tcPr>
          <w:p w14:paraId="7AAD3720" w14:textId="77777777" w:rsidR="0048136E" w:rsidRPr="0048136E" w:rsidRDefault="0048136E" w:rsidP="0048136E">
            <w:pPr>
              <w:spacing w:line="240" w:lineRule="auto"/>
              <w:jc w:val="right"/>
              <w:rPr>
                <w:b/>
                <w:bCs/>
                <w:sz w:val="12"/>
                <w:szCs w:val="12"/>
              </w:rPr>
            </w:pPr>
            <w:r w:rsidRPr="0048136E">
              <w:rPr>
                <w:b/>
                <w:bCs/>
                <w:sz w:val="12"/>
                <w:szCs w:val="12"/>
              </w:rPr>
              <w:t>3 077 625</w:t>
            </w:r>
          </w:p>
        </w:tc>
        <w:tc>
          <w:tcPr>
            <w:tcW w:w="630" w:type="pct"/>
            <w:tcBorders>
              <w:top w:val="nil"/>
              <w:left w:val="nil"/>
              <w:bottom w:val="single" w:sz="4" w:space="0" w:color="auto"/>
              <w:right w:val="single" w:sz="4" w:space="0" w:color="auto"/>
            </w:tcBorders>
            <w:shd w:val="clear" w:color="000000" w:fill="FFFDC1"/>
            <w:vAlign w:val="center"/>
            <w:hideMark/>
          </w:tcPr>
          <w:p w14:paraId="6228CA0C" w14:textId="77777777" w:rsidR="0048136E" w:rsidRPr="0048136E" w:rsidRDefault="0048136E" w:rsidP="0048136E">
            <w:pPr>
              <w:spacing w:line="240" w:lineRule="auto"/>
              <w:jc w:val="right"/>
              <w:rPr>
                <w:b/>
                <w:bCs/>
                <w:sz w:val="12"/>
                <w:szCs w:val="12"/>
              </w:rPr>
            </w:pPr>
            <w:r w:rsidRPr="0048136E">
              <w:rPr>
                <w:b/>
                <w:bCs/>
                <w:sz w:val="12"/>
                <w:szCs w:val="12"/>
              </w:rPr>
              <w:t>2 930 976,64</w:t>
            </w:r>
          </w:p>
        </w:tc>
        <w:tc>
          <w:tcPr>
            <w:tcW w:w="478" w:type="pct"/>
            <w:tcBorders>
              <w:top w:val="nil"/>
              <w:left w:val="nil"/>
              <w:bottom w:val="single" w:sz="4" w:space="0" w:color="auto"/>
              <w:right w:val="single" w:sz="4" w:space="0" w:color="auto"/>
            </w:tcBorders>
            <w:shd w:val="clear" w:color="000000" w:fill="FFFDC1"/>
            <w:vAlign w:val="center"/>
            <w:hideMark/>
          </w:tcPr>
          <w:p w14:paraId="51DC1F47" w14:textId="77777777" w:rsidR="0048136E" w:rsidRPr="0048136E" w:rsidRDefault="0048136E" w:rsidP="0048136E">
            <w:pPr>
              <w:spacing w:line="240" w:lineRule="auto"/>
              <w:jc w:val="right"/>
              <w:rPr>
                <w:b/>
                <w:bCs/>
                <w:sz w:val="12"/>
                <w:szCs w:val="12"/>
              </w:rPr>
            </w:pPr>
            <w:r w:rsidRPr="0048136E">
              <w:rPr>
                <w:b/>
                <w:bCs/>
                <w:sz w:val="12"/>
                <w:szCs w:val="12"/>
              </w:rPr>
              <w:t>95,2</w:t>
            </w:r>
          </w:p>
        </w:tc>
      </w:tr>
      <w:tr w:rsidR="0048136E" w:rsidRPr="0048136E" w14:paraId="1510EBB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690A3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BABB0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A6A2F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C77F7A" w14:textId="77777777" w:rsidR="0048136E" w:rsidRPr="0048136E" w:rsidRDefault="0048136E" w:rsidP="0048136E">
            <w:pPr>
              <w:spacing w:line="240" w:lineRule="auto"/>
              <w:jc w:val="right"/>
              <w:rPr>
                <w:sz w:val="12"/>
                <w:szCs w:val="12"/>
              </w:rPr>
            </w:pPr>
            <w:r w:rsidRPr="0048136E">
              <w:rPr>
                <w:sz w:val="12"/>
                <w:szCs w:val="12"/>
              </w:rPr>
              <w:t>3 077 625</w:t>
            </w:r>
          </w:p>
        </w:tc>
        <w:tc>
          <w:tcPr>
            <w:tcW w:w="630" w:type="pct"/>
            <w:tcBorders>
              <w:top w:val="nil"/>
              <w:left w:val="nil"/>
              <w:bottom w:val="single" w:sz="4" w:space="0" w:color="auto"/>
              <w:right w:val="single" w:sz="4" w:space="0" w:color="auto"/>
            </w:tcBorders>
            <w:shd w:val="clear" w:color="auto" w:fill="auto"/>
            <w:noWrap/>
            <w:vAlign w:val="center"/>
            <w:hideMark/>
          </w:tcPr>
          <w:p w14:paraId="6C7254AB" w14:textId="77777777" w:rsidR="0048136E" w:rsidRPr="0048136E" w:rsidRDefault="0048136E" w:rsidP="0048136E">
            <w:pPr>
              <w:spacing w:line="240" w:lineRule="auto"/>
              <w:jc w:val="right"/>
              <w:rPr>
                <w:sz w:val="12"/>
                <w:szCs w:val="12"/>
              </w:rPr>
            </w:pPr>
            <w:r w:rsidRPr="0048136E">
              <w:rPr>
                <w:sz w:val="12"/>
                <w:szCs w:val="12"/>
              </w:rPr>
              <w:t>2 930 976,64</w:t>
            </w:r>
          </w:p>
        </w:tc>
        <w:tc>
          <w:tcPr>
            <w:tcW w:w="478" w:type="pct"/>
            <w:tcBorders>
              <w:top w:val="nil"/>
              <w:left w:val="nil"/>
              <w:bottom w:val="single" w:sz="4" w:space="0" w:color="auto"/>
              <w:right w:val="single" w:sz="4" w:space="0" w:color="auto"/>
            </w:tcBorders>
            <w:shd w:val="clear" w:color="auto" w:fill="auto"/>
            <w:noWrap/>
            <w:vAlign w:val="center"/>
            <w:hideMark/>
          </w:tcPr>
          <w:p w14:paraId="79270CCB" w14:textId="77777777" w:rsidR="0048136E" w:rsidRPr="0048136E" w:rsidRDefault="0048136E" w:rsidP="0048136E">
            <w:pPr>
              <w:spacing w:line="240" w:lineRule="auto"/>
              <w:jc w:val="right"/>
              <w:rPr>
                <w:sz w:val="12"/>
                <w:szCs w:val="12"/>
              </w:rPr>
            </w:pPr>
            <w:r w:rsidRPr="0048136E">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6A22BE81" w14:textId="77777777" w:rsidR="0048136E" w:rsidRPr="0048136E" w:rsidRDefault="0048136E" w:rsidP="0048136E">
            <w:pPr>
              <w:spacing w:line="240" w:lineRule="auto"/>
              <w:jc w:val="right"/>
              <w:rPr>
                <w:sz w:val="12"/>
                <w:szCs w:val="12"/>
              </w:rPr>
            </w:pPr>
            <w:r w:rsidRPr="0048136E">
              <w:rPr>
                <w:sz w:val="12"/>
                <w:szCs w:val="12"/>
              </w:rPr>
              <w:t>3 077 625</w:t>
            </w:r>
          </w:p>
        </w:tc>
        <w:tc>
          <w:tcPr>
            <w:tcW w:w="630" w:type="pct"/>
            <w:tcBorders>
              <w:top w:val="nil"/>
              <w:left w:val="nil"/>
              <w:bottom w:val="single" w:sz="4" w:space="0" w:color="auto"/>
              <w:right w:val="single" w:sz="4" w:space="0" w:color="auto"/>
            </w:tcBorders>
            <w:shd w:val="clear" w:color="auto" w:fill="auto"/>
            <w:noWrap/>
            <w:vAlign w:val="center"/>
            <w:hideMark/>
          </w:tcPr>
          <w:p w14:paraId="51F35752" w14:textId="77777777" w:rsidR="0048136E" w:rsidRPr="0048136E" w:rsidRDefault="0048136E" w:rsidP="0048136E">
            <w:pPr>
              <w:spacing w:line="240" w:lineRule="auto"/>
              <w:jc w:val="right"/>
              <w:rPr>
                <w:sz w:val="12"/>
                <w:szCs w:val="12"/>
              </w:rPr>
            </w:pPr>
            <w:r w:rsidRPr="0048136E">
              <w:rPr>
                <w:sz w:val="12"/>
                <w:szCs w:val="12"/>
              </w:rPr>
              <w:t>2 930 976,64</w:t>
            </w:r>
          </w:p>
        </w:tc>
        <w:tc>
          <w:tcPr>
            <w:tcW w:w="478" w:type="pct"/>
            <w:tcBorders>
              <w:top w:val="nil"/>
              <w:left w:val="nil"/>
              <w:bottom w:val="single" w:sz="4" w:space="0" w:color="auto"/>
              <w:right w:val="single" w:sz="4" w:space="0" w:color="auto"/>
            </w:tcBorders>
            <w:shd w:val="clear" w:color="auto" w:fill="auto"/>
            <w:noWrap/>
            <w:vAlign w:val="center"/>
            <w:hideMark/>
          </w:tcPr>
          <w:p w14:paraId="7F69B34F" w14:textId="77777777" w:rsidR="0048136E" w:rsidRPr="0048136E" w:rsidRDefault="0048136E" w:rsidP="0048136E">
            <w:pPr>
              <w:spacing w:line="240" w:lineRule="auto"/>
              <w:jc w:val="right"/>
              <w:rPr>
                <w:sz w:val="12"/>
                <w:szCs w:val="12"/>
              </w:rPr>
            </w:pPr>
            <w:r w:rsidRPr="0048136E">
              <w:rPr>
                <w:sz w:val="12"/>
                <w:szCs w:val="12"/>
              </w:rPr>
              <w:t>95,2</w:t>
            </w:r>
          </w:p>
        </w:tc>
      </w:tr>
      <w:tr w:rsidR="0048136E" w:rsidRPr="0048136E" w14:paraId="361C593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EA0D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DE4E0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63184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BA88563" w14:textId="77777777" w:rsidR="0048136E" w:rsidRPr="0048136E" w:rsidRDefault="0048136E" w:rsidP="0048136E">
            <w:pPr>
              <w:spacing w:line="240" w:lineRule="auto"/>
              <w:jc w:val="right"/>
              <w:rPr>
                <w:sz w:val="12"/>
                <w:szCs w:val="12"/>
              </w:rPr>
            </w:pPr>
            <w:r w:rsidRPr="0048136E">
              <w:rPr>
                <w:sz w:val="12"/>
                <w:szCs w:val="12"/>
              </w:rPr>
              <w:t>13 539</w:t>
            </w:r>
          </w:p>
        </w:tc>
        <w:tc>
          <w:tcPr>
            <w:tcW w:w="630" w:type="pct"/>
            <w:tcBorders>
              <w:top w:val="nil"/>
              <w:left w:val="nil"/>
              <w:bottom w:val="single" w:sz="4" w:space="0" w:color="auto"/>
              <w:right w:val="single" w:sz="4" w:space="0" w:color="auto"/>
            </w:tcBorders>
            <w:shd w:val="clear" w:color="auto" w:fill="auto"/>
            <w:noWrap/>
            <w:vAlign w:val="center"/>
            <w:hideMark/>
          </w:tcPr>
          <w:p w14:paraId="4B11F604" w14:textId="77777777" w:rsidR="0048136E" w:rsidRPr="0048136E" w:rsidRDefault="0048136E" w:rsidP="0048136E">
            <w:pPr>
              <w:spacing w:line="240" w:lineRule="auto"/>
              <w:jc w:val="right"/>
              <w:rPr>
                <w:sz w:val="12"/>
                <w:szCs w:val="12"/>
              </w:rPr>
            </w:pPr>
            <w:r w:rsidRPr="0048136E">
              <w:rPr>
                <w:sz w:val="12"/>
                <w:szCs w:val="12"/>
              </w:rPr>
              <w:t>12 715,31</w:t>
            </w:r>
          </w:p>
        </w:tc>
        <w:tc>
          <w:tcPr>
            <w:tcW w:w="478" w:type="pct"/>
            <w:tcBorders>
              <w:top w:val="nil"/>
              <w:left w:val="nil"/>
              <w:bottom w:val="single" w:sz="4" w:space="0" w:color="auto"/>
              <w:right w:val="single" w:sz="4" w:space="0" w:color="auto"/>
            </w:tcBorders>
            <w:shd w:val="clear" w:color="auto" w:fill="auto"/>
            <w:noWrap/>
            <w:vAlign w:val="center"/>
            <w:hideMark/>
          </w:tcPr>
          <w:p w14:paraId="0B17C322" w14:textId="77777777" w:rsidR="0048136E" w:rsidRPr="0048136E" w:rsidRDefault="0048136E" w:rsidP="0048136E">
            <w:pPr>
              <w:spacing w:line="240" w:lineRule="auto"/>
              <w:jc w:val="right"/>
              <w:rPr>
                <w:sz w:val="12"/>
                <w:szCs w:val="12"/>
              </w:rPr>
            </w:pPr>
            <w:r w:rsidRPr="0048136E">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29A5B45D" w14:textId="77777777" w:rsidR="0048136E" w:rsidRPr="0048136E" w:rsidRDefault="0048136E" w:rsidP="0048136E">
            <w:pPr>
              <w:spacing w:line="240" w:lineRule="auto"/>
              <w:jc w:val="right"/>
              <w:rPr>
                <w:sz w:val="12"/>
                <w:szCs w:val="12"/>
              </w:rPr>
            </w:pPr>
            <w:r w:rsidRPr="0048136E">
              <w:rPr>
                <w:sz w:val="12"/>
                <w:szCs w:val="12"/>
              </w:rPr>
              <w:t>13 539</w:t>
            </w:r>
          </w:p>
        </w:tc>
        <w:tc>
          <w:tcPr>
            <w:tcW w:w="630" w:type="pct"/>
            <w:tcBorders>
              <w:top w:val="nil"/>
              <w:left w:val="nil"/>
              <w:bottom w:val="single" w:sz="4" w:space="0" w:color="auto"/>
              <w:right w:val="single" w:sz="4" w:space="0" w:color="auto"/>
            </w:tcBorders>
            <w:shd w:val="clear" w:color="auto" w:fill="auto"/>
            <w:noWrap/>
            <w:vAlign w:val="center"/>
            <w:hideMark/>
          </w:tcPr>
          <w:p w14:paraId="5505126D" w14:textId="77777777" w:rsidR="0048136E" w:rsidRPr="0048136E" w:rsidRDefault="0048136E" w:rsidP="0048136E">
            <w:pPr>
              <w:spacing w:line="240" w:lineRule="auto"/>
              <w:jc w:val="right"/>
              <w:rPr>
                <w:sz w:val="12"/>
                <w:szCs w:val="12"/>
              </w:rPr>
            </w:pPr>
            <w:r w:rsidRPr="0048136E">
              <w:rPr>
                <w:sz w:val="12"/>
                <w:szCs w:val="12"/>
              </w:rPr>
              <w:t>12 715,31</w:t>
            </w:r>
          </w:p>
        </w:tc>
        <w:tc>
          <w:tcPr>
            <w:tcW w:w="478" w:type="pct"/>
            <w:tcBorders>
              <w:top w:val="nil"/>
              <w:left w:val="nil"/>
              <w:bottom w:val="single" w:sz="4" w:space="0" w:color="auto"/>
              <w:right w:val="single" w:sz="4" w:space="0" w:color="auto"/>
            </w:tcBorders>
            <w:shd w:val="clear" w:color="auto" w:fill="auto"/>
            <w:noWrap/>
            <w:vAlign w:val="center"/>
            <w:hideMark/>
          </w:tcPr>
          <w:p w14:paraId="3EA0B3BE" w14:textId="77777777" w:rsidR="0048136E" w:rsidRPr="0048136E" w:rsidRDefault="0048136E" w:rsidP="0048136E">
            <w:pPr>
              <w:spacing w:line="240" w:lineRule="auto"/>
              <w:jc w:val="right"/>
              <w:rPr>
                <w:sz w:val="12"/>
                <w:szCs w:val="12"/>
              </w:rPr>
            </w:pPr>
            <w:r w:rsidRPr="0048136E">
              <w:rPr>
                <w:sz w:val="12"/>
                <w:szCs w:val="12"/>
              </w:rPr>
              <w:t>93,9</w:t>
            </w:r>
          </w:p>
        </w:tc>
      </w:tr>
      <w:tr w:rsidR="0048136E" w:rsidRPr="0048136E" w14:paraId="5B41365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9666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88B6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7D31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C1A04CD" w14:textId="77777777" w:rsidR="0048136E" w:rsidRPr="0048136E" w:rsidRDefault="0048136E" w:rsidP="0048136E">
            <w:pPr>
              <w:spacing w:line="240" w:lineRule="auto"/>
              <w:jc w:val="right"/>
              <w:rPr>
                <w:sz w:val="12"/>
                <w:szCs w:val="12"/>
              </w:rPr>
            </w:pPr>
            <w:r w:rsidRPr="0048136E">
              <w:rPr>
                <w:sz w:val="12"/>
                <w:szCs w:val="12"/>
              </w:rPr>
              <w:t>13 539</w:t>
            </w:r>
          </w:p>
        </w:tc>
        <w:tc>
          <w:tcPr>
            <w:tcW w:w="630" w:type="pct"/>
            <w:tcBorders>
              <w:top w:val="nil"/>
              <w:left w:val="nil"/>
              <w:bottom w:val="single" w:sz="4" w:space="0" w:color="auto"/>
              <w:right w:val="single" w:sz="4" w:space="0" w:color="auto"/>
            </w:tcBorders>
            <w:shd w:val="clear" w:color="auto" w:fill="auto"/>
            <w:noWrap/>
            <w:vAlign w:val="center"/>
            <w:hideMark/>
          </w:tcPr>
          <w:p w14:paraId="6D371871" w14:textId="77777777" w:rsidR="0048136E" w:rsidRPr="0048136E" w:rsidRDefault="0048136E" w:rsidP="0048136E">
            <w:pPr>
              <w:spacing w:line="240" w:lineRule="auto"/>
              <w:jc w:val="right"/>
              <w:rPr>
                <w:sz w:val="12"/>
                <w:szCs w:val="12"/>
              </w:rPr>
            </w:pPr>
            <w:r w:rsidRPr="0048136E">
              <w:rPr>
                <w:sz w:val="12"/>
                <w:szCs w:val="12"/>
              </w:rPr>
              <w:t>12 715,31</w:t>
            </w:r>
          </w:p>
        </w:tc>
        <w:tc>
          <w:tcPr>
            <w:tcW w:w="478" w:type="pct"/>
            <w:tcBorders>
              <w:top w:val="nil"/>
              <w:left w:val="nil"/>
              <w:bottom w:val="single" w:sz="4" w:space="0" w:color="auto"/>
              <w:right w:val="single" w:sz="4" w:space="0" w:color="auto"/>
            </w:tcBorders>
            <w:shd w:val="clear" w:color="auto" w:fill="auto"/>
            <w:noWrap/>
            <w:vAlign w:val="center"/>
            <w:hideMark/>
          </w:tcPr>
          <w:p w14:paraId="75B19D6F" w14:textId="77777777" w:rsidR="0048136E" w:rsidRPr="0048136E" w:rsidRDefault="0048136E" w:rsidP="0048136E">
            <w:pPr>
              <w:spacing w:line="240" w:lineRule="auto"/>
              <w:jc w:val="right"/>
              <w:rPr>
                <w:sz w:val="12"/>
                <w:szCs w:val="12"/>
              </w:rPr>
            </w:pPr>
            <w:r w:rsidRPr="0048136E">
              <w:rPr>
                <w:sz w:val="12"/>
                <w:szCs w:val="12"/>
              </w:rPr>
              <w:t>93,9</w:t>
            </w:r>
          </w:p>
        </w:tc>
        <w:tc>
          <w:tcPr>
            <w:tcW w:w="536" w:type="pct"/>
            <w:tcBorders>
              <w:top w:val="nil"/>
              <w:left w:val="nil"/>
              <w:bottom w:val="single" w:sz="4" w:space="0" w:color="auto"/>
              <w:right w:val="single" w:sz="4" w:space="0" w:color="auto"/>
            </w:tcBorders>
            <w:shd w:val="clear" w:color="auto" w:fill="auto"/>
            <w:noWrap/>
            <w:vAlign w:val="center"/>
            <w:hideMark/>
          </w:tcPr>
          <w:p w14:paraId="39F1AB3A" w14:textId="77777777" w:rsidR="0048136E" w:rsidRPr="0048136E" w:rsidRDefault="0048136E" w:rsidP="0048136E">
            <w:pPr>
              <w:spacing w:line="240" w:lineRule="auto"/>
              <w:jc w:val="right"/>
              <w:rPr>
                <w:sz w:val="12"/>
                <w:szCs w:val="12"/>
              </w:rPr>
            </w:pPr>
            <w:r w:rsidRPr="0048136E">
              <w:rPr>
                <w:sz w:val="12"/>
                <w:szCs w:val="12"/>
              </w:rPr>
              <w:t>13 539</w:t>
            </w:r>
          </w:p>
        </w:tc>
        <w:tc>
          <w:tcPr>
            <w:tcW w:w="630" w:type="pct"/>
            <w:tcBorders>
              <w:top w:val="nil"/>
              <w:left w:val="nil"/>
              <w:bottom w:val="single" w:sz="4" w:space="0" w:color="auto"/>
              <w:right w:val="single" w:sz="4" w:space="0" w:color="auto"/>
            </w:tcBorders>
            <w:shd w:val="clear" w:color="auto" w:fill="auto"/>
            <w:noWrap/>
            <w:vAlign w:val="center"/>
            <w:hideMark/>
          </w:tcPr>
          <w:p w14:paraId="0742AC50" w14:textId="77777777" w:rsidR="0048136E" w:rsidRPr="0048136E" w:rsidRDefault="0048136E" w:rsidP="0048136E">
            <w:pPr>
              <w:spacing w:line="240" w:lineRule="auto"/>
              <w:jc w:val="right"/>
              <w:rPr>
                <w:sz w:val="12"/>
                <w:szCs w:val="12"/>
              </w:rPr>
            </w:pPr>
            <w:r w:rsidRPr="0048136E">
              <w:rPr>
                <w:sz w:val="12"/>
                <w:szCs w:val="12"/>
              </w:rPr>
              <w:t>12 715,31</w:t>
            </w:r>
          </w:p>
        </w:tc>
        <w:tc>
          <w:tcPr>
            <w:tcW w:w="478" w:type="pct"/>
            <w:tcBorders>
              <w:top w:val="nil"/>
              <w:left w:val="nil"/>
              <w:bottom w:val="single" w:sz="4" w:space="0" w:color="auto"/>
              <w:right w:val="single" w:sz="4" w:space="0" w:color="auto"/>
            </w:tcBorders>
            <w:shd w:val="clear" w:color="auto" w:fill="auto"/>
            <w:noWrap/>
            <w:vAlign w:val="center"/>
            <w:hideMark/>
          </w:tcPr>
          <w:p w14:paraId="23D91D2E" w14:textId="77777777" w:rsidR="0048136E" w:rsidRPr="0048136E" w:rsidRDefault="0048136E" w:rsidP="0048136E">
            <w:pPr>
              <w:spacing w:line="240" w:lineRule="auto"/>
              <w:jc w:val="right"/>
              <w:rPr>
                <w:sz w:val="12"/>
                <w:szCs w:val="12"/>
              </w:rPr>
            </w:pPr>
            <w:r w:rsidRPr="0048136E">
              <w:rPr>
                <w:sz w:val="12"/>
                <w:szCs w:val="12"/>
              </w:rPr>
              <w:t>93,9</w:t>
            </w:r>
          </w:p>
        </w:tc>
      </w:tr>
      <w:tr w:rsidR="0048136E" w:rsidRPr="0048136E" w14:paraId="1AFFEFE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CD9BA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D8B0B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0BAC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00AD4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30BF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3E41B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6B0A0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C898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E4077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FEE042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A3FC5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1453A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D9CA1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29C1F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023D9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020AE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67E34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86111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49E54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7EF654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211A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4395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E7AC1F"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2C2F6FB" w14:textId="77777777" w:rsidR="0048136E" w:rsidRPr="0048136E" w:rsidRDefault="0048136E" w:rsidP="0048136E">
            <w:pPr>
              <w:spacing w:line="240" w:lineRule="auto"/>
              <w:jc w:val="right"/>
              <w:rPr>
                <w:sz w:val="12"/>
                <w:szCs w:val="12"/>
              </w:rPr>
            </w:pPr>
            <w:r w:rsidRPr="0048136E">
              <w:rPr>
                <w:sz w:val="12"/>
                <w:szCs w:val="12"/>
              </w:rPr>
              <w:t>3 064 086</w:t>
            </w:r>
          </w:p>
        </w:tc>
        <w:tc>
          <w:tcPr>
            <w:tcW w:w="630" w:type="pct"/>
            <w:tcBorders>
              <w:top w:val="nil"/>
              <w:left w:val="nil"/>
              <w:bottom w:val="single" w:sz="4" w:space="0" w:color="auto"/>
              <w:right w:val="single" w:sz="4" w:space="0" w:color="auto"/>
            </w:tcBorders>
            <w:shd w:val="clear" w:color="auto" w:fill="auto"/>
            <w:noWrap/>
            <w:vAlign w:val="center"/>
            <w:hideMark/>
          </w:tcPr>
          <w:p w14:paraId="4C89CD3B" w14:textId="77777777" w:rsidR="0048136E" w:rsidRPr="0048136E" w:rsidRDefault="0048136E" w:rsidP="0048136E">
            <w:pPr>
              <w:spacing w:line="240" w:lineRule="auto"/>
              <w:jc w:val="right"/>
              <w:rPr>
                <w:sz w:val="12"/>
                <w:szCs w:val="12"/>
              </w:rPr>
            </w:pPr>
            <w:r w:rsidRPr="0048136E">
              <w:rPr>
                <w:sz w:val="12"/>
                <w:szCs w:val="12"/>
              </w:rPr>
              <w:t>2 918 261,33</w:t>
            </w:r>
          </w:p>
        </w:tc>
        <w:tc>
          <w:tcPr>
            <w:tcW w:w="478" w:type="pct"/>
            <w:tcBorders>
              <w:top w:val="nil"/>
              <w:left w:val="nil"/>
              <w:bottom w:val="single" w:sz="4" w:space="0" w:color="auto"/>
              <w:right w:val="single" w:sz="4" w:space="0" w:color="auto"/>
            </w:tcBorders>
            <w:shd w:val="clear" w:color="auto" w:fill="auto"/>
            <w:noWrap/>
            <w:vAlign w:val="center"/>
            <w:hideMark/>
          </w:tcPr>
          <w:p w14:paraId="5D93264D" w14:textId="77777777" w:rsidR="0048136E" w:rsidRPr="0048136E" w:rsidRDefault="0048136E" w:rsidP="0048136E">
            <w:pPr>
              <w:spacing w:line="240" w:lineRule="auto"/>
              <w:jc w:val="right"/>
              <w:rPr>
                <w:sz w:val="12"/>
                <w:szCs w:val="12"/>
              </w:rPr>
            </w:pPr>
            <w:r w:rsidRPr="0048136E">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713137F4" w14:textId="77777777" w:rsidR="0048136E" w:rsidRPr="0048136E" w:rsidRDefault="0048136E" w:rsidP="0048136E">
            <w:pPr>
              <w:spacing w:line="240" w:lineRule="auto"/>
              <w:jc w:val="right"/>
              <w:rPr>
                <w:sz w:val="12"/>
                <w:szCs w:val="12"/>
              </w:rPr>
            </w:pPr>
            <w:r w:rsidRPr="0048136E">
              <w:rPr>
                <w:sz w:val="12"/>
                <w:szCs w:val="12"/>
              </w:rPr>
              <w:t>3 064 086</w:t>
            </w:r>
          </w:p>
        </w:tc>
        <w:tc>
          <w:tcPr>
            <w:tcW w:w="630" w:type="pct"/>
            <w:tcBorders>
              <w:top w:val="nil"/>
              <w:left w:val="nil"/>
              <w:bottom w:val="single" w:sz="4" w:space="0" w:color="auto"/>
              <w:right w:val="single" w:sz="4" w:space="0" w:color="auto"/>
            </w:tcBorders>
            <w:shd w:val="clear" w:color="auto" w:fill="auto"/>
            <w:noWrap/>
            <w:vAlign w:val="center"/>
            <w:hideMark/>
          </w:tcPr>
          <w:p w14:paraId="083C7FA2" w14:textId="77777777" w:rsidR="0048136E" w:rsidRPr="0048136E" w:rsidRDefault="0048136E" w:rsidP="0048136E">
            <w:pPr>
              <w:spacing w:line="240" w:lineRule="auto"/>
              <w:jc w:val="right"/>
              <w:rPr>
                <w:sz w:val="12"/>
                <w:szCs w:val="12"/>
              </w:rPr>
            </w:pPr>
            <w:r w:rsidRPr="0048136E">
              <w:rPr>
                <w:sz w:val="12"/>
                <w:szCs w:val="12"/>
              </w:rPr>
              <w:t>2 918 261,33</w:t>
            </w:r>
          </w:p>
        </w:tc>
        <w:tc>
          <w:tcPr>
            <w:tcW w:w="478" w:type="pct"/>
            <w:tcBorders>
              <w:top w:val="nil"/>
              <w:left w:val="nil"/>
              <w:bottom w:val="single" w:sz="4" w:space="0" w:color="auto"/>
              <w:right w:val="single" w:sz="4" w:space="0" w:color="auto"/>
            </w:tcBorders>
            <w:shd w:val="clear" w:color="auto" w:fill="auto"/>
            <w:noWrap/>
            <w:vAlign w:val="center"/>
            <w:hideMark/>
          </w:tcPr>
          <w:p w14:paraId="13F92439" w14:textId="77777777" w:rsidR="0048136E" w:rsidRPr="0048136E" w:rsidRDefault="0048136E" w:rsidP="0048136E">
            <w:pPr>
              <w:spacing w:line="240" w:lineRule="auto"/>
              <w:jc w:val="right"/>
              <w:rPr>
                <w:sz w:val="12"/>
                <w:szCs w:val="12"/>
              </w:rPr>
            </w:pPr>
            <w:r w:rsidRPr="0048136E">
              <w:rPr>
                <w:sz w:val="12"/>
                <w:szCs w:val="12"/>
              </w:rPr>
              <w:t>95,2</w:t>
            </w:r>
          </w:p>
        </w:tc>
      </w:tr>
      <w:tr w:rsidR="0048136E" w:rsidRPr="0048136E" w14:paraId="7822AF9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0DA5C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D40E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CF723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45DD72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1433A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0EA63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0BABA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C5028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FDEA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BA35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B6513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57DC9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B66C9E"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071A21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545F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B0D1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723A3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31454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3B65B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2D6678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954BC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88860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8B977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3F461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6FC1B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680EA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080AB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8F0E3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0BBE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C45167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4ED6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8FC7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1B744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14856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3036F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A028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FF58C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FE51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8CF2A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ECFA03F"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17B45A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2C8FAF" w14:textId="77777777" w:rsidR="0048136E" w:rsidRPr="0048136E" w:rsidRDefault="0048136E" w:rsidP="0048136E">
            <w:pPr>
              <w:spacing w:line="240" w:lineRule="auto"/>
              <w:jc w:val="center"/>
              <w:rPr>
                <w:b/>
                <w:bCs/>
                <w:sz w:val="12"/>
                <w:szCs w:val="12"/>
              </w:rPr>
            </w:pPr>
            <w:r w:rsidRPr="0048136E">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4590E90B" w14:textId="77777777" w:rsidR="0048136E" w:rsidRPr="0048136E" w:rsidRDefault="0048136E" w:rsidP="0048136E">
            <w:pPr>
              <w:spacing w:line="240" w:lineRule="auto"/>
              <w:rPr>
                <w:b/>
                <w:bCs/>
                <w:sz w:val="12"/>
                <w:szCs w:val="12"/>
              </w:rPr>
            </w:pPr>
            <w:r w:rsidRPr="0048136E">
              <w:rPr>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14:paraId="634914E0" w14:textId="77777777" w:rsidR="0048136E" w:rsidRPr="0048136E" w:rsidRDefault="0048136E" w:rsidP="0048136E">
            <w:pPr>
              <w:spacing w:line="240" w:lineRule="auto"/>
              <w:jc w:val="right"/>
              <w:rPr>
                <w:b/>
                <w:bCs/>
                <w:sz w:val="12"/>
                <w:szCs w:val="12"/>
              </w:rPr>
            </w:pPr>
            <w:r w:rsidRPr="0048136E">
              <w:rPr>
                <w:b/>
                <w:bCs/>
                <w:sz w:val="12"/>
                <w:szCs w:val="12"/>
              </w:rPr>
              <w:t>1 976 533</w:t>
            </w:r>
          </w:p>
        </w:tc>
        <w:tc>
          <w:tcPr>
            <w:tcW w:w="630" w:type="pct"/>
            <w:tcBorders>
              <w:top w:val="nil"/>
              <w:left w:val="nil"/>
              <w:bottom w:val="single" w:sz="4" w:space="0" w:color="auto"/>
              <w:right w:val="single" w:sz="4" w:space="0" w:color="auto"/>
            </w:tcBorders>
            <w:shd w:val="clear" w:color="000000" w:fill="FFFDC1"/>
            <w:vAlign w:val="center"/>
            <w:hideMark/>
          </w:tcPr>
          <w:p w14:paraId="05B2B2F7" w14:textId="77777777" w:rsidR="0048136E" w:rsidRPr="0048136E" w:rsidRDefault="0048136E" w:rsidP="0048136E">
            <w:pPr>
              <w:spacing w:line="240" w:lineRule="auto"/>
              <w:jc w:val="right"/>
              <w:rPr>
                <w:b/>
                <w:bCs/>
                <w:sz w:val="12"/>
                <w:szCs w:val="12"/>
              </w:rPr>
            </w:pPr>
            <w:r w:rsidRPr="0048136E">
              <w:rPr>
                <w:b/>
                <w:bCs/>
                <w:sz w:val="12"/>
                <w:szCs w:val="12"/>
              </w:rPr>
              <w:t>1 917 295,16</w:t>
            </w:r>
          </w:p>
        </w:tc>
        <w:tc>
          <w:tcPr>
            <w:tcW w:w="478" w:type="pct"/>
            <w:tcBorders>
              <w:top w:val="nil"/>
              <w:left w:val="nil"/>
              <w:bottom w:val="single" w:sz="4" w:space="0" w:color="auto"/>
              <w:right w:val="single" w:sz="4" w:space="0" w:color="auto"/>
            </w:tcBorders>
            <w:shd w:val="clear" w:color="000000" w:fill="FFFDC1"/>
            <w:vAlign w:val="center"/>
            <w:hideMark/>
          </w:tcPr>
          <w:p w14:paraId="33885C30" w14:textId="77777777" w:rsidR="0048136E" w:rsidRPr="0048136E" w:rsidRDefault="0048136E" w:rsidP="0048136E">
            <w:pPr>
              <w:spacing w:line="240" w:lineRule="auto"/>
              <w:jc w:val="right"/>
              <w:rPr>
                <w:b/>
                <w:bCs/>
                <w:sz w:val="12"/>
                <w:szCs w:val="12"/>
              </w:rPr>
            </w:pPr>
            <w:r w:rsidRPr="0048136E">
              <w:rPr>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14:paraId="11456898"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ECA49D0"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17E8C0D"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130C864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435C5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A4C1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853FE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EF17A4D" w14:textId="77777777" w:rsidR="0048136E" w:rsidRPr="0048136E" w:rsidRDefault="0048136E" w:rsidP="0048136E">
            <w:pPr>
              <w:spacing w:line="240" w:lineRule="auto"/>
              <w:jc w:val="right"/>
              <w:rPr>
                <w:sz w:val="12"/>
                <w:szCs w:val="12"/>
              </w:rPr>
            </w:pPr>
            <w:r w:rsidRPr="0048136E">
              <w:rPr>
                <w:sz w:val="12"/>
                <w:szCs w:val="12"/>
              </w:rPr>
              <w:t>1 976 533</w:t>
            </w:r>
          </w:p>
        </w:tc>
        <w:tc>
          <w:tcPr>
            <w:tcW w:w="630" w:type="pct"/>
            <w:tcBorders>
              <w:top w:val="nil"/>
              <w:left w:val="nil"/>
              <w:bottom w:val="single" w:sz="4" w:space="0" w:color="auto"/>
              <w:right w:val="single" w:sz="4" w:space="0" w:color="auto"/>
            </w:tcBorders>
            <w:shd w:val="clear" w:color="auto" w:fill="auto"/>
            <w:noWrap/>
            <w:vAlign w:val="center"/>
            <w:hideMark/>
          </w:tcPr>
          <w:p w14:paraId="50EDBFB4" w14:textId="77777777" w:rsidR="0048136E" w:rsidRPr="0048136E" w:rsidRDefault="0048136E" w:rsidP="0048136E">
            <w:pPr>
              <w:spacing w:line="240" w:lineRule="auto"/>
              <w:jc w:val="right"/>
              <w:rPr>
                <w:sz w:val="12"/>
                <w:szCs w:val="12"/>
              </w:rPr>
            </w:pPr>
            <w:r w:rsidRPr="0048136E">
              <w:rPr>
                <w:sz w:val="12"/>
                <w:szCs w:val="12"/>
              </w:rPr>
              <w:t>1 917 295,16</w:t>
            </w:r>
          </w:p>
        </w:tc>
        <w:tc>
          <w:tcPr>
            <w:tcW w:w="478" w:type="pct"/>
            <w:tcBorders>
              <w:top w:val="nil"/>
              <w:left w:val="nil"/>
              <w:bottom w:val="single" w:sz="4" w:space="0" w:color="auto"/>
              <w:right w:val="single" w:sz="4" w:space="0" w:color="auto"/>
            </w:tcBorders>
            <w:shd w:val="clear" w:color="auto" w:fill="auto"/>
            <w:noWrap/>
            <w:vAlign w:val="center"/>
            <w:hideMark/>
          </w:tcPr>
          <w:p w14:paraId="4BE02D2A" w14:textId="77777777" w:rsidR="0048136E" w:rsidRPr="0048136E" w:rsidRDefault="0048136E" w:rsidP="0048136E">
            <w:pPr>
              <w:spacing w:line="240" w:lineRule="auto"/>
              <w:jc w:val="right"/>
              <w:rPr>
                <w:sz w:val="12"/>
                <w:szCs w:val="12"/>
              </w:rPr>
            </w:pPr>
            <w:r w:rsidRPr="0048136E">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723176C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A5A36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7B7A3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815264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88BDD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E6DB3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7469C0"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609E15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774D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EB387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E1586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099CA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CC34D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DA95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6B494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E681C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0CB10A"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3F0A41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D345C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285A6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1FFD7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4BFAA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C920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DB821D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978E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50B4F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3A304E"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A5C075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934B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BAFFF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FA6A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C7B96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1F9C3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A292E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F6789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7C0F2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5DC85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3DACF6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526AB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3F9D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23A7F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EF447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2304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F5F1A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EA2E2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8D17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890A3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259B22D" w14:textId="77777777" w:rsidR="0048136E" w:rsidRPr="0048136E" w:rsidRDefault="0048136E" w:rsidP="0048136E">
            <w:pPr>
              <w:spacing w:line="240" w:lineRule="auto"/>
              <w:jc w:val="right"/>
              <w:rPr>
                <w:sz w:val="12"/>
                <w:szCs w:val="12"/>
              </w:rPr>
            </w:pPr>
            <w:r w:rsidRPr="0048136E">
              <w:rPr>
                <w:sz w:val="12"/>
                <w:szCs w:val="12"/>
              </w:rPr>
              <w:t>1 976 533</w:t>
            </w:r>
          </w:p>
        </w:tc>
        <w:tc>
          <w:tcPr>
            <w:tcW w:w="630" w:type="pct"/>
            <w:tcBorders>
              <w:top w:val="nil"/>
              <w:left w:val="nil"/>
              <w:bottom w:val="single" w:sz="4" w:space="0" w:color="auto"/>
              <w:right w:val="single" w:sz="4" w:space="0" w:color="auto"/>
            </w:tcBorders>
            <w:shd w:val="clear" w:color="auto" w:fill="auto"/>
            <w:noWrap/>
            <w:vAlign w:val="center"/>
            <w:hideMark/>
          </w:tcPr>
          <w:p w14:paraId="06154C28" w14:textId="77777777" w:rsidR="0048136E" w:rsidRPr="0048136E" w:rsidRDefault="0048136E" w:rsidP="0048136E">
            <w:pPr>
              <w:spacing w:line="240" w:lineRule="auto"/>
              <w:jc w:val="right"/>
              <w:rPr>
                <w:sz w:val="12"/>
                <w:szCs w:val="12"/>
              </w:rPr>
            </w:pPr>
            <w:r w:rsidRPr="0048136E">
              <w:rPr>
                <w:sz w:val="12"/>
                <w:szCs w:val="12"/>
              </w:rPr>
              <w:t>1 917 295,16</w:t>
            </w:r>
          </w:p>
        </w:tc>
        <w:tc>
          <w:tcPr>
            <w:tcW w:w="478" w:type="pct"/>
            <w:tcBorders>
              <w:top w:val="nil"/>
              <w:left w:val="nil"/>
              <w:bottom w:val="single" w:sz="4" w:space="0" w:color="auto"/>
              <w:right w:val="single" w:sz="4" w:space="0" w:color="auto"/>
            </w:tcBorders>
            <w:shd w:val="clear" w:color="auto" w:fill="auto"/>
            <w:noWrap/>
            <w:vAlign w:val="center"/>
            <w:hideMark/>
          </w:tcPr>
          <w:p w14:paraId="7A174BE8" w14:textId="77777777" w:rsidR="0048136E" w:rsidRPr="0048136E" w:rsidRDefault="0048136E" w:rsidP="0048136E">
            <w:pPr>
              <w:spacing w:line="240" w:lineRule="auto"/>
              <w:jc w:val="right"/>
              <w:rPr>
                <w:sz w:val="12"/>
                <w:szCs w:val="12"/>
              </w:rPr>
            </w:pPr>
            <w:r w:rsidRPr="0048136E">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6AC7F80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82B1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E64BC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0CDA4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445D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D400C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2F78B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835C4F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D2071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6671D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2939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9BC71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309D3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02AE2E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E49E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051B2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EF558C"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0B1C6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1568D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49B0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9C7D4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0463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11C7C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D6141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50AE0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3166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358D5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57D45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7320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77F0A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57AE3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2C69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48CC6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6A6EF4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CE52B5"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2247D0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077A4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1EB6AF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731F6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89A46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754E1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41FBE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68EF0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330DB42"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D35794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77ADC34" w14:textId="77777777" w:rsidR="0048136E" w:rsidRPr="0048136E" w:rsidRDefault="0048136E" w:rsidP="0048136E">
            <w:pPr>
              <w:spacing w:line="240" w:lineRule="auto"/>
              <w:jc w:val="center"/>
              <w:rPr>
                <w:b/>
                <w:bCs/>
                <w:sz w:val="12"/>
                <w:szCs w:val="12"/>
              </w:rPr>
            </w:pPr>
            <w:r w:rsidRPr="0048136E">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6F5EAC4D" w14:textId="77777777" w:rsidR="0048136E" w:rsidRPr="0048136E" w:rsidRDefault="0048136E" w:rsidP="0048136E">
            <w:pPr>
              <w:spacing w:line="240" w:lineRule="auto"/>
              <w:rPr>
                <w:b/>
                <w:bCs/>
                <w:sz w:val="12"/>
                <w:szCs w:val="12"/>
              </w:rPr>
            </w:pPr>
            <w:r w:rsidRPr="0048136E">
              <w:rPr>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14:paraId="1E04F804" w14:textId="77777777" w:rsidR="0048136E" w:rsidRPr="0048136E" w:rsidRDefault="0048136E" w:rsidP="0048136E">
            <w:pPr>
              <w:spacing w:line="240" w:lineRule="auto"/>
              <w:jc w:val="right"/>
              <w:rPr>
                <w:b/>
                <w:bCs/>
                <w:sz w:val="12"/>
                <w:szCs w:val="12"/>
              </w:rPr>
            </w:pPr>
            <w:r w:rsidRPr="0048136E">
              <w:rPr>
                <w:b/>
                <w:bCs/>
                <w:sz w:val="12"/>
                <w:szCs w:val="12"/>
              </w:rPr>
              <w:t>14 381 665</w:t>
            </w:r>
          </w:p>
        </w:tc>
        <w:tc>
          <w:tcPr>
            <w:tcW w:w="630" w:type="pct"/>
            <w:tcBorders>
              <w:top w:val="nil"/>
              <w:left w:val="nil"/>
              <w:bottom w:val="single" w:sz="4" w:space="0" w:color="auto"/>
              <w:right w:val="single" w:sz="4" w:space="0" w:color="auto"/>
            </w:tcBorders>
            <w:shd w:val="clear" w:color="000000" w:fill="FFFDC1"/>
            <w:vAlign w:val="center"/>
            <w:hideMark/>
          </w:tcPr>
          <w:p w14:paraId="3FAB769D" w14:textId="77777777" w:rsidR="0048136E" w:rsidRPr="0048136E" w:rsidRDefault="0048136E" w:rsidP="0048136E">
            <w:pPr>
              <w:spacing w:line="240" w:lineRule="auto"/>
              <w:jc w:val="right"/>
              <w:rPr>
                <w:b/>
                <w:bCs/>
                <w:sz w:val="12"/>
                <w:szCs w:val="12"/>
              </w:rPr>
            </w:pPr>
            <w:r w:rsidRPr="0048136E">
              <w:rPr>
                <w:b/>
                <w:bCs/>
                <w:sz w:val="12"/>
                <w:szCs w:val="12"/>
              </w:rPr>
              <w:t>14 297 353,48</w:t>
            </w:r>
          </w:p>
        </w:tc>
        <w:tc>
          <w:tcPr>
            <w:tcW w:w="478" w:type="pct"/>
            <w:tcBorders>
              <w:top w:val="nil"/>
              <w:left w:val="nil"/>
              <w:bottom w:val="single" w:sz="4" w:space="0" w:color="auto"/>
              <w:right w:val="single" w:sz="4" w:space="0" w:color="auto"/>
            </w:tcBorders>
            <w:shd w:val="clear" w:color="000000" w:fill="FFFDC1"/>
            <w:vAlign w:val="center"/>
            <w:hideMark/>
          </w:tcPr>
          <w:p w14:paraId="2FF2319D" w14:textId="77777777" w:rsidR="0048136E" w:rsidRPr="0048136E" w:rsidRDefault="0048136E" w:rsidP="0048136E">
            <w:pPr>
              <w:spacing w:line="240" w:lineRule="auto"/>
              <w:jc w:val="right"/>
              <w:rPr>
                <w:b/>
                <w:bCs/>
                <w:sz w:val="12"/>
                <w:szCs w:val="12"/>
              </w:rPr>
            </w:pPr>
            <w:r w:rsidRPr="0048136E">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79661FEF"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DE4141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1E40217"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33253B8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5867F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9850D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62C642"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C5CD6FA" w14:textId="77777777" w:rsidR="0048136E" w:rsidRPr="0048136E" w:rsidRDefault="0048136E" w:rsidP="0048136E">
            <w:pPr>
              <w:spacing w:line="240" w:lineRule="auto"/>
              <w:jc w:val="right"/>
              <w:rPr>
                <w:sz w:val="12"/>
                <w:szCs w:val="12"/>
              </w:rPr>
            </w:pPr>
            <w:r w:rsidRPr="0048136E">
              <w:rPr>
                <w:sz w:val="12"/>
                <w:szCs w:val="12"/>
              </w:rPr>
              <w:t>12 203 781</w:t>
            </w:r>
          </w:p>
        </w:tc>
        <w:tc>
          <w:tcPr>
            <w:tcW w:w="630" w:type="pct"/>
            <w:tcBorders>
              <w:top w:val="nil"/>
              <w:left w:val="nil"/>
              <w:bottom w:val="single" w:sz="4" w:space="0" w:color="auto"/>
              <w:right w:val="single" w:sz="4" w:space="0" w:color="auto"/>
            </w:tcBorders>
            <w:shd w:val="clear" w:color="auto" w:fill="auto"/>
            <w:noWrap/>
            <w:vAlign w:val="center"/>
            <w:hideMark/>
          </w:tcPr>
          <w:p w14:paraId="60AFF82E" w14:textId="77777777" w:rsidR="0048136E" w:rsidRPr="0048136E" w:rsidRDefault="0048136E" w:rsidP="0048136E">
            <w:pPr>
              <w:spacing w:line="240" w:lineRule="auto"/>
              <w:jc w:val="right"/>
              <w:rPr>
                <w:sz w:val="12"/>
                <w:szCs w:val="12"/>
              </w:rPr>
            </w:pPr>
            <w:r w:rsidRPr="0048136E">
              <w:rPr>
                <w:sz w:val="12"/>
                <w:szCs w:val="12"/>
              </w:rPr>
              <w:t>12 176 503,90</w:t>
            </w:r>
          </w:p>
        </w:tc>
        <w:tc>
          <w:tcPr>
            <w:tcW w:w="478" w:type="pct"/>
            <w:tcBorders>
              <w:top w:val="nil"/>
              <w:left w:val="nil"/>
              <w:bottom w:val="single" w:sz="4" w:space="0" w:color="auto"/>
              <w:right w:val="single" w:sz="4" w:space="0" w:color="auto"/>
            </w:tcBorders>
            <w:shd w:val="clear" w:color="auto" w:fill="auto"/>
            <w:noWrap/>
            <w:vAlign w:val="center"/>
            <w:hideMark/>
          </w:tcPr>
          <w:p w14:paraId="59D0E1DD"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D75BD5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EE90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19E2F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68C44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69986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08E3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06495C"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8393693" w14:textId="77777777" w:rsidR="0048136E" w:rsidRPr="0048136E" w:rsidRDefault="0048136E" w:rsidP="0048136E">
            <w:pPr>
              <w:spacing w:line="240" w:lineRule="auto"/>
              <w:jc w:val="right"/>
              <w:rPr>
                <w:sz w:val="12"/>
                <w:szCs w:val="12"/>
              </w:rPr>
            </w:pPr>
            <w:r w:rsidRPr="0048136E">
              <w:rPr>
                <w:sz w:val="12"/>
                <w:szCs w:val="12"/>
              </w:rPr>
              <w:t>12 063 928</w:t>
            </w:r>
          </w:p>
        </w:tc>
        <w:tc>
          <w:tcPr>
            <w:tcW w:w="630" w:type="pct"/>
            <w:tcBorders>
              <w:top w:val="nil"/>
              <w:left w:val="nil"/>
              <w:bottom w:val="single" w:sz="4" w:space="0" w:color="auto"/>
              <w:right w:val="single" w:sz="4" w:space="0" w:color="auto"/>
            </w:tcBorders>
            <w:shd w:val="clear" w:color="auto" w:fill="auto"/>
            <w:noWrap/>
            <w:vAlign w:val="center"/>
            <w:hideMark/>
          </w:tcPr>
          <w:p w14:paraId="35EF6B50" w14:textId="77777777" w:rsidR="0048136E" w:rsidRPr="0048136E" w:rsidRDefault="0048136E" w:rsidP="0048136E">
            <w:pPr>
              <w:spacing w:line="240" w:lineRule="auto"/>
              <w:jc w:val="right"/>
              <w:rPr>
                <w:sz w:val="12"/>
                <w:szCs w:val="12"/>
              </w:rPr>
            </w:pPr>
            <w:r w:rsidRPr="0048136E">
              <w:rPr>
                <w:sz w:val="12"/>
                <w:szCs w:val="12"/>
              </w:rPr>
              <w:t>12 036 779,42</w:t>
            </w:r>
          </w:p>
        </w:tc>
        <w:tc>
          <w:tcPr>
            <w:tcW w:w="478" w:type="pct"/>
            <w:tcBorders>
              <w:top w:val="nil"/>
              <w:left w:val="nil"/>
              <w:bottom w:val="single" w:sz="4" w:space="0" w:color="auto"/>
              <w:right w:val="single" w:sz="4" w:space="0" w:color="auto"/>
            </w:tcBorders>
            <w:shd w:val="clear" w:color="auto" w:fill="auto"/>
            <w:noWrap/>
            <w:vAlign w:val="center"/>
            <w:hideMark/>
          </w:tcPr>
          <w:p w14:paraId="3CF4A199"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FE833A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11D1E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AD5A2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E89AF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3F2C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9011F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D543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963CF7E" w14:textId="77777777" w:rsidR="0048136E" w:rsidRPr="0048136E" w:rsidRDefault="0048136E" w:rsidP="0048136E">
            <w:pPr>
              <w:spacing w:line="240" w:lineRule="auto"/>
              <w:jc w:val="right"/>
              <w:rPr>
                <w:sz w:val="12"/>
                <w:szCs w:val="12"/>
              </w:rPr>
            </w:pPr>
            <w:r w:rsidRPr="0048136E">
              <w:rPr>
                <w:sz w:val="12"/>
                <w:szCs w:val="12"/>
              </w:rPr>
              <w:t>10 181 331</w:t>
            </w:r>
          </w:p>
        </w:tc>
        <w:tc>
          <w:tcPr>
            <w:tcW w:w="630" w:type="pct"/>
            <w:tcBorders>
              <w:top w:val="nil"/>
              <w:left w:val="nil"/>
              <w:bottom w:val="single" w:sz="4" w:space="0" w:color="auto"/>
              <w:right w:val="single" w:sz="4" w:space="0" w:color="auto"/>
            </w:tcBorders>
            <w:shd w:val="clear" w:color="auto" w:fill="auto"/>
            <w:noWrap/>
            <w:vAlign w:val="center"/>
            <w:hideMark/>
          </w:tcPr>
          <w:p w14:paraId="751BD9A1" w14:textId="77777777" w:rsidR="0048136E" w:rsidRPr="0048136E" w:rsidRDefault="0048136E" w:rsidP="0048136E">
            <w:pPr>
              <w:spacing w:line="240" w:lineRule="auto"/>
              <w:jc w:val="right"/>
              <w:rPr>
                <w:sz w:val="12"/>
                <w:szCs w:val="12"/>
              </w:rPr>
            </w:pPr>
            <w:r w:rsidRPr="0048136E">
              <w:rPr>
                <w:sz w:val="12"/>
                <w:szCs w:val="12"/>
              </w:rPr>
              <w:t>10 158 687,35</w:t>
            </w:r>
          </w:p>
        </w:tc>
        <w:tc>
          <w:tcPr>
            <w:tcW w:w="478" w:type="pct"/>
            <w:tcBorders>
              <w:top w:val="nil"/>
              <w:left w:val="nil"/>
              <w:bottom w:val="single" w:sz="4" w:space="0" w:color="auto"/>
              <w:right w:val="single" w:sz="4" w:space="0" w:color="auto"/>
            </w:tcBorders>
            <w:shd w:val="clear" w:color="auto" w:fill="auto"/>
            <w:noWrap/>
            <w:vAlign w:val="center"/>
            <w:hideMark/>
          </w:tcPr>
          <w:p w14:paraId="4878F2EB"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30BFDE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1893A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E48C5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FF08F0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8D691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0496A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3761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BA5C424" w14:textId="77777777" w:rsidR="0048136E" w:rsidRPr="0048136E" w:rsidRDefault="0048136E" w:rsidP="0048136E">
            <w:pPr>
              <w:spacing w:line="240" w:lineRule="auto"/>
              <w:jc w:val="right"/>
              <w:rPr>
                <w:sz w:val="12"/>
                <w:szCs w:val="12"/>
              </w:rPr>
            </w:pPr>
            <w:r w:rsidRPr="0048136E">
              <w:rPr>
                <w:sz w:val="12"/>
                <w:szCs w:val="12"/>
              </w:rPr>
              <w:t>1 882 597</w:t>
            </w:r>
          </w:p>
        </w:tc>
        <w:tc>
          <w:tcPr>
            <w:tcW w:w="630" w:type="pct"/>
            <w:tcBorders>
              <w:top w:val="nil"/>
              <w:left w:val="nil"/>
              <w:bottom w:val="single" w:sz="4" w:space="0" w:color="auto"/>
              <w:right w:val="single" w:sz="4" w:space="0" w:color="auto"/>
            </w:tcBorders>
            <w:shd w:val="clear" w:color="auto" w:fill="auto"/>
            <w:noWrap/>
            <w:vAlign w:val="center"/>
            <w:hideMark/>
          </w:tcPr>
          <w:p w14:paraId="2162820E" w14:textId="77777777" w:rsidR="0048136E" w:rsidRPr="0048136E" w:rsidRDefault="0048136E" w:rsidP="0048136E">
            <w:pPr>
              <w:spacing w:line="240" w:lineRule="auto"/>
              <w:jc w:val="right"/>
              <w:rPr>
                <w:sz w:val="12"/>
                <w:szCs w:val="12"/>
              </w:rPr>
            </w:pPr>
            <w:r w:rsidRPr="0048136E">
              <w:rPr>
                <w:sz w:val="12"/>
                <w:szCs w:val="12"/>
              </w:rPr>
              <w:t>1 878 092,07</w:t>
            </w:r>
          </w:p>
        </w:tc>
        <w:tc>
          <w:tcPr>
            <w:tcW w:w="478" w:type="pct"/>
            <w:tcBorders>
              <w:top w:val="nil"/>
              <w:left w:val="nil"/>
              <w:bottom w:val="single" w:sz="4" w:space="0" w:color="auto"/>
              <w:right w:val="single" w:sz="4" w:space="0" w:color="auto"/>
            </w:tcBorders>
            <w:shd w:val="clear" w:color="auto" w:fill="auto"/>
            <w:noWrap/>
            <w:vAlign w:val="center"/>
            <w:hideMark/>
          </w:tcPr>
          <w:p w14:paraId="5B2418FE"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2DFB42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0FC50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6EE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2CC1D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AC134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6D524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FB524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91374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01860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F134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13841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BFB64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C0C40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92576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144C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BC92E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5D69B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DAE30C1" w14:textId="77777777" w:rsidR="0048136E" w:rsidRPr="0048136E" w:rsidRDefault="0048136E" w:rsidP="0048136E">
            <w:pPr>
              <w:spacing w:line="240" w:lineRule="auto"/>
              <w:jc w:val="right"/>
              <w:rPr>
                <w:sz w:val="12"/>
                <w:szCs w:val="12"/>
              </w:rPr>
            </w:pPr>
            <w:r w:rsidRPr="0048136E">
              <w:rPr>
                <w:sz w:val="12"/>
                <w:szCs w:val="12"/>
              </w:rPr>
              <w:t>139 853</w:t>
            </w:r>
          </w:p>
        </w:tc>
        <w:tc>
          <w:tcPr>
            <w:tcW w:w="630" w:type="pct"/>
            <w:tcBorders>
              <w:top w:val="nil"/>
              <w:left w:val="nil"/>
              <w:bottom w:val="single" w:sz="4" w:space="0" w:color="auto"/>
              <w:right w:val="single" w:sz="4" w:space="0" w:color="auto"/>
            </w:tcBorders>
            <w:shd w:val="clear" w:color="auto" w:fill="auto"/>
            <w:noWrap/>
            <w:vAlign w:val="center"/>
            <w:hideMark/>
          </w:tcPr>
          <w:p w14:paraId="4E9145D6" w14:textId="77777777" w:rsidR="0048136E" w:rsidRPr="0048136E" w:rsidRDefault="0048136E" w:rsidP="0048136E">
            <w:pPr>
              <w:spacing w:line="240" w:lineRule="auto"/>
              <w:jc w:val="right"/>
              <w:rPr>
                <w:sz w:val="12"/>
                <w:szCs w:val="12"/>
              </w:rPr>
            </w:pPr>
            <w:r w:rsidRPr="0048136E">
              <w:rPr>
                <w:sz w:val="12"/>
                <w:szCs w:val="12"/>
              </w:rPr>
              <w:t>139 724,48</w:t>
            </w:r>
          </w:p>
        </w:tc>
        <w:tc>
          <w:tcPr>
            <w:tcW w:w="478" w:type="pct"/>
            <w:tcBorders>
              <w:top w:val="nil"/>
              <w:left w:val="nil"/>
              <w:bottom w:val="single" w:sz="4" w:space="0" w:color="auto"/>
              <w:right w:val="single" w:sz="4" w:space="0" w:color="auto"/>
            </w:tcBorders>
            <w:shd w:val="clear" w:color="auto" w:fill="auto"/>
            <w:noWrap/>
            <w:vAlign w:val="center"/>
            <w:hideMark/>
          </w:tcPr>
          <w:p w14:paraId="363107F9"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20B9E2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BEBE3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5315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B057F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30F0B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8FDA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B58CF2"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ECD2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255E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86752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494B4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9FB7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92180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1075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2AE0D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00709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EC64E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1E83BD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4CE1A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A8EA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BE75B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B7461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90BA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EAFB7E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6F47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0E7AF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90E99D"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85F300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C38B6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C729F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A08EE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77FB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0BB87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B9819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2E94C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0F305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BDAE4E"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8D4AB32" w14:textId="77777777" w:rsidR="0048136E" w:rsidRPr="0048136E" w:rsidRDefault="0048136E" w:rsidP="0048136E">
            <w:pPr>
              <w:spacing w:line="240" w:lineRule="auto"/>
              <w:jc w:val="right"/>
              <w:rPr>
                <w:sz w:val="12"/>
                <w:szCs w:val="12"/>
              </w:rPr>
            </w:pPr>
            <w:r w:rsidRPr="0048136E">
              <w:rPr>
                <w:sz w:val="12"/>
                <w:szCs w:val="12"/>
              </w:rPr>
              <w:t>2 177 884</w:t>
            </w:r>
          </w:p>
        </w:tc>
        <w:tc>
          <w:tcPr>
            <w:tcW w:w="630" w:type="pct"/>
            <w:tcBorders>
              <w:top w:val="nil"/>
              <w:left w:val="nil"/>
              <w:bottom w:val="single" w:sz="4" w:space="0" w:color="auto"/>
              <w:right w:val="single" w:sz="4" w:space="0" w:color="auto"/>
            </w:tcBorders>
            <w:shd w:val="clear" w:color="auto" w:fill="auto"/>
            <w:noWrap/>
            <w:vAlign w:val="center"/>
            <w:hideMark/>
          </w:tcPr>
          <w:p w14:paraId="71B8743A" w14:textId="77777777" w:rsidR="0048136E" w:rsidRPr="0048136E" w:rsidRDefault="0048136E" w:rsidP="0048136E">
            <w:pPr>
              <w:spacing w:line="240" w:lineRule="auto"/>
              <w:jc w:val="right"/>
              <w:rPr>
                <w:sz w:val="12"/>
                <w:szCs w:val="12"/>
              </w:rPr>
            </w:pPr>
            <w:r w:rsidRPr="0048136E">
              <w:rPr>
                <w:sz w:val="12"/>
                <w:szCs w:val="12"/>
              </w:rPr>
              <w:t>2 120 849,58</w:t>
            </w:r>
          </w:p>
        </w:tc>
        <w:tc>
          <w:tcPr>
            <w:tcW w:w="478" w:type="pct"/>
            <w:tcBorders>
              <w:top w:val="nil"/>
              <w:left w:val="nil"/>
              <w:bottom w:val="single" w:sz="4" w:space="0" w:color="auto"/>
              <w:right w:val="single" w:sz="4" w:space="0" w:color="auto"/>
            </w:tcBorders>
            <w:shd w:val="clear" w:color="auto" w:fill="auto"/>
            <w:noWrap/>
            <w:vAlign w:val="center"/>
            <w:hideMark/>
          </w:tcPr>
          <w:p w14:paraId="4C4FD7D2" w14:textId="77777777" w:rsidR="0048136E" w:rsidRPr="0048136E" w:rsidRDefault="0048136E" w:rsidP="0048136E">
            <w:pPr>
              <w:spacing w:line="240" w:lineRule="auto"/>
              <w:jc w:val="right"/>
              <w:rPr>
                <w:sz w:val="12"/>
                <w:szCs w:val="12"/>
              </w:rPr>
            </w:pPr>
            <w:r w:rsidRPr="0048136E">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2E176BC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8E9EF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7626C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38E3EC7"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3AD890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36D843E" w14:textId="77777777" w:rsidR="0048136E" w:rsidRPr="0048136E" w:rsidRDefault="0048136E" w:rsidP="0048136E">
            <w:pPr>
              <w:spacing w:line="240" w:lineRule="auto"/>
              <w:jc w:val="center"/>
              <w:rPr>
                <w:b/>
                <w:bCs/>
                <w:sz w:val="12"/>
                <w:szCs w:val="12"/>
              </w:rPr>
            </w:pPr>
            <w:r w:rsidRPr="0048136E">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0B76FDB1" w14:textId="77777777" w:rsidR="0048136E" w:rsidRPr="0048136E" w:rsidRDefault="0048136E" w:rsidP="0048136E">
            <w:pPr>
              <w:spacing w:line="240" w:lineRule="auto"/>
              <w:rPr>
                <w:b/>
                <w:bCs/>
                <w:sz w:val="12"/>
                <w:szCs w:val="12"/>
              </w:rPr>
            </w:pPr>
            <w:r w:rsidRPr="0048136E">
              <w:rPr>
                <w:b/>
                <w:bCs/>
                <w:sz w:val="12"/>
                <w:szCs w:val="12"/>
              </w:rPr>
              <w:t>Usługi opiekuńcze i specjalistyczne usługi opiekuńcze</w:t>
            </w:r>
          </w:p>
        </w:tc>
        <w:tc>
          <w:tcPr>
            <w:tcW w:w="536" w:type="pct"/>
            <w:tcBorders>
              <w:top w:val="nil"/>
              <w:left w:val="nil"/>
              <w:bottom w:val="single" w:sz="4" w:space="0" w:color="auto"/>
              <w:right w:val="single" w:sz="4" w:space="0" w:color="auto"/>
            </w:tcBorders>
            <w:shd w:val="clear" w:color="000000" w:fill="FFFDC1"/>
            <w:vAlign w:val="center"/>
            <w:hideMark/>
          </w:tcPr>
          <w:p w14:paraId="6EEF277F" w14:textId="77777777" w:rsidR="0048136E" w:rsidRPr="0048136E" w:rsidRDefault="0048136E" w:rsidP="0048136E">
            <w:pPr>
              <w:spacing w:line="240" w:lineRule="auto"/>
              <w:jc w:val="right"/>
              <w:rPr>
                <w:b/>
                <w:bCs/>
                <w:sz w:val="12"/>
                <w:szCs w:val="12"/>
              </w:rPr>
            </w:pPr>
            <w:r w:rsidRPr="0048136E">
              <w:rPr>
                <w:b/>
                <w:bCs/>
                <w:sz w:val="12"/>
                <w:szCs w:val="12"/>
              </w:rPr>
              <w:t>55 747</w:t>
            </w:r>
          </w:p>
        </w:tc>
        <w:tc>
          <w:tcPr>
            <w:tcW w:w="630" w:type="pct"/>
            <w:tcBorders>
              <w:top w:val="nil"/>
              <w:left w:val="nil"/>
              <w:bottom w:val="single" w:sz="4" w:space="0" w:color="auto"/>
              <w:right w:val="single" w:sz="4" w:space="0" w:color="auto"/>
            </w:tcBorders>
            <w:shd w:val="clear" w:color="000000" w:fill="FFFDC1"/>
            <w:vAlign w:val="center"/>
            <w:hideMark/>
          </w:tcPr>
          <w:p w14:paraId="67CB15D1" w14:textId="77777777" w:rsidR="0048136E" w:rsidRPr="0048136E" w:rsidRDefault="0048136E" w:rsidP="0048136E">
            <w:pPr>
              <w:spacing w:line="240" w:lineRule="auto"/>
              <w:jc w:val="right"/>
              <w:rPr>
                <w:b/>
                <w:bCs/>
                <w:sz w:val="12"/>
                <w:szCs w:val="12"/>
              </w:rPr>
            </w:pPr>
            <w:r w:rsidRPr="0048136E">
              <w:rPr>
                <w:b/>
                <w:bCs/>
                <w:sz w:val="12"/>
                <w:szCs w:val="12"/>
              </w:rPr>
              <w:t>7 121,26</w:t>
            </w:r>
          </w:p>
        </w:tc>
        <w:tc>
          <w:tcPr>
            <w:tcW w:w="478" w:type="pct"/>
            <w:tcBorders>
              <w:top w:val="nil"/>
              <w:left w:val="nil"/>
              <w:bottom w:val="single" w:sz="4" w:space="0" w:color="auto"/>
              <w:right w:val="single" w:sz="4" w:space="0" w:color="auto"/>
            </w:tcBorders>
            <w:shd w:val="clear" w:color="000000" w:fill="FFFDC1"/>
            <w:vAlign w:val="center"/>
            <w:hideMark/>
          </w:tcPr>
          <w:p w14:paraId="7510D54E" w14:textId="77777777" w:rsidR="0048136E" w:rsidRPr="0048136E" w:rsidRDefault="0048136E" w:rsidP="0048136E">
            <w:pPr>
              <w:spacing w:line="240" w:lineRule="auto"/>
              <w:jc w:val="right"/>
              <w:rPr>
                <w:b/>
                <w:bCs/>
                <w:sz w:val="12"/>
                <w:szCs w:val="12"/>
              </w:rPr>
            </w:pPr>
            <w:r w:rsidRPr="0048136E">
              <w:rPr>
                <w:b/>
                <w:bCs/>
                <w:sz w:val="12"/>
                <w:szCs w:val="12"/>
              </w:rPr>
              <w:t>12,8</w:t>
            </w:r>
          </w:p>
        </w:tc>
        <w:tc>
          <w:tcPr>
            <w:tcW w:w="536" w:type="pct"/>
            <w:tcBorders>
              <w:top w:val="nil"/>
              <w:left w:val="nil"/>
              <w:bottom w:val="single" w:sz="4" w:space="0" w:color="auto"/>
              <w:right w:val="single" w:sz="4" w:space="0" w:color="auto"/>
            </w:tcBorders>
            <w:shd w:val="clear" w:color="000000" w:fill="FFFDC1"/>
            <w:vAlign w:val="center"/>
            <w:hideMark/>
          </w:tcPr>
          <w:p w14:paraId="21D3FE22"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CC92E4C"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D02128C"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0651A24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0B41C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7D8F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7C76B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E340A4" w14:textId="77777777" w:rsidR="0048136E" w:rsidRPr="0048136E" w:rsidRDefault="0048136E" w:rsidP="0048136E">
            <w:pPr>
              <w:spacing w:line="240" w:lineRule="auto"/>
              <w:jc w:val="right"/>
              <w:rPr>
                <w:sz w:val="12"/>
                <w:szCs w:val="12"/>
              </w:rPr>
            </w:pPr>
            <w:r w:rsidRPr="0048136E">
              <w:rPr>
                <w:sz w:val="12"/>
                <w:szCs w:val="12"/>
              </w:rPr>
              <w:t>55 747</w:t>
            </w:r>
          </w:p>
        </w:tc>
        <w:tc>
          <w:tcPr>
            <w:tcW w:w="630" w:type="pct"/>
            <w:tcBorders>
              <w:top w:val="nil"/>
              <w:left w:val="nil"/>
              <w:bottom w:val="single" w:sz="4" w:space="0" w:color="auto"/>
              <w:right w:val="single" w:sz="4" w:space="0" w:color="auto"/>
            </w:tcBorders>
            <w:shd w:val="clear" w:color="auto" w:fill="auto"/>
            <w:noWrap/>
            <w:vAlign w:val="center"/>
            <w:hideMark/>
          </w:tcPr>
          <w:p w14:paraId="4C33BE93" w14:textId="77777777" w:rsidR="0048136E" w:rsidRPr="0048136E" w:rsidRDefault="0048136E" w:rsidP="0048136E">
            <w:pPr>
              <w:spacing w:line="240" w:lineRule="auto"/>
              <w:jc w:val="right"/>
              <w:rPr>
                <w:sz w:val="12"/>
                <w:szCs w:val="12"/>
              </w:rPr>
            </w:pPr>
            <w:r w:rsidRPr="0048136E">
              <w:rPr>
                <w:sz w:val="12"/>
                <w:szCs w:val="12"/>
              </w:rPr>
              <w:t>7 121,26</w:t>
            </w:r>
          </w:p>
        </w:tc>
        <w:tc>
          <w:tcPr>
            <w:tcW w:w="478" w:type="pct"/>
            <w:tcBorders>
              <w:top w:val="nil"/>
              <w:left w:val="nil"/>
              <w:bottom w:val="single" w:sz="4" w:space="0" w:color="auto"/>
              <w:right w:val="single" w:sz="4" w:space="0" w:color="auto"/>
            </w:tcBorders>
            <w:shd w:val="clear" w:color="auto" w:fill="auto"/>
            <w:noWrap/>
            <w:vAlign w:val="center"/>
            <w:hideMark/>
          </w:tcPr>
          <w:p w14:paraId="7822F5ED" w14:textId="77777777" w:rsidR="0048136E" w:rsidRPr="0048136E" w:rsidRDefault="0048136E" w:rsidP="0048136E">
            <w:pPr>
              <w:spacing w:line="240" w:lineRule="auto"/>
              <w:jc w:val="right"/>
              <w:rPr>
                <w:sz w:val="12"/>
                <w:szCs w:val="12"/>
              </w:rPr>
            </w:pPr>
            <w:r w:rsidRPr="0048136E">
              <w:rPr>
                <w:sz w:val="12"/>
                <w:szCs w:val="12"/>
              </w:rPr>
              <w:t>12,8</w:t>
            </w:r>
          </w:p>
        </w:tc>
        <w:tc>
          <w:tcPr>
            <w:tcW w:w="536" w:type="pct"/>
            <w:tcBorders>
              <w:top w:val="nil"/>
              <w:left w:val="nil"/>
              <w:bottom w:val="single" w:sz="4" w:space="0" w:color="auto"/>
              <w:right w:val="single" w:sz="4" w:space="0" w:color="auto"/>
            </w:tcBorders>
            <w:shd w:val="clear" w:color="auto" w:fill="auto"/>
            <w:noWrap/>
            <w:vAlign w:val="center"/>
            <w:hideMark/>
          </w:tcPr>
          <w:p w14:paraId="70416DD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1FF54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11575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19A975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CBD58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CADA4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23DD6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1F0D669" w14:textId="77777777" w:rsidR="0048136E" w:rsidRPr="0048136E" w:rsidRDefault="0048136E" w:rsidP="0048136E">
            <w:pPr>
              <w:spacing w:line="240" w:lineRule="auto"/>
              <w:jc w:val="right"/>
              <w:rPr>
                <w:sz w:val="12"/>
                <w:szCs w:val="12"/>
              </w:rPr>
            </w:pPr>
            <w:r w:rsidRPr="0048136E">
              <w:rPr>
                <w:sz w:val="12"/>
                <w:szCs w:val="12"/>
              </w:rPr>
              <w:t>55 747</w:t>
            </w:r>
          </w:p>
        </w:tc>
        <w:tc>
          <w:tcPr>
            <w:tcW w:w="630" w:type="pct"/>
            <w:tcBorders>
              <w:top w:val="nil"/>
              <w:left w:val="nil"/>
              <w:bottom w:val="single" w:sz="4" w:space="0" w:color="auto"/>
              <w:right w:val="single" w:sz="4" w:space="0" w:color="auto"/>
            </w:tcBorders>
            <w:shd w:val="clear" w:color="auto" w:fill="auto"/>
            <w:noWrap/>
            <w:vAlign w:val="center"/>
            <w:hideMark/>
          </w:tcPr>
          <w:p w14:paraId="4F5E63DE" w14:textId="77777777" w:rsidR="0048136E" w:rsidRPr="0048136E" w:rsidRDefault="0048136E" w:rsidP="0048136E">
            <w:pPr>
              <w:spacing w:line="240" w:lineRule="auto"/>
              <w:jc w:val="right"/>
              <w:rPr>
                <w:sz w:val="12"/>
                <w:szCs w:val="12"/>
              </w:rPr>
            </w:pPr>
            <w:r w:rsidRPr="0048136E">
              <w:rPr>
                <w:sz w:val="12"/>
                <w:szCs w:val="12"/>
              </w:rPr>
              <w:t>7 121,26</w:t>
            </w:r>
          </w:p>
        </w:tc>
        <w:tc>
          <w:tcPr>
            <w:tcW w:w="478" w:type="pct"/>
            <w:tcBorders>
              <w:top w:val="nil"/>
              <w:left w:val="nil"/>
              <w:bottom w:val="single" w:sz="4" w:space="0" w:color="auto"/>
              <w:right w:val="single" w:sz="4" w:space="0" w:color="auto"/>
            </w:tcBorders>
            <w:shd w:val="clear" w:color="auto" w:fill="auto"/>
            <w:noWrap/>
            <w:vAlign w:val="center"/>
            <w:hideMark/>
          </w:tcPr>
          <w:p w14:paraId="732A20CD" w14:textId="77777777" w:rsidR="0048136E" w:rsidRPr="0048136E" w:rsidRDefault="0048136E" w:rsidP="0048136E">
            <w:pPr>
              <w:spacing w:line="240" w:lineRule="auto"/>
              <w:jc w:val="right"/>
              <w:rPr>
                <w:sz w:val="12"/>
                <w:szCs w:val="12"/>
              </w:rPr>
            </w:pPr>
            <w:r w:rsidRPr="0048136E">
              <w:rPr>
                <w:sz w:val="12"/>
                <w:szCs w:val="12"/>
              </w:rPr>
              <w:t>12,8</w:t>
            </w:r>
          </w:p>
        </w:tc>
        <w:tc>
          <w:tcPr>
            <w:tcW w:w="536" w:type="pct"/>
            <w:tcBorders>
              <w:top w:val="nil"/>
              <w:left w:val="nil"/>
              <w:bottom w:val="single" w:sz="4" w:space="0" w:color="auto"/>
              <w:right w:val="single" w:sz="4" w:space="0" w:color="auto"/>
            </w:tcBorders>
            <w:shd w:val="clear" w:color="auto" w:fill="auto"/>
            <w:noWrap/>
            <w:vAlign w:val="center"/>
            <w:hideMark/>
          </w:tcPr>
          <w:p w14:paraId="32393A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882A9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D67D8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7F4F21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AD6CE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36C00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13000"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64B1B9C" w14:textId="77777777" w:rsidR="0048136E" w:rsidRPr="0048136E" w:rsidRDefault="0048136E" w:rsidP="0048136E">
            <w:pPr>
              <w:spacing w:line="240" w:lineRule="auto"/>
              <w:jc w:val="right"/>
              <w:rPr>
                <w:sz w:val="12"/>
                <w:szCs w:val="12"/>
              </w:rPr>
            </w:pPr>
            <w:r w:rsidRPr="0048136E">
              <w:rPr>
                <w:sz w:val="12"/>
                <w:szCs w:val="12"/>
              </w:rPr>
              <w:t>55 188</w:t>
            </w:r>
          </w:p>
        </w:tc>
        <w:tc>
          <w:tcPr>
            <w:tcW w:w="630" w:type="pct"/>
            <w:tcBorders>
              <w:top w:val="nil"/>
              <w:left w:val="nil"/>
              <w:bottom w:val="single" w:sz="4" w:space="0" w:color="auto"/>
              <w:right w:val="single" w:sz="4" w:space="0" w:color="auto"/>
            </w:tcBorders>
            <w:shd w:val="clear" w:color="auto" w:fill="auto"/>
            <w:noWrap/>
            <w:vAlign w:val="center"/>
            <w:hideMark/>
          </w:tcPr>
          <w:p w14:paraId="1A6F1591" w14:textId="77777777" w:rsidR="0048136E" w:rsidRPr="0048136E" w:rsidRDefault="0048136E" w:rsidP="0048136E">
            <w:pPr>
              <w:spacing w:line="240" w:lineRule="auto"/>
              <w:jc w:val="right"/>
              <w:rPr>
                <w:sz w:val="12"/>
                <w:szCs w:val="12"/>
              </w:rPr>
            </w:pPr>
            <w:r w:rsidRPr="0048136E">
              <w:rPr>
                <w:sz w:val="12"/>
                <w:szCs w:val="12"/>
              </w:rPr>
              <w:t>7 006,86</w:t>
            </w:r>
          </w:p>
        </w:tc>
        <w:tc>
          <w:tcPr>
            <w:tcW w:w="478" w:type="pct"/>
            <w:tcBorders>
              <w:top w:val="nil"/>
              <w:left w:val="nil"/>
              <w:bottom w:val="single" w:sz="4" w:space="0" w:color="auto"/>
              <w:right w:val="single" w:sz="4" w:space="0" w:color="auto"/>
            </w:tcBorders>
            <w:shd w:val="clear" w:color="auto" w:fill="auto"/>
            <w:noWrap/>
            <w:vAlign w:val="center"/>
            <w:hideMark/>
          </w:tcPr>
          <w:p w14:paraId="329B276E" w14:textId="77777777" w:rsidR="0048136E" w:rsidRPr="0048136E" w:rsidRDefault="0048136E" w:rsidP="0048136E">
            <w:pPr>
              <w:spacing w:line="240" w:lineRule="auto"/>
              <w:jc w:val="right"/>
              <w:rPr>
                <w:sz w:val="12"/>
                <w:szCs w:val="12"/>
              </w:rPr>
            </w:pPr>
            <w:r w:rsidRPr="0048136E">
              <w:rPr>
                <w:sz w:val="12"/>
                <w:szCs w:val="12"/>
              </w:rPr>
              <w:t>12,7</w:t>
            </w:r>
          </w:p>
        </w:tc>
        <w:tc>
          <w:tcPr>
            <w:tcW w:w="536" w:type="pct"/>
            <w:tcBorders>
              <w:top w:val="nil"/>
              <w:left w:val="nil"/>
              <w:bottom w:val="single" w:sz="4" w:space="0" w:color="auto"/>
              <w:right w:val="single" w:sz="4" w:space="0" w:color="auto"/>
            </w:tcBorders>
            <w:shd w:val="clear" w:color="auto" w:fill="auto"/>
            <w:noWrap/>
            <w:vAlign w:val="center"/>
            <w:hideMark/>
          </w:tcPr>
          <w:p w14:paraId="054472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FA42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C5810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8162D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F84D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044F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F2B9B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CCC1A64" w14:textId="77777777" w:rsidR="0048136E" w:rsidRPr="0048136E" w:rsidRDefault="0048136E" w:rsidP="0048136E">
            <w:pPr>
              <w:spacing w:line="240" w:lineRule="auto"/>
              <w:jc w:val="right"/>
              <w:rPr>
                <w:sz w:val="12"/>
                <w:szCs w:val="12"/>
              </w:rPr>
            </w:pPr>
            <w:r w:rsidRPr="0048136E">
              <w:rPr>
                <w:sz w:val="12"/>
                <w:szCs w:val="12"/>
              </w:rPr>
              <w:t>559</w:t>
            </w:r>
          </w:p>
        </w:tc>
        <w:tc>
          <w:tcPr>
            <w:tcW w:w="630" w:type="pct"/>
            <w:tcBorders>
              <w:top w:val="nil"/>
              <w:left w:val="nil"/>
              <w:bottom w:val="single" w:sz="4" w:space="0" w:color="auto"/>
              <w:right w:val="single" w:sz="4" w:space="0" w:color="auto"/>
            </w:tcBorders>
            <w:shd w:val="clear" w:color="auto" w:fill="auto"/>
            <w:noWrap/>
            <w:vAlign w:val="center"/>
            <w:hideMark/>
          </w:tcPr>
          <w:p w14:paraId="6D1D57E6" w14:textId="77777777" w:rsidR="0048136E" w:rsidRPr="0048136E" w:rsidRDefault="0048136E" w:rsidP="0048136E">
            <w:pPr>
              <w:spacing w:line="240" w:lineRule="auto"/>
              <w:jc w:val="right"/>
              <w:rPr>
                <w:sz w:val="12"/>
                <w:szCs w:val="12"/>
              </w:rPr>
            </w:pPr>
            <w:r w:rsidRPr="0048136E">
              <w:rPr>
                <w:sz w:val="12"/>
                <w:szCs w:val="12"/>
              </w:rPr>
              <w:t>114,40</w:t>
            </w:r>
          </w:p>
        </w:tc>
        <w:tc>
          <w:tcPr>
            <w:tcW w:w="478" w:type="pct"/>
            <w:tcBorders>
              <w:top w:val="nil"/>
              <w:left w:val="nil"/>
              <w:bottom w:val="single" w:sz="4" w:space="0" w:color="auto"/>
              <w:right w:val="single" w:sz="4" w:space="0" w:color="auto"/>
            </w:tcBorders>
            <w:shd w:val="clear" w:color="auto" w:fill="auto"/>
            <w:noWrap/>
            <w:vAlign w:val="center"/>
            <w:hideMark/>
          </w:tcPr>
          <w:p w14:paraId="19C21036" w14:textId="77777777" w:rsidR="0048136E" w:rsidRPr="0048136E" w:rsidRDefault="0048136E" w:rsidP="0048136E">
            <w:pPr>
              <w:spacing w:line="240" w:lineRule="auto"/>
              <w:jc w:val="right"/>
              <w:rPr>
                <w:sz w:val="12"/>
                <w:szCs w:val="12"/>
              </w:rPr>
            </w:pPr>
            <w:r w:rsidRPr="0048136E">
              <w:rPr>
                <w:sz w:val="12"/>
                <w:szCs w:val="12"/>
              </w:rPr>
              <w:t>20,5</w:t>
            </w:r>
          </w:p>
        </w:tc>
        <w:tc>
          <w:tcPr>
            <w:tcW w:w="536" w:type="pct"/>
            <w:tcBorders>
              <w:top w:val="nil"/>
              <w:left w:val="nil"/>
              <w:bottom w:val="single" w:sz="4" w:space="0" w:color="auto"/>
              <w:right w:val="single" w:sz="4" w:space="0" w:color="auto"/>
            </w:tcBorders>
            <w:shd w:val="clear" w:color="auto" w:fill="auto"/>
            <w:noWrap/>
            <w:vAlign w:val="center"/>
            <w:hideMark/>
          </w:tcPr>
          <w:p w14:paraId="44F4B2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7550C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A8EC6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6D0AAA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B89F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B9B03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97A8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CD88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89CF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7A944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9785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E80D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02C87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4F141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2FE8C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026D9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331C6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2D4D65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2F68F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DA059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1597D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E39F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1A68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3D35A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277E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7F49D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3F896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78804C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2BE23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9334D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F37E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FA4D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4318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408AD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401C3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86331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628EB6"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709AD0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40391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A123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FAE94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351C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63AF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90BF2A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C338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F1837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4CE8E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190F2F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C5B4E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BA3DE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E6153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C96B1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1EFE3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7F06DF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67D2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F4BB9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E536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4622FF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D7149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E848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6E2EE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0AB0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13DC1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38E52B0"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B6E83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CF7066E" w14:textId="77777777" w:rsidR="0048136E" w:rsidRPr="0048136E" w:rsidRDefault="0048136E" w:rsidP="0048136E">
            <w:pPr>
              <w:spacing w:line="240" w:lineRule="auto"/>
              <w:jc w:val="center"/>
              <w:rPr>
                <w:b/>
                <w:bCs/>
                <w:sz w:val="12"/>
                <w:szCs w:val="12"/>
              </w:rPr>
            </w:pPr>
            <w:r w:rsidRPr="0048136E">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6BBE873F" w14:textId="77777777" w:rsidR="0048136E" w:rsidRPr="0048136E" w:rsidRDefault="0048136E" w:rsidP="0048136E">
            <w:pPr>
              <w:spacing w:line="240" w:lineRule="auto"/>
              <w:rPr>
                <w:b/>
                <w:bCs/>
                <w:sz w:val="12"/>
                <w:szCs w:val="12"/>
              </w:rPr>
            </w:pPr>
            <w:r w:rsidRPr="0048136E">
              <w:rPr>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14:paraId="07575B33" w14:textId="77777777" w:rsidR="0048136E" w:rsidRPr="0048136E" w:rsidRDefault="0048136E" w:rsidP="0048136E">
            <w:pPr>
              <w:spacing w:line="240" w:lineRule="auto"/>
              <w:jc w:val="right"/>
              <w:rPr>
                <w:b/>
                <w:bCs/>
                <w:sz w:val="12"/>
                <w:szCs w:val="12"/>
              </w:rPr>
            </w:pPr>
            <w:r w:rsidRPr="0048136E">
              <w:rPr>
                <w:b/>
                <w:bCs/>
                <w:sz w:val="12"/>
                <w:szCs w:val="12"/>
              </w:rPr>
              <w:t>1 185 605</w:t>
            </w:r>
          </w:p>
        </w:tc>
        <w:tc>
          <w:tcPr>
            <w:tcW w:w="630" w:type="pct"/>
            <w:tcBorders>
              <w:top w:val="nil"/>
              <w:left w:val="nil"/>
              <w:bottom w:val="single" w:sz="4" w:space="0" w:color="auto"/>
              <w:right w:val="single" w:sz="4" w:space="0" w:color="auto"/>
            </w:tcBorders>
            <w:shd w:val="clear" w:color="000000" w:fill="FFFDC1"/>
            <w:vAlign w:val="center"/>
            <w:hideMark/>
          </w:tcPr>
          <w:p w14:paraId="3D5268CD" w14:textId="77777777" w:rsidR="0048136E" w:rsidRPr="0048136E" w:rsidRDefault="0048136E" w:rsidP="0048136E">
            <w:pPr>
              <w:spacing w:line="240" w:lineRule="auto"/>
              <w:jc w:val="right"/>
              <w:rPr>
                <w:b/>
                <w:bCs/>
                <w:sz w:val="12"/>
                <w:szCs w:val="12"/>
              </w:rPr>
            </w:pPr>
            <w:r w:rsidRPr="0048136E">
              <w:rPr>
                <w:b/>
                <w:bCs/>
                <w:sz w:val="12"/>
                <w:szCs w:val="12"/>
              </w:rPr>
              <w:t>1 185 605,00</w:t>
            </w:r>
          </w:p>
        </w:tc>
        <w:tc>
          <w:tcPr>
            <w:tcW w:w="478" w:type="pct"/>
            <w:tcBorders>
              <w:top w:val="nil"/>
              <w:left w:val="nil"/>
              <w:bottom w:val="single" w:sz="4" w:space="0" w:color="auto"/>
              <w:right w:val="single" w:sz="4" w:space="0" w:color="auto"/>
            </w:tcBorders>
            <w:shd w:val="clear" w:color="000000" w:fill="FFFDC1"/>
            <w:vAlign w:val="center"/>
            <w:hideMark/>
          </w:tcPr>
          <w:p w14:paraId="1D8B5FEF"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6EC170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A3C8B7D"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FBFFE5E"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3EB9EF0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06EB3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79E56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61C32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87C3B9" w14:textId="77777777" w:rsidR="0048136E" w:rsidRPr="0048136E" w:rsidRDefault="0048136E" w:rsidP="0048136E">
            <w:pPr>
              <w:spacing w:line="240" w:lineRule="auto"/>
              <w:jc w:val="right"/>
              <w:rPr>
                <w:sz w:val="12"/>
                <w:szCs w:val="12"/>
              </w:rPr>
            </w:pPr>
            <w:r w:rsidRPr="0048136E">
              <w:rPr>
                <w:sz w:val="12"/>
                <w:szCs w:val="12"/>
              </w:rPr>
              <w:t>1 185 605</w:t>
            </w:r>
          </w:p>
        </w:tc>
        <w:tc>
          <w:tcPr>
            <w:tcW w:w="630" w:type="pct"/>
            <w:tcBorders>
              <w:top w:val="nil"/>
              <w:left w:val="nil"/>
              <w:bottom w:val="single" w:sz="4" w:space="0" w:color="auto"/>
              <w:right w:val="single" w:sz="4" w:space="0" w:color="auto"/>
            </w:tcBorders>
            <w:shd w:val="clear" w:color="auto" w:fill="auto"/>
            <w:noWrap/>
            <w:vAlign w:val="center"/>
            <w:hideMark/>
          </w:tcPr>
          <w:p w14:paraId="316C6EEB" w14:textId="77777777" w:rsidR="0048136E" w:rsidRPr="0048136E" w:rsidRDefault="0048136E" w:rsidP="0048136E">
            <w:pPr>
              <w:spacing w:line="240" w:lineRule="auto"/>
              <w:jc w:val="right"/>
              <w:rPr>
                <w:sz w:val="12"/>
                <w:szCs w:val="12"/>
              </w:rPr>
            </w:pPr>
            <w:r w:rsidRPr="0048136E">
              <w:rPr>
                <w:sz w:val="12"/>
                <w:szCs w:val="12"/>
              </w:rPr>
              <w:t>1 185 605,00</w:t>
            </w:r>
          </w:p>
        </w:tc>
        <w:tc>
          <w:tcPr>
            <w:tcW w:w="478" w:type="pct"/>
            <w:tcBorders>
              <w:top w:val="nil"/>
              <w:left w:val="nil"/>
              <w:bottom w:val="single" w:sz="4" w:space="0" w:color="auto"/>
              <w:right w:val="single" w:sz="4" w:space="0" w:color="auto"/>
            </w:tcBorders>
            <w:shd w:val="clear" w:color="auto" w:fill="auto"/>
            <w:noWrap/>
            <w:vAlign w:val="center"/>
            <w:hideMark/>
          </w:tcPr>
          <w:p w14:paraId="27E7F7A0"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138F3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690B0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8657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1E8754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13ED7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897C6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5EEE7"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D5B075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34310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4A80E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4045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BE18A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C47C7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4CCAA3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E791D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D29A6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795AC6"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B9C281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BB8D4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27546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DDC01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1E456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59A2F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726AC8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A5EA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FD739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479881"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7B27F5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CC8E8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842A3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54EFD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815C2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B815B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A969E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B5B2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7D667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D165E2"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F3E69D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F35A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AD5C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9852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ADEAB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13A4E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1E826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50FA7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A68E5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B0506A"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909C90D" w14:textId="77777777" w:rsidR="0048136E" w:rsidRPr="0048136E" w:rsidRDefault="0048136E" w:rsidP="0048136E">
            <w:pPr>
              <w:spacing w:line="240" w:lineRule="auto"/>
              <w:jc w:val="right"/>
              <w:rPr>
                <w:sz w:val="12"/>
                <w:szCs w:val="12"/>
              </w:rPr>
            </w:pPr>
            <w:r w:rsidRPr="0048136E">
              <w:rPr>
                <w:sz w:val="12"/>
                <w:szCs w:val="12"/>
              </w:rPr>
              <w:t>1 185 605</w:t>
            </w:r>
          </w:p>
        </w:tc>
        <w:tc>
          <w:tcPr>
            <w:tcW w:w="630" w:type="pct"/>
            <w:tcBorders>
              <w:top w:val="nil"/>
              <w:left w:val="nil"/>
              <w:bottom w:val="single" w:sz="4" w:space="0" w:color="auto"/>
              <w:right w:val="single" w:sz="4" w:space="0" w:color="auto"/>
            </w:tcBorders>
            <w:shd w:val="clear" w:color="auto" w:fill="auto"/>
            <w:noWrap/>
            <w:vAlign w:val="center"/>
            <w:hideMark/>
          </w:tcPr>
          <w:p w14:paraId="3772E0B3" w14:textId="77777777" w:rsidR="0048136E" w:rsidRPr="0048136E" w:rsidRDefault="0048136E" w:rsidP="0048136E">
            <w:pPr>
              <w:spacing w:line="240" w:lineRule="auto"/>
              <w:jc w:val="right"/>
              <w:rPr>
                <w:sz w:val="12"/>
                <w:szCs w:val="12"/>
              </w:rPr>
            </w:pPr>
            <w:r w:rsidRPr="0048136E">
              <w:rPr>
                <w:sz w:val="12"/>
                <w:szCs w:val="12"/>
              </w:rPr>
              <w:t>1 185 605,00</w:t>
            </w:r>
          </w:p>
        </w:tc>
        <w:tc>
          <w:tcPr>
            <w:tcW w:w="478" w:type="pct"/>
            <w:tcBorders>
              <w:top w:val="nil"/>
              <w:left w:val="nil"/>
              <w:bottom w:val="single" w:sz="4" w:space="0" w:color="auto"/>
              <w:right w:val="single" w:sz="4" w:space="0" w:color="auto"/>
            </w:tcBorders>
            <w:shd w:val="clear" w:color="auto" w:fill="auto"/>
            <w:noWrap/>
            <w:vAlign w:val="center"/>
            <w:hideMark/>
          </w:tcPr>
          <w:p w14:paraId="4D22F8DC"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B1F4D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0B1C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4C45C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4C6C5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E1E8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6540A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6F632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63B80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B2A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7C775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FA999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E3526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DC3E3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255D3C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E46E8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717B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98CF86"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95E3A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E792A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19B4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DFF79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2A708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2B39D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FFC10C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AB474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D92BA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6DA35B"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20982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7AC01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278EE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A2842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450D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8D1F7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4C94C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1BD3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7E19D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B2D41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17FD8B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A9B43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312E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A9AE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5C3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A356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8EB689B"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F5707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FE83F9A" w14:textId="77777777" w:rsidR="0048136E" w:rsidRPr="0048136E" w:rsidRDefault="0048136E" w:rsidP="0048136E">
            <w:pPr>
              <w:spacing w:line="240" w:lineRule="auto"/>
              <w:jc w:val="center"/>
              <w:rPr>
                <w:b/>
                <w:bCs/>
                <w:sz w:val="12"/>
                <w:szCs w:val="12"/>
              </w:rPr>
            </w:pPr>
            <w:r w:rsidRPr="0048136E">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7BDCBD86"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E5FC1ED" w14:textId="77777777" w:rsidR="0048136E" w:rsidRPr="0048136E" w:rsidRDefault="0048136E" w:rsidP="0048136E">
            <w:pPr>
              <w:spacing w:line="240" w:lineRule="auto"/>
              <w:jc w:val="right"/>
              <w:rPr>
                <w:b/>
                <w:bCs/>
                <w:sz w:val="12"/>
                <w:szCs w:val="12"/>
              </w:rPr>
            </w:pPr>
            <w:r w:rsidRPr="0048136E">
              <w:rPr>
                <w:b/>
                <w:bCs/>
                <w:sz w:val="12"/>
                <w:szCs w:val="12"/>
              </w:rPr>
              <w:t>369 817</w:t>
            </w:r>
          </w:p>
        </w:tc>
        <w:tc>
          <w:tcPr>
            <w:tcW w:w="630" w:type="pct"/>
            <w:tcBorders>
              <w:top w:val="nil"/>
              <w:left w:val="nil"/>
              <w:bottom w:val="single" w:sz="4" w:space="0" w:color="auto"/>
              <w:right w:val="single" w:sz="4" w:space="0" w:color="auto"/>
            </w:tcBorders>
            <w:shd w:val="clear" w:color="000000" w:fill="FFFDC1"/>
            <w:vAlign w:val="center"/>
            <w:hideMark/>
          </w:tcPr>
          <w:p w14:paraId="1A9F91DE" w14:textId="77777777" w:rsidR="0048136E" w:rsidRPr="0048136E" w:rsidRDefault="0048136E" w:rsidP="0048136E">
            <w:pPr>
              <w:spacing w:line="240" w:lineRule="auto"/>
              <w:jc w:val="right"/>
              <w:rPr>
                <w:b/>
                <w:bCs/>
                <w:sz w:val="12"/>
                <w:szCs w:val="12"/>
              </w:rPr>
            </w:pPr>
            <w:r w:rsidRPr="0048136E">
              <w:rPr>
                <w:b/>
                <w:bCs/>
                <w:sz w:val="12"/>
                <w:szCs w:val="12"/>
              </w:rPr>
              <w:t>369 559,13</w:t>
            </w:r>
          </w:p>
        </w:tc>
        <w:tc>
          <w:tcPr>
            <w:tcW w:w="478" w:type="pct"/>
            <w:tcBorders>
              <w:top w:val="nil"/>
              <w:left w:val="nil"/>
              <w:bottom w:val="single" w:sz="4" w:space="0" w:color="auto"/>
              <w:right w:val="single" w:sz="4" w:space="0" w:color="auto"/>
            </w:tcBorders>
            <w:shd w:val="clear" w:color="000000" w:fill="FFFDC1"/>
            <w:vAlign w:val="center"/>
            <w:hideMark/>
          </w:tcPr>
          <w:p w14:paraId="76ABB348"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3409D5DB" w14:textId="77777777" w:rsidR="0048136E" w:rsidRPr="0048136E" w:rsidRDefault="0048136E" w:rsidP="0048136E">
            <w:pPr>
              <w:spacing w:line="240" w:lineRule="auto"/>
              <w:jc w:val="right"/>
              <w:rPr>
                <w:b/>
                <w:bCs/>
                <w:sz w:val="12"/>
                <w:szCs w:val="12"/>
              </w:rPr>
            </w:pPr>
            <w:r w:rsidRPr="0048136E">
              <w:rPr>
                <w:b/>
                <w:bCs/>
                <w:sz w:val="12"/>
                <w:szCs w:val="12"/>
              </w:rPr>
              <w:t>257 557</w:t>
            </w:r>
          </w:p>
        </w:tc>
        <w:tc>
          <w:tcPr>
            <w:tcW w:w="630" w:type="pct"/>
            <w:tcBorders>
              <w:top w:val="nil"/>
              <w:left w:val="nil"/>
              <w:bottom w:val="single" w:sz="4" w:space="0" w:color="auto"/>
              <w:right w:val="single" w:sz="4" w:space="0" w:color="auto"/>
            </w:tcBorders>
            <w:shd w:val="clear" w:color="000000" w:fill="FFFDC1"/>
            <w:vAlign w:val="center"/>
            <w:hideMark/>
          </w:tcPr>
          <w:p w14:paraId="785E0068" w14:textId="77777777" w:rsidR="0048136E" w:rsidRPr="0048136E" w:rsidRDefault="0048136E" w:rsidP="0048136E">
            <w:pPr>
              <w:spacing w:line="240" w:lineRule="auto"/>
              <w:jc w:val="right"/>
              <w:rPr>
                <w:b/>
                <w:bCs/>
                <w:sz w:val="12"/>
                <w:szCs w:val="12"/>
              </w:rPr>
            </w:pPr>
            <w:r w:rsidRPr="0048136E">
              <w:rPr>
                <w:b/>
                <w:bCs/>
                <w:sz w:val="12"/>
                <w:szCs w:val="12"/>
              </w:rPr>
              <w:t>257 551,18</w:t>
            </w:r>
          </w:p>
        </w:tc>
        <w:tc>
          <w:tcPr>
            <w:tcW w:w="478" w:type="pct"/>
            <w:tcBorders>
              <w:top w:val="nil"/>
              <w:left w:val="nil"/>
              <w:bottom w:val="single" w:sz="4" w:space="0" w:color="auto"/>
              <w:right w:val="single" w:sz="4" w:space="0" w:color="auto"/>
            </w:tcBorders>
            <w:shd w:val="clear" w:color="000000" w:fill="FFFDC1"/>
            <w:vAlign w:val="center"/>
            <w:hideMark/>
          </w:tcPr>
          <w:p w14:paraId="49428B6B"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676C02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8C8E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DFB0B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8B26C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5CB43C" w14:textId="77777777" w:rsidR="0048136E" w:rsidRPr="0048136E" w:rsidRDefault="0048136E" w:rsidP="0048136E">
            <w:pPr>
              <w:spacing w:line="240" w:lineRule="auto"/>
              <w:jc w:val="right"/>
              <w:rPr>
                <w:sz w:val="12"/>
                <w:szCs w:val="12"/>
              </w:rPr>
            </w:pPr>
            <w:r w:rsidRPr="0048136E">
              <w:rPr>
                <w:sz w:val="12"/>
                <w:szCs w:val="12"/>
              </w:rPr>
              <w:t>284 817</w:t>
            </w:r>
          </w:p>
        </w:tc>
        <w:tc>
          <w:tcPr>
            <w:tcW w:w="630" w:type="pct"/>
            <w:tcBorders>
              <w:top w:val="nil"/>
              <w:left w:val="nil"/>
              <w:bottom w:val="single" w:sz="4" w:space="0" w:color="auto"/>
              <w:right w:val="single" w:sz="4" w:space="0" w:color="auto"/>
            </w:tcBorders>
            <w:shd w:val="clear" w:color="auto" w:fill="auto"/>
            <w:noWrap/>
            <w:vAlign w:val="center"/>
            <w:hideMark/>
          </w:tcPr>
          <w:p w14:paraId="6F7B1DF6" w14:textId="77777777" w:rsidR="0048136E" w:rsidRPr="0048136E" w:rsidRDefault="0048136E" w:rsidP="0048136E">
            <w:pPr>
              <w:spacing w:line="240" w:lineRule="auto"/>
              <w:jc w:val="right"/>
              <w:rPr>
                <w:sz w:val="12"/>
                <w:szCs w:val="12"/>
              </w:rPr>
            </w:pPr>
            <w:r w:rsidRPr="0048136E">
              <w:rPr>
                <w:sz w:val="12"/>
                <w:szCs w:val="12"/>
              </w:rPr>
              <w:t>284 811,18</w:t>
            </w:r>
          </w:p>
        </w:tc>
        <w:tc>
          <w:tcPr>
            <w:tcW w:w="478" w:type="pct"/>
            <w:tcBorders>
              <w:top w:val="nil"/>
              <w:left w:val="nil"/>
              <w:bottom w:val="single" w:sz="4" w:space="0" w:color="auto"/>
              <w:right w:val="single" w:sz="4" w:space="0" w:color="auto"/>
            </w:tcBorders>
            <w:shd w:val="clear" w:color="auto" w:fill="auto"/>
            <w:noWrap/>
            <w:vAlign w:val="center"/>
            <w:hideMark/>
          </w:tcPr>
          <w:p w14:paraId="6139611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4EEA4D" w14:textId="77777777" w:rsidR="0048136E" w:rsidRPr="0048136E" w:rsidRDefault="0048136E" w:rsidP="0048136E">
            <w:pPr>
              <w:spacing w:line="240" w:lineRule="auto"/>
              <w:jc w:val="right"/>
              <w:rPr>
                <w:sz w:val="12"/>
                <w:szCs w:val="12"/>
              </w:rPr>
            </w:pPr>
            <w:r w:rsidRPr="0048136E">
              <w:rPr>
                <w:sz w:val="12"/>
                <w:szCs w:val="12"/>
              </w:rPr>
              <w:t>257 557</w:t>
            </w:r>
          </w:p>
        </w:tc>
        <w:tc>
          <w:tcPr>
            <w:tcW w:w="630" w:type="pct"/>
            <w:tcBorders>
              <w:top w:val="nil"/>
              <w:left w:val="nil"/>
              <w:bottom w:val="single" w:sz="4" w:space="0" w:color="auto"/>
              <w:right w:val="single" w:sz="4" w:space="0" w:color="auto"/>
            </w:tcBorders>
            <w:shd w:val="clear" w:color="auto" w:fill="auto"/>
            <w:noWrap/>
            <w:vAlign w:val="center"/>
            <w:hideMark/>
          </w:tcPr>
          <w:p w14:paraId="7B7F6D3A" w14:textId="77777777" w:rsidR="0048136E" w:rsidRPr="0048136E" w:rsidRDefault="0048136E" w:rsidP="0048136E">
            <w:pPr>
              <w:spacing w:line="240" w:lineRule="auto"/>
              <w:jc w:val="right"/>
              <w:rPr>
                <w:sz w:val="12"/>
                <w:szCs w:val="12"/>
              </w:rPr>
            </w:pPr>
            <w:r w:rsidRPr="0048136E">
              <w:rPr>
                <w:sz w:val="12"/>
                <w:szCs w:val="12"/>
              </w:rPr>
              <w:t>257 551,18</w:t>
            </w:r>
          </w:p>
        </w:tc>
        <w:tc>
          <w:tcPr>
            <w:tcW w:w="478" w:type="pct"/>
            <w:tcBorders>
              <w:top w:val="nil"/>
              <w:left w:val="nil"/>
              <w:bottom w:val="single" w:sz="4" w:space="0" w:color="auto"/>
              <w:right w:val="single" w:sz="4" w:space="0" w:color="auto"/>
            </w:tcBorders>
            <w:shd w:val="clear" w:color="auto" w:fill="auto"/>
            <w:noWrap/>
            <w:vAlign w:val="center"/>
            <w:hideMark/>
          </w:tcPr>
          <w:p w14:paraId="628E4194"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463E1A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B7706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5F715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8BD53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380A609" w14:textId="77777777" w:rsidR="0048136E" w:rsidRPr="0048136E" w:rsidRDefault="0048136E" w:rsidP="0048136E">
            <w:pPr>
              <w:spacing w:line="240" w:lineRule="auto"/>
              <w:jc w:val="right"/>
              <w:rPr>
                <w:sz w:val="12"/>
                <w:szCs w:val="12"/>
              </w:rPr>
            </w:pPr>
            <w:r w:rsidRPr="0048136E">
              <w:rPr>
                <w:sz w:val="12"/>
                <w:szCs w:val="12"/>
              </w:rPr>
              <w:t>4 508</w:t>
            </w:r>
          </w:p>
        </w:tc>
        <w:tc>
          <w:tcPr>
            <w:tcW w:w="630" w:type="pct"/>
            <w:tcBorders>
              <w:top w:val="nil"/>
              <w:left w:val="nil"/>
              <w:bottom w:val="single" w:sz="4" w:space="0" w:color="auto"/>
              <w:right w:val="single" w:sz="4" w:space="0" w:color="auto"/>
            </w:tcBorders>
            <w:shd w:val="clear" w:color="auto" w:fill="auto"/>
            <w:noWrap/>
            <w:vAlign w:val="center"/>
            <w:hideMark/>
          </w:tcPr>
          <w:p w14:paraId="496E5A12" w14:textId="77777777" w:rsidR="0048136E" w:rsidRPr="0048136E" w:rsidRDefault="0048136E" w:rsidP="0048136E">
            <w:pPr>
              <w:spacing w:line="240" w:lineRule="auto"/>
              <w:jc w:val="right"/>
              <w:rPr>
                <w:sz w:val="12"/>
                <w:szCs w:val="12"/>
              </w:rPr>
            </w:pPr>
            <w:r w:rsidRPr="0048136E">
              <w:rPr>
                <w:sz w:val="12"/>
                <w:szCs w:val="12"/>
              </w:rPr>
              <w:t>4 503,58</w:t>
            </w:r>
          </w:p>
        </w:tc>
        <w:tc>
          <w:tcPr>
            <w:tcW w:w="478" w:type="pct"/>
            <w:tcBorders>
              <w:top w:val="nil"/>
              <w:left w:val="nil"/>
              <w:bottom w:val="single" w:sz="4" w:space="0" w:color="auto"/>
              <w:right w:val="single" w:sz="4" w:space="0" w:color="auto"/>
            </w:tcBorders>
            <w:shd w:val="clear" w:color="auto" w:fill="auto"/>
            <w:noWrap/>
            <w:vAlign w:val="center"/>
            <w:hideMark/>
          </w:tcPr>
          <w:p w14:paraId="29824439"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58016D4" w14:textId="77777777" w:rsidR="0048136E" w:rsidRPr="0048136E" w:rsidRDefault="0048136E" w:rsidP="0048136E">
            <w:pPr>
              <w:spacing w:line="240" w:lineRule="auto"/>
              <w:jc w:val="right"/>
              <w:rPr>
                <w:sz w:val="12"/>
                <w:szCs w:val="12"/>
              </w:rPr>
            </w:pPr>
            <w:r w:rsidRPr="0048136E">
              <w:rPr>
                <w:sz w:val="12"/>
                <w:szCs w:val="12"/>
              </w:rPr>
              <w:t>4 010</w:t>
            </w:r>
          </w:p>
        </w:tc>
        <w:tc>
          <w:tcPr>
            <w:tcW w:w="630" w:type="pct"/>
            <w:tcBorders>
              <w:top w:val="nil"/>
              <w:left w:val="nil"/>
              <w:bottom w:val="single" w:sz="4" w:space="0" w:color="auto"/>
              <w:right w:val="single" w:sz="4" w:space="0" w:color="auto"/>
            </w:tcBorders>
            <w:shd w:val="clear" w:color="auto" w:fill="auto"/>
            <w:noWrap/>
            <w:vAlign w:val="center"/>
            <w:hideMark/>
          </w:tcPr>
          <w:p w14:paraId="1DF86782" w14:textId="77777777" w:rsidR="0048136E" w:rsidRPr="0048136E" w:rsidRDefault="0048136E" w:rsidP="0048136E">
            <w:pPr>
              <w:spacing w:line="240" w:lineRule="auto"/>
              <w:jc w:val="right"/>
              <w:rPr>
                <w:sz w:val="12"/>
                <w:szCs w:val="12"/>
              </w:rPr>
            </w:pPr>
            <w:r w:rsidRPr="0048136E">
              <w:rPr>
                <w:sz w:val="12"/>
                <w:szCs w:val="12"/>
              </w:rPr>
              <w:t>4 005,58</w:t>
            </w:r>
          </w:p>
        </w:tc>
        <w:tc>
          <w:tcPr>
            <w:tcW w:w="478" w:type="pct"/>
            <w:tcBorders>
              <w:top w:val="nil"/>
              <w:left w:val="nil"/>
              <w:bottom w:val="single" w:sz="4" w:space="0" w:color="auto"/>
              <w:right w:val="single" w:sz="4" w:space="0" w:color="auto"/>
            </w:tcBorders>
            <w:shd w:val="clear" w:color="auto" w:fill="auto"/>
            <w:noWrap/>
            <w:vAlign w:val="center"/>
            <w:hideMark/>
          </w:tcPr>
          <w:p w14:paraId="5DA7AB4F"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560D8BE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5538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F17BC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25EA5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89CDBA9" w14:textId="77777777" w:rsidR="0048136E" w:rsidRPr="0048136E" w:rsidRDefault="0048136E" w:rsidP="0048136E">
            <w:pPr>
              <w:spacing w:line="240" w:lineRule="auto"/>
              <w:jc w:val="right"/>
              <w:rPr>
                <w:sz w:val="12"/>
                <w:szCs w:val="12"/>
              </w:rPr>
            </w:pPr>
            <w:r w:rsidRPr="0048136E">
              <w:rPr>
                <w:sz w:val="12"/>
                <w:szCs w:val="12"/>
              </w:rPr>
              <w:t>4 010</w:t>
            </w:r>
          </w:p>
        </w:tc>
        <w:tc>
          <w:tcPr>
            <w:tcW w:w="630" w:type="pct"/>
            <w:tcBorders>
              <w:top w:val="nil"/>
              <w:left w:val="nil"/>
              <w:bottom w:val="single" w:sz="4" w:space="0" w:color="auto"/>
              <w:right w:val="single" w:sz="4" w:space="0" w:color="auto"/>
            </w:tcBorders>
            <w:shd w:val="clear" w:color="auto" w:fill="auto"/>
            <w:noWrap/>
            <w:vAlign w:val="center"/>
            <w:hideMark/>
          </w:tcPr>
          <w:p w14:paraId="44A3AF1F" w14:textId="77777777" w:rsidR="0048136E" w:rsidRPr="0048136E" w:rsidRDefault="0048136E" w:rsidP="0048136E">
            <w:pPr>
              <w:spacing w:line="240" w:lineRule="auto"/>
              <w:jc w:val="right"/>
              <w:rPr>
                <w:sz w:val="12"/>
                <w:szCs w:val="12"/>
              </w:rPr>
            </w:pPr>
            <w:r w:rsidRPr="0048136E">
              <w:rPr>
                <w:sz w:val="12"/>
                <w:szCs w:val="12"/>
              </w:rPr>
              <w:t>4 005,58</w:t>
            </w:r>
          </w:p>
        </w:tc>
        <w:tc>
          <w:tcPr>
            <w:tcW w:w="478" w:type="pct"/>
            <w:tcBorders>
              <w:top w:val="nil"/>
              <w:left w:val="nil"/>
              <w:bottom w:val="single" w:sz="4" w:space="0" w:color="auto"/>
              <w:right w:val="single" w:sz="4" w:space="0" w:color="auto"/>
            </w:tcBorders>
            <w:shd w:val="clear" w:color="auto" w:fill="auto"/>
            <w:noWrap/>
            <w:vAlign w:val="center"/>
            <w:hideMark/>
          </w:tcPr>
          <w:p w14:paraId="5682121A"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6FD411E" w14:textId="77777777" w:rsidR="0048136E" w:rsidRPr="0048136E" w:rsidRDefault="0048136E" w:rsidP="0048136E">
            <w:pPr>
              <w:spacing w:line="240" w:lineRule="auto"/>
              <w:jc w:val="right"/>
              <w:rPr>
                <w:sz w:val="12"/>
                <w:szCs w:val="12"/>
              </w:rPr>
            </w:pPr>
            <w:r w:rsidRPr="0048136E">
              <w:rPr>
                <w:sz w:val="12"/>
                <w:szCs w:val="12"/>
              </w:rPr>
              <w:t>4 010</w:t>
            </w:r>
          </w:p>
        </w:tc>
        <w:tc>
          <w:tcPr>
            <w:tcW w:w="630" w:type="pct"/>
            <w:tcBorders>
              <w:top w:val="nil"/>
              <w:left w:val="nil"/>
              <w:bottom w:val="single" w:sz="4" w:space="0" w:color="auto"/>
              <w:right w:val="single" w:sz="4" w:space="0" w:color="auto"/>
            </w:tcBorders>
            <w:shd w:val="clear" w:color="auto" w:fill="auto"/>
            <w:noWrap/>
            <w:vAlign w:val="center"/>
            <w:hideMark/>
          </w:tcPr>
          <w:p w14:paraId="4CB7F54A" w14:textId="77777777" w:rsidR="0048136E" w:rsidRPr="0048136E" w:rsidRDefault="0048136E" w:rsidP="0048136E">
            <w:pPr>
              <w:spacing w:line="240" w:lineRule="auto"/>
              <w:jc w:val="right"/>
              <w:rPr>
                <w:sz w:val="12"/>
                <w:szCs w:val="12"/>
              </w:rPr>
            </w:pPr>
            <w:r w:rsidRPr="0048136E">
              <w:rPr>
                <w:sz w:val="12"/>
                <w:szCs w:val="12"/>
              </w:rPr>
              <w:t>4 005,58</w:t>
            </w:r>
          </w:p>
        </w:tc>
        <w:tc>
          <w:tcPr>
            <w:tcW w:w="478" w:type="pct"/>
            <w:tcBorders>
              <w:top w:val="nil"/>
              <w:left w:val="nil"/>
              <w:bottom w:val="single" w:sz="4" w:space="0" w:color="auto"/>
              <w:right w:val="single" w:sz="4" w:space="0" w:color="auto"/>
            </w:tcBorders>
            <w:shd w:val="clear" w:color="auto" w:fill="auto"/>
            <w:noWrap/>
            <w:vAlign w:val="center"/>
            <w:hideMark/>
          </w:tcPr>
          <w:p w14:paraId="4849E61C"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5E7DD1C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BDCF1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BDECC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31AF8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62816C8" w14:textId="77777777" w:rsidR="0048136E" w:rsidRPr="0048136E" w:rsidRDefault="0048136E" w:rsidP="0048136E">
            <w:pPr>
              <w:spacing w:line="240" w:lineRule="auto"/>
              <w:jc w:val="right"/>
              <w:rPr>
                <w:sz w:val="12"/>
                <w:szCs w:val="12"/>
              </w:rPr>
            </w:pPr>
            <w:r w:rsidRPr="0048136E">
              <w:rPr>
                <w:sz w:val="12"/>
                <w:szCs w:val="12"/>
              </w:rPr>
              <w:t>498</w:t>
            </w:r>
          </w:p>
        </w:tc>
        <w:tc>
          <w:tcPr>
            <w:tcW w:w="630" w:type="pct"/>
            <w:tcBorders>
              <w:top w:val="nil"/>
              <w:left w:val="nil"/>
              <w:bottom w:val="single" w:sz="4" w:space="0" w:color="auto"/>
              <w:right w:val="single" w:sz="4" w:space="0" w:color="auto"/>
            </w:tcBorders>
            <w:shd w:val="clear" w:color="auto" w:fill="auto"/>
            <w:noWrap/>
            <w:vAlign w:val="center"/>
            <w:hideMark/>
          </w:tcPr>
          <w:p w14:paraId="4AFE9B5F" w14:textId="77777777" w:rsidR="0048136E" w:rsidRPr="0048136E" w:rsidRDefault="0048136E" w:rsidP="0048136E">
            <w:pPr>
              <w:spacing w:line="240" w:lineRule="auto"/>
              <w:jc w:val="right"/>
              <w:rPr>
                <w:sz w:val="12"/>
                <w:szCs w:val="12"/>
              </w:rPr>
            </w:pPr>
            <w:r w:rsidRPr="0048136E">
              <w:rPr>
                <w:sz w:val="12"/>
                <w:szCs w:val="12"/>
              </w:rPr>
              <w:t>498,00</w:t>
            </w:r>
          </w:p>
        </w:tc>
        <w:tc>
          <w:tcPr>
            <w:tcW w:w="478" w:type="pct"/>
            <w:tcBorders>
              <w:top w:val="nil"/>
              <w:left w:val="nil"/>
              <w:bottom w:val="single" w:sz="4" w:space="0" w:color="auto"/>
              <w:right w:val="single" w:sz="4" w:space="0" w:color="auto"/>
            </w:tcBorders>
            <w:shd w:val="clear" w:color="auto" w:fill="auto"/>
            <w:noWrap/>
            <w:vAlign w:val="center"/>
            <w:hideMark/>
          </w:tcPr>
          <w:p w14:paraId="249B6581"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891BF1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5D66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2B26D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13257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E5D1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90DE8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67502"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B38088" w14:textId="77777777" w:rsidR="0048136E" w:rsidRPr="0048136E" w:rsidRDefault="0048136E" w:rsidP="0048136E">
            <w:pPr>
              <w:spacing w:line="240" w:lineRule="auto"/>
              <w:jc w:val="right"/>
              <w:rPr>
                <w:sz w:val="12"/>
                <w:szCs w:val="12"/>
              </w:rPr>
            </w:pPr>
            <w:r w:rsidRPr="0048136E">
              <w:rPr>
                <w:sz w:val="12"/>
                <w:szCs w:val="12"/>
              </w:rPr>
              <w:t>53 000</w:t>
            </w:r>
          </w:p>
        </w:tc>
        <w:tc>
          <w:tcPr>
            <w:tcW w:w="630" w:type="pct"/>
            <w:tcBorders>
              <w:top w:val="nil"/>
              <w:left w:val="nil"/>
              <w:bottom w:val="single" w:sz="4" w:space="0" w:color="auto"/>
              <w:right w:val="single" w:sz="4" w:space="0" w:color="auto"/>
            </w:tcBorders>
            <w:shd w:val="clear" w:color="auto" w:fill="auto"/>
            <w:noWrap/>
            <w:vAlign w:val="center"/>
            <w:hideMark/>
          </w:tcPr>
          <w:p w14:paraId="7D569ABA" w14:textId="77777777" w:rsidR="0048136E" w:rsidRPr="0048136E" w:rsidRDefault="0048136E" w:rsidP="0048136E">
            <w:pPr>
              <w:spacing w:line="240" w:lineRule="auto"/>
              <w:jc w:val="right"/>
              <w:rPr>
                <w:sz w:val="12"/>
                <w:szCs w:val="12"/>
              </w:rPr>
            </w:pPr>
            <w:r w:rsidRPr="0048136E">
              <w:rPr>
                <w:sz w:val="12"/>
                <w:szCs w:val="12"/>
              </w:rPr>
              <w:t>53 000,00</w:t>
            </w:r>
          </w:p>
        </w:tc>
        <w:tc>
          <w:tcPr>
            <w:tcW w:w="478" w:type="pct"/>
            <w:tcBorders>
              <w:top w:val="nil"/>
              <w:left w:val="nil"/>
              <w:bottom w:val="single" w:sz="4" w:space="0" w:color="auto"/>
              <w:right w:val="single" w:sz="4" w:space="0" w:color="auto"/>
            </w:tcBorders>
            <w:shd w:val="clear" w:color="auto" w:fill="auto"/>
            <w:noWrap/>
            <w:vAlign w:val="center"/>
            <w:hideMark/>
          </w:tcPr>
          <w:p w14:paraId="7E7AC0AF"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3F082A" w14:textId="77777777" w:rsidR="0048136E" w:rsidRPr="0048136E" w:rsidRDefault="0048136E" w:rsidP="0048136E">
            <w:pPr>
              <w:spacing w:line="240" w:lineRule="auto"/>
              <w:jc w:val="right"/>
              <w:rPr>
                <w:sz w:val="12"/>
                <w:szCs w:val="12"/>
              </w:rPr>
            </w:pPr>
            <w:r w:rsidRPr="0048136E">
              <w:rPr>
                <w:sz w:val="12"/>
                <w:szCs w:val="12"/>
              </w:rPr>
              <w:t>53 000</w:t>
            </w:r>
          </w:p>
        </w:tc>
        <w:tc>
          <w:tcPr>
            <w:tcW w:w="630" w:type="pct"/>
            <w:tcBorders>
              <w:top w:val="nil"/>
              <w:left w:val="nil"/>
              <w:bottom w:val="single" w:sz="4" w:space="0" w:color="auto"/>
              <w:right w:val="single" w:sz="4" w:space="0" w:color="auto"/>
            </w:tcBorders>
            <w:shd w:val="clear" w:color="auto" w:fill="auto"/>
            <w:noWrap/>
            <w:vAlign w:val="center"/>
            <w:hideMark/>
          </w:tcPr>
          <w:p w14:paraId="7B290035" w14:textId="77777777" w:rsidR="0048136E" w:rsidRPr="0048136E" w:rsidRDefault="0048136E" w:rsidP="0048136E">
            <w:pPr>
              <w:spacing w:line="240" w:lineRule="auto"/>
              <w:jc w:val="right"/>
              <w:rPr>
                <w:sz w:val="12"/>
                <w:szCs w:val="12"/>
              </w:rPr>
            </w:pPr>
            <w:r w:rsidRPr="0048136E">
              <w:rPr>
                <w:sz w:val="12"/>
                <w:szCs w:val="12"/>
              </w:rPr>
              <w:t>53 000,00</w:t>
            </w:r>
          </w:p>
        </w:tc>
        <w:tc>
          <w:tcPr>
            <w:tcW w:w="478" w:type="pct"/>
            <w:tcBorders>
              <w:top w:val="nil"/>
              <w:left w:val="nil"/>
              <w:bottom w:val="single" w:sz="4" w:space="0" w:color="auto"/>
              <w:right w:val="single" w:sz="4" w:space="0" w:color="auto"/>
            </w:tcBorders>
            <w:shd w:val="clear" w:color="auto" w:fill="auto"/>
            <w:noWrap/>
            <w:vAlign w:val="center"/>
            <w:hideMark/>
          </w:tcPr>
          <w:p w14:paraId="6EF9DFF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92EB35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90E2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3C0F4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239E8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985FC5C" w14:textId="77777777" w:rsidR="0048136E" w:rsidRPr="0048136E" w:rsidRDefault="0048136E" w:rsidP="0048136E">
            <w:pPr>
              <w:spacing w:line="240" w:lineRule="auto"/>
              <w:jc w:val="right"/>
              <w:rPr>
                <w:sz w:val="12"/>
                <w:szCs w:val="12"/>
              </w:rPr>
            </w:pPr>
            <w:r w:rsidRPr="0048136E">
              <w:rPr>
                <w:sz w:val="12"/>
                <w:szCs w:val="12"/>
              </w:rPr>
              <w:t>227 309</w:t>
            </w:r>
          </w:p>
        </w:tc>
        <w:tc>
          <w:tcPr>
            <w:tcW w:w="630" w:type="pct"/>
            <w:tcBorders>
              <w:top w:val="nil"/>
              <w:left w:val="nil"/>
              <w:bottom w:val="single" w:sz="4" w:space="0" w:color="auto"/>
              <w:right w:val="single" w:sz="4" w:space="0" w:color="auto"/>
            </w:tcBorders>
            <w:shd w:val="clear" w:color="auto" w:fill="auto"/>
            <w:noWrap/>
            <w:vAlign w:val="center"/>
            <w:hideMark/>
          </w:tcPr>
          <w:p w14:paraId="142F224D" w14:textId="77777777" w:rsidR="0048136E" w:rsidRPr="0048136E" w:rsidRDefault="0048136E" w:rsidP="0048136E">
            <w:pPr>
              <w:spacing w:line="240" w:lineRule="auto"/>
              <w:jc w:val="right"/>
              <w:rPr>
                <w:sz w:val="12"/>
                <w:szCs w:val="12"/>
              </w:rPr>
            </w:pPr>
            <w:r w:rsidRPr="0048136E">
              <w:rPr>
                <w:sz w:val="12"/>
                <w:szCs w:val="12"/>
              </w:rPr>
              <w:t>227 307,60</w:t>
            </w:r>
          </w:p>
        </w:tc>
        <w:tc>
          <w:tcPr>
            <w:tcW w:w="478" w:type="pct"/>
            <w:tcBorders>
              <w:top w:val="nil"/>
              <w:left w:val="nil"/>
              <w:bottom w:val="single" w:sz="4" w:space="0" w:color="auto"/>
              <w:right w:val="single" w:sz="4" w:space="0" w:color="auto"/>
            </w:tcBorders>
            <w:shd w:val="clear" w:color="auto" w:fill="auto"/>
            <w:noWrap/>
            <w:vAlign w:val="center"/>
            <w:hideMark/>
          </w:tcPr>
          <w:p w14:paraId="6F43A562"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2C9066" w14:textId="77777777" w:rsidR="0048136E" w:rsidRPr="0048136E" w:rsidRDefault="0048136E" w:rsidP="0048136E">
            <w:pPr>
              <w:spacing w:line="240" w:lineRule="auto"/>
              <w:jc w:val="right"/>
              <w:rPr>
                <w:sz w:val="12"/>
                <w:szCs w:val="12"/>
              </w:rPr>
            </w:pPr>
            <w:r w:rsidRPr="0048136E">
              <w:rPr>
                <w:sz w:val="12"/>
                <w:szCs w:val="12"/>
              </w:rPr>
              <w:t>200 547</w:t>
            </w:r>
          </w:p>
        </w:tc>
        <w:tc>
          <w:tcPr>
            <w:tcW w:w="630" w:type="pct"/>
            <w:tcBorders>
              <w:top w:val="nil"/>
              <w:left w:val="nil"/>
              <w:bottom w:val="single" w:sz="4" w:space="0" w:color="auto"/>
              <w:right w:val="single" w:sz="4" w:space="0" w:color="auto"/>
            </w:tcBorders>
            <w:shd w:val="clear" w:color="auto" w:fill="auto"/>
            <w:noWrap/>
            <w:vAlign w:val="center"/>
            <w:hideMark/>
          </w:tcPr>
          <w:p w14:paraId="75AC4CD4" w14:textId="77777777" w:rsidR="0048136E" w:rsidRPr="0048136E" w:rsidRDefault="0048136E" w:rsidP="0048136E">
            <w:pPr>
              <w:spacing w:line="240" w:lineRule="auto"/>
              <w:jc w:val="right"/>
              <w:rPr>
                <w:sz w:val="12"/>
                <w:szCs w:val="12"/>
              </w:rPr>
            </w:pPr>
            <w:r w:rsidRPr="0048136E">
              <w:rPr>
                <w:sz w:val="12"/>
                <w:szCs w:val="12"/>
              </w:rPr>
              <w:t>200 545,60</w:t>
            </w:r>
          </w:p>
        </w:tc>
        <w:tc>
          <w:tcPr>
            <w:tcW w:w="478" w:type="pct"/>
            <w:tcBorders>
              <w:top w:val="nil"/>
              <w:left w:val="nil"/>
              <w:bottom w:val="single" w:sz="4" w:space="0" w:color="auto"/>
              <w:right w:val="single" w:sz="4" w:space="0" w:color="auto"/>
            </w:tcBorders>
            <w:shd w:val="clear" w:color="auto" w:fill="auto"/>
            <w:noWrap/>
            <w:vAlign w:val="center"/>
            <w:hideMark/>
          </w:tcPr>
          <w:p w14:paraId="6E0C4E8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E236BC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A3FAE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DC92D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FAC4D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75E011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5C7D6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45005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2BBF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5062E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F29C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36200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EA5DA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17978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1CD0F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58858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B1AA3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DBEB0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D541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33BF9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4A9B5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1FC48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76F0E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04914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4635F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F9066F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CC15A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6CF5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2C9D7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095F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A550F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02CA8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2929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E326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614057"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3EDFAB0" w14:textId="77777777" w:rsidR="0048136E" w:rsidRPr="0048136E" w:rsidRDefault="0048136E" w:rsidP="0048136E">
            <w:pPr>
              <w:spacing w:line="240" w:lineRule="auto"/>
              <w:jc w:val="right"/>
              <w:rPr>
                <w:sz w:val="12"/>
                <w:szCs w:val="12"/>
              </w:rPr>
            </w:pPr>
            <w:r w:rsidRPr="0048136E">
              <w:rPr>
                <w:sz w:val="12"/>
                <w:szCs w:val="12"/>
              </w:rPr>
              <w:t>85 000</w:t>
            </w:r>
          </w:p>
        </w:tc>
        <w:tc>
          <w:tcPr>
            <w:tcW w:w="630" w:type="pct"/>
            <w:tcBorders>
              <w:top w:val="nil"/>
              <w:left w:val="nil"/>
              <w:bottom w:val="single" w:sz="4" w:space="0" w:color="auto"/>
              <w:right w:val="single" w:sz="4" w:space="0" w:color="auto"/>
            </w:tcBorders>
            <w:shd w:val="clear" w:color="auto" w:fill="auto"/>
            <w:noWrap/>
            <w:vAlign w:val="center"/>
            <w:hideMark/>
          </w:tcPr>
          <w:p w14:paraId="2BB6E471" w14:textId="77777777" w:rsidR="0048136E" w:rsidRPr="0048136E" w:rsidRDefault="0048136E" w:rsidP="0048136E">
            <w:pPr>
              <w:spacing w:line="240" w:lineRule="auto"/>
              <w:jc w:val="right"/>
              <w:rPr>
                <w:sz w:val="12"/>
                <w:szCs w:val="12"/>
              </w:rPr>
            </w:pPr>
            <w:r w:rsidRPr="0048136E">
              <w:rPr>
                <w:sz w:val="12"/>
                <w:szCs w:val="12"/>
              </w:rPr>
              <w:t>84 747,95</w:t>
            </w:r>
          </w:p>
        </w:tc>
        <w:tc>
          <w:tcPr>
            <w:tcW w:w="478" w:type="pct"/>
            <w:tcBorders>
              <w:top w:val="nil"/>
              <w:left w:val="nil"/>
              <w:bottom w:val="single" w:sz="4" w:space="0" w:color="auto"/>
              <w:right w:val="single" w:sz="4" w:space="0" w:color="auto"/>
            </w:tcBorders>
            <w:shd w:val="clear" w:color="auto" w:fill="auto"/>
            <w:noWrap/>
            <w:vAlign w:val="center"/>
            <w:hideMark/>
          </w:tcPr>
          <w:p w14:paraId="226686DD"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2508E8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78740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08507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E201FC"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31F8D54" w14:textId="77777777" w:rsidR="0048136E" w:rsidRPr="0048136E" w:rsidRDefault="0048136E" w:rsidP="0048136E">
            <w:pPr>
              <w:spacing w:line="240" w:lineRule="auto"/>
              <w:jc w:val="center"/>
              <w:rPr>
                <w:b/>
                <w:bCs/>
                <w:sz w:val="12"/>
                <w:szCs w:val="12"/>
              </w:rPr>
            </w:pPr>
            <w:r w:rsidRPr="0048136E">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1C7DC0E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F5D7133" w14:textId="77777777" w:rsidR="0048136E" w:rsidRPr="0048136E" w:rsidRDefault="0048136E" w:rsidP="0048136E">
            <w:pPr>
              <w:spacing w:line="240" w:lineRule="auto"/>
              <w:rPr>
                <w:b/>
                <w:bCs/>
                <w:sz w:val="12"/>
                <w:szCs w:val="12"/>
              </w:rPr>
            </w:pPr>
            <w:r w:rsidRPr="0048136E">
              <w:rPr>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14:paraId="5ECC75DC" w14:textId="77777777" w:rsidR="0048136E" w:rsidRPr="0048136E" w:rsidRDefault="0048136E" w:rsidP="0048136E">
            <w:pPr>
              <w:spacing w:line="240" w:lineRule="auto"/>
              <w:jc w:val="right"/>
              <w:rPr>
                <w:b/>
                <w:bCs/>
                <w:sz w:val="12"/>
                <w:szCs w:val="12"/>
              </w:rPr>
            </w:pPr>
            <w:r w:rsidRPr="0048136E">
              <w:rPr>
                <w:b/>
                <w:bCs/>
                <w:sz w:val="12"/>
                <w:szCs w:val="12"/>
              </w:rPr>
              <w:t>4 501 814</w:t>
            </w:r>
          </w:p>
        </w:tc>
        <w:tc>
          <w:tcPr>
            <w:tcW w:w="630" w:type="pct"/>
            <w:tcBorders>
              <w:top w:val="nil"/>
              <w:left w:val="nil"/>
              <w:bottom w:val="single" w:sz="4" w:space="0" w:color="auto"/>
              <w:right w:val="single" w:sz="4" w:space="0" w:color="auto"/>
            </w:tcBorders>
            <w:shd w:val="clear" w:color="000000" w:fill="D5E3F2"/>
            <w:vAlign w:val="center"/>
            <w:hideMark/>
          </w:tcPr>
          <w:p w14:paraId="64D26BEF" w14:textId="77777777" w:rsidR="0048136E" w:rsidRPr="0048136E" w:rsidRDefault="0048136E" w:rsidP="0048136E">
            <w:pPr>
              <w:spacing w:line="240" w:lineRule="auto"/>
              <w:jc w:val="right"/>
              <w:rPr>
                <w:b/>
                <w:bCs/>
                <w:sz w:val="12"/>
                <w:szCs w:val="12"/>
              </w:rPr>
            </w:pPr>
            <w:r w:rsidRPr="0048136E">
              <w:rPr>
                <w:b/>
                <w:bCs/>
                <w:sz w:val="12"/>
                <w:szCs w:val="12"/>
              </w:rPr>
              <w:t>4 466 335,52</w:t>
            </w:r>
          </w:p>
        </w:tc>
        <w:tc>
          <w:tcPr>
            <w:tcW w:w="478" w:type="pct"/>
            <w:tcBorders>
              <w:top w:val="nil"/>
              <w:left w:val="nil"/>
              <w:bottom w:val="single" w:sz="4" w:space="0" w:color="auto"/>
              <w:right w:val="single" w:sz="4" w:space="0" w:color="auto"/>
            </w:tcBorders>
            <w:shd w:val="clear" w:color="000000" w:fill="D5E3F2"/>
            <w:vAlign w:val="center"/>
            <w:hideMark/>
          </w:tcPr>
          <w:p w14:paraId="7783A90E" w14:textId="77777777" w:rsidR="0048136E" w:rsidRPr="0048136E" w:rsidRDefault="0048136E" w:rsidP="0048136E">
            <w:pPr>
              <w:spacing w:line="240" w:lineRule="auto"/>
              <w:jc w:val="right"/>
              <w:rPr>
                <w:b/>
                <w:bCs/>
                <w:sz w:val="12"/>
                <w:szCs w:val="12"/>
              </w:rPr>
            </w:pPr>
            <w:r w:rsidRPr="0048136E">
              <w:rPr>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14:paraId="10F97A3F" w14:textId="77777777" w:rsidR="0048136E" w:rsidRPr="0048136E" w:rsidRDefault="0048136E" w:rsidP="0048136E">
            <w:pPr>
              <w:spacing w:line="240" w:lineRule="auto"/>
              <w:jc w:val="right"/>
              <w:rPr>
                <w:b/>
                <w:bCs/>
                <w:sz w:val="12"/>
                <w:szCs w:val="12"/>
              </w:rPr>
            </w:pPr>
            <w:r w:rsidRPr="0048136E">
              <w:rPr>
                <w:b/>
                <w:bCs/>
                <w:sz w:val="12"/>
                <w:szCs w:val="12"/>
              </w:rPr>
              <w:t>4 180 164</w:t>
            </w:r>
          </w:p>
        </w:tc>
        <w:tc>
          <w:tcPr>
            <w:tcW w:w="630" w:type="pct"/>
            <w:tcBorders>
              <w:top w:val="nil"/>
              <w:left w:val="nil"/>
              <w:bottom w:val="single" w:sz="4" w:space="0" w:color="auto"/>
              <w:right w:val="single" w:sz="4" w:space="0" w:color="auto"/>
            </w:tcBorders>
            <w:shd w:val="clear" w:color="000000" w:fill="D5E3F2"/>
            <w:vAlign w:val="center"/>
            <w:hideMark/>
          </w:tcPr>
          <w:p w14:paraId="4DD3759D" w14:textId="77777777" w:rsidR="0048136E" w:rsidRPr="0048136E" w:rsidRDefault="0048136E" w:rsidP="0048136E">
            <w:pPr>
              <w:spacing w:line="240" w:lineRule="auto"/>
              <w:jc w:val="right"/>
              <w:rPr>
                <w:b/>
                <w:bCs/>
                <w:sz w:val="12"/>
                <w:szCs w:val="12"/>
              </w:rPr>
            </w:pPr>
            <w:r w:rsidRPr="0048136E">
              <w:rPr>
                <w:b/>
                <w:bCs/>
                <w:sz w:val="12"/>
                <w:szCs w:val="12"/>
              </w:rPr>
              <w:t>4 146 301,61</w:t>
            </w:r>
          </w:p>
        </w:tc>
        <w:tc>
          <w:tcPr>
            <w:tcW w:w="478" w:type="pct"/>
            <w:tcBorders>
              <w:top w:val="nil"/>
              <w:left w:val="nil"/>
              <w:bottom w:val="single" w:sz="4" w:space="0" w:color="auto"/>
              <w:right w:val="single" w:sz="4" w:space="0" w:color="auto"/>
            </w:tcBorders>
            <w:shd w:val="clear" w:color="000000" w:fill="D5E3F2"/>
            <w:vAlign w:val="center"/>
            <w:hideMark/>
          </w:tcPr>
          <w:p w14:paraId="4453E0C0" w14:textId="77777777" w:rsidR="0048136E" w:rsidRPr="0048136E" w:rsidRDefault="0048136E" w:rsidP="0048136E">
            <w:pPr>
              <w:spacing w:line="240" w:lineRule="auto"/>
              <w:jc w:val="right"/>
              <w:rPr>
                <w:b/>
                <w:bCs/>
                <w:sz w:val="12"/>
                <w:szCs w:val="12"/>
              </w:rPr>
            </w:pPr>
            <w:r w:rsidRPr="0048136E">
              <w:rPr>
                <w:b/>
                <w:bCs/>
                <w:sz w:val="12"/>
                <w:szCs w:val="12"/>
              </w:rPr>
              <w:t>99,2</w:t>
            </w:r>
          </w:p>
        </w:tc>
      </w:tr>
      <w:tr w:rsidR="0048136E" w:rsidRPr="0048136E" w14:paraId="006AD7E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73116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EF1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443809"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26A5C8" w14:textId="77777777" w:rsidR="0048136E" w:rsidRPr="0048136E" w:rsidRDefault="0048136E" w:rsidP="0048136E">
            <w:pPr>
              <w:spacing w:line="240" w:lineRule="auto"/>
              <w:jc w:val="right"/>
              <w:rPr>
                <w:sz w:val="12"/>
                <w:szCs w:val="12"/>
              </w:rPr>
            </w:pPr>
            <w:r w:rsidRPr="0048136E">
              <w:rPr>
                <w:sz w:val="12"/>
                <w:szCs w:val="12"/>
              </w:rPr>
              <w:t>4 501 814</w:t>
            </w:r>
          </w:p>
        </w:tc>
        <w:tc>
          <w:tcPr>
            <w:tcW w:w="630" w:type="pct"/>
            <w:tcBorders>
              <w:top w:val="nil"/>
              <w:left w:val="nil"/>
              <w:bottom w:val="single" w:sz="4" w:space="0" w:color="auto"/>
              <w:right w:val="single" w:sz="4" w:space="0" w:color="auto"/>
            </w:tcBorders>
            <w:shd w:val="clear" w:color="auto" w:fill="auto"/>
            <w:noWrap/>
            <w:vAlign w:val="center"/>
            <w:hideMark/>
          </w:tcPr>
          <w:p w14:paraId="22B2D4E1" w14:textId="77777777" w:rsidR="0048136E" w:rsidRPr="0048136E" w:rsidRDefault="0048136E" w:rsidP="0048136E">
            <w:pPr>
              <w:spacing w:line="240" w:lineRule="auto"/>
              <w:jc w:val="right"/>
              <w:rPr>
                <w:sz w:val="12"/>
                <w:szCs w:val="12"/>
              </w:rPr>
            </w:pPr>
            <w:r w:rsidRPr="0048136E">
              <w:rPr>
                <w:sz w:val="12"/>
                <w:szCs w:val="12"/>
              </w:rPr>
              <w:t>4 466 335,52</w:t>
            </w:r>
          </w:p>
        </w:tc>
        <w:tc>
          <w:tcPr>
            <w:tcW w:w="478" w:type="pct"/>
            <w:tcBorders>
              <w:top w:val="nil"/>
              <w:left w:val="nil"/>
              <w:bottom w:val="single" w:sz="4" w:space="0" w:color="auto"/>
              <w:right w:val="single" w:sz="4" w:space="0" w:color="auto"/>
            </w:tcBorders>
            <w:shd w:val="clear" w:color="auto" w:fill="auto"/>
            <w:noWrap/>
            <w:vAlign w:val="center"/>
            <w:hideMark/>
          </w:tcPr>
          <w:p w14:paraId="419D92CE"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5515C539" w14:textId="77777777" w:rsidR="0048136E" w:rsidRPr="0048136E" w:rsidRDefault="0048136E" w:rsidP="0048136E">
            <w:pPr>
              <w:spacing w:line="240" w:lineRule="auto"/>
              <w:jc w:val="right"/>
              <w:rPr>
                <w:sz w:val="12"/>
                <w:szCs w:val="12"/>
              </w:rPr>
            </w:pPr>
            <w:r w:rsidRPr="0048136E">
              <w:rPr>
                <w:sz w:val="12"/>
                <w:szCs w:val="12"/>
              </w:rPr>
              <w:t>4 180 164</w:t>
            </w:r>
          </w:p>
        </w:tc>
        <w:tc>
          <w:tcPr>
            <w:tcW w:w="630" w:type="pct"/>
            <w:tcBorders>
              <w:top w:val="nil"/>
              <w:left w:val="nil"/>
              <w:bottom w:val="single" w:sz="4" w:space="0" w:color="auto"/>
              <w:right w:val="single" w:sz="4" w:space="0" w:color="auto"/>
            </w:tcBorders>
            <w:shd w:val="clear" w:color="auto" w:fill="auto"/>
            <w:noWrap/>
            <w:vAlign w:val="center"/>
            <w:hideMark/>
          </w:tcPr>
          <w:p w14:paraId="3F3BF41F" w14:textId="77777777" w:rsidR="0048136E" w:rsidRPr="0048136E" w:rsidRDefault="0048136E" w:rsidP="0048136E">
            <w:pPr>
              <w:spacing w:line="240" w:lineRule="auto"/>
              <w:jc w:val="right"/>
              <w:rPr>
                <w:sz w:val="12"/>
                <w:szCs w:val="12"/>
              </w:rPr>
            </w:pPr>
            <w:r w:rsidRPr="0048136E">
              <w:rPr>
                <w:sz w:val="12"/>
                <w:szCs w:val="12"/>
              </w:rPr>
              <w:t>4 146 301,61</w:t>
            </w:r>
          </w:p>
        </w:tc>
        <w:tc>
          <w:tcPr>
            <w:tcW w:w="478" w:type="pct"/>
            <w:tcBorders>
              <w:top w:val="nil"/>
              <w:left w:val="nil"/>
              <w:bottom w:val="single" w:sz="4" w:space="0" w:color="auto"/>
              <w:right w:val="single" w:sz="4" w:space="0" w:color="auto"/>
            </w:tcBorders>
            <w:shd w:val="clear" w:color="auto" w:fill="auto"/>
            <w:noWrap/>
            <w:vAlign w:val="center"/>
            <w:hideMark/>
          </w:tcPr>
          <w:p w14:paraId="7A112FFC" w14:textId="77777777" w:rsidR="0048136E" w:rsidRPr="0048136E" w:rsidRDefault="0048136E" w:rsidP="0048136E">
            <w:pPr>
              <w:spacing w:line="240" w:lineRule="auto"/>
              <w:jc w:val="right"/>
              <w:rPr>
                <w:sz w:val="12"/>
                <w:szCs w:val="12"/>
              </w:rPr>
            </w:pPr>
            <w:r w:rsidRPr="0048136E">
              <w:rPr>
                <w:sz w:val="12"/>
                <w:szCs w:val="12"/>
              </w:rPr>
              <w:t>99,2</w:t>
            </w:r>
          </w:p>
        </w:tc>
      </w:tr>
      <w:tr w:rsidR="0048136E" w:rsidRPr="0048136E" w14:paraId="428CBF8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E873A2"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9A8DDB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4EFFAC"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7B35CA7" w14:textId="77777777" w:rsidR="0048136E" w:rsidRPr="0048136E" w:rsidRDefault="0048136E" w:rsidP="0048136E">
            <w:pPr>
              <w:spacing w:line="240" w:lineRule="auto"/>
              <w:jc w:val="right"/>
              <w:rPr>
                <w:sz w:val="12"/>
                <w:szCs w:val="12"/>
              </w:rPr>
            </w:pPr>
            <w:r w:rsidRPr="0048136E">
              <w:rPr>
                <w:sz w:val="12"/>
                <w:szCs w:val="12"/>
              </w:rPr>
              <w:t>938 861</w:t>
            </w:r>
          </w:p>
        </w:tc>
        <w:tc>
          <w:tcPr>
            <w:tcW w:w="630" w:type="pct"/>
            <w:tcBorders>
              <w:top w:val="nil"/>
              <w:left w:val="nil"/>
              <w:bottom w:val="single" w:sz="4" w:space="0" w:color="auto"/>
              <w:right w:val="single" w:sz="4" w:space="0" w:color="auto"/>
            </w:tcBorders>
            <w:shd w:val="clear" w:color="auto" w:fill="auto"/>
            <w:noWrap/>
            <w:vAlign w:val="center"/>
            <w:hideMark/>
          </w:tcPr>
          <w:p w14:paraId="56F62D1C" w14:textId="77777777" w:rsidR="0048136E" w:rsidRPr="0048136E" w:rsidRDefault="0048136E" w:rsidP="0048136E">
            <w:pPr>
              <w:spacing w:line="240" w:lineRule="auto"/>
              <w:jc w:val="right"/>
              <w:rPr>
                <w:sz w:val="12"/>
                <w:szCs w:val="12"/>
              </w:rPr>
            </w:pPr>
            <w:r w:rsidRPr="0048136E">
              <w:rPr>
                <w:sz w:val="12"/>
                <w:szCs w:val="12"/>
              </w:rPr>
              <w:t>929 204,07</w:t>
            </w:r>
          </w:p>
        </w:tc>
        <w:tc>
          <w:tcPr>
            <w:tcW w:w="478" w:type="pct"/>
            <w:tcBorders>
              <w:top w:val="nil"/>
              <w:left w:val="nil"/>
              <w:bottom w:val="single" w:sz="4" w:space="0" w:color="auto"/>
              <w:right w:val="single" w:sz="4" w:space="0" w:color="auto"/>
            </w:tcBorders>
            <w:shd w:val="clear" w:color="auto" w:fill="auto"/>
            <w:noWrap/>
            <w:vAlign w:val="center"/>
            <w:hideMark/>
          </w:tcPr>
          <w:p w14:paraId="3D2D7F16"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57148C2" w14:textId="77777777" w:rsidR="0048136E" w:rsidRPr="0048136E" w:rsidRDefault="0048136E" w:rsidP="0048136E">
            <w:pPr>
              <w:spacing w:line="240" w:lineRule="auto"/>
              <w:jc w:val="right"/>
              <w:rPr>
                <w:sz w:val="12"/>
                <w:szCs w:val="12"/>
              </w:rPr>
            </w:pPr>
            <w:r w:rsidRPr="0048136E">
              <w:rPr>
                <w:sz w:val="12"/>
                <w:szCs w:val="12"/>
              </w:rPr>
              <w:t>618 294</w:t>
            </w:r>
          </w:p>
        </w:tc>
        <w:tc>
          <w:tcPr>
            <w:tcW w:w="630" w:type="pct"/>
            <w:tcBorders>
              <w:top w:val="nil"/>
              <w:left w:val="nil"/>
              <w:bottom w:val="single" w:sz="4" w:space="0" w:color="auto"/>
              <w:right w:val="single" w:sz="4" w:space="0" w:color="auto"/>
            </w:tcBorders>
            <w:shd w:val="clear" w:color="auto" w:fill="auto"/>
            <w:noWrap/>
            <w:vAlign w:val="center"/>
            <w:hideMark/>
          </w:tcPr>
          <w:p w14:paraId="3601052E" w14:textId="77777777" w:rsidR="0048136E" w:rsidRPr="0048136E" w:rsidRDefault="0048136E" w:rsidP="0048136E">
            <w:pPr>
              <w:spacing w:line="240" w:lineRule="auto"/>
              <w:jc w:val="right"/>
              <w:rPr>
                <w:sz w:val="12"/>
                <w:szCs w:val="12"/>
              </w:rPr>
            </w:pPr>
            <w:r w:rsidRPr="0048136E">
              <w:rPr>
                <w:sz w:val="12"/>
                <w:szCs w:val="12"/>
              </w:rPr>
              <w:t>609 889,71</w:t>
            </w:r>
          </w:p>
        </w:tc>
        <w:tc>
          <w:tcPr>
            <w:tcW w:w="478" w:type="pct"/>
            <w:tcBorders>
              <w:top w:val="nil"/>
              <w:left w:val="nil"/>
              <w:bottom w:val="single" w:sz="4" w:space="0" w:color="auto"/>
              <w:right w:val="single" w:sz="4" w:space="0" w:color="auto"/>
            </w:tcBorders>
            <w:shd w:val="clear" w:color="auto" w:fill="auto"/>
            <w:noWrap/>
            <w:vAlign w:val="center"/>
            <w:hideMark/>
          </w:tcPr>
          <w:p w14:paraId="60309338"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3CA10A4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9DA03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188B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474E4"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E2534F4" w14:textId="77777777" w:rsidR="0048136E" w:rsidRPr="0048136E" w:rsidRDefault="0048136E" w:rsidP="0048136E">
            <w:pPr>
              <w:spacing w:line="240" w:lineRule="auto"/>
              <w:jc w:val="right"/>
              <w:rPr>
                <w:sz w:val="12"/>
                <w:szCs w:val="12"/>
              </w:rPr>
            </w:pPr>
            <w:r w:rsidRPr="0048136E">
              <w:rPr>
                <w:sz w:val="12"/>
                <w:szCs w:val="12"/>
              </w:rPr>
              <w:t>411 364</w:t>
            </w:r>
          </w:p>
        </w:tc>
        <w:tc>
          <w:tcPr>
            <w:tcW w:w="630" w:type="pct"/>
            <w:tcBorders>
              <w:top w:val="nil"/>
              <w:left w:val="nil"/>
              <w:bottom w:val="single" w:sz="4" w:space="0" w:color="auto"/>
              <w:right w:val="single" w:sz="4" w:space="0" w:color="auto"/>
            </w:tcBorders>
            <w:shd w:val="clear" w:color="auto" w:fill="auto"/>
            <w:noWrap/>
            <w:vAlign w:val="center"/>
            <w:hideMark/>
          </w:tcPr>
          <w:p w14:paraId="046D6496" w14:textId="77777777" w:rsidR="0048136E" w:rsidRPr="0048136E" w:rsidRDefault="0048136E" w:rsidP="0048136E">
            <w:pPr>
              <w:spacing w:line="240" w:lineRule="auto"/>
              <w:jc w:val="right"/>
              <w:rPr>
                <w:sz w:val="12"/>
                <w:szCs w:val="12"/>
              </w:rPr>
            </w:pPr>
            <w:r w:rsidRPr="0048136E">
              <w:rPr>
                <w:sz w:val="12"/>
                <w:szCs w:val="12"/>
              </w:rPr>
              <w:t>403 277,40</w:t>
            </w:r>
          </w:p>
        </w:tc>
        <w:tc>
          <w:tcPr>
            <w:tcW w:w="478" w:type="pct"/>
            <w:tcBorders>
              <w:top w:val="nil"/>
              <w:left w:val="nil"/>
              <w:bottom w:val="single" w:sz="4" w:space="0" w:color="auto"/>
              <w:right w:val="single" w:sz="4" w:space="0" w:color="auto"/>
            </w:tcBorders>
            <w:shd w:val="clear" w:color="auto" w:fill="auto"/>
            <w:noWrap/>
            <w:vAlign w:val="center"/>
            <w:hideMark/>
          </w:tcPr>
          <w:p w14:paraId="73B89034"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0A810032" w14:textId="77777777" w:rsidR="0048136E" w:rsidRPr="0048136E" w:rsidRDefault="0048136E" w:rsidP="0048136E">
            <w:pPr>
              <w:spacing w:line="240" w:lineRule="auto"/>
              <w:jc w:val="right"/>
              <w:rPr>
                <w:sz w:val="12"/>
                <w:szCs w:val="12"/>
              </w:rPr>
            </w:pPr>
            <w:r w:rsidRPr="0048136E">
              <w:rPr>
                <w:sz w:val="12"/>
                <w:szCs w:val="12"/>
              </w:rPr>
              <w:t>150 288</w:t>
            </w:r>
          </w:p>
        </w:tc>
        <w:tc>
          <w:tcPr>
            <w:tcW w:w="630" w:type="pct"/>
            <w:tcBorders>
              <w:top w:val="nil"/>
              <w:left w:val="nil"/>
              <w:bottom w:val="single" w:sz="4" w:space="0" w:color="auto"/>
              <w:right w:val="single" w:sz="4" w:space="0" w:color="auto"/>
            </w:tcBorders>
            <w:shd w:val="clear" w:color="auto" w:fill="auto"/>
            <w:noWrap/>
            <w:vAlign w:val="center"/>
            <w:hideMark/>
          </w:tcPr>
          <w:p w14:paraId="11F147D2" w14:textId="77777777" w:rsidR="0048136E" w:rsidRPr="0048136E" w:rsidRDefault="0048136E" w:rsidP="0048136E">
            <w:pPr>
              <w:spacing w:line="240" w:lineRule="auto"/>
              <w:jc w:val="right"/>
              <w:rPr>
                <w:sz w:val="12"/>
                <w:szCs w:val="12"/>
              </w:rPr>
            </w:pPr>
            <w:r w:rsidRPr="0048136E">
              <w:rPr>
                <w:sz w:val="12"/>
                <w:szCs w:val="12"/>
              </w:rPr>
              <w:t>142 499,15</w:t>
            </w:r>
          </w:p>
        </w:tc>
        <w:tc>
          <w:tcPr>
            <w:tcW w:w="478" w:type="pct"/>
            <w:tcBorders>
              <w:top w:val="nil"/>
              <w:left w:val="nil"/>
              <w:bottom w:val="single" w:sz="4" w:space="0" w:color="auto"/>
              <w:right w:val="single" w:sz="4" w:space="0" w:color="auto"/>
            </w:tcBorders>
            <w:shd w:val="clear" w:color="auto" w:fill="auto"/>
            <w:noWrap/>
            <w:vAlign w:val="center"/>
            <w:hideMark/>
          </w:tcPr>
          <w:p w14:paraId="705D0BF8" w14:textId="77777777" w:rsidR="0048136E" w:rsidRPr="0048136E" w:rsidRDefault="0048136E" w:rsidP="0048136E">
            <w:pPr>
              <w:spacing w:line="240" w:lineRule="auto"/>
              <w:jc w:val="right"/>
              <w:rPr>
                <w:sz w:val="12"/>
                <w:szCs w:val="12"/>
              </w:rPr>
            </w:pPr>
            <w:r w:rsidRPr="0048136E">
              <w:rPr>
                <w:sz w:val="12"/>
                <w:szCs w:val="12"/>
              </w:rPr>
              <w:t>94,8</w:t>
            </w:r>
          </w:p>
        </w:tc>
      </w:tr>
      <w:tr w:rsidR="0048136E" w:rsidRPr="0048136E" w14:paraId="4CE7FAC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140F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B2B6A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172008"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2349F2F" w14:textId="77777777" w:rsidR="0048136E" w:rsidRPr="0048136E" w:rsidRDefault="0048136E" w:rsidP="0048136E">
            <w:pPr>
              <w:spacing w:line="240" w:lineRule="auto"/>
              <w:jc w:val="right"/>
              <w:rPr>
                <w:sz w:val="12"/>
                <w:szCs w:val="12"/>
              </w:rPr>
            </w:pPr>
            <w:r w:rsidRPr="0048136E">
              <w:rPr>
                <w:sz w:val="12"/>
                <w:szCs w:val="12"/>
              </w:rPr>
              <w:t>527 497</w:t>
            </w:r>
          </w:p>
        </w:tc>
        <w:tc>
          <w:tcPr>
            <w:tcW w:w="630" w:type="pct"/>
            <w:tcBorders>
              <w:top w:val="nil"/>
              <w:left w:val="nil"/>
              <w:bottom w:val="single" w:sz="4" w:space="0" w:color="auto"/>
              <w:right w:val="single" w:sz="4" w:space="0" w:color="auto"/>
            </w:tcBorders>
            <w:shd w:val="clear" w:color="auto" w:fill="auto"/>
            <w:noWrap/>
            <w:vAlign w:val="center"/>
            <w:hideMark/>
          </w:tcPr>
          <w:p w14:paraId="27CBA478" w14:textId="77777777" w:rsidR="0048136E" w:rsidRPr="0048136E" w:rsidRDefault="0048136E" w:rsidP="0048136E">
            <w:pPr>
              <w:spacing w:line="240" w:lineRule="auto"/>
              <w:jc w:val="right"/>
              <w:rPr>
                <w:sz w:val="12"/>
                <w:szCs w:val="12"/>
              </w:rPr>
            </w:pPr>
            <w:r w:rsidRPr="0048136E">
              <w:rPr>
                <w:sz w:val="12"/>
                <w:szCs w:val="12"/>
              </w:rPr>
              <w:t>525 926,67</w:t>
            </w:r>
          </w:p>
        </w:tc>
        <w:tc>
          <w:tcPr>
            <w:tcW w:w="478" w:type="pct"/>
            <w:tcBorders>
              <w:top w:val="nil"/>
              <w:left w:val="nil"/>
              <w:bottom w:val="single" w:sz="4" w:space="0" w:color="auto"/>
              <w:right w:val="single" w:sz="4" w:space="0" w:color="auto"/>
            </w:tcBorders>
            <w:shd w:val="clear" w:color="auto" w:fill="auto"/>
            <w:noWrap/>
            <w:vAlign w:val="center"/>
            <w:hideMark/>
          </w:tcPr>
          <w:p w14:paraId="4A7153A1"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8A21EA0" w14:textId="77777777" w:rsidR="0048136E" w:rsidRPr="0048136E" w:rsidRDefault="0048136E" w:rsidP="0048136E">
            <w:pPr>
              <w:spacing w:line="240" w:lineRule="auto"/>
              <w:jc w:val="right"/>
              <w:rPr>
                <w:sz w:val="12"/>
                <w:szCs w:val="12"/>
              </w:rPr>
            </w:pPr>
            <w:r w:rsidRPr="0048136E">
              <w:rPr>
                <w:sz w:val="12"/>
                <w:szCs w:val="12"/>
              </w:rPr>
              <w:t>468 006</w:t>
            </w:r>
          </w:p>
        </w:tc>
        <w:tc>
          <w:tcPr>
            <w:tcW w:w="630" w:type="pct"/>
            <w:tcBorders>
              <w:top w:val="nil"/>
              <w:left w:val="nil"/>
              <w:bottom w:val="single" w:sz="4" w:space="0" w:color="auto"/>
              <w:right w:val="single" w:sz="4" w:space="0" w:color="auto"/>
            </w:tcBorders>
            <w:shd w:val="clear" w:color="auto" w:fill="auto"/>
            <w:noWrap/>
            <w:vAlign w:val="center"/>
            <w:hideMark/>
          </w:tcPr>
          <w:p w14:paraId="7E7DE9D7" w14:textId="77777777" w:rsidR="0048136E" w:rsidRPr="0048136E" w:rsidRDefault="0048136E" w:rsidP="0048136E">
            <w:pPr>
              <w:spacing w:line="240" w:lineRule="auto"/>
              <w:jc w:val="right"/>
              <w:rPr>
                <w:sz w:val="12"/>
                <w:szCs w:val="12"/>
              </w:rPr>
            </w:pPr>
            <w:r w:rsidRPr="0048136E">
              <w:rPr>
                <w:sz w:val="12"/>
                <w:szCs w:val="12"/>
              </w:rPr>
              <w:t>467 390,56</w:t>
            </w:r>
          </w:p>
        </w:tc>
        <w:tc>
          <w:tcPr>
            <w:tcW w:w="478" w:type="pct"/>
            <w:tcBorders>
              <w:top w:val="nil"/>
              <w:left w:val="nil"/>
              <w:bottom w:val="single" w:sz="4" w:space="0" w:color="auto"/>
              <w:right w:val="single" w:sz="4" w:space="0" w:color="auto"/>
            </w:tcBorders>
            <w:shd w:val="clear" w:color="auto" w:fill="auto"/>
            <w:noWrap/>
            <w:vAlign w:val="center"/>
            <w:hideMark/>
          </w:tcPr>
          <w:p w14:paraId="3F80D7EA"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6533BB3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BBAA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84216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0382E8"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EC1C11D" w14:textId="77777777" w:rsidR="0048136E" w:rsidRPr="0048136E" w:rsidRDefault="0048136E" w:rsidP="0048136E">
            <w:pPr>
              <w:spacing w:line="240" w:lineRule="auto"/>
              <w:jc w:val="right"/>
              <w:rPr>
                <w:sz w:val="12"/>
                <w:szCs w:val="12"/>
              </w:rPr>
            </w:pPr>
            <w:r w:rsidRPr="0048136E">
              <w:rPr>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1A1A76A4" w14:textId="77777777" w:rsidR="0048136E" w:rsidRPr="0048136E" w:rsidRDefault="0048136E" w:rsidP="0048136E">
            <w:pPr>
              <w:spacing w:line="240" w:lineRule="auto"/>
              <w:jc w:val="right"/>
              <w:rPr>
                <w:sz w:val="12"/>
                <w:szCs w:val="12"/>
              </w:rPr>
            </w:pPr>
            <w:r w:rsidRPr="0048136E">
              <w:rPr>
                <w:sz w:val="12"/>
                <w:szCs w:val="12"/>
              </w:rPr>
              <w:t>384 997,70</w:t>
            </w:r>
          </w:p>
        </w:tc>
        <w:tc>
          <w:tcPr>
            <w:tcW w:w="478" w:type="pct"/>
            <w:tcBorders>
              <w:top w:val="nil"/>
              <w:left w:val="nil"/>
              <w:bottom w:val="single" w:sz="4" w:space="0" w:color="auto"/>
              <w:right w:val="single" w:sz="4" w:space="0" w:color="auto"/>
            </w:tcBorders>
            <w:shd w:val="clear" w:color="auto" w:fill="auto"/>
            <w:noWrap/>
            <w:vAlign w:val="center"/>
            <w:hideMark/>
          </w:tcPr>
          <w:p w14:paraId="044623DC" w14:textId="77777777" w:rsidR="0048136E" w:rsidRPr="0048136E" w:rsidRDefault="0048136E" w:rsidP="0048136E">
            <w:pPr>
              <w:spacing w:line="240" w:lineRule="auto"/>
              <w:jc w:val="right"/>
              <w:rPr>
                <w:sz w:val="12"/>
                <w:szCs w:val="12"/>
              </w:rPr>
            </w:pPr>
            <w:r w:rsidRPr="0048136E">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11DA5DD5" w14:textId="77777777" w:rsidR="0048136E" w:rsidRPr="0048136E" w:rsidRDefault="0048136E" w:rsidP="0048136E">
            <w:pPr>
              <w:spacing w:line="240" w:lineRule="auto"/>
              <w:jc w:val="right"/>
              <w:rPr>
                <w:sz w:val="12"/>
                <w:szCs w:val="12"/>
              </w:rPr>
            </w:pPr>
            <w:r w:rsidRPr="0048136E">
              <w:rPr>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014E5C9F" w14:textId="77777777" w:rsidR="0048136E" w:rsidRPr="0048136E" w:rsidRDefault="0048136E" w:rsidP="0048136E">
            <w:pPr>
              <w:spacing w:line="240" w:lineRule="auto"/>
              <w:jc w:val="right"/>
              <w:rPr>
                <w:sz w:val="12"/>
                <w:szCs w:val="12"/>
              </w:rPr>
            </w:pPr>
            <w:r w:rsidRPr="0048136E">
              <w:rPr>
                <w:sz w:val="12"/>
                <w:szCs w:val="12"/>
              </w:rPr>
              <w:t>384 997,70</w:t>
            </w:r>
          </w:p>
        </w:tc>
        <w:tc>
          <w:tcPr>
            <w:tcW w:w="478" w:type="pct"/>
            <w:tcBorders>
              <w:top w:val="nil"/>
              <w:left w:val="nil"/>
              <w:bottom w:val="single" w:sz="4" w:space="0" w:color="auto"/>
              <w:right w:val="single" w:sz="4" w:space="0" w:color="auto"/>
            </w:tcBorders>
            <w:shd w:val="clear" w:color="auto" w:fill="auto"/>
            <w:noWrap/>
            <w:vAlign w:val="center"/>
            <w:hideMark/>
          </w:tcPr>
          <w:p w14:paraId="3643E1A1" w14:textId="77777777" w:rsidR="0048136E" w:rsidRPr="0048136E" w:rsidRDefault="0048136E" w:rsidP="0048136E">
            <w:pPr>
              <w:spacing w:line="240" w:lineRule="auto"/>
              <w:jc w:val="right"/>
              <w:rPr>
                <w:sz w:val="12"/>
                <w:szCs w:val="12"/>
              </w:rPr>
            </w:pPr>
            <w:r w:rsidRPr="0048136E">
              <w:rPr>
                <w:sz w:val="12"/>
                <w:szCs w:val="12"/>
              </w:rPr>
              <w:t>98,7</w:t>
            </w:r>
          </w:p>
        </w:tc>
      </w:tr>
      <w:tr w:rsidR="0048136E" w:rsidRPr="0048136E" w14:paraId="4089816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267E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9D05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3B040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417747C" w14:textId="77777777" w:rsidR="0048136E" w:rsidRPr="0048136E" w:rsidRDefault="0048136E" w:rsidP="0048136E">
            <w:pPr>
              <w:spacing w:line="240" w:lineRule="auto"/>
              <w:jc w:val="right"/>
              <w:rPr>
                <w:sz w:val="12"/>
                <w:szCs w:val="12"/>
              </w:rPr>
            </w:pPr>
            <w:r w:rsidRPr="0048136E">
              <w:rPr>
                <w:sz w:val="12"/>
                <w:szCs w:val="12"/>
              </w:rPr>
              <w:t>3 172 953</w:t>
            </w:r>
          </w:p>
        </w:tc>
        <w:tc>
          <w:tcPr>
            <w:tcW w:w="630" w:type="pct"/>
            <w:tcBorders>
              <w:top w:val="nil"/>
              <w:left w:val="nil"/>
              <w:bottom w:val="single" w:sz="4" w:space="0" w:color="auto"/>
              <w:right w:val="single" w:sz="4" w:space="0" w:color="auto"/>
            </w:tcBorders>
            <w:shd w:val="clear" w:color="auto" w:fill="auto"/>
            <w:noWrap/>
            <w:vAlign w:val="center"/>
            <w:hideMark/>
          </w:tcPr>
          <w:p w14:paraId="22DCAC5D" w14:textId="77777777" w:rsidR="0048136E" w:rsidRPr="0048136E" w:rsidRDefault="0048136E" w:rsidP="0048136E">
            <w:pPr>
              <w:spacing w:line="240" w:lineRule="auto"/>
              <w:jc w:val="right"/>
              <w:rPr>
                <w:sz w:val="12"/>
                <w:szCs w:val="12"/>
              </w:rPr>
            </w:pPr>
            <w:r w:rsidRPr="0048136E">
              <w:rPr>
                <w:sz w:val="12"/>
                <w:szCs w:val="12"/>
              </w:rPr>
              <w:t>3 152 133,75</w:t>
            </w:r>
          </w:p>
        </w:tc>
        <w:tc>
          <w:tcPr>
            <w:tcW w:w="478" w:type="pct"/>
            <w:tcBorders>
              <w:top w:val="nil"/>
              <w:left w:val="nil"/>
              <w:bottom w:val="single" w:sz="4" w:space="0" w:color="auto"/>
              <w:right w:val="single" w:sz="4" w:space="0" w:color="auto"/>
            </w:tcBorders>
            <w:shd w:val="clear" w:color="auto" w:fill="auto"/>
            <w:noWrap/>
            <w:vAlign w:val="center"/>
            <w:hideMark/>
          </w:tcPr>
          <w:p w14:paraId="06CD342B"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09571AEF" w14:textId="77777777" w:rsidR="0048136E" w:rsidRPr="0048136E" w:rsidRDefault="0048136E" w:rsidP="0048136E">
            <w:pPr>
              <w:spacing w:line="240" w:lineRule="auto"/>
              <w:jc w:val="right"/>
              <w:rPr>
                <w:sz w:val="12"/>
                <w:szCs w:val="12"/>
              </w:rPr>
            </w:pPr>
            <w:r w:rsidRPr="0048136E">
              <w:rPr>
                <w:sz w:val="12"/>
                <w:szCs w:val="12"/>
              </w:rPr>
              <w:t>3 171 870</w:t>
            </w:r>
          </w:p>
        </w:tc>
        <w:tc>
          <w:tcPr>
            <w:tcW w:w="630" w:type="pct"/>
            <w:tcBorders>
              <w:top w:val="nil"/>
              <w:left w:val="nil"/>
              <w:bottom w:val="single" w:sz="4" w:space="0" w:color="auto"/>
              <w:right w:val="single" w:sz="4" w:space="0" w:color="auto"/>
            </w:tcBorders>
            <w:shd w:val="clear" w:color="auto" w:fill="auto"/>
            <w:noWrap/>
            <w:vAlign w:val="center"/>
            <w:hideMark/>
          </w:tcPr>
          <w:p w14:paraId="6DB0F6F9" w14:textId="77777777" w:rsidR="0048136E" w:rsidRPr="0048136E" w:rsidRDefault="0048136E" w:rsidP="0048136E">
            <w:pPr>
              <w:spacing w:line="240" w:lineRule="auto"/>
              <w:jc w:val="right"/>
              <w:rPr>
                <w:sz w:val="12"/>
                <w:szCs w:val="12"/>
              </w:rPr>
            </w:pPr>
            <w:r w:rsidRPr="0048136E">
              <w:rPr>
                <w:sz w:val="12"/>
                <w:szCs w:val="12"/>
              </w:rPr>
              <w:t>3 151 414,20</w:t>
            </w:r>
          </w:p>
        </w:tc>
        <w:tc>
          <w:tcPr>
            <w:tcW w:w="478" w:type="pct"/>
            <w:tcBorders>
              <w:top w:val="nil"/>
              <w:left w:val="nil"/>
              <w:bottom w:val="single" w:sz="4" w:space="0" w:color="auto"/>
              <w:right w:val="single" w:sz="4" w:space="0" w:color="auto"/>
            </w:tcBorders>
            <w:shd w:val="clear" w:color="auto" w:fill="auto"/>
            <w:noWrap/>
            <w:vAlign w:val="center"/>
            <w:hideMark/>
          </w:tcPr>
          <w:p w14:paraId="38FF987B"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15100CC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36E4C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F45AC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4B30B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6991E6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FE5D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90C764"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3E04D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4CB12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35FBF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067113B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7AE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77732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A7B1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69FD60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E198E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B322F8"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514A2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68DA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48D64"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ECD613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0F0E6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A86FF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DC3BD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6EF4F4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C2851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793CF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23C51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4DC207"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194DE1"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75D7DB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1768D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1D4B9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E9604F"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7206D9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1A4C1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E52A2E"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8FDFC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9CB6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4D525C"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0089E8C"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ADD8A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5CAD4C" w14:textId="77777777" w:rsidR="0048136E" w:rsidRPr="0048136E" w:rsidRDefault="0048136E" w:rsidP="0048136E">
            <w:pPr>
              <w:spacing w:line="240" w:lineRule="auto"/>
              <w:jc w:val="center"/>
              <w:rPr>
                <w:b/>
                <w:bCs/>
                <w:sz w:val="12"/>
                <w:szCs w:val="12"/>
              </w:rPr>
            </w:pPr>
            <w:r w:rsidRPr="0048136E">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0E710C69"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21F5DCC8" w14:textId="77777777" w:rsidR="0048136E" w:rsidRPr="0048136E" w:rsidRDefault="0048136E" w:rsidP="0048136E">
            <w:pPr>
              <w:spacing w:line="240" w:lineRule="auto"/>
              <w:jc w:val="right"/>
              <w:rPr>
                <w:b/>
                <w:bCs/>
                <w:sz w:val="12"/>
                <w:szCs w:val="12"/>
              </w:rPr>
            </w:pPr>
            <w:r w:rsidRPr="0048136E">
              <w:rPr>
                <w:b/>
                <w:bCs/>
                <w:sz w:val="12"/>
                <w:szCs w:val="12"/>
              </w:rPr>
              <w:t>4 501 814</w:t>
            </w:r>
          </w:p>
        </w:tc>
        <w:tc>
          <w:tcPr>
            <w:tcW w:w="630" w:type="pct"/>
            <w:tcBorders>
              <w:top w:val="nil"/>
              <w:left w:val="nil"/>
              <w:bottom w:val="single" w:sz="4" w:space="0" w:color="auto"/>
              <w:right w:val="single" w:sz="4" w:space="0" w:color="auto"/>
            </w:tcBorders>
            <w:shd w:val="clear" w:color="000000" w:fill="FFFDC1"/>
            <w:vAlign w:val="center"/>
            <w:hideMark/>
          </w:tcPr>
          <w:p w14:paraId="7023A6D1" w14:textId="77777777" w:rsidR="0048136E" w:rsidRPr="0048136E" w:rsidRDefault="0048136E" w:rsidP="0048136E">
            <w:pPr>
              <w:spacing w:line="240" w:lineRule="auto"/>
              <w:jc w:val="right"/>
              <w:rPr>
                <w:b/>
                <w:bCs/>
                <w:sz w:val="12"/>
                <w:szCs w:val="12"/>
              </w:rPr>
            </w:pPr>
            <w:r w:rsidRPr="0048136E">
              <w:rPr>
                <w:b/>
                <w:bCs/>
                <w:sz w:val="12"/>
                <w:szCs w:val="12"/>
              </w:rPr>
              <w:t>4 466 335,52</w:t>
            </w:r>
          </w:p>
        </w:tc>
        <w:tc>
          <w:tcPr>
            <w:tcW w:w="478" w:type="pct"/>
            <w:tcBorders>
              <w:top w:val="nil"/>
              <w:left w:val="nil"/>
              <w:bottom w:val="single" w:sz="4" w:space="0" w:color="auto"/>
              <w:right w:val="single" w:sz="4" w:space="0" w:color="auto"/>
            </w:tcBorders>
            <w:shd w:val="clear" w:color="000000" w:fill="FFFDC1"/>
            <w:vAlign w:val="center"/>
            <w:hideMark/>
          </w:tcPr>
          <w:p w14:paraId="22C388AD" w14:textId="77777777" w:rsidR="0048136E" w:rsidRPr="0048136E" w:rsidRDefault="0048136E" w:rsidP="0048136E">
            <w:pPr>
              <w:spacing w:line="240" w:lineRule="auto"/>
              <w:jc w:val="right"/>
              <w:rPr>
                <w:b/>
                <w:bCs/>
                <w:sz w:val="12"/>
                <w:szCs w:val="12"/>
              </w:rPr>
            </w:pPr>
            <w:r w:rsidRPr="0048136E">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425F2C4A" w14:textId="77777777" w:rsidR="0048136E" w:rsidRPr="0048136E" w:rsidRDefault="0048136E" w:rsidP="0048136E">
            <w:pPr>
              <w:spacing w:line="240" w:lineRule="auto"/>
              <w:jc w:val="right"/>
              <w:rPr>
                <w:b/>
                <w:bCs/>
                <w:sz w:val="12"/>
                <w:szCs w:val="12"/>
              </w:rPr>
            </w:pPr>
            <w:r w:rsidRPr="0048136E">
              <w:rPr>
                <w:b/>
                <w:bCs/>
                <w:sz w:val="12"/>
                <w:szCs w:val="12"/>
              </w:rPr>
              <w:t>4 180 164</w:t>
            </w:r>
          </w:p>
        </w:tc>
        <w:tc>
          <w:tcPr>
            <w:tcW w:w="630" w:type="pct"/>
            <w:tcBorders>
              <w:top w:val="nil"/>
              <w:left w:val="nil"/>
              <w:bottom w:val="single" w:sz="4" w:space="0" w:color="auto"/>
              <w:right w:val="single" w:sz="4" w:space="0" w:color="auto"/>
            </w:tcBorders>
            <w:shd w:val="clear" w:color="000000" w:fill="FFFDC1"/>
            <w:vAlign w:val="center"/>
            <w:hideMark/>
          </w:tcPr>
          <w:p w14:paraId="5832EBBF" w14:textId="77777777" w:rsidR="0048136E" w:rsidRPr="0048136E" w:rsidRDefault="0048136E" w:rsidP="0048136E">
            <w:pPr>
              <w:spacing w:line="240" w:lineRule="auto"/>
              <w:jc w:val="right"/>
              <w:rPr>
                <w:b/>
                <w:bCs/>
                <w:sz w:val="12"/>
                <w:szCs w:val="12"/>
              </w:rPr>
            </w:pPr>
            <w:r w:rsidRPr="0048136E">
              <w:rPr>
                <w:b/>
                <w:bCs/>
                <w:sz w:val="12"/>
                <w:szCs w:val="12"/>
              </w:rPr>
              <w:t>4 146 301,61</w:t>
            </w:r>
          </w:p>
        </w:tc>
        <w:tc>
          <w:tcPr>
            <w:tcW w:w="478" w:type="pct"/>
            <w:tcBorders>
              <w:top w:val="nil"/>
              <w:left w:val="nil"/>
              <w:bottom w:val="single" w:sz="4" w:space="0" w:color="auto"/>
              <w:right w:val="single" w:sz="4" w:space="0" w:color="auto"/>
            </w:tcBorders>
            <w:shd w:val="clear" w:color="000000" w:fill="FFFDC1"/>
            <w:vAlign w:val="center"/>
            <w:hideMark/>
          </w:tcPr>
          <w:p w14:paraId="348AE890" w14:textId="77777777" w:rsidR="0048136E" w:rsidRPr="0048136E" w:rsidRDefault="0048136E" w:rsidP="0048136E">
            <w:pPr>
              <w:spacing w:line="240" w:lineRule="auto"/>
              <w:jc w:val="right"/>
              <w:rPr>
                <w:b/>
                <w:bCs/>
                <w:sz w:val="12"/>
                <w:szCs w:val="12"/>
              </w:rPr>
            </w:pPr>
            <w:r w:rsidRPr="0048136E">
              <w:rPr>
                <w:b/>
                <w:bCs/>
                <w:sz w:val="12"/>
                <w:szCs w:val="12"/>
              </w:rPr>
              <w:t>99,2</w:t>
            </w:r>
          </w:p>
        </w:tc>
      </w:tr>
      <w:tr w:rsidR="0048136E" w:rsidRPr="0048136E" w14:paraId="5735DAB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B7509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9B10F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E592A5"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37740B" w14:textId="77777777" w:rsidR="0048136E" w:rsidRPr="0048136E" w:rsidRDefault="0048136E" w:rsidP="0048136E">
            <w:pPr>
              <w:spacing w:line="240" w:lineRule="auto"/>
              <w:jc w:val="right"/>
              <w:rPr>
                <w:sz w:val="12"/>
                <w:szCs w:val="12"/>
              </w:rPr>
            </w:pPr>
            <w:r w:rsidRPr="0048136E">
              <w:rPr>
                <w:sz w:val="12"/>
                <w:szCs w:val="12"/>
              </w:rPr>
              <w:t>4 501 814</w:t>
            </w:r>
          </w:p>
        </w:tc>
        <w:tc>
          <w:tcPr>
            <w:tcW w:w="630" w:type="pct"/>
            <w:tcBorders>
              <w:top w:val="nil"/>
              <w:left w:val="nil"/>
              <w:bottom w:val="single" w:sz="4" w:space="0" w:color="auto"/>
              <w:right w:val="single" w:sz="4" w:space="0" w:color="auto"/>
            </w:tcBorders>
            <w:shd w:val="clear" w:color="auto" w:fill="auto"/>
            <w:noWrap/>
            <w:vAlign w:val="center"/>
            <w:hideMark/>
          </w:tcPr>
          <w:p w14:paraId="576BBB5D" w14:textId="77777777" w:rsidR="0048136E" w:rsidRPr="0048136E" w:rsidRDefault="0048136E" w:rsidP="0048136E">
            <w:pPr>
              <w:spacing w:line="240" w:lineRule="auto"/>
              <w:jc w:val="right"/>
              <w:rPr>
                <w:sz w:val="12"/>
                <w:szCs w:val="12"/>
              </w:rPr>
            </w:pPr>
            <w:r w:rsidRPr="0048136E">
              <w:rPr>
                <w:sz w:val="12"/>
                <w:szCs w:val="12"/>
              </w:rPr>
              <w:t>4 466 335,52</w:t>
            </w:r>
          </w:p>
        </w:tc>
        <w:tc>
          <w:tcPr>
            <w:tcW w:w="478" w:type="pct"/>
            <w:tcBorders>
              <w:top w:val="nil"/>
              <w:left w:val="nil"/>
              <w:bottom w:val="single" w:sz="4" w:space="0" w:color="auto"/>
              <w:right w:val="single" w:sz="4" w:space="0" w:color="auto"/>
            </w:tcBorders>
            <w:shd w:val="clear" w:color="auto" w:fill="auto"/>
            <w:noWrap/>
            <w:vAlign w:val="center"/>
            <w:hideMark/>
          </w:tcPr>
          <w:p w14:paraId="5AFFB1CE"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E550F91" w14:textId="77777777" w:rsidR="0048136E" w:rsidRPr="0048136E" w:rsidRDefault="0048136E" w:rsidP="0048136E">
            <w:pPr>
              <w:spacing w:line="240" w:lineRule="auto"/>
              <w:jc w:val="right"/>
              <w:rPr>
                <w:sz w:val="12"/>
                <w:szCs w:val="12"/>
              </w:rPr>
            </w:pPr>
            <w:r w:rsidRPr="0048136E">
              <w:rPr>
                <w:sz w:val="12"/>
                <w:szCs w:val="12"/>
              </w:rPr>
              <w:t>4 180 164</w:t>
            </w:r>
          </w:p>
        </w:tc>
        <w:tc>
          <w:tcPr>
            <w:tcW w:w="630" w:type="pct"/>
            <w:tcBorders>
              <w:top w:val="nil"/>
              <w:left w:val="nil"/>
              <w:bottom w:val="single" w:sz="4" w:space="0" w:color="auto"/>
              <w:right w:val="single" w:sz="4" w:space="0" w:color="auto"/>
            </w:tcBorders>
            <w:shd w:val="clear" w:color="auto" w:fill="auto"/>
            <w:noWrap/>
            <w:vAlign w:val="center"/>
            <w:hideMark/>
          </w:tcPr>
          <w:p w14:paraId="4042FE73" w14:textId="77777777" w:rsidR="0048136E" w:rsidRPr="0048136E" w:rsidRDefault="0048136E" w:rsidP="0048136E">
            <w:pPr>
              <w:spacing w:line="240" w:lineRule="auto"/>
              <w:jc w:val="right"/>
              <w:rPr>
                <w:sz w:val="12"/>
                <w:szCs w:val="12"/>
              </w:rPr>
            </w:pPr>
            <w:r w:rsidRPr="0048136E">
              <w:rPr>
                <w:sz w:val="12"/>
                <w:szCs w:val="12"/>
              </w:rPr>
              <w:t>4 146 301,61</w:t>
            </w:r>
          </w:p>
        </w:tc>
        <w:tc>
          <w:tcPr>
            <w:tcW w:w="478" w:type="pct"/>
            <w:tcBorders>
              <w:top w:val="nil"/>
              <w:left w:val="nil"/>
              <w:bottom w:val="single" w:sz="4" w:space="0" w:color="auto"/>
              <w:right w:val="single" w:sz="4" w:space="0" w:color="auto"/>
            </w:tcBorders>
            <w:shd w:val="clear" w:color="auto" w:fill="auto"/>
            <w:noWrap/>
            <w:vAlign w:val="center"/>
            <w:hideMark/>
          </w:tcPr>
          <w:p w14:paraId="65285445" w14:textId="77777777" w:rsidR="0048136E" w:rsidRPr="0048136E" w:rsidRDefault="0048136E" w:rsidP="0048136E">
            <w:pPr>
              <w:spacing w:line="240" w:lineRule="auto"/>
              <w:jc w:val="right"/>
              <w:rPr>
                <w:sz w:val="12"/>
                <w:szCs w:val="12"/>
              </w:rPr>
            </w:pPr>
            <w:r w:rsidRPr="0048136E">
              <w:rPr>
                <w:sz w:val="12"/>
                <w:szCs w:val="12"/>
              </w:rPr>
              <w:t>99,2</w:t>
            </w:r>
          </w:p>
        </w:tc>
      </w:tr>
      <w:tr w:rsidR="0048136E" w:rsidRPr="0048136E" w14:paraId="75E84D2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1598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8DC1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513A8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33F3185" w14:textId="77777777" w:rsidR="0048136E" w:rsidRPr="0048136E" w:rsidRDefault="0048136E" w:rsidP="0048136E">
            <w:pPr>
              <w:spacing w:line="240" w:lineRule="auto"/>
              <w:jc w:val="right"/>
              <w:rPr>
                <w:sz w:val="12"/>
                <w:szCs w:val="12"/>
              </w:rPr>
            </w:pPr>
            <w:r w:rsidRPr="0048136E">
              <w:rPr>
                <w:sz w:val="12"/>
                <w:szCs w:val="12"/>
              </w:rPr>
              <w:t>938 861</w:t>
            </w:r>
          </w:p>
        </w:tc>
        <w:tc>
          <w:tcPr>
            <w:tcW w:w="630" w:type="pct"/>
            <w:tcBorders>
              <w:top w:val="nil"/>
              <w:left w:val="nil"/>
              <w:bottom w:val="single" w:sz="4" w:space="0" w:color="auto"/>
              <w:right w:val="single" w:sz="4" w:space="0" w:color="auto"/>
            </w:tcBorders>
            <w:shd w:val="clear" w:color="auto" w:fill="auto"/>
            <w:noWrap/>
            <w:vAlign w:val="center"/>
            <w:hideMark/>
          </w:tcPr>
          <w:p w14:paraId="3A5BAB7C" w14:textId="77777777" w:rsidR="0048136E" w:rsidRPr="0048136E" w:rsidRDefault="0048136E" w:rsidP="0048136E">
            <w:pPr>
              <w:spacing w:line="240" w:lineRule="auto"/>
              <w:jc w:val="right"/>
              <w:rPr>
                <w:sz w:val="12"/>
                <w:szCs w:val="12"/>
              </w:rPr>
            </w:pPr>
            <w:r w:rsidRPr="0048136E">
              <w:rPr>
                <w:sz w:val="12"/>
                <w:szCs w:val="12"/>
              </w:rPr>
              <w:t>929 204,07</w:t>
            </w:r>
          </w:p>
        </w:tc>
        <w:tc>
          <w:tcPr>
            <w:tcW w:w="478" w:type="pct"/>
            <w:tcBorders>
              <w:top w:val="nil"/>
              <w:left w:val="nil"/>
              <w:bottom w:val="single" w:sz="4" w:space="0" w:color="auto"/>
              <w:right w:val="single" w:sz="4" w:space="0" w:color="auto"/>
            </w:tcBorders>
            <w:shd w:val="clear" w:color="auto" w:fill="auto"/>
            <w:noWrap/>
            <w:vAlign w:val="center"/>
            <w:hideMark/>
          </w:tcPr>
          <w:p w14:paraId="69CE8AA9"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3AA74B3" w14:textId="77777777" w:rsidR="0048136E" w:rsidRPr="0048136E" w:rsidRDefault="0048136E" w:rsidP="0048136E">
            <w:pPr>
              <w:spacing w:line="240" w:lineRule="auto"/>
              <w:jc w:val="right"/>
              <w:rPr>
                <w:sz w:val="12"/>
                <w:szCs w:val="12"/>
              </w:rPr>
            </w:pPr>
            <w:r w:rsidRPr="0048136E">
              <w:rPr>
                <w:sz w:val="12"/>
                <w:szCs w:val="12"/>
              </w:rPr>
              <w:t>618 294</w:t>
            </w:r>
          </w:p>
        </w:tc>
        <w:tc>
          <w:tcPr>
            <w:tcW w:w="630" w:type="pct"/>
            <w:tcBorders>
              <w:top w:val="nil"/>
              <w:left w:val="nil"/>
              <w:bottom w:val="single" w:sz="4" w:space="0" w:color="auto"/>
              <w:right w:val="single" w:sz="4" w:space="0" w:color="auto"/>
            </w:tcBorders>
            <w:shd w:val="clear" w:color="auto" w:fill="auto"/>
            <w:noWrap/>
            <w:vAlign w:val="center"/>
            <w:hideMark/>
          </w:tcPr>
          <w:p w14:paraId="2D4BC1CF" w14:textId="77777777" w:rsidR="0048136E" w:rsidRPr="0048136E" w:rsidRDefault="0048136E" w:rsidP="0048136E">
            <w:pPr>
              <w:spacing w:line="240" w:lineRule="auto"/>
              <w:jc w:val="right"/>
              <w:rPr>
                <w:sz w:val="12"/>
                <w:szCs w:val="12"/>
              </w:rPr>
            </w:pPr>
            <w:r w:rsidRPr="0048136E">
              <w:rPr>
                <w:sz w:val="12"/>
                <w:szCs w:val="12"/>
              </w:rPr>
              <w:t>609 889,71</w:t>
            </w:r>
          </w:p>
        </w:tc>
        <w:tc>
          <w:tcPr>
            <w:tcW w:w="478" w:type="pct"/>
            <w:tcBorders>
              <w:top w:val="nil"/>
              <w:left w:val="nil"/>
              <w:bottom w:val="single" w:sz="4" w:space="0" w:color="auto"/>
              <w:right w:val="single" w:sz="4" w:space="0" w:color="auto"/>
            </w:tcBorders>
            <w:shd w:val="clear" w:color="auto" w:fill="auto"/>
            <w:noWrap/>
            <w:vAlign w:val="center"/>
            <w:hideMark/>
          </w:tcPr>
          <w:p w14:paraId="4E56E050"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548B105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E4C72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BA0CD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BB24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84338A3" w14:textId="77777777" w:rsidR="0048136E" w:rsidRPr="0048136E" w:rsidRDefault="0048136E" w:rsidP="0048136E">
            <w:pPr>
              <w:spacing w:line="240" w:lineRule="auto"/>
              <w:jc w:val="right"/>
              <w:rPr>
                <w:sz w:val="12"/>
                <w:szCs w:val="12"/>
              </w:rPr>
            </w:pPr>
            <w:r w:rsidRPr="0048136E">
              <w:rPr>
                <w:sz w:val="12"/>
                <w:szCs w:val="12"/>
              </w:rPr>
              <w:t>411 364</w:t>
            </w:r>
          </w:p>
        </w:tc>
        <w:tc>
          <w:tcPr>
            <w:tcW w:w="630" w:type="pct"/>
            <w:tcBorders>
              <w:top w:val="nil"/>
              <w:left w:val="nil"/>
              <w:bottom w:val="single" w:sz="4" w:space="0" w:color="auto"/>
              <w:right w:val="single" w:sz="4" w:space="0" w:color="auto"/>
            </w:tcBorders>
            <w:shd w:val="clear" w:color="auto" w:fill="auto"/>
            <w:noWrap/>
            <w:vAlign w:val="center"/>
            <w:hideMark/>
          </w:tcPr>
          <w:p w14:paraId="75E0C650" w14:textId="77777777" w:rsidR="0048136E" w:rsidRPr="0048136E" w:rsidRDefault="0048136E" w:rsidP="0048136E">
            <w:pPr>
              <w:spacing w:line="240" w:lineRule="auto"/>
              <w:jc w:val="right"/>
              <w:rPr>
                <w:sz w:val="12"/>
                <w:szCs w:val="12"/>
              </w:rPr>
            </w:pPr>
            <w:r w:rsidRPr="0048136E">
              <w:rPr>
                <w:sz w:val="12"/>
                <w:szCs w:val="12"/>
              </w:rPr>
              <w:t>403 277,40</w:t>
            </w:r>
          </w:p>
        </w:tc>
        <w:tc>
          <w:tcPr>
            <w:tcW w:w="478" w:type="pct"/>
            <w:tcBorders>
              <w:top w:val="nil"/>
              <w:left w:val="nil"/>
              <w:bottom w:val="single" w:sz="4" w:space="0" w:color="auto"/>
              <w:right w:val="single" w:sz="4" w:space="0" w:color="auto"/>
            </w:tcBorders>
            <w:shd w:val="clear" w:color="auto" w:fill="auto"/>
            <w:noWrap/>
            <w:vAlign w:val="center"/>
            <w:hideMark/>
          </w:tcPr>
          <w:p w14:paraId="4B24E9FE"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23183B9" w14:textId="77777777" w:rsidR="0048136E" w:rsidRPr="0048136E" w:rsidRDefault="0048136E" w:rsidP="0048136E">
            <w:pPr>
              <w:spacing w:line="240" w:lineRule="auto"/>
              <w:jc w:val="right"/>
              <w:rPr>
                <w:sz w:val="12"/>
                <w:szCs w:val="12"/>
              </w:rPr>
            </w:pPr>
            <w:r w:rsidRPr="0048136E">
              <w:rPr>
                <w:sz w:val="12"/>
                <w:szCs w:val="12"/>
              </w:rPr>
              <w:t>150 288</w:t>
            </w:r>
          </w:p>
        </w:tc>
        <w:tc>
          <w:tcPr>
            <w:tcW w:w="630" w:type="pct"/>
            <w:tcBorders>
              <w:top w:val="nil"/>
              <w:left w:val="nil"/>
              <w:bottom w:val="single" w:sz="4" w:space="0" w:color="auto"/>
              <w:right w:val="single" w:sz="4" w:space="0" w:color="auto"/>
            </w:tcBorders>
            <w:shd w:val="clear" w:color="auto" w:fill="auto"/>
            <w:noWrap/>
            <w:vAlign w:val="center"/>
            <w:hideMark/>
          </w:tcPr>
          <w:p w14:paraId="209730DE" w14:textId="77777777" w:rsidR="0048136E" w:rsidRPr="0048136E" w:rsidRDefault="0048136E" w:rsidP="0048136E">
            <w:pPr>
              <w:spacing w:line="240" w:lineRule="auto"/>
              <w:jc w:val="right"/>
              <w:rPr>
                <w:sz w:val="12"/>
                <w:szCs w:val="12"/>
              </w:rPr>
            </w:pPr>
            <w:r w:rsidRPr="0048136E">
              <w:rPr>
                <w:sz w:val="12"/>
                <w:szCs w:val="12"/>
              </w:rPr>
              <w:t>142 499,15</w:t>
            </w:r>
          </w:p>
        </w:tc>
        <w:tc>
          <w:tcPr>
            <w:tcW w:w="478" w:type="pct"/>
            <w:tcBorders>
              <w:top w:val="nil"/>
              <w:left w:val="nil"/>
              <w:bottom w:val="single" w:sz="4" w:space="0" w:color="auto"/>
              <w:right w:val="single" w:sz="4" w:space="0" w:color="auto"/>
            </w:tcBorders>
            <w:shd w:val="clear" w:color="auto" w:fill="auto"/>
            <w:noWrap/>
            <w:vAlign w:val="center"/>
            <w:hideMark/>
          </w:tcPr>
          <w:p w14:paraId="633A7443" w14:textId="77777777" w:rsidR="0048136E" w:rsidRPr="0048136E" w:rsidRDefault="0048136E" w:rsidP="0048136E">
            <w:pPr>
              <w:spacing w:line="240" w:lineRule="auto"/>
              <w:jc w:val="right"/>
              <w:rPr>
                <w:sz w:val="12"/>
                <w:szCs w:val="12"/>
              </w:rPr>
            </w:pPr>
            <w:r w:rsidRPr="0048136E">
              <w:rPr>
                <w:sz w:val="12"/>
                <w:szCs w:val="12"/>
              </w:rPr>
              <w:t>94,8</w:t>
            </w:r>
          </w:p>
        </w:tc>
      </w:tr>
      <w:tr w:rsidR="0048136E" w:rsidRPr="0048136E" w14:paraId="06B98F3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FEF0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55051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B07AB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561F137" w14:textId="77777777" w:rsidR="0048136E" w:rsidRPr="0048136E" w:rsidRDefault="0048136E" w:rsidP="0048136E">
            <w:pPr>
              <w:spacing w:line="240" w:lineRule="auto"/>
              <w:jc w:val="right"/>
              <w:rPr>
                <w:sz w:val="12"/>
                <w:szCs w:val="12"/>
              </w:rPr>
            </w:pPr>
            <w:r w:rsidRPr="0048136E">
              <w:rPr>
                <w:sz w:val="12"/>
                <w:szCs w:val="12"/>
              </w:rPr>
              <w:t>527 497</w:t>
            </w:r>
          </w:p>
        </w:tc>
        <w:tc>
          <w:tcPr>
            <w:tcW w:w="630" w:type="pct"/>
            <w:tcBorders>
              <w:top w:val="nil"/>
              <w:left w:val="nil"/>
              <w:bottom w:val="single" w:sz="4" w:space="0" w:color="auto"/>
              <w:right w:val="single" w:sz="4" w:space="0" w:color="auto"/>
            </w:tcBorders>
            <w:shd w:val="clear" w:color="auto" w:fill="auto"/>
            <w:noWrap/>
            <w:vAlign w:val="center"/>
            <w:hideMark/>
          </w:tcPr>
          <w:p w14:paraId="296FA02D" w14:textId="77777777" w:rsidR="0048136E" w:rsidRPr="0048136E" w:rsidRDefault="0048136E" w:rsidP="0048136E">
            <w:pPr>
              <w:spacing w:line="240" w:lineRule="auto"/>
              <w:jc w:val="right"/>
              <w:rPr>
                <w:sz w:val="12"/>
                <w:szCs w:val="12"/>
              </w:rPr>
            </w:pPr>
            <w:r w:rsidRPr="0048136E">
              <w:rPr>
                <w:sz w:val="12"/>
                <w:szCs w:val="12"/>
              </w:rPr>
              <w:t>525 926,67</w:t>
            </w:r>
          </w:p>
        </w:tc>
        <w:tc>
          <w:tcPr>
            <w:tcW w:w="478" w:type="pct"/>
            <w:tcBorders>
              <w:top w:val="nil"/>
              <w:left w:val="nil"/>
              <w:bottom w:val="single" w:sz="4" w:space="0" w:color="auto"/>
              <w:right w:val="single" w:sz="4" w:space="0" w:color="auto"/>
            </w:tcBorders>
            <w:shd w:val="clear" w:color="auto" w:fill="auto"/>
            <w:noWrap/>
            <w:vAlign w:val="center"/>
            <w:hideMark/>
          </w:tcPr>
          <w:p w14:paraId="3A60A5FB"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8CC5A8A" w14:textId="77777777" w:rsidR="0048136E" w:rsidRPr="0048136E" w:rsidRDefault="0048136E" w:rsidP="0048136E">
            <w:pPr>
              <w:spacing w:line="240" w:lineRule="auto"/>
              <w:jc w:val="right"/>
              <w:rPr>
                <w:sz w:val="12"/>
                <w:szCs w:val="12"/>
              </w:rPr>
            </w:pPr>
            <w:r w:rsidRPr="0048136E">
              <w:rPr>
                <w:sz w:val="12"/>
                <w:szCs w:val="12"/>
              </w:rPr>
              <w:t>468 006</w:t>
            </w:r>
          </w:p>
        </w:tc>
        <w:tc>
          <w:tcPr>
            <w:tcW w:w="630" w:type="pct"/>
            <w:tcBorders>
              <w:top w:val="nil"/>
              <w:left w:val="nil"/>
              <w:bottom w:val="single" w:sz="4" w:space="0" w:color="auto"/>
              <w:right w:val="single" w:sz="4" w:space="0" w:color="auto"/>
            </w:tcBorders>
            <w:shd w:val="clear" w:color="auto" w:fill="auto"/>
            <w:noWrap/>
            <w:vAlign w:val="center"/>
            <w:hideMark/>
          </w:tcPr>
          <w:p w14:paraId="42BA1721" w14:textId="77777777" w:rsidR="0048136E" w:rsidRPr="0048136E" w:rsidRDefault="0048136E" w:rsidP="0048136E">
            <w:pPr>
              <w:spacing w:line="240" w:lineRule="auto"/>
              <w:jc w:val="right"/>
              <w:rPr>
                <w:sz w:val="12"/>
                <w:szCs w:val="12"/>
              </w:rPr>
            </w:pPr>
            <w:r w:rsidRPr="0048136E">
              <w:rPr>
                <w:sz w:val="12"/>
                <w:szCs w:val="12"/>
              </w:rPr>
              <w:t>467 390,56</w:t>
            </w:r>
          </w:p>
        </w:tc>
        <w:tc>
          <w:tcPr>
            <w:tcW w:w="478" w:type="pct"/>
            <w:tcBorders>
              <w:top w:val="nil"/>
              <w:left w:val="nil"/>
              <w:bottom w:val="single" w:sz="4" w:space="0" w:color="auto"/>
              <w:right w:val="single" w:sz="4" w:space="0" w:color="auto"/>
            </w:tcBorders>
            <w:shd w:val="clear" w:color="auto" w:fill="auto"/>
            <w:noWrap/>
            <w:vAlign w:val="center"/>
            <w:hideMark/>
          </w:tcPr>
          <w:p w14:paraId="78163343"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52D7FE0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B8372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299F6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D4F508"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C8F9BC" w14:textId="77777777" w:rsidR="0048136E" w:rsidRPr="0048136E" w:rsidRDefault="0048136E" w:rsidP="0048136E">
            <w:pPr>
              <w:spacing w:line="240" w:lineRule="auto"/>
              <w:jc w:val="right"/>
              <w:rPr>
                <w:sz w:val="12"/>
                <w:szCs w:val="12"/>
              </w:rPr>
            </w:pPr>
            <w:r w:rsidRPr="0048136E">
              <w:rPr>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5121AC96" w14:textId="77777777" w:rsidR="0048136E" w:rsidRPr="0048136E" w:rsidRDefault="0048136E" w:rsidP="0048136E">
            <w:pPr>
              <w:spacing w:line="240" w:lineRule="auto"/>
              <w:jc w:val="right"/>
              <w:rPr>
                <w:sz w:val="12"/>
                <w:szCs w:val="12"/>
              </w:rPr>
            </w:pPr>
            <w:r w:rsidRPr="0048136E">
              <w:rPr>
                <w:sz w:val="12"/>
                <w:szCs w:val="12"/>
              </w:rPr>
              <w:t>384 997,70</w:t>
            </w:r>
          </w:p>
        </w:tc>
        <w:tc>
          <w:tcPr>
            <w:tcW w:w="478" w:type="pct"/>
            <w:tcBorders>
              <w:top w:val="nil"/>
              <w:left w:val="nil"/>
              <w:bottom w:val="single" w:sz="4" w:space="0" w:color="auto"/>
              <w:right w:val="single" w:sz="4" w:space="0" w:color="auto"/>
            </w:tcBorders>
            <w:shd w:val="clear" w:color="auto" w:fill="auto"/>
            <w:noWrap/>
            <w:vAlign w:val="center"/>
            <w:hideMark/>
          </w:tcPr>
          <w:p w14:paraId="13E6EA1C" w14:textId="77777777" w:rsidR="0048136E" w:rsidRPr="0048136E" w:rsidRDefault="0048136E" w:rsidP="0048136E">
            <w:pPr>
              <w:spacing w:line="240" w:lineRule="auto"/>
              <w:jc w:val="right"/>
              <w:rPr>
                <w:sz w:val="12"/>
                <w:szCs w:val="12"/>
              </w:rPr>
            </w:pPr>
            <w:r w:rsidRPr="0048136E">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1CAFF211" w14:textId="77777777" w:rsidR="0048136E" w:rsidRPr="0048136E" w:rsidRDefault="0048136E" w:rsidP="0048136E">
            <w:pPr>
              <w:spacing w:line="240" w:lineRule="auto"/>
              <w:jc w:val="right"/>
              <w:rPr>
                <w:sz w:val="12"/>
                <w:szCs w:val="12"/>
              </w:rPr>
            </w:pPr>
            <w:r w:rsidRPr="0048136E">
              <w:rPr>
                <w:sz w:val="12"/>
                <w:szCs w:val="12"/>
              </w:rPr>
              <w:t>390 000</w:t>
            </w:r>
          </w:p>
        </w:tc>
        <w:tc>
          <w:tcPr>
            <w:tcW w:w="630" w:type="pct"/>
            <w:tcBorders>
              <w:top w:val="nil"/>
              <w:left w:val="nil"/>
              <w:bottom w:val="single" w:sz="4" w:space="0" w:color="auto"/>
              <w:right w:val="single" w:sz="4" w:space="0" w:color="auto"/>
            </w:tcBorders>
            <w:shd w:val="clear" w:color="auto" w:fill="auto"/>
            <w:noWrap/>
            <w:vAlign w:val="center"/>
            <w:hideMark/>
          </w:tcPr>
          <w:p w14:paraId="24E62B01" w14:textId="77777777" w:rsidR="0048136E" w:rsidRPr="0048136E" w:rsidRDefault="0048136E" w:rsidP="0048136E">
            <w:pPr>
              <w:spacing w:line="240" w:lineRule="auto"/>
              <w:jc w:val="right"/>
              <w:rPr>
                <w:sz w:val="12"/>
                <w:szCs w:val="12"/>
              </w:rPr>
            </w:pPr>
            <w:r w:rsidRPr="0048136E">
              <w:rPr>
                <w:sz w:val="12"/>
                <w:szCs w:val="12"/>
              </w:rPr>
              <w:t>384 997,70</w:t>
            </w:r>
          </w:p>
        </w:tc>
        <w:tc>
          <w:tcPr>
            <w:tcW w:w="478" w:type="pct"/>
            <w:tcBorders>
              <w:top w:val="nil"/>
              <w:left w:val="nil"/>
              <w:bottom w:val="single" w:sz="4" w:space="0" w:color="auto"/>
              <w:right w:val="single" w:sz="4" w:space="0" w:color="auto"/>
            </w:tcBorders>
            <w:shd w:val="clear" w:color="auto" w:fill="auto"/>
            <w:noWrap/>
            <w:vAlign w:val="center"/>
            <w:hideMark/>
          </w:tcPr>
          <w:p w14:paraId="2D0C7B03" w14:textId="77777777" w:rsidR="0048136E" w:rsidRPr="0048136E" w:rsidRDefault="0048136E" w:rsidP="0048136E">
            <w:pPr>
              <w:spacing w:line="240" w:lineRule="auto"/>
              <w:jc w:val="right"/>
              <w:rPr>
                <w:sz w:val="12"/>
                <w:szCs w:val="12"/>
              </w:rPr>
            </w:pPr>
            <w:r w:rsidRPr="0048136E">
              <w:rPr>
                <w:sz w:val="12"/>
                <w:szCs w:val="12"/>
              </w:rPr>
              <w:t>98,7</w:t>
            </w:r>
          </w:p>
        </w:tc>
      </w:tr>
      <w:tr w:rsidR="0048136E" w:rsidRPr="0048136E" w14:paraId="2EEC81E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39278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ADA5A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9DCED"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75D4C57" w14:textId="77777777" w:rsidR="0048136E" w:rsidRPr="0048136E" w:rsidRDefault="0048136E" w:rsidP="0048136E">
            <w:pPr>
              <w:spacing w:line="240" w:lineRule="auto"/>
              <w:jc w:val="right"/>
              <w:rPr>
                <w:sz w:val="12"/>
                <w:szCs w:val="12"/>
              </w:rPr>
            </w:pPr>
            <w:r w:rsidRPr="0048136E">
              <w:rPr>
                <w:sz w:val="12"/>
                <w:szCs w:val="12"/>
              </w:rPr>
              <w:t>3 172 953</w:t>
            </w:r>
          </w:p>
        </w:tc>
        <w:tc>
          <w:tcPr>
            <w:tcW w:w="630" w:type="pct"/>
            <w:tcBorders>
              <w:top w:val="nil"/>
              <w:left w:val="nil"/>
              <w:bottom w:val="single" w:sz="4" w:space="0" w:color="auto"/>
              <w:right w:val="single" w:sz="4" w:space="0" w:color="auto"/>
            </w:tcBorders>
            <w:shd w:val="clear" w:color="auto" w:fill="auto"/>
            <w:noWrap/>
            <w:vAlign w:val="center"/>
            <w:hideMark/>
          </w:tcPr>
          <w:p w14:paraId="414660B9" w14:textId="77777777" w:rsidR="0048136E" w:rsidRPr="0048136E" w:rsidRDefault="0048136E" w:rsidP="0048136E">
            <w:pPr>
              <w:spacing w:line="240" w:lineRule="auto"/>
              <w:jc w:val="right"/>
              <w:rPr>
                <w:sz w:val="12"/>
                <w:szCs w:val="12"/>
              </w:rPr>
            </w:pPr>
            <w:r w:rsidRPr="0048136E">
              <w:rPr>
                <w:sz w:val="12"/>
                <w:szCs w:val="12"/>
              </w:rPr>
              <w:t>3 152 133,75</w:t>
            </w:r>
          </w:p>
        </w:tc>
        <w:tc>
          <w:tcPr>
            <w:tcW w:w="478" w:type="pct"/>
            <w:tcBorders>
              <w:top w:val="nil"/>
              <w:left w:val="nil"/>
              <w:bottom w:val="single" w:sz="4" w:space="0" w:color="auto"/>
              <w:right w:val="single" w:sz="4" w:space="0" w:color="auto"/>
            </w:tcBorders>
            <w:shd w:val="clear" w:color="auto" w:fill="auto"/>
            <w:noWrap/>
            <w:vAlign w:val="center"/>
            <w:hideMark/>
          </w:tcPr>
          <w:p w14:paraId="43F97F1C"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58E3035" w14:textId="77777777" w:rsidR="0048136E" w:rsidRPr="0048136E" w:rsidRDefault="0048136E" w:rsidP="0048136E">
            <w:pPr>
              <w:spacing w:line="240" w:lineRule="auto"/>
              <w:jc w:val="right"/>
              <w:rPr>
                <w:sz w:val="12"/>
                <w:szCs w:val="12"/>
              </w:rPr>
            </w:pPr>
            <w:r w:rsidRPr="0048136E">
              <w:rPr>
                <w:sz w:val="12"/>
                <w:szCs w:val="12"/>
              </w:rPr>
              <w:t>3 171 870</w:t>
            </w:r>
          </w:p>
        </w:tc>
        <w:tc>
          <w:tcPr>
            <w:tcW w:w="630" w:type="pct"/>
            <w:tcBorders>
              <w:top w:val="nil"/>
              <w:left w:val="nil"/>
              <w:bottom w:val="single" w:sz="4" w:space="0" w:color="auto"/>
              <w:right w:val="single" w:sz="4" w:space="0" w:color="auto"/>
            </w:tcBorders>
            <w:shd w:val="clear" w:color="auto" w:fill="auto"/>
            <w:noWrap/>
            <w:vAlign w:val="center"/>
            <w:hideMark/>
          </w:tcPr>
          <w:p w14:paraId="4ADC55B1" w14:textId="77777777" w:rsidR="0048136E" w:rsidRPr="0048136E" w:rsidRDefault="0048136E" w:rsidP="0048136E">
            <w:pPr>
              <w:spacing w:line="240" w:lineRule="auto"/>
              <w:jc w:val="right"/>
              <w:rPr>
                <w:sz w:val="12"/>
                <w:szCs w:val="12"/>
              </w:rPr>
            </w:pPr>
            <w:r w:rsidRPr="0048136E">
              <w:rPr>
                <w:sz w:val="12"/>
                <w:szCs w:val="12"/>
              </w:rPr>
              <w:t>3 151 414,20</w:t>
            </w:r>
          </w:p>
        </w:tc>
        <w:tc>
          <w:tcPr>
            <w:tcW w:w="478" w:type="pct"/>
            <w:tcBorders>
              <w:top w:val="nil"/>
              <w:left w:val="nil"/>
              <w:bottom w:val="single" w:sz="4" w:space="0" w:color="auto"/>
              <w:right w:val="single" w:sz="4" w:space="0" w:color="auto"/>
            </w:tcBorders>
            <w:shd w:val="clear" w:color="auto" w:fill="auto"/>
            <w:noWrap/>
            <w:vAlign w:val="center"/>
            <w:hideMark/>
          </w:tcPr>
          <w:p w14:paraId="01D04B7C"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1D37934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405B0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F1F4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358A4F"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B07C0D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7E68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751F0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34387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662C4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BD88D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332DC8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199E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F0C4E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BF91E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44E75D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0C527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4551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01B74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E165F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1113D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0B567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3BE9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3E86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274B5A"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8286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7AA3D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CD2E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649F8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49826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1D246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03FA8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01108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E3400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1CA04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73E1CD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E605E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7E456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39D82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258E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D40D0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B359461"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0AF2A2B" w14:textId="77777777" w:rsidR="0048136E" w:rsidRPr="0048136E" w:rsidRDefault="0048136E" w:rsidP="0048136E">
            <w:pPr>
              <w:spacing w:line="240" w:lineRule="auto"/>
              <w:jc w:val="center"/>
              <w:rPr>
                <w:b/>
                <w:bCs/>
                <w:sz w:val="12"/>
                <w:szCs w:val="12"/>
              </w:rPr>
            </w:pPr>
            <w:r w:rsidRPr="0048136E">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7AF189A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F3A2023" w14:textId="77777777" w:rsidR="0048136E" w:rsidRPr="0048136E" w:rsidRDefault="0048136E" w:rsidP="0048136E">
            <w:pPr>
              <w:spacing w:line="240" w:lineRule="auto"/>
              <w:rPr>
                <w:b/>
                <w:bCs/>
                <w:sz w:val="12"/>
                <w:szCs w:val="12"/>
              </w:rPr>
            </w:pPr>
            <w:r w:rsidRPr="0048136E">
              <w:rPr>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14:paraId="13EFA42D" w14:textId="77777777" w:rsidR="0048136E" w:rsidRPr="0048136E" w:rsidRDefault="0048136E" w:rsidP="0048136E">
            <w:pPr>
              <w:spacing w:line="240" w:lineRule="auto"/>
              <w:jc w:val="right"/>
              <w:rPr>
                <w:b/>
                <w:bCs/>
                <w:sz w:val="12"/>
                <w:szCs w:val="12"/>
              </w:rPr>
            </w:pPr>
            <w:r w:rsidRPr="0048136E">
              <w:rPr>
                <w:b/>
                <w:bCs/>
                <w:sz w:val="12"/>
                <w:szCs w:val="12"/>
              </w:rPr>
              <w:t>27 669 575</w:t>
            </w:r>
          </w:p>
        </w:tc>
        <w:tc>
          <w:tcPr>
            <w:tcW w:w="630" w:type="pct"/>
            <w:tcBorders>
              <w:top w:val="nil"/>
              <w:left w:val="nil"/>
              <w:bottom w:val="single" w:sz="4" w:space="0" w:color="auto"/>
              <w:right w:val="single" w:sz="4" w:space="0" w:color="auto"/>
            </w:tcBorders>
            <w:shd w:val="clear" w:color="000000" w:fill="D5E3F2"/>
            <w:vAlign w:val="center"/>
            <w:hideMark/>
          </w:tcPr>
          <w:p w14:paraId="6B7A146F" w14:textId="77777777" w:rsidR="0048136E" w:rsidRPr="0048136E" w:rsidRDefault="0048136E" w:rsidP="0048136E">
            <w:pPr>
              <w:spacing w:line="240" w:lineRule="auto"/>
              <w:jc w:val="right"/>
              <w:rPr>
                <w:b/>
                <w:bCs/>
                <w:sz w:val="12"/>
                <w:szCs w:val="12"/>
              </w:rPr>
            </w:pPr>
            <w:r w:rsidRPr="0048136E">
              <w:rPr>
                <w:b/>
                <w:bCs/>
                <w:sz w:val="12"/>
                <w:szCs w:val="12"/>
              </w:rPr>
              <w:t>27 564 933,51</w:t>
            </w:r>
          </w:p>
        </w:tc>
        <w:tc>
          <w:tcPr>
            <w:tcW w:w="478" w:type="pct"/>
            <w:tcBorders>
              <w:top w:val="nil"/>
              <w:left w:val="nil"/>
              <w:bottom w:val="single" w:sz="4" w:space="0" w:color="auto"/>
              <w:right w:val="single" w:sz="4" w:space="0" w:color="auto"/>
            </w:tcBorders>
            <w:shd w:val="clear" w:color="000000" w:fill="D5E3F2"/>
            <w:vAlign w:val="center"/>
            <w:hideMark/>
          </w:tcPr>
          <w:p w14:paraId="456EC81B" w14:textId="77777777" w:rsidR="0048136E" w:rsidRPr="0048136E" w:rsidRDefault="0048136E" w:rsidP="0048136E">
            <w:pPr>
              <w:spacing w:line="240" w:lineRule="auto"/>
              <w:jc w:val="right"/>
              <w:rPr>
                <w:b/>
                <w:bCs/>
                <w:sz w:val="12"/>
                <w:szCs w:val="12"/>
              </w:rPr>
            </w:pPr>
            <w:r w:rsidRPr="0048136E">
              <w:rPr>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14:paraId="45FF8F4C" w14:textId="77777777" w:rsidR="0048136E" w:rsidRPr="0048136E" w:rsidRDefault="0048136E" w:rsidP="0048136E">
            <w:pPr>
              <w:spacing w:line="240" w:lineRule="auto"/>
              <w:jc w:val="right"/>
              <w:rPr>
                <w:b/>
                <w:bCs/>
                <w:sz w:val="12"/>
                <w:szCs w:val="12"/>
              </w:rPr>
            </w:pPr>
            <w:r w:rsidRPr="0048136E">
              <w:rPr>
                <w:b/>
                <w:bCs/>
                <w:sz w:val="12"/>
                <w:szCs w:val="12"/>
              </w:rPr>
              <w:t>494 398</w:t>
            </w:r>
          </w:p>
        </w:tc>
        <w:tc>
          <w:tcPr>
            <w:tcW w:w="630" w:type="pct"/>
            <w:tcBorders>
              <w:top w:val="nil"/>
              <w:left w:val="nil"/>
              <w:bottom w:val="single" w:sz="4" w:space="0" w:color="auto"/>
              <w:right w:val="single" w:sz="4" w:space="0" w:color="auto"/>
            </w:tcBorders>
            <w:shd w:val="clear" w:color="000000" w:fill="D5E3F2"/>
            <w:vAlign w:val="center"/>
            <w:hideMark/>
          </w:tcPr>
          <w:p w14:paraId="78292821" w14:textId="77777777" w:rsidR="0048136E" w:rsidRPr="0048136E" w:rsidRDefault="0048136E" w:rsidP="0048136E">
            <w:pPr>
              <w:spacing w:line="240" w:lineRule="auto"/>
              <w:jc w:val="right"/>
              <w:rPr>
                <w:b/>
                <w:bCs/>
                <w:sz w:val="12"/>
                <w:szCs w:val="12"/>
              </w:rPr>
            </w:pPr>
            <w:r w:rsidRPr="0048136E">
              <w:rPr>
                <w:b/>
                <w:bCs/>
                <w:sz w:val="12"/>
                <w:szCs w:val="12"/>
              </w:rPr>
              <w:t>491 730,36</w:t>
            </w:r>
          </w:p>
        </w:tc>
        <w:tc>
          <w:tcPr>
            <w:tcW w:w="478" w:type="pct"/>
            <w:tcBorders>
              <w:top w:val="nil"/>
              <w:left w:val="nil"/>
              <w:bottom w:val="single" w:sz="4" w:space="0" w:color="auto"/>
              <w:right w:val="single" w:sz="4" w:space="0" w:color="auto"/>
            </w:tcBorders>
            <w:shd w:val="clear" w:color="000000" w:fill="D5E3F2"/>
            <w:vAlign w:val="center"/>
            <w:hideMark/>
          </w:tcPr>
          <w:p w14:paraId="5DF56BCE" w14:textId="77777777" w:rsidR="0048136E" w:rsidRPr="0048136E" w:rsidRDefault="0048136E" w:rsidP="0048136E">
            <w:pPr>
              <w:spacing w:line="240" w:lineRule="auto"/>
              <w:jc w:val="right"/>
              <w:rPr>
                <w:b/>
                <w:bCs/>
                <w:sz w:val="12"/>
                <w:szCs w:val="12"/>
              </w:rPr>
            </w:pPr>
            <w:r w:rsidRPr="0048136E">
              <w:rPr>
                <w:b/>
                <w:bCs/>
                <w:sz w:val="12"/>
                <w:szCs w:val="12"/>
              </w:rPr>
              <w:t>99,5</w:t>
            </w:r>
          </w:p>
        </w:tc>
      </w:tr>
      <w:tr w:rsidR="0048136E" w:rsidRPr="0048136E" w14:paraId="717C6B8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8A1F3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DC29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31910F"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796B9B3" w14:textId="77777777" w:rsidR="0048136E" w:rsidRPr="0048136E" w:rsidRDefault="0048136E" w:rsidP="0048136E">
            <w:pPr>
              <w:spacing w:line="240" w:lineRule="auto"/>
              <w:jc w:val="right"/>
              <w:rPr>
                <w:sz w:val="12"/>
                <w:szCs w:val="12"/>
              </w:rPr>
            </w:pPr>
            <w:r w:rsidRPr="0048136E">
              <w:rPr>
                <w:sz w:val="12"/>
                <w:szCs w:val="12"/>
              </w:rPr>
              <w:t>25 346 102</w:t>
            </w:r>
          </w:p>
        </w:tc>
        <w:tc>
          <w:tcPr>
            <w:tcW w:w="630" w:type="pct"/>
            <w:tcBorders>
              <w:top w:val="nil"/>
              <w:left w:val="nil"/>
              <w:bottom w:val="single" w:sz="4" w:space="0" w:color="auto"/>
              <w:right w:val="single" w:sz="4" w:space="0" w:color="auto"/>
            </w:tcBorders>
            <w:shd w:val="clear" w:color="auto" w:fill="auto"/>
            <w:noWrap/>
            <w:vAlign w:val="center"/>
            <w:hideMark/>
          </w:tcPr>
          <w:p w14:paraId="4C5EEC48" w14:textId="77777777" w:rsidR="0048136E" w:rsidRPr="0048136E" w:rsidRDefault="0048136E" w:rsidP="0048136E">
            <w:pPr>
              <w:spacing w:line="240" w:lineRule="auto"/>
              <w:jc w:val="right"/>
              <w:rPr>
                <w:sz w:val="12"/>
                <w:szCs w:val="12"/>
              </w:rPr>
            </w:pPr>
            <w:r w:rsidRPr="0048136E">
              <w:rPr>
                <w:sz w:val="12"/>
                <w:szCs w:val="12"/>
              </w:rPr>
              <w:t>25 241 661,08</w:t>
            </w:r>
          </w:p>
        </w:tc>
        <w:tc>
          <w:tcPr>
            <w:tcW w:w="478" w:type="pct"/>
            <w:tcBorders>
              <w:top w:val="nil"/>
              <w:left w:val="nil"/>
              <w:bottom w:val="single" w:sz="4" w:space="0" w:color="auto"/>
              <w:right w:val="single" w:sz="4" w:space="0" w:color="auto"/>
            </w:tcBorders>
            <w:shd w:val="clear" w:color="auto" w:fill="auto"/>
            <w:noWrap/>
            <w:vAlign w:val="center"/>
            <w:hideMark/>
          </w:tcPr>
          <w:p w14:paraId="709B6157" w14:textId="77777777" w:rsidR="0048136E" w:rsidRPr="0048136E" w:rsidRDefault="0048136E" w:rsidP="0048136E">
            <w:pPr>
              <w:spacing w:line="240" w:lineRule="auto"/>
              <w:jc w:val="right"/>
              <w:rPr>
                <w:sz w:val="12"/>
                <w:szCs w:val="12"/>
              </w:rPr>
            </w:pPr>
            <w:r w:rsidRPr="0048136E">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3F248FC" w14:textId="77777777" w:rsidR="0048136E" w:rsidRPr="0048136E" w:rsidRDefault="0048136E" w:rsidP="0048136E">
            <w:pPr>
              <w:spacing w:line="240" w:lineRule="auto"/>
              <w:jc w:val="right"/>
              <w:rPr>
                <w:sz w:val="12"/>
                <w:szCs w:val="12"/>
              </w:rPr>
            </w:pPr>
            <w:r w:rsidRPr="0048136E">
              <w:rPr>
                <w:sz w:val="12"/>
                <w:szCs w:val="12"/>
              </w:rPr>
              <w:t>494 398</w:t>
            </w:r>
          </w:p>
        </w:tc>
        <w:tc>
          <w:tcPr>
            <w:tcW w:w="630" w:type="pct"/>
            <w:tcBorders>
              <w:top w:val="nil"/>
              <w:left w:val="nil"/>
              <w:bottom w:val="single" w:sz="4" w:space="0" w:color="auto"/>
              <w:right w:val="single" w:sz="4" w:space="0" w:color="auto"/>
            </w:tcBorders>
            <w:shd w:val="clear" w:color="auto" w:fill="auto"/>
            <w:noWrap/>
            <w:vAlign w:val="center"/>
            <w:hideMark/>
          </w:tcPr>
          <w:p w14:paraId="50E6A11F" w14:textId="77777777" w:rsidR="0048136E" w:rsidRPr="0048136E" w:rsidRDefault="0048136E" w:rsidP="0048136E">
            <w:pPr>
              <w:spacing w:line="240" w:lineRule="auto"/>
              <w:jc w:val="right"/>
              <w:rPr>
                <w:sz w:val="12"/>
                <w:szCs w:val="12"/>
              </w:rPr>
            </w:pPr>
            <w:r w:rsidRPr="0048136E">
              <w:rPr>
                <w:sz w:val="12"/>
                <w:szCs w:val="12"/>
              </w:rPr>
              <w:t>491 730,36</w:t>
            </w:r>
          </w:p>
        </w:tc>
        <w:tc>
          <w:tcPr>
            <w:tcW w:w="478" w:type="pct"/>
            <w:tcBorders>
              <w:top w:val="nil"/>
              <w:left w:val="nil"/>
              <w:bottom w:val="single" w:sz="4" w:space="0" w:color="auto"/>
              <w:right w:val="single" w:sz="4" w:space="0" w:color="auto"/>
            </w:tcBorders>
            <w:shd w:val="clear" w:color="auto" w:fill="auto"/>
            <w:noWrap/>
            <w:vAlign w:val="center"/>
            <w:hideMark/>
          </w:tcPr>
          <w:p w14:paraId="3ABFF73B" w14:textId="77777777" w:rsidR="0048136E" w:rsidRPr="0048136E" w:rsidRDefault="0048136E" w:rsidP="0048136E">
            <w:pPr>
              <w:spacing w:line="240" w:lineRule="auto"/>
              <w:jc w:val="right"/>
              <w:rPr>
                <w:sz w:val="12"/>
                <w:szCs w:val="12"/>
              </w:rPr>
            </w:pPr>
            <w:r w:rsidRPr="0048136E">
              <w:rPr>
                <w:sz w:val="12"/>
                <w:szCs w:val="12"/>
              </w:rPr>
              <w:t>99,5</w:t>
            </w:r>
          </w:p>
        </w:tc>
      </w:tr>
      <w:tr w:rsidR="0048136E" w:rsidRPr="0048136E" w14:paraId="4F038B6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5CC6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EF1AE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E8E6F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FF07428" w14:textId="77777777" w:rsidR="0048136E" w:rsidRPr="0048136E" w:rsidRDefault="0048136E" w:rsidP="0048136E">
            <w:pPr>
              <w:spacing w:line="240" w:lineRule="auto"/>
              <w:jc w:val="right"/>
              <w:rPr>
                <w:sz w:val="12"/>
                <w:szCs w:val="12"/>
              </w:rPr>
            </w:pPr>
            <w:r w:rsidRPr="0048136E">
              <w:rPr>
                <w:sz w:val="12"/>
                <w:szCs w:val="12"/>
              </w:rPr>
              <w:t>24 163 054</w:t>
            </w:r>
          </w:p>
        </w:tc>
        <w:tc>
          <w:tcPr>
            <w:tcW w:w="630" w:type="pct"/>
            <w:tcBorders>
              <w:top w:val="nil"/>
              <w:left w:val="nil"/>
              <w:bottom w:val="single" w:sz="4" w:space="0" w:color="auto"/>
              <w:right w:val="single" w:sz="4" w:space="0" w:color="auto"/>
            </w:tcBorders>
            <w:shd w:val="clear" w:color="auto" w:fill="auto"/>
            <w:noWrap/>
            <w:vAlign w:val="center"/>
            <w:hideMark/>
          </w:tcPr>
          <w:p w14:paraId="56A4FCBE" w14:textId="77777777" w:rsidR="0048136E" w:rsidRPr="0048136E" w:rsidRDefault="0048136E" w:rsidP="0048136E">
            <w:pPr>
              <w:spacing w:line="240" w:lineRule="auto"/>
              <w:jc w:val="right"/>
              <w:rPr>
                <w:sz w:val="12"/>
                <w:szCs w:val="12"/>
              </w:rPr>
            </w:pPr>
            <w:r w:rsidRPr="0048136E">
              <w:rPr>
                <w:sz w:val="12"/>
                <w:szCs w:val="12"/>
              </w:rPr>
              <w:t>24 106 558,28</w:t>
            </w:r>
          </w:p>
        </w:tc>
        <w:tc>
          <w:tcPr>
            <w:tcW w:w="478" w:type="pct"/>
            <w:tcBorders>
              <w:top w:val="nil"/>
              <w:left w:val="nil"/>
              <w:bottom w:val="single" w:sz="4" w:space="0" w:color="auto"/>
              <w:right w:val="single" w:sz="4" w:space="0" w:color="auto"/>
            </w:tcBorders>
            <w:shd w:val="clear" w:color="auto" w:fill="auto"/>
            <w:noWrap/>
            <w:vAlign w:val="center"/>
            <w:hideMark/>
          </w:tcPr>
          <w:p w14:paraId="1280F98A"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8F1E7EA" w14:textId="77777777" w:rsidR="0048136E" w:rsidRPr="0048136E" w:rsidRDefault="0048136E" w:rsidP="0048136E">
            <w:pPr>
              <w:spacing w:line="240" w:lineRule="auto"/>
              <w:jc w:val="right"/>
              <w:rPr>
                <w:sz w:val="12"/>
                <w:szCs w:val="12"/>
              </w:rPr>
            </w:pPr>
            <w:r w:rsidRPr="0048136E">
              <w:rPr>
                <w:sz w:val="12"/>
                <w:szCs w:val="12"/>
              </w:rPr>
              <w:t>4 506</w:t>
            </w:r>
          </w:p>
        </w:tc>
        <w:tc>
          <w:tcPr>
            <w:tcW w:w="630" w:type="pct"/>
            <w:tcBorders>
              <w:top w:val="nil"/>
              <w:left w:val="nil"/>
              <w:bottom w:val="single" w:sz="4" w:space="0" w:color="auto"/>
              <w:right w:val="single" w:sz="4" w:space="0" w:color="auto"/>
            </w:tcBorders>
            <w:shd w:val="clear" w:color="auto" w:fill="auto"/>
            <w:noWrap/>
            <w:vAlign w:val="center"/>
            <w:hideMark/>
          </w:tcPr>
          <w:p w14:paraId="735AF277" w14:textId="77777777" w:rsidR="0048136E" w:rsidRPr="0048136E" w:rsidRDefault="0048136E" w:rsidP="0048136E">
            <w:pPr>
              <w:spacing w:line="240" w:lineRule="auto"/>
              <w:jc w:val="right"/>
              <w:rPr>
                <w:sz w:val="12"/>
                <w:szCs w:val="12"/>
              </w:rPr>
            </w:pPr>
            <w:r w:rsidRPr="0048136E">
              <w:rPr>
                <w:sz w:val="12"/>
                <w:szCs w:val="12"/>
              </w:rPr>
              <w:t>4 506,00</w:t>
            </w:r>
          </w:p>
        </w:tc>
        <w:tc>
          <w:tcPr>
            <w:tcW w:w="478" w:type="pct"/>
            <w:tcBorders>
              <w:top w:val="nil"/>
              <w:left w:val="nil"/>
              <w:bottom w:val="single" w:sz="4" w:space="0" w:color="auto"/>
              <w:right w:val="single" w:sz="4" w:space="0" w:color="auto"/>
            </w:tcBorders>
            <w:shd w:val="clear" w:color="auto" w:fill="auto"/>
            <w:noWrap/>
            <w:vAlign w:val="center"/>
            <w:hideMark/>
          </w:tcPr>
          <w:p w14:paraId="0314C62E"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007A64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8E80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BB63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F4C10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99E0C25" w14:textId="77777777" w:rsidR="0048136E" w:rsidRPr="0048136E" w:rsidRDefault="0048136E" w:rsidP="0048136E">
            <w:pPr>
              <w:spacing w:line="240" w:lineRule="auto"/>
              <w:jc w:val="right"/>
              <w:rPr>
                <w:sz w:val="12"/>
                <w:szCs w:val="12"/>
              </w:rPr>
            </w:pPr>
            <w:r w:rsidRPr="0048136E">
              <w:rPr>
                <w:sz w:val="12"/>
                <w:szCs w:val="12"/>
              </w:rPr>
              <w:t>18 937 863</w:t>
            </w:r>
          </w:p>
        </w:tc>
        <w:tc>
          <w:tcPr>
            <w:tcW w:w="630" w:type="pct"/>
            <w:tcBorders>
              <w:top w:val="nil"/>
              <w:left w:val="nil"/>
              <w:bottom w:val="single" w:sz="4" w:space="0" w:color="auto"/>
              <w:right w:val="single" w:sz="4" w:space="0" w:color="auto"/>
            </w:tcBorders>
            <w:shd w:val="clear" w:color="auto" w:fill="auto"/>
            <w:noWrap/>
            <w:vAlign w:val="center"/>
            <w:hideMark/>
          </w:tcPr>
          <w:p w14:paraId="3F44E925" w14:textId="77777777" w:rsidR="0048136E" w:rsidRPr="0048136E" w:rsidRDefault="0048136E" w:rsidP="0048136E">
            <w:pPr>
              <w:spacing w:line="240" w:lineRule="auto"/>
              <w:jc w:val="right"/>
              <w:rPr>
                <w:sz w:val="12"/>
                <w:szCs w:val="12"/>
              </w:rPr>
            </w:pPr>
            <w:r w:rsidRPr="0048136E">
              <w:rPr>
                <w:sz w:val="12"/>
                <w:szCs w:val="12"/>
              </w:rPr>
              <w:t>18 917 006,46</w:t>
            </w:r>
          </w:p>
        </w:tc>
        <w:tc>
          <w:tcPr>
            <w:tcW w:w="478" w:type="pct"/>
            <w:tcBorders>
              <w:top w:val="nil"/>
              <w:left w:val="nil"/>
              <w:bottom w:val="single" w:sz="4" w:space="0" w:color="auto"/>
              <w:right w:val="single" w:sz="4" w:space="0" w:color="auto"/>
            </w:tcBorders>
            <w:shd w:val="clear" w:color="auto" w:fill="auto"/>
            <w:noWrap/>
            <w:vAlign w:val="center"/>
            <w:hideMark/>
          </w:tcPr>
          <w:p w14:paraId="51B0F41A"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C91641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BA57C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C5F2F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3A809F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81FD5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E15B8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824C1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EAD478C" w14:textId="77777777" w:rsidR="0048136E" w:rsidRPr="0048136E" w:rsidRDefault="0048136E" w:rsidP="0048136E">
            <w:pPr>
              <w:spacing w:line="240" w:lineRule="auto"/>
              <w:jc w:val="right"/>
              <w:rPr>
                <w:sz w:val="12"/>
                <w:szCs w:val="12"/>
              </w:rPr>
            </w:pPr>
            <w:r w:rsidRPr="0048136E">
              <w:rPr>
                <w:sz w:val="12"/>
                <w:szCs w:val="12"/>
              </w:rPr>
              <w:t>5 225 191</w:t>
            </w:r>
          </w:p>
        </w:tc>
        <w:tc>
          <w:tcPr>
            <w:tcW w:w="630" w:type="pct"/>
            <w:tcBorders>
              <w:top w:val="nil"/>
              <w:left w:val="nil"/>
              <w:bottom w:val="single" w:sz="4" w:space="0" w:color="auto"/>
              <w:right w:val="single" w:sz="4" w:space="0" w:color="auto"/>
            </w:tcBorders>
            <w:shd w:val="clear" w:color="auto" w:fill="auto"/>
            <w:noWrap/>
            <w:vAlign w:val="center"/>
            <w:hideMark/>
          </w:tcPr>
          <w:p w14:paraId="689EAD1C" w14:textId="77777777" w:rsidR="0048136E" w:rsidRPr="0048136E" w:rsidRDefault="0048136E" w:rsidP="0048136E">
            <w:pPr>
              <w:spacing w:line="240" w:lineRule="auto"/>
              <w:jc w:val="right"/>
              <w:rPr>
                <w:sz w:val="12"/>
                <w:szCs w:val="12"/>
              </w:rPr>
            </w:pPr>
            <w:r w:rsidRPr="0048136E">
              <w:rPr>
                <w:sz w:val="12"/>
                <w:szCs w:val="12"/>
              </w:rPr>
              <w:t>5 189 551,82</w:t>
            </w:r>
          </w:p>
        </w:tc>
        <w:tc>
          <w:tcPr>
            <w:tcW w:w="478" w:type="pct"/>
            <w:tcBorders>
              <w:top w:val="nil"/>
              <w:left w:val="nil"/>
              <w:bottom w:val="single" w:sz="4" w:space="0" w:color="auto"/>
              <w:right w:val="single" w:sz="4" w:space="0" w:color="auto"/>
            </w:tcBorders>
            <w:shd w:val="clear" w:color="auto" w:fill="auto"/>
            <w:noWrap/>
            <w:vAlign w:val="center"/>
            <w:hideMark/>
          </w:tcPr>
          <w:p w14:paraId="2A63F08D"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71021D8" w14:textId="77777777" w:rsidR="0048136E" w:rsidRPr="0048136E" w:rsidRDefault="0048136E" w:rsidP="0048136E">
            <w:pPr>
              <w:spacing w:line="240" w:lineRule="auto"/>
              <w:jc w:val="right"/>
              <w:rPr>
                <w:sz w:val="12"/>
                <w:szCs w:val="12"/>
              </w:rPr>
            </w:pPr>
            <w:r w:rsidRPr="0048136E">
              <w:rPr>
                <w:sz w:val="12"/>
                <w:szCs w:val="12"/>
              </w:rPr>
              <w:t>4 506</w:t>
            </w:r>
          </w:p>
        </w:tc>
        <w:tc>
          <w:tcPr>
            <w:tcW w:w="630" w:type="pct"/>
            <w:tcBorders>
              <w:top w:val="nil"/>
              <w:left w:val="nil"/>
              <w:bottom w:val="single" w:sz="4" w:space="0" w:color="auto"/>
              <w:right w:val="single" w:sz="4" w:space="0" w:color="auto"/>
            </w:tcBorders>
            <w:shd w:val="clear" w:color="auto" w:fill="auto"/>
            <w:noWrap/>
            <w:vAlign w:val="center"/>
            <w:hideMark/>
          </w:tcPr>
          <w:p w14:paraId="20EF4665" w14:textId="77777777" w:rsidR="0048136E" w:rsidRPr="0048136E" w:rsidRDefault="0048136E" w:rsidP="0048136E">
            <w:pPr>
              <w:spacing w:line="240" w:lineRule="auto"/>
              <w:jc w:val="right"/>
              <w:rPr>
                <w:sz w:val="12"/>
                <w:szCs w:val="12"/>
              </w:rPr>
            </w:pPr>
            <w:r w:rsidRPr="0048136E">
              <w:rPr>
                <w:sz w:val="12"/>
                <w:szCs w:val="12"/>
              </w:rPr>
              <w:t>4 506,00</w:t>
            </w:r>
          </w:p>
        </w:tc>
        <w:tc>
          <w:tcPr>
            <w:tcW w:w="478" w:type="pct"/>
            <w:tcBorders>
              <w:top w:val="nil"/>
              <w:left w:val="nil"/>
              <w:bottom w:val="single" w:sz="4" w:space="0" w:color="auto"/>
              <w:right w:val="single" w:sz="4" w:space="0" w:color="auto"/>
            </w:tcBorders>
            <w:shd w:val="clear" w:color="auto" w:fill="auto"/>
            <w:noWrap/>
            <w:vAlign w:val="center"/>
            <w:hideMark/>
          </w:tcPr>
          <w:p w14:paraId="166C4BE3"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9D8D19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936C5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B16D5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BBE9E2"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08700D" w14:textId="77777777" w:rsidR="0048136E" w:rsidRPr="0048136E" w:rsidRDefault="0048136E" w:rsidP="0048136E">
            <w:pPr>
              <w:spacing w:line="240" w:lineRule="auto"/>
              <w:jc w:val="right"/>
              <w:rPr>
                <w:sz w:val="12"/>
                <w:szCs w:val="12"/>
              </w:rPr>
            </w:pPr>
            <w:r w:rsidRPr="0048136E">
              <w:rPr>
                <w:sz w:val="12"/>
                <w:szCs w:val="12"/>
              </w:rPr>
              <w:t>489 892</w:t>
            </w:r>
          </w:p>
        </w:tc>
        <w:tc>
          <w:tcPr>
            <w:tcW w:w="630" w:type="pct"/>
            <w:tcBorders>
              <w:top w:val="nil"/>
              <w:left w:val="nil"/>
              <w:bottom w:val="single" w:sz="4" w:space="0" w:color="auto"/>
              <w:right w:val="single" w:sz="4" w:space="0" w:color="auto"/>
            </w:tcBorders>
            <w:shd w:val="clear" w:color="auto" w:fill="auto"/>
            <w:noWrap/>
            <w:vAlign w:val="center"/>
            <w:hideMark/>
          </w:tcPr>
          <w:p w14:paraId="75BF5A3E" w14:textId="77777777" w:rsidR="0048136E" w:rsidRPr="0048136E" w:rsidRDefault="0048136E" w:rsidP="0048136E">
            <w:pPr>
              <w:spacing w:line="240" w:lineRule="auto"/>
              <w:jc w:val="right"/>
              <w:rPr>
                <w:sz w:val="12"/>
                <w:szCs w:val="12"/>
              </w:rPr>
            </w:pPr>
            <w:r w:rsidRPr="0048136E">
              <w:rPr>
                <w:sz w:val="12"/>
                <w:szCs w:val="12"/>
              </w:rPr>
              <w:t>487 224,36</w:t>
            </w:r>
          </w:p>
        </w:tc>
        <w:tc>
          <w:tcPr>
            <w:tcW w:w="478" w:type="pct"/>
            <w:tcBorders>
              <w:top w:val="nil"/>
              <w:left w:val="nil"/>
              <w:bottom w:val="single" w:sz="4" w:space="0" w:color="auto"/>
              <w:right w:val="single" w:sz="4" w:space="0" w:color="auto"/>
            </w:tcBorders>
            <w:shd w:val="clear" w:color="auto" w:fill="auto"/>
            <w:noWrap/>
            <w:vAlign w:val="center"/>
            <w:hideMark/>
          </w:tcPr>
          <w:p w14:paraId="48F5ED38" w14:textId="77777777" w:rsidR="0048136E" w:rsidRPr="0048136E" w:rsidRDefault="0048136E" w:rsidP="0048136E">
            <w:pPr>
              <w:spacing w:line="240" w:lineRule="auto"/>
              <w:jc w:val="right"/>
              <w:rPr>
                <w:sz w:val="12"/>
                <w:szCs w:val="12"/>
              </w:rPr>
            </w:pPr>
            <w:r w:rsidRPr="0048136E">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D9A4F18" w14:textId="77777777" w:rsidR="0048136E" w:rsidRPr="0048136E" w:rsidRDefault="0048136E" w:rsidP="0048136E">
            <w:pPr>
              <w:spacing w:line="240" w:lineRule="auto"/>
              <w:jc w:val="right"/>
              <w:rPr>
                <w:sz w:val="12"/>
                <w:szCs w:val="12"/>
              </w:rPr>
            </w:pPr>
            <w:r w:rsidRPr="0048136E">
              <w:rPr>
                <w:sz w:val="12"/>
                <w:szCs w:val="12"/>
              </w:rPr>
              <w:t>489 892</w:t>
            </w:r>
          </w:p>
        </w:tc>
        <w:tc>
          <w:tcPr>
            <w:tcW w:w="630" w:type="pct"/>
            <w:tcBorders>
              <w:top w:val="nil"/>
              <w:left w:val="nil"/>
              <w:bottom w:val="single" w:sz="4" w:space="0" w:color="auto"/>
              <w:right w:val="single" w:sz="4" w:space="0" w:color="auto"/>
            </w:tcBorders>
            <w:shd w:val="clear" w:color="auto" w:fill="auto"/>
            <w:noWrap/>
            <w:vAlign w:val="center"/>
            <w:hideMark/>
          </w:tcPr>
          <w:p w14:paraId="43D905B7" w14:textId="77777777" w:rsidR="0048136E" w:rsidRPr="0048136E" w:rsidRDefault="0048136E" w:rsidP="0048136E">
            <w:pPr>
              <w:spacing w:line="240" w:lineRule="auto"/>
              <w:jc w:val="right"/>
              <w:rPr>
                <w:sz w:val="12"/>
                <w:szCs w:val="12"/>
              </w:rPr>
            </w:pPr>
            <w:r w:rsidRPr="0048136E">
              <w:rPr>
                <w:sz w:val="12"/>
                <w:szCs w:val="12"/>
              </w:rPr>
              <w:t>487 224,36</w:t>
            </w:r>
          </w:p>
        </w:tc>
        <w:tc>
          <w:tcPr>
            <w:tcW w:w="478" w:type="pct"/>
            <w:tcBorders>
              <w:top w:val="nil"/>
              <w:left w:val="nil"/>
              <w:bottom w:val="single" w:sz="4" w:space="0" w:color="auto"/>
              <w:right w:val="single" w:sz="4" w:space="0" w:color="auto"/>
            </w:tcBorders>
            <w:shd w:val="clear" w:color="auto" w:fill="auto"/>
            <w:noWrap/>
            <w:vAlign w:val="center"/>
            <w:hideMark/>
          </w:tcPr>
          <w:p w14:paraId="77BD0795" w14:textId="77777777" w:rsidR="0048136E" w:rsidRPr="0048136E" w:rsidRDefault="0048136E" w:rsidP="0048136E">
            <w:pPr>
              <w:spacing w:line="240" w:lineRule="auto"/>
              <w:jc w:val="right"/>
              <w:rPr>
                <w:sz w:val="12"/>
                <w:szCs w:val="12"/>
              </w:rPr>
            </w:pPr>
            <w:r w:rsidRPr="0048136E">
              <w:rPr>
                <w:sz w:val="12"/>
                <w:szCs w:val="12"/>
              </w:rPr>
              <w:t>99,5</w:t>
            </w:r>
          </w:p>
        </w:tc>
      </w:tr>
      <w:tr w:rsidR="0048136E" w:rsidRPr="0048136E" w14:paraId="50774D6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EE89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2F59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65AB4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C69A14E" w14:textId="77777777" w:rsidR="0048136E" w:rsidRPr="0048136E" w:rsidRDefault="0048136E" w:rsidP="0048136E">
            <w:pPr>
              <w:spacing w:line="240" w:lineRule="auto"/>
              <w:jc w:val="right"/>
              <w:rPr>
                <w:sz w:val="12"/>
                <w:szCs w:val="12"/>
              </w:rPr>
            </w:pPr>
            <w:r w:rsidRPr="0048136E">
              <w:rPr>
                <w:sz w:val="12"/>
                <w:szCs w:val="12"/>
              </w:rPr>
              <w:t>693 156</w:t>
            </w:r>
          </w:p>
        </w:tc>
        <w:tc>
          <w:tcPr>
            <w:tcW w:w="630" w:type="pct"/>
            <w:tcBorders>
              <w:top w:val="nil"/>
              <w:left w:val="nil"/>
              <w:bottom w:val="single" w:sz="4" w:space="0" w:color="auto"/>
              <w:right w:val="single" w:sz="4" w:space="0" w:color="auto"/>
            </w:tcBorders>
            <w:shd w:val="clear" w:color="auto" w:fill="auto"/>
            <w:noWrap/>
            <w:vAlign w:val="center"/>
            <w:hideMark/>
          </w:tcPr>
          <w:p w14:paraId="5B5E2299" w14:textId="77777777" w:rsidR="0048136E" w:rsidRPr="0048136E" w:rsidRDefault="0048136E" w:rsidP="0048136E">
            <w:pPr>
              <w:spacing w:line="240" w:lineRule="auto"/>
              <w:jc w:val="right"/>
              <w:rPr>
                <w:sz w:val="12"/>
                <w:szCs w:val="12"/>
              </w:rPr>
            </w:pPr>
            <w:r w:rsidRPr="0048136E">
              <w:rPr>
                <w:sz w:val="12"/>
                <w:szCs w:val="12"/>
              </w:rPr>
              <w:t>647 878,44</w:t>
            </w:r>
          </w:p>
        </w:tc>
        <w:tc>
          <w:tcPr>
            <w:tcW w:w="478" w:type="pct"/>
            <w:tcBorders>
              <w:top w:val="nil"/>
              <w:left w:val="nil"/>
              <w:bottom w:val="single" w:sz="4" w:space="0" w:color="auto"/>
              <w:right w:val="single" w:sz="4" w:space="0" w:color="auto"/>
            </w:tcBorders>
            <w:shd w:val="clear" w:color="auto" w:fill="auto"/>
            <w:noWrap/>
            <w:vAlign w:val="center"/>
            <w:hideMark/>
          </w:tcPr>
          <w:p w14:paraId="45622BB0" w14:textId="77777777" w:rsidR="0048136E" w:rsidRPr="0048136E" w:rsidRDefault="0048136E" w:rsidP="0048136E">
            <w:pPr>
              <w:spacing w:line="240" w:lineRule="auto"/>
              <w:jc w:val="right"/>
              <w:rPr>
                <w:sz w:val="12"/>
                <w:szCs w:val="12"/>
              </w:rPr>
            </w:pPr>
            <w:r w:rsidRPr="0048136E">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6232CC3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031B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0F2E7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479158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E2042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C6E0F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B0C9BC"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937E3B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8136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7D9B5D"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BE3CC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E757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5C06A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887F5D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3AF3F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AE3F7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C5B84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B3B8C5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835B1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4B5741"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5F2BC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1F895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E3FDA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CD9D6B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EE4B9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597B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2A67D3"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8DDFEC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837B5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20C129"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9EE6B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04A888"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244E5"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A69DE0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0EF5E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FDA8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30F031"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A7B8408" w14:textId="77777777" w:rsidR="0048136E" w:rsidRPr="0048136E" w:rsidRDefault="0048136E" w:rsidP="0048136E">
            <w:pPr>
              <w:spacing w:line="240" w:lineRule="auto"/>
              <w:jc w:val="right"/>
              <w:rPr>
                <w:sz w:val="12"/>
                <w:szCs w:val="12"/>
              </w:rPr>
            </w:pPr>
            <w:r w:rsidRPr="0048136E">
              <w:rPr>
                <w:sz w:val="12"/>
                <w:szCs w:val="12"/>
              </w:rPr>
              <w:t>2 323 473</w:t>
            </w:r>
          </w:p>
        </w:tc>
        <w:tc>
          <w:tcPr>
            <w:tcW w:w="630" w:type="pct"/>
            <w:tcBorders>
              <w:top w:val="nil"/>
              <w:left w:val="nil"/>
              <w:bottom w:val="single" w:sz="4" w:space="0" w:color="auto"/>
              <w:right w:val="single" w:sz="4" w:space="0" w:color="auto"/>
            </w:tcBorders>
            <w:shd w:val="clear" w:color="auto" w:fill="auto"/>
            <w:noWrap/>
            <w:vAlign w:val="center"/>
            <w:hideMark/>
          </w:tcPr>
          <w:p w14:paraId="4F85070A" w14:textId="77777777" w:rsidR="0048136E" w:rsidRPr="0048136E" w:rsidRDefault="0048136E" w:rsidP="0048136E">
            <w:pPr>
              <w:spacing w:line="240" w:lineRule="auto"/>
              <w:jc w:val="right"/>
              <w:rPr>
                <w:sz w:val="12"/>
                <w:szCs w:val="12"/>
              </w:rPr>
            </w:pPr>
            <w:r w:rsidRPr="0048136E">
              <w:rPr>
                <w:sz w:val="12"/>
                <w:szCs w:val="12"/>
              </w:rPr>
              <w:t>2 323 272,43</w:t>
            </w:r>
          </w:p>
        </w:tc>
        <w:tc>
          <w:tcPr>
            <w:tcW w:w="478" w:type="pct"/>
            <w:tcBorders>
              <w:top w:val="nil"/>
              <w:left w:val="nil"/>
              <w:bottom w:val="single" w:sz="4" w:space="0" w:color="auto"/>
              <w:right w:val="single" w:sz="4" w:space="0" w:color="auto"/>
            </w:tcBorders>
            <w:shd w:val="clear" w:color="auto" w:fill="auto"/>
            <w:noWrap/>
            <w:vAlign w:val="center"/>
            <w:hideMark/>
          </w:tcPr>
          <w:p w14:paraId="3D6BE632"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F6AE4A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D2C85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5D6EA1"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84A30DF"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A7837B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FF5581" w14:textId="77777777" w:rsidR="0048136E" w:rsidRPr="0048136E" w:rsidRDefault="0048136E" w:rsidP="0048136E">
            <w:pPr>
              <w:spacing w:line="240" w:lineRule="auto"/>
              <w:jc w:val="center"/>
              <w:rPr>
                <w:b/>
                <w:bCs/>
                <w:sz w:val="12"/>
                <w:szCs w:val="12"/>
              </w:rPr>
            </w:pPr>
            <w:r w:rsidRPr="0048136E">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0E801BD8" w14:textId="77777777" w:rsidR="0048136E" w:rsidRPr="0048136E" w:rsidRDefault="0048136E" w:rsidP="0048136E">
            <w:pPr>
              <w:spacing w:line="240" w:lineRule="auto"/>
              <w:rPr>
                <w:b/>
                <w:bCs/>
                <w:sz w:val="12"/>
                <w:szCs w:val="12"/>
              </w:rPr>
            </w:pPr>
            <w:r w:rsidRPr="0048136E">
              <w:rPr>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14:paraId="63B8E92F" w14:textId="77777777" w:rsidR="0048136E" w:rsidRPr="0048136E" w:rsidRDefault="0048136E" w:rsidP="0048136E">
            <w:pPr>
              <w:spacing w:line="240" w:lineRule="auto"/>
              <w:jc w:val="right"/>
              <w:rPr>
                <w:b/>
                <w:bCs/>
                <w:sz w:val="12"/>
                <w:szCs w:val="12"/>
              </w:rPr>
            </w:pPr>
            <w:r w:rsidRPr="0048136E">
              <w:rPr>
                <w:b/>
                <w:bCs/>
                <w:sz w:val="12"/>
                <w:szCs w:val="12"/>
              </w:rPr>
              <w:t>489 892</w:t>
            </w:r>
          </w:p>
        </w:tc>
        <w:tc>
          <w:tcPr>
            <w:tcW w:w="630" w:type="pct"/>
            <w:tcBorders>
              <w:top w:val="nil"/>
              <w:left w:val="nil"/>
              <w:bottom w:val="single" w:sz="4" w:space="0" w:color="auto"/>
              <w:right w:val="single" w:sz="4" w:space="0" w:color="auto"/>
            </w:tcBorders>
            <w:shd w:val="clear" w:color="000000" w:fill="FFFDC1"/>
            <w:vAlign w:val="center"/>
            <w:hideMark/>
          </w:tcPr>
          <w:p w14:paraId="47D6A75C" w14:textId="77777777" w:rsidR="0048136E" w:rsidRPr="0048136E" w:rsidRDefault="0048136E" w:rsidP="0048136E">
            <w:pPr>
              <w:spacing w:line="240" w:lineRule="auto"/>
              <w:jc w:val="right"/>
              <w:rPr>
                <w:b/>
                <w:bCs/>
                <w:sz w:val="12"/>
                <w:szCs w:val="12"/>
              </w:rPr>
            </w:pPr>
            <w:r w:rsidRPr="0048136E">
              <w:rPr>
                <w:b/>
                <w:bCs/>
                <w:sz w:val="12"/>
                <w:szCs w:val="12"/>
              </w:rPr>
              <w:t>487 224,36</w:t>
            </w:r>
          </w:p>
        </w:tc>
        <w:tc>
          <w:tcPr>
            <w:tcW w:w="478" w:type="pct"/>
            <w:tcBorders>
              <w:top w:val="nil"/>
              <w:left w:val="nil"/>
              <w:bottom w:val="single" w:sz="4" w:space="0" w:color="auto"/>
              <w:right w:val="single" w:sz="4" w:space="0" w:color="auto"/>
            </w:tcBorders>
            <w:shd w:val="clear" w:color="000000" w:fill="FFFDC1"/>
            <w:vAlign w:val="center"/>
            <w:hideMark/>
          </w:tcPr>
          <w:p w14:paraId="10DF54DC" w14:textId="77777777" w:rsidR="0048136E" w:rsidRPr="0048136E" w:rsidRDefault="0048136E" w:rsidP="0048136E">
            <w:pPr>
              <w:spacing w:line="240" w:lineRule="auto"/>
              <w:jc w:val="right"/>
              <w:rPr>
                <w:b/>
                <w:bCs/>
                <w:sz w:val="12"/>
                <w:szCs w:val="12"/>
              </w:rPr>
            </w:pPr>
            <w:r w:rsidRPr="0048136E">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2C726A1" w14:textId="77777777" w:rsidR="0048136E" w:rsidRPr="0048136E" w:rsidRDefault="0048136E" w:rsidP="0048136E">
            <w:pPr>
              <w:spacing w:line="240" w:lineRule="auto"/>
              <w:jc w:val="right"/>
              <w:rPr>
                <w:b/>
                <w:bCs/>
                <w:sz w:val="12"/>
                <w:szCs w:val="12"/>
              </w:rPr>
            </w:pPr>
            <w:r w:rsidRPr="0048136E">
              <w:rPr>
                <w:b/>
                <w:bCs/>
                <w:sz w:val="12"/>
                <w:szCs w:val="12"/>
              </w:rPr>
              <w:t>489 892</w:t>
            </w:r>
          </w:p>
        </w:tc>
        <w:tc>
          <w:tcPr>
            <w:tcW w:w="630" w:type="pct"/>
            <w:tcBorders>
              <w:top w:val="nil"/>
              <w:left w:val="nil"/>
              <w:bottom w:val="single" w:sz="4" w:space="0" w:color="auto"/>
              <w:right w:val="single" w:sz="4" w:space="0" w:color="auto"/>
            </w:tcBorders>
            <w:shd w:val="clear" w:color="000000" w:fill="FFFDC1"/>
            <w:vAlign w:val="center"/>
            <w:hideMark/>
          </w:tcPr>
          <w:p w14:paraId="0D21DCDC" w14:textId="77777777" w:rsidR="0048136E" w:rsidRPr="0048136E" w:rsidRDefault="0048136E" w:rsidP="0048136E">
            <w:pPr>
              <w:spacing w:line="240" w:lineRule="auto"/>
              <w:jc w:val="right"/>
              <w:rPr>
                <w:b/>
                <w:bCs/>
                <w:sz w:val="12"/>
                <w:szCs w:val="12"/>
              </w:rPr>
            </w:pPr>
            <w:r w:rsidRPr="0048136E">
              <w:rPr>
                <w:b/>
                <w:bCs/>
                <w:sz w:val="12"/>
                <w:szCs w:val="12"/>
              </w:rPr>
              <w:t>487 224,36</w:t>
            </w:r>
          </w:p>
        </w:tc>
        <w:tc>
          <w:tcPr>
            <w:tcW w:w="478" w:type="pct"/>
            <w:tcBorders>
              <w:top w:val="nil"/>
              <w:left w:val="nil"/>
              <w:bottom w:val="single" w:sz="4" w:space="0" w:color="auto"/>
              <w:right w:val="single" w:sz="4" w:space="0" w:color="auto"/>
            </w:tcBorders>
            <w:shd w:val="clear" w:color="000000" w:fill="FFFDC1"/>
            <w:vAlign w:val="center"/>
            <w:hideMark/>
          </w:tcPr>
          <w:p w14:paraId="6722ACC0" w14:textId="77777777" w:rsidR="0048136E" w:rsidRPr="0048136E" w:rsidRDefault="0048136E" w:rsidP="0048136E">
            <w:pPr>
              <w:spacing w:line="240" w:lineRule="auto"/>
              <w:jc w:val="right"/>
              <w:rPr>
                <w:b/>
                <w:bCs/>
                <w:sz w:val="12"/>
                <w:szCs w:val="12"/>
              </w:rPr>
            </w:pPr>
            <w:r w:rsidRPr="0048136E">
              <w:rPr>
                <w:b/>
                <w:bCs/>
                <w:sz w:val="12"/>
                <w:szCs w:val="12"/>
              </w:rPr>
              <w:t>99,5</w:t>
            </w:r>
          </w:p>
        </w:tc>
      </w:tr>
      <w:tr w:rsidR="0048136E" w:rsidRPr="0048136E" w14:paraId="1AD7AE8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419CC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292A6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4BB722"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BD82C6" w14:textId="77777777" w:rsidR="0048136E" w:rsidRPr="0048136E" w:rsidRDefault="0048136E" w:rsidP="0048136E">
            <w:pPr>
              <w:spacing w:line="240" w:lineRule="auto"/>
              <w:jc w:val="right"/>
              <w:rPr>
                <w:sz w:val="12"/>
                <w:szCs w:val="12"/>
              </w:rPr>
            </w:pPr>
            <w:r w:rsidRPr="0048136E">
              <w:rPr>
                <w:sz w:val="12"/>
                <w:szCs w:val="12"/>
              </w:rPr>
              <w:t>489 892</w:t>
            </w:r>
          </w:p>
        </w:tc>
        <w:tc>
          <w:tcPr>
            <w:tcW w:w="630" w:type="pct"/>
            <w:tcBorders>
              <w:top w:val="nil"/>
              <w:left w:val="nil"/>
              <w:bottom w:val="single" w:sz="4" w:space="0" w:color="auto"/>
              <w:right w:val="single" w:sz="4" w:space="0" w:color="auto"/>
            </w:tcBorders>
            <w:shd w:val="clear" w:color="auto" w:fill="auto"/>
            <w:noWrap/>
            <w:vAlign w:val="center"/>
            <w:hideMark/>
          </w:tcPr>
          <w:p w14:paraId="4F4E9D3A" w14:textId="77777777" w:rsidR="0048136E" w:rsidRPr="0048136E" w:rsidRDefault="0048136E" w:rsidP="0048136E">
            <w:pPr>
              <w:spacing w:line="240" w:lineRule="auto"/>
              <w:jc w:val="right"/>
              <w:rPr>
                <w:sz w:val="12"/>
                <w:szCs w:val="12"/>
              </w:rPr>
            </w:pPr>
            <w:r w:rsidRPr="0048136E">
              <w:rPr>
                <w:sz w:val="12"/>
                <w:szCs w:val="12"/>
              </w:rPr>
              <w:t>487 224,36</w:t>
            </w:r>
          </w:p>
        </w:tc>
        <w:tc>
          <w:tcPr>
            <w:tcW w:w="478" w:type="pct"/>
            <w:tcBorders>
              <w:top w:val="nil"/>
              <w:left w:val="nil"/>
              <w:bottom w:val="single" w:sz="4" w:space="0" w:color="auto"/>
              <w:right w:val="single" w:sz="4" w:space="0" w:color="auto"/>
            </w:tcBorders>
            <w:shd w:val="clear" w:color="auto" w:fill="auto"/>
            <w:noWrap/>
            <w:vAlign w:val="center"/>
            <w:hideMark/>
          </w:tcPr>
          <w:p w14:paraId="15F295DC" w14:textId="77777777" w:rsidR="0048136E" w:rsidRPr="0048136E" w:rsidRDefault="0048136E" w:rsidP="0048136E">
            <w:pPr>
              <w:spacing w:line="240" w:lineRule="auto"/>
              <w:jc w:val="right"/>
              <w:rPr>
                <w:sz w:val="12"/>
                <w:szCs w:val="12"/>
              </w:rPr>
            </w:pPr>
            <w:r w:rsidRPr="0048136E">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66BDFF5" w14:textId="77777777" w:rsidR="0048136E" w:rsidRPr="0048136E" w:rsidRDefault="0048136E" w:rsidP="0048136E">
            <w:pPr>
              <w:spacing w:line="240" w:lineRule="auto"/>
              <w:jc w:val="right"/>
              <w:rPr>
                <w:sz w:val="12"/>
                <w:szCs w:val="12"/>
              </w:rPr>
            </w:pPr>
            <w:r w:rsidRPr="0048136E">
              <w:rPr>
                <w:sz w:val="12"/>
                <w:szCs w:val="12"/>
              </w:rPr>
              <w:t>489 892</w:t>
            </w:r>
          </w:p>
        </w:tc>
        <w:tc>
          <w:tcPr>
            <w:tcW w:w="630" w:type="pct"/>
            <w:tcBorders>
              <w:top w:val="nil"/>
              <w:left w:val="nil"/>
              <w:bottom w:val="single" w:sz="4" w:space="0" w:color="auto"/>
              <w:right w:val="single" w:sz="4" w:space="0" w:color="auto"/>
            </w:tcBorders>
            <w:shd w:val="clear" w:color="auto" w:fill="auto"/>
            <w:noWrap/>
            <w:vAlign w:val="center"/>
            <w:hideMark/>
          </w:tcPr>
          <w:p w14:paraId="437B74F9" w14:textId="77777777" w:rsidR="0048136E" w:rsidRPr="0048136E" w:rsidRDefault="0048136E" w:rsidP="0048136E">
            <w:pPr>
              <w:spacing w:line="240" w:lineRule="auto"/>
              <w:jc w:val="right"/>
              <w:rPr>
                <w:sz w:val="12"/>
                <w:szCs w:val="12"/>
              </w:rPr>
            </w:pPr>
            <w:r w:rsidRPr="0048136E">
              <w:rPr>
                <w:sz w:val="12"/>
                <w:szCs w:val="12"/>
              </w:rPr>
              <w:t>487 224,36</w:t>
            </w:r>
          </w:p>
        </w:tc>
        <w:tc>
          <w:tcPr>
            <w:tcW w:w="478" w:type="pct"/>
            <w:tcBorders>
              <w:top w:val="nil"/>
              <w:left w:val="nil"/>
              <w:bottom w:val="single" w:sz="4" w:space="0" w:color="auto"/>
              <w:right w:val="single" w:sz="4" w:space="0" w:color="auto"/>
            </w:tcBorders>
            <w:shd w:val="clear" w:color="auto" w:fill="auto"/>
            <w:noWrap/>
            <w:vAlign w:val="center"/>
            <w:hideMark/>
          </w:tcPr>
          <w:p w14:paraId="72434C6C" w14:textId="77777777" w:rsidR="0048136E" w:rsidRPr="0048136E" w:rsidRDefault="0048136E" w:rsidP="0048136E">
            <w:pPr>
              <w:spacing w:line="240" w:lineRule="auto"/>
              <w:jc w:val="right"/>
              <w:rPr>
                <w:sz w:val="12"/>
                <w:szCs w:val="12"/>
              </w:rPr>
            </w:pPr>
            <w:r w:rsidRPr="0048136E">
              <w:rPr>
                <w:sz w:val="12"/>
                <w:szCs w:val="12"/>
              </w:rPr>
              <w:t>99,5</w:t>
            </w:r>
          </w:p>
        </w:tc>
      </w:tr>
      <w:tr w:rsidR="0048136E" w:rsidRPr="0048136E" w14:paraId="1345640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4ECB5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DC2D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D9306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2308F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1C610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3D75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29C1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63C3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0038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3993A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1B741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40EFB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383DA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6A12BA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43F3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CA1ED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0EBDC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927B2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8BE33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96C90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DF74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B49AF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A8C6D9"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9E14E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91F0C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CF7D1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FE403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F2FAB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890BC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0159B7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AC1B8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873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5DA905"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B2A0B8A" w14:textId="77777777" w:rsidR="0048136E" w:rsidRPr="0048136E" w:rsidRDefault="0048136E" w:rsidP="0048136E">
            <w:pPr>
              <w:spacing w:line="240" w:lineRule="auto"/>
              <w:jc w:val="right"/>
              <w:rPr>
                <w:sz w:val="12"/>
                <w:szCs w:val="12"/>
              </w:rPr>
            </w:pPr>
            <w:r w:rsidRPr="0048136E">
              <w:rPr>
                <w:sz w:val="12"/>
                <w:szCs w:val="12"/>
              </w:rPr>
              <w:t>489 892</w:t>
            </w:r>
          </w:p>
        </w:tc>
        <w:tc>
          <w:tcPr>
            <w:tcW w:w="630" w:type="pct"/>
            <w:tcBorders>
              <w:top w:val="nil"/>
              <w:left w:val="nil"/>
              <w:bottom w:val="single" w:sz="4" w:space="0" w:color="auto"/>
              <w:right w:val="single" w:sz="4" w:space="0" w:color="auto"/>
            </w:tcBorders>
            <w:shd w:val="clear" w:color="auto" w:fill="auto"/>
            <w:noWrap/>
            <w:vAlign w:val="center"/>
            <w:hideMark/>
          </w:tcPr>
          <w:p w14:paraId="4709AE89" w14:textId="77777777" w:rsidR="0048136E" w:rsidRPr="0048136E" w:rsidRDefault="0048136E" w:rsidP="0048136E">
            <w:pPr>
              <w:spacing w:line="240" w:lineRule="auto"/>
              <w:jc w:val="right"/>
              <w:rPr>
                <w:sz w:val="12"/>
                <w:szCs w:val="12"/>
              </w:rPr>
            </w:pPr>
            <w:r w:rsidRPr="0048136E">
              <w:rPr>
                <w:sz w:val="12"/>
                <w:szCs w:val="12"/>
              </w:rPr>
              <w:t>487 224,36</w:t>
            </w:r>
          </w:p>
        </w:tc>
        <w:tc>
          <w:tcPr>
            <w:tcW w:w="478" w:type="pct"/>
            <w:tcBorders>
              <w:top w:val="nil"/>
              <w:left w:val="nil"/>
              <w:bottom w:val="single" w:sz="4" w:space="0" w:color="auto"/>
              <w:right w:val="single" w:sz="4" w:space="0" w:color="auto"/>
            </w:tcBorders>
            <w:shd w:val="clear" w:color="auto" w:fill="auto"/>
            <w:noWrap/>
            <w:vAlign w:val="center"/>
            <w:hideMark/>
          </w:tcPr>
          <w:p w14:paraId="59798BEB" w14:textId="77777777" w:rsidR="0048136E" w:rsidRPr="0048136E" w:rsidRDefault="0048136E" w:rsidP="0048136E">
            <w:pPr>
              <w:spacing w:line="240" w:lineRule="auto"/>
              <w:jc w:val="right"/>
              <w:rPr>
                <w:sz w:val="12"/>
                <w:szCs w:val="12"/>
              </w:rPr>
            </w:pPr>
            <w:r w:rsidRPr="0048136E">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6F9A185" w14:textId="77777777" w:rsidR="0048136E" w:rsidRPr="0048136E" w:rsidRDefault="0048136E" w:rsidP="0048136E">
            <w:pPr>
              <w:spacing w:line="240" w:lineRule="auto"/>
              <w:jc w:val="right"/>
              <w:rPr>
                <w:sz w:val="12"/>
                <w:szCs w:val="12"/>
              </w:rPr>
            </w:pPr>
            <w:r w:rsidRPr="0048136E">
              <w:rPr>
                <w:sz w:val="12"/>
                <w:szCs w:val="12"/>
              </w:rPr>
              <w:t>489 892</w:t>
            </w:r>
          </w:p>
        </w:tc>
        <w:tc>
          <w:tcPr>
            <w:tcW w:w="630" w:type="pct"/>
            <w:tcBorders>
              <w:top w:val="nil"/>
              <w:left w:val="nil"/>
              <w:bottom w:val="single" w:sz="4" w:space="0" w:color="auto"/>
              <w:right w:val="single" w:sz="4" w:space="0" w:color="auto"/>
            </w:tcBorders>
            <w:shd w:val="clear" w:color="auto" w:fill="auto"/>
            <w:noWrap/>
            <w:vAlign w:val="center"/>
            <w:hideMark/>
          </w:tcPr>
          <w:p w14:paraId="51B63B6A" w14:textId="77777777" w:rsidR="0048136E" w:rsidRPr="0048136E" w:rsidRDefault="0048136E" w:rsidP="0048136E">
            <w:pPr>
              <w:spacing w:line="240" w:lineRule="auto"/>
              <w:jc w:val="right"/>
              <w:rPr>
                <w:sz w:val="12"/>
                <w:szCs w:val="12"/>
              </w:rPr>
            </w:pPr>
            <w:r w:rsidRPr="0048136E">
              <w:rPr>
                <w:sz w:val="12"/>
                <w:szCs w:val="12"/>
              </w:rPr>
              <w:t>487 224,36</w:t>
            </w:r>
          </w:p>
        </w:tc>
        <w:tc>
          <w:tcPr>
            <w:tcW w:w="478" w:type="pct"/>
            <w:tcBorders>
              <w:top w:val="nil"/>
              <w:left w:val="nil"/>
              <w:bottom w:val="single" w:sz="4" w:space="0" w:color="auto"/>
              <w:right w:val="single" w:sz="4" w:space="0" w:color="auto"/>
            </w:tcBorders>
            <w:shd w:val="clear" w:color="auto" w:fill="auto"/>
            <w:noWrap/>
            <w:vAlign w:val="center"/>
            <w:hideMark/>
          </w:tcPr>
          <w:p w14:paraId="57123204" w14:textId="77777777" w:rsidR="0048136E" w:rsidRPr="0048136E" w:rsidRDefault="0048136E" w:rsidP="0048136E">
            <w:pPr>
              <w:spacing w:line="240" w:lineRule="auto"/>
              <w:jc w:val="right"/>
              <w:rPr>
                <w:sz w:val="12"/>
                <w:szCs w:val="12"/>
              </w:rPr>
            </w:pPr>
            <w:r w:rsidRPr="0048136E">
              <w:rPr>
                <w:sz w:val="12"/>
                <w:szCs w:val="12"/>
              </w:rPr>
              <w:t>99,5</w:t>
            </w:r>
          </w:p>
        </w:tc>
      </w:tr>
      <w:tr w:rsidR="0048136E" w:rsidRPr="0048136E" w14:paraId="5F40730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FB1B0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487E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2B20F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89B88D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DE02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02FF9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14893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E0EDC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0DD8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5EACB4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8A698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FF35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B5AC4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F9EDBA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5DC14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CBB2C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975AA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7DC6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F7D6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CEBF7E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85747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D1642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FCEAB1"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1C441B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1928B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3D1FF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00C3B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0192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B2657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57CDBA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911E3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404B7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CE6D5"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0504CD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108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BD132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93FA7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FC450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F1E8C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2F07C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03BE6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AC77B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79A2D1"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067DEA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D585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ADCD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A6EE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1BB91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8CE4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66910EB"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44988A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0B3239" w14:textId="77777777" w:rsidR="0048136E" w:rsidRPr="0048136E" w:rsidRDefault="0048136E" w:rsidP="0048136E">
            <w:pPr>
              <w:spacing w:line="240" w:lineRule="auto"/>
              <w:jc w:val="center"/>
              <w:rPr>
                <w:b/>
                <w:bCs/>
                <w:sz w:val="12"/>
                <w:szCs w:val="12"/>
              </w:rPr>
            </w:pPr>
            <w:r w:rsidRPr="0048136E">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1C929538" w14:textId="77777777" w:rsidR="0048136E" w:rsidRPr="0048136E" w:rsidRDefault="0048136E" w:rsidP="0048136E">
            <w:pPr>
              <w:spacing w:line="240" w:lineRule="auto"/>
              <w:rPr>
                <w:b/>
                <w:bCs/>
                <w:sz w:val="12"/>
                <w:szCs w:val="12"/>
              </w:rPr>
            </w:pPr>
            <w:r w:rsidRPr="0048136E">
              <w:rPr>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14:paraId="3E733706" w14:textId="77777777" w:rsidR="0048136E" w:rsidRPr="0048136E" w:rsidRDefault="0048136E" w:rsidP="0048136E">
            <w:pPr>
              <w:spacing w:line="240" w:lineRule="auto"/>
              <w:jc w:val="right"/>
              <w:rPr>
                <w:b/>
                <w:bCs/>
                <w:sz w:val="12"/>
                <w:szCs w:val="12"/>
              </w:rPr>
            </w:pPr>
            <w:r w:rsidRPr="0048136E">
              <w:rPr>
                <w:b/>
                <w:bCs/>
                <w:sz w:val="12"/>
                <w:szCs w:val="12"/>
              </w:rPr>
              <w:t>7 762 768</w:t>
            </w:r>
          </w:p>
        </w:tc>
        <w:tc>
          <w:tcPr>
            <w:tcW w:w="630" w:type="pct"/>
            <w:tcBorders>
              <w:top w:val="nil"/>
              <w:left w:val="nil"/>
              <w:bottom w:val="single" w:sz="4" w:space="0" w:color="auto"/>
              <w:right w:val="single" w:sz="4" w:space="0" w:color="auto"/>
            </w:tcBorders>
            <w:shd w:val="clear" w:color="000000" w:fill="FFFDC1"/>
            <w:vAlign w:val="center"/>
            <w:hideMark/>
          </w:tcPr>
          <w:p w14:paraId="6512A510" w14:textId="77777777" w:rsidR="0048136E" w:rsidRPr="0048136E" w:rsidRDefault="0048136E" w:rsidP="0048136E">
            <w:pPr>
              <w:spacing w:line="240" w:lineRule="auto"/>
              <w:jc w:val="right"/>
              <w:rPr>
                <w:b/>
                <w:bCs/>
                <w:sz w:val="12"/>
                <w:szCs w:val="12"/>
              </w:rPr>
            </w:pPr>
            <w:r w:rsidRPr="0048136E">
              <w:rPr>
                <w:b/>
                <w:bCs/>
                <w:sz w:val="12"/>
                <w:szCs w:val="12"/>
              </w:rPr>
              <w:t>7 751 042,83</w:t>
            </w:r>
          </w:p>
        </w:tc>
        <w:tc>
          <w:tcPr>
            <w:tcW w:w="478" w:type="pct"/>
            <w:tcBorders>
              <w:top w:val="nil"/>
              <w:left w:val="nil"/>
              <w:bottom w:val="single" w:sz="4" w:space="0" w:color="auto"/>
              <w:right w:val="single" w:sz="4" w:space="0" w:color="auto"/>
            </w:tcBorders>
            <w:shd w:val="clear" w:color="000000" w:fill="FFFDC1"/>
            <w:vAlign w:val="center"/>
            <w:hideMark/>
          </w:tcPr>
          <w:p w14:paraId="17534662"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70BFE2D5"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C6DFF4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2E781BC"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0B81FE7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AD88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1135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36431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5B939E0" w14:textId="77777777" w:rsidR="0048136E" w:rsidRPr="0048136E" w:rsidRDefault="0048136E" w:rsidP="0048136E">
            <w:pPr>
              <w:spacing w:line="240" w:lineRule="auto"/>
              <w:jc w:val="right"/>
              <w:rPr>
                <w:sz w:val="12"/>
                <w:szCs w:val="12"/>
              </w:rPr>
            </w:pPr>
            <w:r w:rsidRPr="0048136E">
              <w:rPr>
                <w:sz w:val="12"/>
                <w:szCs w:val="12"/>
              </w:rPr>
              <w:t>7 702 868</w:t>
            </w:r>
          </w:p>
        </w:tc>
        <w:tc>
          <w:tcPr>
            <w:tcW w:w="630" w:type="pct"/>
            <w:tcBorders>
              <w:top w:val="nil"/>
              <w:left w:val="nil"/>
              <w:bottom w:val="single" w:sz="4" w:space="0" w:color="auto"/>
              <w:right w:val="single" w:sz="4" w:space="0" w:color="auto"/>
            </w:tcBorders>
            <w:shd w:val="clear" w:color="auto" w:fill="auto"/>
            <w:noWrap/>
            <w:vAlign w:val="center"/>
            <w:hideMark/>
          </w:tcPr>
          <w:p w14:paraId="3DEE22E9" w14:textId="77777777" w:rsidR="0048136E" w:rsidRPr="0048136E" w:rsidRDefault="0048136E" w:rsidP="0048136E">
            <w:pPr>
              <w:spacing w:line="240" w:lineRule="auto"/>
              <w:jc w:val="right"/>
              <w:rPr>
                <w:sz w:val="12"/>
                <w:szCs w:val="12"/>
              </w:rPr>
            </w:pPr>
            <w:r w:rsidRPr="0048136E">
              <w:rPr>
                <w:sz w:val="12"/>
                <w:szCs w:val="12"/>
              </w:rPr>
              <w:t>7 691 242,85</w:t>
            </w:r>
          </w:p>
        </w:tc>
        <w:tc>
          <w:tcPr>
            <w:tcW w:w="478" w:type="pct"/>
            <w:tcBorders>
              <w:top w:val="nil"/>
              <w:left w:val="nil"/>
              <w:bottom w:val="single" w:sz="4" w:space="0" w:color="auto"/>
              <w:right w:val="single" w:sz="4" w:space="0" w:color="auto"/>
            </w:tcBorders>
            <w:shd w:val="clear" w:color="auto" w:fill="auto"/>
            <w:noWrap/>
            <w:vAlign w:val="center"/>
            <w:hideMark/>
          </w:tcPr>
          <w:p w14:paraId="73BE2AFE"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184571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0F1C0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B3E5C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F49F58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0B336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BEF3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9102A4"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F1F38CE" w14:textId="77777777" w:rsidR="0048136E" w:rsidRPr="0048136E" w:rsidRDefault="0048136E" w:rsidP="0048136E">
            <w:pPr>
              <w:spacing w:line="240" w:lineRule="auto"/>
              <w:jc w:val="right"/>
              <w:rPr>
                <w:sz w:val="12"/>
                <w:szCs w:val="12"/>
              </w:rPr>
            </w:pPr>
            <w:r w:rsidRPr="0048136E">
              <w:rPr>
                <w:sz w:val="12"/>
                <w:szCs w:val="12"/>
              </w:rPr>
              <w:t>7 686 696</w:t>
            </w:r>
          </w:p>
        </w:tc>
        <w:tc>
          <w:tcPr>
            <w:tcW w:w="630" w:type="pct"/>
            <w:tcBorders>
              <w:top w:val="nil"/>
              <w:left w:val="nil"/>
              <w:bottom w:val="single" w:sz="4" w:space="0" w:color="auto"/>
              <w:right w:val="single" w:sz="4" w:space="0" w:color="auto"/>
            </w:tcBorders>
            <w:shd w:val="clear" w:color="auto" w:fill="auto"/>
            <w:noWrap/>
            <w:vAlign w:val="center"/>
            <w:hideMark/>
          </w:tcPr>
          <w:p w14:paraId="0BD2E78B" w14:textId="77777777" w:rsidR="0048136E" w:rsidRPr="0048136E" w:rsidRDefault="0048136E" w:rsidP="0048136E">
            <w:pPr>
              <w:spacing w:line="240" w:lineRule="auto"/>
              <w:jc w:val="right"/>
              <w:rPr>
                <w:sz w:val="12"/>
                <w:szCs w:val="12"/>
              </w:rPr>
            </w:pPr>
            <w:r w:rsidRPr="0048136E">
              <w:rPr>
                <w:sz w:val="12"/>
                <w:szCs w:val="12"/>
              </w:rPr>
              <w:t>7 678 234,05</w:t>
            </w:r>
          </w:p>
        </w:tc>
        <w:tc>
          <w:tcPr>
            <w:tcW w:w="478" w:type="pct"/>
            <w:tcBorders>
              <w:top w:val="nil"/>
              <w:left w:val="nil"/>
              <w:bottom w:val="single" w:sz="4" w:space="0" w:color="auto"/>
              <w:right w:val="single" w:sz="4" w:space="0" w:color="auto"/>
            </w:tcBorders>
            <w:shd w:val="clear" w:color="auto" w:fill="auto"/>
            <w:noWrap/>
            <w:vAlign w:val="center"/>
            <w:hideMark/>
          </w:tcPr>
          <w:p w14:paraId="35097585"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6EE47B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2B7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8CA95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4E19EC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5D245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817D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C66A3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DE5B027" w14:textId="77777777" w:rsidR="0048136E" w:rsidRPr="0048136E" w:rsidRDefault="0048136E" w:rsidP="0048136E">
            <w:pPr>
              <w:spacing w:line="240" w:lineRule="auto"/>
              <w:jc w:val="right"/>
              <w:rPr>
                <w:sz w:val="12"/>
                <w:szCs w:val="12"/>
              </w:rPr>
            </w:pPr>
            <w:r w:rsidRPr="0048136E">
              <w:rPr>
                <w:sz w:val="12"/>
                <w:szCs w:val="12"/>
              </w:rPr>
              <w:t>6 537 424</w:t>
            </w:r>
          </w:p>
        </w:tc>
        <w:tc>
          <w:tcPr>
            <w:tcW w:w="630" w:type="pct"/>
            <w:tcBorders>
              <w:top w:val="nil"/>
              <w:left w:val="nil"/>
              <w:bottom w:val="single" w:sz="4" w:space="0" w:color="auto"/>
              <w:right w:val="single" w:sz="4" w:space="0" w:color="auto"/>
            </w:tcBorders>
            <w:shd w:val="clear" w:color="auto" w:fill="auto"/>
            <w:noWrap/>
            <w:vAlign w:val="center"/>
            <w:hideMark/>
          </w:tcPr>
          <w:p w14:paraId="0FA37880" w14:textId="77777777" w:rsidR="0048136E" w:rsidRPr="0048136E" w:rsidRDefault="0048136E" w:rsidP="0048136E">
            <w:pPr>
              <w:spacing w:line="240" w:lineRule="auto"/>
              <w:jc w:val="right"/>
              <w:rPr>
                <w:sz w:val="12"/>
                <w:szCs w:val="12"/>
              </w:rPr>
            </w:pPr>
            <w:r w:rsidRPr="0048136E">
              <w:rPr>
                <w:sz w:val="12"/>
                <w:szCs w:val="12"/>
              </w:rPr>
              <w:t>6 535 545,61</w:t>
            </w:r>
          </w:p>
        </w:tc>
        <w:tc>
          <w:tcPr>
            <w:tcW w:w="478" w:type="pct"/>
            <w:tcBorders>
              <w:top w:val="nil"/>
              <w:left w:val="nil"/>
              <w:bottom w:val="single" w:sz="4" w:space="0" w:color="auto"/>
              <w:right w:val="single" w:sz="4" w:space="0" w:color="auto"/>
            </w:tcBorders>
            <w:shd w:val="clear" w:color="auto" w:fill="auto"/>
            <w:noWrap/>
            <w:vAlign w:val="center"/>
            <w:hideMark/>
          </w:tcPr>
          <w:p w14:paraId="0D52800C"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0713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71654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484DE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7A3AA7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9484BF"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2B5480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9A5BE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FC3F7CB" w14:textId="77777777" w:rsidR="0048136E" w:rsidRPr="0048136E" w:rsidRDefault="0048136E" w:rsidP="0048136E">
            <w:pPr>
              <w:spacing w:line="240" w:lineRule="auto"/>
              <w:jc w:val="right"/>
              <w:rPr>
                <w:sz w:val="12"/>
                <w:szCs w:val="12"/>
              </w:rPr>
            </w:pPr>
            <w:r w:rsidRPr="0048136E">
              <w:rPr>
                <w:sz w:val="12"/>
                <w:szCs w:val="12"/>
              </w:rPr>
              <w:t>1 149 272</w:t>
            </w:r>
          </w:p>
        </w:tc>
        <w:tc>
          <w:tcPr>
            <w:tcW w:w="630" w:type="pct"/>
            <w:tcBorders>
              <w:top w:val="nil"/>
              <w:left w:val="nil"/>
              <w:bottom w:val="single" w:sz="4" w:space="0" w:color="auto"/>
              <w:right w:val="single" w:sz="4" w:space="0" w:color="auto"/>
            </w:tcBorders>
            <w:shd w:val="clear" w:color="auto" w:fill="auto"/>
            <w:noWrap/>
            <w:vAlign w:val="center"/>
            <w:hideMark/>
          </w:tcPr>
          <w:p w14:paraId="2C0608E7" w14:textId="77777777" w:rsidR="0048136E" w:rsidRPr="0048136E" w:rsidRDefault="0048136E" w:rsidP="0048136E">
            <w:pPr>
              <w:spacing w:line="240" w:lineRule="auto"/>
              <w:jc w:val="right"/>
              <w:rPr>
                <w:sz w:val="12"/>
                <w:szCs w:val="12"/>
              </w:rPr>
            </w:pPr>
            <w:r w:rsidRPr="0048136E">
              <w:rPr>
                <w:sz w:val="12"/>
                <w:szCs w:val="12"/>
              </w:rPr>
              <w:t>1 142 688,44</w:t>
            </w:r>
          </w:p>
        </w:tc>
        <w:tc>
          <w:tcPr>
            <w:tcW w:w="478" w:type="pct"/>
            <w:tcBorders>
              <w:top w:val="nil"/>
              <w:left w:val="nil"/>
              <w:bottom w:val="single" w:sz="4" w:space="0" w:color="auto"/>
              <w:right w:val="single" w:sz="4" w:space="0" w:color="auto"/>
            </w:tcBorders>
            <w:shd w:val="clear" w:color="auto" w:fill="auto"/>
            <w:noWrap/>
            <w:vAlign w:val="center"/>
            <w:hideMark/>
          </w:tcPr>
          <w:p w14:paraId="7E905DCE"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36BAA8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79350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F4851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41EAA4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D0480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87E2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D5652"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A556B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B820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B8AD3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DB2E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5F64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456AC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EA2E1C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77A9B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B7446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C7D240"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DD9A8E2" w14:textId="77777777" w:rsidR="0048136E" w:rsidRPr="0048136E" w:rsidRDefault="0048136E" w:rsidP="0048136E">
            <w:pPr>
              <w:spacing w:line="240" w:lineRule="auto"/>
              <w:jc w:val="right"/>
              <w:rPr>
                <w:sz w:val="12"/>
                <w:szCs w:val="12"/>
              </w:rPr>
            </w:pPr>
            <w:r w:rsidRPr="0048136E">
              <w:rPr>
                <w:sz w:val="12"/>
                <w:szCs w:val="12"/>
              </w:rPr>
              <w:t>16 172</w:t>
            </w:r>
          </w:p>
        </w:tc>
        <w:tc>
          <w:tcPr>
            <w:tcW w:w="630" w:type="pct"/>
            <w:tcBorders>
              <w:top w:val="nil"/>
              <w:left w:val="nil"/>
              <w:bottom w:val="single" w:sz="4" w:space="0" w:color="auto"/>
              <w:right w:val="single" w:sz="4" w:space="0" w:color="auto"/>
            </w:tcBorders>
            <w:shd w:val="clear" w:color="auto" w:fill="auto"/>
            <w:noWrap/>
            <w:vAlign w:val="center"/>
            <w:hideMark/>
          </w:tcPr>
          <w:p w14:paraId="1230B275" w14:textId="77777777" w:rsidR="0048136E" w:rsidRPr="0048136E" w:rsidRDefault="0048136E" w:rsidP="0048136E">
            <w:pPr>
              <w:spacing w:line="240" w:lineRule="auto"/>
              <w:jc w:val="right"/>
              <w:rPr>
                <w:sz w:val="12"/>
                <w:szCs w:val="12"/>
              </w:rPr>
            </w:pPr>
            <w:r w:rsidRPr="0048136E">
              <w:rPr>
                <w:sz w:val="12"/>
                <w:szCs w:val="12"/>
              </w:rPr>
              <w:t>13 008,80</w:t>
            </w:r>
          </w:p>
        </w:tc>
        <w:tc>
          <w:tcPr>
            <w:tcW w:w="478" w:type="pct"/>
            <w:tcBorders>
              <w:top w:val="nil"/>
              <w:left w:val="nil"/>
              <w:bottom w:val="single" w:sz="4" w:space="0" w:color="auto"/>
              <w:right w:val="single" w:sz="4" w:space="0" w:color="auto"/>
            </w:tcBorders>
            <w:shd w:val="clear" w:color="auto" w:fill="auto"/>
            <w:noWrap/>
            <w:vAlign w:val="center"/>
            <w:hideMark/>
          </w:tcPr>
          <w:p w14:paraId="713AE980" w14:textId="77777777" w:rsidR="0048136E" w:rsidRPr="0048136E" w:rsidRDefault="0048136E" w:rsidP="0048136E">
            <w:pPr>
              <w:spacing w:line="240" w:lineRule="auto"/>
              <w:jc w:val="right"/>
              <w:rPr>
                <w:sz w:val="12"/>
                <w:szCs w:val="12"/>
              </w:rPr>
            </w:pPr>
            <w:r w:rsidRPr="0048136E">
              <w:rPr>
                <w:sz w:val="12"/>
                <w:szCs w:val="12"/>
              </w:rPr>
              <w:t>80,4</w:t>
            </w:r>
          </w:p>
        </w:tc>
        <w:tc>
          <w:tcPr>
            <w:tcW w:w="536" w:type="pct"/>
            <w:tcBorders>
              <w:top w:val="nil"/>
              <w:left w:val="nil"/>
              <w:bottom w:val="single" w:sz="4" w:space="0" w:color="auto"/>
              <w:right w:val="single" w:sz="4" w:space="0" w:color="auto"/>
            </w:tcBorders>
            <w:shd w:val="clear" w:color="auto" w:fill="auto"/>
            <w:noWrap/>
            <w:vAlign w:val="center"/>
            <w:hideMark/>
          </w:tcPr>
          <w:p w14:paraId="7C1CB9C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0FDEE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E66AF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BAFC3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BD150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DC265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B813C1"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5DA8A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FCB9E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5CCE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43AEC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9442A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CF173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F1AE8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6B86C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1E593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521D93"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34574E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A1CB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157A0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F73BA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B9539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C85F0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0E4C9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C0A8D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19098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8E80D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EF09B6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87AC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E0F19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A16A3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74FF4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71EFE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9FCD07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9CE92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A8CAF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7F4B1D"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F714D68" w14:textId="77777777" w:rsidR="0048136E" w:rsidRPr="0048136E" w:rsidRDefault="0048136E" w:rsidP="0048136E">
            <w:pPr>
              <w:spacing w:line="240" w:lineRule="auto"/>
              <w:jc w:val="right"/>
              <w:rPr>
                <w:sz w:val="12"/>
                <w:szCs w:val="12"/>
              </w:rPr>
            </w:pPr>
            <w:r w:rsidRPr="0048136E">
              <w:rPr>
                <w:sz w:val="12"/>
                <w:szCs w:val="12"/>
              </w:rPr>
              <w:t>59 900</w:t>
            </w:r>
          </w:p>
        </w:tc>
        <w:tc>
          <w:tcPr>
            <w:tcW w:w="630" w:type="pct"/>
            <w:tcBorders>
              <w:top w:val="nil"/>
              <w:left w:val="nil"/>
              <w:bottom w:val="single" w:sz="4" w:space="0" w:color="auto"/>
              <w:right w:val="single" w:sz="4" w:space="0" w:color="auto"/>
            </w:tcBorders>
            <w:shd w:val="clear" w:color="auto" w:fill="auto"/>
            <w:noWrap/>
            <w:vAlign w:val="center"/>
            <w:hideMark/>
          </w:tcPr>
          <w:p w14:paraId="48B37FA0" w14:textId="77777777" w:rsidR="0048136E" w:rsidRPr="0048136E" w:rsidRDefault="0048136E" w:rsidP="0048136E">
            <w:pPr>
              <w:spacing w:line="240" w:lineRule="auto"/>
              <w:jc w:val="right"/>
              <w:rPr>
                <w:sz w:val="12"/>
                <w:szCs w:val="12"/>
              </w:rPr>
            </w:pPr>
            <w:r w:rsidRPr="0048136E">
              <w:rPr>
                <w:sz w:val="12"/>
                <w:szCs w:val="12"/>
              </w:rPr>
              <w:t>59 799,98</w:t>
            </w:r>
          </w:p>
        </w:tc>
        <w:tc>
          <w:tcPr>
            <w:tcW w:w="478" w:type="pct"/>
            <w:tcBorders>
              <w:top w:val="nil"/>
              <w:left w:val="nil"/>
              <w:bottom w:val="single" w:sz="4" w:space="0" w:color="auto"/>
              <w:right w:val="single" w:sz="4" w:space="0" w:color="auto"/>
            </w:tcBorders>
            <w:shd w:val="clear" w:color="auto" w:fill="auto"/>
            <w:noWrap/>
            <w:vAlign w:val="center"/>
            <w:hideMark/>
          </w:tcPr>
          <w:p w14:paraId="2933E5BB"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701112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FBAC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26F7C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6B34BB"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2D6DF3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83D32D7" w14:textId="77777777" w:rsidR="0048136E" w:rsidRPr="0048136E" w:rsidRDefault="0048136E" w:rsidP="0048136E">
            <w:pPr>
              <w:spacing w:line="240" w:lineRule="auto"/>
              <w:jc w:val="center"/>
              <w:rPr>
                <w:b/>
                <w:bCs/>
                <w:sz w:val="12"/>
                <w:szCs w:val="12"/>
              </w:rPr>
            </w:pPr>
            <w:r w:rsidRPr="0048136E">
              <w:rPr>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5ED44C5A" w14:textId="77777777" w:rsidR="0048136E" w:rsidRPr="0048136E" w:rsidRDefault="0048136E" w:rsidP="0048136E">
            <w:pPr>
              <w:spacing w:line="240" w:lineRule="auto"/>
              <w:rPr>
                <w:b/>
                <w:bCs/>
                <w:sz w:val="12"/>
                <w:szCs w:val="12"/>
              </w:rPr>
            </w:pPr>
            <w:r w:rsidRPr="0048136E">
              <w:rPr>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14:paraId="1182086B" w14:textId="77777777" w:rsidR="0048136E" w:rsidRPr="0048136E" w:rsidRDefault="0048136E" w:rsidP="0048136E">
            <w:pPr>
              <w:spacing w:line="240" w:lineRule="auto"/>
              <w:jc w:val="right"/>
              <w:rPr>
                <w:b/>
                <w:bCs/>
                <w:sz w:val="12"/>
                <w:szCs w:val="12"/>
              </w:rPr>
            </w:pPr>
            <w:r w:rsidRPr="0048136E">
              <w:rPr>
                <w:b/>
                <w:bCs/>
                <w:sz w:val="12"/>
                <w:szCs w:val="12"/>
              </w:rPr>
              <w:t>15 037 121</w:t>
            </w:r>
          </w:p>
        </w:tc>
        <w:tc>
          <w:tcPr>
            <w:tcW w:w="630" w:type="pct"/>
            <w:tcBorders>
              <w:top w:val="nil"/>
              <w:left w:val="nil"/>
              <w:bottom w:val="single" w:sz="4" w:space="0" w:color="auto"/>
              <w:right w:val="single" w:sz="4" w:space="0" w:color="auto"/>
            </w:tcBorders>
            <w:shd w:val="clear" w:color="000000" w:fill="FFFDC1"/>
            <w:vAlign w:val="center"/>
            <w:hideMark/>
          </w:tcPr>
          <w:p w14:paraId="44899DAE" w14:textId="77777777" w:rsidR="0048136E" w:rsidRPr="0048136E" w:rsidRDefault="0048136E" w:rsidP="0048136E">
            <w:pPr>
              <w:spacing w:line="240" w:lineRule="auto"/>
              <w:jc w:val="right"/>
              <w:rPr>
                <w:b/>
                <w:bCs/>
                <w:sz w:val="12"/>
                <w:szCs w:val="12"/>
              </w:rPr>
            </w:pPr>
            <w:r w:rsidRPr="0048136E">
              <w:rPr>
                <w:b/>
                <w:bCs/>
                <w:sz w:val="12"/>
                <w:szCs w:val="12"/>
              </w:rPr>
              <w:t>14 997 329,38</w:t>
            </w:r>
          </w:p>
        </w:tc>
        <w:tc>
          <w:tcPr>
            <w:tcW w:w="478" w:type="pct"/>
            <w:tcBorders>
              <w:top w:val="nil"/>
              <w:left w:val="nil"/>
              <w:bottom w:val="single" w:sz="4" w:space="0" w:color="auto"/>
              <w:right w:val="single" w:sz="4" w:space="0" w:color="auto"/>
            </w:tcBorders>
            <w:shd w:val="clear" w:color="000000" w:fill="FFFDC1"/>
            <w:vAlign w:val="center"/>
            <w:hideMark/>
          </w:tcPr>
          <w:p w14:paraId="6E72E783" w14:textId="77777777" w:rsidR="0048136E" w:rsidRPr="0048136E" w:rsidRDefault="0048136E" w:rsidP="0048136E">
            <w:pPr>
              <w:spacing w:line="240" w:lineRule="auto"/>
              <w:jc w:val="right"/>
              <w:rPr>
                <w:b/>
                <w:bCs/>
                <w:sz w:val="12"/>
                <w:szCs w:val="12"/>
              </w:rPr>
            </w:pPr>
            <w:r w:rsidRPr="0048136E">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49287B7C"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116174B"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7886A85"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6FF8114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D2973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FF018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EB5465"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1155D3" w14:textId="77777777" w:rsidR="0048136E" w:rsidRPr="0048136E" w:rsidRDefault="0048136E" w:rsidP="0048136E">
            <w:pPr>
              <w:spacing w:line="240" w:lineRule="auto"/>
              <w:jc w:val="right"/>
              <w:rPr>
                <w:sz w:val="12"/>
                <w:szCs w:val="12"/>
              </w:rPr>
            </w:pPr>
            <w:r w:rsidRPr="0048136E">
              <w:rPr>
                <w:sz w:val="12"/>
                <w:szCs w:val="12"/>
              </w:rPr>
              <w:t>12 773 548</w:t>
            </w:r>
          </w:p>
        </w:tc>
        <w:tc>
          <w:tcPr>
            <w:tcW w:w="630" w:type="pct"/>
            <w:tcBorders>
              <w:top w:val="nil"/>
              <w:left w:val="nil"/>
              <w:bottom w:val="single" w:sz="4" w:space="0" w:color="auto"/>
              <w:right w:val="single" w:sz="4" w:space="0" w:color="auto"/>
            </w:tcBorders>
            <w:shd w:val="clear" w:color="auto" w:fill="auto"/>
            <w:noWrap/>
            <w:vAlign w:val="center"/>
            <w:hideMark/>
          </w:tcPr>
          <w:p w14:paraId="33163CCC" w14:textId="77777777" w:rsidR="0048136E" w:rsidRPr="0048136E" w:rsidRDefault="0048136E" w:rsidP="0048136E">
            <w:pPr>
              <w:spacing w:line="240" w:lineRule="auto"/>
              <w:jc w:val="right"/>
              <w:rPr>
                <w:sz w:val="12"/>
                <w:szCs w:val="12"/>
              </w:rPr>
            </w:pPr>
            <w:r w:rsidRPr="0048136E">
              <w:rPr>
                <w:sz w:val="12"/>
                <w:szCs w:val="12"/>
              </w:rPr>
              <w:t>12 733 856,93</w:t>
            </w:r>
          </w:p>
        </w:tc>
        <w:tc>
          <w:tcPr>
            <w:tcW w:w="478" w:type="pct"/>
            <w:tcBorders>
              <w:top w:val="nil"/>
              <w:left w:val="nil"/>
              <w:bottom w:val="single" w:sz="4" w:space="0" w:color="auto"/>
              <w:right w:val="single" w:sz="4" w:space="0" w:color="auto"/>
            </w:tcBorders>
            <w:shd w:val="clear" w:color="auto" w:fill="auto"/>
            <w:noWrap/>
            <w:vAlign w:val="center"/>
            <w:hideMark/>
          </w:tcPr>
          <w:p w14:paraId="772719F9"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21C6AA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56D8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B899F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26441B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BB4AC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315F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3A15E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A676D6D" w14:textId="77777777" w:rsidR="0048136E" w:rsidRPr="0048136E" w:rsidRDefault="0048136E" w:rsidP="0048136E">
            <w:pPr>
              <w:spacing w:line="240" w:lineRule="auto"/>
              <w:jc w:val="right"/>
              <w:rPr>
                <w:sz w:val="12"/>
                <w:szCs w:val="12"/>
              </w:rPr>
            </w:pPr>
            <w:r w:rsidRPr="0048136E">
              <w:rPr>
                <w:sz w:val="12"/>
                <w:szCs w:val="12"/>
              </w:rPr>
              <w:t>12 744 647</w:t>
            </w:r>
          </w:p>
        </w:tc>
        <w:tc>
          <w:tcPr>
            <w:tcW w:w="630" w:type="pct"/>
            <w:tcBorders>
              <w:top w:val="nil"/>
              <w:left w:val="nil"/>
              <w:bottom w:val="single" w:sz="4" w:space="0" w:color="auto"/>
              <w:right w:val="single" w:sz="4" w:space="0" w:color="auto"/>
            </w:tcBorders>
            <w:shd w:val="clear" w:color="auto" w:fill="auto"/>
            <w:noWrap/>
            <w:vAlign w:val="center"/>
            <w:hideMark/>
          </w:tcPr>
          <w:p w14:paraId="2CDDCA03" w14:textId="77777777" w:rsidR="0048136E" w:rsidRPr="0048136E" w:rsidRDefault="0048136E" w:rsidP="0048136E">
            <w:pPr>
              <w:spacing w:line="240" w:lineRule="auto"/>
              <w:jc w:val="right"/>
              <w:rPr>
                <w:sz w:val="12"/>
                <w:szCs w:val="12"/>
              </w:rPr>
            </w:pPr>
            <w:r w:rsidRPr="0048136E">
              <w:rPr>
                <w:sz w:val="12"/>
                <w:szCs w:val="12"/>
              </w:rPr>
              <w:t>12 706 111,02</w:t>
            </w:r>
          </w:p>
        </w:tc>
        <w:tc>
          <w:tcPr>
            <w:tcW w:w="478" w:type="pct"/>
            <w:tcBorders>
              <w:top w:val="nil"/>
              <w:left w:val="nil"/>
              <w:bottom w:val="single" w:sz="4" w:space="0" w:color="auto"/>
              <w:right w:val="single" w:sz="4" w:space="0" w:color="auto"/>
            </w:tcBorders>
            <w:shd w:val="clear" w:color="auto" w:fill="auto"/>
            <w:noWrap/>
            <w:vAlign w:val="center"/>
            <w:hideMark/>
          </w:tcPr>
          <w:p w14:paraId="539B9FA5"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4484C8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AC3A0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3BACE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0A54D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3A5E6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455DF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332C9F"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743795A" w14:textId="77777777" w:rsidR="0048136E" w:rsidRPr="0048136E" w:rsidRDefault="0048136E" w:rsidP="0048136E">
            <w:pPr>
              <w:spacing w:line="240" w:lineRule="auto"/>
              <w:jc w:val="right"/>
              <w:rPr>
                <w:sz w:val="12"/>
                <w:szCs w:val="12"/>
              </w:rPr>
            </w:pPr>
            <w:r w:rsidRPr="0048136E">
              <w:rPr>
                <w:sz w:val="12"/>
                <w:szCs w:val="12"/>
              </w:rPr>
              <w:t>10 087 493</w:t>
            </w:r>
          </w:p>
        </w:tc>
        <w:tc>
          <w:tcPr>
            <w:tcW w:w="630" w:type="pct"/>
            <w:tcBorders>
              <w:top w:val="nil"/>
              <w:left w:val="nil"/>
              <w:bottom w:val="single" w:sz="4" w:space="0" w:color="auto"/>
              <w:right w:val="single" w:sz="4" w:space="0" w:color="auto"/>
            </w:tcBorders>
            <w:shd w:val="clear" w:color="auto" w:fill="auto"/>
            <w:noWrap/>
            <w:vAlign w:val="center"/>
            <w:hideMark/>
          </w:tcPr>
          <w:p w14:paraId="12931DE8" w14:textId="77777777" w:rsidR="0048136E" w:rsidRPr="0048136E" w:rsidRDefault="0048136E" w:rsidP="0048136E">
            <w:pPr>
              <w:spacing w:line="240" w:lineRule="auto"/>
              <w:jc w:val="right"/>
              <w:rPr>
                <w:sz w:val="12"/>
                <w:szCs w:val="12"/>
              </w:rPr>
            </w:pPr>
            <w:r w:rsidRPr="0048136E">
              <w:rPr>
                <w:sz w:val="12"/>
                <w:szCs w:val="12"/>
              </w:rPr>
              <w:t>10 069 559,70</w:t>
            </w:r>
          </w:p>
        </w:tc>
        <w:tc>
          <w:tcPr>
            <w:tcW w:w="478" w:type="pct"/>
            <w:tcBorders>
              <w:top w:val="nil"/>
              <w:left w:val="nil"/>
              <w:bottom w:val="single" w:sz="4" w:space="0" w:color="auto"/>
              <w:right w:val="single" w:sz="4" w:space="0" w:color="auto"/>
            </w:tcBorders>
            <w:shd w:val="clear" w:color="auto" w:fill="auto"/>
            <w:noWrap/>
            <w:vAlign w:val="center"/>
            <w:hideMark/>
          </w:tcPr>
          <w:p w14:paraId="30EF0734"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CF4190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70F1C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F8C0D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941DD0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49A8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A487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0B32B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DA52132" w14:textId="77777777" w:rsidR="0048136E" w:rsidRPr="0048136E" w:rsidRDefault="0048136E" w:rsidP="0048136E">
            <w:pPr>
              <w:spacing w:line="240" w:lineRule="auto"/>
              <w:jc w:val="right"/>
              <w:rPr>
                <w:sz w:val="12"/>
                <w:szCs w:val="12"/>
              </w:rPr>
            </w:pPr>
            <w:r w:rsidRPr="0048136E">
              <w:rPr>
                <w:sz w:val="12"/>
                <w:szCs w:val="12"/>
              </w:rPr>
              <w:t>2 657 154</w:t>
            </w:r>
          </w:p>
        </w:tc>
        <w:tc>
          <w:tcPr>
            <w:tcW w:w="630" w:type="pct"/>
            <w:tcBorders>
              <w:top w:val="nil"/>
              <w:left w:val="nil"/>
              <w:bottom w:val="single" w:sz="4" w:space="0" w:color="auto"/>
              <w:right w:val="single" w:sz="4" w:space="0" w:color="auto"/>
            </w:tcBorders>
            <w:shd w:val="clear" w:color="auto" w:fill="auto"/>
            <w:noWrap/>
            <w:vAlign w:val="center"/>
            <w:hideMark/>
          </w:tcPr>
          <w:p w14:paraId="52F75407" w14:textId="77777777" w:rsidR="0048136E" w:rsidRPr="0048136E" w:rsidRDefault="0048136E" w:rsidP="0048136E">
            <w:pPr>
              <w:spacing w:line="240" w:lineRule="auto"/>
              <w:jc w:val="right"/>
              <w:rPr>
                <w:sz w:val="12"/>
                <w:szCs w:val="12"/>
              </w:rPr>
            </w:pPr>
            <w:r w:rsidRPr="0048136E">
              <w:rPr>
                <w:sz w:val="12"/>
                <w:szCs w:val="12"/>
              </w:rPr>
              <w:t>2 636 551,32</w:t>
            </w:r>
          </w:p>
        </w:tc>
        <w:tc>
          <w:tcPr>
            <w:tcW w:w="478" w:type="pct"/>
            <w:tcBorders>
              <w:top w:val="nil"/>
              <w:left w:val="nil"/>
              <w:bottom w:val="single" w:sz="4" w:space="0" w:color="auto"/>
              <w:right w:val="single" w:sz="4" w:space="0" w:color="auto"/>
            </w:tcBorders>
            <w:shd w:val="clear" w:color="auto" w:fill="auto"/>
            <w:noWrap/>
            <w:vAlign w:val="center"/>
            <w:hideMark/>
          </w:tcPr>
          <w:p w14:paraId="755F7AB7"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6AF3A71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D99F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E92BC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EB8BAC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C8CD3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75FDB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923E0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634EE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D6565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BA6B4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B2FE7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D96D4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4135C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D5FC2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E25A0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A3BF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064EE5"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F0D8DB2" w14:textId="77777777" w:rsidR="0048136E" w:rsidRPr="0048136E" w:rsidRDefault="0048136E" w:rsidP="0048136E">
            <w:pPr>
              <w:spacing w:line="240" w:lineRule="auto"/>
              <w:jc w:val="right"/>
              <w:rPr>
                <w:sz w:val="12"/>
                <w:szCs w:val="12"/>
              </w:rPr>
            </w:pPr>
            <w:r w:rsidRPr="0048136E">
              <w:rPr>
                <w:sz w:val="12"/>
                <w:szCs w:val="12"/>
              </w:rPr>
              <w:t>28 901</w:t>
            </w:r>
          </w:p>
        </w:tc>
        <w:tc>
          <w:tcPr>
            <w:tcW w:w="630" w:type="pct"/>
            <w:tcBorders>
              <w:top w:val="nil"/>
              <w:left w:val="nil"/>
              <w:bottom w:val="single" w:sz="4" w:space="0" w:color="auto"/>
              <w:right w:val="single" w:sz="4" w:space="0" w:color="auto"/>
            </w:tcBorders>
            <w:shd w:val="clear" w:color="auto" w:fill="auto"/>
            <w:noWrap/>
            <w:vAlign w:val="center"/>
            <w:hideMark/>
          </w:tcPr>
          <w:p w14:paraId="0601ABBA" w14:textId="77777777" w:rsidR="0048136E" w:rsidRPr="0048136E" w:rsidRDefault="0048136E" w:rsidP="0048136E">
            <w:pPr>
              <w:spacing w:line="240" w:lineRule="auto"/>
              <w:jc w:val="right"/>
              <w:rPr>
                <w:sz w:val="12"/>
                <w:szCs w:val="12"/>
              </w:rPr>
            </w:pPr>
            <w:r w:rsidRPr="0048136E">
              <w:rPr>
                <w:sz w:val="12"/>
                <w:szCs w:val="12"/>
              </w:rPr>
              <w:t>27 745,91</w:t>
            </w:r>
          </w:p>
        </w:tc>
        <w:tc>
          <w:tcPr>
            <w:tcW w:w="478" w:type="pct"/>
            <w:tcBorders>
              <w:top w:val="nil"/>
              <w:left w:val="nil"/>
              <w:bottom w:val="single" w:sz="4" w:space="0" w:color="auto"/>
              <w:right w:val="single" w:sz="4" w:space="0" w:color="auto"/>
            </w:tcBorders>
            <w:shd w:val="clear" w:color="auto" w:fill="auto"/>
            <w:noWrap/>
            <w:vAlign w:val="center"/>
            <w:hideMark/>
          </w:tcPr>
          <w:p w14:paraId="0925ABAE" w14:textId="77777777" w:rsidR="0048136E" w:rsidRPr="0048136E" w:rsidRDefault="0048136E" w:rsidP="0048136E">
            <w:pPr>
              <w:spacing w:line="240" w:lineRule="auto"/>
              <w:jc w:val="right"/>
              <w:rPr>
                <w:sz w:val="12"/>
                <w:szCs w:val="12"/>
              </w:rPr>
            </w:pPr>
            <w:r w:rsidRPr="0048136E">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0537F3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730B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90749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65C1C8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36631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835E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C7F1CC"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E93FB0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12D0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EFF9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30B6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C6C04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CB9D3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ACB2C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BE578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31C27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FF48CC"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69878A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5A52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098D7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84ED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99A2C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063F0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AD2D1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526D5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919D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A11D4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5ED14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2F6F0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C4840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0A5B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67545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1A795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E5D228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A766D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21AC6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E1061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8B3DCE0" w14:textId="77777777" w:rsidR="0048136E" w:rsidRPr="0048136E" w:rsidRDefault="0048136E" w:rsidP="0048136E">
            <w:pPr>
              <w:spacing w:line="240" w:lineRule="auto"/>
              <w:jc w:val="right"/>
              <w:rPr>
                <w:sz w:val="12"/>
                <w:szCs w:val="12"/>
              </w:rPr>
            </w:pPr>
            <w:r w:rsidRPr="0048136E">
              <w:rPr>
                <w:sz w:val="12"/>
                <w:szCs w:val="12"/>
              </w:rPr>
              <w:t>2 263 573</w:t>
            </w:r>
          </w:p>
        </w:tc>
        <w:tc>
          <w:tcPr>
            <w:tcW w:w="630" w:type="pct"/>
            <w:tcBorders>
              <w:top w:val="nil"/>
              <w:left w:val="nil"/>
              <w:bottom w:val="single" w:sz="4" w:space="0" w:color="auto"/>
              <w:right w:val="single" w:sz="4" w:space="0" w:color="auto"/>
            </w:tcBorders>
            <w:shd w:val="clear" w:color="auto" w:fill="auto"/>
            <w:noWrap/>
            <w:vAlign w:val="center"/>
            <w:hideMark/>
          </w:tcPr>
          <w:p w14:paraId="672D5783" w14:textId="77777777" w:rsidR="0048136E" w:rsidRPr="0048136E" w:rsidRDefault="0048136E" w:rsidP="0048136E">
            <w:pPr>
              <w:spacing w:line="240" w:lineRule="auto"/>
              <w:jc w:val="right"/>
              <w:rPr>
                <w:sz w:val="12"/>
                <w:szCs w:val="12"/>
              </w:rPr>
            </w:pPr>
            <w:r w:rsidRPr="0048136E">
              <w:rPr>
                <w:sz w:val="12"/>
                <w:szCs w:val="12"/>
              </w:rPr>
              <w:t>2 263 472,45</w:t>
            </w:r>
          </w:p>
        </w:tc>
        <w:tc>
          <w:tcPr>
            <w:tcW w:w="478" w:type="pct"/>
            <w:tcBorders>
              <w:top w:val="nil"/>
              <w:left w:val="nil"/>
              <w:bottom w:val="single" w:sz="4" w:space="0" w:color="auto"/>
              <w:right w:val="single" w:sz="4" w:space="0" w:color="auto"/>
            </w:tcBorders>
            <w:shd w:val="clear" w:color="auto" w:fill="auto"/>
            <w:noWrap/>
            <w:vAlign w:val="center"/>
            <w:hideMark/>
          </w:tcPr>
          <w:p w14:paraId="51832A22"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FF4499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B9287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3011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9E8810C"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6033D3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551019C" w14:textId="77777777" w:rsidR="0048136E" w:rsidRPr="0048136E" w:rsidRDefault="0048136E" w:rsidP="0048136E">
            <w:pPr>
              <w:spacing w:line="240" w:lineRule="auto"/>
              <w:jc w:val="center"/>
              <w:rPr>
                <w:b/>
                <w:bCs/>
                <w:sz w:val="12"/>
                <w:szCs w:val="12"/>
              </w:rPr>
            </w:pPr>
            <w:r w:rsidRPr="0048136E">
              <w:rPr>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14:paraId="6FB79D34" w14:textId="77777777" w:rsidR="0048136E" w:rsidRPr="0048136E" w:rsidRDefault="0048136E" w:rsidP="0048136E">
            <w:pPr>
              <w:spacing w:line="240" w:lineRule="auto"/>
              <w:rPr>
                <w:b/>
                <w:bCs/>
                <w:sz w:val="12"/>
                <w:szCs w:val="12"/>
              </w:rPr>
            </w:pPr>
            <w:r w:rsidRPr="0048136E">
              <w:rPr>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14:paraId="7216C46E" w14:textId="77777777" w:rsidR="0048136E" w:rsidRPr="0048136E" w:rsidRDefault="0048136E" w:rsidP="0048136E">
            <w:pPr>
              <w:spacing w:line="240" w:lineRule="auto"/>
              <w:jc w:val="right"/>
              <w:rPr>
                <w:b/>
                <w:bCs/>
                <w:sz w:val="12"/>
                <w:szCs w:val="12"/>
              </w:rPr>
            </w:pPr>
            <w:r w:rsidRPr="0048136E">
              <w:rPr>
                <w:b/>
                <w:bCs/>
                <w:sz w:val="12"/>
                <w:szCs w:val="12"/>
              </w:rPr>
              <w:t>2 886 189</w:t>
            </w:r>
          </w:p>
        </w:tc>
        <w:tc>
          <w:tcPr>
            <w:tcW w:w="630" w:type="pct"/>
            <w:tcBorders>
              <w:top w:val="nil"/>
              <w:left w:val="nil"/>
              <w:bottom w:val="single" w:sz="4" w:space="0" w:color="auto"/>
              <w:right w:val="single" w:sz="4" w:space="0" w:color="auto"/>
            </w:tcBorders>
            <w:shd w:val="clear" w:color="000000" w:fill="FFFDC1"/>
            <w:vAlign w:val="center"/>
            <w:hideMark/>
          </w:tcPr>
          <w:p w14:paraId="6E7AA991" w14:textId="77777777" w:rsidR="0048136E" w:rsidRPr="0048136E" w:rsidRDefault="0048136E" w:rsidP="0048136E">
            <w:pPr>
              <w:spacing w:line="240" w:lineRule="auto"/>
              <w:jc w:val="right"/>
              <w:rPr>
                <w:b/>
                <w:bCs/>
                <w:sz w:val="12"/>
                <w:szCs w:val="12"/>
              </w:rPr>
            </w:pPr>
            <w:r w:rsidRPr="0048136E">
              <w:rPr>
                <w:b/>
                <w:bCs/>
                <w:sz w:val="12"/>
                <w:szCs w:val="12"/>
              </w:rPr>
              <w:t>2 884 245,54</w:t>
            </w:r>
          </w:p>
        </w:tc>
        <w:tc>
          <w:tcPr>
            <w:tcW w:w="478" w:type="pct"/>
            <w:tcBorders>
              <w:top w:val="nil"/>
              <w:left w:val="nil"/>
              <w:bottom w:val="single" w:sz="4" w:space="0" w:color="auto"/>
              <w:right w:val="single" w:sz="4" w:space="0" w:color="auto"/>
            </w:tcBorders>
            <w:shd w:val="clear" w:color="000000" w:fill="FFFDC1"/>
            <w:vAlign w:val="center"/>
            <w:hideMark/>
          </w:tcPr>
          <w:p w14:paraId="72C81862"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015C596C"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EDF346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3EA987B"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760B62F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AB857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2B495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89FA2"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50109C2" w14:textId="77777777" w:rsidR="0048136E" w:rsidRPr="0048136E" w:rsidRDefault="0048136E" w:rsidP="0048136E">
            <w:pPr>
              <w:spacing w:line="240" w:lineRule="auto"/>
              <w:jc w:val="right"/>
              <w:rPr>
                <w:sz w:val="12"/>
                <w:szCs w:val="12"/>
              </w:rPr>
            </w:pPr>
            <w:r w:rsidRPr="0048136E">
              <w:rPr>
                <w:sz w:val="12"/>
                <w:szCs w:val="12"/>
              </w:rPr>
              <w:t>2 886 189</w:t>
            </w:r>
          </w:p>
        </w:tc>
        <w:tc>
          <w:tcPr>
            <w:tcW w:w="630" w:type="pct"/>
            <w:tcBorders>
              <w:top w:val="nil"/>
              <w:left w:val="nil"/>
              <w:bottom w:val="single" w:sz="4" w:space="0" w:color="auto"/>
              <w:right w:val="single" w:sz="4" w:space="0" w:color="auto"/>
            </w:tcBorders>
            <w:shd w:val="clear" w:color="auto" w:fill="auto"/>
            <w:noWrap/>
            <w:vAlign w:val="center"/>
            <w:hideMark/>
          </w:tcPr>
          <w:p w14:paraId="13E00D47" w14:textId="77777777" w:rsidR="0048136E" w:rsidRPr="0048136E" w:rsidRDefault="0048136E" w:rsidP="0048136E">
            <w:pPr>
              <w:spacing w:line="240" w:lineRule="auto"/>
              <w:jc w:val="right"/>
              <w:rPr>
                <w:sz w:val="12"/>
                <w:szCs w:val="12"/>
              </w:rPr>
            </w:pPr>
            <w:r w:rsidRPr="0048136E">
              <w:rPr>
                <w:sz w:val="12"/>
                <w:szCs w:val="12"/>
              </w:rPr>
              <w:t>2 884 245,54</w:t>
            </w:r>
          </w:p>
        </w:tc>
        <w:tc>
          <w:tcPr>
            <w:tcW w:w="478" w:type="pct"/>
            <w:tcBorders>
              <w:top w:val="nil"/>
              <w:left w:val="nil"/>
              <w:bottom w:val="single" w:sz="4" w:space="0" w:color="auto"/>
              <w:right w:val="single" w:sz="4" w:space="0" w:color="auto"/>
            </w:tcBorders>
            <w:shd w:val="clear" w:color="auto" w:fill="auto"/>
            <w:noWrap/>
            <w:vAlign w:val="center"/>
            <w:hideMark/>
          </w:tcPr>
          <w:p w14:paraId="156A204E"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3661D1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75C8A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9F805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530348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E19ED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8500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435B9C"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41E508E" w14:textId="77777777" w:rsidR="0048136E" w:rsidRPr="0048136E" w:rsidRDefault="0048136E" w:rsidP="0048136E">
            <w:pPr>
              <w:spacing w:line="240" w:lineRule="auto"/>
              <w:jc w:val="right"/>
              <w:rPr>
                <w:sz w:val="12"/>
                <w:szCs w:val="12"/>
              </w:rPr>
            </w:pPr>
            <w:r w:rsidRPr="0048136E">
              <w:rPr>
                <w:sz w:val="12"/>
                <w:szCs w:val="12"/>
              </w:rPr>
              <w:t>2 880 770</w:t>
            </w:r>
          </w:p>
        </w:tc>
        <w:tc>
          <w:tcPr>
            <w:tcW w:w="630" w:type="pct"/>
            <w:tcBorders>
              <w:top w:val="nil"/>
              <w:left w:val="nil"/>
              <w:bottom w:val="single" w:sz="4" w:space="0" w:color="auto"/>
              <w:right w:val="single" w:sz="4" w:space="0" w:color="auto"/>
            </w:tcBorders>
            <w:shd w:val="clear" w:color="auto" w:fill="auto"/>
            <w:noWrap/>
            <w:vAlign w:val="center"/>
            <w:hideMark/>
          </w:tcPr>
          <w:p w14:paraId="5A052C1B" w14:textId="77777777" w:rsidR="0048136E" w:rsidRPr="0048136E" w:rsidRDefault="0048136E" w:rsidP="0048136E">
            <w:pPr>
              <w:spacing w:line="240" w:lineRule="auto"/>
              <w:jc w:val="right"/>
              <w:rPr>
                <w:sz w:val="12"/>
                <w:szCs w:val="12"/>
              </w:rPr>
            </w:pPr>
            <w:r w:rsidRPr="0048136E">
              <w:rPr>
                <w:sz w:val="12"/>
                <w:szCs w:val="12"/>
              </w:rPr>
              <w:t>2 879 020,89</w:t>
            </w:r>
          </w:p>
        </w:tc>
        <w:tc>
          <w:tcPr>
            <w:tcW w:w="478" w:type="pct"/>
            <w:tcBorders>
              <w:top w:val="nil"/>
              <w:left w:val="nil"/>
              <w:bottom w:val="single" w:sz="4" w:space="0" w:color="auto"/>
              <w:right w:val="single" w:sz="4" w:space="0" w:color="auto"/>
            </w:tcBorders>
            <w:shd w:val="clear" w:color="auto" w:fill="auto"/>
            <w:noWrap/>
            <w:vAlign w:val="center"/>
            <w:hideMark/>
          </w:tcPr>
          <w:p w14:paraId="1379DD74"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53176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11C5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8C87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27A1D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5D210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C7C8A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A8037"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C5C959" w14:textId="77777777" w:rsidR="0048136E" w:rsidRPr="0048136E" w:rsidRDefault="0048136E" w:rsidP="0048136E">
            <w:pPr>
              <w:spacing w:line="240" w:lineRule="auto"/>
              <w:jc w:val="right"/>
              <w:rPr>
                <w:sz w:val="12"/>
                <w:szCs w:val="12"/>
              </w:rPr>
            </w:pPr>
            <w:r w:rsidRPr="0048136E">
              <w:rPr>
                <w:sz w:val="12"/>
                <w:szCs w:val="12"/>
              </w:rPr>
              <w:t>1 976 121</w:t>
            </w:r>
          </w:p>
        </w:tc>
        <w:tc>
          <w:tcPr>
            <w:tcW w:w="630" w:type="pct"/>
            <w:tcBorders>
              <w:top w:val="nil"/>
              <w:left w:val="nil"/>
              <w:bottom w:val="single" w:sz="4" w:space="0" w:color="auto"/>
              <w:right w:val="single" w:sz="4" w:space="0" w:color="auto"/>
            </w:tcBorders>
            <w:shd w:val="clear" w:color="auto" w:fill="auto"/>
            <w:noWrap/>
            <w:vAlign w:val="center"/>
            <w:hideMark/>
          </w:tcPr>
          <w:p w14:paraId="21CA2F7B" w14:textId="77777777" w:rsidR="0048136E" w:rsidRPr="0048136E" w:rsidRDefault="0048136E" w:rsidP="0048136E">
            <w:pPr>
              <w:spacing w:line="240" w:lineRule="auto"/>
              <w:jc w:val="right"/>
              <w:rPr>
                <w:sz w:val="12"/>
                <w:szCs w:val="12"/>
              </w:rPr>
            </w:pPr>
            <w:r w:rsidRPr="0048136E">
              <w:rPr>
                <w:sz w:val="12"/>
                <w:szCs w:val="12"/>
              </w:rPr>
              <w:t>1 975 640,91</w:t>
            </w:r>
          </w:p>
        </w:tc>
        <w:tc>
          <w:tcPr>
            <w:tcW w:w="478" w:type="pct"/>
            <w:tcBorders>
              <w:top w:val="nil"/>
              <w:left w:val="nil"/>
              <w:bottom w:val="single" w:sz="4" w:space="0" w:color="auto"/>
              <w:right w:val="single" w:sz="4" w:space="0" w:color="auto"/>
            </w:tcBorders>
            <w:shd w:val="clear" w:color="auto" w:fill="auto"/>
            <w:noWrap/>
            <w:vAlign w:val="center"/>
            <w:hideMark/>
          </w:tcPr>
          <w:p w14:paraId="648C347C"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C658B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6D60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E7B9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53AFB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8ED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4D87A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5AD01D"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2EEC154" w14:textId="77777777" w:rsidR="0048136E" w:rsidRPr="0048136E" w:rsidRDefault="0048136E" w:rsidP="0048136E">
            <w:pPr>
              <w:spacing w:line="240" w:lineRule="auto"/>
              <w:jc w:val="right"/>
              <w:rPr>
                <w:sz w:val="12"/>
                <w:szCs w:val="12"/>
              </w:rPr>
            </w:pPr>
            <w:r w:rsidRPr="0048136E">
              <w:rPr>
                <w:sz w:val="12"/>
                <w:szCs w:val="12"/>
              </w:rPr>
              <w:t>904 649</w:t>
            </w:r>
          </w:p>
        </w:tc>
        <w:tc>
          <w:tcPr>
            <w:tcW w:w="630" w:type="pct"/>
            <w:tcBorders>
              <w:top w:val="nil"/>
              <w:left w:val="nil"/>
              <w:bottom w:val="single" w:sz="4" w:space="0" w:color="auto"/>
              <w:right w:val="single" w:sz="4" w:space="0" w:color="auto"/>
            </w:tcBorders>
            <w:shd w:val="clear" w:color="auto" w:fill="auto"/>
            <w:noWrap/>
            <w:vAlign w:val="center"/>
            <w:hideMark/>
          </w:tcPr>
          <w:p w14:paraId="1C7B705C" w14:textId="77777777" w:rsidR="0048136E" w:rsidRPr="0048136E" w:rsidRDefault="0048136E" w:rsidP="0048136E">
            <w:pPr>
              <w:spacing w:line="240" w:lineRule="auto"/>
              <w:jc w:val="right"/>
              <w:rPr>
                <w:sz w:val="12"/>
                <w:szCs w:val="12"/>
              </w:rPr>
            </w:pPr>
            <w:r w:rsidRPr="0048136E">
              <w:rPr>
                <w:sz w:val="12"/>
                <w:szCs w:val="12"/>
              </w:rPr>
              <w:t>903 379,98</w:t>
            </w:r>
          </w:p>
        </w:tc>
        <w:tc>
          <w:tcPr>
            <w:tcW w:w="478" w:type="pct"/>
            <w:tcBorders>
              <w:top w:val="nil"/>
              <w:left w:val="nil"/>
              <w:bottom w:val="single" w:sz="4" w:space="0" w:color="auto"/>
              <w:right w:val="single" w:sz="4" w:space="0" w:color="auto"/>
            </w:tcBorders>
            <w:shd w:val="clear" w:color="auto" w:fill="auto"/>
            <w:noWrap/>
            <w:vAlign w:val="center"/>
            <w:hideMark/>
          </w:tcPr>
          <w:p w14:paraId="46923FC8"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3A5BB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1C50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3DBBA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3F1CB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8890A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1ADE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97E51"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B0FA59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08C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2E449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091B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75EF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622C0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8A6C94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DB08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A95A1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F32A82"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8B28F7F" w14:textId="77777777" w:rsidR="0048136E" w:rsidRPr="0048136E" w:rsidRDefault="0048136E" w:rsidP="0048136E">
            <w:pPr>
              <w:spacing w:line="240" w:lineRule="auto"/>
              <w:jc w:val="right"/>
              <w:rPr>
                <w:sz w:val="12"/>
                <w:szCs w:val="12"/>
              </w:rPr>
            </w:pPr>
            <w:r w:rsidRPr="0048136E">
              <w:rPr>
                <w:sz w:val="12"/>
                <w:szCs w:val="12"/>
              </w:rPr>
              <w:t>5 419</w:t>
            </w:r>
          </w:p>
        </w:tc>
        <w:tc>
          <w:tcPr>
            <w:tcW w:w="630" w:type="pct"/>
            <w:tcBorders>
              <w:top w:val="nil"/>
              <w:left w:val="nil"/>
              <w:bottom w:val="single" w:sz="4" w:space="0" w:color="auto"/>
              <w:right w:val="single" w:sz="4" w:space="0" w:color="auto"/>
            </w:tcBorders>
            <w:shd w:val="clear" w:color="auto" w:fill="auto"/>
            <w:noWrap/>
            <w:vAlign w:val="center"/>
            <w:hideMark/>
          </w:tcPr>
          <w:p w14:paraId="5537E5E9" w14:textId="77777777" w:rsidR="0048136E" w:rsidRPr="0048136E" w:rsidRDefault="0048136E" w:rsidP="0048136E">
            <w:pPr>
              <w:spacing w:line="240" w:lineRule="auto"/>
              <w:jc w:val="right"/>
              <w:rPr>
                <w:sz w:val="12"/>
                <w:szCs w:val="12"/>
              </w:rPr>
            </w:pPr>
            <w:r w:rsidRPr="0048136E">
              <w:rPr>
                <w:sz w:val="12"/>
                <w:szCs w:val="12"/>
              </w:rPr>
              <w:t>5 224,65</w:t>
            </w:r>
          </w:p>
        </w:tc>
        <w:tc>
          <w:tcPr>
            <w:tcW w:w="478" w:type="pct"/>
            <w:tcBorders>
              <w:top w:val="nil"/>
              <w:left w:val="nil"/>
              <w:bottom w:val="single" w:sz="4" w:space="0" w:color="auto"/>
              <w:right w:val="single" w:sz="4" w:space="0" w:color="auto"/>
            </w:tcBorders>
            <w:shd w:val="clear" w:color="auto" w:fill="auto"/>
            <w:noWrap/>
            <w:vAlign w:val="center"/>
            <w:hideMark/>
          </w:tcPr>
          <w:p w14:paraId="5C7BEF43" w14:textId="77777777" w:rsidR="0048136E" w:rsidRPr="0048136E" w:rsidRDefault="0048136E" w:rsidP="0048136E">
            <w:pPr>
              <w:spacing w:line="240" w:lineRule="auto"/>
              <w:jc w:val="right"/>
              <w:rPr>
                <w:sz w:val="12"/>
                <w:szCs w:val="12"/>
              </w:rPr>
            </w:pPr>
            <w:r w:rsidRPr="0048136E">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1996D27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14824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D7E63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7306AE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5979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1474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C783F5"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51E463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7786C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79D33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7A4F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F767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1511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E7F62E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81ABF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AF9F6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8285B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A4F79E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05031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35CB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18EBD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1D62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AC54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C7A353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02FD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B1FB1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F988E1"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B04E11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3B7EB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7983D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C3492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DB82D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383C9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F53835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5770D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90D25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E2B643"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A7713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44B1B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3411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C4768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04FAB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12B26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6764DB9" w14:textId="77777777" w:rsidTr="0048136E">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1E2A3F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EB8B170" w14:textId="77777777" w:rsidR="0048136E" w:rsidRPr="0048136E" w:rsidRDefault="0048136E" w:rsidP="0048136E">
            <w:pPr>
              <w:spacing w:line="240" w:lineRule="auto"/>
              <w:jc w:val="center"/>
              <w:rPr>
                <w:b/>
                <w:bCs/>
                <w:sz w:val="12"/>
                <w:szCs w:val="12"/>
              </w:rPr>
            </w:pPr>
            <w:r w:rsidRPr="0048136E">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1E7C01D0" w14:textId="77777777" w:rsidR="0048136E" w:rsidRPr="0048136E" w:rsidRDefault="0048136E" w:rsidP="0048136E">
            <w:pPr>
              <w:spacing w:line="240" w:lineRule="auto"/>
              <w:rPr>
                <w:b/>
                <w:bCs/>
                <w:sz w:val="12"/>
                <w:szCs w:val="12"/>
              </w:rPr>
            </w:pPr>
            <w:r w:rsidRPr="0048136E">
              <w:rPr>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14:paraId="165E402A" w14:textId="77777777" w:rsidR="0048136E" w:rsidRPr="0048136E" w:rsidRDefault="0048136E" w:rsidP="0048136E">
            <w:pPr>
              <w:spacing w:line="240" w:lineRule="auto"/>
              <w:jc w:val="right"/>
              <w:rPr>
                <w:b/>
                <w:bCs/>
                <w:sz w:val="12"/>
                <w:szCs w:val="12"/>
              </w:rPr>
            </w:pPr>
            <w:r w:rsidRPr="0048136E">
              <w:rPr>
                <w:b/>
                <w:bCs/>
                <w:sz w:val="12"/>
                <w:szCs w:val="12"/>
              </w:rPr>
              <w:t>276 434</w:t>
            </w:r>
          </w:p>
        </w:tc>
        <w:tc>
          <w:tcPr>
            <w:tcW w:w="630" w:type="pct"/>
            <w:tcBorders>
              <w:top w:val="nil"/>
              <w:left w:val="nil"/>
              <w:bottom w:val="single" w:sz="4" w:space="0" w:color="auto"/>
              <w:right w:val="single" w:sz="4" w:space="0" w:color="auto"/>
            </w:tcBorders>
            <w:shd w:val="clear" w:color="000000" w:fill="FFFDC1"/>
            <w:vAlign w:val="center"/>
            <w:hideMark/>
          </w:tcPr>
          <w:p w14:paraId="38D03631" w14:textId="77777777" w:rsidR="0048136E" w:rsidRPr="0048136E" w:rsidRDefault="0048136E" w:rsidP="0048136E">
            <w:pPr>
              <w:spacing w:line="240" w:lineRule="auto"/>
              <w:jc w:val="right"/>
              <w:rPr>
                <w:b/>
                <w:bCs/>
                <w:sz w:val="12"/>
                <w:szCs w:val="12"/>
              </w:rPr>
            </w:pPr>
            <w:r w:rsidRPr="0048136E">
              <w:rPr>
                <w:b/>
                <w:bCs/>
                <w:sz w:val="12"/>
                <w:szCs w:val="12"/>
              </w:rPr>
              <w:t>276 422,16</w:t>
            </w:r>
          </w:p>
        </w:tc>
        <w:tc>
          <w:tcPr>
            <w:tcW w:w="478" w:type="pct"/>
            <w:tcBorders>
              <w:top w:val="nil"/>
              <w:left w:val="nil"/>
              <w:bottom w:val="single" w:sz="4" w:space="0" w:color="auto"/>
              <w:right w:val="single" w:sz="4" w:space="0" w:color="auto"/>
            </w:tcBorders>
            <w:shd w:val="clear" w:color="000000" w:fill="FFFDC1"/>
            <w:vAlign w:val="center"/>
            <w:hideMark/>
          </w:tcPr>
          <w:p w14:paraId="26BBD2B7"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E8F72F3"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0399E28"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D75421E"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4C7C55F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0570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66559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EE83B5"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43F8847" w14:textId="77777777" w:rsidR="0048136E" w:rsidRPr="0048136E" w:rsidRDefault="0048136E" w:rsidP="0048136E">
            <w:pPr>
              <w:spacing w:line="240" w:lineRule="auto"/>
              <w:jc w:val="right"/>
              <w:rPr>
                <w:sz w:val="12"/>
                <w:szCs w:val="12"/>
              </w:rPr>
            </w:pPr>
            <w:r w:rsidRPr="0048136E">
              <w:rPr>
                <w:sz w:val="12"/>
                <w:szCs w:val="12"/>
              </w:rPr>
              <w:t>276 434</w:t>
            </w:r>
          </w:p>
        </w:tc>
        <w:tc>
          <w:tcPr>
            <w:tcW w:w="630" w:type="pct"/>
            <w:tcBorders>
              <w:top w:val="nil"/>
              <w:left w:val="nil"/>
              <w:bottom w:val="single" w:sz="4" w:space="0" w:color="auto"/>
              <w:right w:val="single" w:sz="4" w:space="0" w:color="auto"/>
            </w:tcBorders>
            <w:shd w:val="clear" w:color="auto" w:fill="auto"/>
            <w:noWrap/>
            <w:vAlign w:val="center"/>
            <w:hideMark/>
          </w:tcPr>
          <w:p w14:paraId="045BD740" w14:textId="77777777" w:rsidR="0048136E" w:rsidRPr="0048136E" w:rsidRDefault="0048136E" w:rsidP="0048136E">
            <w:pPr>
              <w:spacing w:line="240" w:lineRule="auto"/>
              <w:jc w:val="right"/>
              <w:rPr>
                <w:sz w:val="12"/>
                <w:szCs w:val="12"/>
              </w:rPr>
            </w:pPr>
            <w:r w:rsidRPr="0048136E">
              <w:rPr>
                <w:sz w:val="12"/>
                <w:szCs w:val="12"/>
              </w:rPr>
              <w:t>276 422,16</w:t>
            </w:r>
          </w:p>
        </w:tc>
        <w:tc>
          <w:tcPr>
            <w:tcW w:w="478" w:type="pct"/>
            <w:tcBorders>
              <w:top w:val="nil"/>
              <w:left w:val="nil"/>
              <w:bottom w:val="single" w:sz="4" w:space="0" w:color="auto"/>
              <w:right w:val="single" w:sz="4" w:space="0" w:color="auto"/>
            </w:tcBorders>
            <w:shd w:val="clear" w:color="auto" w:fill="auto"/>
            <w:noWrap/>
            <w:vAlign w:val="center"/>
            <w:hideMark/>
          </w:tcPr>
          <w:p w14:paraId="525D625A"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393080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A920D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D6F1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590A5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F9F7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95507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C861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F24980" w14:textId="77777777" w:rsidR="0048136E" w:rsidRPr="0048136E" w:rsidRDefault="0048136E" w:rsidP="0048136E">
            <w:pPr>
              <w:spacing w:line="240" w:lineRule="auto"/>
              <w:jc w:val="right"/>
              <w:rPr>
                <w:sz w:val="12"/>
                <w:szCs w:val="12"/>
              </w:rPr>
            </w:pPr>
            <w:r w:rsidRPr="0048136E">
              <w:rPr>
                <w:sz w:val="12"/>
                <w:szCs w:val="12"/>
              </w:rPr>
              <w:t>276 434</w:t>
            </w:r>
          </w:p>
        </w:tc>
        <w:tc>
          <w:tcPr>
            <w:tcW w:w="630" w:type="pct"/>
            <w:tcBorders>
              <w:top w:val="nil"/>
              <w:left w:val="nil"/>
              <w:bottom w:val="single" w:sz="4" w:space="0" w:color="auto"/>
              <w:right w:val="single" w:sz="4" w:space="0" w:color="auto"/>
            </w:tcBorders>
            <w:shd w:val="clear" w:color="auto" w:fill="auto"/>
            <w:noWrap/>
            <w:vAlign w:val="center"/>
            <w:hideMark/>
          </w:tcPr>
          <w:p w14:paraId="20FA7F1B" w14:textId="77777777" w:rsidR="0048136E" w:rsidRPr="0048136E" w:rsidRDefault="0048136E" w:rsidP="0048136E">
            <w:pPr>
              <w:spacing w:line="240" w:lineRule="auto"/>
              <w:jc w:val="right"/>
              <w:rPr>
                <w:sz w:val="12"/>
                <w:szCs w:val="12"/>
              </w:rPr>
            </w:pPr>
            <w:r w:rsidRPr="0048136E">
              <w:rPr>
                <w:sz w:val="12"/>
                <w:szCs w:val="12"/>
              </w:rPr>
              <w:t>276 422,16</w:t>
            </w:r>
          </w:p>
        </w:tc>
        <w:tc>
          <w:tcPr>
            <w:tcW w:w="478" w:type="pct"/>
            <w:tcBorders>
              <w:top w:val="nil"/>
              <w:left w:val="nil"/>
              <w:bottom w:val="single" w:sz="4" w:space="0" w:color="auto"/>
              <w:right w:val="single" w:sz="4" w:space="0" w:color="auto"/>
            </w:tcBorders>
            <w:shd w:val="clear" w:color="auto" w:fill="auto"/>
            <w:noWrap/>
            <w:vAlign w:val="center"/>
            <w:hideMark/>
          </w:tcPr>
          <w:p w14:paraId="44EAECD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8D29F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8F6FC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BFDB9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09D08E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EDE86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F9472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2B828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23C3DD4" w14:textId="77777777" w:rsidR="0048136E" w:rsidRPr="0048136E" w:rsidRDefault="0048136E" w:rsidP="0048136E">
            <w:pPr>
              <w:spacing w:line="240" w:lineRule="auto"/>
              <w:jc w:val="right"/>
              <w:rPr>
                <w:sz w:val="12"/>
                <w:szCs w:val="12"/>
              </w:rPr>
            </w:pPr>
            <w:r w:rsidRPr="0048136E">
              <w:rPr>
                <w:sz w:val="12"/>
                <w:szCs w:val="12"/>
              </w:rPr>
              <w:t>226 458</w:t>
            </w:r>
          </w:p>
        </w:tc>
        <w:tc>
          <w:tcPr>
            <w:tcW w:w="630" w:type="pct"/>
            <w:tcBorders>
              <w:top w:val="nil"/>
              <w:left w:val="nil"/>
              <w:bottom w:val="single" w:sz="4" w:space="0" w:color="auto"/>
              <w:right w:val="single" w:sz="4" w:space="0" w:color="auto"/>
            </w:tcBorders>
            <w:shd w:val="clear" w:color="auto" w:fill="auto"/>
            <w:noWrap/>
            <w:vAlign w:val="center"/>
            <w:hideMark/>
          </w:tcPr>
          <w:p w14:paraId="3C1CC95B" w14:textId="77777777" w:rsidR="0048136E" w:rsidRPr="0048136E" w:rsidRDefault="0048136E" w:rsidP="0048136E">
            <w:pPr>
              <w:spacing w:line="240" w:lineRule="auto"/>
              <w:jc w:val="right"/>
              <w:rPr>
                <w:sz w:val="12"/>
                <w:szCs w:val="12"/>
              </w:rPr>
            </w:pPr>
            <w:r w:rsidRPr="0048136E">
              <w:rPr>
                <w:sz w:val="12"/>
                <w:szCs w:val="12"/>
              </w:rPr>
              <w:t>226 448,25</w:t>
            </w:r>
          </w:p>
        </w:tc>
        <w:tc>
          <w:tcPr>
            <w:tcW w:w="478" w:type="pct"/>
            <w:tcBorders>
              <w:top w:val="nil"/>
              <w:left w:val="nil"/>
              <w:bottom w:val="single" w:sz="4" w:space="0" w:color="auto"/>
              <w:right w:val="single" w:sz="4" w:space="0" w:color="auto"/>
            </w:tcBorders>
            <w:shd w:val="clear" w:color="auto" w:fill="auto"/>
            <w:noWrap/>
            <w:vAlign w:val="center"/>
            <w:hideMark/>
          </w:tcPr>
          <w:p w14:paraId="37656BA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8DF6C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577EE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AD68D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92200A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6A7FB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B2A9D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2A311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9AAEC1F" w14:textId="77777777" w:rsidR="0048136E" w:rsidRPr="0048136E" w:rsidRDefault="0048136E" w:rsidP="0048136E">
            <w:pPr>
              <w:spacing w:line="240" w:lineRule="auto"/>
              <w:jc w:val="right"/>
              <w:rPr>
                <w:sz w:val="12"/>
                <w:szCs w:val="12"/>
              </w:rPr>
            </w:pPr>
            <w:r w:rsidRPr="0048136E">
              <w:rPr>
                <w:sz w:val="12"/>
                <w:szCs w:val="12"/>
              </w:rPr>
              <w:t>49 976</w:t>
            </w:r>
          </w:p>
        </w:tc>
        <w:tc>
          <w:tcPr>
            <w:tcW w:w="630" w:type="pct"/>
            <w:tcBorders>
              <w:top w:val="nil"/>
              <w:left w:val="nil"/>
              <w:bottom w:val="single" w:sz="4" w:space="0" w:color="auto"/>
              <w:right w:val="single" w:sz="4" w:space="0" w:color="auto"/>
            </w:tcBorders>
            <w:shd w:val="clear" w:color="auto" w:fill="auto"/>
            <w:noWrap/>
            <w:vAlign w:val="center"/>
            <w:hideMark/>
          </w:tcPr>
          <w:p w14:paraId="1D3118F0" w14:textId="77777777" w:rsidR="0048136E" w:rsidRPr="0048136E" w:rsidRDefault="0048136E" w:rsidP="0048136E">
            <w:pPr>
              <w:spacing w:line="240" w:lineRule="auto"/>
              <w:jc w:val="right"/>
              <w:rPr>
                <w:sz w:val="12"/>
                <w:szCs w:val="12"/>
              </w:rPr>
            </w:pPr>
            <w:r w:rsidRPr="0048136E">
              <w:rPr>
                <w:sz w:val="12"/>
                <w:szCs w:val="12"/>
              </w:rPr>
              <w:t>49 973,91</w:t>
            </w:r>
          </w:p>
        </w:tc>
        <w:tc>
          <w:tcPr>
            <w:tcW w:w="478" w:type="pct"/>
            <w:tcBorders>
              <w:top w:val="nil"/>
              <w:left w:val="nil"/>
              <w:bottom w:val="single" w:sz="4" w:space="0" w:color="auto"/>
              <w:right w:val="single" w:sz="4" w:space="0" w:color="auto"/>
            </w:tcBorders>
            <w:shd w:val="clear" w:color="auto" w:fill="auto"/>
            <w:noWrap/>
            <w:vAlign w:val="center"/>
            <w:hideMark/>
          </w:tcPr>
          <w:p w14:paraId="7F966116"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17882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CED6B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10448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86664A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7EF78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EBDEF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D5CED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6E27B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F758A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0FB96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47B47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E3781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823CE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6BD8AC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2EFC4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912B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4A228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71C553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FDD83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5CFA3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F8055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F0DFA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0BA7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65932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817BD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98E0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4A539F"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A76D3A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A18B4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69CB3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A59FF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F6E6B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FD59A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BD93CD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CBAC3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9B954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BA7499"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217E71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08A76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0B230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4B08F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32A7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A10F6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9BC67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FFA3B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8E31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6C14D6"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76833C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97319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5513B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E31C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D7370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6610B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93BD62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18E3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D5ADC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79C30D"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23CB64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2A3CA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65B19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5B571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991C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CB745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1FECE8B"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7942D4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99C7B8" w14:textId="77777777" w:rsidR="0048136E" w:rsidRPr="0048136E" w:rsidRDefault="0048136E" w:rsidP="0048136E">
            <w:pPr>
              <w:spacing w:line="240" w:lineRule="auto"/>
              <w:jc w:val="center"/>
              <w:rPr>
                <w:b/>
                <w:bCs/>
                <w:sz w:val="12"/>
                <w:szCs w:val="12"/>
              </w:rPr>
            </w:pPr>
            <w:r w:rsidRPr="0048136E">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288FD043" w14:textId="77777777" w:rsidR="0048136E" w:rsidRPr="0048136E" w:rsidRDefault="0048136E" w:rsidP="0048136E">
            <w:pPr>
              <w:spacing w:line="240" w:lineRule="auto"/>
              <w:rPr>
                <w:b/>
                <w:bCs/>
                <w:sz w:val="12"/>
                <w:szCs w:val="12"/>
              </w:rPr>
            </w:pPr>
            <w:r w:rsidRPr="0048136E">
              <w:rPr>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14:paraId="30355BD4" w14:textId="77777777" w:rsidR="0048136E" w:rsidRPr="0048136E" w:rsidRDefault="0048136E" w:rsidP="0048136E">
            <w:pPr>
              <w:spacing w:line="240" w:lineRule="auto"/>
              <w:jc w:val="right"/>
              <w:rPr>
                <w:b/>
                <w:bCs/>
                <w:sz w:val="12"/>
                <w:szCs w:val="12"/>
              </w:rPr>
            </w:pPr>
            <w:r w:rsidRPr="0048136E">
              <w:rPr>
                <w:b/>
                <w:bCs/>
                <w:sz w:val="12"/>
                <w:szCs w:val="12"/>
              </w:rPr>
              <w:t>388 936</w:t>
            </w:r>
          </w:p>
        </w:tc>
        <w:tc>
          <w:tcPr>
            <w:tcW w:w="630" w:type="pct"/>
            <w:tcBorders>
              <w:top w:val="nil"/>
              <w:left w:val="nil"/>
              <w:bottom w:val="single" w:sz="4" w:space="0" w:color="auto"/>
              <w:right w:val="single" w:sz="4" w:space="0" w:color="auto"/>
            </w:tcBorders>
            <w:shd w:val="clear" w:color="000000" w:fill="FFFDC1"/>
            <w:vAlign w:val="center"/>
            <w:hideMark/>
          </w:tcPr>
          <w:p w14:paraId="0A10A46B" w14:textId="77777777" w:rsidR="0048136E" w:rsidRPr="0048136E" w:rsidRDefault="0048136E" w:rsidP="0048136E">
            <w:pPr>
              <w:spacing w:line="240" w:lineRule="auto"/>
              <w:jc w:val="right"/>
              <w:rPr>
                <w:b/>
                <w:bCs/>
                <w:sz w:val="12"/>
                <w:szCs w:val="12"/>
              </w:rPr>
            </w:pPr>
            <w:r w:rsidRPr="0048136E">
              <w:rPr>
                <w:b/>
                <w:bCs/>
                <w:sz w:val="12"/>
                <w:szCs w:val="12"/>
              </w:rPr>
              <w:t>358 816,62</w:t>
            </w:r>
          </w:p>
        </w:tc>
        <w:tc>
          <w:tcPr>
            <w:tcW w:w="478" w:type="pct"/>
            <w:tcBorders>
              <w:top w:val="nil"/>
              <w:left w:val="nil"/>
              <w:bottom w:val="single" w:sz="4" w:space="0" w:color="auto"/>
              <w:right w:val="single" w:sz="4" w:space="0" w:color="auto"/>
            </w:tcBorders>
            <w:shd w:val="clear" w:color="000000" w:fill="FFFDC1"/>
            <w:vAlign w:val="center"/>
            <w:hideMark/>
          </w:tcPr>
          <w:p w14:paraId="3B804C87" w14:textId="77777777" w:rsidR="0048136E" w:rsidRPr="0048136E" w:rsidRDefault="0048136E" w:rsidP="0048136E">
            <w:pPr>
              <w:spacing w:line="240" w:lineRule="auto"/>
              <w:jc w:val="right"/>
              <w:rPr>
                <w:b/>
                <w:bCs/>
                <w:sz w:val="12"/>
                <w:szCs w:val="12"/>
              </w:rPr>
            </w:pPr>
            <w:r w:rsidRPr="0048136E">
              <w:rPr>
                <w:b/>
                <w:bCs/>
                <w:sz w:val="12"/>
                <w:szCs w:val="12"/>
              </w:rPr>
              <w:t>92,3</w:t>
            </w:r>
          </w:p>
        </w:tc>
        <w:tc>
          <w:tcPr>
            <w:tcW w:w="536" w:type="pct"/>
            <w:tcBorders>
              <w:top w:val="nil"/>
              <w:left w:val="nil"/>
              <w:bottom w:val="single" w:sz="4" w:space="0" w:color="auto"/>
              <w:right w:val="single" w:sz="4" w:space="0" w:color="auto"/>
            </w:tcBorders>
            <w:shd w:val="clear" w:color="000000" w:fill="FFFDC1"/>
            <w:vAlign w:val="center"/>
            <w:hideMark/>
          </w:tcPr>
          <w:p w14:paraId="44049E99"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0453F55"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B9B5AFE"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5450D24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466D8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E5D03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7233C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2398361" w14:textId="77777777" w:rsidR="0048136E" w:rsidRPr="0048136E" w:rsidRDefault="0048136E" w:rsidP="0048136E">
            <w:pPr>
              <w:spacing w:line="240" w:lineRule="auto"/>
              <w:jc w:val="right"/>
              <w:rPr>
                <w:sz w:val="12"/>
                <w:szCs w:val="12"/>
              </w:rPr>
            </w:pPr>
            <w:r w:rsidRPr="0048136E">
              <w:rPr>
                <w:sz w:val="12"/>
                <w:szCs w:val="12"/>
              </w:rPr>
              <w:t>388 936</w:t>
            </w:r>
          </w:p>
        </w:tc>
        <w:tc>
          <w:tcPr>
            <w:tcW w:w="630" w:type="pct"/>
            <w:tcBorders>
              <w:top w:val="nil"/>
              <w:left w:val="nil"/>
              <w:bottom w:val="single" w:sz="4" w:space="0" w:color="auto"/>
              <w:right w:val="single" w:sz="4" w:space="0" w:color="auto"/>
            </w:tcBorders>
            <w:shd w:val="clear" w:color="auto" w:fill="auto"/>
            <w:noWrap/>
            <w:vAlign w:val="center"/>
            <w:hideMark/>
          </w:tcPr>
          <w:p w14:paraId="23720685" w14:textId="77777777" w:rsidR="0048136E" w:rsidRPr="0048136E" w:rsidRDefault="0048136E" w:rsidP="0048136E">
            <w:pPr>
              <w:spacing w:line="240" w:lineRule="auto"/>
              <w:jc w:val="right"/>
              <w:rPr>
                <w:sz w:val="12"/>
                <w:szCs w:val="12"/>
              </w:rPr>
            </w:pPr>
            <w:r w:rsidRPr="0048136E">
              <w:rPr>
                <w:sz w:val="12"/>
                <w:szCs w:val="12"/>
              </w:rPr>
              <w:t>358 816,62</w:t>
            </w:r>
          </w:p>
        </w:tc>
        <w:tc>
          <w:tcPr>
            <w:tcW w:w="478" w:type="pct"/>
            <w:tcBorders>
              <w:top w:val="nil"/>
              <w:left w:val="nil"/>
              <w:bottom w:val="single" w:sz="4" w:space="0" w:color="auto"/>
              <w:right w:val="single" w:sz="4" w:space="0" w:color="auto"/>
            </w:tcBorders>
            <w:shd w:val="clear" w:color="auto" w:fill="auto"/>
            <w:noWrap/>
            <w:vAlign w:val="center"/>
            <w:hideMark/>
          </w:tcPr>
          <w:p w14:paraId="6870E478" w14:textId="77777777" w:rsidR="0048136E" w:rsidRPr="0048136E" w:rsidRDefault="0048136E" w:rsidP="0048136E">
            <w:pPr>
              <w:spacing w:line="240" w:lineRule="auto"/>
              <w:jc w:val="right"/>
              <w:rPr>
                <w:sz w:val="12"/>
                <w:szCs w:val="12"/>
              </w:rPr>
            </w:pPr>
            <w:r w:rsidRPr="0048136E">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4DF9CC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2FBC1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4F5A8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4E5329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FA11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F4E5F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28494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78FA99E" w14:textId="77777777" w:rsidR="0048136E" w:rsidRPr="0048136E" w:rsidRDefault="0048136E" w:rsidP="0048136E">
            <w:pPr>
              <w:spacing w:line="240" w:lineRule="auto"/>
              <w:jc w:val="right"/>
              <w:rPr>
                <w:sz w:val="12"/>
                <w:szCs w:val="12"/>
              </w:rPr>
            </w:pPr>
            <w:r w:rsidRPr="0048136E">
              <w:rPr>
                <w:sz w:val="12"/>
                <w:szCs w:val="12"/>
              </w:rPr>
              <w:t>17 612</w:t>
            </w:r>
          </w:p>
        </w:tc>
        <w:tc>
          <w:tcPr>
            <w:tcW w:w="630" w:type="pct"/>
            <w:tcBorders>
              <w:top w:val="nil"/>
              <w:left w:val="nil"/>
              <w:bottom w:val="single" w:sz="4" w:space="0" w:color="auto"/>
              <w:right w:val="single" w:sz="4" w:space="0" w:color="auto"/>
            </w:tcBorders>
            <w:shd w:val="clear" w:color="auto" w:fill="auto"/>
            <w:noWrap/>
            <w:vAlign w:val="center"/>
            <w:hideMark/>
          </w:tcPr>
          <w:p w14:paraId="3D6AEC2A" w14:textId="77777777" w:rsidR="0048136E" w:rsidRPr="0048136E" w:rsidRDefault="0048136E" w:rsidP="0048136E">
            <w:pPr>
              <w:spacing w:line="240" w:lineRule="auto"/>
              <w:jc w:val="right"/>
              <w:rPr>
                <w:sz w:val="12"/>
                <w:szCs w:val="12"/>
              </w:rPr>
            </w:pPr>
            <w:r w:rsidRPr="0048136E">
              <w:rPr>
                <w:sz w:val="12"/>
                <w:szCs w:val="12"/>
              </w:rPr>
              <w:t>10 946,24</w:t>
            </w:r>
          </w:p>
        </w:tc>
        <w:tc>
          <w:tcPr>
            <w:tcW w:w="478" w:type="pct"/>
            <w:tcBorders>
              <w:top w:val="nil"/>
              <w:left w:val="nil"/>
              <w:bottom w:val="single" w:sz="4" w:space="0" w:color="auto"/>
              <w:right w:val="single" w:sz="4" w:space="0" w:color="auto"/>
            </w:tcBorders>
            <w:shd w:val="clear" w:color="auto" w:fill="auto"/>
            <w:noWrap/>
            <w:vAlign w:val="center"/>
            <w:hideMark/>
          </w:tcPr>
          <w:p w14:paraId="49F2D1F6" w14:textId="77777777" w:rsidR="0048136E" w:rsidRPr="0048136E" w:rsidRDefault="0048136E" w:rsidP="0048136E">
            <w:pPr>
              <w:spacing w:line="240" w:lineRule="auto"/>
              <w:jc w:val="right"/>
              <w:rPr>
                <w:sz w:val="12"/>
                <w:szCs w:val="12"/>
              </w:rPr>
            </w:pPr>
            <w:r w:rsidRPr="0048136E">
              <w:rPr>
                <w:sz w:val="12"/>
                <w:szCs w:val="12"/>
              </w:rPr>
              <w:t>62,2</w:t>
            </w:r>
          </w:p>
        </w:tc>
        <w:tc>
          <w:tcPr>
            <w:tcW w:w="536" w:type="pct"/>
            <w:tcBorders>
              <w:top w:val="nil"/>
              <w:left w:val="nil"/>
              <w:bottom w:val="single" w:sz="4" w:space="0" w:color="auto"/>
              <w:right w:val="single" w:sz="4" w:space="0" w:color="auto"/>
            </w:tcBorders>
            <w:shd w:val="clear" w:color="auto" w:fill="auto"/>
            <w:noWrap/>
            <w:vAlign w:val="center"/>
            <w:hideMark/>
          </w:tcPr>
          <w:p w14:paraId="036DA7E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CE30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2AE02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494FA6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D1EA0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0CB47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4E8F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D1B1A2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C67D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CCF1C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645D0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1811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D1A43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D7CB6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569B3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D01A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85C68E"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A1EE95D" w14:textId="77777777" w:rsidR="0048136E" w:rsidRPr="0048136E" w:rsidRDefault="0048136E" w:rsidP="0048136E">
            <w:pPr>
              <w:spacing w:line="240" w:lineRule="auto"/>
              <w:jc w:val="right"/>
              <w:rPr>
                <w:sz w:val="12"/>
                <w:szCs w:val="12"/>
              </w:rPr>
            </w:pPr>
            <w:r w:rsidRPr="0048136E">
              <w:rPr>
                <w:sz w:val="12"/>
                <w:szCs w:val="12"/>
              </w:rPr>
              <w:t>17 612</w:t>
            </w:r>
          </w:p>
        </w:tc>
        <w:tc>
          <w:tcPr>
            <w:tcW w:w="630" w:type="pct"/>
            <w:tcBorders>
              <w:top w:val="nil"/>
              <w:left w:val="nil"/>
              <w:bottom w:val="single" w:sz="4" w:space="0" w:color="auto"/>
              <w:right w:val="single" w:sz="4" w:space="0" w:color="auto"/>
            </w:tcBorders>
            <w:shd w:val="clear" w:color="auto" w:fill="auto"/>
            <w:noWrap/>
            <w:vAlign w:val="center"/>
            <w:hideMark/>
          </w:tcPr>
          <w:p w14:paraId="2EEB5BF8" w14:textId="77777777" w:rsidR="0048136E" w:rsidRPr="0048136E" w:rsidRDefault="0048136E" w:rsidP="0048136E">
            <w:pPr>
              <w:spacing w:line="240" w:lineRule="auto"/>
              <w:jc w:val="right"/>
              <w:rPr>
                <w:sz w:val="12"/>
                <w:szCs w:val="12"/>
              </w:rPr>
            </w:pPr>
            <w:r w:rsidRPr="0048136E">
              <w:rPr>
                <w:sz w:val="12"/>
                <w:szCs w:val="12"/>
              </w:rPr>
              <w:t>10 946,24</w:t>
            </w:r>
          </w:p>
        </w:tc>
        <w:tc>
          <w:tcPr>
            <w:tcW w:w="478" w:type="pct"/>
            <w:tcBorders>
              <w:top w:val="nil"/>
              <w:left w:val="nil"/>
              <w:bottom w:val="single" w:sz="4" w:space="0" w:color="auto"/>
              <w:right w:val="single" w:sz="4" w:space="0" w:color="auto"/>
            </w:tcBorders>
            <w:shd w:val="clear" w:color="auto" w:fill="auto"/>
            <w:noWrap/>
            <w:vAlign w:val="center"/>
            <w:hideMark/>
          </w:tcPr>
          <w:p w14:paraId="16340200" w14:textId="77777777" w:rsidR="0048136E" w:rsidRPr="0048136E" w:rsidRDefault="0048136E" w:rsidP="0048136E">
            <w:pPr>
              <w:spacing w:line="240" w:lineRule="auto"/>
              <w:jc w:val="right"/>
              <w:rPr>
                <w:sz w:val="12"/>
                <w:szCs w:val="12"/>
              </w:rPr>
            </w:pPr>
            <w:r w:rsidRPr="0048136E">
              <w:rPr>
                <w:sz w:val="12"/>
                <w:szCs w:val="12"/>
              </w:rPr>
              <w:t>62,2</w:t>
            </w:r>
          </w:p>
        </w:tc>
        <w:tc>
          <w:tcPr>
            <w:tcW w:w="536" w:type="pct"/>
            <w:tcBorders>
              <w:top w:val="nil"/>
              <w:left w:val="nil"/>
              <w:bottom w:val="single" w:sz="4" w:space="0" w:color="auto"/>
              <w:right w:val="single" w:sz="4" w:space="0" w:color="auto"/>
            </w:tcBorders>
            <w:shd w:val="clear" w:color="auto" w:fill="auto"/>
            <w:noWrap/>
            <w:vAlign w:val="center"/>
            <w:hideMark/>
          </w:tcPr>
          <w:p w14:paraId="643D89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D9623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9A847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269FF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A3EF69"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8246EA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B6D36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D8766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43F7F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B587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CE133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C32B9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C5C8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30E036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D41A1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FA40F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9A6B3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010EF82" w14:textId="77777777" w:rsidR="0048136E" w:rsidRPr="0048136E" w:rsidRDefault="0048136E" w:rsidP="0048136E">
            <w:pPr>
              <w:spacing w:line="240" w:lineRule="auto"/>
              <w:jc w:val="right"/>
              <w:rPr>
                <w:sz w:val="12"/>
                <w:szCs w:val="12"/>
              </w:rPr>
            </w:pPr>
            <w:r w:rsidRPr="0048136E">
              <w:rPr>
                <w:sz w:val="12"/>
                <w:szCs w:val="12"/>
              </w:rPr>
              <w:t>371 324</w:t>
            </w:r>
          </w:p>
        </w:tc>
        <w:tc>
          <w:tcPr>
            <w:tcW w:w="630" w:type="pct"/>
            <w:tcBorders>
              <w:top w:val="nil"/>
              <w:left w:val="nil"/>
              <w:bottom w:val="single" w:sz="4" w:space="0" w:color="auto"/>
              <w:right w:val="single" w:sz="4" w:space="0" w:color="auto"/>
            </w:tcBorders>
            <w:shd w:val="clear" w:color="auto" w:fill="auto"/>
            <w:noWrap/>
            <w:vAlign w:val="center"/>
            <w:hideMark/>
          </w:tcPr>
          <w:p w14:paraId="14C11ABB" w14:textId="77777777" w:rsidR="0048136E" w:rsidRPr="0048136E" w:rsidRDefault="0048136E" w:rsidP="0048136E">
            <w:pPr>
              <w:spacing w:line="240" w:lineRule="auto"/>
              <w:jc w:val="right"/>
              <w:rPr>
                <w:sz w:val="12"/>
                <w:szCs w:val="12"/>
              </w:rPr>
            </w:pPr>
            <w:r w:rsidRPr="0048136E">
              <w:rPr>
                <w:sz w:val="12"/>
                <w:szCs w:val="12"/>
              </w:rPr>
              <w:t>347 870,38</w:t>
            </w:r>
          </w:p>
        </w:tc>
        <w:tc>
          <w:tcPr>
            <w:tcW w:w="478" w:type="pct"/>
            <w:tcBorders>
              <w:top w:val="nil"/>
              <w:left w:val="nil"/>
              <w:bottom w:val="single" w:sz="4" w:space="0" w:color="auto"/>
              <w:right w:val="single" w:sz="4" w:space="0" w:color="auto"/>
            </w:tcBorders>
            <w:shd w:val="clear" w:color="auto" w:fill="auto"/>
            <w:noWrap/>
            <w:vAlign w:val="center"/>
            <w:hideMark/>
          </w:tcPr>
          <w:p w14:paraId="4F2B3CDE" w14:textId="77777777" w:rsidR="0048136E" w:rsidRPr="0048136E" w:rsidRDefault="0048136E" w:rsidP="0048136E">
            <w:pPr>
              <w:spacing w:line="240" w:lineRule="auto"/>
              <w:jc w:val="right"/>
              <w:rPr>
                <w:sz w:val="12"/>
                <w:szCs w:val="12"/>
              </w:rPr>
            </w:pPr>
            <w:r w:rsidRPr="0048136E">
              <w:rPr>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14:paraId="48CAEE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3387D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EF1BE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713AC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A526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F79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A48742"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FE590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D5CD8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39723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E0824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F38C4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59648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F9C170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E881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B1F92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0A67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DEECD6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4B3F8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D1577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1645C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ED3C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065B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99548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2CE5D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7AA28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BAEA9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3C5935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B35D0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05CF1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E723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4FF6F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2433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DB69E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4C4D5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406A3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375E67"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92D658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C597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20DBE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A13D8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C2539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0E8A4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86D79DA" w14:textId="77777777" w:rsidTr="0048136E">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7AD86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CCA934" w14:textId="77777777" w:rsidR="0048136E" w:rsidRPr="0048136E" w:rsidRDefault="0048136E" w:rsidP="0048136E">
            <w:pPr>
              <w:spacing w:line="240" w:lineRule="auto"/>
              <w:jc w:val="center"/>
              <w:rPr>
                <w:b/>
                <w:bCs/>
                <w:sz w:val="12"/>
                <w:szCs w:val="12"/>
              </w:rPr>
            </w:pPr>
            <w:r w:rsidRPr="0048136E">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48841C29" w14:textId="77777777" w:rsidR="0048136E" w:rsidRPr="0048136E" w:rsidRDefault="0048136E" w:rsidP="0048136E">
            <w:pPr>
              <w:spacing w:line="240" w:lineRule="auto"/>
              <w:rPr>
                <w:b/>
                <w:bCs/>
                <w:sz w:val="12"/>
                <w:szCs w:val="12"/>
              </w:rPr>
            </w:pPr>
            <w:r w:rsidRPr="0048136E">
              <w:rPr>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14:paraId="0F393CDF" w14:textId="77777777" w:rsidR="0048136E" w:rsidRPr="0048136E" w:rsidRDefault="0048136E" w:rsidP="0048136E">
            <w:pPr>
              <w:spacing w:line="240" w:lineRule="auto"/>
              <w:jc w:val="right"/>
              <w:rPr>
                <w:b/>
                <w:bCs/>
                <w:sz w:val="12"/>
                <w:szCs w:val="12"/>
              </w:rPr>
            </w:pPr>
            <w:r w:rsidRPr="0048136E">
              <w:rPr>
                <w:b/>
                <w:bCs/>
                <w:sz w:val="12"/>
                <w:szCs w:val="12"/>
              </w:rPr>
              <w:t>271 340</w:t>
            </w:r>
          </w:p>
        </w:tc>
        <w:tc>
          <w:tcPr>
            <w:tcW w:w="630" w:type="pct"/>
            <w:tcBorders>
              <w:top w:val="nil"/>
              <w:left w:val="nil"/>
              <w:bottom w:val="single" w:sz="4" w:space="0" w:color="auto"/>
              <w:right w:val="single" w:sz="4" w:space="0" w:color="auto"/>
            </w:tcBorders>
            <w:shd w:val="clear" w:color="000000" w:fill="FFFDC1"/>
            <w:vAlign w:val="center"/>
            <w:hideMark/>
          </w:tcPr>
          <w:p w14:paraId="21E0E0AD" w14:textId="77777777" w:rsidR="0048136E" w:rsidRPr="0048136E" w:rsidRDefault="0048136E" w:rsidP="0048136E">
            <w:pPr>
              <w:spacing w:line="240" w:lineRule="auto"/>
              <w:jc w:val="right"/>
              <w:rPr>
                <w:b/>
                <w:bCs/>
                <w:sz w:val="12"/>
                <w:szCs w:val="12"/>
              </w:rPr>
            </w:pPr>
            <w:r w:rsidRPr="0048136E">
              <w:rPr>
                <w:b/>
                <w:bCs/>
                <w:sz w:val="12"/>
                <w:szCs w:val="12"/>
              </w:rPr>
              <w:t>254 028,70</w:t>
            </w:r>
          </w:p>
        </w:tc>
        <w:tc>
          <w:tcPr>
            <w:tcW w:w="478" w:type="pct"/>
            <w:tcBorders>
              <w:top w:val="nil"/>
              <w:left w:val="nil"/>
              <w:bottom w:val="single" w:sz="4" w:space="0" w:color="auto"/>
              <w:right w:val="single" w:sz="4" w:space="0" w:color="auto"/>
            </w:tcBorders>
            <w:shd w:val="clear" w:color="000000" w:fill="FFFDC1"/>
            <w:vAlign w:val="center"/>
            <w:hideMark/>
          </w:tcPr>
          <w:p w14:paraId="4B180006" w14:textId="77777777" w:rsidR="0048136E" w:rsidRPr="0048136E" w:rsidRDefault="0048136E" w:rsidP="0048136E">
            <w:pPr>
              <w:spacing w:line="240" w:lineRule="auto"/>
              <w:jc w:val="right"/>
              <w:rPr>
                <w:b/>
                <w:bCs/>
                <w:sz w:val="12"/>
                <w:szCs w:val="12"/>
              </w:rPr>
            </w:pPr>
            <w:r w:rsidRPr="0048136E">
              <w:rPr>
                <w:b/>
                <w:bCs/>
                <w:sz w:val="12"/>
                <w:szCs w:val="12"/>
              </w:rPr>
              <w:t>93,6</w:t>
            </w:r>
          </w:p>
        </w:tc>
        <w:tc>
          <w:tcPr>
            <w:tcW w:w="536" w:type="pct"/>
            <w:tcBorders>
              <w:top w:val="nil"/>
              <w:left w:val="nil"/>
              <w:bottom w:val="single" w:sz="4" w:space="0" w:color="auto"/>
              <w:right w:val="single" w:sz="4" w:space="0" w:color="auto"/>
            </w:tcBorders>
            <w:shd w:val="clear" w:color="000000" w:fill="FFFDC1"/>
            <w:vAlign w:val="center"/>
            <w:hideMark/>
          </w:tcPr>
          <w:p w14:paraId="72C5C257"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7BD6D7B"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91DD47D"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77611E4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E8941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86D00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E6D4C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77D163A" w14:textId="77777777" w:rsidR="0048136E" w:rsidRPr="0048136E" w:rsidRDefault="0048136E" w:rsidP="0048136E">
            <w:pPr>
              <w:spacing w:line="240" w:lineRule="auto"/>
              <w:jc w:val="right"/>
              <w:rPr>
                <w:sz w:val="12"/>
                <w:szCs w:val="12"/>
              </w:rPr>
            </w:pPr>
            <w:r w:rsidRPr="0048136E">
              <w:rPr>
                <w:sz w:val="12"/>
                <w:szCs w:val="12"/>
              </w:rPr>
              <w:t>271 340</w:t>
            </w:r>
          </w:p>
        </w:tc>
        <w:tc>
          <w:tcPr>
            <w:tcW w:w="630" w:type="pct"/>
            <w:tcBorders>
              <w:top w:val="nil"/>
              <w:left w:val="nil"/>
              <w:bottom w:val="single" w:sz="4" w:space="0" w:color="auto"/>
              <w:right w:val="single" w:sz="4" w:space="0" w:color="auto"/>
            </w:tcBorders>
            <w:shd w:val="clear" w:color="auto" w:fill="auto"/>
            <w:noWrap/>
            <w:vAlign w:val="center"/>
            <w:hideMark/>
          </w:tcPr>
          <w:p w14:paraId="44CAA3A9" w14:textId="77777777" w:rsidR="0048136E" w:rsidRPr="0048136E" w:rsidRDefault="0048136E" w:rsidP="0048136E">
            <w:pPr>
              <w:spacing w:line="240" w:lineRule="auto"/>
              <w:jc w:val="right"/>
              <w:rPr>
                <w:sz w:val="12"/>
                <w:szCs w:val="12"/>
              </w:rPr>
            </w:pPr>
            <w:r w:rsidRPr="0048136E">
              <w:rPr>
                <w:sz w:val="12"/>
                <w:szCs w:val="12"/>
              </w:rPr>
              <w:t>254 028,70</w:t>
            </w:r>
          </w:p>
        </w:tc>
        <w:tc>
          <w:tcPr>
            <w:tcW w:w="478" w:type="pct"/>
            <w:tcBorders>
              <w:top w:val="nil"/>
              <w:left w:val="nil"/>
              <w:bottom w:val="single" w:sz="4" w:space="0" w:color="auto"/>
              <w:right w:val="single" w:sz="4" w:space="0" w:color="auto"/>
            </w:tcBorders>
            <w:shd w:val="clear" w:color="auto" w:fill="auto"/>
            <w:noWrap/>
            <w:vAlign w:val="center"/>
            <w:hideMark/>
          </w:tcPr>
          <w:p w14:paraId="2CF55626" w14:textId="77777777" w:rsidR="0048136E" w:rsidRPr="0048136E" w:rsidRDefault="0048136E" w:rsidP="0048136E">
            <w:pPr>
              <w:spacing w:line="240" w:lineRule="auto"/>
              <w:jc w:val="right"/>
              <w:rPr>
                <w:sz w:val="12"/>
                <w:szCs w:val="12"/>
              </w:rPr>
            </w:pPr>
            <w:r w:rsidRPr="0048136E">
              <w:rPr>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5AF6BBC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8EC88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B02AA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ED4412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D4AE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2C550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C6368C"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B2766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90A3E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ECEC8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39AF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1D31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DC5C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491165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3918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8238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BCF9F5"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4CE05D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C3182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8213C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3D154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652A4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14446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5E24A0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3935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07B11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20B1D1"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652743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4070C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32D77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7F9B0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C71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3FC12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448FCB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3F3D0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15BFE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704396"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CDD81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B3363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45D0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E2EA4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394B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D1D4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9E56A2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14D79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9FC2A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B51BF"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7BAE08" w14:textId="77777777" w:rsidR="0048136E" w:rsidRPr="0048136E" w:rsidRDefault="0048136E" w:rsidP="0048136E">
            <w:pPr>
              <w:spacing w:line="240" w:lineRule="auto"/>
              <w:jc w:val="right"/>
              <w:rPr>
                <w:sz w:val="12"/>
                <w:szCs w:val="12"/>
              </w:rPr>
            </w:pPr>
            <w:r w:rsidRPr="0048136E">
              <w:rPr>
                <w:sz w:val="12"/>
                <w:szCs w:val="12"/>
              </w:rPr>
              <w:t>271 340</w:t>
            </w:r>
          </w:p>
        </w:tc>
        <w:tc>
          <w:tcPr>
            <w:tcW w:w="630" w:type="pct"/>
            <w:tcBorders>
              <w:top w:val="nil"/>
              <w:left w:val="nil"/>
              <w:bottom w:val="single" w:sz="4" w:space="0" w:color="auto"/>
              <w:right w:val="single" w:sz="4" w:space="0" w:color="auto"/>
            </w:tcBorders>
            <w:shd w:val="clear" w:color="auto" w:fill="auto"/>
            <w:noWrap/>
            <w:vAlign w:val="center"/>
            <w:hideMark/>
          </w:tcPr>
          <w:p w14:paraId="7BD031BC" w14:textId="77777777" w:rsidR="0048136E" w:rsidRPr="0048136E" w:rsidRDefault="0048136E" w:rsidP="0048136E">
            <w:pPr>
              <w:spacing w:line="240" w:lineRule="auto"/>
              <w:jc w:val="right"/>
              <w:rPr>
                <w:sz w:val="12"/>
                <w:szCs w:val="12"/>
              </w:rPr>
            </w:pPr>
            <w:r w:rsidRPr="0048136E">
              <w:rPr>
                <w:sz w:val="12"/>
                <w:szCs w:val="12"/>
              </w:rPr>
              <w:t>254 028,70</w:t>
            </w:r>
          </w:p>
        </w:tc>
        <w:tc>
          <w:tcPr>
            <w:tcW w:w="478" w:type="pct"/>
            <w:tcBorders>
              <w:top w:val="nil"/>
              <w:left w:val="nil"/>
              <w:bottom w:val="single" w:sz="4" w:space="0" w:color="auto"/>
              <w:right w:val="single" w:sz="4" w:space="0" w:color="auto"/>
            </w:tcBorders>
            <w:shd w:val="clear" w:color="auto" w:fill="auto"/>
            <w:noWrap/>
            <w:vAlign w:val="center"/>
            <w:hideMark/>
          </w:tcPr>
          <w:p w14:paraId="7D10E86A" w14:textId="77777777" w:rsidR="0048136E" w:rsidRPr="0048136E" w:rsidRDefault="0048136E" w:rsidP="0048136E">
            <w:pPr>
              <w:spacing w:line="240" w:lineRule="auto"/>
              <w:jc w:val="right"/>
              <w:rPr>
                <w:sz w:val="12"/>
                <w:szCs w:val="12"/>
              </w:rPr>
            </w:pPr>
            <w:r w:rsidRPr="0048136E">
              <w:rPr>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0CB112B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28834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3FF6A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92BDC5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268FC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6743F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A79082"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25F982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DE5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2A8F0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BDDA0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3351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F94DD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D081C2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B0C80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F686E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A1A43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22554C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313F3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53D9C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D79B1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6580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FA8D3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50AFC0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2C94E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8429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00A127"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C335BB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53443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6BE02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83BFD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637C5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A6CCC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A37980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74986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76FC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58D0C9"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B4E63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3F52A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525E9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0431E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FB63B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2CC2B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62D8402"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D0872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7DCF28C" w14:textId="77777777" w:rsidR="0048136E" w:rsidRPr="0048136E" w:rsidRDefault="0048136E" w:rsidP="0048136E">
            <w:pPr>
              <w:spacing w:line="240" w:lineRule="auto"/>
              <w:jc w:val="center"/>
              <w:rPr>
                <w:b/>
                <w:bCs/>
                <w:sz w:val="12"/>
                <w:szCs w:val="12"/>
              </w:rPr>
            </w:pPr>
            <w:r w:rsidRPr="0048136E">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7251E4D6" w14:textId="77777777" w:rsidR="0048136E" w:rsidRPr="0048136E" w:rsidRDefault="0048136E" w:rsidP="0048136E">
            <w:pPr>
              <w:spacing w:line="240" w:lineRule="auto"/>
              <w:rPr>
                <w:b/>
                <w:bCs/>
                <w:sz w:val="12"/>
                <w:szCs w:val="12"/>
              </w:rPr>
            </w:pPr>
            <w:r w:rsidRPr="0048136E">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4AC4C8DF" w14:textId="77777777" w:rsidR="0048136E" w:rsidRPr="0048136E" w:rsidRDefault="0048136E" w:rsidP="0048136E">
            <w:pPr>
              <w:spacing w:line="240" w:lineRule="auto"/>
              <w:jc w:val="right"/>
              <w:rPr>
                <w:b/>
                <w:bCs/>
                <w:sz w:val="12"/>
                <w:szCs w:val="12"/>
              </w:rPr>
            </w:pPr>
            <w:r w:rsidRPr="0048136E">
              <w:rPr>
                <w:b/>
                <w:bCs/>
                <w:sz w:val="12"/>
                <w:szCs w:val="12"/>
              </w:rPr>
              <w:t>54 987</w:t>
            </w:r>
          </w:p>
        </w:tc>
        <w:tc>
          <w:tcPr>
            <w:tcW w:w="630" w:type="pct"/>
            <w:tcBorders>
              <w:top w:val="nil"/>
              <w:left w:val="nil"/>
              <w:bottom w:val="single" w:sz="4" w:space="0" w:color="auto"/>
              <w:right w:val="single" w:sz="4" w:space="0" w:color="auto"/>
            </w:tcBorders>
            <w:shd w:val="clear" w:color="000000" w:fill="FFFDC1"/>
            <w:vAlign w:val="center"/>
            <w:hideMark/>
          </w:tcPr>
          <w:p w14:paraId="7A5AF8D6" w14:textId="77777777" w:rsidR="0048136E" w:rsidRPr="0048136E" w:rsidRDefault="0048136E" w:rsidP="0048136E">
            <w:pPr>
              <w:spacing w:line="240" w:lineRule="auto"/>
              <w:jc w:val="right"/>
              <w:rPr>
                <w:b/>
                <w:bCs/>
                <w:sz w:val="12"/>
                <w:szCs w:val="12"/>
              </w:rPr>
            </w:pPr>
            <w:r w:rsidRPr="0048136E">
              <w:rPr>
                <w:b/>
                <w:bCs/>
                <w:sz w:val="12"/>
                <w:szCs w:val="12"/>
              </w:rPr>
              <w:t>54 940,82</w:t>
            </w:r>
          </w:p>
        </w:tc>
        <w:tc>
          <w:tcPr>
            <w:tcW w:w="478" w:type="pct"/>
            <w:tcBorders>
              <w:top w:val="nil"/>
              <w:left w:val="nil"/>
              <w:bottom w:val="single" w:sz="4" w:space="0" w:color="auto"/>
              <w:right w:val="single" w:sz="4" w:space="0" w:color="auto"/>
            </w:tcBorders>
            <w:shd w:val="clear" w:color="000000" w:fill="FFFDC1"/>
            <w:vAlign w:val="center"/>
            <w:hideMark/>
          </w:tcPr>
          <w:p w14:paraId="0F09242E"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6CBDA4B1" w14:textId="77777777" w:rsidR="0048136E" w:rsidRPr="0048136E" w:rsidRDefault="0048136E" w:rsidP="0048136E">
            <w:pPr>
              <w:spacing w:line="240" w:lineRule="auto"/>
              <w:jc w:val="right"/>
              <w:rPr>
                <w:b/>
                <w:bCs/>
                <w:sz w:val="12"/>
                <w:szCs w:val="12"/>
              </w:rPr>
            </w:pPr>
            <w:r w:rsidRPr="0048136E">
              <w:rPr>
                <w:b/>
                <w:bCs/>
                <w:sz w:val="12"/>
                <w:szCs w:val="12"/>
              </w:rPr>
              <w:t>4 506</w:t>
            </w:r>
          </w:p>
        </w:tc>
        <w:tc>
          <w:tcPr>
            <w:tcW w:w="630" w:type="pct"/>
            <w:tcBorders>
              <w:top w:val="nil"/>
              <w:left w:val="nil"/>
              <w:bottom w:val="single" w:sz="4" w:space="0" w:color="auto"/>
              <w:right w:val="single" w:sz="4" w:space="0" w:color="auto"/>
            </w:tcBorders>
            <w:shd w:val="clear" w:color="000000" w:fill="FFFDC1"/>
            <w:vAlign w:val="center"/>
            <w:hideMark/>
          </w:tcPr>
          <w:p w14:paraId="42640C0B" w14:textId="77777777" w:rsidR="0048136E" w:rsidRPr="0048136E" w:rsidRDefault="0048136E" w:rsidP="0048136E">
            <w:pPr>
              <w:spacing w:line="240" w:lineRule="auto"/>
              <w:jc w:val="right"/>
              <w:rPr>
                <w:b/>
                <w:bCs/>
                <w:sz w:val="12"/>
                <w:szCs w:val="12"/>
              </w:rPr>
            </w:pPr>
            <w:r w:rsidRPr="0048136E">
              <w:rPr>
                <w:b/>
                <w:bCs/>
                <w:sz w:val="12"/>
                <w:szCs w:val="12"/>
              </w:rPr>
              <w:t>4 506,00</w:t>
            </w:r>
          </w:p>
        </w:tc>
        <w:tc>
          <w:tcPr>
            <w:tcW w:w="478" w:type="pct"/>
            <w:tcBorders>
              <w:top w:val="nil"/>
              <w:left w:val="nil"/>
              <w:bottom w:val="single" w:sz="4" w:space="0" w:color="auto"/>
              <w:right w:val="single" w:sz="4" w:space="0" w:color="auto"/>
            </w:tcBorders>
            <w:shd w:val="clear" w:color="000000" w:fill="FFFDC1"/>
            <w:vAlign w:val="center"/>
            <w:hideMark/>
          </w:tcPr>
          <w:p w14:paraId="132ED1A6"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1AF0A7E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2DE4C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AE1B3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56783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44F16D8" w14:textId="77777777" w:rsidR="0048136E" w:rsidRPr="0048136E" w:rsidRDefault="0048136E" w:rsidP="0048136E">
            <w:pPr>
              <w:spacing w:line="240" w:lineRule="auto"/>
              <w:jc w:val="right"/>
              <w:rPr>
                <w:sz w:val="12"/>
                <w:szCs w:val="12"/>
              </w:rPr>
            </w:pPr>
            <w:r w:rsidRPr="0048136E">
              <w:rPr>
                <w:sz w:val="12"/>
                <w:szCs w:val="12"/>
              </w:rPr>
              <w:t>54 987</w:t>
            </w:r>
          </w:p>
        </w:tc>
        <w:tc>
          <w:tcPr>
            <w:tcW w:w="630" w:type="pct"/>
            <w:tcBorders>
              <w:top w:val="nil"/>
              <w:left w:val="nil"/>
              <w:bottom w:val="single" w:sz="4" w:space="0" w:color="auto"/>
              <w:right w:val="single" w:sz="4" w:space="0" w:color="auto"/>
            </w:tcBorders>
            <w:shd w:val="clear" w:color="auto" w:fill="auto"/>
            <w:noWrap/>
            <w:vAlign w:val="center"/>
            <w:hideMark/>
          </w:tcPr>
          <w:p w14:paraId="792C4B22" w14:textId="77777777" w:rsidR="0048136E" w:rsidRPr="0048136E" w:rsidRDefault="0048136E" w:rsidP="0048136E">
            <w:pPr>
              <w:spacing w:line="240" w:lineRule="auto"/>
              <w:jc w:val="right"/>
              <w:rPr>
                <w:sz w:val="12"/>
                <w:szCs w:val="12"/>
              </w:rPr>
            </w:pPr>
            <w:r w:rsidRPr="0048136E">
              <w:rPr>
                <w:sz w:val="12"/>
                <w:szCs w:val="12"/>
              </w:rPr>
              <w:t>54 940,82</w:t>
            </w:r>
          </w:p>
        </w:tc>
        <w:tc>
          <w:tcPr>
            <w:tcW w:w="478" w:type="pct"/>
            <w:tcBorders>
              <w:top w:val="nil"/>
              <w:left w:val="nil"/>
              <w:bottom w:val="single" w:sz="4" w:space="0" w:color="auto"/>
              <w:right w:val="single" w:sz="4" w:space="0" w:color="auto"/>
            </w:tcBorders>
            <w:shd w:val="clear" w:color="auto" w:fill="auto"/>
            <w:noWrap/>
            <w:vAlign w:val="center"/>
            <w:hideMark/>
          </w:tcPr>
          <w:p w14:paraId="334B626B"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E0B8181" w14:textId="77777777" w:rsidR="0048136E" w:rsidRPr="0048136E" w:rsidRDefault="0048136E" w:rsidP="0048136E">
            <w:pPr>
              <w:spacing w:line="240" w:lineRule="auto"/>
              <w:jc w:val="right"/>
              <w:rPr>
                <w:sz w:val="12"/>
                <w:szCs w:val="12"/>
              </w:rPr>
            </w:pPr>
            <w:r w:rsidRPr="0048136E">
              <w:rPr>
                <w:sz w:val="12"/>
                <w:szCs w:val="12"/>
              </w:rPr>
              <w:t>4 506</w:t>
            </w:r>
          </w:p>
        </w:tc>
        <w:tc>
          <w:tcPr>
            <w:tcW w:w="630" w:type="pct"/>
            <w:tcBorders>
              <w:top w:val="nil"/>
              <w:left w:val="nil"/>
              <w:bottom w:val="single" w:sz="4" w:space="0" w:color="auto"/>
              <w:right w:val="single" w:sz="4" w:space="0" w:color="auto"/>
            </w:tcBorders>
            <w:shd w:val="clear" w:color="auto" w:fill="auto"/>
            <w:noWrap/>
            <w:vAlign w:val="center"/>
            <w:hideMark/>
          </w:tcPr>
          <w:p w14:paraId="4A741B83" w14:textId="77777777" w:rsidR="0048136E" w:rsidRPr="0048136E" w:rsidRDefault="0048136E" w:rsidP="0048136E">
            <w:pPr>
              <w:spacing w:line="240" w:lineRule="auto"/>
              <w:jc w:val="right"/>
              <w:rPr>
                <w:sz w:val="12"/>
                <w:szCs w:val="12"/>
              </w:rPr>
            </w:pPr>
            <w:r w:rsidRPr="0048136E">
              <w:rPr>
                <w:sz w:val="12"/>
                <w:szCs w:val="12"/>
              </w:rPr>
              <w:t>4 506,00</w:t>
            </w:r>
          </w:p>
        </w:tc>
        <w:tc>
          <w:tcPr>
            <w:tcW w:w="478" w:type="pct"/>
            <w:tcBorders>
              <w:top w:val="nil"/>
              <w:left w:val="nil"/>
              <w:bottom w:val="single" w:sz="4" w:space="0" w:color="auto"/>
              <w:right w:val="single" w:sz="4" w:space="0" w:color="auto"/>
            </w:tcBorders>
            <w:shd w:val="clear" w:color="auto" w:fill="auto"/>
            <w:noWrap/>
            <w:vAlign w:val="center"/>
            <w:hideMark/>
          </w:tcPr>
          <w:p w14:paraId="63504EEC"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35EEE4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6504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716B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45CEA4"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215533A" w14:textId="77777777" w:rsidR="0048136E" w:rsidRPr="0048136E" w:rsidRDefault="0048136E" w:rsidP="0048136E">
            <w:pPr>
              <w:spacing w:line="240" w:lineRule="auto"/>
              <w:jc w:val="right"/>
              <w:rPr>
                <w:sz w:val="12"/>
                <w:szCs w:val="12"/>
              </w:rPr>
            </w:pPr>
            <w:r w:rsidRPr="0048136E">
              <w:rPr>
                <w:sz w:val="12"/>
                <w:szCs w:val="12"/>
              </w:rPr>
              <w:t>54 987</w:t>
            </w:r>
          </w:p>
        </w:tc>
        <w:tc>
          <w:tcPr>
            <w:tcW w:w="630" w:type="pct"/>
            <w:tcBorders>
              <w:top w:val="nil"/>
              <w:left w:val="nil"/>
              <w:bottom w:val="single" w:sz="4" w:space="0" w:color="auto"/>
              <w:right w:val="single" w:sz="4" w:space="0" w:color="auto"/>
            </w:tcBorders>
            <w:shd w:val="clear" w:color="auto" w:fill="auto"/>
            <w:noWrap/>
            <w:vAlign w:val="center"/>
            <w:hideMark/>
          </w:tcPr>
          <w:p w14:paraId="4726B641" w14:textId="77777777" w:rsidR="0048136E" w:rsidRPr="0048136E" w:rsidRDefault="0048136E" w:rsidP="0048136E">
            <w:pPr>
              <w:spacing w:line="240" w:lineRule="auto"/>
              <w:jc w:val="right"/>
              <w:rPr>
                <w:sz w:val="12"/>
                <w:szCs w:val="12"/>
              </w:rPr>
            </w:pPr>
            <w:r w:rsidRPr="0048136E">
              <w:rPr>
                <w:sz w:val="12"/>
                <w:szCs w:val="12"/>
              </w:rPr>
              <w:t>54 940,82</w:t>
            </w:r>
          </w:p>
        </w:tc>
        <w:tc>
          <w:tcPr>
            <w:tcW w:w="478" w:type="pct"/>
            <w:tcBorders>
              <w:top w:val="nil"/>
              <w:left w:val="nil"/>
              <w:bottom w:val="single" w:sz="4" w:space="0" w:color="auto"/>
              <w:right w:val="single" w:sz="4" w:space="0" w:color="auto"/>
            </w:tcBorders>
            <w:shd w:val="clear" w:color="auto" w:fill="auto"/>
            <w:noWrap/>
            <w:vAlign w:val="center"/>
            <w:hideMark/>
          </w:tcPr>
          <w:p w14:paraId="332AC1D1"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A5A3F7A" w14:textId="77777777" w:rsidR="0048136E" w:rsidRPr="0048136E" w:rsidRDefault="0048136E" w:rsidP="0048136E">
            <w:pPr>
              <w:spacing w:line="240" w:lineRule="auto"/>
              <w:jc w:val="right"/>
              <w:rPr>
                <w:sz w:val="12"/>
                <w:szCs w:val="12"/>
              </w:rPr>
            </w:pPr>
            <w:r w:rsidRPr="0048136E">
              <w:rPr>
                <w:sz w:val="12"/>
                <w:szCs w:val="12"/>
              </w:rPr>
              <w:t>4 506</w:t>
            </w:r>
          </w:p>
        </w:tc>
        <w:tc>
          <w:tcPr>
            <w:tcW w:w="630" w:type="pct"/>
            <w:tcBorders>
              <w:top w:val="nil"/>
              <w:left w:val="nil"/>
              <w:bottom w:val="single" w:sz="4" w:space="0" w:color="auto"/>
              <w:right w:val="single" w:sz="4" w:space="0" w:color="auto"/>
            </w:tcBorders>
            <w:shd w:val="clear" w:color="auto" w:fill="auto"/>
            <w:noWrap/>
            <w:vAlign w:val="center"/>
            <w:hideMark/>
          </w:tcPr>
          <w:p w14:paraId="4341E8E9" w14:textId="77777777" w:rsidR="0048136E" w:rsidRPr="0048136E" w:rsidRDefault="0048136E" w:rsidP="0048136E">
            <w:pPr>
              <w:spacing w:line="240" w:lineRule="auto"/>
              <w:jc w:val="right"/>
              <w:rPr>
                <w:sz w:val="12"/>
                <w:szCs w:val="12"/>
              </w:rPr>
            </w:pPr>
            <w:r w:rsidRPr="0048136E">
              <w:rPr>
                <w:sz w:val="12"/>
                <w:szCs w:val="12"/>
              </w:rPr>
              <w:t>4 506,00</w:t>
            </w:r>
          </w:p>
        </w:tc>
        <w:tc>
          <w:tcPr>
            <w:tcW w:w="478" w:type="pct"/>
            <w:tcBorders>
              <w:top w:val="nil"/>
              <w:left w:val="nil"/>
              <w:bottom w:val="single" w:sz="4" w:space="0" w:color="auto"/>
              <w:right w:val="single" w:sz="4" w:space="0" w:color="auto"/>
            </w:tcBorders>
            <w:shd w:val="clear" w:color="auto" w:fill="auto"/>
            <w:noWrap/>
            <w:vAlign w:val="center"/>
            <w:hideMark/>
          </w:tcPr>
          <w:p w14:paraId="52911852"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F2F9CC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E840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0DA0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8A503B"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A34DF0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5C98C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5D318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40F25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9DAA3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985CD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226E30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9E0F8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C67F5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10098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E49EFC9" w14:textId="77777777" w:rsidR="0048136E" w:rsidRPr="0048136E" w:rsidRDefault="0048136E" w:rsidP="0048136E">
            <w:pPr>
              <w:spacing w:line="240" w:lineRule="auto"/>
              <w:jc w:val="right"/>
              <w:rPr>
                <w:sz w:val="12"/>
                <w:szCs w:val="12"/>
              </w:rPr>
            </w:pPr>
            <w:r w:rsidRPr="0048136E">
              <w:rPr>
                <w:sz w:val="12"/>
                <w:szCs w:val="12"/>
              </w:rPr>
              <w:t>54 987</w:t>
            </w:r>
          </w:p>
        </w:tc>
        <w:tc>
          <w:tcPr>
            <w:tcW w:w="630" w:type="pct"/>
            <w:tcBorders>
              <w:top w:val="nil"/>
              <w:left w:val="nil"/>
              <w:bottom w:val="single" w:sz="4" w:space="0" w:color="auto"/>
              <w:right w:val="single" w:sz="4" w:space="0" w:color="auto"/>
            </w:tcBorders>
            <w:shd w:val="clear" w:color="auto" w:fill="auto"/>
            <w:noWrap/>
            <w:vAlign w:val="center"/>
            <w:hideMark/>
          </w:tcPr>
          <w:p w14:paraId="3580BBFA" w14:textId="77777777" w:rsidR="0048136E" w:rsidRPr="0048136E" w:rsidRDefault="0048136E" w:rsidP="0048136E">
            <w:pPr>
              <w:spacing w:line="240" w:lineRule="auto"/>
              <w:jc w:val="right"/>
              <w:rPr>
                <w:sz w:val="12"/>
                <w:szCs w:val="12"/>
              </w:rPr>
            </w:pPr>
            <w:r w:rsidRPr="0048136E">
              <w:rPr>
                <w:sz w:val="12"/>
                <w:szCs w:val="12"/>
              </w:rPr>
              <w:t>54 940,82</w:t>
            </w:r>
          </w:p>
        </w:tc>
        <w:tc>
          <w:tcPr>
            <w:tcW w:w="478" w:type="pct"/>
            <w:tcBorders>
              <w:top w:val="nil"/>
              <w:left w:val="nil"/>
              <w:bottom w:val="single" w:sz="4" w:space="0" w:color="auto"/>
              <w:right w:val="single" w:sz="4" w:space="0" w:color="auto"/>
            </w:tcBorders>
            <w:shd w:val="clear" w:color="auto" w:fill="auto"/>
            <w:noWrap/>
            <w:vAlign w:val="center"/>
            <w:hideMark/>
          </w:tcPr>
          <w:p w14:paraId="26B82403"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14A57CB" w14:textId="77777777" w:rsidR="0048136E" w:rsidRPr="0048136E" w:rsidRDefault="0048136E" w:rsidP="0048136E">
            <w:pPr>
              <w:spacing w:line="240" w:lineRule="auto"/>
              <w:jc w:val="right"/>
              <w:rPr>
                <w:sz w:val="12"/>
                <w:szCs w:val="12"/>
              </w:rPr>
            </w:pPr>
            <w:r w:rsidRPr="0048136E">
              <w:rPr>
                <w:sz w:val="12"/>
                <w:szCs w:val="12"/>
              </w:rPr>
              <w:t>4 506</w:t>
            </w:r>
          </w:p>
        </w:tc>
        <w:tc>
          <w:tcPr>
            <w:tcW w:w="630" w:type="pct"/>
            <w:tcBorders>
              <w:top w:val="nil"/>
              <w:left w:val="nil"/>
              <w:bottom w:val="single" w:sz="4" w:space="0" w:color="auto"/>
              <w:right w:val="single" w:sz="4" w:space="0" w:color="auto"/>
            </w:tcBorders>
            <w:shd w:val="clear" w:color="auto" w:fill="auto"/>
            <w:noWrap/>
            <w:vAlign w:val="center"/>
            <w:hideMark/>
          </w:tcPr>
          <w:p w14:paraId="1C16ABEA" w14:textId="77777777" w:rsidR="0048136E" w:rsidRPr="0048136E" w:rsidRDefault="0048136E" w:rsidP="0048136E">
            <w:pPr>
              <w:spacing w:line="240" w:lineRule="auto"/>
              <w:jc w:val="right"/>
              <w:rPr>
                <w:sz w:val="12"/>
                <w:szCs w:val="12"/>
              </w:rPr>
            </w:pPr>
            <w:r w:rsidRPr="0048136E">
              <w:rPr>
                <w:sz w:val="12"/>
                <w:szCs w:val="12"/>
              </w:rPr>
              <w:t>4 506,00</w:t>
            </w:r>
          </w:p>
        </w:tc>
        <w:tc>
          <w:tcPr>
            <w:tcW w:w="478" w:type="pct"/>
            <w:tcBorders>
              <w:top w:val="nil"/>
              <w:left w:val="nil"/>
              <w:bottom w:val="single" w:sz="4" w:space="0" w:color="auto"/>
              <w:right w:val="single" w:sz="4" w:space="0" w:color="auto"/>
            </w:tcBorders>
            <w:shd w:val="clear" w:color="auto" w:fill="auto"/>
            <w:noWrap/>
            <w:vAlign w:val="center"/>
            <w:hideMark/>
          </w:tcPr>
          <w:p w14:paraId="2CCDE715"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67F9EA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FCC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A7151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E0B39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755EC4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569D3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A01A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7E1FC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95493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79B5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303557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F5D65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C9C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7CAC9F"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5F72C9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76C5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1746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5BE3B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3BE23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6104D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C7CA1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F29A4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14C2A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7B362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7D8B78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5959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48190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F4AEE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5D45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0EFFE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7B932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544D3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3BE4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478E92"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B355CA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2FF09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2CE79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BD111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45E15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E2D11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3266DA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C9236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0C16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E9285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6BCB4B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6CE18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14380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B7464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0FFFC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4B4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57665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9AC7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69E9F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413398"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365350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FE2C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9AA2B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61EEF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996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BD259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4160DEA"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3FD438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614C041" w14:textId="77777777" w:rsidR="0048136E" w:rsidRPr="0048136E" w:rsidRDefault="0048136E" w:rsidP="0048136E">
            <w:pPr>
              <w:spacing w:line="240" w:lineRule="auto"/>
              <w:jc w:val="center"/>
              <w:rPr>
                <w:b/>
                <w:bCs/>
                <w:sz w:val="12"/>
                <w:szCs w:val="12"/>
              </w:rPr>
            </w:pPr>
            <w:r w:rsidRPr="0048136E">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55203D27"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0D6DC35" w14:textId="77777777" w:rsidR="0048136E" w:rsidRPr="0048136E" w:rsidRDefault="0048136E" w:rsidP="0048136E">
            <w:pPr>
              <w:spacing w:line="240" w:lineRule="auto"/>
              <w:jc w:val="right"/>
              <w:rPr>
                <w:b/>
                <w:bCs/>
                <w:sz w:val="12"/>
                <w:szCs w:val="12"/>
              </w:rPr>
            </w:pPr>
            <w:r w:rsidRPr="0048136E">
              <w:rPr>
                <w:b/>
                <w:bCs/>
                <w:sz w:val="12"/>
                <w:szCs w:val="12"/>
              </w:rPr>
              <w:t>501 908</w:t>
            </w:r>
          </w:p>
        </w:tc>
        <w:tc>
          <w:tcPr>
            <w:tcW w:w="630" w:type="pct"/>
            <w:tcBorders>
              <w:top w:val="nil"/>
              <w:left w:val="nil"/>
              <w:bottom w:val="single" w:sz="4" w:space="0" w:color="auto"/>
              <w:right w:val="single" w:sz="4" w:space="0" w:color="auto"/>
            </w:tcBorders>
            <w:shd w:val="clear" w:color="000000" w:fill="FFFDC1"/>
            <w:vAlign w:val="center"/>
            <w:hideMark/>
          </w:tcPr>
          <w:p w14:paraId="5DCAAB54" w14:textId="77777777" w:rsidR="0048136E" w:rsidRPr="0048136E" w:rsidRDefault="0048136E" w:rsidP="0048136E">
            <w:pPr>
              <w:spacing w:line="240" w:lineRule="auto"/>
              <w:jc w:val="right"/>
              <w:rPr>
                <w:b/>
                <w:bCs/>
                <w:sz w:val="12"/>
                <w:szCs w:val="12"/>
              </w:rPr>
            </w:pPr>
            <w:r w:rsidRPr="0048136E">
              <w:rPr>
                <w:b/>
                <w:bCs/>
                <w:sz w:val="12"/>
                <w:szCs w:val="12"/>
              </w:rPr>
              <w:t>500 883,10</w:t>
            </w:r>
          </w:p>
        </w:tc>
        <w:tc>
          <w:tcPr>
            <w:tcW w:w="478" w:type="pct"/>
            <w:tcBorders>
              <w:top w:val="nil"/>
              <w:left w:val="nil"/>
              <w:bottom w:val="single" w:sz="4" w:space="0" w:color="auto"/>
              <w:right w:val="single" w:sz="4" w:space="0" w:color="auto"/>
            </w:tcBorders>
            <w:shd w:val="clear" w:color="000000" w:fill="FFFDC1"/>
            <w:vAlign w:val="center"/>
            <w:hideMark/>
          </w:tcPr>
          <w:p w14:paraId="431B99B2"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14E415E3"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D285F3D"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0DA5C5C"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5381648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20915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748D7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633C4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0B94E7" w14:textId="77777777" w:rsidR="0048136E" w:rsidRPr="0048136E" w:rsidRDefault="0048136E" w:rsidP="0048136E">
            <w:pPr>
              <w:spacing w:line="240" w:lineRule="auto"/>
              <w:jc w:val="right"/>
              <w:rPr>
                <w:sz w:val="12"/>
                <w:szCs w:val="12"/>
              </w:rPr>
            </w:pPr>
            <w:r w:rsidRPr="0048136E">
              <w:rPr>
                <w:sz w:val="12"/>
                <w:szCs w:val="12"/>
              </w:rPr>
              <w:t>501 908</w:t>
            </w:r>
          </w:p>
        </w:tc>
        <w:tc>
          <w:tcPr>
            <w:tcW w:w="630" w:type="pct"/>
            <w:tcBorders>
              <w:top w:val="nil"/>
              <w:left w:val="nil"/>
              <w:bottom w:val="single" w:sz="4" w:space="0" w:color="auto"/>
              <w:right w:val="single" w:sz="4" w:space="0" w:color="auto"/>
            </w:tcBorders>
            <w:shd w:val="clear" w:color="auto" w:fill="auto"/>
            <w:noWrap/>
            <w:vAlign w:val="center"/>
            <w:hideMark/>
          </w:tcPr>
          <w:p w14:paraId="145C5576" w14:textId="77777777" w:rsidR="0048136E" w:rsidRPr="0048136E" w:rsidRDefault="0048136E" w:rsidP="0048136E">
            <w:pPr>
              <w:spacing w:line="240" w:lineRule="auto"/>
              <w:jc w:val="right"/>
              <w:rPr>
                <w:sz w:val="12"/>
                <w:szCs w:val="12"/>
              </w:rPr>
            </w:pPr>
            <w:r w:rsidRPr="0048136E">
              <w:rPr>
                <w:sz w:val="12"/>
                <w:szCs w:val="12"/>
              </w:rPr>
              <w:t>500 883,10</w:t>
            </w:r>
          </w:p>
        </w:tc>
        <w:tc>
          <w:tcPr>
            <w:tcW w:w="478" w:type="pct"/>
            <w:tcBorders>
              <w:top w:val="nil"/>
              <w:left w:val="nil"/>
              <w:bottom w:val="single" w:sz="4" w:space="0" w:color="auto"/>
              <w:right w:val="single" w:sz="4" w:space="0" w:color="auto"/>
            </w:tcBorders>
            <w:shd w:val="clear" w:color="auto" w:fill="auto"/>
            <w:noWrap/>
            <w:vAlign w:val="center"/>
            <w:hideMark/>
          </w:tcPr>
          <w:p w14:paraId="354746CA"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A7392B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CF6BF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6CB5A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4C2ED1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F9F32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F2A2F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61EE1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2F7A979" w14:textId="77777777" w:rsidR="0048136E" w:rsidRPr="0048136E" w:rsidRDefault="0048136E" w:rsidP="0048136E">
            <w:pPr>
              <w:spacing w:line="240" w:lineRule="auto"/>
              <w:jc w:val="right"/>
              <w:rPr>
                <w:sz w:val="12"/>
                <w:szCs w:val="12"/>
              </w:rPr>
            </w:pPr>
            <w:r w:rsidRPr="0048136E">
              <w:rPr>
                <w:sz w:val="12"/>
                <w:szCs w:val="12"/>
              </w:rPr>
              <w:t>501 908</w:t>
            </w:r>
          </w:p>
        </w:tc>
        <w:tc>
          <w:tcPr>
            <w:tcW w:w="630" w:type="pct"/>
            <w:tcBorders>
              <w:top w:val="nil"/>
              <w:left w:val="nil"/>
              <w:bottom w:val="single" w:sz="4" w:space="0" w:color="auto"/>
              <w:right w:val="single" w:sz="4" w:space="0" w:color="auto"/>
            </w:tcBorders>
            <w:shd w:val="clear" w:color="auto" w:fill="auto"/>
            <w:noWrap/>
            <w:vAlign w:val="center"/>
            <w:hideMark/>
          </w:tcPr>
          <w:p w14:paraId="722D4020" w14:textId="77777777" w:rsidR="0048136E" w:rsidRPr="0048136E" w:rsidRDefault="0048136E" w:rsidP="0048136E">
            <w:pPr>
              <w:spacing w:line="240" w:lineRule="auto"/>
              <w:jc w:val="right"/>
              <w:rPr>
                <w:sz w:val="12"/>
                <w:szCs w:val="12"/>
              </w:rPr>
            </w:pPr>
            <w:r w:rsidRPr="0048136E">
              <w:rPr>
                <w:sz w:val="12"/>
                <w:szCs w:val="12"/>
              </w:rPr>
              <w:t>500 883,10</w:t>
            </w:r>
          </w:p>
        </w:tc>
        <w:tc>
          <w:tcPr>
            <w:tcW w:w="478" w:type="pct"/>
            <w:tcBorders>
              <w:top w:val="nil"/>
              <w:left w:val="nil"/>
              <w:bottom w:val="single" w:sz="4" w:space="0" w:color="auto"/>
              <w:right w:val="single" w:sz="4" w:space="0" w:color="auto"/>
            </w:tcBorders>
            <w:shd w:val="clear" w:color="auto" w:fill="auto"/>
            <w:noWrap/>
            <w:vAlign w:val="center"/>
            <w:hideMark/>
          </w:tcPr>
          <w:p w14:paraId="4D01FC2B"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033E7C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503F5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9B02B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D19C0C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0F167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DE0ED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EC9470"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A078552" w14:textId="77777777" w:rsidR="0048136E" w:rsidRPr="0048136E" w:rsidRDefault="0048136E" w:rsidP="0048136E">
            <w:pPr>
              <w:spacing w:line="240" w:lineRule="auto"/>
              <w:jc w:val="right"/>
              <w:rPr>
                <w:sz w:val="12"/>
                <w:szCs w:val="12"/>
              </w:rPr>
            </w:pPr>
            <w:r w:rsidRPr="0048136E">
              <w:rPr>
                <w:sz w:val="12"/>
                <w:szCs w:val="12"/>
              </w:rPr>
              <w:t>110 367</w:t>
            </w:r>
          </w:p>
        </w:tc>
        <w:tc>
          <w:tcPr>
            <w:tcW w:w="630" w:type="pct"/>
            <w:tcBorders>
              <w:top w:val="nil"/>
              <w:left w:val="nil"/>
              <w:bottom w:val="single" w:sz="4" w:space="0" w:color="auto"/>
              <w:right w:val="single" w:sz="4" w:space="0" w:color="auto"/>
            </w:tcBorders>
            <w:shd w:val="clear" w:color="auto" w:fill="auto"/>
            <w:noWrap/>
            <w:vAlign w:val="center"/>
            <w:hideMark/>
          </w:tcPr>
          <w:p w14:paraId="1D9285B7" w14:textId="77777777" w:rsidR="0048136E" w:rsidRPr="0048136E" w:rsidRDefault="0048136E" w:rsidP="0048136E">
            <w:pPr>
              <w:spacing w:line="240" w:lineRule="auto"/>
              <w:jc w:val="right"/>
              <w:rPr>
                <w:sz w:val="12"/>
                <w:szCs w:val="12"/>
              </w:rPr>
            </w:pPr>
            <w:r w:rsidRPr="0048136E">
              <w:rPr>
                <w:sz w:val="12"/>
                <w:szCs w:val="12"/>
              </w:rPr>
              <w:t>109 811,99</w:t>
            </w:r>
          </w:p>
        </w:tc>
        <w:tc>
          <w:tcPr>
            <w:tcW w:w="478" w:type="pct"/>
            <w:tcBorders>
              <w:top w:val="nil"/>
              <w:left w:val="nil"/>
              <w:bottom w:val="single" w:sz="4" w:space="0" w:color="auto"/>
              <w:right w:val="single" w:sz="4" w:space="0" w:color="auto"/>
            </w:tcBorders>
            <w:shd w:val="clear" w:color="auto" w:fill="auto"/>
            <w:noWrap/>
            <w:vAlign w:val="center"/>
            <w:hideMark/>
          </w:tcPr>
          <w:p w14:paraId="192078AD" w14:textId="77777777" w:rsidR="0048136E" w:rsidRPr="0048136E" w:rsidRDefault="0048136E" w:rsidP="0048136E">
            <w:pPr>
              <w:spacing w:line="240" w:lineRule="auto"/>
              <w:jc w:val="right"/>
              <w:rPr>
                <w:sz w:val="12"/>
                <w:szCs w:val="12"/>
              </w:rPr>
            </w:pPr>
            <w:r w:rsidRPr="0048136E">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DC24B5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D1B8F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B21D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5225EE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063F0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ADDA1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95AF87"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7BA6D5" w14:textId="77777777" w:rsidR="0048136E" w:rsidRPr="0048136E" w:rsidRDefault="0048136E" w:rsidP="0048136E">
            <w:pPr>
              <w:spacing w:line="240" w:lineRule="auto"/>
              <w:jc w:val="right"/>
              <w:rPr>
                <w:sz w:val="12"/>
                <w:szCs w:val="12"/>
              </w:rPr>
            </w:pPr>
            <w:r w:rsidRPr="0048136E">
              <w:rPr>
                <w:sz w:val="12"/>
                <w:szCs w:val="12"/>
              </w:rPr>
              <w:t>391 541</w:t>
            </w:r>
          </w:p>
        </w:tc>
        <w:tc>
          <w:tcPr>
            <w:tcW w:w="630" w:type="pct"/>
            <w:tcBorders>
              <w:top w:val="nil"/>
              <w:left w:val="nil"/>
              <w:bottom w:val="single" w:sz="4" w:space="0" w:color="auto"/>
              <w:right w:val="single" w:sz="4" w:space="0" w:color="auto"/>
            </w:tcBorders>
            <w:shd w:val="clear" w:color="auto" w:fill="auto"/>
            <w:noWrap/>
            <w:vAlign w:val="center"/>
            <w:hideMark/>
          </w:tcPr>
          <w:p w14:paraId="11BC1C96" w14:textId="77777777" w:rsidR="0048136E" w:rsidRPr="0048136E" w:rsidRDefault="0048136E" w:rsidP="0048136E">
            <w:pPr>
              <w:spacing w:line="240" w:lineRule="auto"/>
              <w:jc w:val="right"/>
              <w:rPr>
                <w:sz w:val="12"/>
                <w:szCs w:val="12"/>
              </w:rPr>
            </w:pPr>
            <w:r w:rsidRPr="0048136E">
              <w:rPr>
                <w:sz w:val="12"/>
                <w:szCs w:val="12"/>
              </w:rPr>
              <w:t>391 071,11</w:t>
            </w:r>
          </w:p>
        </w:tc>
        <w:tc>
          <w:tcPr>
            <w:tcW w:w="478" w:type="pct"/>
            <w:tcBorders>
              <w:top w:val="nil"/>
              <w:left w:val="nil"/>
              <w:bottom w:val="single" w:sz="4" w:space="0" w:color="auto"/>
              <w:right w:val="single" w:sz="4" w:space="0" w:color="auto"/>
            </w:tcBorders>
            <w:shd w:val="clear" w:color="auto" w:fill="auto"/>
            <w:noWrap/>
            <w:vAlign w:val="center"/>
            <w:hideMark/>
          </w:tcPr>
          <w:p w14:paraId="78A16CD9"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3D9B02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8853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2A704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79A5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A0DC6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35272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2AD543"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442EA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BD8E4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0952E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BE38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8911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67FD9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EF068A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10A8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BDBC9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F843F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F536E0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B02D6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B86B6"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FBE5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99D95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3311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24AA6D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EB81D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E117A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4655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EC16D8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3146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391A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76CD3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C91C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603E8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BFF14B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EF66F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4ECC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58499"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7BCBAD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57F0F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C3218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EAC31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4B0AE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EEB0B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B188C2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CA39B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448B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357EC6"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04D4F1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DF108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8AAEB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5E75C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D858E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8B15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9B27C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C5B8C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4F0AB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5A75D5"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F67292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2563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1894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8BCC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1EBF3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9BAF2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AC9E643"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C5221D6" w14:textId="77777777" w:rsidR="0048136E" w:rsidRPr="0048136E" w:rsidRDefault="0048136E" w:rsidP="0048136E">
            <w:pPr>
              <w:spacing w:line="240" w:lineRule="auto"/>
              <w:jc w:val="center"/>
              <w:rPr>
                <w:b/>
                <w:bCs/>
                <w:sz w:val="12"/>
                <w:szCs w:val="12"/>
              </w:rPr>
            </w:pPr>
            <w:r w:rsidRPr="0048136E">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55E8E41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282F58F" w14:textId="77777777" w:rsidR="0048136E" w:rsidRPr="0048136E" w:rsidRDefault="0048136E" w:rsidP="0048136E">
            <w:pPr>
              <w:spacing w:line="240" w:lineRule="auto"/>
              <w:rPr>
                <w:b/>
                <w:bCs/>
                <w:sz w:val="12"/>
                <w:szCs w:val="12"/>
              </w:rPr>
            </w:pPr>
            <w:r w:rsidRPr="0048136E">
              <w:rPr>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14:paraId="5513596C" w14:textId="77777777" w:rsidR="0048136E" w:rsidRPr="0048136E" w:rsidRDefault="0048136E" w:rsidP="0048136E">
            <w:pPr>
              <w:spacing w:line="240" w:lineRule="auto"/>
              <w:jc w:val="right"/>
              <w:rPr>
                <w:b/>
                <w:bCs/>
                <w:sz w:val="12"/>
                <w:szCs w:val="12"/>
              </w:rPr>
            </w:pPr>
            <w:r w:rsidRPr="0048136E">
              <w:rPr>
                <w:b/>
                <w:bCs/>
                <w:sz w:val="12"/>
                <w:szCs w:val="12"/>
              </w:rPr>
              <w:t>14 654 480</w:t>
            </w:r>
          </w:p>
        </w:tc>
        <w:tc>
          <w:tcPr>
            <w:tcW w:w="630" w:type="pct"/>
            <w:tcBorders>
              <w:top w:val="nil"/>
              <w:left w:val="nil"/>
              <w:bottom w:val="single" w:sz="4" w:space="0" w:color="auto"/>
              <w:right w:val="single" w:sz="4" w:space="0" w:color="auto"/>
            </w:tcBorders>
            <w:shd w:val="clear" w:color="000000" w:fill="D5E3F2"/>
            <w:vAlign w:val="center"/>
            <w:hideMark/>
          </w:tcPr>
          <w:p w14:paraId="625A6258" w14:textId="77777777" w:rsidR="0048136E" w:rsidRPr="0048136E" w:rsidRDefault="0048136E" w:rsidP="0048136E">
            <w:pPr>
              <w:spacing w:line="240" w:lineRule="auto"/>
              <w:jc w:val="right"/>
              <w:rPr>
                <w:b/>
                <w:bCs/>
                <w:sz w:val="12"/>
                <w:szCs w:val="12"/>
              </w:rPr>
            </w:pPr>
            <w:r w:rsidRPr="0048136E">
              <w:rPr>
                <w:b/>
                <w:bCs/>
                <w:sz w:val="12"/>
                <w:szCs w:val="12"/>
              </w:rPr>
              <w:t>14 466 535,54</w:t>
            </w:r>
          </w:p>
        </w:tc>
        <w:tc>
          <w:tcPr>
            <w:tcW w:w="478" w:type="pct"/>
            <w:tcBorders>
              <w:top w:val="nil"/>
              <w:left w:val="nil"/>
              <w:bottom w:val="single" w:sz="4" w:space="0" w:color="auto"/>
              <w:right w:val="single" w:sz="4" w:space="0" w:color="auto"/>
            </w:tcBorders>
            <w:shd w:val="clear" w:color="000000" w:fill="D5E3F2"/>
            <w:vAlign w:val="center"/>
            <w:hideMark/>
          </w:tcPr>
          <w:p w14:paraId="407BA934" w14:textId="77777777" w:rsidR="0048136E" w:rsidRPr="0048136E" w:rsidRDefault="0048136E" w:rsidP="0048136E">
            <w:pPr>
              <w:spacing w:line="240" w:lineRule="auto"/>
              <w:jc w:val="right"/>
              <w:rPr>
                <w:b/>
                <w:bCs/>
                <w:sz w:val="12"/>
                <w:szCs w:val="12"/>
              </w:rPr>
            </w:pPr>
            <w:r w:rsidRPr="0048136E">
              <w:rPr>
                <w:b/>
                <w:bCs/>
                <w:sz w:val="12"/>
                <w:szCs w:val="12"/>
              </w:rPr>
              <w:t>98,7</w:t>
            </w:r>
          </w:p>
        </w:tc>
        <w:tc>
          <w:tcPr>
            <w:tcW w:w="536" w:type="pct"/>
            <w:tcBorders>
              <w:top w:val="nil"/>
              <w:left w:val="nil"/>
              <w:bottom w:val="single" w:sz="4" w:space="0" w:color="auto"/>
              <w:right w:val="single" w:sz="4" w:space="0" w:color="auto"/>
            </w:tcBorders>
            <w:shd w:val="clear" w:color="000000" w:fill="D5E3F2"/>
            <w:vAlign w:val="center"/>
            <w:hideMark/>
          </w:tcPr>
          <w:p w14:paraId="6317048F" w14:textId="77777777" w:rsidR="0048136E" w:rsidRPr="0048136E" w:rsidRDefault="0048136E" w:rsidP="0048136E">
            <w:pPr>
              <w:spacing w:line="240" w:lineRule="auto"/>
              <w:jc w:val="right"/>
              <w:rPr>
                <w:b/>
                <w:bCs/>
                <w:sz w:val="12"/>
                <w:szCs w:val="12"/>
              </w:rPr>
            </w:pPr>
            <w:r w:rsidRPr="0048136E">
              <w:rPr>
                <w:b/>
                <w:bCs/>
                <w:sz w:val="12"/>
                <w:szCs w:val="12"/>
              </w:rPr>
              <w:t>14 267 933</w:t>
            </w:r>
          </w:p>
        </w:tc>
        <w:tc>
          <w:tcPr>
            <w:tcW w:w="630" w:type="pct"/>
            <w:tcBorders>
              <w:top w:val="nil"/>
              <w:left w:val="nil"/>
              <w:bottom w:val="single" w:sz="4" w:space="0" w:color="auto"/>
              <w:right w:val="single" w:sz="4" w:space="0" w:color="auto"/>
            </w:tcBorders>
            <w:shd w:val="clear" w:color="000000" w:fill="D5E3F2"/>
            <w:vAlign w:val="center"/>
            <w:hideMark/>
          </w:tcPr>
          <w:p w14:paraId="0516C588" w14:textId="77777777" w:rsidR="0048136E" w:rsidRPr="0048136E" w:rsidRDefault="0048136E" w:rsidP="0048136E">
            <w:pPr>
              <w:spacing w:line="240" w:lineRule="auto"/>
              <w:jc w:val="right"/>
              <w:rPr>
                <w:b/>
                <w:bCs/>
                <w:sz w:val="12"/>
                <w:szCs w:val="12"/>
              </w:rPr>
            </w:pPr>
            <w:r w:rsidRPr="0048136E">
              <w:rPr>
                <w:b/>
                <w:bCs/>
                <w:sz w:val="12"/>
                <w:szCs w:val="12"/>
              </w:rPr>
              <w:t>14 124 275,54</w:t>
            </w:r>
          </w:p>
        </w:tc>
        <w:tc>
          <w:tcPr>
            <w:tcW w:w="478" w:type="pct"/>
            <w:tcBorders>
              <w:top w:val="nil"/>
              <w:left w:val="nil"/>
              <w:bottom w:val="single" w:sz="4" w:space="0" w:color="auto"/>
              <w:right w:val="single" w:sz="4" w:space="0" w:color="auto"/>
            </w:tcBorders>
            <w:shd w:val="clear" w:color="000000" w:fill="D5E3F2"/>
            <w:vAlign w:val="center"/>
            <w:hideMark/>
          </w:tcPr>
          <w:p w14:paraId="55A4B53E" w14:textId="77777777" w:rsidR="0048136E" w:rsidRPr="0048136E" w:rsidRDefault="0048136E" w:rsidP="0048136E">
            <w:pPr>
              <w:spacing w:line="240" w:lineRule="auto"/>
              <w:jc w:val="right"/>
              <w:rPr>
                <w:b/>
                <w:bCs/>
                <w:sz w:val="12"/>
                <w:szCs w:val="12"/>
              </w:rPr>
            </w:pPr>
            <w:r w:rsidRPr="0048136E">
              <w:rPr>
                <w:b/>
                <w:bCs/>
                <w:sz w:val="12"/>
                <w:szCs w:val="12"/>
              </w:rPr>
              <w:t>99,0</w:t>
            </w:r>
          </w:p>
        </w:tc>
      </w:tr>
      <w:tr w:rsidR="0048136E" w:rsidRPr="0048136E" w14:paraId="45767DD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370E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5F429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A20D9"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1B130E" w14:textId="77777777" w:rsidR="0048136E" w:rsidRPr="0048136E" w:rsidRDefault="0048136E" w:rsidP="0048136E">
            <w:pPr>
              <w:spacing w:line="240" w:lineRule="auto"/>
              <w:jc w:val="right"/>
              <w:rPr>
                <w:sz w:val="12"/>
                <w:szCs w:val="12"/>
              </w:rPr>
            </w:pPr>
            <w:r w:rsidRPr="0048136E">
              <w:rPr>
                <w:sz w:val="12"/>
                <w:szCs w:val="12"/>
              </w:rPr>
              <w:t>14 654 480</w:t>
            </w:r>
          </w:p>
        </w:tc>
        <w:tc>
          <w:tcPr>
            <w:tcW w:w="630" w:type="pct"/>
            <w:tcBorders>
              <w:top w:val="nil"/>
              <w:left w:val="nil"/>
              <w:bottom w:val="single" w:sz="4" w:space="0" w:color="auto"/>
              <w:right w:val="single" w:sz="4" w:space="0" w:color="auto"/>
            </w:tcBorders>
            <w:shd w:val="clear" w:color="auto" w:fill="auto"/>
            <w:noWrap/>
            <w:vAlign w:val="center"/>
            <w:hideMark/>
          </w:tcPr>
          <w:p w14:paraId="25B6BB0E" w14:textId="77777777" w:rsidR="0048136E" w:rsidRPr="0048136E" w:rsidRDefault="0048136E" w:rsidP="0048136E">
            <w:pPr>
              <w:spacing w:line="240" w:lineRule="auto"/>
              <w:jc w:val="right"/>
              <w:rPr>
                <w:sz w:val="12"/>
                <w:szCs w:val="12"/>
              </w:rPr>
            </w:pPr>
            <w:r w:rsidRPr="0048136E">
              <w:rPr>
                <w:sz w:val="12"/>
                <w:szCs w:val="12"/>
              </w:rPr>
              <w:t>14 466 535,54</w:t>
            </w:r>
          </w:p>
        </w:tc>
        <w:tc>
          <w:tcPr>
            <w:tcW w:w="478" w:type="pct"/>
            <w:tcBorders>
              <w:top w:val="nil"/>
              <w:left w:val="nil"/>
              <w:bottom w:val="single" w:sz="4" w:space="0" w:color="auto"/>
              <w:right w:val="single" w:sz="4" w:space="0" w:color="auto"/>
            </w:tcBorders>
            <w:shd w:val="clear" w:color="auto" w:fill="auto"/>
            <w:noWrap/>
            <w:vAlign w:val="center"/>
            <w:hideMark/>
          </w:tcPr>
          <w:p w14:paraId="6E32E00D" w14:textId="77777777" w:rsidR="0048136E" w:rsidRPr="0048136E" w:rsidRDefault="0048136E" w:rsidP="0048136E">
            <w:pPr>
              <w:spacing w:line="240" w:lineRule="auto"/>
              <w:jc w:val="right"/>
              <w:rPr>
                <w:sz w:val="12"/>
                <w:szCs w:val="12"/>
              </w:rPr>
            </w:pPr>
            <w:r w:rsidRPr="0048136E">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30CA3601" w14:textId="77777777" w:rsidR="0048136E" w:rsidRPr="0048136E" w:rsidRDefault="0048136E" w:rsidP="0048136E">
            <w:pPr>
              <w:spacing w:line="240" w:lineRule="auto"/>
              <w:jc w:val="right"/>
              <w:rPr>
                <w:sz w:val="12"/>
                <w:szCs w:val="12"/>
              </w:rPr>
            </w:pPr>
            <w:r w:rsidRPr="0048136E">
              <w:rPr>
                <w:sz w:val="12"/>
                <w:szCs w:val="12"/>
              </w:rPr>
              <w:t>14 267 933</w:t>
            </w:r>
          </w:p>
        </w:tc>
        <w:tc>
          <w:tcPr>
            <w:tcW w:w="630" w:type="pct"/>
            <w:tcBorders>
              <w:top w:val="nil"/>
              <w:left w:val="nil"/>
              <w:bottom w:val="single" w:sz="4" w:space="0" w:color="auto"/>
              <w:right w:val="single" w:sz="4" w:space="0" w:color="auto"/>
            </w:tcBorders>
            <w:shd w:val="clear" w:color="auto" w:fill="auto"/>
            <w:noWrap/>
            <w:vAlign w:val="center"/>
            <w:hideMark/>
          </w:tcPr>
          <w:p w14:paraId="588691C3" w14:textId="77777777" w:rsidR="0048136E" w:rsidRPr="0048136E" w:rsidRDefault="0048136E" w:rsidP="0048136E">
            <w:pPr>
              <w:spacing w:line="240" w:lineRule="auto"/>
              <w:jc w:val="right"/>
              <w:rPr>
                <w:sz w:val="12"/>
                <w:szCs w:val="12"/>
              </w:rPr>
            </w:pPr>
            <w:r w:rsidRPr="0048136E">
              <w:rPr>
                <w:sz w:val="12"/>
                <w:szCs w:val="12"/>
              </w:rPr>
              <w:t>14 124 275,54</w:t>
            </w:r>
          </w:p>
        </w:tc>
        <w:tc>
          <w:tcPr>
            <w:tcW w:w="478" w:type="pct"/>
            <w:tcBorders>
              <w:top w:val="nil"/>
              <w:left w:val="nil"/>
              <w:bottom w:val="single" w:sz="4" w:space="0" w:color="auto"/>
              <w:right w:val="single" w:sz="4" w:space="0" w:color="auto"/>
            </w:tcBorders>
            <w:shd w:val="clear" w:color="auto" w:fill="auto"/>
            <w:noWrap/>
            <w:vAlign w:val="center"/>
            <w:hideMark/>
          </w:tcPr>
          <w:p w14:paraId="3D92D808" w14:textId="77777777" w:rsidR="0048136E" w:rsidRPr="0048136E" w:rsidRDefault="0048136E" w:rsidP="0048136E">
            <w:pPr>
              <w:spacing w:line="240" w:lineRule="auto"/>
              <w:jc w:val="right"/>
              <w:rPr>
                <w:sz w:val="12"/>
                <w:szCs w:val="12"/>
              </w:rPr>
            </w:pPr>
            <w:r w:rsidRPr="0048136E">
              <w:rPr>
                <w:sz w:val="12"/>
                <w:szCs w:val="12"/>
              </w:rPr>
              <w:t>99,0</w:t>
            </w:r>
          </w:p>
        </w:tc>
      </w:tr>
      <w:tr w:rsidR="0048136E" w:rsidRPr="0048136E" w14:paraId="5DC8E8E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C6F0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16BBE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3338B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315018F" w14:textId="77777777" w:rsidR="0048136E" w:rsidRPr="0048136E" w:rsidRDefault="0048136E" w:rsidP="0048136E">
            <w:pPr>
              <w:spacing w:line="240" w:lineRule="auto"/>
              <w:jc w:val="right"/>
              <w:rPr>
                <w:sz w:val="12"/>
                <w:szCs w:val="12"/>
              </w:rPr>
            </w:pPr>
            <w:r w:rsidRPr="0048136E">
              <w:rPr>
                <w:sz w:val="12"/>
                <w:szCs w:val="12"/>
              </w:rPr>
              <w:t>2 081 982</w:t>
            </w:r>
          </w:p>
        </w:tc>
        <w:tc>
          <w:tcPr>
            <w:tcW w:w="630" w:type="pct"/>
            <w:tcBorders>
              <w:top w:val="nil"/>
              <w:left w:val="nil"/>
              <w:bottom w:val="single" w:sz="4" w:space="0" w:color="auto"/>
              <w:right w:val="single" w:sz="4" w:space="0" w:color="auto"/>
            </w:tcBorders>
            <w:shd w:val="clear" w:color="auto" w:fill="auto"/>
            <w:noWrap/>
            <w:vAlign w:val="center"/>
            <w:hideMark/>
          </w:tcPr>
          <w:p w14:paraId="57E97C53" w14:textId="77777777" w:rsidR="0048136E" w:rsidRPr="0048136E" w:rsidRDefault="0048136E" w:rsidP="0048136E">
            <w:pPr>
              <w:spacing w:line="240" w:lineRule="auto"/>
              <w:jc w:val="right"/>
              <w:rPr>
                <w:sz w:val="12"/>
                <w:szCs w:val="12"/>
              </w:rPr>
            </w:pPr>
            <w:r w:rsidRPr="0048136E">
              <w:rPr>
                <w:sz w:val="12"/>
                <w:szCs w:val="12"/>
              </w:rPr>
              <w:t>2 012 974,95</w:t>
            </w:r>
          </w:p>
        </w:tc>
        <w:tc>
          <w:tcPr>
            <w:tcW w:w="478" w:type="pct"/>
            <w:tcBorders>
              <w:top w:val="nil"/>
              <w:left w:val="nil"/>
              <w:bottom w:val="single" w:sz="4" w:space="0" w:color="auto"/>
              <w:right w:val="single" w:sz="4" w:space="0" w:color="auto"/>
            </w:tcBorders>
            <w:shd w:val="clear" w:color="auto" w:fill="auto"/>
            <w:noWrap/>
            <w:vAlign w:val="center"/>
            <w:hideMark/>
          </w:tcPr>
          <w:p w14:paraId="335370E5" w14:textId="77777777" w:rsidR="0048136E" w:rsidRPr="0048136E" w:rsidRDefault="0048136E" w:rsidP="0048136E">
            <w:pPr>
              <w:spacing w:line="240" w:lineRule="auto"/>
              <w:jc w:val="right"/>
              <w:rPr>
                <w:sz w:val="12"/>
                <w:szCs w:val="12"/>
              </w:rPr>
            </w:pPr>
            <w:r w:rsidRPr="0048136E">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231ECB86" w14:textId="77777777" w:rsidR="0048136E" w:rsidRPr="0048136E" w:rsidRDefault="0048136E" w:rsidP="0048136E">
            <w:pPr>
              <w:spacing w:line="240" w:lineRule="auto"/>
              <w:jc w:val="right"/>
              <w:rPr>
                <w:sz w:val="12"/>
                <w:szCs w:val="12"/>
              </w:rPr>
            </w:pPr>
            <w:r w:rsidRPr="0048136E">
              <w:rPr>
                <w:sz w:val="12"/>
                <w:szCs w:val="12"/>
              </w:rPr>
              <w:t>1 695 435</w:t>
            </w:r>
          </w:p>
        </w:tc>
        <w:tc>
          <w:tcPr>
            <w:tcW w:w="630" w:type="pct"/>
            <w:tcBorders>
              <w:top w:val="nil"/>
              <w:left w:val="nil"/>
              <w:bottom w:val="single" w:sz="4" w:space="0" w:color="auto"/>
              <w:right w:val="single" w:sz="4" w:space="0" w:color="auto"/>
            </w:tcBorders>
            <w:shd w:val="clear" w:color="auto" w:fill="auto"/>
            <w:noWrap/>
            <w:vAlign w:val="center"/>
            <w:hideMark/>
          </w:tcPr>
          <w:p w14:paraId="6F728E59" w14:textId="77777777" w:rsidR="0048136E" w:rsidRPr="0048136E" w:rsidRDefault="0048136E" w:rsidP="0048136E">
            <w:pPr>
              <w:spacing w:line="240" w:lineRule="auto"/>
              <w:jc w:val="right"/>
              <w:rPr>
                <w:sz w:val="12"/>
                <w:szCs w:val="12"/>
              </w:rPr>
            </w:pPr>
            <w:r w:rsidRPr="0048136E">
              <w:rPr>
                <w:sz w:val="12"/>
                <w:szCs w:val="12"/>
              </w:rPr>
              <w:t>1 670 714,95</w:t>
            </w:r>
          </w:p>
        </w:tc>
        <w:tc>
          <w:tcPr>
            <w:tcW w:w="478" w:type="pct"/>
            <w:tcBorders>
              <w:top w:val="nil"/>
              <w:left w:val="nil"/>
              <w:bottom w:val="single" w:sz="4" w:space="0" w:color="auto"/>
              <w:right w:val="single" w:sz="4" w:space="0" w:color="auto"/>
            </w:tcBorders>
            <w:shd w:val="clear" w:color="auto" w:fill="auto"/>
            <w:noWrap/>
            <w:vAlign w:val="center"/>
            <w:hideMark/>
          </w:tcPr>
          <w:p w14:paraId="18CBCECA" w14:textId="77777777" w:rsidR="0048136E" w:rsidRPr="0048136E" w:rsidRDefault="0048136E" w:rsidP="0048136E">
            <w:pPr>
              <w:spacing w:line="240" w:lineRule="auto"/>
              <w:jc w:val="right"/>
              <w:rPr>
                <w:sz w:val="12"/>
                <w:szCs w:val="12"/>
              </w:rPr>
            </w:pPr>
            <w:r w:rsidRPr="0048136E">
              <w:rPr>
                <w:sz w:val="12"/>
                <w:szCs w:val="12"/>
              </w:rPr>
              <w:t>98,5</w:t>
            </w:r>
          </w:p>
        </w:tc>
      </w:tr>
      <w:tr w:rsidR="0048136E" w:rsidRPr="0048136E" w14:paraId="2270428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9CF29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3558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C62C89"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8A75896" w14:textId="77777777" w:rsidR="0048136E" w:rsidRPr="0048136E" w:rsidRDefault="0048136E" w:rsidP="0048136E">
            <w:pPr>
              <w:spacing w:line="240" w:lineRule="auto"/>
              <w:jc w:val="right"/>
              <w:rPr>
                <w:sz w:val="12"/>
                <w:szCs w:val="12"/>
              </w:rPr>
            </w:pPr>
            <w:r w:rsidRPr="0048136E">
              <w:rPr>
                <w:sz w:val="12"/>
                <w:szCs w:val="12"/>
              </w:rPr>
              <w:t>1 830 946</w:t>
            </w:r>
          </w:p>
        </w:tc>
        <w:tc>
          <w:tcPr>
            <w:tcW w:w="630" w:type="pct"/>
            <w:tcBorders>
              <w:top w:val="nil"/>
              <w:left w:val="nil"/>
              <w:bottom w:val="single" w:sz="4" w:space="0" w:color="auto"/>
              <w:right w:val="single" w:sz="4" w:space="0" w:color="auto"/>
            </w:tcBorders>
            <w:shd w:val="clear" w:color="auto" w:fill="auto"/>
            <w:noWrap/>
            <w:vAlign w:val="center"/>
            <w:hideMark/>
          </w:tcPr>
          <w:p w14:paraId="76FE6401" w14:textId="77777777" w:rsidR="0048136E" w:rsidRPr="0048136E" w:rsidRDefault="0048136E" w:rsidP="0048136E">
            <w:pPr>
              <w:spacing w:line="240" w:lineRule="auto"/>
              <w:jc w:val="right"/>
              <w:rPr>
                <w:sz w:val="12"/>
                <w:szCs w:val="12"/>
              </w:rPr>
            </w:pPr>
            <w:r w:rsidRPr="0048136E">
              <w:rPr>
                <w:sz w:val="12"/>
                <w:szCs w:val="12"/>
              </w:rPr>
              <w:t>1 766 804,28</w:t>
            </w:r>
          </w:p>
        </w:tc>
        <w:tc>
          <w:tcPr>
            <w:tcW w:w="478" w:type="pct"/>
            <w:tcBorders>
              <w:top w:val="nil"/>
              <w:left w:val="nil"/>
              <w:bottom w:val="single" w:sz="4" w:space="0" w:color="auto"/>
              <w:right w:val="single" w:sz="4" w:space="0" w:color="auto"/>
            </w:tcBorders>
            <w:shd w:val="clear" w:color="auto" w:fill="auto"/>
            <w:noWrap/>
            <w:vAlign w:val="center"/>
            <w:hideMark/>
          </w:tcPr>
          <w:p w14:paraId="184F81B0" w14:textId="77777777" w:rsidR="0048136E" w:rsidRPr="0048136E" w:rsidRDefault="0048136E" w:rsidP="0048136E">
            <w:pPr>
              <w:spacing w:line="240" w:lineRule="auto"/>
              <w:jc w:val="right"/>
              <w:rPr>
                <w:sz w:val="12"/>
                <w:szCs w:val="12"/>
              </w:rPr>
            </w:pPr>
            <w:r w:rsidRPr="0048136E">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3D2EF236" w14:textId="77777777" w:rsidR="0048136E" w:rsidRPr="0048136E" w:rsidRDefault="0048136E" w:rsidP="0048136E">
            <w:pPr>
              <w:spacing w:line="240" w:lineRule="auto"/>
              <w:jc w:val="right"/>
              <w:rPr>
                <w:sz w:val="12"/>
                <w:szCs w:val="12"/>
              </w:rPr>
            </w:pPr>
            <w:r w:rsidRPr="0048136E">
              <w:rPr>
                <w:sz w:val="12"/>
                <w:szCs w:val="12"/>
              </w:rPr>
              <w:t>1 454 462</w:t>
            </w:r>
          </w:p>
        </w:tc>
        <w:tc>
          <w:tcPr>
            <w:tcW w:w="630" w:type="pct"/>
            <w:tcBorders>
              <w:top w:val="nil"/>
              <w:left w:val="nil"/>
              <w:bottom w:val="single" w:sz="4" w:space="0" w:color="auto"/>
              <w:right w:val="single" w:sz="4" w:space="0" w:color="auto"/>
            </w:tcBorders>
            <w:shd w:val="clear" w:color="auto" w:fill="auto"/>
            <w:noWrap/>
            <w:vAlign w:val="center"/>
            <w:hideMark/>
          </w:tcPr>
          <w:p w14:paraId="4D0EE113" w14:textId="77777777" w:rsidR="0048136E" w:rsidRPr="0048136E" w:rsidRDefault="0048136E" w:rsidP="0048136E">
            <w:pPr>
              <w:spacing w:line="240" w:lineRule="auto"/>
              <w:jc w:val="right"/>
              <w:rPr>
                <w:sz w:val="12"/>
                <w:szCs w:val="12"/>
              </w:rPr>
            </w:pPr>
            <w:r w:rsidRPr="0048136E">
              <w:rPr>
                <w:sz w:val="12"/>
                <w:szCs w:val="12"/>
              </w:rPr>
              <w:t>1 434 575,11</w:t>
            </w:r>
          </w:p>
        </w:tc>
        <w:tc>
          <w:tcPr>
            <w:tcW w:w="478" w:type="pct"/>
            <w:tcBorders>
              <w:top w:val="nil"/>
              <w:left w:val="nil"/>
              <w:bottom w:val="single" w:sz="4" w:space="0" w:color="auto"/>
              <w:right w:val="single" w:sz="4" w:space="0" w:color="auto"/>
            </w:tcBorders>
            <w:shd w:val="clear" w:color="auto" w:fill="auto"/>
            <w:noWrap/>
            <w:vAlign w:val="center"/>
            <w:hideMark/>
          </w:tcPr>
          <w:p w14:paraId="4EDD7F7A"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11A8688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B56C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00A4E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C2A64E"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372D242" w14:textId="77777777" w:rsidR="0048136E" w:rsidRPr="0048136E" w:rsidRDefault="0048136E" w:rsidP="0048136E">
            <w:pPr>
              <w:spacing w:line="240" w:lineRule="auto"/>
              <w:jc w:val="right"/>
              <w:rPr>
                <w:sz w:val="12"/>
                <w:szCs w:val="12"/>
              </w:rPr>
            </w:pPr>
            <w:r w:rsidRPr="0048136E">
              <w:rPr>
                <w:sz w:val="12"/>
                <w:szCs w:val="12"/>
              </w:rPr>
              <w:t>251 036</w:t>
            </w:r>
          </w:p>
        </w:tc>
        <w:tc>
          <w:tcPr>
            <w:tcW w:w="630" w:type="pct"/>
            <w:tcBorders>
              <w:top w:val="nil"/>
              <w:left w:val="nil"/>
              <w:bottom w:val="single" w:sz="4" w:space="0" w:color="auto"/>
              <w:right w:val="single" w:sz="4" w:space="0" w:color="auto"/>
            </w:tcBorders>
            <w:shd w:val="clear" w:color="auto" w:fill="auto"/>
            <w:noWrap/>
            <w:vAlign w:val="center"/>
            <w:hideMark/>
          </w:tcPr>
          <w:p w14:paraId="36F8F23D" w14:textId="77777777" w:rsidR="0048136E" w:rsidRPr="0048136E" w:rsidRDefault="0048136E" w:rsidP="0048136E">
            <w:pPr>
              <w:spacing w:line="240" w:lineRule="auto"/>
              <w:jc w:val="right"/>
              <w:rPr>
                <w:sz w:val="12"/>
                <w:szCs w:val="12"/>
              </w:rPr>
            </w:pPr>
            <w:r w:rsidRPr="0048136E">
              <w:rPr>
                <w:sz w:val="12"/>
                <w:szCs w:val="12"/>
              </w:rPr>
              <w:t>246 170,67</w:t>
            </w:r>
          </w:p>
        </w:tc>
        <w:tc>
          <w:tcPr>
            <w:tcW w:w="478" w:type="pct"/>
            <w:tcBorders>
              <w:top w:val="nil"/>
              <w:left w:val="nil"/>
              <w:bottom w:val="single" w:sz="4" w:space="0" w:color="auto"/>
              <w:right w:val="single" w:sz="4" w:space="0" w:color="auto"/>
            </w:tcBorders>
            <w:shd w:val="clear" w:color="auto" w:fill="auto"/>
            <w:noWrap/>
            <w:vAlign w:val="center"/>
            <w:hideMark/>
          </w:tcPr>
          <w:p w14:paraId="0771D3D9" w14:textId="77777777" w:rsidR="0048136E" w:rsidRPr="0048136E" w:rsidRDefault="0048136E" w:rsidP="0048136E">
            <w:pPr>
              <w:spacing w:line="240" w:lineRule="auto"/>
              <w:jc w:val="right"/>
              <w:rPr>
                <w:sz w:val="12"/>
                <w:szCs w:val="12"/>
              </w:rPr>
            </w:pPr>
            <w:r w:rsidRPr="0048136E">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34D8DC76" w14:textId="77777777" w:rsidR="0048136E" w:rsidRPr="0048136E" w:rsidRDefault="0048136E" w:rsidP="0048136E">
            <w:pPr>
              <w:spacing w:line="240" w:lineRule="auto"/>
              <w:jc w:val="right"/>
              <w:rPr>
                <w:sz w:val="12"/>
                <w:szCs w:val="12"/>
              </w:rPr>
            </w:pPr>
            <w:r w:rsidRPr="0048136E">
              <w:rPr>
                <w:sz w:val="12"/>
                <w:szCs w:val="12"/>
              </w:rPr>
              <w:t>240 973</w:t>
            </w:r>
          </w:p>
        </w:tc>
        <w:tc>
          <w:tcPr>
            <w:tcW w:w="630" w:type="pct"/>
            <w:tcBorders>
              <w:top w:val="nil"/>
              <w:left w:val="nil"/>
              <w:bottom w:val="single" w:sz="4" w:space="0" w:color="auto"/>
              <w:right w:val="single" w:sz="4" w:space="0" w:color="auto"/>
            </w:tcBorders>
            <w:shd w:val="clear" w:color="auto" w:fill="auto"/>
            <w:noWrap/>
            <w:vAlign w:val="center"/>
            <w:hideMark/>
          </w:tcPr>
          <w:p w14:paraId="7E8E7048" w14:textId="77777777" w:rsidR="0048136E" w:rsidRPr="0048136E" w:rsidRDefault="0048136E" w:rsidP="0048136E">
            <w:pPr>
              <w:spacing w:line="240" w:lineRule="auto"/>
              <w:jc w:val="right"/>
              <w:rPr>
                <w:sz w:val="12"/>
                <w:szCs w:val="12"/>
              </w:rPr>
            </w:pPr>
            <w:r w:rsidRPr="0048136E">
              <w:rPr>
                <w:sz w:val="12"/>
                <w:szCs w:val="12"/>
              </w:rPr>
              <w:t>236 139,84</w:t>
            </w:r>
          </w:p>
        </w:tc>
        <w:tc>
          <w:tcPr>
            <w:tcW w:w="478" w:type="pct"/>
            <w:tcBorders>
              <w:top w:val="nil"/>
              <w:left w:val="nil"/>
              <w:bottom w:val="single" w:sz="4" w:space="0" w:color="auto"/>
              <w:right w:val="single" w:sz="4" w:space="0" w:color="auto"/>
            </w:tcBorders>
            <w:shd w:val="clear" w:color="auto" w:fill="auto"/>
            <w:noWrap/>
            <w:vAlign w:val="center"/>
            <w:hideMark/>
          </w:tcPr>
          <w:p w14:paraId="39767D0F" w14:textId="77777777" w:rsidR="0048136E" w:rsidRPr="0048136E" w:rsidRDefault="0048136E" w:rsidP="0048136E">
            <w:pPr>
              <w:spacing w:line="240" w:lineRule="auto"/>
              <w:jc w:val="right"/>
              <w:rPr>
                <w:sz w:val="12"/>
                <w:szCs w:val="12"/>
              </w:rPr>
            </w:pPr>
            <w:r w:rsidRPr="0048136E">
              <w:rPr>
                <w:sz w:val="12"/>
                <w:szCs w:val="12"/>
              </w:rPr>
              <w:t>98,0</w:t>
            </w:r>
          </w:p>
        </w:tc>
      </w:tr>
      <w:tr w:rsidR="0048136E" w:rsidRPr="0048136E" w14:paraId="23603EF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BE4F0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EB309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B3D14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D710C2D" w14:textId="77777777" w:rsidR="0048136E" w:rsidRPr="0048136E" w:rsidRDefault="0048136E" w:rsidP="0048136E">
            <w:pPr>
              <w:spacing w:line="240" w:lineRule="auto"/>
              <w:jc w:val="right"/>
              <w:rPr>
                <w:sz w:val="12"/>
                <w:szCs w:val="12"/>
              </w:rPr>
            </w:pPr>
            <w:r w:rsidRPr="0048136E">
              <w:rPr>
                <w:sz w:val="12"/>
                <w:szCs w:val="12"/>
              </w:rPr>
              <w:t>30 401</w:t>
            </w:r>
          </w:p>
        </w:tc>
        <w:tc>
          <w:tcPr>
            <w:tcW w:w="630" w:type="pct"/>
            <w:tcBorders>
              <w:top w:val="nil"/>
              <w:left w:val="nil"/>
              <w:bottom w:val="single" w:sz="4" w:space="0" w:color="auto"/>
              <w:right w:val="single" w:sz="4" w:space="0" w:color="auto"/>
            </w:tcBorders>
            <w:shd w:val="clear" w:color="auto" w:fill="auto"/>
            <w:noWrap/>
            <w:vAlign w:val="center"/>
            <w:hideMark/>
          </w:tcPr>
          <w:p w14:paraId="04ED03B3" w14:textId="77777777" w:rsidR="0048136E" w:rsidRPr="0048136E" w:rsidRDefault="0048136E" w:rsidP="0048136E">
            <w:pPr>
              <w:spacing w:line="240" w:lineRule="auto"/>
              <w:jc w:val="right"/>
              <w:rPr>
                <w:sz w:val="12"/>
                <w:szCs w:val="12"/>
              </w:rPr>
            </w:pPr>
            <w:r w:rsidRPr="0048136E">
              <w:rPr>
                <w:sz w:val="12"/>
                <w:szCs w:val="12"/>
              </w:rPr>
              <w:t>28 994,73</w:t>
            </w:r>
          </w:p>
        </w:tc>
        <w:tc>
          <w:tcPr>
            <w:tcW w:w="478" w:type="pct"/>
            <w:tcBorders>
              <w:top w:val="nil"/>
              <w:left w:val="nil"/>
              <w:bottom w:val="single" w:sz="4" w:space="0" w:color="auto"/>
              <w:right w:val="single" w:sz="4" w:space="0" w:color="auto"/>
            </w:tcBorders>
            <w:shd w:val="clear" w:color="auto" w:fill="auto"/>
            <w:noWrap/>
            <w:vAlign w:val="center"/>
            <w:hideMark/>
          </w:tcPr>
          <w:p w14:paraId="13B3AC58" w14:textId="77777777" w:rsidR="0048136E" w:rsidRPr="0048136E" w:rsidRDefault="0048136E" w:rsidP="0048136E">
            <w:pPr>
              <w:spacing w:line="240" w:lineRule="auto"/>
              <w:jc w:val="right"/>
              <w:rPr>
                <w:sz w:val="12"/>
                <w:szCs w:val="12"/>
              </w:rPr>
            </w:pPr>
            <w:r w:rsidRPr="0048136E">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6EE755ED" w14:textId="77777777" w:rsidR="0048136E" w:rsidRPr="0048136E" w:rsidRDefault="0048136E" w:rsidP="0048136E">
            <w:pPr>
              <w:spacing w:line="240" w:lineRule="auto"/>
              <w:jc w:val="right"/>
              <w:rPr>
                <w:sz w:val="12"/>
                <w:szCs w:val="12"/>
              </w:rPr>
            </w:pPr>
            <w:r w:rsidRPr="0048136E">
              <w:rPr>
                <w:sz w:val="12"/>
                <w:szCs w:val="12"/>
              </w:rPr>
              <w:t>30 401</w:t>
            </w:r>
          </w:p>
        </w:tc>
        <w:tc>
          <w:tcPr>
            <w:tcW w:w="630" w:type="pct"/>
            <w:tcBorders>
              <w:top w:val="nil"/>
              <w:left w:val="nil"/>
              <w:bottom w:val="single" w:sz="4" w:space="0" w:color="auto"/>
              <w:right w:val="single" w:sz="4" w:space="0" w:color="auto"/>
            </w:tcBorders>
            <w:shd w:val="clear" w:color="auto" w:fill="auto"/>
            <w:noWrap/>
            <w:vAlign w:val="center"/>
            <w:hideMark/>
          </w:tcPr>
          <w:p w14:paraId="3BD85A83" w14:textId="77777777" w:rsidR="0048136E" w:rsidRPr="0048136E" w:rsidRDefault="0048136E" w:rsidP="0048136E">
            <w:pPr>
              <w:spacing w:line="240" w:lineRule="auto"/>
              <w:jc w:val="right"/>
              <w:rPr>
                <w:sz w:val="12"/>
                <w:szCs w:val="12"/>
              </w:rPr>
            </w:pPr>
            <w:r w:rsidRPr="0048136E">
              <w:rPr>
                <w:sz w:val="12"/>
                <w:szCs w:val="12"/>
              </w:rPr>
              <w:t>28 994,73</w:t>
            </w:r>
          </w:p>
        </w:tc>
        <w:tc>
          <w:tcPr>
            <w:tcW w:w="478" w:type="pct"/>
            <w:tcBorders>
              <w:top w:val="nil"/>
              <w:left w:val="nil"/>
              <w:bottom w:val="single" w:sz="4" w:space="0" w:color="auto"/>
              <w:right w:val="single" w:sz="4" w:space="0" w:color="auto"/>
            </w:tcBorders>
            <w:shd w:val="clear" w:color="auto" w:fill="auto"/>
            <w:noWrap/>
            <w:vAlign w:val="center"/>
            <w:hideMark/>
          </w:tcPr>
          <w:p w14:paraId="76151F57" w14:textId="77777777" w:rsidR="0048136E" w:rsidRPr="0048136E" w:rsidRDefault="0048136E" w:rsidP="0048136E">
            <w:pPr>
              <w:spacing w:line="240" w:lineRule="auto"/>
              <w:jc w:val="right"/>
              <w:rPr>
                <w:sz w:val="12"/>
                <w:szCs w:val="12"/>
              </w:rPr>
            </w:pPr>
            <w:r w:rsidRPr="0048136E">
              <w:rPr>
                <w:sz w:val="12"/>
                <w:szCs w:val="12"/>
              </w:rPr>
              <w:t>95,4</w:t>
            </w:r>
          </w:p>
        </w:tc>
      </w:tr>
      <w:tr w:rsidR="0048136E" w:rsidRPr="0048136E" w14:paraId="4F8F8F8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5BAAF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B9E85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451EA"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69749D5" w14:textId="77777777" w:rsidR="0048136E" w:rsidRPr="0048136E" w:rsidRDefault="0048136E" w:rsidP="0048136E">
            <w:pPr>
              <w:spacing w:line="240" w:lineRule="auto"/>
              <w:jc w:val="right"/>
              <w:rPr>
                <w:sz w:val="12"/>
                <w:szCs w:val="12"/>
              </w:rPr>
            </w:pPr>
            <w:r w:rsidRPr="0048136E">
              <w:rPr>
                <w:sz w:val="12"/>
                <w:szCs w:val="12"/>
              </w:rPr>
              <w:t>12 542 097</w:t>
            </w:r>
          </w:p>
        </w:tc>
        <w:tc>
          <w:tcPr>
            <w:tcW w:w="630" w:type="pct"/>
            <w:tcBorders>
              <w:top w:val="nil"/>
              <w:left w:val="nil"/>
              <w:bottom w:val="single" w:sz="4" w:space="0" w:color="auto"/>
              <w:right w:val="single" w:sz="4" w:space="0" w:color="auto"/>
            </w:tcBorders>
            <w:shd w:val="clear" w:color="auto" w:fill="auto"/>
            <w:noWrap/>
            <w:vAlign w:val="center"/>
            <w:hideMark/>
          </w:tcPr>
          <w:p w14:paraId="54F869B0" w14:textId="77777777" w:rsidR="0048136E" w:rsidRPr="0048136E" w:rsidRDefault="0048136E" w:rsidP="0048136E">
            <w:pPr>
              <w:spacing w:line="240" w:lineRule="auto"/>
              <w:jc w:val="right"/>
              <w:rPr>
                <w:sz w:val="12"/>
                <w:szCs w:val="12"/>
              </w:rPr>
            </w:pPr>
            <w:r w:rsidRPr="0048136E">
              <w:rPr>
                <w:sz w:val="12"/>
                <w:szCs w:val="12"/>
              </w:rPr>
              <w:t>12 424 565,86</w:t>
            </w:r>
          </w:p>
        </w:tc>
        <w:tc>
          <w:tcPr>
            <w:tcW w:w="478" w:type="pct"/>
            <w:tcBorders>
              <w:top w:val="nil"/>
              <w:left w:val="nil"/>
              <w:bottom w:val="single" w:sz="4" w:space="0" w:color="auto"/>
              <w:right w:val="single" w:sz="4" w:space="0" w:color="auto"/>
            </w:tcBorders>
            <w:shd w:val="clear" w:color="auto" w:fill="auto"/>
            <w:noWrap/>
            <w:vAlign w:val="center"/>
            <w:hideMark/>
          </w:tcPr>
          <w:p w14:paraId="58FB61B3" w14:textId="77777777" w:rsidR="0048136E" w:rsidRPr="0048136E" w:rsidRDefault="0048136E" w:rsidP="0048136E">
            <w:pPr>
              <w:spacing w:line="240" w:lineRule="auto"/>
              <w:jc w:val="right"/>
              <w:rPr>
                <w:sz w:val="12"/>
                <w:szCs w:val="12"/>
              </w:rPr>
            </w:pPr>
            <w:r w:rsidRPr="0048136E">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EDFE4EC" w14:textId="77777777" w:rsidR="0048136E" w:rsidRPr="0048136E" w:rsidRDefault="0048136E" w:rsidP="0048136E">
            <w:pPr>
              <w:spacing w:line="240" w:lineRule="auto"/>
              <w:jc w:val="right"/>
              <w:rPr>
                <w:sz w:val="12"/>
                <w:szCs w:val="12"/>
              </w:rPr>
            </w:pPr>
            <w:r w:rsidRPr="0048136E">
              <w:rPr>
                <w:sz w:val="12"/>
                <w:szCs w:val="12"/>
              </w:rPr>
              <w:t>12 542 097</w:t>
            </w:r>
          </w:p>
        </w:tc>
        <w:tc>
          <w:tcPr>
            <w:tcW w:w="630" w:type="pct"/>
            <w:tcBorders>
              <w:top w:val="nil"/>
              <w:left w:val="nil"/>
              <w:bottom w:val="single" w:sz="4" w:space="0" w:color="auto"/>
              <w:right w:val="single" w:sz="4" w:space="0" w:color="auto"/>
            </w:tcBorders>
            <w:shd w:val="clear" w:color="auto" w:fill="auto"/>
            <w:noWrap/>
            <w:vAlign w:val="center"/>
            <w:hideMark/>
          </w:tcPr>
          <w:p w14:paraId="2E5E03DB" w14:textId="77777777" w:rsidR="0048136E" w:rsidRPr="0048136E" w:rsidRDefault="0048136E" w:rsidP="0048136E">
            <w:pPr>
              <w:spacing w:line="240" w:lineRule="auto"/>
              <w:jc w:val="right"/>
              <w:rPr>
                <w:sz w:val="12"/>
                <w:szCs w:val="12"/>
              </w:rPr>
            </w:pPr>
            <w:r w:rsidRPr="0048136E">
              <w:rPr>
                <w:sz w:val="12"/>
                <w:szCs w:val="12"/>
              </w:rPr>
              <w:t>12 424 565,86</w:t>
            </w:r>
          </w:p>
        </w:tc>
        <w:tc>
          <w:tcPr>
            <w:tcW w:w="478" w:type="pct"/>
            <w:tcBorders>
              <w:top w:val="nil"/>
              <w:left w:val="nil"/>
              <w:bottom w:val="single" w:sz="4" w:space="0" w:color="auto"/>
              <w:right w:val="single" w:sz="4" w:space="0" w:color="auto"/>
            </w:tcBorders>
            <w:shd w:val="clear" w:color="auto" w:fill="auto"/>
            <w:noWrap/>
            <w:vAlign w:val="center"/>
            <w:hideMark/>
          </w:tcPr>
          <w:p w14:paraId="67C6C565" w14:textId="77777777" w:rsidR="0048136E" w:rsidRPr="0048136E" w:rsidRDefault="0048136E" w:rsidP="0048136E">
            <w:pPr>
              <w:spacing w:line="240" w:lineRule="auto"/>
              <w:jc w:val="right"/>
              <w:rPr>
                <w:sz w:val="12"/>
                <w:szCs w:val="12"/>
              </w:rPr>
            </w:pPr>
            <w:r w:rsidRPr="0048136E">
              <w:rPr>
                <w:sz w:val="12"/>
                <w:szCs w:val="12"/>
              </w:rPr>
              <w:t>99,1</w:t>
            </w:r>
          </w:p>
        </w:tc>
      </w:tr>
      <w:tr w:rsidR="0048136E" w:rsidRPr="0048136E" w14:paraId="134D3CA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830896"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2AED3FB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B1B4BB"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E6F49B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6AEA6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E9EB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0AFE7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D1C39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48A0CB"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E5B820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1D83C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55355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EC58D1"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11840AF"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7675F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97FF90"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33FCB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721A25"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61E35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28D2CD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9754C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9D20A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FA7AE3"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D49369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C0672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1CEE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AC6E2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0ACB6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28E95C"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58C471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FDF35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6D5C7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252B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5AB595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8F674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9CE4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EA8E0C"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58348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E50F63"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B2D8D3C" w14:textId="77777777" w:rsidTr="0048136E">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18F4BE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16029B3" w14:textId="77777777" w:rsidR="0048136E" w:rsidRPr="0048136E" w:rsidRDefault="0048136E" w:rsidP="0048136E">
            <w:pPr>
              <w:spacing w:line="240" w:lineRule="auto"/>
              <w:jc w:val="center"/>
              <w:rPr>
                <w:b/>
                <w:bCs/>
                <w:sz w:val="12"/>
                <w:szCs w:val="12"/>
              </w:rPr>
            </w:pPr>
            <w:r w:rsidRPr="0048136E">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612C7BC3" w14:textId="77777777" w:rsidR="0048136E" w:rsidRPr="0048136E" w:rsidRDefault="0048136E" w:rsidP="0048136E">
            <w:pPr>
              <w:spacing w:line="240" w:lineRule="auto"/>
              <w:rPr>
                <w:b/>
                <w:bCs/>
                <w:sz w:val="12"/>
                <w:szCs w:val="12"/>
              </w:rPr>
            </w:pPr>
            <w:r w:rsidRPr="0048136E">
              <w:rPr>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14:paraId="0294C97A" w14:textId="77777777" w:rsidR="0048136E" w:rsidRPr="0048136E" w:rsidRDefault="0048136E" w:rsidP="0048136E">
            <w:pPr>
              <w:spacing w:line="240" w:lineRule="auto"/>
              <w:jc w:val="right"/>
              <w:rPr>
                <w:b/>
                <w:bCs/>
                <w:sz w:val="12"/>
                <w:szCs w:val="12"/>
              </w:rPr>
            </w:pPr>
            <w:r w:rsidRPr="0048136E">
              <w:rPr>
                <w:b/>
                <w:bCs/>
                <w:sz w:val="12"/>
                <w:szCs w:val="12"/>
              </w:rPr>
              <w:t>13 993 234</w:t>
            </w:r>
          </w:p>
        </w:tc>
        <w:tc>
          <w:tcPr>
            <w:tcW w:w="630" w:type="pct"/>
            <w:tcBorders>
              <w:top w:val="nil"/>
              <w:left w:val="nil"/>
              <w:bottom w:val="single" w:sz="4" w:space="0" w:color="auto"/>
              <w:right w:val="single" w:sz="4" w:space="0" w:color="auto"/>
            </w:tcBorders>
            <w:shd w:val="clear" w:color="000000" w:fill="FFFDC1"/>
            <w:vAlign w:val="center"/>
            <w:hideMark/>
          </w:tcPr>
          <w:p w14:paraId="2101FFE6" w14:textId="77777777" w:rsidR="0048136E" w:rsidRPr="0048136E" w:rsidRDefault="0048136E" w:rsidP="0048136E">
            <w:pPr>
              <w:spacing w:line="240" w:lineRule="auto"/>
              <w:jc w:val="right"/>
              <w:rPr>
                <w:b/>
                <w:bCs/>
                <w:sz w:val="12"/>
                <w:szCs w:val="12"/>
              </w:rPr>
            </w:pPr>
            <w:r w:rsidRPr="0048136E">
              <w:rPr>
                <w:b/>
                <w:bCs/>
                <w:sz w:val="12"/>
                <w:szCs w:val="12"/>
              </w:rPr>
              <w:t>13 856 615,79</w:t>
            </w:r>
          </w:p>
        </w:tc>
        <w:tc>
          <w:tcPr>
            <w:tcW w:w="478" w:type="pct"/>
            <w:tcBorders>
              <w:top w:val="nil"/>
              <w:left w:val="nil"/>
              <w:bottom w:val="single" w:sz="4" w:space="0" w:color="auto"/>
              <w:right w:val="single" w:sz="4" w:space="0" w:color="auto"/>
            </w:tcBorders>
            <w:shd w:val="clear" w:color="000000" w:fill="FFFDC1"/>
            <w:vAlign w:val="center"/>
            <w:hideMark/>
          </w:tcPr>
          <w:p w14:paraId="64C2E555" w14:textId="77777777" w:rsidR="0048136E" w:rsidRPr="0048136E" w:rsidRDefault="0048136E" w:rsidP="0048136E">
            <w:pPr>
              <w:spacing w:line="240" w:lineRule="auto"/>
              <w:jc w:val="right"/>
              <w:rPr>
                <w:b/>
                <w:bCs/>
                <w:sz w:val="12"/>
                <w:szCs w:val="12"/>
              </w:rPr>
            </w:pPr>
            <w:r w:rsidRPr="0048136E">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23E4E95D" w14:textId="77777777" w:rsidR="0048136E" w:rsidRPr="0048136E" w:rsidRDefault="0048136E" w:rsidP="0048136E">
            <w:pPr>
              <w:spacing w:line="240" w:lineRule="auto"/>
              <w:jc w:val="right"/>
              <w:rPr>
                <w:b/>
                <w:bCs/>
                <w:sz w:val="12"/>
                <w:szCs w:val="12"/>
              </w:rPr>
            </w:pPr>
            <w:r w:rsidRPr="0048136E">
              <w:rPr>
                <w:b/>
                <w:bCs/>
                <w:sz w:val="12"/>
                <w:szCs w:val="12"/>
              </w:rPr>
              <w:t>13 993 234</w:t>
            </w:r>
          </w:p>
        </w:tc>
        <w:tc>
          <w:tcPr>
            <w:tcW w:w="630" w:type="pct"/>
            <w:tcBorders>
              <w:top w:val="nil"/>
              <w:left w:val="nil"/>
              <w:bottom w:val="single" w:sz="4" w:space="0" w:color="auto"/>
              <w:right w:val="single" w:sz="4" w:space="0" w:color="auto"/>
            </w:tcBorders>
            <w:shd w:val="clear" w:color="000000" w:fill="FFFDC1"/>
            <w:vAlign w:val="center"/>
            <w:hideMark/>
          </w:tcPr>
          <w:p w14:paraId="1FD95573" w14:textId="77777777" w:rsidR="0048136E" w:rsidRPr="0048136E" w:rsidRDefault="0048136E" w:rsidP="0048136E">
            <w:pPr>
              <w:spacing w:line="240" w:lineRule="auto"/>
              <w:jc w:val="right"/>
              <w:rPr>
                <w:b/>
                <w:bCs/>
                <w:sz w:val="12"/>
                <w:szCs w:val="12"/>
              </w:rPr>
            </w:pPr>
            <w:r w:rsidRPr="0048136E">
              <w:rPr>
                <w:b/>
                <w:bCs/>
                <w:sz w:val="12"/>
                <w:szCs w:val="12"/>
              </w:rPr>
              <w:t>13 856 615,79</w:t>
            </w:r>
          </w:p>
        </w:tc>
        <w:tc>
          <w:tcPr>
            <w:tcW w:w="478" w:type="pct"/>
            <w:tcBorders>
              <w:top w:val="nil"/>
              <w:left w:val="nil"/>
              <w:bottom w:val="single" w:sz="4" w:space="0" w:color="auto"/>
              <w:right w:val="single" w:sz="4" w:space="0" w:color="auto"/>
            </w:tcBorders>
            <w:shd w:val="clear" w:color="000000" w:fill="FFFDC1"/>
            <w:vAlign w:val="center"/>
            <w:hideMark/>
          </w:tcPr>
          <w:p w14:paraId="6FAFED3F" w14:textId="77777777" w:rsidR="0048136E" w:rsidRPr="0048136E" w:rsidRDefault="0048136E" w:rsidP="0048136E">
            <w:pPr>
              <w:spacing w:line="240" w:lineRule="auto"/>
              <w:jc w:val="right"/>
              <w:rPr>
                <w:b/>
                <w:bCs/>
                <w:sz w:val="12"/>
                <w:szCs w:val="12"/>
              </w:rPr>
            </w:pPr>
            <w:r w:rsidRPr="0048136E">
              <w:rPr>
                <w:b/>
                <w:bCs/>
                <w:sz w:val="12"/>
                <w:szCs w:val="12"/>
              </w:rPr>
              <w:t>99,0</w:t>
            </w:r>
          </w:p>
        </w:tc>
      </w:tr>
      <w:tr w:rsidR="0048136E" w:rsidRPr="0048136E" w14:paraId="2BC6267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9020A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42333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B37875"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320F22D" w14:textId="77777777" w:rsidR="0048136E" w:rsidRPr="0048136E" w:rsidRDefault="0048136E" w:rsidP="0048136E">
            <w:pPr>
              <w:spacing w:line="240" w:lineRule="auto"/>
              <w:jc w:val="right"/>
              <w:rPr>
                <w:sz w:val="12"/>
                <w:szCs w:val="12"/>
              </w:rPr>
            </w:pPr>
            <w:r w:rsidRPr="0048136E">
              <w:rPr>
                <w:sz w:val="12"/>
                <w:szCs w:val="12"/>
              </w:rPr>
              <w:t>13 993 234</w:t>
            </w:r>
          </w:p>
        </w:tc>
        <w:tc>
          <w:tcPr>
            <w:tcW w:w="630" w:type="pct"/>
            <w:tcBorders>
              <w:top w:val="nil"/>
              <w:left w:val="nil"/>
              <w:bottom w:val="single" w:sz="4" w:space="0" w:color="auto"/>
              <w:right w:val="single" w:sz="4" w:space="0" w:color="auto"/>
            </w:tcBorders>
            <w:shd w:val="clear" w:color="auto" w:fill="auto"/>
            <w:noWrap/>
            <w:vAlign w:val="center"/>
            <w:hideMark/>
          </w:tcPr>
          <w:p w14:paraId="01F781BE" w14:textId="77777777" w:rsidR="0048136E" w:rsidRPr="0048136E" w:rsidRDefault="0048136E" w:rsidP="0048136E">
            <w:pPr>
              <w:spacing w:line="240" w:lineRule="auto"/>
              <w:jc w:val="right"/>
              <w:rPr>
                <w:sz w:val="12"/>
                <w:szCs w:val="12"/>
              </w:rPr>
            </w:pPr>
            <w:r w:rsidRPr="0048136E">
              <w:rPr>
                <w:sz w:val="12"/>
                <w:szCs w:val="12"/>
              </w:rPr>
              <w:t>13 856 615,79</w:t>
            </w:r>
          </w:p>
        </w:tc>
        <w:tc>
          <w:tcPr>
            <w:tcW w:w="478" w:type="pct"/>
            <w:tcBorders>
              <w:top w:val="nil"/>
              <w:left w:val="nil"/>
              <w:bottom w:val="single" w:sz="4" w:space="0" w:color="auto"/>
              <w:right w:val="single" w:sz="4" w:space="0" w:color="auto"/>
            </w:tcBorders>
            <w:shd w:val="clear" w:color="auto" w:fill="auto"/>
            <w:noWrap/>
            <w:vAlign w:val="center"/>
            <w:hideMark/>
          </w:tcPr>
          <w:p w14:paraId="0F38FDE3"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870B939" w14:textId="77777777" w:rsidR="0048136E" w:rsidRPr="0048136E" w:rsidRDefault="0048136E" w:rsidP="0048136E">
            <w:pPr>
              <w:spacing w:line="240" w:lineRule="auto"/>
              <w:jc w:val="right"/>
              <w:rPr>
                <w:sz w:val="12"/>
                <w:szCs w:val="12"/>
              </w:rPr>
            </w:pPr>
            <w:r w:rsidRPr="0048136E">
              <w:rPr>
                <w:sz w:val="12"/>
                <w:szCs w:val="12"/>
              </w:rPr>
              <w:t>13 993 234</w:t>
            </w:r>
          </w:p>
        </w:tc>
        <w:tc>
          <w:tcPr>
            <w:tcW w:w="630" w:type="pct"/>
            <w:tcBorders>
              <w:top w:val="nil"/>
              <w:left w:val="nil"/>
              <w:bottom w:val="single" w:sz="4" w:space="0" w:color="auto"/>
              <w:right w:val="single" w:sz="4" w:space="0" w:color="auto"/>
            </w:tcBorders>
            <w:shd w:val="clear" w:color="auto" w:fill="auto"/>
            <w:noWrap/>
            <w:vAlign w:val="center"/>
            <w:hideMark/>
          </w:tcPr>
          <w:p w14:paraId="377E7C53" w14:textId="77777777" w:rsidR="0048136E" w:rsidRPr="0048136E" w:rsidRDefault="0048136E" w:rsidP="0048136E">
            <w:pPr>
              <w:spacing w:line="240" w:lineRule="auto"/>
              <w:jc w:val="right"/>
              <w:rPr>
                <w:sz w:val="12"/>
                <w:szCs w:val="12"/>
              </w:rPr>
            </w:pPr>
            <w:r w:rsidRPr="0048136E">
              <w:rPr>
                <w:sz w:val="12"/>
                <w:szCs w:val="12"/>
              </w:rPr>
              <w:t>13 856 615,79</w:t>
            </w:r>
          </w:p>
        </w:tc>
        <w:tc>
          <w:tcPr>
            <w:tcW w:w="478" w:type="pct"/>
            <w:tcBorders>
              <w:top w:val="nil"/>
              <w:left w:val="nil"/>
              <w:bottom w:val="single" w:sz="4" w:space="0" w:color="auto"/>
              <w:right w:val="single" w:sz="4" w:space="0" w:color="auto"/>
            </w:tcBorders>
            <w:shd w:val="clear" w:color="auto" w:fill="auto"/>
            <w:noWrap/>
            <w:vAlign w:val="center"/>
            <w:hideMark/>
          </w:tcPr>
          <w:p w14:paraId="0A7453F9" w14:textId="77777777" w:rsidR="0048136E" w:rsidRPr="0048136E" w:rsidRDefault="0048136E" w:rsidP="0048136E">
            <w:pPr>
              <w:spacing w:line="240" w:lineRule="auto"/>
              <w:jc w:val="right"/>
              <w:rPr>
                <w:sz w:val="12"/>
                <w:szCs w:val="12"/>
              </w:rPr>
            </w:pPr>
            <w:r w:rsidRPr="0048136E">
              <w:rPr>
                <w:sz w:val="12"/>
                <w:szCs w:val="12"/>
              </w:rPr>
              <w:t>99,0</w:t>
            </w:r>
          </w:p>
        </w:tc>
      </w:tr>
      <w:tr w:rsidR="0048136E" w:rsidRPr="0048136E" w14:paraId="5D9A946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BD6C4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EEE41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0FE2D"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813EA8D" w14:textId="77777777" w:rsidR="0048136E" w:rsidRPr="0048136E" w:rsidRDefault="0048136E" w:rsidP="0048136E">
            <w:pPr>
              <w:spacing w:line="240" w:lineRule="auto"/>
              <w:jc w:val="right"/>
              <w:rPr>
                <w:sz w:val="12"/>
                <w:szCs w:val="12"/>
              </w:rPr>
            </w:pPr>
            <w:r w:rsidRPr="0048136E">
              <w:rPr>
                <w:sz w:val="12"/>
                <w:szCs w:val="12"/>
              </w:rPr>
              <w:t>1 451 137</w:t>
            </w:r>
          </w:p>
        </w:tc>
        <w:tc>
          <w:tcPr>
            <w:tcW w:w="630" w:type="pct"/>
            <w:tcBorders>
              <w:top w:val="nil"/>
              <w:left w:val="nil"/>
              <w:bottom w:val="single" w:sz="4" w:space="0" w:color="auto"/>
              <w:right w:val="single" w:sz="4" w:space="0" w:color="auto"/>
            </w:tcBorders>
            <w:shd w:val="clear" w:color="auto" w:fill="auto"/>
            <w:noWrap/>
            <w:vAlign w:val="center"/>
            <w:hideMark/>
          </w:tcPr>
          <w:p w14:paraId="3F19F3C5" w14:textId="77777777" w:rsidR="0048136E" w:rsidRPr="0048136E" w:rsidRDefault="0048136E" w:rsidP="0048136E">
            <w:pPr>
              <w:spacing w:line="240" w:lineRule="auto"/>
              <w:jc w:val="right"/>
              <w:rPr>
                <w:sz w:val="12"/>
                <w:szCs w:val="12"/>
              </w:rPr>
            </w:pPr>
            <w:r w:rsidRPr="0048136E">
              <w:rPr>
                <w:sz w:val="12"/>
                <w:szCs w:val="12"/>
              </w:rPr>
              <w:t>1 432 049,93</w:t>
            </w:r>
          </w:p>
        </w:tc>
        <w:tc>
          <w:tcPr>
            <w:tcW w:w="478" w:type="pct"/>
            <w:tcBorders>
              <w:top w:val="nil"/>
              <w:left w:val="nil"/>
              <w:bottom w:val="single" w:sz="4" w:space="0" w:color="auto"/>
              <w:right w:val="single" w:sz="4" w:space="0" w:color="auto"/>
            </w:tcBorders>
            <w:shd w:val="clear" w:color="auto" w:fill="auto"/>
            <w:noWrap/>
            <w:vAlign w:val="center"/>
            <w:hideMark/>
          </w:tcPr>
          <w:p w14:paraId="61A9B085" w14:textId="77777777" w:rsidR="0048136E" w:rsidRPr="0048136E" w:rsidRDefault="0048136E" w:rsidP="0048136E">
            <w:pPr>
              <w:spacing w:line="240" w:lineRule="auto"/>
              <w:jc w:val="right"/>
              <w:rPr>
                <w:sz w:val="12"/>
                <w:szCs w:val="12"/>
              </w:rPr>
            </w:pPr>
            <w:r w:rsidRPr="0048136E">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45E5C3FE" w14:textId="77777777" w:rsidR="0048136E" w:rsidRPr="0048136E" w:rsidRDefault="0048136E" w:rsidP="0048136E">
            <w:pPr>
              <w:spacing w:line="240" w:lineRule="auto"/>
              <w:jc w:val="right"/>
              <w:rPr>
                <w:sz w:val="12"/>
                <w:szCs w:val="12"/>
              </w:rPr>
            </w:pPr>
            <w:r w:rsidRPr="0048136E">
              <w:rPr>
                <w:sz w:val="12"/>
                <w:szCs w:val="12"/>
              </w:rPr>
              <w:t>1 451 137</w:t>
            </w:r>
          </w:p>
        </w:tc>
        <w:tc>
          <w:tcPr>
            <w:tcW w:w="630" w:type="pct"/>
            <w:tcBorders>
              <w:top w:val="nil"/>
              <w:left w:val="nil"/>
              <w:bottom w:val="single" w:sz="4" w:space="0" w:color="auto"/>
              <w:right w:val="single" w:sz="4" w:space="0" w:color="auto"/>
            </w:tcBorders>
            <w:shd w:val="clear" w:color="auto" w:fill="auto"/>
            <w:noWrap/>
            <w:vAlign w:val="center"/>
            <w:hideMark/>
          </w:tcPr>
          <w:p w14:paraId="1A9CD3C6" w14:textId="77777777" w:rsidR="0048136E" w:rsidRPr="0048136E" w:rsidRDefault="0048136E" w:rsidP="0048136E">
            <w:pPr>
              <w:spacing w:line="240" w:lineRule="auto"/>
              <w:jc w:val="right"/>
              <w:rPr>
                <w:sz w:val="12"/>
                <w:szCs w:val="12"/>
              </w:rPr>
            </w:pPr>
            <w:r w:rsidRPr="0048136E">
              <w:rPr>
                <w:sz w:val="12"/>
                <w:szCs w:val="12"/>
              </w:rPr>
              <w:t>1 432 049,93</w:t>
            </w:r>
          </w:p>
        </w:tc>
        <w:tc>
          <w:tcPr>
            <w:tcW w:w="478" w:type="pct"/>
            <w:tcBorders>
              <w:top w:val="nil"/>
              <w:left w:val="nil"/>
              <w:bottom w:val="single" w:sz="4" w:space="0" w:color="auto"/>
              <w:right w:val="single" w:sz="4" w:space="0" w:color="auto"/>
            </w:tcBorders>
            <w:shd w:val="clear" w:color="auto" w:fill="auto"/>
            <w:noWrap/>
            <w:vAlign w:val="center"/>
            <w:hideMark/>
          </w:tcPr>
          <w:p w14:paraId="0D750702" w14:textId="77777777" w:rsidR="0048136E" w:rsidRPr="0048136E" w:rsidRDefault="0048136E" w:rsidP="0048136E">
            <w:pPr>
              <w:spacing w:line="240" w:lineRule="auto"/>
              <w:jc w:val="right"/>
              <w:rPr>
                <w:sz w:val="12"/>
                <w:szCs w:val="12"/>
              </w:rPr>
            </w:pPr>
            <w:r w:rsidRPr="0048136E">
              <w:rPr>
                <w:sz w:val="12"/>
                <w:szCs w:val="12"/>
              </w:rPr>
              <w:t>98,7</w:t>
            </w:r>
          </w:p>
        </w:tc>
      </w:tr>
      <w:tr w:rsidR="0048136E" w:rsidRPr="0048136E" w14:paraId="1BB482E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3CABA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921D4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791C8F"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9495A8A" w14:textId="77777777" w:rsidR="0048136E" w:rsidRPr="0048136E" w:rsidRDefault="0048136E" w:rsidP="0048136E">
            <w:pPr>
              <w:spacing w:line="240" w:lineRule="auto"/>
              <w:jc w:val="right"/>
              <w:rPr>
                <w:sz w:val="12"/>
                <w:szCs w:val="12"/>
              </w:rPr>
            </w:pPr>
            <w:r w:rsidRPr="0048136E">
              <w:rPr>
                <w:sz w:val="12"/>
                <w:szCs w:val="12"/>
              </w:rPr>
              <w:t>1 451 101</w:t>
            </w:r>
          </w:p>
        </w:tc>
        <w:tc>
          <w:tcPr>
            <w:tcW w:w="630" w:type="pct"/>
            <w:tcBorders>
              <w:top w:val="nil"/>
              <w:left w:val="nil"/>
              <w:bottom w:val="single" w:sz="4" w:space="0" w:color="auto"/>
              <w:right w:val="single" w:sz="4" w:space="0" w:color="auto"/>
            </w:tcBorders>
            <w:shd w:val="clear" w:color="auto" w:fill="auto"/>
            <w:noWrap/>
            <w:vAlign w:val="center"/>
            <w:hideMark/>
          </w:tcPr>
          <w:p w14:paraId="1E2329A4" w14:textId="77777777" w:rsidR="0048136E" w:rsidRPr="0048136E" w:rsidRDefault="0048136E" w:rsidP="0048136E">
            <w:pPr>
              <w:spacing w:line="240" w:lineRule="auto"/>
              <w:jc w:val="right"/>
              <w:rPr>
                <w:sz w:val="12"/>
                <w:szCs w:val="12"/>
              </w:rPr>
            </w:pPr>
            <w:r w:rsidRPr="0048136E">
              <w:rPr>
                <w:sz w:val="12"/>
                <w:szCs w:val="12"/>
              </w:rPr>
              <w:t>1 432 014,11</w:t>
            </w:r>
          </w:p>
        </w:tc>
        <w:tc>
          <w:tcPr>
            <w:tcW w:w="478" w:type="pct"/>
            <w:tcBorders>
              <w:top w:val="nil"/>
              <w:left w:val="nil"/>
              <w:bottom w:val="single" w:sz="4" w:space="0" w:color="auto"/>
              <w:right w:val="single" w:sz="4" w:space="0" w:color="auto"/>
            </w:tcBorders>
            <w:shd w:val="clear" w:color="auto" w:fill="auto"/>
            <w:noWrap/>
            <w:vAlign w:val="center"/>
            <w:hideMark/>
          </w:tcPr>
          <w:p w14:paraId="46013352" w14:textId="77777777" w:rsidR="0048136E" w:rsidRPr="0048136E" w:rsidRDefault="0048136E" w:rsidP="0048136E">
            <w:pPr>
              <w:spacing w:line="240" w:lineRule="auto"/>
              <w:jc w:val="right"/>
              <w:rPr>
                <w:sz w:val="12"/>
                <w:szCs w:val="12"/>
              </w:rPr>
            </w:pPr>
            <w:r w:rsidRPr="0048136E">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371ABA37" w14:textId="77777777" w:rsidR="0048136E" w:rsidRPr="0048136E" w:rsidRDefault="0048136E" w:rsidP="0048136E">
            <w:pPr>
              <w:spacing w:line="240" w:lineRule="auto"/>
              <w:jc w:val="right"/>
              <w:rPr>
                <w:sz w:val="12"/>
                <w:szCs w:val="12"/>
              </w:rPr>
            </w:pPr>
            <w:r w:rsidRPr="0048136E">
              <w:rPr>
                <w:sz w:val="12"/>
                <w:szCs w:val="12"/>
              </w:rPr>
              <w:t>1 451 101</w:t>
            </w:r>
          </w:p>
        </w:tc>
        <w:tc>
          <w:tcPr>
            <w:tcW w:w="630" w:type="pct"/>
            <w:tcBorders>
              <w:top w:val="nil"/>
              <w:left w:val="nil"/>
              <w:bottom w:val="single" w:sz="4" w:space="0" w:color="auto"/>
              <w:right w:val="single" w:sz="4" w:space="0" w:color="auto"/>
            </w:tcBorders>
            <w:shd w:val="clear" w:color="auto" w:fill="auto"/>
            <w:noWrap/>
            <w:vAlign w:val="center"/>
            <w:hideMark/>
          </w:tcPr>
          <w:p w14:paraId="17669943" w14:textId="77777777" w:rsidR="0048136E" w:rsidRPr="0048136E" w:rsidRDefault="0048136E" w:rsidP="0048136E">
            <w:pPr>
              <w:spacing w:line="240" w:lineRule="auto"/>
              <w:jc w:val="right"/>
              <w:rPr>
                <w:sz w:val="12"/>
                <w:szCs w:val="12"/>
              </w:rPr>
            </w:pPr>
            <w:r w:rsidRPr="0048136E">
              <w:rPr>
                <w:sz w:val="12"/>
                <w:szCs w:val="12"/>
              </w:rPr>
              <w:t>1 432 014,11</w:t>
            </w:r>
          </w:p>
        </w:tc>
        <w:tc>
          <w:tcPr>
            <w:tcW w:w="478" w:type="pct"/>
            <w:tcBorders>
              <w:top w:val="nil"/>
              <w:left w:val="nil"/>
              <w:bottom w:val="single" w:sz="4" w:space="0" w:color="auto"/>
              <w:right w:val="single" w:sz="4" w:space="0" w:color="auto"/>
            </w:tcBorders>
            <w:shd w:val="clear" w:color="auto" w:fill="auto"/>
            <w:noWrap/>
            <w:vAlign w:val="center"/>
            <w:hideMark/>
          </w:tcPr>
          <w:p w14:paraId="56126B8A" w14:textId="77777777" w:rsidR="0048136E" w:rsidRPr="0048136E" w:rsidRDefault="0048136E" w:rsidP="0048136E">
            <w:pPr>
              <w:spacing w:line="240" w:lineRule="auto"/>
              <w:jc w:val="right"/>
              <w:rPr>
                <w:sz w:val="12"/>
                <w:szCs w:val="12"/>
              </w:rPr>
            </w:pPr>
            <w:r w:rsidRPr="0048136E">
              <w:rPr>
                <w:sz w:val="12"/>
                <w:szCs w:val="12"/>
              </w:rPr>
              <w:t>98,7</w:t>
            </w:r>
          </w:p>
        </w:tc>
      </w:tr>
      <w:tr w:rsidR="0048136E" w:rsidRPr="0048136E" w14:paraId="4E27EB1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0F5FE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DE849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1A23F"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00A1B5C" w14:textId="77777777" w:rsidR="0048136E" w:rsidRPr="0048136E" w:rsidRDefault="0048136E" w:rsidP="0048136E">
            <w:pPr>
              <w:spacing w:line="240" w:lineRule="auto"/>
              <w:jc w:val="right"/>
              <w:rPr>
                <w:sz w:val="12"/>
                <w:szCs w:val="12"/>
              </w:rPr>
            </w:pPr>
            <w:r w:rsidRPr="0048136E">
              <w:rPr>
                <w:sz w:val="12"/>
                <w:szCs w:val="12"/>
              </w:rPr>
              <w:t>36</w:t>
            </w:r>
          </w:p>
        </w:tc>
        <w:tc>
          <w:tcPr>
            <w:tcW w:w="630" w:type="pct"/>
            <w:tcBorders>
              <w:top w:val="nil"/>
              <w:left w:val="nil"/>
              <w:bottom w:val="single" w:sz="4" w:space="0" w:color="auto"/>
              <w:right w:val="single" w:sz="4" w:space="0" w:color="auto"/>
            </w:tcBorders>
            <w:shd w:val="clear" w:color="auto" w:fill="auto"/>
            <w:noWrap/>
            <w:vAlign w:val="center"/>
            <w:hideMark/>
          </w:tcPr>
          <w:p w14:paraId="0EC87569" w14:textId="77777777" w:rsidR="0048136E" w:rsidRPr="0048136E" w:rsidRDefault="0048136E" w:rsidP="0048136E">
            <w:pPr>
              <w:spacing w:line="240" w:lineRule="auto"/>
              <w:jc w:val="right"/>
              <w:rPr>
                <w:sz w:val="12"/>
                <w:szCs w:val="12"/>
              </w:rPr>
            </w:pPr>
            <w:r w:rsidRPr="0048136E">
              <w:rPr>
                <w:sz w:val="12"/>
                <w:szCs w:val="12"/>
              </w:rPr>
              <w:t>35,82</w:t>
            </w:r>
          </w:p>
        </w:tc>
        <w:tc>
          <w:tcPr>
            <w:tcW w:w="478" w:type="pct"/>
            <w:tcBorders>
              <w:top w:val="nil"/>
              <w:left w:val="nil"/>
              <w:bottom w:val="single" w:sz="4" w:space="0" w:color="auto"/>
              <w:right w:val="single" w:sz="4" w:space="0" w:color="auto"/>
            </w:tcBorders>
            <w:shd w:val="clear" w:color="auto" w:fill="auto"/>
            <w:noWrap/>
            <w:vAlign w:val="center"/>
            <w:hideMark/>
          </w:tcPr>
          <w:p w14:paraId="3B4D0095" w14:textId="77777777" w:rsidR="0048136E" w:rsidRPr="0048136E" w:rsidRDefault="0048136E" w:rsidP="0048136E">
            <w:pPr>
              <w:spacing w:line="240" w:lineRule="auto"/>
              <w:jc w:val="right"/>
              <w:rPr>
                <w:sz w:val="12"/>
                <w:szCs w:val="12"/>
              </w:rPr>
            </w:pPr>
            <w:r w:rsidRPr="0048136E">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41C19E4" w14:textId="77777777" w:rsidR="0048136E" w:rsidRPr="0048136E" w:rsidRDefault="0048136E" w:rsidP="0048136E">
            <w:pPr>
              <w:spacing w:line="240" w:lineRule="auto"/>
              <w:jc w:val="right"/>
              <w:rPr>
                <w:sz w:val="12"/>
                <w:szCs w:val="12"/>
              </w:rPr>
            </w:pPr>
            <w:r w:rsidRPr="0048136E">
              <w:rPr>
                <w:sz w:val="12"/>
                <w:szCs w:val="12"/>
              </w:rPr>
              <w:t>36</w:t>
            </w:r>
          </w:p>
        </w:tc>
        <w:tc>
          <w:tcPr>
            <w:tcW w:w="630" w:type="pct"/>
            <w:tcBorders>
              <w:top w:val="nil"/>
              <w:left w:val="nil"/>
              <w:bottom w:val="single" w:sz="4" w:space="0" w:color="auto"/>
              <w:right w:val="single" w:sz="4" w:space="0" w:color="auto"/>
            </w:tcBorders>
            <w:shd w:val="clear" w:color="auto" w:fill="auto"/>
            <w:noWrap/>
            <w:vAlign w:val="center"/>
            <w:hideMark/>
          </w:tcPr>
          <w:p w14:paraId="1519F76E" w14:textId="77777777" w:rsidR="0048136E" w:rsidRPr="0048136E" w:rsidRDefault="0048136E" w:rsidP="0048136E">
            <w:pPr>
              <w:spacing w:line="240" w:lineRule="auto"/>
              <w:jc w:val="right"/>
              <w:rPr>
                <w:sz w:val="12"/>
                <w:szCs w:val="12"/>
              </w:rPr>
            </w:pPr>
            <w:r w:rsidRPr="0048136E">
              <w:rPr>
                <w:sz w:val="12"/>
                <w:szCs w:val="12"/>
              </w:rPr>
              <w:t>35,82</w:t>
            </w:r>
          </w:p>
        </w:tc>
        <w:tc>
          <w:tcPr>
            <w:tcW w:w="478" w:type="pct"/>
            <w:tcBorders>
              <w:top w:val="nil"/>
              <w:left w:val="nil"/>
              <w:bottom w:val="single" w:sz="4" w:space="0" w:color="auto"/>
              <w:right w:val="single" w:sz="4" w:space="0" w:color="auto"/>
            </w:tcBorders>
            <w:shd w:val="clear" w:color="auto" w:fill="auto"/>
            <w:noWrap/>
            <w:vAlign w:val="center"/>
            <w:hideMark/>
          </w:tcPr>
          <w:p w14:paraId="2035E1E6" w14:textId="77777777" w:rsidR="0048136E" w:rsidRPr="0048136E" w:rsidRDefault="0048136E" w:rsidP="0048136E">
            <w:pPr>
              <w:spacing w:line="240" w:lineRule="auto"/>
              <w:jc w:val="right"/>
              <w:rPr>
                <w:sz w:val="12"/>
                <w:szCs w:val="12"/>
              </w:rPr>
            </w:pPr>
            <w:r w:rsidRPr="0048136E">
              <w:rPr>
                <w:sz w:val="12"/>
                <w:szCs w:val="12"/>
              </w:rPr>
              <w:t>99,5</w:t>
            </w:r>
          </w:p>
        </w:tc>
      </w:tr>
      <w:tr w:rsidR="0048136E" w:rsidRPr="0048136E" w14:paraId="265F68F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73274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B698A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0BDC3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20C33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112F5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5297C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950EA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5FC4F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14A08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5B9F7F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4A59E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67665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CD90F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E3E1AA8" w14:textId="77777777" w:rsidR="0048136E" w:rsidRPr="0048136E" w:rsidRDefault="0048136E" w:rsidP="0048136E">
            <w:pPr>
              <w:spacing w:line="240" w:lineRule="auto"/>
              <w:jc w:val="right"/>
              <w:rPr>
                <w:sz w:val="12"/>
                <w:szCs w:val="12"/>
              </w:rPr>
            </w:pPr>
            <w:r w:rsidRPr="0048136E">
              <w:rPr>
                <w:sz w:val="12"/>
                <w:szCs w:val="12"/>
              </w:rPr>
              <w:t>12 542 097</w:t>
            </w:r>
          </w:p>
        </w:tc>
        <w:tc>
          <w:tcPr>
            <w:tcW w:w="630" w:type="pct"/>
            <w:tcBorders>
              <w:top w:val="nil"/>
              <w:left w:val="nil"/>
              <w:bottom w:val="single" w:sz="4" w:space="0" w:color="auto"/>
              <w:right w:val="single" w:sz="4" w:space="0" w:color="auto"/>
            </w:tcBorders>
            <w:shd w:val="clear" w:color="auto" w:fill="auto"/>
            <w:noWrap/>
            <w:vAlign w:val="center"/>
            <w:hideMark/>
          </w:tcPr>
          <w:p w14:paraId="2F919494" w14:textId="77777777" w:rsidR="0048136E" w:rsidRPr="0048136E" w:rsidRDefault="0048136E" w:rsidP="0048136E">
            <w:pPr>
              <w:spacing w:line="240" w:lineRule="auto"/>
              <w:jc w:val="right"/>
              <w:rPr>
                <w:sz w:val="12"/>
                <w:szCs w:val="12"/>
              </w:rPr>
            </w:pPr>
            <w:r w:rsidRPr="0048136E">
              <w:rPr>
                <w:sz w:val="12"/>
                <w:szCs w:val="12"/>
              </w:rPr>
              <w:t>12 424 565,86</w:t>
            </w:r>
          </w:p>
        </w:tc>
        <w:tc>
          <w:tcPr>
            <w:tcW w:w="478" w:type="pct"/>
            <w:tcBorders>
              <w:top w:val="nil"/>
              <w:left w:val="nil"/>
              <w:bottom w:val="single" w:sz="4" w:space="0" w:color="auto"/>
              <w:right w:val="single" w:sz="4" w:space="0" w:color="auto"/>
            </w:tcBorders>
            <w:shd w:val="clear" w:color="auto" w:fill="auto"/>
            <w:noWrap/>
            <w:vAlign w:val="center"/>
            <w:hideMark/>
          </w:tcPr>
          <w:p w14:paraId="7EFDACE1" w14:textId="77777777" w:rsidR="0048136E" w:rsidRPr="0048136E" w:rsidRDefault="0048136E" w:rsidP="0048136E">
            <w:pPr>
              <w:spacing w:line="240" w:lineRule="auto"/>
              <w:jc w:val="right"/>
              <w:rPr>
                <w:sz w:val="12"/>
                <w:szCs w:val="12"/>
              </w:rPr>
            </w:pPr>
            <w:r w:rsidRPr="0048136E">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4DE4001" w14:textId="77777777" w:rsidR="0048136E" w:rsidRPr="0048136E" w:rsidRDefault="0048136E" w:rsidP="0048136E">
            <w:pPr>
              <w:spacing w:line="240" w:lineRule="auto"/>
              <w:jc w:val="right"/>
              <w:rPr>
                <w:sz w:val="12"/>
                <w:szCs w:val="12"/>
              </w:rPr>
            </w:pPr>
            <w:r w:rsidRPr="0048136E">
              <w:rPr>
                <w:sz w:val="12"/>
                <w:szCs w:val="12"/>
              </w:rPr>
              <w:t>12 542 097</w:t>
            </w:r>
          </w:p>
        </w:tc>
        <w:tc>
          <w:tcPr>
            <w:tcW w:w="630" w:type="pct"/>
            <w:tcBorders>
              <w:top w:val="nil"/>
              <w:left w:val="nil"/>
              <w:bottom w:val="single" w:sz="4" w:space="0" w:color="auto"/>
              <w:right w:val="single" w:sz="4" w:space="0" w:color="auto"/>
            </w:tcBorders>
            <w:shd w:val="clear" w:color="auto" w:fill="auto"/>
            <w:noWrap/>
            <w:vAlign w:val="center"/>
            <w:hideMark/>
          </w:tcPr>
          <w:p w14:paraId="3D4A4167" w14:textId="77777777" w:rsidR="0048136E" w:rsidRPr="0048136E" w:rsidRDefault="0048136E" w:rsidP="0048136E">
            <w:pPr>
              <w:spacing w:line="240" w:lineRule="auto"/>
              <w:jc w:val="right"/>
              <w:rPr>
                <w:sz w:val="12"/>
                <w:szCs w:val="12"/>
              </w:rPr>
            </w:pPr>
            <w:r w:rsidRPr="0048136E">
              <w:rPr>
                <w:sz w:val="12"/>
                <w:szCs w:val="12"/>
              </w:rPr>
              <w:t>12 424 565,86</w:t>
            </w:r>
          </w:p>
        </w:tc>
        <w:tc>
          <w:tcPr>
            <w:tcW w:w="478" w:type="pct"/>
            <w:tcBorders>
              <w:top w:val="nil"/>
              <w:left w:val="nil"/>
              <w:bottom w:val="single" w:sz="4" w:space="0" w:color="auto"/>
              <w:right w:val="single" w:sz="4" w:space="0" w:color="auto"/>
            </w:tcBorders>
            <w:shd w:val="clear" w:color="auto" w:fill="auto"/>
            <w:noWrap/>
            <w:vAlign w:val="center"/>
            <w:hideMark/>
          </w:tcPr>
          <w:p w14:paraId="64BBDA7E" w14:textId="77777777" w:rsidR="0048136E" w:rsidRPr="0048136E" w:rsidRDefault="0048136E" w:rsidP="0048136E">
            <w:pPr>
              <w:spacing w:line="240" w:lineRule="auto"/>
              <w:jc w:val="right"/>
              <w:rPr>
                <w:sz w:val="12"/>
                <w:szCs w:val="12"/>
              </w:rPr>
            </w:pPr>
            <w:r w:rsidRPr="0048136E">
              <w:rPr>
                <w:sz w:val="12"/>
                <w:szCs w:val="12"/>
              </w:rPr>
              <w:t>99,1</w:t>
            </w:r>
          </w:p>
        </w:tc>
      </w:tr>
      <w:tr w:rsidR="0048136E" w:rsidRPr="0048136E" w14:paraId="79885CA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6A1FD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551B0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FBC3A5"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88D8F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80C4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5B159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593FD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F2F5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B1795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F4F6DF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57B4C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C034F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C40B2"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B0AAE2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C7DE9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B24DB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5B2E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5654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AF75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CDD42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3A80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6A7F1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BB0C9"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FD9F7C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03180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BCDD9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DD40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BF93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64A9A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A9C952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5167A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02A9C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37A936"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7632A6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5E643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7980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D01C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861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EA968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4062104"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13AFA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2472889" w14:textId="77777777" w:rsidR="0048136E" w:rsidRPr="0048136E" w:rsidRDefault="0048136E" w:rsidP="0048136E">
            <w:pPr>
              <w:spacing w:line="240" w:lineRule="auto"/>
              <w:jc w:val="center"/>
              <w:rPr>
                <w:b/>
                <w:bCs/>
                <w:sz w:val="12"/>
                <w:szCs w:val="12"/>
              </w:rPr>
            </w:pPr>
            <w:r w:rsidRPr="0048136E">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1EEADB73" w14:textId="77777777" w:rsidR="0048136E" w:rsidRPr="0048136E" w:rsidRDefault="0048136E" w:rsidP="0048136E">
            <w:pPr>
              <w:spacing w:line="240" w:lineRule="auto"/>
              <w:rPr>
                <w:b/>
                <w:bCs/>
                <w:sz w:val="12"/>
                <w:szCs w:val="12"/>
              </w:rPr>
            </w:pPr>
            <w:r w:rsidRPr="0048136E">
              <w:rPr>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14:paraId="32F18FCA" w14:textId="77777777" w:rsidR="0048136E" w:rsidRPr="0048136E" w:rsidRDefault="0048136E" w:rsidP="0048136E">
            <w:pPr>
              <w:spacing w:line="240" w:lineRule="auto"/>
              <w:jc w:val="right"/>
              <w:rPr>
                <w:b/>
                <w:bCs/>
                <w:sz w:val="12"/>
                <w:szCs w:val="12"/>
              </w:rPr>
            </w:pPr>
            <w:r w:rsidRPr="0048136E">
              <w:rPr>
                <w:b/>
                <w:bCs/>
                <w:sz w:val="12"/>
                <w:szCs w:val="12"/>
              </w:rPr>
              <w:t>3 361</w:t>
            </w:r>
          </w:p>
        </w:tc>
        <w:tc>
          <w:tcPr>
            <w:tcW w:w="630" w:type="pct"/>
            <w:tcBorders>
              <w:top w:val="nil"/>
              <w:left w:val="nil"/>
              <w:bottom w:val="single" w:sz="4" w:space="0" w:color="auto"/>
              <w:right w:val="single" w:sz="4" w:space="0" w:color="auto"/>
            </w:tcBorders>
            <w:shd w:val="clear" w:color="000000" w:fill="FFFDC1"/>
            <w:vAlign w:val="center"/>
            <w:hideMark/>
          </w:tcPr>
          <w:p w14:paraId="7825F705" w14:textId="77777777" w:rsidR="0048136E" w:rsidRPr="0048136E" w:rsidRDefault="0048136E" w:rsidP="0048136E">
            <w:pPr>
              <w:spacing w:line="240" w:lineRule="auto"/>
              <w:jc w:val="right"/>
              <w:rPr>
                <w:b/>
                <w:bCs/>
                <w:sz w:val="12"/>
                <w:szCs w:val="12"/>
              </w:rPr>
            </w:pPr>
            <w:r w:rsidRPr="0048136E">
              <w:rPr>
                <w:b/>
                <w:bCs/>
                <w:sz w:val="12"/>
                <w:szCs w:val="12"/>
              </w:rPr>
              <w:t>2 561,00</w:t>
            </w:r>
          </w:p>
        </w:tc>
        <w:tc>
          <w:tcPr>
            <w:tcW w:w="478" w:type="pct"/>
            <w:tcBorders>
              <w:top w:val="nil"/>
              <w:left w:val="nil"/>
              <w:bottom w:val="single" w:sz="4" w:space="0" w:color="auto"/>
              <w:right w:val="single" w:sz="4" w:space="0" w:color="auto"/>
            </w:tcBorders>
            <w:shd w:val="clear" w:color="000000" w:fill="FFFDC1"/>
            <w:vAlign w:val="center"/>
            <w:hideMark/>
          </w:tcPr>
          <w:p w14:paraId="63827553" w14:textId="77777777" w:rsidR="0048136E" w:rsidRPr="0048136E" w:rsidRDefault="0048136E" w:rsidP="0048136E">
            <w:pPr>
              <w:spacing w:line="240" w:lineRule="auto"/>
              <w:jc w:val="right"/>
              <w:rPr>
                <w:b/>
                <w:bCs/>
                <w:sz w:val="12"/>
                <w:szCs w:val="12"/>
              </w:rPr>
            </w:pPr>
            <w:r w:rsidRPr="0048136E">
              <w:rPr>
                <w:b/>
                <w:bCs/>
                <w:sz w:val="12"/>
                <w:szCs w:val="12"/>
              </w:rPr>
              <w:t>76,2</w:t>
            </w:r>
          </w:p>
        </w:tc>
        <w:tc>
          <w:tcPr>
            <w:tcW w:w="536" w:type="pct"/>
            <w:tcBorders>
              <w:top w:val="nil"/>
              <w:left w:val="nil"/>
              <w:bottom w:val="single" w:sz="4" w:space="0" w:color="auto"/>
              <w:right w:val="single" w:sz="4" w:space="0" w:color="auto"/>
            </w:tcBorders>
            <w:shd w:val="clear" w:color="000000" w:fill="FFFDC1"/>
            <w:vAlign w:val="center"/>
            <w:hideMark/>
          </w:tcPr>
          <w:p w14:paraId="1EDBCA65" w14:textId="77777777" w:rsidR="0048136E" w:rsidRPr="0048136E" w:rsidRDefault="0048136E" w:rsidP="0048136E">
            <w:pPr>
              <w:spacing w:line="240" w:lineRule="auto"/>
              <w:jc w:val="right"/>
              <w:rPr>
                <w:b/>
                <w:bCs/>
                <w:sz w:val="12"/>
                <w:szCs w:val="12"/>
              </w:rPr>
            </w:pPr>
            <w:r w:rsidRPr="0048136E">
              <w:rPr>
                <w:b/>
                <w:bCs/>
                <w:sz w:val="12"/>
                <w:szCs w:val="12"/>
              </w:rPr>
              <w:t>3 361</w:t>
            </w:r>
          </w:p>
        </w:tc>
        <w:tc>
          <w:tcPr>
            <w:tcW w:w="630" w:type="pct"/>
            <w:tcBorders>
              <w:top w:val="nil"/>
              <w:left w:val="nil"/>
              <w:bottom w:val="single" w:sz="4" w:space="0" w:color="auto"/>
              <w:right w:val="single" w:sz="4" w:space="0" w:color="auto"/>
            </w:tcBorders>
            <w:shd w:val="clear" w:color="000000" w:fill="FFFDC1"/>
            <w:vAlign w:val="center"/>
            <w:hideMark/>
          </w:tcPr>
          <w:p w14:paraId="70F044FA" w14:textId="77777777" w:rsidR="0048136E" w:rsidRPr="0048136E" w:rsidRDefault="0048136E" w:rsidP="0048136E">
            <w:pPr>
              <w:spacing w:line="240" w:lineRule="auto"/>
              <w:jc w:val="right"/>
              <w:rPr>
                <w:b/>
                <w:bCs/>
                <w:sz w:val="12"/>
                <w:szCs w:val="12"/>
              </w:rPr>
            </w:pPr>
            <w:r w:rsidRPr="0048136E">
              <w:rPr>
                <w:b/>
                <w:bCs/>
                <w:sz w:val="12"/>
                <w:szCs w:val="12"/>
              </w:rPr>
              <w:t>2 561,00</w:t>
            </w:r>
          </w:p>
        </w:tc>
        <w:tc>
          <w:tcPr>
            <w:tcW w:w="478" w:type="pct"/>
            <w:tcBorders>
              <w:top w:val="nil"/>
              <w:left w:val="nil"/>
              <w:bottom w:val="single" w:sz="4" w:space="0" w:color="auto"/>
              <w:right w:val="single" w:sz="4" w:space="0" w:color="auto"/>
            </w:tcBorders>
            <w:shd w:val="clear" w:color="000000" w:fill="FFFDC1"/>
            <w:vAlign w:val="center"/>
            <w:hideMark/>
          </w:tcPr>
          <w:p w14:paraId="4C93252E" w14:textId="77777777" w:rsidR="0048136E" w:rsidRPr="0048136E" w:rsidRDefault="0048136E" w:rsidP="0048136E">
            <w:pPr>
              <w:spacing w:line="240" w:lineRule="auto"/>
              <w:jc w:val="right"/>
              <w:rPr>
                <w:b/>
                <w:bCs/>
                <w:sz w:val="12"/>
                <w:szCs w:val="12"/>
              </w:rPr>
            </w:pPr>
            <w:r w:rsidRPr="0048136E">
              <w:rPr>
                <w:b/>
                <w:bCs/>
                <w:sz w:val="12"/>
                <w:szCs w:val="12"/>
              </w:rPr>
              <w:t>76,2</w:t>
            </w:r>
          </w:p>
        </w:tc>
      </w:tr>
      <w:tr w:rsidR="0048136E" w:rsidRPr="0048136E" w14:paraId="6A47AFC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2D5EF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A1BCC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48A04"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0BFA661" w14:textId="77777777" w:rsidR="0048136E" w:rsidRPr="0048136E" w:rsidRDefault="0048136E" w:rsidP="0048136E">
            <w:pPr>
              <w:spacing w:line="240" w:lineRule="auto"/>
              <w:jc w:val="right"/>
              <w:rPr>
                <w:sz w:val="12"/>
                <w:szCs w:val="12"/>
              </w:rPr>
            </w:pPr>
            <w:r w:rsidRPr="0048136E">
              <w:rPr>
                <w:sz w:val="12"/>
                <w:szCs w:val="12"/>
              </w:rPr>
              <w:t>3 361</w:t>
            </w:r>
          </w:p>
        </w:tc>
        <w:tc>
          <w:tcPr>
            <w:tcW w:w="630" w:type="pct"/>
            <w:tcBorders>
              <w:top w:val="nil"/>
              <w:left w:val="nil"/>
              <w:bottom w:val="single" w:sz="4" w:space="0" w:color="auto"/>
              <w:right w:val="single" w:sz="4" w:space="0" w:color="auto"/>
            </w:tcBorders>
            <w:shd w:val="clear" w:color="auto" w:fill="auto"/>
            <w:noWrap/>
            <w:vAlign w:val="center"/>
            <w:hideMark/>
          </w:tcPr>
          <w:p w14:paraId="235E926F" w14:textId="77777777" w:rsidR="0048136E" w:rsidRPr="0048136E" w:rsidRDefault="0048136E" w:rsidP="0048136E">
            <w:pPr>
              <w:spacing w:line="240" w:lineRule="auto"/>
              <w:jc w:val="right"/>
              <w:rPr>
                <w:sz w:val="12"/>
                <w:szCs w:val="12"/>
              </w:rPr>
            </w:pPr>
            <w:r w:rsidRPr="0048136E">
              <w:rPr>
                <w:sz w:val="12"/>
                <w:szCs w:val="12"/>
              </w:rPr>
              <w:t>2 561,00</w:t>
            </w:r>
          </w:p>
        </w:tc>
        <w:tc>
          <w:tcPr>
            <w:tcW w:w="478" w:type="pct"/>
            <w:tcBorders>
              <w:top w:val="nil"/>
              <w:left w:val="nil"/>
              <w:bottom w:val="single" w:sz="4" w:space="0" w:color="auto"/>
              <w:right w:val="single" w:sz="4" w:space="0" w:color="auto"/>
            </w:tcBorders>
            <w:shd w:val="clear" w:color="auto" w:fill="auto"/>
            <w:noWrap/>
            <w:vAlign w:val="center"/>
            <w:hideMark/>
          </w:tcPr>
          <w:p w14:paraId="7E2472D4" w14:textId="77777777" w:rsidR="0048136E" w:rsidRPr="0048136E" w:rsidRDefault="0048136E" w:rsidP="0048136E">
            <w:pPr>
              <w:spacing w:line="240" w:lineRule="auto"/>
              <w:jc w:val="right"/>
              <w:rPr>
                <w:sz w:val="12"/>
                <w:szCs w:val="12"/>
              </w:rPr>
            </w:pPr>
            <w:r w:rsidRPr="0048136E">
              <w:rPr>
                <w:sz w:val="12"/>
                <w:szCs w:val="12"/>
              </w:rPr>
              <w:t>76,2</w:t>
            </w:r>
          </w:p>
        </w:tc>
        <w:tc>
          <w:tcPr>
            <w:tcW w:w="536" w:type="pct"/>
            <w:tcBorders>
              <w:top w:val="nil"/>
              <w:left w:val="nil"/>
              <w:bottom w:val="single" w:sz="4" w:space="0" w:color="auto"/>
              <w:right w:val="single" w:sz="4" w:space="0" w:color="auto"/>
            </w:tcBorders>
            <w:shd w:val="clear" w:color="auto" w:fill="auto"/>
            <w:noWrap/>
            <w:vAlign w:val="center"/>
            <w:hideMark/>
          </w:tcPr>
          <w:p w14:paraId="57562C4B" w14:textId="77777777" w:rsidR="0048136E" w:rsidRPr="0048136E" w:rsidRDefault="0048136E" w:rsidP="0048136E">
            <w:pPr>
              <w:spacing w:line="240" w:lineRule="auto"/>
              <w:jc w:val="right"/>
              <w:rPr>
                <w:sz w:val="12"/>
                <w:szCs w:val="12"/>
              </w:rPr>
            </w:pPr>
            <w:r w:rsidRPr="0048136E">
              <w:rPr>
                <w:sz w:val="12"/>
                <w:szCs w:val="12"/>
              </w:rPr>
              <w:t>3 361</w:t>
            </w:r>
          </w:p>
        </w:tc>
        <w:tc>
          <w:tcPr>
            <w:tcW w:w="630" w:type="pct"/>
            <w:tcBorders>
              <w:top w:val="nil"/>
              <w:left w:val="nil"/>
              <w:bottom w:val="single" w:sz="4" w:space="0" w:color="auto"/>
              <w:right w:val="single" w:sz="4" w:space="0" w:color="auto"/>
            </w:tcBorders>
            <w:shd w:val="clear" w:color="auto" w:fill="auto"/>
            <w:noWrap/>
            <w:vAlign w:val="center"/>
            <w:hideMark/>
          </w:tcPr>
          <w:p w14:paraId="1FEE2E10" w14:textId="77777777" w:rsidR="0048136E" w:rsidRPr="0048136E" w:rsidRDefault="0048136E" w:rsidP="0048136E">
            <w:pPr>
              <w:spacing w:line="240" w:lineRule="auto"/>
              <w:jc w:val="right"/>
              <w:rPr>
                <w:sz w:val="12"/>
                <w:szCs w:val="12"/>
              </w:rPr>
            </w:pPr>
            <w:r w:rsidRPr="0048136E">
              <w:rPr>
                <w:sz w:val="12"/>
                <w:szCs w:val="12"/>
              </w:rPr>
              <w:t>2 561,00</w:t>
            </w:r>
          </w:p>
        </w:tc>
        <w:tc>
          <w:tcPr>
            <w:tcW w:w="478" w:type="pct"/>
            <w:tcBorders>
              <w:top w:val="nil"/>
              <w:left w:val="nil"/>
              <w:bottom w:val="single" w:sz="4" w:space="0" w:color="auto"/>
              <w:right w:val="single" w:sz="4" w:space="0" w:color="auto"/>
            </w:tcBorders>
            <w:shd w:val="clear" w:color="auto" w:fill="auto"/>
            <w:noWrap/>
            <w:vAlign w:val="center"/>
            <w:hideMark/>
          </w:tcPr>
          <w:p w14:paraId="0F69D61C" w14:textId="77777777" w:rsidR="0048136E" w:rsidRPr="0048136E" w:rsidRDefault="0048136E" w:rsidP="0048136E">
            <w:pPr>
              <w:spacing w:line="240" w:lineRule="auto"/>
              <w:jc w:val="right"/>
              <w:rPr>
                <w:sz w:val="12"/>
                <w:szCs w:val="12"/>
              </w:rPr>
            </w:pPr>
            <w:r w:rsidRPr="0048136E">
              <w:rPr>
                <w:sz w:val="12"/>
                <w:szCs w:val="12"/>
              </w:rPr>
              <w:t>76,2</w:t>
            </w:r>
          </w:p>
        </w:tc>
      </w:tr>
      <w:tr w:rsidR="0048136E" w:rsidRPr="0048136E" w14:paraId="73F722B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2F940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4E9A7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89DEB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130FD00" w14:textId="77777777" w:rsidR="0048136E" w:rsidRPr="0048136E" w:rsidRDefault="0048136E" w:rsidP="0048136E">
            <w:pPr>
              <w:spacing w:line="240" w:lineRule="auto"/>
              <w:jc w:val="right"/>
              <w:rPr>
                <w:sz w:val="12"/>
                <w:szCs w:val="12"/>
              </w:rPr>
            </w:pPr>
            <w:r w:rsidRPr="0048136E">
              <w:rPr>
                <w:sz w:val="12"/>
                <w:szCs w:val="12"/>
              </w:rPr>
              <w:t>3 361</w:t>
            </w:r>
          </w:p>
        </w:tc>
        <w:tc>
          <w:tcPr>
            <w:tcW w:w="630" w:type="pct"/>
            <w:tcBorders>
              <w:top w:val="nil"/>
              <w:left w:val="nil"/>
              <w:bottom w:val="single" w:sz="4" w:space="0" w:color="auto"/>
              <w:right w:val="single" w:sz="4" w:space="0" w:color="auto"/>
            </w:tcBorders>
            <w:shd w:val="clear" w:color="auto" w:fill="auto"/>
            <w:noWrap/>
            <w:vAlign w:val="center"/>
            <w:hideMark/>
          </w:tcPr>
          <w:p w14:paraId="0F66B488" w14:textId="77777777" w:rsidR="0048136E" w:rsidRPr="0048136E" w:rsidRDefault="0048136E" w:rsidP="0048136E">
            <w:pPr>
              <w:spacing w:line="240" w:lineRule="auto"/>
              <w:jc w:val="right"/>
              <w:rPr>
                <w:sz w:val="12"/>
                <w:szCs w:val="12"/>
              </w:rPr>
            </w:pPr>
            <w:r w:rsidRPr="0048136E">
              <w:rPr>
                <w:sz w:val="12"/>
                <w:szCs w:val="12"/>
              </w:rPr>
              <w:t>2 561,00</w:t>
            </w:r>
          </w:p>
        </w:tc>
        <w:tc>
          <w:tcPr>
            <w:tcW w:w="478" w:type="pct"/>
            <w:tcBorders>
              <w:top w:val="nil"/>
              <w:left w:val="nil"/>
              <w:bottom w:val="single" w:sz="4" w:space="0" w:color="auto"/>
              <w:right w:val="single" w:sz="4" w:space="0" w:color="auto"/>
            </w:tcBorders>
            <w:shd w:val="clear" w:color="auto" w:fill="auto"/>
            <w:noWrap/>
            <w:vAlign w:val="center"/>
            <w:hideMark/>
          </w:tcPr>
          <w:p w14:paraId="72287C7A" w14:textId="77777777" w:rsidR="0048136E" w:rsidRPr="0048136E" w:rsidRDefault="0048136E" w:rsidP="0048136E">
            <w:pPr>
              <w:spacing w:line="240" w:lineRule="auto"/>
              <w:jc w:val="right"/>
              <w:rPr>
                <w:sz w:val="12"/>
                <w:szCs w:val="12"/>
              </w:rPr>
            </w:pPr>
            <w:r w:rsidRPr="0048136E">
              <w:rPr>
                <w:sz w:val="12"/>
                <w:szCs w:val="12"/>
              </w:rPr>
              <w:t>76,2</w:t>
            </w:r>
          </w:p>
        </w:tc>
        <w:tc>
          <w:tcPr>
            <w:tcW w:w="536" w:type="pct"/>
            <w:tcBorders>
              <w:top w:val="nil"/>
              <w:left w:val="nil"/>
              <w:bottom w:val="single" w:sz="4" w:space="0" w:color="auto"/>
              <w:right w:val="single" w:sz="4" w:space="0" w:color="auto"/>
            </w:tcBorders>
            <w:shd w:val="clear" w:color="auto" w:fill="auto"/>
            <w:noWrap/>
            <w:vAlign w:val="center"/>
            <w:hideMark/>
          </w:tcPr>
          <w:p w14:paraId="163C4192" w14:textId="77777777" w:rsidR="0048136E" w:rsidRPr="0048136E" w:rsidRDefault="0048136E" w:rsidP="0048136E">
            <w:pPr>
              <w:spacing w:line="240" w:lineRule="auto"/>
              <w:jc w:val="right"/>
              <w:rPr>
                <w:sz w:val="12"/>
                <w:szCs w:val="12"/>
              </w:rPr>
            </w:pPr>
            <w:r w:rsidRPr="0048136E">
              <w:rPr>
                <w:sz w:val="12"/>
                <w:szCs w:val="12"/>
              </w:rPr>
              <w:t>3 361</w:t>
            </w:r>
          </w:p>
        </w:tc>
        <w:tc>
          <w:tcPr>
            <w:tcW w:w="630" w:type="pct"/>
            <w:tcBorders>
              <w:top w:val="nil"/>
              <w:left w:val="nil"/>
              <w:bottom w:val="single" w:sz="4" w:space="0" w:color="auto"/>
              <w:right w:val="single" w:sz="4" w:space="0" w:color="auto"/>
            </w:tcBorders>
            <w:shd w:val="clear" w:color="auto" w:fill="auto"/>
            <w:noWrap/>
            <w:vAlign w:val="center"/>
            <w:hideMark/>
          </w:tcPr>
          <w:p w14:paraId="20AC2B39" w14:textId="77777777" w:rsidR="0048136E" w:rsidRPr="0048136E" w:rsidRDefault="0048136E" w:rsidP="0048136E">
            <w:pPr>
              <w:spacing w:line="240" w:lineRule="auto"/>
              <w:jc w:val="right"/>
              <w:rPr>
                <w:sz w:val="12"/>
                <w:szCs w:val="12"/>
              </w:rPr>
            </w:pPr>
            <w:r w:rsidRPr="0048136E">
              <w:rPr>
                <w:sz w:val="12"/>
                <w:szCs w:val="12"/>
              </w:rPr>
              <w:t>2 561,00</w:t>
            </w:r>
          </w:p>
        </w:tc>
        <w:tc>
          <w:tcPr>
            <w:tcW w:w="478" w:type="pct"/>
            <w:tcBorders>
              <w:top w:val="nil"/>
              <w:left w:val="nil"/>
              <w:bottom w:val="single" w:sz="4" w:space="0" w:color="auto"/>
              <w:right w:val="single" w:sz="4" w:space="0" w:color="auto"/>
            </w:tcBorders>
            <w:shd w:val="clear" w:color="auto" w:fill="auto"/>
            <w:noWrap/>
            <w:vAlign w:val="center"/>
            <w:hideMark/>
          </w:tcPr>
          <w:p w14:paraId="0802F17E" w14:textId="77777777" w:rsidR="0048136E" w:rsidRPr="0048136E" w:rsidRDefault="0048136E" w:rsidP="0048136E">
            <w:pPr>
              <w:spacing w:line="240" w:lineRule="auto"/>
              <w:jc w:val="right"/>
              <w:rPr>
                <w:sz w:val="12"/>
                <w:szCs w:val="12"/>
              </w:rPr>
            </w:pPr>
            <w:r w:rsidRPr="0048136E">
              <w:rPr>
                <w:sz w:val="12"/>
                <w:szCs w:val="12"/>
              </w:rPr>
              <w:t>76,2</w:t>
            </w:r>
          </w:p>
        </w:tc>
      </w:tr>
      <w:tr w:rsidR="0048136E" w:rsidRPr="0048136E" w14:paraId="4DD9C9C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FB022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8E2C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4CC82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BA6F108" w14:textId="77777777" w:rsidR="0048136E" w:rsidRPr="0048136E" w:rsidRDefault="0048136E" w:rsidP="0048136E">
            <w:pPr>
              <w:spacing w:line="240" w:lineRule="auto"/>
              <w:jc w:val="right"/>
              <w:rPr>
                <w:sz w:val="12"/>
                <w:szCs w:val="12"/>
              </w:rPr>
            </w:pPr>
            <w:r w:rsidRPr="0048136E">
              <w:rPr>
                <w:sz w:val="12"/>
                <w:szCs w:val="12"/>
              </w:rPr>
              <w:t>3 361</w:t>
            </w:r>
          </w:p>
        </w:tc>
        <w:tc>
          <w:tcPr>
            <w:tcW w:w="630" w:type="pct"/>
            <w:tcBorders>
              <w:top w:val="nil"/>
              <w:left w:val="nil"/>
              <w:bottom w:val="single" w:sz="4" w:space="0" w:color="auto"/>
              <w:right w:val="single" w:sz="4" w:space="0" w:color="auto"/>
            </w:tcBorders>
            <w:shd w:val="clear" w:color="auto" w:fill="auto"/>
            <w:noWrap/>
            <w:vAlign w:val="center"/>
            <w:hideMark/>
          </w:tcPr>
          <w:p w14:paraId="5E79A5BB" w14:textId="77777777" w:rsidR="0048136E" w:rsidRPr="0048136E" w:rsidRDefault="0048136E" w:rsidP="0048136E">
            <w:pPr>
              <w:spacing w:line="240" w:lineRule="auto"/>
              <w:jc w:val="right"/>
              <w:rPr>
                <w:sz w:val="12"/>
                <w:szCs w:val="12"/>
              </w:rPr>
            </w:pPr>
            <w:r w:rsidRPr="0048136E">
              <w:rPr>
                <w:sz w:val="12"/>
                <w:szCs w:val="12"/>
              </w:rPr>
              <w:t>2 561,00</w:t>
            </w:r>
          </w:p>
        </w:tc>
        <w:tc>
          <w:tcPr>
            <w:tcW w:w="478" w:type="pct"/>
            <w:tcBorders>
              <w:top w:val="nil"/>
              <w:left w:val="nil"/>
              <w:bottom w:val="single" w:sz="4" w:space="0" w:color="auto"/>
              <w:right w:val="single" w:sz="4" w:space="0" w:color="auto"/>
            </w:tcBorders>
            <w:shd w:val="clear" w:color="auto" w:fill="auto"/>
            <w:noWrap/>
            <w:vAlign w:val="center"/>
            <w:hideMark/>
          </w:tcPr>
          <w:p w14:paraId="7BD7F15D" w14:textId="77777777" w:rsidR="0048136E" w:rsidRPr="0048136E" w:rsidRDefault="0048136E" w:rsidP="0048136E">
            <w:pPr>
              <w:spacing w:line="240" w:lineRule="auto"/>
              <w:jc w:val="right"/>
              <w:rPr>
                <w:sz w:val="12"/>
                <w:szCs w:val="12"/>
              </w:rPr>
            </w:pPr>
            <w:r w:rsidRPr="0048136E">
              <w:rPr>
                <w:sz w:val="12"/>
                <w:szCs w:val="12"/>
              </w:rPr>
              <w:t>76,2</w:t>
            </w:r>
          </w:p>
        </w:tc>
        <w:tc>
          <w:tcPr>
            <w:tcW w:w="536" w:type="pct"/>
            <w:tcBorders>
              <w:top w:val="nil"/>
              <w:left w:val="nil"/>
              <w:bottom w:val="single" w:sz="4" w:space="0" w:color="auto"/>
              <w:right w:val="single" w:sz="4" w:space="0" w:color="auto"/>
            </w:tcBorders>
            <w:shd w:val="clear" w:color="auto" w:fill="auto"/>
            <w:noWrap/>
            <w:vAlign w:val="center"/>
            <w:hideMark/>
          </w:tcPr>
          <w:p w14:paraId="26537559" w14:textId="77777777" w:rsidR="0048136E" w:rsidRPr="0048136E" w:rsidRDefault="0048136E" w:rsidP="0048136E">
            <w:pPr>
              <w:spacing w:line="240" w:lineRule="auto"/>
              <w:jc w:val="right"/>
              <w:rPr>
                <w:sz w:val="12"/>
                <w:szCs w:val="12"/>
              </w:rPr>
            </w:pPr>
            <w:r w:rsidRPr="0048136E">
              <w:rPr>
                <w:sz w:val="12"/>
                <w:szCs w:val="12"/>
              </w:rPr>
              <w:t>3 361</w:t>
            </w:r>
          </w:p>
        </w:tc>
        <w:tc>
          <w:tcPr>
            <w:tcW w:w="630" w:type="pct"/>
            <w:tcBorders>
              <w:top w:val="nil"/>
              <w:left w:val="nil"/>
              <w:bottom w:val="single" w:sz="4" w:space="0" w:color="auto"/>
              <w:right w:val="single" w:sz="4" w:space="0" w:color="auto"/>
            </w:tcBorders>
            <w:shd w:val="clear" w:color="auto" w:fill="auto"/>
            <w:noWrap/>
            <w:vAlign w:val="center"/>
            <w:hideMark/>
          </w:tcPr>
          <w:p w14:paraId="6AC994D9" w14:textId="77777777" w:rsidR="0048136E" w:rsidRPr="0048136E" w:rsidRDefault="0048136E" w:rsidP="0048136E">
            <w:pPr>
              <w:spacing w:line="240" w:lineRule="auto"/>
              <w:jc w:val="right"/>
              <w:rPr>
                <w:sz w:val="12"/>
                <w:szCs w:val="12"/>
              </w:rPr>
            </w:pPr>
            <w:r w:rsidRPr="0048136E">
              <w:rPr>
                <w:sz w:val="12"/>
                <w:szCs w:val="12"/>
              </w:rPr>
              <w:t>2 561,00</w:t>
            </w:r>
          </w:p>
        </w:tc>
        <w:tc>
          <w:tcPr>
            <w:tcW w:w="478" w:type="pct"/>
            <w:tcBorders>
              <w:top w:val="nil"/>
              <w:left w:val="nil"/>
              <w:bottom w:val="single" w:sz="4" w:space="0" w:color="auto"/>
              <w:right w:val="single" w:sz="4" w:space="0" w:color="auto"/>
            </w:tcBorders>
            <w:shd w:val="clear" w:color="auto" w:fill="auto"/>
            <w:noWrap/>
            <w:vAlign w:val="center"/>
            <w:hideMark/>
          </w:tcPr>
          <w:p w14:paraId="5260278A" w14:textId="77777777" w:rsidR="0048136E" w:rsidRPr="0048136E" w:rsidRDefault="0048136E" w:rsidP="0048136E">
            <w:pPr>
              <w:spacing w:line="240" w:lineRule="auto"/>
              <w:jc w:val="right"/>
              <w:rPr>
                <w:sz w:val="12"/>
                <w:szCs w:val="12"/>
              </w:rPr>
            </w:pPr>
            <w:r w:rsidRPr="0048136E">
              <w:rPr>
                <w:sz w:val="12"/>
                <w:szCs w:val="12"/>
              </w:rPr>
              <w:t>76,2</w:t>
            </w:r>
          </w:p>
        </w:tc>
      </w:tr>
      <w:tr w:rsidR="0048136E" w:rsidRPr="0048136E" w14:paraId="3FA49F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1DA4D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8A62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1A801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8B15B2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02F51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81018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240B7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D84D8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2460D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FE59B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8F96A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4665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268B8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DC423F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A4BE1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CEF2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0F04C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82C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16BA8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00985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C442F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4A62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C25D29"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27CF52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D53A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8B51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885E0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8C9D4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7B232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BA7B0D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E1F1B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03C44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8E228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3D042A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98F84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7A655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8E530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143BF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4E29D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DE1DC5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36ECA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20F13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D2E08A"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3FCD6E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CCAA9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A354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9BDD3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830FD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03FBD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1904A5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F095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A7161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854DD"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0AC85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CD90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6DC03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742D6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E114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E969E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99CF5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809E6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49DB9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7AFC17"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125C0F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8AFE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31FC0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9E65C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B4011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9A180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7F82DF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B418F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B2FA0B1" w14:textId="77777777" w:rsidR="0048136E" w:rsidRPr="0048136E" w:rsidRDefault="0048136E" w:rsidP="0048136E">
            <w:pPr>
              <w:spacing w:line="240" w:lineRule="auto"/>
              <w:jc w:val="center"/>
              <w:rPr>
                <w:b/>
                <w:bCs/>
                <w:sz w:val="12"/>
                <w:szCs w:val="12"/>
              </w:rPr>
            </w:pPr>
            <w:r w:rsidRPr="0048136E">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5D3466AA" w14:textId="77777777" w:rsidR="0048136E" w:rsidRPr="0048136E" w:rsidRDefault="0048136E" w:rsidP="0048136E">
            <w:pPr>
              <w:spacing w:line="240" w:lineRule="auto"/>
              <w:rPr>
                <w:b/>
                <w:bCs/>
                <w:sz w:val="12"/>
                <w:szCs w:val="12"/>
              </w:rPr>
            </w:pPr>
            <w:r w:rsidRPr="0048136E">
              <w:rPr>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14:paraId="3E5362B9" w14:textId="77777777" w:rsidR="0048136E" w:rsidRPr="0048136E" w:rsidRDefault="0048136E" w:rsidP="0048136E">
            <w:pPr>
              <w:spacing w:line="240" w:lineRule="auto"/>
              <w:jc w:val="right"/>
              <w:rPr>
                <w:b/>
                <w:bCs/>
                <w:sz w:val="12"/>
                <w:szCs w:val="12"/>
              </w:rPr>
            </w:pPr>
            <w:r w:rsidRPr="0048136E">
              <w:rPr>
                <w:b/>
                <w:bCs/>
                <w:sz w:val="12"/>
                <w:szCs w:val="12"/>
              </w:rPr>
              <w:t>416 948</w:t>
            </w:r>
          </w:p>
        </w:tc>
        <w:tc>
          <w:tcPr>
            <w:tcW w:w="630" w:type="pct"/>
            <w:tcBorders>
              <w:top w:val="nil"/>
              <w:left w:val="nil"/>
              <w:bottom w:val="single" w:sz="4" w:space="0" w:color="auto"/>
              <w:right w:val="single" w:sz="4" w:space="0" w:color="auto"/>
            </w:tcBorders>
            <w:shd w:val="clear" w:color="000000" w:fill="FFFDC1"/>
            <w:vAlign w:val="center"/>
            <w:hideMark/>
          </w:tcPr>
          <w:p w14:paraId="1FFF1A51" w14:textId="77777777" w:rsidR="0048136E" w:rsidRPr="0048136E" w:rsidRDefault="0048136E" w:rsidP="0048136E">
            <w:pPr>
              <w:spacing w:line="240" w:lineRule="auto"/>
              <w:jc w:val="right"/>
              <w:rPr>
                <w:b/>
                <w:bCs/>
                <w:sz w:val="12"/>
                <w:szCs w:val="12"/>
              </w:rPr>
            </w:pPr>
            <w:r w:rsidRPr="0048136E">
              <w:rPr>
                <w:b/>
                <w:bCs/>
                <w:sz w:val="12"/>
                <w:szCs w:val="12"/>
              </w:rPr>
              <w:t>371 254,73</w:t>
            </w:r>
          </w:p>
        </w:tc>
        <w:tc>
          <w:tcPr>
            <w:tcW w:w="478" w:type="pct"/>
            <w:tcBorders>
              <w:top w:val="nil"/>
              <w:left w:val="nil"/>
              <w:bottom w:val="single" w:sz="4" w:space="0" w:color="auto"/>
              <w:right w:val="single" w:sz="4" w:space="0" w:color="auto"/>
            </w:tcBorders>
            <w:shd w:val="clear" w:color="000000" w:fill="FFFDC1"/>
            <w:vAlign w:val="center"/>
            <w:hideMark/>
          </w:tcPr>
          <w:p w14:paraId="18A1575E" w14:textId="77777777" w:rsidR="0048136E" w:rsidRPr="0048136E" w:rsidRDefault="0048136E" w:rsidP="0048136E">
            <w:pPr>
              <w:spacing w:line="240" w:lineRule="auto"/>
              <w:jc w:val="right"/>
              <w:rPr>
                <w:b/>
                <w:bCs/>
                <w:sz w:val="12"/>
                <w:szCs w:val="12"/>
              </w:rPr>
            </w:pPr>
            <w:r w:rsidRPr="0048136E">
              <w:rPr>
                <w:b/>
                <w:bCs/>
                <w:sz w:val="12"/>
                <w:szCs w:val="12"/>
              </w:rPr>
              <w:t>89,0</w:t>
            </w:r>
          </w:p>
        </w:tc>
        <w:tc>
          <w:tcPr>
            <w:tcW w:w="536" w:type="pct"/>
            <w:tcBorders>
              <w:top w:val="nil"/>
              <w:left w:val="nil"/>
              <w:bottom w:val="single" w:sz="4" w:space="0" w:color="auto"/>
              <w:right w:val="single" w:sz="4" w:space="0" w:color="auto"/>
            </w:tcBorders>
            <w:shd w:val="clear" w:color="000000" w:fill="FFFDC1"/>
            <w:vAlign w:val="center"/>
            <w:hideMark/>
          </w:tcPr>
          <w:p w14:paraId="00A15EA2" w14:textId="77777777" w:rsidR="0048136E" w:rsidRPr="0048136E" w:rsidRDefault="0048136E" w:rsidP="0048136E">
            <w:pPr>
              <w:spacing w:line="240" w:lineRule="auto"/>
              <w:jc w:val="right"/>
              <w:rPr>
                <w:b/>
                <w:bCs/>
                <w:sz w:val="12"/>
                <w:szCs w:val="12"/>
              </w:rPr>
            </w:pPr>
            <w:r w:rsidRPr="0048136E">
              <w:rPr>
                <w:b/>
                <w:bCs/>
                <w:sz w:val="12"/>
                <w:szCs w:val="12"/>
              </w:rPr>
              <w:t>30 401</w:t>
            </w:r>
          </w:p>
        </w:tc>
        <w:tc>
          <w:tcPr>
            <w:tcW w:w="630" w:type="pct"/>
            <w:tcBorders>
              <w:top w:val="nil"/>
              <w:left w:val="nil"/>
              <w:bottom w:val="single" w:sz="4" w:space="0" w:color="auto"/>
              <w:right w:val="single" w:sz="4" w:space="0" w:color="auto"/>
            </w:tcBorders>
            <w:shd w:val="clear" w:color="000000" w:fill="FFFDC1"/>
            <w:vAlign w:val="center"/>
            <w:hideMark/>
          </w:tcPr>
          <w:p w14:paraId="49B82A25" w14:textId="77777777" w:rsidR="0048136E" w:rsidRPr="0048136E" w:rsidRDefault="0048136E" w:rsidP="0048136E">
            <w:pPr>
              <w:spacing w:line="240" w:lineRule="auto"/>
              <w:jc w:val="right"/>
              <w:rPr>
                <w:b/>
                <w:bCs/>
                <w:sz w:val="12"/>
                <w:szCs w:val="12"/>
              </w:rPr>
            </w:pPr>
            <w:r w:rsidRPr="0048136E">
              <w:rPr>
                <w:b/>
                <w:bCs/>
                <w:sz w:val="12"/>
                <w:szCs w:val="12"/>
              </w:rPr>
              <w:t>28 994,73</w:t>
            </w:r>
          </w:p>
        </w:tc>
        <w:tc>
          <w:tcPr>
            <w:tcW w:w="478" w:type="pct"/>
            <w:tcBorders>
              <w:top w:val="nil"/>
              <w:left w:val="nil"/>
              <w:bottom w:val="single" w:sz="4" w:space="0" w:color="auto"/>
              <w:right w:val="single" w:sz="4" w:space="0" w:color="auto"/>
            </w:tcBorders>
            <w:shd w:val="clear" w:color="000000" w:fill="FFFDC1"/>
            <w:vAlign w:val="center"/>
            <w:hideMark/>
          </w:tcPr>
          <w:p w14:paraId="3935973F" w14:textId="77777777" w:rsidR="0048136E" w:rsidRPr="0048136E" w:rsidRDefault="0048136E" w:rsidP="0048136E">
            <w:pPr>
              <w:spacing w:line="240" w:lineRule="auto"/>
              <w:jc w:val="right"/>
              <w:rPr>
                <w:b/>
                <w:bCs/>
                <w:sz w:val="12"/>
                <w:szCs w:val="12"/>
              </w:rPr>
            </w:pPr>
            <w:r w:rsidRPr="0048136E">
              <w:rPr>
                <w:b/>
                <w:bCs/>
                <w:sz w:val="12"/>
                <w:szCs w:val="12"/>
              </w:rPr>
              <w:t>95,4</w:t>
            </w:r>
          </w:p>
        </w:tc>
      </w:tr>
      <w:tr w:rsidR="0048136E" w:rsidRPr="0048136E" w14:paraId="31BA90C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08540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8BFDE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7BE8A"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757C24" w14:textId="77777777" w:rsidR="0048136E" w:rsidRPr="0048136E" w:rsidRDefault="0048136E" w:rsidP="0048136E">
            <w:pPr>
              <w:spacing w:line="240" w:lineRule="auto"/>
              <w:jc w:val="right"/>
              <w:rPr>
                <w:sz w:val="12"/>
                <w:szCs w:val="12"/>
              </w:rPr>
            </w:pPr>
            <w:r w:rsidRPr="0048136E">
              <w:rPr>
                <w:sz w:val="12"/>
                <w:szCs w:val="12"/>
              </w:rPr>
              <w:t>416 948</w:t>
            </w:r>
          </w:p>
        </w:tc>
        <w:tc>
          <w:tcPr>
            <w:tcW w:w="630" w:type="pct"/>
            <w:tcBorders>
              <w:top w:val="nil"/>
              <w:left w:val="nil"/>
              <w:bottom w:val="single" w:sz="4" w:space="0" w:color="auto"/>
              <w:right w:val="single" w:sz="4" w:space="0" w:color="auto"/>
            </w:tcBorders>
            <w:shd w:val="clear" w:color="auto" w:fill="auto"/>
            <w:noWrap/>
            <w:vAlign w:val="center"/>
            <w:hideMark/>
          </w:tcPr>
          <w:p w14:paraId="042839EA" w14:textId="77777777" w:rsidR="0048136E" w:rsidRPr="0048136E" w:rsidRDefault="0048136E" w:rsidP="0048136E">
            <w:pPr>
              <w:spacing w:line="240" w:lineRule="auto"/>
              <w:jc w:val="right"/>
              <w:rPr>
                <w:sz w:val="12"/>
                <w:szCs w:val="12"/>
              </w:rPr>
            </w:pPr>
            <w:r w:rsidRPr="0048136E">
              <w:rPr>
                <w:sz w:val="12"/>
                <w:szCs w:val="12"/>
              </w:rPr>
              <w:t>371 254,73</w:t>
            </w:r>
          </w:p>
        </w:tc>
        <w:tc>
          <w:tcPr>
            <w:tcW w:w="478" w:type="pct"/>
            <w:tcBorders>
              <w:top w:val="nil"/>
              <w:left w:val="nil"/>
              <w:bottom w:val="single" w:sz="4" w:space="0" w:color="auto"/>
              <w:right w:val="single" w:sz="4" w:space="0" w:color="auto"/>
            </w:tcBorders>
            <w:shd w:val="clear" w:color="auto" w:fill="auto"/>
            <w:noWrap/>
            <w:vAlign w:val="center"/>
            <w:hideMark/>
          </w:tcPr>
          <w:p w14:paraId="16426867" w14:textId="77777777" w:rsidR="0048136E" w:rsidRPr="0048136E" w:rsidRDefault="0048136E" w:rsidP="0048136E">
            <w:pPr>
              <w:spacing w:line="240" w:lineRule="auto"/>
              <w:jc w:val="right"/>
              <w:rPr>
                <w:sz w:val="12"/>
                <w:szCs w:val="12"/>
              </w:rPr>
            </w:pPr>
            <w:r w:rsidRPr="0048136E">
              <w:rPr>
                <w:sz w:val="12"/>
                <w:szCs w:val="12"/>
              </w:rPr>
              <w:t>89,0</w:t>
            </w:r>
          </w:p>
        </w:tc>
        <w:tc>
          <w:tcPr>
            <w:tcW w:w="536" w:type="pct"/>
            <w:tcBorders>
              <w:top w:val="nil"/>
              <w:left w:val="nil"/>
              <w:bottom w:val="single" w:sz="4" w:space="0" w:color="auto"/>
              <w:right w:val="single" w:sz="4" w:space="0" w:color="auto"/>
            </w:tcBorders>
            <w:shd w:val="clear" w:color="auto" w:fill="auto"/>
            <w:noWrap/>
            <w:vAlign w:val="center"/>
            <w:hideMark/>
          </w:tcPr>
          <w:p w14:paraId="0CABF935" w14:textId="77777777" w:rsidR="0048136E" w:rsidRPr="0048136E" w:rsidRDefault="0048136E" w:rsidP="0048136E">
            <w:pPr>
              <w:spacing w:line="240" w:lineRule="auto"/>
              <w:jc w:val="right"/>
              <w:rPr>
                <w:sz w:val="12"/>
                <w:szCs w:val="12"/>
              </w:rPr>
            </w:pPr>
            <w:r w:rsidRPr="0048136E">
              <w:rPr>
                <w:sz w:val="12"/>
                <w:szCs w:val="12"/>
              </w:rPr>
              <w:t>30 401</w:t>
            </w:r>
          </w:p>
        </w:tc>
        <w:tc>
          <w:tcPr>
            <w:tcW w:w="630" w:type="pct"/>
            <w:tcBorders>
              <w:top w:val="nil"/>
              <w:left w:val="nil"/>
              <w:bottom w:val="single" w:sz="4" w:space="0" w:color="auto"/>
              <w:right w:val="single" w:sz="4" w:space="0" w:color="auto"/>
            </w:tcBorders>
            <w:shd w:val="clear" w:color="auto" w:fill="auto"/>
            <w:noWrap/>
            <w:vAlign w:val="center"/>
            <w:hideMark/>
          </w:tcPr>
          <w:p w14:paraId="3C842C2A" w14:textId="77777777" w:rsidR="0048136E" w:rsidRPr="0048136E" w:rsidRDefault="0048136E" w:rsidP="0048136E">
            <w:pPr>
              <w:spacing w:line="240" w:lineRule="auto"/>
              <w:jc w:val="right"/>
              <w:rPr>
                <w:sz w:val="12"/>
                <w:szCs w:val="12"/>
              </w:rPr>
            </w:pPr>
            <w:r w:rsidRPr="0048136E">
              <w:rPr>
                <w:sz w:val="12"/>
                <w:szCs w:val="12"/>
              </w:rPr>
              <w:t>28 994,73</w:t>
            </w:r>
          </w:p>
        </w:tc>
        <w:tc>
          <w:tcPr>
            <w:tcW w:w="478" w:type="pct"/>
            <w:tcBorders>
              <w:top w:val="nil"/>
              <w:left w:val="nil"/>
              <w:bottom w:val="single" w:sz="4" w:space="0" w:color="auto"/>
              <w:right w:val="single" w:sz="4" w:space="0" w:color="auto"/>
            </w:tcBorders>
            <w:shd w:val="clear" w:color="auto" w:fill="auto"/>
            <w:noWrap/>
            <w:vAlign w:val="center"/>
            <w:hideMark/>
          </w:tcPr>
          <w:p w14:paraId="359F0CCB" w14:textId="77777777" w:rsidR="0048136E" w:rsidRPr="0048136E" w:rsidRDefault="0048136E" w:rsidP="0048136E">
            <w:pPr>
              <w:spacing w:line="240" w:lineRule="auto"/>
              <w:jc w:val="right"/>
              <w:rPr>
                <w:sz w:val="12"/>
                <w:szCs w:val="12"/>
              </w:rPr>
            </w:pPr>
            <w:r w:rsidRPr="0048136E">
              <w:rPr>
                <w:sz w:val="12"/>
                <w:szCs w:val="12"/>
              </w:rPr>
              <w:t>95,4</w:t>
            </w:r>
          </w:p>
        </w:tc>
      </w:tr>
      <w:tr w:rsidR="0048136E" w:rsidRPr="0048136E" w14:paraId="7E5FBEC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51E62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F6822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EB661C"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1B92182" w14:textId="77777777" w:rsidR="0048136E" w:rsidRPr="0048136E" w:rsidRDefault="0048136E" w:rsidP="0048136E">
            <w:pPr>
              <w:spacing w:line="240" w:lineRule="auto"/>
              <w:jc w:val="right"/>
              <w:rPr>
                <w:sz w:val="12"/>
                <w:szCs w:val="12"/>
              </w:rPr>
            </w:pPr>
            <w:r w:rsidRPr="0048136E">
              <w:rPr>
                <w:sz w:val="12"/>
                <w:szCs w:val="12"/>
              </w:rPr>
              <w:t>386 547</w:t>
            </w:r>
          </w:p>
        </w:tc>
        <w:tc>
          <w:tcPr>
            <w:tcW w:w="630" w:type="pct"/>
            <w:tcBorders>
              <w:top w:val="nil"/>
              <w:left w:val="nil"/>
              <w:bottom w:val="single" w:sz="4" w:space="0" w:color="auto"/>
              <w:right w:val="single" w:sz="4" w:space="0" w:color="auto"/>
            </w:tcBorders>
            <w:shd w:val="clear" w:color="auto" w:fill="auto"/>
            <w:noWrap/>
            <w:vAlign w:val="center"/>
            <w:hideMark/>
          </w:tcPr>
          <w:p w14:paraId="064729E8" w14:textId="77777777" w:rsidR="0048136E" w:rsidRPr="0048136E" w:rsidRDefault="0048136E" w:rsidP="0048136E">
            <w:pPr>
              <w:spacing w:line="240" w:lineRule="auto"/>
              <w:jc w:val="right"/>
              <w:rPr>
                <w:sz w:val="12"/>
                <w:szCs w:val="12"/>
              </w:rPr>
            </w:pPr>
            <w:r w:rsidRPr="0048136E">
              <w:rPr>
                <w:sz w:val="12"/>
                <w:szCs w:val="12"/>
              </w:rPr>
              <w:t>342 260,00</w:t>
            </w:r>
          </w:p>
        </w:tc>
        <w:tc>
          <w:tcPr>
            <w:tcW w:w="478" w:type="pct"/>
            <w:tcBorders>
              <w:top w:val="nil"/>
              <w:left w:val="nil"/>
              <w:bottom w:val="single" w:sz="4" w:space="0" w:color="auto"/>
              <w:right w:val="single" w:sz="4" w:space="0" w:color="auto"/>
            </w:tcBorders>
            <w:shd w:val="clear" w:color="auto" w:fill="auto"/>
            <w:noWrap/>
            <w:vAlign w:val="center"/>
            <w:hideMark/>
          </w:tcPr>
          <w:p w14:paraId="731F6D2A" w14:textId="77777777" w:rsidR="0048136E" w:rsidRPr="0048136E" w:rsidRDefault="0048136E" w:rsidP="0048136E">
            <w:pPr>
              <w:spacing w:line="240" w:lineRule="auto"/>
              <w:jc w:val="right"/>
              <w:rPr>
                <w:sz w:val="12"/>
                <w:szCs w:val="12"/>
              </w:rPr>
            </w:pPr>
            <w:r w:rsidRPr="0048136E">
              <w:rPr>
                <w:sz w:val="12"/>
                <w:szCs w:val="12"/>
              </w:rPr>
              <w:t>88,5</w:t>
            </w:r>
          </w:p>
        </w:tc>
        <w:tc>
          <w:tcPr>
            <w:tcW w:w="536" w:type="pct"/>
            <w:tcBorders>
              <w:top w:val="nil"/>
              <w:left w:val="nil"/>
              <w:bottom w:val="single" w:sz="4" w:space="0" w:color="auto"/>
              <w:right w:val="single" w:sz="4" w:space="0" w:color="auto"/>
            </w:tcBorders>
            <w:shd w:val="clear" w:color="auto" w:fill="auto"/>
            <w:noWrap/>
            <w:vAlign w:val="center"/>
            <w:hideMark/>
          </w:tcPr>
          <w:p w14:paraId="17ABD3D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EA31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317A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42A6E8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26D96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6ED05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3B2225"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C99DA8E" w14:textId="77777777" w:rsidR="0048136E" w:rsidRPr="0048136E" w:rsidRDefault="0048136E" w:rsidP="0048136E">
            <w:pPr>
              <w:spacing w:line="240" w:lineRule="auto"/>
              <w:jc w:val="right"/>
              <w:rPr>
                <w:sz w:val="12"/>
                <w:szCs w:val="12"/>
              </w:rPr>
            </w:pPr>
            <w:r w:rsidRPr="0048136E">
              <w:rPr>
                <w:sz w:val="12"/>
                <w:szCs w:val="12"/>
              </w:rPr>
              <w:t>376 484</w:t>
            </w:r>
          </w:p>
        </w:tc>
        <w:tc>
          <w:tcPr>
            <w:tcW w:w="630" w:type="pct"/>
            <w:tcBorders>
              <w:top w:val="nil"/>
              <w:left w:val="nil"/>
              <w:bottom w:val="single" w:sz="4" w:space="0" w:color="auto"/>
              <w:right w:val="single" w:sz="4" w:space="0" w:color="auto"/>
            </w:tcBorders>
            <w:shd w:val="clear" w:color="auto" w:fill="auto"/>
            <w:noWrap/>
            <w:vAlign w:val="center"/>
            <w:hideMark/>
          </w:tcPr>
          <w:p w14:paraId="45624FC1" w14:textId="77777777" w:rsidR="0048136E" w:rsidRPr="0048136E" w:rsidRDefault="0048136E" w:rsidP="0048136E">
            <w:pPr>
              <w:spacing w:line="240" w:lineRule="auto"/>
              <w:jc w:val="right"/>
              <w:rPr>
                <w:sz w:val="12"/>
                <w:szCs w:val="12"/>
              </w:rPr>
            </w:pPr>
            <w:r w:rsidRPr="0048136E">
              <w:rPr>
                <w:sz w:val="12"/>
                <w:szCs w:val="12"/>
              </w:rPr>
              <w:t>332 229,17</w:t>
            </w:r>
          </w:p>
        </w:tc>
        <w:tc>
          <w:tcPr>
            <w:tcW w:w="478" w:type="pct"/>
            <w:tcBorders>
              <w:top w:val="nil"/>
              <w:left w:val="nil"/>
              <w:bottom w:val="single" w:sz="4" w:space="0" w:color="auto"/>
              <w:right w:val="single" w:sz="4" w:space="0" w:color="auto"/>
            </w:tcBorders>
            <w:shd w:val="clear" w:color="auto" w:fill="auto"/>
            <w:noWrap/>
            <w:vAlign w:val="center"/>
            <w:hideMark/>
          </w:tcPr>
          <w:p w14:paraId="679A749B" w14:textId="77777777" w:rsidR="0048136E" w:rsidRPr="0048136E" w:rsidRDefault="0048136E" w:rsidP="0048136E">
            <w:pPr>
              <w:spacing w:line="240" w:lineRule="auto"/>
              <w:jc w:val="right"/>
              <w:rPr>
                <w:sz w:val="12"/>
                <w:szCs w:val="12"/>
              </w:rPr>
            </w:pPr>
            <w:r w:rsidRPr="0048136E">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2B7841D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1AAC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820C9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5D236F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DDF66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426EF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A8A1C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352F5CF" w14:textId="77777777" w:rsidR="0048136E" w:rsidRPr="0048136E" w:rsidRDefault="0048136E" w:rsidP="0048136E">
            <w:pPr>
              <w:spacing w:line="240" w:lineRule="auto"/>
              <w:jc w:val="right"/>
              <w:rPr>
                <w:sz w:val="12"/>
                <w:szCs w:val="12"/>
              </w:rPr>
            </w:pPr>
            <w:r w:rsidRPr="0048136E">
              <w:rPr>
                <w:sz w:val="12"/>
                <w:szCs w:val="12"/>
              </w:rPr>
              <w:t>10 063</w:t>
            </w:r>
          </w:p>
        </w:tc>
        <w:tc>
          <w:tcPr>
            <w:tcW w:w="630" w:type="pct"/>
            <w:tcBorders>
              <w:top w:val="nil"/>
              <w:left w:val="nil"/>
              <w:bottom w:val="single" w:sz="4" w:space="0" w:color="auto"/>
              <w:right w:val="single" w:sz="4" w:space="0" w:color="auto"/>
            </w:tcBorders>
            <w:shd w:val="clear" w:color="auto" w:fill="auto"/>
            <w:noWrap/>
            <w:vAlign w:val="center"/>
            <w:hideMark/>
          </w:tcPr>
          <w:p w14:paraId="20ACC7C4" w14:textId="77777777" w:rsidR="0048136E" w:rsidRPr="0048136E" w:rsidRDefault="0048136E" w:rsidP="0048136E">
            <w:pPr>
              <w:spacing w:line="240" w:lineRule="auto"/>
              <w:jc w:val="right"/>
              <w:rPr>
                <w:sz w:val="12"/>
                <w:szCs w:val="12"/>
              </w:rPr>
            </w:pPr>
            <w:r w:rsidRPr="0048136E">
              <w:rPr>
                <w:sz w:val="12"/>
                <w:szCs w:val="12"/>
              </w:rPr>
              <w:t>10 030,83</w:t>
            </w:r>
          </w:p>
        </w:tc>
        <w:tc>
          <w:tcPr>
            <w:tcW w:w="478" w:type="pct"/>
            <w:tcBorders>
              <w:top w:val="nil"/>
              <w:left w:val="nil"/>
              <w:bottom w:val="single" w:sz="4" w:space="0" w:color="auto"/>
              <w:right w:val="single" w:sz="4" w:space="0" w:color="auto"/>
            </w:tcBorders>
            <w:shd w:val="clear" w:color="auto" w:fill="auto"/>
            <w:noWrap/>
            <w:vAlign w:val="center"/>
            <w:hideMark/>
          </w:tcPr>
          <w:p w14:paraId="1F785B36" w14:textId="77777777" w:rsidR="0048136E" w:rsidRPr="0048136E" w:rsidRDefault="0048136E" w:rsidP="0048136E">
            <w:pPr>
              <w:spacing w:line="240" w:lineRule="auto"/>
              <w:jc w:val="right"/>
              <w:rPr>
                <w:sz w:val="12"/>
                <w:szCs w:val="12"/>
              </w:rPr>
            </w:pPr>
            <w:r w:rsidRPr="0048136E">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74FE92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0626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BBA5B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041A6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93DD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99D9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2E540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5AEDA8" w14:textId="77777777" w:rsidR="0048136E" w:rsidRPr="0048136E" w:rsidRDefault="0048136E" w:rsidP="0048136E">
            <w:pPr>
              <w:spacing w:line="240" w:lineRule="auto"/>
              <w:jc w:val="right"/>
              <w:rPr>
                <w:sz w:val="12"/>
                <w:szCs w:val="12"/>
              </w:rPr>
            </w:pPr>
            <w:r w:rsidRPr="0048136E">
              <w:rPr>
                <w:sz w:val="12"/>
                <w:szCs w:val="12"/>
              </w:rPr>
              <w:t>30 401</w:t>
            </w:r>
          </w:p>
        </w:tc>
        <w:tc>
          <w:tcPr>
            <w:tcW w:w="630" w:type="pct"/>
            <w:tcBorders>
              <w:top w:val="nil"/>
              <w:left w:val="nil"/>
              <w:bottom w:val="single" w:sz="4" w:space="0" w:color="auto"/>
              <w:right w:val="single" w:sz="4" w:space="0" w:color="auto"/>
            </w:tcBorders>
            <w:shd w:val="clear" w:color="auto" w:fill="auto"/>
            <w:noWrap/>
            <w:vAlign w:val="center"/>
            <w:hideMark/>
          </w:tcPr>
          <w:p w14:paraId="335C20B2" w14:textId="77777777" w:rsidR="0048136E" w:rsidRPr="0048136E" w:rsidRDefault="0048136E" w:rsidP="0048136E">
            <w:pPr>
              <w:spacing w:line="240" w:lineRule="auto"/>
              <w:jc w:val="right"/>
              <w:rPr>
                <w:sz w:val="12"/>
                <w:szCs w:val="12"/>
              </w:rPr>
            </w:pPr>
            <w:r w:rsidRPr="0048136E">
              <w:rPr>
                <w:sz w:val="12"/>
                <w:szCs w:val="12"/>
              </w:rPr>
              <w:t>28 994,73</w:t>
            </w:r>
          </w:p>
        </w:tc>
        <w:tc>
          <w:tcPr>
            <w:tcW w:w="478" w:type="pct"/>
            <w:tcBorders>
              <w:top w:val="nil"/>
              <w:left w:val="nil"/>
              <w:bottom w:val="single" w:sz="4" w:space="0" w:color="auto"/>
              <w:right w:val="single" w:sz="4" w:space="0" w:color="auto"/>
            </w:tcBorders>
            <w:shd w:val="clear" w:color="auto" w:fill="auto"/>
            <w:noWrap/>
            <w:vAlign w:val="center"/>
            <w:hideMark/>
          </w:tcPr>
          <w:p w14:paraId="705F1E42" w14:textId="77777777" w:rsidR="0048136E" w:rsidRPr="0048136E" w:rsidRDefault="0048136E" w:rsidP="0048136E">
            <w:pPr>
              <w:spacing w:line="240" w:lineRule="auto"/>
              <w:jc w:val="right"/>
              <w:rPr>
                <w:sz w:val="12"/>
                <w:szCs w:val="12"/>
              </w:rPr>
            </w:pPr>
            <w:r w:rsidRPr="0048136E">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0C18C2C4" w14:textId="77777777" w:rsidR="0048136E" w:rsidRPr="0048136E" w:rsidRDefault="0048136E" w:rsidP="0048136E">
            <w:pPr>
              <w:spacing w:line="240" w:lineRule="auto"/>
              <w:jc w:val="right"/>
              <w:rPr>
                <w:sz w:val="12"/>
                <w:szCs w:val="12"/>
              </w:rPr>
            </w:pPr>
            <w:r w:rsidRPr="0048136E">
              <w:rPr>
                <w:sz w:val="12"/>
                <w:szCs w:val="12"/>
              </w:rPr>
              <w:t>30 401</w:t>
            </w:r>
          </w:p>
        </w:tc>
        <w:tc>
          <w:tcPr>
            <w:tcW w:w="630" w:type="pct"/>
            <w:tcBorders>
              <w:top w:val="nil"/>
              <w:left w:val="nil"/>
              <w:bottom w:val="single" w:sz="4" w:space="0" w:color="auto"/>
              <w:right w:val="single" w:sz="4" w:space="0" w:color="auto"/>
            </w:tcBorders>
            <w:shd w:val="clear" w:color="auto" w:fill="auto"/>
            <w:noWrap/>
            <w:vAlign w:val="center"/>
            <w:hideMark/>
          </w:tcPr>
          <w:p w14:paraId="2CF48530" w14:textId="77777777" w:rsidR="0048136E" w:rsidRPr="0048136E" w:rsidRDefault="0048136E" w:rsidP="0048136E">
            <w:pPr>
              <w:spacing w:line="240" w:lineRule="auto"/>
              <w:jc w:val="right"/>
              <w:rPr>
                <w:sz w:val="12"/>
                <w:szCs w:val="12"/>
              </w:rPr>
            </w:pPr>
            <w:r w:rsidRPr="0048136E">
              <w:rPr>
                <w:sz w:val="12"/>
                <w:szCs w:val="12"/>
              </w:rPr>
              <w:t>28 994,73</w:t>
            </w:r>
          </w:p>
        </w:tc>
        <w:tc>
          <w:tcPr>
            <w:tcW w:w="478" w:type="pct"/>
            <w:tcBorders>
              <w:top w:val="nil"/>
              <w:left w:val="nil"/>
              <w:bottom w:val="single" w:sz="4" w:space="0" w:color="auto"/>
              <w:right w:val="single" w:sz="4" w:space="0" w:color="auto"/>
            </w:tcBorders>
            <w:shd w:val="clear" w:color="auto" w:fill="auto"/>
            <w:noWrap/>
            <w:vAlign w:val="center"/>
            <w:hideMark/>
          </w:tcPr>
          <w:p w14:paraId="3BA64DD1" w14:textId="77777777" w:rsidR="0048136E" w:rsidRPr="0048136E" w:rsidRDefault="0048136E" w:rsidP="0048136E">
            <w:pPr>
              <w:spacing w:line="240" w:lineRule="auto"/>
              <w:jc w:val="right"/>
              <w:rPr>
                <w:sz w:val="12"/>
                <w:szCs w:val="12"/>
              </w:rPr>
            </w:pPr>
            <w:r w:rsidRPr="0048136E">
              <w:rPr>
                <w:sz w:val="12"/>
                <w:szCs w:val="12"/>
              </w:rPr>
              <w:t>95,4</w:t>
            </w:r>
          </w:p>
        </w:tc>
      </w:tr>
      <w:tr w:rsidR="0048136E" w:rsidRPr="0048136E" w14:paraId="03A7AC8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7696B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8109D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63D77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C4D15C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49DD5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BE4A1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2C761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B639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E87A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33BD2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92982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E3D33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2B47B7"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66B03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79200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CD682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219D4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C537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3BA4F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820B6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EBF73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759A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B7851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B79448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47D1D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98E7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EBBDB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D9850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005F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0BC415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FC68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0E60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C5DFAE"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F22EC1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79B4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9BB3E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50791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42EDC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A7E2F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8BF8FC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23148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D8215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82EDD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0EAA9D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82966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D13D4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2854F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0337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D41F3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62E31B" w14:textId="77777777" w:rsidTr="0048136E">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7FA86C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11050F6" w14:textId="77777777" w:rsidR="0048136E" w:rsidRPr="0048136E" w:rsidRDefault="0048136E" w:rsidP="0048136E">
            <w:pPr>
              <w:spacing w:line="240" w:lineRule="auto"/>
              <w:jc w:val="center"/>
              <w:rPr>
                <w:b/>
                <w:bCs/>
                <w:sz w:val="12"/>
                <w:szCs w:val="12"/>
              </w:rPr>
            </w:pPr>
            <w:r w:rsidRPr="0048136E">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79FEC5B4" w14:textId="77777777" w:rsidR="0048136E" w:rsidRPr="0048136E" w:rsidRDefault="0048136E" w:rsidP="0048136E">
            <w:pPr>
              <w:spacing w:line="240" w:lineRule="auto"/>
              <w:rPr>
                <w:b/>
                <w:bCs/>
                <w:sz w:val="12"/>
                <w:szCs w:val="12"/>
              </w:rPr>
            </w:pPr>
            <w:r w:rsidRPr="0048136E">
              <w:rPr>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14:paraId="3DF39083" w14:textId="77777777" w:rsidR="0048136E" w:rsidRPr="0048136E" w:rsidRDefault="0048136E" w:rsidP="0048136E">
            <w:pPr>
              <w:spacing w:line="240" w:lineRule="auto"/>
              <w:jc w:val="right"/>
              <w:rPr>
                <w:b/>
                <w:bCs/>
                <w:sz w:val="12"/>
                <w:szCs w:val="12"/>
              </w:rPr>
            </w:pPr>
            <w:r w:rsidRPr="0048136E">
              <w:rPr>
                <w:b/>
                <w:bCs/>
                <w:sz w:val="12"/>
                <w:szCs w:val="12"/>
              </w:rPr>
              <w:t>240 937</w:t>
            </w:r>
          </w:p>
        </w:tc>
        <w:tc>
          <w:tcPr>
            <w:tcW w:w="630" w:type="pct"/>
            <w:tcBorders>
              <w:top w:val="nil"/>
              <w:left w:val="nil"/>
              <w:bottom w:val="single" w:sz="4" w:space="0" w:color="auto"/>
              <w:right w:val="single" w:sz="4" w:space="0" w:color="auto"/>
            </w:tcBorders>
            <w:shd w:val="clear" w:color="000000" w:fill="FFFDC1"/>
            <w:vAlign w:val="center"/>
            <w:hideMark/>
          </w:tcPr>
          <w:p w14:paraId="43FBD0D3" w14:textId="77777777" w:rsidR="0048136E" w:rsidRPr="0048136E" w:rsidRDefault="0048136E" w:rsidP="0048136E">
            <w:pPr>
              <w:spacing w:line="240" w:lineRule="auto"/>
              <w:jc w:val="right"/>
              <w:rPr>
                <w:b/>
                <w:bCs/>
                <w:sz w:val="12"/>
                <w:szCs w:val="12"/>
              </w:rPr>
            </w:pPr>
            <w:r w:rsidRPr="0048136E">
              <w:rPr>
                <w:b/>
                <w:bCs/>
                <w:sz w:val="12"/>
                <w:szCs w:val="12"/>
              </w:rPr>
              <w:t>236 104,02</w:t>
            </w:r>
          </w:p>
        </w:tc>
        <w:tc>
          <w:tcPr>
            <w:tcW w:w="478" w:type="pct"/>
            <w:tcBorders>
              <w:top w:val="nil"/>
              <w:left w:val="nil"/>
              <w:bottom w:val="single" w:sz="4" w:space="0" w:color="auto"/>
              <w:right w:val="single" w:sz="4" w:space="0" w:color="auto"/>
            </w:tcBorders>
            <w:shd w:val="clear" w:color="000000" w:fill="FFFDC1"/>
            <w:vAlign w:val="center"/>
            <w:hideMark/>
          </w:tcPr>
          <w:p w14:paraId="2E870353" w14:textId="77777777" w:rsidR="0048136E" w:rsidRPr="0048136E" w:rsidRDefault="0048136E" w:rsidP="0048136E">
            <w:pPr>
              <w:spacing w:line="240" w:lineRule="auto"/>
              <w:jc w:val="right"/>
              <w:rPr>
                <w:b/>
                <w:bCs/>
                <w:sz w:val="12"/>
                <w:szCs w:val="12"/>
              </w:rPr>
            </w:pPr>
            <w:r w:rsidRPr="0048136E">
              <w:rPr>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14:paraId="0C97445F" w14:textId="77777777" w:rsidR="0048136E" w:rsidRPr="0048136E" w:rsidRDefault="0048136E" w:rsidP="0048136E">
            <w:pPr>
              <w:spacing w:line="240" w:lineRule="auto"/>
              <w:jc w:val="right"/>
              <w:rPr>
                <w:b/>
                <w:bCs/>
                <w:sz w:val="12"/>
                <w:szCs w:val="12"/>
              </w:rPr>
            </w:pPr>
            <w:r w:rsidRPr="0048136E">
              <w:rPr>
                <w:b/>
                <w:bCs/>
                <w:sz w:val="12"/>
                <w:szCs w:val="12"/>
              </w:rPr>
              <w:t>240 937</w:t>
            </w:r>
          </w:p>
        </w:tc>
        <w:tc>
          <w:tcPr>
            <w:tcW w:w="630" w:type="pct"/>
            <w:tcBorders>
              <w:top w:val="nil"/>
              <w:left w:val="nil"/>
              <w:bottom w:val="single" w:sz="4" w:space="0" w:color="auto"/>
              <w:right w:val="single" w:sz="4" w:space="0" w:color="auto"/>
            </w:tcBorders>
            <w:shd w:val="clear" w:color="000000" w:fill="FFFDC1"/>
            <w:vAlign w:val="center"/>
            <w:hideMark/>
          </w:tcPr>
          <w:p w14:paraId="2226B35A" w14:textId="77777777" w:rsidR="0048136E" w:rsidRPr="0048136E" w:rsidRDefault="0048136E" w:rsidP="0048136E">
            <w:pPr>
              <w:spacing w:line="240" w:lineRule="auto"/>
              <w:jc w:val="right"/>
              <w:rPr>
                <w:b/>
                <w:bCs/>
                <w:sz w:val="12"/>
                <w:szCs w:val="12"/>
              </w:rPr>
            </w:pPr>
            <w:r w:rsidRPr="0048136E">
              <w:rPr>
                <w:b/>
                <w:bCs/>
                <w:sz w:val="12"/>
                <w:szCs w:val="12"/>
              </w:rPr>
              <w:t>236 104,02</w:t>
            </w:r>
          </w:p>
        </w:tc>
        <w:tc>
          <w:tcPr>
            <w:tcW w:w="478" w:type="pct"/>
            <w:tcBorders>
              <w:top w:val="nil"/>
              <w:left w:val="nil"/>
              <w:bottom w:val="single" w:sz="4" w:space="0" w:color="auto"/>
              <w:right w:val="single" w:sz="4" w:space="0" w:color="auto"/>
            </w:tcBorders>
            <w:shd w:val="clear" w:color="000000" w:fill="FFFDC1"/>
            <w:vAlign w:val="center"/>
            <w:hideMark/>
          </w:tcPr>
          <w:p w14:paraId="41BB3812" w14:textId="77777777" w:rsidR="0048136E" w:rsidRPr="0048136E" w:rsidRDefault="0048136E" w:rsidP="0048136E">
            <w:pPr>
              <w:spacing w:line="240" w:lineRule="auto"/>
              <w:jc w:val="right"/>
              <w:rPr>
                <w:b/>
                <w:bCs/>
                <w:sz w:val="12"/>
                <w:szCs w:val="12"/>
              </w:rPr>
            </w:pPr>
            <w:r w:rsidRPr="0048136E">
              <w:rPr>
                <w:b/>
                <w:bCs/>
                <w:sz w:val="12"/>
                <w:szCs w:val="12"/>
              </w:rPr>
              <w:t>98,0</w:t>
            </w:r>
          </w:p>
        </w:tc>
      </w:tr>
      <w:tr w:rsidR="0048136E" w:rsidRPr="0048136E" w14:paraId="702A208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AF511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C771E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69260D"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4E57B9E" w14:textId="77777777" w:rsidR="0048136E" w:rsidRPr="0048136E" w:rsidRDefault="0048136E" w:rsidP="0048136E">
            <w:pPr>
              <w:spacing w:line="240" w:lineRule="auto"/>
              <w:jc w:val="right"/>
              <w:rPr>
                <w:sz w:val="12"/>
                <w:szCs w:val="12"/>
              </w:rPr>
            </w:pPr>
            <w:r w:rsidRPr="0048136E">
              <w:rPr>
                <w:sz w:val="12"/>
                <w:szCs w:val="12"/>
              </w:rPr>
              <w:t>240 937</w:t>
            </w:r>
          </w:p>
        </w:tc>
        <w:tc>
          <w:tcPr>
            <w:tcW w:w="630" w:type="pct"/>
            <w:tcBorders>
              <w:top w:val="nil"/>
              <w:left w:val="nil"/>
              <w:bottom w:val="single" w:sz="4" w:space="0" w:color="auto"/>
              <w:right w:val="single" w:sz="4" w:space="0" w:color="auto"/>
            </w:tcBorders>
            <w:shd w:val="clear" w:color="auto" w:fill="auto"/>
            <w:noWrap/>
            <w:vAlign w:val="center"/>
            <w:hideMark/>
          </w:tcPr>
          <w:p w14:paraId="32C42D66" w14:textId="77777777" w:rsidR="0048136E" w:rsidRPr="0048136E" w:rsidRDefault="0048136E" w:rsidP="0048136E">
            <w:pPr>
              <w:spacing w:line="240" w:lineRule="auto"/>
              <w:jc w:val="right"/>
              <w:rPr>
                <w:sz w:val="12"/>
                <w:szCs w:val="12"/>
              </w:rPr>
            </w:pPr>
            <w:r w:rsidRPr="0048136E">
              <w:rPr>
                <w:sz w:val="12"/>
                <w:szCs w:val="12"/>
              </w:rPr>
              <w:t>236 104,02</w:t>
            </w:r>
          </w:p>
        </w:tc>
        <w:tc>
          <w:tcPr>
            <w:tcW w:w="478" w:type="pct"/>
            <w:tcBorders>
              <w:top w:val="nil"/>
              <w:left w:val="nil"/>
              <w:bottom w:val="single" w:sz="4" w:space="0" w:color="auto"/>
              <w:right w:val="single" w:sz="4" w:space="0" w:color="auto"/>
            </w:tcBorders>
            <w:shd w:val="clear" w:color="auto" w:fill="auto"/>
            <w:noWrap/>
            <w:vAlign w:val="center"/>
            <w:hideMark/>
          </w:tcPr>
          <w:p w14:paraId="2B0E6318"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1FC5CAB" w14:textId="77777777" w:rsidR="0048136E" w:rsidRPr="0048136E" w:rsidRDefault="0048136E" w:rsidP="0048136E">
            <w:pPr>
              <w:spacing w:line="240" w:lineRule="auto"/>
              <w:jc w:val="right"/>
              <w:rPr>
                <w:sz w:val="12"/>
                <w:szCs w:val="12"/>
              </w:rPr>
            </w:pPr>
            <w:r w:rsidRPr="0048136E">
              <w:rPr>
                <w:sz w:val="12"/>
                <w:szCs w:val="12"/>
              </w:rPr>
              <w:t>240 937</w:t>
            </w:r>
          </w:p>
        </w:tc>
        <w:tc>
          <w:tcPr>
            <w:tcW w:w="630" w:type="pct"/>
            <w:tcBorders>
              <w:top w:val="nil"/>
              <w:left w:val="nil"/>
              <w:bottom w:val="single" w:sz="4" w:space="0" w:color="auto"/>
              <w:right w:val="single" w:sz="4" w:space="0" w:color="auto"/>
            </w:tcBorders>
            <w:shd w:val="clear" w:color="auto" w:fill="auto"/>
            <w:noWrap/>
            <w:vAlign w:val="center"/>
            <w:hideMark/>
          </w:tcPr>
          <w:p w14:paraId="297BFADE" w14:textId="77777777" w:rsidR="0048136E" w:rsidRPr="0048136E" w:rsidRDefault="0048136E" w:rsidP="0048136E">
            <w:pPr>
              <w:spacing w:line="240" w:lineRule="auto"/>
              <w:jc w:val="right"/>
              <w:rPr>
                <w:sz w:val="12"/>
                <w:szCs w:val="12"/>
              </w:rPr>
            </w:pPr>
            <w:r w:rsidRPr="0048136E">
              <w:rPr>
                <w:sz w:val="12"/>
                <w:szCs w:val="12"/>
              </w:rPr>
              <w:t>236 104,02</w:t>
            </w:r>
          </w:p>
        </w:tc>
        <w:tc>
          <w:tcPr>
            <w:tcW w:w="478" w:type="pct"/>
            <w:tcBorders>
              <w:top w:val="nil"/>
              <w:left w:val="nil"/>
              <w:bottom w:val="single" w:sz="4" w:space="0" w:color="auto"/>
              <w:right w:val="single" w:sz="4" w:space="0" w:color="auto"/>
            </w:tcBorders>
            <w:shd w:val="clear" w:color="auto" w:fill="auto"/>
            <w:noWrap/>
            <w:vAlign w:val="center"/>
            <w:hideMark/>
          </w:tcPr>
          <w:p w14:paraId="1453DBF6" w14:textId="77777777" w:rsidR="0048136E" w:rsidRPr="0048136E" w:rsidRDefault="0048136E" w:rsidP="0048136E">
            <w:pPr>
              <w:spacing w:line="240" w:lineRule="auto"/>
              <w:jc w:val="right"/>
              <w:rPr>
                <w:sz w:val="12"/>
                <w:szCs w:val="12"/>
              </w:rPr>
            </w:pPr>
            <w:r w:rsidRPr="0048136E">
              <w:rPr>
                <w:sz w:val="12"/>
                <w:szCs w:val="12"/>
              </w:rPr>
              <w:t>98,0</w:t>
            </w:r>
          </w:p>
        </w:tc>
      </w:tr>
      <w:tr w:rsidR="0048136E" w:rsidRPr="0048136E" w14:paraId="7299636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2E51F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0BBE8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A4C83"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763240" w14:textId="77777777" w:rsidR="0048136E" w:rsidRPr="0048136E" w:rsidRDefault="0048136E" w:rsidP="0048136E">
            <w:pPr>
              <w:spacing w:line="240" w:lineRule="auto"/>
              <w:jc w:val="right"/>
              <w:rPr>
                <w:sz w:val="12"/>
                <w:szCs w:val="12"/>
              </w:rPr>
            </w:pPr>
            <w:r w:rsidRPr="0048136E">
              <w:rPr>
                <w:sz w:val="12"/>
                <w:szCs w:val="12"/>
              </w:rPr>
              <w:t>240 937</w:t>
            </w:r>
          </w:p>
        </w:tc>
        <w:tc>
          <w:tcPr>
            <w:tcW w:w="630" w:type="pct"/>
            <w:tcBorders>
              <w:top w:val="nil"/>
              <w:left w:val="nil"/>
              <w:bottom w:val="single" w:sz="4" w:space="0" w:color="auto"/>
              <w:right w:val="single" w:sz="4" w:space="0" w:color="auto"/>
            </w:tcBorders>
            <w:shd w:val="clear" w:color="auto" w:fill="auto"/>
            <w:noWrap/>
            <w:vAlign w:val="center"/>
            <w:hideMark/>
          </w:tcPr>
          <w:p w14:paraId="2F72BA69" w14:textId="77777777" w:rsidR="0048136E" w:rsidRPr="0048136E" w:rsidRDefault="0048136E" w:rsidP="0048136E">
            <w:pPr>
              <w:spacing w:line="240" w:lineRule="auto"/>
              <w:jc w:val="right"/>
              <w:rPr>
                <w:sz w:val="12"/>
                <w:szCs w:val="12"/>
              </w:rPr>
            </w:pPr>
            <w:r w:rsidRPr="0048136E">
              <w:rPr>
                <w:sz w:val="12"/>
                <w:szCs w:val="12"/>
              </w:rPr>
              <w:t>236 104,02</w:t>
            </w:r>
          </w:p>
        </w:tc>
        <w:tc>
          <w:tcPr>
            <w:tcW w:w="478" w:type="pct"/>
            <w:tcBorders>
              <w:top w:val="nil"/>
              <w:left w:val="nil"/>
              <w:bottom w:val="single" w:sz="4" w:space="0" w:color="auto"/>
              <w:right w:val="single" w:sz="4" w:space="0" w:color="auto"/>
            </w:tcBorders>
            <w:shd w:val="clear" w:color="auto" w:fill="auto"/>
            <w:noWrap/>
            <w:vAlign w:val="center"/>
            <w:hideMark/>
          </w:tcPr>
          <w:p w14:paraId="5F661D0B"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B751319" w14:textId="77777777" w:rsidR="0048136E" w:rsidRPr="0048136E" w:rsidRDefault="0048136E" w:rsidP="0048136E">
            <w:pPr>
              <w:spacing w:line="240" w:lineRule="auto"/>
              <w:jc w:val="right"/>
              <w:rPr>
                <w:sz w:val="12"/>
                <w:szCs w:val="12"/>
              </w:rPr>
            </w:pPr>
            <w:r w:rsidRPr="0048136E">
              <w:rPr>
                <w:sz w:val="12"/>
                <w:szCs w:val="12"/>
              </w:rPr>
              <w:t>240 937</w:t>
            </w:r>
          </w:p>
        </w:tc>
        <w:tc>
          <w:tcPr>
            <w:tcW w:w="630" w:type="pct"/>
            <w:tcBorders>
              <w:top w:val="nil"/>
              <w:left w:val="nil"/>
              <w:bottom w:val="single" w:sz="4" w:space="0" w:color="auto"/>
              <w:right w:val="single" w:sz="4" w:space="0" w:color="auto"/>
            </w:tcBorders>
            <w:shd w:val="clear" w:color="auto" w:fill="auto"/>
            <w:noWrap/>
            <w:vAlign w:val="center"/>
            <w:hideMark/>
          </w:tcPr>
          <w:p w14:paraId="056A99B3" w14:textId="77777777" w:rsidR="0048136E" w:rsidRPr="0048136E" w:rsidRDefault="0048136E" w:rsidP="0048136E">
            <w:pPr>
              <w:spacing w:line="240" w:lineRule="auto"/>
              <w:jc w:val="right"/>
              <w:rPr>
                <w:sz w:val="12"/>
                <w:szCs w:val="12"/>
              </w:rPr>
            </w:pPr>
            <w:r w:rsidRPr="0048136E">
              <w:rPr>
                <w:sz w:val="12"/>
                <w:szCs w:val="12"/>
              </w:rPr>
              <w:t>236 104,02</w:t>
            </w:r>
          </w:p>
        </w:tc>
        <w:tc>
          <w:tcPr>
            <w:tcW w:w="478" w:type="pct"/>
            <w:tcBorders>
              <w:top w:val="nil"/>
              <w:left w:val="nil"/>
              <w:bottom w:val="single" w:sz="4" w:space="0" w:color="auto"/>
              <w:right w:val="single" w:sz="4" w:space="0" w:color="auto"/>
            </w:tcBorders>
            <w:shd w:val="clear" w:color="auto" w:fill="auto"/>
            <w:noWrap/>
            <w:vAlign w:val="center"/>
            <w:hideMark/>
          </w:tcPr>
          <w:p w14:paraId="659725FE" w14:textId="77777777" w:rsidR="0048136E" w:rsidRPr="0048136E" w:rsidRDefault="0048136E" w:rsidP="0048136E">
            <w:pPr>
              <w:spacing w:line="240" w:lineRule="auto"/>
              <w:jc w:val="right"/>
              <w:rPr>
                <w:sz w:val="12"/>
                <w:szCs w:val="12"/>
              </w:rPr>
            </w:pPr>
            <w:r w:rsidRPr="0048136E">
              <w:rPr>
                <w:sz w:val="12"/>
                <w:szCs w:val="12"/>
              </w:rPr>
              <w:t>98,0</w:t>
            </w:r>
          </w:p>
        </w:tc>
      </w:tr>
      <w:tr w:rsidR="0048136E" w:rsidRPr="0048136E" w14:paraId="6A4585D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884AD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AC699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5B518C"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B5433A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4FB9E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AEFD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F0C62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FA4D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35C3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BC8A91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2C7D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D658C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19CC7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FC61E8A" w14:textId="77777777" w:rsidR="0048136E" w:rsidRPr="0048136E" w:rsidRDefault="0048136E" w:rsidP="0048136E">
            <w:pPr>
              <w:spacing w:line="240" w:lineRule="auto"/>
              <w:jc w:val="right"/>
              <w:rPr>
                <w:sz w:val="12"/>
                <w:szCs w:val="12"/>
              </w:rPr>
            </w:pPr>
            <w:r w:rsidRPr="0048136E">
              <w:rPr>
                <w:sz w:val="12"/>
                <w:szCs w:val="12"/>
              </w:rPr>
              <w:t>240 937</w:t>
            </w:r>
          </w:p>
        </w:tc>
        <w:tc>
          <w:tcPr>
            <w:tcW w:w="630" w:type="pct"/>
            <w:tcBorders>
              <w:top w:val="nil"/>
              <w:left w:val="nil"/>
              <w:bottom w:val="single" w:sz="4" w:space="0" w:color="auto"/>
              <w:right w:val="single" w:sz="4" w:space="0" w:color="auto"/>
            </w:tcBorders>
            <w:shd w:val="clear" w:color="auto" w:fill="auto"/>
            <w:noWrap/>
            <w:vAlign w:val="center"/>
            <w:hideMark/>
          </w:tcPr>
          <w:p w14:paraId="4E8E7324" w14:textId="77777777" w:rsidR="0048136E" w:rsidRPr="0048136E" w:rsidRDefault="0048136E" w:rsidP="0048136E">
            <w:pPr>
              <w:spacing w:line="240" w:lineRule="auto"/>
              <w:jc w:val="right"/>
              <w:rPr>
                <w:sz w:val="12"/>
                <w:szCs w:val="12"/>
              </w:rPr>
            </w:pPr>
            <w:r w:rsidRPr="0048136E">
              <w:rPr>
                <w:sz w:val="12"/>
                <w:szCs w:val="12"/>
              </w:rPr>
              <w:t>236 104,02</w:t>
            </w:r>
          </w:p>
        </w:tc>
        <w:tc>
          <w:tcPr>
            <w:tcW w:w="478" w:type="pct"/>
            <w:tcBorders>
              <w:top w:val="nil"/>
              <w:left w:val="nil"/>
              <w:bottom w:val="single" w:sz="4" w:space="0" w:color="auto"/>
              <w:right w:val="single" w:sz="4" w:space="0" w:color="auto"/>
            </w:tcBorders>
            <w:shd w:val="clear" w:color="auto" w:fill="auto"/>
            <w:noWrap/>
            <w:vAlign w:val="center"/>
            <w:hideMark/>
          </w:tcPr>
          <w:p w14:paraId="49E41235"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4D9B44D5" w14:textId="77777777" w:rsidR="0048136E" w:rsidRPr="0048136E" w:rsidRDefault="0048136E" w:rsidP="0048136E">
            <w:pPr>
              <w:spacing w:line="240" w:lineRule="auto"/>
              <w:jc w:val="right"/>
              <w:rPr>
                <w:sz w:val="12"/>
                <w:szCs w:val="12"/>
              </w:rPr>
            </w:pPr>
            <w:r w:rsidRPr="0048136E">
              <w:rPr>
                <w:sz w:val="12"/>
                <w:szCs w:val="12"/>
              </w:rPr>
              <w:t>240 937</w:t>
            </w:r>
          </w:p>
        </w:tc>
        <w:tc>
          <w:tcPr>
            <w:tcW w:w="630" w:type="pct"/>
            <w:tcBorders>
              <w:top w:val="nil"/>
              <w:left w:val="nil"/>
              <w:bottom w:val="single" w:sz="4" w:space="0" w:color="auto"/>
              <w:right w:val="single" w:sz="4" w:space="0" w:color="auto"/>
            </w:tcBorders>
            <w:shd w:val="clear" w:color="auto" w:fill="auto"/>
            <w:noWrap/>
            <w:vAlign w:val="center"/>
            <w:hideMark/>
          </w:tcPr>
          <w:p w14:paraId="58AC8774" w14:textId="77777777" w:rsidR="0048136E" w:rsidRPr="0048136E" w:rsidRDefault="0048136E" w:rsidP="0048136E">
            <w:pPr>
              <w:spacing w:line="240" w:lineRule="auto"/>
              <w:jc w:val="right"/>
              <w:rPr>
                <w:sz w:val="12"/>
                <w:szCs w:val="12"/>
              </w:rPr>
            </w:pPr>
            <w:r w:rsidRPr="0048136E">
              <w:rPr>
                <w:sz w:val="12"/>
                <w:szCs w:val="12"/>
              </w:rPr>
              <w:t>236 104,02</w:t>
            </w:r>
          </w:p>
        </w:tc>
        <w:tc>
          <w:tcPr>
            <w:tcW w:w="478" w:type="pct"/>
            <w:tcBorders>
              <w:top w:val="nil"/>
              <w:left w:val="nil"/>
              <w:bottom w:val="single" w:sz="4" w:space="0" w:color="auto"/>
              <w:right w:val="single" w:sz="4" w:space="0" w:color="auto"/>
            </w:tcBorders>
            <w:shd w:val="clear" w:color="auto" w:fill="auto"/>
            <w:noWrap/>
            <w:vAlign w:val="center"/>
            <w:hideMark/>
          </w:tcPr>
          <w:p w14:paraId="6DD55271" w14:textId="77777777" w:rsidR="0048136E" w:rsidRPr="0048136E" w:rsidRDefault="0048136E" w:rsidP="0048136E">
            <w:pPr>
              <w:spacing w:line="240" w:lineRule="auto"/>
              <w:jc w:val="right"/>
              <w:rPr>
                <w:sz w:val="12"/>
                <w:szCs w:val="12"/>
              </w:rPr>
            </w:pPr>
            <w:r w:rsidRPr="0048136E">
              <w:rPr>
                <w:sz w:val="12"/>
                <w:szCs w:val="12"/>
              </w:rPr>
              <w:t>98,0</w:t>
            </w:r>
          </w:p>
        </w:tc>
      </w:tr>
      <w:tr w:rsidR="0048136E" w:rsidRPr="0048136E" w14:paraId="6A03FC4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0AE04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4B856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495FF6"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F34C4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195C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B113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F0276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2350C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DF27B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5D90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F358B6"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39F1B2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E27E1E"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10D068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C0941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FE9D9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F04BC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8B5E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6AB1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EBE27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8527F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5A77F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B8D45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FB5C08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A7CF1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C15DB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35B2B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16D46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DF41C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4FD1D1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5AA66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AF5ED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D73832"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093D64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90C61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C988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445F0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FDEC7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65DDD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293614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1988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54599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FDCFB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815B1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109A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1B5A1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5B7D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7F4C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D6FC2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232F5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07616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30248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F70C4A"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A9F4F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0E27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D6F6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D7EA1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3CFB6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867AD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E7ECC9"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DDC275F" w14:textId="77777777" w:rsidR="0048136E" w:rsidRPr="0048136E" w:rsidRDefault="0048136E" w:rsidP="0048136E">
            <w:pPr>
              <w:spacing w:line="240" w:lineRule="auto"/>
              <w:jc w:val="center"/>
              <w:rPr>
                <w:b/>
                <w:bCs/>
                <w:sz w:val="12"/>
                <w:szCs w:val="12"/>
              </w:rPr>
            </w:pPr>
            <w:r w:rsidRPr="0048136E">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11DF50A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F2550FC" w14:textId="77777777" w:rsidR="0048136E" w:rsidRPr="0048136E" w:rsidRDefault="0048136E" w:rsidP="0048136E">
            <w:pPr>
              <w:spacing w:line="240" w:lineRule="auto"/>
              <w:rPr>
                <w:b/>
                <w:bCs/>
                <w:sz w:val="12"/>
                <w:szCs w:val="12"/>
              </w:rPr>
            </w:pPr>
            <w:r w:rsidRPr="0048136E">
              <w:rPr>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14:paraId="15A0B03C" w14:textId="77777777" w:rsidR="0048136E" w:rsidRPr="0048136E" w:rsidRDefault="0048136E" w:rsidP="0048136E">
            <w:pPr>
              <w:spacing w:line="240" w:lineRule="auto"/>
              <w:jc w:val="right"/>
              <w:rPr>
                <w:b/>
                <w:bCs/>
                <w:sz w:val="12"/>
                <w:szCs w:val="12"/>
              </w:rPr>
            </w:pPr>
            <w:r w:rsidRPr="0048136E">
              <w:rPr>
                <w:b/>
                <w:bCs/>
                <w:sz w:val="12"/>
                <w:szCs w:val="12"/>
              </w:rPr>
              <w:t>6 509 500</w:t>
            </w:r>
          </w:p>
        </w:tc>
        <w:tc>
          <w:tcPr>
            <w:tcW w:w="630" w:type="pct"/>
            <w:tcBorders>
              <w:top w:val="nil"/>
              <w:left w:val="nil"/>
              <w:bottom w:val="single" w:sz="4" w:space="0" w:color="auto"/>
              <w:right w:val="single" w:sz="4" w:space="0" w:color="auto"/>
            </w:tcBorders>
            <w:shd w:val="clear" w:color="000000" w:fill="D5E3F2"/>
            <w:vAlign w:val="center"/>
            <w:hideMark/>
          </w:tcPr>
          <w:p w14:paraId="5095BBB9" w14:textId="77777777" w:rsidR="0048136E" w:rsidRPr="0048136E" w:rsidRDefault="0048136E" w:rsidP="0048136E">
            <w:pPr>
              <w:spacing w:line="240" w:lineRule="auto"/>
              <w:jc w:val="right"/>
              <w:rPr>
                <w:b/>
                <w:bCs/>
                <w:sz w:val="12"/>
                <w:szCs w:val="12"/>
              </w:rPr>
            </w:pPr>
            <w:r w:rsidRPr="0048136E">
              <w:rPr>
                <w:b/>
                <w:bCs/>
                <w:sz w:val="12"/>
                <w:szCs w:val="12"/>
              </w:rPr>
              <w:t>5 694 490,46</w:t>
            </w:r>
          </w:p>
        </w:tc>
        <w:tc>
          <w:tcPr>
            <w:tcW w:w="478" w:type="pct"/>
            <w:tcBorders>
              <w:top w:val="nil"/>
              <w:left w:val="nil"/>
              <w:bottom w:val="single" w:sz="4" w:space="0" w:color="auto"/>
              <w:right w:val="single" w:sz="4" w:space="0" w:color="auto"/>
            </w:tcBorders>
            <w:shd w:val="clear" w:color="000000" w:fill="D5E3F2"/>
            <w:vAlign w:val="center"/>
            <w:hideMark/>
          </w:tcPr>
          <w:p w14:paraId="1B4F7E74" w14:textId="77777777" w:rsidR="0048136E" w:rsidRPr="0048136E" w:rsidRDefault="0048136E" w:rsidP="0048136E">
            <w:pPr>
              <w:spacing w:line="240" w:lineRule="auto"/>
              <w:jc w:val="right"/>
              <w:rPr>
                <w:b/>
                <w:bCs/>
                <w:sz w:val="12"/>
                <w:szCs w:val="12"/>
              </w:rPr>
            </w:pPr>
            <w:r w:rsidRPr="0048136E">
              <w:rPr>
                <w:b/>
                <w:bCs/>
                <w:sz w:val="12"/>
                <w:szCs w:val="12"/>
              </w:rPr>
              <w:t>87,5</w:t>
            </w:r>
          </w:p>
        </w:tc>
        <w:tc>
          <w:tcPr>
            <w:tcW w:w="536" w:type="pct"/>
            <w:tcBorders>
              <w:top w:val="nil"/>
              <w:left w:val="nil"/>
              <w:bottom w:val="single" w:sz="4" w:space="0" w:color="auto"/>
              <w:right w:val="single" w:sz="4" w:space="0" w:color="auto"/>
            </w:tcBorders>
            <w:shd w:val="clear" w:color="000000" w:fill="D5E3F2"/>
            <w:vAlign w:val="center"/>
            <w:hideMark/>
          </w:tcPr>
          <w:p w14:paraId="53B2DE3D" w14:textId="77777777" w:rsidR="0048136E" w:rsidRPr="0048136E" w:rsidRDefault="0048136E" w:rsidP="0048136E">
            <w:pPr>
              <w:spacing w:line="240" w:lineRule="auto"/>
              <w:jc w:val="right"/>
              <w:rPr>
                <w:b/>
                <w:bCs/>
                <w:sz w:val="12"/>
                <w:szCs w:val="12"/>
              </w:rPr>
            </w:pPr>
            <w:r w:rsidRPr="0048136E">
              <w:rPr>
                <w:b/>
                <w:bCs/>
                <w:sz w:val="12"/>
                <w:szCs w:val="12"/>
              </w:rPr>
              <w:t>2 341 300</w:t>
            </w:r>
          </w:p>
        </w:tc>
        <w:tc>
          <w:tcPr>
            <w:tcW w:w="630" w:type="pct"/>
            <w:tcBorders>
              <w:top w:val="nil"/>
              <w:left w:val="nil"/>
              <w:bottom w:val="single" w:sz="4" w:space="0" w:color="auto"/>
              <w:right w:val="single" w:sz="4" w:space="0" w:color="auto"/>
            </w:tcBorders>
            <w:shd w:val="clear" w:color="000000" w:fill="D5E3F2"/>
            <w:vAlign w:val="center"/>
            <w:hideMark/>
          </w:tcPr>
          <w:p w14:paraId="1004A98C" w14:textId="77777777" w:rsidR="0048136E" w:rsidRPr="0048136E" w:rsidRDefault="0048136E" w:rsidP="0048136E">
            <w:pPr>
              <w:spacing w:line="240" w:lineRule="auto"/>
              <w:jc w:val="right"/>
              <w:rPr>
                <w:b/>
                <w:bCs/>
                <w:sz w:val="12"/>
                <w:szCs w:val="12"/>
              </w:rPr>
            </w:pPr>
            <w:r w:rsidRPr="0048136E">
              <w:rPr>
                <w:b/>
                <w:bCs/>
                <w:sz w:val="12"/>
                <w:szCs w:val="12"/>
              </w:rPr>
              <w:t>1 542 702,65</w:t>
            </w:r>
          </w:p>
        </w:tc>
        <w:tc>
          <w:tcPr>
            <w:tcW w:w="478" w:type="pct"/>
            <w:tcBorders>
              <w:top w:val="nil"/>
              <w:left w:val="nil"/>
              <w:bottom w:val="single" w:sz="4" w:space="0" w:color="auto"/>
              <w:right w:val="single" w:sz="4" w:space="0" w:color="auto"/>
            </w:tcBorders>
            <w:shd w:val="clear" w:color="000000" w:fill="D5E3F2"/>
            <w:vAlign w:val="center"/>
            <w:hideMark/>
          </w:tcPr>
          <w:p w14:paraId="1DE91C1B" w14:textId="77777777" w:rsidR="0048136E" w:rsidRPr="0048136E" w:rsidRDefault="0048136E" w:rsidP="0048136E">
            <w:pPr>
              <w:spacing w:line="240" w:lineRule="auto"/>
              <w:jc w:val="right"/>
              <w:rPr>
                <w:b/>
                <w:bCs/>
                <w:sz w:val="12"/>
                <w:szCs w:val="12"/>
              </w:rPr>
            </w:pPr>
            <w:r w:rsidRPr="0048136E">
              <w:rPr>
                <w:b/>
                <w:bCs/>
                <w:sz w:val="12"/>
                <w:szCs w:val="12"/>
              </w:rPr>
              <w:t>65,9</w:t>
            </w:r>
          </w:p>
        </w:tc>
      </w:tr>
      <w:tr w:rsidR="0048136E" w:rsidRPr="0048136E" w14:paraId="6B20B7B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739E9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98740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A72014"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98697AD" w14:textId="77777777" w:rsidR="0048136E" w:rsidRPr="0048136E" w:rsidRDefault="0048136E" w:rsidP="0048136E">
            <w:pPr>
              <w:spacing w:line="240" w:lineRule="auto"/>
              <w:jc w:val="right"/>
              <w:rPr>
                <w:sz w:val="12"/>
                <w:szCs w:val="12"/>
              </w:rPr>
            </w:pPr>
            <w:r w:rsidRPr="0048136E">
              <w:rPr>
                <w:sz w:val="12"/>
                <w:szCs w:val="12"/>
              </w:rPr>
              <w:t>5 959 500</w:t>
            </w:r>
          </w:p>
        </w:tc>
        <w:tc>
          <w:tcPr>
            <w:tcW w:w="630" w:type="pct"/>
            <w:tcBorders>
              <w:top w:val="nil"/>
              <w:left w:val="nil"/>
              <w:bottom w:val="single" w:sz="4" w:space="0" w:color="auto"/>
              <w:right w:val="single" w:sz="4" w:space="0" w:color="auto"/>
            </w:tcBorders>
            <w:shd w:val="clear" w:color="auto" w:fill="auto"/>
            <w:noWrap/>
            <w:vAlign w:val="center"/>
            <w:hideMark/>
          </w:tcPr>
          <w:p w14:paraId="4B759DCA" w14:textId="77777777" w:rsidR="0048136E" w:rsidRPr="0048136E" w:rsidRDefault="0048136E" w:rsidP="0048136E">
            <w:pPr>
              <w:spacing w:line="240" w:lineRule="auto"/>
              <w:jc w:val="right"/>
              <w:rPr>
                <w:sz w:val="12"/>
                <w:szCs w:val="12"/>
              </w:rPr>
            </w:pPr>
            <w:r w:rsidRPr="0048136E">
              <w:rPr>
                <w:sz w:val="12"/>
                <w:szCs w:val="12"/>
              </w:rPr>
              <w:t>5 417 976,63</w:t>
            </w:r>
          </w:p>
        </w:tc>
        <w:tc>
          <w:tcPr>
            <w:tcW w:w="478" w:type="pct"/>
            <w:tcBorders>
              <w:top w:val="nil"/>
              <w:left w:val="nil"/>
              <w:bottom w:val="single" w:sz="4" w:space="0" w:color="auto"/>
              <w:right w:val="single" w:sz="4" w:space="0" w:color="auto"/>
            </w:tcBorders>
            <w:shd w:val="clear" w:color="auto" w:fill="auto"/>
            <w:noWrap/>
            <w:vAlign w:val="center"/>
            <w:hideMark/>
          </w:tcPr>
          <w:p w14:paraId="7A333555" w14:textId="77777777" w:rsidR="0048136E" w:rsidRPr="0048136E" w:rsidRDefault="0048136E" w:rsidP="0048136E">
            <w:pPr>
              <w:spacing w:line="240" w:lineRule="auto"/>
              <w:jc w:val="right"/>
              <w:rPr>
                <w:sz w:val="12"/>
                <w:szCs w:val="12"/>
              </w:rPr>
            </w:pPr>
            <w:r w:rsidRPr="0048136E">
              <w:rPr>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14:paraId="1991EDC0" w14:textId="77777777" w:rsidR="0048136E" w:rsidRPr="0048136E" w:rsidRDefault="0048136E" w:rsidP="0048136E">
            <w:pPr>
              <w:spacing w:line="240" w:lineRule="auto"/>
              <w:jc w:val="right"/>
              <w:rPr>
                <w:sz w:val="12"/>
                <w:szCs w:val="12"/>
              </w:rPr>
            </w:pPr>
            <w:r w:rsidRPr="0048136E">
              <w:rPr>
                <w:sz w:val="12"/>
                <w:szCs w:val="12"/>
              </w:rPr>
              <w:t>1 791 300</w:t>
            </w:r>
          </w:p>
        </w:tc>
        <w:tc>
          <w:tcPr>
            <w:tcW w:w="630" w:type="pct"/>
            <w:tcBorders>
              <w:top w:val="nil"/>
              <w:left w:val="nil"/>
              <w:bottom w:val="single" w:sz="4" w:space="0" w:color="auto"/>
              <w:right w:val="single" w:sz="4" w:space="0" w:color="auto"/>
            </w:tcBorders>
            <w:shd w:val="clear" w:color="auto" w:fill="auto"/>
            <w:noWrap/>
            <w:vAlign w:val="center"/>
            <w:hideMark/>
          </w:tcPr>
          <w:p w14:paraId="0E5A9992" w14:textId="77777777" w:rsidR="0048136E" w:rsidRPr="0048136E" w:rsidRDefault="0048136E" w:rsidP="0048136E">
            <w:pPr>
              <w:spacing w:line="240" w:lineRule="auto"/>
              <w:jc w:val="right"/>
              <w:rPr>
                <w:sz w:val="12"/>
                <w:szCs w:val="12"/>
              </w:rPr>
            </w:pPr>
            <w:r w:rsidRPr="0048136E">
              <w:rPr>
                <w:sz w:val="12"/>
                <w:szCs w:val="12"/>
              </w:rPr>
              <w:t>1 266 188,82</w:t>
            </w:r>
          </w:p>
        </w:tc>
        <w:tc>
          <w:tcPr>
            <w:tcW w:w="478" w:type="pct"/>
            <w:tcBorders>
              <w:top w:val="nil"/>
              <w:left w:val="nil"/>
              <w:bottom w:val="single" w:sz="4" w:space="0" w:color="auto"/>
              <w:right w:val="single" w:sz="4" w:space="0" w:color="auto"/>
            </w:tcBorders>
            <w:shd w:val="clear" w:color="auto" w:fill="auto"/>
            <w:noWrap/>
            <w:vAlign w:val="center"/>
            <w:hideMark/>
          </w:tcPr>
          <w:p w14:paraId="44C24011" w14:textId="77777777" w:rsidR="0048136E" w:rsidRPr="0048136E" w:rsidRDefault="0048136E" w:rsidP="0048136E">
            <w:pPr>
              <w:spacing w:line="240" w:lineRule="auto"/>
              <w:jc w:val="right"/>
              <w:rPr>
                <w:sz w:val="12"/>
                <w:szCs w:val="12"/>
              </w:rPr>
            </w:pPr>
            <w:r w:rsidRPr="0048136E">
              <w:rPr>
                <w:sz w:val="12"/>
                <w:szCs w:val="12"/>
              </w:rPr>
              <w:t>70,7</w:t>
            </w:r>
          </w:p>
        </w:tc>
      </w:tr>
      <w:tr w:rsidR="0048136E" w:rsidRPr="0048136E" w14:paraId="55734A8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341A9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ED78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2F494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41AD2D4" w14:textId="77777777" w:rsidR="0048136E" w:rsidRPr="0048136E" w:rsidRDefault="0048136E" w:rsidP="0048136E">
            <w:pPr>
              <w:spacing w:line="240" w:lineRule="auto"/>
              <w:jc w:val="right"/>
              <w:rPr>
                <w:sz w:val="12"/>
                <w:szCs w:val="12"/>
              </w:rPr>
            </w:pPr>
            <w:r w:rsidRPr="0048136E">
              <w:rPr>
                <w:sz w:val="12"/>
                <w:szCs w:val="12"/>
              </w:rPr>
              <w:t>5 959 500</w:t>
            </w:r>
          </w:p>
        </w:tc>
        <w:tc>
          <w:tcPr>
            <w:tcW w:w="630" w:type="pct"/>
            <w:tcBorders>
              <w:top w:val="nil"/>
              <w:left w:val="nil"/>
              <w:bottom w:val="single" w:sz="4" w:space="0" w:color="auto"/>
              <w:right w:val="single" w:sz="4" w:space="0" w:color="auto"/>
            </w:tcBorders>
            <w:shd w:val="clear" w:color="auto" w:fill="auto"/>
            <w:noWrap/>
            <w:vAlign w:val="center"/>
            <w:hideMark/>
          </w:tcPr>
          <w:p w14:paraId="2416E51C" w14:textId="77777777" w:rsidR="0048136E" w:rsidRPr="0048136E" w:rsidRDefault="0048136E" w:rsidP="0048136E">
            <w:pPr>
              <w:spacing w:line="240" w:lineRule="auto"/>
              <w:jc w:val="right"/>
              <w:rPr>
                <w:sz w:val="12"/>
                <w:szCs w:val="12"/>
              </w:rPr>
            </w:pPr>
            <w:r w:rsidRPr="0048136E">
              <w:rPr>
                <w:sz w:val="12"/>
                <w:szCs w:val="12"/>
              </w:rPr>
              <w:t>5 417 976,63</w:t>
            </w:r>
          </w:p>
        </w:tc>
        <w:tc>
          <w:tcPr>
            <w:tcW w:w="478" w:type="pct"/>
            <w:tcBorders>
              <w:top w:val="nil"/>
              <w:left w:val="nil"/>
              <w:bottom w:val="single" w:sz="4" w:space="0" w:color="auto"/>
              <w:right w:val="single" w:sz="4" w:space="0" w:color="auto"/>
            </w:tcBorders>
            <w:shd w:val="clear" w:color="auto" w:fill="auto"/>
            <w:noWrap/>
            <w:vAlign w:val="center"/>
            <w:hideMark/>
          </w:tcPr>
          <w:p w14:paraId="1D6031B3" w14:textId="77777777" w:rsidR="0048136E" w:rsidRPr="0048136E" w:rsidRDefault="0048136E" w:rsidP="0048136E">
            <w:pPr>
              <w:spacing w:line="240" w:lineRule="auto"/>
              <w:jc w:val="right"/>
              <w:rPr>
                <w:sz w:val="12"/>
                <w:szCs w:val="12"/>
              </w:rPr>
            </w:pPr>
            <w:r w:rsidRPr="0048136E">
              <w:rPr>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14:paraId="0E5F614B" w14:textId="77777777" w:rsidR="0048136E" w:rsidRPr="0048136E" w:rsidRDefault="0048136E" w:rsidP="0048136E">
            <w:pPr>
              <w:spacing w:line="240" w:lineRule="auto"/>
              <w:jc w:val="right"/>
              <w:rPr>
                <w:sz w:val="12"/>
                <w:szCs w:val="12"/>
              </w:rPr>
            </w:pPr>
            <w:r w:rsidRPr="0048136E">
              <w:rPr>
                <w:sz w:val="12"/>
                <w:szCs w:val="12"/>
              </w:rPr>
              <w:t>1 791 300</w:t>
            </w:r>
          </w:p>
        </w:tc>
        <w:tc>
          <w:tcPr>
            <w:tcW w:w="630" w:type="pct"/>
            <w:tcBorders>
              <w:top w:val="nil"/>
              <w:left w:val="nil"/>
              <w:bottom w:val="single" w:sz="4" w:space="0" w:color="auto"/>
              <w:right w:val="single" w:sz="4" w:space="0" w:color="auto"/>
            </w:tcBorders>
            <w:shd w:val="clear" w:color="auto" w:fill="auto"/>
            <w:noWrap/>
            <w:vAlign w:val="center"/>
            <w:hideMark/>
          </w:tcPr>
          <w:p w14:paraId="7C2435BC" w14:textId="77777777" w:rsidR="0048136E" w:rsidRPr="0048136E" w:rsidRDefault="0048136E" w:rsidP="0048136E">
            <w:pPr>
              <w:spacing w:line="240" w:lineRule="auto"/>
              <w:jc w:val="right"/>
              <w:rPr>
                <w:sz w:val="12"/>
                <w:szCs w:val="12"/>
              </w:rPr>
            </w:pPr>
            <w:r w:rsidRPr="0048136E">
              <w:rPr>
                <w:sz w:val="12"/>
                <w:szCs w:val="12"/>
              </w:rPr>
              <w:t>1 266 188,82</w:t>
            </w:r>
          </w:p>
        </w:tc>
        <w:tc>
          <w:tcPr>
            <w:tcW w:w="478" w:type="pct"/>
            <w:tcBorders>
              <w:top w:val="nil"/>
              <w:left w:val="nil"/>
              <w:bottom w:val="single" w:sz="4" w:space="0" w:color="auto"/>
              <w:right w:val="single" w:sz="4" w:space="0" w:color="auto"/>
            </w:tcBorders>
            <w:shd w:val="clear" w:color="auto" w:fill="auto"/>
            <w:noWrap/>
            <w:vAlign w:val="center"/>
            <w:hideMark/>
          </w:tcPr>
          <w:p w14:paraId="142E760B" w14:textId="77777777" w:rsidR="0048136E" w:rsidRPr="0048136E" w:rsidRDefault="0048136E" w:rsidP="0048136E">
            <w:pPr>
              <w:spacing w:line="240" w:lineRule="auto"/>
              <w:jc w:val="right"/>
              <w:rPr>
                <w:sz w:val="12"/>
                <w:szCs w:val="12"/>
              </w:rPr>
            </w:pPr>
            <w:r w:rsidRPr="0048136E">
              <w:rPr>
                <w:sz w:val="12"/>
                <w:szCs w:val="12"/>
              </w:rPr>
              <w:t>70,7</w:t>
            </w:r>
          </w:p>
        </w:tc>
      </w:tr>
      <w:tr w:rsidR="0048136E" w:rsidRPr="0048136E" w14:paraId="76E4155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FE0DC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380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366C78"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5EBF73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778E4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996A4A"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8FA3C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BC051"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DE341"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1F31C9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13BDE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69980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FAB643"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92F0122" w14:textId="77777777" w:rsidR="0048136E" w:rsidRPr="0048136E" w:rsidRDefault="0048136E" w:rsidP="0048136E">
            <w:pPr>
              <w:spacing w:line="240" w:lineRule="auto"/>
              <w:jc w:val="right"/>
              <w:rPr>
                <w:sz w:val="12"/>
                <w:szCs w:val="12"/>
              </w:rPr>
            </w:pPr>
            <w:r w:rsidRPr="0048136E">
              <w:rPr>
                <w:sz w:val="12"/>
                <w:szCs w:val="12"/>
              </w:rPr>
              <w:t>5 959 500</w:t>
            </w:r>
          </w:p>
        </w:tc>
        <w:tc>
          <w:tcPr>
            <w:tcW w:w="630" w:type="pct"/>
            <w:tcBorders>
              <w:top w:val="nil"/>
              <w:left w:val="nil"/>
              <w:bottom w:val="single" w:sz="4" w:space="0" w:color="auto"/>
              <w:right w:val="single" w:sz="4" w:space="0" w:color="auto"/>
            </w:tcBorders>
            <w:shd w:val="clear" w:color="auto" w:fill="auto"/>
            <w:noWrap/>
            <w:vAlign w:val="center"/>
            <w:hideMark/>
          </w:tcPr>
          <w:p w14:paraId="3B4B3232" w14:textId="77777777" w:rsidR="0048136E" w:rsidRPr="0048136E" w:rsidRDefault="0048136E" w:rsidP="0048136E">
            <w:pPr>
              <w:spacing w:line="240" w:lineRule="auto"/>
              <w:jc w:val="right"/>
              <w:rPr>
                <w:sz w:val="12"/>
                <w:szCs w:val="12"/>
              </w:rPr>
            </w:pPr>
            <w:r w:rsidRPr="0048136E">
              <w:rPr>
                <w:sz w:val="12"/>
                <w:szCs w:val="12"/>
              </w:rPr>
              <w:t>5 417 976,63</w:t>
            </w:r>
          </w:p>
        </w:tc>
        <w:tc>
          <w:tcPr>
            <w:tcW w:w="478" w:type="pct"/>
            <w:tcBorders>
              <w:top w:val="nil"/>
              <w:left w:val="nil"/>
              <w:bottom w:val="single" w:sz="4" w:space="0" w:color="auto"/>
              <w:right w:val="single" w:sz="4" w:space="0" w:color="auto"/>
            </w:tcBorders>
            <w:shd w:val="clear" w:color="auto" w:fill="auto"/>
            <w:noWrap/>
            <w:vAlign w:val="center"/>
            <w:hideMark/>
          </w:tcPr>
          <w:p w14:paraId="4ED16E85" w14:textId="77777777" w:rsidR="0048136E" w:rsidRPr="0048136E" w:rsidRDefault="0048136E" w:rsidP="0048136E">
            <w:pPr>
              <w:spacing w:line="240" w:lineRule="auto"/>
              <w:jc w:val="right"/>
              <w:rPr>
                <w:sz w:val="12"/>
                <w:szCs w:val="12"/>
              </w:rPr>
            </w:pPr>
            <w:r w:rsidRPr="0048136E">
              <w:rPr>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14:paraId="5389D3A9" w14:textId="77777777" w:rsidR="0048136E" w:rsidRPr="0048136E" w:rsidRDefault="0048136E" w:rsidP="0048136E">
            <w:pPr>
              <w:spacing w:line="240" w:lineRule="auto"/>
              <w:jc w:val="right"/>
              <w:rPr>
                <w:sz w:val="12"/>
                <w:szCs w:val="12"/>
              </w:rPr>
            </w:pPr>
            <w:r w:rsidRPr="0048136E">
              <w:rPr>
                <w:sz w:val="12"/>
                <w:szCs w:val="12"/>
              </w:rPr>
              <w:t>1 791 300</w:t>
            </w:r>
          </w:p>
        </w:tc>
        <w:tc>
          <w:tcPr>
            <w:tcW w:w="630" w:type="pct"/>
            <w:tcBorders>
              <w:top w:val="nil"/>
              <w:left w:val="nil"/>
              <w:bottom w:val="single" w:sz="4" w:space="0" w:color="auto"/>
              <w:right w:val="single" w:sz="4" w:space="0" w:color="auto"/>
            </w:tcBorders>
            <w:shd w:val="clear" w:color="auto" w:fill="auto"/>
            <w:noWrap/>
            <w:vAlign w:val="center"/>
            <w:hideMark/>
          </w:tcPr>
          <w:p w14:paraId="6989D116" w14:textId="77777777" w:rsidR="0048136E" w:rsidRPr="0048136E" w:rsidRDefault="0048136E" w:rsidP="0048136E">
            <w:pPr>
              <w:spacing w:line="240" w:lineRule="auto"/>
              <w:jc w:val="right"/>
              <w:rPr>
                <w:sz w:val="12"/>
                <w:szCs w:val="12"/>
              </w:rPr>
            </w:pPr>
            <w:r w:rsidRPr="0048136E">
              <w:rPr>
                <w:sz w:val="12"/>
                <w:szCs w:val="12"/>
              </w:rPr>
              <w:t>1 266 188,82</w:t>
            </w:r>
          </w:p>
        </w:tc>
        <w:tc>
          <w:tcPr>
            <w:tcW w:w="478" w:type="pct"/>
            <w:tcBorders>
              <w:top w:val="nil"/>
              <w:left w:val="nil"/>
              <w:bottom w:val="single" w:sz="4" w:space="0" w:color="auto"/>
              <w:right w:val="single" w:sz="4" w:space="0" w:color="auto"/>
            </w:tcBorders>
            <w:shd w:val="clear" w:color="auto" w:fill="auto"/>
            <w:noWrap/>
            <w:vAlign w:val="center"/>
            <w:hideMark/>
          </w:tcPr>
          <w:p w14:paraId="672718E6" w14:textId="77777777" w:rsidR="0048136E" w:rsidRPr="0048136E" w:rsidRDefault="0048136E" w:rsidP="0048136E">
            <w:pPr>
              <w:spacing w:line="240" w:lineRule="auto"/>
              <w:jc w:val="right"/>
              <w:rPr>
                <w:sz w:val="12"/>
                <w:szCs w:val="12"/>
              </w:rPr>
            </w:pPr>
            <w:r w:rsidRPr="0048136E">
              <w:rPr>
                <w:sz w:val="12"/>
                <w:szCs w:val="12"/>
              </w:rPr>
              <w:t>70,7</w:t>
            </w:r>
          </w:p>
        </w:tc>
      </w:tr>
      <w:tr w:rsidR="0048136E" w:rsidRPr="0048136E" w14:paraId="38DA561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9C184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5B622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D2867B"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7DFB9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2ABB8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6A2AA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F30A1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6910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87C69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D8AF85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2666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3395B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04A4C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E32C28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5CC90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97BB53"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FA2D1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A02E8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250DB1"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B137DE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65446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FDB20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3A07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50D57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1A325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08F91D"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497D0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4EC89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73230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A10B2F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D2409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04BEE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1C091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995B68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77C6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D74AF"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3226A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00CC2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A4A9B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E33E21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AF935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B52F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EC1DB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3DA62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B7BA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64C2C9"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918D8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EF858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E368B0"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6F7D8E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7517A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19E55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8136B7"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61CF614" w14:textId="77777777" w:rsidR="0048136E" w:rsidRPr="0048136E" w:rsidRDefault="0048136E" w:rsidP="0048136E">
            <w:pPr>
              <w:spacing w:line="240" w:lineRule="auto"/>
              <w:jc w:val="right"/>
              <w:rPr>
                <w:sz w:val="12"/>
                <w:szCs w:val="12"/>
              </w:rPr>
            </w:pPr>
            <w:r w:rsidRPr="0048136E">
              <w:rPr>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14:paraId="101930D0" w14:textId="77777777" w:rsidR="0048136E" w:rsidRPr="0048136E" w:rsidRDefault="0048136E" w:rsidP="0048136E">
            <w:pPr>
              <w:spacing w:line="240" w:lineRule="auto"/>
              <w:jc w:val="right"/>
              <w:rPr>
                <w:sz w:val="12"/>
                <w:szCs w:val="12"/>
              </w:rPr>
            </w:pPr>
            <w:r w:rsidRPr="0048136E">
              <w:rPr>
                <w:sz w:val="12"/>
                <w:szCs w:val="12"/>
              </w:rPr>
              <w:t>276 513,83</w:t>
            </w:r>
          </w:p>
        </w:tc>
        <w:tc>
          <w:tcPr>
            <w:tcW w:w="478" w:type="pct"/>
            <w:tcBorders>
              <w:top w:val="nil"/>
              <w:left w:val="nil"/>
              <w:bottom w:val="single" w:sz="4" w:space="0" w:color="auto"/>
              <w:right w:val="single" w:sz="4" w:space="0" w:color="auto"/>
            </w:tcBorders>
            <w:shd w:val="clear" w:color="auto" w:fill="auto"/>
            <w:noWrap/>
            <w:vAlign w:val="center"/>
            <w:hideMark/>
          </w:tcPr>
          <w:p w14:paraId="31726358" w14:textId="77777777" w:rsidR="0048136E" w:rsidRPr="0048136E" w:rsidRDefault="0048136E" w:rsidP="0048136E">
            <w:pPr>
              <w:spacing w:line="240" w:lineRule="auto"/>
              <w:jc w:val="right"/>
              <w:rPr>
                <w:sz w:val="12"/>
                <w:szCs w:val="12"/>
              </w:rPr>
            </w:pPr>
            <w:r w:rsidRPr="0048136E">
              <w:rPr>
                <w:sz w:val="12"/>
                <w:szCs w:val="12"/>
              </w:rPr>
              <w:t>50,3</w:t>
            </w:r>
          </w:p>
        </w:tc>
        <w:tc>
          <w:tcPr>
            <w:tcW w:w="536" w:type="pct"/>
            <w:tcBorders>
              <w:top w:val="nil"/>
              <w:left w:val="nil"/>
              <w:bottom w:val="single" w:sz="4" w:space="0" w:color="auto"/>
              <w:right w:val="single" w:sz="4" w:space="0" w:color="auto"/>
            </w:tcBorders>
            <w:shd w:val="clear" w:color="auto" w:fill="auto"/>
            <w:noWrap/>
            <w:vAlign w:val="center"/>
            <w:hideMark/>
          </w:tcPr>
          <w:p w14:paraId="0C5A0143" w14:textId="77777777" w:rsidR="0048136E" w:rsidRPr="0048136E" w:rsidRDefault="0048136E" w:rsidP="0048136E">
            <w:pPr>
              <w:spacing w:line="240" w:lineRule="auto"/>
              <w:jc w:val="right"/>
              <w:rPr>
                <w:sz w:val="12"/>
                <w:szCs w:val="12"/>
              </w:rPr>
            </w:pPr>
            <w:r w:rsidRPr="0048136E">
              <w:rPr>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14:paraId="73EF1618" w14:textId="77777777" w:rsidR="0048136E" w:rsidRPr="0048136E" w:rsidRDefault="0048136E" w:rsidP="0048136E">
            <w:pPr>
              <w:spacing w:line="240" w:lineRule="auto"/>
              <w:jc w:val="right"/>
              <w:rPr>
                <w:sz w:val="12"/>
                <w:szCs w:val="12"/>
              </w:rPr>
            </w:pPr>
            <w:r w:rsidRPr="0048136E">
              <w:rPr>
                <w:sz w:val="12"/>
                <w:szCs w:val="12"/>
              </w:rPr>
              <w:t>276 513,83</w:t>
            </w:r>
          </w:p>
        </w:tc>
        <w:tc>
          <w:tcPr>
            <w:tcW w:w="478" w:type="pct"/>
            <w:tcBorders>
              <w:top w:val="nil"/>
              <w:left w:val="nil"/>
              <w:bottom w:val="single" w:sz="4" w:space="0" w:color="auto"/>
              <w:right w:val="single" w:sz="4" w:space="0" w:color="auto"/>
            </w:tcBorders>
            <w:shd w:val="clear" w:color="auto" w:fill="auto"/>
            <w:noWrap/>
            <w:vAlign w:val="center"/>
            <w:hideMark/>
          </w:tcPr>
          <w:p w14:paraId="362F7DBF" w14:textId="77777777" w:rsidR="0048136E" w:rsidRPr="0048136E" w:rsidRDefault="0048136E" w:rsidP="0048136E">
            <w:pPr>
              <w:spacing w:line="240" w:lineRule="auto"/>
              <w:jc w:val="right"/>
              <w:rPr>
                <w:sz w:val="12"/>
                <w:szCs w:val="12"/>
              </w:rPr>
            </w:pPr>
            <w:r w:rsidRPr="0048136E">
              <w:rPr>
                <w:sz w:val="12"/>
                <w:szCs w:val="12"/>
              </w:rPr>
              <w:t>50,3</w:t>
            </w:r>
          </w:p>
        </w:tc>
      </w:tr>
      <w:tr w:rsidR="0048136E" w:rsidRPr="0048136E" w14:paraId="714D8A27"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4A2CC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A4B3F9" w14:textId="77777777" w:rsidR="0048136E" w:rsidRPr="0048136E" w:rsidRDefault="0048136E" w:rsidP="0048136E">
            <w:pPr>
              <w:spacing w:line="240" w:lineRule="auto"/>
              <w:jc w:val="center"/>
              <w:rPr>
                <w:b/>
                <w:bCs/>
                <w:sz w:val="12"/>
                <w:szCs w:val="12"/>
              </w:rPr>
            </w:pPr>
            <w:r w:rsidRPr="0048136E">
              <w:rPr>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14:paraId="46991DAA" w14:textId="77777777" w:rsidR="0048136E" w:rsidRPr="0048136E" w:rsidRDefault="0048136E" w:rsidP="0048136E">
            <w:pPr>
              <w:spacing w:line="240" w:lineRule="auto"/>
              <w:rPr>
                <w:b/>
                <w:bCs/>
                <w:sz w:val="12"/>
                <w:szCs w:val="12"/>
              </w:rPr>
            </w:pPr>
            <w:r w:rsidRPr="0048136E">
              <w:rPr>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14:paraId="7B13E429" w14:textId="77777777" w:rsidR="0048136E" w:rsidRPr="0048136E" w:rsidRDefault="0048136E" w:rsidP="0048136E">
            <w:pPr>
              <w:spacing w:line="240" w:lineRule="auto"/>
              <w:jc w:val="right"/>
              <w:rPr>
                <w:b/>
                <w:bCs/>
                <w:sz w:val="12"/>
                <w:szCs w:val="12"/>
              </w:rPr>
            </w:pPr>
            <w:r w:rsidRPr="0048136E">
              <w:rPr>
                <w:b/>
                <w:bCs/>
                <w:sz w:val="12"/>
                <w:szCs w:val="12"/>
              </w:rPr>
              <w:t>255 000</w:t>
            </w:r>
          </w:p>
        </w:tc>
        <w:tc>
          <w:tcPr>
            <w:tcW w:w="630" w:type="pct"/>
            <w:tcBorders>
              <w:top w:val="nil"/>
              <w:left w:val="nil"/>
              <w:bottom w:val="single" w:sz="4" w:space="0" w:color="auto"/>
              <w:right w:val="single" w:sz="4" w:space="0" w:color="auto"/>
            </w:tcBorders>
            <w:shd w:val="clear" w:color="000000" w:fill="FFFDC1"/>
            <w:vAlign w:val="center"/>
            <w:hideMark/>
          </w:tcPr>
          <w:p w14:paraId="4524FE31" w14:textId="77777777" w:rsidR="0048136E" w:rsidRPr="0048136E" w:rsidRDefault="0048136E" w:rsidP="0048136E">
            <w:pPr>
              <w:spacing w:line="240" w:lineRule="auto"/>
              <w:jc w:val="right"/>
              <w:rPr>
                <w:b/>
                <w:bCs/>
                <w:sz w:val="12"/>
                <w:szCs w:val="12"/>
              </w:rPr>
            </w:pPr>
            <w:r w:rsidRPr="0048136E">
              <w:rPr>
                <w:b/>
                <w:bCs/>
                <w:sz w:val="12"/>
                <w:szCs w:val="12"/>
              </w:rPr>
              <w:t>103 720,10</w:t>
            </w:r>
          </w:p>
        </w:tc>
        <w:tc>
          <w:tcPr>
            <w:tcW w:w="478" w:type="pct"/>
            <w:tcBorders>
              <w:top w:val="nil"/>
              <w:left w:val="nil"/>
              <w:bottom w:val="single" w:sz="4" w:space="0" w:color="auto"/>
              <w:right w:val="single" w:sz="4" w:space="0" w:color="auto"/>
            </w:tcBorders>
            <w:shd w:val="clear" w:color="000000" w:fill="FFFDC1"/>
            <w:vAlign w:val="center"/>
            <w:hideMark/>
          </w:tcPr>
          <w:p w14:paraId="37387D09" w14:textId="77777777" w:rsidR="0048136E" w:rsidRPr="0048136E" w:rsidRDefault="0048136E" w:rsidP="0048136E">
            <w:pPr>
              <w:spacing w:line="240" w:lineRule="auto"/>
              <w:jc w:val="right"/>
              <w:rPr>
                <w:b/>
                <w:bCs/>
                <w:sz w:val="12"/>
                <w:szCs w:val="12"/>
              </w:rPr>
            </w:pPr>
            <w:r w:rsidRPr="0048136E">
              <w:rPr>
                <w:b/>
                <w:bCs/>
                <w:sz w:val="12"/>
                <w:szCs w:val="12"/>
              </w:rPr>
              <w:t>40,7</w:t>
            </w:r>
          </w:p>
        </w:tc>
        <w:tc>
          <w:tcPr>
            <w:tcW w:w="536" w:type="pct"/>
            <w:tcBorders>
              <w:top w:val="nil"/>
              <w:left w:val="nil"/>
              <w:bottom w:val="single" w:sz="4" w:space="0" w:color="auto"/>
              <w:right w:val="single" w:sz="4" w:space="0" w:color="auto"/>
            </w:tcBorders>
            <w:shd w:val="clear" w:color="000000" w:fill="FFFDC1"/>
            <w:vAlign w:val="center"/>
            <w:hideMark/>
          </w:tcPr>
          <w:p w14:paraId="0D2196F1" w14:textId="77777777" w:rsidR="0048136E" w:rsidRPr="0048136E" w:rsidRDefault="0048136E" w:rsidP="0048136E">
            <w:pPr>
              <w:spacing w:line="240" w:lineRule="auto"/>
              <w:jc w:val="right"/>
              <w:rPr>
                <w:b/>
                <w:bCs/>
                <w:sz w:val="12"/>
                <w:szCs w:val="12"/>
              </w:rPr>
            </w:pPr>
            <w:r w:rsidRPr="0048136E">
              <w:rPr>
                <w:b/>
                <w:bCs/>
                <w:sz w:val="12"/>
                <w:szCs w:val="12"/>
              </w:rPr>
              <w:t>255 000</w:t>
            </w:r>
          </w:p>
        </w:tc>
        <w:tc>
          <w:tcPr>
            <w:tcW w:w="630" w:type="pct"/>
            <w:tcBorders>
              <w:top w:val="nil"/>
              <w:left w:val="nil"/>
              <w:bottom w:val="single" w:sz="4" w:space="0" w:color="auto"/>
              <w:right w:val="single" w:sz="4" w:space="0" w:color="auto"/>
            </w:tcBorders>
            <w:shd w:val="clear" w:color="000000" w:fill="FFFDC1"/>
            <w:vAlign w:val="center"/>
            <w:hideMark/>
          </w:tcPr>
          <w:p w14:paraId="5CA858C4" w14:textId="77777777" w:rsidR="0048136E" w:rsidRPr="0048136E" w:rsidRDefault="0048136E" w:rsidP="0048136E">
            <w:pPr>
              <w:spacing w:line="240" w:lineRule="auto"/>
              <w:jc w:val="right"/>
              <w:rPr>
                <w:b/>
                <w:bCs/>
                <w:sz w:val="12"/>
                <w:szCs w:val="12"/>
              </w:rPr>
            </w:pPr>
            <w:r w:rsidRPr="0048136E">
              <w:rPr>
                <w:b/>
                <w:bCs/>
                <w:sz w:val="12"/>
                <w:szCs w:val="12"/>
              </w:rPr>
              <w:t>103 720,10</w:t>
            </w:r>
          </w:p>
        </w:tc>
        <w:tc>
          <w:tcPr>
            <w:tcW w:w="478" w:type="pct"/>
            <w:tcBorders>
              <w:top w:val="nil"/>
              <w:left w:val="nil"/>
              <w:bottom w:val="single" w:sz="4" w:space="0" w:color="auto"/>
              <w:right w:val="single" w:sz="4" w:space="0" w:color="auto"/>
            </w:tcBorders>
            <w:shd w:val="clear" w:color="000000" w:fill="FFFDC1"/>
            <w:vAlign w:val="center"/>
            <w:hideMark/>
          </w:tcPr>
          <w:p w14:paraId="41624067" w14:textId="77777777" w:rsidR="0048136E" w:rsidRPr="0048136E" w:rsidRDefault="0048136E" w:rsidP="0048136E">
            <w:pPr>
              <w:spacing w:line="240" w:lineRule="auto"/>
              <w:jc w:val="right"/>
              <w:rPr>
                <w:b/>
                <w:bCs/>
                <w:sz w:val="12"/>
                <w:szCs w:val="12"/>
              </w:rPr>
            </w:pPr>
            <w:r w:rsidRPr="0048136E">
              <w:rPr>
                <w:b/>
                <w:bCs/>
                <w:sz w:val="12"/>
                <w:szCs w:val="12"/>
              </w:rPr>
              <w:t>40,7</w:t>
            </w:r>
          </w:p>
        </w:tc>
      </w:tr>
      <w:tr w:rsidR="0048136E" w:rsidRPr="0048136E" w14:paraId="1FCDC36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9F91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96028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EBFC1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31D7C9" w14:textId="77777777" w:rsidR="0048136E" w:rsidRPr="0048136E" w:rsidRDefault="0048136E" w:rsidP="0048136E">
            <w:pPr>
              <w:spacing w:line="240" w:lineRule="auto"/>
              <w:jc w:val="right"/>
              <w:rPr>
                <w:sz w:val="12"/>
                <w:szCs w:val="12"/>
              </w:rPr>
            </w:pPr>
            <w:r w:rsidRPr="0048136E">
              <w:rPr>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14:paraId="2B304264" w14:textId="77777777" w:rsidR="0048136E" w:rsidRPr="0048136E" w:rsidRDefault="0048136E" w:rsidP="0048136E">
            <w:pPr>
              <w:spacing w:line="240" w:lineRule="auto"/>
              <w:jc w:val="right"/>
              <w:rPr>
                <w:sz w:val="12"/>
                <w:szCs w:val="12"/>
              </w:rPr>
            </w:pPr>
            <w:r w:rsidRPr="0048136E">
              <w:rPr>
                <w:sz w:val="12"/>
                <w:szCs w:val="12"/>
              </w:rPr>
              <w:t>103 720,10</w:t>
            </w:r>
          </w:p>
        </w:tc>
        <w:tc>
          <w:tcPr>
            <w:tcW w:w="478" w:type="pct"/>
            <w:tcBorders>
              <w:top w:val="nil"/>
              <w:left w:val="nil"/>
              <w:bottom w:val="single" w:sz="4" w:space="0" w:color="auto"/>
              <w:right w:val="single" w:sz="4" w:space="0" w:color="auto"/>
            </w:tcBorders>
            <w:shd w:val="clear" w:color="auto" w:fill="auto"/>
            <w:noWrap/>
            <w:vAlign w:val="center"/>
            <w:hideMark/>
          </w:tcPr>
          <w:p w14:paraId="756FCBD2"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CEB1ACB" w14:textId="77777777" w:rsidR="0048136E" w:rsidRPr="0048136E" w:rsidRDefault="0048136E" w:rsidP="0048136E">
            <w:pPr>
              <w:spacing w:line="240" w:lineRule="auto"/>
              <w:jc w:val="right"/>
              <w:rPr>
                <w:sz w:val="12"/>
                <w:szCs w:val="12"/>
              </w:rPr>
            </w:pPr>
            <w:r w:rsidRPr="0048136E">
              <w:rPr>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14:paraId="426FBFFA" w14:textId="77777777" w:rsidR="0048136E" w:rsidRPr="0048136E" w:rsidRDefault="0048136E" w:rsidP="0048136E">
            <w:pPr>
              <w:spacing w:line="240" w:lineRule="auto"/>
              <w:jc w:val="right"/>
              <w:rPr>
                <w:sz w:val="12"/>
                <w:szCs w:val="12"/>
              </w:rPr>
            </w:pPr>
            <w:r w:rsidRPr="0048136E">
              <w:rPr>
                <w:sz w:val="12"/>
                <w:szCs w:val="12"/>
              </w:rPr>
              <w:t>103 720,10</w:t>
            </w:r>
          </w:p>
        </w:tc>
        <w:tc>
          <w:tcPr>
            <w:tcW w:w="478" w:type="pct"/>
            <w:tcBorders>
              <w:top w:val="nil"/>
              <w:left w:val="nil"/>
              <w:bottom w:val="single" w:sz="4" w:space="0" w:color="auto"/>
              <w:right w:val="single" w:sz="4" w:space="0" w:color="auto"/>
            </w:tcBorders>
            <w:shd w:val="clear" w:color="auto" w:fill="auto"/>
            <w:noWrap/>
            <w:vAlign w:val="center"/>
            <w:hideMark/>
          </w:tcPr>
          <w:p w14:paraId="5424B8AE" w14:textId="77777777" w:rsidR="0048136E" w:rsidRPr="0048136E" w:rsidRDefault="0048136E" w:rsidP="0048136E">
            <w:pPr>
              <w:spacing w:line="240" w:lineRule="auto"/>
              <w:jc w:val="right"/>
              <w:rPr>
                <w:sz w:val="12"/>
                <w:szCs w:val="12"/>
              </w:rPr>
            </w:pPr>
            <w:r w:rsidRPr="0048136E">
              <w:rPr>
                <w:sz w:val="12"/>
                <w:szCs w:val="12"/>
              </w:rPr>
              <w:t>98,8</w:t>
            </w:r>
          </w:p>
        </w:tc>
      </w:tr>
      <w:tr w:rsidR="0048136E" w:rsidRPr="0048136E" w14:paraId="6EC910F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CE183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84C37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4C5864"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FE7E732" w14:textId="77777777" w:rsidR="0048136E" w:rsidRPr="0048136E" w:rsidRDefault="0048136E" w:rsidP="0048136E">
            <w:pPr>
              <w:spacing w:line="240" w:lineRule="auto"/>
              <w:jc w:val="right"/>
              <w:rPr>
                <w:sz w:val="12"/>
                <w:szCs w:val="12"/>
              </w:rPr>
            </w:pPr>
            <w:r w:rsidRPr="0048136E">
              <w:rPr>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14:paraId="6E9D2E2C" w14:textId="77777777" w:rsidR="0048136E" w:rsidRPr="0048136E" w:rsidRDefault="0048136E" w:rsidP="0048136E">
            <w:pPr>
              <w:spacing w:line="240" w:lineRule="auto"/>
              <w:jc w:val="right"/>
              <w:rPr>
                <w:sz w:val="12"/>
                <w:szCs w:val="12"/>
              </w:rPr>
            </w:pPr>
            <w:r w:rsidRPr="0048136E">
              <w:rPr>
                <w:sz w:val="12"/>
                <w:szCs w:val="12"/>
              </w:rPr>
              <w:t>103 720,10</w:t>
            </w:r>
          </w:p>
        </w:tc>
        <w:tc>
          <w:tcPr>
            <w:tcW w:w="478" w:type="pct"/>
            <w:tcBorders>
              <w:top w:val="nil"/>
              <w:left w:val="nil"/>
              <w:bottom w:val="single" w:sz="4" w:space="0" w:color="auto"/>
              <w:right w:val="single" w:sz="4" w:space="0" w:color="auto"/>
            </w:tcBorders>
            <w:shd w:val="clear" w:color="auto" w:fill="auto"/>
            <w:noWrap/>
            <w:vAlign w:val="center"/>
            <w:hideMark/>
          </w:tcPr>
          <w:p w14:paraId="1F0132FD"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C0DE80F" w14:textId="77777777" w:rsidR="0048136E" w:rsidRPr="0048136E" w:rsidRDefault="0048136E" w:rsidP="0048136E">
            <w:pPr>
              <w:spacing w:line="240" w:lineRule="auto"/>
              <w:jc w:val="right"/>
              <w:rPr>
                <w:sz w:val="12"/>
                <w:szCs w:val="12"/>
              </w:rPr>
            </w:pPr>
            <w:r w:rsidRPr="0048136E">
              <w:rPr>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14:paraId="0C8C3A41" w14:textId="77777777" w:rsidR="0048136E" w:rsidRPr="0048136E" w:rsidRDefault="0048136E" w:rsidP="0048136E">
            <w:pPr>
              <w:spacing w:line="240" w:lineRule="auto"/>
              <w:jc w:val="right"/>
              <w:rPr>
                <w:sz w:val="12"/>
                <w:szCs w:val="12"/>
              </w:rPr>
            </w:pPr>
            <w:r w:rsidRPr="0048136E">
              <w:rPr>
                <w:sz w:val="12"/>
                <w:szCs w:val="12"/>
              </w:rPr>
              <w:t>103 720,10</w:t>
            </w:r>
          </w:p>
        </w:tc>
        <w:tc>
          <w:tcPr>
            <w:tcW w:w="478" w:type="pct"/>
            <w:tcBorders>
              <w:top w:val="nil"/>
              <w:left w:val="nil"/>
              <w:bottom w:val="single" w:sz="4" w:space="0" w:color="auto"/>
              <w:right w:val="single" w:sz="4" w:space="0" w:color="auto"/>
            </w:tcBorders>
            <w:shd w:val="clear" w:color="auto" w:fill="auto"/>
            <w:noWrap/>
            <w:vAlign w:val="center"/>
            <w:hideMark/>
          </w:tcPr>
          <w:p w14:paraId="7AA388EE" w14:textId="77777777" w:rsidR="0048136E" w:rsidRPr="0048136E" w:rsidRDefault="0048136E" w:rsidP="0048136E">
            <w:pPr>
              <w:spacing w:line="240" w:lineRule="auto"/>
              <w:jc w:val="right"/>
              <w:rPr>
                <w:sz w:val="12"/>
                <w:szCs w:val="12"/>
              </w:rPr>
            </w:pPr>
            <w:r w:rsidRPr="0048136E">
              <w:rPr>
                <w:sz w:val="12"/>
                <w:szCs w:val="12"/>
              </w:rPr>
              <w:t>98,8</w:t>
            </w:r>
          </w:p>
        </w:tc>
      </w:tr>
      <w:tr w:rsidR="0048136E" w:rsidRPr="0048136E" w14:paraId="4915F15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9BB86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FE32F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F5142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91201E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DF61B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B58EA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2EE51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7EC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8F96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FE4DC1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D769A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FDBC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3A61D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6C7C6B9" w14:textId="77777777" w:rsidR="0048136E" w:rsidRPr="0048136E" w:rsidRDefault="0048136E" w:rsidP="0048136E">
            <w:pPr>
              <w:spacing w:line="240" w:lineRule="auto"/>
              <w:jc w:val="right"/>
              <w:rPr>
                <w:sz w:val="12"/>
                <w:szCs w:val="12"/>
              </w:rPr>
            </w:pPr>
            <w:r w:rsidRPr="0048136E">
              <w:rPr>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14:paraId="491F96B3" w14:textId="77777777" w:rsidR="0048136E" w:rsidRPr="0048136E" w:rsidRDefault="0048136E" w:rsidP="0048136E">
            <w:pPr>
              <w:spacing w:line="240" w:lineRule="auto"/>
              <w:jc w:val="right"/>
              <w:rPr>
                <w:sz w:val="12"/>
                <w:szCs w:val="12"/>
              </w:rPr>
            </w:pPr>
            <w:r w:rsidRPr="0048136E">
              <w:rPr>
                <w:sz w:val="12"/>
                <w:szCs w:val="12"/>
              </w:rPr>
              <w:t>103 720,10</w:t>
            </w:r>
          </w:p>
        </w:tc>
        <w:tc>
          <w:tcPr>
            <w:tcW w:w="478" w:type="pct"/>
            <w:tcBorders>
              <w:top w:val="nil"/>
              <w:left w:val="nil"/>
              <w:bottom w:val="single" w:sz="4" w:space="0" w:color="auto"/>
              <w:right w:val="single" w:sz="4" w:space="0" w:color="auto"/>
            </w:tcBorders>
            <w:shd w:val="clear" w:color="auto" w:fill="auto"/>
            <w:noWrap/>
            <w:vAlign w:val="center"/>
            <w:hideMark/>
          </w:tcPr>
          <w:p w14:paraId="5BE535A8"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34845B4" w14:textId="77777777" w:rsidR="0048136E" w:rsidRPr="0048136E" w:rsidRDefault="0048136E" w:rsidP="0048136E">
            <w:pPr>
              <w:spacing w:line="240" w:lineRule="auto"/>
              <w:jc w:val="right"/>
              <w:rPr>
                <w:sz w:val="12"/>
                <w:szCs w:val="12"/>
              </w:rPr>
            </w:pPr>
            <w:r w:rsidRPr="0048136E">
              <w:rPr>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14:paraId="06A6AB70" w14:textId="77777777" w:rsidR="0048136E" w:rsidRPr="0048136E" w:rsidRDefault="0048136E" w:rsidP="0048136E">
            <w:pPr>
              <w:spacing w:line="240" w:lineRule="auto"/>
              <w:jc w:val="right"/>
              <w:rPr>
                <w:sz w:val="12"/>
                <w:szCs w:val="12"/>
              </w:rPr>
            </w:pPr>
            <w:r w:rsidRPr="0048136E">
              <w:rPr>
                <w:sz w:val="12"/>
                <w:szCs w:val="12"/>
              </w:rPr>
              <w:t>103 720,10</w:t>
            </w:r>
          </w:p>
        </w:tc>
        <w:tc>
          <w:tcPr>
            <w:tcW w:w="478" w:type="pct"/>
            <w:tcBorders>
              <w:top w:val="nil"/>
              <w:left w:val="nil"/>
              <w:bottom w:val="single" w:sz="4" w:space="0" w:color="auto"/>
              <w:right w:val="single" w:sz="4" w:space="0" w:color="auto"/>
            </w:tcBorders>
            <w:shd w:val="clear" w:color="auto" w:fill="auto"/>
            <w:noWrap/>
            <w:vAlign w:val="center"/>
            <w:hideMark/>
          </w:tcPr>
          <w:p w14:paraId="430B9F23" w14:textId="77777777" w:rsidR="0048136E" w:rsidRPr="0048136E" w:rsidRDefault="0048136E" w:rsidP="0048136E">
            <w:pPr>
              <w:spacing w:line="240" w:lineRule="auto"/>
              <w:jc w:val="right"/>
              <w:rPr>
                <w:sz w:val="12"/>
                <w:szCs w:val="12"/>
              </w:rPr>
            </w:pPr>
            <w:r w:rsidRPr="0048136E">
              <w:rPr>
                <w:sz w:val="12"/>
                <w:szCs w:val="12"/>
              </w:rPr>
              <w:t>98,8</w:t>
            </w:r>
          </w:p>
        </w:tc>
      </w:tr>
      <w:tr w:rsidR="0048136E" w:rsidRPr="0048136E" w14:paraId="275C797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DB6B5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B1C96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88B50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396DA4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411A8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A492F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A74F0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904B1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E638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57B6C2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ACEB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D27CF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10DAD0"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A7113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B55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0A6DC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230D0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B8220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FF62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D3FF7D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F04A2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590F3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AA4791"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D88463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F9885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F0307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8054B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3EEA9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BB65E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41D323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151A5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A1B21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39CE5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8AD72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13B64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456EB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B4DB3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A8F1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F611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E9E30A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1CF12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5C385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EA2CE8"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2C9AF2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52249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52AD7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D67F2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DA01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7FD86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54FF53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E325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9E17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E96F68"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163A15B" w14:textId="77777777" w:rsidR="0048136E" w:rsidRPr="0048136E" w:rsidRDefault="0048136E" w:rsidP="0048136E">
            <w:pPr>
              <w:spacing w:line="240" w:lineRule="auto"/>
              <w:jc w:val="right"/>
              <w:rPr>
                <w:sz w:val="12"/>
                <w:szCs w:val="12"/>
              </w:rPr>
            </w:pPr>
            <w:r w:rsidRPr="0048136E">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0631D8DC" w14:textId="77777777" w:rsidR="0048136E" w:rsidRPr="0048136E" w:rsidRDefault="0048136E" w:rsidP="0048136E">
            <w:pPr>
              <w:spacing w:line="240" w:lineRule="auto"/>
              <w:jc w:val="right"/>
              <w:rPr>
                <w:sz w:val="12"/>
                <w:szCs w:val="12"/>
              </w:rPr>
            </w:pPr>
            <w:r w:rsidRPr="0048136E">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1591742" w14:textId="77777777" w:rsidR="0048136E" w:rsidRPr="0048136E" w:rsidRDefault="0048136E" w:rsidP="0048136E">
            <w:pPr>
              <w:spacing w:line="240" w:lineRule="auto"/>
              <w:jc w:val="right"/>
              <w:rPr>
                <w:sz w:val="12"/>
                <w:szCs w:val="12"/>
              </w:rPr>
            </w:pPr>
            <w:r w:rsidRPr="0048136E">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11DE26AE" w14:textId="77777777" w:rsidR="0048136E" w:rsidRPr="0048136E" w:rsidRDefault="0048136E" w:rsidP="0048136E">
            <w:pPr>
              <w:spacing w:line="240" w:lineRule="auto"/>
              <w:jc w:val="right"/>
              <w:rPr>
                <w:sz w:val="12"/>
                <w:szCs w:val="12"/>
              </w:rPr>
            </w:pPr>
            <w:r w:rsidRPr="0048136E">
              <w:rPr>
                <w:sz w:val="12"/>
                <w:szCs w:val="12"/>
              </w:rPr>
              <w:t>150 000</w:t>
            </w:r>
          </w:p>
        </w:tc>
        <w:tc>
          <w:tcPr>
            <w:tcW w:w="630" w:type="pct"/>
            <w:tcBorders>
              <w:top w:val="nil"/>
              <w:left w:val="nil"/>
              <w:bottom w:val="single" w:sz="4" w:space="0" w:color="auto"/>
              <w:right w:val="single" w:sz="4" w:space="0" w:color="auto"/>
            </w:tcBorders>
            <w:shd w:val="clear" w:color="auto" w:fill="auto"/>
            <w:noWrap/>
            <w:vAlign w:val="center"/>
            <w:hideMark/>
          </w:tcPr>
          <w:p w14:paraId="127EA3AD" w14:textId="77777777" w:rsidR="0048136E" w:rsidRPr="0048136E" w:rsidRDefault="0048136E" w:rsidP="0048136E">
            <w:pPr>
              <w:spacing w:line="240" w:lineRule="auto"/>
              <w:jc w:val="right"/>
              <w:rPr>
                <w:sz w:val="12"/>
                <w:szCs w:val="12"/>
              </w:rPr>
            </w:pPr>
            <w:r w:rsidRPr="0048136E">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F59DBBF" w14:textId="77777777" w:rsidR="0048136E" w:rsidRPr="0048136E" w:rsidRDefault="0048136E" w:rsidP="0048136E">
            <w:pPr>
              <w:spacing w:line="240" w:lineRule="auto"/>
              <w:jc w:val="right"/>
              <w:rPr>
                <w:sz w:val="12"/>
                <w:szCs w:val="12"/>
              </w:rPr>
            </w:pPr>
            <w:r w:rsidRPr="0048136E">
              <w:rPr>
                <w:sz w:val="12"/>
                <w:szCs w:val="12"/>
              </w:rPr>
              <w:t>0,0</w:t>
            </w:r>
          </w:p>
        </w:tc>
      </w:tr>
      <w:tr w:rsidR="0048136E" w:rsidRPr="0048136E" w14:paraId="1773FBBD"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7E4B9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26C42F" w14:textId="77777777" w:rsidR="0048136E" w:rsidRPr="0048136E" w:rsidRDefault="0048136E" w:rsidP="0048136E">
            <w:pPr>
              <w:spacing w:line="240" w:lineRule="auto"/>
              <w:jc w:val="center"/>
              <w:rPr>
                <w:b/>
                <w:bCs/>
                <w:sz w:val="12"/>
                <w:szCs w:val="12"/>
              </w:rPr>
            </w:pPr>
            <w:r w:rsidRPr="0048136E">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4141214E" w14:textId="77777777" w:rsidR="0048136E" w:rsidRPr="0048136E" w:rsidRDefault="0048136E" w:rsidP="0048136E">
            <w:pPr>
              <w:spacing w:line="240" w:lineRule="auto"/>
              <w:rPr>
                <w:b/>
                <w:bCs/>
                <w:sz w:val="12"/>
                <w:szCs w:val="12"/>
              </w:rPr>
            </w:pPr>
            <w:r w:rsidRPr="0048136E">
              <w:rPr>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14:paraId="7AA78C31" w14:textId="77777777" w:rsidR="0048136E" w:rsidRPr="0048136E" w:rsidRDefault="0048136E" w:rsidP="0048136E">
            <w:pPr>
              <w:spacing w:line="240" w:lineRule="auto"/>
              <w:jc w:val="right"/>
              <w:rPr>
                <w:b/>
                <w:bCs/>
                <w:sz w:val="12"/>
                <w:szCs w:val="12"/>
              </w:rPr>
            </w:pPr>
            <w:r w:rsidRPr="0048136E">
              <w:rPr>
                <w:b/>
                <w:bCs/>
                <w:sz w:val="12"/>
                <w:szCs w:val="12"/>
              </w:rPr>
              <w:t>551 184</w:t>
            </w:r>
          </w:p>
        </w:tc>
        <w:tc>
          <w:tcPr>
            <w:tcW w:w="630" w:type="pct"/>
            <w:tcBorders>
              <w:top w:val="nil"/>
              <w:left w:val="nil"/>
              <w:bottom w:val="single" w:sz="4" w:space="0" w:color="auto"/>
              <w:right w:val="single" w:sz="4" w:space="0" w:color="auto"/>
            </w:tcBorders>
            <w:shd w:val="clear" w:color="000000" w:fill="FFFDC1"/>
            <w:vAlign w:val="center"/>
            <w:hideMark/>
          </w:tcPr>
          <w:p w14:paraId="08BA325C" w14:textId="77777777" w:rsidR="0048136E" w:rsidRPr="0048136E" w:rsidRDefault="0048136E" w:rsidP="0048136E">
            <w:pPr>
              <w:spacing w:line="240" w:lineRule="auto"/>
              <w:jc w:val="right"/>
              <w:rPr>
                <w:b/>
                <w:bCs/>
                <w:sz w:val="12"/>
                <w:szCs w:val="12"/>
              </w:rPr>
            </w:pPr>
            <w:r w:rsidRPr="0048136E">
              <w:rPr>
                <w:b/>
                <w:bCs/>
                <w:sz w:val="12"/>
                <w:szCs w:val="12"/>
              </w:rPr>
              <w:t>531 798,61</w:t>
            </w:r>
          </w:p>
        </w:tc>
        <w:tc>
          <w:tcPr>
            <w:tcW w:w="478" w:type="pct"/>
            <w:tcBorders>
              <w:top w:val="nil"/>
              <w:left w:val="nil"/>
              <w:bottom w:val="single" w:sz="4" w:space="0" w:color="auto"/>
              <w:right w:val="single" w:sz="4" w:space="0" w:color="auto"/>
            </w:tcBorders>
            <w:shd w:val="clear" w:color="000000" w:fill="FFFDC1"/>
            <w:vAlign w:val="center"/>
            <w:hideMark/>
          </w:tcPr>
          <w:p w14:paraId="6A2A9EF4" w14:textId="77777777" w:rsidR="0048136E" w:rsidRPr="0048136E" w:rsidRDefault="0048136E" w:rsidP="0048136E">
            <w:pPr>
              <w:spacing w:line="240" w:lineRule="auto"/>
              <w:jc w:val="right"/>
              <w:rPr>
                <w:b/>
                <w:bCs/>
                <w:sz w:val="12"/>
                <w:szCs w:val="12"/>
              </w:rPr>
            </w:pPr>
            <w:r w:rsidRPr="0048136E">
              <w:rPr>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14:paraId="0020E4F0" w14:textId="77777777" w:rsidR="0048136E" w:rsidRPr="0048136E" w:rsidRDefault="0048136E" w:rsidP="0048136E">
            <w:pPr>
              <w:spacing w:line="240" w:lineRule="auto"/>
              <w:jc w:val="right"/>
              <w:rPr>
                <w:b/>
                <w:bCs/>
                <w:sz w:val="12"/>
                <w:szCs w:val="12"/>
              </w:rPr>
            </w:pPr>
            <w:r w:rsidRPr="0048136E">
              <w:rPr>
                <w:b/>
                <w:bCs/>
                <w:sz w:val="12"/>
                <w:szCs w:val="12"/>
              </w:rPr>
              <w:t>509 384</w:t>
            </w:r>
          </w:p>
        </w:tc>
        <w:tc>
          <w:tcPr>
            <w:tcW w:w="630" w:type="pct"/>
            <w:tcBorders>
              <w:top w:val="nil"/>
              <w:left w:val="nil"/>
              <w:bottom w:val="single" w:sz="4" w:space="0" w:color="auto"/>
              <w:right w:val="single" w:sz="4" w:space="0" w:color="auto"/>
            </w:tcBorders>
            <w:shd w:val="clear" w:color="000000" w:fill="FFFDC1"/>
            <w:vAlign w:val="center"/>
            <w:hideMark/>
          </w:tcPr>
          <w:p w14:paraId="08FB8D0E" w14:textId="77777777" w:rsidR="0048136E" w:rsidRPr="0048136E" w:rsidRDefault="0048136E" w:rsidP="0048136E">
            <w:pPr>
              <w:spacing w:line="240" w:lineRule="auto"/>
              <w:jc w:val="right"/>
              <w:rPr>
                <w:b/>
                <w:bCs/>
                <w:sz w:val="12"/>
                <w:szCs w:val="12"/>
              </w:rPr>
            </w:pPr>
            <w:r w:rsidRPr="0048136E">
              <w:rPr>
                <w:b/>
                <w:bCs/>
                <w:sz w:val="12"/>
                <w:szCs w:val="12"/>
              </w:rPr>
              <w:t>489 998,61</w:t>
            </w:r>
          </w:p>
        </w:tc>
        <w:tc>
          <w:tcPr>
            <w:tcW w:w="478" w:type="pct"/>
            <w:tcBorders>
              <w:top w:val="nil"/>
              <w:left w:val="nil"/>
              <w:bottom w:val="single" w:sz="4" w:space="0" w:color="auto"/>
              <w:right w:val="single" w:sz="4" w:space="0" w:color="auto"/>
            </w:tcBorders>
            <w:shd w:val="clear" w:color="000000" w:fill="FFFDC1"/>
            <w:vAlign w:val="center"/>
            <w:hideMark/>
          </w:tcPr>
          <w:p w14:paraId="355EF89A" w14:textId="77777777" w:rsidR="0048136E" w:rsidRPr="0048136E" w:rsidRDefault="0048136E" w:rsidP="0048136E">
            <w:pPr>
              <w:spacing w:line="240" w:lineRule="auto"/>
              <w:jc w:val="right"/>
              <w:rPr>
                <w:b/>
                <w:bCs/>
                <w:sz w:val="12"/>
                <w:szCs w:val="12"/>
              </w:rPr>
            </w:pPr>
            <w:r w:rsidRPr="0048136E">
              <w:rPr>
                <w:b/>
                <w:bCs/>
                <w:sz w:val="12"/>
                <w:szCs w:val="12"/>
              </w:rPr>
              <w:t>96,2</w:t>
            </w:r>
          </w:p>
        </w:tc>
      </w:tr>
      <w:tr w:rsidR="0048136E" w:rsidRPr="0048136E" w14:paraId="203C166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8D370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59E1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0EA88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642A84" w14:textId="77777777" w:rsidR="0048136E" w:rsidRPr="0048136E" w:rsidRDefault="0048136E" w:rsidP="0048136E">
            <w:pPr>
              <w:spacing w:line="240" w:lineRule="auto"/>
              <w:jc w:val="right"/>
              <w:rPr>
                <w:sz w:val="12"/>
                <w:szCs w:val="12"/>
              </w:rPr>
            </w:pPr>
            <w:r w:rsidRPr="0048136E">
              <w:rPr>
                <w:sz w:val="12"/>
                <w:szCs w:val="12"/>
              </w:rPr>
              <w:t>551 184</w:t>
            </w:r>
          </w:p>
        </w:tc>
        <w:tc>
          <w:tcPr>
            <w:tcW w:w="630" w:type="pct"/>
            <w:tcBorders>
              <w:top w:val="nil"/>
              <w:left w:val="nil"/>
              <w:bottom w:val="single" w:sz="4" w:space="0" w:color="auto"/>
              <w:right w:val="single" w:sz="4" w:space="0" w:color="auto"/>
            </w:tcBorders>
            <w:shd w:val="clear" w:color="auto" w:fill="auto"/>
            <w:noWrap/>
            <w:vAlign w:val="center"/>
            <w:hideMark/>
          </w:tcPr>
          <w:p w14:paraId="5AC0043C" w14:textId="77777777" w:rsidR="0048136E" w:rsidRPr="0048136E" w:rsidRDefault="0048136E" w:rsidP="0048136E">
            <w:pPr>
              <w:spacing w:line="240" w:lineRule="auto"/>
              <w:jc w:val="right"/>
              <w:rPr>
                <w:sz w:val="12"/>
                <w:szCs w:val="12"/>
              </w:rPr>
            </w:pPr>
            <w:r w:rsidRPr="0048136E">
              <w:rPr>
                <w:sz w:val="12"/>
                <w:szCs w:val="12"/>
              </w:rPr>
              <w:t>531 798,61</w:t>
            </w:r>
          </w:p>
        </w:tc>
        <w:tc>
          <w:tcPr>
            <w:tcW w:w="478" w:type="pct"/>
            <w:tcBorders>
              <w:top w:val="nil"/>
              <w:left w:val="nil"/>
              <w:bottom w:val="single" w:sz="4" w:space="0" w:color="auto"/>
              <w:right w:val="single" w:sz="4" w:space="0" w:color="auto"/>
            </w:tcBorders>
            <w:shd w:val="clear" w:color="auto" w:fill="auto"/>
            <w:noWrap/>
            <w:vAlign w:val="center"/>
            <w:hideMark/>
          </w:tcPr>
          <w:p w14:paraId="136F5C6C" w14:textId="77777777" w:rsidR="0048136E" w:rsidRPr="0048136E" w:rsidRDefault="0048136E" w:rsidP="0048136E">
            <w:pPr>
              <w:spacing w:line="240" w:lineRule="auto"/>
              <w:jc w:val="right"/>
              <w:rPr>
                <w:sz w:val="12"/>
                <w:szCs w:val="12"/>
              </w:rPr>
            </w:pPr>
            <w:r w:rsidRPr="0048136E">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323960EB" w14:textId="77777777" w:rsidR="0048136E" w:rsidRPr="0048136E" w:rsidRDefault="0048136E" w:rsidP="0048136E">
            <w:pPr>
              <w:spacing w:line="240" w:lineRule="auto"/>
              <w:jc w:val="right"/>
              <w:rPr>
                <w:sz w:val="12"/>
                <w:szCs w:val="12"/>
              </w:rPr>
            </w:pPr>
            <w:r w:rsidRPr="0048136E">
              <w:rPr>
                <w:sz w:val="12"/>
                <w:szCs w:val="12"/>
              </w:rPr>
              <w:t>509 384</w:t>
            </w:r>
          </w:p>
        </w:tc>
        <w:tc>
          <w:tcPr>
            <w:tcW w:w="630" w:type="pct"/>
            <w:tcBorders>
              <w:top w:val="nil"/>
              <w:left w:val="nil"/>
              <w:bottom w:val="single" w:sz="4" w:space="0" w:color="auto"/>
              <w:right w:val="single" w:sz="4" w:space="0" w:color="auto"/>
            </w:tcBorders>
            <w:shd w:val="clear" w:color="auto" w:fill="auto"/>
            <w:noWrap/>
            <w:vAlign w:val="center"/>
            <w:hideMark/>
          </w:tcPr>
          <w:p w14:paraId="5E47EE5C" w14:textId="77777777" w:rsidR="0048136E" w:rsidRPr="0048136E" w:rsidRDefault="0048136E" w:rsidP="0048136E">
            <w:pPr>
              <w:spacing w:line="240" w:lineRule="auto"/>
              <w:jc w:val="right"/>
              <w:rPr>
                <w:sz w:val="12"/>
                <w:szCs w:val="12"/>
              </w:rPr>
            </w:pPr>
            <w:r w:rsidRPr="0048136E">
              <w:rPr>
                <w:sz w:val="12"/>
                <w:szCs w:val="12"/>
              </w:rPr>
              <w:t>489 998,61</w:t>
            </w:r>
          </w:p>
        </w:tc>
        <w:tc>
          <w:tcPr>
            <w:tcW w:w="478" w:type="pct"/>
            <w:tcBorders>
              <w:top w:val="nil"/>
              <w:left w:val="nil"/>
              <w:bottom w:val="single" w:sz="4" w:space="0" w:color="auto"/>
              <w:right w:val="single" w:sz="4" w:space="0" w:color="auto"/>
            </w:tcBorders>
            <w:shd w:val="clear" w:color="auto" w:fill="auto"/>
            <w:noWrap/>
            <w:vAlign w:val="center"/>
            <w:hideMark/>
          </w:tcPr>
          <w:p w14:paraId="08903B35" w14:textId="77777777" w:rsidR="0048136E" w:rsidRPr="0048136E" w:rsidRDefault="0048136E" w:rsidP="0048136E">
            <w:pPr>
              <w:spacing w:line="240" w:lineRule="auto"/>
              <w:jc w:val="right"/>
              <w:rPr>
                <w:sz w:val="12"/>
                <w:szCs w:val="12"/>
              </w:rPr>
            </w:pPr>
            <w:r w:rsidRPr="0048136E">
              <w:rPr>
                <w:sz w:val="12"/>
                <w:szCs w:val="12"/>
              </w:rPr>
              <w:t>96,2</w:t>
            </w:r>
          </w:p>
        </w:tc>
      </w:tr>
      <w:tr w:rsidR="0048136E" w:rsidRPr="0048136E" w14:paraId="034267C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3539F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FCFDC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9FFD8D"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8CEF0A6" w14:textId="77777777" w:rsidR="0048136E" w:rsidRPr="0048136E" w:rsidRDefault="0048136E" w:rsidP="0048136E">
            <w:pPr>
              <w:spacing w:line="240" w:lineRule="auto"/>
              <w:jc w:val="right"/>
              <w:rPr>
                <w:sz w:val="12"/>
                <w:szCs w:val="12"/>
              </w:rPr>
            </w:pPr>
            <w:r w:rsidRPr="0048136E">
              <w:rPr>
                <w:sz w:val="12"/>
                <w:szCs w:val="12"/>
              </w:rPr>
              <w:t>551 184</w:t>
            </w:r>
          </w:p>
        </w:tc>
        <w:tc>
          <w:tcPr>
            <w:tcW w:w="630" w:type="pct"/>
            <w:tcBorders>
              <w:top w:val="nil"/>
              <w:left w:val="nil"/>
              <w:bottom w:val="single" w:sz="4" w:space="0" w:color="auto"/>
              <w:right w:val="single" w:sz="4" w:space="0" w:color="auto"/>
            </w:tcBorders>
            <w:shd w:val="clear" w:color="auto" w:fill="auto"/>
            <w:noWrap/>
            <w:vAlign w:val="center"/>
            <w:hideMark/>
          </w:tcPr>
          <w:p w14:paraId="65F2F5C1" w14:textId="77777777" w:rsidR="0048136E" w:rsidRPr="0048136E" w:rsidRDefault="0048136E" w:rsidP="0048136E">
            <w:pPr>
              <w:spacing w:line="240" w:lineRule="auto"/>
              <w:jc w:val="right"/>
              <w:rPr>
                <w:sz w:val="12"/>
                <w:szCs w:val="12"/>
              </w:rPr>
            </w:pPr>
            <w:r w:rsidRPr="0048136E">
              <w:rPr>
                <w:sz w:val="12"/>
                <w:szCs w:val="12"/>
              </w:rPr>
              <w:t>531 798,61</w:t>
            </w:r>
          </w:p>
        </w:tc>
        <w:tc>
          <w:tcPr>
            <w:tcW w:w="478" w:type="pct"/>
            <w:tcBorders>
              <w:top w:val="nil"/>
              <w:left w:val="nil"/>
              <w:bottom w:val="single" w:sz="4" w:space="0" w:color="auto"/>
              <w:right w:val="single" w:sz="4" w:space="0" w:color="auto"/>
            </w:tcBorders>
            <w:shd w:val="clear" w:color="auto" w:fill="auto"/>
            <w:noWrap/>
            <w:vAlign w:val="center"/>
            <w:hideMark/>
          </w:tcPr>
          <w:p w14:paraId="34CAEB12" w14:textId="77777777" w:rsidR="0048136E" w:rsidRPr="0048136E" w:rsidRDefault="0048136E" w:rsidP="0048136E">
            <w:pPr>
              <w:spacing w:line="240" w:lineRule="auto"/>
              <w:jc w:val="right"/>
              <w:rPr>
                <w:sz w:val="12"/>
                <w:szCs w:val="12"/>
              </w:rPr>
            </w:pPr>
            <w:r w:rsidRPr="0048136E">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67A8D1FA" w14:textId="77777777" w:rsidR="0048136E" w:rsidRPr="0048136E" w:rsidRDefault="0048136E" w:rsidP="0048136E">
            <w:pPr>
              <w:spacing w:line="240" w:lineRule="auto"/>
              <w:jc w:val="right"/>
              <w:rPr>
                <w:sz w:val="12"/>
                <w:szCs w:val="12"/>
              </w:rPr>
            </w:pPr>
            <w:r w:rsidRPr="0048136E">
              <w:rPr>
                <w:sz w:val="12"/>
                <w:szCs w:val="12"/>
              </w:rPr>
              <w:t>509 384</w:t>
            </w:r>
          </w:p>
        </w:tc>
        <w:tc>
          <w:tcPr>
            <w:tcW w:w="630" w:type="pct"/>
            <w:tcBorders>
              <w:top w:val="nil"/>
              <w:left w:val="nil"/>
              <w:bottom w:val="single" w:sz="4" w:space="0" w:color="auto"/>
              <w:right w:val="single" w:sz="4" w:space="0" w:color="auto"/>
            </w:tcBorders>
            <w:shd w:val="clear" w:color="auto" w:fill="auto"/>
            <w:noWrap/>
            <w:vAlign w:val="center"/>
            <w:hideMark/>
          </w:tcPr>
          <w:p w14:paraId="528C45C0" w14:textId="77777777" w:rsidR="0048136E" w:rsidRPr="0048136E" w:rsidRDefault="0048136E" w:rsidP="0048136E">
            <w:pPr>
              <w:spacing w:line="240" w:lineRule="auto"/>
              <w:jc w:val="right"/>
              <w:rPr>
                <w:sz w:val="12"/>
                <w:szCs w:val="12"/>
              </w:rPr>
            </w:pPr>
            <w:r w:rsidRPr="0048136E">
              <w:rPr>
                <w:sz w:val="12"/>
                <w:szCs w:val="12"/>
              </w:rPr>
              <w:t>489 998,61</w:t>
            </w:r>
          </w:p>
        </w:tc>
        <w:tc>
          <w:tcPr>
            <w:tcW w:w="478" w:type="pct"/>
            <w:tcBorders>
              <w:top w:val="nil"/>
              <w:left w:val="nil"/>
              <w:bottom w:val="single" w:sz="4" w:space="0" w:color="auto"/>
              <w:right w:val="single" w:sz="4" w:space="0" w:color="auto"/>
            </w:tcBorders>
            <w:shd w:val="clear" w:color="auto" w:fill="auto"/>
            <w:noWrap/>
            <w:vAlign w:val="center"/>
            <w:hideMark/>
          </w:tcPr>
          <w:p w14:paraId="6A5CC019" w14:textId="77777777" w:rsidR="0048136E" w:rsidRPr="0048136E" w:rsidRDefault="0048136E" w:rsidP="0048136E">
            <w:pPr>
              <w:spacing w:line="240" w:lineRule="auto"/>
              <w:jc w:val="right"/>
              <w:rPr>
                <w:sz w:val="12"/>
                <w:szCs w:val="12"/>
              </w:rPr>
            </w:pPr>
            <w:r w:rsidRPr="0048136E">
              <w:rPr>
                <w:sz w:val="12"/>
                <w:szCs w:val="12"/>
              </w:rPr>
              <w:t>96,2</w:t>
            </w:r>
          </w:p>
        </w:tc>
      </w:tr>
      <w:tr w:rsidR="0048136E" w:rsidRPr="0048136E" w14:paraId="02E4FE3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34DC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1C808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7B775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29EE6B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06536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BA442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D451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53C91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6757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15F428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FA6A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C983B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CEFC1D"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AAACF4F" w14:textId="77777777" w:rsidR="0048136E" w:rsidRPr="0048136E" w:rsidRDefault="0048136E" w:rsidP="0048136E">
            <w:pPr>
              <w:spacing w:line="240" w:lineRule="auto"/>
              <w:jc w:val="right"/>
              <w:rPr>
                <w:sz w:val="12"/>
                <w:szCs w:val="12"/>
              </w:rPr>
            </w:pPr>
            <w:r w:rsidRPr="0048136E">
              <w:rPr>
                <w:sz w:val="12"/>
                <w:szCs w:val="12"/>
              </w:rPr>
              <w:t>551 184</w:t>
            </w:r>
          </w:p>
        </w:tc>
        <w:tc>
          <w:tcPr>
            <w:tcW w:w="630" w:type="pct"/>
            <w:tcBorders>
              <w:top w:val="nil"/>
              <w:left w:val="nil"/>
              <w:bottom w:val="single" w:sz="4" w:space="0" w:color="auto"/>
              <w:right w:val="single" w:sz="4" w:space="0" w:color="auto"/>
            </w:tcBorders>
            <w:shd w:val="clear" w:color="auto" w:fill="auto"/>
            <w:noWrap/>
            <w:vAlign w:val="center"/>
            <w:hideMark/>
          </w:tcPr>
          <w:p w14:paraId="45DFDD52" w14:textId="77777777" w:rsidR="0048136E" w:rsidRPr="0048136E" w:rsidRDefault="0048136E" w:rsidP="0048136E">
            <w:pPr>
              <w:spacing w:line="240" w:lineRule="auto"/>
              <w:jc w:val="right"/>
              <w:rPr>
                <w:sz w:val="12"/>
                <w:szCs w:val="12"/>
              </w:rPr>
            </w:pPr>
            <w:r w:rsidRPr="0048136E">
              <w:rPr>
                <w:sz w:val="12"/>
                <w:szCs w:val="12"/>
              </w:rPr>
              <w:t>531 798,61</w:t>
            </w:r>
          </w:p>
        </w:tc>
        <w:tc>
          <w:tcPr>
            <w:tcW w:w="478" w:type="pct"/>
            <w:tcBorders>
              <w:top w:val="nil"/>
              <w:left w:val="nil"/>
              <w:bottom w:val="single" w:sz="4" w:space="0" w:color="auto"/>
              <w:right w:val="single" w:sz="4" w:space="0" w:color="auto"/>
            </w:tcBorders>
            <w:shd w:val="clear" w:color="auto" w:fill="auto"/>
            <w:noWrap/>
            <w:vAlign w:val="center"/>
            <w:hideMark/>
          </w:tcPr>
          <w:p w14:paraId="383A618A" w14:textId="77777777" w:rsidR="0048136E" w:rsidRPr="0048136E" w:rsidRDefault="0048136E" w:rsidP="0048136E">
            <w:pPr>
              <w:spacing w:line="240" w:lineRule="auto"/>
              <w:jc w:val="right"/>
              <w:rPr>
                <w:sz w:val="12"/>
                <w:szCs w:val="12"/>
              </w:rPr>
            </w:pPr>
            <w:r w:rsidRPr="0048136E">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32BCC14D" w14:textId="77777777" w:rsidR="0048136E" w:rsidRPr="0048136E" w:rsidRDefault="0048136E" w:rsidP="0048136E">
            <w:pPr>
              <w:spacing w:line="240" w:lineRule="auto"/>
              <w:jc w:val="right"/>
              <w:rPr>
                <w:sz w:val="12"/>
                <w:szCs w:val="12"/>
              </w:rPr>
            </w:pPr>
            <w:r w:rsidRPr="0048136E">
              <w:rPr>
                <w:sz w:val="12"/>
                <w:szCs w:val="12"/>
              </w:rPr>
              <w:t>509 384</w:t>
            </w:r>
          </w:p>
        </w:tc>
        <w:tc>
          <w:tcPr>
            <w:tcW w:w="630" w:type="pct"/>
            <w:tcBorders>
              <w:top w:val="nil"/>
              <w:left w:val="nil"/>
              <w:bottom w:val="single" w:sz="4" w:space="0" w:color="auto"/>
              <w:right w:val="single" w:sz="4" w:space="0" w:color="auto"/>
            </w:tcBorders>
            <w:shd w:val="clear" w:color="auto" w:fill="auto"/>
            <w:noWrap/>
            <w:vAlign w:val="center"/>
            <w:hideMark/>
          </w:tcPr>
          <w:p w14:paraId="0E507C78" w14:textId="77777777" w:rsidR="0048136E" w:rsidRPr="0048136E" w:rsidRDefault="0048136E" w:rsidP="0048136E">
            <w:pPr>
              <w:spacing w:line="240" w:lineRule="auto"/>
              <w:jc w:val="right"/>
              <w:rPr>
                <w:sz w:val="12"/>
                <w:szCs w:val="12"/>
              </w:rPr>
            </w:pPr>
            <w:r w:rsidRPr="0048136E">
              <w:rPr>
                <w:sz w:val="12"/>
                <w:szCs w:val="12"/>
              </w:rPr>
              <w:t>489 998,61</w:t>
            </w:r>
          </w:p>
        </w:tc>
        <w:tc>
          <w:tcPr>
            <w:tcW w:w="478" w:type="pct"/>
            <w:tcBorders>
              <w:top w:val="nil"/>
              <w:left w:val="nil"/>
              <w:bottom w:val="single" w:sz="4" w:space="0" w:color="auto"/>
              <w:right w:val="single" w:sz="4" w:space="0" w:color="auto"/>
            </w:tcBorders>
            <w:shd w:val="clear" w:color="auto" w:fill="auto"/>
            <w:noWrap/>
            <w:vAlign w:val="center"/>
            <w:hideMark/>
          </w:tcPr>
          <w:p w14:paraId="40C3C4BC" w14:textId="77777777" w:rsidR="0048136E" w:rsidRPr="0048136E" w:rsidRDefault="0048136E" w:rsidP="0048136E">
            <w:pPr>
              <w:spacing w:line="240" w:lineRule="auto"/>
              <w:jc w:val="right"/>
              <w:rPr>
                <w:sz w:val="12"/>
                <w:szCs w:val="12"/>
              </w:rPr>
            </w:pPr>
            <w:r w:rsidRPr="0048136E">
              <w:rPr>
                <w:sz w:val="12"/>
                <w:szCs w:val="12"/>
              </w:rPr>
              <w:t>96,2</w:t>
            </w:r>
          </w:p>
        </w:tc>
      </w:tr>
      <w:tr w:rsidR="0048136E" w:rsidRPr="0048136E" w14:paraId="31204D0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8813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705D1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B0CCF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B5139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BDC0E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9F36F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0C66A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CB65C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0CF50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B05AE1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37F6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FF7C0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46EED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044979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77BF7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F902C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ECA89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0CA55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2EBC9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A76225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596D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A82C5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AD47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77583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399DB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6489C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05E99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F00F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5366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BA3F14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0FE0D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312FE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08B486"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C02443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FF82B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45874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62C96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D5CA9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C8D51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52ED4E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D134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8971B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DD75E5"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4008CF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2B964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2FDE8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78D39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5AD7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FAA23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989B5A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B6EF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D2F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A17B28"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2FE927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586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34314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538D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67072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8AB68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ADCD24"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309D81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BB42588" w14:textId="77777777" w:rsidR="0048136E" w:rsidRPr="0048136E" w:rsidRDefault="0048136E" w:rsidP="0048136E">
            <w:pPr>
              <w:spacing w:line="240" w:lineRule="auto"/>
              <w:jc w:val="center"/>
              <w:rPr>
                <w:b/>
                <w:bCs/>
                <w:sz w:val="12"/>
                <w:szCs w:val="12"/>
              </w:rPr>
            </w:pPr>
            <w:r w:rsidRPr="0048136E">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19107BD8" w14:textId="77777777" w:rsidR="0048136E" w:rsidRPr="0048136E" w:rsidRDefault="0048136E" w:rsidP="0048136E">
            <w:pPr>
              <w:spacing w:line="240" w:lineRule="auto"/>
              <w:rPr>
                <w:b/>
                <w:bCs/>
                <w:sz w:val="12"/>
                <w:szCs w:val="12"/>
              </w:rPr>
            </w:pPr>
            <w:r w:rsidRPr="0048136E">
              <w:rPr>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14:paraId="286BD21B" w14:textId="77777777" w:rsidR="0048136E" w:rsidRPr="0048136E" w:rsidRDefault="0048136E" w:rsidP="0048136E">
            <w:pPr>
              <w:spacing w:line="240" w:lineRule="auto"/>
              <w:jc w:val="right"/>
              <w:rPr>
                <w:b/>
                <w:bCs/>
                <w:sz w:val="12"/>
                <w:szCs w:val="12"/>
              </w:rPr>
            </w:pPr>
            <w:r w:rsidRPr="0048136E">
              <w:rPr>
                <w:b/>
                <w:bCs/>
                <w:sz w:val="12"/>
                <w:szCs w:val="12"/>
              </w:rPr>
              <w:t>539 116</w:t>
            </w:r>
          </w:p>
        </w:tc>
        <w:tc>
          <w:tcPr>
            <w:tcW w:w="630" w:type="pct"/>
            <w:tcBorders>
              <w:top w:val="nil"/>
              <w:left w:val="nil"/>
              <w:bottom w:val="single" w:sz="4" w:space="0" w:color="auto"/>
              <w:right w:val="single" w:sz="4" w:space="0" w:color="auto"/>
            </w:tcBorders>
            <w:shd w:val="clear" w:color="000000" w:fill="FFFDC1"/>
            <w:vAlign w:val="center"/>
            <w:hideMark/>
          </w:tcPr>
          <w:p w14:paraId="4B6817F8" w14:textId="77777777" w:rsidR="0048136E" w:rsidRPr="0048136E" w:rsidRDefault="0048136E" w:rsidP="0048136E">
            <w:pPr>
              <w:spacing w:line="240" w:lineRule="auto"/>
              <w:jc w:val="right"/>
              <w:rPr>
                <w:b/>
                <w:bCs/>
                <w:sz w:val="12"/>
                <w:szCs w:val="12"/>
              </w:rPr>
            </w:pPr>
            <w:r w:rsidRPr="0048136E">
              <w:rPr>
                <w:b/>
                <w:bCs/>
                <w:sz w:val="12"/>
                <w:szCs w:val="12"/>
              </w:rPr>
              <w:t>110 151,00</w:t>
            </w:r>
          </w:p>
        </w:tc>
        <w:tc>
          <w:tcPr>
            <w:tcW w:w="478" w:type="pct"/>
            <w:tcBorders>
              <w:top w:val="nil"/>
              <w:left w:val="nil"/>
              <w:bottom w:val="single" w:sz="4" w:space="0" w:color="auto"/>
              <w:right w:val="single" w:sz="4" w:space="0" w:color="auto"/>
            </w:tcBorders>
            <w:shd w:val="clear" w:color="000000" w:fill="FFFDC1"/>
            <w:vAlign w:val="center"/>
            <w:hideMark/>
          </w:tcPr>
          <w:p w14:paraId="736C6DD7" w14:textId="77777777" w:rsidR="0048136E" w:rsidRPr="0048136E" w:rsidRDefault="0048136E" w:rsidP="0048136E">
            <w:pPr>
              <w:spacing w:line="240" w:lineRule="auto"/>
              <w:jc w:val="right"/>
              <w:rPr>
                <w:b/>
                <w:bCs/>
                <w:sz w:val="12"/>
                <w:szCs w:val="12"/>
              </w:rPr>
            </w:pPr>
            <w:r w:rsidRPr="0048136E">
              <w:rPr>
                <w:b/>
                <w:bCs/>
                <w:sz w:val="12"/>
                <w:szCs w:val="12"/>
              </w:rPr>
              <w:t>20,4</w:t>
            </w:r>
          </w:p>
        </w:tc>
        <w:tc>
          <w:tcPr>
            <w:tcW w:w="536" w:type="pct"/>
            <w:tcBorders>
              <w:top w:val="nil"/>
              <w:left w:val="nil"/>
              <w:bottom w:val="single" w:sz="4" w:space="0" w:color="auto"/>
              <w:right w:val="single" w:sz="4" w:space="0" w:color="auto"/>
            </w:tcBorders>
            <w:shd w:val="clear" w:color="000000" w:fill="FFFDC1"/>
            <w:vAlign w:val="center"/>
            <w:hideMark/>
          </w:tcPr>
          <w:p w14:paraId="21BECEC3" w14:textId="77777777" w:rsidR="0048136E" w:rsidRPr="0048136E" w:rsidRDefault="0048136E" w:rsidP="0048136E">
            <w:pPr>
              <w:spacing w:line="240" w:lineRule="auto"/>
              <w:jc w:val="right"/>
              <w:rPr>
                <w:b/>
                <w:bCs/>
                <w:sz w:val="12"/>
                <w:szCs w:val="12"/>
              </w:rPr>
            </w:pPr>
            <w:r w:rsidRPr="0048136E">
              <w:rPr>
                <w:b/>
                <w:bCs/>
                <w:sz w:val="12"/>
                <w:szCs w:val="12"/>
              </w:rPr>
              <w:t>539 116</w:t>
            </w:r>
          </w:p>
        </w:tc>
        <w:tc>
          <w:tcPr>
            <w:tcW w:w="630" w:type="pct"/>
            <w:tcBorders>
              <w:top w:val="nil"/>
              <w:left w:val="nil"/>
              <w:bottom w:val="single" w:sz="4" w:space="0" w:color="auto"/>
              <w:right w:val="single" w:sz="4" w:space="0" w:color="auto"/>
            </w:tcBorders>
            <w:shd w:val="clear" w:color="000000" w:fill="FFFDC1"/>
            <w:vAlign w:val="center"/>
            <w:hideMark/>
          </w:tcPr>
          <w:p w14:paraId="300ED9D8" w14:textId="77777777" w:rsidR="0048136E" w:rsidRPr="0048136E" w:rsidRDefault="0048136E" w:rsidP="0048136E">
            <w:pPr>
              <w:spacing w:line="240" w:lineRule="auto"/>
              <w:jc w:val="right"/>
              <w:rPr>
                <w:b/>
                <w:bCs/>
                <w:sz w:val="12"/>
                <w:szCs w:val="12"/>
              </w:rPr>
            </w:pPr>
            <w:r w:rsidRPr="0048136E">
              <w:rPr>
                <w:b/>
                <w:bCs/>
                <w:sz w:val="12"/>
                <w:szCs w:val="12"/>
              </w:rPr>
              <w:t>110 151,00</w:t>
            </w:r>
          </w:p>
        </w:tc>
        <w:tc>
          <w:tcPr>
            <w:tcW w:w="478" w:type="pct"/>
            <w:tcBorders>
              <w:top w:val="nil"/>
              <w:left w:val="nil"/>
              <w:bottom w:val="single" w:sz="4" w:space="0" w:color="auto"/>
              <w:right w:val="single" w:sz="4" w:space="0" w:color="auto"/>
            </w:tcBorders>
            <w:shd w:val="clear" w:color="000000" w:fill="FFFDC1"/>
            <w:vAlign w:val="center"/>
            <w:hideMark/>
          </w:tcPr>
          <w:p w14:paraId="44C8067D" w14:textId="77777777" w:rsidR="0048136E" w:rsidRPr="0048136E" w:rsidRDefault="0048136E" w:rsidP="0048136E">
            <w:pPr>
              <w:spacing w:line="240" w:lineRule="auto"/>
              <w:jc w:val="right"/>
              <w:rPr>
                <w:b/>
                <w:bCs/>
                <w:sz w:val="12"/>
                <w:szCs w:val="12"/>
              </w:rPr>
            </w:pPr>
            <w:r w:rsidRPr="0048136E">
              <w:rPr>
                <w:b/>
                <w:bCs/>
                <w:sz w:val="12"/>
                <w:szCs w:val="12"/>
              </w:rPr>
              <w:t>20,4</w:t>
            </w:r>
          </w:p>
        </w:tc>
      </w:tr>
      <w:tr w:rsidR="0048136E" w:rsidRPr="0048136E" w14:paraId="00B8050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3AED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77B3B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35669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2AE82A8" w14:textId="77777777" w:rsidR="0048136E" w:rsidRPr="0048136E" w:rsidRDefault="0048136E" w:rsidP="0048136E">
            <w:pPr>
              <w:spacing w:line="240" w:lineRule="auto"/>
              <w:jc w:val="right"/>
              <w:rPr>
                <w:sz w:val="12"/>
                <w:szCs w:val="12"/>
              </w:rPr>
            </w:pPr>
            <w:r w:rsidRPr="0048136E">
              <w:rPr>
                <w:sz w:val="12"/>
                <w:szCs w:val="12"/>
              </w:rPr>
              <w:t>539 116</w:t>
            </w:r>
          </w:p>
        </w:tc>
        <w:tc>
          <w:tcPr>
            <w:tcW w:w="630" w:type="pct"/>
            <w:tcBorders>
              <w:top w:val="nil"/>
              <w:left w:val="nil"/>
              <w:bottom w:val="single" w:sz="4" w:space="0" w:color="auto"/>
              <w:right w:val="single" w:sz="4" w:space="0" w:color="auto"/>
            </w:tcBorders>
            <w:shd w:val="clear" w:color="auto" w:fill="auto"/>
            <w:noWrap/>
            <w:vAlign w:val="center"/>
            <w:hideMark/>
          </w:tcPr>
          <w:p w14:paraId="0BD736E9" w14:textId="77777777" w:rsidR="0048136E" w:rsidRPr="0048136E" w:rsidRDefault="0048136E" w:rsidP="0048136E">
            <w:pPr>
              <w:spacing w:line="240" w:lineRule="auto"/>
              <w:jc w:val="right"/>
              <w:rPr>
                <w:sz w:val="12"/>
                <w:szCs w:val="12"/>
              </w:rPr>
            </w:pPr>
            <w:r w:rsidRPr="0048136E">
              <w:rPr>
                <w:sz w:val="12"/>
                <w:szCs w:val="12"/>
              </w:rPr>
              <w:t>110 151,00</w:t>
            </w:r>
          </w:p>
        </w:tc>
        <w:tc>
          <w:tcPr>
            <w:tcW w:w="478" w:type="pct"/>
            <w:tcBorders>
              <w:top w:val="nil"/>
              <w:left w:val="nil"/>
              <w:bottom w:val="single" w:sz="4" w:space="0" w:color="auto"/>
              <w:right w:val="single" w:sz="4" w:space="0" w:color="auto"/>
            </w:tcBorders>
            <w:shd w:val="clear" w:color="auto" w:fill="auto"/>
            <w:noWrap/>
            <w:vAlign w:val="center"/>
            <w:hideMark/>
          </w:tcPr>
          <w:p w14:paraId="5A622DE2" w14:textId="77777777" w:rsidR="0048136E" w:rsidRPr="0048136E" w:rsidRDefault="0048136E" w:rsidP="0048136E">
            <w:pPr>
              <w:spacing w:line="240" w:lineRule="auto"/>
              <w:jc w:val="right"/>
              <w:rPr>
                <w:sz w:val="12"/>
                <w:szCs w:val="12"/>
              </w:rPr>
            </w:pPr>
            <w:r w:rsidRPr="0048136E">
              <w:rPr>
                <w:sz w:val="12"/>
                <w:szCs w:val="12"/>
              </w:rPr>
              <w:t>20,4</w:t>
            </w:r>
          </w:p>
        </w:tc>
        <w:tc>
          <w:tcPr>
            <w:tcW w:w="536" w:type="pct"/>
            <w:tcBorders>
              <w:top w:val="nil"/>
              <w:left w:val="nil"/>
              <w:bottom w:val="single" w:sz="4" w:space="0" w:color="auto"/>
              <w:right w:val="single" w:sz="4" w:space="0" w:color="auto"/>
            </w:tcBorders>
            <w:shd w:val="clear" w:color="auto" w:fill="auto"/>
            <w:noWrap/>
            <w:vAlign w:val="center"/>
            <w:hideMark/>
          </w:tcPr>
          <w:p w14:paraId="03871B82" w14:textId="77777777" w:rsidR="0048136E" w:rsidRPr="0048136E" w:rsidRDefault="0048136E" w:rsidP="0048136E">
            <w:pPr>
              <w:spacing w:line="240" w:lineRule="auto"/>
              <w:jc w:val="right"/>
              <w:rPr>
                <w:sz w:val="12"/>
                <w:szCs w:val="12"/>
              </w:rPr>
            </w:pPr>
            <w:r w:rsidRPr="0048136E">
              <w:rPr>
                <w:sz w:val="12"/>
                <w:szCs w:val="12"/>
              </w:rPr>
              <w:t>539 116</w:t>
            </w:r>
          </w:p>
        </w:tc>
        <w:tc>
          <w:tcPr>
            <w:tcW w:w="630" w:type="pct"/>
            <w:tcBorders>
              <w:top w:val="nil"/>
              <w:left w:val="nil"/>
              <w:bottom w:val="single" w:sz="4" w:space="0" w:color="auto"/>
              <w:right w:val="single" w:sz="4" w:space="0" w:color="auto"/>
            </w:tcBorders>
            <w:shd w:val="clear" w:color="auto" w:fill="auto"/>
            <w:noWrap/>
            <w:vAlign w:val="center"/>
            <w:hideMark/>
          </w:tcPr>
          <w:p w14:paraId="71370CFC" w14:textId="77777777" w:rsidR="0048136E" w:rsidRPr="0048136E" w:rsidRDefault="0048136E" w:rsidP="0048136E">
            <w:pPr>
              <w:spacing w:line="240" w:lineRule="auto"/>
              <w:jc w:val="right"/>
              <w:rPr>
                <w:sz w:val="12"/>
                <w:szCs w:val="12"/>
              </w:rPr>
            </w:pPr>
            <w:r w:rsidRPr="0048136E">
              <w:rPr>
                <w:sz w:val="12"/>
                <w:szCs w:val="12"/>
              </w:rPr>
              <w:t>110 151,00</w:t>
            </w:r>
          </w:p>
        </w:tc>
        <w:tc>
          <w:tcPr>
            <w:tcW w:w="478" w:type="pct"/>
            <w:tcBorders>
              <w:top w:val="nil"/>
              <w:left w:val="nil"/>
              <w:bottom w:val="single" w:sz="4" w:space="0" w:color="auto"/>
              <w:right w:val="single" w:sz="4" w:space="0" w:color="auto"/>
            </w:tcBorders>
            <w:shd w:val="clear" w:color="auto" w:fill="auto"/>
            <w:noWrap/>
            <w:vAlign w:val="center"/>
            <w:hideMark/>
          </w:tcPr>
          <w:p w14:paraId="67FA19AE" w14:textId="77777777" w:rsidR="0048136E" w:rsidRPr="0048136E" w:rsidRDefault="0048136E" w:rsidP="0048136E">
            <w:pPr>
              <w:spacing w:line="240" w:lineRule="auto"/>
              <w:jc w:val="right"/>
              <w:rPr>
                <w:sz w:val="12"/>
                <w:szCs w:val="12"/>
              </w:rPr>
            </w:pPr>
            <w:r w:rsidRPr="0048136E">
              <w:rPr>
                <w:sz w:val="12"/>
                <w:szCs w:val="12"/>
              </w:rPr>
              <w:t>20,4</w:t>
            </w:r>
          </w:p>
        </w:tc>
      </w:tr>
      <w:tr w:rsidR="0048136E" w:rsidRPr="0048136E" w14:paraId="09F4B6D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A6793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54DB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030177"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A5C192F" w14:textId="77777777" w:rsidR="0048136E" w:rsidRPr="0048136E" w:rsidRDefault="0048136E" w:rsidP="0048136E">
            <w:pPr>
              <w:spacing w:line="240" w:lineRule="auto"/>
              <w:jc w:val="right"/>
              <w:rPr>
                <w:sz w:val="12"/>
                <w:szCs w:val="12"/>
              </w:rPr>
            </w:pPr>
            <w:r w:rsidRPr="0048136E">
              <w:rPr>
                <w:sz w:val="12"/>
                <w:szCs w:val="12"/>
              </w:rPr>
              <w:t>539 116</w:t>
            </w:r>
          </w:p>
        </w:tc>
        <w:tc>
          <w:tcPr>
            <w:tcW w:w="630" w:type="pct"/>
            <w:tcBorders>
              <w:top w:val="nil"/>
              <w:left w:val="nil"/>
              <w:bottom w:val="single" w:sz="4" w:space="0" w:color="auto"/>
              <w:right w:val="single" w:sz="4" w:space="0" w:color="auto"/>
            </w:tcBorders>
            <w:shd w:val="clear" w:color="auto" w:fill="auto"/>
            <w:noWrap/>
            <w:vAlign w:val="center"/>
            <w:hideMark/>
          </w:tcPr>
          <w:p w14:paraId="4A3EE9BA" w14:textId="77777777" w:rsidR="0048136E" w:rsidRPr="0048136E" w:rsidRDefault="0048136E" w:rsidP="0048136E">
            <w:pPr>
              <w:spacing w:line="240" w:lineRule="auto"/>
              <w:jc w:val="right"/>
              <w:rPr>
                <w:sz w:val="12"/>
                <w:szCs w:val="12"/>
              </w:rPr>
            </w:pPr>
            <w:r w:rsidRPr="0048136E">
              <w:rPr>
                <w:sz w:val="12"/>
                <w:szCs w:val="12"/>
              </w:rPr>
              <w:t>110 151,00</w:t>
            </w:r>
          </w:p>
        </w:tc>
        <w:tc>
          <w:tcPr>
            <w:tcW w:w="478" w:type="pct"/>
            <w:tcBorders>
              <w:top w:val="nil"/>
              <w:left w:val="nil"/>
              <w:bottom w:val="single" w:sz="4" w:space="0" w:color="auto"/>
              <w:right w:val="single" w:sz="4" w:space="0" w:color="auto"/>
            </w:tcBorders>
            <w:shd w:val="clear" w:color="auto" w:fill="auto"/>
            <w:noWrap/>
            <w:vAlign w:val="center"/>
            <w:hideMark/>
          </w:tcPr>
          <w:p w14:paraId="6A99739D" w14:textId="77777777" w:rsidR="0048136E" w:rsidRPr="0048136E" w:rsidRDefault="0048136E" w:rsidP="0048136E">
            <w:pPr>
              <w:spacing w:line="240" w:lineRule="auto"/>
              <w:jc w:val="right"/>
              <w:rPr>
                <w:sz w:val="12"/>
                <w:szCs w:val="12"/>
              </w:rPr>
            </w:pPr>
            <w:r w:rsidRPr="0048136E">
              <w:rPr>
                <w:sz w:val="12"/>
                <w:szCs w:val="12"/>
              </w:rPr>
              <w:t>20,4</w:t>
            </w:r>
          </w:p>
        </w:tc>
        <w:tc>
          <w:tcPr>
            <w:tcW w:w="536" w:type="pct"/>
            <w:tcBorders>
              <w:top w:val="nil"/>
              <w:left w:val="nil"/>
              <w:bottom w:val="single" w:sz="4" w:space="0" w:color="auto"/>
              <w:right w:val="single" w:sz="4" w:space="0" w:color="auto"/>
            </w:tcBorders>
            <w:shd w:val="clear" w:color="auto" w:fill="auto"/>
            <w:noWrap/>
            <w:vAlign w:val="center"/>
            <w:hideMark/>
          </w:tcPr>
          <w:p w14:paraId="1BF52F38" w14:textId="77777777" w:rsidR="0048136E" w:rsidRPr="0048136E" w:rsidRDefault="0048136E" w:rsidP="0048136E">
            <w:pPr>
              <w:spacing w:line="240" w:lineRule="auto"/>
              <w:jc w:val="right"/>
              <w:rPr>
                <w:sz w:val="12"/>
                <w:szCs w:val="12"/>
              </w:rPr>
            </w:pPr>
            <w:r w:rsidRPr="0048136E">
              <w:rPr>
                <w:sz w:val="12"/>
                <w:szCs w:val="12"/>
              </w:rPr>
              <w:t>539 116</w:t>
            </w:r>
          </w:p>
        </w:tc>
        <w:tc>
          <w:tcPr>
            <w:tcW w:w="630" w:type="pct"/>
            <w:tcBorders>
              <w:top w:val="nil"/>
              <w:left w:val="nil"/>
              <w:bottom w:val="single" w:sz="4" w:space="0" w:color="auto"/>
              <w:right w:val="single" w:sz="4" w:space="0" w:color="auto"/>
            </w:tcBorders>
            <w:shd w:val="clear" w:color="auto" w:fill="auto"/>
            <w:noWrap/>
            <w:vAlign w:val="center"/>
            <w:hideMark/>
          </w:tcPr>
          <w:p w14:paraId="28214160" w14:textId="77777777" w:rsidR="0048136E" w:rsidRPr="0048136E" w:rsidRDefault="0048136E" w:rsidP="0048136E">
            <w:pPr>
              <w:spacing w:line="240" w:lineRule="auto"/>
              <w:jc w:val="right"/>
              <w:rPr>
                <w:sz w:val="12"/>
                <w:szCs w:val="12"/>
              </w:rPr>
            </w:pPr>
            <w:r w:rsidRPr="0048136E">
              <w:rPr>
                <w:sz w:val="12"/>
                <w:szCs w:val="12"/>
              </w:rPr>
              <w:t>110 151,00</w:t>
            </w:r>
          </w:p>
        </w:tc>
        <w:tc>
          <w:tcPr>
            <w:tcW w:w="478" w:type="pct"/>
            <w:tcBorders>
              <w:top w:val="nil"/>
              <w:left w:val="nil"/>
              <w:bottom w:val="single" w:sz="4" w:space="0" w:color="auto"/>
              <w:right w:val="single" w:sz="4" w:space="0" w:color="auto"/>
            </w:tcBorders>
            <w:shd w:val="clear" w:color="auto" w:fill="auto"/>
            <w:noWrap/>
            <w:vAlign w:val="center"/>
            <w:hideMark/>
          </w:tcPr>
          <w:p w14:paraId="1ED5C509" w14:textId="77777777" w:rsidR="0048136E" w:rsidRPr="0048136E" w:rsidRDefault="0048136E" w:rsidP="0048136E">
            <w:pPr>
              <w:spacing w:line="240" w:lineRule="auto"/>
              <w:jc w:val="right"/>
              <w:rPr>
                <w:sz w:val="12"/>
                <w:szCs w:val="12"/>
              </w:rPr>
            </w:pPr>
            <w:r w:rsidRPr="0048136E">
              <w:rPr>
                <w:sz w:val="12"/>
                <w:szCs w:val="12"/>
              </w:rPr>
              <w:t>20,4</w:t>
            </w:r>
          </w:p>
        </w:tc>
      </w:tr>
      <w:tr w:rsidR="0048136E" w:rsidRPr="0048136E" w14:paraId="65C8C75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76EB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FFFC3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7B7C4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85AC55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0B06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D5D6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4512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DFFF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55707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E95DE9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95533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A543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27413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CFD3C08" w14:textId="77777777" w:rsidR="0048136E" w:rsidRPr="0048136E" w:rsidRDefault="0048136E" w:rsidP="0048136E">
            <w:pPr>
              <w:spacing w:line="240" w:lineRule="auto"/>
              <w:jc w:val="right"/>
              <w:rPr>
                <w:sz w:val="12"/>
                <w:szCs w:val="12"/>
              </w:rPr>
            </w:pPr>
            <w:r w:rsidRPr="0048136E">
              <w:rPr>
                <w:sz w:val="12"/>
                <w:szCs w:val="12"/>
              </w:rPr>
              <w:t>539 116</w:t>
            </w:r>
          </w:p>
        </w:tc>
        <w:tc>
          <w:tcPr>
            <w:tcW w:w="630" w:type="pct"/>
            <w:tcBorders>
              <w:top w:val="nil"/>
              <w:left w:val="nil"/>
              <w:bottom w:val="single" w:sz="4" w:space="0" w:color="auto"/>
              <w:right w:val="single" w:sz="4" w:space="0" w:color="auto"/>
            </w:tcBorders>
            <w:shd w:val="clear" w:color="auto" w:fill="auto"/>
            <w:noWrap/>
            <w:vAlign w:val="center"/>
            <w:hideMark/>
          </w:tcPr>
          <w:p w14:paraId="19F4FE70" w14:textId="77777777" w:rsidR="0048136E" w:rsidRPr="0048136E" w:rsidRDefault="0048136E" w:rsidP="0048136E">
            <w:pPr>
              <w:spacing w:line="240" w:lineRule="auto"/>
              <w:jc w:val="right"/>
              <w:rPr>
                <w:sz w:val="12"/>
                <w:szCs w:val="12"/>
              </w:rPr>
            </w:pPr>
            <w:r w:rsidRPr="0048136E">
              <w:rPr>
                <w:sz w:val="12"/>
                <w:szCs w:val="12"/>
              </w:rPr>
              <w:t>110 151,00</w:t>
            </w:r>
          </w:p>
        </w:tc>
        <w:tc>
          <w:tcPr>
            <w:tcW w:w="478" w:type="pct"/>
            <w:tcBorders>
              <w:top w:val="nil"/>
              <w:left w:val="nil"/>
              <w:bottom w:val="single" w:sz="4" w:space="0" w:color="auto"/>
              <w:right w:val="single" w:sz="4" w:space="0" w:color="auto"/>
            </w:tcBorders>
            <w:shd w:val="clear" w:color="auto" w:fill="auto"/>
            <w:noWrap/>
            <w:vAlign w:val="center"/>
            <w:hideMark/>
          </w:tcPr>
          <w:p w14:paraId="66D1D664" w14:textId="77777777" w:rsidR="0048136E" w:rsidRPr="0048136E" w:rsidRDefault="0048136E" w:rsidP="0048136E">
            <w:pPr>
              <w:spacing w:line="240" w:lineRule="auto"/>
              <w:jc w:val="right"/>
              <w:rPr>
                <w:sz w:val="12"/>
                <w:szCs w:val="12"/>
              </w:rPr>
            </w:pPr>
            <w:r w:rsidRPr="0048136E">
              <w:rPr>
                <w:sz w:val="12"/>
                <w:szCs w:val="12"/>
              </w:rPr>
              <w:t>20,4</w:t>
            </w:r>
          </w:p>
        </w:tc>
        <w:tc>
          <w:tcPr>
            <w:tcW w:w="536" w:type="pct"/>
            <w:tcBorders>
              <w:top w:val="nil"/>
              <w:left w:val="nil"/>
              <w:bottom w:val="single" w:sz="4" w:space="0" w:color="auto"/>
              <w:right w:val="single" w:sz="4" w:space="0" w:color="auto"/>
            </w:tcBorders>
            <w:shd w:val="clear" w:color="auto" w:fill="auto"/>
            <w:noWrap/>
            <w:vAlign w:val="center"/>
            <w:hideMark/>
          </w:tcPr>
          <w:p w14:paraId="1B1AB404" w14:textId="77777777" w:rsidR="0048136E" w:rsidRPr="0048136E" w:rsidRDefault="0048136E" w:rsidP="0048136E">
            <w:pPr>
              <w:spacing w:line="240" w:lineRule="auto"/>
              <w:jc w:val="right"/>
              <w:rPr>
                <w:sz w:val="12"/>
                <w:szCs w:val="12"/>
              </w:rPr>
            </w:pPr>
            <w:r w:rsidRPr="0048136E">
              <w:rPr>
                <w:sz w:val="12"/>
                <w:szCs w:val="12"/>
              </w:rPr>
              <w:t>539 116</w:t>
            </w:r>
          </w:p>
        </w:tc>
        <w:tc>
          <w:tcPr>
            <w:tcW w:w="630" w:type="pct"/>
            <w:tcBorders>
              <w:top w:val="nil"/>
              <w:left w:val="nil"/>
              <w:bottom w:val="single" w:sz="4" w:space="0" w:color="auto"/>
              <w:right w:val="single" w:sz="4" w:space="0" w:color="auto"/>
            </w:tcBorders>
            <w:shd w:val="clear" w:color="auto" w:fill="auto"/>
            <w:noWrap/>
            <w:vAlign w:val="center"/>
            <w:hideMark/>
          </w:tcPr>
          <w:p w14:paraId="6A78B054" w14:textId="77777777" w:rsidR="0048136E" w:rsidRPr="0048136E" w:rsidRDefault="0048136E" w:rsidP="0048136E">
            <w:pPr>
              <w:spacing w:line="240" w:lineRule="auto"/>
              <w:jc w:val="right"/>
              <w:rPr>
                <w:sz w:val="12"/>
                <w:szCs w:val="12"/>
              </w:rPr>
            </w:pPr>
            <w:r w:rsidRPr="0048136E">
              <w:rPr>
                <w:sz w:val="12"/>
                <w:szCs w:val="12"/>
              </w:rPr>
              <w:t>110 151,00</w:t>
            </w:r>
          </w:p>
        </w:tc>
        <w:tc>
          <w:tcPr>
            <w:tcW w:w="478" w:type="pct"/>
            <w:tcBorders>
              <w:top w:val="nil"/>
              <w:left w:val="nil"/>
              <w:bottom w:val="single" w:sz="4" w:space="0" w:color="auto"/>
              <w:right w:val="single" w:sz="4" w:space="0" w:color="auto"/>
            </w:tcBorders>
            <w:shd w:val="clear" w:color="auto" w:fill="auto"/>
            <w:noWrap/>
            <w:vAlign w:val="center"/>
            <w:hideMark/>
          </w:tcPr>
          <w:p w14:paraId="33116D2B" w14:textId="77777777" w:rsidR="0048136E" w:rsidRPr="0048136E" w:rsidRDefault="0048136E" w:rsidP="0048136E">
            <w:pPr>
              <w:spacing w:line="240" w:lineRule="auto"/>
              <w:jc w:val="right"/>
              <w:rPr>
                <w:sz w:val="12"/>
                <w:szCs w:val="12"/>
              </w:rPr>
            </w:pPr>
            <w:r w:rsidRPr="0048136E">
              <w:rPr>
                <w:sz w:val="12"/>
                <w:szCs w:val="12"/>
              </w:rPr>
              <w:t>20,4</w:t>
            </w:r>
          </w:p>
        </w:tc>
      </w:tr>
      <w:tr w:rsidR="0048136E" w:rsidRPr="0048136E" w14:paraId="26D0E56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8A1EA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5C80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987216"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5DAE4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F2BB9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148B9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3C0EF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174E9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2F7C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BA4639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FD879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47B0A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4FE53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819F2F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8B6C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C5217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A1343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5BCF2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261FF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1D633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8DD8E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C5B94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60CF14"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0F4EB4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F3322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6D0F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1B575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F1921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7F84F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E2059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74A44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CFFE1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542D5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35D6E2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57A37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5CE4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67B51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BF74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9F4D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9476E1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FC4705"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83D5F4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C5C03"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EE2D4C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0AA4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43553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29136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DAD40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05CAF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77CD68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567F4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5EBA3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1A9284"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C73B72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4748C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F2DA5"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46CD6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21C8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4CCDB7"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r>
      <w:tr w:rsidR="0048136E" w:rsidRPr="0048136E" w14:paraId="2B222DDA"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B3F967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7B683C" w14:textId="77777777" w:rsidR="0048136E" w:rsidRPr="0048136E" w:rsidRDefault="0048136E" w:rsidP="0048136E">
            <w:pPr>
              <w:spacing w:line="240" w:lineRule="auto"/>
              <w:jc w:val="center"/>
              <w:rPr>
                <w:b/>
                <w:bCs/>
                <w:sz w:val="12"/>
                <w:szCs w:val="12"/>
              </w:rPr>
            </w:pPr>
            <w:r w:rsidRPr="0048136E">
              <w:rPr>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14:paraId="665A90F3" w14:textId="77777777" w:rsidR="0048136E" w:rsidRPr="0048136E" w:rsidRDefault="0048136E" w:rsidP="0048136E">
            <w:pPr>
              <w:spacing w:line="240" w:lineRule="auto"/>
              <w:rPr>
                <w:b/>
                <w:bCs/>
                <w:sz w:val="12"/>
                <w:szCs w:val="12"/>
              </w:rPr>
            </w:pPr>
            <w:r w:rsidRPr="0048136E">
              <w:rPr>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14:paraId="3B779B3C" w14:textId="77777777" w:rsidR="0048136E" w:rsidRPr="0048136E" w:rsidRDefault="0048136E" w:rsidP="0048136E">
            <w:pPr>
              <w:spacing w:line="240" w:lineRule="auto"/>
              <w:jc w:val="right"/>
              <w:rPr>
                <w:b/>
                <w:bCs/>
                <w:sz w:val="12"/>
                <w:szCs w:val="12"/>
              </w:rPr>
            </w:pPr>
            <w:r w:rsidRPr="0048136E">
              <w:rPr>
                <w:b/>
                <w:bCs/>
                <w:sz w:val="12"/>
                <w:szCs w:val="12"/>
              </w:rPr>
              <w:t>15 000</w:t>
            </w:r>
          </w:p>
        </w:tc>
        <w:tc>
          <w:tcPr>
            <w:tcW w:w="630" w:type="pct"/>
            <w:tcBorders>
              <w:top w:val="nil"/>
              <w:left w:val="nil"/>
              <w:bottom w:val="single" w:sz="4" w:space="0" w:color="auto"/>
              <w:right w:val="single" w:sz="4" w:space="0" w:color="auto"/>
            </w:tcBorders>
            <w:shd w:val="clear" w:color="000000" w:fill="FFFDC1"/>
            <w:vAlign w:val="center"/>
            <w:hideMark/>
          </w:tcPr>
          <w:p w14:paraId="768B2848" w14:textId="77777777" w:rsidR="0048136E" w:rsidRPr="0048136E" w:rsidRDefault="0048136E" w:rsidP="0048136E">
            <w:pPr>
              <w:spacing w:line="240" w:lineRule="auto"/>
              <w:jc w:val="right"/>
              <w:rPr>
                <w:b/>
                <w:bCs/>
                <w:sz w:val="12"/>
                <w:szCs w:val="12"/>
              </w:rPr>
            </w:pPr>
            <w:r w:rsidRPr="0048136E">
              <w:rPr>
                <w:b/>
                <w:bCs/>
                <w:sz w:val="12"/>
                <w:szCs w:val="12"/>
              </w:rPr>
              <w:t>1 722,00</w:t>
            </w:r>
          </w:p>
        </w:tc>
        <w:tc>
          <w:tcPr>
            <w:tcW w:w="478" w:type="pct"/>
            <w:tcBorders>
              <w:top w:val="nil"/>
              <w:left w:val="nil"/>
              <w:bottom w:val="single" w:sz="4" w:space="0" w:color="auto"/>
              <w:right w:val="single" w:sz="4" w:space="0" w:color="auto"/>
            </w:tcBorders>
            <w:shd w:val="clear" w:color="000000" w:fill="FFFDC1"/>
            <w:vAlign w:val="center"/>
            <w:hideMark/>
          </w:tcPr>
          <w:p w14:paraId="53954A0A" w14:textId="77777777" w:rsidR="0048136E" w:rsidRPr="0048136E" w:rsidRDefault="0048136E" w:rsidP="0048136E">
            <w:pPr>
              <w:spacing w:line="240" w:lineRule="auto"/>
              <w:jc w:val="right"/>
              <w:rPr>
                <w:b/>
                <w:bCs/>
                <w:sz w:val="12"/>
                <w:szCs w:val="12"/>
              </w:rPr>
            </w:pPr>
            <w:r w:rsidRPr="0048136E">
              <w:rPr>
                <w:b/>
                <w:bCs/>
                <w:sz w:val="12"/>
                <w:szCs w:val="12"/>
              </w:rPr>
              <w:t>11,5</w:t>
            </w:r>
          </w:p>
        </w:tc>
        <w:tc>
          <w:tcPr>
            <w:tcW w:w="536" w:type="pct"/>
            <w:tcBorders>
              <w:top w:val="nil"/>
              <w:left w:val="nil"/>
              <w:bottom w:val="single" w:sz="4" w:space="0" w:color="auto"/>
              <w:right w:val="single" w:sz="4" w:space="0" w:color="auto"/>
            </w:tcBorders>
            <w:shd w:val="clear" w:color="000000" w:fill="FFFDC1"/>
            <w:vAlign w:val="center"/>
            <w:hideMark/>
          </w:tcPr>
          <w:p w14:paraId="21465373" w14:textId="77777777" w:rsidR="0048136E" w:rsidRPr="0048136E" w:rsidRDefault="0048136E" w:rsidP="0048136E">
            <w:pPr>
              <w:spacing w:line="240" w:lineRule="auto"/>
              <w:jc w:val="right"/>
              <w:rPr>
                <w:b/>
                <w:bCs/>
                <w:sz w:val="12"/>
                <w:szCs w:val="12"/>
              </w:rPr>
            </w:pPr>
            <w:r w:rsidRPr="0048136E">
              <w:rPr>
                <w:b/>
                <w:bCs/>
                <w:sz w:val="12"/>
                <w:szCs w:val="12"/>
              </w:rPr>
              <w:t>15 000</w:t>
            </w:r>
          </w:p>
        </w:tc>
        <w:tc>
          <w:tcPr>
            <w:tcW w:w="630" w:type="pct"/>
            <w:tcBorders>
              <w:top w:val="nil"/>
              <w:left w:val="nil"/>
              <w:bottom w:val="single" w:sz="4" w:space="0" w:color="auto"/>
              <w:right w:val="single" w:sz="4" w:space="0" w:color="auto"/>
            </w:tcBorders>
            <w:shd w:val="clear" w:color="000000" w:fill="FFFDC1"/>
            <w:vAlign w:val="center"/>
            <w:hideMark/>
          </w:tcPr>
          <w:p w14:paraId="21FC393F" w14:textId="77777777" w:rsidR="0048136E" w:rsidRPr="0048136E" w:rsidRDefault="0048136E" w:rsidP="0048136E">
            <w:pPr>
              <w:spacing w:line="240" w:lineRule="auto"/>
              <w:jc w:val="right"/>
              <w:rPr>
                <w:b/>
                <w:bCs/>
                <w:sz w:val="12"/>
                <w:szCs w:val="12"/>
              </w:rPr>
            </w:pPr>
            <w:r w:rsidRPr="0048136E">
              <w:rPr>
                <w:b/>
                <w:bCs/>
                <w:sz w:val="12"/>
                <w:szCs w:val="12"/>
              </w:rPr>
              <w:t>1 722,00</w:t>
            </w:r>
          </w:p>
        </w:tc>
        <w:tc>
          <w:tcPr>
            <w:tcW w:w="478" w:type="pct"/>
            <w:tcBorders>
              <w:top w:val="nil"/>
              <w:left w:val="nil"/>
              <w:bottom w:val="single" w:sz="4" w:space="0" w:color="auto"/>
              <w:right w:val="single" w:sz="4" w:space="0" w:color="auto"/>
            </w:tcBorders>
            <w:shd w:val="clear" w:color="000000" w:fill="FFFDC1"/>
            <w:vAlign w:val="center"/>
            <w:hideMark/>
          </w:tcPr>
          <w:p w14:paraId="642CF0E3" w14:textId="77777777" w:rsidR="0048136E" w:rsidRPr="0048136E" w:rsidRDefault="0048136E" w:rsidP="0048136E">
            <w:pPr>
              <w:spacing w:line="240" w:lineRule="auto"/>
              <w:jc w:val="right"/>
              <w:rPr>
                <w:b/>
                <w:bCs/>
                <w:sz w:val="12"/>
                <w:szCs w:val="12"/>
              </w:rPr>
            </w:pPr>
            <w:r w:rsidRPr="0048136E">
              <w:rPr>
                <w:b/>
                <w:bCs/>
                <w:sz w:val="12"/>
                <w:szCs w:val="12"/>
              </w:rPr>
              <w:t>11,5</w:t>
            </w:r>
          </w:p>
        </w:tc>
      </w:tr>
      <w:tr w:rsidR="0048136E" w:rsidRPr="0048136E" w14:paraId="18F0926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45C18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1F821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CE587D"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258CBA"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659482D3" w14:textId="77777777" w:rsidR="0048136E" w:rsidRPr="0048136E" w:rsidRDefault="0048136E" w:rsidP="0048136E">
            <w:pPr>
              <w:spacing w:line="240" w:lineRule="auto"/>
              <w:jc w:val="right"/>
              <w:rPr>
                <w:sz w:val="12"/>
                <w:szCs w:val="12"/>
              </w:rPr>
            </w:pPr>
            <w:r w:rsidRPr="0048136E">
              <w:rPr>
                <w:sz w:val="12"/>
                <w:szCs w:val="12"/>
              </w:rPr>
              <w:t>1 722,00</w:t>
            </w:r>
          </w:p>
        </w:tc>
        <w:tc>
          <w:tcPr>
            <w:tcW w:w="478" w:type="pct"/>
            <w:tcBorders>
              <w:top w:val="nil"/>
              <w:left w:val="nil"/>
              <w:bottom w:val="single" w:sz="4" w:space="0" w:color="auto"/>
              <w:right w:val="single" w:sz="4" w:space="0" w:color="auto"/>
            </w:tcBorders>
            <w:shd w:val="clear" w:color="auto" w:fill="auto"/>
            <w:noWrap/>
            <w:vAlign w:val="center"/>
            <w:hideMark/>
          </w:tcPr>
          <w:p w14:paraId="0D6BCEE5" w14:textId="77777777" w:rsidR="0048136E" w:rsidRPr="0048136E" w:rsidRDefault="0048136E" w:rsidP="0048136E">
            <w:pPr>
              <w:spacing w:line="240" w:lineRule="auto"/>
              <w:jc w:val="right"/>
              <w:rPr>
                <w:sz w:val="12"/>
                <w:szCs w:val="12"/>
              </w:rPr>
            </w:pPr>
            <w:r w:rsidRPr="0048136E">
              <w:rPr>
                <w:sz w:val="12"/>
                <w:szCs w:val="12"/>
              </w:rPr>
              <w:t>11,5</w:t>
            </w:r>
          </w:p>
        </w:tc>
        <w:tc>
          <w:tcPr>
            <w:tcW w:w="536" w:type="pct"/>
            <w:tcBorders>
              <w:top w:val="nil"/>
              <w:left w:val="nil"/>
              <w:bottom w:val="single" w:sz="4" w:space="0" w:color="auto"/>
              <w:right w:val="single" w:sz="4" w:space="0" w:color="auto"/>
            </w:tcBorders>
            <w:shd w:val="clear" w:color="auto" w:fill="auto"/>
            <w:noWrap/>
            <w:vAlign w:val="center"/>
            <w:hideMark/>
          </w:tcPr>
          <w:p w14:paraId="7BECCC6D"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466B7C5D" w14:textId="77777777" w:rsidR="0048136E" w:rsidRPr="0048136E" w:rsidRDefault="0048136E" w:rsidP="0048136E">
            <w:pPr>
              <w:spacing w:line="240" w:lineRule="auto"/>
              <w:jc w:val="right"/>
              <w:rPr>
                <w:sz w:val="12"/>
                <w:szCs w:val="12"/>
              </w:rPr>
            </w:pPr>
            <w:r w:rsidRPr="0048136E">
              <w:rPr>
                <w:sz w:val="12"/>
                <w:szCs w:val="12"/>
              </w:rPr>
              <w:t>1 722,00</w:t>
            </w:r>
          </w:p>
        </w:tc>
        <w:tc>
          <w:tcPr>
            <w:tcW w:w="478" w:type="pct"/>
            <w:tcBorders>
              <w:top w:val="nil"/>
              <w:left w:val="nil"/>
              <w:bottom w:val="single" w:sz="4" w:space="0" w:color="auto"/>
              <w:right w:val="single" w:sz="4" w:space="0" w:color="auto"/>
            </w:tcBorders>
            <w:shd w:val="clear" w:color="auto" w:fill="auto"/>
            <w:noWrap/>
            <w:vAlign w:val="center"/>
            <w:hideMark/>
          </w:tcPr>
          <w:p w14:paraId="248EE4E9" w14:textId="77777777" w:rsidR="0048136E" w:rsidRPr="0048136E" w:rsidRDefault="0048136E" w:rsidP="0048136E">
            <w:pPr>
              <w:spacing w:line="240" w:lineRule="auto"/>
              <w:jc w:val="right"/>
              <w:rPr>
                <w:sz w:val="12"/>
                <w:szCs w:val="12"/>
              </w:rPr>
            </w:pPr>
            <w:r w:rsidRPr="0048136E">
              <w:rPr>
                <w:sz w:val="12"/>
                <w:szCs w:val="12"/>
              </w:rPr>
              <w:t>11,5</w:t>
            </w:r>
          </w:p>
        </w:tc>
      </w:tr>
      <w:tr w:rsidR="0048136E" w:rsidRPr="0048136E" w14:paraId="3E76200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2DC93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8C511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FB59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EB68B0C"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5C010461" w14:textId="77777777" w:rsidR="0048136E" w:rsidRPr="0048136E" w:rsidRDefault="0048136E" w:rsidP="0048136E">
            <w:pPr>
              <w:spacing w:line="240" w:lineRule="auto"/>
              <w:jc w:val="right"/>
              <w:rPr>
                <w:sz w:val="12"/>
                <w:szCs w:val="12"/>
              </w:rPr>
            </w:pPr>
            <w:r w:rsidRPr="0048136E">
              <w:rPr>
                <w:sz w:val="12"/>
                <w:szCs w:val="12"/>
              </w:rPr>
              <w:t>1 722,00</w:t>
            </w:r>
          </w:p>
        </w:tc>
        <w:tc>
          <w:tcPr>
            <w:tcW w:w="478" w:type="pct"/>
            <w:tcBorders>
              <w:top w:val="nil"/>
              <w:left w:val="nil"/>
              <w:bottom w:val="single" w:sz="4" w:space="0" w:color="auto"/>
              <w:right w:val="single" w:sz="4" w:space="0" w:color="auto"/>
            </w:tcBorders>
            <w:shd w:val="clear" w:color="auto" w:fill="auto"/>
            <w:noWrap/>
            <w:vAlign w:val="center"/>
            <w:hideMark/>
          </w:tcPr>
          <w:p w14:paraId="2E11DFD8" w14:textId="77777777" w:rsidR="0048136E" w:rsidRPr="0048136E" w:rsidRDefault="0048136E" w:rsidP="0048136E">
            <w:pPr>
              <w:spacing w:line="240" w:lineRule="auto"/>
              <w:jc w:val="right"/>
              <w:rPr>
                <w:sz w:val="12"/>
                <w:szCs w:val="12"/>
              </w:rPr>
            </w:pPr>
            <w:r w:rsidRPr="0048136E">
              <w:rPr>
                <w:sz w:val="12"/>
                <w:szCs w:val="12"/>
              </w:rPr>
              <w:t>11,5</w:t>
            </w:r>
          </w:p>
        </w:tc>
        <w:tc>
          <w:tcPr>
            <w:tcW w:w="536" w:type="pct"/>
            <w:tcBorders>
              <w:top w:val="nil"/>
              <w:left w:val="nil"/>
              <w:bottom w:val="single" w:sz="4" w:space="0" w:color="auto"/>
              <w:right w:val="single" w:sz="4" w:space="0" w:color="auto"/>
            </w:tcBorders>
            <w:shd w:val="clear" w:color="auto" w:fill="auto"/>
            <w:noWrap/>
            <w:vAlign w:val="center"/>
            <w:hideMark/>
          </w:tcPr>
          <w:p w14:paraId="7EC53CCE"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6FBA94C8" w14:textId="77777777" w:rsidR="0048136E" w:rsidRPr="0048136E" w:rsidRDefault="0048136E" w:rsidP="0048136E">
            <w:pPr>
              <w:spacing w:line="240" w:lineRule="auto"/>
              <w:jc w:val="right"/>
              <w:rPr>
                <w:sz w:val="12"/>
                <w:szCs w:val="12"/>
              </w:rPr>
            </w:pPr>
            <w:r w:rsidRPr="0048136E">
              <w:rPr>
                <w:sz w:val="12"/>
                <w:szCs w:val="12"/>
              </w:rPr>
              <w:t>1 722,00</w:t>
            </w:r>
          </w:p>
        </w:tc>
        <w:tc>
          <w:tcPr>
            <w:tcW w:w="478" w:type="pct"/>
            <w:tcBorders>
              <w:top w:val="nil"/>
              <w:left w:val="nil"/>
              <w:bottom w:val="single" w:sz="4" w:space="0" w:color="auto"/>
              <w:right w:val="single" w:sz="4" w:space="0" w:color="auto"/>
            </w:tcBorders>
            <w:shd w:val="clear" w:color="auto" w:fill="auto"/>
            <w:noWrap/>
            <w:vAlign w:val="center"/>
            <w:hideMark/>
          </w:tcPr>
          <w:p w14:paraId="63EAB6DD" w14:textId="77777777" w:rsidR="0048136E" w:rsidRPr="0048136E" w:rsidRDefault="0048136E" w:rsidP="0048136E">
            <w:pPr>
              <w:spacing w:line="240" w:lineRule="auto"/>
              <w:jc w:val="right"/>
              <w:rPr>
                <w:sz w:val="12"/>
                <w:szCs w:val="12"/>
              </w:rPr>
            </w:pPr>
            <w:r w:rsidRPr="0048136E">
              <w:rPr>
                <w:sz w:val="12"/>
                <w:szCs w:val="12"/>
              </w:rPr>
              <w:t>11,5</w:t>
            </w:r>
          </w:p>
        </w:tc>
      </w:tr>
      <w:tr w:rsidR="0048136E" w:rsidRPr="0048136E" w14:paraId="4B8CA2E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B70A3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0259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7E04F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0924B8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68704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A845C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8907E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002B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9F910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ED7E89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5313A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26827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77562"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B0EF0E5"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273C2ED3" w14:textId="77777777" w:rsidR="0048136E" w:rsidRPr="0048136E" w:rsidRDefault="0048136E" w:rsidP="0048136E">
            <w:pPr>
              <w:spacing w:line="240" w:lineRule="auto"/>
              <w:jc w:val="right"/>
              <w:rPr>
                <w:sz w:val="12"/>
                <w:szCs w:val="12"/>
              </w:rPr>
            </w:pPr>
            <w:r w:rsidRPr="0048136E">
              <w:rPr>
                <w:sz w:val="12"/>
                <w:szCs w:val="12"/>
              </w:rPr>
              <w:t>1 722,00</w:t>
            </w:r>
          </w:p>
        </w:tc>
        <w:tc>
          <w:tcPr>
            <w:tcW w:w="478" w:type="pct"/>
            <w:tcBorders>
              <w:top w:val="nil"/>
              <w:left w:val="nil"/>
              <w:bottom w:val="single" w:sz="4" w:space="0" w:color="auto"/>
              <w:right w:val="single" w:sz="4" w:space="0" w:color="auto"/>
            </w:tcBorders>
            <w:shd w:val="clear" w:color="auto" w:fill="auto"/>
            <w:noWrap/>
            <w:vAlign w:val="center"/>
            <w:hideMark/>
          </w:tcPr>
          <w:p w14:paraId="4ADD1FE1" w14:textId="77777777" w:rsidR="0048136E" w:rsidRPr="0048136E" w:rsidRDefault="0048136E" w:rsidP="0048136E">
            <w:pPr>
              <w:spacing w:line="240" w:lineRule="auto"/>
              <w:jc w:val="right"/>
              <w:rPr>
                <w:sz w:val="12"/>
                <w:szCs w:val="12"/>
              </w:rPr>
            </w:pPr>
            <w:r w:rsidRPr="0048136E">
              <w:rPr>
                <w:sz w:val="12"/>
                <w:szCs w:val="12"/>
              </w:rPr>
              <w:t>11,5</w:t>
            </w:r>
          </w:p>
        </w:tc>
        <w:tc>
          <w:tcPr>
            <w:tcW w:w="536" w:type="pct"/>
            <w:tcBorders>
              <w:top w:val="nil"/>
              <w:left w:val="nil"/>
              <w:bottom w:val="single" w:sz="4" w:space="0" w:color="auto"/>
              <w:right w:val="single" w:sz="4" w:space="0" w:color="auto"/>
            </w:tcBorders>
            <w:shd w:val="clear" w:color="auto" w:fill="auto"/>
            <w:noWrap/>
            <w:vAlign w:val="center"/>
            <w:hideMark/>
          </w:tcPr>
          <w:p w14:paraId="201CE2AB" w14:textId="77777777" w:rsidR="0048136E" w:rsidRPr="0048136E" w:rsidRDefault="0048136E" w:rsidP="0048136E">
            <w:pPr>
              <w:spacing w:line="240" w:lineRule="auto"/>
              <w:jc w:val="right"/>
              <w:rPr>
                <w:sz w:val="12"/>
                <w:szCs w:val="12"/>
              </w:rPr>
            </w:pPr>
            <w:r w:rsidRPr="0048136E">
              <w:rPr>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14:paraId="0F306B21" w14:textId="77777777" w:rsidR="0048136E" w:rsidRPr="0048136E" w:rsidRDefault="0048136E" w:rsidP="0048136E">
            <w:pPr>
              <w:spacing w:line="240" w:lineRule="auto"/>
              <w:jc w:val="right"/>
              <w:rPr>
                <w:sz w:val="12"/>
                <w:szCs w:val="12"/>
              </w:rPr>
            </w:pPr>
            <w:r w:rsidRPr="0048136E">
              <w:rPr>
                <w:sz w:val="12"/>
                <w:szCs w:val="12"/>
              </w:rPr>
              <w:t>1 722,00</w:t>
            </w:r>
          </w:p>
        </w:tc>
        <w:tc>
          <w:tcPr>
            <w:tcW w:w="478" w:type="pct"/>
            <w:tcBorders>
              <w:top w:val="nil"/>
              <w:left w:val="nil"/>
              <w:bottom w:val="single" w:sz="4" w:space="0" w:color="auto"/>
              <w:right w:val="single" w:sz="4" w:space="0" w:color="auto"/>
            </w:tcBorders>
            <w:shd w:val="clear" w:color="auto" w:fill="auto"/>
            <w:noWrap/>
            <w:vAlign w:val="center"/>
            <w:hideMark/>
          </w:tcPr>
          <w:p w14:paraId="4F8A7C85" w14:textId="77777777" w:rsidR="0048136E" w:rsidRPr="0048136E" w:rsidRDefault="0048136E" w:rsidP="0048136E">
            <w:pPr>
              <w:spacing w:line="240" w:lineRule="auto"/>
              <w:jc w:val="right"/>
              <w:rPr>
                <w:sz w:val="12"/>
                <w:szCs w:val="12"/>
              </w:rPr>
            </w:pPr>
            <w:r w:rsidRPr="0048136E">
              <w:rPr>
                <w:sz w:val="12"/>
                <w:szCs w:val="12"/>
              </w:rPr>
              <w:t>11,5</w:t>
            </w:r>
          </w:p>
        </w:tc>
      </w:tr>
      <w:tr w:rsidR="0048136E" w:rsidRPr="0048136E" w14:paraId="79290C7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0390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A946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7D27B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6A472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8F77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79742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69EEA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591D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E924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17FE8D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D15C7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D55D0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DE167"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89D17C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A6856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57FB1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493A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FD4E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A8603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2306B7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41ED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EF70A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07A2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C1ADD5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AA552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90BD0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FF6C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9A1BB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5E78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AD44C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98191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064A5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5DAE2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4F03A1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F11EF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3D62F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0B506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8B77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42481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43A7E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7E58C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03A6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6D9482"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4E6E1D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73092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330B2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3EA6A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D071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55BD1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F75899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8D463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CAE0F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5B779"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7FCA94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7AA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5C193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40802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0CD2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4B367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669D00E"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B2D14B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B8091D0" w14:textId="77777777" w:rsidR="0048136E" w:rsidRPr="0048136E" w:rsidRDefault="0048136E" w:rsidP="0048136E">
            <w:pPr>
              <w:spacing w:line="240" w:lineRule="auto"/>
              <w:jc w:val="center"/>
              <w:rPr>
                <w:b/>
                <w:bCs/>
                <w:sz w:val="12"/>
                <w:szCs w:val="12"/>
              </w:rPr>
            </w:pPr>
            <w:r w:rsidRPr="0048136E">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6E66B087" w14:textId="77777777" w:rsidR="0048136E" w:rsidRPr="0048136E" w:rsidRDefault="0048136E" w:rsidP="0048136E">
            <w:pPr>
              <w:spacing w:line="240" w:lineRule="auto"/>
              <w:rPr>
                <w:b/>
                <w:bCs/>
                <w:sz w:val="12"/>
                <w:szCs w:val="12"/>
              </w:rPr>
            </w:pPr>
            <w:r w:rsidRPr="0048136E">
              <w:rPr>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14:paraId="748F0E52" w14:textId="77777777" w:rsidR="0048136E" w:rsidRPr="0048136E" w:rsidRDefault="0048136E" w:rsidP="0048136E">
            <w:pPr>
              <w:spacing w:line="240" w:lineRule="auto"/>
              <w:jc w:val="right"/>
              <w:rPr>
                <w:b/>
                <w:bCs/>
                <w:sz w:val="12"/>
                <w:szCs w:val="12"/>
              </w:rPr>
            </w:pPr>
            <w:r w:rsidRPr="0048136E">
              <w:rPr>
                <w:b/>
                <w:bCs/>
                <w:sz w:val="12"/>
                <w:szCs w:val="12"/>
              </w:rPr>
              <w:t>240 000</w:t>
            </w:r>
          </w:p>
        </w:tc>
        <w:tc>
          <w:tcPr>
            <w:tcW w:w="630" w:type="pct"/>
            <w:tcBorders>
              <w:top w:val="nil"/>
              <w:left w:val="nil"/>
              <w:bottom w:val="single" w:sz="4" w:space="0" w:color="auto"/>
              <w:right w:val="single" w:sz="4" w:space="0" w:color="auto"/>
            </w:tcBorders>
            <w:shd w:val="clear" w:color="000000" w:fill="FFFDC1"/>
            <w:vAlign w:val="center"/>
            <w:hideMark/>
          </w:tcPr>
          <w:p w14:paraId="2F25538E" w14:textId="77777777" w:rsidR="0048136E" w:rsidRPr="0048136E" w:rsidRDefault="0048136E" w:rsidP="0048136E">
            <w:pPr>
              <w:spacing w:line="240" w:lineRule="auto"/>
              <w:jc w:val="right"/>
              <w:rPr>
                <w:b/>
                <w:bCs/>
                <w:sz w:val="12"/>
                <w:szCs w:val="12"/>
              </w:rPr>
            </w:pPr>
            <w:r w:rsidRPr="0048136E">
              <w:rPr>
                <w:b/>
                <w:bCs/>
                <w:sz w:val="12"/>
                <w:szCs w:val="12"/>
              </w:rPr>
              <w:t>203 294,27</w:t>
            </w:r>
          </w:p>
        </w:tc>
        <w:tc>
          <w:tcPr>
            <w:tcW w:w="478" w:type="pct"/>
            <w:tcBorders>
              <w:top w:val="nil"/>
              <w:left w:val="nil"/>
              <w:bottom w:val="single" w:sz="4" w:space="0" w:color="auto"/>
              <w:right w:val="single" w:sz="4" w:space="0" w:color="auto"/>
            </w:tcBorders>
            <w:shd w:val="clear" w:color="000000" w:fill="FFFDC1"/>
            <w:vAlign w:val="center"/>
            <w:hideMark/>
          </w:tcPr>
          <w:p w14:paraId="46033A7D" w14:textId="77777777" w:rsidR="0048136E" w:rsidRPr="0048136E" w:rsidRDefault="0048136E" w:rsidP="0048136E">
            <w:pPr>
              <w:spacing w:line="240" w:lineRule="auto"/>
              <w:jc w:val="right"/>
              <w:rPr>
                <w:b/>
                <w:bCs/>
                <w:sz w:val="12"/>
                <w:szCs w:val="12"/>
              </w:rPr>
            </w:pPr>
            <w:r w:rsidRPr="0048136E">
              <w:rPr>
                <w:b/>
                <w:bCs/>
                <w:sz w:val="12"/>
                <w:szCs w:val="12"/>
              </w:rPr>
              <w:t>84,7</w:t>
            </w:r>
          </w:p>
        </w:tc>
        <w:tc>
          <w:tcPr>
            <w:tcW w:w="536" w:type="pct"/>
            <w:tcBorders>
              <w:top w:val="nil"/>
              <w:left w:val="nil"/>
              <w:bottom w:val="single" w:sz="4" w:space="0" w:color="auto"/>
              <w:right w:val="single" w:sz="4" w:space="0" w:color="auto"/>
            </w:tcBorders>
            <w:shd w:val="clear" w:color="000000" w:fill="FFFDC1"/>
            <w:vAlign w:val="center"/>
            <w:hideMark/>
          </w:tcPr>
          <w:p w14:paraId="04E7A754" w14:textId="77777777" w:rsidR="0048136E" w:rsidRPr="0048136E" w:rsidRDefault="0048136E" w:rsidP="0048136E">
            <w:pPr>
              <w:spacing w:line="240" w:lineRule="auto"/>
              <w:jc w:val="right"/>
              <w:rPr>
                <w:b/>
                <w:bCs/>
                <w:sz w:val="12"/>
                <w:szCs w:val="12"/>
              </w:rPr>
            </w:pPr>
            <w:r w:rsidRPr="0048136E">
              <w:rPr>
                <w:b/>
                <w:bCs/>
                <w:sz w:val="12"/>
                <w:szCs w:val="12"/>
              </w:rPr>
              <w:t>240 000</w:t>
            </w:r>
          </w:p>
        </w:tc>
        <w:tc>
          <w:tcPr>
            <w:tcW w:w="630" w:type="pct"/>
            <w:tcBorders>
              <w:top w:val="nil"/>
              <w:left w:val="nil"/>
              <w:bottom w:val="single" w:sz="4" w:space="0" w:color="auto"/>
              <w:right w:val="single" w:sz="4" w:space="0" w:color="auto"/>
            </w:tcBorders>
            <w:shd w:val="clear" w:color="000000" w:fill="FFFDC1"/>
            <w:vAlign w:val="center"/>
            <w:hideMark/>
          </w:tcPr>
          <w:p w14:paraId="460AF3CB" w14:textId="77777777" w:rsidR="0048136E" w:rsidRPr="0048136E" w:rsidRDefault="0048136E" w:rsidP="0048136E">
            <w:pPr>
              <w:spacing w:line="240" w:lineRule="auto"/>
              <w:jc w:val="right"/>
              <w:rPr>
                <w:b/>
                <w:bCs/>
                <w:sz w:val="12"/>
                <w:szCs w:val="12"/>
              </w:rPr>
            </w:pPr>
            <w:r w:rsidRPr="0048136E">
              <w:rPr>
                <w:b/>
                <w:bCs/>
                <w:sz w:val="12"/>
                <w:szCs w:val="12"/>
              </w:rPr>
              <w:t>203 294,27</w:t>
            </w:r>
          </w:p>
        </w:tc>
        <w:tc>
          <w:tcPr>
            <w:tcW w:w="478" w:type="pct"/>
            <w:tcBorders>
              <w:top w:val="nil"/>
              <w:left w:val="nil"/>
              <w:bottom w:val="single" w:sz="4" w:space="0" w:color="auto"/>
              <w:right w:val="single" w:sz="4" w:space="0" w:color="auto"/>
            </w:tcBorders>
            <w:shd w:val="clear" w:color="000000" w:fill="FFFDC1"/>
            <w:vAlign w:val="center"/>
            <w:hideMark/>
          </w:tcPr>
          <w:p w14:paraId="2D378804" w14:textId="77777777" w:rsidR="0048136E" w:rsidRPr="0048136E" w:rsidRDefault="0048136E" w:rsidP="0048136E">
            <w:pPr>
              <w:spacing w:line="240" w:lineRule="auto"/>
              <w:jc w:val="right"/>
              <w:rPr>
                <w:b/>
                <w:bCs/>
                <w:sz w:val="12"/>
                <w:szCs w:val="12"/>
              </w:rPr>
            </w:pPr>
            <w:r w:rsidRPr="0048136E">
              <w:rPr>
                <w:b/>
                <w:bCs/>
                <w:sz w:val="12"/>
                <w:szCs w:val="12"/>
              </w:rPr>
              <w:t>84,7</w:t>
            </w:r>
          </w:p>
        </w:tc>
      </w:tr>
      <w:tr w:rsidR="0048136E" w:rsidRPr="0048136E" w14:paraId="15FA56A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5F715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8B0E2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AB1DA7"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89D5294" w14:textId="77777777" w:rsidR="0048136E" w:rsidRPr="0048136E" w:rsidRDefault="0048136E" w:rsidP="0048136E">
            <w:pPr>
              <w:spacing w:line="240" w:lineRule="auto"/>
              <w:jc w:val="right"/>
              <w:rPr>
                <w:sz w:val="12"/>
                <w:szCs w:val="12"/>
              </w:rPr>
            </w:pPr>
            <w:r w:rsidRPr="0048136E">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7675D978" w14:textId="77777777" w:rsidR="0048136E" w:rsidRPr="0048136E" w:rsidRDefault="0048136E" w:rsidP="0048136E">
            <w:pPr>
              <w:spacing w:line="240" w:lineRule="auto"/>
              <w:jc w:val="right"/>
              <w:rPr>
                <w:sz w:val="12"/>
                <w:szCs w:val="12"/>
              </w:rPr>
            </w:pPr>
            <w:r w:rsidRPr="0048136E">
              <w:rPr>
                <w:sz w:val="12"/>
                <w:szCs w:val="12"/>
              </w:rPr>
              <w:t>6 730,44</w:t>
            </w:r>
          </w:p>
        </w:tc>
        <w:tc>
          <w:tcPr>
            <w:tcW w:w="478" w:type="pct"/>
            <w:tcBorders>
              <w:top w:val="nil"/>
              <w:left w:val="nil"/>
              <w:bottom w:val="single" w:sz="4" w:space="0" w:color="auto"/>
              <w:right w:val="single" w:sz="4" w:space="0" w:color="auto"/>
            </w:tcBorders>
            <w:shd w:val="clear" w:color="auto" w:fill="auto"/>
            <w:noWrap/>
            <w:vAlign w:val="center"/>
            <w:hideMark/>
          </w:tcPr>
          <w:p w14:paraId="2224CB67" w14:textId="77777777" w:rsidR="0048136E" w:rsidRPr="0048136E" w:rsidRDefault="0048136E" w:rsidP="0048136E">
            <w:pPr>
              <w:spacing w:line="240" w:lineRule="auto"/>
              <w:jc w:val="right"/>
              <w:rPr>
                <w:sz w:val="12"/>
                <w:szCs w:val="12"/>
              </w:rPr>
            </w:pPr>
            <w:r w:rsidRPr="0048136E">
              <w:rPr>
                <w:sz w:val="12"/>
                <w:szCs w:val="12"/>
              </w:rPr>
              <w:t>16,8</w:t>
            </w:r>
          </w:p>
        </w:tc>
        <w:tc>
          <w:tcPr>
            <w:tcW w:w="536" w:type="pct"/>
            <w:tcBorders>
              <w:top w:val="nil"/>
              <w:left w:val="nil"/>
              <w:bottom w:val="single" w:sz="4" w:space="0" w:color="auto"/>
              <w:right w:val="single" w:sz="4" w:space="0" w:color="auto"/>
            </w:tcBorders>
            <w:shd w:val="clear" w:color="auto" w:fill="auto"/>
            <w:noWrap/>
            <w:vAlign w:val="center"/>
            <w:hideMark/>
          </w:tcPr>
          <w:p w14:paraId="789BFD2A" w14:textId="77777777" w:rsidR="0048136E" w:rsidRPr="0048136E" w:rsidRDefault="0048136E" w:rsidP="0048136E">
            <w:pPr>
              <w:spacing w:line="240" w:lineRule="auto"/>
              <w:jc w:val="right"/>
              <w:rPr>
                <w:sz w:val="12"/>
                <w:szCs w:val="12"/>
              </w:rPr>
            </w:pPr>
            <w:r w:rsidRPr="0048136E">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134C30CB" w14:textId="77777777" w:rsidR="0048136E" w:rsidRPr="0048136E" w:rsidRDefault="0048136E" w:rsidP="0048136E">
            <w:pPr>
              <w:spacing w:line="240" w:lineRule="auto"/>
              <w:jc w:val="right"/>
              <w:rPr>
                <w:sz w:val="12"/>
                <w:szCs w:val="12"/>
              </w:rPr>
            </w:pPr>
            <w:r w:rsidRPr="0048136E">
              <w:rPr>
                <w:sz w:val="12"/>
                <w:szCs w:val="12"/>
              </w:rPr>
              <w:t>6 730,44</w:t>
            </w:r>
          </w:p>
        </w:tc>
        <w:tc>
          <w:tcPr>
            <w:tcW w:w="478" w:type="pct"/>
            <w:tcBorders>
              <w:top w:val="nil"/>
              <w:left w:val="nil"/>
              <w:bottom w:val="single" w:sz="4" w:space="0" w:color="auto"/>
              <w:right w:val="single" w:sz="4" w:space="0" w:color="auto"/>
            </w:tcBorders>
            <w:shd w:val="clear" w:color="auto" w:fill="auto"/>
            <w:noWrap/>
            <w:vAlign w:val="center"/>
            <w:hideMark/>
          </w:tcPr>
          <w:p w14:paraId="6CF88B06" w14:textId="77777777" w:rsidR="0048136E" w:rsidRPr="0048136E" w:rsidRDefault="0048136E" w:rsidP="0048136E">
            <w:pPr>
              <w:spacing w:line="240" w:lineRule="auto"/>
              <w:jc w:val="right"/>
              <w:rPr>
                <w:sz w:val="12"/>
                <w:szCs w:val="12"/>
              </w:rPr>
            </w:pPr>
            <w:r w:rsidRPr="0048136E">
              <w:rPr>
                <w:sz w:val="12"/>
                <w:szCs w:val="12"/>
              </w:rPr>
              <w:t>16,8</w:t>
            </w:r>
          </w:p>
        </w:tc>
      </w:tr>
      <w:tr w:rsidR="0048136E" w:rsidRPr="0048136E" w14:paraId="6BF717C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D9EB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3BC41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EE25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A9E666B" w14:textId="77777777" w:rsidR="0048136E" w:rsidRPr="0048136E" w:rsidRDefault="0048136E" w:rsidP="0048136E">
            <w:pPr>
              <w:spacing w:line="240" w:lineRule="auto"/>
              <w:jc w:val="right"/>
              <w:rPr>
                <w:sz w:val="12"/>
                <w:szCs w:val="12"/>
              </w:rPr>
            </w:pPr>
            <w:r w:rsidRPr="0048136E">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39CBFAE7" w14:textId="77777777" w:rsidR="0048136E" w:rsidRPr="0048136E" w:rsidRDefault="0048136E" w:rsidP="0048136E">
            <w:pPr>
              <w:spacing w:line="240" w:lineRule="auto"/>
              <w:jc w:val="right"/>
              <w:rPr>
                <w:sz w:val="12"/>
                <w:szCs w:val="12"/>
              </w:rPr>
            </w:pPr>
            <w:r w:rsidRPr="0048136E">
              <w:rPr>
                <w:sz w:val="12"/>
                <w:szCs w:val="12"/>
              </w:rPr>
              <w:t>6 730,44</w:t>
            </w:r>
          </w:p>
        </w:tc>
        <w:tc>
          <w:tcPr>
            <w:tcW w:w="478" w:type="pct"/>
            <w:tcBorders>
              <w:top w:val="nil"/>
              <w:left w:val="nil"/>
              <w:bottom w:val="single" w:sz="4" w:space="0" w:color="auto"/>
              <w:right w:val="single" w:sz="4" w:space="0" w:color="auto"/>
            </w:tcBorders>
            <w:shd w:val="clear" w:color="auto" w:fill="auto"/>
            <w:noWrap/>
            <w:vAlign w:val="center"/>
            <w:hideMark/>
          </w:tcPr>
          <w:p w14:paraId="61653633" w14:textId="77777777" w:rsidR="0048136E" w:rsidRPr="0048136E" w:rsidRDefault="0048136E" w:rsidP="0048136E">
            <w:pPr>
              <w:spacing w:line="240" w:lineRule="auto"/>
              <w:jc w:val="right"/>
              <w:rPr>
                <w:sz w:val="12"/>
                <w:szCs w:val="12"/>
              </w:rPr>
            </w:pPr>
            <w:r w:rsidRPr="0048136E">
              <w:rPr>
                <w:sz w:val="12"/>
                <w:szCs w:val="12"/>
              </w:rPr>
              <w:t>16,8</w:t>
            </w:r>
          </w:p>
        </w:tc>
        <w:tc>
          <w:tcPr>
            <w:tcW w:w="536" w:type="pct"/>
            <w:tcBorders>
              <w:top w:val="nil"/>
              <w:left w:val="nil"/>
              <w:bottom w:val="single" w:sz="4" w:space="0" w:color="auto"/>
              <w:right w:val="single" w:sz="4" w:space="0" w:color="auto"/>
            </w:tcBorders>
            <w:shd w:val="clear" w:color="auto" w:fill="auto"/>
            <w:noWrap/>
            <w:vAlign w:val="center"/>
            <w:hideMark/>
          </w:tcPr>
          <w:p w14:paraId="02DD2AE8" w14:textId="77777777" w:rsidR="0048136E" w:rsidRPr="0048136E" w:rsidRDefault="0048136E" w:rsidP="0048136E">
            <w:pPr>
              <w:spacing w:line="240" w:lineRule="auto"/>
              <w:jc w:val="right"/>
              <w:rPr>
                <w:sz w:val="12"/>
                <w:szCs w:val="12"/>
              </w:rPr>
            </w:pPr>
            <w:r w:rsidRPr="0048136E">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79C3BABA" w14:textId="77777777" w:rsidR="0048136E" w:rsidRPr="0048136E" w:rsidRDefault="0048136E" w:rsidP="0048136E">
            <w:pPr>
              <w:spacing w:line="240" w:lineRule="auto"/>
              <w:jc w:val="right"/>
              <w:rPr>
                <w:sz w:val="12"/>
                <w:szCs w:val="12"/>
              </w:rPr>
            </w:pPr>
            <w:r w:rsidRPr="0048136E">
              <w:rPr>
                <w:sz w:val="12"/>
                <w:szCs w:val="12"/>
              </w:rPr>
              <w:t>6 730,44</w:t>
            </w:r>
          </w:p>
        </w:tc>
        <w:tc>
          <w:tcPr>
            <w:tcW w:w="478" w:type="pct"/>
            <w:tcBorders>
              <w:top w:val="nil"/>
              <w:left w:val="nil"/>
              <w:bottom w:val="single" w:sz="4" w:space="0" w:color="auto"/>
              <w:right w:val="single" w:sz="4" w:space="0" w:color="auto"/>
            </w:tcBorders>
            <w:shd w:val="clear" w:color="auto" w:fill="auto"/>
            <w:noWrap/>
            <w:vAlign w:val="center"/>
            <w:hideMark/>
          </w:tcPr>
          <w:p w14:paraId="64DF7778" w14:textId="77777777" w:rsidR="0048136E" w:rsidRPr="0048136E" w:rsidRDefault="0048136E" w:rsidP="0048136E">
            <w:pPr>
              <w:spacing w:line="240" w:lineRule="auto"/>
              <w:jc w:val="right"/>
              <w:rPr>
                <w:sz w:val="12"/>
                <w:szCs w:val="12"/>
              </w:rPr>
            </w:pPr>
            <w:r w:rsidRPr="0048136E">
              <w:rPr>
                <w:sz w:val="12"/>
                <w:szCs w:val="12"/>
              </w:rPr>
              <w:t>16,8</w:t>
            </w:r>
          </w:p>
        </w:tc>
      </w:tr>
      <w:tr w:rsidR="0048136E" w:rsidRPr="0048136E" w14:paraId="7FAD140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57F75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B7F05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AF9A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397DFF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7888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27303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72AFF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D455D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EEAA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A251F8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E6716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99C8B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B72E0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86E09C7" w14:textId="77777777" w:rsidR="0048136E" w:rsidRPr="0048136E" w:rsidRDefault="0048136E" w:rsidP="0048136E">
            <w:pPr>
              <w:spacing w:line="240" w:lineRule="auto"/>
              <w:jc w:val="right"/>
              <w:rPr>
                <w:sz w:val="12"/>
                <w:szCs w:val="12"/>
              </w:rPr>
            </w:pPr>
            <w:r w:rsidRPr="0048136E">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7079F074" w14:textId="77777777" w:rsidR="0048136E" w:rsidRPr="0048136E" w:rsidRDefault="0048136E" w:rsidP="0048136E">
            <w:pPr>
              <w:spacing w:line="240" w:lineRule="auto"/>
              <w:jc w:val="right"/>
              <w:rPr>
                <w:sz w:val="12"/>
                <w:szCs w:val="12"/>
              </w:rPr>
            </w:pPr>
            <w:r w:rsidRPr="0048136E">
              <w:rPr>
                <w:sz w:val="12"/>
                <w:szCs w:val="12"/>
              </w:rPr>
              <w:t>6 730,44</w:t>
            </w:r>
          </w:p>
        </w:tc>
        <w:tc>
          <w:tcPr>
            <w:tcW w:w="478" w:type="pct"/>
            <w:tcBorders>
              <w:top w:val="nil"/>
              <w:left w:val="nil"/>
              <w:bottom w:val="single" w:sz="4" w:space="0" w:color="auto"/>
              <w:right w:val="single" w:sz="4" w:space="0" w:color="auto"/>
            </w:tcBorders>
            <w:shd w:val="clear" w:color="auto" w:fill="auto"/>
            <w:noWrap/>
            <w:vAlign w:val="center"/>
            <w:hideMark/>
          </w:tcPr>
          <w:p w14:paraId="110A9831" w14:textId="77777777" w:rsidR="0048136E" w:rsidRPr="0048136E" w:rsidRDefault="0048136E" w:rsidP="0048136E">
            <w:pPr>
              <w:spacing w:line="240" w:lineRule="auto"/>
              <w:jc w:val="right"/>
              <w:rPr>
                <w:sz w:val="12"/>
                <w:szCs w:val="12"/>
              </w:rPr>
            </w:pPr>
            <w:r w:rsidRPr="0048136E">
              <w:rPr>
                <w:sz w:val="12"/>
                <w:szCs w:val="12"/>
              </w:rPr>
              <w:t>16,8</w:t>
            </w:r>
          </w:p>
        </w:tc>
        <w:tc>
          <w:tcPr>
            <w:tcW w:w="536" w:type="pct"/>
            <w:tcBorders>
              <w:top w:val="nil"/>
              <w:left w:val="nil"/>
              <w:bottom w:val="single" w:sz="4" w:space="0" w:color="auto"/>
              <w:right w:val="single" w:sz="4" w:space="0" w:color="auto"/>
            </w:tcBorders>
            <w:shd w:val="clear" w:color="auto" w:fill="auto"/>
            <w:noWrap/>
            <w:vAlign w:val="center"/>
            <w:hideMark/>
          </w:tcPr>
          <w:p w14:paraId="5E7D41A0" w14:textId="77777777" w:rsidR="0048136E" w:rsidRPr="0048136E" w:rsidRDefault="0048136E" w:rsidP="0048136E">
            <w:pPr>
              <w:spacing w:line="240" w:lineRule="auto"/>
              <w:jc w:val="right"/>
              <w:rPr>
                <w:sz w:val="12"/>
                <w:szCs w:val="12"/>
              </w:rPr>
            </w:pPr>
            <w:r w:rsidRPr="0048136E">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064B8F50" w14:textId="77777777" w:rsidR="0048136E" w:rsidRPr="0048136E" w:rsidRDefault="0048136E" w:rsidP="0048136E">
            <w:pPr>
              <w:spacing w:line="240" w:lineRule="auto"/>
              <w:jc w:val="right"/>
              <w:rPr>
                <w:sz w:val="12"/>
                <w:szCs w:val="12"/>
              </w:rPr>
            </w:pPr>
            <w:r w:rsidRPr="0048136E">
              <w:rPr>
                <w:sz w:val="12"/>
                <w:szCs w:val="12"/>
              </w:rPr>
              <w:t>6 730,44</w:t>
            </w:r>
          </w:p>
        </w:tc>
        <w:tc>
          <w:tcPr>
            <w:tcW w:w="478" w:type="pct"/>
            <w:tcBorders>
              <w:top w:val="nil"/>
              <w:left w:val="nil"/>
              <w:bottom w:val="single" w:sz="4" w:space="0" w:color="auto"/>
              <w:right w:val="single" w:sz="4" w:space="0" w:color="auto"/>
            </w:tcBorders>
            <w:shd w:val="clear" w:color="auto" w:fill="auto"/>
            <w:noWrap/>
            <w:vAlign w:val="center"/>
            <w:hideMark/>
          </w:tcPr>
          <w:p w14:paraId="1BC5B107" w14:textId="77777777" w:rsidR="0048136E" w:rsidRPr="0048136E" w:rsidRDefault="0048136E" w:rsidP="0048136E">
            <w:pPr>
              <w:spacing w:line="240" w:lineRule="auto"/>
              <w:jc w:val="right"/>
              <w:rPr>
                <w:sz w:val="12"/>
                <w:szCs w:val="12"/>
              </w:rPr>
            </w:pPr>
            <w:r w:rsidRPr="0048136E">
              <w:rPr>
                <w:sz w:val="12"/>
                <w:szCs w:val="12"/>
              </w:rPr>
              <w:t>16,8</w:t>
            </w:r>
          </w:p>
        </w:tc>
      </w:tr>
      <w:tr w:rsidR="0048136E" w:rsidRPr="0048136E" w14:paraId="51B4416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74A8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33A1C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D2C6C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20BEE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493C8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A3C3E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9EA1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B2E4A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F9F18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6CA0D0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3DF97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97228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4F4B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6FC7EC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99370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E1802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FE4C6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C51AE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4E3F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F37330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62123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1B7E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9C0D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4C6AA8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87E08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BD171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2AF5B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204D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4495E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28B424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C8BC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7AFFA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AF5408"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B379BF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67EDA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15417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7C45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8F64D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1CD7A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A2D054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7A27E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59DD2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84F98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26689C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FDB2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4650F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9BD9D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00A7A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2BB0D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D0E31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3012F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5555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BCA34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6CFB31A" w14:textId="77777777" w:rsidR="0048136E" w:rsidRPr="0048136E" w:rsidRDefault="0048136E" w:rsidP="0048136E">
            <w:pPr>
              <w:spacing w:line="240" w:lineRule="auto"/>
              <w:jc w:val="right"/>
              <w:rPr>
                <w:sz w:val="12"/>
                <w:szCs w:val="12"/>
              </w:rPr>
            </w:pPr>
            <w:r w:rsidRPr="0048136E">
              <w:rPr>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7916D903" w14:textId="77777777" w:rsidR="0048136E" w:rsidRPr="0048136E" w:rsidRDefault="0048136E" w:rsidP="0048136E">
            <w:pPr>
              <w:spacing w:line="240" w:lineRule="auto"/>
              <w:jc w:val="right"/>
              <w:rPr>
                <w:sz w:val="12"/>
                <w:szCs w:val="12"/>
              </w:rPr>
            </w:pPr>
            <w:r w:rsidRPr="0048136E">
              <w:rPr>
                <w:sz w:val="12"/>
                <w:szCs w:val="12"/>
              </w:rPr>
              <w:t>196 563,83</w:t>
            </w:r>
          </w:p>
        </w:tc>
        <w:tc>
          <w:tcPr>
            <w:tcW w:w="478" w:type="pct"/>
            <w:tcBorders>
              <w:top w:val="nil"/>
              <w:left w:val="nil"/>
              <w:bottom w:val="single" w:sz="4" w:space="0" w:color="auto"/>
              <w:right w:val="single" w:sz="4" w:space="0" w:color="auto"/>
            </w:tcBorders>
            <w:shd w:val="clear" w:color="auto" w:fill="auto"/>
            <w:noWrap/>
            <w:vAlign w:val="center"/>
            <w:hideMark/>
          </w:tcPr>
          <w:p w14:paraId="7C904FDB" w14:textId="77777777" w:rsidR="0048136E" w:rsidRPr="0048136E" w:rsidRDefault="0048136E" w:rsidP="0048136E">
            <w:pPr>
              <w:spacing w:line="240" w:lineRule="auto"/>
              <w:jc w:val="right"/>
              <w:rPr>
                <w:sz w:val="12"/>
                <w:szCs w:val="12"/>
              </w:rPr>
            </w:pPr>
            <w:r w:rsidRPr="0048136E">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475489DB" w14:textId="77777777" w:rsidR="0048136E" w:rsidRPr="0048136E" w:rsidRDefault="0048136E" w:rsidP="0048136E">
            <w:pPr>
              <w:spacing w:line="240" w:lineRule="auto"/>
              <w:jc w:val="right"/>
              <w:rPr>
                <w:sz w:val="12"/>
                <w:szCs w:val="12"/>
              </w:rPr>
            </w:pPr>
            <w:r w:rsidRPr="0048136E">
              <w:rPr>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113975CC" w14:textId="77777777" w:rsidR="0048136E" w:rsidRPr="0048136E" w:rsidRDefault="0048136E" w:rsidP="0048136E">
            <w:pPr>
              <w:spacing w:line="240" w:lineRule="auto"/>
              <w:jc w:val="right"/>
              <w:rPr>
                <w:sz w:val="12"/>
                <w:szCs w:val="12"/>
              </w:rPr>
            </w:pPr>
            <w:r w:rsidRPr="0048136E">
              <w:rPr>
                <w:sz w:val="12"/>
                <w:szCs w:val="12"/>
              </w:rPr>
              <w:t>196 563,83</w:t>
            </w:r>
          </w:p>
        </w:tc>
        <w:tc>
          <w:tcPr>
            <w:tcW w:w="478" w:type="pct"/>
            <w:tcBorders>
              <w:top w:val="nil"/>
              <w:left w:val="nil"/>
              <w:bottom w:val="single" w:sz="4" w:space="0" w:color="auto"/>
              <w:right w:val="single" w:sz="4" w:space="0" w:color="auto"/>
            </w:tcBorders>
            <w:shd w:val="clear" w:color="auto" w:fill="auto"/>
            <w:noWrap/>
            <w:vAlign w:val="center"/>
            <w:hideMark/>
          </w:tcPr>
          <w:p w14:paraId="6468C16A" w14:textId="77777777" w:rsidR="0048136E" w:rsidRPr="0048136E" w:rsidRDefault="0048136E" w:rsidP="0048136E">
            <w:pPr>
              <w:spacing w:line="240" w:lineRule="auto"/>
              <w:jc w:val="right"/>
              <w:rPr>
                <w:sz w:val="12"/>
                <w:szCs w:val="12"/>
              </w:rPr>
            </w:pPr>
            <w:r w:rsidRPr="0048136E">
              <w:rPr>
                <w:sz w:val="12"/>
                <w:szCs w:val="12"/>
              </w:rPr>
              <w:t>98,3</w:t>
            </w:r>
          </w:p>
        </w:tc>
      </w:tr>
      <w:tr w:rsidR="0048136E" w:rsidRPr="0048136E" w14:paraId="03B09E74"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A4AC3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96EAE89" w14:textId="77777777" w:rsidR="0048136E" w:rsidRPr="0048136E" w:rsidRDefault="0048136E" w:rsidP="0048136E">
            <w:pPr>
              <w:spacing w:line="240" w:lineRule="auto"/>
              <w:jc w:val="center"/>
              <w:rPr>
                <w:b/>
                <w:bCs/>
                <w:sz w:val="12"/>
                <w:szCs w:val="12"/>
              </w:rPr>
            </w:pPr>
            <w:r w:rsidRPr="0048136E">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262ABCB3"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095ED7A" w14:textId="77777777" w:rsidR="0048136E" w:rsidRPr="0048136E" w:rsidRDefault="0048136E" w:rsidP="0048136E">
            <w:pPr>
              <w:spacing w:line="240" w:lineRule="auto"/>
              <w:jc w:val="right"/>
              <w:rPr>
                <w:b/>
                <w:bCs/>
                <w:sz w:val="12"/>
                <w:szCs w:val="12"/>
              </w:rPr>
            </w:pPr>
            <w:r w:rsidRPr="0048136E">
              <w:rPr>
                <w:b/>
                <w:bCs/>
                <w:sz w:val="12"/>
                <w:szCs w:val="12"/>
              </w:rPr>
              <w:t>4 909 200</w:t>
            </w:r>
          </w:p>
        </w:tc>
        <w:tc>
          <w:tcPr>
            <w:tcW w:w="630" w:type="pct"/>
            <w:tcBorders>
              <w:top w:val="nil"/>
              <w:left w:val="nil"/>
              <w:bottom w:val="single" w:sz="4" w:space="0" w:color="auto"/>
              <w:right w:val="single" w:sz="4" w:space="0" w:color="auto"/>
            </w:tcBorders>
            <w:shd w:val="clear" w:color="000000" w:fill="FFFDC1"/>
            <w:vAlign w:val="center"/>
            <w:hideMark/>
          </w:tcPr>
          <w:p w14:paraId="22C441FB" w14:textId="77777777" w:rsidR="0048136E" w:rsidRPr="0048136E" w:rsidRDefault="0048136E" w:rsidP="0048136E">
            <w:pPr>
              <w:spacing w:line="240" w:lineRule="auto"/>
              <w:jc w:val="right"/>
              <w:rPr>
                <w:b/>
                <w:bCs/>
                <w:sz w:val="12"/>
                <w:szCs w:val="12"/>
              </w:rPr>
            </w:pPr>
            <w:r w:rsidRPr="0048136E">
              <w:rPr>
                <w:b/>
                <w:bCs/>
                <w:sz w:val="12"/>
                <w:szCs w:val="12"/>
              </w:rPr>
              <w:t>4 743 804,48</w:t>
            </w:r>
          </w:p>
        </w:tc>
        <w:tc>
          <w:tcPr>
            <w:tcW w:w="478" w:type="pct"/>
            <w:tcBorders>
              <w:top w:val="nil"/>
              <w:left w:val="nil"/>
              <w:bottom w:val="single" w:sz="4" w:space="0" w:color="auto"/>
              <w:right w:val="single" w:sz="4" w:space="0" w:color="auto"/>
            </w:tcBorders>
            <w:shd w:val="clear" w:color="000000" w:fill="FFFDC1"/>
            <w:vAlign w:val="center"/>
            <w:hideMark/>
          </w:tcPr>
          <w:p w14:paraId="5E23F9CC" w14:textId="77777777" w:rsidR="0048136E" w:rsidRPr="0048136E" w:rsidRDefault="0048136E" w:rsidP="0048136E">
            <w:pPr>
              <w:spacing w:line="240" w:lineRule="auto"/>
              <w:jc w:val="right"/>
              <w:rPr>
                <w:b/>
                <w:bCs/>
                <w:sz w:val="12"/>
                <w:szCs w:val="12"/>
              </w:rPr>
            </w:pPr>
            <w:r w:rsidRPr="0048136E">
              <w:rPr>
                <w:b/>
                <w:bCs/>
                <w:sz w:val="12"/>
                <w:szCs w:val="12"/>
              </w:rPr>
              <w:t>96,6</w:t>
            </w:r>
          </w:p>
        </w:tc>
        <w:tc>
          <w:tcPr>
            <w:tcW w:w="536" w:type="pct"/>
            <w:tcBorders>
              <w:top w:val="nil"/>
              <w:left w:val="nil"/>
              <w:bottom w:val="single" w:sz="4" w:space="0" w:color="auto"/>
              <w:right w:val="single" w:sz="4" w:space="0" w:color="auto"/>
            </w:tcBorders>
            <w:shd w:val="clear" w:color="000000" w:fill="FFFDC1"/>
            <w:vAlign w:val="center"/>
            <w:hideMark/>
          </w:tcPr>
          <w:p w14:paraId="2532E91E" w14:textId="77777777" w:rsidR="0048136E" w:rsidRPr="0048136E" w:rsidRDefault="0048136E" w:rsidP="0048136E">
            <w:pPr>
              <w:spacing w:line="240" w:lineRule="auto"/>
              <w:jc w:val="right"/>
              <w:rPr>
                <w:b/>
                <w:bCs/>
                <w:sz w:val="12"/>
                <w:szCs w:val="12"/>
              </w:rPr>
            </w:pPr>
            <w:r w:rsidRPr="0048136E">
              <w:rPr>
                <w:b/>
                <w:bCs/>
                <w:sz w:val="12"/>
                <w:szCs w:val="12"/>
              </w:rPr>
              <w:t>782 800</w:t>
            </w:r>
          </w:p>
        </w:tc>
        <w:tc>
          <w:tcPr>
            <w:tcW w:w="630" w:type="pct"/>
            <w:tcBorders>
              <w:top w:val="nil"/>
              <w:left w:val="nil"/>
              <w:bottom w:val="single" w:sz="4" w:space="0" w:color="auto"/>
              <w:right w:val="single" w:sz="4" w:space="0" w:color="auto"/>
            </w:tcBorders>
            <w:shd w:val="clear" w:color="000000" w:fill="FFFDC1"/>
            <w:vAlign w:val="center"/>
            <w:hideMark/>
          </w:tcPr>
          <w:p w14:paraId="2D25EDDB" w14:textId="77777777" w:rsidR="0048136E" w:rsidRPr="0048136E" w:rsidRDefault="0048136E" w:rsidP="0048136E">
            <w:pPr>
              <w:spacing w:line="240" w:lineRule="auto"/>
              <w:jc w:val="right"/>
              <w:rPr>
                <w:b/>
                <w:bCs/>
                <w:sz w:val="12"/>
                <w:szCs w:val="12"/>
              </w:rPr>
            </w:pPr>
            <w:r w:rsidRPr="0048136E">
              <w:rPr>
                <w:b/>
                <w:bCs/>
                <w:sz w:val="12"/>
                <w:szCs w:val="12"/>
              </w:rPr>
              <w:t>633 816,67</w:t>
            </w:r>
          </w:p>
        </w:tc>
        <w:tc>
          <w:tcPr>
            <w:tcW w:w="478" w:type="pct"/>
            <w:tcBorders>
              <w:top w:val="nil"/>
              <w:left w:val="nil"/>
              <w:bottom w:val="single" w:sz="4" w:space="0" w:color="auto"/>
              <w:right w:val="single" w:sz="4" w:space="0" w:color="auto"/>
            </w:tcBorders>
            <w:shd w:val="clear" w:color="000000" w:fill="FFFDC1"/>
            <w:vAlign w:val="center"/>
            <w:hideMark/>
          </w:tcPr>
          <w:p w14:paraId="2322A8C0" w14:textId="77777777" w:rsidR="0048136E" w:rsidRPr="0048136E" w:rsidRDefault="0048136E" w:rsidP="0048136E">
            <w:pPr>
              <w:spacing w:line="240" w:lineRule="auto"/>
              <w:jc w:val="right"/>
              <w:rPr>
                <w:b/>
                <w:bCs/>
                <w:sz w:val="12"/>
                <w:szCs w:val="12"/>
              </w:rPr>
            </w:pPr>
            <w:r w:rsidRPr="0048136E">
              <w:rPr>
                <w:b/>
                <w:bCs/>
                <w:sz w:val="12"/>
                <w:szCs w:val="12"/>
              </w:rPr>
              <w:t>81,0</w:t>
            </w:r>
          </w:p>
        </w:tc>
      </w:tr>
      <w:tr w:rsidR="0048136E" w:rsidRPr="0048136E" w14:paraId="535BF20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BB6D4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D26C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A540D1"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B43EF4" w14:textId="77777777" w:rsidR="0048136E" w:rsidRPr="0048136E" w:rsidRDefault="0048136E" w:rsidP="0048136E">
            <w:pPr>
              <w:spacing w:line="240" w:lineRule="auto"/>
              <w:jc w:val="right"/>
              <w:rPr>
                <w:sz w:val="12"/>
                <w:szCs w:val="12"/>
              </w:rPr>
            </w:pPr>
            <w:r w:rsidRPr="0048136E">
              <w:rPr>
                <w:sz w:val="12"/>
                <w:szCs w:val="12"/>
              </w:rPr>
              <w:t>4 709 200</w:t>
            </w:r>
          </w:p>
        </w:tc>
        <w:tc>
          <w:tcPr>
            <w:tcW w:w="630" w:type="pct"/>
            <w:tcBorders>
              <w:top w:val="nil"/>
              <w:left w:val="nil"/>
              <w:bottom w:val="single" w:sz="4" w:space="0" w:color="auto"/>
              <w:right w:val="single" w:sz="4" w:space="0" w:color="auto"/>
            </w:tcBorders>
            <w:shd w:val="clear" w:color="auto" w:fill="auto"/>
            <w:noWrap/>
            <w:vAlign w:val="center"/>
            <w:hideMark/>
          </w:tcPr>
          <w:p w14:paraId="41E01D36" w14:textId="77777777" w:rsidR="0048136E" w:rsidRPr="0048136E" w:rsidRDefault="0048136E" w:rsidP="0048136E">
            <w:pPr>
              <w:spacing w:line="240" w:lineRule="auto"/>
              <w:jc w:val="right"/>
              <w:rPr>
                <w:sz w:val="12"/>
                <w:szCs w:val="12"/>
              </w:rPr>
            </w:pPr>
            <w:r w:rsidRPr="0048136E">
              <w:rPr>
                <w:sz w:val="12"/>
                <w:szCs w:val="12"/>
              </w:rPr>
              <w:t>4 663 854,48</w:t>
            </w:r>
          </w:p>
        </w:tc>
        <w:tc>
          <w:tcPr>
            <w:tcW w:w="478" w:type="pct"/>
            <w:tcBorders>
              <w:top w:val="nil"/>
              <w:left w:val="nil"/>
              <w:bottom w:val="single" w:sz="4" w:space="0" w:color="auto"/>
              <w:right w:val="single" w:sz="4" w:space="0" w:color="auto"/>
            </w:tcBorders>
            <w:shd w:val="clear" w:color="auto" w:fill="auto"/>
            <w:noWrap/>
            <w:vAlign w:val="center"/>
            <w:hideMark/>
          </w:tcPr>
          <w:p w14:paraId="4DCD8326"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602D1D2C" w14:textId="77777777" w:rsidR="0048136E" w:rsidRPr="0048136E" w:rsidRDefault="0048136E" w:rsidP="0048136E">
            <w:pPr>
              <w:spacing w:line="240" w:lineRule="auto"/>
              <w:jc w:val="right"/>
              <w:rPr>
                <w:sz w:val="12"/>
                <w:szCs w:val="12"/>
              </w:rPr>
            </w:pPr>
            <w:r w:rsidRPr="0048136E">
              <w:rPr>
                <w:sz w:val="12"/>
                <w:szCs w:val="12"/>
              </w:rPr>
              <w:t>582 800</w:t>
            </w:r>
          </w:p>
        </w:tc>
        <w:tc>
          <w:tcPr>
            <w:tcW w:w="630" w:type="pct"/>
            <w:tcBorders>
              <w:top w:val="nil"/>
              <w:left w:val="nil"/>
              <w:bottom w:val="single" w:sz="4" w:space="0" w:color="auto"/>
              <w:right w:val="single" w:sz="4" w:space="0" w:color="auto"/>
            </w:tcBorders>
            <w:shd w:val="clear" w:color="auto" w:fill="auto"/>
            <w:noWrap/>
            <w:vAlign w:val="center"/>
            <w:hideMark/>
          </w:tcPr>
          <w:p w14:paraId="3DC50F0E" w14:textId="77777777" w:rsidR="0048136E" w:rsidRPr="0048136E" w:rsidRDefault="0048136E" w:rsidP="0048136E">
            <w:pPr>
              <w:spacing w:line="240" w:lineRule="auto"/>
              <w:jc w:val="right"/>
              <w:rPr>
                <w:sz w:val="12"/>
                <w:szCs w:val="12"/>
              </w:rPr>
            </w:pPr>
            <w:r w:rsidRPr="0048136E">
              <w:rPr>
                <w:sz w:val="12"/>
                <w:szCs w:val="12"/>
              </w:rPr>
              <w:t>553 866,67</w:t>
            </w:r>
          </w:p>
        </w:tc>
        <w:tc>
          <w:tcPr>
            <w:tcW w:w="478" w:type="pct"/>
            <w:tcBorders>
              <w:top w:val="nil"/>
              <w:left w:val="nil"/>
              <w:bottom w:val="single" w:sz="4" w:space="0" w:color="auto"/>
              <w:right w:val="single" w:sz="4" w:space="0" w:color="auto"/>
            </w:tcBorders>
            <w:shd w:val="clear" w:color="auto" w:fill="auto"/>
            <w:noWrap/>
            <w:vAlign w:val="center"/>
            <w:hideMark/>
          </w:tcPr>
          <w:p w14:paraId="4BDF5F68" w14:textId="77777777" w:rsidR="0048136E" w:rsidRPr="0048136E" w:rsidRDefault="0048136E" w:rsidP="0048136E">
            <w:pPr>
              <w:spacing w:line="240" w:lineRule="auto"/>
              <w:jc w:val="right"/>
              <w:rPr>
                <w:sz w:val="12"/>
                <w:szCs w:val="12"/>
              </w:rPr>
            </w:pPr>
            <w:r w:rsidRPr="0048136E">
              <w:rPr>
                <w:sz w:val="12"/>
                <w:szCs w:val="12"/>
              </w:rPr>
              <w:t>95,0</w:t>
            </w:r>
          </w:p>
        </w:tc>
      </w:tr>
      <w:tr w:rsidR="0048136E" w:rsidRPr="0048136E" w14:paraId="5276D2DF"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60907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931F9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2FAF1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35CA08F" w14:textId="77777777" w:rsidR="0048136E" w:rsidRPr="0048136E" w:rsidRDefault="0048136E" w:rsidP="0048136E">
            <w:pPr>
              <w:spacing w:line="240" w:lineRule="auto"/>
              <w:jc w:val="right"/>
              <w:rPr>
                <w:sz w:val="12"/>
                <w:szCs w:val="12"/>
              </w:rPr>
            </w:pPr>
            <w:r w:rsidRPr="0048136E">
              <w:rPr>
                <w:sz w:val="12"/>
                <w:szCs w:val="12"/>
              </w:rPr>
              <w:t>4 709 200</w:t>
            </w:r>
          </w:p>
        </w:tc>
        <w:tc>
          <w:tcPr>
            <w:tcW w:w="630" w:type="pct"/>
            <w:tcBorders>
              <w:top w:val="nil"/>
              <w:left w:val="nil"/>
              <w:bottom w:val="single" w:sz="4" w:space="0" w:color="auto"/>
              <w:right w:val="single" w:sz="4" w:space="0" w:color="auto"/>
            </w:tcBorders>
            <w:shd w:val="clear" w:color="auto" w:fill="auto"/>
            <w:noWrap/>
            <w:vAlign w:val="center"/>
            <w:hideMark/>
          </w:tcPr>
          <w:p w14:paraId="13883EF5" w14:textId="77777777" w:rsidR="0048136E" w:rsidRPr="0048136E" w:rsidRDefault="0048136E" w:rsidP="0048136E">
            <w:pPr>
              <w:spacing w:line="240" w:lineRule="auto"/>
              <w:jc w:val="right"/>
              <w:rPr>
                <w:sz w:val="12"/>
                <w:szCs w:val="12"/>
              </w:rPr>
            </w:pPr>
            <w:r w:rsidRPr="0048136E">
              <w:rPr>
                <w:sz w:val="12"/>
                <w:szCs w:val="12"/>
              </w:rPr>
              <w:t>4 663 854,48</w:t>
            </w:r>
          </w:p>
        </w:tc>
        <w:tc>
          <w:tcPr>
            <w:tcW w:w="478" w:type="pct"/>
            <w:tcBorders>
              <w:top w:val="nil"/>
              <w:left w:val="nil"/>
              <w:bottom w:val="single" w:sz="4" w:space="0" w:color="auto"/>
              <w:right w:val="single" w:sz="4" w:space="0" w:color="auto"/>
            </w:tcBorders>
            <w:shd w:val="clear" w:color="auto" w:fill="auto"/>
            <w:noWrap/>
            <w:vAlign w:val="center"/>
            <w:hideMark/>
          </w:tcPr>
          <w:p w14:paraId="6CE3E889"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E5CBE0F" w14:textId="77777777" w:rsidR="0048136E" w:rsidRPr="0048136E" w:rsidRDefault="0048136E" w:rsidP="0048136E">
            <w:pPr>
              <w:spacing w:line="240" w:lineRule="auto"/>
              <w:jc w:val="right"/>
              <w:rPr>
                <w:sz w:val="12"/>
                <w:szCs w:val="12"/>
              </w:rPr>
            </w:pPr>
            <w:r w:rsidRPr="0048136E">
              <w:rPr>
                <w:sz w:val="12"/>
                <w:szCs w:val="12"/>
              </w:rPr>
              <w:t>582 800</w:t>
            </w:r>
          </w:p>
        </w:tc>
        <w:tc>
          <w:tcPr>
            <w:tcW w:w="630" w:type="pct"/>
            <w:tcBorders>
              <w:top w:val="nil"/>
              <w:left w:val="nil"/>
              <w:bottom w:val="single" w:sz="4" w:space="0" w:color="auto"/>
              <w:right w:val="single" w:sz="4" w:space="0" w:color="auto"/>
            </w:tcBorders>
            <w:shd w:val="clear" w:color="auto" w:fill="auto"/>
            <w:noWrap/>
            <w:vAlign w:val="center"/>
            <w:hideMark/>
          </w:tcPr>
          <w:p w14:paraId="46F4540A" w14:textId="77777777" w:rsidR="0048136E" w:rsidRPr="0048136E" w:rsidRDefault="0048136E" w:rsidP="0048136E">
            <w:pPr>
              <w:spacing w:line="240" w:lineRule="auto"/>
              <w:jc w:val="right"/>
              <w:rPr>
                <w:sz w:val="12"/>
                <w:szCs w:val="12"/>
              </w:rPr>
            </w:pPr>
            <w:r w:rsidRPr="0048136E">
              <w:rPr>
                <w:sz w:val="12"/>
                <w:szCs w:val="12"/>
              </w:rPr>
              <w:t>553 866,67</w:t>
            </w:r>
          </w:p>
        </w:tc>
        <w:tc>
          <w:tcPr>
            <w:tcW w:w="478" w:type="pct"/>
            <w:tcBorders>
              <w:top w:val="nil"/>
              <w:left w:val="nil"/>
              <w:bottom w:val="single" w:sz="4" w:space="0" w:color="auto"/>
              <w:right w:val="single" w:sz="4" w:space="0" w:color="auto"/>
            </w:tcBorders>
            <w:shd w:val="clear" w:color="auto" w:fill="auto"/>
            <w:noWrap/>
            <w:vAlign w:val="center"/>
            <w:hideMark/>
          </w:tcPr>
          <w:p w14:paraId="2648D096" w14:textId="77777777" w:rsidR="0048136E" w:rsidRPr="0048136E" w:rsidRDefault="0048136E" w:rsidP="0048136E">
            <w:pPr>
              <w:spacing w:line="240" w:lineRule="auto"/>
              <w:jc w:val="right"/>
              <w:rPr>
                <w:sz w:val="12"/>
                <w:szCs w:val="12"/>
              </w:rPr>
            </w:pPr>
            <w:r w:rsidRPr="0048136E">
              <w:rPr>
                <w:sz w:val="12"/>
                <w:szCs w:val="12"/>
              </w:rPr>
              <w:t>95,0</w:t>
            </w:r>
          </w:p>
        </w:tc>
      </w:tr>
      <w:tr w:rsidR="0048136E" w:rsidRPr="0048136E" w14:paraId="2C01DCA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84A0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15341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7C1A05"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DFEE61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CEF57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ACCB0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F48BE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6F82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8AB9A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14E497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7B563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A7BB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C55BFD"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669ED2" w14:textId="77777777" w:rsidR="0048136E" w:rsidRPr="0048136E" w:rsidRDefault="0048136E" w:rsidP="0048136E">
            <w:pPr>
              <w:spacing w:line="240" w:lineRule="auto"/>
              <w:jc w:val="right"/>
              <w:rPr>
                <w:sz w:val="12"/>
                <w:szCs w:val="12"/>
              </w:rPr>
            </w:pPr>
            <w:r w:rsidRPr="0048136E">
              <w:rPr>
                <w:sz w:val="12"/>
                <w:szCs w:val="12"/>
              </w:rPr>
              <w:t>4 709 200</w:t>
            </w:r>
          </w:p>
        </w:tc>
        <w:tc>
          <w:tcPr>
            <w:tcW w:w="630" w:type="pct"/>
            <w:tcBorders>
              <w:top w:val="nil"/>
              <w:left w:val="nil"/>
              <w:bottom w:val="single" w:sz="4" w:space="0" w:color="auto"/>
              <w:right w:val="single" w:sz="4" w:space="0" w:color="auto"/>
            </w:tcBorders>
            <w:shd w:val="clear" w:color="auto" w:fill="auto"/>
            <w:noWrap/>
            <w:vAlign w:val="center"/>
            <w:hideMark/>
          </w:tcPr>
          <w:p w14:paraId="42E7DB0B" w14:textId="77777777" w:rsidR="0048136E" w:rsidRPr="0048136E" w:rsidRDefault="0048136E" w:rsidP="0048136E">
            <w:pPr>
              <w:spacing w:line="240" w:lineRule="auto"/>
              <w:jc w:val="right"/>
              <w:rPr>
                <w:sz w:val="12"/>
                <w:szCs w:val="12"/>
              </w:rPr>
            </w:pPr>
            <w:r w:rsidRPr="0048136E">
              <w:rPr>
                <w:sz w:val="12"/>
                <w:szCs w:val="12"/>
              </w:rPr>
              <w:t>4 663 854,48</w:t>
            </w:r>
          </w:p>
        </w:tc>
        <w:tc>
          <w:tcPr>
            <w:tcW w:w="478" w:type="pct"/>
            <w:tcBorders>
              <w:top w:val="nil"/>
              <w:left w:val="nil"/>
              <w:bottom w:val="single" w:sz="4" w:space="0" w:color="auto"/>
              <w:right w:val="single" w:sz="4" w:space="0" w:color="auto"/>
            </w:tcBorders>
            <w:shd w:val="clear" w:color="auto" w:fill="auto"/>
            <w:noWrap/>
            <w:vAlign w:val="center"/>
            <w:hideMark/>
          </w:tcPr>
          <w:p w14:paraId="53CB1F78" w14:textId="77777777" w:rsidR="0048136E" w:rsidRPr="0048136E" w:rsidRDefault="0048136E" w:rsidP="0048136E">
            <w:pPr>
              <w:spacing w:line="240" w:lineRule="auto"/>
              <w:jc w:val="right"/>
              <w:rPr>
                <w:sz w:val="12"/>
                <w:szCs w:val="12"/>
              </w:rPr>
            </w:pPr>
            <w:r w:rsidRPr="0048136E">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2831CB4" w14:textId="77777777" w:rsidR="0048136E" w:rsidRPr="0048136E" w:rsidRDefault="0048136E" w:rsidP="0048136E">
            <w:pPr>
              <w:spacing w:line="240" w:lineRule="auto"/>
              <w:jc w:val="right"/>
              <w:rPr>
                <w:sz w:val="12"/>
                <w:szCs w:val="12"/>
              </w:rPr>
            </w:pPr>
            <w:r w:rsidRPr="0048136E">
              <w:rPr>
                <w:sz w:val="12"/>
                <w:szCs w:val="12"/>
              </w:rPr>
              <w:t>582 800</w:t>
            </w:r>
          </w:p>
        </w:tc>
        <w:tc>
          <w:tcPr>
            <w:tcW w:w="630" w:type="pct"/>
            <w:tcBorders>
              <w:top w:val="nil"/>
              <w:left w:val="nil"/>
              <w:bottom w:val="single" w:sz="4" w:space="0" w:color="auto"/>
              <w:right w:val="single" w:sz="4" w:space="0" w:color="auto"/>
            </w:tcBorders>
            <w:shd w:val="clear" w:color="auto" w:fill="auto"/>
            <w:noWrap/>
            <w:vAlign w:val="center"/>
            <w:hideMark/>
          </w:tcPr>
          <w:p w14:paraId="6AF1049F" w14:textId="77777777" w:rsidR="0048136E" w:rsidRPr="0048136E" w:rsidRDefault="0048136E" w:rsidP="0048136E">
            <w:pPr>
              <w:spacing w:line="240" w:lineRule="auto"/>
              <w:jc w:val="right"/>
              <w:rPr>
                <w:sz w:val="12"/>
                <w:szCs w:val="12"/>
              </w:rPr>
            </w:pPr>
            <w:r w:rsidRPr="0048136E">
              <w:rPr>
                <w:sz w:val="12"/>
                <w:szCs w:val="12"/>
              </w:rPr>
              <w:t>553 866,67</w:t>
            </w:r>
          </w:p>
        </w:tc>
        <w:tc>
          <w:tcPr>
            <w:tcW w:w="478" w:type="pct"/>
            <w:tcBorders>
              <w:top w:val="nil"/>
              <w:left w:val="nil"/>
              <w:bottom w:val="single" w:sz="4" w:space="0" w:color="auto"/>
              <w:right w:val="single" w:sz="4" w:space="0" w:color="auto"/>
            </w:tcBorders>
            <w:shd w:val="clear" w:color="auto" w:fill="auto"/>
            <w:noWrap/>
            <w:vAlign w:val="center"/>
            <w:hideMark/>
          </w:tcPr>
          <w:p w14:paraId="3B4B42CB" w14:textId="77777777" w:rsidR="0048136E" w:rsidRPr="0048136E" w:rsidRDefault="0048136E" w:rsidP="0048136E">
            <w:pPr>
              <w:spacing w:line="240" w:lineRule="auto"/>
              <w:jc w:val="right"/>
              <w:rPr>
                <w:sz w:val="12"/>
                <w:szCs w:val="12"/>
              </w:rPr>
            </w:pPr>
            <w:r w:rsidRPr="0048136E">
              <w:rPr>
                <w:sz w:val="12"/>
                <w:szCs w:val="12"/>
              </w:rPr>
              <w:t>95,0</w:t>
            </w:r>
          </w:p>
        </w:tc>
      </w:tr>
      <w:tr w:rsidR="0048136E" w:rsidRPr="0048136E" w14:paraId="2DA0A65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59E1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6ED13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5D044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57A9E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D7A8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C2324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0FD89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F3CF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5BDFA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028495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1973A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769BA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3ECC55"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731B13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8911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93718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77353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414B6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F6B91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D759CC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91F3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33B91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50AD8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F1EE04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EC68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4095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C7C4B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D3A15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E0504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67E1C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0D1D7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314D6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25D94"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A7CBA5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05E26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CAEC0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CE5A6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6F1DA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D1604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FE9AA6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4E7D6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2D52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B74571"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4EFF4D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1A30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27BD6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99D01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D0DA9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5FDE8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AE28D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3C045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7E86D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07EA2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2ADCFC6" w14:textId="77777777" w:rsidR="0048136E" w:rsidRPr="0048136E" w:rsidRDefault="0048136E" w:rsidP="0048136E">
            <w:pPr>
              <w:spacing w:line="240" w:lineRule="auto"/>
              <w:jc w:val="right"/>
              <w:rPr>
                <w:sz w:val="12"/>
                <w:szCs w:val="12"/>
              </w:rPr>
            </w:pPr>
            <w:r w:rsidRPr="0048136E">
              <w:rPr>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4108CC66" w14:textId="77777777" w:rsidR="0048136E" w:rsidRPr="0048136E" w:rsidRDefault="0048136E" w:rsidP="0048136E">
            <w:pPr>
              <w:spacing w:line="240" w:lineRule="auto"/>
              <w:jc w:val="right"/>
              <w:rPr>
                <w:sz w:val="12"/>
                <w:szCs w:val="12"/>
              </w:rPr>
            </w:pPr>
            <w:r w:rsidRPr="0048136E">
              <w:rPr>
                <w:sz w:val="12"/>
                <w:szCs w:val="12"/>
              </w:rPr>
              <w:t>79 950,00</w:t>
            </w:r>
          </w:p>
        </w:tc>
        <w:tc>
          <w:tcPr>
            <w:tcW w:w="478" w:type="pct"/>
            <w:tcBorders>
              <w:top w:val="nil"/>
              <w:left w:val="nil"/>
              <w:bottom w:val="single" w:sz="4" w:space="0" w:color="auto"/>
              <w:right w:val="single" w:sz="4" w:space="0" w:color="auto"/>
            </w:tcBorders>
            <w:shd w:val="clear" w:color="auto" w:fill="auto"/>
            <w:noWrap/>
            <w:vAlign w:val="center"/>
            <w:hideMark/>
          </w:tcPr>
          <w:p w14:paraId="09964D5C" w14:textId="77777777" w:rsidR="0048136E" w:rsidRPr="0048136E" w:rsidRDefault="0048136E" w:rsidP="0048136E">
            <w:pPr>
              <w:spacing w:line="240" w:lineRule="auto"/>
              <w:jc w:val="right"/>
              <w:rPr>
                <w:sz w:val="12"/>
                <w:szCs w:val="12"/>
              </w:rPr>
            </w:pPr>
            <w:r w:rsidRPr="0048136E">
              <w:rPr>
                <w:sz w:val="12"/>
                <w:szCs w:val="12"/>
              </w:rPr>
              <w:t>40,0</w:t>
            </w:r>
          </w:p>
        </w:tc>
        <w:tc>
          <w:tcPr>
            <w:tcW w:w="536" w:type="pct"/>
            <w:tcBorders>
              <w:top w:val="nil"/>
              <w:left w:val="nil"/>
              <w:bottom w:val="single" w:sz="4" w:space="0" w:color="auto"/>
              <w:right w:val="single" w:sz="4" w:space="0" w:color="auto"/>
            </w:tcBorders>
            <w:shd w:val="clear" w:color="auto" w:fill="auto"/>
            <w:noWrap/>
            <w:vAlign w:val="center"/>
            <w:hideMark/>
          </w:tcPr>
          <w:p w14:paraId="66226FE7" w14:textId="77777777" w:rsidR="0048136E" w:rsidRPr="0048136E" w:rsidRDefault="0048136E" w:rsidP="0048136E">
            <w:pPr>
              <w:spacing w:line="240" w:lineRule="auto"/>
              <w:jc w:val="right"/>
              <w:rPr>
                <w:sz w:val="12"/>
                <w:szCs w:val="12"/>
              </w:rPr>
            </w:pPr>
            <w:r w:rsidRPr="0048136E">
              <w:rPr>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14:paraId="522BD492" w14:textId="77777777" w:rsidR="0048136E" w:rsidRPr="0048136E" w:rsidRDefault="0048136E" w:rsidP="0048136E">
            <w:pPr>
              <w:spacing w:line="240" w:lineRule="auto"/>
              <w:jc w:val="right"/>
              <w:rPr>
                <w:sz w:val="12"/>
                <w:szCs w:val="12"/>
              </w:rPr>
            </w:pPr>
            <w:r w:rsidRPr="0048136E">
              <w:rPr>
                <w:sz w:val="12"/>
                <w:szCs w:val="12"/>
              </w:rPr>
              <w:t>79 950,00</w:t>
            </w:r>
          </w:p>
        </w:tc>
        <w:tc>
          <w:tcPr>
            <w:tcW w:w="478" w:type="pct"/>
            <w:tcBorders>
              <w:top w:val="nil"/>
              <w:left w:val="nil"/>
              <w:bottom w:val="single" w:sz="4" w:space="0" w:color="auto"/>
              <w:right w:val="single" w:sz="4" w:space="0" w:color="auto"/>
            </w:tcBorders>
            <w:shd w:val="clear" w:color="auto" w:fill="auto"/>
            <w:noWrap/>
            <w:vAlign w:val="center"/>
            <w:hideMark/>
          </w:tcPr>
          <w:p w14:paraId="7686D534" w14:textId="77777777" w:rsidR="0048136E" w:rsidRPr="0048136E" w:rsidRDefault="0048136E" w:rsidP="0048136E">
            <w:pPr>
              <w:spacing w:line="240" w:lineRule="auto"/>
              <w:jc w:val="right"/>
              <w:rPr>
                <w:sz w:val="12"/>
                <w:szCs w:val="12"/>
              </w:rPr>
            </w:pPr>
            <w:r w:rsidRPr="0048136E">
              <w:rPr>
                <w:sz w:val="12"/>
                <w:szCs w:val="12"/>
              </w:rPr>
              <w:t>40,0</w:t>
            </w:r>
          </w:p>
        </w:tc>
      </w:tr>
      <w:tr w:rsidR="0048136E" w:rsidRPr="0048136E" w14:paraId="35E01202"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D62CBF4" w14:textId="77777777" w:rsidR="0048136E" w:rsidRPr="0048136E" w:rsidRDefault="0048136E" w:rsidP="0048136E">
            <w:pPr>
              <w:spacing w:line="240" w:lineRule="auto"/>
              <w:jc w:val="center"/>
              <w:rPr>
                <w:b/>
                <w:bCs/>
                <w:sz w:val="12"/>
                <w:szCs w:val="12"/>
              </w:rPr>
            </w:pPr>
            <w:r w:rsidRPr="0048136E">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22371A6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6FD5F5A" w14:textId="77777777" w:rsidR="0048136E" w:rsidRPr="0048136E" w:rsidRDefault="0048136E" w:rsidP="0048136E">
            <w:pPr>
              <w:spacing w:line="240" w:lineRule="auto"/>
              <w:rPr>
                <w:b/>
                <w:bCs/>
                <w:sz w:val="12"/>
                <w:szCs w:val="12"/>
              </w:rPr>
            </w:pPr>
            <w:r w:rsidRPr="0048136E">
              <w:rPr>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14:paraId="313FC96D" w14:textId="77777777" w:rsidR="0048136E" w:rsidRPr="0048136E" w:rsidRDefault="0048136E" w:rsidP="0048136E">
            <w:pPr>
              <w:spacing w:line="240" w:lineRule="auto"/>
              <w:jc w:val="right"/>
              <w:rPr>
                <w:b/>
                <w:bCs/>
                <w:sz w:val="12"/>
                <w:szCs w:val="12"/>
              </w:rPr>
            </w:pPr>
            <w:r w:rsidRPr="0048136E">
              <w:rPr>
                <w:b/>
                <w:bCs/>
                <w:sz w:val="12"/>
                <w:szCs w:val="12"/>
              </w:rPr>
              <w:t>17 256 057</w:t>
            </w:r>
          </w:p>
        </w:tc>
        <w:tc>
          <w:tcPr>
            <w:tcW w:w="630" w:type="pct"/>
            <w:tcBorders>
              <w:top w:val="nil"/>
              <w:left w:val="nil"/>
              <w:bottom w:val="single" w:sz="4" w:space="0" w:color="auto"/>
              <w:right w:val="single" w:sz="4" w:space="0" w:color="auto"/>
            </w:tcBorders>
            <w:shd w:val="clear" w:color="000000" w:fill="D5E3F2"/>
            <w:vAlign w:val="center"/>
            <w:hideMark/>
          </w:tcPr>
          <w:p w14:paraId="771F2A3E" w14:textId="77777777" w:rsidR="0048136E" w:rsidRPr="0048136E" w:rsidRDefault="0048136E" w:rsidP="0048136E">
            <w:pPr>
              <w:spacing w:line="240" w:lineRule="auto"/>
              <w:jc w:val="right"/>
              <w:rPr>
                <w:b/>
                <w:bCs/>
                <w:sz w:val="12"/>
                <w:szCs w:val="12"/>
              </w:rPr>
            </w:pPr>
            <w:r w:rsidRPr="0048136E">
              <w:rPr>
                <w:b/>
                <w:bCs/>
                <w:sz w:val="12"/>
                <w:szCs w:val="12"/>
              </w:rPr>
              <w:t>17 238 883,80</w:t>
            </w:r>
          </w:p>
        </w:tc>
        <w:tc>
          <w:tcPr>
            <w:tcW w:w="478" w:type="pct"/>
            <w:tcBorders>
              <w:top w:val="nil"/>
              <w:left w:val="nil"/>
              <w:bottom w:val="single" w:sz="4" w:space="0" w:color="auto"/>
              <w:right w:val="single" w:sz="4" w:space="0" w:color="auto"/>
            </w:tcBorders>
            <w:shd w:val="clear" w:color="000000" w:fill="D5E3F2"/>
            <w:vAlign w:val="center"/>
            <w:hideMark/>
          </w:tcPr>
          <w:p w14:paraId="01A48FF4"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14:paraId="213327D5" w14:textId="77777777" w:rsidR="0048136E" w:rsidRPr="0048136E" w:rsidRDefault="0048136E" w:rsidP="0048136E">
            <w:pPr>
              <w:spacing w:line="240" w:lineRule="auto"/>
              <w:jc w:val="right"/>
              <w:rPr>
                <w:b/>
                <w:bCs/>
                <w:sz w:val="12"/>
                <w:szCs w:val="12"/>
              </w:rPr>
            </w:pPr>
            <w:r w:rsidRPr="0048136E">
              <w:rPr>
                <w:b/>
                <w:bCs/>
                <w:sz w:val="12"/>
                <w:szCs w:val="12"/>
              </w:rPr>
              <w:t>17 256 057</w:t>
            </w:r>
          </w:p>
        </w:tc>
        <w:tc>
          <w:tcPr>
            <w:tcW w:w="630" w:type="pct"/>
            <w:tcBorders>
              <w:top w:val="nil"/>
              <w:left w:val="nil"/>
              <w:bottom w:val="single" w:sz="4" w:space="0" w:color="auto"/>
              <w:right w:val="single" w:sz="4" w:space="0" w:color="auto"/>
            </w:tcBorders>
            <w:shd w:val="clear" w:color="000000" w:fill="D5E3F2"/>
            <w:vAlign w:val="center"/>
            <w:hideMark/>
          </w:tcPr>
          <w:p w14:paraId="428BE5F4" w14:textId="77777777" w:rsidR="0048136E" w:rsidRPr="0048136E" w:rsidRDefault="0048136E" w:rsidP="0048136E">
            <w:pPr>
              <w:spacing w:line="240" w:lineRule="auto"/>
              <w:jc w:val="right"/>
              <w:rPr>
                <w:b/>
                <w:bCs/>
                <w:sz w:val="12"/>
                <w:szCs w:val="12"/>
              </w:rPr>
            </w:pPr>
            <w:r w:rsidRPr="0048136E">
              <w:rPr>
                <w:b/>
                <w:bCs/>
                <w:sz w:val="12"/>
                <w:szCs w:val="12"/>
              </w:rPr>
              <w:t>17 238 883,80</w:t>
            </w:r>
          </w:p>
        </w:tc>
        <w:tc>
          <w:tcPr>
            <w:tcW w:w="478" w:type="pct"/>
            <w:tcBorders>
              <w:top w:val="nil"/>
              <w:left w:val="nil"/>
              <w:bottom w:val="single" w:sz="4" w:space="0" w:color="auto"/>
              <w:right w:val="single" w:sz="4" w:space="0" w:color="auto"/>
            </w:tcBorders>
            <w:shd w:val="clear" w:color="000000" w:fill="D5E3F2"/>
            <w:vAlign w:val="center"/>
            <w:hideMark/>
          </w:tcPr>
          <w:p w14:paraId="0C01A33D"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535C03D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FAF1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BFEF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BFF60F"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A4F721E" w14:textId="77777777" w:rsidR="0048136E" w:rsidRPr="0048136E" w:rsidRDefault="0048136E" w:rsidP="0048136E">
            <w:pPr>
              <w:spacing w:line="240" w:lineRule="auto"/>
              <w:jc w:val="right"/>
              <w:rPr>
                <w:sz w:val="12"/>
                <w:szCs w:val="12"/>
              </w:rPr>
            </w:pPr>
            <w:r w:rsidRPr="0048136E">
              <w:rPr>
                <w:sz w:val="12"/>
                <w:szCs w:val="12"/>
              </w:rPr>
              <w:t>16 973 180</w:t>
            </w:r>
          </w:p>
        </w:tc>
        <w:tc>
          <w:tcPr>
            <w:tcW w:w="630" w:type="pct"/>
            <w:tcBorders>
              <w:top w:val="nil"/>
              <w:left w:val="nil"/>
              <w:bottom w:val="single" w:sz="4" w:space="0" w:color="auto"/>
              <w:right w:val="single" w:sz="4" w:space="0" w:color="auto"/>
            </w:tcBorders>
            <w:shd w:val="clear" w:color="auto" w:fill="auto"/>
            <w:noWrap/>
            <w:vAlign w:val="center"/>
            <w:hideMark/>
          </w:tcPr>
          <w:p w14:paraId="34D9CC7B" w14:textId="77777777" w:rsidR="0048136E" w:rsidRPr="0048136E" w:rsidRDefault="0048136E" w:rsidP="0048136E">
            <w:pPr>
              <w:spacing w:line="240" w:lineRule="auto"/>
              <w:jc w:val="right"/>
              <w:rPr>
                <w:sz w:val="12"/>
                <w:szCs w:val="12"/>
              </w:rPr>
            </w:pPr>
            <w:r w:rsidRPr="0048136E">
              <w:rPr>
                <w:sz w:val="12"/>
                <w:szCs w:val="12"/>
              </w:rPr>
              <w:t>16 956 006,80</w:t>
            </w:r>
          </w:p>
        </w:tc>
        <w:tc>
          <w:tcPr>
            <w:tcW w:w="478" w:type="pct"/>
            <w:tcBorders>
              <w:top w:val="nil"/>
              <w:left w:val="nil"/>
              <w:bottom w:val="single" w:sz="4" w:space="0" w:color="auto"/>
              <w:right w:val="single" w:sz="4" w:space="0" w:color="auto"/>
            </w:tcBorders>
            <w:shd w:val="clear" w:color="auto" w:fill="auto"/>
            <w:noWrap/>
            <w:vAlign w:val="center"/>
            <w:hideMark/>
          </w:tcPr>
          <w:p w14:paraId="22864D86" w14:textId="77777777" w:rsidR="0048136E" w:rsidRPr="0048136E" w:rsidRDefault="0048136E" w:rsidP="0048136E">
            <w:pPr>
              <w:spacing w:line="240" w:lineRule="auto"/>
              <w:jc w:val="right"/>
              <w:rPr>
                <w:sz w:val="12"/>
                <w:szCs w:val="12"/>
              </w:rPr>
            </w:pPr>
            <w:r w:rsidRPr="0048136E">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558C20F" w14:textId="77777777" w:rsidR="0048136E" w:rsidRPr="0048136E" w:rsidRDefault="0048136E" w:rsidP="0048136E">
            <w:pPr>
              <w:spacing w:line="240" w:lineRule="auto"/>
              <w:jc w:val="right"/>
              <w:rPr>
                <w:sz w:val="12"/>
                <w:szCs w:val="12"/>
              </w:rPr>
            </w:pPr>
            <w:r w:rsidRPr="0048136E">
              <w:rPr>
                <w:sz w:val="12"/>
                <w:szCs w:val="12"/>
              </w:rPr>
              <w:t>16 973 180</w:t>
            </w:r>
          </w:p>
        </w:tc>
        <w:tc>
          <w:tcPr>
            <w:tcW w:w="630" w:type="pct"/>
            <w:tcBorders>
              <w:top w:val="nil"/>
              <w:left w:val="nil"/>
              <w:bottom w:val="single" w:sz="4" w:space="0" w:color="auto"/>
              <w:right w:val="single" w:sz="4" w:space="0" w:color="auto"/>
            </w:tcBorders>
            <w:shd w:val="clear" w:color="auto" w:fill="auto"/>
            <w:noWrap/>
            <w:vAlign w:val="center"/>
            <w:hideMark/>
          </w:tcPr>
          <w:p w14:paraId="09196BA8" w14:textId="77777777" w:rsidR="0048136E" w:rsidRPr="0048136E" w:rsidRDefault="0048136E" w:rsidP="0048136E">
            <w:pPr>
              <w:spacing w:line="240" w:lineRule="auto"/>
              <w:jc w:val="right"/>
              <w:rPr>
                <w:sz w:val="12"/>
                <w:szCs w:val="12"/>
              </w:rPr>
            </w:pPr>
            <w:r w:rsidRPr="0048136E">
              <w:rPr>
                <w:sz w:val="12"/>
                <w:szCs w:val="12"/>
              </w:rPr>
              <w:t>16 956 006,80</w:t>
            </w:r>
          </w:p>
        </w:tc>
        <w:tc>
          <w:tcPr>
            <w:tcW w:w="478" w:type="pct"/>
            <w:tcBorders>
              <w:top w:val="nil"/>
              <w:left w:val="nil"/>
              <w:bottom w:val="single" w:sz="4" w:space="0" w:color="auto"/>
              <w:right w:val="single" w:sz="4" w:space="0" w:color="auto"/>
            </w:tcBorders>
            <w:shd w:val="clear" w:color="auto" w:fill="auto"/>
            <w:noWrap/>
            <w:vAlign w:val="center"/>
            <w:hideMark/>
          </w:tcPr>
          <w:p w14:paraId="2F43B3F8"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3D42538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0B30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5B49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2F6701"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E8F78C3" w14:textId="77777777" w:rsidR="0048136E" w:rsidRPr="0048136E" w:rsidRDefault="0048136E" w:rsidP="0048136E">
            <w:pPr>
              <w:spacing w:line="240" w:lineRule="auto"/>
              <w:jc w:val="right"/>
              <w:rPr>
                <w:sz w:val="12"/>
                <w:szCs w:val="12"/>
              </w:rPr>
            </w:pPr>
            <w:r w:rsidRPr="0048136E">
              <w:rPr>
                <w:sz w:val="12"/>
                <w:szCs w:val="12"/>
              </w:rPr>
              <w:t>1 876 190</w:t>
            </w:r>
          </w:p>
        </w:tc>
        <w:tc>
          <w:tcPr>
            <w:tcW w:w="630" w:type="pct"/>
            <w:tcBorders>
              <w:top w:val="nil"/>
              <w:left w:val="nil"/>
              <w:bottom w:val="single" w:sz="4" w:space="0" w:color="auto"/>
              <w:right w:val="single" w:sz="4" w:space="0" w:color="auto"/>
            </w:tcBorders>
            <w:shd w:val="clear" w:color="auto" w:fill="auto"/>
            <w:noWrap/>
            <w:vAlign w:val="center"/>
            <w:hideMark/>
          </w:tcPr>
          <w:p w14:paraId="6118C427" w14:textId="77777777" w:rsidR="0048136E" w:rsidRPr="0048136E" w:rsidRDefault="0048136E" w:rsidP="0048136E">
            <w:pPr>
              <w:spacing w:line="240" w:lineRule="auto"/>
              <w:jc w:val="right"/>
              <w:rPr>
                <w:sz w:val="12"/>
                <w:szCs w:val="12"/>
              </w:rPr>
            </w:pPr>
            <w:r w:rsidRPr="0048136E">
              <w:rPr>
                <w:sz w:val="12"/>
                <w:szCs w:val="12"/>
              </w:rPr>
              <w:t>1 859 286,80</w:t>
            </w:r>
          </w:p>
        </w:tc>
        <w:tc>
          <w:tcPr>
            <w:tcW w:w="478" w:type="pct"/>
            <w:tcBorders>
              <w:top w:val="nil"/>
              <w:left w:val="nil"/>
              <w:bottom w:val="single" w:sz="4" w:space="0" w:color="auto"/>
              <w:right w:val="single" w:sz="4" w:space="0" w:color="auto"/>
            </w:tcBorders>
            <w:shd w:val="clear" w:color="auto" w:fill="auto"/>
            <w:noWrap/>
            <w:vAlign w:val="center"/>
            <w:hideMark/>
          </w:tcPr>
          <w:p w14:paraId="0E29FAFE" w14:textId="77777777" w:rsidR="0048136E" w:rsidRPr="0048136E" w:rsidRDefault="0048136E" w:rsidP="0048136E">
            <w:pPr>
              <w:spacing w:line="240" w:lineRule="auto"/>
              <w:jc w:val="right"/>
              <w:rPr>
                <w:sz w:val="12"/>
                <w:szCs w:val="12"/>
              </w:rPr>
            </w:pPr>
            <w:r w:rsidRPr="0048136E">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7B8E882F" w14:textId="77777777" w:rsidR="0048136E" w:rsidRPr="0048136E" w:rsidRDefault="0048136E" w:rsidP="0048136E">
            <w:pPr>
              <w:spacing w:line="240" w:lineRule="auto"/>
              <w:jc w:val="right"/>
              <w:rPr>
                <w:sz w:val="12"/>
                <w:szCs w:val="12"/>
              </w:rPr>
            </w:pPr>
            <w:r w:rsidRPr="0048136E">
              <w:rPr>
                <w:sz w:val="12"/>
                <w:szCs w:val="12"/>
              </w:rPr>
              <w:t>1 876 190</w:t>
            </w:r>
          </w:p>
        </w:tc>
        <w:tc>
          <w:tcPr>
            <w:tcW w:w="630" w:type="pct"/>
            <w:tcBorders>
              <w:top w:val="nil"/>
              <w:left w:val="nil"/>
              <w:bottom w:val="single" w:sz="4" w:space="0" w:color="auto"/>
              <w:right w:val="single" w:sz="4" w:space="0" w:color="auto"/>
            </w:tcBorders>
            <w:shd w:val="clear" w:color="auto" w:fill="auto"/>
            <w:noWrap/>
            <w:vAlign w:val="center"/>
            <w:hideMark/>
          </w:tcPr>
          <w:p w14:paraId="260B6FD5" w14:textId="77777777" w:rsidR="0048136E" w:rsidRPr="0048136E" w:rsidRDefault="0048136E" w:rsidP="0048136E">
            <w:pPr>
              <w:spacing w:line="240" w:lineRule="auto"/>
              <w:jc w:val="right"/>
              <w:rPr>
                <w:sz w:val="12"/>
                <w:szCs w:val="12"/>
              </w:rPr>
            </w:pPr>
            <w:r w:rsidRPr="0048136E">
              <w:rPr>
                <w:sz w:val="12"/>
                <w:szCs w:val="12"/>
              </w:rPr>
              <w:t>1 859 286,80</w:t>
            </w:r>
          </w:p>
        </w:tc>
        <w:tc>
          <w:tcPr>
            <w:tcW w:w="478" w:type="pct"/>
            <w:tcBorders>
              <w:top w:val="nil"/>
              <w:left w:val="nil"/>
              <w:bottom w:val="single" w:sz="4" w:space="0" w:color="auto"/>
              <w:right w:val="single" w:sz="4" w:space="0" w:color="auto"/>
            </w:tcBorders>
            <w:shd w:val="clear" w:color="auto" w:fill="auto"/>
            <w:noWrap/>
            <w:vAlign w:val="center"/>
            <w:hideMark/>
          </w:tcPr>
          <w:p w14:paraId="1FCE027E" w14:textId="77777777" w:rsidR="0048136E" w:rsidRPr="0048136E" w:rsidRDefault="0048136E" w:rsidP="0048136E">
            <w:pPr>
              <w:spacing w:line="240" w:lineRule="auto"/>
              <w:jc w:val="right"/>
              <w:rPr>
                <w:sz w:val="12"/>
                <w:szCs w:val="12"/>
              </w:rPr>
            </w:pPr>
            <w:r w:rsidRPr="0048136E">
              <w:rPr>
                <w:sz w:val="12"/>
                <w:szCs w:val="12"/>
              </w:rPr>
              <w:t>99,1</w:t>
            </w:r>
          </w:p>
        </w:tc>
      </w:tr>
      <w:tr w:rsidR="0048136E" w:rsidRPr="0048136E" w14:paraId="34F239B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8AF48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D499E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20A368"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329B5FB" w14:textId="77777777" w:rsidR="0048136E" w:rsidRPr="0048136E" w:rsidRDefault="0048136E" w:rsidP="0048136E">
            <w:pPr>
              <w:spacing w:line="240" w:lineRule="auto"/>
              <w:jc w:val="right"/>
              <w:rPr>
                <w:sz w:val="12"/>
                <w:szCs w:val="12"/>
              </w:rPr>
            </w:pPr>
            <w:r w:rsidRPr="0048136E">
              <w:rPr>
                <w:sz w:val="12"/>
                <w:szCs w:val="12"/>
              </w:rPr>
              <w:t>3 350</w:t>
            </w:r>
          </w:p>
        </w:tc>
        <w:tc>
          <w:tcPr>
            <w:tcW w:w="630" w:type="pct"/>
            <w:tcBorders>
              <w:top w:val="nil"/>
              <w:left w:val="nil"/>
              <w:bottom w:val="single" w:sz="4" w:space="0" w:color="auto"/>
              <w:right w:val="single" w:sz="4" w:space="0" w:color="auto"/>
            </w:tcBorders>
            <w:shd w:val="clear" w:color="auto" w:fill="auto"/>
            <w:noWrap/>
            <w:vAlign w:val="center"/>
            <w:hideMark/>
          </w:tcPr>
          <w:p w14:paraId="023738ED" w14:textId="77777777" w:rsidR="0048136E" w:rsidRPr="0048136E" w:rsidRDefault="0048136E" w:rsidP="0048136E">
            <w:pPr>
              <w:spacing w:line="240" w:lineRule="auto"/>
              <w:jc w:val="right"/>
              <w:rPr>
                <w:sz w:val="12"/>
                <w:szCs w:val="12"/>
              </w:rPr>
            </w:pPr>
            <w:r w:rsidRPr="0048136E">
              <w:rPr>
                <w:sz w:val="12"/>
                <w:szCs w:val="12"/>
              </w:rPr>
              <w:t>1 350,00</w:t>
            </w:r>
          </w:p>
        </w:tc>
        <w:tc>
          <w:tcPr>
            <w:tcW w:w="478" w:type="pct"/>
            <w:tcBorders>
              <w:top w:val="nil"/>
              <w:left w:val="nil"/>
              <w:bottom w:val="single" w:sz="4" w:space="0" w:color="auto"/>
              <w:right w:val="single" w:sz="4" w:space="0" w:color="auto"/>
            </w:tcBorders>
            <w:shd w:val="clear" w:color="auto" w:fill="auto"/>
            <w:noWrap/>
            <w:vAlign w:val="center"/>
            <w:hideMark/>
          </w:tcPr>
          <w:p w14:paraId="1B8F8E4D" w14:textId="77777777" w:rsidR="0048136E" w:rsidRPr="0048136E" w:rsidRDefault="0048136E" w:rsidP="0048136E">
            <w:pPr>
              <w:spacing w:line="240" w:lineRule="auto"/>
              <w:jc w:val="right"/>
              <w:rPr>
                <w:sz w:val="12"/>
                <w:szCs w:val="12"/>
              </w:rPr>
            </w:pPr>
            <w:r w:rsidRPr="0048136E">
              <w:rPr>
                <w:sz w:val="12"/>
                <w:szCs w:val="12"/>
              </w:rPr>
              <w:t>40,3</w:t>
            </w:r>
          </w:p>
        </w:tc>
        <w:tc>
          <w:tcPr>
            <w:tcW w:w="536" w:type="pct"/>
            <w:tcBorders>
              <w:top w:val="nil"/>
              <w:left w:val="nil"/>
              <w:bottom w:val="single" w:sz="4" w:space="0" w:color="auto"/>
              <w:right w:val="single" w:sz="4" w:space="0" w:color="auto"/>
            </w:tcBorders>
            <w:shd w:val="clear" w:color="auto" w:fill="auto"/>
            <w:noWrap/>
            <w:vAlign w:val="center"/>
            <w:hideMark/>
          </w:tcPr>
          <w:p w14:paraId="6D52EE46" w14:textId="77777777" w:rsidR="0048136E" w:rsidRPr="0048136E" w:rsidRDefault="0048136E" w:rsidP="0048136E">
            <w:pPr>
              <w:spacing w:line="240" w:lineRule="auto"/>
              <w:jc w:val="right"/>
              <w:rPr>
                <w:sz w:val="12"/>
                <w:szCs w:val="12"/>
              </w:rPr>
            </w:pPr>
            <w:r w:rsidRPr="0048136E">
              <w:rPr>
                <w:sz w:val="12"/>
                <w:szCs w:val="12"/>
              </w:rPr>
              <w:t>3 350</w:t>
            </w:r>
          </w:p>
        </w:tc>
        <w:tc>
          <w:tcPr>
            <w:tcW w:w="630" w:type="pct"/>
            <w:tcBorders>
              <w:top w:val="nil"/>
              <w:left w:val="nil"/>
              <w:bottom w:val="single" w:sz="4" w:space="0" w:color="auto"/>
              <w:right w:val="single" w:sz="4" w:space="0" w:color="auto"/>
            </w:tcBorders>
            <w:shd w:val="clear" w:color="auto" w:fill="auto"/>
            <w:noWrap/>
            <w:vAlign w:val="center"/>
            <w:hideMark/>
          </w:tcPr>
          <w:p w14:paraId="218BDD28" w14:textId="77777777" w:rsidR="0048136E" w:rsidRPr="0048136E" w:rsidRDefault="0048136E" w:rsidP="0048136E">
            <w:pPr>
              <w:spacing w:line="240" w:lineRule="auto"/>
              <w:jc w:val="right"/>
              <w:rPr>
                <w:sz w:val="12"/>
                <w:szCs w:val="12"/>
              </w:rPr>
            </w:pPr>
            <w:r w:rsidRPr="0048136E">
              <w:rPr>
                <w:sz w:val="12"/>
                <w:szCs w:val="12"/>
              </w:rPr>
              <w:t>1 350,00</w:t>
            </w:r>
          </w:p>
        </w:tc>
        <w:tc>
          <w:tcPr>
            <w:tcW w:w="478" w:type="pct"/>
            <w:tcBorders>
              <w:top w:val="nil"/>
              <w:left w:val="nil"/>
              <w:bottom w:val="single" w:sz="4" w:space="0" w:color="auto"/>
              <w:right w:val="single" w:sz="4" w:space="0" w:color="auto"/>
            </w:tcBorders>
            <w:shd w:val="clear" w:color="auto" w:fill="auto"/>
            <w:noWrap/>
            <w:vAlign w:val="center"/>
            <w:hideMark/>
          </w:tcPr>
          <w:p w14:paraId="0DB00666" w14:textId="77777777" w:rsidR="0048136E" w:rsidRPr="0048136E" w:rsidRDefault="0048136E" w:rsidP="0048136E">
            <w:pPr>
              <w:spacing w:line="240" w:lineRule="auto"/>
              <w:jc w:val="right"/>
              <w:rPr>
                <w:sz w:val="12"/>
                <w:szCs w:val="12"/>
              </w:rPr>
            </w:pPr>
            <w:r w:rsidRPr="0048136E">
              <w:rPr>
                <w:sz w:val="12"/>
                <w:szCs w:val="12"/>
              </w:rPr>
              <w:t>40,3</w:t>
            </w:r>
          </w:p>
        </w:tc>
      </w:tr>
      <w:tr w:rsidR="0048136E" w:rsidRPr="0048136E" w14:paraId="00D3289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9DFAD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AC517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BDE96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FB087A2" w14:textId="77777777" w:rsidR="0048136E" w:rsidRPr="0048136E" w:rsidRDefault="0048136E" w:rsidP="0048136E">
            <w:pPr>
              <w:spacing w:line="240" w:lineRule="auto"/>
              <w:jc w:val="right"/>
              <w:rPr>
                <w:sz w:val="12"/>
                <w:szCs w:val="12"/>
              </w:rPr>
            </w:pPr>
            <w:r w:rsidRPr="0048136E">
              <w:rPr>
                <w:sz w:val="12"/>
                <w:szCs w:val="12"/>
              </w:rPr>
              <w:t>1 872 840</w:t>
            </w:r>
          </w:p>
        </w:tc>
        <w:tc>
          <w:tcPr>
            <w:tcW w:w="630" w:type="pct"/>
            <w:tcBorders>
              <w:top w:val="nil"/>
              <w:left w:val="nil"/>
              <w:bottom w:val="single" w:sz="4" w:space="0" w:color="auto"/>
              <w:right w:val="single" w:sz="4" w:space="0" w:color="auto"/>
            </w:tcBorders>
            <w:shd w:val="clear" w:color="auto" w:fill="auto"/>
            <w:noWrap/>
            <w:vAlign w:val="center"/>
            <w:hideMark/>
          </w:tcPr>
          <w:p w14:paraId="125042EC" w14:textId="77777777" w:rsidR="0048136E" w:rsidRPr="0048136E" w:rsidRDefault="0048136E" w:rsidP="0048136E">
            <w:pPr>
              <w:spacing w:line="240" w:lineRule="auto"/>
              <w:jc w:val="right"/>
              <w:rPr>
                <w:sz w:val="12"/>
                <w:szCs w:val="12"/>
              </w:rPr>
            </w:pPr>
            <w:r w:rsidRPr="0048136E">
              <w:rPr>
                <w:sz w:val="12"/>
                <w:szCs w:val="12"/>
              </w:rPr>
              <w:t>1 857 936,80</w:t>
            </w:r>
          </w:p>
        </w:tc>
        <w:tc>
          <w:tcPr>
            <w:tcW w:w="478" w:type="pct"/>
            <w:tcBorders>
              <w:top w:val="nil"/>
              <w:left w:val="nil"/>
              <w:bottom w:val="single" w:sz="4" w:space="0" w:color="auto"/>
              <w:right w:val="single" w:sz="4" w:space="0" w:color="auto"/>
            </w:tcBorders>
            <w:shd w:val="clear" w:color="auto" w:fill="auto"/>
            <w:noWrap/>
            <w:vAlign w:val="center"/>
            <w:hideMark/>
          </w:tcPr>
          <w:p w14:paraId="2C240EE2" w14:textId="77777777" w:rsidR="0048136E" w:rsidRPr="0048136E" w:rsidRDefault="0048136E" w:rsidP="0048136E">
            <w:pPr>
              <w:spacing w:line="240" w:lineRule="auto"/>
              <w:jc w:val="right"/>
              <w:rPr>
                <w:sz w:val="12"/>
                <w:szCs w:val="12"/>
              </w:rPr>
            </w:pPr>
            <w:r w:rsidRPr="0048136E">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E5BC1F3" w14:textId="77777777" w:rsidR="0048136E" w:rsidRPr="0048136E" w:rsidRDefault="0048136E" w:rsidP="0048136E">
            <w:pPr>
              <w:spacing w:line="240" w:lineRule="auto"/>
              <w:jc w:val="right"/>
              <w:rPr>
                <w:sz w:val="12"/>
                <w:szCs w:val="12"/>
              </w:rPr>
            </w:pPr>
            <w:r w:rsidRPr="0048136E">
              <w:rPr>
                <w:sz w:val="12"/>
                <w:szCs w:val="12"/>
              </w:rPr>
              <w:t>1 872 840</w:t>
            </w:r>
          </w:p>
        </w:tc>
        <w:tc>
          <w:tcPr>
            <w:tcW w:w="630" w:type="pct"/>
            <w:tcBorders>
              <w:top w:val="nil"/>
              <w:left w:val="nil"/>
              <w:bottom w:val="single" w:sz="4" w:space="0" w:color="auto"/>
              <w:right w:val="single" w:sz="4" w:space="0" w:color="auto"/>
            </w:tcBorders>
            <w:shd w:val="clear" w:color="auto" w:fill="auto"/>
            <w:noWrap/>
            <w:vAlign w:val="center"/>
            <w:hideMark/>
          </w:tcPr>
          <w:p w14:paraId="212C7CEB" w14:textId="77777777" w:rsidR="0048136E" w:rsidRPr="0048136E" w:rsidRDefault="0048136E" w:rsidP="0048136E">
            <w:pPr>
              <w:spacing w:line="240" w:lineRule="auto"/>
              <w:jc w:val="right"/>
              <w:rPr>
                <w:sz w:val="12"/>
                <w:szCs w:val="12"/>
              </w:rPr>
            </w:pPr>
            <w:r w:rsidRPr="0048136E">
              <w:rPr>
                <w:sz w:val="12"/>
                <w:szCs w:val="12"/>
              </w:rPr>
              <w:t>1 857 936,80</w:t>
            </w:r>
          </w:p>
        </w:tc>
        <w:tc>
          <w:tcPr>
            <w:tcW w:w="478" w:type="pct"/>
            <w:tcBorders>
              <w:top w:val="nil"/>
              <w:left w:val="nil"/>
              <w:bottom w:val="single" w:sz="4" w:space="0" w:color="auto"/>
              <w:right w:val="single" w:sz="4" w:space="0" w:color="auto"/>
            </w:tcBorders>
            <w:shd w:val="clear" w:color="auto" w:fill="auto"/>
            <w:noWrap/>
            <w:vAlign w:val="center"/>
            <w:hideMark/>
          </w:tcPr>
          <w:p w14:paraId="42C0FDBE" w14:textId="77777777" w:rsidR="0048136E" w:rsidRPr="0048136E" w:rsidRDefault="0048136E" w:rsidP="0048136E">
            <w:pPr>
              <w:spacing w:line="240" w:lineRule="auto"/>
              <w:jc w:val="right"/>
              <w:rPr>
                <w:sz w:val="12"/>
                <w:szCs w:val="12"/>
              </w:rPr>
            </w:pPr>
            <w:r w:rsidRPr="0048136E">
              <w:rPr>
                <w:sz w:val="12"/>
                <w:szCs w:val="12"/>
              </w:rPr>
              <w:t>99,2</w:t>
            </w:r>
          </w:p>
        </w:tc>
      </w:tr>
      <w:tr w:rsidR="0048136E" w:rsidRPr="0048136E" w14:paraId="3D239E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C9A03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13687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9C9645"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3DAF81" w14:textId="77777777" w:rsidR="0048136E" w:rsidRPr="0048136E" w:rsidRDefault="0048136E" w:rsidP="0048136E">
            <w:pPr>
              <w:spacing w:line="240" w:lineRule="auto"/>
              <w:jc w:val="right"/>
              <w:rPr>
                <w:sz w:val="12"/>
                <w:szCs w:val="12"/>
              </w:rPr>
            </w:pPr>
            <w:r w:rsidRPr="0048136E">
              <w:rPr>
                <w:sz w:val="12"/>
                <w:szCs w:val="12"/>
              </w:rPr>
              <w:t>15 096 990</w:t>
            </w:r>
          </w:p>
        </w:tc>
        <w:tc>
          <w:tcPr>
            <w:tcW w:w="630" w:type="pct"/>
            <w:tcBorders>
              <w:top w:val="nil"/>
              <w:left w:val="nil"/>
              <w:bottom w:val="single" w:sz="4" w:space="0" w:color="auto"/>
              <w:right w:val="single" w:sz="4" w:space="0" w:color="auto"/>
            </w:tcBorders>
            <w:shd w:val="clear" w:color="auto" w:fill="auto"/>
            <w:noWrap/>
            <w:vAlign w:val="center"/>
            <w:hideMark/>
          </w:tcPr>
          <w:p w14:paraId="4782CAEB" w14:textId="77777777" w:rsidR="0048136E" w:rsidRPr="0048136E" w:rsidRDefault="0048136E" w:rsidP="0048136E">
            <w:pPr>
              <w:spacing w:line="240" w:lineRule="auto"/>
              <w:jc w:val="right"/>
              <w:rPr>
                <w:sz w:val="12"/>
                <w:szCs w:val="12"/>
              </w:rPr>
            </w:pPr>
            <w:r w:rsidRPr="0048136E">
              <w:rPr>
                <w:sz w:val="12"/>
                <w:szCs w:val="12"/>
              </w:rPr>
              <w:t>15 096 720,00</w:t>
            </w:r>
          </w:p>
        </w:tc>
        <w:tc>
          <w:tcPr>
            <w:tcW w:w="478" w:type="pct"/>
            <w:tcBorders>
              <w:top w:val="nil"/>
              <w:left w:val="nil"/>
              <w:bottom w:val="single" w:sz="4" w:space="0" w:color="auto"/>
              <w:right w:val="single" w:sz="4" w:space="0" w:color="auto"/>
            </w:tcBorders>
            <w:shd w:val="clear" w:color="auto" w:fill="auto"/>
            <w:noWrap/>
            <w:vAlign w:val="center"/>
            <w:hideMark/>
          </w:tcPr>
          <w:p w14:paraId="7FAF7827"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A167C2" w14:textId="77777777" w:rsidR="0048136E" w:rsidRPr="0048136E" w:rsidRDefault="0048136E" w:rsidP="0048136E">
            <w:pPr>
              <w:spacing w:line="240" w:lineRule="auto"/>
              <w:jc w:val="right"/>
              <w:rPr>
                <w:sz w:val="12"/>
                <w:szCs w:val="12"/>
              </w:rPr>
            </w:pPr>
            <w:r w:rsidRPr="0048136E">
              <w:rPr>
                <w:sz w:val="12"/>
                <w:szCs w:val="12"/>
              </w:rPr>
              <w:t>15 096 990</w:t>
            </w:r>
          </w:p>
        </w:tc>
        <w:tc>
          <w:tcPr>
            <w:tcW w:w="630" w:type="pct"/>
            <w:tcBorders>
              <w:top w:val="nil"/>
              <w:left w:val="nil"/>
              <w:bottom w:val="single" w:sz="4" w:space="0" w:color="auto"/>
              <w:right w:val="single" w:sz="4" w:space="0" w:color="auto"/>
            </w:tcBorders>
            <w:shd w:val="clear" w:color="auto" w:fill="auto"/>
            <w:noWrap/>
            <w:vAlign w:val="center"/>
            <w:hideMark/>
          </w:tcPr>
          <w:p w14:paraId="10162D0F" w14:textId="77777777" w:rsidR="0048136E" w:rsidRPr="0048136E" w:rsidRDefault="0048136E" w:rsidP="0048136E">
            <w:pPr>
              <w:spacing w:line="240" w:lineRule="auto"/>
              <w:jc w:val="right"/>
              <w:rPr>
                <w:sz w:val="12"/>
                <w:szCs w:val="12"/>
              </w:rPr>
            </w:pPr>
            <w:r w:rsidRPr="0048136E">
              <w:rPr>
                <w:sz w:val="12"/>
                <w:szCs w:val="12"/>
              </w:rPr>
              <w:t>15 096 720,00</w:t>
            </w:r>
          </w:p>
        </w:tc>
        <w:tc>
          <w:tcPr>
            <w:tcW w:w="478" w:type="pct"/>
            <w:tcBorders>
              <w:top w:val="nil"/>
              <w:left w:val="nil"/>
              <w:bottom w:val="single" w:sz="4" w:space="0" w:color="auto"/>
              <w:right w:val="single" w:sz="4" w:space="0" w:color="auto"/>
            </w:tcBorders>
            <w:shd w:val="clear" w:color="auto" w:fill="auto"/>
            <w:noWrap/>
            <w:vAlign w:val="center"/>
            <w:hideMark/>
          </w:tcPr>
          <w:p w14:paraId="3DCB590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400EA2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7685D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F8B2B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ECDFC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451080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E5D6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2C063"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DB931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A6E69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E93E1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D77B5D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22B6C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C9B7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92460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F94625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8E671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14FCD9"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34EC79"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60970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8FB74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AAE904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8749F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2DCBF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F7B6C0"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22AB7A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D505B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4A3612"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0927AE"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44219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88BF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D1E9EE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E1857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CA6E1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ED465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8B11C8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F359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D89D14"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0EE85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F38CB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6B5812"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6AB6A4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C2E13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6674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F4CB08"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E1DF39B" w14:textId="77777777" w:rsidR="0048136E" w:rsidRPr="0048136E" w:rsidRDefault="0048136E" w:rsidP="0048136E">
            <w:pPr>
              <w:spacing w:line="240" w:lineRule="auto"/>
              <w:jc w:val="right"/>
              <w:rPr>
                <w:sz w:val="12"/>
                <w:szCs w:val="12"/>
              </w:rPr>
            </w:pPr>
            <w:r w:rsidRPr="0048136E">
              <w:rPr>
                <w:sz w:val="12"/>
                <w:szCs w:val="12"/>
              </w:rPr>
              <w:t>282 877</w:t>
            </w:r>
          </w:p>
        </w:tc>
        <w:tc>
          <w:tcPr>
            <w:tcW w:w="630" w:type="pct"/>
            <w:tcBorders>
              <w:top w:val="nil"/>
              <w:left w:val="nil"/>
              <w:bottom w:val="single" w:sz="4" w:space="0" w:color="auto"/>
              <w:right w:val="single" w:sz="4" w:space="0" w:color="auto"/>
            </w:tcBorders>
            <w:shd w:val="clear" w:color="auto" w:fill="auto"/>
            <w:noWrap/>
            <w:vAlign w:val="center"/>
            <w:hideMark/>
          </w:tcPr>
          <w:p w14:paraId="0E176B56" w14:textId="77777777" w:rsidR="0048136E" w:rsidRPr="0048136E" w:rsidRDefault="0048136E" w:rsidP="0048136E">
            <w:pPr>
              <w:spacing w:line="240" w:lineRule="auto"/>
              <w:jc w:val="right"/>
              <w:rPr>
                <w:sz w:val="12"/>
                <w:szCs w:val="12"/>
              </w:rPr>
            </w:pPr>
            <w:r w:rsidRPr="0048136E">
              <w:rPr>
                <w:sz w:val="12"/>
                <w:szCs w:val="12"/>
              </w:rPr>
              <w:t>282 877,00</w:t>
            </w:r>
          </w:p>
        </w:tc>
        <w:tc>
          <w:tcPr>
            <w:tcW w:w="478" w:type="pct"/>
            <w:tcBorders>
              <w:top w:val="nil"/>
              <w:left w:val="nil"/>
              <w:bottom w:val="single" w:sz="4" w:space="0" w:color="auto"/>
              <w:right w:val="single" w:sz="4" w:space="0" w:color="auto"/>
            </w:tcBorders>
            <w:shd w:val="clear" w:color="auto" w:fill="auto"/>
            <w:noWrap/>
            <w:vAlign w:val="center"/>
            <w:hideMark/>
          </w:tcPr>
          <w:p w14:paraId="337D769E"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F3C63F6" w14:textId="77777777" w:rsidR="0048136E" w:rsidRPr="0048136E" w:rsidRDefault="0048136E" w:rsidP="0048136E">
            <w:pPr>
              <w:spacing w:line="240" w:lineRule="auto"/>
              <w:jc w:val="right"/>
              <w:rPr>
                <w:sz w:val="12"/>
                <w:szCs w:val="12"/>
              </w:rPr>
            </w:pPr>
            <w:r w:rsidRPr="0048136E">
              <w:rPr>
                <w:sz w:val="12"/>
                <w:szCs w:val="12"/>
              </w:rPr>
              <w:t>282 877</w:t>
            </w:r>
          </w:p>
        </w:tc>
        <w:tc>
          <w:tcPr>
            <w:tcW w:w="630" w:type="pct"/>
            <w:tcBorders>
              <w:top w:val="nil"/>
              <w:left w:val="nil"/>
              <w:bottom w:val="single" w:sz="4" w:space="0" w:color="auto"/>
              <w:right w:val="single" w:sz="4" w:space="0" w:color="auto"/>
            </w:tcBorders>
            <w:shd w:val="clear" w:color="auto" w:fill="auto"/>
            <w:noWrap/>
            <w:vAlign w:val="center"/>
            <w:hideMark/>
          </w:tcPr>
          <w:p w14:paraId="7AD3C907" w14:textId="77777777" w:rsidR="0048136E" w:rsidRPr="0048136E" w:rsidRDefault="0048136E" w:rsidP="0048136E">
            <w:pPr>
              <w:spacing w:line="240" w:lineRule="auto"/>
              <w:jc w:val="right"/>
              <w:rPr>
                <w:sz w:val="12"/>
                <w:szCs w:val="12"/>
              </w:rPr>
            </w:pPr>
            <w:r w:rsidRPr="0048136E">
              <w:rPr>
                <w:sz w:val="12"/>
                <w:szCs w:val="12"/>
              </w:rPr>
              <w:t>282 877,00</w:t>
            </w:r>
          </w:p>
        </w:tc>
        <w:tc>
          <w:tcPr>
            <w:tcW w:w="478" w:type="pct"/>
            <w:tcBorders>
              <w:top w:val="nil"/>
              <w:left w:val="nil"/>
              <w:bottom w:val="single" w:sz="4" w:space="0" w:color="auto"/>
              <w:right w:val="single" w:sz="4" w:space="0" w:color="auto"/>
            </w:tcBorders>
            <w:shd w:val="clear" w:color="auto" w:fill="auto"/>
            <w:noWrap/>
            <w:vAlign w:val="center"/>
            <w:hideMark/>
          </w:tcPr>
          <w:p w14:paraId="29D40AB4"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5FC9E25"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9197CF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DCC32A" w14:textId="77777777" w:rsidR="0048136E" w:rsidRPr="0048136E" w:rsidRDefault="0048136E" w:rsidP="0048136E">
            <w:pPr>
              <w:spacing w:line="240" w:lineRule="auto"/>
              <w:jc w:val="center"/>
              <w:rPr>
                <w:b/>
                <w:bCs/>
                <w:sz w:val="12"/>
                <w:szCs w:val="12"/>
              </w:rPr>
            </w:pPr>
            <w:r w:rsidRPr="0048136E">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2D37E026" w14:textId="77777777" w:rsidR="0048136E" w:rsidRPr="0048136E" w:rsidRDefault="0048136E" w:rsidP="0048136E">
            <w:pPr>
              <w:spacing w:line="240" w:lineRule="auto"/>
              <w:rPr>
                <w:b/>
                <w:bCs/>
                <w:sz w:val="12"/>
                <w:szCs w:val="12"/>
              </w:rPr>
            </w:pPr>
            <w:r w:rsidRPr="0048136E">
              <w:rPr>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14:paraId="539EECFE" w14:textId="77777777" w:rsidR="0048136E" w:rsidRPr="0048136E" w:rsidRDefault="0048136E" w:rsidP="0048136E">
            <w:pPr>
              <w:spacing w:line="240" w:lineRule="auto"/>
              <w:jc w:val="right"/>
              <w:rPr>
                <w:b/>
                <w:bCs/>
                <w:sz w:val="12"/>
                <w:szCs w:val="12"/>
              </w:rPr>
            </w:pPr>
            <w:r w:rsidRPr="0048136E">
              <w:rPr>
                <w:b/>
                <w:bCs/>
                <w:sz w:val="12"/>
                <w:szCs w:val="12"/>
              </w:rPr>
              <w:t>1 849 750</w:t>
            </w:r>
          </w:p>
        </w:tc>
        <w:tc>
          <w:tcPr>
            <w:tcW w:w="630" w:type="pct"/>
            <w:tcBorders>
              <w:top w:val="nil"/>
              <w:left w:val="nil"/>
              <w:bottom w:val="single" w:sz="4" w:space="0" w:color="auto"/>
              <w:right w:val="single" w:sz="4" w:space="0" w:color="auto"/>
            </w:tcBorders>
            <w:shd w:val="clear" w:color="000000" w:fill="FFFDC1"/>
            <w:vAlign w:val="center"/>
            <w:hideMark/>
          </w:tcPr>
          <w:p w14:paraId="12F6A84A" w14:textId="77777777" w:rsidR="0048136E" w:rsidRPr="0048136E" w:rsidRDefault="0048136E" w:rsidP="0048136E">
            <w:pPr>
              <w:spacing w:line="240" w:lineRule="auto"/>
              <w:jc w:val="right"/>
              <w:rPr>
                <w:b/>
                <w:bCs/>
                <w:sz w:val="12"/>
                <w:szCs w:val="12"/>
              </w:rPr>
            </w:pPr>
            <w:r w:rsidRPr="0048136E">
              <w:rPr>
                <w:b/>
                <w:bCs/>
                <w:sz w:val="12"/>
                <w:szCs w:val="12"/>
              </w:rPr>
              <w:t>1 836 796,80</w:t>
            </w:r>
          </w:p>
        </w:tc>
        <w:tc>
          <w:tcPr>
            <w:tcW w:w="478" w:type="pct"/>
            <w:tcBorders>
              <w:top w:val="nil"/>
              <w:left w:val="nil"/>
              <w:bottom w:val="single" w:sz="4" w:space="0" w:color="auto"/>
              <w:right w:val="single" w:sz="4" w:space="0" w:color="auto"/>
            </w:tcBorders>
            <w:shd w:val="clear" w:color="000000" w:fill="FFFDC1"/>
            <w:vAlign w:val="center"/>
            <w:hideMark/>
          </w:tcPr>
          <w:p w14:paraId="1BA2D476"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50BD6179" w14:textId="77777777" w:rsidR="0048136E" w:rsidRPr="0048136E" w:rsidRDefault="0048136E" w:rsidP="0048136E">
            <w:pPr>
              <w:spacing w:line="240" w:lineRule="auto"/>
              <w:jc w:val="right"/>
              <w:rPr>
                <w:b/>
                <w:bCs/>
                <w:sz w:val="12"/>
                <w:szCs w:val="12"/>
              </w:rPr>
            </w:pPr>
            <w:r w:rsidRPr="0048136E">
              <w:rPr>
                <w:b/>
                <w:bCs/>
                <w:sz w:val="12"/>
                <w:szCs w:val="12"/>
              </w:rPr>
              <w:t>1 849 750</w:t>
            </w:r>
          </w:p>
        </w:tc>
        <w:tc>
          <w:tcPr>
            <w:tcW w:w="630" w:type="pct"/>
            <w:tcBorders>
              <w:top w:val="nil"/>
              <w:left w:val="nil"/>
              <w:bottom w:val="single" w:sz="4" w:space="0" w:color="auto"/>
              <w:right w:val="single" w:sz="4" w:space="0" w:color="auto"/>
            </w:tcBorders>
            <w:shd w:val="clear" w:color="000000" w:fill="FFFDC1"/>
            <w:vAlign w:val="center"/>
            <w:hideMark/>
          </w:tcPr>
          <w:p w14:paraId="0C51380D" w14:textId="77777777" w:rsidR="0048136E" w:rsidRPr="0048136E" w:rsidRDefault="0048136E" w:rsidP="0048136E">
            <w:pPr>
              <w:spacing w:line="240" w:lineRule="auto"/>
              <w:jc w:val="right"/>
              <w:rPr>
                <w:b/>
                <w:bCs/>
                <w:sz w:val="12"/>
                <w:szCs w:val="12"/>
              </w:rPr>
            </w:pPr>
            <w:r w:rsidRPr="0048136E">
              <w:rPr>
                <w:b/>
                <w:bCs/>
                <w:sz w:val="12"/>
                <w:szCs w:val="12"/>
              </w:rPr>
              <w:t>1 836 796,80</w:t>
            </w:r>
          </w:p>
        </w:tc>
        <w:tc>
          <w:tcPr>
            <w:tcW w:w="478" w:type="pct"/>
            <w:tcBorders>
              <w:top w:val="nil"/>
              <w:left w:val="nil"/>
              <w:bottom w:val="single" w:sz="4" w:space="0" w:color="auto"/>
              <w:right w:val="single" w:sz="4" w:space="0" w:color="auto"/>
            </w:tcBorders>
            <w:shd w:val="clear" w:color="000000" w:fill="FFFDC1"/>
            <w:vAlign w:val="center"/>
            <w:hideMark/>
          </w:tcPr>
          <w:p w14:paraId="22DFFD14" w14:textId="77777777" w:rsidR="0048136E" w:rsidRPr="0048136E" w:rsidRDefault="0048136E" w:rsidP="0048136E">
            <w:pPr>
              <w:spacing w:line="240" w:lineRule="auto"/>
              <w:jc w:val="right"/>
              <w:rPr>
                <w:b/>
                <w:bCs/>
                <w:sz w:val="12"/>
                <w:szCs w:val="12"/>
              </w:rPr>
            </w:pPr>
            <w:r w:rsidRPr="0048136E">
              <w:rPr>
                <w:b/>
                <w:bCs/>
                <w:sz w:val="12"/>
                <w:szCs w:val="12"/>
              </w:rPr>
              <w:t>99,3</w:t>
            </w:r>
          </w:p>
        </w:tc>
      </w:tr>
      <w:tr w:rsidR="0048136E" w:rsidRPr="0048136E" w14:paraId="12B5E8DF"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4B958F"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9B5578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ECBCCC"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13D2A0" w14:textId="77777777" w:rsidR="0048136E" w:rsidRPr="0048136E" w:rsidRDefault="0048136E" w:rsidP="0048136E">
            <w:pPr>
              <w:spacing w:line="240" w:lineRule="auto"/>
              <w:jc w:val="right"/>
              <w:rPr>
                <w:sz w:val="12"/>
                <w:szCs w:val="12"/>
              </w:rPr>
            </w:pPr>
            <w:r w:rsidRPr="0048136E">
              <w:rPr>
                <w:sz w:val="12"/>
                <w:szCs w:val="12"/>
              </w:rPr>
              <w:t>1 849 750</w:t>
            </w:r>
          </w:p>
        </w:tc>
        <w:tc>
          <w:tcPr>
            <w:tcW w:w="630" w:type="pct"/>
            <w:tcBorders>
              <w:top w:val="nil"/>
              <w:left w:val="nil"/>
              <w:bottom w:val="single" w:sz="4" w:space="0" w:color="auto"/>
              <w:right w:val="single" w:sz="4" w:space="0" w:color="auto"/>
            </w:tcBorders>
            <w:shd w:val="clear" w:color="auto" w:fill="auto"/>
            <w:noWrap/>
            <w:vAlign w:val="center"/>
            <w:hideMark/>
          </w:tcPr>
          <w:p w14:paraId="108408FD" w14:textId="77777777" w:rsidR="0048136E" w:rsidRPr="0048136E" w:rsidRDefault="0048136E" w:rsidP="0048136E">
            <w:pPr>
              <w:spacing w:line="240" w:lineRule="auto"/>
              <w:jc w:val="right"/>
              <w:rPr>
                <w:sz w:val="12"/>
                <w:szCs w:val="12"/>
              </w:rPr>
            </w:pPr>
            <w:r w:rsidRPr="0048136E">
              <w:rPr>
                <w:sz w:val="12"/>
                <w:szCs w:val="12"/>
              </w:rPr>
              <w:t>1 836 796,80</w:t>
            </w:r>
          </w:p>
        </w:tc>
        <w:tc>
          <w:tcPr>
            <w:tcW w:w="478" w:type="pct"/>
            <w:tcBorders>
              <w:top w:val="nil"/>
              <w:left w:val="nil"/>
              <w:bottom w:val="single" w:sz="4" w:space="0" w:color="auto"/>
              <w:right w:val="single" w:sz="4" w:space="0" w:color="auto"/>
            </w:tcBorders>
            <w:shd w:val="clear" w:color="auto" w:fill="auto"/>
            <w:noWrap/>
            <w:vAlign w:val="center"/>
            <w:hideMark/>
          </w:tcPr>
          <w:p w14:paraId="3459829D"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68F49D6B" w14:textId="77777777" w:rsidR="0048136E" w:rsidRPr="0048136E" w:rsidRDefault="0048136E" w:rsidP="0048136E">
            <w:pPr>
              <w:spacing w:line="240" w:lineRule="auto"/>
              <w:jc w:val="right"/>
              <w:rPr>
                <w:sz w:val="12"/>
                <w:szCs w:val="12"/>
              </w:rPr>
            </w:pPr>
            <w:r w:rsidRPr="0048136E">
              <w:rPr>
                <w:sz w:val="12"/>
                <w:szCs w:val="12"/>
              </w:rPr>
              <w:t>1 849 750</w:t>
            </w:r>
          </w:p>
        </w:tc>
        <w:tc>
          <w:tcPr>
            <w:tcW w:w="630" w:type="pct"/>
            <w:tcBorders>
              <w:top w:val="nil"/>
              <w:left w:val="nil"/>
              <w:bottom w:val="single" w:sz="4" w:space="0" w:color="auto"/>
              <w:right w:val="single" w:sz="4" w:space="0" w:color="auto"/>
            </w:tcBorders>
            <w:shd w:val="clear" w:color="auto" w:fill="auto"/>
            <w:noWrap/>
            <w:vAlign w:val="center"/>
            <w:hideMark/>
          </w:tcPr>
          <w:p w14:paraId="0B4810A7" w14:textId="77777777" w:rsidR="0048136E" w:rsidRPr="0048136E" w:rsidRDefault="0048136E" w:rsidP="0048136E">
            <w:pPr>
              <w:spacing w:line="240" w:lineRule="auto"/>
              <w:jc w:val="right"/>
              <w:rPr>
                <w:sz w:val="12"/>
                <w:szCs w:val="12"/>
              </w:rPr>
            </w:pPr>
            <w:r w:rsidRPr="0048136E">
              <w:rPr>
                <w:sz w:val="12"/>
                <w:szCs w:val="12"/>
              </w:rPr>
              <w:t>1 836 796,80</w:t>
            </w:r>
          </w:p>
        </w:tc>
        <w:tc>
          <w:tcPr>
            <w:tcW w:w="478" w:type="pct"/>
            <w:tcBorders>
              <w:top w:val="nil"/>
              <w:left w:val="nil"/>
              <w:bottom w:val="single" w:sz="4" w:space="0" w:color="auto"/>
              <w:right w:val="single" w:sz="4" w:space="0" w:color="auto"/>
            </w:tcBorders>
            <w:shd w:val="clear" w:color="auto" w:fill="auto"/>
            <w:noWrap/>
            <w:vAlign w:val="center"/>
            <w:hideMark/>
          </w:tcPr>
          <w:p w14:paraId="66B39708"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661EDF5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B37A1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60B9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ADAD5E"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9E0F93E" w14:textId="77777777" w:rsidR="0048136E" w:rsidRPr="0048136E" w:rsidRDefault="0048136E" w:rsidP="0048136E">
            <w:pPr>
              <w:spacing w:line="240" w:lineRule="auto"/>
              <w:jc w:val="right"/>
              <w:rPr>
                <w:sz w:val="12"/>
                <w:szCs w:val="12"/>
              </w:rPr>
            </w:pPr>
            <w:r w:rsidRPr="0048136E">
              <w:rPr>
                <w:sz w:val="12"/>
                <w:szCs w:val="12"/>
              </w:rPr>
              <w:t>1 794 750</w:t>
            </w:r>
          </w:p>
        </w:tc>
        <w:tc>
          <w:tcPr>
            <w:tcW w:w="630" w:type="pct"/>
            <w:tcBorders>
              <w:top w:val="nil"/>
              <w:left w:val="nil"/>
              <w:bottom w:val="single" w:sz="4" w:space="0" w:color="auto"/>
              <w:right w:val="single" w:sz="4" w:space="0" w:color="auto"/>
            </w:tcBorders>
            <w:shd w:val="clear" w:color="auto" w:fill="auto"/>
            <w:noWrap/>
            <w:vAlign w:val="center"/>
            <w:hideMark/>
          </w:tcPr>
          <w:p w14:paraId="06C69060" w14:textId="77777777" w:rsidR="0048136E" w:rsidRPr="0048136E" w:rsidRDefault="0048136E" w:rsidP="0048136E">
            <w:pPr>
              <w:spacing w:line="240" w:lineRule="auto"/>
              <w:jc w:val="right"/>
              <w:rPr>
                <w:sz w:val="12"/>
                <w:szCs w:val="12"/>
              </w:rPr>
            </w:pPr>
            <w:r w:rsidRPr="0048136E">
              <w:rPr>
                <w:sz w:val="12"/>
                <w:szCs w:val="12"/>
              </w:rPr>
              <w:t>1 782 066,80</w:t>
            </w:r>
          </w:p>
        </w:tc>
        <w:tc>
          <w:tcPr>
            <w:tcW w:w="478" w:type="pct"/>
            <w:tcBorders>
              <w:top w:val="nil"/>
              <w:left w:val="nil"/>
              <w:bottom w:val="single" w:sz="4" w:space="0" w:color="auto"/>
              <w:right w:val="single" w:sz="4" w:space="0" w:color="auto"/>
            </w:tcBorders>
            <w:shd w:val="clear" w:color="auto" w:fill="auto"/>
            <w:noWrap/>
            <w:vAlign w:val="center"/>
            <w:hideMark/>
          </w:tcPr>
          <w:p w14:paraId="0A9D65FB" w14:textId="77777777" w:rsidR="0048136E" w:rsidRPr="0048136E" w:rsidRDefault="0048136E" w:rsidP="0048136E">
            <w:pPr>
              <w:spacing w:line="240" w:lineRule="auto"/>
              <w:jc w:val="right"/>
              <w:rPr>
                <w:sz w:val="12"/>
                <w:szCs w:val="12"/>
              </w:rPr>
            </w:pPr>
            <w:r w:rsidRPr="0048136E">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35DFD03" w14:textId="77777777" w:rsidR="0048136E" w:rsidRPr="0048136E" w:rsidRDefault="0048136E" w:rsidP="0048136E">
            <w:pPr>
              <w:spacing w:line="240" w:lineRule="auto"/>
              <w:jc w:val="right"/>
              <w:rPr>
                <w:sz w:val="12"/>
                <w:szCs w:val="12"/>
              </w:rPr>
            </w:pPr>
            <w:r w:rsidRPr="0048136E">
              <w:rPr>
                <w:sz w:val="12"/>
                <w:szCs w:val="12"/>
              </w:rPr>
              <w:t>1 794 750</w:t>
            </w:r>
          </w:p>
        </w:tc>
        <w:tc>
          <w:tcPr>
            <w:tcW w:w="630" w:type="pct"/>
            <w:tcBorders>
              <w:top w:val="nil"/>
              <w:left w:val="nil"/>
              <w:bottom w:val="single" w:sz="4" w:space="0" w:color="auto"/>
              <w:right w:val="single" w:sz="4" w:space="0" w:color="auto"/>
            </w:tcBorders>
            <w:shd w:val="clear" w:color="auto" w:fill="auto"/>
            <w:noWrap/>
            <w:vAlign w:val="center"/>
            <w:hideMark/>
          </w:tcPr>
          <w:p w14:paraId="57C04A15" w14:textId="77777777" w:rsidR="0048136E" w:rsidRPr="0048136E" w:rsidRDefault="0048136E" w:rsidP="0048136E">
            <w:pPr>
              <w:spacing w:line="240" w:lineRule="auto"/>
              <w:jc w:val="right"/>
              <w:rPr>
                <w:sz w:val="12"/>
                <w:szCs w:val="12"/>
              </w:rPr>
            </w:pPr>
            <w:r w:rsidRPr="0048136E">
              <w:rPr>
                <w:sz w:val="12"/>
                <w:szCs w:val="12"/>
              </w:rPr>
              <w:t>1 782 066,80</w:t>
            </w:r>
          </w:p>
        </w:tc>
        <w:tc>
          <w:tcPr>
            <w:tcW w:w="478" w:type="pct"/>
            <w:tcBorders>
              <w:top w:val="nil"/>
              <w:left w:val="nil"/>
              <w:bottom w:val="single" w:sz="4" w:space="0" w:color="auto"/>
              <w:right w:val="single" w:sz="4" w:space="0" w:color="auto"/>
            </w:tcBorders>
            <w:shd w:val="clear" w:color="auto" w:fill="auto"/>
            <w:noWrap/>
            <w:vAlign w:val="center"/>
            <w:hideMark/>
          </w:tcPr>
          <w:p w14:paraId="06E6FA59"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2C4357D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A7FC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5664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20F82C"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ADD9609" w14:textId="77777777" w:rsidR="0048136E" w:rsidRPr="0048136E" w:rsidRDefault="0048136E" w:rsidP="0048136E">
            <w:pPr>
              <w:spacing w:line="240" w:lineRule="auto"/>
              <w:jc w:val="right"/>
              <w:rPr>
                <w:sz w:val="12"/>
                <w:szCs w:val="12"/>
              </w:rPr>
            </w:pPr>
            <w:r w:rsidRPr="0048136E">
              <w:rPr>
                <w:sz w:val="12"/>
                <w:szCs w:val="12"/>
              </w:rPr>
              <w:t>3 350</w:t>
            </w:r>
          </w:p>
        </w:tc>
        <w:tc>
          <w:tcPr>
            <w:tcW w:w="630" w:type="pct"/>
            <w:tcBorders>
              <w:top w:val="nil"/>
              <w:left w:val="nil"/>
              <w:bottom w:val="single" w:sz="4" w:space="0" w:color="auto"/>
              <w:right w:val="single" w:sz="4" w:space="0" w:color="auto"/>
            </w:tcBorders>
            <w:shd w:val="clear" w:color="auto" w:fill="auto"/>
            <w:noWrap/>
            <w:vAlign w:val="center"/>
            <w:hideMark/>
          </w:tcPr>
          <w:p w14:paraId="51D1C065" w14:textId="77777777" w:rsidR="0048136E" w:rsidRPr="0048136E" w:rsidRDefault="0048136E" w:rsidP="0048136E">
            <w:pPr>
              <w:spacing w:line="240" w:lineRule="auto"/>
              <w:jc w:val="right"/>
              <w:rPr>
                <w:sz w:val="12"/>
                <w:szCs w:val="12"/>
              </w:rPr>
            </w:pPr>
            <w:r w:rsidRPr="0048136E">
              <w:rPr>
                <w:sz w:val="12"/>
                <w:szCs w:val="12"/>
              </w:rPr>
              <w:t>1 350,00</w:t>
            </w:r>
          </w:p>
        </w:tc>
        <w:tc>
          <w:tcPr>
            <w:tcW w:w="478" w:type="pct"/>
            <w:tcBorders>
              <w:top w:val="nil"/>
              <w:left w:val="nil"/>
              <w:bottom w:val="single" w:sz="4" w:space="0" w:color="auto"/>
              <w:right w:val="single" w:sz="4" w:space="0" w:color="auto"/>
            </w:tcBorders>
            <w:shd w:val="clear" w:color="auto" w:fill="auto"/>
            <w:noWrap/>
            <w:vAlign w:val="center"/>
            <w:hideMark/>
          </w:tcPr>
          <w:p w14:paraId="76CEB688" w14:textId="77777777" w:rsidR="0048136E" w:rsidRPr="0048136E" w:rsidRDefault="0048136E" w:rsidP="0048136E">
            <w:pPr>
              <w:spacing w:line="240" w:lineRule="auto"/>
              <w:jc w:val="right"/>
              <w:rPr>
                <w:sz w:val="12"/>
                <w:szCs w:val="12"/>
              </w:rPr>
            </w:pPr>
            <w:r w:rsidRPr="0048136E">
              <w:rPr>
                <w:sz w:val="12"/>
                <w:szCs w:val="12"/>
              </w:rPr>
              <w:t>40,3</w:t>
            </w:r>
          </w:p>
        </w:tc>
        <w:tc>
          <w:tcPr>
            <w:tcW w:w="536" w:type="pct"/>
            <w:tcBorders>
              <w:top w:val="nil"/>
              <w:left w:val="nil"/>
              <w:bottom w:val="single" w:sz="4" w:space="0" w:color="auto"/>
              <w:right w:val="single" w:sz="4" w:space="0" w:color="auto"/>
            </w:tcBorders>
            <w:shd w:val="clear" w:color="auto" w:fill="auto"/>
            <w:noWrap/>
            <w:vAlign w:val="center"/>
            <w:hideMark/>
          </w:tcPr>
          <w:p w14:paraId="733D896C" w14:textId="77777777" w:rsidR="0048136E" w:rsidRPr="0048136E" w:rsidRDefault="0048136E" w:rsidP="0048136E">
            <w:pPr>
              <w:spacing w:line="240" w:lineRule="auto"/>
              <w:jc w:val="right"/>
              <w:rPr>
                <w:sz w:val="12"/>
                <w:szCs w:val="12"/>
              </w:rPr>
            </w:pPr>
            <w:r w:rsidRPr="0048136E">
              <w:rPr>
                <w:sz w:val="12"/>
                <w:szCs w:val="12"/>
              </w:rPr>
              <w:t>3 350</w:t>
            </w:r>
          </w:p>
        </w:tc>
        <w:tc>
          <w:tcPr>
            <w:tcW w:w="630" w:type="pct"/>
            <w:tcBorders>
              <w:top w:val="nil"/>
              <w:left w:val="nil"/>
              <w:bottom w:val="single" w:sz="4" w:space="0" w:color="auto"/>
              <w:right w:val="single" w:sz="4" w:space="0" w:color="auto"/>
            </w:tcBorders>
            <w:shd w:val="clear" w:color="auto" w:fill="auto"/>
            <w:noWrap/>
            <w:vAlign w:val="center"/>
            <w:hideMark/>
          </w:tcPr>
          <w:p w14:paraId="1ACDE48E" w14:textId="77777777" w:rsidR="0048136E" w:rsidRPr="0048136E" w:rsidRDefault="0048136E" w:rsidP="0048136E">
            <w:pPr>
              <w:spacing w:line="240" w:lineRule="auto"/>
              <w:jc w:val="right"/>
              <w:rPr>
                <w:sz w:val="12"/>
                <w:szCs w:val="12"/>
              </w:rPr>
            </w:pPr>
            <w:r w:rsidRPr="0048136E">
              <w:rPr>
                <w:sz w:val="12"/>
                <w:szCs w:val="12"/>
              </w:rPr>
              <w:t>1 350,00</w:t>
            </w:r>
          </w:p>
        </w:tc>
        <w:tc>
          <w:tcPr>
            <w:tcW w:w="478" w:type="pct"/>
            <w:tcBorders>
              <w:top w:val="nil"/>
              <w:left w:val="nil"/>
              <w:bottom w:val="single" w:sz="4" w:space="0" w:color="auto"/>
              <w:right w:val="single" w:sz="4" w:space="0" w:color="auto"/>
            </w:tcBorders>
            <w:shd w:val="clear" w:color="auto" w:fill="auto"/>
            <w:noWrap/>
            <w:vAlign w:val="center"/>
            <w:hideMark/>
          </w:tcPr>
          <w:p w14:paraId="67C5D9D9" w14:textId="77777777" w:rsidR="0048136E" w:rsidRPr="0048136E" w:rsidRDefault="0048136E" w:rsidP="0048136E">
            <w:pPr>
              <w:spacing w:line="240" w:lineRule="auto"/>
              <w:jc w:val="right"/>
              <w:rPr>
                <w:sz w:val="12"/>
                <w:szCs w:val="12"/>
              </w:rPr>
            </w:pPr>
            <w:r w:rsidRPr="0048136E">
              <w:rPr>
                <w:sz w:val="12"/>
                <w:szCs w:val="12"/>
              </w:rPr>
              <w:t>40,3</w:t>
            </w:r>
          </w:p>
        </w:tc>
      </w:tr>
      <w:tr w:rsidR="0048136E" w:rsidRPr="0048136E" w14:paraId="6640AE5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8E80B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EBE41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9AEFE6"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9F20958" w14:textId="77777777" w:rsidR="0048136E" w:rsidRPr="0048136E" w:rsidRDefault="0048136E" w:rsidP="0048136E">
            <w:pPr>
              <w:spacing w:line="240" w:lineRule="auto"/>
              <w:jc w:val="right"/>
              <w:rPr>
                <w:sz w:val="12"/>
                <w:szCs w:val="12"/>
              </w:rPr>
            </w:pPr>
            <w:r w:rsidRPr="0048136E">
              <w:rPr>
                <w:sz w:val="12"/>
                <w:szCs w:val="12"/>
              </w:rPr>
              <w:t>1 791 400</w:t>
            </w:r>
          </w:p>
        </w:tc>
        <w:tc>
          <w:tcPr>
            <w:tcW w:w="630" w:type="pct"/>
            <w:tcBorders>
              <w:top w:val="nil"/>
              <w:left w:val="nil"/>
              <w:bottom w:val="single" w:sz="4" w:space="0" w:color="auto"/>
              <w:right w:val="single" w:sz="4" w:space="0" w:color="auto"/>
            </w:tcBorders>
            <w:shd w:val="clear" w:color="auto" w:fill="auto"/>
            <w:noWrap/>
            <w:vAlign w:val="center"/>
            <w:hideMark/>
          </w:tcPr>
          <w:p w14:paraId="155D570E" w14:textId="77777777" w:rsidR="0048136E" w:rsidRPr="0048136E" w:rsidRDefault="0048136E" w:rsidP="0048136E">
            <w:pPr>
              <w:spacing w:line="240" w:lineRule="auto"/>
              <w:jc w:val="right"/>
              <w:rPr>
                <w:sz w:val="12"/>
                <w:szCs w:val="12"/>
              </w:rPr>
            </w:pPr>
            <w:r w:rsidRPr="0048136E">
              <w:rPr>
                <w:sz w:val="12"/>
                <w:szCs w:val="12"/>
              </w:rPr>
              <w:t>1 780 716,80</w:t>
            </w:r>
          </w:p>
        </w:tc>
        <w:tc>
          <w:tcPr>
            <w:tcW w:w="478" w:type="pct"/>
            <w:tcBorders>
              <w:top w:val="nil"/>
              <w:left w:val="nil"/>
              <w:bottom w:val="single" w:sz="4" w:space="0" w:color="auto"/>
              <w:right w:val="single" w:sz="4" w:space="0" w:color="auto"/>
            </w:tcBorders>
            <w:shd w:val="clear" w:color="auto" w:fill="auto"/>
            <w:noWrap/>
            <w:vAlign w:val="center"/>
            <w:hideMark/>
          </w:tcPr>
          <w:p w14:paraId="38E15EA5" w14:textId="77777777" w:rsidR="0048136E" w:rsidRPr="0048136E" w:rsidRDefault="0048136E" w:rsidP="0048136E">
            <w:pPr>
              <w:spacing w:line="240" w:lineRule="auto"/>
              <w:jc w:val="right"/>
              <w:rPr>
                <w:sz w:val="12"/>
                <w:szCs w:val="12"/>
              </w:rPr>
            </w:pPr>
            <w:r w:rsidRPr="0048136E">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8F8C060" w14:textId="77777777" w:rsidR="0048136E" w:rsidRPr="0048136E" w:rsidRDefault="0048136E" w:rsidP="0048136E">
            <w:pPr>
              <w:spacing w:line="240" w:lineRule="auto"/>
              <w:jc w:val="right"/>
              <w:rPr>
                <w:sz w:val="12"/>
                <w:szCs w:val="12"/>
              </w:rPr>
            </w:pPr>
            <w:r w:rsidRPr="0048136E">
              <w:rPr>
                <w:sz w:val="12"/>
                <w:szCs w:val="12"/>
              </w:rPr>
              <w:t>1 791 400</w:t>
            </w:r>
          </w:p>
        </w:tc>
        <w:tc>
          <w:tcPr>
            <w:tcW w:w="630" w:type="pct"/>
            <w:tcBorders>
              <w:top w:val="nil"/>
              <w:left w:val="nil"/>
              <w:bottom w:val="single" w:sz="4" w:space="0" w:color="auto"/>
              <w:right w:val="single" w:sz="4" w:space="0" w:color="auto"/>
            </w:tcBorders>
            <w:shd w:val="clear" w:color="auto" w:fill="auto"/>
            <w:noWrap/>
            <w:vAlign w:val="center"/>
            <w:hideMark/>
          </w:tcPr>
          <w:p w14:paraId="39F8F3F3" w14:textId="77777777" w:rsidR="0048136E" w:rsidRPr="0048136E" w:rsidRDefault="0048136E" w:rsidP="0048136E">
            <w:pPr>
              <w:spacing w:line="240" w:lineRule="auto"/>
              <w:jc w:val="right"/>
              <w:rPr>
                <w:sz w:val="12"/>
                <w:szCs w:val="12"/>
              </w:rPr>
            </w:pPr>
            <w:r w:rsidRPr="0048136E">
              <w:rPr>
                <w:sz w:val="12"/>
                <w:szCs w:val="12"/>
              </w:rPr>
              <w:t>1 780 716,80</w:t>
            </w:r>
          </w:p>
        </w:tc>
        <w:tc>
          <w:tcPr>
            <w:tcW w:w="478" w:type="pct"/>
            <w:tcBorders>
              <w:top w:val="nil"/>
              <w:left w:val="nil"/>
              <w:bottom w:val="single" w:sz="4" w:space="0" w:color="auto"/>
              <w:right w:val="single" w:sz="4" w:space="0" w:color="auto"/>
            </w:tcBorders>
            <w:shd w:val="clear" w:color="auto" w:fill="auto"/>
            <w:noWrap/>
            <w:vAlign w:val="center"/>
            <w:hideMark/>
          </w:tcPr>
          <w:p w14:paraId="1EB37949" w14:textId="77777777" w:rsidR="0048136E" w:rsidRPr="0048136E" w:rsidRDefault="0048136E" w:rsidP="0048136E">
            <w:pPr>
              <w:spacing w:line="240" w:lineRule="auto"/>
              <w:jc w:val="right"/>
              <w:rPr>
                <w:sz w:val="12"/>
                <w:szCs w:val="12"/>
              </w:rPr>
            </w:pPr>
            <w:r w:rsidRPr="0048136E">
              <w:rPr>
                <w:sz w:val="12"/>
                <w:szCs w:val="12"/>
              </w:rPr>
              <w:t>99,4</w:t>
            </w:r>
          </w:p>
        </w:tc>
      </w:tr>
      <w:tr w:rsidR="0048136E" w:rsidRPr="0048136E" w14:paraId="5B8A1E3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6D7B7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5D2E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19BA5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0F940D" w14:textId="77777777" w:rsidR="0048136E" w:rsidRPr="0048136E" w:rsidRDefault="0048136E" w:rsidP="0048136E">
            <w:pPr>
              <w:spacing w:line="240" w:lineRule="auto"/>
              <w:jc w:val="right"/>
              <w:rPr>
                <w:sz w:val="12"/>
                <w:szCs w:val="12"/>
              </w:rPr>
            </w:pPr>
            <w:r w:rsidRPr="0048136E">
              <w:rPr>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14:paraId="4DAF596A" w14:textId="77777777" w:rsidR="0048136E" w:rsidRPr="0048136E" w:rsidRDefault="0048136E" w:rsidP="0048136E">
            <w:pPr>
              <w:spacing w:line="240" w:lineRule="auto"/>
              <w:jc w:val="right"/>
              <w:rPr>
                <w:sz w:val="12"/>
                <w:szCs w:val="12"/>
              </w:rPr>
            </w:pPr>
            <w:r w:rsidRPr="0048136E">
              <w:rPr>
                <w:sz w:val="12"/>
                <w:szCs w:val="12"/>
              </w:rPr>
              <w:t>54 730,00</w:t>
            </w:r>
          </w:p>
        </w:tc>
        <w:tc>
          <w:tcPr>
            <w:tcW w:w="478" w:type="pct"/>
            <w:tcBorders>
              <w:top w:val="nil"/>
              <w:left w:val="nil"/>
              <w:bottom w:val="single" w:sz="4" w:space="0" w:color="auto"/>
              <w:right w:val="single" w:sz="4" w:space="0" w:color="auto"/>
            </w:tcBorders>
            <w:shd w:val="clear" w:color="auto" w:fill="auto"/>
            <w:noWrap/>
            <w:vAlign w:val="center"/>
            <w:hideMark/>
          </w:tcPr>
          <w:p w14:paraId="5B06152B" w14:textId="77777777" w:rsidR="0048136E" w:rsidRPr="0048136E" w:rsidRDefault="0048136E" w:rsidP="0048136E">
            <w:pPr>
              <w:spacing w:line="240" w:lineRule="auto"/>
              <w:jc w:val="right"/>
              <w:rPr>
                <w:sz w:val="12"/>
                <w:szCs w:val="12"/>
              </w:rPr>
            </w:pPr>
            <w:r w:rsidRPr="0048136E">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366F9E0" w14:textId="77777777" w:rsidR="0048136E" w:rsidRPr="0048136E" w:rsidRDefault="0048136E" w:rsidP="0048136E">
            <w:pPr>
              <w:spacing w:line="240" w:lineRule="auto"/>
              <w:jc w:val="right"/>
              <w:rPr>
                <w:sz w:val="12"/>
                <w:szCs w:val="12"/>
              </w:rPr>
            </w:pPr>
            <w:r w:rsidRPr="0048136E">
              <w:rPr>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14:paraId="708CC563" w14:textId="77777777" w:rsidR="0048136E" w:rsidRPr="0048136E" w:rsidRDefault="0048136E" w:rsidP="0048136E">
            <w:pPr>
              <w:spacing w:line="240" w:lineRule="auto"/>
              <w:jc w:val="right"/>
              <w:rPr>
                <w:sz w:val="12"/>
                <w:szCs w:val="12"/>
              </w:rPr>
            </w:pPr>
            <w:r w:rsidRPr="0048136E">
              <w:rPr>
                <w:sz w:val="12"/>
                <w:szCs w:val="12"/>
              </w:rPr>
              <w:t>54 730,00</w:t>
            </w:r>
          </w:p>
        </w:tc>
        <w:tc>
          <w:tcPr>
            <w:tcW w:w="478" w:type="pct"/>
            <w:tcBorders>
              <w:top w:val="nil"/>
              <w:left w:val="nil"/>
              <w:bottom w:val="single" w:sz="4" w:space="0" w:color="auto"/>
              <w:right w:val="single" w:sz="4" w:space="0" w:color="auto"/>
            </w:tcBorders>
            <w:shd w:val="clear" w:color="auto" w:fill="auto"/>
            <w:noWrap/>
            <w:vAlign w:val="center"/>
            <w:hideMark/>
          </w:tcPr>
          <w:p w14:paraId="637D5DF3" w14:textId="77777777" w:rsidR="0048136E" w:rsidRPr="0048136E" w:rsidRDefault="0048136E" w:rsidP="0048136E">
            <w:pPr>
              <w:spacing w:line="240" w:lineRule="auto"/>
              <w:jc w:val="right"/>
              <w:rPr>
                <w:sz w:val="12"/>
                <w:szCs w:val="12"/>
              </w:rPr>
            </w:pPr>
            <w:r w:rsidRPr="0048136E">
              <w:rPr>
                <w:sz w:val="12"/>
                <w:szCs w:val="12"/>
              </w:rPr>
              <w:t>99,5</w:t>
            </w:r>
          </w:p>
        </w:tc>
      </w:tr>
      <w:tr w:rsidR="0048136E" w:rsidRPr="0048136E" w14:paraId="3779E9B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B56C1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004E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D05B6B"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14FE65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3B87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07D36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45855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1909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95E4D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D0A118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08263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ED4C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26F851"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A11239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EAAA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36746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1B9CA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55B6B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4E972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609E9E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5052A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7E760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82C355"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B8C771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C14D5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13EC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91296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EE7CE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3BA3D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F36BD4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5EA7C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57FA0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1FABD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F114ED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B981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613A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BCC61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07FA5B"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1C500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BF3442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881D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69292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BE101"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BD3D38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66DF0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86C21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D1EA0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0C664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BBF00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68A47FB"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89AA2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51D09E" w14:textId="77777777" w:rsidR="0048136E" w:rsidRPr="0048136E" w:rsidRDefault="0048136E" w:rsidP="0048136E">
            <w:pPr>
              <w:spacing w:line="240" w:lineRule="auto"/>
              <w:jc w:val="center"/>
              <w:rPr>
                <w:b/>
                <w:bCs/>
                <w:sz w:val="12"/>
                <w:szCs w:val="12"/>
              </w:rPr>
            </w:pPr>
            <w:r w:rsidRPr="0048136E">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47BD228D" w14:textId="77777777" w:rsidR="0048136E" w:rsidRPr="0048136E" w:rsidRDefault="0048136E" w:rsidP="0048136E">
            <w:pPr>
              <w:spacing w:line="240" w:lineRule="auto"/>
              <w:rPr>
                <w:b/>
                <w:bCs/>
                <w:sz w:val="12"/>
                <w:szCs w:val="12"/>
              </w:rPr>
            </w:pPr>
            <w:r w:rsidRPr="0048136E">
              <w:rPr>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14:paraId="3DE35D74" w14:textId="77777777" w:rsidR="0048136E" w:rsidRPr="0048136E" w:rsidRDefault="0048136E" w:rsidP="0048136E">
            <w:pPr>
              <w:spacing w:line="240" w:lineRule="auto"/>
              <w:jc w:val="right"/>
              <w:rPr>
                <w:b/>
                <w:bCs/>
                <w:sz w:val="12"/>
                <w:szCs w:val="12"/>
              </w:rPr>
            </w:pPr>
            <w:r w:rsidRPr="0048136E">
              <w:rPr>
                <w:b/>
                <w:bCs/>
                <w:sz w:val="12"/>
                <w:szCs w:val="12"/>
              </w:rPr>
              <w:t>6 444 490</w:t>
            </w:r>
          </w:p>
        </w:tc>
        <w:tc>
          <w:tcPr>
            <w:tcW w:w="630" w:type="pct"/>
            <w:tcBorders>
              <w:top w:val="nil"/>
              <w:left w:val="nil"/>
              <w:bottom w:val="single" w:sz="4" w:space="0" w:color="auto"/>
              <w:right w:val="single" w:sz="4" w:space="0" w:color="auto"/>
            </w:tcBorders>
            <w:shd w:val="clear" w:color="000000" w:fill="FFFDC1"/>
            <w:vAlign w:val="center"/>
            <w:hideMark/>
          </w:tcPr>
          <w:p w14:paraId="56850A00" w14:textId="77777777" w:rsidR="0048136E" w:rsidRPr="0048136E" w:rsidRDefault="0048136E" w:rsidP="0048136E">
            <w:pPr>
              <w:spacing w:line="240" w:lineRule="auto"/>
              <w:jc w:val="right"/>
              <w:rPr>
                <w:b/>
                <w:bCs/>
                <w:sz w:val="12"/>
                <w:szCs w:val="12"/>
              </w:rPr>
            </w:pPr>
            <w:r w:rsidRPr="0048136E">
              <w:rPr>
                <w:b/>
                <w:bCs/>
                <w:sz w:val="12"/>
                <w:szCs w:val="12"/>
              </w:rPr>
              <w:t>6 444 490,00</w:t>
            </w:r>
          </w:p>
        </w:tc>
        <w:tc>
          <w:tcPr>
            <w:tcW w:w="478" w:type="pct"/>
            <w:tcBorders>
              <w:top w:val="nil"/>
              <w:left w:val="nil"/>
              <w:bottom w:val="single" w:sz="4" w:space="0" w:color="auto"/>
              <w:right w:val="single" w:sz="4" w:space="0" w:color="auto"/>
            </w:tcBorders>
            <w:shd w:val="clear" w:color="000000" w:fill="FFFDC1"/>
            <w:vAlign w:val="center"/>
            <w:hideMark/>
          </w:tcPr>
          <w:p w14:paraId="48DD7A31"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3A57B9F" w14:textId="77777777" w:rsidR="0048136E" w:rsidRPr="0048136E" w:rsidRDefault="0048136E" w:rsidP="0048136E">
            <w:pPr>
              <w:spacing w:line="240" w:lineRule="auto"/>
              <w:jc w:val="right"/>
              <w:rPr>
                <w:b/>
                <w:bCs/>
                <w:sz w:val="12"/>
                <w:szCs w:val="12"/>
              </w:rPr>
            </w:pPr>
            <w:r w:rsidRPr="0048136E">
              <w:rPr>
                <w:b/>
                <w:bCs/>
                <w:sz w:val="12"/>
                <w:szCs w:val="12"/>
              </w:rPr>
              <w:t>6 444 490</w:t>
            </w:r>
          </w:p>
        </w:tc>
        <w:tc>
          <w:tcPr>
            <w:tcW w:w="630" w:type="pct"/>
            <w:tcBorders>
              <w:top w:val="nil"/>
              <w:left w:val="nil"/>
              <w:bottom w:val="single" w:sz="4" w:space="0" w:color="auto"/>
              <w:right w:val="single" w:sz="4" w:space="0" w:color="auto"/>
            </w:tcBorders>
            <w:shd w:val="clear" w:color="000000" w:fill="FFFDC1"/>
            <w:vAlign w:val="center"/>
            <w:hideMark/>
          </w:tcPr>
          <w:p w14:paraId="2E846A17" w14:textId="77777777" w:rsidR="0048136E" w:rsidRPr="0048136E" w:rsidRDefault="0048136E" w:rsidP="0048136E">
            <w:pPr>
              <w:spacing w:line="240" w:lineRule="auto"/>
              <w:jc w:val="right"/>
              <w:rPr>
                <w:b/>
                <w:bCs/>
                <w:sz w:val="12"/>
                <w:szCs w:val="12"/>
              </w:rPr>
            </w:pPr>
            <w:r w:rsidRPr="0048136E">
              <w:rPr>
                <w:b/>
                <w:bCs/>
                <w:sz w:val="12"/>
                <w:szCs w:val="12"/>
              </w:rPr>
              <w:t>6 444 490,00</w:t>
            </w:r>
          </w:p>
        </w:tc>
        <w:tc>
          <w:tcPr>
            <w:tcW w:w="478" w:type="pct"/>
            <w:tcBorders>
              <w:top w:val="nil"/>
              <w:left w:val="nil"/>
              <w:bottom w:val="single" w:sz="4" w:space="0" w:color="auto"/>
              <w:right w:val="single" w:sz="4" w:space="0" w:color="auto"/>
            </w:tcBorders>
            <w:shd w:val="clear" w:color="000000" w:fill="FFFDC1"/>
            <w:vAlign w:val="center"/>
            <w:hideMark/>
          </w:tcPr>
          <w:p w14:paraId="28E6BA6A"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238771D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F828F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499D0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1AAA1B"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8FC91FE" w14:textId="77777777" w:rsidR="0048136E" w:rsidRPr="0048136E" w:rsidRDefault="0048136E" w:rsidP="0048136E">
            <w:pPr>
              <w:spacing w:line="240" w:lineRule="auto"/>
              <w:jc w:val="right"/>
              <w:rPr>
                <w:sz w:val="12"/>
                <w:szCs w:val="12"/>
              </w:rPr>
            </w:pPr>
            <w:r w:rsidRPr="0048136E">
              <w:rPr>
                <w:sz w:val="12"/>
                <w:szCs w:val="12"/>
              </w:rPr>
              <w:t>6 161 613</w:t>
            </w:r>
          </w:p>
        </w:tc>
        <w:tc>
          <w:tcPr>
            <w:tcW w:w="630" w:type="pct"/>
            <w:tcBorders>
              <w:top w:val="nil"/>
              <w:left w:val="nil"/>
              <w:bottom w:val="single" w:sz="4" w:space="0" w:color="auto"/>
              <w:right w:val="single" w:sz="4" w:space="0" w:color="auto"/>
            </w:tcBorders>
            <w:shd w:val="clear" w:color="auto" w:fill="auto"/>
            <w:noWrap/>
            <w:vAlign w:val="center"/>
            <w:hideMark/>
          </w:tcPr>
          <w:p w14:paraId="3C79A25A" w14:textId="77777777" w:rsidR="0048136E" w:rsidRPr="0048136E" w:rsidRDefault="0048136E" w:rsidP="0048136E">
            <w:pPr>
              <w:spacing w:line="240" w:lineRule="auto"/>
              <w:jc w:val="right"/>
              <w:rPr>
                <w:sz w:val="12"/>
                <w:szCs w:val="12"/>
              </w:rPr>
            </w:pPr>
            <w:r w:rsidRPr="0048136E">
              <w:rPr>
                <w:sz w:val="12"/>
                <w:szCs w:val="12"/>
              </w:rPr>
              <w:t>6 161 613,00</w:t>
            </w:r>
          </w:p>
        </w:tc>
        <w:tc>
          <w:tcPr>
            <w:tcW w:w="478" w:type="pct"/>
            <w:tcBorders>
              <w:top w:val="nil"/>
              <w:left w:val="nil"/>
              <w:bottom w:val="single" w:sz="4" w:space="0" w:color="auto"/>
              <w:right w:val="single" w:sz="4" w:space="0" w:color="auto"/>
            </w:tcBorders>
            <w:shd w:val="clear" w:color="auto" w:fill="auto"/>
            <w:noWrap/>
            <w:vAlign w:val="center"/>
            <w:hideMark/>
          </w:tcPr>
          <w:p w14:paraId="215631CF"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2C1A73F" w14:textId="77777777" w:rsidR="0048136E" w:rsidRPr="0048136E" w:rsidRDefault="0048136E" w:rsidP="0048136E">
            <w:pPr>
              <w:spacing w:line="240" w:lineRule="auto"/>
              <w:jc w:val="right"/>
              <w:rPr>
                <w:sz w:val="12"/>
                <w:szCs w:val="12"/>
              </w:rPr>
            </w:pPr>
            <w:r w:rsidRPr="0048136E">
              <w:rPr>
                <w:sz w:val="12"/>
                <w:szCs w:val="12"/>
              </w:rPr>
              <w:t>6 161 613</w:t>
            </w:r>
          </w:p>
        </w:tc>
        <w:tc>
          <w:tcPr>
            <w:tcW w:w="630" w:type="pct"/>
            <w:tcBorders>
              <w:top w:val="nil"/>
              <w:left w:val="nil"/>
              <w:bottom w:val="single" w:sz="4" w:space="0" w:color="auto"/>
              <w:right w:val="single" w:sz="4" w:space="0" w:color="auto"/>
            </w:tcBorders>
            <w:shd w:val="clear" w:color="auto" w:fill="auto"/>
            <w:noWrap/>
            <w:vAlign w:val="center"/>
            <w:hideMark/>
          </w:tcPr>
          <w:p w14:paraId="5A39D595" w14:textId="77777777" w:rsidR="0048136E" w:rsidRPr="0048136E" w:rsidRDefault="0048136E" w:rsidP="0048136E">
            <w:pPr>
              <w:spacing w:line="240" w:lineRule="auto"/>
              <w:jc w:val="right"/>
              <w:rPr>
                <w:sz w:val="12"/>
                <w:szCs w:val="12"/>
              </w:rPr>
            </w:pPr>
            <w:r w:rsidRPr="0048136E">
              <w:rPr>
                <w:sz w:val="12"/>
                <w:szCs w:val="12"/>
              </w:rPr>
              <w:t>6 161 613,00</w:t>
            </w:r>
          </w:p>
        </w:tc>
        <w:tc>
          <w:tcPr>
            <w:tcW w:w="478" w:type="pct"/>
            <w:tcBorders>
              <w:top w:val="nil"/>
              <w:left w:val="nil"/>
              <w:bottom w:val="single" w:sz="4" w:space="0" w:color="auto"/>
              <w:right w:val="single" w:sz="4" w:space="0" w:color="auto"/>
            </w:tcBorders>
            <w:shd w:val="clear" w:color="auto" w:fill="auto"/>
            <w:noWrap/>
            <w:vAlign w:val="center"/>
            <w:hideMark/>
          </w:tcPr>
          <w:p w14:paraId="77C389B9"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3B5325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26699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AEB48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51837A"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92DBB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84074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18D97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5B381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83BB5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71BE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541F8D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94F3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416E8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3A716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41CA0D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3CCC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E2AE6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49784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9884D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2C799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067D26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F324A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D29D8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F2CD23"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B4AA6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FB1B5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3FF10"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6D06B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A6942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8DC26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13E422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FF328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42239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5CE4D9"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8C4361F" w14:textId="77777777" w:rsidR="0048136E" w:rsidRPr="0048136E" w:rsidRDefault="0048136E" w:rsidP="0048136E">
            <w:pPr>
              <w:spacing w:line="240" w:lineRule="auto"/>
              <w:jc w:val="right"/>
              <w:rPr>
                <w:sz w:val="12"/>
                <w:szCs w:val="12"/>
              </w:rPr>
            </w:pPr>
            <w:r w:rsidRPr="0048136E">
              <w:rPr>
                <w:sz w:val="12"/>
                <w:szCs w:val="12"/>
              </w:rPr>
              <w:t>6 161 613</w:t>
            </w:r>
          </w:p>
        </w:tc>
        <w:tc>
          <w:tcPr>
            <w:tcW w:w="630" w:type="pct"/>
            <w:tcBorders>
              <w:top w:val="nil"/>
              <w:left w:val="nil"/>
              <w:bottom w:val="single" w:sz="4" w:space="0" w:color="auto"/>
              <w:right w:val="single" w:sz="4" w:space="0" w:color="auto"/>
            </w:tcBorders>
            <w:shd w:val="clear" w:color="auto" w:fill="auto"/>
            <w:noWrap/>
            <w:vAlign w:val="center"/>
            <w:hideMark/>
          </w:tcPr>
          <w:p w14:paraId="3A5CFC35" w14:textId="77777777" w:rsidR="0048136E" w:rsidRPr="0048136E" w:rsidRDefault="0048136E" w:rsidP="0048136E">
            <w:pPr>
              <w:spacing w:line="240" w:lineRule="auto"/>
              <w:jc w:val="right"/>
              <w:rPr>
                <w:sz w:val="12"/>
                <w:szCs w:val="12"/>
              </w:rPr>
            </w:pPr>
            <w:r w:rsidRPr="0048136E">
              <w:rPr>
                <w:sz w:val="12"/>
                <w:szCs w:val="12"/>
              </w:rPr>
              <w:t>6 161 613,00</w:t>
            </w:r>
          </w:p>
        </w:tc>
        <w:tc>
          <w:tcPr>
            <w:tcW w:w="478" w:type="pct"/>
            <w:tcBorders>
              <w:top w:val="nil"/>
              <w:left w:val="nil"/>
              <w:bottom w:val="single" w:sz="4" w:space="0" w:color="auto"/>
              <w:right w:val="single" w:sz="4" w:space="0" w:color="auto"/>
            </w:tcBorders>
            <w:shd w:val="clear" w:color="auto" w:fill="auto"/>
            <w:noWrap/>
            <w:vAlign w:val="center"/>
            <w:hideMark/>
          </w:tcPr>
          <w:p w14:paraId="1C4458E5"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13024A" w14:textId="77777777" w:rsidR="0048136E" w:rsidRPr="0048136E" w:rsidRDefault="0048136E" w:rsidP="0048136E">
            <w:pPr>
              <w:spacing w:line="240" w:lineRule="auto"/>
              <w:jc w:val="right"/>
              <w:rPr>
                <w:sz w:val="12"/>
                <w:szCs w:val="12"/>
              </w:rPr>
            </w:pPr>
            <w:r w:rsidRPr="0048136E">
              <w:rPr>
                <w:sz w:val="12"/>
                <w:szCs w:val="12"/>
              </w:rPr>
              <w:t>6 161 613</w:t>
            </w:r>
          </w:p>
        </w:tc>
        <w:tc>
          <w:tcPr>
            <w:tcW w:w="630" w:type="pct"/>
            <w:tcBorders>
              <w:top w:val="nil"/>
              <w:left w:val="nil"/>
              <w:bottom w:val="single" w:sz="4" w:space="0" w:color="auto"/>
              <w:right w:val="single" w:sz="4" w:space="0" w:color="auto"/>
            </w:tcBorders>
            <w:shd w:val="clear" w:color="auto" w:fill="auto"/>
            <w:noWrap/>
            <w:vAlign w:val="center"/>
            <w:hideMark/>
          </w:tcPr>
          <w:p w14:paraId="454B9418" w14:textId="77777777" w:rsidR="0048136E" w:rsidRPr="0048136E" w:rsidRDefault="0048136E" w:rsidP="0048136E">
            <w:pPr>
              <w:spacing w:line="240" w:lineRule="auto"/>
              <w:jc w:val="right"/>
              <w:rPr>
                <w:sz w:val="12"/>
                <w:szCs w:val="12"/>
              </w:rPr>
            </w:pPr>
            <w:r w:rsidRPr="0048136E">
              <w:rPr>
                <w:sz w:val="12"/>
                <w:szCs w:val="12"/>
              </w:rPr>
              <w:t>6 161 613,00</w:t>
            </w:r>
          </w:p>
        </w:tc>
        <w:tc>
          <w:tcPr>
            <w:tcW w:w="478" w:type="pct"/>
            <w:tcBorders>
              <w:top w:val="nil"/>
              <w:left w:val="nil"/>
              <w:bottom w:val="single" w:sz="4" w:space="0" w:color="auto"/>
              <w:right w:val="single" w:sz="4" w:space="0" w:color="auto"/>
            </w:tcBorders>
            <w:shd w:val="clear" w:color="auto" w:fill="auto"/>
            <w:noWrap/>
            <w:vAlign w:val="center"/>
            <w:hideMark/>
          </w:tcPr>
          <w:p w14:paraId="7F7D33E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B94AAA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C7C0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AFED2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2A65E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B93721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8C677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6955C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0BC90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C957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6EFAB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C6E60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6290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5C7F3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88863E"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092D3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CDE94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A690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1C52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A3C4E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C5728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DEC76E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737D9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6355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5A285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9CB9A7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F13B1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74D13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8B58D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DB0CF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8E0F4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F90887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993AA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6CEDB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E96546"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5DEDA6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DDFE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32D6F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6D90D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AF43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57562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2E5232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FC12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30D38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30836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F2E6661" w14:textId="77777777" w:rsidR="0048136E" w:rsidRPr="0048136E" w:rsidRDefault="0048136E" w:rsidP="0048136E">
            <w:pPr>
              <w:spacing w:line="240" w:lineRule="auto"/>
              <w:jc w:val="right"/>
              <w:rPr>
                <w:sz w:val="12"/>
                <w:szCs w:val="12"/>
              </w:rPr>
            </w:pPr>
            <w:r w:rsidRPr="0048136E">
              <w:rPr>
                <w:sz w:val="12"/>
                <w:szCs w:val="12"/>
              </w:rPr>
              <w:t>282 877</w:t>
            </w:r>
          </w:p>
        </w:tc>
        <w:tc>
          <w:tcPr>
            <w:tcW w:w="630" w:type="pct"/>
            <w:tcBorders>
              <w:top w:val="nil"/>
              <w:left w:val="nil"/>
              <w:bottom w:val="single" w:sz="4" w:space="0" w:color="auto"/>
              <w:right w:val="single" w:sz="4" w:space="0" w:color="auto"/>
            </w:tcBorders>
            <w:shd w:val="clear" w:color="auto" w:fill="auto"/>
            <w:noWrap/>
            <w:vAlign w:val="center"/>
            <w:hideMark/>
          </w:tcPr>
          <w:p w14:paraId="121A6E29" w14:textId="77777777" w:rsidR="0048136E" w:rsidRPr="0048136E" w:rsidRDefault="0048136E" w:rsidP="0048136E">
            <w:pPr>
              <w:spacing w:line="240" w:lineRule="auto"/>
              <w:jc w:val="right"/>
              <w:rPr>
                <w:sz w:val="12"/>
                <w:szCs w:val="12"/>
              </w:rPr>
            </w:pPr>
            <w:r w:rsidRPr="0048136E">
              <w:rPr>
                <w:sz w:val="12"/>
                <w:szCs w:val="12"/>
              </w:rPr>
              <w:t>282 877,00</w:t>
            </w:r>
          </w:p>
        </w:tc>
        <w:tc>
          <w:tcPr>
            <w:tcW w:w="478" w:type="pct"/>
            <w:tcBorders>
              <w:top w:val="nil"/>
              <w:left w:val="nil"/>
              <w:bottom w:val="single" w:sz="4" w:space="0" w:color="auto"/>
              <w:right w:val="single" w:sz="4" w:space="0" w:color="auto"/>
            </w:tcBorders>
            <w:shd w:val="clear" w:color="auto" w:fill="auto"/>
            <w:noWrap/>
            <w:vAlign w:val="center"/>
            <w:hideMark/>
          </w:tcPr>
          <w:p w14:paraId="1B00C2FC"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44F7D8" w14:textId="77777777" w:rsidR="0048136E" w:rsidRPr="0048136E" w:rsidRDefault="0048136E" w:rsidP="0048136E">
            <w:pPr>
              <w:spacing w:line="240" w:lineRule="auto"/>
              <w:jc w:val="right"/>
              <w:rPr>
                <w:sz w:val="12"/>
                <w:szCs w:val="12"/>
              </w:rPr>
            </w:pPr>
            <w:r w:rsidRPr="0048136E">
              <w:rPr>
                <w:sz w:val="12"/>
                <w:szCs w:val="12"/>
              </w:rPr>
              <w:t>282 877</w:t>
            </w:r>
          </w:p>
        </w:tc>
        <w:tc>
          <w:tcPr>
            <w:tcW w:w="630" w:type="pct"/>
            <w:tcBorders>
              <w:top w:val="nil"/>
              <w:left w:val="nil"/>
              <w:bottom w:val="single" w:sz="4" w:space="0" w:color="auto"/>
              <w:right w:val="single" w:sz="4" w:space="0" w:color="auto"/>
            </w:tcBorders>
            <w:shd w:val="clear" w:color="auto" w:fill="auto"/>
            <w:noWrap/>
            <w:vAlign w:val="center"/>
            <w:hideMark/>
          </w:tcPr>
          <w:p w14:paraId="7BE4D914" w14:textId="77777777" w:rsidR="0048136E" w:rsidRPr="0048136E" w:rsidRDefault="0048136E" w:rsidP="0048136E">
            <w:pPr>
              <w:spacing w:line="240" w:lineRule="auto"/>
              <w:jc w:val="right"/>
              <w:rPr>
                <w:sz w:val="12"/>
                <w:szCs w:val="12"/>
              </w:rPr>
            </w:pPr>
            <w:r w:rsidRPr="0048136E">
              <w:rPr>
                <w:sz w:val="12"/>
                <w:szCs w:val="12"/>
              </w:rPr>
              <w:t>282 877,00</w:t>
            </w:r>
          </w:p>
        </w:tc>
        <w:tc>
          <w:tcPr>
            <w:tcW w:w="478" w:type="pct"/>
            <w:tcBorders>
              <w:top w:val="nil"/>
              <w:left w:val="nil"/>
              <w:bottom w:val="single" w:sz="4" w:space="0" w:color="auto"/>
              <w:right w:val="single" w:sz="4" w:space="0" w:color="auto"/>
            </w:tcBorders>
            <w:shd w:val="clear" w:color="auto" w:fill="auto"/>
            <w:noWrap/>
            <w:vAlign w:val="center"/>
            <w:hideMark/>
          </w:tcPr>
          <w:p w14:paraId="1568DCA3"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52C6FA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B830D2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D9D4832" w14:textId="77777777" w:rsidR="0048136E" w:rsidRPr="0048136E" w:rsidRDefault="0048136E" w:rsidP="0048136E">
            <w:pPr>
              <w:spacing w:line="240" w:lineRule="auto"/>
              <w:jc w:val="center"/>
              <w:rPr>
                <w:b/>
                <w:bCs/>
                <w:sz w:val="12"/>
                <w:szCs w:val="12"/>
              </w:rPr>
            </w:pPr>
            <w:r w:rsidRPr="0048136E">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25E77FA1" w14:textId="77777777" w:rsidR="0048136E" w:rsidRPr="0048136E" w:rsidRDefault="0048136E" w:rsidP="0048136E">
            <w:pPr>
              <w:spacing w:line="240" w:lineRule="auto"/>
              <w:rPr>
                <w:b/>
                <w:bCs/>
                <w:sz w:val="12"/>
                <w:szCs w:val="12"/>
              </w:rPr>
            </w:pPr>
            <w:r w:rsidRPr="0048136E">
              <w:rPr>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14:paraId="3D1818AF" w14:textId="77777777" w:rsidR="0048136E" w:rsidRPr="0048136E" w:rsidRDefault="0048136E" w:rsidP="0048136E">
            <w:pPr>
              <w:spacing w:line="240" w:lineRule="auto"/>
              <w:jc w:val="right"/>
              <w:rPr>
                <w:b/>
                <w:bCs/>
                <w:sz w:val="12"/>
                <w:szCs w:val="12"/>
              </w:rPr>
            </w:pPr>
            <w:r w:rsidRPr="0048136E">
              <w:rPr>
                <w:b/>
                <w:bCs/>
                <w:sz w:val="12"/>
                <w:szCs w:val="12"/>
              </w:rPr>
              <w:t>8 880 377</w:t>
            </w:r>
          </w:p>
        </w:tc>
        <w:tc>
          <w:tcPr>
            <w:tcW w:w="630" w:type="pct"/>
            <w:tcBorders>
              <w:top w:val="nil"/>
              <w:left w:val="nil"/>
              <w:bottom w:val="single" w:sz="4" w:space="0" w:color="auto"/>
              <w:right w:val="single" w:sz="4" w:space="0" w:color="auto"/>
            </w:tcBorders>
            <w:shd w:val="clear" w:color="000000" w:fill="FFFDC1"/>
            <w:vAlign w:val="center"/>
            <w:hideMark/>
          </w:tcPr>
          <w:p w14:paraId="6077B934" w14:textId="77777777" w:rsidR="0048136E" w:rsidRPr="0048136E" w:rsidRDefault="0048136E" w:rsidP="0048136E">
            <w:pPr>
              <w:spacing w:line="240" w:lineRule="auto"/>
              <w:jc w:val="right"/>
              <w:rPr>
                <w:b/>
                <w:bCs/>
                <w:sz w:val="12"/>
                <w:szCs w:val="12"/>
              </w:rPr>
            </w:pPr>
            <w:r w:rsidRPr="0048136E">
              <w:rPr>
                <w:b/>
                <w:bCs/>
                <w:sz w:val="12"/>
                <w:szCs w:val="12"/>
              </w:rPr>
              <w:t>8 880 377,00</w:t>
            </w:r>
          </w:p>
        </w:tc>
        <w:tc>
          <w:tcPr>
            <w:tcW w:w="478" w:type="pct"/>
            <w:tcBorders>
              <w:top w:val="nil"/>
              <w:left w:val="nil"/>
              <w:bottom w:val="single" w:sz="4" w:space="0" w:color="auto"/>
              <w:right w:val="single" w:sz="4" w:space="0" w:color="auto"/>
            </w:tcBorders>
            <w:shd w:val="clear" w:color="000000" w:fill="FFFDC1"/>
            <w:vAlign w:val="center"/>
            <w:hideMark/>
          </w:tcPr>
          <w:p w14:paraId="6C08F29A"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E5001AC" w14:textId="77777777" w:rsidR="0048136E" w:rsidRPr="0048136E" w:rsidRDefault="0048136E" w:rsidP="0048136E">
            <w:pPr>
              <w:spacing w:line="240" w:lineRule="auto"/>
              <w:jc w:val="right"/>
              <w:rPr>
                <w:b/>
                <w:bCs/>
                <w:sz w:val="12"/>
                <w:szCs w:val="12"/>
              </w:rPr>
            </w:pPr>
            <w:r w:rsidRPr="0048136E">
              <w:rPr>
                <w:b/>
                <w:bCs/>
                <w:sz w:val="12"/>
                <w:szCs w:val="12"/>
              </w:rPr>
              <w:t>8 880 377</w:t>
            </w:r>
          </w:p>
        </w:tc>
        <w:tc>
          <w:tcPr>
            <w:tcW w:w="630" w:type="pct"/>
            <w:tcBorders>
              <w:top w:val="nil"/>
              <w:left w:val="nil"/>
              <w:bottom w:val="single" w:sz="4" w:space="0" w:color="auto"/>
              <w:right w:val="single" w:sz="4" w:space="0" w:color="auto"/>
            </w:tcBorders>
            <w:shd w:val="clear" w:color="000000" w:fill="FFFDC1"/>
            <w:vAlign w:val="center"/>
            <w:hideMark/>
          </w:tcPr>
          <w:p w14:paraId="4E5CE38C" w14:textId="77777777" w:rsidR="0048136E" w:rsidRPr="0048136E" w:rsidRDefault="0048136E" w:rsidP="0048136E">
            <w:pPr>
              <w:spacing w:line="240" w:lineRule="auto"/>
              <w:jc w:val="right"/>
              <w:rPr>
                <w:b/>
                <w:bCs/>
                <w:sz w:val="12"/>
                <w:szCs w:val="12"/>
              </w:rPr>
            </w:pPr>
            <w:r w:rsidRPr="0048136E">
              <w:rPr>
                <w:b/>
                <w:bCs/>
                <w:sz w:val="12"/>
                <w:szCs w:val="12"/>
              </w:rPr>
              <w:t>8 880 377,00</w:t>
            </w:r>
          </w:p>
        </w:tc>
        <w:tc>
          <w:tcPr>
            <w:tcW w:w="478" w:type="pct"/>
            <w:tcBorders>
              <w:top w:val="nil"/>
              <w:left w:val="nil"/>
              <w:bottom w:val="single" w:sz="4" w:space="0" w:color="auto"/>
              <w:right w:val="single" w:sz="4" w:space="0" w:color="auto"/>
            </w:tcBorders>
            <w:shd w:val="clear" w:color="000000" w:fill="FFFDC1"/>
            <w:vAlign w:val="center"/>
            <w:hideMark/>
          </w:tcPr>
          <w:p w14:paraId="5C925750"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61FD96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C4407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EA1D8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7B8708"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CF80038" w14:textId="77777777" w:rsidR="0048136E" w:rsidRPr="0048136E" w:rsidRDefault="0048136E" w:rsidP="0048136E">
            <w:pPr>
              <w:spacing w:line="240" w:lineRule="auto"/>
              <w:jc w:val="right"/>
              <w:rPr>
                <w:sz w:val="12"/>
                <w:szCs w:val="12"/>
              </w:rPr>
            </w:pPr>
            <w:r w:rsidRPr="0048136E">
              <w:rPr>
                <w:sz w:val="12"/>
                <w:szCs w:val="12"/>
              </w:rPr>
              <w:t>8 880 377</w:t>
            </w:r>
          </w:p>
        </w:tc>
        <w:tc>
          <w:tcPr>
            <w:tcW w:w="630" w:type="pct"/>
            <w:tcBorders>
              <w:top w:val="nil"/>
              <w:left w:val="nil"/>
              <w:bottom w:val="single" w:sz="4" w:space="0" w:color="auto"/>
              <w:right w:val="single" w:sz="4" w:space="0" w:color="auto"/>
            </w:tcBorders>
            <w:shd w:val="clear" w:color="auto" w:fill="auto"/>
            <w:noWrap/>
            <w:vAlign w:val="center"/>
            <w:hideMark/>
          </w:tcPr>
          <w:p w14:paraId="112D34AC" w14:textId="77777777" w:rsidR="0048136E" w:rsidRPr="0048136E" w:rsidRDefault="0048136E" w:rsidP="0048136E">
            <w:pPr>
              <w:spacing w:line="240" w:lineRule="auto"/>
              <w:jc w:val="right"/>
              <w:rPr>
                <w:sz w:val="12"/>
                <w:szCs w:val="12"/>
              </w:rPr>
            </w:pPr>
            <w:r w:rsidRPr="0048136E">
              <w:rPr>
                <w:sz w:val="12"/>
                <w:szCs w:val="12"/>
              </w:rPr>
              <w:t>8 880 377,00</w:t>
            </w:r>
          </w:p>
        </w:tc>
        <w:tc>
          <w:tcPr>
            <w:tcW w:w="478" w:type="pct"/>
            <w:tcBorders>
              <w:top w:val="nil"/>
              <w:left w:val="nil"/>
              <w:bottom w:val="single" w:sz="4" w:space="0" w:color="auto"/>
              <w:right w:val="single" w:sz="4" w:space="0" w:color="auto"/>
            </w:tcBorders>
            <w:shd w:val="clear" w:color="auto" w:fill="auto"/>
            <w:noWrap/>
            <w:vAlign w:val="center"/>
            <w:hideMark/>
          </w:tcPr>
          <w:p w14:paraId="0E4A532C"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658AA9" w14:textId="77777777" w:rsidR="0048136E" w:rsidRPr="0048136E" w:rsidRDefault="0048136E" w:rsidP="0048136E">
            <w:pPr>
              <w:spacing w:line="240" w:lineRule="auto"/>
              <w:jc w:val="right"/>
              <w:rPr>
                <w:sz w:val="12"/>
                <w:szCs w:val="12"/>
              </w:rPr>
            </w:pPr>
            <w:r w:rsidRPr="0048136E">
              <w:rPr>
                <w:sz w:val="12"/>
                <w:szCs w:val="12"/>
              </w:rPr>
              <w:t>8 880 377</w:t>
            </w:r>
          </w:p>
        </w:tc>
        <w:tc>
          <w:tcPr>
            <w:tcW w:w="630" w:type="pct"/>
            <w:tcBorders>
              <w:top w:val="nil"/>
              <w:left w:val="nil"/>
              <w:bottom w:val="single" w:sz="4" w:space="0" w:color="auto"/>
              <w:right w:val="single" w:sz="4" w:space="0" w:color="auto"/>
            </w:tcBorders>
            <w:shd w:val="clear" w:color="auto" w:fill="auto"/>
            <w:noWrap/>
            <w:vAlign w:val="center"/>
            <w:hideMark/>
          </w:tcPr>
          <w:p w14:paraId="568560C4" w14:textId="77777777" w:rsidR="0048136E" w:rsidRPr="0048136E" w:rsidRDefault="0048136E" w:rsidP="0048136E">
            <w:pPr>
              <w:spacing w:line="240" w:lineRule="auto"/>
              <w:jc w:val="right"/>
              <w:rPr>
                <w:sz w:val="12"/>
                <w:szCs w:val="12"/>
              </w:rPr>
            </w:pPr>
            <w:r w:rsidRPr="0048136E">
              <w:rPr>
                <w:sz w:val="12"/>
                <w:szCs w:val="12"/>
              </w:rPr>
              <w:t>8 880 377,00</w:t>
            </w:r>
          </w:p>
        </w:tc>
        <w:tc>
          <w:tcPr>
            <w:tcW w:w="478" w:type="pct"/>
            <w:tcBorders>
              <w:top w:val="nil"/>
              <w:left w:val="nil"/>
              <w:bottom w:val="single" w:sz="4" w:space="0" w:color="auto"/>
              <w:right w:val="single" w:sz="4" w:space="0" w:color="auto"/>
            </w:tcBorders>
            <w:shd w:val="clear" w:color="auto" w:fill="auto"/>
            <w:noWrap/>
            <w:vAlign w:val="center"/>
            <w:hideMark/>
          </w:tcPr>
          <w:p w14:paraId="55DE2435"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5EC7776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3F73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8FFF0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3787A9"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A5C293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A7415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8245D9"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BE8C4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18F9C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23927"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r>
      <w:tr w:rsidR="0048136E" w:rsidRPr="0048136E" w14:paraId="1206B5A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3D0D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2B7D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7A6B0B"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86973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7306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8195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810C9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CD47C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46D92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5FD88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733F0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46B3D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6DD19C"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50F48B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6504F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7C874C"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5F22F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CDF61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6784D7"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r>
      <w:tr w:rsidR="0048136E" w:rsidRPr="0048136E" w14:paraId="24C2029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02F4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7C382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28E7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99FCCA8" w14:textId="77777777" w:rsidR="0048136E" w:rsidRPr="0048136E" w:rsidRDefault="0048136E" w:rsidP="0048136E">
            <w:pPr>
              <w:spacing w:line="240" w:lineRule="auto"/>
              <w:jc w:val="right"/>
              <w:rPr>
                <w:sz w:val="12"/>
                <w:szCs w:val="12"/>
              </w:rPr>
            </w:pPr>
            <w:r w:rsidRPr="0048136E">
              <w:rPr>
                <w:sz w:val="12"/>
                <w:szCs w:val="12"/>
              </w:rPr>
              <w:t>8 880 377</w:t>
            </w:r>
          </w:p>
        </w:tc>
        <w:tc>
          <w:tcPr>
            <w:tcW w:w="630" w:type="pct"/>
            <w:tcBorders>
              <w:top w:val="nil"/>
              <w:left w:val="nil"/>
              <w:bottom w:val="single" w:sz="4" w:space="0" w:color="auto"/>
              <w:right w:val="single" w:sz="4" w:space="0" w:color="auto"/>
            </w:tcBorders>
            <w:shd w:val="clear" w:color="auto" w:fill="auto"/>
            <w:noWrap/>
            <w:vAlign w:val="center"/>
            <w:hideMark/>
          </w:tcPr>
          <w:p w14:paraId="027B450B" w14:textId="77777777" w:rsidR="0048136E" w:rsidRPr="0048136E" w:rsidRDefault="0048136E" w:rsidP="0048136E">
            <w:pPr>
              <w:spacing w:line="240" w:lineRule="auto"/>
              <w:jc w:val="right"/>
              <w:rPr>
                <w:sz w:val="12"/>
                <w:szCs w:val="12"/>
              </w:rPr>
            </w:pPr>
            <w:r w:rsidRPr="0048136E">
              <w:rPr>
                <w:sz w:val="12"/>
                <w:szCs w:val="12"/>
              </w:rPr>
              <w:t>8 880 377,00</w:t>
            </w:r>
          </w:p>
        </w:tc>
        <w:tc>
          <w:tcPr>
            <w:tcW w:w="478" w:type="pct"/>
            <w:tcBorders>
              <w:top w:val="nil"/>
              <w:left w:val="nil"/>
              <w:bottom w:val="single" w:sz="4" w:space="0" w:color="auto"/>
              <w:right w:val="single" w:sz="4" w:space="0" w:color="auto"/>
            </w:tcBorders>
            <w:shd w:val="clear" w:color="auto" w:fill="auto"/>
            <w:noWrap/>
            <w:vAlign w:val="center"/>
            <w:hideMark/>
          </w:tcPr>
          <w:p w14:paraId="4E145BC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E120EFA" w14:textId="77777777" w:rsidR="0048136E" w:rsidRPr="0048136E" w:rsidRDefault="0048136E" w:rsidP="0048136E">
            <w:pPr>
              <w:spacing w:line="240" w:lineRule="auto"/>
              <w:jc w:val="right"/>
              <w:rPr>
                <w:sz w:val="12"/>
                <w:szCs w:val="12"/>
              </w:rPr>
            </w:pPr>
            <w:r w:rsidRPr="0048136E">
              <w:rPr>
                <w:sz w:val="12"/>
                <w:szCs w:val="12"/>
              </w:rPr>
              <w:t>8 880 377</w:t>
            </w:r>
          </w:p>
        </w:tc>
        <w:tc>
          <w:tcPr>
            <w:tcW w:w="630" w:type="pct"/>
            <w:tcBorders>
              <w:top w:val="nil"/>
              <w:left w:val="nil"/>
              <w:bottom w:val="single" w:sz="4" w:space="0" w:color="auto"/>
              <w:right w:val="single" w:sz="4" w:space="0" w:color="auto"/>
            </w:tcBorders>
            <w:shd w:val="clear" w:color="auto" w:fill="auto"/>
            <w:noWrap/>
            <w:vAlign w:val="center"/>
            <w:hideMark/>
          </w:tcPr>
          <w:p w14:paraId="15D57F50" w14:textId="77777777" w:rsidR="0048136E" w:rsidRPr="0048136E" w:rsidRDefault="0048136E" w:rsidP="0048136E">
            <w:pPr>
              <w:spacing w:line="240" w:lineRule="auto"/>
              <w:jc w:val="right"/>
              <w:rPr>
                <w:sz w:val="12"/>
                <w:szCs w:val="12"/>
              </w:rPr>
            </w:pPr>
            <w:r w:rsidRPr="0048136E">
              <w:rPr>
                <w:sz w:val="12"/>
                <w:szCs w:val="12"/>
              </w:rPr>
              <w:t>8 880 377,00</w:t>
            </w:r>
          </w:p>
        </w:tc>
        <w:tc>
          <w:tcPr>
            <w:tcW w:w="478" w:type="pct"/>
            <w:tcBorders>
              <w:top w:val="nil"/>
              <w:left w:val="nil"/>
              <w:bottom w:val="single" w:sz="4" w:space="0" w:color="auto"/>
              <w:right w:val="single" w:sz="4" w:space="0" w:color="auto"/>
            </w:tcBorders>
            <w:shd w:val="clear" w:color="auto" w:fill="auto"/>
            <w:noWrap/>
            <w:vAlign w:val="center"/>
            <w:hideMark/>
          </w:tcPr>
          <w:p w14:paraId="3A81E885"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E03F522"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EA579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2FE61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9A17AF"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08B519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C4FBF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03403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C2959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F2342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C8662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26D137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DFE2B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090CE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41AB6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05956F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97B8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B495F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E9763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8641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4667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E7A9FC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919E4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717A3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6A257C"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52CE4E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6707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25A3C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08F09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3C9B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5F70E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1E54FE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4FD9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663EB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80D251"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9112D1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C9A8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0596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33692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56547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F220E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9A1E56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37AE3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3733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09125D"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A124D1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24DE0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67590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CE9C1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6C33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BC234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3AB2498"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2EBA53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52E43B7" w14:textId="77777777" w:rsidR="0048136E" w:rsidRPr="0048136E" w:rsidRDefault="0048136E" w:rsidP="0048136E">
            <w:pPr>
              <w:spacing w:line="240" w:lineRule="auto"/>
              <w:jc w:val="center"/>
              <w:rPr>
                <w:b/>
                <w:bCs/>
                <w:sz w:val="12"/>
                <w:szCs w:val="12"/>
              </w:rPr>
            </w:pPr>
            <w:r w:rsidRPr="0048136E">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4AE88C4F"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65BA1D1" w14:textId="77777777" w:rsidR="0048136E" w:rsidRPr="0048136E" w:rsidRDefault="0048136E" w:rsidP="0048136E">
            <w:pPr>
              <w:spacing w:line="240" w:lineRule="auto"/>
              <w:jc w:val="right"/>
              <w:rPr>
                <w:b/>
                <w:bCs/>
                <w:sz w:val="12"/>
                <w:szCs w:val="12"/>
              </w:rPr>
            </w:pPr>
            <w:r w:rsidRPr="0048136E">
              <w:rPr>
                <w:b/>
                <w:bCs/>
                <w:sz w:val="12"/>
                <w:szCs w:val="12"/>
              </w:rPr>
              <w:t>81 440</w:t>
            </w:r>
          </w:p>
        </w:tc>
        <w:tc>
          <w:tcPr>
            <w:tcW w:w="630" w:type="pct"/>
            <w:tcBorders>
              <w:top w:val="nil"/>
              <w:left w:val="nil"/>
              <w:bottom w:val="single" w:sz="4" w:space="0" w:color="auto"/>
              <w:right w:val="single" w:sz="4" w:space="0" w:color="auto"/>
            </w:tcBorders>
            <w:shd w:val="clear" w:color="000000" w:fill="FFFDC1"/>
            <w:vAlign w:val="center"/>
            <w:hideMark/>
          </w:tcPr>
          <w:p w14:paraId="145BB714" w14:textId="77777777" w:rsidR="0048136E" w:rsidRPr="0048136E" w:rsidRDefault="0048136E" w:rsidP="0048136E">
            <w:pPr>
              <w:spacing w:line="240" w:lineRule="auto"/>
              <w:jc w:val="right"/>
              <w:rPr>
                <w:b/>
                <w:bCs/>
                <w:sz w:val="12"/>
                <w:szCs w:val="12"/>
              </w:rPr>
            </w:pPr>
            <w:r w:rsidRPr="0048136E">
              <w:rPr>
                <w:b/>
                <w:bCs/>
                <w:sz w:val="12"/>
                <w:szCs w:val="12"/>
              </w:rPr>
              <w:t>77 220,00</w:t>
            </w:r>
          </w:p>
        </w:tc>
        <w:tc>
          <w:tcPr>
            <w:tcW w:w="478" w:type="pct"/>
            <w:tcBorders>
              <w:top w:val="nil"/>
              <w:left w:val="nil"/>
              <w:bottom w:val="single" w:sz="4" w:space="0" w:color="auto"/>
              <w:right w:val="single" w:sz="4" w:space="0" w:color="auto"/>
            </w:tcBorders>
            <w:shd w:val="clear" w:color="000000" w:fill="FFFDC1"/>
            <w:vAlign w:val="center"/>
            <w:hideMark/>
          </w:tcPr>
          <w:p w14:paraId="1D8B402D" w14:textId="77777777" w:rsidR="0048136E" w:rsidRPr="0048136E" w:rsidRDefault="0048136E" w:rsidP="0048136E">
            <w:pPr>
              <w:spacing w:line="240" w:lineRule="auto"/>
              <w:jc w:val="right"/>
              <w:rPr>
                <w:b/>
                <w:bCs/>
                <w:sz w:val="12"/>
                <w:szCs w:val="12"/>
              </w:rPr>
            </w:pPr>
            <w:r w:rsidRPr="0048136E">
              <w:rPr>
                <w:b/>
                <w:bCs/>
                <w:sz w:val="12"/>
                <w:szCs w:val="12"/>
              </w:rPr>
              <w:t>94,8</w:t>
            </w:r>
          </w:p>
        </w:tc>
        <w:tc>
          <w:tcPr>
            <w:tcW w:w="536" w:type="pct"/>
            <w:tcBorders>
              <w:top w:val="nil"/>
              <w:left w:val="nil"/>
              <w:bottom w:val="single" w:sz="4" w:space="0" w:color="auto"/>
              <w:right w:val="single" w:sz="4" w:space="0" w:color="auto"/>
            </w:tcBorders>
            <w:shd w:val="clear" w:color="000000" w:fill="FFFDC1"/>
            <w:vAlign w:val="center"/>
            <w:hideMark/>
          </w:tcPr>
          <w:p w14:paraId="0229C3E3" w14:textId="77777777" w:rsidR="0048136E" w:rsidRPr="0048136E" w:rsidRDefault="0048136E" w:rsidP="0048136E">
            <w:pPr>
              <w:spacing w:line="240" w:lineRule="auto"/>
              <w:jc w:val="right"/>
              <w:rPr>
                <w:b/>
                <w:bCs/>
                <w:sz w:val="12"/>
                <w:szCs w:val="12"/>
              </w:rPr>
            </w:pPr>
            <w:r w:rsidRPr="0048136E">
              <w:rPr>
                <w:b/>
                <w:bCs/>
                <w:sz w:val="12"/>
                <w:szCs w:val="12"/>
              </w:rPr>
              <w:t>81 440</w:t>
            </w:r>
          </w:p>
        </w:tc>
        <w:tc>
          <w:tcPr>
            <w:tcW w:w="630" w:type="pct"/>
            <w:tcBorders>
              <w:top w:val="nil"/>
              <w:left w:val="nil"/>
              <w:bottom w:val="single" w:sz="4" w:space="0" w:color="auto"/>
              <w:right w:val="single" w:sz="4" w:space="0" w:color="auto"/>
            </w:tcBorders>
            <w:shd w:val="clear" w:color="000000" w:fill="FFFDC1"/>
            <w:vAlign w:val="center"/>
            <w:hideMark/>
          </w:tcPr>
          <w:p w14:paraId="174C7E29" w14:textId="77777777" w:rsidR="0048136E" w:rsidRPr="0048136E" w:rsidRDefault="0048136E" w:rsidP="0048136E">
            <w:pPr>
              <w:spacing w:line="240" w:lineRule="auto"/>
              <w:jc w:val="right"/>
              <w:rPr>
                <w:b/>
                <w:bCs/>
                <w:sz w:val="12"/>
                <w:szCs w:val="12"/>
              </w:rPr>
            </w:pPr>
            <w:r w:rsidRPr="0048136E">
              <w:rPr>
                <w:b/>
                <w:bCs/>
                <w:sz w:val="12"/>
                <w:szCs w:val="12"/>
              </w:rPr>
              <w:t>77 220,00</w:t>
            </w:r>
          </w:p>
        </w:tc>
        <w:tc>
          <w:tcPr>
            <w:tcW w:w="478" w:type="pct"/>
            <w:tcBorders>
              <w:top w:val="nil"/>
              <w:left w:val="nil"/>
              <w:bottom w:val="single" w:sz="4" w:space="0" w:color="auto"/>
              <w:right w:val="single" w:sz="4" w:space="0" w:color="auto"/>
            </w:tcBorders>
            <w:shd w:val="clear" w:color="000000" w:fill="FFFDC1"/>
            <w:vAlign w:val="center"/>
            <w:hideMark/>
          </w:tcPr>
          <w:p w14:paraId="6C90A231" w14:textId="77777777" w:rsidR="0048136E" w:rsidRPr="0048136E" w:rsidRDefault="0048136E" w:rsidP="0048136E">
            <w:pPr>
              <w:spacing w:line="240" w:lineRule="auto"/>
              <w:jc w:val="right"/>
              <w:rPr>
                <w:b/>
                <w:bCs/>
                <w:sz w:val="12"/>
                <w:szCs w:val="12"/>
              </w:rPr>
            </w:pPr>
            <w:r w:rsidRPr="0048136E">
              <w:rPr>
                <w:b/>
                <w:bCs/>
                <w:sz w:val="12"/>
                <w:szCs w:val="12"/>
              </w:rPr>
              <w:t>94,8</w:t>
            </w:r>
          </w:p>
        </w:tc>
      </w:tr>
      <w:tr w:rsidR="0048136E" w:rsidRPr="0048136E" w14:paraId="5D02842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A7992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AC823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0CE954"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65FF177" w14:textId="77777777" w:rsidR="0048136E" w:rsidRPr="0048136E" w:rsidRDefault="0048136E" w:rsidP="0048136E">
            <w:pPr>
              <w:spacing w:line="240" w:lineRule="auto"/>
              <w:jc w:val="right"/>
              <w:rPr>
                <w:sz w:val="12"/>
                <w:szCs w:val="12"/>
              </w:rPr>
            </w:pPr>
            <w:r w:rsidRPr="0048136E">
              <w:rPr>
                <w:sz w:val="12"/>
                <w:szCs w:val="12"/>
              </w:rPr>
              <w:t>81 440</w:t>
            </w:r>
          </w:p>
        </w:tc>
        <w:tc>
          <w:tcPr>
            <w:tcW w:w="630" w:type="pct"/>
            <w:tcBorders>
              <w:top w:val="nil"/>
              <w:left w:val="nil"/>
              <w:bottom w:val="single" w:sz="4" w:space="0" w:color="auto"/>
              <w:right w:val="single" w:sz="4" w:space="0" w:color="auto"/>
            </w:tcBorders>
            <w:shd w:val="clear" w:color="auto" w:fill="auto"/>
            <w:noWrap/>
            <w:vAlign w:val="center"/>
            <w:hideMark/>
          </w:tcPr>
          <w:p w14:paraId="19BF33AE" w14:textId="77777777" w:rsidR="0048136E" w:rsidRPr="0048136E" w:rsidRDefault="0048136E" w:rsidP="0048136E">
            <w:pPr>
              <w:spacing w:line="240" w:lineRule="auto"/>
              <w:jc w:val="right"/>
              <w:rPr>
                <w:sz w:val="12"/>
                <w:szCs w:val="12"/>
              </w:rPr>
            </w:pPr>
            <w:r w:rsidRPr="0048136E">
              <w:rPr>
                <w:sz w:val="12"/>
                <w:szCs w:val="12"/>
              </w:rPr>
              <w:t>77 220,00</w:t>
            </w:r>
          </w:p>
        </w:tc>
        <w:tc>
          <w:tcPr>
            <w:tcW w:w="478" w:type="pct"/>
            <w:tcBorders>
              <w:top w:val="nil"/>
              <w:left w:val="nil"/>
              <w:bottom w:val="single" w:sz="4" w:space="0" w:color="auto"/>
              <w:right w:val="single" w:sz="4" w:space="0" w:color="auto"/>
            </w:tcBorders>
            <w:shd w:val="clear" w:color="auto" w:fill="auto"/>
            <w:noWrap/>
            <w:vAlign w:val="center"/>
            <w:hideMark/>
          </w:tcPr>
          <w:p w14:paraId="572E5EB2" w14:textId="77777777" w:rsidR="0048136E" w:rsidRPr="0048136E" w:rsidRDefault="0048136E" w:rsidP="0048136E">
            <w:pPr>
              <w:spacing w:line="240" w:lineRule="auto"/>
              <w:jc w:val="right"/>
              <w:rPr>
                <w:sz w:val="12"/>
                <w:szCs w:val="12"/>
              </w:rPr>
            </w:pPr>
            <w:r w:rsidRPr="0048136E">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28F3AD41" w14:textId="77777777" w:rsidR="0048136E" w:rsidRPr="0048136E" w:rsidRDefault="0048136E" w:rsidP="0048136E">
            <w:pPr>
              <w:spacing w:line="240" w:lineRule="auto"/>
              <w:jc w:val="right"/>
              <w:rPr>
                <w:sz w:val="12"/>
                <w:szCs w:val="12"/>
              </w:rPr>
            </w:pPr>
            <w:r w:rsidRPr="0048136E">
              <w:rPr>
                <w:sz w:val="12"/>
                <w:szCs w:val="12"/>
              </w:rPr>
              <w:t>81 440</w:t>
            </w:r>
          </w:p>
        </w:tc>
        <w:tc>
          <w:tcPr>
            <w:tcW w:w="630" w:type="pct"/>
            <w:tcBorders>
              <w:top w:val="nil"/>
              <w:left w:val="nil"/>
              <w:bottom w:val="single" w:sz="4" w:space="0" w:color="auto"/>
              <w:right w:val="single" w:sz="4" w:space="0" w:color="auto"/>
            </w:tcBorders>
            <w:shd w:val="clear" w:color="auto" w:fill="auto"/>
            <w:noWrap/>
            <w:vAlign w:val="center"/>
            <w:hideMark/>
          </w:tcPr>
          <w:p w14:paraId="274A613E" w14:textId="77777777" w:rsidR="0048136E" w:rsidRPr="0048136E" w:rsidRDefault="0048136E" w:rsidP="0048136E">
            <w:pPr>
              <w:spacing w:line="240" w:lineRule="auto"/>
              <w:jc w:val="right"/>
              <w:rPr>
                <w:sz w:val="12"/>
                <w:szCs w:val="12"/>
              </w:rPr>
            </w:pPr>
            <w:r w:rsidRPr="0048136E">
              <w:rPr>
                <w:sz w:val="12"/>
                <w:szCs w:val="12"/>
              </w:rPr>
              <w:t>77 220,00</w:t>
            </w:r>
          </w:p>
        </w:tc>
        <w:tc>
          <w:tcPr>
            <w:tcW w:w="478" w:type="pct"/>
            <w:tcBorders>
              <w:top w:val="nil"/>
              <w:left w:val="nil"/>
              <w:bottom w:val="single" w:sz="4" w:space="0" w:color="auto"/>
              <w:right w:val="single" w:sz="4" w:space="0" w:color="auto"/>
            </w:tcBorders>
            <w:shd w:val="clear" w:color="auto" w:fill="auto"/>
            <w:noWrap/>
            <w:vAlign w:val="center"/>
            <w:hideMark/>
          </w:tcPr>
          <w:p w14:paraId="6B815E10" w14:textId="77777777" w:rsidR="0048136E" w:rsidRPr="0048136E" w:rsidRDefault="0048136E" w:rsidP="0048136E">
            <w:pPr>
              <w:spacing w:line="240" w:lineRule="auto"/>
              <w:jc w:val="right"/>
              <w:rPr>
                <w:sz w:val="12"/>
                <w:szCs w:val="12"/>
              </w:rPr>
            </w:pPr>
            <w:r w:rsidRPr="0048136E">
              <w:rPr>
                <w:sz w:val="12"/>
                <w:szCs w:val="12"/>
              </w:rPr>
              <w:t>94,8</w:t>
            </w:r>
          </w:p>
        </w:tc>
      </w:tr>
      <w:tr w:rsidR="0048136E" w:rsidRPr="0048136E" w14:paraId="1F9E9BC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9474D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53C13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29062B"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6DE84A0" w14:textId="77777777" w:rsidR="0048136E" w:rsidRPr="0048136E" w:rsidRDefault="0048136E" w:rsidP="0048136E">
            <w:pPr>
              <w:spacing w:line="240" w:lineRule="auto"/>
              <w:jc w:val="right"/>
              <w:rPr>
                <w:sz w:val="12"/>
                <w:szCs w:val="12"/>
              </w:rPr>
            </w:pPr>
            <w:r w:rsidRPr="0048136E">
              <w:rPr>
                <w:sz w:val="12"/>
                <w:szCs w:val="12"/>
              </w:rPr>
              <w:t>81 440</w:t>
            </w:r>
          </w:p>
        </w:tc>
        <w:tc>
          <w:tcPr>
            <w:tcW w:w="630" w:type="pct"/>
            <w:tcBorders>
              <w:top w:val="nil"/>
              <w:left w:val="nil"/>
              <w:bottom w:val="single" w:sz="4" w:space="0" w:color="auto"/>
              <w:right w:val="single" w:sz="4" w:space="0" w:color="auto"/>
            </w:tcBorders>
            <w:shd w:val="clear" w:color="auto" w:fill="auto"/>
            <w:noWrap/>
            <w:vAlign w:val="center"/>
            <w:hideMark/>
          </w:tcPr>
          <w:p w14:paraId="6192C245" w14:textId="77777777" w:rsidR="0048136E" w:rsidRPr="0048136E" w:rsidRDefault="0048136E" w:rsidP="0048136E">
            <w:pPr>
              <w:spacing w:line="240" w:lineRule="auto"/>
              <w:jc w:val="right"/>
              <w:rPr>
                <w:sz w:val="12"/>
                <w:szCs w:val="12"/>
              </w:rPr>
            </w:pPr>
            <w:r w:rsidRPr="0048136E">
              <w:rPr>
                <w:sz w:val="12"/>
                <w:szCs w:val="12"/>
              </w:rPr>
              <w:t>77 220,00</w:t>
            </w:r>
          </w:p>
        </w:tc>
        <w:tc>
          <w:tcPr>
            <w:tcW w:w="478" w:type="pct"/>
            <w:tcBorders>
              <w:top w:val="nil"/>
              <w:left w:val="nil"/>
              <w:bottom w:val="single" w:sz="4" w:space="0" w:color="auto"/>
              <w:right w:val="single" w:sz="4" w:space="0" w:color="auto"/>
            </w:tcBorders>
            <w:shd w:val="clear" w:color="auto" w:fill="auto"/>
            <w:noWrap/>
            <w:vAlign w:val="center"/>
            <w:hideMark/>
          </w:tcPr>
          <w:p w14:paraId="5633AA3B" w14:textId="77777777" w:rsidR="0048136E" w:rsidRPr="0048136E" w:rsidRDefault="0048136E" w:rsidP="0048136E">
            <w:pPr>
              <w:spacing w:line="240" w:lineRule="auto"/>
              <w:jc w:val="right"/>
              <w:rPr>
                <w:sz w:val="12"/>
                <w:szCs w:val="12"/>
              </w:rPr>
            </w:pPr>
            <w:r w:rsidRPr="0048136E">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1716791F" w14:textId="77777777" w:rsidR="0048136E" w:rsidRPr="0048136E" w:rsidRDefault="0048136E" w:rsidP="0048136E">
            <w:pPr>
              <w:spacing w:line="240" w:lineRule="auto"/>
              <w:jc w:val="right"/>
              <w:rPr>
                <w:sz w:val="12"/>
                <w:szCs w:val="12"/>
              </w:rPr>
            </w:pPr>
            <w:r w:rsidRPr="0048136E">
              <w:rPr>
                <w:sz w:val="12"/>
                <w:szCs w:val="12"/>
              </w:rPr>
              <w:t>81 440</w:t>
            </w:r>
          </w:p>
        </w:tc>
        <w:tc>
          <w:tcPr>
            <w:tcW w:w="630" w:type="pct"/>
            <w:tcBorders>
              <w:top w:val="nil"/>
              <w:left w:val="nil"/>
              <w:bottom w:val="single" w:sz="4" w:space="0" w:color="auto"/>
              <w:right w:val="single" w:sz="4" w:space="0" w:color="auto"/>
            </w:tcBorders>
            <w:shd w:val="clear" w:color="auto" w:fill="auto"/>
            <w:noWrap/>
            <w:vAlign w:val="center"/>
            <w:hideMark/>
          </w:tcPr>
          <w:p w14:paraId="54314C03" w14:textId="77777777" w:rsidR="0048136E" w:rsidRPr="0048136E" w:rsidRDefault="0048136E" w:rsidP="0048136E">
            <w:pPr>
              <w:spacing w:line="240" w:lineRule="auto"/>
              <w:jc w:val="right"/>
              <w:rPr>
                <w:sz w:val="12"/>
                <w:szCs w:val="12"/>
              </w:rPr>
            </w:pPr>
            <w:r w:rsidRPr="0048136E">
              <w:rPr>
                <w:sz w:val="12"/>
                <w:szCs w:val="12"/>
              </w:rPr>
              <w:t>77 220,00</w:t>
            </w:r>
          </w:p>
        </w:tc>
        <w:tc>
          <w:tcPr>
            <w:tcW w:w="478" w:type="pct"/>
            <w:tcBorders>
              <w:top w:val="nil"/>
              <w:left w:val="nil"/>
              <w:bottom w:val="single" w:sz="4" w:space="0" w:color="auto"/>
              <w:right w:val="single" w:sz="4" w:space="0" w:color="auto"/>
            </w:tcBorders>
            <w:shd w:val="clear" w:color="auto" w:fill="auto"/>
            <w:noWrap/>
            <w:vAlign w:val="center"/>
            <w:hideMark/>
          </w:tcPr>
          <w:p w14:paraId="023E0050" w14:textId="77777777" w:rsidR="0048136E" w:rsidRPr="0048136E" w:rsidRDefault="0048136E" w:rsidP="0048136E">
            <w:pPr>
              <w:spacing w:line="240" w:lineRule="auto"/>
              <w:jc w:val="right"/>
              <w:rPr>
                <w:sz w:val="12"/>
                <w:szCs w:val="12"/>
              </w:rPr>
            </w:pPr>
            <w:r w:rsidRPr="0048136E">
              <w:rPr>
                <w:sz w:val="12"/>
                <w:szCs w:val="12"/>
              </w:rPr>
              <w:t>94,8</w:t>
            </w:r>
          </w:p>
        </w:tc>
      </w:tr>
      <w:tr w:rsidR="0048136E" w:rsidRPr="0048136E" w14:paraId="3B14F6A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CB33A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888E8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D02E6D"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291E89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9485E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E2C13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1B5F4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404A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D297C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F9CECD9"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7EE5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90436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756854"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0305008" w14:textId="77777777" w:rsidR="0048136E" w:rsidRPr="0048136E" w:rsidRDefault="0048136E" w:rsidP="0048136E">
            <w:pPr>
              <w:spacing w:line="240" w:lineRule="auto"/>
              <w:jc w:val="right"/>
              <w:rPr>
                <w:sz w:val="12"/>
                <w:szCs w:val="12"/>
              </w:rPr>
            </w:pPr>
            <w:r w:rsidRPr="0048136E">
              <w:rPr>
                <w:sz w:val="12"/>
                <w:szCs w:val="12"/>
              </w:rPr>
              <w:t>81 440</w:t>
            </w:r>
          </w:p>
        </w:tc>
        <w:tc>
          <w:tcPr>
            <w:tcW w:w="630" w:type="pct"/>
            <w:tcBorders>
              <w:top w:val="nil"/>
              <w:left w:val="nil"/>
              <w:bottom w:val="single" w:sz="4" w:space="0" w:color="auto"/>
              <w:right w:val="single" w:sz="4" w:space="0" w:color="auto"/>
            </w:tcBorders>
            <w:shd w:val="clear" w:color="auto" w:fill="auto"/>
            <w:noWrap/>
            <w:vAlign w:val="center"/>
            <w:hideMark/>
          </w:tcPr>
          <w:p w14:paraId="187B23F1" w14:textId="77777777" w:rsidR="0048136E" w:rsidRPr="0048136E" w:rsidRDefault="0048136E" w:rsidP="0048136E">
            <w:pPr>
              <w:spacing w:line="240" w:lineRule="auto"/>
              <w:jc w:val="right"/>
              <w:rPr>
                <w:sz w:val="12"/>
                <w:szCs w:val="12"/>
              </w:rPr>
            </w:pPr>
            <w:r w:rsidRPr="0048136E">
              <w:rPr>
                <w:sz w:val="12"/>
                <w:szCs w:val="12"/>
              </w:rPr>
              <w:t>77 220,00</w:t>
            </w:r>
          </w:p>
        </w:tc>
        <w:tc>
          <w:tcPr>
            <w:tcW w:w="478" w:type="pct"/>
            <w:tcBorders>
              <w:top w:val="nil"/>
              <w:left w:val="nil"/>
              <w:bottom w:val="single" w:sz="4" w:space="0" w:color="auto"/>
              <w:right w:val="single" w:sz="4" w:space="0" w:color="auto"/>
            </w:tcBorders>
            <w:shd w:val="clear" w:color="auto" w:fill="auto"/>
            <w:noWrap/>
            <w:vAlign w:val="center"/>
            <w:hideMark/>
          </w:tcPr>
          <w:p w14:paraId="471E90A5" w14:textId="77777777" w:rsidR="0048136E" w:rsidRPr="0048136E" w:rsidRDefault="0048136E" w:rsidP="0048136E">
            <w:pPr>
              <w:spacing w:line="240" w:lineRule="auto"/>
              <w:jc w:val="right"/>
              <w:rPr>
                <w:sz w:val="12"/>
                <w:szCs w:val="12"/>
              </w:rPr>
            </w:pPr>
            <w:r w:rsidRPr="0048136E">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7A9FD757" w14:textId="77777777" w:rsidR="0048136E" w:rsidRPr="0048136E" w:rsidRDefault="0048136E" w:rsidP="0048136E">
            <w:pPr>
              <w:spacing w:line="240" w:lineRule="auto"/>
              <w:jc w:val="right"/>
              <w:rPr>
                <w:sz w:val="12"/>
                <w:szCs w:val="12"/>
              </w:rPr>
            </w:pPr>
            <w:r w:rsidRPr="0048136E">
              <w:rPr>
                <w:sz w:val="12"/>
                <w:szCs w:val="12"/>
              </w:rPr>
              <w:t>81 440</w:t>
            </w:r>
          </w:p>
        </w:tc>
        <w:tc>
          <w:tcPr>
            <w:tcW w:w="630" w:type="pct"/>
            <w:tcBorders>
              <w:top w:val="nil"/>
              <w:left w:val="nil"/>
              <w:bottom w:val="single" w:sz="4" w:space="0" w:color="auto"/>
              <w:right w:val="single" w:sz="4" w:space="0" w:color="auto"/>
            </w:tcBorders>
            <w:shd w:val="clear" w:color="auto" w:fill="auto"/>
            <w:noWrap/>
            <w:vAlign w:val="center"/>
            <w:hideMark/>
          </w:tcPr>
          <w:p w14:paraId="611516CB" w14:textId="77777777" w:rsidR="0048136E" w:rsidRPr="0048136E" w:rsidRDefault="0048136E" w:rsidP="0048136E">
            <w:pPr>
              <w:spacing w:line="240" w:lineRule="auto"/>
              <w:jc w:val="right"/>
              <w:rPr>
                <w:sz w:val="12"/>
                <w:szCs w:val="12"/>
              </w:rPr>
            </w:pPr>
            <w:r w:rsidRPr="0048136E">
              <w:rPr>
                <w:sz w:val="12"/>
                <w:szCs w:val="12"/>
              </w:rPr>
              <w:t>77 220,00</w:t>
            </w:r>
          </w:p>
        </w:tc>
        <w:tc>
          <w:tcPr>
            <w:tcW w:w="478" w:type="pct"/>
            <w:tcBorders>
              <w:top w:val="nil"/>
              <w:left w:val="nil"/>
              <w:bottom w:val="single" w:sz="4" w:space="0" w:color="auto"/>
              <w:right w:val="single" w:sz="4" w:space="0" w:color="auto"/>
            </w:tcBorders>
            <w:shd w:val="clear" w:color="auto" w:fill="auto"/>
            <w:noWrap/>
            <w:vAlign w:val="center"/>
            <w:hideMark/>
          </w:tcPr>
          <w:p w14:paraId="0118630F" w14:textId="77777777" w:rsidR="0048136E" w:rsidRPr="0048136E" w:rsidRDefault="0048136E" w:rsidP="0048136E">
            <w:pPr>
              <w:spacing w:line="240" w:lineRule="auto"/>
              <w:jc w:val="right"/>
              <w:rPr>
                <w:sz w:val="12"/>
                <w:szCs w:val="12"/>
              </w:rPr>
            </w:pPr>
            <w:r w:rsidRPr="0048136E">
              <w:rPr>
                <w:sz w:val="12"/>
                <w:szCs w:val="12"/>
              </w:rPr>
              <w:t>94,8</w:t>
            </w:r>
          </w:p>
        </w:tc>
      </w:tr>
      <w:tr w:rsidR="0048136E" w:rsidRPr="0048136E" w14:paraId="7197E3E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3715B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495E3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AF693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F65820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964C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B651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C2959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F1F1D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D8789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41B876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0E9F4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00838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C21F0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B2CC1E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17B8D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1C29CF"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7CF27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6FB53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872EC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B21555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649E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E8B8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6A59C7"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70334E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118DC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7A1CC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AE214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409D9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A148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D7BE8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D367C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405B1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F249A2"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5FF970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0E2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073F4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13585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FE6E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91C3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C93745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89FEF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08605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65C6E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18D1E3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CD96B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D0B02"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3C1B99"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FBAE8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64155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16D135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E2D6E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5AC5E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66863B"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5386D6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CB19A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A4362B"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BEFE4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2E419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96F620" w14:textId="77777777" w:rsidR="0048136E" w:rsidRPr="0048136E" w:rsidRDefault="0048136E" w:rsidP="0048136E">
            <w:pPr>
              <w:spacing w:line="240" w:lineRule="auto"/>
              <w:jc w:val="right"/>
              <w:rPr>
                <w:color w:val="FF1818"/>
                <w:sz w:val="12"/>
                <w:szCs w:val="12"/>
              </w:rPr>
            </w:pPr>
            <w:r w:rsidRPr="0048136E">
              <w:rPr>
                <w:color w:val="FF1818"/>
                <w:sz w:val="12"/>
                <w:szCs w:val="12"/>
              </w:rPr>
              <w:t> </w:t>
            </w:r>
          </w:p>
        </w:tc>
      </w:tr>
      <w:tr w:rsidR="0048136E" w:rsidRPr="0048136E" w14:paraId="030B922A" w14:textId="77777777" w:rsidTr="0048136E">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08C228F" w14:textId="77777777" w:rsidR="0048136E" w:rsidRPr="0048136E" w:rsidRDefault="0048136E" w:rsidP="0048136E">
            <w:pPr>
              <w:spacing w:line="240" w:lineRule="auto"/>
              <w:jc w:val="center"/>
              <w:rPr>
                <w:b/>
                <w:bCs/>
                <w:sz w:val="12"/>
                <w:szCs w:val="12"/>
              </w:rPr>
            </w:pPr>
            <w:r w:rsidRPr="0048136E">
              <w:rPr>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14:paraId="2B16B10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0912545" w14:textId="77777777" w:rsidR="0048136E" w:rsidRPr="0048136E" w:rsidRDefault="0048136E" w:rsidP="0048136E">
            <w:pPr>
              <w:spacing w:line="240" w:lineRule="auto"/>
              <w:rPr>
                <w:b/>
                <w:bCs/>
                <w:sz w:val="12"/>
                <w:szCs w:val="12"/>
              </w:rPr>
            </w:pPr>
            <w:r w:rsidRPr="0048136E">
              <w:rPr>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14:paraId="7B4F7A7D" w14:textId="77777777" w:rsidR="0048136E" w:rsidRPr="0048136E" w:rsidRDefault="0048136E" w:rsidP="0048136E">
            <w:pPr>
              <w:spacing w:line="240" w:lineRule="auto"/>
              <w:jc w:val="right"/>
              <w:rPr>
                <w:b/>
                <w:bCs/>
                <w:sz w:val="12"/>
                <w:szCs w:val="12"/>
              </w:rPr>
            </w:pPr>
            <w:r w:rsidRPr="0048136E">
              <w:rPr>
                <w:b/>
                <w:bCs/>
                <w:sz w:val="12"/>
                <w:szCs w:val="12"/>
              </w:rPr>
              <w:t>2 282 706</w:t>
            </w:r>
          </w:p>
        </w:tc>
        <w:tc>
          <w:tcPr>
            <w:tcW w:w="630" w:type="pct"/>
            <w:tcBorders>
              <w:top w:val="nil"/>
              <w:left w:val="nil"/>
              <w:bottom w:val="single" w:sz="4" w:space="0" w:color="auto"/>
              <w:right w:val="single" w:sz="4" w:space="0" w:color="auto"/>
            </w:tcBorders>
            <w:shd w:val="clear" w:color="000000" w:fill="D5E3F2"/>
            <w:vAlign w:val="center"/>
            <w:hideMark/>
          </w:tcPr>
          <w:p w14:paraId="331B16FB" w14:textId="77777777" w:rsidR="0048136E" w:rsidRPr="0048136E" w:rsidRDefault="0048136E" w:rsidP="0048136E">
            <w:pPr>
              <w:spacing w:line="240" w:lineRule="auto"/>
              <w:jc w:val="right"/>
              <w:rPr>
                <w:b/>
                <w:bCs/>
                <w:sz w:val="12"/>
                <w:szCs w:val="12"/>
              </w:rPr>
            </w:pPr>
            <w:r w:rsidRPr="0048136E">
              <w:rPr>
                <w:b/>
                <w:bCs/>
                <w:sz w:val="12"/>
                <w:szCs w:val="12"/>
              </w:rPr>
              <w:t>1 969 252,27</w:t>
            </w:r>
          </w:p>
        </w:tc>
        <w:tc>
          <w:tcPr>
            <w:tcW w:w="478" w:type="pct"/>
            <w:tcBorders>
              <w:top w:val="nil"/>
              <w:left w:val="nil"/>
              <w:bottom w:val="single" w:sz="4" w:space="0" w:color="auto"/>
              <w:right w:val="single" w:sz="4" w:space="0" w:color="auto"/>
            </w:tcBorders>
            <w:shd w:val="clear" w:color="000000" w:fill="D5E3F2"/>
            <w:vAlign w:val="center"/>
            <w:hideMark/>
          </w:tcPr>
          <w:p w14:paraId="314D618B" w14:textId="77777777" w:rsidR="0048136E" w:rsidRPr="0048136E" w:rsidRDefault="0048136E" w:rsidP="0048136E">
            <w:pPr>
              <w:spacing w:line="240" w:lineRule="auto"/>
              <w:jc w:val="right"/>
              <w:rPr>
                <w:b/>
                <w:bCs/>
                <w:sz w:val="12"/>
                <w:szCs w:val="12"/>
              </w:rPr>
            </w:pPr>
            <w:r w:rsidRPr="0048136E">
              <w:rPr>
                <w:b/>
                <w:bCs/>
                <w:sz w:val="12"/>
                <w:szCs w:val="12"/>
              </w:rPr>
              <w:t>86,3</w:t>
            </w:r>
          </w:p>
        </w:tc>
        <w:tc>
          <w:tcPr>
            <w:tcW w:w="536" w:type="pct"/>
            <w:tcBorders>
              <w:top w:val="nil"/>
              <w:left w:val="nil"/>
              <w:bottom w:val="single" w:sz="4" w:space="0" w:color="auto"/>
              <w:right w:val="single" w:sz="4" w:space="0" w:color="auto"/>
            </w:tcBorders>
            <w:shd w:val="clear" w:color="000000" w:fill="D5E3F2"/>
            <w:vAlign w:val="center"/>
            <w:hideMark/>
          </w:tcPr>
          <w:p w14:paraId="00A3DA7B" w14:textId="77777777" w:rsidR="0048136E" w:rsidRPr="0048136E" w:rsidRDefault="0048136E" w:rsidP="0048136E">
            <w:pPr>
              <w:spacing w:line="240" w:lineRule="auto"/>
              <w:jc w:val="right"/>
              <w:rPr>
                <w:b/>
                <w:bCs/>
                <w:sz w:val="12"/>
                <w:szCs w:val="12"/>
              </w:rPr>
            </w:pPr>
            <w:r w:rsidRPr="0048136E">
              <w:rPr>
                <w:b/>
                <w:bCs/>
                <w:sz w:val="12"/>
                <w:szCs w:val="12"/>
              </w:rPr>
              <w:t>2 282 706</w:t>
            </w:r>
          </w:p>
        </w:tc>
        <w:tc>
          <w:tcPr>
            <w:tcW w:w="630" w:type="pct"/>
            <w:tcBorders>
              <w:top w:val="nil"/>
              <w:left w:val="nil"/>
              <w:bottom w:val="single" w:sz="4" w:space="0" w:color="auto"/>
              <w:right w:val="single" w:sz="4" w:space="0" w:color="auto"/>
            </w:tcBorders>
            <w:shd w:val="clear" w:color="000000" w:fill="D5E3F2"/>
            <w:vAlign w:val="center"/>
            <w:hideMark/>
          </w:tcPr>
          <w:p w14:paraId="29015104" w14:textId="77777777" w:rsidR="0048136E" w:rsidRPr="0048136E" w:rsidRDefault="0048136E" w:rsidP="0048136E">
            <w:pPr>
              <w:spacing w:line="240" w:lineRule="auto"/>
              <w:jc w:val="right"/>
              <w:rPr>
                <w:b/>
                <w:bCs/>
                <w:sz w:val="12"/>
                <w:szCs w:val="12"/>
              </w:rPr>
            </w:pPr>
            <w:r w:rsidRPr="0048136E">
              <w:rPr>
                <w:b/>
                <w:bCs/>
                <w:sz w:val="12"/>
                <w:szCs w:val="12"/>
              </w:rPr>
              <w:t>1 969 252,27</w:t>
            </w:r>
          </w:p>
        </w:tc>
        <w:tc>
          <w:tcPr>
            <w:tcW w:w="478" w:type="pct"/>
            <w:tcBorders>
              <w:top w:val="nil"/>
              <w:left w:val="nil"/>
              <w:bottom w:val="single" w:sz="4" w:space="0" w:color="auto"/>
              <w:right w:val="single" w:sz="4" w:space="0" w:color="auto"/>
            </w:tcBorders>
            <w:shd w:val="clear" w:color="000000" w:fill="D5E3F2"/>
            <w:vAlign w:val="center"/>
            <w:hideMark/>
          </w:tcPr>
          <w:p w14:paraId="328DC000" w14:textId="77777777" w:rsidR="0048136E" w:rsidRPr="0048136E" w:rsidRDefault="0048136E" w:rsidP="0048136E">
            <w:pPr>
              <w:spacing w:line="240" w:lineRule="auto"/>
              <w:jc w:val="right"/>
              <w:rPr>
                <w:b/>
                <w:bCs/>
                <w:sz w:val="12"/>
                <w:szCs w:val="12"/>
              </w:rPr>
            </w:pPr>
            <w:r w:rsidRPr="0048136E">
              <w:rPr>
                <w:b/>
                <w:bCs/>
                <w:sz w:val="12"/>
                <w:szCs w:val="12"/>
              </w:rPr>
              <w:t>86,3</w:t>
            </w:r>
          </w:p>
        </w:tc>
      </w:tr>
      <w:tr w:rsidR="0048136E" w:rsidRPr="0048136E" w14:paraId="65FA631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2FC0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BBABE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BE2F0E"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2201522"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53D7AC84"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140224D7" w14:textId="77777777" w:rsidR="0048136E" w:rsidRPr="0048136E" w:rsidRDefault="0048136E" w:rsidP="0048136E">
            <w:pPr>
              <w:spacing w:line="240" w:lineRule="auto"/>
              <w:jc w:val="right"/>
              <w:rPr>
                <w:sz w:val="12"/>
                <w:szCs w:val="12"/>
              </w:rPr>
            </w:pPr>
            <w:r w:rsidRPr="0048136E">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314BFA43"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4ACCB1FC"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29D4DBA0" w14:textId="77777777" w:rsidR="0048136E" w:rsidRPr="0048136E" w:rsidRDefault="0048136E" w:rsidP="0048136E">
            <w:pPr>
              <w:spacing w:line="240" w:lineRule="auto"/>
              <w:jc w:val="right"/>
              <w:rPr>
                <w:sz w:val="12"/>
                <w:szCs w:val="12"/>
              </w:rPr>
            </w:pPr>
            <w:r w:rsidRPr="0048136E">
              <w:rPr>
                <w:sz w:val="12"/>
                <w:szCs w:val="12"/>
              </w:rPr>
              <w:t>88,1</w:t>
            </w:r>
          </w:p>
        </w:tc>
      </w:tr>
      <w:tr w:rsidR="0048136E" w:rsidRPr="0048136E" w14:paraId="7E55092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B92F2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26F9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8FC2D5"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F322A17"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32857D7D"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462BE2AD" w14:textId="77777777" w:rsidR="0048136E" w:rsidRPr="0048136E" w:rsidRDefault="0048136E" w:rsidP="0048136E">
            <w:pPr>
              <w:spacing w:line="240" w:lineRule="auto"/>
              <w:jc w:val="right"/>
              <w:rPr>
                <w:sz w:val="12"/>
                <w:szCs w:val="12"/>
              </w:rPr>
            </w:pPr>
            <w:r w:rsidRPr="0048136E">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1CA3DE84"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559C355C"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64B7E83B" w14:textId="77777777" w:rsidR="0048136E" w:rsidRPr="0048136E" w:rsidRDefault="0048136E" w:rsidP="0048136E">
            <w:pPr>
              <w:spacing w:line="240" w:lineRule="auto"/>
              <w:jc w:val="right"/>
              <w:rPr>
                <w:sz w:val="12"/>
                <w:szCs w:val="12"/>
              </w:rPr>
            </w:pPr>
            <w:r w:rsidRPr="0048136E">
              <w:rPr>
                <w:sz w:val="12"/>
                <w:szCs w:val="12"/>
              </w:rPr>
              <w:t>88,1</w:t>
            </w:r>
          </w:p>
        </w:tc>
      </w:tr>
      <w:tr w:rsidR="0048136E" w:rsidRPr="0048136E" w14:paraId="7F13FBC0"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4D28B0"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E1EA3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7EF4B2"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97E290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F7EB1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03E359"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5941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7E15A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10D04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10DAA7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ADF69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DA438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DFDE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8E2F2B7"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35864839"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7B8D825A" w14:textId="77777777" w:rsidR="0048136E" w:rsidRPr="0048136E" w:rsidRDefault="0048136E" w:rsidP="0048136E">
            <w:pPr>
              <w:spacing w:line="240" w:lineRule="auto"/>
              <w:jc w:val="right"/>
              <w:rPr>
                <w:sz w:val="12"/>
                <w:szCs w:val="12"/>
              </w:rPr>
            </w:pPr>
            <w:r w:rsidRPr="0048136E">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7ECEBA1E"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5BC701D0"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7C9D7E92" w14:textId="77777777" w:rsidR="0048136E" w:rsidRPr="0048136E" w:rsidRDefault="0048136E" w:rsidP="0048136E">
            <w:pPr>
              <w:spacing w:line="240" w:lineRule="auto"/>
              <w:jc w:val="right"/>
              <w:rPr>
                <w:sz w:val="12"/>
                <w:szCs w:val="12"/>
              </w:rPr>
            </w:pPr>
            <w:r w:rsidRPr="0048136E">
              <w:rPr>
                <w:sz w:val="12"/>
                <w:szCs w:val="12"/>
              </w:rPr>
              <w:t>88,1</w:t>
            </w:r>
          </w:p>
        </w:tc>
      </w:tr>
      <w:tr w:rsidR="0048136E" w:rsidRPr="0048136E" w14:paraId="0AA8891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5161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12B99"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23C4F"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520979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448A8"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4435D7"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D246A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ED74C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A680D0"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61F019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9F6BC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F59A6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0A8B3"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C4A19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78BB90"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C0275B"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B28FB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3F7DF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D193C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65F1249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8D2F5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5EC20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4645B6"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9ED0F5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7152BD"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802554"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24ED57"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B21D1C"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13BAC6"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255A7DB1"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153C1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B062DB"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CD2D1F"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B48D5A1"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385362"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E3C4E6"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056D6B"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436EBF"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FC7D2A"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F2CCA2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94A31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40FD7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47EDAF"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A76224D"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EA1A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BD6DC"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4E9E73"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216429"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0C768D"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0A8522D"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54063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7F7A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7FA09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23F8A54" w14:textId="77777777" w:rsidR="0048136E" w:rsidRPr="0048136E" w:rsidRDefault="0048136E" w:rsidP="0048136E">
            <w:pPr>
              <w:spacing w:line="240" w:lineRule="auto"/>
              <w:jc w:val="right"/>
              <w:rPr>
                <w:sz w:val="12"/>
                <w:szCs w:val="12"/>
              </w:rPr>
            </w:pPr>
            <w:r w:rsidRPr="0048136E">
              <w:rPr>
                <w:sz w:val="12"/>
                <w:szCs w:val="12"/>
              </w:rPr>
              <w:t>67 760</w:t>
            </w:r>
          </w:p>
        </w:tc>
        <w:tc>
          <w:tcPr>
            <w:tcW w:w="630" w:type="pct"/>
            <w:tcBorders>
              <w:top w:val="nil"/>
              <w:left w:val="nil"/>
              <w:bottom w:val="single" w:sz="4" w:space="0" w:color="auto"/>
              <w:right w:val="single" w:sz="4" w:space="0" w:color="auto"/>
            </w:tcBorders>
            <w:shd w:val="clear" w:color="auto" w:fill="auto"/>
            <w:noWrap/>
            <w:vAlign w:val="center"/>
            <w:hideMark/>
          </w:tcPr>
          <w:p w14:paraId="3AAAA670" w14:textId="77777777" w:rsidR="0048136E" w:rsidRPr="0048136E" w:rsidRDefault="0048136E" w:rsidP="0048136E">
            <w:pPr>
              <w:spacing w:line="240" w:lineRule="auto"/>
              <w:jc w:val="right"/>
              <w:rPr>
                <w:sz w:val="12"/>
                <w:szCs w:val="12"/>
              </w:rPr>
            </w:pPr>
            <w:r w:rsidRPr="0048136E">
              <w:rPr>
                <w:sz w:val="12"/>
                <w:szCs w:val="12"/>
              </w:rPr>
              <w:t>18 124,00</w:t>
            </w:r>
          </w:p>
        </w:tc>
        <w:tc>
          <w:tcPr>
            <w:tcW w:w="478" w:type="pct"/>
            <w:tcBorders>
              <w:top w:val="nil"/>
              <w:left w:val="nil"/>
              <w:bottom w:val="single" w:sz="4" w:space="0" w:color="auto"/>
              <w:right w:val="single" w:sz="4" w:space="0" w:color="auto"/>
            </w:tcBorders>
            <w:shd w:val="clear" w:color="auto" w:fill="auto"/>
            <w:noWrap/>
            <w:vAlign w:val="center"/>
            <w:hideMark/>
          </w:tcPr>
          <w:p w14:paraId="3FBFDC12" w14:textId="77777777" w:rsidR="0048136E" w:rsidRPr="0048136E" w:rsidRDefault="0048136E" w:rsidP="0048136E">
            <w:pPr>
              <w:spacing w:line="240" w:lineRule="auto"/>
              <w:jc w:val="right"/>
              <w:rPr>
                <w:sz w:val="12"/>
                <w:szCs w:val="12"/>
              </w:rPr>
            </w:pPr>
            <w:r w:rsidRPr="0048136E">
              <w:rPr>
                <w:sz w:val="12"/>
                <w:szCs w:val="12"/>
              </w:rPr>
              <w:t>26,7</w:t>
            </w:r>
          </w:p>
        </w:tc>
        <w:tc>
          <w:tcPr>
            <w:tcW w:w="536" w:type="pct"/>
            <w:tcBorders>
              <w:top w:val="nil"/>
              <w:left w:val="nil"/>
              <w:bottom w:val="single" w:sz="4" w:space="0" w:color="auto"/>
              <w:right w:val="single" w:sz="4" w:space="0" w:color="auto"/>
            </w:tcBorders>
            <w:shd w:val="clear" w:color="auto" w:fill="auto"/>
            <w:noWrap/>
            <w:vAlign w:val="center"/>
            <w:hideMark/>
          </w:tcPr>
          <w:p w14:paraId="3E6A8005" w14:textId="77777777" w:rsidR="0048136E" w:rsidRPr="0048136E" w:rsidRDefault="0048136E" w:rsidP="0048136E">
            <w:pPr>
              <w:spacing w:line="240" w:lineRule="auto"/>
              <w:jc w:val="right"/>
              <w:rPr>
                <w:sz w:val="12"/>
                <w:szCs w:val="12"/>
              </w:rPr>
            </w:pPr>
            <w:r w:rsidRPr="0048136E">
              <w:rPr>
                <w:sz w:val="12"/>
                <w:szCs w:val="12"/>
              </w:rPr>
              <w:t>67 760</w:t>
            </w:r>
          </w:p>
        </w:tc>
        <w:tc>
          <w:tcPr>
            <w:tcW w:w="630" w:type="pct"/>
            <w:tcBorders>
              <w:top w:val="nil"/>
              <w:left w:val="nil"/>
              <w:bottom w:val="single" w:sz="4" w:space="0" w:color="auto"/>
              <w:right w:val="single" w:sz="4" w:space="0" w:color="auto"/>
            </w:tcBorders>
            <w:shd w:val="clear" w:color="auto" w:fill="auto"/>
            <w:noWrap/>
            <w:vAlign w:val="center"/>
            <w:hideMark/>
          </w:tcPr>
          <w:p w14:paraId="16BE25B9" w14:textId="77777777" w:rsidR="0048136E" w:rsidRPr="0048136E" w:rsidRDefault="0048136E" w:rsidP="0048136E">
            <w:pPr>
              <w:spacing w:line="240" w:lineRule="auto"/>
              <w:jc w:val="right"/>
              <w:rPr>
                <w:sz w:val="12"/>
                <w:szCs w:val="12"/>
              </w:rPr>
            </w:pPr>
            <w:r w:rsidRPr="0048136E">
              <w:rPr>
                <w:sz w:val="12"/>
                <w:szCs w:val="12"/>
              </w:rPr>
              <w:t>18 124,00</w:t>
            </w:r>
          </w:p>
        </w:tc>
        <w:tc>
          <w:tcPr>
            <w:tcW w:w="478" w:type="pct"/>
            <w:tcBorders>
              <w:top w:val="nil"/>
              <w:left w:val="nil"/>
              <w:bottom w:val="single" w:sz="4" w:space="0" w:color="auto"/>
              <w:right w:val="single" w:sz="4" w:space="0" w:color="auto"/>
            </w:tcBorders>
            <w:shd w:val="clear" w:color="auto" w:fill="auto"/>
            <w:noWrap/>
            <w:vAlign w:val="center"/>
            <w:hideMark/>
          </w:tcPr>
          <w:p w14:paraId="17B9DEE2" w14:textId="77777777" w:rsidR="0048136E" w:rsidRPr="0048136E" w:rsidRDefault="0048136E" w:rsidP="0048136E">
            <w:pPr>
              <w:spacing w:line="240" w:lineRule="auto"/>
              <w:jc w:val="right"/>
              <w:rPr>
                <w:sz w:val="12"/>
                <w:szCs w:val="12"/>
              </w:rPr>
            </w:pPr>
            <w:r w:rsidRPr="0048136E">
              <w:rPr>
                <w:sz w:val="12"/>
                <w:szCs w:val="12"/>
              </w:rPr>
              <w:t>26,7</w:t>
            </w:r>
          </w:p>
        </w:tc>
      </w:tr>
      <w:tr w:rsidR="0048136E" w:rsidRPr="0048136E" w14:paraId="4D1BB6F6"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656C8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2014B44" w14:textId="77777777" w:rsidR="0048136E" w:rsidRPr="0048136E" w:rsidRDefault="0048136E" w:rsidP="0048136E">
            <w:pPr>
              <w:spacing w:line="240" w:lineRule="auto"/>
              <w:jc w:val="center"/>
              <w:rPr>
                <w:b/>
                <w:bCs/>
                <w:sz w:val="12"/>
                <w:szCs w:val="12"/>
              </w:rPr>
            </w:pPr>
            <w:r w:rsidRPr="0048136E">
              <w:rPr>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14:paraId="26B1297A"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7590E284" w14:textId="77777777" w:rsidR="0048136E" w:rsidRPr="0048136E" w:rsidRDefault="0048136E" w:rsidP="0048136E">
            <w:pPr>
              <w:spacing w:line="240" w:lineRule="auto"/>
              <w:jc w:val="right"/>
              <w:rPr>
                <w:b/>
                <w:bCs/>
                <w:sz w:val="12"/>
                <w:szCs w:val="12"/>
              </w:rPr>
            </w:pPr>
            <w:r w:rsidRPr="0048136E">
              <w:rPr>
                <w:b/>
                <w:bCs/>
                <w:sz w:val="12"/>
                <w:szCs w:val="12"/>
              </w:rPr>
              <w:t>2 282 706</w:t>
            </w:r>
          </w:p>
        </w:tc>
        <w:tc>
          <w:tcPr>
            <w:tcW w:w="630" w:type="pct"/>
            <w:tcBorders>
              <w:top w:val="nil"/>
              <w:left w:val="nil"/>
              <w:bottom w:val="single" w:sz="4" w:space="0" w:color="auto"/>
              <w:right w:val="single" w:sz="4" w:space="0" w:color="auto"/>
            </w:tcBorders>
            <w:shd w:val="clear" w:color="000000" w:fill="FFFDC1"/>
            <w:vAlign w:val="center"/>
            <w:hideMark/>
          </w:tcPr>
          <w:p w14:paraId="524EE0CE" w14:textId="77777777" w:rsidR="0048136E" w:rsidRPr="0048136E" w:rsidRDefault="0048136E" w:rsidP="0048136E">
            <w:pPr>
              <w:spacing w:line="240" w:lineRule="auto"/>
              <w:jc w:val="right"/>
              <w:rPr>
                <w:b/>
                <w:bCs/>
                <w:sz w:val="12"/>
                <w:szCs w:val="12"/>
              </w:rPr>
            </w:pPr>
            <w:r w:rsidRPr="0048136E">
              <w:rPr>
                <w:b/>
                <w:bCs/>
                <w:sz w:val="12"/>
                <w:szCs w:val="12"/>
              </w:rPr>
              <w:t>1 969 252,27</w:t>
            </w:r>
          </w:p>
        </w:tc>
        <w:tc>
          <w:tcPr>
            <w:tcW w:w="478" w:type="pct"/>
            <w:tcBorders>
              <w:top w:val="nil"/>
              <w:left w:val="nil"/>
              <w:bottom w:val="single" w:sz="4" w:space="0" w:color="auto"/>
              <w:right w:val="single" w:sz="4" w:space="0" w:color="auto"/>
            </w:tcBorders>
            <w:shd w:val="clear" w:color="000000" w:fill="FFFDC1"/>
            <w:vAlign w:val="center"/>
            <w:hideMark/>
          </w:tcPr>
          <w:p w14:paraId="37132C9B" w14:textId="77777777" w:rsidR="0048136E" w:rsidRPr="0048136E" w:rsidRDefault="0048136E" w:rsidP="0048136E">
            <w:pPr>
              <w:spacing w:line="240" w:lineRule="auto"/>
              <w:jc w:val="right"/>
              <w:rPr>
                <w:b/>
                <w:bCs/>
                <w:sz w:val="12"/>
                <w:szCs w:val="12"/>
              </w:rPr>
            </w:pPr>
            <w:r w:rsidRPr="0048136E">
              <w:rPr>
                <w:b/>
                <w:bCs/>
                <w:sz w:val="12"/>
                <w:szCs w:val="12"/>
              </w:rPr>
              <w:t>86,3</w:t>
            </w:r>
          </w:p>
        </w:tc>
        <w:tc>
          <w:tcPr>
            <w:tcW w:w="536" w:type="pct"/>
            <w:tcBorders>
              <w:top w:val="nil"/>
              <w:left w:val="nil"/>
              <w:bottom w:val="single" w:sz="4" w:space="0" w:color="auto"/>
              <w:right w:val="single" w:sz="4" w:space="0" w:color="auto"/>
            </w:tcBorders>
            <w:shd w:val="clear" w:color="000000" w:fill="FFFDC1"/>
            <w:vAlign w:val="center"/>
            <w:hideMark/>
          </w:tcPr>
          <w:p w14:paraId="75A3141E" w14:textId="77777777" w:rsidR="0048136E" w:rsidRPr="0048136E" w:rsidRDefault="0048136E" w:rsidP="0048136E">
            <w:pPr>
              <w:spacing w:line="240" w:lineRule="auto"/>
              <w:jc w:val="right"/>
              <w:rPr>
                <w:b/>
                <w:bCs/>
                <w:sz w:val="12"/>
                <w:szCs w:val="12"/>
              </w:rPr>
            </w:pPr>
            <w:r w:rsidRPr="0048136E">
              <w:rPr>
                <w:b/>
                <w:bCs/>
                <w:sz w:val="12"/>
                <w:szCs w:val="12"/>
              </w:rPr>
              <w:t>2 282 706</w:t>
            </w:r>
          </w:p>
        </w:tc>
        <w:tc>
          <w:tcPr>
            <w:tcW w:w="630" w:type="pct"/>
            <w:tcBorders>
              <w:top w:val="nil"/>
              <w:left w:val="nil"/>
              <w:bottom w:val="single" w:sz="4" w:space="0" w:color="auto"/>
              <w:right w:val="single" w:sz="4" w:space="0" w:color="auto"/>
            </w:tcBorders>
            <w:shd w:val="clear" w:color="000000" w:fill="FFFDC1"/>
            <w:vAlign w:val="center"/>
            <w:hideMark/>
          </w:tcPr>
          <w:p w14:paraId="0C47ACA0" w14:textId="77777777" w:rsidR="0048136E" w:rsidRPr="0048136E" w:rsidRDefault="0048136E" w:rsidP="0048136E">
            <w:pPr>
              <w:spacing w:line="240" w:lineRule="auto"/>
              <w:jc w:val="right"/>
              <w:rPr>
                <w:b/>
                <w:bCs/>
                <w:sz w:val="12"/>
                <w:szCs w:val="12"/>
              </w:rPr>
            </w:pPr>
            <w:r w:rsidRPr="0048136E">
              <w:rPr>
                <w:b/>
                <w:bCs/>
                <w:sz w:val="12"/>
                <w:szCs w:val="12"/>
              </w:rPr>
              <w:t>1 969 252,27</w:t>
            </w:r>
          </w:p>
        </w:tc>
        <w:tc>
          <w:tcPr>
            <w:tcW w:w="478" w:type="pct"/>
            <w:tcBorders>
              <w:top w:val="nil"/>
              <w:left w:val="nil"/>
              <w:bottom w:val="single" w:sz="4" w:space="0" w:color="auto"/>
              <w:right w:val="single" w:sz="4" w:space="0" w:color="auto"/>
            </w:tcBorders>
            <w:shd w:val="clear" w:color="000000" w:fill="FFFDC1"/>
            <w:vAlign w:val="center"/>
            <w:hideMark/>
          </w:tcPr>
          <w:p w14:paraId="34B634FE" w14:textId="77777777" w:rsidR="0048136E" w:rsidRPr="0048136E" w:rsidRDefault="0048136E" w:rsidP="0048136E">
            <w:pPr>
              <w:spacing w:line="240" w:lineRule="auto"/>
              <w:jc w:val="right"/>
              <w:rPr>
                <w:b/>
                <w:bCs/>
                <w:sz w:val="12"/>
                <w:szCs w:val="12"/>
              </w:rPr>
            </w:pPr>
            <w:r w:rsidRPr="0048136E">
              <w:rPr>
                <w:b/>
                <w:bCs/>
                <w:sz w:val="12"/>
                <w:szCs w:val="12"/>
              </w:rPr>
              <w:t>86,3</w:t>
            </w:r>
          </w:p>
        </w:tc>
      </w:tr>
      <w:tr w:rsidR="0048136E" w:rsidRPr="0048136E" w14:paraId="1B3456BA"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46C82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79FA6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891B8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DF14A5A"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3CBE4FC3"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6C06C959" w14:textId="77777777" w:rsidR="0048136E" w:rsidRPr="0048136E" w:rsidRDefault="0048136E" w:rsidP="0048136E">
            <w:pPr>
              <w:spacing w:line="240" w:lineRule="auto"/>
              <w:jc w:val="right"/>
              <w:rPr>
                <w:sz w:val="12"/>
                <w:szCs w:val="12"/>
              </w:rPr>
            </w:pPr>
            <w:r w:rsidRPr="0048136E">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5B674F8B"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25637D36"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74C741CD" w14:textId="77777777" w:rsidR="0048136E" w:rsidRPr="0048136E" w:rsidRDefault="0048136E" w:rsidP="0048136E">
            <w:pPr>
              <w:spacing w:line="240" w:lineRule="auto"/>
              <w:jc w:val="right"/>
              <w:rPr>
                <w:sz w:val="12"/>
                <w:szCs w:val="12"/>
              </w:rPr>
            </w:pPr>
            <w:r w:rsidRPr="0048136E">
              <w:rPr>
                <w:sz w:val="12"/>
                <w:szCs w:val="12"/>
              </w:rPr>
              <w:t>88,1</w:t>
            </w:r>
          </w:p>
        </w:tc>
      </w:tr>
      <w:tr w:rsidR="0048136E" w:rsidRPr="0048136E" w14:paraId="04D0505C"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EFDD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1C350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2BDCB6"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BEF34F"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2088D23A"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3BF5BB36" w14:textId="77777777" w:rsidR="0048136E" w:rsidRPr="0048136E" w:rsidRDefault="0048136E" w:rsidP="0048136E">
            <w:pPr>
              <w:spacing w:line="240" w:lineRule="auto"/>
              <w:jc w:val="right"/>
              <w:rPr>
                <w:sz w:val="12"/>
                <w:szCs w:val="12"/>
              </w:rPr>
            </w:pPr>
            <w:r w:rsidRPr="0048136E">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5D1BCCAC"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0E87DC52"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0D1BF69B" w14:textId="77777777" w:rsidR="0048136E" w:rsidRPr="0048136E" w:rsidRDefault="0048136E" w:rsidP="0048136E">
            <w:pPr>
              <w:spacing w:line="240" w:lineRule="auto"/>
              <w:jc w:val="right"/>
              <w:rPr>
                <w:sz w:val="12"/>
                <w:szCs w:val="12"/>
              </w:rPr>
            </w:pPr>
            <w:r w:rsidRPr="0048136E">
              <w:rPr>
                <w:sz w:val="12"/>
                <w:szCs w:val="12"/>
              </w:rPr>
              <w:t>88,1</w:t>
            </w:r>
          </w:p>
        </w:tc>
      </w:tr>
      <w:tr w:rsidR="0048136E" w:rsidRPr="0048136E" w14:paraId="139660A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A787C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11AE0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4DDAE5"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6D35E4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D5AB6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1C884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A5A03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FFC78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9566D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63051C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06C2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6A490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8015AB"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9CBF438"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206503E7"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5E537C9F" w14:textId="77777777" w:rsidR="0048136E" w:rsidRPr="0048136E" w:rsidRDefault="0048136E" w:rsidP="0048136E">
            <w:pPr>
              <w:spacing w:line="240" w:lineRule="auto"/>
              <w:jc w:val="right"/>
              <w:rPr>
                <w:sz w:val="12"/>
                <w:szCs w:val="12"/>
              </w:rPr>
            </w:pPr>
            <w:r w:rsidRPr="0048136E">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43E0D972" w14:textId="77777777" w:rsidR="0048136E" w:rsidRPr="0048136E" w:rsidRDefault="0048136E" w:rsidP="0048136E">
            <w:pPr>
              <w:spacing w:line="240" w:lineRule="auto"/>
              <w:jc w:val="right"/>
              <w:rPr>
                <w:sz w:val="12"/>
                <w:szCs w:val="12"/>
              </w:rPr>
            </w:pPr>
            <w:r w:rsidRPr="0048136E">
              <w:rPr>
                <w:sz w:val="12"/>
                <w:szCs w:val="12"/>
              </w:rPr>
              <w:t>2 214 946</w:t>
            </w:r>
          </w:p>
        </w:tc>
        <w:tc>
          <w:tcPr>
            <w:tcW w:w="630" w:type="pct"/>
            <w:tcBorders>
              <w:top w:val="nil"/>
              <w:left w:val="nil"/>
              <w:bottom w:val="single" w:sz="4" w:space="0" w:color="auto"/>
              <w:right w:val="single" w:sz="4" w:space="0" w:color="auto"/>
            </w:tcBorders>
            <w:shd w:val="clear" w:color="auto" w:fill="auto"/>
            <w:noWrap/>
            <w:vAlign w:val="center"/>
            <w:hideMark/>
          </w:tcPr>
          <w:p w14:paraId="2402C3A8" w14:textId="77777777" w:rsidR="0048136E" w:rsidRPr="0048136E" w:rsidRDefault="0048136E" w:rsidP="0048136E">
            <w:pPr>
              <w:spacing w:line="240" w:lineRule="auto"/>
              <w:jc w:val="right"/>
              <w:rPr>
                <w:sz w:val="12"/>
                <w:szCs w:val="12"/>
              </w:rPr>
            </w:pPr>
            <w:r w:rsidRPr="0048136E">
              <w:rPr>
                <w:sz w:val="12"/>
                <w:szCs w:val="12"/>
              </w:rPr>
              <w:t>1 951 128,27</w:t>
            </w:r>
          </w:p>
        </w:tc>
        <w:tc>
          <w:tcPr>
            <w:tcW w:w="478" w:type="pct"/>
            <w:tcBorders>
              <w:top w:val="nil"/>
              <w:left w:val="nil"/>
              <w:bottom w:val="single" w:sz="4" w:space="0" w:color="auto"/>
              <w:right w:val="single" w:sz="4" w:space="0" w:color="auto"/>
            </w:tcBorders>
            <w:shd w:val="clear" w:color="auto" w:fill="auto"/>
            <w:noWrap/>
            <w:vAlign w:val="center"/>
            <w:hideMark/>
          </w:tcPr>
          <w:p w14:paraId="1918C453" w14:textId="77777777" w:rsidR="0048136E" w:rsidRPr="0048136E" w:rsidRDefault="0048136E" w:rsidP="0048136E">
            <w:pPr>
              <w:spacing w:line="240" w:lineRule="auto"/>
              <w:jc w:val="right"/>
              <w:rPr>
                <w:sz w:val="12"/>
                <w:szCs w:val="12"/>
              </w:rPr>
            </w:pPr>
            <w:r w:rsidRPr="0048136E">
              <w:rPr>
                <w:sz w:val="12"/>
                <w:szCs w:val="12"/>
              </w:rPr>
              <w:t>88,1</w:t>
            </w:r>
          </w:p>
        </w:tc>
      </w:tr>
      <w:tr w:rsidR="0048136E" w:rsidRPr="0048136E" w14:paraId="5697F06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BE573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25F3D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749ED"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AC015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CEE5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10DAEC"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AB5C9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0CB47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73693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CE8F0B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EE19E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636F4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B0ECE1"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D7C57C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FE6D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87FB3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BCFB1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89AB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54024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08659B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67142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7D62F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4A005D"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2FC9B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E5207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1B2ED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E12E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E0F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31FC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8450C7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2CFEE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3B9E9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3FC307"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D29918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C195E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A19EC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5537E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4E32D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015C7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2A672C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BCC6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DE6F5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61BB90"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D65592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B19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B58F4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46EA9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3760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F4DBF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7D0E216"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8D5DF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A65E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045052"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38A27DD" w14:textId="77777777" w:rsidR="0048136E" w:rsidRPr="0048136E" w:rsidRDefault="0048136E" w:rsidP="0048136E">
            <w:pPr>
              <w:spacing w:line="240" w:lineRule="auto"/>
              <w:jc w:val="right"/>
              <w:rPr>
                <w:sz w:val="12"/>
                <w:szCs w:val="12"/>
              </w:rPr>
            </w:pPr>
            <w:r w:rsidRPr="0048136E">
              <w:rPr>
                <w:sz w:val="12"/>
                <w:szCs w:val="12"/>
              </w:rPr>
              <w:t>67 760</w:t>
            </w:r>
          </w:p>
        </w:tc>
        <w:tc>
          <w:tcPr>
            <w:tcW w:w="630" w:type="pct"/>
            <w:tcBorders>
              <w:top w:val="nil"/>
              <w:left w:val="nil"/>
              <w:bottom w:val="single" w:sz="4" w:space="0" w:color="auto"/>
              <w:right w:val="single" w:sz="4" w:space="0" w:color="auto"/>
            </w:tcBorders>
            <w:shd w:val="clear" w:color="auto" w:fill="auto"/>
            <w:noWrap/>
            <w:vAlign w:val="center"/>
            <w:hideMark/>
          </w:tcPr>
          <w:p w14:paraId="16282D78" w14:textId="77777777" w:rsidR="0048136E" w:rsidRPr="0048136E" w:rsidRDefault="0048136E" w:rsidP="0048136E">
            <w:pPr>
              <w:spacing w:line="240" w:lineRule="auto"/>
              <w:jc w:val="right"/>
              <w:rPr>
                <w:sz w:val="12"/>
                <w:szCs w:val="12"/>
              </w:rPr>
            </w:pPr>
            <w:r w:rsidRPr="0048136E">
              <w:rPr>
                <w:sz w:val="12"/>
                <w:szCs w:val="12"/>
              </w:rPr>
              <w:t>18 124,00</w:t>
            </w:r>
          </w:p>
        </w:tc>
        <w:tc>
          <w:tcPr>
            <w:tcW w:w="478" w:type="pct"/>
            <w:tcBorders>
              <w:top w:val="nil"/>
              <w:left w:val="nil"/>
              <w:bottom w:val="single" w:sz="4" w:space="0" w:color="auto"/>
              <w:right w:val="single" w:sz="4" w:space="0" w:color="auto"/>
            </w:tcBorders>
            <w:shd w:val="clear" w:color="auto" w:fill="auto"/>
            <w:noWrap/>
            <w:vAlign w:val="center"/>
            <w:hideMark/>
          </w:tcPr>
          <w:p w14:paraId="1E650287" w14:textId="77777777" w:rsidR="0048136E" w:rsidRPr="0048136E" w:rsidRDefault="0048136E" w:rsidP="0048136E">
            <w:pPr>
              <w:spacing w:line="240" w:lineRule="auto"/>
              <w:jc w:val="right"/>
              <w:rPr>
                <w:sz w:val="12"/>
                <w:szCs w:val="12"/>
              </w:rPr>
            </w:pPr>
            <w:r w:rsidRPr="0048136E">
              <w:rPr>
                <w:sz w:val="12"/>
                <w:szCs w:val="12"/>
              </w:rPr>
              <w:t>26,7</w:t>
            </w:r>
          </w:p>
        </w:tc>
        <w:tc>
          <w:tcPr>
            <w:tcW w:w="536" w:type="pct"/>
            <w:tcBorders>
              <w:top w:val="nil"/>
              <w:left w:val="nil"/>
              <w:bottom w:val="single" w:sz="4" w:space="0" w:color="auto"/>
              <w:right w:val="single" w:sz="4" w:space="0" w:color="auto"/>
            </w:tcBorders>
            <w:shd w:val="clear" w:color="auto" w:fill="auto"/>
            <w:noWrap/>
            <w:vAlign w:val="center"/>
            <w:hideMark/>
          </w:tcPr>
          <w:p w14:paraId="241EB5C8" w14:textId="77777777" w:rsidR="0048136E" w:rsidRPr="0048136E" w:rsidRDefault="0048136E" w:rsidP="0048136E">
            <w:pPr>
              <w:spacing w:line="240" w:lineRule="auto"/>
              <w:jc w:val="right"/>
              <w:rPr>
                <w:sz w:val="12"/>
                <w:szCs w:val="12"/>
              </w:rPr>
            </w:pPr>
            <w:r w:rsidRPr="0048136E">
              <w:rPr>
                <w:sz w:val="12"/>
                <w:szCs w:val="12"/>
              </w:rPr>
              <w:t>67 760</w:t>
            </w:r>
          </w:p>
        </w:tc>
        <w:tc>
          <w:tcPr>
            <w:tcW w:w="630" w:type="pct"/>
            <w:tcBorders>
              <w:top w:val="nil"/>
              <w:left w:val="nil"/>
              <w:bottom w:val="single" w:sz="4" w:space="0" w:color="auto"/>
              <w:right w:val="single" w:sz="4" w:space="0" w:color="auto"/>
            </w:tcBorders>
            <w:shd w:val="clear" w:color="auto" w:fill="auto"/>
            <w:noWrap/>
            <w:vAlign w:val="center"/>
            <w:hideMark/>
          </w:tcPr>
          <w:p w14:paraId="49309119" w14:textId="77777777" w:rsidR="0048136E" w:rsidRPr="0048136E" w:rsidRDefault="0048136E" w:rsidP="0048136E">
            <w:pPr>
              <w:spacing w:line="240" w:lineRule="auto"/>
              <w:jc w:val="right"/>
              <w:rPr>
                <w:sz w:val="12"/>
                <w:szCs w:val="12"/>
              </w:rPr>
            </w:pPr>
            <w:r w:rsidRPr="0048136E">
              <w:rPr>
                <w:sz w:val="12"/>
                <w:szCs w:val="12"/>
              </w:rPr>
              <w:t>18 124,00</w:t>
            </w:r>
          </w:p>
        </w:tc>
        <w:tc>
          <w:tcPr>
            <w:tcW w:w="478" w:type="pct"/>
            <w:tcBorders>
              <w:top w:val="nil"/>
              <w:left w:val="nil"/>
              <w:bottom w:val="single" w:sz="4" w:space="0" w:color="auto"/>
              <w:right w:val="single" w:sz="4" w:space="0" w:color="auto"/>
            </w:tcBorders>
            <w:shd w:val="clear" w:color="auto" w:fill="auto"/>
            <w:noWrap/>
            <w:vAlign w:val="center"/>
            <w:hideMark/>
          </w:tcPr>
          <w:p w14:paraId="673B44F2" w14:textId="77777777" w:rsidR="0048136E" w:rsidRPr="0048136E" w:rsidRDefault="0048136E" w:rsidP="0048136E">
            <w:pPr>
              <w:spacing w:line="240" w:lineRule="auto"/>
              <w:jc w:val="right"/>
              <w:rPr>
                <w:sz w:val="12"/>
                <w:szCs w:val="12"/>
              </w:rPr>
            </w:pPr>
            <w:r w:rsidRPr="0048136E">
              <w:rPr>
                <w:sz w:val="12"/>
                <w:szCs w:val="12"/>
              </w:rPr>
              <w:t>26,7</w:t>
            </w:r>
          </w:p>
        </w:tc>
      </w:tr>
      <w:tr w:rsidR="0048136E" w:rsidRPr="0048136E" w14:paraId="0BB55157"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37E4E97" w14:textId="77777777" w:rsidR="0048136E" w:rsidRPr="0048136E" w:rsidRDefault="0048136E" w:rsidP="0048136E">
            <w:pPr>
              <w:spacing w:line="240" w:lineRule="auto"/>
              <w:jc w:val="center"/>
              <w:rPr>
                <w:b/>
                <w:bCs/>
                <w:sz w:val="12"/>
                <w:szCs w:val="12"/>
              </w:rPr>
            </w:pPr>
            <w:r w:rsidRPr="0048136E">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2F99E69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E2F6893" w14:textId="77777777" w:rsidR="0048136E" w:rsidRPr="0048136E" w:rsidRDefault="0048136E" w:rsidP="0048136E">
            <w:pPr>
              <w:spacing w:line="240" w:lineRule="auto"/>
              <w:rPr>
                <w:b/>
                <w:bCs/>
                <w:sz w:val="12"/>
                <w:szCs w:val="12"/>
              </w:rPr>
            </w:pPr>
            <w:r w:rsidRPr="0048136E">
              <w:rPr>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14:paraId="3BCB9AB5" w14:textId="77777777" w:rsidR="0048136E" w:rsidRPr="0048136E" w:rsidRDefault="0048136E" w:rsidP="0048136E">
            <w:pPr>
              <w:spacing w:line="240" w:lineRule="auto"/>
              <w:jc w:val="right"/>
              <w:rPr>
                <w:b/>
                <w:bCs/>
                <w:sz w:val="12"/>
                <w:szCs w:val="12"/>
              </w:rPr>
            </w:pPr>
            <w:r w:rsidRPr="0048136E">
              <w:rPr>
                <w:b/>
                <w:bCs/>
                <w:sz w:val="12"/>
                <w:szCs w:val="12"/>
              </w:rPr>
              <w:t>12 895 460</w:t>
            </w:r>
          </w:p>
        </w:tc>
        <w:tc>
          <w:tcPr>
            <w:tcW w:w="630" w:type="pct"/>
            <w:tcBorders>
              <w:top w:val="nil"/>
              <w:left w:val="nil"/>
              <w:bottom w:val="single" w:sz="4" w:space="0" w:color="auto"/>
              <w:right w:val="single" w:sz="4" w:space="0" w:color="auto"/>
            </w:tcBorders>
            <w:shd w:val="clear" w:color="000000" w:fill="D5E3F2"/>
            <w:vAlign w:val="center"/>
            <w:hideMark/>
          </w:tcPr>
          <w:p w14:paraId="0CFADA4A" w14:textId="77777777" w:rsidR="0048136E" w:rsidRPr="0048136E" w:rsidRDefault="0048136E" w:rsidP="0048136E">
            <w:pPr>
              <w:spacing w:line="240" w:lineRule="auto"/>
              <w:jc w:val="right"/>
              <w:rPr>
                <w:b/>
                <w:bCs/>
                <w:sz w:val="12"/>
                <w:szCs w:val="12"/>
              </w:rPr>
            </w:pPr>
            <w:r w:rsidRPr="0048136E">
              <w:rPr>
                <w:b/>
                <w:bCs/>
                <w:sz w:val="12"/>
                <w:szCs w:val="12"/>
              </w:rPr>
              <w:t>12 744 296,12</w:t>
            </w:r>
          </w:p>
        </w:tc>
        <w:tc>
          <w:tcPr>
            <w:tcW w:w="478" w:type="pct"/>
            <w:tcBorders>
              <w:top w:val="nil"/>
              <w:left w:val="nil"/>
              <w:bottom w:val="single" w:sz="4" w:space="0" w:color="auto"/>
              <w:right w:val="single" w:sz="4" w:space="0" w:color="auto"/>
            </w:tcBorders>
            <w:shd w:val="clear" w:color="000000" w:fill="D5E3F2"/>
            <w:vAlign w:val="center"/>
            <w:hideMark/>
          </w:tcPr>
          <w:p w14:paraId="0E94F5C5" w14:textId="77777777" w:rsidR="0048136E" w:rsidRPr="0048136E" w:rsidRDefault="0048136E" w:rsidP="0048136E">
            <w:pPr>
              <w:spacing w:line="240" w:lineRule="auto"/>
              <w:jc w:val="right"/>
              <w:rPr>
                <w:b/>
                <w:bCs/>
                <w:sz w:val="12"/>
                <w:szCs w:val="12"/>
              </w:rPr>
            </w:pPr>
            <w:r w:rsidRPr="0048136E">
              <w:rPr>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14:paraId="03A5327A" w14:textId="77777777" w:rsidR="0048136E" w:rsidRPr="0048136E" w:rsidRDefault="0048136E" w:rsidP="0048136E">
            <w:pPr>
              <w:spacing w:line="240" w:lineRule="auto"/>
              <w:jc w:val="right"/>
              <w:rPr>
                <w:b/>
                <w:bCs/>
                <w:sz w:val="12"/>
                <w:szCs w:val="12"/>
              </w:rPr>
            </w:pPr>
            <w:r w:rsidRPr="0048136E">
              <w:rPr>
                <w:b/>
                <w:bCs/>
                <w:sz w:val="12"/>
                <w:szCs w:val="12"/>
              </w:rPr>
              <w:t>701 000</w:t>
            </w:r>
          </w:p>
        </w:tc>
        <w:tc>
          <w:tcPr>
            <w:tcW w:w="630" w:type="pct"/>
            <w:tcBorders>
              <w:top w:val="nil"/>
              <w:left w:val="nil"/>
              <w:bottom w:val="single" w:sz="4" w:space="0" w:color="auto"/>
              <w:right w:val="single" w:sz="4" w:space="0" w:color="auto"/>
            </w:tcBorders>
            <w:shd w:val="clear" w:color="000000" w:fill="D5E3F2"/>
            <w:vAlign w:val="center"/>
            <w:hideMark/>
          </w:tcPr>
          <w:p w14:paraId="738E36BA" w14:textId="77777777" w:rsidR="0048136E" w:rsidRPr="0048136E" w:rsidRDefault="0048136E" w:rsidP="0048136E">
            <w:pPr>
              <w:spacing w:line="240" w:lineRule="auto"/>
              <w:jc w:val="right"/>
              <w:rPr>
                <w:b/>
                <w:bCs/>
                <w:sz w:val="12"/>
                <w:szCs w:val="12"/>
              </w:rPr>
            </w:pPr>
            <w:r w:rsidRPr="0048136E">
              <w:rPr>
                <w:b/>
                <w:bCs/>
                <w:sz w:val="12"/>
                <w:szCs w:val="12"/>
              </w:rPr>
              <w:t>699 842,85</w:t>
            </w:r>
          </w:p>
        </w:tc>
        <w:tc>
          <w:tcPr>
            <w:tcW w:w="478" w:type="pct"/>
            <w:tcBorders>
              <w:top w:val="nil"/>
              <w:left w:val="nil"/>
              <w:bottom w:val="single" w:sz="4" w:space="0" w:color="auto"/>
              <w:right w:val="single" w:sz="4" w:space="0" w:color="auto"/>
            </w:tcBorders>
            <w:shd w:val="clear" w:color="000000" w:fill="D5E3F2"/>
            <w:vAlign w:val="center"/>
            <w:hideMark/>
          </w:tcPr>
          <w:p w14:paraId="31D6778E"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72CA35A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FE266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145F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A5D3B9"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B81C13" w14:textId="77777777" w:rsidR="0048136E" w:rsidRPr="0048136E" w:rsidRDefault="0048136E" w:rsidP="0048136E">
            <w:pPr>
              <w:spacing w:line="240" w:lineRule="auto"/>
              <w:jc w:val="right"/>
              <w:rPr>
                <w:sz w:val="12"/>
                <w:szCs w:val="12"/>
              </w:rPr>
            </w:pPr>
            <w:r w:rsidRPr="0048136E">
              <w:rPr>
                <w:sz w:val="12"/>
                <w:szCs w:val="12"/>
              </w:rPr>
              <w:t>12 857 460</w:t>
            </w:r>
          </w:p>
        </w:tc>
        <w:tc>
          <w:tcPr>
            <w:tcW w:w="630" w:type="pct"/>
            <w:tcBorders>
              <w:top w:val="nil"/>
              <w:left w:val="nil"/>
              <w:bottom w:val="single" w:sz="4" w:space="0" w:color="auto"/>
              <w:right w:val="single" w:sz="4" w:space="0" w:color="auto"/>
            </w:tcBorders>
            <w:shd w:val="clear" w:color="auto" w:fill="auto"/>
            <w:noWrap/>
            <w:vAlign w:val="center"/>
            <w:hideMark/>
          </w:tcPr>
          <w:p w14:paraId="0819E3C4" w14:textId="77777777" w:rsidR="0048136E" w:rsidRPr="0048136E" w:rsidRDefault="0048136E" w:rsidP="0048136E">
            <w:pPr>
              <w:spacing w:line="240" w:lineRule="auto"/>
              <w:jc w:val="right"/>
              <w:rPr>
                <w:sz w:val="12"/>
                <w:szCs w:val="12"/>
              </w:rPr>
            </w:pPr>
            <w:r w:rsidRPr="0048136E">
              <w:rPr>
                <w:sz w:val="12"/>
                <w:szCs w:val="12"/>
              </w:rPr>
              <w:t>12 707 225,01</w:t>
            </w:r>
          </w:p>
        </w:tc>
        <w:tc>
          <w:tcPr>
            <w:tcW w:w="478" w:type="pct"/>
            <w:tcBorders>
              <w:top w:val="nil"/>
              <w:left w:val="nil"/>
              <w:bottom w:val="single" w:sz="4" w:space="0" w:color="auto"/>
              <w:right w:val="single" w:sz="4" w:space="0" w:color="auto"/>
            </w:tcBorders>
            <w:shd w:val="clear" w:color="auto" w:fill="auto"/>
            <w:noWrap/>
            <w:vAlign w:val="center"/>
            <w:hideMark/>
          </w:tcPr>
          <w:p w14:paraId="64438807"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DC66CBB" w14:textId="77777777" w:rsidR="0048136E" w:rsidRPr="0048136E" w:rsidRDefault="0048136E" w:rsidP="0048136E">
            <w:pPr>
              <w:spacing w:line="240" w:lineRule="auto"/>
              <w:jc w:val="right"/>
              <w:rPr>
                <w:sz w:val="12"/>
                <w:szCs w:val="12"/>
              </w:rPr>
            </w:pPr>
            <w:r w:rsidRPr="0048136E">
              <w:rPr>
                <w:sz w:val="12"/>
                <w:szCs w:val="12"/>
              </w:rPr>
              <w:t>701 000</w:t>
            </w:r>
          </w:p>
        </w:tc>
        <w:tc>
          <w:tcPr>
            <w:tcW w:w="630" w:type="pct"/>
            <w:tcBorders>
              <w:top w:val="nil"/>
              <w:left w:val="nil"/>
              <w:bottom w:val="single" w:sz="4" w:space="0" w:color="auto"/>
              <w:right w:val="single" w:sz="4" w:space="0" w:color="auto"/>
            </w:tcBorders>
            <w:shd w:val="clear" w:color="auto" w:fill="auto"/>
            <w:noWrap/>
            <w:vAlign w:val="center"/>
            <w:hideMark/>
          </w:tcPr>
          <w:p w14:paraId="104602E6" w14:textId="77777777" w:rsidR="0048136E" w:rsidRPr="0048136E" w:rsidRDefault="0048136E" w:rsidP="0048136E">
            <w:pPr>
              <w:spacing w:line="240" w:lineRule="auto"/>
              <w:jc w:val="right"/>
              <w:rPr>
                <w:sz w:val="12"/>
                <w:szCs w:val="12"/>
              </w:rPr>
            </w:pPr>
            <w:r w:rsidRPr="0048136E">
              <w:rPr>
                <w:sz w:val="12"/>
                <w:szCs w:val="12"/>
              </w:rPr>
              <w:t>699 842,85</w:t>
            </w:r>
          </w:p>
        </w:tc>
        <w:tc>
          <w:tcPr>
            <w:tcW w:w="478" w:type="pct"/>
            <w:tcBorders>
              <w:top w:val="nil"/>
              <w:left w:val="nil"/>
              <w:bottom w:val="single" w:sz="4" w:space="0" w:color="auto"/>
              <w:right w:val="single" w:sz="4" w:space="0" w:color="auto"/>
            </w:tcBorders>
            <w:shd w:val="clear" w:color="auto" w:fill="auto"/>
            <w:noWrap/>
            <w:vAlign w:val="center"/>
            <w:hideMark/>
          </w:tcPr>
          <w:p w14:paraId="68E9F789"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6678BB2E"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78732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E656D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9E4E5F"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0316B73" w14:textId="77777777" w:rsidR="0048136E" w:rsidRPr="0048136E" w:rsidRDefault="0048136E" w:rsidP="0048136E">
            <w:pPr>
              <w:spacing w:line="240" w:lineRule="auto"/>
              <w:jc w:val="right"/>
              <w:rPr>
                <w:sz w:val="12"/>
                <w:szCs w:val="12"/>
              </w:rPr>
            </w:pPr>
            <w:r w:rsidRPr="0048136E">
              <w:rPr>
                <w:sz w:val="12"/>
                <w:szCs w:val="12"/>
              </w:rPr>
              <w:t>12 780 960</w:t>
            </w:r>
          </w:p>
        </w:tc>
        <w:tc>
          <w:tcPr>
            <w:tcW w:w="630" w:type="pct"/>
            <w:tcBorders>
              <w:top w:val="nil"/>
              <w:left w:val="nil"/>
              <w:bottom w:val="single" w:sz="4" w:space="0" w:color="auto"/>
              <w:right w:val="single" w:sz="4" w:space="0" w:color="auto"/>
            </w:tcBorders>
            <w:shd w:val="clear" w:color="auto" w:fill="auto"/>
            <w:noWrap/>
            <w:vAlign w:val="center"/>
            <w:hideMark/>
          </w:tcPr>
          <w:p w14:paraId="12F40BEC" w14:textId="77777777" w:rsidR="0048136E" w:rsidRPr="0048136E" w:rsidRDefault="0048136E" w:rsidP="0048136E">
            <w:pPr>
              <w:spacing w:line="240" w:lineRule="auto"/>
              <w:jc w:val="right"/>
              <w:rPr>
                <w:sz w:val="12"/>
                <w:szCs w:val="12"/>
              </w:rPr>
            </w:pPr>
            <w:r w:rsidRPr="0048136E">
              <w:rPr>
                <w:sz w:val="12"/>
                <w:szCs w:val="12"/>
              </w:rPr>
              <w:t>12 630 822,51</w:t>
            </w:r>
          </w:p>
        </w:tc>
        <w:tc>
          <w:tcPr>
            <w:tcW w:w="478" w:type="pct"/>
            <w:tcBorders>
              <w:top w:val="nil"/>
              <w:left w:val="nil"/>
              <w:bottom w:val="single" w:sz="4" w:space="0" w:color="auto"/>
              <w:right w:val="single" w:sz="4" w:space="0" w:color="auto"/>
            </w:tcBorders>
            <w:shd w:val="clear" w:color="auto" w:fill="auto"/>
            <w:noWrap/>
            <w:vAlign w:val="center"/>
            <w:hideMark/>
          </w:tcPr>
          <w:p w14:paraId="377A1ADA"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264E6EC" w14:textId="77777777" w:rsidR="0048136E" w:rsidRPr="0048136E" w:rsidRDefault="0048136E" w:rsidP="0048136E">
            <w:pPr>
              <w:spacing w:line="240" w:lineRule="auto"/>
              <w:jc w:val="right"/>
              <w:rPr>
                <w:sz w:val="12"/>
                <w:szCs w:val="12"/>
              </w:rPr>
            </w:pPr>
            <w:r w:rsidRPr="0048136E">
              <w:rPr>
                <w:sz w:val="12"/>
                <w:szCs w:val="12"/>
              </w:rPr>
              <w:t>631 000</w:t>
            </w:r>
          </w:p>
        </w:tc>
        <w:tc>
          <w:tcPr>
            <w:tcW w:w="630" w:type="pct"/>
            <w:tcBorders>
              <w:top w:val="nil"/>
              <w:left w:val="nil"/>
              <w:bottom w:val="single" w:sz="4" w:space="0" w:color="auto"/>
              <w:right w:val="single" w:sz="4" w:space="0" w:color="auto"/>
            </w:tcBorders>
            <w:shd w:val="clear" w:color="auto" w:fill="auto"/>
            <w:noWrap/>
            <w:vAlign w:val="center"/>
            <w:hideMark/>
          </w:tcPr>
          <w:p w14:paraId="53FBE1BF" w14:textId="77777777" w:rsidR="0048136E" w:rsidRPr="0048136E" w:rsidRDefault="0048136E" w:rsidP="0048136E">
            <w:pPr>
              <w:spacing w:line="240" w:lineRule="auto"/>
              <w:jc w:val="right"/>
              <w:rPr>
                <w:sz w:val="12"/>
                <w:szCs w:val="12"/>
              </w:rPr>
            </w:pPr>
            <w:r w:rsidRPr="0048136E">
              <w:rPr>
                <w:sz w:val="12"/>
                <w:szCs w:val="12"/>
              </w:rPr>
              <w:t>629 842,85</w:t>
            </w:r>
          </w:p>
        </w:tc>
        <w:tc>
          <w:tcPr>
            <w:tcW w:w="478" w:type="pct"/>
            <w:tcBorders>
              <w:top w:val="nil"/>
              <w:left w:val="nil"/>
              <w:bottom w:val="single" w:sz="4" w:space="0" w:color="auto"/>
              <w:right w:val="single" w:sz="4" w:space="0" w:color="auto"/>
            </w:tcBorders>
            <w:shd w:val="clear" w:color="auto" w:fill="auto"/>
            <w:noWrap/>
            <w:vAlign w:val="center"/>
            <w:hideMark/>
          </w:tcPr>
          <w:p w14:paraId="01103974"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1A9F7AA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B1BBB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B1E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5DE320"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7DF4705" w14:textId="77777777" w:rsidR="0048136E" w:rsidRPr="0048136E" w:rsidRDefault="0048136E" w:rsidP="0048136E">
            <w:pPr>
              <w:spacing w:line="240" w:lineRule="auto"/>
              <w:jc w:val="right"/>
              <w:rPr>
                <w:sz w:val="12"/>
                <w:szCs w:val="12"/>
              </w:rPr>
            </w:pPr>
            <w:r w:rsidRPr="0048136E">
              <w:rPr>
                <w:sz w:val="12"/>
                <w:szCs w:val="12"/>
              </w:rPr>
              <w:t>5 856 715</w:t>
            </w:r>
          </w:p>
        </w:tc>
        <w:tc>
          <w:tcPr>
            <w:tcW w:w="630" w:type="pct"/>
            <w:tcBorders>
              <w:top w:val="nil"/>
              <w:left w:val="nil"/>
              <w:bottom w:val="single" w:sz="4" w:space="0" w:color="auto"/>
              <w:right w:val="single" w:sz="4" w:space="0" w:color="auto"/>
            </w:tcBorders>
            <w:shd w:val="clear" w:color="auto" w:fill="auto"/>
            <w:noWrap/>
            <w:vAlign w:val="center"/>
            <w:hideMark/>
          </w:tcPr>
          <w:p w14:paraId="7BB48984" w14:textId="77777777" w:rsidR="0048136E" w:rsidRPr="0048136E" w:rsidRDefault="0048136E" w:rsidP="0048136E">
            <w:pPr>
              <w:spacing w:line="240" w:lineRule="auto"/>
              <w:jc w:val="right"/>
              <w:rPr>
                <w:sz w:val="12"/>
                <w:szCs w:val="12"/>
              </w:rPr>
            </w:pPr>
            <w:r w:rsidRPr="0048136E">
              <w:rPr>
                <w:sz w:val="12"/>
                <w:szCs w:val="12"/>
              </w:rPr>
              <w:t>5 846 895,34</w:t>
            </w:r>
          </w:p>
        </w:tc>
        <w:tc>
          <w:tcPr>
            <w:tcW w:w="478" w:type="pct"/>
            <w:tcBorders>
              <w:top w:val="nil"/>
              <w:left w:val="nil"/>
              <w:bottom w:val="single" w:sz="4" w:space="0" w:color="auto"/>
              <w:right w:val="single" w:sz="4" w:space="0" w:color="auto"/>
            </w:tcBorders>
            <w:shd w:val="clear" w:color="auto" w:fill="auto"/>
            <w:noWrap/>
            <w:vAlign w:val="center"/>
            <w:hideMark/>
          </w:tcPr>
          <w:p w14:paraId="580C9313"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5731F22" w14:textId="77777777" w:rsidR="0048136E" w:rsidRPr="0048136E" w:rsidRDefault="0048136E" w:rsidP="0048136E">
            <w:pPr>
              <w:spacing w:line="240" w:lineRule="auto"/>
              <w:jc w:val="right"/>
              <w:rPr>
                <w:sz w:val="12"/>
                <w:szCs w:val="12"/>
              </w:rPr>
            </w:pPr>
            <w:r w:rsidRPr="0048136E">
              <w:rPr>
                <w:sz w:val="12"/>
                <w:szCs w:val="12"/>
              </w:rPr>
              <w:t>20 374</w:t>
            </w:r>
          </w:p>
        </w:tc>
        <w:tc>
          <w:tcPr>
            <w:tcW w:w="630" w:type="pct"/>
            <w:tcBorders>
              <w:top w:val="nil"/>
              <w:left w:val="nil"/>
              <w:bottom w:val="single" w:sz="4" w:space="0" w:color="auto"/>
              <w:right w:val="single" w:sz="4" w:space="0" w:color="auto"/>
            </w:tcBorders>
            <w:shd w:val="clear" w:color="auto" w:fill="auto"/>
            <w:noWrap/>
            <w:vAlign w:val="center"/>
            <w:hideMark/>
          </w:tcPr>
          <w:p w14:paraId="5C7E5662" w14:textId="77777777" w:rsidR="0048136E" w:rsidRPr="0048136E" w:rsidRDefault="0048136E" w:rsidP="0048136E">
            <w:pPr>
              <w:spacing w:line="240" w:lineRule="auto"/>
              <w:jc w:val="right"/>
              <w:rPr>
                <w:sz w:val="12"/>
                <w:szCs w:val="12"/>
              </w:rPr>
            </w:pPr>
            <w:r w:rsidRPr="0048136E">
              <w:rPr>
                <w:sz w:val="12"/>
                <w:szCs w:val="12"/>
              </w:rPr>
              <w:t>20 374,00</w:t>
            </w:r>
          </w:p>
        </w:tc>
        <w:tc>
          <w:tcPr>
            <w:tcW w:w="478" w:type="pct"/>
            <w:tcBorders>
              <w:top w:val="nil"/>
              <w:left w:val="nil"/>
              <w:bottom w:val="single" w:sz="4" w:space="0" w:color="auto"/>
              <w:right w:val="single" w:sz="4" w:space="0" w:color="auto"/>
            </w:tcBorders>
            <w:shd w:val="clear" w:color="auto" w:fill="auto"/>
            <w:noWrap/>
            <w:vAlign w:val="center"/>
            <w:hideMark/>
          </w:tcPr>
          <w:p w14:paraId="75C4D154"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B3D6E4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312B50"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578350"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557996"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226746B" w14:textId="77777777" w:rsidR="0048136E" w:rsidRPr="0048136E" w:rsidRDefault="0048136E" w:rsidP="0048136E">
            <w:pPr>
              <w:spacing w:line="240" w:lineRule="auto"/>
              <w:jc w:val="right"/>
              <w:rPr>
                <w:sz w:val="12"/>
                <w:szCs w:val="12"/>
              </w:rPr>
            </w:pPr>
            <w:r w:rsidRPr="0048136E">
              <w:rPr>
                <w:sz w:val="12"/>
                <w:szCs w:val="12"/>
              </w:rPr>
              <w:t>6 924 245</w:t>
            </w:r>
          </w:p>
        </w:tc>
        <w:tc>
          <w:tcPr>
            <w:tcW w:w="630" w:type="pct"/>
            <w:tcBorders>
              <w:top w:val="nil"/>
              <w:left w:val="nil"/>
              <w:bottom w:val="single" w:sz="4" w:space="0" w:color="auto"/>
              <w:right w:val="single" w:sz="4" w:space="0" w:color="auto"/>
            </w:tcBorders>
            <w:shd w:val="clear" w:color="auto" w:fill="auto"/>
            <w:noWrap/>
            <w:vAlign w:val="center"/>
            <w:hideMark/>
          </w:tcPr>
          <w:p w14:paraId="184CE957" w14:textId="77777777" w:rsidR="0048136E" w:rsidRPr="0048136E" w:rsidRDefault="0048136E" w:rsidP="0048136E">
            <w:pPr>
              <w:spacing w:line="240" w:lineRule="auto"/>
              <w:jc w:val="right"/>
              <w:rPr>
                <w:sz w:val="12"/>
                <w:szCs w:val="12"/>
              </w:rPr>
            </w:pPr>
            <w:r w:rsidRPr="0048136E">
              <w:rPr>
                <w:sz w:val="12"/>
                <w:szCs w:val="12"/>
              </w:rPr>
              <w:t>6 783 927,17</w:t>
            </w:r>
          </w:p>
        </w:tc>
        <w:tc>
          <w:tcPr>
            <w:tcW w:w="478" w:type="pct"/>
            <w:tcBorders>
              <w:top w:val="nil"/>
              <w:left w:val="nil"/>
              <w:bottom w:val="single" w:sz="4" w:space="0" w:color="auto"/>
              <w:right w:val="single" w:sz="4" w:space="0" w:color="auto"/>
            </w:tcBorders>
            <w:shd w:val="clear" w:color="auto" w:fill="auto"/>
            <w:noWrap/>
            <w:vAlign w:val="center"/>
            <w:hideMark/>
          </w:tcPr>
          <w:p w14:paraId="59A0787C" w14:textId="77777777" w:rsidR="0048136E" w:rsidRPr="0048136E" w:rsidRDefault="0048136E" w:rsidP="0048136E">
            <w:pPr>
              <w:spacing w:line="240" w:lineRule="auto"/>
              <w:jc w:val="right"/>
              <w:rPr>
                <w:sz w:val="12"/>
                <w:szCs w:val="12"/>
              </w:rPr>
            </w:pPr>
            <w:r w:rsidRPr="0048136E">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7C3B21A2" w14:textId="77777777" w:rsidR="0048136E" w:rsidRPr="0048136E" w:rsidRDefault="0048136E" w:rsidP="0048136E">
            <w:pPr>
              <w:spacing w:line="240" w:lineRule="auto"/>
              <w:jc w:val="right"/>
              <w:rPr>
                <w:sz w:val="12"/>
                <w:szCs w:val="12"/>
              </w:rPr>
            </w:pPr>
            <w:r w:rsidRPr="0048136E">
              <w:rPr>
                <w:sz w:val="12"/>
                <w:szCs w:val="12"/>
              </w:rPr>
              <w:t>610 626</w:t>
            </w:r>
          </w:p>
        </w:tc>
        <w:tc>
          <w:tcPr>
            <w:tcW w:w="630" w:type="pct"/>
            <w:tcBorders>
              <w:top w:val="nil"/>
              <w:left w:val="nil"/>
              <w:bottom w:val="single" w:sz="4" w:space="0" w:color="auto"/>
              <w:right w:val="single" w:sz="4" w:space="0" w:color="auto"/>
            </w:tcBorders>
            <w:shd w:val="clear" w:color="auto" w:fill="auto"/>
            <w:noWrap/>
            <w:vAlign w:val="center"/>
            <w:hideMark/>
          </w:tcPr>
          <w:p w14:paraId="038635F9" w14:textId="77777777" w:rsidR="0048136E" w:rsidRPr="0048136E" w:rsidRDefault="0048136E" w:rsidP="0048136E">
            <w:pPr>
              <w:spacing w:line="240" w:lineRule="auto"/>
              <w:jc w:val="right"/>
              <w:rPr>
                <w:sz w:val="12"/>
                <w:szCs w:val="12"/>
              </w:rPr>
            </w:pPr>
            <w:r w:rsidRPr="0048136E">
              <w:rPr>
                <w:sz w:val="12"/>
                <w:szCs w:val="12"/>
              </w:rPr>
              <w:t>609 468,85</w:t>
            </w:r>
          </w:p>
        </w:tc>
        <w:tc>
          <w:tcPr>
            <w:tcW w:w="478" w:type="pct"/>
            <w:tcBorders>
              <w:top w:val="nil"/>
              <w:left w:val="nil"/>
              <w:bottom w:val="single" w:sz="4" w:space="0" w:color="auto"/>
              <w:right w:val="single" w:sz="4" w:space="0" w:color="auto"/>
            </w:tcBorders>
            <w:shd w:val="clear" w:color="auto" w:fill="auto"/>
            <w:noWrap/>
            <w:vAlign w:val="center"/>
            <w:hideMark/>
          </w:tcPr>
          <w:p w14:paraId="4ED13725"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407BE44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BD03A6"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41A6F7"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AEF2EC"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AA337C"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3385D72B" w14:textId="77777777" w:rsidR="0048136E" w:rsidRPr="0048136E" w:rsidRDefault="0048136E" w:rsidP="0048136E">
            <w:pPr>
              <w:spacing w:line="240" w:lineRule="auto"/>
              <w:jc w:val="right"/>
              <w:rPr>
                <w:sz w:val="12"/>
                <w:szCs w:val="12"/>
              </w:rPr>
            </w:pPr>
            <w:r w:rsidRPr="0048136E">
              <w:rPr>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14:paraId="309C4C29"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229BEE"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05C4EDE7" w14:textId="77777777" w:rsidR="0048136E" w:rsidRPr="0048136E" w:rsidRDefault="0048136E" w:rsidP="0048136E">
            <w:pPr>
              <w:spacing w:line="240" w:lineRule="auto"/>
              <w:jc w:val="right"/>
              <w:rPr>
                <w:sz w:val="12"/>
                <w:szCs w:val="12"/>
              </w:rPr>
            </w:pPr>
            <w:r w:rsidRPr="0048136E">
              <w:rPr>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14:paraId="6EE774E2"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5ADCAA77"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F0900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D1D3B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B369BF"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FEC978F" w14:textId="77777777" w:rsidR="0048136E" w:rsidRPr="0048136E" w:rsidRDefault="0048136E" w:rsidP="0048136E">
            <w:pPr>
              <w:spacing w:line="240" w:lineRule="auto"/>
              <w:jc w:val="right"/>
              <w:rPr>
                <w:sz w:val="12"/>
                <w:szCs w:val="12"/>
              </w:rPr>
            </w:pPr>
            <w:r w:rsidRPr="0048136E">
              <w:rPr>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14:paraId="027F1442" w14:textId="77777777" w:rsidR="0048136E" w:rsidRPr="0048136E" w:rsidRDefault="0048136E" w:rsidP="0048136E">
            <w:pPr>
              <w:spacing w:line="240" w:lineRule="auto"/>
              <w:jc w:val="right"/>
              <w:rPr>
                <w:sz w:val="12"/>
                <w:szCs w:val="12"/>
              </w:rPr>
            </w:pPr>
            <w:r w:rsidRPr="0048136E">
              <w:rPr>
                <w:sz w:val="12"/>
                <w:szCs w:val="12"/>
              </w:rPr>
              <w:t>6 402,50</w:t>
            </w:r>
          </w:p>
        </w:tc>
        <w:tc>
          <w:tcPr>
            <w:tcW w:w="478" w:type="pct"/>
            <w:tcBorders>
              <w:top w:val="nil"/>
              <w:left w:val="nil"/>
              <w:bottom w:val="single" w:sz="4" w:space="0" w:color="auto"/>
              <w:right w:val="single" w:sz="4" w:space="0" w:color="auto"/>
            </w:tcBorders>
            <w:shd w:val="clear" w:color="auto" w:fill="auto"/>
            <w:noWrap/>
            <w:vAlign w:val="center"/>
            <w:hideMark/>
          </w:tcPr>
          <w:p w14:paraId="6038CA24" w14:textId="77777777" w:rsidR="0048136E" w:rsidRPr="0048136E" w:rsidRDefault="0048136E" w:rsidP="0048136E">
            <w:pPr>
              <w:spacing w:line="240" w:lineRule="auto"/>
              <w:jc w:val="right"/>
              <w:rPr>
                <w:sz w:val="12"/>
                <w:szCs w:val="12"/>
              </w:rPr>
            </w:pPr>
            <w:r w:rsidRPr="0048136E">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7DAFC0B0"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800936"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EE3E65"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47A43CE4"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84882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67E96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710455"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8BFFF6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B5FA0B"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4659DB"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F1E294"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8E0E3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C38A79"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A33796C"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C0D744"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0EF66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100884"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A238FC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FF81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ECB383"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AF94CA"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BC7F4"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628274"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5A00CE03"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629E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4284E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F20AD5"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E965098"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E8813"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D704DC" w14:textId="77777777" w:rsidR="0048136E" w:rsidRPr="0048136E" w:rsidRDefault="0048136E" w:rsidP="0048136E">
            <w:pPr>
              <w:spacing w:line="240" w:lineRule="auto"/>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E26275"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E809FA"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D3B62E"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73D6B72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EC37F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C91C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E1EB18"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E04C318" w14:textId="77777777" w:rsidR="0048136E" w:rsidRPr="0048136E" w:rsidRDefault="0048136E" w:rsidP="0048136E">
            <w:pPr>
              <w:spacing w:line="240" w:lineRule="auto"/>
              <w:jc w:val="right"/>
              <w:rPr>
                <w:sz w:val="12"/>
                <w:szCs w:val="12"/>
              </w:rPr>
            </w:pPr>
            <w:r w:rsidRPr="0048136E">
              <w:rPr>
                <w:sz w:val="12"/>
                <w:szCs w:val="12"/>
              </w:rPr>
              <w:t>38 000</w:t>
            </w:r>
          </w:p>
        </w:tc>
        <w:tc>
          <w:tcPr>
            <w:tcW w:w="630" w:type="pct"/>
            <w:tcBorders>
              <w:top w:val="nil"/>
              <w:left w:val="nil"/>
              <w:bottom w:val="single" w:sz="4" w:space="0" w:color="auto"/>
              <w:right w:val="single" w:sz="4" w:space="0" w:color="auto"/>
            </w:tcBorders>
            <w:shd w:val="clear" w:color="auto" w:fill="auto"/>
            <w:noWrap/>
            <w:vAlign w:val="center"/>
            <w:hideMark/>
          </w:tcPr>
          <w:p w14:paraId="17BD6595" w14:textId="77777777" w:rsidR="0048136E" w:rsidRPr="0048136E" w:rsidRDefault="0048136E" w:rsidP="0048136E">
            <w:pPr>
              <w:spacing w:line="240" w:lineRule="auto"/>
              <w:jc w:val="right"/>
              <w:rPr>
                <w:sz w:val="12"/>
                <w:szCs w:val="12"/>
              </w:rPr>
            </w:pPr>
            <w:r w:rsidRPr="0048136E">
              <w:rPr>
                <w:sz w:val="12"/>
                <w:szCs w:val="12"/>
              </w:rPr>
              <w:t>37 071,11</w:t>
            </w:r>
          </w:p>
        </w:tc>
        <w:tc>
          <w:tcPr>
            <w:tcW w:w="478" w:type="pct"/>
            <w:tcBorders>
              <w:top w:val="nil"/>
              <w:left w:val="nil"/>
              <w:bottom w:val="single" w:sz="4" w:space="0" w:color="auto"/>
              <w:right w:val="single" w:sz="4" w:space="0" w:color="auto"/>
            </w:tcBorders>
            <w:shd w:val="clear" w:color="auto" w:fill="auto"/>
            <w:noWrap/>
            <w:vAlign w:val="center"/>
            <w:hideMark/>
          </w:tcPr>
          <w:p w14:paraId="57EED454" w14:textId="77777777" w:rsidR="0048136E" w:rsidRPr="0048136E" w:rsidRDefault="0048136E" w:rsidP="0048136E">
            <w:pPr>
              <w:spacing w:line="240" w:lineRule="auto"/>
              <w:jc w:val="right"/>
              <w:rPr>
                <w:sz w:val="12"/>
                <w:szCs w:val="12"/>
              </w:rPr>
            </w:pPr>
            <w:r w:rsidRPr="0048136E">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0547422" w14:textId="77777777" w:rsidR="0048136E" w:rsidRPr="0048136E" w:rsidRDefault="0048136E" w:rsidP="0048136E">
            <w:pPr>
              <w:spacing w:line="240" w:lineRule="auto"/>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7F91E" w14:textId="77777777" w:rsidR="0048136E" w:rsidRPr="0048136E" w:rsidRDefault="0048136E" w:rsidP="0048136E">
            <w:pPr>
              <w:spacing w:line="240" w:lineRule="auto"/>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CD9A7" w14:textId="77777777" w:rsidR="0048136E" w:rsidRPr="0048136E" w:rsidRDefault="0048136E" w:rsidP="0048136E">
            <w:pPr>
              <w:spacing w:line="240" w:lineRule="auto"/>
              <w:rPr>
                <w:sz w:val="12"/>
                <w:szCs w:val="12"/>
              </w:rPr>
            </w:pPr>
            <w:r w:rsidRPr="0048136E">
              <w:rPr>
                <w:sz w:val="12"/>
                <w:szCs w:val="12"/>
              </w:rPr>
              <w:t> </w:t>
            </w:r>
          </w:p>
        </w:tc>
      </w:tr>
      <w:tr w:rsidR="0048136E" w:rsidRPr="0048136E" w14:paraId="3F97C94B"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F3D4B0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D75238A" w14:textId="77777777" w:rsidR="0048136E" w:rsidRPr="0048136E" w:rsidRDefault="0048136E" w:rsidP="0048136E">
            <w:pPr>
              <w:spacing w:line="240" w:lineRule="auto"/>
              <w:jc w:val="center"/>
              <w:rPr>
                <w:b/>
                <w:bCs/>
                <w:sz w:val="12"/>
                <w:szCs w:val="12"/>
              </w:rPr>
            </w:pPr>
            <w:r w:rsidRPr="0048136E">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51E13B99" w14:textId="77777777" w:rsidR="0048136E" w:rsidRPr="0048136E" w:rsidRDefault="0048136E" w:rsidP="0048136E">
            <w:pPr>
              <w:spacing w:line="240" w:lineRule="auto"/>
              <w:rPr>
                <w:b/>
                <w:bCs/>
                <w:sz w:val="12"/>
                <w:szCs w:val="12"/>
              </w:rPr>
            </w:pPr>
            <w:r w:rsidRPr="0048136E">
              <w:rPr>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14:paraId="48B84DF3" w14:textId="77777777" w:rsidR="0048136E" w:rsidRPr="0048136E" w:rsidRDefault="0048136E" w:rsidP="0048136E">
            <w:pPr>
              <w:spacing w:line="240" w:lineRule="auto"/>
              <w:jc w:val="right"/>
              <w:rPr>
                <w:b/>
                <w:bCs/>
                <w:sz w:val="12"/>
                <w:szCs w:val="12"/>
              </w:rPr>
            </w:pPr>
            <w:r w:rsidRPr="0048136E">
              <w:rPr>
                <w:b/>
                <w:bCs/>
                <w:sz w:val="12"/>
                <w:szCs w:val="12"/>
              </w:rPr>
              <w:t>38 000</w:t>
            </w:r>
          </w:p>
        </w:tc>
        <w:tc>
          <w:tcPr>
            <w:tcW w:w="630" w:type="pct"/>
            <w:tcBorders>
              <w:top w:val="nil"/>
              <w:left w:val="nil"/>
              <w:bottom w:val="single" w:sz="4" w:space="0" w:color="auto"/>
              <w:right w:val="single" w:sz="4" w:space="0" w:color="auto"/>
            </w:tcBorders>
            <w:shd w:val="clear" w:color="000000" w:fill="FFFDC1"/>
            <w:vAlign w:val="center"/>
            <w:hideMark/>
          </w:tcPr>
          <w:p w14:paraId="6193364C" w14:textId="77777777" w:rsidR="0048136E" w:rsidRPr="0048136E" w:rsidRDefault="0048136E" w:rsidP="0048136E">
            <w:pPr>
              <w:spacing w:line="240" w:lineRule="auto"/>
              <w:jc w:val="right"/>
              <w:rPr>
                <w:b/>
                <w:bCs/>
                <w:sz w:val="12"/>
                <w:szCs w:val="12"/>
              </w:rPr>
            </w:pPr>
            <w:r w:rsidRPr="0048136E">
              <w:rPr>
                <w:b/>
                <w:bCs/>
                <w:sz w:val="12"/>
                <w:szCs w:val="12"/>
              </w:rPr>
              <w:t>37 071,11</w:t>
            </w:r>
          </w:p>
        </w:tc>
        <w:tc>
          <w:tcPr>
            <w:tcW w:w="478" w:type="pct"/>
            <w:tcBorders>
              <w:top w:val="nil"/>
              <w:left w:val="nil"/>
              <w:bottom w:val="single" w:sz="4" w:space="0" w:color="auto"/>
              <w:right w:val="single" w:sz="4" w:space="0" w:color="auto"/>
            </w:tcBorders>
            <w:shd w:val="clear" w:color="000000" w:fill="FFFDC1"/>
            <w:vAlign w:val="center"/>
            <w:hideMark/>
          </w:tcPr>
          <w:p w14:paraId="6796E556" w14:textId="77777777" w:rsidR="0048136E" w:rsidRPr="0048136E" w:rsidRDefault="0048136E" w:rsidP="0048136E">
            <w:pPr>
              <w:spacing w:line="240" w:lineRule="auto"/>
              <w:jc w:val="right"/>
              <w:rPr>
                <w:b/>
                <w:bCs/>
                <w:sz w:val="12"/>
                <w:szCs w:val="12"/>
              </w:rPr>
            </w:pPr>
            <w:r w:rsidRPr="0048136E">
              <w:rPr>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22E90B61"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1665ABC"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EB3B79D"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4E30306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2121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4DFAD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9DD4B0"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F54D1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A329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935AD1"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0FD1E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F54E50"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A050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66608F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BD4B6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02E83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9457FC"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60020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0C8A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4DCA4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555D4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77C8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A2035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F318C9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7239E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2434D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0C522E"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BB9976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F1814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9C2E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B81681"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4417D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54AB0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857C268"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EBA2D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23905"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E2296A"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A5BB4F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AC31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5C501B"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79FF7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4A4209"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D429E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A95911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C9DA8E"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D2846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2F39C4"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0C7EAD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8533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EDC936"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4D014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35A58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CFFF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90C89F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EBBC5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A5ADD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0B3FEA"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99FC4EF"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52BEE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2284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7F80B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798F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70A8E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87135F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14F5A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20373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F24FDB"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CEE64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1164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0F7A1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CC240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E9A5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3391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A41CCEE"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310B9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959FA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1AABAE"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B38D5C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6EFE0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4236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9E8CD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8EFCC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85921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491D4E4"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5F7AC2"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F55C71"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E8071B"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658F8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3FACC6"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D3D808"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139C45"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5EFC87"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0A8B6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AA4CFF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A101B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B05D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B224E"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B4FDC15" w14:textId="77777777" w:rsidR="0048136E" w:rsidRPr="0048136E" w:rsidRDefault="0048136E" w:rsidP="0048136E">
            <w:pPr>
              <w:spacing w:line="240" w:lineRule="auto"/>
              <w:jc w:val="right"/>
              <w:rPr>
                <w:sz w:val="12"/>
                <w:szCs w:val="12"/>
              </w:rPr>
            </w:pPr>
            <w:r w:rsidRPr="0048136E">
              <w:rPr>
                <w:sz w:val="12"/>
                <w:szCs w:val="12"/>
              </w:rPr>
              <w:t>38 000</w:t>
            </w:r>
          </w:p>
        </w:tc>
        <w:tc>
          <w:tcPr>
            <w:tcW w:w="630" w:type="pct"/>
            <w:tcBorders>
              <w:top w:val="nil"/>
              <w:left w:val="nil"/>
              <w:bottom w:val="single" w:sz="4" w:space="0" w:color="auto"/>
              <w:right w:val="single" w:sz="4" w:space="0" w:color="auto"/>
            </w:tcBorders>
            <w:shd w:val="clear" w:color="auto" w:fill="auto"/>
            <w:noWrap/>
            <w:vAlign w:val="center"/>
            <w:hideMark/>
          </w:tcPr>
          <w:p w14:paraId="21BAF1FD" w14:textId="77777777" w:rsidR="0048136E" w:rsidRPr="0048136E" w:rsidRDefault="0048136E" w:rsidP="0048136E">
            <w:pPr>
              <w:spacing w:line="240" w:lineRule="auto"/>
              <w:jc w:val="right"/>
              <w:rPr>
                <w:sz w:val="12"/>
                <w:szCs w:val="12"/>
              </w:rPr>
            </w:pPr>
            <w:r w:rsidRPr="0048136E">
              <w:rPr>
                <w:sz w:val="12"/>
                <w:szCs w:val="12"/>
              </w:rPr>
              <w:t>37 071,11</w:t>
            </w:r>
          </w:p>
        </w:tc>
        <w:tc>
          <w:tcPr>
            <w:tcW w:w="478" w:type="pct"/>
            <w:tcBorders>
              <w:top w:val="nil"/>
              <w:left w:val="nil"/>
              <w:bottom w:val="single" w:sz="4" w:space="0" w:color="auto"/>
              <w:right w:val="single" w:sz="4" w:space="0" w:color="auto"/>
            </w:tcBorders>
            <w:shd w:val="clear" w:color="auto" w:fill="auto"/>
            <w:noWrap/>
            <w:vAlign w:val="center"/>
            <w:hideMark/>
          </w:tcPr>
          <w:p w14:paraId="1BE24104" w14:textId="77777777" w:rsidR="0048136E" w:rsidRPr="0048136E" w:rsidRDefault="0048136E" w:rsidP="0048136E">
            <w:pPr>
              <w:spacing w:line="240" w:lineRule="auto"/>
              <w:jc w:val="right"/>
              <w:rPr>
                <w:sz w:val="12"/>
                <w:szCs w:val="12"/>
              </w:rPr>
            </w:pPr>
            <w:r w:rsidRPr="0048136E">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51E5029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A0D69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5504C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16FBA35" w14:textId="77777777" w:rsidTr="0048136E">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FCAD46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434A8F" w14:textId="77777777" w:rsidR="0048136E" w:rsidRPr="0048136E" w:rsidRDefault="0048136E" w:rsidP="0048136E">
            <w:pPr>
              <w:spacing w:line="240" w:lineRule="auto"/>
              <w:jc w:val="center"/>
              <w:rPr>
                <w:b/>
                <w:bCs/>
                <w:sz w:val="12"/>
                <w:szCs w:val="12"/>
              </w:rPr>
            </w:pPr>
            <w:r w:rsidRPr="0048136E">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0790334F" w14:textId="77777777" w:rsidR="0048136E" w:rsidRPr="0048136E" w:rsidRDefault="0048136E" w:rsidP="0048136E">
            <w:pPr>
              <w:spacing w:line="240" w:lineRule="auto"/>
              <w:rPr>
                <w:b/>
                <w:bCs/>
                <w:sz w:val="12"/>
                <w:szCs w:val="12"/>
              </w:rPr>
            </w:pPr>
            <w:r w:rsidRPr="0048136E">
              <w:rPr>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420D0BA1" w14:textId="77777777" w:rsidR="0048136E" w:rsidRPr="0048136E" w:rsidRDefault="0048136E" w:rsidP="0048136E">
            <w:pPr>
              <w:spacing w:line="240" w:lineRule="auto"/>
              <w:jc w:val="right"/>
              <w:rPr>
                <w:b/>
                <w:bCs/>
                <w:sz w:val="12"/>
                <w:szCs w:val="12"/>
              </w:rPr>
            </w:pPr>
            <w:r w:rsidRPr="0048136E">
              <w:rPr>
                <w:b/>
                <w:bCs/>
                <w:sz w:val="12"/>
                <w:szCs w:val="12"/>
              </w:rPr>
              <w:t>12 156 460</w:t>
            </w:r>
          </w:p>
        </w:tc>
        <w:tc>
          <w:tcPr>
            <w:tcW w:w="630" w:type="pct"/>
            <w:tcBorders>
              <w:top w:val="nil"/>
              <w:left w:val="nil"/>
              <w:bottom w:val="single" w:sz="4" w:space="0" w:color="auto"/>
              <w:right w:val="single" w:sz="4" w:space="0" w:color="auto"/>
            </w:tcBorders>
            <w:shd w:val="clear" w:color="000000" w:fill="FFFDC1"/>
            <w:vAlign w:val="center"/>
            <w:hideMark/>
          </w:tcPr>
          <w:p w14:paraId="09840698" w14:textId="77777777" w:rsidR="0048136E" w:rsidRPr="0048136E" w:rsidRDefault="0048136E" w:rsidP="0048136E">
            <w:pPr>
              <w:spacing w:line="240" w:lineRule="auto"/>
              <w:jc w:val="right"/>
              <w:rPr>
                <w:b/>
                <w:bCs/>
                <w:sz w:val="12"/>
                <w:szCs w:val="12"/>
              </w:rPr>
            </w:pPr>
            <w:r w:rsidRPr="0048136E">
              <w:rPr>
                <w:b/>
                <w:bCs/>
                <w:sz w:val="12"/>
                <w:szCs w:val="12"/>
              </w:rPr>
              <w:t>12 007 382,16</w:t>
            </w:r>
          </w:p>
        </w:tc>
        <w:tc>
          <w:tcPr>
            <w:tcW w:w="478" w:type="pct"/>
            <w:tcBorders>
              <w:top w:val="nil"/>
              <w:left w:val="nil"/>
              <w:bottom w:val="single" w:sz="4" w:space="0" w:color="auto"/>
              <w:right w:val="single" w:sz="4" w:space="0" w:color="auto"/>
            </w:tcBorders>
            <w:shd w:val="clear" w:color="000000" w:fill="FFFDC1"/>
            <w:vAlign w:val="center"/>
            <w:hideMark/>
          </w:tcPr>
          <w:p w14:paraId="28FDA64C" w14:textId="77777777" w:rsidR="0048136E" w:rsidRPr="0048136E" w:rsidRDefault="0048136E" w:rsidP="0048136E">
            <w:pPr>
              <w:spacing w:line="240" w:lineRule="auto"/>
              <w:jc w:val="right"/>
              <w:rPr>
                <w:b/>
                <w:bCs/>
                <w:sz w:val="12"/>
                <w:szCs w:val="12"/>
              </w:rPr>
            </w:pPr>
            <w:r w:rsidRPr="0048136E">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25E18A7A"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88A2E21"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8189097"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650636A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477CC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B1CD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DE1435"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0BA269F" w14:textId="77777777" w:rsidR="0048136E" w:rsidRPr="0048136E" w:rsidRDefault="0048136E" w:rsidP="0048136E">
            <w:pPr>
              <w:spacing w:line="240" w:lineRule="auto"/>
              <w:jc w:val="right"/>
              <w:rPr>
                <w:sz w:val="12"/>
                <w:szCs w:val="12"/>
              </w:rPr>
            </w:pPr>
            <w:r w:rsidRPr="0048136E">
              <w:rPr>
                <w:sz w:val="12"/>
                <w:szCs w:val="12"/>
              </w:rPr>
              <w:t>12 156 460</w:t>
            </w:r>
          </w:p>
        </w:tc>
        <w:tc>
          <w:tcPr>
            <w:tcW w:w="630" w:type="pct"/>
            <w:tcBorders>
              <w:top w:val="nil"/>
              <w:left w:val="nil"/>
              <w:bottom w:val="single" w:sz="4" w:space="0" w:color="auto"/>
              <w:right w:val="single" w:sz="4" w:space="0" w:color="auto"/>
            </w:tcBorders>
            <w:shd w:val="clear" w:color="auto" w:fill="auto"/>
            <w:noWrap/>
            <w:vAlign w:val="center"/>
            <w:hideMark/>
          </w:tcPr>
          <w:p w14:paraId="406874DC" w14:textId="77777777" w:rsidR="0048136E" w:rsidRPr="0048136E" w:rsidRDefault="0048136E" w:rsidP="0048136E">
            <w:pPr>
              <w:spacing w:line="240" w:lineRule="auto"/>
              <w:jc w:val="right"/>
              <w:rPr>
                <w:sz w:val="12"/>
                <w:szCs w:val="12"/>
              </w:rPr>
            </w:pPr>
            <w:r w:rsidRPr="0048136E">
              <w:rPr>
                <w:sz w:val="12"/>
                <w:szCs w:val="12"/>
              </w:rPr>
              <w:t>12 007 382,16</w:t>
            </w:r>
          </w:p>
        </w:tc>
        <w:tc>
          <w:tcPr>
            <w:tcW w:w="478" w:type="pct"/>
            <w:tcBorders>
              <w:top w:val="nil"/>
              <w:left w:val="nil"/>
              <w:bottom w:val="single" w:sz="4" w:space="0" w:color="auto"/>
              <w:right w:val="single" w:sz="4" w:space="0" w:color="auto"/>
            </w:tcBorders>
            <w:shd w:val="clear" w:color="auto" w:fill="auto"/>
            <w:noWrap/>
            <w:vAlign w:val="center"/>
            <w:hideMark/>
          </w:tcPr>
          <w:p w14:paraId="0257E043"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04310A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E1C35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108D3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74A16FD3"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6C271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24AFE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7D88F0"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EFB2C5D" w14:textId="77777777" w:rsidR="0048136E" w:rsidRPr="0048136E" w:rsidRDefault="0048136E" w:rsidP="0048136E">
            <w:pPr>
              <w:spacing w:line="240" w:lineRule="auto"/>
              <w:jc w:val="right"/>
              <w:rPr>
                <w:sz w:val="12"/>
                <w:szCs w:val="12"/>
              </w:rPr>
            </w:pPr>
            <w:r w:rsidRPr="0048136E">
              <w:rPr>
                <w:sz w:val="12"/>
                <w:szCs w:val="12"/>
              </w:rPr>
              <w:t>12 149 960</w:t>
            </w:r>
          </w:p>
        </w:tc>
        <w:tc>
          <w:tcPr>
            <w:tcW w:w="630" w:type="pct"/>
            <w:tcBorders>
              <w:top w:val="nil"/>
              <w:left w:val="nil"/>
              <w:bottom w:val="single" w:sz="4" w:space="0" w:color="auto"/>
              <w:right w:val="single" w:sz="4" w:space="0" w:color="auto"/>
            </w:tcBorders>
            <w:shd w:val="clear" w:color="auto" w:fill="auto"/>
            <w:noWrap/>
            <w:vAlign w:val="center"/>
            <w:hideMark/>
          </w:tcPr>
          <w:p w14:paraId="14E1C913" w14:textId="77777777" w:rsidR="0048136E" w:rsidRPr="0048136E" w:rsidRDefault="0048136E" w:rsidP="0048136E">
            <w:pPr>
              <w:spacing w:line="240" w:lineRule="auto"/>
              <w:jc w:val="right"/>
              <w:rPr>
                <w:sz w:val="12"/>
                <w:szCs w:val="12"/>
              </w:rPr>
            </w:pPr>
            <w:r w:rsidRPr="0048136E">
              <w:rPr>
                <w:sz w:val="12"/>
                <w:szCs w:val="12"/>
              </w:rPr>
              <w:t>12 000 979,66</w:t>
            </w:r>
          </w:p>
        </w:tc>
        <w:tc>
          <w:tcPr>
            <w:tcW w:w="478" w:type="pct"/>
            <w:tcBorders>
              <w:top w:val="nil"/>
              <w:left w:val="nil"/>
              <w:bottom w:val="single" w:sz="4" w:space="0" w:color="auto"/>
              <w:right w:val="single" w:sz="4" w:space="0" w:color="auto"/>
            </w:tcBorders>
            <w:shd w:val="clear" w:color="auto" w:fill="auto"/>
            <w:noWrap/>
            <w:vAlign w:val="center"/>
            <w:hideMark/>
          </w:tcPr>
          <w:p w14:paraId="34EB96D9" w14:textId="77777777" w:rsidR="0048136E" w:rsidRPr="0048136E" w:rsidRDefault="0048136E" w:rsidP="0048136E">
            <w:pPr>
              <w:spacing w:line="240" w:lineRule="auto"/>
              <w:jc w:val="right"/>
              <w:rPr>
                <w:sz w:val="12"/>
                <w:szCs w:val="12"/>
              </w:rPr>
            </w:pPr>
            <w:r w:rsidRPr="0048136E">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4D06DE7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91810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10B94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3338C41"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BDBF9"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42D61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1B38B3"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35ADB6F" w14:textId="77777777" w:rsidR="0048136E" w:rsidRPr="0048136E" w:rsidRDefault="0048136E" w:rsidP="0048136E">
            <w:pPr>
              <w:spacing w:line="240" w:lineRule="auto"/>
              <w:jc w:val="right"/>
              <w:rPr>
                <w:sz w:val="12"/>
                <w:szCs w:val="12"/>
              </w:rPr>
            </w:pPr>
            <w:r w:rsidRPr="0048136E">
              <w:rPr>
                <w:sz w:val="12"/>
                <w:szCs w:val="12"/>
              </w:rPr>
              <w:t>5 836 341</w:t>
            </w:r>
          </w:p>
        </w:tc>
        <w:tc>
          <w:tcPr>
            <w:tcW w:w="630" w:type="pct"/>
            <w:tcBorders>
              <w:top w:val="nil"/>
              <w:left w:val="nil"/>
              <w:bottom w:val="single" w:sz="4" w:space="0" w:color="auto"/>
              <w:right w:val="single" w:sz="4" w:space="0" w:color="auto"/>
            </w:tcBorders>
            <w:shd w:val="clear" w:color="auto" w:fill="auto"/>
            <w:noWrap/>
            <w:vAlign w:val="center"/>
            <w:hideMark/>
          </w:tcPr>
          <w:p w14:paraId="6FA0F1D6" w14:textId="77777777" w:rsidR="0048136E" w:rsidRPr="0048136E" w:rsidRDefault="0048136E" w:rsidP="0048136E">
            <w:pPr>
              <w:spacing w:line="240" w:lineRule="auto"/>
              <w:jc w:val="right"/>
              <w:rPr>
                <w:sz w:val="12"/>
                <w:szCs w:val="12"/>
              </w:rPr>
            </w:pPr>
            <w:r w:rsidRPr="0048136E">
              <w:rPr>
                <w:sz w:val="12"/>
                <w:szCs w:val="12"/>
              </w:rPr>
              <w:t>5 826 521,34</w:t>
            </w:r>
          </w:p>
        </w:tc>
        <w:tc>
          <w:tcPr>
            <w:tcW w:w="478" w:type="pct"/>
            <w:tcBorders>
              <w:top w:val="nil"/>
              <w:left w:val="nil"/>
              <w:bottom w:val="single" w:sz="4" w:space="0" w:color="auto"/>
              <w:right w:val="single" w:sz="4" w:space="0" w:color="auto"/>
            </w:tcBorders>
            <w:shd w:val="clear" w:color="auto" w:fill="auto"/>
            <w:noWrap/>
            <w:vAlign w:val="center"/>
            <w:hideMark/>
          </w:tcPr>
          <w:p w14:paraId="0C6A87A5"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DE283C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E75EE3"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2FF76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6EB7A35"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985EE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7E5E3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F280E9"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484562" w14:textId="77777777" w:rsidR="0048136E" w:rsidRPr="0048136E" w:rsidRDefault="0048136E" w:rsidP="0048136E">
            <w:pPr>
              <w:spacing w:line="240" w:lineRule="auto"/>
              <w:jc w:val="right"/>
              <w:rPr>
                <w:sz w:val="12"/>
                <w:szCs w:val="12"/>
              </w:rPr>
            </w:pPr>
            <w:r w:rsidRPr="0048136E">
              <w:rPr>
                <w:sz w:val="12"/>
                <w:szCs w:val="12"/>
              </w:rPr>
              <w:t>6 313 619</w:t>
            </w:r>
          </w:p>
        </w:tc>
        <w:tc>
          <w:tcPr>
            <w:tcW w:w="630" w:type="pct"/>
            <w:tcBorders>
              <w:top w:val="nil"/>
              <w:left w:val="nil"/>
              <w:bottom w:val="single" w:sz="4" w:space="0" w:color="auto"/>
              <w:right w:val="single" w:sz="4" w:space="0" w:color="auto"/>
            </w:tcBorders>
            <w:shd w:val="clear" w:color="auto" w:fill="auto"/>
            <w:noWrap/>
            <w:vAlign w:val="center"/>
            <w:hideMark/>
          </w:tcPr>
          <w:p w14:paraId="5E9A992A" w14:textId="77777777" w:rsidR="0048136E" w:rsidRPr="0048136E" w:rsidRDefault="0048136E" w:rsidP="0048136E">
            <w:pPr>
              <w:spacing w:line="240" w:lineRule="auto"/>
              <w:jc w:val="right"/>
              <w:rPr>
                <w:sz w:val="12"/>
                <w:szCs w:val="12"/>
              </w:rPr>
            </w:pPr>
            <w:r w:rsidRPr="0048136E">
              <w:rPr>
                <w:sz w:val="12"/>
                <w:szCs w:val="12"/>
              </w:rPr>
              <w:t>6 174 458,32</w:t>
            </w:r>
          </w:p>
        </w:tc>
        <w:tc>
          <w:tcPr>
            <w:tcW w:w="478" w:type="pct"/>
            <w:tcBorders>
              <w:top w:val="nil"/>
              <w:left w:val="nil"/>
              <w:bottom w:val="single" w:sz="4" w:space="0" w:color="auto"/>
              <w:right w:val="single" w:sz="4" w:space="0" w:color="auto"/>
            </w:tcBorders>
            <w:shd w:val="clear" w:color="auto" w:fill="auto"/>
            <w:noWrap/>
            <w:vAlign w:val="center"/>
            <w:hideMark/>
          </w:tcPr>
          <w:p w14:paraId="6BF2D4EB" w14:textId="77777777" w:rsidR="0048136E" w:rsidRPr="0048136E" w:rsidRDefault="0048136E" w:rsidP="0048136E">
            <w:pPr>
              <w:spacing w:line="240" w:lineRule="auto"/>
              <w:jc w:val="right"/>
              <w:rPr>
                <w:sz w:val="12"/>
                <w:szCs w:val="12"/>
              </w:rPr>
            </w:pPr>
            <w:r w:rsidRPr="0048136E">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5DDF347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EC345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18EA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9AE5B7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BC2AA8"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BD3BFC"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2FAEE"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A5141C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54FD1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7DD24A"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F93B8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6E3B7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EBC9ED"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5CEA36B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F6EFCB"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5A0E3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E15604"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0AD83BD" w14:textId="77777777" w:rsidR="0048136E" w:rsidRPr="0048136E" w:rsidRDefault="0048136E" w:rsidP="0048136E">
            <w:pPr>
              <w:spacing w:line="240" w:lineRule="auto"/>
              <w:jc w:val="right"/>
              <w:rPr>
                <w:sz w:val="12"/>
                <w:szCs w:val="12"/>
              </w:rPr>
            </w:pPr>
            <w:r w:rsidRPr="0048136E">
              <w:rPr>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14:paraId="1BA3AA8D" w14:textId="77777777" w:rsidR="0048136E" w:rsidRPr="0048136E" w:rsidRDefault="0048136E" w:rsidP="0048136E">
            <w:pPr>
              <w:spacing w:line="240" w:lineRule="auto"/>
              <w:jc w:val="right"/>
              <w:rPr>
                <w:sz w:val="12"/>
                <w:szCs w:val="12"/>
              </w:rPr>
            </w:pPr>
            <w:r w:rsidRPr="0048136E">
              <w:rPr>
                <w:sz w:val="12"/>
                <w:szCs w:val="12"/>
              </w:rPr>
              <w:t>6 402,50</w:t>
            </w:r>
          </w:p>
        </w:tc>
        <w:tc>
          <w:tcPr>
            <w:tcW w:w="478" w:type="pct"/>
            <w:tcBorders>
              <w:top w:val="nil"/>
              <w:left w:val="nil"/>
              <w:bottom w:val="single" w:sz="4" w:space="0" w:color="auto"/>
              <w:right w:val="single" w:sz="4" w:space="0" w:color="auto"/>
            </w:tcBorders>
            <w:shd w:val="clear" w:color="auto" w:fill="auto"/>
            <w:noWrap/>
            <w:vAlign w:val="center"/>
            <w:hideMark/>
          </w:tcPr>
          <w:p w14:paraId="70D2A23C" w14:textId="77777777" w:rsidR="0048136E" w:rsidRPr="0048136E" w:rsidRDefault="0048136E" w:rsidP="0048136E">
            <w:pPr>
              <w:spacing w:line="240" w:lineRule="auto"/>
              <w:jc w:val="right"/>
              <w:rPr>
                <w:sz w:val="12"/>
                <w:szCs w:val="12"/>
              </w:rPr>
            </w:pPr>
            <w:r w:rsidRPr="0048136E">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5BA6DA4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0F5C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B1327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B0202E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2778E"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0F1515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CA2669"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A305FA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D1D3B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B41C1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A5E3C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1F880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B26C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1D912E2"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35F78A"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6635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247326"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96256D7"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A4E5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8D6B4E"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5A4C2D"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29471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984698"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11E300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B61D87"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978B1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BF393C"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038AC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EF3E1F"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2EF897"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037DB6"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FAAC8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BA536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767B3DB"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5F47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210566"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D8F769"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09883C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048D9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B9808D"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8563C2"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50EEB5"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2587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02A2CEA" w14:textId="77777777" w:rsidTr="0048136E">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06B930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F35AEA" w14:textId="77777777" w:rsidR="0048136E" w:rsidRPr="0048136E" w:rsidRDefault="0048136E" w:rsidP="0048136E">
            <w:pPr>
              <w:spacing w:line="240" w:lineRule="auto"/>
              <w:jc w:val="center"/>
              <w:rPr>
                <w:b/>
                <w:bCs/>
                <w:sz w:val="12"/>
                <w:szCs w:val="12"/>
              </w:rPr>
            </w:pPr>
            <w:r w:rsidRPr="0048136E">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47F39CC6" w14:textId="77777777" w:rsidR="0048136E" w:rsidRPr="0048136E" w:rsidRDefault="0048136E" w:rsidP="0048136E">
            <w:pPr>
              <w:spacing w:line="240" w:lineRule="auto"/>
              <w:rPr>
                <w:b/>
                <w:bCs/>
                <w:sz w:val="12"/>
                <w:szCs w:val="12"/>
              </w:rPr>
            </w:pPr>
            <w:r w:rsidRPr="0048136E">
              <w:rPr>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67D22E18" w14:textId="77777777" w:rsidR="0048136E" w:rsidRPr="0048136E" w:rsidRDefault="0048136E" w:rsidP="0048136E">
            <w:pPr>
              <w:spacing w:line="240" w:lineRule="auto"/>
              <w:jc w:val="right"/>
              <w:rPr>
                <w:b/>
                <w:bCs/>
                <w:sz w:val="12"/>
                <w:szCs w:val="12"/>
              </w:rPr>
            </w:pPr>
            <w:r w:rsidRPr="0048136E">
              <w:rPr>
                <w:b/>
                <w:bCs/>
                <w:sz w:val="12"/>
                <w:szCs w:val="12"/>
              </w:rPr>
              <w:t>701 000</w:t>
            </w:r>
          </w:p>
        </w:tc>
        <w:tc>
          <w:tcPr>
            <w:tcW w:w="630" w:type="pct"/>
            <w:tcBorders>
              <w:top w:val="nil"/>
              <w:left w:val="nil"/>
              <w:bottom w:val="single" w:sz="4" w:space="0" w:color="auto"/>
              <w:right w:val="single" w:sz="4" w:space="0" w:color="auto"/>
            </w:tcBorders>
            <w:shd w:val="clear" w:color="000000" w:fill="FFFDC1"/>
            <w:vAlign w:val="center"/>
            <w:hideMark/>
          </w:tcPr>
          <w:p w14:paraId="053F4A94" w14:textId="77777777" w:rsidR="0048136E" w:rsidRPr="0048136E" w:rsidRDefault="0048136E" w:rsidP="0048136E">
            <w:pPr>
              <w:spacing w:line="240" w:lineRule="auto"/>
              <w:jc w:val="right"/>
              <w:rPr>
                <w:b/>
                <w:bCs/>
                <w:sz w:val="12"/>
                <w:szCs w:val="12"/>
              </w:rPr>
            </w:pPr>
            <w:r w:rsidRPr="0048136E">
              <w:rPr>
                <w:b/>
                <w:bCs/>
                <w:sz w:val="12"/>
                <w:szCs w:val="12"/>
              </w:rPr>
              <w:t>699 842,85</w:t>
            </w:r>
          </w:p>
        </w:tc>
        <w:tc>
          <w:tcPr>
            <w:tcW w:w="478" w:type="pct"/>
            <w:tcBorders>
              <w:top w:val="nil"/>
              <w:left w:val="nil"/>
              <w:bottom w:val="single" w:sz="4" w:space="0" w:color="auto"/>
              <w:right w:val="single" w:sz="4" w:space="0" w:color="auto"/>
            </w:tcBorders>
            <w:shd w:val="clear" w:color="000000" w:fill="FFFDC1"/>
            <w:vAlign w:val="center"/>
            <w:hideMark/>
          </w:tcPr>
          <w:p w14:paraId="681CCCE8"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33EDC283" w14:textId="77777777" w:rsidR="0048136E" w:rsidRPr="0048136E" w:rsidRDefault="0048136E" w:rsidP="0048136E">
            <w:pPr>
              <w:spacing w:line="240" w:lineRule="auto"/>
              <w:jc w:val="right"/>
              <w:rPr>
                <w:b/>
                <w:bCs/>
                <w:sz w:val="12"/>
                <w:szCs w:val="12"/>
              </w:rPr>
            </w:pPr>
            <w:r w:rsidRPr="0048136E">
              <w:rPr>
                <w:b/>
                <w:bCs/>
                <w:sz w:val="12"/>
                <w:szCs w:val="12"/>
              </w:rPr>
              <w:t>701 000</w:t>
            </w:r>
          </w:p>
        </w:tc>
        <w:tc>
          <w:tcPr>
            <w:tcW w:w="630" w:type="pct"/>
            <w:tcBorders>
              <w:top w:val="nil"/>
              <w:left w:val="nil"/>
              <w:bottom w:val="single" w:sz="4" w:space="0" w:color="auto"/>
              <w:right w:val="single" w:sz="4" w:space="0" w:color="auto"/>
            </w:tcBorders>
            <w:shd w:val="clear" w:color="000000" w:fill="FFFDC1"/>
            <w:vAlign w:val="center"/>
            <w:hideMark/>
          </w:tcPr>
          <w:p w14:paraId="434BFA73" w14:textId="77777777" w:rsidR="0048136E" w:rsidRPr="0048136E" w:rsidRDefault="0048136E" w:rsidP="0048136E">
            <w:pPr>
              <w:spacing w:line="240" w:lineRule="auto"/>
              <w:jc w:val="right"/>
              <w:rPr>
                <w:b/>
                <w:bCs/>
                <w:sz w:val="12"/>
                <w:szCs w:val="12"/>
              </w:rPr>
            </w:pPr>
            <w:r w:rsidRPr="0048136E">
              <w:rPr>
                <w:b/>
                <w:bCs/>
                <w:sz w:val="12"/>
                <w:szCs w:val="12"/>
              </w:rPr>
              <w:t>699 842,85</w:t>
            </w:r>
          </w:p>
        </w:tc>
        <w:tc>
          <w:tcPr>
            <w:tcW w:w="478" w:type="pct"/>
            <w:tcBorders>
              <w:top w:val="nil"/>
              <w:left w:val="nil"/>
              <w:bottom w:val="single" w:sz="4" w:space="0" w:color="auto"/>
              <w:right w:val="single" w:sz="4" w:space="0" w:color="auto"/>
            </w:tcBorders>
            <w:shd w:val="clear" w:color="000000" w:fill="FFFDC1"/>
            <w:vAlign w:val="center"/>
            <w:hideMark/>
          </w:tcPr>
          <w:p w14:paraId="54D3E5F8"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42A3AA35"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09F45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EF4D3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727693" w14:textId="77777777" w:rsidR="0048136E" w:rsidRPr="0048136E" w:rsidRDefault="0048136E" w:rsidP="0048136E">
            <w:pPr>
              <w:spacing w:line="240" w:lineRule="auto"/>
              <w:rPr>
                <w:sz w:val="12"/>
                <w:szCs w:val="12"/>
              </w:rPr>
            </w:pPr>
            <w:r w:rsidRPr="0048136E">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3BAA56" w14:textId="77777777" w:rsidR="0048136E" w:rsidRPr="0048136E" w:rsidRDefault="0048136E" w:rsidP="0048136E">
            <w:pPr>
              <w:spacing w:line="240" w:lineRule="auto"/>
              <w:jc w:val="right"/>
              <w:rPr>
                <w:sz w:val="12"/>
                <w:szCs w:val="12"/>
              </w:rPr>
            </w:pPr>
            <w:r w:rsidRPr="0048136E">
              <w:rPr>
                <w:sz w:val="12"/>
                <w:szCs w:val="12"/>
              </w:rPr>
              <w:t>701 000</w:t>
            </w:r>
          </w:p>
        </w:tc>
        <w:tc>
          <w:tcPr>
            <w:tcW w:w="630" w:type="pct"/>
            <w:tcBorders>
              <w:top w:val="nil"/>
              <w:left w:val="nil"/>
              <w:bottom w:val="single" w:sz="4" w:space="0" w:color="auto"/>
              <w:right w:val="single" w:sz="4" w:space="0" w:color="auto"/>
            </w:tcBorders>
            <w:shd w:val="clear" w:color="auto" w:fill="auto"/>
            <w:noWrap/>
            <w:vAlign w:val="center"/>
            <w:hideMark/>
          </w:tcPr>
          <w:p w14:paraId="4A028347" w14:textId="77777777" w:rsidR="0048136E" w:rsidRPr="0048136E" w:rsidRDefault="0048136E" w:rsidP="0048136E">
            <w:pPr>
              <w:spacing w:line="240" w:lineRule="auto"/>
              <w:jc w:val="right"/>
              <w:rPr>
                <w:sz w:val="12"/>
                <w:szCs w:val="12"/>
              </w:rPr>
            </w:pPr>
            <w:r w:rsidRPr="0048136E">
              <w:rPr>
                <w:sz w:val="12"/>
                <w:szCs w:val="12"/>
              </w:rPr>
              <w:t>699 842,85</w:t>
            </w:r>
          </w:p>
        </w:tc>
        <w:tc>
          <w:tcPr>
            <w:tcW w:w="478" w:type="pct"/>
            <w:tcBorders>
              <w:top w:val="nil"/>
              <w:left w:val="nil"/>
              <w:bottom w:val="single" w:sz="4" w:space="0" w:color="auto"/>
              <w:right w:val="single" w:sz="4" w:space="0" w:color="auto"/>
            </w:tcBorders>
            <w:shd w:val="clear" w:color="auto" w:fill="auto"/>
            <w:noWrap/>
            <w:vAlign w:val="center"/>
            <w:hideMark/>
          </w:tcPr>
          <w:p w14:paraId="5D73130F"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2AEFF3E" w14:textId="77777777" w:rsidR="0048136E" w:rsidRPr="0048136E" w:rsidRDefault="0048136E" w:rsidP="0048136E">
            <w:pPr>
              <w:spacing w:line="240" w:lineRule="auto"/>
              <w:jc w:val="right"/>
              <w:rPr>
                <w:sz w:val="12"/>
                <w:szCs w:val="12"/>
              </w:rPr>
            </w:pPr>
            <w:r w:rsidRPr="0048136E">
              <w:rPr>
                <w:sz w:val="12"/>
                <w:szCs w:val="12"/>
              </w:rPr>
              <w:t>701 000</w:t>
            </w:r>
          </w:p>
        </w:tc>
        <w:tc>
          <w:tcPr>
            <w:tcW w:w="630" w:type="pct"/>
            <w:tcBorders>
              <w:top w:val="nil"/>
              <w:left w:val="nil"/>
              <w:bottom w:val="single" w:sz="4" w:space="0" w:color="auto"/>
              <w:right w:val="single" w:sz="4" w:space="0" w:color="auto"/>
            </w:tcBorders>
            <w:shd w:val="clear" w:color="auto" w:fill="auto"/>
            <w:noWrap/>
            <w:vAlign w:val="center"/>
            <w:hideMark/>
          </w:tcPr>
          <w:p w14:paraId="2E82AA5E" w14:textId="77777777" w:rsidR="0048136E" w:rsidRPr="0048136E" w:rsidRDefault="0048136E" w:rsidP="0048136E">
            <w:pPr>
              <w:spacing w:line="240" w:lineRule="auto"/>
              <w:jc w:val="right"/>
              <w:rPr>
                <w:sz w:val="12"/>
                <w:szCs w:val="12"/>
              </w:rPr>
            </w:pPr>
            <w:r w:rsidRPr="0048136E">
              <w:rPr>
                <w:sz w:val="12"/>
                <w:szCs w:val="12"/>
              </w:rPr>
              <w:t>699 842,85</w:t>
            </w:r>
          </w:p>
        </w:tc>
        <w:tc>
          <w:tcPr>
            <w:tcW w:w="478" w:type="pct"/>
            <w:tcBorders>
              <w:top w:val="nil"/>
              <w:left w:val="nil"/>
              <w:bottom w:val="single" w:sz="4" w:space="0" w:color="auto"/>
              <w:right w:val="single" w:sz="4" w:space="0" w:color="auto"/>
            </w:tcBorders>
            <w:shd w:val="clear" w:color="auto" w:fill="auto"/>
            <w:noWrap/>
            <w:vAlign w:val="center"/>
            <w:hideMark/>
          </w:tcPr>
          <w:p w14:paraId="65CE9E81"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6152ED6D"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C589F3"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49E8D4"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75AD50" w14:textId="77777777" w:rsidR="0048136E" w:rsidRPr="0048136E" w:rsidRDefault="0048136E" w:rsidP="0048136E">
            <w:pPr>
              <w:spacing w:line="240" w:lineRule="auto"/>
              <w:rPr>
                <w:sz w:val="12"/>
                <w:szCs w:val="12"/>
              </w:rPr>
            </w:pPr>
            <w:r w:rsidRPr="0048136E">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786948E" w14:textId="77777777" w:rsidR="0048136E" w:rsidRPr="0048136E" w:rsidRDefault="0048136E" w:rsidP="0048136E">
            <w:pPr>
              <w:spacing w:line="240" w:lineRule="auto"/>
              <w:jc w:val="right"/>
              <w:rPr>
                <w:sz w:val="12"/>
                <w:szCs w:val="12"/>
              </w:rPr>
            </w:pPr>
            <w:r w:rsidRPr="0048136E">
              <w:rPr>
                <w:sz w:val="12"/>
                <w:szCs w:val="12"/>
              </w:rPr>
              <w:t>631 000</w:t>
            </w:r>
          </w:p>
        </w:tc>
        <w:tc>
          <w:tcPr>
            <w:tcW w:w="630" w:type="pct"/>
            <w:tcBorders>
              <w:top w:val="nil"/>
              <w:left w:val="nil"/>
              <w:bottom w:val="single" w:sz="4" w:space="0" w:color="auto"/>
              <w:right w:val="single" w:sz="4" w:space="0" w:color="auto"/>
            </w:tcBorders>
            <w:shd w:val="clear" w:color="auto" w:fill="auto"/>
            <w:noWrap/>
            <w:vAlign w:val="center"/>
            <w:hideMark/>
          </w:tcPr>
          <w:p w14:paraId="20FDD1CC" w14:textId="77777777" w:rsidR="0048136E" w:rsidRPr="0048136E" w:rsidRDefault="0048136E" w:rsidP="0048136E">
            <w:pPr>
              <w:spacing w:line="240" w:lineRule="auto"/>
              <w:jc w:val="right"/>
              <w:rPr>
                <w:sz w:val="12"/>
                <w:szCs w:val="12"/>
              </w:rPr>
            </w:pPr>
            <w:r w:rsidRPr="0048136E">
              <w:rPr>
                <w:sz w:val="12"/>
                <w:szCs w:val="12"/>
              </w:rPr>
              <w:t>629 842,85</w:t>
            </w:r>
          </w:p>
        </w:tc>
        <w:tc>
          <w:tcPr>
            <w:tcW w:w="478" w:type="pct"/>
            <w:tcBorders>
              <w:top w:val="nil"/>
              <w:left w:val="nil"/>
              <w:bottom w:val="single" w:sz="4" w:space="0" w:color="auto"/>
              <w:right w:val="single" w:sz="4" w:space="0" w:color="auto"/>
            </w:tcBorders>
            <w:shd w:val="clear" w:color="auto" w:fill="auto"/>
            <w:noWrap/>
            <w:vAlign w:val="center"/>
            <w:hideMark/>
          </w:tcPr>
          <w:p w14:paraId="44663A27"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0D1C91B" w14:textId="77777777" w:rsidR="0048136E" w:rsidRPr="0048136E" w:rsidRDefault="0048136E" w:rsidP="0048136E">
            <w:pPr>
              <w:spacing w:line="240" w:lineRule="auto"/>
              <w:jc w:val="right"/>
              <w:rPr>
                <w:sz w:val="12"/>
                <w:szCs w:val="12"/>
              </w:rPr>
            </w:pPr>
            <w:r w:rsidRPr="0048136E">
              <w:rPr>
                <w:sz w:val="12"/>
                <w:szCs w:val="12"/>
              </w:rPr>
              <w:t>631 000</w:t>
            </w:r>
          </w:p>
        </w:tc>
        <w:tc>
          <w:tcPr>
            <w:tcW w:w="630" w:type="pct"/>
            <w:tcBorders>
              <w:top w:val="nil"/>
              <w:left w:val="nil"/>
              <w:bottom w:val="single" w:sz="4" w:space="0" w:color="auto"/>
              <w:right w:val="single" w:sz="4" w:space="0" w:color="auto"/>
            </w:tcBorders>
            <w:shd w:val="clear" w:color="auto" w:fill="auto"/>
            <w:noWrap/>
            <w:vAlign w:val="center"/>
            <w:hideMark/>
          </w:tcPr>
          <w:p w14:paraId="2B1CC99B" w14:textId="77777777" w:rsidR="0048136E" w:rsidRPr="0048136E" w:rsidRDefault="0048136E" w:rsidP="0048136E">
            <w:pPr>
              <w:spacing w:line="240" w:lineRule="auto"/>
              <w:jc w:val="right"/>
              <w:rPr>
                <w:sz w:val="12"/>
                <w:szCs w:val="12"/>
              </w:rPr>
            </w:pPr>
            <w:r w:rsidRPr="0048136E">
              <w:rPr>
                <w:sz w:val="12"/>
                <w:szCs w:val="12"/>
              </w:rPr>
              <w:t>629 842,85</w:t>
            </w:r>
          </w:p>
        </w:tc>
        <w:tc>
          <w:tcPr>
            <w:tcW w:w="478" w:type="pct"/>
            <w:tcBorders>
              <w:top w:val="nil"/>
              <w:left w:val="nil"/>
              <w:bottom w:val="single" w:sz="4" w:space="0" w:color="auto"/>
              <w:right w:val="single" w:sz="4" w:space="0" w:color="auto"/>
            </w:tcBorders>
            <w:shd w:val="clear" w:color="auto" w:fill="auto"/>
            <w:noWrap/>
            <w:vAlign w:val="center"/>
            <w:hideMark/>
          </w:tcPr>
          <w:p w14:paraId="0A6F0D03"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2B0AF286"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B576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5A87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DD6F1" w14:textId="77777777" w:rsidR="0048136E" w:rsidRPr="0048136E" w:rsidRDefault="0048136E" w:rsidP="0048136E">
            <w:pPr>
              <w:spacing w:line="240" w:lineRule="auto"/>
              <w:rPr>
                <w:sz w:val="12"/>
                <w:szCs w:val="12"/>
              </w:rPr>
            </w:pPr>
            <w:r w:rsidRPr="0048136E">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9CBCE58" w14:textId="77777777" w:rsidR="0048136E" w:rsidRPr="0048136E" w:rsidRDefault="0048136E" w:rsidP="0048136E">
            <w:pPr>
              <w:spacing w:line="240" w:lineRule="auto"/>
              <w:jc w:val="right"/>
              <w:rPr>
                <w:sz w:val="12"/>
                <w:szCs w:val="12"/>
              </w:rPr>
            </w:pPr>
            <w:r w:rsidRPr="0048136E">
              <w:rPr>
                <w:sz w:val="12"/>
                <w:szCs w:val="12"/>
              </w:rPr>
              <w:t>20 374</w:t>
            </w:r>
          </w:p>
        </w:tc>
        <w:tc>
          <w:tcPr>
            <w:tcW w:w="630" w:type="pct"/>
            <w:tcBorders>
              <w:top w:val="nil"/>
              <w:left w:val="nil"/>
              <w:bottom w:val="single" w:sz="4" w:space="0" w:color="auto"/>
              <w:right w:val="single" w:sz="4" w:space="0" w:color="auto"/>
            </w:tcBorders>
            <w:shd w:val="clear" w:color="auto" w:fill="auto"/>
            <w:noWrap/>
            <w:vAlign w:val="center"/>
            <w:hideMark/>
          </w:tcPr>
          <w:p w14:paraId="6AB7C3EF" w14:textId="77777777" w:rsidR="0048136E" w:rsidRPr="0048136E" w:rsidRDefault="0048136E" w:rsidP="0048136E">
            <w:pPr>
              <w:spacing w:line="240" w:lineRule="auto"/>
              <w:jc w:val="right"/>
              <w:rPr>
                <w:sz w:val="12"/>
                <w:szCs w:val="12"/>
              </w:rPr>
            </w:pPr>
            <w:r w:rsidRPr="0048136E">
              <w:rPr>
                <w:sz w:val="12"/>
                <w:szCs w:val="12"/>
              </w:rPr>
              <w:t>20 374,00</w:t>
            </w:r>
          </w:p>
        </w:tc>
        <w:tc>
          <w:tcPr>
            <w:tcW w:w="478" w:type="pct"/>
            <w:tcBorders>
              <w:top w:val="nil"/>
              <w:left w:val="nil"/>
              <w:bottom w:val="single" w:sz="4" w:space="0" w:color="auto"/>
              <w:right w:val="single" w:sz="4" w:space="0" w:color="auto"/>
            </w:tcBorders>
            <w:shd w:val="clear" w:color="auto" w:fill="auto"/>
            <w:noWrap/>
            <w:vAlign w:val="center"/>
            <w:hideMark/>
          </w:tcPr>
          <w:p w14:paraId="26E489FB"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88E3A14" w14:textId="77777777" w:rsidR="0048136E" w:rsidRPr="0048136E" w:rsidRDefault="0048136E" w:rsidP="0048136E">
            <w:pPr>
              <w:spacing w:line="240" w:lineRule="auto"/>
              <w:jc w:val="right"/>
              <w:rPr>
                <w:sz w:val="12"/>
                <w:szCs w:val="12"/>
              </w:rPr>
            </w:pPr>
            <w:r w:rsidRPr="0048136E">
              <w:rPr>
                <w:sz w:val="12"/>
                <w:szCs w:val="12"/>
              </w:rPr>
              <w:t>20 374</w:t>
            </w:r>
          </w:p>
        </w:tc>
        <w:tc>
          <w:tcPr>
            <w:tcW w:w="630" w:type="pct"/>
            <w:tcBorders>
              <w:top w:val="nil"/>
              <w:left w:val="nil"/>
              <w:bottom w:val="single" w:sz="4" w:space="0" w:color="auto"/>
              <w:right w:val="single" w:sz="4" w:space="0" w:color="auto"/>
            </w:tcBorders>
            <w:shd w:val="clear" w:color="auto" w:fill="auto"/>
            <w:noWrap/>
            <w:vAlign w:val="center"/>
            <w:hideMark/>
          </w:tcPr>
          <w:p w14:paraId="7356C736" w14:textId="77777777" w:rsidR="0048136E" w:rsidRPr="0048136E" w:rsidRDefault="0048136E" w:rsidP="0048136E">
            <w:pPr>
              <w:spacing w:line="240" w:lineRule="auto"/>
              <w:jc w:val="right"/>
              <w:rPr>
                <w:sz w:val="12"/>
                <w:szCs w:val="12"/>
              </w:rPr>
            </w:pPr>
            <w:r w:rsidRPr="0048136E">
              <w:rPr>
                <w:sz w:val="12"/>
                <w:szCs w:val="12"/>
              </w:rPr>
              <w:t>20 374,00</w:t>
            </w:r>
          </w:p>
        </w:tc>
        <w:tc>
          <w:tcPr>
            <w:tcW w:w="478" w:type="pct"/>
            <w:tcBorders>
              <w:top w:val="nil"/>
              <w:left w:val="nil"/>
              <w:bottom w:val="single" w:sz="4" w:space="0" w:color="auto"/>
              <w:right w:val="single" w:sz="4" w:space="0" w:color="auto"/>
            </w:tcBorders>
            <w:shd w:val="clear" w:color="auto" w:fill="auto"/>
            <w:noWrap/>
            <w:vAlign w:val="center"/>
            <w:hideMark/>
          </w:tcPr>
          <w:p w14:paraId="63255A6D"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99405EA"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06B9D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58CE2"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CA9105" w14:textId="77777777" w:rsidR="0048136E" w:rsidRPr="0048136E" w:rsidRDefault="0048136E" w:rsidP="0048136E">
            <w:pPr>
              <w:spacing w:line="240" w:lineRule="auto"/>
              <w:rPr>
                <w:sz w:val="12"/>
                <w:szCs w:val="12"/>
              </w:rPr>
            </w:pPr>
            <w:r w:rsidRPr="0048136E">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22A3B43" w14:textId="77777777" w:rsidR="0048136E" w:rsidRPr="0048136E" w:rsidRDefault="0048136E" w:rsidP="0048136E">
            <w:pPr>
              <w:spacing w:line="240" w:lineRule="auto"/>
              <w:jc w:val="right"/>
              <w:rPr>
                <w:sz w:val="12"/>
                <w:szCs w:val="12"/>
              </w:rPr>
            </w:pPr>
            <w:r w:rsidRPr="0048136E">
              <w:rPr>
                <w:sz w:val="12"/>
                <w:szCs w:val="12"/>
              </w:rPr>
              <w:t>610 626</w:t>
            </w:r>
          </w:p>
        </w:tc>
        <w:tc>
          <w:tcPr>
            <w:tcW w:w="630" w:type="pct"/>
            <w:tcBorders>
              <w:top w:val="nil"/>
              <w:left w:val="nil"/>
              <w:bottom w:val="single" w:sz="4" w:space="0" w:color="auto"/>
              <w:right w:val="single" w:sz="4" w:space="0" w:color="auto"/>
            </w:tcBorders>
            <w:shd w:val="clear" w:color="auto" w:fill="auto"/>
            <w:noWrap/>
            <w:vAlign w:val="center"/>
            <w:hideMark/>
          </w:tcPr>
          <w:p w14:paraId="5930805C" w14:textId="77777777" w:rsidR="0048136E" w:rsidRPr="0048136E" w:rsidRDefault="0048136E" w:rsidP="0048136E">
            <w:pPr>
              <w:spacing w:line="240" w:lineRule="auto"/>
              <w:jc w:val="right"/>
              <w:rPr>
                <w:sz w:val="12"/>
                <w:szCs w:val="12"/>
              </w:rPr>
            </w:pPr>
            <w:r w:rsidRPr="0048136E">
              <w:rPr>
                <w:sz w:val="12"/>
                <w:szCs w:val="12"/>
              </w:rPr>
              <w:t>609 468,85</w:t>
            </w:r>
          </w:p>
        </w:tc>
        <w:tc>
          <w:tcPr>
            <w:tcW w:w="478" w:type="pct"/>
            <w:tcBorders>
              <w:top w:val="nil"/>
              <w:left w:val="nil"/>
              <w:bottom w:val="single" w:sz="4" w:space="0" w:color="auto"/>
              <w:right w:val="single" w:sz="4" w:space="0" w:color="auto"/>
            </w:tcBorders>
            <w:shd w:val="clear" w:color="auto" w:fill="auto"/>
            <w:noWrap/>
            <w:vAlign w:val="center"/>
            <w:hideMark/>
          </w:tcPr>
          <w:p w14:paraId="34B92F8D" w14:textId="77777777" w:rsidR="0048136E" w:rsidRPr="0048136E" w:rsidRDefault="0048136E" w:rsidP="0048136E">
            <w:pPr>
              <w:spacing w:line="240" w:lineRule="auto"/>
              <w:jc w:val="right"/>
              <w:rPr>
                <w:sz w:val="12"/>
                <w:szCs w:val="12"/>
              </w:rPr>
            </w:pPr>
            <w:r w:rsidRPr="0048136E">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F61FDCD" w14:textId="77777777" w:rsidR="0048136E" w:rsidRPr="0048136E" w:rsidRDefault="0048136E" w:rsidP="0048136E">
            <w:pPr>
              <w:spacing w:line="240" w:lineRule="auto"/>
              <w:jc w:val="right"/>
              <w:rPr>
                <w:sz w:val="12"/>
                <w:szCs w:val="12"/>
              </w:rPr>
            </w:pPr>
            <w:r w:rsidRPr="0048136E">
              <w:rPr>
                <w:sz w:val="12"/>
                <w:szCs w:val="12"/>
              </w:rPr>
              <w:t>610 626</w:t>
            </w:r>
          </w:p>
        </w:tc>
        <w:tc>
          <w:tcPr>
            <w:tcW w:w="630" w:type="pct"/>
            <w:tcBorders>
              <w:top w:val="nil"/>
              <w:left w:val="nil"/>
              <w:bottom w:val="single" w:sz="4" w:space="0" w:color="auto"/>
              <w:right w:val="single" w:sz="4" w:space="0" w:color="auto"/>
            </w:tcBorders>
            <w:shd w:val="clear" w:color="auto" w:fill="auto"/>
            <w:noWrap/>
            <w:vAlign w:val="center"/>
            <w:hideMark/>
          </w:tcPr>
          <w:p w14:paraId="2D52898D" w14:textId="77777777" w:rsidR="0048136E" w:rsidRPr="0048136E" w:rsidRDefault="0048136E" w:rsidP="0048136E">
            <w:pPr>
              <w:spacing w:line="240" w:lineRule="auto"/>
              <w:jc w:val="right"/>
              <w:rPr>
                <w:sz w:val="12"/>
                <w:szCs w:val="12"/>
              </w:rPr>
            </w:pPr>
            <w:r w:rsidRPr="0048136E">
              <w:rPr>
                <w:sz w:val="12"/>
                <w:szCs w:val="12"/>
              </w:rPr>
              <w:t>609 468,85</w:t>
            </w:r>
          </w:p>
        </w:tc>
        <w:tc>
          <w:tcPr>
            <w:tcW w:w="478" w:type="pct"/>
            <w:tcBorders>
              <w:top w:val="nil"/>
              <w:left w:val="nil"/>
              <w:bottom w:val="single" w:sz="4" w:space="0" w:color="auto"/>
              <w:right w:val="single" w:sz="4" w:space="0" w:color="auto"/>
            </w:tcBorders>
            <w:shd w:val="clear" w:color="auto" w:fill="auto"/>
            <w:noWrap/>
            <w:vAlign w:val="center"/>
            <w:hideMark/>
          </w:tcPr>
          <w:p w14:paraId="5273A529"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40EEA9B0"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B3AAAF"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8031E"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8C865E" w14:textId="77777777" w:rsidR="0048136E" w:rsidRPr="0048136E" w:rsidRDefault="0048136E" w:rsidP="0048136E">
            <w:pPr>
              <w:spacing w:line="240" w:lineRule="auto"/>
              <w:rPr>
                <w:sz w:val="12"/>
                <w:szCs w:val="12"/>
              </w:rPr>
            </w:pPr>
            <w:r w:rsidRPr="0048136E">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0B9047"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21AABC40" w14:textId="77777777" w:rsidR="0048136E" w:rsidRPr="0048136E" w:rsidRDefault="0048136E" w:rsidP="0048136E">
            <w:pPr>
              <w:spacing w:line="240" w:lineRule="auto"/>
              <w:jc w:val="right"/>
              <w:rPr>
                <w:sz w:val="12"/>
                <w:szCs w:val="12"/>
              </w:rPr>
            </w:pPr>
            <w:r w:rsidRPr="0048136E">
              <w:rPr>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14:paraId="2E04AF87" w14:textId="77777777" w:rsidR="0048136E" w:rsidRPr="0048136E" w:rsidRDefault="0048136E" w:rsidP="0048136E">
            <w:pPr>
              <w:spacing w:line="240" w:lineRule="auto"/>
              <w:jc w:val="right"/>
              <w:rPr>
                <w:sz w:val="12"/>
                <w:szCs w:val="12"/>
              </w:rPr>
            </w:pPr>
            <w:r w:rsidRPr="0048136E">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4CEA470" w14:textId="77777777" w:rsidR="0048136E" w:rsidRPr="0048136E" w:rsidRDefault="0048136E" w:rsidP="0048136E">
            <w:pPr>
              <w:spacing w:line="240" w:lineRule="auto"/>
              <w:jc w:val="right"/>
              <w:rPr>
                <w:sz w:val="12"/>
                <w:szCs w:val="12"/>
              </w:rPr>
            </w:pPr>
            <w:r w:rsidRPr="0048136E">
              <w:rPr>
                <w:sz w:val="12"/>
                <w:szCs w:val="12"/>
              </w:rPr>
              <w:t>70 000</w:t>
            </w:r>
          </w:p>
        </w:tc>
        <w:tc>
          <w:tcPr>
            <w:tcW w:w="630" w:type="pct"/>
            <w:tcBorders>
              <w:top w:val="nil"/>
              <w:left w:val="nil"/>
              <w:bottom w:val="single" w:sz="4" w:space="0" w:color="auto"/>
              <w:right w:val="single" w:sz="4" w:space="0" w:color="auto"/>
            </w:tcBorders>
            <w:shd w:val="clear" w:color="auto" w:fill="auto"/>
            <w:noWrap/>
            <w:vAlign w:val="center"/>
            <w:hideMark/>
          </w:tcPr>
          <w:p w14:paraId="068720BA" w14:textId="77777777" w:rsidR="0048136E" w:rsidRPr="0048136E" w:rsidRDefault="0048136E" w:rsidP="0048136E">
            <w:pPr>
              <w:spacing w:line="240" w:lineRule="auto"/>
              <w:jc w:val="right"/>
              <w:rPr>
                <w:sz w:val="12"/>
                <w:szCs w:val="12"/>
              </w:rPr>
            </w:pPr>
            <w:r w:rsidRPr="0048136E">
              <w:rPr>
                <w:sz w:val="12"/>
                <w:szCs w:val="12"/>
              </w:rPr>
              <w:t>70 000,00</w:t>
            </w:r>
          </w:p>
        </w:tc>
        <w:tc>
          <w:tcPr>
            <w:tcW w:w="478" w:type="pct"/>
            <w:tcBorders>
              <w:top w:val="nil"/>
              <w:left w:val="nil"/>
              <w:bottom w:val="single" w:sz="4" w:space="0" w:color="auto"/>
              <w:right w:val="single" w:sz="4" w:space="0" w:color="auto"/>
            </w:tcBorders>
            <w:shd w:val="clear" w:color="auto" w:fill="auto"/>
            <w:noWrap/>
            <w:vAlign w:val="center"/>
            <w:hideMark/>
          </w:tcPr>
          <w:p w14:paraId="08FF305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0125E8A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F0993C"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33538A"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188636" w14:textId="77777777" w:rsidR="0048136E" w:rsidRPr="0048136E" w:rsidRDefault="0048136E" w:rsidP="0048136E">
            <w:pPr>
              <w:spacing w:line="240" w:lineRule="auto"/>
              <w:rPr>
                <w:sz w:val="12"/>
                <w:szCs w:val="12"/>
              </w:rPr>
            </w:pPr>
            <w:r w:rsidRPr="0048136E">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AE19E7C"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89BED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6BC029"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B7AE40"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A4A06C"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AB1A8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AB3EACB" w14:textId="77777777" w:rsidTr="0048136E">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5B950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7019A3"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945220" w14:textId="77777777" w:rsidR="0048136E" w:rsidRPr="0048136E" w:rsidRDefault="0048136E" w:rsidP="0048136E">
            <w:pPr>
              <w:spacing w:line="240" w:lineRule="auto"/>
              <w:rPr>
                <w:sz w:val="12"/>
                <w:szCs w:val="12"/>
              </w:rPr>
            </w:pPr>
            <w:r w:rsidRPr="0048136E">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1F77E4"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475B51"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87051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DA6ACB"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3FACC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D3857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8448A59"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4328F1"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866C0F"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EC525D" w14:textId="77777777" w:rsidR="0048136E" w:rsidRPr="0048136E" w:rsidRDefault="0048136E" w:rsidP="0048136E">
            <w:pPr>
              <w:spacing w:line="240" w:lineRule="auto"/>
              <w:rPr>
                <w:sz w:val="12"/>
                <w:szCs w:val="12"/>
              </w:rPr>
            </w:pPr>
            <w:r w:rsidRPr="0048136E">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A20AE9A"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D7043D"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A7E23"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55E6B8"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81112A"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C368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D373EC7"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7C3FBD"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A61378"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45CC51" w14:textId="77777777" w:rsidR="0048136E" w:rsidRPr="0048136E" w:rsidRDefault="0048136E" w:rsidP="0048136E">
            <w:pPr>
              <w:spacing w:line="240" w:lineRule="auto"/>
              <w:rPr>
                <w:sz w:val="12"/>
                <w:szCs w:val="12"/>
              </w:rPr>
            </w:pPr>
            <w:r w:rsidRPr="0048136E">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FBC249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D423D8"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700CD5"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A9087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B79DB2"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2979EC"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D062B58" w14:textId="77777777" w:rsidTr="0048136E">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7055A5" w14:textId="77777777" w:rsidR="0048136E" w:rsidRPr="0048136E" w:rsidRDefault="0048136E" w:rsidP="0048136E">
            <w:pPr>
              <w:spacing w:line="240" w:lineRule="auto"/>
              <w:jc w:val="center"/>
              <w:rPr>
                <w:sz w:val="12"/>
                <w:szCs w:val="12"/>
              </w:rPr>
            </w:pPr>
            <w:r w:rsidRPr="0048136E">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9296CD" w14:textId="77777777" w:rsidR="0048136E" w:rsidRPr="0048136E" w:rsidRDefault="0048136E" w:rsidP="0048136E">
            <w:pPr>
              <w:spacing w:line="240" w:lineRule="auto"/>
              <w:jc w:val="center"/>
              <w:rPr>
                <w:sz w:val="12"/>
                <w:szCs w:val="12"/>
              </w:rPr>
            </w:pPr>
            <w:r w:rsidRPr="0048136E">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FF3B0" w14:textId="77777777" w:rsidR="0048136E" w:rsidRPr="0048136E" w:rsidRDefault="0048136E" w:rsidP="0048136E">
            <w:pPr>
              <w:spacing w:line="240" w:lineRule="auto"/>
              <w:rPr>
                <w:sz w:val="12"/>
                <w:szCs w:val="12"/>
              </w:rPr>
            </w:pPr>
            <w:r w:rsidRPr="0048136E">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A249023"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BA6974"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C5FB4" w14:textId="77777777" w:rsidR="0048136E" w:rsidRPr="0048136E" w:rsidRDefault="0048136E" w:rsidP="0048136E">
            <w:pPr>
              <w:spacing w:line="240" w:lineRule="auto"/>
              <w:jc w:val="right"/>
              <w:rPr>
                <w:sz w:val="12"/>
                <w:szCs w:val="12"/>
              </w:rPr>
            </w:pPr>
            <w:r w:rsidRPr="0048136E">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A0710E" w14:textId="77777777" w:rsidR="0048136E" w:rsidRPr="0048136E" w:rsidRDefault="0048136E" w:rsidP="0048136E">
            <w:pPr>
              <w:spacing w:line="240" w:lineRule="auto"/>
              <w:jc w:val="right"/>
              <w:rPr>
                <w:sz w:val="12"/>
                <w:szCs w:val="12"/>
              </w:rPr>
            </w:pPr>
            <w:r w:rsidRPr="0048136E">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1DF8CE" w14:textId="77777777" w:rsidR="0048136E" w:rsidRPr="0048136E" w:rsidRDefault="0048136E" w:rsidP="0048136E">
            <w:pPr>
              <w:spacing w:line="240" w:lineRule="auto"/>
              <w:jc w:val="right"/>
              <w:rPr>
                <w:sz w:val="12"/>
                <w:szCs w:val="12"/>
              </w:rPr>
            </w:pPr>
            <w:r w:rsidRPr="0048136E">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DEE50F" w14:textId="77777777" w:rsidR="0048136E" w:rsidRPr="0048136E" w:rsidRDefault="0048136E" w:rsidP="0048136E">
            <w:pPr>
              <w:spacing w:line="240" w:lineRule="auto"/>
              <w:jc w:val="right"/>
              <w:rPr>
                <w:sz w:val="12"/>
                <w:szCs w:val="12"/>
              </w:rPr>
            </w:pPr>
            <w:r w:rsidRPr="0048136E">
              <w:rPr>
                <w:sz w:val="12"/>
                <w:szCs w:val="12"/>
              </w:rPr>
              <w:t> </w:t>
            </w:r>
          </w:p>
        </w:tc>
      </w:tr>
    </w:tbl>
    <w:p w14:paraId="36E26B38" w14:textId="77777777" w:rsidR="00247504" w:rsidRPr="00FA7CCC" w:rsidRDefault="00247504" w:rsidP="00284186">
      <w:pPr>
        <w:rPr>
          <w:sz w:val="16"/>
          <w:szCs w:val="16"/>
        </w:rPr>
      </w:pPr>
    </w:p>
    <w:p w14:paraId="27380309" w14:textId="77777777" w:rsidR="000222A2" w:rsidRDefault="000222A2" w:rsidP="00284186">
      <w:pPr>
        <w:sectPr w:rsidR="000222A2" w:rsidSect="00D80533">
          <w:type w:val="oddPage"/>
          <w:pgSz w:w="11906" w:h="16838"/>
          <w:pgMar w:top="1417" w:right="1417" w:bottom="1417" w:left="1417" w:header="708" w:footer="708" w:gutter="0"/>
          <w:cols w:space="708"/>
          <w:docGrid w:linePitch="360"/>
        </w:sectPr>
      </w:pPr>
    </w:p>
    <w:p w14:paraId="2AD932E2" w14:textId="77777777" w:rsidR="008F598C" w:rsidRDefault="000F6044" w:rsidP="008F598C">
      <w:pPr>
        <w:jc w:val="center"/>
      </w:pPr>
      <w:r>
        <w:lastRenderedPageBreak/>
        <w:t>Zestawienie nr</w:t>
      </w:r>
      <w:r w:rsidR="008F598C">
        <w:t xml:space="preserve"> V/3</w:t>
      </w:r>
    </w:p>
    <w:p w14:paraId="6981CDEF" w14:textId="77777777" w:rsidR="008F598C" w:rsidRDefault="008F598C" w:rsidP="008F598C">
      <w:pPr>
        <w:pStyle w:val="Nagwek4"/>
      </w:pPr>
      <w:bookmarkStart w:id="20" w:name="_Toc192840450"/>
      <w:r>
        <w:t>C.</w:t>
      </w:r>
      <w:r>
        <w:tab/>
        <w:t>SPIS ZADAŃ INWESTYCYJNYCH</w:t>
      </w:r>
      <w:bookmarkEnd w:id="20"/>
    </w:p>
    <w:p w14:paraId="33C62EC1" w14:textId="77777777"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69"/>
        <w:gridCol w:w="1051"/>
        <w:gridCol w:w="942"/>
        <w:gridCol w:w="965"/>
        <w:gridCol w:w="1071"/>
        <w:gridCol w:w="1074"/>
        <w:gridCol w:w="915"/>
      </w:tblGrid>
      <w:tr w:rsidR="0048136E" w:rsidRPr="0048136E" w14:paraId="5F124411" w14:textId="77777777" w:rsidTr="0048136E">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DAE37B3" w14:textId="77777777" w:rsidR="0048136E" w:rsidRPr="0048136E" w:rsidRDefault="0048136E" w:rsidP="0048136E">
            <w:pPr>
              <w:spacing w:line="240" w:lineRule="auto"/>
              <w:jc w:val="center"/>
              <w:rPr>
                <w:b/>
                <w:bCs/>
                <w:sz w:val="14"/>
                <w:szCs w:val="14"/>
              </w:rPr>
            </w:pPr>
            <w:r w:rsidRPr="0048136E">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2F9BA9D1" w14:textId="77777777" w:rsidR="0048136E" w:rsidRPr="0048136E" w:rsidRDefault="0048136E" w:rsidP="0048136E">
            <w:pPr>
              <w:spacing w:line="240" w:lineRule="auto"/>
              <w:jc w:val="center"/>
              <w:rPr>
                <w:b/>
                <w:bCs/>
                <w:sz w:val="14"/>
                <w:szCs w:val="14"/>
              </w:rPr>
            </w:pPr>
            <w:r w:rsidRPr="0048136E">
              <w:rPr>
                <w:b/>
                <w:bCs/>
                <w:sz w:val="14"/>
                <w:szCs w:val="14"/>
              </w:rPr>
              <w:t>Rozdział</w:t>
            </w:r>
          </w:p>
        </w:tc>
        <w:tc>
          <w:tcPr>
            <w:tcW w:w="1094" w:type="pct"/>
            <w:tcBorders>
              <w:top w:val="single" w:sz="4" w:space="0" w:color="auto"/>
              <w:left w:val="nil"/>
              <w:bottom w:val="single" w:sz="4" w:space="0" w:color="auto"/>
              <w:right w:val="single" w:sz="4" w:space="0" w:color="auto"/>
            </w:tcBorders>
            <w:shd w:val="clear" w:color="000000" w:fill="8DB0DB"/>
            <w:vAlign w:val="center"/>
            <w:hideMark/>
          </w:tcPr>
          <w:p w14:paraId="01CE7DF6"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69C30155" w14:textId="77777777" w:rsidR="0048136E" w:rsidRPr="0048136E" w:rsidRDefault="0048136E" w:rsidP="0048136E">
            <w:pPr>
              <w:spacing w:line="240" w:lineRule="auto"/>
              <w:jc w:val="center"/>
              <w:rPr>
                <w:b/>
                <w:bCs/>
                <w:sz w:val="14"/>
                <w:szCs w:val="14"/>
              </w:rPr>
            </w:pPr>
            <w:r w:rsidRPr="0048136E">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79171835" w14:textId="77777777" w:rsidR="0048136E" w:rsidRPr="0048136E" w:rsidRDefault="0048136E" w:rsidP="0048136E">
            <w:pPr>
              <w:spacing w:line="240" w:lineRule="auto"/>
              <w:jc w:val="center"/>
              <w:rPr>
                <w:b/>
                <w:bCs/>
                <w:sz w:val="14"/>
                <w:szCs w:val="14"/>
              </w:rPr>
            </w:pPr>
            <w:r w:rsidRPr="0048136E">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0608A38A" w14:textId="77777777" w:rsidR="0048136E" w:rsidRPr="0048136E" w:rsidRDefault="0048136E" w:rsidP="0048136E">
            <w:pPr>
              <w:spacing w:line="240" w:lineRule="auto"/>
              <w:jc w:val="center"/>
              <w:rPr>
                <w:b/>
                <w:bCs/>
                <w:sz w:val="14"/>
                <w:szCs w:val="14"/>
              </w:rPr>
            </w:pPr>
            <w:r w:rsidRPr="0048136E">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1476A965" w14:textId="77777777" w:rsidR="0048136E" w:rsidRPr="0048136E" w:rsidRDefault="0048136E" w:rsidP="0048136E">
            <w:pPr>
              <w:spacing w:line="240" w:lineRule="auto"/>
              <w:jc w:val="center"/>
              <w:rPr>
                <w:b/>
                <w:bCs/>
                <w:sz w:val="14"/>
                <w:szCs w:val="14"/>
              </w:rPr>
            </w:pPr>
            <w:r w:rsidRPr="0048136E">
              <w:rPr>
                <w:b/>
                <w:bCs/>
                <w:sz w:val="14"/>
                <w:szCs w:val="14"/>
              </w:rPr>
              <w:t xml:space="preserve">Plan </w:t>
            </w:r>
          </w:p>
        </w:tc>
        <w:tc>
          <w:tcPr>
            <w:tcW w:w="655" w:type="pct"/>
            <w:tcBorders>
              <w:top w:val="single" w:sz="4" w:space="0" w:color="auto"/>
              <w:left w:val="nil"/>
              <w:bottom w:val="single" w:sz="4" w:space="0" w:color="auto"/>
              <w:right w:val="single" w:sz="4" w:space="0" w:color="auto"/>
            </w:tcBorders>
            <w:shd w:val="clear" w:color="000000" w:fill="8DB0DB"/>
            <w:vAlign w:val="center"/>
            <w:hideMark/>
          </w:tcPr>
          <w:p w14:paraId="274D4D60"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14:paraId="5B9E32DE" w14:textId="77777777" w:rsidR="0048136E" w:rsidRPr="0048136E" w:rsidRDefault="0048136E" w:rsidP="0048136E">
            <w:pPr>
              <w:spacing w:line="240" w:lineRule="auto"/>
              <w:jc w:val="center"/>
              <w:rPr>
                <w:b/>
                <w:bCs/>
                <w:sz w:val="14"/>
                <w:szCs w:val="14"/>
              </w:rPr>
            </w:pPr>
            <w:r w:rsidRPr="0048136E">
              <w:rPr>
                <w:b/>
                <w:bCs/>
                <w:sz w:val="14"/>
                <w:szCs w:val="14"/>
              </w:rPr>
              <w:t>Wskaźnik %</w:t>
            </w:r>
            <w:r w:rsidRPr="0048136E">
              <w:rPr>
                <w:b/>
                <w:bCs/>
                <w:sz w:val="14"/>
                <w:szCs w:val="14"/>
              </w:rPr>
              <w:br/>
              <w:t>(kol. 8/7)</w:t>
            </w:r>
          </w:p>
        </w:tc>
      </w:tr>
      <w:tr w:rsidR="0048136E" w:rsidRPr="0048136E" w14:paraId="125429BF" w14:textId="77777777" w:rsidTr="0048136E">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CA1CB6" w14:textId="77777777" w:rsidR="0048136E" w:rsidRPr="0048136E" w:rsidRDefault="0048136E" w:rsidP="0048136E">
            <w:pPr>
              <w:spacing w:line="240" w:lineRule="auto"/>
              <w:jc w:val="center"/>
              <w:rPr>
                <w:sz w:val="12"/>
                <w:szCs w:val="12"/>
              </w:rPr>
            </w:pPr>
            <w:r w:rsidRPr="0048136E">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16BC5879" w14:textId="77777777" w:rsidR="0048136E" w:rsidRPr="0048136E" w:rsidRDefault="0048136E" w:rsidP="0048136E">
            <w:pPr>
              <w:spacing w:line="240" w:lineRule="auto"/>
              <w:jc w:val="center"/>
              <w:rPr>
                <w:sz w:val="12"/>
                <w:szCs w:val="12"/>
              </w:rPr>
            </w:pPr>
            <w:r w:rsidRPr="0048136E">
              <w:rPr>
                <w:sz w:val="12"/>
                <w:szCs w:val="12"/>
              </w:rPr>
              <w:t>2</w:t>
            </w:r>
          </w:p>
        </w:tc>
        <w:tc>
          <w:tcPr>
            <w:tcW w:w="1094" w:type="pct"/>
            <w:tcBorders>
              <w:top w:val="nil"/>
              <w:left w:val="nil"/>
              <w:bottom w:val="single" w:sz="4" w:space="0" w:color="auto"/>
              <w:right w:val="single" w:sz="4" w:space="0" w:color="auto"/>
            </w:tcBorders>
            <w:shd w:val="clear" w:color="auto" w:fill="auto"/>
            <w:vAlign w:val="center"/>
            <w:hideMark/>
          </w:tcPr>
          <w:p w14:paraId="529AD214" w14:textId="77777777" w:rsidR="0048136E" w:rsidRPr="0048136E" w:rsidRDefault="0048136E" w:rsidP="0048136E">
            <w:pPr>
              <w:spacing w:line="240" w:lineRule="auto"/>
              <w:jc w:val="center"/>
              <w:rPr>
                <w:sz w:val="12"/>
                <w:szCs w:val="12"/>
              </w:rPr>
            </w:pPr>
            <w:r w:rsidRPr="0048136E">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187A24FB" w14:textId="77777777" w:rsidR="0048136E" w:rsidRPr="0048136E" w:rsidRDefault="0048136E" w:rsidP="0048136E">
            <w:pPr>
              <w:spacing w:line="240" w:lineRule="auto"/>
              <w:jc w:val="center"/>
              <w:rPr>
                <w:sz w:val="12"/>
                <w:szCs w:val="12"/>
              </w:rPr>
            </w:pPr>
            <w:r w:rsidRPr="0048136E">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20E97140" w14:textId="77777777" w:rsidR="0048136E" w:rsidRPr="0048136E" w:rsidRDefault="0048136E" w:rsidP="0048136E">
            <w:pPr>
              <w:spacing w:line="240" w:lineRule="auto"/>
              <w:jc w:val="center"/>
              <w:rPr>
                <w:sz w:val="12"/>
                <w:szCs w:val="12"/>
              </w:rPr>
            </w:pPr>
            <w:r w:rsidRPr="0048136E">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36AA6357" w14:textId="77777777" w:rsidR="0048136E" w:rsidRPr="0048136E" w:rsidRDefault="0048136E" w:rsidP="0048136E">
            <w:pPr>
              <w:spacing w:line="240" w:lineRule="auto"/>
              <w:jc w:val="center"/>
              <w:rPr>
                <w:sz w:val="12"/>
                <w:szCs w:val="12"/>
              </w:rPr>
            </w:pPr>
            <w:r w:rsidRPr="0048136E">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41B1D832" w14:textId="77777777" w:rsidR="0048136E" w:rsidRPr="0048136E" w:rsidRDefault="0048136E" w:rsidP="0048136E">
            <w:pPr>
              <w:spacing w:line="240" w:lineRule="auto"/>
              <w:jc w:val="center"/>
              <w:rPr>
                <w:sz w:val="12"/>
                <w:szCs w:val="12"/>
              </w:rPr>
            </w:pPr>
            <w:r w:rsidRPr="0048136E">
              <w:rPr>
                <w:sz w:val="12"/>
                <w:szCs w:val="12"/>
              </w:rPr>
              <w:t>7</w:t>
            </w:r>
          </w:p>
        </w:tc>
        <w:tc>
          <w:tcPr>
            <w:tcW w:w="655" w:type="pct"/>
            <w:tcBorders>
              <w:top w:val="nil"/>
              <w:left w:val="nil"/>
              <w:bottom w:val="single" w:sz="4" w:space="0" w:color="auto"/>
              <w:right w:val="single" w:sz="4" w:space="0" w:color="auto"/>
            </w:tcBorders>
            <w:shd w:val="clear" w:color="auto" w:fill="auto"/>
            <w:noWrap/>
            <w:vAlign w:val="center"/>
            <w:hideMark/>
          </w:tcPr>
          <w:p w14:paraId="5EBFDCF7" w14:textId="77777777" w:rsidR="0048136E" w:rsidRPr="0048136E" w:rsidRDefault="0048136E" w:rsidP="0048136E">
            <w:pPr>
              <w:spacing w:line="240" w:lineRule="auto"/>
              <w:jc w:val="center"/>
              <w:rPr>
                <w:sz w:val="12"/>
                <w:szCs w:val="12"/>
              </w:rPr>
            </w:pPr>
            <w:r w:rsidRPr="0048136E">
              <w:rPr>
                <w:sz w:val="12"/>
                <w:szCs w:val="12"/>
              </w:rPr>
              <w:t>8</w:t>
            </w:r>
          </w:p>
        </w:tc>
        <w:tc>
          <w:tcPr>
            <w:tcW w:w="567" w:type="pct"/>
            <w:tcBorders>
              <w:top w:val="nil"/>
              <w:left w:val="nil"/>
              <w:bottom w:val="single" w:sz="4" w:space="0" w:color="auto"/>
              <w:right w:val="single" w:sz="4" w:space="0" w:color="auto"/>
            </w:tcBorders>
            <w:shd w:val="clear" w:color="auto" w:fill="auto"/>
            <w:noWrap/>
            <w:vAlign w:val="center"/>
            <w:hideMark/>
          </w:tcPr>
          <w:p w14:paraId="018CD1AA" w14:textId="77777777" w:rsidR="0048136E" w:rsidRPr="0048136E" w:rsidRDefault="0048136E" w:rsidP="0048136E">
            <w:pPr>
              <w:spacing w:line="240" w:lineRule="auto"/>
              <w:jc w:val="center"/>
              <w:rPr>
                <w:sz w:val="12"/>
                <w:szCs w:val="12"/>
              </w:rPr>
            </w:pPr>
            <w:r w:rsidRPr="0048136E">
              <w:rPr>
                <w:sz w:val="12"/>
                <w:szCs w:val="12"/>
              </w:rPr>
              <w:t>9</w:t>
            </w:r>
          </w:p>
        </w:tc>
      </w:tr>
      <w:tr w:rsidR="0048136E" w:rsidRPr="0048136E" w14:paraId="6C69DEA7"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41D246B3" w14:textId="77777777" w:rsidR="0048136E" w:rsidRPr="0048136E" w:rsidRDefault="0048136E" w:rsidP="0048136E">
            <w:pPr>
              <w:spacing w:line="240" w:lineRule="auto"/>
              <w:ind w:firstLineChars="100" w:firstLine="120"/>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3AEF1CDA" w14:textId="77777777" w:rsidR="0048136E" w:rsidRPr="0048136E" w:rsidRDefault="0048136E" w:rsidP="0048136E">
            <w:pPr>
              <w:spacing w:line="240" w:lineRule="auto"/>
              <w:ind w:firstLineChars="100" w:firstLine="120"/>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232B4DC" w14:textId="77777777" w:rsidR="0048136E" w:rsidRPr="0048136E" w:rsidRDefault="0048136E" w:rsidP="00CE153C">
            <w:pPr>
              <w:spacing w:line="240" w:lineRule="auto"/>
              <w:jc w:val="both"/>
              <w:rPr>
                <w:b/>
                <w:bCs/>
                <w:sz w:val="12"/>
                <w:szCs w:val="12"/>
              </w:rPr>
            </w:pPr>
            <w:r w:rsidRPr="0048136E">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6E51115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7134A5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A18CA3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2411B609" w14:textId="77777777" w:rsidR="0048136E" w:rsidRPr="0048136E" w:rsidRDefault="0048136E" w:rsidP="0048136E">
            <w:pPr>
              <w:spacing w:line="240" w:lineRule="auto"/>
              <w:jc w:val="right"/>
              <w:rPr>
                <w:b/>
                <w:bCs/>
                <w:sz w:val="12"/>
                <w:szCs w:val="12"/>
              </w:rPr>
            </w:pPr>
            <w:r w:rsidRPr="0048136E">
              <w:rPr>
                <w:b/>
                <w:bCs/>
                <w:sz w:val="12"/>
                <w:szCs w:val="12"/>
              </w:rPr>
              <w:t>24 222 007</w:t>
            </w:r>
          </w:p>
        </w:tc>
        <w:tc>
          <w:tcPr>
            <w:tcW w:w="655" w:type="pct"/>
            <w:tcBorders>
              <w:top w:val="nil"/>
              <w:left w:val="nil"/>
              <w:bottom w:val="single" w:sz="4" w:space="0" w:color="auto"/>
              <w:right w:val="single" w:sz="4" w:space="0" w:color="auto"/>
            </w:tcBorders>
            <w:shd w:val="clear" w:color="000000" w:fill="D5E3F2"/>
            <w:noWrap/>
            <w:vAlign w:val="center"/>
            <w:hideMark/>
          </w:tcPr>
          <w:p w14:paraId="5681310A" w14:textId="77777777" w:rsidR="0048136E" w:rsidRPr="0048136E" w:rsidRDefault="0048136E" w:rsidP="0048136E">
            <w:pPr>
              <w:spacing w:line="240" w:lineRule="auto"/>
              <w:jc w:val="right"/>
              <w:rPr>
                <w:b/>
                <w:bCs/>
                <w:sz w:val="12"/>
                <w:szCs w:val="12"/>
              </w:rPr>
            </w:pPr>
            <w:r w:rsidRPr="0048136E">
              <w:rPr>
                <w:b/>
                <w:bCs/>
                <w:sz w:val="12"/>
                <w:szCs w:val="12"/>
              </w:rPr>
              <w:t>19 070 504,75</w:t>
            </w:r>
          </w:p>
        </w:tc>
        <w:tc>
          <w:tcPr>
            <w:tcW w:w="567" w:type="pct"/>
            <w:tcBorders>
              <w:top w:val="nil"/>
              <w:left w:val="nil"/>
              <w:bottom w:val="single" w:sz="4" w:space="0" w:color="auto"/>
              <w:right w:val="single" w:sz="4" w:space="0" w:color="auto"/>
            </w:tcBorders>
            <w:shd w:val="clear" w:color="000000" w:fill="D5E3F2"/>
            <w:noWrap/>
            <w:vAlign w:val="center"/>
            <w:hideMark/>
          </w:tcPr>
          <w:p w14:paraId="35432832" w14:textId="77777777" w:rsidR="0048136E" w:rsidRPr="0048136E" w:rsidRDefault="0048136E" w:rsidP="0048136E">
            <w:pPr>
              <w:spacing w:line="240" w:lineRule="auto"/>
              <w:jc w:val="right"/>
              <w:rPr>
                <w:b/>
                <w:bCs/>
                <w:sz w:val="12"/>
                <w:szCs w:val="12"/>
              </w:rPr>
            </w:pPr>
            <w:r w:rsidRPr="0048136E">
              <w:rPr>
                <w:b/>
                <w:bCs/>
                <w:sz w:val="12"/>
                <w:szCs w:val="12"/>
              </w:rPr>
              <w:t>78,7</w:t>
            </w:r>
          </w:p>
        </w:tc>
      </w:tr>
      <w:tr w:rsidR="0048136E" w:rsidRPr="0048136E" w14:paraId="49ACDC23"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348F9A5D" w14:textId="77777777" w:rsidR="0048136E" w:rsidRPr="0048136E" w:rsidRDefault="0048136E" w:rsidP="0048136E">
            <w:pPr>
              <w:spacing w:line="240" w:lineRule="auto"/>
              <w:jc w:val="center"/>
              <w:rPr>
                <w:b/>
                <w:bCs/>
                <w:sz w:val="12"/>
                <w:szCs w:val="12"/>
              </w:rPr>
            </w:pPr>
            <w:r w:rsidRPr="0048136E">
              <w:rPr>
                <w:b/>
                <w:bCs/>
                <w:sz w:val="12"/>
                <w:szCs w:val="12"/>
              </w:rPr>
              <w:t>500</w:t>
            </w:r>
          </w:p>
        </w:tc>
        <w:tc>
          <w:tcPr>
            <w:tcW w:w="348" w:type="pct"/>
            <w:tcBorders>
              <w:top w:val="nil"/>
              <w:left w:val="nil"/>
              <w:bottom w:val="single" w:sz="4" w:space="0" w:color="auto"/>
              <w:right w:val="single" w:sz="4" w:space="0" w:color="auto"/>
            </w:tcBorders>
            <w:shd w:val="clear" w:color="000000" w:fill="D5E3F2"/>
            <w:vAlign w:val="center"/>
            <w:hideMark/>
          </w:tcPr>
          <w:p w14:paraId="0421B8A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1CB4BFF9" w14:textId="77777777" w:rsidR="0048136E" w:rsidRPr="0048136E" w:rsidRDefault="0048136E" w:rsidP="0048136E">
            <w:pPr>
              <w:spacing w:line="240" w:lineRule="auto"/>
              <w:rPr>
                <w:b/>
                <w:bCs/>
                <w:sz w:val="12"/>
                <w:szCs w:val="12"/>
              </w:rPr>
            </w:pPr>
            <w:r w:rsidRPr="0048136E">
              <w:rPr>
                <w:b/>
                <w:bCs/>
                <w:sz w:val="12"/>
                <w:szCs w:val="12"/>
              </w:rPr>
              <w:t>Handel</w:t>
            </w:r>
          </w:p>
        </w:tc>
        <w:tc>
          <w:tcPr>
            <w:tcW w:w="516" w:type="pct"/>
            <w:tcBorders>
              <w:top w:val="nil"/>
              <w:left w:val="nil"/>
              <w:bottom w:val="single" w:sz="4" w:space="0" w:color="auto"/>
              <w:right w:val="single" w:sz="4" w:space="0" w:color="auto"/>
            </w:tcBorders>
            <w:shd w:val="clear" w:color="000000" w:fill="D5E3F2"/>
            <w:vAlign w:val="center"/>
            <w:hideMark/>
          </w:tcPr>
          <w:p w14:paraId="5D3571D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65E5D9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D3A359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D25B3DF" w14:textId="77777777" w:rsidR="0048136E" w:rsidRPr="0048136E" w:rsidRDefault="0048136E" w:rsidP="0048136E">
            <w:pPr>
              <w:spacing w:line="240" w:lineRule="auto"/>
              <w:jc w:val="right"/>
              <w:rPr>
                <w:b/>
                <w:bCs/>
                <w:sz w:val="12"/>
                <w:szCs w:val="12"/>
              </w:rPr>
            </w:pPr>
            <w:r w:rsidRPr="0048136E">
              <w:rPr>
                <w:b/>
                <w:bCs/>
                <w:sz w:val="12"/>
                <w:szCs w:val="12"/>
              </w:rPr>
              <w:t>271 953</w:t>
            </w:r>
          </w:p>
        </w:tc>
        <w:tc>
          <w:tcPr>
            <w:tcW w:w="655" w:type="pct"/>
            <w:tcBorders>
              <w:top w:val="nil"/>
              <w:left w:val="nil"/>
              <w:bottom w:val="single" w:sz="4" w:space="0" w:color="auto"/>
              <w:right w:val="single" w:sz="4" w:space="0" w:color="auto"/>
            </w:tcBorders>
            <w:shd w:val="clear" w:color="000000" w:fill="D5E3F2"/>
            <w:vAlign w:val="center"/>
            <w:hideMark/>
          </w:tcPr>
          <w:p w14:paraId="3A7254B1" w14:textId="77777777" w:rsidR="0048136E" w:rsidRPr="0048136E" w:rsidRDefault="0048136E" w:rsidP="0048136E">
            <w:pPr>
              <w:spacing w:line="240" w:lineRule="auto"/>
              <w:jc w:val="right"/>
              <w:rPr>
                <w:b/>
                <w:bCs/>
                <w:sz w:val="12"/>
                <w:szCs w:val="12"/>
              </w:rPr>
            </w:pPr>
            <w:r w:rsidRPr="0048136E">
              <w:rPr>
                <w:b/>
                <w:bCs/>
                <w:sz w:val="12"/>
                <w:szCs w:val="12"/>
              </w:rPr>
              <w:t>271 953,00</w:t>
            </w:r>
          </w:p>
        </w:tc>
        <w:tc>
          <w:tcPr>
            <w:tcW w:w="567" w:type="pct"/>
            <w:tcBorders>
              <w:top w:val="nil"/>
              <w:left w:val="nil"/>
              <w:bottom w:val="single" w:sz="4" w:space="0" w:color="auto"/>
              <w:right w:val="single" w:sz="4" w:space="0" w:color="auto"/>
            </w:tcBorders>
            <w:shd w:val="clear" w:color="000000" w:fill="D5E3F2"/>
            <w:vAlign w:val="center"/>
            <w:hideMark/>
          </w:tcPr>
          <w:p w14:paraId="4F27EC9B"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5EC05D67"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785FEC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A8C3737" w14:textId="77777777" w:rsidR="0048136E" w:rsidRPr="0048136E" w:rsidRDefault="0048136E" w:rsidP="0048136E">
            <w:pPr>
              <w:spacing w:line="240" w:lineRule="auto"/>
              <w:jc w:val="center"/>
              <w:rPr>
                <w:b/>
                <w:bCs/>
                <w:sz w:val="12"/>
                <w:szCs w:val="12"/>
              </w:rPr>
            </w:pPr>
            <w:r w:rsidRPr="0048136E">
              <w:rPr>
                <w:b/>
                <w:bCs/>
                <w:sz w:val="12"/>
                <w:szCs w:val="12"/>
              </w:rPr>
              <w:t>50095</w:t>
            </w:r>
          </w:p>
        </w:tc>
        <w:tc>
          <w:tcPr>
            <w:tcW w:w="1094" w:type="pct"/>
            <w:tcBorders>
              <w:top w:val="nil"/>
              <w:left w:val="nil"/>
              <w:bottom w:val="single" w:sz="4" w:space="0" w:color="auto"/>
              <w:right w:val="single" w:sz="4" w:space="0" w:color="auto"/>
            </w:tcBorders>
            <w:shd w:val="clear" w:color="000000" w:fill="FFFDC1"/>
            <w:vAlign w:val="center"/>
            <w:hideMark/>
          </w:tcPr>
          <w:p w14:paraId="302F1CC9"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1A7022C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AF2613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F8854A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C250E38" w14:textId="77777777" w:rsidR="0048136E" w:rsidRPr="0048136E" w:rsidRDefault="0048136E" w:rsidP="0048136E">
            <w:pPr>
              <w:spacing w:line="240" w:lineRule="auto"/>
              <w:jc w:val="right"/>
              <w:rPr>
                <w:b/>
                <w:bCs/>
                <w:sz w:val="12"/>
                <w:szCs w:val="12"/>
              </w:rPr>
            </w:pPr>
            <w:r w:rsidRPr="0048136E">
              <w:rPr>
                <w:b/>
                <w:bCs/>
                <w:sz w:val="12"/>
                <w:szCs w:val="12"/>
              </w:rPr>
              <w:t>271 953</w:t>
            </w:r>
          </w:p>
        </w:tc>
        <w:tc>
          <w:tcPr>
            <w:tcW w:w="655" w:type="pct"/>
            <w:tcBorders>
              <w:top w:val="nil"/>
              <w:left w:val="nil"/>
              <w:bottom w:val="single" w:sz="4" w:space="0" w:color="auto"/>
              <w:right w:val="single" w:sz="4" w:space="0" w:color="auto"/>
            </w:tcBorders>
            <w:shd w:val="clear" w:color="000000" w:fill="FFFDC1"/>
            <w:vAlign w:val="center"/>
            <w:hideMark/>
          </w:tcPr>
          <w:p w14:paraId="449F5BFA" w14:textId="77777777" w:rsidR="0048136E" w:rsidRPr="0048136E" w:rsidRDefault="0048136E" w:rsidP="0048136E">
            <w:pPr>
              <w:spacing w:line="240" w:lineRule="auto"/>
              <w:jc w:val="right"/>
              <w:rPr>
                <w:b/>
                <w:bCs/>
                <w:sz w:val="12"/>
                <w:szCs w:val="12"/>
              </w:rPr>
            </w:pPr>
            <w:r w:rsidRPr="0048136E">
              <w:rPr>
                <w:b/>
                <w:bCs/>
                <w:sz w:val="12"/>
                <w:szCs w:val="12"/>
              </w:rPr>
              <w:t>271 953,00</w:t>
            </w:r>
          </w:p>
        </w:tc>
        <w:tc>
          <w:tcPr>
            <w:tcW w:w="567" w:type="pct"/>
            <w:tcBorders>
              <w:top w:val="nil"/>
              <w:left w:val="nil"/>
              <w:bottom w:val="single" w:sz="4" w:space="0" w:color="auto"/>
              <w:right w:val="single" w:sz="4" w:space="0" w:color="auto"/>
            </w:tcBorders>
            <w:shd w:val="clear" w:color="000000" w:fill="FFFDC1"/>
            <w:vAlign w:val="center"/>
            <w:hideMark/>
          </w:tcPr>
          <w:p w14:paraId="3098534C"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BE2BBA5"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CC2D9C"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7FE7071"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72C96C8" w14:textId="77777777" w:rsidR="0048136E" w:rsidRPr="0048136E" w:rsidRDefault="0048136E" w:rsidP="0048136E">
            <w:pPr>
              <w:spacing w:line="240" w:lineRule="auto"/>
              <w:rPr>
                <w:sz w:val="12"/>
                <w:szCs w:val="12"/>
              </w:rPr>
            </w:pPr>
            <w:r w:rsidRPr="0048136E">
              <w:rPr>
                <w:sz w:val="12"/>
                <w:szCs w:val="12"/>
              </w:rPr>
              <w:t>Budowa zadaszenia placu handlowego na Targowisku Zieleniak przy ul. Grójeckiej 97</w:t>
            </w:r>
          </w:p>
        </w:tc>
        <w:tc>
          <w:tcPr>
            <w:tcW w:w="516" w:type="pct"/>
            <w:tcBorders>
              <w:top w:val="nil"/>
              <w:left w:val="nil"/>
              <w:bottom w:val="single" w:sz="4" w:space="0" w:color="auto"/>
              <w:right w:val="single" w:sz="4" w:space="0" w:color="auto"/>
            </w:tcBorders>
            <w:shd w:val="clear" w:color="auto" w:fill="auto"/>
            <w:vAlign w:val="center"/>
            <w:hideMark/>
          </w:tcPr>
          <w:p w14:paraId="04A1810E"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42E09615"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CEA6C9C"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855735E" w14:textId="77777777" w:rsidR="0048136E" w:rsidRPr="0048136E" w:rsidRDefault="0048136E" w:rsidP="0048136E">
            <w:pPr>
              <w:spacing w:line="240" w:lineRule="auto"/>
              <w:jc w:val="right"/>
              <w:rPr>
                <w:sz w:val="12"/>
                <w:szCs w:val="12"/>
              </w:rPr>
            </w:pPr>
            <w:r w:rsidRPr="0048136E">
              <w:rPr>
                <w:sz w:val="12"/>
                <w:szCs w:val="12"/>
              </w:rPr>
              <w:t>220 293</w:t>
            </w:r>
          </w:p>
        </w:tc>
        <w:tc>
          <w:tcPr>
            <w:tcW w:w="655" w:type="pct"/>
            <w:tcBorders>
              <w:top w:val="nil"/>
              <w:left w:val="nil"/>
              <w:bottom w:val="single" w:sz="4" w:space="0" w:color="auto"/>
              <w:right w:val="single" w:sz="4" w:space="0" w:color="auto"/>
            </w:tcBorders>
            <w:shd w:val="clear" w:color="auto" w:fill="auto"/>
            <w:noWrap/>
            <w:vAlign w:val="center"/>
            <w:hideMark/>
          </w:tcPr>
          <w:p w14:paraId="513796B1" w14:textId="77777777" w:rsidR="0048136E" w:rsidRPr="0048136E" w:rsidRDefault="0048136E" w:rsidP="0048136E">
            <w:pPr>
              <w:spacing w:line="240" w:lineRule="auto"/>
              <w:jc w:val="right"/>
              <w:rPr>
                <w:sz w:val="12"/>
                <w:szCs w:val="12"/>
              </w:rPr>
            </w:pPr>
            <w:r w:rsidRPr="0048136E">
              <w:rPr>
                <w:sz w:val="12"/>
                <w:szCs w:val="12"/>
              </w:rPr>
              <w:t>220 293,00</w:t>
            </w:r>
          </w:p>
        </w:tc>
        <w:tc>
          <w:tcPr>
            <w:tcW w:w="567" w:type="pct"/>
            <w:tcBorders>
              <w:top w:val="nil"/>
              <w:left w:val="nil"/>
              <w:bottom w:val="single" w:sz="4" w:space="0" w:color="auto"/>
              <w:right w:val="single" w:sz="4" w:space="0" w:color="auto"/>
            </w:tcBorders>
            <w:shd w:val="clear" w:color="auto" w:fill="auto"/>
            <w:noWrap/>
            <w:vAlign w:val="center"/>
            <w:hideMark/>
          </w:tcPr>
          <w:p w14:paraId="5C9CF152"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3606B84"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456F27"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6C5E636"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11D848D" w14:textId="77777777" w:rsidR="0048136E" w:rsidRPr="0048136E" w:rsidRDefault="0048136E" w:rsidP="0048136E">
            <w:pPr>
              <w:spacing w:line="240" w:lineRule="auto"/>
              <w:rPr>
                <w:sz w:val="12"/>
                <w:szCs w:val="12"/>
              </w:rPr>
            </w:pPr>
            <w:r w:rsidRPr="0048136E">
              <w:rPr>
                <w:sz w:val="12"/>
                <w:szCs w:val="12"/>
              </w:rPr>
              <w:t>Budowa przyłącza wodno - kanalizacyjnego wraz z budową ciągów pieszych na Targowisku Mołdawska</w:t>
            </w:r>
          </w:p>
        </w:tc>
        <w:tc>
          <w:tcPr>
            <w:tcW w:w="516" w:type="pct"/>
            <w:tcBorders>
              <w:top w:val="nil"/>
              <w:left w:val="nil"/>
              <w:bottom w:val="single" w:sz="4" w:space="0" w:color="auto"/>
              <w:right w:val="single" w:sz="4" w:space="0" w:color="auto"/>
            </w:tcBorders>
            <w:shd w:val="clear" w:color="auto" w:fill="auto"/>
            <w:vAlign w:val="center"/>
            <w:hideMark/>
          </w:tcPr>
          <w:p w14:paraId="5472F461"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5916214D"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41086EAC"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B8AA54E" w14:textId="77777777" w:rsidR="0048136E" w:rsidRPr="0048136E" w:rsidRDefault="0048136E" w:rsidP="0048136E">
            <w:pPr>
              <w:spacing w:line="240" w:lineRule="auto"/>
              <w:jc w:val="right"/>
              <w:rPr>
                <w:sz w:val="12"/>
                <w:szCs w:val="12"/>
              </w:rPr>
            </w:pPr>
            <w:r w:rsidRPr="0048136E">
              <w:rPr>
                <w:sz w:val="12"/>
                <w:szCs w:val="12"/>
              </w:rPr>
              <w:t>51 660</w:t>
            </w:r>
          </w:p>
        </w:tc>
        <w:tc>
          <w:tcPr>
            <w:tcW w:w="655" w:type="pct"/>
            <w:tcBorders>
              <w:top w:val="nil"/>
              <w:left w:val="nil"/>
              <w:bottom w:val="single" w:sz="4" w:space="0" w:color="auto"/>
              <w:right w:val="single" w:sz="4" w:space="0" w:color="auto"/>
            </w:tcBorders>
            <w:shd w:val="clear" w:color="auto" w:fill="auto"/>
            <w:noWrap/>
            <w:vAlign w:val="center"/>
            <w:hideMark/>
          </w:tcPr>
          <w:p w14:paraId="10F4A5F6" w14:textId="77777777" w:rsidR="0048136E" w:rsidRPr="0048136E" w:rsidRDefault="0048136E" w:rsidP="0048136E">
            <w:pPr>
              <w:spacing w:line="240" w:lineRule="auto"/>
              <w:jc w:val="right"/>
              <w:rPr>
                <w:sz w:val="12"/>
                <w:szCs w:val="12"/>
              </w:rPr>
            </w:pPr>
            <w:r w:rsidRPr="0048136E">
              <w:rPr>
                <w:sz w:val="12"/>
                <w:szCs w:val="12"/>
              </w:rPr>
              <w:t>51 660,00</w:t>
            </w:r>
          </w:p>
        </w:tc>
        <w:tc>
          <w:tcPr>
            <w:tcW w:w="567" w:type="pct"/>
            <w:tcBorders>
              <w:top w:val="nil"/>
              <w:left w:val="nil"/>
              <w:bottom w:val="single" w:sz="4" w:space="0" w:color="auto"/>
              <w:right w:val="single" w:sz="4" w:space="0" w:color="auto"/>
            </w:tcBorders>
            <w:shd w:val="clear" w:color="auto" w:fill="auto"/>
            <w:noWrap/>
            <w:vAlign w:val="center"/>
            <w:hideMark/>
          </w:tcPr>
          <w:p w14:paraId="148F9554"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FFB75CD"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509830B" w14:textId="77777777" w:rsidR="0048136E" w:rsidRPr="0048136E" w:rsidRDefault="0048136E" w:rsidP="0048136E">
            <w:pPr>
              <w:spacing w:line="240" w:lineRule="auto"/>
              <w:jc w:val="center"/>
              <w:rPr>
                <w:b/>
                <w:bCs/>
                <w:sz w:val="12"/>
                <w:szCs w:val="12"/>
              </w:rPr>
            </w:pPr>
            <w:r w:rsidRPr="0048136E">
              <w:rPr>
                <w:b/>
                <w:bCs/>
                <w:sz w:val="12"/>
                <w:szCs w:val="12"/>
              </w:rPr>
              <w:t>600</w:t>
            </w:r>
          </w:p>
        </w:tc>
        <w:tc>
          <w:tcPr>
            <w:tcW w:w="348" w:type="pct"/>
            <w:tcBorders>
              <w:top w:val="nil"/>
              <w:left w:val="nil"/>
              <w:bottom w:val="single" w:sz="4" w:space="0" w:color="auto"/>
              <w:right w:val="single" w:sz="4" w:space="0" w:color="auto"/>
            </w:tcBorders>
            <w:shd w:val="clear" w:color="000000" w:fill="D5E3F2"/>
            <w:vAlign w:val="center"/>
            <w:hideMark/>
          </w:tcPr>
          <w:p w14:paraId="58F4F98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915F3FB" w14:textId="77777777" w:rsidR="0048136E" w:rsidRPr="0048136E" w:rsidRDefault="0048136E" w:rsidP="0048136E">
            <w:pPr>
              <w:spacing w:line="240" w:lineRule="auto"/>
              <w:rPr>
                <w:b/>
                <w:bCs/>
                <w:sz w:val="12"/>
                <w:szCs w:val="12"/>
              </w:rPr>
            </w:pPr>
            <w:r w:rsidRPr="0048136E">
              <w:rPr>
                <w:b/>
                <w:bCs/>
                <w:sz w:val="12"/>
                <w:szCs w:val="12"/>
              </w:rPr>
              <w:t>Transport i łączność</w:t>
            </w:r>
          </w:p>
        </w:tc>
        <w:tc>
          <w:tcPr>
            <w:tcW w:w="516" w:type="pct"/>
            <w:tcBorders>
              <w:top w:val="nil"/>
              <w:left w:val="nil"/>
              <w:bottom w:val="single" w:sz="4" w:space="0" w:color="auto"/>
              <w:right w:val="single" w:sz="4" w:space="0" w:color="auto"/>
            </w:tcBorders>
            <w:shd w:val="clear" w:color="000000" w:fill="D5E3F2"/>
            <w:vAlign w:val="center"/>
            <w:hideMark/>
          </w:tcPr>
          <w:p w14:paraId="6A3DBDA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DA15E7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2B31C2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C4B10B3" w14:textId="77777777" w:rsidR="0048136E" w:rsidRPr="0048136E" w:rsidRDefault="0048136E" w:rsidP="0048136E">
            <w:pPr>
              <w:spacing w:line="240" w:lineRule="auto"/>
              <w:jc w:val="right"/>
              <w:rPr>
                <w:b/>
                <w:bCs/>
                <w:sz w:val="12"/>
                <w:szCs w:val="12"/>
              </w:rPr>
            </w:pPr>
            <w:r w:rsidRPr="0048136E">
              <w:rPr>
                <w:b/>
                <w:bCs/>
                <w:sz w:val="12"/>
                <w:szCs w:val="12"/>
              </w:rPr>
              <w:t>4 663 697</w:t>
            </w:r>
          </w:p>
        </w:tc>
        <w:tc>
          <w:tcPr>
            <w:tcW w:w="655" w:type="pct"/>
            <w:tcBorders>
              <w:top w:val="nil"/>
              <w:left w:val="nil"/>
              <w:bottom w:val="single" w:sz="4" w:space="0" w:color="auto"/>
              <w:right w:val="single" w:sz="4" w:space="0" w:color="auto"/>
            </w:tcBorders>
            <w:shd w:val="clear" w:color="000000" w:fill="D5E3F2"/>
            <w:vAlign w:val="center"/>
            <w:hideMark/>
          </w:tcPr>
          <w:p w14:paraId="66CCA6C0" w14:textId="77777777" w:rsidR="0048136E" w:rsidRPr="0048136E" w:rsidRDefault="0048136E" w:rsidP="0048136E">
            <w:pPr>
              <w:spacing w:line="240" w:lineRule="auto"/>
              <w:jc w:val="right"/>
              <w:rPr>
                <w:b/>
                <w:bCs/>
                <w:sz w:val="12"/>
                <w:szCs w:val="12"/>
              </w:rPr>
            </w:pPr>
            <w:r w:rsidRPr="0048136E">
              <w:rPr>
                <w:b/>
                <w:bCs/>
                <w:sz w:val="12"/>
                <w:szCs w:val="12"/>
              </w:rPr>
              <w:t>2 053 879,32</w:t>
            </w:r>
          </w:p>
        </w:tc>
        <w:tc>
          <w:tcPr>
            <w:tcW w:w="567" w:type="pct"/>
            <w:tcBorders>
              <w:top w:val="nil"/>
              <w:left w:val="nil"/>
              <w:bottom w:val="single" w:sz="4" w:space="0" w:color="auto"/>
              <w:right w:val="single" w:sz="4" w:space="0" w:color="auto"/>
            </w:tcBorders>
            <w:shd w:val="clear" w:color="000000" w:fill="D5E3F2"/>
            <w:vAlign w:val="center"/>
            <w:hideMark/>
          </w:tcPr>
          <w:p w14:paraId="5425FA2D" w14:textId="77777777" w:rsidR="0048136E" w:rsidRPr="0048136E" w:rsidRDefault="0048136E" w:rsidP="0048136E">
            <w:pPr>
              <w:spacing w:line="240" w:lineRule="auto"/>
              <w:jc w:val="right"/>
              <w:rPr>
                <w:b/>
                <w:bCs/>
                <w:sz w:val="12"/>
                <w:szCs w:val="12"/>
              </w:rPr>
            </w:pPr>
            <w:r w:rsidRPr="0048136E">
              <w:rPr>
                <w:b/>
                <w:bCs/>
                <w:sz w:val="12"/>
                <w:szCs w:val="12"/>
              </w:rPr>
              <w:t>44,0</w:t>
            </w:r>
          </w:p>
        </w:tc>
      </w:tr>
      <w:tr w:rsidR="0048136E" w:rsidRPr="0048136E" w14:paraId="6FC523D8"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CE3110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E12799E" w14:textId="77777777" w:rsidR="0048136E" w:rsidRPr="0048136E" w:rsidRDefault="0048136E" w:rsidP="0048136E">
            <w:pPr>
              <w:spacing w:line="240" w:lineRule="auto"/>
              <w:jc w:val="center"/>
              <w:rPr>
                <w:b/>
                <w:bCs/>
                <w:sz w:val="12"/>
                <w:szCs w:val="12"/>
              </w:rPr>
            </w:pPr>
            <w:r w:rsidRPr="0048136E">
              <w:rPr>
                <w:b/>
                <w:bCs/>
                <w:sz w:val="12"/>
                <w:szCs w:val="12"/>
              </w:rPr>
              <w:t>60016</w:t>
            </w:r>
          </w:p>
        </w:tc>
        <w:tc>
          <w:tcPr>
            <w:tcW w:w="1094" w:type="pct"/>
            <w:tcBorders>
              <w:top w:val="nil"/>
              <w:left w:val="nil"/>
              <w:bottom w:val="single" w:sz="4" w:space="0" w:color="auto"/>
              <w:right w:val="single" w:sz="4" w:space="0" w:color="auto"/>
            </w:tcBorders>
            <w:shd w:val="clear" w:color="000000" w:fill="FFFDC1"/>
            <w:vAlign w:val="center"/>
            <w:hideMark/>
          </w:tcPr>
          <w:p w14:paraId="15D05DF8" w14:textId="77777777" w:rsidR="0048136E" w:rsidRPr="0048136E" w:rsidRDefault="0048136E" w:rsidP="0048136E">
            <w:pPr>
              <w:spacing w:line="240" w:lineRule="auto"/>
              <w:rPr>
                <w:b/>
                <w:bCs/>
                <w:sz w:val="12"/>
                <w:szCs w:val="12"/>
              </w:rPr>
            </w:pPr>
            <w:r w:rsidRPr="0048136E">
              <w:rPr>
                <w:b/>
                <w:bCs/>
                <w:sz w:val="12"/>
                <w:szCs w:val="12"/>
              </w:rPr>
              <w:t>Drogi publiczne gminne</w:t>
            </w:r>
          </w:p>
        </w:tc>
        <w:tc>
          <w:tcPr>
            <w:tcW w:w="516" w:type="pct"/>
            <w:tcBorders>
              <w:top w:val="nil"/>
              <w:left w:val="nil"/>
              <w:bottom w:val="single" w:sz="4" w:space="0" w:color="auto"/>
              <w:right w:val="single" w:sz="4" w:space="0" w:color="auto"/>
            </w:tcBorders>
            <w:shd w:val="clear" w:color="000000" w:fill="FFFDC1"/>
            <w:vAlign w:val="center"/>
            <w:hideMark/>
          </w:tcPr>
          <w:p w14:paraId="75B1B61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DA305F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227BEF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9D5464C" w14:textId="77777777" w:rsidR="0048136E" w:rsidRPr="0048136E" w:rsidRDefault="0048136E" w:rsidP="0048136E">
            <w:pPr>
              <w:spacing w:line="240" w:lineRule="auto"/>
              <w:jc w:val="right"/>
              <w:rPr>
                <w:b/>
                <w:bCs/>
                <w:sz w:val="12"/>
                <w:szCs w:val="12"/>
              </w:rPr>
            </w:pPr>
            <w:r w:rsidRPr="0048136E">
              <w:rPr>
                <w:b/>
                <w:bCs/>
                <w:sz w:val="12"/>
                <w:szCs w:val="12"/>
              </w:rPr>
              <w:t>4 663 697</w:t>
            </w:r>
          </w:p>
        </w:tc>
        <w:tc>
          <w:tcPr>
            <w:tcW w:w="655" w:type="pct"/>
            <w:tcBorders>
              <w:top w:val="nil"/>
              <w:left w:val="nil"/>
              <w:bottom w:val="single" w:sz="4" w:space="0" w:color="auto"/>
              <w:right w:val="single" w:sz="4" w:space="0" w:color="auto"/>
            </w:tcBorders>
            <w:shd w:val="clear" w:color="000000" w:fill="FFFDC1"/>
            <w:vAlign w:val="center"/>
            <w:hideMark/>
          </w:tcPr>
          <w:p w14:paraId="45F6992A" w14:textId="77777777" w:rsidR="0048136E" w:rsidRPr="0048136E" w:rsidRDefault="0048136E" w:rsidP="0048136E">
            <w:pPr>
              <w:spacing w:line="240" w:lineRule="auto"/>
              <w:jc w:val="right"/>
              <w:rPr>
                <w:b/>
                <w:bCs/>
                <w:sz w:val="12"/>
                <w:szCs w:val="12"/>
              </w:rPr>
            </w:pPr>
            <w:r w:rsidRPr="0048136E">
              <w:rPr>
                <w:b/>
                <w:bCs/>
                <w:sz w:val="12"/>
                <w:szCs w:val="12"/>
              </w:rPr>
              <w:t>2 053 879,32</w:t>
            </w:r>
          </w:p>
        </w:tc>
        <w:tc>
          <w:tcPr>
            <w:tcW w:w="567" w:type="pct"/>
            <w:tcBorders>
              <w:top w:val="nil"/>
              <w:left w:val="nil"/>
              <w:bottom w:val="single" w:sz="4" w:space="0" w:color="auto"/>
              <w:right w:val="single" w:sz="4" w:space="0" w:color="auto"/>
            </w:tcBorders>
            <w:shd w:val="clear" w:color="000000" w:fill="FFFDC1"/>
            <w:vAlign w:val="center"/>
            <w:hideMark/>
          </w:tcPr>
          <w:p w14:paraId="205ECC02" w14:textId="77777777" w:rsidR="0048136E" w:rsidRPr="0048136E" w:rsidRDefault="0048136E" w:rsidP="0048136E">
            <w:pPr>
              <w:spacing w:line="240" w:lineRule="auto"/>
              <w:jc w:val="right"/>
              <w:rPr>
                <w:b/>
                <w:bCs/>
                <w:sz w:val="12"/>
                <w:szCs w:val="12"/>
              </w:rPr>
            </w:pPr>
            <w:r w:rsidRPr="0048136E">
              <w:rPr>
                <w:b/>
                <w:bCs/>
                <w:sz w:val="12"/>
                <w:szCs w:val="12"/>
              </w:rPr>
              <w:t>44,0</w:t>
            </w:r>
          </w:p>
        </w:tc>
      </w:tr>
      <w:tr w:rsidR="0048136E" w:rsidRPr="0048136E" w14:paraId="1588A200"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8FCFB5E"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C44468D"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2535D61" w14:textId="77777777" w:rsidR="0048136E" w:rsidRPr="0048136E" w:rsidRDefault="0048136E" w:rsidP="0048136E">
            <w:pPr>
              <w:spacing w:line="240" w:lineRule="auto"/>
              <w:rPr>
                <w:sz w:val="12"/>
                <w:szCs w:val="12"/>
              </w:rPr>
            </w:pPr>
            <w:r w:rsidRPr="0048136E">
              <w:rPr>
                <w:sz w:val="12"/>
                <w:szCs w:val="12"/>
              </w:rPr>
              <w:t>Nabycie prawa do nieruchomości pod przebudowę ul. Zadumanej- rozliczenie z deweloperem</w:t>
            </w:r>
          </w:p>
        </w:tc>
        <w:tc>
          <w:tcPr>
            <w:tcW w:w="516" w:type="pct"/>
            <w:tcBorders>
              <w:top w:val="nil"/>
              <w:left w:val="nil"/>
              <w:bottom w:val="single" w:sz="4" w:space="0" w:color="auto"/>
              <w:right w:val="single" w:sz="4" w:space="0" w:color="auto"/>
            </w:tcBorders>
            <w:shd w:val="clear" w:color="auto" w:fill="auto"/>
            <w:vAlign w:val="center"/>
            <w:hideMark/>
          </w:tcPr>
          <w:p w14:paraId="5331F0A9"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3DEA537F" w14:textId="77777777" w:rsidR="0048136E" w:rsidRPr="0048136E" w:rsidRDefault="0048136E" w:rsidP="0048136E">
            <w:pPr>
              <w:spacing w:line="240" w:lineRule="auto"/>
              <w:jc w:val="center"/>
              <w:rPr>
                <w:sz w:val="12"/>
                <w:szCs w:val="12"/>
              </w:rPr>
            </w:pPr>
            <w:r w:rsidRPr="0048136E">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61920048"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921BF7F" w14:textId="77777777" w:rsidR="0048136E" w:rsidRPr="0048136E" w:rsidRDefault="0048136E" w:rsidP="0048136E">
            <w:pPr>
              <w:spacing w:line="240" w:lineRule="auto"/>
              <w:jc w:val="right"/>
              <w:rPr>
                <w:sz w:val="12"/>
                <w:szCs w:val="12"/>
              </w:rPr>
            </w:pPr>
            <w:r w:rsidRPr="0048136E">
              <w:rPr>
                <w:sz w:val="12"/>
                <w:szCs w:val="12"/>
              </w:rPr>
              <w:t>1 671 157</w:t>
            </w:r>
          </w:p>
        </w:tc>
        <w:tc>
          <w:tcPr>
            <w:tcW w:w="655" w:type="pct"/>
            <w:tcBorders>
              <w:top w:val="nil"/>
              <w:left w:val="nil"/>
              <w:bottom w:val="single" w:sz="4" w:space="0" w:color="auto"/>
              <w:right w:val="single" w:sz="4" w:space="0" w:color="auto"/>
            </w:tcBorders>
            <w:shd w:val="clear" w:color="auto" w:fill="auto"/>
            <w:noWrap/>
            <w:vAlign w:val="center"/>
            <w:hideMark/>
          </w:tcPr>
          <w:p w14:paraId="5EBC2FD8" w14:textId="77777777" w:rsidR="0048136E" w:rsidRPr="0048136E" w:rsidRDefault="0048136E" w:rsidP="0048136E">
            <w:pPr>
              <w:spacing w:line="240" w:lineRule="auto"/>
              <w:jc w:val="right"/>
              <w:rPr>
                <w:sz w:val="12"/>
                <w:szCs w:val="12"/>
              </w:rPr>
            </w:pPr>
            <w:r w:rsidRPr="0048136E">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748460F6" w14:textId="77777777" w:rsidR="0048136E" w:rsidRPr="0048136E" w:rsidRDefault="0048136E" w:rsidP="0048136E">
            <w:pPr>
              <w:spacing w:line="240" w:lineRule="auto"/>
              <w:jc w:val="right"/>
              <w:rPr>
                <w:sz w:val="12"/>
                <w:szCs w:val="12"/>
              </w:rPr>
            </w:pPr>
            <w:r w:rsidRPr="0048136E">
              <w:rPr>
                <w:sz w:val="12"/>
                <w:szCs w:val="12"/>
              </w:rPr>
              <w:t>0,0</w:t>
            </w:r>
          </w:p>
        </w:tc>
      </w:tr>
      <w:tr w:rsidR="0048136E" w:rsidRPr="0048136E" w14:paraId="0C080FE0"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BB8B61"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6DED69C"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DDC1EB9" w14:textId="77777777" w:rsidR="0048136E" w:rsidRPr="0048136E" w:rsidRDefault="0048136E" w:rsidP="0048136E">
            <w:pPr>
              <w:spacing w:line="240" w:lineRule="auto"/>
              <w:rPr>
                <w:sz w:val="12"/>
                <w:szCs w:val="12"/>
              </w:rPr>
            </w:pPr>
            <w:r w:rsidRPr="0048136E">
              <w:rPr>
                <w:sz w:val="12"/>
                <w:szCs w:val="12"/>
              </w:rPr>
              <w:t>Wypłata odszkodowań za grunty przejęte pod inwestycje</w:t>
            </w:r>
          </w:p>
        </w:tc>
        <w:tc>
          <w:tcPr>
            <w:tcW w:w="516" w:type="pct"/>
            <w:tcBorders>
              <w:top w:val="nil"/>
              <w:left w:val="nil"/>
              <w:bottom w:val="single" w:sz="4" w:space="0" w:color="auto"/>
              <w:right w:val="single" w:sz="4" w:space="0" w:color="auto"/>
            </w:tcBorders>
            <w:shd w:val="clear" w:color="auto" w:fill="auto"/>
            <w:vAlign w:val="center"/>
            <w:hideMark/>
          </w:tcPr>
          <w:p w14:paraId="60938961"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170A36D7"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DE69F75"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380450A" w14:textId="77777777" w:rsidR="0048136E" w:rsidRPr="0048136E" w:rsidRDefault="0048136E" w:rsidP="0048136E">
            <w:pPr>
              <w:spacing w:line="240" w:lineRule="auto"/>
              <w:jc w:val="right"/>
              <w:rPr>
                <w:sz w:val="12"/>
                <w:szCs w:val="12"/>
              </w:rPr>
            </w:pPr>
            <w:r w:rsidRPr="0048136E">
              <w:rPr>
                <w:sz w:val="12"/>
                <w:szCs w:val="12"/>
              </w:rPr>
              <w:t>492 540</w:t>
            </w:r>
          </w:p>
        </w:tc>
        <w:tc>
          <w:tcPr>
            <w:tcW w:w="655" w:type="pct"/>
            <w:tcBorders>
              <w:top w:val="nil"/>
              <w:left w:val="nil"/>
              <w:bottom w:val="single" w:sz="4" w:space="0" w:color="auto"/>
              <w:right w:val="single" w:sz="4" w:space="0" w:color="auto"/>
            </w:tcBorders>
            <w:shd w:val="clear" w:color="auto" w:fill="auto"/>
            <w:noWrap/>
            <w:vAlign w:val="center"/>
            <w:hideMark/>
          </w:tcPr>
          <w:p w14:paraId="3AE55C16" w14:textId="77777777" w:rsidR="0048136E" w:rsidRPr="0048136E" w:rsidRDefault="0048136E" w:rsidP="0048136E">
            <w:pPr>
              <w:spacing w:line="240" w:lineRule="auto"/>
              <w:jc w:val="right"/>
              <w:rPr>
                <w:sz w:val="12"/>
                <w:szCs w:val="12"/>
              </w:rPr>
            </w:pPr>
            <w:r w:rsidRPr="0048136E">
              <w:rPr>
                <w:sz w:val="12"/>
                <w:szCs w:val="12"/>
              </w:rPr>
              <w:t>1 944,48</w:t>
            </w:r>
          </w:p>
        </w:tc>
        <w:tc>
          <w:tcPr>
            <w:tcW w:w="567" w:type="pct"/>
            <w:tcBorders>
              <w:top w:val="nil"/>
              <w:left w:val="nil"/>
              <w:bottom w:val="single" w:sz="4" w:space="0" w:color="auto"/>
              <w:right w:val="single" w:sz="4" w:space="0" w:color="auto"/>
            </w:tcBorders>
            <w:shd w:val="clear" w:color="auto" w:fill="auto"/>
            <w:noWrap/>
            <w:vAlign w:val="center"/>
            <w:hideMark/>
          </w:tcPr>
          <w:p w14:paraId="0C0A8E77" w14:textId="77777777" w:rsidR="0048136E" w:rsidRPr="0048136E" w:rsidRDefault="0048136E" w:rsidP="0048136E">
            <w:pPr>
              <w:spacing w:line="240" w:lineRule="auto"/>
              <w:jc w:val="right"/>
              <w:rPr>
                <w:sz w:val="12"/>
                <w:szCs w:val="12"/>
              </w:rPr>
            </w:pPr>
            <w:r w:rsidRPr="0048136E">
              <w:rPr>
                <w:sz w:val="12"/>
                <w:szCs w:val="12"/>
              </w:rPr>
              <w:t>0,4</w:t>
            </w:r>
          </w:p>
        </w:tc>
      </w:tr>
      <w:tr w:rsidR="0048136E" w:rsidRPr="0048136E" w14:paraId="44085B2B"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C55B109"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E7563A2"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87C34FD" w14:textId="77777777" w:rsidR="0048136E" w:rsidRPr="0048136E" w:rsidRDefault="0048136E" w:rsidP="0048136E">
            <w:pPr>
              <w:spacing w:line="240" w:lineRule="auto"/>
              <w:rPr>
                <w:sz w:val="12"/>
                <w:szCs w:val="12"/>
              </w:rPr>
            </w:pPr>
            <w:r w:rsidRPr="0048136E">
              <w:rPr>
                <w:sz w:val="12"/>
                <w:szCs w:val="12"/>
              </w:rPr>
              <w:t>Modernizacja ul. Pruszkowskiej na odcinku od ul. Mołdawskiej do ul. Jasielskiej</w:t>
            </w:r>
          </w:p>
        </w:tc>
        <w:tc>
          <w:tcPr>
            <w:tcW w:w="516" w:type="pct"/>
            <w:tcBorders>
              <w:top w:val="nil"/>
              <w:left w:val="nil"/>
              <w:bottom w:val="single" w:sz="4" w:space="0" w:color="auto"/>
              <w:right w:val="single" w:sz="4" w:space="0" w:color="auto"/>
            </w:tcBorders>
            <w:shd w:val="clear" w:color="auto" w:fill="auto"/>
            <w:vAlign w:val="center"/>
            <w:hideMark/>
          </w:tcPr>
          <w:p w14:paraId="4009A08E"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4C614ED6"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C1A4D1F"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80D6EE3" w14:textId="77777777" w:rsidR="0048136E" w:rsidRPr="0048136E" w:rsidRDefault="0048136E" w:rsidP="0048136E">
            <w:pPr>
              <w:spacing w:line="240" w:lineRule="auto"/>
              <w:jc w:val="right"/>
              <w:rPr>
                <w:sz w:val="12"/>
                <w:szCs w:val="12"/>
              </w:rPr>
            </w:pPr>
            <w:r w:rsidRPr="0048136E">
              <w:rPr>
                <w:sz w:val="12"/>
                <w:szCs w:val="12"/>
              </w:rPr>
              <w:t>2 500 000</w:t>
            </w:r>
          </w:p>
        </w:tc>
        <w:tc>
          <w:tcPr>
            <w:tcW w:w="655" w:type="pct"/>
            <w:tcBorders>
              <w:top w:val="nil"/>
              <w:left w:val="nil"/>
              <w:bottom w:val="single" w:sz="4" w:space="0" w:color="auto"/>
              <w:right w:val="single" w:sz="4" w:space="0" w:color="auto"/>
            </w:tcBorders>
            <w:shd w:val="clear" w:color="auto" w:fill="auto"/>
            <w:noWrap/>
            <w:vAlign w:val="center"/>
            <w:hideMark/>
          </w:tcPr>
          <w:p w14:paraId="2663BF07" w14:textId="77777777" w:rsidR="0048136E" w:rsidRPr="0048136E" w:rsidRDefault="0048136E" w:rsidP="0048136E">
            <w:pPr>
              <w:spacing w:line="240" w:lineRule="auto"/>
              <w:jc w:val="right"/>
              <w:rPr>
                <w:sz w:val="12"/>
                <w:szCs w:val="12"/>
              </w:rPr>
            </w:pPr>
            <w:r w:rsidRPr="0048136E">
              <w:rPr>
                <w:sz w:val="12"/>
                <w:szCs w:val="12"/>
              </w:rPr>
              <w:t>2 051 934,84</w:t>
            </w:r>
          </w:p>
        </w:tc>
        <w:tc>
          <w:tcPr>
            <w:tcW w:w="567" w:type="pct"/>
            <w:tcBorders>
              <w:top w:val="nil"/>
              <w:left w:val="nil"/>
              <w:bottom w:val="single" w:sz="4" w:space="0" w:color="auto"/>
              <w:right w:val="single" w:sz="4" w:space="0" w:color="auto"/>
            </w:tcBorders>
            <w:shd w:val="clear" w:color="auto" w:fill="auto"/>
            <w:noWrap/>
            <w:vAlign w:val="center"/>
            <w:hideMark/>
          </w:tcPr>
          <w:p w14:paraId="5BA42ABC" w14:textId="77777777" w:rsidR="0048136E" w:rsidRPr="0048136E" w:rsidRDefault="0048136E" w:rsidP="0048136E">
            <w:pPr>
              <w:spacing w:line="240" w:lineRule="auto"/>
              <w:jc w:val="right"/>
              <w:rPr>
                <w:sz w:val="12"/>
                <w:szCs w:val="12"/>
              </w:rPr>
            </w:pPr>
            <w:r w:rsidRPr="0048136E">
              <w:rPr>
                <w:sz w:val="12"/>
                <w:szCs w:val="12"/>
              </w:rPr>
              <w:t>82,1</w:t>
            </w:r>
          </w:p>
        </w:tc>
      </w:tr>
      <w:tr w:rsidR="0048136E" w:rsidRPr="0048136E" w14:paraId="5BFDF893"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F9E578B" w14:textId="77777777" w:rsidR="0048136E" w:rsidRPr="0048136E" w:rsidRDefault="0048136E" w:rsidP="0048136E">
            <w:pPr>
              <w:spacing w:line="240" w:lineRule="auto"/>
              <w:jc w:val="center"/>
              <w:rPr>
                <w:b/>
                <w:bCs/>
                <w:sz w:val="12"/>
                <w:szCs w:val="12"/>
              </w:rPr>
            </w:pPr>
            <w:r w:rsidRPr="0048136E">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4891179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1428FCA" w14:textId="77777777" w:rsidR="0048136E" w:rsidRPr="0048136E" w:rsidRDefault="0048136E" w:rsidP="0048136E">
            <w:pPr>
              <w:spacing w:line="240" w:lineRule="auto"/>
              <w:rPr>
                <w:b/>
                <w:bCs/>
                <w:sz w:val="12"/>
                <w:szCs w:val="12"/>
              </w:rPr>
            </w:pPr>
            <w:r w:rsidRPr="0048136E">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7192F7F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E40D3A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804367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4A923D5" w14:textId="77777777" w:rsidR="0048136E" w:rsidRPr="0048136E" w:rsidRDefault="0048136E" w:rsidP="0048136E">
            <w:pPr>
              <w:spacing w:line="240" w:lineRule="auto"/>
              <w:jc w:val="right"/>
              <w:rPr>
                <w:b/>
                <w:bCs/>
                <w:sz w:val="12"/>
                <w:szCs w:val="12"/>
              </w:rPr>
            </w:pPr>
            <w:r w:rsidRPr="0048136E">
              <w:rPr>
                <w:b/>
                <w:bCs/>
                <w:sz w:val="12"/>
                <w:szCs w:val="12"/>
              </w:rPr>
              <w:t>33 000</w:t>
            </w:r>
          </w:p>
        </w:tc>
        <w:tc>
          <w:tcPr>
            <w:tcW w:w="655" w:type="pct"/>
            <w:tcBorders>
              <w:top w:val="nil"/>
              <w:left w:val="nil"/>
              <w:bottom w:val="single" w:sz="4" w:space="0" w:color="auto"/>
              <w:right w:val="single" w:sz="4" w:space="0" w:color="auto"/>
            </w:tcBorders>
            <w:shd w:val="clear" w:color="000000" w:fill="D5E3F2"/>
            <w:vAlign w:val="center"/>
            <w:hideMark/>
          </w:tcPr>
          <w:p w14:paraId="07D05E40" w14:textId="77777777" w:rsidR="0048136E" w:rsidRPr="0048136E" w:rsidRDefault="0048136E" w:rsidP="0048136E">
            <w:pPr>
              <w:spacing w:line="240" w:lineRule="auto"/>
              <w:jc w:val="right"/>
              <w:rPr>
                <w:b/>
                <w:bCs/>
                <w:sz w:val="12"/>
                <w:szCs w:val="12"/>
              </w:rPr>
            </w:pPr>
            <w:r w:rsidRPr="0048136E">
              <w:rPr>
                <w:b/>
                <w:bCs/>
                <w:sz w:val="12"/>
                <w:szCs w:val="12"/>
              </w:rPr>
              <w:t>30 300,00</w:t>
            </w:r>
          </w:p>
        </w:tc>
        <w:tc>
          <w:tcPr>
            <w:tcW w:w="567" w:type="pct"/>
            <w:tcBorders>
              <w:top w:val="nil"/>
              <w:left w:val="nil"/>
              <w:bottom w:val="single" w:sz="4" w:space="0" w:color="auto"/>
              <w:right w:val="single" w:sz="4" w:space="0" w:color="auto"/>
            </w:tcBorders>
            <w:shd w:val="clear" w:color="000000" w:fill="D5E3F2"/>
            <w:vAlign w:val="center"/>
            <w:hideMark/>
          </w:tcPr>
          <w:p w14:paraId="5FBC75BF" w14:textId="77777777" w:rsidR="0048136E" w:rsidRPr="0048136E" w:rsidRDefault="0048136E" w:rsidP="0048136E">
            <w:pPr>
              <w:spacing w:line="240" w:lineRule="auto"/>
              <w:jc w:val="right"/>
              <w:rPr>
                <w:b/>
                <w:bCs/>
                <w:sz w:val="12"/>
                <w:szCs w:val="12"/>
              </w:rPr>
            </w:pPr>
            <w:r w:rsidRPr="0048136E">
              <w:rPr>
                <w:b/>
                <w:bCs/>
                <w:sz w:val="12"/>
                <w:szCs w:val="12"/>
              </w:rPr>
              <w:t>91,8</w:t>
            </w:r>
          </w:p>
        </w:tc>
      </w:tr>
      <w:tr w:rsidR="0048136E" w:rsidRPr="0048136E" w14:paraId="4C83D4CD"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936179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B33BCD1" w14:textId="77777777" w:rsidR="0048136E" w:rsidRPr="0048136E" w:rsidRDefault="0048136E" w:rsidP="0048136E">
            <w:pPr>
              <w:spacing w:line="240" w:lineRule="auto"/>
              <w:jc w:val="center"/>
              <w:rPr>
                <w:b/>
                <w:bCs/>
                <w:sz w:val="12"/>
                <w:szCs w:val="12"/>
              </w:rPr>
            </w:pPr>
            <w:r w:rsidRPr="0048136E">
              <w:rPr>
                <w:b/>
                <w:bCs/>
                <w:sz w:val="12"/>
                <w:szCs w:val="12"/>
              </w:rPr>
              <w:t>70005</w:t>
            </w:r>
          </w:p>
        </w:tc>
        <w:tc>
          <w:tcPr>
            <w:tcW w:w="1094" w:type="pct"/>
            <w:tcBorders>
              <w:top w:val="nil"/>
              <w:left w:val="nil"/>
              <w:bottom w:val="single" w:sz="4" w:space="0" w:color="auto"/>
              <w:right w:val="single" w:sz="4" w:space="0" w:color="auto"/>
            </w:tcBorders>
            <w:shd w:val="clear" w:color="000000" w:fill="FFFDC1"/>
            <w:vAlign w:val="center"/>
            <w:hideMark/>
          </w:tcPr>
          <w:p w14:paraId="3ADF8A46" w14:textId="77777777" w:rsidR="0048136E" w:rsidRPr="0048136E" w:rsidRDefault="0048136E" w:rsidP="0048136E">
            <w:pPr>
              <w:spacing w:line="240" w:lineRule="auto"/>
              <w:rPr>
                <w:b/>
                <w:bCs/>
                <w:sz w:val="12"/>
                <w:szCs w:val="12"/>
              </w:rPr>
            </w:pPr>
            <w:r w:rsidRPr="0048136E">
              <w:rPr>
                <w:b/>
                <w:bCs/>
                <w:sz w:val="12"/>
                <w:szCs w:val="12"/>
              </w:rPr>
              <w:t>Gospodarka gruntami i nieruchomościami</w:t>
            </w:r>
          </w:p>
        </w:tc>
        <w:tc>
          <w:tcPr>
            <w:tcW w:w="516" w:type="pct"/>
            <w:tcBorders>
              <w:top w:val="nil"/>
              <w:left w:val="nil"/>
              <w:bottom w:val="single" w:sz="4" w:space="0" w:color="auto"/>
              <w:right w:val="single" w:sz="4" w:space="0" w:color="auto"/>
            </w:tcBorders>
            <w:shd w:val="clear" w:color="000000" w:fill="FFFDC1"/>
            <w:vAlign w:val="center"/>
            <w:hideMark/>
          </w:tcPr>
          <w:p w14:paraId="2CC86C1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FE7348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3D5E84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03D5E43" w14:textId="77777777" w:rsidR="0048136E" w:rsidRPr="0048136E" w:rsidRDefault="0048136E" w:rsidP="0048136E">
            <w:pPr>
              <w:spacing w:line="240" w:lineRule="auto"/>
              <w:jc w:val="right"/>
              <w:rPr>
                <w:b/>
                <w:bCs/>
                <w:sz w:val="12"/>
                <w:szCs w:val="12"/>
              </w:rPr>
            </w:pPr>
            <w:r w:rsidRPr="0048136E">
              <w:rPr>
                <w:b/>
                <w:bCs/>
                <w:sz w:val="12"/>
                <w:szCs w:val="12"/>
              </w:rPr>
              <w:t>15 000</w:t>
            </w:r>
          </w:p>
        </w:tc>
        <w:tc>
          <w:tcPr>
            <w:tcW w:w="655" w:type="pct"/>
            <w:tcBorders>
              <w:top w:val="nil"/>
              <w:left w:val="nil"/>
              <w:bottom w:val="single" w:sz="4" w:space="0" w:color="auto"/>
              <w:right w:val="single" w:sz="4" w:space="0" w:color="auto"/>
            </w:tcBorders>
            <w:shd w:val="clear" w:color="000000" w:fill="FFFDC1"/>
            <w:vAlign w:val="center"/>
            <w:hideMark/>
          </w:tcPr>
          <w:p w14:paraId="0D560217" w14:textId="77777777" w:rsidR="0048136E" w:rsidRPr="0048136E" w:rsidRDefault="0048136E" w:rsidP="0048136E">
            <w:pPr>
              <w:spacing w:line="240" w:lineRule="auto"/>
              <w:jc w:val="right"/>
              <w:rPr>
                <w:b/>
                <w:bCs/>
                <w:sz w:val="12"/>
                <w:szCs w:val="12"/>
              </w:rPr>
            </w:pPr>
            <w:r w:rsidRPr="0048136E">
              <w:rPr>
                <w:b/>
                <w:bCs/>
                <w:sz w:val="12"/>
                <w:szCs w:val="12"/>
              </w:rPr>
              <w:t>12 300,00</w:t>
            </w:r>
          </w:p>
        </w:tc>
        <w:tc>
          <w:tcPr>
            <w:tcW w:w="567" w:type="pct"/>
            <w:tcBorders>
              <w:top w:val="nil"/>
              <w:left w:val="nil"/>
              <w:bottom w:val="single" w:sz="4" w:space="0" w:color="auto"/>
              <w:right w:val="single" w:sz="4" w:space="0" w:color="auto"/>
            </w:tcBorders>
            <w:shd w:val="clear" w:color="000000" w:fill="FFFDC1"/>
            <w:vAlign w:val="center"/>
            <w:hideMark/>
          </w:tcPr>
          <w:p w14:paraId="379AE65A" w14:textId="77777777" w:rsidR="0048136E" w:rsidRPr="0048136E" w:rsidRDefault="0048136E" w:rsidP="0048136E">
            <w:pPr>
              <w:spacing w:line="240" w:lineRule="auto"/>
              <w:jc w:val="right"/>
              <w:rPr>
                <w:b/>
                <w:bCs/>
                <w:sz w:val="12"/>
                <w:szCs w:val="12"/>
              </w:rPr>
            </w:pPr>
            <w:r w:rsidRPr="0048136E">
              <w:rPr>
                <w:b/>
                <w:bCs/>
                <w:sz w:val="12"/>
                <w:szCs w:val="12"/>
              </w:rPr>
              <w:t>82,0</w:t>
            </w:r>
          </w:p>
        </w:tc>
      </w:tr>
      <w:tr w:rsidR="0048136E" w:rsidRPr="0048136E" w14:paraId="4EFB3AD8"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8878899"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2904468"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39CEFC4" w14:textId="77777777" w:rsidR="0048136E" w:rsidRPr="0048136E" w:rsidRDefault="0048136E" w:rsidP="0048136E">
            <w:pPr>
              <w:spacing w:line="240" w:lineRule="auto"/>
              <w:rPr>
                <w:sz w:val="12"/>
                <w:szCs w:val="12"/>
              </w:rPr>
            </w:pPr>
            <w:r w:rsidRPr="0048136E">
              <w:rPr>
                <w:sz w:val="12"/>
                <w:szCs w:val="12"/>
              </w:rPr>
              <w:t>Modernizacja podwórka w obrębie ulic: Grójecka 47/51, 53, 59 i ul. Pasteura 4/6, 6 i 6A</w:t>
            </w:r>
          </w:p>
        </w:tc>
        <w:tc>
          <w:tcPr>
            <w:tcW w:w="516" w:type="pct"/>
            <w:tcBorders>
              <w:top w:val="nil"/>
              <w:left w:val="nil"/>
              <w:bottom w:val="single" w:sz="4" w:space="0" w:color="auto"/>
              <w:right w:val="single" w:sz="4" w:space="0" w:color="auto"/>
            </w:tcBorders>
            <w:shd w:val="clear" w:color="auto" w:fill="auto"/>
            <w:vAlign w:val="center"/>
            <w:hideMark/>
          </w:tcPr>
          <w:p w14:paraId="66A735ED"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37CCC274" w14:textId="77777777" w:rsidR="0048136E" w:rsidRPr="0048136E" w:rsidRDefault="0048136E" w:rsidP="0048136E">
            <w:pPr>
              <w:spacing w:line="240" w:lineRule="auto"/>
              <w:jc w:val="center"/>
              <w:rPr>
                <w:sz w:val="12"/>
                <w:szCs w:val="12"/>
              </w:rPr>
            </w:pPr>
            <w:r w:rsidRPr="0048136E">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454CB18F"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A44977D" w14:textId="77777777" w:rsidR="0048136E" w:rsidRPr="0048136E" w:rsidRDefault="0048136E" w:rsidP="0048136E">
            <w:pPr>
              <w:spacing w:line="240" w:lineRule="auto"/>
              <w:jc w:val="right"/>
              <w:rPr>
                <w:sz w:val="12"/>
                <w:szCs w:val="12"/>
              </w:rPr>
            </w:pPr>
            <w:r w:rsidRPr="0048136E">
              <w:rPr>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14:paraId="24745667" w14:textId="77777777" w:rsidR="0048136E" w:rsidRPr="0048136E" w:rsidRDefault="0048136E" w:rsidP="0048136E">
            <w:pPr>
              <w:spacing w:line="240" w:lineRule="auto"/>
              <w:jc w:val="right"/>
              <w:rPr>
                <w:sz w:val="12"/>
                <w:szCs w:val="12"/>
              </w:rPr>
            </w:pPr>
            <w:r w:rsidRPr="0048136E">
              <w:rPr>
                <w:sz w:val="12"/>
                <w:szCs w:val="12"/>
              </w:rPr>
              <w:t>12 300,00</w:t>
            </w:r>
          </w:p>
        </w:tc>
        <w:tc>
          <w:tcPr>
            <w:tcW w:w="567" w:type="pct"/>
            <w:tcBorders>
              <w:top w:val="nil"/>
              <w:left w:val="nil"/>
              <w:bottom w:val="single" w:sz="4" w:space="0" w:color="auto"/>
              <w:right w:val="single" w:sz="4" w:space="0" w:color="auto"/>
            </w:tcBorders>
            <w:shd w:val="clear" w:color="auto" w:fill="auto"/>
            <w:noWrap/>
            <w:vAlign w:val="center"/>
            <w:hideMark/>
          </w:tcPr>
          <w:p w14:paraId="1E23658B" w14:textId="77777777" w:rsidR="0048136E" w:rsidRPr="0048136E" w:rsidRDefault="0048136E" w:rsidP="0048136E">
            <w:pPr>
              <w:spacing w:line="240" w:lineRule="auto"/>
              <w:jc w:val="right"/>
              <w:rPr>
                <w:sz w:val="12"/>
                <w:szCs w:val="12"/>
              </w:rPr>
            </w:pPr>
            <w:r w:rsidRPr="0048136E">
              <w:rPr>
                <w:sz w:val="12"/>
                <w:szCs w:val="12"/>
              </w:rPr>
              <w:t>82,0</w:t>
            </w:r>
          </w:p>
        </w:tc>
      </w:tr>
      <w:tr w:rsidR="0048136E" w:rsidRPr="0048136E" w14:paraId="4C452F84"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70D56E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5CB74A4" w14:textId="77777777" w:rsidR="0048136E" w:rsidRPr="0048136E" w:rsidRDefault="0048136E" w:rsidP="0048136E">
            <w:pPr>
              <w:spacing w:line="240" w:lineRule="auto"/>
              <w:jc w:val="center"/>
              <w:rPr>
                <w:b/>
                <w:bCs/>
                <w:sz w:val="12"/>
                <w:szCs w:val="12"/>
              </w:rPr>
            </w:pPr>
            <w:r w:rsidRPr="0048136E">
              <w:rPr>
                <w:b/>
                <w:bCs/>
                <w:sz w:val="12"/>
                <w:szCs w:val="12"/>
              </w:rPr>
              <w:t>70007</w:t>
            </w:r>
          </w:p>
        </w:tc>
        <w:tc>
          <w:tcPr>
            <w:tcW w:w="1094" w:type="pct"/>
            <w:tcBorders>
              <w:top w:val="nil"/>
              <w:left w:val="nil"/>
              <w:bottom w:val="single" w:sz="4" w:space="0" w:color="auto"/>
              <w:right w:val="single" w:sz="4" w:space="0" w:color="auto"/>
            </w:tcBorders>
            <w:shd w:val="clear" w:color="000000" w:fill="FFFDC1"/>
            <w:vAlign w:val="center"/>
            <w:hideMark/>
          </w:tcPr>
          <w:p w14:paraId="1946B589" w14:textId="77777777" w:rsidR="0048136E" w:rsidRPr="0048136E" w:rsidRDefault="0048136E" w:rsidP="0048136E">
            <w:pPr>
              <w:spacing w:line="240" w:lineRule="auto"/>
              <w:rPr>
                <w:b/>
                <w:bCs/>
                <w:sz w:val="12"/>
                <w:szCs w:val="12"/>
              </w:rPr>
            </w:pPr>
            <w:r w:rsidRPr="0048136E">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48AF094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E03F80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950165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074E431" w14:textId="77777777" w:rsidR="0048136E" w:rsidRPr="0048136E" w:rsidRDefault="0048136E" w:rsidP="0048136E">
            <w:pPr>
              <w:spacing w:line="240" w:lineRule="auto"/>
              <w:jc w:val="right"/>
              <w:rPr>
                <w:b/>
                <w:bCs/>
                <w:sz w:val="12"/>
                <w:szCs w:val="12"/>
              </w:rPr>
            </w:pPr>
            <w:r w:rsidRPr="0048136E">
              <w:rPr>
                <w:b/>
                <w:bCs/>
                <w:sz w:val="12"/>
                <w:szCs w:val="12"/>
              </w:rPr>
              <w:t>18 000</w:t>
            </w:r>
          </w:p>
        </w:tc>
        <w:tc>
          <w:tcPr>
            <w:tcW w:w="655" w:type="pct"/>
            <w:tcBorders>
              <w:top w:val="nil"/>
              <w:left w:val="nil"/>
              <w:bottom w:val="single" w:sz="4" w:space="0" w:color="auto"/>
              <w:right w:val="single" w:sz="4" w:space="0" w:color="auto"/>
            </w:tcBorders>
            <w:shd w:val="clear" w:color="000000" w:fill="FFFDC1"/>
            <w:vAlign w:val="center"/>
            <w:hideMark/>
          </w:tcPr>
          <w:p w14:paraId="6F62D948" w14:textId="77777777" w:rsidR="0048136E" w:rsidRPr="0048136E" w:rsidRDefault="0048136E" w:rsidP="0048136E">
            <w:pPr>
              <w:spacing w:line="240" w:lineRule="auto"/>
              <w:jc w:val="right"/>
              <w:rPr>
                <w:b/>
                <w:bCs/>
                <w:sz w:val="12"/>
                <w:szCs w:val="12"/>
              </w:rPr>
            </w:pPr>
            <w:r w:rsidRPr="0048136E">
              <w:rPr>
                <w:b/>
                <w:bCs/>
                <w:sz w:val="12"/>
                <w:szCs w:val="12"/>
              </w:rPr>
              <w:t>18 000,00</w:t>
            </w:r>
          </w:p>
        </w:tc>
        <w:tc>
          <w:tcPr>
            <w:tcW w:w="567" w:type="pct"/>
            <w:tcBorders>
              <w:top w:val="nil"/>
              <w:left w:val="nil"/>
              <w:bottom w:val="single" w:sz="4" w:space="0" w:color="auto"/>
              <w:right w:val="single" w:sz="4" w:space="0" w:color="auto"/>
            </w:tcBorders>
            <w:shd w:val="clear" w:color="000000" w:fill="FFFDC1"/>
            <w:vAlign w:val="center"/>
            <w:hideMark/>
          </w:tcPr>
          <w:p w14:paraId="3E3682D0"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2FDB5BC8" w14:textId="77777777" w:rsidTr="0048136E">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3CBF83"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68BAEEC"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7C285A0" w14:textId="77777777" w:rsidR="0048136E" w:rsidRPr="0048136E" w:rsidRDefault="0048136E" w:rsidP="0048136E">
            <w:pPr>
              <w:spacing w:line="240" w:lineRule="auto"/>
              <w:rPr>
                <w:sz w:val="12"/>
                <w:szCs w:val="12"/>
              </w:rPr>
            </w:pPr>
            <w:r w:rsidRPr="0048136E">
              <w:rPr>
                <w:sz w:val="12"/>
                <w:szCs w:val="12"/>
              </w:rPr>
              <w:t>Doposażenie budynków przy ul. Tarczyńskiej 1, ul. Tarczyńskiej 3 i 3A, ul. Dunajeckiej 11, ul. Nowoberesteckiej 8 i ul.Częstochowskiej 5 w instalacje c.c.w.</w:t>
            </w:r>
          </w:p>
        </w:tc>
        <w:tc>
          <w:tcPr>
            <w:tcW w:w="516" w:type="pct"/>
            <w:tcBorders>
              <w:top w:val="nil"/>
              <w:left w:val="nil"/>
              <w:bottom w:val="single" w:sz="4" w:space="0" w:color="auto"/>
              <w:right w:val="single" w:sz="4" w:space="0" w:color="auto"/>
            </w:tcBorders>
            <w:shd w:val="clear" w:color="auto" w:fill="auto"/>
            <w:vAlign w:val="center"/>
            <w:hideMark/>
          </w:tcPr>
          <w:p w14:paraId="0C8D2890"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1E59E332"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96DC88E" w14:textId="77777777" w:rsidR="0048136E" w:rsidRPr="0048136E" w:rsidRDefault="0048136E" w:rsidP="0048136E">
            <w:pPr>
              <w:spacing w:line="240" w:lineRule="auto"/>
              <w:jc w:val="center"/>
              <w:rPr>
                <w:sz w:val="12"/>
                <w:szCs w:val="12"/>
              </w:rPr>
            </w:pPr>
            <w:r w:rsidRPr="0048136E">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03B3F629" w14:textId="77777777" w:rsidR="0048136E" w:rsidRPr="0048136E" w:rsidRDefault="0048136E" w:rsidP="0048136E">
            <w:pPr>
              <w:spacing w:line="240" w:lineRule="auto"/>
              <w:jc w:val="right"/>
              <w:rPr>
                <w:sz w:val="12"/>
                <w:szCs w:val="12"/>
              </w:rPr>
            </w:pPr>
            <w:r w:rsidRPr="0048136E">
              <w:rPr>
                <w:sz w:val="12"/>
                <w:szCs w:val="12"/>
              </w:rPr>
              <w:t>18 000</w:t>
            </w:r>
          </w:p>
        </w:tc>
        <w:tc>
          <w:tcPr>
            <w:tcW w:w="655" w:type="pct"/>
            <w:tcBorders>
              <w:top w:val="nil"/>
              <w:left w:val="nil"/>
              <w:bottom w:val="single" w:sz="4" w:space="0" w:color="auto"/>
              <w:right w:val="single" w:sz="4" w:space="0" w:color="auto"/>
            </w:tcBorders>
            <w:shd w:val="clear" w:color="auto" w:fill="auto"/>
            <w:noWrap/>
            <w:vAlign w:val="center"/>
            <w:hideMark/>
          </w:tcPr>
          <w:p w14:paraId="29F73F10" w14:textId="77777777" w:rsidR="0048136E" w:rsidRPr="0048136E" w:rsidRDefault="0048136E" w:rsidP="0048136E">
            <w:pPr>
              <w:spacing w:line="240" w:lineRule="auto"/>
              <w:jc w:val="right"/>
              <w:rPr>
                <w:sz w:val="12"/>
                <w:szCs w:val="12"/>
              </w:rPr>
            </w:pPr>
            <w:r w:rsidRPr="0048136E">
              <w:rPr>
                <w:sz w:val="12"/>
                <w:szCs w:val="12"/>
              </w:rPr>
              <w:t>18 000,00</w:t>
            </w:r>
          </w:p>
        </w:tc>
        <w:tc>
          <w:tcPr>
            <w:tcW w:w="567" w:type="pct"/>
            <w:tcBorders>
              <w:top w:val="nil"/>
              <w:left w:val="nil"/>
              <w:bottom w:val="single" w:sz="4" w:space="0" w:color="auto"/>
              <w:right w:val="single" w:sz="4" w:space="0" w:color="auto"/>
            </w:tcBorders>
            <w:shd w:val="clear" w:color="auto" w:fill="auto"/>
            <w:noWrap/>
            <w:vAlign w:val="center"/>
            <w:hideMark/>
          </w:tcPr>
          <w:p w14:paraId="0D3B1D2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4B06A45"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D5CDAFB" w14:textId="77777777" w:rsidR="0048136E" w:rsidRPr="0048136E" w:rsidRDefault="0048136E" w:rsidP="0048136E">
            <w:pPr>
              <w:spacing w:line="240" w:lineRule="auto"/>
              <w:jc w:val="center"/>
              <w:rPr>
                <w:b/>
                <w:bCs/>
                <w:sz w:val="12"/>
                <w:szCs w:val="12"/>
              </w:rPr>
            </w:pPr>
            <w:r w:rsidRPr="0048136E">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3E49820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250F601A" w14:textId="77777777" w:rsidR="0048136E" w:rsidRPr="0048136E" w:rsidRDefault="0048136E" w:rsidP="0048136E">
            <w:pPr>
              <w:spacing w:line="240" w:lineRule="auto"/>
              <w:rPr>
                <w:b/>
                <w:bCs/>
                <w:sz w:val="12"/>
                <w:szCs w:val="12"/>
              </w:rPr>
            </w:pPr>
            <w:r w:rsidRPr="0048136E">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59E6997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7E994F4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A833EB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809F048" w14:textId="77777777" w:rsidR="0048136E" w:rsidRPr="0048136E" w:rsidRDefault="0048136E" w:rsidP="0048136E">
            <w:pPr>
              <w:spacing w:line="240" w:lineRule="auto"/>
              <w:jc w:val="right"/>
              <w:rPr>
                <w:b/>
                <w:bCs/>
                <w:sz w:val="12"/>
                <w:szCs w:val="12"/>
              </w:rPr>
            </w:pPr>
            <w:r w:rsidRPr="0048136E">
              <w:rPr>
                <w:b/>
                <w:bCs/>
                <w:sz w:val="12"/>
                <w:szCs w:val="12"/>
              </w:rPr>
              <w:t>91 252</w:t>
            </w:r>
          </w:p>
        </w:tc>
        <w:tc>
          <w:tcPr>
            <w:tcW w:w="655" w:type="pct"/>
            <w:tcBorders>
              <w:top w:val="nil"/>
              <w:left w:val="nil"/>
              <w:bottom w:val="single" w:sz="4" w:space="0" w:color="auto"/>
              <w:right w:val="single" w:sz="4" w:space="0" w:color="auto"/>
            </w:tcBorders>
            <w:shd w:val="clear" w:color="000000" w:fill="D5E3F2"/>
            <w:vAlign w:val="center"/>
            <w:hideMark/>
          </w:tcPr>
          <w:p w14:paraId="3053F963" w14:textId="77777777" w:rsidR="0048136E" w:rsidRPr="0048136E" w:rsidRDefault="0048136E" w:rsidP="0048136E">
            <w:pPr>
              <w:spacing w:line="240" w:lineRule="auto"/>
              <w:jc w:val="right"/>
              <w:rPr>
                <w:b/>
                <w:bCs/>
                <w:sz w:val="12"/>
                <w:szCs w:val="12"/>
              </w:rPr>
            </w:pPr>
            <w:r w:rsidRPr="0048136E">
              <w:rPr>
                <w:b/>
                <w:bCs/>
                <w:sz w:val="12"/>
                <w:szCs w:val="12"/>
              </w:rPr>
              <w:t>91 230,95</w:t>
            </w:r>
          </w:p>
        </w:tc>
        <w:tc>
          <w:tcPr>
            <w:tcW w:w="567" w:type="pct"/>
            <w:tcBorders>
              <w:top w:val="nil"/>
              <w:left w:val="nil"/>
              <w:bottom w:val="single" w:sz="4" w:space="0" w:color="auto"/>
              <w:right w:val="single" w:sz="4" w:space="0" w:color="auto"/>
            </w:tcBorders>
            <w:shd w:val="clear" w:color="000000" w:fill="D5E3F2"/>
            <w:vAlign w:val="center"/>
            <w:hideMark/>
          </w:tcPr>
          <w:p w14:paraId="20930EED"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2CAFCE7C"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EE9C08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88C686B" w14:textId="77777777" w:rsidR="0048136E" w:rsidRPr="0048136E" w:rsidRDefault="0048136E" w:rsidP="0048136E">
            <w:pPr>
              <w:spacing w:line="240" w:lineRule="auto"/>
              <w:jc w:val="center"/>
              <w:rPr>
                <w:b/>
                <w:bCs/>
                <w:sz w:val="12"/>
                <w:szCs w:val="12"/>
              </w:rPr>
            </w:pPr>
            <w:r w:rsidRPr="0048136E">
              <w:rPr>
                <w:b/>
                <w:bCs/>
                <w:sz w:val="12"/>
                <w:szCs w:val="12"/>
              </w:rPr>
              <w:t>75023</w:t>
            </w:r>
          </w:p>
        </w:tc>
        <w:tc>
          <w:tcPr>
            <w:tcW w:w="1094" w:type="pct"/>
            <w:tcBorders>
              <w:top w:val="nil"/>
              <w:left w:val="nil"/>
              <w:bottom w:val="single" w:sz="4" w:space="0" w:color="auto"/>
              <w:right w:val="single" w:sz="4" w:space="0" w:color="auto"/>
            </w:tcBorders>
            <w:shd w:val="clear" w:color="000000" w:fill="FFFDC1"/>
            <w:vAlign w:val="center"/>
            <w:hideMark/>
          </w:tcPr>
          <w:p w14:paraId="2D8E9522" w14:textId="77777777" w:rsidR="0048136E" w:rsidRPr="0048136E" w:rsidRDefault="0048136E" w:rsidP="0048136E">
            <w:pPr>
              <w:spacing w:line="240" w:lineRule="auto"/>
              <w:rPr>
                <w:b/>
                <w:bCs/>
                <w:sz w:val="12"/>
                <w:szCs w:val="12"/>
              </w:rPr>
            </w:pPr>
            <w:r w:rsidRPr="0048136E">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51FBFF0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B73D34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57C86C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54A9D04" w14:textId="77777777" w:rsidR="0048136E" w:rsidRPr="0048136E" w:rsidRDefault="0048136E" w:rsidP="0048136E">
            <w:pPr>
              <w:spacing w:line="240" w:lineRule="auto"/>
              <w:jc w:val="right"/>
              <w:rPr>
                <w:b/>
                <w:bCs/>
                <w:sz w:val="12"/>
                <w:szCs w:val="12"/>
              </w:rPr>
            </w:pPr>
            <w:r w:rsidRPr="0048136E">
              <w:rPr>
                <w:b/>
                <w:bCs/>
                <w:sz w:val="12"/>
                <w:szCs w:val="12"/>
              </w:rPr>
              <w:t>70 000</w:t>
            </w:r>
          </w:p>
        </w:tc>
        <w:tc>
          <w:tcPr>
            <w:tcW w:w="655" w:type="pct"/>
            <w:tcBorders>
              <w:top w:val="nil"/>
              <w:left w:val="nil"/>
              <w:bottom w:val="single" w:sz="4" w:space="0" w:color="auto"/>
              <w:right w:val="single" w:sz="4" w:space="0" w:color="auto"/>
            </w:tcBorders>
            <w:shd w:val="clear" w:color="000000" w:fill="FFFDC1"/>
            <w:vAlign w:val="center"/>
            <w:hideMark/>
          </w:tcPr>
          <w:p w14:paraId="1A766272" w14:textId="77777777" w:rsidR="0048136E" w:rsidRPr="0048136E" w:rsidRDefault="0048136E" w:rsidP="0048136E">
            <w:pPr>
              <w:spacing w:line="240" w:lineRule="auto"/>
              <w:jc w:val="right"/>
              <w:rPr>
                <w:b/>
                <w:bCs/>
                <w:sz w:val="12"/>
                <w:szCs w:val="12"/>
              </w:rPr>
            </w:pPr>
            <w:r w:rsidRPr="0048136E">
              <w:rPr>
                <w:b/>
                <w:bCs/>
                <w:sz w:val="12"/>
                <w:szCs w:val="12"/>
              </w:rPr>
              <w:t>69 983,93</w:t>
            </w:r>
          </w:p>
        </w:tc>
        <w:tc>
          <w:tcPr>
            <w:tcW w:w="567" w:type="pct"/>
            <w:tcBorders>
              <w:top w:val="nil"/>
              <w:left w:val="nil"/>
              <w:bottom w:val="single" w:sz="4" w:space="0" w:color="auto"/>
              <w:right w:val="single" w:sz="4" w:space="0" w:color="auto"/>
            </w:tcBorders>
            <w:shd w:val="clear" w:color="000000" w:fill="FFFDC1"/>
            <w:vAlign w:val="center"/>
            <w:hideMark/>
          </w:tcPr>
          <w:p w14:paraId="4AAB6789"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4A67D65"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912B1C"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F2FB6A0"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47DEFDD" w14:textId="77777777" w:rsidR="0048136E" w:rsidRPr="0048136E" w:rsidRDefault="0048136E" w:rsidP="0048136E">
            <w:pPr>
              <w:spacing w:line="240" w:lineRule="auto"/>
              <w:rPr>
                <w:sz w:val="12"/>
                <w:szCs w:val="12"/>
              </w:rPr>
            </w:pPr>
            <w:r w:rsidRPr="0048136E">
              <w:rPr>
                <w:sz w:val="12"/>
                <w:szCs w:val="12"/>
              </w:rPr>
              <w:t>Zakupy inwestycyjne dla Urzędu Dzielnicy</w:t>
            </w:r>
          </w:p>
        </w:tc>
        <w:tc>
          <w:tcPr>
            <w:tcW w:w="516" w:type="pct"/>
            <w:tcBorders>
              <w:top w:val="nil"/>
              <w:left w:val="nil"/>
              <w:bottom w:val="single" w:sz="4" w:space="0" w:color="auto"/>
              <w:right w:val="single" w:sz="4" w:space="0" w:color="auto"/>
            </w:tcBorders>
            <w:shd w:val="clear" w:color="auto" w:fill="auto"/>
            <w:vAlign w:val="center"/>
            <w:hideMark/>
          </w:tcPr>
          <w:p w14:paraId="7E67E605"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72F04DDE"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7E827D3"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04C8BF6" w14:textId="77777777" w:rsidR="0048136E" w:rsidRPr="0048136E" w:rsidRDefault="0048136E" w:rsidP="0048136E">
            <w:pPr>
              <w:spacing w:line="240" w:lineRule="auto"/>
              <w:jc w:val="right"/>
              <w:rPr>
                <w:sz w:val="12"/>
                <w:szCs w:val="12"/>
              </w:rPr>
            </w:pPr>
            <w:r w:rsidRPr="0048136E">
              <w:rPr>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14:paraId="43A2530E" w14:textId="77777777" w:rsidR="0048136E" w:rsidRPr="0048136E" w:rsidRDefault="0048136E" w:rsidP="0048136E">
            <w:pPr>
              <w:spacing w:line="240" w:lineRule="auto"/>
              <w:jc w:val="right"/>
              <w:rPr>
                <w:sz w:val="12"/>
                <w:szCs w:val="12"/>
              </w:rPr>
            </w:pPr>
            <w:r w:rsidRPr="0048136E">
              <w:rPr>
                <w:sz w:val="12"/>
                <w:szCs w:val="12"/>
              </w:rPr>
              <w:t>69 983,93</w:t>
            </w:r>
          </w:p>
        </w:tc>
        <w:tc>
          <w:tcPr>
            <w:tcW w:w="567" w:type="pct"/>
            <w:tcBorders>
              <w:top w:val="nil"/>
              <w:left w:val="nil"/>
              <w:bottom w:val="single" w:sz="4" w:space="0" w:color="auto"/>
              <w:right w:val="single" w:sz="4" w:space="0" w:color="auto"/>
            </w:tcBorders>
            <w:shd w:val="clear" w:color="auto" w:fill="auto"/>
            <w:noWrap/>
            <w:vAlign w:val="center"/>
            <w:hideMark/>
          </w:tcPr>
          <w:p w14:paraId="45590F23"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5446C56E"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22550B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C95C807" w14:textId="77777777" w:rsidR="0048136E" w:rsidRPr="0048136E" w:rsidRDefault="0048136E" w:rsidP="0048136E">
            <w:pPr>
              <w:spacing w:line="240" w:lineRule="auto"/>
              <w:jc w:val="center"/>
              <w:rPr>
                <w:b/>
                <w:bCs/>
                <w:sz w:val="12"/>
                <w:szCs w:val="12"/>
              </w:rPr>
            </w:pPr>
            <w:r w:rsidRPr="0048136E">
              <w:rPr>
                <w:b/>
                <w:bCs/>
                <w:sz w:val="12"/>
                <w:szCs w:val="12"/>
              </w:rPr>
              <w:t>75085</w:t>
            </w:r>
          </w:p>
        </w:tc>
        <w:tc>
          <w:tcPr>
            <w:tcW w:w="1094" w:type="pct"/>
            <w:tcBorders>
              <w:top w:val="nil"/>
              <w:left w:val="nil"/>
              <w:bottom w:val="single" w:sz="4" w:space="0" w:color="auto"/>
              <w:right w:val="single" w:sz="4" w:space="0" w:color="auto"/>
            </w:tcBorders>
            <w:shd w:val="clear" w:color="000000" w:fill="FFFDC1"/>
            <w:vAlign w:val="center"/>
            <w:hideMark/>
          </w:tcPr>
          <w:p w14:paraId="4927AF0E" w14:textId="77777777" w:rsidR="0048136E" w:rsidRPr="0048136E" w:rsidRDefault="0048136E" w:rsidP="0048136E">
            <w:pPr>
              <w:spacing w:line="240" w:lineRule="auto"/>
              <w:rPr>
                <w:b/>
                <w:bCs/>
                <w:sz w:val="12"/>
                <w:szCs w:val="12"/>
              </w:rPr>
            </w:pPr>
            <w:r w:rsidRPr="0048136E">
              <w:rPr>
                <w:b/>
                <w:bCs/>
                <w:sz w:val="12"/>
                <w:szCs w:val="12"/>
              </w:rPr>
              <w:t>Wspólna obsługa jednostek samorządu terytorialnego</w:t>
            </w:r>
          </w:p>
        </w:tc>
        <w:tc>
          <w:tcPr>
            <w:tcW w:w="516" w:type="pct"/>
            <w:tcBorders>
              <w:top w:val="nil"/>
              <w:left w:val="nil"/>
              <w:bottom w:val="single" w:sz="4" w:space="0" w:color="auto"/>
              <w:right w:val="single" w:sz="4" w:space="0" w:color="auto"/>
            </w:tcBorders>
            <w:shd w:val="clear" w:color="000000" w:fill="FFFDC1"/>
            <w:vAlign w:val="center"/>
            <w:hideMark/>
          </w:tcPr>
          <w:p w14:paraId="127375E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27E827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A5F285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F9BF5EA" w14:textId="77777777" w:rsidR="0048136E" w:rsidRPr="0048136E" w:rsidRDefault="0048136E" w:rsidP="0048136E">
            <w:pPr>
              <w:spacing w:line="240" w:lineRule="auto"/>
              <w:jc w:val="right"/>
              <w:rPr>
                <w:b/>
                <w:bCs/>
                <w:sz w:val="12"/>
                <w:szCs w:val="12"/>
              </w:rPr>
            </w:pPr>
            <w:r w:rsidRPr="0048136E">
              <w:rPr>
                <w:b/>
                <w:bCs/>
                <w:sz w:val="12"/>
                <w:szCs w:val="12"/>
              </w:rPr>
              <w:t>21 252</w:t>
            </w:r>
          </w:p>
        </w:tc>
        <w:tc>
          <w:tcPr>
            <w:tcW w:w="655" w:type="pct"/>
            <w:tcBorders>
              <w:top w:val="nil"/>
              <w:left w:val="nil"/>
              <w:bottom w:val="single" w:sz="4" w:space="0" w:color="auto"/>
              <w:right w:val="single" w:sz="4" w:space="0" w:color="auto"/>
            </w:tcBorders>
            <w:shd w:val="clear" w:color="000000" w:fill="FFFDC1"/>
            <w:vAlign w:val="center"/>
            <w:hideMark/>
          </w:tcPr>
          <w:p w14:paraId="0D35D72C" w14:textId="77777777" w:rsidR="0048136E" w:rsidRPr="0048136E" w:rsidRDefault="0048136E" w:rsidP="0048136E">
            <w:pPr>
              <w:spacing w:line="240" w:lineRule="auto"/>
              <w:jc w:val="right"/>
              <w:rPr>
                <w:b/>
                <w:bCs/>
                <w:sz w:val="12"/>
                <w:szCs w:val="12"/>
              </w:rPr>
            </w:pPr>
            <w:r w:rsidRPr="0048136E">
              <w:rPr>
                <w:b/>
                <w:bCs/>
                <w:sz w:val="12"/>
                <w:szCs w:val="12"/>
              </w:rPr>
              <w:t>21 247,02</w:t>
            </w:r>
          </w:p>
        </w:tc>
        <w:tc>
          <w:tcPr>
            <w:tcW w:w="567" w:type="pct"/>
            <w:tcBorders>
              <w:top w:val="nil"/>
              <w:left w:val="nil"/>
              <w:bottom w:val="single" w:sz="4" w:space="0" w:color="auto"/>
              <w:right w:val="single" w:sz="4" w:space="0" w:color="auto"/>
            </w:tcBorders>
            <w:shd w:val="clear" w:color="000000" w:fill="FFFDC1"/>
            <w:vAlign w:val="center"/>
            <w:hideMark/>
          </w:tcPr>
          <w:p w14:paraId="658C5932"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5ED38B3F"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A10E6E0"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575F804"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9B886BA" w14:textId="77777777" w:rsidR="0048136E" w:rsidRPr="0048136E" w:rsidRDefault="0048136E" w:rsidP="0048136E">
            <w:pPr>
              <w:spacing w:line="240" w:lineRule="auto"/>
              <w:rPr>
                <w:sz w:val="12"/>
                <w:szCs w:val="12"/>
              </w:rPr>
            </w:pPr>
            <w:r w:rsidRPr="0048136E">
              <w:rPr>
                <w:sz w:val="12"/>
                <w:szCs w:val="12"/>
              </w:rPr>
              <w:t>Zakupy inwestycyjne dla Dzielnicowego Biura Finansów Oświaty</w:t>
            </w:r>
          </w:p>
        </w:tc>
        <w:tc>
          <w:tcPr>
            <w:tcW w:w="516" w:type="pct"/>
            <w:tcBorders>
              <w:top w:val="nil"/>
              <w:left w:val="nil"/>
              <w:bottom w:val="single" w:sz="4" w:space="0" w:color="auto"/>
              <w:right w:val="single" w:sz="4" w:space="0" w:color="auto"/>
            </w:tcBorders>
            <w:shd w:val="clear" w:color="auto" w:fill="auto"/>
            <w:vAlign w:val="center"/>
            <w:hideMark/>
          </w:tcPr>
          <w:p w14:paraId="071535D0"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53BE0E6E"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D3C6FB2"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295E26B" w14:textId="77777777" w:rsidR="0048136E" w:rsidRPr="0048136E" w:rsidRDefault="0048136E" w:rsidP="0048136E">
            <w:pPr>
              <w:spacing w:line="240" w:lineRule="auto"/>
              <w:jc w:val="right"/>
              <w:rPr>
                <w:sz w:val="12"/>
                <w:szCs w:val="12"/>
              </w:rPr>
            </w:pPr>
            <w:r w:rsidRPr="0048136E">
              <w:rPr>
                <w:sz w:val="12"/>
                <w:szCs w:val="12"/>
              </w:rPr>
              <w:t>21 252</w:t>
            </w:r>
          </w:p>
        </w:tc>
        <w:tc>
          <w:tcPr>
            <w:tcW w:w="655" w:type="pct"/>
            <w:tcBorders>
              <w:top w:val="nil"/>
              <w:left w:val="nil"/>
              <w:bottom w:val="single" w:sz="4" w:space="0" w:color="auto"/>
              <w:right w:val="single" w:sz="4" w:space="0" w:color="auto"/>
            </w:tcBorders>
            <w:shd w:val="clear" w:color="auto" w:fill="auto"/>
            <w:noWrap/>
            <w:vAlign w:val="center"/>
            <w:hideMark/>
          </w:tcPr>
          <w:p w14:paraId="5B1C0C25" w14:textId="77777777" w:rsidR="0048136E" w:rsidRPr="0048136E" w:rsidRDefault="0048136E" w:rsidP="0048136E">
            <w:pPr>
              <w:spacing w:line="240" w:lineRule="auto"/>
              <w:jc w:val="right"/>
              <w:rPr>
                <w:sz w:val="12"/>
                <w:szCs w:val="12"/>
              </w:rPr>
            </w:pPr>
            <w:r w:rsidRPr="0048136E">
              <w:rPr>
                <w:sz w:val="12"/>
                <w:szCs w:val="12"/>
              </w:rPr>
              <w:t>21 247,02</w:t>
            </w:r>
          </w:p>
        </w:tc>
        <w:tc>
          <w:tcPr>
            <w:tcW w:w="567" w:type="pct"/>
            <w:tcBorders>
              <w:top w:val="nil"/>
              <w:left w:val="nil"/>
              <w:bottom w:val="single" w:sz="4" w:space="0" w:color="auto"/>
              <w:right w:val="single" w:sz="4" w:space="0" w:color="auto"/>
            </w:tcBorders>
            <w:shd w:val="clear" w:color="auto" w:fill="auto"/>
            <w:noWrap/>
            <w:vAlign w:val="center"/>
            <w:hideMark/>
          </w:tcPr>
          <w:p w14:paraId="5E0AC925"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D4CE1FF"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491E4EC" w14:textId="77777777" w:rsidR="0048136E" w:rsidRPr="0048136E" w:rsidRDefault="0048136E" w:rsidP="0048136E">
            <w:pPr>
              <w:spacing w:line="240" w:lineRule="auto"/>
              <w:jc w:val="center"/>
              <w:rPr>
                <w:b/>
                <w:bCs/>
                <w:sz w:val="12"/>
                <w:szCs w:val="12"/>
              </w:rPr>
            </w:pPr>
            <w:r w:rsidRPr="0048136E">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1C08274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FD8684C" w14:textId="77777777" w:rsidR="0048136E" w:rsidRPr="0048136E" w:rsidRDefault="0048136E" w:rsidP="0048136E">
            <w:pPr>
              <w:spacing w:line="240" w:lineRule="auto"/>
              <w:rPr>
                <w:b/>
                <w:bCs/>
                <w:sz w:val="12"/>
                <w:szCs w:val="12"/>
              </w:rPr>
            </w:pPr>
            <w:r w:rsidRPr="0048136E">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2C2615B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C1BA26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B317D7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4A62AD9" w14:textId="77777777" w:rsidR="0048136E" w:rsidRPr="0048136E" w:rsidRDefault="0048136E" w:rsidP="0048136E">
            <w:pPr>
              <w:spacing w:line="240" w:lineRule="auto"/>
              <w:jc w:val="right"/>
              <w:rPr>
                <w:b/>
                <w:bCs/>
                <w:sz w:val="12"/>
                <w:szCs w:val="12"/>
              </w:rPr>
            </w:pPr>
            <w:r w:rsidRPr="0048136E">
              <w:rPr>
                <w:b/>
                <w:bCs/>
                <w:sz w:val="12"/>
                <w:szCs w:val="12"/>
              </w:rPr>
              <w:t>13 637 111</w:t>
            </w:r>
          </w:p>
        </w:tc>
        <w:tc>
          <w:tcPr>
            <w:tcW w:w="655" w:type="pct"/>
            <w:tcBorders>
              <w:top w:val="nil"/>
              <w:left w:val="nil"/>
              <w:bottom w:val="single" w:sz="4" w:space="0" w:color="auto"/>
              <w:right w:val="single" w:sz="4" w:space="0" w:color="auto"/>
            </w:tcBorders>
            <w:shd w:val="clear" w:color="000000" w:fill="D5E3F2"/>
            <w:vAlign w:val="center"/>
            <w:hideMark/>
          </w:tcPr>
          <w:p w14:paraId="45C695A8" w14:textId="77777777" w:rsidR="0048136E" w:rsidRPr="0048136E" w:rsidRDefault="0048136E" w:rsidP="0048136E">
            <w:pPr>
              <w:spacing w:line="240" w:lineRule="auto"/>
              <w:jc w:val="right"/>
              <w:rPr>
                <w:b/>
                <w:bCs/>
                <w:sz w:val="12"/>
                <w:szCs w:val="12"/>
              </w:rPr>
            </w:pPr>
            <w:r w:rsidRPr="0048136E">
              <w:rPr>
                <w:b/>
                <w:bCs/>
                <w:sz w:val="12"/>
                <w:szCs w:val="12"/>
              </w:rPr>
              <w:t>11 479 685,58</w:t>
            </w:r>
          </w:p>
        </w:tc>
        <w:tc>
          <w:tcPr>
            <w:tcW w:w="567" w:type="pct"/>
            <w:tcBorders>
              <w:top w:val="nil"/>
              <w:left w:val="nil"/>
              <w:bottom w:val="single" w:sz="4" w:space="0" w:color="auto"/>
              <w:right w:val="single" w:sz="4" w:space="0" w:color="auto"/>
            </w:tcBorders>
            <w:shd w:val="clear" w:color="000000" w:fill="D5E3F2"/>
            <w:vAlign w:val="center"/>
            <w:hideMark/>
          </w:tcPr>
          <w:p w14:paraId="6E682B2A" w14:textId="77777777" w:rsidR="0048136E" w:rsidRPr="0048136E" w:rsidRDefault="0048136E" w:rsidP="0048136E">
            <w:pPr>
              <w:spacing w:line="240" w:lineRule="auto"/>
              <w:jc w:val="right"/>
              <w:rPr>
                <w:b/>
                <w:bCs/>
                <w:sz w:val="12"/>
                <w:szCs w:val="12"/>
              </w:rPr>
            </w:pPr>
            <w:r w:rsidRPr="0048136E">
              <w:rPr>
                <w:b/>
                <w:bCs/>
                <w:sz w:val="12"/>
                <w:szCs w:val="12"/>
              </w:rPr>
              <w:t>84,2</w:t>
            </w:r>
          </w:p>
        </w:tc>
      </w:tr>
      <w:tr w:rsidR="0048136E" w:rsidRPr="0048136E" w14:paraId="24C6A627"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986B14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F4CC39E" w14:textId="77777777" w:rsidR="0048136E" w:rsidRPr="0048136E" w:rsidRDefault="0048136E" w:rsidP="0048136E">
            <w:pPr>
              <w:spacing w:line="240" w:lineRule="auto"/>
              <w:jc w:val="center"/>
              <w:rPr>
                <w:b/>
                <w:bCs/>
                <w:sz w:val="12"/>
                <w:szCs w:val="12"/>
              </w:rPr>
            </w:pPr>
            <w:r w:rsidRPr="0048136E">
              <w:rPr>
                <w:b/>
                <w:bCs/>
                <w:sz w:val="12"/>
                <w:szCs w:val="12"/>
              </w:rPr>
              <w:t>80101</w:t>
            </w:r>
          </w:p>
        </w:tc>
        <w:tc>
          <w:tcPr>
            <w:tcW w:w="1094" w:type="pct"/>
            <w:tcBorders>
              <w:top w:val="nil"/>
              <w:left w:val="nil"/>
              <w:bottom w:val="single" w:sz="4" w:space="0" w:color="auto"/>
              <w:right w:val="single" w:sz="4" w:space="0" w:color="auto"/>
            </w:tcBorders>
            <w:shd w:val="clear" w:color="000000" w:fill="FFFDC1"/>
            <w:vAlign w:val="center"/>
            <w:hideMark/>
          </w:tcPr>
          <w:p w14:paraId="7EF96CEB" w14:textId="77777777" w:rsidR="0048136E" w:rsidRPr="0048136E" w:rsidRDefault="0048136E" w:rsidP="0048136E">
            <w:pPr>
              <w:spacing w:line="240" w:lineRule="auto"/>
              <w:rPr>
                <w:b/>
                <w:bCs/>
                <w:sz w:val="12"/>
                <w:szCs w:val="12"/>
              </w:rPr>
            </w:pPr>
            <w:r w:rsidRPr="0048136E">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41D4827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09EA67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165E24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CA6819B" w14:textId="77777777" w:rsidR="0048136E" w:rsidRPr="0048136E" w:rsidRDefault="0048136E" w:rsidP="0048136E">
            <w:pPr>
              <w:spacing w:line="240" w:lineRule="auto"/>
              <w:jc w:val="right"/>
              <w:rPr>
                <w:b/>
                <w:bCs/>
                <w:sz w:val="12"/>
                <w:szCs w:val="12"/>
              </w:rPr>
            </w:pPr>
            <w:r w:rsidRPr="0048136E">
              <w:rPr>
                <w:b/>
                <w:bCs/>
                <w:sz w:val="12"/>
                <w:szCs w:val="12"/>
              </w:rPr>
              <w:t>5 564 987</w:t>
            </w:r>
          </w:p>
        </w:tc>
        <w:tc>
          <w:tcPr>
            <w:tcW w:w="655" w:type="pct"/>
            <w:tcBorders>
              <w:top w:val="nil"/>
              <w:left w:val="nil"/>
              <w:bottom w:val="single" w:sz="4" w:space="0" w:color="auto"/>
              <w:right w:val="single" w:sz="4" w:space="0" w:color="auto"/>
            </w:tcBorders>
            <w:shd w:val="clear" w:color="000000" w:fill="FFFDC1"/>
            <w:vAlign w:val="center"/>
            <w:hideMark/>
          </w:tcPr>
          <w:p w14:paraId="0AC6D98C" w14:textId="77777777" w:rsidR="0048136E" w:rsidRPr="0048136E" w:rsidRDefault="0048136E" w:rsidP="0048136E">
            <w:pPr>
              <w:spacing w:line="240" w:lineRule="auto"/>
              <w:jc w:val="right"/>
              <w:rPr>
                <w:b/>
                <w:bCs/>
                <w:sz w:val="12"/>
                <w:szCs w:val="12"/>
              </w:rPr>
            </w:pPr>
            <w:r w:rsidRPr="0048136E">
              <w:rPr>
                <w:b/>
                <w:bCs/>
                <w:sz w:val="12"/>
                <w:szCs w:val="12"/>
              </w:rPr>
              <w:t>5 302 200,35</w:t>
            </w:r>
          </w:p>
        </w:tc>
        <w:tc>
          <w:tcPr>
            <w:tcW w:w="567" w:type="pct"/>
            <w:tcBorders>
              <w:top w:val="nil"/>
              <w:left w:val="nil"/>
              <w:bottom w:val="single" w:sz="4" w:space="0" w:color="auto"/>
              <w:right w:val="single" w:sz="4" w:space="0" w:color="auto"/>
            </w:tcBorders>
            <w:shd w:val="clear" w:color="000000" w:fill="FFFDC1"/>
            <w:vAlign w:val="center"/>
            <w:hideMark/>
          </w:tcPr>
          <w:p w14:paraId="09949938" w14:textId="77777777" w:rsidR="0048136E" w:rsidRPr="0048136E" w:rsidRDefault="0048136E" w:rsidP="0048136E">
            <w:pPr>
              <w:spacing w:line="240" w:lineRule="auto"/>
              <w:jc w:val="right"/>
              <w:rPr>
                <w:b/>
                <w:bCs/>
                <w:sz w:val="12"/>
                <w:szCs w:val="12"/>
              </w:rPr>
            </w:pPr>
            <w:r w:rsidRPr="0048136E">
              <w:rPr>
                <w:b/>
                <w:bCs/>
                <w:sz w:val="12"/>
                <w:szCs w:val="12"/>
              </w:rPr>
              <w:t>95,3</w:t>
            </w:r>
          </w:p>
        </w:tc>
      </w:tr>
      <w:tr w:rsidR="0048136E" w:rsidRPr="0048136E" w14:paraId="2BEEB8FF"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3E0F178"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79C777E"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8A0C9A7" w14:textId="77777777" w:rsidR="0048136E" w:rsidRPr="0048136E" w:rsidRDefault="0048136E" w:rsidP="0048136E">
            <w:pPr>
              <w:spacing w:line="240" w:lineRule="auto"/>
              <w:rPr>
                <w:sz w:val="12"/>
                <w:szCs w:val="12"/>
              </w:rPr>
            </w:pPr>
            <w:r w:rsidRPr="0048136E">
              <w:rPr>
                <w:sz w:val="12"/>
                <w:szCs w:val="12"/>
              </w:rPr>
              <w:t>Zakupy inwestycyjne dla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7B65044D"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6D62E8BE"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687BB16"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020EA6D" w14:textId="77777777" w:rsidR="0048136E" w:rsidRPr="0048136E" w:rsidRDefault="0048136E" w:rsidP="0048136E">
            <w:pPr>
              <w:spacing w:line="240" w:lineRule="auto"/>
              <w:jc w:val="right"/>
              <w:rPr>
                <w:sz w:val="12"/>
                <w:szCs w:val="12"/>
              </w:rPr>
            </w:pPr>
            <w:r w:rsidRPr="0048136E">
              <w:rPr>
                <w:sz w:val="12"/>
                <w:szCs w:val="12"/>
              </w:rPr>
              <w:t>17 061</w:t>
            </w:r>
          </w:p>
        </w:tc>
        <w:tc>
          <w:tcPr>
            <w:tcW w:w="655" w:type="pct"/>
            <w:tcBorders>
              <w:top w:val="nil"/>
              <w:left w:val="nil"/>
              <w:bottom w:val="single" w:sz="4" w:space="0" w:color="auto"/>
              <w:right w:val="single" w:sz="4" w:space="0" w:color="auto"/>
            </w:tcBorders>
            <w:shd w:val="clear" w:color="auto" w:fill="auto"/>
            <w:noWrap/>
            <w:vAlign w:val="center"/>
            <w:hideMark/>
          </w:tcPr>
          <w:p w14:paraId="29CE0A40" w14:textId="77777777" w:rsidR="0048136E" w:rsidRPr="0048136E" w:rsidRDefault="0048136E" w:rsidP="0048136E">
            <w:pPr>
              <w:spacing w:line="240" w:lineRule="auto"/>
              <w:jc w:val="right"/>
              <w:rPr>
                <w:sz w:val="12"/>
                <w:szCs w:val="12"/>
              </w:rPr>
            </w:pPr>
            <w:r w:rsidRPr="0048136E">
              <w:rPr>
                <w:sz w:val="12"/>
                <w:szCs w:val="12"/>
              </w:rPr>
              <w:t>17 060,47</w:t>
            </w:r>
          </w:p>
        </w:tc>
        <w:tc>
          <w:tcPr>
            <w:tcW w:w="567" w:type="pct"/>
            <w:tcBorders>
              <w:top w:val="nil"/>
              <w:left w:val="nil"/>
              <w:bottom w:val="single" w:sz="4" w:space="0" w:color="auto"/>
              <w:right w:val="single" w:sz="4" w:space="0" w:color="auto"/>
            </w:tcBorders>
            <w:shd w:val="clear" w:color="auto" w:fill="auto"/>
            <w:noWrap/>
            <w:vAlign w:val="center"/>
            <w:hideMark/>
          </w:tcPr>
          <w:p w14:paraId="606C0AF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8BC0AC0"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03BD8BF"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2F6BD27"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EC349A1" w14:textId="77777777" w:rsidR="0048136E" w:rsidRPr="0048136E" w:rsidRDefault="0048136E" w:rsidP="0048136E">
            <w:pPr>
              <w:spacing w:line="240" w:lineRule="auto"/>
              <w:rPr>
                <w:sz w:val="12"/>
                <w:szCs w:val="12"/>
              </w:rPr>
            </w:pPr>
            <w:r w:rsidRPr="0048136E">
              <w:rPr>
                <w:sz w:val="12"/>
                <w:szCs w:val="12"/>
              </w:rPr>
              <w:t>Budowa hali sportowej przy Szkole Podstawowej nr 264 ul. W. Skorochód-Majewskiego 17</w:t>
            </w:r>
          </w:p>
        </w:tc>
        <w:tc>
          <w:tcPr>
            <w:tcW w:w="516" w:type="pct"/>
            <w:tcBorders>
              <w:top w:val="nil"/>
              <w:left w:val="nil"/>
              <w:bottom w:val="single" w:sz="4" w:space="0" w:color="auto"/>
              <w:right w:val="single" w:sz="4" w:space="0" w:color="auto"/>
            </w:tcBorders>
            <w:shd w:val="clear" w:color="auto" w:fill="auto"/>
            <w:vAlign w:val="center"/>
            <w:hideMark/>
          </w:tcPr>
          <w:p w14:paraId="44EC59C5"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3A3CB408" w14:textId="77777777" w:rsidR="0048136E" w:rsidRPr="0048136E" w:rsidRDefault="0048136E" w:rsidP="0048136E">
            <w:pPr>
              <w:spacing w:line="240" w:lineRule="auto"/>
              <w:jc w:val="center"/>
              <w:rPr>
                <w:sz w:val="12"/>
                <w:szCs w:val="12"/>
              </w:rPr>
            </w:pPr>
            <w:r w:rsidRPr="0048136E">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45D36C1A"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AE6E913" w14:textId="77777777" w:rsidR="0048136E" w:rsidRPr="0048136E" w:rsidRDefault="0048136E" w:rsidP="0048136E">
            <w:pPr>
              <w:spacing w:line="240" w:lineRule="auto"/>
              <w:jc w:val="right"/>
              <w:rPr>
                <w:sz w:val="12"/>
                <w:szCs w:val="12"/>
              </w:rPr>
            </w:pPr>
            <w:r w:rsidRPr="0048136E">
              <w:rPr>
                <w:sz w:val="12"/>
                <w:szCs w:val="12"/>
              </w:rPr>
              <w:t>1 685 899</w:t>
            </w:r>
          </w:p>
        </w:tc>
        <w:tc>
          <w:tcPr>
            <w:tcW w:w="655" w:type="pct"/>
            <w:tcBorders>
              <w:top w:val="nil"/>
              <w:left w:val="nil"/>
              <w:bottom w:val="single" w:sz="4" w:space="0" w:color="auto"/>
              <w:right w:val="single" w:sz="4" w:space="0" w:color="auto"/>
            </w:tcBorders>
            <w:shd w:val="clear" w:color="auto" w:fill="auto"/>
            <w:noWrap/>
            <w:vAlign w:val="center"/>
            <w:hideMark/>
          </w:tcPr>
          <w:p w14:paraId="6788709E" w14:textId="77777777" w:rsidR="0048136E" w:rsidRPr="0048136E" w:rsidRDefault="0048136E" w:rsidP="0048136E">
            <w:pPr>
              <w:spacing w:line="240" w:lineRule="auto"/>
              <w:jc w:val="right"/>
              <w:rPr>
                <w:sz w:val="12"/>
                <w:szCs w:val="12"/>
              </w:rPr>
            </w:pPr>
            <w:r w:rsidRPr="0048136E">
              <w:rPr>
                <w:sz w:val="12"/>
                <w:szCs w:val="12"/>
              </w:rPr>
              <w:t>1 656 870,94</w:t>
            </w:r>
          </w:p>
        </w:tc>
        <w:tc>
          <w:tcPr>
            <w:tcW w:w="567" w:type="pct"/>
            <w:tcBorders>
              <w:top w:val="nil"/>
              <w:left w:val="nil"/>
              <w:bottom w:val="single" w:sz="4" w:space="0" w:color="auto"/>
              <w:right w:val="single" w:sz="4" w:space="0" w:color="auto"/>
            </w:tcBorders>
            <w:shd w:val="clear" w:color="auto" w:fill="auto"/>
            <w:noWrap/>
            <w:vAlign w:val="center"/>
            <w:hideMark/>
          </w:tcPr>
          <w:p w14:paraId="78553AC2" w14:textId="77777777" w:rsidR="0048136E" w:rsidRPr="0048136E" w:rsidRDefault="0048136E" w:rsidP="0048136E">
            <w:pPr>
              <w:spacing w:line="240" w:lineRule="auto"/>
              <w:jc w:val="right"/>
              <w:rPr>
                <w:sz w:val="12"/>
                <w:szCs w:val="12"/>
              </w:rPr>
            </w:pPr>
            <w:r w:rsidRPr="0048136E">
              <w:rPr>
                <w:sz w:val="12"/>
                <w:szCs w:val="12"/>
              </w:rPr>
              <w:t>98,3</w:t>
            </w:r>
          </w:p>
        </w:tc>
      </w:tr>
      <w:tr w:rsidR="0048136E" w:rsidRPr="0048136E" w14:paraId="62C1E65A"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0F565B4"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14B9144"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B10C69B" w14:textId="77777777" w:rsidR="0048136E" w:rsidRPr="0048136E" w:rsidRDefault="0048136E" w:rsidP="0048136E">
            <w:pPr>
              <w:spacing w:line="240" w:lineRule="auto"/>
              <w:rPr>
                <w:sz w:val="12"/>
                <w:szCs w:val="12"/>
              </w:rPr>
            </w:pPr>
            <w:r w:rsidRPr="0048136E">
              <w:rPr>
                <w:sz w:val="12"/>
                <w:szCs w:val="12"/>
              </w:rPr>
              <w:t>Termomodernizacja Szkoły Podstawowej nr 23 przy ul. Wawelskiej 48</w:t>
            </w:r>
          </w:p>
        </w:tc>
        <w:tc>
          <w:tcPr>
            <w:tcW w:w="516" w:type="pct"/>
            <w:tcBorders>
              <w:top w:val="nil"/>
              <w:left w:val="nil"/>
              <w:bottom w:val="single" w:sz="4" w:space="0" w:color="auto"/>
              <w:right w:val="single" w:sz="4" w:space="0" w:color="auto"/>
            </w:tcBorders>
            <w:shd w:val="clear" w:color="auto" w:fill="auto"/>
            <w:vAlign w:val="center"/>
            <w:hideMark/>
          </w:tcPr>
          <w:p w14:paraId="1D9FE72D"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1A746C09"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F616211"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5FC2D58" w14:textId="77777777" w:rsidR="0048136E" w:rsidRPr="0048136E" w:rsidRDefault="0048136E" w:rsidP="0048136E">
            <w:pPr>
              <w:spacing w:line="240" w:lineRule="auto"/>
              <w:jc w:val="right"/>
              <w:rPr>
                <w:sz w:val="12"/>
                <w:szCs w:val="12"/>
              </w:rPr>
            </w:pPr>
            <w:r w:rsidRPr="0048136E">
              <w:rPr>
                <w:sz w:val="12"/>
                <w:szCs w:val="12"/>
              </w:rPr>
              <w:t>1 628 140</w:t>
            </w:r>
          </w:p>
        </w:tc>
        <w:tc>
          <w:tcPr>
            <w:tcW w:w="655" w:type="pct"/>
            <w:tcBorders>
              <w:top w:val="nil"/>
              <w:left w:val="nil"/>
              <w:bottom w:val="single" w:sz="4" w:space="0" w:color="auto"/>
              <w:right w:val="single" w:sz="4" w:space="0" w:color="auto"/>
            </w:tcBorders>
            <w:shd w:val="clear" w:color="auto" w:fill="auto"/>
            <w:noWrap/>
            <w:vAlign w:val="center"/>
            <w:hideMark/>
          </w:tcPr>
          <w:p w14:paraId="46647CE2" w14:textId="77777777" w:rsidR="0048136E" w:rsidRPr="0048136E" w:rsidRDefault="0048136E" w:rsidP="0048136E">
            <w:pPr>
              <w:spacing w:line="240" w:lineRule="auto"/>
              <w:jc w:val="right"/>
              <w:rPr>
                <w:sz w:val="12"/>
                <w:szCs w:val="12"/>
              </w:rPr>
            </w:pPr>
            <w:r w:rsidRPr="0048136E">
              <w:rPr>
                <w:sz w:val="12"/>
                <w:szCs w:val="12"/>
              </w:rPr>
              <w:t>1 443 624,44</w:t>
            </w:r>
          </w:p>
        </w:tc>
        <w:tc>
          <w:tcPr>
            <w:tcW w:w="567" w:type="pct"/>
            <w:tcBorders>
              <w:top w:val="nil"/>
              <w:left w:val="nil"/>
              <w:bottom w:val="single" w:sz="4" w:space="0" w:color="auto"/>
              <w:right w:val="single" w:sz="4" w:space="0" w:color="auto"/>
            </w:tcBorders>
            <w:shd w:val="clear" w:color="auto" w:fill="auto"/>
            <w:noWrap/>
            <w:vAlign w:val="center"/>
            <w:hideMark/>
          </w:tcPr>
          <w:p w14:paraId="1817C3DE" w14:textId="77777777" w:rsidR="0048136E" w:rsidRPr="0048136E" w:rsidRDefault="0048136E" w:rsidP="0048136E">
            <w:pPr>
              <w:spacing w:line="240" w:lineRule="auto"/>
              <w:jc w:val="right"/>
              <w:rPr>
                <w:sz w:val="12"/>
                <w:szCs w:val="12"/>
              </w:rPr>
            </w:pPr>
            <w:r w:rsidRPr="0048136E">
              <w:rPr>
                <w:sz w:val="12"/>
                <w:szCs w:val="12"/>
              </w:rPr>
              <w:t>88,7</w:t>
            </w:r>
          </w:p>
        </w:tc>
      </w:tr>
      <w:tr w:rsidR="0048136E" w:rsidRPr="0048136E" w14:paraId="05773ACD"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3AEE835"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80F071B"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3906615" w14:textId="77777777" w:rsidR="0048136E" w:rsidRPr="0048136E" w:rsidRDefault="0048136E" w:rsidP="0048136E">
            <w:pPr>
              <w:spacing w:line="240" w:lineRule="auto"/>
              <w:rPr>
                <w:sz w:val="12"/>
                <w:szCs w:val="12"/>
              </w:rPr>
            </w:pPr>
            <w:r w:rsidRPr="0048136E">
              <w:rPr>
                <w:sz w:val="12"/>
                <w:szCs w:val="12"/>
              </w:rPr>
              <w:t>Termomodernizacja Szkoły Podstawowej nr 264 przy ul. W. Skorochód-Majewskiego 17</w:t>
            </w:r>
          </w:p>
        </w:tc>
        <w:tc>
          <w:tcPr>
            <w:tcW w:w="516" w:type="pct"/>
            <w:tcBorders>
              <w:top w:val="nil"/>
              <w:left w:val="nil"/>
              <w:bottom w:val="single" w:sz="4" w:space="0" w:color="auto"/>
              <w:right w:val="single" w:sz="4" w:space="0" w:color="auto"/>
            </w:tcBorders>
            <w:shd w:val="clear" w:color="auto" w:fill="auto"/>
            <w:vAlign w:val="center"/>
            <w:hideMark/>
          </w:tcPr>
          <w:p w14:paraId="35A91436"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32793AA1"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FCAF240"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7BC7131" w14:textId="77777777" w:rsidR="0048136E" w:rsidRPr="0048136E" w:rsidRDefault="0048136E" w:rsidP="0048136E">
            <w:pPr>
              <w:spacing w:line="240" w:lineRule="auto"/>
              <w:jc w:val="right"/>
              <w:rPr>
                <w:sz w:val="12"/>
                <w:szCs w:val="12"/>
              </w:rPr>
            </w:pPr>
            <w:r w:rsidRPr="0048136E">
              <w:rPr>
                <w:sz w:val="12"/>
                <w:szCs w:val="12"/>
              </w:rPr>
              <w:t>2 233 887</w:t>
            </w:r>
          </w:p>
        </w:tc>
        <w:tc>
          <w:tcPr>
            <w:tcW w:w="655" w:type="pct"/>
            <w:tcBorders>
              <w:top w:val="nil"/>
              <w:left w:val="nil"/>
              <w:bottom w:val="single" w:sz="4" w:space="0" w:color="auto"/>
              <w:right w:val="single" w:sz="4" w:space="0" w:color="auto"/>
            </w:tcBorders>
            <w:shd w:val="clear" w:color="auto" w:fill="auto"/>
            <w:noWrap/>
            <w:vAlign w:val="center"/>
            <w:hideMark/>
          </w:tcPr>
          <w:p w14:paraId="734F4D06" w14:textId="77777777" w:rsidR="0048136E" w:rsidRPr="0048136E" w:rsidRDefault="0048136E" w:rsidP="0048136E">
            <w:pPr>
              <w:spacing w:line="240" w:lineRule="auto"/>
              <w:jc w:val="right"/>
              <w:rPr>
                <w:sz w:val="12"/>
                <w:szCs w:val="12"/>
              </w:rPr>
            </w:pPr>
            <w:r w:rsidRPr="0048136E">
              <w:rPr>
                <w:sz w:val="12"/>
                <w:szCs w:val="12"/>
              </w:rPr>
              <w:t>2 184 644,50</w:t>
            </w:r>
          </w:p>
        </w:tc>
        <w:tc>
          <w:tcPr>
            <w:tcW w:w="567" w:type="pct"/>
            <w:tcBorders>
              <w:top w:val="nil"/>
              <w:left w:val="nil"/>
              <w:bottom w:val="single" w:sz="4" w:space="0" w:color="auto"/>
              <w:right w:val="single" w:sz="4" w:space="0" w:color="auto"/>
            </w:tcBorders>
            <w:shd w:val="clear" w:color="auto" w:fill="auto"/>
            <w:noWrap/>
            <w:vAlign w:val="center"/>
            <w:hideMark/>
          </w:tcPr>
          <w:p w14:paraId="444AD26B" w14:textId="77777777" w:rsidR="0048136E" w:rsidRPr="0048136E" w:rsidRDefault="0048136E" w:rsidP="0048136E">
            <w:pPr>
              <w:spacing w:line="240" w:lineRule="auto"/>
              <w:jc w:val="right"/>
              <w:rPr>
                <w:sz w:val="12"/>
                <w:szCs w:val="12"/>
              </w:rPr>
            </w:pPr>
            <w:r w:rsidRPr="0048136E">
              <w:rPr>
                <w:sz w:val="12"/>
                <w:szCs w:val="12"/>
              </w:rPr>
              <w:t>97,8</w:t>
            </w:r>
          </w:p>
        </w:tc>
      </w:tr>
      <w:tr w:rsidR="0048136E" w:rsidRPr="0048136E" w14:paraId="7C62BCA8"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A177B7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1E8C939" w14:textId="77777777" w:rsidR="0048136E" w:rsidRPr="0048136E" w:rsidRDefault="0048136E" w:rsidP="0048136E">
            <w:pPr>
              <w:spacing w:line="240" w:lineRule="auto"/>
              <w:jc w:val="center"/>
              <w:rPr>
                <w:b/>
                <w:bCs/>
                <w:sz w:val="12"/>
                <w:szCs w:val="12"/>
              </w:rPr>
            </w:pPr>
            <w:r w:rsidRPr="0048136E">
              <w:rPr>
                <w:b/>
                <w:bCs/>
                <w:sz w:val="12"/>
                <w:szCs w:val="12"/>
              </w:rPr>
              <w:t>80104</w:t>
            </w:r>
          </w:p>
        </w:tc>
        <w:tc>
          <w:tcPr>
            <w:tcW w:w="1094" w:type="pct"/>
            <w:tcBorders>
              <w:top w:val="nil"/>
              <w:left w:val="nil"/>
              <w:bottom w:val="single" w:sz="4" w:space="0" w:color="auto"/>
              <w:right w:val="single" w:sz="4" w:space="0" w:color="auto"/>
            </w:tcBorders>
            <w:shd w:val="clear" w:color="000000" w:fill="FFFDC1"/>
            <w:vAlign w:val="center"/>
            <w:hideMark/>
          </w:tcPr>
          <w:p w14:paraId="5A7C3146" w14:textId="77777777" w:rsidR="0048136E" w:rsidRPr="0048136E" w:rsidRDefault="0048136E" w:rsidP="0048136E">
            <w:pPr>
              <w:spacing w:line="240" w:lineRule="auto"/>
              <w:rPr>
                <w:b/>
                <w:bCs/>
                <w:sz w:val="12"/>
                <w:szCs w:val="12"/>
              </w:rPr>
            </w:pPr>
            <w:r w:rsidRPr="0048136E">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697B32A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6533AE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207DB5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276FC4F" w14:textId="77777777" w:rsidR="0048136E" w:rsidRPr="0048136E" w:rsidRDefault="0048136E" w:rsidP="0048136E">
            <w:pPr>
              <w:spacing w:line="240" w:lineRule="auto"/>
              <w:jc w:val="right"/>
              <w:rPr>
                <w:b/>
                <w:bCs/>
                <w:sz w:val="12"/>
                <w:szCs w:val="12"/>
              </w:rPr>
            </w:pPr>
            <w:r w:rsidRPr="0048136E">
              <w:rPr>
                <w:b/>
                <w:bCs/>
                <w:sz w:val="12"/>
                <w:szCs w:val="12"/>
              </w:rPr>
              <w:t>155 496</w:t>
            </w:r>
          </w:p>
        </w:tc>
        <w:tc>
          <w:tcPr>
            <w:tcW w:w="655" w:type="pct"/>
            <w:tcBorders>
              <w:top w:val="nil"/>
              <w:left w:val="nil"/>
              <w:bottom w:val="single" w:sz="4" w:space="0" w:color="auto"/>
              <w:right w:val="single" w:sz="4" w:space="0" w:color="auto"/>
            </w:tcBorders>
            <w:shd w:val="clear" w:color="000000" w:fill="FFFDC1"/>
            <w:vAlign w:val="center"/>
            <w:hideMark/>
          </w:tcPr>
          <w:p w14:paraId="59BA6320" w14:textId="77777777" w:rsidR="0048136E" w:rsidRPr="0048136E" w:rsidRDefault="0048136E" w:rsidP="0048136E">
            <w:pPr>
              <w:spacing w:line="240" w:lineRule="auto"/>
              <w:jc w:val="right"/>
              <w:rPr>
                <w:b/>
                <w:bCs/>
                <w:sz w:val="12"/>
                <w:szCs w:val="12"/>
              </w:rPr>
            </w:pPr>
            <w:r w:rsidRPr="0048136E">
              <w:rPr>
                <w:b/>
                <w:bCs/>
                <w:sz w:val="12"/>
                <w:szCs w:val="12"/>
              </w:rPr>
              <w:t>155 494,19</w:t>
            </w:r>
          </w:p>
        </w:tc>
        <w:tc>
          <w:tcPr>
            <w:tcW w:w="567" w:type="pct"/>
            <w:tcBorders>
              <w:top w:val="nil"/>
              <w:left w:val="nil"/>
              <w:bottom w:val="single" w:sz="4" w:space="0" w:color="auto"/>
              <w:right w:val="single" w:sz="4" w:space="0" w:color="auto"/>
            </w:tcBorders>
            <w:shd w:val="clear" w:color="000000" w:fill="FFFDC1"/>
            <w:vAlign w:val="center"/>
            <w:hideMark/>
          </w:tcPr>
          <w:p w14:paraId="5E79A95A"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F52DB05"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2EC6680"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22524DF"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6048044" w14:textId="77777777" w:rsidR="0048136E" w:rsidRPr="0048136E" w:rsidRDefault="0048136E" w:rsidP="0048136E">
            <w:pPr>
              <w:spacing w:line="240" w:lineRule="auto"/>
              <w:rPr>
                <w:sz w:val="12"/>
                <w:szCs w:val="12"/>
              </w:rPr>
            </w:pPr>
            <w:r w:rsidRPr="0048136E">
              <w:rPr>
                <w:sz w:val="12"/>
                <w:szCs w:val="12"/>
              </w:rPr>
              <w:t>Zakupy inwestycyjne dla przedszkoli</w:t>
            </w:r>
          </w:p>
        </w:tc>
        <w:tc>
          <w:tcPr>
            <w:tcW w:w="516" w:type="pct"/>
            <w:tcBorders>
              <w:top w:val="nil"/>
              <w:left w:val="nil"/>
              <w:bottom w:val="single" w:sz="4" w:space="0" w:color="auto"/>
              <w:right w:val="single" w:sz="4" w:space="0" w:color="auto"/>
            </w:tcBorders>
            <w:shd w:val="clear" w:color="auto" w:fill="auto"/>
            <w:vAlign w:val="center"/>
            <w:hideMark/>
          </w:tcPr>
          <w:p w14:paraId="45B970EB"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762DB465"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26E7C67"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3A7630A" w14:textId="77777777" w:rsidR="0048136E" w:rsidRPr="0048136E" w:rsidRDefault="0048136E" w:rsidP="0048136E">
            <w:pPr>
              <w:spacing w:line="240" w:lineRule="auto"/>
              <w:jc w:val="right"/>
              <w:rPr>
                <w:sz w:val="12"/>
                <w:szCs w:val="12"/>
              </w:rPr>
            </w:pPr>
            <w:r w:rsidRPr="0048136E">
              <w:rPr>
                <w:sz w:val="12"/>
                <w:szCs w:val="12"/>
              </w:rPr>
              <w:t>56 057</w:t>
            </w:r>
          </w:p>
        </w:tc>
        <w:tc>
          <w:tcPr>
            <w:tcW w:w="655" w:type="pct"/>
            <w:tcBorders>
              <w:top w:val="nil"/>
              <w:left w:val="nil"/>
              <w:bottom w:val="single" w:sz="4" w:space="0" w:color="auto"/>
              <w:right w:val="single" w:sz="4" w:space="0" w:color="auto"/>
            </w:tcBorders>
            <w:shd w:val="clear" w:color="auto" w:fill="auto"/>
            <w:noWrap/>
            <w:vAlign w:val="center"/>
            <w:hideMark/>
          </w:tcPr>
          <w:p w14:paraId="778F7ED9" w14:textId="77777777" w:rsidR="0048136E" w:rsidRPr="0048136E" w:rsidRDefault="0048136E" w:rsidP="0048136E">
            <w:pPr>
              <w:spacing w:line="240" w:lineRule="auto"/>
              <w:jc w:val="right"/>
              <w:rPr>
                <w:sz w:val="12"/>
                <w:szCs w:val="12"/>
              </w:rPr>
            </w:pPr>
            <w:r w:rsidRPr="0048136E">
              <w:rPr>
                <w:sz w:val="12"/>
                <w:szCs w:val="12"/>
              </w:rPr>
              <w:t>56 056,07</w:t>
            </w:r>
          </w:p>
        </w:tc>
        <w:tc>
          <w:tcPr>
            <w:tcW w:w="567" w:type="pct"/>
            <w:tcBorders>
              <w:top w:val="nil"/>
              <w:left w:val="nil"/>
              <w:bottom w:val="single" w:sz="4" w:space="0" w:color="auto"/>
              <w:right w:val="single" w:sz="4" w:space="0" w:color="auto"/>
            </w:tcBorders>
            <w:shd w:val="clear" w:color="auto" w:fill="auto"/>
            <w:noWrap/>
            <w:vAlign w:val="center"/>
            <w:hideMark/>
          </w:tcPr>
          <w:p w14:paraId="570253B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29BA562"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8A8F720"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51D7C31"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7321720" w14:textId="77777777" w:rsidR="0048136E" w:rsidRPr="0048136E" w:rsidRDefault="0048136E" w:rsidP="0048136E">
            <w:pPr>
              <w:spacing w:line="240" w:lineRule="auto"/>
              <w:rPr>
                <w:sz w:val="12"/>
                <w:szCs w:val="12"/>
              </w:rPr>
            </w:pPr>
            <w:r w:rsidRPr="0048136E">
              <w:rPr>
                <w:sz w:val="12"/>
                <w:szCs w:val="12"/>
              </w:rPr>
              <w:t>Modernizacja placu zabaw w Przedszkolu nr 101 przy ul. Chotomowskiej 3</w:t>
            </w:r>
          </w:p>
        </w:tc>
        <w:tc>
          <w:tcPr>
            <w:tcW w:w="516" w:type="pct"/>
            <w:tcBorders>
              <w:top w:val="nil"/>
              <w:left w:val="nil"/>
              <w:bottom w:val="single" w:sz="4" w:space="0" w:color="auto"/>
              <w:right w:val="single" w:sz="4" w:space="0" w:color="auto"/>
            </w:tcBorders>
            <w:shd w:val="clear" w:color="auto" w:fill="auto"/>
            <w:vAlign w:val="center"/>
            <w:hideMark/>
          </w:tcPr>
          <w:p w14:paraId="37AE10B9"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2BC46AD7"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9438795"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EB531ED" w14:textId="77777777" w:rsidR="0048136E" w:rsidRPr="0048136E" w:rsidRDefault="0048136E" w:rsidP="0048136E">
            <w:pPr>
              <w:spacing w:line="240" w:lineRule="auto"/>
              <w:jc w:val="right"/>
              <w:rPr>
                <w:sz w:val="12"/>
                <w:szCs w:val="12"/>
              </w:rPr>
            </w:pPr>
            <w:r w:rsidRPr="0048136E">
              <w:rPr>
                <w:sz w:val="12"/>
                <w:szCs w:val="12"/>
              </w:rPr>
              <w:t>99 439</w:t>
            </w:r>
          </w:p>
        </w:tc>
        <w:tc>
          <w:tcPr>
            <w:tcW w:w="655" w:type="pct"/>
            <w:tcBorders>
              <w:top w:val="nil"/>
              <w:left w:val="nil"/>
              <w:bottom w:val="single" w:sz="4" w:space="0" w:color="auto"/>
              <w:right w:val="single" w:sz="4" w:space="0" w:color="auto"/>
            </w:tcBorders>
            <w:shd w:val="clear" w:color="auto" w:fill="auto"/>
            <w:noWrap/>
            <w:vAlign w:val="center"/>
            <w:hideMark/>
          </w:tcPr>
          <w:p w14:paraId="28491FED" w14:textId="77777777" w:rsidR="0048136E" w:rsidRPr="0048136E" w:rsidRDefault="0048136E" w:rsidP="0048136E">
            <w:pPr>
              <w:spacing w:line="240" w:lineRule="auto"/>
              <w:jc w:val="right"/>
              <w:rPr>
                <w:sz w:val="12"/>
                <w:szCs w:val="12"/>
              </w:rPr>
            </w:pPr>
            <w:r w:rsidRPr="0048136E">
              <w:rPr>
                <w:sz w:val="12"/>
                <w:szCs w:val="12"/>
              </w:rPr>
              <w:t>99 438,12</w:t>
            </w:r>
          </w:p>
        </w:tc>
        <w:tc>
          <w:tcPr>
            <w:tcW w:w="567" w:type="pct"/>
            <w:tcBorders>
              <w:top w:val="nil"/>
              <w:left w:val="nil"/>
              <w:bottom w:val="single" w:sz="4" w:space="0" w:color="auto"/>
              <w:right w:val="single" w:sz="4" w:space="0" w:color="auto"/>
            </w:tcBorders>
            <w:shd w:val="clear" w:color="auto" w:fill="auto"/>
            <w:noWrap/>
            <w:vAlign w:val="center"/>
            <w:hideMark/>
          </w:tcPr>
          <w:p w14:paraId="185A7DDF"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CF1EBC4"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824847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BFB4164" w14:textId="77777777" w:rsidR="0048136E" w:rsidRPr="0048136E" w:rsidRDefault="0048136E" w:rsidP="0048136E">
            <w:pPr>
              <w:spacing w:line="240" w:lineRule="auto"/>
              <w:jc w:val="center"/>
              <w:rPr>
                <w:b/>
                <w:bCs/>
                <w:sz w:val="12"/>
                <w:szCs w:val="12"/>
              </w:rPr>
            </w:pPr>
            <w:r w:rsidRPr="0048136E">
              <w:rPr>
                <w:b/>
                <w:bCs/>
                <w:sz w:val="12"/>
                <w:szCs w:val="12"/>
              </w:rPr>
              <w:t>80115</w:t>
            </w:r>
          </w:p>
        </w:tc>
        <w:tc>
          <w:tcPr>
            <w:tcW w:w="1094" w:type="pct"/>
            <w:tcBorders>
              <w:top w:val="nil"/>
              <w:left w:val="nil"/>
              <w:bottom w:val="single" w:sz="4" w:space="0" w:color="auto"/>
              <w:right w:val="single" w:sz="4" w:space="0" w:color="auto"/>
            </w:tcBorders>
            <w:shd w:val="clear" w:color="000000" w:fill="FFFDC1"/>
            <w:vAlign w:val="center"/>
            <w:hideMark/>
          </w:tcPr>
          <w:p w14:paraId="710889F1" w14:textId="77777777" w:rsidR="0048136E" w:rsidRPr="0048136E" w:rsidRDefault="0048136E" w:rsidP="0048136E">
            <w:pPr>
              <w:spacing w:line="240" w:lineRule="auto"/>
              <w:rPr>
                <w:b/>
                <w:bCs/>
                <w:sz w:val="12"/>
                <w:szCs w:val="12"/>
              </w:rPr>
            </w:pPr>
            <w:r w:rsidRPr="0048136E">
              <w:rPr>
                <w:b/>
                <w:bCs/>
                <w:sz w:val="12"/>
                <w:szCs w:val="12"/>
              </w:rPr>
              <w:t>Technika</w:t>
            </w:r>
          </w:p>
        </w:tc>
        <w:tc>
          <w:tcPr>
            <w:tcW w:w="516" w:type="pct"/>
            <w:tcBorders>
              <w:top w:val="nil"/>
              <w:left w:val="nil"/>
              <w:bottom w:val="single" w:sz="4" w:space="0" w:color="auto"/>
              <w:right w:val="single" w:sz="4" w:space="0" w:color="auto"/>
            </w:tcBorders>
            <w:shd w:val="clear" w:color="000000" w:fill="FFFDC1"/>
            <w:vAlign w:val="center"/>
            <w:hideMark/>
          </w:tcPr>
          <w:p w14:paraId="6FA0E30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A33575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EAA9AE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205FBF2" w14:textId="77777777" w:rsidR="0048136E" w:rsidRPr="0048136E" w:rsidRDefault="0048136E" w:rsidP="0048136E">
            <w:pPr>
              <w:spacing w:line="240" w:lineRule="auto"/>
              <w:jc w:val="right"/>
              <w:rPr>
                <w:b/>
                <w:bCs/>
                <w:sz w:val="12"/>
                <w:szCs w:val="12"/>
              </w:rPr>
            </w:pPr>
            <w:r w:rsidRPr="0048136E">
              <w:rPr>
                <w:b/>
                <w:bCs/>
                <w:sz w:val="12"/>
                <w:szCs w:val="12"/>
              </w:rPr>
              <w:t>2 068 412</w:t>
            </w:r>
          </w:p>
        </w:tc>
        <w:tc>
          <w:tcPr>
            <w:tcW w:w="655" w:type="pct"/>
            <w:tcBorders>
              <w:top w:val="nil"/>
              <w:left w:val="nil"/>
              <w:bottom w:val="single" w:sz="4" w:space="0" w:color="auto"/>
              <w:right w:val="single" w:sz="4" w:space="0" w:color="auto"/>
            </w:tcBorders>
            <w:shd w:val="clear" w:color="000000" w:fill="FFFDC1"/>
            <w:vAlign w:val="center"/>
            <w:hideMark/>
          </w:tcPr>
          <w:p w14:paraId="5A9F2CFB" w14:textId="77777777" w:rsidR="0048136E" w:rsidRPr="0048136E" w:rsidRDefault="0048136E" w:rsidP="0048136E">
            <w:pPr>
              <w:spacing w:line="240" w:lineRule="auto"/>
              <w:jc w:val="right"/>
              <w:rPr>
                <w:b/>
                <w:bCs/>
                <w:sz w:val="12"/>
                <w:szCs w:val="12"/>
              </w:rPr>
            </w:pPr>
            <w:r w:rsidRPr="0048136E">
              <w:rPr>
                <w:b/>
                <w:bCs/>
                <w:sz w:val="12"/>
                <w:szCs w:val="12"/>
              </w:rPr>
              <w:t>1 817 835,92</w:t>
            </w:r>
          </w:p>
        </w:tc>
        <w:tc>
          <w:tcPr>
            <w:tcW w:w="567" w:type="pct"/>
            <w:tcBorders>
              <w:top w:val="nil"/>
              <w:left w:val="nil"/>
              <w:bottom w:val="single" w:sz="4" w:space="0" w:color="auto"/>
              <w:right w:val="single" w:sz="4" w:space="0" w:color="auto"/>
            </w:tcBorders>
            <w:shd w:val="clear" w:color="000000" w:fill="FFFDC1"/>
            <w:vAlign w:val="center"/>
            <w:hideMark/>
          </w:tcPr>
          <w:p w14:paraId="278D909F" w14:textId="77777777" w:rsidR="0048136E" w:rsidRPr="0048136E" w:rsidRDefault="0048136E" w:rsidP="0048136E">
            <w:pPr>
              <w:spacing w:line="240" w:lineRule="auto"/>
              <w:jc w:val="right"/>
              <w:rPr>
                <w:b/>
                <w:bCs/>
                <w:sz w:val="12"/>
                <w:szCs w:val="12"/>
              </w:rPr>
            </w:pPr>
            <w:r w:rsidRPr="0048136E">
              <w:rPr>
                <w:b/>
                <w:bCs/>
                <w:sz w:val="12"/>
                <w:szCs w:val="12"/>
              </w:rPr>
              <w:t>87,9</w:t>
            </w:r>
          </w:p>
        </w:tc>
      </w:tr>
      <w:tr w:rsidR="0048136E" w:rsidRPr="0048136E" w14:paraId="7A3303D1"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7EEAD65"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A7EEACF"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202EF5B" w14:textId="77777777" w:rsidR="0048136E" w:rsidRPr="0048136E" w:rsidRDefault="0048136E" w:rsidP="0048136E">
            <w:pPr>
              <w:spacing w:line="240" w:lineRule="auto"/>
              <w:rPr>
                <w:sz w:val="12"/>
                <w:szCs w:val="12"/>
              </w:rPr>
            </w:pPr>
            <w:r w:rsidRPr="0048136E">
              <w:rPr>
                <w:sz w:val="12"/>
                <w:szCs w:val="12"/>
              </w:rPr>
              <w:t>Zakupy inwestycyjne dla techników</w:t>
            </w:r>
          </w:p>
        </w:tc>
        <w:tc>
          <w:tcPr>
            <w:tcW w:w="516" w:type="pct"/>
            <w:tcBorders>
              <w:top w:val="nil"/>
              <w:left w:val="nil"/>
              <w:bottom w:val="single" w:sz="4" w:space="0" w:color="auto"/>
              <w:right w:val="single" w:sz="4" w:space="0" w:color="auto"/>
            </w:tcBorders>
            <w:shd w:val="clear" w:color="auto" w:fill="auto"/>
            <w:vAlign w:val="center"/>
            <w:hideMark/>
          </w:tcPr>
          <w:p w14:paraId="45A5159A"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693AA0D8"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9395E88"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8EC35A2" w14:textId="77777777" w:rsidR="0048136E" w:rsidRPr="0048136E" w:rsidRDefault="0048136E" w:rsidP="0048136E">
            <w:pPr>
              <w:spacing w:line="240" w:lineRule="auto"/>
              <w:jc w:val="right"/>
              <w:rPr>
                <w:sz w:val="12"/>
                <w:szCs w:val="12"/>
              </w:rPr>
            </w:pPr>
            <w:r w:rsidRPr="0048136E">
              <w:rPr>
                <w:sz w:val="12"/>
                <w:szCs w:val="12"/>
              </w:rPr>
              <w:t>13 500</w:t>
            </w:r>
          </w:p>
        </w:tc>
        <w:tc>
          <w:tcPr>
            <w:tcW w:w="655" w:type="pct"/>
            <w:tcBorders>
              <w:top w:val="nil"/>
              <w:left w:val="nil"/>
              <w:bottom w:val="single" w:sz="4" w:space="0" w:color="auto"/>
              <w:right w:val="single" w:sz="4" w:space="0" w:color="auto"/>
            </w:tcBorders>
            <w:shd w:val="clear" w:color="auto" w:fill="auto"/>
            <w:noWrap/>
            <w:vAlign w:val="center"/>
            <w:hideMark/>
          </w:tcPr>
          <w:p w14:paraId="18D28AD4" w14:textId="77777777" w:rsidR="0048136E" w:rsidRPr="0048136E" w:rsidRDefault="0048136E" w:rsidP="0048136E">
            <w:pPr>
              <w:spacing w:line="240" w:lineRule="auto"/>
              <w:jc w:val="right"/>
              <w:rPr>
                <w:sz w:val="12"/>
                <w:szCs w:val="12"/>
              </w:rPr>
            </w:pPr>
            <w:r w:rsidRPr="0048136E">
              <w:rPr>
                <w:sz w:val="12"/>
                <w:szCs w:val="12"/>
              </w:rPr>
              <w:t>13 493,10</w:t>
            </w:r>
          </w:p>
        </w:tc>
        <w:tc>
          <w:tcPr>
            <w:tcW w:w="567" w:type="pct"/>
            <w:tcBorders>
              <w:top w:val="nil"/>
              <w:left w:val="nil"/>
              <w:bottom w:val="single" w:sz="4" w:space="0" w:color="auto"/>
              <w:right w:val="single" w:sz="4" w:space="0" w:color="auto"/>
            </w:tcBorders>
            <w:shd w:val="clear" w:color="auto" w:fill="auto"/>
            <w:noWrap/>
            <w:vAlign w:val="center"/>
            <w:hideMark/>
          </w:tcPr>
          <w:p w14:paraId="6024ADF9"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2A94012A"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2266B61" w14:textId="77777777" w:rsidR="0048136E" w:rsidRPr="0048136E" w:rsidRDefault="0048136E" w:rsidP="0048136E">
            <w:pPr>
              <w:spacing w:line="240" w:lineRule="auto"/>
              <w:jc w:val="center"/>
              <w:rPr>
                <w:sz w:val="12"/>
                <w:szCs w:val="12"/>
              </w:rPr>
            </w:pPr>
            <w:r w:rsidRPr="0048136E">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66F224DA"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27CBD5F" w14:textId="77777777" w:rsidR="0048136E" w:rsidRPr="0048136E" w:rsidRDefault="0048136E" w:rsidP="0048136E">
            <w:pPr>
              <w:spacing w:line="240" w:lineRule="auto"/>
              <w:rPr>
                <w:sz w:val="12"/>
                <w:szCs w:val="12"/>
              </w:rPr>
            </w:pPr>
            <w:r w:rsidRPr="0048136E">
              <w:rPr>
                <w:sz w:val="12"/>
                <w:szCs w:val="12"/>
              </w:rPr>
              <w:t>Modernizacja boiska na terenie Zespołu Szkół d. Kolejówka przy ul. Szczęśliwickiej 56</w:t>
            </w:r>
          </w:p>
        </w:tc>
        <w:tc>
          <w:tcPr>
            <w:tcW w:w="516" w:type="pct"/>
            <w:tcBorders>
              <w:top w:val="nil"/>
              <w:left w:val="nil"/>
              <w:bottom w:val="single" w:sz="4" w:space="0" w:color="auto"/>
              <w:right w:val="single" w:sz="4" w:space="0" w:color="auto"/>
            </w:tcBorders>
            <w:shd w:val="clear" w:color="auto" w:fill="auto"/>
            <w:vAlign w:val="center"/>
            <w:hideMark/>
          </w:tcPr>
          <w:p w14:paraId="3679E138"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7CC1F6FC" w14:textId="77777777" w:rsidR="0048136E" w:rsidRPr="0048136E" w:rsidRDefault="0048136E" w:rsidP="0048136E">
            <w:pPr>
              <w:spacing w:line="240" w:lineRule="auto"/>
              <w:jc w:val="center"/>
              <w:rPr>
                <w:sz w:val="12"/>
                <w:szCs w:val="12"/>
              </w:rPr>
            </w:pPr>
            <w:r w:rsidRPr="0048136E">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382D12FD"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43E4E0D" w14:textId="77777777" w:rsidR="0048136E" w:rsidRPr="0048136E" w:rsidRDefault="0048136E" w:rsidP="0048136E">
            <w:pPr>
              <w:spacing w:line="240" w:lineRule="auto"/>
              <w:jc w:val="right"/>
              <w:rPr>
                <w:sz w:val="12"/>
                <w:szCs w:val="12"/>
              </w:rPr>
            </w:pPr>
            <w:r w:rsidRPr="0048136E">
              <w:rPr>
                <w:sz w:val="12"/>
                <w:szCs w:val="12"/>
              </w:rPr>
              <w:t>2 054 912</w:t>
            </w:r>
          </w:p>
        </w:tc>
        <w:tc>
          <w:tcPr>
            <w:tcW w:w="655" w:type="pct"/>
            <w:tcBorders>
              <w:top w:val="nil"/>
              <w:left w:val="nil"/>
              <w:bottom w:val="single" w:sz="4" w:space="0" w:color="auto"/>
              <w:right w:val="single" w:sz="4" w:space="0" w:color="auto"/>
            </w:tcBorders>
            <w:shd w:val="clear" w:color="auto" w:fill="auto"/>
            <w:noWrap/>
            <w:vAlign w:val="center"/>
            <w:hideMark/>
          </w:tcPr>
          <w:p w14:paraId="55450FE7" w14:textId="77777777" w:rsidR="0048136E" w:rsidRPr="0048136E" w:rsidRDefault="0048136E" w:rsidP="0048136E">
            <w:pPr>
              <w:spacing w:line="240" w:lineRule="auto"/>
              <w:jc w:val="right"/>
              <w:rPr>
                <w:sz w:val="12"/>
                <w:szCs w:val="12"/>
              </w:rPr>
            </w:pPr>
            <w:r w:rsidRPr="0048136E">
              <w:rPr>
                <w:sz w:val="12"/>
                <w:szCs w:val="12"/>
              </w:rPr>
              <w:t>1 804 342,82</w:t>
            </w:r>
          </w:p>
        </w:tc>
        <w:tc>
          <w:tcPr>
            <w:tcW w:w="567" w:type="pct"/>
            <w:tcBorders>
              <w:top w:val="nil"/>
              <w:left w:val="nil"/>
              <w:bottom w:val="single" w:sz="4" w:space="0" w:color="auto"/>
              <w:right w:val="single" w:sz="4" w:space="0" w:color="auto"/>
            </w:tcBorders>
            <w:shd w:val="clear" w:color="auto" w:fill="auto"/>
            <w:noWrap/>
            <w:vAlign w:val="center"/>
            <w:hideMark/>
          </w:tcPr>
          <w:p w14:paraId="5580002F" w14:textId="77777777" w:rsidR="0048136E" w:rsidRPr="0048136E" w:rsidRDefault="0048136E" w:rsidP="0048136E">
            <w:pPr>
              <w:spacing w:line="240" w:lineRule="auto"/>
              <w:jc w:val="right"/>
              <w:rPr>
                <w:sz w:val="12"/>
                <w:szCs w:val="12"/>
              </w:rPr>
            </w:pPr>
            <w:r w:rsidRPr="0048136E">
              <w:rPr>
                <w:sz w:val="12"/>
                <w:szCs w:val="12"/>
              </w:rPr>
              <w:t>87,8</w:t>
            </w:r>
          </w:p>
        </w:tc>
      </w:tr>
      <w:tr w:rsidR="0048136E" w:rsidRPr="0048136E" w14:paraId="21246021"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AFD65E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63BFB62" w14:textId="77777777" w:rsidR="0048136E" w:rsidRPr="0048136E" w:rsidRDefault="0048136E" w:rsidP="0048136E">
            <w:pPr>
              <w:spacing w:line="240" w:lineRule="auto"/>
              <w:jc w:val="center"/>
              <w:rPr>
                <w:b/>
                <w:bCs/>
                <w:sz w:val="12"/>
                <w:szCs w:val="12"/>
              </w:rPr>
            </w:pPr>
            <w:r w:rsidRPr="0048136E">
              <w:rPr>
                <w:b/>
                <w:bCs/>
                <w:sz w:val="12"/>
                <w:szCs w:val="12"/>
              </w:rPr>
              <w:t>80120</w:t>
            </w:r>
          </w:p>
        </w:tc>
        <w:tc>
          <w:tcPr>
            <w:tcW w:w="1094" w:type="pct"/>
            <w:tcBorders>
              <w:top w:val="nil"/>
              <w:left w:val="nil"/>
              <w:bottom w:val="single" w:sz="4" w:space="0" w:color="auto"/>
              <w:right w:val="single" w:sz="4" w:space="0" w:color="auto"/>
            </w:tcBorders>
            <w:shd w:val="clear" w:color="000000" w:fill="FFFDC1"/>
            <w:vAlign w:val="center"/>
            <w:hideMark/>
          </w:tcPr>
          <w:p w14:paraId="3627A09D" w14:textId="77777777" w:rsidR="0048136E" w:rsidRPr="0048136E" w:rsidRDefault="0048136E" w:rsidP="0048136E">
            <w:pPr>
              <w:spacing w:line="240" w:lineRule="auto"/>
              <w:rPr>
                <w:b/>
                <w:bCs/>
                <w:sz w:val="12"/>
                <w:szCs w:val="12"/>
              </w:rPr>
            </w:pPr>
            <w:r w:rsidRPr="0048136E">
              <w:rPr>
                <w:b/>
                <w:bCs/>
                <w:sz w:val="12"/>
                <w:szCs w:val="12"/>
              </w:rPr>
              <w:t>Licea ogólnokształcące</w:t>
            </w:r>
          </w:p>
        </w:tc>
        <w:tc>
          <w:tcPr>
            <w:tcW w:w="516" w:type="pct"/>
            <w:tcBorders>
              <w:top w:val="nil"/>
              <w:left w:val="nil"/>
              <w:bottom w:val="single" w:sz="4" w:space="0" w:color="auto"/>
              <w:right w:val="single" w:sz="4" w:space="0" w:color="auto"/>
            </w:tcBorders>
            <w:shd w:val="clear" w:color="000000" w:fill="FFFDC1"/>
            <w:vAlign w:val="center"/>
            <w:hideMark/>
          </w:tcPr>
          <w:p w14:paraId="294981D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407415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5637D5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4CBD29C" w14:textId="77777777" w:rsidR="0048136E" w:rsidRPr="0048136E" w:rsidRDefault="0048136E" w:rsidP="0048136E">
            <w:pPr>
              <w:spacing w:line="240" w:lineRule="auto"/>
              <w:jc w:val="right"/>
              <w:rPr>
                <w:b/>
                <w:bCs/>
                <w:sz w:val="12"/>
                <w:szCs w:val="12"/>
              </w:rPr>
            </w:pPr>
            <w:r w:rsidRPr="0048136E">
              <w:rPr>
                <w:b/>
                <w:bCs/>
                <w:sz w:val="12"/>
                <w:szCs w:val="12"/>
              </w:rPr>
              <w:t>5 848 216</w:t>
            </w:r>
          </w:p>
        </w:tc>
        <w:tc>
          <w:tcPr>
            <w:tcW w:w="655" w:type="pct"/>
            <w:tcBorders>
              <w:top w:val="nil"/>
              <w:left w:val="nil"/>
              <w:bottom w:val="single" w:sz="4" w:space="0" w:color="auto"/>
              <w:right w:val="single" w:sz="4" w:space="0" w:color="auto"/>
            </w:tcBorders>
            <w:shd w:val="clear" w:color="000000" w:fill="FFFDC1"/>
            <w:vAlign w:val="center"/>
            <w:hideMark/>
          </w:tcPr>
          <w:p w14:paraId="4A5B955F" w14:textId="77777777" w:rsidR="0048136E" w:rsidRPr="0048136E" w:rsidRDefault="0048136E" w:rsidP="0048136E">
            <w:pPr>
              <w:spacing w:line="240" w:lineRule="auto"/>
              <w:jc w:val="right"/>
              <w:rPr>
                <w:b/>
                <w:bCs/>
                <w:sz w:val="12"/>
                <w:szCs w:val="12"/>
              </w:rPr>
            </w:pPr>
            <w:r w:rsidRPr="0048136E">
              <w:rPr>
                <w:b/>
                <w:bCs/>
                <w:sz w:val="12"/>
                <w:szCs w:val="12"/>
              </w:rPr>
              <w:t>4 204 155,12</w:t>
            </w:r>
          </w:p>
        </w:tc>
        <w:tc>
          <w:tcPr>
            <w:tcW w:w="567" w:type="pct"/>
            <w:tcBorders>
              <w:top w:val="nil"/>
              <w:left w:val="nil"/>
              <w:bottom w:val="single" w:sz="4" w:space="0" w:color="auto"/>
              <w:right w:val="single" w:sz="4" w:space="0" w:color="auto"/>
            </w:tcBorders>
            <w:shd w:val="clear" w:color="000000" w:fill="FFFDC1"/>
            <w:vAlign w:val="center"/>
            <w:hideMark/>
          </w:tcPr>
          <w:p w14:paraId="367E2A2A" w14:textId="77777777" w:rsidR="0048136E" w:rsidRPr="0048136E" w:rsidRDefault="0048136E" w:rsidP="0048136E">
            <w:pPr>
              <w:spacing w:line="240" w:lineRule="auto"/>
              <w:jc w:val="right"/>
              <w:rPr>
                <w:b/>
                <w:bCs/>
                <w:sz w:val="12"/>
                <w:szCs w:val="12"/>
              </w:rPr>
            </w:pPr>
            <w:r w:rsidRPr="0048136E">
              <w:rPr>
                <w:b/>
                <w:bCs/>
                <w:sz w:val="12"/>
                <w:szCs w:val="12"/>
              </w:rPr>
              <w:t>71,9</w:t>
            </w:r>
          </w:p>
        </w:tc>
      </w:tr>
      <w:tr w:rsidR="0048136E" w:rsidRPr="0048136E" w14:paraId="5A9EF985"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B88A7C9"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4997CAD"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F50A43B" w14:textId="77777777" w:rsidR="0048136E" w:rsidRPr="0048136E" w:rsidRDefault="0048136E" w:rsidP="0048136E">
            <w:pPr>
              <w:spacing w:line="240" w:lineRule="auto"/>
              <w:rPr>
                <w:sz w:val="12"/>
                <w:szCs w:val="12"/>
              </w:rPr>
            </w:pPr>
            <w:r w:rsidRPr="0048136E">
              <w:rPr>
                <w:sz w:val="12"/>
                <w:szCs w:val="12"/>
              </w:rPr>
              <w:t>Dostosowanie budynków VII Liceum Ogólnokształcącego do obowiązujących przepisów ppoż. przy ul. Wawelskiej 46</w:t>
            </w:r>
          </w:p>
        </w:tc>
        <w:tc>
          <w:tcPr>
            <w:tcW w:w="516" w:type="pct"/>
            <w:tcBorders>
              <w:top w:val="nil"/>
              <w:left w:val="nil"/>
              <w:bottom w:val="single" w:sz="4" w:space="0" w:color="auto"/>
              <w:right w:val="single" w:sz="4" w:space="0" w:color="auto"/>
            </w:tcBorders>
            <w:shd w:val="clear" w:color="auto" w:fill="auto"/>
            <w:vAlign w:val="center"/>
            <w:hideMark/>
          </w:tcPr>
          <w:p w14:paraId="33B94BCB"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669D74D9" w14:textId="77777777" w:rsidR="0048136E" w:rsidRPr="0048136E" w:rsidRDefault="0048136E" w:rsidP="0048136E">
            <w:pPr>
              <w:spacing w:line="240" w:lineRule="auto"/>
              <w:jc w:val="center"/>
              <w:rPr>
                <w:sz w:val="12"/>
                <w:szCs w:val="12"/>
              </w:rPr>
            </w:pPr>
            <w:r w:rsidRPr="0048136E">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41989B53"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68B879C" w14:textId="77777777" w:rsidR="0048136E" w:rsidRPr="0048136E" w:rsidRDefault="0048136E" w:rsidP="0048136E">
            <w:pPr>
              <w:spacing w:line="240" w:lineRule="auto"/>
              <w:jc w:val="right"/>
              <w:rPr>
                <w:sz w:val="12"/>
                <w:szCs w:val="12"/>
              </w:rPr>
            </w:pPr>
            <w:r w:rsidRPr="0048136E">
              <w:rPr>
                <w:sz w:val="12"/>
                <w:szCs w:val="12"/>
              </w:rPr>
              <w:t>5 816 810</w:t>
            </w:r>
          </w:p>
        </w:tc>
        <w:tc>
          <w:tcPr>
            <w:tcW w:w="655" w:type="pct"/>
            <w:tcBorders>
              <w:top w:val="nil"/>
              <w:left w:val="nil"/>
              <w:bottom w:val="single" w:sz="4" w:space="0" w:color="auto"/>
              <w:right w:val="single" w:sz="4" w:space="0" w:color="auto"/>
            </w:tcBorders>
            <w:shd w:val="clear" w:color="auto" w:fill="auto"/>
            <w:noWrap/>
            <w:vAlign w:val="center"/>
            <w:hideMark/>
          </w:tcPr>
          <w:p w14:paraId="01DE37F4" w14:textId="77777777" w:rsidR="0048136E" w:rsidRPr="0048136E" w:rsidRDefault="0048136E" w:rsidP="0048136E">
            <w:pPr>
              <w:spacing w:line="240" w:lineRule="auto"/>
              <w:jc w:val="right"/>
              <w:rPr>
                <w:sz w:val="12"/>
                <w:szCs w:val="12"/>
              </w:rPr>
            </w:pPr>
            <w:r w:rsidRPr="0048136E">
              <w:rPr>
                <w:sz w:val="12"/>
                <w:szCs w:val="12"/>
              </w:rPr>
              <w:t>4 172 749,86</w:t>
            </w:r>
          </w:p>
        </w:tc>
        <w:tc>
          <w:tcPr>
            <w:tcW w:w="567" w:type="pct"/>
            <w:tcBorders>
              <w:top w:val="nil"/>
              <w:left w:val="nil"/>
              <w:bottom w:val="single" w:sz="4" w:space="0" w:color="auto"/>
              <w:right w:val="single" w:sz="4" w:space="0" w:color="auto"/>
            </w:tcBorders>
            <w:shd w:val="clear" w:color="auto" w:fill="auto"/>
            <w:noWrap/>
            <w:vAlign w:val="center"/>
            <w:hideMark/>
          </w:tcPr>
          <w:p w14:paraId="45153BAB" w14:textId="77777777" w:rsidR="0048136E" w:rsidRPr="0048136E" w:rsidRDefault="0048136E" w:rsidP="0048136E">
            <w:pPr>
              <w:spacing w:line="240" w:lineRule="auto"/>
              <w:jc w:val="right"/>
              <w:rPr>
                <w:sz w:val="12"/>
                <w:szCs w:val="12"/>
              </w:rPr>
            </w:pPr>
            <w:r w:rsidRPr="0048136E">
              <w:rPr>
                <w:sz w:val="12"/>
                <w:szCs w:val="12"/>
              </w:rPr>
              <w:t>71,7</w:t>
            </w:r>
          </w:p>
        </w:tc>
      </w:tr>
      <w:tr w:rsidR="0048136E" w:rsidRPr="0048136E" w14:paraId="62EC660B"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FD75177"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25CF628"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35C31A6" w14:textId="77777777" w:rsidR="0048136E" w:rsidRPr="0048136E" w:rsidRDefault="0048136E" w:rsidP="0048136E">
            <w:pPr>
              <w:spacing w:line="240" w:lineRule="auto"/>
              <w:rPr>
                <w:sz w:val="12"/>
                <w:szCs w:val="12"/>
              </w:rPr>
            </w:pPr>
            <w:r w:rsidRPr="0048136E">
              <w:rPr>
                <w:sz w:val="12"/>
                <w:szCs w:val="12"/>
              </w:rPr>
              <w:t>Zakupy inwestycyjne dla liceów ogólnokształcących</w:t>
            </w:r>
          </w:p>
        </w:tc>
        <w:tc>
          <w:tcPr>
            <w:tcW w:w="516" w:type="pct"/>
            <w:tcBorders>
              <w:top w:val="nil"/>
              <w:left w:val="nil"/>
              <w:bottom w:val="single" w:sz="4" w:space="0" w:color="auto"/>
              <w:right w:val="single" w:sz="4" w:space="0" w:color="auto"/>
            </w:tcBorders>
            <w:shd w:val="clear" w:color="auto" w:fill="auto"/>
            <w:vAlign w:val="center"/>
            <w:hideMark/>
          </w:tcPr>
          <w:p w14:paraId="62E99454"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35EC515A"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5F9C6AE"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A47EB03" w14:textId="77777777" w:rsidR="0048136E" w:rsidRPr="0048136E" w:rsidRDefault="0048136E" w:rsidP="0048136E">
            <w:pPr>
              <w:spacing w:line="240" w:lineRule="auto"/>
              <w:jc w:val="right"/>
              <w:rPr>
                <w:sz w:val="12"/>
                <w:szCs w:val="12"/>
              </w:rPr>
            </w:pPr>
            <w:r w:rsidRPr="0048136E">
              <w:rPr>
                <w:sz w:val="12"/>
                <w:szCs w:val="12"/>
              </w:rPr>
              <w:t>31 406</w:t>
            </w:r>
          </w:p>
        </w:tc>
        <w:tc>
          <w:tcPr>
            <w:tcW w:w="655" w:type="pct"/>
            <w:tcBorders>
              <w:top w:val="nil"/>
              <w:left w:val="nil"/>
              <w:bottom w:val="single" w:sz="4" w:space="0" w:color="auto"/>
              <w:right w:val="single" w:sz="4" w:space="0" w:color="auto"/>
            </w:tcBorders>
            <w:shd w:val="clear" w:color="auto" w:fill="auto"/>
            <w:noWrap/>
            <w:vAlign w:val="center"/>
            <w:hideMark/>
          </w:tcPr>
          <w:p w14:paraId="540F97D9" w14:textId="77777777" w:rsidR="0048136E" w:rsidRPr="0048136E" w:rsidRDefault="0048136E" w:rsidP="0048136E">
            <w:pPr>
              <w:spacing w:line="240" w:lineRule="auto"/>
              <w:jc w:val="right"/>
              <w:rPr>
                <w:sz w:val="12"/>
                <w:szCs w:val="12"/>
              </w:rPr>
            </w:pPr>
            <w:r w:rsidRPr="0048136E">
              <w:rPr>
                <w:sz w:val="12"/>
                <w:szCs w:val="12"/>
              </w:rPr>
              <w:t>31 405,26</w:t>
            </w:r>
          </w:p>
        </w:tc>
        <w:tc>
          <w:tcPr>
            <w:tcW w:w="567" w:type="pct"/>
            <w:tcBorders>
              <w:top w:val="nil"/>
              <w:left w:val="nil"/>
              <w:bottom w:val="single" w:sz="4" w:space="0" w:color="auto"/>
              <w:right w:val="single" w:sz="4" w:space="0" w:color="auto"/>
            </w:tcBorders>
            <w:shd w:val="clear" w:color="auto" w:fill="auto"/>
            <w:noWrap/>
            <w:vAlign w:val="center"/>
            <w:hideMark/>
          </w:tcPr>
          <w:p w14:paraId="75413DC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EA33222"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21390FC" w14:textId="77777777" w:rsidR="0048136E" w:rsidRPr="0048136E" w:rsidRDefault="0048136E" w:rsidP="0048136E">
            <w:pPr>
              <w:spacing w:line="240" w:lineRule="auto"/>
              <w:jc w:val="center"/>
              <w:rPr>
                <w:b/>
                <w:bCs/>
                <w:sz w:val="12"/>
                <w:szCs w:val="12"/>
              </w:rPr>
            </w:pPr>
            <w:r w:rsidRPr="0048136E">
              <w:rPr>
                <w:b/>
                <w:bCs/>
                <w:sz w:val="12"/>
                <w:szCs w:val="12"/>
              </w:rPr>
              <w:t>852</w:t>
            </w:r>
          </w:p>
        </w:tc>
        <w:tc>
          <w:tcPr>
            <w:tcW w:w="348" w:type="pct"/>
            <w:tcBorders>
              <w:top w:val="nil"/>
              <w:left w:val="nil"/>
              <w:bottom w:val="single" w:sz="4" w:space="0" w:color="auto"/>
              <w:right w:val="single" w:sz="4" w:space="0" w:color="auto"/>
            </w:tcBorders>
            <w:shd w:val="clear" w:color="000000" w:fill="D5E3F2"/>
            <w:vAlign w:val="center"/>
            <w:hideMark/>
          </w:tcPr>
          <w:p w14:paraId="63ADD6F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1F1D474F" w14:textId="77777777" w:rsidR="0048136E" w:rsidRPr="0048136E" w:rsidRDefault="0048136E" w:rsidP="0048136E">
            <w:pPr>
              <w:spacing w:line="240" w:lineRule="auto"/>
              <w:rPr>
                <w:b/>
                <w:bCs/>
                <w:sz w:val="12"/>
                <w:szCs w:val="12"/>
              </w:rPr>
            </w:pPr>
            <w:r w:rsidRPr="0048136E">
              <w:rPr>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14:paraId="4145594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C7F89E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3DA663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C8F48A1" w14:textId="77777777" w:rsidR="0048136E" w:rsidRPr="0048136E" w:rsidRDefault="0048136E" w:rsidP="0048136E">
            <w:pPr>
              <w:spacing w:line="240" w:lineRule="auto"/>
              <w:jc w:val="right"/>
              <w:rPr>
                <w:b/>
                <w:bCs/>
                <w:sz w:val="12"/>
                <w:szCs w:val="12"/>
              </w:rPr>
            </w:pPr>
            <w:r w:rsidRPr="0048136E">
              <w:rPr>
                <w:b/>
                <w:bCs/>
                <w:sz w:val="12"/>
                <w:szCs w:val="12"/>
              </w:rPr>
              <w:t>2 262 884</w:t>
            </w:r>
          </w:p>
        </w:tc>
        <w:tc>
          <w:tcPr>
            <w:tcW w:w="655" w:type="pct"/>
            <w:tcBorders>
              <w:top w:val="nil"/>
              <w:left w:val="nil"/>
              <w:bottom w:val="single" w:sz="4" w:space="0" w:color="auto"/>
              <w:right w:val="single" w:sz="4" w:space="0" w:color="auto"/>
            </w:tcBorders>
            <w:shd w:val="clear" w:color="000000" w:fill="D5E3F2"/>
            <w:vAlign w:val="center"/>
            <w:hideMark/>
          </w:tcPr>
          <w:p w14:paraId="2FE238BB" w14:textId="77777777" w:rsidR="0048136E" w:rsidRPr="0048136E" w:rsidRDefault="0048136E" w:rsidP="0048136E">
            <w:pPr>
              <w:spacing w:line="240" w:lineRule="auto"/>
              <w:jc w:val="right"/>
              <w:rPr>
                <w:b/>
                <w:bCs/>
                <w:sz w:val="12"/>
                <w:szCs w:val="12"/>
              </w:rPr>
            </w:pPr>
            <w:r w:rsidRPr="0048136E">
              <w:rPr>
                <w:b/>
                <w:bCs/>
                <w:sz w:val="12"/>
                <w:szCs w:val="12"/>
              </w:rPr>
              <w:t>2 205 597,53</w:t>
            </w:r>
          </w:p>
        </w:tc>
        <w:tc>
          <w:tcPr>
            <w:tcW w:w="567" w:type="pct"/>
            <w:tcBorders>
              <w:top w:val="nil"/>
              <w:left w:val="nil"/>
              <w:bottom w:val="single" w:sz="4" w:space="0" w:color="auto"/>
              <w:right w:val="single" w:sz="4" w:space="0" w:color="auto"/>
            </w:tcBorders>
            <w:shd w:val="clear" w:color="000000" w:fill="D5E3F2"/>
            <w:vAlign w:val="center"/>
            <w:hideMark/>
          </w:tcPr>
          <w:p w14:paraId="14A73B86" w14:textId="77777777" w:rsidR="0048136E" w:rsidRPr="0048136E" w:rsidRDefault="0048136E" w:rsidP="0048136E">
            <w:pPr>
              <w:spacing w:line="240" w:lineRule="auto"/>
              <w:jc w:val="right"/>
              <w:rPr>
                <w:b/>
                <w:bCs/>
                <w:sz w:val="12"/>
                <w:szCs w:val="12"/>
              </w:rPr>
            </w:pPr>
            <w:r w:rsidRPr="0048136E">
              <w:rPr>
                <w:b/>
                <w:bCs/>
                <w:sz w:val="12"/>
                <w:szCs w:val="12"/>
              </w:rPr>
              <w:t>97,5</w:t>
            </w:r>
          </w:p>
        </w:tc>
      </w:tr>
      <w:tr w:rsidR="0048136E" w:rsidRPr="0048136E" w14:paraId="0F49296E"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5C733D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61DACAE" w14:textId="77777777" w:rsidR="0048136E" w:rsidRPr="0048136E" w:rsidRDefault="0048136E" w:rsidP="0048136E">
            <w:pPr>
              <w:spacing w:line="240" w:lineRule="auto"/>
              <w:jc w:val="center"/>
              <w:rPr>
                <w:b/>
                <w:bCs/>
                <w:sz w:val="12"/>
                <w:szCs w:val="12"/>
              </w:rPr>
            </w:pPr>
            <w:r w:rsidRPr="0048136E">
              <w:rPr>
                <w:b/>
                <w:bCs/>
                <w:sz w:val="12"/>
                <w:szCs w:val="12"/>
              </w:rPr>
              <w:t>85219</w:t>
            </w:r>
          </w:p>
        </w:tc>
        <w:tc>
          <w:tcPr>
            <w:tcW w:w="1094" w:type="pct"/>
            <w:tcBorders>
              <w:top w:val="nil"/>
              <w:left w:val="nil"/>
              <w:bottom w:val="single" w:sz="4" w:space="0" w:color="auto"/>
              <w:right w:val="single" w:sz="4" w:space="0" w:color="auto"/>
            </w:tcBorders>
            <w:shd w:val="clear" w:color="000000" w:fill="FFFDC1"/>
            <w:vAlign w:val="center"/>
            <w:hideMark/>
          </w:tcPr>
          <w:p w14:paraId="7B7671AA" w14:textId="77777777" w:rsidR="0048136E" w:rsidRPr="0048136E" w:rsidRDefault="0048136E" w:rsidP="0048136E">
            <w:pPr>
              <w:spacing w:line="240" w:lineRule="auto"/>
              <w:rPr>
                <w:b/>
                <w:bCs/>
                <w:sz w:val="12"/>
                <w:szCs w:val="12"/>
              </w:rPr>
            </w:pPr>
            <w:r w:rsidRPr="0048136E">
              <w:rPr>
                <w:b/>
                <w:bCs/>
                <w:sz w:val="12"/>
                <w:szCs w:val="12"/>
              </w:rPr>
              <w:t>Ośrodki pomocy społecznej</w:t>
            </w:r>
          </w:p>
        </w:tc>
        <w:tc>
          <w:tcPr>
            <w:tcW w:w="516" w:type="pct"/>
            <w:tcBorders>
              <w:top w:val="nil"/>
              <w:left w:val="nil"/>
              <w:bottom w:val="single" w:sz="4" w:space="0" w:color="auto"/>
              <w:right w:val="single" w:sz="4" w:space="0" w:color="auto"/>
            </w:tcBorders>
            <w:shd w:val="clear" w:color="000000" w:fill="FFFDC1"/>
            <w:vAlign w:val="center"/>
            <w:hideMark/>
          </w:tcPr>
          <w:p w14:paraId="09F37A8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CB0329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E91580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8EB76A3" w14:textId="77777777" w:rsidR="0048136E" w:rsidRPr="0048136E" w:rsidRDefault="0048136E" w:rsidP="0048136E">
            <w:pPr>
              <w:spacing w:line="240" w:lineRule="auto"/>
              <w:jc w:val="right"/>
              <w:rPr>
                <w:b/>
                <w:bCs/>
                <w:sz w:val="12"/>
                <w:szCs w:val="12"/>
              </w:rPr>
            </w:pPr>
            <w:r w:rsidRPr="0048136E">
              <w:rPr>
                <w:b/>
                <w:bCs/>
                <w:sz w:val="12"/>
                <w:szCs w:val="12"/>
              </w:rPr>
              <w:t>2 177 884</w:t>
            </w:r>
          </w:p>
        </w:tc>
        <w:tc>
          <w:tcPr>
            <w:tcW w:w="655" w:type="pct"/>
            <w:tcBorders>
              <w:top w:val="nil"/>
              <w:left w:val="nil"/>
              <w:bottom w:val="single" w:sz="4" w:space="0" w:color="auto"/>
              <w:right w:val="single" w:sz="4" w:space="0" w:color="auto"/>
            </w:tcBorders>
            <w:shd w:val="clear" w:color="000000" w:fill="FFFDC1"/>
            <w:vAlign w:val="center"/>
            <w:hideMark/>
          </w:tcPr>
          <w:p w14:paraId="5C33208F" w14:textId="77777777" w:rsidR="0048136E" w:rsidRPr="0048136E" w:rsidRDefault="0048136E" w:rsidP="0048136E">
            <w:pPr>
              <w:spacing w:line="240" w:lineRule="auto"/>
              <w:jc w:val="right"/>
              <w:rPr>
                <w:b/>
                <w:bCs/>
                <w:sz w:val="12"/>
                <w:szCs w:val="12"/>
              </w:rPr>
            </w:pPr>
            <w:r w:rsidRPr="0048136E">
              <w:rPr>
                <w:b/>
                <w:bCs/>
                <w:sz w:val="12"/>
                <w:szCs w:val="12"/>
              </w:rPr>
              <w:t>2 120 849,58</w:t>
            </w:r>
          </w:p>
        </w:tc>
        <w:tc>
          <w:tcPr>
            <w:tcW w:w="567" w:type="pct"/>
            <w:tcBorders>
              <w:top w:val="nil"/>
              <w:left w:val="nil"/>
              <w:bottom w:val="single" w:sz="4" w:space="0" w:color="auto"/>
              <w:right w:val="single" w:sz="4" w:space="0" w:color="auto"/>
            </w:tcBorders>
            <w:shd w:val="clear" w:color="000000" w:fill="FFFDC1"/>
            <w:vAlign w:val="center"/>
            <w:hideMark/>
          </w:tcPr>
          <w:p w14:paraId="3074E385" w14:textId="77777777" w:rsidR="0048136E" w:rsidRPr="0048136E" w:rsidRDefault="0048136E" w:rsidP="0048136E">
            <w:pPr>
              <w:spacing w:line="240" w:lineRule="auto"/>
              <w:jc w:val="right"/>
              <w:rPr>
                <w:b/>
                <w:bCs/>
                <w:sz w:val="12"/>
                <w:szCs w:val="12"/>
              </w:rPr>
            </w:pPr>
            <w:r w:rsidRPr="0048136E">
              <w:rPr>
                <w:b/>
                <w:bCs/>
                <w:sz w:val="12"/>
                <w:szCs w:val="12"/>
              </w:rPr>
              <w:t>97,4</w:t>
            </w:r>
          </w:p>
        </w:tc>
      </w:tr>
      <w:tr w:rsidR="0048136E" w:rsidRPr="0048136E" w14:paraId="34C32A3E"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4C718B6"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50BB6FC"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D77DC95" w14:textId="77777777" w:rsidR="0048136E" w:rsidRPr="0048136E" w:rsidRDefault="0048136E" w:rsidP="0048136E">
            <w:pPr>
              <w:spacing w:line="240" w:lineRule="auto"/>
              <w:rPr>
                <w:sz w:val="12"/>
                <w:szCs w:val="12"/>
              </w:rPr>
            </w:pPr>
            <w:r w:rsidRPr="0048136E">
              <w:rPr>
                <w:sz w:val="12"/>
                <w:szCs w:val="12"/>
              </w:rPr>
              <w:t>Modernizacja budynku przy ul. Przemyskiej na potrzeby Domu Dziennego Pobytu " Z Ochotą"</w:t>
            </w:r>
          </w:p>
        </w:tc>
        <w:tc>
          <w:tcPr>
            <w:tcW w:w="516" w:type="pct"/>
            <w:tcBorders>
              <w:top w:val="nil"/>
              <w:left w:val="nil"/>
              <w:bottom w:val="single" w:sz="4" w:space="0" w:color="auto"/>
              <w:right w:val="single" w:sz="4" w:space="0" w:color="auto"/>
            </w:tcBorders>
            <w:shd w:val="clear" w:color="auto" w:fill="auto"/>
            <w:vAlign w:val="center"/>
            <w:hideMark/>
          </w:tcPr>
          <w:p w14:paraId="4A55FD58"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5FE5022B"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F91065B"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9ADCFFD" w14:textId="77777777" w:rsidR="0048136E" w:rsidRPr="0048136E" w:rsidRDefault="0048136E" w:rsidP="0048136E">
            <w:pPr>
              <w:spacing w:line="240" w:lineRule="auto"/>
              <w:jc w:val="right"/>
              <w:rPr>
                <w:sz w:val="12"/>
                <w:szCs w:val="12"/>
              </w:rPr>
            </w:pPr>
            <w:r w:rsidRPr="0048136E">
              <w:rPr>
                <w:sz w:val="12"/>
                <w:szCs w:val="12"/>
              </w:rPr>
              <w:t>100 000</w:t>
            </w:r>
          </w:p>
        </w:tc>
        <w:tc>
          <w:tcPr>
            <w:tcW w:w="655" w:type="pct"/>
            <w:tcBorders>
              <w:top w:val="nil"/>
              <w:left w:val="nil"/>
              <w:bottom w:val="single" w:sz="4" w:space="0" w:color="auto"/>
              <w:right w:val="single" w:sz="4" w:space="0" w:color="auto"/>
            </w:tcBorders>
            <w:shd w:val="clear" w:color="auto" w:fill="auto"/>
            <w:noWrap/>
            <w:vAlign w:val="center"/>
            <w:hideMark/>
          </w:tcPr>
          <w:p w14:paraId="0C10EB5D" w14:textId="77777777" w:rsidR="0048136E" w:rsidRPr="0048136E" w:rsidRDefault="0048136E" w:rsidP="0048136E">
            <w:pPr>
              <w:spacing w:line="240" w:lineRule="auto"/>
              <w:jc w:val="right"/>
              <w:rPr>
                <w:sz w:val="12"/>
                <w:szCs w:val="12"/>
              </w:rPr>
            </w:pPr>
            <w:r w:rsidRPr="0048136E">
              <w:rPr>
                <w:sz w:val="12"/>
                <w:szCs w:val="12"/>
              </w:rPr>
              <w:t>43 028,12</w:t>
            </w:r>
          </w:p>
        </w:tc>
        <w:tc>
          <w:tcPr>
            <w:tcW w:w="567" w:type="pct"/>
            <w:tcBorders>
              <w:top w:val="nil"/>
              <w:left w:val="nil"/>
              <w:bottom w:val="single" w:sz="4" w:space="0" w:color="auto"/>
              <w:right w:val="single" w:sz="4" w:space="0" w:color="auto"/>
            </w:tcBorders>
            <w:shd w:val="clear" w:color="auto" w:fill="auto"/>
            <w:noWrap/>
            <w:vAlign w:val="center"/>
            <w:hideMark/>
          </w:tcPr>
          <w:p w14:paraId="00220915" w14:textId="77777777" w:rsidR="0048136E" w:rsidRPr="0048136E" w:rsidRDefault="0048136E" w:rsidP="0048136E">
            <w:pPr>
              <w:spacing w:line="240" w:lineRule="auto"/>
              <w:jc w:val="right"/>
              <w:rPr>
                <w:sz w:val="12"/>
                <w:szCs w:val="12"/>
              </w:rPr>
            </w:pPr>
            <w:r w:rsidRPr="0048136E">
              <w:rPr>
                <w:sz w:val="12"/>
                <w:szCs w:val="12"/>
              </w:rPr>
              <w:t>43,0</w:t>
            </w:r>
          </w:p>
        </w:tc>
      </w:tr>
      <w:tr w:rsidR="0048136E" w:rsidRPr="0048136E" w14:paraId="467AEB3C"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E386E88"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5F52FC0"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A359224" w14:textId="77777777" w:rsidR="0048136E" w:rsidRPr="0048136E" w:rsidRDefault="0048136E" w:rsidP="0048136E">
            <w:pPr>
              <w:spacing w:line="240" w:lineRule="auto"/>
              <w:rPr>
                <w:sz w:val="12"/>
                <w:szCs w:val="12"/>
              </w:rPr>
            </w:pPr>
            <w:r w:rsidRPr="0048136E">
              <w:rPr>
                <w:sz w:val="12"/>
                <w:szCs w:val="12"/>
              </w:rPr>
              <w:t>Modernizacja budynku przy ul. Skorochód Majewskiego na potrzeby Ośrodka Pomocy Społecznej, w tym:</w:t>
            </w:r>
          </w:p>
        </w:tc>
        <w:tc>
          <w:tcPr>
            <w:tcW w:w="516" w:type="pct"/>
            <w:tcBorders>
              <w:top w:val="nil"/>
              <w:left w:val="nil"/>
              <w:bottom w:val="single" w:sz="4" w:space="0" w:color="auto"/>
              <w:right w:val="single" w:sz="4" w:space="0" w:color="auto"/>
            </w:tcBorders>
            <w:shd w:val="clear" w:color="auto" w:fill="auto"/>
            <w:vAlign w:val="center"/>
            <w:hideMark/>
          </w:tcPr>
          <w:p w14:paraId="74347486" w14:textId="77777777" w:rsidR="0048136E" w:rsidRPr="0048136E" w:rsidRDefault="0048136E" w:rsidP="0048136E">
            <w:pPr>
              <w:spacing w:line="240" w:lineRule="auto"/>
              <w:jc w:val="center"/>
              <w:rPr>
                <w:sz w:val="12"/>
                <w:szCs w:val="12"/>
              </w:rPr>
            </w:pPr>
            <w:r w:rsidRPr="0048136E">
              <w:rPr>
                <w:sz w:val="12"/>
                <w:szCs w:val="12"/>
              </w:rPr>
              <w:t> </w:t>
            </w:r>
          </w:p>
        </w:tc>
        <w:tc>
          <w:tcPr>
            <w:tcW w:w="463" w:type="pct"/>
            <w:tcBorders>
              <w:top w:val="nil"/>
              <w:left w:val="nil"/>
              <w:bottom w:val="single" w:sz="4" w:space="0" w:color="auto"/>
              <w:right w:val="single" w:sz="4" w:space="0" w:color="auto"/>
            </w:tcBorders>
            <w:shd w:val="clear" w:color="auto" w:fill="auto"/>
            <w:vAlign w:val="center"/>
            <w:hideMark/>
          </w:tcPr>
          <w:p w14:paraId="1B6725DA" w14:textId="77777777" w:rsidR="0048136E" w:rsidRPr="0048136E" w:rsidRDefault="0048136E" w:rsidP="0048136E">
            <w:pPr>
              <w:spacing w:line="240" w:lineRule="auto"/>
              <w:jc w:val="center"/>
              <w:rPr>
                <w:sz w:val="12"/>
                <w:szCs w:val="12"/>
              </w:rPr>
            </w:pPr>
            <w:r w:rsidRPr="0048136E">
              <w:rPr>
                <w:sz w:val="12"/>
                <w:szCs w:val="12"/>
              </w:rPr>
              <w:t> </w:t>
            </w:r>
          </w:p>
        </w:tc>
        <w:tc>
          <w:tcPr>
            <w:tcW w:w="474" w:type="pct"/>
            <w:tcBorders>
              <w:top w:val="nil"/>
              <w:left w:val="nil"/>
              <w:bottom w:val="single" w:sz="4" w:space="0" w:color="auto"/>
              <w:right w:val="single" w:sz="4" w:space="0" w:color="auto"/>
            </w:tcBorders>
            <w:shd w:val="clear" w:color="auto" w:fill="auto"/>
            <w:vAlign w:val="center"/>
            <w:hideMark/>
          </w:tcPr>
          <w:p w14:paraId="5F23E8B2" w14:textId="77777777" w:rsidR="0048136E" w:rsidRPr="0048136E" w:rsidRDefault="0048136E" w:rsidP="0048136E">
            <w:pPr>
              <w:spacing w:line="240" w:lineRule="auto"/>
              <w:jc w:val="center"/>
              <w:rPr>
                <w:sz w:val="12"/>
                <w:szCs w:val="12"/>
              </w:rPr>
            </w:pPr>
            <w:r w:rsidRPr="0048136E">
              <w:rPr>
                <w:sz w:val="12"/>
                <w:szCs w:val="12"/>
              </w:rPr>
              <w:t> </w:t>
            </w:r>
          </w:p>
        </w:tc>
        <w:tc>
          <w:tcPr>
            <w:tcW w:w="654" w:type="pct"/>
            <w:tcBorders>
              <w:top w:val="nil"/>
              <w:left w:val="nil"/>
              <w:bottom w:val="single" w:sz="4" w:space="0" w:color="auto"/>
              <w:right w:val="single" w:sz="4" w:space="0" w:color="auto"/>
            </w:tcBorders>
            <w:shd w:val="clear" w:color="auto" w:fill="auto"/>
            <w:noWrap/>
            <w:vAlign w:val="center"/>
            <w:hideMark/>
          </w:tcPr>
          <w:p w14:paraId="7FA2DFF5" w14:textId="77777777" w:rsidR="0048136E" w:rsidRPr="0048136E" w:rsidRDefault="0048136E" w:rsidP="0048136E">
            <w:pPr>
              <w:spacing w:line="240" w:lineRule="auto"/>
              <w:jc w:val="right"/>
              <w:rPr>
                <w:sz w:val="12"/>
                <w:szCs w:val="12"/>
              </w:rPr>
            </w:pPr>
            <w:r w:rsidRPr="0048136E">
              <w:rPr>
                <w:sz w:val="12"/>
                <w:szCs w:val="12"/>
              </w:rPr>
              <w:t>2 077 884</w:t>
            </w:r>
          </w:p>
        </w:tc>
        <w:tc>
          <w:tcPr>
            <w:tcW w:w="655" w:type="pct"/>
            <w:tcBorders>
              <w:top w:val="nil"/>
              <w:left w:val="nil"/>
              <w:bottom w:val="single" w:sz="4" w:space="0" w:color="auto"/>
              <w:right w:val="single" w:sz="4" w:space="0" w:color="auto"/>
            </w:tcBorders>
            <w:shd w:val="clear" w:color="auto" w:fill="auto"/>
            <w:noWrap/>
            <w:vAlign w:val="center"/>
            <w:hideMark/>
          </w:tcPr>
          <w:p w14:paraId="2676BE67" w14:textId="77777777" w:rsidR="0048136E" w:rsidRPr="0048136E" w:rsidRDefault="0048136E" w:rsidP="0048136E">
            <w:pPr>
              <w:spacing w:line="240" w:lineRule="auto"/>
              <w:jc w:val="right"/>
              <w:rPr>
                <w:sz w:val="12"/>
                <w:szCs w:val="12"/>
              </w:rPr>
            </w:pPr>
            <w:r w:rsidRPr="0048136E">
              <w:rPr>
                <w:sz w:val="12"/>
                <w:szCs w:val="12"/>
              </w:rPr>
              <w:t>2 077 821,46</w:t>
            </w:r>
          </w:p>
        </w:tc>
        <w:tc>
          <w:tcPr>
            <w:tcW w:w="567" w:type="pct"/>
            <w:tcBorders>
              <w:top w:val="nil"/>
              <w:left w:val="nil"/>
              <w:bottom w:val="single" w:sz="4" w:space="0" w:color="auto"/>
              <w:right w:val="single" w:sz="4" w:space="0" w:color="auto"/>
            </w:tcBorders>
            <w:shd w:val="clear" w:color="auto" w:fill="auto"/>
            <w:noWrap/>
            <w:vAlign w:val="center"/>
            <w:hideMark/>
          </w:tcPr>
          <w:p w14:paraId="34734DC2"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14A7B39F"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49F3BE1"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BC913D6"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C0ABE34" w14:textId="77777777" w:rsidR="0048136E" w:rsidRPr="0048136E" w:rsidRDefault="0048136E" w:rsidP="0048136E">
            <w:pPr>
              <w:spacing w:line="240" w:lineRule="auto"/>
              <w:rPr>
                <w:sz w:val="12"/>
                <w:szCs w:val="12"/>
              </w:rPr>
            </w:pPr>
            <w:r w:rsidRPr="0048136E">
              <w:rPr>
                <w:sz w:val="12"/>
                <w:szCs w:val="12"/>
              </w:rPr>
              <w:t>Modernizacja budynku przy ul. Skorochód Majewskiego na potrzeby Ośrodka Pomocy Społecznej - część 2</w:t>
            </w:r>
          </w:p>
        </w:tc>
        <w:tc>
          <w:tcPr>
            <w:tcW w:w="516" w:type="pct"/>
            <w:tcBorders>
              <w:top w:val="nil"/>
              <w:left w:val="nil"/>
              <w:bottom w:val="single" w:sz="4" w:space="0" w:color="auto"/>
              <w:right w:val="single" w:sz="4" w:space="0" w:color="auto"/>
            </w:tcBorders>
            <w:shd w:val="clear" w:color="auto" w:fill="auto"/>
            <w:vAlign w:val="center"/>
            <w:hideMark/>
          </w:tcPr>
          <w:p w14:paraId="132F92FB"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2326629B" w14:textId="77777777" w:rsidR="0048136E" w:rsidRPr="0048136E" w:rsidRDefault="0048136E" w:rsidP="0048136E">
            <w:pPr>
              <w:spacing w:line="240" w:lineRule="auto"/>
              <w:jc w:val="center"/>
              <w:rPr>
                <w:sz w:val="12"/>
                <w:szCs w:val="12"/>
              </w:rPr>
            </w:pPr>
            <w:r w:rsidRPr="0048136E">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12A1895C"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A1F58F9" w14:textId="77777777" w:rsidR="0048136E" w:rsidRPr="0048136E" w:rsidRDefault="0048136E" w:rsidP="0048136E">
            <w:pPr>
              <w:spacing w:line="240" w:lineRule="auto"/>
              <w:jc w:val="right"/>
              <w:rPr>
                <w:sz w:val="12"/>
                <w:szCs w:val="12"/>
              </w:rPr>
            </w:pPr>
            <w:r w:rsidRPr="0048136E">
              <w:rPr>
                <w:sz w:val="12"/>
                <w:szCs w:val="12"/>
              </w:rPr>
              <w:t>2 077 884</w:t>
            </w:r>
          </w:p>
        </w:tc>
        <w:tc>
          <w:tcPr>
            <w:tcW w:w="655" w:type="pct"/>
            <w:tcBorders>
              <w:top w:val="nil"/>
              <w:left w:val="nil"/>
              <w:bottom w:val="single" w:sz="4" w:space="0" w:color="auto"/>
              <w:right w:val="single" w:sz="4" w:space="0" w:color="auto"/>
            </w:tcBorders>
            <w:shd w:val="clear" w:color="auto" w:fill="auto"/>
            <w:noWrap/>
            <w:vAlign w:val="center"/>
            <w:hideMark/>
          </w:tcPr>
          <w:p w14:paraId="7FA53E64" w14:textId="77777777" w:rsidR="0048136E" w:rsidRPr="0048136E" w:rsidRDefault="0048136E" w:rsidP="0048136E">
            <w:pPr>
              <w:spacing w:line="240" w:lineRule="auto"/>
              <w:jc w:val="right"/>
              <w:rPr>
                <w:sz w:val="12"/>
                <w:szCs w:val="12"/>
              </w:rPr>
            </w:pPr>
            <w:r w:rsidRPr="0048136E">
              <w:rPr>
                <w:sz w:val="12"/>
                <w:szCs w:val="12"/>
              </w:rPr>
              <w:t>2 077 821,46</w:t>
            </w:r>
          </w:p>
        </w:tc>
        <w:tc>
          <w:tcPr>
            <w:tcW w:w="567" w:type="pct"/>
            <w:tcBorders>
              <w:top w:val="nil"/>
              <w:left w:val="nil"/>
              <w:bottom w:val="single" w:sz="4" w:space="0" w:color="auto"/>
              <w:right w:val="single" w:sz="4" w:space="0" w:color="auto"/>
            </w:tcBorders>
            <w:shd w:val="clear" w:color="auto" w:fill="auto"/>
            <w:noWrap/>
            <w:vAlign w:val="center"/>
            <w:hideMark/>
          </w:tcPr>
          <w:p w14:paraId="01577EC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5A4544F6"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0A2A2F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A53D382" w14:textId="77777777" w:rsidR="0048136E" w:rsidRPr="0048136E" w:rsidRDefault="0048136E" w:rsidP="0048136E">
            <w:pPr>
              <w:spacing w:line="240" w:lineRule="auto"/>
              <w:jc w:val="center"/>
              <w:rPr>
                <w:b/>
                <w:bCs/>
                <w:sz w:val="12"/>
                <w:szCs w:val="12"/>
              </w:rPr>
            </w:pPr>
            <w:r w:rsidRPr="0048136E">
              <w:rPr>
                <w:b/>
                <w:bCs/>
                <w:sz w:val="12"/>
                <w:szCs w:val="12"/>
              </w:rPr>
              <w:t>85295</w:t>
            </w:r>
          </w:p>
        </w:tc>
        <w:tc>
          <w:tcPr>
            <w:tcW w:w="1094" w:type="pct"/>
            <w:tcBorders>
              <w:top w:val="nil"/>
              <w:left w:val="nil"/>
              <w:bottom w:val="single" w:sz="4" w:space="0" w:color="auto"/>
              <w:right w:val="single" w:sz="4" w:space="0" w:color="auto"/>
            </w:tcBorders>
            <w:shd w:val="clear" w:color="000000" w:fill="FFFDC1"/>
            <w:vAlign w:val="center"/>
            <w:hideMark/>
          </w:tcPr>
          <w:p w14:paraId="7CE613A1"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218BFCC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26C35E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C5DBFA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38F5659" w14:textId="77777777" w:rsidR="0048136E" w:rsidRPr="0048136E" w:rsidRDefault="0048136E" w:rsidP="0048136E">
            <w:pPr>
              <w:spacing w:line="240" w:lineRule="auto"/>
              <w:jc w:val="right"/>
              <w:rPr>
                <w:b/>
                <w:bCs/>
                <w:sz w:val="12"/>
                <w:szCs w:val="12"/>
              </w:rPr>
            </w:pPr>
            <w:r w:rsidRPr="0048136E">
              <w:rPr>
                <w:b/>
                <w:bCs/>
                <w:sz w:val="12"/>
                <w:szCs w:val="12"/>
              </w:rPr>
              <w:t>85 000</w:t>
            </w:r>
          </w:p>
        </w:tc>
        <w:tc>
          <w:tcPr>
            <w:tcW w:w="655" w:type="pct"/>
            <w:tcBorders>
              <w:top w:val="nil"/>
              <w:left w:val="nil"/>
              <w:bottom w:val="single" w:sz="4" w:space="0" w:color="auto"/>
              <w:right w:val="single" w:sz="4" w:space="0" w:color="auto"/>
            </w:tcBorders>
            <w:shd w:val="clear" w:color="000000" w:fill="FFFDC1"/>
            <w:vAlign w:val="center"/>
            <w:hideMark/>
          </w:tcPr>
          <w:p w14:paraId="7CF04987" w14:textId="77777777" w:rsidR="0048136E" w:rsidRPr="0048136E" w:rsidRDefault="0048136E" w:rsidP="0048136E">
            <w:pPr>
              <w:spacing w:line="240" w:lineRule="auto"/>
              <w:jc w:val="right"/>
              <w:rPr>
                <w:b/>
                <w:bCs/>
                <w:sz w:val="12"/>
                <w:szCs w:val="12"/>
              </w:rPr>
            </w:pPr>
            <w:r w:rsidRPr="0048136E">
              <w:rPr>
                <w:b/>
                <w:bCs/>
                <w:sz w:val="12"/>
                <w:szCs w:val="12"/>
              </w:rPr>
              <w:t>84 747,95</w:t>
            </w:r>
          </w:p>
        </w:tc>
        <w:tc>
          <w:tcPr>
            <w:tcW w:w="567" w:type="pct"/>
            <w:tcBorders>
              <w:top w:val="nil"/>
              <w:left w:val="nil"/>
              <w:bottom w:val="single" w:sz="4" w:space="0" w:color="auto"/>
              <w:right w:val="single" w:sz="4" w:space="0" w:color="auto"/>
            </w:tcBorders>
            <w:shd w:val="clear" w:color="000000" w:fill="FFFDC1"/>
            <w:vAlign w:val="center"/>
            <w:hideMark/>
          </w:tcPr>
          <w:p w14:paraId="2941BEE6" w14:textId="77777777" w:rsidR="0048136E" w:rsidRPr="0048136E" w:rsidRDefault="0048136E" w:rsidP="0048136E">
            <w:pPr>
              <w:spacing w:line="240" w:lineRule="auto"/>
              <w:jc w:val="right"/>
              <w:rPr>
                <w:b/>
                <w:bCs/>
                <w:sz w:val="12"/>
                <w:szCs w:val="12"/>
              </w:rPr>
            </w:pPr>
            <w:r w:rsidRPr="0048136E">
              <w:rPr>
                <w:b/>
                <w:bCs/>
                <w:sz w:val="12"/>
                <w:szCs w:val="12"/>
              </w:rPr>
              <w:t>99,7</w:t>
            </w:r>
          </w:p>
        </w:tc>
      </w:tr>
      <w:tr w:rsidR="0048136E" w:rsidRPr="0048136E" w14:paraId="7D364E88"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E736F2E"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D7CFB13"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EB8C6B1" w14:textId="77777777" w:rsidR="0048136E" w:rsidRPr="0048136E" w:rsidRDefault="0048136E" w:rsidP="0048136E">
            <w:pPr>
              <w:spacing w:line="240" w:lineRule="auto"/>
              <w:rPr>
                <w:sz w:val="12"/>
                <w:szCs w:val="12"/>
              </w:rPr>
            </w:pPr>
            <w:r w:rsidRPr="0048136E">
              <w:rPr>
                <w:sz w:val="12"/>
                <w:szCs w:val="12"/>
              </w:rPr>
              <w:t>Ochota na jadłodzielnię</w:t>
            </w:r>
          </w:p>
        </w:tc>
        <w:tc>
          <w:tcPr>
            <w:tcW w:w="516" w:type="pct"/>
            <w:tcBorders>
              <w:top w:val="nil"/>
              <w:left w:val="nil"/>
              <w:bottom w:val="single" w:sz="4" w:space="0" w:color="auto"/>
              <w:right w:val="single" w:sz="4" w:space="0" w:color="auto"/>
            </w:tcBorders>
            <w:shd w:val="clear" w:color="auto" w:fill="auto"/>
            <w:vAlign w:val="center"/>
            <w:hideMark/>
          </w:tcPr>
          <w:p w14:paraId="71AB5661"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551DBE86"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122FB1C"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608589B" w14:textId="77777777" w:rsidR="0048136E" w:rsidRPr="0048136E" w:rsidRDefault="0048136E" w:rsidP="0048136E">
            <w:pPr>
              <w:spacing w:line="240" w:lineRule="auto"/>
              <w:jc w:val="right"/>
              <w:rPr>
                <w:sz w:val="12"/>
                <w:szCs w:val="12"/>
              </w:rPr>
            </w:pPr>
            <w:r w:rsidRPr="0048136E">
              <w:rPr>
                <w:sz w:val="12"/>
                <w:szCs w:val="12"/>
              </w:rPr>
              <w:t>85 000</w:t>
            </w:r>
          </w:p>
        </w:tc>
        <w:tc>
          <w:tcPr>
            <w:tcW w:w="655" w:type="pct"/>
            <w:tcBorders>
              <w:top w:val="nil"/>
              <w:left w:val="nil"/>
              <w:bottom w:val="single" w:sz="4" w:space="0" w:color="auto"/>
              <w:right w:val="single" w:sz="4" w:space="0" w:color="auto"/>
            </w:tcBorders>
            <w:shd w:val="clear" w:color="auto" w:fill="auto"/>
            <w:noWrap/>
            <w:vAlign w:val="center"/>
            <w:hideMark/>
          </w:tcPr>
          <w:p w14:paraId="693C20D3" w14:textId="77777777" w:rsidR="0048136E" w:rsidRPr="0048136E" w:rsidRDefault="0048136E" w:rsidP="0048136E">
            <w:pPr>
              <w:spacing w:line="240" w:lineRule="auto"/>
              <w:jc w:val="right"/>
              <w:rPr>
                <w:sz w:val="12"/>
                <w:szCs w:val="12"/>
              </w:rPr>
            </w:pPr>
            <w:r w:rsidRPr="0048136E">
              <w:rPr>
                <w:sz w:val="12"/>
                <w:szCs w:val="12"/>
              </w:rPr>
              <w:t>84 747,95</w:t>
            </w:r>
          </w:p>
        </w:tc>
        <w:tc>
          <w:tcPr>
            <w:tcW w:w="567" w:type="pct"/>
            <w:tcBorders>
              <w:top w:val="nil"/>
              <w:left w:val="nil"/>
              <w:bottom w:val="single" w:sz="4" w:space="0" w:color="auto"/>
              <w:right w:val="single" w:sz="4" w:space="0" w:color="auto"/>
            </w:tcBorders>
            <w:shd w:val="clear" w:color="auto" w:fill="auto"/>
            <w:noWrap/>
            <w:vAlign w:val="center"/>
            <w:hideMark/>
          </w:tcPr>
          <w:p w14:paraId="42C43BC8"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56106208"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76FA04F" w14:textId="77777777" w:rsidR="0048136E" w:rsidRPr="0048136E" w:rsidRDefault="0048136E" w:rsidP="0048136E">
            <w:pPr>
              <w:spacing w:line="240" w:lineRule="auto"/>
              <w:jc w:val="center"/>
              <w:rPr>
                <w:b/>
                <w:bCs/>
                <w:sz w:val="12"/>
                <w:szCs w:val="12"/>
              </w:rPr>
            </w:pPr>
            <w:r w:rsidRPr="0048136E">
              <w:rPr>
                <w:b/>
                <w:bCs/>
                <w:sz w:val="12"/>
                <w:szCs w:val="12"/>
              </w:rPr>
              <w:t>854</w:t>
            </w:r>
          </w:p>
        </w:tc>
        <w:tc>
          <w:tcPr>
            <w:tcW w:w="348" w:type="pct"/>
            <w:tcBorders>
              <w:top w:val="nil"/>
              <w:left w:val="nil"/>
              <w:bottom w:val="single" w:sz="4" w:space="0" w:color="auto"/>
              <w:right w:val="single" w:sz="4" w:space="0" w:color="auto"/>
            </w:tcBorders>
            <w:shd w:val="clear" w:color="000000" w:fill="D5E3F2"/>
            <w:vAlign w:val="center"/>
            <w:hideMark/>
          </w:tcPr>
          <w:p w14:paraId="0065B59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8F33E5C" w14:textId="77777777" w:rsidR="0048136E" w:rsidRPr="0048136E" w:rsidRDefault="0048136E" w:rsidP="0048136E">
            <w:pPr>
              <w:spacing w:line="240" w:lineRule="auto"/>
              <w:rPr>
                <w:b/>
                <w:bCs/>
                <w:sz w:val="12"/>
                <w:szCs w:val="12"/>
              </w:rPr>
            </w:pPr>
            <w:r w:rsidRPr="0048136E">
              <w:rPr>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14:paraId="06AC429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98363B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0941FB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D90B174" w14:textId="77777777" w:rsidR="0048136E" w:rsidRPr="0048136E" w:rsidRDefault="0048136E" w:rsidP="0048136E">
            <w:pPr>
              <w:spacing w:line="240" w:lineRule="auto"/>
              <w:jc w:val="right"/>
              <w:rPr>
                <w:b/>
                <w:bCs/>
                <w:sz w:val="12"/>
                <w:szCs w:val="12"/>
              </w:rPr>
            </w:pPr>
            <w:r w:rsidRPr="0048136E">
              <w:rPr>
                <w:b/>
                <w:bCs/>
                <w:sz w:val="12"/>
                <w:szCs w:val="12"/>
              </w:rPr>
              <w:t>2 323 473</w:t>
            </w:r>
          </w:p>
        </w:tc>
        <w:tc>
          <w:tcPr>
            <w:tcW w:w="655" w:type="pct"/>
            <w:tcBorders>
              <w:top w:val="nil"/>
              <w:left w:val="nil"/>
              <w:bottom w:val="single" w:sz="4" w:space="0" w:color="auto"/>
              <w:right w:val="single" w:sz="4" w:space="0" w:color="auto"/>
            </w:tcBorders>
            <w:shd w:val="clear" w:color="000000" w:fill="D5E3F2"/>
            <w:vAlign w:val="center"/>
            <w:hideMark/>
          </w:tcPr>
          <w:p w14:paraId="22F4750D" w14:textId="77777777" w:rsidR="0048136E" w:rsidRPr="0048136E" w:rsidRDefault="0048136E" w:rsidP="0048136E">
            <w:pPr>
              <w:spacing w:line="240" w:lineRule="auto"/>
              <w:jc w:val="right"/>
              <w:rPr>
                <w:b/>
                <w:bCs/>
                <w:sz w:val="12"/>
                <w:szCs w:val="12"/>
              </w:rPr>
            </w:pPr>
            <w:r w:rsidRPr="0048136E">
              <w:rPr>
                <w:b/>
                <w:bCs/>
                <w:sz w:val="12"/>
                <w:szCs w:val="12"/>
              </w:rPr>
              <w:t>2 323 272,43</w:t>
            </w:r>
          </w:p>
        </w:tc>
        <w:tc>
          <w:tcPr>
            <w:tcW w:w="567" w:type="pct"/>
            <w:tcBorders>
              <w:top w:val="nil"/>
              <w:left w:val="nil"/>
              <w:bottom w:val="single" w:sz="4" w:space="0" w:color="auto"/>
              <w:right w:val="single" w:sz="4" w:space="0" w:color="auto"/>
            </w:tcBorders>
            <w:shd w:val="clear" w:color="000000" w:fill="D5E3F2"/>
            <w:vAlign w:val="center"/>
            <w:hideMark/>
          </w:tcPr>
          <w:p w14:paraId="173B3942"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C88E430"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D8DAA9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ED55876" w14:textId="77777777" w:rsidR="0048136E" w:rsidRPr="0048136E" w:rsidRDefault="0048136E" w:rsidP="0048136E">
            <w:pPr>
              <w:spacing w:line="240" w:lineRule="auto"/>
              <w:jc w:val="center"/>
              <w:rPr>
                <w:b/>
                <w:bCs/>
                <w:sz w:val="12"/>
                <w:szCs w:val="12"/>
              </w:rPr>
            </w:pPr>
            <w:r w:rsidRPr="0048136E">
              <w:rPr>
                <w:b/>
                <w:bCs/>
                <w:sz w:val="12"/>
                <w:szCs w:val="12"/>
              </w:rPr>
              <w:t>85406</w:t>
            </w:r>
          </w:p>
        </w:tc>
        <w:tc>
          <w:tcPr>
            <w:tcW w:w="1094" w:type="pct"/>
            <w:tcBorders>
              <w:top w:val="nil"/>
              <w:left w:val="nil"/>
              <w:bottom w:val="single" w:sz="4" w:space="0" w:color="auto"/>
              <w:right w:val="single" w:sz="4" w:space="0" w:color="auto"/>
            </w:tcBorders>
            <w:shd w:val="clear" w:color="000000" w:fill="FFFDC1"/>
            <w:vAlign w:val="center"/>
            <w:hideMark/>
          </w:tcPr>
          <w:p w14:paraId="69AF9443" w14:textId="77777777" w:rsidR="0048136E" w:rsidRPr="0048136E" w:rsidRDefault="0048136E" w:rsidP="0048136E">
            <w:pPr>
              <w:spacing w:line="240" w:lineRule="auto"/>
              <w:rPr>
                <w:b/>
                <w:bCs/>
                <w:sz w:val="12"/>
                <w:szCs w:val="12"/>
              </w:rPr>
            </w:pPr>
            <w:r w:rsidRPr="0048136E">
              <w:rPr>
                <w:b/>
                <w:bCs/>
                <w:sz w:val="12"/>
                <w:szCs w:val="12"/>
              </w:rPr>
              <w:t>Poradnie psychologiczno-pedagogiczne, w tym poradnie specjalistyczne</w:t>
            </w:r>
          </w:p>
        </w:tc>
        <w:tc>
          <w:tcPr>
            <w:tcW w:w="516" w:type="pct"/>
            <w:tcBorders>
              <w:top w:val="nil"/>
              <w:left w:val="nil"/>
              <w:bottom w:val="single" w:sz="4" w:space="0" w:color="auto"/>
              <w:right w:val="single" w:sz="4" w:space="0" w:color="auto"/>
            </w:tcBorders>
            <w:shd w:val="clear" w:color="000000" w:fill="FFFDC1"/>
            <w:vAlign w:val="center"/>
            <w:hideMark/>
          </w:tcPr>
          <w:p w14:paraId="0FD7AFA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07B317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124EC0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080C8C7" w14:textId="77777777" w:rsidR="0048136E" w:rsidRPr="0048136E" w:rsidRDefault="0048136E" w:rsidP="0048136E">
            <w:pPr>
              <w:spacing w:line="240" w:lineRule="auto"/>
              <w:jc w:val="right"/>
              <w:rPr>
                <w:b/>
                <w:bCs/>
                <w:sz w:val="12"/>
                <w:szCs w:val="12"/>
              </w:rPr>
            </w:pPr>
            <w:r w:rsidRPr="0048136E">
              <w:rPr>
                <w:b/>
                <w:bCs/>
                <w:sz w:val="12"/>
                <w:szCs w:val="12"/>
              </w:rPr>
              <w:t>59 900</w:t>
            </w:r>
          </w:p>
        </w:tc>
        <w:tc>
          <w:tcPr>
            <w:tcW w:w="655" w:type="pct"/>
            <w:tcBorders>
              <w:top w:val="nil"/>
              <w:left w:val="nil"/>
              <w:bottom w:val="single" w:sz="4" w:space="0" w:color="auto"/>
              <w:right w:val="single" w:sz="4" w:space="0" w:color="auto"/>
            </w:tcBorders>
            <w:shd w:val="clear" w:color="000000" w:fill="FFFDC1"/>
            <w:vAlign w:val="center"/>
            <w:hideMark/>
          </w:tcPr>
          <w:p w14:paraId="57A33F27" w14:textId="77777777" w:rsidR="0048136E" w:rsidRPr="0048136E" w:rsidRDefault="0048136E" w:rsidP="0048136E">
            <w:pPr>
              <w:spacing w:line="240" w:lineRule="auto"/>
              <w:jc w:val="right"/>
              <w:rPr>
                <w:b/>
                <w:bCs/>
                <w:sz w:val="12"/>
                <w:szCs w:val="12"/>
              </w:rPr>
            </w:pPr>
            <w:r w:rsidRPr="0048136E">
              <w:rPr>
                <w:b/>
                <w:bCs/>
                <w:sz w:val="12"/>
                <w:szCs w:val="12"/>
              </w:rPr>
              <w:t>59 799,98</w:t>
            </w:r>
          </w:p>
        </w:tc>
        <w:tc>
          <w:tcPr>
            <w:tcW w:w="567" w:type="pct"/>
            <w:tcBorders>
              <w:top w:val="nil"/>
              <w:left w:val="nil"/>
              <w:bottom w:val="single" w:sz="4" w:space="0" w:color="auto"/>
              <w:right w:val="single" w:sz="4" w:space="0" w:color="auto"/>
            </w:tcBorders>
            <w:shd w:val="clear" w:color="000000" w:fill="FFFDC1"/>
            <w:vAlign w:val="center"/>
            <w:hideMark/>
          </w:tcPr>
          <w:p w14:paraId="2CBA923C"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6C9F0ED3"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AA6B77D"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8DA1D22"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29CA2C1" w14:textId="77777777" w:rsidR="0048136E" w:rsidRPr="0048136E" w:rsidRDefault="0048136E" w:rsidP="0048136E">
            <w:pPr>
              <w:spacing w:line="240" w:lineRule="auto"/>
              <w:rPr>
                <w:sz w:val="12"/>
                <w:szCs w:val="12"/>
              </w:rPr>
            </w:pPr>
            <w:r w:rsidRPr="0048136E">
              <w:rPr>
                <w:sz w:val="12"/>
                <w:szCs w:val="12"/>
              </w:rPr>
              <w:t>Zakupy inwestycyjne dla poradni psychologiczno-pedagogicznych</w:t>
            </w:r>
          </w:p>
        </w:tc>
        <w:tc>
          <w:tcPr>
            <w:tcW w:w="516" w:type="pct"/>
            <w:tcBorders>
              <w:top w:val="nil"/>
              <w:left w:val="nil"/>
              <w:bottom w:val="single" w:sz="4" w:space="0" w:color="auto"/>
              <w:right w:val="single" w:sz="4" w:space="0" w:color="auto"/>
            </w:tcBorders>
            <w:shd w:val="clear" w:color="auto" w:fill="auto"/>
            <w:vAlign w:val="center"/>
            <w:hideMark/>
          </w:tcPr>
          <w:p w14:paraId="1E1C9431"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496DD99E"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642569F"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A01CB89" w14:textId="77777777" w:rsidR="0048136E" w:rsidRPr="0048136E" w:rsidRDefault="0048136E" w:rsidP="0048136E">
            <w:pPr>
              <w:spacing w:line="240" w:lineRule="auto"/>
              <w:jc w:val="right"/>
              <w:rPr>
                <w:sz w:val="12"/>
                <w:szCs w:val="12"/>
              </w:rPr>
            </w:pPr>
            <w:r w:rsidRPr="0048136E">
              <w:rPr>
                <w:sz w:val="12"/>
                <w:szCs w:val="12"/>
              </w:rPr>
              <w:t>59 900</w:t>
            </w:r>
          </w:p>
        </w:tc>
        <w:tc>
          <w:tcPr>
            <w:tcW w:w="655" w:type="pct"/>
            <w:tcBorders>
              <w:top w:val="nil"/>
              <w:left w:val="nil"/>
              <w:bottom w:val="single" w:sz="4" w:space="0" w:color="auto"/>
              <w:right w:val="single" w:sz="4" w:space="0" w:color="auto"/>
            </w:tcBorders>
            <w:shd w:val="clear" w:color="auto" w:fill="auto"/>
            <w:noWrap/>
            <w:vAlign w:val="center"/>
            <w:hideMark/>
          </w:tcPr>
          <w:p w14:paraId="01E9FBF9" w14:textId="77777777" w:rsidR="0048136E" w:rsidRPr="0048136E" w:rsidRDefault="0048136E" w:rsidP="0048136E">
            <w:pPr>
              <w:spacing w:line="240" w:lineRule="auto"/>
              <w:jc w:val="right"/>
              <w:rPr>
                <w:sz w:val="12"/>
                <w:szCs w:val="12"/>
              </w:rPr>
            </w:pPr>
            <w:r w:rsidRPr="0048136E">
              <w:rPr>
                <w:sz w:val="12"/>
                <w:szCs w:val="12"/>
              </w:rPr>
              <w:t>59 799,98</w:t>
            </w:r>
          </w:p>
        </w:tc>
        <w:tc>
          <w:tcPr>
            <w:tcW w:w="567" w:type="pct"/>
            <w:tcBorders>
              <w:top w:val="nil"/>
              <w:left w:val="nil"/>
              <w:bottom w:val="single" w:sz="4" w:space="0" w:color="auto"/>
              <w:right w:val="single" w:sz="4" w:space="0" w:color="auto"/>
            </w:tcBorders>
            <w:shd w:val="clear" w:color="auto" w:fill="auto"/>
            <w:noWrap/>
            <w:vAlign w:val="center"/>
            <w:hideMark/>
          </w:tcPr>
          <w:p w14:paraId="08743196"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61B74AED"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D08A27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F4E6B0E" w14:textId="77777777" w:rsidR="0048136E" w:rsidRPr="0048136E" w:rsidRDefault="0048136E" w:rsidP="0048136E">
            <w:pPr>
              <w:spacing w:line="240" w:lineRule="auto"/>
              <w:jc w:val="center"/>
              <w:rPr>
                <w:b/>
                <w:bCs/>
                <w:sz w:val="12"/>
                <w:szCs w:val="12"/>
              </w:rPr>
            </w:pPr>
            <w:r w:rsidRPr="0048136E">
              <w:rPr>
                <w:b/>
                <w:bCs/>
                <w:sz w:val="12"/>
                <w:szCs w:val="12"/>
              </w:rPr>
              <w:t>85407</w:t>
            </w:r>
          </w:p>
        </w:tc>
        <w:tc>
          <w:tcPr>
            <w:tcW w:w="1094" w:type="pct"/>
            <w:tcBorders>
              <w:top w:val="nil"/>
              <w:left w:val="nil"/>
              <w:bottom w:val="single" w:sz="4" w:space="0" w:color="auto"/>
              <w:right w:val="single" w:sz="4" w:space="0" w:color="auto"/>
            </w:tcBorders>
            <w:shd w:val="clear" w:color="000000" w:fill="FFFDC1"/>
            <w:vAlign w:val="center"/>
            <w:hideMark/>
          </w:tcPr>
          <w:p w14:paraId="3E6DC32A" w14:textId="77777777" w:rsidR="0048136E" w:rsidRPr="0048136E" w:rsidRDefault="0048136E" w:rsidP="0048136E">
            <w:pPr>
              <w:spacing w:line="240" w:lineRule="auto"/>
              <w:rPr>
                <w:b/>
                <w:bCs/>
                <w:sz w:val="12"/>
                <w:szCs w:val="12"/>
              </w:rPr>
            </w:pPr>
            <w:r w:rsidRPr="0048136E">
              <w:rPr>
                <w:b/>
                <w:bCs/>
                <w:sz w:val="12"/>
                <w:szCs w:val="12"/>
              </w:rPr>
              <w:t>Placówki wychowania pozaszkolnego</w:t>
            </w:r>
          </w:p>
        </w:tc>
        <w:tc>
          <w:tcPr>
            <w:tcW w:w="516" w:type="pct"/>
            <w:tcBorders>
              <w:top w:val="nil"/>
              <w:left w:val="nil"/>
              <w:bottom w:val="single" w:sz="4" w:space="0" w:color="auto"/>
              <w:right w:val="single" w:sz="4" w:space="0" w:color="auto"/>
            </w:tcBorders>
            <w:shd w:val="clear" w:color="000000" w:fill="FFFDC1"/>
            <w:vAlign w:val="center"/>
            <w:hideMark/>
          </w:tcPr>
          <w:p w14:paraId="13E4FC4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2ADDC7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2F0C54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9CD507F" w14:textId="77777777" w:rsidR="0048136E" w:rsidRPr="0048136E" w:rsidRDefault="0048136E" w:rsidP="0048136E">
            <w:pPr>
              <w:spacing w:line="240" w:lineRule="auto"/>
              <w:jc w:val="right"/>
              <w:rPr>
                <w:b/>
                <w:bCs/>
                <w:sz w:val="12"/>
                <w:szCs w:val="12"/>
              </w:rPr>
            </w:pPr>
            <w:r w:rsidRPr="0048136E">
              <w:rPr>
                <w:b/>
                <w:bCs/>
                <w:sz w:val="12"/>
                <w:szCs w:val="12"/>
              </w:rPr>
              <w:t>2 263 573</w:t>
            </w:r>
          </w:p>
        </w:tc>
        <w:tc>
          <w:tcPr>
            <w:tcW w:w="655" w:type="pct"/>
            <w:tcBorders>
              <w:top w:val="nil"/>
              <w:left w:val="nil"/>
              <w:bottom w:val="single" w:sz="4" w:space="0" w:color="auto"/>
              <w:right w:val="single" w:sz="4" w:space="0" w:color="auto"/>
            </w:tcBorders>
            <w:shd w:val="clear" w:color="000000" w:fill="FFFDC1"/>
            <w:vAlign w:val="center"/>
            <w:hideMark/>
          </w:tcPr>
          <w:p w14:paraId="7495DCFE" w14:textId="77777777" w:rsidR="0048136E" w:rsidRPr="0048136E" w:rsidRDefault="0048136E" w:rsidP="0048136E">
            <w:pPr>
              <w:spacing w:line="240" w:lineRule="auto"/>
              <w:jc w:val="right"/>
              <w:rPr>
                <w:b/>
                <w:bCs/>
                <w:sz w:val="12"/>
                <w:szCs w:val="12"/>
              </w:rPr>
            </w:pPr>
            <w:r w:rsidRPr="0048136E">
              <w:rPr>
                <w:b/>
                <w:bCs/>
                <w:sz w:val="12"/>
                <w:szCs w:val="12"/>
              </w:rPr>
              <w:t>2 263 472,45</w:t>
            </w:r>
          </w:p>
        </w:tc>
        <w:tc>
          <w:tcPr>
            <w:tcW w:w="567" w:type="pct"/>
            <w:tcBorders>
              <w:top w:val="nil"/>
              <w:left w:val="nil"/>
              <w:bottom w:val="single" w:sz="4" w:space="0" w:color="auto"/>
              <w:right w:val="single" w:sz="4" w:space="0" w:color="auto"/>
            </w:tcBorders>
            <w:shd w:val="clear" w:color="000000" w:fill="FFFDC1"/>
            <w:vAlign w:val="center"/>
            <w:hideMark/>
          </w:tcPr>
          <w:p w14:paraId="344BF9B4"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7DA07041"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FC24C73"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BFBB642"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28C040E" w14:textId="77777777" w:rsidR="0048136E" w:rsidRPr="0048136E" w:rsidRDefault="0048136E" w:rsidP="0048136E">
            <w:pPr>
              <w:spacing w:line="240" w:lineRule="auto"/>
              <w:rPr>
                <w:sz w:val="12"/>
                <w:szCs w:val="12"/>
              </w:rPr>
            </w:pPr>
            <w:r w:rsidRPr="0048136E">
              <w:rPr>
                <w:sz w:val="12"/>
                <w:szCs w:val="12"/>
              </w:rPr>
              <w:t>Modernizacja pomieszczeń przy ul. Hankiewicza 2  na  potrzeby  Ogniska Pracy Pozaszkolnej</w:t>
            </w:r>
          </w:p>
        </w:tc>
        <w:tc>
          <w:tcPr>
            <w:tcW w:w="516" w:type="pct"/>
            <w:tcBorders>
              <w:top w:val="nil"/>
              <w:left w:val="nil"/>
              <w:bottom w:val="single" w:sz="4" w:space="0" w:color="auto"/>
              <w:right w:val="single" w:sz="4" w:space="0" w:color="auto"/>
            </w:tcBorders>
            <w:shd w:val="clear" w:color="auto" w:fill="auto"/>
            <w:vAlign w:val="center"/>
            <w:hideMark/>
          </w:tcPr>
          <w:p w14:paraId="40844D26"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2E909042"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AFB0B91" w14:textId="77777777" w:rsidR="0048136E" w:rsidRPr="0048136E" w:rsidRDefault="0048136E" w:rsidP="0048136E">
            <w:pPr>
              <w:spacing w:line="240" w:lineRule="auto"/>
              <w:jc w:val="center"/>
              <w:rPr>
                <w:sz w:val="12"/>
                <w:szCs w:val="12"/>
              </w:rPr>
            </w:pPr>
            <w:r w:rsidRPr="0048136E">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BF7A07B" w14:textId="77777777" w:rsidR="0048136E" w:rsidRPr="0048136E" w:rsidRDefault="0048136E" w:rsidP="0048136E">
            <w:pPr>
              <w:spacing w:line="240" w:lineRule="auto"/>
              <w:jc w:val="right"/>
              <w:rPr>
                <w:sz w:val="12"/>
                <w:szCs w:val="12"/>
              </w:rPr>
            </w:pPr>
            <w:r w:rsidRPr="0048136E">
              <w:rPr>
                <w:sz w:val="12"/>
                <w:szCs w:val="12"/>
              </w:rPr>
              <w:t>2 263 573</w:t>
            </w:r>
          </w:p>
        </w:tc>
        <w:tc>
          <w:tcPr>
            <w:tcW w:w="655" w:type="pct"/>
            <w:tcBorders>
              <w:top w:val="nil"/>
              <w:left w:val="nil"/>
              <w:bottom w:val="single" w:sz="4" w:space="0" w:color="auto"/>
              <w:right w:val="single" w:sz="4" w:space="0" w:color="auto"/>
            </w:tcBorders>
            <w:shd w:val="clear" w:color="auto" w:fill="auto"/>
            <w:noWrap/>
            <w:vAlign w:val="center"/>
            <w:hideMark/>
          </w:tcPr>
          <w:p w14:paraId="35D44A41" w14:textId="77777777" w:rsidR="0048136E" w:rsidRPr="0048136E" w:rsidRDefault="0048136E" w:rsidP="0048136E">
            <w:pPr>
              <w:spacing w:line="240" w:lineRule="auto"/>
              <w:jc w:val="right"/>
              <w:rPr>
                <w:sz w:val="12"/>
                <w:szCs w:val="12"/>
              </w:rPr>
            </w:pPr>
            <w:r w:rsidRPr="0048136E">
              <w:rPr>
                <w:sz w:val="12"/>
                <w:szCs w:val="12"/>
              </w:rPr>
              <w:t>2 263 472,45</w:t>
            </w:r>
          </w:p>
        </w:tc>
        <w:tc>
          <w:tcPr>
            <w:tcW w:w="567" w:type="pct"/>
            <w:tcBorders>
              <w:top w:val="nil"/>
              <w:left w:val="nil"/>
              <w:bottom w:val="single" w:sz="4" w:space="0" w:color="auto"/>
              <w:right w:val="single" w:sz="4" w:space="0" w:color="auto"/>
            </w:tcBorders>
            <w:shd w:val="clear" w:color="auto" w:fill="auto"/>
            <w:noWrap/>
            <w:vAlign w:val="center"/>
            <w:hideMark/>
          </w:tcPr>
          <w:p w14:paraId="2C31629A"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A91C875"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EFF644E" w14:textId="77777777" w:rsidR="0048136E" w:rsidRPr="0048136E" w:rsidRDefault="0048136E" w:rsidP="0048136E">
            <w:pPr>
              <w:spacing w:line="240" w:lineRule="auto"/>
              <w:jc w:val="center"/>
              <w:rPr>
                <w:b/>
                <w:bCs/>
                <w:sz w:val="12"/>
                <w:szCs w:val="12"/>
              </w:rPr>
            </w:pPr>
            <w:r w:rsidRPr="0048136E">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76B7AD0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F758ADB" w14:textId="77777777" w:rsidR="0048136E" w:rsidRPr="0048136E" w:rsidRDefault="0048136E" w:rsidP="0048136E">
            <w:pPr>
              <w:spacing w:line="240" w:lineRule="auto"/>
              <w:rPr>
                <w:b/>
                <w:bCs/>
                <w:sz w:val="12"/>
                <w:szCs w:val="12"/>
              </w:rPr>
            </w:pPr>
            <w:r w:rsidRPr="0048136E">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5B5CDF1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4E6F54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B5C9E0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B274856" w14:textId="77777777" w:rsidR="0048136E" w:rsidRPr="0048136E" w:rsidRDefault="0048136E" w:rsidP="0048136E">
            <w:pPr>
              <w:spacing w:line="240" w:lineRule="auto"/>
              <w:jc w:val="right"/>
              <w:rPr>
                <w:b/>
                <w:bCs/>
                <w:sz w:val="12"/>
                <w:szCs w:val="12"/>
              </w:rPr>
            </w:pPr>
            <w:r w:rsidRPr="0048136E">
              <w:rPr>
                <w:b/>
                <w:bCs/>
                <w:sz w:val="12"/>
                <w:szCs w:val="12"/>
              </w:rPr>
              <w:t>550 000</w:t>
            </w:r>
          </w:p>
        </w:tc>
        <w:tc>
          <w:tcPr>
            <w:tcW w:w="655" w:type="pct"/>
            <w:tcBorders>
              <w:top w:val="nil"/>
              <w:left w:val="nil"/>
              <w:bottom w:val="single" w:sz="4" w:space="0" w:color="auto"/>
              <w:right w:val="single" w:sz="4" w:space="0" w:color="auto"/>
            </w:tcBorders>
            <w:shd w:val="clear" w:color="000000" w:fill="D5E3F2"/>
            <w:vAlign w:val="center"/>
            <w:hideMark/>
          </w:tcPr>
          <w:p w14:paraId="1D0EE456" w14:textId="77777777" w:rsidR="0048136E" w:rsidRPr="0048136E" w:rsidRDefault="0048136E" w:rsidP="0048136E">
            <w:pPr>
              <w:spacing w:line="240" w:lineRule="auto"/>
              <w:jc w:val="right"/>
              <w:rPr>
                <w:b/>
                <w:bCs/>
                <w:sz w:val="12"/>
                <w:szCs w:val="12"/>
              </w:rPr>
            </w:pPr>
            <w:r w:rsidRPr="0048136E">
              <w:rPr>
                <w:b/>
                <w:bCs/>
                <w:sz w:val="12"/>
                <w:szCs w:val="12"/>
              </w:rPr>
              <w:t>276 513,83</w:t>
            </w:r>
          </w:p>
        </w:tc>
        <w:tc>
          <w:tcPr>
            <w:tcW w:w="567" w:type="pct"/>
            <w:tcBorders>
              <w:top w:val="nil"/>
              <w:left w:val="nil"/>
              <w:bottom w:val="single" w:sz="4" w:space="0" w:color="auto"/>
              <w:right w:val="single" w:sz="4" w:space="0" w:color="auto"/>
            </w:tcBorders>
            <w:shd w:val="clear" w:color="000000" w:fill="D5E3F2"/>
            <w:vAlign w:val="center"/>
            <w:hideMark/>
          </w:tcPr>
          <w:p w14:paraId="5F5A6998" w14:textId="77777777" w:rsidR="0048136E" w:rsidRPr="0048136E" w:rsidRDefault="0048136E" w:rsidP="0048136E">
            <w:pPr>
              <w:spacing w:line="240" w:lineRule="auto"/>
              <w:jc w:val="right"/>
              <w:rPr>
                <w:b/>
                <w:bCs/>
                <w:sz w:val="12"/>
                <w:szCs w:val="12"/>
              </w:rPr>
            </w:pPr>
            <w:r w:rsidRPr="0048136E">
              <w:rPr>
                <w:b/>
                <w:bCs/>
                <w:sz w:val="12"/>
                <w:szCs w:val="12"/>
              </w:rPr>
              <w:t>50,3</w:t>
            </w:r>
          </w:p>
        </w:tc>
      </w:tr>
      <w:tr w:rsidR="0048136E" w:rsidRPr="0048136E" w14:paraId="6B7A204B"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5C3FAFC"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A805E27" w14:textId="77777777" w:rsidR="0048136E" w:rsidRPr="0048136E" w:rsidRDefault="0048136E" w:rsidP="0048136E">
            <w:pPr>
              <w:spacing w:line="240" w:lineRule="auto"/>
              <w:jc w:val="center"/>
              <w:rPr>
                <w:b/>
                <w:bCs/>
                <w:sz w:val="12"/>
                <w:szCs w:val="12"/>
              </w:rPr>
            </w:pPr>
            <w:r w:rsidRPr="0048136E">
              <w:rPr>
                <w:b/>
                <w:bCs/>
                <w:sz w:val="12"/>
                <w:szCs w:val="12"/>
              </w:rPr>
              <w:t>90001</w:t>
            </w:r>
          </w:p>
        </w:tc>
        <w:tc>
          <w:tcPr>
            <w:tcW w:w="1094" w:type="pct"/>
            <w:tcBorders>
              <w:top w:val="nil"/>
              <w:left w:val="nil"/>
              <w:bottom w:val="single" w:sz="4" w:space="0" w:color="auto"/>
              <w:right w:val="single" w:sz="4" w:space="0" w:color="auto"/>
            </w:tcBorders>
            <w:shd w:val="clear" w:color="000000" w:fill="FFFDC1"/>
            <w:vAlign w:val="center"/>
            <w:hideMark/>
          </w:tcPr>
          <w:p w14:paraId="69A8D861" w14:textId="77777777" w:rsidR="0048136E" w:rsidRPr="0048136E" w:rsidRDefault="0048136E" w:rsidP="0048136E">
            <w:pPr>
              <w:spacing w:line="240" w:lineRule="auto"/>
              <w:rPr>
                <w:b/>
                <w:bCs/>
                <w:sz w:val="12"/>
                <w:szCs w:val="12"/>
              </w:rPr>
            </w:pPr>
            <w:r w:rsidRPr="0048136E">
              <w:rPr>
                <w:b/>
                <w:bCs/>
                <w:sz w:val="12"/>
                <w:szCs w:val="12"/>
              </w:rPr>
              <w:t>Gospodarka ściekowa i ochrona wód</w:t>
            </w:r>
          </w:p>
        </w:tc>
        <w:tc>
          <w:tcPr>
            <w:tcW w:w="516" w:type="pct"/>
            <w:tcBorders>
              <w:top w:val="nil"/>
              <w:left w:val="nil"/>
              <w:bottom w:val="single" w:sz="4" w:space="0" w:color="auto"/>
              <w:right w:val="single" w:sz="4" w:space="0" w:color="auto"/>
            </w:tcBorders>
            <w:shd w:val="clear" w:color="000000" w:fill="FFFDC1"/>
            <w:vAlign w:val="center"/>
            <w:hideMark/>
          </w:tcPr>
          <w:p w14:paraId="0D81F5C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DBDB1E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15E94A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479AB2D" w14:textId="77777777" w:rsidR="0048136E" w:rsidRPr="0048136E" w:rsidRDefault="0048136E" w:rsidP="0048136E">
            <w:pPr>
              <w:spacing w:line="240" w:lineRule="auto"/>
              <w:jc w:val="right"/>
              <w:rPr>
                <w:b/>
                <w:bCs/>
                <w:sz w:val="12"/>
                <w:szCs w:val="12"/>
              </w:rPr>
            </w:pPr>
            <w:r w:rsidRPr="0048136E">
              <w:rPr>
                <w:b/>
                <w:bCs/>
                <w:sz w:val="12"/>
                <w:szCs w:val="12"/>
              </w:rPr>
              <w:t>150 000</w:t>
            </w:r>
          </w:p>
        </w:tc>
        <w:tc>
          <w:tcPr>
            <w:tcW w:w="655" w:type="pct"/>
            <w:tcBorders>
              <w:top w:val="nil"/>
              <w:left w:val="nil"/>
              <w:bottom w:val="single" w:sz="4" w:space="0" w:color="auto"/>
              <w:right w:val="single" w:sz="4" w:space="0" w:color="auto"/>
            </w:tcBorders>
            <w:shd w:val="clear" w:color="000000" w:fill="FFFDC1"/>
            <w:vAlign w:val="center"/>
            <w:hideMark/>
          </w:tcPr>
          <w:p w14:paraId="6AA8B563" w14:textId="77777777" w:rsidR="0048136E" w:rsidRPr="0048136E" w:rsidRDefault="0048136E" w:rsidP="0048136E">
            <w:pPr>
              <w:spacing w:line="240" w:lineRule="auto"/>
              <w:jc w:val="right"/>
              <w:rPr>
                <w:b/>
                <w:bCs/>
                <w:sz w:val="12"/>
                <w:szCs w:val="12"/>
              </w:rPr>
            </w:pPr>
            <w:r w:rsidRPr="0048136E">
              <w:rPr>
                <w:b/>
                <w:bCs/>
                <w:sz w:val="12"/>
                <w:szCs w:val="12"/>
              </w:rPr>
              <w:t>0,00</w:t>
            </w:r>
          </w:p>
        </w:tc>
        <w:tc>
          <w:tcPr>
            <w:tcW w:w="567" w:type="pct"/>
            <w:tcBorders>
              <w:top w:val="nil"/>
              <w:left w:val="nil"/>
              <w:bottom w:val="single" w:sz="4" w:space="0" w:color="auto"/>
              <w:right w:val="single" w:sz="4" w:space="0" w:color="auto"/>
            </w:tcBorders>
            <w:shd w:val="clear" w:color="000000" w:fill="FFFDC1"/>
            <w:vAlign w:val="center"/>
            <w:hideMark/>
          </w:tcPr>
          <w:p w14:paraId="65438CB6" w14:textId="77777777" w:rsidR="0048136E" w:rsidRPr="0048136E" w:rsidRDefault="0048136E" w:rsidP="0048136E">
            <w:pPr>
              <w:spacing w:line="240" w:lineRule="auto"/>
              <w:jc w:val="right"/>
              <w:rPr>
                <w:b/>
                <w:bCs/>
                <w:sz w:val="12"/>
                <w:szCs w:val="12"/>
              </w:rPr>
            </w:pPr>
            <w:r w:rsidRPr="0048136E">
              <w:rPr>
                <w:b/>
                <w:bCs/>
                <w:sz w:val="12"/>
                <w:szCs w:val="12"/>
              </w:rPr>
              <w:t>0,0</w:t>
            </w:r>
          </w:p>
        </w:tc>
      </w:tr>
      <w:tr w:rsidR="0048136E" w:rsidRPr="0048136E" w14:paraId="4B1B3769"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735D8F4"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7D0DE48"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2EC619A" w14:textId="77777777" w:rsidR="0048136E" w:rsidRPr="0048136E" w:rsidRDefault="0048136E" w:rsidP="0048136E">
            <w:pPr>
              <w:spacing w:line="240" w:lineRule="auto"/>
              <w:rPr>
                <w:sz w:val="12"/>
                <w:szCs w:val="12"/>
              </w:rPr>
            </w:pPr>
            <w:r w:rsidRPr="0048136E">
              <w:rPr>
                <w:sz w:val="12"/>
                <w:szCs w:val="12"/>
              </w:rPr>
              <w:t>Rewitalizacja stawu parkowego w Parku Z. Malickiego</w:t>
            </w:r>
          </w:p>
        </w:tc>
        <w:tc>
          <w:tcPr>
            <w:tcW w:w="516" w:type="pct"/>
            <w:tcBorders>
              <w:top w:val="nil"/>
              <w:left w:val="nil"/>
              <w:bottom w:val="single" w:sz="4" w:space="0" w:color="auto"/>
              <w:right w:val="single" w:sz="4" w:space="0" w:color="auto"/>
            </w:tcBorders>
            <w:shd w:val="clear" w:color="auto" w:fill="auto"/>
            <w:vAlign w:val="center"/>
            <w:hideMark/>
          </w:tcPr>
          <w:p w14:paraId="616904B8"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14E6F464"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B3A693B" w14:textId="77777777" w:rsidR="0048136E" w:rsidRPr="0048136E" w:rsidRDefault="0048136E" w:rsidP="0048136E">
            <w:pPr>
              <w:spacing w:line="240" w:lineRule="auto"/>
              <w:jc w:val="center"/>
              <w:rPr>
                <w:sz w:val="12"/>
                <w:szCs w:val="12"/>
              </w:rPr>
            </w:pPr>
            <w:r w:rsidRPr="0048136E">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0AE3F286" w14:textId="77777777" w:rsidR="0048136E" w:rsidRPr="0048136E" w:rsidRDefault="0048136E" w:rsidP="0048136E">
            <w:pPr>
              <w:spacing w:line="240" w:lineRule="auto"/>
              <w:jc w:val="right"/>
              <w:rPr>
                <w:sz w:val="12"/>
                <w:szCs w:val="12"/>
              </w:rPr>
            </w:pPr>
            <w:r w:rsidRPr="0048136E">
              <w:rPr>
                <w:sz w:val="12"/>
                <w:szCs w:val="12"/>
              </w:rPr>
              <w:t>150 000</w:t>
            </w:r>
          </w:p>
        </w:tc>
        <w:tc>
          <w:tcPr>
            <w:tcW w:w="655" w:type="pct"/>
            <w:tcBorders>
              <w:top w:val="nil"/>
              <w:left w:val="nil"/>
              <w:bottom w:val="single" w:sz="4" w:space="0" w:color="auto"/>
              <w:right w:val="single" w:sz="4" w:space="0" w:color="auto"/>
            </w:tcBorders>
            <w:shd w:val="clear" w:color="auto" w:fill="auto"/>
            <w:noWrap/>
            <w:vAlign w:val="center"/>
            <w:hideMark/>
          </w:tcPr>
          <w:p w14:paraId="65DBBC58" w14:textId="77777777" w:rsidR="0048136E" w:rsidRPr="0048136E" w:rsidRDefault="0048136E" w:rsidP="0048136E">
            <w:pPr>
              <w:spacing w:line="240" w:lineRule="auto"/>
              <w:jc w:val="right"/>
              <w:rPr>
                <w:sz w:val="12"/>
                <w:szCs w:val="12"/>
              </w:rPr>
            </w:pPr>
            <w:r w:rsidRPr="0048136E">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39D5689E" w14:textId="77777777" w:rsidR="0048136E" w:rsidRPr="0048136E" w:rsidRDefault="0048136E" w:rsidP="0048136E">
            <w:pPr>
              <w:spacing w:line="240" w:lineRule="auto"/>
              <w:jc w:val="right"/>
              <w:rPr>
                <w:sz w:val="12"/>
                <w:szCs w:val="12"/>
              </w:rPr>
            </w:pPr>
            <w:r w:rsidRPr="0048136E">
              <w:rPr>
                <w:sz w:val="12"/>
                <w:szCs w:val="12"/>
              </w:rPr>
              <w:t>0,0</w:t>
            </w:r>
          </w:p>
        </w:tc>
      </w:tr>
      <w:tr w:rsidR="0048136E" w:rsidRPr="0048136E" w14:paraId="5E2DA632"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E2991F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BD14389" w14:textId="77777777" w:rsidR="0048136E" w:rsidRPr="0048136E" w:rsidRDefault="0048136E" w:rsidP="0048136E">
            <w:pPr>
              <w:spacing w:line="240" w:lineRule="auto"/>
              <w:jc w:val="center"/>
              <w:rPr>
                <w:b/>
                <w:bCs/>
                <w:sz w:val="12"/>
                <w:szCs w:val="12"/>
              </w:rPr>
            </w:pPr>
            <w:r w:rsidRPr="0048136E">
              <w:rPr>
                <w:b/>
                <w:bCs/>
                <w:sz w:val="12"/>
                <w:szCs w:val="12"/>
              </w:rPr>
              <w:t>90015</w:t>
            </w:r>
          </w:p>
        </w:tc>
        <w:tc>
          <w:tcPr>
            <w:tcW w:w="1094" w:type="pct"/>
            <w:tcBorders>
              <w:top w:val="nil"/>
              <w:left w:val="nil"/>
              <w:bottom w:val="single" w:sz="4" w:space="0" w:color="auto"/>
              <w:right w:val="single" w:sz="4" w:space="0" w:color="auto"/>
            </w:tcBorders>
            <w:shd w:val="clear" w:color="000000" w:fill="FFFDC1"/>
            <w:vAlign w:val="center"/>
            <w:hideMark/>
          </w:tcPr>
          <w:p w14:paraId="3618CF63" w14:textId="77777777" w:rsidR="0048136E" w:rsidRPr="0048136E" w:rsidRDefault="0048136E" w:rsidP="0048136E">
            <w:pPr>
              <w:spacing w:line="240" w:lineRule="auto"/>
              <w:rPr>
                <w:b/>
                <w:bCs/>
                <w:sz w:val="12"/>
                <w:szCs w:val="12"/>
              </w:rPr>
            </w:pPr>
            <w:r w:rsidRPr="0048136E">
              <w:rPr>
                <w:b/>
                <w:bCs/>
                <w:sz w:val="12"/>
                <w:szCs w:val="12"/>
              </w:rPr>
              <w:t>Oświetlenie ulic, placów i dróg</w:t>
            </w:r>
          </w:p>
        </w:tc>
        <w:tc>
          <w:tcPr>
            <w:tcW w:w="516" w:type="pct"/>
            <w:tcBorders>
              <w:top w:val="nil"/>
              <w:left w:val="nil"/>
              <w:bottom w:val="single" w:sz="4" w:space="0" w:color="auto"/>
              <w:right w:val="single" w:sz="4" w:space="0" w:color="auto"/>
            </w:tcBorders>
            <w:shd w:val="clear" w:color="000000" w:fill="FFFDC1"/>
            <w:vAlign w:val="center"/>
            <w:hideMark/>
          </w:tcPr>
          <w:p w14:paraId="70D8E30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B8A6A1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815F45E"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D4C6A1B" w14:textId="77777777" w:rsidR="0048136E" w:rsidRPr="0048136E" w:rsidRDefault="0048136E" w:rsidP="0048136E">
            <w:pPr>
              <w:spacing w:line="240" w:lineRule="auto"/>
              <w:jc w:val="right"/>
              <w:rPr>
                <w:b/>
                <w:bCs/>
                <w:sz w:val="12"/>
                <w:szCs w:val="12"/>
              </w:rPr>
            </w:pPr>
            <w:r w:rsidRPr="0048136E">
              <w:rPr>
                <w:b/>
                <w:bCs/>
                <w:sz w:val="12"/>
                <w:szCs w:val="12"/>
              </w:rPr>
              <w:t>200 000</w:t>
            </w:r>
          </w:p>
        </w:tc>
        <w:tc>
          <w:tcPr>
            <w:tcW w:w="655" w:type="pct"/>
            <w:tcBorders>
              <w:top w:val="nil"/>
              <w:left w:val="nil"/>
              <w:bottom w:val="single" w:sz="4" w:space="0" w:color="auto"/>
              <w:right w:val="single" w:sz="4" w:space="0" w:color="auto"/>
            </w:tcBorders>
            <w:shd w:val="clear" w:color="000000" w:fill="FFFDC1"/>
            <w:vAlign w:val="center"/>
            <w:hideMark/>
          </w:tcPr>
          <w:p w14:paraId="178F4AE1" w14:textId="77777777" w:rsidR="0048136E" w:rsidRPr="0048136E" w:rsidRDefault="0048136E" w:rsidP="0048136E">
            <w:pPr>
              <w:spacing w:line="240" w:lineRule="auto"/>
              <w:jc w:val="right"/>
              <w:rPr>
                <w:b/>
                <w:bCs/>
                <w:sz w:val="12"/>
                <w:szCs w:val="12"/>
              </w:rPr>
            </w:pPr>
            <w:r w:rsidRPr="0048136E">
              <w:rPr>
                <w:b/>
                <w:bCs/>
                <w:sz w:val="12"/>
                <w:szCs w:val="12"/>
              </w:rPr>
              <w:t>196 563,83</w:t>
            </w:r>
          </w:p>
        </w:tc>
        <w:tc>
          <w:tcPr>
            <w:tcW w:w="567" w:type="pct"/>
            <w:tcBorders>
              <w:top w:val="nil"/>
              <w:left w:val="nil"/>
              <w:bottom w:val="single" w:sz="4" w:space="0" w:color="auto"/>
              <w:right w:val="single" w:sz="4" w:space="0" w:color="auto"/>
            </w:tcBorders>
            <w:shd w:val="clear" w:color="000000" w:fill="FFFDC1"/>
            <w:vAlign w:val="center"/>
            <w:hideMark/>
          </w:tcPr>
          <w:p w14:paraId="6F384EA3" w14:textId="77777777" w:rsidR="0048136E" w:rsidRPr="0048136E" w:rsidRDefault="0048136E" w:rsidP="0048136E">
            <w:pPr>
              <w:spacing w:line="240" w:lineRule="auto"/>
              <w:jc w:val="right"/>
              <w:rPr>
                <w:b/>
                <w:bCs/>
                <w:sz w:val="12"/>
                <w:szCs w:val="12"/>
              </w:rPr>
            </w:pPr>
            <w:r w:rsidRPr="0048136E">
              <w:rPr>
                <w:b/>
                <w:bCs/>
                <w:sz w:val="12"/>
                <w:szCs w:val="12"/>
              </w:rPr>
              <w:t>98,3</w:t>
            </w:r>
          </w:p>
        </w:tc>
      </w:tr>
      <w:tr w:rsidR="0048136E" w:rsidRPr="0048136E" w14:paraId="1610681E"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84DA40F"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59B8965"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AF2DF80" w14:textId="77777777" w:rsidR="0048136E" w:rsidRPr="0048136E" w:rsidRDefault="0048136E" w:rsidP="0048136E">
            <w:pPr>
              <w:spacing w:line="240" w:lineRule="auto"/>
              <w:rPr>
                <w:sz w:val="12"/>
                <w:szCs w:val="12"/>
              </w:rPr>
            </w:pPr>
            <w:r w:rsidRPr="0048136E">
              <w:rPr>
                <w:sz w:val="12"/>
                <w:szCs w:val="12"/>
              </w:rPr>
              <w:t>Doświetlenie przejść dla pieszych na terenie dzielnicy</w:t>
            </w:r>
          </w:p>
        </w:tc>
        <w:tc>
          <w:tcPr>
            <w:tcW w:w="516" w:type="pct"/>
            <w:tcBorders>
              <w:top w:val="nil"/>
              <w:left w:val="nil"/>
              <w:bottom w:val="single" w:sz="4" w:space="0" w:color="auto"/>
              <w:right w:val="single" w:sz="4" w:space="0" w:color="auto"/>
            </w:tcBorders>
            <w:shd w:val="clear" w:color="auto" w:fill="auto"/>
            <w:vAlign w:val="center"/>
            <w:hideMark/>
          </w:tcPr>
          <w:p w14:paraId="02751C6D"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61D03CDD"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CBBDE21"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E455B6D" w14:textId="77777777" w:rsidR="0048136E" w:rsidRPr="0048136E" w:rsidRDefault="0048136E" w:rsidP="0048136E">
            <w:pPr>
              <w:spacing w:line="240" w:lineRule="auto"/>
              <w:jc w:val="right"/>
              <w:rPr>
                <w:sz w:val="12"/>
                <w:szCs w:val="12"/>
              </w:rPr>
            </w:pPr>
            <w:r w:rsidRPr="0048136E">
              <w:rPr>
                <w:sz w:val="12"/>
                <w:szCs w:val="12"/>
              </w:rPr>
              <w:t>200 000</w:t>
            </w:r>
          </w:p>
        </w:tc>
        <w:tc>
          <w:tcPr>
            <w:tcW w:w="655" w:type="pct"/>
            <w:tcBorders>
              <w:top w:val="nil"/>
              <w:left w:val="nil"/>
              <w:bottom w:val="single" w:sz="4" w:space="0" w:color="auto"/>
              <w:right w:val="single" w:sz="4" w:space="0" w:color="auto"/>
            </w:tcBorders>
            <w:shd w:val="clear" w:color="auto" w:fill="auto"/>
            <w:noWrap/>
            <w:vAlign w:val="center"/>
            <w:hideMark/>
          </w:tcPr>
          <w:p w14:paraId="65D12A5B" w14:textId="77777777" w:rsidR="0048136E" w:rsidRPr="0048136E" w:rsidRDefault="0048136E" w:rsidP="0048136E">
            <w:pPr>
              <w:spacing w:line="240" w:lineRule="auto"/>
              <w:jc w:val="right"/>
              <w:rPr>
                <w:sz w:val="12"/>
                <w:szCs w:val="12"/>
              </w:rPr>
            </w:pPr>
            <w:r w:rsidRPr="0048136E">
              <w:rPr>
                <w:sz w:val="12"/>
                <w:szCs w:val="12"/>
              </w:rPr>
              <w:t>196 563,83</w:t>
            </w:r>
          </w:p>
        </w:tc>
        <w:tc>
          <w:tcPr>
            <w:tcW w:w="567" w:type="pct"/>
            <w:tcBorders>
              <w:top w:val="nil"/>
              <w:left w:val="nil"/>
              <w:bottom w:val="single" w:sz="4" w:space="0" w:color="auto"/>
              <w:right w:val="single" w:sz="4" w:space="0" w:color="auto"/>
            </w:tcBorders>
            <w:shd w:val="clear" w:color="auto" w:fill="auto"/>
            <w:noWrap/>
            <w:vAlign w:val="center"/>
            <w:hideMark/>
          </w:tcPr>
          <w:p w14:paraId="2452C305" w14:textId="77777777" w:rsidR="0048136E" w:rsidRPr="0048136E" w:rsidRDefault="0048136E" w:rsidP="0048136E">
            <w:pPr>
              <w:spacing w:line="240" w:lineRule="auto"/>
              <w:jc w:val="right"/>
              <w:rPr>
                <w:sz w:val="12"/>
                <w:szCs w:val="12"/>
              </w:rPr>
            </w:pPr>
            <w:r w:rsidRPr="0048136E">
              <w:rPr>
                <w:sz w:val="12"/>
                <w:szCs w:val="12"/>
              </w:rPr>
              <w:t>98,3</w:t>
            </w:r>
          </w:p>
        </w:tc>
      </w:tr>
      <w:tr w:rsidR="0048136E" w:rsidRPr="0048136E" w14:paraId="0B33550C"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E76FD7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5E5E140" w14:textId="77777777" w:rsidR="0048136E" w:rsidRPr="0048136E" w:rsidRDefault="0048136E" w:rsidP="0048136E">
            <w:pPr>
              <w:spacing w:line="240" w:lineRule="auto"/>
              <w:jc w:val="center"/>
              <w:rPr>
                <w:b/>
                <w:bCs/>
                <w:sz w:val="12"/>
                <w:szCs w:val="12"/>
              </w:rPr>
            </w:pPr>
            <w:r w:rsidRPr="0048136E">
              <w:rPr>
                <w:b/>
                <w:bCs/>
                <w:sz w:val="12"/>
                <w:szCs w:val="12"/>
              </w:rPr>
              <w:t>90095</w:t>
            </w:r>
          </w:p>
        </w:tc>
        <w:tc>
          <w:tcPr>
            <w:tcW w:w="1094" w:type="pct"/>
            <w:tcBorders>
              <w:top w:val="nil"/>
              <w:left w:val="nil"/>
              <w:bottom w:val="single" w:sz="4" w:space="0" w:color="auto"/>
              <w:right w:val="single" w:sz="4" w:space="0" w:color="auto"/>
            </w:tcBorders>
            <w:shd w:val="clear" w:color="000000" w:fill="FFFDC1"/>
            <w:vAlign w:val="center"/>
            <w:hideMark/>
          </w:tcPr>
          <w:p w14:paraId="5EFEF7C4"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7673F7C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9F5D53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700F70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B1241F5" w14:textId="77777777" w:rsidR="0048136E" w:rsidRPr="0048136E" w:rsidRDefault="0048136E" w:rsidP="0048136E">
            <w:pPr>
              <w:spacing w:line="240" w:lineRule="auto"/>
              <w:jc w:val="right"/>
              <w:rPr>
                <w:b/>
                <w:bCs/>
                <w:sz w:val="12"/>
                <w:szCs w:val="12"/>
              </w:rPr>
            </w:pPr>
            <w:r w:rsidRPr="0048136E">
              <w:rPr>
                <w:b/>
                <w:bCs/>
                <w:sz w:val="12"/>
                <w:szCs w:val="12"/>
              </w:rPr>
              <w:t>200 000</w:t>
            </w:r>
          </w:p>
        </w:tc>
        <w:tc>
          <w:tcPr>
            <w:tcW w:w="655" w:type="pct"/>
            <w:tcBorders>
              <w:top w:val="nil"/>
              <w:left w:val="nil"/>
              <w:bottom w:val="single" w:sz="4" w:space="0" w:color="auto"/>
              <w:right w:val="single" w:sz="4" w:space="0" w:color="auto"/>
            </w:tcBorders>
            <w:shd w:val="clear" w:color="000000" w:fill="FFFDC1"/>
            <w:vAlign w:val="center"/>
            <w:hideMark/>
          </w:tcPr>
          <w:p w14:paraId="56790921" w14:textId="77777777" w:rsidR="0048136E" w:rsidRPr="0048136E" w:rsidRDefault="0048136E" w:rsidP="0048136E">
            <w:pPr>
              <w:spacing w:line="240" w:lineRule="auto"/>
              <w:jc w:val="right"/>
              <w:rPr>
                <w:b/>
                <w:bCs/>
                <w:sz w:val="12"/>
                <w:szCs w:val="12"/>
              </w:rPr>
            </w:pPr>
            <w:r w:rsidRPr="0048136E">
              <w:rPr>
                <w:b/>
                <w:bCs/>
                <w:sz w:val="12"/>
                <w:szCs w:val="12"/>
              </w:rPr>
              <w:t>79 950,00</w:t>
            </w:r>
          </w:p>
        </w:tc>
        <w:tc>
          <w:tcPr>
            <w:tcW w:w="567" w:type="pct"/>
            <w:tcBorders>
              <w:top w:val="nil"/>
              <w:left w:val="nil"/>
              <w:bottom w:val="single" w:sz="4" w:space="0" w:color="auto"/>
              <w:right w:val="single" w:sz="4" w:space="0" w:color="auto"/>
            </w:tcBorders>
            <w:shd w:val="clear" w:color="000000" w:fill="FFFDC1"/>
            <w:vAlign w:val="center"/>
            <w:hideMark/>
          </w:tcPr>
          <w:p w14:paraId="7C600882" w14:textId="77777777" w:rsidR="0048136E" w:rsidRPr="0048136E" w:rsidRDefault="0048136E" w:rsidP="0048136E">
            <w:pPr>
              <w:spacing w:line="240" w:lineRule="auto"/>
              <w:jc w:val="right"/>
              <w:rPr>
                <w:b/>
                <w:bCs/>
                <w:sz w:val="12"/>
                <w:szCs w:val="12"/>
              </w:rPr>
            </w:pPr>
            <w:r w:rsidRPr="0048136E">
              <w:rPr>
                <w:b/>
                <w:bCs/>
                <w:sz w:val="12"/>
                <w:szCs w:val="12"/>
              </w:rPr>
              <w:t>40,0</w:t>
            </w:r>
          </w:p>
        </w:tc>
      </w:tr>
      <w:tr w:rsidR="0048136E" w:rsidRPr="0048136E" w14:paraId="2B625F9F"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B525D8A"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1DB491B"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4905FB5" w14:textId="77777777" w:rsidR="0048136E" w:rsidRPr="0048136E" w:rsidRDefault="0048136E" w:rsidP="0048136E">
            <w:pPr>
              <w:spacing w:line="240" w:lineRule="auto"/>
              <w:rPr>
                <w:sz w:val="12"/>
                <w:szCs w:val="12"/>
              </w:rPr>
            </w:pPr>
            <w:r w:rsidRPr="0048136E">
              <w:rPr>
                <w:sz w:val="12"/>
                <w:szCs w:val="12"/>
              </w:rPr>
              <w:t>Oświetlenie lampami typu LED alejek parkowych na terenie Parku Szczęśliwickiego</w:t>
            </w:r>
          </w:p>
        </w:tc>
        <w:tc>
          <w:tcPr>
            <w:tcW w:w="516" w:type="pct"/>
            <w:tcBorders>
              <w:top w:val="nil"/>
              <w:left w:val="nil"/>
              <w:bottom w:val="single" w:sz="4" w:space="0" w:color="auto"/>
              <w:right w:val="single" w:sz="4" w:space="0" w:color="auto"/>
            </w:tcBorders>
            <w:shd w:val="clear" w:color="auto" w:fill="auto"/>
            <w:vAlign w:val="center"/>
            <w:hideMark/>
          </w:tcPr>
          <w:p w14:paraId="71B486DB"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35A6732D"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D9D4350"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52C3638" w14:textId="77777777" w:rsidR="0048136E" w:rsidRPr="0048136E" w:rsidRDefault="0048136E" w:rsidP="0048136E">
            <w:pPr>
              <w:spacing w:line="240" w:lineRule="auto"/>
              <w:jc w:val="right"/>
              <w:rPr>
                <w:sz w:val="12"/>
                <w:szCs w:val="12"/>
              </w:rPr>
            </w:pPr>
            <w:r w:rsidRPr="0048136E">
              <w:rPr>
                <w:sz w:val="12"/>
                <w:szCs w:val="12"/>
              </w:rPr>
              <w:t>200 000</w:t>
            </w:r>
          </w:p>
        </w:tc>
        <w:tc>
          <w:tcPr>
            <w:tcW w:w="655" w:type="pct"/>
            <w:tcBorders>
              <w:top w:val="nil"/>
              <w:left w:val="nil"/>
              <w:bottom w:val="single" w:sz="4" w:space="0" w:color="auto"/>
              <w:right w:val="single" w:sz="4" w:space="0" w:color="auto"/>
            </w:tcBorders>
            <w:shd w:val="clear" w:color="auto" w:fill="auto"/>
            <w:noWrap/>
            <w:vAlign w:val="center"/>
            <w:hideMark/>
          </w:tcPr>
          <w:p w14:paraId="2C28DA3C" w14:textId="77777777" w:rsidR="0048136E" w:rsidRPr="0048136E" w:rsidRDefault="0048136E" w:rsidP="0048136E">
            <w:pPr>
              <w:spacing w:line="240" w:lineRule="auto"/>
              <w:jc w:val="right"/>
              <w:rPr>
                <w:sz w:val="12"/>
                <w:szCs w:val="12"/>
              </w:rPr>
            </w:pPr>
            <w:r w:rsidRPr="0048136E">
              <w:rPr>
                <w:sz w:val="12"/>
                <w:szCs w:val="12"/>
              </w:rPr>
              <w:t>79 950,00</w:t>
            </w:r>
          </w:p>
        </w:tc>
        <w:tc>
          <w:tcPr>
            <w:tcW w:w="567" w:type="pct"/>
            <w:tcBorders>
              <w:top w:val="nil"/>
              <w:left w:val="nil"/>
              <w:bottom w:val="single" w:sz="4" w:space="0" w:color="auto"/>
              <w:right w:val="single" w:sz="4" w:space="0" w:color="auto"/>
            </w:tcBorders>
            <w:shd w:val="clear" w:color="auto" w:fill="auto"/>
            <w:noWrap/>
            <w:vAlign w:val="center"/>
            <w:hideMark/>
          </w:tcPr>
          <w:p w14:paraId="36490C1C" w14:textId="77777777" w:rsidR="0048136E" w:rsidRPr="0048136E" w:rsidRDefault="0048136E" w:rsidP="0048136E">
            <w:pPr>
              <w:spacing w:line="240" w:lineRule="auto"/>
              <w:jc w:val="right"/>
              <w:rPr>
                <w:sz w:val="12"/>
                <w:szCs w:val="12"/>
              </w:rPr>
            </w:pPr>
            <w:r w:rsidRPr="0048136E">
              <w:rPr>
                <w:sz w:val="12"/>
                <w:szCs w:val="12"/>
              </w:rPr>
              <w:t>40,0</w:t>
            </w:r>
          </w:p>
        </w:tc>
      </w:tr>
      <w:tr w:rsidR="0048136E" w:rsidRPr="0048136E" w14:paraId="1E0788CD" w14:textId="77777777" w:rsidTr="0048136E">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7FB1B3E" w14:textId="77777777" w:rsidR="0048136E" w:rsidRPr="0048136E" w:rsidRDefault="0048136E" w:rsidP="0048136E">
            <w:pPr>
              <w:spacing w:line="240" w:lineRule="auto"/>
              <w:jc w:val="center"/>
              <w:rPr>
                <w:b/>
                <w:bCs/>
                <w:sz w:val="12"/>
                <w:szCs w:val="12"/>
              </w:rPr>
            </w:pPr>
            <w:r w:rsidRPr="0048136E">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77511A7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D718505" w14:textId="77777777" w:rsidR="0048136E" w:rsidRPr="0048136E" w:rsidRDefault="0048136E" w:rsidP="0048136E">
            <w:pPr>
              <w:spacing w:line="240" w:lineRule="auto"/>
              <w:rPr>
                <w:b/>
                <w:bCs/>
                <w:sz w:val="12"/>
                <w:szCs w:val="12"/>
              </w:rPr>
            </w:pPr>
            <w:r w:rsidRPr="0048136E">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070914C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26E781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302293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4F38CBA" w14:textId="77777777" w:rsidR="0048136E" w:rsidRPr="0048136E" w:rsidRDefault="0048136E" w:rsidP="0048136E">
            <w:pPr>
              <w:spacing w:line="240" w:lineRule="auto"/>
              <w:jc w:val="right"/>
              <w:rPr>
                <w:b/>
                <w:bCs/>
                <w:sz w:val="12"/>
                <w:szCs w:val="12"/>
              </w:rPr>
            </w:pPr>
            <w:r w:rsidRPr="0048136E">
              <w:rPr>
                <w:b/>
                <w:bCs/>
                <w:sz w:val="12"/>
                <w:szCs w:val="12"/>
              </w:rPr>
              <w:t>282 877</w:t>
            </w:r>
          </w:p>
        </w:tc>
        <w:tc>
          <w:tcPr>
            <w:tcW w:w="655" w:type="pct"/>
            <w:tcBorders>
              <w:top w:val="nil"/>
              <w:left w:val="nil"/>
              <w:bottom w:val="single" w:sz="4" w:space="0" w:color="auto"/>
              <w:right w:val="single" w:sz="4" w:space="0" w:color="auto"/>
            </w:tcBorders>
            <w:shd w:val="clear" w:color="000000" w:fill="D5E3F2"/>
            <w:vAlign w:val="center"/>
            <w:hideMark/>
          </w:tcPr>
          <w:p w14:paraId="6E6AAE6F" w14:textId="77777777" w:rsidR="0048136E" w:rsidRPr="0048136E" w:rsidRDefault="0048136E" w:rsidP="0048136E">
            <w:pPr>
              <w:spacing w:line="240" w:lineRule="auto"/>
              <w:jc w:val="right"/>
              <w:rPr>
                <w:b/>
                <w:bCs/>
                <w:sz w:val="12"/>
                <w:szCs w:val="12"/>
              </w:rPr>
            </w:pPr>
            <w:r w:rsidRPr="0048136E">
              <w:rPr>
                <w:b/>
                <w:bCs/>
                <w:sz w:val="12"/>
                <w:szCs w:val="12"/>
              </w:rPr>
              <w:t>282 877,00</w:t>
            </w:r>
          </w:p>
        </w:tc>
        <w:tc>
          <w:tcPr>
            <w:tcW w:w="567" w:type="pct"/>
            <w:tcBorders>
              <w:top w:val="nil"/>
              <w:left w:val="nil"/>
              <w:bottom w:val="single" w:sz="4" w:space="0" w:color="auto"/>
              <w:right w:val="single" w:sz="4" w:space="0" w:color="auto"/>
            </w:tcBorders>
            <w:shd w:val="clear" w:color="000000" w:fill="D5E3F2"/>
            <w:vAlign w:val="center"/>
            <w:hideMark/>
          </w:tcPr>
          <w:p w14:paraId="0DB2C3A0"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2840315"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217D26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6EE85AB" w14:textId="77777777" w:rsidR="0048136E" w:rsidRPr="0048136E" w:rsidRDefault="0048136E" w:rsidP="0048136E">
            <w:pPr>
              <w:spacing w:line="240" w:lineRule="auto"/>
              <w:jc w:val="center"/>
              <w:rPr>
                <w:b/>
                <w:bCs/>
                <w:sz w:val="12"/>
                <w:szCs w:val="12"/>
              </w:rPr>
            </w:pPr>
            <w:r w:rsidRPr="0048136E">
              <w:rPr>
                <w:b/>
                <w:bCs/>
                <w:sz w:val="12"/>
                <w:szCs w:val="12"/>
              </w:rPr>
              <w:t>92109</w:t>
            </w:r>
          </w:p>
        </w:tc>
        <w:tc>
          <w:tcPr>
            <w:tcW w:w="1094" w:type="pct"/>
            <w:tcBorders>
              <w:top w:val="nil"/>
              <w:left w:val="nil"/>
              <w:bottom w:val="single" w:sz="4" w:space="0" w:color="auto"/>
              <w:right w:val="single" w:sz="4" w:space="0" w:color="auto"/>
            </w:tcBorders>
            <w:shd w:val="clear" w:color="000000" w:fill="FFFDC1"/>
            <w:vAlign w:val="center"/>
            <w:hideMark/>
          </w:tcPr>
          <w:p w14:paraId="078AADF7" w14:textId="77777777" w:rsidR="0048136E" w:rsidRPr="0048136E" w:rsidRDefault="0048136E" w:rsidP="0048136E">
            <w:pPr>
              <w:spacing w:line="240" w:lineRule="auto"/>
              <w:rPr>
                <w:b/>
                <w:bCs/>
                <w:sz w:val="12"/>
                <w:szCs w:val="12"/>
              </w:rPr>
            </w:pPr>
            <w:r w:rsidRPr="0048136E">
              <w:rPr>
                <w:b/>
                <w:bCs/>
                <w:sz w:val="12"/>
                <w:szCs w:val="12"/>
              </w:rPr>
              <w:t>Domy i ośrodki kultury, świetlice i kluby</w:t>
            </w:r>
          </w:p>
        </w:tc>
        <w:tc>
          <w:tcPr>
            <w:tcW w:w="516" w:type="pct"/>
            <w:tcBorders>
              <w:top w:val="nil"/>
              <w:left w:val="nil"/>
              <w:bottom w:val="single" w:sz="4" w:space="0" w:color="auto"/>
              <w:right w:val="single" w:sz="4" w:space="0" w:color="auto"/>
            </w:tcBorders>
            <w:shd w:val="clear" w:color="000000" w:fill="FFFDC1"/>
            <w:vAlign w:val="center"/>
            <w:hideMark/>
          </w:tcPr>
          <w:p w14:paraId="6E40A31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0BD725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ED8241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4ED277A" w14:textId="77777777" w:rsidR="0048136E" w:rsidRPr="0048136E" w:rsidRDefault="0048136E" w:rsidP="0048136E">
            <w:pPr>
              <w:spacing w:line="240" w:lineRule="auto"/>
              <w:jc w:val="right"/>
              <w:rPr>
                <w:b/>
                <w:bCs/>
                <w:sz w:val="12"/>
                <w:szCs w:val="12"/>
              </w:rPr>
            </w:pPr>
            <w:r w:rsidRPr="0048136E">
              <w:rPr>
                <w:b/>
                <w:bCs/>
                <w:sz w:val="12"/>
                <w:szCs w:val="12"/>
              </w:rPr>
              <w:t>282 877</w:t>
            </w:r>
          </w:p>
        </w:tc>
        <w:tc>
          <w:tcPr>
            <w:tcW w:w="655" w:type="pct"/>
            <w:tcBorders>
              <w:top w:val="nil"/>
              <w:left w:val="nil"/>
              <w:bottom w:val="single" w:sz="4" w:space="0" w:color="auto"/>
              <w:right w:val="single" w:sz="4" w:space="0" w:color="auto"/>
            </w:tcBorders>
            <w:shd w:val="clear" w:color="000000" w:fill="FFFDC1"/>
            <w:vAlign w:val="center"/>
            <w:hideMark/>
          </w:tcPr>
          <w:p w14:paraId="191031BD" w14:textId="77777777" w:rsidR="0048136E" w:rsidRPr="0048136E" w:rsidRDefault="0048136E" w:rsidP="0048136E">
            <w:pPr>
              <w:spacing w:line="240" w:lineRule="auto"/>
              <w:jc w:val="right"/>
              <w:rPr>
                <w:b/>
                <w:bCs/>
                <w:sz w:val="12"/>
                <w:szCs w:val="12"/>
              </w:rPr>
            </w:pPr>
            <w:r w:rsidRPr="0048136E">
              <w:rPr>
                <w:b/>
                <w:bCs/>
                <w:sz w:val="12"/>
                <w:szCs w:val="12"/>
              </w:rPr>
              <w:t>282 877,00</w:t>
            </w:r>
          </w:p>
        </w:tc>
        <w:tc>
          <w:tcPr>
            <w:tcW w:w="567" w:type="pct"/>
            <w:tcBorders>
              <w:top w:val="nil"/>
              <w:left w:val="nil"/>
              <w:bottom w:val="single" w:sz="4" w:space="0" w:color="auto"/>
              <w:right w:val="single" w:sz="4" w:space="0" w:color="auto"/>
            </w:tcBorders>
            <w:shd w:val="clear" w:color="000000" w:fill="FFFDC1"/>
            <w:vAlign w:val="center"/>
            <w:hideMark/>
          </w:tcPr>
          <w:p w14:paraId="1D50DEE7"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62DADF38"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D771B30"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D5AE31E"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2C7D834" w14:textId="77777777" w:rsidR="0048136E" w:rsidRPr="0048136E" w:rsidRDefault="0048136E" w:rsidP="0048136E">
            <w:pPr>
              <w:spacing w:line="240" w:lineRule="auto"/>
              <w:rPr>
                <w:sz w:val="12"/>
                <w:szCs w:val="12"/>
              </w:rPr>
            </w:pPr>
            <w:r w:rsidRPr="0048136E">
              <w:rPr>
                <w:sz w:val="12"/>
                <w:szCs w:val="12"/>
              </w:rPr>
              <w:t>Modernizacja sali widowiskowej w budynku przy ul. Radomskiej 13/21 na potrzeby Ośrodka Kultury Ochota</w:t>
            </w:r>
          </w:p>
        </w:tc>
        <w:tc>
          <w:tcPr>
            <w:tcW w:w="516" w:type="pct"/>
            <w:tcBorders>
              <w:top w:val="nil"/>
              <w:left w:val="nil"/>
              <w:bottom w:val="single" w:sz="4" w:space="0" w:color="auto"/>
              <w:right w:val="single" w:sz="4" w:space="0" w:color="auto"/>
            </w:tcBorders>
            <w:shd w:val="clear" w:color="auto" w:fill="auto"/>
            <w:vAlign w:val="center"/>
            <w:hideMark/>
          </w:tcPr>
          <w:p w14:paraId="27BE28B8"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452CEEEA"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7D65934"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52903B2" w14:textId="77777777" w:rsidR="0048136E" w:rsidRPr="0048136E" w:rsidRDefault="0048136E" w:rsidP="0048136E">
            <w:pPr>
              <w:spacing w:line="240" w:lineRule="auto"/>
              <w:jc w:val="right"/>
              <w:rPr>
                <w:sz w:val="12"/>
                <w:szCs w:val="12"/>
              </w:rPr>
            </w:pPr>
            <w:r w:rsidRPr="0048136E">
              <w:rPr>
                <w:sz w:val="12"/>
                <w:szCs w:val="12"/>
              </w:rPr>
              <w:t>282 877</w:t>
            </w:r>
          </w:p>
        </w:tc>
        <w:tc>
          <w:tcPr>
            <w:tcW w:w="655" w:type="pct"/>
            <w:tcBorders>
              <w:top w:val="nil"/>
              <w:left w:val="nil"/>
              <w:bottom w:val="single" w:sz="4" w:space="0" w:color="auto"/>
              <w:right w:val="single" w:sz="4" w:space="0" w:color="auto"/>
            </w:tcBorders>
            <w:shd w:val="clear" w:color="auto" w:fill="auto"/>
            <w:noWrap/>
            <w:vAlign w:val="center"/>
            <w:hideMark/>
          </w:tcPr>
          <w:p w14:paraId="317F9B68" w14:textId="77777777" w:rsidR="0048136E" w:rsidRPr="0048136E" w:rsidRDefault="0048136E" w:rsidP="0048136E">
            <w:pPr>
              <w:spacing w:line="240" w:lineRule="auto"/>
              <w:jc w:val="right"/>
              <w:rPr>
                <w:sz w:val="12"/>
                <w:szCs w:val="12"/>
              </w:rPr>
            </w:pPr>
            <w:r w:rsidRPr="0048136E">
              <w:rPr>
                <w:sz w:val="12"/>
                <w:szCs w:val="12"/>
              </w:rPr>
              <w:t>282 877,00</w:t>
            </w:r>
          </w:p>
        </w:tc>
        <w:tc>
          <w:tcPr>
            <w:tcW w:w="567" w:type="pct"/>
            <w:tcBorders>
              <w:top w:val="nil"/>
              <w:left w:val="nil"/>
              <w:bottom w:val="single" w:sz="4" w:space="0" w:color="auto"/>
              <w:right w:val="single" w:sz="4" w:space="0" w:color="auto"/>
            </w:tcBorders>
            <w:shd w:val="clear" w:color="auto" w:fill="auto"/>
            <w:noWrap/>
            <w:vAlign w:val="center"/>
            <w:hideMark/>
          </w:tcPr>
          <w:p w14:paraId="0779B329"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3DC4CFA4" w14:textId="77777777" w:rsidTr="0048136E">
        <w:trPr>
          <w:trHeight w:val="468"/>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1B25172" w14:textId="77777777" w:rsidR="0048136E" w:rsidRPr="0048136E" w:rsidRDefault="0048136E" w:rsidP="0048136E">
            <w:pPr>
              <w:spacing w:line="240" w:lineRule="auto"/>
              <w:jc w:val="center"/>
              <w:rPr>
                <w:b/>
                <w:bCs/>
                <w:sz w:val="12"/>
                <w:szCs w:val="12"/>
              </w:rPr>
            </w:pPr>
            <w:r w:rsidRPr="0048136E">
              <w:rPr>
                <w:b/>
                <w:bCs/>
                <w:sz w:val="12"/>
                <w:szCs w:val="12"/>
              </w:rPr>
              <w:t>925</w:t>
            </w:r>
          </w:p>
        </w:tc>
        <w:tc>
          <w:tcPr>
            <w:tcW w:w="348" w:type="pct"/>
            <w:tcBorders>
              <w:top w:val="nil"/>
              <w:left w:val="nil"/>
              <w:bottom w:val="single" w:sz="4" w:space="0" w:color="auto"/>
              <w:right w:val="single" w:sz="4" w:space="0" w:color="auto"/>
            </w:tcBorders>
            <w:shd w:val="clear" w:color="000000" w:fill="D5E3F2"/>
            <w:vAlign w:val="center"/>
            <w:hideMark/>
          </w:tcPr>
          <w:p w14:paraId="30EB3DAF"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BAA300D" w14:textId="77777777" w:rsidR="0048136E" w:rsidRPr="0048136E" w:rsidRDefault="0048136E" w:rsidP="0048136E">
            <w:pPr>
              <w:spacing w:line="240" w:lineRule="auto"/>
              <w:rPr>
                <w:b/>
                <w:bCs/>
                <w:sz w:val="12"/>
                <w:szCs w:val="12"/>
              </w:rPr>
            </w:pPr>
            <w:r w:rsidRPr="0048136E">
              <w:rPr>
                <w:b/>
                <w:bCs/>
                <w:sz w:val="12"/>
                <w:szCs w:val="12"/>
              </w:rPr>
              <w:t>Ogrody botaniczne i zoologiczne oraz naturalne obszary i obiekty chronionej przyrody</w:t>
            </w:r>
          </w:p>
        </w:tc>
        <w:tc>
          <w:tcPr>
            <w:tcW w:w="516" w:type="pct"/>
            <w:tcBorders>
              <w:top w:val="nil"/>
              <w:left w:val="nil"/>
              <w:bottom w:val="single" w:sz="4" w:space="0" w:color="auto"/>
              <w:right w:val="single" w:sz="4" w:space="0" w:color="auto"/>
            </w:tcBorders>
            <w:shd w:val="clear" w:color="000000" w:fill="D5E3F2"/>
            <w:vAlign w:val="center"/>
            <w:hideMark/>
          </w:tcPr>
          <w:p w14:paraId="5B024C85"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23E7671"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315284A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5B7A59B" w14:textId="77777777" w:rsidR="0048136E" w:rsidRPr="0048136E" w:rsidRDefault="0048136E" w:rsidP="0048136E">
            <w:pPr>
              <w:spacing w:line="240" w:lineRule="auto"/>
              <w:jc w:val="right"/>
              <w:rPr>
                <w:b/>
                <w:bCs/>
                <w:sz w:val="12"/>
                <w:szCs w:val="12"/>
              </w:rPr>
            </w:pPr>
            <w:r w:rsidRPr="0048136E">
              <w:rPr>
                <w:b/>
                <w:bCs/>
                <w:sz w:val="12"/>
                <w:szCs w:val="12"/>
              </w:rPr>
              <w:t>67 760</w:t>
            </w:r>
          </w:p>
        </w:tc>
        <w:tc>
          <w:tcPr>
            <w:tcW w:w="655" w:type="pct"/>
            <w:tcBorders>
              <w:top w:val="nil"/>
              <w:left w:val="nil"/>
              <w:bottom w:val="single" w:sz="4" w:space="0" w:color="auto"/>
              <w:right w:val="single" w:sz="4" w:space="0" w:color="auto"/>
            </w:tcBorders>
            <w:shd w:val="clear" w:color="000000" w:fill="D5E3F2"/>
            <w:vAlign w:val="center"/>
            <w:hideMark/>
          </w:tcPr>
          <w:p w14:paraId="3158F8DC" w14:textId="77777777" w:rsidR="0048136E" w:rsidRPr="0048136E" w:rsidRDefault="0048136E" w:rsidP="0048136E">
            <w:pPr>
              <w:spacing w:line="240" w:lineRule="auto"/>
              <w:jc w:val="right"/>
              <w:rPr>
                <w:b/>
                <w:bCs/>
                <w:sz w:val="12"/>
                <w:szCs w:val="12"/>
              </w:rPr>
            </w:pPr>
            <w:r w:rsidRPr="0048136E">
              <w:rPr>
                <w:b/>
                <w:bCs/>
                <w:sz w:val="12"/>
                <w:szCs w:val="12"/>
              </w:rPr>
              <w:t>18 124,00</w:t>
            </w:r>
          </w:p>
        </w:tc>
        <w:tc>
          <w:tcPr>
            <w:tcW w:w="567" w:type="pct"/>
            <w:tcBorders>
              <w:top w:val="nil"/>
              <w:left w:val="nil"/>
              <w:bottom w:val="single" w:sz="4" w:space="0" w:color="auto"/>
              <w:right w:val="single" w:sz="4" w:space="0" w:color="auto"/>
            </w:tcBorders>
            <w:shd w:val="clear" w:color="000000" w:fill="D5E3F2"/>
            <w:vAlign w:val="center"/>
            <w:hideMark/>
          </w:tcPr>
          <w:p w14:paraId="3D4FE9B0" w14:textId="77777777" w:rsidR="0048136E" w:rsidRPr="0048136E" w:rsidRDefault="0048136E" w:rsidP="0048136E">
            <w:pPr>
              <w:spacing w:line="240" w:lineRule="auto"/>
              <w:jc w:val="right"/>
              <w:rPr>
                <w:b/>
                <w:bCs/>
                <w:sz w:val="12"/>
                <w:szCs w:val="12"/>
              </w:rPr>
            </w:pPr>
            <w:r w:rsidRPr="0048136E">
              <w:rPr>
                <w:b/>
                <w:bCs/>
                <w:sz w:val="12"/>
                <w:szCs w:val="12"/>
              </w:rPr>
              <w:t>26,7</w:t>
            </w:r>
          </w:p>
        </w:tc>
      </w:tr>
      <w:tr w:rsidR="0048136E" w:rsidRPr="0048136E" w14:paraId="2DC9A46C"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25EA417"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3C9D435" w14:textId="77777777" w:rsidR="0048136E" w:rsidRPr="0048136E" w:rsidRDefault="0048136E" w:rsidP="0048136E">
            <w:pPr>
              <w:spacing w:line="240" w:lineRule="auto"/>
              <w:jc w:val="center"/>
              <w:rPr>
                <w:b/>
                <w:bCs/>
                <w:sz w:val="12"/>
                <w:szCs w:val="12"/>
              </w:rPr>
            </w:pPr>
            <w:r w:rsidRPr="0048136E">
              <w:rPr>
                <w:b/>
                <w:bCs/>
                <w:sz w:val="12"/>
                <w:szCs w:val="12"/>
              </w:rPr>
              <w:t>92595</w:t>
            </w:r>
          </w:p>
        </w:tc>
        <w:tc>
          <w:tcPr>
            <w:tcW w:w="1094" w:type="pct"/>
            <w:tcBorders>
              <w:top w:val="nil"/>
              <w:left w:val="nil"/>
              <w:bottom w:val="single" w:sz="4" w:space="0" w:color="auto"/>
              <w:right w:val="single" w:sz="4" w:space="0" w:color="auto"/>
            </w:tcBorders>
            <w:shd w:val="clear" w:color="000000" w:fill="FFFDC1"/>
            <w:vAlign w:val="center"/>
            <w:hideMark/>
          </w:tcPr>
          <w:p w14:paraId="30DEC487" w14:textId="77777777" w:rsidR="0048136E" w:rsidRPr="0048136E" w:rsidRDefault="0048136E" w:rsidP="0048136E">
            <w:pPr>
              <w:spacing w:line="240" w:lineRule="auto"/>
              <w:rPr>
                <w:b/>
                <w:bCs/>
                <w:sz w:val="12"/>
                <w:szCs w:val="12"/>
              </w:rPr>
            </w:pPr>
            <w:r w:rsidRPr="0048136E">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6D264FA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1C98C22"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C11DA7A"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3F76A57" w14:textId="77777777" w:rsidR="0048136E" w:rsidRPr="0048136E" w:rsidRDefault="0048136E" w:rsidP="0048136E">
            <w:pPr>
              <w:spacing w:line="240" w:lineRule="auto"/>
              <w:jc w:val="right"/>
              <w:rPr>
                <w:b/>
                <w:bCs/>
                <w:sz w:val="12"/>
                <w:szCs w:val="12"/>
              </w:rPr>
            </w:pPr>
            <w:r w:rsidRPr="0048136E">
              <w:rPr>
                <w:b/>
                <w:bCs/>
                <w:sz w:val="12"/>
                <w:szCs w:val="12"/>
              </w:rPr>
              <w:t>67 760</w:t>
            </w:r>
          </w:p>
        </w:tc>
        <w:tc>
          <w:tcPr>
            <w:tcW w:w="655" w:type="pct"/>
            <w:tcBorders>
              <w:top w:val="nil"/>
              <w:left w:val="nil"/>
              <w:bottom w:val="single" w:sz="4" w:space="0" w:color="auto"/>
              <w:right w:val="single" w:sz="4" w:space="0" w:color="auto"/>
            </w:tcBorders>
            <w:shd w:val="clear" w:color="000000" w:fill="FFFDC1"/>
            <w:vAlign w:val="center"/>
            <w:hideMark/>
          </w:tcPr>
          <w:p w14:paraId="35B75449" w14:textId="77777777" w:rsidR="0048136E" w:rsidRPr="0048136E" w:rsidRDefault="0048136E" w:rsidP="0048136E">
            <w:pPr>
              <w:spacing w:line="240" w:lineRule="auto"/>
              <w:jc w:val="right"/>
              <w:rPr>
                <w:b/>
                <w:bCs/>
                <w:sz w:val="12"/>
                <w:szCs w:val="12"/>
              </w:rPr>
            </w:pPr>
            <w:r w:rsidRPr="0048136E">
              <w:rPr>
                <w:b/>
                <w:bCs/>
                <w:sz w:val="12"/>
                <w:szCs w:val="12"/>
              </w:rPr>
              <w:t>18 124,00</w:t>
            </w:r>
          </w:p>
        </w:tc>
        <w:tc>
          <w:tcPr>
            <w:tcW w:w="567" w:type="pct"/>
            <w:tcBorders>
              <w:top w:val="nil"/>
              <w:left w:val="nil"/>
              <w:bottom w:val="single" w:sz="4" w:space="0" w:color="auto"/>
              <w:right w:val="single" w:sz="4" w:space="0" w:color="auto"/>
            </w:tcBorders>
            <w:shd w:val="clear" w:color="000000" w:fill="FFFDC1"/>
            <w:vAlign w:val="center"/>
            <w:hideMark/>
          </w:tcPr>
          <w:p w14:paraId="552955B3" w14:textId="77777777" w:rsidR="0048136E" w:rsidRPr="0048136E" w:rsidRDefault="0048136E" w:rsidP="0048136E">
            <w:pPr>
              <w:spacing w:line="240" w:lineRule="auto"/>
              <w:jc w:val="right"/>
              <w:rPr>
                <w:b/>
                <w:bCs/>
                <w:sz w:val="12"/>
                <w:szCs w:val="12"/>
              </w:rPr>
            </w:pPr>
            <w:r w:rsidRPr="0048136E">
              <w:rPr>
                <w:b/>
                <w:bCs/>
                <w:sz w:val="12"/>
                <w:szCs w:val="12"/>
              </w:rPr>
              <w:t>26,7</w:t>
            </w:r>
          </w:p>
        </w:tc>
      </w:tr>
      <w:tr w:rsidR="0048136E" w:rsidRPr="0048136E" w14:paraId="763C9BE4" w14:textId="77777777" w:rsidTr="0048136E">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BB58865"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E3E5744"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8A6BDF7" w14:textId="77777777" w:rsidR="0048136E" w:rsidRPr="0048136E" w:rsidRDefault="0048136E" w:rsidP="0048136E">
            <w:pPr>
              <w:spacing w:line="240" w:lineRule="auto"/>
              <w:rPr>
                <w:sz w:val="12"/>
                <w:szCs w:val="12"/>
              </w:rPr>
            </w:pPr>
            <w:r w:rsidRPr="0048136E">
              <w:rPr>
                <w:sz w:val="12"/>
                <w:szCs w:val="12"/>
              </w:rPr>
              <w:t>Udogodnienia w parku Zachodnim</w:t>
            </w:r>
          </w:p>
        </w:tc>
        <w:tc>
          <w:tcPr>
            <w:tcW w:w="516" w:type="pct"/>
            <w:tcBorders>
              <w:top w:val="nil"/>
              <w:left w:val="nil"/>
              <w:bottom w:val="single" w:sz="4" w:space="0" w:color="auto"/>
              <w:right w:val="single" w:sz="4" w:space="0" w:color="auto"/>
            </w:tcBorders>
            <w:shd w:val="clear" w:color="auto" w:fill="auto"/>
            <w:vAlign w:val="center"/>
            <w:hideMark/>
          </w:tcPr>
          <w:p w14:paraId="5FD2AD15" w14:textId="77777777" w:rsidR="0048136E" w:rsidRPr="0048136E" w:rsidRDefault="0048136E" w:rsidP="0048136E">
            <w:pPr>
              <w:spacing w:line="240" w:lineRule="auto"/>
              <w:jc w:val="center"/>
              <w:rPr>
                <w:sz w:val="12"/>
                <w:szCs w:val="12"/>
              </w:rPr>
            </w:pPr>
            <w:r w:rsidRPr="0048136E">
              <w:rPr>
                <w:sz w:val="12"/>
                <w:szCs w:val="12"/>
              </w:rPr>
              <w:t>Dzielnica Ochota Urząd</w:t>
            </w:r>
          </w:p>
        </w:tc>
        <w:tc>
          <w:tcPr>
            <w:tcW w:w="463" w:type="pct"/>
            <w:tcBorders>
              <w:top w:val="nil"/>
              <w:left w:val="nil"/>
              <w:bottom w:val="single" w:sz="4" w:space="0" w:color="auto"/>
              <w:right w:val="single" w:sz="4" w:space="0" w:color="auto"/>
            </w:tcBorders>
            <w:shd w:val="clear" w:color="auto" w:fill="auto"/>
            <w:vAlign w:val="center"/>
            <w:hideMark/>
          </w:tcPr>
          <w:p w14:paraId="3046DE3D" w14:textId="77777777" w:rsidR="0048136E" w:rsidRPr="0048136E" w:rsidRDefault="0048136E" w:rsidP="0048136E">
            <w:pPr>
              <w:spacing w:line="240" w:lineRule="auto"/>
              <w:jc w:val="center"/>
              <w:rPr>
                <w:sz w:val="12"/>
                <w:szCs w:val="12"/>
              </w:rPr>
            </w:pPr>
            <w:r w:rsidRPr="0048136E">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9C89B4F"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FFAF4AD" w14:textId="77777777" w:rsidR="0048136E" w:rsidRPr="0048136E" w:rsidRDefault="0048136E" w:rsidP="0048136E">
            <w:pPr>
              <w:spacing w:line="240" w:lineRule="auto"/>
              <w:jc w:val="right"/>
              <w:rPr>
                <w:sz w:val="12"/>
                <w:szCs w:val="12"/>
              </w:rPr>
            </w:pPr>
            <w:r w:rsidRPr="0048136E">
              <w:rPr>
                <w:sz w:val="12"/>
                <w:szCs w:val="12"/>
              </w:rPr>
              <w:t>67 760</w:t>
            </w:r>
          </w:p>
        </w:tc>
        <w:tc>
          <w:tcPr>
            <w:tcW w:w="655" w:type="pct"/>
            <w:tcBorders>
              <w:top w:val="nil"/>
              <w:left w:val="nil"/>
              <w:bottom w:val="single" w:sz="4" w:space="0" w:color="auto"/>
              <w:right w:val="single" w:sz="4" w:space="0" w:color="auto"/>
            </w:tcBorders>
            <w:shd w:val="clear" w:color="auto" w:fill="auto"/>
            <w:noWrap/>
            <w:vAlign w:val="center"/>
            <w:hideMark/>
          </w:tcPr>
          <w:p w14:paraId="2989558F" w14:textId="77777777" w:rsidR="0048136E" w:rsidRPr="0048136E" w:rsidRDefault="0048136E" w:rsidP="0048136E">
            <w:pPr>
              <w:spacing w:line="240" w:lineRule="auto"/>
              <w:jc w:val="right"/>
              <w:rPr>
                <w:sz w:val="12"/>
                <w:szCs w:val="12"/>
              </w:rPr>
            </w:pPr>
            <w:r w:rsidRPr="0048136E">
              <w:rPr>
                <w:sz w:val="12"/>
                <w:szCs w:val="12"/>
              </w:rPr>
              <w:t>18 124,00</w:t>
            </w:r>
          </w:p>
        </w:tc>
        <w:tc>
          <w:tcPr>
            <w:tcW w:w="567" w:type="pct"/>
            <w:tcBorders>
              <w:top w:val="nil"/>
              <w:left w:val="nil"/>
              <w:bottom w:val="single" w:sz="4" w:space="0" w:color="auto"/>
              <w:right w:val="single" w:sz="4" w:space="0" w:color="auto"/>
            </w:tcBorders>
            <w:shd w:val="clear" w:color="auto" w:fill="auto"/>
            <w:noWrap/>
            <w:vAlign w:val="center"/>
            <w:hideMark/>
          </w:tcPr>
          <w:p w14:paraId="14A41815" w14:textId="77777777" w:rsidR="0048136E" w:rsidRPr="0048136E" w:rsidRDefault="0048136E" w:rsidP="0048136E">
            <w:pPr>
              <w:spacing w:line="240" w:lineRule="auto"/>
              <w:jc w:val="right"/>
              <w:rPr>
                <w:sz w:val="12"/>
                <w:szCs w:val="12"/>
              </w:rPr>
            </w:pPr>
            <w:r w:rsidRPr="0048136E">
              <w:rPr>
                <w:sz w:val="12"/>
                <w:szCs w:val="12"/>
              </w:rPr>
              <w:t>26,7</w:t>
            </w:r>
          </w:p>
        </w:tc>
      </w:tr>
      <w:tr w:rsidR="0048136E" w:rsidRPr="0048136E" w14:paraId="0BDB4C65"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E3577DC" w14:textId="77777777" w:rsidR="0048136E" w:rsidRPr="0048136E" w:rsidRDefault="0048136E" w:rsidP="0048136E">
            <w:pPr>
              <w:spacing w:line="240" w:lineRule="auto"/>
              <w:jc w:val="center"/>
              <w:rPr>
                <w:b/>
                <w:bCs/>
                <w:sz w:val="12"/>
                <w:szCs w:val="12"/>
              </w:rPr>
            </w:pPr>
            <w:r w:rsidRPr="0048136E">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3443FA7B"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2EED0612" w14:textId="77777777" w:rsidR="0048136E" w:rsidRPr="0048136E" w:rsidRDefault="0048136E" w:rsidP="0048136E">
            <w:pPr>
              <w:spacing w:line="240" w:lineRule="auto"/>
              <w:rPr>
                <w:b/>
                <w:bCs/>
                <w:sz w:val="12"/>
                <w:szCs w:val="12"/>
              </w:rPr>
            </w:pPr>
            <w:r w:rsidRPr="0048136E">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560E9BA8"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97661F0"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D97E8DD"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7CD345C" w14:textId="77777777" w:rsidR="0048136E" w:rsidRPr="0048136E" w:rsidRDefault="0048136E" w:rsidP="0048136E">
            <w:pPr>
              <w:spacing w:line="240" w:lineRule="auto"/>
              <w:jc w:val="right"/>
              <w:rPr>
                <w:b/>
                <w:bCs/>
                <w:sz w:val="12"/>
                <w:szCs w:val="12"/>
              </w:rPr>
            </w:pPr>
            <w:r w:rsidRPr="0048136E">
              <w:rPr>
                <w:b/>
                <w:bCs/>
                <w:sz w:val="12"/>
                <w:szCs w:val="12"/>
              </w:rPr>
              <w:t>38 000</w:t>
            </w:r>
          </w:p>
        </w:tc>
        <w:tc>
          <w:tcPr>
            <w:tcW w:w="655" w:type="pct"/>
            <w:tcBorders>
              <w:top w:val="nil"/>
              <w:left w:val="nil"/>
              <w:bottom w:val="single" w:sz="4" w:space="0" w:color="auto"/>
              <w:right w:val="single" w:sz="4" w:space="0" w:color="auto"/>
            </w:tcBorders>
            <w:shd w:val="clear" w:color="000000" w:fill="D5E3F2"/>
            <w:vAlign w:val="center"/>
            <w:hideMark/>
          </w:tcPr>
          <w:p w14:paraId="465E919A" w14:textId="77777777" w:rsidR="0048136E" w:rsidRPr="0048136E" w:rsidRDefault="0048136E" w:rsidP="0048136E">
            <w:pPr>
              <w:spacing w:line="240" w:lineRule="auto"/>
              <w:jc w:val="right"/>
              <w:rPr>
                <w:b/>
                <w:bCs/>
                <w:sz w:val="12"/>
                <w:szCs w:val="12"/>
              </w:rPr>
            </w:pPr>
            <w:r w:rsidRPr="0048136E">
              <w:rPr>
                <w:b/>
                <w:bCs/>
                <w:sz w:val="12"/>
                <w:szCs w:val="12"/>
              </w:rPr>
              <w:t>37 071,11</w:t>
            </w:r>
          </w:p>
        </w:tc>
        <w:tc>
          <w:tcPr>
            <w:tcW w:w="567" w:type="pct"/>
            <w:tcBorders>
              <w:top w:val="nil"/>
              <w:left w:val="nil"/>
              <w:bottom w:val="single" w:sz="4" w:space="0" w:color="auto"/>
              <w:right w:val="single" w:sz="4" w:space="0" w:color="auto"/>
            </w:tcBorders>
            <w:shd w:val="clear" w:color="000000" w:fill="D5E3F2"/>
            <w:vAlign w:val="center"/>
            <w:hideMark/>
          </w:tcPr>
          <w:p w14:paraId="3504952A" w14:textId="77777777" w:rsidR="0048136E" w:rsidRPr="0048136E" w:rsidRDefault="0048136E" w:rsidP="0048136E">
            <w:pPr>
              <w:spacing w:line="240" w:lineRule="auto"/>
              <w:jc w:val="right"/>
              <w:rPr>
                <w:b/>
                <w:bCs/>
                <w:sz w:val="12"/>
                <w:szCs w:val="12"/>
              </w:rPr>
            </w:pPr>
            <w:r w:rsidRPr="0048136E">
              <w:rPr>
                <w:b/>
                <w:bCs/>
                <w:sz w:val="12"/>
                <w:szCs w:val="12"/>
              </w:rPr>
              <w:t>97,6</w:t>
            </w:r>
          </w:p>
        </w:tc>
      </w:tr>
      <w:tr w:rsidR="0048136E" w:rsidRPr="0048136E" w14:paraId="47FBA437" w14:textId="77777777" w:rsidTr="0048136E">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70E73E3"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080CA53" w14:textId="77777777" w:rsidR="0048136E" w:rsidRPr="0048136E" w:rsidRDefault="0048136E" w:rsidP="0048136E">
            <w:pPr>
              <w:spacing w:line="240" w:lineRule="auto"/>
              <w:jc w:val="center"/>
              <w:rPr>
                <w:b/>
                <w:bCs/>
                <w:sz w:val="12"/>
                <w:szCs w:val="12"/>
              </w:rPr>
            </w:pPr>
            <w:r w:rsidRPr="0048136E">
              <w:rPr>
                <w:b/>
                <w:bCs/>
                <w:sz w:val="12"/>
                <w:szCs w:val="12"/>
              </w:rPr>
              <w:t>92601</w:t>
            </w:r>
          </w:p>
        </w:tc>
        <w:tc>
          <w:tcPr>
            <w:tcW w:w="1094" w:type="pct"/>
            <w:tcBorders>
              <w:top w:val="nil"/>
              <w:left w:val="nil"/>
              <w:bottom w:val="single" w:sz="4" w:space="0" w:color="auto"/>
              <w:right w:val="single" w:sz="4" w:space="0" w:color="auto"/>
            </w:tcBorders>
            <w:shd w:val="clear" w:color="000000" w:fill="FFFDC1"/>
            <w:vAlign w:val="center"/>
            <w:hideMark/>
          </w:tcPr>
          <w:p w14:paraId="67DE7332" w14:textId="77777777" w:rsidR="0048136E" w:rsidRPr="0048136E" w:rsidRDefault="0048136E" w:rsidP="0048136E">
            <w:pPr>
              <w:spacing w:line="240" w:lineRule="auto"/>
              <w:rPr>
                <w:b/>
                <w:bCs/>
                <w:sz w:val="12"/>
                <w:szCs w:val="12"/>
              </w:rPr>
            </w:pPr>
            <w:r w:rsidRPr="0048136E">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5BF622F9"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CA89FA6"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C015A14" w14:textId="77777777" w:rsidR="0048136E" w:rsidRPr="0048136E" w:rsidRDefault="0048136E" w:rsidP="0048136E">
            <w:pPr>
              <w:spacing w:line="240" w:lineRule="auto"/>
              <w:jc w:val="center"/>
              <w:rPr>
                <w:b/>
                <w:bCs/>
                <w:sz w:val="12"/>
                <w:szCs w:val="12"/>
              </w:rPr>
            </w:pPr>
            <w:r w:rsidRPr="0048136E">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AE982A4" w14:textId="77777777" w:rsidR="0048136E" w:rsidRPr="0048136E" w:rsidRDefault="0048136E" w:rsidP="0048136E">
            <w:pPr>
              <w:spacing w:line="240" w:lineRule="auto"/>
              <w:jc w:val="right"/>
              <w:rPr>
                <w:b/>
                <w:bCs/>
                <w:sz w:val="12"/>
                <w:szCs w:val="12"/>
              </w:rPr>
            </w:pPr>
            <w:r w:rsidRPr="0048136E">
              <w:rPr>
                <w:b/>
                <w:bCs/>
                <w:sz w:val="12"/>
                <w:szCs w:val="12"/>
              </w:rPr>
              <w:t>38 000</w:t>
            </w:r>
          </w:p>
        </w:tc>
        <w:tc>
          <w:tcPr>
            <w:tcW w:w="655" w:type="pct"/>
            <w:tcBorders>
              <w:top w:val="nil"/>
              <w:left w:val="nil"/>
              <w:bottom w:val="single" w:sz="4" w:space="0" w:color="auto"/>
              <w:right w:val="single" w:sz="4" w:space="0" w:color="auto"/>
            </w:tcBorders>
            <w:shd w:val="clear" w:color="000000" w:fill="FFFDC1"/>
            <w:vAlign w:val="center"/>
            <w:hideMark/>
          </w:tcPr>
          <w:p w14:paraId="0B458B19" w14:textId="77777777" w:rsidR="0048136E" w:rsidRPr="0048136E" w:rsidRDefault="0048136E" w:rsidP="0048136E">
            <w:pPr>
              <w:spacing w:line="240" w:lineRule="auto"/>
              <w:jc w:val="right"/>
              <w:rPr>
                <w:b/>
                <w:bCs/>
                <w:sz w:val="12"/>
                <w:szCs w:val="12"/>
              </w:rPr>
            </w:pPr>
            <w:r w:rsidRPr="0048136E">
              <w:rPr>
                <w:b/>
                <w:bCs/>
                <w:sz w:val="12"/>
                <w:szCs w:val="12"/>
              </w:rPr>
              <w:t>37 071,11</w:t>
            </w:r>
          </w:p>
        </w:tc>
        <w:tc>
          <w:tcPr>
            <w:tcW w:w="567" w:type="pct"/>
            <w:tcBorders>
              <w:top w:val="nil"/>
              <w:left w:val="nil"/>
              <w:bottom w:val="single" w:sz="4" w:space="0" w:color="auto"/>
              <w:right w:val="single" w:sz="4" w:space="0" w:color="auto"/>
            </w:tcBorders>
            <w:shd w:val="clear" w:color="000000" w:fill="FFFDC1"/>
            <w:vAlign w:val="center"/>
            <w:hideMark/>
          </w:tcPr>
          <w:p w14:paraId="05F5F66F" w14:textId="77777777" w:rsidR="0048136E" w:rsidRPr="0048136E" w:rsidRDefault="0048136E" w:rsidP="0048136E">
            <w:pPr>
              <w:spacing w:line="240" w:lineRule="auto"/>
              <w:jc w:val="right"/>
              <w:rPr>
                <w:b/>
                <w:bCs/>
                <w:sz w:val="12"/>
                <w:szCs w:val="12"/>
              </w:rPr>
            </w:pPr>
            <w:r w:rsidRPr="0048136E">
              <w:rPr>
                <w:b/>
                <w:bCs/>
                <w:sz w:val="12"/>
                <w:szCs w:val="12"/>
              </w:rPr>
              <w:t>97,6</w:t>
            </w:r>
          </w:p>
        </w:tc>
      </w:tr>
      <w:tr w:rsidR="0048136E" w:rsidRPr="0048136E" w14:paraId="22B3FFD1" w14:textId="77777777" w:rsidTr="0048136E">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BD7AC0C" w14:textId="77777777" w:rsidR="0048136E" w:rsidRPr="0048136E" w:rsidRDefault="0048136E" w:rsidP="0048136E">
            <w:pPr>
              <w:spacing w:line="240" w:lineRule="auto"/>
              <w:jc w:val="center"/>
              <w:rPr>
                <w:sz w:val="12"/>
                <w:szCs w:val="12"/>
              </w:rPr>
            </w:pPr>
            <w:r w:rsidRPr="0048136E">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BF00893" w14:textId="77777777" w:rsidR="0048136E" w:rsidRPr="0048136E" w:rsidRDefault="0048136E" w:rsidP="0048136E">
            <w:pPr>
              <w:spacing w:line="240" w:lineRule="auto"/>
              <w:jc w:val="center"/>
              <w:rPr>
                <w:sz w:val="12"/>
                <w:szCs w:val="12"/>
              </w:rPr>
            </w:pPr>
            <w:r w:rsidRPr="0048136E">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285BC6F" w14:textId="77777777" w:rsidR="0048136E" w:rsidRPr="0048136E" w:rsidRDefault="0048136E" w:rsidP="0048136E">
            <w:pPr>
              <w:spacing w:line="240" w:lineRule="auto"/>
              <w:rPr>
                <w:sz w:val="12"/>
                <w:szCs w:val="12"/>
              </w:rPr>
            </w:pPr>
            <w:r w:rsidRPr="0048136E">
              <w:rPr>
                <w:sz w:val="12"/>
                <w:szCs w:val="12"/>
              </w:rPr>
              <w:t>Zakupy inwestycyjne dla Ośrodka Sportu i Rekreacji</w:t>
            </w:r>
          </w:p>
        </w:tc>
        <w:tc>
          <w:tcPr>
            <w:tcW w:w="516" w:type="pct"/>
            <w:tcBorders>
              <w:top w:val="nil"/>
              <w:left w:val="nil"/>
              <w:bottom w:val="single" w:sz="4" w:space="0" w:color="auto"/>
              <w:right w:val="single" w:sz="4" w:space="0" w:color="auto"/>
            </w:tcBorders>
            <w:shd w:val="clear" w:color="auto" w:fill="auto"/>
            <w:vAlign w:val="center"/>
            <w:hideMark/>
          </w:tcPr>
          <w:p w14:paraId="5F9A974F" w14:textId="77777777" w:rsidR="0048136E" w:rsidRPr="0048136E" w:rsidRDefault="0048136E" w:rsidP="0048136E">
            <w:pPr>
              <w:spacing w:line="240" w:lineRule="auto"/>
              <w:jc w:val="center"/>
              <w:rPr>
                <w:sz w:val="12"/>
                <w:szCs w:val="12"/>
              </w:rPr>
            </w:pPr>
            <w:r w:rsidRPr="0048136E">
              <w:rPr>
                <w:sz w:val="12"/>
                <w:szCs w:val="12"/>
              </w:rPr>
              <w:t>Dzielnica Ochota Jednostki</w:t>
            </w:r>
          </w:p>
        </w:tc>
        <w:tc>
          <w:tcPr>
            <w:tcW w:w="463" w:type="pct"/>
            <w:tcBorders>
              <w:top w:val="nil"/>
              <w:left w:val="nil"/>
              <w:bottom w:val="single" w:sz="4" w:space="0" w:color="auto"/>
              <w:right w:val="single" w:sz="4" w:space="0" w:color="auto"/>
            </w:tcBorders>
            <w:shd w:val="clear" w:color="auto" w:fill="auto"/>
            <w:vAlign w:val="center"/>
            <w:hideMark/>
          </w:tcPr>
          <w:p w14:paraId="48AB9941" w14:textId="77777777" w:rsidR="0048136E" w:rsidRPr="0048136E" w:rsidRDefault="0048136E" w:rsidP="0048136E">
            <w:pPr>
              <w:spacing w:line="240" w:lineRule="auto"/>
              <w:jc w:val="center"/>
              <w:rPr>
                <w:sz w:val="12"/>
                <w:szCs w:val="12"/>
              </w:rPr>
            </w:pPr>
            <w:r w:rsidRPr="0048136E">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A231E23" w14:textId="77777777" w:rsidR="0048136E" w:rsidRPr="0048136E" w:rsidRDefault="0048136E" w:rsidP="0048136E">
            <w:pPr>
              <w:spacing w:line="240" w:lineRule="auto"/>
              <w:jc w:val="center"/>
              <w:rPr>
                <w:sz w:val="12"/>
                <w:szCs w:val="12"/>
              </w:rPr>
            </w:pPr>
            <w:r w:rsidRPr="0048136E">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0482884" w14:textId="77777777" w:rsidR="0048136E" w:rsidRPr="0048136E" w:rsidRDefault="0048136E" w:rsidP="0048136E">
            <w:pPr>
              <w:spacing w:line="240" w:lineRule="auto"/>
              <w:jc w:val="right"/>
              <w:rPr>
                <w:sz w:val="12"/>
                <w:szCs w:val="12"/>
              </w:rPr>
            </w:pPr>
            <w:r w:rsidRPr="0048136E">
              <w:rPr>
                <w:sz w:val="12"/>
                <w:szCs w:val="12"/>
              </w:rPr>
              <w:t>38 000</w:t>
            </w:r>
          </w:p>
        </w:tc>
        <w:tc>
          <w:tcPr>
            <w:tcW w:w="655" w:type="pct"/>
            <w:tcBorders>
              <w:top w:val="nil"/>
              <w:left w:val="nil"/>
              <w:bottom w:val="single" w:sz="4" w:space="0" w:color="auto"/>
              <w:right w:val="single" w:sz="4" w:space="0" w:color="auto"/>
            </w:tcBorders>
            <w:shd w:val="clear" w:color="auto" w:fill="auto"/>
            <w:noWrap/>
            <w:vAlign w:val="center"/>
            <w:hideMark/>
          </w:tcPr>
          <w:p w14:paraId="5B4716E9" w14:textId="77777777" w:rsidR="0048136E" w:rsidRPr="0048136E" w:rsidRDefault="0048136E" w:rsidP="0048136E">
            <w:pPr>
              <w:spacing w:line="240" w:lineRule="auto"/>
              <w:jc w:val="right"/>
              <w:rPr>
                <w:sz w:val="12"/>
                <w:szCs w:val="12"/>
              </w:rPr>
            </w:pPr>
            <w:r w:rsidRPr="0048136E">
              <w:rPr>
                <w:sz w:val="12"/>
                <w:szCs w:val="12"/>
              </w:rPr>
              <w:t>37 071,11</w:t>
            </w:r>
          </w:p>
        </w:tc>
        <w:tc>
          <w:tcPr>
            <w:tcW w:w="567" w:type="pct"/>
            <w:tcBorders>
              <w:top w:val="nil"/>
              <w:left w:val="nil"/>
              <w:bottom w:val="single" w:sz="4" w:space="0" w:color="auto"/>
              <w:right w:val="single" w:sz="4" w:space="0" w:color="auto"/>
            </w:tcBorders>
            <w:shd w:val="clear" w:color="auto" w:fill="auto"/>
            <w:noWrap/>
            <w:vAlign w:val="center"/>
            <w:hideMark/>
          </w:tcPr>
          <w:p w14:paraId="5146C302" w14:textId="77777777" w:rsidR="0048136E" w:rsidRPr="0048136E" w:rsidRDefault="0048136E" w:rsidP="0048136E">
            <w:pPr>
              <w:spacing w:line="240" w:lineRule="auto"/>
              <w:jc w:val="right"/>
              <w:rPr>
                <w:sz w:val="12"/>
                <w:szCs w:val="12"/>
              </w:rPr>
            </w:pPr>
            <w:r w:rsidRPr="0048136E">
              <w:rPr>
                <w:sz w:val="12"/>
                <w:szCs w:val="12"/>
              </w:rPr>
              <w:t>97,6</w:t>
            </w:r>
          </w:p>
        </w:tc>
      </w:tr>
    </w:tbl>
    <w:p w14:paraId="7346472A" w14:textId="77777777" w:rsidR="00247504" w:rsidRDefault="00247504" w:rsidP="00284186">
      <w:pPr>
        <w:rPr>
          <w:sz w:val="16"/>
          <w:szCs w:val="16"/>
        </w:rPr>
      </w:pPr>
    </w:p>
    <w:p w14:paraId="6A251BED" w14:textId="77777777" w:rsidR="000222A2" w:rsidRDefault="000222A2" w:rsidP="00284186">
      <w:pPr>
        <w:rPr>
          <w:sz w:val="16"/>
          <w:szCs w:val="16"/>
        </w:rPr>
        <w:sectPr w:rsidR="000222A2" w:rsidSect="00D80533">
          <w:type w:val="oddPage"/>
          <w:pgSz w:w="11906" w:h="16838"/>
          <w:pgMar w:top="1417" w:right="1417" w:bottom="1417" w:left="1417" w:header="708" w:footer="708" w:gutter="0"/>
          <w:cols w:space="708"/>
          <w:docGrid w:linePitch="360"/>
        </w:sectPr>
      </w:pPr>
    </w:p>
    <w:p w14:paraId="2CAD551A" w14:textId="77777777" w:rsidR="008F598C" w:rsidRDefault="000F6044" w:rsidP="008F598C">
      <w:pPr>
        <w:jc w:val="center"/>
      </w:pPr>
      <w:r>
        <w:lastRenderedPageBreak/>
        <w:t>Zestawienie nr</w:t>
      </w:r>
      <w:r w:rsidR="008F598C">
        <w:t xml:space="preserve"> V/</w:t>
      </w:r>
      <w:r w:rsidR="008F3C10">
        <w:t>5</w:t>
      </w:r>
    </w:p>
    <w:p w14:paraId="10A67F8B" w14:textId="77777777" w:rsidR="008F598C" w:rsidRDefault="008F598C" w:rsidP="008F598C">
      <w:pPr>
        <w:pStyle w:val="Nagwek4"/>
      </w:pPr>
      <w:bookmarkStart w:id="21" w:name="_Toc192840451"/>
      <w:r>
        <w:t>D.</w:t>
      </w:r>
      <w:r>
        <w:tab/>
      </w:r>
      <w:r w:rsidR="00872A4A">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rsidR="00872A4A">
        <w:t xml:space="preserve"> I WYDATKÓW NIMI FINANSOWANYCH</w:t>
      </w:r>
      <w:bookmarkEnd w:id="21"/>
    </w:p>
    <w:p w14:paraId="5E77BAB5" w14:textId="77777777" w:rsidR="008F598C" w:rsidRDefault="008F598C" w:rsidP="008F598C">
      <w:pPr>
        <w:pStyle w:val="Nagwek5"/>
      </w:pPr>
      <w:bookmarkStart w:id="22" w:name="_Toc224548664"/>
      <w:bookmarkStart w:id="23" w:name="_Toc192840452"/>
      <w:r>
        <w:t>D.1.</w:t>
      </w:r>
      <w:r>
        <w:tab/>
        <w:t>Oświata i wychowanie</w:t>
      </w:r>
      <w:bookmarkEnd w:id="22"/>
      <w:bookmarkEnd w:id="23"/>
    </w:p>
    <w:p w14:paraId="324288F9"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7F7C73C4"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3807140"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1857432"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7C79B19"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F95EE5E"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5E64F48"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3883A133"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47214A5"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78EF442"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23D3430"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107CF5B"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3AABF8F" w14:textId="77777777" w:rsidR="0048136E" w:rsidRPr="0048136E" w:rsidRDefault="0048136E" w:rsidP="0048136E">
            <w:pPr>
              <w:spacing w:line="240" w:lineRule="auto"/>
              <w:rPr>
                <w:rFonts w:ascii="Arial CE" w:hAnsi="Arial CE" w:cs="Calibri"/>
                <w:b/>
                <w:bCs/>
                <w:sz w:val="14"/>
                <w:szCs w:val="14"/>
              </w:rPr>
            </w:pPr>
          </w:p>
        </w:tc>
      </w:tr>
      <w:tr w:rsidR="0048136E" w:rsidRPr="0048136E" w14:paraId="5404C233"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E99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5CDD579"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4834797"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B5E5462"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CD7F5F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1F27999E"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9B0FD1"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8BAB758"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E186C7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A0594E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1 463 778,78</w:t>
            </w:r>
          </w:p>
        </w:tc>
        <w:tc>
          <w:tcPr>
            <w:tcW w:w="666" w:type="pct"/>
            <w:tcBorders>
              <w:top w:val="nil"/>
              <w:left w:val="nil"/>
              <w:bottom w:val="single" w:sz="4" w:space="0" w:color="auto"/>
              <w:right w:val="single" w:sz="4" w:space="0" w:color="auto"/>
            </w:tcBorders>
            <w:shd w:val="clear" w:color="000000" w:fill="FFFDC1"/>
            <w:noWrap/>
            <w:vAlign w:val="center"/>
            <w:hideMark/>
          </w:tcPr>
          <w:p w14:paraId="032E380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1DFE7273"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3D03A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8C26341"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4668DE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22 017 785</w:t>
            </w:r>
          </w:p>
        </w:tc>
        <w:tc>
          <w:tcPr>
            <w:tcW w:w="694" w:type="pct"/>
            <w:tcBorders>
              <w:top w:val="nil"/>
              <w:left w:val="nil"/>
              <w:bottom w:val="single" w:sz="4" w:space="0" w:color="auto"/>
              <w:right w:val="single" w:sz="4" w:space="0" w:color="auto"/>
            </w:tcBorders>
            <w:shd w:val="clear" w:color="000000" w:fill="FFFDC1"/>
            <w:noWrap/>
            <w:vAlign w:val="center"/>
            <w:hideMark/>
          </w:tcPr>
          <w:p w14:paraId="3D5FAAB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15 480 014,38</w:t>
            </w:r>
          </w:p>
        </w:tc>
        <w:tc>
          <w:tcPr>
            <w:tcW w:w="666" w:type="pct"/>
            <w:tcBorders>
              <w:top w:val="nil"/>
              <w:left w:val="nil"/>
              <w:bottom w:val="single" w:sz="4" w:space="0" w:color="auto"/>
              <w:right w:val="single" w:sz="4" w:space="0" w:color="auto"/>
            </w:tcBorders>
            <w:shd w:val="clear" w:color="000000" w:fill="FFFDC1"/>
            <w:noWrap/>
            <w:vAlign w:val="center"/>
            <w:hideMark/>
          </w:tcPr>
          <w:p w14:paraId="1A2524B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70,3</w:t>
            </w:r>
          </w:p>
        </w:tc>
      </w:tr>
      <w:tr w:rsidR="0048136E" w:rsidRPr="0048136E" w14:paraId="3285F2CB"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57963D1"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CF7320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22 017 785</w:t>
            </w:r>
          </w:p>
        </w:tc>
        <w:tc>
          <w:tcPr>
            <w:tcW w:w="694" w:type="pct"/>
            <w:tcBorders>
              <w:top w:val="nil"/>
              <w:left w:val="nil"/>
              <w:bottom w:val="single" w:sz="4" w:space="0" w:color="auto"/>
              <w:right w:val="single" w:sz="4" w:space="0" w:color="auto"/>
            </w:tcBorders>
            <w:shd w:val="clear" w:color="000000" w:fill="D5E3F2"/>
            <w:noWrap/>
            <w:vAlign w:val="center"/>
            <w:hideMark/>
          </w:tcPr>
          <w:p w14:paraId="1247F07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16 943 793,16</w:t>
            </w:r>
          </w:p>
        </w:tc>
        <w:tc>
          <w:tcPr>
            <w:tcW w:w="666" w:type="pct"/>
            <w:tcBorders>
              <w:top w:val="nil"/>
              <w:left w:val="nil"/>
              <w:bottom w:val="single" w:sz="4" w:space="0" w:color="auto"/>
              <w:right w:val="single" w:sz="4" w:space="0" w:color="auto"/>
            </w:tcBorders>
            <w:shd w:val="clear" w:color="000000" w:fill="D5E3F2"/>
            <w:noWrap/>
            <w:vAlign w:val="center"/>
            <w:hideMark/>
          </w:tcPr>
          <w:p w14:paraId="6CE1EE7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77,0</w:t>
            </w:r>
          </w:p>
        </w:tc>
      </w:tr>
      <w:tr w:rsidR="0048136E" w:rsidRPr="0048136E" w14:paraId="1B7417AA"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7C02BFD"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2646560"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091CCE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22 017 785</w:t>
            </w:r>
          </w:p>
        </w:tc>
        <w:tc>
          <w:tcPr>
            <w:tcW w:w="694" w:type="pct"/>
            <w:tcBorders>
              <w:top w:val="nil"/>
              <w:left w:val="nil"/>
              <w:bottom w:val="single" w:sz="4" w:space="0" w:color="auto"/>
              <w:right w:val="single" w:sz="4" w:space="0" w:color="auto"/>
            </w:tcBorders>
            <w:shd w:val="clear" w:color="000000" w:fill="FFFDC1"/>
            <w:noWrap/>
            <w:vAlign w:val="center"/>
            <w:hideMark/>
          </w:tcPr>
          <w:p w14:paraId="546E4FC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15 892 972,50</w:t>
            </w:r>
          </w:p>
        </w:tc>
        <w:tc>
          <w:tcPr>
            <w:tcW w:w="666" w:type="pct"/>
            <w:tcBorders>
              <w:top w:val="nil"/>
              <w:left w:val="nil"/>
              <w:bottom w:val="single" w:sz="4" w:space="0" w:color="auto"/>
              <w:right w:val="single" w:sz="4" w:space="0" w:color="auto"/>
            </w:tcBorders>
            <w:shd w:val="clear" w:color="000000" w:fill="FFFDC1"/>
            <w:noWrap/>
            <w:vAlign w:val="center"/>
            <w:hideMark/>
          </w:tcPr>
          <w:p w14:paraId="26F8377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72,2</w:t>
            </w:r>
          </w:p>
        </w:tc>
      </w:tr>
      <w:tr w:rsidR="0048136E" w:rsidRPr="0048136E" w14:paraId="1857CB25"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FBC82EA"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DF720A7"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CAC71BF"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E948660"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22 002 785</w:t>
            </w:r>
          </w:p>
        </w:tc>
        <w:tc>
          <w:tcPr>
            <w:tcW w:w="694" w:type="pct"/>
            <w:tcBorders>
              <w:top w:val="nil"/>
              <w:left w:val="nil"/>
              <w:bottom w:val="single" w:sz="4" w:space="0" w:color="auto"/>
              <w:right w:val="single" w:sz="4" w:space="0" w:color="auto"/>
            </w:tcBorders>
            <w:shd w:val="clear" w:color="auto" w:fill="auto"/>
            <w:noWrap/>
            <w:vAlign w:val="center"/>
            <w:hideMark/>
          </w:tcPr>
          <w:p w14:paraId="02F3F07D"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15 892 972,50</w:t>
            </w:r>
          </w:p>
        </w:tc>
        <w:tc>
          <w:tcPr>
            <w:tcW w:w="666" w:type="pct"/>
            <w:tcBorders>
              <w:top w:val="nil"/>
              <w:left w:val="nil"/>
              <w:bottom w:val="single" w:sz="4" w:space="0" w:color="auto"/>
              <w:right w:val="single" w:sz="4" w:space="0" w:color="auto"/>
            </w:tcBorders>
            <w:shd w:val="clear" w:color="auto" w:fill="auto"/>
            <w:noWrap/>
            <w:vAlign w:val="center"/>
            <w:hideMark/>
          </w:tcPr>
          <w:p w14:paraId="635D9631"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72,2</w:t>
            </w:r>
          </w:p>
        </w:tc>
      </w:tr>
      <w:tr w:rsidR="0048136E" w:rsidRPr="0048136E" w14:paraId="3A515F6D"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B18FFC9"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919CED0"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3E1FC0BA"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3317E21"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14:paraId="7CC09AAA"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3FA746E"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w:t>
            </w:r>
          </w:p>
        </w:tc>
      </w:tr>
      <w:tr w:rsidR="0048136E" w:rsidRPr="0048136E" w14:paraId="77B746E5"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EC6ACA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6DAEE52"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7F57D3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FD2182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1 050 820,66</w:t>
            </w:r>
          </w:p>
        </w:tc>
        <w:tc>
          <w:tcPr>
            <w:tcW w:w="666" w:type="pct"/>
            <w:tcBorders>
              <w:top w:val="nil"/>
              <w:left w:val="nil"/>
              <w:bottom w:val="single" w:sz="4" w:space="0" w:color="auto"/>
              <w:right w:val="single" w:sz="4" w:space="0" w:color="auto"/>
            </w:tcBorders>
            <w:shd w:val="clear" w:color="000000" w:fill="FFFDC1"/>
            <w:noWrap/>
            <w:vAlign w:val="center"/>
            <w:hideMark/>
          </w:tcPr>
          <w:p w14:paraId="79F644B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197E2CE0"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D27A95D"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5993D7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22 017 785</w:t>
            </w:r>
          </w:p>
        </w:tc>
        <w:tc>
          <w:tcPr>
            <w:tcW w:w="694" w:type="pct"/>
            <w:tcBorders>
              <w:top w:val="nil"/>
              <w:left w:val="nil"/>
              <w:bottom w:val="single" w:sz="4" w:space="0" w:color="auto"/>
              <w:right w:val="single" w:sz="4" w:space="0" w:color="auto"/>
            </w:tcBorders>
            <w:shd w:val="clear" w:color="000000" w:fill="D5E3F2"/>
            <w:noWrap/>
            <w:vAlign w:val="center"/>
            <w:hideMark/>
          </w:tcPr>
          <w:p w14:paraId="62D7A83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16 943 793,16</w:t>
            </w:r>
          </w:p>
        </w:tc>
        <w:tc>
          <w:tcPr>
            <w:tcW w:w="666" w:type="pct"/>
            <w:tcBorders>
              <w:top w:val="nil"/>
              <w:left w:val="nil"/>
              <w:bottom w:val="single" w:sz="4" w:space="0" w:color="auto"/>
              <w:right w:val="single" w:sz="4" w:space="0" w:color="auto"/>
            </w:tcBorders>
            <w:shd w:val="clear" w:color="000000" w:fill="D5E3F2"/>
            <w:noWrap/>
            <w:vAlign w:val="center"/>
            <w:hideMark/>
          </w:tcPr>
          <w:p w14:paraId="065C2ED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77,0</w:t>
            </w:r>
          </w:p>
        </w:tc>
      </w:tr>
    </w:tbl>
    <w:p w14:paraId="3D8D7C6B" w14:textId="77777777" w:rsidR="008F598C" w:rsidRDefault="008F598C" w:rsidP="008F598C"/>
    <w:p w14:paraId="77EAE50B" w14:textId="77777777" w:rsidR="008F598C" w:rsidRDefault="008F598C" w:rsidP="008F598C">
      <w:r>
        <w:br w:type="page"/>
      </w:r>
    </w:p>
    <w:p w14:paraId="0961BE7A" w14:textId="77777777" w:rsidR="008F598C" w:rsidRDefault="000F6044" w:rsidP="008F598C">
      <w:pPr>
        <w:jc w:val="center"/>
      </w:pPr>
      <w:r>
        <w:lastRenderedPageBreak/>
        <w:t>Zestawienie nr</w:t>
      </w:r>
      <w:r w:rsidR="008F598C">
        <w:t xml:space="preserve"> V/</w:t>
      </w:r>
      <w:r w:rsidR="008F3C10">
        <w:t>5</w:t>
      </w:r>
    </w:p>
    <w:p w14:paraId="05D4FBF5" w14:textId="77777777" w:rsidR="008F598C" w:rsidRPr="00D43E24"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56D28ADE" w14:textId="77777777" w:rsidR="008F598C" w:rsidRDefault="008F598C" w:rsidP="008F598C">
      <w:pPr>
        <w:pStyle w:val="Nagwek6"/>
      </w:pPr>
      <w:bookmarkStart w:id="24" w:name="_Toc224548665"/>
      <w:bookmarkStart w:id="25" w:name="_Toc192840453"/>
      <w:r>
        <w:t>D.1.1.</w:t>
      </w:r>
      <w:r>
        <w:tab/>
      </w:r>
      <w:r w:rsidR="00872A4A">
        <w:t>Szkoły podstawowe</w:t>
      </w:r>
      <w:bookmarkEnd w:id="24"/>
      <w:bookmarkEnd w:id="25"/>
    </w:p>
    <w:p w14:paraId="66264E92"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0DB88338"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B54D4A8"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06F33DC"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5253818"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FE5BAE6"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B3FE81D"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7E1BD0C0"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A8EB75C"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01D3138"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AF6014C"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9C6CD2"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E076E35" w14:textId="77777777" w:rsidR="0048136E" w:rsidRPr="0048136E" w:rsidRDefault="0048136E" w:rsidP="0048136E">
            <w:pPr>
              <w:spacing w:line="240" w:lineRule="auto"/>
              <w:rPr>
                <w:rFonts w:ascii="Arial CE" w:hAnsi="Arial CE" w:cs="Calibri"/>
                <w:b/>
                <w:bCs/>
                <w:sz w:val="14"/>
                <w:szCs w:val="14"/>
              </w:rPr>
            </w:pPr>
          </w:p>
        </w:tc>
      </w:tr>
      <w:tr w:rsidR="0048136E" w:rsidRPr="0048136E" w14:paraId="7D78FB1B"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44C5D"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79253F0"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3AB1B51"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643D94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3F447F2"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3380504E"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546461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3FC20B3"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A7F30E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C84829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197 546,74</w:t>
            </w:r>
          </w:p>
        </w:tc>
        <w:tc>
          <w:tcPr>
            <w:tcW w:w="666" w:type="pct"/>
            <w:tcBorders>
              <w:top w:val="nil"/>
              <w:left w:val="nil"/>
              <w:bottom w:val="single" w:sz="4" w:space="0" w:color="auto"/>
              <w:right w:val="single" w:sz="4" w:space="0" w:color="auto"/>
            </w:tcBorders>
            <w:shd w:val="clear" w:color="000000" w:fill="FFFDC1"/>
            <w:noWrap/>
            <w:vAlign w:val="center"/>
            <w:hideMark/>
          </w:tcPr>
          <w:p w14:paraId="529183F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46B3BFBF"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95954E"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18DAA6C"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62CFF05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1 853 700</w:t>
            </w:r>
          </w:p>
        </w:tc>
        <w:tc>
          <w:tcPr>
            <w:tcW w:w="694" w:type="pct"/>
            <w:tcBorders>
              <w:top w:val="nil"/>
              <w:left w:val="nil"/>
              <w:bottom w:val="single" w:sz="4" w:space="0" w:color="auto"/>
              <w:right w:val="single" w:sz="4" w:space="0" w:color="auto"/>
            </w:tcBorders>
            <w:shd w:val="clear" w:color="000000" w:fill="FFFDC1"/>
            <w:noWrap/>
            <w:vAlign w:val="center"/>
            <w:hideMark/>
          </w:tcPr>
          <w:p w14:paraId="5E43094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1 329 557,27</w:t>
            </w:r>
          </w:p>
        </w:tc>
        <w:tc>
          <w:tcPr>
            <w:tcW w:w="666" w:type="pct"/>
            <w:tcBorders>
              <w:top w:val="nil"/>
              <w:left w:val="nil"/>
              <w:bottom w:val="single" w:sz="4" w:space="0" w:color="auto"/>
              <w:right w:val="single" w:sz="4" w:space="0" w:color="auto"/>
            </w:tcBorders>
            <w:shd w:val="clear" w:color="000000" w:fill="FFFDC1"/>
            <w:noWrap/>
            <w:vAlign w:val="center"/>
            <w:hideMark/>
          </w:tcPr>
          <w:p w14:paraId="4CC8997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71,7</w:t>
            </w:r>
          </w:p>
        </w:tc>
      </w:tr>
      <w:tr w:rsidR="0048136E" w:rsidRPr="0048136E" w14:paraId="074D0ECA"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8CFDC99"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94ECE1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1 853 700</w:t>
            </w:r>
          </w:p>
        </w:tc>
        <w:tc>
          <w:tcPr>
            <w:tcW w:w="694" w:type="pct"/>
            <w:tcBorders>
              <w:top w:val="nil"/>
              <w:left w:val="nil"/>
              <w:bottom w:val="single" w:sz="4" w:space="0" w:color="auto"/>
              <w:right w:val="single" w:sz="4" w:space="0" w:color="auto"/>
            </w:tcBorders>
            <w:shd w:val="clear" w:color="000000" w:fill="D5E3F2"/>
            <w:noWrap/>
            <w:vAlign w:val="center"/>
            <w:hideMark/>
          </w:tcPr>
          <w:p w14:paraId="3F4559F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1 527 104,01</w:t>
            </w:r>
          </w:p>
        </w:tc>
        <w:tc>
          <w:tcPr>
            <w:tcW w:w="666" w:type="pct"/>
            <w:tcBorders>
              <w:top w:val="nil"/>
              <w:left w:val="nil"/>
              <w:bottom w:val="single" w:sz="4" w:space="0" w:color="auto"/>
              <w:right w:val="single" w:sz="4" w:space="0" w:color="auto"/>
            </w:tcBorders>
            <w:shd w:val="clear" w:color="000000" w:fill="D5E3F2"/>
            <w:noWrap/>
            <w:vAlign w:val="center"/>
            <w:hideMark/>
          </w:tcPr>
          <w:p w14:paraId="6298499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82,4</w:t>
            </w:r>
          </w:p>
        </w:tc>
      </w:tr>
      <w:tr w:rsidR="0048136E" w:rsidRPr="0048136E" w14:paraId="294A233D"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3D0D70"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B39420C"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EA7C7B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1 853 700</w:t>
            </w:r>
          </w:p>
        </w:tc>
        <w:tc>
          <w:tcPr>
            <w:tcW w:w="694" w:type="pct"/>
            <w:tcBorders>
              <w:top w:val="nil"/>
              <w:left w:val="nil"/>
              <w:bottom w:val="single" w:sz="4" w:space="0" w:color="auto"/>
              <w:right w:val="single" w:sz="4" w:space="0" w:color="auto"/>
            </w:tcBorders>
            <w:shd w:val="clear" w:color="000000" w:fill="FFFDC1"/>
            <w:noWrap/>
            <w:vAlign w:val="center"/>
            <w:hideMark/>
          </w:tcPr>
          <w:p w14:paraId="55A4723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1 345 505,58</w:t>
            </w:r>
          </w:p>
        </w:tc>
        <w:tc>
          <w:tcPr>
            <w:tcW w:w="666" w:type="pct"/>
            <w:tcBorders>
              <w:top w:val="nil"/>
              <w:left w:val="nil"/>
              <w:bottom w:val="single" w:sz="4" w:space="0" w:color="auto"/>
              <w:right w:val="single" w:sz="4" w:space="0" w:color="auto"/>
            </w:tcBorders>
            <w:shd w:val="clear" w:color="000000" w:fill="FFFDC1"/>
            <w:noWrap/>
            <w:vAlign w:val="center"/>
            <w:hideMark/>
          </w:tcPr>
          <w:p w14:paraId="20BDB80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72,6</w:t>
            </w:r>
          </w:p>
        </w:tc>
      </w:tr>
      <w:tr w:rsidR="0048136E" w:rsidRPr="0048136E" w14:paraId="10C0DC5A"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C369934"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5A022A6"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B5E3471"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80E8987"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1 853 700</w:t>
            </w:r>
          </w:p>
        </w:tc>
        <w:tc>
          <w:tcPr>
            <w:tcW w:w="694" w:type="pct"/>
            <w:tcBorders>
              <w:top w:val="nil"/>
              <w:left w:val="nil"/>
              <w:bottom w:val="single" w:sz="4" w:space="0" w:color="auto"/>
              <w:right w:val="single" w:sz="4" w:space="0" w:color="auto"/>
            </w:tcBorders>
            <w:shd w:val="clear" w:color="auto" w:fill="auto"/>
            <w:noWrap/>
            <w:vAlign w:val="center"/>
            <w:hideMark/>
          </w:tcPr>
          <w:p w14:paraId="30BEB58B"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1 345 505,58</w:t>
            </w:r>
          </w:p>
        </w:tc>
        <w:tc>
          <w:tcPr>
            <w:tcW w:w="666" w:type="pct"/>
            <w:tcBorders>
              <w:top w:val="nil"/>
              <w:left w:val="nil"/>
              <w:bottom w:val="single" w:sz="4" w:space="0" w:color="auto"/>
              <w:right w:val="single" w:sz="4" w:space="0" w:color="auto"/>
            </w:tcBorders>
            <w:shd w:val="clear" w:color="auto" w:fill="auto"/>
            <w:noWrap/>
            <w:vAlign w:val="center"/>
            <w:hideMark/>
          </w:tcPr>
          <w:p w14:paraId="1F476380"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72,6</w:t>
            </w:r>
          </w:p>
        </w:tc>
      </w:tr>
      <w:tr w:rsidR="0048136E" w:rsidRPr="0048136E" w14:paraId="75788573"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1D21AA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456183F"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75ECE19B"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B97E468"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D222F3E"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137B1F9D"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1A384A6A"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A48E8E"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62FDA823"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8283CA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AABA8C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181 598,43</w:t>
            </w:r>
          </w:p>
        </w:tc>
        <w:tc>
          <w:tcPr>
            <w:tcW w:w="666" w:type="pct"/>
            <w:tcBorders>
              <w:top w:val="nil"/>
              <w:left w:val="nil"/>
              <w:bottom w:val="single" w:sz="4" w:space="0" w:color="auto"/>
              <w:right w:val="single" w:sz="4" w:space="0" w:color="auto"/>
            </w:tcBorders>
            <w:shd w:val="clear" w:color="000000" w:fill="FFFDC1"/>
            <w:noWrap/>
            <w:vAlign w:val="center"/>
            <w:hideMark/>
          </w:tcPr>
          <w:p w14:paraId="26760F5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3C7815CE"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C8B7FFF"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EBA626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1 853 700</w:t>
            </w:r>
          </w:p>
        </w:tc>
        <w:tc>
          <w:tcPr>
            <w:tcW w:w="694" w:type="pct"/>
            <w:tcBorders>
              <w:top w:val="nil"/>
              <w:left w:val="nil"/>
              <w:bottom w:val="single" w:sz="4" w:space="0" w:color="auto"/>
              <w:right w:val="single" w:sz="4" w:space="0" w:color="auto"/>
            </w:tcBorders>
            <w:shd w:val="clear" w:color="000000" w:fill="D5E3F2"/>
            <w:noWrap/>
            <w:vAlign w:val="center"/>
            <w:hideMark/>
          </w:tcPr>
          <w:p w14:paraId="1F5D101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1 527 104,01</w:t>
            </w:r>
          </w:p>
        </w:tc>
        <w:tc>
          <w:tcPr>
            <w:tcW w:w="666" w:type="pct"/>
            <w:tcBorders>
              <w:top w:val="nil"/>
              <w:left w:val="nil"/>
              <w:bottom w:val="single" w:sz="4" w:space="0" w:color="auto"/>
              <w:right w:val="single" w:sz="4" w:space="0" w:color="auto"/>
            </w:tcBorders>
            <w:shd w:val="clear" w:color="000000" w:fill="D5E3F2"/>
            <w:noWrap/>
            <w:vAlign w:val="center"/>
            <w:hideMark/>
          </w:tcPr>
          <w:p w14:paraId="503FD91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82,4</w:t>
            </w:r>
          </w:p>
        </w:tc>
      </w:tr>
    </w:tbl>
    <w:p w14:paraId="66A134C4" w14:textId="77777777" w:rsidR="008F598C" w:rsidRDefault="008F598C" w:rsidP="008F598C"/>
    <w:p w14:paraId="51723B76" w14:textId="77777777" w:rsidR="008F598C" w:rsidRDefault="008F598C" w:rsidP="008F598C">
      <w:r>
        <w:br w:type="page"/>
      </w:r>
    </w:p>
    <w:p w14:paraId="26600C2A" w14:textId="77777777" w:rsidR="008F598C" w:rsidRDefault="000F6044" w:rsidP="008F598C">
      <w:pPr>
        <w:jc w:val="center"/>
      </w:pPr>
      <w:r>
        <w:lastRenderedPageBreak/>
        <w:t>Zestawienie nr</w:t>
      </w:r>
      <w:r w:rsidR="008F598C">
        <w:t xml:space="preserve"> V/</w:t>
      </w:r>
      <w:r w:rsidR="008F3C10">
        <w:t>5</w:t>
      </w:r>
    </w:p>
    <w:p w14:paraId="4DBF691F" w14:textId="77777777" w:rsidR="008F598C" w:rsidRPr="00905DE1"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43309723" w14:textId="77777777" w:rsidR="008F598C" w:rsidRDefault="008F598C" w:rsidP="008F598C">
      <w:pPr>
        <w:pStyle w:val="Nagwek6"/>
      </w:pPr>
      <w:bookmarkStart w:id="26" w:name="_Toc224548666"/>
      <w:bookmarkStart w:id="27" w:name="_Toc192840454"/>
      <w:r>
        <w:t>D.1.2.</w:t>
      </w:r>
      <w:r>
        <w:tab/>
      </w:r>
      <w:r w:rsidR="00872A4A">
        <w:t>Przedszkola</w:t>
      </w:r>
      <w:bookmarkEnd w:id="26"/>
      <w:bookmarkEnd w:id="27"/>
    </w:p>
    <w:p w14:paraId="3A23017E"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7678DDB7"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A82D774"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8906093"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5D59C4C"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DA18F5"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FFC2088"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6FCC3DDD"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5DEAD4B"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AAADACF"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798F265"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197D333"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88E2272" w14:textId="77777777" w:rsidR="0048136E" w:rsidRPr="0048136E" w:rsidRDefault="0048136E" w:rsidP="0048136E">
            <w:pPr>
              <w:spacing w:line="240" w:lineRule="auto"/>
              <w:rPr>
                <w:rFonts w:ascii="Arial CE" w:hAnsi="Arial CE" w:cs="Calibri"/>
                <w:b/>
                <w:bCs/>
                <w:sz w:val="14"/>
                <w:szCs w:val="14"/>
              </w:rPr>
            </w:pPr>
          </w:p>
        </w:tc>
      </w:tr>
      <w:tr w:rsidR="0048136E" w:rsidRPr="0048136E" w14:paraId="65FF96DA"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E27F2"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1FF2EAD"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5AE92CB"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5423775"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85668CF"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403536BB"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4B183E"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0EDBD57"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B85A2F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0CAFC2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369 706,66</w:t>
            </w:r>
          </w:p>
        </w:tc>
        <w:tc>
          <w:tcPr>
            <w:tcW w:w="666" w:type="pct"/>
            <w:tcBorders>
              <w:top w:val="nil"/>
              <w:left w:val="nil"/>
              <w:bottom w:val="single" w:sz="4" w:space="0" w:color="auto"/>
              <w:right w:val="single" w:sz="4" w:space="0" w:color="auto"/>
            </w:tcBorders>
            <w:shd w:val="clear" w:color="000000" w:fill="FFFDC1"/>
            <w:noWrap/>
            <w:vAlign w:val="center"/>
            <w:hideMark/>
          </w:tcPr>
          <w:p w14:paraId="06387D8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3579AD9F"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4818539"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7E0BBC5"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39022C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7 918 920</w:t>
            </w:r>
          </w:p>
        </w:tc>
        <w:tc>
          <w:tcPr>
            <w:tcW w:w="694" w:type="pct"/>
            <w:tcBorders>
              <w:top w:val="nil"/>
              <w:left w:val="nil"/>
              <w:bottom w:val="single" w:sz="4" w:space="0" w:color="auto"/>
              <w:right w:val="single" w:sz="4" w:space="0" w:color="auto"/>
            </w:tcBorders>
            <w:shd w:val="clear" w:color="000000" w:fill="FFFDC1"/>
            <w:noWrap/>
            <w:vAlign w:val="center"/>
            <w:hideMark/>
          </w:tcPr>
          <w:p w14:paraId="5B93C8B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5 245 144,36</w:t>
            </w:r>
          </w:p>
        </w:tc>
        <w:tc>
          <w:tcPr>
            <w:tcW w:w="666" w:type="pct"/>
            <w:tcBorders>
              <w:top w:val="nil"/>
              <w:left w:val="nil"/>
              <w:bottom w:val="single" w:sz="4" w:space="0" w:color="auto"/>
              <w:right w:val="single" w:sz="4" w:space="0" w:color="auto"/>
            </w:tcBorders>
            <w:shd w:val="clear" w:color="000000" w:fill="FFFDC1"/>
            <w:noWrap/>
            <w:vAlign w:val="center"/>
            <w:hideMark/>
          </w:tcPr>
          <w:p w14:paraId="4F88282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66,2</w:t>
            </w:r>
          </w:p>
        </w:tc>
      </w:tr>
      <w:tr w:rsidR="0048136E" w:rsidRPr="0048136E" w14:paraId="34E9657F"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80688D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DBCCFB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7 918 920</w:t>
            </w:r>
          </w:p>
        </w:tc>
        <w:tc>
          <w:tcPr>
            <w:tcW w:w="694" w:type="pct"/>
            <w:tcBorders>
              <w:top w:val="nil"/>
              <w:left w:val="nil"/>
              <w:bottom w:val="single" w:sz="4" w:space="0" w:color="auto"/>
              <w:right w:val="single" w:sz="4" w:space="0" w:color="auto"/>
            </w:tcBorders>
            <w:shd w:val="clear" w:color="000000" w:fill="D5E3F2"/>
            <w:noWrap/>
            <w:vAlign w:val="center"/>
            <w:hideMark/>
          </w:tcPr>
          <w:p w14:paraId="5F7A568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5 614 851,02</w:t>
            </w:r>
          </w:p>
        </w:tc>
        <w:tc>
          <w:tcPr>
            <w:tcW w:w="666" w:type="pct"/>
            <w:tcBorders>
              <w:top w:val="nil"/>
              <w:left w:val="nil"/>
              <w:bottom w:val="single" w:sz="4" w:space="0" w:color="auto"/>
              <w:right w:val="single" w:sz="4" w:space="0" w:color="auto"/>
            </w:tcBorders>
            <w:shd w:val="clear" w:color="000000" w:fill="D5E3F2"/>
            <w:noWrap/>
            <w:vAlign w:val="center"/>
            <w:hideMark/>
          </w:tcPr>
          <w:p w14:paraId="735592B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70,9</w:t>
            </w:r>
          </w:p>
        </w:tc>
      </w:tr>
      <w:tr w:rsidR="0048136E" w:rsidRPr="0048136E" w14:paraId="4AEF5F17"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8E780D7"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446B1CA"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71F6BA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7 918 920</w:t>
            </w:r>
          </w:p>
        </w:tc>
        <w:tc>
          <w:tcPr>
            <w:tcW w:w="694" w:type="pct"/>
            <w:tcBorders>
              <w:top w:val="nil"/>
              <w:left w:val="nil"/>
              <w:bottom w:val="single" w:sz="4" w:space="0" w:color="auto"/>
              <w:right w:val="single" w:sz="4" w:space="0" w:color="auto"/>
            </w:tcBorders>
            <w:shd w:val="clear" w:color="000000" w:fill="FFFDC1"/>
            <w:noWrap/>
            <w:vAlign w:val="center"/>
            <w:hideMark/>
          </w:tcPr>
          <w:p w14:paraId="5B70996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5 523 599,79</w:t>
            </w:r>
          </w:p>
        </w:tc>
        <w:tc>
          <w:tcPr>
            <w:tcW w:w="666" w:type="pct"/>
            <w:tcBorders>
              <w:top w:val="nil"/>
              <w:left w:val="nil"/>
              <w:bottom w:val="single" w:sz="4" w:space="0" w:color="auto"/>
              <w:right w:val="single" w:sz="4" w:space="0" w:color="auto"/>
            </w:tcBorders>
            <w:shd w:val="clear" w:color="000000" w:fill="FFFDC1"/>
            <w:noWrap/>
            <w:vAlign w:val="center"/>
            <w:hideMark/>
          </w:tcPr>
          <w:p w14:paraId="09BA4B8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69,8</w:t>
            </w:r>
          </w:p>
        </w:tc>
      </w:tr>
      <w:tr w:rsidR="0048136E" w:rsidRPr="0048136E" w14:paraId="637E012A"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C1FDD4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D78EA86"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2C9E894"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6EC3DB3"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7 918 920</w:t>
            </w:r>
          </w:p>
        </w:tc>
        <w:tc>
          <w:tcPr>
            <w:tcW w:w="694" w:type="pct"/>
            <w:tcBorders>
              <w:top w:val="nil"/>
              <w:left w:val="nil"/>
              <w:bottom w:val="single" w:sz="4" w:space="0" w:color="auto"/>
              <w:right w:val="single" w:sz="4" w:space="0" w:color="auto"/>
            </w:tcBorders>
            <w:shd w:val="clear" w:color="auto" w:fill="auto"/>
            <w:noWrap/>
            <w:vAlign w:val="center"/>
            <w:hideMark/>
          </w:tcPr>
          <w:p w14:paraId="3007BDE4"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5 523 599,79</w:t>
            </w:r>
          </w:p>
        </w:tc>
        <w:tc>
          <w:tcPr>
            <w:tcW w:w="666" w:type="pct"/>
            <w:tcBorders>
              <w:top w:val="nil"/>
              <w:left w:val="nil"/>
              <w:bottom w:val="single" w:sz="4" w:space="0" w:color="auto"/>
              <w:right w:val="single" w:sz="4" w:space="0" w:color="auto"/>
            </w:tcBorders>
            <w:shd w:val="clear" w:color="auto" w:fill="auto"/>
            <w:noWrap/>
            <w:vAlign w:val="center"/>
            <w:hideMark/>
          </w:tcPr>
          <w:p w14:paraId="340CA0B5"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69,8</w:t>
            </w:r>
          </w:p>
        </w:tc>
      </w:tr>
      <w:tr w:rsidR="0048136E" w:rsidRPr="0048136E" w14:paraId="01D8D151"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3FF980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F7904DD"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0BC598B"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4C3F95E"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D427D1D"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AC6A5F1"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6253F8B0"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5E2BDD4"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6997112"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7937E1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0599EF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91 251,23</w:t>
            </w:r>
          </w:p>
        </w:tc>
        <w:tc>
          <w:tcPr>
            <w:tcW w:w="666" w:type="pct"/>
            <w:tcBorders>
              <w:top w:val="nil"/>
              <w:left w:val="nil"/>
              <w:bottom w:val="single" w:sz="4" w:space="0" w:color="auto"/>
              <w:right w:val="single" w:sz="4" w:space="0" w:color="auto"/>
            </w:tcBorders>
            <w:shd w:val="clear" w:color="000000" w:fill="FFFDC1"/>
            <w:noWrap/>
            <w:vAlign w:val="center"/>
            <w:hideMark/>
          </w:tcPr>
          <w:p w14:paraId="593506D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38EA5405"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A785393"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52B0DD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7 918 920</w:t>
            </w:r>
          </w:p>
        </w:tc>
        <w:tc>
          <w:tcPr>
            <w:tcW w:w="694" w:type="pct"/>
            <w:tcBorders>
              <w:top w:val="nil"/>
              <w:left w:val="nil"/>
              <w:bottom w:val="single" w:sz="4" w:space="0" w:color="auto"/>
              <w:right w:val="single" w:sz="4" w:space="0" w:color="auto"/>
            </w:tcBorders>
            <w:shd w:val="clear" w:color="000000" w:fill="D5E3F2"/>
            <w:noWrap/>
            <w:vAlign w:val="center"/>
            <w:hideMark/>
          </w:tcPr>
          <w:p w14:paraId="5FBF9A7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5 614 851,02</w:t>
            </w:r>
          </w:p>
        </w:tc>
        <w:tc>
          <w:tcPr>
            <w:tcW w:w="666" w:type="pct"/>
            <w:tcBorders>
              <w:top w:val="nil"/>
              <w:left w:val="nil"/>
              <w:bottom w:val="single" w:sz="4" w:space="0" w:color="auto"/>
              <w:right w:val="single" w:sz="4" w:space="0" w:color="auto"/>
            </w:tcBorders>
            <w:shd w:val="clear" w:color="000000" w:fill="D5E3F2"/>
            <w:noWrap/>
            <w:vAlign w:val="center"/>
            <w:hideMark/>
          </w:tcPr>
          <w:p w14:paraId="5496D15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70,9</w:t>
            </w:r>
          </w:p>
        </w:tc>
      </w:tr>
    </w:tbl>
    <w:p w14:paraId="6BFD0833" w14:textId="77777777" w:rsidR="008F598C" w:rsidRDefault="008F598C" w:rsidP="008F598C"/>
    <w:p w14:paraId="65308D07" w14:textId="77777777" w:rsidR="008F598C" w:rsidRDefault="008F598C" w:rsidP="008F598C">
      <w:r>
        <w:br w:type="page"/>
      </w:r>
    </w:p>
    <w:p w14:paraId="129F332B" w14:textId="77777777" w:rsidR="009E4A74" w:rsidRDefault="009E4A74" w:rsidP="009E4A74">
      <w:pPr>
        <w:jc w:val="center"/>
      </w:pPr>
      <w:r>
        <w:lastRenderedPageBreak/>
        <w:t>Zestawienie nr V/5</w:t>
      </w:r>
    </w:p>
    <w:p w14:paraId="007AA223" w14:textId="77777777" w:rsidR="009E4A74" w:rsidRPr="00905DE1" w:rsidRDefault="009E4A74" w:rsidP="009E4A74">
      <w:pPr>
        <w:jc w:val="center"/>
      </w:pPr>
      <w:r>
        <w:t>WYKONANIE PLANU DOCHODÓW GROMADZONYCH NA WYDZIELONYCH RACHUNKACH JEDNOSTEK BUDŻETOWYCH PROWADZĄCYCH DZIAŁALNOŚĆ OKREŚLONĄ W USTAWIE PRAWIO OŚWIATOWE I WYDATKÓW NIMI FINANSOWANYCH</w:t>
      </w:r>
    </w:p>
    <w:p w14:paraId="7BAABDF3" w14:textId="77777777" w:rsidR="009E4A74" w:rsidRDefault="009E4A74" w:rsidP="009E4A74">
      <w:pPr>
        <w:pStyle w:val="Nagwek6"/>
      </w:pPr>
      <w:bookmarkStart w:id="28" w:name="_Toc192840455"/>
      <w:r>
        <w:t>D.1.</w:t>
      </w:r>
      <w:r w:rsidR="00E1245D">
        <w:t>3</w:t>
      </w:r>
      <w:r>
        <w:t>.</w:t>
      </w:r>
      <w:r>
        <w:tab/>
        <w:t>Technika</w:t>
      </w:r>
      <w:bookmarkEnd w:id="28"/>
    </w:p>
    <w:p w14:paraId="60461E0B" w14:textId="77777777" w:rsidR="009E4A74" w:rsidRDefault="009E4A74" w:rsidP="009E4A7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23758912"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EDCE0FF"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B066E2"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C67DA8D"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37FCA9"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9E4A408"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01D50A4C"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F1839EC"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F731064"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C489755"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7E26AE7"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42BDD48" w14:textId="77777777" w:rsidR="0048136E" w:rsidRPr="0048136E" w:rsidRDefault="0048136E" w:rsidP="0048136E">
            <w:pPr>
              <w:spacing w:line="240" w:lineRule="auto"/>
              <w:rPr>
                <w:rFonts w:ascii="Arial CE" w:hAnsi="Arial CE" w:cs="Calibri"/>
                <w:b/>
                <w:bCs/>
                <w:sz w:val="14"/>
                <w:szCs w:val="14"/>
              </w:rPr>
            </w:pPr>
          </w:p>
        </w:tc>
      </w:tr>
      <w:tr w:rsidR="0048136E" w:rsidRPr="0048136E" w14:paraId="1FDE07CB"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8B1BD"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3C79F57"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C38AAD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4FFCD74"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479CDEF"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6AA96A63"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3DDB28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B173007"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39A327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D8FDD3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327 672,25</w:t>
            </w:r>
          </w:p>
        </w:tc>
        <w:tc>
          <w:tcPr>
            <w:tcW w:w="666" w:type="pct"/>
            <w:tcBorders>
              <w:top w:val="nil"/>
              <w:left w:val="nil"/>
              <w:bottom w:val="single" w:sz="4" w:space="0" w:color="auto"/>
              <w:right w:val="single" w:sz="4" w:space="0" w:color="auto"/>
            </w:tcBorders>
            <w:shd w:val="clear" w:color="000000" w:fill="FFFDC1"/>
            <w:noWrap/>
            <w:vAlign w:val="center"/>
            <w:hideMark/>
          </w:tcPr>
          <w:p w14:paraId="3326983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520685D0"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6348F6"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BF2B58B"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92B8DD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1 005 064</w:t>
            </w:r>
          </w:p>
        </w:tc>
        <w:tc>
          <w:tcPr>
            <w:tcW w:w="694" w:type="pct"/>
            <w:tcBorders>
              <w:top w:val="nil"/>
              <w:left w:val="nil"/>
              <w:bottom w:val="single" w:sz="4" w:space="0" w:color="auto"/>
              <w:right w:val="single" w:sz="4" w:space="0" w:color="auto"/>
            </w:tcBorders>
            <w:shd w:val="clear" w:color="000000" w:fill="FFFDC1"/>
            <w:noWrap/>
            <w:vAlign w:val="center"/>
            <w:hideMark/>
          </w:tcPr>
          <w:p w14:paraId="06ED01A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821 846,50</w:t>
            </w:r>
          </w:p>
        </w:tc>
        <w:tc>
          <w:tcPr>
            <w:tcW w:w="666" w:type="pct"/>
            <w:tcBorders>
              <w:top w:val="nil"/>
              <w:left w:val="nil"/>
              <w:bottom w:val="single" w:sz="4" w:space="0" w:color="auto"/>
              <w:right w:val="single" w:sz="4" w:space="0" w:color="auto"/>
            </w:tcBorders>
            <w:shd w:val="clear" w:color="000000" w:fill="FFFDC1"/>
            <w:noWrap/>
            <w:vAlign w:val="center"/>
            <w:hideMark/>
          </w:tcPr>
          <w:p w14:paraId="4D65B61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81,8</w:t>
            </w:r>
          </w:p>
        </w:tc>
      </w:tr>
      <w:tr w:rsidR="0048136E" w:rsidRPr="0048136E" w14:paraId="1EA56277"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F485C05"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5FF156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1 005 064</w:t>
            </w:r>
          </w:p>
        </w:tc>
        <w:tc>
          <w:tcPr>
            <w:tcW w:w="694" w:type="pct"/>
            <w:tcBorders>
              <w:top w:val="nil"/>
              <w:left w:val="nil"/>
              <w:bottom w:val="single" w:sz="4" w:space="0" w:color="auto"/>
              <w:right w:val="single" w:sz="4" w:space="0" w:color="auto"/>
            </w:tcBorders>
            <w:shd w:val="clear" w:color="000000" w:fill="D5E3F2"/>
            <w:noWrap/>
            <w:vAlign w:val="center"/>
            <w:hideMark/>
          </w:tcPr>
          <w:p w14:paraId="55E4748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1 149 518,75</w:t>
            </w:r>
          </w:p>
        </w:tc>
        <w:tc>
          <w:tcPr>
            <w:tcW w:w="666" w:type="pct"/>
            <w:tcBorders>
              <w:top w:val="nil"/>
              <w:left w:val="nil"/>
              <w:bottom w:val="single" w:sz="4" w:space="0" w:color="auto"/>
              <w:right w:val="single" w:sz="4" w:space="0" w:color="auto"/>
            </w:tcBorders>
            <w:shd w:val="clear" w:color="000000" w:fill="D5E3F2"/>
            <w:noWrap/>
            <w:vAlign w:val="center"/>
            <w:hideMark/>
          </w:tcPr>
          <w:p w14:paraId="3857E2D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114,4</w:t>
            </w:r>
          </w:p>
        </w:tc>
      </w:tr>
      <w:tr w:rsidR="0048136E" w:rsidRPr="0048136E" w14:paraId="0585938C"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BF3058"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6AE73E3"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DA0B61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1 005 064</w:t>
            </w:r>
          </w:p>
        </w:tc>
        <w:tc>
          <w:tcPr>
            <w:tcW w:w="694" w:type="pct"/>
            <w:tcBorders>
              <w:top w:val="nil"/>
              <w:left w:val="nil"/>
              <w:bottom w:val="single" w:sz="4" w:space="0" w:color="auto"/>
              <w:right w:val="single" w:sz="4" w:space="0" w:color="auto"/>
            </w:tcBorders>
            <w:shd w:val="clear" w:color="000000" w:fill="FFFDC1"/>
            <w:noWrap/>
            <w:vAlign w:val="center"/>
            <w:hideMark/>
          </w:tcPr>
          <w:p w14:paraId="0976560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842 054,11</w:t>
            </w:r>
          </w:p>
        </w:tc>
        <w:tc>
          <w:tcPr>
            <w:tcW w:w="666" w:type="pct"/>
            <w:tcBorders>
              <w:top w:val="nil"/>
              <w:left w:val="nil"/>
              <w:bottom w:val="single" w:sz="4" w:space="0" w:color="auto"/>
              <w:right w:val="single" w:sz="4" w:space="0" w:color="auto"/>
            </w:tcBorders>
            <w:shd w:val="clear" w:color="000000" w:fill="FFFDC1"/>
            <w:noWrap/>
            <w:vAlign w:val="center"/>
            <w:hideMark/>
          </w:tcPr>
          <w:p w14:paraId="1BCF94A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83,8</w:t>
            </w:r>
          </w:p>
        </w:tc>
      </w:tr>
      <w:tr w:rsidR="0048136E" w:rsidRPr="0048136E" w14:paraId="52F291D0"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07A180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6F8D143"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280AF9C"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DDDDD51"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1 005 064</w:t>
            </w:r>
          </w:p>
        </w:tc>
        <w:tc>
          <w:tcPr>
            <w:tcW w:w="694" w:type="pct"/>
            <w:tcBorders>
              <w:top w:val="nil"/>
              <w:left w:val="nil"/>
              <w:bottom w:val="single" w:sz="4" w:space="0" w:color="auto"/>
              <w:right w:val="single" w:sz="4" w:space="0" w:color="auto"/>
            </w:tcBorders>
            <w:shd w:val="clear" w:color="auto" w:fill="auto"/>
            <w:noWrap/>
            <w:vAlign w:val="center"/>
            <w:hideMark/>
          </w:tcPr>
          <w:p w14:paraId="438070F9"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842 054,11</w:t>
            </w:r>
          </w:p>
        </w:tc>
        <w:tc>
          <w:tcPr>
            <w:tcW w:w="666" w:type="pct"/>
            <w:tcBorders>
              <w:top w:val="nil"/>
              <w:left w:val="nil"/>
              <w:bottom w:val="single" w:sz="4" w:space="0" w:color="auto"/>
              <w:right w:val="single" w:sz="4" w:space="0" w:color="auto"/>
            </w:tcBorders>
            <w:shd w:val="clear" w:color="auto" w:fill="auto"/>
            <w:noWrap/>
            <w:vAlign w:val="center"/>
            <w:hideMark/>
          </w:tcPr>
          <w:p w14:paraId="317AE6BC"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83,8</w:t>
            </w:r>
          </w:p>
        </w:tc>
      </w:tr>
      <w:tr w:rsidR="0048136E" w:rsidRPr="0048136E" w14:paraId="192747AB"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ED0B865"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83EE0B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F40C1FF"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25F3FD6"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B20B34F"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08BAAE1"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7E931936"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2F51B01"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6019AB76"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3D3AD4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AAA52D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307 464,64</w:t>
            </w:r>
          </w:p>
        </w:tc>
        <w:tc>
          <w:tcPr>
            <w:tcW w:w="666" w:type="pct"/>
            <w:tcBorders>
              <w:top w:val="nil"/>
              <w:left w:val="nil"/>
              <w:bottom w:val="single" w:sz="4" w:space="0" w:color="auto"/>
              <w:right w:val="single" w:sz="4" w:space="0" w:color="auto"/>
            </w:tcBorders>
            <w:shd w:val="clear" w:color="000000" w:fill="FFFDC1"/>
            <w:noWrap/>
            <w:vAlign w:val="center"/>
            <w:hideMark/>
          </w:tcPr>
          <w:p w14:paraId="733976E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400936AA"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C3B2DB7"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555C47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1 005 064</w:t>
            </w:r>
          </w:p>
        </w:tc>
        <w:tc>
          <w:tcPr>
            <w:tcW w:w="694" w:type="pct"/>
            <w:tcBorders>
              <w:top w:val="nil"/>
              <w:left w:val="nil"/>
              <w:bottom w:val="single" w:sz="4" w:space="0" w:color="auto"/>
              <w:right w:val="single" w:sz="4" w:space="0" w:color="auto"/>
            </w:tcBorders>
            <w:shd w:val="clear" w:color="000000" w:fill="D5E3F2"/>
            <w:noWrap/>
            <w:vAlign w:val="center"/>
            <w:hideMark/>
          </w:tcPr>
          <w:p w14:paraId="365F9E6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1 149 518,75</w:t>
            </w:r>
          </w:p>
        </w:tc>
        <w:tc>
          <w:tcPr>
            <w:tcW w:w="666" w:type="pct"/>
            <w:tcBorders>
              <w:top w:val="nil"/>
              <w:left w:val="nil"/>
              <w:bottom w:val="single" w:sz="4" w:space="0" w:color="auto"/>
              <w:right w:val="single" w:sz="4" w:space="0" w:color="auto"/>
            </w:tcBorders>
            <w:shd w:val="clear" w:color="000000" w:fill="D5E3F2"/>
            <w:noWrap/>
            <w:vAlign w:val="center"/>
            <w:hideMark/>
          </w:tcPr>
          <w:p w14:paraId="0D4C37E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114,4</w:t>
            </w:r>
          </w:p>
        </w:tc>
      </w:tr>
    </w:tbl>
    <w:p w14:paraId="7CFB80A8" w14:textId="77777777" w:rsidR="004616DE" w:rsidRPr="004616DE" w:rsidRDefault="004616DE" w:rsidP="004616DE"/>
    <w:p w14:paraId="5783A61D" w14:textId="77777777" w:rsidR="008F598C" w:rsidRDefault="004616DE" w:rsidP="008E3EB1">
      <w:pPr>
        <w:pStyle w:val="Nagwek6"/>
      </w:pPr>
      <w:r>
        <w:br w:type="page"/>
      </w:r>
    </w:p>
    <w:p w14:paraId="708894C1" w14:textId="77777777" w:rsidR="008F598C" w:rsidRDefault="000F6044" w:rsidP="008F598C">
      <w:pPr>
        <w:jc w:val="center"/>
      </w:pPr>
      <w:r>
        <w:lastRenderedPageBreak/>
        <w:t>Zestawienie nr</w:t>
      </w:r>
      <w:r w:rsidR="008F598C">
        <w:t xml:space="preserve"> V/</w:t>
      </w:r>
      <w:r w:rsidR="008F3C10">
        <w:t>5</w:t>
      </w:r>
    </w:p>
    <w:p w14:paraId="42BF915F" w14:textId="77777777"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4A38BAA9" w14:textId="77777777" w:rsidR="008F598C" w:rsidRDefault="008F598C" w:rsidP="008F598C">
      <w:pPr>
        <w:pStyle w:val="Nagwek6"/>
      </w:pPr>
      <w:bookmarkStart w:id="29" w:name="_Toc192840456"/>
      <w:r>
        <w:t>D.1.</w:t>
      </w:r>
      <w:r w:rsidR="00E1245D">
        <w:t>4</w:t>
      </w:r>
      <w:r>
        <w:t>.</w:t>
      </w:r>
      <w:r>
        <w:tab/>
      </w:r>
      <w:r w:rsidR="00620F0E">
        <w:t>Licea ogólnokształcące</w:t>
      </w:r>
      <w:bookmarkEnd w:id="29"/>
    </w:p>
    <w:p w14:paraId="7D5DB45E"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03F58178"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CE0742B"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9D5A0B0"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3825E93"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B72F0B0"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3886E1F"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676B11AC"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C7482C6"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CC9F040"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A1286B8"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3C6EE8E"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1BA696C" w14:textId="77777777" w:rsidR="0048136E" w:rsidRPr="0048136E" w:rsidRDefault="0048136E" w:rsidP="0048136E">
            <w:pPr>
              <w:spacing w:line="240" w:lineRule="auto"/>
              <w:rPr>
                <w:rFonts w:ascii="Arial CE" w:hAnsi="Arial CE" w:cs="Calibri"/>
                <w:b/>
                <w:bCs/>
                <w:sz w:val="14"/>
                <w:szCs w:val="14"/>
              </w:rPr>
            </w:pPr>
          </w:p>
        </w:tc>
      </w:tr>
      <w:tr w:rsidR="0048136E" w:rsidRPr="0048136E" w14:paraId="29C2C3D8"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F19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6EE133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1664B56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090B4C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A74B14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2A260ACB"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E00C63"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148006A"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244C32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300083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301 080,00</w:t>
            </w:r>
          </w:p>
        </w:tc>
        <w:tc>
          <w:tcPr>
            <w:tcW w:w="666" w:type="pct"/>
            <w:tcBorders>
              <w:top w:val="nil"/>
              <w:left w:val="nil"/>
              <w:bottom w:val="single" w:sz="4" w:space="0" w:color="auto"/>
              <w:right w:val="single" w:sz="4" w:space="0" w:color="auto"/>
            </w:tcBorders>
            <w:shd w:val="clear" w:color="000000" w:fill="FFFDC1"/>
            <w:noWrap/>
            <w:vAlign w:val="center"/>
            <w:hideMark/>
          </w:tcPr>
          <w:p w14:paraId="5348C7C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1E1A42D1"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78E93D"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9987453"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8B3393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6 049 921</w:t>
            </w:r>
          </w:p>
        </w:tc>
        <w:tc>
          <w:tcPr>
            <w:tcW w:w="694" w:type="pct"/>
            <w:tcBorders>
              <w:top w:val="nil"/>
              <w:left w:val="nil"/>
              <w:bottom w:val="single" w:sz="4" w:space="0" w:color="auto"/>
              <w:right w:val="single" w:sz="4" w:space="0" w:color="auto"/>
            </w:tcBorders>
            <w:shd w:val="clear" w:color="000000" w:fill="FFFDC1"/>
            <w:noWrap/>
            <w:vAlign w:val="center"/>
            <w:hideMark/>
          </w:tcPr>
          <w:p w14:paraId="4EA7D5F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4 232 814,01</w:t>
            </w:r>
          </w:p>
        </w:tc>
        <w:tc>
          <w:tcPr>
            <w:tcW w:w="666" w:type="pct"/>
            <w:tcBorders>
              <w:top w:val="nil"/>
              <w:left w:val="nil"/>
              <w:bottom w:val="single" w:sz="4" w:space="0" w:color="auto"/>
              <w:right w:val="single" w:sz="4" w:space="0" w:color="auto"/>
            </w:tcBorders>
            <w:shd w:val="clear" w:color="000000" w:fill="FFFDC1"/>
            <w:noWrap/>
            <w:vAlign w:val="center"/>
            <w:hideMark/>
          </w:tcPr>
          <w:p w14:paraId="17C93C4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70,0</w:t>
            </w:r>
          </w:p>
        </w:tc>
      </w:tr>
      <w:tr w:rsidR="0048136E" w:rsidRPr="0048136E" w14:paraId="58142346"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082094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7AB530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6 049 921</w:t>
            </w:r>
          </w:p>
        </w:tc>
        <w:tc>
          <w:tcPr>
            <w:tcW w:w="694" w:type="pct"/>
            <w:tcBorders>
              <w:top w:val="nil"/>
              <w:left w:val="nil"/>
              <w:bottom w:val="single" w:sz="4" w:space="0" w:color="auto"/>
              <w:right w:val="single" w:sz="4" w:space="0" w:color="auto"/>
            </w:tcBorders>
            <w:shd w:val="clear" w:color="000000" w:fill="D5E3F2"/>
            <w:noWrap/>
            <w:vAlign w:val="center"/>
            <w:hideMark/>
          </w:tcPr>
          <w:p w14:paraId="129CB97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4 533 894,01</w:t>
            </w:r>
          </w:p>
        </w:tc>
        <w:tc>
          <w:tcPr>
            <w:tcW w:w="666" w:type="pct"/>
            <w:tcBorders>
              <w:top w:val="nil"/>
              <w:left w:val="nil"/>
              <w:bottom w:val="single" w:sz="4" w:space="0" w:color="auto"/>
              <w:right w:val="single" w:sz="4" w:space="0" w:color="auto"/>
            </w:tcBorders>
            <w:shd w:val="clear" w:color="000000" w:fill="D5E3F2"/>
            <w:noWrap/>
            <w:vAlign w:val="center"/>
            <w:hideMark/>
          </w:tcPr>
          <w:p w14:paraId="2183CB1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74,9</w:t>
            </w:r>
          </w:p>
        </w:tc>
      </w:tr>
      <w:tr w:rsidR="0048136E" w:rsidRPr="0048136E" w14:paraId="14BF817E"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9A2B6B"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0806C6F"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9CC998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6 049 921</w:t>
            </w:r>
          </w:p>
        </w:tc>
        <w:tc>
          <w:tcPr>
            <w:tcW w:w="694" w:type="pct"/>
            <w:tcBorders>
              <w:top w:val="nil"/>
              <w:left w:val="nil"/>
              <w:bottom w:val="single" w:sz="4" w:space="0" w:color="auto"/>
              <w:right w:val="single" w:sz="4" w:space="0" w:color="auto"/>
            </w:tcBorders>
            <w:shd w:val="clear" w:color="000000" w:fill="FFFDC1"/>
            <w:noWrap/>
            <w:vAlign w:val="center"/>
            <w:hideMark/>
          </w:tcPr>
          <w:p w14:paraId="292A49D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4 127 437,07</w:t>
            </w:r>
          </w:p>
        </w:tc>
        <w:tc>
          <w:tcPr>
            <w:tcW w:w="666" w:type="pct"/>
            <w:tcBorders>
              <w:top w:val="nil"/>
              <w:left w:val="nil"/>
              <w:bottom w:val="single" w:sz="4" w:space="0" w:color="auto"/>
              <w:right w:val="single" w:sz="4" w:space="0" w:color="auto"/>
            </w:tcBorders>
            <w:shd w:val="clear" w:color="000000" w:fill="FFFDC1"/>
            <w:noWrap/>
            <w:vAlign w:val="center"/>
            <w:hideMark/>
          </w:tcPr>
          <w:p w14:paraId="565EFA9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68,2</w:t>
            </w:r>
          </w:p>
        </w:tc>
      </w:tr>
      <w:tr w:rsidR="0048136E" w:rsidRPr="0048136E" w14:paraId="12517E8E"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1D77912"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24C672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81E252D"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784F94D"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6 034 921</w:t>
            </w:r>
          </w:p>
        </w:tc>
        <w:tc>
          <w:tcPr>
            <w:tcW w:w="694" w:type="pct"/>
            <w:tcBorders>
              <w:top w:val="nil"/>
              <w:left w:val="nil"/>
              <w:bottom w:val="single" w:sz="4" w:space="0" w:color="auto"/>
              <w:right w:val="single" w:sz="4" w:space="0" w:color="auto"/>
            </w:tcBorders>
            <w:shd w:val="clear" w:color="auto" w:fill="auto"/>
            <w:noWrap/>
            <w:vAlign w:val="center"/>
            <w:hideMark/>
          </w:tcPr>
          <w:p w14:paraId="235CE387"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4 127 437,07</w:t>
            </w:r>
          </w:p>
        </w:tc>
        <w:tc>
          <w:tcPr>
            <w:tcW w:w="666" w:type="pct"/>
            <w:tcBorders>
              <w:top w:val="nil"/>
              <w:left w:val="nil"/>
              <w:bottom w:val="single" w:sz="4" w:space="0" w:color="auto"/>
              <w:right w:val="single" w:sz="4" w:space="0" w:color="auto"/>
            </w:tcBorders>
            <w:shd w:val="clear" w:color="auto" w:fill="auto"/>
            <w:noWrap/>
            <w:vAlign w:val="center"/>
            <w:hideMark/>
          </w:tcPr>
          <w:p w14:paraId="3D9182BE"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68,4</w:t>
            </w:r>
          </w:p>
        </w:tc>
      </w:tr>
      <w:tr w:rsidR="0048136E" w:rsidRPr="0048136E" w14:paraId="57E6EA39"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B70C4A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0354E4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808CD30"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4B48AA5"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14:paraId="0D37BE7A"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2E92FC54"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w:t>
            </w:r>
          </w:p>
        </w:tc>
      </w:tr>
      <w:tr w:rsidR="0048136E" w:rsidRPr="0048136E" w14:paraId="3414F7C1"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B46007"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2D4C5C9"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7B4704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0455AB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406 456,94</w:t>
            </w:r>
          </w:p>
        </w:tc>
        <w:tc>
          <w:tcPr>
            <w:tcW w:w="666" w:type="pct"/>
            <w:tcBorders>
              <w:top w:val="nil"/>
              <w:left w:val="nil"/>
              <w:bottom w:val="single" w:sz="4" w:space="0" w:color="auto"/>
              <w:right w:val="single" w:sz="4" w:space="0" w:color="auto"/>
            </w:tcBorders>
            <w:shd w:val="clear" w:color="000000" w:fill="FFFDC1"/>
            <w:noWrap/>
            <w:vAlign w:val="center"/>
            <w:hideMark/>
          </w:tcPr>
          <w:p w14:paraId="0FB529E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58A4FEB9"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3717E7B"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40E069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6 049 921</w:t>
            </w:r>
          </w:p>
        </w:tc>
        <w:tc>
          <w:tcPr>
            <w:tcW w:w="694" w:type="pct"/>
            <w:tcBorders>
              <w:top w:val="nil"/>
              <w:left w:val="nil"/>
              <w:bottom w:val="single" w:sz="4" w:space="0" w:color="auto"/>
              <w:right w:val="single" w:sz="4" w:space="0" w:color="auto"/>
            </w:tcBorders>
            <w:shd w:val="clear" w:color="000000" w:fill="D5E3F2"/>
            <w:noWrap/>
            <w:vAlign w:val="center"/>
            <w:hideMark/>
          </w:tcPr>
          <w:p w14:paraId="391F4A1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4 533 894,01</w:t>
            </w:r>
          </w:p>
        </w:tc>
        <w:tc>
          <w:tcPr>
            <w:tcW w:w="666" w:type="pct"/>
            <w:tcBorders>
              <w:top w:val="nil"/>
              <w:left w:val="nil"/>
              <w:bottom w:val="single" w:sz="4" w:space="0" w:color="auto"/>
              <w:right w:val="single" w:sz="4" w:space="0" w:color="auto"/>
            </w:tcBorders>
            <w:shd w:val="clear" w:color="000000" w:fill="D5E3F2"/>
            <w:noWrap/>
            <w:vAlign w:val="center"/>
            <w:hideMark/>
          </w:tcPr>
          <w:p w14:paraId="006909A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74,9</w:t>
            </w:r>
          </w:p>
        </w:tc>
      </w:tr>
    </w:tbl>
    <w:p w14:paraId="0EDD6539" w14:textId="77777777" w:rsidR="008F598C" w:rsidRDefault="008F598C" w:rsidP="008F598C"/>
    <w:p w14:paraId="5E8104E9" w14:textId="77777777" w:rsidR="008F598C" w:rsidRDefault="008F598C" w:rsidP="008F598C">
      <w:r>
        <w:br w:type="page"/>
      </w:r>
    </w:p>
    <w:p w14:paraId="16A64A3F" w14:textId="77777777" w:rsidR="008F598C" w:rsidRDefault="000F6044" w:rsidP="008F598C">
      <w:pPr>
        <w:jc w:val="center"/>
      </w:pPr>
      <w:r>
        <w:lastRenderedPageBreak/>
        <w:t>Zestawienie nr</w:t>
      </w:r>
      <w:r w:rsidR="008F598C">
        <w:t xml:space="preserve"> V/</w:t>
      </w:r>
      <w:r w:rsidR="008F3C10">
        <w:t>5</w:t>
      </w:r>
    </w:p>
    <w:p w14:paraId="047B0013" w14:textId="77777777"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7DBE7A51" w14:textId="77777777" w:rsidR="008F598C" w:rsidRDefault="008F598C" w:rsidP="0082161D">
      <w:pPr>
        <w:pStyle w:val="Nagwek6"/>
        <w:ind w:left="567" w:hanging="567"/>
      </w:pPr>
      <w:bookmarkStart w:id="30" w:name="_Toc192840457"/>
      <w:r>
        <w:t>D.1.</w:t>
      </w:r>
      <w:r w:rsidR="0082161D">
        <w:t>5</w:t>
      </w:r>
      <w:r>
        <w:t>.</w:t>
      </w:r>
      <w:r>
        <w:tab/>
      </w:r>
      <w:r w:rsidR="00A95DD0" w:rsidRPr="00A95DD0">
        <w:t>Placówki kształcenia ustawicznego i centra kształcenia zawodowego</w:t>
      </w:r>
      <w:bookmarkEnd w:id="30"/>
    </w:p>
    <w:p w14:paraId="0F677615" w14:textId="77777777"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5DEC2589"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4001881"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2B9014D"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E73CB27"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B456B76"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13874F8"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08E819A5"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768D1A2"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B3F1E07"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F6FB4C7"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B772602"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4FA1444" w14:textId="77777777" w:rsidR="0048136E" w:rsidRPr="0048136E" w:rsidRDefault="0048136E" w:rsidP="0048136E">
            <w:pPr>
              <w:spacing w:line="240" w:lineRule="auto"/>
              <w:rPr>
                <w:rFonts w:ascii="Arial CE" w:hAnsi="Arial CE" w:cs="Calibri"/>
                <w:b/>
                <w:bCs/>
                <w:sz w:val="14"/>
                <w:szCs w:val="14"/>
              </w:rPr>
            </w:pPr>
          </w:p>
        </w:tc>
      </w:tr>
      <w:tr w:rsidR="0048136E" w:rsidRPr="0048136E" w14:paraId="6D50B6C5"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C9779"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8BBD035"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82F2D2A"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4E468AB"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9903BB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0BD9F27E"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C80A019"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D8AB4B9"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D440EA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6F2D07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22 165,33</w:t>
            </w:r>
          </w:p>
        </w:tc>
        <w:tc>
          <w:tcPr>
            <w:tcW w:w="666" w:type="pct"/>
            <w:tcBorders>
              <w:top w:val="nil"/>
              <w:left w:val="nil"/>
              <w:bottom w:val="single" w:sz="4" w:space="0" w:color="auto"/>
              <w:right w:val="single" w:sz="4" w:space="0" w:color="auto"/>
            </w:tcBorders>
            <w:shd w:val="clear" w:color="000000" w:fill="FFFDC1"/>
            <w:noWrap/>
            <w:vAlign w:val="center"/>
            <w:hideMark/>
          </w:tcPr>
          <w:p w14:paraId="6C336C9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6E15BDDD"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3387535"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7F55D40"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B0748C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250 000</w:t>
            </w:r>
          </w:p>
        </w:tc>
        <w:tc>
          <w:tcPr>
            <w:tcW w:w="694" w:type="pct"/>
            <w:tcBorders>
              <w:top w:val="nil"/>
              <w:left w:val="nil"/>
              <w:bottom w:val="single" w:sz="4" w:space="0" w:color="auto"/>
              <w:right w:val="single" w:sz="4" w:space="0" w:color="auto"/>
            </w:tcBorders>
            <w:shd w:val="clear" w:color="000000" w:fill="FFFDC1"/>
            <w:noWrap/>
            <w:vAlign w:val="center"/>
            <w:hideMark/>
          </w:tcPr>
          <w:p w14:paraId="717FBCA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190 376,50</w:t>
            </w:r>
          </w:p>
        </w:tc>
        <w:tc>
          <w:tcPr>
            <w:tcW w:w="666" w:type="pct"/>
            <w:tcBorders>
              <w:top w:val="nil"/>
              <w:left w:val="nil"/>
              <w:bottom w:val="single" w:sz="4" w:space="0" w:color="auto"/>
              <w:right w:val="single" w:sz="4" w:space="0" w:color="auto"/>
            </w:tcBorders>
            <w:shd w:val="clear" w:color="000000" w:fill="FFFDC1"/>
            <w:noWrap/>
            <w:vAlign w:val="center"/>
            <w:hideMark/>
          </w:tcPr>
          <w:p w14:paraId="4C76368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76,2</w:t>
            </w:r>
          </w:p>
        </w:tc>
      </w:tr>
      <w:tr w:rsidR="0048136E" w:rsidRPr="0048136E" w14:paraId="211EE82C"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321C0AB"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0E943D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250 000</w:t>
            </w:r>
          </w:p>
        </w:tc>
        <w:tc>
          <w:tcPr>
            <w:tcW w:w="694" w:type="pct"/>
            <w:tcBorders>
              <w:top w:val="nil"/>
              <w:left w:val="nil"/>
              <w:bottom w:val="single" w:sz="4" w:space="0" w:color="auto"/>
              <w:right w:val="single" w:sz="4" w:space="0" w:color="auto"/>
            </w:tcBorders>
            <w:shd w:val="clear" w:color="000000" w:fill="D5E3F2"/>
            <w:noWrap/>
            <w:vAlign w:val="center"/>
            <w:hideMark/>
          </w:tcPr>
          <w:p w14:paraId="1FDCD2F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212 541,83</w:t>
            </w:r>
          </w:p>
        </w:tc>
        <w:tc>
          <w:tcPr>
            <w:tcW w:w="666" w:type="pct"/>
            <w:tcBorders>
              <w:top w:val="nil"/>
              <w:left w:val="nil"/>
              <w:bottom w:val="single" w:sz="4" w:space="0" w:color="auto"/>
              <w:right w:val="single" w:sz="4" w:space="0" w:color="auto"/>
            </w:tcBorders>
            <w:shd w:val="clear" w:color="000000" w:fill="D5E3F2"/>
            <w:noWrap/>
            <w:vAlign w:val="center"/>
            <w:hideMark/>
          </w:tcPr>
          <w:p w14:paraId="7596469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85,0</w:t>
            </w:r>
          </w:p>
        </w:tc>
      </w:tr>
      <w:tr w:rsidR="0048136E" w:rsidRPr="0048136E" w14:paraId="63D1208C"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BDA73E"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BC5C566"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D32A5A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250 000</w:t>
            </w:r>
          </w:p>
        </w:tc>
        <w:tc>
          <w:tcPr>
            <w:tcW w:w="694" w:type="pct"/>
            <w:tcBorders>
              <w:top w:val="nil"/>
              <w:left w:val="nil"/>
              <w:bottom w:val="single" w:sz="4" w:space="0" w:color="auto"/>
              <w:right w:val="single" w:sz="4" w:space="0" w:color="auto"/>
            </w:tcBorders>
            <w:shd w:val="clear" w:color="000000" w:fill="FFFDC1"/>
            <w:noWrap/>
            <w:vAlign w:val="center"/>
            <w:hideMark/>
          </w:tcPr>
          <w:p w14:paraId="0B0A027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203 728,74</w:t>
            </w:r>
          </w:p>
        </w:tc>
        <w:tc>
          <w:tcPr>
            <w:tcW w:w="666" w:type="pct"/>
            <w:tcBorders>
              <w:top w:val="nil"/>
              <w:left w:val="nil"/>
              <w:bottom w:val="single" w:sz="4" w:space="0" w:color="auto"/>
              <w:right w:val="single" w:sz="4" w:space="0" w:color="auto"/>
            </w:tcBorders>
            <w:shd w:val="clear" w:color="000000" w:fill="FFFDC1"/>
            <w:noWrap/>
            <w:vAlign w:val="center"/>
            <w:hideMark/>
          </w:tcPr>
          <w:p w14:paraId="1A0C457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81,5</w:t>
            </w:r>
          </w:p>
        </w:tc>
      </w:tr>
      <w:tr w:rsidR="0048136E" w:rsidRPr="0048136E" w14:paraId="720D6398"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8DA778B"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02903C9"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0830C43"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E7A42CE"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250 000</w:t>
            </w:r>
          </w:p>
        </w:tc>
        <w:tc>
          <w:tcPr>
            <w:tcW w:w="694" w:type="pct"/>
            <w:tcBorders>
              <w:top w:val="nil"/>
              <w:left w:val="nil"/>
              <w:bottom w:val="single" w:sz="4" w:space="0" w:color="auto"/>
              <w:right w:val="single" w:sz="4" w:space="0" w:color="auto"/>
            </w:tcBorders>
            <w:shd w:val="clear" w:color="auto" w:fill="auto"/>
            <w:noWrap/>
            <w:vAlign w:val="center"/>
            <w:hideMark/>
          </w:tcPr>
          <w:p w14:paraId="536191DB"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203 728,74</w:t>
            </w:r>
          </w:p>
        </w:tc>
        <w:tc>
          <w:tcPr>
            <w:tcW w:w="666" w:type="pct"/>
            <w:tcBorders>
              <w:top w:val="nil"/>
              <w:left w:val="nil"/>
              <w:bottom w:val="single" w:sz="4" w:space="0" w:color="auto"/>
              <w:right w:val="single" w:sz="4" w:space="0" w:color="auto"/>
            </w:tcBorders>
            <w:shd w:val="clear" w:color="auto" w:fill="auto"/>
            <w:noWrap/>
            <w:vAlign w:val="center"/>
            <w:hideMark/>
          </w:tcPr>
          <w:p w14:paraId="6125612A"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81,5</w:t>
            </w:r>
          </w:p>
        </w:tc>
      </w:tr>
      <w:tr w:rsidR="0048136E" w:rsidRPr="0048136E" w14:paraId="51D4F8CE"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6B2A82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EEA4D7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DAAB1E2"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8771B45"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7C5DFCAE"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CB39E84"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59C95645"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59E248"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D4AD020"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A1F521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E9CF69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8 813,09</w:t>
            </w:r>
          </w:p>
        </w:tc>
        <w:tc>
          <w:tcPr>
            <w:tcW w:w="666" w:type="pct"/>
            <w:tcBorders>
              <w:top w:val="nil"/>
              <w:left w:val="nil"/>
              <w:bottom w:val="single" w:sz="4" w:space="0" w:color="auto"/>
              <w:right w:val="single" w:sz="4" w:space="0" w:color="auto"/>
            </w:tcBorders>
            <w:shd w:val="clear" w:color="000000" w:fill="FFFDC1"/>
            <w:noWrap/>
            <w:vAlign w:val="center"/>
            <w:hideMark/>
          </w:tcPr>
          <w:p w14:paraId="46AC446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75D55FF4"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BFF8503"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49E85C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250 000</w:t>
            </w:r>
          </w:p>
        </w:tc>
        <w:tc>
          <w:tcPr>
            <w:tcW w:w="694" w:type="pct"/>
            <w:tcBorders>
              <w:top w:val="nil"/>
              <w:left w:val="nil"/>
              <w:bottom w:val="single" w:sz="4" w:space="0" w:color="auto"/>
              <w:right w:val="single" w:sz="4" w:space="0" w:color="auto"/>
            </w:tcBorders>
            <w:shd w:val="clear" w:color="000000" w:fill="D5E3F2"/>
            <w:noWrap/>
            <w:vAlign w:val="center"/>
            <w:hideMark/>
          </w:tcPr>
          <w:p w14:paraId="407FEEC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212 541,83</w:t>
            </w:r>
          </w:p>
        </w:tc>
        <w:tc>
          <w:tcPr>
            <w:tcW w:w="666" w:type="pct"/>
            <w:tcBorders>
              <w:top w:val="nil"/>
              <w:left w:val="nil"/>
              <w:bottom w:val="single" w:sz="4" w:space="0" w:color="auto"/>
              <w:right w:val="single" w:sz="4" w:space="0" w:color="auto"/>
            </w:tcBorders>
            <w:shd w:val="clear" w:color="000000" w:fill="D5E3F2"/>
            <w:noWrap/>
            <w:vAlign w:val="center"/>
            <w:hideMark/>
          </w:tcPr>
          <w:p w14:paraId="06F811F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85,0</w:t>
            </w:r>
          </w:p>
        </w:tc>
      </w:tr>
    </w:tbl>
    <w:p w14:paraId="0F29B276" w14:textId="77777777" w:rsidR="0003029B" w:rsidRPr="00FA7CCC" w:rsidRDefault="0003029B" w:rsidP="0003029B">
      <w:pPr>
        <w:rPr>
          <w:sz w:val="16"/>
          <w:szCs w:val="16"/>
        </w:rPr>
      </w:pPr>
    </w:p>
    <w:p w14:paraId="4DB02080" w14:textId="77777777" w:rsidR="008F598C" w:rsidRDefault="008F598C" w:rsidP="008F598C">
      <w:r>
        <w:br w:type="page"/>
      </w:r>
    </w:p>
    <w:p w14:paraId="78DB9AD9" w14:textId="77777777" w:rsidR="008F598C" w:rsidRDefault="000F6044" w:rsidP="008F598C">
      <w:pPr>
        <w:jc w:val="center"/>
      </w:pPr>
      <w:r>
        <w:lastRenderedPageBreak/>
        <w:t>Zestawienie nr</w:t>
      </w:r>
      <w:r w:rsidR="008F598C">
        <w:t xml:space="preserve"> V/</w:t>
      </w:r>
      <w:r w:rsidR="008F3C10">
        <w:t>5</w:t>
      </w:r>
    </w:p>
    <w:p w14:paraId="1BD07A8F" w14:textId="77777777"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27FA8004" w14:textId="77777777" w:rsidR="008F598C" w:rsidRDefault="008F598C" w:rsidP="008F598C">
      <w:pPr>
        <w:pStyle w:val="Nagwek6"/>
      </w:pPr>
      <w:bookmarkStart w:id="31" w:name="_Toc192840458"/>
      <w:r>
        <w:t>D.1.</w:t>
      </w:r>
      <w:r w:rsidR="0082161D">
        <w:t>6</w:t>
      </w:r>
      <w:r>
        <w:t>.</w:t>
      </w:r>
      <w:r>
        <w:tab/>
      </w:r>
      <w:r w:rsidR="00620F0E">
        <w:t>Stołówki szkolne i przedszkolne</w:t>
      </w:r>
      <w:bookmarkEnd w:id="31"/>
    </w:p>
    <w:p w14:paraId="500DD88B" w14:textId="327F0D0C" w:rsidR="008F598C" w:rsidRDefault="0048136E"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48136E" w14:paraId="01FD8E6D"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6AF62B20" w14:textId="77777777" w:rsidR="0048136E" w:rsidRDefault="0048136E" w:rsidP="0048136E">
            <w:pPr>
              <w:spacing w:line="240" w:lineRule="auto"/>
              <w:jc w:val="center"/>
              <w:rPr>
                <w:rFonts w:ascii="Arial CE" w:hAnsi="Arial CE" w:cs="Calibri"/>
                <w:b/>
                <w:bCs/>
                <w:sz w:val="14"/>
                <w:szCs w:val="14"/>
              </w:rPr>
            </w:pPr>
            <w:r>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00E15314" w14:textId="77777777" w:rsidR="0048136E" w:rsidRDefault="0048136E" w:rsidP="0048136E">
            <w:pPr>
              <w:jc w:val="center"/>
              <w:rPr>
                <w:rFonts w:ascii="Arial CE" w:hAnsi="Arial CE" w:cs="Calibri"/>
                <w:b/>
                <w:bCs/>
                <w:sz w:val="14"/>
                <w:szCs w:val="14"/>
              </w:rPr>
            </w:pPr>
            <w:r>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F3CE1D5" w14:textId="77777777" w:rsidR="0048136E" w:rsidRDefault="0048136E" w:rsidP="0048136E">
            <w:pPr>
              <w:jc w:val="center"/>
              <w:rPr>
                <w:rFonts w:ascii="Arial CE" w:hAnsi="Arial CE" w:cs="Calibri"/>
                <w:b/>
                <w:bCs/>
                <w:sz w:val="14"/>
                <w:szCs w:val="14"/>
              </w:rPr>
            </w:pPr>
            <w:r>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3DB091BB" w14:textId="77777777" w:rsidR="0048136E" w:rsidRDefault="0048136E" w:rsidP="0048136E">
            <w:pPr>
              <w:jc w:val="center"/>
              <w:rPr>
                <w:rFonts w:ascii="Arial CE" w:hAnsi="Arial CE" w:cs="Calibri"/>
                <w:b/>
                <w:bCs/>
                <w:sz w:val="14"/>
                <w:szCs w:val="14"/>
              </w:rPr>
            </w:pPr>
            <w:r>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39D380B6" w14:textId="77777777" w:rsidR="0048136E" w:rsidRDefault="0048136E" w:rsidP="0048136E">
            <w:pPr>
              <w:jc w:val="center"/>
              <w:rPr>
                <w:rFonts w:ascii="Arial CE" w:hAnsi="Arial CE" w:cs="Calibri"/>
                <w:b/>
                <w:bCs/>
                <w:sz w:val="14"/>
                <w:szCs w:val="14"/>
              </w:rPr>
            </w:pPr>
            <w:r>
              <w:rPr>
                <w:rFonts w:ascii="Arial CE" w:hAnsi="Arial CE" w:cs="Calibri"/>
                <w:b/>
                <w:bCs/>
                <w:sz w:val="14"/>
                <w:szCs w:val="14"/>
              </w:rPr>
              <w:t xml:space="preserve">Wskaźnik % </w:t>
            </w:r>
            <w:r>
              <w:rPr>
                <w:rFonts w:ascii="Arial CE" w:hAnsi="Arial CE" w:cs="Calibri"/>
                <w:b/>
                <w:bCs/>
                <w:sz w:val="14"/>
                <w:szCs w:val="14"/>
              </w:rPr>
              <w:br/>
              <w:t>(kol. 4/3)</w:t>
            </w:r>
          </w:p>
        </w:tc>
      </w:tr>
      <w:tr w:rsidR="0048136E" w14:paraId="27AAAB2C"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74DA9EF" w14:textId="77777777" w:rsidR="0048136E" w:rsidRDefault="0048136E" w:rsidP="0048136E">
            <w:pPr>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97D3AD2" w14:textId="77777777" w:rsidR="0048136E" w:rsidRDefault="0048136E" w:rsidP="0048136E">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4468AF1" w14:textId="77777777" w:rsidR="0048136E" w:rsidRDefault="0048136E" w:rsidP="0048136E">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14D14BF" w14:textId="77777777" w:rsidR="0048136E" w:rsidRDefault="0048136E" w:rsidP="0048136E">
            <w:pPr>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521AB04" w14:textId="77777777" w:rsidR="0048136E" w:rsidRDefault="0048136E" w:rsidP="0048136E">
            <w:pPr>
              <w:rPr>
                <w:rFonts w:ascii="Arial CE" w:hAnsi="Arial CE" w:cs="Calibri"/>
                <w:b/>
                <w:bCs/>
                <w:sz w:val="14"/>
                <w:szCs w:val="14"/>
              </w:rPr>
            </w:pPr>
          </w:p>
        </w:tc>
      </w:tr>
      <w:tr w:rsidR="0048136E" w14:paraId="4E9EB7C1"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56E0E" w14:textId="77777777" w:rsidR="0048136E" w:rsidRDefault="0048136E" w:rsidP="0048136E">
            <w:pPr>
              <w:jc w:val="center"/>
              <w:rPr>
                <w:rFonts w:ascii="Arial CE" w:hAnsi="Arial CE" w:cs="Calibri"/>
                <w:sz w:val="12"/>
                <w:szCs w:val="12"/>
              </w:rPr>
            </w:pPr>
            <w:r>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0BFC56" w14:textId="77777777" w:rsidR="0048136E" w:rsidRDefault="0048136E" w:rsidP="0048136E">
            <w:pPr>
              <w:jc w:val="center"/>
              <w:rPr>
                <w:rFonts w:ascii="Arial CE" w:hAnsi="Arial CE" w:cs="Calibri"/>
                <w:sz w:val="12"/>
                <w:szCs w:val="12"/>
              </w:rPr>
            </w:pPr>
            <w:r>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DC1C47" w14:textId="77777777" w:rsidR="0048136E" w:rsidRDefault="0048136E" w:rsidP="0048136E">
            <w:pPr>
              <w:jc w:val="center"/>
              <w:rPr>
                <w:rFonts w:ascii="Arial CE" w:hAnsi="Arial CE" w:cs="Calibri"/>
                <w:sz w:val="12"/>
                <w:szCs w:val="12"/>
              </w:rPr>
            </w:pPr>
            <w:r>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3589A3" w14:textId="77777777" w:rsidR="0048136E" w:rsidRDefault="0048136E" w:rsidP="0048136E">
            <w:pPr>
              <w:jc w:val="center"/>
              <w:rPr>
                <w:rFonts w:ascii="Arial CE" w:hAnsi="Arial CE" w:cs="Calibri"/>
                <w:sz w:val="12"/>
                <w:szCs w:val="12"/>
              </w:rPr>
            </w:pPr>
            <w:r>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E14BF" w14:textId="77777777" w:rsidR="0048136E" w:rsidRDefault="0048136E" w:rsidP="0048136E">
            <w:pPr>
              <w:jc w:val="center"/>
              <w:rPr>
                <w:rFonts w:ascii="Arial CE" w:hAnsi="Arial CE" w:cs="Calibri"/>
                <w:sz w:val="12"/>
                <w:szCs w:val="12"/>
              </w:rPr>
            </w:pPr>
            <w:r>
              <w:rPr>
                <w:rFonts w:ascii="Arial CE" w:hAnsi="Arial CE" w:cs="Calibri"/>
                <w:sz w:val="12"/>
                <w:szCs w:val="12"/>
              </w:rPr>
              <w:t>5</w:t>
            </w:r>
          </w:p>
        </w:tc>
      </w:tr>
      <w:tr w:rsidR="0048136E" w14:paraId="4149D7B6"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9FC552F" w14:textId="77777777" w:rsidR="0048136E" w:rsidRDefault="0048136E" w:rsidP="0048136E">
            <w:pPr>
              <w:jc w:val="center"/>
              <w:rPr>
                <w:rFonts w:ascii="Arial CE" w:hAnsi="Arial CE" w:cs="Calibri"/>
                <w:b/>
                <w:bCs/>
                <w:sz w:val="12"/>
                <w:szCs w:val="12"/>
              </w:rPr>
            </w:pPr>
            <w:r>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05CBF66" w14:textId="77777777" w:rsidR="0048136E" w:rsidRDefault="0048136E" w:rsidP="0048136E">
            <w:pPr>
              <w:rPr>
                <w:rFonts w:ascii="Arial CE" w:hAnsi="Arial CE" w:cs="Calibri"/>
                <w:b/>
                <w:bCs/>
                <w:sz w:val="12"/>
                <w:szCs w:val="12"/>
              </w:rPr>
            </w:pPr>
            <w:r>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1275EEF"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E71B71C"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245 607,80</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B8AA787"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 xml:space="preserve"> </w:t>
            </w:r>
          </w:p>
        </w:tc>
      </w:tr>
      <w:tr w:rsidR="0048136E" w14:paraId="6C8564F3"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8E529B9" w14:textId="77777777" w:rsidR="0048136E" w:rsidRDefault="0048136E" w:rsidP="0048136E">
            <w:pPr>
              <w:jc w:val="center"/>
              <w:rPr>
                <w:rFonts w:ascii="Arial CE" w:hAnsi="Arial CE" w:cs="Calibri"/>
                <w:b/>
                <w:bCs/>
                <w:sz w:val="12"/>
                <w:szCs w:val="12"/>
              </w:rPr>
            </w:pPr>
            <w:r>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A7E786C" w14:textId="77777777" w:rsidR="0048136E" w:rsidRDefault="0048136E" w:rsidP="0048136E">
            <w:pPr>
              <w:rPr>
                <w:rFonts w:ascii="Arial CE" w:hAnsi="Arial CE" w:cs="Calibri"/>
                <w:b/>
                <w:bCs/>
                <w:sz w:val="12"/>
                <w:szCs w:val="12"/>
              </w:rPr>
            </w:pPr>
            <w:r>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0DE9564"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4 940 180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615BBBF"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3 660 275,74</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AD084DA"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74,1</w:t>
            </w:r>
          </w:p>
        </w:tc>
      </w:tr>
      <w:tr w:rsidR="0048136E" w14:paraId="227833E5"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47EC29A" w14:textId="77777777" w:rsidR="0048136E" w:rsidRDefault="0048136E" w:rsidP="0048136E">
            <w:pPr>
              <w:jc w:val="center"/>
              <w:rPr>
                <w:rFonts w:ascii="Arial CE" w:hAnsi="Arial CE" w:cs="Calibri"/>
                <w:b/>
                <w:bCs/>
                <w:sz w:val="12"/>
                <w:szCs w:val="12"/>
              </w:rPr>
            </w:pPr>
            <w:r>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DFC5F65"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4 940 180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75E46A2C"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3 905 883,54</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6CA1AEF"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79,1</w:t>
            </w:r>
          </w:p>
        </w:tc>
      </w:tr>
      <w:tr w:rsidR="0048136E" w14:paraId="0B9CB4C0"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86B8F56" w14:textId="77777777" w:rsidR="0048136E" w:rsidRDefault="0048136E" w:rsidP="0048136E">
            <w:pPr>
              <w:jc w:val="center"/>
              <w:rPr>
                <w:rFonts w:ascii="Arial CE" w:hAnsi="Arial CE" w:cs="Calibri"/>
                <w:b/>
                <w:bCs/>
                <w:sz w:val="12"/>
                <w:szCs w:val="12"/>
              </w:rPr>
            </w:pPr>
            <w:r>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166CA75" w14:textId="77777777" w:rsidR="0048136E" w:rsidRDefault="0048136E" w:rsidP="0048136E">
            <w:pPr>
              <w:rPr>
                <w:rFonts w:ascii="Arial CE" w:hAnsi="Arial CE" w:cs="Calibri"/>
                <w:b/>
                <w:bCs/>
                <w:sz w:val="12"/>
                <w:szCs w:val="12"/>
              </w:rPr>
            </w:pPr>
            <w:r>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F71B9DA"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4 940 180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8F3C7BE"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3 850 647,21</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B42C56D"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77,9</w:t>
            </w:r>
          </w:p>
        </w:tc>
      </w:tr>
      <w:tr w:rsidR="0048136E" w14:paraId="17A12698"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CEEE89" w14:textId="77777777" w:rsidR="0048136E" w:rsidRDefault="0048136E" w:rsidP="0048136E">
            <w:pPr>
              <w:jc w:val="center"/>
              <w:rPr>
                <w:rFonts w:ascii="Arial CE" w:hAnsi="Arial CE" w:cs="Calibri"/>
                <w:sz w:val="12"/>
                <w:szCs w:val="12"/>
              </w:rPr>
            </w:pPr>
            <w:r>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1CDDE" w14:textId="77777777" w:rsidR="0048136E" w:rsidRDefault="0048136E" w:rsidP="0048136E">
            <w:pPr>
              <w:jc w:val="center"/>
              <w:rPr>
                <w:rFonts w:ascii="Arial CE" w:hAnsi="Arial CE" w:cs="Calibri"/>
                <w:sz w:val="12"/>
                <w:szCs w:val="12"/>
              </w:rPr>
            </w:pPr>
            <w:r>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60639E28" w14:textId="77777777" w:rsidR="0048136E" w:rsidRDefault="0048136E" w:rsidP="0048136E">
            <w:pPr>
              <w:ind w:firstLineChars="100" w:firstLine="120"/>
              <w:rPr>
                <w:rFonts w:ascii="Arial CE" w:hAnsi="Arial CE" w:cs="Calibri"/>
                <w:sz w:val="12"/>
                <w:szCs w:val="12"/>
              </w:rPr>
            </w:pPr>
            <w:r>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B73C92" w14:textId="77777777" w:rsidR="0048136E" w:rsidRDefault="0048136E" w:rsidP="0048136E">
            <w:pPr>
              <w:jc w:val="right"/>
              <w:rPr>
                <w:rFonts w:ascii="Arial CE" w:hAnsi="Arial CE" w:cs="Calibri"/>
                <w:sz w:val="12"/>
                <w:szCs w:val="12"/>
              </w:rPr>
            </w:pPr>
            <w:r>
              <w:rPr>
                <w:rFonts w:ascii="Arial CE" w:hAnsi="Arial CE" w:cs="Calibri"/>
                <w:sz w:val="12"/>
                <w:szCs w:val="12"/>
              </w:rPr>
              <w:t>4 940 180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9B9749" w14:textId="77777777" w:rsidR="0048136E" w:rsidRDefault="0048136E" w:rsidP="0048136E">
            <w:pPr>
              <w:jc w:val="right"/>
              <w:rPr>
                <w:rFonts w:ascii="Arial CE" w:hAnsi="Arial CE" w:cs="Calibri"/>
                <w:sz w:val="12"/>
                <w:szCs w:val="12"/>
              </w:rPr>
            </w:pPr>
            <w:r>
              <w:rPr>
                <w:rFonts w:ascii="Arial CE" w:hAnsi="Arial CE" w:cs="Calibri"/>
                <w:sz w:val="12"/>
                <w:szCs w:val="12"/>
              </w:rPr>
              <w:t>3 850 647,21</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7BB16" w14:textId="77777777" w:rsidR="0048136E" w:rsidRDefault="0048136E" w:rsidP="0048136E">
            <w:pPr>
              <w:jc w:val="right"/>
              <w:rPr>
                <w:rFonts w:ascii="Arial CE" w:hAnsi="Arial CE" w:cs="Calibri"/>
                <w:sz w:val="12"/>
                <w:szCs w:val="12"/>
              </w:rPr>
            </w:pPr>
            <w:r>
              <w:rPr>
                <w:rFonts w:ascii="Arial CE" w:hAnsi="Arial CE" w:cs="Calibri"/>
                <w:sz w:val="12"/>
                <w:szCs w:val="12"/>
              </w:rPr>
              <w:t>77,9</w:t>
            </w:r>
          </w:p>
        </w:tc>
      </w:tr>
      <w:tr w:rsidR="0048136E" w14:paraId="0497B4A8"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24267" w14:textId="77777777" w:rsidR="0048136E" w:rsidRDefault="0048136E" w:rsidP="0048136E">
            <w:pPr>
              <w:jc w:val="center"/>
              <w:rPr>
                <w:rFonts w:ascii="Arial CE" w:hAnsi="Arial CE" w:cs="Calibri"/>
                <w:sz w:val="12"/>
                <w:szCs w:val="12"/>
              </w:rPr>
            </w:pPr>
            <w:r>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A3134" w14:textId="77777777" w:rsidR="0048136E" w:rsidRDefault="0048136E" w:rsidP="0048136E">
            <w:pPr>
              <w:jc w:val="center"/>
              <w:rPr>
                <w:rFonts w:ascii="Arial CE" w:hAnsi="Arial CE" w:cs="Calibri"/>
                <w:sz w:val="12"/>
                <w:szCs w:val="12"/>
              </w:rPr>
            </w:pPr>
            <w:r>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59CE4BD1" w14:textId="77777777" w:rsidR="0048136E" w:rsidRDefault="0048136E" w:rsidP="0048136E">
            <w:pPr>
              <w:ind w:firstLineChars="100" w:firstLine="120"/>
              <w:rPr>
                <w:rFonts w:ascii="Arial CE" w:hAnsi="Arial CE" w:cs="Calibri"/>
                <w:sz w:val="12"/>
                <w:szCs w:val="12"/>
              </w:rPr>
            </w:pPr>
            <w:r>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3F660B" w14:textId="77777777" w:rsidR="0048136E" w:rsidRDefault="0048136E" w:rsidP="0048136E">
            <w:pPr>
              <w:jc w:val="right"/>
              <w:rPr>
                <w:rFonts w:ascii="Arial CE" w:hAnsi="Arial CE" w:cs="Calibri"/>
                <w:sz w:val="12"/>
                <w:szCs w:val="12"/>
              </w:rPr>
            </w:pPr>
            <w:r>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A9B06" w14:textId="77777777" w:rsidR="0048136E" w:rsidRDefault="0048136E" w:rsidP="0048136E">
            <w:pPr>
              <w:jc w:val="right"/>
              <w:rPr>
                <w:rFonts w:ascii="Arial CE" w:hAnsi="Arial CE" w:cs="Calibri"/>
                <w:sz w:val="12"/>
                <w:szCs w:val="12"/>
              </w:rPr>
            </w:pPr>
            <w:r>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A05A7" w14:textId="77777777" w:rsidR="0048136E" w:rsidRDefault="0048136E" w:rsidP="0048136E">
            <w:pPr>
              <w:jc w:val="right"/>
              <w:rPr>
                <w:rFonts w:ascii="Arial CE" w:hAnsi="Arial CE" w:cs="Calibri"/>
                <w:sz w:val="12"/>
                <w:szCs w:val="12"/>
              </w:rPr>
            </w:pPr>
            <w:r>
              <w:rPr>
                <w:rFonts w:ascii="Arial CE" w:hAnsi="Arial CE" w:cs="Calibri"/>
                <w:sz w:val="12"/>
                <w:szCs w:val="12"/>
              </w:rPr>
              <w:t xml:space="preserve"> </w:t>
            </w:r>
          </w:p>
        </w:tc>
      </w:tr>
      <w:tr w:rsidR="0048136E" w14:paraId="628650A4"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AFA5477" w14:textId="77777777" w:rsidR="0048136E" w:rsidRDefault="0048136E" w:rsidP="0048136E">
            <w:pPr>
              <w:jc w:val="center"/>
              <w:rPr>
                <w:rFonts w:ascii="Arial CE" w:hAnsi="Arial CE" w:cs="Calibri"/>
                <w:b/>
                <w:bCs/>
                <w:sz w:val="12"/>
                <w:szCs w:val="12"/>
              </w:rPr>
            </w:pPr>
            <w:r>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087455B" w14:textId="77777777" w:rsidR="0048136E" w:rsidRDefault="0048136E" w:rsidP="0048136E">
            <w:pPr>
              <w:rPr>
                <w:rFonts w:ascii="Arial CE" w:hAnsi="Arial CE" w:cs="Calibri"/>
                <w:b/>
                <w:bCs/>
                <w:sz w:val="12"/>
                <w:szCs w:val="12"/>
              </w:rPr>
            </w:pPr>
            <w:r>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07C6BA7"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03ADD55"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55 236,33</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D49C7E5"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 xml:space="preserve"> </w:t>
            </w:r>
          </w:p>
        </w:tc>
      </w:tr>
      <w:tr w:rsidR="0048136E" w14:paraId="74A0B018"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5D0831C" w14:textId="77777777" w:rsidR="0048136E" w:rsidRDefault="0048136E" w:rsidP="0048136E">
            <w:pPr>
              <w:jc w:val="center"/>
              <w:rPr>
                <w:rFonts w:ascii="Arial CE" w:hAnsi="Arial CE" w:cs="Calibri"/>
                <w:b/>
                <w:bCs/>
                <w:sz w:val="12"/>
                <w:szCs w:val="12"/>
              </w:rPr>
            </w:pPr>
            <w:r>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B42B9B7"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4 940 180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9DB7494"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3 905 883,54</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314161A" w14:textId="77777777" w:rsidR="0048136E" w:rsidRDefault="0048136E" w:rsidP="0048136E">
            <w:pPr>
              <w:jc w:val="right"/>
              <w:rPr>
                <w:rFonts w:ascii="Arial CE" w:hAnsi="Arial CE" w:cs="Calibri"/>
                <w:b/>
                <w:bCs/>
                <w:sz w:val="12"/>
                <w:szCs w:val="12"/>
              </w:rPr>
            </w:pPr>
            <w:r>
              <w:rPr>
                <w:rFonts w:ascii="Arial CE" w:hAnsi="Arial CE" w:cs="Calibri"/>
                <w:b/>
                <w:bCs/>
                <w:sz w:val="12"/>
                <w:szCs w:val="12"/>
              </w:rPr>
              <w:t>79,1</w:t>
            </w:r>
          </w:p>
        </w:tc>
      </w:tr>
    </w:tbl>
    <w:p w14:paraId="3E392416" w14:textId="77777777" w:rsidR="00620F0E" w:rsidRPr="00FA7CCC" w:rsidRDefault="00620F0E" w:rsidP="00620F0E">
      <w:pPr>
        <w:rPr>
          <w:sz w:val="16"/>
          <w:szCs w:val="16"/>
        </w:rPr>
      </w:pPr>
    </w:p>
    <w:p w14:paraId="312A46CC" w14:textId="77777777" w:rsidR="008F598C" w:rsidRDefault="008F598C" w:rsidP="008F598C">
      <w:r>
        <w:br w:type="page"/>
      </w:r>
    </w:p>
    <w:p w14:paraId="3DEABBAE" w14:textId="77777777" w:rsidR="008F598C" w:rsidRPr="00056599" w:rsidRDefault="000F6044" w:rsidP="008F598C">
      <w:pPr>
        <w:jc w:val="center"/>
      </w:pPr>
      <w:r>
        <w:lastRenderedPageBreak/>
        <w:t>Zestawienie nr</w:t>
      </w:r>
      <w:r w:rsidR="008F598C" w:rsidRPr="00056599">
        <w:t xml:space="preserve"> </w:t>
      </w:r>
      <w:r w:rsidR="008F598C">
        <w:t>V</w:t>
      </w:r>
      <w:r w:rsidR="008F598C" w:rsidRPr="00056599">
        <w:t>/</w:t>
      </w:r>
      <w:r w:rsidR="008F3C10">
        <w:t>5</w:t>
      </w:r>
    </w:p>
    <w:p w14:paraId="712EC532" w14:textId="77777777"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2A4FF7D7" w14:textId="77777777" w:rsidR="008F598C" w:rsidRDefault="008F598C" w:rsidP="00620F0E">
      <w:pPr>
        <w:pStyle w:val="Nagwek5"/>
      </w:pPr>
      <w:bookmarkStart w:id="32" w:name="_Toc192840459"/>
      <w:r>
        <w:t>D.</w:t>
      </w:r>
      <w:r w:rsidR="00620F0E">
        <w:t>2</w:t>
      </w:r>
      <w:r>
        <w:t>.</w:t>
      </w:r>
      <w:r>
        <w:tab/>
        <w:t>Edukacyjna opieka wychowawcza</w:t>
      </w:r>
      <w:bookmarkEnd w:id="32"/>
    </w:p>
    <w:p w14:paraId="58E3C381" w14:textId="38731AC1" w:rsidR="008F598C" w:rsidRPr="00FA7CCC" w:rsidRDefault="0048136E"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CE153C" w14:paraId="76E9AE08" w14:textId="77777777" w:rsidTr="00CE153C">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0FC6C863" w14:textId="77777777" w:rsidR="00CE153C" w:rsidRDefault="00CE153C" w:rsidP="00CE153C">
            <w:pPr>
              <w:spacing w:line="240" w:lineRule="auto"/>
              <w:jc w:val="center"/>
              <w:rPr>
                <w:rFonts w:ascii="Arial CE" w:hAnsi="Arial CE" w:cs="Calibri"/>
                <w:b/>
                <w:bCs/>
                <w:sz w:val="14"/>
                <w:szCs w:val="14"/>
              </w:rPr>
            </w:pPr>
            <w:r>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802431F" w14:textId="77777777" w:rsidR="00CE153C" w:rsidRDefault="00CE153C" w:rsidP="00CE153C">
            <w:pPr>
              <w:jc w:val="center"/>
              <w:rPr>
                <w:rFonts w:ascii="Arial CE" w:hAnsi="Arial CE" w:cs="Calibri"/>
                <w:b/>
                <w:bCs/>
                <w:sz w:val="14"/>
                <w:szCs w:val="14"/>
              </w:rPr>
            </w:pPr>
            <w:r>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69D5EF33" w14:textId="77777777" w:rsidR="00CE153C" w:rsidRDefault="00CE153C" w:rsidP="00CE153C">
            <w:pPr>
              <w:jc w:val="center"/>
              <w:rPr>
                <w:rFonts w:ascii="Arial CE" w:hAnsi="Arial CE" w:cs="Calibri"/>
                <w:b/>
                <w:bCs/>
                <w:sz w:val="14"/>
                <w:szCs w:val="14"/>
              </w:rPr>
            </w:pPr>
            <w:r>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4F4669CB" w14:textId="77777777" w:rsidR="00CE153C" w:rsidRDefault="00CE153C" w:rsidP="00CE153C">
            <w:pPr>
              <w:jc w:val="center"/>
              <w:rPr>
                <w:rFonts w:ascii="Arial CE" w:hAnsi="Arial CE" w:cs="Calibri"/>
                <w:b/>
                <w:bCs/>
                <w:sz w:val="14"/>
                <w:szCs w:val="14"/>
              </w:rPr>
            </w:pPr>
            <w:r>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5B556AA9" w14:textId="77777777" w:rsidR="00CE153C" w:rsidRDefault="00CE153C" w:rsidP="00CE153C">
            <w:pPr>
              <w:jc w:val="center"/>
              <w:rPr>
                <w:rFonts w:ascii="Arial CE" w:hAnsi="Arial CE" w:cs="Calibri"/>
                <w:b/>
                <w:bCs/>
                <w:sz w:val="14"/>
                <w:szCs w:val="14"/>
              </w:rPr>
            </w:pPr>
            <w:r>
              <w:rPr>
                <w:rFonts w:ascii="Arial CE" w:hAnsi="Arial CE" w:cs="Calibri"/>
                <w:b/>
                <w:bCs/>
                <w:sz w:val="14"/>
                <w:szCs w:val="14"/>
              </w:rPr>
              <w:t xml:space="preserve">Wskaźnik % </w:t>
            </w:r>
            <w:r>
              <w:rPr>
                <w:rFonts w:ascii="Arial CE" w:hAnsi="Arial CE" w:cs="Calibri"/>
                <w:b/>
                <w:bCs/>
                <w:sz w:val="14"/>
                <w:szCs w:val="14"/>
              </w:rPr>
              <w:br/>
              <w:t>(kol. 4/3)</w:t>
            </w:r>
          </w:p>
        </w:tc>
      </w:tr>
      <w:tr w:rsidR="00CE153C" w14:paraId="6073E193" w14:textId="77777777" w:rsidTr="00CE153C">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DC66489" w14:textId="77777777" w:rsidR="00CE153C" w:rsidRDefault="00CE153C" w:rsidP="00CE153C">
            <w:pPr>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F0BD0E2" w14:textId="77777777" w:rsidR="00CE153C" w:rsidRDefault="00CE153C" w:rsidP="00CE153C">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3594458" w14:textId="77777777" w:rsidR="00CE153C" w:rsidRDefault="00CE153C" w:rsidP="00CE153C">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29FC06E" w14:textId="77777777" w:rsidR="00CE153C" w:rsidRDefault="00CE153C" w:rsidP="00CE153C">
            <w:pPr>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5A61B58" w14:textId="77777777" w:rsidR="00CE153C" w:rsidRDefault="00CE153C" w:rsidP="00CE153C">
            <w:pPr>
              <w:rPr>
                <w:rFonts w:ascii="Arial CE" w:hAnsi="Arial CE" w:cs="Calibri"/>
                <w:b/>
                <w:bCs/>
                <w:sz w:val="14"/>
                <w:szCs w:val="14"/>
              </w:rPr>
            </w:pPr>
          </w:p>
        </w:tc>
      </w:tr>
      <w:tr w:rsidR="00CE153C" w14:paraId="0F52369C" w14:textId="77777777" w:rsidTr="00CE153C">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A19FBD" w14:textId="77777777" w:rsidR="00CE153C" w:rsidRDefault="00CE153C" w:rsidP="00CE153C">
            <w:pPr>
              <w:jc w:val="center"/>
              <w:rPr>
                <w:rFonts w:ascii="Arial CE" w:hAnsi="Arial CE" w:cs="Calibri"/>
                <w:sz w:val="12"/>
                <w:szCs w:val="12"/>
              </w:rPr>
            </w:pPr>
            <w:r>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79FF9C" w14:textId="77777777" w:rsidR="00CE153C" w:rsidRDefault="00CE153C" w:rsidP="00CE153C">
            <w:pPr>
              <w:jc w:val="center"/>
              <w:rPr>
                <w:rFonts w:ascii="Arial CE" w:hAnsi="Arial CE" w:cs="Calibri"/>
                <w:sz w:val="12"/>
                <w:szCs w:val="12"/>
              </w:rPr>
            </w:pPr>
            <w:r>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FD75E" w14:textId="77777777" w:rsidR="00CE153C" w:rsidRDefault="00CE153C" w:rsidP="00CE153C">
            <w:pPr>
              <w:jc w:val="center"/>
              <w:rPr>
                <w:rFonts w:ascii="Arial CE" w:hAnsi="Arial CE" w:cs="Calibri"/>
                <w:sz w:val="12"/>
                <w:szCs w:val="12"/>
              </w:rPr>
            </w:pPr>
            <w:r>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606DD" w14:textId="77777777" w:rsidR="00CE153C" w:rsidRDefault="00CE153C" w:rsidP="00CE153C">
            <w:pPr>
              <w:jc w:val="center"/>
              <w:rPr>
                <w:rFonts w:ascii="Arial CE" w:hAnsi="Arial CE" w:cs="Calibri"/>
                <w:sz w:val="12"/>
                <w:szCs w:val="12"/>
              </w:rPr>
            </w:pPr>
            <w:r>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4244B2" w14:textId="77777777" w:rsidR="00CE153C" w:rsidRDefault="00CE153C" w:rsidP="00CE153C">
            <w:pPr>
              <w:jc w:val="center"/>
              <w:rPr>
                <w:rFonts w:ascii="Arial CE" w:hAnsi="Arial CE" w:cs="Calibri"/>
                <w:sz w:val="12"/>
                <w:szCs w:val="12"/>
              </w:rPr>
            </w:pPr>
            <w:r>
              <w:rPr>
                <w:rFonts w:ascii="Arial CE" w:hAnsi="Arial CE" w:cs="Calibri"/>
                <w:sz w:val="12"/>
                <w:szCs w:val="12"/>
              </w:rPr>
              <w:t>5</w:t>
            </w:r>
          </w:p>
        </w:tc>
      </w:tr>
      <w:tr w:rsidR="00CE153C" w14:paraId="2B3466AF" w14:textId="77777777" w:rsidTr="00CE153C">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005BF42" w14:textId="77777777" w:rsidR="00CE153C" w:rsidRDefault="00CE153C" w:rsidP="00CE153C">
            <w:pPr>
              <w:jc w:val="center"/>
              <w:rPr>
                <w:rFonts w:ascii="Arial CE" w:hAnsi="Arial CE" w:cs="Calibri"/>
                <w:b/>
                <w:bCs/>
                <w:sz w:val="12"/>
                <w:szCs w:val="12"/>
              </w:rPr>
            </w:pPr>
            <w:r>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78736D8" w14:textId="77777777" w:rsidR="00CE153C" w:rsidRDefault="00CE153C" w:rsidP="00CE153C">
            <w:pPr>
              <w:rPr>
                <w:rFonts w:ascii="Arial CE" w:hAnsi="Arial CE" w:cs="Calibri"/>
                <w:b/>
                <w:bCs/>
                <w:sz w:val="12"/>
                <w:szCs w:val="12"/>
              </w:rPr>
            </w:pPr>
            <w:r>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94FDD93"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7F439D5"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181 900,67</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F5B435F"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 xml:space="preserve"> </w:t>
            </w:r>
          </w:p>
        </w:tc>
      </w:tr>
      <w:tr w:rsidR="00CE153C" w14:paraId="289C7255" w14:textId="77777777" w:rsidTr="00CE153C">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45412E1" w14:textId="77777777" w:rsidR="00CE153C" w:rsidRDefault="00CE153C" w:rsidP="00CE153C">
            <w:pPr>
              <w:jc w:val="center"/>
              <w:rPr>
                <w:rFonts w:ascii="Arial CE" w:hAnsi="Arial CE" w:cs="Calibri"/>
                <w:b/>
                <w:bCs/>
                <w:sz w:val="12"/>
                <w:szCs w:val="12"/>
              </w:rPr>
            </w:pPr>
            <w:r>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8650A44" w14:textId="77777777" w:rsidR="00CE153C" w:rsidRDefault="00CE153C" w:rsidP="00CE153C">
            <w:pPr>
              <w:rPr>
                <w:rFonts w:ascii="Arial CE" w:hAnsi="Arial CE" w:cs="Calibri"/>
                <w:b/>
                <w:bCs/>
                <w:sz w:val="12"/>
                <w:szCs w:val="12"/>
              </w:rPr>
            </w:pPr>
            <w:r>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747CC50"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1 798 800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875EB68"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806 788,70</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ED4E685"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44,9</w:t>
            </w:r>
          </w:p>
        </w:tc>
      </w:tr>
      <w:tr w:rsidR="00CE153C" w14:paraId="52BF5CEF" w14:textId="77777777" w:rsidTr="00CE153C">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4DADD94" w14:textId="77777777" w:rsidR="00CE153C" w:rsidRDefault="00CE153C" w:rsidP="00CE153C">
            <w:pPr>
              <w:jc w:val="center"/>
              <w:rPr>
                <w:rFonts w:ascii="Arial CE" w:hAnsi="Arial CE" w:cs="Calibri"/>
                <w:b/>
                <w:bCs/>
                <w:sz w:val="12"/>
                <w:szCs w:val="12"/>
              </w:rPr>
            </w:pPr>
            <w:r>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B73412C"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1 798 800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7F97F69E"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988 689,37</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3DD101A"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55,0</w:t>
            </w:r>
          </w:p>
        </w:tc>
      </w:tr>
      <w:tr w:rsidR="00CE153C" w14:paraId="6B6ACE73" w14:textId="77777777" w:rsidTr="00CE153C">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25D0C1A" w14:textId="77777777" w:rsidR="00CE153C" w:rsidRDefault="00CE153C" w:rsidP="00CE153C">
            <w:pPr>
              <w:jc w:val="center"/>
              <w:rPr>
                <w:rFonts w:ascii="Arial CE" w:hAnsi="Arial CE" w:cs="Calibri"/>
                <w:b/>
                <w:bCs/>
                <w:sz w:val="12"/>
                <w:szCs w:val="12"/>
              </w:rPr>
            </w:pPr>
            <w:r>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6A5FBAB" w14:textId="77777777" w:rsidR="00CE153C" w:rsidRDefault="00CE153C" w:rsidP="00CE153C">
            <w:pPr>
              <w:rPr>
                <w:rFonts w:ascii="Arial CE" w:hAnsi="Arial CE" w:cs="Calibri"/>
                <w:b/>
                <w:bCs/>
                <w:sz w:val="12"/>
                <w:szCs w:val="12"/>
              </w:rPr>
            </w:pPr>
            <w:r>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8B487C4"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1 798 800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0C95055"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826 629,17</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61B968A"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46,0</w:t>
            </w:r>
          </w:p>
        </w:tc>
      </w:tr>
      <w:tr w:rsidR="00CE153C" w14:paraId="18B71417" w14:textId="77777777" w:rsidTr="00CE153C">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EF2F5" w14:textId="77777777" w:rsidR="00CE153C" w:rsidRDefault="00CE153C" w:rsidP="00CE153C">
            <w:pPr>
              <w:jc w:val="center"/>
              <w:rPr>
                <w:rFonts w:ascii="Arial CE" w:hAnsi="Arial CE" w:cs="Calibri"/>
                <w:sz w:val="12"/>
                <w:szCs w:val="12"/>
              </w:rPr>
            </w:pPr>
            <w:r>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3B9178" w14:textId="77777777" w:rsidR="00CE153C" w:rsidRDefault="00CE153C" w:rsidP="00CE153C">
            <w:pPr>
              <w:jc w:val="center"/>
              <w:rPr>
                <w:rFonts w:ascii="Arial CE" w:hAnsi="Arial CE" w:cs="Calibri"/>
                <w:sz w:val="12"/>
                <w:szCs w:val="12"/>
              </w:rPr>
            </w:pPr>
            <w:r>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18489B29" w14:textId="77777777" w:rsidR="00CE153C" w:rsidRDefault="00CE153C" w:rsidP="00CE153C">
            <w:pPr>
              <w:ind w:firstLineChars="100" w:firstLine="120"/>
              <w:rPr>
                <w:rFonts w:ascii="Arial CE" w:hAnsi="Arial CE" w:cs="Calibri"/>
                <w:sz w:val="12"/>
                <w:szCs w:val="12"/>
              </w:rPr>
            </w:pPr>
            <w:r>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754352" w14:textId="77777777" w:rsidR="00CE153C" w:rsidRDefault="00CE153C" w:rsidP="00CE153C">
            <w:pPr>
              <w:jc w:val="right"/>
              <w:rPr>
                <w:rFonts w:ascii="Arial CE" w:hAnsi="Arial CE" w:cs="Calibri"/>
                <w:sz w:val="12"/>
                <w:szCs w:val="12"/>
              </w:rPr>
            </w:pPr>
            <w:r>
              <w:rPr>
                <w:rFonts w:ascii="Arial CE" w:hAnsi="Arial CE" w:cs="Calibri"/>
                <w:sz w:val="12"/>
                <w:szCs w:val="12"/>
              </w:rPr>
              <w:t>1 798 800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A468F3" w14:textId="77777777" w:rsidR="00CE153C" w:rsidRDefault="00CE153C" w:rsidP="00CE153C">
            <w:pPr>
              <w:jc w:val="right"/>
              <w:rPr>
                <w:rFonts w:ascii="Arial CE" w:hAnsi="Arial CE" w:cs="Calibri"/>
                <w:sz w:val="12"/>
                <w:szCs w:val="12"/>
              </w:rPr>
            </w:pPr>
            <w:r>
              <w:rPr>
                <w:rFonts w:ascii="Arial CE" w:hAnsi="Arial CE" w:cs="Calibri"/>
                <w:sz w:val="12"/>
                <w:szCs w:val="12"/>
              </w:rPr>
              <w:t>826 629,17</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AE2AE" w14:textId="77777777" w:rsidR="00CE153C" w:rsidRDefault="00CE153C" w:rsidP="00CE153C">
            <w:pPr>
              <w:jc w:val="right"/>
              <w:rPr>
                <w:rFonts w:ascii="Arial CE" w:hAnsi="Arial CE" w:cs="Calibri"/>
                <w:sz w:val="12"/>
                <w:szCs w:val="12"/>
              </w:rPr>
            </w:pPr>
            <w:r>
              <w:rPr>
                <w:rFonts w:ascii="Arial CE" w:hAnsi="Arial CE" w:cs="Calibri"/>
                <w:sz w:val="12"/>
                <w:szCs w:val="12"/>
              </w:rPr>
              <w:t>46,0</w:t>
            </w:r>
          </w:p>
        </w:tc>
      </w:tr>
      <w:tr w:rsidR="00CE153C" w14:paraId="775D0D3E" w14:textId="77777777" w:rsidTr="00CE153C">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A78F8" w14:textId="77777777" w:rsidR="00CE153C" w:rsidRDefault="00CE153C" w:rsidP="00CE153C">
            <w:pPr>
              <w:jc w:val="center"/>
              <w:rPr>
                <w:rFonts w:ascii="Arial CE" w:hAnsi="Arial CE" w:cs="Calibri"/>
                <w:sz w:val="12"/>
                <w:szCs w:val="12"/>
              </w:rPr>
            </w:pPr>
            <w:r>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F87ED" w14:textId="77777777" w:rsidR="00CE153C" w:rsidRDefault="00CE153C" w:rsidP="00CE153C">
            <w:pPr>
              <w:jc w:val="center"/>
              <w:rPr>
                <w:rFonts w:ascii="Arial CE" w:hAnsi="Arial CE" w:cs="Calibri"/>
                <w:sz w:val="12"/>
                <w:szCs w:val="12"/>
              </w:rPr>
            </w:pPr>
            <w:r>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671E7406" w14:textId="77777777" w:rsidR="00CE153C" w:rsidRDefault="00CE153C" w:rsidP="00CE153C">
            <w:pPr>
              <w:ind w:firstLineChars="100" w:firstLine="120"/>
              <w:rPr>
                <w:rFonts w:ascii="Arial CE" w:hAnsi="Arial CE" w:cs="Calibri"/>
                <w:sz w:val="12"/>
                <w:szCs w:val="12"/>
              </w:rPr>
            </w:pPr>
            <w:r>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5FDB9" w14:textId="77777777" w:rsidR="00CE153C" w:rsidRDefault="00CE153C" w:rsidP="00CE153C">
            <w:pPr>
              <w:jc w:val="right"/>
              <w:rPr>
                <w:rFonts w:ascii="Arial CE" w:hAnsi="Arial CE" w:cs="Calibri"/>
                <w:sz w:val="12"/>
                <w:szCs w:val="12"/>
              </w:rPr>
            </w:pPr>
            <w:r>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35920" w14:textId="77777777" w:rsidR="00CE153C" w:rsidRDefault="00CE153C" w:rsidP="00CE153C">
            <w:pPr>
              <w:jc w:val="right"/>
              <w:rPr>
                <w:rFonts w:ascii="Arial CE" w:hAnsi="Arial CE" w:cs="Calibri"/>
                <w:sz w:val="12"/>
                <w:szCs w:val="12"/>
              </w:rPr>
            </w:pPr>
            <w:r>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AF264C" w14:textId="77777777" w:rsidR="00CE153C" w:rsidRDefault="00CE153C" w:rsidP="00CE153C">
            <w:pPr>
              <w:jc w:val="right"/>
              <w:rPr>
                <w:rFonts w:ascii="Arial CE" w:hAnsi="Arial CE" w:cs="Calibri"/>
                <w:sz w:val="12"/>
                <w:szCs w:val="12"/>
              </w:rPr>
            </w:pPr>
            <w:r>
              <w:rPr>
                <w:rFonts w:ascii="Arial CE" w:hAnsi="Arial CE" w:cs="Calibri"/>
                <w:sz w:val="12"/>
                <w:szCs w:val="12"/>
              </w:rPr>
              <w:t xml:space="preserve"> </w:t>
            </w:r>
          </w:p>
        </w:tc>
      </w:tr>
      <w:tr w:rsidR="00CE153C" w14:paraId="1B2C28DF" w14:textId="77777777" w:rsidTr="00CE153C">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7D20958" w14:textId="77777777" w:rsidR="00CE153C" w:rsidRDefault="00CE153C" w:rsidP="00CE153C">
            <w:pPr>
              <w:jc w:val="center"/>
              <w:rPr>
                <w:rFonts w:ascii="Arial CE" w:hAnsi="Arial CE" w:cs="Calibri"/>
                <w:b/>
                <w:bCs/>
                <w:sz w:val="12"/>
                <w:szCs w:val="12"/>
              </w:rPr>
            </w:pPr>
            <w:r>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FBD5EB1" w14:textId="77777777" w:rsidR="00CE153C" w:rsidRDefault="00CE153C" w:rsidP="00CE153C">
            <w:pPr>
              <w:rPr>
                <w:rFonts w:ascii="Arial CE" w:hAnsi="Arial CE" w:cs="Calibri"/>
                <w:b/>
                <w:bCs/>
                <w:sz w:val="12"/>
                <w:szCs w:val="12"/>
              </w:rPr>
            </w:pPr>
            <w:r>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EE69173"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E66F138"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162 060,20</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E40E8B3"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 xml:space="preserve"> </w:t>
            </w:r>
          </w:p>
        </w:tc>
      </w:tr>
      <w:tr w:rsidR="00CE153C" w14:paraId="659EE6F7" w14:textId="77777777" w:rsidTr="00CE153C">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828A0A6" w14:textId="77777777" w:rsidR="00CE153C" w:rsidRDefault="00CE153C" w:rsidP="00CE153C">
            <w:pPr>
              <w:jc w:val="center"/>
              <w:rPr>
                <w:rFonts w:ascii="Arial CE" w:hAnsi="Arial CE" w:cs="Calibri"/>
                <w:b/>
                <w:bCs/>
                <w:sz w:val="12"/>
                <w:szCs w:val="12"/>
              </w:rPr>
            </w:pPr>
            <w:r>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9A7A52C"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1 798 800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F784A8C"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988 689,37</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4D0B43A" w14:textId="77777777" w:rsidR="00CE153C" w:rsidRDefault="00CE153C" w:rsidP="00CE153C">
            <w:pPr>
              <w:jc w:val="right"/>
              <w:rPr>
                <w:rFonts w:ascii="Arial CE" w:hAnsi="Arial CE" w:cs="Calibri"/>
                <w:b/>
                <w:bCs/>
                <w:sz w:val="12"/>
                <w:szCs w:val="12"/>
              </w:rPr>
            </w:pPr>
            <w:r>
              <w:rPr>
                <w:rFonts w:ascii="Arial CE" w:hAnsi="Arial CE" w:cs="Calibri"/>
                <w:b/>
                <w:bCs/>
                <w:sz w:val="12"/>
                <w:szCs w:val="12"/>
              </w:rPr>
              <w:t>55,0</w:t>
            </w:r>
          </w:p>
        </w:tc>
      </w:tr>
    </w:tbl>
    <w:p w14:paraId="34D001E2" w14:textId="77777777" w:rsidR="008F598C" w:rsidRDefault="008F598C" w:rsidP="008F598C"/>
    <w:p w14:paraId="2AE502A9" w14:textId="77777777" w:rsidR="008F598C" w:rsidRPr="00ED542A" w:rsidRDefault="008F598C" w:rsidP="00284186">
      <w:r>
        <w:br w:type="page"/>
      </w:r>
    </w:p>
    <w:p w14:paraId="2EA3D2C8" w14:textId="77777777" w:rsidR="008F598C" w:rsidRDefault="000F6044" w:rsidP="008F598C">
      <w:pPr>
        <w:jc w:val="center"/>
      </w:pPr>
      <w:r>
        <w:lastRenderedPageBreak/>
        <w:t>Zestawienie nr</w:t>
      </w:r>
      <w:r w:rsidR="008F598C">
        <w:t xml:space="preserve"> V/</w:t>
      </w:r>
      <w:r w:rsidR="008F3C10">
        <w:t>5</w:t>
      </w:r>
    </w:p>
    <w:p w14:paraId="5DD9FDC6" w14:textId="77777777"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0EE97AD6" w14:textId="77777777" w:rsidR="008F598C" w:rsidRDefault="008F598C" w:rsidP="00620F0E">
      <w:pPr>
        <w:pStyle w:val="Nagwek6"/>
      </w:pPr>
      <w:bookmarkStart w:id="33" w:name="_Toc192840460"/>
      <w:r>
        <w:t>D.</w:t>
      </w:r>
      <w:r w:rsidR="00620F0E">
        <w:t>2</w:t>
      </w:r>
      <w:r>
        <w:t>.</w:t>
      </w:r>
      <w:r w:rsidR="00595C0D">
        <w:t>1</w:t>
      </w:r>
      <w:r>
        <w:t>.</w:t>
      </w:r>
      <w:r>
        <w:tab/>
      </w:r>
      <w:r w:rsidR="00620F0E">
        <w:t>P</w:t>
      </w:r>
      <w:r>
        <w:t>oradni</w:t>
      </w:r>
      <w:r w:rsidR="00620F0E">
        <w:t>e</w:t>
      </w:r>
      <w:r>
        <w:t xml:space="preserve"> psychologiczno-pedagogiczn</w:t>
      </w:r>
      <w:r w:rsidR="00620F0E">
        <w:t>e</w:t>
      </w:r>
      <w:r>
        <w:t>, w tym poradni</w:t>
      </w:r>
      <w:r w:rsidR="00620F0E">
        <w:t>e</w:t>
      </w:r>
      <w:r>
        <w:t xml:space="preserve"> specjalistyczn</w:t>
      </w:r>
      <w:r w:rsidR="00620F0E">
        <w:t>e</w:t>
      </w:r>
      <w:bookmarkEnd w:id="33"/>
    </w:p>
    <w:p w14:paraId="2E1A186B"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5EDA8C00"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9F65914"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AC4464E"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6CA09B6"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FE349C1"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D916B9F"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0C00B013"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139C2A8"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FED54AA"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ED5C8FC"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A8C5EFA"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6245C96" w14:textId="77777777" w:rsidR="0048136E" w:rsidRPr="0048136E" w:rsidRDefault="0048136E" w:rsidP="0048136E">
            <w:pPr>
              <w:spacing w:line="240" w:lineRule="auto"/>
              <w:rPr>
                <w:rFonts w:ascii="Arial CE" w:hAnsi="Arial CE" w:cs="Calibri"/>
                <w:b/>
                <w:bCs/>
                <w:sz w:val="14"/>
                <w:szCs w:val="14"/>
              </w:rPr>
            </w:pPr>
          </w:p>
        </w:tc>
      </w:tr>
      <w:tr w:rsidR="0048136E" w:rsidRPr="0048136E" w14:paraId="360368EC"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F8A9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F258E56"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ED26942"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91CF81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76698D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41B3F35B"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BDCEB58"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53D5EFE"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E720FD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8D57ABA"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915,15</w:t>
            </w:r>
          </w:p>
        </w:tc>
        <w:tc>
          <w:tcPr>
            <w:tcW w:w="666" w:type="pct"/>
            <w:tcBorders>
              <w:top w:val="nil"/>
              <w:left w:val="nil"/>
              <w:bottom w:val="single" w:sz="4" w:space="0" w:color="auto"/>
              <w:right w:val="single" w:sz="4" w:space="0" w:color="auto"/>
            </w:tcBorders>
            <w:shd w:val="clear" w:color="000000" w:fill="FFFDC1"/>
            <w:noWrap/>
            <w:vAlign w:val="center"/>
            <w:hideMark/>
          </w:tcPr>
          <w:p w14:paraId="70D1F51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11F14470"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8BC3E6"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FE7203B"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0CC2A7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14:paraId="3385BF1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972,00</w:t>
            </w:r>
          </w:p>
        </w:tc>
        <w:tc>
          <w:tcPr>
            <w:tcW w:w="666" w:type="pct"/>
            <w:tcBorders>
              <w:top w:val="nil"/>
              <w:left w:val="nil"/>
              <w:bottom w:val="single" w:sz="4" w:space="0" w:color="auto"/>
              <w:right w:val="single" w:sz="4" w:space="0" w:color="auto"/>
            </w:tcBorders>
            <w:shd w:val="clear" w:color="000000" w:fill="FFFDC1"/>
            <w:noWrap/>
            <w:vAlign w:val="center"/>
            <w:hideMark/>
          </w:tcPr>
          <w:p w14:paraId="2D00C77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14,7</w:t>
            </w:r>
          </w:p>
        </w:tc>
      </w:tr>
      <w:tr w:rsidR="0048136E" w:rsidRPr="0048136E" w14:paraId="62EE4968"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FDB45D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A13B77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14:paraId="71731F3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1 887,15</w:t>
            </w:r>
          </w:p>
        </w:tc>
        <w:tc>
          <w:tcPr>
            <w:tcW w:w="666" w:type="pct"/>
            <w:tcBorders>
              <w:top w:val="nil"/>
              <w:left w:val="nil"/>
              <w:bottom w:val="single" w:sz="4" w:space="0" w:color="auto"/>
              <w:right w:val="single" w:sz="4" w:space="0" w:color="auto"/>
            </w:tcBorders>
            <w:shd w:val="clear" w:color="000000" w:fill="D5E3F2"/>
            <w:noWrap/>
            <w:vAlign w:val="center"/>
            <w:hideMark/>
          </w:tcPr>
          <w:p w14:paraId="68821F0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28,6</w:t>
            </w:r>
          </w:p>
        </w:tc>
      </w:tr>
      <w:tr w:rsidR="0048136E" w:rsidRPr="0048136E" w14:paraId="421B048D"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A82F524"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D036887"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6CDE5F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14:paraId="63FB6C2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1 683,63</w:t>
            </w:r>
          </w:p>
        </w:tc>
        <w:tc>
          <w:tcPr>
            <w:tcW w:w="666" w:type="pct"/>
            <w:tcBorders>
              <w:top w:val="nil"/>
              <w:left w:val="nil"/>
              <w:bottom w:val="single" w:sz="4" w:space="0" w:color="auto"/>
              <w:right w:val="single" w:sz="4" w:space="0" w:color="auto"/>
            </w:tcBorders>
            <w:shd w:val="clear" w:color="000000" w:fill="FFFDC1"/>
            <w:noWrap/>
            <w:vAlign w:val="center"/>
            <w:hideMark/>
          </w:tcPr>
          <w:p w14:paraId="3F6FE11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25,5</w:t>
            </w:r>
          </w:p>
        </w:tc>
      </w:tr>
      <w:tr w:rsidR="0048136E" w:rsidRPr="0048136E" w14:paraId="0B327B47"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18A5CDB"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41909E9"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F9E0D01"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D65C5A4"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6 600</w:t>
            </w:r>
          </w:p>
        </w:tc>
        <w:tc>
          <w:tcPr>
            <w:tcW w:w="694" w:type="pct"/>
            <w:tcBorders>
              <w:top w:val="nil"/>
              <w:left w:val="nil"/>
              <w:bottom w:val="single" w:sz="4" w:space="0" w:color="auto"/>
              <w:right w:val="single" w:sz="4" w:space="0" w:color="auto"/>
            </w:tcBorders>
            <w:shd w:val="clear" w:color="auto" w:fill="auto"/>
            <w:noWrap/>
            <w:vAlign w:val="center"/>
            <w:hideMark/>
          </w:tcPr>
          <w:p w14:paraId="545BFC18"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1 683,63</w:t>
            </w:r>
          </w:p>
        </w:tc>
        <w:tc>
          <w:tcPr>
            <w:tcW w:w="666" w:type="pct"/>
            <w:tcBorders>
              <w:top w:val="nil"/>
              <w:left w:val="nil"/>
              <w:bottom w:val="single" w:sz="4" w:space="0" w:color="auto"/>
              <w:right w:val="single" w:sz="4" w:space="0" w:color="auto"/>
            </w:tcBorders>
            <w:shd w:val="clear" w:color="auto" w:fill="auto"/>
            <w:noWrap/>
            <w:vAlign w:val="center"/>
            <w:hideMark/>
          </w:tcPr>
          <w:p w14:paraId="67E3048D"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25,5</w:t>
            </w:r>
          </w:p>
        </w:tc>
      </w:tr>
      <w:tr w:rsidR="0048136E" w:rsidRPr="0048136E" w14:paraId="3854542F"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AB0156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031FC9D"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8B4F7F6"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1998BE8"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6A992091"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F8339FD"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6A6087C5"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2E6E89"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E5340FC"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AF0B46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F45976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203,52</w:t>
            </w:r>
          </w:p>
        </w:tc>
        <w:tc>
          <w:tcPr>
            <w:tcW w:w="666" w:type="pct"/>
            <w:tcBorders>
              <w:top w:val="nil"/>
              <w:left w:val="nil"/>
              <w:bottom w:val="single" w:sz="4" w:space="0" w:color="auto"/>
              <w:right w:val="single" w:sz="4" w:space="0" w:color="auto"/>
            </w:tcBorders>
            <w:shd w:val="clear" w:color="000000" w:fill="FFFDC1"/>
            <w:noWrap/>
            <w:vAlign w:val="center"/>
            <w:hideMark/>
          </w:tcPr>
          <w:p w14:paraId="5BCD346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210A0A17"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445726D"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7437B9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14:paraId="02EA22D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1 887,15</w:t>
            </w:r>
          </w:p>
        </w:tc>
        <w:tc>
          <w:tcPr>
            <w:tcW w:w="666" w:type="pct"/>
            <w:tcBorders>
              <w:top w:val="nil"/>
              <w:left w:val="nil"/>
              <w:bottom w:val="single" w:sz="4" w:space="0" w:color="auto"/>
              <w:right w:val="single" w:sz="4" w:space="0" w:color="auto"/>
            </w:tcBorders>
            <w:shd w:val="clear" w:color="000000" w:fill="D5E3F2"/>
            <w:noWrap/>
            <w:vAlign w:val="center"/>
            <w:hideMark/>
          </w:tcPr>
          <w:p w14:paraId="6B47155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28,6</w:t>
            </w:r>
          </w:p>
        </w:tc>
      </w:tr>
    </w:tbl>
    <w:p w14:paraId="3A278EF2" w14:textId="77777777" w:rsidR="008F598C" w:rsidRDefault="008F598C" w:rsidP="008F598C"/>
    <w:p w14:paraId="1AA3BE19" w14:textId="77777777" w:rsidR="008F598C" w:rsidRDefault="008F598C" w:rsidP="008F598C">
      <w:r>
        <w:br w:type="page"/>
      </w:r>
    </w:p>
    <w:p w14:paraId="16C072F1" w14:textId="77777777" w:rsidR="008F598C" w:rsidRDefault="000F6044" w:rsidP="008F598C">
      <w:pPr>
        <w:jc w:val="center"/>
      </w:pPr>
      <w:r>
        <w:lastRenderedPageBreak/>
        <w:t>Zestawienie nr</w:t>
      </w:r>
      <w:r w:rsidR="008F598C">
        <w:t xml:space="preserve"> V/</w:t>
      </w:r>
      <w:r w:rsidR="008F3C10">
        <w:t>5</w:t>
      </w:r>
    </w:p>
    <w:p w14:paraId="70064151" w14:textId="77777777"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3B04C25A" w14:textId="77777777" w:rsidR="008F598C" w:rsidRDefault="008F598C" w:rsidP="00620F0E">
      <w:pPr>
        <w:pStyle w:val="Nagwek6"/>
      </w:pPr>
      <w:bookmarkStart w:id="34" w:name="_Toc192840461"/>
      <w:r>
        <w:t>D.</w:t>
      </w:r>
      <w:r w:rsidR="00620F0E">
        <w:t>2</w:t>
      </w:r>
      <w:r>
        <w:t>.</w:t>
      </w:r>
      <w:r w:rsidR="00595C0D">
        <w:t>2</w:t>
      </w:r>
      <w:r>
        <w:t>.</w:t>
      </w:r>
      <w:r>
        <w:tab/>
      </w:r>
      <w:r w:rsidR="00620F0E">
        <w:t>Pl</w:t>
      </w:r>
      <w:r>
        <w:t>acówk</w:t>
      </w:r>
      <w:r w:rsidR="00620F0E">
        <w:t>i</w:t>
      </w:r>
      <w:r>
        <w:t xml:space="preserve"> wychowania pozaszkolnego</w:t>
      </w:r>
      <w:bookmarkEnd w:id="34"/>
    </w:p>
    <w:p w14:paraId="40A0CF56"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6AB5CC14"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952C23F"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F2DC53"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DFB5CA7"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1E604B"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60C6C2"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54326097"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B62FFAB"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FF72C3E"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86940A8"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8E249DF"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C38A582" w14:textId="77777777" w:rsidR="0048136E" w:rsidRPr="0048136E" w:rsidRDefault="0048136E" w:rsidP="0048136E">
            <w:pPr>
              <w:spacing w:line="240" w:lineRule="auto"/>
              <w:rPr>
                <w:rFonts w:ascii="Arial CE" w:hAnsi="Arial CE" w:cs="Calibri"/>
                <w:b/>
                <w:bCs/>
                <w:sz w:val="14"/>
                <w:szCs w:val="14"/>
              </w:rPr>
            </w:pPr>
          </w:p>
        </w:tc>
      </w:tr>
      <w:tr w:rsidR="0048136E" w:rsidRPr="0048136E" w14:paraId="2B96A97E"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05E25"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8186A64"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BB6339A"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7E67A68"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FF2AAF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0C9C21AD"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F10ABC"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3359E79"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B0D491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7B90B7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74 181,70</w:t>
            </w:r>
          </w:p>
        </w:tc>
        <w:tc>
          <w:tcPr>
            <w:tcW w:w="666" w:type="pct"/>
            <w:tcBorders>
              <w:top w:val="nil"/>
              <w:left w:val="nil"/>
              <w:bottom w:val="single" w:sz="4" w:space="0" w:color="auto"/>
              <w:right w:val="single" w:sz="4" w:space="0" w:color="auto"/>
            </w:tcBorders>
            <w:shd w:val="clear" w:color="000000" w:fill="FFFDC1"/>
            <w:noWrap/>
            <w:vAlign w:val="center"/>
            <w:hideMark/>
          </w:tcPr>
          <w:p w14:paraId="50F97220"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536FEA29"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C49A7A"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D670FBC"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5D3A23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278 500</w:t>
            </w:r>
          </w:p>
        </w:tc>
        <w:tc>
          <w:tcPr>
            <w:tcW w:w="694" w:type="pct"/>
            <w:tcBorders>
              <w:top w:val="nil"/>
              <w:left w:val="nil"/>
              <w:bottom w:val="single" w:sz="4" w:space="0" w:color="auto"/>
              <w:right w:val="single" w:sz="4" w:space="0" w:color="auto"/>
            </w:tcBorders>
            <w:shd w:val="clear" w:color="000000" w:fill="FFFDC1"/>
            <w:noWrap/>
            <w:vAlign w:val="center"/>
            <w:hideMark/>
          </w:tcPr>
          <w:p w14:paraId="53023E9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223 313,51</w:t>
            </w:r>
          </w:p>
        </w:tc>
        <w:tc>
          <w:tcPr>
            <w:tcW w:w="666" w:type="pct"/>
            <w:tcBorders>
              <w:top w:val="nil"/>
              <w:left w:val="nil"/>
              <w:bottom w:val="single" w:sz="4" w:space="0" w:color="auto"/>
              <w:right w:val="single" w:sz="4" w:space="0" w:color="auto"/>
            </w:tcBorders>
            <w:shd w:val="clear" w:color="000000" w:fill="FFFDC1"/>
            <w:noWrap/>
            <w:vAlign w:val="center"/>
            <w:hideMark/>
          </w:tcPr>
          <w:p w14:paraId="18280C6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80,2</w:t>
            </w:r>
          </w:p>
        </w:tc>
      </w:tr>
      <w:tr w:rsidR="0048136E" w:rsidRPr="0048136E" w14:paraId="3D6DB198"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7770994"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CB72EB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278 500</w:t>
            </w:r>
          </w:p>
        </w:tc>
        <w:tc>
          <w:tcPr>
            <w:tcW w:w="694" w:type="pct"/>
            <w:tcBorders>
              <w:top w:val="nil"/>
              <w:left w:val="nil"/>
              <w:bottom w:val="single" w:sz="4" w:space="0" w:color="auto"/>
              <w:right w:val="single" w:sz="4" w:space="0" w:color="auto"/>
            </w:tcBorders>
            <w:shd w:val="clear" w:color="000000" w:fill="D5E3F2"/>
            <w:noWrap/>
            <w:vAlign w:val="center"/>
            <w:hideMark/>
          </w:tcPr>
          <w:p w14:paraId="1A87BB9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297 495,21</w:t>
            </w:r>
          </w:p>
        </w:tc>
        <w:tc>
          <w:tcPr>
            <w:tcW w:w="666" w:type="pct"/>
            <w:tcBorders>
              <w:top w:val="nil"/>
              <w:left w:val="nil"/>
              <w:bottom w:val="single" w:sz="4" w:space="0" w:color="auto"/>
              <w:right w:val="single" w:sz="4" w:space="0" w:color="auto"/>
            </w:tcBorders>
            <w:shd w:val="clear" w:color="000000" w:fill="D5E3F2"/>
            <w:noWrap/>
            <w:vAlign w:val="center"/>
            <w:hideMark/>
          </w:tcPr>
          <w:p w14:paraId="6434174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106,8</w:t>
            </w:r>
          </w:p>
        </w:tc>
      </w:tr>
      <w:tr w:rsidR="0048136E" w:rsidRPr="0048136E" w14:paraId="127FBF99"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42F3E7"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793BD0A"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9C7CD1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278 500</w:t>
            </w:r>
          </w:p>
        </w:tc>
        <w:tc>
          <w:tcPr>
            <w:tcW w:w="694" w:type="pct"/>
            <w:tcBorders>
              <w:top w:val="nil"/>
              <w:left w:val="nil"/>
              <w:bottom w:val="single" w:sz="4" w:space="0" w:color="auto"/>
              <w:right w:val="single" w:sz="4" w:space="0" w:color="auto"/>
            </w:tcBorders>
            <w:shd w:val="clear" w:color="000000" w:fill="FFFDC1"/>
            <w:noWrap/>
            <w:vAlign w:val="center"/>
            <w:hideMark/>
          </w:tcPr>
          <w:p w14:paraId="111509B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218 297,48</w:t>
            </w:r>
          </w:p>
        </w:tc>
        <w:tc>
          <w:tcPr>
            <w:tcW w:w="666" w:type="pct"/>
            <w:tcBorders>
              <w:top w:val="nil"/>
              <w:left w:val="nil"/>
              <w:bottom w:val="single" w:sz="4" w:space="0" w:color="auto"/>
              <w:right w:val="single" w:sz="4" w:space="0" w:color="auto"/>
            </w:tcBorders>
            <w:shd w:val="clear" w:color="000000" w:fill="FFFDC1"/>
            <w:noWrap/>
            <w:vAlign w:val="center"/>
            <w:hideMark/>
          </w:tcPr>
          <w:p w14:paraId="6F2250B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78,4</w:t>
            </w:r>
          </w:p>
        </w:tc>
      </w:tr>
      <w:tr w:rsidR="0048136E" w:rsidRPr="0048136E" w14:paraId="6A107CF6"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9E603C2"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82B05A4"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5842817"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A02C714"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278 500</w:t>
            </w:r>
          </w:p>
        </w:tc>
        <w:tc>
          <w:tcPr>
            <w:tcW w:w="694" w:type="pct"/>
            <w:tcBorders>
              <w:top w:val="nil"/>
              <w:left w:val="nil"/>
              <w:bottom w:val="single" w:sz="4" w:space="0" w:color="auto"/>
              <w:right w:val="single" w:sz="4" w:space="0" w:color="auto"/>
            </w:tcBorders>
            <w:shd w:val="clear" w:color="auto" w:fill="auto"/>
            <w:noWrap/>
            <w:vAlign w:val="center"/>
            <w:hideMark/>
          </w:tcPr>
          <w:p w14:paraId="579C4A78"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218 297,48</w:t>
            </w:r>
          </w:p>
        </w:tc>
        <w:tc>
          <w:tcPr>
            <w:tcW w:w="666" w:type="pct"/>
            <w:tcBorders>
              <w:top w:val="nil"/>
              <w:left w:val="nil"/>
              <w:bottom w:val="single" w:sz="4" w:space="0" w:color="auto"/>
              <w:right w:val="single" w:sz="4" w:space="0" w:color="auto"/>
            </w:tcBorders>
            <w:shd w:val="clear" w:color="auto" w:fill="auto"/>
            <w:noWrap/>
            <w:vAlign w:val="center"/>
            <w:hideMark/>
          </w:tcPr>
          <w:p w14:paraId="21E1AF58"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78,4</w:t>
            </w:r>
          </w:p>
        </w:tc>
      </w:tr>
      <w:tr w:rsidR="0048136E" w:rsidRPr="0048136E" w14:paraId="1F2AD712"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96D9D6"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72FB2DE"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BEDDD77"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F5610DF"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3D21168"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1CF286D2"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0BDA86D4"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898A88"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C9457B3"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1F55521"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BCFAA6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79 197,73</w:t>
            </w:r>
          </w:p>
        </w:tc>
        <w:tc>
          <w:tcPr>
            <w:tcW w:w="666" w:type="pct"/>
            <w:tcBorders>
              <w:top w:val="nil"/>
              <w:left w:val="nil"/>
              <w:bottom w:val="single" w:sz="4" w:space="0" w:color="auto"/>
              <w:right w:val="single" w:sz="4" w:space="0" w:color="auto"/>
            </w:tcBorders>
            <w:shd w:val="clear" w:color="000000" w:fill="FFFDC1"/>
            <w:noWrap/>
            <w:vAlign w:val="center"/>
            <w:hideMark/>
          </w:tcPr>
          <w:p w14:paraId="48CA16D3"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74592941"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9733540"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3CEC7F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278 500</w:t>
            </w:r>
          </w:p>
        </w:tc>
        <w:tc>
          <w:tcPr>
            <w:tcW w:w="694" w:type="pct"/>
            <w:tcBorders>
              <w:top w:val="nil"/>
              <w:left w:val="nil"/>
              <w:bottom w:val="single" w:sz="4" w:space="0" w:color="auto"/>
              <w:right w:val="single" w:sz="4" w:space="0" w:color="auto"/>
            </w:tcBorders>
            <w:shd w:val="clear" w:color="000000" w:fill="D5E3F2"/>
            <w:noWrap/>
            <w:vAlign w:val="center"/>
            <w:hideMark/>
          </w:tcPr>
          <w:p w14:paraId="1EDA484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297 495,21</w:t>
            </w:r>
          </w:p>
        </w:tc>
        <w:tc>
          <w:tcPr>
            <w:tcW w:w="666" w:type="pct"/>
            <w:tcBorders>
              <w:top w:val="nil"/>
              <w:left w:val="nil"/>
              <w:bottom w:val="single" w:sz="4" w:space="0" w:color="auto"/>
              <w:right w:val="single" w:sz="4" w:space="0" w:color="auto"/>
            </w:tcBorders>
            <w:shd w:val="clear" w:color="000000" w:fill="D5E3F2"/>
            <w:noWrap/>
            <w:vAlign w:val="center"/>
            <w:hideMark/>
          </w:tcPr>
          <w:p w14:paraId="3713240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106,8</w:t>
            </w:r>
          </w:p>
        </w:tc>
      </w:tr>
    </w:tbl>
    <w:p w14:paraId="743EEB82" w14:textId="77777777" w:rsidR="008F598C" w:rsidRDefault="008F598C" w:rsidP="008F598C"/>
    <w:p w14:paraId="2CDDCF31" w14:textId="77777777" w:rsidR="008F598C" w:rsidRDefault="008F598C" w:rsidP="008F598C">
      <w:r>
        <w:br w:type="page"/>
      </w:r>
    </w:p>
    <w:p w14:paraId="5462531B" w14:textId="77777777" w:rsidR="008F598C" w:rsidRDefault="000F6044" w:rsidP="008F598C">
      <w:pPr>
        <w:jc w:val="center"/>
      </w:pPr>
      <w:r>
        <w:lastRenderedPageBreak/>
        <w:t>Zestawienie nr</w:t>
      </w:r>
      <w:r w:rsidR="008F598C">
        <w:t xml:space="preserve"> V/</w:t>
      </w:r>
      <w:r w:rsidR="008F3C10">
        <w:t>5</w:t>
      </w:r>
    </w:p>
    <w:p w14:paraId="5B1B1783" w14:textId="77777777"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14:paraId="3961DB3A" w14:textId="77777777" w:rsidR="008F598C" w:rsidRDefault="008F598C" w:rsidP="00620F0E">
      <w:pPr>
        <w:pStyle w:val="Nagwek6"/>
      </w:pPr>
      <w:bookmarkStart w:id="35" w:name="_Toc192840462"/>
      <w:r>
        <w:t>D.</w:t>
      </w:r>
      <w:r w:rsidR="00620F0E">
        <w:t>2</w:t>
      </w:r>
      <w:r>
        <w:t>.</w:t>
      </w:r>
      <w:r w:rsidR="00595C0D">
        <w:t>3</w:t>
      </w:r>
      <w:r>
        <w:t>.</w:t>
      </w:r>
      <w:r>
        <w:tab/>
      </w:r>
      <w:r w:rsidR="00620F0E">
        <w:t>I</w:t>
      </w:r>
      <w:r>
        <w:t>nternat</w:t>
      </w:r>
      <w:r w:rsidR="00620F0E">
        <w:t>y</w:t>
      </w:r>
      <w:r>
        <w:t xml:space="preserve"> i burs</w:t>
      </w:r>
      <w:r w:rsidR="00620F0E">
        <w:t>y</w:t>
      </w:r>
      <w:r>
        <w:t xml:space="preserve"> szkoln</w:t>
      </w:r>
      <w:r w:rsidR="00620F0E">
        <w:t>e</w:t>
      </w:r>
      <w:bookmarkEnd w:id="35"/>
    </w:p>
    <w:p w14:paraId="7A24035A" w14:textId="77777777"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48136E" w:rsidRPr="0048136E" w14:paraId="734BDD08" w14:textId="77777777" w:rsidTr="0048136E">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A4B3202"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CA39A3"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1203EB"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2D492E"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5D3875" w14:textId="77777777" w:rsidR="0048136E" w:rsidRPr="0048136E" w:rsidRDefault="0048136E" w:rsidP="0048136E">
            <w:pPr>
              <w:spacing w:line="240" w:lineRule="auto"/>
              <w:jc w:val="center"/>
              <w:rPr>
                <w:rFonts w:ascii="Arial CE" w:hAnsi="Arial CE" w:cs="Calibri"/>
                <w:b/>
                <w:bCs/>
                <w:sz w:val="14"/>
                <w:szCs w:val="14"/>
              </w:rPr>
            </w:pPr>
            <w:r w:rsidRPr="0048136E">
              <w:rPr>
                <w:rFonts w:ascii="Arial CE" w:hAnsi="Arial CE" w:cs="Calibri"/>
                <w:b/>
                <w:bCs/>
                <w:sz w:val="14"/>
                <w:szCs w:val="14"/>
              </w:rPr>
              <w:t xml:space="preserve">Wskaźnik % </w:t>
            </w:r>
            <w:r w:rsidRPr="0048136E">
              <w:rPr>
                <w:rFonts w:ascii="Arial CE" w:hAnsi="Arial CE" w:cs="Calibri"/>
                <w:b/>
                <w:bCs/>
                <w:sz w:val="14"/>
                <w:szCs w:val="14"/>
              </w:rPr>
              <w:br/>
              <w:t>(kol. 4/3)</w:t>
            </w:r>
          </w:p>
        </w:tc>
      </w:tr>
      <w:tr w:rsidR="0048136E" w:rsidRPr="0048136E" w14:paraId="0682F999" w14:textId="77777777" w:rsidTr="0048136E">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06B77C3" w14:textId="77777777" w:rsidR="0048136E" w:rsidRPr="0048136E" w:rsidRDefault="0048136E" w:rsidP="0048136E">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5DE576B"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DCC8D11" w14:textId="77777777" w:rsidR="0048136E" w:rsidRPr="0048136E" w:rsidRDefault="0048136E" w:rsidP="0048136E">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B4CC647" w14:textId="77777777" w:rsidR="0048136E" w:rsidRPr="0048136E" w:rsidRDefault="0048136E" w:rsidP="0048136E">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B5F6A6F" w14:textId="77777777" w:rsidR="0048136E" w:rsidRPr="0048136E" w:rsidRDefault="0048136E" w:rsidP="0048136E">
            <w:pPr>
              <w:spacing w:line="240" w:lineRule="auto"/>
              <w:rPr>
                <w:rFonts w:ascii="Arial CE" w:hAnsi="Arial CE" w:cs="Calibri"/>
                <w:b/>
                <w:bCs/>
                <w:sz w:val="14"/>
                <w:szCs w:val="14"/>
              </w:rPr>
            </w:pPr>
          </w:p>
        </w:tc>
      </w:tr>
      <w:tr w:rsidR="0048136E" w:rsidRPr="0048136E" w14:paraId="6D05F0AA" w14:textId="77777777" w:rsidTr="0048136E">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E0AD1"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4E1E285"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8BBE60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B75637A"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17628BF"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5</w:t>
            </w:r>
          </w:p>
        </w:tc>
      </w:tr>
      <w:tr w:rsidR="0048136E" w:rsidRPr="0048136E" w14:paraId="53413C4B"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EE9C53"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7EFEBA7"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A3034CC"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666226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106 803,82</w:t>
            </w:r>
          </w:p>
        </w:tc>
        <w:tc>
          <w:tcPr>
            <w:tcW w:w="666" w:type="pct"/>
            <w:tcBorders>
              <w:top w:val="nil"/>
              <w:left w:val="nil"/>
              <w:bottom w:val="single" w:sz="4" w:space="0" w:color="auto"/>
              <w:right w:val="single" w:sz="4" w:space="0" w:color="auto"/>
            </w:tcBorders>
            <w:shd w:val="clear" w:color="000000" w:fill="FFFDC1"/>
            <w:noWrap/>
            <w:vAlign w:val="center"/>
            <w:hideMark/>
          </w:tcPr>
          <w:p w14:paraId="47423D94"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09DACF7B"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B2E7CF"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273AC84"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AAE264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1 513 700</w:t>
            </w:r>
          </w:p>
        </w:tc>
        <w:tc>
          <w:tcPr>
            <w:tcW w:w="694" w:type="pct"/>
            <w:tcBorders>
              <w:top w:val="nil"/>
              <w:left w:val="nil"/>
              <w:bottom w:val="single" w:sz="4" w:space="0" w:color="auto"/>
              <w:right w:val="single" w:sz="4" w:space="0" w:color="auto"/>
            </w:tcBorders>
            <w:shd w:val="clear" w:color="000000" w:fill="FFFDC1"/>
            <w:noWrap/>
            <w:vAlign w:val="center"/>
            <w:hideMark/>
          </w:tcPr>
          <w:p w14:paraId="45FE97C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582 503,19</w:t>
            </w:r>
          </w:p>
        </w:tc>
        <w:tc>
          <w:tcPr>
            <w:tcW w:w="666" w:type="pct"/>
            <w:tcBorders>
              <w:top w:val="nil"/>
              <w:left w:val="nil"/>
              <w:bottom w:val="single" w:sz="4" w:space="0" w:color="auto"/>
              <w:right w:val="single" w:sz="4" w:space="0" w:color="auto"/>
            </w:tcBorders>
            <w:shd w:val="clear" w:color="000000" w:fill="FFFDC1"/>
            <w:noWrap/>
            <w:vAlign w:val="center"/>
            <w:hideMark/>
          </w:tcPr>
          <w:p w14:paraId="53128DE8"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38,5</w:t>
            </w:r>
          </w:p>
        </w:tc>
      </w:tr>
      <w:tr w:rsidR="0048136E" w:rsidRPr="0048136E" w14:paraId="70433852"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A565F20"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4E8C265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1 513 700</w:t>
            </w:r>
          </w:p>
        </w:tc>
        <w:tc>
          <w:tcPr>
            <w:tcW w:w="694" w:type="pct"/>
            <w:tcBorders>
              <w:top w:val="nil"/>
              <w:left w:val="nil"/>
              <w:bottom w:val="single" w:sz="4" w:space="0" w:color="auto"/>
              <w:right w:val="single" w:sz="4" w:space="0" w:color="auto"/>
            </w:tcBorders>
            <w:shd w:val="clear" w:color="000000" w:fill="D5E3F2"/>
            <w:noWrap/>
            <w:vAlign w:val="center"/>
            <w:hideMark/>
          </w:tcPr>
          <w:p w14:paraId="71A8B285"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689 307,01</w:t>
            </w:r>
          </w:p>
        </w:tc>
        <w:tc>
          <w:tcPr>
            <w:tcW w:w="666" w:type="pct"/>
            <w:tcBorders>
              <w:top w:val="nil"/>
              <w:left w:val="nil"/>
              <w:bottom w:val="single" w:sz="4" w:space="0" w:color="auto"/>
              <w:right w:val="single" w:sz="4" w:space="0" w:color="auto"/>
            </w:tcBorders>
            <w:shd w:val="clear" w:color="000000" w:fill="D5E3F2"/>
            <w:noWrap/>
            <w:vAlign w:val="center"/>
            <w:hideMark/>
          </w:tcPr>
          <w:p w14:paraId="6FD5985E"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45,5</w:t>
            </w:r>
          </w:p>
        </w:tc>
      </w:tr>
      <w:tr w:rsidR="0048136E" w:rsidRPr="0048136E" w14:paraId="34033BE7"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D48A76"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DD0C7A1"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D874182"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1 513 700</w:t>
            </w:r>
          </w:p>
        </w:tc>
        <w:tc>
          <w:tcPr>
            <w:tcW w:w="694" w:type="pct"/>
            <w:tcBorders>
              <w:top w:val="nil"/>
              <w:left w:val="nil"/>
              <w:bottom w:val="single" w:sz="4" w:space="0" w:color="auto"/>
              <w:right w:val="single" w:sz="4" w:space="0" w:color="auto"/>
            </w:tcBorders>
            <w:shd w:val="clear" w:color="000000" w:fill="FFFDC1"/>
            <w:noWrap/>
            <w:vAlign w:val="center"/>
            <w:hideMark/>
          </w:tcPr>
          <w:p w14:paraId="18E8DFC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606 648,06</w:t>
            </w:r>
          </w:p>
        </w:tc>
        <w:tc>
          <w:tcPr>
            <w:tcW w:w="666" w:type="pct"/>
            <w:tcBorders>
              <w:top w:val="nil"/>
              <w:left w:val="nil"/>
              <w:bottom w:val="single" w:sz="4" w:space="0" w:color="auto"/>
              <w:right w:val="single" w:sz="4" w:space="0" w:color="auto"/>
            </w:tcBorders>
            <w:shd w:val="clear" w:color="000000" w:fill="FFFDC1"/>
            <w:noWrap/>
            <w:vAlign w:val="center"/>
            <w:hideMark/>
          </w:tcPr>
          <w:p w14:paraId="38DDE767"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40,1</w:t>
            </w:r>
          </w:p>
        </w:tc>
      </w:tr>
      <w:tr w:rsidR="0048136E" w:rsidRPr="0048136E" w14:paraId="3D339259"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B1DCC74"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1397F8B"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5DEC5A5"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E513616"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1 513 700</w:t>
            </w:r>
          </w:p>
        </w:tc>
        <w:tc>
          <w:tcPr>
            <w:tcW w:w="694" w:type="pct"/>
            <w:tcBorders>
              <w:top w:val="nil"/>
              <w:left w:val="nil"/>
              <w:bottom w:val="single" w:sz="4" w:space="0" w:color="auto"/>
              <w:right w:val="single" w:sz="4" w:space="0" w:color="auto"/>
            </w:tcBorders>
            <w:shd w:val="clear" w:color="auto" w:fill="auto"/>
            <w:noWrap/>
            <w:vAlign w:val="center"/>
            <w:hideMark/>
          </w:tcPr>
          <w:p w14:paraId="6C94E074"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606 648,06</w:t>
            </w:r>
          </w:p>
        </w:tc>
        <w:tc>
          <w:tcPr>
            <w:tcW w:w="666" w:type="pct"/>
            <w:tcBorders>
              <w:top w:val="nil"/>
              <w:left w:val="nil"/>
              <w:bottom w:val="single" w:sz="4" w:space="0" w:color="auto"/>
              <w:right w:val="single" w:sz="4" w:space="0" w:color="auto"/>
            </w:tcBorders>
            <w:shd w:val="clear" w:color="auto" w:fill="auto"/>
            <w:noWrap/>
            <w:vAlign w:val="center"/>
            <w:hideMark/>
          </w:tcPr>
          <w:p w14:paraId="2673A2A6"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40,1</w:t>
            </w:r>
          </w:p>
        </w:tc>
      </w:tr>
      <w:tr w:rsidR="0048136E" w:rsidRPr="0048136E" w14:paraId="468B60A8" w14:textId="77777777" w:rsidTr="0048136E">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E822437"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1B4418C" w14:textId="77777777" w:rsidR="0048136E" w:rsidRPr="0048136E" w:rsidRDefault="0048136E" w:rsidP="0048136E">
            <w:pPr>
              <w:spacing w:line="240" w:lineRule="auto"/>
              <w:jc w:val="center"/>
              <w:rPr>
                <w:rFonts w:ascii="Arial CE" w:hAnsi="Arial CE" w:cs="Calibri"/>
                <w:sz w:val="12"/>
                <w:szCs w:val="12"/>
              </w:rPr>
            </w:pPr>
            <w:r w:rsidRPr="0048136E">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B438388" w14:textId="77777777" w:rsidR="0048136E" w:rsidRPr="0048136E" w:rsidRDefault="0048136E" w:rsidP="0048136E">
            <w:pPr>
              <w:spacing w:line="240" w:lineRule="auto"/>
              <w:ind w:firstLineChars="100" w:firstLine="120"/>
              <w:rPr>
                <w:rFonts w:ascii="Arial CE" w:hAnsi="Arial CE" w:cs="Calibri"/>
                <w:sz w:val="12"/>
                <w:szCs w:val="12"/>
              </w:rPr>
            </w:pPr>
            <w:r w:rsidRPr="0048136E">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819D2EB"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21BD6B66"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7ACDDC5A" w14:textId="77777777" w:rsidR="0048136E" w:rsidRPr="0048136E" w:rsidRDefault="0048136E" w:rsidP="0048136E">
            <w:pPr>
              <w:spacing w:line="240" w:lineRule="auto"/>
              <w:jc w:val="right"/>
              <w:rPr>
                <w:rFonts w:ascii="Arial CE" w:hAnsi="Arial CE" w:cs="Calibri"/>
                <w:sz w:val="12"/>
                <w:szCs w:val="12"/>
              </w:rPr>
            </w:pPr>
            <w:r w:rsidRPr="0048136E">
              <w:rPr>
                <w:rFonts w:ascii="Arial CE" w:hAnsi="Arial CE" w:cs="Calibri"/>
                <w:sz w:val="12"/>
                <w:szCs w:val="12"/>
              </w:rPr>
              <w:t xml:space="preserve"> </w:t>
            </w:r>
          </w:p>
        </w:tc>
      </w:tr>
      <w:tr w:rsidR="0048136E" w:rsidRPr="0048136E" w14:paraId="01A4D8A0" w14:textId="77777777" w:rsidTr="0048136E">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07DF86"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517175D" w14:textId="77777777" w:rsidR="0048136E" w:rsidRPr="0048136E" w:rsidRDefault="0048136E" w:rsidP="0048136E">
            <w:pPr>
              <w:spacing w:line="240" w:lineRule="auto"/>
              <w:rPr>
                <w:rFonts w:ascii="Arial CE" w:hAnsi="Arial CE" w:cs="Calibri"/>
                <w:b/>
                <w:bCs/>
                <w:sz w:val="12"/>
                <w:szCs w:val="12"/>
              </w:rPr>
            </w:pPr>
            <w:r w:rsidRPr="0048136E">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1E7EBA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9494216"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82 658,95</w:t>
            </w:r>
          </w:p>
        </w:tc>
        <w:tc>
          <w:tcPr>
            <w:tcW w:w="666" w:type="pct"/>
            <w:tcBorders>
              <w:top w:val="nil"/>
              <w:left w:val="nil"/>
              <w:bottom w:val="single" w:sz="4" w:space="0" w:color="auto"/>
              <w:right w:val="single" w:sz="4" w:space="0" w:color="auto"/>
            </w:tcBorders>
            <w:shd w:val="clear" w:color="000000" w:fill="FFFDC1"/>
            <w:noWrap/>
            <w:vAlign w:val="center"/>
            <w:hideMark/>
          </w:tcPr>
          <w:p w14:paraId="2A791199"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 xml:space="preserve"> </w:t>
            </w:r>
          </w:p>
        </w:tc>
      </w:tr>
      <w:tr w:rsidR="0048136E" w:rsidRPr="0048136E" w14:paraId="46FF14F4" w14:textId="77777777" w:rsidTr="0048136E">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C1734E3" w14:textId="77777777" w:rsidR="0048136E" w:rsidRPr="0048136E" w:rsidRDefault="0048136E" w:rsidP="0048136E">
            <w:pPr>
              <w:spacing w:line="240" w:lineRule="auto"/>
              <w:jc w:val="center"/>
              <w:rPr>
                <w:rFonts w:ascii="Arial CE" w:hAnsi="Arial CE" w:cs="Calibri"/>
                <w:b/>
                <w:bCs/>
                <w:sz w:val="12"/>
                <w:szCs w:val="12"/>
              </w:rPr>
            </w:pPr>
            <w:r w:rsidRPr="0048136E">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154BC3D"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1 513 700</w:t>
            </w:r>
          </w:p>
        </w:tc>
        <w:tc>
          <w:tcPr>
            <w:tcW w:w="694" w:type="pct"/>
            <w:tcBorders>
              <w:top w:val="nil"/>
              <w:left w:val="nil"/>
              <w:bottom w:val="single" w:sz="4" w:space="0" w:color="auto"/>
              <w:right w:val="single" w:sz="4" w:space="0" w:color="auto"/>
            </w:tcBorders>
            <w:shd w:val="clear" w:color="000000" w:fill="D5E3F2"/>
            <w:noWrap/>
            <w:vAlign w:val="center"/>
            <w:hideMark/>
          </w:tcPr>
          <w:p w14:paraId="7AC631FB"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689 307,01</w:t>
            </w:r>
          </w:p>
        </w:tc>
        <w:tc>
          <w:tcPr>
            <w:tcW w:w="666" w:type="pct"/>
            <w:tcBorders>
              <w:top w:val="nil"/>
              <w:left w:val="nil"/>
              <w:bottom w:val="single" w:sz="4" w:space="0" w:color="auto"/>
              <w:right w:val="single" w:sz="4" w:space="0" w:color="auto"/>
            </w:tcBorders>
            <w:shd w:val="clear" w:color="000000" w:fill="D5E3F2"/>
            <w:noWrap/>
            <w:vAlign w:val="center"/>
            <w:hideMark/>
          </w:tcPr>
          <w:p w14:paraId="20786D1F" w14:textId="77777777" w:rsidR="0048136E" w:rsidRPr="0048136E" w:rsidRDefault="0048136E" w:rsidP="0048136E">
            <w:pPr>
              <w:spacing w:line="240" w:lineRule="auto"/>
              <w:jc w:val="right"/>
              <w:rPr>
                <w:rFonts w:ascii="Arial CE" w:hAnsi="Arial CE" w:cs="Calibri"/>
                <w:b/>
                <w:bCs/>
                <w:sz w:val="12"/>
                <w:szCs w:val="12"/>
              </w:rPr>
            </w:pPr>
            <w:r w:rsidRPr="0048136E">
              <w:rPr>
                <w:rFonts w:ascii="Arial CE" w:hAnsi="Arial CE" w:cs="Calibri"/>
                <w:b/>
                <w:bCs/>
                <w:sz w:val="12"/>
                <w:szCs w:val="12"/>
              </w:rPr>
              <w:t>45,5</w:t>
            </w:r>
          </w:p>
        </w:tc>
      </w:tr>
    </w:tbl>
    <w:p w14:paraId="52A1983E" w14:textId="77777777" w:rsidR="00620F0E" w:rsidRDefault="00620F0E" w:rsidP="00620F0E">
      <w:pPr>
        <w:rPr>
          <w:sz w:val="16"/>
          <w:szCs w:val="16"/>
        </w:rPr>
      </w:pPr>
    </w:p>
    <w:p w14:paraId="1C5A68CE" w14:textId="77777777" w:rsidR="00620F0E" w:rsidRPr="00FA7CCC" w:rsidRDefault="00620F0E" w:rsidP="00620F0E">
      <w:pPr>
        <w:rPr>
          <w:sz w:val="16"/>
          <w:szCs w:val="16"/>
        </w:rPr>
      </w:pPr>
    </w:p>
    <w:p w14:paraId="537357FD" w14:textId="77777777" w:rsidR="001F20BF" w:rsidRDefault="001F20BF" w:rsidP="008F598C">
      <w:pPr>
        <w:sectPr w:rsidR="001F20BF" w:rsidSect="00D80533">
          <w:type w:val="oddPage"/>
          <w:pgSz w:w="11906" w:h="16838"/>
          <w:pgMar w:top="1417" w:right="1417" w:bottom="1417" w:left="1417" w:header="708" w:footer="708" w:gutter="0"/>
          <w:cols w:space="708"/>
          <w:docGrid w:linePitch="360"/>
        </w:sectPr>
      </w:pPr>
    </w:p>
    <w:p w14:paraId="0B0364BF" w14:textId="77777777" w:rsidR="001F20BF" w:rsidRDefault="001F20BF" w:rsidP="001F20BF">
      <w:pPr>
        <w:pStyle w:val="Nagwek4"/>
      </w:pPr>
      <w:bookmarkStart w:id="36" w:name="_Toc268693860"/>
      <w:bookmarkStart w:id="37" w:name="_Toc269193873"/>
      <w:bookmarkStart w:id="38" w:name="_Toc192840463"/>
      <w:r>
        <w:lastRenderedPageBreak/>
        <w:t>E.</w:t>
      </w:r>
      <w:r>
        <w:tab/>
        <w:t xml:space="preserve">INFORMACJA </w:t>
      </w:r>
      <w:r w:rsidR="00334A82">
        <w:t>Z</w:t>
      </w:r>
      <w:r>
        <w:t xml:space="preserve"> WYKONANIA PLANÓW FINANSOWYCH</w:t>
      </w:r>
      <w:r w:rsidR="00C2179A">
        <w:t xml:space="preserve"> </w:t>
      </w:r>
      <w:r>
        <w:t>INSTYTUCJI KULTURY</w:t>
      </w:r>
      <w:bookmarkEnd w:id="36"/>
      <w:bookmarkEnd w:id="37"/>
      <w:bookmarkEnd w:id="38"/>
    </w:p>
    <w:p w14:paraId="1C3CB314" w14:textId="77777777" w:rsidR="001F20BF" w:rsidRPr="00C47658" w:rsidRDefault="001F20BF" w:rsidP="001F20BF">
      <w:pPr>
        <w:rPr>
          <w:sz w:val="4"/>
          <w:szCs w:val="4"/>
        </w:rPr>
      </w:pPr>
    </w:p>
    <w:p w14:paraId="5FAEC8E0" w14:textId="77777777" w:rsidR="001F20BF" w:rsidRPr="00C47658" w:rsidRDefault="001F20BF" w:rsidP="0082161D">
      <w:pPr>
        <w:pStyle w:val="Nagwek5"/>
        <w:spacing w:line="240" w:lineRule="auto"/>
        <w:rPr>
          <w:sz w:val="4"/>
          <w:szCs w:val="4"/>
        </w:rPr>
      </w:pPr>
      <w:bookmarkStart w:id="39" w:name="_Toc268693861"/>
      <w:bookmarkStart w:id="40" w:name="_Toc269193874"/>
      <w:bookmarkStart w:id="41" w:name="_Toc192840464"/>
      <w:r>
        <w:t>E.1.</w:t>
      </w:r>
      <w:r>
        <w:tab/>
      </w:r>
      <w:bookmarkEnd w:id="39"/>
      <w:r w:rsidRPr="002A57CF">
        <w:t>Ośrodek Kultury Ochoty</w:t>
      </w:r>
      <w:bookmarkEnd w:id="40"/>
      <w:bookmarkEnd w:id="41"/>
    </w:p>
    <w:p w14:paraId="4F5D2592" w14:textId="77777777" w:rsidR="008103B3"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54550" w:rsidRPr="00CE153C" w14:paraId="4300E8B9"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3FABF07E" w14:textId="77777777" w:rsidR="00054550" w:rsidRPr="00CE153C" w:rsidRDefault="00054550" w:rsidP="00054550">
            <w:pPr>
              <w:spacing w:line="240" w:lineRule="auto"/>
              <w:jc w:val="center"/>
              <w:rPr>
                <w:b/>
                <w:bCs/>
                <w:sz w:val="14"/>
                <w:szCs w:val="14"/>
              </w:rPr>
            </w:pPr>
            <w:r w:rsidRPr="00CE153C">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4235DFC6" w14:textId="77777777" w:rsidR="00054550" w:rsidRPr="00CE153C" w:rsidRDefault="00054550" w:rsidP="00054550">
            <w:pPr>
              <w:spacing w:line="240" w:lineRule="auto"/>
              <w:jc w:val="center"/>
              <w:rPr>
                <w:b/>
                <w:bCs/>
                <w:sz w:val="14"/>
                <w:szCs w:val="14"/>
              </w:rPr>
            </w:pPr>
            <w:r w:rsidRPr="00CE153C">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7D68C24" w14:textId="77777777" w:rsidR="00054550" w:rsidRPr="00CE153C" w:rsidRDefault="00054550" w:rsidP="00054550">
            <w:pPr>
              <w:spacing w:line="240" w:lineRule="auto"/>
              <w:jc w:val="center"/>
              <w:rPr>
                <w:b/>
                <w:bCs/>
                <w:sz w:val="14"/>
                <w:szCs w:val="14"/>
              </w:rPr>
            </w:pPr>
            <w:r w:rsidRPr="00CE153C">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CCB196B" w14:textId="77777777" w:rsidR="00054550" w:rsidRPr="00CE153C" w:rsidRDefault="00054550" w:rsidP="00054550">
            <w:pPr>
              <w:spacing w:line="240" w:lineRule="auto"/>
              <w:jc w:val="center"/>
              <w:rPr>
                <w:b/>
                <w:bCs/>
                <w:sz w:val="14"/>
                <w:szCs w:val="14"/>
              </w:rPr>
            </w:pPr>
            <w:r w:rsidRPr="00CE153C">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469AFDA1" w14:textId="77777777" w:rsidR="00054550" w:rsidRPr="00CE153C" w:rsidRDefault="00054550" w:rsidP="00054550">
            <w:pPr>
              <w:spacing w:line="240" w:lineRule="auto"/>
              <w:jc w:val="center"/>
              <w:rPr>
                <w:b/>
                <w:bCs/>
                <w:sz w:val="14"/>
                <w:szCs w:val="14"/>
              </w:rPr>
            </w:pPr>
            <w:r w:rsidRPr="00CE153C">
              <w:rPr>
                <w:b/>
                <w:bCs/>
                <w:sz w:val="14"/>
                <w:szCs w:val="14"/>
              </w:rPr>
              <w:t xml:space="preserve">Wskaźnik % </w:t>
            </w:r>
            <w:r w:rsidRPr="00CE153C">
              <w:rPr>
                <w:b/>
                <w:bCs/>
                <w:sz w:val="14"/>
                <w:szCs w:val="14"/>
              </w:rPr>
              <w:br/>
              <w:t>(kol. 4/3)</w:t>
            </w:r>
          </w:p>
        </w:tc>
      </w:tr>
      <w:tr w:rsidR="00054550" w:rsidRPr="00054550" w14:paraId="18178693"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D5E1" w14:textId="77777777" w:rsidR="00054550" w:rsidRPr="00054550" w:rsidRDefault="00054550" w:rsidP="00054550">
            <w:pPr>
              <w:spacing w:line="240" w:lineRule="auto"/>
              <w:jc w:val="center"/>
              <w:rPr>
                <w:i/>
                <w:iCs/>
                <w:sz w:val="12"/>
                <w:szCs w:val="12"/>
              </w:rPr>
            </w:pPr>
            <w:r w:rsidRPr="00054550">
              <w:rPr>
                <w:i/>
                <w:iCs/>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CD5D5F4" w14:textId="77777777" w:rsidR="00054550" w:rsidRPr="00054550" w:rsidRDefault="00054550" w:rsidP="00054550">
            <w:pPr>
              <w:spacing w:line="240" w:lineRule="auto"/>
              <w:jc w:val="center"/>
              <w:rPr>
                <w:i/>
                <w:iCs/>
                <w:sz w:val="12"/>
                <w:szCs w:val="12"/>
              </w:rPr>
            </w:pPr>
            <w:r w:rsidRPr="00054550">
              <w:rPr>
                <w:i/>
                <w:iCs/>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127DDAD8" w14:textId="77777777" w:rsidR="00054550" w:rsidRPr="00054550" w:rsidRDefault="00054550" w:rsidP="00054550">
            <w:pPr>
              <w:spacing w:line="240" w:lineRule="auto"/>
              <w:jc w:val="center"/>
              <w:rPr>
                <w:i/>
                <w:iCs/>
                <w:sz w:val="12"/>
                <w:szCs w:val="12"/>
              </w:rPr>
            </w:pPr>
            <w:r w:rsidRPr="00054550">
              <w:rPr>
                <w:i/>
                <w:iCs/>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014144D9" w14:textId="77777777" w:rsidR="00054550" w:rsidRPr="00054550" w:rsidRDefault="00054550" w:rsidP="00054550">
            <w:pPr>
              <w:spacing w:line="240" w:lineRule="auto"/>
              <w:jc w:val="center"/>
              <w:rPr>
                <w:i/>
                <w:iCs/>
                <w:sz w:val="12"/>
                <w:szCs w:val="12"/>
              </w:rPr>
            </w:pPr>
            <w:r w:rsidRPr="00054550">
              <w:rPr>
                <w:i/>
                <w:iCs/>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3FFAEB09" w14:textId="77777777" w:rsidR="00054550" w:rsidRPr="00054550" w:rsidRDefault="00054550" w:rsidP="00054550">
            <w:pPr>
              <w:spacing w:line="240" w:lineRule="auto"/>
              <w:jc w:val="center"/>
              <w:rPr>
                <w:i/>
                <w:iCs/>
                <w:sz w:val="12"/>
                <w:szCs w:val="12"/>
              </w:rPr>
            </w:pPr>
            <w:r w:rsidRPr="00054550">
              <w:rPr>
                <w:i/>
                <w:iCs/>
                <w:sz w:val="12"/>
                <w:szCs w:val="12"/>
              </w:rPr>
              <w:t>5</w:t>
            </w:r>
          </w:p>
        </w:tc>
      </w:tr>
      <w:tr w:rsidR="00054550" w:rsidRPr="00054550" w14:paraId="200571E2"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9926D39" w14:textId="77777777" w:rsidR="00054550" w:rsidRPr="00054550" w:rsidRDefault="00054550" w:rsidP="00054550">
            <w:pPr>
              <w:spacing w:line="240" w:lineRule="auto"/>
              <w:jc w:val="center"/>
              <w:rPr>
                <w:b/>
                <w:bCs/>
                <w:sz w:val="12"/>
                <w:szCs w:val="12"/>
              </w:rPr>
            </w:pPr>
            <w:r w:rsidRPr="00054550">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617509E8" w14:textId="77777777" w:rsidR="00054550" w:rsidRPr="00054550" w:rsidRDefault="00054550" w:rsidP="00054550">
            <w:pPr>
              <w:spacing w:line="240" w:lineRule="auto"/>
              <w:rPr>
                <w:b/>
                <w:bCs/>
                <w:sz w:val="12"/>
                <w:szCs w:val="12"/>
              </w:rPr>
            </w:pPr>
            <w:r w:rsidRPr="00054550">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20A0031" w14:textId="77777777" w:rsidR="00054550" w:rsidRPr="00054550" w:rsidRDefault="00054550" w:rsidP="00054550">
            <w:pPr>
              <w:spacing w:line="240" w:lineRule="auto"/>
              <w:jc w:val="right"/>
              <w:rPr>
                <w:b/>
                <w:bCs/>
                <w:sz w:val="12"/>
                <w:szCs w:val="12"/>
              </w:rPr>
            </w:pPr>
            <w:r w:rsidRPr="00054550">
              <w:rPr>
                <w:b/>
                <w:bCs/>
                <w:sz w:val="12"/>
                <w:szCs w:val="12"/>
              </w:rPr>
              <w:t>90 565</w:t>
            </w:r>
          </w:p>
        </w:tc>
        <w:tc>
          <w:tcPr>
            <w:tcW w:w="706" w:type="pct"/>
            <w:tcBorders>
              <w:top w:val="nil"/>
              <w:left w:val="nil"/>
              <w:bottom w:val="single" w:sz="4" w:space="0" w:color="auto"/>
              <w:right w:val="single" w:sz="4" w:space="0" w:color="auto"/>
            </w:tcBorders>
            <w:shd w:val="clear" w:color="000000" w:fill="B7CFE8"/>
            <w:noWrap/>
            <w:vAlign w:val="center"/>
            <w:hideMark/>
          </w:tcPr>
          <w:p w14:paraId="34B63BC2" w14:textId="77777777" w:rsidR="00054550" w:rsidRPr="00054550" w:rsidRDefault="00054550" w:rsidP="00054550">
            <w:pPr>
              <w:spacing w:line="240" w:lineRule="auto"/>
              <w:jc w:val="right"/>
              <w:rPr>
                <w:b/>
                <w:bCs/>
                <w:sz w:val="12"/>
                <w:szCs w:val="12"/>
              </w:rPr>
            </w:pPr>
            <w:r w:rsidRPr="00054550">
              <w:rPr>
                <w:b/>
                <w:bCs/>
                <w:sz w:val="12"/>
                <w:szCs w:val="12"/>
              </w:rPr>
              <w:t>90 564,18</w:t>
            </w:r>
          </w:p>
        </w:tc>
        <w:tc>
          <w:tcPr>
            <w:tcW w:w="706" w:type="pct"/>
            <w:tcBorders>
              <w:top w:val="nil"/>
              <w:left w:val="nil"/>
              <w:bottom w:val="single" w:sz="4" w:space="0" w:color="auto"/>
              <w:right w:val="single" w:sz="4" w:space="0" w:color="auto"/>
            </w:tcBorders>
            <w:shd w:val="clear" w:color="000000" w:fill="B7CFE8"/>
            <w:noWrap/>
            <w:vAlign w:val="center"/>
            <w:hideMark/>
          </w:tcPr>
          <w:p w14:paraId="4E1F40CA"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6282C5EF"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0BEE9F2E" w14:textId="77777777" w:rsidR="00054550" w:rsidRPr="00054550" w:rsidRDefault="00054550" w:rsidP="00054550">
            <w:pPr>
              <w:spacing w:line="240" w:lineRule="auto"/>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C5D6467"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5E1A235" w14:textId="77777777" w:rsidR="00054550" w:rsidRPr="00054550" w:rsidRDefault="00054550" w:rsidP="00054550">
            <w:pPr>
              <w:spacing w:line="240" w:lineRule="auto"/>
              <w:rPr>
                <w:sz w:val="12"/>
                <w:szCs w:val="12"/>
              </w:rPr>
            </w:pPr>
            <w:r w:rsidRPr="00054550">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C18761D"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1780C7B"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5838B46"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16DF7A65"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DF042EE" w14:textId="77777777" w:rsidR="00054550" w:rsidRPr="00054550" w:rsidRDefault="00054550" w:rsidP="00054550">
            <w:pPr>
              <w:spacing w:line="240" w:lineRule="auto"/>
              <w:jc w:val="center"/>
              <w:rPr>
                <w:b/>
                <w:bCs/>
                <w:sz w:val="12"/>
                <w:szCs w:val="12"/>
              </w:rPr>
            </w:pPr>
            <w:r w:rsidRPr="00054550">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15448DE3" w14:textId="77777777" w:rsidR="00054550" w:rsidRPr="00054550" w:rsidRDefault="00054550" w:rsidP="00054550">
            <w:pPr>
              <w:spacing w:line="240" w:lineRule="auto"/>
              <w:rPr>
                <w:b/>
                <w:bCs/>
                <w:sz w:val="12"/>
                <w:szCs w:val="12"/>
              </w:rPr>
            </w:pPr>
            <w:r w:rsidRPr="00054550">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20406C0" w14:textId="77777777" w:rsidR="00054550" w:rsidRPr="00054550" w:rsidRDefault="00054550" w:rsidP="00054550">
            <w:pPr>
              <w:spacing w:line="240" w:lineRule="auto"/>
              <w:jc w:val="right"/>
              <w:rPr>
                <w:b/>
                <w:bCs/>
                <w:sz w:val="12"/>
                <w:szCs w:val="12"/>
              </w:rPr>
            </w:pPr>
            <w:r w:rsidRPr="00054550">
              <w:rPr>
                <w:b/>
                <w:bCs/>
                <w:sz w:val="12"/>
                <w:szCs w:val="12"/>
              </w:rPr>
              <w:t>583 499</w:t>
            </w:r>
          </w:p>
        </w:tc>
        <w:tc>
          <w:tcPr>
            <w:tcW w:w="706" w:type="pct"/>
            <w:tcBorders>
              <w:top w:val="nil"/>
              <w:left w:val="nil"/>
              <w:bottom w:val="single" w:sz="4" w:space="0" w:color="auto"/>
              <w:right w:val="single" w:sz="4" w:space="0" w:color="auto"/>
            </w:tcBorders>
            <w:shd w:val="clear" w:color="000000" w:fill="B7CFE8"/>
            <w:noWrap/>
            <w:vAlign w:val="center"/>
            <w:hideMark/>
          </w:tcPr>
          <w:p w14:paraId="6F839996" w14:textId="77777777" w:rsidR="00054550" w:rsidRPr="00054550" w:rsidRDefault="00054550" w:rsidP="00054550">
            <w:pPr>
              <w:spacing w:line="240" w:lineRule="auto"/>
              <w:jc w:val="right"/>
              <w:rPr>
                <w:b/>
                <w:bCs/>
                <w:sz w:val="12"/>
                <w:szCs w:val="12"/>
              </w:rPr>
            </w:pPr>
            <w:r w:rsidRPr="00054550">
              <w:rPr>
                <w:b/>
                <w:bCs/>
                <w:sz w:val="12"/>
                <w:szCs w:val="12"/>
              </w:rPr>
              <w:t>583 498,53</w:t>
            </w:r>
          </w:p>
        </w:tc>
        <w:tc>
          <w:tcPr>
            <w:tcW w:w="706" w:type="pct"/>
            <w:tcBorders>
              <w:top w:val="nil"/>
              <w:left w:val="nil"/>
              <w:bottom w:val="single" w:sz="4" w:space="0" w:color="auto"/>
              <w:right w:val="single" w:sz="4" w:space="0" w:color="auto"/>
            </w:tcBorders>
            <w:shd w:val="clear" w:color="000000" w:fill="B7CFE8"/>
            <w:noWrap/>
            <w:vAlign w:val="center"/>
            <w:hideMark/>
          </w:tcPr>
          <w:p w14:paraId="26A80549"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224819CA"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672300"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DB67438"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B954B2E" w14:textId="77777777" w:rsidR="00054550" w:rsidRPr="00054550" w:rsidRDefault="00054550" w:rsidP="00054550">
            <w:pPr>
              <w:spacing w:line="240" w:lineRule="auto"/>
              <w:rPr>
                <w:sz w:val="12"/>
                <w:szCs w:val="12"/>
              </w:rPr>
            </w:pPr>
            <w:r w:rsidRPr="00054550">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1971FE74" w14:textId="77777777" w:rsidR="00054550" w:rsidRPr="00054550" w:rsidRDefault="00054550" w:rsidP="00054550">
            <w:pPr>
              <w:spacing w:line="240" w:lineRule="auto"/>
              <w:jc w:val="right"/>
              <w:rPr>
                <w:sz w:val="12"/>
                <w:szCs w:val="12"/>
              </w:rPr>
            </w:pPr>
            <w:r w:rsidRPr="00054550">
              <w:rPr>
                <w:sz w:val="12"/>
                <w:szCs w:val="12"/>
              </w:rPr>
              <w:t>4 974</w:t>
            </w:r>
          </w:p>
        </w:tc>
        <w:tc>
          <w:tcPr>
            <w:tcW w:w="706" w:type="pct"/>
            <w:tcBorders>
              <w:top w:val="nil"/>
              <w:left w:val="nil"/>
              <w:bottom w:val="single" w:sz="4" w:space="0" w:color="auto"/>
              <w:right w:val="single" w:sz="4" w:space="0" w:color="auto"/>
            </w:tcBorders>
            <w:shd w:val="clear" w:color="auto" w:fill="auto"/>
            <w:noWrap/>
            <w:vAlign w:val="center"/>
            <w:hideMark/>
          </w:tcPr>
          <w:p w14:paraId="453B5A58" w14:textId="77777777" w:rsidR="00054550" w:rsidRPr="00054550" w:rsidRDefault="00054550" w:rsidP="00054550">
            <w:pPr>
              <w:spacing w:line="240" w:lineRule="auto"/>
              <w:jc w:val="right"/>
              <w:rPr>
                <w:sz w:val="12"/>
                <w:szCs w:val="12"/>
              </w:rPr>
            </w:pPr>
            <w:r w:rsidRPr="00054550">
              <w:rPr>
                <w:sz w:val="12"/>
                <w:szCs w:val="12"/>
              </w:rPr>
              <w:t>4 974,00</w:t>
            </w:r>
          </w:p>
        </w:tc>
        <w:tc>
          <w:tcPr>
            <w:tcW w:w="706" w:type="pct"/>
            <w:tcBorders>
              <w:top w:val="nil"/>
              <w:left w:val="nil"/>
              <w:bottom w:val="single" w:sz="4" w:space="0" w:color="auto"/>
              <w:right w:val="single" w:sz="4" w:space="0" w:color="auto"/>
            </w:tcBorders>
            <w:shd w:val="clear" w:color="000000" w:fill="FFFFFF"/>
            <w:noWrap/>
            <w:vAlign w:val="center"/>
            <w:hideMark/>
          </w:tcPr>
          <w:p w14:paraId="1105B046"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2D342CB0"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312223D"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29B85F6B"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1315CDF" w14:textId="77777777" w:rsidR="00054550" w:rsidRPr="00054550" w:rsidRDefault="00054550" w:rsidP="00054550">
            <w:pPr>
              <w:spacing w:line="240" w:lineRule="auto"/>
              <w:rPr>
                <w:sz w:val="12"/>
                <w:szCs w:val="12"/>
              </w:rPr>
            </w:pPr>
            <w:r w:rsidRPr="00054550">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7DC4980C" w14:textId="77777777" w:rsidR="00054550" w:rsidRPr="00054550" w:rsidRDefault="00054550" w:rsidP="00054550">
            <w:pPr>
              <w:spacing w:line="240" w:lineRule="auto"/>
              <w:jc w:val="right"/>
              <w:rPr>
                <w:sz w:val="12"/>
                <w:szCs w:val="12"/>
              </w:rPr>
            </w:pPr>
            <w:r w:rsidRPr="00054550">
              <w:rPr>
                <w:sz w:val="12"/>
                <w:szCs w:val="12"/>
              </w:rPr>
              <w:t>546 232</w:t>
            </w:r>
          </w:p>
        </w:tc>
        <w:tc>
          <w:tcPr>
            <w:tcW w:w="706" w:type="pct"/>
            <w:tcBorders>
              <w:top w:val="nil"/>
              <w:left w:val="nil"/>
              <w:bottom w:val="single" w:sz="4" w:space="0" w:color="auto"/>
              <w:right w:val="single" w:sz="4" w:space="0" w:color="auto"/>
            </w:tcBorders>
            <w:shd w:val="clear" w:color="000000" w:fill="FFFFFF"/>
            <w:noWrap/>
            <w:vAlign w:val="center"/>
            <w:hideMark/>
          </w:tcPr>
          <w:p w14:paraId="7A09F7AC" w14:textId="77777777" w:rsidR="00054550" w:rsidRPr="00054550" w:rsidRDefault="00054550" w:rsidP="00054550">
            <w:pPr>
              <w:spacing w:line="240" w:lineRule="auto"/>
              <w:jc w:val="right"/>
              <w:rPr>
                <w:sz w:val="12"/>
                <w:szCs w:val="12"/>
              </w:rPr>
            </w:pPr>
            <w:r w:rsidRPr="00054550">
              <w:rPr>
                <w:sz w:val="12"/>
                <w:szCs w:val="12"/>
              </w:rPr>
              <w:t>546 231,91</w:t>
            </w:r>
          </w:p>
        </w:tc>
        <w:tc>
          <w:tcPr>
            <w:tcW w:w="706" w:type="pct"/>
            <w:tcBorders>
              <w:top w:val="nil"/>
              <w:left w:val="nil"/>
              <w:bottom w:val="single" w:sz="4" w:space="0" w:color="auto"/>
              <w:right w:val="single" w:sz="4" w:space="0" w:color="auto"/>
            </w:tcBorders>
            <w:shd w:val="clear" w:color="000000" w:fill="FFFFFF"/>
            <w:noWrap/>
            <w:vAlign w:val="center"/>
            <w:hideMark/>
          </w:tcPr>
          <w:p w14:paraId="6B6F704D"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8616DD1"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5A33960" w14:textId="77777777" w:rsidR="00054550" w:rsidRPr="00054550" w:rsidRDefault="00054550" w:rsidP="00054550">
            <w:pPr>
              <w:spacing w:line="240" w:lineRule="auto"/>
              <w:jc w:val="center"/>
              <w:rPr>
                <w:b/>
                <w:bCs/>
                <w:sz w:val="12"/>
                <w:szCs w:val="12"/>
              </w:rPr>
            </w:pPr>
            <w:r w:rsidRPr="00054550">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21DCDEC2" w14:textId="77777777" w:rsidR="00054550" w:rsidRPr="00054550" w:rsidRDefault="00054550" w:rsidP="00054550">
            <w:pPr>
              <w:spacing w:line="240" w:lineRule="auto"/>
              <w:rPr>
                <w:b/>
                <w:bCs/>
                <w:sz w:val="12"/>
                <w:szCs w:val="12"/>
              </w:rPr>
            </w:pPr>
            <w:r w:rsidRPr="00054550">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15A8BDF" w14:textId="77777777" w:rsidR="00054550" w:rsidRPr="00054550" w:rsidRDefault="00054550" w:rsidP="00054550">
            <w:pPr>
              <w:spacing w:line="240" w:lineRule="auto"/>
              <w:jc w:val="right"/>
              <w:rPr>
                <w:b/>
                <w:bCs/>
                <w:sz w:val="12"/>
                <w:szCs w:val="12"/>
              </w:rPr>
            </w:pPr>
            <w:r w:rsidRPr="00054550">
              <w:rPr>
                <w:b/>
                <w:bCs/>
                <w:sz w:val="12"/>
                <w:szCs w:val="12"/>
              </w:rPr>
              <w:t>8 292 113</w:t>
            </w:r>
          </w:p>
        </w:tc>
        <w:tc>
          <w:tcPr>
            <w:tcW w:w="706" w:type="pct"/>
            <w:tcBorders>
              <w:top w:val="nil"/>
              <w:left w:val="nil"/>
              <w:bottom w:val="single" w:sz="4" w:space="0" w:color="auto"/>
              <w:right w:val="single" w:sz="4" w:space="0" w:color="auto"/>
            </w:tcBorders>
            <w:shd w:val="clear" w:color="000000" w:fill="B7CFE8"/>
            <w:noWrap/>
            <w:vAlign w:val="center"/>
            <w:hideMark/>
          </w:tcPr>
          <w:p w14:paraId="79B4CA37" w14:textId="77777777" w:rsidR="00054550" w:rsidRPr="00054550" w:rsidRDefault="00054550" w:rsidP="00054550">
            <w:pPr>
              <w:spacing w:line="240" w:lineRule="auto"/>
              <w:jc w:val="right"/>
              <w:rPr>
                <w:b/>
                <w:bCs/>
                <w:sz w:val="12"/>
                <w:szCs w:val="12"/>
              </w:rPr>
            </w:pPr>
            <w:r w:rsidRPr="00054550">
              <w:rPr>
                <w:b/>
                <w:bCs/>
                <w:sz w:val="12"/>
                <w:szCs w:val="12"/>
              </w:rPr>
              <w:t>8 290 093,86</w:t>
            </w:r>
          </w:p>
        </w:tc>
        <w:tc>
          <w:tcPr>
            <w:tcW w:w="706" w:type="pct"/>
            <w:tcBorders>
              <w:top w:val="nil"/>
              <w:left w:val="nil"/>
              <w:bottom w:val="single" w:sz="4" w:space="0" w:color="auto"/>
              <w:right w:val="single" w:sz="4" w:space="0" w:color="auto"/>
            </w:tcBorders>
            <w:shd w:val="clear" w:color="000000" w:fill="B7CFE8"/>
            <w:noWrap/>
            <w:vAlign w:val="center"/>
            <w:hideMark/>
          </w:tcPr>
          <w:p w14:paraId="27BEA8E0"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0CB0ED80"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BEDFF7" w14:textId="77777777" w:rsidR="00054550" w:rsidRPr="00054550" w:rsidRDefault="00054550" w:rsidP="00054550">
            <w:pPr>
              <w:spacing w:line="240" w:lineRule="auto"/>
              <w:jc w:val="center"/>
              <w:rPr>
                <w:sz w:val="12"/>
                <w:szCs w:val="12"/>
              </w:rPr>
            </w:pPr>
            <w:r w:rsidRPr="00054550">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1A2D5EE" w14:textId="77777777" w:rsidR="00054550" w:rsidRPr="00054550" w:rsidRDefault="00054550" w:rsidP="00054550">
            <w:pPr>
              <w:spacing w:line="240" w:lineRule="auto"/>
              <w:rPr>
                <w:sz w:val="12"/>
                <w:szCs w:val="12"/>
              </w:rPr>
            </w:pPr>
            <w:r w:rsidRPr="00054550">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4EF5E513" w14:textId="77777777" w:rsidR="00054550" w:rsidRPr="00054550" w:rsidRDefault="00054550" w:rsidP="00054550">
            <w:pPr>
              <w:spacing w:line="240" w:lineRule="auto"/>
              <w:jc w:val="right"/>
              <w:rPr>
                <w:sz w:val="12"/>
                <w:szCs w:val="12"/>
              </w:rPr>
            </w:pPr>
            <w:r w:rsidRPr="00054550">
              <w:rPr>
                <w:sz w:val="12"/>
                <w:szCs w:val="12"/>
              </w:rPr>
              <w:t>1 938 000</w:t>
            </w:r>
          </w:p>
        </w:tc>
        <w:tc>
          <w:tcPr>
            <w:tcW w:w="706" w:type="pct"/>
            <w:tcBorders>
              <w:top w:val="nil"/>
              <w:left w:val="nil"/>
              <w:bottom w:val="single" w:sz="4" w:space="0" w:color="auto"/>
              <w:right w:val="single" w:sz="4" w:space="0" w:color="auto"/>
            </w:tcBorders>
            <w:shd w:val="clear" w:color="000000" w:fill="FFFDC1"/>
            <w:noWrap/>
            <w:vAlign w:val="center"/>
            <w:hideMark/>
          </w:tcPr>
          <w:p w14:paraId="4A61ED08" w14:textId="77777777" w:rsidR="00054550" w:rsidRPr="00054550" w:rsidRDefault="00054550" w:rsidP="00054550">
            <w:pPr>
              <w:spacing w:line="240" w:lineRule="auto"/>
              <w:jc w:val="right"/>
              <w:rPr>
                <w:sz w:val="12"/>
                <w:szCs w:val="12"/>
              </w:rPr>
            </w:pPr>
            <w:r w:rsidRPr="00054550">
              <w:rPr>
                <w:sz w:val="12"/>
                <w:szCs w:val="12"/>
              </w:rPr>
              <w:t>1 936 687,03</w:t>
            </w:r>
          </w:p>
        </w:tc>
        <w:tc>
          <w:tcPr>
            <w:tcW w:w="706" w:type="pct"/>
            <w:tcBorders>
              <w:top w:val="nil"/>
              <w:left w:val="nil"/>
              <w:bottom w:val="single" w:sz="4" w:space="0" w:color="auto"/>
              <w:right w:val="single" w:sz="4" w:space="0" w:color="auto"/>
            </w:tcBorders>
            <w:shd w:val="clear" w:color="000000" w:fill="FFFDC1"/>
            <w:noWrap/>
            <w:vAlign w:val="center"/>
            <w:hideMark/>
          </w:tcPr>
          <w:p w14:paraId="29CF31A9" w14:textId="77777777" w:rsidR="00054550" w:rsidRPr="00054550" w:rsidRDefault="00054550" w:rsidP="00054550">
            <w:pPr>
              <w:spacing w:line="240" w:lineRule="auto"/>
              <w:jc w:val="right"/>
              <w:rPr>
                <w:sz w:val="12"/>
                <w:szCs w:val="12"/>
              </w:rPr>
            </w:pPr>
            <w:r w:rsidRPr="00054550">
              <w:rPr>
                <w:sz w:val="12"/>
                <w:szCs w:val="12"/>
              </w:rPr>
              <w:t>99,9</w:t>
            </w:r>
          </w:p>
        </w:tc>
      </w:tr>
      <w:tr w:rsidR="00054550" w:rsidRPr="00054550" w14:paraId="69E53AC4" w14:textId="77777777" w:rsidTr="00054550">
        <w:trPr>
          <w:trHeight w:val="284"/>
        </w:trPr>
        <w:tc>
          <w:tcPr>
            <w:tcW w:w="236" w:type="pct"/>
            <w:vMerge w:val="restart"/>
            <w:tcBorders>
              <w:top w:val="nil"/>
              <w:left w:val="single" w:sz="4" w:space="0" w:color="auto"/>
              <w:bottom w:val="nil"/>
              <w:right w:val="nil"/>
            </w:tcBorders>
            <w:shd w:val="clear" w:color="auto" w:fill="auto"/>
            <w:noWrap/>
            <w:vAlign w:val="center"/>
            <w:hideMark/>
          </w:tcPr>
          <w:p w14:paraId="7A93F773"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19890093"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7E7BC61" w14:textId="77777777" w:rsidR="00054550" w:rsidRPr="00054550" w:rsidRDefault="00054550" w:rsidP="00054550">
            <w:pPr>
              <w:spacing w:line="240" w:lineRule="auto"/>
              <w:rPr>
                <w:sz w:val="12"/>
                <w:szCs w:val="12"/>
              </w:rPr>
            </w:pPr>
            <w:r w:rsidRPr="00054550">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503298D3" w14:textId="77777777" w:rsidR="00054550" w:rsidRPr="00054550" w:rsidRDefault="00054550" w:rsidP="00054550">
            <w:pPr>
              <w:spacing w:line="240" w:lineRule="auto"/>
              <w:jc w:val="right"/>
              <w:rPr>
                <w:sz w:val="12"/>
                <w:szCs w:val="12"/>
              </w:rPr>
            </w:pPr>
            <w:r w:rsidRPr="00054550">
              <w:rPr>
                <w:sz w:val="12"/>
                <w:szCs w:val="12"/>
              </w:rPr>
              <w:t>1 823 000</w:t>
            </w:r>
          </w:p>
        </w:tc>
        <w:tc>
          <w:tcPr>
            <w:tcW w:w="706" w:type="pct"/>
            <w:tcBorders>
              <w:top w:val="nil"/>
              <w:left w:val="nil"/>
              <w:bottom w:val="single" w:sz="4" w:space="0" w:color="auto"/>
              <w:right w:val="single" w:sz="4" w:space="0" w:color="auto"/>
            </w:tcBorders>
            <w:shd w:val="clear" w:color="auto" w:fill="auto"/>
            <w:noWrap/>
            <w:vAlign w:val="center"/>
            <w:hideMark/>
          </w:tcPr>
          <w:p w14:paraId="401DAA59" w14:textId="77777777" w:rsidR="00054550" w:rsidRPr="00054550" w:rsidRDefault="00054550" w:rsidP="00054550">
            <w:pPr>
              <w:spacing w:line="240" w:lineRule="auto"/>
              <w:jc w:val="right"/>
              <w:rPr>
                <w:sz w:val="12"/>
                <w:szCs w:val="12"/>
              </w:rPr>
            </w:pPr>
            <w:r w:rsidRPr="00054550">
              <w:rPr>
                <w:sz w:val="12"/>
                <w:szCs w:val="12"/>
              </w:rPr>
              <w:t>1 822 547,67</w:t>
            </w:r>
          </w:p>
        </w:tc>
        <w:tc>
          <w:tcPr>
            <w:tcW w:w="706" w:type="pct"/>
            <w:tcBorders>
              <w:top w:val="nil"/>
              <w:left w:val="nil"/>
              <w:bottom w:val="single" w:sz="4" w:space="0" w:color="auto"/>
              <w:right w:val="single" w:sz="4" w:space="0" w:color="auto"/>
            </w:tcBorders>
            <w:shd w:val="clear" w:color="000000" w:fill="FFFFFF"/>
            <w:noWrap/>
            <w:vAlign w:val="center"/>
            <w:hideMark/>
          </w:tcPr>
          <w:p w14:paraId="4D1CEE0D"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22EAD338" w14:textId="77777777" w:rsidTr="00054550">
        <w:trPr>
          <w:trHeight w:val="284"/>
        </w:trPr>
        <w:tc>
          <w:tcPr>
            <w:tcW w:w="236" w:type="pct"/>
            <w:vMerge/>
            <w:tcBorders>
              <w:top w:val="nil"/>
              <w:left w:val="single" w:sz="4" w:space="0" w:color="auto"/>
              <w:bottom w:val="nil"/>
              <w:right w:val="nil"/>
            </w:tcBorders>
            <w:vAlign w:val="center"/>
            <w:hideMark/>
          </w:tcPr>
          <w:p w14:paraId="1A0C6D70" w14:textId="77777777" w:rsidR="00054550" w:rsidRPr="00054550" w:rsidRDefault="00054550" w:rsidP="00054550">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9CF1B4E"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9577353" w14:textId="77777777" w:rsidR="00054550" w:rsidRPr="00054550" w:rsidRDefault="00054550" w:rsidP="00054550">
            <w:pPr>
              <w:spacing w:line="240" w:lineRule="auto"/>
              <w:rPr>
                <w:sz w:val="12"/>
                <w:szCs w:val="12"/>
              </w:rPr>
            </w:pPr>
            <w:r w:rsidRPr="00054550">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3AF017E3" w14:textId="77777777" w:rsidR="00054550" w:rsidRPr="00054550" w:rsidRDefault="00054550" w:rsidP="00054550">
            <w:pPr>
              <w:spacing w:line="240" w:lineRule="auto"/>
              <w:jc w:val="right"/>
              <w:rPr>
                <w:sz w:val="12"/>
                <w:szCs w:val="12"/>
              </w:rPr>
            </w:pPr>
            <w:r w:rsidRPr="00054550">
              <w:rPr>
                <w:sz w:val="12"/>
                <w:szCs w:val="12"/>
              </w:rPr>
              <w:t>115 000</w:t>
            </w:r>
          </w:p>
        </w:tc>
        <w:tc>
          <w:tcPr>
            <w:tcW w:w="706" w:type="pct"/>
            <w:tcBorders>
              <w:top w:val="nil"/>
              <w:left w:val="nil"/>
              <w:bottom w:val="single" w:sz="4" w:space="0" w:color="auto"/>
              <w:right w:val="single" w:sz="4" w:space="0" w:color="auto"/>
            </w:tcBorders>
            <w:shd w:val="clear" w:color="auto" w:fill="auto"/>
            <w:noWrap/>
            <w:vAlign w:val="center"/>
            <w:hideMark/>
          </w:tcPr>
          <w:p w14:paraId="27D1260D" w14:textId="77777777" w:rsidR="00054550" w:rsidRPr="00054550" w:rsidRDefault="00054550" w:rsidP="00054550">
            <w:pPr>
              <w:spacing w:line="240" w:lineRule="auto"/>
              <w:jc w:val="right"/>
              <w:rPr>
                <w:sz w:val="12"/>
                <w:szCs w:val="12"/>
              </w:rPr>
            </w:pPr>
            <w:r w:rsidRPr="00054550">
              <w:rPr>
                <w:sz w:val="12"/>
                <w:szCs w:val="12"/>
              </w:rPr>
              <w:t>114 139,36</w:t>
            </w:r>
          </w:p>
        </w:tc>
        <w:tc>
          <w:tcPr>
            <w:tcW w:w="706" w:type="pct"/>
            <w:tcBorders>
              <w:top w:val="nil"/>
              <w:left w:val="nil"/>
              <w:bottom w:val="single" w:sz="4" w:space="0" w:color="auto"/>
              <w:right w:val="single" w:sz="4" w:space="0" w:color="auto"/>
            </w:tcBorders>
            <w:shd w:val="clear" w:color="000000" w:fill="FFFFFF"/>
            <w:noWrap/>
            <w:vAlign w:val="center"/>
            <w:hideMark/>
          </w:tcPr>
          <w:p w14:paraId="1DAD783F" w14:textId="77777777" w:rsidR="00054550" w:rsidRPr="00054550" w:rsidRDefault="00054550" w:rsidP="00054550">
            <w:pPr>
              <w:spacing w:line="240" w:lineRule="auto"/>
              <w:jc w:val="right"/>
              <w:rPr>
                <w:sz w:val="12"/>
                <w:szCs w:val="12"/>
              </w:rPr>
            </w:pPr>
            <w:r w:rsidRPr="00054550">
              <w:rPr>
                <w:sz w:val="12"/>
                <w:szCs w:val="12"/>
              </w:rPr>
              <w:t>99,3</w:t>
            </w:r>
          </w:p>
        </w:tc>
      </w:tr>
      <w:tr w:rsidR="00054550" w:rsidRPr="00054550" w14:paraId="69D4EC82"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5B5C604" w14:textId="77777777" w:rsidR="00054550" w:rsidRPr="00054550" w:rsidRDefault="00054550" w:rsidP="00054550">
            <w:pPr>
              <w:spacing w:line="240" w:lineRule="auto"/>
              <w:jc w:val="center"/>
              <w:rPr>
                <w:sz w:val="12"/>
                <w:szCs w:val="12"/>
              </w:rPr>
            </w:pPr>
            <w:r w:rsidRPr="00054550">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97A438C" w14:textId="77777777" w:rsidR="00054550" w:rsidRPr="00054550" w:rsidRDefault="00054550" w:rsidP="00054550">
            <w:pPr>
              <w:spacing w:line="240" w:lineRule="auto"/>
              <w:rPr>
                <w:sz w:val="12"/>
                <w:szCs w:val="12"/>
              </w:rPr>
            </w:pPr>
            <w:r w:rsidRPr="00054550">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727E1F42" w14:textId="77777777" w:rsidR="00054550" w:rsidRPr="00054550" w:rsidRDefault="00054550" w:rsidP="00054550">
            <w:pPr>
              <w:spacing w:line="240" w:lineRule="auto"/>
              <w:jc w:val="right"/>
              <w:rPr>
                <w:sz w:val="12"/>
                <w:szCs w:val="12"/>
              </w:rPr>
            </w:pPr>
            <w:r w:rsidRPr="00054550">
              <w:rPr>
                <w:sz w:val="12"/>
                <w:szCs w:val="12"/>
              </w:rPr>
              <w:t>6 270 113</w:t>
            </w:r>
          </w:p>
        </w:tc>
        <w:tc>
          <w:tcPr>
            <w:tcW w:w="706" w:type="pct"/>
            <w:tcBorders>
              <w:top w:val="nil"/>
              <w:left w:val="nil"/>
              <w:bottom w:val="single" w:sz="4" w:space="0" w:color="auto"/>
              <w:right w:val="single" w:sz="4" w:space="0" w:color="auto"/>
            </w:tcBorders>
            <w:shd w:val="clear" w:color="000000" w:fill="FFFDC1"/>
            <w:noWrap/>
            <w:vAlign w:val="center"/>
            <w:hideMark/>
          </w:tcPr>
          <w:p w14:paraId="6B82192A" w14:textId="77777777" w:rsidR="00054550" w:rsidRPr="00054550" w:rsidRDefault="00054550" w:rsidP="00054550">
            <w:pPr>
              <w:spacing w:line="240" w:lineRule="auto"/>
              <w:jc w:val="right"/>
              <w:rPr>
                <w:sz w:val="12"/>
                <w:szCs w:val="12"/>
              </w:rPr>
            </w:pPr>
            <w:r w:rsidRPr="00054550">
              <w:rPr>
                <w:sz w:val="12"/>
                <w:szCs w:val="12"/>
              </w:rPr>
              <w:t>6 269 682,83</w:t>
            </w:r>
          </w:p>
        </w:tc>
        <w:tc>
          <w:tcPr>
            <w:tcW w:w="706" w:type="pct"/>
            <w:tcBorders>
              <w:top w:val="nil"/>
              <w:left w:val="nil"/>
              <w:bottom w:val="single" w:sz="4" w:space="0" w:color="auto"/>
              <w:right w:val="single" w:sz="4" w:space="0" w:color="auto"/>
            </w:tcBorders>
            <w:shd w:val="clear" w:color="000000" w:fill="FFFDC1"/>
            <w:noWrap/>
            <w:vAlign w:val="center"/>
            <w:hideMark/>
          </w:tcPr>
          <w:p w14:paraId="790C5990"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7FED650"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823987"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6E5C503"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7C3DD2E" w14:textId="77777777" w:rsidR="00054550" w:rsidRPr="00054550" w:rsidRDefault="00054550" w:rsidP="00054550">
            <w:pPr>
              <w:spacing w:line="240" w:lineRule="auto"/>
              <w:rPr>
                <w:sz w:val="12"/>
                <w:szCs w:val="12"/>
              </w:rPr>
            </w:pPr>
            <w:r w:rsidRPr="00054550">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1009066E" w14:textId="77777777" w:rsidR="00054550" w:rsidRPr="00054550" w:rsidRDefault="00054550" w:rsidP="00054550">
            <w:pPr>
              <w:spacing w:line="240" w:lineRule="auto"/>
              <w:jc w:val="right"/>
              <w:rPr>
                <w:sz w:val="12"/>
                <w:szCs w:val="12"/>
              </w:rPr>
            </w:pPr>
            <w:r w:rsidRPr="00054550">
              <w:rPr>
                <w:sz w:val="12"/>
                <w:szCs w:val="12"/>
              </w:rPr>
              <w:t>6 146 613</w:t>
            </w:r>
          </w:p>
        </w:tc>
        <w:tc>
          <w:tcPr>
            <w:tcW w:w="706" w:type="pct"/>
            <w:tcBorders>
              <w:top w:val="nil"/>
              <w:left w:val="nil"/>
              <w:bottom w:val="single" w:sz="4" w:space="0" w:color="auto"/>
              <w:right w:val="single" w:sz="4" w:space="0" w:color="auto"/>
            </w:tcBorders>
            <w:shd w:val="clear" w:color="auto" w:fill="auto"/>
            <w:noWrap/>
            <w:vAlign w:val="center"/>
            <w:hideMark/>
          </w:tcPr>
          <w:p w14:paraId="45485FD6" w14:textId="77777777" w:rsidR="00054550" w:rsidRPr="00054550" w:rsidRDefault="00054550" w:rsidP="00054550">
            <w:pPr>
              <w:spacing w:line="240" w:lineRule="auto"/>
              <w:jc w:val="right"/>
              <w:rPr>
                <w:sz w:val="12"/>
                <w:szCs w:val="12"/>
              </w:rPr>
            </w:pPr>
            <w:r w:rsidRPr="00054550">
              <w:rPr>
                <w:sz w:val="12"/>
                <w:szCs w:val="12"/>
              </w:rPr>
              <w:t>6 146 613,00</w:t>
            </w:r>
          </w:p>
        </w:tc>
        <w:tc>
          <w:tcPr>
            <w:tcW w:w="706" w:type="pct"/>
            <w:tcBorders>
              <w:top w:val="nil"/>
              <w:left w:val="nil"/>
              <w:bottom w:val="single" w:sz="4" w:space="0" w:color="auto"/>
              <w:right w:val="single" w:sz="4" w:space="0" w:color="auto"/>
            </w:tcBorders>
            <w:shd w:val="clear" w:color="000000" w:fill="FFFFFF"/>
            <w:noWrap/>
            <w:vAlign w:val="center"/>
            <w:hideMark/>
          </w:tcPr>
          <w:p w14:paraId="04915F3A"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7D380393"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6709546"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81B92F2"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4E112B3" w14:textId="77777777" w:rsidR="00054550" w:rsidRPr="00054550" w:rsidRDefault="00054550" w:rsidP="00054550">
            <w:pPr>
              <w:spacing w:line="240" w:lineRule="auto"/>
              <w:rPr>
                <w:sz w:val="12"/>
                <w:szCs w:val="12"/>
              </w:rPr>
            </w:pPr>
            <w:r w:rsidRPr="00054550">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69972D20" w14:textId="77777777" w:rsidR="00054550" w:rsidRPr="00054550" w:rsidRDefault="00054550" w:rsidP="00054550">
            <w:pPr>
              <w:spacing w:line="240" w:lineRule="auto"/>
              <w:jc w:val="right"/>
              <w:rPr>
                <w:sz w:val="12"/>
                <w:szCs w:val="12"/>
              </w:rPr>
            </w:pPr>
            <w:r w:rsidRPr="00054550">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67AB0521" w14:textId="77777777" w:rsidR="00054550" w:rsidRPr="00054550" w:rsidRDefault="00054550" w:rsidP="00054550">
            <w:pPr>
              <w:spacing w:line="240" w:lineRule="auto"/>
              <w:jc w:val="right"/>
              <w:rPr>
                <w:sz w:val="12"/>
                <w:szCs w:val="12"/>
              </w:rPr>
            </w:pPr>
            <w:r w:rsidRPr="00054550">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26F0C165"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AE655BD"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8EE0DF8"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F9ACEC5"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0FB0FB7" w14:textId="77777777" w:rsidR="00054550" w:rsidRPr="00054550" w:rsidRDefault="00054550" w:rsidP="00054550">
            <w:pPr>
              <w:spacing w:line="240" w:lineRule="auto"/>
              <w:rPr>
                <w:sz w:val="12"/>
                <w:szCs w:val="12"/>
              </w:rPr>
            </w:pPr>
            <w:r w:rsidRPr="00054550">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7A96C980" w14:textId="77777777" w:rsidR="00054550" w:rsidRPr="00054550" w:rsidRDefault="00054550" w:rsidP="00054550">
            <w:pPr>
              <w:spacing w:line="240" w:lineRule="auto"/>
              <w:jc w:val="right"/>
              <w:rPr>
                <w:sz w:val="12"/>
                <w:szCs w:val="12"/>
              </w:rPr>
            </w:pPr>
            <w:r w:rsidRPr="00054550">
              <w:rPr>
                <w:sz w:val="12"/>
                <w:szCs w:val="12"/>
              </w:rPr>
              <w:t>108 500</w:t>
            </w:r>
          </w:p>
        </w:tc>
        <w:tc>
          <w:tcPr>
            <w:tcW w:w="706" w:type="pct"/>
            <w:tcBorders>
              <w:top w:val="nil"/>
              <w:left w:val="nil"/>
              <w:bottom w:val="single" w:sz="4" w:space="0" w:color="auto"/>
              <w:right w:val="single" w:sz="4" w:space="0" w:color="auto"/>
            </w:tcBorders>
            <w:shd w:val="clear" w:color="auto" w:fill="auto"/>
            <w:noWrap/>
            <w:vAlign w:val="center"/>
            <w:hideMark/>
          </w:tcPr>
          <w:p w14:paraId="05BD3488" w14:textId="77777777" w:rsidR="00054550" w:rsidRPr="00054550" w:rsidRDefault="00054550" w:rsidP="00054550">
            <w:pPr>
              <w:spacing w:line="240" w:lineRule="auto"/>
              <w:jc w:val="right"/>
              <w:rPr>
                <w:sz w:val="12"/>
                <w:szCs w:val="12"/>
              </w:rPr>
            </w:pPr>
            <w:r w:rsidRPr="00054550">
              <w:rPr>
                <w:sz w:val="12"/>
                <w:szCs w:val="12"/>
              </w:rPr>
              <w:t>108 069,83</w:t>
            </w:r>
          </w:p>
        </w:tc>
        <w:tc>
          <w:tcPr>
            <w:tcW w:w="706" w:type="pct"/>
            <w:tcBorders>
              <w:top w:val="nil"/>
              <w:left w:val="nil"/>
              <w:bottom w:val="single" w:sz="4" w:space="0" w:color="auto"/>
              <w:right w:val="single" w:sz="4" w:space="0" w:color="auto"/>
            </w:tcBorders>
            <w:shd w:val="clear" w:color="000000" w:fill="FFFFFF"/>
            <w:noWrap/>
            <w:vAlign w:val="center"/>
            <w:hideMark/>
          </w:tcPr>
          <w:p w14:paraId="4694F0CA" w14:textId="77777777" w:rsidR="00054550" w:rsidRPr="00054550" w:rsidRDefault="00054550" w:rsidP="00054550">
            <w:pPr>
              <w:spacing w:line="240" w:lineRule="auto"/>
              <w:jc w:val="right"/>
              <w:rPr>
                <w:sz w:val="12"/>
                <w:szCs w:val="12"/>
              </w:rPr>
            </w:pPr>
            <w:r w:rsidRPr="00054550">
              <w:rPr>
                <w:sz w:val="12"/>
                <w:szCs w:val="12"/>
              </w:rPr>
              <w:t>99,6</w:t>
            </w:r>
          </w:p>
        </w:tc>
      </w:tr>
      <w:tr w:rsidR="00054550" w:rsidRPr="00054550" w14:paraId="24675899"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1742420"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F9AD21D" w14:textId="77777777" w:rsidR="00054550" w:rsidRPr="00054550" w:rsidRDefault="00054550" w:rsidP="00054550">
            <w:pPr>
              <w:spacing w:line="240" w:lineRule="auto"/>
              <w:jc w:val="center"/>
              <w:rPr>
                <w:sz w:val="12"/>
                <w:szCs w:val="12"/>
              </w:rPr>
            </w:pPr>
            <w:r w:rsidRPr="00054550">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17B915B" w14:textId="77777777" w:rsidR="00054550" w:rsidRPr="00054550" w:rsidRDefault="00054550" w:rsidP="00054550">
            <w:pPr>
              <w:spacing w:line="240" w:lineRule="auto"/>
              <w:rPr>
                <w:sz w:val="12"/>
                <w:szCs w:val="12"/>
              </w:rPr>
            </w:pPr>
            <w:r w:rsidRPr="00054550">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1C841C6A"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342C582"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39FCC25"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4C5D947B"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BBE9F0E" w14:textId="77777777" w:rsidR="00054550" w:rsidRPr="00054550" w:rsidRDefault="00054550" w:rsidP="00054550">
            <w:pPr>
              <w:spacing w:line="240" w:lineRule="auto"/>
              <w:jc w:val="center"/>
              <w:rPr>
                <w:sz w:val="12"/>
                <w:szCs w:val="12"/>
              </w:rPr>
            </w:pPr>
            <w:r w:rsidRPr="00054550">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4AE89BC6" w14:textId="77777777" w:rsidR="00054550" w:rsidRPr="00054550" w:rsidRDefault="00054550" w:rsidP="00054550">
            <w:pPr>
              <w:spacing w:line="240" w:lineRule="auto"/>
              <w:rPr>
                <w:sz w:val="12"/>
                <w:szCs w:val="12"/>
              </w:rPr>
            </w:pPr>
            <w:r w:rsidRPr="00054550">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58ACE3E7" w14:textId="77777777" w:rsidR="00054550" w:rsidRPr="00054550" w:rsidRDefault="00054550" w:rsidP="00054550">
            <w:pPr>
              <w:spacing w:line="240" w:lineRule="auto"/>
              <w:jc w:val="right"/>
              <w:rPr>
                <w:sz w:val="12"/>
                <w:szCs w:val="12"/>
              </w:rPr>
            </w:pPr>
            <w:r w:rsidRPr="00054550">
              <w:rPr>
                <w:sz w:val="12"/>
                <w:szCs w:val="12"/>
              </w:rPr>
              <w:t>84 000</w:t>
            </w:r>
          </w:p>
        </w:tc>
        <w:tc>
          <w:tcPr>
            <w:tcW w:w="706" w:type="pct"/>
            <w:tcBorders>
              <w:top w:val="nil"/>
              <w:left w:val="nil"/>
              <w:bottom w:val="single" w:sz="4" w:space="0" w:color="auto"/>
              <w:right w:val="single" w:sz="4" w:space="0" w:color="auto"/>
            </w:tcBorders>
            <w:shd w:val="clear" w:color="000000" w:fill="FFFDC1"/>
            <w:noWrap/>
            <w:vAlign w:val="center"/>
            <w:hideMark/>
          </w:tcPr>
          <w:p w14:paraId="7BB0011C" w14:textId="77777777" w:rsidR="00054550" w:rsidRPr="00054550" w:rsidRDefault="00054550" w:rsidP="00054550">
            <w:pPr>
              <w:spacing w:line="240" w:lineRule="auto"/>
              <w:jc w:val="right"/>
              <w:rPr>
                <w:sz w:val="12"/>
                <w:szCs w:val="12"/>
              </w:rPr>
            </w:pPr>
            <w:r w:rsidRPr="00054550">
              <w:rPr>
                <w:sz w:val="12"/>
                <w:szCs w:val="12"/>
              </w:rPr>
              <w:t>83 724,00</w:t>
            </w:r>
          </w:p>
        </w:tc>
        <w:tc>
          <w:tcPr>
            <w:tcW w:w="706" w:type="pct"/>
            <w:tcBorders>
              <w:top w:val="nil"/>
              <w:left w:val="nil"/>
              <w:bottom w:val="single" w:sz="4" w:space="0" w:color="auto"/>
              <w:right w:val="single" w:sz="4" w:space="0" w:color="auto"/>
            </w:tcBorders>
            <w:shd w:val="clear" w:color="000000" w:fill="FFFDC1"/>
            <w:noWrap/>
            <w:vAlign w:val="center"/>
            <w:hideMark/>
          </w:tcPr>
          <w:p w14:paraId="2A279A77" w14:textId="77777777" w:rsidR="00054550" w:rsidRPr="00054550" w:rsidRDefault="00054550" w:rsidP="00054550">
            <w:pPr>
              <w:spacing w:line="240" w:lineRule="auto"/>
              <w:jc w:val="right"/>
              <w:rPr>
                <w:sz w:val="12"/>
                <w:szCs w:val="12"/>
              </w:rPr>
            </w:pPr>
            <w:r w:rsidRPr="00054550">
              <w:rPr>
                <w:sz w:val="12"/>
                <w:szCs w:val="12"/>
              </w:rPr>
              <w:t>99,7</w:t>
            </w:r>
          </w:p>
        </w:tc>
      </w:tr>
      <w:tr w:rsidR="00054550" w:rsidRPr="00054550" w14:paraId="7492490D"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3D1616F0" w14:textId="77777777" w:rsidR="00054550" w:rsidRPr="00054550" w:rsidRDefault="00054550" w:rsidP="00054550">
            <w:pPr>
              <w:spacing w:line="240" w:lineRule="auto"/>
              <w:jc w:val="center"/>
              <w:rPr>
                <w:b/>
                <w:bCs/>
                <w:sz w:val="12"/>
                <w:szCs w:val="12"/>
              </w:rPr>
            </w:pPr>
            <w:r w:rsidRPr="00054550">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37AD061" w14:textId="77777777" w:rsidR="00054550" w:rsidRPr="00054550" w:rsidRDefault="00054550" w:rsidP="00054550">
            <w:pPr>
              <w:spacing w:line="240" w:lineRule="auto"/>
              <w:rPr>
                <w:b/>
                <w:bCs/>
                <w:sz w:val="12"/>
                <w:szCs w:val="12"/>
              </w:rPr>
            </w:pPr>
            <w:r w:rsidRPr="00054550">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6998CEE2" w14:textId="77777777" w:rsidR="00054550" w:rsidRPr="00054550" w:rsidRDefault="00054550" w:rsidP="00054550">
            <w:pPr>
              <w:spacing w:line="240" w:lineRule="auto"/>
              <w:jc w:val="right"/>
              <w:rPr>
                <w:b/>
                <w:bCs/>
                <w:sz w:val="12"/>
                <w:szCs w:val="12"/>
              </w:rPr>
            </w:pPr>
            <w:r w:rsidRPr="00054550">
              <w:rPr>
                <w:b/>
                <w:bCs/>
                <w:sz w:val="12"/>
                <w:szCs w:val="12"/>
              </w:rPr>
              <w:t>8 785 047</w:t>
            </w:r>
          </w:p>
        </w:tc>
        <w:tc>
          <w:tcPr>
            <w:tcW w:w="706" w:type="pct"/>
            <w:tcBorders>
              <w:top w:val="nil"/>
              <w:left w:val="nil"/>
              <w:bottom w:val="single" w:sz="4" w:space="0" w:color="auto"/>
              <w:right w:val="single" w:sz="4" w:space="0" w:color="auto"/>
            </w:tcBorders>
            <w:shd w:val="clear" w:color="000000" w:fill="B7CFE8"/>
            <w:noWrap/>
            <w:vAlign w:val="center"/>
            <w:hideMark/>
          </w:tcPr>
          <w:p w14:paraId="2645B667" w14:textId="77777777" w:rsidR="00054550" w:rsidRPr="00054550" w:rsidRDefault="00054550" w:rsidP="00054550">
            <w:pPr>
              <w:spacing w:line="240" w:lineRule="auto"/>
              <w:jc w:val="right"/>
              <w:rPr>
                <w:b/>
                <w:bCs/>
                <w:sz w:val="12"/>
                <w:szCs w:val="12"/>
              </w:rPr>
            </w:pPr>
            <w:r w:rsidRPr="00054550">
              <w:rPr>
                <w:b/>
                <w:bCs/>
                <w:sz w:val="12"/>
                <w:szCs w:val="12"/>
              </w:rPr>
              <w:t>8 783 028,21</w:t>
            </w:r>
          </w:p>
        </w:tc>
        <w:tc>
          <w:tcPr>
            <w:tcW w:w="706" w:type="pct"/>
            <w:tcBorders>
              <w:top w:val="nil"/>
              <w:left w:val="nil"/>
              <w:bottom w:val="single" w:sz="4" w:space="0" w:color="auto"/>
              <w:right w:val="single" w:sz="4" w:space="0" w:color="auto"/>
            </w:tcBorders>
            <w:shd w:val="clear" w:color="000000" w:fill="B7CFE8"/>
            <w:noWrap/>
            <w:vAlign w:val="center"/>
            <w:hideMark/>
          </w:tcPr>
          <w:p w14:paraId="5B736263"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1B4A1BD2"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B0976CD" w14:textId="77777777" w:rsidR="00054550" w:rsidRPr="00054550" w:rsidRDefault="00054550" w:rsidP="00054550">
            <w:pPr>
              <w:spacing w:line="240" w:lineRule="auto"/>
              <w:jc w:val="center"/>
              <w:rPr>
                <w:b/>
                <w:bCs/>
                <w:sz w:val="12"/>
                <w:szCs w:val="12"/>
              </w:rPr>
            </w:pPr>
            <w:r w:rsidRPr="00054550">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251F72B6" w14:textId="77777777" w:rsidR="00054550" w:rsidRPr="00054550" w:rsidRDefault="00054550" w:rsidP="00054550">
            <w:pPr>
              <w:spacing w:line="240" w:lineRule="auto"/>
              <w:rPr>
                <w:b/>
                <w:bCs/>
                <w:sz w:val="12"/>
                <w:szCs w:val="12"/>
              </w:rPr>
            </w:pPr>
            <w:r w:rsidRPr="00054550">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42807A99" w14:textId="77777777" w:rsidR="00054550" w:rsidRPr="00054550" w:rsidRDefault="00054550" w:rsidP="00054550">
            <w:pPr>
              <w:spacing w:line="240" w:lineRule="auto"/>
              <w:jc w:val="right"/>
              <w:rPr>
                <w:b/>
                <w:bCs/>
                <w:sz w:val="12"/>
                <w:szCs w:val="12"/>
              </w:rPr>
            </w:pPr>
            <w:r w:rsidRPr="00054550">
              <w:rPr>
                <w:b/>
                <w:bCs/>
                <w:sz w:val="12"/>
                <w:szCs w:val="12"/>
              </w:rPr>
              <w:t>6 884 385</w:t>
            </w:r>
          </w:p>
        </w:tc>
        <w:tc>
          <w:tcPr>
            <w:tcW w:w="706" w:type="pct"/>
            <w:tcBorders>
              <w:top w:val="nil"/>
              <w:left w:val="nil"/>
              <w:bottom w:val="single" w:sz="4" w:space="0" w:color="auto"/>
              <w:right w:val="single" w:sz="4" w:space="0" w:color="auto"/>
            </w:tcBorders>
            <w:shd w:val="clear" w:color="000000" w:fill="B7CFE8"/>
            <w:noWrap/>
            <w:vAlign w:val="center"/>
            <w:hideMark/>
          </w:tcPr>
          <w:p w14:paraId="55EC0830" w14:textId="77777777" w:rsidR="00054550" w:rsidRPr="00054550" w:rsidRDefault="00054550" w:rsidP="00054550">
            <w:pPr>
              <w:spacing w:line="240" w:lineRule="auto"/>
              <w:jc w:val="right"/>
              <w:rPr>
                <w:b/>
                <w:bCs/>
                <w:sz w:val="12"/>
                <w:szCs w:val="12"/>
              </w:rPr>
            </w:pPr>
            <w:r w:rsidRPr="00054550">
              <w:rPr>
                <w:b/>
                <w:bCs/>
                <w:sz w:val="12"/>
                <w:szCs w:val="12"/>
              </w:rPr>
              <w:t>6 879 593,35</w:t>
            </w:r>
          </w:p>
        </w:tc>
        <w:tc>
          <w:tcPr>
            <w:tcW w:w="706" w:type="pct"/>
            <w:tcBorders>
              <w:top w:val="nil"/>
              <w:left w:val="nil"/>
              <w:bottom w:val="single" w:sz="4" w:space="0" w:color="auto"/>
              <w:right w:val="single" w:sz="4" w:space="0" w:color="auto"/>
            </w:tcBorders>
            <w:shd w:val="clear" w:color="000000" w:fill="B7CFE8"/>
            <w:noWrap/>
            <w:vAlign w:val="center"/>
            <w:hideMark/>
          </w:tcPr>
          <w:p w14:paraId="5B02F3A6" w14:textId="77777777" w:rsidR="00054550" w:rsidRPr="00054550" w:rsidRDefault="00054550" w:rsidP="00054550">
            <w:pPr>
              <w:spacing w:line="240" w:lineRule="auto"/>
              <w:jc w:val="right"/>
              <w:rPr>
                <w:b/>
                <w:bCs/>
                <w:sz w:val="12"/>
                <w:szCs w:val="12"/>
              </w:rPr>
            </w:pPr>
            <w:r w:rsidRPr="00054550">
              <w:rPr>
                <w:b/>
                <w:bCs/>
                <w:sz w:val="12"/>
                <w:szCs w:val="12"/>
              </w:rPr>
              <w:t>99,9</w:t>
            </w:r>
          </w:p>
        </w:tc>
      </w:tr>
      <w:tr w:rsidR="00054550" w:rsidRPr="00054550" w14:paraId="34124BB8"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51A0C14" w14:textId="77777777" w:rsidR="00054550" w:rsidRPr="00054550" w:rsidRDefault="00054550" w:rsidP="00054550">
            <w:pPr>
              <w:spacing w:line="240" w:lineRule="auto"/>
              <w:jc w:val="center"/>
              <w:rPr>
                <w:sz w:val="12"/>
                <w:szCs w:val="12"/>
              </w:rPr>
            </w:pPr>
            <w:r w:rsidRPr="00054550">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534E0500" w14:textId="77777777" w:rsidR="00054550" w:rsidRPr="00054550" w:rsidRDefault="00054550" w:rsidP="00054550">
            <w:pPr>
              <w:spacing w:line="240" w:lineRule="auto"/>
              <w:rPr>
                <w:sz w:val="12"/>
                <w:szCs w:val="12"/>
              </w:rPr>
            </w:pPr>
            <w:r w:rsidRPr="00054550">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7322B181" w14:textId="77777777" w:rsidR="00054550" w:rsidRPr="00054550" w:rsidRDefault="00054550" w:rsidP="00054550">
            <w:pPr>
              <w:spacing w:line="240" w:lineRule="auto"/>
              <w:jc w:val="right"/>
              <w:rPr>
                <w:sz w:val="12"/>
                <w:szCs w:val="12"/>
              </w:rPr>
            </w:pPr>
            <w:r w:rsidRPr="00054550">
              <w:rPr>
                <w:sz w:val="12"/>
                <w:szCs w:val="12"/>
              </w:rPr>
              <w:t>4 393 000</w:t>
            </w:r>
          </w:p>
        </w:tc>
        <w:tc>
          <w:tcPr>
            <w:tcW w:w="706" w:type="pct"/>
            <w:tcBorders>
              <w:top w:val="nil"/>
              <w:left w:val="nil"/>
              <w:bottom w:val="single" w:sz="4" w:space="0" w:color="auto"/>
              <w:right w:val="single" w:sz="4" w:space="0" w:color="auto"/>
            </w:tcBorders>
            <w:shd w:val="clear" w:color="000000" w:fill="FFFDC1"/>
            <w:noWrap/>
            <w:vAlign w:val="center"/>
            <w:hideMark/>
          </w:tcPr>
          <w:p w14:paraId="1500A045" w14:textId="77777777" w:rsidR="00054550" w:rsidRPr="00054550" w:rsidRDefault="00054550" w:rsidP="00054550">
            <w:pPr>
              <w:spacing w:line="240" w:lineRule="auto"/>
              <w:jc w:val="right"/>
              <w:rPr>
                <w:sz w:val="12"/>
                <w:szCs w:val="12"/>
              </w:rPr>
            </w:pPr>
            <w:r w:rsidRPr="00054550">
              <w:rPr>
                <w:sz w:val="12"/>
                <w:szCs w:val="12"/>
              </w:rPr>
              <w:t>4 389 630,62</w:t>
            </w:r>
          </w:p>
        </w:tc>
        <w:tc>
          <w:tcPr>
            <w:tcW w:w="706" w:type="pct"/>
            <w:tcBorders>
              <w:top w:val="nil"/>
              <w:left w:val="nil"/>
              <w:bottom w:val="single" w:sz="4" w:space="0" w:color="auto"/>
              <w:right w:val="single" w:sz="4" w:space="0" w:color="auto"/>
            </w:tcBorders>
            <w:shd w:val="clear" w:color="000000" w:fill="FFFDC1"/>
            <w:noWrap/>
            <w:vAlign w:val="center"/>
            <w:hideMark/>
          </w:tcPr>
          <w:p w14:paraId="54113B07" w14:textId="77777777" w:rsidR="00054550" w:rsidRPr="00054550" w:rsidRDefault="00054550" w:rsidP="00054550">
            <w:pPr>
              <w:spacing w:line="240" w:lineRule="auto"/>
              <w:jc w:val="right"/>
              <w:rPr>
                <w:sz w:val="12"/>
                <w:szCs w:val="12"/>
              </w:rPr>
            </w:pPr>
            <w:r w:rsidRPr="00054550">
              <w:rPr>
                <w:sz w:val="12"/>
                <w:szCs w:val="12"/>
              </w:rPr>
              <w:t>99,9</w:t>
            </w:r>
          </w:p>
        </w:tc>
      </w:tr>
      <w:tr w:rsidR="00054550" w:rsidRPr="00054550" w14:paraId="34711D4C"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EF92F5"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DE594EC"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B8F0C5B" w14:textId="77777777" w:rsidR="00054550" w:rsidRPr="00054550" w:rsidRDefault="00054550" w:rsidP="00054550">
            <w:pPr>
              <w:spacing w:line="240" w:lineRule="auto"/>
              <w:rPr>
                <w:sz w:val="12"/>
                <w:szCs w:val="12"/>
              </w:rPr>
            </w:pPr>
            <w:r w:rsidRPr="00054550">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39D9EB1B" w14:textId="77777777" w:rsidR="00054550" w:rsidRPr="00054550" w:rsidRDefault="00054550" w:rsidP="00054550">
            <w:pPr>
              <w:spacing w:line="240" w:lineRule="auto"/>
              <w:jc w:val="right"/>
              <w:rPr>
                <w:sz w:val="12"/>
                <w:szCs w:val="12"/>
              </w:rPr>
            </w:pPr>
            <w:r w:rsidRPr="00054550">
              <w:rPr>
                <w:sz w:val="12"/>
                <w:szCs w:val="12"/>
              </w:rPr>
              <w:t>3 023 000</w:t>
            </w:r>
          </w:p>
        </w:tc>
        <w:tc>
          <w:tcPr>
            <w:tcW w:w="706" w:type="pct"/>
            <w:tcBorders>
              <w:top w:val="nil"/>
              <w:left w:val="nil"/>
              <w:bottom w:val="single" w:sz="4" w:space="0" w:color="auto"/>
              <w:right w:val="single" w:sz="4" w:space="0" w:color="auto"/>
            </w:tcBorders>
            <w:shd w:val="clear" w:color="auto" w:fill="auto"/>
            <w:noWrap/>
            <w:vAlign w:val="center"/>
            <w:hideMark/>
          </w:tcPr>
          <w:p w14:paraId="781D41F2" w14:textId="77777777" w:rsidR="00054550" w:rsidRPr="00054550" w:rsidRDefault="00054550" w:rsidP="00054550">
            <w:pPr>
              <w:spacing w:line="240" w:lineRule="auto"/>
              <w:jc w:val="right"/>
              <w:rPr>
                <w:sz w:val="12"/>
                <w:szCs w:val="12"/>
              </w:rPr>
            </w:pPr>
            <w:r w:rsidRPr="00054550">
              <w:rPr>
                <w:sz w:val="12"/>
                <w:szCs w:val="12"/>
              </w:rPr>
              <w:t>3 022 001,91</w:t>
            </w:r>
          </w:p>
        </w:tc>
        <w:tc>
          <w:tcPr>
            <w:tcW w:w="706" w:type="pct"/>
            <w:tcBorders>
              <w:top w:val="nil"/>
              <w:left w:val="nil"/>
              <w:bottom w:val="single" w:sz="4" w:space="0" w:color="auto"/>
              <w:right w:val="single" w:sz="4" w:space="0" w:color="auto"/>
            </w:tcBorders>
            <w:shd w:val="clear" w:color="000000" w:fill="FFFFFF"/>
            <w:noWrap/>
            <w:vAlign w:val="center"/>
            <w:hideMark/>
          </w:tcPr>
          <w:p w14:paraId="1577EAA3"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2CA4D9D5"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27DBB48"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C86AEB8"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5E9A289" w14:textId="77777777" w:rsidR="00054550" w:rsidRPr="00054550" w:rsidRDefault="00054550" w:rsidP="00054550">
            <w:pPr>
              <w:spacing w:line="240" w:lineRule="auto"/>
              <w:rPr>
                <w:sz w:val="12"/>
                <w:szCs w:val="12"/>
              </w:rPr>
            </w:pPr>
            <w:r w:rsidRPr="00054550">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5F0D2581" w14:textId="77777777" w:rsidR="00054550" w:rsidRPr="00054550" w:rsidRDefault="00054550" w:rsidP="00054550">
            <w:pPr>
              <w:spacing w:line="240" w:lineRule="auto"/>
              <w:jc w:val="right"/>
              <w:rPr>
                <w:sz w:val="12"/>
                <w:szCs w:val="12"/>
              </w:rPr>
            </w:pPr>
            <w:r w:rsidRPr="00054550">
              <w:rPr>
                <w:sz w:val="12"/>
                <w:szCs w:val="12"/>
              </w:rPr>
              <w:t>640 000</w:t>
            </w:r>
          </w:p>
        </w:tc>
        <w:tc>
          <w:tcPr>
            <w:tcW w:w="706" w:type="pct"/>
            <w:tcBorders>
              <w:top w:val="nil"/>
              <w:left w:val="nil"/>
              <w:bottom w:val="single" w:sz="4" w:space="0" w:color="auto"/>
              <w:right w:val="single" w:sz="4" w:space="0" w:color="auto"/>
            </w:tcBorders>
            <w:shd w:val="clear" w:color="auto" w:fill="auto"/>
            <w:noWrap/>
            <w:vAlign w:val="center"/>
            <w:hideMark/>
          </w:tcPr>
          <w:p w14:paraId="1664A77F" w14:textId="77777777" w:rsidR="00054550" w:rsidRPr="00054550" w:rsidRDefault="00054550" w:rsidP="00054550">
            <w:pPr>
              <w:spacing w:line="240" w:lineRule="auto"/>
              <w:jc w:val="right"/>
              <w:rPr>
                <w:sz w:val="12"/>
                <w:szCs w:val="12"/>
              </w:rPr>
            </w:pPr>
            <w:r w:rsidRPr="00054550">
              <w:rPr>
                <w:sz w:val="12"/>
                <w:szCs w:val="12"/>
              </w:rPr>
              <w:t>639 175,50</w:t>
            </w:r>
          </w:p>
        </w:tc>
        <w:tc>
          <w:tcPr>
            <w:tcW w:w="706" w:type="pct"/>
            <w:tcBorders>
              <w:top w:val="nil"/>
              <w:left w:val="nil"/>
              <w:bottom w:val="single" w:sz="4" w:space="0" w:color="auto"/>
              <w:right w:val="single" w:sz="4" w:space="0" w:color="auto"/>
            </w:tcBorders>
            <w:shd w:val="clear" w:color="000000" w:fill="FFFFFF"/>
            <w:noWrap/>
            <w:vAlign w:val="center"/>
            <w:hideMark/>
          </w:tcPr>
          <w:p w14:paraId="2E7A809D" w14:textId="77777777" w:rsidR="00054550" w:rsidRPr="00054550" w:rsidRDefault="00054550" w:rsidP="00054550">
            <w:pPr>
              <w:spacing w:line="240" w:lineRule="auto"/>
              <w:jc w:val="right"/>
              <w:rPr>
                <w:sz w:val="12"/>
                <w:szCs w:val="12"/>
              </w:rPr>
            </w:pPr>
            <w:r w:rsidRPr="00054550">
              <w:rPr>
                <w:sz w:val="12"/>
                <w:szCs w:val="12"/>
              </w:rPr>
              <w:t>99,9</w:t>
            </w:r>
          </w:p>
        </w:tc>
      </w:tr>
      <w:tr w:rsidR="00054550" w:rsidRPr="00054550" w14:paraId="251A4103"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B458F34"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6939B07"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7AF2CEB" w14:textId="77777777" w:rsidR="00054550" w:rsidRPr="00054550" w:rsidRDefault="00054550" w:rsidP="00054550">
            <w:pPr>
              <w:spacing w:line="240" w:lineRule="auto"/>
              <w:rPr>
                <w:sz w:val="12"/>
                <w:szCs w:val="12"/>
              </w:rPr>
            </w:pPr>
            <w:r w:rsidRPr="00054550">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065AF0E4" w14:textId="77777777" w:rsidR="00054550" w:rsidRPr="00054550" w:rsidRDefault="00054550" w:rsidP="00054550">
            <w:pPr>
              <w:spacing w:line="240" w:lineRule="auto"/>
              <w:jc w:val="right"/>
              <w:rPr>
                <w:sz w:val="12"/>
                <w:szCs w:val="12"/>
              </w:rPr>
            </w:pPr>
            <w:r w:rsidRPr="00054550">
              <w:rPr>
                <w:sz w:val="12"/>
                <w:szCs w:val="12"/>
              </w:rPr>
              <w:t>730 000</w:t>
            </w:r>
          </w:p>
        </w:tc>
        <w:tc>
          <w:tcPr>
            <w:tcW w:w="706" w:type="pct"/>
            <w:tcBorders>
              <w:top w:val="nil"/>
              <w:left w:val="nil"/>
              <w:bottom w:val="single" w:sz="4" w:space="0" w:color="auto"/>
              <w:right w:val="single" w:sz="4" w:space="0" w:color="auto"/>
            </w:tcBorders>
            <w:shd w:val="clear" w:color="auto" w:fill="auto"/>
            <w:noWrap/>
            <w:vAlign w:val="center"/>
            <w:hideMark/>
          </w:tcPr>
          <w:p w14:paraId="69D8132C" w14:textId="77777777" w:rsidR="00054550" w:rsidRPr="00054550" w:rsidRDefault="00054550" w:rsidP="00054550">
            <w:pPr>
              <w:spacing w:line="240" w:lineRule="auto"/>
              <w:jc w:val="right"/>
              <w:rPr>
                <w:sz w:val="12"/>
                <w:szCs w:val="12"/>
              </w:rPr>
            </w:pPr>
            <w:r w:rsidRPr="00054550">
              <w:rPr>
                <w:sz w:val="12"/>
                <w:szCs w:val="12"/>
              </w:rPr>
              <w:t>728 453,21</w:t>
            </w:r>
          </w:p>
        </w:tc>
        <w:tc>
          <w:tcPr>
            <w:tcW w:w="706" w:type="pct"/>
            <w:tcBorders>
              <w:top w:val="nil"/>
              <w:left w:val="nil"/>
              <w:bottom w:val="single" w:sz="4" w:space="0" w:color="auto"/>
              <w:right w:val="single" w:sz="4" w:space="0" w:color="auto"/>
            </w:tcBorders>
            <w:shd w:val="clear" w:color="000000" w:fill="FFFFFF"/>
            <w:noWrap/>
            <w:vAlign w:val="center"/>
            <w:hideMark/>
          </w:tcPr>
          <w:p w14:paraId="21646F9B" w14:textId="77777777" w:rsidR="00054550" w:rsidRPr="00054550" w:rsidRDefault="00054550" w:rsidP="00054550">
            <w:pPr>
              <w:spacing w:line="240" w:lineRule="auto"/>
              <w:jc w:val="right"/>
              <w:rPr>
                <w:sz w:val="12"/>
                <w:szCs w:val="12"/>
              </w:rPr>
            </w:pPr>
            <w:r w:rsidRPr="00054550">
              <w:rPr>
                <w:sz w:val="12"/>
                <w:szCs w:val="12"/>
              </w:rPr>
              <w:t>99,8</w:t>
            </w:r>
          </w:p>
        </w:tc>
      </w:tr>
      <w:tr w:rsidR="00054550" w:rsidRPr="00054550" w14:paraId="65B7AC14"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3CD04D" w14:textId="77777777" w:rsidR="00054550" w:rsidRPr="00054550" w:rsidRDefault="00054550" w:rsidP="00054550">
            <w:pPr>
              <w:spacing w:line="240" w:lineRule="auto"/>
              <w:jc w:val="center"/>
              <w:rPr>
                <w:sz w:val="12"/>
                <w:szCs w:val="12"/>
              </w:rPr>
            </w:pPr>
            <w:r w:rsidRPr="00054550">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7100D5C" w14:textId="77777777" w:rsidR="00054550" w:rsidRPr="00054550" w:rsidRDefault="00054550" w:rsidP="00054550">
            <w:pPr>
              <w:spacing w:line="240" w:lineRule="auto"/>
              <w:rPr>
                <w:sz w:val="12"/>
                <w:szCs w:val="12"/>
              </w:rPr>
            </w:pPr>
            <w:r w:rsidRPr="00054550">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6DDD7822" w14:textId="77777777" w:rsidR="00054550" w:rsidRPr="00054550" w:rsidRDefault="00054550" w:rsidP="00054550">
            <w:pPr>
              <w:spacing w:line="240" w:lineRule="auto"/>
              <w:jc w:val="right"/>
              <w:rPr>
                <w:sz w:val="12"/>
                <w:szCs w:val="12"/>
              </w:rPr>
            </w:pPr>
            <w:r w:rsidRPr="00054550">
              <w:rPr>
                <w:sz w:val="12"/>
                <w:szCs w:val="12"/>
              </w:rPr>
              <w:t>2 417 000</w:t>
            </w:r>
          </w:p>
        </w:tc>
        <w:tc>
          <w:tcPr>
            <w:tcW w:w="706" w:type="pct"/>
            <w:tcBorders>
              <w:top w:val="nil"/>
              <w:left w:val="nil"/>
              <w:bottom w:val="single" w:sz="4" w:space="0" w:color="auto"/>
              <w:right w:val="single" w:sz="4" w:space="0" w:color="auto"/>
            </w:tcBorders>
            <w:shd w:val="clear" w:color="000000" w:fill="FFFDC1"/>
            <w:noWrap/>
            <w:vAlign w:val="center"/>
            <w:hideMark/>
          </w:tcPr>
          <w:p w14:paraId="645697E7" w14:textId="77777777" w:rsidR="00054550" w:rsidRPr="00054550" w:rsidRDefault="00054550" w:rsidP="00054550">
            <w:pPr>
              <w:spacing w:line="240" w:lineRule="auto"/>
              <w:jc w:val="right"/>
              <w:rPr>
                <w:sz w:val="12"/>
                <w:szCs w:val="12"/>
              </w:rPr>
            </w:pPr>
            <w:r w:rsidRPr="00054550">
              <w:rPr>
                <w:sz w:val="12"/>
                <w:szCs w:val="12"/>
              </w:rPr>
              <w:t>2 415 577,73</w:t>
            </w:r>
          </w:p>
        </w:tc>
        <w:tc>
          <w:tcPr>
            <w:tcW w:w="706" w:type="pct"/>
            <w:tcBorders>
              <w:top w:val="nil"/>
              <w:left w:val="nil"/>
              <w:bottom w:val="single" w:sz="4" w:space="0" w:color="auto"/>
              <w:right w:val="single" w:sz="4" w:space="0" w:color="auto"/>
            </w:tcBorders>
            <w:shd w:val="clear" w:color="000000" w:fill="FFFDC1"/>
            <w:noWrap/>
            <w:vAlign w:val="center"/>
            <w:hideMark/>
          </w:tcPr>
          <w:p w14:paraId="690E53F4" w14:textId="77777777" w:rsidR="00054550" w:rsidRPr="00054550" w:rsidRDefault="00054550" w:rsidP="00054550">
            <w:pPr>
              <w:spacing w:line="240" w:lineRule="auto"/>
              <w:jc w:val="right"/>
              <w:rPr>
                <w:sz w:val="12"/>
                <w:szCs w:val="12"/>
              </w:rPr>
            </w:pPr>
            <w:r w:rsidRPr="00054550">
              <w:rPr>
                <w:sz w:val="12"/>
                <w:szCs w:val="12"/>
              </w:rPr>
              <w:t>99,9</w:t>
            </w:r>
          </w:p>
        </w:tc>
      </w:tr>
      <w:tr w:rsidR="00054550" w:rsidRPr="00054550" w14:paraId="3BADB0FB"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515F72"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6C76CA3"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B9F62FB" w14:textId="77777777" w:rsidR="00054550" w:rsidRPr="00054550" w:rsidRDefault="00054550" w:rsidP="00054550">
            <w:pPr>
              <w:spacing w:line="240" w:lineRule="auto"/>
              <w:rPr>
                <w:sz w:val="12"/>
                <w:szCs w:val="12"/>
              </w:rPr>
            </w:pPr>
            <w:r w:rsidRPr="00054550">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2CA5391C" w14:textId="77777777" w:rsidR="00054550" w:rsidRPr="00054550" w:rsidRDefault="00054550" w:rsidP="00054550">
            <w:pPr>
              <w:spacing w:line="240" w:lineRule="auto"/>
              <w:jc w:val="right"/>
              <w:rPr>
                <w:sz w:val="12"/>
                <w:szCs w:val="12"/>
              </w:rPr>
            </w:pPr>
            <w:r w:rsidRPr="00054550">
              <w:rPr>
                <w:sz w:val="12"/>
                <w:szCs w:val="12"/>
              </w:rPr>
              <w:t>306 000</w:t>
            </w:r>
          </w:p>
        </w:tc>
        <w:tc>
          <w:tcPr>
            <w:tcW w:w="706" w:type="pct"/>
            <w:tcBorders>
              <w:top w:val="nil"/>
              <w:left w:val="nil"/>
              <w:bottom w:val="single" w:sz="4" w:space="0" w:color="auto"/>
              <w:right w:val="single" w:sz="4" w:space="0" w:color="auto"/>
            </w:tcBorders>
            <w:shd w:val="clear" w:color="auto" w:fill="auto"/>
            <w:noWrap/>
            <w:vAlign w:val="center"/>
            <w:hideMark/>
          </w:tcPr>
          <w:p w14:paraId="598CBFD0" w14:textId="77777777" w:rsidR="00054550" w:rsidRPr="00054550" w:rsidRDefault="00054550" w:rsidP="00054550">
            <w:pPr>
              <w:spacing w:line="240" w:lineRule="auto"/>
              <w:jc w:val="right"/>
              <w:rPr>
                <w:sz w:val="12"/>
                <w:szCs w:val="12"/>
              </w:rPr>
            </w:pPr>
            <w:r w:rsidRPr="00054550">
              <w:rPr>
                <w:sz w:val="12"/>
                <w:szCs w:val="12"/>
              </w:rPr>
              <w:t>305 823,44</w:t>
            </w:r>
          </w:p>
        </w:tc>
        <w:tc>
          <w:tcPr>
            <w:tcW w:w="706" w:type="pct"/>
            <w:tcBorders>
              <w:top w:val="nil"/>
              <w:left w:val="nil"/>
              <w:bottom w:val="single" w:sz="4" w:space="0" w:color="auto"/>
              <w:right w:val="single" w:sz="4" w:space="0" w:color="auto"/>
            </w:tcBorders>
            <w:shd w:val="clear" w:color="000000" w:fill="FFFFFF"/>
            <w:noWrap/>
            <w:vAlign w:val="center"/>
            <w:hideMark/>
          </w:tcPr>
          <w:p w14:paraId="07A763D6" w14:textId="77777777" w:rsidR="00054550" w:rsidRPr="00054550" w:rsidRDefault="00054550" w:rsidP="00054550">
            <w:pPr>
              <w:spacing w:line="240" w:lineRule="auto"/>
              <w:jc w:val="right"/>
              <w:rPr>
                <w:sz w:val="12"/>
                <w:szCs w:val="12"/>
              </w:rPr>
            </w:pPr>
            <w:r w:rsidRPr="00054550">
              <w:rPr>
                <w:sz w:val="12"/>
                <w:szCs w:val="12"/>
              </w:rPr>
              <w:t>99,9</w:t>
            </w:r>
          </w:p>
        </w:tc>
      </w:tr>
      <w:tr w:rsidR="00054550" w:rsidRPr="00054550" w14:paraId="7516939B"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16B556B"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DB8A13E"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F0EAA48" w14:textId="77777777" w:rsidR="00054550" w:rsidRPr="00054550" w:rsidRDefault="00054550" w:rsidP="00054550">
            <w:pPr>
              <w:spacing w:line="240" w:lineRule="auto"/>
              <w:rPr>
                <w:sz w:val="12"/>
                <w:szCs w:val="12"/>
              </w:rPr>
            </w:pPr>
            <w:r w:rsidRPr="00054550">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40A74F11" w14:textId="77777777" w:rsidR="00054550" w:rsidRPr="00054550" w:rsidRDefault="00054550" w:rsidP="00054550">
            <w:pPr>
              <w:spacing w:line="240" w:lineRule="auto"/>
              <w:jc w:val="right"/>
              <w:rPr>
                <w:sz w:val="12"/>
                <w:szCs w:val="12"/>
              </w:rPr>
            </w:pPr>
            <w:r w:rsidRPr="00054550">
              <w:rPr>
                <w:sz w:val="12"/>
                <w:szCs w:val="12"/>
              </w:rPr>
              <w:t>271 000</w:t>
            </w:r>
          </w:p>
        </w:tc>
        <w:tc>
          <w:tcPr>
            <w:tcW w:w="706" w:type="pct"/>
            <w:tcBorders>
              <w:top w:val="nil"/>
              <w:left w:val="nil"/>
              <w:bottom w:val="single" w:sz="4" w:space="0" w:color="auto"/>
              <w:right w:val="single" w:sz="4" w:space="0" w:color="auto"/>
            </w:tcBorders>
            <w:shd w:val="clear" w:color="auto" w:fill="auto"/>
            <w:noWrap/>
            <w:vAlign w:val="center"/>
            <w:hideMark/>
          </w:tcPr>
          <w:p w14:paraId="6D9120E1" w14:textId="77777777" w:rsidR="00054550" w:rsidRPr="00054550" w:rsidRDefault="00054550" w:rsidP="00054550">
            <w:pPr>
              <w:spacing w:line="240" w:lineRule="auto"/>
              <w:jc w:val="right"/>
              <w:rPr>
                <w:sz w:val="12"/>
                <w:szCs w:val="12"/>
              </w:rPr>
            </w:pPr>
            <w:r w:rsidRPr="00054550">
              <w:rPr>
                <w:sz w:val="12"/>
                <w:szCs w:val="12"/>
              </w:rPr>
              <w:t>270 867,18</w:t>
            </w:r>
          </w:p>
        </w:tc>
        <w:tc>
          <w:tcPr>
            <w:tcW w:w="706" w:type="pct"/>
            <w:tcBorders>
              <w:top w:val="nil"/>
              <w:left w:val="nil"/>
              <w:bottom w:val="single" w:sz="4" w:space="0" w:color="auto"/>
              <w:right w:val="single" w:sz="4" w:space="0" w:color="auto"/>
            </w:tcBorders>
            <w:shd w:val="clear" w:color="000000" w:fill="FFFFFF"/>
            <w:noWrap/>
            <w:vAlign w:val="center"/>
            <w:hideMark/>
          </w:tcPr>
          <w:p w14:paraId="73A7528B"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CC2C932"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E299DE9"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D9BF68C"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34E18ED" w14:textId="77777777" w:rsidR="00054550" w:rsidRPr="00054550" w:rsidRDefault="00054550" w:rsidP="00054550">
            <w:pPr>
              <w:spacing w:line="240" w:lineRule="auto"/>
              <w:rPr>
                <w:sz w:val="12"/>
                <w:szCs w:val="12"/>
              </w:rPr>
            </w:pPr>
            <w:r w:rsidRPr="00054550">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661EFB2F" w14:textId="77777777" w:rsidR="00054550" w:rsidRPr="00054550" w:rsidRDefault="00054550" w:rsidP="00054550">
            <w:pPr>
              <w:spacing w:line="240" w:lineRule="auto"/>
              <w:jc w:val="right"/>
              <w:rPr>
                <w:sz w:val="12"/>
                <w:szCs w:val="12"/>
              </w:rPr>
            </w:pPr>
            <w:r w:rsidRPr="00054550">
              <w:rPr>
                <w:sz w:val="12"/>
                <w:szCs w:val="12"/>
              </w:rPr>
              <w:t>35 000</w:t>
            </w:r>
          </w:p>
        </w:tc>
        <w:tc>
          <w:tcPr>
            <w:tcW w:w="706" w:type="pct"/>
            <w:tcBorders>
              <w:top w:val="nil"/>
              <w:left w:val="nil"/>
              <w:bottom w:val="single" w:sz="4" w:space="0" w:color="auto"/>
              <w:right w:val="single" w:sz="4" w:space="0" w:color="auto"/>
            </w:tcBorders>
            <w:shd w:val="clear" w:color="auto" w:fill="auto"/>
            <w:noWrap/>
            <w:vAlign w:val="center"/>
            <w:hideMark/>
          </w:tcPr>
          <w:p w14:paraId="4D973808" w14:textId="77777777" w:rsidR="00054550" w:rsidRPr="00054550" w:rsidRDefault="00054550" w:rsidP="00054550">
            <w:pPr>
              <w:spacing w:line="240" w:lineRule="auto"/>
              <w:jc w:val="right"/>
              <w:rPr>
                <w:sz w:val="12"/>
                <w:szCs w:val="12"/>
              </w:rPr>
            </w:pPr>
            <w:r w:rsidRPr="00054550">
              <w:rPr>
                <w:sz w:val="12"/>
                <w:szCs w:val="12"/>
              </w:rPr>
              <w:t>34 548,00</w:t>
            </w:r>
          </w:p>
        </w:tc>
        <w:tc>
          <w:tcPr>
            <w:tcW w:w="706" w:type="pct"/>
            <w:tcBorders>
              <w:top w:val="nil"/>
              <w:left w:val="nil"/>
              <w:bottom w:val="single" w:sz="4" w:space="0" w:color="auto"/>
              <w:right w:val="single" w:sz="4" w:space="0" w:color="auto"/>
            </w:tcBorders>
            <w:shd w:val="clear" w:color="000000" w:fill="FFFFFF"/>
            <w:noWrap/>
            <w:vAlign w:val="center"/>
            <w:hideMark/>
          </w:tcPr>
          <w:p w14:paraId="3D4D6259" w14:textId="77777777" w:rsidR="00054550" w:rsidRPr="00054550" w:rsidRDefault="00054550" w:rsidP="00054550">
            <w:pPr>
              <w:spacing w:line="240" w:lineRule="auto"/>
              <w:jc w:val="right"/>
              <w:rPr>
                <w:sz w:val="12"/>
                <w:szCs w:val="12"/>
              </w:rPr>
            </w:pPr>
            <w:r w:rsidRPr="00054550">
              <w:rPr>
                <w:sz w:val="12"/>
                <w:szCs w:val="12"/>
              </w:rPr>
              <w:t>98,7</w:t>
            </w:r>
          </w:p>
        </w:tc>
      </w:tr>
      <w:tr w:rsidR="00054550" w:rsidRPr="00054550" w14:paraId="64828F03"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7AD6D57"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34864D8" w14:textId="77777777" w:rsidR="00054550" w:rsidRPr="00054550" w:rsidRDefault="00054550" w:rsidP="00054550">
            <w:pPr>
              <w:spacing w:line="240" w:lineRule="auto"/>
              <w:jc w:val="center"/>
              <w:rPr>
                <w:sz w:val="12"/>
                <w:szCs w:val="12"/>
              </w:rPr>
            </w:pPr>
            <w:r w:rsidRPr="00054550">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B517BD2" w14:textId="77777777" w:rsidR="00054550" w:rsidRPr="00054550" w:rsidRDefault="00054550" w:rsidP="00054550">
            <w:pPr>
              <w:spacing w:line="240" w:lineRule="auto"/>
              <w:rPr>
                <w:sz w:val="12"/>
                <w:szCs w:val="12"/>
              </w:rPr>
            </w:pPr>
            <w:r w:rsidRPr="00054550">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600820D2" w14:textId="77777777" w:rsidR="00054550" w:rsidRPr="00054550" w:rsidRDefault="00054550" w:rsidP="00054550">
            <w:pPr>
              <w:spacing w:line="240" w:lineRule="auto"/>
              <w:jc w:val="right"/>
              <w:rPr>
                <w:sz w:val="12"/>
                <w:szCs w:val="12"/>
              </w:rPr>
            </w:pPr>
            <w:r w:rsidRPr="00054550">
              <w:rPr>
                <w:sz w:val="12"/>
                <w:szCs w:val="12"/>
              </w:rPr>
              <w:t>1 805 000</w:t>
            </w:r>
          </w:p>
        </w:tc>
        <w:tc>
          <w:tcPr>
            <w:tcW w:w="706" w:type="pct"/>
            <w:tcBorders>
              <w:top w:val="nil"/>
              <w:left w:val="nil"/>
              <w:bottom w:val="single" w:sz="4" w:space="0" w:color="auto"/>
              <w:right w:val="single" w:sz="4" w:space="0" w:color="auto"/>
            </w:tcBorders>
            <w:shd w:val="clear" w:color="auto" w:fill="auto"/>
            <w:noWrap/>
            <w:vAlign w:val="center"/>
            <w:hideMark/>
          </w:tcPr>
          <w:p w14:paraId="32E009F5" w14:textId="77777777" w:rsidR="00054550" w:rsidRPr="00054550" w:rsidRDefault="00054550" w:rsidP="00054550">
            <w:pPr>
              <w:spacing w:line="240" w:lineRule="auto"/>
              <w:jc w:val="right"/>
              <w:rPr>
                <w:sz w:val="12"/>
                <w:szCs w:val="12"/>
              </w:rPr>
            </w:pPr>
            <w:r w:rsidRPr="00054550">
              <w:rPr>
                <w:sz w:val="12"/>
                <w:szCs w:val="12"/>
              </w:rPr>
              <w:t>1 804 339,11</w:t>
            </w:r>
          </w:p>
        </w:tc>
        <w:tc>
          <w:tcPr>
            <w:tcW w:w="706" w:type="pct"/>
            <w:tcBorders>
              <w:top w:val="nil"/>
              <w:left w:val="nil"/>
              <w:bottom w:val="single" w:sz="4" w:space="0" w:color="auto"/>
              <w:right w:val="single" w:sz="4" w:space="0" w:color="auto"/>
            </w:tcBorders>
            <w:shd w:val="clear" w:color="000000" w:fill="FFFFFF"/>
            <w:noWrap/>
            <w:vAlign w:val="center"/>
            <w:hideMark/>
          </w:tcPr>
          <w:p w14:paraId="57EAC489"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429F10FB"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B55EB9" w14:textId="77777777" w:rsidR="00054550" w:rsidRPr="00054550" w:rsidRDefault="00054550" w:rsidP="00054550">
            <w:pPr>
              <w:spacing w:line="240" w:lineRule="auto"/>
              <w:jc w:val="center"/>
              <w:rPr>
                <w:sz w:val="12"/>
                <w:szCs w:val="12"/>
              </w:rPr>
            </w:pPr>
            <w:r w:rsidRPr="00054550">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6BFFC9FA" w14:textId="77777777" w:rsidR="00054550" w:rsidRPr="00054550" w:rsidRDefault="00054550" w:rsidP="00054550">
            <w:pPr>
              <w:spacing w:line="240" w:lineRule="auto"/>
              <w:rPr>
                <w:sz w:val="12"/>
                <w:szCs w:val="12"/>
              </w:rPr>
            </w:pPr>
            <w:r w:rsidRPr="00054550">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4EF475E1"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135B0E89"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2749506C"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33262AA0"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B5B4D8A" w14:textId="77777777" w:rsidR="00054550" w:rsidRPr="00054550" w:rsidRDefault="00054550" w:rsidP="00054550">
            <w:pPr>
              <w:spacing w:line="240" w:lineRule="auto"/>
              <w:jc w:val="center"/>
              <w:rPr>
                <w:sz w:val="12"/>
                <w:szCs w:val="12"/>
              </w:rPr>
            </w:pPr>
            <w:r w:rsidRPr="00054550">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28BA979A" w14:textId="77777777" w:rsidR="00054550" w:rsidRPr="00054550" w:rsidRDefault="00054550" w:rsidP="00054550">
            <w:pPr>
              <w:spacing w:line="240" w:lineRule="auto"/>
              <w:rPr>
                <w:sz w:val="12"/>
                <w:szCs w:val="12"/>
              </w:rPr>
            </w:pPr>
            <w:r w:rsidRPr="00054550">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1956BB26" w14:textId="77777777" w:rsidR="00054550" w:rsidRPr="00054550" w:rsidRDefault="00054550" w:rsidP="00054550">
            <w:pPr>
              <w:spacing w:line="240" w:lineRule="auto"/>
              <w:jc w:val="right"/>
              <w:rPr>
                <w:sz w:val="12"/>
                <w:szCs w:val="12"/>
              </w:rPr>
            </w:pPr>
            <w:r w:rsidRPr="00054550">
              <w:rPr>
                <w:sz w:val="12"/>
                <w:szCs w:val="12"/>
              </w:rPr>
              <w:t>74 385</w:t>
            </w:r>
          </w:p>
        </w:tc>
        <w:tc>
          <w:tcPr>
            <w:tcW w:w="706" w:type="pct"/>
            <w:tcBorders>
              <w:top w:val="nil"/>
              <w:left w:val="nil"/>
              <w:bottom w:val="single" w:sz="4" w:space="0" w:color="auto"/>
              <w:right w:val="single" w:sz="4" w:space="0" w:color="auto"/>
            </w:tcBorders>
            <w:shd w:val="clear" w:color="000000" w:fill="FFFDC1"/>
            <w:noWrap/>
            <w:vAlign w:val="center"/>
            <w:hideMark/>
          </w:tcPr>
          <w:p w14:paraId="2F56703B" w14:textId="77777777" w:rsidR="00054550" w:rsidRPr="00054550" w:rsidRDefault="00054550" w:rsidP="00054550">
            <w:pPr>
              <w:spacing w:line="240" w:lineRule="auto"/>
              <w:jc w:val="right"/>
              <w:rPr>
                <w:sz w:val="12"/>
                <w:szCs w:val="12"/>
              </w:rPr>
            </w:pPr>
            <w:r w:rsidRPr="00054550">
              <w:rPr>
                <w:sz w:val="12"/>
                <w:szCs w:val="12"/>
              </w:rPr>
              <w:t>74 385,00</w:t>
            </w:r>
          </w:p>
        </w:tc>
        <w:tc>
          <w:tcPr>
            <w:tcW w:w="706" w:type="pct"/>
            <w:tcBorders>
              <w:top w:val="nil"/>
              <w:left w:val="nil"/>
              <w:bottom w:val="single" w:sz="4" w:space="0" w:color="auto"/>
              <w:right w:val="single" w:sz="4" w:space="0" w:color="auto"/>
            </w:tcBorders>
            <w:shd w:val="clear" w:color="000000" w:fill="FFFDC1"/>
            <w:noWrap/>
            <w:vAlign w:val="center"/>
            <w:hideMark/>
          </w:tcPr>
          <w:p w14:paraId="221C4F97"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0ED55860"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5A3DFCA3" w14:textId="77777777" w:rsidR="00054550" w:rsidRPr="00054550" w:rsidRDefault="00054550" w:rsidP="00054550">
            <w:pPr>
              <w:spacing w:line="240" w:lineRule="auto"/>
              <w:jc w:val="center"/>
              <w:rPr>
                <w:b/>
                <w:bCs/>
                <w:sz w:val="12"/>
                <w:szCs w:val="12"/>
              </w:rPr>
            </w:pPr>
            <w:r w:rsidRPr="00054550">
              <w:rPr>
                <w:b/>
                <w:bCs/>
                <w:sz w:val="12"/>
                <w:szCs w:val="12"/>
              </w:rPr>
              <w:t>F</w:t>
            </w:r>
          </w:p>
        </w:tc>
        <w:tc>
          <w:tcPr>
            <w:tcW w:w="2284" w:type="pct"/>
            <w:tcBorders>
              <w:top w:val="nil"/>
              <w:left w:val="nil"/>
              <w:bottom w:val="single" w:sz="4" w:space="0" w:color="auto"/>
              <w:right w:val="single" w:sz="4" w:space="0" w:color="auto"/>
            </w:tcBorders>
            <w:shd w:val="clear" w:color="000000" w:fill="B8CCE4"/>
            <w:vAlign w:val="center"/>
            <w:hideMark/>
          </w:tcPr>
          <w:p w14:paraId="1711E21E" w14:textId="77777777" w:rsidR="00054550" w:rsidRPr="00054550" w:rsidRDefault="00054550" w:rsidP="00054550">
            <w:pPr>
              <w:spacing w:line="240" w:lineRule="auto"/>
              <w:rPr>
                <w:b/>
                <w:bCs/>
                <w:sz w:val="12"/>
                <w:szCs w:val="12"/>
              </w:rPr>
            </w:pPr>
            <w:r w:rsidRPr="00054550">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8CCE4"/>
            <w:noWrap/>
            <w:vAlign w:val="center"/>
            <w:hideMark/>
          </w:tcPr>
          <w:p w14:paraId="241C57C4" w14:textId="77777777" w:rsidR="00054550" w:rsidRPr="00054550" w:rsidRDefault="00054550" w:rsidP="00054550">
            <w:pPr>
              <w:spacing w:line="240" w:lineRule="auto"/>
              <w:jc w:val="right"/>
              <w:rPr>
                <w:b/>
                <w:bCs/>
                <w:sz w:val="12"/>
                <w:szCs w:val="12"/>
              </w:rPr>
            </w:pPr>
            <w:r w:rsidRPr="00054550">
              <w:rPr>
                <w:b/>
                <w:bCs/>
                <w:sz w:val="12"/>
                <w:szCs w:val="12"/>
              </w:rPr>
              <w:t>1 122 282</w:t>
            </w:r>
          </w:p>
        </w:tc>
        <w:tc>
          <w:tcPr>
            <w:tcW w:w="706" w:type="pct"/>
            <w:tcBorders>
              <w:top w:val="nil"/>
              <w:left w:val="nil"/>
              <w:bottom w:val="single" w:sz="4" w:space="0" w:color="auto"/>
              <w:right w:val="single" w:sz="4" w:space="0" w:color="auto"/>
            </w:tcBorders>
            <w:shd w:val="clear" w:color="000000" w:fill="B8CCE4"/>
            <w:noWrap/>
            <w:vAlign w:val="center"/>
            <w:hideMark/>
          </w:tcPr>
          <w:p w14:paraId="6E5FBCE3" w14:textId="77777777" w:rsidR="00054550" w:rsidRPr="00054550" w:rsidRDefault="00054550" w:rsidP="00054550">
            <w:pPr>
              <w:spacing w:line="240" w:lineRule="auto"/>
              <w:jc w:val="right"/>
              <w:rPr>
                <w:b/>
                <w:bCs/>
                <w:sz w:val="12"/>
                <w:szCs w:val="12"/>
              </w:rPr>
            </w:pPr>
            <w:r w:rsidRPr="00054550">
              <w:rPr>
                <w:b/>
                <w:bCs/>
                <w:sz w:val="12"/>
                <w:szCs w:val="12"/>
              </w:rPr>
              <w:t>1 122 281,34</w:t>
            </w:r>
          </w:p>
        </w:tc>
        <w:tc>
          <w:tcPr>
            <w:tcW w:w="706" w:type="pct"/>
            <w:tcBorders>
              <w:top w:val="nil"/>
              <w:left w:val="nil"/>
              <w:bottom w:val="single" w:sz="4" w:space="0" w:color="auto"/>
              <w:right w:val="single" w:sz="4" w:space="0" w:color="auto"/>
            </w:tcBorders>
            <w:shd w:val="clear" w:color="000000" w:fill="B8CCE4"/>
            <w:noWrap/>
            <w:vAlign w:val="center"/>
            <w:hideMark/>
          </w:tcPr>
          <w:p w14:paraId="69DE43A1"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0190ADF7"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9AC0908" w14:textId="77777777" w:rsidR="00054550" w:rsidRPr="00054550" w:rsidRDefault="00054550" w:rsidP="00054550">
            <w:pPr>
              <w:spacing w:line="240" w:lineRule="auto"/>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7E34D8D"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622E54C" w14:textId="77777777" w:rsidR="00054550" w:rsidRPr="00054550" w:rsidRDefault="00054550" w:rsidP="00054550">
            <w:pPr>
              <w:spacing w:line="240" w:lineRule="auto"/>
              <w:rPr>
                <w:sz w:val="12"/>
                <w:szCs w:val="12"/>
              </w:rPr>
            </w:pPr>
            <w:r w:rsidRPr="00054550">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3C394F6"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136810C"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301A7D6"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653CF7C5"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66E7B74" w14:textId="77777777" w:rsidR="00054550" w:rsidRPr="00054550" w:rsidRDefault="00054550" w:rsidP="00054550">
            <w:pPr>
              <w:spacing w:line="240" w:lineRule="auto"/>
              <w:rPr>
                <w:color w:val="FF6758"/>
                <w:sz w:val="12"/>
                <w:szCs w:val="12"/>
              </w:rPr>
            </w:pPr>
            <w:r w:rsidRPr="00054550">
              <w:rPr>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782D6BF"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71755F46" w14:textId="77777777" w:rsidR="00054550" w:rsidRPr="00054550" w:rsidRDefault="00054550" w:rsidP="00054550">
            <w:pPr>
              <w:spacing w:line="240" w:lineRule="auto"/>
              <w:rPr>
                <w:sz w:val="12"/>
                <w:szCs w:val="12"/>
              </w:rPr>
            </w:pPr>
            <w:r w:rsidRPr="00054550">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3ED4E8A8" w14:textId="77777777" w:rsidR="00054550" w:rsidRPr="00054550" w:rsidRDefault="00054550" w:rsidP="00054550">
            <w:pPr>
              <w:spacing w:line="240" w:lineRule="auto"/>
              <w:jc w:val="right"/>
              <w:rPr>
                <w:sz w:val="12"/>
                <w:szCs w:val="12"/>
              </w:rPr>
            </w:pPr>
            <w:r w:rsidRPr="00054550">
              <w:rPr>
                <w:sz w:val="12"/>
                <w:szCs w:val="12"/>
              </w:rPr>
              <w:t>1 085 379</w:t>
            </w:r>
          </w:p>
        </w:tc>
        <w:tc>
          <w:tcPr>
            <w:tcW w:w="706" w:type="pct"/>
            <w:tcBorders>
              <w:top w:val="nil"/>
              <w:left w:val="nil"/>
              <w:bottom w:val="single" w:sz="4" w:space="0" w:color="auto"/>
              <w:right w:val="single" w:sz="4" w:space="0" w:color="auto"/>
            </w:tcBorders>
            <w:shd w:val="clear" w:color="auto" w:fill="auto"/>
            <w:noWrap/>
            <w:vAlign w:val="center"/>
            <w:hideMark/>
          </w:tcPr>
          <w:p w14:paraId="08EE41FC" w14:textId="77777777" w:rsidR="00054550" w:rsidRPr="00054550" w:rsidRDefault="00054550" w:rsidP="00054550">
            <w:pPr>
              <w:spacing w:line="240" w:lineRule="auto"/>
              <w:jc w:val="right"/>
              <w:rPr>
                <w:sz w:val="12"/>
                <w:szCs w:val="12"/>
              </w:rPr>
            </w:pPr>
            <w:r w:rsidRPr="00054550">
              <w:rPr>
                <w:sz w:val="12"/>
                <w:szCs w:val="12"/>
              </w:rPr>
              <w:t>1 085 378,44</w:t>
            </w:r>
          </w:p>
        </w:tc>
        <w:tc>
          <w:tcPr>
            <w:tcW w:w="706" w:type="pct"/>
            <w:tcBorders>
              <w:top w:val="nil"/>
              <w:left w:val="nil"/>
              <w:bottom w:val="single" w:sz="4" w:space="0" w:color="auto"/>
              <w:right w:val="single" w:sz="4" w:space="0" w:color="auto"/>
            </w:tcBorders>
            <w:shd w:val="clear" w:color="000000" w:fill="FFFFFF"/>
            <w:noWrap/>
            <w:vAlign w:val="center"/>
            <w:hideMark/>
          </w:tcPr>
          <w:p w14:paraId="376628EE"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2FDF71A6"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EFA1B14" w14:textId="77777777" w:rsidR="00054550" w:rsidRPr="00054550" w:rsidRDefault="00054550" w:rsidP="00054550">
            <w:pPr>
              <w:spacing w:line="240" w:lineRule="auto"/>
              <w:jc w:val="center"/>
              <w:rPr>
                <w:b/>
                <w:bCs/>
                <w:sz w:val="12"/>
                <w:szCs w:val="12"/>
              </w:rPr>
            </w:pPr>
            <w:r w:rsidRPr="00054550">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0BEDB84B" w14:textId="77777777" w:rsidR="00054550" w:rsidRPr="00054550" w:rsidRDefault="00054550" w:rsidP="00054550">
            <w:pPr>
              <w:spacing w:line="240" w:lineRule="auto"/>
              <w:rPr>
                <w:b/>
                <w:bCs/>
                <w:sz w:val="12"/>
                <w:szCs w:val="12"/>
              </w:rPr>
            </w:pPr>
            <w:r w:rsidRPr="00054550">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9C3C99F" w14:textId="77777777" w:rsidR="00054550" w:rsidRPr="00054550" w:rsidRDefault="00054550" w:rsidP="00054550">
            <w:pPr>
              <w:spacing w:line="240" w:lineRule="auto"/>
              <w:jc w:val="right"/>
              <w:rPr>
                <w:b/>
                <w:bCs/>
                <w:sz w:val="12"/>
                <w:szCs w:val="12"/>
              </w:rPr>
            </w:pPr>
            <w:r w:rsidRPr="00054550">
              <w:rPr>
                <w:b/>
                <w:bCs/>
                <w:sz w:val="12"/>
                <w:szCs w:val="12"/>
              </w:rPr>
              <w:t>99 023</w:t>
            </w:r>
          </w:p>
        </w:tc>
        <w:tc>
          <w:tcPr>
            <w:tcW w:w="706" w:type="pct"/>
            <w:tcBorders>
              <w:top w:val="nil"/>
              <w:left w:val="nil"/>
              <w:bottom w:val="single" w:sz="4" w:space="0" w:color="auto"/>
              <w:right w:val="single" w:sz="4" w:space="0" w:color="auto"/>
            </w:tcBorders>
            <w:shd w:val="clear" w:color="000000" w:fill="B7CFE8"/>
            <w:noWrap/>
            <w:vAlign w:val="center"/>
            <w:hideMark/>
          </w:tcPr>
          <w:p w14:paraId="271AB154" w14:textId="77777777" w:rsidR="00054550" w:rsidRPr="00054550" w:rsidRDefault="00054550" w:rsidP="00054550">
            <w:pPr>
              <w:spacing w:line="240" w:lineRule="auto"/>
              <w:jc w:val="right"/>
              <w:rPr>
                <w:b/>
                <w:bCs/>
                <w:sz w:val="12"/>
                <w:szCs w:val="12"/>
              </w:rPr>
            </w:pPr>
            <w:r w:rsidRPr="00054550">
              <w:rPr>
                <w:b/>
                <w:bCs/>
                <w:sz w:val="12"/>
                <w:szCs w:val="12"/>
              </w:rPr>
              <w:t>99 023,00</w:t>
            </w:r>
          </w:p>
        </w:tc>
        <w:tc>
          <w:tcPr>
            <w:tcW w:w="706" w:type="pct"/>
            <w:tcBorders>
              <w:top w:val="nil"/>
              <w:left w:val="nil"/>
              <w:bottom w:val="single" w:sz="4" w:space="0" w:color="auto"/>
              <w:right w:val="single" w:sz="4" w:space="0" w:color="auto"/>
            </w:tcBorders>
            <w:shd w:val="clear" w:color="000000" w:fill="B7CFE8"/>
            <w:noWrap/>
            <w:vAlign w:val="center"/>
            <w:hideMark/>
          </w:tcPr>
          <w:p w14:paraId="4611B1D1"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28B865CA"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A17B52A"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A8DC726"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C1DF42A" w14:textId="77777777" w:rsidR="00054550" w:rsidRPr="00054550" w:rsidRDefault="00054550" w:rsidP="00054550">
            <w:pPr>
              <w:spacing w:line="240" w:lineRule="auto"/>
              <w:rPr>
                <w:sz w:val="12"/>
                <w:szCs w:val="12"/>
              </w:rPr>
            </w:pPr>
            <w:r w:rsidRPr="00054550">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042CD6AA"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733DE59"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BE5C4B7"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319DEFEF"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4525D0E5" w14:textId="77777777" w:rsidR="00054550" w:rsidRPr="00054550" w:rsidRDefault="00054550" w:rsidP="00054550">
            <w:pPr>
              <w:spacing w:line="240" w:lineRule="auto"/>
              <w:jc w:val="center"/>
              <w:rPr>
                <w:b/>
                <w:bCs/>
                <w:sz w:val="12"/>
                <w:szCs w:val="12"/>
              </w:rPr>
            </w:pPr>
            <w:r w:rsidRPr="00054550">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56CBCB37" w14:textId="77777777" w:rsidR="00054550" w:rsidRPr="00054550" w:rsidRDefault="00054550" w:rsidP="00054550">
            <w:pPr>
              <w:spacing w:line="240" w:lineRule="auto"/>
              <w:rPr>
                <w:b/>
                <w:bCs/>
                <w:sz w:val="12"/>
                <w:szCs w:val="12"/>
              </w:rPr>
            </w:pPr>
            <w:r w:rsidRPr="00054550">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633FD7A4" w14:textId="77777777" w:rsidR="00054550" w:rsidRPr="00054550" w:rsidRDefault="00054550" w:rsidP="00054550">
            <w:pPr>
              <w:spacing w:line="240" w:lineRule="auto"/>
              <w:jc w:val="right"/>
              <w:rPr>
                <w:b/>
                <w:bCs/>
                <w:sz w:val="12"/>
                <w:szCs w:val="12"/>
              </w:rPr>
            </w:pPr>
            <w:r w:rsidRPr="00054550">
              <w:rPr>
                <w:b/>
                <w:bCs/>
                <w:sz w:val="12"/>
                <w:szCs w:val="12"/>
              </w:rPr>
              <w:t>5 861 126</w:t>
            </w:r>
          </w:p>
        </w:tc>
        <w:tc>
          <w:tcPr>
            <w:tcW w:w="706" w:type="pct"/>
            <w:tcBorders>
              <w:top w:val="nil"/>
              <w:left w:val="nil"/>
              <w:bottom w:val="single" w:sz="4" w:space="0" w:color="auto"/>
              <w:right w:val="single" w:sz="4" w:space="0" w:color="auto"/>
            </w:tcBorders>
            <w:shd w:val="clear" w:color="000000" w:fill="B7CFE8"/>
            <w:noWrap/>
            <w:vAlign w:val="center"/>
            <w:hideMark/>
          </w:tcPr>
          <w:p w14:paraId="2340A68A" w14:textId="77777777" w:rsidR="00054550" w:rsidRPr="00054550" w:rsidRDefault="00054550" w:rsidP="00054550">
            <w:pPr>
              <w:spacing w:line="240" w:lineRule="auto"/>
              <w:jc w:val="right"/>
              <w:rPr>
                <w:b/>
                <w:bCs/>
                <w:sz w:val="12"/>
                <w:szCs w:val="12"/>
              </w:rPr>
            </w:pPr>
            <w:r w:rsidRPr="00054550">
              <w:rPr>
                <w:b/>
                <w:bCs/>
                <w:sz w:val="12"/>
                <w:szCs w:val="12"/>
              </w:rPr>
              <w:t>5 856 335,01</w:t>
            </w:r>
          </w:p>
        </w:tc>
        <w:tc>
          <w:tcPr>
            <w:tcW w:w="706" w:type="pct"/>
            <w:tcBorders>
              <w:top w:val="nil"/>
              <w:left w:val="nil"/>
              <w:bottom w:val="single" w:sz="4" w:space="0" w:color="auto"/>
              <w:right w:val="single" w:sz="4" w:space="0" w:color="auto"/>
            </w:tcBorders>
            <w:shd w:val="clear" w:color="000000" w:fill="B7CFE8"/>
            <w:noWrap/>
            <w:vAlign w:val="center"/>
            <w:hideMark/>
          </w:tcPr>
          <w:p w14:paraId="0241CE8F" w14:textId="77777777" w:rsidR="00054550" w:rsidRPr="00054550" w:rsidRDefault="00054550" w:rsidP="00054550">
            <w:pPr>
              <w:spacing w:line="240" w:lineRule="auto"/>
              <w:jc w:val="right"/>
              <w:rPr>
                <w:b/>
                <w:bCs/>
                <w:sz w:val="12"/>
                <w:szCs w:val="12"/>
              </w:rPr>
            </w:pPr>
            <w:r w:rsidRPr="00054550">
              <w:rPr>
                <w:b/>
                <w:bCs/>
                <w:sz w:val="12"/>
                <w:szCs w:val="12"/>
              </w:rPr>
              <w:t>99,9</w:t>
            </w:r>
          </w:p>
        </w:tc>
      </w:tr>
      <w:tr w:rsidR="00054550" w:rsidRPr="00054550" w14:paraId="7C0A5CBF" w14:textId="77777777" w:rsidTr="00054550">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30A6F35" w14:textId="77777777" w:rsidR="00054550" w:rsidRPr="00054550" w:rsidRDefault="00054550" w:rsidP="00054550">
            <w:pPr>
              <w:spacing w:line="240" w:lineRule="auto"/>
              <w:jc w:val="center"/>
              <w:rPr>
                <w:b/>
                <w:bCs/>
                <w:sz w:val="12"/>
                <w:szCs w:val="12"/>
              </w:rPr>
            </w:pPr>
            <w:r w:rsidRPr="00054550">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12590465" w14:textId="77777777" w:rsidR="00054550" w:rsidRPr="00054550" w:rsidRDefault="00054550" w:rsidP="00054550">
            <w:pPr>
              <w:spacing w:line="240" w:lineRule="auto"/>
              <w:rPr>
                <w:b/>
                <w:bCs/>
                <w:sz w:val="12"/>
                <w:szCs w:val="12"/>
              </w:rPr>
            </w:pPr>
            <w:r w:rsidRPr="00054550">
              <w:rPr>
                <w:b/>
                <w:bCs/>
                <w:sz w:val="12"/>
                <w:szCs w:val="12"/>
              </w:rPr>
              <w:t> </w:t>
            </w:r>
          </w:p>
        </w:tc>
      </w:tr>
      <w:tr w:rsidR="00054550" w:rsidRPr="00054550" w14:paraId="3F3DA404" w14:textId="77777777" w:rsidTr="00054550">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4950539" w14:textId="77777777" w:rsidR="00054550" w:rsidRPr="00054550" w:rsidRDefault="00054550" w:rsidP="00054550">
            <w:pPr>
              <w:spacing w:line="240" w:lineRule="auto"/>
              <w:rPr>
                <w:b/>
                <w:bCs/>
                <w:sz w:val="12"/>
                <w:szCs w:val="12"/>
              </w:rPr>
            </w:pPr>
            <w:r w:rsidRPr="00054550">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53F61CAB" w14:textId="2546EE22" w:rsidR="00054550" w:rsidRPr="00054550" w:rsidRDefault="00CE153C" w:rsidP="00054550">
            <w:pPr>
              <w:spacing w:line="240" w:lineRule="auto"/>
              <w:jc w:val="right"/>
              <w:rPr>
                <w:b/>
                <w:bCs/>
                <w:sz w:val="12"/>
                <w:szCs w:val="12"/>
              </w:rPr>
            </w:pPr>
            <w:r>
              <w:rPr>
                <w:b/>
                <w:bCs/>
                <w:sz w:val="12"/>
                <w:szCs w:val="12"/>
              </w:rPr>
              <w:t>738 587</w:t>
            </w:r>
          </w:p>
        </w:tc>
        <w:tc>
          <w:tcPr>
            <w:tcW w:w="706" w:type="pct"/>
            <w:tcBorders>
              <w:top w:val="nil"/>
              <w:left w:val="nil"/>
              <w:bottom w:val="single" w:sz="4" w:space="0" w:color="auto"/>
              <w:right w:val="single" w:sz="4" w:space="0" w:color="auto"/>
            </w:tcBorders>
            <w:shd w:val="clear" w:color="000000" w:fill="B7CFE8"/>
            <w:noWrap/>
            <w:vAlign w:val="center"/>
            <w:hideMark/>
          </w:tcPr>
          <w:p w14:paraId="23B6B878" w14:textId="173CE9CE" w:rsidR="00054550" w:rsidRPr="00054550" w:rsidRDefault="00CE153C" w:rsidP="00054550">
            <w:pPr>
              <w:spacing w:line="240" w:lineRule="auto"/>
              <w:jc w:val="right"/>
              <w:rPr>
                <w:b/>
                <w:bCs/>
                <w:sz w:val="12"/>
                <w:szCs w:val="12"/>
              </w:rPr>
            </w:pPr>
            <w:r>
              <w:rPr>
                <w:b/>
                <w:bCs/>
                <w:sz w:val="12"/>
                <w:szCs w:val="12"/>
              </w:rPr>
              <w:t>738 586,24</w:t>
            </w:r>
          </w:p>
        </w:tc>
        <w:tc>
          <w:tcPr>
            <w:tcW w:w="706" w:type="pct"/>
            <w:tcBorders>
              <w:top w:val="nil"/>
              <w:left w:val="nil"/>
              <w:bottom w:val="single" w:sz="4" w:space="0" w:color="auto"/>
              <w:right w:val="single" w:sz="4" w:space="0" w:color="auto"/>
            </w:tcBorders>
            <w:shd w:val="clear" w:color="000000" w:fill="B7CFE8"/>
            <w:noWrap/>
            <w:vAlign w:val="center"/>
            <w:hideMark/>
          </w:tcPr>
          <w:p w14:paraId="33CFA019"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0D480780"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ACA0B7D"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42792AC"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D32CFA4" w14:textId="77777777" w:rsidR="00054550" w:rsidRPr="00054550" w:rsidRDefault="00054550" w:rsidP="00054550">
            <w:pPr>
              <w:spacing w:line="240" w:lineRule="auto"/>
              <w:rPr>
                <w:sz w:val="12"/>
                <w:szCs w:val="12"/>
              </w:rPr>
            </w:pPr>
            <w:r w:rsidRPr="00054550">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1154837F" w14:textId="2EFE756A" w:rsidR="00054550" w:rsidRPr="00054550" w:rsidRDefault="00CE153C" w:rsidP="00054550">
            <w:pPr>
              <w:spacing w:line="240" w:lineRule="auto"/>
              <w:jc w:val="right"/>
              <w:rPr>
                <w:sz w:val="12"/>
                <w:szCs w:val="12"/>
              </w:rPr>
            </w:pPr>
            <w:r>
              <w:rPr>
                <w:sz w:val="12"/>
                <w:szCs w:val="12"/>
              </w:rPr>
              <w:t>117 710</w:t>
            </w:r>
          </w:p>
        </w:tc>
        <w:tc>
          <w:tcPr>
            <w:tcW w:w="706" w:type="pct"/>
            <w:tcBorders>
              <w:top w:val="nil"/>
              <w:left w:val="nil"/>
              <w:bottom w:val="single" w:sz="4" w:space="0" w:color="auto"/>
              <w:right w:val="single" w:sz="4" w:space="0" w:color="auto"/>
            </w:tcBorders>
            <w:shd w:val="clear" w:color="auto" w:fill="auto"/>
            <w:noWrap/>
            <w:vAlign w:val="center"/>
            <w:hideMark/>
          </w:tcPr>
          <w:p w14:paraId="72456C76" w14:textId="6286134B" w:rsidR="00054550" w:rsidRPr="00054550" w:rsidRDefault="00CE153C" w:rsidP="00054550">
            <w:pPr>
              <w:spacing w:line="240" w:lineRule="auto"/>
              <w:jc w:val="right"/>
              <w:rPr>
                <w:sz w:val="12"/>
                <w:szCs w:val="12"/>
              </w:rPr>
            </w:pPr>
            <w:r>
              <w:rPr>
                <w:sz w:val="12"/>
                <w:szCs w:val="12"/>
              </w:rPr>
              <w:t>117 709,24</w:t>
            </w:r>
          </w:p>
        </w:tc>
        <w:tc>
          <w:tcPr>
            <w:tcW w:w="706" w:type="pct"/>
            <w:tcBorders>
              <w:top w:val="nil"/>
              <w:left w:val="nil"/>
              <w:bottom w:val="single" w:sz="4" w:space="0" w:color="auto"/>
              <w:right w:val="single" w:sz="4" w:space="0" w:color="auto"/>
            </w:tcBorders>
            <w:shd w:val="clear" w:color="000000" w:fill="FFFFFF"/>
            <w:noWrap/>
            <w:vAlign w:val="center"/>
            <w:hideMark/>
          </w:tcPr>
          <w:p w14:paraId="6C5ED616" w14:textId="77777777" w:rsidR="00054550" w:rsidRPr="00054550" w:rsidRDefault="00054550" w:rsidP="00054550">
            <w:pPr>
              <w:spacing w:line="240" w:lineRule="auto"/>
              <w:jc w:val="right"/>
              <w:rPr>
                <w:sz w:val="12"/>
                <w:szCs w:val="12"/>
              </w:rPr>
            </w:pPr>
            <w:r w:rsidRPr="00054550">
              <w:rPr>
                <w:sz w:val="12"/>
                <w:szCs w:val="12"/>
              </w:rPr>
              <w:t>99,9</w:t>
            </w:r>
          </w:p>
        </w:tc>
      </w:tr>
      <w:tr w:rsidR="00054550" w:rsidRPr="00054550" w14:paraId="33DEE06E"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F547692"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65573F1"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74DA12C" w14:textId="77777777" w:rsidR="00054550" w:rsidRPr="00054550" w:rsidRDefault="00054550" w:rsidP="00054550">
            <w:pPr>
              <w:spacing w:line="240" w:lineRule="auto"/>
              <w:rPr>
                <w:sz w:val="12"/>
                <w:szCs w:val="12"/>
              </w:rPr>
            </w:pPr>
            <w:r w:rsidRPr="00054550">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82CC671" w14:textId="77777777" w:rsidR="00054550" w:rsidRPr="00054550" w:rsidRDefault="00054550" w:rsidP="00054550">
            <w:pPr>
              <w:spacing w:line="240" w:lineRule="auto"/>
              <w:jc w:val="right"/>
              <w:rPr>
                <w:sz w:val="12"/>
                <w:szCs w:val="12"/>
              </w:rPr>
            </w:pPr>
            <w:r w:rsidRPr="00054550">
              <w:rPr>
                <w:sz w:val="12"/>
                <w:szCs w:val="12"/>
              </w:rPr>
              <w:t>282 877</w:t>
            </w:r>
          </w:p>
        </w:tc>
        <w:tc>
          <w:tcPr>
            <w:tcW w:w="706" w:type="pct"/>
            <w:tcBorders>
              <w:top w:val="nil"/>
              <w:left w:val="nil"/>
              <w:bottom w:val="single" w:sz="4" w:space="0" w:color="auto"/>
              <w:right w:val="single" w:sz="4" w:space="0" w:color="auto"/>
            </w:tcBorders>
            <w:shd w:val="clear" w:color="auto" w:fill="auto"/>
            <w:noWrap/>
            <w:vAlign w:val="center"/>
            <w:hideMark/>
          </w:tcPr>
          <w:p w14:paraId="08C58C09" w14:textId="77777777" w:rsidR="00054550" w:rsidRPr="00054550" w:rsidRDefault="00054550" w:rsidP="00054550">
            <w:pPr>
              <w:spacing w:line="240" w:lineRule="auto"/>
              <w:jc w:val="right"/>
              <w:rPr>
                <w:sz w:val="12"/>
                <w:szCs w:val="12"/>
              </w:rPr>
            </w:pPr>
            <w:r w:rsidRPr="00054550">
              <w:rPr>
                <w:sz w:val="12"/>
                <w:szCs w:val="12"/>
              </w:rPr>
              <w:t>282 877,00</w:t>
            </w:r>
          </w:p>
        </w:tc>
        <w:tc>
          <w:tcPr>
            <w:tcW w:w="706" w:type="pct"/>
            <w:tcBorders>
              <w:top w:val="nil"/>
              <w:left w:val="nil"/>
              <w:bottom w:val="single" w:sz="4" w:space="0" w:color="auto"/>
              <w:right w:val="single" w:sz="4" w:space="0" w:color="auto"/>
            </w:tcBorders>
            <w:shd w:val="clear" w:color="000000" w:fill="FFFFFF"/>
            <w:noWrap/>
            <w:vAlign w:val="center"/>
            <w:hideMark/>
          </w:tcPr>
          <w:p w14:paraId="1D99E47A"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06EF2213"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854BA13"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57323C6"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D30379A" w14:textId="77777777" w:rsidR="00054550" w:rsidRPr="00054550" w:rsidRDefault="00054550" w:rsidP="00054550">
            <w:pPr>
              <w:spacing w:line="240" w:lineRule="auto"/>
              <w:rPr>
                <w:sz w:val="12"/>
                <w:szCs w:val="12"/>
              </w:rPr>
            </w:pPr>
            <w:r w:rsidRPr="00054550">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DD1CC29" w14:textId="77777777" w:rsidR="00054550" w:rsidRPr="00054550" w:rsidRDefault="00054550" w:rsidP="00054550">
            <w:pPr>
              <w:spacing w:line="240" w:lineRule="auto"/>
              <w:jc w:val="right"/>
              <w:rPr>
                <w:sz w:val="12"/>
                <w:szCs w:val="12"/>
              </w:rPr>
            </w:pPr>
            <w:r w:rsidRPr="00054550">
              <w:rPr>
                <w:sz w:val="12"/>
                <w:szCs w:val="12"/>
              </w:rPr>
              <w:t>338 000</w:t>
            </w:r>
          </w:p>
        </w:tc>
        <w:tc>
          <w:tcPr>
            <w:tcW w:w="706" w:type="pct"/>
            <w:tcBorders>
              <w:top w:val="nil"/>
              <w:left w:val="nil"/>
              <w:bottom w:val="single" w:sz="4" w:space="0" w:color="auto"/>
              <w:right w:val="single" w:sz="4" w:space="0" w:color="auto"/>
            </w:tcBorders>
            <w:shd w:val="clear" w:color="auto" w:fill="auto"/>
            <w:noWrap/>
            <w:vAlign w:val="center"/>
            <w:hideMark/>
          </w:tcPr>
          <w:p w14:paraId="54922A18" w14:textId="77777777" w:rsidR="00054550" w:rsidRPr="00054550" w:rsidRDefault="00054550" w:rsidP="00054550">
            <w:pPr>
              <w:spacing w:line="240" w:lineRule="auto"/>
              <w:jc w:val="right"/>
              <w:rPr>
                <w:sz w:val="12"/>
                <w:szCs w:val="12"/>
              </w:rPr>
            </w:pPr>
            <w:r w:rsidRPr="00054550">
              <w:rPr>
                <w:sz w:val="12"/>
                <w:szCs w:val="12"/>
              </w:rPr>
              <w:t>338 000,00</w:t>
            </w:r>
          </w:p>
        </w:tc>
        <w:tc>
          <w:tcPr>
            <w:tcW w:w="706" w:type="pct"/>
            <w:tcBorders>
              <w:top w:val="nil"/>
              <w:left w:val="nil"/>
              <w:bottom w:val="single" w:sz="4" w:space="0" w:color="auto"/>
              <w:right w:val="single" w:sz="4" w:space="0" w:color="auto"/>
            </w:tcBorders>
            <w:shd w:val="clear" w:color="auto" w:fill="auto"/>
            <w:noWrap/>
            <w:vAlign w:val="center"/>
            <w:hideMark/>
          </w:tcPr>
          <w:p w14:paraId="0665B576"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7F6BBFEE"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EFADAD7"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8AA3CD4" w14:textId="77777777" w:rsidR="00054550" w:rsidRPr="00054550" w:rsidRDefault="00054550" w:rsidP="00054550">
            <w:pPr>
              <w:spacing w:line="240" w:lineRule="auto"/>
              <w:jc w:val="center"/>
              <w:rPr>
                <w:sz w:val="12"/>
                <w:szCs w:val="12"/>
              </w:rPr>
            </w:pPr>
            <w:r w:rsidRPr="00054550">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5EC58DF" w14:textId="77777777" w:rsidR="00054550" w:rsidRPr="00054550" w:rsidRDefault="00054550" w:rsidP="00054550">
            <w:pPr>
              <w:spacing w:line="240" w:lineRule="auto"/>
              <w:rPr>
                <w:sz w:val="12"/>
                <w:szCs w:val="12"/>
              </w:rPr>
            </w:pPr>
            <w:r w:rsidRPr="00054550">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71A4444"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5B9DC10"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63C3936"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6C86FF28" w14:textId="77777777" w:rsidTr="00054550">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3AEFC47" w14:textId="77777777" w:rsidR="00054550" w:rsidRPr="00054550" w:rsidRDefault="00054550" w:rsidP="00054550">
            <w:pPr>
              <w:spacing w:line="240" w:lineRule="auto"/>
              <w:rPr>
                <w:b/>
                <w:bCs/>
                <w:sz w:val="12"/>
                <w:szCs w:val="12"/>
              </w:rPr>
            </w:pPr>
            <w:r w:rsidRPr="00054550">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4B112282" w14:textId="77777777" w:rsidR="00054550" w:rsidRPr="00054550" w:rsidRDefault="00054550" w:rsidP="00054550">
            <w:pPr>
              <w:spacing w:line="240" w:lineRule="auto"/>
              <w:jc w:val="right"/>
              <w:rPr>
                <w:b/>
                <w:bCs/>
                <w:sz w:val="12"/>
                <w:szCs w:val="12"/>
              </w:rPr>
            </w:pPr>
            <w:r w:rsidRPr="00054550">
              <w:rPr>
                <w:b/>
                <w:bCs/>
                <w:sz w:val="12"/>
                <w:szCs w:val="12"/>
              </w:rPr>
              <w:t>34</w:t>
            </w:r>
          </w:p>
        </w:tc>
        <w:tc>
          <w:tcPr>
            <w:tcW w:w="706" w:type="pct"/>
            <w:tcBorders>
              <w:top w:val="nil"/>
              <w:left w:val="nil"/>
              <w:bottom w:val="single" w:sz="4" w:space="0" w:color="auto"/>
              <w:right w:val="single" w:sz="4" w:space="0" w:color="auto"/>
            </w:tcBorders>
            <w:shd w:val="clear" w:color="000000" w:fill="B7CFE8"/>
            <w:noWrap/>
            <w:vAlign w:val="center"/>
            <w:hideMark/>
          </w:tcPr>
          <w:p w14:paraId="6B65B296" w14:textId="77777777" w:rsidR="00054550" w:rsidRPr="00054550" w:rsidRDefault="00054550" w:rsidP="00054550">
            <w:pPr>
              <w:spacing w:line="240" w:lineRule="auto"/>
              <w:jc w:val="right"/>
              <w:rPr>
                <w:b/>
                <w:bCs/>
                <w:sz w:val="12"/>
                <w:szCs w:val="12"/>
              </w:rPr>
            </w:pPr>
            <w:r w:rsidRPr="00054550">
              <w:rPr>
                <w:b/>
                <w:bCs/>
                <w:sz w:val="12"/>
                <w:szCs w:val="12"/>
              </w:rPr>
              <w:t>33,88</w:t>
            </w:r>
          </w:p>
        </w:tc>
        <w:tc>
          <w:tcPr>
            <w:tcW w:w="706" w:type="pct"/>
            <w:tcBorders>
              <w:top w:val="nil"/>
              <w:left w:val="nil"/>
              <w:bottom w:val="single" w:sz="4" w:space="0" w:color="auto"/>
              <w:right w:val="single" w:sz="4" w:space="0" w:color="auto"/>
            </w:tcBorders>
            <w:shd w:val="clear" w:color="000000" w:fill="B7CFE8"/>
            <w:noWrap/>
            <w:vAlign w:val="center"/>
            <w:hideMark/>
          </w:tcPr>
          <w:p w14:paraId="37810AC5" w14:textId="77777777" w:rsidR="00054550" w:rsidRPr="00054550" w:rsidRDefault="00054550" w:rsidP="00054550">
            <w:pPr>
              <w:spacing w:line="240" w:lineRule="auto"/>
              <w:jc w:val="right"/>
              <w:rPr>
                <w:b/>
                <w:bCs/>
                <w:sz w:val="12"/>
                <w:szCs w:val="12"/>
              </w:rPr>
            </w:pPr>
            <w:r w:rsidRPr="00054550">
              <w:rPr>
                <w:b/>
                <w:bCs/>
                <w:sz w:val="12"/>
                <w:szCs w:val="12"/>
              </w:rPr>
              <w:t>99,6</w:t>
            </w:r>
          </w:p>
        </w:tc>
      </w:tr>
    </w:tbl>
    <w:p w14:paraId="4F849545" w14:textId="77777777" w:rsidR="001F20BF" w:rsidRPr="00E13E84" w:rsidRDefault="001F20BF" w:rsidP="003B694E">
      <w:pPr>
        <w:jc w:val="center"/>
      </w:pPr>
      <w:r>
        <w:br w:type="page"/>
      </w:r>
      <w:r w:rsidRPr="00E13E84">
        <w:lastRenderedPageBreak/>
        <w:t xml:space="preserve">INFORMACJA </w:t>
      </w:r>
      <w:r w:rsidR="00334A82">
        <w:t>Z</w:t>
      </w:r>
      <w:r w:rsidRPr="00E13E84">
        <w:t xml:space="preserve"> WYKONANIA PLANÓW FINANSOWYCH</w:t>
      </w:r>
      <w:r>
        <w:t xml:space="preserve"> </w:t>
      </w:r>
      <w:r w:rsidRPr="00E13E84">
        <w:t>INSTYTUCJI KULTURY</w:t>
      </w:r>
    </w:p>
    <w:p w14:paraId="2C5F555B" w14:textId="77777777" w:rsidR="001F20BF" w:rsidRPr="00C47658" w:rsidRDefault="001F20BF" w:rsidP="003A6731">
      <w:pPr>
        <w:spacing w:line="240" w:lineRule="auto"/>
        <w:rPr>
          <w:sz w:val="4"/>
          <w:szCs w:val="4"/>
        </w:rPr>
      </w:pPr>
    </w:p>
    <w:p w14:paraId="605A3D01" w14:textId="77777777" w:rsidR="001F20BF" w:rsidRPr="002A57CF" w:rsidRDefault="001F20BF" w:rsidP="00013254">
      <w:pPr>
        <w:pStyle w:val="Nagwek5"/>
      </w:pPr>
      <w:bookmarkStart w:id="42" w:name="_Toc268693862"/>
      <w:bookmarkStart w:id="43" w:name="_Toc269193875"/>
      <w:bookmarkStart w:id="44" w:name="_Toc192840465"/>
      <w:r>
        <w:t>E.2.</w:t>
      </w:r>
      <w:r>
        <w:tab/>
      </w:r>
      <w:bookmarkEnd w:id="42"/>
      <w:r w:rsidRPr="002A57CF">
        <w:t>Biblioteka Publiczna w Dzielnicy Ochota</w:t>
      </w:r>
      <w:bookmarkEnd w:id="43"/>
      <w:bookmarkEnd w:id="44"/>
    </w:p>
    <w:p w14:paraId="00E32B01" w14:textId="77777777" w:rsidR="00202160"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54550" w:rsidRPr="00CE153C" w14:paraId="7EFDCD3A"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439825C5" w14:textId="77777777" w:rsidR="00054550" w:rsidRPr="00CE153C" w:rsidRDefault="00054550" w:rsidP="00054550">
            <w:pPr>
              <w:spacing w:line="240" w:lineRule="auto"/>
              <w:jc w:val="center"/>
              <w:rPr>
                <w:b/>
                <w:bCs/>
                <w:sz w:val="14"/>
                <w:szCs w:val="14"/>
              </w:rPr>
            </w:pPr>
            <w:r w:rsidRPr="00CE153C">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3EEDC89D" w14:textId="77777777" w:rsidR="00054550" w:rsidRPr="00CE153C" w:rsidRDefault="00054550" w:rsidP="00054550">
            <w:pPr>
              <w:spacing w:line="240" w:lineRule="auto"/>
              <w:jc w:val="center"/>
              <w:rPr>
                <w:b/>
                <w:bCs/>
                <w:sz w:val="14"/>
                <w:szCs w:val="14"/>
              </w:rPr>
            </w:pPr>
            <w:r w:rsidRPr="00CE153C">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433604E7" w14:textId="77777777" w:rsidR="00054550" w:rsidRPr="00CE153C" w:rsidRDefault="00054550" w:rsidP="00054550">
            <w:pPr>
              <w:spacing w:line="240" w:lineRule="auto"/>
              <w:jc w:val="center"/>
              <w:rPr>
                <w:b/>
                <w:bCs/>
                <w:sz w:val="14"/>
                <w:szCs w:val="14"/>
              </w:rPr>
            </w:pPr>
            <w:r w:rsidRPr="00CE153C">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A66F1E8" w14:textId="77777777" w:rsidR="00054550" w:rsidRPr="00CE153C" w:rsidRDefault="00054550" w:rsidP="00054550">
            <w:pPr>
              <w:spacing w:line="240" w:lineRule="auto"/>
              <w:jc w:val="center"/>
              <w:rPr>
                <w:b/>
                <w:bCs/>
                <w:sz w:val="14"/>
                <w:szCs w:val="14"/>
              </w:rPr>
            </w:pPr>
            <w:r w:rsidRPr="00CE153C">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A5AF88C" w14:textId="77777777" w:rsidR="00054550" w:rsidRPr="00CE153C" w:rsidRDefault="00054550" w:rsidP="00054550">
            <w:pPr>
              <w:spacing w:line="240" w:lineRule="auto"/>
              <w:jc w:val="center"/>
              <w:rPr>
                <w:b/>
                <w:bCs/>
                <w:sz w:val="14"/>
                <w:szCs w:val="14"/>
              </w:rPr>
            </w:pPr>
            <w:r w:rsidRPr="00CE153C">
              <w:rPr>
                <w:b/>
                <w:bCs/>
                <w:sz w:val="14"/>
                <w:szCs w:val="14"/>
              </w:rPr>
              <w:t xml:space="preserve">Wskaźnik % </w:t>
            </w:r>
            <w:r w:rsidRPr="00CE153C">
              <w:rPr>
                <w:b/>
                <w:bCs/>
                <w:sz w:val="14"/>
                <w:szCs w:val="14"/>
              </w:rPr>
              <w:br/>
              <w:t>(kol. 4/3)</w:t>
            </w:r>
          </w:p>
        </w:tc>
      </w:tr>
      <w:tr w:rsidR="00054550" w:rsidRPr="00054550" w14:paraId="1F260398"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71704" w14:textId="77777777" w:rsidR="00054550" w:rsidRPr="00054550" w:rsidRDefault="00054550" w:rsidP="00054550">
            <w:pPr>
              <w:spacing w:line="240" w:lineRule="auto"/>
              <w:jc w:val="center"/>
              <w:rPr>
                <w:i/>
                <w:iCs/>
                <w:sz w:val="12"/>
                <w:szCs w:val="12"/>
              </w:rPr>
            </w:pPr>
            <w:r w:rsidRPr="00054550">
              <w:rPr>
                <w:i/>
                <w:iCs/>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FFAD27D" w14:textId="77777777" w:rsidR="00054550" w:rsidRPr="00054550" w:rsidRDefault="00054550" w:rsidP="00054550">
            <w:pPr>
              <w:spacing w:line="240" w:lineRule="auto"/>
              <w:jc w:val="center"/>
              <w:rPr>
                <w:i/>
                <w:iCs/>
                <w:sz w:val="12"/>
                <w:szCs w:val="12"/>
              </w:rPr>
            </w:pPr>
            <w:r w:rsidRPr="00054550">
              <w:rPr>
                <w:i/>
                <w:iCs/>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4469DDAD" w14:textId="77777777" w:rsidR="00054550" w:rsidRPr="00054550" w:rsidRDefault="00054550" w:rsidP="00054550">
            <w:pPr>
              <w:spacing w:line="240" w:lineRule="auto"/>
              <w:jc w:val="center"/>
              <w:rPr>
                <w:i/>
                <w:iCs/>
                <w:sz w:val="12"/>
                <w:szCs w:val="12"/>
              </w:rPr>
            </w:pPr>
            <w:r w:rsidRPr="00054550">
              <w:rPr>
                <w:i/>
                <w:iCs/>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2C6A0EA4" w14:textId="77777777" w:rsidR="00054550" w:rsidRPr="00054550" w:rsidRDefault="00054550" w:rsidP="00054550">
            <w:pPr>
              <w:spacing w:line="240" w:lineRule="auto"/>
              <w:jc w:val="center"/>
              <w:rPr>
                <w:i/>
                <w:iCs/>
                <w:sz w:val="12"/>
                <w:szCs w:val="12"/>
              </w:rPr>
            </w:pPr>
            <w:r w:rsidRPr="00054550">
              <w:rPr>
                <w:i/>
                <w:iCs/>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7BC0666B" w14:textId="77777777" w:rsidR="00054550" w:rsidRPr="00054550" w:rsidRDefault="00054550" w:rsidP="00054550">
            <w:pPr>
              <w:spacing w:line="240" w:lineRule="auto"/>
              <w:jc w:val="center"/>
              <w:rPr>
                <w:i/>
                <w:iCs/>
                <w:sz w:val="12"/>
                <w:szCs w:val="12"/>
              </w:rPr>
            </w:pPr>
            <w:r w:rsidRPr="00054550">
              <w:rPr>
                <w:i/>
                <w:iCs/>
                <w:sz w:val="12"/>
                <w:szCs w:val="12"/>
              </w:rPr>
              <w:t>5</w:t>
            </w:r>
          </w:p>
        </w:tc>
      </w:tr>
      <w:tr w:rsidR="00054550" w:rsidRPr="00054550" w14:paraId="1336100A"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064A747" w14:textId="77777777" w:rsidR="00054550" w:rsidRPr="00054550" w:rsidRDefault="00054550" w:rsidP="00054550">
            <w:pPr>
              <w:spacing w:line="240" w:lineRule="auto"/>
              <w:jc w:val="center"/>
              <w:rPr>
                <w:b/>
                <w:bCs/>
                <w:sz w:val="12"/>
                <w:szCs w:val="12"/>
              </w:rPr>
            </w:pPr>
            <w:r w:rsidRPr="00054550">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00720618" w14:textId="77777777" w:rsidR="00054550" w:rsidRPr="00054550" w:rsidRDefault="00054550" w:rsidP="00054550">
            <w:pPr>
              <w:spacing w:line="240" w:lineRule="auto"/>
              <w:rPr>
                <w:b/>
                <w:bCs/>
                <w:sz w:val="12"/>
                <w:szCs w:val="12"/>
              </w:rPr>
            </w:pPr>
            <w:r w:rsidRPr="00054550">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1607C25" w14:textId="77777777" w:rsidR="00054550" w:rsidRPr="00054550" w:rsidRDefault="00054550" w:rsidP="00054550">
            <w:pPr>
              <w:spacing w:line="240" w:lineRule="auto"/>
              <w:jc w:val="right"/>
              <w:rPr>
                <w:b/>
                <w:bCs/>
                <w:sz w:val="12"/>
                <w:szCs w:val="12"/>
              </w:rPr>
            </w:pPr>
            <w:r w:rsidRPr="00054550">
              <w:rPr>
                <w:b/>
                <w:bCs/>
                <w:sz w:val="12"/>
                <w:szCs w:val="12"/>
              </w:rPr>
              <w:t>26 033</w:t>
            </w:r>
          </w:p>
        </w:tc>
        <w:tc>
          <w:tcPr>
            <w:tcW w:w="706" w:type="pct"/>
            <w:tcBorders>
              <w:top w:val="nil"/>
              <w:left w:val="nil"/>
              <w:bottom w:val="single" w:sz="4" w:space="0" w:color="auto"/>
              <w:right w:val="single" w:sz="4" w:space="0" w:color="auto"/>
            </w:tcBorders>
            <w:shd w:val="clear" w:color="000000" w:fill="B7CFE8"/>
            <w:noWrap/>
            <w:vAlign w:val="center"/>
            <w:hideMark/>
          </w:tcPr>
          <w:p w14:paraId="5D875E79" w14:textId="77777777" w:rsidR="00054550" w:rsidRPr="00054550" w:rsidRDefault="00054550" w:rsidP="00054550">
            <w:pPr>
              <w:spacing w:line="240" w:lineRule="auto"/>
              <w:jc w:val="right"/>
              <w:rPr>
                <w:b/>
                <w:bCs/>
                <w:sz w:val="12"/>
                <w:szCs w:val="12"/>
              </w:rPr>
            </w:pPr>
            <w:r w:rsidRPr="00054550">
              <w:rPr>
                <w:b/>
                <w:bCs/>
                <w:sz w:val="12"/>
                <w:szCs w:val="12"/>
              </w:rPr>
              <w:t>26 032,87</w:t>
            </w:r>
          </w:p>
        </w:tc>
        <w:tc>
          <w:tcPr>
            <w:tcW w:w="706" w:type="pct"/>
            <w:tcBorders>
              <w:top w:val="nil"/>
              <w:left w:val="nil"/>
              <w:bottom w:val="single" w:sz="4" w:space="0" w:color="auto"/>
              <w:right w:val="single" w:sz="4" w:space="0" w:color="auto"/>
            </w:tcBorders>
            <w:shd w:val="clear" w:color="000000" w:fill="B7CFE8"/>
            <w:noWrap/>
            <w:vAlign w:val="center"/>
            <w:hideMark/>
          </w:tcPr>
          <w:p w14:paraId="2D4034CB"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6AE84406"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1C11FD44" w14:textId="77777777" w:rsidR="00054550" w:rsidRPr="00054550" w:rsidRDefault="00054550" w:rsidP="00054550">
            <w:pPr>
              <w:spacing w:line="240" w:lineRule="auto"/>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92DE4EE"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0B46662" w14:textId="77777777" w:rsidR="00054550" w:rsidRPr="00054550" w:rsidRDefault="00054550" w:rsidP="00054550">
            <w:pPr>
              <w:spacing w:line="240" w:lineRule="auto"/>
              <w:rPr>
                <w:sz w:val="12"/>
                <w:szCs w:val="12"/>
              </w:rPr>
            </w:pPr>
            <w:r w:rsidRPr="00054550">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53C8BB68"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6CA5DB8"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C7A4CFD"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485EF90D"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B868A45" w14:textId="77777777" w:rsidR="00054550" w:rsidRPr="00054550" w:rsidRDefault="00054550" w:rsidP="00054550">
            <w:pPr>
              <w:spacing w:line="240" w:lineRule="auto"/>
              <w:jc w:val="center"/>
              <w:rPr>
                <w:b/>
                <w:bCs/>
                <w:sz w:val="12"/>
                <w:szCs w:val="12"/>
              </w:rPr>
            </w:pPr>
            <w:r w:rsidRPr="00054550">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23736F15" w14:textId="77777777" w:rsidR="00054550" w:rsidRPr="00054550" w:rsidRDefault="00054550" w:rsidP="00054550">
            <w:pPr>
              <w:spacing w:line="240" w:lineRule="auto"/>
              <w:rPr>
                <w:b/>
                <w:bCs/>
                <w:sz w:val="12"/>
                <w:szCs w:val="12"/>
              </w:rPr>
            </w:pPr>
            <w:r w:rsidRPr="00054550">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E792F67" w14:textId="77777777" w:rsidR="00054550" w:rsidRPr="00054550" w:rsidRDefault="00054550" w:rsidP="00054550">
            <w:pPr>
              <w:spacing w:line="240" w:lineRule="auto"/>
              <w:jc w:val="right"/>
              <w:rPr>
                <w:b/>
                <w:bCs/>
                <w:sz w:val="12"/>
                <w:szCs w:val="12"/>
              </w:rPr>
            </w:pPr>
            <w:r w:rsidRPr="00054550">
              <w:rPr>
                <w:b/>
                <w:bCs/>
                <w:sz w:val="12"/>
                <w:szCs w:val="12"/>
              </w:rPr>
              <w:t>361 893</w:t>
            </w:r>
          </w:p>
        </w:tc>
        <w:tc>
          <w:tcPr>
            <w:tcW w:w="706" w:type="pct"/>
            <w:tcBorders>
              <w:top w:val="nil"/>
              <w:left w:val="nil"/>
              <w:bottom w:val="single" w:sz="4" w:space="0" w:color="auto"/>
              <w:right w:val="single" w:sz="4" w:space="0" w:color="auto"/>
            </w:tcBorders>
            <w:shd w:val="clear" w:color="000000" w:fill="B7CFE8"/>
            <w:noWrap/>
            <w:vAlign w:val="center"/>
            <w:hideMark/>
          </w:tcPr>
          <w:p w14:paraId="2A1C53CB" w14:textId="77777777" w:rsidR="00054550" w:rsidRPr="00054550" w:rsidRDefault="00054550" w:rsidP="00054550">
            <w:pPr>
              <w:spacing w:line="240" w:lineRule="auto"/>
              <w:jc w:val="right"/>
              <w:rPr>
                <w:b/>
                <w:bCs/>
                <w:sz w:val="12"/>
                <w:szCs w:val="12"/>
              </w:rPr>
            </w:pPr>
            <w:r w:rsidRPr="00054550">
              <w:rPr>
                <w:b/>
                <w:bCs/>
                <w:sz w:val="12"/>
                <w:szCs w:val="12"/>
              </w:rPr>
              <w:t>361 892,95</w:t>
            </w:r>
          </w:p>
        </w:tc>
        <w:tc>
          <w:tcPr>
            <w:tcW w:w="706" w:type="pct"/>
            <w:tcBorders>
              <w:top w:val="nil"/>
              <w:left w:val="nil"/>
              <w:bottom w:val="single" w:sz="4" w:space="0" w:color="auto"/>
              <w:right w:val="single" w:sz="4" w:space="0" w:color="auto"/>
            </w:tcBorders>
            <w:shd w:val="clear" w:color="000000" w:fill="B7CFE8"/>
            <w:noWrap/>
            <w:vAlign w:val="center"/>
            <w:hideMark/>
          </w:tcPr>
          <w:p w14:paraId="1BC75044"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2850FDEC"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8531F9"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6DB1DE2"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F164DD4" w14:textId="77777777" w:rsidR="00054550" w:rsidRPr="00054550" w:rsidRDefault="00054550" w:rsidP="00054550">
            <w:pPr>
              <w:spacing w:line="240" w:lineRule="auto"/>
              <w:rPr>
                <w:sz w:val="12"/>
                <w:szCs w:val="12"/>
              </w:rPr>
            </w:pPr>
            <w:r w:rsidRPr="00054550">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05B498FC" w14:textId="77777777" w:rsidR="00054550" w:rsidRPr="00054550" w:rsidRDefault="00054550" w:rsidP="00054550">
            <w:pPr>
              <w:spacing w:line="240" w:lineRule="auto"/>
              <w:jc w:val="right"/>
              <w:rPr>
                <w:sz w:val="12"/>
                <w:szCs w:val="12"/>
              </w:rPr>
            </w:pPr>
            <w:r w:rsidRPr="00054550">
              <w:rPr>
                <w:sz w:val="12"/>
                <w:szCs w:val="12"/>
              </w:rPr>
              <w:t>114 681</w:t>
            </w:r>
          </w:p>
        </w:tc>
        <w:tc>
          <w:tcPr>
            <w:tcW w:w="706" w:type="pct"/>
            <w:tcBorders>
              <w:top w:val="nil"/>
              <w:left w:val="nil"/>
              <w:bottom w:val="single" w:sz="4" w:space="0" w:color="auto"/>
              <w:right w:val="single" w:sz="4" w:space="0" w:color="auto"/>
            </w:tcBorders>
            <w:shd w:val="clear" w:color="auto" w:fill="auto"/>
            <w:noWrap/>
            <w:vAlign w:val="center"/>
            <w:hideMark/>
          </w:tcPr>
          <w:p w14:paraId="7C5D9C4A" w14:textId="77777777" w:rsidR="00054550" w:rsidRPr="00054550" w:rsidRDefault="00054550" w:rsidP="00054550">
            <w:pPr>
              <w:spacing w:line="240" w:lineRule="auto"/>
              <w:jc w:val="right"/>
              <w:rPr>
                <w:sz w:val="12"/>
                <w:szCs w:val="12"/>
              </w:rPr>
            </w:pPr>
            <w:r w:rsidRPr="00054550">
              <w:rPr>
                <w:sz w:val="12"/>
                <w:szCs w:val="12"/>
              </w:rPr>
              <w:t>114 680,93</w:t>
            </w:r>
          </w:p>
        </w:tc>
        <w:tc>
          <w:tcPr>
            <w:tcW w:w="706" w:type="pct"/>
            <w:tcBorders>
              <w:top w:val="nil"/>
              <w:left w:val="nil"/>
              <w:bottom w:val="single" w:sz="4" w:space="0" w:color="auto"/>
              <w:right w:val="single" w:sz="4" w:space="0" w:color="auto"/>
            </w:tcBorders>
            <w:shd w:val="clear" w:color="000000" w:fill="FFFFFF"/>
            <w:noWrap/>
            <w:vAlign w:val="center"/>
            <w:hideMark/>
          </w:tcPr>
          <w:p w14:paraId="2E41AB2F"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22EA6B7F"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62A0407"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54E94A59"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4D60EF4" w14:textId="77777777" w:rsidR="00054550" w:rsidRPr="00054550" w:rsidRDefault="00054550" w:rsidP="00054550">
            <w:pPr>
              <w:spacing w:line="240" w:lineRule="auto"/>
              <w:rPr>
                <w:sz w:val="12"/>
                <w:szCs w:val="12"/>
              </w:rPr>
            </w:pPr>
            <w:r w:rsidRPr="00054550">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73085937" w14:textId="77777777" w:rsidR="00054550" w:rsidRPr="00054550" w:rsidRDefault="00054550" w:rsidP="00054550">
            <w:pPr>
              <w:spacing w:line="240" w:lineRule="auto"/>
              <w:jc w:val="right"/>
              <w:rPr>
                <w:sz w:val="12"/>
                <w:szCs w:val="12"/>
              </w:rPr>
            </w:pPr>
            <w:r w:rsidRPr="00054550">
              <w:rPr>
                <w:sz w:val="12"/>
                <w:szCs w:val="12"/>
              </w:rPr>
              <w:t>244 199</w:t>
            </w:r>
          </w:p>
        </w:tc>
        <w:tc>
          <w:tcPr>
            <w:tcW w:w="706" w:type="pct"/>
            <w:tcBorders>
              <w:top w:val="nil"/>
              <w:left w:val="nil"/>
              <w:bottom w:val="single" w:sz="4" w:space="0" w:color="auto"/>
              <w:right w:val="single" w:sz="4" w:space="0" w:color="auto"/>
            </w:tcBorders>
            <w:shd w:val="clear" w:color="000000" w:fill="FFFFFF"/>
            <w:noWrap/>
            <w:vAlign w:val="center"/>
            <w:hideMark/>
          </w:tcPr>
          <w:p w14:paraId="22538420" w14:textId="77777777" w:rsidR="00054550" w:rsidRPr="00054550" w:rsidRDefault="00054550" w:rsidP="00054550">
            <w:pPr>
              <w:spacing w:line="240" w:lineRule="auto"/>
              <w:jc w:val="right"/>
              <w:rPr>
                <w:sz w:val="12"/>
                <w:szCs w:val="12"/>
              </w:rPr>
            </w:pPr>
            <w:r w:rsidRPr="00054550">
              <w:rPr>
                <w:sz w:val="12"/>
                <w:szCs w:val="12"/>
              </w:rPr>
              <w:t>244 198,89</w:t>
            </w:r>
          </w:p>
        </w:tc>
        <w:tc>
          <w:tcPr>
            <w:tcW w:w="706" w:type="pct"/>
            <w:tcBorders>
              <w:top w:val="nil"/>
              <w:left w:val="nil"/>
              <w:bottom w:val="single" w:sz="4" w:space="0" w:color="auto"/>
              <w:right w:val="single" w:sz="4" w:space="0" w:color="auto"/>
            </w:tcBorders>
            <w:shd w:val="clear" w:color="000000" w:fill="FFFFFF"/>
            <w:noWrap/>
            <w:vAlign w:val="center"/>
            <w:hideMark/>
          </w:tcPr>
          <w:p w14:paraId="79007DE3"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962D92B"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62AAEB2" w14:textId="77777777" w:rsidR="00054550" w:rsidRPr="00054550" w:rsidRDefault="00054550" w:rsidP="00054550">
            <w:pPr>
              <w:spacing w:line="240" w:lineRule="auto"/>
              <w:jc w:val="center"/>
              <w:rPr>
                <w:b/>
                <w:bCs/>
                <w:sz w:val="12"/>
                <w:szCs w:val="12"/>
              </w:rPr>
            </w:pPr>
            <w:r w:rsidRPr="00054550">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7E7CA80B" w14:textId="77777777" w:rsidR="00054550" w:rsidRPr="00054550" w:rsidRDefault="00054550" w:rsidP="00054550">
            <w:pPr>
              <w:spacing w:line="240" w:lineRule="auto"/>
              <w:rPr>
                <w:b/>
                <w:bCs/>
                <w:sz w:val="12"/>
                <w:szCs w:val="12"/>
              </w:rPr>
            </w:pPr>
            <w:r w:rsidRPr="00054550">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0F47B5D8" w14:textId="77777777" w:rsidR="00054550" w:rsidRPr="00054550" w:rsidRDefault="00054550" w:rsidP="00054550">
            <w:pPr>
              <w:spacing w:line="240" w:lineRule="auto"/>
              <w:jc w:val="right"/>
              <w:rPr>
                <w:b/>
                <w:bCs/>
                <w:sz w:val="12"/>
                <w:szCs w:val="12"/>
              </w:rPr>
            </w:pPr>
            <w:r w:rsidRPr="00054550">
              <w:rPr>
                <w:b/>
                <w:bCs/>
                <w:sz w:val="12"/>
                <w:szCs w:val="12"/>
              </w:rPr>
              <w:t>9 337 763</w:t>
            </w:r>
          </w:p>
        </w:tc>
        <w:tc>
          <w:tcPr>
            <w:tcW w:w="706" w:type="pct"/>
            <w:tcBorders>
              <w:top w:val="nil"/>
              <w:left w:val="nil"/>
              <w:bottom w:val="single" w:sz="4" w:space="0" w:color="auto"/>
              <w:right w:val="single" w:sz="4" w:space="0" w:color="auto"/>
            </w:tcBorders>
            <w:shd w:val="clear" w:color="000000" w:fill="B7CFE8"/>
            <w:noWrap/>
            <w:vAlign w:val="center"/>
            <w:hideMark/>
          </w:tcPr>
          <w:p w14:paraId="4D17DF15" w14:textId="77777777" w:rsidR="00054550" w:rsidRPr="00054550" w:rsidRDefault="00054550" w:rsidP="00054550">
            <w:pPr>
              <w:spacing w:line="240" w:lineRule="auto"/>
              <w:jc w:val="right"/>
              <w:rPr>
                <w:b/>
                <w:bCs/>
                <w:sz w:val="12"/>
                <w:szCs w:val="12"/>
              </w:rPr>
            </w:pPr>
            <w:r w:rsidRPr="00054550">
              <w:rPr>
                <w:b/>
                <w:bCs/>
                <w:sz w:val="12"/>
                <w:szCs w:val="12"/>
              </w:rPr>
              <w:t>9 260 246,36</w:t>
            </w:r>
          </w:p>
        </w:tc>
        <w:tc>
          <w:tcPr>
            <w:tcW w:w="706" w:type="pct"/>
            <w:tcBorders>
              <w:top w:val="nil"/>
              <w:left w:val="nil"/>
              <w:bottom w:val="single" w:sz="4" w:space="0" w:color="auto"/>
              <w:right w:val="single" w:sz="4" w:space="0" w:color="auto"/>
            </w:tcBorders>
            <w:shd w:val="clear" w:color="000000" w:fill="B7CFE8"/>
            <w:noWrap/>
            <w:vAlign w:val="center"/>
            <w:hideMark/>
          </w:tcPr>
          <w:p w14:paraId="27D60AA3" w14:textId="77777777" w:rsidR="00054550" w:rsidRPr="00054550" w:rsidRDefault="00054550" w:rsidP="00054550">
            <w:pPr>
              <w:spacing w:line="240" w:lineRule="auto"/>
              <w:jc w:val="right"/>
              <w:rPr>
                <w:b/>
                <w:bCs/>
                <w:sz w:val="12"/>
                <w:szCs w:val="12"/>
              </w:rPr>
            </w:pPr>
            <w:r w:rsidRPr="00054550">
              <w:rPr>
                <w:b/>
                <w:bCs/>
                <w:sz w:val="12"/>
                <w:szCs w:val="12"/>
              </w:rPr>
              <w:t>99,2</w:t>
            </w:r>
          </w:p>
        </w:tc>
      </w:tr>
      <w:tr w:rsidR="00054550" w:rsidRPr="00054550" w14:paraId="12EE09DF"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0322B2D" w14:textId="77777777" w:rsidR="00054550" w:rsidRPr="00054550" w:rsidRDefault="00054550" w:rsidP="00054550">
            <w:pPr>
              <w:spacing w:line="240" w:lineRule="auto"/>
              <w:jc w:val="center"/>
              <w:rPr>
                <w:sz w:val="12"/>
                <w:szCs w:val="12"/>
              </w:rPr>
            </w:pPr>
            <w:r w:rsidRPr="00054550">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5FAF2E0B" w14:textId="77777777" w:rsidR="00054550" w:rsidRPr="00054550" w:rsidRDefault="00054550" w:rsidP="00054550">
            <w:pPr>
              <w:spacing w:line="240" w:lineRule="auto"/>
              <w:rPr>
                <w:sz w:val="12"/>
                <w:szCs w:val="12"/>
              </w:rPr>
            </w:pPr>
            <w:r w:rsidRPr="00054550">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5E864DE3" w14:textId="77777777" w:rsidR="00054550" w:rsidRPr="00054550" w:rsidRDefault="00054550" w:rsidP="00054550">
            <w:pPr>
              <w:spacing w:line="240" w:lineRule="auto"/>
              <w:jc w:val="right"/>
              <w:rPr>
                <w:sz w:val="12"/>
                <w:szCs w:val="12"/>
              </w:rPr>
            </w:pPr>
            <w:r w:rsidRPr="00054550">
              <w:rPr>
                <w:sz w:val="12"/>
                <w:szCs w:val="12"/>
              </w:rPr>
              <w:t>1 300</w:t>
            </w:r>
          </w:p>
        </w:tc>
        <w:tc>
          <w:tcPr>
            <w:tcW w:w="706" w:type="pct"/>
            <w:tcBorders>
              <w:top w:val="nil"/>
              <w:left w:val="nil"/>
              <w:bottom w:val="single" w:sz="4" w:space="0" w:color="auto"/>
              <w:right w:val="single" w:sz="4" w:space="0" w:color="auto"/>
            </w:tcBorders>
            <w:shd w:val="clear" w:color="000000" w:fill="FFFDC1"/>
            <w:noWrap/>
            <w:vAlign w:val="center"/>
            <w:hideMark/>
          </w:tcPr>
          <w:p w14:paraId="6166DAE6" w14:textId="77777777" w:rsidR="00054550" w:rsidRPr="00054550" w:rsidRDefault="00054550" w:rsidP="00054550">
            <w:pPr>
              <w:spacing w:line="240" w:lineRule="auto"/>
              <w:jc w:val="right"/>
              <w:rPr>
                <w:sz w:val="12"/>
                <w:szCs w:val="12"/>
              </w:rPr>
            </w:pPr>
            <w:r w:rsidRPr="00054550">
              <w:rPr>
                <w:sz w:val="12"/>
                <w:szCs w:val="12"/>
              </w:rPr>
              <w:t>1 009,30</w:t>
            </w:r>
          </w:p>
        </w:tc>
        <w:tc>
          <w:tcPr>
            <w:tcW w:w="706" w:type="pct"/>
            <w:tcBorders>
              <w:top w:val="nil"/>
              <w:left w:val="nil"/>
              <w:bottom w:val="single" w:sz="4" w:space="0" w:color="auto"/>
              <w:right w:val="single" w:sz="4" w:space="0" w:color="auto"/>
            </w:tcBorders>
            <w:shd w:val="clear" w:color="000000" w:fill="FFFDC1"/>
            <w:noWrap/>
            <w:vAlign w:val="center"/>
            <w:hideMark/>
          </w:tcPr>
          <w:p w14:paraId="41E896CD" w14:textId="77777777" w:rsidR="00054550" w:rsidRPr="00054550" w:rsidRDefault="00054550" w:rsidP="00054550">
            <w:pPr>
              <w:spacing w:line="240" w:lineRule="auto"/>
              <w:jc w:val="right"/>
              <w:rPr>
                <w:sz w:val="12"/>
                <w:szCs w:val="12"/>
              </w:rPr>
            </w:pPr>
            <w:r w:rsidRPr="00054550">
              <w:rPr>
                <w:sz w:val="12"/>
                <w:szCs w:val="12"/>
              </w:rPr>
              <w:t>77,6</w:t>
            </w:r>
          </w:p>
        </w:tc>
      </w:tr>
      <w:tr w:rsidR="00054550" w:rsidRPr="00054550" w14:paraId="1F3C1C95" w14:textId="77777777" w:rsidTr="00054550">
        <w:trPr>
          <w:trHeight w:val="284"/>
        </w:trPr>
        <w:tc>
          <w:tcPr>
            <w:tcW w:w="236" w:type="pct"/>
            <w:vMerge w:val="restart"/>
            <w:tcBorders>
              <w:top w:val="nil"/>
              <w:left w:val="single" w:sz="4" w:space="0" w:color="auto"/>
              <w:bottom w:val="nil"/>
              <w:right w:val="nil"/>
            </w:tcBorders>
            <w:shd w:val="clear" w:color="auto" w:fill="auto"/>
            <w:noWrap/>
            <w:vAlign w:val="center"/>
            <w:hideMark/>
          </w:tcPr>
          <w:p w14:paraId="50FD69DB"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24D2D917"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7DF1BB9" w14:textId="77777777" w:rsidR="00054550" w:rsidRPr="00054550" w:rsidRDefault="00054550" w:rsidP="00054550">
            <w:pPr>
              <w:spacing w:line="240" w:lineRule="auto"/>
              <w:rPr>
                <w:sz w:val="12"/>
                <w:szCs w:val="12"/>
              </w:rPr>
            </w:pPr>
            <w:r w:rsidRPr="00054550">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55377647" w14:textId="77777777" w:rsidR="00054550" w:rsidRPr="00054550" w:rsidRDefault="00054550" w:rsidP="00054550">
            <w:pPr>
              <w:spacing w:line="240" w:lineRule="auto"/>
              <w:jc w:val="right"/>
              <w:rPr>
                <w:sz w:val="12"/>
                <w:szCs w:val="12"/>
              </w:rPr>
            </w:pPr>
            <w:r w:rsidRPr="00054550">
              <w:rPr>
                <w:sz w:val="12"/>
                <w:szCs w:val="12"/>
              </w:rPr>
              <w:t>1 300</w:t>
            </w:r>
          </w:p>
        </w:tc>
        <w:tc>
          <w:tcPr>
            <w:tcW w:w="706" w:type="pct"/>
            <w:tcBorders>
              <w:top w:val="nil"/>
              <w:left w:val="nil"/>
              <w:bottom w:val="single" w:sz="4" w:space="0" w:color="auto"/>
              <w:right w:val="single" w:sz="4" w:space="0" w:color="auto"/>
            </w:tcBorders>
            <w:shd w:val="clear" w:color="auto" w:fill="auto"/>
            <w:noWrap/>
            <w:vAlign w:val="center"/>
            <w:hideMark/>
          </w:tcPr>
          <w:p w14:paraId="4BC1551D" w14:textId="77777777" w:rsidR="00054550" w:rsidRPr="00054550" w:rsidRDefault="00054550" w:rsidP="00054550">
            <w:pPr>
              <w:spacing w:line="240" w:lineRule="auto"/>
              <w:jc w:val="right"/>
              <w:rPr>
                <w:sz w:val="12"/>
                <w:szCs w:val="12"/>
              </w:rPr>
            </w:pPr>
            <w:r w:rsidRPr="00054550">
              <w:rPr>
                <w:sz w:val="12"/>
                <w:szCs w:val="12"/>
              </w:rPr>
              <w:t>1 009,30</w:t>
            </w:r>
          </w:p>
        </w:tc>
        <w:tc>
          <w:tcPr>
            <w:tcW w:w="706" w:type="pct"/>
            <w:tcBorders>
              <w:top w:val="nil"/>
              <w:left w:val="nil"/>
              <w:bottom w:val="single" w:sz="4" w:space="0" w:color="auto"/>
              <w:right w:val="single" w:sz="4" w:space="0" w:color="auto"/>
            </w:tcBorders>
            <w:shd w:val="clear" w:color="000000" w:fill="FFFFFF"/>
            <w:noWrap/>
            <w:vAlign w:val="center"/>
            <w:hideMark/>
          </w:tcPr>
          <w:p w14:paraId="52EB12C6" w14:textId="77777777" w:rsidR="00054550" w:rsidRPr="00054550" w:rsidRDefault="00054550" w:rsidP="00054550">
            <w:pPr>
              <w:spacing w:line="240" w:lineRule="auto"/>
              <w:jc w:val="right"/>
              <w:rPr>
                <w:sz w:val="12"/>
                <w:szCs w:val="12"/>
              </w:rPr>
            </w:pPr>
            <w:r w:rsidRPr="00054550">
              <w:rPr>
                <w:sz w:val="12"/>
                <w:szCs w:val="12"/>
              </w:rPr>
              <w:t>77,6</w:t>
            </w:r>
          </w:p>
        </w:tc>
      </w:tr>
      <w:tr w:rsidR="00054550" w:rsidRPr="00054550" w14:paraId="090015B3" w14:textId="77777777" w:rsidTr="00054550">
        <w:trPr>
          <w:trHeight w:val="284"/>
        </w:trPr>
        <w:tc>
          <w:tcPr>
            <w:tcW w:w="236" w:type="pct"/>
            <w:vMerge/>
            <w:tcBorders>
              <w:top w:val="nil"/>
              <w:left w:val="single" w:sz="4" w:space="0" w:color="auto"/>
              <w:bottom w:val="nil"/>
              <w:right w:val="nil"/>
            </w:tcBorders>
            <w:vAlign w:val="center"/>
            <w:hideMark/>
          </w:tcPr>
          <w:p w14:paraId="6021541F" w14:textId="77777777" w:rsidR="00054550" w:rsidRPr="00054550" w:rsidRDefault="00054550" w:rsidP="00054550">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9A51ADA"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E04051F" w14:textId="77777777" w:rsidR="00054550" w:rsidRPr="00054550" w:rsidRDefault="00054550" w:rsidP="00054550">
            <w:pPr>
              <w:spacing w:line="240" w:lineRule="auto"/>
              <w:rPr>
                <w:sz w:val="12"/>
                <w:szCs w:val="12"/>
              </w:rPr>
            </w:pPr>
            <w:r w:rsidRPr="00054550">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0B454DB5"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CC2CB41"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7FC66C9"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24BF1250"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34D1DFC" w14:textId="77777777" w:rsidR="00054550" w:rsidRPr="00054550" w:rsidRDefault="00054550" w:rsidP="00054550">
            <w:pPr>
              <w:spacing w:line="240" w:lineRule="auto"/>
              <w:jc w:val="center"/>
              <w:rPr>
                <w:sz w:val="12"/>
                <w:szCs w:val="12"/>
              </w:rPr>
            </w:pPr>
            <w:r w:rsidRPr="00054550">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208441F6" w14:textId="77777777" w:rsidR="00054550" w:rsidRPr="00054550" w:rsidRDefault="00054550" w:rsidP="00054550">
            <w:pPr>
              <w:spacing w:line="240" w:lineRule="auto"/>
              <w:rPr>
                <w:sz w:val="12"/>
                <w:szCs w:val="12"/>
              </w:rPr>
            </w:pPr>
            <w:r w:rsidRPr="00054550">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0CE3460C" w14:textId="77777777" w:rsidR="00054550" w:rsidRPr="00054550" w:rsidRDefault="00054550" w:rsidP="00054550">
            <w:pPr>
              <w:spacing w:line="240" w:lineRule="auto"/>
              <w:jc w:val="right"/>
              <w:rPr>
                <w:sz w:val="12"/>
                <w:szCs w:val="12"/>
              </w:rPr>
            </w:pPr>
            <w:r w:rsidRPr="00054550">
              <w:rPr>
                <w:sz w:val="12"/>
                <w:szCs w:val="12"/>
              </w:rPr>
              <w:t>8 965 377</w:t>
            </w:r>
          </w:p>
        </w:tc>
        <w:tc>
          <w:tcPr>
            <w:tcW w:w="706" w:type="pct"/>
            <w:tcBorders>
              <w:top w:val="nil"/>
              <w:left w:val="nil"/>
              <w:bottom w:val="single" w:sz="4" w:space="0" w:color="auto"/>
              <w:right w:val="single" w:sz="4" w:space="0" w:color="auto"/>
            </w:tcBorders>
            <w:shd w:val="clear" w:color="000000" w:fill="FFFDC1"/>
            <w:noWrap/>
            <w:vAlign w:val="center"/>
            <w:hideMark/>
          </w:tcPr>
          <w:p w14:paraId="0602FF5F" w14:textId="77777777" w:rsidR="00054550" w:rsidRPr="00054550" w:rsidRDefault="00054550" w:rsidP="00054550">
            <w:pPr>
              <w:spacing w:line="240" w:lineRule="auto"/>
              <w:jc w:val="right"/>
              <w:rPr>
                <w:sz w:val="12"/>
                <w:szCs w:val="12"/>
              </w:rPr>
            </w:pPr>
            <w:r w:rsidRPr="00054550">
              <w:rPr>
                <w:sz w:val="12"/>
                <w:szCs w:val="12"/>
              </w:rPr>
              <w:t>8 965 377,00</w:t>
            </w:r>
          </w:p>
        </w:tc>
        <w:tc>
          <w:tcPr>
            <w:tcW w:w="706" w:type="pct"/>
            <w:tcBorders>
              <w:top w:val="nil"/>
              <w:left w:val="nil"/>
              <w:bottom w:val="single" w:sz="4" w:space="0" w:color="auto"/>
              <w:right w:val="single" w:sz="4" w:space="0" w:color="auto"/>
            </w:tcBorders>
            <w:shd w:val="clear" w:color="000000" w:fill="FFFDC1"/>
            <w:noWrap/>
            <w:vAlign w:val="center"/>
            <w:hideMark/>
          </w:tcPr>
          <w:p w14:paraId="3C0B9E27"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605E6D6A"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12E603A"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B2E70C0"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FA8743B" w14:textId="77777777" w:rsidR="00054550" w:rsidRPr="00054550" w:rsidRDefault="00054550" w:rsidP="00054550">
            <w:pPr>
              <w:spacing w:line="240" w:lineRule="auto"/>
              <w:rPr>
                <w:sz w:val="12"/>
                <w:szCs w:val="12"/>
              </w:rPr>
            </w:pPr>
            <w:r w:rsidRPr="00054550">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3C7FC64A" w14:textId="77777777" w:rsidR="00054550" w:rsidRPr="00054550" w:rsidRDefault="00054550" w:rsidP="00054550">
            <w:pPr>
              <w:spacing w:line="240" w:lineRule="auto"/>
              <w:jc w:val="right"/>
              <w:rPr>
                <w:sz w:val="12"/>
                <w:szCs w:val="12"/>
              </w:rPr>
            </w:pPr>
            <w:r w:rsidRPr="00054550">
              <w:rPr>
                <w:sz w:val="12"/>
                <w:szCs w:val="12"/>
              </w:rPr>
              <w:t>8 453 877</w:t>
            </w:r>
          </w:p>
        </w:tc>
        <w:tc>
          <w:tcPr>
            <w:tcW w:w="706" w:type="pct"/>
            <w:tcBorders>
              <w:top w:val="nil"/>
              <w:left w:val="nil"/>
              <w:bottom w:val="single" w:sz="4" w:space="0" w:color="auto"/>
              <w:right w:val="single" w:sz="4" w:space="0" w:color="auto"/>
            </w:tcBorders>
            <w:shd w:val="clear" w:color="auto" w:fill="auto"/>
            <w:noWrap/>
            <w:vAlign w:val="center"/>
            <w:hideMark/>
          </w:tcPr>
          <w:p w14:paraId="0CE6C9F8" w14:textId="77777777" w:rsidR="00054550" w:rsidRPr="00054550" w:rsidRDefault="00054550" w:rsidP="00054550">
            <w:pPr>
              <w:spacing w:line="240" w:lineRule="auto"/>
              <w:jc w:val="right"/>
              <w:rPr>
                <w:sz w:val="12"/>
                <w:szCs w:val="12"/>
              </w:rPr>
            </w:pPr>
            <w:r w:rsidRPr="00054550">
              <w:rPr>
                <w:sz w:val="12"/>
                <w:szCs w:val="12"/>
              </w:rPr>
              <w:t>8 453 877,00</w:t>
            </w:r>
          </w:p>
        </w:tc>
        <w:tc>
          <w:tcPr>
            <w:tcW w:w="706" w:type="pct"/>
            <w:tcBorders>
              <w:top w:val="nil"/>
              <w:left w:val="nil"/>
              <w:bottom w:val="single" w:sz="4" w:space="0" w:color="auto"/>
              <w:right w:val="single" w:sz="4" w:space="0" w:color="auto"/>
            </w:tcBorders>
            <w:shd w:val="clear" w:color="000000" w:fill="FFFFFF"/>
            <w:noWrap/>
            <w:vAlign w:val="center"/>
            <w:hideMark/>
          </w:tcPr>
          <w:p w14:paraId="0CDEF4B5"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341FD9A"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198550D"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C038985"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EBF9D30" w14:textId="77777777" w:rsidR="00054550" w:rsidRPr="00054550" w:rsidRDefault="00054550" w:rsidP="00054550">
            <w:pPr>
              <w:spacing w:line="240" w:lineRule="auto"/>
              <w:rPr>
                <w:sz w:val="12"/>
                <w:szCs w:val="12"/>
              </w:rPr>
            </w:pPr>
            <w:r w:rsidRPr="00054550">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77FE2D99" w14:textId="77777777" w:rsidR="00054550" w:rsidRPr="00054550" w:rsidRDefault="00054550" w:rsidP="00054550">
            <w:pPr>
              <w:spacing w:line="240" w:lineRule="auto"/>
              <w:jc w:val="right"/>
              <w:rPr>
                <w:sz w:val="12"/>
                <w:szCs w:val="12"/>
              </w:rPr>
            </w:pPr>
            <w:r w:rsidRPr="00054550">
              <w:rPr>
                <w:sz w:val="12"/>
                <w:szCs w:val="12"/>
              </w:rPr>
              <w:t>426 500</w:t>
            </w:r>
          </w:p>
        </w:tc>
        <w:tc>
          <w:tcPr>
            <w:tcW w:w="706" w:type="pct"/>
            <w:tcBorders>
              <w:top w:val="nil"/>
              <w:left w:val="nil"/>
              <w:bottom w:val="single" w:sz="4" w:space="0" w:color="auto"/>
              <w:right w:val="single" w:sz="4" w:space="0" w:color="auto"/>
            </w:tcBorders>
            <w:shd w:val="clear" w:color="auto" w:fill="auto"/>
            <w:noWrap/>
            <w:vAlign w:val="center"/>
            <w:hideMark/>
          </w:tcPr>
          <w:p w14:paraId="6D284DC0" w14:textId="77777777" w:rsidR="00054550" w:rsidRPr="00054550" w:rsidRDefault="00054550" w:rsidP="00054550">
            <w:pPr>
              <w:spacing w:line="240" w:lineRule="auto"/>
              <w:jc w:val="right"/>
              <w:rPr>
                <w:sz w:val="12"/>
                <w:szCs w:val="12"/>
              </w:rPr>
            </w:pPr>
            <w:r w:rsidRPr="00054550">
              <w:rPr>
                <w:sz w:val="12"/>
                <w:szCs w:val="12"/>
              </w:rPr>
              <w:t>426 500,00</w:t>
            </w:r>
          </w:p>
        </w:tc>
        <w:tc>
          <w:tcPr>
            <w:tcW w:w="706" w:type="pct"/>
            <w:tcBorders>
              <w:top w:val="nil"/>
              <w:left w:val="nil"/>
              <w:bottom w:val="single" w:sz="4" w:space="0" w:color="auto"/>
              <w:right w:val="single" w:sz="4" w:space="0" w:color="auto"/>
            </w:tcBorders>
            <w:shd w:val="clear" w:color="000000" w:fill="FFFFFF"/>
            <w:noWrap/>
            <w:vAlign w:val="center"/>
            <w:hideMark/>
          </w:tcPr>
          <w:p w14:paraId="3E3BB2AA"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07629BDA"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5AAA840"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F059F00"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5B1B796" w14:textId="77777777" w:rsidR="00054550" w:rsidRPr="00054550" w:rsidRDefault="00054550" w:rsidP="00054550">
            <w:pPr>
              <w:spacing w:line="240" w:lineRule="auto"/>
              <w:rPr>
                <w:sz w:val="12"/>
                <w:szCs w:val="12"/>
              </w:rPr>
            </w:pPr>
            <w:r w:rsidRPr="00054550">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3DDCE79C" w14:textId="77777777" w:rsidR="00054550" w:rsidRPr="00054550" w:rsidRDefault="00054550" w:rsidP="00054550">
            <w:pPr>
              <w:spacing w:line="240" w:lineRule="auto"/>
              <w:jc w:val="right"/>
              <w:rPr>
                <w:sz w:val="12"/>
                <w:szCs w:val="12"/>
              </w:rPr>
            </w:pPr>
            <w:r w:rsidRPr="00054550">
              <w:rPr>
                <w:sz w:val="12"/>
                <w:szCs w:val="12"/>
              </w:rPr>
              <w:t>85 000</w:t>
            </w:r>
          </w:p>
        </w:tc>
        <w:tc>
          <w:tcPr>
            <w:tcW w:w="706" w:type="pct"/>
            <w:tcBorders>
              <w:top w:val="nil"/>
              <w:left w:val="nil"/>
              <w:bottom w:val="nil"/>
              <w:right w:val="nil"/>
            </w:tcBorders>
            <w:shd w:val="clear" w:color="auto" w:fill="auto"/>
            <w:noWrap/>
            <w:vAlign w:val="center"/>
            <w:hideMark/>
          </w:tcPr>
          <w:p w14:paraId="5EAE17B9" w14:textId="77777777" w:rsidR="00054550" w:rsidRPr="00054550" w:rsidRDefault="00054550" w:rsidP="00054550">
            <w:pPr>
              <w:spacing w:line="240" w:lineRule="auto"/>
              <w:jc w:val="right"/>
              <w:rPr>
                <w:sz w:val="12"/>
                <w:szCs w:val="12"/>
              </w:rPr>
            </w:pPr>
            <w:r w:rsidRPr="00054550">
              <w:rPr>
                <w:sz w:val="12"/>
                <w:szCs w:val="12"/>
              </w:rPr>
              <w:t>85 000,00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57D0FC0E"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7D3F9DBC"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D01A9D9"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3DDD7C0" w14:textId="77777777" w:rsidR="00054550" w:rsidRPr="00054550" w:rsidRDefault="00054550" w:rsidP="00054550">
            <w:pPr>
              <w:spacing w:line="240" w:lineRule="auto"/>
              <w:jc w:val="center"/>
              <w:rPr>
                <w:sz w:val="12"/>
                <w:szCs w:val="12"/>
              </w:rPr>
            </w:pPr>
            <w:r w:rsidRPr="00054550">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0AACC93" w14:textId="77777777" w:rsidR="00054550" w:rsidRPr="00054550" w:rsidRDefault="00054550" w:rsidP="00054550">
            <w:pPr>
              <w:spacing w:line="240" w:lineRule="auto"/>
              <w:rPr>
                <w:sz w:val="12"/>
                <w:szCs w:val="12"/>
              </w:rPr>
            </w:pPr>
            <w:r w:rsidRPr="00054550">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5376E590"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1351AE11"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F8F731B"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770F3D16"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C9327B7" w14:textId="77777777" w:rsidR="00054550" w:rsidRPr="00054550" w:rsidRDefault="00054550" w:rsidP="00054550">
            <w:pPr>
              <w:spacing w:line="240" w:lineRule="auto"/>
              <w:jc w:val="center"/>
              <w:rPr>
                <w:sz w:val="12"/>
                <w:szCs w:val="12"/>
              </w:rPr>
            </w:pPr>
            <w:r w:rsidRPr="00054550">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0467590C" w14:textId="77777777" w:rsidR="00054550" w:rsidRPr="00054550" w:rsidRDefault="00054550" w:rsidP="00054550">
            <w:pPr>
              <w:spacing w:line="240" w:lineRule="auto"/>
              <w:rPr>
                <w:sz w:val="12"/>
                <w:szCs w:val="12"/>
              </w:rPr>
            </w:pPr>
            <w:r w:rsidRPr="00054550">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0BCFD25E" w14:textId="77777777" w:rsidR="00054550" w:rsidRPr="00054550" w:rsidRDefault="00054550" w:rsidP="00054550">
            <w:pPr>
              <w:spacing w:line="240" w:lineRule="auto"/>
              <w:jc w:val="right"/>
              <w:rPr>
                <w:sz w:val="12"/>
                <w:szCs w:val="12"/>
              </w:rPr>
            </w:pPr>
            <w:r w:rsidRPr="00054550">
              <w:rPr>
                <w:sz w:val="12"/>
                <w:szCs w:val="12"/>
              </w:rPr>
              <w:t>371 086</w:t>
            </w:r>
          </w:p>
        </w:tc>
        <w:tc>
          <w:tcPr>
            <w:tcW w:w="706" w:type="pct"/>
            <w:tcBorders>
              <w:top w:val="nil"/>
              <w:left w:val="nil"/>
              <w:bottom w:val="single" w:sz="4" w:space="0" w:color="auto"/>
              <w:right w:val="single" w:sz="4" w:space="0" w:color="auto"/>
            </w:tcBorders>
            <w:shd w:val="clear" w:color="000000" w:fill="FFFDC1"/>
            <w:noWrap/>
            <w:vAlign w:val="center"/>
            <w:hideMark/>
          </w:tcPr>
          <w:p w14:paraId="3EC60BAF" w14:textId="77777777" w:rsidR="00054550" w:rsidRPr="00054550" w:rsidRDefault="00054550" w:rsidP="00054550">
            <w:pPr>
              <w:spacing w:line="240" w:lineRule="auto"/>
              <w:jc w:val="right"/>
              <w:rPr>
                <w:sz w:val="12"/>
                <w:szCs w:val="12"/>
              </w:rPr>
            </w:pPr>
            <w:r w:rsidRPr="00054550">
              <w:rPr>
                <w:sz w:val="12"/>
                <w:szCs w:val="12"/>
              </w:rPr>
              <w:t>293 860,06</w:t>
            </w:r>
          </w:p>
        </w:tc>
        <w:tc>
          <w:tcPr>
            <w:tcW w:w="706" w:type="pct"/>
            <w:tcBorders>
              <w:top w:val="nil"/>
              <w:left w:val="nil"/>
              <w:bottom w:val="single" w:sz="4" w:space="0" w:color="auto"/>
              <w:right w:val="single" w:sz="4" w:space="0" w:color="auto"/>
            </w:tcBorders>
            <w:shd w:val="clear" w:color="000000" w:fill="FFFDC1"/>
            <w:noWrap/>
            <w:vAlign w:val="center"/>
            <w:hideMark/>
          </w:tcPr>
          <w:p w14:paraId="4EBB0081" w14:textId="77777777" w:rsidR="00054550" w:rsidRPr="00054550" w:rsidRDefault="00054550" w:rsidP="00054550">
            <w:pPr>
              <w:spacing w:line="240" w:lineRule="auto"/>
              <w:jc w:val="right"/>
              <w:rPr>
                <w:sz w:val="12"/>
                <w:szCs w:val="12"/>
              </w:rPr>
            </w:pPr>
            <w:r w:rsidRPr="00054550">
              <w:rPr>
                <w:sz w:val="12"/>
                <w:szCs w:val="12"/>
              </w:rPr>
              <w:t>79,2</w:t>
            </w:r>
          </w:p>
        </w:tc>
      </w:tr>
      <w:tr w:rsidR="00054550" w:rsidRPr="00054550" w14:paraId="32998417"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EA7683C" w14:textId="77777777" w:rsidR="00054550" w:rsidRPr="00054550" w:rsidRDefault="00054550" w:rsidP="00054550">
            <w:pPr>
              <w:spacing w:line="240" w:lineRule="auto"/>
              <w:jc w:val="center"/>
              <w:rPr>
                <w:b/>
                <w:bCs/>
                <w:sz w:val="12"/>
                <w:szCs w:val="12"/>
              </w:rPr>
            </w:pPr>
            <w:r w:rsidRPr="00054550">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1756875D" w14:textId="77777777" w:rsidR="00054550" w:rsidRPr="00054550" w:rsidRDefault="00054550" w:rsidP="00054550">
            <w:pPr>
              <w:spacing w:line="240" w:lineRule="auto"/>
              <w:rPr>
                <w:b/>
                <w:bCs/>
                <w:sz w:val="12"/>
                <w:szCs w:val="12"/>
              </w:rPr>
            </w:pPr>
            <w:r w:rsidRPr="00054550">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6D93ABC9" w14:textId="77777777" w:rsidR="00054550" w:rsidRPr="00054550" w:rsidRDefault="00054550" w:rsidP="00054550">
            <w:pPr>
              <w:spacing w:line="240" w:lineRule="auto"/>
              <w:jc w:val="right"/>
              <w:rPr>
                <w:b/>
                <w:bCs/>
                <w:sz w:val="12"/>
                <w:szCs w:val="12"/>
              </w:rPr>
            </w:pPr>
            <w:r w:rsidRPr="00054550">
              <w:rPr>
                <w:b/>
                <w:bCs/>
                <w:sz w:val="12"/>
                <w:szCs w:val="12"/>
              </w:rPr>
              <w:t>9 673 623</w:t>
            </w:r>
          </w:p>
        </w:tc>
        <w:tc>
          <w:tcPr>
            <w:tcW w:w="706" w:type="pct"/>
            <w:tcBorders>
              <w:top w:val="nil"/>
              <w:left w:val="nil"/>
              <w:bottom w:val="single" w:sz="4" w:space="0" w:color="auto"/>
              <w:right w:val="single" w:sz="4" w:space="0" w:color="auto"/>
            </w:tcBorders>
            <w:shd w:val="clear" w:color="000000" w:fill="B7CFE8"/>
            <w:noWrap/>
            <w:vAlign w:val="center"/>
            <w:hideMark/>
          </w:tcPr>
          <w:p w14:paraId="55323647" w14:textId="77777777" w:rsidR="00054550" w:rsidRPr="00054550" w:rsidRDefault="00054550" w:rsidP="00054550">
            <w:pPr>
              <w:spacing w:line="240" w:lineRule="auto"/>
              <w:jc w:val="right"/>
              <w:rPr>
                <w:b/>
                <w:bCs/>
                <w:sz w:val="12"/>
                <w:szCs w:val="12"/>
              </w:rPr>
            </w:pPr>
            <w:r w:rsidRPr="00054550">
              <w:rPr>
                <w:b/>
                <w:bCs/>
                <w:sz w:val="12"/>
                <w:szCs w:val="12"/>
              </w:rPr>
              <w:t>9 596 106,44</w:t>
            </w:r>
          </w:p>
        </w:tc>
        <w:tc>
          <w:tcPr>
            <w:tcW w:w="706" w:type="pct"/>
            <w:tcBorders>
              <w:top w:val="nil"/>
              <w:left w:val="nil"/>
              <w:bottom w:val="single" w:sz="4" w:space="0" w:color="auto"/>
              <w:right w:val="single" w:sz="4" w:space="0" w:color="auto"/>
            </w:tcBorders>
            <w:shd w:val="clear" w:color="000000" w:fill="B7CFE8"/>
            <w:noWrap/>
            <w:vAlign w:val="center"/>
            <w:hideMark/>
          </w:tcPr>
          <w:p w14:paraId="0259302B" w14:textId="77777777" w:rsidR="00054550" w:rsidRPr="00054550" w:rsidRDefault="00054550" w:rsidP="00054550">
            <w:pPr>
              <w:spacing w:line="240" w:lineRule="auto"/>
              <w:jc w:val="right"/>
              <w:rPr>
                <w:b/>
                <w:bCs/>
                <w:sz w:val="12"/>
                <w:szCs w:val="12"/>
              </w:rPr>
            </w:pPr>
            <w:r w:rsidRPr="00054550">
              <w:rPr>
                <w:b/>
                <w:bCs/>
                <w:sz w:val="12"/>
                <w:szCs w:val="12"/>
              </w:rPr>
              <w:t>99,2</w:t>
            </w:r>
          </w:p>
        </w:tc>
      </w:tr>
      <w:tr w:rsidR="00054550" w:rsidRPr="00054550" w14:paraId="1772AAC8"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66D2F1D" w14:textId="77777777" w:rsidR="00054550" w:rsidRPr="00054550" w:rsidRDefault="00054550" w:rsidP="00054550">
            <w:pPr>
              <w:spacing w:line="240" w:lineRule="auto"/>
              <w:jc w:val="center"/>
              <w:rPr>
                <w:b/>
                <w:bCs/>
                <w:sz w:val="12"/>
                <w:szCs w:val="12"/>
              </w:rPr>
            </w:pPr>
            <w:r w:rsidRPr="00054550">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65B54453" w14:textId="77777777" w:rsidR="00054550" w:rsidRPr="00054550" w:rsidRDefault="00054550" w:rsidP="00054550">
            <w:pPr>
              <w:spacing w:line="240" w:lineRule="auto"/>
              <w:rPr>
                <w:b/>
                <w:bCs/>
                <w:sz w:val="12"/>
                <w:szCs w:val="12"/>
              </w:rPr>
            </w:pPr>
            <w:r w:rsidRPr="00054550">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760B075B" w14:textId="77777777" w:rsidR="00054550" w:rsidRPr="00054550" w:rsidRDefault="00054550" w:rsidP="00054550">
            <w:pPr>
              <w:spacing w:line="240" w:lineRule="auto"/>
              <w:jc w:val="right"/>
              <w:rPr>
                <w:b/>
                <w:bCs/>
                <w:sz w:val="12"/>
                <w:szCs w:val="12"/>
              </w:rPr>
            </w:pPr>
            <w:r w:rsidRPr="00054550">
              <w:rPr>
                <w:b/>
                <w:bCs/>
                <w:sz w:val="12"/>
                <w:szCs w:val="12"/>
              </w:rPr>
              <w:t>9 337 763</w:t>
            </w:r>
          </w:p>
        </w:tc>
        <w:tc>
          <w:tcPr>
            <w:tcW w:w="706" w:type="pct"/>
            <w:tcBorders>
              <w:top w:val="nil"/>
              <w:left w:val="nil"/>
              <w:bottom w:val="single" w:sz="4" w:space="0" w:color="auto"/>
              <w:right w:val="single" w:sz="4" w:space="0" w:color="auto"/>
            </w:tcBorders>
            <w:shd w:val="clear" w:color="000000" w:fill="B7CFE8"/>
            <w:noWrap/>
            <w:vAlign w:val="center"/>
            <w:hideMark/>
          </w:tcPr>
          <w:p w14:paraId="20261AC8" w14:textId="77777777" w:rsidR="00054550" w:rsidRPr="00054550" w:rsidRDefault="00054550" w:rsidP="00054550">
            <w:pPr>
              <w:spacing w:line="240" w:lineRule="auto"/>
              <w:jc w:val="right"/>
              <w:rPr>
                <w:b/>
                <w:bCs/>
                <w:sz w:val="12"/>
                <w:szCs w:val="12"/>
              </w:rPr>
            </w:pPr>
            <w:r w:rsidRPr="00054550">
              <w:rPr>
                <w:b/>
                <w:bCs/>
                <w:sz w:val="12"/>
                <w:szCs w:val="12"/>
              </w:rPr>
              <w:t>9 336 354,20</w:t>
            </w:r>
          </w:p>
        </w:tc>
        <w:tc>
          <w:tcPr>
            <w:tcW w:w="706" w:type="pct"/>
            <w:tcBorders>
              <w:top w:val="nil"/>
              <w:left w:val="nil"/>
              <w:bottom w:val="single" w:sz="4" w:space="0" w:color="auto"/>
              <w:right w:val="single" w:sz="4" w:space="0" w:color="auto"/>
            </w:tcBorders>
            <w:shd w:val="clear" w:color="000000" w:fill="B7CFE8"/>
            <w:noWrap/>
            <w:vAlign w:val="center"/>
            <w:hideMark/>
          </w:tcPr>
          <w:p w14:paraId="70DE33B5"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2CE433DD"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50E703B" w14:textId="77777777" w:rsidR="00054550" w:rsidRPr="00054550" w:rsidRDefault="00054550" w:rsidP="00054550">
            <w:pPr>
              <w:spacing w:line="240" w:lineRule="auto"/>
              <w:jc w:val="center"/>
              <w:rPr>
                <w:sz w:val="12"/>
                <w:szCs w:val="12"/>
              </w:rPr>
            </w:pPr>
            <w:r w:rsidRPr="00054550">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5F45C67" w14:textId="77777777" w:rsidR="00054550" w:rsidRPr="00054550" w:rsidRDefault="00054550" w:rsidP="00054550">
            <w:pPr>
              <w:spacing w:line="240" w:lineRule="auto"/>
              <w:rPr>
                <w:sz w:val="12"/>
                <w:szCs w:val="12"/>
              </w:rPr>
            </w:pPr>
            <w:r w:rsidRPr="00054550">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7A89B481" w14:textId="77777777" w:rsidR="00054550" w:rsidRPr="00054550" w:rsidRDefault="00054550" w:rsidP="00054550">
            <w:pPr>
              <w:spacing w:line="240" w:lineRule="auto"/>
              <w:jc w:val="right"/>
              <w:rPr>
                <w:sz w:val="12"/>
                <w:szCs w:val="12"/>
              </w:rPr>
            </w:pPr>
            <w:r w:rsidRPr="00054550">
              <w:rPr>
                <w:sz w:val="12"/>
                <w:szCs w:val="12"/>
              </w:rPr>
              <w:t>7 273 599</w:t>
            </w:r>
          </w:p>
        </w:tc>
        <w:tc>
          <w:tcPr>
            <w:tcW w:w="706" w:type="pct"/>
            <w:tcBorders>
              <w:top w:val="nil"/>
              <w:left w:val="nil"/>
              <w:bottom w:val="single" w:sz="4" w:space="0" w:color="auto"/>
              <w:right w:val="single" w:sz="4" w:space="0" w:color="auto"/>
            </w:tcBorders>
            <w:shd w:val="clear" w:color="000000" w:fill="FFFDC1"/>
            <w:noWrap/>
            <w:vAlign w:val="center"/>
            <w:hideMark/>
          </w:tcPr>
          <w:p w14:paraId="0FDEB7F2" w14:textId="77777777" w:rsidR="00054550" w:rsidRPr="00054550" w:rsidRDefault="00054550" w:rsidP="00054550">
            <w:pPr>
              <w:spacing w:line="240" w:lineRule="auto"/>
              <w:jc w:val="right"/>
              <w:rPr>
                <w:sz w:val="12"/>
                <w:szCs w:val="12"/>
              </w:rPr>
            </w:pPr>
            <w:r w:rsidRPr="00054550">
              <w:rPr>
                <w:sz w:val="12"/>
                <w:szCs w:val="12"/>
              </w:rPr>
              <w:t>7 272 194,62</w:t>
            </w:r>
          </w:p>
        </w:tc>
        <w:tc>
          <w:tcPr>
            <w:tcW w:w="706" w:type="pct"/>
            <w:tcBorders>
              <w:top w:val="nil"/>
              <w:left w:val="nil"/>
              <w:bottom w:val="single" w:sz="4" w:space="0" w:color="auto"/>
              <w:right w:val="single" w:sz="4" w:space="0" w:color="auto"/>
            </w:tcBorders>
            <w:shd w:val="clear" w:color="000000" w:fill="FFFDC1"/>
            <w:noWrap/>
            <w:vAlign w:val="center"/>
            <w:hideMark/>
          </w:tcPr>
          <w:p w14:paraId="6E4374C9"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1844F28"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9A66E0A"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0D85DC9"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792ADED" w14:textId="77777777" w:rsidR="00054550" w:rsidRPr="00054550" w:rsidRDefault="00054550" w:rsidP="00054550">
            <w:pPr>
              <w:spacing w:line="240" w:lineRule="auto"/>
              <w:rPr>
                <w:sz w:val="12"/>
                <w:szCs w:val="12"/>
              </w:rPr>
            </w:pPr>
            <w:r w:rsidRPr="00054550">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312748FF" w14:textId="77777777" w:rsidR="00054550" w:rsidRPr="00054550" w:rsidRDefault="00054550" w:rsidP="00054550">
            <w:pPr>
              <w:spacing w:line="240" w:lineRule="auto"/>
              <w:jc w:val="right"/>
              <w:rPr>
                <w:sz w:val="12"/>
                <w:szCs w:val="12"/>
              </w:rPr>
            </w:pPr>
            <w:r w:rsidRPr="00054550">
              <w:rPr>
                <w:sz w:val="12"/>
                <w:szCs w:val="12"/>
              </w:rPr>
              <w:t>6 181 793</w:t>
            </w:r>
          </w:p>
        </w:tc>
        <w:tc>
          <w:tcPr>
            <w:tcW w:w="706" w:type="pct"/>
            <w:tcBorders>
              <w:top w:val="nil"/>
              <w:left w:val="nil"/>
              <w:bottom w:val="single" w:sz="4" w:space="0" w:color="auto"/>
              <w:right w:val="single" w:sz="4" w:space="0" w:color="auto"/>
            </w:tcBorders>
            <w:shd w:val="clear" w:color="auto" w:fill="auto"/>
            <w:noWrap/>
            <w:vAlign w:val="center"/>
            <w:hideMark/>
          </w:tcPr>
          <w:p w14:paraId="4B2827B1" w14:textId="77777777" w:rsidR="00054550" w:rsidRPr="00054550" w:rsidRDefault="00054550" w:rsidP="00054550">
            <w:pPr>
              <w:spacing w:line="240" w:lineRule="auto"/>
              <w:jc w:val="right"/>
              <w:rPr>
                <w:sz w:val="12"/>
                <w:szCs w:val="12"/>
              </w:rPr>
            </w:pPr>
            <w:r w:rsidRPr="00054550">
              <w:rPr>
                <w:sz w:val="12"/>
                <w:szCs w:val="12"/>
              </w:rPr>
              <w:t>6 180 462,92</w:t>
            </w:r>
          </w:p>
        </w:tc>
        <w:tc>
          <w:tcPr>
            <w:tcW w:w="706" w:type="pct"/>
            <w:tcBorders>
              <w:top w:val="nil"/>
              <w:left w:val="nil"/>
              <w:bottom w:val="single" w:sz="4" w:space="0" w:color="auto"/>
              <w:right w:val="single" w:sz="4" w:space="0" w:color="auto"/>
            </w:tcBorders>
            <w:shd w:val="clear" w:color="000000" w:fill="FFFFFF"/>
            <w:noWrap/>
            <w:vAlign w:val="center"/>
            <w:hideMark/>
          </w:tcPr>
          <w:p w14:paraId="5E878EF6"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42FBD7A5"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BDD7891"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A670DA6"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E834AE7" w14:textId="77777777" w:rsidR="00054550" w:rsidRPr="00054550" w:rsidRDefault="00054550" w:rsidP="00054550">
            <w:pPr>
              <w:spacing w:line="240" w:lineRule="auto"/>
              <w:rPr>
                <w:sz w:val="12"/>
                <w:szCs w:val="12"/>
              </w:rPr>
            </w:pPr>
            <w:r w:rsidRPr="00054550">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0DDD8991" w14:textId="77777777" w:rsidR="00054550" w:rsidRPr="00054550" w:rsidRDefault="00054550" w:rsidP="00054550">
            <w:pPr>
              <w:spacing w:line="240" w:lineRule="auto"/>
              <w:jc w:val="right"/>
              <w:rPr>
                <w:sz w:val="12"/>
                <w:szCs w:val="12"/>
              </w:rPr>
            </w:pPr>
            <w:r w:rsidRPr="00054550">
              <w:rPr>
                <w:sz w:val="12"/>
                <w:szCs w:val="12"/>
              </w:rPr>
              <w:t>26 726</w:t>
            </w:r>
          </w:p>
        </w:tc>
        <w:tc>
          <w:tcPr>
            <w:tcW w:w="706" w:type="pct"/>
            <w:tcBorders>
              <w:top w:val="nil"/>
              <w:left w:val="nil"/>
              <w:bottom w:val="single" w:sz="4" w:space="0" w:color="auto"/>
              <w:right w:val="single" w:sz="4" w:space="0" w:color="auto"/>
            </w:tcBorders>
            <w:shd w:val="clear" w:color="auto" w:fill="auto"/>
            <w:noWrap/>
            <w:vAlign w:val="center"/>
            <w:hideMark/>
          </w:tcPr>
          <w:p w14:paraId="06F326B8" w14:textId="77777777" w:rsidR="00054550" w:rsidRPr="00054550" w:rsidRDefault="00054550" w:rsidP="00054550">
            <w:pPr>
              <w:spacing w:line="240" w:lineRule="auto"/>
              <w:jc w:val="right"/>
              <w:rPr>
                <w:sz w:val="12"/>
                <w:szCs w:val="12"/>
              </w:rPr>
            </w:pPr>
            <w:r w:rsidRPr="00054550">
              <w:rPr>
                <w:sz w:val="12"/>
                <w:szCs w:val="12"/>
              </w:rPr>
              <w:t>26 725,40</w:t>
            </w:r>
          </w:p>
        </w:tc>
        <w:tc>
          <w:tcPr>
            <w:tcW w:w="706" w:type="pct"/>
            <w:tcBorders>
              <w:top w:val="nil"/>
              <w:left w:val="nil"/>
              <w:bottom w:val="single" w:sz="4" w:space="0" w:color="auto"/>
              <w:right w:val="single" w:sz="4" w:space="0" w:color="auto"/>
            </w:tcBorders>
            <w:shd w:val="clear" w:color="000000" w:fill="FFFFFF"/>
            <w:noWrap/>
            <w:vAlign w:val="center"/>
            <w:hideMark/>
          </w:tcPr>
          <w:p w14:paraId="3921064F"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77A3DFCC"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28CB1B4"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A8A1B48"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F4591A5" w14:textId="77777777" w:rsidR="00054550" w:rsidRPr="00054550" w:rsidRDefault="00054550" w:rsidP="00054550">
            <w:pPr>
              <w:spacing w:line="240" w:lineRule="auto"/>
              <w:rPr>
                <w:sz w:val="12"/>
                <w:szCs w:val="12"/>
              </w:rPr>
            </w:pPr>
            <w:r w:rsidRPr="00054550">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4AF11D6A" w14:textId="77777777" w:rsidR="00054550" w:rsidRPr="00054550" w:rsidRDefault="00054550" w:rsidP="00054550">
            <w:pPr>
              <w:spacing w:line="240" w:lineRule="auto"/>
              <w:jc w:val="right"/>
              <w:rPr>
                <w:sz w:val="12"/>
                <w:szCs w:val="12"/>
              </w:rPr>
            </w:pPr>
            <w:r w:rsidRPr="00054550">
              <w:rPr>
                <w:sz w:val="12"/>
                <w:szCs w:val="12"/>
              </w:rPr>
              <w:t>1 065 080</w:t>
            </w:r>
          </w:p>
        </w:tc>
        <w:tc>
          <w:tcPr>
            <w:tcW w:w="706" w:type="pct"/>
            <w:tcBorders>
              <w:top w:val="nil"/>
              <w:left w:val="nil"/>
              <w:bottom w:val="single" w:sz="4" w:space="0" w:color="auto"/>
              <w:right w:val="single" w:sz="4" w:space="0" w:color="auto"/>
            </w:tcBorders>
            <w:shd w:val="clear" w:color="auto" w:fill="auto"/>
            <w:noWrap/>
            <w:vAlign w:val="center"/>
            <w:hideMark/>
          </w:tcPr>
          <w:p w14:paraId="1F02475F" w14:textId="77777777" w:rsidR="00054550" w:rsidRPr="00054550" w:rsidRDefault="00054550" w:rsidP="00054550">
            <w:pPr>
              <w:spacing w:line="240" w:lineRule="auto"/>
              <w:jc w:val="right"/>
              <w:rPr>
                <w:sz w:val="12"/>
                <w:szCs w:val="12"/>
              </w:rPr>
            </w:pPr>
            <w:r w:rsidRPr="00054550">
              <w:rPr>
                <w:sz w:val="12"/>
                <w:szCs w:val="12"/>
              </w:rPr>
              <w:t>1 065 006,30</w:t>
            </w:r>
          </w:p>
        </w:tc>
        <w:tc>
          <w:tcPr>
            <w:tcW w:w="706" w:type="pct"/>
            <w:tcBorders>
              <w:top w:val="nil"/>
              <w:left w:val="nil"/>
              <w:bottom w:val="single" w:sz="4" w:space="0" w:color="auto"/>
              <w:right w:val="single" w:sz="4" w:space="0" w:color="auto"/>
            </w:tcBorders>
            <w:shd w:val="clear" w:color="000000" w:fill="FFFFFF"/>
            <w:noWrap/>
            <w:vAlign w:val="center"/>
            <w:hideMark/>
          </w:tcPr>
          <w:p w14:paraId="3578D583"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4598D4E"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4CD93D0" w14:textId="77777777" w:rsidR="00054550" w:rsidRPr="00054550" w:rsidRDefault="00054550" w:rsidP="00054550">
            <w:pPr>
              <w:spacing w:line="240" w:lineRule="auto"/>
              <w:jc w:val="center"/>
              <w:rPr>
                <w:sz w:val="12"/>
                <w:szCs w:val="12"/>
              </w:rPr>
            </w:pPr>
            <w:r w:rsidRPr="00054550">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DAC7265" w14:textId="77777777" w:rsidR="00054550" w:rsidRPr="00054550" w:rsidRDefault="00054550" w:rsidP="00054550">
            <w:pPr>
              <w:spacing w:line="240" w:lineRule="auto"/>
              <w:rPr>
                <w:sz w:val="12"/>
                <w:szCs w:val="12"/>
              </w:rPr>
            </w:pPr>
            <w:r w:rsidRPr="00054550">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1BAD72BF" w14:textId="77777777" w:rsidR="00054550" w:rsidRPr="00054550" w:rsidRDefault="00054550" w:rsidP="00054550">
            <w:pPr>
              <w:spacing w:line="240" w:lineRule="auto"/>
              <w:jc w:val="right"/>
              <w:rPr>
                <w:sz w:val="12"/>
                <w:szCs w:val="12"/>
              </w:rPr>
            </w:pPr>
            <w:r w:rsidRPr="00054550">
              <w:rPr>
                <w:sz w:val="12"/>
                <w:szCs w:val="12"/>
              </w:rPr>
              <w:t>1 900 976</w:t>
            </w:r>
          </w:p>
        </w:tc>
        <w:tc>
          <w:tcPr>
            <w:tcW w:w="706" w:type="pct"/>
            <w:tcBorders>
              <w:top w:val="nil"/>
              <w:left w:val="nil"/>
              <w:bottom w:val="single" w:sz="4" w:space="0" w:color="auto"/>
              <w:right w:val="single" w:sz="4" w:space="0" w:color="auto"/>
            </w:tcBorders>
            <w:shd w:val="clear" w:color="000000" w:fill="FFFDC1"/>
            <w:noWrap/>
            <w:vAlign w:val="center"/>
            <w:hideMark/>
          </w:tcPr>
          <w:p w14:paraId="6817CBFF" w14:textId="77777777" w:rsidR="00054550" w:rsidRPr="00054550" w:rsidRDefault="00054550" w:rsidP="00054550">
            <w:pPr>
              <w:spacing w:line="240" w:lineRule="auto"/>
              <w:jc w:val="right"/>
              <w:rPr>
                <w:sz w:val="12"/>
                <w:szCs w:val="12"/>
              </w:rPr>
            </w:pPr>
            <w:r w:rsidRPr="00054550">
              <w:rPr>
                <w:sz w:val="12"/>
                <w:szCs w:val="12"/>
              </w:rPr>
              <w:t>1 900 972,81</w:t>
            </w:r>
          </w:p>
        </w:tc>
        <w:tc>
          <w:tcPr>
            <w:tcW w:w="706" w:type="pct"/>
            <w:tcBorders>
              <w:top w:val="nil"/>
              <w:left w:val="nil"/>
              <w:bottom w:val="single" w:sz="4" w:space="0" w:color="auto"/>
              <w:right w:val="single" w:sz="4" w:space="0" w:color="auto"/>
            </w:tcBorders>
            <w:shd w:val="clear" w:color="000000" w:fill="FFFDC1"/>
            <w:noWrap/>
            <w:vAlign w:val="center"/>
            <w:hideMark/>
          </w:tcPr>
          <w:p w14:paraId="73F9E1D5"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589EBCA5"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8EDCF4"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5BF3A89"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4354E98" w14:textId="77777777" w:rsidR="00054550" w:rsidRPr="00054550" w:rsidRDefault="00054550" w:rsidP="00054550">
            <w:pPr>
              <w:spacing w:line="240" w:lineRule="auto"/>
              <w:rPr>
                <w:sz w:val="12"/>
                <w:szCs w:val="12"/>
              </w:rPr>
            </w:pPr>
            <w:r w:rsidRPr="00054550">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7C14F93A" w14:textId="77777777" w:rsidR="00054550" w:rsidRPr="00054550" w:rsidRDefault="00054550" w:rsidP="00054550">
            <w:pPr>
              <w:spacing w:line="240" w:lineRule="auto"/>
              <w:jc w:val="right"/>
              <w:rPr>
                <w:sz w:val="12"/>
                <w:szCs w:val="12"/>
              </w:rPr>
            </w:pPr>
            <w:r w:rsidRPr="00054550">
              <w:rPr>
                <w:sz w:val="12"/>
                <w:szCs w:val="12"/>
              </w:rPr>
              <w:t>158 245</w:t>
            </w:r>
          </w:p>
        </w:tc>
        <w:tc>
          <w:tcPr>
            <w:tcW w:w="706" w:type="pct"/>
            <w:tcBorders>
              <w:top w:val="nil"/>
              <w:left w:val="nil"/>
              <w:bottom w:val="single" w:sz="4" w:space="0" w:color="auto"/>
              <w:right w:val="single" w:sz="4" w:space="0" w:color="auto"/>
            </w:tcBorders>
            <w:shd w:val="clear" w:color="auto" w:fill="auto"/>
            <w:noWrap/>
            <w:vAlign w:val="center"/>
            <w:hideMark/>
          </w:tcPr>
          <w:p w14:paraId="4BAA285F" w14:textId="77777777" w:rsidR="00054550" w:rsidRPr="00054550" w:rsidRDefault="00054550" w:rsidP="00054550">
            <w:pPr>
              <w:spacing w:line="240" w:lineRule="auto"/>
              <w:jc w:val="right"/>
              <w:rPr>
                <w:sz w:val="12"/>
                <w:szCs w:val="12"/>
              </w:rPr>
            </w:pPr>
            <w:r w:rsidRPr="00054550">
              <w:rPr>
                <w:sz w:val="12"/>
                <w:szCs w:val="12"/>
              </w:rPr>
              <w:t>158 244,09</w:t>
            </w:r>
          </w:p>
        </w:tc>
        <w:tc>
          <w:tcPr>
            <w:tcW w:w="706" w:type="pct"/>
            <w:tcBorders>
              <w:top w:val="nil"/>
              <w:left w:val="nil"/>
              <w:bottom w:val="single" w:sz="4" w:space="0" w:color="auto"/>
              <w:right w:val="single" w:sz="4" w:space="0" w:color="auto"/>
            </w:tcBorders>
            <w:shd w:val="clear" w:color="000000" w:fill="FFFFFF"/>
            <w:noWrap/>
            <w:vAlign w:val="center"/>
            <w:hideMark/>
          </w:tcPr>
          <w:p w14:paraId="59DB998E"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AD5D7F8"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CB7DA89"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4479662"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960F490" w14:textId="77777777" w:rsidR="00054550" w:rsidRPr="00054550" w:rsidRDefault="00054550" w:rsidP="00054550">
            <w:pPr>
              <w:spacing w:line="240" w:lineRule="auto"/>
              <w:rPr>
                <w:sz w:val="12"/>
                <w:szCs w:val="12"/>
              </w:rPr>
            </w:pPr>
            <w:r w:rsidRPr="00054550">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3792EC50" w14:textId="77777777" w:rsidR="00054550" w:rsidRPr="00054550" w:rsidRDefault="00054550" w:rsidP="00054550">
            <w:pPr>
              <w:spacing w:line="240" w:lineRule="auto"/>
              <w:jc w:val="right"/>
              <w:rPr>
                <w:sz w:val="12"/>
                <w:szCs w:val="12"/>
              </w:rPr>
            </w:pPr>
            <w:r w:rsidRPr="00054550">
              <w:rPr>
                <w:sz w:val="12"/>
                <w:szCs w:val="12"/>
              </w:rPr>
              <w:t>320 070</w:t>
            </w:r>
          </w:p>
        </w:tc>
        <w:tc>
          <w:tcPr>
            <w:tcW w:w="706" w:type="pct"/>
            <w:tcBorders>
              <w:top w:val="nil"/>
              <w:left w:val="nil"/>
              <w:bottom w:val="single" w:sz="4" w:space="0" w:color="auto"/>
              <w:right w:val="single" w:sz="4" w:space="0" w:color="auto"/>
            </w:tcBorders>
            <w:shd w:val="clear" w:color="auto" w:fill="auto"/>
            <w:noWrap/>
            <w:vAlign w:val="center"/>
            <w:hideMark/>
          </w:tcPr>
          <w:p w14:paraId="1A809527" w14:textId="77777777" w:rsidR="00054550" w:rsidRPr="00054550" w:rsidRDefault="00054550" w:rsidP="00054550">
            <w:pPr>
              <w:spacing w:line="240" w:lineRule="auto"/>
              <w:jc w:val="right"/>
              <w:rPr>
                <w:sz w:val="12"/>
                <w:szCs w:val="12"/>
              </w:rPr>
            </w:pPr>
            <w:r w:rsidRPr="00054550">
              <w:rPr>
                <w:sz w:val="12"/>
                <w:szCs w:val="12"/>
              </w:rPr>
              <w:t>320 069,76</w:t>
            </w:r>
          </w:p>
        </w:tc>
        <w:tc>
          <w:tcPr>
            <w:tcW w:w="706" w:type="pct"/>
            <w:tcBorders>
              <w:top w:val="nil"/>
              <w:left w:val="nil"/>
              <w:bottom w:val="single" w:sz="4" w:space="0" w:color="auto"/>
              <w:right w:val="single" w:sz="4" w:space="0" w:color="auto"/>
            </w:tcBorders>
            <w:shd w:val="clear" w:color="000000" w:fill="FFFFFF"/>
            <w:noWrap/>
            <w:vAlign w:val="center"/>
            <w:hideMark/>
          </w:tcPr>
          <w:p w14:paraId="51E6B5B6"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60E2DCF"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8CAF833"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DA06B5C"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E43700E" w14:textId="77777777" w:rsidR="00054550" w:rsidRPr="00054550" w:rsidRDefault="00054550" w:rsidP="00054550">
            <w:pPr>
              <w:spacing w:line="240" w:lineRule="auto"/>
              <w:rPr>
                <w:sz w:val="12"/>
                <w:szCs w:val="12"/>
              </w:rPr>
            </w:pPr>
            <w:r w:rsidRPr="00054550">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0C2E9571" w14:textId="77777777" w:rsidR="00054550" w:rsidRPr="00054550" w:rsidRDefault="00054550" w:rsidP="00054550">
            <w:pPr>
              <w:spacing w:line="240" w:lineRule="auto"/>
              <w:jc w:val="right"/>
              <w:rPr>
                <w:sz w:val="12"/>
                <w:szCs w:val="12"/>
              </w:rPr>
            </w:pPr>
            <w:r w:rsidRPr="00054550">
              <w:rPr>
                <w:sz w:val="12"/>
                <w:szCs w:val="12"/>
              </w:rPr>
              <w:t>72 166</w:t>
            </w:r>
          </w:p>
        </w:tc>
        <w:tc>
          <w:tcPr>
            <w:tcW w:w="706" w:type="pct"/>
            <w:tcBorders>
              <w:top w:val="nil"/>
              <w:left w:val="nil"/>
              <w:bottom w:val="single" w:sz="4" w:space="0" w:color="auto"/>
              <w:right w:val="single" w:sz="4" w:space="0" w:color="auto"/>
            </w:tcBorders>
            <w:shd w:val="clear" w:color="auto" w:fill="auto"/>
            <w:noWrap/>
            <w:vAlign w:val="center"/>
            <w:hideMark/>
          </w:tcPr>
          <w:p w14:paraId="7227C70C" w14:textId="77777777" w:rsidR="00054550" w:rsidRPr="00054550" w:rsidRDefault="00054550" w:rsidP="00054550">
            <w:pPr>
              <w:spacing w:line="240" w:lineRule="auto"/>
              <w:jc w:val="right"/>
              <w:rPr>
                <w:sz w:val="12"/>
                <w:szCs w:val="12"/>
              </w:rPr>
            </w:pPr>
            <w:r w:rsidRPr="00054550">
              <w:rPr>
                <w:sz w:val="12"/>
                <w:szCs w:val="12"/>
              </w:rPr>
              <w:t>72 165,50</w:t>
            </w:r>
          </w:p>
        </w:tc>
        <w:tc>
          <w:tcPr>
            <w:tcW w:w="706" w:type="pct"/>
            <w:tcBorders>
              <w:top w:val="nil"/>
              <w:left w:val="nil"/>
              <w:bottom w:val="single" w:sz="4" w:space="0" w:color="auto"/>
              <w:right w:val="single" w:sz="4" w:space="0" w:color="auto"/>
            </w:tcBorders>
            <w:shd w:val="clear" w:color="000000" w:fill="FFFFFF"/>
            <w:noWrap/>
            <w:vAlign w:val="center"/>
            <w:hideMark/>
          </w:tcPr>
          <w:p w14:paraId="7B0BFDA2"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7E2FCCF5"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9001EB7"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4A71504" w14:textId="77777777" w:rsidR="00054550" w:rsidRPr="00054550" w:rsidRDefault="00054550" w:rsidP="00054550">
            <w:pPr>
              <w:spacing w:line="240" w:lineRule="auto"/>
              <w:jc w:val="center"/>
              <w:rPr>
                <w:sz w:val="12"/>
                <w:szCs w:val="12"/>
              </w:rPr>
            </w:pPr>
            <w:r w:rsidRPr="00054550">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8DE1FAF" w14:textId="77777777" w:rsidR="00054550" w:rsidRPr="00054550" w:rsidRDefault="00054550" w:rsidP="00054550">
            <w:pPr>
              <w:spacing w:line="240" w:lineRule="auto"/>
              <w:rPr>
                <w:sz w:val="12"/>
                <w:szCs w:val="12"/>
              </w:rPr>
            </w:pPr>
            <w:r w:rsidRPr="00054550">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6C723F42" w14:textId="77777777" w:rsidR="00054550" w:rsidRPr="00054550" w:rsidRDefault="00054550" w:rsidP="00054550">
            <w:pPr>
              <w:spacing w:line="240" w:lineRule="auto"/>
              <w:jc w:val="right"/>
              <w:rPr>
                <w:sz w:val="12"/>
                <w:szCs w:val="12"/>
              </w:rPr>
            </w:pPr>
            <w:r w:rsidRPr="00054550">
              <w:rPr>
                <w:sz w:val="12"/>
                <w:szCs w:val="12"/>
              </w:rPr>
              <w:t>1 350 495</w:t>
            </w:r>
          </w:p>
        </w:tc>
        <w:tc>
          <w:tcPr>
            <w:tcW w:w="706" w:type="pct"/>
            <w:tcBorders>
              <w:top w:val="nil"/>
              <w:left w:val="nil"/>
              <w:bottom w:val="single" w:sz="4" w:space="0" w:color="auto"/>
              <w:right w:val="single" w:sz="4" w:space="0" w:color="auto"/>
            </w:tcBorders>
            <w:shd w:val="clear" w:color="auto" w:fill="auto"/>
            <w:noWrap/>
            <w:vAlign w:val="center"/>
            <w:hideMark/>
          </w:tcPr>
          <w:p w14:paraId="75F1BA23" w14:textId="77777777" w:rsidR="00054550" w:rsidRPr="00054550" w:rsidRDefault="00054550" w:rsidP="00054550">
            <w:pPr>
              <w:spacing w:line="240" w:lineRule="auto"/>
              <w:jc w:val="right"/>
              <w:rPr>
                <w:sz w:val="12"/>
                <w:szCs w:val="12"/>
              </w:rPr>
            </w:pPr>
            <w:r w:rsidRPr="00054550">
              <w:rPr>
                <w:sz w:val="12"/>
                <w:szCs w:val="12"/>
              </w:rPr>
              <w:t>1 350 493,46</w:t>
            </w:r>
          </w:p>
        </w:tc>
        <w:tc>
          <w:tcPr>
            <w:tcW w:w="706" w:type="pct"/>
            <w:tcBorders>
              <w:top w:val="nil"/>
              <w:left w:val="nil"/>
              <w:bottom w:val="single" w:sz="4" w:space="0" w:color="auto"/>
              <w:right w:val="single" w:sz="4" w:space="0" w:color="auto"/>
            </w:tcBorders>
            <w:shd w:val="clear" w:color="000000" w:fill="FFFFFF"/>
            <w:noWrap/>
            <w:vAlign w:val="center"/>
            <w:hideMark/>
          </w:tcPr>
          <w:p w14:paraId="557ED7F6"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7FB2F6C6"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D6D5FB" w14:textId="77777777" w:rsidR="00054550" w:rsidRPr="00054550" w:rsidRDefault="00054550" w:rsidP="00054550">
            <w:pPr>
              <w:spacing w:line="240" w:lineRule="auto"/>
              <w:jc w:val="center"/>
              <w:rPr>
                <w:sz w:val="12"/>
                <w:szCs w:val="12"/>
              </w:rPr>
            </w:pPr>
            <w:r w:rsidRPr="00054550">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6EDBC523" w14:textId="77777777" w:rsidR="00054550" w:rsidRPr="00054550" w:rsidRDefault="00054550" w:rsidP="00054550">
            <w:pPr>
              <w:spacing w:line="240" w:lineRule="auto"/>
              <w:rPr>
                <w:sz w:val="12"/>
                <w:szCs w:val="12"/>
              </w:rPr>
            </w:pPr>
            <w:r w:rsidRPr="00054550">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0026D072"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6C175B49"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5715F05D"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7A2AE2FF"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FB205B7" w14:textId="77777777" w:rsidR="00054550" w:rsidRPr="00054550" w:rsidRDefault="00054550" w:rsidP="00054550">
            <w:pPr>
              <w:spacing w:line="240" w:lineRule="auto"/>
              <w:jc w:val="center"/>
              <w:rPr>
                <w:sz w:val="12"/>
                <w:szCs w:val="12"/>
              </w:rPr>
            </w:pPr>
            <w:r w:rsidRPr="00054550">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3B91F3A7" w14:textId="77777777" w:rsidR="00054550" w:rsidRPr="00054550" w:rsidRDefault="00054550" w:rsidP="00054550">
            <w:pPr>
              <w:spacing w:line="240" w:lineRule="auto"/>
              <w:rPr>
                <w:sz w:val="12"/>
                <w:szCs w:val="12"/>
              </w:rPr>
            </w:pPr>
            <w:r w:rsidRPr="00054550">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693D3405" w14:textId="77777777" w:rsidR="00054550" w:rsidRPr="00054550" w:rsidRDefault="00054550" w:rsidP="00054550">
            <w:pPr>
              <w:spacing w:line="240" w:lineRule="auto"/>
              <w:jc w:val="right"/>
              <w:rPr>
                <w:sz w:val="12"/>
                <w:szCs w:val="12"/>
              </w:rPr>
            </w:pPr>
            <w:r w:rsidRPr="00054550">
              <w:rPr>
                <w:sz w:val="12"/>
                <w:szCs w:val="12"/>
              </w:rPr>
              <w:t>163 188</w:t>
            </w:r>
          </w:p>
        </w:tc>
        <w:tc>
          <w:tcPr>
            <w:tcW w:w="706" w:type="pct"/>
            <w:tcBorders>
              <w:top w:val="nil"/>
              <w:left w:val="nil"/>
              <w:bottom w:val="single" w:sz="4" w:space="0" w:color="auto"/>
              <w:right w:val="single" w:sz="4" w:space="0" w:color="auto"/>
            </w:tcBorders>
            <w:shd w:val="clear" w:color="000000" w:fill="FFFDC1"/>
            <w:noWrap/>
            <w:vAlign w:val="center"/>
            <w:hideMark/>
          </w:tcPr>
          <w:p w14:paraId="6C01824C" w14:textId="77777777" w:rsidR="00054550" w:rsidRPr="00054550" w:rsidRDefault="00054550" w:rsidP="00054550">
            <w:pPr>
              <w:spacing w:line="240" w:lineRule="auto"/>
              <w:jc w:val="right"/>
              <w:rPr>
                <w:sz w:val="12"/>
                <w:szCs w:val="12"/>
              </w:rPr>
            </w:pPr>
            <w:r w:rsidRPr="00054550">
              <w:rPr>
                <w:sz w:val="12"/>
                <w:szCs w:val="12"/>
              </w:rPr>
              <w:t>163 186,77</w:t>
            </w:r>
          </w:p>
        </w:tc>
        <w:tc>
          <w:tcPr>
            <w:tcW w:w="706" w:type="pct"/>
            <w:tcBorders>
              <w:top w:val="nil"/>
              <w:left w:val="nil"/>
              <w:bottom w:val="single" w:sz="4" w:space="0" w:color="auto"/>
              <w:right w:val="single" w:sz="4" w:space="0" w:color="auto"/>
            </w:tcBorders>
            <w:shd w:val="clear" w:color="000000" w:fill="FFFDC1"/>
            <w:noWrap/>
            <w:vAlign w:val="center"/>
            <w:hideMark/>
          </w:tcPr>
          <w:p w14:paraId="10F09FB0"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829E149"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A535C74" w14:textId="77777777" w:rsidR="00054550" w:rsidRPr="00054550" w:rsidRDefault="00054550" w:rsidP="00054550">
            <w:pPr>
              <w:spacing w:line="240" w:lineRule="auto"/>
              <w:jc w:val="center"/>
              <w:rPr>
                <w:b/>
                <w:bCs/>
                <w:sz w:val="12"/>
                <w:szCs w:val="12"/>
              </w:rPr>
            </w:pPr>
            <w:r w:rsidRPr="00054550">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4B0EA5E2" w14:textId="77777777" w:rsidR="00054550" w:rsidRPr="00054550" w:rsidRDefault="00054550" w:rsidP="00054550">
            <w:pPr>
              <w:spacing w:line="240" w:lineRule="auto"/>
              <w:rPr>
                <w:b/>
                <w:bCs/>
                <w:sz w:val="12"/>
                <w:szCs w:val="12"/>
              </w:rPr>
            </w:pPr>
            <w:r w:rsidRPr="00054550">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BFE9D7B" w14:textId="77777777" w:rsidR="00054550" w:rsidRPr="00054550" w:rsidRDefault="00054550" w:rsidP="00054550">
            <w:pPr>
              <w:spacing w:line="240" w:lineRule="auto"/>
              <w:jc w:val="right"/>
              <w:rPr>
                <w:b/>
                <w:bCs/>
                <w:sz w:val="12"/>
                <w:szCs w:val="12"/>
              </w:rPr>
            </w:pPr>
            <w:r w:rsidRPr="00054550">
              <w:rPr>
                <w:b/>
                <w:bCs/>
                <w:sz w:val="12"/>
                <w:szCs w:val="12"/>
              </w:rPr>
              <w:t>347 061</w:t>
            </w:r>
          </w:p>
        </w:tc>
        <w:tc>
          <w:tcPr>
            <w:tcW w:w="706" w:type="pct"/>
            <w:tcBorders>
              <w:top w:val="nil"/>
              <w:left w:val="nil"/>
              <w:bottom w:val="single" w:sz="4" w:space="0" w:color="auto"/>
              <w:right w:val="single" w:sz="4" w:space="0" w:color="auto"/>
            </w:tcBorders>
            <w:shd w:val="clear" w:color="000000" w:fill="B7CFE8"/>
            <w:noWrap/>
            <w:vAlign w:val="center"/>
            <w:hideMark/>
          </w:tcPr>
          <w:p w14:paraId="41EC2B02" w14:textId="77777777" w:rsidR="00054550" w:rsidRPr="00054550" w:rsidRDefault="00054550" w:rsidP="00054550">
            <w:pPr>
              <w:spacing w:line="240" w:lineRule="auto"/>
              <w:jc w:val="right"/>
              <w:rPr>
                <w:b/>
                <w:bCs/>
                <w:sz w:val="12"/>
                <w:szCs w:val="12"/>
              </w:rPr>
            </w:pPr>
            <w:r w:rsidRPr="00054550">
              <w:rPr>
                <w:b/>
                <w:bCs/>
                <w:sz w:val="12"/>
                <w:szCs w:val="12"/>
              </w:rPr>
              <w:t>347 058,05</w:t>
            </w:r>
          </w:p>
        </w:tc>
        <w:tc>
          <w:tcPr>
            <w:tcW w:w="706" w:type="pct"/>
            <w:tcBorders>
              <w:top w:val="nil"/>
              <w:left w:val="nil"/>
              <w:bottom w:val="single" w:sz="4" w:space="0" w:color="auto"/>
              <w:right w:val="single" w:sz="4" w:space="0" w:color="auto"/>
            </w:tcBorders>
            <w:shd w:val="clear" w:color="000000" w:fill="B7CFE8"/>
            <w:noWrap/>
            <w:vAlign w:val="center"/>
            <w:hideMark/>
          </w:tcPr>
          <w:p w14:paraId="1C3AD5D4"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2E4D9F0B"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19B47B00" w14:textId="77777777" w:rsidR="00054550" w:rsidRPr="00054550" w:rsidRDefault="00054550" w:rsidP="00054550">
            <w:pPr>
              <w:spacing w:line="240" w:lineRule="auto"/>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BDF5B6F"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2C38027" w14:textId="77777777" w:rsidR="00054550" w:rsidRPr="00054550" w:rsidRDefault="00054550" w:rsidP="00054550">
            <w:pPr>
              <w:spacing w:line="240" w:lineRule="auto"/>
              <w:rPr>
                <w:sz w:val="12"/>
                <w:szCs w:val="12"/>
              </w:rPr>
            </w:pPr>
            <w:r w:rsidRPr="00054550">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21180EF1" w14:textId="77777777" w:rsidR="00054550" w:rsidRPr="00054550" w:rsidRDefault="00054550" w:rsidP="00054550">
            <w:pPr>
              <w:spacing w:line="240" w:lineRule="auto"/>
              <w:jc w:val="right"/>
              <w:rPr>
                <w:sz w:val="12"/>
                <w:szCs w:val="12"/>
              </w:rPr>
            </w:pPr>
            <w:r w:rsidRPr="00054550">
              <w:rPr>
                <w:sz w:val="12"/>
                <w:szCs w:val="12"/>
              </w:rPr>
              <w:t>110 508</w:t>
            </w:r>
          </w:p>
        </w:tc>
        <w:tc>
          <w:tcPr>
            <w:tcW w:w="706" w:type="pct"/>
            <w:tcBorders>
              <w:top w:val="nil"/>
              <w:left w:val="nil"/>
              <w:bottom w:val="single" w:sz="4" w:space="0" w:color="auto"/>
              <w:right w:val="single" w:sz="4" w:space="0" w:color="auto"/>
            </w:tcBorders>
            <w:shd w:val="clear" w:color="auto" w:fill="auto"/>
            <w:noWrap/>
            <w:vAlign w:val="center"/>
            <w:hideMark/>
          </w:tcPr>
          <w:p w14:paraId="330204ED" w14:textId="77777777" w:rsidR="00054550" w:rsidRPr="00054550" w:rsidRDefault="00054550" w:rsidP="00054550">
            <w:pPr>
              <w:spacing w:line="240" w:lineRule="auto"/>
              <w:jc w:val="right"/>
              <w:rPr>
                <w:sz w:val="12"/>
                <w:szCs w:val="12"/>
              </w:rPr>
            </w:pPr>
            <w:r w:rsidRPr="00054550">
              <w:rPr>
                <w:sz w:val="12"/>
                <w:szCs w:val="12"/>
              </w:rPr>
              <w:t>110 507,11</w:t>
            </w:r>
          </w:p>
        </w:tc>
        <w:tc>
          <w:tcPr>
            <w:tcW w:w="706" w:type="pct"/>
            <w:tcBorders>
              <w:top w:val="nil"/>
              <w:left w:val="nil"/>
              <w:bottom w:val="single" w:sz="4" w:space="0" w:color="auto"/>
              <w:right w:val="single" w:sz="4" w:space="0" w:color="auto"/>
            </w:tcBorders>
            <w:shd w:val="clear" w:color="000000" w:fill="FFFFFF"/>
            <w:noWrap/>
            <w:vAlign w:val="center"/>
            <w:hideMark/>
          </w:tcPr>
          <w:p w14:paraId="6F83CC9D"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F8977E8"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2DB3425" w14:textId="77777777" w:rsidR="00054550" w:rsidRPr="00054550" w:rsidRDefault="00054550" w:rsidP="00054550">
            <w:pPr>
              <w:spacing w:line="240" w:lineRule="auto"/>
              <w:rPr>
                <w:color w:val="FF6758"/>
                <w:sz w:val="12"/>
                <w:szCs w:val="12"/>
              </w:rPr>
            </w:pPr>
            <w:r w:rsidRPr="00054550">
              <w:rPr>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E6C76C3"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214F27B" w14:textId="77777777" w:rsidR="00054550" w:rsidRPr="00054550" w:rsidRDefault="00054550" w:rsidP="00054550">
            <w:pPr>
              <w:spacing w:line="240" w:lineRule="auto"/>
              <w:rPr>
                <w:sz w:val="12"/>
                <w:szCs w:val="12"/>
              </w:rPr>
            </w:pPr>
            <w:r w:rsidRPr="00054550">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78A711C7" w14:textId="77777777" w:rsidR="00054550" w:rsidRPr="00054550" w:rsidRDefault="00054550" w:rsidP="00054550">
            <w:pPr>
              <w:spacing w:line="240" w:lineRule="auto"/>
              <w:jc w:val="right"/>
              <w:rPr>
                <w:sz w:val="12"/>
                <w:szCs w:val="12"/>
              </w:rPr>
            </w:pPr>
            <w:r w:rsidRPr="00054550">
              <w:rPr>
                <w:sz w:val="12"/>
                <w:szCs w:val="12"/>
              </w:rPr>
              <w:t>236 065</w:t>
            </w:r>
          </w:p>
        </w:tc>
        <w:tc>
          <w:tcPr>
            <w:tcW w:w="706" w:type="pct"/>
            <w:tcBorders>
              <w:top w:val="nil"/>
              <w:left w:val="nil"/>
              <w:bottom w:val="single" w:sz="4" w:space="0" w:color="auto"/>
              <w:right w:val="single" w:sz="4" w:space="0" w:color="auto"/>
            </w:tcBorders>
            <w:shd w:val="clear" w:color="auto" w:fill="auto"/>
            <w:noWrap/>
            <w:vAlign w:val="center"/>
            <w:hideMark/>
          </w:tcPr>
          <w:p w14:paraId="3C61E8DF" w14:textId="77777777" w:rsidR="00054550" w:rsidRPr="00054550" w:rsidRDefault="00054550" w:rsidP="00054550">
            <w:pPr>
              <w:spacing w:line="240" w:lineRule="auto"/>
              <w:jc w:val="right"/>
              <w:rPr>
                <w:sz w:val="12"/>
                <w:szCs w:val="12"/>
              </w:rPr>
            </w:pPr>
            <w:r w:rsidRPr="00054550">
              <w:rPr>
                <w:sz w:val="12"/>
                <w:szCs w:val="12"/>
              </w:rPr>
              <w:t>236 064,11</w:t>
            </w:r>
          </w:p>
        </w:tc>
        <w:tc>
          <w:tcPr>
            <w:tcW w:w="706" w:type="pct"/>
            <w:tcBorders>
              <w:top w:val="nil"/>
              <w:left w:val="nil"/>
              <w:bottom w:val="single" w:sz="4" w:space="0" w:color="auto"/>
              <w:right w:val="single" w:sz="4" w:space="0" w:color="auto"/>
            </w:tcBorders>
            <w:shd w:val="clear" w:color="000000" w:fill="FFFFFF"/>
            <w:noWrap/>
            <w:vAlign w:val="center"/>
            <w:hideMark/>
          </w:tcPr>
          <w:p w14:paraId="132F7ADF" w14:textId="77777777" w:rsidR="00054550" w:rsidRPr="00054550" w:rsidRDefault="00054550" w:rsidP="00054550">
            <w:pPr>
              <w:spacing w:line="240" w:lineRule="auto"/>
              <w:jc w:val="right"/>
              <w:rPr>
                <w:sz w:val="12"/>
                <w:szCs w:val="12"/>
              </w:rPr>
            </w:pPr>
            <w:r w:rsidRPr="00054550">
              <w:rPr>
                <w:sz w:val="12"/>
                <w:szCs w:val="12"/>
              </w:rPr>
              <w:t>100,0</w:t>
            </w:r>
          </w:p>
        </w:tc>
      </w:tr>
      <w:tr w:rsidR="00054550" w:rsidRPr="00054550" w14:paraId="119BE3BF"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7C9D047" w14:textId="77777777" w:rsidR="00054550" w:rsidRPr="00054550" w:rsidRDefault="00054550" w:rsidP="00054550">
            <w:pPr>
              <w:spacing w:line="240" w:lineRule="auto"/>
              <w:jc w:val="center"/>
              <w:rPr>
                <w:b/>
                <w:bCs/>
                <w:sz w:val="12"/>
                <w:szCs w:val="12"/>
              </w:rPr>
            </w:pPr>
            <w:r w:rsidRPr="00054550">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14481B32" w14:textId="77777777" w:rsidR="00054550" w:rsidRPr="00054550" w:rsidRDefault="00054550" w:rsidP="00054550">
            <w:pPr>
              <w:spacing w:line="240" w:lineRule="auto"/>
              <w:rPr>
                <w:b/>
                <w:bCs/>
                <w:sz w:val="12"/>
                <w:szCs w:val="12"/>
              </w:rPr>
            </w:pPr>
            <w:r w:rsidRPr="00054550">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D481A1E" w14:textId="77777777" w:rsidR="00054550" w:rsidRPr="00054550" w:rsidRDefault="00054550" w:rsidP="00054550">
            <w:pPr>
              <w:spacing w:line="240" w:lineRule="auto"/>
              <w:jc w:val="right"/>
              <w:rPr>
                <w:b/>
                <w:bCs/>
                <w:sz w:val="12"/>
                <w:szCs w:val="12"/>
              </w:rPr>
            </w:pPr>
            <w:r w:rsidRPr="00054550">
              <w:rPr>
                <w:b/>
                <w:bCs/>
                <w:sz w:val="12"/>
                <w:szCs w:val="12"/>
              </w:rPr>
              <w:t>94 063</w:t>
            </w:r>
          </w:p>
        </w:tc>
        <w:tc>
          <w:tcPr>
            <w:tcW w:w="706" w:type="pct"/>
            <w:tcBorders>
              <w:top w:val="nil"/>
              <w:left w:val="nil"/>
              <w:bottom w:val="single" w:sz="4" w:space="0" w:color="auto"/>
              <w:right w:val="single" w:sz="4" w:space="0" w:color="auto"/>
            </w:tcBorders>
            <w:shd w:val="clear" w:color="000000" w:fill="B7CFE8"/>
            <w:noWrap/>
            <w:vAlign w:val="center"/>
            <w:hideMark/>
          </w:tcPr>
          <w:p w14:paraId="421EB948" w14:textId="77777777" w:rsidR="00054550" w:rsidRPr="00054550" w:rsidRDefault="00054550" w:rsidP="00054550">
            <w:pPr>
              <w:spacing w:line="240" w:lineRule="auto"/>
              <w:jc w:val="right"/>
              <w:rPr>
                <w:b/>
                <w:bCs/>
                <w:sz w:val="12"/>
                <w:szCs w:val="12"/>
              </w:rPr>
            </w:pPr>
            <w:r w:rsidRPr="00054550">
              <w:rPr>
                <w:b/>
                <w:bCs/>
                <w:sz w:val="12"/>
                <w:szCs w:val="12"/>
              </w:rPr>
              <w:t>94 062,63</w:t>
            </w:r>
          </w:p>
        </w:tc>
        <w:tc>
          <w:tcPr>
            <w:tcW w:w="706" w:type="pct"/>
            <w:tcBorders>
              <w:top w:val="nil"/>
              <w:left w:val="nil"/>
              <w:bottom w:val="single" w:sz="4" w:space="0" w:color="auto"/>
              <w:right w:val="single" w:sz="4" w:space="0" w:color="auto"/>
            </w:tcBorders>
            <w:shd w:val="clear" w:color="000000" w:fill="B7CFE8"/>
            <w:noWrap/>
            <w:vAlign w:val="center"/>
            <w:hideMark/>
          </w:tcPr>
          <w:p w14:paraId="2FB6C477"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75597030" w14:textId="77777777" w:rsidTr="0005455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47CDA0D"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4C5D905"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5238CC8" w14:textId="77777777" w:rsidR="00054550" w:rsidRPr="00054550" w:rsidRDefault="00054550" w:rsidP="00054550">
            <w:pPr>
              <w:spacing w:line="240" w:lineRule="auto"/>
              <w:rPr>
                <w:sz w:val="12"/>
                <w:szCs w:val="12"/>
              </w:rPr>
            </w:pPr>
            <w:r w:rsidRPr="00054550">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0FDC80B8"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942BED4"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09F9665"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4307E6A5" w14:textId="77777777" w:rsidTr="0005455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331D6EE" w14:textId="77777777" w:rsidR="00054550" w:rsidRPr="00054550" w:rsidRDefault="00054550" w:rsidP="00054550">
            <w:pPr>
              <w:spacing w:line="240" w:lineRule="auto"/>
              <w:jc w:val="center"/>
              <w:rPr>
                <w:b/>
                <w:bCs/>
                <w:sz w:val="12"/>
                <w:szCs w:val="12"/>
              </w:rPr>
            </w:pPr>
            <w:r w:rsidRPr="00054550">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2A0F14BF" w14:textId="77777777" w:rsidR="00054550" w:rsidRPr="00054550" w:rsidRDefault="00054550" w:rsidP="00054550">
            <w:pPr>
              <w:spacing w:line="240" w:lineRule="auto"/>
              <w:rPr>
                <w:b/>
                <w:bCs/>
                <w:sz w:val="12"/>
                <w:szCs w:val="12"/>
              </w:rPr>
            </w:pPr>
            <w:r w:rsidRPr="00054550">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1F9BA447" w14:textId="77777777" w:rsidR="00054550" w:rsidRPr="00054550" w:rsidRDefault="00054550" w:rsidP="00054550">
            <w:pPr>
              <w:spacing w:line="240" w:lineRule="auto"/>
              <w:jc w:val="right"/>
              <w:rPr>
                <w:b/>
                <w:bCs/>
                <w:sz w:val="12"/>
                <w:szCs w:val="12"/>
              </w:rPr>
            </w:pPr>
            <w:r w:rsidRPr="00054550">
              <w:rPr>
                <w:b/>
                <w:bCs/>
                <w:sz w:val="12"/>
                <w:szCs w:val="12"/>
              </w:rPr>
              <w:t>9 084 765</w:t>
            </w:r>
          </w:p>
        </w:tc>
        <w:tc>
          <w:tcPr>
            <w:tcW w:w="706" w:type="pct"/>
            <w:tcBorders>
              <w:top w:val="nil"/>
              <w:left w:val="nil"/>
              <w:bottom w:val="single" w:sz="4" w:space="0" w:color="auto"/>
              <w:right w:val="single" w:sz="4" w:space="0" w:color="auto"/>
            </w:tcBorders>
            <w:shd w:val="clear" w:color="000000" w:fill="B7CFE8"/>
            <w:noWrap/>
            <w:vAlign w:val="center"/>
            <w:hideMark/>
          </w:tcPr>
          <w:p w14:paraId="30FA0DD0" w14:textId="77777777" w:rsidR="00054550" w:rsidRPr="00054550" w:rsidRDefault="00054550" w:rsidP="00054550">
            <w:pPr>
              <w:spacing w:line="240" w:lineRule="auto"/>
              <w:jc w:val="right"/>
              <w:rPr>
                <w:b/>
                <w:bCs/>
                <w:sz w:val="12"/>
                <w:szCs w:val="12"/>
              </w:rPr>
            </w:pPr>
            <w:r w:rsidRPr="00054550">
              <w:rPr>
                <w:b/>
                <w:bCs/>
                <w:sz w:val="12"/>
                <w:szCs w:val="12"/>
              </w:rPr>
              <w:t>9 083 358,78</w:t>
            </w:r>
          </w:p>
        </w:tc>
        <w:tc>
          <w:tcPr>
            <w:tcW w:w="706" w:type="pct"/>
            <w:tcBorders>
              <w:top w:val="nil"/>
              <w:left w:val="nil"/>
              <w:bottom w:val="single" w:sz="4" w:space="0" w:color="auto"/>
              <w:right w:val="single" w:sz="4" w:space="0" w:color="auto"/>
            </w:tcBorders>
            <w:shd w:val="clear" w:color="000000" w:fill="B7CFE8"/>
            <w:noWrap/>
            <w:vAlign w:val="center"/>
            <w:hideMark/>
          </w:tcPr>
          <w:p w14:paraId="03F0AC1F" w14:textId="77777777" w:rsidR="00054550" w:rsidRPr="00054550" w:rsidRDefault="00054550" w:rsidP="00054550">
            <w:pPr>
              <w:spacing w:line="240" w:lineRule="auto"/>
              <w:jc w:val="right"/>
              <w:rPr>
                <w:b/>
                <w:bCs/>
                <w:sz w:val="12"/>
                <w:szCs w:val="12"/>
              </w:rPr>
            </w:pPr>
            <w:r w:rsidRPr="00054550">
              <w:rPr>
                <w:b/>
                <w:bCs/>
                <w:sz w:val="12"/>
                <w:szCs w:val="12"/>
              </w:rPr>
              <w:t>100,0</w:t>
            </w:r>
          </w:p>
        </w:tc>
      </w:tr>
      <w:tr w:rsidR="00054550" w:rsidRPr="00054550" w14:paraId="0B8DEBC2" w14:textId="77777777" w:rsidTr="00054550">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2128296D" w14:textId="77777777" w:rsidR="00054550" w:rsidRPr="00054550" w:rsidRDefault="00054550" w:rsidP="00054550">
            <w:pPr>
              <w:spacing w:line="240" w:lineRule="auto"/>
              <w:jc w:val="center"/>
              <w:rPr>
                <w:b/>
                <w:bCs/>
                <w:sz w:val="12"/>
                <w:szCs w:val="12"/>
              </w:rPr>
            </w:pPr>
            <w:r w:rsidRPr="00054550">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1CC9FA24" w14:textId="77777777" w:rsidR="00054550" w:rsidRPr="00054550" w:rsidRDefault="00054550" w:rsidP="00054550">
            <w:pPr>
              <w:spacing w:line="240" w:lineRule="auto"/>
              <w:rPr>
                <w:b/>
                <w:bCs/>
                <w:sz w:val="12"/>
                <w:szCs w:val="12"/>
              </w:rPr>
            </w:pPr>
            <w:r w:rsidRPr="00054550">
              <w:rPr>
                <w:b/>
                <w:bCs/>
                <w:sz w:val="12"/>
                <w:szCs w:val="12"/>
              </w:rPr>
              <w:t> </w:t>
            </w:r>
          </w:p>
        </w:tc>
      </w:tr>
      <w:tr w:rsidR="00054550" w:rsidRPr="00054550" w14:paraId="48E690F8" w14:textId="77777777" w:rsidTr="00054550">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E9A1930" w14:textId="77777777" w:rsidR="00054550" w:rsidRPr="00054550" w:rsidRDefault="00054550" w:rsidP="00054550">
            <w:pPr>
              <w:spacing w:line="240" w:lineRule="auto"/>
              <w:rPr>
                <w:b/>
                <w:bCs/>
                <w:sz w:val="12"/>
                <w:szCs w:val="12"/>
              </w:rPr>
            </w:pPr>
            <w:r w:rsidRPr="00054550">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58C52A9E" w14:textId="77777777" w:rsidR="00054550" w:rsidRPr="00054550" w:rsidRDefault="00054550" w:rsidP="00054550">
            <w:pPr>
              <w:spacing w:line="240" w:lineRule="auto"/>
              <w:jc w:val="right"/>
              <w:rPr>
                <w:b/>
                <w:bCs/>
                <w:sz w:val="12"/>
                <w:szCs w:val="12"/>
              </w:rPr>
            </w:pPr>
            <w:r w:rsidRPr="00054550">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1F00C39F" w14:textId="77777777" w:rsidR="00054550" w:rsidRPr="00054550" w:rsidRDefault="00054550" w:rsidP="00054550">
            <w:pPr>
              <w:spacing w:line="240" w:lineRule="auto"/>
              <w:jc w:val="right"/>
              <w:rPr>
                <w:b/>
                <w:bCs/>
                <w:sz w:val="12"/>
                <w:szCs w:val="12"/>
              </w:rPr>
            </w:pPr>
            <w:r w:rsidRPr="00054550">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7B5D6487" w14:textId="77777777" w:rsidR="00054550" w:rsidRPr="00054550" w:rsidRDefault="00054550" w:rsidP="00054550">
            <w:pPr>
              <w:spacing w:line="240" w:lineRule="auto"/>
              <w:jc w:val="right"/>
              <w:rPr>
                <w:b/>
                <w:bCs/>
                <w:sz w:val="12"/>
                <w:szCs w:val="12"/>
              </w:rPr>
            </w:pPr>
            <w:r w:rsidRPr="00054550">
              <w:rPr>
                <w:b/>
                <w:bCs/>
                <w:sz w:val="12"/>
                <w:szCs w:val="12"/>
              </w:rPr>
              <w:t xml:space="preserve"> </w:t>
            </w:r>
          </w:p>
        </w:tc>
      </w:tr>
      <w:tr w:rsidR="00054550" w:rsidRPr="00054550" w14:paraId="662347FC" w14:textId="77777777" w:rsidTr="0005455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05452BC" w14:textId="77777777" w:rsidR="00054550" w:rsidRPr="00054550" w:rsidRDefault="00054550" w:rsidP="00054550">
            <w:pPr>
              <w:spacing w:line="240" w:lineRule="auto"/>
              <w:jc w:val="center"/>
              <w:rPr>
                <w:sz w:val="12"/>
                <w:szCs w:val="12"/>
              </w:rPr>
            </w:pPr>
            <w:r w:rsidRPr="00054550">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DF6CB91" w14:textId="77777777" w:rsidR="00054550" w:rsidRPr="00054550" w:rsidRDefault="00054550" w:rsidP="00054550">
            <w:pPr>
              <w:spacing w:line="240" w:lineRule="auto"/>
              <w:jc w:val="center"/>
              <w:rPr>
                <w:sz w:val="12"/>
                <w:szCs w:val="12"/>
              </w:rPr>
            </w:pPr>
            <w:r w:rsidRPr="00054550">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FEC4847" w14:textId="77777777" w:rsidR="00054550" w:rsidRPr="00054550" w:rsidRDefault="00054550" w:rsidP="00054550">
            <w:pPr>
              <w:spacing w:line="240" w:lineRule="auto"/>
              <w:rPr>
                <w:sz w:val="12"/>
                <w:szCs w:val="12"/>
              </w:rPr>
            </w:pPr>
            <w:r w:rsidRPr="00054550">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769D9405"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64487EB"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E1EFED6"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69EF31A2"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28D6C21"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67A292C" w14:textId="77777777" w:rsidR="00054550" w:rsidRPr="00054550" w:rsidRDefault="00054550" w:rsidP="00054550">
            <w:pPr>
              <w:spacing w:line="240" w:lineRule="auto"/>
              <w:jc w:val="center"/>
              <w:rPr>
                <w:sz w:val="12"/>
                <w:szCs w:val="12"/>
              </w:rPr>
            </w:pPr>
            <w:r w:rsidRPr="00054550">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78A4824" w14:textId="77777777" w:rsidR="00054550" w:rsidRPr="00054550" w:rsidRDefault="00054550" w:rsidP="00054550">
            <w:pPr>
              <w:spacing w:line="240" w:lineRule="auto"/>
              <w:rPr>
                <w:sz w:val="12"/>
                <w:szCs w:val="12"/>
              </w:rPr>
            </w:pPr>
            <w:r w:rsidRPr="00054550">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EFE47AC"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C106CF8"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D315DFA"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07A836B1"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85010C3"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29FB473" w14:textId="77777777" w:rsidR="00054550" w:rsidRPr="00054550" w:rsidRDefault="00054550" w:rsidP="00054550">
            <w:pPr>
              <w:spacing w:line="240" w:lineRule="auto"/>
              <w:jc w:val="center"/>
              <w:rPr>
                <w:sz w:val="12"/>
                <w:szCs w:val="12"/>
              </w:rPr>
            </w:pPr>
            <w:r w:rsidRPr="00054550">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3DA6EAD" w14:textId="77777777" w:rsidR="00054550" w:rsidRPr="00054550" w:rsidRDefault="00054550" w:rsidP="00054550">
            <w:pPr>
              <w:spacing w:line="240" w:lineRule="auto"/>
              <w:rPr>
                <w:sz w:val="12"/>
                <w:szCs w:val="12"/>
              </w:rPr>
            </w:pPr>
            <w:r w:rsidRPr="00054550">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7DD4C6F3"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6E14BE4"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6C294E28"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4980C6F9" w14:textId="77777777" w:rsidTr="00054550">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B46D5FA" w14:textId="77777777" w:rsidR="00054550" w:rsidRPr="00054550" w:rsidRDefault="00054550" w:rsidP="00054550">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78BC212" w14:textId="77777777" w:rsidR="00054550" w:rsidRPr="00054550" w:rsidRDefault="00054550" w:rsidP="00054550">
            <w:pPr>
              <w:spacing w:line="240" w:lineRule="auto"/>
              <w:jc w:val="center"/>
              <w:rPr>
                <w:sz w:val="12"/>
                <w:szCs w:val="12"/>
              </w:rPr>
            </w:pPr>
            <w:r w:rsidRPr="00054550">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7A0F5BE" w14:textId="77777777" w:rsidR="00054550" w:rsidRPr="00054550" w:rsidRDefault="00054550" w:rsidP="00054550">
            <w:pPr>
              <w:spacing w:line="240" w:lineRule="auto"/>
              <w:rPr>
                <w:sz w:val="12"/>
                <w:szCs w:val="12"/>
              </w:rPr>
            </w:pPr>
            <w:r w:rsidRPr="00054550">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500659F" w14:textId="77777777" w:rsidR="00054550" w:rsidRPr="00054550" w:rsidRDefault="00054550" w:rsidP="00054550">
            <w:pPr>
              <w:spacing w:line="240" w:lineRule="auto"/>
              <w:jc w:val="right"/>
              <w:rPr>
                <w:sz w:val="12"/>
                <w:szCs w:val="12"/>
              </w:rPr>
            </w:pPr>
            <w:r w:rsidRPr="00054550">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B47584F" w14:textId="77777777" w:rsidR="00054550" w:rsidRPr="00054550" w:rsidRDefault="00054550" w:rsidP="00054550">
            <w:pPr>
              <w:spacing w:line="240" w:lineRule="auto"/>
              <w:jc w:val="right"/>
              <w:rPr>
                <w:sz w:val="12"/>
                <w:szCs w:val="12"/>
              </w:rPr>
            </w:pPr>
            <w:r w:rsidRPr="00054550">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4B13967B" w14:textId="77777777" w:rsidR="00054550" w:rsidRPr="00054550" w:rsidRDefault="00054550" w:rsidP="00054550">
            <w:pPr>
              <w:spacing w:line="240" w:lineRule="auto"/>
              <w:jc w:val="right"/>
              <w:rPr>
                <w:sz w:val="12"/>
                <w:szCs w:val="12"/>
              </w:rPr>
            </w:pPr>
            <w:r w:rsidRPr="00054550">
              <w:rPr>
                <w:sz w:val="12"/>
                <w:szCs w:val="12"/>
              </w:rPr>
              <w:t xml:space="preserve"> </w:t>
            </w:r>
          </w:p>
        </w:tc>
      </w:tr>
      <w:tr w:rsidR="00054550" w:rsidRPr="00054550" w14:paraId="11210243" w14:textId="77777777" w:rsidTr="00054550">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C5E1393" w14:textId="77777777" w:rsidR="00054550" w:rsidRPr="00054550" w:rsidRDefault="00054550" w:rsidP="00054550">
            <w:pPr>
              <w:spacing w:line="240" w:lineRule="auto"/>
              <w:rPr>
                <w:b/>
                <w:bCs/>
                <w:sz w:val="12"/>
                <w:szCs w:val="12"/>
              </w:rPr>
            </w:pPr>
            <w:r w:rsidRPr="00054550">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7021D56D" w14:textId="77777777" w:rsidR="00054550" w:rsidRPr="00054550" w:rsidRDefault="00054550" w:rsidP="00054550">
            <w:pPr>
              <w:spacing w:line="240" w:lineRule="auto"/>
              <w:jc w:val="right"/>
              <w:rPr>
                <w:b/>
                <w:bCs/>
                <w:sz w:val="12"/>
                <w:szCs w:val="12"/>
              </w:rPr>
            </w:pPr>
            <w:r w:rsidRPr="00054550">
              <w:rPr>
                <w:b/>
                <w:bCs/>
                <w:sz w:val="12"/>
                <w:szCs w:val="12"/>
              </w:rPr>
              <w:t>69</w:t>
            </w:r>
          </w:p>
        </w:tc>
        <w:tc>
          <w:tcPr>
            <w:tcW w:w="706" w:type="pct"/>
            <w:tcBorders>
              <w:top w:val="nil"/>
              <w:left w:val="nil"/>
              <w:bottom w:val="single" w:sz="4" w:space="0" w:color="auto"/>
              <w:right w:val="single" w:sz="4" w:space="0" w:color="auto"/>
            </w:tcBorders>
            <w:shd w:val="clear" w:color="000000" w:fill="B7CFE8"/>
            <w:noWrap/>
            <w:vAlign w:val="center"/>
            <w:hideMark/>
          </w:tcPr>
          <w:p w14:paraId="5D05AD82" w14:textId="77777777" w:rsidR="00054550" w:rsidRPr="00054550" w:rsidRDefault="00054550" w:rsidP="00054550">
            <w:pPr>
              <w:spacing w:line="240" w:lineRule="auto"/>
              <w:jc w:val="right"/>
              <w:rPr>
                <w:b/>
                <w:bCs/>
                <w:sz w:val="12"/>
                <w:szCs w:val="12"/>
              </w:rPr>
            </w:pPr>
            <w:r w:rsidRPr="00054550">
              <w:rPr>
                <w:b/>
                <w:bCs/>
                <w:sz w:val="12"/>
                <w:szCs w:val="12"/>
              </w:rPr>
              <w:t>68,70</w:t>
            </w:r>
          </w:p>
        </w:tc>
        <w:tc>
          <w:tcPr>
            <w:tcW w:w="706" w:type="pct"/>
            <w:tcBorders>
              <w:top w:val="nil"/>
              <w:left w:val="nil"/>
              <w:bottom w:val="single" w:sz="4" w:space="0" w:color="auto"/>
              <w:right w:val="single" w:sz="4" w:space="0" w:color="auto"/>
            </w:tcBorders>
            <w:shd w:val="clear" w:color="000000" w:fill="B7CFE8"/>
            <w:noWrap/>
            <w:vAlign w:val="center"/>
            <w:hideMark/>
          </w:tcPr>
          <w:p w14:paraId="3DDE3842" w14:textId="77777777" w:rsidR="00054550" w:rsidRPr="00054550" w:rsidRDefault="00054550" w:rsidP="00054550">
            <w:pPr>
              <w:spacing w:line="240" w:lineRule="auto"/>
              <w:jc w:val="right"/>
              <w:rPr>
                <w:b/>
                <w:bCs/>
                <w:sz w:val="12"/>
                <w:szCs w:val="12"/>
              </w:rPr>
            </w:pPr>
            <w:r w:rsidRPr="00054550">
              <w:rPr>
                <w:b/>
                <w:bCs/>
                <w:sz w:val="12"/>
                <w:szCs w:val="12"/>
              </w:rPr>
              <w:t>99,6</w:t>
            </w:r>
          </w:p>
        </w:tc>
      </w:tr>
    </w:tbl>
    <w:p w14:paraId="56013814" w14:textId="77777777" w:rsidR="00284186" w:rsidRPr="00C47658" w:rsidRDefault="00284186" w:rsidP="00284186"/>
    <w:p w14:paraId="07D139FD" w14:textId="77777777" w:rsidR="008F598C" w:rsidRDefault="008F598C" w:rsidP="00284186">
      <w:pPr>
        <w:sectPr w:rsidR="008F598C" w:rsidSect="00D80533">
          <w:type w:val="oddPage"/>
          <w:pgSz w:w="11906" w:h="16838"/>
          <w:pgMar w:top="1276" w:right="1417" w:bottom="1276" w:left="1417" w:header="708" w:footer="708" w:gutter="0"/>
          <w:cols w:space="708"/>
          <w:docGrid w:linePitch="360"/>
        </w:sectPr>
      </w:pPr>
    </w:p>
    <w:p w14:paraId="00AA4B1F" w14:textId="77777777" w:rsidR="008F598C" w:rsidRDefault="006E0E4C" w:rsidP="00284186">
      <w:pPr>
        <w:pStyle w:val="Nagwek1"/>
        <w:spacing w:before="11000"/>
      </w:pPr>
      <w:bookmarkStart w:id="45" w:name="_Toc192840466"/>
      <w:r>
        <w:lastRenderedPageBreak/>
        <w:t>3</w:t>
      </w:r>
      <w:r w:rsidR="008F598C">
        <w:t>.</w:t>
      </w:r>
      <w:r w:rsidR="008F598C">
        <w:tab/>
      </w:r>
      <w:r w:rsidR="00880AA3">
        <w:t>TABLICE</w:t>
      </w:r>
      <w:r w:rsidR="008F598C">
        <w:t xml:space="preserve"> ZBIORCZE</w:t>
      </w:r>
      <w:bookmarkEnd w:id="45"/>
    </w:p>
    <w:p w14:paraId="20109E2F" w14:textId="77777777" w:rsidR="008F598C" w:rsidRDefault="008F598C" w:rsidP="008F598C"/>
    <w:p w14:paraId="38913436" w14:textId="77777777" w:rsidR="008F598C" w:rsidRDefault="008F598C" w:rsidP="008F598C">
      <w:pPr>
        <w:sectPr w:rsidR="008F598C" w:rsidSect="00D80533">
          <w:headerReference w:type="default" r:id="rId14"/>
          <w:type w:val="oddPage"/>
          <w:pgSz w:w="11906" w:h="16838"/>
          <w:pgMar w:top="1417" w:right="1417" w:bottom="1417" w:left="1417" w:header="708" w:footer="708" w:gutter="0"/>
          <w:cols w:space="708"/>
          <w:docGrid w:linePitch="360"/>
        </w:sectPr>
      </w:pPr>
    </w:p>
    <w:p w14:paraId="358CD75E" w14:textId="77777777" w:rsidR="008F598C" w:rsidRDefault="006E0E4C" w:rsidP="008F598C">
      <w:pPr>
        <w:pStyle w:val="Nagwek2"/>
      </w:pPr>
      <w:bookmarkStart w:id="46" w:name="_Toc192840467"/>
      <w:r>
        <w:lastRenderedPageBreak/>
        <w:t>3</w:t>
      </w:r>
      <w:r w:rsidR="008F598C">
        <w:t>.1.</w:t>
      </w:r>
      <w:r w:rsidR="008F598C">
        <w:tab/>
        <w:t>Wydatki ogółem w układzie zadań</w:t>
      </w:r>
      <w:bookmarkEnd w:id="46"/>
    </w:p>
    <w:p w14:paraId="772F07EA" w14:textId="77777777"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20"/>
        <w:gridCol w:w="1175"/>
        <w:gridCol w:w="1354"/>
        <w:gridCol w:w="1047"/>
        <w:gridCol w:w="1175"/>
        <w:gridCol w:w="1175"/>
        <w:gridCol w:w="1047"/>
        <w:gridCol w:w="1175"/>
        <w:gridCol w:w="1480"/>
        <w:gridCol w:w="1044"/>
      </w:tblGrid>
      <w:tr w:rsidR="0048136E" w:rsidRPr="0048136E" w14:paraId="41DF6418" w14:textId="77777777" w:rsidTr="0048136E">
        <w:trPr>
          <w:trHeight w:val="378"/>
        </w:trPr>
        <w:tc>
          <w:tcPr>
            <w:tcW w:w="11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6AAC43"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1277" w:type="pct"/>
            <w:gridSpan w:val="3"/>
            <w:tcBorders>
              <w:top w:val="single" w:sz="4" w:space="0" w:color="auto"/>
              <w:left w:val="nil"/>
              <w:bottom w:val="single" w:sz="4" w:space="0" w:color="auto"/>
              <w:right w:val="single" w:sz="4" w:space="0" w:color="auto"/>
            </w:tcBorders>
            <w:shd w:val="clear" w:color="000000" w:fill="8DB0DB"/>
            <w:vAlign w:val="center"/>
            <w:hideMark/>
          </w:tcPr>
          <w:p w14:paraId="485F808C" w14:textId="77777777" w:rsidR="0048136E" w:rsidRPr="0048136E" w:rsidRDefault="0048136E" w:rsidP="0048136E">
            <w:pPr>
              <w:spacing w:line="240" w:lineRule="auto"/>
              <w:jc w:val="center"/>
              <w:rPr>
                <w:b/>
                <w:bCs/>
                <w:sz w:val="14"/>
                <w:szCs w:val="14"/>
              </w:rPr>
            </w:pPr>
            <w:r w:rsidRPr="0048136E">
              <w:rPr>
                <w:b/>
                <w:bCs/>
                <w:sz w:val="14"/>
                <w:szCs w:val="14"/>
              </w:rPr>
              <w:t>Bieżące</w:t>
            </w:r>
          </w:p>
        </w:tc>
        <w:tc>
          <w:tcPr>
            <w:tcW w:w="1214" w:type="pct"/>
            <w:gridSpan w:val="3"/>
            <w:tcBorders>
              <w:top w:val="single" w:sz="4" w:space="0" w:color="auto"/>
              <w:left w:val="nil"/>
              <w:bottom w:val="single" w:sz="4" w:space="0" w:color="auto"/>
              <w:right w:val="single" w:sz="4" w:space="0" w:color="auto"/>
            </w:tcBorders>
            <w:shd w:val="clear" w:color="000000" w:fill="8DB0DB"/>
            <w:vAlign w:val="center"/>
            <w:hideMark/>
          </w:tcPr>
          <w:p w14:paraId="12D35E84" w14:textId="77777777" w:rsidR="0048136E" w:rsidRPr="0048136E" w:rsidRDefault="0048136E" w:rsidP="0048136E">
            <w:pPr>
              <w:spacing w:line="240" w:lineRule="auto"/>
              <w:jc w:val="center"/>
              <w:rPr>
                <w:b/>
                <w:bCs/>
                <w:sz w:val="14"/>
                <w:szCs w:val="14"/>
              </w:rPr>
            </w:pPr>
            <w:r w:rsidRPr="0048136E">
              <w:rPr>
                <w:b/>
                <w:bCs/>
                <w:sz w:val="14"/>
                <w:szCs w:val="14"/>
              </w:rPr>
              <w:t>Majątkowe</w:t>
            </w:r>
          </w:p>
        </w:tc>
        <w:tc>
          <w:tcPr>
            <w:tcW w:w="1323" w:type="pct"/>
            <w:gridSpan w:val="3"/>
            <w:tcBorders>
              <w:top w:val="single" w:sz="4" w:space="0" w:color="auto"/>
              <w:left w:val="nil"/>
              <w:bottom w:val="single" w:sz="4" w:space="0" w:color="auto"/>
              <w:right w:val="single" w:sz="4" w:space="0" w:color="auto"/>
            </w:tcBorders>
            <w:shd w:val="clear" w:color="000000" w:fill="8DB0DB"/>
            <w:vAlign w:val="center"/>
            <w:hideMark/>
          </w:tcPr>
          <w:p w14:paraId="51DDB7C2" w14:textId="77777777" w:rsidR="0048136E" w:rsidRPr="0048136E" w:rsidRDefault="0048136E" w:rsidP="0048136E">
            <w:pPr>
              <w:spacing w:line="240" w:lineRule="auto"/>
              <w:jc w:val="center"/>
              <w:rPr>
                <w:b/>
                <w:bCs/>
                <w:sz w:val="14"/>
                <w:szCs w:val="14"/>
              </w:rPr>
            </w:pPr>
            <w:r w:rsidRPr="0048136E">
              <w:rPr>
                <w:b/>
                <w:bCs/>
                <w:sz w:val="14"/>
                <w:szCs w:val="14"/>
              </w:rPr>
              <w:t>Razem wydatki</w:t>
            </w:r>
          </w:p>
        </w:tc>
      </w:tr>
      <w:tr w:rsidR="0048136E" w:rsidRPr="0048136E" w14:paraId="26182C5D" w14:textId="77777777" w:rsidTr="0048136E">
        <w:trPr>
          <w:trHeight w:val="465"/>
        </w:trPr>
        <w:tc>
          <w:tcPr>
            <w:tcW w:w="1186" w:type="pct"/>
            <w:vMerge/>
            <w:tcBorders>
              <w:top w:val="single" w:sz="4" w:space="0" w:color="auto"/>
              <w:left w:val="single" w:sz="4" w:space="0" w:color="auto"/>
              <w:bottom w:val="single" w:sz="4" w:space="0" w:color="auto"/>
              <w:right w:val="single" w:sz="4" w:space="0" w:color="auto"/>
            </w:tcBorders>
            <w:vAlign w:val="center"/>
            <w:hideMark/>
          </w:tcPr>
          <w:p w14:paraId="320FC5A9" w14:textId="77777777" w:rsidR="0048136E" w:rsidRPr="0048136E" w:rsidRDefault="0048136E" w:rsidP="0048136E">
            <w:pPr>
              <w:spacing w:line="240" w:lineRule="auto"/>
              <w:rPr>
                <w:b/>
                <w:bCs/>
                <w:sz w:val="14"/>
                <w:szCs w:val="14"/>
              </w:rPr>
            </w:pPr>
          </w:p>
        </w:tc>
        <w:tc>
          <w:tcPr>
            <w:tcW w:w="420" w:type="pct"/>
            <w:tcBorders>
              <w:top w:val="nil"/>
              <w:left w:val="nil"/>
              <w:bottom w:val="single" w:sz="4" w:space="0" w:color="auto"/>
              <w:right w:val="single" w:sz="4" w:space="0" w:color="auto"/>
            </w:tcBorders>
            <w:shd w:val="clear" w:color="000000" w:fill="8DB0DB"/>
            <w:vAlign w:val="center"/>
            <w:hideMark/>
          </w:tcPr>
          <w:p w14:paraId="221EAF2D"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484" w:type="pct"/>
            <w:tcBorders>
              <w:top w:val="nil"/>
              <w:left w:val="nil"/>
              <w:bottom w:val="single" w:sz="4" w:space="0" w:color="auto"/>
              <w:right w:val="single" w:sz="4" w:space="0" w:color="auto"/>
            </w:tcBorders>
            <w:shd w:val="clear" w:color="000000" w:fill="8DB0DB"/>
            <w:vAlign w:val="center"/>
            <w:hideMark/>
          </w:tcPr>
          <w:p w14:paraId="0E330F77"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374" w:type="pct"/>
            <w:tcBorders>
              <w:top w:val="nil"/>
              <w:left w:val="nil"/>
              <w:bottom w:val="single" w:sz="4" w:space="0" w:color="auto"/>
              <w:right w:val="single" w:sz="4" w:space="0" w:color="auto"/>
            </w:tcBorders>
            <w:shd w:val="clear" w:color="000000" w:fill="8DB0DB"/>
            <w:vAlign w:val="center"/>
            <w:hideMark/>
          </w:tcPr>
          <w:p w14:paraId="57E511F5" w14:textId="77777777" w:rsidR="0048136E" w:rsidRPr="0048136E" w:rsidRDefault="0048136E" w:rsidP="0048136E">
            <w:pPr>
              <w:spacing w:line="240" w:lineRule="auto"/>
              <w:jc w:val="center"/>
              <w:rPr>
                <w:b/>
                <w:bCs/>
                <w:sz w:val="14"/>
                <w:szCs w:val="14"/>
              </w:rPr>
            </w:pPr>
            <w:r w:rsidRPr="0048136E">
              <w:rPr>
                <w:b/>
                <w:bCs/>
                <w:sz w:val="14"/>
                <w:szCs w:val="14"/>
              </w:rPr>
              <w:t>Wskaźnik %</w:t>
            </w:r>
            <w:r w:rsidRPr="0048136E">
              <w:rPr>
                <w:b/>
                <w:bCs/>
                <w:sz w:val="14"/>
                <w:szCs w:val="14"/>
              </w:rPr>
              <w:br/>
              <w:t xml:space="preserve"> (kol. 3/2)</w:t>
            </w:r>
          </w:p>
        </w:tc>
        <w:tc>
          <w:tcPr>
            <w:tcW w:w="420" w:type="pct"/>
            <w:tcBorders>
              <w:top w:val="nil"/>
              <w:left w:val="nil"/>
              <w:bottom w:val="single" w:sz="4" w:space="0" w:color="auto"/>
              <w:right w:val="single" w:sz="4" w:space="0" w:color="auto"/>
            </w:tcBorders>
            <w:shd w:val="clear" w:color="000000" w:fill="8DB0DB"/>
            <w:vAlign w:val="center"/>
            <w:hideMark/>
          </w:tcPr>
          <w:p w14:paraId="09EEDA05"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420" w:type="pct"/>
            <w:tcBorders>
              <w:top w:val="nil"/>
              <w:left w:val="nil"/>
              <w:bottom w:val="single" w:sz="4" w:space="0" w:color="auto"/>
              <w:right w:val="single" w:sz="4" w:space="0" w:color="auto"/>
            </w:tcBorders>
            <w:shd w:val="clear" w:color="000000" w:fill="8DB0DB"/>
            <w:vAlign w:val="center"/>
            <w:hideMark/>
          </w:tcPr>
          <w:p w14:paraId="2B2EA884"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374" w:type="pct"/>
            <w:tcBorders>
              <w:top w:val="nil"/>
              <w:left w:val="nil"/>
              <w:bottom w:val="single" w:sz="4" w:space="0" w:color="auto"/>
              <w:right w:val="single" w:sz="4" w:space="0" w:color="auto"/>
            </w:tcBorders>
            <w:shd w:val="clear" w:color="000000" w:fill="8DB0DB"/>
            <w:vAlign w:val="center"/>
            <w:hideMark/>
          </w:tcPr>
          <w:p w14:paraId="38039A5C" w14:textId="77777777" w:rsidR="0048136E" w:rsidRPr="0048136E" w:rsidRDefault="0048136E" w:rsidP="0048136E">
            <w:pPr>
              <w:spacing w:line="240" w:lineRule="auto"/>
              <w:jc w:val="center"/>
              <w:rPr>
                <w:b/>
                <w:bCs/>
                <w:sz w:val="14"/>
                <w:szCs w:val="14"/>
              </w:rPr>
            </w:pPr>
            <w:r w:rsidRPr="0048136E">
              <w:rPr>
                <w:b/>
                <w:bCs/>
                <w:sz w:val="14"/>
                <w:szCs w:val="14"/>
              </w:rPr>
              <w:t>Wskaźnik %</w:t>
            </w:r>
            <w:r w:rsidRPr="0048136E">
              <w:rPr>
                <w:b/>
                <w:bCs/>
                <w:sz w:val="14"/>
                <w:szCs w:val="14"/>
              </w:rPr>
              <w:br/>
              <w:t xml:space="preserve"> (kol. 6/5)</w:t>
            </w:r>
          </w:p>
        </w:tc>
        <w:tc>
          <w:tcPr>
            <w:tcW w:w="420" w:type="pct"/>
            <w:tcBorders>
              <w:top w:val="nil"/>
              <w:left w:val="nil"/>
              <w:bottom w:val="single" w:sz="4" w:space="0" w:color="auto"/>
              <w:right w:val="single" w:sz="4" w:space="0" w:color="auto"/>
            </w:tcBorders>
            <w:shd w:val="clear" w:color="000000" w:fill="8DB0DB"/>
            <w:vAlign w:val="center"/>
            <w:hideMark/>
          </w:tcPr>
          <w:p w14:paraId="7D457D0E"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529" w:type="pct"/>
            <w:tcBorders>
              <w:top w:val="nil"/>
              <w:left w:val="nil"/>
              <w:bottom w:val="single" w:sz="4" w:space="0" w:color="auto"/>
              <w:right w:val="single" w:sz="4" w:space="0" w:color="auto"/>
            </w:tcBorders>
            <w:shd w:val="clear" w:color="000000" w:fill="8DB0DB"/>
            <w:vAlign w:val="center"/>
            <w:hideMark/>
          </w:tcPr>
          <w:p w14:paraId="6DDB86C8"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374" w:type="pct"/>
            <w:tcBorders>
              <w:top w:val="nil"/>
              <w:left w:val="nil"/>
              <w:bottom w:val="single" w:sz="4" w:space="0" w:color="auto"/>
              <w:right w:val="single" w:sz="4" w:space="0" w:color="auto"/>
            </w:tcBorders>
            <w:shd w:val="clear" w:color="000000" w:fill="8DB0DB"/>
            <w:vAlign w:val="center"/>
            <w:hideMark/>
          </w:tcPr>
          <w:p w14:paraId="19CE9ADF" w14:textId="77777777" w:rsidR="0048136E" w:rsidRPr="0048136E" w:rsidRDefault="0048136E" w:rsidP="0048136E">
            <w:pPr>
              <w:spacing w:line="240" w:lineRule="auto"/>
              <w:jc w:val="center"/>
              <w:rPr>
                <w:b/>
                <w:bCs/>
                <w:sz w:val="14"/>
                <w:szCs w:val="14"/>
              </w:rPr>
            </w:pPr>
            <w:r w:rsidRPr="0048136E">
              <w:rPr>
                <w:b/>
                <w:bCs/>
                <w:sz w:val="14"/>
                <w:szCs w:val="14"/>
              </w:rPr>
              <w:t>Wskaźnik %</w:t>
            </w:r>
            <w:r w:rsidRPr="0048136E">
              <w:rPr>
                <w:b/>
                <w:bCs/>
                <w:sz w:val="14"/>
                <w:szCs w:val="14"/>
              </w:rPr>
              <w:br/>
              <w:t xml:space="preserve"> (kol. 9/8)</w:t>
            </w:r>
          </w:p>
        </w:tc>
      </w:tr>
      <w:tr w:rsidR="0048136E" w:rsidRPr="0048136E" w14:paraId="09F4FE04" w14:textId="77777777" w:rsidTr="0048136E">
        <w:trPr>
          <w:trHeight w:val="168"/>
        </w:trPr>
        <w:tc>
          <w:tcPr>
            <w:tcW w:w="1186" w:type="pct"/>
            <w:tcBorders>
              <w:top w:val="nil"/>
              <w:left w:val="single" w:sz="4" w:space="0" w:color="auto"/>
              <w:bottom w:val="single" w:sz="4" w:space="0" w:color="auto"/>
              <w:right w:val="single" w:sz="4" w:space="0" w:color="auto"/>
            </w:tcBorders>
            <w:shd w:val="clear" w:color="auto" w:fill="auto"/>
            <w:noWrap/>
            <w:vAlign w:val="center"/>
            <w:hideMark/>
          </w:tcPr>
          <w:p w14:paraId="086AACFA" w14:textId="77777777" w:rsidR="0048136E" w:rsidRPr="0048136E" w:rsidRDefault="0048136E" w:rsidP="0048136E">
            <w:pPr>
              <w:spacing w:line="240" w:lineRule="auto"/>
              <w:jc w:val="center"/>
              <w:rPr>
                <w:sz w:val="12"/>
                <w:szCs w:val="12"/>
              </w:rPr>
            </w:pPr>
            <w:r w:rsidRPr="0048136E">
              <w:rPr>
                <w:sz w:val="12"/>
                <w:szCs w:val="12"/>
              </w:rPr>
              <w:t>1</w:t>
            </w:r>
          </w:p>
        </w:tc>
        <w:tc>
          <w:tcPr>
            <w:tcW w:w="420" w:type="pct"/>
            <w:tcBorders>
              <w:top w:val="nil"/>
              <w:left w:val="nil"/>
              <w:bottom w:val="single" w:sz="4" w:space="0" w:color="auto"/>
              <w:right w:val="single" w:sz="4" w:space="0" w:color="auto"/>
            </w:tcBorders>
            <w:shd w:val="clear" w:color="auto" w:fill="auto"/>
            <w:noWrap/>
            <w:vAlign w:val="center"/>
            <w:hideMark/>
          </w:tcPr>
          <w:p w14:paraId="7F7AA757" w14:textId="77777777" w:rsidR="0048136E" w:rsidRPr="0048136E" w:rsidRDefault="0048136E" w:rsidP="0048136E">
            <w:pPr>
              <w:spacing w:line="240" w:lineRule="auto"/>
              <w:jc w:val="center"/>
              <w:rPr>
                <w:sz w:val="12"/>
                <w:szCs w:val="12"/>
              </w:rPr>
            </w:pPr>
            <w:r w:rsidRPr="0048136E">
              <w:rPr>
                <w:sz w:val="12"/>
                <w:szCs w:val="12"/>
              </w:rPr>
              <w:t>2</w:t>
            </w:r>
          </w:p>
        </w:tc>
        <w:tc>
          <w:tcPr>
            <w:tcW w:w="484" w:type="pct"/>
            <w:tcBorders>
              <w:top w:val="nil"/>
              <w:left w:val="nil"/>
              <w:bottom w:val="single" w:sz="4" w:space="0" w:color="auto"/>
              <w:right w:val="single" w:sz="4" w:space="0" w:color="auto"/>
            </w:tcBorders>
            <w:shd w:val="clear" w:color="auto" w:fill="auto"/>
            <w:noWrap/>
            <w:vAlign w:val="center"/>
            <w:hideMark/>
          </w:tcPr>
          <w:p w14:paraId="1F72C179" w14:textId="77777777" w:rsidR="0048136E" w:rsidRPr="0048136E" w:rsidRDefault="0048136E" w:rsidP="0048136E">
            <w:pPr>
              <w:spacing w:line="240" w:lineRule="auto"/>
              <w:jc w:val="center"/>
              <w:rPr>
                <w:sz w:val="12"/>
                <w:szCs w:val="12"/>
              </w:rPr>
            </w:pPr>
            <w:r w:rsidRPr="0048136E">
              <w:rPr>
                <w:sz w:val="12"/>
                <w:szCs w:val="12"/>
              </w:rPr>
              <w:t>3</w:t>
            </w:r>
          </w:p>
        </w:tc>
        <w:tc>
          <w:tcPr>
            <w:tcW w:w="374" w:type="pct"/>
            <w:tcBorders>
              <w:top w:val="nil"/>
              <w:left w:val="nil"/>
              <w:bottom w:val="single" w:sz="4" w:space="0" w:color="auto"/>
              <w:right w:val="single" w:sz="4" w:space="0" w:color="auto"/>
            </w:tcBorders>
            <w:shd w:val="clear" w:color="auto" w:fill="auto"/>
            <w:noWrap/>
            <w:vAlign w:val="center"/>
            <w:hideMark/>
          </w:tcPr>
          <w:p w14:paraId="10750505" w14:textId="77777777" w:rsidR="0048136E" w:rsidRPr="0048136E" w:rsidRDefault="0048136E" w:rsidP="0048136E">
            <w:pPr>
              <w:spacing w:line="240" w:lineRule="auto"/>
              <w:jc w:val="center"/>
              <w:rPr>
                <w:sz w:val="12"/>
                <w:szCs w:val="12"/>
              </w:rPr>
            </w:pPr>
            <w:r w:rsidRPr="0048136E">
              <w:rPr>
                <w:sz w:val="12"/>
                <w:szCs w:val="12"/>
              </w:rPr>
              <w:t>4</w:t>
            </w:r>
          </w:p>
        </w:tc>
        <w:tc>
          <w:tcPr>
            <w:tcW w:w="420" w:type="pct"/>
            <w:tcBorders>
              <w:top w:val="nil"/>
              <w:left w:val="nil"/>
              <w:bottom w:val="single" w:sz="4" w:space="0" w:color="auto"/>
              <w:right w:val="single" w:sz="4" w:space="0" w:color="auto"/>
            </w:tcBorders>
            <w:shd w:val="clear" w:color="auto" w:fill="auto"/>
            <w:noWrap/>
            <w:vAlign w:val="center"/>
            <w:hideMark/>
          </w:tcPr>
          <w:p w14:paraId="744E3DEC" w14:textId="77777777" w:rsidR="0048136E" w:rsidRPr="0048136E" w:rsidRDefault="0048136E" w:rsidP="0048136E">
            <w:pPr>
              <w:spacing w:line="240" w:lineRule="auto"/>
              <w:jc w:val="center"/>
              <w:rPr>
                <w:sz w:val="12"/>
                <w:szCs w:val="12"/>
              </w:rPr>
            </w:pPr>
            <w:r w:rsidRPr="0048136E">
              <w:rPr>
                <w:sz w:val="12"/>
                <w:szCs w:val="12"/>
              </w:rPr>
              <w:t>5</w:t>
            </w:r>
          </w:p>
        </w:tc>
        <w:tc>
          <w:tcPr>
            <w:tcW w:w="420" w:type="pct"/>
            <w:tcBorders>
              <w:top w:val="nil"/>
              <w:left w:val="nil"/>
              <w:bottom w:val="single" w:sz="4" w:space="0" w:color="auto"/>
              <w:right w:val="single" w:sz="4" w:space="0" w:color="auto"/>
            </w:tcBorders>
            <w:shd w:val="clear" w:color="auto" w:fill="auto"/>
            <w:noWrap/>
            <w:vAlign w:val="center"/>
            <w:hideMark/>
          </w:tcPr>
          <w:p w14:paraId="78AA6DE8" w14:textId="77777777" w:rsidR="0048136E" w:rsidRPr="0048136E" w:rsidRDefault="0048136E" w:rsidP="0048136E">
            <w:pPr>
              <w:spacing w:line="240" w:lineRule="auto"/>
              <w:jc w:val="center"/>
              <w:rPr>
                <w:sz w:val="12"/>
                <w:szCs w:val="12"/>
              </w:rPr>
            </w:pPr>
            <w:r w:rsidRPr="0048136E">
              <w:rPr>
                <w:sz w:val="12"/>
                <w:szCs w:val="12"/>
              </w:rPr>
              <w:t>6</w:t>
            </w:r>
          </w:p>
        </w:tc>
        <w:tc>
          <w:tcPr>
            <w:tcW w:w="374" w:type="pct"/>
            <w:tcBorders>
              <w:top w:val="nil"/>
              <w:left w:val="nil"/>
              <w:bottom w:val="single" w:sz="4" w:space="0" w:color="auto"/>
              <w:right w:val="single" w:sz="4" w:space="0" w:color="auto"/>
            </w:tcBorders>
            <w:shd w:val="clear" w:color="auto" w:fill="auto"/>
            <w:noWrap/>
            <w:vAlign w:val="center"/>
            <w:hideMark/>
          </w:tcPr>
          <w:p w14:paraId="3D476221" w14:textId="77777777" w:rsidR="0048136E" w:rsidRPr="0048136E" w:rsidRDefault="0048136E" w:rsidP="0048136E">
            <w:pPr>
              <w:spacing w:line="240" w:lineRule="auto"/>
              <w:jc w:val="center"/>
              <w:rPr>
                <w:sz w:val="12"/>
                <w:szCs w:val="12"/>
              </w:rPr>
            </w:pPr>
            <w:r w:rsidRPr="0048136E">
              <w:rPr>
                <w:sz w:val="12"/>
                <w:szCs w:val="12"/>
              </w:rPr>
              <w:t>7</w:t>
            </w:r>
          </w:p>
        </w:tc>
        <w:tc>
          <w:tcPr>
            <w:tcW w:w="420" w:type="pct"/>
            <w:tcBorders>
              <w:top w:val="nil"/>
              <w:left w:val="nil"/>
              <w:bottom w:val="single" w:sz="4" w:space="0" w:color="auto"/>
              <w:right w:val="single" w:sz="4" w:space="0" w:color="auto"/>
            </w:tcBorders>
            <w:shd w:val="clear" w:color="auto" w:fill="auto"/>
            <w:noWrap/>
            <w:vAlign w:val="center"/>
            <w:hideMark/>
          </w:tcPr>
          <w:p w14:paraId="768C67C6" w14:textId="77777777" w:rsidR="0048136E" w:rsidRPr="0048136E" w:rsidRDefault="0048136E" w:rsidP="0048136E">
            <w:pPr>
              <w:spacing w:line="240" w:lineRule="auto"/>
              <w:jc w:val="center"/>
              <w:rPr>
                <w:sz w:val="12"/>
                <w:szCs w:val="12"/>
              </w:rPr>
            </w:pPr>
            <w:r w:rsidRPr="0048136E">
              <w:rPr>
                <w:sz w:val="12"/>
                <w:szCs w:val="12"/>
              </w:rPr>
              <w:t>8</w:t>
            </w:r>
          </w:p>
        </w:tc>
        <w:tc>
          <w:tcPr>
            <w:tcW w:w="529" w:type="pct"/>
            <w:tcBorders>
              <w:top w:val="nil"/>
              <w:left w:val="nil"/>
              <w:bottom w:val="single" w:sz="4" w:space="0" w:color="auto"/>
              <w:right w:val="single" w:sz="4" w:space="0" w:color="auto"/>
            </w:tcBorders>
            <w:shd w:val="clear" w:color="auto" w:fill="auto"/>
            <w:noWrap/>
            <w:vAlign w:val="center"/>
            <w:hideMark/>
          </w:tcPr>
          <w:p w14:paraId="03760454" w14:textId="77777777" w:rsidR="0048136E" w:rsidRPr="0048136E" w:rsidRDefault="0048136E" w:rsidP="0048136E">
            <w:pPr>
              <w:spacing w:line="240" w:lineRule="auto"/>
              <w:jc w:val="center"/>
              <w:rPr>
                <w:sz w:val="12"/>
                <w:szCs w:val="12"/>
              </w:rPr>
            </w:pPr>
            <w:r w:rsidRPr="0048136E">
              <w:rPr>
                <w:sz w:val="12"/>
                <w:szCs w:val="12"/>
              </w:rPr>
              <w:t>9</w:t>
            </w:r>
          </w:p>
        </w:tc>
        <w:tc>
          <w:tcPr>
            <w:tcW w:w="374" w:type="pct"/>
            <w:tcBorders>
              <w:top w:val="nil"/>
              <w:left w:val="nil"/>
              <w:bottom w:val="single" w:sz="4" w:space="0" w:color="auto"/>
              <w:right w:val="single" w:sz="4" w:space="0" w:color="auto"/>
            </w:tcBorders>
            <w:shd w:val="clear" w:color="auto" w:fill="auto"/>
            <w:noWrap/>
            <w:vAlign w:val="center"/>
            <w:hideMark/>
          </w:tcPr>
          <w:p w14:paraId="6190C57C" w14:textId="77777777" w:rsidR="0048136E" w:rsidRPr="0048136E" w:rsidRDefault="0048136E" w:rsidP="0048136E">
            <w:pPr>
              <w:spacing w:line="240" w:lineRule="auto"/>
              <w:jc w:val="center"/>
              <w:rPr>
                <w:sz w:val="12"/>
                <w:szCs w:val="12"/>
              </w:rPr>
            </w:pPr>
            <w:r w:rsidRPr="0048136E">
              <w:rPr>
                <w:sz w:val="12"/>
                <w:szCs w:val="12"/>
              </w:rPr>
              <w:t>10</w:t>
            </w:r>
          </w:p>
        </w:tc>
      </w:tr>
      <w:tr w:rsidR="0048136E" w:rsidRPr="0048136E" w14:paraId="1B19272D" w14:textId="77777777" w:rsidTr="0048136E">
        <w:trPr>
          <w:trHeight w:val="204"/>
        </w:trPr>
        <w:tc>
          <w:tcPr>
            <w:tcW w:w="1186" w:type="pct"/>
            <w:tcBorders>
              <w:top w:val="nil"/>
              <w:left w:val="single" w:sz="4" w:space="0" w:color="auto"/>
              <w:bottom w:val="single" w:sz="4" w:space="0" w:color="auto"/>
              <w:right w:val="single" w:sz="4" w:space="0" w:color="auto"/>
            </w:tcBorders>
            <w:shd w:val="clear" w:color="000000" w:fill="D5E3F2"/>
            <w:vAlign w:val="center"/>
            <w:hideMark/>
          </w:tcPr>
          <w:p w14:paraId="16C19C5F" w14:textId="77777777" w:rsidR="0048136E" w:rsidRPr="0048136E" w:rsidRDefault="0048136E" w:rsidP="0048136E">
            <w:pPr>
              <w:spacing w:line="240" w:lineRule="auto"/>
              <w:rPr>
                <w:b/>
                <w:bCs/>
                <w:sz w:val="12"/>
                <w:szCs w:val="12"/>
              </w:rPr>
            </w:pPr>
            <w:r w:rsidRPr="0048136E">
              <w:rPr>
                <w:b/>
                <w:bCs/>
                <w:sz w:val="12"/>
                <w:szCs w:val="12"/>
              </w:rPr>
              <w:t>OGÓŁEM</w:t>
            </w:r>
          </w:p>
        </w:tc>
        <w:tc>
          <w:tcPr>
            <w:tcW w:w="420" w:type="pct"/>
            <w:tcBorders>
              <w:top w:val="nil"/>
              <w:left w:val="nil"/>
              <w:bottom w:val="single" w:sz="4" w:space="0" w:color="auto"/>
              <w:right w:val="single" w:sz="4" w:space="0" w:color="auto"/>
            </w:tcBorders>
            <w:shd w:val="clear" w:color="000000" w:fill="D5E3F2"/>
            <w:noWrap/>
            <w:vAlign w:val="center"/>
            <w:hideMark/>
          </w:tcPr>
          <w:p w14:paraId="1C98B5D7" w14:textId="77777777" w:rsidR="0048136E" w:rsidRPr="0048136E" w:rsidRDefault="0048136E" w:rsidP="0048136E">
            <w:pPr>
              <w:spacing w:line="240" w:lineRule="auto"/>
              <w:jc w:val="right"/>
              <w:rPr>
                <w:b/>
                <w:bCs/>
                <w:sz w:val="12"/>
                <w:szCs w:val="12"/>
              </w:rPr>
            </w:pPr>
            <w:r w:rsidRPr="0048136E">
              <w:rPr>
                <w:b/>
                <w:bCs/>
                <w:sz w:val="12"/>
                <w:szCs w:val="12"/>
              </w:rPr>
              <w:t>587 193 493</w:t>
            </w:r>
          </w:p>
        </w:tc>
        <w:tc>
          <w:tcPr>
            <w:tcW w:w="484" w:type="pct"/>
            <w:tcBorders>
              <w:top w:val="nil"/>
              <w:left w:val="nil"/>
              <w:bottom w:val="single" w:sz="4" w:space="0" w:color="auto"/>
              <w:right w:val="single" w:sz="4" w:space="0" w:color="auto"/>
            </w:tcBorders>
            <w:shd w:val="clear" w:color="000000" w:fill="D5E3F2"/>
            <w:noWrap/>
            <w:vAlign w:val="center"/>
            <w:hideMark/>
          </w:tcPr>
          <w:p w14:paraId="2984BDF7" w14:textId="77777777" w:rsidR="0048136E" w:rsidRPr="0048136E" w:rsidRDefault="0048136E" w:rsidP="0048136E">
            <w:pPr>
              <w:spacing w:line="240" w:lineRule="auto"/>
              <w:jc w:val="right"/>
              <w:rPr>
                <w:b/>
                <w:bCs/>
                <w:sz w:val="12"/>
                <w:szCs w:val="12"/>
              </w:rPr>
            </w:pPr>
            <w:r w:rsidRPr="0048136E">
              <w:rPr>
                <w:b/>
                <w:bCs/>
                <w:sz w:val="12"/>
                <w:szCs w:val="12"/>
              </w:rPr>
              <w:t>579 161 145,08</w:t>
            </w:r>
          </w:p>
        </w:tc>
        <w:tc>
          <w:tcPr>
            <w:tcW w:w="374" w:type="pct"/>
            <w:tcBorders>
              <w:top w:val="nil"/>
              <w:left w:val="nil"/>
              <w:bottom w:val="single" w:sz="4" w:space="0" w:color="auto"/>
              <w:right w:val="single" w:sz="4" w:space="0" w:color="auto"/>
            </w:tcBorders>
            <w:shd w:val="clear" w:color="000000" w:fill="D5E3F2"/>
            <w:noWrap/>
            <w:vAlign w:val="center"/>
            <w:hideMark/>
          </w:tcPr>
          <w:p w14:paraId="647883CC" w14:textId="77777777" w:rsidR="0048136E" w:rsidRPr="0048136E" w:rsidRDefault="0048136E" w:rsidP="0048136E">
            <w:pPr>
              <w:spacing w:line="240" w:lineRule="auto"/>
              <w:jc w:val="right"/>
              <w:rPr>
                <w:b/>
                <w:bCs/>
                <w:sz w:val="12"/>
                <w:szCs w:val="12"/>
              </w:rPr>
            </w:pPr>
            <w:r w:rsidRPr="0048136E">
              <w:rPr>
                <w:b/>
                <w:bCs/>
                <w:sz w:val="12"/>
                <w:szCs w:val="12"/>
              </w:rPr>
              <w:t>98,6</w:t>
            </w:r>
          </w:p>
        </w:tc>
        <w:tc>
          <w:tcPr>
            <w:tcW w:w="420" w:type="pct"/>
            <w:tcBorders>
              <w:top w:val="nil"/>
              <w:left w:val="nil"/>
              <w:bottom w:val="single" w:sz="4" w:space="0" w:color="auto"/>
              <w:right w:val="single" w:sz="4" w:space="0" w:color="auto"/>
            </w:tcBorders>
            <w:shd w:val="clear" w:color="000000" w:fill="D5E3F2"/>
            <w:noWrap/>
            <w:vAlign w:val="center"/>
            <w:hideMark/>
          </w:tcPr>
          <w:p w14:paraId="7E65057E" w14:textId="77777777" w:rsidR="0048136E" w:rsidRPr="0048136E" w:rsidRDefault="0048136E" w:rsidP="0048136E">
            <w:pPr>
              <w:spacing w:line="240" w:lineRule="auto"/>
              <w:jc w:val="right"/>
              <w:rPr>
                <w:b/>
                <w:bCs/>
                <w:sz w:val="12"/>
                <w:szCs w:val="12"/>
              </w:rPr>
            </w:pPr>
            <w:r w:rsidRPr="0048136E">
              <w:rPr>
                <w:b/>
                <w:bCs/>
                <w:sz w:val="12"/>
                <w:szCs w:val="12"/>
              </w:rPr>
              <w:t>24 222 007</w:t>
            </w:r>
          </w:p>
        </w:tc>
        <w:tc>
          <w:tcPr>
            <w:tcW w:w="420" w:type="pct"/>
            <w:tcBorders>
              <w:top w:val="nil"/>
              <w:left w:val="nil"/>
              <w:bottom w:val="single" w:sz="4" w:space="0" w:color="auto"/>
              <w:right w:val="single" w:sz="4" w:space="0" w:color="auto"/>
            </w:tcBorders>
            <w:shd w:val="clear" w:color="000000" w:fill="D5E3F2"/>
            <w:noWrap/>
            <w:vAlign w:val="center"/>
            <w:hideMark/>
          </w:tcPr>
          <w:p w14:paraId="0490B18E" w14:textId="77777777" w:rsidR="0048136E" w:rsidRPr="0048136E" w:rsidRDefault="0048136E" w:rsidP="0048136E">
            <w:pPr>
              <w:spacing w:line="240" w:lineRule="auto"/>
              <w:jc w:val="right"/>
              <w:rPr>
                <w:b/>
                <w:bCs/>
                <w:sz w:val="12"/>
                <w:szCs w:val="12"/>
              </w:rPr>
            </w:pPr>
            <w:r w:rsidRPr="0048136E">
              <w:rPr>
                <w:b/>
                <w:bCs/>
                <w:sz w:val="12"/>
                <w:szCs w:val="12"/>
              </w:rPr>
              <w:t>19 070 504,75</w:t>
            </w:r>
          </w:p>
        </w:tc>
        <w:tc>
          <w:tcPr>
            <w:tcW w:w="374" w:type="pct"/>
            <w:tcBorders>
              <w:top w:val="nil"/>
              <w:left w:val="nil"/>
              <w:bottom w:val="single" w:sz="4" w:space="0" w:color="auto"/>
              <w:right w:val="single" w:sz="4" w:space="0" w:color="auto"/>
            </w:tcBorders>
            <w:shd w:val="clear" w:color="000000" w:fill="D5E3F2"/>
            <w:noWrap/>
            <w:vAlign w:val="center"/>
            <w:hideMark/>
          </w:tcPr>
          <w:p w14:paraId="3DF854F3" w14:textId="77777777" w:rsidR="0048136E" w:rsidRPr="0048136E" w:rsidRDefault="0048136E" w:rsidP="0048136E">
            <w:pPr>
              <w:spacing w:line="240" w:lineRule="auto"/>
              <w:jc w:val="right"/>
              <w:rPr>
                <w:b/>
                <w:bCs/>
                <w:sz w:val="12"/>
                <w:szCs w:val="12"/>
              </w:rPr>
            </w:pPr>
            <w:r w:rsidRPr="0048136E">
              <w:rPr>
                <w:b/>
                <w:bCs/>
                <w:sz w:val="12"/>
                <w:szCs w:val="12"/>
              </w:rPr>
              <w:t>78,7</w:t>
            </w:r>
          </w:p>
        </w:tc>
        <w:tc>
          <w:tcPr>
            <w:tcW w:w="420" w:type="pct"/>
            <w:tcBorders>
              <w:top w:val="nil"/>
              <w:left w:val="nil"/>
              <w:bottom w:val="single" w:sz="4" w:space="0" w:color="auto"/>
              <w:right w:val="single" w:sz="4" w:space="0" w:color="auto"/>
            </w:tcBorders>
            <w:shd w:val="clear" w:color="000000" w:fill="D5E3F2"/>
            <w:noWrap/>
            <w:vAlign w:val="center"/>
            <w:hideMark/>
          </w:tcPr>
          <w:p w14:paraId="7ADFC93D" w14:textId="77777777" w:rsidR="0048136E" w:rsidRPr="0048136E" w:rsidRDefault="0048136E" w:rsidP="0048136E">
            <w:pPr>
              <w:spacing w:line="240" w:lineRule="auto"/>
              <w:jc w:val="right"/>
              <w:rPr>
                <w:b/>
                <w:bCs/>
                <w:sz w:val="12"/>
                <w:szCs w:val="12"/>
              </w:rPr>
            </w:pPr>
            <w:r w:rsidRPr="0048136E">
              <w:rPr>
                <w:b/>
                <w:bCs/>
                <w:sz w:val="12"/>
                <w:szCs w:val="12"/>
              </w:rPr>
              <w:t>611 415 500</w:t>
            </w:r>
          </w:p>
        </w:tc>
        <w:tc>
          <w:tcPr>
            <w:tcW w:w="529" w:type="pct"/>
            <w:tcBorders>
              <w:top w:val="nil"/>
              <w:left w:val="nil"/>
              <w:bottom w:val="single" w:sz="4" w:space="0" w:color="auto"/>
              <w:right w:val="single" w:sz="4" w:space="0" w:color="auto"/>
            </w:tcBorders>
            <w:shd w:val="clear" w:color="000000" w:fill="D5E3F2"/>
            <w:noWrap/>
            <w:vAlign w:val="center"/>
            <w:hideMark/>
          </w:tcPr>
          <w:p w14:paraId="763816A1" w14:textId="77777777" w:rsidR="0048136E" w:rsidRPr="0048136E" w:rsidRDefault="0048136E" w:rsidP="0048136E">
            <w:pPr>
              <w:spacing w:line="240" w:lineRule="auto"/>
              <w:jc w:val="right"/>
              <w:rPr>
                <w:b/>
                <w:bCs/>
                <w:sz w:val="12"/>
                <w:szCs w:val="12"/>
              </w:rPr>
            </w:pPr>
            <w:r w:rsidRPr="0048136E">
              <w:rPr>
                <w:b/>
                <w:bCs/>
                <w:sz w:val="12"/>
                <w:szCs w:val="12"/>
              </w:rPr>
              <w:t>598 231 649,83</w:t>
            </w:r>
          </w:p>
        </w:tc>
        <w:tc>
          <w:tcPr>
            <w:tcW w:w="374" w:type="pct"/>
            <w:tcBorders>
              <w:top w:val="nil"/>
              <w:left w:val="nil"/>
              <w:bottom w:val="single" w:sz="4" w:space="0" w:color="auto"/>
              <w:right w:val="single" w:sz="4" w:space="0" w:color="auto"/>
            </w:tcBorders>
            <w:shd w:val="clear" w:color="000000" w:fill="D5E3F2"/>
            <w:noWrap/>
            <w:vAlign w:val="center"/>
            <w:hideMark/>
          </w:tcPr>
          <w:p w14:paraId="60C906DD" w14:textId="77777777" w:rsidR="0048136E" w:rsidRPr="0048136E" w:rsidRDefault="0048136E" w:rsidP="0048136E">
            <w:pPr>
              <w:spacing w:line="240" w:lineRule="auto"/>
              <w:jc w:val="right"/>
              <w:rPr>
                <w:b/>
                <w:bCs/>
                <w:sz w:val="12"/>
                <w:szCs w:val="12"/>
              </w:rPr>
            </w:pPr>
            <w:r w:rsidRPr="0048136E">
              <w:rPr>
                <w:b/>
                <w:bCs/>
                <w:sz w:val="12"/>
                <w:szCs w:val="12"/>
              </w:rPr>
              <w:t>97,8</w:t>
            </w:r>
          </w:p>
        </w:tc>
      </w:tr>
      <w:tr w:rsidR="0048136E" w:rsidRPr="0048136E" w14:paraId="128E7FCA" w14:textId="77777777" w:rsidTr="0048136E">
        <w:trPr>
          <w:trHeight w:val="204"/>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2F00A97D" w14:textId="77777777" w:rsidR="0048136E" w:rsidRPr="0048136E" w:rsidRDefault="0048136E" w:rsidP="0048136E">
            <w:pPr>
              <w:spacing w:line="240" w:lineRule="auto"/>
              <w:rPr>
                <w:sz w:val="12"/>
                <w:szCs w:val="12"/>
              </w:rPr>
            </w:pPr>
            <w:r w:rsidRPr="0048136E">
              <w:rPr>
                <w:sz w:val="12"/>
                <w:szCs w:val="12"/>
              </w:rPr>
              <w:t>TRANSPORT I KOMUNIKACJA</w:t>
            </w:r>
          </w:p>
        </w:tc>
        <w:tc>
          <w:tcPr>
            <w:tcW w:w="420" w:type="pct"/>
            <w:tcBorders>
              <w:top w:val="nil"/>
              <w:left w:val="nil"/>
              <w:bottom w:val="single" w:sz="4" w:space="0" w:color="auto"/>
              <w:right w:val="single" w:sz="4" w:space="0" w:color="auto"/>
            </w:tcBorders>
            <w:shd w:val="clear" w:color="auto" w:fill="auto"/>
            <w:noWrap/>
            <w:vAlign w:val="center"/>
            <w:hideMark/>
          </w:tcPr>
          <w:p w14:paraId="4772E678" w14:textId="77777777" w:rsidR="0048136E" w:rsidRPr="0048136E" w:rsidRDefault="0048136E" w:rsidP="0048136E">
            <w:pPr>
              <w:spacing w:line="240" w:lineRule="auto"/>
              <w:jc w:val="right"/>
              <w:rPr>
                <w:sz w:val="12"/>
                <w:szCs w:val="12"/>
              </w:rPr>
            </w:pPr>
            <w:r w:rsidRPr="0048136E">
              <w:rPr>
                <w:sz w:val="12"/>
                <w:szCs w:val="12"/>
              </w:rPr>
              <w:t>4 500 430</w:t>
            </w:r>
          </w:p>
        </w:tc>
        <w:tc>
          <w:tcPr>
            <w:tcW w:w="484" w:type="pct"/>
            <w:tcBorders>
              <w:top w:val="nil"/>
              <w:left w:val="nil"/>
              <w:bottom w:val="single" w:sz="4" w:space="0" w:color="auto"/>
              <w:right w:val="single" w:sz="4" w:space="0" w:color="auto"/>
            </w:tcBorders>
            <w:shd w:val="clear" w:color="auto" w:fill="auto"/>
            <w:noWrap/>
            <w:vAlign w:val="center"/>
            <w:hideMark/>
          </w:tcPr>
          <w:p w14:paraId="1E005D11" w14:textId="77777777" w:rsidR="0048136E" w:rsidRPr="0048136E" w:rsidRDefault="0048136E" w:rsidP="0048136E">
            <w:pPr>
              <w:spacing w:line="240" w:lineRule="auto"/>
              <w:jc w:val="right"/>
              <w:rPr>
                <w:sz w:val="12"/>
                <w:szCs w:val="12"/>
              </w:rPr>
            </w:pPr>
            <w:r w:rsidRPr="0048136E">
              <w:rPr>
                <w:sz w:val="12"/>
                <w:szCs w:val="12"/>
              </w:rPr>
              <w:t>4 131 351,85</w:t>
            </w:r>
          </w:p>
        </w:tc>
        <w:tc>
          <w:tcPr>
            <w:tcW w:w="374" w:type="pct"/>
            <w:tcBorders>
              <w:top w:val="nil"/>
              <w:left w:val="nil"/>
              <w:bottom w:val="single" w:sz="4" w:space="0" w:color="auto"/>
              <w:right w:val="single" w:sz="4" w:space="0" w:color="auto"/>
            </w:tcBorders>
            <w:shd w:val="clear" w:color="auto" w:fill="auto"/>
            <w:noWrap/>
            <w:vAlign w:val="center"/>
            <w:hideMark/>
          </w:tcPr>
          <w:p w14:paraId="0EFF15FE" w14:textId="77777777" w:rsidR="0048136E" w:rsidRPr="0048136E" w:rsidRDefault="0048136E" w:rsidP="0048136E">
            <w:pPr>
              <w:spacing w:line="240" w:lineRule="auto"/>
              <w:jc w:val="right"/>
              <w:rPr>
                <w:sz w:val="12"/>
                <w:szCs w:val="12"/>
              </w:rPr>
            </w:pPr>
            <w:r w:rsidRPr="0048136E">
              <w:rPr>
                <w:sz w:val="12"/>
                <w:szCs w:val="12"/>
              </w:rPr>
              <w:t>91,8</w:t>
            </w:r>
          </w:p>
        </w:tc>
        <w:tc>
          <w:tcPr>
            <w:tcW w:w="420" w:type="pct"/>
            <w:tcBorders>
              <w:top w:val="nil"/>
              <w:left w:val="nil"/>
              <w:bottom w:val="single" w:sz="4" w:space="0" w:color="auto"/>
              <w:right w:val="single" w:sz="4" w:space="0" w:color="auto"/>
            </w:tcBorders>
            <w:shd w:val="clear" w:color="auto" w:fill="auto"/>
            <w:noWrap/>
            <w:vAlign w:val="center"/>
            <w:hideMark/>
          </w:tcPr>
          <w:p w14:paraId="6AFB6951" w14:textId="77777777" w:rsidR="0048136E" w:rsidRPr="0048136E" w:rsidRDefault="0048136E" w:rsidP="0048136E">
            <w:pPr>
              <w:spacing w:line="240" w:lineRule="auto"/>
              <w:jc w:val="right"/>
              <w:rPr>
                <w:sz w:val="12"/>
                <w:szCs w:val="12"/>
              </w:rPr>
            </w:pPr>
            <w:r w:rsidRPr="0048136E">
              <w:rPr>
                <w:sz w:val="12"/>
                <w:szCs w:val="12"/>
              </w:rPr>
              <w:t>4 863 697</w:t>
            </w:r>
          </w:p>
        </w:tc>
        <w:tc>
          <w:tcPr>
            <w:tcW w:w="420" w:type="pct"/>
            <w:tcBorders>
              <w:top w:val="nil"/>
              <w:left w:val="nil"/>
              <w:bottom w:val="single" w:sz="4" w:space="0" w:color="auto"/>
              <w:right w:val="single" w:sz="4" w:space="0" w:color="auto"/>
            </w:tcBorders>
            <w:shd w:val="clear" w:color="auto" w:fill="auto"/>
            <w:noWrap/>
            <w:vAlign w:val="center"/>
            <w:hideMark/>
          </w:tcPr>
          <w:p w14:paraId="4A044388" w14:textId="77777777" w:rsidR="0048136E" w:rsidRPr="0048136E" w:rsidRDefault="0048136E" w:rsidP="0048136E">
            <w:pPr>
              <w:spacing w:line="240" w:lineRule="auto"/>
              <w:jc w:val="right"/>
              <w:rPr>
                <w:sz w:val="12"/>
                <w:szCs w:val="12"/>
              </w:rPr>
            </w:pPr>
            <w:r w:rsidRPr="0048136E">
              <w:rPr>
                <w:sz w:val="12"/>
                <w:szCs w:val="12"/>
              </w:rPr>
              <w:t>2 250 443,15</w:t>
            </w:r>
          </w:p>
        </w:tc>
        <w:tc>
          <w:tcPr>
            <w:tcW w:w="374" w:type="pct"/>
            <w:tcBorders>
              <w:top w:val="nil"/>
              <w:left w:val="nil"/>
              <w:bottom w:val="single" w:sz="4" w:space="0" w:color="auto"/>
              <w:right w:val="single" w:sz="4" w:space="0" w:color="auto"/>
            </w:tcBorders>
            <w:shd w:val="clear" w:color="auto" w:fill="auto"/>
            <w:noWrap/>
            <w:vAlign w:val="center"/>
            <w:hideMark/>
          </w:tcPr>
          <w:p w14:paraId="209FA308" w14:textId="77777777" w:rsidR="0048136E" w:rsidRPr="0048136E" w:rsidRDefault="0048136E" w:rsidP="0048136E">
            <w:pPr>
              <w:spacing w:line="240" w:lineRule="auto"/>
              <w:jc w:val="right"/>
              <w:rPr>
                <w:sz w:val="12"/>
                <w:szCs w:val="12"/>
              </w:rPr>
            </w:pPr>
            <w:r w:rsidRPr="0048136E">
              <w:rPr>
                <w:sz w:val="12"/>
                <w:szCs w:val="12"/>
              </w:rPr>
              <w:t>46,3</w:t>
            </w:r>
          </w:p>
        </w:tc>
        <w:tc>
          <w:tcPr>
            <w:tcW w:w="420" w:type="pct"/>
            <w:tcBorders>
              <w:top w:val="nil"/>
              <w:left w:val="nil"/>
              <w:bottom w:val="single" w:sz="4" w:space="0" w:color="auto"/>
              <w:right w:val="single" w:sz="4" w:space="0" w:color="auto"/>
            </w:tcBorders>
            <w:shd w:val="clear" w:color="auto" w:fill="auto"/>
            <w:noWrap/>
            <w:vAlign w:val="center"/>
            <w:hideMark/>
          </w:tcPr>
          <w:p w14:paraId="273E2F97" w14:textId="77777777" w:rsidR="0048136E" w:rsidRPr="0048136E" w:rsidRDefault="0048136E" w:rsidP="0048136E">
            <w:pPr>
              <w:spacing w:line="240" w:lineRule="auto"/>
              <w:jc w:val="right"/>
              <w:rPr>
                <w:sz w:val="12"/>
                <w:szCs w:val="12"/>
              </w:rPr>
            </w:pPr>
            <w:r w:rsidRPr="0048136E">
              <w:rPr>
                <w:sz w:val="12"/>
                <w:szCs w:val="12"/>
              </w:rPr>
              <w:t>9 364 127</w:t>
            </w:r>
          </w:p>
        </w:tc>
        <w:tc>
          <w:tcPr>
            <w:tcW w:w="529" w:type="pct"/>
            <w:tcBorders>
              <w:top w:val="nil"/>
              <w:left w:val="nil"/>
              <w:bottom w:val="single" w:sz="4" w:space="0" w:color="auto"/>
              <w:right w:val="single" w:sz="4" w:space="0" w:color="auto"/>
            </w:tcBorders>
            <w:shd w:val="clear" w:color="auto" w:fill="auto"/>
            <w:noWrap/>
            <w:vAlign w:val="center"/>
            <w:hideMark/>
          </w:tcPr>
          <w:p w14:paraId="17B48ADA" w14:textId="77777777" w:rsidR="0048136E" w:rsidRPr="0048136E" w:rsidRDefault="0048136E" w:rsidP="0048136E">
            <w:pPr>
              <w:spacing w:line="240" w:lineRule="auto"/>
              <w:jc w:val="right"/>
              <w:rPr>
                <w:sz w:val="12"/>
                <w:szCs w:val="12"/>
              </w:rPr>
            </w:pPr>
            <w:r w:rsidRPr="0048136E">
              <w:rPr>
                <w:sz w:val="12"/>
                <w:szCs w:val="12"/>
              </w:rPr>
              <w:t>6 381 795,00</w:t>
            </w:r>
          </w:p>
        </w:tc>
        <w:tc>
          <w:tcPr>
            <w:tcW w:w="374" w:type="pct"/>
            <w:tcBorders>
              <w:top w:val="nil"/>
              <w:left w:val="nil"/>
              <w:bottom w:val="single" w:sz="4" w:space="0" w:color="auto"/>
              <w:right w:val="single" w:sz="4" w:space="0" w:color="auto"/>
            </w:tcBorders>
            <w:shd w:val="clear" w:color="auto" w:fill="auto"/>
            <w:noWrap/>
            <w:vAlign w:val="center"/>
            <w:hideMark/>
          </w:tcPr>
          <w:p w14:paraId="043F7C41" w14:textId="77777777" w:rsidR="0048136E" w:rsidRPr="0048136E" w:rsidRDefault="0048136E" w:rsidP="0048136E">
            <w:pPr>
              <w:spacing w:line="240" w:lineRule="auto"/>
              <w:jc w:val="right"/>
              <w:rPr>
                <w:sz w:val="12"/>
                <w:szCs w:val="12"/>
              </w:rPr>
            </w:pPr>
            <w:r w:rsidRPr="0048136E">
              <w:rPr>
                <w:sz w:val="12"/>
                <w:szCs w:val="12"/>
              </w:rPr>
              <w:t>68,2</w:t>
            </w:r>
          </w:p>
        </w:tc>
      </w:tr>
      <w:tr w:rsidR="0048136E" w:rsidRPr="0048136E" w14:paraId="250D81E5" w14:textId="77777777" w:rsidTr="0048136E">
        <w:trPr>
          <w:trHeight w:val="336"/>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7FC9285E" w14:textId="77777777" w:rsidR="0048136E" w:rsidRPr="0048136E" w:rsidRDefault="0048136E" w:rsidP="0048136E">
            <w:pPr>
              <w:spacing w:line="240" w:lineRule="auto"/>
              <w:rPr>
                <w:sz w:val="12"/>
                <w:szCs w:val="12"/>
              </w:rPr>
            </w:pPr>
            <w:r w:rsidRPr="0048136E">
              <w:rPr>
                <w:sz w:val="12"/>
                <w:szCs w:val="12"/>
              </w:rPr>
              <w:t>ŁAD PRZESTRZENNY I GOSPODARKA NIERUCHOMOŚCIAMI</w:t>
            </w:r>
          </w:p>
        </w:tc>
        <w:tc>
          <w:tcPr>
            <w:tcW w:w="420" w:type="pct"/>
            <w:tcBorders>
              <w:top w:val="nil"/>
              <w:left w:val="nil"/>
              <w:bottom w:val="single" w:sz="4" w:space="0" w:color="auto"/>
              <w:right w:val="single" w:sz="4" w:space="0" w:color="auto"/>
            </w:tcBorders>
            <w:shd w:val="clear" w:color="auto" w:fill="auto"/>
            <w:noWrap/>
            <w:vAlign w:val="center"/>
            <w:hideMark/>
          </w:tcPr>
          <w:p w14:paraId="631EA2FF" w14:textId="77777777" w:rsidR="0048136E" w:rsidRPr="0048136E" w:rsidRDefault="0048136E" w:rsidP="0048136E">
            <w:pPr>
              <w:spacing w:line="240" w:lineRule="auto"/>
              <w:jc w:val="right"/>
              <w:rPr>
                <w:sz w:val="12"/>
                <w:szCs w:val="12"/>
              </w:rPr>
            </w:pPr>
            <w:r w:rsidRPr="0048136E">
              <w:rPr>
                <w:sz w:val="12"/>
                <w:szCs w:val="12"/>
              </w:rPr>
              <w:t>81 143 762</w:t>
            </w:r>
          </w:p>
        </w:tc>
        <w:tc>
          <w:tcPr>
            <w:tcW w:w="484" w:type="pct"/>
            <w:tcBorders>
              <w:top w:val="nil"/>
              <w:left w:val="nil"/>
              <w:bottom w:val="single" w:sz="4" w:space="0" w:color="auto"/>
              <w:right w:val="single" w:sz="4" w:space="0" w:color="auto"/>
            </w:tcBorders>
            <w:shd w:val="clear" w:color="auto" w:fill="auto"/>
            <w:noWrap/>
            <w:vAlign w:val="center"/>
            <w:hideMark/>
          </w:tcPr>
          <w:p w14:paraId="295FEC6D" w14:textId="77777777" w:rsidR="0048136E" w:rsidRPr="0048136E" w:rsidRDefault="0048136E" w:rsidP="0048136E">
            <w:pPr>
              <w:spacing w:line="240" w:lineRule="auto"/>
              <w:jc w:val="right"/>
              <w:rPr>
                <w:sz w:val="12"/>
                <w:szCs w:val="12"/>
              </w:rPr>
            </w:pPr>
            <w:r w:rsidRPr="0048136E">
              <w:rPr>
                <w:sz w:val="12"/>
                <w:szCs w:val="12"/>
              </w:rPr>
              <w:t>78 017 084,76</w:t>
            </w:r>
          </w:p>
        </w:tc>
        <w:tc>
          <w:tcPr>
            <w:tcW w:w="374" w:type="pct"/>
            <w:tcBorders>
              <w:top w:val="nil"/>
              <w:left w:val="nil"/>
              <w:bottom w:val="single" w:sz="4" w:space="0" w:color="auto"/>
              <w:right w:val="single" w:sz="4" w:space="0" w:color="auto"/>
            </w:tcBorders>
            <w:shd w:val="clear" w:color="auto" w:fill="auto"/>
            <w:noWrap/>
            <w:vAlign w:val="center"/>
            <w:hideMark/>
          </w:tcPr>
          <w:p w14:paraId="5FFDD8A1" w14:textId="77777777" w:rsidR="0048136E" w:rsidRPr="0048136E" w:rsidRDefault="0048136E" w:rsidP="0048136E">
            <w:pPr>
              <w:spacing w:line="240" w:lineRule="auto"/>
              <w:jc w:val="right"/>
              <w:rPr>
                <w:sz w:val="12"/>
                <w:szCs w:val="12"/>
              </w:rPr>
            </w:pPr>
            <w:r w:rsidRPr="0048136E">
              <w:rPr>
                <w:sz w:val="12"/>
                <w:szCs w:val="12"/>
              </w:rPr>
              <w:t>96,1</w:t>
            </w:r>
          </w:p>
        </w:tc>
        <w:tc>
          <w:tcPr>
            <w:tcW w:w="420" w:type="pct"/>
            <w:tcBorders>
              <w:top w:val="nil"/>
              <w:left w:val="nil"/>
              <w:bottom w:val="single" w:sz="4" w:space="0" w:color="auto"/>
              <w:right w:val="single" w:sz="4" w:space="0" w:color="auto"/>
            </w:tcBorders>
            <w:shd w:val="clear" w:color="auto" w:fill="auto"/>
            <w:noWrap/>
            <w:vAlign w:val="center"/>
            <w:hideMark/>
          </w:tcPr>
          <w:p w14:paraId="286C79D2" w14:textId="77777777" w:rsidR="0048136E" w:rsidRPr="0048136E" w:rsidRDefault="0048136E" w:rsidP="0048136E">
            <w:pPr>
              <w:spacing w:line="240" w:lineRule="auto"/>
              <w:jc w:val="right"/>
              <w:rPr>
                <w:sz w:val="12"/>
                <w:szCs w:val="12"/>
              </w:rPr>
            </w:pPr>
            <w:r w:rsidRPr="0048136E">
              <w:rPr>
                <w:sz w:val="12"/>
                <w:szCs w:val="12"/>
              </w:rPr>
              <w:t>304 953</w:t>
            </w:r>
          </w:p>
        </w:tc>
        <w:tc>
          <w:tcPr>
            <w:tcW w:w="420" w:type="pct"/>
            <w:tcBorders>
              <w:top w:val="nil"/>
              <w:left w:val="nil"/>
              <w:bottom w:val="single" w:sz="4" w:space="0" w:color="auto"/>
              <w:right w:val="single" w:sz="4" w:space="0" w:color="auto"/>
            </w:tcBorders>
            <w:shd w:val="clear" w:color="auto" w:fill="auto"/>
            <w:noWrap/>
            <w:vAlign w:val="center"/>
            <w:hideMark/>
          </w:tcPr>
          <w:p w14:paraId="648A4541" w14:textId="77777777" w:rsidR="0048136E" w:rsidRPr="0048136E" w:rsidRDefault="0048136E" w:rsidP="0048136E">
            <w:pPr>
              <w:spacing w:line="240" w:lineRule="auto"/>
              <w:jc w:val="right"/>
              <w:rPr>
                <w:sz w:val="12"/>
                <w:szCs w:val="12"/>
              </w:rPr>
            </w:pPr>
            <w:r w:rsidRPr="0048136E">
              <w:rPr>
                <w:sz w:val="12"/>
                <w:szCs w:val="12"/>
              </w:rPr>
              <w:t>302 253,00</w:t>
            </w:r>
          </w:p>
        </w:tc>
        <w:tc>
          <w:tcPr>
            <w:tcW w:w="374" w:type="pct"/>
            <w:tcBorders>
              <w:top w:val="nil"/>
              <w:left w:val="nil"/>
              <w:bottom w:val="single" w:sz="4" w:space="0" w:color="auto"/>
              <w:right w:val="single" w:sz="4" w:space="0" w:color="auto"/>
            </w:tcBorders>
            <w:shd w:val="clear" w:color="auto" w:fill="auto"/>
            <w:noWrap/>
            <w:vAlign w:val="center"/>
            <w:hideMark/>
          </w:tcPr>
          <w:p w14:paraId="278FB1E5" w14:textId="77777777" w:rsidR="0048136E" w:rsidRPr="0048136E" w:rsidRDefault="0048136E" w:rsidP="0048136E">
            <w:pPr>
              <w:spacing w:line="240" w:lineRule="auto"/>
              <w:jc w:val="right"/>
              <w:rPr>
                <w:sz w:val="12"/>
                <w:szCs w:val="12"/>
              </w:rPr>
            </w:pPr>
            <w:r w:rsidRPr="0048136E">
              <w:rPr>
                <w:sz w:val="12"/>
                <w:szCs w:val="12"/>
              </w:rPr>
              <w:t>99,1</w:t>
            </w:r>
          </w:p>
        </w:tc>
        <w:tc>
          <w:tcPr>
            <w:tcW w:w="420" w:type="pct"/>
            <w:tcBorders>
              <w:top w:val="nil"/>
              <w:left w:val="nil"/>
              <w:bottom w:val="single" w:sz="4" w:space="0" w:color="auto"/>
              <w:right w:val="single" w:sz="4" w:space="0" w:color="auto"/>
            </w:tcBorders>
            <w:shd w:val="clear" w:color="auto" w:fill="auto"/>
            <w:noWrap/>
            <w:vAlign w:val="center"/>
            <w:hideMark/>
          </w:tcPr>
          <w:p w14:paraId="4EA86B84" w14:textId="77777777" w:rsidR="0048136E" w:rsidRPr="0048136E" w:rsidRDefault="0048136E" w:rsidP="0048136E">
            <w:pPr>
              <w:spacing w:line="240" w:lineRule="auto"/>
              <w:jc w:val="right"/>
              <w:rPr>
                <w:sz w:val="12"/>
                <w:szCs w:val="12"/>
              </w:rPr>
            </w:pPr>
            <w:r w:rsidRPr="0048136E">
              <w:rPr>
                <w:sz w:val="12"/>
                <w:szCs w:val="12"/>
              </w:rPr>
              <w:t>81 448 715</w:t>
            </w:r>
          </w:p>
        </w:tc>
        <w:tc>
          <w:tcPr>
            <w:tcW w:w="529" w:type="pct"/>
            <w:tcBorders>
              <w:top w:val="nil"/>
              <w:left w:val="nil"/>
              <w:bottom w:val="single" w:sz="4" w:space="0" w:color="auto"/>
              <w:right w:val="single" w:sz="4" w:space="0" w:color="auto"/>
            </w:tcBorders>
            <w:shd w:val="clear" w:color="auto" w:fill="auto"/>
            <w:noWrap/>
            <w:vAlign w:val="center"/>
            <w:hideMark/>
          </w:tcPr>
          <w:p w14:paraId="2E31922D" w14:textId="77777777" w:rsidR="0048136E" w:rsidRPr="0048136E" w:rsidRDefault="0048136E" w:rsidP="0048136E">
            <w:pPr>
              <w:spacing w:line="240" w:lineRule="auto"/>
              <w:jc w:val="right"/>
              <w:rPr>
                <w:sz w:val="12"/>
                <w:szCs w:val="12"/>
              </w:rPr>
            </w:pPr>
            <w:r w:rsidRPr="0048136E">
              <w:rPr>
                <w:sz w:val="12"/>
                <w:szCs w:val="12"/>
              </w:rPr>
              <w:t>78 319 337,76</w:t>
            </w:r>
          </w:p>
        </w:tc>
        <w:tc>
          <w:tcPr>
            <w:tcW w:w="374" w:type="pct"/>
            <w:tcBorders>
              <w:top w:val="nil"/>
              <w:left w:val="nil"/>
              <w:bottom w:val="single" w:sz="4" w:space="0" w:color="auto"/>
              <w:right w:val="single" w:sz="4" w:space="0" w:color="auto"/>
            </w:tcBorders>
            <w:shd w:val="clear" w:color="auto" w:fill="auto"/>
            <w:noWrap/>
            <w:vAlign w:val="center"/>
            <w:hideMark/>
          </w:tcPr>
          <w:p w14:paraId="3EC19F6A" w14:textId="77777777" w:rsidR="0048136E" w:rsidRPr="0048136E" w:rsidRDefault="0048136E" w:rsidP="0048136E">
            <w:pPr>
              <w:spacing w:line="240" w:lineRule="auto"/>
              <w:jc w:val="right"/>
              <w:rPr>
                <w:sz w:val="12"/>
                <w:szCs w:val="12"/>
              </w:rPr>
            </w:pPr>
            <w:r w:rsidRPr="0048136E">
              <w:rPr>
                <w:sz w:val="12"/>
                <w:szCs w:val="12"/>
              </w:rPr>
              <w:t>96,2</w:t>
            </w:r>
          </w:p>
        </w:tc>
      </w:tr>
      <w:tr w:rsidR="0048136E" w:rsidRPr="0048136E" w14:paraId="4881FCE4" w14:textId="77777777" w:rsidTr="0048136E">
        <w:trPr>
          <w:trHeight w:val="336"/>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123D069C" w14:textId="77777777" w:rsidR="0048136E" w:rsidRPr="0048136E" w:rsidRDefault="0048136E" w:rsidP="0048136E">
            <w:pPr>
              <w:spacing w:line="240" w:lineRule="auto"/>
              <w:rPr>
                <w:sz w:val="12"/>
                <w:szCs w:val="12"/>
              </w:rPr>
            </w:pPr>
            <w:r w:rsidRPr="0048136E">
              <w:rPr>
                <w:sz w:val="12"/>
                <w:szCs w:val="12"/>
              </w:rPr>
              <w:t>GOSPODARKA KOMUNALNA I OCHRONA ŚRODOWISKA</w:t>
            </w:r>
          </w:p>
        </w:tc>
        <w:tc>
          <w:tcPr>
            <w:tcW w:w="420" w:type="pct"/>
            <w:tcBorders>
              <w:top w:val="nil"/>
              <w:left w:val="nil"/>
              <w:bottom w:val="single" w:sz="4" w:space="0" w:color="auto"/>
              <w:right w:val="single" w:sz="4" w:space="0" w:color="auto"/>
            </w:tcBorders>
            <w:shd w:val="clear" w:color="auto" w:fill="auto"/>
            <w:noWrap/>
            <w:vAlign w:val="center"/>
            <w:hideMark/>
          </w:tcPr>
          <w:p w14:paraId="4A334F09" w14:textId="77777777" w:rsidR="0048136E" w:rsidRPr="0048136E" w:rsidRDefault="0048136E" w:rsidP="0048136E">
            <w:pPr>
              <w:spacing w:line="240" w:lineRule="auto"/>
              <w:jc w:val="right"/>
              <w:rPr>
                <w:sz w:val="12"/>
                <w:szCs w:val="12"/>
              </w:rPr>
            </w:pPr>
            <w:r w:rsidRPr="0048136E">
              <w:rPr>
                <w:sz w:val="12"/>
                <w:szCs w:val="12"/>
              </w:rPr>
              <w:t>10 596 440</w:t>
            </w:r>
          </w:p>
        </w:tc>
        <w:tc>
          <w:tcPr>
            <w:tcW w:w="484" w:type="pct"/>
            <w:tcBorders>
              <w:top w:val="nil"/>
              <w:left w:val="nil"/>
              <w:bottom w:val="single" w:sz="4" w:space="0" w:color="auto"/>
              <w:right w:val="single" w:sz="4" w:space="0" w:color="auto"/>
            </w:tcBorders>
            <w:shd w:val="clear" w:color="auto" w:fill="auto"/>
            <w:noWrap/>
            <w:vAlign w:val="center"/>
            <w:hideMark/>
          </w:tcPr>
          <w:p w14:paraId="2D6BE73C" w14:textId="77777777" w:rsidR="0048136E" w:rsidRPr="0048136E" w:rsidRDefault="0048136E" w:rsidP="0048136E">
            <w:pPr>
              <w:spacing w:line="240" w:lineRule="auto"/>
              <w:jc w:val="right"/>
              <w:rPr>
                <w:sz w:val="12"/>
                <w:szCs w:val="12"/>
              </w:rPr>
            </w:pPr>
            <w:r w:rsidRPr="0048136E">
              <w:rPr>
                <w:sz w:val="12"/>
                <w:szCs w:val="12"/>
              </w:rPr>
              <w:t>9 186 606,03</w:t>
            </w:r>
          </w:p>
        </w:tc>
        <w:tc>
          <w:tcPr>
            <w:tcW w:w="374" w:type="pct"/>
            <w:tcBorders>
              <w:top w:val="nil"/>
              <w:left w:val="nil"/>
              <w:bottom w:val="single" w:sz="4" w:space="0" w:color="auto"/>
              <w:right w:val="single" w:sz="4" w:space="0" w:color="auto"/>
            </w:tcBorders>
            <w:shd w:val="clear" w:color="auto" w:fill="auto"/>
            <w:noWrap/>
            <w:vAlign w:val="center"/>
            <w:hideMark/>
          </w:tcPr>
          <w:p w14:paraId="1F92AFE8" w14:textId="77777777" w:rsidR="0048136E" w:rsidRPr="0048136E" w:rsidRDefault="0048136E" w:rsidP="0048136E">
            <w:pPr>
              <w:spacing w:line="240" w:lineRule="auto"/>
              <w:jc w:val="right"/>
              <w:rPr>
                <w:sz w:val="12"/>
                <w:szCs w:val="12"/>
              </w:rPr>
            </w:pPr>
            <w:r w:rsidRPr="0048136E">
              <w:rPr>
                <w:sz w:val="12"/>
                <w:szCs w:val="12"/>
              </w:rPr>
              <w:t>86,7</w:t>
            </w:r>
          </w:p>
        </w:tc>
        <w:tc>
          <w:tcPr>
            <w:tcW w:w="420" w:type="pct"/>
            <w:tcBorders>
              <w:top w:val="nil"/>
              <w:left w:val="nil"/>
              <w:bottom w:val="single" w:sz="4" w:space="0" w:color="auto"/>
              <w:right w:val="single" w:sz="4" w:space="0" w:color="auto"/>
            </w:tcBorders>
            <w:shd w:val="clear" w:color="auto" w:fill="auto"/>
            <w:noWrap/>
            <w:vAlign w:val="center"/>
            <w:hideMark/>
          </w:tcPr>
          <w:p w14:paraId="59731938" w14:textId="77777777" w:rsidR="0048136E" w:rsidRPr="0048136E" w:rsidRDefault="0048136E" w:rsidP="0048136E">
            <w:pPr>
              <w:spacing w:line="240" w:lineRule="auto"/>
              <w:jc w:val="right"/>
              <w:rPr>
                <w:sz w:val="12"/>
                <w:szCs w:val="12"/>
              </w:rPr>
            </w:pPr>
            <w:r w:rsidRPr="0048136E">
              <w:rPr>
                <w:sz w:val="12"/>
                <w:szCs w:val="12"/>
              </w:rPr>
              <w:t>417 760</w:t>
            </w:r>
          </w:p>
        </w:tc>
        <w:tc>
          <w:tcPr>
            <w:tcW w:w="420" w:type="pct"/>
            <w:tcBorders>
              <w:top w:val="nil"/>
              <w:left w:val="nil"/>
              <w:bottom w:val="single" w:sz="4" w:space="0" w:color="auto"/>
              <w:right w:val="single" w:sz="4" w:space="0" w:color="auto"/>
            </w:tcBorders>
            <w:shd w:val="clear" w:color="auto" w:fill="auto"/>
            <w:noWrap/>
            <w:vAlign w:val="center"/>
            <w:hideMark/>
          </w:tcPr>
          <w:p w14:paraId="2F9B4D31" w14:textId="77777777" w:rsidR="0048136E" w:rsidRPr="0048136E" w:rsidRDefault="0048136E" w:rsidP="0048136E">
            <w:pPr>
              <w:spacing w:line="240" w:lineRule="auto"/>
              <w:jc w:val="right"/>
              <w:rPr>
                <w:sz w:val="12"/>
                <w:szCs w:val="12"/>
              </w:rPr>
            </w:pPr>
            <w:r w:rsidRPr="0048136E">
              <w:rPr>
                <w:sz w:val="12"/>
                <w:szCs w:val="12"/>
              </w:rPr>
              <w:t>98 074,00</w:t>
            </w:r>
          </w:p>
        </w:tc>
        <w:tc>
          <w:tcPr>
            <w:tcW w:w="374" w:type="pct"/>
            <w:tcBorders>
              <w:top w:val="nil"/>
              <w:left w:val="nil"/>
              <w:bottom w:val="single" w:sz="4" w:space="0" w:color="auto"/>
              <w:right w:val="single" w:sz="4" w:space="0" w:color="auto"/>
            </w:tcBorders>
            <w:shd w:val="clear" w:color="auto" w:fill="auto"/>
            <w:noWrap/>
            <w:vAlign w:val="center"/>
            <w:hideMark/>
          </w:tcPr>
          <w:p w14:paraId="73ED0E17" w14:textId="77777777" w:rsidR="0048136E" w:rsidRPr="0048136E" w:rsidRDefault="0048136E" w:rsidP="0048136E">
            <w:pPr>
              <w:spacing w:line="240" w:lineRule="auto"/>
              <w:jc w:val="right"/>
              <w:rPr>
                <w:sz w:val="12"/>
                <w:szCs w:val="12"/>
              </w:rPr>
            </w:pPr>
            <w:r w:rsidRPr="0048136E">
              <w:rPr>
                <w:sz w:val="12"/>
                <w:szCs w:val="12"/>
              </w:rPr>
              <w:t>23,5</w:t>
            </w:r>
          </w:p>
        </w:tc>
        <w:tc>
          <w:tcPr>
            <w:tcW w:w="420" w:type="pct"/>
            <w:tcBorders>
              <w:top w:val="nil"/>
              <w:left w:val="nil"/>
              <w:bottom w:val="single" w:sz="4" w:space="0" w:color="auto"/>
              <w:right w:val="single" w:sz="4" w:space="0" w:color="auto"/>
            </w:tcBorders>
            <w:shd w:val="clear" w:color="auto" w:fill="auto"/>
            <w:noWrap/>
            <w:vAlign w:val="center"/>
            <w:hideMark/>
          </w:tcPr>
          <w:p w14:paraId="68427885" w14:textId="77777777" w:rsidR="0048136E" w:rsidRPr="0048136E" w:rsidRDefault="0048136E" w:rsidP="0048136E">
            <w:pPr>
              <w:spacing w:line="240" w:lineRule="auto"/>
              <w:jc w:val="right"/>
              <w:rPr>
                <w:sz w:val="12"/>
                <w:szCs w:val="12"/>
              </w:rPr>
            </w:pPr>
            <w:r w:rsidRPr="0048136E">
              <w:rPr>
                <w:sz w:val="12"/>
                <w:szCs w:val="12"/>
              </w:rPr>
              <w:t>11 014 200</w:t>
            </w:r>
          </w:p>
        </w:tc>
        <w:tc>
          <w:tcPr>
            <w:tcW w:w="529" w:type="pct"/>
            <w:tcBorders>
              <w:top w:val="nil"/>
              <w:left w:val="nil"/>
              <w:bottom w:val="single" w:sz="4" w:space="0" w:color="auto"/>
              <w:right w:val="single" w:sz="4" w:space="0" w:color="auto"/>
            </w:tcBorders>
            <w:shd w:val="clear" w:color="auto" w:fill="auto"/>
            <w:noWrap/>
            <w:vAlign w:val="center"/>
            <w:hideMark/>
          </w:tcPr>
          <w:p w14:paraId="5916835F" w14:textId="77777777" w:rsidR="0048136E" w:rsidRPr="0048136E" w:rsidRDefault="0048136E" w:rsidP="0048136E">
            <w:pPr>
              <w:spacing w:line="240" w:lineRule="auto"/>
              <w:jc w:val="right"/>
              <w:rPr>
                <w:sz w:val="12"/>
                <w:szCs w:val="12"/>
              </w:rPr>
            </w:pPr>
            <w:r w:rsidRPr="0048136E">
              <w:rPr>
                <w:sz w:val="12"/>
                <w:szCs w:val="12"/>
              </w:rPr>
              <w:t>9 284 680,03</w:t>
            </w:r>
          </w:p>
        </w:tc>
        <w:tc>
          <w:tcPr>
            <w:tcW w:w="374" w:type="pct"/>
            <w:tcBorders>
              <w:top w:val="nil"/>
              <w:left w:val="nil"/>
              <w:bottom w:val="single" w:sz="4" w:space="0" w:color="auto"/>
              <w:right w:val="single" w:sz="4" w:space="0" w:color="auto"/>
            </w:tcBorders>
            <w:shd w:val="clear" w:color="auto" w:fill="auto"/>
            <w:noWrap/>
            <w:vAlign w:val="center"/>
            <w:hideMark/>
          </w:tcPr>
          <w:p w14:paraId="4FBAB36B" w14:textId="77777777" w:rsidR="0048136E" w:rsidRPr="0048136E" w:rsidRDefault="0048136E" w:rsidP="0048136E">
            <w:pPr>
              <w:spacing w:line="240" w:lineRule="auto"/>
              <w:jc w:val="right"/>
              <w:rPr>
                <w:sz w:val="12"/>
                <w:szCs w:val="12"/>
              </w:rPr>
            </w:pPr>
            <w:r w:rsidRPr="0048136E">
              <w:rPr>
                <w:sz w:val="12"/>
                <w:szCs w:val="12"/>
              </w:rPr>
              <w:t>84,3</w:t>
            </w:r>
          </w:p>
        </w:tc>
      </w:tr>
      <w:tr w:rsidR="0048136E" w:rsidRPr="0048136E" w14:paraId="506277EA" w14:textId="77777777" w:rsidTr="0048136E">
        <w:trPr>
          <w:trHeight w:val="336"/>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3DCF9BAF" w14:textId="77777777" w:rsidR="0048136E" w:rsidRPr="0048136E" w:rsidRDefault="0048136E" w:rsidP="0048136E">
            <w:pPr>
              <w:spacing w:line="240" w:lineRule="auto"/>
              <w:rPr>
                <w:sz w:val="12"/>
                <w:szCs w:val="12"/>
              </w:rPr>
            </w:pPr>
            <w:r w:rsidRPr="0048136E">
              <w:rPr>
                <w:sz w:val="12"/>
                <w:szCs w:val="12"/>
              </w:rPr>
              <w:t>BEZPIECZEŃSTWO I PORZĄDEK PUBLICZNY</w:t>
            </w:r>
          </w:p>
        </w:tc>
        <w:tc>
          <w:tcPr>
            <w:tcW w:w="420" w:type="pct"/>
            <w:tcBorders>
              <w:top w:val="nil"/>
              <w:left w:val="nil"/>
              <w:bottom w:val="single" w:sz="4" w:space="0" w:color="auto"/>
              <w:right w:val="single" w:sz="4" w:space="0" w:color="auto"/>
            </w:tcBorders>
            <w:shd w:val="clear" w:color="auto" w:fill="auto"/>
            <w:noWrap/>
            <w:vAlign w:val="center"/>
            <w:hideMark/>
          </w:tcPr>
          <w:p w14:paraId="60944EC8" w14:textId="77777777" w:rsidR="0048136E" w:rsidRPr="0048136E" w:rsidRDefault="0048136E" w:rsidP="0048136E">
            <w:pPr>
              <w:spacing w:line="240" w:lineRule="auto"/>
              <w:jc w:val="right"/>
              <w:rPr>
                <w:sz w:val="12"/>
                <w:szCs w:val="12"/>
              </w:rPr>
            </w:pPr>
            <w:r w:rsidRPr="0048136E">
              <w:rPr>
                <w:sz w:val="12"/>
                <w:szCs w:val="12"/>
              </w:rPr>
              <w:t>4 967</w:t>
            </w:r>
          </w:p>
        </w:tc>
        <w:tc>
          <w:tcPr>
            <w:tcW w:w="484" w:type="pct"/>
            <w:tcBorders>
              <w:top w:val="nil"/>
              <w:left w:val="nil"/>
              <w:bottom w:val="single" w:sz="4" w:space="0" w:color="auto"/>
              <w:right w:val="single" w:sz="4" w:space="0" w:color="auto"/>
            </w:tcBorders>
            <w:shd w:val="clear" w:color="auto" w:fill="auto"/>
            <w:noWrap/>
            <w:vAlign w:val="center"/>
            <w:hideMark/>
          </w:tcPr>
          <w:p w14:paraId="349F3010" w14:textId="77777777" w:rsidR="0048136E" w:rsidRPr="0048136E" w:rsidRDefault="0048136E" w:rsidP="0048136E">
            <w:pPr>
              <w:spacing w:line="240" w:lineRule="auto"/>
              <w:jc w:val="right"/>
              <w:rPr>
                <w:sz w:val="12"/>
                <w:szCs w:val="12"/>
              </w:rPr>
            </w:pPr>
            <w:r w:rsidRPr="0048136E">
              <w:rPr>
                <w:sz w:val="12"/>
                <w:szCs w:val="12"/>
              </w:rPr>
              <w:t>4 967,00</w:t>
            </w:r>
          </w:p>
        </w:tc>
        <w:tc>
          <w:tcPr>
            <w:tcW w:w="374" w:type="pct"/>
            <w:tcBorders>
              <w:top w:val="nil"/>
              <w:left w:val="nil"/>
              <w:bottom w:val="single" w:sz="4" w:space="0" w:color="auto"/>
              <w:right w:val="single" w:sz="4" w:space="0" w:color="auto"/>
            </w:tcBorders>
            <w:shd w:val="clear" w:color="auto" w:fill="auto"/>
            <w:noWrap/>
            <w:vAlign w:val="center"/>
            <w:hideMark/>
          </w:tcPr>
          <w:p w14:paraId="5A03B4BF" w14:textId="77777777" w:rsidR="0048136E" w:rsidRPr="0048136E" w:rsidRDefault="0048136E" w:rsidP="0048136E">
            <w:pPr>
              <w:spacing w:line="240" w:lineRule="auto"/>
              <w:jc w:val="right"/>
              <w:rPr>
                <w:sz w:val="12"/>
                <w:szCs w:val="12"/>
              </w:rPr>
            </w:pPr>
            <w:r w:rsidRPr="0048136E">
              <w:rPr>
                <w:sz w:val="12"/>
                <w:szCs w:val="12"/>
              </w:rPr>
              <w:t>100,0</w:t>
            </w:r>
          </w:p>
        </w:tc>
        <w:tc>
          <w:tcPr>
            <w:tcW w:w="420" w:type="pct"/>
            <w:tcBorders>
              <w:top w:val="nil"/>
              <w:left w:val="nil"/>
              <w:bottom w:val="single" w:sz="4" w:space="0" w:color="auto"/>
              <w:right w:val="single" w:sz="4" w:space="0" w:color="auto"/>
            </w:tcBorders>
            <w:shd w:val="clear" w:color="auto" w:fill="auto"/>
            <w:noWrap/>
            <w:vAlign w:val="center"/>
            <w:hideMark/>
          </w:tcPr>
          <w:p w14:paraId="5B39E28B" w14:textId="77777777" w:rsidR="0048136E" w:rsidRPr="0048136E" w:rsidRDefault="0048136E" w:rsidP="0048136E">
            <w:pPr>
              <w:spacing w:line="240" w:lineRule="auto"/>
              <w:jc w:val="right"/>
              <w:rPr>
                <w:sz w:val="12"/>
                <w:szCs w:val="12"/>
              </w:rPr>
            </w:pPr>
            <w:r w:rsidRPr="0048136E">
              <w:rPr>
                <w:sz w:val="12"/>
                <w:szCs w:val="12"/>
              </w:rPr>
              <w:t> </w:t>
            </w:r>
          </w:p>
        </w:tc>
        <w:tc>
          <w:tcPr>
            <w:tcW w:w="420" w:type="pct"/>
            <w:tcBorders>
              <w:top w:val="nil"/>
              <w:left w:val="nil"/>
              <w:bottom w:val="single" w:sz="4" w:space="0" w:color="auto"/>
              <w:right w:val="single" w:sz="4" w:space="0" w:color="auto"/>
            </w:tcBorders>
            <w:shd w:val="clear" w:color="auto" w:fill="auto"/>
            <w:noWrap/>
            <w:vAlign w:val="center"/>
            <w:hideMark/>
          </w:tcPr>
          <w:p w14:paraId="56B4E28F" w14:textId="77777777" w:rsidR="0048136E" w:rsidRPr="0048136E" w:rsidRDefault="0048136E" w:rsidP="0048136E">
            <w:pPr>
              <w:spacing w:line="240" w:lineRule="auto"/>
              <w:jc w:val="right"/>
              <w:rPr>
                <w:sz w:val="12"/>
                <w:szCs w:val="12"/>
              </w:rPr>
            </w:pPr>
            <w:r w:rsidRPr="0048136E">
              <w:rPr>
                <w:sz w:val="12"/>
                <w:szCs w:val="12"/>
              </w:rPr>
              <w:t> </w:t>
            </w:r>
          </w:p>
        </w:tc>
        <w:tc>
          <w:tcPr>
            <w:tcW w:w="374" w:type="pct"/>
            <w:tcBorders>
              <w:top w:val="nil"/>
              <w:left w:val="nil"/>
              <w:bottom w:val="single" w:sz="4" w:space="0" w:color="auto"/>
              <w:right w:val="single" w:sz="4" w:space="0" w:color="auto"/>
            </w:tcBorders>
            <w:shd w:val="clear" w:color="auto" w:fill="auto"/>
            <w:noWrap/>
            <w:vAlign w:val="center"/>
            <w:hideMark/>
          </w:tcPr>
          <w:p w14:paraId="74646FA6" w14:textId="77777777" w:rsidR="0048136E" w:rsidRPr="0048136E" w:rsidRDefault="0048136E" w:rsidP="0048136E">
            <w:pPr>
              <w:spacing w:line="240" w:lineRule="auto"/>
              <w:jc w:val="right"/>
              <w:rPr>
                <w:sz w:val="12"/>
                <w:szCs w:val="12"/>
              </w:rPr>
            </w:pPr>
            <w:r w:rsidRPr="0048136E">
              <w:rPr>
                <w:sz w:val="12"/>
                <w:szCs w:val="12"/>
              </w:rPr>
              <w:t> </w:t>
            </w:r>
          </w:p>
        </w:tc>
        <w:tc>
          <w:tcPr>
            <w:tcW w:w="420" w:type="pct"/>
            <w:tcBorders>
              <w:top w:val="nil"/>
              <w:left w:val="nil"/>
              <w:bottom w:val="single" w:sz="4" w:space="0" w:color="auto"/>
              <w:right w:val="single" w:sz="4" w:space="0" w:color="auto"/>
            </w:tcBorders>
            <w:shd w:val="clear" w:color="auto" w:fill="auto"/>
            <w:noWrap/>
            <w:vAlign w:val="center"/>
            <w:hideMark/>
          </w:tcPr>
          <w:p w14:paraId="4C1C1C21" w14:textId="77777777" w:rsidR="0048136E" w:rsidRPr="0048136E" w:rsidRDefault="0048136E" w:rsidP="0048136E">
            <w:pPr>
              <w:spacing w:line="240" w:lineRule="auto"/>
              <w:jc w:val="right"/>
              <w:rPr>
                <w:sz w:val="12"/>
                <w:szCs w:val="12"/>
              </w:rPr>
            </w:pPr>
            <w:r w:rsidRPr="0048136E">
              <w:rPr>
                <w:sz w:val="12"/>
                <w:szCs w:val="12"/>
              </w:rPr>
              <w:t>4 967</w:t>
            </w:r>
          </w:p>
        </w:tc>
        <w:tc>
          <w:tcPr>
            <w:tcW w:w="529" w:type="pct"/>
            <w:tcBorders>
              <w:top w:val="nil"/>
              <w:left w:val="nil"/>
              <w:bottom w:val="single" w:sz="4" w:space="0" w:color="auto"/>
              <w:right w:val="single" w:sz="4" w:space="0" w:color="auto"/>
            </w:tcBorders>
            <w:shd w:val="clear" w:color="auto" w:fill="auto"/>
            <w:noWrap/>
            <w:vAlign w:val="center"/>
            <w:hideMark/>
          </w:tcPr>
          <w:p w14:paraId="6D6FFC52" w14:textId="77777777" w:rsidR="0048136E" w:rsidRPr="0048136E" w:rsidRDefault="0048136E" w:rsidP="0048136E">
            <w:pPr>
              <w:spacing w:line="240" w:lineRule="auto"/>
              <w:jc w:val="right"/>
              <w:rPr>
                <w:sz w:val="12"/>
                <w:szCs w:val="12"/>
              </w:rPr>
            </w:pPr>
            <w:r w:rsidRPr="0048136E">
              <w:rPr>
                <w:sz w:val="12"/>
                <w:szCs w:val="12"/>
              </w:rPr>
              <w:t>4 967,00</w:t>
            </w:r>
          </w:p>
        </w:tc>
        <w:tc>
          <w:tcPr>
            <w:tcW w:w="374" w:type="pct"/>
            <w:tcBorders>
              <w:top w:val="nil"/>
              <w:left w:val="nil"/>
              <w:bottom w:val="single" w:sz="4" w:space="0" w:color="auto"/>
              <w:right w:val="single" w:sz="4" w:space="0" w:color="auto"/>
            </w:tcBorders>
            <w:shd w:val="clear" w:color="auto" w:fill="auto"/>
            <w:noWrap/>
            <w:vAlign w:val="center"/>
            <w:hideMark/>
          </w:tcPr>
          <w:p w14:paraId="7C2FC9ED"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2664861" w14:textId="77777777" w:rsidTr="0048136E">
        <w:trPr>
          <w:trHeight w:val="204"/>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6C9F3EB8" w14:textId="77777777" w:rsidR="0048136E" w:rsidRPr="0048136E" w:rsidRDefault="0048136E" w:rsidP="0048136E">
            <w:pPr>
              <w:spacing w:line="240" w:lineRule="auto"/>
              <w:rPr>
                <w:sz w:val="12"/>
                <w:szCs w:val="12"/>
              </w:rPr>
            </w:pPr>
            <w:r w:rsidRPr="0048136E">
              <w:rPr>
                <w:sz w:val="12"/>
                <w:szCs w:val="12"/>
              </w:rPr>
              <w:t>EDUKACJA</w:t>
            </w:r>
          </w:p>
        </w:tc>
        <w:tc>
          <w:tcPr>
            <w:tcW w:w="420" w:type="pct"/>
            <w:tcBorders>
              <w:top w:val="nil"/>
              <w:left w:val="nil"/>
              <w:bottom w:val="single" w:sz="4" w:space="0" w:color="auto"/>
              <w:right w:val="single" w:sz="4" w:space="0" w:color="auto"/>
            </w:tcBorders>
            <w:shd w:val="clear" w:color="auto" w:fill="auto"/>
            <w:noWrap/>
            <w:vAlign w:val="center"/>
            <w:hideMark/>
          </w:tcPr>
          <w:p w14:paraId="34361C92" w14:textId="77777777" w:rsidR="0048136E" w:rsidRPr="0048136E" w:rsidRDefault="0048136E" w:rsidP="0048136E">
            <w:pPr>
              <w:spacing w:line="240" w:lineRule="auto"/>
              <w:jc w:val="right"/>
              <w:rPr>
                <w:sz w:val="12"/>
                <w:szCs w:val="12"/>
              </w:rPr>
            </w:pPr>
            <w:r w:rsidRPr="0048136E">
              <w:rPr>
                <w:sz w:val="12"/>
                <w:szCs w:val="12"/>
              </w:rPr>
              <w:t>375 181 562</w:t>
            </w:r>
          </w:p>
        </w:tc>
        <w:tc>
          <w:tcPr>
            <w:tcW w:w="484" w:type="pct"/>
            <w:tcBorders>
              <w:top w:val="nil"/>
              <w:left w:val="nil"/>
              <w:bottom w:val="single" w:sz="4" w:space="0" w:color="auto"/>
              <w:right w:val="single" w:sz="4" w:space="0" w:color="auto"/>
            </w:tcBorders>
            <w:shd w:val="clear" w:color="auto" w:fill="auto"/>
            <w:noWrap/>
            <w:vAlign w:val="center"/>
            <w:hideMark/>
          </w:tcPr>
          <w:p w14:paraId="1AF2CD1B" w14:textId="77777777" w:rsidR="0048136E" w:rsidRPr="0048136E" w:rsidRDefault="0048136E" w:rsidP="0048136E">
            <w:pPr>
              <w:spacing w:line="240" w:lineRule="auto"/>
              <w:jc w:val="right"/>
              <w:rPr>
                <w:sz w:val="12"/>
                <w:szCs w:val="12"/>
              </w:rPr>
            </w:pPr>
            <w:r w:rsidRPr="0048136E">
              <w:rPr>
                <w:sz w:val="12"/>
                <w:szCs w:val="12"/>
              </w:rPr>
              <w:t>374 167 515,96</w:t>
            </w:r>
          </w:p>
        </w:tc>
        <w:tc>
          <w:tcPr>
            <w:tcW w:w="374" w:type="pct"/>
            <w:tcBorders>
              <w:top w:val="nil"/>
              <w:left w:val="nil"/>
              <w:bottom w:val="single" w:sz="4" w:space="0" w:color="auto"/>
              <w:right w:val="single" w:sz="4" w:space="0" w:color="auto"/>
            </w:tcBorders>
            <w:shd w:val="clear" w:color="auto" w:fill="auto"/>
            <w:noWrap/>
            <w:vAlign w:val="center"/>
            <w:hideMark/>
          </w:tcPr>
          <w:p w14:paraId="6FB343E5" w14:textId="77777777" w:rsidR="0048136E" w:rsidRPr="0048136E" w:rsidRDefault="0048136E" w:rsidP="0048136E">
            <w:pPr>
              <w:spacing w:line="240" w:lineRule="auto"/>
              <w:jc w:val="right"/>
              <w:rPr>
                <w:sz w:val="12"/>
                <w:szCs w:val="12"/>
              </w:rPr>
            </w:pPr>
            <w:r w:rsidRPr="0048136E">
              <w:rPr>
                <w:sz w:val="12"/>
                <w:szCs w:val="12"/>
              </w:rPr>
              <w:t>99,7</w:t>
            </w:r>
          </w:p>
        </w:tc>
        <w:tc>
          <w:tcPr>
            <w:tcW w:w="420" w:type="pct"/>
            <w:tcBorders>
              <w:top w:val="nil"/>
              <w:left w:val="nil"/>
              <w:bottom w:val="single" w:sz="4" w:space="0" w:color="auto"/>
              <w:right w:val="single" w:sz="4" w:space="0" w:color="auto"/>
            </w:tcBorders>
            <w:shd w:val="clear" w:color="auto" w:fill="auto"/>
            <w:noWrap/>
            <w:vAlign w:val="center"/>
            <w:hideMark/>
          </w:tcPr>
          <w:p w14:paraId="4B40A625" w14:textId="77777777" w:rsidR="0048136E" w:rsidRPr="0048136E" w:rsidRDefault="0048136E" w:rsidP="0048136E">
            <w:pPr>
              <w:spacing w:line="240" w:lineRule="auto"/>
              <w:jc w:val="right"/>
              <w:rPr>
                <w:sz w:val="12"/>
                <w:szCs w:val="12"/>
              </w:rPr>
            </w:pPr>
            <w:r w:rsidRPr="0048136E">
              <w:rPr>
                <w:sz w:val="12"/>
                <w:szCs w:val="12"/>
              </w:rPr>
              <w:t>15 981 836</w:t>
            </w:r>
          </w:p>
        </w:tc>
        <w:tc>
          <w:tcPr>
            <w:tcW w:w="420" w:type="pct"/>
            <w:tcBorders>
              <w:top w:val="nil"/>
              <w:left w:val="nil"/>
              <w:bottom w:val="single" w:sz="4" w:space="0" w:color="auto"/>
              <w:right w:val="single" w:sz="4" w:space="0" w:color="auto"/>
            </w:tcBorders>
            <w:shd w:val="clear" w:color="auto" w:fill="auto"/>
            <w:noWrap/>
            <w:vAlign w:val="center"/>
            <w:hideMark/>
          </w:tcPr>
          <w:p w14:paraId="0A32C052" w14:textId="77777777" w:rsidR="0048136E" w:rsidRPr="0048136E" w:rsidRDefault="0048136E" w:rsidP="0048136E">
            <w:pPr>
              <w:spacing w:line="240" w:lineRule="auto"/>
              <w:jc w:val="right"/>
              <w:rPr>
                <w:sz w:val="12"/>
                <w:szCs w:val="12"/>
              </w:rPr>
            </w:pPr>
            <w:r w:rsidRPr="0048136E">
              <w:rPr>
                <w:sz w:val="12"/>
                <w:szCs w:val="12"/>
              </w:rPr>
              <w:t>13 824 205,03</w:t>
            </w:r>
          </w:p>
        </w:tc>
        <w:tc>
          <w:tcPr>
            <w:tcW w:w="374" w:type="pct"/>
            <w:tcBorders>
              <w:top w:val="nil"/>
              <w:left w:val="nil"/>
              <w:bottom w:val="single" w:sz="4" w:space="0" w:color="auto"/>
              <w:right w:val="single" w:sz="4" w:space="0" w:color="auto"/>
            </w:tcBorders>
            <w:shd w:val="clear" w:color="auto" w:fill="auto"/>
            <w:noWrap/>
            <w:vAlign w:val="center"/>
            <w:hideMark/>
          </w:tcPr>
          <w:p w14:paraId="5808CC53" w14:textId="77777777" w:rsidR="0048136E" w:rsidRPr="0048136E" w:rsidRDefault="0048136E" w:rsidP="0048136E">
            <w:pPr>
              <w:spacing w:line="240" w:lineRule="auto"/>
              <w:jc w:val="right"/>
              <w:rPr>
                <w:sz w:val="12"/>
                <w:szCs w:val="12"/>
              </w:rPr>
            </w:pPr>
            <w:r w:rsidRPr="0048136E">
              <w:rPr>
                <w:sz w:val="12"/>
                <w:szCs w:val="12"/>
              </w:rPr>
              <w:t>86,5</w:t>
            </w:r>
          </w:p>
        </w:tc>
        <w:tc>
          <w:tcPr>
            <w:tcW w:w="420" w:type="pct"/>
            <w:tcBorders>
              <w:top w:val="nil"/>
              <w:left w:val="nil"/>
              <w:bottom w:val="single" w:sz="4" w:space="0" w:color="auto"/>
              <w:right w:val="single" w:sz="4" w:space="0" w:color="auto"/>
            </w:tcBorders>
            <w:shd w:val="clear" w:color="auto" w:fill="auto"/>
            <w:noWrap/>
            <w:vAlign w:val="center"/>
            <w:hideMark/>
          </w:tcPr>
          <w:p w14:paraId="64937161" w14:textId="77777777" w:rsidR="0048136E" w:rsidRPr="0048136E" w:rsidRDefault="0048136E" w:rsidP="0048136E">
            <w:pPr>
              <w:spacing w:line="240" w:lineRule="auto"/>
              <w:jc w:val="right"/>
              <w:rPr>
                <w:sz w:val="12"/>
                <w:szCs w:val="12"/>
              </w:rPr>
            </w:pPr>
            <w:r w:rsidRPr="0048136E">
              <w:rPr>
                <w:sz w:val="12"/>
                <w:szCs w:val="12"/>
              </w:rPr>
              <w:t>391 163 398</w:t>
            </w:r>
          </w:p>
        </w:tc>
        <w:tc>
          <w:tcPr>
            <w:tcW w:w="529" w:type="pct"/>
            <w:tcBorders>
              <w:top w:val="nil"/>
              <w:left w:val="nil"/>
              <w:bottom w:val="single" w:sz="4" w:space="0" w:color="auto"/>
              <w:right w:val="single" w:sz="4" w:space="0" w:color="auto"/>
            </w:tcBorders>
            <w:shd w:val="clear" w:color="auto" w:fill="auto"/>
            <w:noWrap/>
            <w:vAlign w:val="center"/>
            <w:hideMark/>
          </w:tcPr>
          <w:p w14:paraId="07717F4B" w14:textId="77777777" w:rsidR="0048136E" w:rsidRPr="0048136E" w:rsidRDefault="0048136E" w:rsidP="0048136E">
            <w:pPr>
              <w:spacing w:line="240" w:lineRule="auto"/>
              <w:jc w:val="right"/>
              <w:rPr>
                <w:sz w:val="12"/>
                <w:szCs w:val="12"/>
              </w:rPr>
            </w:pPr>
            <w:r w:rsidRPr="0048136E">
              <w:rPr>
                <w:sz w:val="12"/>
                <w:szCs w:val="12"/>
              </w:rPr>
              <w:t>387 991 720,99</w:t>
            </w:r>
          </w:p>
        </w:tc>
        <w:tc>
          <w:tcPr>
            <w:tcW w:w="374" w:type="pct"/>
            <w:tcBorders>
              <w:top w:val="nil"/>
              <w:left w:val="nil"/>
              <w:bottom w:val="single" w:sz="4" w:space="0" w:color="auto"/>
              <w:right w:val="single" w:sz="4" w:space="0" w:color="auto"/>
            </w:tcBorders>
            <w:shd w:val="clear" w:color="auto" w:fill="auto"/>
            <w:noWrap/>
            <w:vAlign w:val="center"/>
            <w:hideMark/>
          </w:tcPr>
          <w:p w14:paraId="282D06B0" w14:textId="77777777" w:rsidR="0048136E" w:rsidRPr="0048136E" w:rsidRDefault="0048136E" w:rsidP="0048136E">
            <w:pPr>
              <w:spacing w:line="240" w:lineRule="auto"/>
              <w:jc w:val="right"/>
              <w:rPr>
                <w:sz w:val="12"/>
                <w:szCs w:val="12"/>
              </w:rPr>
            </w:pPr>
            <w:r w:rsidRPr="0048136E">
              <w:rPr>
                <w:sz w:val="12"/>
                <w:szCs w:val="12"/>
              </w:rPr>
              <w:t>99,2</w:t>
            </w:r>
          </w:p>
        </w:tc>
      </w:tr>
      <w:tr w:rsidR="0048136E" w:rsidRPr="0048136E" w14:paraId="5F385053" w14:textId="77777777" w:rsidTr="0048136E">
        <w:trPr>
          <w:trHeight w:val="336"/>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08F3A528" w14:textId="77777777" w:rsidR="0048136E" w:rsidRPr="0048136E" w:rsidRDefault="0048136E" w:rsidP="0048136E">
            <w:pPr>
              <w:spacing w:line="240" w:lineRule="auto"/>
              <w:rPr>
                <w:sz w:val="12"/>
                <w:szCs w:val="12"/>
              </w:rPr>
            </w:pPr>
            <w:r w:rsidRPr="0048136E">
              <w:rPr>
                <w:sz w:val="12"/>
                <w:szCs w:val="12"/>
              </w:rPr>
              <w:t>OCHRONA ZDROWIA I POLITYKA SPOŁECZNA</w:t>
            </w:r>
          </w:p>
        </w:tc>
        <w:tc>
          <w:tcPr>
            <w:tcW w:w="420" w:type="pct"/>
            <w:tcBorders>
              <w:top w:val="nil"/>
              <w:left w:val="nil"/>
              <w:bottom w:val="single" w:sz="4" w:space="0" w:color="auto"/>
              <w:right w:val="single" w:sz="4" w:space="0" w:color="auto"/>
            </w:tcBorders>
            <w:shd w:val="clear" w:color="auto" w:fill="auto"/>
            <w:noWrap/>
            <w:vAlign w:val="center"/>
            <w:hideMark/>
          </w:tcPr>
          <w:p w14:paraId="0613A2F0" w14:textId="77777777" w:rsidR="0048136E" w:rsidRPr="0048136E" w:rsidRDefault="0048136E" w:rsidP="0048136E">
            <w:pPr>
              <w:spacing w:line="240" w:lineRule="auto"/>
              <w:jc w:val="right"/>
              <w:rPr>
                <w:sz w:val="12"/>
                <w:szCs w:val="12"/>
              </w:rPr>
            </w:pPr>
            <w:r w:rsidRPr="0048136E">
              <w:rPr>
                <w:sz w:val="12"/>
                <w:szCs w:val="12"/>
              </w:rPr>
              <w:t>44 071 813</w:t>
            </w:r>
          </w:p>
        </w:tc>
        <w:tc>
          <w:tcPr>
            <w:tcW w:w="484" w:type="pct"/>
            <w:tcBorders>
              <w:top w:val="nil"/>
              <w:left w:val="nil"/>
              <w:bottom w:val="single" w:sz="4" w:space="0" w:color="auto"/>
              <w:right w:val="single" w:sz="4" w:space="0" w:color="auto"/>
            </w:tcBorders>
            <w:shd w:val="clear" w:color="auto" w:fill="auto"/>
            <w:noWrap/>
            <w:vAlign w:val="center"/>
            <w:hideMark/>
          </w:tcPr>
          <w:p w14:paraId="3A5E7587" w14:textId="77777777" w:rsidR="0048136E" w:rsidRPr="0048136E" w:rsidRDefault="0048136E" w:rsidP="0048136E">
            <w:pPr>
              <w:spacing w:line="240" w:lineRule="auto"/>
              <w:jc w:val="right"/>
              <w:rPr>
                <w:sz w:val="12"/>
                <w:szCs w:val="12"/>
              </w:rPr>
            </w:pPr>
            <w:r w:rsidRPr="0048136E">
              <w:rPr>
                <w:sz w:val="12"/>
                <w:szCs w:val="12"/>
              </w:rPr>
              <w:t>43 335 311,30</w:t>
            </w:r>
          </w:p>
        </w:tc>
        <w:tc>
          <w:tcPr>
            <w:tcW w:w="374" w:type="pct"/>
            <w:tcBorders>
              <w:top w:val="nil"/>
              <w:left w:val="nil"/>
              <w:bottom w:val="single" w:sz="4" w:space="0" w:color="auto"/>
              <w:right w:val="single" w:sz="4" w:space="0" w:color="auto"/>
            </w:tcBorders>
            <w:shd w:val="clear" w:color="auto" w:fill="auto"/>
            <w:noWrap/>
            <w:vAlign w:val="center"/>
            <w:hideMark/>
          </w:tcPr>
          <w:p w14:paraId="54CF998D" w14:textId="77777777" w:rsidR="0048136E" w:rsidRPr="0048136E" w:rsidRDefault="0048136E" w:rsidP="0048136E">
            <w:pPr>
              <w:spacing w:line="240" w:lineRule="auto"/>
              <w:jc w:val="right"/>
              <w:rPr>
                <w:sz w:val="12"/>
                <w:szCs w:val="12"/>
              </w:rPr>
            </w:pPr>
            <w:r w:rsidRPr="0048136E">
              <w:rPr>
                <w:sz w:val="12"/>
                <w:szCs w:val="12"/>
              </w:rPr>
              <w:t>98,3</w:t>
            </w:r>
          </w:p>
        </w:tc>
        <w:tc>
          <w:tcPr>
            <w:tcW w:w="420" w:type="pct"/>
            <w:tcBorders>
              <w:top w:val="nil"/>
              <w:left w:val="nil"/>
              <w:bottom w:val="single" w:sz="4" w:space="0" w:color="auto"/>
              <w:right w:val="single" w:sz="4" w:space="0" w:color="auto"/>
            </w:tcBorders>
            <w:shd w:val="clear" w:color="auto" w:fill="auto"/>
            <w:noWrap/>
            <w:vAlign w:val="center"/>
            <w:hideMark/>
          </w:tcPr>
          <w:p w14:paraId="3B42AA70" w14:textId="77777777" w:rsidR="0048136E" w:rsidRPr="0048136E" w:rsidRDefault="0048136E" w:rsidP="0048136E">
            <w:pPr>
              <w:spacing w:line="240" w:lineRule="auto"/>
              <w:jc w:val="right"/>
              <w:rPr>
                <w:sz w:val="12"/>
                <w:szCs w:val="12"/>
              </w:rPr>
            </w:pPr>
            <w:r w:rsidRPr="0048136E">
              <w:rPr>
                <w:sz w:val="12"/>
                <w:szCs w:val="12"/>
              </w:rPr>
              <w:t>2 262 884</w:t>
            </w:r>
          </w:p>
        </w:tc>
        <w:tc>
          <w:tcPr>
            <w:tcW w:w="420" w:type="pct"/>
            <w:tcBorders>
              <w:top w:val="nil"/>
              <w:left w:val="nil"/>
              <w:bottom w:val="single" w:sz="4" w:space="0" w:color="auto"/>
              <w:right w:val="single" w:sz="4" w:space="0" w:color="auto"/>
            </w:tcBorders>
            <w:shd w:val="clear" w:color="auto" w:fill="auto"/>
            <w:noWrap/>
            <w:vAlign w:val="center"/>
            <w:hideMark/>
          </w:tcPr>
          <w:p w14:paraId="079159F7" w14:textId="77777777" w:rsidR="0048136E" w:rsidRPr="0048136E" w:rsidRDefault="0048136E" w:rsidP="0048136E">
            <w:pPr>
              <w:spacing w:line="240" w:lineRule="auto"/>
              <w:jc w:val="right"/>
              <w:rPr>
                <w:sz w:val="12"/>
                <w:szCs w:val="12"/>
              </w:rPr>
            </w:pPr>
            <w:r w:rsidRPr="0048136E">
              <w:rPr>
                <w:sz w:val="12"/>
                <w:szCs w:val="12"/>
              </w:rPr>
              <w:t>2 205 597,53</w:t>
            </w:r>
          </w:p>
        </w:tc>
        <w:tc>
          <w:tcPr>
            <w:tcW w:w="374" w:type="pct"/>
            <w:tcBorders>
              <w:top w:val="nil"/>
              <w:left w:val="nil"/>
              <w:bottom w:val="single" w:sz="4" w:space="0" w:color="auto"/>
              <w:right w:val="single" w:sz="4" w:space="0" w:color="auto"/>
            </w:tcBorders>
            <w:shd w:val="clear" w:color="auto" w:fill="auto"/>
            <w:noWrap/>
            <w:vAlign w:val="center"/>
            <w:hideMark/>
          </w:tcPr>
          <w:p w14:paraId="6E3512F2" w14:textId="77777777" w:rsidR="0048136E" w:rsidRPr="0048136E" w:rsidRDefault="0048136E" w:rsidP="0048136E">
            <w:pPr>
              <w:spacing w:line="240" w:lineRule="auto"/>
              <w:jc w:val="right"/>
              <w:rPr>
                <w:sz w:val="12"/>
                <w:szCs w:val="12"/>
              </w:rPr>
            </w:pPr>
            <w:r w:rsidRPr="0048136E">
              <w:rPr>
                <w:sz w:val="12"/>
                <w:szCs w:val="12"/>
              </w:rPr>
              <w:t>97,5</w:t>
            </w:r>
          </w:p>
        </w:tc>
        <w:tc>
          <w:tcPr>
            <w:tcW w:w="420" w:type="pct"/>
            <w:tcBorders>
              <w:top w:val="nil"/>
              <w:left w:val="nil"/>
              <w:bottom w:val="single" w:sz="4" w:space="0" w:color="auto"/>
              <w:right w:val="single" w:sz="4" w:space="0" w:color="auto"/>
            </w:tcBorders>
            <w:shd w:val="clear" w:color="auto" w:fill="auto"/>
            <w:noWrap/>
            <w:vAlign w:val="center"/>
            <w:hideMark/>
          </w:tcPr>
          <w:p w14:paraId="0524D34A" w14:textId="77777777" w:rsidR="0048136E" w:rsidRPr="0048136E" w:rsidRDefault="0048136E" w:rsidP="0048136E">
            <w:pPr>
              <w:spacing w:line="240" w:lineRule="auto"/>
              <w:jc w:val="right"/>
              <w:rPr>
                <w:sz w:val="12"/>
                <w:szCs w:val="12"/>
              </w:rPr>
            </w:pPr>
            <w:r w:rsidRPr="0048136E">
              <w:rPr>
                <w:sz w:val="12"/>
                <w:szCs w:val="12"/>
              </w:rPr>
              <w:t>46 334 697</w:t>
            </w:r>
          </w:p>
        </w:tc>
        <w:tc>
          <w:tcPr>
            <w:tcW w:w="529" w:type="pct"/>
            <w:tcBorders>
              <w:top w:val="nil"/>
              <w:left w:val="nil"/>
              <w:bottom w:val="single" w:sz="4" w:space="0" w:color="auto"/>
              <w:right w:val="single" w:sz="4" w:space="0" w:color="auto"/>
            </w:tcBorders>
            <w:shd w:val="clear" w:color="auto" w:fill="auto"/>
            <w:noWrap/>
            <w:vAlign w:val="center"/>
            <w:hideMark/>
          </w:tcPr>
          <w:p w14:paraId="70CA7DA5" w14:textId="77777777" w:rsidR="0048136E" w:rsidRPr="0048136E" w:rsidRDefault="0048136E" w:rsidP="0048136E">
            <w:pPr>
              <w:spacing w:line="240" w:lineRule="auto"/>
              <w:jc w:val="right"/>
              <w:rPr>
                <w:sz w:val="12"/>
                <w:szCs w:val="12"/>
              </w:rPr>
            </w:pPr>
            <w:r w:rsidRPr="0048136E">
              <w:rPr>
                <w:sz w:val="12"/>
                <w:szCs w:val="12"/>
              </w:rPr>
              <w:t>45 540 908,83</w:t>
            </w:r>
          </w:p>
        </w:tc>
        <w:tc>
          <w:tcPr>
            <w:tcW w:w="374" w:type="pct"/>
            <w:tcBorders>
              <w:top w:val="nil"/>
              <w:left w:val="nil"/>
              <w:bottom w:val="single" w:sz="4" w:space="0" w:color="auto"/>
              <w:right w:val="single" w:sz="4" w:space="0" w:color="auto"/>
            </w:tcBorders>
            <w:shd w:val="clear" w:color="auto" w:fill="auto"/>
            <w:noWrap/>
            <w:vAlign w:val="center"/>
            <w:hideMark/>
          </w:tcPr>
          <w:p w14:paraId="234312E3" w14:textId="77777777" w:rsidR="0048136E" w:rsidRPr="0048136E" w:rsidRDefault="0048136E" w:rsidP="0048136E">
            <w:pPr>
              <w:spacing w:line="240" w:lineRule="auto"/>
              <w:jc w:val="right"/>
              <w:rPr>
                <w:sz w:val="12"/>
                <w:szCs w:val="12"/>
              </w:rPr>
            </w:pPr>
            <w:r w:rsidRPr="0048136E">
              <w:rPr>
                <w:sz w:val="12"/>
                <w:szCs w:val="12"/>
              </w:rPr>
              <w:t>98,3</w:t>
            </w:r>
          </w:p>
        </w:tc>
      </w:tr>
      <w:tr w:rsidR="0048136E" w:rsidRPr="0048136E" w14:paraId="71212B2C" w14:textId="77777777" w:rsidTr="0048136E">
        <w:trPr>
          <w:trHeight w:val="336"/>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0E6E7365" w14:textId="77777777" w:rsidR="0048136E" w:rsidRPr="0048136E" w:rsidRDefault="0048136E" w:rsidP="0048136E">
            <w:pPr>
              <w:spacing w:line="240" w:lineRule="auto"/>
              <w:rPr>
                <w:sz w:val="12"/>
                <w:szCs w:val="12"/>
              </w:rPr>
            </w:pPr>
            <w:r w:rsidRPr="0048136E">
              <w:rPr>
                <w:sz w:val="12"/>
                <w:szCs w:val="12"/>
              </w:rPr>
              <w:t>KULTURA I OCHRONA DZIEDZICTWA KULTUROWEGO</w:t>
            </w:r>
          </w:p>
        </w:tc>
        <w:tc>
          <w:tcPr>
            <w:tcW w:w="420" w:type="pct"/>
            <w:tcBorders>
              <w:top w:val="nil"/>
              <w:left w:val="nil"/>
              <w:bottom w:val="single" w:sz="4" w:space="0" w:color="auto"/>
              <w:right w:val="single" w:sz="4" w:space="0" w:color="auto"/>
            </w:tcBorders>
            <w:shd w:val="clear" w:color="auto" w:fill="auto"/>
            <w:noWrap/>
            <w:vAlign w:val="center"/>
            <w:hideMark/>
          </w:tcPr>
          <w:p w14:paraId="3E4DAB1B" w14:textId="77777777" w:rsidR="0048136E" w:rsidRPr="0048136E" w:rsidRDefault="0048136E" w:rsidP="0048136E">
            <w:pPr>
              <w:spacing w:line="240" w:lineRule="auto"/>
              <w:jc w:val="right"/>
              <w:rPr>
                <w:sz w:val="12"/>
                <w:szCs w:val="12"/>
              </w:rPr>
            </w:pPr>
            <w:r w:rsidRPr="0048136E">
              <w:rPr>
                <w:sz w:val="12"/>
                <w:szCs w:val="12"/>
              </w:rPr>
              <w:t>16 993 990</w:t>
            </w:r>
          </w:p>
        </w:tc>
        <w:tc>
          <w:tcPr>
            <w:tcW w:w="484" w:type="pct"/>
            <w:tcBorders>
              <w:top w:val="nil"/>
              <w:left w:val="nil"/>
              <w:bottom w:val="single" w:sz="4" w:space="0" w:color="auto"/>
              <w:right w:val="single" w:sz="4" w:space="0" w:color="auto"/>
            </w:tcBorders>
            <w:shd w:val="clear" w:color="auto" w:fill="auto"/>
            <w:noWrap/>
            <w:vAlign w:val="center"/>
            <w:hideMark/>
          </w:tcPr>
          <w:p w14:paraId="44A9F43D" w14:textId="77777777" w:rsidR="0048136E" w:rsidRPr="0048136E" w:rsidRDefault="0048136E" w:rsidP="0048136E">
            <w:pPr>
              <w:spacing w:line="240" w:lineRule="auto"/>
              <w:jc w:val="right"/>
              <w:rPr>
                <w:sz w:val="12"/>
                <w:szCs w:val="12"/>
              </w:rPr>
            </w:pPr>
            <w:r w:rsidRPr="0048136E">
              <w:rPr>
                <w:sz w:val="12"/>
                <w:szCs w:val="12"/>
              </w:rPr>
              <w:t>16 976 364,05</w:t>
            </w:r>
          </w:p>
        </w:tc>
        <w:tc>
          <w:tcPr>
            <w:tcW w:w="374" w:type="pct"/>
            <w:tcBorders>
              <w:top w:val="nil"/>
              <w:left w:val="nil"/>
              <w:bottom w:val="single" w:sz="4" w:space="0" w:color="auto"/>
              <w:right w:val="single" w:sz="4" w:space="0" w:color="auto"/>
            </w:tcBorders>
            <w:shd w:val="clear" w:color="auto" w:fill="auto"/>
            <w:noWrap/>
            <w:vAlign w:val="center"/>
            <w:hideMark/>
          </w:tcPr>
          <w:p w14:paraId="470BA24C" w14:textId="77777777" w:rsidR="0048136E" w:rsidRPr="0048136E" w:rsidRDefault="0048136E" w:rsidP="0048136E">
            <w:pPr>
              <w:spacing w:line="240" w:lineRule="auto"/>
              <w:jc w:val="right"/>
              <w:rPr>
                <w:sz w:val="12"/>
                <w:szCs w:val="12"/>
              </w:rPr>
            </w:pPr>
            <w:r w:rsidRPr="0048136E">
              <w:rPr>
                <w:sz w:val="12"/>
                <w:szCs w:val="12"/>
              </w:rPr>
              <w:t>99,9</w:t>
            </w:r>
          </w:p>
        </w:tc>
        <w:tc>
          <w:tcPr>
            <w:tcW w:w="420" w:type="pct"/>
            <w:tcBorders>
              <w:top w:val="nil"/>
              <w:left w:val="nil"/>
              <w:bottom w:val="single" w:sz="4" w:space="0" w:color="auto"/>
              <w:right w:val="single" w:sz="4" w:space="0" w:color="auto"/>
            </w:tcBorders>
            <w:shd w:val="clear" w:color="auto" w:fill="auto"/>
            <w:noWrap/>
            <w:vAlign w:val="center"/>
            <w:hideMark/>
          </w:tcPr>
          <w:p w14:paraId="245E2B28" w14:textId="77777777" w:rsidR="0048136E" w:rsidRPr="0048136E" w:rsidRDefault="0048136E" w:rsidP="0048136E">
            <w:pPr>
              <w:spacing w:line="240" w:lineRule="auto"/>
              <w:jc w:val="right"/>
              <w:rPr>
                <w:sz w:val="12"/>
                <w:szCs w:val="12"/>
              </w:rPr>
            </w:pPr>
            <w:r w:rsidRPr="0048136E">
              <w:rPr>
                <w:sz w:val="12"/>
                <w:szCs w:val="12"/>
              </w:rPr>
              <w:t>282 877</w:t>
            </w:r>
          </w:p>
        </w:tc>
        <w:tc>
          <w:tcPr>
            <w:tcW w:w="420" w:type="pct"/>
            <w:tcBorders>
              <w:top w:val="nil"/>
              <w:left w:val="nil"/>
              <w:bottom w:val="single" w:sz="4" w:space="0" w:color="auto"/>
              <w:right w:val="single" w:sz="4" w:space="0" w:color="auto"/>
            </w:tcBorders>
            <w:shd w:val="clear" w:color="auto" w:fill="auto"/>
            <w:noWrap/>
            <w:vAlign w:val="center"/>
            <w:hideMark/>
          </w:tcPr>
          <w:p w14:paraId="4BAA6670" w14:textId="77777777" w:rsidR="0048136E" w:rsidRPr="0048136E" w:rsidRDefault="0048136E" w:rsidP="0048136E">
            <w:pPr>
              <w:spacing w:line="240" w:lineRule="auto"/>
              <w:jc w:val="right"/>
              <w:rPr>
                <w:sz w:val="12"/>
                <w:szCs w:val="12"/>
              </w:rPr>
            </w:pPr>
            <w:r w:rsidRPr="0048136E">
              <w:rPr>
                <w:sz w:val="12"/>
                <w:szCs w:val="12"/>
              </w:rPr>
              <w:t>282 877,00</w:t>
            </w:r>
          </w:p>
        </w:tc>
        <w:tc>
          <w:tcPr>
            <w:tcW w:w="374" w:type="pct"/>
            <w:tcBorders>
              <w:top w:val="nil"/>
              <w:left w:val="nil"/>
              <w:bottom w:val="single" w:sz="4" w:space="0" w:color="auto"/>
              <w:right w:val="single" w:sz="4" w:space="0" w:color="auto"/>
            </w:tcBorders>
            <w:shd w:val="clear" w:color="auto" w:fill="auto"/>
            <w:noWrap/>
            <w:vAlign w:val="center"/>
            <w:hideMark/>
          </w:tcPr>
          <w:p w14:paraId="6328A669" w14:textId="77777777" w:rsidR="0048136E" w:rsidRPr="0048136E" w:rsidRDefault="0048136E" w:rsidP="0048136E">
            <w:pPr>
              <w:spacing w:line="240" w:lineRule="auto"/>
              <w:jc w:val="right"/>
              <w:rPr>
                <w:sz w:val="12"/>
                <w:szCs w:val="12"/>
              </w:rPr>
            </w:pPr>
            <w:r w:rsidRPr="0048136E">
              <w:rPr>
                <w:sz w:val="12"/>
                <w:szCs w:val="12"/>
              </w:rPr>
              <w:t>100,0</w:t>
            </w:r>
          </w:p>
        </w:tc>
        <w:tc>
          <w:tcPr>
            <w:tcW w:w="420" w:type="pct"/>
            <w:tcBorders>
              <w:top w:val="nil"/>
              <w:left w:val="nil"/>
              <w:bottom w:val="single" w:sz="4" w:space="0" w:color="auto"/>
              <w:right w:val="single" w:sz="4" w:space="0" w:color="auto"/>
            </w:tcBorders>
            <w:shd w:val="clear" w:color="auto" w:fill="auto"/>
            <w:noWrap/>
            <w:vAlign w:val="center"/>
            <w:hideMark/>
          </w:tcPr>
          <w:p w14:paraId="2984EE2D" w14:textId="77777777" w:rsidR="0048136E" w:rsidRPr="0048136E" w:rsidRDefault="0048136E" w:rsidP="0048136E">
            <w:pPr>
              <w:spacing w:line="240" w:lineRule="auto"/>
              <w:jc w:val="right"/>
              <w:rPr>
                <w:sz w:val="12"/>
                <w:szCs w:val="12"/>
              </w:rPr>
            </w:pPr>
            <w:r w:rsidRPr="0048136E">
              <w:rPr>
                <w:sz w:val="12"/>
                <w:szCs w:val="12"/>
              </w:rPr>
              <w:t>17 276 867</w:t>
            </w:r>
          </w:p>
        </w:tc>
        <w:tc>
          <w:tcPr>
            <w:tcW w:w="529" w:type="pct"/>
            <w:tcBorders>
              <w:top w:val="nil"/>
              <w:left w:val="nil"/>
              <w:bottom w:val="single" w:sz="4" w:space="0" w:color="auto"/>
              <w:right w:val="single" w:sz="4" w:space="0" w:color="auto"/>
            </w:tcBorders>
            <w:shd w:val="clear" w:color="auto" w:fill="auto"/>
            <w:noWrap/>
            <w:vAlign w:val="center"/>
            <w:hideMark/>
          </w:tcPr>
          <w:p w14:paraId="6BB1FAA1" w14:textId="77777777" w:rsidR="0048136E" w:rsidRPr="0048136E" w:rsidRDefault="0048136E" w:rsidP="0048136E">
            <w:pPr>
              <w:spacing w:line="240" w:lineRule="auto"/>
              <w:jc w:val="right"/>
              <w:rPr>
                <w:sz w:val="12"/>
                <w:szCs w:val="12"/>
              </w:rPr>
            </w:pPr>
            <w:r w:rsidRPr="0048136E">
              <w:rPr>
                <w:sz w:val="12"/>
                <w:szCs w:val="12"/>
              </w:rPr>
              <w:t>17 259 241,05</w:t>
            </w:r>
          </w:p>
        </w:tc>
        <w:tc>
          <w:tcPr>
            <w:tcW w:w="374" w:type="pct"/>
            <w:tcBorders>
              <w:top w:val="nil"/>
              <w:left w:val="nil"/>
              <w:bottom w:val="single" w:sz="4" w:space="0" w:color="auto"/>
              <w:right w:val="single" w:sz="4" w:space="0" w:color="auto"/>
            </w:tcBorders>
            <w:shd w:val="clear" w:color="auto" w:fill="auto"/>
            <w:noWrap/>
            <w:vAlign w:val="center"/>
            <w:hideMark/>
          </w:tcPr>
          <w:p w14:paraId="25E8DADE"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5B223C6B" w14:textId="77777777" w:rsidTr="0048136E">
        <w:trPr>
          <w:trHeight w:val="204"/>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20821D7D" w14:textId="77777777" w:rsidR="0048136E" w:rsidRPr="0048136E" w:rsidRDefault="0048136E" w:rsidP="0048136E">
            <w:pPr>
              <w:spacing w:line="240" w:lineRule="auto"/>
              <w:rPr>
                <w:sz w:val="12"/>
                <w:szCs w:val="12"/>
              </w:rPr>
            </w:pPr>
            <w:r w:rsidRPr="0048136E">
              <w:rPr>
                <w:sz w:val="12"/>
                <w:szCs w:val="12"/>
              </w:rPr>
              <w:t>REKREACJA, SPORT I TURYSTYKA</w:t>
            </w:r>
          </w:p>
        </w:tc>
        <w:tc>
          <w:tcPr>
            <w:tcW w:w="420" w:type="pct"/>
            <w:tcBorders>
              <w:top w:val="nil"/>
              <w:left w:val="nil"/>
              <w:bottom w:val="single" w:sz="4" w:space="0" w:color="auto"/>
              <w:right w:val="single" w:sz="4" w:space="0" w:color="auto"/>
            </w:tcBorders>
            <w:shd w:val="clear" w:color="auto" w:fill="auto"/>
            <w:noWrap/>
            <w:vAlign w:val="center"/>
            <w:hideMark/>
          </w:tcPr>
          <w:p w14:paraId="3AB20A78" w14:textId="77777777" w:rsidR="0048136E" w:rsidRPr="0048136E" w:rsidRDefault="0048136E" w:rsidP="0048136E">
            <w:pPr>
              <w:spacing w:line="240" w:lineRule="auto"/>
              <w:jc w:val="right"/>
              <w:rPr>
                <w:sz w:val="12"/>
                <w:szCs w:val="12"/>
              </w:rPr>
            </w:pPr>
            <w:r w:rsidRPr="0048136E">
              <w:rPr>
                <w:sz w:val="12"/>
                <w:szCs w:val="12"/>
              </w:rPr>
              <w:t>12 857 460</w:t>
            </w:r>
          </w:p>
        </w:tc>
        <w:tc>
          <w:tcPr>
            <w:tcW w:w="484" w:type="pct"/>
            <w:tcBorders>
              <w:top w:val="nil"/>
              <w:left w:val="nil"/>
              <w:bottom w:val="single" w:sz="4" w:space="0" w:color="auto"/>
              <w:right w:val="single" w:sz="4" w:space="0" w:color="auto"/>
            </w:tcBorders>
            <w:shd w:val="clear" w:color="auto" w:fill="auto"/>
            <w:noWrap/>
            <w:vAlign w:val="center"/>
            <w:hideMark/>
          </w:tcPr>
          <w:p w14:paraId="5B487110" w14:textId="77777777" w:rsidR="0048136E" w:rsidRPr="0048136E" w:rsidRDefault="0048136E" w:rsidP="0048136E">
            <w:pPr>
              <w:spacing w:line="240" w:lineRule="auto"/>
              <w:jc w:val="right"/>
              <w:rPr>
                <w:sz w:val="12"/>
                <w:szCs w:val="12"/>
              </w:rPr>
            </w:pPr>
            <w:r w:rsidRPr="0048136E">
              <w:rPr>
                <w:sz w:val="12"/>
                <w:szCs w:val="12"/>
              </w:rPr>
              <w:t>12 707 225,01</w:t>
            </w:r>
          </w:p>
        </w:tc>
        <w:tc>
          <w:tcPr>
            <w:tcW w:w="374" w:type="pct"/>
            <w:tcBorders>
              <w:top w:val="nil"/>
              <w:left w:val="nil"/>
              <w:bottom w:val="single" w:sz="4" w:space="0" w:color="auto"/>
              <w:right w:val="single" w:sz="4" w:space="0" w:color="auto"/>
            </w:tcBorders>
            <w:shd w:val="clear" w:color="auto" w:fill="auto"/>
            <w:noWrap/>
            <w:vAlign w:val="center"/>
            <w:hideMark/>
          </w:tcPr>
          <w:p w14:paraId="052659FE" w14:textId="77777777" w:rsidR="0048136E" w:rsidRPr="0048136E" w:rsidRDefault="0048136E" w:rsidP="0048136E">
            <w:pPr>
              <w:spacing w:line="240" w:lineRule="auto"/>
              <w:jc w:val="right"/>
              <w:rPr>
                <w:sz w:val="12"/>
                <w:szCs w:val="12"/>
              </w:rPr>
            </w:pPr>
            <w:r w:rsidRPr="0048136E">
              <w:rPr>
                <w:sz w:val="12"/>
                <w:szCs w:val="12"/>
              </w:rPr>
              <w:t>98,8</w:t>
            </w:r>
          </w:p>
        </w:tc>
        <w:tc>
          <w:tcPr>
            <w:tcW w:w="420" w:type="pct"/>
            <w:tcBorders>
              <w:top w:val="nil"/>
              <w:left w:val="nil"/>
              <w:bottom w:val="single" w:sz="4" w:space="0" w:color="auto"/>
              <w:right w:val="single" w:sz="4" w:space="0" w:color="auto"/>
            </w:tcBorders>
            <w:shd w:val="clear" w:color="auto" w:fill="auto"/>
            <w:noWrap/>
            <w:vAlign w:val="center"/>
            <w:hideMark/>
          </w:tcPr>
          <w:p w14:paraId="2B571D52" w14:textId="77777777" w:rsidR="0048136E" w:rsidRPr="0048136E" w:rsidRDefault="0048136E" w:rsidP="0048136E">
            <w:pPr>
              <w:spacing w:line="240" w:lineRule="auto"/>
              <w:jc w:val="right"/>
              <w:rPr>
                <w:sz w:val="12"/>
                <w:szCs w:val="12"/>
              </w:rPr>
            </w:pPr>
            <w:r w:rsidRPr="0048136E">
              <w:rPr>
                <w:sz w:val="12"/>
                <w:szCs w:val="12"/>
              </w:rPr>
              <w:t>38 000</w:t>
            </w:r>
          </w:p>
        </w:tc>
        <w:tc>
          <w:tcPr>
            <w:tcW w:w="420" w:type="pct"/>
            <w:tcBorders>
              <w:top w:val="nil"/>
              <w:left w:val="nil"/>
              <w:bottom w:val="single" w:sz="4" w:space="0" w:color="auto"/>
              <w:right w:val="single" w:sz="4" w:space="0" w:color="auto"/>
            </w:tcBorders>
            <w:shd w:val="clear" w:color="auto" w:fill="auto"/>
            <w:noWrap/>
            <w:vAlign w:val="center"/>
            <w:hideMark/>
          </w:tcPr>
          <w:p w14:paraId="480CA788" w14:textId="77777777" w:rsidR="0048136E" w:rsidRPr="0048136E" w:rsidRDefault="0048136E" w:rsidP="0048136E">
            <w:pPr>
              <w:spacing w:line="240" w:lineRule="auto"/>
              <w:jc w:val="right"/>
              <w:rPr>
                <w:sz w:val="12"/>
                <w:szCs w:val="12"/>
              </w:rPr>
            </w:pPr>
            <w:r w:rsidRPr="0048136E">
              <w:rPr>
                <w:sz w:val="12"/>
                <w:szCs w:val="12"/>
              </w:rPr>
              <w:t>37 071,11</w:t>
            </w:r>
          </w:p>
        </w:tc>
        <w:tc>
          <w:tcPr>
            <w:tcW w:w="374" w:type="pct"/>
            <w:tcBorders>
              <w:top w:val="nil"/>
              <w:left w:val="nil"/>
              <w:bottom w:val="single" w:sz="4" w:space="0" w:color="auto"/>
              <w:right w:val="single" w:sz="4" w:space="0" w:color="auto"/>
            </w:tcBorders>
            <w:shd w:val="clear" w:color="auto" w:fill="auto"/>
            <w:noWrap/>
            <w:vAlign w:val="center"/>
            <w:hideMark/>
          </w:tcPr>
          <w:p w14:paraId="2883F6F5" w14:textId="77777777" w:rsidR="0048136E" w:rsidRPr="0048136E" w:rsidRDefault="0048136E" w:rsidP="0048136E">
            <w:pPr>
              <w:spacing w:line="240" w:lineRule="auto"/>
              <w:jc w:val="right"/>
              <w:rPr>
                <w:sz w:val="12"/>
                <w:szCs w:val="12"/>
              </w:rPr>
            </w:pPr>
            <w:r w:rsidRPr="0048136E">
              <w:rPr>
                <w:sz w:val="12"/>
                <w:szCs w:val="12"/>
              </w:rPr>
              <w:t>97,6</w:t>
            </w:r>
          </w:p>
        </w:tc>
        <w:tc>
          <w:tcPr>
            <w:tcW w:w="420" w:type="pct"/>
            <w:tcBorders>
              <w:top w:val="nil"/>
              <w:left w:val="nil"/>
              <w:bottom w:val="single" w:sz="4" w:space="0" w:color="auto"/>
              <w:right w:val="single" w:sz="4" w:space="0" w:color="auto"/>
            </w:tcBorders>
            <w:shd w:val="clear" w:color="auto" w:fill="auto"/>
            <w:noWrap/>
            <w:vAlign w:val="center"/>
            <w:hideMark/>
          </w:tcPr>
          <w:p w14:paraId="69A5D3B7" w14:textId="77777777" w:rsidR="0048136E" w:rsidRPr="0048136E" w:rsidRDefault="0048136E" w:rsidP="0048136E">
            <w:pPr>
              <w:spacing w:line="240" w:lineRule="auto"/>
              <w:jc w:val="right"/>
              <w:rPr>
                <w:sz w:val="12"/>
                <w:szCs w:val="12"/>
              </w:rPr>
            </w:pPr>
            <w:r w:rsidRPr="0048136E">
              <w:rPr>
                <w:sz w:val="12"/>
                <w:szCs w:val="12"/>
              </w:rPr>
              <w:t>12 895 460</w:t>
            </w:r>
          </w:p>
        </w:tc>
        <w:tc>
          <w:tcPr>
            <w:tcW w:w="529" w:type="pct"/>
            <w:tcBorders>
              <w:top w:val="nil"/>
              <w:left w:val="nil"/>
              <w:bottom w:val="single" w:sz="4" w:space="0" w:color="auto"/>
              <w:right w:val="single" w:sz="4" w:space="0" w:color="auto"/>
            </w:tcBorders>
            <w:shd w:val="clear" w:color="auto" w:fill="auto"/>
            <w:noWrap/>
            <w:vAlign w:val="center"/>
            <w:hideMark/>
          </w:tcPr>
          <w:p w14:paraId="19B814F6" w14:textId="77777777" w:rsidR="0048136E" w:rsidRPr="0048136E" w:rsidRDefault="0048136E" w:rsidP="0048136E">
            <w:pPr>
              <w:spacing w:line="240" w:lineRule="auto"/>
              <w:jc w:val="right"/>
              <w:rPr>
                <w:sz w:val="12"/>
                <w:szCs w:val="12"/>
              </w:rPr>
            </w:pPr>
            <w:r w:rsidRPr="0048136E">
              <w:rPr>
                <w:sz w:val="12"/>
                <w:szCs w:val="12"/>
              </w:rPr>
              <w:t>12 744 296,12</w:t>
            </w:r>
          </w:p>
        </w:tc>
        <w:tc>
          <w:tcPr>
            <w:tcW w:w="374" w:type="pct"/>
            <w:tcBorders>
              <w:top w:val="nil"/>
              <w:left w:val="nil"/>
              <w:bottom w:val="single" w:sz="4" w:space="0" w:color="auto"/>
              <w:right w:val="single" w:sz="4" w:space="0" w:color="auto"/>
            </w:tcBorders>
            <w:shd w:val="clear" w:color="auto" w:fill="auto"/>
            <w:noWrap/>
            <w:vAlign w:val="center"/>
            <w:hideMark/>
          </w:tcPr>
          <w:p w14:paraId="4608D00C" w14:textId="77777777" w:rsidR="0048136E" w:rsidRPr="0048136E" w:rsidRDefault="0048136E" w:rsidP="0048136E">
            <w:pPr>
              <w:spacing w:line="240" w:lineRule="auto"/>
              <w:jc w:val="right"/>
              <w:rPr>
                <w:sz w:val="12"/>
                <w:szCs w:val="12"/>
              </w:rPr>
            </w:pPr>
            <w:r w:rsidRPr="0048136E">
              <w:rPr>
                <w:sz w:val="12"/>
                <w:szCs w:val="12"/>
              </w:rPr>
              <w:t>98,8</w:t>
            </w:r>
          </w:p>
        </w:tc>
      </w:tr>
      <w:tr w:rsidR="0048136E" w:rsidRPr="0048136E" w14:paraId="2584DF5E" w14:textId="77777777" w:rsidTr="0048136E">
        <w:trPr>
          <w:trHeight w:val="504"/>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4B74A977" w14:textId="77777777" w:rsidR="0048136E" w:rsidRPr="0048136E" w:rsidRDefault="0048136E" w:rsidP="0048136E">
            <w:pPr>
              <w:spacing w:line="240" w:lineRule="auto"/>
              <w:rPr>
                <w:sz w:val="12"/>
                <w:szCs w:val="12"/>
              </w:rPr>
            </w:pPr>
            <w:r w:rsidRPr="0048136E">
              <w:rPr>
                <w:sz w:val="12"/>
                <w:szCs w:val="12"/>
              </w:rPr>
              <w:t>DZIAŁALNOŚĆ PROMOCYJNA I WSPIERANIE ROZWOJU GOSPODARCZEGO</w:t>
            </w:r>
          </w:p>
        </w:tc>
        <w:tc>
          <w:tcPr>
            <w:tcW w:w="420" w:type="pct"/>
            <w:tcBorders>
              <w:top w:val="nil"/>
              <w:left w:val="nil"/>
              <w:bottom w:val="single" w:sz="4" w:space="0" w:color="auto"/>
              <w:right w:val="single" w:sz="4" w:space="0" w:color="auto"/>
            </w:tcBorders>
            <w:shd w:val="clear" w:color="auto" w:fill="auto"/>
            <w:noWrap/>
            <w:vAlign w:val="center"/>
            <w:hideMark/>
          </w:tcPr>
          <w:p w14:paraId="559616D7" w14:textId="77777777" w:rsidR="0048136E" w:rsidRPr="0048136E" w:rsidRDefault="0048136E" w:rsidP="0048136E">
            <w:pPr>
              <w:spacing w:line="240" w:lineRule="auto"/>
              <w:jc w:val="right"/>
              <w:rPr>
                <w:sz w:val="12"/>
                <w:szCs w:val="12"/>
              </w:rPr>
            </w:pPr>
            <w:r w:rsidRPr="0048136E">
              <w:rPr>
                <w:sz w:val="12"/>
                <w:szCs w:val="12"/>
              </w:rPr>
              <w:t>1 457 818</w:t>
            </w:r>
          </w:p>
        </w:tc>
        <w:tc>
          <w:tcPr>
            <w:tcW w:w="484" w:type="pct"/>
            <w:tcBorders>
              <w:top w:val="nil"/>
              <w:left w:val="nil"/>
              <w:bottom w:val="single" w:sz="4" w:space="0" w:color="auto"/>
              <w:right w:val="single" w:sz="4" w:space="0" w:color="auto"/>
            </w:tcBorders>
            <w:shd w:val="clear" w:color="auto" w:fill="auto"/>
            <w:noWrap/>
            <w:vAlign w:val="center"/>
            <w:hideMark/>
          </w:tcPr>
          <w:p w14:paraId="79F7236C" w14:textId="77777777" w:rsidR="0048136E" w:rsidRPr="0048136E" w:rsidRDefault="0048136E" w:rsidP="0048136E">
            <w:pPr>
              <w:spacing w:line="240" w:lineRule="auto"/>
              <w:jc w:val="right"/>
              <w:rPr>
                <w:sz w:val="12"/>
                <w:szCs w:val="12"/>
              </w:rPr>
            </w:pPr>
            <w:r w:rsidRPr="0048136E">
              <w:rPr>
                <w:sz w:val="12"/>
                <w:szCs w:val="12"/>
              </w:rPr>
              <w:t>1 455 508,40</w:t>
            </w:r>
          </w:p>
        </w:tc>
        <w:tc>
          <w:tcPr>
            <w:tcW w:w="374" w:type="pct"/>
            <w:tcBorders>
              <w:top w:val="nil"/>
              <w:left w:val="nil"/>
              <w:bottom w:val="single" w:sz="4" w:space="0" w:color="auto"/>
              <w:right w:val="single" w:sz="4" w:space="0" w:color="auto"/>
            </w:tcBorders>
            <w:shd w:val="clear" w:color="auto" w:fill="auto"/>
            <w:noWrap/>
            <w:vAlign w:val="center"/>
            <w:hideMark/>
          </w:tcPr>
          <w:p w14:paraId="1916E6F7" w14:textId="77777777" w:rsidR="0048136E" w:rsidRPr="0048136E" w:rsidRDefault="0048136E" w:rsidP="0048136E">
            <w:pPr>
              <w:spacing w:line="240" w:lineRule="auto"/>
              <w:jc w:val="right"/>
              <w:rPr>
                <w:sz w:val="12"/>
                <w:szCs w:val="12"/>
              </w:rPr>
            </w:pPr>
            <w:r w:rsidRPr="0048136E">
              <w:rPr>
                <w:sz w:val="12"/>
                <w:szCs w:val="12"/>
              </w:rPr>
              <w:t>99,8</w:t>
            </w:r>
          </w:p>
        </w:tc>
        <w:tc>
          <w:tcPr>
            <w:tcW w:w="420" w:type="pct"/>
            <w:tcBorders>
              <w:top w:val="nil"/>
              <w:left w:val="nil"/>
              <w:bottom w:val="single" w:sz="4" w:space="0" w:color="auto"/>
              <w:right w:val="single" w:sz="4" w:space="0" w:color="auto"/>
            </w:tcBorders>
            <w:shd w:val="clear" w:color="auto" w:fill="auto"/>
            <w:noWrap/>
            <w:vAlign w:val="center"/>
            <w:hideMark/>
          </w:tcPr>
          <w:p w14:paraId="1EA7479B" w14:textId="77777777" w:rsidR="0048136E" w:rsidRPr="0048136E" w:rsidRDefault="0048136E" w:rsidP="0048136E">
            <w:pPr>
              <w:spacing w:line="240" w:lineRule="auto"/>
              <w:jc w:val="right"/>
              <w:rPr>
                <w:sz w:val="12"/>
                <w:szCs w:val="12"/>
              </w:rPr>
            </w:pPr>
            <w:r w:rsidRPr="0048136E">
              <w:rPr>
                <w:sz w:val="12"/>
                <w:szCs w:val="12"/>
              </w:rPr>
              <w:t> </w:t>
            </w:r>
          </w:p>
        </w:tc>
        <w:tc>
          <w:tcPr>
            <w:tcW w:w="420" w:type="pct"/>
            <w:tcBorders>
              <w:top w:val="nil"/>
              <w:left w:val="nil"/>
              <w:bottom w:val="single" w:sz="4" w:space="0" w:color="auto"/>
              <w:right w:val="single" w:sz="4" w:space="0" w:color="auto"/>
            </w:tcBorders>
            <w:shd w:val="clear" w:color="auto" w:fill="auto"/>
            <w:noWrap/>
            <w:vAlign w:val="center"/>
            <w:hideMark/>
          </w:tcPr>
          <w:p w14:paraId="1272CFCA" w14:textId="77777777" w:rsidR="0048136E" w:rsidRPr="0048136E" w:rsidRDefault="0048136E" w:rsidP="0048136E">
            <w:pPr>
              <w:spacing w:line="240" w:lineRule="auto"/>
              <w:jc w:val="right"/>
              <w:rPr>
                <w:sz w:val="12"/>
                <w:szCs w:val="12"/>
              </w:rPr>
            </w:pPr>
            <w:r w:rsidRPr="0048136E">
              <w:rPr>
                <w:sz w:val="12"/>
                <w:szCs w:val="12"/>
              </w:rPr>
              <w:t> </w:t>
            </w:r>
          </w:p>
        </w:tc>
        <w:tc>
          <w:tcPr>
            <w:tcW w:w="374" w:type="pct"/>
            <w:tcBorders>
              <w:top w:val="nil"/>
              <w:left w:val="nil"/>
              <w:bottom w:val="single" w:sz="4" w:space="0" w:color="auto"/>
              <w:right w:val="single" w:sz="4" w:space="0" w:color="auto"/>
            </w:tcBorders>
            <w:shd w:val="clear" w:color="auto" w:fill="auto"/>
            <w:noWrap/>
            <w:vAlign w:val="center"/>
            <w:hideMark/>
          </w:tcPr>
          <w:p w14:paraId="599A40FD" w14:textId="77777777" w:rsidR="0048136E" w:rsidRPr="0048136E" w:rsidRDefault="0048136E" w:rsidP="0048136E">
            <w:pPr>
              <w:spacing w:line="240" w:lineRule="auto"/>
              <w:jc w:val="right"/>
              <w:rPr>
                <w:sz w:val="12"/>
                <w:szCs w:val="12"/>
              </w:rPr>
            </w:pPr>
            <w:r w:rsidRPr="0048136E">
              <w:rPr>
                <w:sz w:val="12"/>
                <w:szCs w:val="12"/>
              </w:rPr>
              <w:t> </w:t>
            </w:r>
          </w:p>
        </w:tc>
        <w:tc>
          <w:tcPr>
            <w:tcW w:w="420" w:type="pct"/>
            <w:tcBorders>
              <w:top w:val="nil"/>
              <w:left w:val="nil"/>
              <w:bottom w:val="single" w:sz="4" w:space="0" w:color="auto"/>
              <w:right w:val="single" w:sz="4" w:space="0" w:color="auto"/>
            </w:tcBorders>
            <w:shd w:val="clear" w:color="auto" w:fill="auto"/>
            <w:noWrap/>
            <w:vAlign w:val="center"/>
            <w:hideMark/>
          </w:tcPr>
          <w:p w14:paraId="0DBC0421" w14:textId="77777777" w:rsidR="0048136E" w:rsidRPr="0048136E" w:rsidRDefault="0048136E" w:rsidP="0048136E">
            <w:pPr>
              <w:spacing w:line="240" w:lineRule="auto"/>
              <w:jc w:val="right"/>
              <w:rPr>
                <w:sz w:val="12"/>
                <w:szCs w:val="12"/>
              </w:rPr>
            </w:pPr>
            <w:r w:rsidRPr="0048136E">
              <w:rPr>
                <w:sz w:val="12"/>
                <w:szCs w:val="12"/>
              </w:rPr>
              <w:t>1 457 818</w:t>
            </w:r>
          </w:p>
        </w:tc>
        <w:tc>
          <w:tcPr>
            <w:tcW w:w="529" w:type="pct"/>
            <w:tcBorders>
              <w:top w:val="nil"/>
              <w:left w:val="nil"/>
              <w:bottom w:val="single" w:sz="4" w:space="0" w:color="auto"/>
              <w:right w:val="single" w:sz="4" w:space="0" w:color="auto"/>
            </w:tcBorders>
            <w:shd w:val="clear" w:color="auto" w:fill="auto"/>
            <w:noWrap/>
            <w:vAlign w:val="center"/>
            <w:hideMark/>
          </w:tcPr>
          <w:p w14:paraId="00F70DC8" w14:textId="77777777" w:rsidR="0048136E" w:rsidRPr="0048136E" w:rsidRDefault="0048136E" w:rsidP="0048136E">
            <w:pPr>
              <w:spacing w:line="240" w:lineRule="auto"/>
              <w:jc w:val="right"/>
              <w:rPr>
                <w:sz w:val="12"/>
                <w:szCs w:val="12"/>
              </w:rPr>
            </w:pPr>
            <w:r w:rsidRPr="0048136E">
              <w:rPr>
                <w:sz w:val="12"/>
                <w:szCs w:val="12"/>
              </w:rPr>
              <w:t>1 455 508,40</w:t>
            </w:r>
          </w:p>
        </w:tc>
        <w:tc>
          <w:tcPr>
            <w:tcW w:w="374" w:type="pct"/>
            <w:tcBorders>
              <w:top w:val="nil"/>
              <w:left w:val="nil"/>
              <w:bottom w:val="single" w:sz="4" w:space="0" w:color="auto"/>
              <w:right w:val="single" w:sz="4" w:space="0" w:color="auto"/>
            </w:tcBorders>
            <w:shd w:val="clear" w:color="auto" w:fill="auto"/>
            <w:noWrap/>
            <w:vAlign w:val="center"/>
            <w:hideMark/>
          </w:tcPr>
          <w:p w14:paraId="20D85014"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4E834126" w14:textId="77777777" w:rsidTr="0048136E">
        <w:trPr>
          <w:trHeight w:val="336"/>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7579DECB" w14:textId="77777777" w:rsidR="0048136E" w:rsidRPr="0048136E" w:rsidRDefault="0048136E" w:rsidP="0048136E">
            <w:pPr>
              <w:spacing w:line="240" w:lineRule="auto"/>
              <w:rPr>
                <w:sz w:val="12"/>
                <w:szCs w:val="12"/>
              </w:rPr>
            </w:pPr>
            <w:r w:rsidRPr="0048136E">
              <w:rPr>
                <w:sz w:val="12"/>
                <w:szCs w:val="12"/>
              </w:rPr>
              <w:t>ZARZĄDZANIE STRUKTURAMI SAMORZĄDOWYMI</w:t>
            </w:r>
          </w:p>
        </w:tc>
        <w:tc>
          <w:tcPr>
            <w:tcW w:w="420" w:type="pct"/>
            <w:tcBorders>
              <w:top w:val="nil"/>
              <w:left w:val="nil"/>
              <w:bottom w:val="single" w:sz="4" w:space="0" w:color="auto"/>
              <w:right w:val="single" w:sz="4" w:space="0" w:color="auto"/>
            </w:tcBorders>
            <w:shd w:val="clear" w:color="auto" w:fill="auto"/>
            <w:noWrap/>
            <w:vAlign w:val="center"/>
            <w:hideMark/>
          </w:tcPr>
          <w:p w14:paraId="5F64F86F" w14:textId="77777777" w:rsidR="0048136E" w:rsidRPr="0048136E" w:rsidRDefault="0048136E" w:rsidP="0048136E">
            <w:pPr>
              <w:spacing w:line="240" w:lineRule="auto"/>
              <w:jc w:val="right"/>
              <w:rPr>
                <w:sz w:val="12"/>
                <w:szCs w:val="12"/>
              </w:rPr>
            </w:pPr>
            <w:r w:rsidRPr="0048136E">
              <w:rPr>
                <w:sz w:val="12"/>
                <w:szCs w:val="12"/>
              </w:rPr>
              <w:t>40 236 459</w:t>
            </w:r>
          </w:p>
        </w:tc>
        <w:tc>
          <w:tcPr>
            <w:tcW w:w="484" w:type="pct"/>
            <w:tcBorders>
              <w:top w:val="nil"/>
              <w:left w:val="nil"/>
              <w:bottom w:val="single" w:sz="4" w:space="0" w:color="auto"/>
              <w:right w:val="single" w:sz="4" w:space="0" w:color="auto"/>
            </w:tcBorders>
            <w:shd w:val="clear" w:color="auto" w:fill="auto"/>
            <w:noWrap/>
            <w:vAlign w:val="center"/>
            <w:hideMark/>
          </w:tcPr>
          <w:p w14:paraId="3F9BA519" w14:textId="77777777" w:rsidR="0048136E" w:rsidRPr="0048136E" w:rsidRDefault="0048136E" w:rsidP="0048136E">
            <w:pPr>
              <w:spacing w:line="240" w:lineRule="auto"/>
              <w:jc w:val="right"/>
              <w:rPr>
                <w:sz w:val="12"/>
                <w:szCs w:val="12"/>
              </w:rPr>
            </w:pPr>
            <w:r w:rsidRPr="0048136E">
              <w:rPr>
                <w:sz w:val="12"/>
                <w:szCs w:val="12"/>
              </w:rPr>
              <w:t>39 047 182,49</w:t>
            </w:r>
          </w:p>
        </w:tc>
        <w:tc>
          <w:tcPr>
            <w:tcW w:w="374" w:type="pct"/>
            <w:tcBorders>
              <w:top w:val="nil"/>
              <w:left w:val="nil"/>
              <w:bottom w:val="single" w:sz="4" w:space="0" w:color="auto"/>
              <w:right w:val="single" w:sz="4" w:space="0" w:color="auto"/>
            </w:tcBorders>
            <w:shd w:val="clear" w:color="auto" w:fill="auto"/>
            <w:noWrap/>
            <w:vAlign w:val="center"/>
            <w:hideMark/>
          </w:tcPr>
          <w:p w14:paraId="511983B4" w14:textId="77777777" w:rsidR="0048136E" w:rsidRPr="0048136E" w:rsidRDefault="0048136E" w:rsidP="0048136E">
            <w:pPr>
              <w:spacing w:line="240" w:lineRule="auto"/>
              <w:jc w:val="right"/>
              <w:rPr>
                <w:sz w:val="12"/>
                <w:szCs w:val="12"/>
              </w:rPr>
            </w:pPr>
            <w:r w:rsidRPr="0048136E">
              <w:rPr>
                <w:sz w:val="12"/>
                <w:szCs w:val="12"/>
              </w:rPr>
              <w:t>97,0</w:t>
            </w:r>
          </w:p>
        </w:tc>
        <w:tc>
          <w:tcPr>
            <w:tcW w:w="420" w:type="pct"/>
            <w:tcBorders>
              <w:top w:val="nil"/>
              <w:left w:val="nil"/>
              <w:bottom w:val="single" w:sz="4" w:space="0" w:color="auto"/>
              <w:right w:val="single" w:sz="4" w:space="0" w:color="auto"/>
            </w:tcBorders>
            <w:shd w:val="clear" w:color="auto" w:fill="auto"/>
            <w:noWrap/>
            <w:vAlign w:val="center"/>
            <w:hideMark/>
          </w:tcPr>
          <w:p w14:paraId="5ADE5F24" w14:textId="77777777" w:rsidR="0048136E" w:rsidRPr="0048136E" w:rsidRDefault="0048136E" w:rsidP="0048136E">
            <w:pPr>
              <w:spacing w:line="240" w:lineRule="auto"/>
              <w:jc w:val="right"/>
              <w:rPr>
                <w:sz w:val="12"/>
                <w:szCs w:val="12"/>
              </w:rPr>
            </w:pPr>
            <w:r w:rsidRPr="0048136E">
              <w:rPr>
                <w:sz w:val="12"/>
                <w:szCs w:val="12"/>
              </w:rPr>
              <w:t>70 000</w:t>
            </w:r>
          </w:p>
        </w:tc>
        <w:tc>
          <w:tcPr>
            <w:tcW w:w="420" w:type="pct"/>
            <w:tcBorders>
              <w:top w:val="nil"/>
              <w:left w:val="nil"/>
              <w:bottom w:val="single" w:sz="4" w:space="0" w:color="auto"/>
              <w:right w:val="single" w:sz="4" w:space="0" w:color="auto"/>
            </w:tcBorders>
            <w:shd w:val="clear" w:color="auto" w:fill="auto"/>
            <w:noWrap/>
            <w:vAlign w:val="center"/>
            <w:hideMark/>
          </w:tcPr>
          <w:p w14:paraId="1FF4BE3F" w14:textId="77777777" w:rsidR="0048136E" w:rsidRPr="0048136E" w:rsidRDefault="0048136E" w:rsidP="0048136E">
            <w:pPr>
              <w:spacing w:line="240" w:lineRule="auto"/>
              <w:jc w:val="right"/>
              <w:rPr>
                <w:sz w:val="12"/>
                <w:szCs w:val="12"/>
              </w:rPr>
            </w:pPr>
            <w:r w:rsidRPr="0048136E">
              <w:rPr>
                <w:sz w:val="12"/>
                <w:szCs w:val="12"/>
              </w:rPr>
              <w:t>69 983,93</w:t>
            </w:r>
          </w:p>
        </w:tc>
        <w:tc>
          <w:tcPr>
            <w:tcW w:w="374" w:type="pct"/>
            <w:tcBorders>
              <w:top w:val="nil"/>
              <w:left w:val="nil"/>
              <w:bottom w:val="single" w:sz="4" w:space="0" w:color="auto"/>
              <w:right w:val="single" w:sz="4" w:space="0" w:color="auto"/>
            </w:tcBorders>
            <w:shd w:val="clear" w:color="auto" w:fill="auto"/>
            <w:noWrap/>
            <w:vAlign w:val="center"/>
            <w:hideMark/>
          </w:tcPr>
          <w:p w14:paraId="0B334C62" w14:textId="77777777" w:rsidR="0048136E" w:rsidRPr="0048136E" w:rsidRDefault="0048136E" w:rsidP="0048136E">
            <w:pPr>
              <w:spacing w:line="240" w:lineRule="auto"/>
              <w:jc w:val="right"/>
              <w:rPr>
                <w:sz w:val="12"/>
                <w:szCs w:val="12"/>
              </w:rPr>
            </w:pPr>
            <w:r w:rsidRPr="0048136E">
              <w:rPr>
                <w:sz w:val="12"/>
                <w:szCs w:val="12"/>
              </w:rPr>
              <w:t>100,0</w:t>
            </w:r>
          </w:p>
        </w:tc>
        <w:tc>
          <w:tcPr>
            <w:tcW w:w="420" w:type="pct"/>
            <w:tcBorders>
              <w:top w:val="nil"/>
              <w:left w:val="nil"/>
              <w:bottom w:val="single" w:sz="4" w:space="0" w:color="auto"/>
              <w:right w:val="single" w:sz="4" w:space="0" w:color="auto"/>
            </w:tcBorders>
            <w:shd w:val="clear" w:color="auto" w:fill="auto"/>
            <w:noWrap/>
            <w:vAlign w:val="center"/>
            <w:hideMark/>
          </w:tcPr>
          <w:p w14:paraId="4A0608BE" w14:textId="77777777" w:rsidR="0048136E" w:rsidRPr="0048136E" w:rsidRDefault="0048136E" w:rsidP="0048136E">
            <w:pPr>
              <w:spacing w:line="240" w:lineRule="auto"/>
              <w:jc w:val="right"/>
              <w:rPr>
                <w:sz w:val="12"/>
                <w:szCs w:val="12"/>
              </w:rPr>
            </w:pPr>
            <w:r w:rsidRPr="0048136E">
              <w:rPr>
                <w:sz w:val="12"/>
                <w:szCs w:val="12"/>
              </w:rPr>
              <w:t>40 306 459</w:t>
            </w:r>
          </w:p>
        </w:tc>
        <w:tc>
          <w:tcPr>
            <w:tcW w:w="529" w:type="pct"/>
            <w:tcBorders>
              <w:top w:val="nil"/>
              <w:left w:val="nil"/>
              <w:bottom w:val="single" w:sz="4" w:space="0" w:color="auto"/>
              <w:right w:val="single" w:sz="4" w:space="0" w:color="auto"/>
            </w:tcBorders>
            <w:shd w:val="clear" w:color="auto" w:fill="auto"/>
            <w:noWrap/>
            <w:vAlign w:val="center"/>
            <w:hideMark/>
          </w:tcPr>
          <w:p w14:paraId="648A4341" w14:textId="77777777" w:rsidR="0048136E" w:rsidRPr="0048136E" w:rsidRDefault="0048136E" w:rsidP="0048136E">
            <w:pPr>
              <w:spacing w:line="240" w:lineRule="auto"/>
              <w:jc w:val="right"/>
              <w:rPr>
                <w:sz w:val="12"/>
                <w:szCs w:val="12"/>
              </w:rPr>
            </w:pPr>
            <w:r w:rsidRPr="0048136E">
              <w:rPr>
                <w:sz w:val="12"/>
                <w:szCs w:val="12"/>
              </w:rPr>
              <w:t>39 117 166,42</w:t>
            </w:r>
          </w:p>
        </w:tc>
        <w:tc>
          <w:tcPr>
            <w:tcW w:w="374" w:type="pct"/>
            <w:tcBorders>
              <w:top w:val="nil"/>
              <w:left w:val="nil"/>
              <w:bottom w:val="single" w:sz="4" w:space="0" w:color="auto"/>
              <w:right w:val="single" w:sz="4" w:space="0" w:color="auto"/>
            </w:tcBorders>
            <w:shd w:val="clear" w:color="auto" w:fill="auto"/>
            <w:noWrap/>
            <w:vAlign w:val="center"/>
            <w:hideMark/>
          </w:tcPr>
          <w:p w14:paraId="2742F379" w14:textId="77777777" w:rsidR="0048136E" w:rsidRPr="0048136E" w:rsidRDefault="0048136E" w:rsidP="0048136E">
            <w:pPr>
              <w:spacing w:line="240" w:lineRule="auto"/>
              <w:jc w:val="right"/>
              <w:rPr>
                <w:sz w:val="12"/>
                <w:szCs w:val="12"/>
              </w:rPr>
            </w:pPr>
            <w:r w:rsidRPr="0048136E">
              <w:rPr>
                <w:sz w:val="12"/>
                <w:szCs w:val="12"/>
              </w:rPr>
              <w:t>97,0</w:t>
            </w:r>
          </w:p>
        </w:tc>
      </w:tr>
      <w:tr w:rsidR="0048136E" w:rsidRPr="0048136E" w14:paraId="04370D02" w14:textId="77777777" w:rsidTr="0048136E">
        <w:trPr>
          <w:trHeight w:val="204"/>
        </w:trPr>
        <w:tc>
          <w:tcPr>
            <w:tcW w:w="1186" w:type="pct"/>
            <w:tcBorders>
              <w:top w:val="nil"/>
              <w:left w:val="single" w:sz="4" w:space="0" w:color="auto"/>
              <w:bottom w:val="single" w:sz="4" w:space="0" w:color="auto"/>
              <w:right w:val="single" w:sz="4" w:space="0" w:color="auto"/>
            </w:tcBorders>
            <w:shd w:val="clear" w:color="auto" w:fill="auto"/>
            <w:vAlign w:val="center"/>
            <w:hideMark/>
          </w:tcPr>
          <w:p w14:paraId="1C6720A1" w14:textId="77777777" w:rsidR="0048136E" w:rsidRPr="0048136E" w:rsidRDefault="0048136E" w:rsidP="0048136E">
            <w:pPr>
              <w:spacing w:line="240" w:lineRule="auto"/>
              <w:rPr>
                <w:sz w:val="12"/>
                <w:szCs w:val="12"/>
              </w:rPr>
            </w:pPr>
            <w:r w:rsidRPr="0048136E">
              <w:rPr>
                <w:sz w:val="12"/>
                <w:szCs w:val="12"/>
              </w:rPr>
              <w:t>FINANSE I RÓŻNE ROZLICZENIA</w:t>
            </w:r>
          </w:p>
        </w:tc>
        <w:tc>
          <w:tcPr>
            <w:tcW w:w="420" w:type="pct"/>
            <w:tcBorders>
              <w:top w:val="nil"/>
              <w:left w:val="nil"/>
              <w:bottom w:val="single" w:sz="4" w:space="0" w:color="auto"/>
              <w:right w:val="single" w:sz="4" w:space="0" w:color="auto"/>
            </w:tcBorders>
            <w:shd w:val="clear" w:color="auto" w:fill="auto"/>
            <w:noWrap/>
            <w:vAlign w:val="center"/>
            <w:hideMark/>
          </w:tcPr>
          <w:p w14:paraId="3B5B8174" w14:textId="77777777" w:rsidR="0048136E" w:rsidRPr="0048136E" w:rsidRDefault="0048136E" w:rsidP="0048136E">
            <w:pPr>
              <w:spacing w:line="240" w:lineRule="auto"/>
              <w:jc w:val="right"/>
              <w:rPr>
                <w:sz w:val="12"/>
                <w:szCs w:val="12"/>
              </w:rPr>
            </w:pPr>
            <w:r w:rsidRPr="0048136E">
              <w:rPr>
                <w:sz w:val="12"/>
                <w:szCs w:val="12"/>
              </w:rPr>
              <w:t>148 792</w:t>
            </w:r>
          </w:p>
        </w:tc>
        <w:tc>
          <w:tcPr>
            <w:tcW w:w="484" w:type="pct"/>
            <w:tcBorders>
              <w:top w:val="nil"/>
              <w:left w:val="nil"/>
              <w:bottom w:val="single" w:sz="4" w:space="0" w:color="auto"/>
              <w:right w:val="single" w:sz="4" w:space="0" w:color="auto"/>
            </w:tcBorders>
            <w:shd w:val="clear" w:color="auto" w:fill="auto"/>
            <w:noWrap/>
            <w:vAlign w:val="center"/>
            <w:hideMark/>
          </w:tcPr>
          <w:p w14:paraId="40820520" w14:textId="77777777" w:rsidR="0048136E" w:rsidRPr="0048136E" w:rsidRDefault="0048136E" w:rsidP="0048136E">
            <w:pPr>
              <w:spacing w:line="240" w:lineRule="auto"/>
              <w:jc w:val="right"/>
              <w:rPr>
                <w:sz w:val="12"/>
                <w:szCs w:val="12"/>
              </w:rPr>
            </w:pPr>
            <w:r w:rsidRPr="0048136E">
              <w:rPr>
                <w:sz w:val="12"/>
                <w:szCs w:val="12"/>
              </w:rPr>
              <w:t>132 028,23</w:t>
            </w:r>
          </w:p>
        </w:tc>
        <w:tc>
          <w:tcPr>
            <w:tcW w:w="374" w:type="pct"/>
            <w:tcBorders>
              <w:top w:val="nil"/>
              <w:left w:val="nil"/>
              <w:bottom w:val="single" w:sz="4" w:space="0" w:color="auto"/>
              <w:right w:val="single" w:sz="4" w:space="0" w:color="auto"/>
            </w:tcBorders>
            <w:shd w:val="clear" w:color="auto" w:fill="auto"/>
            <w:noWrap/>
            <w:vAlign w:val="center"/>
            <w:hideMark/>
          </w:tcPr>
          <w:p w14:paraId="570B6920" w14:textId="77777777" w:rsidR="0048136E" w:rsidRPr="0048136E" w:rsidRDefault="0048136E" w:rsidP="0048136E">
            <w:pPr>
              <w:spacing w:line="240" w:lineRule="auto"/>
              <w:jc w:val="right"/>
              <w:rPr>
                <w:sz w:val="12"/>
                <w:szCs w:val="12"/>
              </w:rPr>
            </w:pPr>
            <w:r w:rsidRPr="0048136E">
              <w:rPr>
                <w:sz w:val="12"/>
                <w:szCs w:val="12"/>
              </w:rPr>
              <w:t>88,7</w:t>
            </w:r>
          </w:p>
        </w:tc>
        <w:tc>
          <w:tcPr>
            <w:tcW w:w="420" w:type="pct"/>
            <w:tcBorders>
              <w:top w:val="nil"/>
              <w:left w:val="nil"/>
              <w:bottom w:val="single" w:sz="4" w:space="0" w:color="auto"/>
              <w:right w:val="single" w:sz="4" w:space="0" w:color="auto"/>
            </w:tcBorders>
            <w:shd w:val="clear" w:color="auto" w:fill="auto"/>
            <w:noWrap/>
            <w:vAlign w:val="center"/>
            <w:hideMark/>
          </w:tcPr>
          <w:p w14:paraId="6BCCDBEC" w14:textId="77777777" w:rsidR="0048136E" w:rsidRPr="0048136E" w:rsidRDefault="0048136E" w:rsidP="0048136E">
            <w:pPr>
              <w:spacing w:line="240" w:lineRule="auto"/>
              <w:jc w:val="right"/>
              <w:rPr>
                <w:sz w:val="12"/>
                <w:szCs w:val="12"/>
              </w:rPr>
            </w:pPr>
            <w:r w:rsidRPr="0048136E">
              <w:rPr>
                <w:sz w:val="12"/>
                <w:szCs w:val="12"/>
              </w:rPr>
              <w:t> </w:t>
            </w:r>
          </w:p>
        </w:tc>
        <w:tc>
          <w:tcPr>
            <w:tcW w:w="420" w:type="pct"/>
            <w:tcBorders>
              <w:top w:val="nil"/>
              <w:left w:val="nil"/>
              <w:bottom w:val="single" w:sz="4" w:space="0" w:color="auto"/>
              <w:right w:val="single" w:sz="4" w:space="0" w:color="auto"/>
            </w:tcBorders>
            <w:shd w:val="clear" w:color="auto" w:fill="auto"/>
            <w:noWrap/>
            <w:vAlign w:val="center"/>
            <w:hideMark/>
          </w:tcPr>
          <w:p w14:paraId="2D1DCAC5" w14:textId="77777777" w:rsidR="0048136E" w:rsidRPr="0048136E" w:rsidRDefault="0048136E" w:rsidP="0048136E">
            <w:pPr>
              <w:spacing w:line="240" w:lineRule="auto"/>
              <w:jc w:val="right"/>
              <w:rPr>
                <w:sz w:val="12"/>
                <w:szCs w:val="12"/>
              </w:rPr>
            </w:pPr>
            <w:r w:rsidRPr="0048136E">
              <w:rPr>
                <w:sz w:val="12"/>
                <w:szCs w:val="12"/>
              </w:rPr>
              <w:t> </w:t>
            </w:r>
          </w:p>
        </w:tc>
        <w:tc>
          <w:tcPr>
            <w:tcW w:w="374" w:type="pct"/>
            <w:tcBorders>
              <w:top w:val="nil"/>
              <w:left w:val="nil"/>
              <w:bottom w:val="single" w:sz="4" w:space="0" w:color="auto"/>
              <w:right w:val="single" w:sz="4" w:space="0" w:color="auto"/>
            </w:tcBorders>
            <w:shd w:val="clear" w:color="auto" w:fill="auto"/>
            <w:noWrap/>
            <w:vAlign w:val="center"/>
            <w:hideMark/>
          </w:tcPr>
          <w:p w14:paraId="6AF8BFE8" w14:textId="77777777" w:rsidR="0048136E" w:rsidRPr="0048136E" w:rsidRDefault="0048136E" w:rsidP="0048136E">
            <w:pPr>
              <w:spacing w:line="240" w:lineRule="auto"/>
              <w:jc w:val="right"/>
              <w:rPr>
                <w:sz w:val="12"/>
                <w:szCs w:val="12"/>
              </w:rPr>
            </w:pPr>
            <w:r w:rsidRPr="0048136E">
              <w:rPr>
                <w:sz w:val="12"/>
                <w:szCs w:val="12"/>
              </w:rPr>
              <w:t> </w:t>
            </w:r>
          </w:p>
        </w:tc>
        <w:tc>
          <w:tcPr>
            <w:tcW w:w="420" w:type="pct"/>
            <w:tcBorders>
              <w:top w:val="nil"/>
              <w:left w:val="nil"/>
              <w:bottom w:val="single" w:sz="4" w:space="0" w:color="auto"/>
              <w:right w:val="single" w:sz="4" w:space="0" w:color="auto"/>
            </w:tcBorders>
            <w:shd w:val="clear" w:color="auto" w:fill="auto"/>
            <w:noWrap/>
            <w:vAlign w:val="center"/>
            <w:hideMark/>
          </w:tcPr>
          <w:p w14:paraId="63E7070A" w14:textId="77777777" w:rsidR="0048136E" w:rsidRPr="0048136E" w:rsidRDefault="0048136E" w:rsidP="0048136E">
            <w:pPr>
              <w:spacing w:line="240" w:lineRule="auto"/>
              <w:jc w:val="right"/>
              <w:rPr>
                <w:sz w:val="12"/>
                <w:szCs w:val="12"/>
              </w:rPr>
            </w:pPr>
            <w:r w:rsidRPr="0048136E">
              <w:rPr>
                <w:sz w:val="12"/>
                <w:szCs w:val="12"/>
              </w:rPr>
              <w:t>148 792</w:t>
            </w:r>
          </w:p>
        </w:tc>
        <w:tc>
          <w:tcPr>
            <w:tcW w:w="529" w:type="pct"/>
            <w:tcBorders>
              <w:top w:val="nil"/>
              <w:left w:val="nil"/>
              <w:bottom w:val="single" w:sz="4" w:space="0" w:color="auto"/>
              <w:right w:val="single" w:sz="4" w:space="0" w:color="auto"/>
            </w:tcBorders>
            <w:shd w:val="clear" w:color="auto" w:fill="auto"/>
            <w:noWrap/>
            <w:vAlign w:val="center"/>
            <w:hideMark/>
          </w:tcPr>
          <w:p w14:paraId="3105E9DE" w14:textId="77777777" w:rsidR="0048136E" w:rsidRPr="0048136E" w:rsidRDefault="0048136E" w:rsidP="0048136E">
            <w:pPr>
              <w:spacing w:line="240" w:lineRule="auto"/>
              <w:jc w:val="right"/>
              <w:rPr>
                <w:sz w:val="12"/>
                <w:szCs w:val="12"/>
              </w:rPr>
            </w:pPr>
            <w:r w:rsidRPr="0048136E">
              <w:rPr>
                <w:sz w:val="12"/>
                <w:szCs w:val="12"/>
              </w:rPr>
              <w:t>132 028,23</w:t>
            </w:r>
          </w:p>
        </w:tc>
        <w:tc>
          <w:tcPr>
            <w:tcW w:w="374" w:type="pct"/>
            <w:tcBorders>
              <w:top w:val="nil"/>
              <w:left w:val="nil"/>
              <w:bottom w:val="single" w:sz="4" w:space="0" w:color="auto"/>
              <w:right w:val="single" w:sz="4" w:space="0" w:color="auto"/>
            </w:tcBorders>
            <w:shd w:val="clear" w:color="auto" w:fill="auto"/>
            <w:noWrap/>
            <w:vAlign w:val="center"/>
            <w:hideMark/>
          </w:tcPr>
          <w:p w14:paraId="4AE9BE51" w14:textId="77777777" w:rsidR="0048136E" w:rsidRPr="0048136E" w:rsidRDefault="0048136E" w:rsidP="0048136E">
            <w:pPr>
              <w:spacing w:line="240" w:lineRule="auto"/>
              <w:jc w:val="right"/>
              <w:rPr>
                <w:sz w:val="12"/>
                <w:szCs w:val="12"/>
              </w:rPr>
            </w:pPr>
            <w:r w:rsidRPr="0048136E">
              <w:rPr>
                <w:sz w:val="12"/>
                <w:szCs w:val="12"/>
              </w:rPr>
              <w:t>88,7</w:t>
            </w:r>
          </w:p>
        </w:tc>
      </w:tr>
    </w:tbl>
    <w:p w14:paraId="624F82E2" w14:textId="77777777" w:rsidR="008F598C" w:rsidRDefault="008F598C" w:rsidP="008F598C"/>
    <w:p w14:paraId="1F5D0114" w14:textId="77777777" w:rsidR="008F598C" w:rsidRDefault="008F598C" w:rsidP="008F598C"/>
    <w:p w14:paraId="4DFF2219" w14:textId="77777777" w:rsidR="008F598C" w:rsidRDefault="008F598C" w:rsidP="008F598C">
      <w:pPr>
        <w:sectPr w:rsidR="008F598C" w:rsidSect="00D80533">
          <w:footerReference w:type="default" r:id="rId15"/>
          <w:type w:val="oddPage"/>
          <w:pgSz w:w="16838" w:h="11906" w:orient="landscape"/>
          <w:pgMar w:top="1418" w:right="1418" w:bottom="1977" w:left="1418" w:header="709" w:footer="469" w:gutter="0"/>
          <w:cols w:space="708"/>
          <w:docGrid w:linePitch="360"/>
        </w:sectPr>
      </w:pPr>
    </w:p>
    <w:p w14:paraId="4FCBFE03" w14:textId="77777777" w:rsidR="008F598C" w:rsidRDefault="006E0E4C" w:rsidP="008F598C">
      <w:pPr>
        <w:pStyle w:val="Nagwek2"/>
      </w:pPr>
      <w:bookmarkStart w:id="47" w:name="_Toc192840468"/>
      <w:r>
        <w:lastRenderedPageBreak/>
        <w:t>3</w:t>
      </w:r>
      <w:r w:rsidR="008F598C">
        <w:t>.2.</w:t>
      </w:r>
      <w:r w:rsidR="008F598C">
        <w:tab/>
        <w:t>Wydatki bieżące w układzie zadań</w:t>
      </w:r>
      <w:bookmarkEnd w:id="47"/>
    </w:p>
    <w:p w14:paraId="5FDC8644" w14:textId="77777777" w:rsidR="000B48B1"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48136E" w:rsidRPr="0048136E" w14:paraId="0657610B" w14:textId="77777777" w:rsidTr="0048136E">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DD46848"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28B14449"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33956BDA" w14:textId="77777777" w:rsidR="0048136E" w:rsidRPr="0048136E" w:rsidRDefault="0048136E" w:rsidP="0048136E">
            <w:pPr>
              <w:spacing w:line="240" w:lineRule="auto"/>
              <w:jc w:val="center"/>
              <w:rPr>
                <w:b/>
                <w:bCs/>
                <w:sz w:val="14"/>
                <w:szCs w:val="14"/>
              </w:rPr>
            </w:pPr>
            <w:r w:rsidRPr="0048136E">
              <w:rPr>
                <w:b/>
                <w:bCs/>
                <w:sz w:val="14"/>
                <w:szCs w:val="14"/>
              </w:rPr>
              <w:t>W tym Urząd</w:t>
            </w:r>
          </w:p>
        </w:tc>
      </w:tr>
      <w:tr w:rsidR="0048136E" w:rsidRPr="0048136E" w14:paraId="37055E2C" w14:textId="77777777" w:rsidTr="0048136E">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6132841D" w14:textId="77777777" w:rsidR="0048136E" w:rsidRPr="0048136E" w:rsidRDefault="0048136E" w:rsidP="0048136E">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6A033150"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1787AFAB"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4B6AF249" w14:textId="77777777" w:rsidR="0048136E" w:rsidRPr="0048136E" w:rsidRDefault="0048136E" w:rsidP="0048136E">
            <w:pPr>
              <w:spacing w:line="240" w:lineRule="auto"/>
              <w:jc w:val="center"/>
              <w:rPr>
                <w:b/>
                <w:bCs/>
                <w:sz w:val="14"/>
                <w:szCs w:val="14"/>
              </w:rPr>
            </w:pPr>
            <w:r w:rsidRPr="0048136E">
              <w:rPr>
                <w:b/>
                <w:bCs/>
                <w:sz w:val="14"/>
                <w:szCs w:val="14"/>
              </w:rPr>
              <w:t>Wskaźnik %</w:t>
            </w:r>
            <w:r w:rsidRPr="0048136E">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60DDB914"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351216F2"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12072439" w14:textId="77777777" w:rsidR="0048136E" w:rsidRPr="0048136E" w:rsidRDefault="0048136E" w:rsidP="0048136E">
            <w:pPr>
              <w:spacing w:line="240" w:lineRule="auto"/>
              <w:jc w:val="center"/>
              <w:rPr>
                <w:b/>
                <w:bCs/>
                <w:sz w:val="14"/>
                <w:szCs w:val="14"/>
              </w:rPr>
            </w:pPr>
            <w:r w:rsidRPr="0048136E">
              <w:rPr>
                <w:b/>
                <w:bCs/>
                <w:sz w:val="14"/>
                <w:szCs w:val="14"/>
              </w:rPr>
              <w:t>Wskaźnik %</w:t>
            </w:r>
            <w:r w:rsidRPr="0048136E">
              <w:rPr>
                <w:b/>
                <w:bCs/>
                <w:sz w:val="14"/>
                <w:szCs w:val="14"/>
              </w:rPr>
              <w:br/>
              <w:t>(kol. 6/5)</w:t>
            </w:r>
          </w:p>
        </w:tc>
      </w:tr>
      <w:tr w:rsidR="0048136E" w:rsidRPr="0048136E" w14:paraId="0321BBA4" w14:textId="77777777" w:rsidTr="0048136E">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63FA920D" w14:textId="77777777" w:rsidR="0048136E" w:rsidRPr="0048136E" w:rsidRDefault="0048136E" w:rsidP="0048136E">
            <w:pPr>
              <w:spacing w:line="240" w:lineRule="auto"/>
              <w:jc w:val="center"/>
              <w:rPr>
                <w:sz w:val="12"/>
                <w:szCs w:val="12"/>
              </w:rPr>
            </w:pPr>
            <w:r w:rsidRPr="0048136E">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1EC1F549" w14:textId="77777777" w:rsidR="0048136E" w:rsidRPr="0048136E" w:rsidRDefault="0048136E" w:rsidP="0048136E">
            <w:pPr>
              <w:spacing w:line="240" w:lineRule="auto"/>
              <w:jc w:val="center"/>
              <w:rPr>
                <w:sz w:val="12"/>
                <w:szCs w:val="12"/>
              </w:rPr>
            </w:pPr>
            <w:r w:rsidRPr="0048136E">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11EBAEF7" w14:textId="77777777" w:rsidR="0048136E" w:rsidRPr="0048136E" w:rsidRDefault="0048136E" w:rsidP="0048136E">
            <w:pPr>
              <w:spacing w:line="240" w:lineRule="auto"/>
              <w:jc w:val="center"/>
              <w:rPr>
                <w:sz w:val="12"/>
                <w:szCs w:val="12"/>
              </w:rPr>
            </w:pPr>
            <w:r w:rsidRPr="0048136E">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19A3EB1C" w14:textId="77777777" w:rsidR="0048136E" w:rsidRPr="0048136E" w:rsidRDefault="0048136E" w:rsidP="0048136E">
            <w:pPr>
              <w:spacing w:line="240" w:lineRule="auto"/>
              <w:jc w:val="center"/>
              <w:rPr>
                <w:sz w:val="12"/>
                <w:szCs w:val="12"/>
              </w:rPr>
            </w:pPr>
            <w:r w:rsidRPr="0048136E">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407F5F8C" w14:textId="77777777" w:rsidR="0048136E" w:rsidRPr="0048136E" w:rsidRDefault="0048136E" w:rsidP="0048136E">
            <w:pPr>
              <w:spacing w:line="240" w:lineRule="auto"/>
              <w:jc w:val="center"/>
              <w:rPr>
                <w:sz w:val="12"/>
                <w:szCs w:val="12"/>
              </w:rPr>
            </w:pPr>
            <w:r w:rsidRPr="0048136E">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7181578C" w14:textId="77777777" w:rsidR="0048136E" w:rsidRPr="0048136E" w:rsidRDefault="0048136E" w:rsidP="0048136E">
            <w:pPr>
              <w:spacing w:line="240" w:lineRule="auto"/>
              <w:jc w:val="center"/>
              <w:rPr>
                <w:sz w:val="12"/>
                <w:szCs w:val="12"/>
              </w:rPr>
            </w:pPr>
            <w:r w:rsidRPr="0048136E">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0A087FF6" w14:textId="77777777" w:rsidR="0048136E" w:rsidRPr="0048136E" w:rsidRDefault="0048136E" w:rsidP="0048136E">
            <w:pPr>
              <w:spacing w:line="240" w:lineRule="auto"/>
              <w:jc w:val="center"/>
              <w:rPr>
                <w:sz w:val="12"/>
                <w:szCs w:val="12"/>
              </w:rPr>
            </w:pPr>
            <w:r w:rsidRPr="0048136E">
              <w:rPr>
                <w:sz w:val="12"/>
                <w:szCs w:val="12"/>
              </w:rPr>
              <w:t>7</w:t>
            </w:r>
          </w:p>
        </w:tc>
      </w:tr>
      <w:tr w:rsidR="0048136E" w:rsidRPr="0048136E" w14:paraId="430B56E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02829B1" w14:textId="77777777" w:rsidR="0048136E" w:rsidRPr="0048136E" w:rsidRDefault="0048136E" w:rsidP="0048136E">
            <w:pPr>
              <w:spacing w:line="240" w:lineRule="auto"/>
              <w:rPr>
                <w:b/>
                <w:bCs/>
                <w:sz w:val="12"/>
                <w:szCs w:val="12"/>
              </w:rPr>
            </w:pPr>
            <w:r w:rsidRPr="0048136E">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5FD43E19" w14:textId="77777777" w:rsidR="0048136E" w:rsidRPr="0048136E" w:rsidRDefault="0048136E" w:rsidP="0048136E">
            <w:pPr>
              <w:spacing w:line="240" w:lineRule="auto"/>
              <w:jc w:val="right"/>
              <w:rPr>
                <w:b/>
                <w:bCs/>
                <w:sz w:val="12"/>
                <w:szCs w:val="12"/>
              </w:rPr>
            </w:pPr>
            <w:r w:rsidRPr="0048136E">
              <w:rPr>
                <w:b/>
                <w:bCs/>
                <w:sz w:val="12"/>
                <w:szCs w:val="12"/>
              </w:rPr>
              <w:t>587 193 493</w:t>
            </w:r>
          </w:p>
        </w:tc>
        <w:tc>
          <w:tcPr>
            <w:tcW w:w="655" w:type="pct"/>
            <w:tcBorders>
              <w:top w:val="nil"/>
              <w:left w:val="nil"/>
              <w:bottom w:val="single" w:sz="4" w:space="0" w:color="auto"/>
              <w:right w:val="single" w:sz="4" w:space="0" w:color="auto"/>
            </w:tcBorders>
            <w:shd w:val="clear" w:color="000000" w:fill="B6D9E6"/>
            <w:noWrap/>
            <w:vAlign w:val="center"/>
            <w:hideMark/>
          </w:tcPr>
          <w:p w14:paraId="6C5F2AE8" w14:textId="77777777" w:rsidR="0048136E" w:rsidRPr="0048136E" w:rsidRDefault="0048136E" w:rsidP="0048136E">
            <w:pPr>
              <w:spacing w:line="240" w:lineRule="auto"/>
              <w:jc w:val="right"/>
              <w:rPr>
                <w:b/>
                <w:bCs/>
                <w:sz w:val="12"/>
                <w:szCs w:val="12"/>
              </w:rPr>
            </w:pPr>
            <w:r w:rsidRPr="0048136E">
              <w:rPr>
                <w:b/>
                <w:bCs/>
                <w:sz w:val="12"/>
                <w:szCs w:val="12"/>
              </w:rPr>
              <w:t>579 161 145,08</w:t>
            </w:r>
          </w:p>
        </w:tc>
        <w:tc>
          <w:tcPr>
            <w:tcW w:w="498" w:type="pct"/>
            <w:tcBorders>
              <w:top w:val="nil"/>
              <w:left w:val="nil"/>
              <w:bottom w:val="single" w:sz="4" w:space="0" w:color="auto"/>
              <w:right w:val="single" w:sz="4" w:space="0" w:color="auto"/>
            </w:tcBorders>
            <w:shd w:val="clear" w:color="000000" w:fill="B6D9E6"/>
            <w:noWrap/>
            <w:vAlign w:val="center"/>
            <w:hideMark/>
          </w:tcPr>
          <w:p w14:paraId="19FE00B7" w14:textId="77777777" w:rsidR="0048136E" w:rsidRPr="0048136E" w:rsidRDefault="0048136E" w:rsidP="0048136E">
            <w:pPr>
              <w:spacing w:line="240" w:lineRule="auto"/>
              <w:jc w:val="right"/>
              <w:rPr>
                <w:b/>
                <w:bCs/>
                <w:sz w:val="12"/>
                <w:szCs w:val="12"/>
              </w:rPr>
            </w:pPr>
            <w:r w:rsidRPr="0048136E">
              <w:rPr>
                <w:b/>
                <w:bCs/>
                <w:sz w:val="12"/>
                <w:szCs w:val="12"/>
              </w:rPr>
              <w:t>98,6</w:t>
            </w:r>
          </w:p>
        </w:tc>
        <w:tc>
          <w:tcPr>
            <w:tcW w:w="558" w:type="pct"/>
            <w:tcBorders>
              <w:top w:val="nil"/>
              <w:left w:val="nil"/>
              <w:bottom w:val="single" w:sz="4" w:space="0" w:color="auto"/>
              <w:right w:val="single" w:sz="4" w:space="0" w:color="auto"/>
            </w:tcBorders>
            <w:shd w:val="clear" w:color="000000" w:fill="B6D9E6"/>
            <w:noWrap/>
            <w:vAlign w:val="center"/>
            <w:hideMark/>
          </w:tcPr>
          <w:p w14:paraId="406E3ED4" w14:textId="77777777" w:rsidR="0048136E" w:rsidRPr="0048136E" w:rsidRDefault="0048136E" w:rsidP="0048136E">
            <w:pPr>
              <w:spacing w:line="240" w:lineRule="auto"/>
              <w:jc w:val="right"/>
              <w:rPr>
                <w:b/>
                <w:bCs/>
                <w:sz w:val="12"/>
                <w:szCs w:val="12"/>
              </w:rPr>
            </w:pPr>
            <w:r w:rsidRPr="0048136E">
              <w:rPr>
                <w:b/>
                <w:bCs/>
                <w:sz w:val="12"/>
                <w:szCs w:val="12"/>
              </w:rPr>
              <w:t>171 773 219</w:t>
            </w:r>
          </w:p>
        </w:tc>
        <w:tc>
          <w:tcPr>
            <w:tcW w:w="655" w:type="pct"/>
            <w:tcBorders>
              <w:top w:val="nil"/>
              <w:left w:val="nil"/>
              <w:bottom w:val="single" w:sz="4" w:space="0" w:color="auto"/>
              <w:right w:val="single" w:sz="4" w:space="0" w:color="auto"/>
            </w:tcBorders>
            <w:shd w:val="clear" w:color="000000" w:fill="B6D9E6"/>
            <w:noWrap/>
            <w:vAlign w:val="center"/>
            <w:hideMark/>
          </w:tcPr>
          <w:p w14:paraId="606D1664" w14:textId="77777777" w:rsidR="0048136E" w:rsidRPr="0048136E" w:rsidRDefault="0048136E" w:rsidP="0048136E">
            <w:pPr>
              <w:spacing w:line="240" w:lineRule="auto"/>
              <w:jc w:val="right"/>
              <w:rPr>
                <w:b/>
                <w:bCs/>
                <w:sz w:val="12"/>
                <w:szCs w:val="12"/>
              </w:rPr>
            </w:pPr>
            <w:r w:rsidRPr="0048136E">
              <w:rPr>
                <w:b/>
                <w:bCs/>
                <w:sz w:val="12"/>
                <w:szCs w:val="12"/>
              </w:rPr>
              <w:t>167 284 239,23</w:t>
            </w:r>
          </w:p>
        </w:tc>
        <w:tc>
          <w:tcPr>
            <w:tcW w:w="498" w:type="pct"/>
            <w:tcBorders>
              <w:top w:val="nil"/>
              <w:left w:val="nil"/>
              <w:bottom w:val="single" w:sz="4" w:space="0" w:color="auto"/>
              <w:right w:val="single" w:sz="4" w:space="0" w:color="auto"/>
            </w:tcBorders>
            <w:shd w:val="clear" w:color="000000" w:fill="B6D9E6"/>
            <w:noWrap/>
            <w:vAlign w:val="center"/>
            <w:hideMark/>
          </w:tcPr>
          <w:p w14:paraId="5400F030" w14:textId="77777777" w:rsidR="0048136E" w:rsidRPr="0048136E" w:rsidRDefault="0048136E" w:rsidP="0048136E">
            <w:pPr>
              <w:spacing w:line="240" w:lineRule="auto"/>
              <w:jc w:val="right"/>
              <w:rPr>
                <w:b/>
                <w:bCs/>
                <w:sz w:val="12"/>
                <w:szCs w:val="12"/>
              </w:rPr>
            </w:pPr>
            <w:r w:rsidRPr="0048136E">
              <w:rPr>
                <w:b/>
                <w:bCs/>
                <w:sz w:val="12"/>
                <w:szCs w:val="12"/>
              </w:rPr>
              <w:t>97,4</w:t>
            </w:r>
          </w:p>
        </w:tc>
      </w:tr>
      <w:tr w:rsidR="0048136E" w:rsidRPr="0048136E" w14:paraId="64B52F79"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51294BF" w14:textId="77777777" w:rsidR="0048136E" w:rsidRPr="0048136E" w:rsidRDefault="0048136E" w:rsidP="0048136E">
            <w:pPr>
              <w:spacing w:line="240" w:lineRule="auto"/>
              <w:rPr>
                <w:b/>
                <w:bCs/>
                <w:sz w:val="12"/>
                <w:szCs w:val="12"/>
              </w:rPr>
            </w:pPr>
            <w:r w:rsidRPr="0048136E">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54E12446" w14:textId="77777777" w:rsidR="0048136E" w:rsidRPr="0048136E" w:rsidRDefault="0048136E" w:rsidP="0048136E">
            <w:pPr>
              <w:spacing w:line="240" w:lineRule="auto"/>
              <w:jc w:val="right"/>
              <w:rPr>
                <w:b/>
                <w:bCs/>
                <w:sz w:val="12"/>
                <w:szCs w:val="12"/>
              </w:rPr>
            </w:pPr>
            <w:r w:rsidRPr="0048136E">
              <w:rPr>
                <w:b/>
                <w:bCs/>
                <w:sz w:val="12"/>
                <w:szCs w:val="12"/>
              </w:rPr>
              <w:t>4 500 430</w:t>
            </w:r>
          </w:p>
        </w:tc>
        <w:tc>
          <w:tcPr>
            <w:tcW w:w="655" w:type="pct"/>
            <w:tcBorders>
              <w:top w:val="nil"/>
              <w:left w:val="nil"/>
              <w:bottom w:val="single" w:sz="4" w:space="0" w:color="auto"/>
              <w:right w:val="single" w:sz="4" w:space="0" w:color="auto"/>
            </w:tcBorders>
            <w:shd w:val="clear" w:color="000000" w:fill="B6D9E6"/>
            <w:noWrap/>
            <w:vAlign w:val="center"/>
            <w:hideMark/>
          </w:tcPr>
          <w:p w14:paraId="5C3976CE" w14:textId="77777777" w:rsidR="0048136E" w:rsidRPr="0048136E" w:rsidRDefault="0048136E" w:rsidP="0048136E">
            <w:pPr>
              <w:spacing w:line="240" w:lineRule="auto"/>
              <w:jc w:val="right"/>
              <w:rPr>
                <w:b/>
                <w:bCs/>
                <w:sz w:val="12"/>
                <w:szCs w:val="12"/>
              </w:rPr>
            </w:pPr>
            <w:r w:rsidRPr="0048136E">
              <w:rPr>
                <w:b/>
                <w:bCs/>
                <w:sz w:val="12"/>
                <w:szCs w:val="12"/>
              </w:rPr>
              <w:t>4 131 351,85</w:t>
            </w:r>
          </w:p>
        </w:tc>
        <w:tc>
          <w:tcPr>
            <w:tcW w:w="498" w:type="pct"/>
            <w:tcBorders>
              <w:top w:val="nil"/>
              <w:left w:val="nil"/>
              <w:bottom w:val="single" w:sz="4" w:space="0" w:color="auto"/>
              <w:right w:val="single" w:sz="4" w:space="0" w:color="auto"/>
            </w:tcBorders>
            <w:shd w:val="clear" w:color="000000" w:fill="B6D9E6"/>
            <w:noWrap/>
            <w:vAlign w:val="center"/>
            <w:hideMark/>
          </w:tcPr>
          <w:p w14:paraId="238FB3D3" w14:textId="77777777" w:rsidR="0048136E" w:rsidRPr="0048136E" w:rsidRDefault="0048136E" w:rsidP="0048136E">
            <w:pPr>
              <w:spacing w:line="240" w:lineRule="auto"/>
              <w:jc w:val="right"/>
              <w:rPr>
                <w:b/>
                <w:bCs/>
                <w:sz w:val="12"/>
                <w:szCs w:val="12"/>
              </w:rPr>
            </w:pPr>
            <w:r w:rsidRPr="0048136E">
              <w:rPr>
                <w:b/>
                <w:bCs/>
                <w:sz w:val="12"/>
                <w:szCs w:val="12"/>
              </w:rPr>
              <w:t>91,8</w:t>
            </w:r>
          </w:p>
        </w:tc>
        <w:tc>
          <w:tcPr>
            <w:tcW w:w="558" w:type="pct"/>
            <w:tcBorders>
              <w:top w:val="nil"/>
              <w:left w:val="nil"/>
              <w:bottom w:val="single" w:sz="4" w:space="0" w:color="auto"/>
              <w:right w:val="single" w:sz="4" w:space="0" w:color="auto"/>
            </w:tcBorders>
            <w:shd w:val="clear" w:color="000000" w:fill="B6D9E6"/>
            <w:noWrap/>
            <w:vAlign w:val="center"/>
            <w:hideMark/>
          </w:tcPr>
          <w:p w14:paraId="5AF26A36" w14:textId="77777777" w:rsidR="0048136E" w:rsidRPr="0048136E" w:rsidRDefault="0048136E" w:rsidP="0048136E">
            <w:pPr>
              <w:spacing w:line="240" w:lineRule="auto"/>
              <w:jc w:val="right"/>
              <w:rPr>
                <w:b/>
                <w:bCs/>
                <w:sz w:val="12"/>
                <w:szCs w:val="12"/>
              </w:rPr>
            </w:pPr>
            <w:r w:rsidRPr="0048136E">
              <w:rPr>
                <w:b/>
                <w:bCs/>
                <w:sz w:val="12"/>
                <w:szCs w:val="12"/>
              </w:rPr>
              <w:t>4 500 430</w:t>
            </w:r>
          </w:p>
        </w:tc>
        <w:tc>
          <w:tcPr>
            <w:tcW w:w="655" w:type="pct"/>
            <w:tcBorders>
              <w:top w:val="nil"/>
              <w:left w:val="nil"/>
              <w:bottom w:val="single" w:sz="4" w:space="0" w:color="auto"/>
              <w:right w:val="single" w:sz="4" w:space="0" w:color="auto"/>
            </w:tcBorders>
            <w:shd w:val="clear" w:color="000000" w:fill="B6D9E6"/>
            <w:noWrap/>
            <w:vAlign w:val="center"/>
            <w:hideMark/>
          </w:tcPr>
          <w:p w14:paraId="20E17B2D" w14:textId="77777777" w:rsidR="0048136E" w:rsidRPr="0048136E" w:rsidRDefault="0048136E" w:rsidP="0048136E">
            <w:pPr>
              <w:spacing w:line="240" w:lineRule="auto"/>
              <w:jc w:val="right"/>
              <w:rPr>
                <w:b/>
                <w:bCs/>
                <w:sz w:val="12"/>
                <w:szCs w:val="12"/>
              </w:rPr>
            </w:pPr>
            <w:r w:rsidRPr="0048136E">
              <w:rPr>
                <w:b/>
                <w:bCs/>
                <w:sz w:val="12"/>
                <w:szCs w:val="12"/>
              </w:rPr>
              <w:t>4 131 351,85</w:t>
            </w:r>
          </w:p>
        </w:tc>
        <w:tc>
          <w:tcPr>
            <w:tcW w:w="498" w:type="pct"/>
            <w:tcBorders>
              <w:top w:val="nil"/>
              <w:left w:val="nil"/>
              <w:bottom w:val="single" w:sz="4" w:space="0" w:color="auto"/>
              <w:right w:val="single" w:sz="4" w:space="0" w:color="auto"/>
            </w:tcBorders>
            <w:shd w:val="clear" w:color="000000" w:fill="B6D9E6"/>
            <w:noWrap/>
            <w:vAlign w:val="center"/>
            <w:hideMark/>
          </w:tcPr>
          <w:p w14:paraId="053F33DC" w14:textId="77777777" w:rsidR="0048136E" w:rsidRPr="0048136E" w:rsidRDefault="0048136E" w:rsidP="0048136E">
            <w:pPr>
              <w:spacing w:line="240" w:lineRule="auto"/>
              <w:jc w:val="right"/>
              <w:rPr>
                <w:b/>
                <w:bCs/>
                <w:sz w:val="12"/>
                <w:szCs w:val="12"/>
              </w:rPr>
            </w:pPr>
            <w:r w:rsidRPr="0048136E">
              <w:rPr>
                <w:b/>
                <w:bCs/>
                <w:sz w:val="12"/>
                <w:szCs w:val="12"/>
              </w:rPr>
              <w:t>91,8</w:t>
            </w:r>
          </w:p>
        </w:tc>
      </w:tr>
      <w:tr w:rsidR="0048136E" w:rsidRPr="0048136E" w14:paraId="56755BD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5EB29C6" w14:textId="77777777" w:rsidR="0048136E" w:rsidRPr="0048136E" w:rsidRDefault="0048136E" w:rsidP="0048136E">
            <w:pPr>
              <w:spacing w:line="240" w:lineRule="auto"/>
              <w:rPr>
                <w:b/>
                <w:bCs/>
                <w:sz w:val="12"/>
                <w:szCs w:val="12"/>
              </w:rPr>
            </w:pPr>
            <w:r w:rsidRPr="0048136E">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79AE4B39" w14:textId="77777777" w:rsidR="0048136E" w:rsidRPr="0048136E" w:rsidRDefault="0048136E" w:rsidP="0048136E">
            <w:pPr>
              <w:spacing w:line="240" w:lineRule="auto"/>
              <w:jc w:val="right"/>
              <w:rPr>
                <w:b/>
                <w:bCs/>
                <w:sz w:val="12"/>
                <w:szCs w:val="12"/>
              </w:rPr>
            </w:pPr>
            <w:r w:rsidRPr="0048136E">
              <w:rPr>
                <w:b/>
                <w:bCs/>
                <w:sz w:val="12"/>
                <w:szCs w:val="12"/>
              </w:rPr>
              <w:t>4 500 430</w:t>
            </w:r>
          </w:p>
        </w:tc>
        <w:tc>
          <w:tcPr>
            <w:tcW w:w="655" w:type="pct"/>
            <w:tcBorders>
              <w:top w:val="nil"/>
              <w:left w:val="nil"/>
              <w:bottom w:val="single" w:sz="4" w:space="0" w:color="auto"/>
              <w:right w:val="single" w:sz="4" w:space="0" w:color="auto"/>
            </w:tcBorders>
            <w:shd w:val="clear" w:color="000000" w:fill="D5E3F2"/>
            <w:noWrap/>
            <w:vAlign w:val="center"/>
            <w:hideMark/>
          </w:tcPr>
          <w:p w14:paraId="2E88AFB0" w14:textId="77777777" w:rsidR="0048136E" w:rsidRPr="0048136E" w:rsidRDefault="0048136E" w:rsidP="0048136E">
            <w:pPr>
              <w:spacing w:line="240" w:lineRule="auto"/>
              <w:jc w:val="right"/>
              <w:rPr>
                <w:b/>
                <w:bCs/>
                <w:sz w:val="12"/>
                <w:szCs w:val="12"/>
              </w:rPr>
            </w:pPr>
            <w:r w:rsidRPr="0048136E">
              <w:rPr>
                <w:b/>
                <w:bCs/>
                <w:sz w:val="12"/>
                <w:szCs w:val="12"/>
              </w:rPr>
              <w:t>4 131 351,85</w:t>
            </w:r>
          </w:p>
        </w:tc>
        <w:tc>
          <w:tcPr>
            <w:tcW w:w="498" w:type="pct"/>
            <w:tcBorders>
              <w:top w:val="nil"/>
              <w:left w:val="nil"/>
              <w:bottom w:val="single" w:sz="4" w:space="0" w:color="auto"/>
              <w:right w:val="single" w:sz="4" w:space="0" w:color="auto"/>
            </w:tcBorders>
            <w:shd w:val="clear" w:color="000000" w:fill="D5E3F2"/>
            <w:noWrap/>
            <w:vAlign w:val="center"/>
            <w:hideMark/>
          </w:tcPr>
          <w:p w14:paraId="4CC8AEA8" w14:textId="77777777" w:rsidR="0048136E" w:rsidRPr="0048136E" w:rsidRDefault="0048136E" w:rsidP="0048136E">
            <w:pPr>
              <w:spacing w:line="240" w:lineRule="auto"/>
              <w:jc w:val="right"/>
              <w:rPr>
                <w:b/>
                <w:bCs/>
                <w:sz w:val="12"/>
                <w:szCs w:val="12"/>
              </w:rPr>
            </w:pPr>
            <w:r w:rsidRPr="0048136E">
              <w:rPr>
                <w:b/>
                <w:bCs/>
                <w:sz w:val="12"/>
                <w:szCs w:val="12"/>
              </w:rPr>
              <w:t>91,8</w:t>
            </w:r>
          </w:p>
        </w:tc>
        <w:tc>
          <w:tcPr>
            <w:tcW w:w="558" w:type="pct"/>
            <w:tcBorders>
              <w:top w:val="nil"/>
              <w:left w:val="nil"/>
              <w:bottom w:val="single" w:sz="4" w:space="0" w:color="auto"/>
              <w:right w:val="single" w:sz="4" w:space="0" w:color="auto"/>
            </w:tcBorders>
            <w:shd w:val="clear" w:color="000000" w:fill="D5E3F2"/>
            <w:noWrap/>
            <w:vAlign w:val="center"/>
            <w:hideMark/>
          </w:tcPr>
          <w:p w14:paraId="49E133F4" w14:textId="77777777" w:rsidR="0048136E" w:rsidRPr="0048136E" w:rsidRDefault="0048136E" w:rsidP="0048136E">
            <w:pPr>
              <w:spacing w:line="240" w:lineRule="auto"/>
              <w:jc w:val="right"/>
              <w:rPr>
                <w:b/>
                <w:bCs/>
                <w:sz w:val="12"/>
                <w:szCs w:val="12"/>
              </w:rPr>
            </w:pPr>
            <w:r w:rsidRPr="0048136E">
              <w:rPr>
                <w:b/>
                <w:bCs/>
                <w:sz w:val="12"/>
                <w:szCs w:val="12"/>
              </w:rPr>
              <w:t>4 500 430</w:t>
            </w:r>
          </w:p>
        </w:tc>
        <w:tc>
          <w:tcPr>
            <w:tcW w:w="655" w:type="pct"/>
            <w:tcBorders>
              <w:top w:val="nil"/>
              <w:left w:val="nil"/>
              <w:bottom w:val="single" w:sz="4" w:space="0" w:color="auto"/>
              <w:right w:val="single" w:sz="4" w:space="0" w:color="auto"/>
            </w:tcBorders>
            <w:shd w:val="clear" w:color="000000" w:fill="D5E3F2"/>
            <w:noWrap/>
            <w:vAlign w:val="center"/>
            <w:hideMark/>
          </w:tcPr>
          <w:p w14:paraId="5F92F812" w14:textId="77777777" w:rsidR="0048136E" w:rsidRPr="0048136E" w:rsidRDefault="0048136E" w:rsidP="0048136E">
            <w:pPr>
              <w:spacing w:line="240" w:lineRule="auto"/>
              <w:jc w:val="right"/>
              <w:rPr>
                <w:b/>
                <w:bCs/>
                <w:sz w:val="12"/>
                <w:szCs w:val="12"/>
              </w:rPr>
            </w:pPr>
            <w:r w:rsidRPr="0048136E">
              <w:rPr>
                <w:b/>
                <w:bCs/>
                <w:sz w:val="12"/>
                <w:szCs w:val="12"/>
              </w:rPr>
              <w:t>4 131 351,85</w:t>
            </w:r>
          </w:p>
        </w:tc>
        <w:tc>
          <w:tcPr>
            <w:tcW w:w="498" w:type="pct"/>
            <w:tcBorders>
              <w:top w:val="nil"/>
              <w:left w:val="nil"/>
              <w:bottom w:val="single" w:sz="4" w:space="0" w:color="auto"/>
              <w:right w:val="single" w:sz="4" w:space="0" w:color="auto"/>
            </w:tcBorders>
            <w:shd w:val="clear" w:color="000000" w:fill="D5E3F2"/>
            <w:noWrap/>
            <w:vAlign w:val="center"/>
            <w:hideMark/>
          </w:tcPr>
          <w:p w14:paraId="2443C1FA" w14:textId="77777777" w:rsidR="0048136E" w:rsidRPr="0048136E" w:rsidRDefault="0048136E" w:rsidP="0048136E">
            <w:pPr>
              <w:spacing w:line="240" w:lineRule="auto"/>
              <w:jc w:val="right"/>
              <w:rPr>
                <w:b/>
                <w:bCs/>
                <w:sz w:val="12"/>
                <w:szCs w:val="12"/>
              </w:rPr>
            </w:pPr>
            <w:r w:rsidRPr="0048136E">
              <w:rPr>
                <w:b/>
                <w:bCs/>
                <w:sz w:val="12"/>
                <w:szCs w:val="12"/>
              </w:rPr>
              <w:t>91,8</w:t>
            </w:r>
          </w:p>
        </w:tc>
      </w:tr>
      <w:tr w:rsidR="0048136E" w:rsidRPr="0048136E" w14:paraId="739D39F6"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F509CD8" w14:textId="77777777" w:rsidR="0048136E" w:rsidRPr="0048136E" w:rsidRDefault="0048136E" w:rsidP="0048136E">
            <w:pPr>
              <w:spacing w:line="240" w:lineRule="auto"/>
              <w:rPr>
                <w:b/>
                <w:bCs/>
                <w:i/>
                <w:iCs/>
                <w:sz w:val="12"/>
                <w:szCs w:val="12"/>
              </w:rPr>
            </w:pPr>
            <w:r w:rsidRPr="0048136E">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029DF997" w14:textId="77777777" w:rsidR="0048136E" w:rsidRPr="0048136E" w:rsidRDefault="0048136E" w:rsidP="0048136E">
            <w:pPr>
              <w:spacing w:line="240" w:lineRule="auto"/>
              <w:jc w:val="right"/>
              <w:rPr>
                <w:b/>
                <w:bCs/>
                <w:i/>
                <w:iCs/>
                <w:sz w:val="12"/>
                <w:szCs w:val="12"/>
              </w:rPr>
            </w:pPr>
            <w:r w:rsidRPr="0048136E">
              <w:rPr>
                <w:b/>
                <w:bCs/>
                <w:i/>
                <w:iCs/>
                <w:sz w:val="12"/>
                <w:szCs w:val="12"/>
              </w:rPr>
              <w:t>4 360 430</w:t>
            </w:r>
          </w:p>
        </w:tc>
        <w:tc>
          <w:tcPr>
            <w:tcW w:w="655" w:type="pct"/>
            <w:tcBorders>
              <w:top w:val="nil"/>
              <w:left w:val="nil"/>
              <w:bottom w:val="single" w:sz="4" w:space="0" w:color="auto"/>
              <w:right w:val="single" w:sz="4" w:space="0" w:color="auto"/>
            </w:tcBorders>
            <w:shd w:val="clear" w:color="000000" w:fill="EAF1F6"/>
            <w:noWrap/>
            <w:vAlign w:val="center"/>
            <w:hideMark/>
          </w:tcPr>
          <w:p w14:paraId="017CD7B9" w14:textId="77777777" w:rsidR="0048136E" w:rsidRPr="0048136E" w:rsidRDefault="0048136E" w:rsidP="0048136E">
            <w:pPr>
              <w:spacing w:line="240" w:lineRule="auto"/>
              <w:jc w:val="right"/>
              <w:rPr>
                <w:b/>
                <w:bCs/>
                <w:i/>
                <w:iCs/>
                <w:sz w:val="12"/>
                <w:szCs w:val="12"/>
              </w:rPr>
            </w:pPr>
            <w:r w:rsidRPr="0048136E">
              <w:rPr>
                <w:b/>
                <w:bCs/>
                <w:i/>
                <w:iCs/>
                <w:sz w:val="12"/>
                <w:szCs w:val="12"/>
              </w:rPr>
              <w:t>4 025 114,41</w:t>
            </w:r>
          </w:p>
        </w:tc>
        <w:tc>
          <w:tcPr>
            <w:tcW w:w="498" w:type="pct"/>
            <w:tcBorders>
              <w:top w:val="nil"/>
              <w:left w:val="nil"/>
              <w:bottom w:val="single" w:sz="4" w:space="0" w:color="auto"/>
              <w:right w:val="single" w:sz="4" w:space="0" w:color="auto"/>
            </w:tcBorders>
            <w:shd w:val="clear" w:color="000000" w:fill="EAF1F6"/>
            <w:noWrap/>
            <w:vAlign w:val="center"/>
            <w:hideMark/>
          </w:tcPr>
          <w:p w14:paraId="2D6C7AB9" w14:textId="77777777" w:rsidR="0048136E" w:rsidRPr="0048136E" w:rsidRDefault="0048136E" w:rsidP="0048136E">
            <w:pPr>
              <w:spacing w:line="240" w:lineRule="auto"/>
              <w:jc w:val="right"/>
              <w:rPr>
                <w:b/>
                <w:bCs/>
                <w:i/>
                <w:iCs/>
                <w:sz w:val="12"/>
                <w:szCs w:val="12"/>
              </w:rPr>
            </w:pPr>
            <w:r w:rsidRPr="0048136E">
              <w:rPr>
                <w:b/>
                <w:bCs/>
                <w:i/>
                <w:iCs/>
                <w:sz w:val="12"/>
                <w:szCs w:val="12"/>
              </w:rPr>
              <w:t>92,3</w:t>
            </w:r>
          </w:p>
        </w:tc>
        <w:tc>
          <w:tcPr>
            <w:tcW w:w="558" w:type="pct"/>
            <w:tcBorders>
              <w:top w:val="nil"/>
              <w:left w:val="nil"/>
              <w:bottom w:val="single" w:sz="4" w:space="0" w:color="auto"/>
              <w:right w:val="single" w:sz="4" w:space="0" w:color="auto"/>
            </w:tcBorders>
            <w:shd w:val="clear" w:color="000000" w:fill="EAF1F6"/>
            <w:noWrap/>
            <w:vAlign w:val="center"/>
            <w:hideMark/>
          </w:tcPr>
          <w:p w14:paraId="35ACE39E" w14:textId="77777777" w:rsidR="0048136E" w:rsidRPr="0048136E" w:rsidRDefault="0048136E" w:rsidP="0048136E">
            <w:pPr>
              <w:spacing w:line="240" w:lineRule="auto"/>
              <w:jc w:val="right"/>
              <w:rPr>
                <w:b/>
                <w:bCs/>
                <w:i/>
                <w:iCs/>
                <w:sz w:val="12"/>
                <w:szCs w:val="12"/>
              </w:rPr>
            </w:pPr>
            <w:r w:rsidRPr="0048136E">
              <w:rPr>
                <w:b/>
                <w:bCs/>
                <w:i/>
                <w:iCs/>
                <w:sz w:val="12"/>
                <w:szCs w:val="12"/>
              </w:rPr>
              <w:t>4 360 430</w:t>
            </w:r>
          </w:p>
        </w:tc>
        <w:tc>
          <w:tcPr>
            <w:tcW w:w="655" w:type="pct"/>
            <w:tcBorders>
              <w:top w:val="nil"/>
              <w:left w:val="nil"/>
              <w:bottom w:val="single" w:sz="4" w:space="0" w:color="auto"/>
              <w:right w:val="single" w:sz="4" w:space="0" w:color="auto"/>
            </w:tcBorders>
            <w:shd w:val="clear" w:color="000000" w:fill="EAF1F6"/>
            <w:noWrap/>
            <w:vAlign w:val="center"/>
            <w:hideMark/>
          </w:tcPr>
          <w:p w14:paraId="44A4F7FB" w14:textId="77777777" w:rsidR="0048136E" w:rsidRPr="0048136E" w:rsidRDefault="0048136E" w:rsidP="0048136E">
            <w:pPr>
              <w:spacing w:line="240" w:lineRule="auto"/>
              <w:jc w:val="right"/>
              <w:rPr>
                <w:b/>
                <w:bCs/>
                <w:i/>
                <w:iCs/>
                <w:sz w:val="12"/>
                <w:szCs w:val="12"/>
              </w:rPr>
            </w:pPr>
            <w:r w:rsidRPr="0048136E">
              <w:rPr>
                <w:b/>
                <w:bCs/>
                <w:i/>
                <w:iCs/>
                <w:sz w:val="12"/>
                <w:szCs w:val="12"/>
              </w:rPr>
              <w:t>4 025 114,41</w:t>
            </w:r>
          </w:p>
        </w:tc>
        <w:tc>
          <w:tcPr>
            <w:tcW w:w="498" w:type="pct"/>
            <w:tcBorders>
              <w:top w:val="nil"/>
              <w:left w:val="nil"/>
              <w:bottom w:val="single" w:sz="4" w:space="0" w:color="auto"/>
              <w:right w:val="single" w:sz="4" w:space="0" w:color="auto"/>
            </w:tcBorders>
            <w:shd w:val="clear" w:color="000000" w:fill="EAF1F6"/>
            <w:noWrap/>
            <w:vAlign w:val="center"/>
            <w:hideMark/>
          </w:tcPr>
          <w:p w14:paraId="07CA3699" w14:textId="77777777" w:rsidR="0048136E" w:rsidRPr="0048136E" w:rsidRDefault="0048136E" w:rsidP="0048136E">
            <w:pPr>
              <w:spacing w:line="240" w:lineRule="auto"/>
              <w:jc w:val="right"/>
              <w:rPr>
                <w:b/>
                <w:bCs/>
                <w:i/>
                <w:iCs/>
                <w:sz w:val="12"/>
                <w:szCs w:val="12"/>
              </w:rPr>
            </w:pPr>
            <w:r w:rsidRPr="0048136E">
              <w:rPr>
                <w:b/>
                <w:bCs/>
                <w:i/>
                <w:iCs/>
                <w:sz w:val="12"/>
                <w:szCs w:val="12"/>
              </w:rPr>
              <w:t>92,3</w:t>
            </w:r>
          </w:p>
        </w:tc>
      </w:tr>
      <w:tr w:rsidR="0048136E" w:rsidRPr="0048136E" w14:paraId="543DCDD2"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C57CEA" w14:textId="77777777" w:rsidR="0048136E" w:rsidRPr="0048136E" w:rsidRDefault="0048136E" w:rsidP="0048136E">
            <w:pPr>
              <w:spacing w:line="240" w:lineRule="auto"/>
              <w:rPr>
                <w:sz w:val="12"/>
                <w:szCs w:val="12"/>
              </w:rPr>
            </w:pPr>
            <w:r w:rsidRPr="0048136E">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4056023C" w14:textId="77777777" w:rsidR="0048136E" w:rsidRPr="0048136E" w:rsidRDefault="0048136E" w:rsidP="0048136E">
            <w:pPr>
              <w:spacing w:line="240" w:lineRule="auto"/>
              <w:jc w:val="right"/>
              <w:rPr>
                <w:sz w:val="12"/>
                <w:szCs w:val="12"/>
              </w:rPr>
            </w:pPr>
            <w:r w:rsidRPr="0048136E">
              <w:rPr>
                <w:sz w:val="12"/>
                <w:szCs w:val="12"/>
              </w:rPr>
              <w:t>4 360 430</w:t>
            </w:r>
          </w:p>
        </w:tc>
        <w:tc>
          <w:tcPr>
            <w:tcW w:w="655" w:type="pct"/>
            <w:tcBorders>
              <w:top w:val="nil"/>
              <w:left w:val="nil"/>
              <w:bottom w:val="single" w:sz="4" w:space="0" w:color="auto"/>
              <w:right w:val="single" w:sz="4" w:space="0" w:color="auto"/>
            </w:tcBorders>
            <w:shd w:val="clear" w:color="auto" w:fill="auto"/>
            <w:noWrap/>
            <w:vAlign w:val="center"/>
            <w:hideMark/>
          </w:tcPr>
          <w:p w14:paraId="3EA0A0EC" w14:textId="77777777" w:rsidR="0048136E" w:rsidRPr="0048136E" w:rsidRDefault="0048136E" w:rsidP="0048136E">
            <w:pPr>
              <w:spacing w:line="240" w:lineRule="auto"/>
              <w:jc w:val="right"/>
              <w:rPr>
                <w:sz w:val="12"/>
                <w:szCs w:val="12"/>
              </w:rPr>
            </w:pPr>
            <w:r w:rsidRPr="0048136E">
              <w:rPr>
                <w:sz w:val="12"/>
                <w:szCs w:val="12"/>
              </w:rPr>
              <w:t>4 025 114,41</w:t>
            </w:r>
          </w:p>
        </w:tc>
        <w:tc>
          <w:tcPr>
            <w:tcW w:w="498" w:type="pct"/>
            <w:tcBorders>
              <w:top w:val="nil"/>
              <w:left w:val="nil"/>
              <w:bottom w:val="single" w:sz="4" w:space="0" w:color="auto"/>
              <w:right w:val="single" w:sz="4" w:space="0" w:color="auto"/>
            </w:tcBorders>
            <w:shd w:val="clear" w:color="auto" w:fill="auto"/>
            <w:noWrap/>
            <w:vAlign w:val="center"/>
            <w:hideMark/>
          </w:tcPr>
          <w:p w14:paraId="334A5181" w14:textId="77777777" w:rsidR="0048136E" w:rsidRPr="0048136E" w:rsidRDefault="0048136E" w:rsidP="0048136E">
            <w:pPr>
              <w:spacing w:line="240" w:lineRule="auto"/>
              <w:jc w:val="right"/>
              <w:rPr>
                <w:sz w:val="12"/>
                <w:szCs w:val="12"/>
              </w:rPr>
            </w:pPr>
            <w:r w:rsidRPr="0048136E">
              <w:rPr>
                <w:sz w:val="12"/>
                <w:szCs w:val="12"/>
              </w:rPr>
              <w:t>92,3</w:t>
            </w:r>
          </w:p>
        </w:tc>
        <w:tc>
          <w:tcPr>
            <w:tcW w:w="558" w:type="pct"/>
            <w:tcBorders>
              <w:top w:val="nil"/>
              <w:left w:val="nil"/>
              <w:bottom w:val="single" w:sz="4" w:space="0" w:color="auto"/>
              <w:right w:val="single" w:sz="4" w:space="0" w:color="auto"/>
            </w:tcBorders>
            <w:shd w:val="clear" w:color="auto" w:fill="auto"/>
            <w:noWrap/>
            <w:vAlign w:val="center"/>
            <w:hideMark/>
          </w:tcPr>
          <w:p w14:paraId="45259E8D" w14:textId="77777777" w:rsidR="0048136E" w:rsidRPr="0048136E" w:rsidRDefault="0048136E" w:rsidP="0048136E">
            <w:pPr>
              <w:spacing w:line="240" w:lineRule="auto"/>
              <w:jc w:val="right"/>
              <w:rPr>
                <w:sz w:val="12"/>
                <w:szCs w:val="12"/>
              </w:rPr>
            </w:pPr>
            <w:r w:rsidRPr="0048136E">
              <w:rPr>
                <w:sz w:val="12"/>
                <w:szCs w:val="12"/>
              </w:rPr>
              <w:t>4 360 430</w:t>
            </w:r>
          </w:p>
        </w:tc>
        <w:tc>
          <w:tcPr>
            <w:tcW w:w="655" w:type="pct"/>
            <w:tcBorders>
              <w:top w:val="nil"/>
              <w:left w:val="nil"/>
              <w:bottom w:val="single" w:sz="4" w:space="0" w:color="auto"/>
              <w:right w:val="single" w:sz="4" w:space="0" w:color="auto"/>
            </w:tcBorders>
            <w:shd w:val="clear" w:color="auto" w:fill="auto"/>
            <w:noWrap/>
            <w:vAlign w:val="center"/>
            <w:hideMark/>
          </w:tcPr>
          <w:p w14:paraId="4F405526" w14:textId="77777777" w:rsidR="0048136E" w:rsidRPr="0048136E" w:rsidRDefault="0048136E" w:rsidP="0048136E">
            <w:pPr>
              <w:spacing w:line="240" w:lineRule="auto"/>
              <w:jc w:val="right"/>
              <w:rPr>
                <w:sz w:val="12"/>
                <w:szCs w:val="12"/>
              </w:rPr>
            </w:pPr>
            <w:r w:rsidRPr="0048136E">
              <w:rPr>
                <w:sz w:val="12"/>
                <w:szCs w:val="12"/>
              </w:rPr>
              <w:t>4 025 114,41</w:t>
            </w:r>
          </w:p>
        </w:tc>
        <w:tc>
          <w:tcPr>
            <w:tcW w:w="498" w:type="pct"/>
            <w:tcBorders>
              <w:top w:val="nil"/>
              <w:left w:val="nil"/>
              <w:bottom w:val="single" w:sz="4" w:space="0" w:color="auto"/>
              <w:right w:val="single" w:sz="4" w:space="0" w:color="auto"/>
            </w:tcBorders>
            <w:shd w:val="clear" w:color="auto" w:fill="auto"/>
            <w:noWrap/>
            <w:vAlign w:val="center"/>
            <w:hideMark/>
          </w:tcPr>
          <w:p w14:paraId="720F690B" w14:textId="77777777" w:rsidR="0048136E" w:rsidRPr="0048136E" w:rsidRDefault="0048136E" w:rsidP="0048136E">
            <w:pPr>
              <w:spacing w:line="240" w:lineRule="auto"/>
              <w:jc w:val="right"/>
              <w:rPr>
                <w:sz w:val="12"/>
                <w:szCs w:val="12"/>
              </w:rPr>
            </w:pPr>
            <w:r w:rsidRPr="0048136E">
              <w:rPr>
                <w:sz w:val="12"/>
                <w:szCs w:val="12"/>
              </w:rPr>
              <w:t>92,3</w:t>
            </w:r>
          </w:p>
        </w:tc>
      </w:tr>
      <w:tr w:rsidR="0048136E" w:rsidRPr="0048136E" w14:paraId="372EC629"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0DD0D2" w14:textId="77777777" w:rsidR="0048136E" w:rsidRPr="0048136E" w:rsidRDefault="0048136E" w:rsidP="0048136E">
            <w:pPr>
              <w:spacing w:line="240" w:lineRule="auto"/>
              <w:rPr>
                <w:b/>
                <w:bCs/>
                <w:i/>
                <w:iCs/>
                <w:sz w:val="12"/>
                <w:szCs w:val="12"/>
              </w:rPr>
            </w:pPr>
            <w:r w:rsidRPr="0048136E">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4710F8D5" w14:textId="77777777" w:rsidR="0048136E" w:rsidRPr="0048136E" w:rsidRDefault="0048136E" w:rsidP="0048136E">
            <w:pPr>
              <w:spacing w:line="240" w:lineRule="auto"/>
              <w:jc w:val="right"/>
              <w:rPr>
                <w:b/>
                <w:bCs/>
                <w:i/>
                <w:iCs/>
                <w:sz w:val="12"/>
                <w:szCs w:val="12"/>
              </w:rPr>
            </w:pPr>
            <w:r w:rsidRPr="0048136E">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7126D679" w14:textId="77777777" w:rsidR="0048136E" w:rsidRPr="0048136E" w:rsidRDefault="0048136E" w:rsidP="0048136E">
            <w:pPr>
              <w:spacing w:line="240" w:lineRule="auto"/>
              <w:jc w:val="right"/>
              <w:rPr>
                <w:b/>
                <w:bCs/>
                <w:i/>
                <w:iCs/>
                <w:sz w:val="12"/>
                <w:szCs w:val="12"/>
              </w:rPr>
            </w:pPr>
            <w:r w:rsidRPr="0048136E">
              <w:rPr>
                <w:b/>
                <w:bCs/>
                <w:i/>
                <w:iCs/>
                <w:sz w:val="12"/>
                <w:szCs w:val="12"/>
              </w:rPr>
              <w:t>6 730,44</w:t>
            </w:r>
          </w:p>
        </w:tc>
        <w:tc>
          <w:tcPr>
            <w:tcW w:w="498" w:type="pct"/>
            <w:tcBorders>
              <w:top w:val="nil"/>
              <w:left w:val="nil"/>
              <w:bottom w:val="single" w:sz="4" w:space="0" w:color="auto"/>
              <w:right w:val="single" w:sz="4" w:space="0" w:color="auto"/>
            </w:tcBorders>
            <w:shd w:val="clear" w:color="000000" w:fill="EAF1F6"/>
            <w:noWrap/>
            <w:vAlign w:val="center"/>
            <w:hideMark/>
          </w:tcPr>
          <w:p w14:paraId="79FECAA7" w14:textId="77777777" w:rsidR="0048136E" w:rsidRPr="0048136E" w:rsidRDefault="0048136E" w:rsidP="0048136E">
            <w:pPr>
              <w:spacing w:line="240" w:lineRule="auto"/>
              <w:jc w:val="right"/>
              <w:rPr>
                <w:b/>
                <w:bCs/>
                <w:i/>
                <w:iCs/>
                <w:sz w:val="12"/>
                <w:szCs w:val="12"/>
              </w:rPr>
            </w:pPr>
            <w:r w:rsidRPr="0048136E">
              <w:rPr>
                <w:b/>
                <w:bCs/>
                <w:i/>
                <w:iCs/>
                <w:sz w:val="12"/>
                <w:szCs w:val="12"/>
              </w:rPr>
              <w:t>16,8</w:t>
            </w:r>
          </w:p>
        </w:tc>
        <w:tc>
          <w:tcPr>
            <w:tcW w:w="558" w:type="pct"/>
            <w:tcBorders>
              <w:top w:val="nil"/>
              <w:left w:val="nil"/>
              <w:bottom w:val="single" w:sz="4" w:space="0" w:color="auto"/>
              <w:right w:val="single" w:sz="4" w:space="0" w:color="auto"/>
            </w:tcBorders>
            <w:shd w:val="clear" w:color="000000" w:fill="EAF1F6"/>
            <w:noWrap/>
            <w:vAlign w:val="center"/>
            <w:hideMark/>
          </w:tcPr>
          <w:p w14:paraId="3EB15BAF" w14:textId="77777777" w:rsidR="0048136E" w:rsidRPr="0048136E" w:rsidRDefault="0048136E" w:rsidP="0048136E">
            <w:pPr>
              <w:spacing w:line="240" w:lineRule="auto"/>
              <w:jc w:val="right"/>
              <w:rPr>
                <w:b/>
                <w:bCs/>
                <w:i/>
                <w:iCs/>
                <w:sz w:val="12"/>
                <w:szCs w:val="12"/>
              </w:rPr>
            </w:pPr>
            <w:r w:rsidRPr="0048136E">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35171B85" w14:textId="77777777" w:rsidR="0048136E" w:rsidRPr="0048136E" w:rsidRDefault="0048136E" w:rsidP="0048136E">
            <w:pPr>
              <w:spacing w:line="240" w:lineRule="auto"/>
              <w:jc w:val="right"/>
              <w:rPr>
                <w:b/>
                <w:bCs/>
                <w:i/>
                <w:iCs/>
                <w:sz w:val="12"/>
                <w:szCs w:val="12"/>
              </w:rPr>
            </w:pPr>
            <w:r w:rsidRPr="0048136E">
              <w:rPr>
                <w:b/>
                <w:bCs/>
                <w:i/>
                <w:iCs/>
                <w:sz w:val="12"/>
                <w:szCs w:val="12"/>
              </w:rPr>
              <w:t>6 730,44</w:t>
            </w:r>
          </w:p>
        </w:tc>
        <w:tc>
          <w:tcPr>
            <w:tcW w:w="498" w:type="pct"/>
            <w:tcBorders>
              <w:top w:val="nil"/>
              <w:left w:val="nil"/>
              <w:bottom w:val="single" w:sz="4" w:space="0" w:color="auto"/>
              <w:right w:val="single" w:sz="4" w:space="0" w:color="auto"/>
            </w:tcBorders>
            <w:shd w:val="clear" w:color="000000" w:fill="EAF1F6"/>
            <w:noWrap/>
            <w:vAlign w:val="center"/>
            <w:hideMark/>
          </w:tcPr>
          <w:p w14:paraId="52879A14" w14:textId="77777777" w:rsidR="0048136E" w:rsidRPr="0048136E" w:rsidRDefault="0048136E" w:rsidP="0048136E">
            <w:pPr>
              <w:spacing w:line="240" w:lineRule="auto"/>
              <w:jc w:val="right"/>
              <w:rPr>
                <w:b/>
                <w:bCs/>
                <w:i/>
                <w:iCs/>
                <w:sz w:val="12"/>
                <w:szCs w:val="12"/>
              </w:rPr>
            </w:pPr>
            <w:r w:rsidRPr="0048136E">
              <w:rPr>
                <w:b/>
                <w:bCs/>
                <w:i/>
                <w:iCs/>
                <w:sz w:val="12"/>
                <w:szCs w:val="12"/>
              </w:rPr>
              <w:t>16,8</w:t>
            </w:r>
          </w:p>
        </w:tc>
      </w:tr>
      <w:tr w:rsidR="0048136E" w:rsidRPr="0048136E" w14:paraId="374709C0"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74E505" w14:textId="77777777" w:rsidR="0048136E" w:rsidRPr="0048136E" w:rsidRDefault="0048136E" w:rsidP="0048136E">
            <w:pPr>
              <w:spacing w:line="240" w:lineRule="auto"/>
              <w:rPr>
                <w:sz w:val="12"/>
                <w:szCs w:val="12"/>
              </w:rPr>
            </w:pPr>
            <w:r w:rsidRPr="0048136E">
              <w:rPr>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5782A74A" w14:textId="77777777" w:rsidR="0048136E" w:rsidRPr="0048136E" w:rsidRDefault="0048136E" w:rsidP="0048136E">
            <w:pPr>
              <w:spacing w:line="240" w:lineRule="auto"/>
              <w:jc w:val="right"/>
              <w:rPr>
                <w:sz w:val="12"/>
                <w:szCs w:val="12"/>
              </w:rPr>
            </w:pPr>
            <w:r w:rsidRPr="0048136E">
              <w:rPr>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14:paraId="4A589DBF" w14:textId="77777777" w:rsidR="0048136E" w:rsidRPr="0048136E" w:rsidRDefault="0048136E" w:rsidP="0048136E">
            <w:pPr>
              <w:spacing w:line="240" w:lineRule="auto"/>
              <w:jc w:val="right"/>
              <w:rPr>
                <w:sz w:val="12"/>
                <w:szCs w:val="12"/>
              </w:rPr>
            </w:pPr>
            <w:r w:rsidRPr="0048136E">
              <w:rPr>
                <w:sz w:val="12"/>
                <w:szCs w:val="12"/>
              </w:rPr>
              <w:t>6 730,44</w:t>
            </w:r>
          </w:p>
        </w:tc>
        <w:tc>
          <w:tcPr>
            <w:tcW w:w="498" w:type="pct"/>
            <w:tcBorders>
              <w:top w:val="nil"/>
              <w:left w:val="nil"/>
              <w:bottom w:val="single" w:sz="4" w:space="0" w:color="auto"/>
              <w:right w:val="single" w:sz="4" w:space="0" w:color="auto"/>
            </w:tcBorders>
            <w:shd w:val="clear" w:color="auto" w:fill="auto"/>
            <w:noWrap/>
            <w:vAlign w:val="center"/>
            <w:hideMark/>
          </w:tcPr>
          <w:p w14:paraId="44A87663" w14:textId="77777777" w:rsidR="0048136E" w:rsidRPr="0048136E" w:rsidRDefault="0048136E" w:rsidP="0048136E">
            <w:pPr>
              <w:spacing w:line="240" w:lineRule="auto"/>
              <w:jc w:val="right"/>
              <w:rPr>
                <w:sz w:val="12"/>
                <w:szCs w:val="12"/>
              </w:rPr>
            </w:pPr>
            <w:r w:rsidRPr="0048136E">
              <w:rPr>
                <w:sz w:val="12"/>
                <w:szCs w:val="12"/>
              </w:rPr>
              <w:t>16,8</w:t>
            </w:r>
          </w:p>
        </w:tc>
        <w:tc>
          <w:tcPr>
            <w:tcW w:w="558" w:type="pct"/>
            <w:tcBorders>
              <w:top w:val="nil"/>
              <w:left w:val="nil"/>
              <w:bottom w:val="single" w:sz="4" w:space="0" w:color="auto"/>
              <w:right w:val="single" w:sz="4" w:space="0" w:color="auto"/>
            </w:tcBorders>
            <w:shd w:val="clear" w:color="auto" w:fill="auto"/>
            <w:noWrap/>
            <w:vAlign w:val="center"/>
            <w:hideMark/>
          </w:tcPr>
          <w:p w14:paraId="0DD2912E" w14:textId="77777777" w:rsidR="0048136E" w:rsidRPr="0048136E" w:rsidRDefault="0048136E" w:rsidP="0048136E">
            <w:pPr>
              <w:spacing w:line="240" w:lineRule="auto"/>
              <w:jc w:val="right"/>
              <w:rPr>
                <w:sz w:val="12"/>
                <w:szCs w:val="12"/>
              </w:rPr>
            </w:pPr>
            <w:r w:rsidRPr="0048136E">
              <w:rPr>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14:paraId="621843B0" w14:textId="77777777" w:rsidR="0048136E" w:rsidRPr="0048136E" w:rsidRDefault="0048136E" w:rsidP="0048136E">
            <w:pPr>
              <w:spacing w:line="240" w:lineRule="auto"/>
              <w:jc w:val="right"/>
              <w:rPr>
                <w:sz w:val="12"/>
                <w:szCs w:val="12"/>
              </w:rPr>
            </w:pPr>
            <w:r w:rsidRPr="0048136E">
              <w:rPr>
                <w:sz w:val="12"/>
                <w:szCs w:val="12"/>
              </w:rPr>
              <w:t>6 730,44</w:t>
            </w:r>
          </w:p>
        </w:tc>
        <w:tc>
          <w:tcPr>
            <w:tcW w:w="498" w:type="pct"/>
            <w:tcBorders>
              <w:top w:val="nil"/>
              <w:left w:val="nil"/>
              <w:bottom w:val="single" w:sz="4" w:space="0" w:color="auto"/>
              <w:right w:val="single" w:sz="4" w:space="0" w:color="auto"/>
            </w:tcBorders>
            <w:shd w:val="clear" w:color="auto" w:fill="auto"/>
            <w:noWrap/>
            <w:vAlign w:val="center"/>
            <w:hideMark/>
          </w:tcPr>
          <w:p w14:paraId="57E996B2" w14:textId="77777777" w:rsidR="0048136E" w:rsidRPr="0048136E" w:rsidRDefault="0048136E" w:rsidP="0048136E">
            <w:pPr>
              <w:spacing w:line="240" w:lineRule="auto"/>
              <w:jc w:val="right"/>
              <w:rPr>
                <w:sz w:val="12"/>
                <w:szCs w:val="12"/>
              </w:rPr>
            </w:pPr>
            <w:r w:rsidRPr="0048136E">
              <w:rPr>
                <w:sz w:val="12"/>
                <w:szCs w:val="12"/>
              </w:rPr>
              <w:t>16,8</w:t>
            </w:r>
          </w:p>
        </w:tc>
      </w:tr>
      <w:tr w:rsidR="0048136E" w:rsidRPr="0048136E" w14:paraId="76C14766"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B4DD17C" w14:textId="77777777" w:rsidR="0048136E" w:rsidRPr="0048136E" w:rsidRDefault="0048136E" w:rsidP="0048136E">
            <w:pPr>
              <w:spacing w:line="240" w:lineRule="auto"/>
              <w:rPr>
                <w:b/>
                <w:bCs/>
                <w:i/>
                <w:iCs/>
                <w:sz w:val="12"/>
                <w:szCs w:val="12"/>
              </w:rPr>
            </w:pPr>
            <w:r w:rsidRPr="0048136E">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336A4782" w14:textId="77777777" w:rsidR="0048136E" w:rsidRPr="0048136E" w:rsidRDefault="0048136E" w:rsidP="0048136E">
            <w:pPr>
              <w:spacing w:line="240" w:lineRule="auto"/>
              <w:jc w:val="right"/>
              <w:rPr>
                <w:b/>
                <w:bCs/>
                <w:i/>
                <w:iCs/>
                <w:sz w:val="12"/>
                <w:szCs w:val="12"/>
              </w:rPr>
            </w:pPr>
            <w:r w:rsidRPr="0048136E">
              <w:rPr>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14:paraId="0F460851" w14:textId="77777777" w:rsidR="0048136E" w:rsidRPr="0048136E" w:rsidRDefault="0048136E" w:rsidP="0048136E">
            <w:pPr>
              <w:spacing w:line="240" w:lineRule="auto"/>
              <w:jc w:val="right"/>
              <w:rPr>
                <w:b/>
                <w:bCs/>
                <w:i/>
                <w:iCs/>
                <w:sz w:val="12"/>
                <w:szCs w:val="12"/>
              </w:rPr>
            </w:pPr>
            <w:r w:rsidRPr="0048136E">
              <w:rPr>
                <w:b/>
                <w:bCs/>
                <w:i/>
                <w:iCs/>
                <w:sz w:val="12"/>
                <w:szCs w:val="12"/>
              </w:rPr>
              <w:t>99 507,00</w:t>
            </w:r>
          </w:p>
        </w:tc>
        <w:tc>
          <w:tcPr>
            <w:tcW w:w="498" w:type="pct"/>
            <w:tcBorders>
              <w:top w:val="nil"/>
              <w:left w:val="nil"/>
              <w:bottom w:val="single" w:sz="4" w:space="0" w:color="auto"/>
              <w:right w:val="single" w:sz="4" w:space="0" w:color="auto"/>
            </w:tcBorders>
            <w:shd w:val="clear" w:color="000000" w:fill="EAF1F6"/>
            <w:noWrap/>
            <w:vAlign w:val="center"/>
            <w:hideMark/>
          </w:tcPr>
          <w:p w14:paraId="0CB9C6D9" w14:textId="77777777" w:rsidR="0048136E" w:rsidRPr="0048136E" w:rsidRDefault="0048136E" w:rsidP="0048136E">
            <w:pPr>
              <w:spacing w:line="240" w:lineRule="auto"/>
              <w:jc w:val="right"/>
              <w:rPr>
                <w:b/>
                <w:bCs/>
                <w:i/>
                <w:iCs/>
                <w:sz w:val="12"/>
                <w:szCs w:val="12"/>
              </w:rPr>
            </w:pPr>
            <w:r w:rsidRPr="0048136E">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4E0E27E1" w14:textId="77777777" w:rsidR="0048136E" w:rsidRPr="0048136E" w:rsidRDefault="0048136E" w:rsidP="0048136E">
            <w:pPr>
              <w:spacing w:line="240" w:lineRule="auto"/>
              <w:jc w:val="right"/>
              <w:rPr>
                <w:b/>
                <w:bCs/>
                <w:i/>
                <w:iCs/>
                <w:sz w:val="12"/>
                <w:szCs w:val="12"/>
              </w:rPr>
            </w:pPr>
            <w:r w:rsidRPr="0048136E">
              <w:rPr>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14:paraId="101CD3A9" w14:textId="77777777" w:rsidR="0048136E" w:rsidRPr="0048136E" w:rsidRDefault="0048136E" w:rsidP="0048136E">
            <w:pPr>
              <w:spacing w:line="240" w:lineRule="auto"/>
              <w:jc w:val="right"/>
              <w:rPr>
                <w:b/>
                <w:bCs/>
                <w:i/>
                <w:iCs/>
                <w:sz w:val="12"/>
                <w:szCs w:val="12"/>
              </w:rPr>
            </w:pPr>
            <w:r w:rsidRPr="0048136E">
              <w:rPr>
                <w:b/>
                <w:bCs/>
                <w:i/>
                <w:iCs/>
                <w:sz w:val="12"/>
                <w:szCs w:val="12"/>
              </w:rPr>
              <w:t>99 507,00</w:t>
            </w:r>
          </w:p>
        </w:tc>
        <w:tc>
          <w:tcPr>
            <w:tcW w:w="498" w:type="pct"/>
            <w:tcBorders>
              <w:top w:val="nil"/>
              <w:left w:val="nil"/>
              <w:bottom w:val="single" w:sz="4" w:space="0" w:color="auto"/>
              <w:right w:val="single" w:sz="4" w:space="0" w:color="auto"/>
            </w:tcBorders>
            <w:shd w:val="clear" w:color="000000" w:fill="EAF1F6"/>
            <w:noWrap/>
            <w:vAlign w:val="center"/>
            <w:hideMark/>
          </w:tcPr>
          <w:p w14:paraId="3CF0A39B" w14:textId="77777777" w:rsidR="0048136E" w:rsidRPr="0048136E" w:rsidRDefault="0048136E" w:rsidP="0048136E">
            <w:pPr>
              <w:spacing w:line="240" w:lineRule="auto"/>
              <w:jc w:val="right"/>
              <w:rPr>
                <w:b/>
                <w:bCs/>
                <w:i/>
                <w:iCs/>
                <w:sz w:val="12"/>
                <w:szCs w:val="12"/>
              </w:rPr>
            </w:pPr>
            <w:r w:rsidRPr="0048136E">
              <w:rPr>
                <w:b/>
                <w:bCs/>
                <w:i/>
                <w:iCs/>
                <w:sz w:val="12"/>
                <w:szCs w:val="12"/>
              </w:rPr>
              <w:t>99,5</w:t>
            </w:r>
          </w:p>
        </w:tc>
      </w:tr>
      <w:tr w:rsidR="0048136E" w:rsidRPr="0048136E" w14:paraId="757A7856"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FDD08F1" w14:textId="77777777" w:rsidR="0048136E" w:rsidRPr="0048136E" w:rsidRDefault="0048136E" w:rsidP="0048136E">
            <w:pPr>
              <w:spacing w:line="240" w:lineRule="auto"/>
              <w:rPr>
                <w:b/>
                <w:bCs/>
                <w:sz w:val="12"/>
                <w:szCs w:val="12"/>
              </w:rPr>
            </w:pPr>
            <w:r w:rsidRPr="0048136E">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0DACED2E" w14:textId="77777777" w:rsidR="0048136E" w:rsidRPr="0048136E" w:rsidRDefault="0048136E" w:rsidP="0048136E">
            <w:pPr>
              <w:spacing w:line="240" w:lineRule="auto"/>
              <w:jc w:val="right"/>
              <w:rPr>
                <w:b/>
                <w:bCs/>
                <w:sz w:val="12"/>
                <w:szCs w:val="12"/>
              </w:rPr>
            </w:pPr>
            <w:r w:rsidRPr="0048136E">
              <w:rPr>
                <w:b/>
                <w:bCs/>
                <w:sz w:val="12"/>
                <w:szCs w:val="12"/>
              </w:rPr>
              <w:t>81 143 762</w:t>
            </w:r>
          </w:p>
        </w:tc>
        <w:tc>
          <w:tcPr>
            <w:tcW w:w="655" w:type="pct"/>
            <w:tcBorders>
              <w:top w:val="nil"/>
              <w:left w:val="nil"/>
              <w:bottom w:val="single" w:sz="4" w:space="0" w:color="auto"/>
              <w:right w:val="single" w:sz="4" w:space="0" w:color="auto"/>
            </w:tcBorders>
            <w:shd w:val="clear" w:color="000000" w:fill="B6D9E6"/>
            <w:noWrap/>
            <w:vAlign w:val="center"/>
            <w:hideMark/>
          </w:tcPr>
          <w:p w14:paraId="3E13B948" w14:textId="77777777" w:rsidR="0048136E" w:rsidRPr="0048136E" w:rsidRDefault="0048136E" w:rsidP="0048136E">
            <w:pPr>
              <w:spacing w:line="240" w:lineRule="auto"/>
              <w:jc w:val="right"/>
              <w:rPr>
                <w:b/>
                <w:bCs/>
                <w:sz w:val="12"/>
                <w:szCs w:val="12"/>
              </w:rPr>
            </w:pPr>
            <w:r w:rsidRPr="0048136E">
              <w:rPr>
                <w:b/>
                <w:bCs/>
                <w:sz w:val="12"/>
                <w:szCs w:val="12"/>
              </w:rPr>
              <w:t>78 017 084,76</w:t>
            </w:r>
          </w:p>
        </w:tc>
        <w:tc>
          <w:tcPr>
            <w:tcW w:w="498" w:type="pct"/>
            <w:tcBorders>
              <w:top w:val="nil"/>
              <w:left w:val="nil"/>
              <w:bottom w:val="single" w:sz="4" w:space="0" w:color="auto"/>
              <w:right w:val="single" w:sz="4" w:space="0" w:color="auto"/>
            </w:tcBorders>
            <w:shd w:val="clear" w:color="000000" w:fill="B6D9E6"/>
            <w:noWrap/>
            <w:vAlign w:val="center"/>
            <w:hideMark/>
          </w:tcPr>
          <w:p w14:paraId="15B7C225" w14:textId="77777777" w:rsidR="0048136E" w:rsidRPr="0048136E" w:rsidRDefault="0048136E" w:rsidP="0048136E">
            <w:pPr>
              <w:spacing w:line="240" w:lineRule="auto"/>
              <w:jc w:val="right"/>
              <w:rPr>
                <w:b/>
                <w:bCs/>
                <w:sz w:val="12"/>
                <w:szCs w:val="12"/>
              </w:rPr>
            </w:pPr>
            <w:r w:rsidRPr="0048136E">
              <w:rPr>
                <w:b/>
                <w:bCs/>
                <w:sz w:val="12"/>
                <w:szCs w:val="12"/>
              </w:rPr>
              <w:t>96,1</w:t>
            </w:r>
          </w:p>
        </w:tc>
        <w:tc>
          <w:tcPr>
            <w:tcW w:w="558" w:type="pct"/>
            <w:tcBorders>
              <w:top w:val="nil"/>
              <w:left w:val="nil"/>
              <w:bottom w:val="single" w:sz="4" w:space="0" w:color="auto"/>
              <w:right w:val="single" w:sz="4" w:space="0" w:color="auto"/>
            </w:tcBorders>
            <w:shd w:val="clear" w:color="000000" w:fill="B6D9E6"/>
            <w:noWrap/>
            <w:vAlign w:val="center"/>
            <w:hideMark/>
          </w:tcPr>
          <w:p w14:paraId="459FC7C1" w14:textId="77777777" w:rsidR="0048136E" w:rsidRPr="0048136E" w:rsidRDefault="0048136E" w:rsidP="0048136E">
            <w:pPr>
              <w:spacing w:line="240" w:lineRule="auto"/>
              <w:jc w:val="right"/>
              <w:rPr>
                <w:b/>
                <w:bCs/>
                <w:sz w:val="12"/>
                <w:szCs w:val="12"/>
              </w:rPr>
            </w:pPr>
            <w:r w:rsidRPr="0048136E">
              <w:rPr>
                <w:b/>
                <w:bCs/>
                <w:sz w:val="12"/>
                <w:szCs w:val="12"/>
              </w:rPr>
              <w:t>9 442 763</w:t>
            </w:r>
          </w:p>
        </w:tc>
        <w:tc>
          <w:tcPr>
            <w:tcW w:w="655" w:type="pct"/>
            <w:tcBorders>
              <w:top w:val="nil"/>
              <w:left w:val="nil"/>
              <w:bottom w:val="single" w:sz="4" w:space="0" w:color="auto"/>
              <w:right w:val="single" w:sz="4" w:space="0" w:color="auto"/>
            </w:tcBorders>
            <w:shd w:val="clear" w:color="000000" w:fill="B6D9E6"/>
            <w:noWrap/>
            <w:vAlign w:val="center"/>
            <w:hideMark/>
          </w:tcPr>
          <w:p w14:paraId="1DBF0770" w14:textId="77777777" w:rsidR="0048136E" w:rsidRPr="0048136E" w:rsidRDefault="0048136E" w:rsidP="0048136E">
            <w:pPr>
              <w:spacing w:line="240" w:lineRule="auto"/>
              <w:jc w:val="right"/>
              <w:rPr>
                <w:b/>
                <w:bCs/>
                <w:sz w:val="12"/>
                <w:szCs w:val="12"/>
              </w:rPr>
            </w:pPr>
            <w:r w:rsidRPr="0048136E">
              <w:rPr>
                <w:b/>
                <w:bCs/>
                <w:sz w:val="12"/>
                <w:szCs w:val="12"/>
              </w:rPr>
              <w:t>8 685 248,42</w:t>
            </w:r>
          </w:p>
        </w:tc>
        <w:tc>
          <w:tcPr>
            <w:tcW w:w="498" w:type="pct"/>
            <w:tcBorders>
              <w:top w:val="nil"/>
              <w:left w:val="nil"/>
              <w:bottom w:val="single" w:sz="4" w:space="0" w:color="auto"/>
              <w:right w:val="single" w:sz="4" w:space="0" w:color="auto"/>
            </w:tcBorders>
            <w:shd w:val="clear" w:color="000000" w:fill="B6D9E6"/>
            <w:noWrap/>
            <w:vAlign w:val="center"/>
            <w:hideMark/>
          </w:tcPr>
          <w:p w14:paraId="448D22BD" w14:textId="77777777" w:rsidR="0048136E" w:rsidRPr="0048136E" w:rsidRDefault="0048136E" w:rsidP="0048136E">
            <w:pPr>
              <w:spacing w:line="240" w:lineRule="auto"/>
              <w:jc w:val="right"/>
              <w:rPr>
                <w:b/>
                <w:bCs/>
                <w:sz w:val="12"/>
                <w:szCs w:val="12"/>
              </w:rPr>
            </w:pPr>
            <w:r w:rsidRPr="0048136E">
              <w:rPr>
                <w:b/>
                <w:bCs/>
                <w:sz w:val="12"/>
                <w:szCs w:val="12"/>
              </w:rPr>
              <w:t>92,0</w:t>
            </w:r>
          </w:p>
        </w:tc>
      </w:tr>
      <w:tr w:rsidR="0048136E" w:rsidRPr="0048136E" w14:paraId="419B8D91"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667669D" w14:textId="77777777" w:rsidR="0048136E" w:rsidRPr="0048136E" w:rsidRDefault="0048136E" w:rsidP="0048136E">
            <w:pPr>
              <w:spacing w:line="240" w:lineRule="auto"/>
              <w:rPr>
                <w:b/>
                <w:bCs/>
                <w:sz w:val="12"/>
                <w:szCs w:val="12"/>
              </w:rPr>
            </w:pPr>
            <w:r w:rsidRPr="0048136E">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77D87A1C" w14:textId="77777777" w:rsidR="0048136E" w:rsidRPr="0048136E" w:rsidRDefault="0048136E" w:rsidP="0048136E">
            <w:pPr>
              <w:spacing w:line="240" w:lineRule="auto"/>
              <w:jc w:val="right"/>
              <w:rPr>
                <w:b/>
                <w:bCs/>
                <w:sz w:val="12"/>
                <w:szCs w:val="12"/>
              </w:rPr>
            </w:pPr>
            <w:r w:rsidRPr="0048136E">
              <w:rPr>
                <w:b/>
                <w:bCs/>
                <w:sz w:val="12"/>
                <w:szCs w:val="12"/>
              </w:rPr>
              <w:t>76 026 528</w:t>
            </w:r>
          </w:p>
        </w:tc>
        <w:tc>
          <w:tcPr>
            <w:tcW w:w="655" w:type="pct"/>
            <w:tcBorders>
              <w:top w:val="nil"/>
              <w:left w:val="nil"/>
              <w:bottom w:val="single" w:sz="4" w:space="0" w:color="auto"/>
              <w:right w:val="single" w:sz="4" w:space="0" w:color="auto"/>
            </w:tcBorders>
            <w:shd w:val="clear" w:color="000000" w:fill="D5E3F2"/>
            <w:noWrap/>
            <w:vAlign w:val="center"/>
            <w:hideMark/>
          </w:tcPr>
          <w:p w14:paraId="46D185B9" w14:textId="77777777" w:rsidR="0048136E" w:rsidRPr="0048136E" w:rsidRDefault="0048136E" w:rsidP="0048136E">
            <w:pPr>
              <w:spacing w:line="240" w:lineRule="auto"/>
              <w:jc w:val="right"/>
              <w:rPr>
                <w:b/>
                <w:bCs/>
                <w:sz w:val="12"/>
                <w:szCs w:val="12"/>
              </w:rPr>
            </w:pPr>
            <w:r w:rsidRPr="0048136E">
              <w:rPr>
                <w:b/>
                <w:bCs/>
                <w:sz w:val="12"/>
                <w:szCs w:val="12"/>
              </w:rPr>
              <w:t>73 865 569,72</w:t>
            </w:r>
          </w:p>
        </w:tc>
        <w:tc>
          <w:tcPr>
            <w:tcW w:w="498" w:type="pct"/>
            <w:tcBorders>
              <w:top w:val="nil"/>
              <w:left w:val="nil"/>
              <w:bottom w:val="single" w:sz="4" w:space="0" w:color="auto"/>
              <w:right w:val="single" w:sz="4" w:space="0" w:color="auto"/>
            </w:tcBorders>
            <w:shd w:val="clear" w:color="000000" w:fill="D5E3F2"/>
            <w:noWrap/>
            <w:vAlign w:val="center"/>
            <w:hideMark/>
          </w:tcPr>
          <w:p w14:paraId="6F03E64B" w14:textId="77777777" w:rsidR="0048136E" w:rsidRPr="0048136E" w:rsidRDefault="0048136E" w:rsidP="0048136E">
            <w:pPr>
              <w:spacing w:line="240" w:lineRule="auto"/>
              <w:jc w:val="right"/>
              <w:rPr>
                <w:b/>
                <w:bCs/>
                <w:sz w:val="12"/>
                <w:szCs w:val="12"/>
              </w:rPr>
            </w:pPr>
            <w:r w:rsidRPr="0048136E">
              <w:rPr>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14:paraId="03A6AE28" w14:textId="77777777" w:rsidR="0048136E" w:rsidRPr="0048136E" w:rsidRDefault="0048136E" w:rsidP="0048136E">
            <w:pPr>
              <w:spacing w:line="240" w:lineRule="auto"/>
              <w:jc w:val="right"/>
              <w:rPr>
                <w:b/>
                <w:bCs/>
                <w:sz w:val="12"/>
                <w:szCs w:val="12"/>
              </w:rPr>
            </w:pPr>
            <w:r w:rsidRPr="0048136E">
              <w:rPr>
                <w:b/>
                <w:bCs/>
                <w:sz w:val="12"/>
                <w:szCs w:val="12"/>
              </w:rPr>
              <w:t>7 962 599</w:t>
            </w:r>
          </w:p>
        </w:tc>
        <w:tc>
          <w:tcPr>
            <w:tcW w:w="655" w:type="pct"/>
            <w:tcBorders>
              <w:top w:val="nil"/>
              <w:left w:val="nil"/>
              <w:bottom w:val="single" w:sz="4" w:space="0" w:color="auto"/>
              <w:right w:val="single" w:sz="4" w:space="0" w:color="auto"/>
            </w:tcBorders>
            <w:shd w:val="clear" w:color="000000" w:fill="D5E3F2"/>
            <w:noWrap/>
            <w:vAlign w:val="center"/>
            <w:hideMark/>
          </w:tcPr>
          <w:p w14:paraId="2C73DF04" w14:textId="77777777" w:rsidR="0048136E" w:rsidRPr="0048136E" w:rsidRDefault="0048136E" w:rsidP="0048136E">
            <w:pPr>
              <w:spacing w:line="240" w:lineRule="auto"/>
              <w:jc w:val="right"/>
              <w:rPr>
                <w:b/>
                <w:bCs/>
                <w:sz w:val="12"/>
                <w:szCs w:val="12"/>
              </w:rPr>
            </w:pPr>
            <w:r w:rsidRPr="0048136E">
              <w:rPr>
                <w:b/>
                <w:bCs/>
                <w:sz w:val="12"/>
                <w:szCs w:val="12"/>
              </w:rPr>
              <w:t>7 805 953,04</w:t>
            </w:r>
          </w:p>
        </w:tc>
        <w:tc>
          <w:tcPr>
            <w:tcW w:w="498" w:type="pct"/>
            <w:tcBorders>
              <w:top w:val="nil"/>
              <w:left w:val="nil"/>
              <w:bottom w:val="single" w:sz="4" w:space="0" w:color="auto"/>
              <w:right w:val="single" w:sz="4" w:space="0" w:color="auto"/>
            </w:tcBorders>
            <w:shd w:val="clear" w:color="000000" w:fill="D5E3F2"/>
            <w:noWrap/>
            <w:vAlign w:val="center"/>
            <w:hideMark/>
          </w:tcPr>
          <w:p w14:paraId="743F75EA" w14:textId="77777777" w:rsidR="0048136E" w:rsidRPr="0048136E" w:rsidRDefault="0048136E" w:rsidP="0048136E">
            <w:pPr>
              <w:spacing w:line="240" w:lineRule="auto"/>
              <w:jc w:val="right"/>
              <w:rPr>
                <w:b/>
                <w:bCs/>
                <w:sz w:val="12"/>
                <w:szCs w:val="12"/>
              </w:rPr>
            </w:pPr>
            <w:r w:rsidRPr="0048136E">
              <w:rPr>
                <w:b/>
                <w:bCs/>
                <w:sz w:val="12"/>
                <w:szCs w:val="12"/>
              </w:rPr>
              <w:t>98,0</w:t>
            </w:r>
          </w:p>
        </w:tc>
      </w:tr>
      <w:tr w:rsidR="0048136E" w:rsidRPr="0048136E" w14:paraId="37954DEB"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92BB63" w14:textId="77777777" w:rsidR="0048136E" w:rsidRPr="0048136E" w:rsidRDefault="0048136E" w:rsidP="0048136E">
            <w:pPr>
              <w:spacing w:line="240" w:lineRule="auto"/>
              <w:rPr>
                <w:b/>
                <w:bCs/>
                <w:i/>
                <w:iCs/>
                <w:sz w:val="12"/>
                <w:szCs w:val="12"/>
              </w:rPr>
            </w:pPr>
            <w:r w:rsidRPr="0048136E">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232B71ED" w14:textId="77777777" w:rsidR="0048136E" w:rsidRPr="0048136E" w:rsidRDefault="0048136E" w:rsidP="0048136E">
            <w:pPr>
              <w:spacing w:line="240" w:lineRule="auto"/>
              <w:jc w:val="right"/>
              <w:rPr>
                <w:b/>
                <w:bCs/>
                <w:i/>
                <w:iCs/>
                <w:sz w:val="12"/>
                <w:szCs w:val="12"/>
              </w:rPr>
            </w:pPr>
            <w:r w:rsidRPr="0048136E">
              <w:rPr>
                <w:b/>
                <w:bCs/>
                <w:i/>
                <w:iCs/>
                <w:sz w:val="12"/>
                <w:szCs w:val="12"/>
              </w:rPr>
              <w:t>18 130 899</w:t>
            </w:r>
          </w:p>
        </w:tc>
        <w:tc>
          <w:tcPr>
            <w:tcW w:w="655" w:type="pct"/>
            <w:tcBorders>
              <w:top w:val="nil"/>
              <w:left w:val="nil"/>
              <w:bottom w:val="single" w:sz="4" w:space="0" w:color="auto"/>
              <w:right w:val="single" w:sz="4" w:space="0" w:color="auto"/>
            </w:tcBorders>
            <w:shd w:val="clear" w:color="000000" w:fill="EAF1F6"/>
            <w:noWrap/>
            <w:vAlign w:val="center"/>
            <w:hideMark/>
          </w:tcPr>
          <w:p w14:paraId="54BE43F9" w14:textId="77777777" w:rsidR="0048136E" w:rsidRPr="0048136E" w:rsidRDefault="0048136E" w:rsidP="0048136E">
            <w:pPr>
              <w:spacing w:line="240" w:lineRule="auto"/>
              <w:jc w:val="right"/>
              <w:rPr>
                <w:b/>
                <w:bCs/>
                <w:i/>
                <w:iCs/>
                <w:sz w:val="12"/>
                <w:szCs w:val="12"/>
              </w:rPr>
            </w:pPr>
            <w:r w:rsidRPr="0048136E">
              <w:rPr>
                <w:b/>
                <w:bCs/>
                <w:i/>
                <w:iCs/>
                <w:sz w:val="12"/>
                <w:szCs w:val="12"/>
              </w:rPr>
              <w:t>16 034 950,11</w:t>
            </w:r>
          </w:p>
        </w:tc>
        <w:tc>
          <w:tcPr>
            <w:tcW w:w="498" w:type="pct"/>
            <w:tcBorders>
              <w:top w:val="nil"/>
              <w:left w:val="nil"/>
              <w:bottom w:val="single" w:sz="4" w:space="0" w:color="auto"/>
              <w:right w:val="single" w:sz="4" w:space="0" w:color="auto"/>
            </w:tcBorders>
            <w:shd w:val="clear" w:color="000000" w:fill="EAF1F6"/>
            <w:noWrap/>
            <w:vAlign w:val="center"/>
            <w:hideMark/>
          </w:tcPr>
          <w:p w14:paraId="22428E1C" w14:textId="77777777" w:rsidR="0048136E" w:rsidRPr="0048136E" w:rsidRDefault="0048136E" w:rsidP="0048136E">
            <w:pPr>
              <w:spacing w:line="240" w:lineRule="auto"/>
              <w:jc w:val="right"/>
              <w:rPr>
                <w:b/>
                <w:bCs/>
                <w:i/>
                <w:iCs/>
                <w:sz w:val="12"/>
                <w:szCs w:val="12"/>
              </w:rPr>
            </w:pPr>
            <w:r w:rsidRPr="0048136E">
              <w:rPr>
                <w:b/>
                <w:bCs/>
                <w:i/>
                <w:iCs/>
                <w:sz w:val="12"/>
                <w:szCs w:val="12"/>
              </w:rPr>
              <w:t>88,4</w:t>
            </w:r>
          </w:p>
        </w:tc>
        <w:tc>
          <w:tcPr>
            <w:tcW w:w="558" w:type="pct"/>
            <w:tcBorders>
              <w:top w:val="nil"/>
              <w:left w:val="nil"/>
              <w:bottom w:val="single" w:sz="4" w:space="0" w:color="auto"/>
              <w:right w:val="single" w:sz="4" w:space="0" w:color="auto"/>
            </w:tcBorders>
            <w:shd w:val="clear" w:color="000000" w:fill="EAF1F6"/>
            <w:noWrap/>
            <w:vAlign w:val="center"/>
            <w:hideMark/>
          </w:tcPr>
          <w:p w14:paraId="6E529C2A" w14:textId="77777777" w:rsidR="0048136E" w:rsidRPr="0048136E" w:rsidRDefault="0048136E" w:rsidP="0048136E">
            <w:pPr>
              <w:spacing w:line="240" w:lineRule="auto"/>
              <w:jc w:val="right"/>
              <w:rPr>
                <w:b/>
                <w:bCs/>
                <w:i/>
                <w:iCs/>
                <w:sz w:val="12"/>
                <w:szCs w:val="12"/>
              </w:rPr>
            </w:pPr>
            <w:r w:rsidRPr="0048136E">
              <w:rPr>
                <w:b/>
                <w:bCs/>
                <w:i/>
                <w:iCs/>
                <w:sz w:val="12"/>
                <w:szCs w:val="12"/>
              </w:rPr>
              <w:t>7 918 499</w:t>
            </w:r>
          </w:p>
        </w:tc>
        <w:tc>
          <w:tcPr>
            <w:tcW w:w="655" w:type="pct"/>
            <w:tcBorders>
              <w:top w:val="nil"/>
              <w:left w:val="nil"/>
              <w:bottom w:val="single" w:sz="4" w:space="0" w:color="auto"/>
              <w:right w:val="single" w:sz="4" w:space="0" w:color="auto"/>
            </w:tcBorders>
            <w:shd w:val="clear" w:color="000000" w:fill="EAF1F6"/>
            <w:noWrap/>
            <w:vAlign w:val="center"/>
            <w:hideMark/>
          </w:tcPr>
          <w:p w14:paraId="723DE8D9" w14:textId="77777777" w:rsidR="0048136E" w:rsidRPr="0048136E" w:rsidRDefault="0048136E" w:rsidP="0048136E">
            <w:pPr>
              <w:spacing w:line="240" w:lineRule="auto"/>
              <w:jc w:val="right"/>
              <w:rPr>
                <w:b/>
                <w:bCs/>
                <w:i/>
                <w:iCs/>
                <w:sz w:val="12"/>
                <w:szCs w:val="12"/>
              </w:rPr>
            </w:pPr>
            <w:r w:rsidRPr="0048136E">
              <w:rPr>
                <w:b/>
                <w:bCs/>
                <w:i/>
                <w:iCs/>
                <w:sz w:val="12"/>
                <w:szCs w:val="12"/>
              </w:rPr>
              <w:t>7 805 753,04</w:t>
            </w:r>
          </w:p>
        </w:tc>
        <w:tc>
          <w:tcPr>
            <w:tcW w:w="498" w:type="pct"/>
            <w:tcBorders>
              <w:top w:val="nil"/>
              <w:left w:val="nil"/>
              <w:bottom w:val="single" w:sz="4" w:space="0" w:color="auto"/>
              <w:right w:val="single" w:sz="4" w:space="0" w:color="auto"/>
            </w:tcBorders>
            <w:shd w:val="clear" w:color="000000" w:fill="EAF1F6"/>
            <w:noWrap/>
            <w:vAlign w:val="center"/>
            <w:hideMark/>
          </w:tcPr>
          <w:p w14:paraId="4C1AB4C2" w14:textId="77777777" w:rsidR="0048136E" w:rsidRPr="0048136E" w:rsidRDefault="0048136E" w:rsidP="0048136E">
            <w:pPr>
              <w:spacing w:line="240" w:lineRule="auto"/>
              <w:jc w:val="right"/>
              <w:rPr>
                <w:b/>
                <w:bCs/>
                <w:i/>
                <w:iCs/>
                <w:sz w:val="12"/>
                <w:szCs w:val="12"/>
              </w:rPr>
            </w:pPr>
            <w:r w:rsidRPr="0048136E">
              <w:rPr>
                <w:b/>
                <w:bCs/>
                <w:i/>
                <w:iCs/>
                <w:sz w:val="12"/>
                <w:szCs w:val="12"/>
              </w:rPr>
              <w:t>98,6</w:t>
            </w:r>
          </w:p>
        </w:tc>
      </w:tr>
      <w:tr w:rsidR="0048136E" w:rsidRPr="0048136E" w14:paraId="5D4A171D"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DB093C" w14:textId="77777777" w:rsidR="0048136E" w:rsidRPr="0048136E" w:rsidRDefault="0048136E" w:rsidP="0048136E">
            <w:pPr>
              <w:spacing w:line="240" w:lineRule="auto"/>
              <w:rPr>
                <w:b/>
                <w:bCs/>
                <w:i/>
                <w:iCs/>
                <w:sz w:val="12"/>
                <w:szCs w:val="12"/>
              </w:rPr>
            </w:pPr>
            <w:r w:rsidRPr="0048136E">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6EFE2CF8" w14:textId="77777777" w:rsidR="0048136E" w:rsidRPr="0048136E" w:rsidRDefault="0048136E" w:rsidP="0048136E">
            <w:pPr>
              <w:spacing w:line="240" w:lineRule="auto"/>
              <w:jc w:val="right"/>
              <w:rPr>
                <w:b/>
                <w:bCs/>
                <w:i/>
                <w:iCs/>
                <w:sz w:val="12"/>
                <w:szCs w:val="12"/>
              </w:rPr>
            </w:pPr>
            <w:r w:rsidRPr="0048136E">
              <w:rPr>
                <w:b/>
                <w:bCs/>
                <w:i/>
                <w:iCs/>
                <w:sz w:val="12"/>
                <w:szCs w:val="12"/>
              </w:rPr>
              <w:t>4 059 730</w:t>
            </w:r>
          </w:p>
        </w:tc>
        <w:tc>
          <w:tcPr>
            <w:tcW w:w="655" w:type="pct"/>
            <w:tcBorders>
              <w:top w:val="nil"/>
              <w:left w:val="nil"/>
              <w:bottom w:val="single" w:sz="4" w:space="0" w:color="auto"/>
              <w:right w:val="single" w:sz="4" w:space="0" w:color="auto"/>
            </w:tcBorders>
            <w:shd w:val="clear" w:color="000000" w:fill="EAF1F6"/>
            <w:noWrap/>
            <w:vAlign w:val="center"/>
            <w:hideMark/>
          </w:tcPr>
          <w:p w14:paraId="28100EC5" w14:textId="77777777" w:rsidR="0048136E" w:rsidRPr="0048136E" w:rsidRDefault="0048136E" w:rsidP="0048136E">
            <w:pPr>
              <w:spacing w:line="240" w:lineRule="auto"/>
              <w:jc w:val="right"/>
              <w:rPr>
                <w:b/>
                <w:bCs/>
                <w:i/>
                <w:iCs/>
                <w:sz w:val="12"/>
                <w:szCs w:val="12"/>
              </w:rPr>
            </w:pPr>
            <w:r w:rsidRPr="0048136E">
              <w:rPr>
                <w:b/>
                <w:bCs/>
                <w:i/>
                <w:iCs/>
                <w:sz w:val="12"/>
                <w:szCs w:val="12"/>
              </w:rPr>
              <w:t>4 057 614,02</w:t>
            </w:r>
          </w:p>
        </w:tc>
        <w:tc>
          <w:tcPr>
            <w:tcW w:w="498" w:type="pct"/>
            <w:tcBorders>
              <w:top w:val="nil"/>
              <w:left w:val="nil"/>
              <w:bottom w:val="single" w:sz="4" w:space="0" w:color="auto"/>
              <w:right w:val="single" w:sz="4" w:space="0" w:color="auto"/>
            </w:tcBorders>
            <w:shd w:val="clear" w:color="000000" w:fill="EAF1F6"/>
            <w:noWrap/>
            <w:vAlign w:val="center"/>
            <w:hideMark/>
          </w:tcPr>
          <w:p w14:paraId="0B136BF8"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321B8C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FB9654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6704D1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6A24F104"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65905E" w14:textId="77777777" w:rsidR="0048136E" w:rsidRPr="0048136E" w:rsidRDefault="0048136E" w:rsidP="0048136E">
            <w:pPr>
              <w:spacing w:line="240" w:lineRule="auto"/>
              <w:rPr>
                <w:b/>
                <w:bCs/>
                <w:i/>
                <w:iCs/>
                <w:sz w:val="12"/>
                <w:szCs w:val="12"/>
              </w:rPr>
            </w:pPr>
            <w:r w:rsidRPr="0048136E">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19606860" w14:textId="77777777" w:rsidR="0048136E" w:rsidRPr="0048136E" w:rsidRDefault="0048136E" w:rsidP="0048136E">
            <w:pPr>
              <w:spacing w:line="240" w:lineRule="auto"/>
              <w:jc w:val="right"/>
              <w:rPr>
                <w:b/>
                <w:bCs/>
                <w:i/>
                <w:iCs/>
                <w:sz w:val="12"/>
                <w:szCs w:val="12"/>
              </w:rPr>
            </w:pPr>
            <w:r w:rsidRPr="0048136E">
              <w:rPr>
                <w:b/>
                <w:bCs/>
                <w:i/>
                <w:iCs/>
                <w:sz w:val="12"/>
                <w:szCs w:val="12"/>
              </w:rPr>
              <w:t>9 458 000</w:t>
            </w:r>
          </w:p>
        </w:tc>
        <w:tc>
          <w:tcPr>
            <w:tcW w:w="655" w:type="pct"/>
            <w:tcBorders>
              <w:top w:val="nil"/>
              <w:left w:val="nil"/>
              <w:bottom w:val="single" w:sz="4" w:space="0" w:color="auto"/>
              <w:right w:val="single" w:sz="4" w:space="0" w:color="auto"/>
            </w:tcBorders>
            <w:shd w:val="clear" w:color="000000" w:fill="EAF1F6"/>
            <w:noWrap/>
            <w:vAlign w:val="center"/>
            <w:hideMark/>
          </w:tcPr>
          <w:p w14:paraId="2290F907" w14:textId="77777777" w:rsidR="0048136E" w:rsidRPr="0048136E" w:rsidRDefault="0048136E" w:rsidP="0048136E">
            <w:pPr>
              <w:spacing w:line="240" w:lineRule="auto"/>
              <w:jc w:val="right"/>
              <w:rPr>
                <w:b/>
                <w:bCs/>
                <w:i/>
                <w:iCs/>
                <w:sz w:val="12"/>
                <w:szCs w:val="12"/>
              </w:rPr>
            </w:pPr>
            <w:r w:rsidRPr="0048136E">
              <w:rPr>
                <w:b/>
                <w:bCs/>
                <w:i/>
                <w:iCs/>
                <w:sz w:val="12"/>
                <w:szCs w:val="12"/>
              </w:rPr>
              <w:t>9 445 616,07</w:t>
            </w:r>
          </w:p>
        </w:tc>
        <w:tc>
          <w:tcPr>
            <w:tcW w:w="498" w:type="pct"/>
            <w:tcBorders>
              <w:top w:val="nil"/>
              <w:left w:val="nil"/>
              <w:bottom w:val="single" w:sz="4" w:space="0" w:color="auto"/>
              <w:right w:val="single" w:sz="4" w:space="0" w:color="auto"/>
            </w:tcBorders>
            <w:shd w:val="clear" w:color="000000" w:fill="EAF1F6"/>
            <w:noWrap/>
            <w:vAlign w:val="center"/>
            <w:hideMark/>
          </w:tcPr>
          <w:p w14:paraId="2EAE4654"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ECCD49D"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3056B8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1FB8B8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25129C6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3F1606" w14:textId="77777777" w:rsidR="0048136E" w:rsidRPr="0048136E" w:rsidRDefault="0048136E" w:rsidP="0048136E">
            <w:pPr>
              <w:spacing w:line="240" w:lineRule="auto"/>
              <w:rPr>
                <w:b/>
                <w:bCs/>
                <w:i/>
                <w:iCs/>
                <w:sz w:val="12"/>
                <w:szCs w:val="12"/>
              </w:rPr>
            </w:pPr>
            <w:r w:rsidRPr="0048136E">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5D3CA969" w14:textId="77777777" w:rsidR="0048136E" w:rsidRPr="0048136E" w:rsidRDefault="0048136E" w:rsidP="0048136E">
            <w:pPr>
              <w:spacing w:line="240" w:lineRule="auto"/>
              <w:jc w:val="right"/>
              <w:rPr>
                <w:b/>
                <w:bCs/>
                <w:i/>
                <w:iCs/>
                <w:sz w:val="12"/>
                <w:szCs w:val="12"/>
              </w:rPr>
            </w:pPr>
            <w:r w:rsidRPr="0048136E">
              <w:rPr>
                <w:b/>
                <w:bCs/>
                <w:i/>
                <w:iCs/>
                <w:sz w:val="12"/>
                <w:szCs w:val="12"/>
              </w:rPr>
              <w:t>44 318 799</w:t>
            </w:r>
          </w:p>
        </w:tc>
        <w:tc>
          <w:tcPr>
            <w:tcW w:w="655" w:type="pct"/>
            <w:tcBorders>
              <w:top w:val="nil"/>
              <w:left w:val="nil"/>
              <w:bottom w:val="single" w:sz="4" w:space="0" w:color="auto"/>
              <w:right w:val="single" w:sz="4" w:space="0" w:color="auto"/>
            </w:tcBorders>
            <w:shd w:val="clear" w:color="000000" w:fill="EAF1F6"/>
            <w:noWrap/>
            <w:vAlign w:val="center"/>
            <w:hideMark/>
          </w:tcPr>
          <w:p w14:paraId="7B3C1B0D" w14:textId="77777777" w:rsidR="0048136E" w:rsidRPr="0048136E" w:rsidRDefault="0048136E" w:rsidP="0048136E">
            <w:pPr>
              <w:spacing w:line="240" w:lineRule="auto"/>
              <w:jc w:val="right"/>
              <w:rPr>
                <w:b/>
                <w:bCs/>
                <w:i/>
                <w:iCs/>
                <w:sz w:val="12"/>
                <w:szCs w:val="12"/>
              </w:rPr>
            </w:pPr>
            <w:r w:rsidRPr="0048136E">
              <w:rPr>
                <w:b/>
                <w:bCs/>
                <w:i/>
                <w:iCs/>
                <w:sz w:val="12"/>
                <w:szCs w:val="12"/>
              </w:rPr>
              <w:t>44 313 201,96</w:t>
            </w:r>
          </w:p>
        </w:tc>
        <w:tc>
          <w:tcPr>
            <w:tcW w:w="498" w:type="pct"/>
            <w:tcBorders>
              <w:top w:val="nil"/>
              <w:left w:val="nil"/>
              <w:bottom w:val="single" w:sz="4" w:space="0" w:color="auto"/>
              <w:right w:val="single" w:sz="4" w:space="0" w:color="auto"/>
            </w:tcBorders>
            <w:shd w:val="clear" w:color="000000" w:fill="EAF1F6"/>
            <w:noWrap/>
            <w:vAlign w:val="center"/>
            <w:hideMark/>
          </w:tcPr>
          <w:p w14:paraId="4BE6AFDE"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BF5B21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BBDD90C"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D3C804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60A014E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070F7B" w14:textId="77777777" w:rsidR="0048136E" w:rsidRPr="0048136E" w:rsidRDefault="0048136E" w:rsidP="0048136E">
            <w:pPr>
              <w:spacing w:line="240" w:lineRule="auto"/>
              <w:rPr>
                <w:b/>
                <w:bCs/>
                <w:i/>
                <w:iCs/>
                <w:sz w:val="12"/>
                <w:szCs w:val="12"/>
              </w:rPr>
            </w:pPr>
            <w:r w:rsidRPr="0048136E">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67E9C962" w14:textId="77777777" w:rsidR="0048136E" w:rsidRPr="0048136E" w:rsidRDefault="0048136E" w:rsidP="0048136E">
            <w:pPr>
              <w:spacing w:line="240" w:lineRule="auto"/>
              <w:jc w:val="right"/>
              <w:rPr>
                <w:b/>
                <w:bCs/>
                <w:i/>
                <w:iCs/>
                <w:sz w:val="12"/>
                <w:szCs w:val="12"/>
              </w:rPr>
            </w:pPr>
            <w:r w:rsidRPr="0048136E">
              <w:rPr>
                <w:b/>
                <w:bCs/>
                <w:i/>
                <w:iCs/>
                <w:sz w:val="12"/>
                <w:szCs w:val="12"/>
              </w:rPr>
              <w:t>59 100</w:t>
            </w:r>
          </w:p>
        </w:tc>
        <w:tc>
          <w:tcPr>
            <w:tcW w:w="655" w:type="pct"/>
            <w:tcBorders>
              <w:top w:val="nil"/>
              <w:left w:val="nil"/>
              <w:bottom w:val="single" w:sz="4" w:space="0" w:color="auto"/>
              <w:right w:val="single" w:sz="4" w:space="0" w:color="auto"/>
            </w:tcBorders>
            <w:shd w:val="clear" w:color="000000" w:fill="EAF1F6"/>
            <w:noWrap/>
            <w:vAlign w:val="center"/>
            <w:hideMark/>
          </w:tcPr>
          <w:p w14:paraId="0EDF9D6E" w14:textId="77777777" w:rsidR="0048136E" w:rsidRPr="0048136E" w:rsidRDefault="0048136E" w:rsidP="0048136E">
            <w:pPr>
              <w:spacing w:line="240" w:lineRule="auto"/>
              <w:jc w:val="right"/>
              <w:rPr>
                <w:b/>
                <w:bCs/>
                <w:i/>
                <w:iCs/>
                <w:sz w:val="12"/>
                <w:szCs w:val="12"/>
              </w:rPr>
            </w:pPr>
            <w:r w:rsidRPr="0048136E">
              <w:rPr>
                <w:b/>
                <w:bCs/>
                <w:i/>
                <w:iCs/>
                <w:sz w:val="12"/>
                <w:szCs w:val="12"/>
              </w:rPr>
              <w:t>14 187,56</w:t>
            </w:r>
          </w:p>
        </w:tc>
        <w:tc>
          <w:tcPr>
            <w:tcW w:w="498" w:type="pct"/>
            <w:tcBorders>
              <w:top w:val="nil"/>
              <w:left w:val="nil"/>
              <w:bottom w:val="single" w:sz="4" w:space="0" w:color="auto"/>
              <w:right w:val="single" w:sz="4" w:space="0" w:color="auto"/>
            </w:tcBorders>
            <w:shd w:val="clear" w:color="000000" w:fill="EAF1F6"/>
            <w:noWrap/>
            <w:vAlign w:val="center"/>
            <w:hideMark/>
          </w:tcPr>
          <w:p w14:paraId="33A73CDC" w14:textId="77777777" w:rsidR="0048136E" w:rsidRPr="0048136E" w:rsidRDefault="0048136E" w:rsidP="0048136E">
            <w:pPr>
              <w:spacing w:line="240" w:lineRule="auto"/>
              <w:jc w:val="right"/>
              <w:rPr>
                <w:b/>
                <w:bCs/>
                <w:i/>
                <w:iCs/>
                <w:sz w:val="12"/>
                <w:szCs w:val="12"/>
              </w:rPr>
            </w:pPr>
            <w:r w:rsidRPr="0048136E">
              <w:rPr>
                <w:b/>
                <w:bCs/>
                <w:i/>
                <w:iCs/>
                <w:sz w:val="12"/>
                <w:szCs w:val="12"/>
              </w:rPr>
              <w:t>24,0</w:t>
            </w:r>
          </w:p>
        </w:tc>
        <w:tc>
          <w:tcPr>
            <w:tcW w:w="558" w:type="pct"/>
            <w:tcBorders>
              <w:top w:val="nil"/>
              <w:left w:val="nil"/>
              <w:bottom w:val="single" w:sz="4" w:space="0" w:color="auto"/>
              <w:right w:val="single" w:sz="4" w:space="0" w:color="auto"/>
            </w:tcBorders>
            <w:shd w:val="clear" w:color="000000" w:fill="EAF1F6"/>
            <w:noWrap/>
            <w:vAlign w:val="center"/>
            <w:hideMark/>
          </w:tcPr>
          <w:p w14:paraId="31D68ABB" w14:textId="77777777" w:rsidR="0048136E" w:rsidRPr="0048136E" w:rsidRDefault="0048136E" w:rsidP="0048136E">
            <w:pPr>
              <w:spacing w:line="240" w:lineRule="auto"/>
              <w:jc w:val="right"/>
              <w:rPr>
                <w:b/>
                <w:bCs/>
                <w:i/>
                <w:iCs/>
                <w:sz w:val="12"/>
                <w:szCs w:val="12"/>
              </w:rPr>
            </w:pPr>
            <w:r w:rsidRPr="0048136E">
              <w:rPr>
                <w:b/>
                <w:bCs/>
                <w:i/>
                <w:iCs/>
                <w:sz w:val="12"/>
                <w:szCs w:val="12"/>
              </w:rPr>
              <w:t>44 100</w:t>
            </w:r>
          </w:p>
        </w:tc>
        <w:tc>
          <w:tcPr>
            <w:tcW w:w="655" w:type="pct"/>
            <w:tcBorders>
              <w:top w:val="nil"/>
              <w:left w:val="nil"/>
              <w:bottom w:val="single" w:sz="4" w:space="0" w:color="auto"/>
              <w:right w:val="single" w:sz="4" w:space="0" w:color="auto"/>
            </w:tcBorders>
            <w:shd w:val="clear" w:color="000000" w:fill="EAF1F6"/>
            <w:noWrap/>
            <w:vAlign w:val="center"/>
            <w:hideMark/>
          </w:tcPr>
          <w:p w14:paraId="0E94F45D" w14:textId="77777777" w:rsidR="0048136E" w:rsidRPr="0048136E" w:rsidRDefault="0048136E" w:rsidP="0048136E">
            <w:pPr>
              <w:spacing w:line="240" w:lineRule="auto"/>
              <w:jc w:val="right"/>
              <w:rPr>
                <w:b/>
                <w:bCs/>
                <w:i/>
                <w:iCs/>
                <w:sz w:val="12"/>
                <w:szCs w:val="12"/>
              </w:rPr>
            </w:pPr>
            <w:r w:rsidRPr="0048136E">
              <w:rPr>
                <w:b/>
                <w:bCs/>
                <w:i/>
                <w:iCs/>
                <w:sz w:val="12"/>
                <w:szCs w:val="12"/>
              </w:rPr>
              <w:t>200,00</w:t>
            </w:r>
          </w:p>
        </w:tc>
        <w:tc>
          <w:tcPr>
            <w:tcW w:w="498" w:type="pct"/>
            <w:tcBorders>
              <w:top w:val="nil"/>
              <w:left w:val="nil"/>
              <w:bottom w:val="single" w:sz="4" w:space="0" w:color="auto"/>
              <w:right w:val="single" w:sz="4" w:space="0" w:color="auto"/>
            </w:tcBorders>
            <w:shd w:val="clear" w:color="000000" w:fill="EAF1F6"/>
            <w:noWrap/>
            <w:vAlign w:val="center"/>
            <w:hideMark/>
          </w:tcPr>
          <w:p w14:paraId="036F51C1" w14:textId="77777777" w:rsidR="0048136E" w:rsidRPr="0048136E" w:rsidRDefault="0048136E" w:rsidP="0048136E">
            <w:pPr>
              <w:spacing w:line="240" w:lineRule="auto"/>
              <w:jc w:val="right"/>
              <w:rPr>
                <w:b/>
                <w:bCs/>
                <w:i/>
                <w:iCs/>
                <w:sz w:val="12"/>
                <w:szCs w:val="12"/>
              </w:rPr>
            </w:pPr>
            <w:r w:rsidRPr="0048136E">
              <w:rPr>
                <w:b/>
                <w:bCs/>
                <w:i/>
                <w:iCs/>
                <w:sz w:val="12"/>
                <w:szCs w:val="12"/>
              </w:rPr>
              <w:t>0,5</w:t>
            </w:r>
          </w:p>
        </w:tc>
      </w:tr>
      <w:tr w:rsidR="0048136E" w:rsidRPr="0048136E" w14:paraId="7718BAF2"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84EE02B" w14:textId="77777777" w:rsidR="0048136E" w:rsidRPr="0048136E" w:rsidRDefault="0048136E" w:rsidP="0048136E">
            <w:pPr>
              <w:spacing w:line="240" w:lineRule="auto"/>
              <w:rPr>
                <w:b/>
                <w:bCs/>
                <w:sz w:val="12"/>
                <w:szCs w:val="12"/>
              </w:rPr>
            </w:pPr>
            <w:r w:rsidRPr="0048136E">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04FAD44D" w14:textId="77777777" w:rsidR="0048136E" w:rsidRPr="0048136E" w:rsidRDefault="0048136E" w:rsidP="0048136E">
            <w:pPr>
              <w:spacing w:line="240" w:lineRule="auto"/>
              <w:jc w:val="right"/>
              <w:rPr>
                <w:b/>
                <w:bCs/>
                <w:sz w:val="12"/>
                <w:szCs w:val="12"/>
              </w:rPr>
            </w:pPr>
            <w:r w:rsidRPr="0048136E">
              <w:rPr>
                <w:b/>
                <w:bCs/>
                <w:sz w:val="12"/>
                <w:szCs w:val="12"/>
              </w:rPr>
              <w:t>338 900</w:t>
            </w:r>
          </w:p>
        </w:tc>
        <w:tc>
          <w:tcPr>
            <w:tcW w:w="655" w:type="pct"/>
            <w:tcBorders>
              <w:top w:val="nil"/>
              <w:left w:val="nil"/>
              <w:bottom w:val="single" w:sz="4" w:space="0" w:color="auto"/>
              <w:right w:val="single" w:sz="4" w:space="0" w:color="auto"/>
            </w:tcBorders>
            <w:shd w:val="clear" w:color="000000" w:fill="D5E3F2"/>
            <w:noWrap/>
            <w:vAlign w:val="center"/>
            <w:hideMark/>
          </w:tcPr>
          <w:p w14:paraId="25AF390F" w14:textId="77777777" w:rsidR="0048136E" w:rsidRPr="0048136E" w:rsidRDefault="0048136E" w:rsidP="0048136E">
            <w:pPr>
              <w:spacing w:line="240" w:lineRule="auto"/>
              <w:jc w:val="right"/>
              <w:rPr>
                <w:b/>
                <w:bCs/>
                <w:sz w:val="12"/>
                <w:szCs w:val="12"/>
              </w:rPr>
            </w:pPr>
            <w:r w:rsidRPr="0048136E">
              <w:rPr>
                <w:b/>
                <w:bCs/>
                <w:sz w:val="12"/>
                <w:szCs w:val="12"/>
              </w:rPr>
              <w:t>61 239,19</w:t>
            </w:r>
          </w:p>
        </w:tc>
        <w:tc>
          <w:tcPr>
            <w:tcW w:w="498" w:type="pct"/>
            <w:tcBorders>
              <w:top w:val="nil"/>
              <w:left w:val="nil"/>
              <w:bottom w:val="single" w:sz="4" w:space="0" w:color="auto"/>
              <w:right w:val="single" w:sz="4" w:space="0" w:color="auto"/>
            </w:tcBorders>
            <w:shd w:val="clear" w:color="000000" w:fill="D5E3F2"/>
            <w:noWrap/>
            <w:vAlign w:val="center"/>
            <w:hideMark/>
          </w:tcPr>
          <w:p w14:paraId="4E2CB8EF" w14:textId="77777777" w:rsidR="0048136E" w:rsidRPr="0048136E" w:rsidRDefault="0048136E" w:rsidP="0048136E">
            <w:pPr>
              <w:spacing w:line="240" w:lineRule="auto"/>
              <w:jc w:val="right"/>
              <w:rPr>
                <w:b/>
                <w:bCs/>
                <w:sz w:val="12"/>
                <w:szCs w:val="12"/>
              </w:rPr>
            </w:pPr>
            <w:r w:rsidRPr="0048136E">
              <w:rPr>
                <w:b/>
                <w:bCs/>
                <w:sz w:val="12"/>
                <w:szCs w:val="12"/>
              </w:rPr>
              <w:t>18,1</w:t>
            </w:r>
          </w:p>
        </w:tc>
        <w:tc>
          <w:tcPr>
            <w:tcW w:w="558" w:type="pct"/>
            <w:tcBorders>
              <w:top w:val="nil"/>
              <w:left w:val="nil"/>
              <w:bottom w:val="single" w:sz="4" w:space="0" w:color="auto"/>
              <w:right w:val="single" w:sz="4" w:space="0" w:color="auto"/>
            </w:tcBorders>
            <w:shd w:val="clear" w:color="000000" w:fill="D5E3F2"/>
            <w:noWrap/>
            <w:vAlign w:val="center"/>
            <w:hideMark/>
          </w:tcPr>
          <w:p w14:paraId="24BF836A" w14:textId="77777777" w:rsidR="0048136E" w:rsidRPr="0048136E" w:rsidRDefault="0048136E" w:rsidP="0048136E">
            <w:pPr>
              <w:spacing w:line="240" w:lineRule="auto"/>
              <w:jc w:val="right"/>
              <w:rPr>
                <w:b/>
                <w:bCs/>
                <w:sz w:val="12"/>
                <w:szCs w:val="12"/>
              </w:rPr>
            </w:pPr>
            <w:r w:rsidRPr="0048136E">
              <w:rPr>
                <w:b/>
                <w:bCs/>
                <w:sz w:val="12"/>
                <w:szCs w:val="12"/>
              </w:rPr>
              <w:t>338 900</w:t>
            </w:r>
          </w:p>
        </w:tc>
        <w:tc>
          <w:tcPr>
            <w:tcW w:w="655" w:type="pct"/>
            <w:tcBorders>
              <w:top w:val="nil"/>
              <w:left w:val="nil"/>
              <w:bottom w:val="single" w:sz="4" w:space="0" w:color="auto"/>
              <w:right w:val="single" w:sz="4" w:space="0" w:color="auto"/>
            </w:tcBorders>
            <w:shd w:val="clear" w:color="000000" w:fill="D5E3F2"/>
            <w:noWrap/>
            <w:vAlign w:val="center"/>
            <w:hideMark/>
          </w:tcPr>
          <w:p w14:paraId="62214422" w14:textId="77777777" w:rsidR="0048136E" w:rsidRPr="0048136E" w:rsidRDefault="0048136E" w:rsidP="0048136E">
            <w:pPr>
              <w:spacing w:line="240" w:lineRule="auto"/>
              <w:jc w:val="right"/>
              <w:rPr>
                <w:b/>
                <w:bCs/>
                <w:sz w:val="12"/>
                <w:szCs w:val="12"/>
              </w:rPr>
            </w:pPr>
            <w:r w:rsidRPr="0048136E">
              <w:rPr>
                <w:b/>
                <w:bCs/>
                <w:sz w:val="12"/>
                <w:szCs w:val="12"/>
              </w:rPr>
              <w:t>61 239,19</w:t>
            </w:r>
          </w:p>
        </w:tc>
        <w:tc>
          <w:tcPr>
            <w:tcW w:w="498" w:type="pct"/>
            <w:tcBorders>
              <w:top w:val="nil"/>
              <w:left w:val="nil"/>
              <w:bottom w:val="single" w:sz="4" w:space="0" w:color="auto"/>
              <w:right w:val="single" w:sz="4" w:space="0" w:color="auto"/>
            </w:tcBorders>
            <w:shd w:val="clear" w:color="000000" w:fill="D5E3F2"/>
            <w:noWrap/>
            <w:vAlign w:val="center"/>
            <w:hideMark/>
          </w:tcPr>
          <w:p w14:paraId="313FC942" w14:textId="77777777" w:rsidR="0048136E" w:rsidRPr="0048136E" w:rsidRDefault="0048136E" w:rsidP="0048136E">
            <w:pPr>
              <w:spacing w:line="240" w:lineRule="auto"/>
              <w:jc w:val="right"/>
              <w:rPr>
                <w:b/>
                <w:bCs/>
                <w:sz w:val="12"/>
                <w:szCs w:val="12"/>
              </w:rPr>
            </w:pPr>
            <w:r w:rsidRPr="0048136E">
              <w:rPr>
                <w:b/>
                <w:bCs/>
                <w:sz w:val="12"/>
                <w:szCs w:val="12"/>
              </w:rPr>
              <w:t>18,1</w:t>
            </w:r>
          </w:p>
        </w:tc>
      </w:tr>
      <w:tr w:rsidR="0048136E" w:rsidRPr="0048136E" w14:paraId="3FA12140"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AC8CB2E" w14:textId="77777777" w:rsidR="0048136E" w:rsidRPr="0048136E" w:rsidRDefault="0048136E" w:rsidP="0048136E">
            <w:pPr>
              <w:spacing w:line="240" w:lineRule="auto"/>
              <w:rPr>
                <w:b/>
                <w:bCs/>
                <w:i/>
                <w:iCs/>
                <w:sz w:val="12"/>
                <w:szCs w:val="12"/>
              </w:rPr>
            </w:pPr>
            <w:r w:rsidRPr="0048136E">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54276187" w14:textId="77777777" w:rsidR="0048136E" w:rsidRPr="0048136E" w:rsidRDefault="0048136E" w:rsidP="0048136E">
            <w:pPr>
              <w:spacing w:line="240" w:lineRule="auto"/>
              <w:jc w:val="right"/>
              <w:rPr>
                <w:b/>
                <w:bCs/>
                <w:i/>
                <w:iCs/>
                <w:sz w:val="12"/>
                <w:szCs w:val="12"/>
              </w:rPr>
            </w:pPr>
            <w:r w:rsidRPr="0048136E">
              <w:rPr>
                <w:b/>
                <w:bCs/>
                <w:i/>
                <w:iCs/>
                <w:sz w:val="12"/>
                <w:szCs w:val="12"/>
              </w:rPr>
              <w:t>168 500</w:t>
            </w:r>
          </w:p>
        </w:tc>
        <w:tc>
          <w:tcPr>
            <w:tcW w:w="655" w:type="pct"/>
            <w:tcBorders>
              <w:top w:val="nil"/>
              <w:left w:val="nil"/>
              <w:bottom w:val="single" w:sz="4" w:space="0" w:color="auto"/>
              <w:right w:val="single" w:sz="4" w:space="0" w:color="auto"/>
            </w:tcBorders>
            <w:shd w:val="clear" w:color="000000" w:fill="EAF1F6"/>
            <w:noWrap/>
            <w:vAlign w:val="center"/>
            <w:hideMark/>
          </w:tcPr>
          <w:p w14:paraId="05D54C44" w14:textId="77777777" w:rsidR="0048136E" w:rsidRPr="0048136E" w:rsidRDefault="0048136E" w:rsidP="0048136E">
            <w:pPr>
              <w:spacing w:line="240" w:lineRule="auto"/>
              <w:jc w:val="right"/>
              <w:rPr>
                <w:b/>
                <w:bCs/>
                <w:i/>
                <w:iCs/>
                <w:sz w:val="12"/>
                <w:szCs w:val="12"/>
              </w:rPr>
            </w:pPr>
            <w:r w:rsidRPr="0048136E">
              <w:rPr>
                <w:b/>
                <w:bCs/>
                <w:i/>
                <w:iCs/>
                <w:sz w:val="12"/>
                <w:szCs w:val="12"/>
              </w:rPr>
              <w:t>57 308,95</w:t>
            </w:r>
          </w:p>
        </w:tc>
        <w:tc>
          <w:tcPr>
            <w:tcW w:w="498" w:type="pct"/>
            <w:tcBorders>
              <w:top w:val="nil"/>
              <w:left w:val="nil"/>
              <w:bottom w:val="single" w:sz="4" w:space="0" w:color="auto"/>
              <w:right w:val="single" w:sz="4" w:space="0" w:color="auto"/>
            </w:tcBorders>
            <w:shd w:val="clear" w:color="000000" w:fill="EAF1F6"/>
            <w:noWrap/>
            <w:vAlign w:val="center"/>
            <w:hideMark/>
          </w:tcPr>
          <w:p w14:paraId="62DB8679" w14:textId="77777777" w:rsidR="0048136E" w:rsidRPr="0048136E" w:rsidRDefault="0048136E" w:rsidP="0048136E">
            <w:pPr>
              <w:spacing w:line="240" w:lineRule="auto"/>
              <w:jc w:val="right"/>
              <w:rPr>
                <w:b/>
                <w:bCs/>
                <w:i/>
                <w:iCs/>
                <w:sz w:val="12"/>
                <w:szCs w:val="12"/>
              </w:rPr>
            </w:pPr>
            <w:r w:rsidRPr="0048136E">
              <w:rPr>
                <w:b/>
                <w:bCs/>
                <w:i/>
                <w:iCs/>
                <w:sz w:val="12"/>
                <w:szCs w:val="12"/>
              </w:rPr>
              <w:t>34,0</w:t>
            </w:r>
          </w:p>
        </w:tc>
        <w:tc>
          <w:tcPr>
            <w:tcW w:w="558" w:type="pct"/>
            <w:tcBorders>
              <w:top w:val="nil"/>
              <w:left w:val="nil"/>
              <w:bottom w:val="single" w:sz="4" w:space="0" w:color="auto"/>
              <w:right w:val="single" w:sz="4" w:space="0" w:color="auto"/>
            </w:tcBorders>
            <w:shd w:val="clear" w:color="000000" w:fill="EAF1F6"/>
            <w:noWrap/>
            <w:vAlign w:val="center"/>
            <w:hideMark/>
          </w:tcPr>
          <w:p w14:paraId="1AC2AB86" w14:textId="77777777" w:rsidR="0048136E" w:rsidRPr="0048136E" w:rsidRDefault="0048136E" w:rsidP="0048136E">
            <w:pPr>
              <w:spacing w:line="240" w:lineRule="auto"/>
              <w:jc w:val="right"/>
              <w:rPr>
                <w:b/>
                <w:bCs/>
                <w:i/>
                <w:iCs/>
                <w:sz w:val="12"/>
                <w:szCs w:val="12"/>
              </w:rPr>
            </w:pPr>
            <w:r w:rsidRPr="0048136E">
              <w:rPr>
                <w:b/>
                <w:bCs/>
                <w:i/>
                <w:iCs/>
                <w:sz w:val="12"/>
                <w:szCs w:val="12"/>
              </w:rPr>
              <w:t>168 500</w:t>
            </w:r>
          </w:p>
        </w:tc>
        <w:tc>
          <w:tcPr>
            <w:tcW w:w="655" w:type="pct"/>
            <w:tcBorders>
              <w:top w:val="nil"/>
              <w:left w:val="nil"/>
              <w:bottom w:val="single" w:sz="4" w:space="0" w:color="auto"/>
              <w:right w:val="single" w:sz="4" w:space="0" w:color="auto"/>
            </w:tcBorders>
            <w:shd w:val="clear" w:color="000000" w:fill="EAF1F6"/>
            <w:noWrap/>
            <w:vAlign w:val="center"/>
            <w:hideMark/>
          </w:tcPr>
          <w:p w14:paraId="393AE5CF" w14:textId="77777777" w:rsidR="0048136E" w:rsidRPr="0048136E" w:rsidRDefault="0048136E" w:rsidP="0048136E">
            <w:pPr>
              <w:spacing w:line="240" w:lineRule="auto"/>
              <w:jc w:val="right"/>
              <w:rPr>
                <w:b/>
                <w:bCs/>
                <w:i/>
                <w:iCs/>
                <w:sz w:val="12"/>
                <w:szCs w:val="12"/>
              </w:rPr>
            </w:pPr>
            <w:r w:rsidRPr="0048136E">
              <w:rPr>
                <w:b/>
                <w:bCs/>
                <w:i/>
                <w:iCs/>
                <w:sz w:val="12"/>
                <w:szCs w:val="12"/>
              </w:rPr>
              <w:t>57 308,95</w:t>
            </w:r>
          </w:p>
        </w:tc>
        <w:tc>
          <w:tcPr>
            <w:tcW w:w="498" w:type="pct"/>
            <w:tcBorders>
              <w:top w:val="nil"/>
              <w:left w:val="nil"/>
              <w:bottom w:val="single" w:sz="4" w:space="0" w:color="auto"/>
              <w:right w:val="single" w:sz="4" w:space="0" w:color="auto"/>
            </w:tcBorders>
            <w:shd w:val="clear" w:color="000000" w:fill="EAF1F6"/>
            <w:noWrap/>
            <w:vAlign w:val="center"/>
            <w:hideMark/>
          </w:tcPr>
          <w:p w14:paraId="238EFD88" w14:textId="77777777" w:rsidR="0048136E" w:rsidRPr="0048136E" w:rsidRDefault="0048136E" w:rsidP="0048136E">
            <w:pPr>
              <w:spacing w:line="240" w:lineRule="auto"/>
              <w:jc w:val="right"/>
              <w:rPr>
                <w:b/>
                <w:bCs/>
                <w:i/>
                <w:iCs/>
                <w:sz w:val="12"/>
                <w:szCs w:val="12"/>
              </w:rPr>
            </w:pPr>
            <w:r w:rsidRPr="0048136E">
              <w:rPr>
                <w:b/>
                <w:bCs/>
                <w:i/>
                <w:iCs/>
                <w:sz w:val="12"/>
                <w:szCs w:val="12"/>
              </w:rPr>
              <w:t>34,0</w:t>
            </w:r>
          </w:p>
        </w:tc>
      </w:tr>
      <w:tr w:rsidR="0048136E" w:rsidRPr="0048136E" w14:paraId="31EA83C9"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855BBC" w14:textId="77777777" w:rsidR="0048136E" w:rsidRPr="0048136E" w:rsidRDefault="0048136E" w:rsidP="0048136E">
            <w:pPr>
              <w:spacing w:line="240" w:lineRule="auto"/>
              <w:rPr>
                <w:b/>
                <w:bCs/>
                <w:i/>
                <w:iCs/>
                <w:sz w:val="12"/>
                <w:szCs w:val="12"/>
              </w:rPr>
            </w:pPr>
            <w:r w:rsidRPr="0048136E">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4E1CF9B6" w14:textId="77777777" w:rsidR="0048136E" w:rsidRPr="0048136E" w:rsidRDefault="0048136E" w:rsidP="0048136E">
            <w:pPr>
              <w:spacing w:line="240" w:lineRule="auto"/>
              <w:jc w:val="right"/>
              <w:rPr>
                <w:b/>
                <w:bCs/>
                <w:i/>
                <w:iCs/>
                <w:sz w:val="12"/>
                <w:szCs w:val="12"/>
              </w:rPr>
            </w:pPr>
            <w:r w:rsidRPr="0048136E">
              <w:rPr>
                <w:b/>
                <w:bCs/>
                <w:i/>
                <w:iCs/>
                <w:sz w:val="12"/>
                <w:szCs w:val="12"/>
              </w:rPr>
              <w:t>170 400</w:t>
            </w:r>
          </w:p>
        </w:tc>
        <w:tc>
          <w:tcPr>
            <w:tcW w:w="655" w:type="pct"/>
            <w:tcBorders>
              <w:top w:val="nil"/>
              <w:left w:val="nil"/>
              <w:bottom w:val="single" w:sz="4" w:space="0" w:color="auto"/>
              <w:right w:val="single" w:sz="4" w:space="0" w:color="auto"/>
            </w:tcBorders>
            <w:shd w:val="clear" w:color="000000" w:fill="EAF1F6"/>
            <w:noWrap/>
            <w:vAlign w:val="center"/>
            <w:hideMark/>
          </w:tcPr>
          <w:p w14:paraId="48A4A0B8" w14:textId="77777777" w:rsidR="0048136E" w:rsidRPr="0048136E" w:rsidRDefault="0048136E" w:rsidP="0048136E">
            <w:pPr>
              <w:spacing w:line="240" w:lineRule="auto"/>
              <w:jc w:val="right"/>
              <w:rPr>
                <w:b/>
                <w:bCs/>
                <w:i/>
                <w:iCs/>
                <w:sz w:val="12"/>
                <w:szCs w:val="12"/>
              </w:rPr>
            </w:pPr>
            <w:r w:rsidRPr="0048136E">
              <w:rPr>
                <w:b/>
                <w:bCs/>
                <w:i/>
                <w:iCs/>
                <w:sz w:val="12"/>
                <w:szCs w:val="12"/>
              </w:rPr>
              <w:t>3 930,24</w:t>
            </w:r>
          </w:p>
        </w:tc>
        <w:tc>
          <w:tcPr>
            <w:tcW w:w="498" w:type="pct"/>
            <w:tcBorders>
              <w:top w:val="nil"/>
              <w:left w:val="nil"/>
              <w:bottom w:val="single" w:sz="4" w:space="0" w:color="auto"/>
              <w:right w:val="single" w:sz="4" w:space="0" w:color="auto"/>
            </w:tcBorders>
            <w:shd w:val="clear" w:color="000000" w:fill="EAF1F6"/>
            <w:noWrap/>
            <w:vAlign w:val="center"/>
            <w:hideMark/>
          </w:tcPr>
          <w:p w14:paraId="6EB6985E" w14:textId="77777777" w:rsidR="0048136E" w:rsidRPr="0048136E" w:rsidRDefault="0048136E" w:rsidP="0048136E">
            <w:pPr>
              <w:spacing w:line="240" w:lineRule="auto"/>
              <w:jc w:val="right"/>
              <w:rPr>
                <w:b/>
                <w:bCs/>
                <w:i/>
                <w:iCs/>
                <w:sz w:val="12"/>
                <w:szCs w:val="12"/>
              </w:rPr>
            </w:pPr>
            <w:r w:rsidRPr="0048136E">
              <w:rPr>
                <w:b/>
                <w:bCs/>
                <w:i/>
                <w:iCs/>
                <w:sz w:val="12"/>
                <w:szCs w:val="12"/>
              </w:rPr>
              <w:t>2,3</w:t>
            </w:r>
          </w:p>
        </w:tc>
        <w:tc>
          <w:tcPr>
            <w:tcW w:w="558" w:type="pct"/>
            <w:tcBorders>
              <w:top w:val="nil"/>
              <w:left w:val="nil"/>
              <w:bottom w:val="single" w:sz="4" w:space="0" w:color="auto"/>
              <w:right w:val="single" w:sz="4" w:space="0" w:color="auto"/>
            </w:tcBorders>
            <w:shd w:val="clear" w:color="000000" w:fill="EAF1F6"/>
            <w:noWrap/>
            <w:vAlign w:val="center"/>
            <w:hideMark/>
          </w:tcPr>
          <w:p w14:paraId="6E005312" w14:textId="77777777" w:rsidR="0048136E" w:rsidRPr="0048136E" w:rsidRDefault="0048136E" w:rsidP="0048136E">
            <w:pPr>
              <w:spacing w:line="240" w:lineRule="auto"/>
              <w:jc w:val="right"/>
              <w:rPr>
                <w:b/>
                <w:bCs/>
                <w:i/>
                <w:iCs/>
                <w:sz w:val="12"/>
                <w:szCs w:val="12"/>
              </w:rPr>
            </w:pPr>
            <w:r w:rsidRPr="0048136E">
              <w:rPr>
                <w:b/>
                <w:bCs/>
                <w:i/>
                <w:iCs/>
                <w:sz w:val="12"/>
                <w:szCs w:val="12"/>
              </w:rPr>
              <w:t>170 400</w:t>
            </w:r>
          </w:p>
        </w:tc>
        <w:tc>
          <w:tcPr>
            <w:tcW w:w="655" w:type="pct"/>
            <w:tcBorders>
              <w:top w:val="nil"/>
              <w:left w:val="nil"/>
              <w:bottom w:val="single" w:sz="4" w:space="0" w:color="auto"/>
              <w:right w:val="single" w:sz="4" w:space="0" w:color="auto"/>
            </w:tcBorders>
            <w:shd w:val="clear" w:color="000000" w:fill="EAF1F6"/>
            <w:noWrap/>
            <w:vAlign w:val="center"/>
            <w:hideMark/>
          </w:tcPr>
          <w:p w14:paraId="1D7FBC5F" w14:textId="77777777" w:rsidR="0048136E" w:rsidRPr="0048136E" w:rsidRDefault="0048136E" w:rsidP="0048136E">
            <w:pPr>
              <w:spacing w:line="240" w:lineRule="auto"/>
              <w:jc w:val="right"/>
              <w:rPr>
                <w:b/>
                <w:bCs/>
                <w:i/>
                <w:iCs/>
                <w:sz w:val="12"/>
                <w:szCs w:val="12"/>
              </w:rPr>
            </w:pPr>
            <w:r w:rsidRPr="0048136E">
              <w:rPr>
                <w:b/>
                <w:bCs/>
                <w:i/>
                <w:iCs/>
                <w:sz w:val="12"/>
                <w:szCs w:val="12"/>
              </w:rPr>
              <w:t>3 930,24</w:t>
            </w:r>
          </w:p>
        </w:tc>
        <w:tc>
          <w:tcPr>
            <w:tcW w:w="498" w:type="pct"/>
            <w:tcBorders>
              <w:top w:val="nil"/>
              <w:left w:val="nil"/>
              <w:bottom w:val="single" w:sz="4" w:space="0" w:color="auto"/>
              <w:right w:val="single" w:sz="4" w:space="0" w:color="auto"/>
            </w:tcBorders>
            <w:shd w:val="clear" w:color="000000" w:fill="EAF1F6"/>
            <w:noWrap/>
            <w:vAlign w:val="center"/>
            <w:hideMark/>
          </w:tcPr>
          <w:p w14:paraId="486A5277" w14:textId="77777777" w:rsidR="0048136E" w:rsidRPr="0048136E" w:rsidRDefault="0048136E" w:rsidP="0048136E">
            <w:pPr>
              <w:spacing w:line="240" w:lineRule="auto"/>
              <w:jc w:val="right"/>
              <w:rPr>
                <w:b/>
                <w:bCs/>
                <w:i/>
                <w:iCs/>
                <w:sz w:val="12"/>
                <w:szCs w:val="12"/>
              </w:rPr>
            </w:pPr>
            <w:r w:rsidRPr="0048136E">
              <w:rPr>
                <w:b/>
                <w:bCs/>
                <w:i/>
                <w:iCs/>
                <w:sz w:val="12"/>
                <w:szCs w:val="12"/>
              </w:rPr>
              <w:t>2,3</w:t>
            </w:r>
          </w:p>
        </w:tc>
      </w:tr>
      <w:tr w:rsidR="0048136E" w:rsidRPr="0048136E" w14:paraId="1067163E"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CCE86B9" w14:textId="77777777" w:rsidR="0048136E" w:rsidRPr="0048136E" w:rsidRDefault="0048136E" w:rsidP="0048136E">
            <w:pPr>
              <w:spacing w:line="240" w:lineRule="auto"/>
              <w:rPr>
                <w:b/>
                <w:bCs/>
                <w:sz w:val="12"/>
                <w:szCs w:val="12"/>
              </w:rPr>
            </w:pPr>
            <w:r w:rsidRPr="0048136E">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6A130C5F" w14:textId="77777777" w:rsidR="0048136E" w:rsidRPr="0048136E" w:rsidRDefault="0048136E" w:rsidP="0048136E">
            <w:pPr>
              <w:spacing w:line="240" w:lineRule="auto"/>
              <w:jc w:val="right"/>
              <w:rPr>
                <w:b/>
                <w:bCs/>
                <w:sz w:val="12"/>
                <w:szCs w:val="12"/>
              </w:rPr>
            </w:pPr>
            <w:r w:rsidRPr="0048136E">
              <w:rPr>
                <w:b/>
                <w:bCs/>
                <w:sz w:val="12"/>
                <w:szCs w:val="12"/>
              </w:rPr>
              <w:t>4 778 334</w:t>
            </w:r>
          </w:p>
        </w:tc>
        <w:tc>
          <w:tcPr>
            <w:tcW w:w="655" w:type="pct"/>
            <w:tcBorders>
              <w:top w:val="nil"/>
              <w:left w:val="nil"/>
              <w:bottom w:val="single" w:sz="4" w:space="0" w:color="auto"/>
              <w:right w:val="single" w:sz="4" w:space="0" w:color="auto"/>
            </w:tcBorders>
            <w:shd w:val="clear" w:color="000000" w:fill="D5E3F2"/>
            <w:noWrap/>
            <w:vAlign w:val="center"/>
            <w:hideMark/>
          </w:tcPr>
          <w:p w14:paraId="77CE75F2" w14:textId="77777777" w:rsidR="0048136E" w:rsidRPr="0048136E" w:rsidRDefault="0048136E" w:rsidP="0048136E">
            <w:pPr>
              <w:spacing w:line="240" w:lineRule="auto"/>
              <w:jc w:val="right"/>
              <w:rPr>
                <w:b/>
                <w:bCs/>
                <w:sz w:val="12"/>
                <w:szCs w:val="12"/>
              </w:rPr>
            </w:pPr>
            <w:r w:rsidRPr="0048136E">
              <w:rPr>
                <w:b/>
                <w:bCs/>
                <w:sz w:val="12"/>
                <w:szCs w:val="12"/>
              </w:rPr>
              <w:t>4 090 275,85</w:t>
            </w:r>
          </w:p>
        </w:tc>
        <w:tc>
          <w:tcPr>
            <w:tcW w:w="498" w:type="pct"/>
            <w:tcBorders>
              <w:top w:val="nil"/>
              <w:left w:val="nil"/>
              <w:bottom w:val="single" w:sz="4" w:space="0" w:color="auto"/>
              <w:right w:val="single" w:sz="4" w:space="0" w:color="auto"/>
            </w:tcBorders>
            <w:shd w:val="clear" w:color="000000" w:fill="D5E3F2"/>
            <w:noWrap/>
            <w:vAlign w:val="center"/>
            <w:hideMark/>
          </w:tcPr>
          <w:p w14:paraId="468FB229" w14:textId="77777777" w:rsidR="0048136E" w:rsidRPr="0048136E" w:rsidRDefault="0048136E" w:rsidP="0048136E">
            <w:pPr>
              <w:spacing w:line="240" w:lineRule="auto"/>
              <w:jc w:val="right"/>
              <w:rPr>
                <w:b/>
                <w:bCs/>
                <w:sz w:val="12"/>
                <w:szCs w:val="12"/>
              </w:rPr>
            </w:pPr>
            <w:r w:rsidRPr="0048136E">
              <w:rPr>
                <w:b/>
                <w:bCs/>
                <w:sz w:val="12"/>
                <w:szCs w:val="12"/>
              </w:rPr>
              <w:t>85,6</w:t>
            </w:r>
          </w:p>
        </w:tc>
        <w:tc>
          <w:tcPr>
            <w:tcW w:w="558" w:type="pct"/>
            <w:tcBorders>
              <w:top w:val="nil"/>
              <w:left w:val="nil"/>
              <w:bottom w:val="single" w:sz="4" w:space="0" w:color="auto"/>
              <w:right w:val="single" w:sz="4" w:space="0" w:color="auto"/>
            </w:tcBorders>
            <w:shd w:val="clear" w:color="000000" w:fill="D5E3F2"/>
            <w:noWrap/>
            <w:vAlign w:val="center"/>
            <w:hideMark/>
          </w:tcPr>
          <w:p w14:paraId="11B2A271" w14:textId="77777777" w:rsidR="0048136E" w:rsidRPr="0048136E" w:rsidRDefault="0048136E" w:rsidP="0048136E">
            <w:pPr>
              <w:spacing w:line="240" w:lineRule="auto"/>
              <w:jc w:val="right"/>
              <w:rPr>
                <w:b/>
                <w:bCs/>
                <w:sz w:val="12"/>
                <w:szCs w:val="12"/>
              </w:rPr>
            </w:pPr>
            <w:r w:rsidRPr="0048136E">
              <w:rPr>
                <w:b/>
                <w:bCs/>
                <w:sz w:val="12"/>
                <w:szCs w:val="12"/>
              </w:rPr>
              <w:t>1 141 264</w:t>
            </w:r>
          </w:p>
        </w:tc>
        <w:tc>
          <w:tcPr>
            <w:tcW w:w="655" w:type="pct"/>
            <w:tcBorders>
              <w:top w:val="nil"/>
              <w:left w:val="nil"/>
              <w:bottom w:val="single" w:sz="4" w:space="0" w:color="auto"/>
              <w:right w:val="single" w:sz="4" w:space="0" w:color="auto"/>
            </w:tcBorders>
            <w:shd w:val="clear" w:color="000000" w:fill="D5E3F2"/>
            <w:noWrap/>
            <w:vAlign w:val="center"/>
            <w:hideMark/>
          </w:tcPr>
          <w:p w14:paraId="0D0E90D6" w14:textId="77777777" w:rsidR="0048136E" w:rsidRPr="0048136E" w:rsidRDefault="0048136E" w:rsidP="0048136E">
            <w:pPr>
              <w:spacing w:line="240" w:lineRule="auto"/>
              <w:jc w:val="right"/>
              <w:rPr>
                <w:b/>
                <w:bCs/>
                <w:sz w:val="12"/>
                <w:szCs w:val="12"/>
              </w:rPr>
            </w:pPr>
            <w:r w:rsidRPr="0048136E">
              <w:rPr>
                <w:b/>
                <w:bCs/>
                <w:sz w:val="12"/>
                <w:szCs w:val="12"/>
              </w:rPr>
              <w:t>818 056,19</w:t>
            </w:r>
          </w:p>
        </w:tc>
        <w:tc>
          <w:tcPr>
            <w:tcW w:w="498" w:type="pct"/>
            <w:tcBorders>
              <w:top w:val="nil"/>
              <w:left w:val="nil"/>
              <w:bottom w:val="single" w:sz="4" w:space="0" w:color="auto"/>
              <w:right w:val="single" w:sz="4" w:space="0" w:color="auto"/>
            </w:tcBorders>
            <w:shd w:val="clear" w:color="000000" w:fill="D5E3F2"/>
            <w:noWrap/>
            <w:vAlign w:val="center"/>
            <w:hideMark/>
          </w:tcPr>
          <w:p w14:paraId="02D715AC" w14:textId="77777777" w:rsidR="0048136E" w:rsidRPr="0048136E" w:rsidRDefault="0048136E" w:rsidP="0048136E">
            <w:pPr>
              <w:spacing w:line="240" w:lineRule="auto"/>
              <w:jc w:val="right"/>
              <w:rPr>
                <w:b/>
                <w:bCs/>
                <w:sz w:val="12"/>
                <w:szCs w:val="12"/>
              </w:rPr>
            </w:pPr>
            <w:r w:rsidRPr="0048136E">
              <w:rPr>
                <w:b/>
                <w:bCs/>
                <w:sz w:val="12"/>
                <w:szCs w:val="12"/>
              </w:rPr>
              <w:t>71,7</w:t>
            </w:r>
          </w:p>
        </w:tc>
      </w:tr>
      <w:tr w:rsidR="0048136E" w:rsidRPr="0048136E" w14:paraId="022E2B4B"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CD0930" w14:textId="77777777" w:rsidR="0048136E" w:rsidRPr="0048136E" w:rsidRDefault="0048136E" w:rsidP="0048136E">
            <w:pPr>
              <w:spacing w:line="240" w:lineRule="auto"/>
              <w:rPr>
                <w:b/>
                <w:bCs/>
                <w:i/>
                <w:iCs/>
                <w:sz w:val="12"/>
                <w:szCs w:val="12"/>
              </w:rPr>
            </w:pPr>
            <w:r w:rsidRPr="0048136E">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1DE65DEA" w14:textId="77777777" w:rsidR="0048136E" w:rsidRPr="0048136E" w:rsidRDefault="0048136E" w:rsidP="0048136E">
            <w:pPr>
              <w:spacing w:line="240" w:lineRule="auto"/>
              <w:jc w:val="right"/>
              <w:rPr>
                <w:b/>
                <w:bCs/>
                <w:i/>
                <w:iCs/>
                <w:sz w:val="12"/>
                <w:szCs w:val="12"/>
              </w:rPr>
            </w:pPr>
            <w:r w:rsidRPr="0048136E">
              <w:rPr>
                <w:b/>
                <w:bCs/>
                <w:i/>
                <w:iCs/>
                <w:sz w:val="12"/>
                <w:szCs w:val="12"/>
              </w:rPr>
              <w:t>2 058 900</w:t>
            </w:r>
          </w:p>
        </w:tc>
        <w:tc>
          <w:tcPr>
            <w:tcW w:w="655" w:type="pct"/>
            <w:tcBorders>
              <w:top w:val="nil"/>
              <w:left w:val="nil"/>
              <w:bottom w:val="single" w:sz="4" w:space="0" w:color="auto"/>
              <w:right w:val="single" w:sz="4" w:space="0" w:color="auto"/>
            </w:tcBorders>
            <w:shd w:val="clear" w:color="000000" w:fill="EAF1F6"/>
            <w:noWrap/>
            <w:vAlign w:val="center"/>
            <w:hideMark/>
          </w:tcPr>
          <w:p w14:paraId="29ADADEE" w14:textId="77777777" w:rsidR="0048136E" w:rsidRPr="0048136E" w:rsidRDefault="0048136E" w:rsidP="0048136E">
            <w:pPr>
              <w:spacing w:line="240" w:lineRule="auto"/>
              <w:jc w:val="right"/>
              <w:rPr>
                <w:b/>
                <w:bCs/>
                <w:i/>
                <w:iCs/>
                <w:sz w:val="12"/>
                <w:szCs w:val="12"/>
              </w:rPr>
            </w:pPr>
            <w:r w:rsidRPr="0048136E">
              <w:rPr>
                <w:b/>
                <w:bCs/>
                <w:i/>
                <w:iCs/>
                <w:sz w:val="12"/>
                <w:szCs w:val="12"/>
              </w:rPr>
              <w:t>2 020 116,70</w:t>
            </w:r>
          </w:p>
        </w:tc>
        <w:tc>
          <w:tcPr>
            <w:tcW w:w="498" w:type="pct"/>
            <w:tcBorders>
              <w:top w:val="nil"/>
              <w:left w:val="nil"/>
              <w:bottom w:val="single" w:sz="4" w:space="0" w:color="auto"/>
              <w:right w:val="single" w:sz="4" w:space="0" w:color="auto"/>
            </w:tcBorders>
            <w:shd w:val="clear" w:color="000000" w:fill="EAF1F6"/>
            <w:noWrap/>
            <w:vAlign w:val="center"/>
            <w:hideMark/>
          </w:tcPr>
          <w:p w14:paraId="06F647B9" w14:textId="77777777" w:rsidR="0048136E" w:rsidRPr="0048136E" w:rsidRDefault="0048136E" w:rsidP="0048136E">
            <w:pPr>
              <w:spacing w:line="240" w:lineRule="auto"/>
              <w:jc w:val="right"/>
              <w:rPr>
                <w:b/>
                <w:bCs/>
                <w:i/>
                <w:iCs/>
                <w:sz w:val="12"/>
                <w:szCs w:val="12"/>
              </w:rPr>
            </w:pPr>
            <w:r w:rsidRPr="0048136E">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312A49E4" w14:textId="77777777" w:rsidR="0048136E" w:rsidRPr="0048136E" w:rsidRDefault="0048136E" w:rsidP="0048136E">
            <w:pPr>
              <w:spacing w:line="240" w:lineRule="auto"/>
              <w:jc w:val="right"/>
              <w:rPr>
                <w:b/>
                <w:bCs/>
                <w:i/>
                <w:iCs/>
                <w:sz w:val="12"/>
                <w:szCs w:val="12"/>
              </w:rPr>
            </w:pPr>
            <w:r w:rsidRPr="0048136E">
              <w:rPr>
                <w:b/>
                <w:bCs/>
                <w:i/>
                <w:iCs/>
                <w:sz w:val="12"/>
                <w:szCs w:val="12"/>
              </w:rPr>
              <w:t>3 600</w:t>
            </w:r>
          </w:p>
        </w:tc>
        <w:tc>
          <w:tcPr>
            <w:tcW w:w="655" w:type="pct"/>
            <w:tcBorders>
              <w:top w:val="nil"/>
              <w:left w:val="nil"/>
              <w:bottom w:val="single" w:sz="4" w:space="0" w:color="auto"/>
              <w:right w:val="single" w:sz="4" w:space="0" w:color="auto"/>
            </w:tcBorders>
            <w:shd w:val="clear" w:color="000000" w:fill="EAF1F6"/>
            <w:noWrap/>
            <w:vAlign w:val="center"/>
            <w:hideMark/>
          </w:tcPr>
          <w:p w14:paraId="3E6186D2" w14:textId="77777777" w:rsidR="0048136E" w:rsidRPr="0048136E" w:rsidRDefault="0048136E" w:rsidP="0048136E">
            <w:pPr>
              <w:spacing w:line="240" w:lineRule="auto"/>
              <w:jc w:val="right"/>
              <w:rPr>
                <w:b/>
                <w:bCs/>
                <w:i/>
                <w:iCs/>
                <w:sz w:val="12"/>
                <w:szCs w:val="12"/>
              </w:rPr>
            </w:pPr>
            <w:r w:rsidRPr="0048136E">
              <w:rPr>
                <w:b/>
                <w:bCs/>
                <w:i/>
                <w:iCs/>
                <w:sz w:val="12"/>
                <w:szCs w:val="12"/>
              </w:rPr>
              <w:t>2 354,19</w:t>
            </w:r>
          </w:p>
        </w:tc>
        <w:tc>
          <w:tcPr>
            <w:tcW w:w="498" w:type="pct"/>
            <w:tcBorders>
              <w:top w:val="nil"/>
              <w:left w:val="nil"/>
              <w:bottom w:val="single" w:sz="4" w:space="0" w:color="auto"/>
              <w:right w:val="single" w:sz="4" w:space="0" w:color="auto"/>
            </w:tcBorders>
            <w:shd w:val="clear" w:color="000000" w:fill="EAF1F6"/>
            <w:noWrap/>
            <w:vAlign w:val="center"/>
            <w:hideMark/>
          </w:tcPr>
          <w:p w14:paraId="3E7DFBB5" w14:textId="77777777" w:rsidR="0048136E" w:rsidRPr="0048136E" w:rsidRDefault="0048136E" w:rsidP="0048136E">
            <w:pPr>
              <w:spacing w:line="240" w:lineRule="auto"/>
              <w:jc w:val="right"/>
              <w:rPr>
                <w:b/>
                <w:bCs/>
                <w:i/>
                <w:iCs/>
                <w:sz w:val="12"/>
                <w:szCs w:val="12"/>
              </w:rPr>
            </w:pPr>
            <w:r w:rsidRPr="0048136E">
              <w:rPr>
                <w:b/>
                <w:bCs/>
                <w:i/>
                <w:iCs/>
                <w:sz w:val="12"/>
                <w:szCs w:val="12"/>
              </w:rPr>
              <w:t>65,4</w:t>
            </w:r>
          </w:p>
        </w:tc>
      </w:tr>
      <w:tr w:rsidR="0048136E" w:rsidRPr="0048136E" w14:paraId="0A75B96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3F9C3C" w14:textId="77777777" w:rsidR="0048136E" w:rsidRPr="0048136E" w:rsidRDefault="0048136E" w:rsidP="0048136E">
            <w:pPr>
              <w:spacing w:line="240" w:lineRule="auto"/>
              <w:rPr>
                <w:b/>
                <w:bCs/>
                <w:i/>
                <w:iCs/>
                <w:sz w:val="12"/>
                <w:szCs w:val="12"/>
              </w:rPr>
            </w:pPr>
            <w:r w:rsidRPr="0048136E">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63598848" w14:textId="77777777" w:rsidR="0048136E" w:rsidRPr="0048136E" w:rsidRDefault="0048136E" w:rsidP="0048136E">
            <w:pPr>
              <w:spacing w:line="240" w:lineRule="auto"/>
              <w:jc w:val="right"/>
              <w:rPr>
                <w:b/>
                <w:bCs/>
                <w:i/>
                <w:iCs/>
                <w:sz w:val="12"/>
                <w:szCs w:val="12"/>
              </w:rPr>
            </w:pPr>
            <w:r w:rsidRPr="0048136E">
              <w:rPr>
                <w:b/>
                <w:bCs/>
                <w:i/>
                <w:iCs/>
                <w:sz w:val="12"/>
                <w:szCs w:val="12"/>
              </w:rPr>
              <w:t>1 581 770</w:t>
            </w:r>
          </w:p>
        </w:tc>
        <w:tc>
          <w:tcPr>
            <w:tcW w:w="655" w:type="pct"/>
            <w:tcBorders>
              <w:top w:val="nil"/>
              <w:left w:val="nil"/>
              <w:bottom w:val="single" w:sz="4" w:space="0" w:color="auto"/>
              <w:right w:val="single" w:sz="4" w:space="0" w:color="auto"/>
            </w:tcBorders>
            <w:shd w:val="clear" w:color="000000" w:fill="EAF1F6"/>
            <w:noWrap/>
            <w:vAlign w:val="center"/>
            <w:hideMark/>
          </w:tcPr>
          <w:p w14:paraId="7CCE24DE" w14:textId="77777777" w:rsidR="0048136E" w:rsidRPr="0048136E" w:rsidRDefault="0048136E" w:rsidP="0048136E">
            <w:pPr>
              <w:spacing w:line="240" w:lineRule="auto"/>
              <w:jc w:val="right"/>
              <w:rPr>
                <w:b/>
                <w:bCs/>
                <w:i/>
                <w:iCs/>
                <w:sz w:val="12"/>
                <w:szCs w:val="12"/>
              </w:rPr>
            </w:pPr>
            <w:r w:rsidRPr="0048136E">
              <w:rPr>
                <w:b/>
                <w:bCs/>
                <w:i/>
                <w:iCs/>
                <w:sz w:val="12"/>
                <w:szCs w:val="12"/>
              </w:rPr>
              <w:t>1 254 457,15</w:t>
            </w:r>
          </w:p>
        </w:tc>
        <w:tc>
          <w:tcPr>
            <w:tcW w:w="498" w:type="pct"/>
            <w:tcBorders>
              <w:top w:val="nil"/>
              <w:left w:val="nil"/>
              <w:bottom w:val="single" w:sz="4" w:space="0" w:color="auto"/>
              <w:right w:val="single" w:sz="4" w:space="0" w:color="auto"/>
            </w:tcBorders>
            <w:shd w:val="clear" w:color="000000" w:fill="EAF1F6"/>
            <w:noWrap/>
            <w:vAlign w:val="center"/>
            <w:hideMark/>
          </w:tcPr>
          <w:p w14:paraId="0B695C60" w14:textId="77777777" w:rsidR="0048136E" w:rsidRPr="0048136E" w:rsidRDefault="0048136E" w:rsidP="0048136E">
            <w:pPr>
              <w:spacing w:line="240" w:lineRule="auto"/>
              <w:jc w:val="right"/>
              <w:rPr>
                <w:b/>
                <w:bCs/>
                <w:i/>
                <w:iCs/>
                <w:sz w:val="12"/>
                <w:szCs w:val="12"/>
              </w:rPr>
            </w:pPr>
            <w:r w:rsidRPr="0048136E">
              <w:rPr>
                <w:b/>
                <w:bCs/>
                <w:i/>
                <w:iCs/>
                <w:sz w:val="12"/>
                <w:szCs w:val="12"/>
              </w:rPr>
              <w:t>79,3</w:t>
            </w:r>
          </w:p>
        </w:tc>
        <w:tc>
          <w:tcPr>
            <w:tcW w:w="558" w:type="pct"/>
            <w:tcBorders>
              <w:top w:val="nil"/>
              <w:left w:val="nil"/>
              <w:bottom w:val="single" w:sz="4" w:space="0" w:color="auto"/>
              <w:right w:val="single" w:sz="4" w:space="0" w:color="auto"/>
            </w:tcBorders>
            <w:shd w:val="clear" w:color="000000" w:fill="EAF1F6"/>
            <w:noWrap/>
            <w:vAlign w:val="center"/>
            <w:hideMark/>
          </w:tcPr>
          <w:p w14:paraId="64098EF0"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DBD72A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7E3D52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07FDED0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57462A" w14:textId="77777777" w:rsidR="0048136E" w:rsidRPr="0048136E" w:rsidRDefault="0048136E" w:rsidP="0048136E">
            <w:pPr>
              <w:spacing w:line="240" w:lineRule="auto"/>
              <w:rPr>
                <w:b/>
                <w:bCs/>
                <w:i/>
                <w:iCs/>
                <w:sz w:val="12"/>
                <w:szCs w:val="12"/>
              </w:rPr>
            </w:pPr>
            <w:r w:rsidRPr="0048136E">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6C2BA29B" w14:textId="77777777" w:rsidR="0048136E" w:rsidRPr="0048136E" w:rsidRDefault="0048136E" w:rsidP="0048136E">
            <w:pPr>
              <w:spacing w:line="240" w:lineRule="auto"/>
              <w:jc w:val="right"/>
              <w:rPr>
                <w:b/>
                <w:bCs/>
                <w:i/>
                <w:iCs/>
                <w:sz w:val="12"/>
                <w:szCs w:val="12"/>
              </w:rPr>
            </w:pPr>
            <w:r w:rsidRPr="0048136E">
              <w:rPr>
                <w:b/>
                <w:bCs/>
                <w:i/>
                <w:iCs/>
                <w:sz w:val="12"/>
                <w:szCs w:val="12"/>
              </w:rPr>
              <w:t>1 137 664</w:t>
            </w:r>
          </w:p>
        </w:tc>
        <w:tc>
          <w:tcPr>
            <w:tcW w:w="655" w:type="pct"/>
            <w:tcBorders>
              <w:top w:val="nil"/>
              <w:left w:val="nil"/>
              <w:bottom w:val="single" w:sz="4" w:space="0" w:color="auto"/>
              <w:right w:val="single" w:sz="4" w:space="0" w:color="auto"/>
            </w:tcBorders>
            <w:shd w:val="clear" w:color="000000" w:fill="EAF1F6"/>
            <w:noWrap/>
            <w:vAlign w:val="center"/>
            <w:hideMark/>
          </w:tcPr>
          <w:p w14:paraId="6109FCFB" w14:textId="77777777" w:rsidR="0048136E" w:rsidRPr="0048136E" w:rsidRDefault="0048136E" w:rsidP="0048136E">
            <w:pPr>
              <w:spacing w:line="240" w:lineRule="auto"/>
              <w:jc w:val="right"/>
              <w:rPr>
                <w:b/>
                <w:bCs/>
                <w:i/>
                <w:iCs/>
                <w:sz w:val="12"/>
                <w:szCs w:val="12"/>
              </w:rPr>
            </w:pPr>
            <w:r w:rsidRPr="0048136E">
              <w:rPr>
                <w:b/>
                <w:bCs/>
                <w:i/>
                <w:iCs/>
                <w:sz w:val="12"/>
                <w:szCs w:val="12"/>
              </w:rPr>
              <w:t>815 702,00</w:t>
            </w:r>
          </w:p>
        </w:tc>
        <w:tc>
          <w:tcPr>
            <w:tcW w:w="498" w:type="pct"/>
            <w:tcBorders>
              <w:top w:val="nil"/>
              <w:left w:val="nil"/>
              <w:bottom w:val="single" w:sz="4" w:space="0" w:color="auto"/>
              <w:right w:val="single" w:sz="4" w:space="0" w:color="auto"/>
            </w:tcBorders>
            <w:shd w:val="clear" w:color="000000" w:fill="EAF1F6"/>
            <w:noWrap/>
            <w:vAlign w:val="center"/>
            <w:hideMark/>
          </w:tcPr>
          <w:p w14:paraId="573B1FF2" w14:textId="77777777" w:rsidR="0048136E" w:rsidRPr="0048136E" w:rsidRDefault="0048136E" w:rsidP="0048136E">
            <w:pPr>
              <w:spacing w:line="240" w:lineRule="auto"/>
              <w:jc w:val="right"/>
              <w:rPr>
                <w:b/>
                <w:bCs/>
                <w:i/>
                <w:iCs/>
                <w:sz w:val="12"/>
                <w:szCs w:val="12"/>
              </w:rPr>
            </w:pPr>
            <w:r w:rsidRPr="0048136E">
              <w:rPr>
                <w:b/>
                <w:bCs/>
                <w:i/>
                <w:iCs/>
                <w:sz w:val="12"/>
                <w:szCs w:val="12"/>
              </w:rPr>
              <w:t>71,7</w:t>
            </w:r>
          </w:p>
        </w:tc>
        <w:tc>
          <w:tcPr>
            <w:tcW w:w="558" w:type="pct"/>
            <w:tcBorders>
              <w:top w:val="nil"/>
              <w:left w:val="nil"/>
              <w:bottom w:val="single" w:sz="4" w:space="0" w:color="auto"/>
              <w:right w:val="single" w:sz="4" w:space="0" w:color="auto"/>
            </w:tcBorders>
            <w:shd w:val="clear" w:color="000000" w:fill="EAF1F6"/>
            <w:noWrap/>
            <w:vAlign w:val="center"/>
            <w:hideMark/>
          </w:tcPr>
          <w:p w14:paraId="12455CEF" w14:textId="77777777" w:rsidR="0048136E" w:rsidRPr="0048136E" w:rsidRDefault="0048136E" w:rsidP="0048136E">
            <w:pPr>
              <w:spacing w:line="240" w:lineRule="auto"/>
              <w:jc w:val="right"/>
              <w:rPr>
                <w:b/>
                <w:bCs/>
                <w:i/>
                <w:iCs/>
                <w:sz w:val="12"/>
                <w:szCs w:val="12"/>
              </w:rPr>
            </w:pPr>
            <w:r w:rsidRPr="0048136E">
              <w:rPr>
                <w:b/>
                <w:bCs/>
                <w:i/>
                <w:iCs/>
                <w:sz w:val="12"/>
                <w:szCs w:val="12"/>
              </w:rPr>
              <w:t>1 137 664</w:t>
            </w:r>
          </w:p>
        </w:tc>
        <w:tc>
          <w:tcPr>
            <w:tcW w:w="655" w:type="pct"/>
            <w:tcBorders>
              <w:top w:val="nil"/>
              <w:left w:val="nil"/>
              <w:bottom w:val="single" w:sz="4" w:space="0" w:color="auto"/>
              <w:right w:val="single" w:sz="4" w:space="0" w:color="auto"/>
            </w:tcBorders>
            <w:shd w:val="clear" w:color="000000" w:fill="EAF1F6"/>
            <w:noWrap/>
            <w:vAlign w:val="center"/>
            <w:hideMark/>
          </w:tcPr>
          <w:p w14:paraId="0A0B0462" w14:textId="77777777" w:rsidR="0048136E" w:rsidRPr="0048136E" w:rsidRDefault="0048136E" w:rsidP="0048136E">
            <w:pPr>
              <w:spacing w:line="240" w:lineRule="auto"/>
              <w:jc w:val="right"/>
              <w:rPr>
                <w:b/>
                <w:bCs/>
                <w:i/>
                <w:iCs/>
                <w:sz w:val="12"/>
                <w:szCs w:val="12"/>
              </w:rPr>
            </w:pPr>
            <w:r w:rsidRPr="0048136E">
              <w:rPr>
                <w:b/>
                <w:bCs/>
                <w:i/>
                <w:iCs/>
                <w:sz w:val="12"/>
                <w:szCs w:val="12"/>
              </w:rPr>
              <w:t>815 702,00</w:t>
            </w:r>
          </w:p>
        </w:tc>
        <w:tc>
          <w:tcPr>
            <w:tcW w:w="498" w:type="pct"/>
            <w:tcBorders>
              <w:top w:val="nil"/>
              <w:left w:val="nil"/>
              <w:bottom w:val="single" w:sz="4" w:space="0" w:color="auto"/>
              <w:right w:val="single" w:sz="4" w:space="0" w:color="auto"/>
            </w:tcBorders>
            <w:shd w:val="clear" w:color="000000" w:fill="EAF1F6"/>
            <w:noWrap/>
            <w:vAlign w:val="center"/>
            <w:hideMark/>
          </w:tcPr>
          <w:p w14:paraId="63B3E8FC" w14:textId="77777777" w:rsidR="0048136E" w:rsidRPr="0048136E" w:rsidRDefault="0048136E" w:rsidP="0048136E">
            <w:pPr>
              <w:spacing w:line="240" w:lineRule="auto"/>
              <w:jc w:val="right"/>
              <w:rPr>
                <w:b/>
                <w:bCs/>
                <w:i/>
                <w:iCs/>
                <w:sz w:val="12"/>
                <w:szCs w:val="12"/>
              </w:rPr>
            </w:pPr>
            <w:r w:rsidRPr="0048136E">
              <w:rPr>
                <w:b/>
                <w:bCs/>
                <w:i/>
                <w:iCs/>
                <w:sz w:val="12"/>
                <w:szCs w:val="12"/>
              </w:rPr>
              <w:t>71,7</w:t>
            </w:r>
          </w:p>
        </w:tc>
      </w:tr>
      <w:tr w:rsidR="0048136E" w:rsidRPr="0048136E" w14:paraId="1FB21F11"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37B0B72" w14:textId="77777777" w:rsidR="0048136E" w:rsidRPr="0048136E" w:rsidRDefault="0048136E" w:rsidP="0048136E">
            <w:pPr>
              <w:spacing w:line="240" w:lineRule="auto"/>
              <w:rPr>
                <w:b/>
                <w:bCs/>
                <w:sz w:val="12"/>
                <w:szCs w:val="12"/>
              </w:rPr>
            </w:pPr>
            <w:r w:rsidRPr="0048136E">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1272EF74" w14:textId="77777777" w:rsidR="0048136E" w:rsidRPr="0048136E" w:rsidRDefault="0048136E" w:rsidP="0048136E">
            <w:pPr>
              <w:spacing w:line="240" w:lineRule="auto"/>
              <w:jc w:val="right"/>
              <w:rPr>
                <w:b/>
                <w:bCs/>
                <w:sz w:val="12"/>
                <w:szCs w:val="12"/>
              </w:rPr>
            </w:pPr>
            <w:r w:rsidRPr="0048136E">
              <w:rPr>
                <w:b/>
                <w:bCs/>
                <w:sz w:val="12"/>
                <w:szCs w:val="12"/>
              </w:rPr>
              <w:t>10 596 440</w:t>
            </w:r>
          </w:p>
        </w:tc>
        <w:tc>
          <w:tcPr>
            <w:tcW w:w="655" w:type="pct"/>
            <w:tcBorders>
              <w:top w:val="nil"/>
              <w:left w:val="nil"/>
              <w:bottom w:val="single" w:sz="4" w:space="0" w:color="auto"/>
              <w:right w:val="single" w:sz="4" w:space="0" w:color="auto"/>
            </w:tcBorders>
            <w:shd w:val="clear" w:color="000000" w:fill="B6D9E6"/>
            <w:noWrap/>
            <w:vAlign w:val="center"/>
            <w:hideMark/>
          </w:tcPr>
          <w:p w14:paraId="5E590337" w14:textId="77777777" w:rsidR="0048136E" w:rsidRPr="0048136E" w:rsidRDefault="0048136E" w:rsidP="0048136E">
            <w:pPr>
              <w:spacing w:line="240" w:lineRule="auto"/>
              <w:jc w:val="right"/>
              <w:rPr>
                <w:b/>
                <w:bCs/>
                <w:sz w:val="12"/>
                <w:szCs w:val="12"/>
              </w:rPr>
            </w:pPr>
            <w:r w:rsidRPr="0048136E">
              <w:rPr>
                <w:b/>
                <w:bCs/>
                <w:sz w:val="12"/>
                <w:szCs w:val="12"/>
              </w:rPr>
              <w:t>9 186 606,03</w:t>
            </w:r>
          </w:p>
        </w:tc>
        <w:tc>
          <w:tcPr>
            <w:tcW w:w="498" w:type="pct"/>
            <w:tcBorders>
              <w:top w:val="nil"/>
              <w:left w:val="nil"/>
              <w:bottom w:val="single" w:sz="4" w:space="0" w:color="auto"/>
              <w:right w:val="single" w:sz="4" w:space="0" w:color="auto"/>
            </w:tcBorders>
            <w:shd w:val="clear" w:color="000000" w:fill="B6D9E6"/>
            <w:noWrap/>
            <w:vAlign w:val="center"/>
            <w:hideMark/>
          </w:tcPr>
          <w:p w14:paraId="17DD392A" w14:textId="77777777" w:rsidR="0048136E" w:rsidRPr="0048136E" w:rsidRDefault="0048136E" w:rsidP="0048136E">
            <w:pPr>
              <w:spacing w:line="240" w:lineRule="auto"/>
              <w:jc w:val="right"/>
              <w:rPr>
                <w:b/>
                <w:bCs/>
                <w:sz w:val="12"/>
                <w:szCs w:val="12"/>
              </w:rPr>
            </w:pPr>
            <w:r w:rsidRPr="0048136E">
              <w:rPr>
                <w:b/>
                <w:bCs/>
                <w:sz w:val="12"/>
                <w:szCs w:val="12"/>
              </w:rPr>
              <w:t>86,7</w:t>
            </w:r>
          </w:p>
        </w:tc>
        <w:tc>
          <w:tcPr>
            <w:tcW w:w="558" w:type="pct"/>
            <w:tcBorders>
              <w:top w:val="nil"/>
              <w:left w:val="nil"/>
              <w:bottom w:val="single" w:sz="4" w:space="0" w:color="auto"/>
              <w:right w:val="single" w:sz="4" w:space="0" w:color="auto"/>
            </w:tcBorders>
            <w:shd w:val="clear" w:color="000000" w:fill="B6D9E6"/>
            <w:noWrap/>
            <w:vAlign w:val="center"/>
            <w:hideMark/>
          </w:tcPr>
          <w:p w14:paraId="1CE6AE1E" w14:textId="77777777" w:rsidR="0048136E" w:rsidRPr="0048136E" w:rsidRDefault="0048136E" w:rsidP="0048136E">
            <w:pPr>
              <w:spacing w:line="240" w:lineRule="auto"/>
              <w:jc w:val="right"/>
              <w:rPr>
                <w:b/>
                <w:bCs/>
                <w:sz w:val="12"/>
                <w:szCs w:val="12"/>
              </w:rPr>
            </w:pPr>
            <w:r w:rsidRPr="0048136E">
              <w:rPr>
                <w:b/>
                <w:bCs/>
                <w:sz w:val="12"/>
                <w:szCs w:val="12"/>
              </w:rPr>
              <w:t>6 428 240</w:t>
            </w:r>
          </w:p>
        </w:tc>
        <w:tc>
          <w:tcPr>
            <w:tcW w:w="655" w:type="pct"/>
            <w:tcBorders>
              <w:top w:val="nil"/>
              <w:left w:val="nil"/>
              <w:bottom w:val="single" w:sz="4" w:space="0" w:color="auto"/>
              <w:right w:val="single" w:sz="4" w:space="0" w:color="auto"/>
            </w:tcBorders>
            <w:shd w:val="clear" w:color="000000" w:fill="B6D9E6"/>
            <w:noWrap/>
            <w:vAlign w:val="center"/>
            <w:hideMark/>
          </w:tcPr>
          <w:p w14:paraId="58B26EAB" w14:textId="77777777" w:rsidR="0048136E" w:rsidRPr="0048136E" w:rsidRDefault="0048136E" w:rsidP="0048136E">
            <w:pPr>
              <w:spacing w:line="240" w:lineRule="auto"/>
              <w:jc w:val="right"/>
              <w:rPr>
                <w:b/>
                <w:bCs/>
                <w:sz w:val="12"/>
                <w:szCs w:val="12"/>
              </w:rPr>
            </w:pPr>
            <w:r w:rsidRPr="0048136E">
              <w:rPr>
                <w:b/>
                <w:bCs/>
                <w:sz w:val="12"/>
                <w:szCs w:val="12"/>
              </w:rPr>
              <w:t>5 034 818,22</w:t>
            </w:r>
          </w:p>
        </w:tc>
        <w:tc>
          <w:tcPr>
            <w:tcW w:w="498" w:type="pct"/>
            <w:tcBorders>
              <w:top w:val="nil"/>
              <w:left w:val="nil"/>
              <w:bottom w:val="single" w:sz="4" w:space="0" w:color="auto"/>
              <w:right w:val="single" w:sz="4" w:space="0" w:color="auto"/>
            </w:tcBorders>
            <w:shd w:val="clear" w:color="000000" w:fill="B6D9E6"/>
            <w:noWrap/>
            <w:vAlign w:val="center"/>
            <w:hideMark/>
          </w:tcPr>
          <w:p w14:paraId="504C71AF" w14:textId="77777777" w:rsidR="0048136E" w:rsidRPr="0048136E" w:rsidRDefault="0048136E" w:rsidP="0048136E">
            <w:pPr>
              <w:spacing w:line="240" w:lineRule="auto"/>
              <w:jc w:val="right"/>
              <w:rPr>
                <w:b/>
                <w:bCs/>
                <w:sz w:val="12"/>
                <w:szCs w:val="12"/>
              </w:rPr>
            </w:pPr>
            <w:r w:rsidRPr="0048136E">
              <w:rPr>
                <w:b/>
                <w:bCs/>
                <w:sz w:val="12"/>
                <w:szCs w:val="12"/>
              </w:rPr>
              <w:t>78,3</w:t>
            </w:r>
          </w:p>
        </w:tc>
      </w:tr>
      <w:tr w:rsidR="0048136E" w:rsidRPr="0048136E" w14:paraId="0CBC6EBB"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F5E9683" w14:textId="77777777" w:rsidR="0048136E" w:rsidRPr="0048136E" w:rsidRDefault="0048136E" w:rsidP="0048136E">
            <w:pPr>
              <w:spacing w:line="240" w:lineRule="auto"/>
              <w:rPr>
                <w:b/>
                <w:bCs/>
                <w:sz w:val="12"/>
                <w:szCs w:val="12"/>
              </w:rPr>
            </w:pPr>
            <w:r w:rsidRPr="0048136E">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3AC0D012" w14:textId="77777777" w:rsidR="0048136E" w:rsidRPr="0048136E" w:rsidRDefault="0048136E" w:rsidP="0048136E">
            <w:pPr>
              <w:spacing w:line="240" w:lineRule="auto"/>
              <w:jc w:val="right"/>
              <w:rPr>
                <w:b/>
                <w:bCs/>
                <w:sz w:val="12"/>
                <w:szCs w:val="12"/>
              </w:rPr>
            </w:pPr>
            <w:r w:rsidRPr="0048136E">
              <w:rPr>
                <w:b/>
                <w:bCs/>
                <w:sz w:val="12"/>
                <w:szCs w:val="12"/>
              </w:rPr>
              <w:t>1 635 969</w:t>
            </w:r>
          </w:p>
        </w:tc>
        <w:tc>
          <w:tcPr>
            <w:tcW w:w="655" w:type="pct"/>
            <w:tcBorders>
              <w:top w:val="nil"/>
              <w:left w:val="nil"/>
              <w:bottom w:val="single" w:sz="4" w:space="0" w:color="auto"/>
              <w:right w:val="single" w:sz="4" w:space="0" w:color="auto"/>
            </w:tcBorders>
            <w:shd w:val="clear" w:color="000000" w:fill="D5E3F2"/>
            <w:noWrap/>
            <w:vAlign w:val="center"/>
            <w:hideMark/>
          </w:tcPr>
          <w:p w14:paraId="11FB0A06" w14:textId="77777777" w:rsidR="0048136E" w:rsidRPr="0048136E" w:rsidRDefault="0048136E" w:rsidP="0048136E">
            <w:pPr>
              <w:spacing w:line="240" w:lineRule="auto"/>
              <w:jc w:val="right"/>
              <w:rPr>
                <w:b/>
                <w:bCs/>
                <w:sz w:val="12"/>
                <w:szCs w:val="12"/>
              </w:rPr>
            </w:pPr>
            <w:r w:rsidRPr="0048136E">
              <w:rPr>
                <w:b/>
                <w:bCs/>
                <w:sz w:val="12"/>
                <w:szCs w:val="12"/>
              </w:rPr>
              <w:t>1 312 134,35</w:t>
            </w:r>
          </w:p>
        </w:tc>
        <w:tc>
          <w:tcPr>
            <w:tcW w:w="498" w:type="pct"/>
            <w:tcBorders>
              <w:top w:val="nil"/>
              <w:left w:val="nil"/>
              <w:bottom w:val="single" w:sz="4" w:space="0" w:color="auto"/>
              <w:right w:val="single" w:sz="4" w:space="0" w:color="auto"/>
            </w:tcBorders>
            <w:shd w:val="clear" w:color="000000" w:fill="D5E3F2"/>
            <w:noWrap/>
            <w:vAlign w:val="center"/>
            <w:hideMark/>
          </w:tcPr>
          <w:p w14:paraId="66BC4698" w14:textId="77777777" w:rsidR="0048136E" w:rsidRPr="0048136E" w:rsidRDefault="0048136E" w:rsidP="0048136E">
            <w:pPr>
              <w:spacing w:line="240" w:lineRule="auto"/>
              <w:jc w:val="right"/>
              <w:rPr>
                <w:b/>
                <w:bCs/>
                <w:sz w:val="12"/>
                <w:szCs w:val="12"/>
              </w:rPr>
            </w:pPr>
            <w:r w:rsidRPr="0048136E">
              <w:rPr>
                <w:b/>
                <w:bCs/>
                <w:sz w:val="12"/>
                <w:szCs w:val="12"/>
              </w:rPr>
              <w:t>80,2</w:t>
            </w:r>
          </w:p>
        </w:tc>
        <w:tc>
          <w:tcPr>
            <w:tcW w:w="558" w:type="pct"/>
            <w:tcBorders>
              <w:top w:val="nil"/>
              <w:left w:val="nil"/>
              <w:bottom w:val="single" w:sz="4" w:space="0" w:color="auto"/>
              <w:right w:val="single" w:sz="4" w:space="0" w:color="auto"/>
            </w:tcBorders>
            <w:shd w:val="clear" w:color="000000" w:fill="D5E3F2"/>
            <w:noWrap/>
            <w:vAlign w:val="center"/>
            <w:hideMark/>
          </w:tcPr>
          <w:p w14:paraId="5FED1AD2" w14:textId="77777777" w:rsidR="0048136E" w:rsidRPr="0048136E" w:rsidRDefault="0048136E" w:rsidP="0048136E">
            <w:pPr>
              <w:spacing w:line="240" w:lineRule="auto"/>
              <w:jc w:val="right"/>
              <w:rPr>
                <w:b/>
                <w:bCs/>
                <w:sz w:val="12"/>
                <w:szCs w:val="12"/>
              </w:rPr>
            </w:pPr>
            <w:r w:rsidRPr="0048136E">
              <w:rPr>
                <w:b/>
                <w:bCs/>
                <w:sz w:val="12"/>
                <w:szCs w:val="12"/>
              </w:rPr>
              <w:t>1 594 169</w:t>
            </w:r>
          </w:p>
        </w:tc>
        <w:tc>
          <w:tcPr>
            <w:tcW w:w="655" w:type="pct"/>
            <w:tcBorders>
              <w:top w:val="nil"/>
              <w:left w:val="nil"/>
              <w:bottom w:val="single" w:sz="4" w:space="0" w:color="auto"/>
              <w:right w:val="single" w:sz="4" w:space="0" w:color="auto"/>
            </w:tcBorders>
            <w:shd w:val="clear" w:color="000000" w:fill="D5E3F2"/>
            <w:noWrap/>
            <w:vAlign w:val="center"/>
            <w:hideMark/>
          </w:tcPr>
          <w:p w14:paraId="262ACFD2" w14:textId="77777777" w:rsidR="0048136E" w:rsidRPr="0048136E" w:rsidRDefault="0048136E" w:rsidP="0048136E">
            <w:pPr>
              <w:spacing w:line="240" w:lineRule="auto"/>
              <w:jc w:val="right"/>
              <w:rPr>
                <w:b/>
                <w:bCs/>
                <w:sz w:val="12"/>
                <w:szCs w:val="12"/>
              </w:rPr>
            </w:pPr>
            <w:r w:rsidRPr="0048136E">
              <w:rPr>
                <w:b/>
                <w:bCs/>
                <w:sz w:val="12"/>
                <w:szCs w:val="12"/>
              </w:rPr>
              <w:t>1 270 334,35</w:t>
            </w:r>
          </w:p>
        </w:tc>
        <w:tc>
          <w:tcPr>
            <w:tcW w:w="498" w:type="pct"/>
            <w:tcBorders>
              <w:top w:val="nil"/>
              <w:left w:val="nil"/>
              <w:bottom w:val="single" w:sz="4" w:space="0" w:color="auto"/>
              <w:right w:val="single" w:sz="4" w:space="0" w:color="auto"/>
            </w:tcBorders>
            <w:shd w:val="clear" w:color="000000" w:fill="D5E3F2"/>
            <w:noWrap/>
            <w:vAlign w:val="center"/>
            <w:hideMark/>
          </w:tcPr>
          <w:p w14:paraId="5373637C" w14:textId="77777777" w:rsidR="0048136E" w:rsidRPr="0048136E" w:rsidRDefault="0048136E" w:rsidP="0048136E">
            <w:pPr>
              <w:spacing w:line="240" w:lineRule="auto"/>
              <w:jc w:val="right"/>
              <w:rPr>
                <w:b/>
                <w:bCs/>
                <w:sz w:val="12"/>
                <w:szCs w:val="12"/>
              </w:rPr>
            </w:pPr>
            <w:r w:rsidRPr="0048136E">
              <w:rPr>
                <w:b/>
                <w:bCs/>
                <w:sz w:val="12"/>
                <w:szCs w:val="12"/>
              </w:rPr>
              <w:t>79,7</w:t>
            </w:r>
          </w:p>
        </w:tc>
      </w:tr>
      <w:tr w:rsidR="0048136E" w:rsidRPr="0048136E" w14:paraId="0A3B4C55"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F0B7E1" w14:textId="77777777" w:rsidR="0048136E" w:rsidRPr="0048136E" w:rsidRDefault="0048136E" w:rsidP="0048136E">
            <w:pPr>
              <w:spacing w:line="240" w:lineRule="auto"/>
              <w:rPr>
                <w:b/>
                <w:bCs/>
                <w:i/>
                <w:iCs/>
                <w:sz w:val="12"/>
                <w:szCs w:val="12"/>
              </w:rPr>
            </w:pPr>
            <w:r w:rsidRPr="0048136E">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34CAF234" w14:textId="77777777" w:rsidR="0048136E" w:rsidRPr="0048136E" w:rsidRDefault="0048136E" w:rsidP="0048136E">
            <w:pPr>
              <w:spacing w:line="240" w:lineRule="auto"/>
              <w:jc w:val="right"/>
              <w:rPr>
                <w:b/>
                <w:bCs/>
                <w:i/>
                <w:iCs/>
                <w:sz w:val="12"/>
                <w:szCs w:val="12"/>
              </w:rPr>
            </w:pPr>
            <w:r w:rsidRPr="0048136E">
              <w:rPr>
                <w:b/>
                <w:bCs/>
                <w:i/>
                <w:iCs/>
                <w:sz w:val="12"/>
                <w:szCs w:val="12"/>
              </w:rPr>
              <w:t>879 485</w:t>
            </w:r>
          </w:p>
        </w:tc>
        <w:tc>
          <w:tcPr>
            <w:tcW w:w="655" w:type="pct"/>
            <w:tcBorders>
              <w:top w:val="nil"/>
              <w:left w:val="nil"/>
              <w:bottom w:val="single" w:sz="4" w:space="0" w:color="auto"/>
              <w:right w:val="single" w:sz="4" w:space="0" w:color="auto"/>
            </w:tcBorders>
            <w:shd w:val="clear" w:color="000000" w:fill="EAF1F6"/>
            <w:noWrap/>
            <w:vAlign w:val="center"/>
            <w:hideMark/>
          </w:tcPr>
          <w:p w14:paraId="68BA88F5" w14:textId="77777777" w:rsidR="0048136E" w:rsidRPr="0048136E" w:rsidRDefault="0048136E" w:rsidP="0048136E">
            <w:pPr>
              <w:spacing w:line="240" w:lineRule="auto"/>
              <w:jc w:val="right"/>
              <w:rPr>
                <w:b/>
                <w:bCs/>
                <w:i/>
                <w:iCs/>
                <w:sz w:val="12"/>
                <w:szCs w:val="12"/>
              </w:rPr>
            </w:pPr>
            <w:r w:rsidRPr="0048136E">
              <w:rPr>
                <w:b/>
                <w:bCs/>
                <w:i/>
                <w:iCs/>
                <w:sz w:val="12"/>
                <w:szCs w:val="12"/>
              </w:rPr>
              <w:t>603 741,40</w:t>
            </w:r>
          </w:p>
        </w:tc>
        <w:tc>
          <w:tcPr>
            <w:tcW w:w="498" w:type="pct"/>
            <w:tcBorders>
              <w:top w:val="nil"/>
              <w:left w:val="nil"/>
              <w:bottom w:val="single" w:sz="4" w:space="0" w:color="auto"/>
              <w:right w:val="single" w:sz="4" w:space="0" w:color="auto"/>
            </w:tcBorders>
            <w:shd w:val="clear" w:color="000000" w:fill="EAF1F6"/>
            <w:noWrap/>
            <w:vAlign w:val="center"/>
            <w:hideMark/>
          </w:tcPr>
          <w:p w14:paraId="57251790" w14:textId="77777777" w:rsidR="0048136E" w:rsidRPr="0048136E" w:rsidRDefault="0048136E" w:rsidP="0048136E">
            <w:pPr>
              <w:spacing w:line="240" w:lineRule="auto"/>
              <w:jc w:val="right"/>
              <w:rPr>
                <w:b/>
                <w:bCs/>
                <w:i/>
                <w:iCs/>
                <w:sz w:val="12"/>
                <w:szCs w:val="12"/>
              </w:rPr>
            </w:pPr>
            <w:r w:rsidRPr="0048136E">
              <w:rPr>
                <w:b/>
                <w:bCs/>
                <w:i/>
                <w:iCs/>
                <w:sz w:val="12"/>
                <w:szCs w:val="12"/>
              </w:rPr>
              <w:t>68,6</w:t>
            </w:r>
          </w:p>
        </w:tc>
        <w:tc>
          <w:tcPr>
            <w:tcW w:w="558" w:type="pct"/>
            <w:tcBorders>
              <w:top w:val="nil"/>
              <w:left w:val="nil"/>
              <w:bottom w:val="single" w:sz="4" w:space="0" w:color="auto"/>
              <w:right w:val="single" w:sz="4" w:space="0" w:color="auto"/>
            </w:tcBorders>
            <w:shd w:val="clear" w:color="000000" w:fill="EAF1F6"/>
            <w:noWrap/>
            <w:vAlign w:val="center"/>
            <w:hideMark/>
          </w:tcPr>
          <w:p w14:paraId="4505D31E" w14:textId="77777777" w:rsidR="0048136E" w:rsidRPr="0048136E" w:rsidRDefault="0048136E" w:rsidP="0048136E">
            <w:pPr>
              <w:spacing w:line="240" w:lineRule="auto"/>
              <w:jc w:val="right"/>
              <w:rPr>
                <w:b/>
                <w:bCs/>
                <w:i/>
                <w:iCs/>
                <w:sz w:val="12"/>
                <w:szCs w:val="12"/>
              </w:rPr>
            </w:pPr>
            <w:r w:rsidRPr="0048136E">
              <w:rPr>
                <w:b/>
                <w:bCs/>
                <w:i/>
                <w:iCs/>
                <w:sz w:val="12"/>
                <w:szCs w:val="12"/>
              </w:rPr>
              <w:t>879 485</w:t>
            </w:r>
          </w:p>
        </w:tc>
        <w:tc>
          <w:tcPr>
            <w:tcW w:w="655" w:type="pct"/>
            <w:tcBorders>
              <w:top w:val="nil"/>
              <w:left w:val="nil"/>
              <w:bottom w:val="single" w:sz="4" w:space="0" w:color="auto"/>
              <w:right w:val="single" w:sz="4" w:space="0" w:color="auto"/>
            </w:tcBorders>
            <w:shd w:val="clear" w:color="000000" w:fill="EAF1F6"/>
            <w:noWrap/>
            <w:vAlign w:val="center"/>
            <w:hideMark/>
          </w:tcPr>
          <w:p w14:paraId="0B80FDA5" w14:textId="77777777" w:rsidR="0048136E" w:rsidRPr="0048136E" w:rsidRDefault="0048136E" w:rsidP="0048136E">
            <w:pPr>
              <w:spacing w:line="240" w:lineRule="auto"/>
              <w:jc w:val="right"/>
              <w:rPr>
                <w:b/>
                <w:bCs/>
                <w:i/>
                <w:iCs/>
                <w:sz w:val="12"/>
                <w:szCs w:val="12"/>
              </w:rPr>
            </w:pPr>
            <w:r w:rsidRPr="0048136E">
              <w:rPr>
                <w:b/>
                <w:bCs/>
                <w:i/>
                <w:iCs/>
                <w:sz w:val="12"/>
                <w:szCs w:val="12"/>
              </w:rPr>
              <w:t>603 741,40</w:t>
            </w:r>
          </w:p>
        </w:tc>
        <w:tc>
          <w:tcPr>
            <w:tcW w:w="498" w:type="pct"/>
            <w:tcBorders>
              <w:top w:val="nil"/>
              <w:left w:val="nil"/>
              <w:bottom w:val="single" w:sz="4" w:space="0" w:color="auto"/>
              <w:right w:val="single" w:sz="4" w:space="0" w:color="auto"/>
            </w:tcBorders>
            <w:shd w:val="clear" w:color="000000" w:fill="EAF1F6"/>
            <w:noWrap/>
            <w:vAlign w:val="center"/>
            <w:hideMark/>
          </w:tcPr>
          <w:p w14:paraId="6E8F4AF3" w14:textId="77777777" w:rsidR="0048136E" w:rsidRPr="0048136E" w:rsidRDefault="0048136E" w:rsidP="0048136E">
            <w:pPr>
              <w:spacing w:line="240" w:lineRule="auto"/>
              <w:jc w:val="right"/>
              <w:rPr>
                <w:b/>
                <w:bCs/>
                <w:i/>
                <w:iCs/>
                <w:sz w:val="12"/>
                <w:szCs w:val="12"/>
              </w:rPr>
            </w:pPr>
            <w:r w:rsidRPr="0048136E">
              <w:rPr>
                <w:b/>
                <w:bCs/>
                <w:i/>
                <w:iCs/>
                <w:sz w:val="12"/>
                <w:szCs w:val="12"/>
              </w:rPr>
              <w:t>68,6</w:t>
            </w:r>
          </w:p>
        </w:tc>
      </w:tr>
      <w:tr w:rsidR="0048136E" w:rsidRPr="0048136E" w14:paraId="7BF6872E"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FEC1CB1" w14:textId="77777777" w:rsidR="0048136E" w:rsidRPr="0048136E" w:rsidRDefault="0048136E" w:rsidP="0048136E">
            <w:pPr>
              <w:spacing w:line="240" w:lineRule="auto"/>
              <w:rPr>
                <w:sz w:val="12"/>
                <w:szCs w:val="12"/>
              </w:rPr>
            </w:pPr>
            <w:r w:rsidRPr="0048136E">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4015748A" w14:textId="77777777" w:rsidR="0048136E" w:rsidRPr="0048136E" w:rsidRDefault="0048136E" w:rsidP="0048136E">
            <w:pPr>
              <w:spacing w:line="240" w:lineRule="auto"/>
              <w:jc w:val="right"/>
              <w:rPr>
                <w:sz w:val="12"/>
                <w:szCs w:val="12"/>
              </w:rPr>
            </w:pPr>
            <w:r w:rsidRPr="0048136E">
              <w:rPr>
                <w:sz w:val="12"/>
                <w:szCs w:val="12"/>
              </w:rPr>
              <w:t>529 485</w:t>
            </w:r>
          </w:p>
        </w:tc>
        <w:tc>
          <w:tcPr>
            <w:tcW w:w="655" w:type="pct"/>
            <w:tcBorders>
              <w:top w:val="nil"/>
              <w:left w:val="nil"/>
              <w:bottom w:val="single" w:sz="4" w:space="0" w:color="auto"/>
              <w:right w:val="single" w:sz="4" w:space="0" w:color="auto"/>
            </w:tcBorders>
            <w:shd w:val="clear" w:color="auto" w:fill="auto"/>
            <w:noWrap/>
            <w:vAlign w:val="center"/>
            <w:hideMark/>
          </w:tcPr>
          <w:p w14:paraId="12249B7E" w14:textId="77777777" w:rsidR="0048136E" w:rsidRPr="0048136E" w:rsidRDefault="0048136E" w:rsidP="0048136E">
            <w:pPr>
              <w:spacing w:line="240" w:lineRule="auto"/>
              <w:jc w:val="right"/>
              <w:rPr>
                <w:sz w:val="12"/>
                <w:szCs w:val="12"/>
              </w:rPr>
            </w:pPr>
            <w:r w:rsidRPr="0048136E">
              <w:rPr>
                <w:sz w:val="12"/>
                <w:szCs w:val="12"/>
              </w:rPr>
              <w:t>256 016,87</w:t>
            </w:r>
          </w:p>
        </w:tc>
        <w:tc>
          <w:tcPr>
            <w:tcW w:w="498" w:type="pct"/>
            <w:tcBorders>
              <w:top w:val="nil"/>
              <w:left w:val="nil"/>
              <w:bottom w:val="single" w:sz="4" w:space="0" w:color="auto"/>
              <w:right w:val="single" w:sz="4" w:space="0" w:color="auto"/>
            </w:tcBorders>
            <w:shd w:val="clear" w:color="auto" w:fill="auto"/>
            <w:noWrap/>
            <w:vAlign w:val="center"/>
            <w:hideMark/>
          </w:tcPr>
          <w:p w14:paraId="216DDD95" w14:textId="77777777" w:rsidR="0048136E" w:rsidRPr="0048136E" w:rsidRDefault="0048136E" w:rsidP="0048136E">
            <w:pPr>
              <w:spacing w:line="240" w:lineRule="auto"/>
              <w:jc w:val="right"/>
              <w:rPr>
                <w:sz w:val="12"/>
                <w:szCs w:val="12"/>
              </w:rPr>
            </w:pPr>
            <w:r w:rsidRPr="0048136E">
              <w:rPr>
                <w:sz w:val="12"/>
                <w:szCs w:val="12"/>
              </w:rPr>
              <w:t>48,4</w:t>
            </w:r>
          </w:p>
        </w:tc>
        <w:tc>
          <w:tcPr>
            <w:tcW w:w="558" w:type="pct"/>
            <w:tcBorders>
              <w:top w:val="nil"/>
              <w:left w:val="nil"/>
              <w:bottom w:val="single" w:sz="4" w:space="0" w:color="auto"/>
              <w:right w:val="single" w:sz="4" w:space="0" w:color="auto"/>
            </w:tcBorders>
            <w:shd w:val="clear" w:color="auto" w:fill="auto"/>
            <w:noWrap/>
            <w:vAlign w:val="center"/>
            <w:hideMark/>
          </w:tcPr>
          <w:p w14:paraId="0EDA686F" w14:textId="77777777" w:rsidR="0048136E" w:rsidRPr="0048136E" w:rsidRDefault="0048136E" w:rsidP="0048136E">
            <w:pPr>
              <w:spacing w:line="240" w:lineRule="auto"/>
              <w:jc w:val="right"/>
              <w:rPr>
                <w:sz w:val="12"/>
                <w:szCs w:val="12"/>
              </w:rPr>
            </w:pPr>
            <w:r w:rsidRPr="0048136E">
              <w:rPr>
                <w:sz w:val="12"/>
                <w:szCs w:val="12"/>
              </w:rPr>
              <w:t>529 485</w:t>
            </w:r>
          </w:p>
        </w:tc>
        <w:tc>
          <w:tcPr>
            <w:tcW w:w="655" w:type="pct"/>
            <w:tcBorders>
              <w:top w:val="nil"/>
              <w:left w:val="nil"/>
              <w:bottom w:val="single" w:sz="4" w:space="0" w:color="auto"/>
              <w:right w:val="single" w:sz="4" w:space="0" w:color="auto"/>
            </w:tcBorders>
            <w:shd w:val="clear" w:color="auto" w:fill="auto"/>
            <w:noWrap/>
            <w:vAlign w:val="center"/>
            <w:hideMark/>
          </w:tcPr>
          <w:p w14:paraId="6BE532DA" w14:textId="77777777" w:rsidR="0048136E" w:rsidRPr="0048136E" w:rsidRDefault="0048136E" w:rsidP="0048136E">
            <w:pPr>
              <w:spacing w:line="240" w:lineRule="auto"/>
              <w:jc w:val="right"/>
              <w:rPr>
                <w:sz w:val="12"/>
                <w:szCs w:val="12"/>
              </w:rPr>
            </w:pPr>
            <w:r w:rsidRPr="0048136E">
              <w:rPr>
                <w:sz w:val="12"/>
                <w:szCs w:val="12"/>
              </w:rPr>
              <w:t>256 016,87</w:t>
            </w:r>
          </w:p>
        </w:tc>
        <w:tc>
          <w:tcPr>
            <w:tcW w:w="498" w:type="pct"/>
            <w:tcBorders>
              <w:top w:val="nil"/>
              <w:left w:val="nil"/>
              <w:bottom w:val="single" w:sz="4" w:space="0" w:color="auto"/>
              <w:right w:val="single" w:sz="4" w:space="0" w:color="auto"/>
            </w:tcBorders>
            <w:shd w:val="clear" w:color="auto" w:fill="auto"/>
            <w:noWrap/>
            <w:vAlign w:val="center"/>
            <w:hideMark/>
          </w:tcPr>
          <w:p w14:paraId="52DCCECE" w14:textId="77777777" w:rsidR="0048136E" w:rsidRPr="0048136E" w:rsidRDefault="0048136E" w:rsidP="0048136E">
            <w:pPr>
              <w:spacing w:line="240" w:lineRule="auto"/>
              <w:jc w:val="right"/>
              <w:rPr>
                <w:sz w:val="12"/>
                <w:szCs w:val="12"/>
              </w:rPr>
            </w:pPr>
            <w:r w:rsidRPr="0048136E">
              <w:rPr>
                <w:sz w:val="12"/>
                <w:szCs w:val="12"/>
              </w:rPr>
              <w:t>48,4</w:t>
            </w:r>
          </w:p>
        </w:tc>
      </w:tr>
      <w:tr w:rsidR="0048136E" w:rsidRPr="0048136E" w14:paraId="78C2E27C"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BACE174" w14:textId="77777777" w:rsidR="0048136E" w:rsidRPr="0048136E" w:rsidRDefault="0048136E" w:rsidP="0048136E">
            <w:pPr>
              <w:spacing w:line="240" w:lineRule="auto"/>
              <w:rPr>
                <w:sz w:val="12"/>
                <w:szCs w:val="12"/>
              </w:rPr>
            </w:pPr>
            <w:r w:rsidRPr="0048136E">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7251EEC9" w14:textId="77777777" w:rsidR="0048136E" w:rsidRPr="0048136E" w:rsidRDefault="0048136E" w:rsidP="0048136E">
            <w:pPr>
              <w:spacing w:line="240" w:lineRule="auto"/>
              <w:jc w:val="right"/>
              <w:rPr>
                <w:sz w:val="12"/>
                <w:szCs w:val="12"/>
              </w:rPr>
            </w:pPr>
            <w:r w:rsidRPr="0048136E">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4C429871" w14:textId="77777777" w:rsidR="0048136E" w:rsidRPr="0048136E" w:rsidRDefault="0048136E" w:rsidP="0048136E">
            <w:pPr>
              <w:spacing w:line="240" w:lineRule="auto"/>
              <w:jc w:val="right"/>
              <w:rPr>
                <w:sz w:val="12"/>
                <w:szCs w:val="12"/>
              </w:rPr>
            </w:pPr>
            <w:r w:rsidRPr="0048136E">
              <w:rPr>
                <w:sz w:val="12"/>
                <w:szCs w:val="12"/>
              </w:rPr>
              <w:t>347 724,53</w:t>
            </w:r>
          </w:p>
        </w:tc>
        <w:tc>
          <w:tcPr>
            <w:tcW w:w="498" w:type="pct"/>
            <w:tcBorders>
              <w:top w:val="nil"/>
              <w:left w:val="nil"/>
              <w:bottom w:val="single" w:sz="4" w:space="0" w:color="auto"/>
              <w:right w:val="single" w:sz="4" w:space="0" w:color="auto"/>
            </w:tcBorders>
            <w:shd w:val="clear" w:color="auto" w:fill="auto"/>
            <w:noWrap/>
            <w:vAlign w:val="center"/>
            <w:hideMark/>
          </w:tcPr>
          <w:p w14:paraId="31DF17F8" w14:textId="77777777" w:rsidR="0048136E" w:rsidRPr="0048136E" w:rsidRDefault="0048136E" w:rsidP="0048136E">
            <w:pPr>
              <w:spacing w:line="240" w:lineRule="auto"/>
              <w:jc w:val="right"/>
              <w:rPr>
                <w:sz w:val="12"/>
                <w:szCs w:val="12"/>
              </w:rPr>
            </w:pPr>
            <w:r w:rsidRPr="0048136E">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56A754AB" w14:textId="77777777" w:rsidR="0048136E" w:rsidRPr="0048136E" w:rsidRDefault="0048136E" w:rsidP="0048136E">
            <w:pPr>
              <w:spacing w:line="240" w:lineRule="auto"/>
              <w:jc w:val="right"/>
              <w:rPr>
                <w:sz w:val="12"/>
                <w:szCs w:val="12"/>
              </w:rPr>
            </w:pPr>
            <w:r w:rsidRPr="0048136E">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6C67FA36" w14:textId="77777777" w:rsidR="0048136E" w:rsidRPr="0048136E" w:rsidRDefault="0048136E" w:rsidP="0048136E">
            <w:pPr>
              <w:spacing w:line="240" w:lineRule="auto"/>
              <w:jc w:val="right"/>
              <w:rPr>
                <w:sz w:val="12"/>
                <w:szCs w:val="12"/>
              </w:rPr>
            </w:pPr>
            <w:r w:rsidRPr="0048136E">
              <w:rPr>
                <w:sz w:val="12"/>
                <w:szCs w:val="12"/>
              </w:rPr>
              <w:t>347 724,53</w:t>
            </w:r>
          </w:p>
        </w:tc>
        <w:tc>
          <w:tcPr>
            <w:tcW w:w="498" w:type="pct"/>
            <w:tcBorders>
              <w:top w:val="nil"/>
              <w:left w:val="nil"/>
              <w:bottom w:val="single" w:sz="4" w:space="0" w:color="auto"/>
              <w:right w:val="single" w:sz="4" w:space="0" w:color="auto"/>
            </w:tcBorders>
            <w:shd w:val="clear" w:color="auto" w:fill="auto"/>
            <w:noWrap/>
            <w:vAlign w:val="center"/>
            <w:hideMark/>
          </w:tcPr>
          <w:p w14:paraId="6BF6DE81"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5C160072"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777B757" w14:textId="77777777" w:rsidR="0048136E" w:rsidRPr="0048136E" w:rsidRDefault="0048136E" w:rsidP="0048136E">
            <w:pPr>
              <w:spacing w:line="240" w:lineRule="auto"/>
              <w:rPr>
                <w:b/>
                <w:bCs/>
                <w:i/>
                <w:iCs/>
                <w:sz w:val="12"/>
                <w:szCs w:val="12"/>
              </w:rPr>
            </w:pPr>
            <w:r w:rsidRPr="0048136E">
              <w:rPr>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76C16E07" w14:textId="77777777" w:rsidR="0048136E" w:rsidRPr="0048136E" w:rsidRDefault="0048136E" w:rsidP="0048136E">
            <w:pPr>
              <w:spacing w:line="240" w:lineRule="auto"/>
              <w:jc w:val="right"/>
              <w:rPr>
                <w:b/>
                <w:bCs/>
                <w:i/>
                <w:iCs/>
                <w:sz w:val="12"/>
                <w:szCs w:val="12"/>
              </w:rPr>
            </w:pPr>
            <w:r w:rsidRPr="0048136E">
              <w:rPr>
                <w:b/>
                <w:bCs/>
                <w:i/>
                <w:iCs/>
                <w:sz w:val="12"/>
                <w:szCs w:val="12"/>
              </w:rPr>
              <w:t>11 000</w:t>
            </w:r>
          </w:p>
        </w:tc>
        <w:tc>
          <w:tcPr>
            <w:tcW w:w="655" w:type="pct"/>
            <w:tcBorders>
              <w:top w:val="nil"/>
              <w:left w:val="nil"/>
              <w:bottom w:val="single" w:sz="4" w:space="0" w:color="auto"/>
              <w:right w:val="single" w:sz="4" w:space="0" w:color="auto"/>
            </w:tcBorders>
            <w:shd w:val="clear" w:color="000000" w:fill="EAF1F6"/>
            <w:noWrap/>
            <w:vAlign w:val="center"/>
            <w:hideMark/>
          </w:tcPr>
          <w:p w14:paraId="75A6F22F" w14:textId="77777777" w:rsidR="0048136E" w:rsidRPr="0048136E" w:rsidRDefault="0048136E" w:rsidP="0048136E">
            <w:pPr>
              <w:spacing w:line="240" w:lineRule="auto"/>
              <w:jc w:val="right"/>
              <w:rPr>
                <w:b/>
                <w:bCs/>
                <w:i/>
                <w:iCs/>
                <w:sz w:val="12"/>
                <w:szCs w:val="12"/>
              </w:rPr>
            </w:pPr>
            <w:r w:rsidRPr="0048136E">
              <w:rPr>
                <w:b/>
                <w:bCs/>
                <w:i/>
                <w:iCs/>
                <w:sz w:val="12"/>
                <w:szCs w:val="12"/>
              </w:rPr>
              <w:t>7 060,05</w:t>
            </w:r>
          </w:p>
        </w:tc>
        <w:tc>
          <w:tcPr>
            <w:tcW w:w="498" w:type="pct"/>
            <w:tcBorders>
              <w:top w:val="nil"/>
              <w:left w:val="nil"/>
              <w:bottom w:val="single" w:sz="4" w:space="0" w:color="auto"/>
              <w:right w:val="single" w:sz="4" w:space="0" w:color="auto"/>
            </w:tcBorders>
            <w:shd w:val="clear" w:color="000000" w:fill="EAF1F6"/>
            <w:noWrap/>
            <w:vAlign w:val="center"/>
            <w:hideMark/>
          </w:tcPr>
          <w:p w14:paraId="20A5E7CB" w14:textId="77777777" w:rsidR="0048136E" w:rsidRPr="0048136E" w:rsidRDefault="0048136E" w:rsidP="0048136E">
            <w:pPr>
              <w:spacing w:line="240" w:lineRule="auto"/>
              <w:jc w:val="right"/>
              <w:rPr>
                <w:b/>
                <w:bCs/>
                <w:i/>
                <w:iCs/>
                <w:sz w:val="12"/>
                <w:szCs w:val="12"/>
              </w:rPr>
            </w:pPr>
            <w:r w:rsidRPr="0048136E">
              <w:rPr>
                <w:b/>
                <w:bCs/>
                <w:i/>
                <w:iCs/>
                <w:sz w:val="12"/>
                <w:szCs w:val="12"/>
              </w:rPr>
              <w:t>64,2</w:t>
            </w:r>
          </w:p>
        </w:tc>
        <w:tc>
          <w:tcPr>
            <w:tcW w:w="558" w:type="pct"/>
            <w:tcBorders>
              <w:top w:val="nil"/>
              <w:left w:val="nil"/>
              <w:bottom w:val="single" w:sz="4" w:space="0" w:color="auto"/>
              <w:right w:val="single" w:sz="4" w:space="0" w:color="auto"/>
            </w:tcBorders>
            <w:shd w:val="clear" w:color="000000" w:fill="EAF1F6"/>
            <w:noWrap/>
            <w:vAlign w:val="center"/>
            <w:hideMark/>
          </w:tcPr>
          <w:p w14:paraId="17BA0DD2" w14:textId="77777777" w:rsidR="0048136E" w:rsidRPr="0048136E" w:rsidRDefault="0048136E" w:rsidP="0048136E">
            <w:pPr>
              <w:spacing w:line="240" w:lineRule="auto"/>
              <w:jc w:val="right"/>
              <w:rPr>
                <w:b/>
                <w:bCs/>
                <w:i/>
                <w:iCs/>
                <w:sz w:val="12"/>
                <w:szCs w:val="12"/>
              </w:rPr>
            </w:pPr>
            <w:r w:rsidRPr="0048136E">
              <w:rPr>
                <w:b/>
                <w:bCs/>
                <w:i/>
                <w:iCs/>
                <w:sz w:val="12"/>
                <w:szCs w:val="12"/>
              </w:rPr>
              <w:t>11 000</w:t>
            </w:r>
          </w:p>
        </w:tc>
        <w:tc>
          <w:tcPr>
            <w:tcW w:w="655" w:type="pct"/>
            <w:tcBorders>
              <w:top w:val="nil"/>
              <w:left w:val="nil"/>
              <w:bottom w:val="single" w:sz="4" w:space="0" w:color="auto"/>
              <w:right w:val="single" w:sz="4" w:space="0" w:color="auto"/>
            </w:tcBorders>
            <w:shd w:val="clear" w:color="000000" w:fill="EAF1F6"/>
            <w:noWrap/>
            <w:vAlign w:val="center"/>
            <w:hideMark/>
          </w:tcPr>
          <w:p w14:paraId="57B0F82C" w14:textId="77777777" w:rsidR="0048136E" w:rsidRPr="0048136E" w:rsidRDefault="0048136E" w:rsidP="0048136E">
            <w:pPr>
              <w:spacing w:line="240" w:lineRule="auto"/>
              <w:jc w:val="right"/>
              <w:rPr>
                <w:b/>
                <w:bCs/>
                <w:i/>
                <w:iCs/>
                <w:sz w:val="12"/>
                <w:szCs w:val="12"/>
              </w:rPr>
            </w:pPr>
            <w:r w:rsidRPr="0048136E">
              <w:rPr>
                <w:b/>
                <w:bCs/>
                <w:i/>
                <w:iCs/>
                <w:sz w:val="12"/>
                <w:szCs w:val="12"/>
              </w:rPr>
              <w:t>7 060,05</w:t>
            </w:r>
          </w:p>
        </w:tc>
        <w:tc>
          <w:tcPr>
            <w:tcW w:w="498" w:type="pct"/>
            <w:tcBorders>
              <w:top w:val="nil"/>
              <w:left w:val="nil"/>
              <w:bottom w:val="single" w:sz="4" w:space="0" w:color="auto"/>
              <w:right w:val="single" w:sz="4" w:space="0" w:color="auto"/>
            </w:tcBorders>
            <w:shd w:val="clear" w:color="000000" w:fill="EAF1F6"/>
            <w:noWrap/>
            <w:vAlign w:val="center"/>
            <w:hideMark/>
          </w:tcPr>
          <w:p w14:paraId="3B2D8361" w14:textId="77777777" w:rsidR="0048136E" w:rsidRPr="0048136E" w:rsidRDefault="0048136E" w:rsidP="0048136E">
            <w:pPr>
              <w:spacing w:line="240" w:lineRule="auto"/>
              <w:jc w:val="right"/>
              <w:rPr>
                <w:b/>
                <w:bCs/>
                <w:i/>
                <w:iCs/>
                <w:sz w:val="12"/>
                <w:szCs w:val="12"/>
              </w:rPr>
            </w:pPr>
            <w:r w:rsidRPr="0048136E">
              <w:rPr>
                <w:b/>
                <w:bCs/>
                <w:i/>
                <w:iCs/>
                <w:sz w:val="12"/>
                <w:szCs w:val="12"/>
              </w:rPr>
              <w:t>64,2</w:t>
            </w:r>
          </w:p>
        </w:tc>
      </w:tr>
      <w:tr w:rsidR="0048136E" w:rsidRPr="0048136E" w14:paraId="60975F6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1BF7F2" w14:textId="77777777" w:rsidR="0048136E" w:rsidRPr="0048136E" w:rsidRDefault="0048136E" w:rsidP="0048136E">
            <w:pPr>
              <w:spacing w:line="240" w:lineRule="auto"/>
              <w:rPr>
                <w:b/>
                <w:bCs/>
                <w:i/>
                <w:iCs/>
                <w:sz w:val="12"/>
                <w:szCs w:val="12"/>
              </w:rPr>
            </w:pPr>
            <w:r w:rsidRPr="0048136E">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7303D348" w14:textId="77777777" w:rsidR="0048136E" w:rsidRPr="0048136E" w:rsidRDefault="0048136E" w:rsidP="0048136E">
            <w:pPr>
              <w:spacing w:line="240" w:lineRule="auto"/>
              <w:jc w:val="right"/>
              <w:rPr>
                <w:b/>
                <w:bCs/>
                <w:i/>
                <w:iCs/>
                <w:sz w:val="12"/>
                <w:szCs w:val="12"/>
              </w:rPr>
            </w:pPr>
            <w:r w:rsidRPr="0048136E">
              <w:rPr>
                <w:b/>
                <w:bCs/>
                <w:i/>
                <w:iCs/>
                <w:sz w:val="12"/>
                <w:szCs w:val="12"/>
              </w:rPr>
              <w:t>370 000</w:t>
            </w:r>
          </w:p>
        </w:tc>
        <w:tc>
          <w:tcPr>
            <w:tcW w:w="655" w:type="pct"/>
            <w:tcBorders>
              <w:top w:val="nil"/>
              <w:left w:val="nil"/>
              <w:bottom w:val="single" w:sz="4" w:space="0" w:color="auto"/>
              <w:right w:val="single" w:sz="4" w:space="0" w:color="auto"/>
            </w:tcBorders>
            <w:shd w:val="clear" w:color="000000" w:fill="EAF1F6"/>
            <w:noWrap/>
            <w:vAlign w:val="center"/>
            <w:hideMark/>
          </w:tcPr>
          <w:p w14:paraId="74CD5F39" w14:textId="77777777" w:rsidR="0048136E" w:rsidRPr="0048136E" w:rsidRDefault="0048136E" w:rsidP="0048136E">
            <w:pPr>
              <w:spacing w:line="240" w:lineRule="auto"/>
              <w:jc w:val="right"/>
              <w:rPr>
                <w:b/>
                <w:bCs/>
                <w:i/>
                <w:iCs/>
                <w:sz w:val="12"/>
                <w:szCs w:val="12"/>
              </w:rPr>
            </w:pPr>
            <w:r w:rsidRPr="0048136E">
              <w:rPr>
                <w:b/>
                <w:bCs/>
                <w:i/>
                <w:iCs/>
                <w:sz w:val="12"/>
                <w:szCs w:val="12"/>
              </w:rPr>
              <w:t>360 555,00</w:t>
            </w:r>
          </w:p>
        </w:tc>
        <w:tc>
          <w:tcPr>
            <w:tcW w:w="498" w:type="pct"/>
            <w:tcBorders>
              <w:top w:val="nil"/>
              <w:left w:val="nil"/>
              <w:bottom w:val="single" w:sz="4" w:space="0" w:color="auto"/>
              <w:right w:val="single" w:sz="4" w:space="0" w:color="auto"/>
            </w:tcBorders>
            <w:shd w:val="clear" w:color="000000" w:fill="EAF1F6"/>
            <w:noWrap/>
            <w:vAlign w:val="center"/>
            <w:hideMark/>
          </w:tcPr>
          <w:p w14:paraId="05CB0778" w14:textId="77777777" w:rsidR="0048136E" w:rsidRPr="0048136E" w:rsidRDefault="0048136E" w:rsidP="0048136E">
            <w:pPr>
              <w:spacing w:line="240" w:lineRule="auto"/>
              <w:jc w:val="right"/>
              <w:rPr>
                <w:b/>
                <w:bCs/>
                <w:i/>
                <w:iCs/>
                <w:sz w:val="12"/>
                <w:szCs w:val="12"/>
              </w:rPr>
            </w:pPr>
            <w:r w:rsidRPr="0048136E">
              <w:rPr>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14:paraId="58EA4083" w14:textId="77777777" w:rsidR="0048136E" w:rsidRPr="0048136E" w:rsidRDefault="0048136E" w:rsidP="0048136E">
            <w:pPr>
              <w:spacing w:line="240" w:lineRule="auto"/>
              <w:jc w:val="right"/>
              <w:rPr>
                <w:b/>
                <w:bCs/>
                <w:i/>
                <w:iCs/>
                <w:sz w:val="12"/>
                <w:szCs w:val="12"/>
              </w:rPr>
            </w:pPr>
            <w:r w:rsidRPr="0048136E">
              <w:rPr>
                <w:b/>
                <w:bCs/>
                <w:i/>
                <w:iCs/>
                <w:sz w:val="12"/>
                <w:szCs w:val="12"/>
              </w:rPr>
              <w:t>370 000</w:t>
            </w:r>
          </w:p>
        </w:tc>
        <w:tc>
          <w:tcPr>
            <w:tcW w:w="655" w:type="pct"/>
            <w:tcBorders>
              <w:top w:val="nil"/>
              <w:left w:val="nil"/>
              <w:bottom w:val="single" w:sz="4" w:space="0" w:color="auto"/>
              <w:right w:val="single" w:sz="4" w:space="0" w:color="auto"/>
            </w:tcBorders>
            <w:shd w:val="clear" w:color="000000" w:fill="EAF1F6"/>
            <w:noWrap/>
            <w:vAlign w:val="center"/>
            <w:hideMark/>
          </w:tcPr>
          <w:p w14:paraId="2DB9CB17" w14:textId="77777777" w:rsidR="0048136E" w:rsidRPr="0048136E" w:rsidRDefault="0048136E" w:rsidP="0048136E">
            <w:pPr>
              <w:spacing w:line="240" w:lineRule="auto"/>
              <w:jc w:val="right"/>
              <w:rPr>
                <w:b/>
                <w:bCs/>
                <w:i/>
                <w:iCs/>
                <w:sz w:val="12"/>
                <w:szCs w:val="12"/>
              </w:rPr>
            </w:pPr>
            <w:r w:rsidRPr="0048136E">
              <w:rPr>
                <w:b/>
                <w:bCs/>
                <w:i/>
                <w:iCs/>
                <w:sz w:val="12"/>
                <w:szCs w:val="12"/>
              </w:rPr>
              <w:t>360 555,00</w:t>
            </w:r>
          </w:p>
        </w:tc>
        <w:tc>
          <w:tcPr>
            <w:tcW w:w="498" w:type="pct"/>
            <w:tcBorders>
              <w:top w:val="nil"/>
              <w:left w:val="nil"/>
              <w:bottom w:val="single" w:sz="4" w:space="0" w:color="auto"/>
              <w:right w:val="single" w:sz="4" w:space="0" w:color="auto"/>
            </w:tcBorders>
            <w:shd w:val="clear" w:color="000000" w:fill="EAF1F6"/>
            <w:noWrap/>
            <w:vAlign w:val="center"/>
            <w:hideMark/>
          </w:tcPr>
          <w:p w14:paraId="4BB1019A" w14:textId="77777777" w:rsidR="0048136E" w:rsidRPr="0048136E" w:rsidRDefault="0048136E" w:rsidP="0048136E">
            <w:pPr>
              <w:spacing w:line="240" w:lineRule="auto"/>
              <w:jc w:val="right"/>
              <w:rPr>
                <w:b/>
                <w:bCs/>
                <w:i/>
                <w:iCs/>
                <w:sz w:val="12"/>
                <w:szCs w:val="12"/>
              </w:rPr>
            </w:pPr>
            <w:r w:rsidRPr="0048136E">
              <w:rPr>
                <w:b/>
                <w:bCs/>
                <w:i/>
                <w:iCs/>
                <w:sz w:val="12"/>
                <w:szCs w:val="12"/>
              </w:rPr>
              <w:t>97,4</w:t>
            </w:r>
          </w:p>
        </w:tc>
      </w:tr>
      <w:tr w:rsidR="0048136E" w:rsidRPr="0048136E" w14:paraId="56F63F3C"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334F21" w14:textId="77777777" w:rsidR="0048136E" w:rsidRPr="0048136E" w:rsidRDefault="0048136E" w:rsidP="0048136E">
            <w:pPr>
              <w:spacing w:line="240" w:lineRule="auto"/>
              <w:rPr>
                <w:b/>
                <w:bCs/>
                <w:i/>
                <w:iCs/>
                <w:sz w:val="12"/>
                <w:szCs w:val="12"/>
              </w:rPr>
            </w:pPr>
            <w:r w:rsidRPr="0048136E">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0D6F69A0" w14:textId="77777777" w:rsidR="0048136E" w:rsidRPr="0048136E" w:rsidRDefault="0048136E" w:rsidP="0048136E">
            <w:pPr>
              <w:spacing w:line="240" w:lineRule="auto"/>
              <w:jc w:val="right"/>
              <w:rPr>
                <w:b/>
                <w:bCs/>
                <w:i/>
                <w:iCs/>
                <w:sz w:val="12"/>
                <w:szCs w:val="12"/>
              </w:rPr>
            </w:pPr>
            <w:r w:rsidRPr="0048136E">
              <w:rPr>
                <w:b/>
                <w:bCs/>
                <w:i/>
                <w:iCs/>
                <w:sz w:val="12"/>
                <w:szCs w:val="12"/>
              </w:rPr>
              <w:t>170 184</w:t>
            </w:r>
          </w:p>
        </w:tc>
        <w:tc>
          <w:tcPr>
            <w:tcW w:w="655" w:type="pct"/>
            <w:tcBorders>
              <w:top w:val="nil"/>
              <w:left w:val="nil"/>
              <w:bottom w:val="single" w:sz="4" w:space="0" w:color="auto"/>
              <w:right w:val="single" w:sz="4" w:space="0" w:color="auto"/>
            </w:tcBorders>
            <w:shd w:val="clear" w:color="000000" w:fill="EAF1F6"/>
            <w:noWrap/>
            <w:vAlign w:val="center"/>
            <w:hideMark/>
          </w:tcPr>
          <w:p w14:paraId="0633E14A" w14:textId="77777777" w:rsidR="0048136E" w:rsidRPr="0048136E" w:rsidRDefault="0048136E" w:rsidP="0048136E">
            <w:pPr>
              <w:spacing w:line="240" w:lineRule="auto"/>
              <w:jc w:val="right"/>
              <w:rPr>
                <w:b/>
                <w:bCs/>
                <w:i/>
                <w:iCs/>
                <w:sz w:val="12"/>
                <w:szCs w:val="12"/>
              </w:rPr>
            </w:pPr>
            <w:r w:rsidRPr="0048136E">
              <w:rPr>
                <w:b/>
                <w:bCs/>
                <w:i/>
                <w:iCs/>
                <w:sz w:val="12"/>
                <w:szCs w:val="12"/>
              </w:rPr>
              <w:t>164 183,56</w:t>
            </w:r>
          </w:p>
        </w:tc>
        <w:tc>
          <w:tcPr>
            <w:tcW w:w="498" w:type="pct"/>
            <w:tcBorders>
              <w:top w:val="nil"/>
              <w:left w:val="nil"/>
              <w:bottom w:val="single" w:sz="4" w:space="0" w:color="auto"/>
              <w:right w:val="single" w:sz="4" w:space="0" w:color="auto"/>
            </w:tcBorders>
            <w:shd w:val="clear" w:color="000000" w:fill="EAF1F6"/>
            <w:noWrap/>
            <w:vAlign w:val="center"/>
            <w:hideMark/>
          </w:tcPr>
          <w:p w14:paraId="0F569646" w14:textId="77777777" w:rsidR="0048136E" w:rsidRPr="0048136E" w:rsidRDefault="0048136E" w:rsidP="0048136E">
            <w:pPr>
              <w:spacing w:line="240" w:lineRule="auto"/>
              <w:jc w:val="right"/>
              <w:rPr>
                <w:b/>
                <w:bCs/>
                <w:i/>
                <w:iCs/>
                <w:sz w:val="12"/>
                <w:szCs w:val="12"/>
              </w:rPr>
            </w:pPr>
            <w:r w:rsidRPr="0048136E">
              <w:rPr>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14:paraId="07CFAC5D" w14:textId="77777777" w:rsidR="0048136E" w:rsidRPr="0048136E" w:rsidRDefault="0048136E" w:rsidP="0048136E">
            <w:pPr>
              <w:spacing w:line="240" w:lineRule="auto"/>
              <w:jc w:val="right"/>
              <w:rPr>
                <w:b/>
                <w:bCs/>
                <w:i/>
                <w:iCs/>
                <w:sz w:val="12"/>
                <w:szCs w:val="12"/>
              </w:rPr>
            </w:pPr>
            <w:r w:rsidRPr="0048136E">
              <w:rPr>
                <w:b/>
                <w:bCs/>
                <w:i/>
                <w:iCs/>
                <w:sz w:val="12"/>
                <w:szCs w:val="12"/>
              </w:rPr>
              <w:t>128 384</w:t>
            </w:r>
          </w:p>
        </w:tc>
        <w:tc>
          <w:tcPr>
            <w:tcW w:w="655" w:type="pct"/>
            <w:tcBorders>
              <w:top w:val="nil"/>
              <w:left w:val="nil"/>
              <w:bottom w:val="single" w:sz="4" w:space="0" w:color="auto"/>
              <w:right w:val="single" w:sz="4" w:space="0" w:color="auto"/>
            </w:tcBorders>
            <w:shd w:val="clear" w:color="000000" w:fill="EAF1F6"/>
            <w:noWrap/>
            <w:vAlign w:val="center"/>
            <w:hideMark/>
          </w:tcPr>
          <w:p w14:paraId="4514105A" w14:textId="77777777" w:rsidR="0048136E" w:rsidRPr="0048136E" w:rsidRDefault="0048136E" w:rsidP="0048136E">
            <w:pPr>
              <w:spacing w:line="240" w:lineRule="auto"/>
              <w:jc w:val="right"/>
              <w:rPr>
                <w:b/>
                <w:bCs/>
                <w:i/>
                <w:iCs/>
                <w:sz w:val="12"/>
                <w:szCs w:val="12"/>
              </w:rPr>
            </w:pPr>
            <w:r w:rsidRPr="0048136E">
              <w:rPr>
                <w:b/>
                <w:bCs/>
                <w:i/>
                <w:iCs/>
                <w:sz w:val="12"/>
                <w:szCs w:val="12"/>
              </w:rPr>
              <w:t>122 383,56</w:t>
            </w:r>
          </w:p>
        </w:tc>
        <w:tc>
          <w:tcPr>
            <w:tcW w:w="498" w:type="pct"/>
            <w:tcBorders>
              <w:top w:val="nil"/>
              <w:left w:val="nil"/>
              <w:bottom w:val="single" w:sz="4" w:space="0" w:color="auto"/>
              <w:right w:val="single" w:sz="4" w:space="0" w:color="auto"/>
            </w:tcBorders>
            <w:shd w:val="clear" w:color="000000" w:fill="EAF1F6"/>
            <w:noWrap/>
            <w:vAlign w:val="center"/>
            <w:hideMark/>
          </w:tcPr>
          <w:p w14:paraId="2DC418C0" w14:textId="77777777" w:rsidR="0048136E" w:rsidRPr="0048136E" w:rsidRDefault="0048136E" w:rsidP="0048136E">
            <w:pPr>
              <w:spacing w:line="240" w:lineRule="auto"/>
              <w:jc w:val="right"/>
              <w:rPr>
                <w:b/>
                <w:bCs/>
                <w:i/>
                <w:iCs/>
                <w:sz w:val="12"/>
                <w:szCs w:val="12"/>
              </w:rPr>
            </w:pPr>
            <w:r w:rsidRPr="0048136E">
              <w:rPr>
                <w:b/>
                <w:bCs/>
                <w:i/>
                <w:iCs/>
                <w:sz w:val="12"/>
                <w:szCs w:val="12"/>
              </w:rPr>
              <w:t>95,3</w:t>
            </w:r>
          </w:p>
        </w:tc>
      </w:tr>
      <w:tr w:rsidR="0048136E" w:rsidRPr="0048136E" w14:paraId="476E8618"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E4D78F" w14:textId="77777777" w:rsidR="0048136E" w:rsidRPr="0048136E" w:rsidRDefault="0048136E" w:rsidP="0048136E">
            <w:pPr>
              <w:spacing w:line="240" w:lineRule="auto"/>
              <w:rPr>
                <w:b/>
                <w:bCs/>
                <w:i/>
                <w:iCs/>
                <w:sz w:val="12"/>
                <w:szCs w:val="12"/>
              </w:rPr>
            </w:pPr>
            <w:r w:rsidRPr="0048136E">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492E5EF7" w14:textId="77777777" w:rsidR="0048136E" w:rsidRPr="0048136E" w:rsidRDefault="0048136E" w:rsidP="0048136E">
            <w:pPr>
              <w:spacing w:line="240" w:lineRule="auto"/>
              <w:jc w:val="right"/>
              <w:rPr>
                <w:b/>
                <w:bCs/>
                <w:i/>
                <w:iCs/>
                <w:sz w:val="12"/>
                <w:szCs w:val="12"/>
              </w:rPr>
            </w:pPr>
            <w:r w:rsidRPr="0048136E">
              <w:rPr>
                <w:b/>
                <w:bCs/>
                <w:i/>
                <w:iCs/>
                <w:sz w:val="12"/>
                <w:szCs w:val="12"/>
              </w:rPr>
              <w:t>15 000</w:t>
            </w:r>
          </w:p>
        </w:tc>
        <w:tc>
          <w:tcPr>
            <w:tcW w:w="655" w:type="pct"/>
            <w:tcBorders>
              <w:top w:val="nil"/>
              <w:left w:val="nil"/>
              <w:bottom w:val="single" w:sz="4" w:space="0" w:color="auto"/>
              <w:right w:val="single" w:sz="4" w:space="0" w:color="auto"/>
            </w:tcBorders>
            <w:shd w:val="clear" w:color="000000" w:fill="EAF1F6"/>
            <w:noWrap/>
            <w:vAlign w:val="center"/>
            <w:hideMark/>
          </w:tcPr>
          <w:p w14:paraId="12FE17A7" w14:textId="77777777" w:rsidR="0048136E" w:rsidRPr="0048136E" w:rsidRDefault="0048136E" w:rsidP="0048136E">
            <w:pPr>
              <w:spacing w:line="240" w:lineRule="auto"/>
              <w:jc w:val="right"/>
              <w:rPr>
                <w:b/>
                <w:bCs/>
                <w:i/>
                <w:iCs/>
                <w:sz w:val="12"/>
                <w:szCs w:val="12"/>
              </w:rPr>
            </w:pPr>
            <w:r w:rsidRPr="0048136E">
              <w:rPr>
                <w:b/>
                <w:bCs/>
                <w:i/>
                <w:iCs/>
                <w:sz w:val="12"/>
                <w:szCs w:val="12"/>
              </w:rPr>
              <w:t>1 722,00</w:t>
            </w:r>
          </w:p>
        </w:tc>
        <w:tc>
          <w:tcPr>
            <w:tcW w:w="498" w:type="pct"/>
            <w:tcBorders>
              <w:top w:val="nil"/>
              <w:left w:val="nil"/>
              <w:bottom w:val="single" w:sz="4" w:space="0" w:color="auto"/>
              <w:right w:val="single" w:sz="4" w:space="0" w:color="auto"/>
            </w:tcBorders>
            <w:shd w:val="clear" w:color="000000" w:fill="EAF1F6"/>
            <w:noWrap/>
            <w:vAlign w:val="center"/>
            <w:hideMark/>
          </w:tcPr>
          <w:p w14:paraId="38DE270D" w14:textId="77777777" w:rsidR="0048136E" w:rsidRPr="0048136E" w:rsidRDefault="0048136E" w:rsidP="0048136E">
            <w:pPr>
              <w:spacing w:line="240" w:lineRule="auto"/>
              <w:jc w:val="right"/>
              <w:rPr>
                <w:b/>
                <w:bCs/>
                <w:i/>
                <w:iCs/>
                <w:sz w:val="12"/>
                <w:szCs w:val="12"/>
              </w:rPr>
            </w:pPr>
            <w:r w:rsidRPr="0048136E">
              <w:rPr>
                <w:b/>
                <w:bCs/>
                <w:i/>
                <w:iCs/>
                <w:sz w:val="12"/>
                <w:szCs w:val="12"/>
              </w:rPr>
              <w:t>11,5</w:t>
            </w:r>
          </w:p>
        </w:tc>
        <w:tc>
          <w:tcPr>
            <w:tcW w:w="558" w:type="pct"/>
            <w:tcBorders>
              <w:top w:val="nil"/>
              <w:left w:val="nil"/>
              <w:bottom w:val="single" w:sz="4" w:space="0" w:color="auto"/>
              <w:right w:val="single" w:sz="4" w:space="0" w:color="auto"/>
            </w:tcBorders>
            <w:shd w:val="clear" w:color="000000" w:fill="EAF1F6"/>
            <w:noWrap/>
            <w:vAlign w:val="center"/>
            <w:hideMark/>
          </w:tcPr>
          <w:p w14:paraId="3D8CFF34" w14:textId="77777777" w:rsidR="0048136E" w:rsidRPr="0048136E" w:rsidRDefault="0048136E" w:rsidP="0048136E">
            <w:pPr>
              <w:spacing w:line="240" w:lineRule="auto"/>
              <w:jc w:val="right"/>
              <w:rPr>
                <w:b/>
                <w:bCs/>
                <w:i/>
                <w:iCs/>
                <w:sz w:val="12"/>
                <w:szCs w:val="12"/>
              </w:rPr>
            </w:pPr>
            <w:r w:rsidRPr="0048136E">
              <w:rPr>
                <w:b/>
                <w:bCs/>
                <w:i/>
                <w:iCs/>
                <w:sz w:val="12"/>
                <w:szCs w:val="12"/>
              </w:rPr>
              <w:t>15 000</w:t>
            </w:r>
          </w:p>
        </w:tc>
        <w:tc>
          <w:tcPr>
            <w:tcW w:w="655" w:type="pct"/>
            <w:tcBorders>
              <w:top w:val="nil"/>
              <w:left w:val="nil"/>
              <w:bottom w:val="single" w:sz="4" w:space="0" w:color="auto"/>
              <w:right w:val="single" w:sz="4" w:space="0" w:color="auto"/>
            </w:tcBorders>
            <w:shd w:val="clear" w:color="000000" w:fill="EAF1F6"/>
            <w:noWrap/>
            <w:vAlign w:val="center"/>
            <w:hideMark/>
          </w:tcPr>
          <w:p w14:paraId="652753CB" w14:textId="77777777" w:rsidR="0048136E" w:rsidRPr="0048136E" w:rsidRDefault="0048136E" w:rsidP="0048136E">
            <w:pPr>
              <w:spacing w:line="240" w:lineRule="auto"/>
              <w:jc w:val="right"/>
              <w:rPr>
                <w:b/>
                <w:bCs/>
                <w:i/>
                <w:iCs/>
                <w:sz w:val="12"/>
                <w:szCs w:val="12"/>
              </w:rPr>
            </w:pPr>
            <w:r w:rsidRPr="0048136E">
              <w:rPr>
                <w:b/>
                <w:bCs/>
                <w:i/>
                <w:iCs/>
                <w:sz w:val="12"/>
                <w:szCs w:val="12"/>
              </w:rPr>
              <w:t>1 722,00</w:t>
            </w:r>
          </w:p>
        </w:tc>
        <w:tc>
          <w:tcPr>
            <w:tcW w:w="498" w:type="pct"/>
            <w:tcBorders>
              <w:top w:val="nil"/>
              <w:left w:val="nil"/>
              <w:bottom w:val="single" w:sz="4" w:space="0" w:color="auto"/>
              <w:right w:val="single" w:sz="4" w:space="0" w:color="auto"/>
            </w:tcBorders>
            <w:shd w:val="clear" w:color="000000" w:fill="EAF1F6"/>
            <w:noWrap/>
            <w:vAlign w:val="center"/>
            <w:hideMark/>
          </w:tcPr>
          <w:p w14:paraId="30C66DC9" w14:textId="77777777" w:rsidR="0048136E" w:rsidRPr="0048136E" w:rsidRDefault="0048136E" w:rsidP="0048136E">
            <w:pPr>
              <w:spacing w:line="240" w:lineRule="auto"/>
              <w:jc w:val="right"/>
              <w:rPr>
                <w:b/>
                <w:bCs/>
                <w:i/>
                <w:iCs/>
                <w:sz w:val="12"/>
                <w:szCs w:val="12"/>
              </w:rPr>
            </w:pPr>
            <w:r w:rsidRPr="0048136E">
              <w:rPr>
                <w:b/>
                <w:bCs/>
                <w:i/>
                <w:iCs/>
                <w:sz w:val="12"/>
                <w:szCs w:val="12"/>
              </w:rPr>
              <w:t>11,5</w:t>
            </w:r>
          </w:p>
        </w:tc>
      </w:tr>
      <w:tr w:rsidR="0048136E" w:rsidRPr="0048136E" w14:paraId="0E293187"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1B2AE5" w14:textId="77777777" w:rsidR="0048136E" w:rsidRPr="0048136E" w:rsidRDefault="0048136E" w:rsidP="0048136E">
            <w:pPr>
              <w:spacing w:line="240" w:lineRule="auto"/>
              <w:rPr>
                <w:b/>
                <w:bCs/>
                <w:i/>
                <w:iCs/>
                <w:sz w:val="12"/>
                <w:szCs w:val="12"/>
              </w:rPr>
            </w:pPr>
            <w:r w:rsidRPr="0048136E">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0B498DC7" w14:textId="77777777" w:rsidR="0048136E" w:rsidRPr="0048136E" w:rsidRDefault="0048136E" w:rsidP="0048136E">
            <w:pPr>
              <w:spacing w:line="240" w:lineRule="auto"/>
              <w:jc w:val="right"/>
              <w:rPr>
                <w:b/>
                <w:bCs/>
                <w:i/>
                <w:iCs/>
                <w:sz w:val="12"/>
                <w:szCs w:val="12"/>
              </w:rPr>
            </w:pPr>
            <w:r w:rsidRPr="0048136E">
              <w:rPr>
                <w:b/>
                <w:bCs/>
                <w:i/>
                <w:iCs/>
                <w:sz w:val="12"/>
                <w:szCs w:val="12"/>
              </w:rPr>
              <w:t>190 300</w:t>
            </w:r>
          </w:p>
        </w:tc>
        <w:tc>
          <w:tcPr>
            <w:tcW w:w="655" w:type="pct"/>
            <w:tcBorders>
              <w:top w:val="nil"/>
              <w:left w:val="nil"/>
              <w:bottom w:val="single" w:sz="4" w:space="0" w:color="auto"/>
              <w:right w:val="single" w:sz="4" w:space="0" w:color="auto"/>
            </w:tcBorders>
            <w:shd w:val="clear" w:color="000000" w:fill="EAF1F6"/>
            <w:noWrap/>
            <w:vAlign w:val="center"/>
            <w:hideMark/>
          </w:tcPr>
          <w:p w14:paraId="1FD0C511" w14:textId="77777777" w:rsidR="0048136E" w:rsidRPr="0048136E" w:rsidRDefault="0048136E" w:rsidP="0048136E">
            <w:pPr>
              <w:spacing w:line="240" w:lineRule="auto"/>
              <w:jc w:val="right"/>
              <w:rPr>
                <w:b/>
                <w:bCs/>
                <w:i/>
                <w:iCs/>
                <w:sz w:val="12"/>
                <w:szCs w:val="12"/>
              </w:rPr>
            </w:pPr>
            <w:r w:rsidRPr="0048136E">
              <w:rPr>
                <w:b/>
                <w:bCs/>
                <w:i/>
                <w:iCs/>
                <w:sz w:val="12"/>
                <w:szCs w:val="12"/>
              </w:rPr>
              <w:t>174 872,34</w:t>
            </w:r>
          </w:p>
        </w:tc>
        <w:tc>
          <w:tcPr>
            <w:tcW w:w="498" w:type="pct"/>
            <w:tcBorders>
              <w:top w:val="nil"/>
              <w:left w:val="nil"/>
              <w:bottom w:val="single" w:sz="4" w:space="0" w:color="auto"/>
              <w:right w:val="single" w:sz="4" w:space="0" w:color="auto"/>
            </w:tcBorders>
            <w:shd w:val="clear" w:color="000000" w:fill="EAF1F6"/>
            <w:noWrap/>
            <w:vAlign w:val="center"/>
            <w:hideMark/>
          </w:tcPr>
          <w:p w14:paraId="2724D260" w14:textId="77777777" w:rsidR="0048136E" w:rsidRPr="0048136E" w:rsidRDefault="0048136E" w:rsidP="0048136E">
            <w:pPr>
              <w:spacing w:line="240" w:lineRule="auto"/>
              <w:jc w:val="right"/>
              <w:rPr>
                <w:b/>
                <w:bCs/>
                <w:i/>
                <w:iCs/>
                <w:sz w:val="12"/>
                <w:szCs w:val="12"/>
              </w:rPr>
            </w:pPr>
            <w:r w:rsidRPr="0048136E">
              <w:rPr>
                <w:b/>
                <w:bCs/>
                <w:i/>
                <w:iCs/>
                <w:sz w:val="12"/>
                <w:szCs w:val="12"/>
              </w:rPr>
              <w:t>91,9</w:t>
            </w:r>
          </w:p>
        </w:tc>
        <w:tc>
          <w:tcPr>
            <w:tcW w:w="558" w:type="pct"/>
            <w:tcBorders>
              <w:top w:val="nil"/>
              <w:left w:val="nil"/>
              <w:bottom w:val="single" w:sz="4" w:space="0" w:color="auto"/>
              <w:right w:val="single" w:sz="4" w:space="0" w:color="auto"/>
            </w:tcBorders>
            <w:shd w:val="clear" w:color="000000" w:fill="EAF1F6"/>
            <w:noWrap/>
            <w:vAlign w:val="center"/>
            <w:hideMark/>
          </w:tcPr>
          <w:p w14:paraId="4AA7855D" w14:textId="77777777" w:rsidR="0048136E" w:rsidRPr="0048136E" w:rsidRDefault="0048136E" w:rsidP="0048136E">
            <w:pPr>
              <w:spacing w:line="240" w:lineRule="auto"/>
              <w:jc w:val="right"/>
              <w:rPr>
                <w:b/>
                <w:bCs/>
                <w:i/>
                <w:iCs/>
                <w:sz w:val="12"/>
                <w:szCs w:val="12"/>
              </w:rPr>
            </w:pPr>
            <w:r w:rsidRPr="0048136E">
              <w:rPr>
                <w:b/>
                <w:bCs/>
                <w:i/>
                <w:iCs/>
                <w:sz w:val="12"/>
                <w:szCs w:val="12"/>
              </w:rPr>
              <w:t>190 300</w:t>
            </w:r>
          </w:p>
        </w:tc>
        <w:tc>
          <w:tcPr>
            <w:tcW w:w="655" w:type="pct"/>
            <w:tcBorders>
              <w:top w:val="nil"/>
              <w:left w:val="nil"/>
              <w:bottom w:val="single" w:sz="4" w:space="0" w:color="auto"/>
              <w:right w:val="single" w:sz="4" w:space="0" w:color="auto"/>
            </w:tcBorders>
            <w:shd w:val="clear" w:color="000000" w:fill="EAF1F6"/>
            <w:noWrap/>
            <w:vAlign w:val="center"/>
            <w:hideMark/>
          </w:tcPr>
          <w:p w14:paraId="17B42E7C" w14:textId="77777777" w:rsidR="0048136E" w:rsidRPr="0048136E" w:rsidRDefault="0048136E" w:rsidP="0048136E">
            <w:pPr>
              <w:spacing w:line="240" w:lineRule="auto"/>
              <w:jc w:val="right"/>
              <w:rPr>
                <w:b/>
                <w:bCs/>
                <w:i/>
                <w:iCs/>
                <w:sz w:val="12"/>
                <w:szCs w:val="12"/>
              </w:rPr>
            </w:pPr>
            <w:r w:rsidRPr="0048136E">
              <w:rPr>
                <w:b/>
                <w:bCs/>
                <w:i/>
                <w:iCs/>
                <w:sz w:val="12"/>
                <w:szCs w:val="12"/>
              </w:rPr>
              <w:t>174 872,34</w:t>
            </w:r>
          </w:p>
        </w:tc>
        <w:tc>
          <w:tcPr>
            <w:tcW w:w="498" w:type="pct"/>
            <w:tcBorders>
              <w:top w:val="nil"/>
              <w:left w:val="nil"/>
              <w:bottom w:val="single" w:sz="4" w:space="0" w:color="auto"/>
              <w:right w:val="single" w:sz="4" w:space="0" w:color="auto"/>
            </w:tcBorders>
            <w:shd w:val="clear" w:color="000000" w:fill="EAF1F6"/>
            <w:noWrap/>
            <w:vAlign w:val="center"/>
            <w:hideMark/>
          </w:tcPr>
          <w:p w14:paraId="7667FB86" w14:textId="77777777" w:rsidR="0048136E" w:rsidRPr="0048136E" w:rsidRDefault="0048136E" w:rsidP="0048136E">
            <w:pPr>
              <w:spacing w:line="240" w:lineRule="auto"/>
              <w:jc w:val="right"/>
              <w:rPr>
                <w:b/>
                <w:bCs/>
                <w:i/>
                <w:iCs/>
                <w:sz w:val="12"/>
                <w:szCs w:val="12"/>
              </w:rPr>
            </w:pPr>
            <w:r w:rsidRPr="0048136E">
              <w:rPr>
                <w:b/>
                <w:bCs/>
                <w:i/>
                <w:iCs/>
                <w:sz w:val="12"/>
                <w:szCs w:val="12"/>
              </w:rPr>
              <w:t>91,9</w:t>
            </w:r>
          </w:p>
        </w:tc>
      </w:tr>
      <w:tr w:rsidR="0048136E" w:rsidRPr="0048136E" w14:paraId="6AAF6A4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D5DC69B" w14:textId="77777777" w:rsidR="0048136E" w:rsidRPr="0048136E" w:rsidRDefault="0048136E" w:rsidP="0048136E">
            <w:pPr>
              <w:spacing w:line="240" w:lineRule="auto"/>
              <w:rPr>
                <w:b/>
                <w:bCs/>
                <w:sz w:val="12"/>
                <w:szCs w:val="12"/>
              </w:rPr>
            </w:pPr>
            <w:r w:rsidRPr="0048136E">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71991BD8" w14:textId="77777777" w:rsidR="0048136E" w:rsidRPr="0048136E" w:rsidRDefault="0048136E" w:rsidP="0048136E">
            <w:pPr>
              <w:spacing w:line="240" w:lineRule="auto"/>
              <w:jc w:val="right"/>
              <w:rPr>
                <w:b/>
                <w:bCs/>
                <w:sz w:val="12"/>
                <w:szCs w:val="12"/>
              </w:rPr>
            </w:pPr>
            <w:r w:rsidRPr="0048136E">
              <w:rPr>
                <w:b/>
                <w:bCs/>
                <w:sz w:val="12"/>
                <w:szCs w:val="12"/>
              </w:rPr>
              <w:t>416 000</w:t>
            </w:r>
          </w:p>
        </w:tc>
        <w:tc>
          <w:tcPr>
            <w:tcW w:w="655" w:type="pct"/>
            <w:tcBorders>
              <w:top w:val="nil"/>
              <w:left w:val="nil"/>
              <w:bottom w:val="single" w:sz="4" w:space="0" w:color="auto"/>
              <w:right w:val="single" w:sz="4" w:space="0" w:color="auto"/>
            </w:tcBorders>
            <w:shd w:val="clear" w:color="000000" w:fill="D5E3F2"/>
            <w:noWrap/>
            <w:vAlign w:val="center"/>
            <w:hideMark/>
          </w:tcPr>
          <w:p w14:paraId="19CE311F" w14:textId="77777777" w:rsidR="0048136E" w:rsidRPr="0048136E" w:rsidRDefault="0048136E" w:rsidP="0048136E">
            <w:pPr>
              <w:spacing w:line="240" w:lineRule="auto"/>
              <w:jc w:val="right"/>
              <w:rPr>
                <w:b/>
                <w:bCs/>
                <w:sz w:val="12"/>
                <w:szCs w:val="12"/>
              </w:rPr>
            </w:pPr>
            <w:r w:rsidRPr="0048136E">
              <w:rPr>
                <w:b/>
                <w:bCs/>
                <w:sz w:val="12"/>
                <w:szCs w:val="12"/>
              </w:rPr>
              <w:t>344 591,54</w:t>
            </w:r>
          </w:p>
        </w:tc>
        <w:tc>
          <w:tcPr>
            <w:tcW w:w="498" w:type="pct"/>
            <w:tcBorders>
              <w:top w:val="nil"/>
              <w:left w:val="nil"/>
              <w:bottom w:val="single" w:sz="4" w:space="0" w:color="auto"/>
              <w:right w:val="single" w:sz="4" w:space="0" w:color="auto"/>
            </w:tcBorders>
            <w:shd w:val="clear" w:color="000000" w:fill="D5E3F2"/>
            <w:noWrap/>
            <w:vAlign w:val="center"/>
            <w:hideMark/>
          </w:tcPr>
          <w:p w14:paraId="163F2B49" w14:textId="77777777" w:rsidR="0048136E" w:rsidRPr="0048136E" w:rsidRDefault="0048136E" w:rsidP="0048136E">
            <w:pPr>
              <w:spacing w:line="240" w:lineRule="auto"/>
              <w:jc w:val="right"/>
              <w:rPr>
                <w:b/>
                <w:bCs/>
                <w:sz w:val="12"/>
                <w:szCs w:val="12"/>
              </w:rPr>
            </w:pPr>
            <w:r w:rsidRPr="0048136E">
              <w:rPr>
                <w:b/>
                <w:bCs/>
                <w:sz w:val="12"/>
                <w:szCs w:val="12"/>
              </w:rPr>
              <w:t>82,8</w:t>
            </w:r>
          </w:p>
        </w:tc>
        <w:tc>
          <w:tcPr>
            <w:tcW w:w="558" w:type="pct"/>
            <w:tcBorders>
              <w:top w:val="nil"/>
              <w:left w:val="nil"/>
              <w:bottom w:val="single" w:sz="4" w:space="0" w:color="auto"/>
              <w:right w:val="single" w:sz="4" w:space="0" w:color="auto"/>
            </w:tcBorders>
            <w:shd w:val="clear" w:color="000000" w:fill="D5E3F2"/>
            <w:noWrap/>
            <w:vAlign w:val="center"/>
            <w:hideMark/>
          </w:tcPr>
          <w:p w14:paraId="106C4BC4" w14:textId="77777777" w:rsidR="0048136E" w:rsidRPr="0048136E" w:rsidRDefault="0048136E" w:rsidP="0048136E">
            <w:pPr>
              <w:spacing w:line="240" w:lineRule="auto"/>
              <w:jc w:val="right"/>
              <w:rPr>
                <w:b/>
                <w:bCs/>
                <w:sz w:val="12"/>
                <w:szCs w:val="12"/>
              </w:rPr>
            </w:pPr>
            <w:r w:rsidRPr="0048136E">
              <w:rPr>
                <w:b/>
                <w:bCs/>
                <w:sz w:val="12"/>
                <w:szCs w:val="12"/>
              </w:rPr>
              <w:t>416 000</w:t>
            </w:r>
          </w:p>
        </w:tc>
        <w:tc>
          <w:tcPr>
            <w:tcW w:w="655" w:type="pct"/>
            <w:tcBorders>
              <w:top w:val="nil"/>
              <w:left w:val="nil"/>
              <w:bottom w:val="single" w:sz="4" w:space="0" w:color="auto"/>
              <w:right w:val="single" w:sz="4" w:space="0" w:color="auto"/>
            </w:tcBorders>
            <w:shd w:val="clear" w:color="000000" w:fill="D5E3F2"/>
            <w:noWrap/>
            <w:vAlign w:val="center"/>
            <w:hideMark/>
          </w:tcPr>
          <w:p w14:paraId="25A3532E" w14:textId="77777777" w:rsidR="0048136E" w:rsidRPr="0048136E" w:rsidRDefault="0048136E" w:rsidP="0048136E">
            <w:pPr>
              <w:spacing w:line="240" w:lineRule="auto"/>
              <w:jc w:val="right"/>
              <w:rPr>
                <w:b/>
                <w:bCs/>
                <w:sz w:val="12"/>
                <w:szCs w:val="12"/>
              </w:rPr>
            </w:pPr>
            <w:r w:rsidRPr="0048136E">
              <w:rPr>
                <w:b/>
                <w:bCs/>
                <w:sz w:val="12"/>
                <w:szCs w:val="12"/>
              </w:rPr>
              <w:t>344 591,54</w:t>
            </w:r>
          </w:p>
        </w:tc>
        <w:tc>
          <w:tcPr>
            <w:tcW w:w="498" w:type="pct"/>
            <w:tcBorders>
              <w:top w:val="nil"/>
              <w:left w:val="nil"/>
              <w:bottom w:val="single" w:sz="4" w:space="0" w:color="auto"/>
              <w:right w:val="single" w:sz="4" w:space="0" w:color="auto"/>
            </w:tcBorders>
            <w:shd w:val="clear" w:color="000000" w:fill="D5E3F2"/>
            <w:noWrap/>
            <w:vAlign w:val="center"/>
            <w:hideMark/>
          </w:tcPr>
          <w:p w14:paraId="05BACF4D" w14:textId="77777777" w:rsidR="0048136E" w:rsidRPr="0048136E" w:rsidRDefault="0048136E" w:rsidP="0048136E">
            <w:pPr>
              <w:spacing w:line="240" w:lineRule="auto"/>
              <w:jc w:val="right"/>
              <w:rPr>
                <w:b/>
                <w:bCs/>
                <w:sz w:val="12"/>
                <w:szCs w:val="12"/>
              </w:rPr>
            </w:pPr>
            <w:r w:rsidRPr="0048136E">
              <w:rPr>
                <w:b/>
                <w:bCs/>
                <w:sz w:val="12"/>
                <w:szCs w:val="12"/>
              </w:rPr>
              <w:t>82,8</w:t>
            </w:r>
          </w:p>
        </w:tc>
      </w:tr>
      <w:tr w:rsidR="0048136E" w:rsidRPr="0048136E" w14:paraId="5508E844"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8E080D" w14:textId="77777777" w:rsidR="0048136E" w:rsidRPr="0048136E" w:rsidRDefault="0048136E" w:rsidP="0048136E">
            <w:pPr>
              <w:spacing w:line="240" w:lineRule="auto"/>
              <w:rPr>
                <w:b/>
                <w:bCs/>
                <w:i/>
                <w:iCs/>
                <w:sz w:val="12"/>
                <w:szCs w:val="12"/>
              </w:rPr>
            </w:pPr>
            <w:r w:rsidRPr="0048136E">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71D7D321" w14:textId="77777777" w:rsidR="0048136E" w:rsidRPr="0048136E" w:rsidRDefault="0048136E" w:rsidP="0048136E">
            <w:pPr>
              <w:spacing w:line="240" w:lineRule="auto"/>
              <w:jc w:val="right"/>
              <w:rPr>
                <w:b/>
                <w:bCs/>
                <w:i/>
                <w:iCs/>
                <w:sz w:val="12"/>
                <w:szCs w:val="12"/>
              </w:rPr>
            </w:pPr>
            <w:r w:rsidRPr="0048136E">
              <w:rPr>
                <w:b/>
                <w:bCs/>
                <w:i/>
                <w:iCs/>
                <w:sz w:val="12"/>
                <w:szCs w:val="12"/>
              </w:rPr>
              <w:t>311 000</w:t>
            </w:r>
          </w:p>
        </w:tc>
        <w:tc>
          <w:tcPr>
            <w:tcW w:w="655" w:type="pct"/>
            <w:tcBorders>
              <w:top w:val="nil"/>
              <w:left w:val="nil"/>
              <w:bottom w:val="single" w:sz="4" w:space="0" w:color="auto"/>
              <w:right w:val="single" w:sz="4" w:space="0" w:color="auto"/>
            </w:tcBorders>
            <w:shd w:val="clear" w:color="000000" w:fill="EAF1F6"/>
            <w:noWrap/>
            <w:vAlign w:val="center"/>
            <w:hideMark/>
          </w:tcPr>
          <w:p w14:paraId="7FCB9537" w14:textId="77777777" w:rsidR="0048136E" w:rsidRPr="0048136E" w:rsidRDefault="0048136E" w:rsidP="0048136E">
            <w:pPr>
              <w:spacing w:line="240" w:lineRule="auto"/>
              <w:jc w:val="right"/>
              <w:rPr>
                <w:b/>
                <w:bCs/>
                <w:i/>
                <w:iCs/>
                <w:sz w:val="12"/>
                <w:szCs w:val="12"/>
              </w:rPr>
            </w:pPr>
            <w:r w:rsidRPr="0048136E">
              <w:rPr>
                <w:b/>
                <w:bCs/>
                <w:i/>
                <w:iCs/>
                <w:sz w:val="12"/>
                <w:szCs w:val="12"/>
              </w:rPr>
              <w:t>240 871,44</w:t>
            </w:r>
          </w:p>
        </w:tc>
        <w:tc>
          <w:tcPr>
            <w:tcW w:w="498" w:type="pct"/>
            <w:tcBorders>
              <w:top w:val="nil"/>
              <w:left w:val="nil"/>
              <w:bottom w:val="single" w:sz="4" w:space="0" w:color="auto"/>
              <w:right w:val="single" w:sz="4" w:space="0" w:color="auto"/>
            </w:tcBorders>
            <w:shd w:val="clear" w:color="000000" w:fill="EAF1F6"/>
            <w:noWrap/>
            <w:vAlign w:val="center"/>
            <w:hideMark/>
          </w:tcPr>
          <w:p w14:paraId="4028657A" w14:textId="77777777" w:rsidR="0048136E" w:rsidRPr="0048136E" w:rsidRDefault="0048136E" w:rsidP="0048136E">
            <w:pPr>
              <w:spacing w:line="240" w:lineRule="auto"/>
              <w:jc w:val="right"/>
              <w:rPr>
                <w:b/>
                <w:bCs/>
                <w:i/>
                <w:iCs/>
                <w:sz w:val="12"/>
                <w:szCs w:val="12"/>
              </w:rPr>
            </w:pPr>
            <w:r w:rsidRPr="0048136E">
              <w:rPr>
                <w:b/>
                <w:bCs/>
                <w:i/>
                <w:iCs/>
                <w:sz w:val="12"/>
                <w:szCs w:val="12"/>
              </w:rPr>
              <w:t>77,5</w:t>
            </w:r>
          </w:p>
        </w:tc>
        <w:tc>
          <w:tcPr>
            <w:tcW w:w="558" w:type="pct"/>
            <w:tcBorders>
              <w:top w:val="nil"/>
              <w:left w:val="nil"/>
              <w:bottom w:val="single" w:sz="4" w:space="0" w:color="auto"/>
              <w:right w:val="single" w:sz="4" w:space="0" w:color="auto"/>
            </w:tcBorders>
            <w:shd w:val="clear" w:color="000000" w:fill="EAF1F6"/>
            <w:noWrap/>
            <w:vAlign w:val="center"/>
            <w:hideMark/>
          </w:tcPr>
          <w:p w14:paraId="68C9D4F5" w14:textId="77777777" w:rsidR="0048136E" w:rsidRPr="0048136E" w:rsidRDefault="0048136E" w:rsidP="0048136E">
            <w:pPr>
              <w:spacing w:line="240" w:lineRule="auto"/>
              <w:jc w:val="right"/>
              <w:rPr>
                <w:b/>
                <w:bCs/>
                <w:i/>
                <w:iCs/>
                <w:sz w:val="12"/>
                <w:szCs w:val="12"/>
              </w:rPr>
            </w:pPr>
            <w:r w:rsidRPr="0048136E">
              <w:rPr>
                <w:b/>
                <w:bCs/>
                <w:i/>
                <w:iCs/>
                <w:sz w:val="12"/>
                <w:szCs w:val="12"/>
              </w:rPr>
              <w:t>311 000</w:t>
            </w:r>
          </w:p>
        </w:tc>
        <w:tc>
          <w:tcPr>
            <w:tcW w:w="655" w:type="pct"/>
            <w:tcBorders>
              <w:top w:val="nil"/>
              <w:left w:val="nil"/>
              <w:bottom w:val="single" w:sz="4" w:space="0" w:color="auto"/>
              <w:right w:val="single" w:sz="4" w:space="0" w:color="auto"/>
            </w:tcBorders>
            <w:shd w:val="clear" w:color="000000" w:fill="EAF1F6"/>
            <w:noWrap/>
            <w:vAlign w:val="center"/>
            <w:hideMark/>
          </w:tcPr>
          <w:p w14:paraId="21FB9A77" w14:textId="77777777" w:rsidR="0048136E" w:rsidRPr="0048136E" w:rsidRDefault="0048136E" w:rsidP="0048136E">
            <w:pPr>
              <w:spacing w:line="240" w:lineRule="auto"/>
              <w:jc w:val="right"/>
              <w:rPr>
                <w:b/>
                <w:bCs/>
                <w:i/>
                <w:iCs/>
                <w:sz w:val="12"/>
                <w:szCs w:val="12"/>
              </w:rPr>
            </w:pPr>
            <w:r w:rsidRPr="0048136E">
              <w:rPr>
                <w:b/>
                <w:bCs/>
                <w:i/>
                <w:iCs/>
                <w:sz w:val="12"/>
                <w:szCs w:val="12"/>
              </w:rPr>
              <w:t>240 871,44</w:t>
            </w:r>
          </w:p>
        </w:tc>
        <w:tc>
          <w:tcPr>
            <w:tcW w:w="498" w:type="pct"/>
            <w:tcBorders>
              <w:top w:val="nil"/>
              <w:left w:val="nil"/>
              <w:bottom w:val="single" w:sz="4" w:space="0" w:color="auto"/>
              <w:right w:val="single" w:sz="4" w:space="0" w:color="auto"/>
            </w:tcBorders>
            <w:shd w:val="clear" w:color="000000" w:fill="EAF1F6"/>
            <w:noWrap/>
            <w:vAlign w:val="center"/>
            <w:hideMark/>
          </w:tcPr>
          <w:p w14:paraId="4C618A71" w14:textId="77777777" w:rsidR="0048136E" w:rsidRPr="0048136E" w:rsidRDefault="0048136E" w:rsidP="0048136E">
            <w:pPr>
              <w:spacing w:line="240" w:lineRule="auto"/>
              <w:jc w:val="right"/>
              <w:rPr>
                <w:b/>
                <w:bCs/>
                <w:i/>
                <w:iCs/>
                <w:sz w:val="12"/>
                <w:szCs w:val="12"/>
              </w:rPr>
            </w:pPr>
            <w:r w:rsidRPr="0048136E">
              <w:rPr>
                <w:b/>
                <w:bCs/>
                <w:i/>
                <w:iCs/>
                <w:sz w:val="12"/>
                <w:szCs w:val="12"/>
              </w:rPr>
              <w:t>77,5</w:t>
            </w:r>
          </w:p>
        </w:tc>
      </w:tr>
      <w:tr w:rsidR="0048136E" w:rsidRPr="0048136E" w14:paraId="5F6772E4"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1C36307" w14:textId="77777777" w:rsidR="0048136E" w:rsidRPr="0048136E" w:rsidRDefault="0048136E" w:rsidP="0048136E">
            <w:pPr>
              <w:spacing w:line="240" w:lineRule="auto"/>
              <w:rPr>
                <w:b/>
                <w:bCs/>
                <w:i/>
                <w:iCs/>
                <w:sz w:val="12"/>
                <w:szCs w:val="12"/>
              </w:rPr>
            </w:pPr>
            <w:r w:rsidRPr="0048136E">
              <w:rPr>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14:paraId="4FBAD3B7" w14:textId="77777777" w:rsidR="0048136E" w:rsidRPr="0048136E" w:rsidRDefault="0048136E" w:rsidP="0048136E">
            <w:pPr>
              <w:spacing w:line="240" w:lineRule="auto"/>
              <w:jc w:val="right"/>
              <w:rPr>
                <w:b/>
                <w:bCs/>
                <w:i/>
                <w:iCs/>
                <w:sz w:val="12"/>
                <w:szCs w:val="12"/>
              </w:rPr>
            </w:pPr>
            <w:r w:rsidRPr="0048136E">
              <w:rPr>
                <w:b/>
                <w:bCs/>
                <w:i/>
                <w:iCs/>
                <w:sz w:val="12"/>
                <w:szCs w:val="12"/>
              </w:rPr>
              <w:t>105 000</w:t>
            </w:r>
          </w:p>
        </w:tc>
        <w:tc>
          <w:tcPr>
            <w:tcW w:w="655" w:type="pct"/>
            <w:tcBorders>
              <w:top w:val="nil"/>
              <w:left w:val="nil"/>
              <w:bottom w:val="single" w:sz="4" w:space="0" w:color="auto"/>
              <w:right w:val="single" w:sz="4" w:space="0" w:color="auto"/>
            </w:tcBorders>
            <w:shd w:val="clear" w:color="000000" w:fill="EAF1F6"/>
            <w:noWrap/>
            <w:vAlign w:val="center"/>
            <w:hideMark/>
          </w:tcPr>
          <w:p w14:paraId="4D58FAF5" w14:textId="77777777" w:rsidR="0048136E" w:rsidRPr="0048136E" w:rsidRDefault="0048136E" w:rsidP="0048136E">
            <w:pPr>
              <w:spacing w:line="240" w:lineRule="auto"/>
              <w:jc w:val="right"/>
              <w:rPr>
                <w:b/>
                <w:bCs/>
                <w:i/>
                <w:iCs/>
                <w:sz w:val="12"/>
                <w:szCs w:val="12"/>
              </w:rPr>
            </w:pPr>
            <w:r w:rsidRPr="0048136E">
              <w:rPr>
                <w:b/>
                <w:bCs/>
                <w:i/>
                <w:iCs/>
                <w:sz w:val="12"/>
                <w:szCs w:val="12"/>
              </w:rPr>
              <w:t>103 720,10</w:t>
            </w:r>
          </w:p>
        </w:tc>
        <w:tc>
          <w:tcPr>
            <w:tcW w:w="498" w:type="pct"/>
            <w:tcBorders>
              <w:top w:val="nil"/>
              <w:left w:val="nil"/>
              <w:bottom w:val="single" w:sz="4" w:space="0" w:color="auto"/>
              <w:right w:val="single" w:sz="4" w:space="0" w:color="auto"/>
            </w:tcBorders>
            <w:shd w:val="clear" w:color="000000" w:fill="EAF1F6"/>
            <w:noWrap/>
            <w:vAlign w:val="center"/>
            <w:hideMark/>
          </w:tcPr>
          <w:p w14:paraId="69A05CEC" w14:textId="77777777" w:rsidR="0048136E" w:rsidRPr="0048136E" w:rsidRDefault="0048136E" w:rsidP="0048136E">
            <w:pPr>
              <w:spacing w:line="240" w:lineRule="auto"/>
              <w:jc w:val="right"/>
              <w:rPr>
                <w:b/>
                <w:bCs/>
                <w:i/>
                <w:iCs/>
                <w:sz w:val="12"/>
                <w:szCs w:val="12"/>
              </w:rPr>
            </w:pPr>
            <w:r w:rsidRPr="0048136E">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4819B45B" w14:textId="77777777" w:rsidR="0048136E" w:rsidRPr="0048136E" w:rsidRDefault="0048136E" w:rsidP="0048136E">
            <w:pPr>
              <w:spacing w:line="240" w:lineRule="auto"/>
              <w:jc w:val="right"/>
              <w:rPr>
                <w:b/>
                <w:bCs/>
                <w:i/>
                <w:iCs/>
                <w:sz w:val="12"/>
                <w:szCs w:val="12"/>
              </w:rPr>
            </w:pPr>
            <w:r w:rsidRPr="0048136E">
              <w:rPr>
                <w:b/>
                <w:bCs/>
                <w:i/>
                <w:iCs/>
                <w:sz w:val="12"/>
                <w:szCs w:val="12"/>
              </w:rPr>
              <w:t>105 000</w:t>
            </w:r>
          </w:p>
        </w:tc>
        <w:tc>
          <w:tcPr>
            <w:tcW w:w="655" w:type="pct"/>
            <w:tcBorders>
              <w:top w:val="nil"/>
              <w:left w:val="nil"/>
              <w:bottom w:val="single" w:sz="4" w:space="0" w:color="auto"/>
              <w:right w:val="single" w:sz="4" w:space="0" w:color="auto"/>
            </w:tcBorders>
            <w:shd w:val="clear" w:color="000000" w:fill="EAF1F6"/>
            <w:noWrap/>
            <w:vAlign w:val="center"/>
            <w:hideMark/>
          </w:tcPr>
          <w:p w14:paraId="1D28F31C" w14:textId="77777777" w:rsidR="0048136E" w:rsidRPr="0048136E" w:rsidRDefault="0048136E" w:rsidP="0048136E">
            <w:pPr>
              <w:spacing w:line="240" w:lineRule="auto"/>
              <w:jc w:val="right"/>
              <w:rPr>
                <w:b/>
                <w:bCs/>
                <w:i/>
                <w:iCs/>
                <w:sz w:val="12"/>
                <w:szCs w:val="12"/>
              </w:rPr>
            </w:pPr>
            <w:r w:rsidRPr="0048136E">
              <w:rPr>
                <w:b/>
                <w:bCs/>
                <w:i/>
                <w:iCs/>
                <w:sz w:val="12"/>
                <w:szCs w:val="12"/>
              </w:rPr>
              <w:t>103 720,10</w:t>
            </w:r>
          </w:p>
        </w:tc>
        <w:tc>
          <w:tcPr>
            <w:tcW w:w="498" w:type="pct"/>
            <w:tcBorders>
              <w:top w:val="nil"/>
              <w:left w:val="nil"/>
              <w:bottom w:val="single" w:sz="4" w:space="0" w:color="auto"/>
              <w:right w:val="single" w:sz="4" w:space="0" w:color="auto"/>
            </w:tcBorders>
            <w:shd w:val="clear" w:color="000000" w:fill="EAF1F6"/>
            <w:noWrap/>
            <w:vAlign w:val="center"/>
            <w:hideMark/>
          </w:tcPr>
          <w:p w14:paraId="470329CD" w14:textId="77777777" w:rsidR="0048136E" w:rsidRPr="0048136E" w:rsidRDefault="0048136E" w:rsidP="0048136E">
            <w:pPr>
              <w:spacing w:line="240" w:lineRule="auto"/>
              <w:jc w:val="right"/>
              <w:rPr>
                <w:b/>
                <w:bCs/>
                <w:i/>
                <w:iCs/>
                <w:sz w:val="12"/>
                <w:szCs w:val="12"/>
              </w:rPr>
            </w:pPr>
            <w:r w:rsidRPr="0048136E">
              <w:rPr>
                <w:b/>
                <w:bCs/>
                <w:i/>
                <w:iCs/>
                <w:sz w:val="12"/>
                <w:szCs w:val="12"/>
              </w:rPr>
              <w:t>98,8</w:t>
            </w:r>
          </w:p>
        </w:tc>
      </w:tr>
      <w:tr w:rsidR="0048136E" w:rsidRPr="0048136E" w14:paraId="482F57B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EAF715E" w14:textId="77777777" w:rsidR="0048136E" w:rsidRPr="0048136E" w:rsidRDefault="0048136E" w:rsidP="0048136E">
            <w:pPr>
              <w:spacing w:line="240" w:lineRule="auto"/>
              <w:rPr>
                <w:b/>
                <w:bCs/>
                <w:sz w:val="12"/>
                <w:szCs w:val="12"/>
              </w:rPr>
            </w:pPr>
            <w:r w:rsidRPr="0048136E">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4B9CE323" w14:textId="77777777" w:rsidR="0048136E" w:rsidRPr="0048136E" w:rsidRDefault="0048136E" w:rsidP="0048136E">
            <w:pPr>
              <w:spacing w:line="240" w:lineRule="auto"/>
              <w:jc w:val="right"/>
              <w:rPr>
                <w:b/>
                <w:bCs/>
                <w:sz w:val="12"/>
                <w:szCs w:val="12"/>
              </w:rPr>
            </w:pPr>
            <w:r w:rsidRPr="0048136E">
              <w:rPr>
                <w:b/>
                <w:bCs/>
                <w:sz w:val="12"/>
                <w:szCs w:val="12"/>
              </w:rPr>
              <w:t>4 025 571</w:t>
            </w:r>
          </w:p>
        </w:tc>
        <w:tc>
          <w:tcPr>
            <w:tcW w:w="655" w:type="pct"/>
            <w:tcBorders>
              <w:top w:val="nil"/>
              <w:left w:val="nil"/>
              <w:bottom w:val="single" w:sz="4" w:space="0" w:color="auto"/>
              <w:right w:val="single" w:sz="4" w:space="0" w:color="auto"/>
            </w:tcBorders>
            <w:shd w:val="clear" w:color="000000" w:fill="D5E3F2"/>
            <w:noWrap/>
            <w:vAlign w:val="center"/>
            <w:hideMark/>
          </w:tcPr>
          <w:p w14:paraId="5CC29433" w14:textId="77777777" w:rsidR="0048136E" w:rsidRPr="0048136E" w:rsidRDefault="0048136E" w:rsidP="0048136E">
            <w:pPr>
              <w:spacing w:line="240" w:lineRule="auto"/>
              <w:jc w:val="right"/>
              <w:rPr>
                <w:b/>
                <w:bCs/>
                <w:sz w:val="12"/>
                <w:szCs w:val="12"/>
              </w:rPr>
            </w:pPr>
            <w:r w:rsidRPr="0048136E">
              <w:rPr>
                <w:b/>
                <w:bCs/>
                <w:sz w:val="12"/>
                <w:szCs w:val="12"/>
              </w:rPr>
              <w:t>3 040 898,00</w:t>
            </w:r>
          </w:p>
        </w:tc>
        <w:tc>
          <w:tcPr>
            <w:tcW w:w="498" w:type="pct"/>
            <w:tcBorders>
              <w:top w:val="nil"/>
              <w:left w:val="nil"/>
              <w:bottom w:val="single" w:sz="4" w:space="0" w:color="auto"/>
              <w:right w:val="single" w:sz="4" w:space="0" w:color="auto"/>
            </w:tcBorders>
            <w:shd w:val="clear" w:color="000000" w:fill="D5E3F2"/>
            <w:noWrap/>
            <w:vAlign w:val="center"/>
            <w:hideMark/>
          </w:tcPr>
          <w:p w14:paraId="2FBC443E" w14:textId="77777777" w:rsidR="0048136E" w:rsidRPr="0048136E" w:rsidRDefault="0048136E" w:rsidP="0048136E">
            <w:pPr>
              <w:spacing w:line="240" w:lineRule="auto"/>
              <w:jc w:val="right"/>
              <w:rPr>
                <w:b/>
                <w:bCs/>
                <w:sz w:val="12"/>
                <w:szCs w:val="12"/>
              </w:rPr>
            </w:pPr>
            <w:r w:rsidRPr="0048136E">
              <w:rPr>
                <w:b/>
                <w:bCs/>
                <w:sz w:val="12"/>
                <w:szCs w:val="12"/>
              </w:rPr>
              <w:t>75,5</w:t>
            </w:r>
          </w:p>
        </w:tc>
        <w:tc>
          <w:tcPr>
            <w:tcW w:w="558" w:type="pct"/>
            <w:tcBorders>
              <w:top w:val="nil"/>
              <w:left w:val="nil"/>
              <w:bottom w:val="single" w:sz="4" w:space="0" w:color="auto"/>
              <w:right w:val="single" w:sz="4" w:space="0" w:color="auto"/>
            </w:tcBorders>
            <w:shd w:val="clear" w:color="000000" w:fill="D5E3F2"/>
            <w:noWrap/>
            <w:vAlign w:val="center"/>
            <w:hideMark/>
          </w:tcPr>
          <w:p w14:paraId="6492BE96" w14:textId="77777777" w:rsidR="0048136E" w:rsidRPr="0048136E" w:rsidRDefault="0048136E" w:rsidP="0048136E">
            <w:pPr>
              <w:spacing w:line="240" w:lineRule="auto"/>
              <w:jc w:val="right"/>
              <w:rPr>
                <w:b/>
                <w:bCs/>
                <w:sz w:val="12"/>
                <w:szCs w:val="12"/>
              </w:rPr>
            </w:pPr>
            <w:r w:rsidRPr="0048136E">
              <w:rPr>
                <w:b/>
                <w:bCs/>
                <w:sz w:val="12"/>
                <w:szCs w:val="12"/>
              </w:rPr>
              <w:t>4 025 571</w:t>
            </w:r>
          </w:p>
        </w:tc>
        <w:tc>
          <w:tcPr>
            <w:tcW w:w="655" w:type="pct"/>
            <w:tcBorders>
              <w:top w:val="nil"/>
              <w:left w:val="nil"/>
              <w:bottom w:val="single" w:sz="4" w:space="0" w:color="auto"/>
              <w:right w:val="single" w:sz="4" w:space="0" w:color="auto"/>
            </w:tcBorders>
            <w:shd w:val="clear" w:color="000000" w:fill="D5E3F2"/>
            <w:noWrap/>
            <w:vAlign w:val="center"/>
            <w:hideMark/>
          </w:tcPr>
          <w:p w14:paraId="6CA665F1" w14:textId="77777777" w:rsidR="0048136E" w:rsidRPr="0048136E" w:rsidRDefault="0048136E" w:rsidP="0048136E">
            <w:pPr>
              <w:spacing w:line="240" w:lineRule="auto"/>
              <w:jc w:val="right"/>
              <w:rPr>
                <w:b/>
                <w:bCs/>
                <w:sz w:val="12"/>
                <w:szCs w:val="12"/>
              </w:rPr>
            </w:pPr>
            <w:r w:rsidRPr="0048136E">
              <w:rPr>
                <w:b/>
                <w:bCs/>
                <w:sz w:val="12"/>
                <w:szCs w:val="12"/>
              </w:rPr>
              <w:t>3 040 898,00</w:t>
            </w:r>
          </w:p>
        </w:tc>
        <w:tc>
          <w:tcPr>
            <w:tcW w:w="498" w:type="pct"/>
            <w:tcBorders>
              <w:top w:val="nil"/>
              <w:left w:val="nil"/>
              <w:bottom w:val="single" w:sz="4" w:space="0" w:color="auto"/>
              <w:right w:val="single" w:sz="4" w:space="0" w:color="auto"/>
            </w:tcBorders>
            <w:shd w:val="clear" w:color="000000" w:fill="D5E3F2"/>
            <w:noWrap/>
            <w:vAlign w:val="center"/>
            <w:hideMark/>
          </w:tcPr>
          <w:p w14:paraId="46A1CC81" w14:textId="77777777" w:rsidR="0048136E" w:rsidRPr="0048136E" w:rsidRDefault="0048136E" w:rsidP="0048136E">
            <w:pPr>
              <w:spacing w:line="240" w:lineRule="auto"/>
              <w:jc w:val="right"/>
              <w:rPr>
                <w:b/>
                <w:bCs/>
                <w:sz w:val="12"/>
                <w:szCs w:val="12"/>
              </w:rPr>
            </w:pPr>
            <w:r w:rsidRPr="0048136E">
              <w:rPr>
                <w:b/>
                <w:bCs/>
                <w:sz w:val="12"/>
                <w:szCs w:val="12"/>
              </w:rPr>
              <w:t>75,5</w:t>
            </w:r>
          </w:p>
        </w:tc>
      </w:tr>
      <w:tr w:rsidR="0048136E" w:rsidRPr="0048136E" w14:paraId="11D520A8"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B45D68F" w14:textId="77777777" w:rsidR="0048136E" w:rsidRPr="0048136E" w:rsidRDefault="0048136E" w:rsidP="0048136E">
            <w:pPr>
              <w:spacing w:line="240" w:lineRule="auto"/>
              <w:rPr>
                <w:b/>
                <w:bCs/>
                <w:i/>
                <w:iCs/>
                <w:sz w:val="12"/>
                <w:szCs w:val="12"/>
              </w:rPr>
            </w:pPr>
            <w:r w:rsidRPr="0048136E">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2145112E" w14:textId="77777777" w:rsidR="0048136E" w:rsidRPr="0048136E" w:rsidRDefault="0048136E" w:rsidP="0048136E">
            <w:pPr>
              <w:spacing w:line="240" w:lineRule="auto"/>
              <w:jc w:val="right"/>
              <w:rPr>
                <w:b/>
                <w:bCs/>
                <w:i/>
                <w:iCs/>
                <w:sz w:val="12"/>
                <w:szCs w:val="12"/>
              </w:rPr>
            </w:pPr>
            <w:r w:rsidRPr="0048136E">
              <w:rPr>
                <w:b/>
                <w:bCs/>
                <w:i/>
                <w:iCs/>
                <w:sz w:val="12"/>
                <w:szCs w:val="12"/>
              </w:rPr>
              <w:t>114 116</w:t>
            </w:r>
          </w:p>
        </w:tc>
        <w:tc>
          <w:tcPr>
            <w:tcW w:w="655" w:type="pct"/>
            <w:tcBorders>
              <w:top w:val="nil"/>
              <w:left w:val="nil"/>
              <w:bottom w:val="single" w:sz="4" w:space="0" w:color="auto"/>
              <w:right w:val="single" w:sz="4" w:space="0" w:color="auto"/>
            </w:tcBorders>
            <w:shd w:val="clear" w:color="000000" w:fill="EAF1F6"/>
            <w:noWrap/>
            <w:vAlign w:val="center"/>
            <w:hideMark/>
          </w:tcPr>
          <w:p w14:paraId="71B0D465" w14:textId="77777777" w:rsidR="0048136E" w:rsidRPr="0048136E" w:rsidRDefault="0048136E" w:rsidP="0048136E">
            <w:pPr>
              <w:spacing w:line="240" w:lineRule="auto"/>
              <w:jc w:val="right"/>
              <w:rPr>
                <w:b/>
                <w:bCs/>
                <w:i/>
                <w:iCs/>
                <w:sz w:val="12"/>
                <w:szCs w:val="12"/>
              </w:rPr>
            </w:pPr>
            <w:r w:rsidRPr="0048136E">
              <w:rPr>
                <w:b/>
                <w:bCs/>
                <w:i/>
                <w:iCs/>
                <w:sz w:val="12"/>
                <w:szCs w:val="12"/>
              </w:rPr>
              <w:t>100 434,00</w:t>
            </w:r>
          </w:p>
        </w:tc>
        <w:tc>
          <w:tcPr>
            <w:tcW w:w="498" w:type="pct"/>
            <w:tcBorders>
              <w:top w:val="nil"/>
              <w:left w:val="nil"/>
              <w:bottom w:val="single" w:sz="4" w:space="0" w:color="auto"/>
              <w:right w:val="single" w:sz="4" w:space="0" w:color="auto"/>
            </w:tcBorders>
            <w:shd w:val="clear" w:color="000000" w:fill="EAF1F6"/>
            <w:noWrap/>
            <w:vAlign w:val="center"/>
            <w:hideMark/>
          </w:tcPr>
          <w:p w14:paraId="27D119DC" w14:textId="77777777" w:rsidR="0048136E" w:rsidRPr="0048136E" w:rsidRDefault="0048136E" w:rsidP="0048136E">
            <w:pPr>
              <w:spacing w:line="240" w:lineRule="auto"/>
              <w:jc w:val="right"/>
              <w:rPr>
                <w:b/>
                <w:bCs/>
                <w:i/>
                <w:iCs/>
                <w:sz w:val="12"/>
                <w:szCs w:val="12"/>
              </w:rPr>
            </w:pPr>
            <w:r w:rsidRPr="0048136E">
              <w:rPr>
                <w:b/>
                <w:bCs/>
                <w:i/>
                <w:iCs/>
                <w:sz w:val="12"/>
                <w:szCs w:val="12"/>
              </w:rPr>
              <w:t>88,0</w:t>
            </w:r>
          </w:p>
        </w:tc>
        <w:tc>
          <w:tcPr>
            <w:tcW w:w="558" w:type="pct"/>
            <w:tcBorders>
              <w:top w:val="nil"/>
              <w:left w:val="nil"/>
              <w:bottom w:val="single" w:sz="4" w:space="0" w:color="auto"/>
              <w:right w:val="single" w:sz="4" w:space="0" w:color="auto"/>
            </w:tcBorders>
            <w:shd w:val="clear" w:color="000000" w:fill="EAF1F6"/>
            <w:noWrap/>
            <w:vAlign w:val="center"/>
            <w:hideMark/>
          </w:tcPr>
          <w:p w14:paraId="1BD9C772" w14:textId="77777777" w:rsidR="0048136E" w:rsidRPr="0048136E" w:rsidRDefault="0048136E" w:rsidP="0048136E">
            <w:pPr>
              <w:spacing w:line="240" w:lineRule="auto"/>
              <w:jc w:val="right"/>
              <w:rPr>
                <w:b/>
                <w:bCs/>
                <w:i/>
                <w:iCs/>
                <w:sz w:val="12"/>
                <w:szCs w:val="12"/>
              </w:rPr>
            </w:pPr>
            <w:r w:rsidRPr="0048136E">
              <w:rPr>
                <w:b/>
                <w:bCs/>
                <w:i/>
                <w:iCs/>
                <w:sz w:val="12"/>
                <w:szCs w:val="12"/>
              </w:rPr>
              <w:t>114 116</w:t>
            </w:r>
          </w:p>
        </w:tc>
        <w:tc>
          <w:tcPr>
            <w:tcW w:w="655" w:type="pct"/>
            <w:tcBorders>
              <w:top w:val="nil"/>
              <w:left w:val="nil"/>
              <w:bottom w:val="single" w:sz="4" w:space="0" w:color="auto"/>
              <w:right w:val="single" w:sz="4" w:space="0" w:color="auto"/>
            </w:tcBorders>
            <w:shd w:val="clear" w:color="000000" w:fill="EAF1F6"/>
            <w:noWrap/>
            <w:vAlign w:val="center"/>
            <w:hideMark/>
          </w:tcPr>
          <w:p w14:paraId="0CC50E93" w14:textId="77777777" w:rsidR="0048136E" w:rsidRPr="0048136E" w:rsidRDefault="0048136E" w:rsidP="0048136E">
            <w:pPr>
              <w:spacing w:line="240" w:lineRule="auto"/>
              <w:jc w:val="right"/>
              <w:rPr>
                <w:b/>
                <w:bCs/>
                <w:i/>
                <w:iCs/>
                <w:sz w:val="12"/>
                <w:szCs w:val="12"/>
              </w:rPr>
            </w:pPr>
            <w:r w:rsidRPr="0048136E">
              <w:rPr>
                <w:b/>
                <w:bCs/>
                <w:i/>
                <w:iCs/>
                <w:sz w:val="12"/>
                <w:szCs w:val="12"/>
              </w:rPr>
              <w:t>100 434,00</w:t>
            </w:r>
          </w:p>
        </w:tc>
        <w:tc>
          <w:tcPr>
            <w:tcW w:w="498" w:type="pct"/>
            <w:tcBorders>
              <w:top w:val="nil"/>
              <w:left w:val="nil"/>
              <w:bottom w:val="single" w:sz="4" w:space="0" w:color="auto"/>
              <w:right w:val="single" w:sz="4" w:space="0" w:color="auto"/>
            </w:tcBorders>
            <w:shd w:val="clear" w:color="000000" w:fill="EAF1F6"/>
            <w:noWrap/>
            <w:vAlign w:val="center"/>
            <w:hideMark/>
          </w:tcPr>
          <w:p w14:paraId="7ECCCCAE" w14:textId="77777777" w:rsidR="0048136E" w:rsidRPr="0048136E" w:rsidRDefault="0048136E" w:rsidP="0048136E">
            <w:pPr>
              <w:spacing w:line="240" w:lineRule="auto"/>
              <w:jc w:val="right"/>
              <w:rPr>
                <w:b/>
                <w:bCs/>
                <w:i/>
                <w:iCs/>
                <w:sz w:val="12"/>
                <w:szCs w:val="12"/>
              </w:rPr>
            </w:pPr>
            <w:r w:rsidRPr="0048136E">
              <w:rPr>
                <w:b/>
                <w:bCs/>
                <w:i/>
                <w:iCs/>
                <w:sz w:val="12"/>
                <w:szCs w:val="12"/>
              </w:rPr>
              <w:t>88,0</w:t>
            </w:r>
          </w:p>
        </w:tc>
      </w:tr>
      <w:tr w:rsidR="0048136E" w:rsidRPr="0048136E" w14:paraId="1BE1F3A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5280CF" w14:textId="77777777" w:rsidR="0048136E" w:rsidRPr="0048136E" w:rsidRDefault="0048136E" w:rsidP="0048136E">
            <w:pPr>
              <w:spacing w:line="240" w:lineRule="auto"/>
              <w:rPr>
                <w:b/>
                <w:bCs/>
                <w:i/>
                <w:iCs/>
                <w:sz w:val="12"/>
                <w:szCs w:val="12"/>
              </w:rPr>
            </w:pPr>
            <w:r w:rsidRPr="0048136E">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50244C61" w14:textId="77777777" w:rsidR="0048136E" w:rsidRPr="0048136E" w:rsidRDefault="0048136E" w:rsidP="0048136E">
            <w:pPr>
              <w:spacing w:line="240" w:lineRule="auto"/>
              <w:jc w:val="right"/>
              <w:rPr>
                <w:b/>
                <w:bCs/>
                <w:i/>
                <w:iCs/>
                <w:sz w:val="12"/>
                <w:szCs w:val="12"/>
              </w:rPr>
            </w:pPr>
            <w:r w:rsidRPr="0048136E">
              <w:rPr>
                <w:b/>
                <w:bCs/>
                <w:i/>
                <w:iCs/>
                <w:sz w:val="12"/>
                <w:szCs w:val="12"/>
              </w:rPr>
              <w:t>1 271 509</w:t>
            </w:r>
          </w:p>
        </w:tc>
        <w:tc>
          <w:tcPr>
            <w:tcW w:w="655" w:type="pct"/>
            <w:tcBorders>
              <w:top w:val="nil"/>
              <w:left w:val="nil"/>
              <w:bottom w:val="single" w:sz="4" w:space="0" w:color="auto"/>
              <w:right w:val="single" w:sz="4" w:space="0" w:color="auto"/>
            </w:tcBorders>
            <w:shd w:val="clear" w:color="000000" w:fill="EAF1F6"/>
            <w:noWrap/>
            <w:vAlign w:val="center"/>
            <w:hideMark/>
          </w:tcPr>
          <w:p w14:paraId="1B931482" w14:textId="77777777" w:rsidR="0048136E" w:rsidRPr="0048136E" w:rsidRDefault="0048136E" w:rsidP="0048136E">
            <w:pPr>
              <w:spacing w:line="240" w:lineRule="auto"/>
              <w:jc w:val="right"/>
              <w:rPr>
                <w:b/>
                <w:bCs/>
                <w:i/>
                <w:iCs/>
                <w:sz w:val="12"/>
                <w:szCs w:val="12"/>
              </w:rPr>
            </w:pPr>
            <w:r w:rsidRPr="0048136E">
              <w:rPr>
                <w:b/>
                <w:bCs/>
                <w:i/>
                <w:iCs/>
                <w:sz w:val="12"/>
                <w:szCs w:val="12"/>
              </w:rPr>
              <w:t>979 618,73</w:t>
            </w:r>
          </w:p>
        </w:tc>
        <w:tc>
          <w:tcPr>
            <w:tcW w:w="498" w:type="pct"/>
            <w:tcBorders>
              <w:top w:val="nil"/>
              <w:left w:val="nil"/>
              <w:bottom w:val="single" w:sz="4" w:space="0" w:color="auto"/>
              <w:right w:val="single" w:sz="4" w:space="0" w:color="auto"/>
            </w:tcBorders>
            <w:shd w:val="clear" w:color="000000" w:fill="EAF1F6"/>
            <w:noWrap/>
            <w:vAlign w:val="center"/>
            <w:hideMark/>
          </w:tcPr>
          <w:p w14:paraId="74868EF3" w14:textId="77777777" w:rsidR="0048136E" w:rsidRPr="0048136E" w:rsidRDefault="0048136E" w:rsidP="0048136E">
            <w:pPr>
              <w:spacing w:line="240" w:lineRule="auto"/>
              <w:jc w:val="right"/>
              <w:rPr>
                <w:b/>
                <w:bCs/>
                <w:i/>
                <w:iCs/>
                <w:sz w:val="12"/>
                <w:szCs w:val="12"/>
              </w:rPr>
            </w:pPr>
            <w:r w:rsidRPr="0048136E">
              <w:rPr>
                <w:b/>
                <w:bCs/>
                <w:i/>
                <w:iCs/>
                <w:sz w:val="12"/>
                <w:szCs w:val="12"/>
              </w:rPr>
              <w:t>77,0</w:t>
            </w:r>
          </w:p>
        </w:tc>
        <w:tc>
          <w:tcPr>
            <w:tcW w:w="558" w:type="pct"/>
            <w:tcBorders>
              <w:top w:val="nil"/>
              <w:left w:val="nil"/>
              <w:bottom w:val="single" w:sz="4" w:space="0" w:color="auto"/>
              <w:right w:val="single" w:sz="4" w:space="0" w:color="auto"/>
            </w:tcBorders>
            <w:shd w:val="clear" w:color="000000" w:fill="EAF1F6"/>
            <w:noWrap/>
            <w:vAlign w:val="center"/>
            <w:hideMark/>
          </w:tcPr>
          <w:p w14:paraId="6926E44E" w14:textId="77777777" w:rsidR="0048136E" w:rsidRPr="0048136E" w:rsidRDefault="0048136E" w:rsidP="0048136E">
            <w:pPr>
              <w:spacing w:line="240" w:lineRule="auto"/>
              <w:jc w:val="right"/>
              <w:rPr>
                <w:b/>
                <w:bCs/>
                <w:i/>
                <w:iCs/>
                <w:sz w:val="12"/>
                <w:szCs w:val="12"/>
              </w:rPr>
            </w:pPr>
            <w:r w:rsidRPr="0048136E">
              <w:rPr>
                <w:b/>
                <w:bCs/>
                <w:i/>
                <w:iCs/>
                <w:sz w:val="12"/>
                <w:szCs w:val="12"/>
              </w:rPr>
              <w:t>1 271 509</w:t>
            </w:r>
          </w:p>
        </w:tc>
        <w:tc>
          <w:tcPr>
            <w:tcW w:w="655" w:type="pct"/>
            <w:tcBorders>
              <w:top w:val="nil"/>
              <w:left w:val="nil"/>
              <w:bottom w:val="single" w:sz="4" w:space="0" w:color="auto"/>
              <w:right w:val="single" w:sz="4" w:space="0" w:color="auto"/>
            </w:tcBorders>
            <w:shd w:val="clear" w:color="000000" w:fill="EAF1F6"/>
            <w:noWrap/>
            <w:vAlign w:val="center"/>
            <w:hideMark/>
          </w:tcPr>
          <w:p w14:paraId="1411710F" w14:textId="77777777" w:rsidR="0048136E" w:rsidRPr="0048136E" w:rsidRDefault="0048136E" w:rsidP="0048136E">
            <w:pPr>
              <w:spacing w:line="240" w:lineRule="auto"/>
              <w:jc w:val="right"/>
              <w:rPr>
                <w:b/>
                <w:bCs/>
                <w:i/>
                <w:iCs/>
                <w:sz w:val="12"/>
                <w:szCs w:val="12"/>
              </w:rPr>
            </w:pPr>
            <w:r w:rsidRPr="0048136E">
              <w:rPr>
                <w:b/>
                <w:bCs/>
                <w:i/>
                <w:iCs/>
                <w:sz w:val="12"/>
                <w:szCs w:val="12"/>
              </w:rPr>
              <w:t>979 618,73</w:t>
            </w:r>
          </w:p>
        </w:tc>
        <w:tc>
          <w:tcPr>
            <w:tcW w:w="498" w:type="pct"/>
            <w:tcBorders>
              <w:top w:val="nil"/>
              <w:left w:val="nil"/>
              <w:bottom w:val="single" w:sz="4" w:space="0" w:color="auto"/>
              <w:right w:val="single" w:sz="4" w:space="0" w:color="auto"/>
            </w:tcBorders>
            <w:shd w:val="clear" w:color="000000" w:fill="EAF1F6"/>
            <w:noWrap/>
            <w:vAlign w:val="center"/>
            <w:hideMark/>
          </w:tcPr>
          <w:p w14:paraId="7C2B156D" w14:textId="77777777" w:rsidR="0048136E" w:rsidRPr="0048136E" w:rsidRDefault="0048136E" w:rsidP="0048136E">
            <w:pPr>
              <w:spacing w:line="240" w:lineRule="auto"/>
              <w:jc w:val="right"/>
              <w:rPr>
                <w:b/>
                <w:bCs/>
                <w:i/>
                <w:iCs/>
                <w:sz w:val="12"/>
                <w:szCs w:val="12"/>
              </w:rPr>
            </w:pPr>
            <w:r w:rsidRPr="0048136E">
              <w:rPr>
                <w:b/>
                <w:bCs/>
                <w:i/>
                <w:iCs/>
                <w:sz w:val="12"/>
                <w:szCs w:val="12"/>
              </w:rPr>
              <w:t>77,0</w:t>
            </w:r>
          </w:p>
        </w:tc>
      </w:tr>
      <w:tr w:rsidR="0048136E" w:rsidRPr="0048136E" w14:paraId="0B7AECC5"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64D2DA7" w14:textId="77777777" w:rsidR="0048136E" w:rsidRPr="0048136E" w:rsidRDefault="0048136E" w:rsidP="0048136E">
            <w:pPr>
              <w:spacing w:line="240" w:lineRule="auto"/>
              <w:rPr>
                <w:b/>
                <w:bCs/>
                <w:i/>
                <w:iCs/>
                <w:sz w:val="12"/>
                <w:szCs w:val="12"/>
              </w:rPr>
            </w:pPr>
            <w:r w:rsidRPr="0048136E">
              <w:rPr>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14:paraId="19DD2D4C" w14:textId="77777777" w:rsidR="0048136E" w:rsidRPr="0048136E" w:rsidRDefault="0048136E" w:rsidP="0048136E">
            <w:pPr>
              <w:spacing w:line="240" w:lineRule="auto"/>
              <w:jc w:val="right"/>
              <w:rPr>
                <w:b/>
                <w:bCs/>
                <w:i/>
                <w:iCs/>
                <w:sz w:val="12"/>
                <w:szCs w:val="12"/>
              </w:rPr>
            </w:pPr>
            <w:r w:rsidRPr="0048136E">
              <w:rPr>
                <w:b/>
                <w:bCs/>
                <w:i/>
                <w:iCs/>
                <w:sz w:val="12"/>
                <w:szCs w:val="12"/>
              </w:rPr>
              <w:t>2 214 946</w:t>
            </w:r>
          </w:p>
        </w:tc>
        <w:tc>
          <w:tcPr>
            <w:tcW w:w="655" w:type="pct"/>
            <w:tcBorders>
              <w:top w:val="nil"/>
              <w:left w:val="nil"/>
              <w:bottom w:val="single" w:sz="4" w:space="0" w:color="auto"/>
              <w:right w:val="single" w:sz="4" w:space="0" w:color="auto"/>
            </w:tcBorders>
            <w:shd w:val="clear" w:color="000000" w:fill="EAF1F6"/>
            <w:noWrap/>
            <w:vAlign w:val="center"/>
            <w:hideMark/>
          </w:tcPr>
          <w:p w14:paraId="551F76FA" w14:textId="77777777" w:rsidR="0048136E" w:rsidRPr="0048136E" w:rsidRDefault="0048136E" w:rsidP="0048136E">
            <w:pPr>
              <w:spacing w:line="240" w:lineRule="auto"/>
              <w:jc w:val="right"/>
              <w:rPr>
                <w:b/>
                <w:bCs/>
                <w:i/>
                <w:iCs/>
                <w:sz w:val="12"/>
                <w:szCs w:val="12"/>
              </w:rPr>
            </w:pPr>
            <w:r w:rsidRPr="0048136E">
              <w:rPr>
                <w:b/>
                <w:bCs/>
                <w:i/>
                <w:iCs/>
                <w:sz w:val="12"/>
                <w:szCs w:val="12"/>
              </w:rPr>
              <w:t>1 951 128,27</w:t>
            </w:r>
          </w:p>
        </w:tc>
        <w:tc>
          <w:tcPr>
            <w:tcW w:w="498" w:type="pct"/>
            <w:tcBorders>
              <w:top w:val="nil"/>
              <w:left w:val="nil"/>
              <w:bottom w:val="single" w:sz="4" w:space="0" w:color="auto"/>
              <w:right w:val="single" w:sz="4" w:space="0" w:color="auto"/>
            </w:tcBorders>
            <w:shd w:val="clear" w:color="000000" w:fill="EAF1F6"/>
            <w:noWrap/>
            <w:vAlign w:val="center"/>
            <w:hideMark/>
          </w:tcPr>
          <w:p w14:paraId="332441C4" w14:textId="77777777" w:rsidR="0048136E" w:rsidRPr="0048136E" w:rsidRDefault="0048136E" w:rsidP="0048136E">
            <w:pPr>
              <w:spacing w:line="240" w:lineRule="auto"/>
              <w:jc w:val="right"/>
              <w:rPr>
                <w:b/>
                <w:bCs/>
                <w:i/>
                <w:iCs/>
                <w:sz w:val="12"/>
                <w:szCs w:val="12"/>
              </w:rPr>
            </w:pPr>
            <w:r w:rsidRPr="0048136E">
              <w:rPr>
                <w:b/>
                <w:bCs/>
                <w:i/>
                <w:iCs/>
                <w:sz w:val="12"/>
                <w:szCs w:val="12"/>
              </w:rPr>
              <w:t>88,1</w:t>
            </w:r>
          </w:p>
        </w:tc>
        <w:tc>
          <w:tcPr>
            <w:tcW w:w="558" w:type="pct"/>
            <w:tcBorders>
              <w:top w:val="nil"/>
              <w:left w:val="nil"/>
              <w:bottom w:val="single" w:sz="4" w:space="0" w:color="auto"/>
              <w:right w:val="single" w:sz="4" w:space="0" w:color="auto"/>
            </w:tcBorders>
            <w:shd w:val="clear" w:color="000000" w:fill="EAF1F6"/>
            <w:noWrap/>
            <w:vAlign w:val="center"/>
            <w:hideMark/>
          </w:tcPr>
          <w:p w14:paraId="10FBDA17" w14:textId="77777777" w:rsidR="0048136E" w:rsidRPr="0048136E" w:rsidRDefault="0048136E" w:rsidP="0048136E">
            <w:pPr>
              <w:spacing w:line="240" w:lineRule="auto"/>
              <w:jc w:val="right"/>
              <w:rPr>
                <w:b/>
                <w:bCs/>
                <w:i/>
                <w:iCs/>
                <w:sz w:val="12"/>
                <w:szCs w:val="12"/>
              </w:rPr>
            </w:pPr>
            <w:r w:rsidRPr="0048136E">
              <w:rPr>
                <w:b/>
                <w:bCs/>
                <w:i/>
                <w:iCs/>
                <w:sz w:val="12"/>
                <w:szCs w:val="12"/>
              </w:rPr>
              <w:t>2 214 946</w:t>
            </w:r>
          </w:p>
        </w:tc>
        <w:tc>
          <w:tcPr>
            <w:tcW w:w="655" w:type="pct"/>
            <w:tcBorders>
              <w:top w:val="nil"/>
              <w:left w:val="nil"/>
              <w:bottom w:val="single" w:sz="4" w:space="0" w:color="auto"/>
              <w:right w:val="single" w:sz="4" w:space="0" w:color="auto"/>
            </w:tcBorders>
            <w:shd w:val="clear" w:color="000000" w:fill="EAF1F6"/>
            <w:noWrap/>
            <w:vAlign w:val="center"/>
            <w:hideMark/>
          </w:tcPr>
          <w:p w14:paraId="28EA6EB0" w14:textId="77777777" w:rsidR="0048136E" w:rsidRPr="0048136E" w:rsidRDefault="0048136E" w:rsidP="0048136E">
            <w:pPr>
              <w:spacing w:line="240" w:lineRule="auto"/>
              <w:jc w:val="right"/>
              <w:rPr>
                <w:b/>
                <w:bCs/>
                <w:i/>
                <w:iCs/>
                <w:sz w:val="12"/>
                <w:szCs w:val="12"/>
              </w:rPr>
            </w:pPr>
            <w:r w:rsidRPr="0048136E">
              <w:rPr>
                <w:b/>
                <w:bCs/>
                <w:i/>
                <w:iCs/>
                <w:sz w:val="12"/>
                <w:szCs w:val="12"/>
              </w:rPr>
              <w:t>1 951 128,27</w:t>
            </w:r>
          </w:p>
        </w:tc>
        <w:tc>
          <w:tcPr>
            <w:tcW w:w="498" w:type="pct"/>
            <w:tcBorders>
              <w:top w:val="nil"/>
              <w:left w:val="nil"/>
              <w:bottom w:val="single" w:sz="4" w:space="0" w:color="auto"/>
              <w:right w:val="single" w:sz="4" w:space="0" w:color="auto"/>
            </w:tcBorders>
            <w:shd w:val="clear" w:color="000000" w:fill="EAF1F6"/>
            <w:noWrap/>
            <w:vAlign w:val="center"/>
            <w:hideMark/>
          </w:tcPr>
          <w:p w14:paraId="44A5109B" w14:textId="77777777" w:rsidR="0048136E" w:rsidRPr="0048136E" w:rsidRDefault="0048136E" w:rsidP="0048136E">
            <w:pPr>
              <w:spacing w:line="240" w:lineRule="auto"/>
              <w:jc w:val="right"/>
              <w:rPr>
                <w:b/>
                <w:bCs/>
                <w:i/>
                <w:iCs/>
                <w:sz w:val="12"/>
                <w:szCs w:val="12"/>
              </w:rPr>
            </w:pPr>
            <w:r w:rsidRPr="0048136E">
              <w:rPr>
                <w:b/>
                <w:bCs/>
                <w:i/>
                <w:iCs/>
                <w:sz w:val="12"/>
                <w:szCs w:val="12"/>
              </w:rPr>
              <w:t>88,1</w:t>
            </w:r>
          </w:p>
        </w:tc>
      </w:tr>
      <w:tr w:rsidR="0048136E" w:rsidRPr="0048136E" w14:paraId="33C58B1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5D9E89C" w14:textId="77777777" w:rsidR="0048136E" w:rsidRPr="0048136E" w:rsidRDefault="0048136E" w:rsidP="0048136E">
            <w:pPr>
              <w:spacing w:line="240" w:lineRule="auto"/>
              <w:rPr>
                <w:b/>
                <w:bCs/>
                <w:i/>
                <w:iCs/>
                <w:sz w:val="12"/>
                <w:szCs w:val="12"/>
              </w:rPr>
            </w:pPr>
            <w:r w:rsidRPr="0048136E">
              <w:rPr>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14:paraId="13BD4E24" w14:textId="77777777" w:rsidR="0048136E" w:rsidRPr="0048136E" w:rsidRDefault="0048136E" w:rsidP="0048136E">
            <w:pPr>
              <w:spacing w:line="240" w:lineRule="auto"/>
              <w:jc w:val="right"/>
              <w:rPr>
                <w:b/>
                <w:bCs/>
                <w:i/>
                <w:iCs/>
                <w:sz w:val="12"/>
                <w:szCs w:val="12"/>
              </w:rPr>
            </w:pPr>
            <w:r w:rsidRPr="0048136E">
              <w:rPr>
                <w:b/>
                <w:bCs/>
                <w:i/>
                <w:iCs/>
                <w:sz w:val="12"/>
                <w:szCs w:val="12"/>
              </w:rPr>
              <w:t>425 000</w:t>
            </w:r>
          </w:p>
        </w:tc>
        <w:tc>
          <w:tcPr>
            <w:tcW w:w="655" w:type="pct"/>
            <w:tcBorders>
              <w:top w:val="nil"/>
              <w:left w:val="nil"/>
              <w:bottom w:val="single" w:sz="4" w:space="0" w:color="auto"/>
              <w:right w:val="single" w:sz="4" w:space="0" w:color="auto"/>
            </w:tcBorders>
            <w:shd w:val="clear" w:color="000000" w:fill="EAF1F6"/>
            <w:noWrap/>
            <w:vAlign w:val="center"/>
            <w:hideMark/>
          </w:tcPr>
          <w:p w14:paraId="606B67A9" w14:textId="77777777" w:rsidR="0048136E" w:rsidRPr="0048136E" w:rsidRDefault="0048136E" w:rsidP="0048136E">
            <w:pPr>
              <w:spacing w:line="240" w:lineRule="auto"/>
              <w:jc w:val="right"/>
              <w:rPr>
                <w:b/>
                <w:bCs/>
                <w:i/>
                <w:iCs/>
                <w:sz w:val="12"/>
                <w:szCs w:val="12"/>
              </w:rPr>
            </w:pPr>
            <w:r w:rsidRPr="0048136E">
              <w:rPr>
                <w:b/>
                <w:bCs/>
                <w:i/>
                <w:iCs/>
                <w:sz w:val="12"/>
                <w:szCs w:val="12"/>
              </w:rPr>
              <w:t>9 717,00</w:t>
            </w:r>
          </w:p>
        </w:tc>
        <w:tc>
          <w:tcPr>
            <w:tcW w:w="498" w:type="pct"/>
            <w:tcBorders>
              <w:top w:val="nil"/>
              <w:left w:val="nil"/>
              <w:bottom w:val="single" w:sz="4" w:space="0" w:color="auto"/>
              <w:right w:val="single" w:sz="4" w:space="0" w:color="auto"/>
            </w:tcBorders>
            <w:shd w:val="clear" w:color="000000" w:fill="EAF1F6"/>
            <w:noWrap/>
            <w:vAlign w:val="center"/>
            <w:hideMark/>
          </w:tcPr>
          <w:p w14:paraId="13749B29" w14:textId="77777777" w:rsidR="0048136E" w:rsidRPr="0048136E" w:rsidRDefault="0048136E" w:rsidP="0048136E">
            <w:pPr>
              <w:spacing w:line="240" w:lineRule="auto"/>
              <w:jc w:val="right"/>
              <w:rPr>
                <w:b/>
                <w:bCs/>
                <w:i/>
                <w:iCs/>
                <w:sz w:val="12"/>
                <w:szCs w:val="12"/>
              </w:rPr>
            </w:pPr>
            <w:r w:rsidRPr="0048136E">
              <w:rPr>
                <w:b/>
                <w:bCs/>
                <w:i/>
                <w:iCs/>
                <w:sz w:val="12"/>
                <w:szCs w:val="12"/>
              </w:rPr>
              <w:t>2,3</w:t>
            </w:r>
          </w:p>
        </w:tc>
        <w:tc>
          <w:tcPr>
            <w:tcW w:w="558" w:type="pct"/>
            <w:tcBorders>
              <w:top w:val="nil"/>
              <w:left w:val="nil"/>
              <w:bottom w:val="single" w:sz="4" w:space="0" w:color="auto"/>
              <w:right w:val="single" w:sz="4" w:space="0" w:color="auto"/>
            </w:tcBorders>
            <w:shd w:val="clear" w:color="000000" w:fill="EAF1F6"/>
            <w:noWrap/>
            <w:vAlign w:val="center"/>
            <w:hideMark/>
          </w:tcPr>
          <w:p w14:paraId="7B71226C" w14:textId="77777777" w:rsidR="0048136E" w:rsidRPr="0048136E" w:rsidRDefault="0048136E" w:rsidP="0048136E">
            <w:pPr>
              <w:spacing w:line="240" w:lineRule="auto"/>
              <w:jc w:val="right"/>
              <w:rPr>
                <w:b/>
                <w:bCs/>
                <w:i/>
                <w:iCs/>
                <w:sz w:val="12"/>
                <w:szCs w:val="12"/>
              </w:rPr>
            </w:pPr>
            <w:r w:rsidRPr="0048136E">
              <w:rPr>
                <w:b/>
                <w:bCs/>
                <w:i/>
                <w:iCs/>
                <w:sz w:val="12"/>
                <w:szCs w:val="12"/>
              </w:rPr>
              <w:t>425 000</w:t>
            </w:r>
          </w:p>
        </w:tc>
        <w:tc>
          <w:tcPr>
            <w:tcW w:w="655" w:type="pct"/>
            <w:tcBorders>
              <w:top w:val="nil"/>
              <w:left w:val="nil"/>
              <w:bottom w:val="single" w:sz="4" w:space="0" w:color="auto"/>
              <w:right w:val="single" w:sz="4" w:space="0" w:color="auto"/>
            </w:tcBorders>
            <w:shd w:val="clear" w:color="000000" w:fill="EAF1F6"/>
            <w:noWrap/>
            <w:vAlign w:val="center"/>
            <w:hideMark/>
          </w:tcPr>
          <w:p w14:paraId="3E4281B8" w14:textId="77777777" w:rsidR="0048136E" w:rsidRPr="0048136E" w:rsidRDefault="0048136E" w:rsidP="0048136E">
            <w:pPr>
              <w:spacing w:line="240" w:lineRule="auto"/>
              <w:jc w:val="right"/>
              <w:rPr>
                <w:b/>
                <w:bCs/>
                <w:i/>
                <w:iCs/>
                <w:sz w:val="12"/>
                <w:szCs w:val="12"/>
              </w:rPr>
            </w:pPr>
            <w:r w:rsidRPr="0048136E">
              <w:rPr>
                <w:b/>
                <w:bCs/>
                <w:i/>
                <w:iCs/>
                <w:sz w:val="12"/>
                <w:szCs w:val="12"/>
              </w:rPr>
              <w:t>9 717,00</w:t>
            </w:r>
          </w:p>
        </w:tc>
        <w:tc>
          <w:tcPr>
            <w:tcW w:w="498" w:type="pct"/>
            <w:tcBorders>
              <w:top w:val="nil"/>
              <w:left w:val="nil"/>
              <w:bottom w:val="single" w:sz="4" w:space="0" w:color="auto"/>
              <w:right w:val="single" w:sz="4" w:space="0" w:color="auto"/>
            </w:tcBorders>
            <w:shd w:val="clear" w:color="000000" w:fill="EAF1F6"/>
            <w:noWrap/>
            <w:vAlign w:val="center"/>
            <w:hideMark/>
          </w:tcPr>
          <w:p w14:paraId="18774CAF" w14:textId="77777777" w:rsidR="0048136E" w:rsidRPr="0048136E" w:rsidRDefault="0048136E" w:rsidP="0048136E">
            <w:pPr>
              <w:spacing w:line="240" w:lineRule="auto"/>
              <w:jc w:val="right"/>
              <w:rPr>
                <w:b/>
                <w:bCs/>
                <w:i/>
                <w:iCs/>
                <w:sz w:val="12"/>
                <w:szCs w:val="12"/>
              </w:rPr>
            </w:pPr>
            <w:r w:rsidRPr="0048136E">
              <w:rPr>
                <w:b/>
                <w:bCs/>
                <w:i/>
                <w:iCs/>
                <w:sz w:val="12"/>
                <w:szCs w:val="12"/>
              </w:rPr>
              <w:t>2,3</w:t>
            </w:r>
          </w:p>
        </w:tc>
      </w:tr>
      <w:tr w:rsidR="0048136E" w:rsidRPr="0048136E" w14:paraId="566AB529"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C7525E7" w14:textId="77777777" w:rsidR="0048136E" w:rsidRPr="0048136E" w:rsidRDefault="0048136E" w:rsidP="0048136E">
            <w:pPr>
              <w:spacing w:line="240" w:lineRule="auto"/>
              <w:rPr>
                <w:b/>
                <w:bCs/>
                <w:sz w:val="12"/>
                <w:szCs w:val="12"/>
              </w:rPr>
            </w:pPr>
            <w:r w:rsidRPr="0048136E">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753BEC20" w14:textId="77777777" w:rsidR="0048136E" w:rsidRPr="0048136E" w:rsidRDefault="0048136E" w:rsidP="0048136E">
            <w:pPr>
              <w:spacing w:line="240" w:lineRule="auto"/>
              <w:jc w:val="right"/>
              <w:rPr>
                <w:b/>
                <w:bCs/>
                <w:sz w:val="12"/>
                <w:szCs w:val="12"/>
              </w:rPr>
            </w:pPr>
            <w:r w:rsidRPr="0048136E">
              <w:rPr>
                <w:b/>
                <w:bCs/>
                <w:sz w:val="12"/>
                <w:szCs w:val="12"/>
              </w:rPr>
              <w:t>4 518 900</w:t>
            </w:r>
          </w:p>
        </w:tc>
        <w:tc>
          <w:tcPr>
            <w:tcW w:w="655" w:type="pct"/>
            <w:tcBorders>
              <w:top w:val="nil"/>
              <w:left w:val="nil"/>
              <w:bottom w:val="single" w:sz="4" w:space="0" w:color="auto"/>
              <w:right w:val="single" w:sz="4" w:space="0" w:color="auto"/>
            </w:tcBorders>
            <w:shd w:val="clear" w:color="000000" w:fill="D5E3F2"/>
            <w:noWrap/>
            <w:vAlign w:val="center"/>
            <w:hideMark/>
          </w:tcPr>
          <w:p w14:paraId="16DE8655" w14:textId="77777777" w:rsidR="0048136E" w:rsidRPr="0048136E" w:rsidRDefault="0048136E" w:rsidP="0048136E">
            <w:pPr>
              <w:spacing w:line="240" w:lineRule="auto"/>
              <w:jc w:val="right"/>
              <w:rPr>
                <w:b/>
                <w:bCs/>
                <w:sz w:val="12"/>
                <w:szCs w:val="12"/>
              </w:rPr>
            </w:pPr>
            <w:r w:rsidRPr="0048136E">
              <w:rPr>
                <w:b/>
                <w:bCs/>
                <w:sz w:val="12"/>
                <w:szCs w:val="12"/>
              </w:rPr>
              <w:t>4 488 982,14</w:t>
            </w:r>
          </w:p>
        </w:tc>
        <w:tc>
          <w:tcPr>
            <w:tcW w:w="498" w:type="pct"/>
            <w:tcBorders>
              <w:top w:val="nil"/>
              <w:left w:val="nil"/>
              <w:bottom w:val="single" w:sz="4" w:space="0" w:color="auto"/>
              <w:right w:val="single" w:sz="4" w:space="0" w:color="auto"/>
            </w:tcBorders>
            <w:shd w:val="clear" w:color="000000" w:fill="D5E3F2"/>
            <w:noWrap/>
            <w:vAlign w:val="center"/>
            <w:hideMark/>
          </w:tcPr>
          <w:p w14:paraId="71D42459"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72835062" w14:textId="77777777" w:rsidR="0048136E" w:rsidRPr="0048136E" w:rsidRDefault="0048136E" w:rsidP="0048136E">
            <w:pPr>
              <w:spacing w:line="240" w:lineRule="auto"/>
              <w:jc w:val="right"/>
              <w:rPr>
                <w:b/>
                <w:bCs/>
                <w:sz w:val="12"/>
                <w:szCs w:val="12"/>
              </w:rPr>
            </w:pPr>
            <w:r w:rsidRPr="0048136E">
              <w:rPr>
                <w:b/>
                <w:bCs/>
                <w:sz w:val="12"/>
                <w:szCs w:val="12"/>
              </w:rPr>
              <w:t>392 500</w:t>
            </w:r>
          </w:p>
        </w:tc>
        <w:tc>
          <w:tcPr>
            <w:tcW w:w="655" w:type="pct"/>
            <w:tcBorders>
              <w:top w:val="nil"/>
              <w:left w:val="nil"/>
              <w:bottom w:val="single" w:sz="4" w:space="0" w:color="auto"/>
              <w:right w:val="single" w:sz="4" w:space="0" w:color="auto"/>
            </w:tcBorders>
            <w:shd w:val="clear" w:color="000000" w:fill="D5E3F2"/>
            <w:noWrap/>
            <w:vAlign w:val="center"/>
            <w:hideMark/>
          </w:tcPr>
          <w:p w14:paraId="32AFA8BA" w14:textId="77777777" w:rsidR="0048136E" w:rsidRPr="0048136E" w:rsidRDefault="0048136E" w:rsidP="0048136E">
            <w:pPr>
              <w:spacing w:line="240" w:lineRule="auto"/>
              <w:jc w:val="right"/>
              <w:rPr>
                <w:b/>
                <w:bCs/>
                <w:sz w:val="12"/>
                <w:szCs w:val="12"/>
              </w:rPr>
            </w:pPr>
            <w:r w:rsidRPr="0048136E">
              <w:rPr>
                <w:b/>
                <w:bCs/>
                <w:sz w:val="12"/>
                <w:szCs w:val="12"/>
              </w:rPr>
              <w:t>378 994,33</w:t>
            </w:r>
          </w:p>
        </w:tc>
        <w:tc>
          <w:tcPr>
            <w:tcW w:w="498" w:type="pct"/>
            <w:tcBorders>
              <w:top w:val="nil"/>
              <w:left w:val="nil"/>
              <w:bottom w:val="single" w:sz="4" w:space="0" w:color="auto"/>
              <w:right w:val="single" w:sz="4" w:space="0" w:color="auto"/>
            </w:tcBorders>
            <w:shd w:val="clear" w:color="000000" w:fill="D5E3F2"/>
            <w:noWrap/>
            <w:vAlign w:val="center"/>
            <w:hideMark/>
          </w:tcPr>
          <w:p w14:paraId="17E8BB6B" w14:textId="77777777" w:rsidR="0048136E" w:rsidRPr="0048136E" w:rsidRDefault="0048136E" w:rsidP="0048136E">
            <w:pPr>
              <w:spacing w:line="240" w:lineRule="auto"/>
              <w:jc w:val="right"/>
              <w:rPr>
                <w:b/>
                <w:bCs/>
                <w:sz w:val="12"/>
                <w:szCs w:val="12"/>
              </w:rPr>
            </w:pPr>
            <w:r w:rsidRPr="0048136E">
              <w:rPr>
                <w:b/>
                <w:bCs/>
                <w:sz w:val="12"/>
                <w:szCs w:val="12"/>
              </w:rPr>
              <w:t>96,6</w:t>
            </w:r>
          </w:p>
        </w:tc>
      </w:tr>
      <w:tr w:rsidR="0048136E" w:rsidRPr="0048136E" w14:paraId="1061C861"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B4D610" w14:textId="77777777" w:rsidR="0048136E" w:rsidRPr="0048136E" w:rsidRDefault="0048136E" w:rsidP="0048136E">
            <w:pPr>
              <w:spacing w:line="240" w:lineRule="auto"/>
              <w:rPr>
                <w:b/>
                <w:bCs/>
                <w:i/>
                <w:iCs/>
                <w:sz w:val="12"/>
                <w:szCs w:val="12"/>
              </w:rPr>
            </w:pPr>
            <w:r w:rsidRPr="0048136E">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7284FA6D" w14:textId="77777777" w:rsidR="0048136E" w:rsidRPr="0048136E" w:rsidRDefault="0048136E" w:rsidP="0048136E">
            <w:pPr>
              <w:spacing w:line="240" w:lineRule="auto"/>
              <w:jc w:val="right"/>
              <w:rPr>
                <w:b/>
                <w:bCs/>
                <w:i/>
                <w:iCs/>
                <w:sz w:val="12"/>
                <w:szCs w:val="12"/>
              </w:rPr>
            </w:pPr>
            <w:r w:rsidRPr="0048136E">
              <w:rPr>
                <w:b/>
                <w:bCs/>
                <w:i/>
                <w:iCs/>
                <w:sz w:val="12"/>
                <w:szCs w:val="12"/>
              </w:rPr>
              <w:t>300 000</w:t>
            </w:r>
          </w:p>
        </w:tc>
        <w:tc>
          <w:tcPr>
            <w:tcW w:w="655" w:type="pct"/>
            <w:tcBorders>
              <w:top w:val="nil"/>
              <w:left w:val="nil"/>
              <w:bottom w:val="single" w:sz="4" w:space="0" w:color="auto"/>
              <w:right w:val="single" w:sz="4" w:space="0" w:color="auto"/>
            </w:tcBorders>
            <w:shd w:val="clear" w:color="000000" w:fill="EAF1F6"/>
            <w:noWrap/>
            <w:vAlign w:val="center"/>
            <w:hideMark/>
          </w:tcPr>
          <w:p w14:paraId="728826E6" w14:textId="77777777" w:rsidR="0048136E" w:rsidRPr="0048136E" w:rsidRDefault="0048136E" w:rsidP="0048136E">
            <w:pPr>
              <w:spacing w:line="240" w:lineRule="auto"/>
              <w:jc w:val="right"/>
              <w:rPr>
                <w:b/>
                <w:bCs/>
                <w:i/>
                <w:iCs/>
                <w:sz w:val="12"/>
                <w:szCs w:val="12"/>
              </w:rPr>
            </w:pPr>
            <w:r w:rsidRPr="0048136E">
              <w:rPr>
                <w:b/>
                <w:bCs/>
                <w:i/>
                <w:iCs/>
                <w:sz w:val="12"/>
                <w:szCs w:val="12"/>
              </w:rPr>
              <w:t>286 503,13</w:t>
            </w:r>
          </w:p>
        </w:tc>
        <w:tc>
          <w:tcPr>
            <w:tcW w:w="498" w:type="pct"/>
            <w:tcBorders>
              <w:top w:val="nil"/>
              <w:left w:val="nil"/>
              <w:bottom w:val="single" w:sz="4" w:space="0" w:color="auto"/>
              <w:right w:val="single" w:sz="4" w:space="0" w:color="auto"/>
            </w:tcBorders>
            <w:shd w:val="clear" w:color="000000" w:fill="EAF1F6"/>
            <w:noWrap/>
            <w:vAlign w:val="center"/>
            <w:hideMark/>
          </w:tcPr>
          <w:p w14:paraId="6C4936C5" w14:textId="77777777" w:rsidR="0048136E" w:rsidRPr="0048136E" w:rsidRDefault="0048136E" w:rsidP="0048136E">
            <w:pPr>
              <w:spacing w:line="240" w:lineRule="auto"/>
              <w:jc w:val="right"/>
              <w:rPr>
                <w:b/>
                <w:bCs/>
                <w:i/>
                <w:iCs/>
                <w:sz w:val="12"/>
                <w:szCs w:val="12"/>
              </w:rPr>
            </w:pPr>
            <w:r w:rsidRPr="0048136E">
              <w:rPr>
                <w:b/>
                <w:bCs/>
                <w:i/>
                <w:iCs/>
                <w:sz w:val="12"/>
                <w:szCs w:val="12"/>
              </w:rPr>
              <w:t>95,5</w:t>
            </w:r>
          </w:p>
        </w:tc>
        <w:tc>
          <w:tcPr>
            <w:tcW w:w="558" w:type="pct"/>
            <w:tcBorders>
              <w:top w:val="nil"/>
              <w:left w:val="nil"/>
              <w:bottom w:val="single" w:sz="4" w:space="0" w:color="auto"/>
              <w:right w:val="single" w:sz="4" w:space="0" w:color="auto"/>
            </w:tcBorders>
            <w:shd w:val="clear" w:color="000000" w:fill="EAF1F6"/>
            <w:noWrap/>
            <w:vAlign w:val="center"/>
            <w:hideMark/>
          </w:tcPr>
          <w:p w14:paraId="4FC70F16" w14:textId="77777777" w:rsidR="0048136E" w:rsidRPr="0048136E" w:rsidRDefault="0048136E" w:rsidP="0048136E">
            <w:pPr>
              <w:spacing w:line="240" w:lineRule="auto"/>
              <w:jc w:val="right"/>
              <w:rPr>
                <w:b/>
                <w:bCs/>
                <w:i/>
                <w:iCs/>
                <w:sz w:val="12"/>
                <w:szCs w:val="12"/>
              </w:rPr>
            </w:pPr>
            <w:r w:rsidRPr="0048136E">
              <w:rPr>
                <w:b/>
                <w:bCs/>
                <w:i/>
                <w:iCs/>
                <w:sz w:val="12"/>
                <w:szCs w:val="12"/>
              </w:rPr>
              <w:t>300 000</w:t>
            </w:r>
          </w:p>
        </w:tc>
        <w:tc>
          <w:tcPr>
            <w:tcW w:w="655" w:type="pct"/>
            <w:tcBorders>
              <w:top w:val="nil"/>
              <w:left w:val="nil"/>
              <w:bottom w:val="single" w:sz="4" w:space="0" w:color="auto"/>
              <w:right w:val="single" w:sz="4" w:space="0" w:color="auto"/>
            </w:tcBorders>
            <w:shd w:val="clear" w:color="000000" w:fill="EAF1F6"/>
            <w:noWrap/>
            <w:vAlign w:val="center"/>
            <w:hideMark/>
          </w:tcPr>
          <w:p w14:paraId="229AB202" w14:textId="77777777" w:rsidR="0048136E" w:rsidRPr="0048136E" w:rsidRDefault="0048136E" w:rsidP="0048136E">
            <w:pPr>
              <w:spacing w:line="240" w:lineRule="auto"/>
              <w:jc w:val="right"/>
              <w:rPr>
                <w:b/>
                <w:bCs/>
                <w:i/>
                <w:iCs/>
                <w:sz w:val="12"/>
                <w:szCs w:val="12"/>
              </w:rPr>
            </w:pPr>
            <w:r w:rsidRPr="0048136E">
              <w:rPr>
                <w:b/>
                <w:bCs/>
                <w:i/>
                <w:iCs/>
                <w:sz w:val="12"/>
                <w:szCs w:val="12"/>
              </w:rPr>
              <w:t>286 503,13</w:t>
            </w:r>
          </w:p>
        </w:tc>
        <w:tc>
          <w:tcPr>
            <w:tcW w:w="498" w:type="pct"/>
            <w:tcBorders>
              <w:top w:val="nil"/>
              <w:left w:val="nil"/>
              <w:bottom w:val="single" w:sz="4" w:space="0" w:color="auto"/>
              <w:right w:val="single" w:sz="4" w:space="0" w:color="auto"/>
            </w:tcBorders>
            <w:shd w:val="clear" w:color="000000" w:fill="EAF1F6"/>
            <w:noWrap/>
            <w:vAlign w:val="center"/>
            <w:hideMark/>
          </w:tcPr>
          <w:p w14:paraId="23ABC999" w14:textId="77777777" w:rsidR="0048136E" w:rsidRPr="0048136E" w:rsidRDefault="0048136E" w:rsidP="0048136E">
            <w:pPr>
              <w:spacing w:line="240" w:lineRule="auto"/>
              <w:jc w:val="right"/>
              <w:rPr>
                <w:b/>
                <w:bCs/>
                <w:i/>
                <w:iCs/>
                <w:sz w:val="12"/>
                <w:szCs w:val="12"/>
              </w:rPr>
            </w:pPr>
            <w:r w:rsidRPr="0048136E">
              <w:rPr>
                <w:b/>
                <w:bCs/>
                <w:i/>
                <w:iCs/>
                <w:sz w:val="12"/>
                <w:szCs w:val="12"/>
              </w:rPr>
              <w:t>95,5</w:t>
            </w:r>
          </w:p>
        </w:tc>
      </w:tr>
      <w:tr w:rsidR="0048136E" w:rsidRPr="0048136E" w14:paraId="41FDDB22"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50E3E5" w14:textId="77777777" w:rsidR="0048136E" w:rsidRPr="0048136E" w:rsidRDefault="0048136E" w:rsidP="0048136E">
            <w:pPr>
              <w:spacing w:line="240" w:lineRule="auto"/>
              <w:rPr>
                <w:b/>
                <w:bCs/>
                <w:i/>
                <w:iCs/>
                <w:sz w:val="12"/>
                <w:szCs w:val="12"/>
              </w:rPr>
            </w:pPr>
            <w:r w:rsidRPr="0048136E">
              <w:rPr>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14:paraId="44437393" w14:textId="77777777" w:rsidR="0048136E" w:rsidRPr="0048136E" w:rsidRDefault="0048136E" w:rsidP="0048136E">
            <w:pPr>
              <w:spacing w:line="240" w:lineRule="auto"/>
              <w:jc w:val="right"/>
              <w:rPr>
                <w:b/>
                <w:bCs/>
                <w:i/>
                <w:iCs/>
                <w:sz w:val="12"/>
                <w:szCs w:val="12"/>
              </w:rPr>
            </w:pPr>
            <w:r w:rsidRPr="0048136E">
              <w:rPr>
                <w:b/>
                <w:bCs/>
                <w:i/>
                <w:iCs/>
                <w:sz w:val="12"/>
                <w:szCs w:val="12"/>
              </w:rPr>
              <w:t>4 126 400</w:t>
            </w:r>
          </w:p>
        </w:tc>
        <w:tc>
          <w:tcPr>
            <w:tcW w:w="655" w:type="pct"/>
            <w:tcBorders>
              <w:top w:val="nil"/>
              <w:left w:val="nil"/>
              <w:bottom w:val="single" w:sz="4" w:space="0" w:color="auto"/>
              <w:right w:val="single" w:sz="4" w:space="0" w:color="auto"/>
            </w:tcBorders>
            <w:shd w:val="clear" w:color="000000" w:fill="EAF1F6"/>
            <w:noWrap/>
            <w:vAlign w:val="center"/>
            <w:hideMark/>
          </w:tcPr>
          <w:p w14:paraId="6AB5AEC2" w14:textId="77777777" w:rsidR="0048136E" w:rsidRPr="0048136E" w:rsidRDefault="0048136E" w:rsidP="0048136E">
            <w:pPr>
              <w:spacing w:line="240" w:lineRule="auto"/>
              <w:jc w:val="right"/>
              <w:rPr>
                <w:b/>
                <w:bCs/>
                <w:i/>
                <w:iCs/>
                <w:sz w:val="12"/>
                <w:szCs w:val="12"/>
              </w:rPr>
            </w:pPr>
            <w:r w:rsidRPr="0048136E">
              <w:rPr>
                <w:b/>
                <w:bCs/>
                <w:i/>
                <w:iCs/>
                <w:sz w:val="12"/>
                <w:szCs w:val="12"/>
              </w:rPr>
              <w:t>4 109 987,81</w:t>
            </w:r>
          </w:p>
        </w:tc>
        <w:tc>
          <w:tcPr>
            <w:tcW w:w="498" w:type="pct"/>
            <w:tcBorders>
              <w:top w:val="nil"/>
              <w:left w:val="nil"/>
              <w:bottom w:val="single" w:sz="4" w:space="0" w:color="auto"/>
              <w:right w:val="single" w:sz="4" w:space="0" w:color="auto"/>
            </w:tcBorders>
            <w:shd w:val="clear" w:color="000000" w:fill="EAF1F6"/>
            <w:noWrap/>
            <w:vAlign w:val="center"/>
            <w:hideMark/>
          </w:tcPr>
          <w:p w14:paraId="56FE38F1" w14:textId="77777777" w:rsidR="0048136E" w:rsidRPr="0048136E" w:rsidRDefault="0048136E" w:rsidP="0048136E">
            <w:pPr>
              <w:spacing w:line="240" w:lineRule="auto"/>
              <w:jc w:val="right"/>
              <w:rPr>
                <w:b/>
                <w:bCs/>
                <w:i/>
                <w:iCs/>
                <w:sz w:val="12"/>
                <w:szCs w:val="12"/>
              </w:rPr>
            </w:pPr>
            <w:r w:rsidRPr="0048136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71DB680A"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9333675"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CBCCC7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0E3F06AA"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CC8DA1" w14:textId="77777777" w:rsidR="0048136E" w:rsidRPr="0048136E" w:rsidRDefault="0048136E" w:rsidP="0048136E">
            <w:pPr>
              <w:spacing w:line="240" w:lineRule="auto"/>
              <w:rPr>
                <w:b/>
                <w:bCs/>
                <w:i/>
                <w:iCs/>
                <w:sz w:val="12"/>
                <w:szCs w:val="12"/>
              </w:rPr>
            </w:pPr>
            <w:r w:rsidRPr="0048136E">
              <w:rPr>
                <w:b/>
                <w:bCs/>
                <w:i/>
                <w:iCs/>
                <w:sz w:val="12"/>
                <w:szCs w:val="12"/>
              </w:rPr>
              <w:lastRenderedPageBreak/>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3C623101" w14:textId="77777777" w:rsidR="0048136E" w:rsidRPr="0048136E" w:rsidRDefault="0048136E" w:rsidP="0048136E">
            <w:pPr>
              <w:spacing w:line="240" w:lineRule="auto"/>
              <w:jc w:val="right"/>
              <w:rPr>
                <w:b/>
                <w:bCs/>
                <w:i/>
                <w:iCs/>
                <w:sz w:val="12"/>
                <w:szCs w:val="12"/>
              </w:rPr>
            </w:pPr>
            <w:r w:rsidRPr="0048136E">
              <w:rPr>
                <w:b/>
                <w:bCs/>
                <w:i/>
                <w:iCs/>
                <w:sz w:val="12"/>
                <w:szCs w:val="12"/>
              </w:rPr>
              <w:t>92 500</w:t>
            </w:r>
          </w:p>
        </w:tc>
        <w:tc>
          <w:tcPr>
            <w:tcW w:w="655" w:type="pct"/>
            <w:tcBorders>
              <w:top w:val="nil"/>
              <w:left w:val="nil"/>
              <w:bottom w:val="single" w:sz="4" w:space="0" w:color="auto"/>
              <w:right w:val="single" w:sz="4" w:space="0" w:color="auto"/>
            </w:tcBorders>
            <w:shd w:val="clear" w:color="000000" w:fill="EAF1F6"/>
            <w:noWrap/>
            <w:vAlign w:val="center"/>
            <w:hideMark/>
          </w:tcPr>
          <w:p w14:paraId="1DFED333" w14:textId="77777777" w:rsidR="0048136E" w:rsidRPr="0048136E" w:rsidRDefault="0048136E" w:rsidP="0048136E">
            <w:pPr>
              <w:spacing w:line="240" w:lineRule="auto"/>
              <w:jc w:val="right"/>
              <w:rPr>
                <w:b/>
                <w:bCs/>
                <w:i/>
                <w:iCs/>
                <w:sz w:val="12"/>
                <w:szCs w:val="12"/>
              </w:rPr>
            </w:pPr>
            <w:r w:rsidRPr="0048136E">
              <w:rPr>
                <w:b/>
                <w:bCs/>
                <w:i/>
                <w:iCs/>
                <w:sz w:val="12"/>
                <w:szCs w:val="12"/>
              </w:rPr>
              <w:t>92 491,20</w:t>
            </w:r>
          </w:p>
        </w:tc>
        <w:tc>
          <w:tcPr>
            <w:tcW w:w="498" w:type="pct"/>
            <w:tcBorders>
              <w:top w:val="nil"/>
              <w:left w:val="nil"/>
              <w:bottom w:val="single" w:sz="4" w:space="0" w:color="auto"/>
              <w:right w:val="single" w:sz="4" w:space="0" w:color="auto"/>
            </w:tcBorders>
            <w:shd w:val="clear" w:color="000000" w:fill="EAF1F6"/>
            <w:noWrap/>
            <w:vAlign w:val="center"/>
            <w:hideMark/>
          </w:tcPr>
          <w:p w14:paraId="53F90B37"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43025F5" w14:textId="77777777" w:rsidR="0048136E" w:rsidRPr="0048136E" w:rsidRDefault="0048136E" w:rsidP="0048136E">
            <w:pPr>
              <w:spacing w:line="240" w:lineRule="auto"/>
              <w:jc w:val="right"/>
              <w:rPr>
                <w:b/>
                <w:bCs/>
                <w:i/>
                <w:iCs/>
                <w:sz w:val="12"/>
                <w:szCs w:val="12"/>
              </w:rPr>
            </w:pPr>
            <w:r w:rsidRPr="0048136E">
              <w:rPr>
                <w:b/>
                <w:bCs/>
                <w:i/>
                <w:iCs/>
                <w:sz w:val="12"/>
                <w:szCs w:val="12"/>
              </w:rPr>
              <w:t>92 500</w:t>
            </w:r>
          </w:p>
        </w:tc>
        <w:tc>
          <w:tcPr>
            <w:tcW w:w="655" w:type="pct"/>
            <w:tcBorders>
              <w:top w:val="nil"/>
              <w:left w:val="nil"/>
              <w:bottom w:val="single" w:sz="4" w:space="0" w:color="auto"/>
              <w:right w:val="single" w:sz="4" w:space="0" w:color="auto"/>
            </w:tcBorders>
            <w:shd w:val="clear" w:color="000000" w:fill="EAF1F6"/>
            <w:noWrap/>
            <w:vAlign w:val="center"/>
            <w:hideMark/>
          </w:tcPr>
          <w:p w14:paraId="162CEDD7" w14:textId="77777777" w:rsidR="0048136E" w:rsidRPr="0048136E" w:rsidRDefault="0048136E" w:rsidP="0048136E">
            <w:pPr>
              <w:spacing w:line="240" w:lineRule="auto"/>
              <w:jc w:val="right"/>
              <w:rPr>
                <w:b/>
                <w:bCs/>
                <w:i/>
                <w:iCs/>
                <w:sz w:val="12"/>
                <w:szCs w:val="12"/>
              </w:rPr>
            </w:pPr>
            <w:r w:rsidRPr="0048136E">
              <w:rPr>
                <w:b/>
                <w:bCs/>
                <w:i/>
                <w:iCs/>
                <w:sz w:val="12"/>
                <w:szCs w:val="12"/>
              </w:rPr>
              <w:t>92 491,20</w:t>
            </w:r>
          </w:p>
        </w:tc>
        <w:tc>
          <w:tcPr>
            <w:tcW w:w="498" w:type="pct"/>
            <w:tcBorders>
              <w:top w:val="nil"/>
              <w:left w:val="nil"/>
              <w:bottom w:val="single" w:sz="4" w:space="0" w:color="auto"/>
              <w:right w:val="single" w:sz="4" w:space="0" w:color="auto"/>
            </w:tcBorders>
            <w:shd w:val="clear" w:color="000000" w:fill="EAF1F6"/>
            <w:noWrap/>
            <w:vAlign w:val="center"/>
            <w:hideMark/>
          </w:tcPr>
          <w:p w14:paraId="54AD0FAB"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4B8B3FCA"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2EF5EAF" w14:textId="77777777" w:rsidR="0048136E" w:rsidRPr="0048136E" w:rsidRDefault="0048136E" w:rsidP="0048136E">
            <w:pPr>
              <w:spacing w:line="240" w:lineRule="auto"/>
              <w:rPr>
                <w:b/>
                <w:bCs/>
                <w:sz w:val="12"/>
                <w:szCs w:val="12"/>
              </w:rPr>
            </w:pPr>
            <w:r w:rsidRPr="0048136E">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54101885"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55" w:type="pct"/>
            <w:tcBorders>
              <w:top w:val="nil"/>
              <w:left w:val="nil"/>
              <w:bottom w:val="single" w:sz="4" w:space="0" w:color="auto"/>
              <w:right w:val="single" w:sz="4" w:space="0" w:color="auto"/>
            </w:tcBorders>
            <w:shd w:val="clear" w:color="000000" w:fill="B6D9E6"/>
            <w:noWrap/>
            <w:vAlign w:val="center"/>
            <w:hideMark/>
          </w:tcPr>
          <w:p w14:paraId="088981F5"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98" w:type="pct"/>
            <w:tcBorders>
              <w:top w:val="nil"/>
              <w:left w:val="nil"/>
              <w:bottom w:val="single" w:sz="4" w:space="0" w:color="auto"/>
              <w:right w:val="single" w:sz="4" w:space="0" w:color="auto"/>
            </w:tcBorders>
            <w:shd w:val="clear" w:color="000000" w:fill="B6D9E6"/>
            <w:noWrap/>
            <w:vAlign w:val="center"/>
            <w:hideMark/>
          </w:tcPr>
          <w:p w14:paraId="1E4B4D1A"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49D9A1A8"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55" w:type="pct"/>
            <w:tcBorders>
              <w:top w:val="nil"/>
              <w:left w:val="nil"/>
              <w:bottom w:val="single" w:sz="4" w:space="0" w:color="auto"/>
              <w:right w:val="single" w:sz="4" w:space="0" w:color="auto"/>
            </w:tcBorders>
            <w:shd w:val="clear" w:color="000000" w:fill="B6D9E6"/>
            <w:noWrap/>
            <w:vAlign w:val="center"/>
            <w:hideMark/>
          </w:tcPr>
          <w:p w14:paraId="3D1B8140"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98" w:type="pct"/>
            <w:tcBorders>
              <w:top w:val="nil"/>
              <w:left w:val="nil"/>
              <w:bottom w:val="single" w:sz="4" w:space="0" w:color="auto"/>
              <w:right w:val="single" w:sz="4" w:space="0" w:color="auto"/>
            </w:tcBorders>
            <w:shd w:val="clear" w:color="000000" w:fill="B6D9E6"/>
            <w:noWrap/>
            <w:vAlign w:val="center"/>
            <w:hideMark/>
          </w:tcPr>
          <w:p w14:paraId="633A3835"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60642250"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81B0FDC" w14:textId="77777777" w:rsidR="0048136E" w:rsidRPr="0048136E" w:rsidRDefault="0048136E" w:rsidP="0048136E">
            <w:pPr>
              <w:spacing w:line="240" w:lineRule="auto"/>
              <w:rPr>
                <w:b/>
                <w:bCs/>
                <w:sz w:val="12"/>
                <w:szCs w:val="12"/>
              </w:rPr>
            </w:pPr>
            <w:r w:rsidRPr="0048136E">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013C3ED9"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55" w:type="pct"/>
            <w:tcBorders>
              <w:top w:val="nil"/>
              <w:left w:val="nil"/>
              <w:bottom w:val="single" w:sz="4" w:space="0" w:color="auto"/>
              <w:right w:val="single" w:sz="4" w:space="0" w:color="auto"/>
            </w:tcBorders>
            <w:shd w:val="clear" w:color="000000" w:fill="D5E3F2"/>
            <w:noWrap/>
            <w:vAlign w:val="center"/>
            <w:hideMark/>
          </w:tcPr>
          <w:p w14:paraId="7F43A8BA"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98" w:type="pct"/>
            <w:tcBorders>
              <w:top w:val="nil"/>
              <w:left w:val="nil"/>
              <w:bottom w:val="single" w:sz="4" w:space="0" w:color="auto"/>
              <w:right w:val="single" w:sz="4" w:space="0" w:color="auto"/>
            </w:tcBorders>
            <w:shd w:val="clear" w:color="000000" w:fill="D5E3F2"/>
            <w:noWrap/>
            <w:vAlign w:val="center"/>
            <w:hideMark/>
          </w:tcPr>
          <w:p w14:paraId="61ACD39E"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3E3F36EE" w14:textId="77777777" w:rsidR="0048136E" w:rsidRPr="0048136E" w:rsidRDefault="0048136E" w:rsidP="0048136E">
            <w:pPr>
              <w:spacing w:line="240" w:lineRule="auto"/>
              <w:jc w:val="right"/>
              <w:rPr>
                <w:b/>
                <w:bCs/>
                <w:sz w:val="12"/>
                <w:szCs w:val="12"/>
              </w:rPr>
            </w:pPr>
            <w:r w:rsidRPr="0048136E">
              <w:rPr>
                <w:b/>
                <w:bCs/>
                <w:sz w:val="12"/>
                <w:szCs w:val="12"/>
              </w:rPr>
              <w:t>4 967</w:t>
            </w:r>
          </w:p>
        </w:tc>
        <w:tc>
          <w:tcPr>
            <w:tcW w:w="655" w:type="pct"/>
            <w:tcBorders>
              <w:top w:val="nil"/>
              <w:left w:val="nil"/>
              <w:bottom w:val="single" w:sz="4" w:space="0" w:color="auto"/>
              <w:right w:val="single" w:sz="4" w:space="0" w:color="auto"/>
            </w:tcBorders>
            <w:shd w:val="clear" w:color="000000" w:fill="D5E3F2"/>
            <w:noWrap/>
            <w:vAlign w:val="center"/>
            <w:hideMark/>
          </w:tcPr>
          <w:p w14:paraId="1A2B1CD5" w14:textId="77777777" w:rsidR="0048136E" w:rsidRPr="0048136E" w:rsidRDefault="0048136E" w:rsidP="0048136E">
            <w:pPr>
              <w:spacing w:line="240" w:lineRule="auto"/>
              <w:jc w:val="right"/>
              <w:rPr>
                <w:b/>
                <w:bCs/>
                <w:sz w:val="12"/>
                <w:szCs w:val="12"/>
              </w:rPr>
            </w:pPr>
            <w:r w:rsidRPr="0048136E">
              <w:rPr>
                <w:b/>
                <w:bCs/>
                <w:sz w:val="12"/>
                <w:szCs w:val="12"/>
              </w:rPr>
              <w:t>4 967,00</w:t>
            </w:r>
          </w:p>
        </w:tc>
        <w:tc>
          <w:tcPr>
            <w:tcW w:w="498" w:type="pct"/>
            <w:tcBorders>
              <w:top w:val="nil"/>
              <w:left w:val="nil"/>
              <w:bottom w:val="single" w:sz="4" w:space="0" w:color="auto"/>
              <w:right w:val="single" w:sz="4" w:space="0" w:color="auto"/>
            </w:tcBorders>
            <w:shd w:val="clear" w:color="000000" w:fill="D5E3F2"/>
            <w:noWrap/>
            <w:vAlign w:val="center"/>
            <w:hideMark/>
          </w:tcPr>
          <w:p w14:paraId="02FDDF17"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07E4CCC"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C85304D" w14:textId="77777777" w:rsidR="0048136E" w:rsidRPr="0048136E" w:rsidRDefault="0048136E" w:rsidP="0048136E">
            <w:pPr>
              <w:spacing w:line="240" w:lineRule="auto"/>
              <w:rPr>
                <w:b/>
                <w:bCs/>
                <w:i/>
                <w:iCs/>
                <w:sz w:val="12"/>
                <w:szCs w:val="12"/>
              </w:rPr>
            </w:pPr>
            <w:r w:rsidRPr="0048136E">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1C9AF7A1" w14:textId="77777777" w:rsidR="0048136E" w:rsidRPr="0048136E" w:rsidRDefault="0048136E" w:rsidP="0048136E">
            <w:pPr>
              <w:spacing w:line="240" w:lineRule="auto"/>
              <w:jc w:val="right"/>
              <w:rPr>
                <w:b/>
                <w:bCs/>
                <w:i/>
                <w:iCs/>
                <w:sz w:val="12"/>
                <w:szCs w:val="12"/>
              </w:rPr>
            </w:pPr>
            <w:r w:rsidRPr="0048136E">
              <w:rPr>
                <w:b/>
                <w:bCs/>
                <w:i/>
                <w:iCs/>
                <w:sz w:val="12"/>
                <w:szCs w:val="12"/>
              </w:rPr>
              <w:t>4 967</w:t>
            </w:r>
          </w:p>
        </w:tc>
        <w:tc>
          <w:tcPr>
            <w:tcW w:w="655" w:type="pct"/>
            <w:tcBorders>
              <w:top w:val="nil"/>
              <w:left w:val="nil"/>
              <w:bottom w:val="single" w:sz="4" w:space="0" w:color="auto"/>
              <w:right w:val="single" w:sz="4" w:space="0" w:color="auto"/>
            </w:tcBorders>
            <w:shd w:val="clear" w:color="000000" w:fill="EAF1F6"/>
            <w:noWrap/>
            <w:vAlign w:val="center"/>
            <w:hideMark/>
          </w:tcPr>
          <w:p w14:paraId="001AA67F" w14:textId="77777777" w:rsidR="0048136E" w:rsidRPr="0048136E" w:rsidRDefault="0048136E" w:rsidP="0048136E">
            <w:pPr>
              <w:spacing w:line="240" w:lineRule="auto"/>
              <w:jc w:val="right"/>
              <w:rPr>
                <w:b/>
                <w:bCs/>
                <w:i/>
                <w:iCs/>
                <w:sz w:val="12"/>
                <w:szCs w:val="12"/>
              </w:rPr>
            </w:pPr>
            <w:r w:rsidRPr="0048136E">
              <w:rPr>
                <w:b/>
                <w:bCs/>
                <w:i/>
                <w:iCs/>
                <w:sz w:val="12"/>
                <w:szCs w:val="12"/>
              </w:rPr>
              <w:t>4 967,00</w:t>
            </w:r>
          </w:p>
        </w:tc>
        <w:tc>
          <w:tcPr>
            <w:tcW w:w="498" w:type="pct"/>
            <w:tcBorders>
              <w:top w:val="nil"/>
              <w:left w:val="nil"/>
              <w:bottom w:val="single" w:sz="4" w:space="0" w:color="auto"/>
              <w:right w:val="single" w:sz="4" w:space="0" w:color="auto"/>
            </w:tcBorders>
            <w:shd w:val="clear" w:color="000000" w:fill="EAF1F6"/>
            <w:noWrap/>
            <w:vAlign w:val="center"/>
            <w:hideMark/>
          </w:tcPr>
          <w:p w14:paraId="197202CC"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5E2097A" w14:textId="77777777" w:rsidR="0048136E" w:rsidRPr="0048136E" w:rsidRDefault="0048136E" w:rsidP="0048136E">
            <w:pPr>
              <w:spacing w:line="240" w:lineRule="auto"/>
              <w:jc w:val="right"/>
              <w:rPr>
                <w:b/>
                <w:bCs/>
                <w:i/>
                <w:iCs/>
                <w:sz w:val="12"/>
                <w:szCs w:val="12"/>
              </w:rPr>
            </w:pPr>
            <w:r w:rsidRPr="0048136E">
              <w:rPr>
                <w:b/>
                <w:bCs/>
                <w:i/>
                <w:iCs/>
                <w:sz w:val="12"/>
                <w:szCs w:val="12"/>
              </w:rPr>
              <w:t>4 967</w:t>
            </w:r>
          </w:p>
        </w:tc>
        <w:tc>
          <w:tcPr>
            <w:tcW w:w="655" w:type="pct"/>
            <w:tcBorders>
              <w:top w:val="nil"/>
              <w:left w:val="nil"/>
              <w:bottom w:val="single" w:sz="4" w:space="0" w:color="auto"/>
              <w:right w:val="single" w:sz="4" w:space="0" w:color="auto"/>
            </w:tcBorders>
            <w:shd w:val="clear" w:color="000000" w:fill="EAF1F6"/>
            <w:noWrap/>
            <w:vAlign w:val="center"/>
            <w:hideMark/>
          </w:tcPr>
          <w:p w14:paraId="0B926C77" w14:textId="77777777" w:rsidR="0048136E" w:rsidRPr="0048136E" w:rsidRDefault="0048136E" w:rsidP="0048136E">
            <w:pPr>
              <w:spacing w:line="240" w:lineRule="auto"/>
              <w:jc w:val="right"/>
              <w:rPr>
                <w:b/>
                <w:bCs/>
                <w:i/>
                <w:iCs/>
                <w:sz w:val="12"/>
                <w:szCs w:val="12"/>
              </w:rPr>
            </w:pPr>
            <w:r w:rsidRPr="0048136E">
              <w:rPr>
                <w:b/>
                <w:bCs/>
                <w:i/>
                <w:iCs/>
                <w:sz w:val="12"/>
                <w:szCs w:val="12"/>
              </w:rPr>
              <w:t>4 967,00</w:t>
            </w:r>
          </w:p>
        </w:tc>
        <w:tc>
          <w:tcPr>
            <w:tcW w:w="498" w:type="pct"/>
            <w:tcBorders>
              <w:top w:val="nil"/>
              <w:left w:val="nil"/>
              <w:bottom w:val="single" w:sz="4" w:space="0" w:color="auto"/>
              <w:right w:val="single" w:sz="4" w:space="0" w:color="auto"/>
            </w:tcBorders>
            <w:shd w:val="clear" w:color="000000" w:fill="EAF1F6"/>
            <w:noWrap/>
            <w:vAlign w:val="center"/>
            <w:hideMark/>
          </w:tcPr>
          <w:p w14:paraId="0B57C070"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15DF8036"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8550C38" w14:textId="77777777" w:rsidR="0048136E" w:rsidRPr="0048136E" w:rsidRDefault="0048136E" w:rsidP="0048136E">
            <w:pPr>
              <w:spacing w:line="240" w:lineRule="auto"/>
              <w:rPr>
                <w:b/>
                <w:bCs/>
                <w:sz w:val="12"/>
                <w:szCs w:val="12"/>
              </w:rPr>
            </w:pPr>
            <w:r w:rsidRPr="0048136E">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01C29F95" w14:textId="77777777" w:rsidR="0048136E" w:rsidRPr="0048136E" w:rsidRDefault="0048136E" w:rsidP="0048136E">
            <w:pPr>
              <w:spacing w:line="240" w:lineRule="auto"/>
              <w:jc w:val="right"/>
              <w:rPr>
                <w:b/>
                <w:bCs/>
                <w:sz w:val="12"/>
                <w:szCs w:val="12"/>
              </w:rPr>
            </w:pPr>
            <w:r w:rsidRPr="0048136E">
              <w:rPr>
                <w:b/>
                <w:bCs/>
                <w:sz w:val="12"/>
                <w:szCs w:val="12"/>
              </w:rPr>
              <w:t>375 181 562</w:t>
            </w:r>
          </w:p>
        </w:tc>
        <w:tc>
          <w:tcPr>
            <w:tcW w:w="655" w:type="pct"/>
            <w:tcBorders>
              <w:top w:val="nil"/>
              <w:left w:val="nil"/>
              <w:bottom w:val="single" w:sz="4" w:space="0" w:color="auto"/>
              <w:right w:val="single" w:sz="4" w:space="0" w:color="auto"/>
            </w:tcBorders>
            <w:shd w:val="clear" w:color="000000" w:fill="B6D9E6"/>
            <w:noWrap/>
            <w:vAlign w:val="center"/>
            <w:hideMark/>
          </w:tcPr>
          <w:p w14:paraId="2270C570" w14:textId="77777777" w:rsidR="0048136E" w:rsidRPr="0048136E" w:rsidRDefault="0048136E" w:rsidP="0048136E">
            <w:pPr>
              <w:spacing w:line="240" w:lineRule="auto"/>
              <w:jc w:val="right"/>
              <w:rPr>
                <w:b/>
                <w:bCs/>
                <w:sz w:val="12"/>
                <w:szCs w:val="12"/>
              </w:rPr>
            </w:pPr>
            <w:r w:rsidRPr="0048136E">
              <w:rPr>
                <w:b/>
                <w:bCs/>
                <w:sz w:val="12"/>
                <w:szCs w:val="12"/>
              </w:rPr>
              <w:t>374 167 515,96</w:t>
            </w:r>
          </w:p>
        </w:tc>
        <w:tc>
          <w:tcPr>
            <w:tcW w:w="498" w:type="pct"/>
            <w:tcBorders>
              <w:top w:val="nil"/>
              <w:left w:val="nil"/>
              <w:bottom w:val="single" w:sz="4" w:space="0" w:color="auto"/>
              <w:right w:val="single" w:sz="4" w:space="0" w:color="auto"/>
            </w:tcBorders>
            <w:shd w:val="clear" w:color="000000" w:fill="B6D9E6"/>
            <w:noWrap/>
            <w:vAlign w:val="center"/>
            <w:hideMark/>
          </w:tcPr>
          <w:p w14:paraId="5B5316E8" w14:textId="77777777" w:rsidR="0048136E" w:rsidRPr="0048136E" w:rsidRDefault="0048136E" w:rsidP="0048136E">
            <w:pPr>
              <w:spacing w:line="240" w:lineRule="auto"/>
              <w:jc w:val="right"/>
              <w:rPr>
                <w:b/>
                <w:bCs/>
                <w:sz w:val="12"/>
                <w:szCs w:val="12"/>
              </w:rPr>
            </w:pPr>
            <w:r w:rsidRPr="0048136E">
              <w:rPr>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14:paraId="1DA29C1F" w14:textId="77777777" w:rsidR="0048136E" w:rsidRPr="0048136E" w:rsidRDefault="0048136E" w:rsidP="0048136E">
            <w:pPr>
              <w:spacing w:line="240" w:lineRule="auto"/>
              <w:jc w:val="right"/>
              <w:rPr>
                <w:b/>
                <w:bCs/>
                <w:sz w:val="12"/>
                <w:szCs w:val="12"/>
              </w:rPr>
            </w:pPr>
            <w:r w:rsidRPr="0048136E">
              <w:rPr>
                <w:b/>
                <w:bCs/>
                <w:sz w:val="12"/>
                <w:szCs w:val="12"/>
              </w:rPr>
              <w:t>68 334 228</w:t>
            </w:r>
          </w:p>
        </w:tc>
        <w:tc>
          <w:tcPr>
            <w:tcW w:w="655" w:type="pct"/>
            <w:tcBorders>
              <w:top w:val="nil"/>
              <w:left w:val="nil"/>
              <w:bottom w:val="single" w:sz="4" w:space="0" w:color="auto"/>
              <w:right w:val="single" w:sz="4" w:space="0" w:color="auto"/>
            </w:tcBorders>
            <w:shd w:val="clear" w:color="000000" w:fill="B6D9E6"/>
            <w:noWrap/>
            <w:vAlign w:val="center"/>
            <w:hideMark/>
          </w:tcPr>
          <w:p w14:paraId="024C22F0" w14:textId="77777777" w:rsidR="0048136E" w:rsidRPr="0048136E" w:rsidRDefault="0048136E" w:rsidP="0048136E">
            <w:pPr>
              <w:spacing w:line="240" w:lineRule="auto"/>
              <w:jc w:val="right"/>
              <w:rPr>
                <w:b/>
                <w:bCs/>
                <w:sz w:val="12"/>
                <w:szCs w:val="12"/>
              </w:rPr>
            </w:pPr>
            <w:r w:rsidRPr="0048136E">
              <w:rPr>
                <w:b/>
                <w:bCs/>
                <w:sz w:val="12"/>
                <w:szCs w:val="12"/>
              </w:rPr>
              <w:t>67 915 805,45</w:t>
            </w:r>
          </w:p>
        </w:tc>
        <w:tc>
          <w:tcPr>
            <w:tcW w:w="498" w:type="pct"/>
            <w:tcBorders>
              <w:top w:val="nil"/>
              <w:left w:val="nil"/>
              <w:bottom w:val="single" w:sz="4" w:space="0" w:color="auto"/>
              <w:right w:val="single" w:sz="4" w:space="0" w:color="auto"/>
            </w:tcBorders>
            <w:shd w:val="clear" w:color="000000" w:fill="B6D9E6"/>
            <w:noWrap/>
            <w:vAlign w:val="center"/>
            <w:hideMark/>
          </w:tcPr>
          <w:p w14:paraId="3DE50437" w14:textId="77777777" w:rsidR="0048136E" w:rsidRPr="0048136E" w:rsidRDefault="0048136E" w:rsidP="0048136E">
            <w:pPr>
              <w:spacing w:line="240" w:lineRule="auto"/>
              <w:jc w:val="right"/>
              <w:rPr>
                <w:b/>
                <w:bCs/>
                <w:sz w:val="12"/>
                <w:szCs w:val="12"/>
              </w:rPr>
            </w:pPr>
            <w:r w:rsidRPr="0048136E">
              <w:rPr>
                <w:b/>
                <w:bCs/>
                <w:sz w:val="12"/>
                <w:szCs w:val="12"/>
              </w:rPr>
              <w:t>99,4</w:t>
            </w:r>
          </w:p>
        </w:tc>
      </w:tr>
      <w:tr w:rsidR="0048136E" w:rsidRPr="0048136E" w14:paraId="77B6F401"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A465403" w14:textId="77777777" w:rsidR="0048136E" w:rsidRPr="0048136E" w:rsidRDefault="0048136E" w:rsidP="0048136E">
            <w:pPr>
              <w:spacing w:line="240" w:lineRule="auto"/>
              <w:rPr>
                <w:b/>
                <w:bCs/>
                <w:sz w:val="12"/>
                <w:szCs w:val="12"/>
              </w:rPr>
            </w:pPr>
            <w:r w:rsidRPr="0048136E">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3711BA00" w14:textId="77777777" w:rsidR="0048136E" w:rsidRPr="0048136E" w:rsidRDefault="0048136E" w:rsidP="0048136E">
            <w:pPr>
              <w:spacing w:line="240" w:lineRule="auto"/>
              <w:jc w:val="right"/>
              <w:rPr>
                <w:b/>
                <w:bCs/>
                <w:sz w:val="12"/>
                <w:szCs w:val="12"/>
              </w:rPr>
            </w:pPr>
            <w:r w:rsidRPr="0048136E">
              <w:rPr>
                <w:b/>
                <w:bCs/>
                <w:sz w:val="12"/>
                <w:szCs w:val="12"/>
              </w:rPr>
              <w:t>361 387 406</w:t>
            </w:r>
          </w:p>
        </w:tc>
        <w:tc>
          <w:tcPr>
            <w:tcW w:w="655" w:type="pct"/>
            <w:tcBorders>
              <w:top w:val="nil"/>
              <w:left w:val="nil"/>
              <w:bottom w:val="single" w:sz="4" w:space="0" w:color="auto"/>
              <w:right w:val="single" w:sz="4" w:space="0" w:color="auto"/>
            </w:tcBorders>
            <w:shd w:val="clear" w:color="000000" w:fill="D5E3F2"/>
            <w:noWrap/>
            <w:vAlign w:val="center"/>
            <w:hideMark/>
          </w:tcPr>
          <w:p w14:paraId="3E1973B5" w14:textId="77777777" w:rsidR="0048136E" w:rsidRPr="0048136E" w:rsidRDefault="0048136E" w:rsidP="0048136E">
            <w:pPr>
              <w:spacing w:line="240" w:lineRule="auto"/>
              <w:jc w:val="right"/>
              <w:rPr>
                <w:b/>
                <w:bCs/>
                <w:sz w:val="12"/>
                <w:szCs w:val="12"/>
              </w:rPr>
            </w:pPr>
            <w:r w:rsidRPr="0048136E">
              <w:rPr>
                <w:b/>
                <w:bCs/>
                <w:sz w:val="12"/>
                <w:szCs w:val="12"/>
              </w:rPr>
              <w:t>360 627 563,80</w:t>
            </w:r>
          </w:p>
        </w:tc>
        <w:tc>
          <w:tcPr>
            <w:tcW w:w="498" w:type="pct"/>
            <w:tcBorders>
              <w:top w:val="nil"/>
              <w:left w:val="nil"/>
              <w:bottom w:val="single" w:sz="4" w:space="0" w:color="auto"/>
              <w:right w:val="single" w:sz="4" w:space="0" w:color="auto"/>
            </w:tcBorders>
            <w:shd w:val="clear" w:color="000000" w:fill="D5E3F2"/>
            <w:noWrap/>
            <w:vAlign w:val="center"/>
            <w:hideMark/>
          </w:tcPr>
          <w:p w14:paraId="7178BB32"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3FB26234" w14:textId="77777777" w:rsidR="0048136E" w:rsidRPr="0048136E" w:rsidRDefault="0048136E" w:rsidP="0048136E">
            <w:pPr>
              <w:spacing w:line="240" w:lineRule="auto"/>
              <w:jc w:val="right"/>
              <w:rPr>
                <w:b/>
                <w:bCs/>
                <w:sz w:val="12"/>
                <w:szCs w:val="12"/>
              </w:rPr>
            </w:pPr>
            <w:r w:rsidRPr="0048136E">
              <w:rPr>
                <w:b/>
                <w:bCs/>
                <w:sz w:val="12"/>
                <w:szCs w:val="12"/>
              </w:rPr>
              <w:t>68 200 782</w:t>
            </w:r>
          </w:p>
        </w:tc>
        <w:tc>
          <w:tcPr>
            <w:tcW w:w="655" w:type="pct"/>
            <w:tcBorders>
              <w:top w:val="nil"/>
              <w:left w:val="nil"/>
              <w:bottom w:val="single" w:sz="4" w:space="0" w:color="auto"/>
              <w:right w:val="single" w:sz="4" w:space="0" w:color="auto"/>
            </w:tcBorders>
            <w:shd w:val="clear" w:color="000000" w:fill="D5E3F2"/>
            <w:noWrap/>
            <w:vAlign w:val="center"/>
            <w:hideMark/>
          </w:tcPr>
          <w:p w14:paraId="396E343E" w14:textId="77777777" w:rsidR="0048136E" w:rsidRPr="0048136E" w:rsidRDefault="0048136E" w:rsidP="0048136E">
            <w:pPr>
              <w:spacing w:line="240" w:lineRule="auto"/>
              <w:jc w:val="right"/>
              <w:rPr>
                <w:b/>
                <w:bCs/>
                <w:sz w:val="12"/>
                <w:szCs w:val="12"/>
              </w:rPr>
            </w:pPr>
            <w:r w:rsidRPr="0048136E">
              <w:rPr>
                <w:b/>
                <w:bCs/>
                <w:sz w:val="12"/>
                <w:szCs w:val="12"/>
              </w:rPr>
              <w:t>67 782 406,06</w:t>
            </w:r>
          </w:p>
        </w:tc>
        <w:tc>
          <w:tcPr>
            <w:tcW w:w="498" w:type="pct"/>
            <w:tcBorders>
              <w:top w:val="nil"/>
              <w:left w:val="nil"/>
              <w:bottom w:val="single" w:sz="4" w:space="0" w:color="auto"/>
              <w:right w:val="single" w:sz="4" w:space="0" w:color="auto"/>
            </w:tcBorders>
            <w:shd w:val="clear" w:color="000000" w:fill="D5E3F2"/>
            <w:noWrap/>
            <w:vAlign w:val="center"/>
            <w:hideMark/>
          </w:tcPr>
          <w:p w14:paraId="53D6EFB6" w14:textId="77777777" w:rsidR="0048136E" w:rsidRPr="0048136E" w:rsidRDefault="0048136E" w:rsidP="0048136E">
            <w:pPr>
              <w:spacing w:line="240" w:lineRule="auto"/>
              <w:jc w:val="right"/>
              <w:rPr>
                <w:b/>
                <w:bCs/>
                <w:sz w:val="12"/>
                <w:szCs w:val="12"/>
              </w:rPr>
            </w:pPr>
            <w:r w:rsidRPr="0048136E">
              <w:rPr>
                <w:b/>
                <w:bCs/>
                <w:sz w:val="12"/>
                <w:szCs w:val="12"/>
              </w:rPr>
              <w:t>99,4</w:t>
            </w:r>
          </w:p>
        </w:tc>
      </w:tr>
      <w:tr w:rsidR="0048136E" w:rsidRPr="0048136E" w14:paraId="199B886B"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BBB0DE" w14:textId="77777777" w:rsidR="0048136E" w:rsidRPr="0048136E" w:rsidRDefault="0048136E" w:rsidP="0048136E">
            <w:pPr>
              <w:spacing w:line="240" w:lineRule="auto"/>
              <w:rPr>
                <w:b/>
                <w:bCs/>
                <w:i/>
                <w:iCs/>
                <w:sz w:val="12"/>
                <w:szCs w:val="12"/>
              </w:rPr>
            </w:pPr>
            <w:r w:rsidRPr="0048136E">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7B7CFAB4" w14:textId="77777777" w:rsidR="0048136E" w:rsidRPr="0048136E" w:rsidRDefault="0048136E" w:rsidP="0048136E">
            <w:pPr>
              <w:spacing w:line="240" w:lineRule="auto"/>
              <w:jc w:val="right"/>
              <w:rPr>
                <w:b/>
                <w:bCs/>
                <w:i/>
                <w:iCs/>
                <w:sz w:val="12"/>
                <w:szCs w:val="12"/>
              </w:rPr>
            </w:pPr>
            <w:r w:rsidRPr="0048136E">
              <w:rPr>
                <w:b/>
                <w:bCs/>
                <w:i/>
                <w:iCs/>
                <w:sz w:val="12"/>
                <w:szCs w:val="12"/>
              </w:rPr>
              <w:t>70 933 559</w:t>
            </w:r>
          </w:p>
        </w:tc>
        <w:tc>
          <w:tcPr>
            <w:tcW w:w="655" w:type="pct"/>
            <w:tcBorders>
              <w:top w:val="nil"/>
              <w:left w:val="nil"/>
              <w:bottom w:val="single" w:sz="4" w:space="0" w:color="auto"/>
              <w:right w:val="single" w:sz="4" w:space="0" w:color="auto"/>
            </w:tcBorders>
            <w:shd w:val="clear" w:color="000000" w:fill="EAF1F6"/>
            <w:noWrap/>
            <w:vAlign w:val="center"/>
            <w:hideMark/>
          </w:tcPr>
          <w:p w14:paraId="04AAC53A" w14:textId="77777777" w:rsidR="0048136E" w:rsidRPr="0048136E" w:rsidRDefault="0048136E" w:rsidP="0048136E">
            <w:pPr>
              <w:spacing w:line="240" w:lineRule="auto"/>
              <w:jc w:val="right"/>
              <w:rPr>
                <w:b/>
                <w:bCs/>
                <w:i/>
                <w:iCs/>
                <w:sz w:val="12"/>
                <w:szCs w:val="12"/>
              </w:rPr>
            </w:pPr>
            <w:r w:rsidRPr="0048136E">
              <w:rPr>
                <w:b/>
                <w:bCs/>
                <w:i/>
                <w:iCs/>
                <w:sz w:val="12"/>
                <w:szCs w:val="12"/>
              </w:rPr>
              <w:t>70 817 654,68</w:t>
            </w:r>
          </w:p>
        </w:tc>
        <w:tc>
          <w:tcPr>
            <w:tcW w:w="498" w:type="pct"/>
            <w:tcBorders>
              <w:top w:val="nil"/>
              <w:left w:val="nil"/>
              <w:bottom w:val="single" w:sz="4" w:space="0" w:color="auto"/>
              <w:right w:val="single" w:sz="4" w:space="0" w:color="auto"/>
            </w:tcBorders>
            <w:shd w:val="clear" w:color="000000" w:fill="EAF1F6"/>
            <w:noWrap/>
            <w:vAlign w:val="center"/>
            <w:hideMark/>
          </w:tcPr>
          <w:p w14:paraId="265D0309" w14:textId="77777777" w:rsidR="0048136E" w:rsidRPr="0048136E" w:rsidRDefault="0048136E" w:rsidP="0048136E">
            <w:pPr>
              <w:spacing w:line="240" w:lineRule="auto"/>
              <w:jc w:val="right"/>
              <w:rPr>
                <w:b/>
                <w:bCs/>
                <w:i/>
                <w:iCs/>
                <w:sz w:val="12"/>
                <w:szCs w:val="12"/>
              </w:rPr>
            </w:pPr>
            <w:r w:rsidRPr="0048136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594A3640" w14:textId="77777777" w:rsidR="0048136E" w:rsidRPr="0048136E" w:rsidRDefault="0048136E" w:rsidP="0048136E">
            <w:pPr>
              <w:spacing w:line="240" w:lineRule="auto"/>
              <w:jc w:val="right"/>
              <w:rPr>
                <w:b/>
                <w:bCs/>
                <w:i/>
                <w:iCs/>
                <w:sz w:val="12"/>
                <w:szCs w:val="12"/>
              </w:rPr>
            </w:pPr>
            <w:r w:rsidRPr="0048136E">
              <w:rPr>
                <w:b/>
                <w:bCs/>
                <w:i/>
                <w:iCs/>
                <w:sz w:val="12"/>
                <w:szCs w:val="12"/>
              </w:rPr>
              <w:t>19 567 115</w:t>
            </w:r>
          </w:p>
        </w:tc>
        <w:tc>
          <w:tcPr>
            <w:tcW w:w="655" w:type="pct"/>
            <w:tcBorders>
              <w:top w:val="nil"/>
              <w:left w:val="nil"/>
              <w:bottom w:val="single" w:sz="4" w:space="0" w:color="auto"/>
              <w:right w:val="single" w:sz="4" w:space="0" w:color="auto"/>
            </w:tcBorders>
            <w:shd w:val="clear" w:color="000000" w:fill="EAF1F6"/>
            <w:noWrap/>
            <w:vAlign w:val="center"/>
            <w:hideMark/>
          </w:tcPr>
          <w:p w14:paraId="0F10281E" w14:textId="77777777" w:rsidR="0048136E" w:rsidRPr="0048136E" w:rsidRDefault="0048136E" w:rsidP="0048136E">
            <w:pPr>
              <w:spacing w:line="240" w:lineRule="auto"/>
              <w:jc w:val="right"/>
              <w:rPr>
                <w:b/>
                <w:bCs/>
                <w:i/>
                <w:iCs/>
                <w:sz w:val="12"/>
                <w:szCs w:val="12"/>
              </w:rPr>
            </w:pPr>
            <w:r w:rsidRPr="0048136E">
              <w:rPr>
                <w:b/>
                <w:bCs/>
                <w:i/>
                <w:iCs/>
                <w:sz w:val="12"/>
                <w:szCs w:val="12"/>
              </w:rPr>
              <w:t>19 511 568,13</w:t>
            </w:r>
          </w:p>
        </w:tc>
        <w:tc>
          <w:tcPr>
            <w:tcW w:w="498" w:type="pct"/>
            <w:tcBorders>
              <w:top w:val="nil"/>
              <w:left w:val="nil"/>
              <w:bottom w:val="single" w:sz="4" w:space="0" w:color="auto"/>
              <w:right w:val="single" w:sz="4" w:space="0" w:color="auto"/>
            </w:tcBorders>
            <w:shd w:val="clear" w:color="000000" w:fill="EAF1F6"/>
            <w:noWrap/>
            <w:vAlign w:val="center"/>
            <w:hideMark/>
          </w:tcPr>
          <w:p w14:paraId="79DFCBD4" w14:textId="77777777" w:rsidR="0048136E" w:rsidRPr="0048136E" w:rsidRDefault="0048136E" w:rsidP="0048136E">
            <w:pPr>
              <w:spacing w:line="240" w:lineRule="auto"/>
              <w:jc w:val="right"/>
              <w:rPr>
                <w:b/>
                <w:bCs/>
                <w:i/>
                <w:iCs/>
                <w:sz w:val="12"/>
                <w:szCs w:val="12"/>
              </w:rPr>
            </w:pPr>
            <w:r w:rsidRPr="0048136E">
              <w:rPr>
                <w:b/>
                <w:bCs/>
                <w:i/>
                <w:iCs/>
                <w:sz w:val="12"/>
                <w:szCs w:val="12"/>
              </w:rPr>
              <w:t>99,7</w:t>
            </w:r>
          </w:p>
        </w:tc>
      </w:tr>
      <w:tr w:rsidR="0048136E" w:rsidRPr="0048136E" w14:paraId="1E550CF3"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ECD22D8" w14:textId="77777777" w:rsidR="0048136E" w:rsidRPr="0048136E" w:rsidRDefault="0048136E" w:rsidP="0048136E">
            <w:pPr>
              <w:spacing w:line="240" w:lineRule="auto"/>
              <w:rPr>
                <w:sz w:val="12"/>
                <w:szCs w:val="12"/>
              </w:rPr>
            </w:pPr>
            <w:r w:rsidRPr="0048136E">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1EBEBE98" w14:textId="77777777" w:rsidR="0048136E" w:rsidRPr="0048136E" w:rsidRDefault="0048136E" w:rsidP="0048136E">
            <w:pPr>
              <w:spacing w:line="240" w:lineRule="auto"/>
              <w:jc w:val="right"/>
              <w:rPr>
                <w:sz w:val="12"/>
                <w:szCs w:val="12"/>
              </w:rPr>
            </w:pPr>
            <w:r w:rsidRPr="0048136E">
              <w:rPr>
                <w:sz w:val="12"/>
                <w:szCs w:val="12"/>
              </w:rPr>
              <w:t>51 366 444</w:t>
            </w:r>
          </w:p>
        </w:tc>
        <w:tc>
          <w:tcPr>
            <w:tcW w:w="655" w:type="pct"/>
            <w:tcBorders>
              <w:top w:val="nil"/>
              <w:left w:val="nil"/>
              <w:bottom w:val="single" w:sz="4" w:space="0" w:color="auto"/>
              <w:right w:val="single" w:sz="4" w:space="0" w:color="auto"/>
            </w:tcBorders>
            <w:shd w:val="clear" w:color="auto" w:fill="auto"/>
            <w:noWrap/>
            <w:vAlign w:val="center"/>
            <w:hideMark/>
          </w:tcPr>
          <w:p w14:paraId="16A28618" w14:textId="77777777" w:rsidR="0048136E" w:rsidRPr="0048136E" w:rsidRDefault="0048136E" w:rsidP="0048136E">
            <w:pPr>
              <w:spacing w:line="240" w:lineRule="auto"/>
              <w:jc w:val="right"/>
              <w:rPr>
                <w:sz w:val="12"/>
                <w:szCs w:val="12"/>
              </w:rPr>
            </w:pPr>
            <w:r w:rsidRPr="0048136E">
              <w:rPr>
                <w:sz w:val="12"/>
                <w:szCs w:val="12"/>
              </w:rPr>
              <w:t>51 306 086,55</w:t>
            </w:r>
          </w:p>
        </w:tc>
        <w:tc>
          <w:tcPr>
            <w:tcW w:w="498" w:type="pct"/>
            <w:tcBorders>
              <w:top w:val="nil"/>
              <w:left w:val="nil"/>
              <w:bottom w:val="single" w:sz="4" w:space="0" w:color="auto"/>
              <w:right w:val="single" w:sz="4" w:space="0" w:color="auto"/>
            </w:tcBorders>
            <w:shd w:val="clear" w:color="auto" w:fill="auto"/>
            <w:noWrap/>
            <w:vAlign w:val="center"/>
            <w:hideMark/>
          </w:tcPr>
          <w:p w14:paraId="73FEF506" w14:textId="77777777" w:rsidR="0048136E" w:rsidRPr="0048136E" w:rsidRDefault="0048136E" w:rsidP="0048136E">
            <w:pPr>
              <w:spacing w:line="240" w:lineRule="auto"/>
              <w:jc w:val="right"/>
              <w:rPr>
                <w:sz w:val="12"/>
                <w:szCs w:val="12"/>
              </w:rPr>
            </w:pPr>
            <w:r w:rsidRPr="0048136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170ACAC3"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4115DC1"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9467074"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0D30324"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FDE9507" w14:textId="77777777" w:rsidR="0048136E" w:rsidRPr="0048136E" w:rsidRDefault="0048136E" w:rsidP="0048136E">
            <w:pPr>
              <w:spacing w:line="240" w:lineRule="auto"/>
              <w:rPr>
                <w:sz w:val="12"/>
                <w:szCs w:val="12"/>
              </w:rPr>
            </w:pPr>
            <w:r w:rsidRPr="0048136E">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590803B6" w14:textId="77777777" w:rsidR="0048136E" w:rsidRPr="0048136E" w:rsidRDefault="0048136E" w:rsidP="0048136E">
            <w:pPr>
              <w:spacing w:line="240" w:lineRule="auto"/>
              <w:jc w:val="right"/>
              <w:rPr>
                <w:sz w:val="12"/>
                <w:szCs w:val="12"/>
              </w:rPr>
            </w:pPr>
            <w:r w:rsidRPr="0048136E">
              <w:rPr>
                <w:sz w:val="12"/>
                <w:szCs w:val="12"/>
              </w:rPr>
              <w:t>19 567 115</w:t>
            </w:r>
          </w:p>
        </w:tc>
        <w:tc>
          <w:tcPr>
            <w:tcW w:w="655" w:type="pct"/>
            <w:tcBorders>
              <w:top w:val="nil"/>
              <w:left w:val="nil"/>
              <w:bottom w:val="single" w:sz="4" w:space="0" w:color="auto"/>
              <w:right w:val="single" w:sz="4" w:space="0" w:color="auto"/>
            </w:tcBorders>
            <w:shd w:val="clear" w:color="auto" w:fill="auto"/>
            <w:noWrap/>
            <w:vAlign w:val="center"/>
            <w:hideMark/>
          </w:tcPr>
          <w:p w14:paraId="2383329D" w14:textId="77777777" w:rsidR="0048136E" w:rsidRPr="0048136E" w:rsidRDefault="0048136E" w:rsidP="0048136E">
            <w:pPr>
              <w:spacing w:line="240" w:lineRule="auto"/>
              <w:jc w:val="right"/>
              <w:rPr>
                <w:sz w:val="12"/>
                <w:szCs w:val="12"/>
              </w:rPr>
            </w:pPr>
            <w:r w:rsidRPr="0048136E">
              <w:rPr>
                <w:sz w:val="12"/>
                <w:szCs w:val="12"/>
              </w:rPr>
              <w:t>19 511 568,13</w:t>
            </w:r>
          </w:p>
        </w:tc>
        <w:tc>
          <w:tcPr>
            <w:tcW w:w="498" w:type="pct"/>
            <w:tcBorders>
              <w:top w:val="nil"/>
              <w:left w:val="nil"/>
              <w:bottom w:val="single" w:sz="4" w:space="0" w:color="auto"/>
              <w:right w:val="single" w:sz="4" w:space="0" w:color="auto"/>
            </w:tcBorders>
            <w:shd w:val="clear" w:color="auto" w:fill="auto"/>
            <w:noWrap/>
            <w:vAlign w:val="center"/>
            <w:hideMark/>
          </w:tcPr>
          <w:p w14:paraId="7B396E2C" w14:textId="77777777" w:rsidR="0048136E" w:rsidRPr="0048136E" w:rsidRDefault="0048136E" w:rsidP="0048136E">
            <w:pPr>
              <w:spacing w:line="240" w:lineRule="auto"/>
              <w:jc w:val="right"/>
              <w:rPr>
                <w:sz w:val="12"/>
                <w:szCs w:val="12"/>
              </w:rPr>
            </w:pPr>
            <w:r w:rsidRPr="0048136E">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65449694" w14:textId="77777777" w:rsidR="0048136E" w:rsidRPr="0048136E" w:rsidRDefault="0048136E" w:rsidP="0048136E">
            <w:pPr>
              <w:spacing w:line="240" w:lineRule="auto"/>
              <w:jc w:val="right"/>
              <w:rPr>
                <w:sz w:val="12"/>
                <w:szCs w:val="12"/>
              </w:rPr>
            </w:pPr>
            <w:r w:rsidRPr="0048136E">
              <w:rPr>
                <w:sz w:val="12"/>
                <w:szCs w:val="12"/>
              </w:rPr>
              <w:t>19 567 115</w:t>
            </w:r>
          </w:p>
        </w:tc>
        <w:tc>
          <w:tcPr>
            <w:tcW w:w="655" w:type="pct"/>
            <w:tcBorders>
              <w:top w:val="nil"/>
              <w:left w:val="nil"/>
              <w:bottom w:val="single" w:sz="4" w:space="0" w:color="auto"/>
              <w:right w:val="single" w:sz="4" w:space="0" w:color="auto"/>
            </w:tcBorders>
            <w:shd w:val="clear" w:color="auto" w:fill="auto"/>
            <w:noWrap/>
            <w:vAlign w:val="center"/>
            <w:hideMark/>
          </w:tcPr>
          <w:p w14:paraId="13518AB4" w14:textId="77777777" w:rsidR="0048136E" w:rsidRPr="0048136E" w:rsidRDefault="0048136E" w:rsidP="0048136E">
            <w:pPr>
              <w:spacing w:line="240" w:lineRule="auto"/>
              <w:jc w:val="right"/>
              <w:rPr>
                <w:sz w:val="12"/>
                <w:szCs w:val="12"/>
              </w:rPr>
            </w:pPr>
            <w:r w:rsidRPr="0048136E">
              <w:rPr>
                <w:sz w:val="12"/>
                <w:szCs w:val="12"/>
              </w:rPr>
              <w:t>19 511 568,13</w:t>
            </w:r>
          </w:p>
        </w:tc>
        <w:tc>
          <w:tcPr>
            <w:tcW w:w="498" w:type="pct"/>
            <w:tcBorders>
              <w:top w:val="nil"/>
              <w:left w:val="nil"/>
              <w:bottom w:val="single" w:sz="4" w:space="0" w:color="auto"/>
              <w:right w:val="single" w:sz="4" w:space="0" w:color="auto"/>
            </w:tcBorders>
            <w:shd w:val="clear" w:color="auto" w:fill="auto"/>
            <w:noWrap/>
            <w:vAlign w:val="center"/>
            <w:hideMark/>
          </w:tcPr>
          <w:p w14:paraId="3A42D430"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42D28B91"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2C3D6B" w14:textId="77777777" w:rsidR="0048136E" w:rsidRPr="0048136E" w:rsidRDefault="0048136E" w:rsidP="0048136E">
            <w:pPr>
              <w:spacing w:line="240" w:lineRule="auto"/>
              <w:rPr>
                <w:b/>
                <w:bCs/>
                <w:i/>
                <w:iCs/>
                <w:sz w:val="12"/>
                <w:szCs w:val="12"/>
              </w:rPr>
            </w:pPr>
            <w:r w:rsidRPr="0048136E">
              <w:rPr>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7E3CF454" w14:textId="77777777" w:rsidR="0048136E" w:rsidRPr="0048136E" w:rsidRDefault="0048136E" w:rsidP="0048136E">
            <w:pPr>
              <w:spacing w:line="240" w:lineRule="auto"/>
              <w:jc w:val="right"/>
              <w:rPr>
                <w:b/>
                <w:bCs/>
                <w:i/>
                <w:iCs/>
                <w:sz w:val="12"/>
                <w:szCs w:val="12"/>
              </w:rPr>
            </w:pPr>
            <w:r w:rsidRPr="0048136E">
              <w:rPr>
                <w:b/>
                <w:bCs/>
                <w:i/>
                <w:iCs/>
                <w:sz w:val="12"/>
                <w:szCs w:val="12"/>
              </w:rPr>
              <w:t>518 351</w:t>
            </w:r>
          </w:p>
        </w:tc>
        <w:tc>
          <w:tcPr>
            <w:tcW w:w="655" w:type="pct"/>
            <w:tcBorders>
              <w:top w:val="nil"/>
              <w:left w:val="nil"/>
              <w:bottom w:val="single" w:sz="4" w:space="0" w:color="auto"/>
              <w:right w:val="single" w:sz="4" w:space="0" w:color="auto"/>
            </w:tcBorders>
            <w:shd w:val="clear" w:color="000000" w:fill="EAF1F6"/>
            <w:noWrap/>
            <w:vAlign w:val="center"/>
            <w:hideMark/>
          </w:tcPr>
          <w:p w14:paraId="03763F25" w14:textId="77777777" w:rsidR="0048136E" w:rsidRPr="0048136E" w:rsidRDefault="0048136E" w:rsidP="0048136E">
            <w:pPr>
              <w:spacing w:line="240" w:lineRule="auto"/>
              <w:jc w:val="right"/>
              <w:rPr>
                <w:b/>
                <w:bCs/>
                <w:i/>
                <w:iCs/>
                <w:sz w:val="12"/>
                <w:szCs w:val="12"/>
              </w:rPr>
            </w:pPr>
            <w:r w:rsidRPr="0048136E">
              <w:rPr>
                <w:b/>
                <w:bCs/>
                <w:i/>
                <w:iCs/>
                <w:sz w:val="12"/>
                <w:szCs w:val="12"/>
              </w:rPr>
              <w:t>398 806,53</w:t>
            </w:r>
          </w:p>
        </w:tc>
        <w:tc>
          <w:tcPr>
            <w:tcW w:w="498" w:type="pct"/>
            <w:tcBorders>
              <w:top w:val="nil"/>
              <w:left w:val="nil"/>
              <w:bottom w:val="single" w:sz="4" w:space="0" w:color="auto"/>
              <w:right w:val="single" w:sz="4" w:space="0" w:color="auto"/>
            </w:tcBorders>
            <w:shd w:val="clear" w:color="000000" w:fill="EAF1F6"/>
            <w:noWrap/>
            <w:vAlign w:val="center"/>
            <w:hideMark/>
          </w:tcPr>
          <w:p w14:paraId="6A610F08" w14:textId="77777777" w:rsidR="0048136E" w:rsidRPr="0048136E" w:rsidRDefault="0048136E" w:rsidP="0048136E">
            <w:pPr>
              <w:spacing w:line="240" w:lineRule="auto"/>
              <w:jc w:val="right"/>
              <w:rPr>
                <w:b/>
                <w:bCs/>
                <w:i/>
                <w:iCs/>
                <w:sz w:val="12"/>
                <w:szCs w:val="12"/>
              </w:rPr>
            </w:pPr>
            <w:r w:rsidRPr="0048136E">
              <w:rPr>
                <w:b/>
                <w:bCs/>
                <w:i/>
                <w:iCs/>
                <w:sz w:val="12"/>
                <w:szCs w:val="12"/>
              </w:rPr>
              <w:t>76,9</w:t>
            </w:r>
          </w:p>
        </w:tc>
        <w:tc>
          <w:tcPr>
            <w:tcW w:w="558" w:type="pct"/>
            <w:tcBorders>
              <w:top w:val="nil"/>
              <w:left w:val="nil"/>
              <w:bottom w:val="single" w:sz="4" w:space="0" w:color="auto"/>
              <w:right w:val="single" w:sz="4" w:space="0" w:color="auto"/>
            </w:tcBorders>
            <w:shd w:val="clear" w:color="000000" w:fill="EAF1F6"/>
            <w:noWrap/>
            <w:vAlign w:val="center"/>
            <w:hideMark/>
          </w:tcPr>
          <w:p w14:paraId="288AA6A3" w14:textId="77777777" w:rsidR="0048136E" w:rsidRPr="0048136E" w:rsidRDefault="0048136E" w:rsidP="0048136E">
            <w:pPr>
              <w:spacing w:line="240" w:lineRule="auto"/>
              <w:jc w:val="right"/>
              <w:rPr>
                <w:b/>
                <w:bCs/>
                <w:i/>
                <w:iCs/>
                <w:sz w:val="12"/>
                <w:szCs w:val="12"/>
              </w:rPr>
            </w:pPr>
            <w:r w:rsidRPr="0048136E">
              <w:rPr>
                <w:b/>
                <w:bCs/>
                <w:i/>
                <w:iCs/>
                <w:sz w:val="12"/>
                <w:szCs w:val="12"/>
              </w:rPr>
              <w:t>518 351</w:t>
            </w:r>
          </w:p>
        </w:tc>
        <w:tc>
          <w:tcPr>
            <w:tcW w:w="655" w:type="pct"/>
            <w:tcBorders>
              <w:top w:val="nil"/>
              <w:left w:val="nil"/>
              <w:bottom w:val="single" w:sz="4" w:space="0" w:color="auto"/>
              <w:right w:val="single" w:sz="4" w:space="0" w:color="auto"/>
            </w:tcBorders>
            <w:shd w:val="clear" w:color="000000" w:fill="EAF1F6"/>
            <w:noWrap/>
            <w:vAlign w:val="center"/>
            <w:hideMark/>
          </w:tcPr>
          <w:p w14:paraId="6A2770F0" w14:textId="77777777" w:rsidR="0048136E" w:rsidRPr="0048136E" w:rsidRDefault="0048136E" w:rsidP="0048136E">
            <w:pPr>
              <w:spacing w:line="240" w:lineRule="auto"/>
              <w:jc w:val="right"/>
              <w:rPr>
                <w:b/>
                <w:bCs/>
                <w:i/>
                <w:iCs/>
                <w:sz w:val="12"/>
                <w:szCs w:val="12"/>
              </w:rPr>
            </w:pPr>
            <w:r w:rsidRPr="0048136E">
              <w:rPr>
                <w:b/>
                <w:bCs/>
                <w:i/>
                <w:iCs/>
                <w:sz w:val="12"/>
                <w:szCs w:val="12"/>
              </w:rPr>
              <w:t>398 806,53</w:t>
            </w:r>
          </w:p>
        </w:tc>
        <w:tc>
          <w:tcPr>
            <w:tcW w:w="498" w:type="pct"/>
            <w:tcBorders>
              <w:top w:val="nil"/>
              <w:left w:val="nil"/>
              <w:bottom w:val="single" w:sz="4" w:space="0" w:color="auto"/>
              <w:right w:val="single" w:sz="4" w:space="0" w:color="auto"/>
            </w:tcBorders>
            <w:shd w:val="clear" w:color="000000" w:fill="EAF1F6"/>
            <w:noWrap/>
            <w:vAlign w:val="center"/>
            <w:hideMark/>
          </w:tcPr>
          <w:p w14:paraId="06248A19" w14:textId="77777777" w:rsidR="0048136E" w:rsidRPr="0048136E" w:rsidRDefault="0048136E" w:rsidP="0048136E">
            <w:pPr>
              <w:spacing w:line="240" w:lineRule="auto"/>
              <w:jc w:val="right"/>
              <w:rPr>
                <w:b/>
                <w:bCs/>
                <w:i/>
                <w:iCs/>
                <w:sz w:val="12"/>
                <w:szCs w:val="12"/>
              </w:rPr>
            </w:pPr>
            <w:r w:rsidRPr="0048136E">
              <w:rPr>
                <w:b/>
                <w:bCs/>
                <w:i/>
                <w:iCs/>
                <w:sz w:val="12"/>
                <w:szCs w:val="12"/>
              </w:rPr>
              <w:t>76,9</w:t>
            </w:r>
          </w:p>
        </w:tc>
      </w:tr>
      <w:tr w:rsidR="0048136E" w:rsidRPr="0048136E" w14:paraId="2CFE229F"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2411324" w14:textId="77777777" w:rsidR="0048136E" w:rsidRPr="0048136E" w:rsidRDefault="0048136E" w:rsidP="0048136E">
            <w:pPr>
              <w:spacing w:line="240" w:lineRule="auto"/>
              <w:rPr>
                <w:sz w:val="12"/>
                <w:szCs w:val="12"/>
              </w:rPr>
            </w:pPr>
            <w:r w:rsidRPr="0048136E">
              <w:rPr>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35882146" w14:textId="77777777" w:rsidR="0048136E" w:rsidRPr="0048136E" w:rsidRDefault="0048136E" w:rsidP="0048136E">
            <w:pPr>
              <w:spacing w:line="240" w:lineRule="auto"/>
              <w:jc w:val="right"/>
              <w:rPr>
                <w:sz w:val="12"/>
                <w:szCs w:val="12"/>
              </w:rPr>
            </w:pPr>
            <w:r w:rsidRPr="0048136E">
              <w:rPr>
                <w:sz w:val="12"/>
                <w:szCs w:val="12"/>
              </w:rPr>
              <w:t>518 351</w:t>
            </w:r>
          </w:p>
        </w:tc>
        <w:tc>
          <w:tcPr>
            <w:tcW w:w="655" w:type="pct"/>
            <w:tcBorders>
              <w:top w:val="nil"/>
              <w:left w:val="nil"/>
              <w:bottom w:val="single" w:sz="4" w:space="0" w:color="auto"/>
              <w:right w:val="single" w:sz="4" w:space="0" w:color="auto"/>
            </w:tcBorders>
            <w:shd w:val="clear" w:color="auto" w:fill="auto"/>
            <w:noWrap/>
            <w:vAlign w:val="center"/>
            <w:hideMark/>
          </w:tcPr>
          <w:p w14:paraId="42714210" w14:textId="77777777" w:rsidR="0048136E" w:rsidRPr="0048136E" w:rsidRDefault="0048136E" w:rsidP="0048136E">
            <w:pPr>
              <w:spacing w:line="240" w:lineRule="auto"/>
              <w:jc w:val="right"/>
              <w:rPr>
                <w:sz w:val="12"/>
                <w:szCs w:val="12"/>
              </w:rPr>
            </w:pPr>
            <w:r w:rsidRPr="0048136E">
              <w:rPr>
                <w:sz w:val="12"/>
                <w:szCs w:val="12"/>
              </w:rPr>
              <w:t>398 806,53</w:t>
            </w:r>
          </w:p>
        </w:tc>
        <w:tc>
          <w:tcPr>
            <w:tcW w:w="498" w:type="pct"/>
            <w:tcBorders>
              <w:top w:val="nil"/>
              <w:left w:val="nil"/>
              <w:bottom w:val="single" w:sz="4" w:space="0" w:color="auto"/>
              <w:right w:val="single" w:sz="4" w:space="0" w:color="auto"/>
            </w:tcBorders>
            <w:shd w:val="clear" w:color="auto" w:fill="auto"/>
            <w:noWrap/>
            <w:vAlign w:val="center"/>
            <w:hideMark/>
          </w:tcPr>
          <w:p w14:paraId="0E002C2B" w14:textId="77777777" w:rsidR="0048136E" w:rsidRPr="0048136E" w:rsidRDefault="0048136E" w:rsidP="0048136E">
            <w:pPr>
              <w:spacing w:line="240" w:lineRule="auto"/>
              <w:jc w:val="right"/>
              <w:rPr>
                <w:sz w:val="12"/>
                <w:szCs w:val="12"/>
              </w:rPr>
            </w:pPr>
            <w:r w:rsidRPr="0048136E">
              <w:rPr>
                <w:sz w:val="12"/>
                <w:szCs w:val="12"/>
              </w:rPr>
              <w:t>76,9</w:t>
            </w:r>
          </w:p>
        </w:tc>
        <w:tc>
          <w:tcPr>
            <w:tcW w:w="558" w:type="pct"/>
            <w:tcBorders>
              <w:top w:val="nil"/>
              <w:left w:val="nil"/>
              <w:bottom w:val="single" w:sz="4" w:space="0" w:color="auto"/>
              <w:right w:val="single" w:sz="4" w:space="0" w:color="auto"/>
            </w:tcBorders>
            <w:shd w:val="clear" w:color="auto" w:fill="auto"/>
            <w:noWrap/>
            <w:vAlign w:val="center"/>
            <w:hideMark/>
          </w:tcPr>
          <w:p w14:paraId="37AB249F" w14:textId="77777777" w:rsidR="0048136E" w:rsidRPr="0048136E" w:rsidRDefault="0048136E" w:rsidP="0048136E">
            <w:pPr>
              <w:spacing w:line="240" w:lineRule="auto"/>
              <w:jc w:val="right"/>
              <w:rPr>
                <w:sz w:val="12"/>
                <w:szCs w:val="12"/>
              </w:rPr>
            </w:pPr>
            <w:r w:rsidRPr="0048136E">
              <w:rPr>
                <w:sz w:val="12"/>
                <w:szCs w:val="12"/>
              </w:rPr>
              <w:t>518 351</w:t>
            </w:r>
          </w:p>
        </w:tc>
        <w:tc>
          <w:tcPr>
            <w:tcW w:w="655" w:type="pct"/>
            <w:tcBorders>
              <w:top w:val="nil"/>
              <w:left w:val="nil"/>
              <w:bottom w:val="single" w:sz="4" w:space="0" w:color="auto"/>
              <w:right w:val="single" w:sz="4" w:space="0" w:color="auto"/>
            </w:tcBorders>
            <w:shd w:val="clear" w:color="auto" w:fill="auto"/>
            <w:noWrap/>
            <w:vAlign w:val="center"/>
            <w:hideMark/>
          </w:tcPr>
          <w:p w14:paraId="3BA8A7AD" w14:textId="77777777" w:rsidR="0048136E" w:rsidRPr="0048136E" w:rsidRDefault="0048136E" w:rsidP="0048136E">
            <w:pPr>
              <w:spacing w:line="240" w:lineRule="auto"/>
              <w:jc w:val="right"/>
              <w:rPr>
                <w:sz w:val="12"/>
                <w:szCs w:val="12"/>
              </w:rPr>
            </w:pPr>
            <w:r w:rsidRPr="0048136E">
              <w:rPr>
                <w:sz w:val="12"/>
                <w:szCs w:val="12"/>
              </w:rPr>
              <w:t>398 806,53</w:t>
            </w:r>
          </w:p>
        </w:tc>
        <w:tc>
          <w:tcPr>
            <w:tcW w:w="498" w:type="pct"/>
            <w:tcBorders>
              <w:top w:val="nil"/>
              <w:left w:val="nil"/>
              <w:bottom w:val="single" w:sz="4" w:space="0" w:color="auto"/>
              <w:right w:val="single" w:sz="4" w:space="0" w:color="auto"/>
            </w:tcBorders>
            <w:shd w:val="clear" w:color="auto" w:fill="auto"/>
            <w:noWrap/>
            <w:vAlign w:val="center"/>
            <w:hideMark/>
          </w:tcPr>
          <w:p w14:paraId="50356F5D" w14:textId="77777777" w:rsidR="0048136E" w:rsidRPr="0048136E" w:rsidRDefault="0048136E" w:rsidP="0048136E">
            <w:pPr>
              <w:spacing w:line="240" w:lineRule="auto"/>
              <w:jc w:val="right"/>
              <w:rPr>
                <w:sz w:val="12"/>
                <w:szCs w:val="12"/>
              </w:rPr>
            </w:pPr>
            <w:r w:rsidRPr="0048136E">
              <w:rPr>
                <w:sz w:val="12"/>
                <w:szCs w:val="12"/>
              </w:rPr>
              <w:t>76,9</w:t>
            </w:r>
          </w:p>
        </w:tc>
      </w:tr>
      <w:tr w:rsidR="0048136E" w:rsidRPr="0048136E" w14:paraId="12A994E1"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82ED74" w14:textId="77777777" w:rsidR="0048136E" w:rsidRPr="0048136E" w:rsidRDefault="0048136E" w:rsidP="0048136E">
            <w:pPr>
              <w:spacing w:line="240" w:lineRule="auto"/>
              <w:rPr>
                <w:b/>
                <w:bCs/>
                <w:i/>
                <w:iCs/>
                <w:sz w:val="12"/>
                <w:szCs w:val="12"/>
              </w:rPr>
            </w:pPr>
            <w:r w:rsidRPr="0048136E">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35DC3DC1" w14:textId="77777777" w:rsidR="0048136E" w:rsidRPr="0048136E" w:rsidRDefault="0048136E" w:rsidP="0048136E">
            <w:pPr>
              <w:spacing w:line="240" w:lineRule="auto"/>
              <w:jc w:val="right"/>
              <w:rPr>
                <w:b/>
                <w:bCs/>
                <w:i/>
                <w:iCs/>
                <w:sz w:val="12"/>
                <w:szCs w:val="12"/>
              </w:rPr>
            </w:pPr>
            <w:r w:rsidRPr="0048136E">
              <w:rPr>
                <w:b/>
                <w:bCs/>
                <w:i/>
                <w:iCs/>
                <w:sz w:val="12"/>
                <w:szCs w:val="12"/>
              </w:rPr>
              <w:t>378 345</w:t>
            </w:r>
          </w:p>
        </w:tc>
        <w:tc>
          <w:tcPr>
            <w:tcW w:w="655" w:type="pct"/>
            <w:tcBorders>
              <w:top w:val="nil"/>
              <w:left w:val="nil"/>
              <w:bottom w:val="single" w:sz="4" w:space="0" w:color="auto"/>
              <w:right w:val="single" w:sz="4" w:space="0" w:color="auto"/>
            </w:tcBorders>
            <w:shd w:val="clear" w:color="000000" w:fill="EAF1F6"/>
            <w:noWrap/>
            <w:vAlign w:val="center"/>
            <w:hideMark/>
          </w:tcPr>
          <w:p w14:paraId="5D39DAF2" w14:textId="77777777" w:rsidR="0048136E" w:rsidRPr="0048136E" w:rsidRDefault="0048136E" w:rsidP="0048136E">
            <w:pPr>
              <w:spacing w:line="240" w:lineRule="auto"/>
              <w:jc w:val="right"/>
              <w:rPr>
                <w:b/>
                <w:bCs/>
                <w:i/>
                <w:iCs/>
                <w:sz w:val="12"/>
                <w:szCs w:val="12"/>
              </w:rPr>
            </w:pPr>
            <w:r w:rsidRPr="0048136E">
              <w:rPr>
                <w:b/>
                <w:bCs/>
                <w:i/>
                <w:iCs/>
                <w:sz w:val="12"/>
                <w:szCs w:val="12"/>
              </w:rPr>
              <w:t>352 615,55</w:t>
            </w:r>
          </w:p>
        </w:tc>
        <w:tc>
          <w:tcPr>
            <w:tcW w:w="498" w:type="pct"/>
            <w:tcBorders>
              <w:top w:val="nil"/>
              <w:left w:val="nil"/>
              <w:bottom w:val="single" w:sz="4" w:space="0" w:color="auto"/>
              <w:right w:val="single" w:sz="4" w:space="0" w:color="auto"/>
            </w:tcBorders>
            <w:shd w:val="clear" w:color="000000" w:fill="EAF1F6"/>
            <w:noWrap/>
            <w:vAlign w:val="center"/>
            <w:hideMark/>
          </w:tcPr>
          <w:p w14:paraId="0F915AD9" w14:textId="77777777" w:rsidR="0048136E" w:rsidRPr="0048136E" w:rsidRDefault="0048136E" w:rsidP="0048136E">
            <w:pPr>
              <w:spacing w:line="240" w:lineRule="auto"/>
              <w:jc w:val="right"/>
              <w:rPr>
                <w:b/>
                <w:bCs/>
                <w:i/>
                <w:iCs/>
                <w:sz w:val="12"/>
                <w:szCs w:val="12"/>
              </w:rPr>
            </w:pPr>
            <w:r w:rsidRPr="0048136E">
              <w:rPr>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14:paraId="5656DDA5" w14:textId="77777777" w:rsidR="0048136E" w:rsidRPr="0048136E" w:rsidRDefault="0048136E" w:rsidP="0048136E">
            <w:pPr>
              <w:spacing w:line="240" w:lineRule="auto"/>
              <w:jc w:val="right"/>
              <w:rPr>
                <w:b/>
                <w:bCs/>
                <w:i/>
                <w:iCs/>
                <w:sz w:val="12"/>
                <w:szCs w:val="12"/>
              </w:rPr>
            </w:pPr>
            <w:r w:rsidRPr="0048136E">
              <w:rPr>
                <w:b/>
                <w:bCs/>
                <w:i/>
                <w:iCs/>
                <w:sz w:val="12"/>
                <w:szCs w:val="12"/>
              </w:rPr>
              <w:t>378 345</w:t>
            </w:r>
          </w:p>
        </w:tc>
        <w:tc>
          <w:tcPr>
            <w:tcW w:w="655" w:type="pct"/>
            <w:tcBorders>
              <w:top w:val="nil"/>
              <w:left w:val="nil"/>
              <w:bottom w:val="single" w:sz="4" w:space="0" w:color="auto"/>
              <w:right w:val="single" w:sz="4" w:space="0" w:color="auto"/>
            </w:tcBorders>
            <w:shd w:val="clear" w:color="000000" w:fill="EAF1F6"/>
            <w:noWrap/>
            <w:vAlign w:val="center"/>
            <w:hideMark/>
          </w:tcPr>
          <w:p w14:paraId="5D81E03A" w14:textId="77777777" w:rsidR="0048136E" w:rsidRPr="0048136E" w:rsidRDefault="0048136E" w:rsidP="0048136E">
            <w:pPr>
              <w:spacing w:line="240" w:lineRule="auto"/>
              <w:jc w:val="right"/>
              <w:rPr>
                <w:b/>
                <w:bCs/>
                <w:i/>
                <w:iCs/>
                <w:sz w:val="12"/>
                <w:szCs w:val="12"/>
              </w:rPr>
            </w:pPr>
            <w:r w:rsidRPr="0048136E">
              <w:rPr>
                <w:b/>
                <w:bCs/>
                <w:i/>
                <w:iCs/>
                <w:sz w:val="12"/>
                <w:szCs w:val="12"/>
              </w:rPr>
              <w:t>352 615,55</w:t>
            </w:r>
          </w:p>
        </w:tc>
        <w:tc>
          <w:tcPr>
            <w:tcW w:w="498" w:type="pct"/>
            <w:tcBorders>
              <w:top w:val="nil"/>
              <w:left w:val="nil"/>
              <w:bottom w:val="single" w:sz="4" w:space="0" w:color="auto"/>
              <w:right w:val="single" w:sz="4" w:space="0" w:color="auto"/>
            </w:tcBorders>
            <w:shd w:val="clear" w:color="000000" w:fill="EAF1F6"/>
            <w:noWrap/>
            <w:vAlign w:val="center"/>
            <w:hideMark/>
          </w:tcPr>
          <w:p w14:paraId="5A83F061" w14:textId="77777777" w:rsidR="0048136E" w:rsidRPr="0048136E" w:rsidRDefault="0048136E" w:rsidP="0048136E">
            <w:pPr>
              <w:spacing w:line="240" w:lineRule="auto"/>
              <w:jc w:val="right"/>
              <w:rPr>
                <w:b/>
                <w:bCs/>
                <w:i/>
                <w:iCs/>
                <w:sz w:val="12"/>
                <w:szCs w:val="12"/>
              </w:rPr>
            </w:pPr>
            <w:r w:rsidRPr="0048136E">
              <w:rPr>
                <w:b/>
                <w:bCs/>
                <w:i/>
                <w:iCs/>
                <w:sz w:val="12"/>
                <w:szCs w:val="12"/>
              </w:rPr>
              <w:t>93,2</w:t>
            </w:r>
          </w:p>
        </w:tc>
      </w:tr>
      <w:tr w:rsidR="0048136E" w:rsidRPr="0048136E" w14:paraId="18E4EDF1"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EC134D6" w14:textId="77777777" w:rsidR="0048136E" w:rsidRPr="0048136E" w:rsidRDefault="0048136E" w:rsidP="0048136E">
            <w:pPr>
              <w:spacing w:line="240" w:lineRule="auto"/>
              <w:rPr>
                <w:sz w:val="12"/>
                <w:szCs w:val="12"/>
              </w:rPr>
            </w:pPr>
            <w:r w:rsidRPr="0048136E">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2514B8F4" w14:textId="77777777" w:rsidR="0048136E" w:rsidRPr="0048136E" w:rsidRDefault="0048136E" w:rsidP="0048136E">
            <w:pPr>
              <w:spacing w:line="240" w:lineRule="auto"/>
              <w:jc w:val="right"/>
              <w:rPr>
                <w:sz w:val="12"/>
                <w:szCs w:val="12"/>
              </w:rPr>
            </w:pPr>
            <w:r w:rsidRPr="0048136E">
              <w:rPr>
                <w:sz w:val="12"/>
                <w:szCs w:val="12"/>
              </w:rPr>
              <w:t>378 345</w:t>
            </w:r>
          </w:p>
        </w:tc>
        <w:tc>
          <w:tcPr>
            <w:tcW w:w="655" w:type="pct"/>
            <w:tcBorders>
              <w:top w:val="nil"/>
              <w:left w:val="nil"/>
              <w:bottom w:val="single" w:sz="4" w:space="0" w:color="auto"/>
              <w:right w:val="single" w:sz="4" w:space="0" w:color="auto"/>
            </w:tcBorders>
            <w:shd w:val="clear" w:color="auto" w:fill="auto"/>
            <w:noWrap/>
            <w:vAlign w:val="center"/>
            <w:hideMark/>
          </w:tcPr>
          <w:p w14:paraId="27083FDC" w14:textId="77777777" w:rsidR="0048136E" w:rsidRPr="0048136E" w:rsidRDefault="0048136E" w:rsidP="0048136E">
            <w:pPr>
              <w:spacing w:line="240" w:lineRule="auto"/>
              <w:jc w:val="right"/>
              <w:rPr>
                <w:sz w:val="12"/>
                <w:szCs w:val="12"/>
              </w:rPr>
            </w:pPr>
            <w:r w:rsidRPr="0048136E">
              <w:rPr>
                <w:sz w:val="12"/>
                <w:szCs w:val="12"/>
              </w:rPr>
              <w:t>352 615,55</w:t>
            </w:r>
          </w:p>
        </w:tc>
        <w:tc>
          <w:tcPr>
            <w:tcW w:w="498" w:type="pct"/>
            <w:tcBorders>
              <w:top w:val="nil"/>
              <w:left w:val="nil"/>
              <w:bottom w:val="single" w:sz="4" w:space="0" w:color="auto"/>
              <w:right w:val="single" w:sz="4" w:space="0" w:color="auto"/>
            </w:tcBorders>
            <w:shd w:val="clear" w:color="auto" w:fill="auto"/>
            <w:noWrap/>
            <w:vAlign w:val="center"/>
            <w:hideMark/>
          </w:tcPr>
          <w:p w14:paraId="02869EE3" w14:textId="77777777" w:rsidR="0048136E" w:rsidRPr="0048136E" w:rsidRDefault="0048136E" w:rsidP="0048136E">
            <w:pPr>
              <w:spacing w:line="240" w:lineRule="auto"/>
              <w:jc w:val="right"/>
              <w:rPr>
                <w:sz w:val="12"/>
                <w:szCs w:val="12"/>
              </w:rPr>
            </w:pPr>
            <w:r w:rsidRPr="0048136E">
              <w:rPr>
                <w:sz w:val="12"/>
                <w:szCs w:val="12"/>
              </w:rPr>
              <w:t>93,2</w:t>
            </w:r>
          </w:p>
        </w:tc>
        <w:tc>
          <w:tcPr>
            <w:tcW w:w="558" w:type="pct"/>
            <w:tcBorders>
              <w:top w:val="nil"/>
              <w:left w:val="nil"/>
              <w:bottom w:val="single" w:sz="4" w:space="0" w:color="auto"/>
              <w:right w:val="single" w:sz="4" w:space="0" w:color="auto"/>
            </w:tcBorders>
            <w:shd w:val="clear" w:color="auto" w:fill="auto"/>
            <w:noWrap/>
            <w:vAlign w:val="center"/>
            <w:hideMark/>
          </w:tcPr>
          <w:p w14:paraId="018A1447" w14:textId="77777777" w:rsidR="0048136E" w:rsidRPr="0048136E" w:rsidRDefault="0048136E" w:rsidP="0048136E">
            <w:pPr>
              <w:spacing w:line="240" w:lineRule="auto"/>
              <w:jc w:val="right"/>
              <w:rPr>
                <w:sz w:val="12"/>
                <w:szCs w:val="12"/>
              </w:rPr>
            </w:pPr>
            <w:r w:rsidRPr="0048136E">
              <w:rPr>
                <w:sz w:val="12"/>
                <w:szCs w:val="12"/>
              </w:rPr>
              <w:t>378 345</w:t>
            </w:r>
          </w:p>
        </w:tc>
        <w:tc>
          <w:tcPr>
            <w:tcW w:w="655" w:type="pct"/>
            <w:tcBorders>
              <w:top w:val="nil"/>
              <w:left w:val="nil"/>
              <w:bottom w:val="single" w:sz="4" w:space="0" w:color="auto"/>
              <w:right w:val="single" w:sz="4" w:space="0" w:color="auto"/>
            </w:tcBorders>
            <w:shd w:val="clear" w:color="auto" w:fill="auto"/>
            <w:noWrap/>
            <w:vAlign w:val="center"/>
            <w:hideMark/>
          </w:tcPr>
          <w:p w14:paraId="2938A8E9" w14:textId="77777777" w:rsidR="0048136E" w:rsidRPr="0048136E" w:rsidRDefault="0048136E" w:rsidP="0048136E">
            <w:pPr>
              <w:spacing w:line="240" w:lineRule="auto"/>
              <w:jc w:val="right"/>
              <w:rPr>
                <w:sz w:val="12"/>
                <w:szCs w:val="12"/>
              </w:rPr>
            </w:pPr>
            <w:r w:rsidRPr="0048136E">
              <w:rPr>
                <w:sz w:val="12"/>
                <w:szCs w:val="12"/>
              </w:rPr>
              <w:t>352 615,55</w:t>
            </w:r>
          </w:p>
        </w:tc>
        <w:tc>
          <w:tcPr>
            <w:tcW w:w="498" w:type="pct"/>
            <w:tcBorders>
              <w:top w:val="nil"/>
              <w:left w:val="nil"/>
              <w:bottom w:val="single" w:sz="4" w:space="0" w:color="auto"/>
              <w:right w:val="single" w:sz="4" w:space="0" w:color="auto"/>
            </w:tcBorders>
            <w:shd w:val="clear" w:color="auto" w:fill="auto"/>
            <w:noWrap/>
            <w:vAlign w:val="center"/>
            <w:hideMark/>
          </w:tcPr>
          <w:p w14:paraId="7DB4B732" w14:textId="77777777" w:rsidR="0048136E" w:rsidRPr="0048136E" w:rsidRDefault="0048136E" w:rsidP="0048136E">
            <w:pPr>
              <w:spacing w:line="240" w:lineRule="auto"/>
              <w:jc w:val="right"/>
              <w:rPr>
                <w:sz w:val="12"/>
                <w:szCs w:val="12"/>
              </w:rPr>
            </w:pPr>
            <w:r w:rsidRPr="0048136E">
              <w:rPr>
                <w:sz w:val="12"/>
                <w:szCs w:val="12"/>
              </w:rPr>
              <w:t>93,2</w:t>
            </w:r>
          </w:p>
        </w:tc>
      </w:tr>
      <w:tr w:rsidR="0048136E" w:rsidRPr="0048136E" w14:paraId="096187C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8900A8" w14:textId="77777777" w:rsidR="0048136E" w:rsidRPr="0048136E" w:rsidRDefault="0048136E" w:rsidP="0048136E">
            <w:pPr>
              <w:spacing w:line="240" w:lineRule="auto"/>
              <w:rPr>
                <w:b/>
                <w:bCs/>
                <w:i/>
                <w:iCs/>
                <w:sz w:val="12"/>
                <w:szCs w:val="12"/>
              </w:rPr>
            </w:pPr>
            <w:r w:rsidRPr="0048136E">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1FEAF929" w14:textId="77777777" w:rsidR="0048136E" w:rsidRPr="0048136E" w:rsidRDefault="0048136E" w:rsidP="0048136E">
            <w:pPr>
              <w:spacing w:line="240" w:lineRule="auto"/>
              <w:jc w:val="right"/>
              <w:rPr>
                <w:b/>
                <w:bCs/>
                <w:i/>
                <w:iCs/>
                <w:sz w:val="12"/>
                <w:szCs w:val="12"/>
              </w:rPr>
            </w:pPr>
            <w:r w:rsidRPr="0048136E">
              <w:rPr>
                <w:b/>
                <w:bCs/>
                <w:i/>
                <w:iCs/>
                <w:sz w:val="12"/>
                <w:szCs w:val="12"/>
              </w:rPr>
              <w:t>74 916 587</w:t>
            </w:r>
          </w:p>
        </w:tc>
        <w:tc>
          <w:tcPr>
            <w:tcW w:w="655" w:type="pct"/>
            <w:tcBorders>
              <w:top w:val="nil"/>
              <w:left w:val="nil"/>
              <w:bottom w:val="single" w:sz="4" w:space="0" w:color="auto"/>
              <w:right w:val="single" w:sz="4" w:space="0" w:color="auto"/>
            </w:tcBorders>
            <w:shd w:val="clear" w:color="000000" w:fill="EAF1F6"/>
            <w:noWrap/>
            <w:vAlign w:val="center"/>
            <w:hideMark/>
          </w:tcPr>
          <w:p w14:paraId="1465625A" w14:textId="77777777" w:rsidR="0048136E" w:rsidRPr="0048136E" w:rsidRDefault="0048136E" w:rsidP="0048136E">
            <w:pPr>
              <w:spacing w:line="240" w:lineRule="auto"/>
              <w:jc w:val="right"/>
              <w:rPr>
                <w:b/>
                <w:bCs/>
                <w:i/>
                <w:iCs/>
                <w:sz w:val="12"/>
                <w:szCs w:val="12"/>
              </w:rPr>
            </w:pPr>
            <w:r w:rsidRPr="0048136E">
              <w:rPr>
                <w:b/>
                <w:bCs/>
                <w:i/>
                <w:iCs/>
                <w:sz w:val="12"/>
                <w:szCs w:val="12"/>
              </w:rPr>
              <w:t>74 814 420,70</w:t>
            </w:r>
          </w:p>
        </w:tc>
        <w:tc>
          <w:tcPr>
            <w:tcW w:w="498" w:type="pct"/>
            <w:tcBorders>
              <w:top w:val="nil"/>
              <w:left w:val="nil"/>
              <w:bottom w:val="single" w:sz="4" w:space="0" w:color="auto"/>
              <w:right w:val="single" w:sz="4" w:space="0" w:color="auto"/>
            </w:tcBorders>
            <w:shd w:val="clear" w:color="000000" w:fill="EAF1F6"/>
            <w:noWrap/>
            <w:vAlign w:val="center"/>
            <w:hideMark/>
          </w:tcPr>
          <w:p w14:paraId="107AE2FA"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56240D9" w14:textId="77777777" w:rsidR="0048136E" w:rsidRPr="0048136E" w:rsidRDefault="0048136E" w:rsidP="0048136E">
            <w:pPr>
              <w:spacing w:line="240" w:lineRule="auto"/>
              <w:jc w:val="right"/>
              <w:rPr>
                <w:b/>
                <w:bCs/>
                <w:i/>
                <w:iCs/>
                <w:sz w:val="12"/>
                <w:szCs w:val="12"/>
              </w:rPr>
            </w:pPr>
            <w:r w:rsidRPr="0048136E">
              <w:rPr>
                <w:b/>
                <w:bCs/>
                <w:i/>
                <w:iCs/>
                <w:sz w:val="12"/>
                <w:szCs w:val="12"/>
              </w:rPr>
              <w:t>15 097 890</w:t>
            </w:r>
          </w:p>
        </w:tc>
        <w:tc>
          <w:tcPr>
            <w:tcW w:w="655" w:type="pct"/>
            <w:tcBorders>
              <w:top w:val="nil"/>
              <w:left w:val="nil"/>
              <w:bottom w:val="single" w:sz="4" w:space="0" w:color="auto"/>
              <w:right w:val="single" w:sz="4" w:space="0" w:color="auto"/>
            </w:tcBorders>
            <w:shd w:val="clear" w:color="000000" w:fill="EAF1F6"/>
            <w:noWrap/>
            <w:vAlign w:val="center"/>
            <w:hideMark/>
          </w:tcPr>
          <w:p w14:paraId="355EAF3B" w14:textId="77777777" w:rsidR="0048136E" w:rsidRPr="0048136E" w:rsidRDefault="0048136E" w:rsidP="0048136E">
            <w:pPr>
              <w:spacing w:line="240" w:lineRule="auto"/>
              <w:jc w:val="right"/>
              <w:rPr>
                <w:b/>
                <w:bCs/>
                <w:i/>
                <w:iCs/>
                <w:sz w:val="12"/>
                <w:szCs w:val="12"/>
              </w:rPr>
            </w:pPr>
            <w:r w:rsidRPr="0048136E">
              <w:rPr>
                <w:b/>
                <w:bCs/>
                <w:i/>
                <w:iCs/>
                <w:sz w:val="12"/>
                <w:szCs w:val="12"/>
              </w:rPr>
              <w:t>15 065 575,14</w:t>
            </w:r>
          </w:p>
        </w:tc>
        <w:tc>
          <w:tcPr>
            <w:tcW w:w="498" w:type="pct"/>
            <w:tcBorders>
              <w:top w:val="nil"/>
              <w:left w:val="nil"/>
              <w:bottom w:val="single" w:sz="4" w:space="0" w:color="auto"/>
              <w:right w:val="single" w:sz="4" w:space="0" w:color="auto"/>
            </w:tcBorders>
            <w:shd w:val="clear" w:color="000000" w:fill="EAF1F6"/>
            <w:noWrap/>
            <w:vAlign w:val="center"/>
            <w:hideMark/>
          </w:tcPr>
          <w:p w14:paraId="0C754194" w14:textId="77777777" w:rsidR="0048136E" w:rsidRPr="0048136E" w:rsidRDefault="0048136E" w:rsidP="0048136E">
            <w:pPr>
              <w:spacing w:line="240" w:lineRule="auto"/>
              <w:jc w:val="right"/>
              <w:rPr>
                <w:b/>
                <w:bCs/>
                <w:i/>
                <w:iCs/>
                <w:sz w:val="12"/>
                <w:szCs w:val="12"/>
              </w:rPr>
            </w:pPr>
            <w:r w:rsidRPr="0048136E">
              <w:rPr>
                <w:b/>
                <w:bCs/>
                <w:i/>
                <w:iCs/>
                <w:sz w:val="12"/>
                <w:szCs w:val="12"/>
              </w:rPr>
              <w:t>99,8</w:t>
            </w:r>
          </w:p>
        </w:tc>
      </w:tr>
      <w:tr w:rsidR="0048136E" w:rsidRPr="0048136E" w14:paraId="15F5F20A"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DA1F1C4" w14:textId="77777777" w:rsidR="0048136E" w:rsidRPr="0048136E" w:rsidRDefault="0048136E" w:rsidP="0048136E">
            <w:pPr>
              <w:spacing w:line="240" w:lineRule="auto"/>
              <w:rPr>
                <w:sz w:val="12"/>
                <w:szCs w:val="12"/>
              </w:rPr>
            </w:pPr>
            <w:r w:rsidRPr="0048136E">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8C4F9AB" w14:textId="77777777" w:rsidR="0048136E" w:rsidRPr="0048136E" w:rsidRDefault="0048136E" w:rsidP="0048136E">
            <w:pPr>
              <w:spacing w:line="240" w:lineRule="auto"/>
              <w:jc w:val="right"/>
              <w:rPr>
                <w:sz w:val="12"/>
                <w:szCs w:val="12"/>
              </w:rPr>
            </w:pPr>
            <w:r w:rsidRPr="0048136E">
              <w:rPr>
                <w:sz w:val="12"/>
                <w:szCs w:val="12"/>
              </w:rPr>
              <w:t>59 818 697</w:t>
            </w:r>
          </w:p>
        </w:tc>
        <w:tc>
          <w:tcPr>
            <w:tcW w:w="655" w:type="pct"/>
            <w:tcBorders>
              <w:top w:val="nil"/>
              <w:left w:val="nil"/>
              <w:bottom w:val="single" w:sz="4" w:space="0" w:color="auto"/>
              <w:right w:val="single" w:sz="4" w:space="0" w:color="auto"/>
            </w:tcBorders>
            <w:shd w:val="clear" w:color="auto" w:fill="auto"/>
            <w:noWrap/>
            <w:vAlign w:val="center"/>
            <w:hideMark/>
          </w:tcPr>
          <w:p w14:paraId="47AAEC90" w14:textId="77777777" w:rsidR="0048136E" w:rsidRPr="0048136E" w:rsidRDefault="0048136E" w:rsidP="0048136E">
            <w:pPr>
              <w:spacing w:line="240" w:lineRule="auto"/>
              <w:jc w:val="right"/>
              <w:rPr>
                <w:sz w:val="12"/>
                <w:szCs w:val="12"/>
              </w:rPr>
            </w:pPr>
            <w:r w:rsidRPr="0048136E">
              <w:rPr>
                <w:sz w:val="12"/>
                <w:szCs w:val="12"/>
              </w:rPr>
              <w:t>59 748 845,56</w:t>
            </w:r>
          </w:p>
        </w:tc>
        <w:tc>
          <w:tcPr>
            <w:tcW w:w="498" w:type="pct"/>
            <w:tcBorders>
              <w:top w:val="nil"/>
              <w:left w:val="nil"/>
              <w:bottom w:val="single" w:sz="4" w:space="0" w:color="auto"/>
              <w:right w:val="single" w:sz="4" w:space="0" w:color="auto"/>
            </w:tcBorders>
            <w:shd w:val="clear" w:color="auto" w:fill="auto"/>
            <w:noWrap/>
            <w:vAlign w:val="center"/>
            <w:hideMark/>
          </w:tcPr>
          <w:p w14:paraId="0342292E" w14:textId="77777777" w:rsidR="0048136E" w:rsidRPr="0048136E" w:rsidRDefault="0048136E" w:rsidP="0048136E">
            <w:pPr>
              <w:spacing w:line="240" w:lineRule="auto"/>
              <w:jc w:val="right"/>
              <w:rPr>
                <w:sz w:val="12"/>
                <w:szCs w:val="12"/>
              </w:rPr>
            </w:pPr>
            <w:r w:rsidRPr="0048136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1C328D86"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A6C0FEB"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EAB8AB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FE504A4"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5335D6" w14:textId="77777777" w:rsidR="0048136E" w:rsidRPr="0048136E" w:rsidRDefault="0048136E" w:rsidP="0048136E">
            <w:pPr>
              <w:spacing w:line="240" w:lineRule="auto"/>
              <w:rPr>
                <w:sz w:val="12"/>
                <w:szCs w:val="12"/>
              </w:rPr>
            </w:pPr>
            <w:r w:rsidRPr="0048136E">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E45222A" w14:textId="77777777" w:rsidR="0048136E" w:rsidRPr="0048136E" w:rsidRDefault="0048136E" w:rsidP="0048136E">
            <w:pPr>
              <w:spacing w:line="240" w:lineRule="auto"/>
              <w:jc w:val="right"/>
              <w:rPr>
                <w:sz w:val="12"/>
                <w:szCs w:val="12"/>
              </w:rPr>
            </w:pPr>
            <w:r w:rsidRPr="0048136E">
              <w:rPr>
                <w:sz w:val="12"/>
                <w:szCs w:val="12"/>
              </w:rPr>
              <w:t>15 097 890</w:t>
            </w:r>
          </w:p>
        </w:tc>
        <w:tc>
          <w:tcPr>
            <w:tcW w:w="655" w:type="pct"/>
            <w:tcBorders>
              <w:top w:val="nil"/>
              <w:left w:val="nil"/>
              <w:bottom w:val="single" w:sz="4" w:space="0" w:color="auto"/>
              <w:right w:val="single" w:sz="4" w:space="0" w:color="auto"/>
            </w:tcBorders>
            <w:shd w:val="clear" w:color="auto" w:fill="auto"/>
            <w:noWrap/>
            <w:vAlign w:val="center"/>
            <w:hideMark/>
          </w:tcPr>
          <w:p w14:paraId="6D3C93C6" w14:textId="77777777" w:rsidR="0048136E" w:rsidRPr="0048136E" w:rsidRDefault="0048136E" w:rsidP="0048136E">
            <w:pPr>
              <w:spacing w:line="240" w:lineRule="auto"/>
              <w:jc w:val="right"/>
              <w:rPr>
                <w:sz w:val="12"/>
                <w:szCs w:val="12"/>
              </w:rPr>
            </w:pPr>
            <w:r w:rsidRPr="0048136E">
              <w:rPr>
                <w:sz w:val="12"/>
                <w:szCs w:val="12"/>
              </w:rPr>
              <w:t>15 065 575,14</w:t>
            </w:r>
          </w:p>
        </w:tc>
        <w:tc>
          <w:tcPr>
            <w:tcW w:w="498" w:type="pct"/>
            <w:tcBorders>
              <w:top w:val="nil"/>
              <w:left w:val="nil"/>
              <w:bottom w:val="single" w:sz="4" w:space="0" w:color="auto"/>
              <w:right w:val="single" w:sz="4" w:space="0" w:color="auto"/>
            </w:tcBorders>
            <w:shd w:val="clear" w:color="auto" w:fill="auto"/>
            <w:noWrap/>
            <w:vAlign w:val="center"/>
            <w:hideMark/>
          </w:tcPr>
          <w:p w14:paraId="47FE1022" w14:textId="77777777" w:rsidR="0048136E" w:rsidRPr="0048136E" w:rsidRDefault="0048136E" w:rsidP="0048136E">
            <w:pPr>
              <w:spacing w:line="240" w:lineRule="auto"/>
              <w:jc w:val="right"/>
              <w:rPr>
                <w:sz w:val="12"/>
                <w:szCs w:val="12"/>
              </w:rPr>
            </w:pPr>
            <w:r w:rsidRPr="0048136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78BDD645" w14:textId="77777777" w:rsidR="0048136E" w:rsidRPr="0048136E" w:rsidRDefault="0048136E" w:rsidP="0048136E">
            <w:pPr>
              <w:spacing w:line="240" w:lineRule="auto"/>
              <w:jc w:val="right"/>
              <w:rPr>
                <w:sz w:val="12"/>
                <w:szCs w:val="12"/>
              </w:rPr>
            </w:pPr>
            <w:r w:rsidRPr="0048136E">
              <w:rPr>
                <w:sz w:val="12"/>
                <w:szCs w:val="12"/>
              </w:rPr>
              <w:t>15 097 890</w:t>
            </w:r>
          </w:p>
        </w:tc>
        <w:tc>
          <w:tcPr>
            <w:tcW w:w="655" w:type="pct"/>
            <w:tcBorders>
              <w:top w:val="nil"/>
              <w:left w:val="nil"/>
              <w:bottom w:val="single" w:sz="4" w:space="0" w:color="auto"/>
              <w:right w:val="single" w:sz="4" w:space="0" w:color="auto"/>
            </w:tcBorders>
            <w:shd w:val="clear" w:color="auto" w:fill="auto"/>
            <w:noWrap/>
            <w:vAlign w:val="center"/>
            <w:hideMark/>
          </w:tcPr>
          <w:p w14:paraId="25D200D1" w14:textId="77777777" w:rsidR="0048136E" w:rsidRPr="0048136E" w:rsidRDefault="0048136E" w:rsidP="0048136E">
            <w:pPr>
              <w:spacing w:line="240" w:lineRule="auto"/>
              <w:jc w:val="right"/>
              <w:rPr>
                <w:sz w:val="12"/>
                <w:szCs w:val="12"/>
              </w:rPr>
            </w:pPr>
            <w:r w:rsidRPr="0048136E">
              <w:rPr>
                <w:sz w:val="12"/>
                <w:szCs w:val="12"/>
              </w:rPr>
              <w:t>15 065 575,14</w:t>
            </w:r>
          </w:p>
        </w:tc>
        <w:tc>
          <w:tcPr>
            <w:tcW w:w="498" w:type="pct"/>
            <w:tcBorders>
              <w:top w:val="nil"/>
              <w:left w:val="nil"/>
              <w:bottom w:val="single" w:sz="4" w:space="0" w:color="auto"/>
              <w:right w:val="single" w:sz="4" w:space="0" w:color="auto"/>
            </w:tcBorders>
            <w:shd w:val="clear" w:color="auto" w:fill="auto"/>
            <w:noWrap/>
            <w:vAlign w:val="center"/>
            <w:hideMark/>
          </w:tcPr>
          <w:p w14:paraId="04760D33"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3E84D1D1"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EFDA60" w14:textId="77777777" w:rsidR="0048136E" w:rsidRPr="0048136E" w:rsidRDefault="0048136E" w:rsidP="0048136E">
            <w:pPr>
              <w:spacing w:line="240" w:lineRule="auto"/>
              <w:rPr>
                <w:b/>
                <w:bCs/>
                <w:i/>
                <w:iCs/>
                <w:sz w:val="12"/>
                <w:szCs w:val="12"/>
              </w:rPr>
            </w:pPr>
            <w:r w:rsidRPr="0048136E">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3F9963B3" w14:textId="77777777" w:rsidR="0048136E" w:rsidRPr="0048136E" w:rsidRDefault="0048136E" w:rsidP="0048136E">
            <w:pPr>
              <w:spacing w:line="240" w:lineRule="auto"/>
              <w:jc w:val="right"/>
              <w:rPr>
                <w:b/>
                <w:bCs/>
                <w:i/>
                <w:iCs/>
                <w:sz w:val="12"/>
                <w:szCs w:val="12"/>
              </w:rPr>
            </w:pPr>
            <w:r w:rsidRPr="0048136E">
              <w:rPr>
                <w:b/>
                <w:bCs/>
                <w:i/>
                <w:iCs/>
                <w:sz w:val="12"/>
                <w:szCs w:val="12"/>
              </w:rPr>
              <w:t>60 747 347</w:t>
            </w:r>
          </w:p>
        </w:tc>
        <w:tc>
          <w:tcPr>
            <w:tcW w:w="655" w:type="pct"/>
            <w:tcBorders>
              <w:top w:val="nil"/>
              <w:left w:val="nil"/>
              <w:bottom w:val="single" w:sz="4" w:space="0" w:color="auto"/>
              <w:right w:val="single" w:sz="4" w:space="0" w:color="auto"/>
            </w:tcBorders>
            <w:shd w:val="clear" w:color="000000" w:fill="EAF1F6"/>
            <w:noWrap/>
            <w:vAlign w:val="center"/>
            <w:hideMark/>
          </w:tcPr>
          <w:p w14:paraId="7A92A729" w14:textId="77777777" w:rsidR="0048136E" w:rsidRPr="0048136E" w:rsidRDefault="0048136E" w:rsidP="0048136E">
            <w:pPr>
              <w:spacing w:line="240" w:lineRule="auto"/>
              <w:jc w:val="right"/>
              <w:rPr>
                <w:b/>
                <w:bCs/>
                <w:i/>
                <w:iCs/>
                <w:sz w:val="12"/>
                <w:szCs w:val="12"/>
              </w:rPr>
            </w:pPr>
            <w:r w:rsidRPr="0048136E">
              <w:rPr>
                <w:b/>
                <w:bCs/>
                <w:i/>
                <w:iCs/>
                <w:sz w:val="12"/>
                <w:szCs w:val="12"/>
              </w:rPr>
              <w:t>60 675 890,71</w:t>
            </w:r>
          </w:p>
        </w:tc>
        <w:tc>
          <w:tcPr>
            <w:tcW w:w="498" w:type="pct"/>
            <w:tcBorders>
              <w:top w:val="nil"/>
              <w:left w:val="nil"/>
              <w:bottom w:val="single" w:sz="4" w:space="0" w:color="auto"/>
              <w:right w:val="single" w:sz="4" w:space="0" w:color="auto"/>
            </w:tcBorders>
            <w:shd w:val="clear" w:color="000000" w:fill="EAF1F6"/>
            <w:noWrap/>
            <w:vAlign w:val="center"/>
            <w:hideMark/>
          </w:tcPr>
          <w:p w14:paraId="6723C7A1"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2AE4F84" w14:textId="77777777" w:rsidR="0048136E" w:rsidRPr="0048136E" w:rsidRDefault="0048136E" w:rsidP="0048136E">
            <w:pPr>
              <w:spacing w:line="240" w:lineRule="auto"/>
              <w:jc w:val="right"/>
              <w:rPr>
                <w:b/>
                <w:bCs/>
                <w:i/>
                <w:iCs/>
                <w:sz w:val="12"/>
                <w:szCs w:val="12"/>
              </w:rPr>
            </w:pPr>
            <w:r w:rsidRPr="0048136E">
              <w:rPr>
                <w:b/>
                <w:bCs/>
                <w:i/>
                <w:iCs/>
                <w:sz w:val="12"/>
                <w:szCs w:val="12"/>
              </w:rPr>
              <w:t>4 195 142</w:t>
            </w:r>
          </w:p>
        </w:tc>
        <w:tc>
          <w:tcPr>
            <w:tcW w:w="655" w:type="pct"/>
            <w:tcBorders>
              <w:top w:val="nil"/>
              <w:left w:val="nil"/>
              <w:bottom w:val="single" w:sz="4" w:space="0" w:color="auto"/>
              <w:right w:val="single" w:sz="4" w:space="0" w:color="auto"/>
            </w:tcBorders>
            <w:shd w:val="clear" w:color="000000" w:fill="EAF1F6"/>
            <w:noWrap/>
            <w:vAlign w:val="center"/>
            <w:hideMark/>
          </w:tcPr>
          <w:p w14:paraId="542D6799" w14:textId="77777777" w:rsidR="0048136E" w:rsidRPr="0048136E" w:rsidRDefault="0048136E" w:rsidP="0048136E">
            <w:pPr>
              <w:spacing w:line="240" w:lineRule="auto"/>
              <w:jc w:val="right"/>
              <w:rPr>
                <w:b/>
                <w:bCs/>
                <w:i/>
                <w:iCs/>
                <w:sz w:val="12"/>
                <w:szCs w:val="12"/>
              </w:rPr>
            </w:pPr>
            <w:r w:rsidRPr="0048136E">
              <w:rPr>
                <w:b/>
                <w:bCs/>
                <w:i/>
                <w:iCs/>
                <w:sz w:val="12"/>
                <w:szCs w:val="12"/>
              </w:rPr>
              <w:t>4 191 853,76</w:t>
            </w:r>
          </w:p>
        </w:tc>
        <w:tc>
          <w:tcPr>
            <w:tcW w:w="498" w:type="pct"/>
            <w:tcBorders>
              <w:top w:val="nil"/>
              <w:left w:val="nil"/>
              <w:bottom w:val="single" w:sz="4" w:space="0" w:color="auto"/>
              <w:right w:val="single" w:sz="4" w:space="0" w:color="auto"/>
            </w:tcBorders>
            <w:shd w:val="clear" w:color="000000" w:fill="EAF1F6"/>
            <w:noWrap/>
            <w:vAlign w:val="center"/>
            <w:hideMark/>
          </w:tcPr>
          <w:p w14:paraId="6CEC40F4"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r>
      <w:tr w:rsidR="0048136E" w:rsidRPr="0048136E" w14:paraId="4F9807A4"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8721E77" w14:textId="77777777" w:rsidR="0048136E" w:rsidRPr="0048136E" w:rsidRDefault="0048136E" w:rsidP="0048136E">
            <w:pPr>
              <w:spacing w:line="240" w:lineRule="auto"/>
              <w:rPr>
                <w:sz w:val="12"/>
                <w:szCs w:val="12"/>
              </w:rPr>
            </w:pPr>
            <w:r w:rsidRPr="0048136E">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1D075F0C" w14:textId="77777777" w:rsidR="0048136E" w:rsidRPr="0048136E" w:rsidRDefault="0048136E" w:rsidP="0048136E">
            <w:pPr>
              <w:spacing w:line="240" w:lineRule="auto"/>
              <w:jc w:val="right"/>
              <w:rPr>
                <w:sz w:val="12"/>
                <w:szCs w:val="12"/>
              </w:rPr>
            </w:pPr>
            <w:r w:rsidRPr="0048136E">
              <w:rPr>
                <w:sz w:val="12"/>
                <w:szCs w:val="12"/>
              </w:rPr>
              <w:t>56 552 205</w:t>
            </w:r>
          </w:p>
        </w:tc>
        <w:tc>
          <w:tcPr>
            <w:tcW w:w="655" w:type="pct"/>
            <w:tcBorders>
              <w:top w:val="nil"/>
              <w:left w:val="nil"/>
              <w:bottom w:val="single" w:sz="4" w:space="0" w:color="auto"/>
              <w:right w:val="single" w:sz="4" w:space="0" w:color="auto"/>
            </w:tcBorders>
            <w:shd w:val="clear" w:color="auto" w:fill="auto"/>
            <w:noWrap/>
            <w:vAlign w:val="center"/>
            <w:hideMark/>
          </w:tcPr>
          <w:p w14:paraId="3ED62275" w14:textId="77777777" w:rsidR="0048136E" w:rsidRPr="0048136E" w:rsidRDefault="0048136E" w:rsidP="0048136E">
            <w:pPr>
              <w:spacing w:line="240" w:lineRule="auto"/>
              <w:jc w:val="right"/>
              <w:rPr>
                <w:sz w:val="12"/>
                <w:szCs w:val="12"/>
              </w:rPr>
            </w:pPr>
            <w:r w:rsidRPr="0048136E">
              <w:rPr>
                <w:sz w:val="12"/>
                <w:szCs w:val="12"/>
              </w:rPr>
              <w:t>56 484 036,95</w:t>
            </w:r>
          </w:p>
        </w:tc>
        <w:tc>
          <w:tcPr>
            <w:tcW w:w="498" w:type="pct"/>
            <w:tcBorders>
              <w:top w:val="nil"/>
              <w:left w:val="nil"/>
              <w:bottom w:val="single" w:sz="4" w:space="0" w:color="auto"/>
              <w:right w:val="single" w:sz="4" w:space="0" w:color="auto"/>
            </w:tcBorders>
            <w:shd w:val="clear" w:color="auto" w:fill="auto"/>
            <w:noWrap/>
            <w:vAlign w:val="center"/>
            <w:hideMark/>
          </w:tcPr>
          <w:p w14:paraId="37F4A6D7" w14:textId="77777777" w:rsidR="0048136E" w:rsidRPr="0048136E" w:rsidRDefault="0048136E" w:rsidP="0048136E">
            <w:pPr>
              <w:spacing w:line="240" w:lineRule="auto"/>
              <w:jc w:val="right"/>
              <w:rPr>
                <w:sz w:val="12"/>
                <w:szCs w:val="12"/>
              </w:rPr>
            </w:pPr>
            <w:r w:rsidRPr="0048136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3FB152C2"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0C0AF5A"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B13BF20"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8CE76DC"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669F054" w14:textId="77777777" w:rsidR="0048136E" w:rsidRPr="0048136E" w:rsidRDefault="0048136E" w:rsidP="0048136E">
            <w:pPr>
              <w:spacing w:line="240" w:lineRule="auto"/>
              <w:rPr>
                <w:sz w:val="12"/>
                <w:szCs w:val="12"/>
              </w:rPr>
            </w:pPr>
            <w:r w:rsidRPr="0048136E">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79358082" w14:textId="77777777" w:rsidR="0048136E" w:rsidRPr="0048136E" w:rsidRDefault="0048136E" w:rsidP="0048136E">
            <w:pPr>
              <w:spacing w:line="240" w:lineRule="auto"/>
              <w:jc w:val="right"/>
              <w:rPr>
                <w:sz w:val="12"/>
                <w:szCs w:val="12"/>
              </w:rPr>
            </w:pPr>
            <w:r w:rsidRPr="0048136E">
              <w:rPr>
                <w:sz w:val="12"/>
                <w:szCs w:val="12"/>
              </w:rPr>
              <w:t>4 195 142</w:t>
            </w:r>
          </w:p>
        </w:tc>
        <w:tc>
          <w:tcPr>
            <w:tcW w:w="655" w:type="pct"/>
            <w:tcBorders>
              <w:top w:val="nil"/>
              <w:left w:val="nil"/>
              <w:bottom w:val="single" w:sz="4" w:space="0" w:color="auto"/>
              <w:right w:val="single" w:sz="4" w:space="0" w:color="auto"/>
            </w:tcBorders>
            <w:shd w:val="clear" w:color="auto" w:fill="auto"/>
            <w:noWrap/>
            <w:vAlign w:val="center"/>
            <w:hideMark/>
          </w:tcPr>
          <w:p w14:paraId="148FEBB2" w14:textId="77777777" w:rsidR="0048136E" w:rsidRPr="0048136E" w:rsidRDefault="0048136E" w:rsidP="0048136E">
            <w:pPr>
              <w:spacing w:line="240" w:lineRule="auto"/>
              <w:jc w:val="right"/>
              <w:rPr>
                <w:sz w:val="12"/>
                <w:szCs w:val="12"/>
              </w:rPr>
            </w:pPr>
            <w:r w:rsidRPr="0048136E">
              <w:rPr>
                <w:sz w:val="12"/>
                <w:szCs w:val="12"/>
              </w:rPr>
              <w:t>4 191 853,76</w:t>
            </w:r>
          </w:p>
        </w:tc>
        <w:tc>
          <w:tcPr>
            <w:tcW w:w="498" w:type="pct"/>
            <w:tcBorders>
              <w:top w:val="nil"/>
              <w:left w:val="nil"/>
              <w:bottom w:val="single" w:sz="4" w:space="0" w:color="auto"/>
              <w:right w:val="single" w:sz="4" w:space="0" w:color="auto"/>
            </w:tcBorders>
            <w:shd w:val="clear" w:color="auto" w:fill="auto"/>
            <w:noWrap/>
            <w:vAlign w:val="center"/>
            <w:hideMark/>
          </w:tcPr>
          <w:p w14:paraId="7051D7DD" w14:textId="77777777" w:rsidR="0048136E" w:rsidRPr="0048136E" w:rsidRDefault="0048136E" w:rsidP="0048136E">
            <w:pPr>
              <w:spacing w:line="240" w:lineRule="auto"/>
              <w:jc w:val="right"/>
              <w:rPr>
                <w:sz w:val="12"/>
                <w:szCs w:val="12"/>
              </w:rPr>
            </w:pPr>
            <w:r w:rsidRPr="0048136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0ED32F13" w14:textId="77777777" w:rsidR="0048136E" w:rsidRPr="0048136E" w:rsidRDefault="0048136E" w:rsidP="0048136E">
            <w:pPr>
              <w:spacing w:line="240" w:lineRule="auto"/>
              <w:jc w:val="right"/>
              <w:rPr>
                <w:sz w:val="12"/>
                <w:szCs w:val="12"/>
              </w:rPr>
            </w:pPr>
            <w:r w:rsidRPr="0048136E">
              <w:rPr>
                <w:sz w:val="12"/>
                <w:szCs w:val="12"/>
              </w:rPr>
              <w:t>4 195 142</w:t>
            </w:r>
          </w:p>
        </w:tc>
        <w:tc>
          <w:tcPr>
            <w:tcW w:w="655" w:type="pct"/>
            <w:tcBorders>
              <w:top w:val="nil"/>
              <w:left w:val="nil"/>
              <w:bottom w:val="single" w:sz="4" w:space="0" w:color="auto"/>
              <w:right w:val="single" w:sz="4" w:space="0" w:color="auto"/>
            </w:tcBorders>
            <w:shd w:val="clear" w:color="auto" w:fill="auto"/>
            <w:noWrap/>
            <w:vAlign w:val="center"/>
            <w:hideMark/>
          </w:tcPr>
          <w:p w14:paraId="56C1B40F" w14:textId="77777777" w:rsidR="0048136E" w:rsidRPr="0048136E" w:rsidRDefault="0048136E" w:rsidP="0048136E">
            <w:pPr>
              <w:spacing w:line="240" w:lineRule="auto"/>
              <w:jc w:val="right"/>
              <w:rPr>
                <w:sz w:val="12"/>
                <w:szCs w:val="12"/>
              </w:rPr>
            </w:pPr>
            <w:r w:rsidRPr="0048136E">
              <w:rPr>
                <w:sz w:val="12"/>
                <w:szCs w:val="12"/>
              </w:rPr>
              <w:t>4 191 853,76</w:t>
            </w:r>
          </w:p>
        </w:tc>
        <w:tc>
          <w:tcPr>
            <w:tcW w:w="498" w:type="pct"/>
            <w:tcBorders>
              <w:top w:val="nil"/>
              <w:left w:val="nil"/>
              <w:bottom w:val="single" w:sz="4" w:space="0" w:color="auto"/>
              <w:right w:val="single" w:sz="4" w:space="0" w:color="auto"/>
            </w:tcBorders>
            <w:shd w:val="clear" w:color="auto" w:fill="auto"/>
            <w:noWrap/>
            <w:vAlign w:val="center"/>
            <w:hideMark/>
          </w:tcPr>
          <w:p w14:paraId="60257A37" w14:textId="77777777" w:rsidR="0048136E" w:rsidRPr="0048136E" w:rsidRDefault="0048136E" w:rsidP="0048136E">
            <w:pPr>
              <w:spacing w:line="240" w:lineRule="auto"/>
              <w:jc w:val="right"/>
              <w:rPr>
                <w:sz w:val="12"/>
                <w:szCs w:val="12"/>
              </w:rPr>
            </w:pPr>
            <w:r w:rsidRPr="0048136E">
              <w:rPr>
                <w:sz w:val="12"/>
                <w:szCs w:val="12"/>
              </w:rPr>
              <w:t>99,9</w:t>
            </w:r>
          </w:p>
        </w:tc>
      </w:tr>
      <w:tr w:rsidR="0048136E" w:rsidRPr="0048136E" w14:paraId="784AB250"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B29875" w14:textId="77777777" w:rsidR="0048136E" w:rsidRPr="0048136E" w:rsidRDefault="0048136E" w:rsidP="0048136E">
            <w:pPr>
              <w:spacing w:line="240" w:lineRule="auto"/>
              <w:rPr>
                <w:b/>
                <w:bCs/>
                <w:i/>
                <w:iCs/>
                <w:sz w:val="12"/>
                <w:szCs w:val="12"/>
              </w:rPr>
            </w:pPr>
            <w:r w:rsidRPr="0048136E">
              <w:rPr>
                <w:b/>
                <w:bCs/>
                <w:i/>
                <w:iCs/>
                <w:sz w:val="12"/>
                <w:szCs w:val="12"/>
              </w:rPr>
              <w:t>Prowadzenie publicznych placówek kształcenia ustawicznego i centrów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14:paraId="358FA5BC" w14:textId="77777777" w:rsidR="0048136E" w:rsidRPr="0048136E" w:rsidRDefault="0048136E" w:rsidP="0048136E">
            <w:pPr>
              <w:spacing w:line="240" w:lineRule="auto"/>
              <w:jc w:val="right"/>
              <w:rPr>
                <w:b/>
                <w:bCs/>
                <w:i/>
                <w:iCs/>
                <w:sz w:val="12"/>
                <w:szCs w:val="12"/>
              </w:rPr>
            </w:pPr>
            <w:r w:rsidRPr="0048136E">
              <w:rPr>
                <w:b/>
                <w:bCs/>
                <w:i/>
                <w:iCs/>
                <w:sz w:val="12"/>
                <w:szCs w:val="12"/>
              </w:rPr>
              <w:t>4 426 084</w:t>
            </w:r>
          </w:p>
        </w:tc>
        <w:tc>
          <w:tcPr>
            <w:tcW w:w="655" w:type="pct"/>
            <w:tcBorders>
              <w:top w:val="nil"/>
              <w:left w:val="nil"/>
              <w:bottom w:val="single" w:sz="4" w:space="0" w:color="auto"/>
              <w:right w:val="single" w:sz="4" w:space="0" w:color="auto"/>
            </w:tcBorders>
            <w:shd w:val="clear" w:color="000000" w:fill="EAF1F6"/>
            <w:noWrap/>
            <w:vAlign w:val="center"/>
            <w:hideMark/>
          </w:tcPr>
          <w:p w14:paraId="62D5DFFB" w14:textId="77777777" w:rsidR="0048136E" w:rsidRPr="0048136E" w:rsidRDefault="0048136E" w:rsidP="0048136E">
            <w:pPr>
              <w:spacing w:line="240" w:lineRule="auto"/>
              <w:jc w:val="right"/>
              <w:rPr>
                <w:b/>
                <w:bCs/>
                <w:i/>
                <w:iCs/>
                <w:sz w:val="12"/>
                <w:szCs w:val="12"/>
              </w:rPr>
            </w:pPr>
            <w:r w:rsidRPr="0048136E">
              <w:rPr>
                <w:b/>
                <w:bCs/>
                <w:i/>
                <w:iCs/>
                <w:sz w:val="12"/>
                <w:szCs w:val="12"/>
              </w:rPr>
              <w:t>4 422 705,75</w:t>
            </w:r>
          </w:p>
        </w:tc>
        <w:tc>
          <w:tcPr>
            <w:tcW w:w="498" w:type="pct"/>
            <w:tcBorders>
              <w:top w:val="nil"/>
              <w:left w:val="nil"/>
              <w:bottom w:val="single" w:sz="4" w:space="0" w:color="auto"/>
              <w:right w:val="single" w:sz="4" w:space="0" w:color="auto"/>
            </w:tcBorders>
            <w:shd w:val="clear" w:color="000000" w:fill="EAF1F6"/>
            <w:noWrap/>
            <w:vAlign w:val="center"/>
            <w:hideMark/>
          </w:tcPr>
          <w:p w14:paraId="41FE9359"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E679E23"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82A98A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52E324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3C51DB2A"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A7AAEF" w14:textId="77777777" w:rsidR="0048136E" w:rsidRPr="0048136E" w:rsidRDefault="0048136E" w:rsidP="0048136E">
            <w:pPr>
              <w:spacing w:line="240" w:lineRule="auto"/>
              <w:rPr>
                <w:b/>
                <w:bCs/>
                <w:i/>
                <w:iCs/>
                <w:sz w:val="12"/>
                <w:szCs w:val="12"/>
              </w:rPr>
            </w:pPr>
            <w:r w:rsidRPr="0048136E">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0F55870B" w14:textId="77777777" w:rsidR="0048136E" w:rsidRPr="0048136E" w:rsidRDefault="0048136E" w:rsidP="0048136E">
            <w:pPr>
              <w:spacing w:line="240" w:lineRule="auto"/>
              <w:jc w:val="right"/>
              <w:rPr>
                <w:b/>
                <w:bCs/>
                <w:i/>
                <w:iCs/>
                <w:sz w:val="12"/>
                <w:szCs w:val="12"/>
              </w:rPr>
            </w:pPr>
            <w:r w:rsidRPr="0048136E">
              <w:rPr>
                <w:b/>
                <w:bCs/>
                <w:i/>
                <w:iCs/>
                <w:sz w:val="12"/>
                <w:szCs w:val="12"/>
              </w:rPr>
              <w:t>7 424 980</w:t>
            </w:r>
          </w:p>
        </w:tc>
        <w:tc>
          <w:tcPr>
            <w:tcW w:w="655" w:type="pct"/>
            <w:tcBorders>
              <w:top w:val="nil"/>
              <w:left w:val="nil"/>
              <w:bottom w:val="single" w:sz="4" w:space="0" w:color="auto"/>
              <w:right w:val="single" w:sz="4" w:space="0" w:color="auto"/>
            </w:tcBorders>
            <w:shd w:val="clear" w:color="000000" w:fill="EAF1F6"/>
            <w:noWrap/>
            <w:vAlign w:val="center"/>
            <w:hideMark/>
          </w:tcPr>
          <w:p w14:paraId="5F2A59E8" w14:textId="77777777" w:rsidR="0048136E" w:rsidRPr="0048136E" w:rsidRDefault="0048136E" w:rsidP="0048136E">
            <w:pPr>
              <w:spacing w:line="240" w:lineRule="auto"/>
              <w:jc w:val="right"/>
              <w:rPr>
                <w:b/>
                <w:bCs/>
                <w:i/>
                <w:iCs/>
                <w:sz w:val="12"/>
                <w:szCs w:val="12"/>
              </w:rPr>
            </w:pPr>
            <w:r w:rsidRPr="0048136E">
              <w:rPr>
                <w:b/>
                <w:bCs/>
                <w:i/>
                <w:iCs/>
                <w:sz w:val="12"/>
                <w:szCs w:val="12"/>
              </w:rPr>
              <w:t>7 413 355,44</w:t>
            </w:r>
          </w:p>
        </w:tc>
        <w:tc>
          <w:tcPr>
            <w:tcW w:w="498" w:type="pct"/>
            <w:tcBorders>
              <w:top w:val="nil"/>
              <w:left w:val="nil"/>
              <w:bottom w:val="single" w:sz="4" w:space="0" w:color="auto"/>
              <w:right w:val="single" w:sz="4" w:space="0" w:color="auto"/>
            </w:tcBorders>
            <w:shd w:val="clear" w:color="000000" w:fill="EAF1F6"/>
            <w:noWrap/>
            <w:vAlign w:val="center"/>
            <w:hideMark/>
          </w:tcPr>
          <w:p w14:paraId="76C7F9DC" w14:textId="77777777" w:rsidR="0048136E" w:rsidRPr="0048136E" w:rsidRDefault="0048136E" w:rsidP="0048136E">
            <w:pPr>
              <w:spacing w:line="240" w:lineRule="auto"/>
              <w:jc w:val="right"/>
              <w:rPr>
                <w:b/>
                <w:bCs/>
                <w:i/>
                <w:iCs/>
                <w:sz w:val="12"/>
                <w:szCs w:val="12"/>
              </w:rPr>
            </w:pPr>
            <w:r w:rsidRPr="0048136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70C9724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B328D5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D66658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699F89D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519C0C" w14:textId="77777777" w:rsidR="0048136E" w:rsidRPr="0048136E" w:rsidRDefault="0048136E" w:rsidP="0048136E">
            <w:pPr>
              <w:spacing w:line="240" w:lineRule="auto"/>
              <w:rPr>
                <w:b/>
                <w:bCs/>
                <w:i/>
                <w:iCs/>
                <w:sz w:val="12"/>
                <w:szCs w:val="12"/>
              </w:rPr>
            </w:pPr>
            <w:r w:rsidRPr="0048136E">
              <w:rPr>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74DC3E44" w14:textId="77777777" w:rsidR="0048136E" w:rsidRPr="0048136E" w:rsidRDefault="0048136E" w:rsidP="0048136E">
            <w:pPr>
              <w:spacing w:line="240" w:lineRule="auto"/>
              <w:jc w:val="right"/>
              <w:rPr>
                <w:b/>
                <w:bCs/>
                <w:i/>
                <w:iCs/>
                <w:sz w:val="12"/>
                <w:szCs w:val="12"/>
              </w:rPr>
            </w:pPr>
            <w:r w:rsidRPr="0048136E">
              <w:rPr>
                <w:b/>
                <w:bCs/>
                <w:i/>
                <w:iCs/>
                <w:sz w:val="12"/>
                <w:szCs w:val="12"/>
              </w:rPr>
              <w:t>2 776 689</w:t>
            </w:r>
          </w:p>
        </w:tc>
        <w:tc>
          <w:tcPr>
            <w:tcW w:w="655" w:type="pct"/>
            <w:tcBorders>
              <w:top w:val="nil"/>
              <w:left w:val="nil"/>
              <w:bottom w:val="single" w:sz="4" w:space="0" w:color="auto"/>
              <w:right w:val="single" w:sz="4" w:space="0" w:color="auto"/>
            </w:tcBorders>
            <w:shd w:val="clear" w:color="000000" w:fill="EAF1F6"/>
            <w:noWrap/>
            <w:vAlign w:val="center"/>
            <w:hideMark/>
          </w:tcPr>
          <w:p w14:paraId="404DA29A" w14:textId="77777777" w:rsidR="0048136E" w:rsidRPr="0048136E" w:rsidRDefault="0048136E" w:rsidP="0048136E">
            <w:pPr>
              <w:spacing w:line="240" w:lineRule="auto"/>
              <w:jc w:val="right"/>
              <w:rPr>
                <w:b/>
                <w:bCs/>
                <w:i/>
                <w:iCs/>
                <w:sz w:val="12"/>
                <w:szCs w:val="12"/>
              </w:rPr>
            </w:pPr>
            <w:r w:rsidRPr="0048136E">
              <w:rPr>
                <w:b/>
                <w:bCs/>
                <w:i/>
                <w:iCs/>
                <w:sz w:val="12"/>
                <w:szCs w:val="12"/>
              </w:rPr>
              <w:t>2 774 745,54</w:t>
            </w:r>
          </w:p>
        </w:tc>
        <w:tc>
          <w:tcPr>
            <w:tcW w:w="498" w:type="pct"/>
            <w:tcBorders>
              <w:top w:val="nil"/>
              <w:left w:val="nil"/>
              <w:bottom w:val="single" w:sz="4" w:space="0" w:color="auto"/>
              <w:right w:val="single" w:sz="4" w:space="0" w:color="auto"/>
            </w:tcBorders>
            <w:shd w:val="clear" w:color="000000" w:fill="EAF1F6"/>
            <w:noWrap/>
            <w:vAlign w:val="center"/>
            <w:hideMark/>
          </w:tcPr>
          <w:p w14:paraId="7D63B6FF"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757058A8"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206275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11FBCE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47069FD0"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878E54A" w14:textId="77777777" w:rsidR="0048136E" w:rsidRPr="0048136E" w:rsidRDefault="0048136E" w:rsidP="0048136E">
            <w:pPr>
              <w:spacing w:line="240" w:lineRule="auto"/>
              <w:rPr>
                <w:sz w:val="12"/>
                <w:szCs w:val="12"/>
              </w:rPr>
            </w:pPr>
            <w:r w:rsidRPr="0048136E">
              <w:rPr>
                <w:sz w:val="12"/>
                <w:szCs w:val="12"/>
              </w:rPr>
              <w:t>Prowadzenie 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14:paraId="410100FA" w14:textId="77777777" w:rsidR="0048136E" w:rsidRPr="0048136E" w:rsidRDefault="0048136E" w:rsidP="0048136E">
            <w:pPr>
              <w:spacing w:line="240" w:lineRule="auto"/>
              <w:jc w:val="right"/>
              <w:rPr>
                <w:sz w:val="12"/>
                <w:szCs w:val="12"/>
              </w:rPr>
            </w:pPr>
            <w:r w:rsidRPr="0048136E">
              <w:rPr>
                <w:sz w:val="12"/>
                <w:szCs w:val="12"/>
              </w:rPr>
              <w:t>2 776 689</w:t>
            </w:r>
          </w:p>
        </w:tc>
        <w:tc>
          <w:tcPr>
            <w:tcW w:w="655" w:type="pct"/>
            <w:tcBorders>
              <w:top w:val="nil"/>
              <w:left w:val="nil"/>
              <w:bottom w:val="single" w:sz="4" w:space="0" w:color="auto"/>
              <w:right w:val="single" w:sz="4" w:space="0" w:color="auto"/>
            </w:tcBorders>
            <w:shd w:val="clear" w:color="auto" w:fill="auto"/>
            <w:noWrap/>
            <w:vAlign w:val="center"/>
            <w:hideMark/>
          </w:tcPr>
          <w:p w14:paraId="5E8F6065" w14:textId="77777777" w:rsidR="0048136E" w:rsidRPr="0048136E" w:rsidRDefault="0048136E" w:rsidP="0048136E">
            <w:pPr>
              <w:spacing w:line="240" w:lineRule="auto"/>
              <w:jc w:val="right"/>
              <w:rPr>
                <w:sz w:val="12"/>
                <w:szCs w:val="12"/>
              </w:rPr>
            </w:pPr>
            <w:r w:rsidRPr="0048136E">
              <w:rPr>
                <w:sz w:val="12"/>
                <w:szCs w:val="12"/>
              </w:rPr>
              <w:t>2 774 745,54</w:t>
            </w:r>
          </w:p>
        </w:tc>
        <w:tc>
          <w:tcPr>
            <w:tcW w:w="498" w:type="pct"/>
            <w:tcBorders>
              <w:top w:val="nil"/>
              <w:left w:val="nil"/>
              <w:bottom w:val="single" w:sz="4" w:space="0" w:color="auto"/>
              <w:right w:val="single" w:sz="4" w:space="0" w:color="auto"/>
            </w:tcBorders>
            <w:shd w:val="clear" w:color="auto" w:fill="auto"/>
            <w:noWrap/>
            <w:vAlign w:val="center"/>
            <w:hideMark/>
          </w:tcPr>
          <w:p w14:paraId="3D71D9E9" w14:textId="77777777" w:rsidR="0048136E" w:rsidRPr="0048136E" w:rsidRDefault="0048136E" w:rsidP="0048136E">
            <w:pPr>
              <w:spacing w:line="240" w:lineRule="auto"/>
              <w:jc w:val="right"/>
              <w:rPr>
                <w:sz w:val="12"/>
                <w:szCs w:val="12"/>
              </w:rPr>
            </w:pPr>
            <w:r w:rsidRPr="0048136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3C1839B"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1E2A17B"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E59D329"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1071FA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2DD92F" w14:textId="77777777" w:rsidR="0048136E" w:rsidRPr="0048136E" w:rsidRDefault="0048136E" w:rsidP="0048136E">
            <w:pPr>
              <w:spacing w:line="240" w:lineRule="auto"/>
              <w:rPr>
                <w:b/>
                <w:bCs/>
                <w:i/>
                <w:iCs/>
                <w:sz w:val="12"/>
                <w:szCs w:val="12"/>
              </w:rPr>
            </w:pPr>
            <w:r w:rsidRPr="0048136E">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4DF1CC1F" w14:textId="77777777" w:rsidR="0048136E" w:rsidRPr="0048136E" w:rsidRDefault="0048136E" w:rsidP="0048136E">
            <w:pPr>
              <w:spacing w:line="240" w:lineRule="auto"/>
              <w:jc w:val="right"/>
              <w:rPr>
                <w:b/>
                <w:bCs/>
                <w:i/>
                <w:iCs/>
                <w:sz w:val="12"/>
                <w:szCs w:val="12"/>
              </w:rPr>
            </w:pPr>
            <w:r w:rsidRPr="0048136E">
              <w:rPr>
                <w:b/>
                <w:bCs/>
                <w:i/>
                <w:iCs/>
                <w:sz w:val="12"/>
                <w:szCs w:val="12"/>
              </w:rPr>
              <w:t>7 193 229</w:t>
            </w:r>
          </w:p>
        </w:tc>
        <w:tc>
          <w:tcPr>
            <w:tcW w:w="655" w:type="pct"/>
            <w:tcBorders>
              <w:top w:val="nil"/>
              <w:left w:val="nil"/>
              <w:bottom w:val="single" w:sz="4" w:space="0" w:color="auto"/>
              <w:right w:val="single" w:sz="4" w:space="0" w:color="auto"/>
            </w:tcBorders>
            <w:shd w:val="clear" w:color="000000" w:fill="EAF1F6"/>
            <w:noWrap/>
            <w:vAlign w:val="center"/>
            <w:hideMark/>
          </w:tcPr>
          <w:p w14:paraId="50309841" w14:textId="77777777" w:rsidR="0048136E" w:rsidRPr="0048136E" w:rsidRDefault="0048136E" w:rsidP="0048136E">
            <w:pPr>
              <w:spacing w:line="240" w:lineRule="auto"/>
              <w:jc w:val="right"/>
              <w:rPr>
                <w:b/>
                <w:bCs/>
                <w:i/>
                <w:iCs/>
                <w:sz w:val="12"/>
                <w:szCs w:val="12"/>
              </w:rPr>
            </w:pPr>
            <w:r w:rsidRPr="0048136E">
              <w:rPr>
                <w:b/>
                <w:bCs/>
                <w:i/>
                <w:iCs/>
                <w:sz w:val="12"/>
                <w:szCs w:val="12"/>
              </w:rPr>
              <w:t>7 188 227,70</w:t>
            </w:r>
          </w:p>
        </w:tc>
        <w:tc>
          <w:tcPr>
            <w:tcW w:w="498" w:type="pct"/>
            <w:tcBorders>
              <w:top w:val="nil"/>
              <w:left w:val="nil"/>
              <w:bottom w:val="single" w:sz="4" w:space="0" w:color="auto"/>
              <w:right w:val="single" w:sz="4" w:space="0" w:color="auto"/>
            </w:tcBorders>
            <w:shd w:val="clear" w:color="000000" w:fill="EAF1F6"/>
            <w:noWrap/>
            <w:vAlign w:val="center"/>
            <w:hideMark/>
          </w:tcPr>
          <w:p w14:paraId="734DCB07"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A72CE72"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166AB7A"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ACD4CC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6C59C96E"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956D7DD" w14:textId="77777777" w:rsidR="0048136E" w:rsidRPr="0048136E" w:rsidRDefault="0048136E" w:rsidP="0048136E">
            <w:pPr>
              <w:spacing w:line="240" w:lineRule="auto"/>
              <w:rPr>
                <w:b/>
                <w:bCs/>
                <w:i/>
                <w:iCs/>
                <w:sz w:val="12"/>
                <w:szCs w:val="12"/>
              </w:rPr>
            </w:pPr>
            <w:r w:rsidRPr="0048136E">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63A3EC9C" w14:textId="77777777" w:rsidR="0048136E" w:rsidRPr="0048136E" w:rsidRDefault="0048136E" w:rsidP="0048136E">
            <w:pPr>
              <w:spacing w:line="240" w:lineRule="auto"/>
              <w:jc w:val="right"/>
              <w:rPr>
                <w:b/>
                <w:bCs/>
                <w:i/>
                <w:iCs/>
                <w:sz w:val="12"/>
                <w:szCs w:val="12"/>
              </w:rPr>
            </w:pPr>
            <w:r w:rsidRPr="0048136E">
              <w:rPr>
                <w:b/>
                <w:bCs/>
                <w:i/>
                <w:iCs/>
                <w:sz w:val="12"/>
                <w:szCs w:val="12"/>
              </w:rPr>
              <w:t>12 431 858</w:t>
            </w:r>
          </w:p>
        </w:tc>
        <w:tc>
          <w:tcPr>
            <w:tcW w:w="655" w:type="pct"/>
            <w:tcBorders>
              <w:top w:val="nil"/>
              <w:left w:val="nil"/>
              <w:bottom w:val="single" w:sz="4" w:space="0" w:color="auto"/>
              <w:right w:val="single" w:sz="4" w:space="0" w:color="auto"/>
            </w:tcBorders>
            <w:shd w:val="clear" w:color="000000" w:fill="EAF1F6"/>
            <w:noWrap/>
            <w:vAlign w:val="center"/>
            <w:hideMark/>
          </w:tcPr>
          <w:p w14:paraId="22B91246" w14:textId="77777777" w:rsidR="0048136E" w:rsidRPr="0048136E" w:rsidRDefault="0048136E" w:rsidP="0048136E">
            <w:pPr>
              <w:spacing w:line="240" w:lineRule="auto"/>
              <w:jc w:val="right"/>
              <w:rPr>
                <w:b/>
                <w:bCs/>
                <w:i/>
                <w:iCs/>
                <w:sz w:val="12"/>
                <w:szCs w:val="12"/>
              </w:rPr>
            </w:pPr>
            <w:r w:rsidRPr="0048136E">
              <w:rPr>
                <w:b/>
                <w:bCs/>
                <w:i/>
                <w:iCs/>
                <w:sz w:val="12"/>
                <w:szCs w:val="12"/>
              </w:rPr>
              <w:t>12 392 167,49</w:t>
            </w:r>
          </w:p>
        </w:tc>
        <w:tc>
          <w:tcPr>
            <w:tcW w:w="498" w:type="pct"/>
            <w:tcBorders>
              <w:top w:val="nil"/>
              <w:left w:val="nil"/>
              <w:bottom w:val="single" w:sz="4" w:space="0" w:color="auto"/>
              <w:right w:val="single" w:sz="4" w:space="0" w:color="auto"/>
            </w:tcBorders>
            <w:shd w:val="clear" w:color="000000" w:fill="EAF1F6"/>
            <w:noWrap/>
            <w:vAlign w:val="center"/>
            <w:hideMark/>
          </w:tcPr>
          <w:p w14:paraId="30FED14F" w14:textId="77777777" w:rsidR="0048136E" w:rsidRPr="0048136E" w:rsidRDefault="0048136E" w:rsidP="0048136E">
            <w:pPr>
              <w:spacing w:line="240" w:lineRule="auto"/>
              <w:jc w:val="right"/>
              <w:rPr>
                <w:b/>
                <w:bCs/>
                <w:i/>
                <w:iCs/>
                <w:sz w:val="12"/>
                <w:szCs w:val="12"/>
              </w:rPr>
            </w:pPr>
            <w:r w:rsidRPr="0048136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3AB0A14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528425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485CEC3"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31295851"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B9182D0" w14:textId="77777777" w:rsidR="0048136E" w:rsidRPr="0048136E" w:rsidRDefault="0048136E" w:rsidP="0048136E">
            <w:pPr>
              <w:spacing w:line="240" w:lineRule="auto"/>
              <w:rPr>
                <w:sz w:val="12"/>
                <w:szCs w:val="12"/>
              </w:rPr>
            </w:pPr>
            <w:r w:rsidRPr="0048136E">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28543729" w14:textId="77777777" w:rsidR="0048136E" w:rsidRPr="0048136E" w:rsidRDefault="0048136E" w:rsidP="0048136E">
            <w:pPr>
              <w:spacing w:line="240" w:lineRule="auto"/>
              <w:jc w:val="right"/>
              <w:rPr>
                <w:sz w:val="12"/>
                <w:szCs w:val="12"/>
              </w:rPr>
            </w:pPr>
            <w:r w:rsidRPr="0048136E">
              <w:rPr>
                <w:sz w:val="12"/>
                <w:szCs w:val="12"/>
              </w:rPr>
              <w:t>12 431 858</w:t>
            </w:r>
          </w:p>
        </w:tc>
        <w:tc>
          <w:tcPr>
            <w:tcW w:w="655" w:type="pct"/>
            <w:tcBorders>
              <w:top w:val="nil"/>
              <w:left w:val="nil"/>
              <w:bottom w:val="single" w:sz="4" w:space="0" w:color="auto"/>
              <w:right w:val="single" w:sz="4" w:space="0" w:color="auto"/>
            </w:tcBorders>
            <w:shd w:val="clear" w:color="auto" w:fill="auto"/>
            <w:noWrap/>
            <w:vAlign w:val="center"/>
            <w:hideMark/>
          </w:tcPr>
          <w:p w14:paraId="41D4F251" w14:textId="77777777" w:rsidR="0048136E" w:rsidRPr="0048136E" w:rsidRDefault="0048136E" w:rsidP="0048136E">
            <w:pPr>
              <w:spacing w:line="240" w:lineRule="auto"/>
              <w:jc w:val="right"/>
              <w:rPr>
                <w:sz w:val="12"/>
                <w:szCs w:val="12"/>
              </w:rPr>
            </w:pPr>
            <w:r w:rsidRPr="0048136E">
              <w:rPr>
                <w:sz w:val="12"/>
                <w:szCs w:val="12"/>
              </w:rPr>
              <w:t>12 392 167,49</w:t>
            </w:r>
          </w:p>
        </w:tc>
        <w:tc>
          <w:tcPr>
            <w:tcW w:w="498" w:type="pct"/>
            <w:tcBorders>
              <w:top w:val="nil"/>
              <w:left w:val="nil"/>
              <w:bottom w:val="single" w:sz="4" w:space="0" w:color="auto"/>
              <w:right w:val="single" w:sz="4" w:space="0" w:color="auto"/>
            </w:tcBorders>
            <w:shd w:val="clear" w:color="auto" w:fill="auto"/>
            <w:noWrap/>
            <w:vAlign w:val="center"/>
            <w:hideMark/>
          </w:tcPr>
          <w:p w14:paraId="2160DFC6" w14:textId="77777777" w:rsidR="0048136E" w:rsidRPr="0048136E" w:rsidRDefault="0048136E" w:rsidP="0048136E">
            <w:pPr>
              <w:spacing w:line="240" w:lineRule="auto"/>
              <w:jc w:val="right"/>
              <w:rPr>
                <w:sz w:val="12"/>
                <w:szCs w:val="12"/>
              </w:rPr>
            </w:pPr>
            <w:r w:rsidRPr="0048136E">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1C757A4F"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1E1F832"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4FB8BA7"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1101589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A2DDC51" w14:textId="77777777" w:rsidR="0048136E" w:rsidRPr="0048136E" w:rsidRDefault="0048136E" w:rsidP="0048136E">
            <w:pPr>
              <w:spacing w:line="240" w:lineRule="auto"/>
              <w:rPr>
                <w:b/>
                <w:bCs/>
                <w:i/>
                <w:iCs/>
                <w:sz w:val="12"/>
                <w:szCs w:val="12"/>
              </w:rPr>
            </w:pPr>
            <w:r w:rsidRPr="0048136E">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6C69CE70" w14:textId="77777777" w:rsidR="0048136E" w:rsidRPr="0048136E" w:rsidRDefault="0048136E" w:rsidP="0048136E">
            <w:pPr>
              <w:spacing w:line="240" w:lineRule="auto"/>
              <w:jc w:val="right"/>
              <w:rPr>
                <w:b/>
                <w:bCs/>
                <w:i/>
                <w:iCs/>
                <w:sz w:val="12"/>
                <w:szCs w:val="12"/>
              </w:rPr>
            </w:pPr>
            <w:r w:rsidRPr="0048136E">
              <w:rPr>
                <w:b/>
                <w:bCs/>
                <w:i/>
                <w:iCs/>
                <w:sz w:val="12"/>
                <w:szCs w:val="12"/>
              </w:rPr>
              <w:t>7 127 183</w:t>
            </w:r>
          </w:p>
        </w:tc>
        <w:tc>
          <w:tcPr>
            <w:tcW w:w="655" w:type="pct"/>
            <w:tcBorders>
              <w:top w:val="nil"/>
              <w:left w:val="nil"/>
              <w:bottom w:val="single" w:sz="4" w:space="0" w:color="auto"/>
              <w:right w:val="single" w:sz="4" w:space="0" w:color="auto"/>
            </w:tcBorders>
            <w:shd w:val="clear" w:color="000000" w:fill="EAF1F6"/>
            <w:noWrap/>
            <w:vAlign w:val="center"/>
            <w:hideMark/>
          </w:tcPr>
          <w:p w14:paraId="322195AD" w14:textId="77777777" w:rsidR="0048136E" w:rsidRPr="0048136E" w:rsidRDefault="0048136E" w:rsidP="0048136E">
            <w:pPr>
              <w:spacing w:line="240" w:lineRule="auto"/>
              <w:jc w:val="right"/>
              <w:rPr>
                <w:b/>
                <w:bCs/>
                <w:i/>
                <w:iCs/>
                <w:sz w:val="12"/>
                <w:szCs w:val="12"/>
              </w:rPr>
            </w:pPr>
            <w:r w:rsidRPr="0048136E">
              <w:rPr>
                <w:b/>
                <w:bCs/>
                <w:i/>
                <w:iCs/>
                <w:sz w:val="12"/>
                <w:szCs w:val="12"/>
              </w:rPr>
              <w:t>7 126 437,47</w:t>
            </w:r>
          </w:p>
        </w:tc>
        <w:tc>
          <w:tcPr>
            <w:tcW w:w="498" w:type="pct"/>
            <w:tcBorders>
              <w:top w:val="nil"/>
              <w:left w:val="nil"/>
              <w:bottom w:val="single" w:sz="4" w:space="0" w:color="auto"/>
              <w:right w:val="single" w:sz="4" w:space="0" w:color="auto"/>
            </w:tcBorders>
            <w:shd w:val="clear" w:color="000000" w:fill="EAF1F6"/>
            <w:noWrap/>
            <w:vAlign w:val="center"/>
            <w:hideMark/>
          </w:tcPr>
          <w:p w14:paraId="4D77D268"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8CFC15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538ED1D"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3ED487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44C73EEB"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B07982" w14:textId="77777777" w:rsidR="0048136E" w:rsidRPr="0048136E" w:rsidRDefault="0048136E" w:rsidP="0048136E">
            <w:pPr>
              <w:spacing w:line="240" w:lineRule="auto"/>
              <w:rPr>
                <w:b/>
                <w:bCs/>
                <w:i/>
                <w:iCs/>
                <w:sz w:val="12"/>
                <w:szCs w:val="12"/>
              </w:rPr>
            </w:pPr>
            <w:r w:rsidRPr="0048136E">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3C327C91" w14:textId="77777777" w:rsidR="0048136E" w:rsidRPr="0048136E" w:rsidRDefault="0048136E" w:rsidP="0048136E">
            <w:pPr>
              <w:spacing w:line="240" w:lineRule="auto"/>
              <w:jc w:val="right"/>
              <w:rPr>
                <w:b/>
                <w:bCs/>
                <w:i/>
                <w:iCs/>
                <w:sz w:val="12"/>
                <w:szCs w:val="12"/>
              </w:rPr>
            </w:pPr>
            <w:r w:rsidRPr="0048136E">
              <w:rPr>
                <w:b/>
                <w:bCs/>
                <w:i/>
                <w:iCs/>
                <w:sz w:val="12"/>
                <w:szCs w:val="12"/>
              </w:rPr>
              <w:t>1 370 000</w:t>
            </w:r>
          </w:p>
        </w:tc>
        <w:tc>
          <w:tcPr>
            <w:tcW w:w="655" w:type="pct"/>
            <w:tcBorders>
              <w:top w:val="nil"/>
              <w:left w:val="nil"/>
              <w:bottom w:val="single" w:sz="4" w:space="0" w:color="auto"/>
              <w:right w:val="single" w:sz="4" w:space="0" w:color="auto"/>
            </w:tcBorders>
            <w:shd w:val="clear" w:color="000000" w:fill="EAF1F6"/>
            <w:noWrap/>
            <w:vAlign w:val="center"/>
            <w:hideMark/>
          </w:tcPr>
          <w:p w14:paraId="77E1A8C1" w14:textId="77777777" w:rsidR="0048136E" w:rsidRPr="0048136E" w:rsidRDefault="0048136E" w:rsidP="0048136E">
            <w:pPr>
              <w:spacing w:line="240" w:lineRule="auto"/>
              <w:jc w:val="right"/>
              <w:rPr>
                <w:b/>
                <w:bCs/>
                <w:i/>
                <w:iCs/>
                <w:sz w:val="12"/>
                <w:szCs w:val="12"/>
              </w:rPr>
            </w:pPr>
            <w:r w:rsidRPr="0048136E">
              <w:rPr>
                <w:b/>
                <w:bCs/>
                <w:i/>
                <w:iCs/>
                <w:sz w:val="12"/>
                <w:szCs w:val="12"/>
              </w:rPr>
              <w:t>1 241 637,37</w:t>
            </w:r>
          </w:p>
        </w:tc>
        <w:tc>
          <w:tcPr>
            <w:tcW w:w="498" w:type="pct"/>
            <w:tcBorders>
              <w:top w:val="nil"/>
              <w:left w:val="nil"/>
              <w:bottom w:val="single" w:sz="4" w:space="0" w:color="auto"/>
              <w:right w:val="single" w:sz="4" w:space="0" w:color="auto"/>
            </w:tcBorders>
            <w:shd w:val="clear" w:color="000000" w:fill="EAF1F6"/>
            <w:noWrap/>
            <w:vAlign w:val="center"/>
            <w:hideMark/>
          </w:tcPr>
          <w:p w14:paraId="2713EB67" w14:textId="77777777" w:rsidR="0048136E" w:rsidRPr="0048136E" w:rsidRDefault="0048136E" w:rsidP="0048136E">
            <w:pPr>
              <w:spacing w:line="240" w:lineRule="auto"/>
              <w:jc w:val="right"/>
              <w:rPr>
                <w:b/>
                <w:bCs/>
                <w:i/>
                <w:iCs/>
                <w:sz w:val="12"/>
                <w:szCs w:val="12"/>
              </w:rPr>
            </w:pPr>
            <w:r w:rsidRPr="0048136E">
              <w:rPr>
                <w:b/>
                <w:bCs/>
                <w:i/>
                <w:iCs/>
                <w:sz w:val="12"/>
                <w:szCs w:val="12"/>
              </w:rPr>
              <w:t>90,6</w:t>
            </w:r>
          </w:p>
        </w:tc>
        <w:tc>
          <w:tcPr>
            <w:tcW w:w="558" w:type="pct"/>
            <w:tcBorders>
              <w:top w:val="nil"/>
              <w:left w:val="nil"/>
              <w:bottom w:val="single" w:sz="4" w:space="0" w:color="auto"/>
              <w:right w:val="single" w:sz="4" w:space="0" w:color="auto"/>
            </w:tcBorders>
            <w:shd w:val="clear" w:color="000000" w:fill="EAF1F6"/>
            <w:noWrap/>
            <w:vAlign w:val="center"/>
            <w:hideMark/>
          </w:tcPr>
          <w:p w14:paraId="423A887D" w14:textId="77777777" w:rsidR="0048136E" w:rsidRPr="0048136E" w:rsidRDefault="0048136E" w:rsidP="0048136E">
            <w:pPr>
              <w:spacing w:line="240" w:lineRule="auto"/>
              <w:jc w:val="right"/>
              <w:rPr>
                <w:b/>
                <w:bCs/>
                <w:i/>
                <w:iCs/>
                <w:sz w:val="12"/>
                <w:szCs w:val="12"/>
              </w:rPr>
            </w:pPr>
            <w:r w:rsidRPr="0048136E">
              <w:rPr>
                <w:b/>
                <w:bCs/>
                <w:i/>
                <w:iCs/>
                <w:sz w:val="12"/>
                <w:szCs w:val="12"/>
              </w:rPr>
              <w:t>1 370 000</w:t>
            </w:r>
          </w:p>
        </w:tc>
        <w:tc>
          <w:tcPr>
            <w:tcW w:w="655" w:type="pct"/>
            <w:tcBorders>
              <w:top w:val="nil"/>
              <w:left w:val="nil"/>
              <w:bottom w:val="single" w:sz="4" w:space="0" w:color="auto"/>
              <w:right w:val="single" w:sz="4" w:space="0" w:color="auto"/>
            </w:tcBorders>
            <w:shd w:val="clear" w:color="000000" w:fill="EAF1F6"/>
            <w:noWrap/>
            <w:vAlign w:val="center"/>
            <w:hideMark/>
          </w:tcPr>
          <w:p w14:paraId="5A92F47B" w14:textId="77777777" w:rsidR="0048136E" w:rsidRPr="0048136E" w:rsidRDefault="0048136E" w:rsidP="0048136E">
            <w:pPr>
              <w:spacing w:line="240" w:lineRule="auto"/>
              <w:jc w:val="right"/>
              <w:rPr>
                <w:b/>
                <w:bCs/>
                <w:i/>
                <w:iCs/>
                <w:sz w:val="12"/>
                <w:szCs w:val="12"/>
              </w:rPr>
            </w:pPr>
            <w:r w:rsidRPr="0048136E">
              <w:rPr>
                <w:b/>
                <w:bCs/>
                <w:i/>
                <w:iCs/>
                <w:sz w:val="12"/>
                <w:szCs w:val="12"/>
              </w:rPr>
              <w:t>1 241 637,37</w:t>
            </w:r>
          </w:p>
        </w:tc>
        <w:tc>
          <w:tcPr>
            <w:tcW w:w="498" w:type="pct"/>
            <w:tcBorders>
              <w:top w:val="nil"/>
              <w:left w:val="nil"/>
              <w:bottom w:val="single" w:sz="4" w:space="0" w:color="auto"/>
              <w:right w:val="single" w:sz="4" w:space="0" w:color="auto"/>
            </w:tcBorders>
            <w:shd w:val="clear" w:color="000000" w:fill="EAF1F6"/>
            <w:noWrap/>
            <w:vAlign w:val="center"/>
            <w:hideMark/>
          </w:tcPr>
          <w:p w14:paraId="52BA010D" w14:textId="77777777" w:rsidR="0048136E" w:rsidRPr="0048136E" w:rsidRDefault="0048136E" w:rsidP="0048136E">
            <w:pPr>
              <w:spacing w:line="240" w:lineRule="auto"/>
              <w:jc w:val="right"/>
              <w:rPr>
                <w:b/>
                <w:bCs/>
                <w:i/>
                <w:iCs/>
                <w:sz w:val="12"/>
                <w:szCs w:val="12"/>
              </w:rPr>
            </w:pPr>
            <w:r w:rsidRPr="0048136E">
              <w:rPr>
                <w:b/>
                <w:bCs/>
                <w:i/>
                <w:iCs/>
                <w:sz w:val="12"/>
                <w:szCs w:val="12"/>
              </w:rPr>
              <w:t>90,6</w:t>
            </w:r>
          </w:p>
        </w:tc>
      </w:tr>
      <w:tr w:rsidR="0048136E" w:rsidRPr="0048136E" w14:paraId="46C663F1"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C58621" w14:textId="77777777" w:rsidR="0048136E" w:rsidRPr="0048136E" w:rsidRDefault="0048136E" w:rsidP="0048136E">
            <w:pPr>
              <w:spacing w:line="240" w:lineRule="auto"/>
              <w:rPr>
                <w:b/>
                <w:bCs/>
                <w:i/>
                <w:iCs/>
                <w:sz w:val="12"/>
                <w:szCs w:val="12"/>
              </w:rPr>
            </w:pPr>
            <w:r w:rsidRPr="0048136E">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76B761C6" w14:textId="77777777" w:rsidR="0048136E" w:rsidRPr="0048136E" w:rsidRDefault="0048136E" w:rsidP="0048136E">
            <w:pPr>
              <w:spacing w:line="240" w:lineRule="auto"/>
              <w:jc w:val="right"/>
              <w:rPr>
                <w:b/>
                <w:bCs/>
                <w:i/>
                <w:iCs/>
                <w:sz w:val="12"/>
                <w:szCs w:val="12"/>
              </w:rPr>
            </w:pPr>
            <w:r w:rsidRPr="0048136E">
              <w:rPr>
                <w:b/>
                <w:bCs/>
                <w:i/>
                <w:iCs/>
                <w:sz w:val="12"/>
                <w:szCs w:val="12"/>
              </w:rPr>
              <w:t>3 157 939</w:t>
            </w:r>
          </w:p>
        </w:tc>
        <w:tc>
          <w:tcPr>
            <w:tcW w:w="655" w:type="pct"/>
            <w:tcBorders>
              <w:top w:val="nil"/>
              <w:left w:val="nil"/>
              <w:bottom w:val="single" w:sz="4" w:space="0" w:color="auto"/>
              <w:right w:val="single" w:sz="4" w:space="0" w:color="auto"/>
            </w:tcBorders>
            <w:shd w:val="clear" w:color="000000" w:fill="EAF1F6"/>
            <w:noWrap/>
            <w:vAlign w:val="center"/>
            <w:hideMark/>
          </w:tcPr>
          <w:p w14:paraId="742ED533" w14:textId="77777777" w:rsidR="0048136E" w:rsidRPr="0048136E" w:rsidRDefault="0048136E" w:rsidP="0048136E">
            <w:pPr>
              <w:spacing w:line="240" w:lineRule="auto"/>
              <w:jc w:val="right"/>
              <w:rPr>
                <w:b/>
                <w:bCs/>
                <w:i/>
                <w:iCs/>
                <w:sz w:val="12"/>
                <w:szCs w:val="12"/>
              </w:rPr>
            </w:pPr>
            <w:r w:rsidRPr="0048136E">
              <w:rPr>
                <w:b/>
                <w:bCs/>
                <w:i/>
                <w:iCs/>
                <w:sz w:val="12"/>
                <w:szCs w:val="12"/>
              </w:rPr>
              <w:t>3 156 813,16</w:t>
            </w:r>
          </w:p>
        </w:tc>
        <w:tc>
          <w:tcPr>
            <w:tcW w:w="498" w:type="pct"/>
            <w:tcBorders>
              <w:top w:val="nil"/>
              <w:left w:val="nil"/>
              <w:bottom w:val="single" w:sz="4" w:space="0" w:color="auto"/>
              <w:right w:val="single" w:sz="4" w:space="0" w:color="auto"/>
            </w:tcBorders>
            <w:shd w:val="clear" w:color="000000" w:fill="EAF1F6"/>
            <w:noWrap/>
            <w:vAlign w:val="center"/>
            <w:hideMark/>
          </w:tcPr>
          <w:p w14:paraId="43B5F180"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5FE8B9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13E4D18"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E204365"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7D5EFBE9"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F4E938" w14:textId="77777777" w:rsidR="0048136E" w:rsidRPr="0048136E" w:rsidRDefault="0048136E" w:rsidP="0048136E">
            <w:pPr>
              <w:spacing w:line="240" w:lineRule="auto"/>
              <w:rPr>
                <w:b/>
                <w:bCs/>
                <w:i/>
                <w:iCs/>
                <w:sz w:val="12"/>
                <w:szCs w:val="12"/>
              </w:rPr>
            </w:pPr>
            <w:r w:rsidRPr="0048136E">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25A3ECED" w14:textId="77777777" w:rsidR="0048136E" w:rsidRPr="0048136E" w:rsidRDefault="0048136E" w:rsidP="0048136E">
            <w:pPr>
              <w:spacing w:line="240" w:lineRule="auto"/>
              <w:jc w:val="right"/>
              <w:rPr>
                <w:b/>
                <w:bCs/>
                <w:i/>
                <w:iCs/>
                <w:sz w:val="12"/>
                <w:szCs w:val="12"/>
              </w:rPr>
            </w:pPr>
            <w:r w:rsidRPr="0048136E">
              <w:rPr>
                <w:b/>
                <w:bCs/>
                <w:i/>
                <w:iCs/>
                <w:sz w:val="12"/>
                <w:szCs w:val="12"/>
              </w:rPr>
              <w:t>489 892</w:t>
            </w:r>
          </w:p>
        </w:tc>
        <w:tc>
          <w:tcPr>
            <w:tcW w:w="655" w:type="pct"/>
            <w:tcBorders>
              <w:top w:val="nil"/>
              <w:left w:val="nil"/>
              <w:bottom w:val="single" w:sz="4" w:space="0" w:color="auto"/>
              <w:right w:val="single" w:sz="4" w:space="0" w:color="auto"/>
            </w:tcBorders>
            <w:shd w:val="clear" w:color="000000" w:fill="EAF1F6"/>
            <w:noWrap/>
            <w:vAlign w:val="center"/>
            <w:hideMark/>
          </w:tcPr>
          <w:p w14:paraId="1CC502F0" w14:textId="77777777" w:rsidR="0048136E" w:rsidRPr="0048136E" w:rsidRDefault="0048136E" w:rsidP="0048136E">
            <w:pPr>
              <w:spacing w:line="240" w:lineRule="auto"/>
              <w:jc w:val="right"/>
              <w:rPr>
                <w:b/>
                <w:bCs/>
                <w:i/>
                <w:iCs/>
                <w:sz w:val="12"/>
                <w:szCs w:val="12"/>
              </w:rPr>
            </w:pPr>
            <w:r w:rsidRPr="0048136E">
              <w:rPr>
                <w:b/>
                <w:bCs/>
                <w:i/>
                <w:iCs/>
                <w:sz w:val="12"/>
                <w:szCs w:val="12"/>
              </w:rPr>
              <w:t>487 224,36</w:t>
            </w:r>
          </w:p>
        </w:tc>
        <w:tc>
          <w:tcPr>
            <w:tcW w:w="498" w:type="pct"/>
            <w:tcBorders>
              <w:top w:val="nil"/>
              <w:left w:val="nil"/>
              <w:bottom w:val="single" w:sz="4" w:space="0" w:color="auto"/>
              <w:right w:val="single" w:sz="4" w:space="0" w:color="auto"/>
            </w:tcBorders>
            <w:shd w:val="clear" w:color="000000" w:fill="EAF1F6"/>
            <w:noWrap/>
            <w:vAlign w:val="center"/>
            <w:hideMark/>
          </w:tcPr>
          <w:p w14:paraId="4D0E6590" w14:textId="77777777" w:rsidR="0048136E" w:rsidRPr="0048136E" w:rsidRDefault="0048136E" w:rsidP="0048136E">
            <w:pPr>
              <w:spacing w:line="240" w:lineRule="auto"/>
              <w:jc w:val="right"/>
              <w:rPr>
                <w:b/>
                <w:bCs/>
                <w:i/>
                <w:iCs/>
                <w:sz w:val="12"/>
                <w:szCs w:val="12"/>
              </w:rPr>
            </w:pPr>
            <w:r w:rsidRPr="0048136E">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3C5B1DE1" w14:textId="77777777" w:rsidR="0048136E" w:rsidRPr="0048136E" w:rsidRDefault="0048136E" w:rsidP="0048136E">
            <w:pPr>
              <w:spacing w:line="240" w:lineRule="auto"/>
              <w:jc w:val="right"/>
              <w:rPr>
                <w:b/>
                <w:bCs/>
                <w:i/>
                <w:iCs/>
                <w:sz w:val="12"/>
                <w:szCs w:val="12"/>
              </w:rPr>
            </w:pPr>
            <w:r w:rsidRPr="0048136E">
              <w:rPr>
                <w:b/>
                <w:bCs/>
                <w:i/>
                <w:iCs/>
                <w:sz w:val="12"/>
                <w:szCs w:val="12"/>
              </w:rPr>
              <w:t>489 892</w:t>
            </w:r>
          </w:p>
        </w:tc>
        <w:tc>
          <w:tcPr>
            <w:tcW w:w="655" w:type="pct"/>
            <w:tcBorders>
              <w:top w:val="nil"/>
              <w:left w:val="nil"/>
              <w:bottom w:val="single" w:sz="4" w:space="0" w:color="auto"/>
              <w:right w:val="single" w:sz="4" w:space="0" w:color="auto"/>
            </w:tcBorders>
            <w:shd w:val="clear" w:color="000000" w:fill="EAF1F6"/>
            <w:noWrap/>
            <w:vAlign w:val="center"/>
            <w:hideMark/>
          </w:tcPr>
          <w:p w14:paraId="0E960F0B" w14:textId="77777777" w:rsidR="0048136E" w:rsidRPr="0048136E" w:rsidRDefault="0048136E" w:rsidP="0048136E">
            <w:pPr>
              <w:spacing w:line="240" w:lineRule="auto"/>
              <w:jc w:val="right"/>
              <w:rPr>
                <w:b/>
                <w:bCs/>
                <w:i/>
                <w:iCs/>
                <w:sz w:val="12"/>
                <w:szCs w:val="12"/>
              </w:rPr>
            </w:pPr>
            <w:r w:rsidRPr="0048136E">
              <w:rPr>
                <w:b/>
                <w:bCs/>
                <w:i/>
                <w:iCs/>
                <w:sz w:val="12"/>
                <w:szCs w:val="12"/>
              </w:rPr>
              <w:t>487 224,36</w:t>
            </w:r>
          </w:p>
        </w:tc>
        <w:tc>
          <w:tcPr>
            <w:tcW w:w="498" w:type="pct"/>
            <w:tcBorders>
              <w:top w:val="nil"/>
              <w:left w:val="nil"/>
              <w:bottom w:val="single" w:sz="4" w:space="0" w:color="auto"/>
              <w:right w:val="single" w:sz="4" w:space="0" w:color="auto"/>
            </w:tcBorders>
            <w:shd w:val="clear" w:color="000000" w:fill="EAF1F6"/>
            <w:noWrap/>
            <w:vAlign w:val="center"/>
            <w:hideMark/>
          </w:tcPr>
          <w:p w14:paraId="2DCBC55B" w14:textId="77777777" w:rsidR="0048136E" w:rsidRPr="0048136E" w:rsidRDefault="0048136E" w:rsidP="0048136E">
            <w:pPr>
              <w:spacing w:line="240" w:lineRule="auto"/>
              <w:jc w:val="right"/>
              <w:rPr>
                <w:b/>
                <w:bCs/>
                <w:i/>
                <w:iCs/>
                <w:sz w:val="12"/>
                <w:szCs w:val="12"/>
              </w:rPr>
            </w:pPr>
            <w:r w:rsidRPr="0048136E">
              <w:rPr>
                <w:b/>
                <w:bCs/>
                <w:i/>
                <w:iCs/>
                <w:sz w:val="12"/>
                <w:szCs w:val="12"/>
              </w:rPr>
              <w:t>99,5</w:t>
            </w:r>
          </w:p>
        </w:tc>
      </w:tr>
      <w:tr w:rsidR="0048136E" w:rsidRPr="0048136E" w14:paraId="55D651A4"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F32144" w14:textId="77777777" w:rsidR="0048136E" w:rsidRPr="0048136E" w:rsidRDefault="0048136E" w:rsidP="0048136E">
            <w:pPr>
              <w:spacing w:line="240" w:lineRule="auto"/>
              <w:rPr>
                <w:b/>
                <w:bCs/>
                <w:i/>
                <w:iCs/>
                <w:sz w:val="12"/>
                <w:szCs w:val="12"/>
              </w:rPr>
            </w:pPr>
            <w:r w:rsidRPr="0048136E">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6D4FFED9" w14:textId="77777777" w:rsidR="0048136E" w:rsidRPr="0048136E" w:rsidRDefault="0048136E" w:rsidP="0048136E">
            <w:pPr>
              <w:spacing w:line="240" w:lineRule="auto"/>
              <w:jc w:val="right"/>
              <w:rPr>
                <w:b/>
                <w:bCs/>
                <w:i/>
                <w:iCs/>
                <w:sz w:val="12"/>
                <w:szCs w:val="12"/>
              </w:rPr>
            </w:pPr>
            <w:r w:rsidRPr="0048136E">
              <w:rPr>
                <w:b/>
                <w:bCs/>
                <w:i/>
                <w:iCs/>
                <w:sz w:val="12"/>
                <w:szCs w:val="12"/>
              </w:rPr>
              <w:t>55 195 688</w:t>
            </w:r>
          </w:p>
        </w:tc>
        <w:tc>
          <w:tcPr>
            <w:tcW w:w="655" w:type="pct"/>
            <w:tcBorders>
              <w:top w:val="nil"/>
              <w:left w:val="nil"/>
              <w:bottom w:val="single" w:sz="4" w:space="0" w:color="auto"/>
              <w:right w:val="single" w:sz="4" w:space="0" w:color="auto"/>
            </w:tcBorders>
            <w:shd w:val="clear" w:color="000000" w:fill="EAF1F6"/>
            <w:noWrap/>
            <w:vAlign w:val="center"/>
            <w:hideMark/>
          </w:tcPr>
          <w:p w14:paraId="30F0C02C" w14:textId="77777777" w:rsidR="0048136E" w:rsidRPr="0048136E" w:rsidRDefault="0048136E" w:rsidP="0048136E">
            <w:pPr>
              <w:spacing w:line="240" w:lineRule="auto"/>
              <w:jc w:val="right"/>
              <w:rPr>
                <w:b/>
                <w:bCs/>
                <w:i/>
                <w:iCs/>
                <w:sz w:val="12"/>
                <w:szCs w:val="12"/>
              </w:rPr>
            </w:pPr>
            <w:r w:rsidRPr="0048136E">
              <w:rPr>
                <w:b/>
                <w:bCs/>
                <w:i/>
                <w:iCs/>
                <w:sz w:val="12"/>
                <w:szCs w:val="12"/>
              </w:rPr>
              <w:t>55 147 939,30</w:t>
            </w:r>
          </w:p>
        </w:tc>
        <w:tc>
          <w:tcPr>
            <w:tcW w:w="498" w:type="pct"/>
            <w:tcBorders>
              <w:top w:val="nil"/>
              <w:left w:val="nil"/>
              <w:bottom w:val="single" w:sz="4" w:space="0" w:color="auto"/>
              <w:right w:val="single" w:sz="4" w:space="0" w:color="auto"/>
            </w:tcBorders>
            <w:shd w:val="clear" w:color="000000" w:fill="EAF1F6"/>
            <w:noWrap/>
            <w:vAlign w:val="center"/>
            <w:hideMark/>
          </w:tcPr>
          <w:p w14:paraId="1F091CD9"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BA46189" w14:textId="77777777" w:rsidR="0048136E" w:rsidRPr="0048136E" w:rsidRDefault="0048136E" w:rsidP="0048136E">
            <w:pPr>
              <w:spacing w:line="240" w:lineRule="auto"/>
              <w:jc w:val="right"/>
              <w:rPr>
                <w:b/>
                <w:bCs/>
                <w:i/>
                <w:iCs/>
                <w:sz w:val="12"/>
                <w:szCs w:val="12"/>
              </w:rPr>
            </w:pPr>
            <w:r w:rsidRPr="0048136E">
              <w:rPr>
                <w:b/>
                <w:bCs/>
                <w:i/>
                <w:iCs/>
                <w:sz w:val="12"/>
                <w:szCs w:val="12"/>
              </w:rPr>
              <w:t>16 576 787</w:t>
            </w:r>
          </w:p>
        </w:tc>
        <w:tc>
          <w:tcPr>
            <w:tcW w:w="655" w:type="pct"/>
            <w:tcBorders>
              <w:top w:val="nil"/>
              <w:left w:val="nil"/>
              <w:bottom w:val="single" w:sz="4" w:space="0" w:color="auto"/>
              <w:right w:val="single" w:sz="4" w:space="0" w:color="auto"/>
            </w:tcBorders>
            <w:shd w:val="clear" w:color="000000" w:fill="EAF1F6"/>
            <w:noWrap/>
            <w:vAlign w:val="center"/>
            <w:hideMark/>
          </w:tcPr>
          <w:p w14:paraId="2C3EA128" w14:textId="77777777" w:rsidR="0048136E" w:rsidRPr="0048136E" w:rsidRDefault="0048136E" w:rsidP="0048136E">
            <w:pPr>
              <w:spacing w:line="240" w:lineRule="auto"/>
              <w:jc w:val="right"/>
              <w:rPr>
                <w:b/>
                <w:bCs/>
                <w:i/>
                <w:iCs/>
                <w:sz w:val="12"/>
                <w:szCs w:val="12"/>
              </w:rPr>
            </w:pPr>
            <w:r w:rsidRPr="0048136E">
              <w:rPr>
                <w:b/>
                <w:bCs/>
                <w:i/>
                <w:iCs/>
                <w:sz w:val="12"/>
                <w:szCs w:val="12"/>
              </w:rPr>
              <w:t>16 545 124,99</w:t>
            </w:r>
          </w:p>
        </w:tc>
        <w:tc>
          <w:tcPr>
            <w:tcW w:w="498" w:type="pct"/>
            <w:tcBorders>
              <w:top w:val="nil"/>
              <w:left w:val="nil"/>
              <w:bottom w:val="single" w:sz="4" w:space="0" w:color="auto"/>
              <w:right w:val="single" w:sz="4" w:space="0" w:color="auto"/>
            </w:tcBorders>
            <w:shd w:val="clear" w:color="000000" w:fill="EAF1F6"/>
            <w:noWrap/>
            <w:vAlign w:val="center"/>
            <w:hideMark/>
          </w:tcPr>
          <w:p w14:paraId="79B953F2" w14:textId="77777777" w:rsidR="0048136E" w:rsidRPr="0048136E" w:rsidRDefault="0048136E" w:rsidP="0048136E">
            <w:pPr>
              <w:spacing w:line="240" w:lineRule="auto"/>
              <w:jc w:val="right"/>
              <w:rPr>
                <w:b/>
                <w:bCs/>
                <w:i/>
                <w:iCs/>
                <w:sz w:val="12"/>
                <w:szCs w:val="12"/>
              </w:rPr>
            </w:pPr>
            <w:r w:rsidRPr="0048136E">
              <w:rPr>
                <w:b/>
                <w:bCs/>
                <w:i/>
                <w:iCs/>
                <w:sz w:val="12"/>
                <w:szCs w:val="12"/>
              </w:rPr>
              <w:t>99,8</w:t>
            </w:r>
          </w:p>
        </w:tc>
      </w:tr>
      <w:tr w:rsidR="0048136E" w:rsidRPr="0048136E" w14:paraId="11A855D9" w14:textId="77777777" w:rsidTr="0048136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A06DB9E" w14:textId="77777777" w:rsidR="0048136E" w:rsidRPr="0048136E" w:rsidRDefault="0048136E" w:rsidP="0048136E">
            <w:pPr>
              <w:spacing w:line="240" w:lineRule="auto"/>
              <w:rPr>
                <w:sz w:val="12"/>
                <w:szCs w:val="12"/>
              </w:rPr>
            </w:pPr>
            <w:r w:rsidRPr="0048136E">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14240A7A" w14:textId="77777777" w:rsidR="0048136E" w:rsidRPr="0048136E" w:rsidRDefault="0048136E" w:rsidP="0048136E">
            <w:pPr>
              <w:spacing w:line="240" w:lineRule="auto"/>
              <w:jc w:val="right"/>
              <w:rPr>
                <w:sz w:val="12"/>
                <w:szCs w:val="12"/>
              </w:rPr>
            </w:pPr>
            <w:r w:rsidRPr="0048136E">
              <w:rPr>
                <w:sz w:val="12"/>
                <w:szCs w:val="12"/>
              </w:rPr>
              <w:t>38 618 901</w:t>
            </w:r>
          </w:p>
        </w:tc>
        <w:tc>
          <w:tcPr>
            <w:tcW w:w="655" w:type="pct"/>
            <w:tcBorders>
              <w:top w:val="nil"/>
              <w:left w:val="nil"/>
              <w:bottom w:val="single" w:sz="4" w:space="0" w:color="auto"/>
              <w:right w:val="single" w:sz="4" w:space="0" w:color="auto"/>
            </w:tcBorders>
            <w:shd w:val="clear" w:color="auto" w:fill="auto"/>
            <w:noWrap/>
            <w:vAlign w:val="center"/>
            <w:hideMark/>
          </w:tcPr>
          <w:p w14:paraId="45B2A823" w14:textId="77777777" w:rsidR="0048136E" w:rsidRPr="0048136E" w:rsidRDefault="0048136E" w:rsidP="0048136E">
            <w:pPr>
              <w:spacing w:line="240" w:lineRule="auto"/>
              <w:jc w:val="right"/>
              <w:rPr>
                <w:sz w:val="12"/>
                <w:szCs w:val="12"/>
              </w:rPr>
            </w:pPr>
            <w:r w:rsidRPr="0048136E">
              <w:rPr>
                <w:sz w:val="12"/>
                <w:szCs w:val="12"/>
              </w:rPr>
              <w:t>38 602 814,31</w:t>
            </w:r>
          </w:p>
        </w:tc>
        <w:tc>
          <w:tcPr>
            <w:tcW w:w="498" w:type="pct"/>
            <w:tcBorders>
              <w:top w:val="nil"/>
              <w:left w:val="nil"/>
              <w:bottom w:val="single" w:sz="4" w:space="0" w:color="auto"/>
              <w:right w:val="single" w:sz="4" w:space="0" w:color="auto"/>
            </w:tcBorders>
            <w:shd w:val="clear" w:color="auto" w:fill="auto"/>
            <w:noWrap/>
            <w:vAlign w:val="center"/>
            <w:hideMark/>
          </w:tcPr>
          <w:p w14:paraId="71E91AEE"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6BB22F6"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438ECA5"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6DB2F0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6DF039A" w14:textId="77777777" w:rsidTr="0048136E">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1F216B0" w14:textId="77777777" w:rsidR="0048136E" w:rsidRPr="0048136E" w:rsidRDefault="0048136E" w:rsidP="0048136E">
            <w:pPr>
              <w:spacing w:line="240" w:lineRule="auto"/>
              <w:rPr>
                <w:sz w:val="12"/>
                <w:szCs w:val="12"/>
              </w:rPr>
            </w:pPr>
            <w:r w:rsidRPr="0048136E">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3F5D21E6" w14:textId="77777777" w:rsidR="0048136E" w:rsidRPr="0048136E" w:rsidRDefault="0048136E" w:rsidP="0048136E">
            <w:pPr>
              <w:spacing w:line="240" w:lineRule="auto"/>
              <w:jc w:val="right"/>
              <w:rPr>
                <w:sz w:val="12"/>
                <w:szCs w:val="12"/>
              </w:rPr>
            </w:pPr>
            <w:r w:rsidRPr="0048136E">
              <w:rPr>
                <w:sz w:val="12"/>
                <w:szCs w:val="12"/>
              </w:rPr>
              <w:t>16 576 787</w:t>
            </w:r>
          </w:p>
        </w:tc>
        <w:tc>
          <w:tcPr>
            <w:tcW w:w="655" w:type="pct"/>
            <w:tcBorders>
              <w:top w:val="nil"/>
              <w:left w:val="nil"/>
              <w:bottom w:val="single" w:sz="4" w:space="0" w:color="auto"/>
              <w:right w:val="single" w:sz="4" w:space="0" w:color="auto"/>
            </w:tcBorders>
            <w:shd w:val="clear" w:color="auto" w:fill="auto"/>
            <w:noWrap/>
            <w:vAlign w:val="center"/>
            <w:hideMark/>
          </w:tcPr>
          <w:p w14:paraId="72EA44BA" w14:textId="77777777" w:rsidR="0048136E" w:rsidRPr="0048136E" w:rsidRDefault="0048136E" w:rsidP="0048136E">
            <w:pPr>
              <w:spacing w:line="240" w:lineRule="auto"/>
              <w:jc w:val="right"/>
              <w:rPr>
                <w:sz w:val="12"/>
                <w:szCs w:val="12"/>
              </w:rPr>
            </w:pPr>
            <w:r w:rsidRPr="0048136E">
              <w:rPr>
                <w:sz w:val="12"/>
                <w:szCs w:val="12"/>
              </w:rPr>
              <w:t>16 545 124,99</w:t>
            </w:r>
          </w:p>
        </w:tc>
        <w:tc>
          <w:tcPr>
            <w:tcW w:w="498" w:type="pct"/>
            <w:tcBorders>
              <w:top w:val="nil"/>
              <w:left w:val="nil"/>
              <w:bottom w:val="single" w:sz="4" w:space="0" w:color="auto"/>
              <w:right w:val="single" w:sz="4" w:space="0" w:color="auto"/>
            </w:tcBorders>
            <w:shd w:val="clear" w:color="auto" w:fill="auto"/>
            <w:noWrap/>
            <w:vAlign w:val="center"/>
            <w:hideMark/>
          </w:tcPr>
          <w:p w14:paraId="205B920D" w14:textId="77777777" w:rsidR="0048136E" w:rsidRPr="0048136E" w:rsidRDefault="0048136E" w:rsidP="0048136E">
            <w:pPr>
              <w:spacing w:line="240" w:lineRule="auto"/>
              <w:jc w:val="right"/>
              <w:rPr>
                <w:sz w:val="12"/>
                <w:szCs w:val="12"/>
              </w:rPr>
            </w:pPr>
            <w:r w:rsidRPr="0048136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73FEC793" w14:textId="77777777" w:rsidR="0048136E" w:rsidRPr="0048136E" w:rsidRDefault="0048136E" w:rsidP="0048136E">
            <w:pPr>
              <w:spacing w:line="240" w:lineRule="auto"/>
              <w:jc w:val="right"/>
              <w:rPr>
                <w:sz w:val="12"/>
                <w:szCs w:val="12"/>
              </w:rPr>
            </w:pPr>
            <w:r w:rsidRPr="0048136E">
              <w:rPr>
                <w:sz w:val="12"/>
                <w:szCs w:val="12"/>
              </w:rPr>
              <w:t>16 576 787</w:t>
            </w:r>
          </w:p>
        </w:tc>
        <w:tc>
          <w:tcPr>
            <w:tcW w:w="655" w:type="pct"/>
            <w:tcBorders>
              <w:top w:val="nil"/>
              <w:left w:val="nil"/>
              <w:bottom w:val="single" w:sz="4" w:space="0" w:color="auto"/>
              <w:right w:val="single" w:sz="4" w:space="0" w:color="auto"/>
            </w:tcBorders>
            <w:shd w:val="clear" w:color="auto" w:fill="auto"/>
            <w:noWrap/>
            <w:vAlign w:val="center"/>
            <w:hideMark/>
          </w:tcPr>
          <w:p w14:paraId="103B3DDA" w14:textId="77777777" w:rsidR="0048136E" w:rsidRPr="0048136E" w:rsidRDefault="0048136E" w:rsidP="0048136E">
            <w:pPr>
              <w:spacing w:line="240" w:lineRule="auto"/>
              <w:jc w:val="right"/>
              <w:rPr>
                <w:sz w:val="12"/>
                <w:szCs w:val="12"/>
              </w:rPr>
            </w:pPr>
            <w:r w:rsidRPr="0048136E">
              <w:rPr>
                <w:sz w:val="12"/>
                <w:szCs w:val="12"/>
              </w:rPr>
              <w:t>16 545 124,99</w:t>
            </w:r>
          </w:p>
        </w:tc>
        <w:tc>
          <w:tcPr>
            <w:tcW w:w="498" w:type="pct"/>
            <w:tcBorders>
              <w:top w:val="nil"/>
              <w:left w:val="nil"/>
              <w:bottom w:val="single" w:sz="4" w:space="0" w:color="auto"/>
              <w:right w:val="single" w:sz="4" w:space="0" w:color="auto"/>
            </w:tcBorders>
            <w:shd w:val="clear" w:color="auto" w:fill="auto"/>
            <w:noWrap/>
            <w:vAlign w:val="center"/>
            <w:hideMark/>
          </w:tcPr>
          <w:p w14:paraId="4BC099F4"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0A9197AA"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99FC3F" w14:textId="77777777" w:rsidR="0048136E" w:rsidRPr="0048136E" w:rsidRDefault="0048136E" w:rsidP="0048136E">
            <w:pPr>
              <w:spacing w:line="240" w:lineRule="auto"/>
              <w:rPr>
                <w:b/>
                <w:bCs/>
                <w:i/>
                <w:iCs/>
                <w:sz w:val="12"/>
                <w:szCs w:val="12"/>
              </w:rPr>
            </w:pPr>
            <w:r w:rsidRPr="0048136E">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426EB36F" w14:textId="77777777" w:rsidR="0048136E" w:rsidRPr="0048136E" w:rsidRDefault="0048136E" w:rsidP="0048136E">
            <w:pPr>
              <w:spacing w:line="240" w:lineRule="auto"/>
              <w:jc w:val="right"/>
              <w:rPr>
                <w:b/>
                <w:bCs/>
                <w:i/>
                <w:iCs/>
                <w:sz w:val="12"/>
                <w:szCs w:val="12"/>
              </w:rPr>
            </w:pPr>
            <w:r w:rsidRPr="0048136E">
              <w:rPr>
                <w:b/>
                <w:bCs/>
                <w:i/>
                <w:iCs/>
                <w:sz w:val="12"/>
                <w:szCs w:val="12"/>
              </w:rPr>
              <w:t>38 906 797</w:t>
            </w:r>
          </w:p>
        </w:tc>
        <w:tc>
          <w:tcPr>
            <w:tcW w:w="655" w:type="pct"/>
            <w:tcBorders>
              <w:top w:val="nil"/>
              <w:left w:val="nil"/>
              <w:bottom w:val="single" w:sz="4" w:space="0" w:color="auto"/>
              <w:right w:val="single" w:sz="4" w:space="0" w:color="auto"/>
            </w:tcBorders>
            <w:shd w:val="clear" w:color="000000" w:fill="EAF1F6"/>
            <w:noWrap/>
            <w:vAlign w:val="center"/>
            <w:hideMark/>
          </w:tcPr>
          <w:p w14:paraId="2BE68C28" w14:textId="77777777" w:rsidR="0048136E" w:rsidRPr="0048136E" w:rsidRDefault="0048136E" w:rsidP="0048136E">
            <w:pPr>
              <w:spacing w:line="240" w:lineRule="auto"/>
              <w:jc w:val="right"/>
              <w:rPr>
                <w:b/>
                <w:bCs/>
                <w:i/>
                <w:iCs/>
                <w:sz w:val="12"/>
                <w:szCs w:val="12"/>
              </w:rPr>
            </w:pPr>
            <w:r w:rsidRPr="0048136E">
              <w:rPr>
                <w:b/>
                <w:bCs/>
                <w:i/>
                <w:iCs/>
                <w:sz w:val="12"/>
                <w:szCs w:val="12"/>
              </w:rPr>
              <w:t>38 869 353,22</w:t>
            </w:r>
          </w:p>
        </w:tc>
        <w:tc>
          <w:tcPr>
            <w:tcW w:w="498" w:type="pct"/>
            <w:tcBorders>
              <w:top w:val="nil"/>
              <w:left w:val="nil"/>
              <w:bottom w:val="single" w:sz="4" w:space="0" w:color="auto"/>
              <w:right w:val="single" w:sz="4" w:space="0" w:color="auto"/>
            </w:tcBorders>
            <w:shd w:val="clear" w:color="000000" w:fill="EAF1F6"/>
            <w:noWrap/>
            <w:vAlign w:val="center"/>
            <w:hideMark/>
          </w:tcPr>
          <w:p w14:paraId="469BA469"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BFF2DB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78A33C0"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BF03E4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05583AA4"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E7409E3" w14:textId="77777777" w:rsidR="0048136E" w:rsidRPr="0048136E" w:rsidRDefault="0048136E" w:rsidP="0048136E">
            <w:pPr>
              <w:spacing w:line="240" w:lineRule="auto"/>
              <w:rPr>
                <w:sz w:val="12"/>
                <w:szCs w:val="12"/>
              </w:rPr>
            </w:pPr>
            <w:r w:rsidRPr="0048136E">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14ABF4A0" w14:textId="77777777" w:rsidR="0048136E" w:rsidRPr="0048136E" w:rsidRDefault="0048136E" w:rsidP="0048136E">
            <w:pPr>
              <w:spacing w:line="240" w:lineRule="auto"/>
              <w:jc w:val="right"/>
              <w:rPr>
                <w:sz w:val="12"/>
                <w:szCs w:val="12"/>
              </w:rPr>
            </w:pPr>
            <w:r w:rsidRPr="0048136E">
              <w:rPr>
                <w:sz w:val="12"/>
                <w:szCs w:val="12"/>
              </w:rPr>
              <w:t>38 906 797</w:t>
            </w:r>
          </w:p>
        </w:tc>
        <w:tc>
          <w:tcPr>
            <w:tcW w:w="655" w:type="pct"/>
            <w:tcBorders>
              <w:top w:val="nil"/>
              <w:left w:val="nil"/>
              <w:bottom w:val="single" w:sz="4" w:space="0" w:color="auto"/>
              <w:right w:val="single" w:sz="4" w:space="0" w:color="auto"/>
            </w:tcBorders>
            <w:shd w:val="clear" w:color="auto" w:fill="auto"/>
            <w:noWrap/>
            <w:vAlign w:val="center"/>
            <w:hideMark/>
          </w:tcPr>
          <w:p w14:paraId="23D46994" w14:textId="77777777" w:rsidR="0048136E" w:rsidRPr="0048136E" w:rsidRDefault="0048136E" w:rsidP="0048136E">
            <w:pPr>
              <w:spacing w:line="240" w:lineRule="auto"/>
              <w:jc w:val="right"/>
              <w:rPr>
                <w:sz w:val="12"/>
                <w:szCs w:val="12"/>
              </w:rPr>
            </w:pPr>
            <w:r w:rsidRPr="0048136E">
              <w:rPr>
                <w:sz w:val="12"/>
                <w:szCs w:val="12"/>
              </w:rPr>
              <w:t>38 869 353,22</w:t>
            </w:r>
          </w:p>
        </w:tc>
        <w:tc>
          <w:tcPr>
            <w:tcW w:w="498" w:type="pct"/>
            <w:tcBorders>
              <w:top w:val="nil"/>
              <w:left w:val="nil"/>
              <w:bottom w:val="single" w:sz="4" w:space="0" w:color="auto"/>
              <w:right w:val="single" w:sz="4" w:space="0" w:color="auto"/>
            </w:tcBorders>
            <w:shd w:val="clear" w:color="auto" w:fill="auto"/>
            <w:noWrap/>
            <w:vAlign w:val="center"/>
            <w:hideMark/>
          </w:tcPr>
          <w:p w14:paraId="26E3293C" w14:textId="77777777" w:rsidR="0048136E" w:rsidRPr="0048136E" w:rsidRDefault="0048136E" w:rsidP="0048136E">
            <w:pPr>
              <w:spacing w:line="240" w:lineRule="auto"/>
              <w:jc w:val="right"/>
              <w:rPr>
                <w:sz w:val="12"/>
                <w:szCs w:val="12"/>
              </w:rPr>
            </w:pPr>
            <w:r w:rsidRPr="0048136E">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73B1ADCC"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265647F"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6CD198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8CFCD3B"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CE68B5" w14:textId="77777777" w:rsidR="0048136E" w:rsidRPr="0048136E" w:rsidRDefault="0048136E" w:rsidP="0048136E">
            <w:pPr>
              <w:spacing w:line="240" w:lineRule="auto"/>
              <w:rPr>
                <w:b/>
                <w:bCs/>
                <w:i/>
                <w:iCs/>
                <w:sz w:val="12"/>
                <w:szCs w:val="12"/>
              </w:rPr>
            </w:pPr>
            <w:r w:rsidRPr="0048136E">
              <w:rPr>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14:paraId="1D93A8BF" w14:textId="77777777" w:rsidR="0048136E" w:rsidRPr="0048136E" w:rsidRDefault="0048136E" w:rsidP="0048136E">
            <w:pPr>
              <w:spacing w:line="240" w:lineRule="auto"/>
              <w:jc w:val="right"/>
              <w:rPr>
                <w:b/>
                <w:bCs/>
                <w:i/>
                <w:iCs/>
                <w:sz w:val="12"/>
                <w:szCs w:val="12"/>
              </w:rPr>
            </w:pPr>
            <w:r w:rsidRPr="0048136E">
              <w:rPr>
                <w:b/>
                <w:bCs/>
                <w:i/>
                <w:iCs/>
                <w:sz w:val="12"/>
                <w:szCs w:val="12"/>
              </w:rPr>
              <w:t>9 896 830</w:t>
            </w:r>
          </w:p>
        </w:tc>
        <w:tc>
          <w:tcPr>
            <w:tcW w:w="655" w:type="pct"/>
            <w:tcBorders>
              <w:top w:val="nil"/>
              <w:left w:val="nil"/>
              <w:bottom w:val="single" w:sz="4" w:space="0" w:color="auto"/>
              <w:right w:val="single" w:sz="4" w:space="0" w:color="auto"/>
            </w:tcBorders>
            <w:shd w:val="clear" w:color="000000" w:fill="EAF1F6"/>
            <w:noWrap/>
            <w:vAlign w:val="center"/>
            <w:hideMark/>
          </w:tcPr>
          <w:p w14:paraId="44BD74CA" w14:textId="77777777" w:rsidR="0048136E" w:rsidRPr="0048136E" w:rsidRDefault="0048136E" w:rsidP="0048136E">
            <w:pPr>
              <w:spacing w:line="240" w:lineRule="auto"/>
              <w:jc w:val="right"/>
              <w:rPr>
                <w:b/>
                <w:bCs/>
                <w:i/>
                <w:iCs/>
                <w:sz w:val="12"/>
                <w:szCs w:val="12"/>
              </w:rPr>
            </w:pPr>
            <w:r w:rsidRPr="0048136E">
              <w:rPr>
                <w:b/>
                <w:bCs/>
                <w:i/>
                <w:iCs/>
                <w:sz w:val="12"/>
                <w:szCs w:val="12"/>
              </w:rPr>
              <w:t>9 896 042,72</w:t>
            </w:r>
          </w:p>
        </w:tc>
        <w:tc>
          <w:tcPr>
            <w:tcW w:w="498" w:type="pct"/>
            <w:tcBorders>
              <w:top w:val="nil"/>
              <w:left w:val="nil"/>
              <w:bottom w:val="single" w:sz="4" w:space="0" w:color="auto"/>
              <w:right w:val="single" w:sz="4" w:space="0" w:color="auto"/>
            </w:tcBorders>
            <w:shd w:val="clear" w:color="000000" w:fill="EAF1F6"/>
            <w:noWrap/>
            <w:vAlign w:val="center"/>
            <w:hideMark/>
          </w:tcPr>
          <w:p w14:paraId="33363536"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1A42B90" w14:textId="77777777" w:rsidR="0048136E" w:rsidRPr="0048136E" w:rsidRDefault="0048136E" w:rsidP="0048136E">
            <w:pPr>
              <w:spacing w:line="240" w:lineRule="auto"/>
              <w:jc w:val="right"/>
              <w:rPr>
                <w:b/>
                <w:bCs/>
                <w:i/>
                <w:iCs/>
                <w:sz w:val="12"/>
                <w:szCs w:val="12"/>
              </w:rPr>
            </w:pPr>
            <w:r w:rsidRPr="0048136E">
              <w:rPr>
                <w:b/>
                <w:bCs/>
                <w:i/>
                <w:iCs/>
                <w:sz w:val="12"/>
                <w:szCs w:val="12"/>
              </w:rPr>
              <w:t>9 896 830</w:t>
            </w:r>
          </w:p>
        </w:tc>
        <w:tc>
          <w:tcPr>
            <w:tcW w:w="655" w:type="pct"/>
            <w:tcBorders>
              <w:top w:val="nil"/>
              <w:left w:val="nil"/>
              <w:bottom w:val="single" w:sz="4" w:space="0" w:color="auto"/>
              <w:right w:val="single" w:sz="4" w:space="0" w:color="auto"/>
            </w:tcBorders>
            <w:shd w:val="clear" w:color="000000" w:fill="EAF1F6"/>
            <w:noWrap/>
            <w:vAlign w:val="center"/>
            <w:hideMark/>
          </w:tcPr>
          <w:p w14:paraId="52281013" w14:textId="77777777" w:rsidR="0048136E" w:rsidRPr="0048136E" w:rsidRDefault="0048136E" w:rsidP="0048136E">
            <w:pPr>
              <w:spacing w:line="240" w:lineRule="auto"/>
              <w:jc w:val="right"/>
              <w:rPr>
                <w:b/>
                <w:bCs/>
                <w:i/>
                <w:iCs/>
                <w:sz w:val="12"/>
                <w:szCs w:val="12"/>
              </w:rPr>
            </w:pPr>
            <w:r w:rsidRPr="0048136E">
              <w:rPr>
                <w:b/>
                <w:bCs/>
                <w:i/>
                <w:iCs/>
                <w:sz w:val="12"/>
                <w:szCs w:val="12"/>
              </w:rPr>
              <w:t>9 896 042,72</w:t>
            </w:r>
          </w:p>
        </w:tc>
        <w:tc>
          <w:tcPr>
            <w:tcW w:w="498" w:type="pct"/>
            <w:tcBorders>
              <w:top w:val="nil"/>
              <w:left w:val="nil"/>
              <w:bottom w:val="single" w:sz="4" w:space="0" w:color="auto"/>
              <w:right w:val="single" w:sz="4" w:space="0" w:color="auto"/>
            </w:tcBorders>
            <w:shd w:val="clear" w:color="000000" w:fill="EAF1F6"/>
            <w:noWrap/>
            <w:vAlign w:val="center"/>
            <w:hideMark/>
          </w:tcPr>
          <w:p w14:paraId="65FD7DCB"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3C874413"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7012D45" w14:textId="77777777" w:rsidR="0048136E" w:rsidRPr="0048136E" w:rsidRDefault="0048136E" w:rsidP="0048136E">
            <w:pPr>
              <w:spacing w:line="240" w:lineRule="auto"/>
              <w:rPr>
                <w:sz w:val="12"/>
                <w:szCs w:val="12"/>
              </w:rPr>
            </w:pPr>
            <w:r w:rsidRPr="0048136E">
              <w:rPr>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14:paraId="33328BEE" w14:textId="77777777" w:rsidR="0048136E" w:rsidRPr="0048136E" w:rsidRDefault="0048136E" w:rsidP="0048136E">
            <w:pPr>
              <w:spacing w:line="240" w:lineRule="auto"/>
              <w:jc w:val="right"/>
              <w:rPr>
                <w:sz w:val="12"/>
                <w:szCs w:val="12"/>
              </w:rPr>
            </w:pPr>
            <w:r w:rsidRPr="0048136E">
              <w:rPr>
                <w:sz w:val="12"/>
                <w:szCs w:val="12"/>
              </w:rPr>
              <w:t>9 896 830</w:t>
            </w:r>
          </w:p>
        </w:tc>
        <w:tc>
          <w:tcPr>
            <w:tcW w:w="655" w:type="pct"/>
            <w:tcBorders>
              <w:top w:val="nil"/>
              <w:left w:val="nil"/>
              <w:bottom w:val="single" w:sz="4" w:space="0" w:color="auto"/>
              <w:right w:val="single" w:sz="4" w:space="0" w:color="auto"/>
            </w:tcBorders>
            <w:shd w:val="clear" w:color="auto" w:fill="auto"/>
            <w:noWrap/>
            <w:vAlign w:val="center"/>
            <w:hideMark/>
          </w:tcPr>
          <w:p w14:paraId="352EF776" w14:textId="77777777" w:rsidR="0048136E" w:rsidRPr="0048136E" w:rsidRDefault="0048136E" w:rsidP="0048136E">
            <w:pPr>
              <w:spacing w:line="240" w:lineRule="auto"/>
              <w:jc w:val="right"/>
              <w:rPr>
                <w:sz w:val="12"/>
                <w:szCs w:val="12"/>
              </w:rPr>
            </w:pPr>
            <w:r w:rsidRPr="0048136E">
              <w:rPr>
                <w:sz w:val="12"/>
                <w:szCs w:val="12"/>
              </w:rPr>
              <w:t>9 896 042,72</w:t>
            </w:r>
          </w:p>
        </w:tc>
        <w:tc>
          <w:tcPr>
            <w:tcW w:w="498" w:type="pct"/>
            <w:tcBorders>
              <w:top w:val="nil"/>
              <w:left w:val="nil"/>
              <w:bottom w:val="single" w:sz="4" w:space="0" w:color="auto"/>
              <w:right w:val="single" w:sz="4" w:space="0" w:color="auto"/>
            </w:tcBorders>
            <w:shd w:val="clear" w:color="auto" w:fill="auto"/>
            <w:noWrap/>
            <w:vAlign w:val="center"/>
            <w:hideMark/>
          </w:tcPr>
          <w:p w14:paraId="65D84713"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52BA29B" w14:textId="77777777" w:rsidR="0048136E" w:rsidRPr="0048136E" w:rsidRDefault="0048136E" w:rsidP="0048136E">
            <w:pPr>
              <w:spacing w:line="240" w:lineRule="auto"/>
              <w:jc w:val="right"/>
              <w:rPr>
                <w:sz w:val="12"/>
                <w:szCs w:val="12"/>
              </w:rPr>
            </w:pPr>
            <w:r w:rsidRPr="0048136E">
              <w:rPr>
                <w:sz w:val="12"/>
                <w:szCs w:val="12"/>
              </w:rPr>
              <w:t>9 896 830</w:t>
            </w:r>
          </w:p>
        </w:tc>
        <w:tc>
          <w:tcPr>
            <w:tcW w:w="655" w:type="pct"/>
            <w:tcBorders>
              <w:top w:val="nil"/>
              <w:left w:val="nil"/>
              <w:bottom w:val="single" w:sz="4" w:space="0" w:color="auto"/>
              <w:right w:val="single" w:sz="4" w:space="0" w:color="auto"/>
            </w:tcBorders>
            <w:shd w:val="clear" w:color="auto" w:fill="auto"/>
            <w:noWrap/>
            <w:vAlign w:val="center"/>
            <w:hideMark/>
          </w:tcPr>
          <w:p w14:paraId="6609F411" w14:textId="77777777" w:rsidR="0048136E" w:rsidRPr="0048136E" w:rsidRDefault="0048136E" w:rsidP="0048136E">
            <w:pPr>
              <w:spacing w:line="240" w:lineRule="auto"/>
              <w:jc w:val="right"/>
              <w:rPr>
                <w:sz w:val="12"/>
                <w:szCs w:val="12"/>
              </w:rPr>
            </w:pPr>
            <w:r w:rsidRPr="0048136E">
              <w:rPr>
                <w:sz w:val="12"/>
                <w:szCs w:val="12"/>
              </w:rPr>
              <w:t>9 896 042,72</w:t>
            </w:r>
          </w:p>
        </w:tc>
        <w:tc>
          <w:tcPr>
            <w:tcW w:w="498" w:type="pct"/>
            <w:tcBorders>
              <w:top w:val="nil"/>
              <w:left w:val="nil"/>
              <w:bottom w:val="single" w:sz="4" w:space="0" w:color="auto"/>
              <w:right w:val="single" w:sz="4" w:space="0" w:color="auto"/>
            </w:tcBorders>
            <w:shd w:val="clear" w:color="auto" w:fill="auto"/>
            <w:noWrap/>
            <w:vAlign w:val="center"/>
            <w:hideMark/>
          </w:tcPr>
          <w:p w14:paraId="26E50F43"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D2C81E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4B525D" w14:textId="77777777" w:rsidR="0048136E" w:rsidRPr="0048136E" w:rsidRDefault="0048136E" w:rsidP="0048136E">
            <w:pPr>
              <w:spacing w:line="240" w:lineRule="auto"/>
              <w:rPr>
                <w:b/>
                <w:bCs/>
                <w:i/>
                <w:iCs/>
                <w:sz w:val="12"/>
                <w:szCs w:val="12"/>
              </w:rPr>
            </w:pPr>
            <w:r w:rsidRPr="0048136E">
              <w:rPr>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60A37BDF" w14:textId="77777777" w:rsidR="0048136E" w:rsidRPr="0048136E" w:rsidRDefault="0048136E" w:rsidP="0048136E">
            <w:pPr>
              <w:spacing w:line="240" w:lineRule="auto"/>
              <w:jc w:val="right"/>
              <w:rPr>
                <w:b/>
                <w:bCs/>
                <w:i/>
                <w:iCs/>
                <w:sz w:val="12"/>
                <w:szCs w:val="12"/>
              </w:rPr>
            </w:pPr>
            <w:r w:rsidRPr="0048136E">
              <w:rPr>
                <w:b/>
                <w:bCs/>
                <w:i/>
                <w:iCs/>
                <w:sz w:val="12"/>
                <w:szCs w:val="12"/>
              </w:rPr>
              <w:t>2 822 878</w:t>
            </w:r>
          </w:p>
        </w:tc>
        <w:tc>
          <w:tcPr>
            <w:tcW w:w="655" w:type="pct"/>
            <w:tcBorders>
              <w:top w:val="nil"/>
              <w:left w:val="nil"/>
              <w:bottom w:val="single" w:sz="4" w:space="0" w:color="auto"/>
              <w:right w:val="single" w:sz="4" w:space="0" w:color="auto"/>
            </w:tcBorders>
            <w:shd w:val="clear" w:color="000000" w:fill="EAF1F6"/>
            <w:noWrap/>
            <w:vAlign w:val="center"/>
            <w:hideMark/>
          </w:tcPr>
          <w:p w14:paraId="7AD3FBCA" w14:textId="77777777" w:rsidR="0048136E" w:rsidRPr="0048136E" w:rsidRDefault="0048136E" w:rsidP="0048136E">
            <w:pPr>
              <w:spacing w:line="240" w:lineRule="auto"/>
              <w:jc w:val="right"/>
              <w:rPr>
                <w:b/>
                <w:bCs/>
                <w:i/>
                <w:iCs/>
                <w:sz w:val="12"/>
                <w:szCs w:val="12"/>
              </w:rPr>
            </w:pPr>
            <w:r w:rsidRPr="0048136E">
              <w:rPr>
                <w:b/>
                <w:bCs/>
                <w:i/>
                <w:iCs/>
                <w:sz w:val="12"/>
                <w:szCs w:val="12"/>
              </w:rPr>
              <w:t>2 822 074,72</w:t>
            </w:r>
          </w:p>
        </w:tc>
        <w:tc>
          <w:tcPr>
            <w:tcW w:w="498" w:type="pct"/>
            <w:tcBorders>
              <w:top w:val="nil"/>
              <w:left w:val="nil"/>
              <w:bottom w:val="single" w:sz="4" w:space="0" w:color="auto"/>
              <w:right w:val="single" w:sz="4" w:space="0" w:color="auto"/>
            </w:tcBorders>
            <w:shd w:val="clear" w:color="000000" w:fill="EAF1F6"/>
            <w:noWrap/>
            <w:vAlign w:val="center"/>
            <w:hideMark/>
          </w:tcPr>
          <w:p w14:paraId="316F7629"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C14CD73"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51A845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55446CA"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2F3D21CD"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F8088E8" w14:textId="77777777" w:rsidR="0048136E" w:rsidRPr="0048136E" w:rsidRDefault="0048136E" w:rsidP="0048136E">
            <w:pPr>
              <w:spacing w:line="240" w:lineRule="auto"/>
              <w:rPr>
                <w:sz w:val="12"/>
                <w:szCs w:val="12"/>
              </w:rPr>
            </w:pPr>
            <w:r w:rsidRPr="0048136E">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41110E23" w14:textId="77777777" w:rsidR="0048136E" w:rsidRPr="0048136E" w:rsidRDefault="0048136E" w:rsidP="0048136E">
            <w:pPr>
              <w:spacing w:line="240" w:lineRule="auto"/>
              <w:jc w:val="right"/>
              <w:rPr>
                <w:sz w:val="12"/>
                <w:szCs w:val="12"/>
              </w:rPr>
            </w:pPr>
            <w:r w:rsidRPr="0048136E">
              <w:rPr>
                <w:sz w:val="12"/>
                <w:szCs w:val="12"/>
              </w:rPr>
              <w:t>2 822 878</w:t>
            </w:r>
          </w:p>
        </w:tc>
        <w:tc>
          <w:tcPr>
            <w:tcW w:w="655" w:type="pct"/>
            <w:tcBorders>
              <w:top w:val="nil"/>
              <w:left w:val="nil"/>
              <w:bottom w:val="single" w:sz="4" w:space="0" w:color="auto"/>
              <w:right w:val="single" w:sz="4" w:space="0" w:color="auto"/>
            </w:tcBorders>
            <w:shd w:val="clear" w:color="auto" w:fill="auto"/>
            <w:noWrap/>
            <w:vAlign w:val="center"/>
            <w:hideMark/>
          </w:tcPr>
          <w:p w14:paraId="46583718" w14:textId="77777777" w:rsidR="0048136E" w:rsidRPr="0048136E" w:rsidRDefault="0048136E" w:rsidP="0048136E">
            <w:pPr>
              <w:spacing w:line="240" w:lineRule="auto"/>
              <w:jc w:val="right"/>
              <w:rPr>
                <w:sz w:val="12"/>
                <w:szCs w:val="12"/>
              </w:rPr>
            </w:pPr>
            <w:r w:rsidRPr="0048136E">
              <w:rPr>
                <w:sz w:val="12"/>
                <w:szCs w:val="12"/>
              </w:rPr>
              <w:t>2 822 074,72</w:t>
            </w:r>
          </w:p>
        </w:tc>
        <w:tc>
          <w:tcPr>
            <w:tcW w:w="498" w:type="pct"/>
            <w:tcBorders>
              <w:top w:val="nil"/>
              <w:left w:val="nil"/>
              <w:bottom w:val="single" w:sz="4" w:space="0" w:color="auto"/>
              <w:right w:val="single" w:sz="4" w:space="0" w:color="auto"/>
            </w:tcBorders>
            <w:shd w:val="clear" w:color="auto" w:fill="auto"/>
            <w:noWrap/>
            <w:vAlign w:val="center"/>
            <w:hideMark/>
          </w:tcPr>
          <w:p w14:paraId="41468084"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8BD17E7"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94ACB7E"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56D5AB1"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91D28D0"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74685B8" w14:textId="77777777" w:rsidR="0048136E" w:rsidRPr="0048136E" w:rsidRDefault="0048136E" w:rsidP="0048136E">
            <w:pPr>
              <w:spacing w:line="240" w:lineRule="auto"/>
              <w:rPr>
                <w:b/>
                <w:bCs/>
                <w:i/>
                <w:iCs/>
                <w:sz w:val="12"/>
                <w:szCs w:val="12"/>
              </w:rPr>
            </w:pPr>
            <w:r w:rsidRPr="0048136E">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4784D24A" w14:textId="77777777" w:rsidR="0048136E" w:rsidRPr="0048136E" w:rsidRDefault="0048136E" w:rsidP="0048136E">
            <w:pPr>
              <w:spacing w:line="240" w:lineRule="auto"/>
              <w:jc w:val="right"/>
              <w:rPr>
                <w:b/>
                <w:bCs/>
                <w:i/>
                <w:iCs/>
                <w:sz w:val="12"/>
                <w:szCs w:val="12"/>
              </w:rPr>
            </w:pPr>
            <w:r w:rsidRPr="0048136E">
              <w:rPr>
                <w:b/>
                <w:bCs/>
                <w:i/>
                <w:iCs/>
                <w:sz w:val="12"/>
                <w:szCs w:val="12"/>
              </w:rPr>
              <w:t>673 170</w:t>
            </w:r>
          </w:p>
        </w:tc>
        <w:tc>
          <w:tcPr>
            <w:tcW w:w="655" w:type="pct"/>
            <w:tcBorders>
              <w:top w:val="nil"/>
              <w:left w:val="nil"/>
              <w:bottom w:val="single" w:sz="4" w:space="0" w:color="auto"/>
              <w:right w:val="single" w:sz="4" w:space="0" w:color="auto"/>
            </w:tcBorders>
            <w:shd w:val="clear" w:color="000000" w:fill="EAF1F6"/>
            <w:noWrap/>
            <w:vAlign w:val="center"/>
            <w:hideMark/>
          </w:tcPr>
          <w:p w14:paraId="4D8430AE" w14:textId="77777777" w:rsidR="0048136E" w:rsidRPr="0048136E" w:rsidRDefault="0048136E" w:rsidP="0048136E">
            <w:pPr>
              <w:spacing w:line="240" w:lineRule="auto"/>
              <w:jc w:val="right"/>
              <w:rPr>
                <w:b/>
                <w:bCs/>
                <w:i/>
                <w:iCs/>
                <w:sz w:val="12"/>
                <w:szCs w:val="12"/>
              </w:rPr>
            </w:pPr>
            <w:r w:rsidRPr="0048136E">
              <w:rPr>
                <w:b/>
                <w:bCs/>
                <w:i/>
                <w:iCs/>
                <w:sz w:val="12"/>
                <w:szCs w:val="12"/>
              </w:rPr>
              <w:t>629 451,39</w:t>
            </w:r>
          </w:p>
        </w:tc>
        <w:tc>
          <w:tcPr>
            <w:tcW w:w="498" w:type="pct"/>
            <w:tcBorders>
              <w:top w:val="nil"/>
              <w:left w:val="nil"/>
              <w:bottom w:val="single" w:sz="4" w:space="0" w:color="auto"/>
              <w:right w:val="single" w:sz="4" w:space="0" w:color="auto"/>
            </w:tcBorders>
            <w:shd w:val="clear" w:color="000000" w:fill="EAF1F6"/>
            <w:noWrap/>
            <w:vAlign w:val="center"/>
            <w:hideMark/>
          </w:tcPr>
          <w:p w14:paraId="634C6E35" w14:textId="77777777" w:rsidR="0048136E" w:rsidRPr="0048136E" w:rsidRDefault="0048136E" w:rsidP="0048136E">
            <w:pPr>
              <w:spacing w:line="240" w:lineRule="auto"/>
              <w:jc w:val="right"/>
              <w:rPr>
                <w:b/>
                <w:bCs/>
                <w:i/>
                <w:iCs/>
                <w:sz w:val="12"/>
                <w:szCs w:val="12"/>
              </w:rPr>
            </w:pPr>
            <w:r w:rsidRPr="0048136E">
              <w:rPr>
                <w:b/>
                <w:bCs/>
                <w:i/>
                <w:iCs/>
                <w:sz w:val="12"/>
                <w:szCs w:val="12"/>
              </w:rPr>
              <w:t>93,5</w:t>
            </w:r>
          </w:p>
        </w:tc>
        <w:tc>
          <w:tcPr>
            <w:tcW w:w="558" w:type="pct"/>
            <w:tcBorders>
              <w:top w:val="nil"/>
              <w:left w:val="nil"/>
              <w:bottom w:val="single" w:sz="4" w:space="0" w:color="auto"/>
              <w:right w:val="single" w:sz="4" w:space="0" w:color="auto"/>
            </w:tcBorders>
            <w:shd w:val="clear" w:color="000000" w:fill="EAF1F6"/>
            <w:noWrap/>
            <w:vAlign w:val="center"/>
            <w:hideMark/>
          </w:tcPr>
          <w:p w14:paraId="062CCFC8" w14:textId="77777777" w:rsidR="0048136E" w:rsidRPr="0048136E" w:rsidRDefault="0048136E" w:rsidP="0048136E">
            <w:pPr>
              <w:spacing w:line="240" w:lineRule="auto"/>
              <w:jc w:val="right"/>
              <w:rPr>
                <w:b/>
                <w:bCs/>
                <w:i/>
                <w:iCs/>
                <w:sz w:val="12"/>
                <w:szCs w:val="12"/>
              </w:rPr>
            </w:pPr>
            <w:r w:rsidRPr="0048136E">
              <w:rPr>
                <w:b/>
                <w:bCs/>
                <w:i/>
                <w:iCs/>
                <w:sz w:val="12"/>
                <w:szCs w:val="12"/>
              </w:rPr>
              <w:t>110 430</w:t>
            </w:r>
          </w:p>
        </w:tc>
        <w:tc>
          <w:tcPr>
            <w:tcW w:w="655" w:type="pct"/>
            <w:tcBorders>
              <w:top w:val="nil"/>
              <w:left w:val="nil"/>
              <w:bottom w:val="single" w:sz="4" w:space="0" w:color="auto"/>
              <w:right w:val="single" w:sz="4" w:space="0" w:color="auto"/>
            </w:tcBorders>
            <w:shd w:val="clear" w:color="000000" w:fill="EAF1F6"/>
            <w:noWrap/>
            <w:vAlign w:val="center"/>
            <w:hideMark/>
          </w:tcPr>
          <w:p w14:paraId="002BEE0C" w14:textId="77777777" w:rsidR="0048136E" w:rsidRPr="0048136E" w:rsidRDefault="0048136E" w:rsidP="0048136E">
            <w:pPr>
              <w:spacing w:line="240" w:lineRule="auto"/>
              <w:jc w:val="right"/>
              <w:rPr>
                <w:b/>
                <w:bCs/>
                <w:i/>
                <w:iCs/>
                <w:sz w:val="12"/>
                <w:szCs w:val="12"/>
              </w:rPr>
            </w:pPr>
            <w:r w:rsidRPr="0048136E">
              <w:rPr>
                <w:b/>
                <w:bCs/>
                <w:i/>
                <w:iCs/>
                <w:sz w:val="12"/>
                <w:szCs w:val="12"/>
              </w:rPr>
              <w:t>91 957,51</w:t>
            </w:r>
          </w:p>
        </w:tc>
        <w:tc>
          <w:tcPr>
            <w:tcW w:w="498" w:type="pct"/>
            <w:tcBorders>
              <w:top w:val="nil"/>
              <w:left w:val="nil"/>
              <w:bottom w:val="single" w:sz="4" w:space="0" w:color="auto"/>
              <w:right w:val="single" w:sz="4" w:space="0" w:color="auto"/>
            </w:tcBorders>
            <w:shd w:val="clear" w:color="000000" w:fill="EAF1F6"/>
            <w:noWrap/>
            <w:vAlign w:val="center"/>
            <w:hideMark/>
          </w:tcPr>
          <w:p w14:paraId="3057F34A" w14:textId="77777777" w:rsidR="0048136E" w:rsidRPr="0048136E" w:rsidRDefault="0048136E" w:rsidP="0048136E">
            <w:pPr>
              <w:spacing w:line="240" w:lineRule="auto"/>
              <w:jc w:val="right"/>
              <w:rPr>
                <w:b/>
                <w:bCs/>
                <w:i/>
                <w:iCs/>
                <w:sz w:val="12"/>
                <w:szCs w:val="12"/>
              </w:rPr>
            </w:pPr>
            <w:r w:rsidRPr="0048136E">
              <w:rPr>
                <w:b/>
                <w:bCs/>
                <w:i/>
                <w:iCs/>
                <w:sz w:val="12"/>
                <w:szCs w:val="12"/>
              </w:rPr>
              <w:t>83,3</w:t>
            </w:r>
          </w:p>
        </w:tc>
      </w:tr>
      <w:tr w:rsidR="0048136E" w:rsidRPr="0048136E" w14:paraId="2402C39B" w14:textId="77777777" w:rsidTr="0048136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EB38E01" w14:textId="77777777" w:rsidR="0048136E" w:rsidRPr="0048136E" w:rsidRDefault="0048136E" w:rsidP="0048136E">
            <w:pPr>
              <w:spacing w:line="240" w:lineRule="auto"/>
              <w:rPr>
                <w:sz w:val="12"/>
                <w:szCs w:val="12"/>
              </w:rPr>
            </w:pPr>
            <w:r w:rsidRPr="0048136E">
              <w:rPr>
                <w:sz w:val="12"/>
                <w:szCs w:val="12"/>
              </w:rPr>
              <w:lastRenderedPageBreak/>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395B790E" w14:textId="77777777" w:rsidR="0048136E" w:rsidRPr="0048136E" w:rsidRDefault="0048136E" w:rsidP="0048136E">
            <w:pPr>
              <w:spacing w:line="240" w:lineRule="auto"/>
              <w:jc w:val="right"/>
              <w:rPr>
                <w:sz w:val="12"/>
                <w:szCs w:val="12"/>
              </w:rPr>
            </w:pPr>
            <w:r w:rsidRPr="0048136E">
              <w:rPr>
                <w:sz w:val="12"/>
                <w:szCs w:val="12"/>
              </w:rPr>
              <w:t>562 740</w:t>
            </w:r>
          </w:p>
        </w:tc>
        <w:tc>
          <w:tcPr>
            <w:tcW w:w="655" w:type="pct"/>
            <w:tcBorders>
              <w:top w:val="nil"/>
              <w:left w:val="nil"/>
              <w:bottom w:val="single" w:sz="4" w:space="0" w:color="auto"/>
              <w:right w:val="single" w:sz="4" w:space="0" w:color="auto"/>
            </w:tcBorders>
            <w:shd w:val="clear" w:color="auto" w:fill="auto"/>
            <w:noWrap/>
            <w:vAlign w:val="center"/>
            <w:hideMark/>
          </w:tcPr>
          <w:p w14:paraId="053FECE0" w14:textId="77777777" w:rsidR="0048136E" w:rsidRPr="0048136E" w:rsidRDefault="0048136E" w:rsidP="0048136E">
            <w:pPr>
              <w:spacing w:line="240" w:lineRule="auto"/>
              <w:jc w:val="right"/>
              <w:rPr>
                <w:sz w:val="12"/>
                <w:szCs w:val="12"/>
              </w:rPr>
            </w:pPr>
            <w:r w:rsidRPr="0048136E">
              <w:rPr>
                <w:sz w:val="12"/>
                <w:szCs w:val="12"/>
              </w:rPr>
              <w:t>537 493,88</w:t>
            </w:r>
          </w:p>
        </w:tc>
        <w:tc>
          <w:tcPr>
            <w:tcW w:w="498" w:type="pct"/>
            <w:tcBorders>
              <w:top w:val="nil"/>
              <w:left w:val="nil"/>
              <w:bottom w:val="single" w:sz="4" w:space="0" w:color="auto"/>
              <w:right w:val="single" w:sz="4" w:space="0" w:color="auto"/>
            </w:tcBorders>
            <w:shd w:val="clear" w:color="auto" w:fill="auto"/>
            <w:noWrap/>
            <w:vAlign w:val="center"/>
            <w:hideMark/>
          </w:tcPr>
          <w:p w14:paraId="006EF83D" w14:textId="77777777" w:rsidR="0048136E" w:rsidRPr="0048136E" w:rsidRDefault="0048136E" w:rsidP="0048136E">
            <w:pPr>
              <w:spacing w:line="240" w:lineRule="auto"/>
              <w:jc w:val="right"/>
              <w:rPr>
                <w:sz w:val="12"/>
                <w:szCs w:val="12"/>
              </w:rPr>
            </w:pPr>
            <w:r w:rsidRPr="0048136E">
              <w:rPr>
                <w:sz w:val="12"/>
                <w:szCs w:val="12"/>
              </w:rPr>
              <w:t>95,5</w:t>
            </w:r>
          </w:p>
        </w:tc>
        <w:tc>
          <w:tcPr>
            <w:tcW w:w="558" w:type="pct"/>
            <w:tcBorders>
              <w:top w:val="nil"/>
              <w:left w:val="nil"/>
              <w:bottom w:val="single" w:sz="4" w:space="0" w:color="auto"/>
              <w:right w:val="single" w:sz="4" w:space="0" w:color="auto"/>
            </w:tcBorders>
            <w:shd w:val="clear" w:color="auto" w:fill="auto"/>
            <w:noWrap/>
            <w:vAlign w:val="center"/>
            <w:hideMark/>
          </w:tcPr>
          <w:p w14:paraId="3C35EBBD"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BA1989C"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1689402"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7183A8E" w14:textId="77777777" w:rsidTr="0048136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16D19A" w14:textId="77777777" w:rsidR="0048136E" w:rsidRPr="0048136E" w:rsidRDefault="0048136E" w:rsidP="0048136E">
            <w:pPr>
              <w:spacing w:line="240" w:lineRule="auto"/>
              <w:rPr>
                <w:sz w:val="12"/>
                <w:szCs w:val="12"/>
              </w:rPr>
            </w:pPr>
            <w:r w:rsidRPr="0048136E">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1B73BA15" w14:textId="77777777" w:rsidR="0048136E" w:rsidRPr="0048136E" w:rsidRDefault="0048136E" w:rsidP="0048136E">
            <w:pPr>
              <w:spacing w:line="240" w:lineRule="auto"/>
              <w:jc w:val="right"/>
              <w:rPr>
                <w:sz w:val="12"/>
                <w:szCs w:val="12"/>
              </w:rPr>
            </w:pPr>
            <w:r w:rsidRPr="0048136E">
              <w:rPr>
                <w:sz w:val="12"/>
                <w:szCs w:val="12"/>
              </w:rPr>
              <w:t>110 430</w:t>
            </w:r>
          </w:p>
        </w:tc>
        <w:tc>
          <w:tcPr>
            <w:tcW w:w="655" w:type="pct"/>
            <w:tcBorders>
              <w:top w:val="nil"/>
              <w:left w:val="nil"/>
              <w:bottom w:val="single" w:sz="4" w:space="0" w:color="auto"/>
              <w:right w:val="single" w:sz="4" w:space="0" w:color="auto"/>
            </w:tcBorders>
            <w:shd w:val="clear" w:color="auto" w:fill="auto"/>
            <w:noWrap/>
            <w:vAlign w:val="center"/>
            <w:hideMark/>
          </w:tcPr>
          <w:p w14:paraId="41B66B24" w14:textId="77777777" w:rsidR="0048136E" w:rsidRPr="0048136E" w:rsidRDefault="0048136E" w:rsidP="0048136E">
            <w:pPr>
              <w:spacing w:line="240" w:lineRule="auto"/>
              <w:jc w:val="right"/>
              <w:rPr>
                <w:sz w:val="12"/>
                <w:szCs w:val="12"/>
              </w:rPr>
            </w:pPr>
            <w:r w:rsidRPr="0048136E">
              <w:rPr>
                <w:sz w:val="12"/>
                <w:szCs w:val="12"/>
              </w:rPr>
              <w:t>91 957,51</w:t>
            </w:r>
          </w:p>
        </w:tc>
        <w:tc>
          <w:tcPr>
            <w:tcW w:w="498" w:type="pct"/>
            <w:tcBorders>
              <w:top w:val="nil"/>
              <w:left w:val="nil"/>
              <w:bottom w:val="single" w:sz="4" w:space="0" w:color="auto"/>
              <w:right w:val="single" w:sz="4" w:space="0" w:color="auto"/>
            </w:tcBorders>
            <w:shd w:val="clear" w:color="auto" w:fill="auto"/>
            <w:noWrap/>
            <w:vAlign w:val="center"/>
            <w:hideMark/>
          </w:tcPr>
          <w:p w14:paraId="0E392C6B" w14:textId="77777777" w:rsidR="0048136E" w:rsidRPr="0048136E" w:rsidRDefault="0048136E" w:rsidP="0048136E">
            <w:pPr>
              <w:spacing w:line="240" w:lineRule="auto"/>
              <w:jc w:val="right"/>
              <w:rPr>
                <w:sz w:val="12"/>
                <w:szCs w:val="12"/>
              </w:rPr>
            </w:pPr>
            <w:r w:rsidRPr="0048136E">
              <w:rPr>
                <w:sz w:val="12"/>
                <w:szCs w:val="12"/>
              </w:rPr>
              <w:t>83,3</w:t>
            </w:r>
          </w:p>
        </w:tc>
        <w:tc>
          <w:tcPr>
            <w:tcW w:w="558" w:type="pct"/>
            <w:tcBorders>
              <w:top w:val="nil"/>
              <w:left w:val="nil"/>
              <w:bottom w:val="single" w:sz="4" w:space="0" w:color="auto"/>
              <w:right w:val="single" w:sz="4" w:space="0" w:color="auto"/>
            </w:tcBorders>
            <w:shd w:val="clear" w:color="auto" w:fill="auto"/>
            <w:noWrap/>
            <w:vAlign w:val="center"/>
            <w:hideMark/>
          </w:tcPr>
          <w:p w14:paraId="4269C90E" w14:textId="77777777" w:rsidR="0048136E" w:rsidRPr="0048136E" w:rsidRDefault="0048136E" w:rsidP="0048136E">
            <w:pPr>
              <w:spacing w:line="240" w:lineRule="auto"/>
              <w:jc w:val="right"/>
              <w:rPr>
                <w:sz w:val="12"/>
                <w:szCs w:val="12"/>
              </w:rPr>
            </w:pPr>
            <w:r w:rsidRPr="0048136E">
              <w:rPr>
                <w:sz w:val="12"/>
                <w:szCs w:val="12"/>
              </w:rPr>
              <w:t>110 430</w:t>
            </w:r>
          </w:p>
        </w:tc>
        <w:tc>
          <w:tcPr>
            <w:tcW w:w="655" w:type="pct"/>
            <w:tcBorders>
              <w:top w:val="nil"/>
              <w:left w:val="nil"/>
              <w:bottom w:val="single" w:sz="4" w:space="0" w:color="auto"/>
              <w:right w:val="single" w:sz="4" w:space="0" w:color="auto"/>
            </w:tcBorders>
            <w:shd w:val="clear" w:color="auto" w:fill="auto"/>
            <w:noWrap/>
            <w:vAlign w:val="center"/>
            <w:hideMark/>
          </w:tcPr>
          <w:p w14:paraId="6F530329" w14:textId="77777777" w:rsidR="0048136E" w:rsidRPr="0048136E" w:rsidRDefault="0048136E" w:rsidP="0048136E">
            <w:pPr>
              <w:spacing w:line="240" w:lineRule="auto"/>
              <w:jc w:val="right"/>
              <w:rPr>
                <w:sz w:val="12"/>
                <w:szCs w:val="12"/>
              </w:rPr>
            </w:pPr>
            <w:r w:rsidRPr="0048136E">
              <w:rPr>
                <w:sz w:val="12"/>
                <w:szCs w:val="12"/>
              </w:rPr>
              <w:t>91 957,51</w:t>
            </w:r>
          </w:p>
        </w:tc>
        <w:tc>
          <w:tcPr>
            <w:tcW w:w="498" w:type="pct"/>
            <w:tcBorders>
              <w:top w:val="nil"/>
              <w:left w:val="nil"/>
              <w:bottom w:val="single" w:sz="4" w:space="0" w:color="auto"/>
              <w:right w:val="single" w:sz="4" w:space="0" w:color="auto"/>
            </w:tcBorders>
            <w:shd w:val="clear" w:color="auto" w:fill="auto"/>
            <w:noWrap/>
            <w:vAlign w:val="center"/>
            <w:hideMark/>
          </w:tcPr>
          <w:p w14:paraId="5EAD3D5E" w14:textId="77777777" w:rsidR="0048136E" w:rsidRPr="0048136E" w:rsidRDefault="0048136E" w:rsidP="0048136E">
            <w:pPr>
              <w:spacing w:line="240" w:lineRule="auto"/>
              <w:jc w:val="right"/>
              <w:rPr>
                <w:sz w:val="12"/>
                <w:szCs w:val="12"/>
              </w:rPr>
            </w:pPr>
            <w:r w:rsidRPr="0048136E">
              <w:rPr>
                <w:sz w:val="12"/>
                <w:szCs w:val="12"/>
              </w:rPr>
              <w:t>83,3</w:t>
            </w:r>
          </w:p>
        </w:tc>
      </w:tr>
      <w:tr w:rsidR="0048136E" w:rsidRPr="0048136E" w14:paraId="622128E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78B39A5" w14:textId="77777777" w:rsidR="0048136E" w:rsidRPr="0048136E" w:rsidRDefault="0048136E" w:rsidP="0048136E">
            <w:pPr>
              <w:spacing w:line="240" w:lineRule="auto"/>
              <w:rPr>
                <w:b/>
                <w:bCs/>
                <w:sz w:val="12"/>
                <w:szCs w:val="12"/>
              </w:rPr>
            </w:pPr>
            <w:r w:rsidRPr="0048136E">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732F4388" w14:textId="77777777" w:rsidR="0048136E" w:rsidRPr="0048136E" w:rsidRDefault="0048136E" w:rsidP="0048136E">
            <w:pPr>
              <w:spacing w:line="240" w:lineRule="auto"/>
              <w:jc w:val="right"/>
              <w:rPr>
                <w:b/>
                <w:bCs/>
                <w:sz w:val="12"/>
                <w:szCs w:val="12"/>
              </w:rPr>
            </w:pPr>
            <w:r w:rsidRPr="0048136E">
              <w:rPr>
                <w:b/>
                <w:bCs/>
                <w:sz w:val="12"/>
                <w:szCs w:val="12"/>
              </w:rPr>
              <w:t>13 794 156</w:t>
            </w:r>
          </w:p>
        </w:tc>
        <w:tc>
          <w:tcPr>
            <w:tcW w:w="655" w:type="pct"/>
            <w:tcBorders>
              <w:top w:val="nil"/>
              <w:left w:val="nil"/>
              <w:bottom w:val="single" w:sz="4" w:space="0" w:color="auto"/>
              <w:right w:val="single" w:sz="4" w:space="0" w:color="auto"/>
            </w:tcBorders>
            <w:shd w:val="clear" w:color="000000" w:fill="D5E3F2"/>
            <w:noWrap/>
            <w:vAlign w:val="center"/>
            <w:hideMark/>
          </w:tcPr>
          <w:p w14:paraId="773EBB61" w14:textId="77777777" w:rsidR="0048136E" w:rsidRPr="0048136E" w:rsidRDefault="0048136E" w:rsidP="0048136E">
            <w:pPr>
              <w:spacing w:line="240" w:lineRule="auto"/>
              <w:jc w:val="right"/>
              <w:rPr>
                <w:b/>
                <w:bCs/>
                <w:sz w:val="12"/>
                <w:szCs w:val="12"/>
              </w:rPr>
            </w:pPr>
            <w:r w:rsidRPr="0048136E">
              <w:rPr>
                <w:b/>
                <w:bCs/>
                <w:sz w:val="12"/>
                <w:szCs w:val="12"/>
              </w:rPr>
              <w:t>13 539 952,16</w:t>
            </w:r>
          </w:p>
        </w:tc>
        <w:tc>
          <w:tcPr>
            <w:tcW w:w="498" w:type="pct"/>
            <w:tcBorders>
              <w:top w:val="nil"/>
              <w:left w:val="nil"/>
              <w:bottom w:val="single" w:sz="4" w:space="0" w:color="auto"/>
              <w:right w:val="single" w:sz="4" w:space="0" w:color="auto"/>
            </w:tcBorders>
            <w:shd w:val="clear" w:color="000000" w:fill="D5E3F2"/>
            <w:noWrap/>
            <w:vAlign w:val="center"/>
            <w:hideMark/>
          </w:tcPr>
          <w:p w14:paraId="3CA7658F" w14:textId="77777777" w:rsidR="0048136E" w:rsidRPr="0048136E" w:rsidRDefault="0048136E" w:rsidP="0048136E">
            <w:pPr>
              <w:spacing w:line="240" w:lineRule="auto"/>
              <w:jc w:val="right"/>
              <w:rPr>
                <w:b/>
                <w:bCs/>
                <w:sz w:val="12"/>
                <w:szCs w:val="12"/>
              </w:rPr>
            </w:pPr>
            <w:r w:rsidRPr="0048136E">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7CEFF962" w14:textId="77777777" w:rsidR="0048136E" w:rsidRPr="0048136E" w:rsidRDefault="0048136E" w:rsidP="0048136E">
            <w:pPr>
              <w:spacing w:line="240" w:lineRule="auto"/>
              <w:jc w:val="right"/>
              <w:rPr>
                <w:b/>
                <w:bCs/>
                <w:sz w:val="12"/>
                <w:szCs w:val="12"/>
              </w:rPr>
            </w:pPr>
            <w:r w:rsidRPr="0048136E">
              <w:rPr>
                <w:b/>
                <w:bCs/>
                <w:sz w:val="12"/>
                <w:szCs w:val="12"/>
              </w:rPr>
              <w:t>133 446</w:t>
            </w:r>
          </w:p>
        </w:tc>
        <w:tc>
          <w:tcPr>
            <w:tcW w:w="655" w:type="pct"/>
            <w:tcBorders>
              <w:top w:val="nil"/>
              <w:left w:val="nil"/>
              <w:bottom w:val="single" w:sz="4" w:space="0" w:color="auto"/>
              <w:right w:val="single" w:sz="4" w:space="0" w:color="auto"/>
            </w:tcBorders>
            <w:shd w:val="clear" w:color="000000" w:fill="D5E3F2"/>
            <w:noWrap/>
            <w:vAlign w:val="center"/>
            <w:hideMark/>
          </w:tcPr>
          <w:p w14:paraId="1D3F2E06" w14:textId="77777777" w:rsidR="0048136E" w:rsidRPr="0048136E" w:rsidRDefault="0048136E" w:rsidP="0048136E">
            <w:pPr>
              <w:spacing w:line="240" w:lineRule="auto"/>
              <w:jc w:val="right"/>
              <w:rPr>
                <w:b/>
                <w:bCs/>
                <w:sz w:val="12"/>
                <w:szCs w:val="12"/>
              </w:rPr>
            </w:pPr>
            <w:r w:rsidRPr="0048136E">
              <w:rPr>
                <w:b/>
                <w:bCs/>
                <w:sz w:val="12"/>
                <w:szCs w:val="12"/>
              </w:rPr>
              <w:t>133 399,39</w:t>
            </w:r>
          </w:p>
        </w:tc>
        <w:tc>
          <w:tcPr>
            <w:tcW w:w="498" w:type="pct"/>
            <w:tcBorders>
              <w:top w:val="nil"/>
              <w:left w:val="nil"/>
              <w:bottom w:val="single" w:sz="4" w:space="0" w:color="auto"/>
              <w:right w:val="single" w:sz="4" w:space="0" w:color="auto"/>
            </w:tcBorders>
            <w:shd w:val="clear" w:color="000000" w:fill="D5E3F2"/>
            <w:noWrap/>
            <w:vAlign w:val="center"/>
            <w:hideMark/>
          </w:tcPr>
          <w:p w14:paraId="1BD554C1"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F19719C"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D2B4059" w14:textId="77777777" w:rsidR="0048136E" w:rsidRPr="0048136E" w:rsidRDefault="0048136E" w:rsidP="0048136E">
            <w:pPr>
              <w:spacing w:line="240" w:lineRule="auto"/>
              <w:rPr>
                <w:b/>
                <w:bCs/>
                <w:i/>
                <w:iCs/>
                <w:sz w:val="12"/>
                <w:szCs w:val="12"/>
              </w:rPr>
            </w:pPr>
            <w:r w:rsidRPr="0048136E">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6F5057AB" w14:textId="77777777" w:rsidR="0048136E" w:rsidRPr="0048136E" w:rsidRDefault="0048136E" w:rsidP="0048136E">
            <w:pPr>
              <w:spacing w:line="240" w:lineRule="auto"/>
              <w:jc w:val="right"/>
              <w:rPr>
                <w:b/>
                <w:bCs/>
                <w:i/>
                <w:iCs/>
                <w:sz w:val="12"/>
                <w:szCs w:val="12"/>
              </w:rPr>
            </w:pPr>
            <w:r w:rsidRPr="0048136E">
              <w:rPr>
                <w:b/>
                <w:bCs/>
                <w:i/>
                <w:iCs/>
                <w:sz w:val="12"/>
                <w:szCs w:val="12"/>
              </w:rPr>
              <w:t>7 965 493</w:t>
            </w:r>
          </w:p>
        </w:tc>
        <w:tc>
          <w:tcPr>
            <w:tcW w:w="655" w:type="pct"/>
            <w:tcBorders>
              <w:top w:val="nil"/>
              <w:left w:val="nil"/>
              <w:bottom w:val="single" w:sz="4" w:space="0" w:color="auto"/>
              <w:right w:val="single" w:sz="4" w:space="0" w:color="auto"/>
            </w:tcBorders>
            <w:shd w:val="clear" w:color="000000" w:fill="EAF1F6"/>
            <w:noWrap/>
            <w:vAlign w:val="center"/>
            <w:hideMark/>
          </w:tcPr>
          <w:p w14:paraId="784023F1" w14:textId="77777777" w:rsidR="0048136E" w:rsidRPr="0048136E" w:rsidRDefault="0048136E" w:rsidP="0048136E">
            <w:pPr>
              <w:spacing w:line="240" w:lineRule="auto"/>
              <w:jc w:val="right"/>
              <w:rPr>
                <w:b/>
                <w:bCs/>
                <w:i/>
                <w:iCs/>
                <w:sz w:val="12"/>
                <w:szCs w:val="12"/>
              </w:rPr>
            </w:pPr>
            <w:r w:rsidRPr="0048136E">
              <w:rPr>
                <w:b/>
                <w:bCs/>
                <w:i/>
                <w:iCs/>
                <w:sz w:val="12"/>
                <w:szCs w:val="12"/>
              </w:rPr>
              <w:t>7 962 209,23</w:t>
            </w:r>
          </w:p>
        </w:tc>
        <w:tc>
          <w:tcPr>
            <w:tcW w:w="498" w:type="pct"/>
            <w:tcBorders>
              <w:top w:val="nil"/>
              <w:left w:val="nil"/>
              <w:bottom w:val="single" w:sz="4" w:space="0" w:color="auto"/>
              <w:right w:val="single" w:sz="4" w:space="0" w:color="auto"/>
            </w:tcBorders>
            <w:shd w:val="clear" w:color="000000" w:fill="EAF1F6"/>
            <w:noWrap/>
            <w:vAlign w:val="center"/>
            <w:hideMark/>
          </w:tcPr>
          <w:p w14:paraId="4FAFD940"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82E3A1A"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077C6B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E0F616D"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72F16358"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E282D6F" w14:textId="77777777" w:rsidR="0048136E" w:rsidRPr="0048136E" w:rsidRDefault="0048136E" w:rsidP="0048136E">
            <w:pPr>
              <w:spacing w:line="240" w:lineRule="auto"/>
              <w:rPr>
                <w:b/>
                <w:bCs/>
                <w:i/>
                <w:iCs/>
                <w:sz w:val="12"/>
                <w:szCs w:val="12"/>
              </w:rPr>
            </w:pPr>
            <w:r w:rsidRPr="0048136E">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663EB44" w14:textId="77777777" w:rsidR="0048136E" w:rsidRPr="0048136E" w:rsidRDefault="0048136E" w:rsidP="0048136E">
            <w:pPr>
              <w:spacing w:line="240" w:lineRule="auto"/>
              <w:jc w:val="right"/>
              <w:rPr>
                <w:b/>
                <w:bCs/>
                <w:i/>
                <w:iCs/>
                <w:sz w:val="12"/>
                <w:szCs w:val="12"/>
              </w:rPr>
            </w:pPr>
            <w:r w:rsidRPr="0048136E">
              <w:rPr>
                <w:b/>
                <w:bCs/>
                <w:i/>
                <w:iCs/>
                <w:sz w:val="12"/>
                <w:szCs w:val="12"/>
              </w:rPr>
              <w:t>17 640</w:t>
            </w:r>
          </w:p>
        </w:tc>
        <w:tc>
          <w:tcPr>
            <w:tcW w:w="655" w:type="pct"/>
            <w:tcBorders>
              <w:top w:val="nil"/>
              <w:left w:val="nil"/>
              <w:bottom w:val="single" w:sz="4" w:space="0" w:color="auto"/>
              <w:right w:val="single" w:sz="4" w:space="0" w:color="auto"/>
            </w:tcBorders>
            <w:shd w:val="clear" w:color="000000" w:fill="EAF1F6"/>
            <w:noWrap/>
            <w:vAlign w:val="center"/>
            <w:hideMark/>
          </w:tcPr>
          <w:p w14:paraId="024577C8" w14:textId="77777777" w:rsidR="0048136E" w:rsidRPr="0048136E" w:rsidRDefault="0048136E" w:rsidP="0048136E">
            <w:pPr>
              <w:spacing w:line="240" w:lineRule="auto"/>
              <w:jc w:val="right"/>
              <w:rPr>
                <w:b/>
                <w:bCs/>
                <w:i/>
                <w:iCs/>
                <w:sz w:val="12"/>
                <w:szCs w:val="12"/>
              </w:rPr>
            </w:pPr>
            <w:r w:rsidRPr="0048136E">
              <w:rPr>
                <w:b/>
                <w:bCs/>
                <w:i/>
                <w:iCs/>
                <w:sz w:val="12"/>
                <w:szCs w:val="12"/>
              </w:rPr>
              <w:t>17 640,00</w:t>
            </w:r>
          </w:p>
        </w:tc>
        <w:tc>
          <w:tcPr>
            <w:tcW w:w="498" w:type="pct"/>
            <w:tcBorders>
              <w:top w:val="nil"/>
              <w:left w:val="nil"/>
              <w:bottom w:val="single" w:sz="4" w:space="0" w:color="auto"/>
              <w:right w:val="single" w:sz="4" w:space="0" w:color="auto"/>
            </w:tcBorders>
            <w:shd w:val="clear" w:color="000000" w:fill="EAF1F6"/>
            <w:noWrap/>
            <w:vAlign w:val="center"/>
            <w:hideMark/>
          </w:tcPr>
          <w:p w14:paraId="3E10F299"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B37A13E" w14:textId="77777777" w:rsidR="0048136E" w:rsidRPr="0048136E" w:rsidRDefault="0048136E" w:rsidP="0048136E">
            <w:pPr>
              <w:spacing w:line="240" w:lineRule="auto"/>
              <w:jc w:val="right"/>
              <w:rPr>
                <w:b/>
                <w:bCs/>
                <w:i/>
                <w:iCs/>
                <w:sz w:val="12"/>
                <w:szCs w:val="12"/>
              </w:rPr>
            </w:pPr>
            <w:r w:rsidRPr="0048136E">
              <w:rPr>
                <w:b/>
                <w:bCs/>
                <w:i/>
                <w:iCs/>
                <w:sz w:val="12"/>
                <w:szCs w:val="12"/>
              </w:rPr>
              <w:t>17 640</w:t>
            </w:r>
          </w:p>
        </w:tc>
        <w:tc>
          <w:tcPr>
            <w:tcW w:w="655" w:type="pct"/>
            <w:tcBorders>
              <w:top w:val="nil"/>
              <w:left w:val="nil"/>
              <w:bottom w:val="single" w:sz="4" w:space="0" w:color="auto"/>
              <w:right w:val="single" w:sz="4" w:space="0" w:color="auto"/>
            </w:tcBorders>
            <w:shd w:val="clear" w:color="000000" w:fill="EAF1F6"/>
            <w:noWrap/>
            <w:vAlign w:val="center"/>
            <w:hideMark/>
          </w:tcPr>
          <w:p w14:paraId="103180D9" w14:textId="77777777" w:rsidR="0048136E" w:rsidRPr="0048136E" w:rsidRDefault="0048136E" w:rsidP="0048136E">
            <w:pPr>
              <w:spacing w:line="240" w:lineRule="auto"/>
              <w:jc w:val="right"/>
              <w:rPr>
                <w:b/>
                <w:bCs/>
                <w:i/>
                <w:iCs/>
                <w:sz w:val="12"/>
                <w:szCs w:val="12"/>
              </w:rPr>
            </w:pPr>
            <w:r w:rsidRPr="0048136E">
              <w:rPr>
                <w:b/>
                <w:bCs/>
                <w:i/>
                <w:iCs/>
                <w:sz w:val="12"/>
                <w:szCs w:val="12"/>
              </w:rPr>
              <w:t>17 640,00</w:t>
            </w:r>
          </w:p>
        </w:tc>
        <w:tc>
          <w:tcPr>
            <w:tcW w:w="498" w:type="pct"/>
            <w:tcBorders>
              <w:top w:val="nil"/>
              <w:left w:val="nil"/>
              <w:bottom w:val="single" w:sz="4" w:space="0" w:color="auto"/>
              <w:right w:val="single" w:sz="4" w:space="0" w:color="auto"/>
            </w:tcBorders>
            <w:shd w:val="clear" w:color="000000" w:fill="EAF1F6"/>
            <w:noWrap/>
            <w:vAlign w:val="center"/>
            <w:hideMark/>
          </w:tcPr>
          <w:p w14:paraId="5628B695"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687E5C9F"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7D126B" w14:textId="77777777" w:rsidR="0048136E" w:rsidRPr="0048136E" w:rsidRDefault="0048136E" w:rsidP="0048136E">
            <w:pPr>
              <w:spacing w:line="240" w:lineRule="auto"/>
              <w:rPr>
                <w:b/>
                <w:bCs/>
                <w:i/>
                <w:iCs/>
                <w:sz w:val="12"/>
                <w:szCs w:val="12"/>
              </w:rPr>
            </w:pPr>
            <w:r w:rsidRPr="0048136E">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63858A2" w14:textId="77777777" w:rsidR="0048136E" w:rsidRPr="0048136E" w:rsidRDefault="0048136E" w:rsidP="0048136E">
            <w:pPr>
              <w:spacing w:line="240" w:lineRule="auto"/>
              <w:jc w:val="right"/>
              <w:rPr>
                <w:b/>
                <w:bCs/>
                <w:i/>
                <w:iCs/>
                <w:sz w:val="12"/>
                <w:szCs w:val="12"/>
              </w:rPr>
            </w:pPr>
            <w:r w:rsidRPr="0048136E">
              <w:rPr>
                <w:b/>
                <w:bCs/>
                <w:i/>
                <w:iCs/>
                <w:sz w:val="12"/>
                <w:szCs w:val="12"/>
              </w:rPr>
              <w:t>579 366</w:t>
            </w:r>
          </w:p>
        </w:tc>
        <w:tc>
          <w:tcPr>
            <w:tcW w:w="655" w:type="pct"/>
            <w:tcBorders>
              <w:top w:val="nil"/>
              <w:left w:val="nil"/>
              <w:bottom w:val="single" w:sz="4" w:space="0" w:color="auto"/>
              <w:right w:val="single" w:sz="4" w:space="0" w:color="auto"/>
            </w:tcBorders>
            <w:shd w:val="clear" w:color="000000" w:fill="EAF1F6"/>
            <w:noWrap/>
            <w:vAlign w:val="center"/>
            <w:hideMark/>
          </w:tcPr>
          <w:p w14:paraId="5AACF672" w14:textId="77777777" w:rsidR="0048136E" w:rsidRPr="0048136E" w:rsidRDefault="0048136E" w:rsidP="0048136E">
            <w:pPr>
              <w:spacing w:line="240" w:lineRule="auto"/>
              <w:jc w:val="right"/>
              <w:rPr>
                <w:b/>
                <w:bCs/>
                <w:i/>
                <w:iCs/>
                <w:sz w:val="12"/>
                <w:szCs w:val="12"/>
              </w:rPr>
            </w:pPr>
            <w:r w:rsidRPr="0048136E">
              <w:rPr>
                <w:b/>
                <w:bCs/>
                <w:i/>
                <w:iCs/>
                <w:sz w:val="12"/>
                <w:szCs w:val="12"/>
              </w:rPr>
              <w:t>568 366,65</w:t>
            </w:r>
          </w:p>
        </w:tc>
        <w:tc>
          <w:tcPr>
            <w:tcW w:w="498" w:type="pct"/>
            <w:tcBorders>
              <w:top w:val="nil"/>
              <w:left w:val="nil"/>
              <w:bottom w:val="single" w:sz="4" w:space="0" w:color="auto"/>
              <w:right w:val="single" w:sz="4" w:space="0" w:color="auto"/>
            </w:tcBorders>
            <w:shd w:val="clear" w:color="000000" w:fill="EAF1F6"/>
            <w:noWrap/>
            <w:vAlign w:val="center"/>
            <w:hideMark/>
          </w:tcPr>
          <w:p w14:paraId="38776B13" w14:textId="77777777" w:rsidR="0048136E" w:rsidRPr="0048136E" w:rsidRDefault="0048136E" w:rsidP="0048136E">
            <w:pPr>
              <w:spacing w:line="240" w:lineRule="auto"/>
              <w:jc w:val="right"/>
              <w:rPr>
                <w:b/>
                <w:bCs/>
                <w:i/>
                <w:iCs/>
                <w:sz w:val="12"/>
                <w:szCs w:val="12"/>
              </w:rPr>
            </w:pPr>
            <w:r w:rsidRPr="0048136E">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585394D0" w14:textId="77777777" w:rsidR="0048136E" w:rsidRPr="0048136E" w:rsidRDefault="0048136E" w:rsidP="0048136E">
            <w:pPr>
              <w:spacing w:line="240" w:lineRule="auto"/>
              <w:jc w:val="right"/>
              <w:rPr>
                <w:b/>
                <w:bCs/>
                <w:i/>
                <w:iCs/>
                <w:sz w:val="12"/>
                <w:szCs w:val="12"/>
              </w:rPr>
            </w:pPr>
            <w:r w:rsidRPr="0048136E">
              <w:rPr>
                <w:b/>
                <w:bCs/>
                <w:i/>
                <w:iCs/>
                <w:sz w:val="12"/>
                <w:szCs w:val="12"/>
              </w:rPr>
              <w:t>115 806</w:t>
            </w:r>
          </w:p>
        </w:tc>
        <w:tc>
          <w:tcPr>
            <w:tcW w:w="655" w:type="pct"/>
            <w:tcBorders>
              <w:top w:val="nil"/>
              <w:left w:val="nil"/>
              <w:bottom w:val="single" w:sz="4" w:space="0" w:color="auto"/>
              <w:right w:val="single" w:sz="4" w:space="0" w:color="auto"/>
            </w:tcBorders>
            <w:shd w:val="clear" w:color="000000" w:fill="EAF1F6"/>
            <w:noWrap/>
            <w:vAlign w:val="center"/>
            <w:hideMark/>
          </w:tcPr>
          <w:p w14:paraId="1980D265" w14:textId="77777777" w:rsidR="0048136E" w:rsidRPr="0048136E" w:rsidRDefault="0048136E" w:rsidP="0048136E">
            <w:pPr>
              <w:spacing w:line="240" w:lineRule="auto"/>
              <w:jc w:val="right"/>
              <w:rPr>
                <w:b/>
                <w:bCs/>
                <w:i/>
                <w:iCs/>
                <w:sz w:val="12"/>
                <w:szCs w:val="12"/>
              </w:rPr>
            </w:pPr>
            <w:r w:rsidRPr="0048136E">
              <w:rPr>
                <w:b/>
                <w:bCs/>
                <w:i/>
                <w:iCs/>
                <w:sz w:val="12"/>
                <w:szCs w:val="12"/>
              </w:rPr>
              <w:t>115 759,39</w:t>
            </w:r>
          </w:p>
        </w:tc>
        <w:tc>
          <w:tcPr>
            <w:tcW w:w="498" w:type="pct"/>
            <w:tcBorders>
              <w:top w:val="nil"/>
              <w:left w:val="nil"/>
              <w:bottom w:val="single" w:sz="4" w:space="0" w:color="auto"/>
              <w:right w:val="single" w:sz="4" w:space="0" w:color="auto"/>
            </w:tcBorders>
            <w:shd w:val="clear" w:color="000000" w:fill="EAF1F6"/>
            <w:noWrap/>
            <w:vAlign w:val="center"/>
            <w:hideMark/>
          </w:tcPr>
          <w:p w14:paraId="7E143691"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7984B125"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B43B05" w14:textId="77777777" w:rsidR="0048136E" w:rsidRPr="0048136E" w:rsidRDefault="0048136E" w:rsidP="0048136E">
            <w:pPr>
              <w:spacing w:line="240" w:lineRule="auto"/>
              <w:rPr>
                <w:b/>
                <w:bCs/>
                <w:i/>
                <w:iCs/>
                <w:sz w:val="12"/>
                <w:szCs w:val="12"/>
              </w:rPr>
            </w:pPr>
            <w:r w:rsidRPr="0048136E">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674900F0" w14:textId="77777777" w:rsidR="0048136E" w:rsidRPr="0048136E" w:rsidRDefault="0048136E" w:rsidP="0048136E">
            <w:pPr>
              <w:spacing w:line="240" w:lineRule="auto"/>
              <w:jc w:val="right"/>
              <w:rPr>
                <w:b/>
                <w:bCs/>
                <w:i/>
                <w:iCs/>
                <w:sz w:val="12"/>
                <w:szCs w:val="12"/>
              </w:rPr>
            </w:pPr>
            <w:r w:rsidRPr="0048136E">
              <w:rPr>
                <w:b/>
                <w:bCs/>
                <w:i/>
                <w:iCs/>
                <w:sz w:val="12"/>
                <w:szCs w:val="12"/>
              </w:rPr>
              <w:t>1 399 196</w:t>
            </w:r>
          </w:p>
        </w:tc>
        <w:tc>
          <w:tcPr>
            <w:tcW w:w="655" w:type="pct"/>
            <w:tcBorders>
              <w:top w:val="nil"/>
              <w:left w:val="nil"/>
              <w:bottom w:val="single" w:sz="4" w:space="0" w:color="auto"/>
              <w:right w:val="single" w:sz="4" w:space="0" w:color="auto"/>
            </w:tcBorders>
            <w:shd w:val="clear" w:color="000000" w:fill="EAF1F6"/>
            <w:noWrap/>
            <w:vAlign w:val="center"/>
            <w:hideMark/>
          </w:tcPr>
          <w:p w14:paraId="76B5D405" w14:textId="77777777" w:rsidR="0048136E" w:rsidRPr="0048136E" w:rsidRDefault="0048136E" w:rsidP="0048136E">
            <w:pPr>
              <w:spacing w:line="240" w:lineRule="auto"/>
              <w:jc w:val="right"/>
              <w:rPr>
                <w:b/>
                <w:bCs/>
                <w:i/>
                <w:iCs/>
                <w:sz w:val="12"/>
                <w:szCs w:val="12"/>
              </w:rPr>
            </w:pPr>
            <w:r w:rsidRPr="0048136E">
              <w:rPr>
                <w:b/>
                <w:bCs/>
                <w:i/>
                <w:iCs/>
                <w:sz w:val="12"/>
                <w:szCs w:val="12"/>
              </w:rPr>
              <w:t>1 399 196,00</w:t>
            </w:r>
          </w:p>
        </w:tc>
        <w:tc>
          <w:tcPr>
            <w:tcW w:w="498" w:type="pct"/>
            <w:tcBorders>
              <w:top w:val="nil"/>
              <w:left w:val="nil"/>
              <w:bottom w:val="single" w:sz="4" w:space="0" w:color="auto"/>
              <w:right w:val="single" w:sz="4" w:space="0" w:color="auto"/>
            </w:tcBorders>
            <w:shd w:val="clear" w:color="000000" w:fill="EAF1F6"/>
            <w:noWrap/>
            <w:vAlign w:val="center"/>
            <w:hideMark/>
          </w:tcPr>
          <w:p w14:paraId="3893C60B"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821622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3BF109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3EC40F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2FDBC1DA" w14:textId="77777777" w:rsidTr="00CE153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8CD6D8" w14:textId="77777777" w:rsidR="0048136E" w:rsidRPr="0048136E" w:rsidRDefault="0048136E" w:rsidP="0048136E">
            <w:pPr>
              <w:spacing w:line="240" w:lineRule="auto"/>
              <w:rPr>
                <w:b/>
                <w:bCs/>
                <w:i/>
                <w:iCs/>
                <w:sz w:val="12"/>
                <w:szCs w:val="12"/>
              </w:rPr>
            </w:pPr>
            <w:r w:rsidRPr="0048136E">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01B06CB" w14:textId="77777777" w:rsidR="0048136E" w:rsidRPr="0048136E" w:rsidRDefault="0048136E" w:rsidP="0048136E">
            <w:pPr>
              <w:spacing w:line="240" w:lineRule="auto"/>
              <w:jc w:val="right"/>
              <w:rPr>
                <w:b/>
                <w:bCs/>
                <w:i/>
                <w:iCs/>
                <w:sz w:val="12"/>
                <w:szCs w:val="12"/>
              </w:rPr>
            </w:pPr>
            <w:r w:rsidRPr="0048136E">
              <w:rPr>
                <w:b/>
                <w:bCs/>
                <w:i/>
                <w:iCs/>
                <w:sz w:val="12"/>
                <w:szCs w:val="12"/>
              </w:rPr>
              <w:t>526 568</w:t>
            </w:r>
          </w:p>
        </w:tc>
        <w:tc>
          <w:tcPr>
            <w:tcW w:w="655" w:type="pct"/>
            <w:tcBorders>
              <w:top w:val="nil"/>
              <w:left w:val="nil"/>
              <w:bottom w:val="single" w:sz="4" w:space="0" w:color="auto"/>
              <w:right w:val="single" w:sz="4" w:space="0" w:color="auto"/>
            </w:tcBorders>
            <w:shd w:val="clear" w:color="000000" w:fill="EAF1F6"/>
            <w:noWrap/>
            <w:vAlign w:val="center"/>
            <w:hideMark/>
          </w:tcPr>
          <w:p w14:paraId="47E069FE" w14:textId="77777777" w:rsidR="0048136E" w:rsidRPr="0048136E" w:rsidRDefault="0048136E" w:rsidP="0048136E">
            <w:pPr>
              <w:spacing w:line="240" w:lineRule="auto"/>
              <w:jc w:val="right"/>
              <w:rPr>
                <w:b/>
                <w:bCs/>
                <w:i/>
                <w:iCs/>
                <w:sz w:val="12"/>
                <w:szCs w:val="12"/>
              </w:rPr>
            </w:pPr>
            <w:r w:rsidRPr="0048136E">
              <w:rPr>
                <w:b/>
                <w:bCs/>
                <w:i/>
                <w:iCs/>
                <w:sz w:val="12"/>
                <w:szCs w:val="12"/>
              </w:rPr>
              <w:t>523 235,71</w:t>
            </w:r>
          </w:p>
        </w:tc>
        <w:tc>
          <w:tcPr>
            <w:tcW w:w="498" w:type="pct"/>
            <w:tcBorders>
              <w:top w:val="nil"/>
              <w:left w:val="nil"/>
              <w:bottom w:val="single" w:sz="4" w:space="0" w:color="auto"/>
              <w:right w:val="single" w:sz="4" w:space="0" w:color="auto"/>
            </w:tcBorders>
            <w:shd w:val="clear" w:color="000000" w:fill="EAF1F6"/>
            <w:noWrap/>
            <w:vAlign w:val="center"/>
            <w:hideMark/>
          </w:tcPr>
          <w:p w14:paraId="074F23B9" w14:textId="77777777" w:rsidR="0048136E" w:rsidRPr="0048136E" w:rsidRDefault="0048136E" w:rsidP="0048136E">
            <w:pPr>
              <w:spacing w:line="240" w:lineRule="auto"/>
              <w:jc w:val="right"/>
              <w:rPr>
                <w:b/>
                <w:bCs/>
                <w:i/>
                <w:iCs/>
                <w:sz w:val="12"/>
                <w:szCs w:val="12"/>
              </w:rPr>
            </w:pPr>
            <w:r w:rsidRPr="0048136E">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021A19A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tcPr>
          <w:p w14:paraId="3E569393" w14:textId="16768FF6" w:rsidR="0048136E" w:rsidRPr="0048136E" w:rsidRDefault="0048136E" w:rsidP="0048136E">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1A6856EF" w14:textId="0D8A8755" w:rsidR="0048136E" w:rsidRPr="0048136E" w:rsidRDefault="0048136E" w:rsidP="0048136E">
            <w:pPr>
              <w:spacing w:line="240" w:lineRule="auto"/>
              <w:jc w:val="right"/>
              <w:rPr>
                <w:b/>
                <w:bCs/>
                <w:i/>
                <w:iCs/>
                <w:color w:val="FF1818"/>
                <w:sz w:val="12"/>
                <w:szCs w:val="12"/>
              </w:rPr>
            </w:pPr>
          </w:p>
        </w:tc>
      </w:tr>
      <w:tr w:rsidR="0048136E" w:rsidRPr="0048136E" w14:paraId="40CB6BEF"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CA8966C" w14:textId="77777777" w:rsidR="0048136E" w:rsidRPr="0048136E" w:rsidRDefault="0048136E" w:rsidP="0048136E">
            <w:pPr>
              <w:spacing w:line="240" w:lineRule="auto"/>
              <w:rPr>
                <w:b/>
                <w:bCs/>
                <w:i/>
                <w:iCs/>
                <w:sz w:val="12"/>
                <w:szCs w:val="12"/>
              </w:rPr>
            </w:pPr>
            <w:r w:rsidRPr="0048136E">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0A9F78FE" w14:textId="77777777" w:rsidR="0048136E" w:rsidRPr="0048136E" w:rsidRDefault="0048136E" w:rsidP="0048136E">
            <w:pPr>
              <w:spacing w:line="240" w:lineRule="auto"/>
              <w:jc w:val="right"/>
              <w:rPr>
                <w:b/>
                <w:bCs/>
                <w:i/>
                <w:iCs/>
                <w:sz w:val="12"/>
                <w:szCs w:val="12"/>
              </w:rPr>
            </w:pPr>
            <w:r w:rsidRPr="0048136E">
              <w:rPr>
                <w:b/>
                <w:bCs/>
                <w:i/>
                <w:iCs/>
                <w:sz w:val="12"/>
                <w:szCs w:val="12"/>
              </w:rPr>
              <w:t>809 260</w:t>
            </w:r>
          </w:p>
        </w:tc>
        <w:tc>
          <w:tcPr>
            <w:tcW w:w="655" w:type="pct"/>
            <w:tcBorders>
              <w:top w:val="nil"/>
              <w:left w:val="nil"/>
              <w:bottom w:val="single" w:sz="4" w:space="0" w:color="auto"/>
              <w:right w:val="single" w:sz="4" w:space="0" w:color="auto"/>
            </w:tcBorders>
            <w:shd w:val="clear" w:color="000000" w:fill="EAF1F6"/>
            <w:noWrap/>
            <w:vAlign w:val="center"/>
            <w:hideMark/>
          </w:tcPr>
          <w:p w14:paraId="22F14DE4" w14:textId="77777777" w:rsidR="0048136E" w:rsidRPr="0048136E" w:rsidRDefault="0048136E" w:rsidP="0048136E">
            <w:pPr>
              <w:spacing w:line="240" w:lineRule="auto"/>
              <w:jc w:val="right"/>
              <w:rPr>
                <w:b/>
                <w:bCs/>
                <w:i/>
                <w:iCs/>
                <w:sz w:val="12"/>
                <w:szCs w:val="12"/>
              </w:rPr>
            </w:pPr>
            <w:r w:rsidRPr="0048136E">
              <w:rPr>
                <w:b/>
                <w:bCs/>
                <w:i/>
                <w:iCs/>
                <w:sz w:val="12"/>
                <w:szCs w:val="12"/>
              </w:rPr>
              <w:t>806 625,07</w:t>
            </w:r>
          </w:p>
        </w:tc>
        <w:tc>
          <w:tcPr>
            <w:tcW w:w="498" w:type="pct"/>
            <w:tcBorders>
              <w:top w:val="nil"/>
              <w:left w:val="nil"/>
              <w:bottom w:val="single" w:sz="4" w:space="0" w:color="auto"/>
              <w:right w:val="single" w:sz="4" w:space="0" w:color="auto"/>
            </w:tcBorders>
            <w:shd w:val="clear" w:color="000000" w:fill="EAF1F6"/>
            <w:noWrap/>
            <w:vAlign w:val="center"/>
            <w:hideMark/>
          </w:tcPr>
          <w:p w14:paraId="1E45DE59" w14:textId="77777777" w:rsidR="0048136E" w:rsidRPr="0048136E" w:rsidRDefault="0048136E" w:rsidP="0048136E">
            <w:pPr>
              <w:spacing w:line="240" w:lineRule="auto"/>
              <w:jc w:val="right"/>
              <w:rPr>
                <w:b/>
                <w:bCs/>
                <w:i/>
                <w:iCs/>
                <w:sz w:val="12"/>
                <w:szCs w:val="12"/>
              </w:rPr>
            </w:pPr>
            <w:r w:rsidRPr="0048136E">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96FD0D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1AC10D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10ED342"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1F6E348D"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F88B50" w14:textId="77777777" w:rsidR="0048136E" w:rsidRPr="0048136E" w:rsidRDefault="0048136E" w:rsidP="0048136E">
            <w:pPr>
              <w:spacing w:line="240" w:lineRule="auto"/>
              <w:rPr>
                <w:b/>
                <w:bCs/>
                <w:i/>
                <w:iCs/>
                <w:sz w:val="12"/>
                <w:szCs w:val="12"/>
              </w:rPr>
            </w:pPr>
            <w:r w:rsidRPr="0048136E">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18054D96" w14:textId="77777777" w:rsidR="0048136E" w:rsidRPr="0048136E" w:rsidRDefault="0048136E" w:rsidP="0048136E">
            <w:pPr>
              <w:spacing w:line="240" w:lineRule="auto"/>
              <w:jc w:val="right"/>
              <w:rPr>
                <w:b/>
                <w:bCs/>
                <w:i/>
                <w:iCs/>
                <w:sz w:val="12"/>
                <w:szCs w:val="12"/>
              </w:rPr>
            </w:pPr>
            <w:r w:rsidRPr="0048136E">
              <w:rPr>
                <w:b/>
                <w:bCs/>
                <w:i/>
                <w:iCs/>
                <w:sz w:val="12"/>
                <w:szCs w:val="12"/>
              </w:rPr>
              <w:t>276 434</w:t>
            </w:r>
          </w:p>
        </w:tc>
        <w:tc>
          <w:tcPr>
            <w:tcW w:w="655" w:type="pct"/>
            <w:tcBorders>
              <w:top w:val="nil"/>
              <w:left w:val="nil"/>
              <w:bottom w:val="single" w:sz="4" w:space="0" w:color="auto"/>
              <w:right w:val="single" w:sz="4" w:space="0" w:color="auto"/>
            </w:tcBorders>
            <w:shd w:val="clear" w:color="000000" w:fill="EAF1F6"/>
            <w:noWrap/>
            <w:vAlign w:val="center"/>
            <w:hideMark/>
          </w:tcPr>
          <w:p w14:paraId="1E7E3EF3" w14:textId="77777777" w:rsidR="0048136E" w:rsidRPr="0048136E" w:rsidRDefault="0048136E" w:rsidP="0048136E">
            <w:pPr>
              <w:spacing w:line="240" w:lineRule="auto"/>
              <w:jc w:val="right"/>
              <w:rPr>
                <w:b/>
                <w:bCs/>
                <w:i/>
                <w:iCs/>
                <w:sz w:val="12"/>
                <w:szCs w:val="12"/>
              </w:rPr>
            </w:pPr>
            <w:r w:rsidRPr="0048136E">
              <w:rPr>
                <w:b/>
                <w:bCs/>
                <w:i/>
                <w:iCs/>
                <w:sz w:val="12"/>
                <w:szCs w:val="12"/>
              </w:rPr>
              <w:t>276 422,16</w:t>
            </w:r>
          </w:p>
        </w:tc>
        <w:tc>
          <w:tcPr>
            <w:tcW w:w="498" w:type="pct"/>
            <w:tcBorders>
              <w:top w:val="nil"/>
              <w:left w:val="nil"/>
              <w:bottom w:val="single" w:sz="4" w:space="0" w:color="auto"/>
              <w:right w:val="single" w:sz="4" w:space="0" w:color="auto"/>
            </w:tcBorders>
            <w:shd w:val="clear" w:color="000000" w:fill="EAF1F6"/>
            <w:noWrap/>
            <w:vAlign w:val="center"/>
            <w:hideMark/>
          </w:tcPr>
          <w:p w14:paraId="6C41A061"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CB29A9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AE1FF6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B0FFD1E"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37B097DF"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E2D817" w14:textId="77777777" w:rsidR="0048136E" w:rsidRPr="0048136E" w:rsidRDefault="0048136E" w:rsidP="0048136E">
            <w:pPr>
              <w:spacing w:line="240" w:lineRule="auto"/>
              <w:rPr>
                <w:b/>
                <w:bCs/>
                <w:i/>
                <w:iCs/>
                <w:sz w:val="12"/>
                <w:szCs w:val="12"/>
              </w:rPr>
            </w:pPr>
            <w:r w:rsidRPr="0048136E">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5688E683" w14:textId="77777777" w:rsidR="0048136E" w:rsidRPr="0048136E" w:rsidRDefault="0048136E" w:rsidP="0048136E">
            <w:pPr>
              <w:spacing w:line="240" w:lineRule="auto"/>
              <w:jc w:val="right"/>
              <w:rPr>
                <w:b/>
                <w:bCs/>
                <w:i/>
                <w:iCs/>
                <w:sz w:val="12"/>
                <w:szCs w:val="12"/>
              </w:rPr>
            </w:pPr>
            <w:r w:rsidRPr="0048136E">
              <w:rPr>
                <w:b/>
                <w:bCs/>
                <w:i/>
                <w:iCs/>
                <w:sz w:val="12"/>
                <w:szCs w:val="12"/>
              </w:rPr>
              <w:t>660 276</w:t>
            </w:r>
          </w:p>
        </w:tc>
        <w:tc>
          <w:tcPr>
            <w:tcW w:w="655" w:type="pct"/>
            <w:tcBorders>
              <w:top w:val="nil"/>
              <w:left w:val="nil"/>
              <w:bottom w:val="single" w:sz="4" w:space="0" w:color="auto"/>
              <w:right w:val="single" w:sz="4" w:space="0" w:color="auto"/>
            </w:tcBorders>
            <w:shd w:val="clear" w:color="000000" w:fill="EAF1F6"/>
            <w:noWrap/>
            <w:vAlign w:val="center"/>
            <w:hideMark/>
          </w:tcPr>
          <w:p w14:paraId="5D00089A" w14:textId="77777777" w:rsidR="0048136E" w:rsidRPr="0048136E" w:rsidRDefault="0048136E" w:rsidP="0048136E">
            <w:pPr>
              <w:spacing w:line="240" w:lineRule="auto"/>
              <w:jc w:val="right"/>
              <w:rPr>
                <w:b/>
                <w:bCs/>
                <w:i/>
                <w:iCs/>
                <w:sz w:val="12"/>
                <w:szCs w:val="12"/>
              </w:rPr>
            </w:pPr>
            <w:r w:rsidRPr="0048136E">
              <w:rPr>
                <w:b/>
                <w:bCs/>
                <w:i/>
                <w:iCs/>
                <w:sz w:val="12"/>
                <w:szCs w:val="12"/>
              </w:rPr>
              <w:t>612 845,32</w:t>
            </w:r>
          </w:p>
        </w:tc>
        <w:tc>
          <w:tcPr>
            <w:tcW w:w="498" w:type="pct"/>
            <w:tcBorders>
              <w:top w:val="nil"/>
              <w:left w:val="nil"/>
              <w:bottom w:val="single" w:sz="4" w:space="0" w:color="auto"/>
              <w:right w:val="single" w:sz="4" w:space="0" w:color="auto"/>
            </w:tcBorders>
            <w:shd w:val="clear" w:color="000000" w:fill="EAF1F6"/>
            <w:noWrap/>
            <w:vAlign w:val="center"/>
            <w:hideMark/>
          </w:tcPr>
          <w:p w14:paraId="6556F40E" w14:textId="77777777" w:rsidR="0048136E" w:rsidRPr="0048136E" w:rsidRDefault="0048136E" w:rsidP="0048136E">
            <w:pPr>
              <w:spacing w:line="240" w:lineRule="auto"/>
              <w:jc w:val="right"/>
              <w:rPr>
                <w:b/>
                <w:bCs/>
                <w:i/>
                <w:iCs/>
                <w:sz w:val="12"/>
                <w:szCs w:val="12"/>
              </w:rPr>
            </w:pPr>
            <w:r w:rsidRPr="0048136E">
              <w:rPr>
                <w:b/>
                <w:bCs/>
                <w:i/>
                <w:iCs/>
                <w:sz w:val="12"/>
                <w:szCs w:val="12"/>
              </w:rPr>
              <w:t>92,8</w:t>
            </w:r>
          </w:p>
        </w:tc>
        <w:tc>
          <w:tcPr>
            <w:tcW w:w="558" w:type="pct"/>
            <w:tcBorders>
              <w:top w:val="nil"/>
              <w:left w:val="nil"/>
              <w:bottom w:val="single" w:sz="4" w:space="0" w:color="auto"/>
              <w:right w:val="single" w:sz="4" w:space="0" w:color="auto"/>
            </w:tcBorders>
            <w:shd w:val="clear" w:color="000000" w:fill="EAF1F6"/>
            <w:noWrap/>
            <w:vAlign w:val="center"/>
            <w:hideMark/>
          </w:tcPr>
          <w:p w14:paraId="53DD9D7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7EDE88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CFE027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706C7A21"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BF125E" w14:textId="77777777" w:rsidR="0048136E" w:rsidRPr="0048136E" w:rsidRDefault="0048136E" w:rsidP="0048136E">
            <w:pPr>
              <w:spacing w:line="240" w:lineRule="auto"/>
              <w:rPr>
                <w:sz w:val="12"/>
                <w:szCs w:val="12"/>
              </w:rPr>
            </w:pPr>
            <w:r w:rsidRPr="0048136E">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19305726" w14:textId="77777777" w:rsidR="0048136E" w:rsidRPr="0048136E" w:rsidRDefault="0048136E" w:rsidP="0048136E">
            <w:pPr>
              <w:spacing w:line="240" w:lineRule="auto"/>
              <w:jc w:val="right"/>
              <w:rPr>
                <w:sz w:val="12"/>
                <w:szCs w:val="12"/>
              </w:rPr>
            </w:pPr>
            <w:r w:rsidRPr="0048136E">
              <w:rPr>
                <w:sz w:val="12"/>
                <w:szCs w:val="12"/>
              </w:rPr>
              <w:t>271 340</w:t>
            </w:r>
          </w:p>
        </w:tc>
        <w:tc>
          <w:tcPr>
            <w:tcW w:w="655" w:type="pct"/>
            <w:tcBorders>
              <w:top w:val="nil"/>
              <w:left w:val="nil"/>
              <w:bottom w:val="single" w:sz="4" w:space="0" w:color="auto"/>
              <w:right w:val="single" w:sz="4" w:space="0" w:color="auto"/>
            </w:tcBorders>
            <w:shd w:val="clear" w:color="auto" w:fill="auto"/>
            <w:noWrap/>
            <w:vAlign w:val="center"/>
            <w:hideMark/>
          </w:tcPr>
          <w:p w14:paraId="6E8C0CB7" w14:textId="77777777" w:rsidR="0048136E" w:rsidRPr="0048136E" w:rsidRDefault="0048136E" w:rsidP="0048136E">
            <w:pPr>
              <w:spacing w:line="240" w:lineRule="auto"/>
              <w:jc w:val="right"/>
              <w:rPr>
                <w:sz w:val="12"/>
                <w:szCs w:val="12"/>
              </w:rPr>
            </w:pPr>
            <w:r w:rsidRPr="0048136E">
              <w:rPr>
                <w:sz w:val="12"/>
                <w:szCs w:val="12"/>
              </w:rPr>
              <w:t>254 028,70</w:t>
            </w:r>
          </w:p>
        </w:tc>
        <w:tc>
          <w:tcPr>
            <w:tcW w:w="498" w:type="pct"/>
            <w:tcBorders>
              <w:top w:val="nil"/>
              <w:left w:val="nil"/>
              <w:bottom w:val="single" w:sz="4" w:space="0" w:color="auto"/>
              <w:right w:val="single" w:sz="4" w:space="0" w:color="auto"/>
            </w:tcBorders>
            <w:shd w:val="clear" w:color="auto" w:fill="auto"/>
            <w:noWrap/>
            <w:vAlign w:val="center"/>
            <w:hideMark/>
          </w:tcPr>
          <w:p w14:paraId="0DD0C65D" w14:textId="77777777" w:rsidR="0048136E" w:rsidRPr="0048136E" w:rsidRDefault="0048136E" w:rsidP="0048136E">
            <w:pPr>
              <w:spacing w:line="240" w:lineRule="auto"/>
              <w:jc w:val="right"/>
              <w:rPr>
                <w:sz w:val="12"/>
                <w:szCs w:val="12"/>
              </w:rPr>
            </w:pPr>
            <w:r w:rsidRPr="0048136E">
              <w:rPr>
                <w:sz w:val="12"/>
                <w:szCs w:val="12"/>
              </w:rPr>
              <w:t>93,6</w:t>
            </w:r>
          </w:p>
        </w:tc>
        <w:tc>
          <w:tcPr>
            <w:tcW w:w="558" w:type="pct"/>
            <w:tcBorders>
              <w:top w:val="nil"/>
              <w:left w:val="nil"/>
              <w:bottom w:val="single" w:sz="4" w:space="0" w:color="auto"/>
              <w:right w:val="single" w:sz="4" w:space="0" w:color="auto"/>
            </w:tcBorders>
            <w:shd w:val="clear" w:color="auto" w:fill="auto"/>
            <w:noWrap/>
            <w:vAlign w:val="center"/>
            <w:hideMark/>
          </w:tcPr>
          <w:p w14:paraId="1D569742"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DF57EAB"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E0928BB"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0DB7350"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9628EC" w14:textId="77777777" w:rsidR="0048136E" w:rsidRPr="0048136E" w:rsidRDefault="0048136E" w:rsidP="0048136E">
            <w:pPr>
              <w:spacing w:line="240" w:lineRule="auto"/>
              <w:rPr>
                <w:sz w:val="12"/>
                <w:szCs w:val="12"/>
              </w:rPr>
            </w:pPr>
            <w:r w:rsidRPr="0048136E">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77AC8C9E" w14:textId="77777777" w:rsidR="0048136E" w:rsidRPr="0048136E" w:rsidRDefault="0048136E" w:rsidP="0048136E">
            <w:pPr>
              <w:spacing w:line="240" w:lineRule="auto"/>
              <w:jc w:val="right"/>
              <w:rPr>
                <w:sz w:val="12"/>
                <w:szCs w:val="12"/>
              </w:rPr>
            </w:pPr>
            <w:r w:rsidRPr="0048136E">
              <w:rPr>
                <w:sz w:val="12"/>
                <w:szCs w:val="12"/>
              </w:rPr>
              <w:t>114 614</w:t>
            </w:r>
          </w:p>
        </w:tc>
        <w:tc>
          <w:tcPr>
            <w:tcW w:w="655" w:type="pct"/>
            <w:tcBorders>
              <w:top w:val="nil"/>
              <w:left w:val="nil"/>
              <w:bottom w:val="single" w:sz="4" w:space="0" w:color="auto"/>
              <w:right w:val="single" w:sz="4" w:space="0" w:color="auto"/>
            </w:tcBorders>
            <w:shd w:val="clear" w:color="auto" w:fill="auto"/>
            <w:noWrap/>
            <w:vAlign w:val="center"/>
            <w:hideMark/>
          </w:tcPr>
          <w:p w14:paraId="319B9404" w14:textId="77777777" w:rsidR="0048136E" w:rsidRPr="0048136E" w:rsidRDefault="0048136E" w:rsidP="0048136E">
            <w:pPr>
              <w:spacing w:line="240" w:lineRule="auto"/>
              <w:jc w:val="right"/>
              <w:rPr>
                <w:sz w:val="12"/>
                <w:szCs w:val="12"/>
              </w:rPr>
            </w:pPr>
            <w:r w:rsidRPr="0048136E">
              <w:rPr>
                <w:sz w:val="12"/>
                <w:szCs w:val="12"/>
              </w:rPr>
              <w:t>91 522,58</w:t>
            </w:r>
          </w:p>
        </w:tc>
        <w:tc>
          <w:tcPr>
            <w:tcW w:w="498" w:type="pct"/>
            <w:tcBorders>
              <w:top w:val="nil"/>
              <w:left w:val="nil"/>
              <w:bottom w:val="single" w:sz="4" w:space="0" w:color="auto"/>
              <w:right w:val="single" w:sz="4" w:space="0" w:color="auto"/>
            </w:tcBorders>
            <w:shd w:val="clear" w:color="auto" w:fill="auto"/>
            <w:noWrap/>
            <w:vAlign w:val="center"/>
            <w:hideMark/>
          </w:tcPr>
          <w:p w14:paraId="388A38CB" w14:textId="77777777" w:rsidR="0048136E" w:rsidRPr="0048136E" w:rsidRDefault="0048136E" w:rsidP="0048136E">
            <w:pPr>
              <w:spacing w:line="240" w:lineRule="auto"/>
              <w:jc w:val="right"/>
              <w:rPr>
                <w:sz w:val="12"/>
                <w:szCs w:val="12"/>
              </w:rPr>
            </w:pPr>
            <w:r w:rsidRPr="0048136E">
              <w:rPr>
                <w:sz w:val="12"/>
                <w:szCs w:val="12"/>
              </w:rPr>
              <w:t>79,9</w:t>
            </w:r>
          </w:p>
        </w:tc>
        <w:tc>
          <w:tcPr>
            <w:tcW w:w="558" w:type="pct"/>
            <w:tcBorders>
              <w:top w:val="nil"/>
              <w:left w:val="nil"/>
              <w:bottom w:val="single" w:sz="4" w:space="0" w:color="auto"/>
              <w:right w:val="single" w:sz="4" w:space="0" w:color="auto"/>
            </w:tcBorders>
            <w:shd w:val="clear" w:color="auto" w:fill="auto"/>
            <w:noWrap/>
            <w:vAlign w:val="center"/>
            <w:hideMark/>
          </w:tcPr>
          <w:p w14:paraId="29B18755"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AA19B94"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4DA2C1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0A28474E"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DE37390" w14:textId="77777777" w:rsidR="0048136E" w:rsidRPr="0048136E" w:rsidRDefault="0048136E" w:rsidP="0048136E">
            <w:pPr>
              <w:spacing w:line="240" w:lineRule="auto"/>
              <w:rPr>
                <w:sz w:val="12"/>
                <w:szCs w:val="12"/>
              </w:rPr>
            </w:pPr>
            <w:r w:rsidRPr="0048136E">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19D561AA" w14:textId="77777777" w:rsidR="0048136E" w:rsidRPr="0048136E" w:rsidRDefault="0048136E" w:rsidP="0048136E">
            <w:pPr>
              <w:spacing w:line="240" w:lineRule="auto"/>
              <w:jc w:val="right"/>
              <w:rPr>
                <w:sz w:val="12"/>
                <w:szCs w:val="12"/>
              </w:rPr>
            </w:pPr>
            <w:r w:rsidRPr="0048136E">
              <w:rPr>
                <w:sz w:val="12"/>
                <w:szCs w:val="12"/>
              </w:rPr>
              <w:t>177 912</w:t>
            </w:r>
          </w:p>
        </w:tc>
        <w:tc>
          <w:tcPr>
            <w:tcW w:w="655" w:type="pct"/>
            <w:tcBorders>
              <w:top w:val="nil"/>
              <w:left w:val="nil"/>
              <w:bottom w:val="single" w:sz="4" w:space="0" w:color="auto"/>
              <w:right w:val="single" w:sz="4" w:space="0" w:color="auto"/>
            </w:tcBorders>
            <w:shd w:val="clear" w:color="auto" w:fill="auto"/>
            <w:noWrap/>
            <w:vAlign w:val="center"/>
            <w:hideMark/>
          </w:tcPr>
          <w:p w14:paraId="2A1069A3" w14:textId="77777777" w:rsidR="0048136E" w:rsidRPr="0048136E" w:rsidRDefault="0048136E" w:rsidP="0048136E">
            <w:pPr>
              <w:spacing w:line="240" w:lineRule="auto"/>
              <w:jc w:val="right"/>
              <w:rPr>
                <w:sz w:val="12"/>
                <w:szCs w:val="12"/>
              </w:rPr>
            </w:pPr>
            <w:r w:rsidRPr="0048136E">
              <w:rPr>
                <w:sz w:val="12"/>
                <w:szCs w:val="12"/>
              </w:rPr>
              <w:t>176 898,60</w:t>
            </w:r>
          </w:p>
        </w:tc>
        <w:tc>
          <w:tcPr>
            <w:tcW w:w="498" w:type="pct"/>
            <w:tcBorders>
              <w:top w:val="nil"/>
              <w:left w:val="nil"/>
              <w:bottom w:val="single" w:sz="4" w:space="0" w:color="auto"/>
              <w:right w:val="single" w:sz="4" w:space="0" w:color="auto"/>
            </w:tcBorders>
            <w:shd w:val="clear" w:color="auto" w:fill="auto"/>
            <w:noWrap/>
            <w:vAlign w:val="center"/>
            <w:hideMark/>
          </w:tcPr>
          <w:p w14:paraId="52B15281" w14:textId="77777777" w:rsidR="0048136E" w:rsidRPr="0048136E" w:rsidRDefault="0048136E" w:rsidP="0048136E">
            <w:pPr>
              <w:spacing w:line="240" w:lineRule="auto"/>
              <w:jc w:val="right"/>
              <w:rPr>
                <w:sz w:val="12"/>
                <w:szCs w:val="12"/>
              </w:rPr>
            </w:pPr>
            <w:r w:rsidRPr="0048136E">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77B6F2DB"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08FAD26"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2F272BA"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39C5E462"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4426DF" w14:textId="77777777" w:rsidR="0048136E" w:rsidRPr="0048136E" w:rsidRDefault="0048136E" w:rsidP="0048136E">
            <w:pPr>
              <w:spacing w:line="240" w:lineRule="auto"/>
              <w:rPr>
                <w:sz w:val="12"/>
                <w:szCs w:val="12"/>
              </w:rPr>
            </w:pPr>
            <w:r w:rsidRPr="0048136E">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3F9400F1" w14:textId="77777777" w:rsidR="0048136E" w:rsidRPr="0048136E" w:rsidRDefault="0048136E" w:rsidP="0048136E">
            <w:pPr>
              <w:spacing w:line="240" w:lineRule="auto"/>
              <w:jc w:val="right"/>
              <w:rPr>
                <w:sz w:val="12"/>
                <w:szCs w:val="12"/>
              </w:rPr>
            </w:pPr>
            <w:r w:rsidRPr="0048136E">
              <w:rPr>
                <w:sz w:val="12"/>
                <w:szCs w:val="12"/>
              </w:rPr>
              <w:t>96 410</w:t>
            </w:r>
          </w:p>
        </w:tc>
        <w:tc>
          <w:tcPr>
            <w:tcW w:w="655" w:type="pct"/>
            <w:tcBorders>
              <w:top w:val="nil"/>
              <w:left w:val="nil"/>
              <w:bottom w:val="single" w:sz="4" w:space="0" w:color="auto"/>
              <w:right w:val="single" w:sz="4" w:space="0" w:color="auto"/>
            </w:tcBorders>
            <w:shd w:val="clear" w:color="auto" w:fill="auto"/>
            <w:noWrap/>
            <w:vAlign w:val="center"/>
            <w:hideMark/>
          </w:tcPr>
          <w:p w14:paraId="2BF505C7" w14:textId="77777777" w:rsidR="0048136E" w:rsidRPr="0048136E" w:rsidRDefault="0048136E" w:rsidP="0048136E">
            <w:pPr>
              <w:spacing w:line="240" w:lineRule="auto"/>
              <w:jc w:val="right"/>
              <w:rPr>
                <w:sz w:val="12"/>
                <w:szCs w:val="12"/>
              </w:rPr>
            </w:pPr>
            <w:r w:rsidRPr="0048136E">
              <w:rPr>
                <w:sz w:val="12"/>
                <w:szCs w:val="12"/>
              </w:rPr>
              <w:t>90 395,44</w:t>
            </w:r>
          </w:p>
        </w:tc>
        <w:tc>
          <w:tcPr>
            <w:tcW w:w="498" w:type="pct"/>
            <w:tcBorders>
              <w:top w:val="nil"/>
              <w:left w:val="nil"/>
              <w:bottom w:val="single" w:sz="4" w:space="0" w:color="auto"/>
              <w:right w:val="single" w:sz="4" w:space="0" w:color="auto"/>
            </w:tcBorders>
            <w:shd w:val="clear" w:color="auto" w:fill="auto"/>
            <w:noWrap/>
            <w:vAlign w:val="center"/>
            <w:hideMark/>
          </w:tcPr>
          <w:p w14:paraId="71EB702B" w14:textId="77777777" w:rsidR="0048136E" w:rsidRPr="0048136E" w:rsidRDefault="0048136E" w:rsidP="0048136E">
            <w:pPr>
              <w:spacing w:line="240" w:lineRule="auto"/>
              <w:jc w:val="right"/>
              <w:rPr>
                <w:sz w:val="12"/>
                <w:szCs w:val="12"/>
              </w:rPr>
            </w:pPr>
            <w:r w:rsidRPr="0048136E">
              <w:rPr>
                <w:sz w:val="12"/>
                <w:szCs w:val="12"/>
              </w:rPr>
              <w:t>93,8</w:t>
            </w:r>
          </w:p>
        </w:tc>
        <w:tc>
          <w:tcPr>
            <w:tcW w:w="558" w:type="pct"/>
            <w:tcBorders>
              <w:top w:val="nil"/>
              <w:left w:val="nil"/>
              <w:bottom w:val="single" w:sz="4" w:space="0" w:color="auto"/>
              <w:right w:val="single" w:sz="4" w:space="0" w:color="auto"/>
            </w:tcBorders>
            <w:shd w:val="clear" w:color="auto" w:fill="auto"/>
            <w:noWrap/>
            <w:vAlign w:val="center"/>
            <w:hideMark/>
          </w:tcPr>
          <w:p w14:paraId="703B0965"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3E45790"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9FFEA23"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206F6E1F"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7D748C2" w14:textId="77777777" w:rsidR="0048136E" w:rsidRPr="0048136E" w:rsidRDefault="0048136E" w:rsidP="0048136E">
            <w:pPr>
              <w:spacing w:line="240" w:lineRule="auto"/>
              <w:rPr>
                <w:b/>
                <w:bCs/>
                <w:i/>
                <w:iCs/>
                <w:sz w:val="12"/>
                <w:szCs w:val="12"/>
              </w:rPr>
            </w:pPr>
            <w:r w:rsidRPr="0048136E">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190F2D6B" w14:textId="77777777" w:rsidR="0048136E" w:rsidRPr="0048136E" w:rsidRDefault="0048136E" w:rsidP="0048136E">
            <w:pPr>
              <w:spacing w:line="240" w:lineRule="auto"/>
              <w:jc w:val="right"/>
              <w:rPr>
                <w:b/>
                <w:bCs/>
                <w:i/>
                <w:iCs/>
                <w:sz w:val="12"/>
                <w:szCs w:val="12"/>
              </w:rPr>
            </w:pPr>
            <w:r w:rsidRPr="0048136E">
              <w:rPr>
                <w:b/>
                <w:bCs/>
                <w:i/>
                <w:iCs/>
                <w:sz w:val="12"/>
                <w:szCs w:val="12"/>
              </w:rPr>
              <w:t>1 534 839</w:t>
            </w:r>
          </w:p>
        </w:tc>
        <w:tc>
          <w:tcPr>
            <w:tcW w:w="655" w:type="pct"/>
            <w:tcBorders>
              <w:top w:val="nil"/>
              <w:left w:val="nil"/>
              <w:bottom w:val="single" w:sz="4" w:space="0" w:color="auto"/>
              <w:right w:val="single" w:sz="4" w:space="0" w:color="auto"/>
            </w:tcBorders>
            <w:shd w:val="clear" w:color="000000" w:fill="EAF1F6"/>
            <w:noWrap/>
            <w:vAlign w:val="center"/>
            <w:hideMark/>
          </w:tcPr>
          <w:p w14:paraId="764E2DEC" w14:textId="77777777" w:rsidR="0048136E" w:rsidRPr="0048136E" w:rsidRDefault="0048136E" w:rsidP="0048136E">
            <w:pPr>
              <w:spacing w:line="240" w:lineRule="auto"/>
              <w:jc w:val="right"/>
              <w:rPr>
                <w:b/>
                <w:bCs/>
                <w:i/>
                <w:iCs/>
                <w:sz w:val="12"/>
                <w:szCs w:val="12"/>
              </w:rPr>
            </w:pPr>
            <w:r w:rsidRPr="0048136E">
              <w:rPr>
                <w:b/>
                <w:bCs/>
                <w:i/>
                <w:iCs/>
                <w:sz w:val="12"/>
                <w:szCs w:val="12"/>
              </w:rPr>
              <w:t>1 349 523,65</w:t>
            </w:r>
          </w:p>
        </w:tc>
        <w:tc>
          <w:tcPr>
            <w:tcW w:w="498" w:type="pct"/>
            <w:tcBorders>
              <w:top w:val="nil"/>
              <w:left w:val="nil"/>
              <w:bottom w:val="single" w:sz="4" w:space="0" w:color="auto"/>
              <w:right w:val="single" w:sz="4" w:space="0" w:color="auto"/>
            </w:tcBorders>
            <w:shd w:val="clear" w:color="000000" w:fill="EAF1F6"/>
            <w:noWrap/>
            <w:vAlign w:val="center"/>
            <w:hideMark/>
          </w:tcPr>
          <w:p w14:paraId="30449E96" w14:textId="77777777" w:rsidR="0048136E" w:rsidRPr="0048136E" w:rsidRDefault="0048136E" w:rsidP="0048136E">
            <w:pPr>
              <w:spacing w:line="240" w:lineRule="auto"/>
              <w:jc w:val="right"/>
              <w:rPr>
                <w:b/>
                <w:bCs/>
                <w:i/>
                <w:iCs/>
                <w:sz w:val="12"/>
                <w:szCs w:val="12"/>
              </w:rPr>
            </w:pPr>
            <w:r w:rsidRPr="0048136E">
              <w:rPr>
                <w:b/>
                <w:bCs/>
                <w:i/>
                <w:iCs/>
                <w:sz w:val="12"/>
                <w:szCs w:val="12"/>
              </w:rPr>
              <w:t>87,9</w:t>
            </w:r>
          </w:p>
        </w:tc>
        <w:tc>
          <w:tcPr>
            <w:tcW w:w="558" w:type="pct"/>
            <w:tcBorders>
              <w:top w:val="nil"/>
              <w:left w:val="nil"/>
              <w:bottom w:val="single" w:sz="4" w:space="0" w:color="auto"/>
              <w:right w:val="single" w:sz="4" w:space="0" w:color="auto"/>
            </w:tcBorders>
            <w:shd w:val="clear" w:color="000000" w:fill="EAF1F6"/>
            <w:noWrap/>
            <w:vAlign w:val="center"/>
            <w:hideMark/>
          </w:tcPr>
          <w:p w14:paraId="5384B10A"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488B09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AEB502C"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226CE31C"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DE04F56" w14:textId="77777777" w:rsidR="0048136E" w:rsidRPr="0048136E" w:rsidRDefault="0048136E" w:rsidP="0048136E">
            <w:pPr>
              <w:spacing w:line="240" w:lineRule="auto"/>
              <w:rPr>
                <w:sz w:val="12"/>
                <w:szCs w:val="12"/>
              </w:rPr>
            </w:pPr>
            <w:r w:rsidRPr="0048136E">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5150794C" w14:textId="77777777" w:rsidR="0048136E" w:rsidRPr="0048136E" w:rsidRDefault="0048136E" w:rsidP="0048136E">
            <w:pPr>
              <w:spacing w:line="240" w:lineRule="auto"/>
              <w:jc w:val="right"/>
              <w:rPr>
                <w:sz w:val="12"/>
                <w:szCs w:val="12"/>
              </w:rPr>
            </w:pPr>
            <w:r w:rsidRPr="0048136E">
              <w:rPr>
                <w:sz w:val="12"/>
                <w:szCs w:val="12"/>
              </w:rPr>
              <w:t>783 791</w:t>
            </w:r>
          </w:p>
        </w:tc>
        <w:tc>
          <w:tcPr>
            <w:tcW w:w="655" w:type="pct"/>
            <w:tcBorders>
              <w:top w:val="nil"/>
              <w:left w:val="nil"/>
              <w:bottom w:val="single" w:sz="4" w:space="0" w:color="auto"/>
              <w:right w:val="single" w:sz="4" w:space="0" w:color="auto"/>
            </w:tcBorders>
            <w:shd w:val="clear" w:color="auto" w:fill="auto"/>
            <w:noWrap/>
            <w:vAlign w:val="center"/>
            <w:hideMark/>
          </w:tcPr>
          <w:p w14:paraId="174A378C" w14:textId="77777777" w:rsidR="0048136E" w:rsidRPr="0048136E" w:rsidRDefault="0048136E" w:rsidP="0048136E">
            <w:pPr>
              <w:spacing w:line="240" w:lineRule="auto"/>
              <w:jc w:val="right"/>
              <w:rPr>
                <w:sz w:val="12"/>
                <w:szCs w:val="12"/>
              </w:rPr>
            </w:pPr>
            <w:r w:rsidRPr="0048136E">
              <w:rPr>
                <w:sz w:val="12"/>
                <w:szCs w:val="12"/>
              </w:rPr>
              <w:t>709 831,66</w:t>
            </w:r>
          </w:p>
        </w:tc>
        <w:tc>
          <w:tcPr>
            <w:tcW w:w="498" w:type="pct"/>
            <w:tcBorders>
              <w:top w:val="nil"/>
              <w:left w:val="nil"/>
              <w:bottom w:val="single" w:sz="4" w:space="0" w:color="auto"/>
              <w:right w:val="single" w:sz="4" w:space="0" w:color="auto"/>
            </w:tcBorders>
            <w:shd w:val="clear" w:color="auto" w:fill="auto"/>
            <w:noWrap/>
            <w:vAlign w:val="center"/>
            <w:hideMark/>
          </w:tcPr>
          <w:p w14:paraId="1541AEA8" w14:textId="77777777" w:rsidR="0048136E" w:rsidRPr="0048136E" w:rsidRDefault="0048136E" w:rsidP="0048136E">
            <w:pPr>
              <w:spacing w:line="240" w:lineRule="auto"/>
              <w:jc w:val="right"/>
              <w:rPr>
                <w:sz w:val="12"/>
                <w:szCs w:val="12"/>
              </w:rPr>
            </w:pPr>
            <w:r w:rsidRPr="0048136E">
              <w:rPr>
                <w:sz w:val="12"/>
                <w:szCs w:val="12"/>
              </w:rPr>
              <w:t>90,6</w:t>
            </w:r>
          </w:p>
        </w:tc>
        <w:tc>
          <w:tcPr>
            <w:tcW w:w="558" w:type="pct"/>
            <w:tcBorders>
              <w:top w:val="nil"/>
              <w:left w:val="nil"/>
              <w:bottom w:val="single" w:sz="4" w:space="0" w:color="auto"/>
              <w:right w:val="single" w:sz="4" w:space="0" w:color="auto"/>
            </w:tcBorders>
            <w:shd w:val="clear" w:color="auto" w:fill="auto"/>
            <w:noWrap/>
            <w:vAlign w:val="center"/>
            <w:hideMark/>
          </w:tcPr>
          <w:p w14:paraId="13D630BC"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B185DA3"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0CCF8AE"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900472F" w14:textId="77777777" w:rsidTr="0048136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516FFB" w14:textId="77777777" w:rsidR="0048136E" w:rsidRPr="0048136E" w:rsidRDefault="0048136E" w:rsidP="0048136E">
            <w:pPr>
              <w:spacing w:line="240" w:lineRule="auto"/>
              <w:rPr>
                <w:sz w:val="12"/>
                <w:szCs w:val="12"/>
              </w:rPr>
            </w:pPr>
            <w:r w:rsidRPr="0048136E">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3D41BC9C" w14:textId="77777777" w:rsidR="0048136E" w:rsidRPr="0048136E" w:rsidRDefault="0048136E" w:rsidP="0048136E">
            <w:pPr>
              <w:spacing w:line="240" w:lineRule="auto"/>
              <w:jc w:val="right"/>
              <w:rPr>
                <w:sz w:val="12"/>
                <w:szCs w:val="12"/>
              </w:rPr>
            </w:pPr>
            <w:r w:rsidRPr="0048136E">
              <w:rPr>
                <w:sz w:val="12"/>
                <w:szCs w:val="12"/>
              </w:rPr>
              <w:t>751 048</w:t>
            </w:r>
          </w:p>
        </w:tc>
        <w:tc>
          <w:tcPr>
            <w:tcW w:w="655" w:type="pct"/>
            <w:tcBorders>
              <w:top w:val="nil"/>
              <w:left w:val="nil"/>
              <w:bottom w:val="single" w:sz="4" w:space="0" w:color="auto"/>
              <w:right w:val="single" w:sz="4" w:space="0" w:color="auto"/>
            </w:tcBorders>
            <w:shd w:val="clear" w:color="auto" w:fill="auto"/>
            <w:noWrap/>
            <w:vAlign w:val="center"/>
            <w:hideMark/>
          </w:tcPr>
          <w:p w14:paraId="1DED9101" w14:textId="77777777" w:rsidR="0048136E" w:rsidRPr="0048136E" w:rsidRDefault="0048136E" w:rsidP="0048136E">
            <w:pPr>
              <w:spacing w:line="240" w:lineRule="auto"/>
              <w:jc w:val="right"/>
              <w:rPr>
                <w:sz w:val="12"/>
                <w:szCs w:val="12"/>
              </w:rPr>
            </w:pPr>
            <w:r w:rsidRPr="0048136E">
              <w:rPr>
                <w:sz w:val="12"/>
                <w:szCs w:val="12"/>
              </w:rPr>
              <w:t>639 691,99</w:t>
            </w:r>
          </w:p>
        </w:tc>
        <w:tc>
          <w:tcPr>
            <w:tcW w:w="498" w:type="pct"/>
            <w:tcBorders>
              <w:top w:val="nil"/>
              <w:left w:val="nil"/>
              <w:bottom w:val="single" w:sz="4" w:space="0" w:color="auto"/>
              <w:right w:val="single" w:sz="4" w:space="0" w:color="auto"/>
            </w:tcBorders>
            <w:shd w:val="clear" w:color="auto" w:fill="auto"/>
            <w:noWrap/>
            <w:vAlign w:val="center"/>
            <w:hideMark/>
          </w:tcPr>
          <w:p w14:paraId="3DE08F28" w14:textId="77777777" w:rsidR="0048136E" w:rsidRPr="0048136E" w:rsidRDefault="0048136E" w:rsidP="0048136E">
            <w:pPr>
              <w:spacing w:line="240" w:lineRule="auto"/>
              <w:jc w:val="right"/>
              <w:rPr>
                <w:sz w:val="12"/>
                <w:szCs w:val="12"/>
              </w:rPr>
            </w:pPr>
            <w:r w:rsidRPr="0048136E">
              <w:rPr>
                <w:sz w:val="12"/>
                <w:szCs w:val="12"/>
              </w:rPr>
              <w:t>85,2</w:t>
            </w:r>
          </w:p>
        </w:tc>
        <w:tc>
          <w:tcPr>
            <w:tcW w:w="558" w:type="pct"/>
            <w:tcBorders>
              <w:top w:val="nil"/>
              <w:left w:val="nil"/>
              <w:bottom w:val="single" w:sz="4" w:space="0" w:color="auto"/>
              <w:right w:val="single" w:sz="4" w:space="0" w:color="auto"/>
            </w:tcBorders>
            <w:shd w:val="clear" w:color="auto" w:fill="auto"/>
            <w:noWrap/>
            <w:vAlign w:val="center"/>
            <w:hideMark/>
          </w:tcPr>
          <w:p w14:paraId="6AE0C96B"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C9C108C"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A339C4F"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67E792D4"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B7B0AA" w14:textId="77777777" w:rsidR="0048136E" w:rsidRPr="0048136E" w:rsidRDefault="0048136E" w:rsidP="0048136E">
            <w:pPr>
              <w:spacing w:line="240" w:lineRule="auto"/>
              <w:rPr>
                <w:b/>
                <w:bCs/>
                <w:i/>
                <w:iCs/>
                <w:sz w:val="12"/>
                <w:szCs w:val="12"/>
              </w:rPr>
            </w:pPr>
            <w:r w:rsidRPr="0048136E">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64013462" w14:textId="77777777" w:rsidR="0048136E" w:rsidRPr="0048136E" w:rsidRDefault="0048136E" w:rsidP="0048136E">
            <w:pPr>
              <w:spacing w:line="240" w:lineRule="auto"/>
              <w:jc w:val="right"/>
              <w:rPr>
                <w:b/>
                <w:bCs/>
                <w:i/>
                <w:iCs/>
                <w:sz w:val="12"/>
                <w:szCs w:val="12"/>
              </w:rPr>
            </w:pPr>
            <w:r w:rsidRPr="0048136E">
              <w:rPr>
                <w:b/>
                <w:bCs/>
                <w:i/>
                <w:iCs/>
                <w:sz w:val="12"/>
                <w:szCs w:val="12"/>
              </w:rPr>
              <w:t>25 084</w:t>
            </w:r>
          </w:p>
        </w:tc>
        <w:tc>
          <w:tcPr>
            <w:tcW w:w="655" w:type="pct"/>
            <w:tcBorders>
              <w:top w:val="nil"/>
              <w:left w:val="nil"/>
              <w:bottom w:val="single" w:sz="4" w:space="0" w:color="auto"/>
              <w:right w:val="single" w:sz="4" w:space="0" w:color="auto"/>
            </w:tcBorders>
            <w:shd w:val="clear" w:color="000000" w:fill="EAF1F6"/>
            <w:noWrap/>
            <w:vAlign w:val="center"/>
            <w:hideMark/>
          </w:tcPr>
          <w:p w14:paraId="1D439082" w14:textId="77777777" w:rsidR="0048136E" w:rsidRPr="0048136E" w:rsidRDefault="0048136E" w:rsidP="0048136E">
            <w:pPr>
              <w:spacing w:line="240" w:lineRule="auto"/>
              <w:jc w:val="right"/>
              <w:rPr>
                <w:b/>
                <w:bCs/>
                <w:i/>
                <w:iCs/>
                <w:sz w:val="12"/>
                <w:szCs w:val="12"/>
              </w:rPr>
            </w:pPr>
            <w:r w:rsidRPr="0048136E">
              <w:rPr>
                <w:b/>
                <w:bCs/>
                <w:i/>
                <w:iCs/>
                <w:sz w:val="12"/>
                <w:szCs w:val="12"/>
              </w:rPr>
              <w:t>23 888,37</w:t>
            </w:r>
          </w:p>
        </w:tc>
        <w:tc>
          <w:tcPr>
            <w:tcW w:w="498" w:type="pct"/>
            <w:tcBorders>
              <w:top w:val="nil"/>
              <w:left w:val="nil"/>
              <w:bottom w:val="single" w:sz="4" w:space="0" w:color="auto"/>
              <w:right w:val="single" w:sz="4" w:space="0" w:color="auto"/>
            </w:tcBorders>
            <w:shd w:val="clear" w:color="000000" w:fill="EAF1F6"/>
            <w:noWrap/>
            <w:vAlign w:val="center"/>
            <w:hideMark/>
          </w:tcPr>
          <w:p w14:paraId="440B9D33" w14:textId="77777777" w:rsidR="0048136E" w:rsidRPr="0048136E" w:rsidRDefault="0048136E" w:rsidP="0048136E">
            <w:pPr>
              <w:spacing w:line="240" w:lineRule="auto"/>
              <w:jc w:val="right"/>
              <w:rPr>
                <w:b/>
                <w:bCs/>
                <w:i/>
                <w:iCs/>
                <w:sz w:val="12"/>
                <w:szCs w:val="12"/>
              </w:rPr>
            </w:pPr>
            <w:r w:rsidRPr="0048136E">
              <w:rPr>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14:paraId="0C9A7C6E"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DA445B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212D7A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46B60A3C"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9F8D091" w14:textId="77777777" w:rsidR="0048136E" w:rsidRPr="0048136E" w:rsidRDefault="0048136E" w:rsidP="0048136E">
            <w:pPr>
              <w:spacing w:line="240" w:lineRule="auto"/>
              <w:rPr>
                <w:b/>
                <w:bCs/>
                <w:sz w:val="12"/>
                <w:szCs w:val="12"/>
              </w:rPr>
            </w:pPr>
            <w:r w:rsidRPr="0048136E">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196626B1" w14:textId="77777777" w:rsidR="0048136E" w:rsidRPr="0048136E" w:rsidRDefault="0048136E" w:rsidP="0048136E">
            <w:pPr>
              <w:spacing w:line="240" w:lineRule="auto"/>
              <w:jc w:val="right"/>
              <w:rPr>
                <w:b/>
                <w:bCs/>
                <w:sz w:val="12"/>
                <w:szCs w:val="12"/>
              </w:rPr>
            </w:pPr>
            <w:r w:rsidRPr="0048136E">
              <w:rPr>
                <w:b/>
                <w:bCs/>
                <w:sz w:val="12"/>
                <w:szCs w:val="12"/>
              </w:rPr>
              <w:t>44 071 813</w:t>
            </w:r>
          </w:p>
        </w:tc>
        <w:tc>
          <w:tcPr>
            <w:tcW w:w="655" w:type="pct"/>
            <w:tcBorders>
              <w:top w:val="nil"/>
              <w:left w:val="nil"/>
              <w:bottom w:val="single" w:sz="4" w:space="0" w:color="auto"/>
              <w:right w:val="single" w:sz="4" w:space="0" w:color="auto"/>
            </w:tcBorders>
            <w:shd w:val="clear" w:color="000000" w:fill="B6D9E6"/>
            <w:noWrap/>
            <w:vAlign w:val="center"/>
            <w:hideMark/>
          </w:tcPr>
          <w:p w14:paraId="7EE709DF" w14:textId="77777777" w:rsidR="0048136E" w:rsidRPr="0048136E" w:rsidRDefault="0048136E" w:rsidP="0048136E">
            <w:pPr>
              <w:spacing w:line="240" w:lineRule="auto"/>
              <w:jc w:val="right"/>
              <w:rPr>
                <w:b/>
                <w:bCs/>
                <w:sz w:val="12"/>
                <w:szCs w:val="12"/>
              </w:rPr>
            </w:pPr>
            <w:r w:rsidRPr="0048136E">
              <w:rPr>
                <w:b/>
                <w:bCs/>
                <w:sz w:val="12"/>
                <w:szCs w:val="12"/>
              </w:rPr>
              <w:t>43 335 311,30</w:t>
            </w:r>
          </w:p>
        </w:tc>
        <w:tc>
          <w:tcPr>
            <w:tcW w:w="498" w:type="pct"/>
            <w:tcBorders>
              <w:top w:val="nil"/>
              <w:left w:val="nil"/>
              <w:bottom w:val="single" w:sz="4" w:space="0" w:color="auto"/>
              <w:right w:val="single" w:sz="4" w:space="0" w:color="auto"/>
            </w:tcBorders>
            <w:shd w:val="clear" w:color="000000" w:fill="B6D9E6"/>
            <w:noWrap/>
            <w:vAlign w:val="center"/>
            <w:hideMark/>
          </w:tcPr>
          <w:p w14:paraId="0072AB59" w14:textId="77777777" w:rsidR="0048136E" w:rsidRPr="0048136E" w:rsidRDefault="0048136E" w:rsidP="0048136E">
            <w:pPr>
              <w:spacing w:line="240" w:lineRule="auto"/>
              <w:jc w:val="right"/>
              <w:rPr>
                <w:b/>
                <w:bCs/>
                <w:sz w:val="12"/>
                <w:szCs w:val="12"/>
              </w:rPr>
            </w:pPr>
            <w:r w:rsidRPr="0048136E">
              <w:rPr>
                <w:b/>
                <w:bCs/>
                <w:sz w:val="12"/>
                <w:szCs w:val="12"/>
              </w:rPr>
              <w:t>98,3</w:t>
            </w:r>
          </w:p>
        </w:tc>
        <w:tc>
          <w:tcPr>
            <w:tcW w:w="558" w:type="pct"/>
            <w:tcBorders>
              <w:top w:val="nil"/>
              <w:left w:val="nil"/>
              <w:bottom w:val="single" w:sz="4" w:space="0" w:color="auto"/>
              <w:right w:val="single" w:sz="4" w:space="0" w:color="auto"/>
            </w:tcBorders>
            <w:shd w:val="clear" w:color="000000" w:fill="B6D9E6"/>
            <w:noWrap/>
            <w:vAlign w:val="center"/>
            <w:hideMark/>
          </w:tcPr>
          <w:p w14:paraId="4A242835" w14:textId="77777777" w:rsidR="0048136E" w:rsidRPr="0048136E" w:rsidRDefault="0048136E" w:rsidP="0048136E">
            <w:pPr>
              <w:spacing w:line="240" w:lineRule="auto"/>
              <w:jc w:val="right"/>
              <w:rPr>
                <w:b/>
                <w:bCs/>
                <w:sz w:val="12"/>
                <w:szCs w:val="12"/>
              </w:rPr>
            </w:pPr>
            <w:r w:rsidRPr="0048136E">
              <w:rPr>
                <w:b/>
                <w:bCs/>
                <w:sz w:val="12"/>
                <w:szCs w:val="12"/>
              </w:rPr>
              <w:t>23 842 241</w:t>
            </w:r>
          </w:p>
        </w:tc>
        <w:tc>
          <w:tcPr>
            <w:tcW w:w="655" w:type="pct"/>
            <w:tcBorders>
              <w:top w:val="nil"/>
              <w:left w:val="nil"/>
              <w:bottom w:val="single" w:sz="4" w:space="0" w:color="auto"/>
              <w:right w:val="single" w:sz="4" w:space="0" w:color="auto"/>
            </w:tcBorders>
            <w:shd w:val="clear" w:color="000000" w:fill="B6D9E6"/>
            <w:noWrap/>
            <w:vAlign w:val="center"/>
            <w:hideMark/>
          </w:tcPr>
          <w:p w14:paraId="68275FE8" w14:textId="77777777" w:rsidR="0048136E" w:rsidRPr="0048136E" w:rsidRDefault="0048136E" w:rsidP="0048136E">
            <w:pPr>
              <w:spacing w:line="240" w:lineRule="auto"/>
              <w:jc w:val="right"/>
              <w:rPr>
                <w:b/>
                <w:bCs/>
                <w:sz w:val="12"/>
                <w:szCs w:val="12"/>
              </w:rPr>
            </w:pPr>
            <w:r w:rsidRPr="0048136E">
              <w:rPr>
                <w:b/>
                <w:bCs/>
                <w:sz w:val="12"/>
                <w:szCs w:val="12"/>
              </w:rPr>
              <w:t>23 516 915,35</w:t>
            </w:r>
          </w:p>
        </w:tc>
        <w:tc>
          <w:tcPr>
            <w:tcW w:w="498" w:type="pct"/>
            <w:tcBorders>
              <w:top w:val="nil"/>
              <w:left w:val="nil"/>
              <w:bottom w:val="single" w:sz="4" w:space="0" w:color="auto"/>
              <w:right w:val="single" w:sz="4" w:space="0" w:color="auto"/>
            </w:tcBorders>
            <w:shd w:val="clear" w:color="000000" w:fill="B6D9E6"/>
            <w:noWrap/>
            <w:vAlign w:val="center"/>
            <w:hideMark/>
          </w:tcPr>
          <w:p w14:paraId="499726BD" w14:textId="77777777" w:rsidR="0048136E" w:rsidRPr="0048136E" w:rsidRDefault="0048136E" w:rsidP="0048136E">
            <w:pPr>
              <w:spacing w:line="240" w:lineRule="auto"/>
              <w:jc w:val="right"/>
              <w:rPr>
                <w:b/>
                <w:bCs/>
                <w:sz w:val="12"/>
                <w:szCs w:val="12"/>
              </w:rPr>
            </w:pPr>
            <w:r w:rsidRPr="0048136E">
              <w:rPr>
                <w:b/>
                <w:bCs/>
                <w:sz w:val="12"/>
                <w:szCs w:val="12"/>
              </w:rPr>
              <w:t>98,6</w:t>
            </w:r>
          </w:p>
        </w:tc>
      </w:tr>
      <w:tr w:rsidR="0048136E" w:rsidRPr="0048136E" w14:paraId="048DD079"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0B37703" w14:textId="77777777" w:rsidR="0048136E" w:rsidRPr="0048136E" w:rsidRDefault="0048136E" w:rsidP="0048136E">
            <w:pPr>
              <w:spacing w:line="240" w:lineRule="auto"/>
              <w:rPr>
                <w:b/>
                <w:bCs/>
                <w:sz w:val="12"/>
                <w:szCs w:val="12"/>
              </w:rPr>
            </w:pPr>
            <w:r w:rsidRPr="0048136E">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0FE9986B" w14:textId="77777777" w:rsidR="0048136E" w:rsidRPr="0048136E" w:rsidRDefault="0048136E" w:rsidP="0048136E">
            <w:pPr>
              <w:spacing w:line="240" w:lineRule="auto"/>
              <w:jc w:val="right"/>
              <w:rPr>
                <w:b/>
                <w:bCs/>
                <w:sz w:val="12"/>
                <w:szCs w:val="12"/>
              </w:rPr>
            </w:pPr>
            <w:r w:rsidRPr="0048136E">
              <w:rPr>
                <w:b/>
                <w:bCs/>
                <w:sz w:val="12"/>
                <w:szCs w:val="12"/>
              </w:rPr>
              <w:t>2 508 756</w:t>
            </w:r>
          </w:p>
        </w:tc>
        <w:tc>
          <w:tcPr>
            <w:tcW w:w="655" w:type="pct"/>
            <w:tcBorders>
              <w:top w:val="nil"/>
              <w:left w:val="nil"/>
              <w:bottom w:val="single" w:sz="4" w:space="0" w:color="auto"/>
              <w:right w:val="single" w:sz="4" w:space="0" w:color="auto"/>
            </w:tcBorders>
            <w:shd w:val="clear" w:color="000000" w:fill="D5E3F2"/>
            <w:noWrap/>
            <w:vAlign w:val="center"/>
            <w:hideMark/>
          </w:tcPr>
          <w:p w14:paraId="0F88EAAF" w14:textId="77777777" w:rsidR="0048136E" w:rsidRPr="0048136E" w:rsidRDefault="0048136E" w:rsidP="0048136E">
            <w:pPr>
              <w:spacing w:line="240" w:lineRule="auto"/>
              <w:jc w:val="right"/>
              <w:rPr>
                <w:b/>
                <w:bCs/>
                <w:sz w:val="12"/>
                <w:szCs w:val="12"/>
              </w:rPr>
            </w:pPr>
            <w:r w:rsidRPr="0048136E">
              <w:rPr>
                <w:b/>
                <w:bCs/>
                <w:sz w:val="12"/>
                <w:szCs w:val="12"/>
              </w:rPr>
              <w:t>2 492 086,61</w:t>
            </w:r>
          </w:p>
        </w:tc>
        <w:tc>
          <w:tcPr>
            <w:tcW w:w="498" w:type="pct"/>
            <w:tcBorders>
              <w:top w:val="nil"/>
              <w:left w:val="nil"/>
              <w:bottom w:val="single" w:sz="4" w:space="0" w:color="auto"/>
              <w:right w:val="single" w:sz="4" w:space="0" w:color="auto"/>
            </w:tcBorders>
            <w:shd w:val="clear" w:color="000000" w:fill="D5E3F2"/>
            <w:noWrap/>
            <w:vAlign w:val="center"/>
            <w:hideMark/>
          </w:tcPr>
          <w:p w14:paraId="129FFCB1"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1EADBFDC" w14:textId="77777777" w:rsidR="0048136E" w:rsidRPr="0048136E" w:rsidRDefault="0048136E" w:rsidP="0048136E">
            <w:pPr>
              <w:spacing w:line="240" w:lineRule="auto"/>
              <w:jc w:val="right"/>
              <w:rPr>
                <w:b/>
                <w:bCs/>
                <w:sz w:val="12"/>
                <w:szCs w:val="12"/>
              </w:rPr>
            </w:pPr>
            <w:r w:rsidRPr="0048136E">
              <w:rPr>
                <w:b/>
                <w:bCs/>
                <w:sz w:val="12"/>
                <w:szCs w:val="12"/>
              </w:rPr>
              <w:t>2 508 756</w:t>
            </w:r>
          </w:p>
        </w:tc>
        <w:tc>
          <w:tcPr>
            <w:tcW w:w="655" w:type="pct"/>
            <w:tcBorders>
              <w:top w:val="nil"/>
              <w:left w:val="nil"/>
              <w:bottom w:val="single" w:sz="4" w:space="0" w:color="auto"/>
              <w:right w:val="single" w:sz="4" w:space="0" w:color="auto"/>
            </w:tcBorders>
            <w:shd w:val="clear" w:color="000000" w:fill="D5E3F2"/>
            <w:noWrap/>
            <w:vAlign w:val="center"/>
            <w:hideMark/>
          </w:tcPr>
          <w:p w14:paraId="0AA61F2F" w14:textId="77777777" w:rsidR="0048136E" w:rsidRPr="0048136E" w:rsidRDefault="0048136E" w:rsidP="0048136E">
            <w:pPr>
              <w:spacing w:line="240" w:lineRule="auto"/>
              <w:jc w:val="right"/>
              <w:rPr>
                <w:b/>
                <w:bCs/>
                <w:sz w:val="12"/>
                <w:szCs w:val="12"/>
              </w:rPr>
            </w:pPr>
            <w:r w:rsidRPr="0048136E">
              <w:rPr>
                <w:b/>
                <w:bCs/>
                <w:sz w:val="12"/>
                <w:szCs w:val="12"/>
              </w:rPr>
              <w:t>2 492 086,61</w:t>
            </w:r>
          </w:p>
        </w:tc>
        <w:tc>
          <w:tcPr>
            <w:tcW w:w="498" w:type="pct"/>
            <w:tcBorders>
              <w:top w:val="nil"/>
              <w:left w:val="nil"/>
              <w:bottom w:val="single" w:sz="4" w:space="0" w:color="auto"/>
              <w:right w:val="single" w:sz="4" w:space="0" w:color="auto"/>
            </w:tcBorders>
            <w:shd w:val="clear" w:color="000000" w:fill="D5E3F2"/>
            <w:noWrap/>
            <w:vAlign w:val="center"/>
            <w:hideMark/>
          </w:tcPr>
          <w:p w14:paraId="220713C2" w14:textId="77777777" w:rsidR="0048136E" w:rsidRPr="0048136E" w:rsidRDefault="0048136E" w:rsidP="0048136E">
            <w:pPr>
              <w:spacing w:line="240" w:lineRule="auto"/>
              <w:jc w:val="right"/>
              <w:rPr>
                <w:b/>
                <w:bCs/>
                <w:sz w:val="12"/>
                <w:szCs w:val="12"/>
              </w:rPr>
            </w:pPr>
            <w:r w:rsidRPr="0048136E">
              <w:rPr>
                <w:b/>
                <w:bCs/>
                <w:sz w:val="12"/>
                <w:szCs w:val="12"/>
              </w:rPr>
              <w:t>99,3</w:t>
            </w:r>
          </w:p>
        </w:tc>
      </w:tr>
      <w:tr w:rsidR="0048136E" w:rsidRPr="0048136E" w14:paraId="2B2994CA"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836103" w14:textId="77777777" w:rsidR="0048136E" w:rsidRPr="0048136E" w:rsidRDefault="0048136E" w:rsidP="0048136E">
            <w:pPr>
              <w:spacing w:line="240" w:lineRule="auto"/>
              <w:rPr>
                <w:b/>
                <w:bCs/>
                <w:i/>
                <w:iCs/>
                <w:sz w:val="12"/>
                <w:szCs w:val="12"/>
              </w:rPr>
            </w:pPr>
            <w:r w:rsidRPr="0048136E">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7E2D8C9F" w14:textId="77777777" w:rsidR="0048136E" w:rsidRPr="0048136E" w:rsidRDefault="0048136E" w:rsidP="0048136E">
            <w:pPr>
              <w:spacing w:line="240" w:lineRule="auto"/>
              <w:jc w:val="right"/>
              <w:rPr>
                <w:b/>
                <w:bCs/>
                <w:i/>
                <w:iCs/>
                <w:sz w:val="12"/>
                <w:szCs w:val="12"/>
              </w:rPr>
            </w:pPr>
            <w:r w:rsidRPr="0048136E">
              <w:rPr>
                <w:b/>
                <w:bCs/>
                <w:i/>
                <w:iCs/>
                <w:sz w:val="12"/>
                <w:szCs w:val="12"/>
              </w:rPr>
              <w:t>2 508 756</w:t>
            </w:r>
          </w:p>
        </w:tc>
        <w:tc>
          <w:tcPr>
            <w:tcW w:w="655" w:type="pct"/>
            <w:tcBorders>
              <w:top w:val="nil"/>
              <w:left w:val="nil"/>
              <w:bottom w:val="single" w:sz="4" w:space="0" w:color="auto"/>
              <w:right w:val="single" w:sz="4" w:space="0" w:color="auto"/>
            </w:tcBorders>
            <w:shd w:val="clear" w:color="000000" w:fill="EAF1F6"/>
            <w:noWrap/>
            <w:vAlign w:val="center"/>
            <w:hideMark/>
          </w:tcPr>
          <w:p w14:paraId="3478BC7A" w14:textId="77777777" w:rsidR="0048136E" w:rsidRPr="0048136E" w:rsidRDefault="0048136E" w:rsidP="0048136E">
            <w:pPr>
              <w:spacing w:line="240" w:lineRule="auto"/>
              <w:jc w:val="right"/>
              <w:rPr>
                <w:b/>
                <w:bCs/>
                <w:i/>
                <w:iCs/>
                <w:sz w:val="12"/>
                <w:szCs w:val="12"/>
              </w:rPr>
            </w:pPr>
            <w:r w:rsidRPr="0048136E">
              <w:rPr>
                <w:b/>
                <w:bCs/>
                <w:i/>
                <w:iCs/>
                <w:sz w:val="12"/>
                <w:szCs w:val="12"/>
              </w:rPr>
              <w:t>2 492 086,61</w:t>
            </w:r>
          </w:p>
        </w:tc>
        <w:tc>
          <w:tcPr>
            <w:tcW w:w="498" w:type="pct"/>
            <w:tcBorders>
              <w:top w:val="nil"/>
              <w:left w:val="nil"/>
              <w:bottom w:val="single" w:sz="4" w:space="0" w:color="auto"/>
              <w:right w:val="single" w:sz="4" w:space="0" w:color="auto"/>
            </w:tcBorders>
            <w:shd w:val="clear" w:color="000000" w:fill="EAF1F6"/>
            <w:noWrap/>
            <w:vAlign w:val="center"/>
            <w:hideMark/>
          </w:tcPr>
          <w:p w14:paraId="16E372F5" w14:textId="77777777" w:rsidR="0048136E" w:rsidRPr="0048136E" w:rsidRDefault="0048136E" w:rsidP="0048136E">
            <w:pPr>
              <w:spacing w:line="240" w:lineRule="auto"/>
              <w:jc w:val="right"/>
              <w:rPr>
                <w:b/>
                <w:bCs/>
                <w:i/>
                <w:iCs/>
                <w:sz w:val="12"/>
                <w:szCs w:val="12"/>
              </w:rPr>
            </w:pPr>
            <w:r w:rsidRPr="0048136E">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2EBDE44A" w14:textId="77777777" w:rsidR="0048136E" w:rsidRPr="0048136E" w:rsidRDefault="0048136E" w:rsidP="0048136E">
            <w:pPr>
              <w:spacing w:line="240" w:lineRule="auto"/>
              <w:jc w:val="right"/>
              <w:rPr>
                <w:b/>
                <w:bCs/>
                <w:i/>
                <w:iCs/>
                <w:sz w:val="12"/>
                <w:szCs w:val="12"/>
              </w:rPr>
            </w:pPr>
            <w:r w:rsidRPr="0048136E">
              <w:rPr>
                <w:b/>
                <w:bCs/>
                <w:i/>
                <w:iCs/>
                <w:sz w:val="12"/>
                <w:szCs w:val="12"/>
              </w:rPr>
              <w:t>2 508 756</w:t>
            </w:r>
          </w:p>
        </w:tc>
        <w:tc>
          <w:tcPr>
            <w:tcW w:w="655" w:type="pct"/>
            <w:tcBorders>
              <w:top w:val="nil"/>
              <w:left w:val="nil"/>
              <w:bottom w:val="single" w:sz="4" w:space="0" w:color="auto"/>
              <w:right w:val="single" w:sz="4" w:space="0" w:color="auto"/>
            </w:tcBorders>
            <w:shd w:val="clear" w:color="000000" w:fill="EAF1F6"/>
            <w:noWrap/>
            <w:vAlign w:val="center"/>
            <w:hideMark/>
          </w:tcPr>
          <w:p w14:paraId="45EBC911" w14:textId="77777777" w:rsidR="0048136E" w:rsidRPr="0048136E" w:rsidRDefault="0048136E" w:rsidP="0048136E">
            <w:pPr>
              <w:spacing w:line="240" w:lineRule="auto"/>
              <w:jc w:val="right"/>
              <w:rPr>
                <w:b/>
                <w:bCs/>
                <w:i/>
                <w:iCs/>
                <w:sz w:val="12"/>
                <w:szCs w:val="12"/>
              </w:rPr>
            </w:pPr>
            <w:r w:rsidRPr="0048136E">
              <w:rPr>
                <w:b/>
                <w:bCs/>
                <w:i/>
                <w:iCs/>
                <w:sz w:val="12"/>
                <w:szCs w:val="12"/>
              </w:rPr>
              <w:t>2 492 086,61</w:t>
            </w:r>
          </w:p>
        </w:tc>
        <w:tc>
          <w:tcPr>
            <w:tcW w:w="498" w:type="pct"/>
            <w:tcBorders>
              <w:top w:val="nil"/>
              <w:left w:val="nil"/>
              <w:bottom w:val="single" w:sz="4" w:space="0" w:color="auto"/>
              <w:right w:val="single" w:sz="4" w:space="0" w:color="auto"/>
            </w:tcBorders>
            <w:shd w:val="clear" w:color="000000" w:fill="EAF1F6"/>
            <w:noWrap/>
            <w:vAlign w:val="center"/>
            <w:hideMark/>
          </w:tcPr>
          <w:p w14:paraId="018D7762" w14:textId="77777777" w:rsidR="0048136E" w:rsidRPr="0048136E" w:rsidRDefault="0048136E" w:rsidP="0048136E">
            <w:pPr>
              <w:spacing w:line="240" w:lineRule="auto"/>
              <w:jc w:val="right"/>
              <w:rPr>
                <w:b/>
                <w:bCs/>
                <w:i/>
                <w:iCs/>
                <w:sz w:val="12"/>
                <w:szCs w:val="12"/>
              </w:rPr>
            </w:pPr>
            <w:r w:rsidRPr="0048136E">
              <w:rPr>
                <w:b/>
                <w:bCs/>
                <w:i/>
                <w:iCs/>
                <w:sz w:val="12"/>
                <w:szCs w:val="12"/>
              </w:rPr>
              <w:t>99,3</w:t>
            </w:r>
          </w:p>
        </w:tc>
      </w:tr>
      <w:tr w:rsidR="0048136E" w:rsidRPr="0048136E" w14:paraId="7E175C23"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53DC6F9" w14:textId="77777777" w:rsidR="0048136E" w:rsidRPr="0048136E" w:rsidRDefault="0048136E" w:rsidP="0048136E">
            <w:pPr>
              <w:spacing w:line="240" w:lineRule="auto"/>
              <w:rPr>
                <w:sz w:val="12"/>
                <w:szCs w:val="12"/>
              </w:rPr>
            </w:pPr>
            <w:r w:rsidRPr="0048136E">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5E072FA2" w14:textId="77777777" w:rsidR="0048136E" w:rsidRPr="0048136E" w:rsidRDefault="0048136E" w:rsidP="0048136E">
            <w:pPr>
              <w:spacing w:line="240" w:lineRule="auto"/>
              <w:jc w:val="right"/>
              <w:rPr>
                <w:sz w:val="12"/>
                <w:szCs w:val="12"/>
              </w:rPr>
            </w:pPr>
            <w:r w:rsidRPr="0048136E">
              <w:rPr>
                <w:sz w:val="12"/>
                <w:szCs w:val="12"/>
              </w:rPr>
              <w:t>2 508 756</w:t>
            </w:r>
          </w:p>
        </w:tc>
        <w:tc>
          <w:tcPr>
            <w:tcW w:w="655" w:type="pct"/>
            <w:tcBorders>
              <w:top w:val="nil"/>
              <w:left w:val="nil"/>
              <w:bottom w:val="single" w:sz="4" w:space="0" w:color="auto"/>
              <w:right w:val="single" w:sz="4" w:space="0" w:color="auto"/>
            </w:tcBorders>
            <w:shd w:val="clear" w:color="auto" w:fill="auto"/>
            <w:noWrap/>
            <w:vAlign w:val="center"/>
            <w:hideMark/>
          </w:tcPr>
          <w:p w14:paraId="54BB551C" w14:textId="77777777" w:rsidR="0048136E" w:rsidRPr="0048136E" w:rsidRDefault="0048136E" w:rsidP="0048136E">
            <w:pPr>
              <w:spacing w:line="240" w:lineRule="auto"/>
              <w:jc w:val="right"/>
              <w:rPr>
                <w:sz w:val="12"/>
                <w:szCs w:val="12"/>
              </w:rPr>
            </w:pPr>
            <w:r w:rsidRPr="0048136E">
              <w:rPr>
                <w:sz w:val="12"/>
                <w:szCs w:val="12"/>
              </w:rPr>
              <w:t>2 492 086,61</w:t>
            </w:r>
          </w:p>
        </w:tc>
        <w:tc>
          <w:tcPr>
            <w:tcW w:w="498" w:type="pct"/>
            <w:tcBorders>
              <w:top w:val="nil"/>
              <w:left w:val="nil"/>
              <w:bottom w:val="single" w:sz="4" w:space="0" w:color="auto"/>
              <w:right w:val="single" w:sz="4" w:space="0" w:color="auto"/>
            </w:tcBorders>
            <w:shd w:val="clear" w:color="auto" w:fill="auto"/>
            <w:noWrap/>
            <w:vAlign w:val="center"/>
            <w:hideMark/>
          </w:tcPr>
          <w:p w14:paraId="31BCE54B" w14:textId="77777777" w:rsidR="0048136E" w:rsidRPr="0048136E" w:rsidRDefault="0048136E" w:rsidP="0048136E">
            <w:pPr>
              <w:spacing w:line="240" w:lineRule="auto"/>
              <w:jc w:val="right"/>
              <w:rPr>
                <w:sz w:val="12"/>
                <w:szCs w:val="12"/>
              </w:rPr>
            </w:pPr>
            <w:r w:rsidRPr="0048136E">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36B54B15" w14:textId="77777777" w:rsidR="0048136E" w:rsidRPr="0048136E" w:rsidRDefault="0048136E" w:rsidP="0048136E">
            <w:pPr>
              <w:spacing w:line="240" w:lineRule="auto"/>
              <w:jc w:val="right"/>
              <w:rPr>
                <w:sz w:val="12"/>
                <w:szCs w:val="12"/>
              </w:rPr>
            </w:pPr>
            <w:r w:rsidRPr="0048136E">
              <w:rPr>
                <w:sz w:val="12"/>
                <w:szCs w:val="12"/>
              </w:rPr>
              <w:t>2 508 756</w:t>
            </w:r>
          </w:p>
        </w:tc>
        <w:tc>
          <w:tcPr>
            <w:tcW w:w="655" w:type="pct"/>
            <w:tcBorders>
              <w:top w:val="nil"/>
              <w:left w:val="nil"/>
              <w:bottom w:val="single" w:sz="4" w:space="0" w:color="auto"/>
              <w:right w:val="single" w:sz="4" w:space="0" w:color="auto"/>
            </w:tcBorders>
            <w:shd w:val="clear" w:color="auto" w:fill="auto"/>
            <w:noWrap/>
            <w:vAlign w:val="center"/>
            <w:hideMark/>
          </w:tcPr>
          <w:p w14:paraId="640E407D" w14:textId="77777777" w:rsidR="0048136E" w:rsidRPr="0048136E" w:rsidRDefault="0048136E" w:rsidP="0048136E">
            <w:pPr>
              <w:spacing w:line="240" w:lineRule="auto"/>
              <w:jc w:val="right"/>
              <w:rPr>
                <w:sz w:val="12"/>
                <w:szCs w:val="12"/>
              </w:rPr>
            </w:pPr>
            <w:r w:rsidRPr="0048136E">
              <w:rPr>
                <w:sz w:val="12"/>
                <w:szCs w:val="12"/>
              </w:rPr>
              <w:t>2 492 086,61</w:t>
            </w:r>
          </w:p>
        </w:tc>
        <w:tc>
          <w:tcPr>
            <w:tcW w:w="498" w:type="pct"/>
            <w:tcBorders>
              <w:top w:val="nil"/>
              <w:left w:val="nil"/>
              <w:bottom w:val="single" w:sz="4" w:space="0" w:color="auto"/>
              <w:right w:val="single" w:sz="4" w:space="0" w:color="auto"/>
            </w:tcBorders>
            <w:shd w:val="clear" w:color="auto" w:fill="auto"/>
            <w:noWrap/>
            <w:vAlign w:val="center"/>
            <w:hideMark/>
          </w:tcPr>
          <w:p w14:paraId="11CCEFC7" w14:textId="77777777" w:rsidR="0048136E" w:rsidRPr="0048136E" w:rsidRDefault="0048136E" w:rsidP="0048136E">
            <w:pPr>
              <w:spacing w:line="240" w:lineRule="auto"/>
              <w:jc w:val="right"/>
              <w:rPr>
                <w:sz w:val="12"/>
                <w:szCs w:val="12"/>
              </w:rPr>
            </w:pPr>
            <w:r w:rsidRPr="0048136E">
              <w:rPr>
                <w:sz w:val="12"/>
                <w:szCs w:val="12"/>
              </w:rPr>
              <w:t>99,3</w:t>
            </w:r>
          </w:p>
        </w:tc>
      </w:tr>
      <w:tr w:rsidR="0048136E" w:rsidRPr="0048136E" w14:paraId="6BF86DAC"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136A96B" w14:textId="77777777" w:rsidR="0048136E" w:rsidRPr="0048136E" w:rsidRDefault="0048136E" w:rsidP="0048136E">
            <w:pPr>
              <w:spacing w:line="240" w:lineRule="auto"/>
              <w:rPr>
                <w:b/>
                <w:bCs/>
                <w:sz w:val="12"/>
                <w:szCs w:val="12"/>
              </w:rPr>
            </w:pPr>
            <w:r w:rsidRPr="0048136E">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090E4DB5" w14:textId="77777777" w:rsidR="0048136E" w:rsidRPr="0048136E" w:rsidRDefault="0048136E" w:rsidP="0048136E">
            <w:pPr>
              <w:spacing w:line="240" w:lineRule="auto"/>
              <w:jc w:val="right"/>
              <w:rPr>
                <w:b/>
                <w:bCs/>
                <w:sz w:val="12"/>
                <w:szCs w:val="12"/>
              </w:rPr>
            </w:pPr>
            <w:r w:rsidRPr="0048136E">
              <w:rPr>
                <w:b/>
                <w:bCs/>
                <w:sz w:val="12"/>
                <w:szCs w:val="12"/>
              </w:rPr>
              <w:t>21 323 645</w:t>
            </w:r>
          </w:p>
        </w:tc>
        <w:tc>
          <w:tcPr>
            <w:tcW w:w="655" w:type="pct"/>
            <w:tcBorders>
              <w:top w:val="nil"/>
              <w:left w:val="nil"/>
              <w:bottom w:val="single" w:sz="4" w:space="0" w:color="auto"/>
              <w:right w:val="single" w:sz="4" w:space="0" w:color="auto"/>
            </w:tcBorders>
            <w:shd w:val="clear" w:color="000000" w:fill="D5E3F2"/>
            <w:noWrap/>
            <w:vAlign w:val="center"/>
            <w:hideMark/>
          </w:tcPr>
          <w:p w14:paraId="04C7D872" w14:textId="77777777" w:rsidR="0048136E" w:rsidRPr="0048136E" w:rsidRDefault="0048136E" w:rsidP="0048136E">
            <w:pPr>
              <w:spacing w:line="240" w:lineRule="auto"/>
              <w:jc w:val="right"/>
              <w:rPr>
                <w:b/>
                <w:bCs/>
                <w:sz w:val="12"/>
                <w:szCs w:val="12"/>
              </w:rPr>
            </w:pPr>
            <w:r w:rsidRPr="0048136E">
              <w:rPr>
                <w:b/>
                <w:bCs/>
                <w:sz w:val="12"/>
                <w:szCs w:val="12"/>
              </w:rPr>
              <w:t>20 963 587,43</w:t>
            </w:r>
          </w:p>
        </w:tc>
        <w:tc>
          <w:tcPr>
            <w:tcW w:w="498" w:type="pct"/>
            <w:tcBorders>
              <w:top w:val="nil"/>
              <w:left w:val="nil"/>
              <w:bottom w:val="single" w:sz="4" w:space="0" w:color="auto"/>
              <w:right w:val="single" w:sz="4" w:space="0" w:color="auto"/>
            </w:tcBorders>
            <w:shd w:val="clear" w:color="000000" w:fill="D5E3F2"/>
            <w:noWrap/>
            <w:vAlign w:val="center"/>
            <w:hideMark/>
          </w:tcPr>
          <w:p w14:paraId="01C75008" w14:textId="77777777" w:rsidR="0048136E" w:rsidRPr="0048136E" w:rsidRDefault="0048136E" w:rsidP="0048136E">
            <w:pPr>
              <w:spacing w:line="240" w:lineRule="auto"/>
              <w:jc w:val="right"/>
              <w:rPr>
                <w:b/>
                <w:bCs/>
                <w:sz w:val="12"/>
                <w:szCs w:val="12"/>
              </w:rPr>
            </w:pPr>
            <w:r w:rsidRPr="0048136E">
              <w:rPr>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14:paraId="5655E260" w14:textId="77777777" w:rsidR="0048136E" w:rsidRPr="0048136E" w:rsidRDefault="0048136E" w:rsidP="0048136E">
            <w:pPr>
              <w:spacing w:line="240" w:lineRule="auto"/>
              <w:jc w:val="right"/>
              <w:rPr>
                <w:b/>
                <w:bCs/>
                <w:sz w:val="12"/>
                <w:szCs w:val="12"/>
              </w:rPr>
            </w:pPr>
            <w:r w:rsidRPr="0048136E">
              <w:rPr>
                <w:b/>
                <w:bCs/>
                <w:sz w:val="12"/>
                <w:szCs w:val="12"/>
              </w:rPr>
              <w:t>4 225 818</w:t>
            </w:r>
          </w:p>
        </w:tc>
        <w:tc>
          <w:tcPr>
            <w:tcW w:w="655" w:type="pct"/>
            <w:tcBorders>
              <w:top w:val="nil"/>
              <w:left w:val="nil"/>
              <w:bottom w:val="single" w:sz="4" w:space="0" w:color="auto"/>
              <w:right w:val="single" w:sz="4" w:space="0" w:color="auto"/>
            </w:tcBorders>
            <w:shd w:val="clear" w:color="000000" w:fill="D5E3F2"/>
            <w:noWrap/>
            <w:vAlign w:val="center"/>
            <w:hideMark/>
          </w:tcPr>
          <w:p w14:paraId="37DA61CE" w14:textId="77777777" w:rsidR="0048136E" w:rsidRPr="0048136E" w:rsidRDefault="0048136E" w:rsidP="0048136E">
            <w:pPr>
              <w:spacing w:line="240" w:lineRule="auto"/>
              <w:jc w:val="right"/>
              <w:rPr>
                <w:b/>
                <w:bCs/>
                <w:sz w:val="12"/>
                <w:szCs w:val="12"/>
              </w:rPr>
            </w:pPr>
            <w:r w:rsidRPr="0048136E">
              <w:rPr>
                <w:b/>
                <w:bCs/>
                <w:sz w:val="12"/>
                <w:szCs w:val="12"/>
              </w:rPr>
              <w:t>4 197 553,27</w:t>
            </w:r>
          </w:p>
        </w:tc>
        <w:tc>
          <w:tcPr>
            <w:tcW w:w="498" w:type="pct"/>
            <w:tcBorders>
              <w:top w:val="nil"/>
              <w:left w:val="nil"/>
              <w:bottom w:val="single" w:sz="4" w:space="0" w:color="auto"/>
              <w:right w:val="single" w:sz="4" w:space="0" w:color="auto"/>
            </w:tcBorders>
            <w:shd w:val="clear" w:color="000000" w:fill="D5E3F2"/>
            <w:noWrap/>
            <w:vAlign w:val="center"/>
            <w:hideMark/>
          </w:tcPr>
          <w:p w14:paraId="4FE70004" w14:textId="77777777" w:rsidR="0048136E" w:rsidRPr="0048136E" w:rsidRDefault="0048136E" w:rsidP="0048136E">
            <w:pPr>
              <w:spacing w:line="240" w:lineRule="auto"/>
              <w:jc w:val="right"/>
              <w:rPr>
                <w:b/>
                <w:bCs/>
                <w:sz w:val="12"/>
                <w:szCs w:val="12"/>
              </w:rPr>
            </w:pPr>
            <w:r w:rsidRPr="0048136E">
              <w:rPr>
                <w:b/>
                <w:bCs/>
                <w:sz w:val="12"/>
                <w:szCs w:val="12"/>
              </w:rPr>
              <w:t>99,3</w:t>
            </w:r>
          </w:p>
        </w:tc>
      </w:tr>
      <w:tr w:rsidR="0048136E" w:rsidRPr="0048136E" w14:paraId="7885DBC7"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943F9E" w14:textId="77777777" w:rsidR="0048136E" w:rsidRPr="0048136E" w:rsidRDefault="0048136E" w:rsidP="0048136E">
            <w:pPr>
              <w:spacing w:line="240" w:lineRule="auto"/>
              <w:rPr>
                <w:b/>
                <w:bCs/>
                <w:i/>
                <w:iCs/>
                <w:sz w:val="12"/>
                <w:szCs w:val="12"/>
              </w:rPr>
            </w:pPr>
            <w:r w:rsidRPr="0048136E">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36596C09" w14:textId="77777777" w:rsidR="0048136E" w:rsidRPr="0048136E" w:rsidRDefault="0048136E" w:rsidP="0048136E">
            <w:pPr>
              <w:spacing w:line="240" w:lineRule="auto"/>
              <w:jc w:val="right"/>
              <w:rPr>
                <w:b/>
                <w:bCs/>
                <w:i/>
                <w:iCs/>
                <w:sz w:val="12"/>
                <w:szCs w:val="12"/>
              </w:rPr>
            </w:pPr>
            <w:r w:rsidRPr="0048136E">
              <w:rPr>
                <w:b/>
                <w:bCs/>
                <w:i/>
                <w:iCs/>
                <w:sz w:val="12"/>
                <w:szCs w:val="12"/>
              </w:rPr>
              <w:t>6 146</w:t>
            </w:r>
          </w:p>
        </w:tc>
        <w:tc>
          <w:tcPr>
            <w:tcW w:w="655" w:type="pct"/>
            <w:tcBorders>
              <w:top w:val="nil"/>
              <w:left w:val="nil"/>
              <w:bottom w:val="single" w:sz="4" w:space="0" w:color="auto"/>
              <w:right w:val="single" w:sz="4" w:space="0" w:color="auto"/>
            </w:tcBorders>
            <w:shd w:val="clear" w:color="000000" w:fill="EAF1F6"/>
            <w:noWrap/>
            <w:vAlign w:val="center"/>
            <w:hideMark/>
          </w:tcPr>
          <w:p w14:paraId="1F9274BB" w14:textId="77777777" w:rsidR="0048136E" w:rsidRPr="0048136E" w:rsidRDefault="0048136E" w:rsidP="0048136E">
            <w:pPr>
              <w:spacing w:line="240" w:lineRule="auto"/>
              <w:jc w:val="right"/>
              <w:rPr>
                <w:b/>
                <w:bCs/>
                <w:i/>
                <w:iCs/>
                <w:sz w:val="12"/>
                <w:szCs w:val="12"/>
              </w:rPr>
            </w:pPr>
            <w:r w:rsidRPr="0048136E">
              <w:rPr>
                <w:b/>
                <w:bCs/>
                <w:i/>
                <w:iCs/>
                <w:sz w:val="12"/>
                <w:szCs w:val="12"/>
              </w:rPr>
              <w:t>6 107,32</w:t>
            </w:r>
          </w:p>
        </w:tc>
        <w:tc>
          <w:tcPr>
            <w:tcW w:w="498" w:type="pct"/>
            <w:tcBorders>
              <w:top w:val="nil"/>
              <w:left w:val="nil"/>
              <w:bottom w:val="single" w:sz="4" w:space="0" w:color="auto"/>
              <w:right w:val="single" w:sz="4" w:space="0" w:color="auto"/>
            </w:tcBorders>
            <w:shd w:val="clear" w:color="000000" w:fill="EAF1F6"/>
            <w:noWrap/>
            <w:vAlign w:val="center"/>
            <w:hideMark/>
          </w:tcPr>
          <w:p w14:paraId="5094ED25" w14:textId="77777777" w:rsidR="0048136E" w:rsidRPr="0048136E" w:rsidRDefault="0048136E" w:rsidP="0048136E">
            <w:pPr>
              <w:spacing w:line="240" w:lineRule="auto"/>
              <w:jc w:val="right"/>
              <w:rPr>
                <w:b/>
                <w:bCs/>
                <w:i/>
                <w:iCs/>
                <w:sz w:val="12"/>
                <w:szCs w:val="12"/>
              </w:rPr>
            </w:pPr>
            <w:r w:rsidRPr="0048136E">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7C5A7BA8" w14:textId="77777777" w:rsidR="0048136E" w:rsidRPr="0048136E" w:rsidRDefault="0048136E" w:rsidP="0048136E">
            <w:pPr>
              <w:spacing w:line="240" w:lineRule="auto"/>
              <w:jc w:val="right"/>
              <w:rPr>
                <w:b/>
                <w:bCs/>
                <w:i/>
                <w:iCs/>
                <w:sz w:val="12"/>
                <w:szCs w:val="12"/>
              </w:rPr>
            </w:pPr>
            <w:r w:rsidRPr="0048136E">
              <w:rPr>
                <w:b/>
                <w:bCs/>
                <w:i/>
                <w:iCs/>
                <w:sz w:val="12"/>
                <w:szCs w:val="12"/>
              </w:rPr>
              <w:t>6 146</w:t>
            </w:r>
          </w:p>
        </w:tc>
        <w:tc>
          <w:tcPr>
            <w:tcW w:w="655" w:type="pct"/>
            <w:tcBorders>
              <w:top w:val="nil"/>
              <w:left w:val="nil"/>
              <w:bottom w:val="single" w:sz="4" w:space="0" w:color="auto"/>
              <w:right w:val="single" w:sz="4" w:space="0" w:color="auto"/>
            </w:tcBorders>
            <w:shd w:val="clear" w:color="000000" w:fill="EAF1F6"/>
            <w:noWrap/>
            <w:vAlign w:val="center"/>
            <w:hideMark/>
          </w:tcPr>
          <w:p w14:paraId="3646C65B" w14:textId="77777777" w:rsidR="0048136E" w:rsidRPr="0048136E" w:rsidRDefault="0048136E" w:rsidP="0048136E">
            <w:pPr>
              <w:spacing w:line="240" w:lineRule="auto"/>
              <w:jc w:val="right"/>
              <w:rPr>
                <w:b/>
                <w:bCs/>
                <w:i/>
                <w:iCs/>
                <w:sz w:val="12"/>
                <w:szCs w:val="12"/>
              </w:rPr>
            </w:pPr>
            <w:r w:rsidRPr="0048136E">
              <w:rPr>
                <w:b/>
                <w:bCs/>
                <w:i/>
                <w:iCs/>
                <w:sz w:val="12"/>
                <w:szCs w:val="12"/>
              </w:rPr>
              <w:t>6 107,32</w:t>
            </w:r>
          </w:p>
        </w:tc>
        <w:tc>
          <w:tcPr>
            <w:tcW w:w="498" w:type="pct"/>
            <w:tcBorders>
              <w:top w:val="nil"/>
              <w:left w:val="nil"/>
              <w:bottom w:val="single" w:sz="4" w:space="0" w:color="auto"/>
              <w:right w:val="single" w:sz="4" w:space="0" w:color="auto"/>
            </w:tcBorders>
            <w:shd w:val="clear" w:color="000000" w:fill="EAF1F6"/>
            <w:noWrap/>
            <w:vAlign w:val="center"/>
            <w:hideMark/>
          </w:tcPr>
          <w:p w14:paraId="5434614E" w14:textId="77777777" w:rsidR="0048136E" w:rsidRPr="0048136E" w:rsidRDefault="0048136E" w:rsidP="0048136E">
            <w:pPr>
              <w:spacing w:line="240" w:lineRule="auto"/>
              <w:jc w:val="right"/>
              <w:rPr>
                <w:b/>
                <w:bCs/>
                <w:i/>
                <w:iCs/>
                <w:sz w:val="12"/>
                <w:szCs w:val="12"/>
              </w:rPr>
            </w:pPr>
            <w:r w:rsidRPr="0048136E">
              <w:rPr>
                <w:b/>
                <w:bCs/>
                <w:i/>
                <w:iCs/>
                <w:sz w:val="12"/>
                <w:szCs w:val="12"/>
              </w:rPr>
              <w:t>99,4</w:t>
            </w:r>
          </w:p>
        </w:tc>
      </w:tr>
      <w:tr w:rsidR="0048136E" w:rsidRPr="0048136E" w14:paraId="72BF9A48"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24D5774" w14:textId="77777777" w:rsidR="0048136E" w:rsidRPr="0048136E" w:rsidRDefault="0048136E" w:rsidP="0048136E">
            <w:pPr>
              <w:spacing w:line="240" w:lineRule="auto"/>
              <w:rPr>
                <w:b/>
                <w:bCs/>
                <w:i/>
                <w:iCs/>
                <w:sz w:val="12"/>
                <w:szCs w:val="12"/>
              </w:rPr>
            </w:pPr>
            <w:r w:rsidRPr="0048136E">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2C20E837" w14:textId="77777777" w:rsidR="0048136E" w:rsidRPr="0048136E" w:rsidRDefault="0048136E" w:rsidP="0048136E">
            <w:pPr>
              <w:spacing w:line="240" w:lineRule="auto"/>
              <w:jc w:val="right"/>
              <w:rPr>
                <w:b/>
                <w:bCs/>
                <w:i/>
                <w:iCs/>
                <w:sz w:val="12"/>
                <w:szCs w:val="12"/>
              </w:rPr>
            </w:pPr>
            <w:r w:rsidRPr="0048136E">
              <w:rPr>
                <w:b/>
                <w:bCs/>
                <w:i/>
                <w:iCs/>
                <w:sz w:val="12"/>
                <w:szCs w:val="12"/>
              </w:rPr>
              <w:t>3 228 463</w:t>
            </w:r>
          </w:p>
        </w:tc>
        <w:tc>
          <w:tcPr>
            <w:tcW w:w="655" w:type="pct"/>
            <w:tcBorders>
              <w:top w:val="nil"/>
              <w:left w:val="nil"/>
              <w:bottom w:val="single" w:sz="4" w:space="0" w:color="auto"/>
              <w:right w:val="single" w:sz="4" w:space="0" w:color="auto"/>
            </w:tcBorders>
            <w:shd w:val="clear" w:color="000000" w:fill="EAF1F6"/>
            <w:noWrap/>
            <w:vAlign w:val="center"/>
            <w:hideMark/>
          </w:tcPr>
          <w:p w14:paraId="05794F1D" w14:textId="77777777" w:rsidR="0048136E" w:rsidRPr="0048136E" w:rsidRDefault="0048136E" w:rsidP="0048136E">
            <w:pPr>
              <w:spacing w:line="240" w:lineRule="auto"/>
              <w:jc w:val="right"/>
              <w:rPr>
                <w:b/>
                <w:bCs/>
                <w:i/>
                <w:iCs/>
                <w:sz w:val="12"/>
                <w:szCs w:val="12"/>
              </w:rPr>
            </w:pPr>
            <w:r w:rsidRPr="0048136E">
              <w:rPr>
                <w:b/>
                <w:bCs/>
                <w:i/>
                <w:iCs/>
                <w:sz w:val="12"/>
                <w:szCs w:val="12"/>
              </w:rPr>
              <w:t>3 208 006,99</w:t>
            </w:r>
          </w:p>
        </w:tc>
        <w:tc>
          <w:tcPr>
            <w:tcW w:w="498" w:type="pct"/>
            <w:tcBorders>
              <w:top w:val="nil"/>
              <w:left w:val="nil"/>
              <w:bottom w:val="single" w:sz="4" w:space="0" w:color="auto"/>
              <w:right w:val="single" w:sz="4" w:space="0" w:color="auto"/>
            </w:tcBorders>
            <w:shd w:val="clear" w:color="000000" w:fill="EAF1F6"/>
            <w:noWrap/>
            <w:vAlign w:val="center"/>
            <w:hideMark/>
          </w:tcPr>
          <w:p w14:paraId="19DCC9CE" w14:textId="77777777" w:rsidR="0048136E" w:rsidRPr="0048136E" w:rsidRDefault="0048136E" w:rsidP="0048136E">
            <w:pPr>
              <w:spacing w:line="240" w:lineRule="auto"/>
              <w:jc w:val="right"/>
              <w:rPr>
                <w:b/>
                <w:bCs/>
                <w:i/>
                <w:iCs/>
                <w:sz w:val="12"/>
                <w:szCs w:val="12"/>
              </w:rPr>
            </w:pPr>
            <w:r w:rsidRPr="0048136E">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46369524" w14:textId="77777777" w:rsidR="0048136E" w:rsidRPr="0048136E" w:rsidRDefault="0048136E" w:rsidP="0048136E">
            <w:pPr>
              <w:spacing w:line="240" w:lineRule="auto"/>
              <w:jc w:val="right"/>
              <w:rPr>
                <w:b/>
                <w:bCs/>
                <w:i/>
                <w:iCs/>
                <w:sz w:val="12"/>
                <w:szCs w:val="12"/>
              </w:rPr>
            </w:pPr>
            <w:r w:rsidRPr="0048136E">
              <w:rPr>
                <w:b/>
                <w:bCs/>
                <w:i/>
                <w:iCs/>
                <w:sz w:val="12"/>
                <w:szCs w:val="12"/>
              </w:rPr>
              <w:t>3 171 870</w:t>
            </w:r>
          </w:p>
        </w:tc>
        <w:tc>
          <w:tcPr>
            <w:tcW w:w="655" w:type="pct"/>
            <w:tcBorders>
              <w:top w:val="nil"/>
              <w:left w:val="nil"/>
              <w:bottom w:val="single" w:sz="4" w:space="0" w:color="auto"/>
              <w:right w:val="single" w:sz="4" w:space="0" w:color="auto"/>
            </w:tcBorders>
            <w:shd w:val="clear" w:color="000000" w:fill="EAF1F6"/>
            <w:noWrap/>
            <w:vAlign w:val="center"/>
            <w:hideMark/>
          </w:tcPr>
          <w:p w14:paraId="37044D7C" w14:textId="77777777" w:rsidR="0048136E" w:rsidRPr="0048136E" w:rsidRDefault="0048136E" w:rsidP="0048136E">
            <w:pPr>
              <w:spacing w:line="240" w:lineRule="auto"/>
              <w:jc w:val="right"/>
              <w:rPr>
                <w:b/>
                <w:bCs/>
                <w:i/>
                <w:iCs/>
                <w:sz w:val="12"/>
                <w:szCs w:val="12"/>
              </w:rPr>
            </w:pPr>
            <w:r w:rsidRPr="0048136E">
              <w:rPr>
                <w:b/>
                <w:bCs/>
                <w:i/>
                <w:iCs/>
                <w:sz w:val="12"/>
                <w:szCs w:val="12"/>
              </w:rPr>
              <w:t>3 151 414,20</w:t>
            </w:r>
          </w:p>
        </w:tc>
        <w:tc>
          <w:tcPr>
            <w:tcW w:w="498" w:type="pct"/>
            <w:tcBorders>
              <w:top w:val="nil"/>
              <w:left w:val="nil"/>
              <w:bottom w:val="single" w:sz="4" w:space="0" w:color="auto"/>
              <w:right w:val="single" w:sz="4" w:space="0" w:color="auto"/>
            </w:tcBorders>
            <w:shd w:val="clear" w:color="000000" w:fill="EAF1F6"/>
            <w:noWrap/>
            <w:vAlign w:val="center"/>
            <w:hideMark/>
          </w:tcPr>
          <w:p w14:paraId="3B1D6BDC" w14:textId="77777777" w:rsidR="0048136E" w:rsidRPr="0048136E" w:rsidRDefault="0048136E" w:rsidP="0048136E">
            <w:pPr>
              <w:spacing w:line="240" w:lineRule="auto"/>
              <w:jc w:val="right"/>
              <w:rPr>
                <w:b/>
                <w:bCs/>
                <w:i/>
                <w:iCs/>
                <w:sz w:val="12"/>
                <w:szCs w:val="12"/>
              </w:rPr>
            </w:pPr>
            <w:r w:rsidRPr="0048136E">
              <w:rPr>
                <w:b/>
                <w:bCs/>
                <w:i/>
                <w:iCs/>
                <w:sz w:val="12"/>
                <w:szCs w:val="12"/>
              </w:rPr>
              <w:t>99,4</w:t>
            </w:r>
          </w:p>
        </w:tc>
      </w:tr>
      <w:tr w:rsidR="0048136E" w:rsidRPr="0048136E" w14:paraId="4FD4AC05"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B8EA14F" w14:textId="77777777" w:rsidR="0048136E" w:rsidRPr="0048136E" w:rsidRDefault="0048136E" w:rsidP="0048136E">
            <w:pPr>
              <w:spacing w:line="240" w:lineRule="auto"/>
              <w:rPr>
                <w:b/>
                <w:bCs/>
                <w:i/>
                <w:iCs/>
                <w:sz w:val="12"/>
                <w:szCs w:val="12"/>
              </w:rPr>
            </w:pPr>
            <w:r w:rsidRPr="0048136E">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9CF35EE" w14:textId="77777777" w:rsidR="0048136E" w:rsidRPr="0048136E" w:rsidRDefault="0048136E" w:rsidP="0048136E">
            <w:pPr>
              <w:spacing w:line="240" w:lineRule="auto"/>
              <w:jc w:val="right"/>
              <w:rPr>
                <w:b/>
                <w:bCs/>
                <w:i/>
                <w:iCs/>
                <w:sz w:val="12"/>
                <w:szCs w:val="12"/>
              </w:rPr>
            </w:pPr>
            <w:r w:rsidRPr="0048136E">
              <w:rPr>
                <w:b/>
                <w:bCs/>
                <w:i/>
                <w:iCs/>
                <w:sz w:val="12"/>
                <w:szCs w:val="12"/>
              </w:rPr>
              <w:t>12 204 279</w:t>
            </w:r>
          </w:p>
        </w:tc>
        <w:tc>
          <w:tcPr>
            <w:tcW w:w="655" w:type="pct"/>
            <w:tcBorders>
              <w:top w:val="nil"/>
              <w:left w:val="nil"/>
              <w:bottom w:val="single" w:sz="4" w:space="0" w:color="auto"/>
              <w:right w:val="single" w:sz="4" w:space="0" w:color="auto"/>
            </w:tcBorders>
            <w:shd w:val="clear" w:color="000000" w:fill="EAF1F6"/>
            <w:noWrap/>
            <w:vAlign w:val="center"/>
            <w:hideMark/>
          </w:tcPr>
          <w:p w14:paraId="4D54CA52" w14:textId="77777777" w:rsidR="0048136E" w:rsidRPr="0048136E" w:rsidRDefault="0048136E" w:rsidP="0048136E">
            <w:pPr>
              <w:spacing w:line="240" w:lineRule="auto"/>
              <w:jc w:val="right"/>
              <w:rPr>
                <w:b/>
                <w:bCs/>
                <w:i/>
                <w:iCs/>
                <w:sz w:val="12"/>
                <w:szCs w:val="12"/>
              </w:rPr>
            </w:pPr>
            <w:r w:rsidRPr="0048136E">
              <w:rPr>
                <w:b/>
                <w:bCs/>
                <w:i/>
                <w:iCs/>
                <w:sz w:val="12"/>
                <w:szCs w:val="12"/>
              </w:rPr>
              <w:t>12 177 001,90</w:t>
            </w:r>
          </w:p>
        </w:tc>
        <w:tc>
          <w:tcPr>
            <w:tcW w:w="498" w:type="pct"/>
            <w:tcBorders>
              <w:top w:val="nil"/>
              <w:left w:val="nil"/>
              <w:bottom w:val="single" w:sz="4" w:space="0" w:color="auto"/>
              <w:right w:val="single" w:sz="4" w:space="0" w:color="auto"/>
            </w:tcBorders>
            <w:shd w:val="clear" w:color="000000" w:fill="EAF1F6"/>
            <w:noWrap/>
            <w:vAlign w:val="center"/>
            <w:hideMark/>
          </w:tcPr>
          <w:p w14:paraId="48E283FB" w14:textId="77777777" w:rsidR="0048136E" w:rsidRPr="0048136E" w:rsidRDefault="0048136E" w:rsidP="0048136E">
            <w:pPr>
              <w:spacing w:line="240" w:lineRule="auto"/>
              <w:jc w:val="right"/>
              <w:rPr>
                <w:b/>
                <w:bCs/>
                <w:i/>
                <w:iCs/>
                <w:sz w:val="12"/>
                <w:szCs w:val="12"/>
              </w:rPr>
            </w:pPr>
            <w:r w:rsidRPr="0048136E">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4EE0602"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A693BB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223BB49"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50E1BDE1"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D8271D" w14:textId="77777777" w:rsidR="0048136E" w:rsidRPr="0048136E" w:rsidRDefault="0048136E" w:rsidP="0048136E">
            <w:pPr>
              <w:spacing w:line="240" w:lineRule="auto"/>
              <w:rPr>
                <w:b/>
                <w:bCs/>
                <w:i/>
                <w:iCs/>
                <w:sz w:val="12"/>
                <w:szCs w:val="12"/>
              </w:rPr>
            </w:pPr>
            <w:r w:rsidRPr="0048136E">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7B616191" w14:textId="77777777" w:rsidR="0048136E" w:rsidRPr="0048136E" w:rsidRDefault="0048136E" w:rsidP="0048136E">
            <w:pPr>
              <w:spacing w:line="240" w:lineRule="auto"/>
              <w:jc w:val="right"/>
              <w:rPr>
                <w:b/>
                <w:bCs/>
                <w:i/>
                <w:iCs/>
                <w:sz w:val="12"/>
                <w:szCs w:val="12"/>
              </w:rPr>
            </w:pPr>
            <w:r w:rsidRPr="0048136E">
              <w:rPr>
                <w:b/>
                <w:bCs/>
                <w:i/>
                <w:iCs/>
                <w:sz w:val="12"/>
                <w:szCs w:val="12"/>
              </w:rPr>
              <w:t>3 192 556</w:t>
            </w:r>
          </w:p>
        </w:tc>
        <w:tc>
          <w:tcPr>
            <w:tcW w:w="655" w:type="pct"/>
            <w:tcBorders>
              <w:top w:val="nil"/>
              <w:left w:val="nil"/>
              <w:bottom w:val="single" w:sz="4" w:space="0" w:color="auto"/>
              <w:right w:val="single" w:sz="4" w:space="0" w:color="auto"/>
            </w:tcBorders>
            <w:shd w:val="clear" w:color="000000" w:fill="EAF1F6"/>
            <w:noWrap/>
            <w:vAlign w:val="center"/>
            <w:hideMark/>
          </w:tcPr>
          <w:p w14:paraId="61E8F64E" w14:textId="77777777" w:rsidR="0048136E" w:rsidRPr="0048136E" w:rsidRDefault="0048136E" w:rsidP="0048136E">
            <w:pPr>
              <w:spacing w:line="240" w:lineRule="auto"/>
              <w:jc w:val="right"/>
              <w:rPr>
                <w:b/>
                <w:bCs/>
                <w:i/>
                <w:iCs/>
                <w:sz w:val="12"/>
                <w:szCs w:val="12"/>
              </w:rPr>
            </w:pPr>
            <w:r w:rsidRPr="0048136E">
              <w:rPr>
                <w:b/>
                <w:bCs/>
                <w:i/>
                <w:iCs/>
                <w:sz w:val="12"/>
                <w:szCs w:val="12"/>
              </w:rPr>
              <w:t>2 980 953,21</w:t>
            </w:r>
          </w:p>
        </w:tc>
        <w:tc>
          <w:tcPr>
            <w:tcW w:w="498" w:type="pct"/>
            <w:tcBorders>
              <w:top w:val="nil"/>
              <w:left w:val="nil"/>
              <w:bottom w:val="single" w:sz="4" w:space="0" w:color="auto"/>
              <w:right w:val="single" w:sz="4" w:space="0" w:color="auto"/>
            </w:tcBorders>
            <w:shd w:val="clear" w:color="000000" w:fill="EAF1F6"/>
            <w:noWrap/>
            <w:vAlign w:val="center"/>
            <w:hideMark/>
          </w:tcPr>
          <w:p w14:paraId="413DE747" w14:textId="77777777" w:rsidR="0048136E" w:rsidRPr="0048136E" w:rsidRDefault="0048136E" w:rsidP="0048136E">
            <w:pPr>
              <w:spacing w:line="240" w:lineRule="auto"/>
              <w:jc w:val="right"/>
              <w:rPr>
                <w:b/>
                <w:bCs/>
                <w:i/>
                <w:iCs/>
                <w:sz w:val="12"/>
                <w:szCs w:val="12"/>
              </w:rPr>
            </w:pPr>
            <w:r w:rsidRPr="0048136E">
              <w:rPr>
                <w:b/>
                <w:bCs/>
                <w:i/>
                <w:iCs/>
                <w:sz w:val="12"/>
                <w:szCs w:val="12"/>
              </w:rPr>
              <w:t>93,4</w:t>
            </w:r>
          </w:p>
        </w:tc>
        <w:tc>
          <w:tcPr>
            <w:tcW w:w="558" w:type="pct"/>
            <w:tcBorders>
              <w:top w:val="nil"/>
              <w:left w:val="nil"/>
              <w:bottom w:val="single" w:sz="4" w:space="0" w:color="auto"/>
              <w:right w:val="single" w:sz="4" w:space="0" w:color="auto"/>
            </w:tcBorders>
            <w:shd w:val="clear" w:color="000000" w:fill="EAF1F6"/>
            <w:noWrap/>
            <w:vAlign w:val="center"/>
            <w:hideMark/>
          </w:tcPr>
          <w:p w14:paraId="7EDE599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31F1A85"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B492A1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09E84E79"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F3E39AD" w14:textId="77777777" w:rsidR="0048136E" w:rsidRPr="0048136E" w:rsidRDefault="0048136E" w:rsidP="0048136E">
            <w:pPr>
              <w:spacing w:line="240" w:lineRule="auto"/>
              <w:rPr>
                <w:b/>
                <w:bCs/>
                <w:i/>
                <w:iCs/>
                <w:sz w:val="12"/>
                <w:szCs w:val="12"/>
              </w:rPr>
            </w:pPr>
            <w:r w:rsidRPr="0048136E">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113792FE" w14:textId="77777777" w:rsidR="0048136E" w:rsidRPr="0048136E" w:rsidRDefault="0048136E" w:rsidP="0048136E">
            <w:pPr>
              <w:spacing w:line="240" w:lineRule="auto"/>
              <w:jc w:val="right"/>
              <w:rPr>
                <w:b/>
                <w:bCs/>
                <w:i/>
                <w:iCs/>
                <w:sz w:val="12"/>
                <w:szCs w:val="12"/>
              </w:rPr>
            </w:pPr>
            <w:r w:rsidRPr="0048136E">
              <w:rPr>
                <w:b/>
                <w:bCs/>
                <w:i/>
                <w:iCs/>
                <w:sz w:val="12"/>
                <w:szCs w:val="12"/>
              </w:rPr>
              <w:t>386 547</w:t>
            </w:r>
          </w:p>
        </w:tc>
        <w:tc>
          <w:tcPr>
            <w:tcW w:w="655" w:type="pct"/>
            <w:tcBorders>
              <w:top w:val="nil"/>
              <w:left w:val="nil"/>
              <w:bottom w:val="single" w:sz="4" w:space="0" w:color="auto"/>
              <w:right w:val="single" w:sz="4" w:space="0" w:color="auto"/>
            </w:tcBorders>
            <w:shd w:val="clear" w:color="000000" w:fill="EAF1F6"/>
            <w:noWrap/>
            <w:vAlign w:val="center"/>
            <w:hideMark/>
          </w:tcPr>
          <w:p w14:paraId="1C0ED88B" w14:textId="77777777" w:rsidR="0048136E" w:rsidRPr="0048136E" w:rsidRDefault="0048136E" w:rsidP="0048136E">
            <w:pPr>
              <w:spacing w:line="240" w:lineRule="auto"/>
              <w:jc w:val="right"/>
              <w:rPr>
                <w:b/>
                <w:bCs/>
                <w:i/>
                <w:iCs/>
                <w:sz w:val="12"/>
                <w:szCs w:val="12"/>
              </w:rPr>
            </w:pPr>
            <w:r w:rsidRPr="0048136E">
              <w:rPr>
                <w:b/>
                <w:bCs/>
                <w:i/>
                <w:iCs/>
                <w:sz w:val="12"/>
                <w:szCs w:val="12"/>
              </w:rPr>
              <w:t>342 260,00</w:t>
            </w:r>
          </w:p>
        </w:tc>
        <w:tc>
          <w:tcPr>
            <w:tcW w:w="498" w:type="pct"/>
            <w:tcBorders>
              <w:top w:val="nil"/>
              <w:left w:val="nil"/>
              <w:bottom w:val="single" w:sz="4" w:space="0" w:color="auto"/>
              <w:right w:val="single" w:sz="4" w:space="0" w:color="auto"/>
            </w:tcBorders>
            <w:shd w:val="clear" w:color="000000" w:fill="EAF1F6"/>
            <w:noWrap/>
            <w:vAlign w:val="center"/>
            <w:hideMark/>
          </w:tcPr>
          <w:p w14:paraId="0095FDCE" w14:textId="77777777" w:rsidR="0048136E" w:rsidRPr="0048136E" w:rsidRDefault="0048136E" w:rsidP="0048136E">
            <w:pPr>
              <w:spacing w:line="240" w:lineRule="auto"/>
              <w:jc w:val="right"/>
              <w:rPr>
                <w:b/>
                <w:bCs/>
                <w:i/>
                <w:iCs/>
                <w:sz w:val="12"/>
                <w:szCs w:val="12"/>
              </w:rPr>
            </w:pPr>
            <w:r w:rsidRPr="0048136E">
              <w:rPr>
                <w:b/>
                <w:bCs/>
                <w:i/>
                <w:iCs/>
                <w:sz w:val="12"/>
                <w:szCs w:val="12"/>
              </w:rPr>
              <w:t>88,5</w:t>
            </w:r>
          </w:p>
        </w:tc>
        <w:tc>
          <w:tcPr>
            <w:tcW w:w="558" w:type="pct"/>
            <w:tcBorders>
              <w:top w:val="nil"/>
              <w:left w:val="nil"/>
              <w:bottom w:val="single" w:sz="4" w:space="0" w:color="auto"/>
              <w:right w:val="single" w:sz="4" w:space="0" w:color="auto"/>
            </w:tcBorders>
            <w:shd w:val="clear" w:color="000000" w:fill="EAF1F6"/>
            <w:noWrap/>
            <w:vAlign w:val="center"/>
            <w:hideMark/>
          </w:tcPr>
          <w:p w14:paraId="153668E2"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3625D8C"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FABB91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5580ADFD"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0172464" w14:textId="77777777" w:rsidR="0048136E" w:rsidRPr="0048136E" w:rsidRDefault="0048136E" w:rsidP="0048136E">
            <w:pPr>
              <w:spacing w:line="240" w:lineRule="auto"/>
              <w:rPr>
                <w:b/>
                <w:bCs/>
                <w:i/>
                <w:iCs/>
                <w:sz w:val="12"/>
                <w:szCs w:val="12"/>
              </w:rPr>
            </w:pPr>
            <w:r w:rsidRPr="0048136E">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02DBDF28" w14:textId="77777777" w:rsidR="0048136E" w:rsidRPr="0048136E" w:rsidRDefault="0048136E" w:rsidP="0048136E">
            <w:pPr>
              <w:spacing w:line="240" w:lineRule="auto"/>
              <w:jc w:val="right"/>
              <w:rPr>
                <w:b/>
                <w:bCs/>
                <w:i/>
                <w:iCs/>
                <w:sz w:val="12"/>
                <w:szCs w:val="12"/>
              </w:rPr>
            </w:pPr>
            <w:r w:rsidRPr="0048136E">
              <w:rPr>
                <w:b/>
                <w:bCs/>
                <w:i/>
                <w:iCs/>
                <w:sz w:val="12"/>
                <w:szCs w:val="12"/>
              </w:rPr>
              <w:t>1 064 302</w:t>
            </w:r>
          </w:p>
        </w:tc>
        <w:tc>
          <w:tcPr>
            <w:tcW w:w="655" w:type="pct"/>
            <w:tcBorders>
              <w:top w:val="nil"/>
              <w:left w:val="nil"/>
              <w:bottom w:val="single" w:sz="4" w:space="0" w:color="auto"/>
              <w:right w:val="single" w:sz="4" w:space="0" w:color="auto"/>
            </w:tcBorders>
            <w:shd w:val="clear" w:color="000000" w:fill="EAF1F6"/>
            <w:noWrap/>
            <w:vAlign w:val="center"/>
            <w:hideMark/>
          </w:tcPr>
          <w:p w14:paraId="480CB84E" w14:textId="77777777" w:rsidR="0048136E" w:rsidRPr="0048136E" w:rsidRDefault="0048136E" w:rsidP="0048136E">
            <w:pPr>
              <w:spacing w:line="240" w:lineRule="auto"/>
              <w:jc w:val="right"/>
              <w:rPr>
                <w:b/>
                <w:bCs/>
                <w:i/>
                <w:iCs/>
                <w:sz w:val="12"/>
                <w:szCs w:val="12"/>
              </w:rPr>
            </w:pPr>
            <w:r w:rsidRPr="0048136E">
              <w:rPr>
                <w:b/>
                <w:bCs/>
                <w:i/>
                <w:iCs/>
                <w:sz w:val="12"/>
                <w:szCs w:val="12"/>
              </w:rPr>
              <w:t>1 056 531,75</w:t>
            </w:r>
          </w:p>
        </w:tc>
        <w:tc>
          <w:tcPr>
            <w:tcW w:w="498" w:type="pct"/>
            <w:tcBorders>
              <w:top w:val="nil"/>
              <w:left w:val="nil"/>
              <w:bottom w:val="single" w:sz="4" w:space="0" w:color="auto"/>
              <w:right w:val="single" w:sz="4" w:space="0" w:color="auto"/>
            </w:tcBorders>
            <w:shd w:val="clear" w:color="000000" w:fill="EAF1F6"/>
            <w:noWrap/>
            <w:vAlign w:val="center"/>
            <w:hideMark/>
          </w:tcPr>
          <w:p w14:paraId="2B0759B6" w14:textId="77777777" w:rsidR="0048136E" w:rsidRPr="0048136E" w:rsidRDefault="0048136E" w:rsidP="0048136E">
            <w:pPr>
              <w:spacing w:line="240" w:lineRule="auto"/>
              <w:jc w:val="right"/>
              <w:rPr>
                <w:b/>
                <w:bCs/>
                <w:i/>
                <w:iCs/>
                <w:sz w:val="12"/>
                <w:szCs w:val="12"/>
              </w:rPr>
            </w:pPr>
            <w:r w:rsidRPr="0048136E">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54096FA3" w14:textId="77777777" w:rsidR="0048136E" w:rsidRPr="0048136E" w:rsidRDefault="0048136E" w:rsidP="0048136E">
            <w:pPr>
              <w:spacing w:line="240" w:lineRule="auto"/>
              <w:jc w:val="right"/>
              <w:rPr>
                <w:b/>
                <w:bCs/>
                <w:i/>
                <w:iCs/>
                <w:sz w:val="12"/>
                <w:szCs w:val="12"/>
              </w:rPr>
            </w:pPr>
            <w:r w:rsidRPr="0048136E">
              <w:rPr>
                <w:b/>
                <w:bCs/>
                <w:i/>
                <w:iCs/>
                <w:sz w:val="12"/>
                <w:szCs w:val="12"/>
              </w:rPr>
              <w:t>1 047 802</w:t>
            </w:r>
          </w:p>
        </w:tc>
        <w:tc>
          <w:tcPr>
            <w:tcW w:w="655" w:type="pct"/>
            <w:tcBorders>
              <w:top w:val="nil"/>
              <w:left w:val="nil"/>
              <w:bottom w:val="single" w:sz="4" w:space="0" w:color="auto"/>
              <w:right w:val="single" w:sz="4" w:space="0" w:color="auto"/>
            </w:tcBorders>
            <w:shd w:val="clear" w:color="000000" w:fill="EAF1F6"/>
            <w:noWrap/>
            <w:vAlign w:val="center"/>
            <w:hideMark/>
          </w:tcPr>
          <w:p w14:paraId="090C95DD" w14:textId="77777777" w:rsidR="0048136E" w:rsidRPr="0048136E" w:rsidRDefault="0048136E" w:rsidP="0048136E">
            <w:pPr>
              <w:spacing w:line="240" w:lineRule="auto"/>
              <w:jc w:val="right"/>
              <w:rPr>
                <w:b/>
                <w:bCs/>
                <w:i/>
                <w:iCs/>
                <w:sz w:val="12"/>
                <w:szCs w:val="12"/>
              </w:rPr>
            </w:pPr>
            <w:r w:rsidRPr="0048136E">
              <w:rPr>
                <w:b/>
                <w:bCs/>
                <w:i/>
                <w:iCs/>
                <w:sz w:val="12"/>
                <w:szCs w:val="12"/>
              </w:rPr>
              <w:t>1 040 031,75</w:t>
            </w:r>
          </w:p>
        </w:tc>
        <w:tc>
          <w:tcPr>
            <w:tcW w:w="498" w:type="pct"/>
            <w:tcBorders>
              <w:top w:val="nil"/>
              <w:left w:val="nil"/>
              <w:bottom w:val="single" w:sz="4" w:space="0" w:color="auto"/>
              <w:right w:val="single" w:sz="4" w:space="0" w:color="auto"/>
            </w:tcBorders>
            <w:shd w:val="clear" w:color="000000" w:fill="EAF1F6"/>
            <w:noWrap/>
            <w:vAlign w:val="center"/>
            <w:hideMark/>
          </w:tcPr>
          <w:p w14:paraId="42DDE400" w14:textId="77777777" w:rsidR="0048136E" w:rsidRPr="0048136E" w:rsidRDefault="0048136E" w:rsidP="0048136E">
            <w:pPr>
              <w:spacing w:line="240" w:lineRule="auto"/>
              <w:jc w:val="right"/>
              <w:rPr>
                <w:b/>
                <w:bCs/>
                <w:i/>
                <w:iCs/>
                <w:sz w:val="12"/>
                <w:szCs w:val="12"/>
              </w:rPr>
            </w:pPr>
            <w:r w:rsidRPr="0048136E">
              <w:rPr>
                <w:b/>
                <w:bCs/>
                <w:i/>
                <w:iCs/>
                <w:sz w:val="12"/>
                <w:szCs w:val="12"/>
              </w:rPr>
              <w:t>99,3</w:t>
            </w:r>
          </w:p>
        </w:tc>
      </w:tr>
      <w:tr w:rsidR="0048136E" w:rsidRPr="0048136E" w14:paraId="736A9C6F"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49FA285" w14:textId="77777777" w:rsidR="0048136E" w:rsidRPr="0048136E" w:rsidRDefault="0048136E" w:rsidP="0048136E">
            <w:pPr>
              <w:spacing w:line="240" w:lineRule="auto"/>
              <w:rPr>
                <w:b/>
                <w:bCs/>
                <w:i/>
                <w:iCs/>
                <w:sz w:val="12"/>
                <w:szCs w:val="12"/>
              </w:rPr>
            </w:pPr>
            <w:r w:rsidRPr="0048136E">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3B2A9977" w14:textId="77777777" w:rsidR="0048136E" w:rsidRPr="0048136E" w:rsidRDefault="0048136E" w:rsidP="0048136E">
            <w:pPr>
              <w:spacing w:line="240" w:lineRule="auto"/>
              <w:jc w:val="right"/>
              <w:rPr>
                <w:b/>
                <w:bCs/>
                <w:i/>
                <w:iCs/>
                <w:sz w:val="12"/>
                <w:szCs w:val="12"/>
              </w:rPr>
            </w:pPr>
            <w:r w:rsidRPr="0048136E">
              <w:rPr>
                <w:b/>
                <w:bCs/>
                <w:i/>
                <w:iCs/>
                <w:sz w:val="12"/>
                <w:szCs w:val="12"/>
              </w:rPr>
              <w:t>1 185 605</w:t>
            </w:r>
          </w:p>
        </w:tc>
        <w:tc>
          <w:tcPr>
            <w:tcW w:w="655" w:type="pct"/>
            <w:tcBorders>
              <w:top w:val="nil"/>
              <w:left w:val="nil"/>
              <w:bottom w:val="single" w:sz="4" w:space="0" w:color="auto"/>
              <w:right w:val="single" w:sz="4" w:space="0" w:color="auto"/>
            </w:tcBorders>
            <w:shd w:val="clear" w:color="000000" w:fill="EAF1F6"/>
            <w:noWrap/>
            <w:vAlign w:val="center"/>
            <w:hideMark/>
          </w:tcPr>
          <w:p w14:paraId="6C4E3934" w14:textId="77777777" w:rsidR="0048136E" w:rsidRPr="0048136E" w:rsidRDefault="0048136E" w:rsidP="0048136E">
            <w:pPr>
              <w:spacing w:line="240" w:lineRule="auto"/>
              <w:jc w:val="right"/>
              <w:rPr>
                <w:b/>
                <w:bCs/>
                <w:i/>
                <w:iCs/>
                <w:sz w:val="12"/>
                <w:szCs w:val="12"/>
              </w:rPr>
            </w:pPr>
            <w:r w:rsidRPr="0048136E">
              <w:rPr>
                <w:b/>
                <w:bCs/>
                <w:i/>
                <w:iCs/>
                <w:sz w:val="12"/>
                <w:szCs w:val="12"/>
              </w:rPr>
              <w:t>1 185 605,00</w:t>
            </w:r>
          </w:p>
        </w:tc>
        <w:tc>
          <w:tcPr>
            <w:tcW w:w="498" w:type="pct"/>
            <w:tcBorders>
              <w:top w:val="nil"/>
              <w:left w:val="nil"/>
              <w:bottom w:val="single" w:sz="4" w:space="0" w:color="auto"/>
              <w:right w:val="single" w:sz="4" w:space="0" w:color="auto"/>
            </w:tcBorders>
            <w:shd w:val="clear" w:color="000000" w:fill="EAF1F6"/>
            <w:noWrap/>
            <w:vAlign w:val="center"/>
            <w:hideMark/>
          </w:tcPr>
          <w:p w14:paraId="0FF56AF7"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5154EE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D82126C"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2098CC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25D7291D"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C004F20" w14:textId="77777777" w:rsidR="0048136E" w:rsidRPr="0048136E" w:rsidRDefault="0048136E" w:rsidP="0048136E">
            <w:pPr>
              <w:spacing w:line="240" w:lineRule="auto"/>
              <w:rPr>
                <w:sz w:val="12"/>
                <w:szCs w:val="12"/>
              </w:rPr>
            </w:pPr>
            <w:r w:rsidRPr="0048136E">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12E861C2" w14:textId="77777777" w:rsidR="0048136E" w:rsidRPr="0048136E" w:rsidRDefault="0048136E" w:rsidP="0048136E">
            <w:pPr>
              <w:spacing w:line="240" w:lineRule="auto"/>
              <w:jc w:val="right"/>
              <w:rPr>
                <w:sz w:val="12"/>
                <w:szCs w:val="12"/>
              </w:rPr>
            </w:pPr>
            <w:r w:rsidRPr="0048136E">
              <w:rPr>
                <w:sz w:val="12"/>
                <w:szCs w:val="12"/>
              </w:rPr>
              <w:t>845 605</w:t>
            </w:r>
          </w:p>
        </w:tc>
        <w:tc>
          <w:tcPr>
            <w:tcW w:w="655" w:type="pct"/>
            <w:tcBorders>
              <w:top w:val="nil"/>
              <w:left w:val="nil"/>
              <w:bottom w:val="single" w:sz="4" w:space="0" w:color="auto"/>
              <w:right w:val="single" w:sz="4" w:space="0" w:color="auto"/>
            </w:tcBorders>
            <w:shd w:val="clear" w:color="auto" w:fill="auto"/>
            <w:noWrap/>
            <w:vAlign w:val="center"/>
            <w:hideMark/>
          </w:tcPr>
          <w:p w14:paraId="77FB0EDD" w14:textId="77777777" w:rsidR="0048136E" w:rsidRPr="0048136E" w:rsidRDefault="0048136E" w:rsidP="0048136E">
            <w:pPr>
              <w:spacing w:line="240" w:lineRule="auto"/>
              <w:jc w:val="right"/>
              <w:rPr>
                <w:sz w:val="12"/>
                <w:szCs w:val="12"/>
              </w:rPr>
            </w:pPr>
            <w:r w:rsidRPr="0048136E">
              <w:rPr>
                <w:sz w:val="12"/>
                <w:szCs w:val="12"/>
              </w:rPr>
              <w:t>845 605,00</w:t>
            </w:r>
          </w:p>
        </w:tc>
        <w:tc>
          <w:tcPr>
            <w:tcW w:w="498" w:type="pct"/>
            <w:tcBorders>
              <w:top w:val="nil"/>
              <w:left w:val="nil"/>
              <w:bottom w:val="single" w:sz="4" w:space="0" w:color="auto"/>
              <w:right w:val="single" w:sz="4" w:space="0" w:color="auto"/>
            </w:tcBorders>
            <w:shd w:val="clear" w:color="auto" w:fill="auto"/>
            <w:noWrap/>
            <w:vAlign w:val="center"/>
            <w:hideMark/>
          </w:tcPr>
          <w:p w14:paraId="757627BF"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0DFC724"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3E79A8D"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720F155"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D941C96"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A511234" w14:textId="77777777" w:rsidR="0048136E" w:rsidRPr="0048136E" w:rsidRDefault="0048136E" w:rsidP="0048136E">
            <w:pPr>
              <w:spacing w:line="240" w:lineRule="auto"/>
              <w:rPr>
                <w:sz w:val="12"/>
                <w:szCs w:val="12"/>
              </w:rPr>
            </w:pPr>
            <w:r w:rsidRPr="0048136E">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23343879" w14:textId="77777777" w:rsidR="0048136E" w:rsidRPr="0048136E" w:rsidRDefault="0048136E" w:rsidP="0048136E">
            <w:pPr>
              <w:spacing w:line="240" w:lineRule="auto"/>
              <w:jc w:val="right"/>
              <w:rPr>
                <w:sz w:val="12"/>
                <w:szCs w:val="12"/>
              </w:rPr>
            </w:pPr>
            <w:r w:rsidRPr="0048136E">
              <w:rPr>
                <w:sz w:val="12"/>
                <w:szCs w:val="12"/>
              </w:rPr>
              <w:t>340 000</w:t>
            </w:r>
          </w:p>
        </w:tc>
        <w:tc>
          <w:tcPr>
            <w:tcW w:w="655" w:type="pct"/>
            <w:tcBorders>
              <w:top w:val="nil"/>
              <w:left w:val="nil"/>
              <w:bottom w:val="single" w:sz="4" w:space="0" w:color="auto"/>
              <w:right w:val="single" w:sz="4" w:space="0" w:color="auto"/>
            </w:tcBorders>
            <w:shd w:val="clear" w:color="auto" w:fill="auto"/>
            <w:noWrap/>
            <w:vAlign w:val="center"/>
            <w:hideMark/>
          </w:tcPr>
          <w:p w14:paraId="25673CCC" w14:textId="77777777" w:rsidR="0048136E" w:rsidRPr="0048136E" w:rsidRDefault="0048136E" w:rsidP="0048136E">
            <w:pPr>
              <w:spacing w:line="240" w:lineRule="auto"/>
              <w:jc w:val="right"/>
              <w:rPr>
                <w:sz w:val="12"/>
                <w:szCs w:val="12"/>
              </w:rPr>
            </w:pPr>
            <w:r w:rsidRPr="0048136E">
              <w:rPr>
                <w:sz w:val="12"/>
                <w:szCs w:val="12"/>
              </w:rPr>
              <w:t>340 000,00</w:t>
            </w:r>
          </w:p>
        </w:tc>
        <w:tc>
          <w:tcPr>
            <w:tcW w:w="498" w:type="pct"/>
            <w:tcBorders>
              <w:top w:val="nil"/>
              <w:left w:val="nil"/>
              <w:bottom w:val="single" w:sz="4" w:space="0" w:color="auto"/>
              <w:right w:val="single" w:sz="4" w:space="0" w:color="auto"/>
            </w:tcBorders>
            <w:shd w:val="clear" w:color="auto" w:fill="auto"/>
            <w:noWrap/>
            <w:vAlign w:val="center"/>
            <w:hideMark/>
          </w:tcPr>
          <w:p w14:paraId="0494127D"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F95F79D" w14:textId="77777777" w:rsidR="0048136E" w:rsidRPr="0048136E" w:rsidRDefault="0048136E" w:rsidP="0048136E">
            <w:pPr>
              <w:spacing w:line="240" w:lineRule="auto"/>
              <w:jc w:val="right"/>
              <w:rPr>
                <w:sz w:val="12"/>
                <w:szCs w:val="12"/>
              </w:rPr>
            </w:pPr>
            <w:r w:rsidRPr="0048136E">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7491055" w14:textId="77777777" w:rsidR="0048136E" w:rsidRPr="0048136E" w:rsidRDefault="0048136E" w:rsidP="0048136E">
            <w:pPr>
              <w:spacing w:line="240" w:lineRule="auto"/>
              <w:jc w:val="right"/>
              <w:rPr>
                <w:sz w:val="12"/>
                <w:szCs w:val="12"/>
              </w:rPr>
            </w:pPr>
            <w:r w:rsidRPr="0048136E">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90485F6" w14:textId="77777777" w:rsidR="0048136E" w:rsidRPr="0048136E" w:rsidRDefault="0048136E" w:rsidP="0048136E">
            <w:pPr>
              <w:spacing w:line="240" w:lineRule="auto"/>
              <w:jc w:val="right"/>
              <w:rPr>
                <w:sz w:val="12"/>
                <w:szCs w:val="12"/>
              </w:rPr>
            </w:pPr>
            <w:r w:rsidRPr="0048136E">
              <w:rPr>
                <w:sz w:val="12"/>
                <w:szCs w:val="12"/>
              </w:rPr>
              <w:t> </w:t>
            </w:r>
          </w:p>
        </w:tc>
      </w:tr>
      <w:tr w:rsidR="0048136E" w:rsidRPr="0048136E" w14:paraId="4731CEC4"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61987C0" w14:textId="77777777" w:rsidR="0048136E" w:rsidRPr="0048136E" w:rsidRDefault="0048136E" w:rsidP="0048136E">
            <w:pPr>
              <w:spacing w:line="240" w:lineRule="auto"/>
              <w:rPr>
                <w:b/>
                <w:bCs/>
                <w:i/>
                <w:iCs/>
                <w:sz w:val="12"/>
                <w:szCs w:val="12"/>
              </w:rPr>
            </w:pPr>
            <w:r w:rsidRPr="0048136E">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5C79A1BF" w14:textId="77777777" w:rsidR="0048136E" w:rsidRPr="0048136E" w:rsidRDefault="0048136E" w:rsidP="0048136E">
            <w:pPr>
              <w:spacing w:line="240" w:lineRule="auto"/>
              <w:jc w:val="right"/>
              <w:rPr>
                <w:b/>
                <w:bCs/>
                <w:i/>
                <w:iCs/>
                <w:sz w:val="12"/>
                <w:szCs w:val="12"/>
              </w:rPr>
            </w:pPr>
            <w:r w:rsidRPr="0048136E">
              <w:rPr>
                <w:b/>
                <w:bCs/>
                <w:i/>
                <w:iCs/>
                <w:sz w:val="12"/>
                <w:szCs w:val="12"/>
              </w:rPr>
              <w:t>55 747</w:t>
            </w:r>
          </w:p>
        </w:tc>
        <w:tc>
          <w:tcPr>
            <w:tcW w:w="655" w:type="pct"/>
            <w:tcBorders>
              <w:top w:val="nil"/>
              <w:left w:val="nil"/>
              <w:bottom w:val="single" w:sz="4" w:space="0" w:color="auto"/>
              <w:right w:val="single" w:sz="4" w:space="0" w:color="auto"/>
            </w:tcBorders>
            <w:shd w:val="clear" w:color="000000" w:fill="EAF1F6"/>
            <w:noWrap/>
            <w:vAlign w:val="center"/>
            <w:hideMark/>
          </w:tcPr>
          <w:p w14:paraId="413F03CA" w14:textId="77777777" w:rsidR="0048136E" w:rsidRPr="0048136E" w:rsidRDefault="0048136E" w:rsidP="0048136E">
            <w:pPr>
              <w:spacing w:line="240" w:lineRule="auto"/>
              <w:jc w:val="right"/>
              <w:rPr>
                <w:b/>
                <w:bCs/>
                <w:i/>
                <w:iCs/>
                <w:sz w:val="12"/>
                <w:szCs w:val="12"/>
              </w:rPr>
            </w:pPr>
            <w:r w:rsidRPr="0048136E">
              <w:rPr>
                <w:b/>
                <w:bCs/>
                <w:i/>
                <w:iCs/>
                <w:sz w:val="12"/>
                <w:szCs w:val="12"/>
              </w:rPr>
              <w:t>7 121,26</w:t>
            </w:r>
          </w:p>
        </w:tc>
        <w:tc>
          <w:tcPr>
            <w:tcW w:w="498" w:type="pct"/>
            <w:tcBorders>
              <w:top w:val="nil"/>
              <w:left w:val="nil"/>
              <w:bottom w:val="single" w:sz="4" w:space="0" w:color="auto"/>
              <w:right w:val="single" w:sz="4" w:space="0" w:color="auto"/>
            </w:tcBorders>
            <w:shd w:val="clear" w:color="000000" w:fill="EAF1F6"/>
            <w:noWrap/>
            <w:vAlign w:val="center"/>
            <w:hideMark/>
          </w:tcPr>
          <w:p w14:paraId="29812956" w14:textId="77777777" w:rsidR="0048136E" w:rsidRPr="0048136E" w:rsidRDefault="0048136E" w:rsidP="0048136E">
            <w:pPr>
              <w:spacing w:line="240" w:lineRule="auto"/>
              <w:jc w:val="right"/>
              <w:rPr>
                <w:b/>
                <w:bCs/>
                <w:i/>
                <w:iCs/>
                <w:sz w:val="12"/>
                <w:szCs w:val="12"/>
              </w:rPr>
            </w:pPr>
            <w:r w:rsidRPr="0048136E">
              <w:rPr>
                <w:b/>
                <w:bCs/>
                <w:i/>
                <w:iCs/>
                <w:sz w:val="12"/>
                <w:szCs w:val="12"/>
              </w:rPr>
              <w:t>12,8</w:t>
            </w:r>
          </w:p>
        </w:tc>
        <w:tc>
          <w:tcPr>
            <w:tcW w:w="558" w:type="pct"/>
            <w:tcBorders>
              <w:top w:val="nil"/>
              <w:left w:val="nil"/>
              <w:bottom w:val="single" w:sz="4" w:space="0" w:color="auto"/>
              <w:right w:val="single" w:sz="4" w:space="0" w:color="auto"/>
            </w:tcBorders>
            <w:shd w:val="clear" w:color="000000" w:fill="EAF1F6"/>
            <w:noWrap/>
            <w:vAlign w:val="center"/>
            <w:hideMark/>
          </w:tcPr>
          <w:p w14:paraId="5B1B909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B880F6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DC4EFD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79E2F68D"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CD60FDD" w14:textId="77777777" w:rsidR="0048136E" w:rsidRPr="0048136E" w:rsidRDefault="0048136E" w:rsidP="0048136E">
            <w:pPr>
              <w:spacing w:line="240" w:lineRule="auto"/>
              <w:rPr>
                <w:b/>
                <w:bCs/>
                <w:sz w:val="12"/>
                <w:szCs w:val="12"/>
              </w:rPr>
            </w:pPr>
            <w:r w:rsidRPr="0048136E">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1B2B893F" w14:textId="77777777" w:rsidR="0048136E" w:rsidRPr="0048136E" w:rsidRDefault="0048136E" w:rsidP="0048136E">
            <w:pPr>
              <w:spacing w:line="240" w:lineRule="auto"/>
              <w:jc w:val="right"/>
              <w:rPr>
                <w:b/>
                <w:bCs/>
                <w:sz w:val="12"/>
                <w:szCs w:val="12"/>
              </w:rPr>
            </w:pPr>
            <w:r w:rsidRPr="0048136E">
              <w:rPr>
                <w:b/>
                <w:bCs/>
                <w:sz w:val="12"/>
                <w:szCs w:val="12"/>
              </w:rPr>
              <w:t>20 239 412</w:t>
            </w:r>
          </w:p>
        </w:tc>
        <w:tc>
          <w:tcPr>
            <w:tcW w:w="655" w:type="pct"/>
            <w:tcBorders>
              <w:top w:val="nil"/>
              <w:left w:val="nil"/>
              <w:bottom w:val="single" w:sz="4" w:space="0" w:color="auto"/>
              <w:right w:val="single" w:sz="4" w:space="0" w:color="auto"/>
            </w:tcBorders>
            <w:shd w:val="clear" w:color="000000" w:fill="D5E3F2"/>
            <w:noWrap/>
            <w:vAlign w:val="center"/>
            <w:hideMark/>
          </w:tcPr>
          <w:p w14:paraId="703D084E" w14:textId="77777777" w:rsidR="0048136E" w:rsidRPr="0048136E" w:rsidRDefault="0048136E" w:rsidP="0048136E">
            <w:pPr>
              <w:spacing w:line="240" w:lineRule="auto"/>
              <w:jc w:val="right"/>
              <w:rPr>
                <w:b/>
                <w:bCs/>
                <w:sz w:val="12"/>
                <w:szCs w:val="12"/>
              </w:rPr>
            </w:pPr>
            <w:r w:rsidRPr="0048136E">
              <w:rPr>
                <w:b/>
                <w:bCs/>
                <w:sz w:val="12"/>
                <w:szCs w:val="12"/>
              </w:rPr>
              <w:t>19 879 637,26</w:t>
            </w:r>
          </w:p>
        </w:tc>
        <w:tc>
          <w:tcPr>
            <w:tcW w:w="498" w:type="pct"/>
            <w:tcBorders>
              <w:top w:val="nil"/>
              <w:left w:val="nil"/>
              <w:bottom w:val="single" w:sz="4" w:space="0" w:color="auto"/>
              <w:right w:val="single" w:sz="4" w:space="0" w:color="auto"/>
            </w:tcBorders>
            <w:shd w:val="clear" w:color="000000" w:fill="D5E3F2"/>
            <w:noWrap/>
            <w:vAlign w:val="center"/>
            <w:hideMark/>
          </w:tcPr>
          <w:p w14:paraId="7074910B" w14:textId="77777777" w:rsidR="0048136E" w:rsidRPr="0048136E" w:rsidRDefault="0048136E" w:rsidP="0048136E">
            <w:pPr>
              <w:spacing w:line="240" w:lineRule="auto"/>
              <w:jc w:val="right"/>
              <w:rPr>
                <w:b/>
                <w:bCs/>
                <w:sz w:val="12"/>
                <w:szCs w:val="12"/>
              </w:rPr>
            </w:pPr>
            <w:r w:rsidRPr="0048136E">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42ED44D0" w14:textId="77777777" w:rsidR="0048136E" w:rsidRPr="0048136E" w:rsidRDefault="0048136E" w:rsidP="0048136E">
            <w:pPr>
              <w:spacing w:line="240" w:lineRule="auto"/>
              <w:jc w:val="right"/>
              <w:rPr>
                <w:b/>
                <w:bCs/>
                <w:sz w:val="12"/>
                <w:szCs w:val="12"/>
              </w:rPr>
            </w:pPr>
            <w:r w:rsidRPr="0048136E">
              <w:rPr>
                <w:b/>
                <w:bCs/>
                <w:sz w:val="12"/>
                <w:szCs w:val="12"/>
              </w:rPr>
              <w:t>17 107 667</w:t>
            </w:r>
          </w:p>
        </w:tc>
        <w:tc>
          <w:tcPr>
            <w:tcW w:w="655" w:type="pct"/>
            <w:tcBorders>
              <w:top w:val="nil"/>
              <w:left w:val="nil"/>
              <w:bottom w:val="single" w:sz="4" w:space="0" w:color="auto"/>
              <w:right w:val="single" w:sz="4" w:space="0" w:color="auto"/>
            </w:tcBorders>
            <w:shd w:val="clear" w:color="000000" w:fill="D5E3F2"/>
            <w:noWrap/>
            <w:vAlign w:val="center"/>
            <w:hideMark/>
          </w:tcPr>
          <w:p w14:paraId="2375B61B" w14:textId="77777777" w:rsidR="0048136E" w:rsidRPr="0048136E" w:rsidRDefault="0048136E" w:rsidP="0048136E">
            <w:pPr>
              <w:spacing w:line="240" w:lineRule="auto"/>
              <w:jc w:val="right"/>
              <w:rPr>
                <w:b/>
                <w:bCs/>
                <w:sz w:val="12"/>
                <w:szCs w:val="12"/>
              </w:rPr>
            </w:pPr>
            <w:r w:rsidRPr="0048136E">
              <w:rPr>
                <w:b/>
                <w:bCs/>
                <w:sz w:val="12"/>
                <w:szCs w:val="12"/>
              </w:rPr>
              <w:t>16 827 275,47</w:t>
            </w:r>
          </w:p>
        </w:tc>
        <w:tc>
          <w:tcPr>
            <w:tcW w:w="498" w:type="pct"/>
            <w:tcBorders>
              <w:top w:val="nil"/>
              <w:left w:val="nil"/>
              <w:bottom w:val="single" w:sz="4" w:space="0" w:color="auto"/>
              <w:right w:val="single" w:sz="4" w:space="0" w:color="auto"/>
            </w:tcBorders>
            <w:shd w:val="clear" w:color="000000" w:fill="D5E3F2"/>
            <w:noWrap/>
            <w:vAlign w:val="center"/>
            <w:hideMark/>
          </w:tcPr>
          <w:p w14:paraId="75D7FBC7" w14:textId="77777777" w:rsidR="0048136E" w:rsidRPr="0048136E" w:rsidRDefault="0048136E" w:rsidP="0048136E">
            <w:pPr>
              <w:spacing w:line="240" w:lineRule="auto"/>
              <w:jc w:val="right"/>
              <w:rPr>
                <w:b/>
                <w:bCs/>
                <w:sz w:val="12"/>
                <w:szCs w:val="12"/>
              </w:rPr>
            </w:pPr>
            <w:r w:rsidRPr="0048136E">
              <w:rPr>
                <w:b/>
                <w:bCs/>
                <w:sz w:val="12"/>
                <w:szCs w:val="12"/>
              </w:rPr>
              <w:t>98,4</w:t>
            </w:r>
          </w:p>
        </w:tc>
      </w:tr>
      <w:tr w:rsidR="0048136E" w:rsidRPr="0048136E" w14:paraId="42F1EF8B" w14:textId="77777777" w:rsidTr="00CE153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1989C5" w14:textId="77777777" w:rsidR="0048136E" w:rsidRPr="0048136E" w:rsidRDefault="0048136E" w:rsidP="0048136E">
            <w:pPr>
              <w:spacing w:line="240" w:lineRule="auto"/>
              <w:rPr>
                <w:b/>
                <w:bCs/>
                <w:i/>
                <w:iCs/>
                <w:sz w:val="12"/>
                <w:szCs w:val="12"/>
              </w:rPr>
            </w:pPr>
            <w:r w:rsidRPr="0048136E">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55C6F87F" w14:textId="77777777" w:rsidR="0048136E" w:rsidRPr="0048136E" w:rsidRDefault="0048136E" w:rsidP="0048136E">
            <w:pPr>
              <w:spacing w:line="240" w:lineRule="auto"/>
              <w:jc w:val="right"/>
              <w:rPr>
                <w:b/>
                <w:bCs/>
                <w:i/>
                <w:iCs/>
                <w:sz w:val="12"/>
                <w:szCs w:val="12"/>
              </w:rPr>
            </w:pPr>
            <w:r w:rsidRPr="0048136E">
              <w:rPr>
                <w:b/>
                <w:bCs/>
                <w:i/>
                <w:iCs/>
                <w:sz w:val="12"/>
                <w:szCs w:val="12"/>
              </w:rPr>
              <w:t>2 927 867</w:t>
            </w:r>
          </w:p>
        </w:tc>
        <w:tc>
          <w:tcPr>
            <w:tcW w:w="655" w:type="pct"/>
            <w:tcBorders>
              <w:top w:val="nil"/>
              <w:left w:val="nil"/>
              <w:bottom w:val="single" w:sz="4" w:space="0" w:color="auto"/>
              <w:right w:val="single" w:sz="4" w:space="0" w:color="auto"/>
            </w:tcBorders>
            <w:shd w:val="clear" w:color="000000" w:fill="EAF1F6"/>
            <w:noWrap/>
            <w:vAlign w:val="center"/>
            <w:hideMark/>
          </w:tcPr>
          <w:p w14:paraId="4D38073D" w14:textId="77777777" w:rsidR="0048136E" w:rsidRPr="0048136E" w:rsidRDefault="0048136E" w:rsidP="0048136E">
            <w:pPr>
              <w:spacing w:line="240" w:lineRule="auto"/>
              <w:jc w:val="right"/>
              <w:rPr>
                <w:b/>
                <w:bCs/>
                <w:i/>
                <w:iCs/>
                <w:sz w:val="12"/>
                <w:szCs w:val="12"/>
              </w:rPr>
            </w:pPr>
            <w:r w:rsidRPr="0048136E">
              <w:rPr>
                <w:b/>
                <w:bCs/>
                <w:i/>
                <w:iCs/>
                <w:sz w:val="12"/>
                <w:szCs w:val="12"/>
              </w:rPr>
              <w:t>2 849 014,45</w:t>
            </w:r>
          </w:p>
        </w:tc>
        <w:tc>
          <w:tcPr>
            <w:tcW w:w="498" w:type="pct"/>
            <w:tcBorders>
              <w:top w:val="nil"/>
              <w:left w:val="nil"/>
              <w:bottom w:val="single" w:sz="4" w:space="0" w:color="auto"/>
              <w:right w:val="single" w:sz="4" w:space="0" w:color="auto"/>
            </w:tcBorders>
            <w:shd w:val="clear" w:color="000000" w:fill="EAF1F6"/>
            <w:noWrap/>
            <w:vAlign w:val="center"/>
            <w:hideMark/>
          </w:tcPr>
          <w:p w14:paraId="797A8699" w14:textId="77777777" w:rsidR="0048136E" w:rsidRPr="0048136E" w:rsidRDefault="0048136E" w:rsidP="0048136E">
            <w:pPr>
              <w:spacing w:line="240" w:lineRule="auto"/>
              <w:jc w:val="right"/>
              <w:rPr>
                <w:b/>
                <w:bCs/>
                <w:i/>
                <w:iCs/>
                <w:sz w:val="12"/>
                <w:szCs w:val="12"/>
              </w:rPr>
            </w:pPr>
            <w:r w:rsidRPr="0048136E">
              <w:rPr>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14:paraId="6C8A9ACF"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tcPr>
          <w:p w14:paraId="1C61E186" w14:textId="6C4E7C16" w:rsidR="0048136E" w:rsidRPr="0048136E" w:rsidRDefault="0048136E" w:rsidP="0048136E">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7215A1ED" w14:textId="253B3AE0" w:rsidR="0048136E" w:rsidRPr="0048136E" w:rsidRDefault="0048136E" w:rsidP="0048136E">
            <w:pPr>
              <w:spacing w:line="240" w:lineRule="auto"/>
              <w:jc w:val="right"/>
              <w:rPr>
                <w:b/>
                <w:bCs/>
                <w:i/>
                <w:iCs/>
                <w:color w:val="FF1818"/>
                <w:sz w:val="12"/>
                <w:szCs w:val="12"/>
              </w:rPr>
            </w:pPr>
          </w:p>
        </w:tc>
      </w:tr>
      <w:tr w:rsidR="0048136E" w:rsidRPr="0048136E" w14:paraId="0EDB0122"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7F7772" w14:textId="77777777" w:rsidR="0048136E" w:rsidRPr="0048136E" w:rsidRDefault="0048136E" w:rsidP="0048136E">
            <w:pPr>
              <w:spacing w:line="240" w:lineRule="auto"/>
              <w:rPr>
                <w:b/>
                <w:bCs/>
                <w:i/>
                <w:iCs/>
                <w:sz w:val="12"/>
                <w:szCs w:val="12"/>
              </w:rPr>
            </w:pPr>
            <w:r w:rsidRPr="0048136E">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731622FB" w14:textId="77777777" w:rsidR="0048136E" w:rsidRPr="0048136E" w:rsidRDefault="0048136E" w:rsidP="0048136E">
            <w:pPr>
              <w:spacing w:line="240" w:lineRule="auto"/>
              <w:jc w:val="right"/>
              <w:rPr>
                <w:b/>
                <w:bCs/>
                <w:i/>
                <w:iCs/>
                <w:sz w:val="12"/>
                <w:szCs w:val="12"/>
              </w:rPr>
            </w:pPr>
            <w:r w:rsidRPr="0048136E">
              <w:rPr>
                <w:b/>
                <w:bCs/>
                <w:i/>
                <w:iCs/>
                <w:sz w:val="12"/>
                <w:szCs w:val="12"/>
              </w:rPr>
              <w:t>13 602 097</w:t>
            </w:r>
          </w:p>
        </w:tc>
        <w:tc>
          <w:tcPr>
            <w:tcW w:w="655" w:type="pct"/>
            <w:tcBorders>
              <w:top w:val="nil"/>
              <w:left w:val="nil"/>
              <w:bottom w:val="single" w:sz="4" w:space="0" w:color="auto"/>
              <w:right w:val="single" w:sz="4" w:space="0" w:color="auto"/>
            </w:tcBorders>
            <w:shd w:val="clear" w:color="000000" w:fill="EAF1F6"/>
            <w:noWrap/>
            <w:vAlign w:val="center"/>
            <w:hideMark/>
          </w:tcPr>
          <w:p w14:paraId="3348FDD5" w14:textId="77777777" w:rsidR="0048136E" w:rsidRPr="0048136E" w:rsidRDefault="0048136E" w:rsidP="0048136E">
            <w:pPr>
              <w:spacing w:line="240" w:lineRule="auto"/>
              <w:jc w:val="right"/>
              <w:rPr>
                <w:b/>
                <w:bCs/>
                <w:i/>
                <w:iCs/>
                <w:sz w:val="12"/>
                <w:szCs w:val="12"/>
              </w:rPr>
            </w:pPr>
            <w:r w:rsidRPr="0048136E">
              <w:rPr>
                <w:b/>
                <w:bCs/>
                <w:i/>
                <w:iCs/>
                <w:sz w:val="12"/>
                <w:szCs w:val="12"/>
              </w:rPr>
              <w:t>13 472 364,52</w:t>
            </w:r>
          </w:p>
        </w:tc>
        <w:tc>
          <w:tcPr>
            <w:tcW w:w="498" w:type="pct"/>
            <w:tcBorders>
              <w:top w:val="nil"/>
              <w:left w:val="nil"/>
              <w:bottom w:val="single" w:sz="4" w:space="0" w:color="auto"/>
              <w:right w:val="single" w:sz="4" w:space="0" w:color="auto"/>
            </w:tcBorders>
            <w:shd w:val="clear" w:color="000000" w:fill="EAF1F6"/>
            <w:noWrap/>
            <w:vAlign w:val="center"/>
            <w:hideMark/>
          </w:tcPr>
          <w:p w14:paraId="123E9798" w14:textId="77777777" w:rsidR="0048136E" w:rsidRPr="0048136E" w:rsidRDefault="0048136E" w:rsidP="0048136E">
            <w:pPr>
              <w:spacing w:line="240" w:lineRule="auto"/>
              <w:jc w:val="right"/>
              <w:rPr>
                <w:b/>
                <w:bCs/>
                <w:i/>
                <w:iCs/>
                <w:sz w:val="12"/>
                <w:szCs w:val="12"/>
              </w:rPr>
            </w:pPr>
            <w:r w:rsidRPr="0048136E">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064A5313" w14:textId="77777777" w:rsidR="0048136E" w:rsidRPr="0048136E" w:rsidRDefault="0048136E" w:rsidP="0048136E">
            <w:pPr>
              <w:spacing w:line="240" w:lineRule="auto"/>
              <w:jc w:val="right"/>
              <w:rPr>
                <w:b/>
                <w:bCs/>
                <w:i/>
                <w:iCs/>
                <w:sz w:val="12"/>
                <w:szCs w:val="12"/>
              </w:rPr>
            </w:pPr>
            <w:r w:rsidRPr="0048136E">
              <w:rPr>
                <w:b/>
                <w:bCs/>
                <w:i/>
                <w:iCs/>
                <w:sz w:val="12"/>
                <w:szCs w:val="12"/>
              </w:rPr>
              <w:t>13 602 097</w:t>
            </w:r>
          </w:p>
        </w:tc>
        <w:tc>
          <w:tcPr>
            <w:tcW w:w="655" w:type="pct"/>
            <w:tcBorders>
              <w:top w:val="nil"/>
              <w:left w:val="nil"/>
              <w:bottom w:val="single" w:sz="4" w:space="0" w:color="auto"/>
              <w:right w:val="single" w:sz="4" w:space="0" w:color="auto"/>
            </w:tcBorders>
            <w:shd w:val="clear" w:color="000000" w:fill="EAF1F6"/>
            <w:noWrap/>
            <w:vAlign w:val="center"/>
            <w:hideMark/>
          </w:tcPr>
          <w:p w14:paraId="6C61C3DC" w14:textId="77777777" w:rsidR="0048136E" w:rsidRPr="0048136E" w:rsidRDefault="0048136E" w:rsidP="0048136E">
            <w:pPr>
              <w:spacing w:line="240" w:lineRule="auto"/>
              <w:jc w:val="right"/>
              <w:rPr>
                <w:b/>
                <w:bCs/>
                <w:i/>
                <w:iCs/>
                <w:sz w:val="12"/>
                <w:szCs w:val="12"/>
              </w:rPr>
            </w:pPr>
            <w:r w:rsidRPr="0048136E">
              <w:rPr>
                <w:b/>
                <w:bCs/>
                <w:i/>
                <w:iCs/>
                <w:sz w:val="12"/>
                <w:szCs w:val="12"/>
              </w:rPr>
              <w:t>13 472 364,52</w:t>
            </w:r>
          </w:p>
        </w:tc>
        <w:tc>
          <w:tcPr>
            <w:tcW w:w="498" w:type="pct"/>
            <w:tcBorders>
              <w:top w:val="nil"/>
              <w:left w:val="nil"/>
              <w:bottom w:val="single" w:sz="4" w:space="0" w:color="auto"/>
              <w:right w:val="single" w:sz="4" w:space="0" w:color="auto"/>
            </w:tcBorders>
            <w:shd w:val="clear" w:color="000000" w:fill="EAF1F6"/>
            <w:noWrap/>
            <w:vAlign w:val="center"/>
            <w:hideMark/>
          </w:tcPr>
          <w:p w14:paraId="7DA3C574" w14:textId="77777777" w:rsidR="0048136E" w:rsidRPr="0048136E" w:rsidRDefault="0048136E" w:rsidP="0048136E">
            <w:pPr>
              <w:spacing w:line="240" w:lineRule="auto"/>
              <w:jc w:val="right"/>
              <w:rPr>
                <w:b/>
                <w:bCs/>
                <w:i/>
                <w:iCs/>
                <w:sz w:val="12"/>
                <w:szCs w:val="12"/>
              </w:rPr>
            </w:pPr>
            <w:r w:rsidRPr="0048136E">
              <w:rPr>
                <w:b/>
                <w:bCs/>
                <w:i/>
                <w:iCs/>
                <w:sz w:val="12"/>
                <w:szCs w:val="12"/>
              </w:rPr>
              <w:t>99,0</w:t>
            </w:r>
          </w:p>
        </w:tc>
      </w:tr>
      <w:tr w:rsidR="0048136E" w:rsidRPr="0048136E" w14:paraId="61EC008E"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C730EC" w14:textId="77777777" w:rsidR="0048136E" w:rsidRPr="0048136E" w:rsidRDefault="0048136E" w:rsidP="0048136E">
            <w:pPr>
              <w:spacing w:line="240" w:lineRule="auto"/>
              <w:rPr>
                <w:b/>
                <w:bCs/>
                <w:i/>
                <w:iCs/>
                <w:sz w:val="12"/>
                <w:szCs w:val="12"/>
              </w:rPr>
            </w:pPr>
            <w:r w:rsidRPr="0048136E">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2EAC90B9" w14:textId="77777777" w:rsidR="0048136E" w:rsidRPr="0048136E" w:rsidRDefault="0048136E" w:rsidP="0048136E">
            <w:pPr>
              <w:spacing w:line="240" w:lineRule="auto"/>
              <w:jc w:val="right"/>
              <w:rPr>
                <w:b/>
                <w:bCs/>
                <w:i/>
                <w:iCs/>
                <w:sz w:val="12"/>
                <w:szCs w:val="12"/>
              </w:rPr>
            </w:pPr>
            <w:r w:rsidRPr="0048136E">
              <w:rPr>
                <w:b/>
                <w:bCs/>
                <w:i/>
                <w:iCs/>
                <w:sz w:val="12"/>
                <w:szCs w:val="12"/>
              </w:rPr>
              <w:t>3 264 633</w:t>
            </w:r>
          </w:p>
        </w:tc>
        <w:tc>
          <w:tcPr>
            <w:tcW w:w="655" w:type="pct"/>
            <w:tcBorders>
              <w:top w:val="nil"/>
              <w:left w:val="nil"/>
              <w:bottom w:val="single" w:sz="4" w:space="0" w:color="auto"/>
              <w:right w:val="single" w:sz="4" w:space="0" w:color="auto"/>
            </w:tcBorders>
            <w:shd w:val="clear" w:color="000000" w:fill="EAF1F6"/>
            <w:noWrap/>
            <w:vAlign w:val="center"/>
            <w:hideMark/>
          </w:tcPr>
          <w:p w14:paraId="2D38CB86" w14:textId="77777777" w:rsidR="0048136E" w:rsidRPr="0048136E" w:rsidRDefault="0048136E" w:rsidP="0048136E">
            <w:pPr>
              <w:spacing w:line="240" w:lineRule="auto"/>
              <w:jc w:val="right"/>
              <w:rPr>
                <w:b/>
                <w:bCs/>
                <w:i/>
                <w:iCs/>
                <w:sz w:val="12"/>
                <w:szCs w:val="12"/>
              </w:rPr>
            </w:pPr>
            <w:r w:rsidRPr="0048136E">
              <w:rPr>
                <w:b/>
                <w:bCs/>
                <w:i/>
                <w:iCs/>
                <w:sz w:val="12"/>
                <w:szCs w:val="12"/>
              </w:rPr>
              <w:t>3 118 806,93</w:t>
            </w:r>
          </w:p>
        </w:tc>
        <w:tc>
          <w:tcPr>
            <w:tcW w:w="498" w:type="pct"/>
            <w:tcBorders>
              <w:top w:val="nil"/>
              <w:left w:val="nil"/>
              <w:bottom w:val="single" w:sz="4" w:space="0" w:color="auto"/>
              <w:right w:val="single" w:sz="4" w:space="0" w:color="auto"/>
            </w:tcBorders>
            <w:shd w:val="clear" w:color="000000" w:fill="EAF1F6"/>
            <w:noWrap/>
            <w:vAlign w:val="center"/>
            <w:hideMark/>
          </w:tcPr>
          <w:p w14:paraId="76E494A4" w14:textId="77777777" w:rsidR="0048136E" w:rsidRPr="0048136E" w:rsidRDefault="0048136E" w:rsidP="0048136E">
            <w:pPr>
              <w:spacing w:line="240" w:lineRule="auto"/>
              <w:jc w:val="right"/>
              <w:rPr>
                <w:b/>
                <w:bCs/>
                <w:i/>
                <w:iCs/>
                <w:sz w:val="12"/>
                <w:szCs w:val="12"/>
              </w:rPr>
            </w:pPr>
            <w:r w:rsidRPr="0048136E">
              <w:rPr>
                <w:b/>
                <w:bCs/>
                <w:i/>
                <w:iCs/>
                <w:sz w:val="12"/>
                <w:szCs w:val="12"/>
              </w:rPr>
              <w:t>95,5</w:t>
            </w:r>
          </w:p>
        </w:tc>
        <w:tc>
          <w:tcPr>
            <w:tcW w:w="558" w:type="pct"/>
            <w:tcBorders>
              <w:top w:val="nil"/>
              <w:left w:val="nil"/>
              <w:bottom w:val="single" w:sz="4" w:space="0" w:color="auto"/>
              <w:right w:val="single" w:sz="4" w:space="0" w:color="auto"/>
            </w:tcBorders>
            <w:shd w:val="clear" w:color="000000" w:fill="EAF1F6"/>
            <w:noWrap/>
            <w:vAlign w:val="center"/>
            <w:hideMark/>
          </w:tcPr>
          <w:p w14:paraId="3A2743ED" w14:textId="77777777" w:rsidR="0048136E" w:rsidRPr="0048136E" w:rsidRDefault="0048136E" w:rsidP="0048136E">
            <w:pPr>
              <w:spacing w:line="240" w:lineRule="auto"/>
              <w:jc w:val="right"/>
              <w:rPr>
                <w:b/>
                <w:bCs/>
                <w:i/>
                <w:iCs/>
                <w:sz w:val="12"/>
                <w:szCs w:val="12"/>
              </w:rPr>
            </w:pPr>
            <w:r w:rsidRPr="0048136E">
              <w:rPr>
                <w:b/>
                <w:bCs/>
                <w:i/>
                <w:iCs/>
                <w:sz w:val="12"/>
                <w:szCs w:val="12"/>
              </w:rPr>
              <w:t>3 264 633</w:t>
            </w:r>
          </w:p>
        </w:tc>
        <w:tc>
          <w:tcPr>
            <w:tcW w:w="655" w:type="pct"/>
            <w:tcBorders>
              <w:top w:val="nil"/>
              <w:left w:val="nil"/>
              <w:bottom w:val="single" w:sz="4" w:space="0" w:color="auto"/>
              <w:right w:val="single" w:sz="4" w:space="0" w:color="auto"/>
            </w:tcBorders>
            <w:shd w:val="clear" w:color="000000" w:fill="EAF1F6"/>
            <w:noWrap/>
            <w:vAlign w:val="center"/>
            <w:hideMark/>
          </w:tcPr>
          <w:p w14:paraId="0F65A7C1" w14:textId="77777777" w:rsidR="0048136E" w:rsidRPr="0048136E" w:rsidRDefault="0048136E" w:rsidP="0048136E">
            <w:pPr>
              <w:spacing w:line="240" w:lineRule="auto"/>
              <w:jc w:val="right"/>
              <w:rPr>
                <w:b/>
                <w:bCs/>
                <w:i/>
                <w:iCs/>
                <w:sz w:val="12"/>
                <w:szCs w:val="12"/>
              </w:rPr>
            </w:pPr>
            <w:r w:rsidRPr="0048136E">
              <w:rPr>
                <w:b/>
                <w:bCs/>
                <w:i/>
                <w:iCs/>
                <w:sz w:val="12"/>
                <w:szCs w:val="12"/>
              </w:rPr>
              <w:t>3 118 806,93</w:t>
            </w:r>
          </w:p>
        </w:tc>
        <w:tc>
          <w:tcPr>
            <w:tcW w:w="498" w:type="pct"/>
            <w:tcBorders>
              <w:top w:val="nil"/>
              <w:left w:val="nil"/>
              <w:bottom w:val="single" w:sz="4" w:space="0" w:color="auto"/>
              <w:right w:val="single" w:sz="4" w:space="0" w:color="auto"/>
            </w:tcBorders>
            <w:shd w:val="clear" w:color="000000" w:fill="EAF1F6"/>
            <w:noWrap/>
            <w:vAlign w:val="center"/>
            <w:hideMark/>
          </w:tcPr>
          <w:p w14:paraId="49E1439F" w14:textId="77777777" w:rsidR="0048136E" w:rsidRPr="0048136E" w:rsidRDefault="0048136E" w:rsidP="0048136E">
            <w:pPr>
              <w:spacing w:line="240" w:lineRule="auto"/>
              <w:jc w:val="right"/>
              <w:rPr>
                <w:b/>
                <w:bCs/>
                <w:i/>
                <w:iCs/>
                <w:sz w:val="12"/>
                <w:szCs w:val="12"/>
              </w:rPr>
            </w:pPr>
            <w:r w:rsidRPr="0048136E">
              <w:rPr>
                <w:b/>
                <w:bCs/>
                <w:i/>
                <w:iCs/>
                <w:sz w:val="12"/>
                <w:szCs w:val="12"/>
              </w:rPr>
              <w:t>95,5</w:t>
            </w:r>
          </w:p>
        </w:tc>
      </w:tr>
      <w:tr w:rsidR="0048136E" w:rsidRPr="0048136E" w14:paraId="34DFDA4A" w14:textId="77777777" w:rsidTr="0048136E">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DE209A" w14:textId="77777777" w:rsidR="0048136E" w:rsidRPr="0048136E" w:rsidRDefault="0048136E" w:rsidP="0048136E">
            <w:pPr>
              <w:spacing w:line="240" w:lineRule="auto"/>
              <w:rPr>
                <w:b/>
                <w:bCs/>
                <w:i/>
                <w:iCs/>
                <w:sz w:val="12"/>
                <w:szCs w:val="12"/>
              </w:rPr>
            </w:pPr>
            <w:r w:rsidRPr="0048136E">
              <w:rPr>
                <w:b/>
                <w:bCs/>
                <w:i/>
                <w:iCs/>
                <w:sz w:val="12"/>
                <w:szCs w:val="12"/>
              </w:rPr>
              <w:lastRenderedPageBreak/>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259585B2" w14:textId="77777777" w:rsidR="0048136E" w:rsidRPr="0048136E" w:rsidRDefault="0048136E" w:rsidP="0048136E">
            <w:pPr>
              <w:spacing w:line="240" w:lineRule="auto"/>
              <w:jc w:val="right"/>
              <w:rPr>
                <w:b/>
                <w:bCs/>
                <w:i/>
                <w:iCs/>
                <w:sz w:val="12"/>
                <w:szCs w:val="12"/>
              </w:rPr>
            </w:pPr>
            <w:r w:rsidRPr="0048136E">
              <w:rPr>
                <w:b/>
                <w:bCs/>
                <w:i/>
                <w:iCs/>
                <w:sz w:val="12"/>
                <w:szCs w:val="12"/>
              </w:rPr>
              <w:t>444 815</w:t>
            </w:r>
          </w:p>
        </w:tc>
        <w:tc>
          <w:tcPr>
            <w:tcW w:w="655" w:type="pct"/>
            <w:tcBorders>
              <w:top w:val="nil"/>
              <w:left w:val="nil"/>
              <w:bottom w:val="single" w:sz="4" w:space="0" w:color="auto"/>
              <w:right w:val="single" w:sz="4" w:space="0" w:color="auto"/>
            </w:tcBorders>
            <w:shd w:val="clear" w:color="000000" w:fill="EAF1F6"/>
            <w:noWrap/>
            <w:vAlign w:val="center"/>
            <w:hideMark/>
          </w:tcPr>
          <w:p w14:paraId="7436B7A8" w14:textId="77777777" w:rsidR="0048136E" w:rsidRPr="0048136E" w:rsidRDefault="0048136E" w:rsidP="0048136E">
            <w:pPr>
              <w:spacing w:line="240" w:lineRule="auto"/>
              <w:jc w:val="right"/>
              <w:rPr>
                <w:b/>
                <w:bCs/>
                <w:i/>
                <w:iCs/>
                <w:sz w:val="12"/>
                <w:szCs w:val="12"/>
              </w:rPr>
            </w:pPr>
            <w:r w:rsidRPr="0048136E">
              <w:rPr>
                <w:b/>
                <w:bCs/>
                <w:i/>
                <w:iCs/>
                <w:sz w:val="12"/>
                <w:szCs w:val="12"/>
              </w:rPr>
              <w:t>439 451,36</w:t>
            </w:r>
          </w:p>
        </w:tc>
        <w:tc>
          <w:tcPr>
            <w:tcW w:w="498" w:type="pct"/>
            <w:tcBorders>
              <w:top w:val="nil"/>
              <w:left w:val="nil"/>
              <w:bottom w:val="single" w:sz="4" w:space="0" w:color="auto"/>
              <w:right w:val="single" w:sz="4" w:space="0" w:color="auto"/>
            </w:tcBorders>
            <w:shd w:val="clear" w:color="000000" w:fill="EAF1F6"/>
            <w:noWrap/>
            <w:vAlign w:val="center"/>
            <w:hideMark/>
          </w:tcPr>
          <w:p w14:paraId="7230987F" w14:textId="77777777" w:rsidR="0048136E" w:rsidRPr="0048136E" w:rsidRDefault="0048136E" w:rsidP="0048136E">
            <w:pPr>
              <w:spacing w:line="240" w:lineRule="auto"/>
              <w:jc w:val="right"/>
              <w:rPr>
                <w:b/>
                <w:bCs/>
                <w:i/>
                <w:iCs/>
                <w:sz w:val="12"/>
                <w:szCs w:val="12"/>
              </w:rPr>
            </w:pPr>
            <w:r w:rsidRPr="0048136E">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4D5732B4" w14:textId="77777777" w:rsidR="0048136E" w:rsidRPr="0048136E" w:rsidRDefault="0048136E" w:rsidP="0048136E">
            <w:pPr>
              <w:spacing w:line="240" w:lineRule="auto"/>
              <w:jc w:val="right"/>
              <w:rPr>
                <w:b/>
                <w:bCs/>
                <w:i/>
                <w:iCs/>
                <w:sz w:val="12"/>
                <w:szCs w:val="12"/>
              </w:rPr>
            </w:pPr>
            <w:r w:rsidRPr="0048136E">
              <w:rPr>
                <w:b/>
                <w:bCs/>
                <w:i/>
                <w:iCs/>
                <w:sz w:val="12"/>
                <w:szCs w:val="12"/>
              </w:rPr>
              <w:t>240 937</w:t>
            </w:r>
          </w:p>
        </w:tc>
        <w:tc>
          <w:tcPr>
            <w:tcW w:w="655" w:type="pct"/>
            <w:tcBorders>
              <w:top w:val="nil"/>
              <w:left w:val="nil"/>
              <w:bottom w:val="single" w:sz="4" w:space="0" w:color="auto"/>
              <w:right w:val="single" w:sz="4" w:space="0" w:color="auto"/>
            </w:tcBorders>
            <w:shd w:val="clear" w:color="000000" w:fill="EAF1F6"/>
            <w:noWrap/>
            <w:vAlign w:val="center"/>
            <w:hideMark/>
          </w:tcPr>
          <w:p w14:paraId="2540F2E4" w14:textId="77777777" w:rsidR="0048136E" w:rsidRPr="0048136E" w:rsidRDefault="0048136E" w:rsidP="0048136E">
            <w:pPr>
              <w:spacing w:line="240" w:lineRule="auto"/>
              <w:jc w:val="right"/>
              <w:rPr>
                <w:b/>
                <w:bCs/>
                <w:i/>
                <w:iCs/>
                <w:sz w:val="12"/>
                <w:szCs w:val="12"/>
              </w:rPr>
            </w:pPr>
            <w:r w:rsidRPr="0048136E">
              <w:rPr>
                <w:b/>
                <w:bCs/>
                <w:i/>
                <w:iCs/>
                <w:sz w:val="12"/>
                <w:szCs w:val="12"/>
              </w:rPr>
              <w:t>236 104,02</w:t>
            </w:r>
          </w:p>
        </w:tc>
        <w:tc>
          <w:tcPr>
            <w:tcW w:w="498" w:type="pct"/>
            <w:tcBorders>
              <w:top w:val="nil"/>
              <w:left w:val="nil"/>
              <w:bottom w:val="single" w:sz="4" w:space="0" w:color="auto"/>
              <w:right w:val="single" w:sz="4" w:space="0" w:color="auto"/>
            </w:tcBorders>
            <w:shd w:val="clear" w:color="000000" w:fill="EAF1F6"/>
            <w:noWrap/>
            <w:vAlign w:val="center"/>
            <w:hideMark/>
          </w:tcPr>
          <w:p w14:paraId="47B2E3F4" w14:textId="77777777" w:rsidR="0048136E" w:rsidRPr="0048136E" w:rsidRDefault="0048136E" w:rsidP="0048136E">
            <w:pPr>
              <w:spacing w:line="240" w:lineRule="auto"/>
              <w:jc w:val="right"/>
              <w:rPr>
                <w:b/>
                <w:bCs/>
                <w:i/>
                <w:iCs/>
                <w:sz w:val="12"/>
                <w:szCs w:val="12"/>
              </w:rPr>
            </w:pPr>
            <w:r w:rsidRPr="0048136E">
              <w:rPr>
                <w:b/>
                <w:bCs/>
                <w:i/>
                <w:iCs/>
                <w:sz w:val="12"/>
                <w:szCs w:val="12"/>
              </w:rPr>
              <w:t>98,0</w:t>
            </w:r>
          </w:p>
        </w:tc>
      </w:tr>
      <w:tr w:rsidR="0048136E" w:rsidRPr="0048136E" w14:paraId="3B042E30"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AC609C6" w14:textId="77777777" w:rsidR="0048136E" w:rsidRPr="0048136E" w:rsidRDefault="0048136E" w:rsidP="0048136E">
            <w:pPr>
              <w:spacing w:line="240" w:lineRule="auto"/>
              <w:rPr>
                <w:b/>
                <w:bCs/>
                <w:sz w:val="12"/>
                <w:szCs w:val="12"/>
              </w:rPr>
            </w:pPr>
            <w:r w:rsidRPr="0048136E">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6A71AFF1" w14:textId="77777777" w:rsidR="0048136E" w:rsidRPr="0048136E" w:rsidRDefault="0048136E" w:rsidP="0048136E">
            <w:pPr>
              <w:spacing w:line="240" w:lineRule="auto"/>
              <w:jc w:val="right"/>
              <w:rPr>
                <w:b/>
                <w:bCs/>
                <w:sz w:val="12"/>
                <w:szCs w:val="12"/>
              </w:rPr>
            </w:pPr>
            <w:r w:rsidRPr="0048136E">
              <w:rPr>
                <w:b/>
                <w:bCs/>
                <w:sz w:val="12"/>
                <w:szCs w:val="12"/>
              </w:rPr>
              <w:t>16 993 990</w:t>
            </w:r>
          </w:p>
        </w:tc>
        <w:tc>
          <w:tcPr>
            <w:tcW w:w="655" w:type="pct"/>
            <w:tcBorders>
              <w:top w:val="nil"/>
              <w:left w:val="nil"/>
              <w:bottom w:val="single" w:sz="4" w:space="0" w:color="auto"/>
              <w:right w:val="single" w:sz="4" w:space="0" w:color="auto"/>
            </w:tcBorders>
            <w:shd w:val="clear" w:color="000000" w:fill="B6D9E6"/>
            <w:noWrap/>
            <w:vAlign w:val="center"/>
            <w:hideMark/>
          </w:tcPr>
          <w:p w14:paraId="2677A78A" w14:textId="77777777" w:rsidR="0048136E" w:rsidRPr="0048136E" w:rsidRDefault="0048136E" w:rsidP="0048136E">
            <w:pPr>
              <w:spacing w:line="240" w:lineRule="auto"/>
              <w:jc w:val="right"/>
              <w:rPr>
                <w:b/>
                <w:bCs/>
                <w:sz w:val="12"/>
                <w:szCs w:val="12"/>
              </w:rPr>
            </w:pPr>
            <w:r w:rsidRPr="0048136E">
              <w:rPr>
                <w:b/>
                <w:bCs/>
                <w:sz w:val="12"/>
                <w:szCs w:val="12"/>
              </w:rPr>
              <w:t>16 976 364,05</w:t>
            </w:r>
          </w:p>
        </w:tc>
        <w:tc>
          <w:tcPr>
            <w:tcW w:w="498" w:type="pct"/>
            <w:tcBorders>
              <w:top w:val="nil"/>
              <w:left w:val="nil"/>
              <w:bottom w:val="single" w:sz="4" w:space="0" w:color="auto"/>
              <w:right w:val="single" w:sz="4" w:space="0" w:color="auto"/>
            </w:tcBorders>
            <w:shd w:val="clear" w:color="000000" w:fill="B6D9E6"/>
            <w:noWrap/>
            <w:vAlign w:val="center"/>
            <w:hideMark/>
          </w:tcPr>
          <w:p w14:paraId="57631DB1"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14:paraId="1076F0DC" w14:textId="77777777" w:rsidR="0048136E" w:rsidRPr="0048136E" w:rsidRDefault="0048136E" w:rsidP="0048136E">
            <w:pPr>
              <w:spacing w:line="240" w:lineRule="auto"/>
              <w:jc w:val="right"/>
              <w:rPr>
                <w:b/>
                <w:bCs/>
                <w:sz w:val="12"/>
                <w:szCs w:val="12"/>
              </w:rPr>
            </w:pPr>
            <w:r w:rsidRPr="0048136E">
              <w:rPr>
                <w:b/>
                <w:bCs/>
                <w:sz w:val="12"/>
                <w:szCs w:val="12"/>
              </w:rPr>
              <w:t>16 993 990</w:t>
            </w:r>
          </w:p>
        </w:tc>
        <w:tc>
          <w:tcPr>
            <w:tcW w:w="655" w:type="pct"/>
            <w:tcBorders>
              <w:top w:val="nil"/>
              <w:left w:val="nil"/>
              <w:bottom w:val="single" w:sz="4" w:space="0" w:color="auto"/>
              <w:right w:val="single" w:sz="4" w:space="0" w:color="auto"/>
            </w:tcBorders>
            <w:shd w:val="clear" w:color="000000" w:fill="B6D9E6"/>
            <w:noWrap/>
            <w:vAlign w:val="center"/>
            <w:hideMark/>
          </w:tcPr>
          <w:p w14:paraId="3E02EE6E" w14:textId="77777777" w:rsidR="0048136E" w:rsidRPr="0048136E" w:rsidRDefault="0048136E" w:rsidP="0048136E">
            <w:pPr>
              <w:spacing w:line="240" w:lineRule="auto"/>
              <w:jc w:val="right"/>
              <w:rPr>
                <w:b/>
                <w:bCs/>
                <w:sz w:val="12"/>
                <w:szCs w:val="12"/>
              </w:rPr>
            </w:pPr>
            <w:r w:rsidRPr="0048136E">
              <w:rPr>
                <w:b/>
                <w:bCs/>
                <w:sz w:val="12"/>
                <w:szCs w:val="12"/>
              </w:rPr>
              <w:t>16 976 364,05</w:t>
            </w:r>
          </w:p>
        </w:tc>
        <w:tc>
          <w:tcPr>
            <w:tcW w:w="498" w:type="pct"/>
            <w:tcBorders>
              <w:top w:val="nil"/>
              <w:left w:val="nil"/>
              <w:bottom w:val="single" w:sz="4" w:space="0" w:color="auto"/>
              <w:right w:val="single" w:sz="4" w:space="0" w:color="auto"/>
            </w:tcBorders>
            <w:shd w:val="clear" w:color="000000" w:fill="B6D9E6"/>
            <w:noWrap/>
            <w:vAlign w:val="center"/>
            <w:hideMark/>
          </w:tcPr>
          <w:p w14:paraId="1181C8E2"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72203D0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A6CC819" w14:textId="77777777" w:rsidR="0048136E" w:rsidRPr="0048136E" w:rsidRDefault="0048136E" w:rsidP="0048136E">
            <w:pPr>
              <w:spacing w:line="240" w:lineRule="auto"/>
              <w:rPr>
                <w:b/>
                <w:bCs/>
                <w:sz w:val="12"/>
                <w:szCs w:val="12"/>
              </w:rPr>
            </w:pPr>
            <w:r w:rsidRPr="0048136E">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2A4526B3" w14:textId="77777777" w:rsidR="0048136E" w:rsidRPr="0048136E" w:rsidRDefault="0048136E" w:rsidP="0048136E">
            <w:pPr>
              <w:spacing w:line="240" w:lineRule="auto"/>
              <w:jc w:val="right"/>
              <w:rPr>
                <w:b/>
                <w:bCs/>
                <w:sz w:val="12"/>
                <w:szCs w:val="12"/>
              </w:rPr>
            </w:pPr>
            <w:r w:rsidRPr="0048136E">
              <w:rPr>
                <w:b/>
                <w:bCs/>
                <w:sz w:val="12"/>
                <w:szCs w:val="12"/>
              </w:rPr>
              <w:t>1 870 560</w:t>
            </w:r>
          </w:p>
        </w:tc>
        <w:tc>
          <w:tcPr>
            <w:tcW w:w="655" w:type="pct"/>
            <w:tcBorders>
              <w:top w:val="nil"/>
              <w:left w:val="nil"/>
              <w:bottom w:val="single" w:sz="4" w:space="0" w:color="auto"/>
              <w:right w:val="single" w:sz="4" w:space="0" w:color="auto"/>
            </w:tcBorders>
            <w:shd w:val="clear" w:color="000000" w:fill="D5E3F2"/>
            <w:noWrap/>
            <w:vAlign w:val="center"/>
            <w:hideMark/>
          </w:tcPr>
          <w:p w14:paraId="39EA5CAC" w14:textId="77777777" w:rsidR="0048136E" w:rsidRPr="0048136E" w:rsidRDefault="0048136E" w:rsidP="0048136E">
            <w:pPr>
              <w:spacing w:line="240" w:lineRule="auto"/>
              <w:jc w:val="right"/>
              <w:rPr>
                <w:b/>
                <w:bCs/>
                <w:sz w:val="12"/>
                <w:szCs w:val="12"/>
              </w:rPr>
            </w:pPr>
            <w:r w:rsidRPr="0048136E">
              <w:rPr>
                <w:b/>
                <w:bCs/>
                <w:sz w:val="12"/>
                <w:szCs w:val="12"/>
              </w:rPr>
              <w:t>1 857 154,05</w:t>
            </w:r>
          </w:p>
        </w:tc>
        <w:tc>
          <w:tcPr>
            <w:tcW w:w="498" w:type="pct"/>
            <w:tcBorders>
              <w:top w:val="nil"/>
              <w:left w:val="nil"/>
              <w:bottom w:val="single" w:sz="4" w:space="0" w:color="auto"/>
              <w:right w:val="single" w:sz="4" w:space="0" w:color="auto"/>
            </w:tcBorders>
            <w:shd w:val="clear" w:color="000000" w:fill="D5E3F2"/>
            <w:noWrap/>
            <w:vAlign w:val="center"/>
            <w:hideMark/>
          </w:tcPr>
          <w:p w14:paraId="6EF1FC70"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546E393E" w14:textId="77777777" w:rsidR="0048136E" w:rsidRPr="0048136E" w:rsidRDefault="0048136E" w:rsidP="0048136E">
            <w:pPr>
              <w:spacing w:line="240" w:lineRule="auto"/>
              <w:jc w:val="right"/>
              <w:rPr>
                <w:b/>
                <w:bCs/>
                <w:sz w:val="12"/>
                <w:szCs w:val="12"/>
              </w:rPr>
            </w:pPr>
            <w:r w:rsidRPr="0048136E">
              <w:rPr>
                <w:b/>
                <w:bCs/>
                <w:sz w:val="12"/>
                <w:szCs w:val="12"/>
              </w:rPr>
              <w:t>1 870 560</w:t>
            </w:r>
          </w:p>
        </w:tc>
        <w:tc>
          <w:tcPr>
            <w:tcW w:w="655" w:type="pct"/>
            <w:tcBorders>
              <w:top w:val="nil"/>
              <w:left w:val="nil"/>
              <w:bottom w:val="single" w:sz="4" w:space="0" w:color="auto"/>
              <w:right w:val="single" w:sz="4" w:space="0" w:color="auto"/>
            </w:tcBorders>
            <w:shd w:val="clear" w:color="000000" w:fill="D5E3F2"/>
            <w:noWrap/>
            <w:vAlign w:val="center"/>
            <w:hideMark/>
          </w:tcPr>
          <w:p w14:paraId="2396D060" w14:textId="77777777" w:rsidR="0048136E" w:rsidRPr="0048136E" w:rsidRDefault="0048136E" w:rsidP="0048136E">
            <w:pPr>
              <w:spacing w:line="240" w:lineRule="auto"/>
              <w:jc w:val="right"/>
              <w:rPr>
                <w:b/>
                <w:bCs/>
                <w:sz w:val="12"/>
                <w:szCs w:val="12"/>
              </w:rPr>
            </w:pPr>
            <w:r w:rsidRPr="0048136E">
              <w:rPr>
                <w:b/>
                <w:bCs/>
                <w:sz w:val="12"/>
                <w:szCs w:val="12"/>
              </w:rPr>
              <w:t>1 857 154,05</w:t>
            </w:r>
          </w:p>
        </w:tc>
        <w:tc>
          <w:tcPr>
            <w:tcW w:w="498" w:type="pct"/>
            <w:tcBorders>
              <w:top w:val="nil"/>
              <w:left w:val="nil"/>
              <w:bottom w:val="single" w:sz="4" w:space="0" w:color="auto"/>
              <w:right w:val="single" w:sz="4" w:space="0" w:color="auto"/>
            </w:tcBorders>
            <w:shd w:val="clear" w:color="000000" w:fill="D5E3F2"/>
            <w:noWrap/>
            <w:vAlign w:val="center"/>
            <w:hideMark/>
          </w:tcPr>
          <w:p w14:paraId="6BC4A5F9" w14:textId="77777777" w:rsidR="0048136E" w:rsidRPr="0048136E" w:rsidRDefault="0048136E" w:rsidP="0048136E">
            <w:pPr>
              <w:spacing w:line="240" w:lineRule="auto"/>
              <w:jc w:val="right"/>
              <w:rPr>
                <w:b/>
                <w:bCs/>
                <w:sz w:val="12"/>
                <w:szCs w:val="12"/>
              </w:rPr>
            </w:pPr>
            <w:r w:rsidRPr="0048136E">
              <w:rPr>
                <w:b/>
                <w:bCs/>
                <w:sz w:val="12"/>
                <w:szCs w:val="12"/>
              </w:rPr>
              <w:t>99,3</w:t>
            </w:r>
          </w:p>
        </w:tc>
      </w:tr>
      <w:tr w:rsidR="0048136E" w:rsidRPr="0048136E" w14:paraId="07B3276B"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D18A29" w14:textId="77777777" w:rsidR="0048136E" w:rsidRPr="0048136E" w:rsidRDefault="0048136E" w:rsidP="0048136E">
            <w:pPr>
              <w:spacing w:line="240" w:lineRule="auto"/>
              <w:rPr>
                <w:b/>
                <w:bCs/>
                <w:i/>
                <w:iCs/>
                <w:sz w:val="12"/>
                <w:szCs w:val="12"/>
              </w:rPr>
            </w:pPr>
            <w:r w:rsidRPr="0048136E">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56AE1A4A" w14:textId="77777777" w:rsidR="0048136E" w:rsidRPr="0048136E" w:rsidRDefault="0048136E" w:rsidP="0048136E">
            <w:pPr>
              <w:spacing w:line="240" w:lineRule="auto"/>
              <w:jc w:val="right"/>
              <w:rPr>
                <w:b/>
                <w:bCs/>
                <w:i/>
                <w:iCs/>
                <w:sz w:val="12"/>
                <w:szCs w:val="12"/>
              </w:rPr>
            </w:pPr>
            <w:r w:rsidRPr="0048136E">
              <w:rPr>
                <w:b/>
                <w:bCs/>
                <w:i/>
                <w:iCs/>
                <w:sz w:val="12"/>
                <w:szCs w:val="12"/>
              </w:rPr>
              <w:t>1 870 560</w:t>
            </w:r>
          </w:p>
        </w:tc>
        <w:tc>
          <w:tcPr>
            <w:tcW w:w="655" w:type="pct"/>
            <w:tcBorders>
              <w:top w:val="nil"/>
              <w:left w:val="nil"/>
              <w:bottom w:val="single" w:sz="4" w:space="0" w:color="auto"/>
              <w:right w:val="single" w:sz="4" w:space="0" w:color="auto"/>
            </w:tcBorders>
            <w:shd w:val="clear" w:color="000000" w:fill="EAF1F6"/>
            <w:noWrap/>
            <w:vAlign w:val="center"/>
            <w:hideMark/>
          </w:tcPr>
          <w:p w14:paraId="70336917" w14:textId="77777777" w:rsidR="0048136E" w:rsidRPr="0048136E" w:rsidRDefault="0048136E" w:rsidP="0048136E">
            <w:pPr>
              <w:spacing w:line="240" w:lineRule="auto"/>
              <w:jc w:val="right"/>
              <w:rPr>
                <w:b/>
                <w:bCs/>
                <w:i/>
                <w:iCs/>
                <w:sz w:val="12"/>
                <w:szCs w:val="12"/>
              </w:rPr>
            </w:pPr>
            <w:r w:rsidRPr="0048136E">
              <w:rPr>
                <w:b/>
                <w:bCs/>
                <w:i/>
                <w:iCs/>
                <w:sz w:val="12"/>
                <w:szCs w:val="12"/>
              </w:rPr>
              <w:t>1 857 154,05</w:t>
            </w:r>
          </w:p>
        </w:tc>
        <w:tc>
          <w:tcPr>
            <w:tcW w:w="498" w:type="pct"/>
            <w:tcBorders>
              <w:top w:val="nil"/>
              <w:left w:val="nil"/>
              <w:bottom w:val="single" w:sz="4" w:space="0" w:color="auto"/>
              <w:right w:val="single" w:sz="4" w:space="0" w:color="auto"/>
            </w:tcBorders>
            <w:shd w:val="clear" w:color="000000" w:fill="EAF1F6"/>
            <w:noWrap/>
            <w:vAlign w:val="center"/>
            <w:hideMark/>
          </w:tcPr>
          <w:p w14:paraId="7F5379E2" w14:textId="77777777" w:rsidR="0048136E" w:rsidRPr="0048136E" w:rsidRDefault="0048136E" w:rsidP="0048136E">
            <w:pPr>
              <w:spacing w:line="240" w:lineRule="auto"/>
              <w:jc w:val="right"/>
              <w:rPr>
                <w:b/>
                <w:bCs/>
                <w:i/>
                <w:iCs/>
                <w:sz w:val="12"/>
                <w:szCs w:val="12"/>
              </w:rPr>
            </w:pPr>
            <w:r w:rsidRPr="0048136E">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4077CDE9" w14:textId="77777777" w:rsidR="0048136E" w:rsidRPr="0048136E" w:rsidRDefault="0048136E" w:rsidP="0048136E">
            <w:pPr>
              <w:spacing w:line="240" w:lineRule="auto"/>
              <w:jc w:val="right"/>
              <w:rPr>
                <w:b/>
                <w:bCs/>
                <w:i/>
                <w:iCs/>
                <w:sz w:val="12"/>
                <w:szCs w:val="12"/>
              </w:rPr>
            </w:pPr>
            <w:r w:rsidRPr="0048136E">
              <w:rPr>
                <w:b/>
                <w:bCs/>
                <w:i/>
                <w:iCs/>
                <w:sz w:val="12"/>
                <w:szCs w:val="12"/>
              </w:rPr>
              <w:t>1 870 560</w:t>
            </w:r>
          </w:p>
        </w:tc>
        <w:tc>
          <w:tcPr>
            <w:tcW w:w="655" w:type="pct"/>
            <w:tcBorders>
              <w:top w:val="nil"/>
              <w:left w:val="nil"/>
              <w:bottom w:val="single" w:sz="4" w:space="0" w:color="auto"/>
              <w:right w:val="single" w:sz="4" w:space="0" w:color="auto"/>
            </w:tcBorders>
            <w:shd w:val="clear" w:color="000000" w:fill="EAF1F6"/>
            <w:noWrap/>
            <w:vAlign w:val="center"/>
            <w:hideMark/>
          </w:tcPr>
          <w:p w14:paraId="4F233265" w14:textId="77777777" w:rsidR="0048136E" w:rsidRPr="0048136E" w:rsidRDefault="0048136E" w:rsidP="0048136E">
            <w:pPr>
              <w:spacing w:line="240" w:lineRule="auto"/>
              <w:jc w:val="right"/>
              <w:rPr>
                <w:b/>
                <w:bCs/>
                <w:i/>
                <w:iCs/>
                <w:sz w:val="12"/>
                <w:szCs w:val="12"/>
              </w:rPr>
            </w:pPr>
            <w:r w:rsidRPr="0048136E">
              <w:rPr>
                <w:b/>
                <w:bCs/>
                <w:i/>
                <w:iCs/>
                <w:sz w:val="12"/>
                <w:szCs w:val="12"/>
              </w:rPr>
              <w:t>1 857 154,05</w:t>
            </w:r>
          </w:p>
        </w:tc>
        <w:tc>
          <w:tcPr>
            <w:tcW w:w="498" w:type="pct"/>
            <w:tcBorders>
              <w:top w:val="nil"/>
              <w:left w:val="nil"/>
              <w:bottom w:val="single" w:sz="4" w:space="0" w:color="auto"/>
              <w:right w:val="single" w:sz="4" w:space="0" w:color="auto"/>
            </w:tcBorders>
            <w:shd w:val="clear" w:color="000000" w:fill="EAF1F6"/>
            <w:noWrap/>
            <w:vAlign w:val="center"/>
            <w:hideMark/>
          </w:tcPr>
          <w:p w14:paraId="145122DD" w14:textId="77777777" w:rsidR="0048136E" w:rsidRPr="0048136E" w:rsidRDefault="0048136E" w:rsidP="0048136E">
            <w:pPr>
              <w:spacing w:line="240" w:lineRule="auto"/>
              <w:jc w:val="right"/>
              <w:rPr>
                <w:b/>
                <w:bCs/>
                <w:i/>
                <w:iCs/>
                <w:sz w:val="12"/>
                <w:szCs w:val="12"/>
              </w:rPr>
            </w:pPr>
            <w:r w:rsidRPr="0048136E">
              <w:rPr>
                <w:b/>
                <w:bCs/>
                <w:i/>
                <w:iCs/>
                <w:sz w:val="12"/>
                <w:szCs w:val="12"/>
              </w:rPr>
              <w:t>99,3</w:t>
            </w:r>
          </w:p>
        </w:tc>
      </w:tr>
      <w:tr w:rsidR="0048136E" w:rsidRPr="0048136E" w14:paraId="1063A51A"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EFBF102" w14:textId="77777777" w:rsidR="0048136E" w:rsidRPr="0048136E" w:rsidRDefault="0048136E" w:rsidP="0048136E">
            <w:pPr>
              <w:spacing w:line="240" w:lineRule="auto"/>
              <w:rPr>
                <w:b/>
                <w:bCs/>
                <w:sz w:val="12"/>
                <w:szCs w:val="12"/>
              </w:rPr>
            </w:pPr>
            <w:r w:rsidRPr="0048136E">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2259E253" w14:textId="77777777" w:rsidR="0048136E" w:rsidRPr="0048136E" w:rsidRDefault="0048136E" w:rsidP="0048136E">
            <w:pPr>
              <w:spacing w:line="240" w:lineRule="auto"/>
              <w:jc w:val="right"/>
              <w:rPr>
                <w:b/>
                <w:bCs/>
                <w:sz w:val="12"/>
                <w:szCs w:val="12"/>
              </w:rPr>
            </w:pPr>
            <w:r w:rsidRPr="0048136E">
              <w:rPr>
                <w:b/>
                <w:bCs/>
                <w:sz w:val="12"/>
                <w:szCs w:val="12"/>
              </w:rPr>
              <w:t>15 041 990</w:t>
            </w:r>
          </w:p>
        </w:tc>
        <w:tc>
          <w:tcPr>
            <w:tcW w:w="655" w:type="pct"/>
            <w:tcBorders>
              <w:top w:val="nil"/>
              <w:left w:val="nil"/>
              <w:bottom w:val="single" w:sz="4" w:space="0" w:color="auto"/>
              <w:right w:val="single" w:sz="4" w:space="0" w:color="auto"/>
            </w:tcBorders>
            <w:shd w:val="clear" w:color="000000" w:fill="D5E3F2"/>
            <w:noWrap/>
            <w:vAlign w:val="center"/>
            <w:hideMark/>
          </w:tcPr>
          <w:p w14:paraId="6D4C42B9" w14:textId="77777777" w:rsidR="0048136E" w:rsidRPr="0048136E" w:rsidRDefault="0048136E" w:rsidP="0048136E">
            <w:pPr>
              <w:spacing w:line="240" w:lineRule="auto"/>
              <w:jc w:val="right"/>
              <w:rPr>
                <w:b/>
                <w:bCs/>
                <w:sz w:val="12"/>
                <w:szCs w:val="12"/>
              </w:rPr>
            </w:pPr>
            <w:r w:rsidRPr="0048136E">
              <w:rPr>
                <w:b/>
                <w:bCs/>
                <w:sz w:val="12"/>
                <w:szCs w:val="12"/>
              </w:rPr>
              <w:t>15 041 990,00</w:t>
            </w:r>
          </w:p>
        </w:tc>
        <w:tc>
          <w:tcPr>
            <w:tcW w:w="498" w:type="pct"/>
            <w:tcBorders>
              <w:top w:val="nil"/>
              <w:left w:val="nil"/>
              <w:bottom w:val="single" w:sz="4" w:space="0" w:color="auto"/>
              <w:right w:val="single" w:sz="4" w:space="0" w:color="auto"/>
            </w:tcBorders>
            <w:shd w:val="clear" w:color="000000" w:fill="D5E3F2"/>
            <w:noWrap/>
            <w:vAlign w:val="center"/>
            <w:hideMark/>
          </w:tcPr>
          <w:p w14:paraId="21A8925E" w14:textId="77777777" w:rsidR="0048136E" w:rsidRPr="0048136E" w:rsidRDefault="0048136E" w:rsidP="0048136E">
            <w:pPr>
              <w:spacing w:line="240" w:lineRule="auto"/>
              <w:jc w:val="right"/>
              <w:rPr>
                <w:b/>
                <w:bCs/>
                <w:sz w:val="12"/>
                <w:szCs w:val="12"/>
              </w:rPr>
            </w:pPr>
            <w:r w:rsidRPr="0048136E">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B03EDFF" w14:textId="77777777" w:rsidR="0048136E" w:rsidRPr="0048136E" w:rsidRDefault="0048136E" w:rsidP="0048136E">
            <w:pPr>
              <w:spacing w:line="240" w:lineRule="auto"/>
              <w:jc w:val="right"/>
              <w:rPr>
                <w:b/>
                <w:bCs/>
                <w:sz w:val="12"/>
                <w:szCs w:val="12"/>
              </w:rPr>
            </w:pPr>
            <w:r w:rsidRPr="0048136E">
              <w:rPr>
                <w:b/>
                <w:bCs/>
                <w:sz w:val="12"/>
                <w:szCs w:val="12"/>
              </w:rPr>
              <w:t>15 041 990</w:t>
            </w:r>
          </w:p>
        </w:tc>
        <w:tc>
          <w:tcPr>
            <w:tcW w:w="655" w:type="pct"/>
            <w:tcBorders>
              <w:top w:val="nil"/>
              <w:left w:val="nil"/>
              <w:bottom w:val="single" w:sz="4" w:space="0" w:color="auto"/>
              <w:right w:val="single" w:sz="4" w:space="0" w:color="auto"/>
            </w:tcBorders>
            <w:shd w:val="clear" w:color="000000" w:fill="D5E3F2"/>
            <w:noWrap/>
            <w:vAlign w:val="center"/>
            <w:hideMark/>
          </w:tcPr>
          <w:p w14:paraId="40CE4546" w14:textId="77777777" w:rsidR="0048136E" w:rsidRPr="0048136E" w:rsidRDefault="0048136E" w:rsidP="0048136E">
            <w:pPr>
              <w:spacing w:line="240" w:lineRule="auto"/>
              <w:jc w:val="right"/>
              <w:rPr>
                <w:b/>
                <w:bCs/>
                <w:sz w:val="12"/>
                <w:szCs w:val="12"/>
              </w:rPr>
            </w:pPr>
            <w:r w:rsidRPr="0048136E">
              <w:rPr>
                <w:b/>
                <w:bCs/>
                <w:sz w:val="12"/>
                <w:szCs w:val="12"/>
              </w:rPr>
              <w:t>15 041 990,00</w:t>
            </w:r>
          </w:p>
        </w:tc>
        <w:tc>
          <w:tcPr>
            <w:tcW w:w="498" w:type="pct"/>
            <w:tcBorders>
              <w:top w:val="nil"/>
              <w:left w:val="nil"/>
              <w:bottom w:val="single" w:sz="4" w:space="0" w:color="auto"/>
              <w:right w:val="single" w:sz="4" w:space="0" w:color="auto"/>
            </w:tcBorders>
            <w:shd w:val="clear" w:color="000000" w:fill="D5E3F2"/>
            <w:noWrap/>
            <w:vAlign w:val="center"/>
            <w:hideMark/>
          </w:tcPr>
          <w:p w14:paraId="44446F03"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F0BF086"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C19635" w14:textId="77777777" w:rsidR="0048136E" w:rsidRPr="0048136E" w:rsidRDefault="0048136E" w:rsidP="0048136E">
            <w:pPr>
              <w:spacing w:line="240" w:lineRule="auto"/>
              <w:rPr>
                <w:b/>
                <w:bCs/>
                <w:i/>
                <w:iCs/>
                <w:sz w:val="12"/>
                <w:szCs w:val="12"/>
              </w:rPr>
            </w:pPr>
            <w:r w:rsidRPr="0048136E">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72AC5F32" w14:textId="77777777" w:rsidR="0048136E" w:rsidRPr="0048136E" w:rsidRDefault="0048136E" w:rsidP="0048136E">
            <w:pPr>
              <w:spacing w:line="240" w:lineRule="auto"/>
              <w:jc w:val="right"/>
              <w:rPr>
                <w:b/>
                <w:bCs/>
                <w:i/>
                <w:iCs/>
                <w:sz w:val="12"/>
                <w:szCs w:val="12"/>
              </w:rPr>
            </w:pPr>
            <w:r w:rsidRPr="0048136E">
              <w:rPr>
                <w:b/>
                <w:bCs/>
                <w:i/>
                <w:iCs/>
                <w:sz w:val="12"/>
                <w:szCs w:val="12"/>
              </w:rPr>
              <w:t>6 161 613</w:t>
            </w:r>
          </w:p>
        </w:tc>
        <w:tc>
          <w:tcPr>
            <w:tcW w:w="655" w:type="pct"/>
            <w:tcBorders>
              <w:top w:val="nil"/>
              <w:left w:val="nil"/>
              <w:bottom w:val="single" w:sz="4" w:space="0" w:color="auto"/>
              <w:right w:val="single" w:sz="4" w:space="0" w:color="auto"/>
            </w:tcBorders>
            <w:shd w:val="clear" w:color="000000" w:fill="EAF1F6"/>
            <w:noWrap/>
            <w:vAlign w:val="center"/>
            <w:hideMark/>
          </w:tcPr>
          <w:p w14:paraId="59CCE93D" w14:textId="77777777" w:rsidR="0048136E" w:rsidRPr="0048136E" w:rsidRDefault="0048136E" w:rsidP="0048136E">
            <w:pPr>
              <w:spacing w:line="240" w:lineRule="auto"/>
              <w:jc w:val="right"/>
              <w:rPr>
                <w:b/>
                <w:bCs/>
                <w:i/>
                <w:iCs/>
                <w:sz w:val="12"/>
                <w:szCs w:val="12"/>
              </w:rPr>
            </w:pPr>
            <w:r w:rsidRPr="0048136E">
              <w:rPr>
                <w:b/>
                <w:bCs/>
                <w:i/>
                <w:iCs/>
                <w:sz w:val="12"/>
                <w:szCs w:val="12"/>
              </w:rPr>
              <w:t>6 161 613,00</w:t>
            </w:r>
          </w:p>
        </w:tc>
        <w:tc>
          <w:tcPr>
            <w:tcW w:w="498" w:type="pct"/>
            <w:tcBorders>
              <w:top w:val="nil"/>
              <w:left w:val="nil"/>
              <w:bottom w:val="single" w:sz="4" w:space="0" w:color="auto"/>
              <w:right w:val="single" w:sz="4" w:space="0" w:color="auto"/>
            </w:tcBorders>
            <w:shd w:val="clear" w:color="000000" w:fill="EAF1F6"/>
            <w:noWrap/>
            <w:vAlign w:val="center"/>
            <w:hideMark/>
          </w:tcPr>
          <w:p w14:paraId="251CAE8A"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860B4C1" w14:textId="77777777" w:rsidR="0048136E" w:rsidRPr="0048136E" w:rsidRDefault="0048136E" w:rsidP="0048136E">
            <w:pPr>
              <w:spacing w:line="240" w:lineRule="auto"/>
              <w:jc w:val="right"/>
              <w:rPr>
                <w:b/>
                <w:bCs/>
                <w:i/>
                <w:iCs/>
                <w:sz w:val="12"/>
                <w:szCs w:val="12"/>
              </w:rPr>
            </w:pPr>
            <w:r w:rsidRPr="0048136E">
              <w:rPr>
                <w:b/>
                <w:bCs/>
                <w:i/>
                <w:iCs/>
                <w:sz w:val="12"/>
                <w:szCs w:val="12"/>
              </w:rPr>
              <w:t>6 161 613</w:t>
            </w:r>
          </w:p>
        </w:tc>
        <w:tc>
          <w:tcPr>
            <w:tcW w:w="655" w:type="pct"/>
            <w:tcBorders>
              <w:top w:val="nil"/>
              <w:left w:val="nil"/>
              <w:bottom w:val="single" w:sz="4" w:space="0" w:color="auto"/>
              <w:right w:val="single" w:sz="4" w:space="0" w:color="auto"/>
            </w:tcBorders>
            <w:shd w:val="clear" w:color="000000" w:fill="EAF1F6"/>
            <w:noWrap/>
            <w:vAlign w:val="center"/>
            <w:hideMark/>
          </w:tcPr>
          <w:p w14:paraId="11033B0A" w14:textId="77777777" w:rsidR="0048136E" w:rsidRPr="0048136E" w:rsidRDefault="0048136E" w:rsidP="0048136E">
            <w:pPr>
              <w:spacing w:line="240" w:lineRule="auto"/>
              <w:jc w:val="right"/>
              <w:rPr>
                <w:b/>
                <w:bCs/>
                <w:i/>
                <w:iCs/>
                <w:sz w:val="12"/>
                <w:szCs w:val="12"/>
              </w:rPr>
            </w:pPr>
            <w:r w:rsidRPr="0048136E">
              <w:rPr>
                <w:b/>
                <w:bCs/>
                <w:i/>
                <w:iCs/>
                <w:sz w:val="12"/>
                <w:szCs w:val="12"/>
              </w:rPr>
              <w:t>6 161 613,00</w:t>
            </w:r>
          </w:p>
        </w:tc>
        <w:tc>
          <w:tcPr>
            <w:tcW w:w="498" w:type="pct"/>
            <w:tcBorders>
              <w:top w:val="nil"/>
              <w:left w:val="nil"/>
              <w:bottom w:val="single" w:sz="4" w:space="0" w:color="auto"/>
              <w:right w:val="single" w:sz="4" w:space="0" w:color="auto"/>
            </w:tcBorders>
            <w:shd w:val="clear" w:color="000000" w:fill="EAF1F6"/>
            <w:noWrap/>
            <w:vAlign w:val="center"/>
            <w:hideMark/>
          </w:tcPr>
          <w:p w14:paraId="43FCA9D4"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165D6151"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171B99" w14:textId="77777777" w:rsidR="0048136E" w:rsidRPr="0048136E" w:rsidRDefault="0048136E" w:rsidP="0048136E">
            <w:pPr>
              <w:spacing w:line="240" w:lineRule="auto"/>
              <w:rPr>
                <w:sz w:val="12"/>
                <w:szCs w:val="12"/>
              </w:rPr>
            </w:pPr>
            <w:r w:rsidRPr="0048136E">
              <w:rPr>
                <w:sz w:val="12"/>
                <w:szCs w:val="12"/>
              </w:rPr>
              <w:t>Ośrodek Kultury Ochoty</w:t>
            </w:r>
          </w:p>
        </w:tc>
        <w:tc>
          <w:tcPr>
            <w:tcW w:w="558" w:type="pct"/>
            <w:tcBorders>
              <w:top w:val="nil"/>
              <w:left w:val="nil"/>
              <w:bottom w:val="single" w:sz="4" w:space="0" w:color="auto"/>
              <w:right w:val="single" w:sz="4" w:space="0" w:color="auto"/>
            </w:tcBorders>
            <w:shd w:val="clear" w:color="auto" w:fill="auto"/>
            <w:noWrap/>
            <w:vAlign w:val="center"/>
            <w:hideMark/>
          </w:tcPr>
          <w:p w14:paraId="498A8B08" w14:textId="77777777" w:rsidR="0048136E" w:rsidRPr="0048136E" w:rsidRDefault="0048136E" w:rsidP="0048136E">
            <w:pPr>
              <w:spacing w:line="240" w:lineRule="auto"/>
              <w:jc w:val="right"/>
              <w:rPr>
                <w:sz w:val="12"/>
                <w:szCs w:val="12"/>
              </w:rPr>
            </w:pPr>
            <w:r w:rsidRPr="0048136E">
              <w:rPr>
                <w:sz w:val="12"/>
                <w:szCs w:val="12"/>
              </w:rPr>
              <w:t>6 161 613</w:t>
            </w:r>
          </w:p>
        </w:tc>
        <w:tc>
          <w:tcPr>
            <w:tcW w:w="655" w:type="pct"/>
            <w:tcBorders>
              <w:top w:val="nil"/>
              <w:left w:val="nil"/>
              <w:bottom w:val="single" w:sz="4" w:space="0" w:color="auto"/>
              <w:right w:val="single" w:sz="4" w:space="0" w:color="auto"/>
            </w:tcBorders>
            <w:shd w:val="clear" w:color="auto" w:fill="auto"/>
            <w:noWrap/>
            <w:vAlign w:val="center"/>
            <w:hideMark/>
          </w:tcPr>
          <w:p w14:paraId="63049290" w14:textId="77777777" w:rsidR="0048136E" w:rsidRPr="0048136E" w:rsidRDefault="0048136E" w:rsidP="0048136E">
            <w:pPr>
              <w:spacing w:line="240" w:lineRule="auto"/>
              <w:jc w:val="right"/>
              <w:rPr>
                <w:sz w:val="12"/>
                <w:szCs w:val="12"/>
              </w:rPr>
            </w:pPr>
            <w:r w:rsidRPr="0048136E">
              <w:rPr>
                <w:sz w:val="12"/>
                <w:szCs w:val="12"/>
              </w:rPr>
              <w:t>6 161 613,00</w:t>
            </w:r>
          </w:p>
        </w:tc>
        <w:tc>
          <w:tcPr>
            <w:tcW w:w="498" w:type="pct"/>
            <w:tcBorders>
              <w:top w:val="nil"/>
              <w:left w:val="nil"/>
              <w:bottom w:val="single" w:sz="4" w:space="0" w:color="auto"/>
              <w:right w:val="single" w:sz="4" w:space="0" w:color="auto"/>
            </w:tcBorders>
            <w:shd w:val="clear" w:color="auto" w:fill="auto"/>
            <w:noWrap/>
            <w:vAlign w:val="center"/>
            <w:hideMark/>
          </w:tcPr>
          <w:p w14:paraId="4177844A"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11AECE4" w14:textId="77777777" w:rsidR="0048136E" w:rsidRPr="0048136E" w:rsidRDefault="0048136E" w:rsidP="0048136E">
            <w:pPr>
              <w:spacing w:line="240" w:lineRule="auto"/>
              <w:jc w:val="right"/>
              <w:rPr>
                <w:sz w:val="12"/>
                <w:szCs w:val="12"/>
              </w:rPr>
            </w:pPr>
            <w:r w:rsidRPr="0048136E">
              <w:rPr>
                <w:sz w:val="12"/>
                <w:szCs w:val="12"/>
              </w:rPr>
              <w:t>6 161 613</w:t>
            </w:r>
          </w:p>
        </w:tc>
        <w:tc>
          <w:tcPr>
            <w:tcW w:w="655" w:type="pct"/>
            <w:tcBorders>
              <w:top w:val="nil"/>
              <w:left w:val="nil"/>
              <w:bottom w:val="single" w:sz="4" w:space="0" w:color="auto"/>
              <w:right w:val="single" w:sz="4" w:space="0" w:color="auto"/>
            </w:tcBorders>
            <w:shd w:val="clear" w:color="auto" w:fill="auto"/>
            <w:noWrap/>
            <w:vAlign w:val="center"/>
            <w:hideMark/>
          </w:tcPr>
          <w:p w14:paraId="20FEB0C9" w14:textId="77777777" w:rsidR="0048136E" w:rsidRPr="0048136E" w:rsidRDefault="0048136E" w:rsidP="0048136E">
            <w:pPr>
              <w:spacing w:line="240" w:lineRule="auto"/>
              <w:jc w:val="right"/>
              <w:rPr>
                <w:sz w:val="12"/>
                <w:szCs w:val="12"/>
              </w:rPr>
            </w:pPr>
            <w:r w:rsidRPr="0048136E">
              <w:rPr>
                <w:sz w:val="12"/>
                <w:szCs w:val="12"/>
              </w:rPr>
              <w:t>6 161 613,00</w:t>
            </w:r>
          </w:p>
        </w:tc>
        <w:tc>
          <w:tcPr>
            <w:tcW w:w="498" w:type="pct"/>
            <w:tcBorders>
              <w:top w:val="nil"/>
              <w:left w:val="nil"/>
              <w:bottom w:val="single" w:sz="4" w:space="0" w:color="auto"/>
              <w:right w:val="single" w:sz="4" w:space="0" w:color="auto"/>
            </w:tcBorders>
            <w:shd w:val="clear" w:color="auto" w:fill="auto"/>
            <w:noWrap/>
            <w:vAlign w:val="center"/>
            <w:hideMark/>
          </w:tcPr>
          <w:p w14:paraId="65D0CD35"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6204ECAB"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6B2BF5" w14:textId="77777777" w:rsidR="0048136E" w:rsidRPr="0048136E" w:rsidRDefault="0048136E" w:rsidP="0048136E">
            <w:pPr>
              <w:spacing w:line="240" w:lineRule="auto"/>
              <w:rPr>
                <w:b/>
                <w:bCs/>
                <w:i/>
                <w:iCs/>
                <w:sz w:val="12"/>
                <w:szCs w:val="12"/>
              </w:rPr>
            </w:pPr>
            <w:r w:rsidRPr="0048136E">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05820D15" w14:textId="77777777" w:rsidR="0048136E" w:rsidRPr="0048136E" w:rsidRDefault="0048136E" w:rsidP="0048136E">
            <w:pPr>
              <w:spacing w:line="240" w:lineRule="auto"/>
              <w:jc w:val="right"/>
              <w:rPr>
                <w:b/>
                <w:bCs/>
                <w:i/>
                <w:iCs/>
                <w:sz w:val="12"/>
                <w:szCs w:val="12"/>
              </w:rPr>
            </w:pPr>
            <w:r w:rsidRPr="0048136E">
              <w:rPr>
                <w:b/>
                <w:bCs/>
                <w:i/>
                <w:iCs/>
                <w:sz w:val="12"/>
                <w:szCs w:val="12"/>
              </w:rPr>
              <w:t>8 880 377</w:t>
            </w:r>
          </w:p>
        </w:tc>
        <w:tc>
          <w:tcPr>
            <w:tcW w:w="655" w:type="pct"/>
            <w:tcBorders>
              <w:top w:val="nil"/>
              <w:left w:val="nil"/>
              <w:bottom w:val="single" w:sz="4" w:space="0" w:color="auto"/>
              <w:right w:val="single" w:sz="4" w:space="0" w:color="auto"/>
            </w:tcBorders>
            <w:shd w:val="clear" w:color="000000" w:fill="EAF1F6"/>
            <w:noWrap/>
            <w:vAlign w:val="center"/>
            <w:hideMark/>
          </w:tcPr>
          <w:p w14:paraId="693C7F25" w14:textId="77777777" w:rsidR="0048136E" w:rsidRPr="0048136E" w:rsidRDefault="0048136E" w:rsidP="0048136E">
            <w:pPr>
              <w:spacing w:line="240" w:lineRule="auto"/>
              <w:jc w:val="right"/>
              <w:rPr>
                <w:b/>
                <w:bCs/>
                <w:i/>
                <w:iCs/>
                <w:sz w:val="12"/>
                <w:szCs w:val="12"/>
              </w:rPr>
            </w:pPr>
            <w:r w:rsidRPr="0048136E">
              <w:rPr>
                <w:b/>
                <w:bCs/>
                <w:i/>
                <w:iCs/>
                <w:sz w:val="12"/>
                <w:szCs w:val="12"/>
              </w:rPr>
              <w:t>8 880 377,00</w:t>
            </w:r>
          </w:p>
        </w:tc>
        <w:tc>
          <w:tcPr>
            <w:tcW w:w="498" w:type="pct"/>
            <w:tcBorders>
              <w:top w:val="nil"/>
              <w:left w:val="nil"/>
              <w:bottom w:val="single" w:sz="4" w:space="0" w:color="auto"/>
              <w:right w:val="single" w:sz="4" w:space="0" w:color="auto"/>
            </w:tcBorders>
            <w:shd w:val="clear" w:color="000000" w:fill="EAF1F6"/>
            <w:noWrap/>
            <w:vAlign w:val="center"/>
            <w:hideMark/>
          </w:tcPr>
          <w:p w14:paraId="50E6A833"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BCF8CBC" w14:textId="77777777" w:rsidR="0048136E" w:rsidRPr="0048136E" w:rsidRDefault="0048136E" w:rsidP="0048136E">
            <w:pPr>
              <w:spacing w:line="240" w:lineRule="auto"/>
              <w:jc w:val="right"/>
              <w:rPr>
                <w:b/>
                <w:bCs/>
                <w:i/>
                <w:iCs/>
                <w:sz w:val="12"/>
                <w:szCs w:val="12"/>
              </w:rPr>
            </w:pPr>
            <w:r w:rsidRPr="0048136E">
              <w:rPr>
                <w:b/>
                <w:bCs/>
                <w:i/>
                <w:iCs/>
                <w:sz w:val="12"/>
                <w:szCs w:val="12"/>
              </w:rPr>
              <w:t>8 880 377</w:t>
            </w:r>
          </w:p>
        </w:tc>
        <w:tc>
          <w:tcPr>
            <w:tcW w:w="655" w:type="pct"/>
            <w:tcBorders>
              <w:top w:val="nil"/>
              <w:left w:val="nil"/>
              <w:bottom w:val="single" w:sz="4" w:space="0" w:color="auto"/>
              <w:right w:val="single" w:sz="4" w:space="0" w:color="auto"/>
            </w:tcBorders>
            <w:shd w:val="clear" w:color="000000" w:fill="EAF1F6"/>
            <w:noWrap/>
            <w:vAlign w:val="center"/>
            <w:hideMark/>
          </w:tcPr>
          <w:p w14:paraId="2456EAD4" w14:textId="77777777" w:rsidR="0048136E" w:rsidRPr="0048136E" w:rsidRDefault="0048136E" w:rsidP="0048136E">
            <w:pPr>
              <w:spacing w:line="240" w:lineRule="auto"/>
              <w:jc w:val="right"/>
              <w:rPr>
                <w:b/>
                <w:bCs/>
                <w:i/>
                <w:iCs/>
                <w:sz w:val="12"/>
                <w:szCs w:val="12"/>
              </w:rPr>
            </w:pPr>
            <w:r w:rsidRPr="0048136E">
              <w:rPr>
                <w:b/>
                <w:bCs/>
                <w:i/>
                <w:iCs/>
                <w:sz w:val="12"/>
                <w:szCs w:val="12"/>
              </w:rPr>
              <w:t>8 880 377,00</w:t>
            </w:r>
          </w:p>
        </w:tc>
        <w:tc>
          <w:tcPr>
            <w:tcW w:w="498" w:type="pct"/>
            <w:tcBorders>
              <w:top w:val="nil"/>
              <w:left w:val="nil"/>
              <w:bottom w:val="single" w:sz="4" w:space="0" w:color="auto"/>
              <w:right w:val="single" w:sz="4" w:space="0" w:color="auto"/>
            </w:tcBorders>
            <w:shd w:val="clear" w:color="000000" w:fill="EAF1F6"/>
            <w:noWrap/>
            <w:vAlign w:val="center"/>
            <w:hideMark/>
          </w:tcPr>
          <w:p w14:paraId="357B9B63"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00A645B5"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F855CD" w14:textId="77777777" w:rsidR="0048136E" w:rsidRPr="0048136E" w:rsidRDefault="0048136E" w:rsidP="0048136E">
            <w:pPr>
              <w:spacing w:line="240" w:lineRule="auto"/>
              <w:rPr>
                <w:sz w:val="12"/>
                <w:szCs w:val="12"/>
              </w:rPr>
            </w:pPr>
            <w:r w:rsidRPr="0048136E">
              <w:rPr>
                <w:sz w:val="12"/>
                <w:szCs w:val="12"/>
              </w:rPr>
              <w:t>Biblioteka Publiczna w Dzielnicy Ochota</w:t>
            </w:r>
          </w:p>
        </w:tc>
        <w:tc>
          <w:tcPr>
            <w:tcW w:w="558" w:type="pct"/>
            <w:tcBorders>
              <w:top w:val="nil"/>
              <w:left w:val="nil"/>
              <w:bottom w:val="single" w:sz="4" w:space="0" w:color="auto"/>
              <w:right w:val="single" w:sz="4" w:space="0" w:color="auto"/>
            </w:tcBorders>
            <w:shd w:val="clear" w:color="auto" w:fill="auto"/>
            <w:noWrap/>
            <w:vAlign w:val="center"/>
            <w:hideMark/>
          </w:tcPr>
          <w:p w14:paraId="5F009913" w14:textId="77777777" w:rsidR="0048136E" w:rsidRPr="0048136E" w:rsidRDefault="0048136E" w:rsidP="0048136E">
            <w:pPr>
              <w:spacing w:line="240" w:lineRule="auto"/>
              <w:jc w:val="right"/>
              <w:rPr>
                <w:sz w:val="12"/>
                <w:szCs w:val="12"/>
              </w:rPr>
            </w:pPr>
            <w:r w:rsidRPr="0048136E">
              <w:rPr>
                <w:sz w:val="12"/>
                <w:szCs w:val="12"/>
              </w:rPr>
              <w:t>8 880 377</w:t>
            </w:r>
          </w:p>
        </w:tc>
        <w:tc>
          <w:tcPr>
            <w:tcW w:w="655" w:type="pct"/>
            <w:tcBorders>
              <w:top w:val="nil"/>
              <w:left w:val="nil"/>
              <w:bottom w:val="single" w:sz="4" w:space="0" w:color="auto"/>
              <w:right w:val="single" w:sz="4" w:space="0" w:color="auto"/>
            </w:tcBorders>
            <w:shd w:val="clear" w:color="auto" w:fill="auto"/>
            <w:noWrap/>
            <w:vAlign w:val="center"/>
            <w:hideMark/>
          </w:tcPr>
          <w:p w14:paraId="34FD54A1" w14:textId="77777777" w:rsidR="0048136E" w:rsidRPr="0048136E" w:rsidRDefault="0048136E" w:rsidP="0048136E">
            <w:pPr>
              <w:spacing w:line="240" w:lineRule="auto"/>
              <w:jc w:val="right"/>
              <w:rPr>
                <w:sz w:val="12"/>
                <w:szCs w:val="12"/>
              </w:rPr>
            </w:pPr>
            <w:r w:rsidRPr="0048136E">
              <w:rPr>
                <w:sz w:val="12"/>
                <w:szCs w:val="12"/>
              </w:rPr>
              <w:t>8 880 377,00</w:t>
            </w:r>
          </w:p>
        </w:tc>
        <w:tc>
          <w:tcPr>
            <w:tcW w:w="498" w:type="pct"/>
            <w:tcBorders>
              <w:top w:val="nil"/>
              <w:left w:val="nil"/>
              <w:bottom w:val="single" w:sz="4" w:space="0" w:color="auto"/>
              <w:right w:val="single" w:sz="4" w:space="0" w:color="auto"/>
            </w:tcBorders>
            <w:shd w:val="clear" w:color="auto" w:fill="auto"/>
            <w:noWrap/>
            <w:vAlign w:val="center"/>
            <w:hideMark/>
          </w:tcPr>
          <w:p w14:paraId="75A47F73"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2BA4C3F" w14:textId="77777777" w:rsidR="0048136E" w:rsidRPr="0048136E" w:rsidRDefault="0048136E" w:rsidP="0048136E">
            <w:pPr>
              <w:spacing w:line="240" w:lineRule="auto"/>
              <w:jc w:val="right"/>
              <w:rPr>
                <w:sz w:val="12"/>
                <w:szCs w:val="12"/>
              </w:rPr>
            </w:pPr>
            <w:r w:rsidRPr="0048136E">
              <w:rPr>
                <w:sz w:val="12"/>
                <w:szCs w:val="12"/>
              </w:rPr>
              <w:t>8 880 377</w:t>
            </w:r>
          </w:p>
        </w:tc>
        <w:tc>
          <w:tcPr>
            <w:tcW w:w="655" w:type="pct"/>
            <w:tcBorders>
              <w:top w:val="nil"/>
              <w:left w:val="nil"/>
              <w:bottom w:val="single" w:sz="4" w:space="0" w:color="auto"/>
              <w:right w:val="single" w:sz="4" w:space="0" w:color="auto"/>
            </w:tcBorders>
            <w:shd w:val="clear" w:color="auto" w:fill="auto"/>
            <w:noWrap/>
            <w:vAlign w:val="center"/>
            <w:hideMark/>
          </w:tcPr>
          <w:p w14:paraId="000BF544" w14:textId="77777777" w:rsidR="0048136E" w:rsidRPr="0048136E" w:rsidRDefault="0048136E" w:rsidP="0048136E">
            <w:pPr>
              <w:spacing w:line="240" w:lineRule="auto"/>
              <w:jc w:val="right"/>
              <w:rPr>
                <w:sz w:val="12"/>
                <w:szCs w:val="12"/>
              </w:rPr>
            </w:pPr>
            <w:r w:rsidRPr="0048136E">
              <w:rPr>
                <w:sz w:val="12"/>
                <w:szCs w:val="12"/>
              </w:rPr>
              <w:t>8 880 377,00</w:t>
            </w:r>
          </w:p>
        </w:tc>
        <w:tc>
          <w:tcPr>
            <w:tcW w:w="498" w:type="pct"/>
            <w:tcBorders>
              <w:top w:val="nil"/>
              <w:left w:val="nil"/>
              <w:bottom w:val="single" w:sz="4" w:space="0" w:color="auto"/>
              <w:right w:val="single" w:sz="4" w:space="0" w:color="auto"/>
            </w:tcBorders>
            <w:shd w:val="clear" w:color="auto" w:fill="auto"/>
            <w:noWrap/>
            <w:vAlign w:val="center"/>
            <w:hideMark/>
          </w:tcPr>
          <w:p w14:paraId="65CCE627"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7C84E83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5CCE236" w14:textId="77777777" w:rsidR="0048136E" w:rsidRPr="0048136E" w:rsidRDefault="0048136E" w:rsidP="0048136E">
            <w:pPr>
              <w:spacing w:line="240" w:lineRule="auto"/>
              <w:rPr>
                <w:b/>
                <w:bCs/>
                <w:sz w:val="12"/>
                <w:szCs w:val="12"/>
              </w:rPr>
            </w:pPr>
            <w:r w:rsidRPr="0048136E">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200EE09A" w14:textId="77777777" w:rsidR="0048136E" w:rsidRPr="0048136E" w:rsidRDefault="0048136E" w:rsidP="0048136E">
            <w:pPr>
              <w:spacing w:line="240" w:lineRule="auto"/>
              <w:jc w:val="right"/>
              <w:rPr>
                <w:b/>
                <w:bCs/>
                <w:sz w:val="12"/>
                <w:szCs w:val="12"/>
              </w:rPr>
            </w:pPr>
            <w:r w:rsidRPr="0048136E">
              <w:rPr>
                <w:b/>
                <w:bCs/>
                <w:sz w:val="12"/>
                <w:szCs w:val="12"/>
              </w:rPr>
              <w:t>81 440</w:t>
            </w:r>
          </w:p>
        </w:tc>
        <w:tc>
          <w:tcPr>
            <w:tcW w:w="655" w:type="pct"/>
            <w:tcBorders>
              <w:top w:val="nil"/>
              <w:left w:val="nil"/>
              <w:bottom w:val="single" w:sz="4" w:space="0" w:color="auto"/>
              <w:right w:val="single" w:sz="4" w:space="0" w:color="auto"/>
            </w:tcBorders>
            <w:shd w:val="clear" w:color="000000" w:fill="D5E3F2"/>
            <w:noWrap/>
            <w:vAlign w:val="center"/>
            <w:hideMark/>
          </w:tcPr>
          <w:p w14:paraId="75CB2EA5" w14:textId="77777777" w:rsidR="0048136E" w:rsidRPr="0048136E" w:rsidRDefault="0048136E" w:rsidP="0048136E">
            <w:pPr>
              <w:spacing w:line="240" w:lineRule="auto"/>
              <w:jc w:val="right"/>
              <w:rPr>
                <w:b/>
                <w:bCs/>
                <w:sz w:val="12"/>
                <w:szCs w:val="12"/>
              </w:rPr>
            </w:pPr>
            <w:r w:rsidRPr="0048136E">
              <w:rPr>
                <w:b/>
                <w:bCs/>
                <w:sz w:val="12"/>
                <w:szCs w:val="12"/>
              </w:rPr>
              <w:t>77 220,00</w:t>
            </w:r>
          </w:p>
        </w:tc>
        <w:tc>
          <w:tcPr>
            <w:tcW w:w="498" w:type="pct"/>
            <w:tcBorders>
              <w:top w:val="nil"/>
              <w:left w:val="nil"/>
              <w:bottom w:val="single" w:sz="4" w:space="0" w:color="auto"/>
              <w:right w:val="single" w:sz="4" w:space="0" w:color="auto"/>
            </w:tcBorders>
            <w:shd w:val="clear" w:color="000000" w:fill="D5E3F2"/>
            <w:noWrap/>
            <w:vAlign w:val="center"/>
            <w:hideMark/>
          </w:tcPr>
          <w:p w14:paraId="0EC9616C" w14:textId="77777777" w:rsidR="0048136E" w:rsidRPr="0048136E" w:rsidRDefault="0048136E" w:rsidP="0048136E">
            <w:pPr>
              <w:spacing w:line="240" w:lineRule="auto"/>
              <w:jc w:val="right"/>
              <w:rPr>
                <w:b/>
                <w:bCs/>
                <w:sz w:val="12"/>
                <w:szCs w:val="12"/>
              </w:rPr>
            </w:pPr>
            <w:r w:rsidRPr="0048136E">
              <w:rPr>
                <w:b/>
                <w:bCs/>
                <w:sz w:val="12"/>
                <w:szCs w:val="12"/>
              </w:rPr>
              <w:t>94,8</w:t>
            </w:r>
          </w:p>
        </w:tc>
        <w:tc>
          <w:tcPr>
            <w:tcW w:w="558" w:type="pct"/>
            <w:tcBorders>
              <w:top w:val="nil"/>
              <w:left w:val="nil"/>
              <w:bottom w:val="single" w:sz="4" w:space="0" w:color="auto"/>
              <w:right w:val="single" w:sz="4" w:space="0" w:color="auto"/>
            </w:tcBorders>
            <w:shd w:val="clear" w:color="000000" w:fill="D5E3F2"/>
            <w:noWrap/>
            <w:vAlign w:val="center"/>
            <w:hideMark/>
          </w:tcPr>
          <w:p w14:paraId="5EAB36A3" w14:textId="77777777" w:rsidR="0048136E" w:rsidRPr="0048136E" w:rsidRDefault="0048136E" w:rsidP="0048136E">
            <w:pPr>
              <w:spacing w:line="240" w:lineRule="auto"/>
              <w:jc w:val="right"/>
              <w:rPr>
                <w:b/>
                <w:bCs/>
                <w:sz w:val="12"/>
                <w:szCs w:val="12"/>
              </w:rPr>
            </w:pPr>
            <w:r w:rsidRPr="0048136E">
              <w:rPr>
                <w:b/>
                <w:bCs/>
                <w:sz w:val="12"/>
                <w:szCs w:val="12"/>
              </w:rPr>
              <w:t>81 440</w:t>
            </w:r>
          </w:p>
        </w:tc>
        <w:tc>
          <w:tcPr>
            <w:tcW w:w="655" w:type="pct"/>
            <w:tcBorders>
              <w:top w:val="nil"/>
              <w:left w:val="nil"/>
              <w:bottom w:val="single" w:sz="4" w:space="0" w:color="auto"/>
              <w:right w:val="single" w:sz="4" w:space="0" w:color="auto"/>
            </w:tcBorders>
            <w:shd w:val="clear" w:color="000000" w:fill="D5E3F2"/>
            <w:noWrap/>
            <w:vAlign w:val="center"/>
            <w:hideMark/>
          </w:tcPr>
          <w:p w14:paraId="695BF337" w14:textId="77777777" w:rsidR="0048136E" w:rsidRPr="0048136E" w:rsidRDefault="0048136E" w:rsidP="0048136E">
            <w:pPr>
              <w:spacing w:line="240" w:lineRule="auto"/>
              <w:jc w:val="right"/>
              <w:rPr>
                <w:b/>
                <w:bCs/>
                <w:sz w:val="12"/>
                <w:szCs w:val="12"/>
              </w:rPr>
            </w:pPr>
            <w:r w:rsidRPr="0048136E">
              <w:rPr>
                <w:b/>
                <w:bCs/>
                <w:sz w:val="12"/>
                <w:szCs w:val="12"/>
              </w:rPr>
              <w:t>77 220,00</w:t>
            </w:r>
          </w:p>
        </w:tc>
        <w:tc>
          <w:tcPr>
            <w:tcW w:w="498" w:type="pct"/>
            <w:tcBorders>
              <w:top w:val="nil"/>
              <w:left w:val="nil"/>
              <w:bottom w:val="single" w:sz="4" w:space="0" w:color="auto"/>
              <w:right w:val="single" w:sz="4" w:space="0" w:color="auto"/>
            </w:tcBorders>
            <w:shd w:val="clear" w:color="000000" w:fill="D5E3F2"/>
            <w:noWrap/>
            <w:vAlign w:val="center"/>
            <w:hideMark/>
          </w:tcPr>
          <w:p w14:paraId="078E6352" w14:textId="77777777" w:rsidR="0048136E" w:rsidRPr="0048136E" w:rsidRDefault="0048136E" w:rsidP="0048136E">
            <w:pPr>
              <w:spacing w:line="240" w:lineRule="auto"/>
              <w:jc w:val="right"/>
              <w:rPr>
                <w:b/>
                <w:bCs/>
                <w:sz w:val="12"/>
                <w:szCs w:val="12"/>
              </w:rPr>
            </w:pPr>
            <w:r w:rsidRPr="0048136E">
              <w:rPr>
                <w:b/>
                <w:bCs/>
                <w:sz w:val="12"/>
                <w:szCs w:val="12"/>
              </w:rPr>
              <w:t>94,8</w:t>
            </w:r>
          </w:p>
        </w:tc>
      </w:tr>
      <w:tr w:rsidR="0048136E" w:rsidRPr="0048136E" w14:paraId="3C0DFDE5"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1CCDB33" w14:textId="77777777" w:rsidR="0048136E" w:rsidRPr="0048136E" w:rsidRDefault="0048136E" w:rsidP="0048136E">
            <w:pPr>
              <w:spacing w:line="240" w:lineRule="auto"/>
              <w:rPr>
                <w:b/>
                <w:bCs/>
                <w:i/>
                <w:iCs/>
                <w:sz w:val="12"/>
                <w:szCs w:val="12"/>
              </w:rPr>
            </w:pPr>
            <w:r w:rsidRPr="0048136E">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7B01F1F0" w14:textId="77777777" w:rsidR="0048136E" w:rsidRPr="0048136E" w:rsidRDefault="0048136E" w:rsidP="0048136E">
            <w:pPr>
              <w:spacing w:line="240" w:lineRule="auto"/>
              <w:jc w:val="right"/>
              <w:rPr>
                <w:b/>
                <w:bCs/>
                <w:i/>
                <w:iCs/>
                <w:sz w:val="12"/>
                <w:szCs w:val="12"/>
              </w:rPr>
            </w:pPr>
            <w:r w:rsidRPr="0048136E">
              <w:rPr>
                <w:b/>
                <w:bCs/>
                <w:i/>
                <w:iCs/>
                <w:sz w:val="12"/>
                <w:szCs w:val="12"/>
              </w:rPr>
              <w:t>81 440</w:t>
            </w:r>
          </w:p>
        </w:tc>
        <w:tc>
          <w:tcPr>
            <w:tcW w:w="655" w:type="pct"/>
            <w:tcBorders>
              <w:top w:val="nil"/>
              <w:left w:val="nil"/>
              <w:bottom w:val="single" w:sz="4" w:space="0" w:color="auto"/>
              <w:right w:val="single" w:sz="4" w:space="0" w:color="auto"/>
            </w:tcBorders>
            <w:shd w:val="clear" w:color="000000" w:fill="EAF1F6"/>
            <w:noWrap/>
            <w:vAlign w:val="center"/>
            <w:hideMark/>
          </w:tcPr>
          <w:p w14:paraId="14AB9028" w14:textId="77777777" w:rsidR="0048136E" w:rsidRPr="0048136E" w:rsidRDefault="0048136E" w:rsidP="0048136E">
            <w:pPr>
              <w:spacing w:line="240" w:lineRule="auto"/>
              <w:jc w:val="right"/>
              <w:rPr>
                <w:b/>
                <w:bCs/>
                <w:i/>
                <w:iCs/>
                <w:sz w:val="12"/>
                <w:szCs w:val="12"/>
              </w:rPr>
            </w:pPr>
            <w:r w:rsidRPr="0048136E">
              <w:rPr>
                <w:b/>
                <w:bCs/>
                <w:i/>
                <w:iCs/>
                <w:sz w:val="12"/>
                <w:szCs w:val="12"/>
              </w:rPr>
              <w:t>77 220,00</w:t>
            </w:r>
          </w:p>
        </w:tc>
        <w:tc>
          <w:tcPr>
            <w:tcW w:w="498" w:type="pct"/>
            <w:tcBorders>
              <w:top w:val="nil"/>
              <w:left w:val="nil"/>
              <w:bottom w:val="single" w:sz="4" w:space="0" w:color="auto"/>
              <w:right w:val="single" w:sz="4" w:space="0" w:color="auto"/>
            </w:tcBorders>
            <w:shd w:val="clear" w:color="000000" w:fill="EAF1F6"/>
            <w:noWrap/>
            <w:vAlign w:val="center"/>
            <w:hideMark/>
          </w:tcPr>
          <w:p w14:paraId="14C60DB3" w14:textId="77777777" w:rsidR="0048136E" w:rsidRPr="0048136E" w:rsidRDefault="0048136E" w:rsidP="0048136E">
            <w:pPr>
              <w:spacing w:line="240" w:lineRule="auto"/>
              <w:jc w:val="right"/>
              <w:rPr>
                <w:b/>
                <w:bCs/>
                <w:i/>
                <w:iCs/>
                <w:sz w:val="12"/>
                <w:szCs w:val="12"/>
              </w:rPr>
            </w:pPr>
            <w:r w:rsidRPr="0048136E">
              <w:rPr>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14:paraId="0D08443A" w14:textId="77777777" w:rsidR="0048136E" w:rsidRPr="0048136E" w:rsidRDefault="0048136E" w:rsidP="0048136E">
            <w:pPr>
              <w:spacing w:line="240" w:lineRule="auto"/>
              <w:jc w:val="right"/>
              <w:rPr>
                <w:b/>
                <w:bCs/>
                <w:i/>
                <w:iCs/>
                <w:sz w:val="12"/>
                <w:szCs w:val="12"/>
              </w:rPr>
            </w:pPr>
            <w:r w:rsidRPr="0048136E">
              <w:rPr>
                <w:b/>
                <w:bCs/>
                <w:i/>
                <w:iCs/>
                <w:sz w:val="12"/>
                <w:szCs w:val="12"/>
              </w:rPr>
              <w:t>81 440</w:t>
            </w:r>
          </w:p>
        </w:tc>
        <w:tc>
          <w:tcPr>
            <w:tcW w:w="655" w:type="pct"/>
            <w:tcBorders>
              <w:top w:val="nil"/>
              <w:left w:val="nil"/>
              <w:bottom w:val="single" w:sz="4" w:space="0" w:color="auto"/>
              <w:right w:val="single" w:sz="4" w:space="0" w:color="auto"/>
            </w:tcBorders>
            <w:shd w:val="clear" w:color="000000" w:fill="EAF1F6"/>
            <w:noWrap/>
            <w:vAlign w:val="center"/>
            <w:hideMark/>
          </w:tcPr>
          <w:p w14:paraId="112E2164" w14:textId="77777777" w:rsidR="0048136E" w:rsidRPr="0048136E" w:rsidRDefault="0048136E" w:rsidP="0048136E">
            <w:pPr>
              <w:spacing w:line="240" w:lineRule="auto"/>
              <w:jc w:val="right"/>
              <w:rPr>
                <w:b/>
                <w:bCs/>
                <w:i/>
                <w:iCs/>
                <w:sz w:val="12"/>
                <w:szCs w:val="12"/>
              </w:rPr>
            </w:pPr>
            <w:r w:rsidRPr="0048136E">
              <w:rPr>
                <w:b/>
                <w:bCs/>
                <w:i/>
                <w:iCs/>
                <w:sz w:val="12"/>
                <w:szCs w:val="12"/>
              </w:rPr>
              <w:t>77 220,00</w:t>
            </w:r>
          </w:p>
        </w:tc>
        <w:tc>
          <w:tcPr>
            <w:tcW w:w="498" w:type="pct"/>
            <w:tcBorders>
              <w:top w:val="nil"/>
              <w:left w:val="nil"/>
              <w:bottom w:val="single" w:sz="4" w:space="0" w:color="auto"/>
              <w:right w:val="single" w:sz="4" w:space="0" w:color="auto"/>
            </w:tcBorders>
            <w:shd w:val="clear" w:color="000000" w:fill="EAF1F6"/>
            <w:noWrap/>
            <w:vAlign w:val="center"/>
            <w:hideMark/>
          </w:tcPr>
          <w:p w14:paraId="31C3B546" w14:textId="77777777" w:rsidR="0048136E" w:rsidRPr="0048136E" w:rsidRDefault="0048136E" w:rsidP="0048136E">
            <w:pPr>
              <w:spacing w:line="240" w:lineRule="auto"/>
              <w:jc w:val="right"/>
              <w:rPr>
                <w:b/>
                <w:bCs/>
                <w:i/>
                <w:iCs/>
                <w:sz w:val="12"/>
                <w:szCs w:val="12"/>
              </w:rPr>
            </w:pPr>
            <w:r w:rsidRPr="0048136E">
              <w:rPr>
                <w:b/>
                <w:bCs/>
                <w:i/>
                <w:iCs/>
                <w:sz w:val="12"/>
                <w:szCs w:val="12"/>
              </w:rPr>
              <w:t>94,8</w:t>
            </w:r>
          </w:p>
        </w:tc>
      </w:tr>
      <w:tr w:rsidR="0048136E" w:rsidRPr="0048136E" w14:paraId="2B0989E4"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FD20E42" w14:textId="77777777" w:rsidR="0048136E" w:rsidRPr="0048136E" w:rsidRDefault="0048136E" w:rsidP="0048136E">
            <w:pPr>
              <w:spacing w:line="240" w:lineRule="auto"/>
              <w:rPr>
                <w:b/>
                <w:bCs/>
                <w:sz w:val="12"/>
                <w:szCs w:val="12"/>
              </w:rPr>
            </w:pPr>
            <w:r w:rsidRPr="0048136E">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3879F289" w14:textId="77777777" w:rsidR="0048136E" w:rsidRPr="0048136E" w:rsidRDefault="0048136E" w:rsidP="0048136E">
            <w:pPr>
              <w:spacing w:line="240" w:lineRule="auto"/>
              <w:jc w:val="right"/>
              <w:rPr>
                <w:b/>
                <w:bCs/>
                <w:sz w:val="12"/>
                <w:szCs w:val="12"/>
              </w:rPr>
            </w:pPr>
            <w:r w:rsidRPr="0048136E">
              <w:rPr>
                <w:b/>
                <w:bCs/>
                <w:sz w:val="12"/>
                <w:szCs w:val="12"/>
              </w:rPr>
              <w:t>12 857 460</w:t>
            </w:r>
          </w:p>
        </w:tc>
        <w:tc>
          <w:tcPr>
            <w:tcW w:w="655" w:type="pct"/>
            <w:tcBorders>
              <w:top w:val="nil"/>
              <w:left w:val="nil"/>
              <w:bottom w:val="single" w:sz="4" w:space="0" w:color="auto"/>
              <w:right w:val="single" w:sz="4" w:space="0" w:color="auto"/>
            </w:tcBorders>
            <w:shd w:val="clear" w:color="000000" w:fill="B6D9E6"/>
            <w:noWrap/>
            <w:vAlign w:val="center"/>
            <w:hideMark/>
          </w:tcPr>
          <w:p w14:paraId="395A55A6" w14:textId="77777777" w:rsidR="0048136E" w:rsidRPr="0048136E" w:rsidRDefault="0048136E" w:rsidP="0048136E">
            <w:pPr>
              <w:spacing w:line="240" w:lineRule="auto"/>
              <w:jc w:val="right"/>
              <w:rPr>
                <w:b/>
                <w:bCs/>
                <w:sz w:val="12"/>
                <w:szCs w:val="12"/>
              </w:rPr>
            </w:pPr>
            <w:r w:rsidRPr="0048136E">
              <w:rPr>
                <w:b/>
                <w:bCs/>
                <w:sz w:val="12"/>
                <w:szCs w:val="12"/>
              </w:rPr>
              <w:t>12 707 225,01</w:t>
            </w:r>
          </w:p>
        </w:tc>
        <w:tc>
          <w:tcPr>
            <w:tcW w:w="498" w:type="pct"/>
            <w:tcBorders>
              <w:top w:val="nil"/>
              <w:left w:val="nil"/>
              <w:bottom w:val="single" w:sz="4" w:space="0" w:color="auto"/>
              <w:right w:val="single" w:sz="4" w:space="0" w:color="auto"/>
            </w:tcBorders>
            <w:shd w:val="clear" w:color="000000" w:fill="B6D9E6"/>
            <w:noWrap/>
            <w:vAlign w:val="center"/>
            <w:hideMark/>
          </w:tcPr>
          <w:p w14:paraId="5994A003" w14:textId="77777777" w:rsidR="0048136E" w:rsidRPr="0048136E" w:rsidRDefault="0048136E" w:rsidP="0048136E">
            <w:pPr>
              <w:spacing w:line="240" w:lineRule="auto"/>
              <w:jc w:val="right"/>
              <w:rPr>
                <w:b/>
                <w:bCs/>
                <w:sz w:val="12"/>
                <w:szCs w:val="12"/>
              </w:rPr>
            </w:pPr>
            <w:r w:rsidRPr="0048136E">
              <w:rPr>
                <w:b/>
                <w:bCs/>
                <w:sz w:val="12"/>
                <w:szCs w:val="12"/>
              </w:rPr>
              <w:t>98,8</w:t>
            </w:r>
          </w:p>
        </w:tc>
        <w:tc>
          <w:tcPr>
            <w:tcW w:w="558" w:type="pct"/>
            <w:tcBorders>
              <w:top w:val="nil"/>
              <w:left w:val="nil"/>
              <w:bottom w:val="single" w:sz="4" w:space="0" w:color="auto"/>
              <w:right w:val="single" w:sz="4" w:space="0" w:color="auto"/>
            </w:tcBorders>
            <w:shd w:val="clear" w:color="000000" w:fill="B6D9E6"/>
            <w:noWrap/>
            <w:vAlign w:val="center"/>
            <w:hideMark/>
          </w:tcPr>
          <w:p w14:paraId="35CB83B5" w14:textId="77777777" w:rsidR="0048136E" w:rsidRPr="0048136E" w:rsidRDefault="0048136E" w:rsidP="0048136E">
            <w:pPr>
              <w:spacing w:line="240" w:lineRule="auto"/>
              <w:jc w:val="right"/>
              <w:rPr>
                <w:b/>
                <w:bCs/>
                <w:sz w:val="12"/>
                <w:szCs w:val="12"/>
              </w:rPr>
            </w:pPr>
            <w:r w:rsidRPr="0048136E">
              <w:rPr>
                <w:b/>
                <w:bCs/>
                <w:sz w:val="12"/>
                <w:szCs w:val="12"/>
              </w:rPr>
              <w:t>701 000</w:t>
            </w:r>
          </w:p>
        </w:tc>
        <w:tc>
          <w:tcPr>
            <w:tcW w:w="655" w:type="pct"/>
            <w:tcBorders>
              <w:top w:val="nil"/>
              <w:left w:val="nil"/>
              <w:bottom w:val="single" w:sz="4" w:space="0" w:color="auto"/>
              <w:right w:val="single" w:sz="4" w:space="0" w:color="auto"/>
            </w:tcBorders>
            <w:shd w:val="clear" w:color="000000" w:fill="B6D9E6"/>
            <w:noWrap/>
            <w:vAlign w:val="center"/>
            <w:hideMark/>
          </w:tcPr>
          <w:p w14:paraId="5B8890D1" w14:textId="77777777" w:rsidR="0048136E" w:rsidRPr="0048136E" w:rsidRDefault="0048136E" w:rsidP="0048136E">
            <w:pPr>
              <w:spacing w:line="240" w:lineRule="auto"/>
              <w:jc w:val="right"/>
              <w:rPr>
                <w:b/>
                <w:bCs/>
                <w:sz w:val="12"/>
                <w:szCs w:val="12"/>
              </w:rPr>
            </w:pPr>
            <w:r w:rsidRPr="0048136E">
              <w:rPr>
                <w:b/>
                <w:bCs/>
                <w:sz w:val="12"/>
                <w:szCs w:val="12"/>
              </w:rPr>
              <w:t>699 842,85</w:t>
            </w:r>
          </w:p>
        </w:tc>
        <w:tc>
          <w:tcPr>
            <w:tcW w:w="498" w:type="pct"/>
            <w:tcBorders>
              <w:top w:val="nil"/>
              <w:left w:val="nil"/>
              <w:bottom w:val="single" w:sz="4" w:space="0" w:color="auto"/>
              <w:right w:val="single" w:sz="4" w:space="0" w:color="auto"/>
            </w:tcBorders>
            <w:shd w:val="clear" w:color="000000" w:fill="B6D9E6"/>
            <w:noWrap/>
            <w:vAlign w:val="center"/>
            <w:hideMark/>
          </w:tcPr>
          <w:p w14:paraId="21288881"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0761C392"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7FBBF2E" w14:textId="77777777" w:rsidR="0048136E" w:rsidRPr="0048136E" w:rsidRDefault="0048136E" w:rsidP="0048136E">
            <w:pPr>
              <w:spacing w:line="240" w:lineRule="auto"/>
              <w:rPr>
                <w:b/>
                <w:bCs/>
                <w:sz w:val="12"/>
                <w:szCs w:val="12"/>
              </w:rPr>
            </w:pPr>
            <w:r w:rsidRPr="0048136E">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7FE208E5" w14:textId="77777777" w:rsidR="0048136E" w:rsidRPr="0048136E" w:rsidRDefault="0048136E" w:rsidP="0048136E">
            <w:pPr>
              <w:spacing w:line="240" w:lineRule="auto"/>
              <w:jc w:val="right"/>
              <w:rPr>
                <w:b/>
                <w:bCs/>
                <w:sz w:val="12"/>
                <w:szCs w:val="12"/>
              </w:rPr>
            </w:pPr>
            <w:r w:rsidRPr="0048136E">
              <w:rPr>
                <w:b/>
                <w:bCs/>
                <w:sz w:val="12"/>
                <w:szCs w:val="12"/>
              </w:rPr>
              <w:t>11 908 760</w:t>
            </w:r>
          </w:p>
        </w:tc>
        <w:tc>
          <w:tcPr>
            <w:tcW w:w="655" w:type="pct"/>
            <w:tcBorders>
              <w:top w:val="nil"/>
              <w:left w:val="nil"/>
              <w:bottom w:val="single" w:sz="4" w:space="0" w:color="auto"/>
              <w:right w:val="single" w:sz="4" w:space="0" w:color="auto"/>
            </w:tcBorders>
            <w:shd w:val="clear" w:color="000000" w:fill="D5E3F2"/>
            <w:noWrap/>
            <w:vAlign w:val="center"/>
            <w:hideMark/>
          </w:tcPr>
          <w:p w14:paraId="1D7C3A72" w14:textId="77777777" w:rsidR="0048136E" w:rsidRPr="0048136E" w:rsidRDefault="0048136E" w:rsidP="0048136E">
            <w:pPr>
              <w:spacing w:line="240" w:lineRule="auto"/>
              <w:jc w:val="right"/>
              <w:rPr>
                <w:b/>
                <w:bCs/>
                <w:sz w:val="12"/>
                <w:szCs w:val="12"/>
              </w:rPr>
            </w:pPr>
            <w:r w:rsidRPr="0048136E">
              <w:rPr>
                <w:b/>
                <w:bCs/>
                <w:sz w:val="12"/>
                <w:szCs w:val="12"/>
              </w:rPr>
              <w:t>11 765 148,57</w:t>
            </w:r>
          </w:p>
        </w:tc>
        <w:tc>
          <w:tcPr>
            <w:tcW w:w="498" w:type="pct"/>
            <w:tcBorders>
              <w:top w:val="nil"/>
              <w:left w:val="nil"/>
              <w:bottom w:val="single" w:sz="4" w:space="0" w:color="auto"/>
              <w:right w:val="single" w:sz="4" w:space="0" w:color="auto"/>
            </w:tcBorders>
            <w:shd w:val="clear" w:color="000000" w:fill="D5E3F2"/>
            <w:noWrap/>
            <w:vAlign w:val="center"/>
            <w:hideMark/>
          </w:tcPr>
          <w:p w14:paraId="41DAE7A1" w14:textId="77777777" w:rsidR="0048136E" w:rsidRPr="0048136E" w:rsidRDefault="0048136E" w:rsidP="0048136E">
            <w:pPr>
              <w:spacing w:line="240" w:lineRule="auto"/>
              <w:jc w:val="right"/>
              <w:rPr>
                <w:b/>
                <w:bCs/>
                <w:sz w:val="12"/>
                <w:szCs w:val="12"/>
              </w:rPr>
            </w:pPr>
            <w:r w:rsidRPr="0048136E">
              <w:rPr>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14:paraId="05F4D885"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1D230F4E" w14:textId="77777777" w:rsidR="0048136E" w:rsidRPr="0048136E" w:rsidRDefault="0048136E" w:rsidP="0048136E">
            <w:pPr>
              <w:spacing w:line="240" w:lineRule="auto"/>
              <w:jc w:val="right"/>
              <w:rPr>
                <w:b/>
                <w:bCs/>
                <w:sz w:val="12"/>
                <w:szCs w:val="12"/>
              </w:rPr>
            </w:pPr>
            <w:r w:rsidRPr="0048136E">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650EE486" w14:textId="77777777" w:rsidR="0048136E" w:rsidRPr="0048136E" w:rsidRDefault="0048136E" w:rsidP="0048136E">
            <w:pPr>
              <w:spacing w:line="240" w:lineRule="auto"/>
              <w:jc w:val="right"/>
              <w:rPr>
                <w:b/>
                <w:bCs/>
                <w:sz w:val="12"/>
                <w:szCs w:val="12"/>
              </w:rPr>
            </w:pPr>
            <w:r w:rsidRPr="0048136E">
              <w:rPr>
                <w:b/>
                <w:bCs/>
                <w:sz w:val="12"/>
                <w:szCs w:val="12"/>
              </w:rPr>
              <w:t> </w:t>
            </w:r>
          </w:p>
        </w:tc>
      </w:tr>
      <w:tr w:rsidR="0048136E" w:rsidRPr="0048136E" w14:paraId="1EFAC31D"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98782D" w14:textId="77777777" w:rsidR="0048136E" w:rsidRPr="0048136E" w:rsidRDefault="0048136E" w:rsidP="0048136E">
            <w:pPr>
              <w:spacing w:line="240" w:lineRule="auto"/>
              <w:rPr>
                <w:b/>
                <w:bCs/>
                <w:i/>
                <w:iCs/>
                <w:sz w:val="12"/>
                <w:szCs w:val="12"/>
              </w:rPr>
            </w:pPr>
            <w:r w:rsidRPr="0048136E">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104742C6" w14:textId="77777777" w:rsidR="0048136E" w:rsidRPr="0048136E" w:rsidRDefault="0048136E" w:rsidP="0048136E">
            <w:pPr>
              <w:spacing w:line="240" w:lineRule="auto"/>
              <w:jc w:val="right"/>
              <w:rPr>
                <w:b/>
                <w:bCs/>
                <w:i/>
                <w:iCs/>
                <w:sz w:val="12"/>
                <w:szCs w:val="12"/>
              </w:rPr>
            </w:pPr>
            <w:r w:rsidRPr="0048136E">
              <w:rPr>
                <w:b/>
                <w:bCs/>
                <w:i/>
                <w:iCs/>
                <w:sz w:val="12"/>
                <w:szCs w:val="12"/>
              </w:rPr>
              <w:t>11 738 760</w:t>
            </w:r>
          </w:p>
        </w:tc>
        <w:tc>
          <w:tcPr>
            <w:tcW w:w="655" w:type="pct"/>
            <w:tcBorders>
              <w:top w:val="nil"/>
              <w:left w:val="nil"/>
              <w:bottom w:val="single" w:sz="4" w:space="0" w:color="auto"/>
              <w:right w:val="single" w:sz="4" w:space="0" w:color="auto"/>
            </w:tcBorders>
            <w:shd w:val="clear" w:color="000000" w:fill="EAF1F6"/>
            <w:noWrap/>
            <w:vAlign w:val="center"/>
            <w:hideMark/>
          </w:tcPr>
          <w:p w14:paraId="18D9530A" w14:textId="77777777" w:rsidR="0048136E" w:rsidRPr="0048136E" w:rsidRDefault="0048136E" w:rsidP="0048136E">
            <w:pPr>
              <w:spacing w:line="240" w:lineRule="auto"/>
              <w:jc w:val="right"/>
              <w:rPr>
                <w:b/>
                <w:bCs/>
                <w:i/>
                <w:iCs/>
                <w:sz w:val="12"/>
                <w:szCs w:val="12"/>
              </w:rPr>
            </w:pPr>
            <w:r w:rsidRPr="0048136E">
              <w:rPr>
                <w:b/>
                <w:bCs/>
                <w:i/>
                <w:iCs/>
                <w:sz w:val="12"/>
                <w:szCs w:val="12"/>
              </w:rPr>
              <w:t>11 595 148,57</w:t>
            </w:r>
          </w:p>
        </w:tc>
        <w:tc>
          <w:tcPr>
            <w:tcW w:w="498" w:type="pct"/>
            <w:tcBorders>
              <w:top w:val="nil"/>
              <w:left w:val="nil"/>
              <w:bottom w:val="single" w:sz="4" w:space="0" w:color="auto"/>
              <w:right w:val="single" w:sz="4" w:space="0" w:color="auto"/>
            </w:tcBorders>
            <w:shd w:val="clear" w:color="000000" w:fill="EAF1F6"/>
            <w:noWrap/>
            <w:vAlign w:val="center"/>
            <w:hideMark/>
          </w:tcPr>
          <w:p w14:paraId="64536772" w14:textId="77777777" w:rsidR="0048136E" w:rsidRPr="0048136E" w:rsidRDefault="0048136E" w:rsidP="0048136E">
            <w:pPr>
              <w:spacing w:line="240" w:lineRule="auto"/>
              <w:jc w:val="right"/>
              <w:rPr>
                <w:b/>
                <w:bCs/>
                <w:i/>
                <w:iCs/>
                <w:sz w:val="12"/>
                <w:szCs w:val="12"/>
              </w:rPr>
            </w:pPr>
            <w:r w:rsidRPr="0048136E">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6EB45ED2"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8A69966"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A57A250"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08740E94"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51BE02B" w14:textId="77777777" w:rsidR="0048136E" w:rsidRPr="0048136E" w:rsidRDefault="0048136E" w:rsidP="0048136E">
            <w:pPr>
              <w:spacing w:line="240" w:lineRule="auto"/>
              <w:rPr>
                <w:b/>
                <w:bCs/>
                <w:i/>
                <w:iCs/>
                <w:sz w:val="12"/>
                <w:szCs w:val="12"/>
              </w:rPr>
            </w:pPr>
            <w:r w:rsidRPr="0048136E">
              <w:rPr>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697380AD" w14:textId="77777777" w:rsidR="0048136E" w:rsidRPr="0048136E" w:rsidRDefault="0048136E" w:rsidP="0048136E">
            <w:pPr>
              <w:spacing w:line="240" w:lineRule="auto"/>
              <w:jc w:val="right"/>
              <w:rPr>
                <w:b/>
                <w:bCs/>
                <w:i/>
                <w:iCs/>
                <w:sz w:val="12"/>
                <w:szCs w:val="12"/>
              </w:rPr>
            </w:pPr>
            <w:r w:rsidRPr="0048136E">
              <w:rPr>
                <w:b/>
                <w:bCs/>
                <w:i/>
                <w:iCs/>
                <w:sz w:val="12"/>
                <w:szCs w:val="12"/>
              </w:rPr>
              <w:t>170 000</w:t>
            </w:r>
          </w:p>
        </w:tc>
        <w:tc>
          <w:tcPr>
            <w:tcW w:w="655" w:type="pct"/>
            <w:tcBorders>
              <w:top w:val="nil"/>
              <w:left w:val="nil"/>
              <w:bottom w:val="single" w:sz="4" w:space="0" w:color="auto"/>
              <w:right w:val="single" w:sz="4" w:space="0" w:color="auto"/>
            </w:tcBorders>
            <w:shd w:val="clear" w:color="000000" w:fill="EAF1F6"/>
            <w:noWrap/>
            <w:vAlign w:val="center"/>
            <w:hideMark/>
          </w:tcPr>
          <w:p w14:paraId="0F1C4963" w14:textId="77777777" w:rsidR="0048136E" w:rsidRPr="0048136E" w:rsidRDefault="0048136E" w:rsidP="0048136E">
            <w:pPr>
              <w:spacing w:line="240" w:lineRule="auto"/>
              <w:jc w:val="right"/>
              <w:rPr>
                <w:b/>
                <w:bCs/>
                <w:i/>
                <w:iCs/>
                <w:sz w:val="12"/>
                <w:szCs w:val="12"/>
              </w:rPr>
            </w:pPr>
            <w:r w:rsidRPr="0048136E">
              <w:rPr>
                <w:b/>
                <w:bCs/>
                <w:i/>
                <w:iCs/>
                <w:sz w:val="12"/>
                <w:szCs w:val="12"/>
              </w:rPr>
              <w:t>170 000,00</w:t>
            </w:r>
          </w:p>
        </w:tc>
        <w:tc>
          <w:tcPr>
            <w:tcW w:w="498" w:type="pct"/>
            <w:tcBorders>
              <w:top w:val="nil"/>
              <w:left w:val="nil"/>
              <w:bottom w:val="single" w:sz="4" w:space="0" w:color="auto"/>
              <w:right w:val="single" w:sz="4" w:space="0" w:color="auto"/>
            </w:tcBorders>
            <w:shd w:val="clear" w:color="000000" w:fill="EAF1F6"/>
            <w:noWrap/>
            <w:vAlign w:val="center"/>
            <w:hideMark/>
          </w:tcPr>
          <w:p w14:paraId="4B381AF4"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26EE120"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2BF6457"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3791DAB"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4964ADA5"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75FF524" w14:textId="77777777" w:rsidR="0048136E" w:rsidRPr="0048136E" w:rsidRDefault="0048136E" w:rsidP="0048136E">
            <w:pPr>
              <w:spacing w:line="240" w:lineRule="auto"/>
              <w:rPr>
                <w:b/>
                <w:bCs/>
                <w:sz w:val="12"/>
                <w:szCs w:val="12"/>
              </w:rPr>
            </w:pPr>
            <w:r w:rsidRPr="0048136E">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674C5AD0" w14:textId="77777777" w:rsidR="0048136E" w:rsidRPr="0048136E" w:rsidRDefault="0048136E" w:rsidP="0048136E">
            <w:pPr>
              <w:spacing w:line="240" w:lineRule="auto"/>
              <w:jc w:val="right"/>
              <w:rPr>
                <w:b/>
                <w:bCs/>
                <w:sz w:val="12"/>
                <w:szCs w:val="12"/>
              </w:rPr>
            </w:pPr>
            <w:r w:rsidRPr="0048136E">
              <w:rPr>
                <w:b/>
                <w:bCs/>
                <w:sz w:val="12"/>
                <w:szCs w:val="12"/>
              </w:rPr>
              <w:t>948 700</w:t>
            </w:r>
          </w:p>
        </w:tc>
        <w:tc>
          <w:tcPr>
            <w:tcW w:w="655" w:type="pct"/>
            <w:tcBorders>
              <w:top w:val="nil"/>
              <w:left w:val="nil"/>
              <w:bottom w:val="single" w:sz="4" w:space="0" w:color="auto"/>
              <w:right w:val="single" w:sz="4" w:space="0" w:color="auto"/>
            </w:tcBorders>
            <w:shd w:val="clear" w:color="000000" w:fill="D5E3F2"/>
            <w:noWrap/>
            <w:vAlign w:val="center"/>
            <w:hideMark/>
          </w:tcPr>
          <w:p w14:paraId="7744DD9D" w14:textId="77777777" w:rsidR="0048136E" w:rsidRPr="0048136E" w:rsidRDefault="0048136E" w:rsidP="0048136E">
            <w:pPr>
              <w:spacing w:line="240" w:lineRule="auto"/>
              <w:jc w:val="right"/>
              <w:rPr>
                <w:b/>
                <w:bCs/>
                <w:sz w:val="12"/>
                <w:szCs w:val="12"/>
              </w:rPr>
            </w:pPr>
            <w:r w:rsidRPr="0048136E">
              <w:rPr>
                <w:b/>
                <w:bCs/>
                <w:sz w:val="12"/>
                <w:szCs w:val="12"/>
              </w:rPr>
              <w:t>942 076,44</w:t>
            </w:r>
          </w:p>
        </w:tc>
        <w:tc>
          <w:tcPr>
            <w:tcW w:w="498" w:type="pct"/>
            <w:tcBorders>
              <w:top w:val="nil"/>
              <w:left w:val="nil"/>
              <w:bottom w:val="single" w:sz="4" w:space="0" w:color="auto"/>
              <w:right w:val="single" w:sz="4" w:space="0" w:color="auto"/>
            </w:tcBorders>
            <w:shd w:val="clear" w:color="000000" w:fill="D5E3F2"/>
            <w:noWrap/>
            <w:vAlign w:val="center"/>
            <w:hideMark/>
          </w:tcPr>
          <w:p w14:paraId="27F6BA23" w14:textId="77777777" w:rsidR="0048136E" w:rsidRPr="0048136E" w:rsidRDefault="0048136E" w:rsidP="0048136E">
            <w:pPr>
              <w:spacing w:line="240" w:lineRule="auto"/>
              <w:jc w:val="right"/>
              <w:rPr>
                <w:b/>
                <w:bCs/>
                <w:sz w:val="12"/>
                <w:szCs w:val="12"/>
              </w:rPr>
            </w:pPr>
            <w:r w:rsidRPr="0048136E">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3F4F8BFC" w14:textId="77777777" w:rsidR="0048136E" w:rsidRPr="0048136E" w:rsidRDefault="0048136E" w:rsidP="0048136E">
            <w:pPr>
              <w:spacing w:line="240" w:lineRule="auto"/>
              <w:jc w:val="right"/>
              <w:rPr>
                <w:b/>
                <w:bCs/>
                <w:sz w:val="12"/>
                <w:szCs w:val="12"/>
              </w:rPr>
            </w:pPr>
            <w:r w:rsidRPr="0048136E">
              <w:rPr>
                <w:b/>
                <w:bCs/>
                <w:sz w:val="12"/>
                <w:szCs w:val="12"/>
              </w:rPr>
              <w:t>701 000</w:t>
            </w:r>
          </w:p>
        </w:tc>
        <w:tc>
          <w:tcPr>
            <w:tcW w:w="655" w:type="pct"/>
            <w:tcBorders>
              <w:top w:val="nil"/>
              <w:left w:val="nil"/>
              <w:bottom w:val="single" w:sz="4" w:space="0" w:color="auto"/>
              <w:right w:val="single" w:sz="4" w:space="0" w:color="auto"/>
            </w:tcBorders>
            <w:shd w:val="clear" w:color="000000" w:fill="D5E3F2"/>
            <w:noWrap/>
            <w:vAlign w:val="center"/>
            <w:hideMark/>
          </w:tcPr>
          <w:p w14:paraId="69BA1005" w14:textId="77777777" w:rsidR="0048136E" w:rsidRPr="0048136E" w:rsidRDefault="0048136E" w:rsidP="0048136E">
            <w:pPr>
              <w:spacing w:line="240" w:lineRule="auto"/>
              <w:jc w:val="right"/>
              <w:rPr>
                <w:b/>
                <w:bCs/>
                <w:sz w:val="12"/>
                <w:szCs w:val="12"/>
              </w:rPr>
            </w:pPr>
            <w:r w:rsidRPr="0048136E">
              <w:rPr>
                <w:b/>
                <w:bCs/>
                <w:sz w:val="12"/>
                <w:szCs w:val="12"/>
              </w:rPr>
              <w:t>699 842,85</w:t>
            </w:r>
          </w:p>
        </w:tc>
        <w:tc>
          <w:tcPr>
            <w:tcW w:w="498" w:type="pct"/>
            <w:tcBorders>
              <w:top w:val="nil"/>
              <w:left w:val="nil"/>
              <w:bottom w:val="single" w:sz="4" w:space="0" w:color="auto"/>
              <w:right w:val="single" w:sz="4" w:space="0" w:color="auto"/>
            </w:tcBorders>
            <w:shd w:val="clear" w:color="000000" w:fill="D5E3F2"/>
            <w:noWrap/>
            <w:vAlign w:val="center"/>
            <w:hideMark/>
          </w:tcPr>
          <w:p w14:paraId="220588FA"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3E9A8A6E"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6667014" w14:textId="77777777" w:rsidR="0048136E" w:rsidRPr="0048136E" w:rsidRDefault="0048136E" w:rsidP="0048136E">
            <w:pPr>
              <w:spacing w:line="240" w:lineRule="auto"/>
              <w:rPr>
                <w:b/>
                <w:bCs/>
                <w:i/>
                <w:iCs/>
                <w:sz w:val="12"/>
                <w:szCs w:val="12"/>
              </w:rPr>
            </w:pPr>
            <w:r w:rsidRPr="0048136E">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12E680A4" w14:textId="77777777" w:rsidR="0048136E" w:rsidRPr="0048136E" w:rsidRDefault="0048136E" w:rsidP="0048136E">
            <w:pPr>
              <w:spacing w:line="240" w:lineRule="auto"/>
              <w:jc w:val="right"/>
              <w:rPr>
                <w:b/>
                <w:bCs/>
                <w:i/>
                <w:iCs/>
                <w:sz w:val="12"/>
                <w:szCs w:val="12"/>
              </w:rPr>
            </w:pPr>
            <w:r w:rsidRPr="0048136E">
              <w:rPr>
                <w:b/>
                <w:bCs/>
                <w:i/>
                <w:iCs/>
                <w:sz w:val="12"/>
                <w:szCs w:val="12"/>
              </w:rPr>
              <w:t>475 445</w:t>
            </w:r>
          </w:p>
        </w:tc>
        <w:tc>
          <w:tcPr>
            <w:tcW w:w="655" w:type="pct"/>
            <w:tcBorders>
              <w:top w:val="nil"/>
              <w:left w:val="nil"/>
              <w:bottom w:val="single" w:sz="4" w:space="0" w:color="auto"/>
              <w:right w:val="single" w:sz="4" w:space="0" w:color="auto"/>
            </w:tcBorders>
            <w:shd w:val="clear" w:color="000000" w:fill="EAF1F6"/>
            <w:noWrap/>
            <w:vAlign w:val="center"/>
            <w:hideMark/>
          </w:tcPr>
          <w:p w14:paraId="2FE1D118" w14:textId="77777777" w:rsidR="0048136E" w:rsidRPr="0048136E" w:rsidRDefault="0048136E" w:rsidP="0048136E">
            <w:pPr>
              <w:spacing w:line="240" w:lineRule="auto"/>
              <w:jc w:val="right"/>
              <w:rPr>
                <w:b/>
                <w:bCs/>
                <w:i/>
                <w:iCs/>
                <w:sz w:val="12"/>
                <w:szCs w:val="12"/>
              </w:rPr>
            </w:pPr>
            <w:r w:rsidRPr="0048136E">
              <w:rPr>
                <w:b/>
                <w:bCs/>
                <w:i/>
                <w:iCs/>
                <w:sz w:val="12"/>
                <w:szCs w:val="12"/>
              </w:rPr>
              <w:t>474 969,78</w:t>
            </w:r>
          </w:p>
        </w:tc>
        <w:tc>
          <w:tcPr>
            <w:tcW w:w="498" w:type="pct"/>
            <w:tcBorders>
              <w:top w:val="nil"/>
              <w:left w:val="nil"/>
              <w:bottom w:val="single" w:sz="4" w:space="0" w:color="auto"/>
              <w:right w:val="single" w:sz="4" w:space="0" w:color="auto"/>
            </w:tcBorders>
            <w:shd w:val="clear" w:color="000000" w:fill="EAF1F6"/>
            <w:noWrap/>
            <w:vAlign w:val="center"/>
            <w:hideMark/>
          </w:tcPr>
          <w:p w14:paraId="051F646F"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205C9A38" w14:textId="77777777" w:rsidR="0048136E" w:rsidRPr="0048136E" w:rsidRDefault="0048136E" w:rsidP="0048136E">
            <w:pPr>
              <w:spacing w:line="240" w:lineRule="auto"/>
              <w:jc w:val="right"/>
              <w:rPr>
                <w:b/>
                <w:bCs/>
                <w:i/>
                <w:iCs/>
                <w:sz w:val="12"/>
                <w:szCs w:val="12"/>
              </w:rPr>
            </w:pPr>
            <w:r w:rsidRPr="0048136E">
              <w:rPr>
                <w:b/>
                <w:bCs/>
                <w:i/>
                <w:iCs/>
                <w:sz w:val="12"/>
                <w:szCs w:val="12"/>
              </w:rPr>
              <w:t>315 445</w:t>
            </w:r>
          </w:p>
        </w:tc>
        <w:tc>
          <w:tcPr>
            <w:tcW w:w="655" w:type="pct"/>
            <w:tcBorders>
              <w:top w:val="nil"/>
              <w:left w:val="nil"/>
              <w:bottom w:val="single" w:sz="4" w:space="0" w:color="auto"/>
              <w:right w:val="single" w:sz="4" w:space="0" w:color="auto"/>
            </w:tcBorders>
            <w:shd w:val="clear" w:color="000000" w:fill="EAF1F6"/>
            <w:noWrap/>
            <w:vAlign w:val="center"/>
            <w:hideMark/>
          </w:tcPr>
          <w:p w14:paraId="1B950A0C" w14:textId="77777777" w:rsidR="0048136E" w:rsidRPr="0048136E" w:rsidRDefault="0048136E" w:rsidP="0048136E">
            <w:pPr>
              <w:spacing w:line="240" w:lineRule="auto"/>
              <w:jc w:val="right"/>
              <w:rPr>
                <w:b/>
                <w:bCs/>
                <w:i/>
                <w:iCs/>
                <w:sz w:val="12"/>
                <w:szCs w:val="12"/>
              </w:rPr>
            </w:pPr>
            <w:r w:rsidRPr="0048136E">
              <w:rPr>
                <w:b/>
                <w:bCs/>
                <w:i/>
                <w:iCs/>
                <w:sz w:val="12"/>
                <w:szCs w:val="12"/>
              </w:rPr>
              <w:t>315 354,59</w:t>
            </w:r>
          </w:p>
        </w:tc>
        <w:tc>
          <w:tcPr>
            <w:tcW w:w="498" w:type="pct"/>
            <w:tcBorders>
              <w:top w:val="nil"/>
              <w:left w:val="nil"/>
              <w:bottom w:val="single" w:sz="4" w:space="0" w:color="auto"/>
              <w:right w:val="single" w:sz="4" w:space="0" w:color="auto"/>
            </w:tcBorders>
            <w:shd w:val="clear" w:color="000000" w:fill="EAF1F6"/>
            <w:noWrap/>
            <w:vAlign w:val="center"/>
            <w:hideMark/>
          </w:tcPr>
          <w:p w14:paraId="3FAF2E93"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01E4E13E" w14:textId="77777777" w:rsidTr="0048136E">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BD6D4F" w14:textId="77777777" w:rsidR="0048136E" w:rsidRPr="0048136E" w:rsidRDefault="0048136E" w:rsidP="0048136E">
            <w:pPr>
              <w:spacing w:line="240" w:lineRule="auto"/>
              <w:rPr>
                <w:b/>
                <w:bCs/>
                <w:i/>
                <w:iCs/>
                <w:sz w:val="12"/>
                <w:szCs w:val="12"/>
              </w:rPr>
            </w:pPr>
            <w:r w:rsidRPr="0048136E">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03175741" w14:textId="77777777" w:rsidR="0048136E" w:rsidRPr="0048136E" w:rsidRDefault="0048136E" w:rsidP="0048136E">
            <w:pPr>
              <w:spacing w:line="240" w:lineRule="auto"/>
              <w:jc w:val="right"/>
              <w:rPr>
                <w:b/>
                <w:bCs/>
                <w:i/>
                <w:iCs/>
                <w:sz w:val="12"/>
                <w:szCs w:val="12"/>
              </w:rPr>
            </w:pPr>
            <w:r w:rsidRPr="0048136E">
              <w:rPr>
                <w:b/>
                <w:bCs/>
                <w:i/>
                <w:iCs/>
                <w:sz w:val="12"/>
                <w:szCs w:val="12"/>
              </w:rPr>
              <w:t>443 027</w:t>
            </w:r>
          </w:p>
        </w:tc>
        <w:tc>
          <w:tcPr>
            <w:tcW w:w="655" w:type="pct"/>
            <w:tcBorders>
              <w:top w:val="nil"/>
              <w:left w:val="nil"/>
              <w:bottom w:val="single" w:sz="4" w:space="0" w:color="auto"/>
              <w:right w:val="single" w:sz="4" w:space="0" w:color="auto"/>
            </w:tcBorders>
            <w:shd w:val="clear" w:color="000000" w:fill="EAF1F6"/>
            <w:noWrap/>
            <w:vAlign w:val="center"/>
            <w:hideMark/>
          </w:tcPr>
          <w:p w14:paraId="317B0D24" w14:textId="77777777" w:rsidR="0048136E" w:rsidRPr="0048136E" w:rsidRDefault="0048136E" w:rsidP="0048136E">
            <w:pPr>
              <w:spacing w:line="240" w:lineRule="auto"/>
              <w:jc w:val="right"/>
              <w:rPr>
                <w:b/>
                <w:bCs/>
                <w:i/>
                <w:iCs/>
                <w:sz w:val="12"/>
                <w:szCs w:val="12"/>
              </w:rPr>
            </w:pPr>
            <w:r w:rsidRPr="0048136E">
              <w:rPr>
                <w:b/>
                <w:bCs/>
                <w:i/>
                <w:iCs/>
                <w:sz w:val="12"/>
                <w:szCs w:val="12"/>
              </w:rPr>
              <w:t>436 878,66</w:t>
            </w:r>
          </w:p>
        </w:tc>
        <w:tc>
          <w:tcPr>
            <w:tcW w:w="498" w:type="pct"/>
            <w:tcBorders>
              <w:top w:val="nil"/>
              <w:left w:val="nil"/>
              <w:bottom w:val="single" w:sz="4" w:space="0" w:color="auto"/>
              <w:right w:val="single" w:sz="4" w:space="0" w:color="auto"/>
            </w:tcBorders>
            <w:shd w:val="clear" w:color="000000" w:fill="EAF1F6"/>
            <w:noWrap/>
            <w:vAlign w:val="center"/>
            <w:hideMark/>
          </w:tcPr>
          <w:p w14:paraId="58B3DE38" w14:textId="77777777" w:rsidR="0048136E" w:rsidRPr="0048136E" w:rsidRDefault="0048136E" w:rsidP="0048136E">
            <w:pPr>
              <w:spacing w:line="240" w:lineRule="auto"/>
              <w:jc w:val="right"/>
              <w:rPr>
                <w:b/>
                <w:bCs/>
                <w:i/>
                <w:iCs/>
                <w:sz w:val="12"/>
                <w:szCs w:val="12"/>
              </w:rPr>
            </w:pPr>
            <w:r w:rsidRPr="0048136E">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0760E769" w14:textId="77777777" w:rsidR="0048136E" w:rsidRPr="0048136E" w:rsidRDefault="0048136E" w:rsidP="0048136E">
            <w:pPr>
              <w:spacing w:line="240" w:lineRule="auto"/>
              <w:jc w:val="right"/>
              <w:rPr>
                <w:b/>
                <w:bCs/>
                <w:i/>
                <w:iCs/>
                <w:sz w:val="12"/>
                <w:szCs w:val="12"/>
              </w:rPr>
            </w:pPr>
            <w:r w:rsidRPr="0048136E">
              <w:rPr>
                <w:b/>
                <w:bCs/>
                <w:i/>
                <w:iCs/>
                <w:sz w:val="12"/>
                <w:szCs w:val="12"/>
              </w:rPr>
              <w:t>355 327</w:t>
            </w:r>
          </w:p>
        </w:tc>
        <w:tc>
          <w:tcPr>
            <w:tcW w:w="655" w:type="pct"/>
            <w:tcBorders>
              <w:top w:val="nil"/>
              <w:left w:val="nil"/>
              <w:bottom w:val="single" w:sz="4" w:space="0" w:color="auto"/>
              <w:right w:val="single" w:sz="4" w:space="0" w:color="auto"/>
            </w:tcBorders>
            <w:shd w:val="clear" w:color="000000" w:fill="EAF1F6"/>
            <w:noWrap/>
            <w:vAlign w:val="center"/>
            <w:hideMark/>
          </w:tcPr>
          <w:p w14:paraId="2B9A4B30" w14:textId="77777777" w:rsidR="0048136E" w:rsidRPr="0048136E" w:rsidRDefault="0048136E" w:rsidP="0048136E">
            <w:pPr>
              <w:spacing w:line="240" w:lineRule="auto"/>
              <w:jc w:val="right"/>
              <w:rPr>
                <w:b/>
                <w:bCs/>
                <w:i/>
                <w:iCs/>
                <w:sz w:val="12"/>
                <w:szCs w:val="12"/>
              </w:rPr>
            </w:pPr>
            <w:r w:rsidRPr="0048136E">
              <w:rPr>
                <w:b/>
                <w:bCs/>
                <w:i/>
                <w:iCs/>
                <w:sz w:val="12"/>
                <w:szCs w:val="12"/>
              </w:rPr>
              <w:t>354 260,26</w:t>
            </w:r>
          </w:p>
        </w:tc>
        <w:tc>
          <w:tcPr>
            <w:tcW w:w="498" w:type="pct"/>
            <w:tcBorders>
              <w:top w:val="nil"/>
              <w:left w:val="nil"/>
              <w:bottom w:val="single" w:sz="4" w:space="0" w:color="auto"/>
              <w:right w:val="single" w:sz="4" w:space="0" w:color="auto"/>
            </w:tcBorders>
            <w:shd w:val="clear" w:color="000000" w:fill="EAF1F6"/>
            <w:noWrap/>
            <w:vAlign w:val="center"/>
            <w:hideMark/>
          </w:tcPr>
          <w:p w14:paraId="59433213" w14:textId="77777777" w:rsidR="0048136E" w:rsidRPr="0048136E" w:rsidRDefault="0048136E" w:rsidP="0048136E">
            <w:pPr>
              <w:spacing w:line="240" w:lineRule="auto"/>
              <w:jc w:val="right"/>
              <w:rPr>
                <w:b/>
                <w:bCs/>
                <w:i/>
                <w:iCs/>
                <w:sz w:val="12"/>
                <w:szCs w:val="12"/>
              </w:rPr>
            </w:pPr>
            <w:r w:rsidRPr="0048136E">
              <w:rPr>
                <w:b/>
                <w:bCs/>
                <w:i/>
                <w:iCs/>
                <w:sz w:val="12"/>
                <w:szCs w:val="12"/>
              </w:rPr>
              <w:t>99,7</w:t>
            </w:r>
          </w:p>
        </w:tc>
      </w:tr>
      <w:tr w:rsidR="0048136E" w:rsidRPr="0048136E" w14:paraId="01B00011"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4A1AEF0" w14:textId="77777777" w:rsidR="0048136E" w:rsidRPr="0048136E" w:rsidRDefault="0048136E" w:rsidP="0048136E">
            <w:pPr>
              <w:spacing w:line="240" w:lineRule="auto"/>
              <w:rPr>
                <w:b/>
                <w:bCs/>
                <w:i/>
                <w:iCs/>
                <w:sz w:val="12"/>
                <w:szCs w:val="12"/>
              </w:rPr>
            </w:pPr>
            <w:r w:rsidRPr="0048136E">
              <w:rPr>
                <w:b/>
                <w:bCs/>
                <w:i/>
                <w:iCs/>
                <w:sz w:val="12"/>
                <w:szCs w:val="12"/>
              </w:rPr>
              <w:t>Sport i rekreacja osób z niepełnosprawnościami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09C0F580" w14:textId="77777777" w:rsidR="0048136E" w:rsidRPr="0048136E" w:rsidRDefault="0048136E" w:rsidP="0048136E">
            <w:pPr>
              <w:spacing w:line="240" w:lineRule="auto"/>
              <w:jc w:val="right"/>
              <w:rPr>
                <w:b/>
                <w:bCs/>
                <w:i/>
                <w:iCs/>
                <w:sz w:val="12"/>
                <w:szCs w:val="12"/>
              </w:rPr>
            </w:pPr>
            <w:r w:rsidRPr="0048136E">
              <w:rPr>
                <w:b/>
                <w:bCs/>
                <w:i/>
                <w:iCs/>
                <w:sz w:val="12"/>
                <w:szCs w:val="12"/>
              </w:rPr>
              <w:t>30 228</w:t>
            </w:r>
          </w:p>
        </w:tc>
        <w:tc>
          <w:tcPr>
            <w:tcW w:w="655" w:type="pct"/>
            <w:tcBorders>
              <w:top w:val="nil"/>
              <w:left w:val="nil"/>
              <w:bottom w:val="single" w:sz="4" w:space="0" w:color="auto"/>
              <w:right w:val="single" w:sz="4" w:space="0" w:color="auto"/>
            </w:tcBorders>
            <w:shd w:val="clear" w:color="000000" w:fill="EAF1F6"/>
            <w:noWrap/>
            <w:vAlign w:val="center"/>
            <w:hideMark/>
          </w:tcPr>
          <w:p w14:paraId="4A96DE7B" w14:textId="77777777" w:rsidR="0048136E" w:rsidRPr="0048136E" w:rsidRDefault="0048136E" w:rsidP="0048136E">
            <w:pPr>
              <w:spacing w:line="240" w:lineRule="auto"/>
              <w:jc w:val="right"/>
              <w:rPr>
                <w:b/>
                <w:bCs/>
                <w:i/>
                <w:iCs/>
                <w:sz w:val="12"/>
                <w:szCs w:val="12"/>
              </w:rPr>
            </w:pPr>
            <w:r w:rsidRPr="0048136E">
              <w:rPr>
                <w:b/>
                <w:bCs/>
                <w:i/>
                <w:iCs/>
                <w:sz w:val="12"/>
                <w:szCs w:val="12"/>
              </w:rPr>
              <w:t>30 228,00</w:t>
            </w:r>
          </w:p>
        </w:tc>
        <w:tc>
          <w:tcPr>
            <w:tcW w:w="498" w:type="pct"/>
            <w:tcBorders>
              <w:top w:val="nil"/>
              <w:left w:val="nil"/>
              <w:bottom w:val="single" w:sz="4" w:space="0" w:color="auto"/>
              <w:right w:val="single" w:sz="4" w:space="0" w:color="auto"/>
            </w:tcBorders>
            <w:shd w:val="clear" w:color="000000" w:fill="EAF1F6"/>
            <w:noWrap/>
            <w:vAlign w:val="center"/>
            <w:hideMark/>
          </w:tcPr>
          <w:p w14:paraId="18E1EA41"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DE483B9" w14:textId="77777777" w:rsidR="0048136E" w:rsidRPr="0048136E" w:rsidRDefault="0048136E" w:rsidP="0048136E">
            <w:pPr>
              <w:spacing w:line="240" w:lineRule="auto"/>
              <w:jc w:val="right"/>
              <w:rPr>
                <w:b/>
                <w:bCs/>
                <w:i/>
                <w:iCs/>
                <w:sz w:val="12"/>
                <w:szCs w:val="12"/>
              </w:rPr>
            </w:pPr>
            <w:r w:rsidRPr="0048136E">
              <w:rPr>
                <w:b/>
                <w:bCs/>
                <w:i/>
                <w:iCs/>
                <w:sz w:val="12"/>
                <w:szCs w:val="12"/>
              </w:rPr>
              <w:t>30 228</w:t>
            </w:r>
          </w:p>
        </w:tc>
        <w:tc>
          <w:tcPr>
            <w:tcW w:w="655" w:type="pct"/>
            <w:tcBorders>
              <w:top w:val="nil"/>
              <w:left w:val="nil"/>
              <w:bottom w:val="single" w:sz="4" w:space="0" w:color="auto"/>
              <w:right w:val="single" w:sz="4" w:space="0" w:color="auto"/>
            </w:tcBorders>
            <w:shd w:val="clear" w:color="000000" w:fill="EAF1F6"/>
            <w:noWrap/>
            <w:vAlign w:val="center"/>
            <w:hideMark/>
          </w:tcPr>
          <w:p w14:paraId="329E2E51" w14:textId="77777777" w:rsidR="0048136E" w:rsidRPr="0048136E" w:rsidRDefault="0048136E" w:rsidP="0048136E">
            <w:pPr>
              <w:spacing w:line="240" w:lineRule="auto"/>
              <w:jc w:val="right"/>
              <w:rPr>
                <w:b/>
                <w:bCs/>
                <w:i/>
                <w:iCs/>
                <w:sz w:val="12"/>
                <w:szCs w:val="12"/>
              </w:rPr>
            </w:pPr>
            <w:r w:rsidRPr="0048136E">
              <w:rPr>
                <w:b/>
                <w:bCs/>
                <w:i/>
                <w:iCs/>
                <w:sz w:val="12"/>
                <w:szCs w:val="12"/>
              </w:rPr>
              <w:t>30 228,00</w:t>
            </w:r>
          </w:p>
        </w:tc>
        <w:tc>
          <w:tcPr>
            <w:tcW w:w="498" w:type="pct"/>
            <w:tcBorders>
              <w:top w:val="nil"/>
              <w:left w:val="nil"/>
              <w:bottom w:val="single" w:sz="4" w:space="0" w:color="auto"/>
              <w:right w:val="single" w:sz="4" w:space="0" w:color="auto"/>
            </w:tcBorders>
            <w:shd w:val="clear" w:color="000000" w:fill="EAF1F6"/>
            <w:noWrap/>
            <w:vAlign w:val="center"/>
            <w:hideMark/>
          </w:tcPr>
          <w:p w14:paraId="7963B8A8"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614F0F53"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7FF498A" w14:textId="77777777" w:rsidR="0048136E" w:rsidRPr="0048136E" w:rsidRDefault="0048136E" w:rsidP="0048136E">
            <w:pPr>
              <w:spacing w:line="240" w:lineRule="auto"/>
              <w:rPr>
                <w:b/>
                <w:bCs/>
                <w:sz w:val="12"/>
                <w:szCs w:val="12"/>
              </w:rPr>
            </w:pPr>
            <w:r w:rsidRPr="0048136E">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77B52A45" w14:textId="77777777" w:rsidR="0048136E" w:rsidRPr="0048136E" w:rsidRDefault="0048136E" w:rsidP="0048136E">
            <w:pPr>
              <w:spacing w:line="240" w:lineRule="auto"/>
              <w:jc w:val="right"/>
              <w:rPr>
                <w:b/>
                <w:bCs/>
                <w:sz w:val="12"/>
                <w:szCs w:val="12"/>
              </w:rPr>
            </w:pPr>
            <w:r w:rsidRPr="0048136E">
              <w:rPr>
                <w:b/>
                <w:bCs/>
                <w:sz w:val="12"/>
                <w:szCs w:val="12"/>
              </w:rPr>
              <w:t>1 457 818</w:t>
            </w:r>
          </w:p>
        </w:tc>
        <w:tc>
          <w:tcPr>
            <w:tcW w:w="655" w:type="pct"/>
            <w:tcBorders>
              <w:top w:val="nil"/>
              <w:left w:val="nil"/>
              <w:bottom w:val="single" w:sz="4" w:space="0" w:color="auto"/>
              <w:right w:val="single" w:sz="4" w:space="0" w:color="auto"/>
            </w:tcBorders>
            <w:shd w:val="clear" w:color="000000" w:fill="B6D9E6"/>
            <w:noWrap/>
            <w:vAlign w:val="center"/>
            <w:hideMark/>
          </w:tcPr>
          <w:p w14:paraId="7C238290" w14:textId="77777777" w:rsidR="0048136E" w:rsidRPr="0048136E" w:rsidRDefault="0048136E" w:rsidP="0048136E">
            <w:pPr>
              <w:spacing w:line="240" w:lineRule="auto"/>
              <w:jc w:val="right"/>
              <w:rPr>
                <w:b/>
                <w:bCs/>
                <w:sz w:val="12"/>
                <w:szCs w:val="12"/>
              </w:rPr>
            </w:pPr>
            <w:r w:rsidRPr="0048136E">
              <w:rPr>
                <w:b/>
                <w:bCs/>
                <w:sz w:val="12"/>
                <w:szCs w:val="12"/>
              </w:rPr>
              <w:t>1 455 508,40</w:t>
            </w:r>
          </w:p>
        </w:tc>
        <w:tc>
          <w:tcPr>
            <w:tcW w:w="498" w:type="pct"/>
            <w:tcBorders>
              <w:top w:val="nil"/>
              <w:left w:val="nil"/>
              <w:bottom w:val="single" w:sz="4" w:space="0" w:color="auto"/>
              <w:right w:val="single" w:sz="4" w:space="0" w:color="auto"/>
            </w:tcBorders>
            <w:shd w:val="clear" w:color="000000" w:fill="B6D9E6"/>
            <w:noWrap/>
            <w:vAlign w:val="center"/>
            <w:hideMark/>
          </w:tcPr>
          <w:p w14:paraId="7954C4EC"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14:paraId="44138041" w14:textId="77777777" w:rsidR="0048136E" w:rsidRPr="0048136E" w:rsidRDefault="0048136E" w:rsidP="0048136E">
            <w:pPr>
              <w:spacing w:line="240" w:lineRule="auto"/>
              <w:jc w:val="right"/>
              <w:rPr>
                <w:b/>
                <w:bCs/>
                <w:sz w:val="12"/>
                <w:szCs w:val="12"/>
              </w:rPr>
            </w:pPr>
            <w:r w:rsidRPr="0048136E">
              <w:rPr>
                <w:b/>
                <w:bCs/>
                <w:sz w:val="12"/>
                <w:szCs w:val="12"/>
              </w:rPr>
              <w:t>1 457 818</w:t>
            </w:r>
          </w:p>
        </w:tc>
        <w:tc>
          <w:tcPr>
            <w:tcW w:w="655" w:type="pct"/>
            <w:tcBorders>
              <w:top w:val="nil"/>
              <w:left w:val="nil"/>
              <w:bottom w:val="single" w:sz="4" w:space="0" w:color="auto"/>
              <w:right w:val="single" w:sz="4" w:space="0" w:color="auto"/>
            </w:tcBorders>
            <w:shd w:val="clear" w:color="000000" w:fill="B6D9E6"/>
            <w:noWrap/>
            <w:vAlign w:val="center"/>
            <w:hideMark/>
          </w:tcPr>
          <w:p w14:paraId="3B2C1475" w14:textId="77777777" w:rsidR="0048136E" w:rsidRPr="0048136E" w:rsidRDefault="0048136E" w:rsidP="0048136E">
            <w:pPr>
              <w:spacing w:line="240" w:lineRule="auto"/>
              <w:jc w:val="right"/>
              <w:rPr>
                <w:b/>
                <w:bCs/>
                <w:sz w:val="12"/>
                <w:szCs w:val="12"/>
              </w:rPr>
            </w:pPr>
            <w:r w:rsidRPr="0048136E">
              <w:rPr>
                <w:b/>
                <w:bCs/>
                <w:sz w:val="12"/>
                <w:szCs w:val="12"/>
              </w:rPr>
              <w:t>1 455 508,40</w:t>
            </w:r>
          </w:p>
        </w:tc>
        <w:tc>
          <w:tcPr>
            <w:tcW w:w="498" w:type="pct"/>
            <w:tcBorders>
              <w:top w:val="nil"/>
              <w:left w:val="nil"/>
              <w:bottom w:val="single" w:sz="4" w:space="0" w:color="auto"/>
              <w:right w:val="single" w:sz="4" w:space="0" w:color="auto"/>
            </w:tcBorders>
            <w:shd w:val="clear" w:color="000000" w:fill="B6D9E6"/>
            <w:noWrap/>
            <w:vAlign w:val="center"/>
            <w:hideMark/>
          </w:tcPr>
          <w:p w14:paraId="251993FD"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34D61D2C"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10BC8C2" w14:textId="77777777" w:rsidR="0048136E" w:rsidRPr="0048136E" w:rsidRDefault="0048136E" w:rsidP="0048136E">
            <w:pPr>
              <w:spacing w:line="240" w:lineRule="auto"/>
              <w:rPr>
                <w:b/>
                <w:bCs/>
                <w:sz w:val="12"/>
                <w:szCs w:val="12"/>
              </w:rPr>
            </w:pPr>
            <w:r w:rsidRPr="0048136E">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2C2179A5" w14:textId="77777777" w:rsidR="0048136E" w:rsidRPr="0048136E" w:rsidRDefault="0048136E" w:rsidP="0048136E">
            <w:pPr>
              <w:spacing w:line="240" w:lineRule="auto"/>
              <w:jc w:val="right"/>
              <w:rPr>
                <w:b/>
                <w:bCs/>
                <w:sz w:val="12"/>
                <w:szCs w:val="12"/>
              </w:rPr>
            </w:pPr>
            <w:r w:rsidRPr="0048136E">
              <w:rPr>
                <w:b/>
                <w:bCs/>
                <w:sz w:val="12"/>
                <w:szCs w:val="12"/>
              </w:rPr>
              <w:t>1 457 818</w:t>
            </w:r>
          </w:p>
        </w:tc>
        <w:tc>
          <w:tcPr>
            <w:tcW w:w="655" w:type="pct"/>
            <w:tcBorders>
              <w:top w:val="nil"/>
              <w:left w:val="nil"/>
              <w:bottom w:val="single" w:sz="4" w:space="0" w:color="auto"/>
              <w:right w:val="single" w:sz="4" w:space="0" w:color="auto"/>
            </w:tcBorders>
            <w:shd w:val="clear" w:color="000000" w:fill="D5E3F2"/>
            <w:noWrap/>
            <w:vAlign w:val="center"/>
            <w:hideMark/>
          </w:tcPr>
          <w:p w14:paraId="1B446724" w14:textId="77777777" w:rsidR="0048136E" w:rsidRPr="0048136E" w:rsidRDefault="0048136E" w:rsidP="0048136E">
            <w:pPr>
              <w:spacing w:line="240" w:lineRule="auto"/>
              <w:jc w:val="right"/>
              <w:rPr>
                <w:b/>
                <w:bCs/>
                <w:sz w:val="12"/>
                <w:szCs w:val="12"/>
              </w:rPr>
            </w:pPr>
            <w:r w:rsidRPr="0048136E">
              <w:rPr>
                <w:b/>
                <w:bCs/>
                <w:sz w:val="12"/>
                <w:szCs w:val="12"/>
              </w:rPr>
              <w:t>1 455 508,40</w:t>
            </w:r>
          </w:p>
        </w:tc>
        <w:tc>
          <w:tcPr>
            <w:tcW w:w="498" w:type="pct"/>
            <w:tcBorders>
              <w:top w:val="nil"/>
              <w:left w:val="nil"/>
              <w:bottom w:val="single" w:sz="4" w:space="0" w:color="auto"/>
              <w:right w:val="single" w:sz="4" w:space="0" w:color="auto"/>
            </w:tcBorders>
            <w:shd w:val="clear" w:color="000000" w:fill="D5E3F2"/>
            <w:noWrap/>
            <w:vAlign w:val="center"/>
            <w:hideMark/>
          </w:tcPr>
          <w:p w14:paraId="2A358C66" w14:textId="77777777" w:rsidR="0048136E" w:rsidRPr="0048136E" w:rsidRDefault="0048136E" w:rsidP="0048136E">
            <w:pPr>
              <w:spacing w:line="240" w:lineRule="auto"/>
              <w:jc w:val="right"/>
              <w:rPr>
                <w:b/>
                <w:bCs/>
                <w:sz w:val="12"/>
                <w:szCs w:val="12"/>
              </w:rPr>
            </w:pPr>
            <w:r w:rsidRPr="0048136E">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6357E0FF" w14:textId="77777777" w:rsidR="0048136E" w:rsidRPr="0048136E" w:rsidRDefault="0048136E" w:rsidP="0048136E">
            <w:pPr>
              <w:spacing w:line="240" w:lineRule="auto"/>
              <w:jc w:val="right"/>
              <w:rPr>
                <w:b/>
                <w:bCs/>
                <w:sz w:val="12"/>
                <w:szCs w:val="12"/>
              </w:rPr>
            </w:pPr>
            <w:r w:rsidRPr="0048136E">
              <w:rPr>
                <w:b/>
                <w:bCs/>
                <w:sz w:val="12"/>
                <w:szCs w:val="12"/>
              </w:rPr>
              <w:t>1 457 818</w:t>
            </w:r>
          </w:p>
        </w:tc>
        <w:tc>
          <w:tcPr>
            <w:tcW w:w="655" w:type="pct"/>
            <w:tcBorders>
              <w:top w:val="nil"/>
              <w:left w:val="nil"/>
              <w:bottom w:val="single" w:sz="4" w:space="0" w:color="auto"/>
              <w:right w:val="single" w:sz="4" w:space="0" w:color="auto"/>
            </w:tcBorders>
            <w:shd w:val="clear" w:color="000000" w:fill="D5E3F2"/>
            <w:noWrap/>
            <w:vAlign w:val="center"/>
            <w:hideMark/>
          </w:tcPr>
          <w:p w14:paraId="3D5F7C77" w14:textId="77777777" w:rsidR="0048136E" w:rsidRPr="0048136E" w:rsidRDefault="0048136E" w:rsidP="0048136E">
            <w:pPr>
              <w:spacing w:line="240" w:lineRule="auto"/>
              <w:jc w:val="right"/>
              <w:rPr>
                <w:b/>
                <w:bCs/>
                <w:sz w:val="12"/>
                <w:szCs w:val="12"/>
              </w:rPr>
            </w:pPr>
            <w:r w:rsidRPr="0048136E">
              <w:rPr>
                <w:b/>
                <w:bCs/>
                <w:sz w:val="12"/>
                <w:szCs w:val="12"/>
              </w:rPr>
              <w:t>1 455 508,40</w:t>
            </w:r>
          </w:p>
        </w:tc>
        <w:tc>
          <w:tcPr>
            <w:tcW w:w="498" w:type="pct"/>
            <w:tcBorders>
              <w:top w:val="nil"/>
              <w:left w:val="nil"/>
              <w:bottom w:val="single" w:sz="4" w:space="0" w:color="auto"/>
              <w:right w:val="single" w:sz="4" w:space="0" w:color="auto"/>
            </w:tcBorders>
            <w:shd w:val="clear" w:color="000000" w:fill="D5E3F2"/>
            <w:noWrap/>
            <w:vAlign w:val="center"/>
            <w:hideMark/>
          </w:tcPr>
          <w:p w14:paraId="1336B54E"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13980A1C"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529DE6E" w14:textId="77777777" w:rsidR="0048136E" w:rsidRPr="0048136E" w:rsidRDefault="0048136E" w:rsidP="0048136E">
            <w:pPr>
              <w:spacing w:line="240" w:lineRule="auto"/>
              <w:rPr>
                <w:b/>
                <w:bCs/>
                <w:i/>
                <w:iCs/>
                <w:sz w:val="12"/>
                <w:szCs w:val="12"/>
              </w:rPr>
            </w:pPr>
            <w:r w:rsidRPr="0048136E">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0246D358" w14:textId="77777777" w:rsidR="0048136E" w:rsidRPr="0048136E" w:rsidRDefault="0048136E" w:rsidP="0048136E">
            <w:pPr>
              <w:spacing w:line="240" w:lineRule="auto"/>
              <w:jc w:val="right"/>
              <w:rPr>
                <w:b/>
                <w:bCs/>
                <w:i/>
                <w:iCs/>
                <w:sz w:val="12"/>
                <w:szCs w:val="12"/>
              </w:rPr>
            </w:pPr>
            <w:r w:rsidRPr="0048136E">
              <w:rPr>
                <w:b/>
                <w:bCs/>
                <w:i/>
                <w:iCs/>
                <w:sz w:val="12"/>
                <w:szCs w:val="12"/>
              </w:rPr>
              <w:t>1 268 862</w:t>
            </w:r>
          </w:p>
        </w:tc>
        <w:tc>
          <w:tcPr>
            <w:tcW w:w="655" w:type="pct"/>
            <w:tcBorders>
              <w:top w:val="nil"/>
              <w:left w:val="nil"/>
              <w:bottom w:val="single" w:sz="4" w:space="0" w:color="auto"/>
              <w:right w:val="single" w:sz="4" w:space="0" w:color="auto"/>
            </w:tcBorders>
            <w:shd w:val="clear" w:color="000000" w:fill="EAF1F6"/>
            <w:noWrap/>
            <w:vAlign w:val="center"/>
            <w:hideMark/>
          </w:tcPr>
          <w:p w14:paraId="72267EFA" w14:textId="77777777" w:rsidR="0048136E" w:rsidRPr="0048136E" w:rsidRDefault="0048136E" w:rsidP="0048136E">
            <w:pPr>
              <w:spacing w:line="240" w:lineRule="auto"/>
              <w:jc w:val="right"/>
              <w:rPr>
                <w:b/>
                <w:bCs/>
                <w:i/>
                <w:iCs/>
                <w:sz w:val="12"/>
                <w:szCs w:val="12"/>
              </w:rPr>
            </w:pPr>
            <w:r w:rsidRPr="0048136E">
              <w:rPr>
                <w:b/>
                <w:bCs/>
                <w:i/>
                <w:iCs/>
                <w:sz w:val="12"/>
                <w:szCs w:val="12"/>
              </w:rPr>
              <w:t>1 267 302,04</w:t>
            </w:r>
          </w:p>
        </w:tc>
        <w:tc>
          <w:tcPr>
            <w:tcW w:w="498" w:type="pct"/>
            <w:tcBorders>
              <w:top w:val="nil"/>
              <w:left w:val="nil"/>
              <w:bottom w:val="single" w:sz="4" w:space="0" w:color="auto"/>
              <w:right w:val="single" w:sz="4" w:space="0" w:color="auto"/>
            </w:tcBorders>
            <w:shd w:val="clear" w:color="000000" w:fill="EAF1F6"/>
            <w:noWrap/>
            <w:vAlign w:val="center"/>
            <w:hideMark/>
          </w:tcPr>
          <w:p w14:paraId="49E23CE0"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746381E" w14:textId="77777777" w:rsidR="0048136E" w:rsidRPr="0048136E" w:rsidRDefault="0048136E" w:rsidP="0048136E">
            <w:pPr>
              <w:spacing w:line="240" w:lineRule="auto"/>
              <w:jc w:val="right"/>
              <w:rPr>
                <w:b/>
                <w:bCs/>
                <w:i/>
                <w:iCs/>
                <w:sz w:val="12"/>
                <w:szCs w:val="12"/>
              </w:rPr>
            </w:pPr>
            <w:r w:rsidRPr="0048136E">
              <w:rPr>
                <w:b/>
                <w:bCs/>
                <w:i/>
                <w:iCs/>
                <w:sz w:val="12"/>
                <w:szCs w:val="12"/>
              </w:rPr>
              <w:t>1 268 862</w:t>
            </w:r>
          </w:p>
        </w:tc>
        <w:tc>
          <w:tcPr>
            <w:tcW w:w="655" w:type="pct"/>
            <w:tcBorders>
              <w:top w:val="nil"/>
              <w:left w:val="nil"/>
              <w:bottom w:val="single" w:sz="4" w:space="0" w:color="auto"/>
              <w:right w:val="single" w:sz="4" w:space="0" w:color="auto"/>
            </w:tcBorders>
            <w:shd w:val="clear" w:color="000000" w:fill="EAF1F6"/>
            <w:noWrap/>
            <w:vAlign w:val="center"/>
            <w:hideMark/>
          </w:tcPr>
          <w:p w14:paraId="2BE3891A" w14:textId="77777777" w:rsidR="0048136E" w:rsidRPr="0048136E" w:rsidRDefault="0048136E" w:rsidP="0048136E">
            <w:pPr>
              <w:spacing w:line="240" w:lineRule="auto"/>
              <w:jc w:val="right"/>
              <w:rPr>
                <w:b/>
                <w:bCs/>
                <w:i/>
                <w:iCs/>
                <w:sz w:val="12"/>
                <w:szCs w:val="12"/>
              </w:rPr>
            </w:pPr>
            <w:r w:rsidRPr="0048136E">
              <w:rPr>
                <w:b/>
                <w:bCs/>
                <w:i/>
                <w:iCs/>
                <w:sz w:val="12"/>
                <w:szCs w:val="12"/>
              </w:rPr>
              <w:t>1 267 302,04</w:t>
            </w:r>
          </w:p>
        </w:tc>
        <w:tc>
          <w:tcPr>
            <w:tcW w:w="498" w:type="pct"/>
            <w:tcBorders>
              <w:top w:val="nil"/>
              <w:left w:val="nil"/>
              <w:bottom w:val="single" w:sz="4" w:space="0" w:color="auto"/>
              <w:right w:val="single" w:sz="4" w:space="0" w:color="auto"/>
            </w:tcBorders>
            <w:shd w:val="clear" w:color="000000" w:fill="EAF1F6"/>
            <w:noWrap/>
            <w:vAlign w:val="center"/>
            <w:hideMark/>
          </w:tcPr>
          <w:p w14:paraId="530F78BF"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r>
      <w:tr w:rsidR="0048136E" w:rsidRPr="0048136E" w14:paraId="07E7431C"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AC89C07" w14:textId="77777777" w:rsidR="0048136E" w:rsidRPr="0048136E" w:rsidRDefault="0048136E" w:rsidP="0048136E">
            <w:pPr>
              <w:spacing w:line="240" w:lineRule="auto"/>
              <w:rPr>
                <w:sz w:val="12"/>
                <w:szCs w:val="12"/>
              </w:rPr>
            </w:pPr>
            <w:r w:rsidRPr="0048136E">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0D1699CE" w14:textId="77777777" w:rsidR="0048136E" w:rsidRPr="0048136E" w:rsidRDefault="0048136E" w:rsidP="0048136E">
            <w:pPr>
              <w:spacing w:line="240" w:lineRule="auto"/>
              <w:jc w:val="right"/>
              <w:rPr>
                <w:sz w:val="12"/>
                <w:szCs w:val="12"/>
              </w:rPr>
            </w:pPr>
            <w:r w:rsidRPr="0048136E">
              <w:rPr>
                <w:sz w:val="12"/>
                <w:szCs w:val="12"/>
              </w:rPr>
              <w:t>712 351</w:t>
            </w:r>
          </w:p>
        </w:tc>
        <w:tc>
          <w:tcPr>
            <w:tcW w:w="655" w:type="pct"/>
            <w:tcBorders>
              <w:top w:val="nil"/>
              <w:left w:val="nil"/>
              <w:bottom w:val="single" w:sz="4" w:space="0" w:color="auto"/>
              <w:right w:val="single" w:sz="4" w:space="0" w:color="auto"/>
            </w:tcBorders>
            <w:shd w:val="clear" w:color="auto" w:fill="auto"/>
            <w:noWrap/>
            <w:vAlign w:val="center"/>
            <w:hideMark/>
          </w:tcPr>
          <w:p w14:paraId="37171E79" w14:textId="77777777" w:rsidR="0048136E" w:rsidRPr="0048136E" w:rsidRDefault="0048136E" w:rsidP="0048136E">
            <w:pPr>
              <w:spacing w:line="240" w:lineRule="auto"/>
              <w:jc w:val="right"/>
              <w:rPr>
                <w:sz w:val="12"/>
                <w:szCs w:val="12"/>
              </w:rPr>
            </w:pPr>
            <w:r w:rsidRPr="0048136E">
              <w:rPr>
                <w:sz w:val="12"/>
                <w:szCs w:val="12"/>
              </w:rPr>
              <w:t>710 815,92</w:t>
            </w:r>
          </w:p>
        </w:tc>
        <w:tc>
          <w:tcPr>
            <w:tcW w:w="498" w:type="pct"/>
            <w:tcBorders>
              <w:top w:val="nil"/>
              <w:left w:val="nil"/>
              <w:bottom w:val="single" w:sz="4" w:space="0" w:color="auto"/>
              <w:right w:val="single" w:sz="4" w:space="0" w:color="auto"/>
            </w:tcBorders>
            <w:shd w:val="clear" w:color="auto" w:fill="auto"/>
            <w:noWrap/>
            <w:vAlign w:val="center"/>
            <w:hideMark/>
          </w:tcPr>
          <w:p w14:paraId="0CF8C900" w14:textId="77777777" w:rsidR="0048136E" w:rsidRPr="0048136E" w:rsidRDefault="0048136E" w:rsidP="0048136E">
            <w:pPr>
              <w:spacing w:line="240" w:lineRule="auto"/>
              <w:jc w:val="right"/>
              <w:rPr>
                <w:sz w:val="12"/>
                <w:szCs w:val="12"/>
              </w:rPr>
            </w:pPr>
            <w:r w:rsidRPr="0048136E">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3F43AB97" w14:textId="77777777" w:rsidR="0048136E" w:rsidRPr="0048136E" w:rsidRDefault="0048136E" w:rsidP="0048136E">
            <w:pPr>
              <w:spacing w:line="240" w:lineRule="auto"/>
              <w:jc w:val="right"/>
              <w:rPr>
                <w:sz w:val="12"/>
                <w:szCs w:val="12"/>
              </w:rPr>
            </w:pPr>
            <w:r w:rsidRPr="0048136E">
              <w:rPr>
                <w:sz w:val="12"/>
                <w:szCs w:val="12"/>
              </w:rPr>
              <w:t>712 351</w:t>
            </w:r>
          </w:p>
        </w:tc>
        <w:tc>
          <w:tcPr>
            <w:tcW w:w="655" w:type="pct"/>
            <w:tcBorders>
              <w:top w:val="nil"/>
              <w:left w:val="nil"/>
              <w:bottom w:val="single" w:sz="4" w:space="0" w:color="auto"/>
              <w:right w:val="single" w:sz="4" w:space="0" w:color="auto"/>
            </w:tcBorders>
            <w:shd w:val="clear" w:color="auto" w:fill="auto"/>
            <w:noWrap/>
            <w:vAlign w:val="center"/>
            <w:hideMark/>
          </w:tcPr>
          <w:p w14:paraId="221A883D" w14:textId="77777777" w:rsidR="0048136E" w:rsidRPr="0048136E" w:rsidRDefault="0048136E" w:rsidP="0048136E">
            <w:pPr>
              <w:spacing w:line="240" w:lineRule="auto"/>
              <w:jc w:val="right"/>
              <w:rPr>
                <w:sz w:val="12"/>
                <w:szCs w:val="12"/>
              </w:rPr>
            </w:pPr>
            <w:r w:rsidRPr="0048136E">
              <w:rPr>
                <w:sz w:val="12"/>
                <w:szCs w:val="12"/>
              </w:rPr>
              <w:t>710 815,92</w:t>
            </w:r>
          </w:p>
        </w:tc>
        <w:tc>
          <w:tcPr>
            <w:tcW w:w="498" w:type="pct"/>
            <w:tcBorders>
              <w:top w:val="nil"/>
              <w:left w:val="nil"/>
              <w:bottom w:val="single" w:sz="4" w:space="0" w:color="auto"/>
              <w:right w:val="single" w:sz="4" w:space="0" w:color="auto"/>
            </w:tcBorders>
            <w:shd w:val="clear" w:color="auto" w:fill="auto"/>
            <w:noWrap/>
            <w:vAlign w:val="center"/>
            <w:hideMark/>
          </w:tcPr>
          <w:p w14:paraId="6EE95177" w14:textId="77777777" w:rsidR="0048136E" w:rsidRPr="0048136E" w:rsidRDefault="0048136E" w:rsidP="0048136E">
            <w:pPr>
              <w:spacing w:line="240" w:lineRule="auto"/>
              <w:jc w:val="right"/>
              <w:rPr>
                <w:sz w:val="12"/>
                <w:szCs w:val="12"/>
              </w:rPr>
            </w:pPr>
            <w:r w:rsidRPr="0048136E">
              <w:rPr>
                <w:sz w:val="12"/>
                <w:szCs w:val="12"/>
              </w:rPr>
              <w:t>99,8</w:t>
            </w:r>
          </w:p>
        </w:tc>
      </w:tr>
      <w:tr w:rsidR="0048136E" w:rsidRPr="0048136E" w14:paraId="6B644869" w14:textId="77777777" w:rsidTr="0048136E">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E064CD5" w14:textId="77777777" w:rsidR="0048136E" w:rsidRPr="0048136E" w:rsidRDefault="0048136E" w:rsidP="0048136E">
            <w:pPr>
              <w:spacing w:line="240" w:lineRule="auto"/>
              <w:rPr>
                <w:sz w:val="12"/>
                <w:szCs w:val="12"/>
              </w:rPr>
            </w:pPr>
            <w:r w:rsidRPr="0048136E">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62BE620A" w14:textId="77777777" w:rsidR="0048136E" w:rsidRPr="0048136E" w:rsidRDefault="0048136E" w:rsidP="0048136E">
            <w:pPr>
              <w:spacing w:line="240" w:lineRule="auto"/>
              <w:jc w:val="right"/>
              <w:rPr>
                <w:sz w:val="12"/>
                <w:szCs w:val="12"/>
              </w:rPr>
            </w:pPr>
            <w:r w:rsidRPr="0048136E">
              <w:rPr>
                <w:sz w:val="12"/>
                <w:szCs w:val="12"/>
              </w:rPr>
              <w:t>68 906</w:t>
            </w:r>
          </w:p>
        </w:tc>
        <w:tc>
          <w:tcPr>
            <w:tcW w:w="655" w:type="pct"/>
            <w:tcBorders>
              <w:top w:val="nil"/>
              <w:left w:val="nil"/>
              <w:bottom w:val="single" w:sz="4" w:space="0" w:color="auto"/>
              <w:right w:val="single" w:sz="4" w:space="0" w:color="auto"/>
            </w:tcBorders>
            <w:shd w:val="clear" w:color="auto" w:fill="auto"/>
            <w:noWrap/>
            <w:vAlign w:val="center"/>
            <w:hideMark/>
          </w:tcPr>
          <w:p w14:paraId="3CC41198" w14:textId="77777777" w:rsidR="0048136E" w:rsidRPr="0048136E" w:rsidRDefault="0048136E" w:rsidP="0048136E">
            <w:pPr>
              <w:spacing w:line="240" w:lineRule="auto"/>
              <w:jc w:val="right"/>
              <w:rPr>
                <w:sz w:val="12"/>
                <w:szCs w:val="12"/>
              </w:rPr>
            </w:pPr>
            <w:r w:rsidRPr="0048136E">
              <w:rPr>
                <w:sz w:val="12"/>
                <w:szCs w:val="12"/>
              </w:rPr>
              <w:t>68 897,07</w:t>
            </w:r>
          </w:p>
        </w:tc>
        <w:tc>
          <w:tcPr>
            <w:tcW w:w="498" w:type="pct"/>
            <w:tcBorders>
              <w:top w:val="nil"/>
              <w:left w:val="nil"/>
              <w:bottom w:val="single" w:sz="4" w:space="0" w:color="auto"/>
              <w:right w:val="single" w:sz="4" w:space="0" w:color="auto"/>
            </w:tcBorders>
            <w:shd w:val="clear" w:color="auto" w:fill="auto"/>
            <w:noWrap/>
            <w:vAlign w:val="center"/>
            <w:hideMark/>
          </w:tcPr>
          <w:p w14:paraId="48E3C6A4"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54853EC" w14:textId="77777777" w:rsidR="0048136E" w:rsidRPr="0048136E" w:rsidRDefault="0048136E" w:rsidP="0048136E">
            <w:pPr>
              <w:spacing w:line="240" w:lineRule="auto"/>
              <w:jc w:val="right"/>
              <w:rPr>
                <w:sz w:val="12"/>
                <w:szCs w:val="12"/>
              </w:rPr>
            </w:pPr>
            <w:r w:rsidRPr="0048136E">
              <w:rPr>
                <w:sz w:val="12"/>
                <w:szCs w:val="12"/>
              </w:rPr>
              <w:t>68 906</w:t>
            </w:r>
          </w:p>
        </w:tc>
        <w:tc>
          <w:tcPr>
            <w:tcW w:w="655" w:type="pct"/>
            <w:tcBorders>
              <w:top w:val="nil"/>
              <w:left w:val="nil"/>
              <w:bottom w:val="single" w:sz="4" w:space="0" w:color="auto"/>
              <w:right w:val="single" w:sz="4" w:space="0" w:color="auto"/>
            </w:tcBorders>
            <w:shd w:val="clear" w:color="auto" w:fill="auto"/>
            <w:noWrap/>
            <w:vAlign w:val="center"/>
            <w:hideMark/>
          </w:tcPr>
          <w:p w14:paraId="22C8767A" w14:textId="77777777" w:rsidR="0048136E" w:rsidRPr="0048136E" w:rsidRDefault="0048136E" w:rsidP="0048136E">
            <w:pPr>
              <w:spacing w:line="240" w:lineRule="auto"/>
              <w:jc w:val="right"/>
              <w:rPr>
                <w:sz w:val="12"/>
                <w:szCs w:val="12"/>
              </w:rPr>
            </w:pPr>
            <w:r w:rsidRPr="0048136E">
              <w:rPr>
                <w:sz w:val="12"/>
                <w:szCs w:val="12"/>
              </w:rPr>
              <w:t>68 897,07</w:t>
            </w:r>
          </w:p>
        </w:tc>
        <w:tc>
          <w:tcPr>
            <w:tcW w:w="498" w:type="pct"/>
            <w:tcBorders>
              <w:top w:val="nil"/>
              <w:left w:val="nil"/>
              <w:bottom w:val="single" w:sz="4" w:space="0" w:color="auto"/>
              <w:right w:val="single" w:sz="4" w:space="0" w:color="auto"/>
            </w:tcBorders>
            <w:shd w:val="clear" w:color="auto" w:fill="auto"/>
            <w:noWrap/>
            <w:vAlign w:val="center"/>
            <w:hideMark/>
          </w:tcPr>
          <w:p w14:paraId="7F75F5D1"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75A4876" w14:textId="77777777" w:rsidTr="0048136E">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13ADD28" w14:textId="77777777" w:rsidR="0048136E" w:rsidRPr="0048136E" w:rsidRDefault="0048136E" w:rsidP="0048136E">
            <w:pPr>
              <w:spacing w:line="240" w:lineRule="auto"/>
              <w:rPr>
                <w:sz w:val="12"/>
                <w:szCs w:val="12"/>
              </w:rPr>
            </w:pPr>
            <w:r w:rsidRPr="0048136E">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4A43087E" w14:textId="77777777" w:rsidR="0048136E" w:rsidRPr="0048136E" w:rsidRDefault="0048136E" w:rsidP="0048136E">
            <w:pPr>
              <w:spacing w:line="240" w:lineRule="auto"/>
              <w:jc w:val="right"/>
              <w:rPr>
                <w:sz w:val="12"/>
                <w:szCs w:val="12"/>
              </w:rPr>
            </w:pPr>
            <w:r w:rsidRPr="0048136E">
              <w:rPr>
                <w:sz w:val="12"/>
                <w:szCs w:val="12"/>
              </w:rPr>
              <w:t>487 605</w:t>
            </w:r>
          </w:p>
        </w:tc>
        <w:tc>
          <w:tcPr>
            <w:tcW w:w="655" w:type="pct"/>
            <w:tcBorders>
              <w:top w:val="nil"/>
              <w:left w:val="nil"/>
              <w:bottom w:val="single" w:sz="4" w:space="0" w:color="auto"/>
              <w:right w:val="single" w:sz="4" w:space="0" w:color="auto"/>
            </w:tcBorders>
            <w:shd w:val="clear" w:color="auto" w:fill="auto"/>
            <w:noWrap/>
            <w:vAlign w:val="center"/>
            <w:hideMark/>
          </w:tcPr>
          <w:p w14:paraId="08A9B620" w14:textId="77777777" w:rsidR="0048136E" w:rsidRPr="0048136E" w:rsidRDefault="0048136E" w:rsidP="0048136E">
            <w:pPr>
              <w:spacing w:line="240" w:lineRule="auto"/>
              <w:jc w:val="right"/>
              <w:rPr>
                <w:sz w:val="12"/>
                <w:szCs w:val="12"/>
              </w:rPr>
            </w:pPr>
            <w:r w:rsidRPr="0048136E">
              <w:rPr>
                <w:sz w:val="12"/>
                <w:szCs w:val="12"/>
              </w:rPr>
              <w:t>487 589,05</w:t>
            </w:r>
          </w:p>
        </w:tc>
        <w:tc>
          <w:tcPr>
            <w:tcW w:w="498" w:type="pct"/>
            <w:tcBorders>
              <w:top w:val="nil"/>
              <w:left w:val="nil"/>
              <w:bottom w:val="single" w:sz="4" w:space="0" w:color="auto"/>
              <w:right w:val="single" w:sz="4" w:space="0" w:color="auto"/>
            </w:tcBorders>
            <w:shd w:val="clear" w:color="auto" w:fill="auto"/>
            <w:noWrap/>
            <w:vAlign w:val="center"/>
            <w:hideMark/>
          </w:tcPr>
          <w:p w14:paraId="71BC9B3A" w14:textId="77777777" w:rsidR="0048136E" w:rsidRPr="0048136E" w:rsidRDefault="0048136E" w:rsidP="0048136E">
            <w:pPr>
              <w:spacing w:line="240" w:lineRule="auto"/>
              <w:jc w:val="right"/>
              <w:rPr>
                <w:sz w:val="12"/>
                <w:szCs w:val="12"/>
              </w:rPr>
            </w:pPr>
            <w:r w:rsidRPr="0048136E">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B9BE359" w14:textId="77777777" w:rsidR="0048136E" w:rsidRPr="0048136E" w:rsidRDefault="0048136E" w:rsidP="0048136E">
            <w:pPr>
              <w:spacing w:line="240" w:lineRule="auto"/>
              <w:jc w:val="right"/>
              <w:rPr>
                <w:sz w:val="12"/>
                <w:szCs w:val="12"/>
              </w:rPr>
            </w:pPr>
            <w:r w:rsidRPr="0048136E">
              <w:rPr>
                <w:sz w:val="12"/>
                <w:szCs w:val="12"/>
              </w:rPr>
              <w:t>487 605</w:t>
            </w:r>
          </w:p>
        </w:tc>
        <w:tc>
          <w:tcPr>
            <w:tcW w:w="655" w:type="pct"/>
            <w:tcBorders>
              <w:top w:val="nil"/>
              <w:left w:val="nil"/>
              <w:bottom w:val="single" w:sz="4" w:space="0" w:color="auto"/>
              <w:right w:val="single" w:sz="4" w:space="0" w:color="auto"/>
            </w:tcBorders>
            <w:shd w:val="clear" w:color="auto" w:fill="auto"/>
            <w:noWrap/>
            <w:vAlign w:val="center"/>
            <w:hideMark/>
          </w:tcPr>
          <w:p w14:paraId="566DC118" w14:textId="77777777" w:rsidR="0048136E" w:rsidRPr="0048136E" w:rsidRDefault="0048136E" w:rsidP="0048136E">
            <w:pPr>
              <w:spacing w:line="240" w:lineRule="auto"/>
              <w:jc w:val="right"/>
              <w:rPr>
                <w:sz w:val="12"/>
                <w:szCs w:val="12"/>
              </w:rPr>
            </w:pPr>
            <w:r w:rsidRPr="0048136E">
              <w:rPr>
                <w:sz w:val="12"/>
                <w:szCs w:val="12"/>
              </w:rPr>
              <w:t>487 589,05</w:t>
            </w:r>
          </w:p>
        </w:tc>
        <w:tc>
          <w:tcPr>
            <w:tcW w:w="498" w:type="pct"/>
            <w:tcBorders>
              <w:top w:val="nil"/>
              <w:left w:val="nil"/>
              <w:bottom w:val="single" w:sz="4" w:space="0" w:color="auto"/>
              <w:right w:val="single" w:sz="4" w:space="0" w:color="auto"/>
            </w:tcBorders>
            <w:shd w:val="clear" w:color="auto" w:fill="auto"/>
            <w:noWrap/>
            <w:vAlign w:val="center"/>
            <w:hideMark/>
          </w:tcPr>
          <w:p w14:paraId="4B95A7FC"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4B7A3E5F"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9AAF81" w14:textId="77777777" w:rsidR="0048136E" w:rsidRPr="0048136E" w:rsidRDefault="0048136E" w:rsidP="0048136E">
            <w:pPr>
              <w:spacing w:line="240" w:lineRule="auto"/>
              <w:rPr>
                <w:b/>
                <w:bCs/>
                <w:i/>
                <w:iCs/>
                <w:sz w:val="12"/>
                <w:szCs w:val="12"/>
              </w:rPr>
            </w:pPr>
            <w:r w:rsidRPr="0048136E">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624BE37E" w14:textId="77777777" w:rsidR="0048136E" w:rsidRPr="0048136E" w:rsidRDefault="0048136E" w:rsidP="0048136E">
            <w:pPr>
              <w:spacing w:line="240" w:lineRule="auto"/>
              <w:jc w:val="right"/>
              <w:rPr>
                <w:b/>
                <w:bCs/>
                <w:i/>
                <w:iCs/>
                <w:sz w:val="12"/>
                <w:szCs w:val="12"/>
              </w:rPr>
            </w:pPr>
            <w:r w:rsidRPr="0048136E">
              <w:rPr>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14:paraId="14634DE4" w14:textId="77777777" w:rsidR="0048136E" w:rsidRPr="0048136E" w:rsidRDefault="0048136E" w:rsidP="0048136E">
            <w:pPr>
              <w:spacing w:line="240" w:lineRule="auto"/>
              <w:jc w:val="right"/>
              <w:rPr>
                <w:b/>
                <w:bCs/>
                <w:i/>
                <w:iCs/>
                <w:sz w:val="12"/>
                <w:szCs w:val="12"/>
              </w:rPr>
            </w:pPr>
            <w:r w:rsidRPr="0048136E">
              <w:rPr>
                <w:b/>
                <w:bCs/>
                <w:i/>
                <w:iCs/>
                <w:sz w:val="12"/>
                <w:szCs w:val="12"/>
              </w:rPr>
              <w:t>3 251,03</w:t>
            </w:r>
          </w:p>
        </w:tc>
        <w:tc>
          <w:tcPr>
            <w:tcW w:w="498" w:type="pct"/>
            <w:tcBorders>
              <w:top w:val="nil"/>
              <w:left w:val="nil"/>
              <w:bottom w:val="single" w:sz="4" w:space="0" w:color="auto"/>
              <w:right w:val="single" w:sz="4" w:space="0" w:color="auto"/>
            </w:tcBorders>
            <w:shd w:val="clear" w:color="000000" w:fill="EAF1F6"/>
            <w:noWrap/>
            <w:vAlign w:val="center"/>
            <w:hideMark/>
          </w:tcPr>
          <w:p w14:paraId="40AFD3A2" w14:textId="77777777" w:rsidR="0048136E" w:rsidRPr="0048136E" w:rsidRDefault="0048136E" w:rsidP="0048136E">
            <w:pPr>
              <w:spacing w:line="240" w:lineRule="auto"/>
              <w:jc w:val="right"/>
              <w:rPr>
                <w:b/>
                <w:bCs/>
                <w:i/>
                <w:iCs/>
                <w:sz w:val="12"/>
                <w:szCs w:val="12"/>
              </w:rPr>
            </w:pPr>
            <w:r w:rsidRPr="0048136E">
              <w:rPr>
                <w:b/>
                <w:bCs/>
                <w:i/>
                <w:iCs/>
                <w:sz w:val="12"/>
                <w:szCs w:val="12"/>
              </w:rPr>
              <w:t>81,3</w:t>
            </w:r>
          </w:p>
        </w:tc>
        <w:tc>
          <w:tcPr>
            <w:tcW w:w="558" w:type="pct"/>
            <w:tcBorders>
              <w:top w:val="nil"/>
              <w:left w:val="nil"/>
              <w:bottom w:val="single" w:sz="4" w:space="0" w:color="auto"/>
              <w:right w:val="single" w:sz="4" w:space="0" w:color="auto"/>
            </w:tcBorders>
            <w:shd w:val="clear" w:color="000000" w:fill="EAF1F6"/>
            <w:noWrap/>
            <w:vAlign w:val="center"/>
            <w:hideMark/>
          </w:tcPr>
          <w:p w14:paraId="3456C359" w14:textId="77777777" w:rsidR="0048136E" w:rsidRPr="0048136E" w:rsidRDefault="0048136E" w:rsidP="0048136E">
            <w:pPr>
              <w:spacing w:line="240" w:lineRule="auto"/>
              <w:jc w:val="right"/>
              <w:rPr>
                <w:b/>
                <w:bCs/>
                <w:i/>
                <w:iCs/>
                <w:sz w:val="12"/>
                <w:szCs w:val="12"/>
              </w:rPr>
            </w:pPr>
            <w:r w:rsidRPr="0048136E">
              <w:rPr>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14:paraId="7F90EA78" w14:textId="77777777" w:rsidR="0048136E" w:rsidRPr="0048136E" w:rsidRDefault="0048136E" w:rsidP="0048136E">
            <w:pPr>
              <w:spacing w:line="240" w:lineRule="auto"/>
              <w:jc w:val="right"/>
              <w:rPr>
                <w:b/>
                <w:bCs/>
                <w:i/>
                <w:iCs/>
                <w:sz w:val="12"/>
                <w:szCs w:val="12"/>
              </w:rPr>
            </w:pPr>
            <w:r w:rsidRPr="0048136E">
              <w:rPr>
                <w:b/>
                <w:bCs/>
                <w:i/>
                <w:iCs/>
                <w:sz w:val="12"/>
                <w:szCs w:val="12"/>
              </w:rPr>
              <w:t>3 251,03</w:t>
            </w:r>
          </w:p>
        </w:tc>
        <w:tc>
          <w:tcPr>
            <w:tcW w:w="498" w:type="pct"/>
            <w:tcBorders>
              <w:top w:val="nil"/>
              <w:left w:val="nil"/>
              <w:bottom w:val="single" w:sz="4" w:space="0" w:color="auto"/>
              <w:right w:val="single" w:sz="4" w:space="0" w:color="auto"/>
            </w:tcBorders>
            <w:shd w:val="clear" w:color="000000" w:fill="EAF1F6"/>
            <w:noWrap/>
            <w:vAlign w:val="center"/>
            <w:hideMark/>
          </w:tcPr>
          <w:p w14:paraId="7580062F" w14:textId="77777777" w:rsidR="0048136E" w:rsidRPr="0048136E" w:rsidRDefault="0048136E" w:rsidP="0048136E">
            <w:pPr>
              <w:spacing w:line="240" w:lineRule="auto"/>
              <w:jc w:val="right"/>
              <w:rPr>
                <w:b/>
                <w:bCs/>
                <w:i/>
                <w:iCs/>
                <w:sz w:val="12"/>
                <w:szCs w:val="12"/>
              </w:rPr>
            </w:pPr>
            <w:r w:rsidRPr="0048136E">
              <w:rPr>
                <w:b/>
                <w:bCs/>
                <w:i/>
                <w:iCs/>
                <w:sz w:val="12"/>
                <w:szCs w:val="12"/>
              </w:rPr>
              <w:t>81,3</w:t>
            </w:r>
          </w:p>
        </w:tc>
      </w:tr>
      <w:tr w:rsidR="0048136E" w:rsidRPr="0048136E" w14:paraId="4CA86940"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B7A1BF" w14:textId="77777777" w:rsidR="0048136E" w:rsidRPr="0048136E" w:rsidRDefault="0048136E" w:rsidP="0048136E">
            <w:pPr>
              <w:spacing w:line="240" w:lineRule="auto"/>
              <w:rPr>
                <w:b/>
                <w:bCs/>
                <w:i/>
                <w:iCs/>
                <w:sz w:val="12"/>
                <w:szCs w:val="12"/>
              </w:rPr>
            </w:pPr>
            <w:r w:rsidRPr="0048136E">
              <w:rPr>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14:paraId="3EC4F10E" w14:textId="77777777" w:rsidR="0048136E" w:rsidRPr="0048136E" w:rsidRDefault="0048136E" w:rsidP="0048136E">
            <w:pPr>
              <w:spacing w:line="240" w:lineRule="auto"/>
              <w:jc w:val="right"/>
              <w:rPr>
                <w:b/>
                <w:bCs/>
                <w:i/>
                <w:iCs/>
                <w:sz w:val="12"/>
                <w:szCs w:val="12"/>
              </w:rPr>
            </w:pPr>
            <w:r w:rsidRPr="0048136E">
              <w:rPr>
                <w:b/>
                <w:bCs/>
                <w:i/>
                <w:iCs/>
                <w:sz w:val="12"/>
                <w:szCs w:val="12"/>
              </w:rPr>
              <w:t>4 956</w:t>
            </w:r>
          </w:p>
        </w:tc>
        <w:tc>
          <w:tcPr>
            <w:tcW w:w="655" w:type="pct"/>
            <w:tcBorders>
              <w:top w:val="nil"/>
              <w:left w:val="nil"/>
              <w:bottom w:val="single" w:sz="4" w:space="0" w:color="auto"/>
              <w:right w:val="single" w:sz="4" w:space="0" w:color="auto"/>
            </w:tcBorders>
            <w:shd w:val="clear" w:color="000000" w:fill="EAF1F6"/>
            <w:noWrap/>
            <w:vAlign w:val="center"/>
            <w:hideMark/>
          </w:tcPr>
          <w:p w14:paraId="246089AB" w14:textId="77777777" w:rsidR="0048136E" w:rsidRPr="0048136E" w:rsidRDefault="0048136E" w:rsidP="0048136E">
            <w:pPr>
              <w:spacing w:line="240" w:lineRule="auto"/>
              <w:jc w:val="right"/>
              <w:rPr>
                <w:b/>
                <w:bCs/>
                <w:i/>
                <w:iCs/>
                <w:sz w:val="12"/>
                <w:szCs w:val="12"/>
              </w:rPr>
            </w:pPr>
            <w:r w:rsidRPr="0048136E">
              <w:rPr>
                <w:b/>
                <w:bCs/>
                <w:i/>
                <w:iCs/>
                <w:sz w:val="12"/>
                <w:szCs w:val="12"/>
              </w:rPr>
              <w:t>4 955,34</w:t>
            </w:r>
          </w:p>
        </w:tc>
        <w:tc>
          <w:tcPr>
            <w:tcW w:w="498" w:type="pct"/>
            <w:tcBorders>
              <w:top w:val="nil"/>
              <w:left w:val="nil"/>
              <w:bottom w:val="single" w:sz="4" w:space="0" w:color="auto"/>
              <w:right w:val="single" w:sz="4" w:space="0" w:color="auto"/>
            </w:tcBorders>
            <w:shd w:val="clear" w:color="000000" w:fill="EAF1F6"/>
            <w:noWrap/>
            <w:vAlign w:val="center"/>
            <w:hideMark/>
          </w:tcPr>
          <w:p w14:paraId="268E27F6"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69FBCBE" w14:textId="77777777" w:rsidR="0048136E" w:rsidRPr="0048136E" w:rsidRDefault="0048136E" w:rsidP="0048136E">
            <w:pPr>
              <w:spacing w:line="240" w:lineRule="auto"/>
              <w:jc w:val="right"/>
              <w:rPr>
                <w:b/>
                <w:bCs/>
                <w:i/>
                <w:iCs/>
                <w:sz w:val="12"/>
                <w:szCs w:val="12"/>
              </w:rPr>
            </w:pPr>
            <w:r w:rsidRPr="0048136E">
              <w:rPr>
                <w:b/>
                <w:bCs/>
                <w:i/>
                <w:iCs/>
                <w:sz w:val="12"/>
                <w:szCs w:val="12"/>
              </w:rPr>
              <w:t>4 956</w:t>
            </w:r>
          </w:p>
        </w:tc>
        <w:tc>
          <w:tcPr>
            <w:tcW w:w="655" w:type="pct"/>
            <w:tcBorders>
              <w:top w:val="nil"/>
              <w:left w:val="nil"/>
              <w:bottom w:val="single" w:sz="4" w:space="0" w:color="auto"/>
              <w:right w:val="single" w:sz="4" w:space="0" w:color="auto"/>
            </w:tcBorders>
            <w:shd w:val="clear" w:color="000000" w:fill="EAF1F6"/>
            <w:noWrap/>
            <w:vAlign w:val="center"/>
            <w:hideMark/>
          </w:tcPr>
          <w:p w14:paraId="29189D97" w14:textId="77777777" w:rsidR="0048136E" w:rsidRPr="0048136E" w:rsidRDefault="0048136E" w:rsidP="0048136E">
            <w:pPr>
              <w:spacing w:line="240" w:lineRule="auto"/>
              <w:jc w:val="right"/>
              <w:rPr>
                <w:b/>
                <w:bCs/>
                <w:i/>
                <w:iCs/>
                <w:sz w:val="12"/>
                <w:szCs w:val="12"/>
              </w:rPr>
            </w:pPr>
            <w:r w:rsidRPr="0048136E">
              <w:rPr>
                <w:b/>
                <w:bCs/>
                <w:i/>
                <w:iCs/>
                <w:sz w:val="12"/>
                <w:szCs w:val="12"/>
              </w:rPr>
              <w:t>4 955,34</w:t>
            </w:r>
          </w:p>
        </w:tc>
        <w:tc>
          <w:tcPr>
            <w:tcW w:w="498" w:type="pct"/>
            <w:tcBorders>
              <w:top w:val="nil"/>
              <w:left w:val="nil"/>
              <w:bottom w:val="single" w:sz="4" w:space="0" w:color="auto"/>
              <w:right w:val="single" w:sz="4" w:space="0" w:color="auto"/>
            </w:tcBorders>
            <w:shd w:val="clear" w:color="000000" w:fill="EAF1F6"/>
            <w:noWrap/>
            <w:vAlign w:val="center"/>
            <w:hideMark/>
          </w:tcPr>
          <w:p w14:paraId="30627828"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5B23D743"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3DAAA77" w14:textId="77777777" w:rsidR="0048136E" w:rsidRPr="0048136E" w:rsidRDefault="0048136E" w:rsidP="0048136E">
            <w:pPr>
              <w:spacing w:line="240" w:lineRule="auto"/>
              <w:rPr>
                <w:b/>
                <w:bCs/>
                <w:i/>
                <w:iCs/>
                <w:sz w:val="12"/>
                <w:szCs w:val="12"/>
              </w:rPr>
            </w:pPr>
            <w:r w:rsidRPr="0048136E">
              <w:rPr>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14:paraId="26CA9EDA" w14:textId="77777777" w:rsidR="0048136E" w:rsidRPr="0048136E" w:rsidRDefault="0048136E" w:rsidP="0048136E">
            <w:pPr>
              <w:spacing w:line="240" w:lineRule="auto"/>
              <w:jc w:val="right"/>
              <w:rPr>
                <w:b/>
                <w:bCs/>
                <w:i/>
                <w:iCs/>
                <w:sz w:val="12"/>
                <w:szCs w:val="12"/>
              </w:rPr>
            </w:pPr>
            <w:r w:rsidRPr="0048136E">
              <w:rPr>
                <w:b/>
                <w:bCs/>
                <w:i/>
                <w:iCs/>
                <w:sz w:val="12"/>
                <w:szCs w:val="12"/>
              </w:rPr>
              <w:t>180 000</w:t>
            </w:r>
          </w:p>
        </w:tc>
        <w:tc>
          <w:tcPr>
            <w:tcW w:w="655" w:type="pct"/>
            <w:tcBorders>
              <w:top w:val="nil"/>
              <w:left w:val="nil"/>
              <w:bottom w:val="single" w:sz="4" w:space="0" w:color="auto"/>
              <w:right w:val="single" w:sz="4" w:space="0" w:color="auto"/>
            </w:tcBorders>
            <w:shd w:val="clear" w:color="000000" w:fill="EAF1F6"/>
            <w:noWrap/>
            <w:vAlign w:val="center"/>
            <w:hideMark/>
          </w:tcPr>
          <w:p w14:paraId="463CE258" w14:textId="77777777" w:rsidR="0048136E" w:rsidRPr="0048136E" w:rsidRDefault="0048136E" w:rsidP="0048136E">
            <w:pPr>
              <w:spacing w:line="240" w:lineRule="auto"/>
              <w:jc w:val="right"/>
              <w:rPr>
                <w:b/>
                <w:bCs/>
                <w:i/>
                <w:iCs/>
                <w:sz w:val="12"/>
                <w:szCs w:val="12"/>
              </w:rPr>
            </w:pPr>
            <w:r w:rsidRPr="0048136E">
              <w:rPr>
                <w:b/>
                <w:bCs/>
                <w:i/>
                <w:iCs/>
                <w:sz w:val="12"/>
                <w:szCs w:val="12"/>
              </w:rPr>
              <w:t>179 999,99</w:t>
            </w:r>
          </w:p>
        </w:tc>
        <w:tc>
          <w:tcPr>
            <w:tcW w:w="498" w:type="pct"/>
            <w:tcBorders>
              <w:top w:val="nil"/>
              <w:left w:val="nil"/>
              <w:bottom w:val="single" w:sz="4" w:space="0" w:color="auto"/>
              <w:right w:val="single" w:sz="4" w:space="0" w:color="auto"/>
            </w:tcBorders>
            <w:shd w:val="clear" w:color="000000" w:fill="EAF1F6"/>
            <w:noWrap/>
            <w:vAlign w:val="center"/>
            <w:hideMark/>
          </w:tcPr>
          <w:p w14:paraId="28C418F2"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5FDC0A1" w14:textId="77777777" w:rsidR="0048136E" w:rsidRPr="0048136E" w:rsidRDefault="0048136E" w:rsidP="0048136E">
            <w:pPr>
              <w:spacing w:line="240" w:lineRule="auto"/>
              <w:jc w:val="right"/>
              <w:rPr>
                <w:b/>
                <w:bCs/>
                <w:i/>
                <w:iCs/>
                <w:sz w:val="12"/>
                <w:szCs w:val="12"/>
              </w:rPr>
            </w:pPr>
            <w:r w:rsidRPr="0048136E">
              <w:rPr>
                <w:b/>
                <w:bCs/>
                <w:i/>
                <w:iCs/>
                <w:sz w:val="12"/>
                <w:szCs w:val="12"/>
              </w:rPr>
              <w:t>180 000</w:t>
            </w:r>
          </w:p>
        </w:tc>
        <w:tc>
          <w:tcPr>
            <w:tcW w:w="655" w:type="pct"/>
            <w:tcBorders>
              <w:top w:val="nil"/>
              <w:left w:val="nil"/>
              <w:bottom w:val="single" w:sz="4" w:space="0" w:color="auto"/>
              <w:right w:val="single" w:sz="4" w:space="0" w:color="auto"/>
            </w:tcBorders>
            <w:shd w:val="clear" w:color="000000" w:fill="EAF1F6"/>
            <w:noWrap/>
            <w:vAlign w:val="center"/>
            <w:hideMark/>
          </w:tcPr>
          <w:p w14:paraId="72D38341" w14:textId="77777777" w:rsidR="0048136E" w:rsidRPr="0048136E" w:rsidRDefault="0048136E" w:rsidP="0048136E">
            <w:pPr>
              <w:spacing w:line="240" w:lineRule="auto"/>
              <w:jc w:val="right"/>
              <w:rPr>
                <w:b/>
                <w:bCs/>
                <w:i/>
                <w:iCs/>
                <w:sz w:val="12"/>
                <w:szCs w:val="12"/>
              </w:rPr>
            </w:pPr>
            <w:r w:rsidRPr="0048136E">
              <w:rPr>
                <w:b/>
                <w:bCs/>
                <w:i/>
                <w:iCs/>
                <w:sz w:val="12"/>
                <w:szCs w:val="12"/>
              </w:rPr>
              <w:t>179 999,99</w:t>
            </w:r>
          </w:p>
        </w:tc>
        <w:tc>
          <w:tcPr>
            <w:tcW w:w="498" w:type="pct"/>
            <w:tcBorders>
              <w:top w:val="nil"/>
              <w:left w:val="nil"/>
              <w:bottom w:val="single" w:sz="4" w:space="0" w:color="auto"/>
              <w:right w:val="single" w:sz="4" w:space="0" w:color="auto"/>
            </w:tcBorders>
            <w:shd w:val="clear" w:color="000000" w:fill="EAF1F6"/>
            <w:noWrap/>
            <w:vAlign w:val="center"/>
            <w:hideMark/>
          </w:tcPr>
          <w:p w14:paraId="375F393E"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2928DBF6"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9061A15" w14:textId="77777777" w:rsidR="0048136E" w:rsidRPr="0048136E" w:rsidRDefault="0048136E" w:rsidP="0048136E">
            <w:pPr>
              <w:spacing w:line="240" w:lineRule="auto"/>
              <w:rPr>
                <w:b/>
                <w:bCs/>
                <w:sz w:val="12"/>
                <w:szCs w:val="12"/>
              </w:rPr>
            </w:pPr>
            <w:r w:rsidRPr="0048136E">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4A234AF4" w14:textId="77777777" w:rsidR="0048136E" w:rsidRPr="0048136E" w:rsidRDefault="0048136E" w:rsidP="0048136E">
            <w:pPr>
              <w:spacing w:line="240" w:lineRule="auto"/>
              <w:jc w:val="right"/>
              <w:rPr>
                <w:b/>
                <w:bCs/>
                <w:sz w:val="12"/>
                <w:szCs w:val="12"/>
              </w:rPr>
            </w:pPr>
            <w:r w:rsidRPr="0048136E">
              <w:rPr>
                <w:b/>
                <w:bCs/>
                <w:sz w:val="12"/>
                <w:szCs w:val="12"/>
              </w:rPr>
              <w:t>40 236 459</w:t>
            </w:r>
          </w:p>
        </w:tc>
        <w:tc>
          <w:tcPr>
            <w:tcW w:w="655" w:type="pct"/>
            <w:tcBorders>
              <w:top w:val="nil"/>
              <w:left w:val="nil"/>
              <w:bottom w:val="single" w:sz="4" w:space="0" w:color="auto"/>
              <w:right w:val="single" w:sz="4" w:space="0" w:color="auto"/>
            </w:tcBorders>
            <w:shd w:val="clear" w:color="000000" w:fill="B6D9E6"/>
            <w:noWrap/>
            <w:vAlign w:val="center"/>
            <w:hideMark/>
          </w:tcPr>
          <w:p w14:paraId="46FF5CBD" w14:textId="77777777" w:rsidR="0048136E" w:rsidRPr="0048136E" w:rsidRDefault="0048136E" w:rsidP="0048136E">
            <w:pPr>
              <w:spacing w:line="240" w:lineRule="auto"/>
              <w:jc w:val="right"/>
              <w:rPr>
                <w:b/>
                <w:bCs/>
                <w:sz w:val="12"/>
                <w:szCs w:val="12"/>
              </w:rPr>
            </w:pPr>
            <w:r w:rsidRPr="0048136E">
              <w:rPr>
                <w:b/>
                <w:bCs/>
                <w:sz w:val="12"/>
                <w:szCs w:val="12"/>
              </w:rPr>
              <w:t>39 047 182,49</w:t>
            </w:r>
          </w:p>
        </w:tc>
        <w:tc>
          <w:tcPr>
            <w:tcW w:w="498" w:type="pct"/>
            <w:tcBorders>
              <w:top w:val="nil"/>
              <w:left w:val="nil"/>
              <w:bottom w:val="single" w:sz="4" w:space="0" w:color="auto"/>
              <w:right w:val="single" w:sz="4" w:space="0" w:color="auto"/>
            </w:tcBorders>
            <w:shd w:val="clear" w:color="000000" w:fill="B6D9E6"/>
            <w:noWrap/>
            <w:vAlign w:val="center"/>
            <w:hideMark/>
          </w:tcPr>
          <w:p w14:paraId="4D95A04B" w14:textId="77777777" w:rsidR="0048136E" w:rsidRPr="0048136E" w:rsidRDefault="0048136E" w:rsidP="0048136E">
            <w:pPr>
              <w:spacing w:line="240" w:lineRule="auto"/>
              <w:jc w:val="right"/>
              <w:rPr>
                <w:b/>
                <w:bCs/>
                <w:sz w:val="12"/>
                <w:szCs w:val="12"/>
              </w:rPr>
            </w:pPr>
            <w:r w:rsidRPr="0048136E">
              <w:rPr>
                <w:b/>
                <w:bCs/>
                <w:sz w:val="12"/>
                <w:szCs w:val="12"/>
              </w:rPr>
              <w:t>97,0</w:t>
            </w:r>
          </w:p>
        </w:tc>
        <w:tc>
          <w:tcPr>
            <w:tcW w:w="558" w:type="pct"/>
            <w:tcBorders>
              <w:top w:val="nil"/>
              <w:left w:val="nil"/>
              <w:bottom w:val="single" w:sz="4" w:space="0" w:color="auto"/>
              <w:right w:val="single" w:sz="4" w:space="0" w:color="auto"/>
            </w:tcBorders>
            <w:shd w:val="clear" w:color="000000" w:fill="B6D9E6"/>
            <w:noWrap/>
            <w:vAlign w:val="center"/>
            <w:hideMark/>
          </w:tcPr>
          <w:p w14:paraId="00332ABA" w14:textId="77777777" w:rsidR="0048136E" w:rsidRPr="0048136E" w:rsidRDefault="0048136E" w:rsidP="0048136E">
            <w:pPr>
              <w:spacing w:line="240" w:lineRule="auto"/>
              <w:jc w:val="right"/>
              <w:rPr>
                <w:b/>
                <w:bCs/>
                <w:sz w:val="12"/>
                <w:szCs w:val="12"/>
              </w:rPr>
            </w:pPr>
            <w:r w:rsidRPr="0048136E">
              <w:rPr>
                <w:b/>
                <w:bCs/>
                <w:sz w:val="12"/>
                <w:szCs w:val="12"/>
              </w:rPr>
              <w:t>39 925 309</w:t>
            </w:r>
          </w:p>
        </w:tc>
        <w:tc>
          <w:tcPr>
            <w:tcW w:w="655" w:type="pct"/>
            <w:tcBorders>
              <w:top w:val="nil"/>
              <w:left w:val="nil"/>
              <w:bottom w:val="single" w:sz="4" w:space="0" w:color="auto"/>
              <w:right w:val="single" w:sz="4" w:space="0" w:color="auto"/>
            </w:tcBorders>
            <w:shd w:val="clear" w:color="000000" w:fill="B6D9E6"/>
            <w:noWrap/>
            <w:vAlign w:val="center"/>
            <w:hideMark/>
          </w:tcPr>
          <w:p w14:paraId="45FACE01" w14:textId="77777777" w:rsidR="0048136E" w:rsidRPr="0048136E" w:rsidRDefault="0048136E" w:rsidP="0048136E">
            <w:pPr>
              <w:spacing w:line="240" w:lineRule="auto"/>
              <w:jc w:val="right"/>
              <w:rPr>
                <w:b/>
                <w:bCs/>
                <w:sz w:val="12"/>
                <w:szCs w:val="12"/>
              </w:rPr>
            </w:pPr>
            <w:r w:rsidRPr="0048136E">
              <w:rPr>
                <w:b/>
                <w:bCs/>
                <w:sz w:val="12"/>
                <w:szCs w:val="12"/>
              </w:rPr>
              <w:t>38 737 648,58</w:t>
            </w:r>
          </w:p>
        </w:tc>
        <w:tc>
          <w:tcPr>
            <w:tcW w:w="498" w:type="pct"/>
            <w:tcBorders>
              <w:top w:val="nil"/>
              <w:left w:val="nil"/>
              <w:bottom w:val="single" w:sz="4" w:space="0" w:color="auto"/>
              <w:right w:val="single" w:sz="4" w:space="0" w:color="auto"/>
            </w:tcBorders>
            <w:shd w:val="clear" w:color="000000" w:fill="B6D9E6"/>
            <w:noWrap/>
            <w:vAlign w:val="center"/>
            <w:hideMark/>
          </w:tcPr>
          <w:p w14:paraId="41BDCB31" w14:textId="77777777" w:rsidR="0048136E" w:rsidRPr="0048136E" w:rsidRDefault="0048136E" w:rsidP="0048136E">
            <w:pPr>
              <w:spacing w:line="240" w:lineRule="auto"/>
              <w:jc w:val="right"/>
              <w:rPr>
                <w:b/>
                <w:bCs/>
                <w:sz w:val="12"/>
                <w:szCs w:val="12"/>
              </w:rPr>
            </w:pPr>
            <w:r w:rsidRPr="0048136E">
              <w:rPr>
                <w:b/>
                <w:bCs/>
                <w:sz w:val="12"/>
                <w:szCs w:val="12"/>
              </w:rPr>
              <w:t>97,0</w:t>
            </w:r>
          </w:p>
        </w:tc>
      </w:tr>
      <w:tr w:rsidR="0048136E" w:rsidRPr="0048136E" w14:paraId="1CB0BB5E"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F8B38F2" w14:textId="77777777" w:rsidR="0048136E" w:rsidRPr="0048136E" w:rsidRDefault="0048136E" w:rsidP="0048136E">
            <w:pPr>
              <w:spacing w:line="240" w:lineRule="auto"/>
              <w:rPr>
                <w:b/>
                <w:bCs/>
                <w:sz w:val="12"/>
                <w:szCs w:val="12"/>
              </w:rPr>
            </w:pPr>
            <w:r w:rsidRPr="0048136E">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3B1467D1" w14:textId="77777777" w:rsidR="0048136E" w:rsidRPr="0048136E" w:rsidRDefault="0048136E" w:rsidP="0048136E">
            <w:pPr>
              <w:spacing w:line="240" w:lineRule="auto"/>
              <w:jc w:val="right"/>
              <w:rPr>
                <w:b/>
                <w:bCs/>
                <w:sz w:val="12"/>
                <w:szCs w:val="12"/>
              </w:rPr>
            </w:pPr>
            <w:r w:rsidRPr="0048136E">
              <w:rPr>
                <w:b/>
                <w:bCs/>
                <w:sz w:val="12"/>
                <w:szCs w:val="12"/>
              </w:rPr>
              <w:t>38 330 483</w:t>
            </w:r>
          </w:p>
        </w:tc>
        <w:tc>
          <w:tcPr>
            <w:tcW w:w="655" w:type="pct"/>
            <w:tcBorders>
              <w:top w:val="nil"/>
              <w:left w:val="nil"/>
              <w:bottom w:val="single" w:sz="4" w:space="0" w:color="auto"/>
              <w:right w:val="single" w:sz="4" w:space="0" w:color="auto"/>
            </w:tcBorders>
            <w:shd w:val="clear" w:color="000000" w:fill="D5E3F2"/>
            <w:noWrap/>
            <w:vAlign w:val="center"/>
            <w:hideMark/>
          </w:tcPr>
          <w:p w14:paraId="18DF96D8" w14:textId="77777777" w:rsidR="0048136E" w:rsidRPr="0048136E" w:rsidRDefault="0048136E" w:rsidP="0048136E">
            <w:pPr>
              <w:spacing w:line="240" w:lineRule="auto"/>
              <w:jc w:val="right"/>
              <w:rPr>
                <w:b/>
                <w:bCs/>
                <w:sz w:val="12"/>
                <w:szCs w:val="12"/>
              </w:rPr>
            </w:pPr>
            <w:r w:rsidRPr="0048136E">
              <w:rPr>
                <w:b/>
                <w:bCs/>
                <w:sz w:val="12"/>
                <w:szCs w:val="12"/>
              </w:rPr>
              <w:t>37 189 126,54</w:t>
            </w:r>
          </w:p>
        </w:tc>
        <w:tc>
          <w:tcPr>
            <w:tcW w:w="498" w:type="pct"/>
            <w:tcBorders>
              <w:top w:val="nil"/>
              <w:left w:val="nil"/>
              <w:bottom w:val="single" w:sz="4" w:space="0" w:color="auto"/>
              <w:right w:val="single" w:sz="4" w:space="0" w:color="auto"/>
            </w:tcBorders>
            <w:shd w:val="clear" w:color="000000" w:fill="D5E3F2"/>
            <w:noWrap/>
            <w:vAlign w:val="center"/>
            <w:hideMark/>
          </w:tcPr>
          <w:p w14:paraId="54AA8EBF" w14:textId="77777777" w:rsidR="0048136E" w:rsidRPr="0048136E" w:rsidRDefault="0048136E" w:rsidP="0048136E">
            <w:pPr>
              <w:spacing w:line="240" w:lineRule="auto"/>
              <w:jc w:val="right"/>
              <w:rPr>
                <w:b/>
                <w:bCs/>
                <w:sz w:val="12"/>
                <w:szCs w:val="12"/>
              </w:rPr>
            </w:pPr>
            <w:r w:rsidRPr="0048136E">
              <w:rPr>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14:paraId="2E330AA8" w14:textId="77777777" w:rsidR="0048136E" w:rsidRPr="0048136E" w:rsidRDefault="0048136E" w:rsidP="0048136E">
            <w:pPr>
              <w:spacing w:line="240" w:lineRule="auto"/>
              <w:jc w:val="right"/>
              <w:rPr>
                <w:b/>
                <w:bCs/>
                <w:sz w:val="12"/>
                <w:szCs w:val="12"/>
              </w:rPr>
            </w:pPr>
            <w:r w:rsidRPr="0048136E">
              <w:rPr>
                <w:b/>
                <w:bCs/>
                <w:sz w:val="12"/>
                <w:szCs w:val="12"/>
              </w:rPr>
              <w:t>38 330 483</w:t>
            </w:r>
          </w:p>
        </w:tc>
        <w:tc>
          <w:tcPr>
            <w:tcW w:w="655" w:type="pct"/>
            <w:tcBorders>
              <w:top w:val="nil"/>
              <w:left w:val="nil"/>
              <w:bottom w:val="single" w:sz="4" w:space="0" w:color="auto"/>
              <w:right w:val="single" w:sz="4" w:space="0" w:color="auto"/>
            </w:tcBorders>
            <w:shd w:val="clear" w:color="000000" w:fill="D5E3F2"/>
            <w:noWrap/>
            <w:vAlign w:val="center"/>
            <w:hideMark/>
          </w:tcPr>
          <w:p w14:paraId="772C9DA1" w14:textId="77777777" w:rsidR="0048136E" w:rsidRPr="0048136E" w:rsidRDefault="0048136E" w:rsidP="0048136E">
            <w:pPr>
              <w:spacing w:line="240" w:lineRule="auto"/>
              <w:jc w:val="right"/>
              <w:rPr>
                <w:b/>
                <w:bCs/>
                <w:sz w:val="12"/>
                <w:szCs w:val="12"/>
              </w:rPr>
            </w:pPr>
            <w:r w:rsidRPr="0048136E">
              <w:rPr>
                <w:b/>
                <w:bCs/>
                <w:sz w:val="12"/>
                <w:szCs w:val="12"/>
              </w:rPr>
              <w:t>37 189 126,54</w:t>
            </w:r>
          </w:p>
        </w:tc>
        <w:tc>
          <w:tcPr>
            <w:tcW w:w="498" w:type="pct"/>
            <w:tcBorders>
              <w:top w:val="nil"/>
              <w:left w:val="nil"/>
              <w:bottom w:val="single" w:sz="4" w:space="0" w:color="auto"/>
              <w:right w:val="single" w:sz="4" w:space="0" w:color="auto"/>
            </w:tcBorders>
            <w:shd w:val="clear" w:color="000000" w:fill="D5E3F2"/>
            <w:noWrap/>
            <w:vAlign w:val="center"/>
            <w:hideMark/>
          </w:tcPr>
          <w:p w14:paraId="05A81816" w14:textId="77777777" w:rsidR="0048136E" w:rsidRPr="0048136E" w:rsidRDefault="0048136E" w:rsidP="0048136E">
            <w:pPr>
              <w:spacing w:line="240" w:lineRule="auto"/>
              <w:jc w:val="right"/>
              <w:rPr>
                <w:b/>
                <w:bCs/>
                <w:sz w:val="12"/>
                <w:szCs w:val="12"/>
              </w:rPr>
            </w:pPr>
            <w:r w:rsidRPr="0048136E">
              <w:rPr>
                <w:b/>
                <w:bCs/>
                <w:sz w:val="12"/>
                <w:szCs w:val="12"/>
              </w:rPr>
              <w:t>97,0</w:t>
            </w:r>
          </w:p>
        </w:tc>
      </w:tr>
      <w:tr w:rsidR="0048136E" w:rsidRPr="0048136E" w14:paraId="5ADE64A8"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10C18A" w14:textId="77777777" w:rsidR="0048136E" w:rsidRPr="0048136E" w:rsidRDefault="0048136E" w:rsidP="0048136E">
            <w:pPr>
              <w:spacing w:line="240" w:lineRule="auto"/>
              <w:rPr>
                <w:b/>
                <w:bCs/>
                <w:i/>
                <w:iCs/>
                <w:sz w:val="12"/>
                <w:szCs w:val="12"/>
              </w:rPr>
            </w:pPr>
            <w:r w:rsidRPr="0048136E">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74DDB467" w14:textId="77777777" w:rsidR="0048136E" w:rsidRPr="0048136E" w:rsidRDefault="0048136E" w:rsidP="0048136E">
            <w:pPr>
              <w:spacing w:line="240" w:lineRule="auto"/>
              <w:jc w:val="right"/>
              <w:rPr>
                <w:b/>
                <w:bCs/>
                <w:i/>
                <w:iCs/>
                <w:sz w:val="12"/>
                <w:szCs w:val="12"/>
              </w:rPr>
            </w:pPr>
            <w:r w:rsidRPr="0048136E">
              <w:rPr>
                <w:b/>
                <w:bCs/>
                <w:i/>
                <w:iCs/>
                <w:sz w:val="12"/>
                <w:szCs w:val="12"/>
              </w:rPr>
              <w:t>31 197 974</w:t>
            </w:r>
          </w:p>
        </w:tc>
        <w:tc>
          <w:tcPr>
            <w:tcW w:w="655" w:type="pct"/>
            <w:tcBorders>
              <w:top w:val="nil"/>
              <w:left w:val="nil"/>
              <w:bottom w:val="single" w:sz="4" w:space="0" w:color="auto"/>
              <w:right w:val="single" w:sz="4" w:space="0" w:color="auto"/>
            </w:tcBorders>
            <w:shd w:val="clear" w:color="000000" w:fill="EAF1F6"/>
            <w:noWrap/>
            <w:vAlign w:val="center"/>
            <w:hideMark/>
          </w:tcPr>
          <w:p w14:paraId="785EDB7C" w14:textId="77777777" w:rsidR="0048136E" w:rsidRPr="0048136E" w:rsidRDefault="0048136E" w:rsidP="0048136E">
            <w:pPr>
              <w:spacing w:line="240" w:lineRule="auto"/>
              <w:jc w:val="right"/>
              <w:rPr>
                <w:b/>
                <w:bCs/>
                <w:i/>
                <w:iCs/>
                <w:sz w:val="12"/>
                <w:szCs w:val="12"/>
              </w:rPr>
            </w:pPr>
            <w:r w:rsidRPr="0048136E">
              <w:rPr>
                <w:b/>
                <w:bCs/>
                <w:i/>
                <w:iCs/>
                <w:sz w:val="12"/>
                <w:szCs w:val="12"/>
              </w:rPr>
              <w:t>30 660 750,16</w:t>
            </w:r>
          </w:p>
        </w:tc>
        <w:tc>
          <w:tcPr>
            <w:tcW w:w="498" w:type="pct"/>
            <w:tcBorders>
              <w:top w:val="nil"/>
              <w:left w:val="nil"/>
              <w:bottom w:val="single" w:sz="4" w:space="0" w:color="auto"/>
              <w:right w:val="single" w:sz="4" w:space="0" w:color="auto"/>
            </w:tcBorders>
            <w:shd w:val="clear" w:color="000000" w:fill="EAF1F6"/>
            <w:noWrap/>
            <w:vAlign w:val="center"/>
            <w:hideMark/>
          </w:tcPr>
          <w:p w14:paraId="6A171EDA" w14:textId="77777777" w:rsidR="0048136E" w:rsidRPr="0048136E" w:rsidRDefault="0048136E" w:rsidP="0048136E">
            <w:pPr>
              <w:spacing w:line="240" w:lineRule="auto"/>
              <w:jc w:val="right"/>
              <w:rPr>
                <w:b/>
                <w:bCs/>
                <w:i/>
                <w:iCs/>
                <w:sz w:val="12"/>
                <w:szCs w:val="12"/>
              </w:rPr>
            </w:pPr>
            <w:r w:rsidRPr="0048136E">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14078650" w14:textId="77777777" w:rsidR="0048136E" w:rsidRPr="0048136E" w:rsidRDefault="0048136E" w:rsidP="0048136E">
            <w:pPr>
              <w:spacing w:line="240" w:lineRule="auto"/>
              <w:jc w:val="right"/>
              <w:rPr>
                <w:b/>
                <w:bCs/>
                <w:i/>
                <w:iCs/>
                <w:sz w:val="12"/>
                <w:szCs w:val="12"/>
              </w:rPr>
            </w:pPr>
            <w:r w:rsidRPr="0048136E">
              <w:rPr>
                <w:b/>
                <w:bCs/>
                <w:i/>
                <w:iCs/>
                <w:sz w:val="12"/>
                <w:szCs w:val="12"/>
              </w:rPr>
              <w:t>31 197 974</w:t>
            </w:r>
          </w:p>
        </w:tc>
        <w:tc>
          <w:tcPr>
            <w:tcW w:w="655" w:type="pct"/>
            <w:tcBorders>
              <w:top w:val="nil"/>
              <w:left w:val="nil"/>
              <w:bottom w:val="single" w:sz="4" w:space="0" w:color="auto"/>
              <w:right w:val="single" w:sz="4" w:space="0" w:color="auto"/>
            </w:tcBorders>
            <w:shd w:val="clear" w:color="000000" w:fill="EAF1F6"/>
            <w:noWrap/>
            <w:vAlign w:val="center"/>
            <w:hideMark/>
          </w:tcPr>
          <w:p w14:paraId="7FB85ADD" w14:textId="77777777" w:rsidR="0048136E" w:rsidRPr="0048136E" w:rsidRDefault="0048136E" w:rsidP="0048136E">
            <w:pPr>
              <w:spacing w:line="240" w:lineRule="auto"/>
              <w:jc w:val="right"/>
              <w:rPr>
                <w:b/>
                <w:bCs/>
                <w:i/>
                <w:iCs/>
                <w:sz w:val="12"/>
                <w:szCs w:val="12"/>
              </w:rPr>
            </w:pPr>
            <w:r w:rsidRPr="0048136E">
              <w:rPr>
                <w:b/>
                <w:bCs/>
                <w:i/>
                <w:iCs/>
                <w:sz w:val="12"/>
                <w:szCs w:val="12"/>
              </w:rPr>
              <w:t>30 660 750,16</w:t>
            </w:r>
          </w:p>
        </w:tc>
        <w:tc>
          <w:tcPr>
            <w:tcW w:w="498" w:type="pct"/>
            <w:tcBorders>
              <w:top w:val="nil"/>
              <w:left w:val="nil"/>
              <w:bottom w:val="single" w:sz="4" w:space="0" w:color="auto"/>
              <w:right w:val="single" w:sz="4" w:space="0" w:color="auto"/>
            </w:tcBorders>
            <w:shd w:val="clear" w:color="000000" w:fill="EAF1F6"/>
            <w:noWrap/>
            <w:vAlign w:val="center"/>
            <w:hideMark/>
          </w:tcPr>
          <w:p w14:paraId="5E82CC24" w14:textId="77777777" w:rsidR="0048136E" w:rsidRPr="0048136E" w:rsidRDefault="0048136E" w:rsidP="0048136E">
            <w:pPr>
              <w:spacing w:line="240" w:lineRule="auto"/>
              <w:jc w:val="right"/>
              <w:rPr>
                <w:b/>
                <w:bCs/>
                <w:i/>
                <w:iCs/>
                <w:sz w:val="12"/>
                <w:szCs w:val="12"/>
              </w:rPr>
            </w:pPr>
            <w:r w:rsidRPr="0048136E">
              <w:rPr>
                <w:b/>
                <w:bCs/>
                <w:i/>
                <w:iCs/>
                <w:sz w:val="12"/>
                <w:szCs w:val="12"/>
              </w:rPr>
              <w:t>98,3</w:t>
            </w:r>
          </w:p>
        </w:tc>
      </w:tr>
      <w:tr w:rsidR="0048136E" w:rsidRPr="0048136E" w14:paraId="120ABD09"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0C86A3C" w14:textId="77777777" w:rsidR="0048136E" w:rsidRPr="0048136E" w:rsidRDefault="0048136E" w:rsidP="0048136E">
            <w:pPr>
              <w:spacing w:line="240" w:lineRule="auto"/>
              <w:rPr>
                <w:sz w:val="12"/>
                <w:szCs w:val="12"/>
              </w:rPr>
            </w:pPr>
            <w:r w:rsidRPr="0048136E">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43A0342C" w14:textId="77777777" w:rsidR="0048136E" w:rsidRPr="0048136E" w:rsidRDefault="0048136E" w:rsidP="0048136E">
            <w:pPr>
              <w:spacing w:line="240" w:lineRule="auto"/>
              <w:jc w:val="right"/>
              <w:rPr>
                <w:sz w:val="12"/>
                <w:szCs w:val="12"/>
              </w:rPr>
            </w:pPr>
            <w:r w:rsidRPr="0048136E">
              <w:rPr>
                <w:sz w:val="12"/>
                <w:szCs w:val="12"/>
              </w:rPr>
              <w:t>30 971 474</w:t>
            </w:r>
          </w:p>
        </w:tc>
        <w:tc>
          <w:tcPr>
            <w:tcW w:w="655" w:type="pct"/>
            <w:tcBorders>
              <w:top w:val="nil"/>
              <w:left w:val="nil"/>
              <w:bottom w:val="single" w:sz="4" w:space="0" w:color="auto"/>
              <w:right w:val="single" w:sz="4" w:space="0" w:color="auto"/>
            </w:tcBorders>
            <w:shd w:val="clear" w:color="auto" w:fill="auto"/>
            <w:noWrap/>
            <w:vAlign w:val="center"/>
            <w:hideMark/>
          </w:tcPr>
          <w:p w14:paraId="73FE548C" w14:textId="77777777" w:rsidR="0048136E" w:rsidRPr="0048136E" w:rsidRDefault="0048136E" w:rsidP="0048136E">
            <w:pPr>
              <w:spacing w:line="240" w:lineRule="auto"/>
              <w:jc w:val="right"/>
              <w:rPr>
                <w:sz w:val="12"/>
                <w:szCs w:val="12"/>
              </w:rPr>
            </w:pPr>
            <w:r w:rsidRPr="0048136E">
              <w:rPr>
                <w:sz w:val="12"/>
                <w:szCs w:val="12"/>
              </w:rPr>
              <w:t>30 524 628,98</w:t>
            </w:r>
          </w:p>
        </w:tc>
        <w:tc>
          <w:tcPr>
            <w:tcW w:w="498" w:type="pct"/>
            <w:tcBorders>
              <w:top w:val="nil"/>
              <w:left w:val="nil"/>
              <w:bottom w:val="single" w:sz="4" w:space="0" w:color="auto"/>
              <w:right w:val="single" w:sz="4" w:space="0" w:color="auto"/>
            </w:tcBorders>
            <w:shd w:val="clear" w:color="auto" w:fill="auto"/>
            <w:noWrap/>
            <w:vAlign w:val="center"/>
            <w:hideMark/>
          </w:tcPr>
          <w:p w14:paraId="7EFE7385" w14:textId="77777777" w:rsidR="0048136E" w:rsidRPr="0048136E" w:rsidRDefault="0048136E" w:rsidP="0048136E">
            <w:pPr>
              <w:spacing w:line="240" w:lineRule="auto"/>
              <w:jc w:val="right"/>
              <w:rPr>
                <w:sz w:val="12"/>
                <w:szCs w:val="12"/>
              </w:rPr>
            </w:pPr>
            <w:r w:rsidRPr="0048136E">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02A2AE7B" w14:textId="77777777" w:rsidR="0048136E" w:rsidRPr="0048136E" w:rsidRDefault="0048136E" w:rsidP="0048136E">
            <w:pPr>
              <w:spacing w:line="240" w:lineRule="auto"/>
              <w:jc w:val="right"/>
              <w:rPr>
                <w:sz w:val="12"/>
                <w:szCs w:val="12"/>
              </w:rPr>
            </w:pPr>
            <w:r w:rsidRPr="0048136E">
              <w:rPr>
                <w:sz w:val="12"/>
                <w:szCs w:val="12"/>
              </w:rPr>
              <w:t>30 971 474</w:t>
            </w:r>
          </w:p>
        </w:tc>
        <w:tc>
          <w:tcPr>
            <w:tcW w:w="655" w:type="pct"/>
            <w:tcBorders>
              <w:top w:val="nil"/>
              <w:left w:val="nil"/>
              <w:bottom w:val="single" w:sz="4" w:space="0" w:color="auto"/>
              <w:right w:val="single" w:sz="4" w:space="0" w:color="auto"/>
            </w:tcBorders>
            <w:shd w:val="clear" w:color="auto" w:fill="auto"/>
            <w:noWrap/>
            <w:vAlign w:val="center"/>
            <w:hideMark/>
          </w:tcPr>
          <w:p w14:paraId="360C4D39" w14:textId="77777777" w:rsidR="0048136E" w:rsidRPr="0048136E" w:rsidRDefault="0048136E" w:rsidP="0048136E">
            <w:pPr>
              <w:spacing w:line="240" w:lineRule="auto"/>
              <w:jc w:val="right"/>
              <w:rPr>
                <w:sz w:val="12"/>
                <w:szCs w:val="12"/>
              </w:rPr>
            </w:pPr>
            <w:r w:rsidRPr="0048136E">
              <w:rPr>
                <w:sz w:val="12"/>
                <w:szCs w:val="12"/>
              </w:rPr>
              <w:t>30 524 628,98</w:t>
            </w:r>
          </w:p>
        </w:tc>
        <w:tc>
          <w:tcPr>
            <w:tcW w:w="498" w:type="pct"/>
            <w:tcBorders>
              <w:top w:val="nil"/>
              <w:left w:val="nil"/>
              <w:bottom w:val="single" w:sz="4" w:space="0" w:color="auto"/>
              <w:right w:val="single" w:sz="4" w:space="0" w:color="auto"/>
            </w:tcBorders>
            <w:shd w:val="clear" w:color="auto" w:fill="auto"/>
            <w:noWrap/>
            <w:vAlign w:val="center"/>
            <w:hideMark/>
          </w:tcPr>
          <w:p w14:paraId="10FB4174" w14:textId="77777777" w:rsidR="0048136E" w:rsidRPr="0048136E" w:rsidRDefault="0048136E" w:rsidP="0048136E">
            <w:pPr>
              <w:spacing w:line="240" w:lineRule="auto"/>
              <w:jc w:val="right"/>
              <w:rPr>
                <w:sz w:val="12"/>
                <w:szCs w:val="12"/>
              </w:rPr>
            </w:pPr>
            <w:r w:rsidRPr="0048136E">
              <w:rPr>
                <w:sz w:val="12"/>
                <w:szCs w:val="12"/>
              </w:rPr>
              <w:t>98,6</w:t>
            </w:r>
          </w:p>
        </w:tc>
      </w:tr>
      <w:tr w:rsidR="0048136E" w:rsidRPr="0048136E" w14:paraId="4971D018"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102B718" w14:textId="77777777" w:rsidR="0048136E" w:rsidRPr="0048136E" w:rsidRDefault="0048136E" w:rsidP="0048136E">
            <w:pPr>
              <w:spacing w:line="240" w:lineRule="auto"/>
              <w:rPr>
                <w:sz w:val="12"/>
                <w:szCs w:val="12"/>
              </w:rPr>
            </w:pPr>
            <w:r w:rsidRPr="0048136E">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2036EFBC" w14:textId="77777777" w:rsidR="0048136E" w:rsidRPr="0048136E" w:rsidRDefault="0048136E" w:rsidP="0048136E">
            <w:pPr>
              <w:spacing w:line="240" w:lineRule="auto"/>
              <w:jc w:val="right"/>
              <w:rPr>
                <w:sz w:val="12"/>
                <w:szCs w:val="12"/>
              </w:rPr>
            </w:pPr>
            <w:r w:rsidRPr="0048136E">
              <w:rPr>
                <w:sz w:val="12"/>
                <w:szCs w:val="12"/>
              </w:rPr>
              <w:t>226 500</w:t>
            </w:r>
          </w:p>
        </w:tc>
        <w:tc>
          <w:tcPr>
            <w:tcW w:w="655" w:type="pct"/>
            <w:tcBorders>
              <w:top w:val="nil"/>
              <w:left w:val="nil"/>
              <w:bottom w:val="single" w:sz="4" w:space="0" w:color="auto"/>
              <w:right w:val="single" w:sz="4" w:space="0" w:color="auto"/>
            </w:tcBorders>
            <w:shd w:val="clear" w:color="auto" w:fill="auto"/>
            <w:noWrap/>
            <w:vAlign w:val="center"/>
            <w:hideMark/>
          </w:tcPr>
          <w:p w14:paraId="7697B4DE" w14:textId="77777777" w:rsidR="0048136E" w:rsidRPr="0048136E" w:rsidRDefault="0048136E" w:rsidP="0048136E">
            <w:pPr>
              <w:spacing w:line="240" w:lineRule="auto"/>
              <w:jc w:val="right"/>
              <w:rPr>
                <w:sz w:val="12"/>
                <w:szCs w:val="12"/>
              </w:rPr>
            </w:pPr>
            <w:r w:rsidRPr="0048136E">
              <w:rPr>
                <w:sz w:val="12"/>
                <w:szCs w:val="12"/>
              </w:rPr>
              <w:t>136 121,18</w:t>
            </w:r>
          </w:p>
        </w:tc>
        <w:tc>
          <w:tcPr>
            <w:tcW w:w="498" w:type="pct"/>
            <w:tcBorders>
              <w:top w:val="nil"/>
              <w:left w:val="nil"/>
              <w:bottom w:val="single" w:sz="4" w:space="0" w:color="auto"/>
              <w:right w:val="single" w:sz="4" w:space="0" w:color="auto"/>
            </w:tcBorders>
            <w:shd w:val="clear" w:color="auto" w:fill="auto"/>
            <w:noWrap/>
            <w:vAlign w:val="center"/>
            <w:hideMark/>
          </w:tcPr>
          <w:p w14:paraId="3502A3FB" w14:textId="77777777" w:rsidR="0048136E" w:rsidRPr="0048136E" w:rsidRDefault="0048136E" w:rsidP="0048136E">
            <w:pPr>
              <w:spacing w:line="240" w:lineRule="auto"/>
              <w:jc w:val="right"/>
              <w:rPr>
                <w:sz w:val="12"/>
                <w:szCs w:val="12"/>
              </w:rPr>
            </w:pPr>
            <w:r w:rsidRPr="0048136E">
              <w:rPr>
                <w:sz w:val="12"/>
                <w:szCs w:val="12"/>
              </w:rPr>
              <w:t>60,1</w:t>
            </w:r>
          </w:p>
        </w:tc>
        <w:tc>
          <w:tcPr>
            <w:tcW w:w="558" w:type="pct"/>
            <w:tcBorders>
              <w:top w:val="nil"/>
              <w:left w:val="nil"/>
              <w:bottom w:val="single" w:sz="4" w:space="0" w:color="auto"/>
              <w:right w:val="single" w:sz="4" w:space="0" w:color="auto"/>
            </w:tcBorders>
            <w:shd w:val="clear" w:color="auto" w:fill="auto"/>
            <w:noWrap/>
            <w:vAlign w:val="center"/>
            <w:hideMark/>
          </w:tcPr>
          <w:p w14:paraId="4159AD6C" w14:textId="77777777" w:rsidR="0048136E" w:rsidRPr="0048136E" w:rsidRDefault="0048136E" w:rsidP="0048136E">
            <w:pPr>
              <w:spacing w:line="240" w:lineRule="auto"/>
              <w:jc w:val="right"/>
              <w:rPr>
                <w:sz w:val="12"/>
                <w:szCs w:val="12"/>
              </w:rPr>
            </w:pPr>
            <w:r w:rsidRPr="0048136E">
              <w:rPr>
                <w:sz w:val="12"/>
                <w:szCs w:val="12"/>
              </w:rPr>
              <w:t>226 500</w:t>
            </w:r>
          </w:p>
        </w:tc>
        <w:tc>
          <w:tcPr>
            <w:tcW w:w="655" w:type="pct"/>
            <w:tcBorders>
              <w:top w:val="nil"/>
              <w:left w:val="nil"/>
              <w:bottom w:val="single" w:sz="4" w:space="0" w:color="auto"/>
              <w:right w:val="single" w:sz="4" w:space="0" w:color="auto"/>
            </w:tcBorders>
            <w:shd w:val="clear" w:color="auto" w:fill="auto"/>
            <w:noWrap/>
            <w:vAlign w:val="center"/>
            <w:hideMark/>
          </w:tcPr>
          <w:p w14:paraId="285EEEE3" w14:textId="77777777" w:rsidR="0048136E" w:rsidRPr="0048136E" w:rsidRDefault="0048136E" w:rsidP="0048136E">
            <w:pPr>
              <w:spacing w:line="240" w:lineRule="auto"/>
              <w:jc w:val="right"/>
              <w:rPr>
                <w:sz w:val="12"/>
                <w:szCs w:val="12"/>
              </w:rPr>
            </w:pPr>
            <w:r w:rsidRPr="0048136E">
              <w:rPr>
                <w:sz w:val="12"/>
                <w:szCs w:val="12"/>
              </w:rPr>
              <w:t>136 121,18</w:t>
            </w:r>
          </w:p>
        </w:tc>
        <w:tc>
          <w:tcPr>
            <w:tcW w:w="498" w:type="pct"/>
            <w:tcBorders>
              <w:top w:val="nil"/>
              <w:left w:val="nil"/>
              <w:bottom w:val="single" w:sz="4" w:space="0" w:color="auto"/>
              <w:right w:val="single" w:sz="4" w:space="0" w:color="auto"/>
            </w:tcBorders>
            <w:shd w:val="clear" w:color="auto" w:fill="auto"/>
            <w:noWrap/>
            <w:vAlign w:val="center"/>
            <w:hideMark/>
          </w:tcPr>
          <w:p w14:paraId="5CFF4E75" w14:textId="77777777" w:rsidR="0048136E" w:rsidRPr="0048136E" w:rsidRDefault="0048136E" w:rsidP="0048136E">
            <w:pPr>
              <w:spacing w:line="240" w:lineRule="auto"/>
              <w:jc w:val="right"/>
              <w:rPr>
                <w:sz w:val="12"/>
                <w:szCs w:val="12"/>
              </w:rPr>
            </w:pPr>
            <w:r w:rsidRPr="0048136E">
              <w:rPr>
                <w:sz w:val="12"/>
                <w:szCs w:val="12"/>
              </w:rPr>
              <w:t>60,1</w:t>
            </w:r>
          </w:p>
        </w:tc>
      </w:tr>
      <w:tr w:rsidR="0048136E" w:rsidRPr="0048136E" w14:paraId="7BBA81AD"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4910A5" w14:textId="77777777" w:rsidR="0048136E" w:rsidRPr="0048136E" w:rsidRDefault="0048136E" w:rsidP="0048136E">
            <w:pPr>
              <w:spacing w:line="240" w:lineRule="auto"/>
              <w:rPr>
                <w:b/>
                <w:bCs/>
                <w:i/>
                <w:iCs/>
                <w:sz w:val="12"/>
                <w:szCs w:val="12"/>
              </w:rPr>
            </w:pPr>
            <w:r w:rsidRPr="0048136E">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4410614F" w14:textId="77777777" w:rsidR="0048136E" w:rsidRPr="0048136E" w:rsidRDefault="0048136E" w:rsidP="0048136E">
            <w:pPr>
              <w:spacing w:line="240" w:lineRule="auto"/>
              <w:jc w:val="right"/>
              <w:rPr>
                <w:b/>
                <w:bCs/>
                <w:i/>
                <w:iCs/>
                <w:sz w:val="12"/>
                <w:szCs w:val="12"/>
              </w:rPr>
            </w:pPr>
            <w:r w:rsidRPr="0048136E">
              <w:rPr>
                <w:b/>
                <w:bCs/>
                <w:i/>
                <w:iCs/>
                <w:sz w:val="12"/>
                <w:szCs w:val="12"/>
              </w:rPr>
              <w:t>7 132 509</w:t>
            </w:r>
          </w:p>
        </w:tc>
        <w:tc>
          <w:tcPr>
            <w:tcW w:w="655" w:type="pct"/>
            <w:tcBorders>
              <w:top w:val="nil"/>
              <w:left w:val="nil"/>
              <w:bottom w:val="single" w:sz="4" w:space="0" w:color="auto"/>
              <w:right w:val="single" w:sz="4" w:space="0" w:color="auto"/>
            </w:tcBorders>
            <w:shd w:val="clear" w:color="000000" w:fill="EAF1F6"/>
            <w:noWrap/>
            <w:vAlign w:val="center"/>
            <w:hideMark/>
          </w:tcPr>
          <w:p w14:paraId="4371E599" w14:textId="77777777" w:rsidR="0048136E" w:rsidRPr="0048136E" w:rsidRDefault="0048136E" w:rsidP="0048136E">
            <w:pPr>
              <w:spacing w:line="240" w:lineRule="auto"/>
              <w:jc w:val="right"/>
              <w:rPr>
                <w:b/>
                <w:bCs/>
                <w:i/>
                <w:iCs/>
                <w:sz w:val="12"/>
                <w:szCs w:val="12"/>
              </w:rPr>
            </w:pPr>
            <w:r w:rsidRPr="0048136E">
              <w:rPr>
                <w:b/>
                <w:bCs/>
                <w:i/>
                <w:iCs/>
                <w:sz w:val="12"/>
                <w:szCs w:val="12"/>
              </w:rPr>
              <w:t>6 528 376,38</w:t>
            </w:r>
          </w:p>
        </w:tc>
        <w:tc>
          <w:tcPr>
            <w:tcW w:w="498" w:type="pct"/>
            <w:tcBorders>
              <w:top w:val="nil"/>
              <w:left w:val="nil"/>
              <w:bottom w:val="single" w:sz="4" w:space="0" w:color="auto"/>
              <w:right w:val="single" w:sz="4" w:space="0" w:color="auto"/>
            </w:tcBorders>
            <w:shd w:val="clear" w:color="000000" w:fill="EAF1F6"/>
            <w:noWrap/>
            <w:vAlign w:val="center"/>
            <w:hideMark/>
          </w:tcPr>
          <w:p w14:paraId="0381E684" w14:textId="77777777" w:rsidR="0048136E" w:rsidRPr="0048136E" w:rsidRDefault="0048136E" w:rsidP="0048136E">
            <w:pPr>
              <w:spacing w:line="240" w:lineRule="auto"/>
              <w:jc w:val="right"/>
              <w:rPr>
                <w:b/>
                <w:bCs/>
                <w:i/>
                <w:iCs/>
                <w:sz w:val="12"/>
                <w:szCs w:val="12"/>
              </w:rPr>
            </w:pPr>
            <w:r w:rsidRPr="0048136E">
              <w:rPr>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14:paraId="297517D1" w14:textId="77777777" w:rsidR="0048136E" w:rsidRPr="0048136E" w:rsidRDefault="0048136E" w:rsidP="0048136E">
            <w:pPr>
              <w:spacing w:line="240" w:lineRule="auto"/>
              <w:jc w:val="right"/>
              <w:rPr>
                <w:b/>
                <w:bCs/>
                <w:i/>
                <w:iCs/>
                <w:sz w:val="12"/>
                <w:szCs w:val="12"/>
              </w:rPr>
            </w:pPr>
            <w:r w:rsidRPr="0048136E">
              <w:rPr>
                <w:b/>
                <w:bCs/>
                <w:i/>
                <w:iCs/>
                <w:sz w:val="12"/>
                <w:szCs w:val="12"/>
              </w:rPr>
              <w:t>7 132 509</w:t>
            </w:r>
          </w:p>
        </w:tc>
        <w:tc>
          <w:tcPr>
            <w:tcW w:w="655" w:type="pct"/>
            <w:tcBorders>
              <w:top w:val="nil"/>
              <w:left w:val="nil"/>
              <w:bottom w:val="single" w:sz="4" w:space="0" w:color="auto"/>
              <w:right w:val="single" w:sz="4" w:space="0" w:color="auto"/>
            </w:tcBorders>
            <w:shd w:val="clear" w:color="000000" w:fill="EAF1F6"/>
            <w:noWrap/>
            <w:vAlign w:val="center"/>
            <w:hideMark/>
          </w:tcPr>
          <w:p w14:paraId="0C1F79CE" w14:textId="77777777" w:rsidR="0048136E" w:rsidRPr="0048136E" w:rsidRDefault="0048136E" w:rsidP="0048136E">
            <w:pPr>
              <w:spacing w:line="240" w:lineRule="auto"/>
              <w:jc w:val="right"/>
              <w:rPr>
                <w:b/>
                <w:bCs/>
                <w:i/>
                <w:iCs/>
                <w:sz w:val="12"/>
                <w:szCs w:val="12"/>
              </w:rPr>
            </w:pPr>
            <w:r w:rsidRPr="0048136E">
              <w:rPr>
                <w:b/>
                <w:bCs/>
                <w:i/>
                <w:iCs/>
                <w:sz w:val="12"/>
                <w:szCs w:val="12"/>
              </w:rPr>
              <w:t>6 528 376,38</w:t>
            </w:r>
          </w:p>
        </w:tc>
        <w:tc>
          <w:tcPr>
            <w:tcW w:w="498" w:type="pct"/>
            <w:tcBorders>
              <w:top w:val="nil"/>
              <w:left w:val="nil"/>
              <w:bottom w:val="single" w:sz="4" w:space="0" w:color="auto"/>
              <w:right w:val="single" w:sz="4" w:space="0" w:color="auto"/>
            </w:tcBorders>
            <w:shd w:val="clear" w:color="000000" w:fill="EAF1F6"/>
            <w:noWrap/>
            <w:vAlign w:val="center"/>
            <w:hideMark/>
          </w:tcPr>
          <w:p w14:paraId="2E909540" w14:textId="77777777" w:rsidR="0048136E" w:rsidRPr="0048136E" w:rsidRDefault="0048136E" w:rsidP="0048136E">
            <w:pPr>
              <w:spacing w:line="240" w:lineRule="auto"/>
              <w:jc w:val="right"/>
              <w:rPr>
                <w:b/>
                <w:bCs/>
                <w:i/>
                <w:iCs/>
                <w:sz w:val="12"/>
                <w:szCs w:val="12"/>
              </w:rPr>
            </w:pPr>
            <w:r w:rsidRPr="0048136E">
              <w:rPr>
                <w:b/>
                <w:bCs/>
                <w:i/>
                <w:iCs/>
                <w:sz w:val="12"/>
                <w:szCs w:val="12"/>
              </w:rPr>
              <w:t>91,5</w:t>
            </w:r>
          </w:p>
        </w:tc>
      </w:tr>
      <w:tr w:rsidR="0048136E" w:rsidRPr="0048136E" w14:paraId="603F3751"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D0DCA5A" w14:textId="77777777" w:rsidR="0048136E" w:rsidRPr="0048136E" w:rsidRDefault="0048136E" w:rsidP="0048136E">
            <w:pPr>
              <w:spacing w:line="240" w:lineRule="auto"/>
              <w:rPr>
                <w:sz w:val="12"/>
                <w:szCs w:val="12"/>
              </w:rPr>
            </w:pPr>
            <w:r w:rsidRPr="0048136E">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5518A5F3" w14:textId="77777777" w:rsidR="0048136E" w:rsidRPr="0048136E" w:rsidRDefault="0048136E" w:rsidP="0048136E">
            <w:pPr>
              <w:spacing w:line="240" w:lineRule="auto"/>
              <w:jc w:val="right"/>
              <w:rPr>
                <w:sz w:val="12"/>
                <w:szCs w:val="12"/>
              </w:rPr>
            </w:pPr>
            <w:r w:rsidRPr="0048136E">
              <w:rPr>
                <w:sz w:val="12"/>
                <w:szCs w:val="12"/>
              </w:rPr>
              <w:t>1 503 402</w:t>
            </w:r>
          </w:p>
        </w:tc>
        <w:tc>
          <w:tcPr>
            <w:tcW w:w="655" w:type="pct"/>
            <w:tcBorders>
              <w:top w:val="nil"/>
              <w:left w:val="nil"/>
              <w:bottom w:val="single" w:sz="4" w:space="0" w:color="auto"/>
              <w:right w:val="single" w:sz="4" w:space="0" w:color="auto"/>
            </w:tcBorders>
            <w:shd w:val="clear" w:color="auto" w:fill="auto"/>
            <w:noWrap/>
            <w:vAlign w:val="center"/>
            <w:hideMark/>
          </w:tcPr>
          <w:p w14:paraId="2DA35184" w14:textId="77777777" w:rsidR="0048136E" w:rsidRPr="0048136E" w:rsidRDefault="0048136E" w:rsidP="0048136E">
            <w:pPr>
              <w:spacing w:line="240" w:lineRule="auto"/>
              <w:jc w:val="right"/>
              <w:rPr>
                <w:sz w:val="12"/>
                <w:szCs w:val="12"/>
              </w:rPr>
            </w:pPr>
            <w:r w:rsidRPr="0048136E">
              <w:rPr>
                <w:sz w:val="12"/>
                <w:szCs w:val="12"/>
              </w:rPr>
              <w:t>1 422 715,48</w:t>
            </w:r>
          </w:p>
        </w:tc>
        <w:tc>
          <w:tcPr>
            <w:tcW w:w="498" w:type="pct"/>
            <w:tcBorders>
              <w:top w:val="nil"/>
              <w:left w:val="nil"/>
              <w:bottom w:val="single" w:sz="4" w:space="0" w:color="auto"/>
              <w:right w:val="single" w:sz="4" w:space="0" w:color="auto"/>
            </w:tcBorders>
            <w:shd w:val="clear" w:color="auto" w:fill="auto"/>
            <w:noWrap/>
            <w:vAlign w:val="center"/>
            <w:hideMark/>
          </w:tcPr>
          <w:p w14:paraId="6D7B008E" w14:textId="77777777" w:rsidR="0048136E" w:rsidRPr="0048136E" w:rsidRDefault="0048136E" w:rsidP="0048136E">
            <w:pPr>
              <w:spacing w:line="240" w:lineRule="auto"/>
              <w:jc w:val="right"/>
              <w:rPr>
                <w:sz w:val="12"/>
                <w:szCs w:val="12"/>
              </w:rPr>
            </w:pPr>
            <w:r w:rsidRPr="0048136E">
              <w:rPr>
                <w:sz w:val="12"/>
                <w:szCs w:val="12"/>
              </w:rPr>
              <w:t>94,6</w:t>
            </w:r>
          </w:p>
        </w:tc>
        <w:tc>
          <w:tcPr>
            <w:tcW w:w="558" w:type="pct"/>
            <w:tcBorders>
              <w:top w:val="nil"/>
              <w:left w:val="nil"/>
              <w:bottom w:val="single" w:sz="4" w:space="0" w:color="auto"/>
              <w:right w:val="single" w:sz="4" w:space="0" w:color="auto"/>
            </w:tcBorders>
            <w:shd w:val="clear" w:color="auto" w:fill="auto"/>
            <w:noWrap/>
            <w:vAlign w:val="center"/>
            <w:hideMark/>
          </w:tcPr>
          <w:p w14:paraId="22D12BFE" w14:textId="77777777" w:rsidR="0048136E" w:rsidRPr="0048136E" w:rsidRDefault="0048136E" w:rsidP="0048136E">
            <w:pPr>
              <w:spacing w:line="240" w:lineRule="auto"/>
              <w:jc w:val="right"/>
              <w:rPr>
                <w:sz w:val="12"/>
                <w:szCs w:val="12"/>
              </w:rPr>
            </w:pPr>
            <w:r w:rsidRPr="0048136E">
              <w:rPr>
                <w:sz w:val="12"/>
                <w:szCs w:val="12"/>
              </w:rPr>
              <w:t>1 503 402</w:t>
            </w:r>
          </w:p>
        </w:tc>
        <w:tc>
          <w:tcPr>
            <w:tcW w:w="655" w:type="pct"/>
            <w:tcBorders>
              <w:top w:val="nil"/>
              <w:left w:val="nil"/>
              <w:bottom w:val="single" w:sz="4" w:space="0" w:color="auto"/>
              <w:right w:val="single" w:sz="4" w:space="0" w:color="auto"/>
            </w:tcBorders>
            <w:shd w:val="clear" w:color="auto" w:fill="auto"/>
            <w:noWrap/>
            <w:vAlign w:val="center"/>
            <w:hideMark/>
          </w:tcPr>
          <w:p w14:paraId="4D917209" w14:textId="77777777" w:rsidR="0048136E" w:rsidRPr="0048136E" w:rsidRDefault="0048136E" w:rsidP="0048136E">
            <w:pPr>
              <w:spacing w:line="240" w:lineRule="auto"/>
              <w:jc w:val="right"/>
              <w:rPr>
                <w:sz w:val="12"/>
                <w:szCs w:val="12"/>
              </w:rPr>
            </w:pPr>
            <w:r w:rsidRPr="0048136E">
              <w:rPr>
                <w:sz w:val="12"/>
                <w:szCs w:val="12"/>
              </w:rPr>
              <w:t>1 422 715,48</w:t>
            </w:r>
          </w:p>
        </w:tc>
        <w:tc>
          <w:tcPr>
            <w:tcW w:w="498" w:type="pct"/>
            <w:tcBorders>
              <w:top w:val="nil"/>
              <w:left w:val="nil"/>
              <w:bottom w:val="single" w:sz="4" w:space="0" w:color="auto"/>
              <w:right w:val="single" w:sz="4" w:space="0" w:color="auto"/>
            </w:tcBorders>
            <w:shd w:val="clear" w:color="auto" w:fill="auto"/>
            <w:noWrap/>
            <w:vAlign w:val="center"/>
            <w:hideMark/>
          </w:tcPr>
          <w:p w14:paraId="5FD0970A" w14:textId="77777777" w:rsidR="0048136E" w:rsidRPr="0048136E" w:rsidRDefault="0048136E" w:rsidP="0048136E">
            <w:pPr>
              <w:spacing w:line="240" w:lineRule="auto"/>
              <w:jc w:val="right"/>
              <w:rPr>
                <w:sz w:val="12"/>
                <w:szCs w:val="12"/>
              </w:rPr>
            </w:pPr>
            <w:r w:rsidRPr="0048136E">
              <w:rPr>
                <w:sz w:val="12"/>
                <w:szCs w:val="12"/>
              </w:rPr>
              <w:t>94,6</w:t>
            </w:r>
          </w:p>
        </w:tc>
      </w:tr>
      <w:tr w:rsidR="0048136E" w:rsidRPr="0048136E" w14:paraId="040E1C22"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43A12B6" w14:textId="77777777" w:rsidR="0048136E" w:rsidRPr="0048136E" w:rsidRDefault="0048136E" w:rsidP="0048136E">
            <w:pPr>
              <w:spacing w:line="240" w:lineRule="auto"/>
              <w:rPr>
                <w:sz w:val="12"/>
                <w:szCs w:val="12"/>
              </w:rPr>
            </w:pPr>
            <w:r w:rsidRPr="0048136E">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72ECCCB8" w14:textId="77777777" w:rsidR="0048136E" w:rsidRPr="0048136E" w:rsidRDefault="0048136E" w:rsidP="0048136E">
            <w:pPr>
              <w:spacing w:line="240" w:lineRule="auto"/>
              <w:jc w:val="right"/>
              <w:rPr>
                <w:sz w:val="12"/>
                <w:szCs w:val="12"/>
              </w:rPr>
            </w:pPr>
            <w:r w:rsidRPr="0048136E">
              <w:rPr>
                <w:sz w:val="12"/>
                <w:szCs w:val="12"/>
              </w:rPr>
              <w:t>2 790 077</w:t>
            </w:r>
          </w:p>
        </w:tc>
        <w:tc>
          <w:tcPr>
            <w:tcW w:w="655" w:type="pct"/>
            <w:tcBorders>
              <w:top w:val="nil"/>
              <w:left w:val="nil"/>
              <w:bottom w:val="single" w:sz="4" w:space="0" w:color="auto"/>
              <w:right w:val="single" w:sz="4" w:space="0" w:color="auto"/>
            </w:tcBorders>
            <w:shd w:val="clear" w:color="auto" w:fill="auto"/>
            <w:noWrap/>
            <w:vAlign w:val="center"/>
            <w:hideMark/>
          </w:tcPr>
          <w:p w14:paraId="0176B1BF" w14:textId="77777777" w:rsidR="0048136E" w:rsidRPr="0048136E" w:rsidRDefault="0048136E" w:rsidP="0048136E">
            <w:pPr>
              <w:spacing w:line="240" w:lineRule="auto"/>
              <w:jc w:val="right"/>
              <w:rPr>
                <w:sz w:val="12"/>
                <w:szCs w:val="12"/>
              </w:rPr>
            </w:pPr>
            <w:r w:rsidRPr="0048136E">
              <w:rPr>
                <w:sz w:val="12"/>
                <w:szCs w:val="12"/>
              </w:rPr>
              <w:t>2 394 771,59</w:t>
            </w:r>
          </w:p>
        </w:tc>
        <w:tc>
          <w:tcPr>
            <w:tcW w:w="498" w:type="pct"/>
            <w:tcBorders>
              <w:top w:val="nil"/>
              <w:left w:val="nil"/>
              <w:bottom w:val="single" w:sz="4" w:space="0" w:color="auto"/>
              <w:right w:val="single" w:sz="4" w:space="0" w:color="auto"/>
            </w:tcBorders>
            <w:shd w:val="clear" w:color="auto" w:fill="auto"/>
            <w:noWrap/>
            <w:vAlign w:val="center"/>
            <w:hideMark/>
          </w:tcPr>
          <w:p w14:paraId="418DAC73" w14:textId="77777777" w:rsidR="0048136E" w:rsidRPr="0048136E" w:rsidRDefault="0048136E" w:rsidP="0048136E">
            <w:pPr>
              <w:spacing w:line="240" w:lineRule="auto"/>
              <w:jc w:val="right"/>
              <w:rPr>
                <w:sz w:val="12"/>
                <w:szCs w:val="12"/>
              </w:rPr>
            </w:pPr>
            <w:r w:rsidRPr="0048136E">
              <w:rPr>
                <w:sz w:val="12"/>
                <w:szCs w:val="12"/>
              </w:rPr>
              <w:t>85,8</w:t>
            </w:r>
          </w:p>
        </w:tc>
        <w:tc>
          <w:tcPr>
            <w:tcW w:w="558" w:type="pct"/>
            <w:tcBorders>
              <w:top w:val="nil"/>
              <w:left w:val="nil"/>
              <w:bottom w:val="single" w:sz="4" w:space="0" w:color="auto"/>
              <w:right w:val="single" w:sz="4" w:space="0" w:color="auto"/>
            </w:tcBorders>
            <w:shd w:val="clear" w:color="auto" w:fill="auto"/>
            <w:noWrap/>
            <w:vAlign w:val="center"/>
            <w:hideMark/>
          </w:tcPr>
          <w:p w14:paraId="731D9D3B" w14:textId="77777777" w:rsidR="0048136E" w:rsidRPr="0048136E" w:rsidRDefault="0048136E" w:rsidP="0048136E">
            <w:pPr>
              <w:spacing w:line="240" w:lineRule="auto"/>
              <w:jc w:val="right"/>
              <w:rPr>
                <w:sz w:val="12"/>
                <w:szCs w:val="12"/>
              </w:rPr>
            </w:pPr>
            <w:r w:rsidRPr="0048136E">
              <w:rPr>
                <w:sz w:val="12"/>
                <w:szCs w:val="12"/>
              </w:rPr>
              <w:t>2 790 077</w:t>
            </w:r>
          </w:p>
        </w:tc>
        <w:tc>
          <w:tcPr>
            <w:tcW w:w="655" w:type="pct"/>
            <w:tcBorders>
              <w:top w:val="nil"/>
              <w:left w:val="nil"/>
              <w:bottom w:val="single" w:sz="4" w:space="0" w:color="auto"/>
              <w:right w:val="single" w:sz="4" w:space="0" w:color="auto"/>
            </w:tcBorders>
            <w:shd w:val="clear" w:color="auto" w:fill="auto"/>
            <w:noWrap/>
            <w:vAlign w:val="center"/>
            <w:hideMark/>
          </w:tcPr>
          <w:p w14:paraId="5225C37D" w14:textId="77777777" w:rsidR="0048136E" w:rsidRPr="0048136E" w:rsidRDefault="0048136E" w:rsidP="0048136E">
            <w:pPr>
              <w:spacing w:line="240" w:lineRule="auto"/>
              <w:jc w:val="right"/>
              <w:rPr>
                <w:sz w:val="12"/>
                <w:szCs w:val="12"/>
              </w:rPr>
            </w:pPr>
            <w:r w:rsidRPr="0048136E">
              <w:rPr>
                <w:sz w:val="12"/>
                <w:szCs w:val="12"/>
              </w:rPr>
              <w:t>2 394 771,59</w:t>
            </w:r>
          </w:p>
        </w:tc>
        <w:tc>
          <w:tcPr>
            <w:tcW w:w="498" w:type="pct"/>
            <w:tcBorders>
              <w:top w:val="nil"/>
              <w:left w:val="nil"/>
              <w:bottom w:val="single" w:sz="4" w:space="0" w:color="auto"/>
              <w:right w:val="single" w:sz="4" w:space="0" w:color="auto"/>
            </w:tcBorders>
            <w:shd w:val="clear" w:color="auto" w:fill="auto"/>
            <w:noWrap/>
            <w:vAlign w:val="center"/>
            <w:hideMark/>
          </w:tcPr>
          <w:p w14:paraId="0DC97159" w14:textId="77777777" w:rsidR="0048136E" w:rsidRPr="0048136E" w:rsidRDefault="0048136E" w:rsidP="0048136E">
            <w:pPr>
              <w:spacing w:line="240" w:lineRule="auto"/>
              <w:jc w:val="right"/>
              <w:rPr>
                <w:sz w:val="12"/>
                <w:szCs w:val="12"/>
              </w:rPr>
            </w:pPr>
            <w:r w:rsidRPr="0048136E">
              <w:rPr>
                <w:sz w:val="12"/>
                <w:szCs w:val="12"/>
              </w:rPr>
              <w:t>85,8</w:t>
            </w:r>
          </w:p>
        </w:tc>
      </w:tr>
      <w:tr w:rsidR="0048136E" w:rsidRPr="0048136E" w14:paraId="1EE08055"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C59EBB1" w14:textId="77777777" w:rsidR="0048136E" w:rsidRPr="0048136E" w:rsidRDefault="0048136E" w:rsidP="0048136E">
            <w:pPr>
              <w:spacing w:line="240" w:lineRule="auto"/>
              <w:rPr>
                <w:sz w:val="12"/>
                <w:szCs w:val="12"/>
              </w:rPr>
            </w:pPr>
            <w:r w:rsidRPr="0048136E">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10B3A6A4" w14:textId="77777777" w:rsidR="0048136E" w:rsidRPr="0048136E" w:rsidRDefault="0048136E" w:rsidP="0048136E">
            <w:pPr>
              <w:spacing w:line="240" w:lineRule="auto"/>
              <w:jc w:val="right"/>
              <w:rPr>
                <w:sz w:val="12"/>
                <w:szCs w:val="12"/>
              </w:rPr>
            </w:pPr>
            <w:r w:rsidRPr="0048136E">
              <w:rPr>
                <w:sz w:val="12"/>
                <w:szCs w:val="12"/>
              </w:rPr>
              <w:t>546 358</w:t>
            </w:r>
          </w:p>
        </w:tc>
        <w:tc>
          <w:tcPr>
            <w:tcW w:w="655" w:type="pct"/>
            <w:tcBorders>
              <w:top w:val="nil"/>
              <w:left w:val="nil"/>
              <w:bottom w:val="single" w:sz="4" w:space="0" w:color="auto"/>
              <w:right w:val="single" w:sz="4" w:space="0" w:color="auto"/>
            </w:tcBorders>
            <w:shd w:val="clear" w:color="auto" w:fill="auto"/>
            <w:noWrap/>
            <w:vAlign w:val="center"/>
            <w:hideMark/>
          </w:tcPr>
          <w:p w14:paraId="570CA40A" w14:textId="77777777" w:rsidR="0048136E" w:rsidRPr="0048136E" w:rsidRDefault="0048136E" w:rsidP="0048136E">
            <w:pPr>
              <w:spacing w:line="240" w:lineRule="auto"/>
              <w:jc w:val="right"/>
              <w:rPr>
                <w:sz w:val="12"/>
                <w:szCs w:val="12"/>
              </w:rPr>
            </w:pPr>
            <w:r w:rsidRPr="0048136E">
              <w:rPr>
                <w:sz w:val="12"/>
                <w:szCs w:val="12"/>
              </w:rPr>
              <w:t>529 190,71</w:t>
            </w:r>
          </w:p>
        </w:tc>
        <w:tc>
          <w:tcPr>
            <w:tcW w:w="498" w:type="pct"/>
            <w:tcBorders>
              <w:top w:val="nil"/>
              <w:left w:val="nil"/>
              <w:bottom w:val="single" w:sz="4" w:space="0" w:color="auto"/>
              <w:right w:val="single" w:sz="4" w:space="0" w:color="auto"/>
            </w:tcBorders>
            <w:shd w:val="clear" w:color="auto" w:fill="auto"/>
            <w:noWrap/>
            <w:vAlign w:val="center"/>
            <w:hideMark/>
          </w:tcPr>
          <w:p w14:paraId="1AFDF1E5" w14:textId="77777777" w:rsidR="0048136E" w:rsidRPr="0048136E" w:rsidRDefault="0048136E" w:rsidP="0048136E">
            <w:pPr>
              <w:spacing w:line="240" w:lineRule="auto"/>
              <w:jc w:val="right"/>
              <w:rPr>
                <w:sz w:val="12"/>
                <w:szCs w:val="12"/>
              </w:rPr>
            </w:pPr>
            <w:r w:rsidRPr="0048136E">
              <w:rPr>
                <w:sz w:val="12"/>
                <w:szCs w:val="12"/>
              </w:rPr>
              <w:t>96,9</w:t>
            </w:r>
          </w:p>
        </w:tc>
        <w:tc>
          <w:tcPr>
            <w:tcW w:w="558" w:type="pct"/>
            <w:tcBorders>
              <w:top w:val="nil"/>
              <w:left w:val="nil"/>
              <w:bottom w:val="single" w:sz="4" w:space="0" w:color="auto"/>
              <w:right w:val="single" w:sz="4" w:space="0" w:color="auto"/>
            </w:tcBorders>
            <w:shd w:val="clear" w:color="auto" w:fill="auto"/>
            <w:noWrap/>
            <w:vAlign w:val="center"/>
            <w:hideMark/>
          </w:tcPr>
          <w:p w14:paraId="1B35A500" w14:textId="77777777" w:rsidR="0048136E" w:rsidRPr="0048136E" w:rsidRDefault="0048136E" w:rsidP="0048136E">
            <w:pPr>
              <w:spacing w:line="240" w:lineRule="auto"/>
              <w:jc w:val="right"/>
              <w:rPr>
                <w:sz w:val="12"/>
                <w:szCs w:val="12"/>
              </w:rPr>
            </w:pPr>
            <w:r w:rsidRPr="0048136E">
              <w:rPr>
                <w:sz w:val="12"/>
                <w:szCs w:val="12"/>
              </w:rPr>
              <w:t>546 358</w:t>
            </w:r>
          </w:p>
        </w:tc>
        <w:tc>
          <w:tcPr>
            <w:tcW w:w="655" w:type="pct"/>
            <w:tcBorders>
              <w:top w:val="nil"/>
              <w:left w:val="nil"/>
              <w:bottom w:val="single" w:sz="4" w:space="0" w:color="auto"/>
              <w:right w:val="single" w:sz="4" w:space="0" w:color="auto"/>
            </w:tcBorders>
            <w:shd w:val="clear" w:color="auto" w:fill="auto"/>
            <w:noWrap/>
            <w:vAlign w:val="center"/>
            <w:hideMark/>
          </w:tcPr>
          <w:p w14:paraId="7407BD6D" w14:textId="77777777" w:rsidR="0048136E" w:rsidRPr="0048136E" w:rsidRDefault="0048136E" w:rsidP="0048136E">
            <w:pPr>
              <w:spacing w:line="240" w:lineRule="auto"/>
              <w:jc w:val="right"/>
              <w:rPr>
                <w:sz w:val="12"/>
                <w:szCs w:val="12"/>
              </w:rPr>
            </w:pPr>
            <w:r w:rsidRPr="0048136E">
              <w:rPr>
                <w:sz w:val="12"/>
                <w:szCs w:val="12"/>
              </w:rPr>
              <w:t>529 190,71</w:t>
            </w:r>
          </w:p>
        </w:tc>
        <w:tc>
          <w:tcPr>
            <w:tcW w:w="498" w:type="pct"/>
            <w:tcBorders>
              <w:top w:val="nil"/>
              <w:left w:val="nil"/>
              <w:bottom w:val="single" w:sz="4" w:space="0" w:color="auto"/>
              <w:right w:val="single" w:sz="4" w:space="0" w:color="auto"/>
            </w:tcBorders>
            <w:shd w:val="clear" w:color="auto" w:fill="auto"/>
            <w:noWrap/>
            <w:vAlign w:val="center"/>
            <w:hideMark/>
          </w:tcPr>
          <w:p w14:paraId="67FAE2ED" w14:textId="77777777" w:rsidR="0048136E" w:rsidRPr="0048136E" w:rsidRDefault="0048136E" w:rsidP="0048136E">
            <w:pPr>
              <w:spacing w:line="240" w:lineRule="auto"/>
              <w:jc w:val="right"/>
              <w:rPr>
                <w:sz w:val="12"/>
                <w:szCs w:val="12"/>
              </w:rPr>
            </w:pPr>
            <w:r w:rsidRPr="0048136E">
              <w:rPr>
                <w:sz w:val="12"/>
                <w:szCs w:val="12"/>
              </w:rPr>
              <w:t>96,9</w:t>
            </w:r>
          </w:p>
        </w:tc>
      </w:tr>
      <w:tr w:rsidR="0048136E" w:rsidRPr="0048136E" w14:paraId="2CEFB418"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5A7F560" w14:textId="77777777" w:rsidR="0048136E" w:rsidRPr="0048136E" w:rsidRDefault="0048136E" w:rsidP="0048136E">
            <w:pPr>
              <w:spacing w:line="240" w:lineRule="auto"/>
              <w:rPr>
                <w:sz w:val="12"/>
                <w:szCs w:val="12"/>
              </w:rPr>
            </w:pPr>
            <w:r w:rsidRPr="0048136E">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377D3C11" w14:textId="77777777" w:rsidR="0048136E" w:rsidRPr="0048136E" w:rsidRDefault="0048136E" w:rsidP="0048136E">
            <w:pPr>
              <w:spacing w:line="240" w:lineRule="auto"/>
              <w:jc w:val="right"/>
              <w:rPr>
                <w:sz w:val="12"/>
                <w:szCs w:val="12"/>
              </w:rPr>
            </w:pPr>
            <w:r w:rsidRPr="0048136E">
              <w:rPr>
                <w:sz w:val="12"/>
                <w:szCs w:val="12"/>
              </w:rPr>
              <w:t>62 600</w:t>
            </w:r>
          </w:p>
        </w:tc>
        <w:tc>
          <w:tcPr>
            <w:tcW w:w="655" w:type="pct"/>
            <w:tcBorders>
              <w:top w:val="nil"/>
              <w:left w:val="nil"/>
              <w:bottom w:val="single" w:sz="4" w:space="0" w:color="auto"/>
              <w:right w:val="single" w:sz="4" w:space="0" w:color="auto"/>
            </w:tcBorders>
            <w:shd w:val="clear" w:color="auto" w:fill="auto"/>
            <w:noWrap/>
            <w:vAlign w:val="center"/>
            <w:hideMark/>
          </w:tcPr>
          <w:p w14:paraId="5A7629FF" w14:textId="77777777" w:rsidR="0048136E" w:rsidRPr="0048136E" w:rsidRDefault="0048136E" w:rsidP="0048136E">
            <w:pPr>
              <w:spacing w:line="240" w:lineRule="auto"/>
              <w:jc w:val="right"/>
              <w:rPr>
                <w:sz w:val="12"/>
                <w:szCs w:val="12"/>
              </w:rPr>
            </w:pPr>
            <w:r w:rsidRPr="0048136E">
              <w:rPr>
                <w:sz w:val="12"/>
                <w:szCs w:val="12"/>
              </w:rPr>
              <w:t>47 007,82</w:t>
            </w:r>
          </w:p>
        </w:tc>
        <w:tc>
          <w:tcPr>
            <w:tcW w:w="498" w:type="pct"/>
            <w:tcBorders>
              <w:top w:val="nil"/>
              <w:left w:val="nil"/>
              <w:bottom w:val="single" w:sz="4" w:space="0" w:color="auto"/>
              <w:right w:val="single" w:sz="4" w:space="0" w:color="auto"/>
            </w:tcBorders>
            <w:shd w:val="clear" w:color="auto" w:fill="auto"/>
            <w:noWrap/>
            <w:vAlign w:val="center"/>
            <w:hideMark/>
          </w:tcPr>
          <w:p w14:paraId="023602F8" w14:textId="77777777" w:rsidR="0048136E" w:rsidRPr="0048136E" w:rsidRDefault="0048136E" w:rsidP="0048136E">
            <w:pPr>
              <w:spacing w:line="240" w:lineRule="auto"/>
              <w:jc w:val="right"/>
              <w:rPr>
                <w:sz w:val="12"/>
                <w:szCs w:val="12"/>
              </w:rPr>
            </w:pPr>
            <w:r w:rsidRPr="0048136E">
              <w:rPr>
                <w:sz w:val="12"/>
                <w:szCs w:val="12"/>
              </w:rPr>
              <w:t>75,1</w:t>
            </w:r>
          </w:p>
        </w:tc>
        <w:tc>
          <w:tcPr>
            <w:tcW w:w="558" w:type="pct"/>
            <w:tcBorders>
              <w:top w:val="nil"/>
              <w:left w:val="nil"/>
              <w:bottom w:val="single" w:sz="4" w:space="0" w:color="auto"/>
              <w:right w:val="single" w:sz="4" w:space="0" w:color="auto"/>
            </w:tcBorders>
            <w:shd w:val="clear" w:color="auto" w:fill="auto"/>
            <w:noWrap/>
            <w:vAlign w:val="center"/>
            <w:hideMark/>
          </w:tcPr>
          <w:p w14:paraId="6D1C83B6" w14:textId="77777777" w:rsidR="0048136E" w:rsidRPr="0048136E" w:rsidRDefault="0048136E" w:rsidP="0048136E">
            <w:pPr>
              <w:spacing w:line="240" w:lineRule="auto"/>
              <w:jc w:val="right"/>
              <w:rPr>
                <w:sz w:val="12"/>
                <w:szCs w:val="12"/>
              </w:rPr>
            </w:pPr>
            <w:r w:rsidRPr="0048136E">
              <w:rPr>
                <w:sz w:val="12"/>
                <w:szCs w:val="12"/>
              </w:rPr>
              <w:t>62 600</w:t>
            </w:r>
          </w:p>
        </w:tc>
        <w:tc>
          <w:tcPr>
            <w:tcW w:w="655" w:type="pct"/>
            <w:tcBorders>
              <w:top w:val="nil"/>
              <w:left w:val="nil"/>
              <w:bottom w:val="single" w:sz="4" w:space="0" w:color="auto"/>
              <w:right w:val="single" w:sz="4" w:space="0" w:color="auto"/>
            </w:tcBorders>
            <w:shd w:val="clear" w:color="auto" w:fill="auto"/>
            <w:noWrap/>
            <w:vAlign w:val="center"/>
            <w:hideMark/>
          </w:tcPr>
          <w:p w14:paraId="79F5CFFB" w14:textId="77777777" w:rsidR="0048136E" w:rsidRPr="0048136E" w:rsidRDefault="0048136E" w:rsidP="0048136E">
            <w:pPr>
              <w:spacing w:line="240" w:lineRule="auto"/>
              <w:jc w:val="right"/>
              <w:rPr>
                <w:sz w:val="12"/>
                <w:szCs w:val="12"/>
              </w:rPr>
            </w:pPr>
            <w:r w:rsidRPr="0048136E">
              <w:rPr>
                <w:sz w:val="12"/>
                <w:szCs w:val="12"/>
              </w:rPr>
              <w:t>47 007,82</w:t>
            </w:r>
          </w:p>
        </w:tc>
        <w:tc>
          <w:tcPr>
            <w:tcW w:w="498" w:type="pct"/>
            <w:tcBorders>
              <w:top w:val="nil"/>
              <w:left w:val="nil"/>
              <w:bottom w:val="single" w:sz="4" w:space="0" w:color="auto"/>
              <w:right w:val="single" w:sz="4" w:space="0" w:color="auto"/>
            </w:tcBorders>
            <w:shd w:val="clear" w:color="auto" w:fill="auto"/>
            <w:noWrap/>
            <w:vAlign w:val="center"/>
            <w:hideMark/>
          </w:tcPr>
          <w:p w14:paraId="6638D27B" w14:textId="77777777" w:rsidR="0048136E" w:rsidRPr="0048136E" w:rsidRDefault="0048136E" w:rsidP="0048136E">
            <w:pPr>
              <w:spacing w:line="240" w:lineRule="auto"/>
              <w:jc w:val="right"/>
              <w:rPr>
                <w:sz w:val="12"/>
                <w:szCs w:val="12"/>
              </w:rPr>
            </w:pPr>
            <w:r w:rsidRPr="0048136E">
              <w:rPr>
                <w:sz w:val="12"/>
                <w:szCs w:val="12"/>
              </w:rPr>
              <w:t>75,1</w:t>
            </w:r>
          </w:p>
        </w:tc>
      </w:tr>
      <w:tr w:rsidR="0048136E" w:rsidRPr="0048136E" w14:paraId="02A7D04D"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2DCB66B" w14:textId="77777777" w:rsidR="0048136E" w:rsidRPr="0048136E" w:rsidRDefault="0048136E" w:rsidP="0048136E">
            <w:pPr>
              <w:spacing w:line="240" w:lineRule="auto"/>
              <w:rPr>
                <w:sz w:val="12"/>
                <w:szCs w:val="12"/>
              </w:rPr>
            </w:pPr>
            <w:r w:rsidRPr="0048136E">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684ED51A" w14:textId="77777777" w:rsidR="0048136E" w:rsidRPr="0048136E" w:rsidRDefault="0048136E" w:rsidP="0048136E">
            <w:pPr>
              <w:spacing w:line="240" w:lineRule="auto"/>
              <w:jc w:val="right"/>
              <w:rPr>
                <w:sz w:val="12"/>
                <w:szCs w:val="12"/>
              </w:rPr>
            </w:pPr>
            <w:r w:rsidRPr="0048136E">
              <w:rPr>
                <w:sz w:val="12"/>
                <w:szCs w:val="12"/>
              </w:rPr>
              <w:t>40 100</w:t>
            </w:r>
          </w:p>
        </w:tc>
        <w:tc>
          <w:tcPr>
            <w:tcW w:w="655" w:type="pct"/>
            <w:tcBorders>
              <w:top w:val="nil"/>
              <w:left w:val="nil"/>
              <w:bottom w:val="single" w:sz="4" w:space="0" w:color="auto"/>
              <w:right w:val="single" w:sz="4" w:space="0" w:color="auto"/>
            </w:tcBorders>
            <w:shd w:val="clear" w:color="auto" w:fill="auto"/>
            <w:noWrap/>
            <w:vAlign w:val="center"/>
            <w:hideMark/>
          </w:tcPr>
          <w:p w14:paraId="3352230F" w14:textId="77777777" w:rsidR="0048136E" w:rsidRPr="0048136E" w:rsidRDefault="0048136E" w:rsidP="0048136E">
            <w:pPr>
              <w:spacing w:line="240" w:lineRule="auto"/>
              <w:jc w:val="right"/>
              <w:rPr>
                <w:sz w:val="12"/>
                <w:szCs w:val="12"/>
              </w:rPr>
            </w:pPr>
            <w:r w:rsidRPr="0048136E">
              <w:rPr>
                <w:sz w:val="12"/>
                <w:szCs w:val="12"/>
              </w:rPr>
              <w:t>3 109,76</w:t>
            </w:r>
          </w:p>
        </w:tc>
        <w:tc>
          <w:tcPr>
            <w:tcW w:w="498" w:type="pct"/>
            <w:tcBorders>
              <w:top w:val="nil"/>
              <w:left w:val="nil"/>
              <w:bottom w:val="single" w:sz="4" w:space="0" w:color="auto"/>
              <w:right w:val="single" w:sz="4" w:space="0" w:color="auto"/>
            </w:tcBorders>
            <w:shd w:val="clear" w:color="auto" w:fill="auto"/>
            <w:noWrap/>
            <w:vAlign w:val="center"/>
            <w:hideMark/>
          </w:tcPr>
          <w:p w14:paraId="7117D468" w14:textId="77777777" w:rsidR="0048136E" w:rsidRPr="0048136E" w:rsidRDefault="0048136E" w:rsidP="0048136E">
            <w:pPr>
              <w:spacing w:line="240" w:lineRule="auto"/>
              <w:jc w:val="right"/>
              <w:rPr>
                <w:sz w:val="12"/>
                <w:szCs w:val="12"/>
              </w:rPr>
            </w:pPr>
            <w:r w:rsidRPr="0048136E">
              <w:rPr>
                <w:sz w:val="12"/>
                <w:szCs w:val="12"/>
              </w:rPr>
              <w:t>7,8</w:t>
            </w:r>
          </w:p>
        </w:tc>
        <w:tc>
          <w:tcPr>
            <w:tcW w:w="558" w:type="pct"/>
            <w:tcBorders>
              <w:top w:val="nil"/>
              <w:left w:val="nil"/>
              <w:bottom w:val="single" w:sz="4" w:space="0" w:color="auto"/>
              <w:right w:val="single" w:sz="4" w:space="0" w:color="auto"/>
            </w:tcBorders>
            <w:shd w:val="clear" w:color="auto" w:fill="auto"/>
            <w:noWrap/>
            <w:vAlign w:val="center"/>
            <w:hideMark/>
          </w:tcPr>
          <w:p w14:paraId="3A3C9171" w14:textId="77777777" w:rsidR="0048136E" w:rsidRPr="0048136E" w:rsidRDefault="0048136E" w:rsidP="0048136E">
            <w:pPr>
              <w:spacing w:line="240" w:lineRule="auto"/>
              <w:jc w:val="right"/>
              <w:rPr>
                <w:sz w:val="12"/>
                <w:szCs w:val="12"/>
              </w:rPr>
            </w:pPr>
            <w:r w:rsidRPr="0048136E">
              <w:rPr>
                <w:sz w:val="12"/>
                <w:szCs w:val="12"/>
              </w:rPr>
              <w:t>40 100</w:t>
            </w:r>
          </w:p>
        </w:tc>
        <w:tc>
          <w:tcPr>
            <w:tcW w:w="655" w:type="pct"/>
            <w:tcBorders>
              <w:top w:val="nil"/>
              <w:left w:val="nil"/>
              <w:bottom w:val="single" w:sz="4" w:space="0" w:color="auto"/>
              <w:right w:val="single" w:sz="4" w:space="0" w:color="auto"/>
            </w:tcBorders>
            <w:shd w:val="clear" w:color="auto" w:fill="auto"/>
            <w:noWrap/>
            <w:vAlign w:val="center"/>
            <w:hideMark/>
          </w:tcPr>
          <w:p w14:paraId="40A47909" w14:textId="77777777" w:rsidR="0048136E" w:rsidRPr="0048136E" w:rsidRDefault="0048136E" w:rsidP="0048136E">
            <w:pPr>
              <w:spacing w:line="240" w:lineRule="auto"/>
              <w:jc w:val="right"/>
              <w:rPr>
                <w:sz w:val="12"/>
                <w:szCs w:val="12"/>
              </w:rPr>
            </w:pPr>
            <w:r w:rsidRPr="0048136E">
              <w:rPr>
                <w:sz w:val="12"/>
                <w:szCs w:val="12"/>
              </w:rPr>
              <w:t>3 109,76</w:t>
            </w:r>
          </w:p>
        </w:tc>
        <w:tc>
          <w:tcPr>
            <w:tcW w:w="498" w:type="pct"/>
            <w:tcBorders>
              <w:top w:val="nil"/>
              <w:left w:val="nil"/>
              <w:bottom w:val="single" w:sz="4" w:space="0" w:color="auto"/>
              <w:right w:val="single" w:sz="4" w:space="0" w:color="auto"/>
            </w:tcBorders>
            <w:shd w:val="clear" w:color="auto" w:fill="auto"/>
            <w:noWrap/>
            <w:vAlign w:val="center"/>
            <w:hideMark/>
          </w:tcPr>
          <w:p w14:paraId="00C43813" w14:textId="77777777" w:rsidR="0048136E" w:rsidRPr="0048136E" w:rsidRDefault="0048136E" w:rsidP="0048136E">
            <w:pPr>
              <w:spacing w:line="240" w:lineRule="auto"/>
              <w:jc w:val="right"/>
              <w:rPr>
                <w:sz w:val="12"/>
                <w:szCs w:val="12"/>
              </w:rPr>
            </w:pPr>
            <w:r w:rsidRPr="0048136E">
              <w:rPr>
                <w:sz w:val="12"/>
                <w:szCs w:val="12"/>
              </w:rPr>
              <w:t>7,8</w:t>
            </w:r>
          </w:p>
        </w:tc>
      </w:tr>
      <w:tr w:rsidR="0048136E" w:rsidRPr="0048136E" w14:paraId="044DC880"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AEED191" w14:textId="77777777" w:rsidR="0048136E" w:rsidRPr="0048136E" w:rsidRDefault="0048136E" w:rsidP="0048136E">
            <w:pPr>
              <w:spacing w:line="240" w:lineRule="auto"/>
              <w:rPr>
                <w:sz w:val="12"/>
                <w:szCs w:val="12"/>
              </w:rPr>
            </w:pPr>
            <w:r w:rsidRPr="0048136E">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36EAAAD6" w14:textId="77777777" w:rsidR="0048136E" w:rsidRPr="0048136E" w:rsidRDefault="0048136E" w:rsidP="0048136E">
            <w:pPr>
              <w:spacing w:line="240" w:lineRule="auto"/>
              <w:jc w:val="right"/>
              <w:rPr>
                <w:sz w:val="12"/>
                <w:szCs w:val="12"/>
              </w:rPr>
            </w:pPr>
            <w:r w:rsidRPr="0048136E">
              <w:rPr>
                <w:sz w:val="12"/>
                <w:szCs w:val="12"/>
              </w:rPr>
              <w:t>379 590</w:t>
            </w:r>
          </w:p>
        </w:tc>
        <w:tc>
          <w:tcPr>
            <w:tcW w:w="655" w:type="pct"/>
            <w:tcBorders>
              <w:top w:val="nil"/>
              <w:left w:val="nil"/>
              <w:bottom w:val="single" w:sz="4" w:space="0" w:color="auto"/>
              <w:right w:val="single" w:sz="4" w:space="0" w:color="auto"/>
            </w:tcBorders>
            <w:shd w:val="clear" w:color="auto" w:fill="auto"/>
            <w:noWrap/>
            <w:vAlign w:val="center"/>
            <w:hideMark/>
          </w:tcPr>
          <w:p w14:paraId="63A8A856" w14:textId="77777777" w:rsidR="0048136E" w:rsidRPr="0048136E" w:rsidRDefault="0048136E" w:rsidP="0048136E">
            <w:pPr>
              <w:spacing w:line="240" w:lineRule="auto"/>
              <w:jc w:val="right"/>
              <w:rPr>
                <w:sz w:val="12"/>
                <w:szCs w:val="12"/>
              </w:rPr>
            </w:pPr>
            <w:r w:rsidRPr="0048136E">
              <w:rPr>
                <w:sz w:val="12"/>
                <w:szCs w:val="12"/>
              </w:rPr>
              <w:t>378 454,66</w:t>
            </w:r>
          </w:p>
        </w:tc>
        <w:tc>
          <w:tcPr>
            <w:tcW w:w="498" w:type="pct"/>
            <w:tcBorders>
              <w:top w:val="nil"/>
              <w:left w:val="nil"/>
              <w:bottom w:val="single" w:sz="4" w:space="0" w:color="auto"/>
              <w:right w:val="single" w:sz="4" w:space="0" w:color="auto"/>
            </w:tcBorders>
            <w:shd w:val="clear" w:color="auto" w:fill="auto"/>
            <w:noWrap/>
            <w:vAlign w:val="center"/>
            <w:hideMark/>
          </w:tcPr>
          <w:p w14:paraId="584EC7DA" w14:textId="77777777" w:rsidR="0048136E" w:rsidRPr="0048136E" w:rsidRDefault="0048136E" w:rsidP="0048136E">
            <w:pPr>
              <w:spacing w:line="240" w:lineRule="auto"/>
              <w:jc w:val="right"/>
              <w:rPr>
                <w:sz w:val="12"/>
                <w:szCs w:val="12"/>
              </w:rPr>
            </w:pPr>
            <w:r w:rsidRPr="0048136E">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6155E384" w14:textId="77777777" w:rsidR="0048136E" w:rsidRPr="0048136E" w:rsidRDefault="0048136E" w:rsidP="0048136E">
            <w:pPr>
              <w:spacing w:line="240" w:lineRule="auto"/>
              <w:jc w:val="right"/>
              <w:rPr>
                <w:sz w:val="12"/>
                <w:szCs w:val="12"/>
              </w:rPr>
            </w:pPr>
            <w:r w:rsidRPr="0048136E">
              <w:rPr>
                <w:sz w:val="12"/>
                <w:szCs w:val="12"/>
              </w:rPr>
              <w:t>379 590</w:t>
            </w:r>
          </w:p>
        </w:tc>
        <w:tc>
          <w:tcPr>
            <w:tcW w:w="655" w:type="pct"/>
            <w:tcBorders>
              <w:top w:val="nil"/>
              <w:left w:val="nil"/>
              <w:bottom w:val="single" w:sz="4" w:space="0" w:color="auto"/>
              <w:right w:val="single" w:sz="4" w:space="0" w:color="auto"/>
            </w:tcBorders>
            <w:shd w:val="clear" w:color="auto" w:fill="auto"/>
            <w:noWrap/>
            <w:vAlign w:val="center"/>
            <w:hideMark/>
          </w:tcPr>
          <w:p w14:paraId="37061951" w14:textId="77777777" w:rsidR="0048136E" w:rsidRPr="0048136E" w:rsidRDefault="0048136E" w:rsidP="0048136E">
            <w:pPr>
              <w:spacing w:line="240" w:lineRule="auto"/>
              <w:jc w:val="right"/>
              <w:rPr>
                <w:sz w:val="12"/>
                <w:szCs w:val="12"/>
              </w:rPr>
            </w:pPr>
            <w:r w:rsidRPr="0048136E">
              <w:rPr>
                <w:sz w:val="12"/>
                <w:szCs w:val="12"/>
              </w:rPr>
              <w:t>378 454,66</w:t>
            </w:r>
          </w:p>
        </w:tc>
        <w:tc>
          <w:tcPr>
            <w:tcW w:w="498" w:type="pct"/>
            <w:tcBorders>
              <w:top w:val="nil"/>
              <w:left w:val="nil"/>
              <w:bottom w:val="single" w:sz="4" w:space="0" w:color="auto"/>
              <w:right w:val="single" w:sz="4" w:space="0" w:color="auto"/>
            </w:tcBorders>
            <w:shd w:val="clear" w:color="auto" w:fill="auto"/>
            <w:noWrap/>
            <w:vAlign w:val="center"/>
            <w:hideMark/>
          </w:tcPr>
          <w:p w14:paraId="00061484" w14:textId="77777777" w:rsidR="0048136E" w:rsidRPr="0048136E" w:rsidRDefault="0048136E" w:rsidP="0048136E">
            <w:pPr>
              <w:spacing w:line="240" w:lineRule="auto"/>
              <w:jc w:val="right"/>
              <w:rPr>
                <w:sz w:val="12"/>
                <w:szCs w:val="12"/>
              </w:rPr>
            </w:pPr>
            <w:r w:rsidRPr="0048136E">
              <w:rPr>
                <w:sz w:val="12"/>
                <w:szCs w:val="12"/>
              </w:rPr>
              <w:t>99,7</w:t>
            </w:r>
          </w:p>
        </w:tc>
      </w:tr>
      <w:tr w:rsidR="0048136E" w:rsidRPr="0048136E" w14:paraId="6D07D190"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71180FD" w14:textId="77777777" w:rsidR="0048136E" w:rsidRPr="0048136E" w:rsidRDefault="0048136E" w:rsidP="0048136E">
            <w:pPr>
              <w:spacing w:line="240" w:lineRule="auto"/>
              <w:rPr>
                <w:sz w:val="12"/>
                <w:szCs w:val="12"/>
              </w:rPr>
            </w:pPr>
            <w:r w:rsidRPr="0048136E">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358E2AAB" w14:textId="77777777" w:rsidR="0048136E" w:rsidRPr="0048136E" w:rsidRDefault="0048136E" w:rsidP="0048136E">
            <w:pPr>
              <w:spacing w:line="240" w:lineRule="auto"/>
              <w:jc w:val="right"/>
              <w:rPr>
                <w:sz w:val="12"/>
                <w:szCs w:val="12"/>
              </w:rPr>
            </w:pPr>
            <w:r w:rsidRPr="0048136E">
              <w:rPr>
                <w:sz w:val="12"/>
                <w:szCs w:val="12"/>
              </w:rPr>
              <w:t>14 382</w:t>
            </w:r>
          </w:p>
        </w:tc>
        <w:tc>
          <w:tcPr>
            <w:tcW w:w="655" w:type="pct"/>
            <w:tcBorders>
              <w:top w:val="nil"/>
              <w:left w:val="nil"/>
              <w:bottom w:val="single" w:sz="4" w:space="0" w:color="auto"/>
              <w:right w:val="single" w:sz="4" w:space="0" w:color="auto"/>
            </w:tcBorders>
            <w:shd w:val="clear" w:color="auto" w:fill="auto"/>
            <w:noWrap/>
            <w:vAlign w:val="center"/>
            <w:hideMark/>
          </w:tcPr>
          <w:p w14:paraId="2A07B1B2" w14:textId="77777777" w:rsidR="0048136E" w:rsidRPr="0048136E" w:rsidRDefault="0048136E" w:rsidP="0048136E">
            <w:pPr>
              <w:spacing w:line="240" w:lineRule="auto"/>
              <w:jc w:val="right"/>
              <w:rPr>
                <w:sz w:val="12"/>
                <w:szCs w:val="12"/>
              </w:rPr>
            </w:pPr>
            <w:r w:rsidRPr="0048136E">
              <w:rPr>
                <w:sz w:val="12"/>
                <w:szCs w:val="12"/>
              </w:rPr>
              <w:t>14 039,70</w:t>
            </w:r>
          </w:p>
        </w:tc>
        <w:tc>
          <w:tcPr>
            <w:tcW w:w="498" w:type="pct"/>
            <w:tcBorders>
              <w:top w:val="nil"/>
              <w:left w:val="nil"/>
              <w:bottom w:val="single" w:sz="4" w:space="0" w:color="auto"/>
              <w:right w:val="single" w:sz="4" w:space="0" w:color="auto"/>
            </w:tcBorders>
            <w:shd w:val="clear" w:color="auto" w:fill="auto"/>
            <w:noWrap/>
            <w:vAlign w:val="center"/>
            <w:hideMark/>
          </w:tcPr>
          <w:p w14:paraId="0438CFC3" w14:textId="77777777" w:rsidR="0048136E" w:rsidRPr="0048136E" w:rsidRDefault="0048136E" w:rsidP="0048136E">
            <w:pPr>
              <w:spacing w:line="240" w:lineRule="auto"/>
              <w:jc w:val="right"/>
              <w:rPr>
                <w:sz w:val="12"/>
                <w:szCs w:val="12"/>
              </w:rPr>
            </w:pPr>
            <w:r w:rsidRPr="0048136E">
              <w:rPr>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14:paraId="12871401" w14:textId="77777777" w:rsidR="0048136E" w:rsidRPr="0048136E" w:rsidRDefault="0048136E" w:rsidP="0048136E">
            <w:pPr>
              <w:spacing w:line="240" w:lineRule="auto"/>
              <w:jc w:val="right"/>
              <w:rPr>
                <w:sz w:val="12"/>
                <w:szCs w:val="12"/>
              </w:rPr>
            </w:pPr>
            <w:r w:rsidRPr="0048136E">
              <w:rPr>
                <w:sz w:val="12"/>
                <w:szCs w:val="12"/>
              </w:rPr>
              <w:t>14 382</w:t>
            </w:r>
          </w:p>
        </w:tc>
        <w:tc>
          <w:tcPr>
            <w:tcW w:w="655" w:type="pct"/>
            <w:tcBorders>
              <w:top w:val="nil"/>
              <w:left w:val="nil"/>
              <w:bottom w:val="single" w:sz="4" w:space="0" w:color="auto"/>
              <w:right w:val="single" w:sz="4" w:space="0" w:color="auto"/>
            </w:tcBorders>
            <w:shd w:val="clear" w:color="auto" w:fill="auto"/>
            <w:noWrap/>
            <w:vAlign w:val="center"/>
            <w:hideMark/>
          </w:tcPr>
          <w:p w14:paraId="63172BA0" w14:textId="77777777" w:rsidR="0048136E" w:rsidRPr="0048136E" w:rsidRDefault="0048136E" w:rsidP="0048136E">
            <w:pPr>
              <w:spacing w:line="240" w:lineRule="auto"/>
              <w:jc w:val="right"/>
              <w:rPr>
                <w:sz w:val="12"/>
                <w:szCs w:val="12"/>
              </w:rPr>
            </w:pPr>
            <w:r w:rsidRPr="0048136E">
              <w:rPr>
                <w:sz w:val="12"/>
                <w:szCs w:val="12"/>
              </w:rPr>
              <w:t>14 039,70</w:t>
            </w:r>
          </w:p>
        </w:tc>
        <w:tc>
          <w:tcPr>
            <w:tcW w:w="498" w:type="pct"/>
            <w:tcBorders>
              <w:top w:val="nil"/>
              <w:left w:val="nil"/>
              <w:bottom w:val="single" w:sz="4" w:space="0" w:color="auto"/>
              <w:right w:val="single" w:sz="4" w:space="0" w:color="auto"/>
            </w:tcBorders>
            <w:shd w:val="clear" w:color="auto" w:fill="auto"/>
            <w:noWrap/>
            <w:vAlign w:val="center"/>
            <w:hideMark/>
          </w:tcPr>
          <w:p w14:paraId="0AF17AFC" w14:textId="77777777" w:rsidR="0048136E" w:rsidRPr="0048136E" w:rsidRDefault="0048136E" w:rsidP="0048136E">
            <w:pPr>
              <w:spacing w:line="240" w:lineRule="auto"/>
              <w:jc w:val="right"/>
              <w:rPr>
                <w:sz w:val="12"/>
                <w:szCs w:val="12"/>
              </w:rPr>
            </w:pPr>
            <w:r w:rsidRPr="0048136E">
              <w:rPr>
                <w:sz w:val="12"/>
                <w:szCs w:val="12"/>
              </w:rPr>
              <w:t>97,6</w:t>
            </w:r>
          </w:p>
        </w:tc>
      </w:tr>
      <w:tr w:rsidR="0048136E" w:rsidRPr="0048136E" w14:paraId="7997301C" w14:textId="77777777" w:rsidTr="0048136E">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FFF6E1B" w14:textId="77777777" w:rsidR="0048136E" w:rsidRPr="0048136E" w:rsidRDefault="0048136E" w:rsidP="0048136E">
            <w:pPr>
              <w:spacing w:line="240" w:lineRule="auto"/>
              <w:rPr>
                <w:sz w:val="12"/>
                <w:szCs w:val="12"/>
              </w:rPr>
            </w:pPr>
            <w:r w:rsidRPr="0048136E">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652FF81E" w14:textId="77777777" w:rsidR="0048136E" w:rsidRPr="0048136E" w:rsidRDefault="0048136E" w:rsidP="0048136E">
            <w:pPr>
              <w:spacing w:line="240" w:lineRule="auto"/>
              <w:jc w:val="right"/>
              <w:rPr>
                <w:sz w:val="12"/>
                <w:szCs w:val="12"/>
              </w:rPr>
            </w:pPr>
            <w:r w:rsidRPr="0048136E">
              <w:rPr>
                <w:sz w:val="12"/>
                <w:szCs w:val="12"/>
              </w:rPr>
              <w:t>1 796 000</w:t>
            </w:r>
          </w:p>
        </w:tc>
        <w:tc>
          <w:tcPr>
            <w:tcW w:w="655" w:type="pct"/>
            <w:tcBorders>
              <w:top w:val="nil"/>
              <w:left w:val="nil"/>
              <w:bottom w:val="single" w:sz="4" w:space="0" w:color="auto"/>
              <w:right w:val="single" w:sz="4" w:space="0" w:color="auto"/>
            </w:tcBorders>
            <w:shd w:val="clear" w:color="auto" w:fill="auto"/>
            <w:noWrap/>
            <w:vAlign w:val="center"/>
            <w:hideMark/>
          </w:tcPr>
          <w:p w14:paraId="7C4E8FD4" w14:textId="77777777" w:rsidR="0048136E" w:rsidRPr="0048136E" w:rsidRDefault="0048136E" w:rsidP="0048136E">
            <w:pPr>
              <w:spacing w:line="240" w:lineRule="auto"/>
              <w:jc w:val="right"/>
              <w:rPr>
                <w:sz w:val="12"/>
                <w:szCs w:val="12"/>
              </w:rPr>
            </w:pPr>
            <w:r w:rsidRPr="0048136E">
              <w:rPr>
                <w:sz w:val="12"/>
                <w:szCs w:val="12"/>
              </w:rPr>
              <w:t>1 739 086,66</w:t>
            </w:r>
          </w:p>
        </w:tc>
        <w:tc>
          <w:tcPr>
            <w:tcW w:w="498" w:type="pct"/>
            <w:tcBorders>
              <w:top w:val="nil"/>
              <w:left w:val="nil"/>
              <w:bottom w:val="single" w:sz="4" w:space="0" w:color="auto"/>
              <w:right w:val="single" w:sz="4" w:space="0" w:color="auto"/>
            </w:tcBorders>
            <w:shd w:val="clear" w:color="auto" w:fill="auto"/>
            <w:noWrap/>
            <w:vAlign w:val="center"/>
            <w:hideMark/>
          </w:tcPr>
          <w:p w14:paraId="6CF0BEA9" w14:textId="77777777" w:rsidR="0048136E" w:rsidRPr="0048136E" w:rsidRDefault="0048136E" w:rsidP="0048136E">
            <w:pPr>
              <w:spacing w:line="240" w:lineRule="auto"/>
              <w:jc w:val="right"/>
              <w:rPr>
                <w:sz w:val="12"/>
                <w:szCs w:val="12"/>
              </w:rPr>
            </w:pPr>
            <w:r w:rsidRPr="0048136E">
              <w:rPr>
                <w:sz w:val="12"/>
                <w:szCs w:val="12"/>
              </w:rPr>
              <w:t>96,8</w:t>
            </w:r>
          </w:p>
        </w:tc>
        <w:tc>
          <w:tcPr>
            <w:tcW w:w="558" w:type="pct"/>
            <w:tcBorders>
              <w:top w:val="nil"/>
              <w:left w:val="nil"/>
              <w:bottom w:val="single" w:sz="4" w:space="0" w:color="auto"/>
              <w:right w:val="single" w:sz="4" w:space="0" w:color="auto"/>
            </w:tcBorders>
            <w:shd w:val="clear" w:color="auto" w:fill="auto"/>
            <w:noWrap/>
            <w:vAlign w:val="center"/>
            <w:hideMark/>
          </w:tcPr>
          <w:p w14:paraId="6ACF42F7" w14:textId="77777777" w:rsidR="0048136E" w:rsidRPr="0048136E" w:rsidRDefault="0048136E" w:rsidP="0048136E">
            <w:pPr>
              <w:spacing w:line="240" w:lineRule="auto"/>
              <w:jc w:val="right"/>
              <w:rPr>
                <w:sz w:val="12"/>
                <w:szCs w:val="12"/>
              </w:rPr>
            </w:pPr>
            <w:r w:rsidRPr="0048136E">
              <w:rPr>
                <w:sz w:val="12"/>
                <w:szCs w:val="12"/>
              </w:rPr>
              <w:t>1 796 000</w:t>
            </w:r>
          </w:p>
        </w:tc>
        <w:tc>
          <w:tcPr>
            <w:tcW w:w="655" w:type="pct"/>
            <w:tcBorders>
              <w:top w:val="nil"/>
              <w:left w:val="nil"/>
              <w:bottom w:val="single" w:sz="4" w:space="0" w:color="auto"/>
              <w:right w:val="single" w:sz="4" w:space="0" w:color="auto"/>
            </w:tcBorders>
            <w:shd w:val="clear" w:color="auto" w:fill="auto"/>
            <w:noWrap/>
            <w:vAlign w:val="center"/>
            <w:hideMark/>
          </w:tcPr>
          <w:p w14:paraId="2C48FB63" w14:textId="77777777" w:rsidR="0048136E" w:rsidRPr="0048136E" w:rsidRDefault="0048136E" w:rsidP="0048136E">
            <w:pPr>
              <w:spacing w:line="240" w:lineRule="auto"/>
              <w:jc w:val="right"/>
              <w:rPr>
                <w:sz w:val="12"/>
                <w:szCs w:val="12"/>
              </w:rPr>
            </w:pPr>
            <w:r w:rsidRPr="0048136E">
              <w:rPr>
                <w:sz w:val="12"/>
                <w:szCs w:val="12"/>
              </w:rPr>
              <w:t>1 739 086,66</w:t>
            </w:r>
          </w:p>
        </w:tc>
        <w:tc>
          <w:tcPr>
            <w:tcW w:w="498" w:type="pct"/>
            <w:tcBorders>
              <w:top w:val="nil"/>
              <w:left w:val="nil"/>
              <w:bottom w:val="single" w:sz="4" w:space="0" w:color="auto"/>
              <w:right w:val="single" w:sz="4" w:space="0" w:color="auto"/>
            </w:tcBorders>
            <w:shd w:val="clear" w:color="auto" w:fill="auto"/>
            <w:noWrap/>
            <w:vAlign w:val="center"/>
            <w:hideMark/>
          </w:tcPr>
          <w:p w14:paraId="06E0CFF9" w14:textId="77777777" w:rsidR="0048136E" w:rsidRPr="0048136E" w:rsidRDefault="0048136E" w:rsidP="0048136E">
            <w:pPr>
              <w:spacing w:line="240" w:lineRule="auto"/>
              <w:jc w:val="right"/>
              <w:rPr>
                <w:sz w:val="12"/>
                <w:szCs w:val="12"/>
              </w:rPr>
            </w:pPr>
            <w:r w:rsidRPr="0048136E">
              <w:rPr>
                <w:sz w:val="12"/>
                <w:szCs w:val="12"/>
              </w:rPr>
              <w:t>96,8</w:t>
            </w:r>
          </w:p>
        </w:tc>
      </w:tr>
      <w:tr w:rsidR="0048136E" w:rsidRPr="0048136E" w14:paraId="58A40949"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81DAC44" w14:textId="77777777" w:rsidR="0048136E" w:rsidRPr="0048136E" w:rsidRDefault="0048136E" w:rsidP="0048136E">
            <w:pPr>
              <w:spacing w:line="240" w:lineRule="auto"/>
              <w:rPr>
                <w:b/>
                <w:bCs/>
                <w:sz w:val="12"/>
                <w:szCs w:val="12"/>
              </w:rPr>
            </w:pPr>
            <w:r w:rsidRPr="0048136E">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65667D8C" w14:textId="77777777" w:rsidR="0048136E" w:rsidRPr="0048136E" w:rsidRDefault="0048136E" w:rsidP="0048136E">
            <w:pPr>
              <w:spacing w:line="240" w:lineRule="auto"/>
              <w:jc w:val="right"/>
              <w:rPr>
                <w:b/>
                <w:bCs/>
                <w:sz w:val="12"/>
                <w:szCs w:val="12"/>
              </w:rPr>
            </w:pPr>
            <w:r w:rsidRPr="0048136E">
              <w:rPr>
                <w:b/>
                <w:bCs/>
                <w:sz w:val="12"/>
                <w:szCs w:val="12"/>
              </w:rPr>
              <w:t>1 905 976</w:t>
            </w:r>
          </w:p>
        </w:tc>
        <w:tc>
          <w:tcPr>
            <w:tcW w:w="655" w:type="pct"/>
            <w:tcBorders>
              <w:top w:val="nil"/>
              <w:left w:val="nil"/>
              <w:bottom w:val="single" w:sz="4" w:space="0" w:color="auto"/>
              <w:right w:val="single" w:sz="4" w:space="0" w:color="auto"/>
            </w:tcBorders>
            <w:shd w:val="clear" w:color="000000" w:fill="D5E3F2"/>
            <w:noWrap/>
            <w:vAlign w:val="center"/>
            <w:hideMark/>
          </w:tcPr>
          <w:p w14:paraId="27EB63B0" w14:textId="77777777" w:rsidR="0048136E" w:rsidRPr="0048136E" w:rsidRDefault="0048136E" w:rsidP="0048136E">
            <w:pPr>
              <w:spacing w:line="240" w:lineRule="auto"/>
              <w:jc w:val="right"/>
              <w:rPr>
                <w:b/>
                <w:bCs/>
                <w:sz w:val="12"/>
                <w:szCs w:val="12"/>
              </w:rPr>
            </w:pPr>
            <w:r w:rsidRPr="0048136E">
              <w:rPr>
                <w:b/>
                <w:bCs/>
                <w:sz w:val="12"/>
                <w:szCs w:val="12"/>
              </w:rPr>
              <w:t>1 858 055,95</w:t>
            </w:r>
          </w:p>
        </w:tc>
        <w:tc>
          <w:tcPr>
            <w:tcW w:w="498" w:type="pct"/>
            <w:tcBorders>
              <w:top w:val="nil"/>
              <w:left w:val="nil"/>
              <w:bottom w:val="single" w:sz="4" w:space="0" w:color="auto"/>
              <w:right w:val="single" w:sz="4" w:space="0" w:color="auto"/>
            </w:tcBorders>
            <w:shd w:val="clear" w:color="000000" w:fill="D5E3F2"/>
            <w:noWrap/>
            <w:vAlign w:val="center"/>
            <w:hideMark/>
          </w:tcPr>
          <w:p w14:paraId="0C5C2C22" w14:textId="77777777" w:rsidR="0048136E" w:rsidRPr="0048136E" w:rsidRDefault="0048136E" w:rsidP="0048136E">
            <w:pPr>
              <w:spacing w:line="240" w:lineRule="auto"/>
              <w:jc w:val="right"/>
              <w:rPr>
                <w:b/>
                <w:bCs/>
                <w:sz w:val="12"/>
                <w:szCs w:val="12"/>
              </w:rPr>
            </w:pPr>
            <w:r w:rsidRPr="0048136E">
              <w:rPr>
                <w:b/>
                <w:bCs/>
                <w:sz w:val="12"/>
                <w:szCs w:val="12"/>
              </w:rPr>
              <w:t>97,5</w:t>
            </w:r>
          </w:p>
        </w:tc>
        <w:tc>
          <w:tcPr>
            <w:tcW w:w="558" w:type="pct"/>
            <w:tcBorders>
              <w:top w:val="nil"/>
              <w:left w:val="nil"/>
              <w:bottom w:val="single" w:sz="4" w:space="0" w:color="auto"/>
              <w:right w:val="single" w:sz="4" w:space="0" w:color="auto"/>
            </w:tcBorders>
            <w:shd w:val="clear" w:color="000000" w:fill="D5E3F2"/>
            <w:noWrap/>
            <w:vAlign w:val="center"/>
            <w:hideMark/>
          </w:tcPr>
          <w:p w14:paraId="4715DBFC" w14:textId="77777777" w:rsidR="0048136E" w:rsidRPr="0048136E" w:rsidRDefault="0048136E" w:rsidP="0048136E">
            <w:pPr>
              <w:spacing w:line="240" w:lineRule="auto"/>
              <w:jc w:val="right"/>
              <w:rPr>
                <w:b/>
                <w:bCs/>
                <w:sz w:val="12"/>
                <w:szCs w:val="12"/>
              </w:rPr>
            </w:pPr>
            <w:r w:rsidRPr="0048136E">
              <w:rPr>
                <w:b/>
                <w:bCs/>
                <w:sz w:val="12"/>
                <w:szCs w:val="12"/>
              </w:rPr>
              <w:t>1 594 826</w:t>
            </w:r>
          </w:p>
        </w:tc>
        <w:tc>
          <w:tcPr>
            <w:tcW w:w="655" w:type="pct"/>
            <w:tcBorders>
              <w:top w:val="nil"/>
              <w:left w:val="nil"/>
              <w:bottom w:val="single" w:sz="4" w:space="0" w:color="auto"/>
              <w:right w:val="single" w:sz="4" w:space="0" w:color="auto"/>
            </w:tcBorders>
            <w:shd w:val="clear" w:color="000000" w:fill="D5E3F2"/>
            <w:noWrap/>
            <w:vAlign w:val="center"/>
            <w:hideMark/>
          </w:tcPr>
          <w:p w14:paraId="2CA51EE6" w14:textId="77777777" w:rsidR="0048136E" w:rsidRPr="0048136E" w:rsidRDefault="0048136E" w:rsidP="0048136E">
            <w:pPr>
              <w:spacing w:line="240" w:lineRule="auto"/>
              <w:jc w:val="right"/>
              <w:rPr>
                <w:b/>
                <w:bCs/>
                <w:sz w:val="12"/>
                <w:szCs w:val="12"/>
              </w:rPr>
            </w:pPr>
            <w:r w:rsidRPr="0048136E">
              <w:rPr>
                <w:b/>
                <w:bCs/>
                <w:sz w:val="12"/>
                <w:szCs w:val="12"/>
              </w:rPr>
              <w:t>1 548 522,04</w:t>
            </w:r>
          </w:p>
        </w:tc>
        <w:tc>
          <w:tcPr>
            <w:tcW w:w="498" w:type="pct"/>
            <w:tcBorders>
              <w:top w:val="nil"/>
              <w:left w:val="nil"/>
              <w:bottom w:val="single" w:sz="4" w:space="0" w:color="auto"/>
              <w:right w:val="single" w:sz="4" w:space="0" w:color="auto"/>
            </w:tcBorders>
            <w:shd w:val="clear" w:color="000000" w:fill="D5E3F2"/>
            <w:noWrap/>
            <w:vAlign w:val="center"/>
            <w:hideMark/>
          </w:tcPr>
          <w:p w14:paraId="559F3AEA" w14:textId="77777777" w:rsidR="0048136E" w:rsidRPr="0048136E" w:rsidRDefault="0048136E" w:rsidP="0048136E">
            <w:pPr>
              <w:spacing w:line="240" w:lineRule="auto"/>
              <w:jc w:val="right"/>
              <w:rPr>
                <w:b/>
                <w:bCs/>
                <w:sz w:val="12"/>
                <w:szCs w:val="12"/>
              </w:rPr>
            </w:pPr>
            <w:r w:rsidRPr="0048136E">
              <w:rPr>
                <w:b/>
                <w:bCs/>
                <w:sz w:val="12"/>
                <w:szCs w:val="12"/>
              </w:rPr>
              <w:t>97,1</w:t>
            </w:r>
          </w:p>
        </w:tc>
      </w:tr>
      <w:tr w:rsidR="0048136E" w:rsidRPr="0048136E" w14:paraId="0531E357"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050D0A" w14:textId="77777777" w:rsidR="0048136E" w:rsidRPr="0048136E" w:rsidRDefault="0048136E" w:rsidP="0048136E">
            <w:pPr>
              <w:spacing w:line="240" w:lineRule="auto"/>
              <w:rPr>
                <w:b/>
                <w:bCs/>
                <w:i/>
                <w:iCs/>
                <w:sz w:val="12"/>
                <w:szCs w:val="12"/>
              </w:rPr>
            </w:pPr>
            <w:r w:rsidRPr="0048136E">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64D1F21A" w14:textId="77777777" w:rsidR="0048136E" w:rsidRPr="0048136E" w:rsidRDefault="0048136E" w:rsidP="0048136E">
            <w:pPr>
              <w:spacing w:line="240" w:lineRule="auto"/>
              <w:jc w:val="right"/>
              <w:rPr>
                <w:b/>
                <w:bCs/>
                <w:i/>
                <w:iCs/>
                <w:sz w:val="12"/>
                <w:szCs w:val="12"/>
              </w:rPr>
            </w:pPr>
            <w:r w:rsidRPr="0048136E">
              <w:rPr>
                <w:b/>
                <w:bCs/>
                <w:i/>
                <w:iCs/>
                <w:sz w:val="12"/>
                <w:szCs w:val="12"/>
              </w:rPr>
              <w:t>686 000</w:t>
            </w:r>
          </w:p>
        </w:tc>
        <w:tc>
          <w:tcPr>
            <w:tcW w:w="655" w:type="pct"/>
            <w:tcBorders>
              <w:top w:val="nil"/>
              <w:left w:val="nil"/>
              <w:bottom w:val="single" w:sz="4" w:space="0" w:color="auto"/>
              <w:right w:val="single" w:sz="4" w:space="0" w:color="auto"/>
            </w:tcBorders>
            <w:shd w:val="clear" w:color="000000" w:fill="EAF1F6"/>
            <w:noWrap/>
            <w:vAlign w:val="center"/>
            <w:hideMark/>
          </w:tcPr>
          <w:p w14:paraId="6541B57F" w14:textId="77777777" w:rsidR="0048136E" w:rsidRPr="0048136E" w:rsidRDefault="0048136E" w:rsidP="0048136E">
            <w:pPr>
              <w:spacing w:line="240" w:lineRule="auto"/>
              <w:jc w:val="right"/>
              <w:rPr>
                <w:b/>
                <w:bCs/>
                <w:i/>
                <w:iCs/>
                <w:sz w:val="12"/>
                <w:szCs w:val="12"/>
              </w:rPr>
            </w:pPr>
            <w:r w:rsidRPr="0048136E">
              <w:rPr>
                <w:b/>
                <w:bCs/>
                <w:i/>
                <w:iCs/>
                <w:sz w:val="12"/>
                <w:szCs w:val="12"/>
              </w:rPr>
              <w:t>648 563,60</w:t>
            </w:r>
          </w:p>
        </w:tc>
        <w:tc>
          <w:tcPr>
            <w:tcW w:w="498" w:type="pct"/>
            <w:tcBorders>
              <w:top w:val="nil"/>
              <w:left w:val="nil"/>
              <w:bottom w:val="single" w:sz="4" w:space="0" w:color="auto"/>
              <w:right w:val="single" w:sz="4" w:space="0" w:color="auto"/>
            </w:tcBorders>
            <w:shd w:val="clear" w:color="000000" w:fill="EAF1F6"/>
            <w:noWrap/>
            <w:vAlign w:val="center"/>
            <w:hideMark/>
          </w:tcPr>
          <w:p w14:paraId="24DCB21D" w14:textId="77777777" w:rsidR="0048136E" w:rsidRPr="0048136E" w:rsidRDefault="0048136E" w:rsidP="0048136E">
            <w:pPr>
              <w:spacing w:line="240" w:lineRule="auto"/>
              <w:jc w:val="right"/>
              <w:rPr>
                <w:b/>
                <w:bCs/>
                <w:i/>
                <w:iCs/>
                <w:sz w:val="12"/>
                <w:szCs w:val="12"/>
              </w:rPr>
            </w:pPr>
            <w:r w:rsidRPr="0048136E">
              <w:rPr>
                <w:b/>
                <w:bCs/>
                <w:i/>
                <w:iCs/>
                <w:sz w:val="12"/>
                <w:szCs w:val="12"/>
              </w:rPr>
              <w:t>94,5</w:t>
            </w:r>
          </w:p>
        </w:tc>
        <w:tc>
          <w:tcPr>
            <w:tcW w:w="558" w:type="pct"/>
            <w:tcBorders>
              <w:top w:val="nil"/>
              <w:left w:val="nil"/>
              <w:bottom w:val="single" w:sz="4" w:space="0" w:color="auto"/>
              <w:right w:val="single" w:sz="4" w:space="0" w:color="auto"/>
            </w:tcBorders>
            <w:shd w:val="clear" w:color="000000" w:fill="EAF1F6"/>
            <w:noWrap/>
            <w:vAlign w:val="center"/>
            <w:hideMark/>
          </w:tcPr>
          <w:p w14:paraId="41A9C85E" w14:textId="77777777" w:rsidR="0048136E" w:rsidRPr="0048136E" w:rsidRDefault="0048136E" w:rsidP="0048136E">
            <w:pPr>
              <w:spacing w:line="240" w:lineRule="auto"/>
              <w:jc w:val="right"/>
              <w:rPr>
                <w:b/>
                <w:bCs/>
                <w:i/>
                <w:iCs/>
                <w:sz w:val="12"/>
                <w:szCs w:val="12"/>
              </w:rPr>
            </w:pPr>
            <w:r w:rsidRPr="0048136E">
              <w:rPr>
                <w:b/>
                <w:bCs/>
                <w:i/>
                <w:iCs/>
                <w:sz w:val="12"/>
                <w:szCs w:val="12"/>
              </w:rPr>
              <w:t>686 000</w:t>
            </w:r>
          </w:p>
        </w:tc>
        <w:tc>
          <w:tcPr>
            <w:tcW w:w="655" w:type="pct"/>
            <w:tcBorders>
              <w:top w:val="nil"/>
              <w:left w:val="nil"/>
              <w:bottom w:val="single" w:sz="4" w:space="0" w:color="auto"/>
              <w:right w:val="single" w:sz="4" w:space="0" w:color="auto"/>
            </w:tcBorders>
            <w:shd w:val="clear" w:color="000000" w:fill="EAF1F6"/>
            <w:noWrap/>
            <w:vAlign w:val="center"/>
            <w:hideMark/>
          </w:tcPr>
          <w:p w14:paraId="2978A314" w14:textId="77777777" w:rsidR="0048136E" w:rsidRPr="0048136E" w:rsidRDefault="0048136E" w:rsidP="0048136E">
            <w:pPr>
              <w:spacing w:line="240" w:lineRule="auto"/>
              <w:jc w:val="right"/>
              <w:rPr>
                <w:b/>
                <w:bCs/>
                <w:i/>
                <w:iCs/>
                <w:sz w:val="12"/>
                <w:szCs w:val="12"/>
              </w:rPr>
            </w:pPr>
            <w:r w:rsidRPr="0048136E">
              <w:rPr>
                <w:b/>
                <w:bCs/>
                <w:i/>
                <w:iCs/>
                <w:sz w:val="12"/>
                <w:szCs w:val="12"/>
              </w:rPr>
              <w:t>648 563,60</w:t>
            </w:r>
          </w:p>
        </w:tc>
        <w:tc>
          <w:tcPr>
            <w:tcW w:w="498" w:type="pct"/>
            <w:tcBorders>
              <w:top w:val="nil"/>
              <w:left w:val="nil"/>
              <w:bottom w:val="single" w:sz="4" w:space="0" w:color="auto"/>
              <w:right w:val="single" w:sz="4" w:space="0" w:color="auto"/>
            </w:tcBorders>
            <w:shd w:val="clear" w:color="000000" w:fill="EAF1F6"/>
            <w:noWrap/>
            <w:vAlign w:val="center"/>
            <w:hideMark/>
          </w:tcPr>
          <w:p w14:paraId="14150372" w14:textId="77777777" w:rsidR="0048136E" w:rsidRPr="0048136E" w:rsidRDefault="0048136E" w:rsidP="0048136E">
            <w:pPr>
              <w:spacing w:line="240" w:lineRule="auto"/>
              <w:jc w:val="right"/>
              <w:rPr>
                <w:b/>
                <w:bCs/>
                <w:i/>
                <w:iCs/>
                <w:sz w:val="12"/>
                <w:szCs w:val="12"/>
              </w:rPr>
            </w:pPr>
            <w:r w:rsidRPr="0048136E">
              <w:rPr>
                <w:b/>
                <w:bCs/>
                <w:i/>
                <w:iCs/>
                <w:sz w:val="12"/>
                <w:szCs w:val="12"/>
              </w:rPr>
              <w:t>94,5</w:t>
            </w:r>
          </w:p>
        </w:tc>
      </w:tr>
      <w:tr w:rsidR="0048136E" w:rsidRPr="0048136E" w14:paraId="1A463D85" w14:textId="77777777" w:rsidTr="0048136E">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5EB398D" w14:textId="77777777" w:rsidR="0048136E" w:rsidRPr="0048136E" w:rsidRDefault="0048136E" w:rsidP="0048136E">
            <w:pPr>
              <w:spacing w:line="240" w:lineRule="auto"/>
              <w:rPr>
                <w:b/>
                <w:bCs/>
                <w:i/>
                <w:iCs/>
                <w:sz w:val="12"/>
                <w:szCs w:val="12"/>
              </w:rPr>
            </w:pPr>
            <w:r w:rsidRPr="0048136E">
              <w:rPr>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14:paraId="0C0BB1DD" w14:textId="77777777" w:rsidR="0048136E" w:rsidRPr="0048136E" w:rsidRDefault="0048136E" w:rsidP="0048136E">
            <w:pPr>
              <w:spacing w:line="240" w:lineRule="auto"/>
              <w:jc w:val="right"/>
              <w:rPr>
                <w:b/>
                <w:bCs/>
                <w:i/>
                <w:iCs/>
                <w:sz w:val="12"/>
                <w:szCs w:val="12"/>
              </w:rPr>
            </w:pPr>
            <w:r w:rsidRPr="0048136E">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37B32462" w14:textId="77777777" w:rsidR="0048136E" w:rsidRPr="0048136E" w:rsidRDefault="0048136E" w:rsidP="0048136E">
            <w:pPr>
              <w:spacing w:line="240" w:lineRule="auto"/>
              <w:jc w:val="right"/>
              <w:rPr>
                <w:b/>
                <w:bCs/>
                <w:i/>
                <w:iCs/>
                <w:sz w:val="12"/>
                <w:szCs w:val="12"/>
              </w:rPr>
            </w:pPr>
            <w:r w:rsidRPr="0048136E">
              <w:rPr>
                <w:b/>
                <w:bCs/>
                <w:i/>
                <w:iCs/>
                <w:sz w:val="12"/>
                <w:szCs w:val="12"/>
              </w:rPr>
              <w:t>29 889,00</w:t>
            </w:r>
          </w:p>
        </w:tc>
        <w:tc>
          <w:tcPr>
            <w:tcW w:w="498" w:type="pct"/>
            <w:tcBorders>
              <w:top w:val="nil"/>
              <w:left w:val="nil"/>
              <w:bottom w:val="single" w:sz="4" w:space="0" w:color="auto"/>
              <w:right w:val="single" w:sz="4" w:space="0" w:color="auto"/>
            </w:tcBorders>
            <w:shd w:val="clear" w:color="000000" w:fill="EAF1F6"/>
            <w:noWrap/>
            <w:vAlign w:val="center"/>
            <w:hideMark/>
          </w:tcPr>
          <w:p w14:paraId="6E8786CF" w14:textId="77777777" w:rsidR="0048136E" w:rsidRPr="0048136E" w:rsidRDefault="0048136E" w:rsidP="0048136E">
            <w:pPr>
              <w:spacing w:line="240" w:lineRule="auto"/>
              <w:jc w:val="right"/>
              <w:rPr>
                <w:b/>
                <w:bCs/>
                <w:i/>
                <w:iCs/>
                <w:sz w:val="12"/>
                <w:szCs w:val="12"/>
              </w:rPr>
            </w:pPr>
            <w:r w:rsidRPr="0048136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604BB0C7" w14:textId="77777777" w:rsidR="0048136E" w:rsidRPr="0048136E" w:rsidRDefault="0048136E" w:rsidP="0048136E">
            <w:pPr>
              <w:spacing w:line="240" w:lineRule="auto"/>
              <w:jc w:val="right"/>
              <w:rPr>
                <w:b/>
                <w:bCs/>
                <w:i/>
                <w:iCs/>
                <w:sz w:val="12"/>
                <w:szCs w:val="12"/>
              </w:rPr>
            </w:pPr>
            <w:r w:rsidRPr="0048136E">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52C9AC9E" w14:textId="77777777" w:rsidR="0048136E" w:rsidRPr="0048136E" w:rsidRDefault="0048136E" w:rsidP="0048136E">
            <w:pPr>
              <w:spacing w:line="240" w:lineRule="auto"/>
              <w:jc w:val="right"/>
              <w:rPr>
                <w:b/>
                <w:bCs/>
                <w:i/>
                <w:iCs/>
                <w:sz w:val="12"/>
                <w:szCs w:val="12"/>
              </w:rPr>
            </w:pPr>
            <w:r w:rsidRPr="0048136E">
              <w:rPr>
                <w:b/>
                <w:bCs/>
                <w:i/>
                <w:iCs/>
                <w:sz w:val="12"/>
                <w:szCs w:val="12"/>
              </w:rPr>
              <w:t>29 889,00</w:t>
            </w:r>
          </w:p>
        </w:tc>
        <w:tc>
          <w:tcPr>
            <w:tcW w:w="498" w:type="pct"/>
            <w:tcBorders>
              <w:top w:val="nil"/>
              <w:left w:val="nil"/>
              <w:bottom w:val="single" w:sz="4" w:space="0" w:color="auto"/>
              <w:right w:val="single" w:sz="4" w:space="0" w:color="auto"/>
            </w:tcBorders>
            <w:shd w:val="clear" w:color="000000" w:fill="EAF1F6"/>
            <w:noWrap/>
            <w:vAlign w:val="center"/>
            <w:hideMark/>
          </w:tcPr>
          <w:p w14:paraId="1DEFF993" w14:textId="77777777" w:rsidR="0048136E" w:rsidRPr="0048136E" w:rsidRDefault="0048136E" w:rsidP="0048136E">
            <w:pPr>
              <w:spacing w:line="240" w:lineRule="auto"/>
              <w:jc w:val="right"/>
              <w:rPr>
                <w:b/>
                <w:bCs/>
                <w:i/>
                <w:iCs/>
                <w:sz w:val="12"/>
                <w:szCs w:val="12"/>
              </w:rPr>
            </w:pPr>
            <w:r w:rsidRPr="0048136E">
              <w:rPr>
                <w:b/>
                <w:bCs/>
                <w:i/>
                <w:iCs/>
                <w:sz w:val="12"/>
                <w:szCs w:val="12"/>
              </w:rPr>
              <w:t>99,6</w:t>
            </w:r>
          </w:p>
        </w:tc>
      </w:tr>
      <w:tr w:rsidR="0048136E" w:rsidRPr="0048136E" w14:paraId="62D91848"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B2C4E0" w14:textId="77777777" w:rsidR="0048136E" w:rsidRPr="0048136E" w:rsidRDefault="0048136E" w:rsidP="0048136E">
            <w:pPr>
              <w:spacing w:line="240" w:lineRule="auto"/>
              <w:rPr>
                <w:b/>
                <w:bCs/>
                <w:i/>
                <w:iCs/>
                <w:sz w:val="12"/>
                <w:szCs w:val="12"/>
              </w:rPr>
            </w:pPr>
            <w:r w:rsidRPr="0048136E">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4C3789A2" w14:textId="77777777" w:rsidR="0048136E" w:rsidRPr="0048136E" w:rsidRDefault="0048136E" w:rsidP="0048136E">
            <w:pPr>
              <w:spacing w:line="240" w:lineRule="auto"/>
              <w:jc w:val="right"/>
              <w:rPr>
                <w:b/>
                <w:bCs/>
                <w:i/>
                <w:iCs/>
                <w:sz w:val="12"/>
                <w:szCs w:val="12"/>
              </w:rPr>
            </w:pPr>
            <w:r w:rsidRPr="0048136E">
              <w:rPr>
                <w:b/>
                <w:bCs/>
                <w:i/>
                <w:iCs/>
                <w:sz w:val="12"/>
                <w:szCs w:val="12"/>
              </w:rPr>
              <w:t>511 149</w:t>
            </w:r>
          </w:p>
        </w:tc>
        <w:tc>
          <w:tcPr>
            <w:tcW w:w="655" w:type="pct"/>
            <w:tcBorders>
              <w:top w:val="nil"/>
              <w:left w:val="nil"/>
              <w:bottom w:val="single" w:sz="4" w:space="0" w:color="auto"/>
              <w:right w:val="single" w:sz="4" w:space="0" w:color="auto"/>
            </w:tcBorders>
            <w:shd w:val="clear" w:color="000000" w:fill="EAF1F6"/>
            <w:noWrap/>
            <w:vAlign w:val="center"/>
            <w:hideMark/>
          </w:tcPr>
          <w:p w14:paraId="09A7F7E7" w14:textId="77777777" w:rsidR="0048136E" w:rsidRPr="0048136E" w:rsidRDefault="0048136E" w:rsidP="0048136E">
            <w:pPr>
              <w:spacing w:line="240" w:lineRule="auto"/>
              <w:jc w:val="right"/>
              <w:rPr>
                <w:b/>
                <w:bCs/>
                <w:i/>
                <w:iCs/>
                <w:sz w:val="12"/>
                <w:szCs w:val="12"/>
              </w:rPr>
            </w:pPr>
            <w:r w:rsidRPr="0048136E">
              <w:rPr>
                <w:b/>
                <w:bCs/>
                <w:i/>
                <w:iCs/>
                <w:sz w:val="12"/>
                <w:szCs w:val="12"/>
              </w:rPr>
              <w:t>503 981,69</w:t>
            </w:r>
          </w:p>
        </w:tc>
        <w:tc>
          <w:tcPr>
            <w:tcW w:w="498" w:type="pct"/>
            <w:tcBorders>
              <w:top w:val="nil"/>
              <w:left w:val="nil"/>
              <w:bottom w:val="single" w:sz="4" w:space="0" w:color="auto"/>
              <w:right w:val="single" w:sz="4" w:space="0" w:color="auto"/>
            </w:tcBorders>
            <w:shd w:val="clear" w:color="000000" w:fill="EAF1F6"/>
            <w:noWrap/>
            <w:vAlign w:val="center"/>
            <w:hideMark/>
          </w:tcPr>
          <w:p w14:paraId="0BDE098D" w14:textId="77777777" w:rsidR="0048136E" w:rsidRPr="0048136E" w:rsidRDefault="0048136E" w:rsidP="0048136E">
            <w:pPr>
              <w:spacing w:line="240" w:lineRule="auto"/>
              <w:jc w:val="right"/>
              <w:rPr>
                <w:b/>
                <w:bCs/>
                <w:i/>
                <w:iCs/>
                <w:sz w:val="12"/>
                <w:szCs w:val="12"/>
              </w:rPr>
            </w:pPr>
            <w:r w:rsidRPr="0048136E">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60211547" w14:textId="77777777" w:rsidR="0048136E" w:rsidRPr="0048136E" w:rsidRDefault="0048136E" w:rsidP="0048136E">
            <w:pPr>
              <w:spacing w:line="240" w:lineRule="auto"/>
              <w:jc w:val="right"/>
              <w:rPr>
                <w:b/>
                <w:bCs/>
                <w:i/>
                <w:iCs/>
                <w:sz w:val="12"/>
                <w:szCs w:val="12"/>
              </w:rPr>
            </w:pPr>
            <w:r w:rsidRPr="0048136E">
              <w:rPr>
                <w:b/>
                <w:bCs/>
                <w:i/>
                <w:iCs/>
                <w:sz w:val="12"/>
                <w:szCs w:val="12"/>
              </w:rPr>
              <w:t>511 149</w:t>
            </w:r>
          </w:p>
        </w:tc>
        <w:tc>
          <w:tcPr>
            <w:tcW w:w="655" w:type="pct"/>
            <w:tcBorders>
              <w:top w:val="nil"/>
              <w:left w:val="nil"/>
              <w:bottom w:val="single" w:sz="4" w:space="0" w:color="auto"/>
              <w:right w:val="single" w:sz="4" w:space="0" w:color="auto"/>
            </w:tcBorders>
            <w:shd w:val="clear" w:color="000000" w:fill="EAF1F6"/>
            <w:noWrap/>
            <w:vAlign w:val="center"/>
            <w:hideMark/>
          </w:tcPr>
          <w:p w14:paraId="703A2154" w14:textId="77777777" w:rsidR="0048136E" w:rsidRPr="0048136E" w:rsidRDefault="0048136E" w:rsidP="0048136E">
            <w:pPr>
              <w:spacing w:line="240" w:lineRule="auto"/>
              <w:jc w:val="right"/>
              <w:rPr>
                <w:b/>
                <w:bCs/>
                <w:i/>
                <w:iCs/>
                <w:sz w:val="12"/>
                <w:szCs w:val="12"/>
              </w:rPr>
            </w:pPr>
            <w:r w:rsidRPr="0048136E">
              <w:rPr>
                <w:b/>
                <w:bCs/>
                <w:i/>
                <w:iCs/>
                <w:sz w:val="12"/>
                <w:szCs w:val="12"/>
              </w:rPr>
              <w:t>503 981,69</w:t>
            </w:r>
          </w:p>
        </w:tc>
        <w:tc>
          <w:tcPr>
            <w:tcW w:w="498" w:type="pct"/>
            <w:tcBorders>
              <w:top w:val="nil"/>
              <w:left w:val="nil"/>
              <w:bottom w:val="single" w:sz="4" w:space="0" w:color="auto"/>
              <w:right w:val="single" w:sz="4" w:space="0" w:color="auto"/>
            </w:tcBorders>
            <w:shd w:val="clear" w:color="000000" w:fill="EAF1F6"/>
            <w:noWrap/>
            <w:vAlign w:val="center"/>
            <w:hideMark/>
          </w:tcPr>
          <w:p w14:paraId="011D79DF" w14:textId="77777777" w:rsidR="0048136E" w:rsidRPr="0048136E" w:rsidRDefault="0048136E" w:rsidP="0048136E">
            <w:pPr>
              <w:spacing w:line="240" w:lineRule="auto"/>
              <w:jc w:val="right"/>
              <w:rPr>
                <w:b/>
                <w:bCs/>
                <w:i/>
                <w:iCs/>
                <w:sz w:val="12"/>
                <w:szCs w:val="12"/>
              </w:rPr>
            </w:pPr>
            <w:r w:rsidRPr="0048136E">
              <w:rPr>
                <w:b/>
                <w:bCs/>
                <w:i/>
                <w:iCs/>
                <w:sz w:val="12"/>
                <w:szCs w:val="12"/>
              </w:rPr>
              <w:t>98,6</w:t>
            </w:r>
          </w:p>
        </w:tc>
      </w:tr>
      <w:tr w:rsidR="0048136E" w:rsidRPr="0048136E" w14:paraId="5116C8BB"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856BCF" w14:textId="77777777" w:rsidR="0048136E" w:rsidRPr="0048136E" w:rsidRDefault="0048136E" w:rsidP="0048136E">
            <w:pPr>
              <w:spacing w:line="240" w:lineRule="auto"/>
              <w:rPr>
                <w:b/>
                <w:bCs/>
                <w:i/>
                <w:iCs/>
                <w:sz w:val="12"/>
                <w:szCs w:val="12"/>
              </w:rPr>
            </w:pPr>
            <w:r w:rsidRPr="0048136E">
              <w:rPr>
                <w:b/>
                <w:bCs/>
                <w:i/>
                <w:iCs/>
                <w:sz w:val="12"/>
                <w:szCs w:val="12"/>
              </w:rPr>
              <w:lastRenderedPageBreak/>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4285A77C" w14:textId="77777777" w:rsidR="0048136E" w:rsidRPr="0048136E" w:rsidRDefault="0048136E" w:rsidP="0048136E">
            <w:pPr>
              <w:spacing w:line="240" w:lineRule="auto"/>
              <w:jc w:val="right"/>
              <w:rPr>
                <w:b/>
                <w:bCs/>
                <w:i/>
                <w:iCs/>
                <w:sz w:val="12"/>
                <w:szCs w:val="12"/>
              </w:rPr>
            </w:pPr>
            <w:r w:rsidRPr="0048136E">
              <w:rPr>
                <w:b/>
                <w:bCs/>
                <w:i/>
                <w:iCs/>
                <w:sz w:val="12"/>
                <w:szCs w:val="12"/>
              </w:rPr>
              <w:t>367 677</w:t>
            </w:r>
          </w:p>
        </w:tc>
        <w:tc>
          <w:tcPr>
            <w:tcW w:w="655" w:type="pct"/>
            <w:tcBorders>
              <w:top w:val="nil"/>
              <w:left w:val="nil"/>
              <w:bottom w:val="single" w:sz="4" w:space="0" w:color="auto"/>
              <w:right w:val="single" w:sz="4" w:space="0" w:color="auto"/>
            </w:tcBorders>
            <w:shd w:val="clear" w:color="000000" w:fill="EAF1F6"/>
            <w:noWrap/>
            <w:vAlign w:val="center"/>
            <w:hideMark/>
          </w:tcPr>
          <w:p w14:paraId="1C771E3C" w14:textId="77777777" w:rsidR="0048136E" w:rsidRPr="0048136E" w:rsidRDefault="0048136E" w:rsidP="0048136E">
            <w:pPr>
              <w:spacing w:line="240" w:lineRule="auto"/>
              <w:jc w:val="right"/>
              <w:rPr>
                <w:b/>
                <w:bCs/>
                <w:i/>
                <w:iCs/>
                <w:sz w:val="12"/>
                <w:szCs w:val="12"/>
              </w:rPr>
            </w:pPr>
            <w:r w:rsidRPr="0048136E">
              <w:rPr>
                <w:b/>
                <w:bCs/>
                <w:i/>
                <w:iCs/>
                <w:sz w:val="12"/>
                <w:szCs w:val="12"/>
              </w:rPr>
              <w:t>366 087,75</w:t>
            </w:r>
          </w:p>
        </w:tc>
        <w:tc>
          <w:tcPr>
            <w:tcW w:w="498" w:type="pct"/>
            <w:tcBorders>
              <w:top w:val="nil"/>
              <w:left w:val="nil"/>
              <w:bottom w:val="single" w:sz="4" w:space="0" w:color="auto"/>
              <w:right w:val="single" w:sz="4" w:space="0" w:color="auto"/>
            </w:tcBorders>
            <w:shd w:val="clear" w:color="000000" w:fill="EAF1F6"/>
            <w:noWrap/>
            <w:vAlign w:val="center"/>
            <w:hideMark/>
          </w:tcPr>
          <w:p w14:paraId="20CFA3A3" w14:textId="77777777" w:rsidR="0048136E" w:rsidRPr="0048136E" w:rsidRDefault="0048136E" w:rsidP="0048136E">
            <w:pPr>
              <w:spacing w:line="240" w:lineRule="auto"/>
              <w:jc w:val="right"/>
              <w:rPr>
                <w:b/>
                <w:bCs/>
                <w:i/>
                <w:iCs/>
                <w:sz w:val="12"/>
                <w:szCs w:val="12"/>
              </w:rPr>
            </w:pPr>
            <w:r w:rsidRPr="0048136E">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58C574C3" w14:textId="77777777" w:rsidR="0048136E" w:rsidRPr="0048136E" w:rsidRDefault="0048136E" w:rsidP="0048136E">
            <w:pPr>
              <w:spacing w:line="240" w:lineRule="auto"/>
              <w:jc w:val="right"/>
              <w:rPr>
                <w:b/>
                <w:bCs/>
                <w:i/>
                <w:iCs/>
                <w:sz w:val="12"/>
                <w:szCs w:val="12"/>
              </w:rPr>
            </w:pPr>
            <w:r w:rsidRPr="0048136E">
              <w:rPr>
                <w:b/>
                <w:bCs/>
                <w:i/>
                <w:iCs/>
                <w:sz w:val="12"/>
                <w:szCs w:val="12"/>
              </w:rPr>
              <w:t>367 677</w:t>
            </w:r>
          </w:p>
        </w:tc>
        <w:tc>
          <w:tcPr>
            <w:tcW w:w="655" w:type="pct"/>
            <w:tcBorders>
              <w:top w:val="nil"/>
              <w:left w:val="nil"/>
              <w:bottom w:val="single" w:sz="4" w:space="0" w:color="auto"/>
              <w:right w:val="single" w:sz="4" w:space="0" w:color="auto"/>
            </w:tcBorders>
            <w:shd w:val="clear" w:color="000000" w:fill="EAF1F6"/>
            <w:noWrap/>
            <w:vAlign w:val="center"/>
            <w:hideMark/>
          </w:tcPr>
          <w:p w14:paraId="2A1D40CC" w14:textId="77777777" w:rsidR="0048136E" w:rsidRPr="0048136E" w:rsidRDefault="0048136E" w:rsidP="0048136E">
            <w:pPr>
              <w:spacing w:line="240" w:lineRule="auto"/>
              <w:jc w:val="right"/>
              <w:rPr>
                <w:b/>
                <w:bCs/>
                <w:i/>
                <w:iCs/>
                <w:sz w:val="12"/>
                <w:szCs w:val="12"/>
              </w:rPr>
            </w:pPr>
            <w:r w:rsidRPr="0048136E">
              <w:rPr>
                <w:b/>
                <w:bCs/>
                <w:i/>
                <w:iCs/>
                <w:sz w:val="12"/>
                <w:szCs w:val="12"/>
              </w:rPr>
              <w:t>366 087,75</w:t>
            </w:r>
          </w:p>
        </w:tc>
        <w:tc>
          <w:tcPr>
            <w:tcW w:w="498" w:type="pct"/>
            <w:tcBorders>
              <w:top w:val="nil"/>
              <w:left w:val="nil"/>
              <w:bottom w:val="single" w:sz="4" w:space="0" w:color="auto"/>
              <w:right w:val="single" w:sz="4" w:space="0" w:color="auto"/>
            </w:tcBorders>
            <w:shd w:val="clear" w:color="000000" w:fill="EAF1F6"/>
            <w:noWrap/>
            <w:vAlign w:val="center"/>
            <w:hideMark/>
          </w:tcPr>
          <w:p w14:paraId="3F4B916D" w14:textId="77777777" w:rsidR="0048136E" w:rsidRPr="0048136E" w:rsidRDefault="0048136E" w:rsidP="0048136E">
            <w:pPr>
              <w:spacing w:line="240" w:lineRule="auto"/>
              <w:jc w:val="right"/>
              <w:rPr>
                <w:b/>
                <w:bCs/>
                <w:i/>
                <w:iCs/>
                <w:sz w:val="12"/>
                <w:szCs w:val="12"/>
              </w:rPr>
            </w:pPr>
            <w:r w:rsidRPr="0048136E">
              <w:rPr>
                <w:b/>
                <w:bCs/>
                <w:i/>
                <w:iCs/>
                <w:sz w:val="12"/>
                <w:szCs w:val="12"/>
              </w:rPr>
              <w:t>99,6</w:t>
            </w:r>
          </w:p>
        </w:tc>
      </w:tr>
      <w:tr w:rsidR="0048136E" w:rsidRPr="0048136E" w14:paraId="61FFA19B"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21F885F" w14:textId="77777777" w:rsidR="0048136E" w:rsidRPr="0048136E" w:rsidRDefault="0048136E" w:rsidP="0048136E">
            <w:pPr>
              <w:spacing w:line="240" w:lineRule="auto"/>
              <w:rPr>
                <w:b/>
                <w:bCs/>
                <w:i/>
                <w:iCs/>
                <w:sz w:val="12"/>
                <w:szCs w:val="12"/>
              </w:rPr>
            </w:pPr>
            <w:r w:rsidRPr="0048136E">
              <w:rPr>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3EBF8791" w14:textId="77777777" w:rsidR="0048136E" w:rsidRPr="0048136E" w:rsidRDefault="0048136E" w:rsidP="0048136E">
            <w:pPr>
              <w:spacing w:line="240" w:lineRule="auto"/>
              <w:jc w:val="right"/>
              <w:rPr>
                <w:b/>
                <w:bCs/>
                <w:i/>
                <w:iCs/>
                <w:sz w:val="12"/>
                <w:szCs w:val="12"/>
              </w:rPr>
            </w:pPr>
            <w:r w:rsidRPr="0048136E">
              <w:rPr>
                <w:b/>
                <w:bCs/>
                <w:i/>
                <w:iCs/>
                <w:sz w:val="12"/>
                <w:szCs w:val="12"/>
              </w:rPr>
              <w:t>311 150</w:t>
            </w:r>
          </w:p>
        </w:tc>
        <w:tc>
          <w:tcPr>
            <w:tcW w:w="655" w:type="pct"/>
            <w:tcBorders>
              <w:top w:val="nil"/>
              <w:left w:val="nil"/>
              <w:bottom w:val="single" w:sz="4" w:space="0" w:color="auto"/>
              <w:right w:val="single" w:sz="4" w:space="0" w:color="auto"/>
            </w:tcBorders>
            <w:shd w:val="clear" w:color="000000" w:fill="EAF1F6"/>
            <w:noWrap/>
            <w:vAlign w:val="center"/>
            <w:hideMark/>
          </w:tcPr>
          <w:p w14:paraId="54C0A49C" w14:textId="77777777" w:rsidR="0048136E" w:rsidRPr="0048136E" w:rsidRDefault="0048136E" w:rsidP="0048136E">
            <w:pPr>
              <w:spacing w:line="240" w:lineRule="auto"/>
              <w:jc w:val="right"/>
              <w:rPr>
                <w:b/>
                <w:bCs/>
                <w:i/>
                <w:iCs/>
                <w:sz w:val="12"/>
                <w:szCs w:val="12"/>
              </w:rPr>
            </w:pPr>
            <w:r w:rsidRPr="0048136E">
              <w:rPr>
                <w:b/>
                <w:bCs/>
                <w:i/>
                <w:iCs/>
                <w:sz w:val="12"/>
                <w:szCs w:val="12"/>
              </w:rPr>
              <w:t>309 533,91</w:t>
            </w:r>
          </w:p>
        </w:tc>
        <w:tc>
          <w:tcPr>
            <w:tcW w:w="498" w:type="pct"/>
            <w:tcBorders>
              <w:top w:val="nil"/>
              <w:left w:val="nil"/>
              <w:bottom w:val="single" w:sz="4" w:space="0" w:color="auto"/>
              <w:right w:val="single" w:sz="4" w:space="0" w:color="auto"/>
            </w:tcBorders>
            <w:shd w:val="clear" w:color="000000" w:fill="EAF1F6"/>
            <w:noWrap/>
            <w:vAlign w:val="center"/>
            <w:hideMark/>
          </w:tcPr>
          <w:p w14:paraId="7D77D3D4" w14:textId="77777777" w:rsidR="0048136E" w:rsidRPr="0048136E" w:rsidRDefault="0048136E" w:rsidP="0048136E">
            <w:pPr>
              <w:spacing w:line="240" w:lineRule="auto"/>
              <w:jc w:val="right"/>
              <w:rPr>
                <w:b/>
                <w:bCs/>
                <w:i/>
                <w:iCs/>
                <w:sz w:val="12"/>
                <w:szCs w:val="12"/>
              </w:rPr>
            </w:pPr>
            <w:r w:rsidRPr="0048136E">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79066014"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4A0C70C"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700BA81" w14:textId="77777777" w:rsidR="0048136E" w:rsidRPr="0048136E" w:rsidRDefault="0048136E" w:rsidP="0048136E">
            <w:pPr>
              <w:spacing w:line="240" w:lineRule="auto"/>
              <w:jc w:val="right"/>
              <w:rPr>
                <w:b/>
                <w:bCs/>
                <w:i/>
                <w:iCs/>
                <w:sz w:val="12"/>
                <w:szCs w:val="12"/>
              </w:rPr>
            </w:pPr>
            <w:r w:rsidRPr="0048136E">
              <w:rPr>
                <w:b/>
                <w:bCs/>
                <w:i/>
                <w:iCs/>
                <w:sz w:val="12"/>
                <w:szCs w:val="12"/>
              </w:rPr>
              <w:t> </w:t>
            </w:r>
          </w:p>
        </w:tc>
      </w:tr>
      <w:tr w:rsidR="0048136E" w:rsidRPr="0048136E" w14:paraId="26764F88"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6E7A0BC" w14:textId="77777777" w:rsidR="0048136E" w:rsidRPr="0048136E" w:rsidRDefault="0048136E" w:rsidP="0048136E">
            <w:pPr>
              <w:spacing w:line="240" w:lineRule="auto"/>
              <w:rPr>
                <w:b/>
                <w:bCs/>
                <w:sz w:val="12"/>
                <w:szCs w:val="12"/>
              </w:rPr>
            </w:pPr>
            <w:r w:rsidRPr="0048136E">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1F0E1594" w14:textId="77777777" w:rsidR="0048136E" w:rsidRPr="0048136E" w:rsidRDefault="0048136E" w:rsidP="0048136E">
            <w:pPr>
              <w:spacing w:line="240" w:lineRule="auto"/>
              <w:jc w:val="right"/>
              <w:rPr>
                <w:b/>
                <w:bCs/>
                <w:sz w:val="12"/>
                <w:szCs w:val="12"/>
              </w:rPr>
            </w:pPr>
            <w:r w:rsidRPr="0048136E">
              <w:rPr>
                <w:b/>
                <w:bCs/>
                <w:sz w:val="12"/>
                <w:szCs w:val="12"/>
              </w:rPr>
              <w:t>148 792</w:t>
            </w:r>
          </w:p>
        </w:tc>
        <w:tc>
          <w:tcPr>
            <w:tcW w:w="655" w:type="pct"/>
            <w:tcBorders>
              <w:top w:val="nil"/>
              <w:left w:val="nil"/>
              <w:bottom w:val="single" w:sz="4" w:space="0" w:color="auto"/>
              <w:right w:val="single" w:sz="4" w:space="0" w:color="auto"/>
            </w:tcBorders>
            <w:shd w:val="clear" w:color="000000" w:fill="B6D9E6"/>
            <w:noWrap/>
            <w:vAlign w:val="center"/>
            <w:hideMark/>
          </w:tcPr>
          <w:p w14:paraId="7A5E9AF7" w14:textId="77777777" w:rsidR="0048136E" w:rsidRPr="0048136E" w:rsidRDefault="0048136E" w:rsidP="0048136E">
            <w:pPr>
              <w:spacing w:line="240" w:lineRule="auto"/>
              <w:jc w:val="right"/>
              <w:rPr>
                <w:b/>
                <w:bCs/>
                <w:sz w:val="12"/>
                <w:szCs w:val="12"/>
              </w:rPr>
            </w:pPr>
            <w:r w:rsidRPr="0048136E">
              <w:rPr>
                <w:b/>
                <w:bCs/>
                <w:sz w:val="12"/>
                <w:szCs w:val="12"/>
              </w:rPr>
              <w:t>132 028,23</w:t>
            </w:r>
          </w:p>
        </w:tc>
        <w:tc>
          <w:tcPr>
            <w:tcW w:w="498" w:type="pct"/>
            <w:tcBorders>
              <w:top w:val="nil"/>
              <w:left w:val="nil"/>
              <w:bottom w:val="single" w:sz="4" w:space="0" w:color="auto"/>
              <w:right w:val="single" w:sz="4" w:space="0" w:color="auto"/>
            </w:tcBorders>
            <w:shd w:val="clear" w:color="000000" w:fill="B6D9E6"/>
            <w:noWrap/>
            <w:vAlign w:val="center"/>
            <w:hideMark/>
          </w:tcPr>
          <w:p w14:paraId="1A6BEB85" w14:textId="77777777" w:rsidR="0048136E" w:rsidRPr="0048136E" w:rsidRDefault="0048136E" w:rsidP="0048136E">
            <w:pPr>
              <w:spacing w:line="240" w:lineRule="auto"/>
              <w:jc w:val="right"/>
              <w:rPr>
                <w:b/>
                <w:bCs/>
                <w:sz w:val="12"/>
                <w:szCs w:val="12"/>
              </w:rPr>
            </w:pPr>
            <w:r w:rsidRPr="0048136E">
              <w:rPr>
                <w:b/>
                <w:bCs/>
                <w:sz w:val="12"/>
                <w:szCs w:val="12"/>
              </w:rPr>
              <w:t>88,7</w:t>
            </w:r>
          </w:p>
        </w:tc>
        <w:tc>
          <w:tcPr>
            <w:tcW w:w="558" w:type="pct"/>
            <w:tcBorders>
              <w:top w:val="nil"/>
              <w:left w:val="nil"/>
              <w:bottom w:val="single" w:sz="4" w:space="0" w:color="auto"/>
              <w:right w:val="single" w:sz="4" w:space="0" w:color="auto"/>
            </w:tcBorders>
            <w:shd w:val="clear" w:color="000000" w:fill="B6D9E6"/>
            <w:noWrap/>
            <w:vAlign w:val="center"/>
            <w:hideMark/>
          </w:tcPr>
          <w:p w14:paraId="39371579" w14:textId="77777777" w:rsidR="0048136E" w:rsidRPr="0048136E" w:rsidRDefault="0048136E" w:rsidP="0048136E">
            <w:pPr>
              <w:spacing w:line="240" w:lineRule="auto"/>
              <w:jc w:val="right"/>
              <w:rPr>
                <w:b/>
                <w:bCs/>
                <w:sz w:val="12"/>
                <w:szCs w:val="12"/>
              </w:rPr>
            </w:pPr>
            <w:r w:rsidRPr="0048136E">
              <w:rPr>
                <w:b/>
                <w:bCs/>
                <w:sz w:val="12"/>
                <w:szCs w:val="12"/>
              </w:rPr>
              <w:t>142 233</w:t>
            </w:r>
          </w:p>
        </w:tc>
        <w:tc>
          <w:tcPr>
            <w:tcW w:w="655" w:type="pct"/>
            <w:tcBorders>
              <w:top w:val="nil"/>
              <w:left w:val="nil"/>
              <w:bottom w:val="single" w:sz="4" w:space="0" w:color="auto"/>
              <w:right w:val="single" w:sz="4" w:space="0" w:color="auto"/>
            </w:tcBorders>
            <w:shd w:val="clear" w:color="000000" w:fill="B6D9E6"/>
            <w:noWrap/>
            <w:vAlign w:val="center"/>
            <w:hideMark/>
          </w:tcPr>
          <w:p w14:paraId="113F99BA" w14:textId="77777777" w:rsidR="0048136E" w:rsidRPr="0048136E" w:rsidRDefault="0048136E" w:rsidP="0048136E">
            <w:pPr>
              <w:spacing w:line="240" w:lineRule="auto"/>
              <w:jc w:val="right"/>
              <w:rPr>
                <w:b/>
                <w:bCs/>
                <w:sz w:val="12"/>
                <w:szCs w:val="12"/>
              </w:rPr>
            </w:pPr>
            <w:r w:rsidRPr="0048136E">
              <w:rPr>
                <w:b/>
                <w:bCs/>
                <w:sz w:val="12"/>
                <w:szCs w:val="12"/>
              </w:rPr>
              <w:t>125 769,06</w:t>
            </w:r>
          </w:p>
        </w:tc>
        <w:tc>
          <w:tcPr>
            <w:tcW w:w="498" w:type="pct"/>
            <w:tcBorders>
              <w:top w:val="nil"/>
              <w:left w:val="nil"/>
              <w:bottom w:val="single" w:sz="4" w:space="0" w:color="auto"/>
              <w:right w:val="single" w:sz="4" w:space="0" w:color="auto"/>
            </w:tcBorders>
            <w:shd w:val="clear" w:color="000000" w:fill="B6D9E6"/>
            <w:noWrap/>
            <w:vAlign w:val="center"/>
            <w:hideMark/>
          </w:tcPr>
          <w:p w14:paraId="4FF93515" w14:textId="77777777" w:rsidR="0048136E" w:rsidRPr="0048136E" w:rsidRDefault="0048136E" w:rsidP="0048136E">
            <w:pPr>
              <w:spacing w:line="240" w:lineRule="auto"/>
              <w:jc w:val="right"/>
              <w:rPr>
                <w:b/>
                <w:bCs/>
                <w:sz w:val="12"/>
                <w:szCs w:val="12"/>
              </w:rPr>
            </w:pPr>
            <w:r w:rsidRPr="0048136E">
              <w:rPr>
                <w:b/>
                <w:bCs/>
                <w:sz w:val="12"/>
                <w:szCs w:val="12"/>
              </w:rPr>
              <w:t>88,4</w:t>
            </w:r>
          </w:p>
        </w:tc>
      </w:tr>
      <w:tr w:rsidR="0048136E" w:rsidRPr="0048136E" w14:paraId="777CBCFF"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3D5D346" w14:textId="77777777" w:rsidR="0048136E" w:rsidRPr="0048136E" w:rsidRDefault="0048136E" w:rsidP="0048136E">
            <w:pPr>
              <w:spacing w:line="240" w:lineRule="auto"/>
              <w:rPr>
                <w:b/>
                <w:bCs/>
                <w:sz w:val="12"/>
                <w:szCs w:val="12"/>
              </w:rPr>
            </w:pPr>
            <w:r w:rsidRPr="0048136E">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5D16E71D" w14:textId="77777777" w:rsidR="0048136E" w:rsidRPr="0048136E" w:rsidRDefault="0048136E" w:rsidP="0048136E">
            <w:pPr>
              <w:spacing w:line="240" w:lineRule="auto"/>
              <w:jc w:val="right"/>
              <w:rPr>
                <w:b/>
                <w:bCs/>
                <w:sz w:val="12"/>
                <w:szCs w:val="12"/>
              </w:rPr>
            </w:pPr>
            <w:r w:rsidRPr="0048136E">
              <w:rPr>
                <w:b/>
                <w:bCs/>
                <w:sz w:val="12"/>
                <w:szCs w:val="12"/>
              </w:rPr>
              <w:t>22 942</w:t>
            </w:r>
          </w:p>
        </w:tc>
        <w:tc>
          <w:tcPr>
            <w:tcW w:w="655" w:type="pct"/>
            <w:tcBorders>
              <w:top w:val="nil"/>
              <w:left w:val="nil"/>
              <w:bottom w:val="single" w:sz="4" w:space="0" w:color="auto"/>
              <w:right w:val="single" w:sz="4" w:space="0" w:color="auto"/>
            </w:tcBorders>
            <w:shd w:val="clear" w:color="000000" w:fill="D5E3F2"/>
            <w:noWrap/>
            <w:vAlign w:val="center"/>
            <w:hideMark/>
          </w:tcPr>
          <w:p w14:paraId="52AD36B3" w14:textId="77777777" w:rsidR="0048136E" w:rsidRPr="0048136E" w:rsidRDefault="0048136E" w:rsidP="0048136E">
            <w:pPr>
              <w:spacing w:line="240" w:lineRule="auto"/>
              <w:jc w:val="right"/>
              <w:rPr>
                <w:b/>
                <w:bCs/>
                <w:sz w:val="12"/>
                <w:szCs w:val="12"/>
              </w:rPr>
            </w:pPr>
            <w:r w:rsidRPr="0048136E">
              <w:rPr>
                <w:b/>
                <w:bCs/>
                <w:sz w:val="12"/>
                <w:szCs w:val="12"/>
              </w:rPr>
              <w:t>6 318,17</w:t>
            </w:r>
          </w:p>
        </w:tc>
        <w:tc>
          <w:tcPr>
            <w:tcW w:w="498" w:type="pct"/>
            <w:tcBorders>
              <w:top w:val="nil"/>
              <w:left w:val="nil"/>
              <w:bottom w:val="single" w:sz="4" w:space="0" w:color="auto"/>
              <w:right w:val="single" w:sz="4" w:space="0" w:color="auto"/>
            </w:tcBorders>
            <w:shd w:val="clear" w:color="000000" w:fill="D5E3F2"/>
            <w:noWrap/>
            <w:vAlign w:val="center"/>
            <w:hideMark/>
          </w:tcPr>
          <w:p w14:paraId="5A1851D5" w14:textId="77777777" w:rsidR="0048136E" w:rsidRPr="0048136E" w:rsidRDefault="0048136E" w:rsidP="0048136E">
            <w:pPr>
              <w:spacing w:line="240" w:lineRule="auto"/>
              <w:jc w:val="right"/>
              <w:rPr>
                <w:b/>
                <w:bCs/>
                <w:sz w:val="12"/>
                <w:szCs w:val="12"/>
              </w:rPr>
            </w:pPr>
            <w:r w:rsidRPr="0048136E">
              <w:rPr>
                <w:b/>
                <w:bCs/>
                <w:sz w:val="12"/>
                <w:szCs w:val="12"/>
              </w:rPr>
              <w:t>27,5</w:t>
            </w:r>
          </w:p>
        </w:tc>
        <w:tc>
          <w:tcPr>
            <w:tcW w:w="558" w:type="pct"/>
            <w:tcBorders>
              <w:top w:val="nil"/>
              <w:left w:val="nil"/>
              <w:bottom w:val="single" w:sz="4" w:space="0" w:color="auto"/>
              <w:right w:val="single" w:sz="4" w:space="0" w:color="auto"/>
            </w:tcBorders>
            <w:shd w:val="clear" w:color="000000" w:fill="D5E3F2"/>
            <w:noWrap/>
            <w:vAlign w:val="center"/>
            <w:hideMark/>
          </w:tcPr>
          <w:p w14:paraId="72084C4A" w14:textId="77777777" w:rsidR="0048136E" w:rsidRPr="0048136E" w:rsidRDefault="0048136E" w:rsidP="0048136E">
            <w:pPr>
              <w:spacing w:line="240" w:lineRule="auto"/>
              <w:jc w:val="right"/>
              <w:rPr>
                <w:b/>
                <w:bCs/>
                <w:sz w:val="12"/>
                <w:szCs w:val="12"/>
              </w:rPr>
            </w:pPr>
            <w:r w:rsidRPr="0048136E">
              <w:rPr>
                <w:b/>
                <w:bCs/>
                <w:sz w:val="12"/>
                <w:szCs w:val="12"/>
              </w:rPr>
              <w:t>16 383</w:t>
            </w:r>
          </w:p>
        </w:tc>
        <w:tc>
          <w:tcPr>
            <w:tcW w:w="655" w:type="pct"/>
            <w:tcBorders>
              <w:top w:val="nil"/>
              <w:left w:val="nil"/>
              <w:bottom w:val="single" w:sz="4" w:space="0" w:color="auto"/>
              <w:right w:val="single" w:sz="4" w:space="0" w:color="auto"/>
            </w:tcBorders>
            <w:shd w:val="clear" w:color="000000" w:fill="D5E3F2"/>
            <w:noWrap/>
            <w:vAlign w:val="center"/>
            <w:hideMark/>
          </w:tcPr>
          <w:p w14:paraId="4363B303" w14:textId="77777777" w:rsidR="0048136E" w:rsidRPr="0048136E" w:rsidRDefault="0048136E" w:rsidP="0048136E">
            <w:pPr>
              <w:spacing w:line="240" w:lineRule="auto"/>
              <w:jc w:val="right"/>
              <w:rPr>
                <w:b/>
                <w:bCs/>
                <w:sz w:val="12"/>
                <w:szCs w:val="12"/>
              </w:rPr>
            </w:pPr>
            <w:r w:rsidRPr="0048136E">
              <w:rPr>
                <w:b/>
                <w:bCs/>
                <w:sz w:val="12"/>
                <w:szCs w:val="12"/>
              </w:rPr>
              <w:t>59,00</w:t>
            </w:r>
          </w:p>
        </w:tc>
        <w:tc>
          <w:tcPr>
            <w:tcW w:w="498" w:type="pct"/>
            <w:tcBorders>
              <w:top w:val="nil"/>
              <w:left w:val="nil"/>
              <w:bottom w:val="single" w:sz="4" w:space="0" w:color="auto"/>
              <w:right w:val="single" w:sz="4" w:space="0" w:color="auto"/>
            </w:tcBorders>
            <w:shd w:val="clear" w:color="000000" w:fill="D5E3F2"/>
            <w:noWrap/>
            <w:vAlign w:val="center"/>
            <w:hideMark/>
          </w:tcPr>
          <w:p w14:paraId="62D744F1" w14:textId="77777777" w:rsidR="0048136E" w:rsidRPr="0048136E" w:rsidRDefault="0048136E" w:rsidP="0048136E">
            <w:pPr>
              <w:spacing w:line="240" w:lineRule="auto"/>
              <w:jc w:val="right"/>
              <w:rPr>
                <w:b/>
                <w:bCs/>
                <w:sz w:val="12"/>
                <w:szCs w:val="12"/>
              </w:rPr>
            </w:pPr>
            <w:r w:rsidRPr="0048136E">
              <w:rPr>
                <w:b/>
                <w:bCs/>
                <w:sz w:val="12"/>
                <w:szCs w:val="12"/>
              </w:rPr>
              <w:t>0,4</w:t>
            </w:r>
          </w:p>
        </w:tc>
      </w:tr>
      <w:tr w:rsidR="0048136E" w:rsidRPr="0048136E" w14:paraId="4E2EA0F5"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6B6E9D" w14:textId="77777777" w:rsidR="0048136E" w:rsidRPr="0048136E" w:rsidRDefault="0048136E" w:rsidP="0048136E">
            <w:pPr>
              <w:spacing w:line="240" w:lineRule="auto"/>
              <w:rPr>
                <w:b/>
                <w:bCs/>
                <w:i/>
                <w:iCs/>
                <w:sz w:val="12"/>
                <w:szCs w:val="12"/>
              </w:rPr>
            </w:pPr>
            <w:r w:rsidRPr="0048136E">
              <w:rPr>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14:paraId="3F7F26C5" w14:textId="77777777" w:rsidR="0048136E" w:rsidRPr="0048136E" w:rsidRDefault="0048136E" w:rsidP="0048136E">
            <w:pPr>
              <w:spacing w:line="240" w:lineRule="auto"/>
              <w:jc w:val="right"/>
              <w:rPr>
                <w:b/>
                <w:bCs/>
                <w:i/>
                <w:iCs/>
                <w:sz w:val="12"/>
                <w:szCs w:val="12"/>
              </w:rPr>
            </w:pPr>
            <w:r w:rsidRPr="0048136E">
              <w:rPr>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14:paraId="0BFF3414" w14:textId="77777777" w:rsidR="0048136E" w:rsidRPr="0048136E" w:rsidRDefault="0048136E" w:rsidP="0048136E">
            <w:pPr>
              <w:spacing w:line="240" w:lineRule="auto"/>
              <w:jc w:val="right"/>
              <w:rPr>
                <w:b/>
                <w:bCs/>
                <w:i/>
                <w:iCs/>
                <w:sz w:val="12"/>
                <w:szCs w:val="12"/>
              </w:rPr>
            </w:pPr>
            <w:r w:rsidRPr="0048136E">
              <w:rPr>
                <w:b/>
                <w:bCs/>
                <w:i/>
                <w:iCs/>
                <w:sz w:val="12"/>
                <w:szCs w:val="12"/>
              </w:rPr>
              <w:t>59,00</w:t>
            </w:r>
          </w:p>
        </w:tc>
        <w:tc>
          <w:tcPr>
            <w:tcW w:w="498" w:type="pct"/>
            <w:tcBorders>
              <w:top w:val="nil"/>
              <w:left w:val="nil"/>
              <w:bottom w:val="single" w:sz="4" w:space="0" w:color="auto"/>
              <w:right w:val="single" w:sz="4" w:space="0" w:color="auto"/>
            </w:tcBorders>
            <w:shd w:val="clear" w:color="000000" w:fill="EAF1F6"/>
            <w:noWrap/>
            <w:vAlign w:val="center"/>
            <w:hideMark/>
          </w:tcPr>
          <w:p w14:paraId="587D94F1" w14:textId="77777777" w:rsidR="0048136E" w:rsidRPr="0048136E" w:rsidRDefault="0048136E" w:rsidP="0048136E">
            <w:pPr>
              <w:spacing w:line="240" w:lineRule="auto"/>
              <w:jc w:val="right"/>
              <w:rPr>
                <w:b/>
                <w:bCs/>
                <w:i/>
                <w:iCs/>
                <w:sz w:val="12"/>
                <w:szCs w:val="12"/>
              </w:rPr>
            </w:pPr>
            <w:r w:rsidRPr="0048136E">
              <w:rPr>
                <w:b/>
                <w:bCs/>
                <w:i/>
                <w:iCs/>
                <w:sz w:val="12"/>
                <w:szCs w:val="12"/>
              </w:rPr>
              <w:t>1,0</w:t>
            </w:r>
          </w:p>
        </w:tc>
        <w:tc>
          <w:tcPr>
            <w:tcW w:w="558" w:type="pct"/>
            <w:tcBorders>
              <w:top w:val="nil"/>
              <w:left w:val="nil"/>
              <w:bottom w:val="single" w:sz="4" w:space="0" w:color="auto"/>
              <w:right w:val="single" w:sz="4" w:space="0" w:color="auto"/>
            </w:tcBorders>
            <w:shd w:val="clear" w:color="000000" w:fill="EAF1F6"/>
            <w:noWrap/>
            <w:vAlign w:val="center"/>
            <w:hideMark/>
          </w:tcPr>
          <w:p w14:paraId="64C7CBCC" w14:textId="77777777" w:rsidR="0048136E" w:rsidRPr="0048136E" w:rsidRDefault="0048136E" w:rsidP="0048136E">
            <w:pPr>
              <w:spacing w:line="240" w:lineRule="auto"/>
              <w:jc w:val="right"/>
              <w:rPr>
                <w:b/>
                <w:bCs/>
                <w:i/>
                <w:iCs/>
                <w:sz w:val="12"/>
                <w:szCs w:val="12"/>
              </w:rPr>
            </w:pPr>
            <w:r w:rsidRPr="0048136E">
              <w:rPr>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14:paraId="5FE240AD" w14:textId="77777777" w:rsidR="0048136E" w:rsidRPr="0048136E" w:rsidRDefault="0048136E" w:rsidP="0048136E">
            <w:pPr>
              <w:spacing w:line="240" w:lineRule="auto"/>
              <w:jc w:val="right"/>
              <w:rPr>
                <w:b/>
                <w:bCs/>
                <w:i/>
                <w:iCs/>
                <w:sz w:val="12"/>
                <w:szCs w:val="12"/>
              </w:rPr>
            </w:pPr>
            <w:r w:rsidRPr="0048136E">
              <w:rPr>
                <w:b/>
                <w:bCs/>
                <w:i/>
                <w:iCs/>
                <w:sz w:val="12"/>
                <w:szCs w:val="12"/>
              </w:rPr>
              <w:t>59,00</w:t>
            </w:r>
          </w:p>
        </w:tc>
        <w:tc>
          <w:tcPr>
            <w:tcW w:w="498" w:type="pct"/>
            <w:tcBorders>
              <w:top w:val="nil"/>
              <w:left w:val="nil"/>
              <w:bottom w:val="single" w:sz="4" w:space="0" w:color="auto"/>
              <w:right w:val="single" w:sz="4" w:space="0" w:color="auto"/>
            </w:tcBorders>
            <w:shd w:val="clear" w:color="000000" w:fill="EAF1F6"/>
            <w:noWrap/>
            <w:vAlign w:val="center"/>
            <w:hideMark/>
          </w:tcPr>
          <w:p w14:paraId="05D81873" w14:textId="77777777" w:rsidR="0048136E" w:rsidRPr="0048136E" w:rsidRDefault="0048136E" w:rsidP="0048136E">
            <w:pPr>
              <w:spacing w:line="240" w:lineRule="auto"/>
              <w:jc w:val="right"/>
              <w:rPr>
                <w:b/>
                <w:bCs/>
                <w:i/>
                <w:iCs/>
                <w:sz w:val="12"/>
                <w:szCs w:val="12"/>
              </w:rPr>
            </w:pPr>
            <w:r w:rsidRPr="0048136E">
              <w:rPr>
                <w:b/>
                <w:bCs/>
                <w:i/>
                <w:iCs/>
                <w:sz w:val="12"/>
                <w:szCs w:val="12"/>
              </w:rPr>
              <w:t>1,0</w:t>
            </w:r>
          </w:p>
        </w:tc>
      </w:tr>
      <w:tr w:rsidR="0048136E" w:rsidRPr="0048136E" w14:paraId="4504A831"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E1C525" w14:textId="77777777" w:rsidR="0048136E" w:rsidRPr="0048136E" w:rsidRDefault="0048136E" w:rsidP="0048136E">
            <w:pPr>
              <w:spacing w:line="240" w:lineRule="auto"/>
              <w:rPr>
                <w:b/>
                <w:bCs/>
                <w:i/>
                <w:iCs/>
                <w:sz w:val="12"/>
                <w:szCs w:val="12"/>
              </w:rPr>
            </w:pPr>
            <w:r w:rsidRPr="0048136E">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09551D19" w14:textId="77777777" w:rsidR="0048136E" w:rsidRPr="0048136E" w:rsidRDefault="0048136E" w:rsidP="0048136E">
            <w:pPr>
              <w:spacing w:line="240" w:lineRule="auto"/>
              <w:jc w:val="right"/>
              <w:rPr>
                <w:b/>
                <w:bCs/>
                <w:i/>
                <w:iCs/>
                <w:sz w:val="12"/>
                <w:szCs w:val="12"/>
              </w:rPr>
            </w:pPr>
            <w:r w:rsidRPr="0048136E">
              <w:rPr>
                <w:b/>
                <w:bCs/>
                <w:i/>
                <w:iCs/>
                <w:sz w:val="12"/>
                <w:szCs w:val="12"/>
              </w:rPr>
              <w:t>16 942</w:t>
            </w:r>
          </w:p>
        </w:tc>
        <w:tc>
          <w:tcPr>
            <w:tcW w:w="655" w:type="pct"/>
            <w:tcBorders>
              <w:top w:val="nil"/>
              <w:left w:val="nil"/>
              <w:bottom w:val="single" w:sz="4" w:space="0" w:color="auto"/>
              <w:right w:val="single" w:sz="4" w:space="0" w:color="auto"/>
            </w:tcBorders>
            <w:shd w:val="clear" w:color="000000" w:fill="EAF1F6"/>
            <w:noWrap/>
            <w:vAlign w:val="center"/>
            <w:hideMark/>
          </w:tcPr>
          <w:p w14:paraId="2149F6EA" w14:textId="77777777" w:rsidR="0048136E" w:rsidRPr="0048136E" w:rsidRDefault="0048136E" w:rsidP="0048136E">
            <w:pPr>
              <w:spacing w:line="240" w:lineRule="auto"/>
              <w:jc w:val="right"/>
              <w:rPr>
                <w:b/>
                <w:bCs/>
                <w:i/>
                <w:iCs/>
                <w:sz w:val="12"/>
                <w:szCs w:val="12"/>
              </w:rPr>
            </w:pPr>
            <w:r w:rsidRPr="0048136E">
              <w:rPr>
                <w:b/>
                <w:bCs/>
                <w:i/>
                <w:iCs/>
                <w:sz w:val="12"/>
                <w:szCs w:val="12"/>
              </w:rPr>
              <w:t>6 259,17</w:t>
            </w:r>
          </w:p>
        </w:tc>
        <w:tc>
          <w:tcPr>
            <w:tcW w:w="498" w:type="pct"/>
            <w:tcBorders>
              <w:top w:val="nil"/>
              <w:left w:val="nil"/>
              <w:bottom w:val="single" w:sz="4" w:space="0" w:color="auto"/>
              <w:right w:val="single" w:sz="4" w:space="0" w:color="auto"/>
            </w:tcBorders>
            <w:shd w:val="clear" w:color="000000" w:fill="EAF1F6"/>
            <w:noWrap/>
            <w:vAlign w:val="center"/>
            <w:hideMark/>
          </w:tcPr>
          <w:p w14:paraId="2D9236A4" w14:textId="77777777" w:rsidR="0048136E" w:rsidRPr="0048136E" w:rsidRDefault="0048136E" w:rsidP="0048136E">
            <w:pPr>
              <w:spacing w:line="240" w:lineRule="auto"/>
              <w:jc w:val="right"/>
              <w:rPr>
                <w:b/>
                <w:bCs/>
                <w:i/>
                <w:iCs/>
                <w:sz w:val="12"/>
                <w:szCs w:val="12"/>
              </w:rPr>
            </w:pPr>
            <w:r w:rsidRPr="0048136E">
              <w:rPr>
                <w:b/>
                <w:bCs/>
                <w:i/>
                <w:iCs/>
                <w:sz w:val="12"/>
                <w:szCs w:val="12"/>
              </w:rPr>
              <w:t>36,9</w:t>
            </w:r>
          </w:p>
        </w:tc>
        <w:tc>
          <w:tcPr>
            <w:tcW w:w="558" w:type="pct"/>
            <w:tcBorders>
              <w:top w:val="nil"/>
              <w:left w:val="nil"/>
              <w:bottom w:val="single" w:sz="4" w:space="0" w:color="auto"/>
              <w:right w:val="single" w:sz="4" w:space="0" w:color="auto"/>
            </w:tcBorders>
            <w:shd w:val="clear" w:color="000000" w:fill="EAF1F6"/>
            <w:noWrap/>
            <w:vAlign w:val="center"/>
            <w:hideMark/>
          </w:tcPr>
          <w:p w14:paraId="5D46FDEE" w14:textId="77777777" w:rsidR="0048136E" w:rsidRPr="0048136E" w:rsidRDefault="0048136E" w:rsidP="0048136E">
            <w:pPr>
              <w:spacing w:line="240" w:lineRule="auto"/>
              <w:jc w:val="right"/>
              <w:rPr>
                <w:b/>
                <w:bCs/>
                <w:i/>
                <w:iCs/>
                <w:sz w:val="12"/>
                <w:szCs w:val="12"/>
              </w:rPr>
            </w:pPr>
            <w:r w:rsidRPr="0048136E">
              <w:rPr>
                <w:b/>
                <w:bCs/>
                <w:i/>
                <w:iCs/>
                <w:sz w:val="12"/>
                <w:szCs w:val="12"/>
              </w:rPr>
              <w:t>10 383</w:t>
            </w:r>
          </w:p>
        </w:tc>
        <w:tc>
          <w:tcPr>
            <w:tcW w:w="655" w:type="pct"/>
            <w:tcBorders>
              <w:top w:val="nil"/>
              <w:left w:val="nil"/>
              <w:bottom w:val="single" w:sz="4" w:space="0" w:color="auto"/>
              <w:right w:val="single" w:sz="4" w:space="0" w:color="auto"/>
            </w:tcBorders>
            <w:shd w:val="clear" w:color="000000" w:fill="EAF1F6"/>
            <w:noWrap/>
            <w:vAlign w:val="center"/>
            <w:hideMark/>
          </w:tcPr>
          <w:p w14:paraId="078870D3" w14:textId="77777777" w:rsidR="0048136E" w:rsidRPr="0048136E" w:rsidRDefault="0048136E" w:rsidP="0048136E">
            <w:pPr>
              <w:spacing w:line="240" w:lineRule="auto"/>
              <w:jc w:val="right"/>
              <w:rPr>
                <w:b/>
                <w:bCs/>
                <w:i/>
                <w:iCs/>
                <w:sz w:val="12"/>
                <w:szCs w:val="12"/>
              </w:rPr>
            </w:pPr>
            <w:r w:rsidRPr="0048136E">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185D0E92" w14:textId="77777777" w:rsidR="0048136E" w:rsidRPr="0048136E" w:rsidRDefault="0048136E" w:rsidP="0048136E">
            <w:pPr>
              <w:spacing w:line="240" w:lineRule="auto"/>
              <w:jc w:val="right"/>
              <w:rPr>
                <w:b/>
                <w:bCs/>
                <w:i/>
                <w:iCs/>
                <w:sz w:val="12"/>
                <w:szCs w:val="12"/>
              </w:rPr>
            </w:pPr>
            <w:r w:rsidRPr="0048136E">
              <w:rPr>
                <w:b/>
                <w:bCs/>
                <w:i/>
                <w:iCs/>
                <w:sz w:val="12"/>
                <w:szCs w:val="12"/>
              </w:rPr>
              <w:t>0,0</w:t>
            </w:r>
          </w:p>
        </w:tc>
      </w:tr>
      <w:tr w:rsidR="0048136E" w:rsidRPr="0048136E" w14:paraId="04C3F79A" w14:textId="77777777" w:rsidTr="0048136E">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EB53FA2" w14:textId="77777777" w:rsidR="0048136E" w:rsidRPr="0048136E" w:rsidRDefault="0048136E" w:rsidP="0048136E">
            <w:pPr>
              <w:spacing w:line="240" w:lineRule="auto"/>
              <w:rPr>
                <w:b/>
                <w:bCs/>
                <w:sz w:val="12"/>
                <w:szCs w:val="12"/>
              </w:rPr>
            </w:pPr>
            <w:r w:rsidRPr="0048136E">
              <w:rPr>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14:paraId="6A570FE7" w14:textId="77777777" w:rsidR="0048136E" w:rsidRPr="0048136E" w:rsidRDefault="0048136E" w:rsidP="0048136E">
            <w:pPr>
              <w:spacing w:line="240" w:lineRule="auto"/>
              <w:jc w:val="right"/>
              <w:rPr>
                <w:b/>
                <w:bCs/>
                <w:sz w:val="12"/>
                <w:szCs w:val="12"/>
              </w:rPr>
            </w:pPr>
            <w:r w:rsidRPr="0048136E">
              <w:rPr>
                <w:b/>
                <w:bCs/>
                <w:sz w:val="12"/>
                <w:szCs w:val="12"/>
              </w:rPr>
              <w:t>125 850</w:t>
            </w:r>
          </w:p>
        </w:tc>
        <w:tc>
          <w:tcPr>
            <w:tcW w:w="655" w:type="pct"/>
            <w:tcBorders>
              <w:top w:val="nil"/>
              <w:left w:val="nil"/>
              <w:bottom w:val="single" w:sz="4" w:space="0" w:color="auto"/>
              <w:right w:val="single" w:sz="4" w:space="0" w:color="auto"/>
            </w:tcBorders>
            <w:shd w:val="clear" w:color="000000" w:fill="D5E3F2"/>
            <w:noWrap/>
            <w:vAlign w:val="center"/>
            <w:hideMark/>
          </w:tcPr>
          <w:p w14:paraId="2909F9E5" w14:textId="77777777" w:rsidR="0048136E" w:rsidRPr="0048136E" w:rsidRDefault="0048136E" w:rsidP="0048136E">
            <w:pPr>
              <w:spacing w:line="240" w:lineRule="auto"/>
              <w:jc w:val="right"/>
              <w:rPr>
                <w:b/>
                <w:bCs/>
                <w:sz w:val="12"/>
                <w:szCs w:val="12"/>
              </w:rPr>
            </w:pPr>
            <w:r w:rsidRPr="0048136E">
              <w:rPr>
                <w:b/>
                <w:bCs/>
                <w:sz w:val="12"/>
                <w:szCs w:val="12"/>
              </w:rPr>
              <w:t>125 710,06</w:t>
            </w:r>
          </w:p>
        </w:tc>
        <w:tc>
          <w:tcPr>
            <w:tcW w:w="498" w:type="pct"/>
            <w:tcBorders>
              <w:top w:val="nil"/>
              <w:left w:val="nil"/>
              <w:bottom w:val="single" w:sz="4" w:space="0" w:color="auto"/>
              <w:right w:val="single" w:sz="4" w:space="0" w:color="auto"/>
            </w:tcBorders>
            <w:shd w:val="clear" w:color="000000" w:fill="D5E3F2"/>
            <w:noWrap/>
            <w:vAlign w:val="center"/>
            <w:hideMark/>
          </w:tcPr>
          <w:p w14:paraId="7EC48C05" w14:textId="77777777" w:rsidR="0048136E" w:rsidRPr="0048136E" w:rsidRDefault="0048136E" w:rsidP="0048136E">
            <w:pPr>
              <w:spacing w:line="240" w:lineRule="auto"/>
              <w:jc w:val="right"/>
              <w:rPr>
                <w:b/>
                <w:bCs/>
                <w:sz w:val="12"/>
                <w:szCs w:val="12"/>
              </w:rPr>
            </w:pPr>
            <w:r w:rsidRPr="0048136E">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553CA71B" w14:textId="77777777" w:rsidR="0048136E" w:rsidRPr="0048136E" w:rsidRDefault="0048136E" w:rsidP="0048136E">
            <w:pPr>
              <w:spacing w:line="240" w:lineRule="auto"/>
              <w:jc w:val="right"/>
              <w:rPr>
                <w:b/>
                <w:bCs/>
                <w:sz w:val="12"/>
                <w:szCs w:val="12"/>
              </w:rPr>
            </w:pPr>
            <w:r w:rsidRPr="0048136E">
              <w:rPr>
                <w:b/>
                <w:bCs/>
                <w:sz w:val="12"/>
                <w:szCs w:val="12"/>
              </w:rPr>
              <w:t>125 850</w:t>
            </w:r>
          </w:p>
        </w:tc>
        <w:tc>
          <w:tcPr>
            <w:tcW w:w="655" w:type="pct"/>
            <w:tcBorders>
              <w:top w:val="nil"/>
              <w:left w:val="nil"/>
              <w:bottom w:val="single" w:sz="4" w:space="0" w:color="auto"/>
              <w:right w:val="single" w:sz="4" w:space="0" w:color="auto"/>
            </w:tcBorders>
            <w:shd w:val="clear" w:color="000000" w:fill="D5E3F2"/>
            <w:noWrap/>
            <w:vAlign w:val="center"/>
            <w:hideMark/>
          </w:tcPr>
          <w:p w14:paraId="12E3AA6D" w14:textId="77777777" w:rsidR="0048136E" w:rsidRPr="0048136E" w:rsidRDefault="0048136E" w:rsidP="0048136E">
            <w:pPr>
              <w:spacing w:line="240" w:lineRule="auto"/>
              <w:jc w:val="right"/>
              <w:rPr>
                <w:b/>
                <w:bCs/>
                <w:sz w:val="12"/>
                <w:szCs w:val="12"/>
              </w:rPr>
            </w:pPr>
            <w:r w:rsidRPr="0048136E">
              <w:rPr>
                <w:b/>
                <w:bCs/>
                <w:sz w:val="12"/>
                <w:szCs w:val="12"/>
              </w:rPr>
              <w:t>125 710,06</w:t>
            </w:r>
          </w:p>
        </w:tc>
        <w:tc>
          <w:tcPr>
            <w:tcW w:w="498" w:type="pct"/>
            <w:tcBorders>
              <w:top w:val="nil"/>
              <w:left w:val="nil"/>
              <w:bottom w:val="single" w:sz="4" w:space="0" w:color="auto"/>
              <w:right w:val="single" w:sz="4" w:space="0" w:color="auto"/>
            </w:tcBorders>
            <w:shd w:val="clear" w:color="000000" w:fill="D5E3F2"/>
            <w:noWrap/>
            <w:vAlign w:val="center"/>
            <w:hideMark/>
          </w:tcPr>
          <w:p w14:paraId="430DD57D"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26DDE550" w14:textId="77777777" w:rsidTr="0048136E">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FE8497" w14:textId="77777777" w:rsidR="0048136E" w:rsidRPr="0048136E" w:rsidRDefault="0048136E" w:rsidP="0048136E">
            <w:pPr>
              <w:spacing w:line="240" w:lineRule="auto"/>
              <w:rPr>
                <w:b/>
                <w:bCs/>
                <w:i/>
                <w:iCs/>
                <w:sz w:val="12"/>
                <w:szCs w:val="12"/>
              </w:rPr>
            </w:pPr>
            <w:r w:rsidRPr="0048136E">
              <w:rPr>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14:paraId="7B319727" w14:textId="77777777" w:rsidR="0048136E" w:rsidRPr="0048136E" w:rsidRDefault="0048136E" w:rsidP="0048136E">
            <w:pPr>
              <w:spacing w:line="240" w:lineRule="auto"/>
              <w:jc w:val="right"/>
              <w:rPr>
                <w:b/>
                <w:bCs/>
                <w:i/>
                <w:iCs/>
                <w:sz w:val="12"/>
                <w:szCs w:val="12"/>
              </w:rPr>
            </w:pPr>
            <w:r w:rsidRPr="0048136E">
              <w:rPr>
                <w:b/>
                <w:bCs/>
                <w:i/>
                <w:iCs/>
                <w:sz w:val="12"/>
                <w:szCs w:val="12"/>
              </w:rPr>
              <w:t>125 850</w:t>
            </w:r>
          </w:p>
        </w:tc>
        <w:tc>
          <w:tcPr>
            <w:tcW w:w="655" w:type="pct"/>
            <w:tcBorders>
              <w:top w:val="nil"/>
              <w:left w:val="nil"/>
              <w:bottom w:val="single" w:sz="4" w:space="0" w:color="auto"/>
              <w:right w:val="single" w:sz="4" w:space="0" w:color="auto"/>
            </w:tcBorders>
            <w:shd w:val="clear" w:color="000000" w:fill="EAF1F6"/>
            <w:noWrap/>
            <w:vAlign w:val="center"/>
            <w:hideMark/>
          </w:tcPr>
          <w:p w14:paraId="3880AE93" w14:textId="77777777" w:rsidR="0048136E" w:rsidRPr="0048136E" w:rsidRDefault="0048136E" w:rsidP="0048136E">
            <w:pPr>
              <w:spacing w:line="240" w:lineRule="auto"/>
              <w:jc w:val="right"/>
              <w:rPr>
                <w:b/>
                <w:bCs/>
                <w:i/>
                <w:iCs/>
                <w:sz w:val="12"/>
                <w:szCs w:val="12"/>
              </w:rPr>
            </w:pPr>
            <w:r w:rsidRPr="0048136E">
              <w:rPr>
                <w:b/>
                <w:bCs/>
                <w:i/>
                <w:iCs/>
                <w:sz w:val="12"/>
                <w:szCs w:val="12"/>
              </w:rPr>
              <w:t>125 710,06</w:t>
            </w:r>
          </w:p>
        </w:tc>
        <w:tc>
          <w:tcPr>
            <w:tcW w:w="498" w:type="pct"/>
            <w:tcBorders>
              <w:top w:val="nil"/>
              <w:left w:val="nil"/>
              <w:bottom w:val="single" w:sz="4" w:space="0" w:color="auto"/>
              <w:right w:val="single" w:sz="4" w:space="0" w:color="auto"/>
            </w:tcBorders>
            <w:shd w:val="clear" w:color="000000" w:fill="EAF1F6"/>
            <w:noWrap/>
            <w:vAlign w:val="center"/>
            <w:hideMark/>
          </w:tcPr>
          <w:p w14:paraId="3BB61D89"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497EC55" w14:textId="77777777" w:rsidR="0048136E" w:rsidRPr="0048136E" w:rsidRDefault="0048136E" w:rsidP="0048136E">
            <w:pPr>
              <w:spacing w:line="240" w:lineRule="auto"/>
              <w:jc w:val="right"/>
              <w:rPr>
                <w:b/>
                <w:bCs/>
                <w:i/>
                <w:iCs/>
                <w:sz w:val="12"/>
                <w:szCs w:val="12"/>
              </w:rPr>
            </w:pPr>
            <w:r w:rsidRPr="0048136E">
              <w:rPr>
                <w:b/>
                <w:bCs/>
                <w:i/>
                <w:iCs/>
                <w:sz w:val="12"/>
                <w:szCs w:val="12"/>
              </w:rPr>
              <w:t>125 850</w:t>
            </w:r>
          </w:p>
        </w:tc>
        <w:tc>
          <w:tcPr>
            <w:tcW w:w="655" w:type="pct"/>
            <w:tcBorders>
              <w:top w:val="nil"/>
              <w:left w:val="nil"/>
              <w:bottom w:val="single" w:sz="4" w:space="0" w:color="auto"/>
              <w:right w:val="single" w:sz="4" w:space="0" w:color="auto"/>
            </w:tcBorders>
            <w:shd w:val="clear" w:color="000000" w:fill="EAF1F6"/>
            <w:noWrap/>
            <w:vAlign w:val="center"/>
            <w:hideMark/>
          </w:tcPr>
          <w:p w14:paraId="6352515E" w14:textId="77777777" w:rsidR="0048136E" w:rsidRPr="0048136E" w:rsidRDefault="0048136E" w:rsidP="0048136E">
            <w:pPr>
              <w:spacing w:line="240" w:lineRule="auto"/>
              <w:jc w:val="right"/>
              <w:rPr>
                <w:b/>
                <w:bCs/>
                <w:i/>
                <w:iCs/>
                <w:sz w:val="12"/>
                <w:szCs w:val="12"/>
              </w:rPr>
            </w:pPr>
            <w:r w:rsidRPr="0048136E">
              <w:rPr>
                <w:b/>
                <w:bCs/>
                <w:i/>
                <w:iCs/>
                <w:sz w:val="12"/>
                <w:szCs w:val="12"/>
              </w:rPr>
              <w:t>125 710,06</w:t>
            </w:r>
          </w:p>
        </w:tc>
        <w:tc>
          <w:tcPr>
            <w:tcW w:w="498" w:type="pct"/>
            <w:tcBorders>
              <w:top w:val="nil"/>
              <w:left w:val="nil"/>
              <w:bottom w:val="single" w:sz="4" w:space="0" w:color="auto"/>
              <w:right w:val="single" w:sz="4" w:space="0" w:color="auto"/>
            </w:tcBorders>
            <w:shd w:val="clear" w:color="000000" w:fill="EAF1F6"/>
            <w:noWrap/>
            <w:vAlign w:val="center"/>
            <w:hideMark/>
          </w:tcPr>
          <w:p w14:paraId="680870D7" w14:textId="77777777" w:rsidR="0048136E" w:rsidRPr="0048136E" w:rsidRDefault="0048136E" w:rsidP="0048136E">
            <w:pPr>
              <w:spacing w:line="240" w:lineRule="auto"/>
              <w:jc w:val="right"/>
              <w:rPr>
                <w:b/>
                <w:bCs/>
                <w:i/>
                <w:iCs/>
                <w:sz w:val="12"/>
                <w:szCs w:val="12"/>
              </w:rPr>
            </w:pPr>
            <w:r w:rsidRPr="0048136E">
              <w:rPr>
                <w:b/>
                <w:bCs/>
                <w:i/>
                <w:iCs/>
                <w:sz w:val="12"/>
                <w:szCs w:val="12"/>
              </w:rPr>
              <w:t>99,9</w:t>
            </w:r>
          </w:p>
        </w:tc>
      </w:tr>
    </w:tbl>
    <w:p w14:paraId="6B93B837" w14:textId="77777777" w:rsidR="0052791A" w:rsidRDefault="0052791A" w:rsidP="00284186"/>
    <w:p w14:paraId="1D0F17FC" w14:textId="77777777" w:rsidR="00284186" w:rsidRDefault="00284186" w:rsidP="00284186">
      <w:pPr>
        <w:sectPr w:rsidR="00284186" w:rsidSect="00D80533">
          <w:footerReference w:type="default" r:id="rId16"/>
          <w:type w:val="oddPage"/>
          <w:pgSz w:w="11906" w:h="16838"/>
          <w:pgMar w:top="1417" w:right="1417" w:bottom="1417" w:left="1417" w:header="708" w:footer="708" w:gutter="0"/>
          <w:cols w:space="708"/>
          <w:docGrid w:linePitch="360"/>
        </w:sectPr>
      </w:pPr>
    </w:p>
    <w:p w14:paraId="6717D7B7" w14:textId="77777777" w:rsidR="008F598C" w:rsidRDefault="006E0E4C" w:rsidP="008F598C">
      <w:pPr>
        <w:pStyle w:val="Nagwek2"/>
      </w:pPr>
      <w:bookmarkStart w:id="48" w:name="_Toc192840469"/>
      <w:r>
        <w:lastRenderedPageBreak/>
        <w:t>3</w:t>
      </w:r>
      <w:r w:rsidR="008F598C">
        <w:t>.3.</w:t>
      </w:r>
      <w:r w:rsidR="008F598C">
        <w:tab/>
        <w:t>Wydatki inwestycyjne w układzie zadań</w:t>
      </w:r>
      <w:bookmarkEnd w:id="48"/>
    </w:p>
    <w:p w14:paraId="18BB7807" w14:textId="77777777" w:rsidR="009051CB" w:rsidRDefault="00DB2119"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48136E" w:rsidRPr="0048136E" w14:paraId="6472D38A" w14:textId="77777777" w:rsidTr="0048136E">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DDBFB94" w14:textId="77777777" w:rsidR="0048136E" w:rsidRPr="0048136E" w:rsidRDefault="0048136E" w:rsidP="0048136E">
            <w:pPr>
              <w:spacing w:line="240" w:lineRule="auto"/>
              <w:jc w:val="center"/>
              <w:rPr>
                <w:b/>
                <w:bCs/>
                <w:sz w:val="14"/>
                <w:szCs w:val="14"/>
              </w:rPr>
            </w:pPr>
            <w:r w:rsidRPr="0048136E">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1B4F1E8E" w14:textId="77777777" w:rsidR="0048136E" w:rsidRPr="0048136E" w:rsidRDefault="0048136E" w:rsidP="0048136E">
            <w:pPr>
              <w:spacing w:line="240" w:lineRule="auto"/>
              <w:jc w:val="center"/>
              <w:rPr>
                <w:b/>
                <w:bCs/>
                <w:sz w:val="14"/>
                <w:szCs w:val="14"/>
              </w:rPr>
            </w:pPr>
            <w:r w:rsidRPr="0048136E">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4553F37E" w14:textId="77777777" w:rsidR="0048136E" w:rsidRPr="0048136E" w:rsidRDefault="0048136E" w:rsidP="0048136E">
            <w:pPr>
              <w:spacing w:line="240" w:lineRule="auto"/>
              <w:jc w:val="center"/>
              <w:rPr>
                <w:b/>
                <w:bCs/>
                <w:sz w:val="14"/>
                <w:szCs w:val="14"/>
              </w:rPr>
            </w:pPr>
            <w:r w:rsidRPr="0048136E">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40B114AC" w14:textId="77777777" w:rsidR="0048136E" w:rsidRPr="0048136E" w:rsidRDefault="0048136E" w:rsidP="0048136E">
            <w:pPr>
              <w:spacing w:line="240" w:lineRule="auto"/>
              <w:jc w:val="center"/>
              <w:rPr>
                <w:b/>
                <w:bCs/>
                <w:sz w:val="14"/>
                <w:szCs w:val="14"/>
              </w:rPr>
            </w:pPr>
            <w:r w:rsidRPr="0048136E">
              <w:rPr>
                <w:b/>
                <w:bCs/>
                <w:sz w:val="14"/>
                <w:szCs w:val="14"/>
              </w:rPr>
              <w:t xml:space="preserve">Wskaźnik % </w:t>
            </w:r>
            <w:r w:rsidRPr="0048136E">
              <w:rPr>
                <w:b/>
                <w:bCs/>
                <w:sz w:val="14"/>
                <w:szCs w:val="14"/>
              </w:rPr>
              <w:br/>
              <w:t>(kol. 3/2)</w:t>
            </w:r>
          </w:p>
        </w:tc>
      </w:tr>
      <w:tr w:rsidR="0048136E" w:rsidRPr="0048136E" w14:paraId="2555D5CF" w14:textId="77777777" w:rsidTr="0048136E">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242A32CC" w14:textId="77777777" w:rsidR="0048136E" w:rsidRPr="0048136E" w:rsidRDefault="0048136E" w:rsidP="0048136E">
            <w:pPr>
              <w:spacing w:line="240" w:lineRule="auto"/>
              <w:jc w:val="center"/>
              <w:rPr>
                <w:sz w:val="12"/>
                <w:szCs w:val="12"/>
              </w:rPr>
            </w:pPr>
            <w:r w:rsidRPr="0048136E">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01EB718A" w14:textId="77777777" w:rsidR="0048136E" w:rsidRPr="0048136E" w:rsidRDefault="0048136E" w:rsidP="0048136E">
            <w:pPr>
              <w:spacing w:line="240" w:lineRule="auto"/>
              <w:jc w:val="center"/>
              <w:rPr>
                <w:sz w:val="12"/>
                <w:szCs w:val="12"/>
              </w:rPr>
            </w:pPr>
            <w:r w:rsidRPr="0048136E">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406F5BCD" w14:textId="77777777" w:rsidR="0048136E" w:rsidRPr="0048136E" w:rsidRDefault="0048136E" w:rsidP="0048136E">
            <w:pPr>
              <w:spacing w:line="240" w:lineRule="auto"/>
              <w:jc w:val="center"/>
              <w:rPr>
                <w:sz w:val="12"/>
                <w:szCs w:val="12"/>
              </w:rPr>
            </w:pPr>
            <w:r w:rsidRPr="0048136E">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0B21A8CF" w14:textId="77777777" w:rsidR="0048136E" w:rsidRPr="0048136E" w:rsidRDefault="0048136E" w:rsidP="0048136E">
            <w:pPr>
              <w:spacing w:line="240" w:lineRule="auto"/>
              <w:jc w:val="center"/>
              <w:rPr>
                <w:sz w:val="12"/>
                <w:szCs w:val="12"/>
              </w:rPr>
            </w:pPr>
            <w:r w:rsidRPr="0048136E">
              <w:rPr>
                <w:sz w:val="12"/>
                <w:szCs w:val="12"/>
              </w:rPr>
              <w:t>4</w:t>
            </w:r>
          </w:p>
        </w:tc>
      </w:tr>
      <w:tr w:rsidR="0048136E" w:rsidRPr="0048136E" w14:paraId="0A7A14C9"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8F81A0C" w14:textId="77777777" w:rsidR="0048136E" w:rsidRPr="0048136E" w:rsidRDefault="0048136E" w:rsidP="00CE153C">
            <w:pPr>
              <w:spacing w:line="240" w:lineRule="auto"/>
              <w:rPr>
                <w:b/>
                <w:bCs/>
                <w:sz w:val="12"/>
                <w:szCs w:val="12"/>
              </w:rPr>
            </w:pPr>
            <w:r w:rsidRPr="0048136E">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110C32E0" w14:textId="77777777" w:rsidR="0048136E" w:rsidRPr="0048136E" w:rsidRDefault="0048136E" w:rsidP="0048136E">
            <w:pPr>
              <w:spacing w:line="240" w:lineRule="auto"/>
              <w:jc w:val="right"/>
              <w:rPr>
                <w:b/>
                <w:bCs/>
                <w:sz w:val="12"/>
                <w:szCs w:val="12"/>
              </w:rPr>
            </w:pPr>
            <w:r w:rsidRPr="0048136E">
              <w:rPr>
                <w:b/>
                <w:bCs/>
                <w:sz w:val="12"/>
                <w:szCs w:val="12"/>
              </w:rPr>
              <w:t>24 222 007</w:t>
            </w:r>
          </w:p>
        </w:tc>
        <w:tc>
          <w:tcPr>
            <w:tcW w:w="742" w:type="pct"/>
            <w:tcBorders>
              <w:top w:val="nil"/>
              <w:left w:val="nil"/>
              <w:bottom w:val="single" w:sz="4" w:space="0" w:color="auto"/>
              <w:right w:val="single" w:sz="4" w:space="0" w:color="auto"/>
            </w:tcBorders>
            <w:shd w:val="clear" w:color="000000" w:fill="B6D9E6"/>
            <w:noWrap/>
            <w:vAlign w:val="center"/>
            <w:hideMark/>
          </w:tcPr>
          <w:p w14:paraId="1C088029" w14:textId="77777777" w:rsidR="0048136E" w:rsidRPr="0048136E" w:rsidRDefault="0048136E" w:rsidP="0048136E">
            <w:pPr>
              <w:spacing w:line="240" w:lineRule="auto"/>
              <w:jc w:val="right"/>
              <w:rPr>
                <w:b/>
                <w:bCs/>
                <w:sz w:val="12"/>
                <w:szCs w:val="12"/>
              </w:rPr>
            </w:pPr>
            <w:r w:rsidRPr="0048136E">
              <w:rPr>
                <w:b/>
                <w:bCs/>
                <w:sz w:val="12"/>
                <w:szCs w:val="12"/>
              </w:rPr>
              <w:t>19 070 504,75</w:t>
            </w:r>
          </w:p>
        </w:tc>
        <w:tc>
          <w:tcPr>
            <w:tcW w:w="742" w:type="pct"/>
            <w:tcBorders>
              <w:top w:val="nil"/>
              <w:left w:val="nil"/>
              <w:bottom w:val="single" w:sz="4" w:space="0" w:color="auto"/>
              <w:right w:val="single" w:sz="4" w:space="0" w:color="auto"/>
            </w:tcBorders>
            <w:shd w:val="clear" w:color="000000" w:fill="B6D9E6"/>
            <w:noWrap/>
            <w:vAlign w:val="center"/>
            <w:hideMark/>
          </w:tcPr>
          <w:p w14:paraId="0D2974FF" w14:textId="77777777" w:rsidR="0048136E" w:rsidRPr="0048136E" w:rsidRDefault="0048136E" w:rsidP="0048136E">
            <w:pPr>
              <w:spacing w:line="240" w:lineRule="auto"/>
              <w:jc w:val="right"/>
              <w:rPr>
                <w:b/>
                <w:bCs/>
                <w:sz w:val="12"/>
                <w:szCs w:val="12"/>
              </w:rPr>
            </w:pPr>
            <w:r w:rsidRPr="0048136E">
              <w:rPr>
                <w:b/>
                <w:bCs/>
                <w:sz w:val="12"/>
                <w:szCs w:val="12"/>
              </w:rPr>
              <w:t>78,7</w:t>
            </w:r>
          </w:p>
        </w:tc>
      </w:tr>
      <w:tr w:rsidR="0048136E" w:rsidRPr="0048136E" w14:paraId="52FB9486"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087C14B3" w14:textId="77777777" w:rsidR="0048136E" w:rsidRPr="0048136E" w:rsidRDefault="0048136E" w:rsidP="0048136E">
            <w:pPr>
              <w:spacing w:line="240" w:lineRule="auto"/>
              <w:rPr>
                <w:b/>
                <w:bCs/>
                <w:sz w:val="12"/>
                <w:szCs w:val="12"/>
              </w:rPr>
            </w:pPr>
            <w:r w:rsidRPr="0048136E">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1B32DAEA" w14:textId="77777777" w:rsidR="0048136E" w:rsidRPr="0048136E" w:rsidRDefault="0048136E" w:rsidP="0048136E">
            <w:pPr>
              <w:spacing w:line="240" w:lineRule="auto"/>
              <w:jc w:val="right"/>
              <w:rPr>
                <w:b/>
                <w:bCs/>
                <w:sz w:val="12"/>
                <w:szCs w:val="12"/>
              </w:rPr>
            </w:pPr>
            <w:r w:rsidRPr="0048136E">
              <w:rPr>
                <w:b/>
                <w:bCs/>
                <w:sz w:val="12"/>
                <w:szCs w:val="12"/>
              </w:rPr>
              <w:t>4 863 697</w:t>
            </w:r>
          </w:p>
        </w:tc>
        <w:tc>
          <w:tcPr>
            <w:tcW w:w="742" w:type="pct"/>
            <w:tcBorders>
              <w:top w:val="nil"/>
              <w:left w:val="nil"/>
              <w:bottom w:val="single" w:sz="4" w:space="0" w:color="auto"/>
              <w:right w:val="single" w:sz="4" w:space="0" w:color="auto"/>
            </w:tcBorders>
            <w:shd w:val="clear" w:color="000000" w:fill="B6D9E6"/>
            <w:noWrap/>
            <w:vAlign w:val="center"/>
            <w:hideMark/>
          </w:tcPr>
          <w:p w14:paraId="09050C37" w14:textId="77777777" w:rsidR="0048136E" w:rsidRPr="0048136E" w:rsidRDefault="0048136E" w:rsidP="0048136E">
            <w:pPr>
              <w:spacing w:line="240" w:lineRule="auto"/>
              <w:jc w:val="right"/>
              <w:rPr>
                <w:b/>
                <w:bCs/>
                <w:sz w:val="12"/>
                <w:szCs w:val="12"/>
              </w:rPr>
            </w:pPr>
            <w:r w:rsidRPr="0048136E">
              <w:rPr>
                <w:b/>
                <w:bCs/>
                <w:sz w:val="12"/>
                <w:szCs w:val="12"/>
              </w:rPr>
              <w:t>2 250 443,15</w:t>
            </w:r>
          </w:p>
        </w:tc>
        <w:tc>
          <w:tcPr>
            <w:tcW w:w="742" w:type="pct"/>
            <w:tcBorders>
              <w:top w:val="nil"/>
              <w:left w:val="nil"/>
              <w:bottom w:val="single" w:sz="4" w:space="0" w:color="auto"/>
              <w:right w:val="single" w:sz="4" w:space="0" w:color="auto"/>
            </w:tcBorders>
            <w:shd w:val="clear" w:color="000000" w:fill="B6D9E6"/>
            <w:noWrap/>
            <w:vAlign w:val="center"/>
            <w:hideMark/>
          </w:tcPr>
          <w:p w14:paraId="21B25F37" w14:textId="77777777" w:rsidR="0048136E" w:rsidRPr="0048136E" w:rsidRDefault="0048136E" w:rsidP="0048136E">
            <w:pPr>
              <w:spacing w:line="240" w:lineRule="auto"/>
              <w:jc w:val="right"/>
              <w:rPr>
                <w:b/>
                <w:bCs/>
                <w:sz w:val="12"/>
                <w:szCs w:val="12"/>
              </w:rPr>
            </w:pPr>
            <w:r w:rsidRPr="0048136E">
              <w:rPr>
                <w:b/>
                <w:bCs/>
                <w:sz w:val="12"/>
                <w:szCs w:val="12"/>
              </w:rPr>
              <w:t>46,3</w:t>
            </w:r>
          </w:p>
        </w:tc>
      </w:tr>
      <w:tr w:rsidR="0048136E" w:rsidRPr="0048136E" w14:paraId="412A8D47"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87DC6D4" w14:textId="77777777" w:rsidR="0048136E" w:rsidRPr="0048136E" w:rsidRDefault="0048136E" w:rsidP="0048136E">
            <w:pPr>
              <w:spacing w:line="240" w:lineRule="auto"/>
              <w:rPr>
                <w:b/>
                <w:bCs/>
                <w:i/>
                <w:iCs/>
                <w:sz w:val="12"/>
                <w:szCs w:val="12"/>
              </w:rPr>
            </w:pPr>
            <w:r w:rsidRPr="0048136E">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2C4166F1" w14:textId="77777777" w:rsidR="0048136E" w:rsidRPr="0048136E" w:rsidRDefault="0048136E" w:rsidP="0048136E">
            <w:pPr>
              <w:spacing w:line="240" w:lineRule="auto"/>
              <w:jc w:val="right"/>
              <w:rPr>
                <w:b/>
                <w:bCs/>
                <w:i/>
                <w:iCs/>
                <w:sz w:val="12"/>
                <w:szCs w:val="12"/>
              </w:rPr>
            </w:pPr>
            <w:r w:rsidRPr="0048136E">
              <w:rPr>
                <w:b/>
                <w:bCs/>
                <w:i/>
                <w:iCs/>
                <w:sz w:val="12"/>
                <w:szCs w:val="12"/>
              </w:rPr>
              <w:t>4 863 697</w:t>
            </w:r>
          </w:p>
        </w:tc>
        <w:tc>
          <w:tcPr>
            <w:tcW w:w="742" w:type="pct"/>
            <w:tcBorders>
              <w:top w:val="nil"/>
              <w:left w:val="nil"/>
              <w:bottom w:val="single" w:sz="4" w:space="0" w:color="auto"/>
              <w:right w:val="single" w:sz="4" w:space="0" w:color="auto"/>
            </w:tcBorders>
            <w:shd w:val="clear" w:color="000000" w:fill="D5E3F2"/>
            <w:noWrap/>
            <w:vAlign w:val="center"/>
            <w:hideMark/>
          </w:tcPr>
          <w:p w14:paraId="641700AB" w14:textId="77777777" w:rsidR="0048136E" w:rsidRPr="0048136E" w:rsidRDefault="0048136E" w:rsidP="0048136E">
            <w:pPr>
              <w:spacing w:line="240" w:lineRule="auto"/>
              <w:jc w:val="right"/>
              <w:rPr>
                <w:b/>
                <w:bCs/>
                <w:i/>
                <w:iCs/>
                <w:sz w:val="12"/>
                <w:szCs w:val="12"/>
              </w:rPr>
            </w:pPr>
            <w:r w:rsidRPr="0048136E">
              <w:rPr>
                <w:b/>
                <w:bCs/>
                <w:i/>
                <w:iCs/>
                <w:sz w:val="12"/>
                <w:szCs w:val="12"/>
              </w:rPr>
              <w:t>2 250 443,15</w:t>
            </w:r>
          </w:p>
        </w:tc>
        <w:tc>
          <w:tcPr>
            <w:tcW w:w="742" w:type="pct"/>
            <w:tcBorders>
              <w:top w:val="nil"/>
              <w:left w:val="nil"/>
              <w:bottom w:val="single" w:sz="4" w:space="0" w:color="auto"/>
              <w:right w:val="single" w:sz="4" w:space="0" w:color="auto"/>
            </w:tcBorders>
            <w:shd w:val="clear" w:color="000000" w:fill="D5E3F2"/>
            <w:noWrap/>
            <w:vAlign w:val="center"/>
            <w:hideMark/>
          </w:tcPr>
          <w:p w14:paraId="61818725" w14:textId="77777777" w:rsidR="0048136E" w:rsidRPr="0048136E" w:rsidRDefault="0048136E" w:rsidP="0048136E">
            <w:pPr>
              <w:spacing w:line="240" w:lineRule="auto"/>
              <w:jc w:val="right"/>
              <w:rPr>
                <w:b/>
                <w:bCs/>
                <w:i/>
                <w:iCs/>
                <w:sz w:val="12"/>
                <w:szCs w:val="12"/>
              </w:rPr>
            </w:pPr>
            <w:r w:rsidRPr="0048136E">
              <w:rPr>
                <w:b/>
                <w:bCs/>
                <w:i/>
                <w:iCs/>
                <w:sz w:val="12"/>
                <w:szCs w:val="12"/>
              </w:rPr>
              <w:t>46,3</w:t>
            </w:r>
          </w:p>
        </w:tc>
      </w:tr>
      <w:tr w:rsidR="0048136E" w:rsidRPr="0048136E" w14:paraId="67A1EC74"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87AB9C8" w14:textId="77777777" w:rsidR="0048136E" w:rsidRPr="0048136E" w:rsidRDefault="0048136E" w:rsidP="0048136E">
            <w:pPr>
              <w:spacing w:line="240" w:lineRule="auto"/>
              <w:rPr>
                <w:b/>
                <w:bCs/>
                <w:sz w:val="12"/>
                <w:szCs w:val="12"/>
              </w:rPr>
            </w:pPr>
            <w:r w:rsidRPr="0048136E">
              <w:rPr>
                <w:b/>
                <w:bCs/>
                <w:sz w:val="12"/>
                <w:szCs w:val="12"/>
              </w:rPr>
              <w:t>Nabycie prawa do nieruchomości pod przebudowę ul. Zadumanej-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14:paraId="3735F118" w14:textId="77777777" w:rsidR="0048136E" w:rsidRPr="0048136E" w:rsidRDefault="0048136E" w:rsidP="0048136E">
            <w:pPr>
              <w:spacing w:line="240" w:lineRule="auto"/>
              <w:jc w:val="right"/>
              <w:rPr>
                <w:b/>
                <w:bCs/>
                <w:sz w:val="12"/>
                <w:szCs w:val="12"/>
              </w:rPr>
            </w:pPr>
            <w:r w:rsidRPr="0048136E">
              <w:rPr>
                <w:b/>
                <w:bCs/>
                <w:sz w:val="12"/>
                <w:szCs w:val="12"/>
              </w:rPr>
              <w:t>1 671 157</w:t>
            </w:r>
          </w:p>
        </w:tc>
        <w:tc>
          <w:tcPr>
            <w:tcW w:w="742" w:type="pct"/>
            <w:tcBorders>
              <w:top w:val="nil"/>
              <w:left w:val="nil"/>
              <w:bottom w:val="single" w:sz="4" w:space="0" w:color="auto"/>
              <w:right w:val="single" w:sz="4" w:space="0" w:color="auto"/>
            </w:tcBorders>
            <w:shd w:val="clear" w:color="000000" w:fill="EAF1F6"/>
            <w:noWrap/>
            <w:vAlign w:val="center"/>
            <w:hideMark/>
          </w:tcPr>
          <w:p w14:paraId="2B6EEB7B" w14:textId="77777777" w:rsidR="0048136E" w:rsidRPr="0048136E" w:rsidRDefault="0048136E" w:rsidP="0048136E">
            <w:pPr>
              <w:spacing w:line="240" w:lineRule="auto"/>
              <w:jc w:val="right"/>
              <w:rPr>
                <w:b/>
                <w:bCs/>
                <w:sz w:val="12"/>
                <w:szCs w:val="12"/>
              </w:rPr>
            </w:pPr>
            <w:r w:rsidRPr="0048136E">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94C8547" w14:textId="77777777" w:rsidR="0048136E" w:rsidRPr="0048136E" w:rsidRDefault="0048136E" w:rsidP="0048136E">
            <w:pPr>
              <w:spacing w:line="240" w:lineRule="auto"/>
              <w:jc w:val="right"/>
              <w:rPr>
                <w:b/>
                <w:bCs/>
                <w:sz w:val="12"/>
                <w:szCs w:val="12"/>
              </w:rPr>
            </w:pPr>
            <w:r w:rsidRPr="0048136E">
              <w:rPr>
                <w:b/>
                <w:bCs/>
                <w:sz w:val="12"/>
                <w:szCs w:val="12"/>
              </w:rPr>
              <w:t>0,0</w:t>
            </w:r>
          </w:p>
        </w:tc>
      </w:tr>
      <w:tr w:rsidR="0048136E" w:rsidRPr="0048136E" w14:paraId="4504FD7C"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9F8FB0D" w14:textId="77777777" w:rsidR="0048136E" w:rsidRPr="0048136E" w:rsidRDefault="0048136E" w:rsidP="0048136E">
            <w:pPr>
              <w:spacing w:line="240" w:lineRule="auto"/>
              <w:rPr>
                <w:b/>
                <w:bCs/>
                <w:sz w:val="12"/>
                <w:szCs w:val="12"/>
              </w:rPr>
            </w:pPr>
            <w:r w:rsidRPr="0048136E">
              <w:rPr>
                <w:b/>
                <w:bCs/>
                <w:sz w:val="12"/>
                <w:szCs w:val="12"/>
              </w:rPr>
              <w:t>Wypłata odszkodowań za grunty przejęte pod inwestycje</w:t>
            </w:r>
          </w:p>
        </w:tc>
        <w:tc>
          <w:tcPr>
            <w:tcW w:w="742" w:type="pct"/>
            <w:tcBorders>
              <w:top w:val="nil"/>
              <w:left w:val="nil"/>
              <w:bottom w:val="single" w:sz="4" w:space="0" w:color="auto"/>
              <w:right w:val="single" w:sz="4" w:space="0" w:color="auto"/>
            </w:tcBorders>
            <w:shd w:val="clear" w:color="000000" w:fill="EAF1F6"/>
            <w:noWrap/>
            <w:vAlign w:val="center"/>
            <w:hideMark/>
          </w:tcPr>
          <w:p w14:paraId="6FC4048D" w14:textId="77777777" w:rsidR="0048136E" w:rsidRPr="0048136E" w:rsidRDefault="0048136E" w:rsidP="0048136E">
            <w:pPr>
              <w:spacing w:line="240" w:lineRule="auto"/>
              <w:jc w:val="right"/>
              <w:rPr>
                <w:b/>
                <w:bCs/>
                <w:sz w:val="12"/>
                <w:szCs w:val="12"/>
              </w:rPr>
            </w:pPr>
            <w:r w:rsidRPr="0048136E">
              <w:rPr>
                <w:b/>
                <w:bCs/>
                <w:sz w:val="12"/>
                <w:szCs w:val="12"/>
              </w:rPr>
              <w:t>492 540</w:t>
            </w:r>
          </w:p>
        </w:tc>
        <w:tc>
          <w:tcPr>
            <w:tcW w:w="742" w:type="pct"/>
            <w:tcBorders>
              <w:top w:val="nil"/>
              <w:left w:val="nil"/>
              <w:bottom w:val="single" w:sz="4" w:space="0" w:color="auto"/>
              <w:right w:val="single" w:sz="4" w:space="0" w:color="auto"/>
            </w:tcBorders>
            <w:shd w:val="clear" w:color="000000" w:fill="EAF1F6"/>
            <w:noWrap/>
            <w:vAlign w:val="center"/>
            <w:hideMark/>
          </w:tcPr>
          <w:p w14:paraId="4DEF8577" w14:textId="77777777" w:rsidR="0048136E" w:rsidRPr="0048136E" w:rsidRDefault="0048136E" w:rsidP="0048136E">
            <w:pPr>
              <w:spacing w:line="240" w:lineRule="auto"/>
              <w:jc w:val="right"/>
              <w:rPr>
                <w:b/>
                <w:bCs/>
                <w:sz w:val="12"/>
                <w:szCs w:val="12"/>
              </w:rPr>
            </w:pPr>
            <w:r w:rsidRPr="0048136E">
              <w:rPr>
                <w:b/>
                <w:bCs/>
                <w:sz w:val="12"/>
                <w:szCs w:val="12"/>
              </w:rPr>
              <w:t>1 944,48</w:t>
            </w:r>
          </w:p>
        </w:tc>
        <w:tc>
          <w:tcPr>
            <w:tcW w:w="742" w:type="pct"/>
            <w:tcBorders>
              <w:top w:val="nil"/>
              <w:left w:val="nil"/>
              <w:bottom w:val="single" w:sz="4" w:space="0" w:color="auto"/>
              <w:right w:val="single" w:sz="4" w:space="0" w:color="auto"/>
            </w:tcBorders>
            <w:shd w:val="clear" w:color="000000" w:fill="EAF1F6"/>
            <w:noWrap/>
            <w:vAlign w:val="center"/>
            <w:hideMark/>
          </w:tcPr>
          <w:p w14:paraId="78E003F6" w14:textId="77777777" w:rsidR="0048136E" w:rsidRPr="0048136E" w:rsidRDefault="0048136E" w:rsidP="0048136E">
            <w:pPr>
              <w:spacing w:line="240" w:lineRule="auto"/>
              <w:jc w:val="right"/>
              <w:rPr>
                <w:b/>
                <w:bCs/>
                <w:sz w:val="12"/>
                <w:szCs w:val="12"/>
              </w:rPr>
            </w:pPr>
            <w:r w:rsidRPr="0048136E">
              <w:rPr>
                <w:b/>
                <w:bCs/>
                <w:sz w:val="12"/>
                <w:szCs w:val="12"/>
              </w:rPr>
              <w:t>0,4</w:t>
            </w:r>
          </w:p>
        </w:tc>
      </w:tr>
      <w:tr w:rsidR="0048136E" w:rsidRPr="0048136E" w14:paraId="4521348E"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B7D6778" w14:textId="77777777" w:rsidR="0048136E" w:rsidRPr="0048136E" w:rsidRDefault="0048136E" w:rsidP="0048136E">
            <w:pPr>
              <w:spacing w:line="240" w:lineRule="auto"/>
              <w:rPr>
                <w:b/>
                <w:bCs/>
                <w:sz w:val="12"/>
                <w:szCs w:val="12"/>
              </w:rPr>
            </w:pPr>
            <w:r w:rsidRPr="0048136E">
              <w:rPr>
                <w:b/>
                <w:bCs/>
                <w:sz w:val="12"/>
                <w:szCs w:val="12"/>
              </w:rPr>
              <w:t>Modernizacja ul. Pruszkowskiej na odcinku od ul. Mołdawskiej do ul. Jasielskiej</w:t>
            </w:r>
          </w:p>
        </w:tc>
        <w:tc>
          <w:tcPr>
            <w:tcW w:w="742" w:type="pct"/>
            <w:tcBorders>
              <w:top w:val="nil"/>
              <w:left w:val="nil"/>
              <w:bottom w:val="single" w:sz="4" w:space="0" w:color="auto"/>
              <w:right w:val="single" w:sz="4" w:space="0" w:color="auto"/>
            </w:tcBorders>
            <w:shd w:val="clear" w:color="000000" w:fill="EAF1F6"/>
            <w:noWrap/>
            <w:vAlign w:val="center"/>
            <w:hideMark/>
          </w:tcPr>
          <w:p w14:paraId="44F7563D" w14:textId="77777777" w:rsidR="0048136E" w:rsidRPr="0048136E" w:rsidRDefault="0048136E" w:rsidP="0048136E">
            <w:pPr>
              <w:spacing w:line="240" w:lineRule="auto"/>
              <w:jc w:val="right"/>
              <w:rPr>
                <w:b/>
                <w:bCs/>
                <w:sz w:val="12"/>
                <w:szCs w:val="12"/>
              </w:rPr>
            </w:pPr>
            <w:r w:rsidRPr="0048136E">
              <w:rPr>
                <w:b/>
                <w:bCs/>
                <w:sz w:val="12"/>
                <w:szCs w:val="12"/>
              </w:rPr>
              <w:t>2 500 000</w:t>
            </w:r>
          </w:p>
        </w:tc>
        <w:tc>
          <w:tcPr>
            <w:tcW w:w="742" w:type="pct"/>
            <w:tcBorders>
              <w:top w:val="nil"/>
              <w:left w:val="nil"/>
              <w:bottom w:val="single" w:sz="4" w:space="0" w:color="auto"/>
              <w:right w:val="single" w:sz="4" w:space="0" w:color="auto"/>
            </w:tcBorders>
            <w:shd w:val="clear" w:color="000000" w:fill="EAF1F6"/>
            <w:noWrap/>
            <w:vAlign w:val="center"/>
            <w:hideMark/>
          </w:tcPr>
          <w:p w14:paraId="5FB42E83" w14:textId="77777777" w:rsidR="0048136E" w:rsidRPr="0048136E" w:rsidRDefault="0048136E" w:rsidP="0048136E">
            <w:pPr>
              <w:spacing w:line="240" w:lineRule="auto"/>
              <w:jc w:val="right"/>
              <w:rPr>
                <w:b/>
                <w:bCs/>
                <w:sz w:val="12"/>
                <w:szCs w:val="12"/>
              </w:rPr>
            </w:pPr>
            <w:r w:rsidRPr="0048136E">
              <w:rPr>
                <w:b/>
                <w:bCs/>
                <w:sz w:val="12"/>
                <w:szCs w:val="12"/>
              </w:rPr>
              <w:t>2 051 934,84</w:t>
            </w:r>
          </w:p>
        </w:tc>
        <w:tc>
          <w:tcPr>
            <w:tcW w:w="742" w:type="pct"/>
            <w:tcBorders>
              <w:top w:val="nil"/>
              <w:left w:val="nil"/>
              <w:bottom w:val="single" w:sz="4" w:space="0" w:color="auto"/>
              <w:right w:val="single" w:sz="4" w:space="0" w:color="auto"/>
            </w:tcBorders>
            <w:shd w:val="clear" w:color="000000" w:fill="EAF1F6"/>
            <w:noWrap/>
            <w:vAlign w:val="center"/>
            <w:hideMark/>
          </w:tcPr>
          <w:p w14:paraId="1E6934F4" w14:textId="77777777" w:rsidR="0048136E" w:rsidRPr="0048136E" w:rsidRDefault="0048136E" w:rsidP="0048136E">
            <w:pPr>
              <w:spacing w:line="240" w:lineRule="auto"/>
              <w:jc w:val="right"/>
              <w:rPr>
                <w:b/>
                <w:bCs/>
                <w:sz w:val="12"/>
                <w:szCs w:val="12"/>
              </w:rPr>
            </w:pPr>
            <w:r w:rsidRPr="0048136E">
              <w:rPr>
                <w:b/>
                <w:bCs/>
                <w:sz w:val="12"/>
                <w:szCs w:val="12"/>
              </w:rPr>
              <w:t>82,1</w:t>
            </w:r>
          </w:p>
        </w:tc>
      </w:tr>
      <w:tr w:rsidR="0048136E" w:rsidRPr="0048136E" w14:paraId="0B378340"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5EA031B" w14:textId="77777777" w:rsidR="0048136E" w:rsidRPr="0048136E" w:rsidRDefault="0048136E" w:rsidP="0048136E">
            <w:pPr>
              <w:spacing w:line="240" w:lineRule="auto"/>
              <w:rPr>
                <w:b/>
                <w:bCs/>
                <w:sz w:val="12"/>
                <w:szCs w:val="12"/>
              </w:rPr>
            </w:pPr>
            <w:r w:rsidRPr="0048136E">
              <w:rPr>
                <w:b/>
                <w:bCs/>
                <w:sz w:val="12"/>
                <w:szCs w:val="12"/>
              </w:rPr>
              <w:t>Doświetlenie przejść dla pieszych na terenie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1D85DC48" w14:textId="77777777" w:rsidR="0048136E" w:rsidRPr="0048136E" w:rsidRDefault="0048136E" w:rsidP="0048136E">
            <w:pPr>
              <w:spacing w:line="240" w:lineRule="auto"/>
              <w:jc w:val="right"/>
              <w:rPr>
                <w:b/>
                <w:bCs/>
                <w:sz w:val="12"/>
                <w:szCs w:val="12"/>
              </w:rPr>
            </w:pPr>
            <w:r w:rsidRPr="0048136E">
              <w:rPr>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14:paraId="336075D9" w14:textId="77777777" w:rsidR="0048136E" w:rsidRPr="0048136E" w:rsidRDefault="0048136E" w:rsidP="0048136E">
            <w:pPr>
              <w:spacing w:line="240" w:lineRule="auto"/>
              <w:jc w:val="right"/>
              <w:rPr>
                <w:b/>
                <w:bCs/>
                <w:sz w:val="12"/>
                <w:szCs w:val="12"/>
              </w:rPr>
            </w:pPr>
            <w:r w:rsidRPr="0048136E">
              <w:rPr>
                <w:b/>
                <w:bCs/>
                <w:sz w:val="12"/>
                <w:szCs w:val="12"/>
              </w:rPr>
              <w:t>196 563,83</w:t>
            </w:r>
          </w:p>
        </w:tc>
        <w:tc>
          <w:tcPr>
            <w:tcW w:w="742" w:type="pct"/>
            <w:tcBorders>
              <w:top w:val="nil"/>
              <w:left w:val="nil"/>
              <w:bottom w:val="single" w:sz="4" w:space="0" w:color="auto"/>
              <w:right w:val="single" w:sz="4" w:space="0" w:color="auto"/>
            </w:tcBorders>
            <w:shd w:val="clear" w:color="000000" w:fill="EAF1F6"/>
            <w:noWrap/>
            <w:vAlign w:val="center"/>
            <w:hideMark/>
          </w:tcPr>
          <w:p w14:paraId="1695C872" w14:textId="77777777" w:rsidR="0048136E" w:rsidRPr="0048136E" w:rsidRDefault="0048136E" w:rsidP="0048136E">
            <w:pPr>
              <w:spacing w:line="240" w:lineRule="auto"/>
              <w:jc w:val="right"/>
              <w:rPr>
                <w:b/>
                <w:bCs/>
                <w:sz w:val="12"/>
                <w:szCs w:val="12"/>
              </w:rPr>
            </w:pPr>
            <w:r w:rsidRPr="0048136E">
              <w:rPr>
                <w:b/>
                <w:bCs/>
                <w:sz w:val="12"/>
                <w:szCs w:val="12"/>
              </w:rPr>
              <w:t>98,3</w:t>
            </w:r>
          </w:p>
        </w:tc>
      </w:tr>
      <w:tr w:rsidR="0048136E" w:rsidRPr="0048136E" w14:paraId="3BF9C3F1"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BB2ECD0" w14:textId="77777777" w:rsidR="0048136E" w:rsidRPr="0048136E" w:rsidRDefault="0048136E" w:rsidP="0048136E">
            <w:pPr>
              <w:spacing w:line="240" w:lineRule="auto"/>
              <w:rPr>
                <w:b/>
                <w:bCs/>
                <w:sz w:val="12"/>
                <w:szCs w:val="12"/>
              </w:rPr>
            </w:pPr>
            <w:r w:rsidRPr="0048136E">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4A33DB1A" w14:textId="77777777" w:rsidR="0048136E" w:rsidRPr="0048136E" w:rsidRDefault="0048136E" w:rsidP="0048136E">
            <w:pPr>
              <w:spacing w:line="240" w:lineRule="auto"/>
              <w:jc w:val="right"/>
              <w:rPr>
                <w:b/>
                <w:bCs/>
                <w:sz w:val="12"/>
                <w:szCs w:val="12"/>
              </w:rPr>
            </w:pPr>
            <w:r w:rsidRPr="0048136E">
              <w:rPr>
                <w:b/>
                <w:bCs/>
                <w:sz w:val="12"/>
                <w:szCs w:val="12"/>
              </w:rPr>
              <w:t>304 953</w:t>
            </w:r>
          </w:p>
        </w:tc>
        <w:tc>
          <w:tcPr>
            <w:tcW w:w="742" w:type="pct"/>
            <w:tcBorders>
              <w:top w:val="nil"/>
              <w:left w:val="nil"/>
              <w:bottom w:val="single" w:sz="4" w:space="0" w:color="auto"/>
              <w:right w:val="single" w:sz="4" w:space="0" w:color="auto"/>
            </w:tcBorders>
            <w:shd w:val="clear" w:color="000000" w:fill="B6D9E6"/>
            <w:noWrap/>
            <w:vAlign w:val="center"/>
            <w:hideMark/>
          </w:tcPr>
          <w:p w14:paraId="426951E2" w14:textId="77777777" w:rsidR="0048136E" w:rsidRPr="0048136E" w:rsidRDefault="0048136E" w:rsidP="0048136E">
            <w:pPr>
              <w:spacing w:line="240" w:lineRule="auto"/>
              <w:jc w:val="right"/>
              <w:rPr>
                <w:b/>
                <w:bCs/>
                <w:sz w:val="12"/>
                <w:szCs w:val="12"/>
              </w:rPr>
            </w:pPr>
            <w:r w:rsidRPr="0048136E">
              <w:rPr>
                <w:b/>
                <w:bCs/>
                <w:sz w:val="12"/>
                <w:szCs w:val="12"/>
              </w:rPr>
              <w:t>302 253,00</w:t>
            </w:r>
          </w:p>
        </w:tc>
        <w:tc>
          <w:tcPr>
            <w:tcW w:w="742" w:type="pct"/>
            <w:tcBorders>
              <w:top w:val="nil"/>
              <w:left w:val="nil"/>
              <w:bottom w:val="single" w:sz="4" w:space="0" w:color="auto"/>
              <w:right w:val="single" w:sz="4" w:space="0" w:color="auto"/>
            </w:tcBorders>
            <w:shd w:val="clear" w:color="000000" w:fill="B6D9E6"/>
            <w:noWrap/>
            <w:vAlign w:val="center"/>
            <w:hideMark/>
          </w:tcPr>
          <w:p w14:paraId="5D7711FB" w14:textId="77777777" w:rsidR="0048136E" w:rsidRPr="0048136E" w:rsidRDefault="0048136E" w:rsidP="0048136E">
            <w:pPr>
              <w:spacing w:line="240" w:lineRule="auto"/>
              <w:jc w:val="right"/>
              <w:rPr>
                <w:b/>
                <w:bCs/>
                <w:sz w:val="12"/>
                <w:szCs w:val="12"/>
              </w:rPr>
            </w:pPr>
            <w:r w:rsidRPr="0048136E">
              <w:rPr>
                <w:b/>
                <w:bCs/>
                <w:sz w:val="12"/>
                <w:szCs w:val="12"/>
              </w:rPr>
              <w:t>99,1</w:t>
            </w:r>
          </w:p>
        </w:tc>
      </w:tr>
      <w:tr w:rsidR="0048136E" w:rsidRPr="0048136E" w14:paraId="2272F699"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7DED4C1" w14:textId="77777777" w:rsidR="0048136E" w:rsidRPr="0048136E" w:rsidRDefault="0048136E" w:rsidP="0048136E">
            <w:pPr>
              <w:spacing w:line="240" w:lineRule="auto"/>
              <w:rPr>
                <w:b/>
                <w:bCs/>
                <w:i/>
                <w:iCs/>
                <w:sz w:val="12"/>
                <w:szCs w:val="12"/>
              </w:rPr>
            </w:pPr>
            <w:r w:rsidRPr="0048136E">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3A94F902" w14:textId="77777777" w:rsidR="0048136E" w:rsidRPr="0048136E" w:rsidRDefault="0048136E" w:rsidP="0048136E">
            <w:pPr>
              <w:spacing w:line="240" w:lineRule="auto"/>
              <w:jc w:val="right"/>
              <w:rPr>
                <w:b/>
                <w:bCs/>
                <w:i/>
                <w:iCs/>
                <w:sz w:val="12"/>
                <w:szCs w:val="12"/>
              </w:rPr>
            </w:pPr>
            <w:r w:rsidRPr="0048136E">
              <w:rPr>
                <w:b/>
                <w:bCs/>
                <w:i/>
                <w:iCs/>
                <w:sz w:val="12"/>
                <w:szCs w:val="12"/>
              </w:rPr>
              <w:t>18 000</w:t>
            </w:r>
          </w:p>
        </w:tc>
        <w:tc>
          <w:tcPr>
            <w:tcW w:w="742" w:type="pct"/>
            <w:tcBorders>
              <w:top w:val="nil"/>
              <w:left w:val="nil"/>
              <w:bottom w:val="single" w:sz="4" w:space="0" w:color="auto"/>
              <w:right w:val="single" w:sz="4" w:space="0" w:color="auto"/>
            </w:tcBorders>
            <w:shd w:val="clear" w:color="000000" w:fill="D5E3F2"/>
            <w:noWrap/>
            <w:vAlign w:val="center"/>
            <w:hideMark/>
          </w:tcPr>
          <w:p w14:paraId="0021962D" w14:textId="77777777" w:rsidR="0048136E" w:rsidRPr="0048136E" w:rsidRDefault="0048136E" w:rsidP="0048136E">
            <w:pPr>
              <w:spacing w:line="240" w:lineRule="auto"/>
              <w:jc w:val="right"/>
              <w:rPr>
                <w:b/>
                <w:bCs/>
                <w:i/>
                <w:iCs/>
                <w:sz w:val="12"/>
                <w:szCs w:val="12"/>
              </w:rPr>
            </w:pPr>
            <w:r w:rsidRPr="0048136E">
              <w:rPr>
                <w:b/>
                <w:bCs/>
                <w:i/>
                <w:iCs/>
                <w:sz w:val="12"/>
                <w:szCs w:val="12"/>
              </w:rPr>
              <w:t>18 000,00</w:t>
            </w:r>
          </w:p>
        </w:tc>
        <w:tc>
          <w:tcPr>
            <w:tcW w:w="742" w:type="pct"/>
            <w:tcBorders>
              <w:top w:val="nil"/>
              <w:left w:val="nil"/>
              <w:bottom w:val="single" w:sz="4" w:space="0" w:color="auto"/>
              <w:right w:val="single" w:sz="4" w:space="0" w:color="auto"/>
            </w:tcBorders>
            <w:shd w:val="clear" w:color="000000" w:fill="D5E3F2"/>
            <w:noWrap/>
            <w:vAlign w:val="center"/>
            <w:hideMark/>
          </w:tcPr>
          <w:p w14:paraId="238AE4A9"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196C93B0" w14:textId="77777777" w:rsidTr="0048136E">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F6B0D38" w14:textId="77777777" w:rsidR="0048136E" w:rsidRPr="0048136E" w:rsidRDefault="0048136E" w:rsidP="0048136E">
            <w:pPr>
              <w:spacing w:line="240" w:lineRule="auto"/>
              <w:rPr>
                <w:b/>
                <w:bCs/>
                <w:sz w:val="12"/>
                <w:szCs w:val="12"/>
              </w:rPr>
            </w:pPr>
            <w:r w:rsidRPr="0048136E">
              <w:rPr>
                <w:b/>
                <w:bCs/>
                <w:sz w:val="12"/>
                <w:szCs w:val="12"/>
              </w:rPr>
              <w:t>Doposażenie budynków przy ul. Tarczyńskiej 1, ul. Tarczyńskiej 3 i 3A, ul. Dunajeckiej 11, ul. Nowoberesteckiej 8 i ul.Częstochowskiej 5 w instalacje c.c.w.</w:t>
            </w:r>
          </w:p>
        </w:tc>
        <w:tc>
          <w:tcPr>
            <w:tcW w:w="742" w:type="pct"/>
            <w:tcBorders>
              <w:top w:val="nil"/>
              <w:left w:val="nil"/>
              <w:bottom w:val="single" w:sz="4" w:space="0" w:color="auto"/>
              <w:right w:val="single" w:sz="4" w:space="0" w:color="auto"/>
            </w:tcBorders>
            <w:shd w:val="clear" w:color="000000" w:fill="EAF1F6"/>
            <w:noWrap/>
            <w:vAlign w:val="center"/>
            <w:hideMark/>
          </w:tcPr>
          <w:p w14:paraId="38E6FBAE" w14:textId="77777777" w:rsidR="0048136E" w:rsidRPr="0048136E" w:rsidRDefault="0048136E" w:rsidP="0048136E">
            <w:pPr>
              <w:spacing w:line="240" w:lineRule="auto"/>
              <w:jc w:val="right"/>
              <w:rPr>
                <w:b/>
                <w:bCs/>
                <w:sz w:val="12"/>
                <w:szCs w:val="12"/>
              </w:rPr>
            </w:pPr>
            <w:r w:rsidRPr="0048136E">
              <w:rPr>
                <w:b/>
                <w:bCs/>
                <w:sz w:val="12"/>
                <w:szCs w:val="12"/>
              </w:rPr>
              <w:t>18 000</w:t>
            </w:r>
          </w:p>
        </w:tc>
        <w:tc>
          <w:tcPr>
            <w:tcW w:w="742" w:type="pct"/>
            <w:tcBorders>
              <w:top w:val="nil"/>
              <w:left w:val="nil"/>
              <w:bottom w:val="single" w:sz="4" w:space="0" w:color="auto"/>
              <w:right w:val="single" w:sz="4" w:space="0" w:color="auto"/>
            </w:tcBorders>
            <w:shd w:val="clear" w:color="000000" w:fill="EAF1F6"/>
            <w:noWrap/>
            <w:vAlign w:val="center"/>
            <w:hideMark/>
          </w:tcPr>
          <w:p w14:paraId="10520FFD" w14:textId="77777777" w:rsidR="0048136E" w:rsidRPr="0048136E" w:rsidRDefault="0048136E" w:rsidP="0048136E">
            <w:pPr>
              <w:spacing w:line="240" w:lineRule="auto"/>
              <w:jc w:val="right"/>
              <w:rPr>
                <w:b/>
                <w:bCs/>
                <w:sz w:val="12"/>
                <w:szCs w:val="12"/>
              </w:rPr>
            </w:pPr>
            <w:r w:rsidRPr="0048136E">
              <w:rPr>
                <w:b/>
                <w:bCs/>
                <w:sz w:val="12"/>
                <w:szCs w:val="12"/>
              </w:rPr>
              <w:t>18 000,00</w:t>
            </w:r>
          </w:p>
        </w:tc>
        <w:tc>
          <w:tcPr>
            <w:tcW w:w="742" w:type="pct"/>
            <w:tcBorders>
              <w:top w:val="nil"/>
              <w:left w:val="nil"/>
              <w:bottom w:val="single" w:sz="4" w:space="0" w:color="auto"/>
              <w:right w:val="single" w:sz="4" w:space="0" w:color="auto"/>
            </w:tcBorders>
            <w:shd w:val="clear" w:color="000000" w:fill="EAF1F6"/>
            <w:noWrap/>
            <w:vAlign w:val="center"/>
            <w:hideMark/>
          </w:tcPr>
          <w:p w14:paraId="373C2538"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A8590A2"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56A7F35" w14:textId="77777777" w:rsidR="0048136E" w:rsidRPr="0048136E" w:rsidRDefault="0048136E" w:rsidP="0048136E">
            <w:pPr>
              <w:spacing w:line="240" w:lineRule="auto"/>
              <w:rPr>
                <w:b/>
                <w:bCs/>
                <w:i/>
                <w:iCs/>
                <w:sz w:val="12"/>
                <w:szCs w:val="12"/>
              </w:rPr>
            </w:pPr>
            <w:r w:rsidRPr="0048136E">
              <w:rPr>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119EFDE8" w14:textId="77777777" w:rsidR="0048136E" w:rsidRPr="0048136E" w:rsidRDefault="0048136E" w:rsidP="0048136E">
            <w:pPr>
              <w:spacing w:line="240" w:lineRule="auto"/>
              <w:jc w:val="right"/>
              <w:rPr>
                <w:b/>
                <w:bCs/>
                <w:i/>
                <w:iCs/>
                <w:sz w:val="12"/>
                <w:szCs w:val="12"/>
              </w:rPr>
            </w:pPr>
            <w:r w:rsidRPr="0048136E">
              <w:rPr>
                <w:b/>
                <w:bCs/>
                <w:i/>
                <w:iCs/>
                <w:sz w:val="12"/>
                <w:szCs w:val="12"/>
              </w:rPr>
              <w:t>286 953</w:t>
            </w:r>
          </w:p>
        </w:tc>
        <w:tc>
          <w:tcPr>
            <w:tcW w:w="742" w:type="pct"/>
            <w:tcBorders>
              <w:top w:val="nil"/>
              <w:left w:val="nil"/>
              <w:bottom w:val="single" w:sz="4" w:space="0" w:color="auto"/>
              <w:right w:val="single" w:sz="4" w:space="0" w:color="auto"/>
            </w:tcBorders>
            <w:shd w:val="clear" w:color="000000" w:fill="D5E3F2"/>
            <w:noWrap/>
            <w:vAlign w:val="center"/>
            <w:hideMark/>
          </w:tcPr>
          <w:p w14:paraId="1B7F6541" w14:textId="77777777" w:rsidR="0048136E" w:rsidRPr="0048136E" w:rsidRDefault="0048136E" w:rsidP="0048136E">
            <w:pPr>
              <w:spacing w:line="240" w:lineRule="auto"/>
              <w:jc w:val="right"/>
              <w:rPr>
                <w:b/>
                <w:bCs/>
                <w:i/>
                <w:iCs/>
                <w:sz w:val="12"/>
                <w:szCs w:val="12"/>
              </w:rPr>
            </w:pPr>
            <w:r w:rsidRPr="0048136E">
              <w:rPr>
                <w:b/>
                <w:bCs/>
                <w:i/>
                <w:iCs/>
                <w:sz w:val="12"/>
                <w:szCs w:val="12"/>
              </w:rPr>
              <w:t>284 253,00</w:t>
            </w:r>
          </w:p>
        </w:tc>
        <w:tc>
          <w:tcPr>
            <w:tcW w:w="742" w:type="pct"/>
            <w:tcBorders>
              <w:top w:val="nil"/>
              <w:left w:val="nil"/>
              <w:bottom w:val="single" w:sz="4" w:space="0" w:color="auto"/>
              <w:right w:val="single" w:sz="4" w:space="0" w:color="auto"/>
            </w:tcBorders>
            <w:shd w:val="clear" w:color="000000" w:fill="D5E3F2"/>
            <w:noWrap/>
            <w:vAlign w:val="center"/>
            <w:hideMark/>
          </w:tcPr>
          <w:p w14:paraId="015C3C65" w14:textId="77777777" w:rsidR="0048136E" w:rsidRPr="0048136E" w:rsidRDefault="0048136E" w:rsidP="0048136E">
            <w:pPr>
              <w:spacing w:line="240" w:lineRule="auto"/>
              <w:jc w:val="right"/>
              <w:rPr>
                <w:b/>
                <w:bCs/>
                <w:i/>
                <w:iCs/>
                <w:sz w:val="12"/>
                <w:szCs w:val="12"/>
              </w:rPr>
            </w:pPr>
            <w:r w:rsidRPr="0048136E">
              <w:rPr>
                <w:b/>
                <w:bCs/>
                <w:i/>
                <w:iCs/>
                <w:sz w:val="12"/>
                <w:szCs w:val="12"/>
              </w:rPr>
              <w:t>99,1</w:t>
            </w:r>
          </w:p>
        </w:tc>
      </w:tr>
      <w:tr w:rsidR="0048136E" w:rsidRPr="0048136E" w14:paraId="6F40ADD6"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10A7B8F" w14:textId="77777777" w:rsidR="0048136E" w:rsidRPr="0048136E" w:rsidRDefault="0048136E" w:rsidP="0048136E">
            <w:pPr>
              <w:spacing w:line="240" w:lineRule="auto"/>
              <w:rPr>
                <w:b/>
                <w:bCs/>
                <w:sz w:val="12"/>
                <w:szCs w:val="12"/>
              </w:rPr>
            </w:pPr>
            <w:r w:rsidRPr="0048136E">
              <w:rPr>
                <w:b/>
                <w:bCs/>
                <w:sz w:val="12"/>
                <w:szCs w:val="12"/>
              </w:rPr>
              <w:t>Modernizacja podwórka w obrębie ulic: Grójecka 47/51, 53, 59 i ul. Pasteura 4/6, 6 i 6A</w:t>
            </w:r>
          </w:p>
        </w:tc>
        <w:tc>
          <w:tcPr>
            <w:tcW w:w="742" w:type="pct"/>
            <w:tcBorders>
              <w:top w:val="nil"/>
              <w:left w:val="nil"/>
              <w:bottom w:val="single" w:sz="4" w:space="0" w:color="auto"/>
              <w:right w:val="single" w:sz="4" w:space="0" w:color="auto"/>
            </w:tcBorders>
            <w:shd w:val="clear" w:color="000000" w:fill="EAF1F6"/>
            <w:noWrap/>
            <w:vAlign w:val="center"/>
            <w:hideMark/>
          </w:tcPr>
          <w:p w14:paraId="0A32E0B0" w14:textId="77777777" w:rsidR="0048136E" w:rsidRPr="0048136E" w:rsidRDefault="0048136E" w:rsidP="0048136E">
            <w:pPr>
              <w:spacing w:line="240" w:lineRule="auto"/>
              <w:jc w:val="right"/>
              <w:rPr>
                <w:b/>
                <w:bCs/>
                <w:sz w:val="12"/>
                <w:szCs w:val="12"/>
              </w:rPr>
            </w:pPr>
            <w:r w:rsidRPr="0048136E">
              <w:rPr>
                <w:b/>
                <w:bCs/>
                <w:sz w:val="12"/>
                <w:szCs w:val="12"/>
              </w:rPr>
              <w:t>15 000</w:t>
            </w:r>
          </w:p>
        </w:tc>
        <w:tc>
          <w:tcPr>
            <w:tcW w:w="742" w:type="pct"/>
            <w:tcBorders>
              <w:top w:val="nil"/>
              <w:left w:val="nil"/>
              <w:bottom w:val="single" w:sz="4" w:space="0" w:color="auto"/>
              <w:right w:val="single" w:sz="4" w:space="0" w:color="auto"/>
            </w:tcBorders>
            <w:shd w:val="clear" w:color="000000" w:fill="EAF1F6"/>
            <w:noWrap/>
            <w:vAlign w:val="center"/>
            <w:hideMark/>
          </w:tcPr>
          <w:p w14:paraId="5CE27B35" w14:textId="77777777" w:rsidR="0048136E" w:rsidRPr="0048136E" w:rsidRDefault="0048136E" w:rsidP="0048136E">
            <w:pPr>
              <w:spacing w:line="240" w:lineRule="auto"/>
              <w:jc w:val="right"/>
              <w:rPr>
                <w:b/>
                <w:bCs/>
                <w:sz w:val="12"/>
                <w:szCs w:val="12"/>
              </w:rPr>
            </w:pPr>
            <w:r w:rsidRPr="0048136E">
              <w:rPr>
                <w:b/>
                <w:bCs/>
                <w:sz w:val="12"/>
                <w:szCs w:val="12"/>
              </w:rPr>
              <w:t>12 300,00</w:t>
            </w:r>
          </w:p>
        </w:tc>
        <w:tc>
          <w:tcPr>
            <w:tcW w:w="742" w:type="pct"/>
            <w:tcBorders>
              <w:top w:val="nil"/>
              <w:left w:val="nil"/>
              <w:bottom w:val="single" w:sz="4" w:space="0" w:color="auto"/>
              <w:right w:val="single" w:sz="4" w:space="0" w:color="auto"/>
            </w:tcBorders>
            <w:shd w:val="clear" w:color="000000" w:fill="EAF1F6"/>
            <w:noWrap/>
            <w:vAlign w:val="center"/>
            <w:hideMark/>
          </w:tcPr>
          <w:p w14:paraId="779D793A" w14:textId="77777777" w:rsidR="0048136E" w:rsidRPr="0048136E" w:rsidRDefault="0048136E" w:rsidP="0048136E">
            <w:pPr>
              <w:spacing w:line="240" w:lineRule="auto"/>
              <w:jc w:val="right"/>
              <w:rPr>
                <w:b/>
                <w:bCs/>
                <w:sz w:val="12"/>
                <w:szCs w:val="12"/>
              </w:rPr>
            </w:pPr>
            <w:r w:rsidRPr="0048136E">
              <w:rPr>
                <w:b/>
                <w:bCs/>
                <w:sz w:val="12"/>
                <w:szCs w:val="12"/>
              </w:rPr>
              <w:t>82,0</w:t>
            </w:r>
          </w:p>
        </w:tc>
      </w:tr>
      <w:tr w:rsidR="0048136E" w:rsidRPr="0048136E" w14:paraId="338A0190"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F59F00B" w14:textId="77777777" w:rsidR="0048136E" w:rsidRPr="0048136E" w:rsidRDefault="0048136E" w:rsidP="0048136E">
            <w:pPr>
              <w:spacing w:line="240" w:lineRule="auto"/>
              <w:rPr>
                <w:b/>
                <w:bCs/>
                <w:sz w:val="12"/>
                <w:szCs w:val="12"/>
              </w:rPr>
            </w:pPr>
            <w:r w:rsidRPr="0048136E">
              <w:rPr>
                <w:b/>
                <w:bCs/>
                <w:sz w:val="12"/>
                <w:szCs w:val="12"/>
              </w:rPr>
              <w:t>Budowa zadaszenia placu handlowego na Targowisku Zieleniak przy ul. Grójeckiej 97</w:t>
            </w:r>
          </w:p>
        </w:tc>
        <w:tc>
          <w:tcPr>
            <w:tcW w:w="742" w:type="pct"/>
            <w:tcBorders>
              <w:top w:val="nil"/>
              <w:left w:val="nil"/>
              <w:bottom w:val="single" w:sz="4" w:space="0" w:color="auto"/>
              <w:right w:val="single" w:sz="4" w:space="0" w:color="auto"/>
            </w:tcBorders>
            <w:shd w:val="clear" w:color="000000" w:fill="EAF1F6"/>
            <w:noWrap/>
            <w:vAlign w:val="center"/>
            <w:hideMark/>
          </w:tcPr>
          <w:p w14:paraId="585A8EDE" w14:textId="77777777" w:rsidR="0048136E" w:rsidRPr="0048136E" w:rsidRDefault="0048136E" w:rsidP="0048136E">
            <w:pPr>
              <w:spacing w:line="240" w:lineRule="auto"/>
              <w:jc w:val="right"/>
              <w:rPr>
                <w:b/>
                <w:bCs/>
                <w:sz w:val="12"/>
                <w:szCs w:val="12"/>
              </w:rPr>
            </w:pPr>
            <w:r w:rsidRPr="0048136E">
              <w:rPr>
                <w:b/>
                <w:bCs/>
                <w:sz w:val="12"/>
                <w:szCs w:val="12"/>
              </w:rPr>
              <w:t>220 293</w:t>
            </w:r>
          </w:p>
        </w:tc>
        <w:tc>
          <w:tcPr>
            <w:tcW w:w="742" w:type="pct"/>
            <w:tcBorders>
              <w:top w:val="nil"/>
              <w:left w:val="nil"/>
              <w:bottom w:val="single" w:sz="4" w:space="0" w:color="auto"/>
              <w:right w:val="single" w:sz="4" w:space="0" w:color="auto"/>
            </w:tcBorders>
            <w:shd w:val="clear" w:color="000000" w:fill="EAF1F6"/>
            <w:noWrap/>
            <w:vAlign w:val="center"/>
            <w:hideMark/>
          </w:tcPr>
          <w:p w14:paraId="2527AF52" w14:textId="77777777" w:rsidR="0048136E" w:rsidRPr="0048136E" w:rsidRDefault="0048136E" w:rsidP="0048136E">
            <w:pPr>
              <w:spacing w:line="240" w:lineRule="auto"/>
              <w:jc w:val="right"/>
              <w:rPr>
                <w:b/>
                <w:bCs/>
                <w:sz w:val="12"/>
                <w:szCs w:val="12"/>
              </w:rPr>
            </w:pPr>
            <w:r w:rsidRPr="0048136E">
              <w:rPr>
                <w:b/>
                <w:bCs/>
                <w:sz w:val="12"/>
                <w:szCs w:val="12"/>
              </w:rPr>
              <w:t>220 293,00</w:t>
            </w:r>
          </w:p>
        </w:tc>
        <w:tc>
          <w:tcPr>
            <w:tcW w:w="742" w:type="pct"/>
            <w:tcBorders>
              <w:top w:val="nil"/>
              <w:left w:val="nil"/>
              <w:bottom w:val="single" w:sz="4" w:space="0" w:color="auto"/>
              <w:right w:val="single" w:sz="4" w:space="0" w:color="auto"/>
            </w:tcBorders>
            <w:shd w:val="clear" w:color="000000" w:fill="EAF1F6"/>
            <w:noWrap/>
            <w:vAlign w:val="center"/>
            <w:hideMark/>
          </w:tcPr>
          <w:p w14:paraId="7E7D9A01"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2F2AF2F8"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6ACC0D" w14:textId="77777777" w:rsidR="0048136E" w:rsidRPr="0048136E" w:rsidRDefault="0048136E" w:rsidP="0048136E">
            <w:pPr>
              <w:spacing w:line="240" w:lineRule="auto"/>
              <w:rPr>
                <w:b/>
                <w:bCs/>
                <w:sz w:val="12"/>
                <w:szCs w:val="12"/>
              </w:rPr>
            </w:pPr>
            <w:r w:rsidRPr="0048136E">
              <w:rPr>
                <w:b/>
                <w:bCs/>
                <w:sz w:val="12"/>
                <w:szCs w:val="12"/>
              </w:rPr>
              <w:t>Budowa przyłącza wodno - kanalizacyjnego wraz z budową ciągów pieszych na Targowisku Mołdawska</w:t>
            </w:r>
          </w:p>
        </w:tc>
        <w:tc>
          <w:tcPr>
            <w:tcW w:w="742" w:type="pct"/>
            <w:tcBorders>
              <w:top w:val="nil"/>
              <w:left w:val="nil"/>
              <w:bottom w:val="single" w:sz="4" w:space="0" w:color="auto"/>
              <w:right w:val="single" w:sz="4" w:space="0" w:color="auto"/>
            </w:tcBorders>
            <w:shd w:val="clear" w:color="000000" w:fill="EAF1F6"/>
            <w:noWrap/>
            <w:vAlign w:val="center"/>
            <w:hideMark/>
          </w:tcPr>
          <w:p w14:paraId="2C22E74A" w14:textId="77777777" w:rsidR="0048136E" w:rsidRPr="0048136E" w:rsidRDefault="0048136E" w:rsidP="0048136E">
            <w:pPr>
              <w:spacing w:line="240" w:lineRule="auto"/>
              <w:jc w:val="right"/>
              <w:rPr>
                <w:b/>
                <w:bCs/>
                <w:sz w:val="12"/>
                <w:szCs w:val="12"/>
              </w:rPr>
            </w:pPr>
            <w:r w:rsidRPr="0048136E">
              <w:rPr>
                <w:b/>
                <w:bCs/>
                <w:sz w:val="12"/>
                <w:szCs w:val="12"/>
              </w:rPr>
              <w:t>51 660</w:t>
            </w:r>
          </w:p>
        </w:tc>
        <w:tc>
          <w:tcPr>
            <w:tcW w:w="742" w:type="pct"/>
            <w:tcBorders>
              <w:top w:val="nil"/>
              <w:left w:val="nil"/>
              <w:bottom w:val="single" w:sz="4" w:space="0" w:color="auto"/>
              <w:right w:val="single" w:sz="4" w:space="0" w:color="auto"/>
            </w:tcBorders>
            <w:shd w:val="clear" w:color="000000" w:fill="EAF1F6"/>
            <w:noWrap/>
            <w:vAlign w:val="center"/>
            <w:hideMark/>
          </w:tcPr>
          <w:p w14:paraId="520FD02F" w14:textId="77777777" w:rsidR="0048136E" w:rsidRPr="0048136E" w:rsidRDefault="0048136E" w:rsidP="0048136E">
            <w:pPr>
              <w:spacing w:line="240" w:lineRule="auto"/>
              <w:jc w:val="right"/>
              <w:rPr>
                <w:b/>
                <w:bCs/>
                <w:sz w:val="12"/>
                <w:szCs w:val="12"/>
              </w:rPr>
            </w:pPr>
            <w:r w:rsidRPr="0048136E">
              <w:rPr>
                <w:b/>
                <w:bCs/>
                <w:sz w:val="12"/>
                <w:szCs w:val="12"/>
              </w:rPr>
              <w:t>51 660,00</w:t>
            </w:r>
          </w:p>
        </w:tc>
        <w:tc>
          <w:tcPr>
            <w:tcW w:w="742" w:type="pct"/>
            <w:tcBorders>
              <w:top w:val="nil"/>
              <w:left w:val="nil"/>
              <w:bottom w:val="single" w:sz="4" w:space="0" w:color="auto"/>
              <w:right w:val="single" w:sz="4" w:space="0" w:color="auto"/>
            </w:tcBorders>
            <w:shd w:val="clear" w:color="000000" w:fill="EAF1F6"/>
            <w:noWrap/>
            <w:vAlign w:val="center"/>
            <w:hideMark/>
          </w:tcPr>
          <w:p w14:paraId="43B26DCC"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501D446C"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DB7CEFD" w14:textId="77777777" w:rsidR="0048136E" w:rsidRPr="0048136E" w:rsidRDefault="0048136E" w:rsidP="0048136E">
            <w:pPr>
              <w:spacing w:line="240" w:lineRule="auto"/>
              <w:rPr>
                <w:b/>
                <w:bCs/>
                <w:sz w:val="12"/>
                <w:szCs w:val="12"/>
              </w:rPr>
            </w:pPr>
            <w:r w:rsidRPr="0048136E">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2F8C90E9" w14:textId="77777777" w:rsidR="0048136E" w:rsidRPr="0048136E" w:rsidRDefault="0048136E" w:rsidP="0048136E">
            <w:pPr>
              <w:spacing w:line="240" w:lineRule="auto"/>
              <w:jc w:val="right"/>
              <w:rPr>
                <w:b/>
                <w:bCs/>
                <w:sz w:val="12"/>
                <w:szCs w:val="12"/>
              </w:rPr>
            </w:pPr>
            <w:r w:rsidRPr="0048136E">
              <w:rPr>
                <w:b/>
                <w:bCs/>
                <w:sz w:val="12"/>
                <w:szCs w:val="12"/>
              </w:rPr>
              <w:t>417 760</w:t>
            </w:r>
          </w:p>
        </w:tc>
        <w:tc>
          <w:tcPr>
            <w:tcW w:w="742" w:type="pct"/>
            <w:tcBorders>
              <w:top w:val="nil"/>
              <w:left w:val="nil"/>
              <w:bottom w:val="single" w:sz="4" w:space="0" w:color="auto"/>
              <w:right w:val="single" w:sz="4" w:space="0" w:color="auto"/>
            </w:tcBorders>
            <w:shd w:val="clear" w:color="000000" w:fill="B6D9E6"/>
            <w:noWrap/>
            <w:vAlign w:val="center"/>
            <w:hideMark/>
          </w:tcPr>
          <w:p w14:paraId="3E9FFBAF" w14:textId="77777777" w:rsidR="0048136E" w:rsidRPr="0048136E" w:rsidRDefault="0048136E" w:rsidP="0048136E">
            <w:pPr>
              <w:spacing w:line="240" w:lineRule="auto"/>
              <w:jc w:val="right"/>
              <w:rPr>
                <w:b/>
                <w:bCs/>
                <w:sz w:val="12"/>
                <w:szCs w:val="12"/>
              </w:rPr>
            </w:pPr>
            <w:r w:rsidRPr="0048136E">
              <w:rPr>
                <w:b/>
                <w:bCs/>
                <w:sz w:val="12"/>
                <w:szCs w:val="12"/>
              </w:rPr>
              <w:t>98 074,00</w:t>
            </w:r>
          </w:p>
        </w:tc>
        <w:tc>
          <w:tcPr>
            <w:tcW w:w="742" w:type="pct"/>
            <w:tcBorders>
              <w:top w:val="nil"/>
              <w:left w:val="nil"/>
              <w:bottom w:val="single" w:sz="4" w:space="0" w:color="auto"/>
              <w:right w:val="single" w:sz="4" w:space="0" w:color="auto"/>
            </w:tcBorders>
            <w:shd w:val="clear" w:color="000000" w:fill="B6D9E6"/>
            <w:noWrap/>
            <w:vAlign w:val="center"/>
            <w:hideMark/>
          </w:tcPr>
          <w:p w14:paraId="1A873587" w14:textId="77777777" w:rsidR="0048136E" w:rsidRPr="0048136E" w:rsidRDefault="0048136E" w:rsidP="0048136E">
            <w:pPr>
              <w:spacing w:line="240" w:lineRule="auto"/>
              <w:jc w:val="right"/>
              <w:rPr>
                <w:b/>
                <w:bCs/>
                <w:sz w:val="12"/>
                <w:szCs w:val="12"/>
              </w:rPr>
            </w:pPr>
            <w:r w:rsidRPr="0048136E">
              <w:rPr>
                <w:b/>
                <w:bCs/>
                <w:sz w:val="12"/>
                <w:szCs w:val="12"/>
              </w:rPr>
              <w:t>23,5</w:t>
            </w:r>
          </w:p>
        </w:tc>
      </w:tr>
      <w:tr w:rsidR="0048136E" w:rsidRPr="0048136E" w14:paraId="701F8A07"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DD6CEE9" w14:textId="77777777" w:rsidR="0048136E" w:rsidRPr="0048136E" w:rsidRDefault="0048136E" w:rsidP="0048136E">
            <w:pPr>
              <w:spacing w:line="240" w:lineRule="auto"/>
              <w:rPr>
                <w:b/>
                <w:bCs/>
                <w:i/>
                <w:iCs/>
                <w:sz w:val="12"/>
                <w:szCs w:val="12"/>
              </w:rPr>
            </w:pPr>
            <w:r w:rsidRPr="0048136E">
              <w:rPr>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14:paraId="04CC74CC" w14:textId="77777777" w:rsidR="0048136E" w:rsidRPr="0048136E" w:rsidRDefault="0048136E" w:rsidP="0048136E">
            <w:pPr>
              <w:spacing w:line="240" w:lineRule="auto"/>
              <w:jc w:val="right"/>
              <w:rPr>
                <w:b/>
                <w:bCs/>
                <w:i/>
                <w:iCs/>
                <w:sz w:val="12"/>
                <w:szCs w:val="12"/>
              </w:rPr>
            </w:pPr>
            <w:r w:rsidRPr="0048136E">
              <w:rPr>
                <w:b/>
                <w:bCs/>
                <w:i/>
                <w:iCs/>
                <w:sz w:val="12"/>
                <w:szCs w:val="12"/>
              </w:rPr>
              <w:t>217 760</w:t>
            </w:r>
          </w:p>
        </w:tc>
        <w:tc>
          <w:tcPr>
            <w:tcW w:w="742" w:type="pct"/>
            <w:tcBorders>
              <w:top w:val="nil"/>
              <w:left w:val="nil"/>
              <w:bottom w:val="single" w:sz="4" w:space="0" w:color="auto"/>
              <w:right w:val="single" w:sz="4" w:space="0" w:color="auto"/>
            </w:tcBorders>
            <w:shd w:val="clear" w:color="000000" w:fill="D5E3F2"/>
            <w:noWrap/>
            <w:vAlign w:val="center"/>
            <w:hideMark/>
          </w:tcPr>
          <w:p w14:paraId="32A979C5" w14:textId="77777777" w:rsidR="0048136E" w:rsidRPr="0048136E" w:rsidRDefault="0048136E" w:rsidP="0048136E">
            <w:pPr>
              <w:spacing w:line="240" w:lineRule="auto"/>
              <w:jc w:val="right"/>
              <w:rPr>
                <w:b/>
                <w:bCs/>
                <w:i/>
                <w:iCs/>
                <w:sz w:val="12"/>
                <w:szCs w:val="12"/>
              </w:rPr>
            </w:pPr>
            <w:r w:rsidRPr="0048136E">
              <w:rPr>
                <w:b/>
                <w:bCs/>
                <w:i/>
                <w:iCs/>
                <w:sz w:val="12"/>
                <w:szCs w:val="12"/>
              </w:rPr>
              <w:t>18 124,00</w:t>
            </w:r>
          </w:p>
        </w:tc>
        <w:tc>
          <w:tcPr>
            <w:tcW w:w="742" w:type="pct"/>
            <w:tcBorders>
              <w:top w:val="nil"/>
              <w:left w:val="nil"/>
              <w:bottom w:val="single" w:sz="4" w:space="0" w:color="auto"/>
              <w:right w:val="single" w:sz="4" w:space="0" w:color="auto"/>
            </w:tcBorders>
            <w:shd w:val="clear" w:color="000000" w:fill="D5E3F2"/>
            <w:noWrap/>
            <w:vAlign w:val="center"/>
            <w:hideMark/>
          </w:tcPr>
          <w:p w14:paraId="2AB1553B" w14:textId="77777777" w:rsidR="0048136E" w:rsidRPr="0048136E" w:rsidRDefault="0048136E" w:rsidP="0048136E">
            <w:pPr>
              <w:spacing w:line="240" w:lineRule="auto"/>
              <w:jc w:val="right"/>
              <w:rPr>
                <w:b/>
                <w:bCs/>
                <w:i/>
                <w:iCs/>
                <w:sz w:val="12"/>
                <w:szCs w:val="12"/>
              </w:rPr>
            </w:pPr>
            <w:r w:rsidRPr="0048136E">
              <w:rPr>
                <w:b/>
                <w:bCs/>
                <w:i/>
                <w:iCs/>
                <w:sz w:val="12"/>
                <w:szCs w:val="12"/>
              </w:rPr>
              <w:t>8,3</w:t>
            </w:r>
          </w:p>
        </w:tc>
      </w:tr>
      <w:tr w:rsidR="0048136E" w:rsidRPr="0048136E" w14:paraId="6FA50819"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4FF2755" w14:textId="77777777" w:rsidR="0048136E" w:rsidRPr="0048136E" w:rsidRDefault="0048136E" w:rsidP="0048136E">
            <w:pPr>
              <w:spacing w:line="240" w:lineRule="auto"/>
              <w:rPr>
                <w:b/>
                <w:bCs/>
                <w:sz w:val="12"/>
                <w:szCs w:val="12"/>
              </w:rPr>
            </w:pPr>
            <w:r w:rsidRPr="0048136E">
              <w:rPr>
                <w:b/>
                <w:bCs/>
                <w:sz w:val="12"/>
                <w:szCs w:val="12"/>
              </w:rPr>
              <w:t>Udogodnienia w parku Zachodnim</w:t>
            </w:r>
          </w:p>
        </w:tc>
        <w:tc>
          <w:tcPr>
            <w:tcW w:w="742" w:type="pct"/>
            <w:tcBorders>
              <w:top w:val="nil"/>
              <w:left w:val="nil"/>
              <w:bottom w:val="single" w:sz="4" w:space="0" w:color="auto"/>
              <w:right w:val="single" w:sz="4" w:space="0" w:color="auto"/>
            </w:tcBorders>
            <w:shd w:val="clear" w:color="000000" w:fill="EAF1F6"/>
            <w:noWrap/>
            <w:vAlign w:val="center"/>
            <w:hideMark/>
          </w:tcPr>
          <w:p w14:paraId="4B9493DD" w14:textId="77777777" w:rsidR="0048136E" w:rsidRPr="0048136E" w:rsidRDefault="0048136E" w:rsidP="0048136E">
            <w:pPr>
              <w:spacing w:line="240" w:lineRule="auto"/>
              <w:jc w:val="right"/>
              <w:rPr>
                <w:b/>
                <w:bCs/>
                <w:sz w:val="12"/>
                <w:szCs w:val="12"/>
              </w:rPr>
            </w:pPr>
            <w:r w:rsidRPr="0048136E">
              <w:rPr>
                <w:b/>
                <w:bCs/>
                <w:sz w:val="12"/>
                <w:szCs w:val="12"/>
              </w:rPr>
              <w:t>67 760</w:t>
            </w:r>
          </w:p>
        </w:tc>
        <w:tc>
          <w:tcPr>
            <w:tcW w:w="742" w:type="pct"/>
            <w:tcBorders>
              <w:top w:val="nil"/>
              <w:left w:val="nil"/>
              <w:bottom w:val="single" w:sz="4" w:space="0" w:color="auto"/>
              <w:right w:val="single" w:sz="4" w:space="0" w:color="auto"/>
            </w:tcBorders>
            <w:shd w:val="clear" w:color="000000" w:fill="EAF1F6"/>
            <w:noWrap/>
            <w:vAlign w:val="center"/>
            <w:hideMark/>
          </w:tcPr>
          <w:p w14:paraId="1DF950AA" w14:textId="77777777" w:rsidR="0048136E" w:rsidRPr="0048136E" w:rsidRDefault="0048136E" w:rsidP="0048136E">
            <w:pPr>
              <w:spacing w:line="240" w:lineRule="auto"/>
              <w:jc w:val="right"/>
              <w:rPr>
                <w:b/>
                <w:bCs/>
                <w:sz w:val="12"/>
                <w:szCs w:val="12"/>
              </w:rPr>
            </w:pPr>
            <w:r w:rsidRPr="0048136E">
              <w:rPr>
                <w:b/>
                <w:bCs/>
                <w:sz w:val="12"/>
                <w:szCs w:val="12"/>
              </w:rPr>
              <w:t>18 124,00</w:t>
            </w:r>
          </w:p>
        </w:tc>
        <w:tc>
          <w:tcPr>
            <w:tcW w:w="742" w:type="pct"/>
            <w:tcBorders>
              <w:top w:val="nil"/>
              <w:left w:val="nil"/>
              <w:bottom w:val="single" w:sz="4" w:space="0" w:color="auto"/>
              <w:right w:val="single" w:sz="4" w:space="0" w:color="auto"/>
            </w:tcBorders>
            <w:shd w:val="clear" w:color="000000" w:fill="EAF1F6"/>
            <w:noWrap/>
            <w:vAlign w:val="center"/>
            <w:hideMark/>
          </w:tcPr>
          <w:p w14:paraId="00985943" w14:textId="77777777" w:rsidR="0048136E" w:rsidRPr="0048136E" w:rsidRDefault="0048136E" w:rsidP="0048136E">
            <w:pPr>
              <w:spacing w:line="240" w:lineRule="auto"/>
              <w:jc w:val="right"/>
              <w:rPr>
                <w:b/>
                <w:bCs/>
                <w:sz w:val="12"/>
                <w:szCs w:val="12"/>
              </w:rPr>
            </w:pPr>
            <w:r w:rsidRPr="0048136E">
              <w:rPr>
                <w:b/>
                <w:bCs/>
                <w:sz w:val="12"/>
                <w:szCs w:val="12"/>
              </w:rPr>
              <w:t>26,7</w:t>
            </w:r>
          </w:p>
        </w:tc>
      </w:tr>
      <w:tr w:rsidR="0048136E" w:rsidRPr="0048136E" w14:paraId="5C230C60"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934A018" w14:textId="77777777" w:rsidR="0048136E" w:rsidRPr="0048136E" w:rsidRDefault="0048136E" w:rsidP="0048136E">
            <w:pPr>
              <w:spacing w:line="240" w:lineRule="auto"/>
              <w:rPr>
                <w:b/>
                <w:bCs/>
                <w:sz w:val="12"/>
                <w:szCs w:val="12"/>
              </w:rPr>
            </w:pPr>
            <w:r w:rsidRPr="0048136E">
              <w:rPr>
                <w:b/>
                <w:bCs/>
                <w:sz w:val="12"/>
                <w:szCs w:val="12"/>
              </w:rPr>
              <w:t>Rewitalizacja stawu parkowego w Parku Z. Malickiego</w:t>
            </w:r>
          </w:p>
        </w:tc>
        <w:tc>
          <w:tcPr>
            <w:tcW w:w="742" w:type="pct"/>
            <w:tcBorders>
              <w:top w:val="nil"/>
              <w:left w:val="nil"/>
              <w:bottom w:val="single" w:sz="4" w:space="0" w:color="auto"/>
              <w:right w:val="single" w:sz="4" w:space="0" w:color="auto"/>
            </w:tcBorders>
            <w:shd w:val="clear" w:color="000000" w:fill="EAF1F6"/>
            <w:noWrap/>
            <w:vAlign w:val="center"/>
            <w:hideMark/>
          </w:tcPr>
          <w:p w14:paraId="62EE8538" w14:textId="77777777" w:rsidR="0048136E" w:rsidRPr="0048136E" w:rsidRDefault="0048136E" w:rsidP="0048136E">
            <w:pPr>
              <w:spacing w:line="240" w:lineRule="auto"/>
              <w:jc w:val="right"/>
              <w:rPr>
                <w:b/>
                <w:bCs/>
                <w:sz w:val="12"/>
                <w:szCs w:val="12"/>
              </w:rPr>
            </w:pPr>
            <w:r w:rsidRPr="0048136E">
              <w:rPr>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14:paraId="7379A0A3" w14:textId="77777777" w:rsidR="0048136E" w:rsidRPr="0048136E" w:rsidRDefault="0048136E" w:rsidP="0048136E">
            <w:pPr>
              <w:spacing w:line="240" w:lineRule="auto"/>
              <w:jc w:val="right"/>
              <w:rPr>
                <w:b/>
                <w:bCs/>
                <w:sz w:val="12"/>
                <w:szCs w:val="12"/>
              </w:rPr>
            </w:pPr>
            <w:r w:rsidRPr="0048136E">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1C14919E" w14:textId="77777777" w:rsidR="0048136E" w:rsidRPr="0048136E" w:rsidRDefault="0048136E" w:rsidP="0048136E">
            <w:pPr>
              <w:spacing w:line="240" w:lineRule="auto"/>
              <w:jc w:val="right"/>
              <w:rPr>
                <w:b/>
                <w:bCs/>
                <w:sz w:val="12"/>
                <w:szCs w:val="12"/>
              </w:rPr>
            </w:pPr>
            <w:r w:rsidRPr="0048136E">
              <w:rPr>
                <w:b/>
                <w:bCs/>
                <w:sz w:val="12"/>
                <w:szCs w:val="12"/>
              </w:rPr>
              <w:t>0,0</w:t>
            </w:r>
          </w:p>
        </w:tc>
      </w:tr>
      <w:tr w:rsidR="0048136E" w:rsidRPr="0048136E" w14:paraId="0E431341"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79E9EA2" w14:textId="77777777" w:rsidR="0048136E" w:rsidRPr="0048136E" w:rsidRDefault="0048136E" w:rsidP="0048136E">
            <w:pPr>
              <w:spacing w:line="240" w:lineRule="auto"/>
              <w:rPr>
                <w:b/>
                <w:bCs/>
                <w:i/>
                <w:iCs/>
                <w:sz w:val="12"/>
                <w:szCs w:val="12"/>
              </w:rPr>
            </w:pPr>
            <w:r w:rsidRPr="0048136E">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2B388BF0" w14:textId="77777777" w:rsidR="0048136E" w:rsidRPr="0048136E" w:rsidRDefault="0048136E" w:rsidP="0048136E">
            <w:pPr>
              <w:spacing w:line="240" w:lineRule="auto"/>
              <w:jc w:val="right"/>
              <w:rPr>
                <w:b/>
                <w:bCs/>
                <w:i/>
                <w:iCs/>
                <w:sz w:val="12"/>
                <w:szCs w:val="12"/>
              </w:rPr>
            </w:pPr>
            <w:r w:rsidRPr="0048136E">
              <w:rPr>
                <w:b/>
                <w:bCs/>
                <w:i/>
                <w:iCs/>
                <w:sz w:val="12"/>
                <w:szCs w:val="12"/>
              </w:rPr>
              <w:t>200 000</w:t>
            </w:r>
          </w:p>
        </w:tc>
        <w:tc>
          <w:tcPr>
            <w:tcW w:w="742" w:type="pct"/>
            <w:tcBorders>
              <w:top w:val="nil"/>
              <w:left w:val="nil"/>
              <w:bottom w:val="single" w:sz="4" w:space="0" w:color="auto"/>
              <w:right w:val="single" w:sz="4" w:space="0" w:color="auto"/>
            </w:tcBorders>
            <w:shd w:val="clear" w:color="000000" w:fill="D5E3F2"/>
            <w:noWrap/>
            <w:vAlign w:val="center"/>
            <w:hideMark/>
          </w:tcPr>
          <w:p w14:paraId="335D3CEC" w14:textId="77777777" w:rsidR="0048136E" w:rsidRPr="0048136E" w:rsidRDefault="0048136E" w:rsidP="0048136E">
            <w:pPr>
              <w:spacing w:line="240" w:lineRule="auto"/>
              <w:jc w:val="right"/>
              <w:rPr>
                <w:b/>
                <w:bCs/>
                <w:i/>
                <w:iCs/>
                <w:sz w:val="12"/>
                <w:szCs w:val="12"/>
              </w:rPr>
            </w:pPr>
            <w:r w:rsidRPr="0048136E">
              <w:rPr>
                <w:b/>
                <w:bCs/>
                <w:i/>
                <w:iCs/>
                <w:sz w:val="12"/>
                <w:szCs w:val="12"/>
              </w:rPr>
              <w:t>79 950,00</w:t>
            </w:r>
          </w:p>
        </w:tc>
        <w:tc>
          <w:tcPr>
            <w:tcW w:w="742" w:type="pct"/>
            <w:tcBorders>
              <w:top w:val="nil"/>
              <w:left w:val="nil"/>
              <w:bottom w:val="single" w:sz="4" w:space="0" w:color="auto"/>
              <w:right w:val="single" w:sz="4" w:space="0" w:color="auto"/>
            </w:tcBorders>
            <w:shd w:val="clear" w:color="000000" w:fill="D5E3F2"/>
            <w:noWrap/>
            <w:vAlign w:val="center"/>
            <w:hideMark/>
          </w:tcPr>
          <w:p w14:paraId="1AF6EF32" w14:textId="77777777" w:rsidR="0048136E" w:rsidRPr="0048136E" w:rsidRDefault="0048136E" w:rsidP="0048136E">
            <w:pPr>
              <w:spacing w:line="240" w:lineRule="auto"/>
              <w:jc w:val="right"/>
              <w:rPr>
                <w:b/>
                <w:bCs/>
                <w:i/>
                <w:iCs/>
                <w:sz w:val="12"/>
                <w:szCs w:val="12"/>
              </w:rPr>
            </w:pPr>
            <w:r w:rsidRPr="0048136E">
              <w:rPr>
                <w:b/>
                <w:bCs/>
                <w:i/>
                <w:iCs/>
                <w:sz w:val="12"/>
                <w:szCs w:val="12"/>
              </w:rPr>
              <w:t>40,0</w:t>
            </w:r>
          </w:p>
        </w:tc>
      </w:tr>
      <w:tr w:rsidR="0048136E" w:rsidRPr="0048136E" w14:paraId="3A2CA7BD"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E466008" w14:textId="77777777" w:rsidR="0048136E" w:rsidRPr="0048136E" w:rsidRDefault="0048136E" w:rsidP="0048136E">
            <w:pPr>
              <w:spacing w:line="240" w:lineRule="auto"/>
              <w:rPr>
                <w:b/>
                <w:bCs/>
                <w:sz w:val="12"/>
                <w:szCs w:val="12"/>
              </w:rPr>
            </w:pPr>
            <w:r w:rsidRPr="0048136E">
              <w:rPr>
                <w:b/>
                <w:bCs/>
                <w:sz w:val="12"/>
                <w:szCs w:val="12"/>
              </w:rPr>
              <w:t>Oświetlenie lampami typu LED alejek parkowych na terenie Parku Szczęśliwickiego</w:t>
            </w:r>
          </w:p>
        </w:tc>
        <w:tc>
          <w:tcPr>
            <w:tcW w:w="742" w:type="pct"/>
            <w:tcBorders>
              <w:top w:val="nil"/>
              <w:left w:val="nil"/>
              <w:bottom w:val="single" w:sz="4" w:space="0" w:color="auto"/>
              <w:right w:val="single" w:sz="4" w:space="0" w:color="auto"/>
            </w:tcBorders>
            <w:shd w:val="clear" w:color="000000" w:fill="EAF1F6"/>
            <w:noWrap/>
            <w:vAlign w:val="center"/>
            <w:hideMark/>
          </w:tcPr>
          <w:p w14:paraId="2CDEEE52" w14:textId="77777777" w:rsidR="0048136E" w:rsidRPr="0048136E" w:rsidRDefault="0048136E" w:rsidP="0048136E">
            <w:pPr>
              <w:spacing w:line="240" w:lineRule="auto"/>
              <w:jc w:val="right"/>
              <w:rPr>
                <w:b/>
                <w:bCs/>
                <w:sz w:val="12"/>
                <w:szCs w:val="12"/>
              </w:rPr>
            </w:pPr>
            <w:r w:rsidRPr="0048136E">
              <w:rPr>
                <w:b/>
                <w:bCs/>
                <w:sz w:val="12"/>
                <w:szCs w:val="12"/>
              </w:rPr>
              <w:t>200 000</w:t>
            </w:r>
          </w:p>
        </w:tc>
        <w:tc>
          <w:tcPr>
            <w:tcW w:w="742" w:type="pct"/>
            <w:tcBorders>
              <w:top w:val="nil"/>
              <w:left w:val="nil"/>
              <w:bottom w:val="single" w:sz="4" w:space="0" w:color="auto"/>
              <w:right w:val="single" w:sz="4" w:space="0" w:color="auto"/>
            </w:tcBorders>
            <w:shd w:val="clear" w:color="000000" w:fill="EAF1F6"/>
            <w:noWrap/>
            <w:vAlign w:val="center"/>
            <w:hideMark/>
          </w:tcPr>
          <w:p w14:paraId="7F698A57" w14:textId="77777777" w:rsidR="0048136E" w:rsidRPr="0048136E" w:rsidRDefault="0048136E" w:rsidP="0048136E">
            <w:pPr>
              <w:spacing w:line="240" w:lineRule="auto"/>
              <w:jc w:val="right"/>
              <w:rPr>
                <w:b/>
                <w:bCs/>
                <w:sz w:val="12"/>
                <w:szCs w:val="12"/>
              </w:rPr>
            </w:pPr>
            <w:r w:rsidRPr="0048136E">
              <w:rPr>
                <w:b/>
                <w:bCs/>
                <w:sz w:val="12"/>
                <w:szCs w:val="12"/>
              </w:rPr>
              <w:t>79 950,00</w:t>
            </w:r>
          </w:p>
        </w:tc>
        <w:tc>
          <w:tcPr>
            <w:tcW w:w="742" w:type="pct"/>
            <w:tcBorders>
              <w:top w:val="nil"/>
              <w:left w:val="nil"/>
              <w:bottom w:val="single" w:sz="4" w:space="0" w:color="auto"/>
              <w:right w:val="single" w:sz="4" w:space="0" w:color="auto"/>
            </w:tcBorders>
            <w:shd w:val="clear" w:color="000000" w:fill="EAF1F6"/>
            <w:noWrap/>
            <w:vAlign w:val="center"/>
            <w:hideMark/>
          </w:tcPr>
          <w:p w14:paraId="0EED218C" w14:textId="77777777" w:rsidR="0048136E" w:rsidRPr="0048136E" w:rsidRDefault="0048136E" w:rsidP="0048136E">
            <w:pPr>
              <w:spacing w:line="240" w:lineRule="auto"/>
              <w:jc w:val="right"/>
              <w:rPr>
                <w:b/>
                <w:bCs/>
                <w:sz w:val="12"/>
                <w:szCs w:val="12"/>
              </w:rPr>
            </w:pPr>
            <w:r w:rsidRPr="0048136E">
              <w:rPr>
                <w:b/>
                <w:bCs/>
                <w:sz w:val="12"/>
                <w:szCs w:val="12"/>
              </w:rPr>
              <w:t>40,0</w:t>
            </w:r>
          </w:p>
        </w:tc>
      </w:tr>
      <w:tr w:rsidR="0048136E" w:rsidRPr="0048136E" w14:paraId="3DD1301D"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E2BDA1F" w14:textId="77777777" w:rsidR="0048136E" w:rsidRPr="0048136E" w:rsidRDefault="0048136E" w:rsidP="0048136E">
            <w:pPr>
              <w:spacing w:line="240" w:lineRule="auto"/>
              <w:rPr>
                <w:b/>
                <w:bCs/>
                <w:sz w:val="12"/>
                <w:szCs w:val="12"/>
              </w:rPr>
            </w:pPr>
            <w:r w:rsidRPr="0048136E">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535BB6A5" w14:textId="77777777" w:rsidR="0048136E" w:rsidRPr="0048136E" w:rsidRDefault="0048136E" w:rsidP="0048136E">
            <w:pPr>
              <w:spacing w:line="240" w:lineRule="auto"/>
              <w:jc w:val="right"/>
              <w:rPr>
                <w:b/>
                <w:bCs/>
                <w:sz w:val="12"/>
                <w:szCs w:val="12"/>
              </w:rPr>
            </w:pPr>
            <w:r w:rsidRPr="0048136E">
              <w:rPr>
                <w:b/>
                <w:bCs/>
                <w:sz w:val="12"/>
                <w:szCs w:val="12"/>
              </w:rPr>
              <w:t>15 981 836</w:t>
            </w:r>
          </w:p>
        </w:tc>
        <w:tc>
          <w:tcPr>
            <w:tcW w:w="742" w:type="pct"/>
            <w:tcBorders>
              <w:top w:val="nil"/>
              <w:left w:val="nil"/>
              <w:bottom w:val="single" w:sz="4" w:space="0" w:color="auto"/>
              <w:right w:val="single" w:sz="4" w:space="0" w:color="auto"/>
            </w:tcBorders>
            <w:shd w:val="clear" w:color="000000" w:fill="B6D9E6"/>
            <w:noWrap/>
            <w:vAlign w:val="center"/>
            <w:hideMark/>
          </w:tcPr>
          <w:p w14:paraId="007ABA8D" w14:textId="77777777" w:rsidR="0048136E" w:rsidRPr="0048136E" w:rsidRDefault="0048136E" w:rsidP="0048136E">
            <w:pPr>
              <w:spacing w:line="240" w:lineRule="auto"/>
              <w:jc w:val="right"/>
              <w:rPr>
                <w:b/>
                <w:bCs/>
                <w:sz w:val="12"/>
                <w:szCs w:val="12"/>
              </w:rPr>
            </w:pPr>
            <w:r w:rsidRPr="0048136E">
              <w:rPr>
                <w:b/>
                <w:bCs/>
                <w:sz w:val="12"/>
                <w:szCs w:val="12"/>
              </w:rPr>
              <w:t>13 824 205,03</w:t>
            </w:r>
          </w:p>
        </w:tc>
        <w:tc>
          <w:tcPr>
            <w:tcW w:w="742" w:type="pct"/>
            <w:tcBorders>
              <w:top w:val="nil"/>
              <w:left w:val="nil"/>
              <w:bottom w:val="single" w:sz="4" w:space="0" w:color="auto"/>
              <w:right w:val="single" w:sz="4" w:space="0" w:color="auto"/>
            </w:tcBorders>
            <w:shd w:val="clear" w:color="000000" w:fill="B6D9E6"/>
            <w:noWrap/>
            <w:vAlign w:val="center"/>
            <w:hideMark/>
          </w:tcPr>
          <w:p w14:paraId="7F536832" w14:textId="77777777" w:rsidR="0048136E" w:rsidRPr="0048136E" w:rsidRDefault="0048136E" w:rsidP="0048136E">
            <w:pPr>
              <w:spacing w:line="240" w:lineRule="auto"/>
              <w:jc w:val="right"/>
              <w:rPr>
                <w:b/>
                <w:bCs/>
                <w:sz w:val="12"/>
                <w:szCs w:val="12"/>
              </w:rPr>
            </w:pPr>
            <w:r w:rsidRPr="0048136E">
              <w:rPr>
                <w:b/>
                <w:bCs/>
                <w:sz w:val="12"/>
                <w:szCs w:val="12"/>
              </w:rPr>
              <w:t>86,5</w:t>
            </w:r>
          </w:p>
        </w:tc>
      </w:tr>
      <w:tr w:rsidR="0048136E" w:rsidRPr="0048136E" w14:paraId="77C911A3"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D2FA7C5" w14:textId="77777777" w:rsidR="0048136E" w:rsidRPr="0048136E" w:rsidRDefault="0048136E" w:rsidP="0048136E">
            <w:pPr>
              <w:spacing w:line="240" w:lineRule="auto"/>
              <w:rPr>
                <w:b/>
                <w:bCs/>
                <w:i/>
                <w:iCs/>
                <w:sz w:val="12"/>
                <w:szCs w:val="12"/>
              </w:rPr>
            </w:pPr>
            <w:r w:rsidRPr="0048136E">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4844053C" w14:textId="77777777" w:rsidR="0048136E" w:rsidRPr="0048136E" w:rsidRDefault="0048136E" w:rsidP="0048136E">
            <w:pPr>
              <w:spacing w:line="240" w:lineRule="auto"/>
              <w:jc w:val="right"/>
              <w:rPr>
                <w:b/>
                <w:bCs/>
                <w:i/>
                <w:iCs/>
                <w:sz w:val="12"/>
                <w:szCs w:val="12"/>
              </w:rPr>
            </w:pPr>
            <w:r w:rsidRPr="0048136E">
              <w:rPr>
                <w:b/>
                <w:bCs/>
                <w:i/>
                <w:iCs/>
                <w:sz w:val="12"/>
                <w:szCs w:val="12"/>
              </w:rPr>
              <w:t>15 981 836</w:t>
            </w:r>
          </w:p>
        </w:tc>
        <w:tc>
          <w:tcPr>
            <w:tcW w:w="742" w:type="pct"/>
            <w:tcBorders>
              <w:top w:val="nil"/>
              <w:left w:val="nil"/>
              <w:bottom w:val="single" w:sz="4" w:space="0" w:color="auto"/>
              <w:right w:val="single" w:sz="4" w:space="0" w:color="auto"/>
            </w:tcBorders>
            <w:shd w:val="clear" w:color="000000" w:fill="D5E3F2"/>
            <w:noWrap/>
            <w:vAlign w:val="center"/>
            <w:hideMark/>
          </w:tcPr>
          <w:p w14:paraId="7489B260" w14:textId="77777777" w:rsidR="0048136E" w:rsidRPr="0048136E" w:rsidRDefault="0048136E" w:rsidP="0048136E">
            <w:pPr>
              <w:spacing w:line="240" w:lineRule="auto"/>
              <w:jc w:val="right"/>
              <w:rPr>
                <w:b/>
                <w:bCs/>
                <w:i/>
                <w:iCs/>
                <w:sz w:val="12"/>
                <w:szCs w:val="12"/>
              </w:rPr>
            </w:pPr>
            <w:r w:rsidRPr="0048136E">
              <w:rPr>
                <w:b/>
                <w:bCs/>
                <w:i/>
                <w:iCs/>
                <w:sz w:val="12"/>
                <w:szCs w:val="12"/>
              </w:rPr>
              <w:t>13 824 205,03</w:t>
            </w:r>
          </w:p>
        </w:tc>
        <w:tc>
          <w:tcPr>
            <w:tcW w:w="742" w:type="pct"/>
            <w:tcBorders>
              <w:top w:val="nil"/>
              <w:left w:val="nil"/>
              <w:bottom w:val="single" w:sz="4" w:space="0" w:color="auto"/>
              <w:right w:val="single" w:sz="4" w:space="0" w:color="auto"/>
            </w:tcBorders>
            <w:shd w:val="clear" w:color="000000" w:fill="D5E3F2"/>
            <w:noWrap/>
            <w:vAlign w:val="center"/>
            <w:hideMark/>
          </w:tcPr>
          <w:p w14:paraId="618CF613" w14:textId="77777777" w:rsidR="0048136E" w:rsidRPr="0048136E" w:rsidRDefault="0048136E" w:rsidP="0048136E">
            <w:pPr>
              <w:spacing w:line="240" w:lineRule="auto"/>
              <w:jc w:val="right"/>
              <w:rPr>
                <w:b/>
                <w:bCs/>
                <w:i/>
                <w:iCs/>
                <w:sz w:val="12"/>
                <w:szCs w:val="12"/>
              </w:rPr>
            </w:pPr>
            <w:r w:rsidRPr="0048136E">
              <w:rPr>
                <w:b/>
                <w:bCs/>
                <w:i/>
                <w:iCs/>
                <w:sz w:val="12"/>
                <w:szCs w:val="12"/>
              </w:rPr>
              <w:t>86,5</w:t>
            </w:r>
          </w:p>
        </w:tc>
      </w:tr>
      <w:tr w:rsidR="0048136E" w:rsidRPr="0048136E" w14:paraId="639A2A13"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B69924" w14:textId="77777777" w:rsidR="0048136E" w:rsidRPr="0048136E" w:rsidRDefault="0048136E" w:rsidP="0048136E">
            <w:pPr>
              <w:spacing w:line="240" w:lineRule="auto"/>
              <w:rPr>
                <w:b/>
                <w:bCs/>
                <w:sz w:val="12"/>
                <w:szCs w:val="12"/>
              </w:rPr>
            </w:pPr>
            <w:r w:rsidRPr="0048136E">
              <w:rPr>
                <w:b/>
                <w:bCs/>
                <w:sz w:val="12"/>
                <w:szCs w:val="12"/>
              </w:rPr>
              <w:t>Zakupy inwestycyjne dla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14:paraId="331DEEE4" w14:textId="77777777" w:rsidR="0048136E" w:rsidRPr="0048136E" w:rsidRDefault="0048136E" w:rsidP="0048136E">
            <w:pPr>
              <w:spacing w:line="240" w:lineRule="auto"/>
              <w:jc w:val="right"/>
              <w:rPr>
                <w:b/>
                <w:bCs/>
                <w:sz w:val="12"/>
                <w:szCs w:val="12"/>
              </w:rPr>
            </w:pPr>
            <w:r w:rsidRPr="0048136E">
              <w:rPr>
                <w:b/>
                <w:bCs/>
                <w:sz w:val="12"/>
                <w:szCs w:val="12"/>
              </w:rPr>
              <w:t>21 252</w:t>
            </w:r>
          </w:p>
        </w:tc>
        <w:tc>
          <w:tcPr>
            <w:tcW w:w="742" w:type="pct"/>
            <w:tcBorders>
              <w:top w:val="nil"/>
              <w:left w:val="nil"/>
              <w:bottom w:val="single" w:sz="4" w:space="0" w:color="auto"/>
              <w:right w:val="single" w:sz="4" w:space="0" w:color="auto"/>
            </w:tcBorders>
            <w:shd w:val="clear" w:color="000000" w:fill="EAF1F6"/>
            <w:noWrap/>
            <w:vAlign w:val="center"/>
            <w:hideMark/>
          </w:tcPr>
          <w:p w14:paraId="1E628190" w14:textId="77777777" w:rsidR="0048136E" w:rsidRPr="0048136E" w:rsidRDefault="0048136E" w:rsidP="0048136E">
            <w:pPr>
              <w:spacing w:line="240" w:lineRule="auto"/>
              <w:jc w:val="right"/>
              <w:rPr>
                <w:b/>
                <w:bCs/>
                <w:sz w:val="12"/>
                <w:szCs w:val="12"/>
              </w:rPr>
            </w:pPr>
            <w:r w:rsidRPr="0048136E">
              <w:rPr>
                <w:b/>
                <w:bCs/>
                <w:sz w:val="12"/>
                <w:szCs w:val="12"/>
              </w:rPr>
              <w:t>21 247,02</w:t>
            </w:r>
          </w:p>
        </w:tc>
        <w:tc>
          <w:tcPr>
            <w:tcW w:w="742" w:type="pct"/>
            <w:tcBorders>
              <w:top w:val="nil"/>
              <w:left w:val="nil"/>
              <w:bottom w:val="single" w:sz="4" w:space="0" w:color="auto"/>
              <w:right w:val="single" w:sz="4" w:space="0" w:color="auto"/>
            </w:tcBorders>
            <w:shd w:val="clear" w:color="000000" w:fill="EAF1F6"/>
            <w:noWrap/>
            <w:vAlign w:val="center"/>
            <w:hideMark/>
          </w:tcPr>
          <w:p w14:paraId="441137E5"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6E01275B"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C4D0B99" w14:textId="77777777" w:rsidR="0048136E" w:rsidRPr="0048136E" w:rsidRDefault="0048136E" w:rsidP="0048136E">
            <w:pPr>
              <w:spacing w:line="240" w:lineRule="auto"/>
              <w:rPr>
                <w:b/>
                <w:bCs/>
                <w:sz w:val="12"/>
                <w:szCs w:val="12"/>
              </w:rPr>
            </w:pPr>
            <w:r w:rsidRPr="0048136E">
              <w:rPr>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22C2A741" w14:textId="77777777" w:rsidR="0048136E" w:rsidRPr="0048136E" w:rsidRDefault="0048136E" w:rsidP="0048136E">
            <w:pPr>
              <w:spacing w:line="240" w:lineRule="auto"/>
              <w:jc w:val="right"/>
              <w:rPr>
                <w:b/>
                <w:bCs/>
                <w:sz w:val="12"/>
                <w:szCs w:val="12"/>
              </w:rPr>
            </w:pPr>
            <w:r w:rsidRPr="0048136E">
              <w:rPr>
                <w:b/>
                <w:bCs/>
                <w:sz w:val="12"/>
                <w:szCs w:val="12"/>
              </w:rPr>
              <w:t>56 057</w:t>
            </w:r>
          </w:p>
        </w:tc>
        <w:tc>
          <w:tcPr>
            <w:tcW w:w="742" w:type="pct"/>
            <w:tcBorders>
              <w:top w:val="nil"/>
              <w:left w:val="nil"/>
              <w:bottom w:val="single" w:sz="4" w:space="0" w:color="auto"/>
              <w:right w:val="single" w:sz="4" w:space="0" w:color="auto"/>
            </w:tcBorders>
            <w:shd w:val="clear" w:color="000000" w:fill="EAF1F6"/>
            <w:noWrap/>
            <w:vAlign w:val="center"/>
            <w:hideMark/>
          </w:tcPr>
          <w:p w14:paraId="209724B5" w14:textId="77777777" w:rsidR="0048136E" w:rsidRPr="0048136E" w:rsidRDefault="0048136E" w:rsidP="0048136E">
            <w:pPr>
              <w:spacing w:line="240" w:lineRule="auto"/>
              <w:jc w:val="right"/>
              <w:rPr>
                <w:b/>
                <w:bCs/>
                <w:sz w:val="12"/>
                <w:szCs w:val="12"/>
              </w:rPr>
            </w:pPr>
            <w:r w:rsidRPr="0048136E">
              <w:rPr>
                <w:b/>
                <w:bCs/>
                <w:sz w:val="12"/>
                <w:szCs w:val="12"/>
              </w:rPr>
              <w:t>56 056,07</w:t>
            </w:r>
          </w:p>
        </w:tc>
        <w:tc>
          <w:tcPr>
            <w:tcW w:w="742" w:type="pct"/>
            <w:tcBorders>
              <w:top w:val="nil"/>
              <w:left w:val="nil"/>
              <w:bottom w:val="single" w:sz="4" w:space="0" w:color="auto"/>
              <w:right w:val="single" w:sz="4" w:space="0" w:color="auto"/>
            </w:tcBorders>
            <w:shd w:val="clear" w:color="000000" w:fill="EAF1F6"/>
            <w:noWrap/>
            <w:vAlign w:val="center"/>
            <w:hideMark/>
          </w:tcPr>
          <w:p w14:paraId="61680127"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1DD792BB"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D4FC75E" w14:textId="77777777" w:rsidR="0048136E" w:rsidRPr="0048136E" w:rsidRDefault="0048136E" w:rsidP="0048136E">
            <w:pPr>
              <w:spacing w:line="240" w:lineRule="auto"/>
              <w:rPr>
                <w:b/>
                <w:bCs/>
                <w:sz w:val="12"/>
                <w:szCs w:val="12"/>
              </w:rPr>
            </w:pPr>
            <w:r w:rsidRPr="0048136E">
              <w:rPr>
                <w:b/>
                <w:bCs/>
                <w:sz w:val="12"/>
                <w:szCs w:val="12"/>
              </w:rPr>
              <w:t>Zakupy inwestycyjne dla poradni psychologiczno-pedagogicznych</w:t>
            </w:r>
          </w:p>
        </w:tc>
        <w:tc>
          <w:tcPr>
            <w:tcW w:w="742" w:type="pct"/>
            <w:tcBorders>
              <w:top w:val="nil"/>
              <w:left w:val="nil"/>
              <w:bottom w:val="single" w:sz="4" w:space="0" w:color="auto"/>
              <w:right w:val="single" w:sz="4" w:space="0" w:color="auto"/>
            </w:tcBorders>
            <w:shd w:val="clear" w:color="000000" w:fill="EAF1F6"/>
            <w:noWrap/>
            <w:vAlign w:val="center"/>
            <w:hideMark/>
          </w:tcPr>
          <w:p w14:paraId="38A03DFC" w14:textId="77777777" w:rsidR="0048136E" w:rsidRPr="0048136E" w:rsidRDefault="0048136E" w:rsidP="0048136E">
            <w:pPr>
              <w:spacing w:line="240" w:lineRule="auto"/>
              <w:jc w:val="right"/>
              <w:rPr>
                <w:b/>
                <w:bCs/>
                <w:sz w:val="12"/>
                <w:szCs w:val="12"/>
              </w:rPr>
            </w:pPr>
            <w:r w:rsidRPr="0048136E">
              <w:rPr>
                <w:b/>
                <w:bCs/>
                <w:sz w:val="12"/>
                <w:szCs w:val="12"/>
              </w:rPr>
              <w:t>59 900</w:t>
            </w:r>
          </w:p>
        </w:tc>
        <w:tc>
          <w:tcPr>
            <w:tcW w:w="742" w:type="pct"/>
            <w:tcBorders>
              <w:top w:val="nil"/>
              <w:left w:val="nil"/>
              <w:bottom w:val="single" w:sz="4" w:space="0" w:color="auto"/>
              <w:right w:val="single" w:sz="4" w:space="0" w:color="auto"/>
            </w:tcBorders>
            <w:shd w:val="clear" w:color="000000" w:fill="EAF1F6"/>
            <w:noWrap/>
            <w:vAlign w:val="center"/>
            <w:hideMark/>
          </w:tcPr>
          <w:p w14:paraId="7676C868" w14:textId="77777777" w:rsidR="0048136E" w:rsidRPr="0048136E" w:rsidRDefault="0048136E" w:rsidP="0048136E">
            <w:pPr>
              <w:spacing w:line="240" w:lineRule="auto"/>
              <w:jc w:val="right"/>
              <w:rPr>
                <w:b/>
                <w:bCs/>
                <w:sz w:val="12"/>
                <w:szCs w:val="12"/>
              </w:rPr>
            </w:pPr>
            <w:r w:rsidRPr="0048136E">
              <w:rPr>
                <w:b/>
                <w:bCs/>
                <w:sz w:val="12"/>
                <w:szCs w:val="12"/>
              </w:rPr>
              <w:t>59 799,98</w:t>
            </w:r>
          </w:p>
        </w:tc>
        <w:tc>
          <w:tcPr>
            <w:tcW w:w="742" w:type="pct"/>
            <w:tcBorders>
              <w:top w:val="nil"/>
              <w:left w:val="nil"/>
              <w:bottom w:val="single" w:sz="4" w:space="0" w:color="auto"/>
              <w:right w:val="single" w:sz="4" w:space="0" w:color="auto"/>
            </w:tcBorders>
            <w:shd w:val="clear" w:color="000000" w:fill="EAF1F6"/>
            <w:noWrap/>
            <w:vAlign w:val="center"/>
            <w:hideMark/>
          </w:tcPr>
          <w:p w14:paraId="45F33225" w14:textId="77777777" w:rsidR="0048136E" w:rsidRPr="0048136E" w:rsidRDefault="0048136E" w:rsidP="0048136E">
            <w:pPr>
              <w:spacing w:line="240" w:lineRule="auto"/>
              <w:jc w:val="right"/>
              <w:rPr>
                <w:b/>
                <w:bCs/>
                <w:sz w:val="12"/>
                <w:szCs w:val="12"/>
              </w:rPr>
            </w:pPr>
            <w:r w:rsidRPr="0048136E">
              <w:rPr>
                <w:b/>
                <w:bCs/>
                <w:sz w:val="12"/>
                <w:szCs w:val="12"/>
              </w:rPr>
              <w:t>99,8</w:t>
            </w:r>
          </w:p>
        </w:tc>
      </w:tr>
      <w:tr w:rsidR="0048136E" w:rsidRPr="0048136E" w14:paraId="66BAEA3F"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224C8E0" w14:textId="77777777" w:rsidR="0048136E" w:rsidRPr="0048136E" w:rsidRDefault="0048136E" w:rsidP="0048136E">
            <w:pPr>
              <w:spacing w:line="240" w:lineRule="auto"/>
              <w:rPr>
                <w:b/>
                <w:bCs/>
                <w:sz w:val="12"/>
                <w:szCs w:val="12"/>
              </w:rPr>
            </w:pPr>
            <w:r w:rsidRPr="0048136E">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083B3B61" w14:textId="77777777" w:rsidR="0048136E" w:rsidRPr="0048136E" w:rsidRDefault="0048136E" w:rsidP="0048136E">
            <w:pPr>
              <w:spacing w:line="240" w:lineRule="auto"/>
              <w:jc w:val="right"/>
              <w:rPr>
                <w:b/>
                <w:bCs/>
                <w:sz w:val="12"/>
                <w:szCs w:val="12"/>
              </w:rPr>
            </w:pPr>
            <w:r w:rsidRPr="0048136E">
              <w:rPr>
                <w:b/>
                <w:bCs/>
                <w:sz w:val="12"/>
                <w:szCs w:val="12"/>
              </w:rPr>
              <w:t>17 061</w:t>
            </w:r>
          </w:p>
        </w:tc>
        <w:tc>
          <w:tcPr>
            <w:tcW w:w="742" w:type="pct"/>
            <w:tcBorders>
              <w:top w:val="nil"/>
              <w:left w:val="nil"/>
              <w:bottom w:val="single" w:sz="4" w:space="0" w:color="auto"/>
              <w:right w:val="single" w:sz="4" w:space="0" w:color="auto"/>
            </w:tcBorders>
            <w:shd w:val="clear" w:color="000000" w:fill="EAF1F6"/>
            <w:noWrap/>
            <w:vAlign w:val="center"/>
            <w:hideMark/>
          </w:tcPr>
          <w:p w14:paraId="6361B168" w14:textId="77777777" w:rsidR="0048136E" w:rsidRPr="0048136E" w:rsidRDefault="0048136E" w:rsidP="0048136E">
            <w:pPr>
              <w:spacing w:line="240" w:lineRule="auto"/>
              <w:jc w:val="right"/>
              <w:rPr>
                <w:b/>
                <w:bCs/>
                <w:sz w:val="12"/>
                <w:szCs w:val="12"/>
              </w:rPr>
            </w:pPr>
            <w:r w:rsidRPr="0048136E">
              <w:rPr>
                <w:b/>
                <w:bCs/>
                <w:sz w:val="12"/>
                <w:szCs w:val="12"/>
              </w:rPr>
              <w:t>17 060,47</w:t>
            </w:r>
          </w:p>
        </w:tc>
        <w:tc>
          <w:tcPr>
            <w:tcW w:w="742" w:type="pct"/>
            <w:tcBorders>
              <w:top w:val="nil"/>
              <w:left w:val="nil"/>
              <w:bottom w:val="single" w:sz="4" w:space="0" w:color="auto"/>
              <w:right w:val="single" w:sz="4" w:space="0" w:color="auto"/>
            </w:tcBorders>
            <w:shd w:val="clear" w:color="000000" w:fill="EAF1F6"/>
            <w:noWrap/>
            <w:vAlign w:val="center"/>
            <w:hideMark/>
          </w:tcPr>
          <w:p w14:paraId="35DFD353"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18181E0A"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BB95D96" w14:textId="77777777" w:rsidR="0048136E" w:rsidRPr="0048136E" w:rsidRDefault="0048136E" w:rsidP="0048136E">
            <w:pPr>
              <w:spacing w:line="240" w:lineRule="auto"/>
              <w:rPr>
                <w:b/>
                <w:bCs/>
                <w:sz w:val="12"/>
                <w:szCs w:val="12"/>
              </w:rPr>
            </w:pPr>
            <w:r w:rsidRPr="0048136E">
              <w:rPr>
                <w:b/>
                <w:bCs/>
                <w:sz w:val="12"/>
                <w:szCs w:val="12"/>
              </w:rPr>
              <w:t>Budowa hali sportowej przy Szkole Podstawowej nr 264 ul. W. Skorochód-Majewskiego 17</w:t>
            </w:r>
          </w:p>
        </w:tc>
        <w:tc>
          <w:tcPr>
            <w:tcW w:w="742" w:type="pct"/>
            <w:tcBorders>
              <w:top w:val="nil"/>
              <w:left w:val="nil"/>
              <w:bottom w:val="single" w:sz="4" w:space="0" w:color="auto"/>
              <w:right w:val="single" w:sz="4" w:space="0" w:color="auto"/>
            </w:tcBorders>
            <w:shd w:val="clear" w:color="000000" w:fill="EAF1F6"/>
            <w:noWrap/>
            <w:vAlign w:val="center"/>
            <w:hideMark/>
          </w:tcPr>
          <w:p w14:paraId="01481026" w14:textId="77777777" w:rsidR="0048136E" w:rsidRPr="0048136E" w:rsidRDefault="0048136E" w:rsidP="0048136E">
            <w:pPr>
              <w:spacing w:line="240" w:lineRule="auto"/>
              <w:jc w:val="right"/>
              <w:rPr>
                <w:b/>
                <w:bCs/>
                <w:sz w:val="12"/>
                <w:szCs w:val="12"/>
              </w:rPr>
            </w:pPr>
            <w:r w:rsidRPr="0048136E">
              <w:rPr>
                <w:b/>
                <w:bCs/>
                <w:sz w:val="12"/>
                <w:szCs w:val="12"/>
              </w:rPr>
              <w:t>1 685 899</w:t>
            </w:r>
          </w:p>
        </w:tc>
        <w:tc>
          <w:tcPr>
            <w:tcW w:w="742" w:type="pct"/>
            <w:tcBorders>
              <w:top w:val="nil"/>
              <w:left w:val="nil"/>
              <w:bottom w:val="single" w:sz="4" w:space="0" w:color="auto"/>
              <w:right w:val="single" w:sz="4" w:space="0" w:color="auto"/>
            </w:tcBorders>
            <w:shd w:val="clear" w:color="000000" w:fill="EAF1F6"/>
            <w:noWrap/>
            <w:vAlign w:val="center"/>
            <w:hideMark/>
          </w:tcPr>
          <w:p w14:paraId="44A02E50" w14:textId="77777777" w:rsidR="0048136E" w:rsidRPr="0048136E" w:rsidRDefault="0048136E" w:rsidP="0048136E">
            <w:pPr>
              <w:spacing w:line="240" w:lineRule="auto"/>
              <w:jc w:val="right"/>
              <w:rPr>
                <w:b/>
                <w:bCs/>
                <w:sz w:val="12"/>
                <w:szCs w:val="12"/>
              </w:rPr>
            </w:pPr>
            <w:r w:rsidRPr="0048136E">
              <w:rPr>
                <w:b/>
                <w:bCs/>
                <w:sz w:val="12"/>
                <w:szCs w:val="12"/>
              </w:rPr>
              <w:t>1 656 870,94</w:t>
            </w:r>
          </w:p>
        </w:tc>
        <w:tc>
          <w:tcPr>
            <w:tcW w:w="742" w:type="pct"/>
            <w:tcBorders>
              <w:top w:val="nil"/>
              <w:left w:val="nil"/>
              <w:bottom w:val="single" w:sz="4" w:space="0" w:color="auto"/>
              <w:right w:val="single" w:sz="4" w:space="0" w:color="auto"/>
            </w:tcBorders>
            <w:shd w:val="clear" w:color="000000" w:fill="EAF1F6"/>
            <w:noWrap/>
            <w:vAlign w:val="center"/>
            <w:hideMark/>
          </w:tcPr>
          <w:p w14:paraId="501D88DB" w14:textId="77777777" w:rsidR="0048136E" w:rsidRPr="0048136E" w:rsidRDefault="0048136E" w:rsidP="0048136E">
            <w:pPr>
              <w:spacing w:line="240" w:lineRule="auto"/>
              <w:jc w:val="right"/>
              <w:rPr>
                <w:b/>
                <w:bCs/>
                <w:sz w:val="12"/>
                <w:szCs w:val="12"/>
              </w:rPr>
            </w:pPr>
            <w:r w:rsidRPr="0048136E">
              <w:rPr>
                <w:b/>
                <w:bCs/>
                <w:sz w:val="12"/>
                <w:szCs w:val="12"/>
              </w:rPr>
              <w:t>98,3</w:t>
            </w:r>
          </w:p>
        </w:tc>
      </w:tr>
      <w:tr w:rsidR="0048136E" w:rsidRPr="0048136E" w14:paraId="0638590B"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0452F5C" w14:textId="77777777" w:rsidR="0048136E" w:rsidRPr="0048136E" w:rsidRDefault="0048136E" w:rsidP="0048136E">
            <w:pPr>
              <w:spacing w:line="240" w:lineRule="auto"/>
              <w:rPr>
                <w:b/>
                <w:bCs/>
                <w:sz w:val="12"/>
                <w:szCs w:val="12"/>
              </w:rPr>
            </w:pPr>
            <w:r w:rsidRPr="0048136E">
              <w:rPr>
                <w:b/>
                <w:bCs/>
                <w:sz w:val="12"/>
                <w:szCs w:val="12"/>
              </w:rPr>
              <w:t>Zakupy inwestycyjne dla techników</w:t>
            </w:r>
          </w:p>
        </w:tc>
        <w:tc>
          <w:tcPr>
            <w:tcW w:w="742" w:type="pct"/>
            <w:tcBorders>
              <w:top w:val="nil"/>
              <w:left w:val="nil"/>
              <w:bottom w:val="single" w:sz="4" w:space="0" w:color="auto"/>
              <w:right w:val="single" w:sz="4" w:space="0" w:color="auto"/>
            </w:tcBorders>
            <w:shd w:val="clear" w:color="000000" w:fill="EAF1F6"/>
            <w:noWrap/>
            <w:vAlign w:val="center"/>
            <w:hideMark/>
          </w:tcPr>
          <w:p w14:paraId="2936D270" w14:textId="77777777" w:rsidR="0048136E" w:rsidRPr="0048136E" w:rsidRDefault="0048136E" w:rsidP="0048136E">
            <w:pPr>
              <w:spacing w:line="240" w:lineRule="auto"/>
              <w:jc w:val="right"/>
              <w:rPr>
                <w:b/>
                <w:bCs/>
                <w:sz w:val="12"/>
                <w:szCs w:val="12"/>
              </w:rPr>
            </w:pPr>
            <w:r w:rsidRPr="0048136E">
              <w:rPr>
                <w:b/>
                <w:bCs/>
                <w:sz w:val="12"/>
                <w:szCs w:val="12"/>
              </w:rPr>
              <w:t>13 500</w:t>
            </w:r>
          </w:p>
        </w:tc>
        <w:tc>
          <w:tcPr>
            <w:tcW w:w="742" w:type="pct"/>
            <w:tcBorders>
              <w:top w:val="nil"/>
              <w:left w:val="nil"/>
              <w:bottom w:val="single" w:sz="4" w:space="0" w:color="auto"/>
              <w:right w:val="single" w:sz="4" w:space="0" w:color="auto"/>
            </w:tcBorders>
            <w:shd w:val="clear" w:color="000000" w:fill="EAF1F6"/>
            <w:noWrap/>
            <w:vAlign w:val="center"/>
            <w:hideMark/>
          </w:tcPr>
          <w:p w14:paraId="3733C976" w14:textId="77777777" w:rsidR="0048136E" w:rsidRPr="0048136E" w:rsidRDefault="0048136E" w:rsidP="0048136E">
            <w:pPr>
              <w:spacing w:line="240" w:lineRule="auto"/>
              <w:jc w:val="right"/>
              <w:rPr>
                <w:b/>
                <w:bCs/>
                <w:sz w:val="12"/>
                <w:szCs w:val="12"/>
              </w:rPr>
            </w:pPr>
            <w:r w:rsidRPr="0048136E">
              <w:rPr>
                <w:b/>
                <w:bCs/>
                <w:sz w:val="12"/>
                <w:szCs w:val="12"/>
              </w:rPr>
              <w:t>13 493,10</w:t>
            </w:r>
          </w:p>
        </w:tc>
        <w:tc>
          <w:tcPr>
            <w:tcW w:w="742" w:type="pct"/>
            <w:tcBorders>
              <w:top w:val="nil"/>
              <w:left w:val="nil"/>
              <w:bottom w:val="single" w:sz="4" w:space="0" w:color="auto"/>
              <w:right w:val="single" w:sz="4" w:space="0" w:color="auto"/>
            </w:tcBorders>
            <w:shd w:val="clear" w:color="000000" w:fill="EAF1F6"/>
            <w:noWrap/>
            <w:vAlign w:val="center"/>
            <w:hideMark/>
          </w:tcPr>
          <w:p w14:paraId="58C4853D" w14:textId="77777777" w:rsidR="0048136E" w:rsidRPr="0048136E" w:rsidRDefault="0048136E" w:rsidP="0048136E">
            <w:pPr>
              <w:spacing w:line="240" w:lineRule="auto"/>
              <w:jc w:val="right"/>
              <w:rPr>
                <w:b/>
                <w:bCs/>
                <w:sz w:val="12"/>
                <w:szCs w:val="12"/>
              </w:rPr>
            </w:pPr>
            <w:r w:rsidRPr="0048136E">
              <w:rPr>
                <w:b/>
                <w:bCs/>
                <w:sz w:val="12"/>
                <w:szCs w:val="12"/>
              </w:rPr>
              <w:t>99,9</w:t>
            </w:r>
          </w:p>
        </w:tc>
      </w:tr>
      <w:tr w:rsidR="0048136E" w:rsidRPr="0048136E" w14:paraId="110DDD36" w14:textId="77777777" w:rsidTr="0048136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ABCB358" w14:textId="77777777" w:rsidR="0048136E" w:rsidRPr="0048136E" w:rsidRDefault="0048136E" w:rsidP="0048136E">
            <w:pPr>
              <w:spacing w:line="240" w:lineRule="auto"/>
              <w:rPr>
                <w:b/>
                <w:bCs/>
                <w:sz w:val="12"/>
                <w:szCs w:val="12"/>
              </w:rPr>
            </w:pPr>
            <w:r w:rsidRPr="0048136E">
              <w:rPr>
                <w:b/>
                <w:bCs/>
                <w:sz w:val="12"/>
                <w:szCs w:val="12"/>
              </w:rPr>
              <w:t>Dostosowanie budynków VII Liceum Ogólnokształcącego do obowiązujących przepisów ppoż. przy ul. Wawelskiej 46</w:t>
            </w:r>
          </w:p>
        </w:tc>
        <w:tc>
          <w:tcPr>
            <w:tcW w:w="742" w:type="pct"/>
            <w:tcBorders>
              <w:top w:val="nil"/>
              <w:left w:val="nil"/>
              <w:bottom w:val="single" w:sz="4" w:space="0" w:color="auto"/>
              <w:right w:val="single" w:sz="4" w:space="0" w:color="auto"/>
            </w:tcBorders>
            <w:shd w:val="clear" w:color="000000" w:fill="EAF1F6"/>
            <w:noWrap/>
            <w:vAlign w:val="center"/>
            <w:hideMark/>
          </w:tcPr>
          <w:p w14:paraId="74390138" w14:textId="77777777" w:rsidR="0048136E" w:rsidRPr="0048136E" w:rsidRDefault="0048136E" w:rsidP="0048136E">
            <w:pPr>
              <w:spacing w:line="240" w:lineRule="auto"/>
              <w:jc w:val="right"/>
              <w:rPr>
                <w:b/>
                <w:bCs/>
                <w:sz w:val="12"/>
                <w:szCs w:val="12"/>
              </w:rPr>
            </w:pPr>
            <w:r w:rsidRPr="0048136E">
              <w:rPr>
                <w:b/>
                <w:bCs/>
                <w:sz w:val="12"/>
                <w:szCs w:val="12"/>
              </w:rPr>
              <w:t>5 816 810</w:t>
            </w:r>
          </w:p>
        </w:tc>
        <w:tc>
          <w:tcPr>
            <w:tcW w:w="742" w:type="pct"/>
            <w:tcBorders>
              <w:top w:val="nil"/>
              <w:left w:val="nil"/>
              <w:bottom w:val="single" w:sz="4" w:space="0" w:color="auto"/>
              <w:right w:val="single" w:sz="4" w:space="0" w:color="auto"/>
            </w:tcBorders>
            <w:shd w:val="clear" w:color="000000" w:fill="EAF1F6"/>
            <w:noWrap/>
            <w:vAlign w:val="center"/>
            <w:hideMark/>
          </w:tcPr>
          <w:p w14:paraId="49F0C1C5" w14:textId="77777777" w:rsidR="0048136E" w:rsidRPr="0048136E" w:rsidRDefault="0048136E" w:rsidP="0048136E">
            <w:pPr>
              <w:spacing w:line="240" w:lineRule="auto"/>
              <w:jc w:val="right"/>
              <w:rPr>
                <w:b/>
                <w:bCs/>
                <w:sz w:val="12"/>
                <w:szCs w:val="12"/>
              </w:rPr>
            </w:pPr>
            <w:r w:rsidRPr="0048136E">
              <w:rPr>
                <w:b/>
                <w:bCs/>
                <w:sz w:val="12"/>
                <w:szCs w:val="12"/>
              </w:rPr>
              <w:t>4 172 749,86</w:t>
            </w:r>
          </w:p>
        </w:tc>
        <w:tc>
          <w:tcPr>
            <w:tcW w:w="742" w:type="pct"/>
            <w:tcBorders>
              <w:top w:val="nil"/>
              <w:left w:val="nil"/>
              <w:bottom w:val="single" w:sz="4" w:space="0" w:color="auto"/>
              <w:right w:val="single" w:sz="4" w:space="0" w:color="auto"/>
            </w:tcBorders>
            <w:shd w:val="clear" w:color="000000" w:fill="EAF1F6"/>
            <w:noWrap/>
            <w:vAlign w:val="center"/>
            <w:hideMark/>
          </w:tcPr>
          <w:p w14:paraId="3446894B" w14:textId="77777777" w:rsidR="0048136E" w:rsidRPr="0048136E" w:rsidRDefault="0048136E" w:rsidP="0048136E">
            <w:pPr>
              <w:spacing w:line="240" w:lineRule="auto"/>
              <w:jc w:val="right"/>
              <w:rPr>
                <w:b/>
                <w:bCs/>
                <w:sz w:val="12"/>
                <w:szCs w:val="12"/>
              </w:rPr>
            </w:pPr>
            <w:r w:rsidRPr="0048136E">
              <w:rPr>
                <w:b/>
                <w:bCs/>
                <w:sz w:val="12"/>
                <w:szCs w:val="12"/>
              </w:rPr>
              <w:t>71,7</w:t>
            </w:r>
          </w:p>
        </w:tc>
      </w:tr>
      <w:tr w:rsidR="0048136E" w:rsidRPr="0048136E" w14:paraId="3FC2C8F8"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BEC27B9" w14:textId="77777777" w:rsidR="0048136E" w:rsidRPr="0048136E" w:rsidRDefault="0048136E" w:rsidP="0048136E">
            <w:pPr>
              <w:spacing w:line="240" w:lineRule="auto"/>
              <w:rPr>
                <w:b/>
                <w:bCs/>
                <w:sz w:val="12"/>
                <w:szCs w:val="12"/>
              </w:rPr>
            </w:pPr>
            <w:r w:rsidRPr="0048136E">
              <w:rPr>
                <w:b/>
                <w:bCs/>
                <w:sz w:val="12"/>
                <w:szCs w:val="12"/>
              </w:rPr>
              <w:t>Modernizacja boiska na terenie Zespołu Szkół d. Kolejówka przy ul. Szczęśliwickiej 56</w:t>
            </w:r>
          </w:p>
        </w:tc>
        <w:tc>
          <w:tcPr>
            <w:tcW w:w="742" w:type="pct"/>
            <w:tcBorders>
              <w:top w:val="nil"/>
              <w:left w:val="nil"/>
              <w:bottom w:val="single" w:sz="4" w:space="0" w:color="auto"/>
              <w:right w:val="single" w:sz="4" w:space="0" w:color="auto"/>
            </w:tcBorders>
            <w:shd w:val="clear" w:color="000000" w:fill="EAF1F6"/>
            <w:noWrap/>
            <w:vAlign w:val="center"/>
            <w:hideMark/>
          </w:tcPr>
          <w:p w14:paraId="0DBCCC83" w14:textId="77777777" w:rsidR="0048136E" w:rsidRPr="0048136E" w:rsidRDefault="0048136E" w:rsidP="0048136E">
            <w:pPr>
              <w:spacing w:line="240" w:lineRule="auto"/>
              <w:jc w:val="right"/>
              <w:rPr>
                <w:b/>
                <w:bCs/>
                <w:sz w:val="12"/>
                <w:szCs w:val="12"/>
              </w:rPr>
            </w:pPr>
            <w:r w:rsidRPr="0048136E">
              <w:rPr>
                <w:b/>
                <w:bCs/>
                <w:sz w:val="12"/>
                <w:szCs w:val="12"/>
              </w:rPr>
              <w:t>2 054 912</w:t>
            </w:r>
          </w:p>
        </w:tc>
        <w:tc>
          <w:tcPr>
            <w:tcW w:w="742" w:type="pct"/>
            <w:tcBorders>
              <w:top w:val="nil"/>
              <w:left w:val="nil"/>
              <w:bottom w:val="single" w:sz="4" w:space="0" w:color="auto"/>
              <w:right w:val="single" w:sz="4" w:space="0" w:color="auto"/>
            </w:tcBorders>
            <w:shd w:val="clear" w:color="000000" w:fill="EAF1F6"/>
            <w:noWrap/>
            <w:vAlign w:val="center"/>
            <w:hideMark/>
          </w:tcPr>
          <w:p w14:paraId="1EFE6B13" w14:textId="77777777" w:rsidR="0048136E" w:rsidRPr="0048136E" w:rsidRDefault="0048136E" w:rsidP="0048136E">
            <w:pPr>
              <w:spacing w:line="240" w:lineRule="auto"/>
              <w:jc w:val="right"/>
              <w:rPr>
                <w:b/>
                <w:bCs/>
                <w:sz w:val="12"/>
                <w:szCs w:val="12"/>
              </w:rPr>
            </w:pPr>
            <w:r w:rsidRPr="0048136E">
              <w:rPr>
                <w:b/>
                <w:bCs/>
                <w:sz w:val="12"/>
                <w:szCs w:val="12"/>
              </w:rPr>
              <w:t>1 804 342,82</w:t>
            </w:r>
          </w:p>
        </w:tc>
        <w:tc>
          <w:tcPr>
            <w:tcW w:w="742" w:type="pct"/>
            <w:tcBorders>
              <w:top w:val="nil"/>
              <w:left w:val="nil"/>
              <w:bottom w:val="single" w:sz="4" w:space="0" w:color="auto"/>
              <w:right w:val="single" w:sz="4" w:space="0" w:color="auto"/>
            </w:tcBorders>
            <w:shd w:val="clear" w:color="000000" w:fill="EAF1F6"/>
            <w:noWrap/>
            <w:vAlign w:val="center"/>
            <w:hideMark/>
          </w:tcPr>
          <w:p w14:paraId="215E7532" w14:textId="77777777" w:rsidR="0048136E" w:rsidRPr="0048136E" w:rsidRDefault="0048136E" w:rsidP="0048136E">
            <w:pPr>
              <w:spacing w:line="240" w:lineRule="auto"/>
              <w:jc w:val="right"/>
              <w:rPr>
                <w:b/>
                <w:bCs/>
                <w:sz w:val="12"/>
                <w:szCs w:val="12"/>
              </w:rPr>
            </w:pPr>
            <w:r w:rsidRPr="0048136E">
              <w:rPr>
                <w:b/>
                <w:bCs/>
                <w:sz w:val="12"/>
                <w:szCs w:val="12"/>
              </w:rPr>
              <w:t>87,8</w:t>
            </w:r>
          </w:p>
        </w:tc>
      </w:tr>
      <w:tr w:rsidR="0048136E" w:rsidRPr="0048136E" w14:paraId="365368C5"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A4A8B6" w14:textId="77777777" w:rsidR="0048136E" w:rsidRPr="0048136E" w:rsidRDefault="0048136E" w:rsidP="0048136E">
            <w:pPr>
              <w:spacing w:line="240" w:lineRule="auto"/>
              <w:rPr>
                <w:b/>
                <w:bCs/>
                <w:sz w:val="12"/>
                <w:szCs w:val="12"/>
              </w:rPr>
            </w:pPr>
            <w:r w:rsidRPr="0048136E">
              <w:rPr>
                <w:b/>
                <w:bCs/>
                <w:sz w:val="12"/>
                <w:szCs w:val="12"/>
              </w:rPr>
              <w:t>Termomodernizacja Szkoły Podstawowej nr 23 przy ul. Wawelskiej 48</w:t>
            </w:r>
          </w:p>
        </w:tc>
        <w:tc>
          <w:tcPr>
            <w:tcW w:w="742" w:type="pct"/>
            <w:tcBorders>
              <w:top w:val="nil"/>
              <w:left w:val="nil"/>
              <w:bottom w:val="single" w:sz="4" w:space="0" w:color="auto"/>
              <w:right w:val="single" w:sz="4" w:space="0" w:color="auto"/>
            </w:tcBorders>
            <w:shd w:val="clear" w:color="000000" w:fill="EAF1F6"/>
            <w:noWrap/>
            <w:vAlign w:val="center"/>
            <w:hideMark/>
          </w:tcPr>
          <w:p w14:paraId="7DE9270E" w14:textId="77777777" w:rsidR="0048136E" w:rsidRPr="0048136E" w:rsidRDefault="0048136E" w:rsidP="0048136E">
            <w:pPr>
              <w:spacing w:line="240" w:lineRule="auto"/>
              <w:jc w:val="right"/>
              <w:rPr>
                <w:b/>
                <w:bCs/>
                <w:sz w:val="12"/>
                <w:szCs w:val="12"/>
              </w:rPr>
            </w:pPr>
            <w:r w:rsidRPr="0048136E">
              <w:rPr>
                <w:b/>
                <w:bCs/>
                <w:sz w:val="12"/>
                <w:szCs w:val="12"/>
              </w:rPr>
              <w:t>1 628 140</w:t>
            </w:r>
          </w:p>
        </w:tc>
        <w:tc>
          <w:tcPr>
            <w:tcW w:w="742" w:type="pct"/>
            <w:tcBorders>
              <w:top w:val="nil"/>
              <w:left w:val="nil"/>
              <w:bottom w:val="single" w:sz="4" w:space="0" w:color="auto"/>
              <w:right w:val="single" w:sz="4" w:space="0" w:color="auto"/>
            </w:tcBorders>
            <w:shd w:val="clear" w:color="000000" w:fill="EAF1F6"/>
            <w:noWrap/>
            <w:vAlign w:val="center"/>
            <w:hideMark/>
          </w:tcPr>
          <w:p w14:paraId="748C353A" w14:textId="77777777" w:rsidR="0048136E" w:rsidRPr="0048136E" w:rsidRDefault="0048136E" w:rsidP="0048136E">
            <w:pPr>
              <w:spacing w:line="240" w:lineRule="auto"/>
              <w:jc w:val="right"/>
              <w:rPr>
                <w:b/>
                <w:bCs/>
                <w:sz w:val="12"/>
                <w:szCs w:val="12"/>
              </w:rPr>
            </w:pPr>
            <w:r w:rsidRPr="0048136E">
              <w:rPr>
                <w:b/>
                <w:bCs/>
                <w:sz w:val="12"/>
                <w:szCs w:val="12"/>
              </w:rPr>
              <w:t>1 443 624,44</w:t>
            </w:r>
          </w:p>
        </w:tc>
        <w:tc>
          <w:tcPr>
            <w:tcW w:w="742" w:type="pct"/>
            <w:tcBorders>
              <w:top w:val="nil"/>
              <w:left w:val="nil"/>
              <w:bottom w:val="single" w:sz="4" w:space="0" w:color="auto"/>
              <w:right w:val="single" w:sz="4" w:space="0" w:color="auto"/>
            </w:tcBorders>
            <w:shd w:val="clear" w:color="000000" w:fill="EAF1F6"/>
            <w:noWrap/>
            <w:vAlign w:val="center"/>
            <w:hideMark/>
          </w:tcPr>
          <w:p w14:paraId="41E2D6B3" w14:textId="77777777" w:rsidR="0048136E" w:rsidRPr="0048136E" w:rsidRDefault="0048136E" w:rsidP="0048136E">
            <w:pPr>
              <w:spacing w:line="240" w:lineRule="auto"/>
              <w:jc w:val="right"/>
              <w:rPr>
                <w:b/>
                <w:bCs/>
                <w:sz w:val="12"/>
                <w:szCs w:val="12"/>
              </w:rPr>
            </w:pPr>
            <w:r w:rsidRPr="0048136E">
              <w:rPr>
                <w:b/>
                <w:bCs/>
                <w:sz w:val="12"/>
                <w:szCs w:val="12"/>
              </w:rPr>
              <w:t>88,7</w:t>
            </w:r>
          </w:p>
        </w:tc>
      </w:tr>
      <w:tr w:rsidR="0048136E" w:rsidRPr="0048136E" w14:paraId="00C59B27"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8E71BF1" w14:textId="77777777" w:rsidR="0048136E" w:rsidRPr="0048136E" w:rsidRDefault="0048136E" w:rsidP="0048136E">
            <w:pPr>
              <w:spacing w:line="240" w:lineRule="auto"/>
              <w:rPr>
                <w:b/>
                <w:bCs/>
                <w:sz w:val="12"/>
                <w:szCs w:val="12"/>
              </w:rPr>
            </w:pPr>
            <w:r w:rsidRPr="0048136E">
              <w:rPr>
                <w:b/>
                <w:bCs/>
                <w:sz w:val="12"/>
                <w:szCs w:val="12"/>
              </w:rPr>
              <w:t>Modernizacja pomieszczeń przy ul. Hankiewicza 2  na  potrzeby  Ogniska Pracy Pozaszkolnej</w:t>
            </w:r>
          </w:p>
        </w:tc>
        <w:tc>
          <w:tcPr>
            <w:tcW w:w="742" w:type="pct"/>
            <w:tcBorders>
              <w:top w:val="nil"/>
              <w:left w:val="nil"/>
              <w:bottom w:val="single" w:sz="4" w:space="0" w:color="auto"/>
              <w:right w:val="single" w:sz="4" w:space="0" w:color="auto"/>
            </w:tcBorders>
            <w:shd w:val="clear" w:color="000000" w:fill="EAF1F6"/>
            <w:noWrap/>
            <w:vAlign w:val="center"/>
            <w:hideMark/>
          </w:tcPr>
          <w:p w14:paraId="1527C63E" w14:textId="77777777" w:rsidR="0048136E" w:rsidRPr="0048136E" w:rsidRDefault="0048136E" w:rsidP="0048136E">
            <w:pPr>
              <w:spacing w:line="240" w:lineRule="auto"/>
              <w:jc w:val="right"/>
              <w:rPr>
                <w:b/>
                <w:bCs/>
                <w:sz w:val="12"/>
                <w:szCs w:val="12"/>
              </w:rPr>
            </w:pPr>
            <w:r w:rsidRPr="0048136E">
              <w:rPr>
                <w:b/>
                <w:bCs/>
                <w:sz w:val="12"/>
                <w:szCs w:val="12"/>
              </w:rPr>
              <w:t>2 263 573</w:t>
            </w:r>
          </w:p>
        </w:tc>
        <w:tc>
          <w:tcPr>
            <w:tcW w:w="742" w:type="pct"/>
            <w:tcBorders>
              <w:top w:val="nil"/>
              <w:left w:val="nil"/>
              <w:bottom w:val="single" w:sz="4" w:space="0" w:color="auto"/>
              <w:right w:val="single" w:sz="4" w:space="0" w:color="auto"/>
            </w:tcBorders>
            <w:shd w:val="clear" w:color="000000" w:fill="EAF1F6"/>
            <w:noWrap/>
            <w:vAlign w:val="center"/>
            <w:hideMark/>
          </w:tcPr>
          <w:p w14:paraId="31ECFC43" w14:textId="77777777" w:rsidR="0048136E" w:rsidRPr="0048136E" w:rsidRDefault="0048136E" w:rsidP="0048136E">
            <w:pPr>
              <w:spacing w:line="240" w:lineRule="auto"/>
              <w:jc w:val="right"/>
              <w:rPr>
                <w:b/>
                <w:bCs/>
                <w:sz w:val="12"/>
                <w:szCs w:val="12"/>
              </w:rPr>
            </w:pPr>
            <w:r w:rsidRPr="0048136E">
              <w:rPr>
                <w:b/>
                <w:bCs/>
                <w:sz w:val="12"/>
                <w:szCs w:val="12"/>
              </w:rPr>
              <w:t>2 263 472,45</w:t>
            </w:r>
          </w:p>
        </w:tc>
        <w:tc>
          <w:tcPr>
            <w:tcW w:w="742" w:type="pct"/>
            <w:tcBorders>
              <w:top w:val="nil"/>
              <w:left w:val="nil"/>
              <w:bottom w:val="single" w:sz="4" w:space="0" w:color="auto"/>
              <w:right w:val="single" w:sz="4" w:space="0" w:color="auto"/>
            </w:tcBorders>
            <w:shd w:val="clear" w:color="000000" w:fill="EAF1F6"/>
            <w:noWrap/>
            <w:vAlign w:val="center"/>
            <w:hideMark/>
          </w:tcPr>
          <w:p w14:paraId="6B96519B"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24D415BB"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7DDD3C0" w14:textId="77777777" w:rsidR="0048136E" w:rsidRPr="0048136E" w:rsidRDefault="0048136E" w:rsidP="0048136E">
            <w:pPr>
              <w:spacing w:line="240" w:lineRule="auto"/>
              <w:rPr>
                <w:b/>
                <w:bCs/>
                <w:sz w:val="12"/>
                <w:szCs w:val="12"/>
              </w:rPr>
            </w:pPr>
            <w:r w:rsidRPr="0048136E">
              <w:rPr>
                <w:b/>
                <w:bCs/>
                <w:sz w:val="12"/>
                <w:szCs w:val="12"/>
              </w:rPr>
              <w:t>Termomodernizacja Szkoły Podstawowej nr 264 przy ul. W. Skorochód-Majewskiego 17</w:t>
            </w:r>
          </w:p>
        </w:tc>
        <w:tc>
          <w:tcPr>
            <w:tcW w:w="742" w:type="pct"/>
            <w:tcBorders>
              <w:top w:val="nil"/>
              <w:left w:val="nil"/>
              <w:bottom w:val="single" w:sz="4" w:space="0" w:color="auto"/>
              <w:right w:val="single" w:sz="4" w:space="0" w:color="auto"/>
            </w:tcBorders>
            <w:shd w:val="clear" w:color="000000" w:fill="EAF1F6"/>
            <w:noWrap/>
            <w:vAlign w:val="center"/>
            <w:hideMark/>
          </w:tcPr>
          <w:p w14:paraId="54114983" w14:textId="77777777" w:rsidR="0048136E" w:rsidRPr="0048136E" w:rsidRDefault="0048136E" w:rsidP="0048136E">
            <w:pPr>
              <w:spacing w:line="240" w:lineRule="auto"/>
              <w:jc w:val="right"/>
              <w:rPr>
                <w:b/>
                <w:bCs/>
                <w:sz w:val="12"/>
                <w:szCs w:val="12"/>
              </w:rPr>
            </w:pPr>
            <w:r w:rsidRPr="0048136E">
              <w:rPr>
                <w:b/>
                <w:bCs/>
                <w:sz w:val="12"/>
                <w:szCs w:val="12"/>
              </w:rPr>
              <w:t>2 233 887</w:t>
            </w:r>
          </w:p>
        </w:tc>
        <w:tc>
          <w:tcPr>
            <w:tcW w:w="742" w:type="pct"/>
            <w:tcBorders>
              <w:top w:val="nil"/>
              <w:left w:val="nil"/>
              <w:bottom w:val="single" w:sz="4" w:space="0" w:color="auto"/>
              <w:right w:val="single" w:sz="4" w:space="0" w:color="auto"/>
            </w:tcBorders>
            <w:shd w:val="clear" w:color="000000" w:fill="EAF1F6"/>
            <w:noWrap/>
            <w:vAlign w:val="center"/>
            <w:hideMark/>
          </w:tcPr>
          <w:p w14:paraId="363E06F3" w14:textId="77777777" w:rsidR="0048136E" w:rsidRPr="0048136E" w:rsidRDefault="0048136E" w:rsidP="0048136E">
            <w:pPr>
              <w:spacing w:line="240" w:lineRule="auto"/>
              <w:jc w:val="right"/>
              <w:rPr>
                <w:b/>
                <w:bCs/>
                <w:sz w:val="12"/>
                <w:szCs w:val="12"/>
              </w:rPr>
            </w:pPr>
            <w:r w:rsidRPr="0048136E">
              <w:rPr>
                <w:b/>
                <w:bCs/>
                <w:sz w:val="12"/>
                <w:szCs w:val="12"/>
              </w:rPr>
              <w:t>2 184 644,50</w:t>
            </w:r>
          </w:p>
        </w:tc>
        <w:tc>
          <w:tcPr>
            <w:tcW w:w="742" w:type="pct"/>
            <w:tcBorders>
              <w:top w:val="nil"/>
              <w:left w:val="nil"/>
              <w:bottom w:val="single" w:sz="4" w:space="0" w:color="auto"/>
              <w:right w:val="single" w:sz="4" w:space="0" w:color="auto"/>
            </w:tcBorders>
            <w:shd w:val="clear" w:color="000000" w:fill="EAF1F6"/>
            <w:noWrap/>
            <w:vAlign w:val="center"/>
            <w:hideMark/>
          </w:tcPr>
          <w:p w14:paraId="049D6263" w14:textId="77777777" w:rsidR="0048136E" w:rsidRPr="0048136E" w:rsidRDefault="0048136E" w:rsidP="0048136E">
            <w:pPr>
              <w:spacing w:line="240" w:lineRule="auto"/>
              <w:jc w:val="right"/>
              <w:rPr>
                <w:b/>
                <w:bCs/>
                <w:sz w:val="12"/>
                <w:szCs w:val="12"/>
              </w:rPr>
            </w:pPr>
            <w:r w:rsidRPr="0048136E">
              <w:rPr>
                <w:b/>
                <w:bCs/>
                <w:sz w:val="12"/>
                <w:szCs w:val="12"/>
              </w:rPr>
              <w:t>97,8</w:t>
            </w:r>
          </w:p>
        </w:tc>
      </w:tr>
      <w:tr w:rsidR="0048136E" w:rsidRPr="0048136E" w14:paraId="2308C0AC"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526F63" w14:textId="77777777" w:rsidR="0048136E" w:rsidRPr="0048136E" w:rsidRDefault="0048136E" w:rsidP="0048136E">
            <w:pPr>
              <w:spacing w:line="240" w:lineRule="auto"/>
              <w:rPr>
                <w:b/>
                <w:bCs/>
                <w:sz w:val="12"/>
                <w:szCs w:val="12"/>
              </w:rPr>
            </w:pPr>
            <w:r w:rsidRPr="0048136E">
              <w:rPr>
                <w:b/>
                <w:bCs/>
                <w:sz w:val="12"/>
                <w:szCs w:val="12"/>
              </w:rPr>
              <w:t>Modernizacja placu zabaw w Przedszkolu nr 101 przy ul. Chotomowskiej 3</w:t>
            </w:r>
          </w:p>
        </w:tc>
        <w:tc>
          <w:tcPr>
            <w:tcW w:w="742" w:type="pct"/>
            <w:tcBorders>
              <w:top w:val="nil"/>
              <w:left w:val="nil"/>
              <w:bottom w:val="single" w:sz="4" w:space="0" w:color="auto"/>
              <w:right w:val="single" w:sz="4" w:space="0" w:color="auto"/>
            </w:tcBorders>
            <w:shd w:val="clear" w:color="000000" w:fill="EAF1F6"/>
            <w:noWrap/>
            <w:vAlign w:val="center"/>
            <w:hideMark/>
          </w:tcPr>
          <w:p w14:paraId="30881B9B" w14:textId="77777777" w:rsidR="0048136E" w:rsidRPr="0048136E" w:rsidRDefault="0048136E" w:rsidP="0048136E">
            <w:pPr>
              <w:spacing w:line="240" w:lineRule="auto"/>
              <w:jc w:val="right"/>
              <w:rPr>
                <w:b/>
                <w:bCs/>
                <w:sz w:val="12"/>
                <w:szCs w:val="12"/>
              </w:rPr>
            </w:pPr>
            <w:r w:rsidRPr="0048136E">
              <w:rPr>
                <w:b/>
                <w:bCs/>
                <w:sz w:val="12"/>
                <w:szCs w:val="12"/>
              </w:rPr>
              <w:t>99 439</w:t>
            </w:r>
          </w:p>
        </w:tc>
        <w:tc>
          <w:tcPr>
            <w:tcW w:w="742" w:type="pct"/>
            <w:tcBorders>
              <w:top w:val="nil"/>
              <w:left w:val="nil"/>
              <w:bottom w:val="single" w:sz="4" w:space="0" w:color="auto"/>
              <w:right w:val="single" w:sz="4" w:space="0" w:color="auto"/>
            </w:tcBorders>
            <w:shd w:val="clear" w:color="000000" w:fill="EAF1F6"/>
            <w:noWrap/>
            <w:vAlign w:val="center"/>
            <w:hideMark/>
          </w:tcPr>
          <w:p w14:paraId="7097DFD9" w14:textId="77777777" w:rsidR="0048136E" w:rsidRPr="0048136E" w:rsidRDefault="0048136E" w:rsidP="0048136E">
            <w:pPr>
              <w:spacing w:line="240" w:lineRule="auto"/>
              <w:jc w:val="right"/>
              <w:rPr>
                <w:b/>
                <w:bCs/>
                <w:sz w:val="12"/>
                <w:szCs w:val="12"/>
              </w:rPr>
            </w:pPr>
            <w:r w:rsidRPr="0048136E">
              <w:rPr>
                <w:b/>
                <w:bCs/>
                <w:sz w:val="12"/>
                <w:szCs w:val="12"/>
              </w:rPr>
              <w:t>99 438,12</w:t>
            </w:r>
          </w:p>
        </w:tc>
        <w:tc>
          <w:tcPr>
            <w:tcW w:w="742" w:type="pct"/>
            <w:tcBorders>
              <w:top w:val="nil"/>
              <w:left w:val="nil"/>
              <w:bottom w:val="single" w:sz="4" w:space="0" w:color="auto"/>
              <w:right w:val="single" w:sz="4" w:space="0" w:color="auto"/>
            </w:tcBorders>
            <w:shd w:val="clear" w:color="000000" w:fill="EAF1F6"/>
            <w:noWrap/>
            <w:vAlign w:val="center"/>
            <w:hideMark/>
          </w:tcPr>
          <w:p w14:paraId="0D73802C"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89956B8"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1D4522A" w14:textId="77777777" w:rsidR="0048136E" w:rsidRPr="0048136E" w:rsidRDefault="0048136E" w:rsidP="0048136E">
            <w:pPr>
              <w:spacing w:line="240" w:lineRule="auto"/>
              <w:rPr>
                <w:b/>
                <w:bCs/>
                <w:sz w:val="12"/>
                <w:szCs w:val="12"/>
              </w:rPr>
            </w:pPr>
            <w:r w:rsidRPr="0048136E">
              <w:rPr>
                <w:b/>
                <w:bCs/>
                <w:sz w:val="12"/>
                <w:szCs w:val="12"/>
              </w:rPr>
              <w:t>Zakupy inwestycyjne dla liceów ogólnokształcących</w:t>
            </w:r>
          </w:p>
        </w:tc>
        <w:tc>
          <w:tcPr>
            <w:tcW w:w="742" w:type="pct"/>
            <w:tcBorders>
              <w:top w:val="nil"/>
              <w:left w:val="nil"/>
              <w:bottom w:val="single" w:sz="4" w:space="0" w:color="auto"/>
              <w:right w:val="single" w:sz="4" w:space="0" w:color="auto"/>
            </w:tcBorders>
            <w:shd w:val="clear" w:color="000000" w:fill="EAF1F6"/>
            <w:noWrap/>
            <w:vAlign w:val="center"/>
            <w:hideMark/>
          </w:tcPr>
          <w:p w14:paraId="6960DA44" w14:textId="77777777" w:rsidR="0048136E" w:rsidRPr="0048136E" w:rsidRDefault="0048136E" w:rsidP="0048136E">
            <w:pPr>
              <w:spacing w:line="240" w:lineRule="auto"/>
              <w:jc w:val="right"/>
              <w:rPr>
                <w:b/>
                <w:bCs/>
                <w:sz w:val="12"/>
                <w:szCs w:val="12"/>
              </w:rPr>
            </w:pPr>
            <w:r w:rsidRPr="0048136E">
              <w:rPr>
                <w:b/>
                <w:bCs/>
                <w:sz w:val="12"/>
                <w:szCs w:val="12"/>
              </w:rPr>
              <w:t>31 406</w:t>
            </w:r>
          </w:p>
        </w:tc>
        <w:tc>
          <w:tcPr>
            <w:tcW w:w="742" w:type="pct"/>
            <w:tcBorders>
              <w:top w:val="nil"/>
              <w:left w:val="nil"/>
              <w:bottom w:val="single" w:sz="4" w:space="0" w:color="auto"/>
              <w:right w:val="single" w:sz="4" w:space="0" w:color="auto"/>
            </w:tcBorders>
            <w:shd w:val="clear" w:color="000000" w:fill="EAF1F6"/>
            <w:noWrap/>
            <w:vAlign w:val="center"/>
            <w:hideMark/>
          </w:tcPr>
          <w:p w14:paraId="43A247B5" w14:textId="77777777" w:rsidR="0048136E" w:rsidRPr="0048136E" w:rsidRDefault="0048136E" w:rsidP="0048136E">
            <w:pPr>
              <w:spacing w:line="240" w:lineRule="auto"/>
              <w:jc w:val="right"/>
              <w:rPr>
                <w:b/>
                <w:bCs/>
                <w:sz w:val="12"/>
                <w:szCs w:val="12"/>
              </w:rPr>
            </w:pPr>
            <w:r w:rsidRPr="0048136E">
              <w:rPr>
                <w:b/>
                <w:bCs/>
                <w:sz w:val="12"/>
                <w:szCs w:val="12"/>
              </w:rPr>
              <w:t>31 405,26</w:t>
            </w:r>
          </w:p>
        </w:tc>
        <w:tc>
          <w:tcPr>
            <w:tcW w:w="742" w:type="pct"/>
            <w:tcBorders>
              <w:top w:val="nil"/>
              <w:left w:val="nil"/>
              <w:bottom w:val="single" w:sz="4" w:space="0" w:color="auto"/>
              <w:right w:val="single" w:sz="4" w:space="0" w:color="auto"/>
            </w:tcBorders>
            <w:shd w:val="clear" w:color="000000" w:fill="EAF1F6"/>
            <w:noWrap/>
            <w:vAlign w:val="center"/>
            <w:hideMark/>
          </w:tcPr>
          <w:p w14:paraId="43A5BEE6"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2F8DAF5A"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DA0B087" w14:textId="77777777" w:rsidR="0048136E" w:rsidRPr="0048136E" w:rsidRDefault="0048136E" w:rsidP="0048136E">
            <w:pPr>
              <w:spacing w:line="240" w:lineRule="auto"/>
              <w:rPr>
                <w:b/>
                <w:bCs/>
                <w:sz w:val="12"/>
                <w:szCs w:val="12"/>
              </w:rPr>
            </w:pPr>
            <w:r w:rsidRPr="0048136E">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14:paraId="58A10328" w14:textId="77777777" w:rsidR="0048136E" w:rsidRPr="0048136E" w:rsidRDefault="0048136E" w:rsidP="0048136E">
            <w:pPr>
              <w:spacing w:line="240" w:lineRule="auto"/>
              <w:jc w:val="right"/>
              <w:rPr>
                <w:b/>
                <w:bCs/>
                <w:sz w:val="12"/>
                <w:szCs w:val="12"/>
              </w:rPr>
            </w:pPr>
            <w:r w:rsidRPr="0048136E">
              <w:rPr>
                <w:b/>
                <w:bCs/>
                <w:sz w:val="12"/>
                <w:szCs w:val="12"/>
              </w:rPr>
              <w:t>2 262 884</w:t>
            </w:r>
          </w:p>
        </w:tc>
        <w:tc>
          <w:tcPr>
            <w:tcW w:w="742" w:type="pct"/>
            <w:tcBorders>
              <w:top w:val="nil"/>
              <w:left w:val="nil"/>
              <w:bottom w:val="single" w:sz="4" w:space="0" w:color="auto"/>
              <w:right w:val="single" w:sz="4" w:space="0" w:color="auto"/>
            </w:tcBorders>
            <w:shd w:val="clear" w:color="000000" w:fill="B6D9E6"/>
            <w:noWrap/>
            <w:vAlign w:val="center"/>
            <w:hideMark/>
          </w:tcPr>
          <w:p w14:paraId="340306C0" w14:textId="77777777" w:rsidR="0048136E" w:rsidRPr="0048136E" w:rsidRDefault="0048136E" w:rsidP="0048136E">
            <w:pPr>
              <w:spacing w:line="240" w:lineRule="auto"/>
              <w:jc w:val="right"/>
              <w:rPr>
                <w:b/>
                <w:bCs/>
                <w:sz w:val="12"/>
                <w:szCs w:val="12"/>
              </w:rPr>
            </w:pPr>
            <w:r w:rsidRPr="0048136E">
              <w:rPr>
                <w:b/>
                <w:bCs/>
                <w:sz w:val="12"/>
                <w:szCs w:val="12"/>
              </w:rPr>
              <w:t>2 205 597,53</w:t>
            </w:r>
          </w:p>
        </w:tc>
        <w:tc>
          <w:tcPr>
            <w:tcW w:w="742" w:type="pct"/>
            <w:tcBorders>
              <w:top w:val="nil"/>
              <w:left w:val="nil"/>
              <w:bottom w:val="single" w:sz="4" w:space="0" w:color="auto"/>
              <w:right w:val="single" w:sz="4" w:space="0" w:color="auto"/>
            </w:tcBorders>
            <w:shd w:val="clear" w:color="000000" w:fill="B6D9E6"/>
            <w:noWrap/>
            <w:vAlign w:val="center"/>
            <w:hideMark/>
          </w:tcPr>
          <w:p w14:paraId="7326B8D5" w14:textId="77777777" w:rsidR="0048136E" w:rsidRPr="0048136E" w:rsidRDefault="0048136E" w:rsidP="0048136E">
            <w:pPr>
              <w:spacing w:line="240" w:lineRule="auto"/>
              <w:jc w:val="right"/>
              <w:rPr>
                <w:b/>
                <w:bCs/>
                <w:sz w:val="12"/>
                <w:szCs w:val="12"/>
              </w:rPr>
            </w:pPr>
            <w:r w:rsidRPr="0048136E">
              <w:rPr>
                <w:b/>
                <w:bCs/>
                <w:sz w:val="12"/>
                <w:szCs w:val="12"/>
              </w:rPr>
              <w:t>97,5</w:t>
            </w:r>
          </w:p>
        </w:tc>
      </w:tr>
      <w:tr w:rsidR="0048136E" w:rsidRPr="0048136E" w14:paraId="6E47B893"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698CDFCB" w14:textId="77777777" w:rsidR="0048136E" w:rsidRPr="0048136E" w:rsidRDefault="0048136E" w:rsidP="0048136E">
            <w:pPr>
              <w:spacing w:line="240" w:lineRule="auto"/>
              <w:rPr>
                <w:b/>
                <w:bCs/>
                <w:i/>
                <w:iCs/>
                <w:sz w:val="12"/>
                <w:szCs w:val="12"/>
              </w:rPr>
            </w:pPr>
            <w:r w:rsidRPr="0048136E">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14:paraId="5C724F41" w14:textId="77777777" w:rsidR="0048136E" w:rsidRPr="0048136E" w:rsidRDefault="0048136E" w:rsidP="0048136E">
            <w:pPr>
              <w:spacing w:line="240" w:lineRule="auto"/>
              <w:jc w:val="right"/>
              <w:rPr>
                <w:b/>
                <w:bCs/>
                <w:i/>
                <w:iCs/>
                <w:sz w:val="12"/>
                <w:szCs w:val="12"/>
              </w:rPr>
            </w:pPr>
            <w:r w:rsidRPr="0048136E">
              <w:rPr>
                <w:b/>
                <w:bCs/>
                <w:i/>
                <w:iCs/>
                <w:sz w:val="12"/>
                <w:szCs w:val="12"/>
              </w:rPr>
              <w:t>2 262 884</w:t>
            </w:r>
          </w:p>
        </w:tc>
        <w:tc>
          <w:tcPr>
            <w:tcW w:w="742" w:type="pct"/>
            <w:tcBorders>
              <w:top w:val="nil"/>
              <w:left w:val="nil"/>
              <w:bottom w:val="single" w:sz="4" w:space="0" w:color="auto"/>
              <w:right w:val="single" w:sz="4" w:space="0" w:color="auto"/>
            </w:tcBorders>
            <w:shd w:val="clear" w:color="000000" w:fill="D5E3F2"/>
            <w:noWrap/>
            <w:vAlign w:val="center"/>
            <w:hideMark/>
          </w:tcPr>
          <w:p w14:paraId="285748A8" w14:textId="77777777" w:rsidR="0048136E" w:rsidRPr="0048136E" w:rsidRDefault="0048136E" w:rsidP="0048136E">
            <w:pPr>
              <w:spacing w:line="240" w:lineRule="auto"/>
              <w:jc w:val="right"/>
              <w:rPr>
                <w:b/>
                <w:bCs/>
                <w:i/>
                <w:iCs/>
                <w:sz w:val="12"/>
                <w:szCs w:val="12"/>
              </w:rPr>
            </w:pPr>
            <w:r w:rsidRPr="0048136E">
              <w:rPr>
                <w:b/>
                <w:bCs/>
                <w:i/>
                <w:iCs/>
                <w:sz w:val="12"/>
                <w:szCs w:val="12"/>
              </w:rPr>
              <w:t>2 205 597,53</w:t>
            </w:r>
          </w:p>
        </w:tc>
        <w:tc>
          <w:tcPr>
            <w:tcW w:w="742" w:type="pct"/>
            <w:tcBorders>
              <w:top w:val="nil"/>
              <w:left w:val="nil"/>
              <w:bottom w:val="single" w:sz="4" w:space="0" w:color="auto"/>
              <w:right w:val="single" w:sz="4" w:space="0" w:color="auto"/>
            </w:tcBorders>
            <w:shd w:val="clear" w:color="000000" w:fill="D5E3F2"/>
            <w:noWrap/>
            <w:vAlign w:val="center"/>
            <w:hideMark/>
          </w:tcPr>
          <w:p w14:paraId="378B18EB" w14:textId="77777777" w:rsidR="0048136E" w:rsidRPr="0048136E" w:rsidRDefault="0048136E" w:rsidP="0048136E">
            <w:pPr>
              <w:spacing w:line="240" w:lineRule="auto"/>
              <w:jc w:val="right"/>
              <w:rPr>
                <w:b/>
                <w:bCs/>
                <w:i/>
                <w:iCs/>
                <w:sz w:val="12"/>
                <w:szCs w:val="12"/>
              </w:rPr>
            </w:pPr>
            <w:r w:rsidRPr="0048136E">
              <w:rPr>
                <w:b/>
                <w:bCs/>
                <w:i/>
                <w:iCs/>
                <w:sz w:val="12"/>
                <w:szCs w:val="12"/>
              </w:rPr>
              <w:t>97,5</w:t>
            </w:r>
          </w:p>
        </w:tc>
      </w:tr>
      <w:tr w:rsidR="0048136E" w:rsidRPr="0048136E" w14:paraId="5DA09E82"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80CB00" w14:textId="77777777" w:rsidR="0048136E" w:rsidRPr="0048136E" w:rsidRDefault="0048136E" w:rsidP="0048136E">
            <w:pPr>
              <w:spacing w:line="240" w:lineRule="auto"/>
              <w:rPr>
                <w:b/>
                <w:bCs/>
                <w:sz w:val="12"/>
                <w:szCs w:val="12"/>
              </w:rPr>
            </w:pPr>
            <w:r w:rsidRPr="0048136E">
              <w:rPr>
                <w:b/>
                <w:bCs/>
                <w:sz w:val="12"/>
                <w:szCs w:val="12"/>
              </w:rPr>
              <w:t>Modernizacja budynku przy ul. Przemyskiej na potrzeby Domu Dziennego Pobytu " Z Ochotą"</w:t>
            </w:r>
          </w:p>
        </w:tc>
        <w:tc>
          <w:tcPr>
            <w:tcW w:w="742" w:type="pct"/>
            <w:tcBorders>
              <w:top w:val="nil"/>
              <w:left w:val="nil"/>
              <w:bottom w:val="single" w:sz="4" w:space="0" w:color="auto"/>
              <w:right w:val="single" w:sz="4" w:space="0" w:color="auto"/>
            </w:tcBorders>
            <w:shd w:val="clear" w:color="000000" w:fill="EAF1F6"/>
            <w:noWrap/>
            <w:vAlign w:val="center"/>
            <w:hideMark/>
          </w:tcPr>
          <w:p w14:paraId="77F8928B" w14:textId="77777777" w:rsidR="0048136E" w:rsidRPr="0048136E" w:rsidRDefault="0048136E" w:rsidP="0048136E">
            <w:pPr>
              <w:spacing w:line="240" w:lineRule="auto"/>
              <w:jc w:val="right"/>
              <w:rPr>
                <w:b/>
                <w:bCs/>
                <w:sz w:val="12"/>
                <w:szCs w:val="12"/>
              </w:rPr>
            </w:pPr>
            <w:r w:rsidRPr="0048136E">
              <w:rPr>
                <w:b/>
                <w:bCs/>
                <w:sz w:val="12"/>
                <w:szCs w:val="12"/>
              </w:rPr>
              <w:t>100 000</w:t>
            </w:r>
          </w:p>
        </w:tc>
        <w:tc>
          <w:tcPr>
            <w:tcW w:w="742" w:type="pct"/>
            <w:tcBorders>
              <w:top w:val="nil"/>
              <w:left w:val="nil"/>
              <w:bottom w:val="single" w:sz="4" w:space="0" w:color="auto"/>
              <w:right w:val="single" w:sz="4" w:space="0" w:color="auto"/>
            </w:tcBorders>
            <w:shd w:val="clear" w:color="000000" w:fill="EAF1F6"/>
            <w:noWrap/>
            <w:vAlign w:val="center"/>
            <w:hideMark/>
          </w:tcPr>
          <w:p w14:paraId="161ACCA5" w14:textId="77777777" w:rsidR="0048136E" w:rsidRPr="0048136E" w:rsidRDefault="0048136E" w:rsidP="0048136E">
            <w:pPr>
              <w:spacing w:line="240" w:lineRule="auto"/>
              <w:jc w:val="right"/>
              <w:rPr>
                <w:b/>
                <w:bCs/>
                <w:sz w:val="12"/>
                <w:szCs w:val="12"/>
              </w:rPr>
            </w:pPr>
            <w:r w:rsidRPr="0048136E">
              <w:rPr>
                <w:b/>
                <w:bCs/>
                <w:sz w:val="12"/>
                <w:szCs w:val="12"/>
              </w:rPr>
              <w:t>43 028,12</w:t>
            </w:r>
          </w:p>
        </w:tc>
        <w:tc>
          <w:tcPr>
            <w:tcW w:w="742" w:type="pct"/>
            <w:tcBorders>
              <w:top w:val="nil"/>
              <w:left w:val="nil"/>
              <w:bottom w:val="single" w:sz="4" w:space="0" w:color="auto"/>
              <w:right w:val="single" w:sz="4" w:space="0" w:color="auto"/>
            </w:tcBorders>
            <w:shd w:val="clear" w:color="000000" w:fill="EAF1F6"/>
            <w:noWrap/>
            <w:vAlign w:val="center"/>
            <w:hideMark/>
          </w:tcPr>
          <w:p w14:paraId="1D298A05" w14:textId="77777777" w:rsidR="0048136E" w:rsidRPr="0048136E" w:rsidRDefault="0048136E" w:rsidP="0048136E">
            <w:pPr>
              <w:spacing w:line="240" w:lineRule="auto"/>
              <w:jc w:val="right"/>
              <w:rPr>
                <w:b/>
                <w:bCs/>
                <w:sz w:val="12"/>
                <w:szCs w:val="12"/>
              </w:rPr>
            </w:pPr>
            <w:r w:rsidRPr="0048136E">
              <w:rPr>
                <w:b/>
                <w:bCs/>
                <w:sz w:val="12"/>
                <w:szCs w:val="12"/>
              </w:rPr>
              <w:t>43,0</w:t>
            </w:r>
          </w:p>
        </w:tc>
      </w:tr>
      <w:tr w:rsidR="0048136E" w:rsidRPr="0048136E" w14:paraId="45C564EE"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5EDC002" w14:textId="77777777" w:rsidR="0048136E" w:rsidRPr="0048136E" w:rsidRDefault="0048136E" w:rsidP="0048136E">
            <w:pPr>
              <w:spacing w:line="240" w:lineRule="auto"/>
              <w:rPr>
                <w:b/>
                <w:bCs/>
                <w:sz w:val="12"/>
                <w:szCs w:val="12"/>
              </w:rPr>
            </w:pPr>
            <w:r w:rsidRPr="0048136E">
              <w:rPr>
                <w:b/>
                <w:bCs/>
                <w:sz w:val="12"/>
                <w:szCs w:val="12"/>
              </w:rPr>
              <w:t>Ochota na jadłodzielnię</w:t>
            </w:r>
          </w:p>
        </w:tc>
        <w:tc>
          <w:tcPr>
            <w:tcW w:w="742" w:type="pct"/>
            <w:tcBorders>
              <w:top w:val="nil"/>
              <w:left w:val="nil"/>
              <w:bottom w:val="single" w:sz="4" w:space="0" w:color="auto"/>
              <w:right w:val="single" w:sz="4" w:space="0" w:color="auto"/>
            </w:tcBorders>
            <w:shd w:val="clear" w:color="000000" w:fill="EAF1F6"/>
            <w:noWrap/>
            <w:vAlign w:val="center"/>
            <w:hideMark/>
          </w:tcPr>
          <w:p w14:paraId="3CEC0450" w14:textId="77777777" w:rsidR="0048136E" w:rsidRPr="0048136E" w:rsidRDefault="0048136E" w:rsidP="0048136E">
            <w:pPr>
              <w:spacing w:line="240" w:lineRule="auto"/>
              <w:jc w:val="right"/>
              <w:rPr>
                <w:b/>
                <w:bCs/>
                <w:sz w:val="12"/>
                <w:szCs w:val="12"/>
              </w:rPr>
            </w:pPr>
            <w:r w:rsidRPr="0048136E">
              <w:rPr>
                <w:b/>
                <w:bCs/>
                <w:sz w:val="12"/>
                <w:szCs w:val="12"/>
              </w:rPr>
              <w:t>85 000</w:t>
            </w:r>
          </w:p>
        </w:tc>
        <w:tc>
          <w:tcPr>
            <w:tcW w:w="742" w:type="pct"/>
            <w:tcBorders>
              <w:top w:val="nil"/>
              <w:left w:val="nil"/>
              <w:bottom w:val="single" w:sz="4" w:space="0" w:color="auto"/>
              <w:right w:val="single" w:sz="4" w:space="0" w:color="auto"/>
            </w:tcBorders>
            <w:shd w:val="clear" w:color="000000" w:fill="EAF1F6"/>
            <w:noWrap/>
            <w:vAlign w:val="center"/>
            <w:hideMark/>
          </w:tcPr>
          <w:p w14:paraId="456E4701" w14:textId="77777777" w:rsidR="0048136E" w:rsidRPr="0048136E" w:rsidRDefault="0048136E" w:rsidP="0048136E">
            <w:pPr>
              <w:spacing w:line="240" w:lineRule="auto"/>
              <w:jc w:val="right"/>
              <w:rPr>
                <w:b/>
                <w:bCs/>
                <w:sz w:val="12"/>
                <w:szCs w:val="12"/>
              </w:rPr>
            </w:pPr>
            <w:r w:rsidRPr="0048136E">
              <w:rPr>
                <w:b/>
                <w:bCs/>
                <w:sz w:val="12"/>
                <w:szCs w:val="12"/>
              </w:rPr>
              <w:t>84 747,95</w:t>
            </w:r>
          </w:p>
        </w:tc>
        <w:tc>
          <w:tcPr>
            <w:tcW w:w="742" w:type="pct"/>
            <w:tcBorders>
              <w:top w:val="nil"/>
              <w:left w:val="nil"/>
              <w:bottom w:val="single" w:sz="4" w:space="0" w:color="auto"/>
              <w:right w:val="single" w:sz="4" w:space="0" w:color="auto"/>
            </w:tcBorders>
            <w:shd w:val="clear" w:color="000000" w:fill="EAF1F6"/>
            <w:noWrap/>
            <w:vAlign w:val="center"/>
            <w:hideMark/>
          </w:tcPr>
          <w:p w14:paraId="32A6D851" w14:textId="77777777" w:rsidR="0048136E" w:rsidRPr="0048136E" w:rsidRDefault="0048136E" w:rsidP="0048136E">
            <w:pPr>
              <w:spacing w:line="240" w:lineRule="auto"/>
              <w:jc w:val="right"/>
              <w:rPr>
                <w:b/>
                <w:bCs/>
                <w:sz w:val="12"/>
                <w:szCs w:val="12"/>
              </w:rPr>
            </w:pPr>
            <w:r w:rsidRPr="0048136E">
              <w:rPr>
                <w:b/>
                <w:bCs/>
                <w:sz w:val="12"/>
                <w:szCs w:val="12"/>
              </w:rPr>
              <w:t>99,7</w:t>
            </w:r>
          </w:p>
        </w:tc>
      </w:tr>
      <w:tr w:rsidR="0048136E" w:rsidRPr="0048136E" w14:paraId="486A7B6E" w14:textId="77777777" w:rsidTr="0048136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0BDDF91" w14:textId="77777777" w:rsidR="0048136E" w:rsidRPr="0048136E" w:rsidRDefault="0048136E" w:rsidP="0048136E">
            <w:pPr>
              <w:spacing w:line="240" w:lineRule="auto"/>
              <w:rPr>
                <w:b/>
                <w:bCs/>
                <w:sz w:val="12"/>
                <w:szCs w:val="12"/>
              </w:rPr>
            </w:pPr>
            <w:r w:rsidRPr="0048136E">
              <w:rPr>
                <w:b/>
                <w:bCs/>
                <w:sz w:val="12"/>
                <w:szCs w:val="12"/>
              </w:rPr>
              <w:t>Modernizacja budynku przy ul. Skorochód Majewskiego na potrzeby Ośrodka Pomocy Społecznej, w tym:</w:t>
            </w:r>
          </w:p>
        </w:tc>
        <w:tc>
          <w:tcPr>
            <w:tcW w:w="742" w:type="pct"/>
            <w:tcBorders>
              <w:top w:val="nil"/>
              <w:left w:val="nil"/>
              <w:bottom w:val="single" w:sz="4" w:space="0" w:color="auto"/>
              <w:right w:val="single" w:sz="4" w:space="0" w:color="auto"/>
            </w:tcBorders>
            <w:shd w:val="clear" w:color="000000" w:fill="EAF1F6"/>
            <w:noWrap/>
            <w:vAlign w:val="center"/>
            <w:hideMark/>
          </w:tcPr>
          <w:p w14:paraId="4F36A719" w14:textId="77777777" w:rsidR="0048136E" w:rsidRPr="0048136E" w:rsidRDefault="0048136E" w:rsidP="0048136E">
            <w:pPr>
              <w:spacing w:line="240" w:lineRule="auto"/>
              <w:jc w:val="right"/>
              <w:rPr>
                <w:b/>
                <w:bCs/>
                <w:sz w:val="12"/>
                <w:szCs w:val="12"/>
              </w:rPr>
            </w:pPr>
            <w:r w:rsidRPr="0048136E">
              <w:rPr>
                <w:b/>
                <w:bCs/>
                <w:sz w:val="12"/>
                <w:szCs w:val="12"/>
              </w:rPr>
              <w:t>2 077 884</w:t>
            </w:r>
          </w:p>
        </w:tc>
        <w:tc>
          <w:tcPr>
            <w:tcW w:w="742" w:type="pct"/>
            <w:tcBorders>
              <w:top w:val="nil"/>
              <w:left w:val="nil"/>
              <w:bottom w:val="single" w:sz="4" w:space="0" w:color="auto"/>
              <w:right w:val="single" w:sz="4" w:space="0" w:color="auto"/>
            </w:tcBorders>
            <w:shd w:val="clear" w:color="000000" w:fill="EAF1F6"/>
            <w:noWrap/>
            <w:vAlign w:val="center"/>
            <w:hideMark/>
          </w:tcPr>
          <w:p w14:paraId="7EB559B9" w14:textId="77777777" w:rsidR="0048136E" w:rsidRPr="0048136E" w:rsidRDefault="0048136E" w:rsidP="0048136E">
            <w:pPr>
              <w:spacing w:line="240" w:lineRule="auto"/>
              <w:jc w:val="right"/>
              <w:rPr>
                <w:b/>
                <w:bCs/>
                <w:sz w:val="12"/>
                <w:szCs w:val="12"/>
              </w:rPr>
            </w:pPr>
            <w:r w:rsidRPr="0048136E">
              <w:rPr>
                <w:b/>
                <w:bCs/>
                <w:sz w:val="12"/>
                <w:szCs w:val="12"/>
              </w:rPr>
              <w:t>2 077 821,46</w:t>
            </w:r>
          </w:p>
        </w:tc>
        <w:tc>
          <w:tcPr>
            <w:tcW w:w="742" w:type="pct"/>
            <w:tcBorders>
              <w:top w:val="nil"/>
              <w:left w:val="nil"/>
              <w:bottom w:val="single" w:sz="4" w:space="0" w:color="auto"/>
              <w:right w:val="single" w:sz="4" w:space="0" w:color="auto"/>
            </w:tcBorders>
            <w:shd w:val="clear" w:color="000000" w:fill="EAF1F6"/>
            <w:noWrap/>
            <w:vAlign w:val="center"/>
            <w:hideMark/>
          </w:tcPr>
          <w:p w14:paraId="0E4000C7"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0BFC674C" w14:textId="77777777" w:rsidTr="0048136E">
        <w:trPr>
          <w:trHeight w:val="336"/>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380DFA16" w14:textId="77777777" w:rsidR="0048136E" w:rsidRPr="0048136E" w:rsidRDefault="0048136E" w:rsidP="0048136E">
            <w:pPr>
              <w:spacing w:line="240" w:lineRule="auto"/>
              <w:rPr>
                <w:sz w:val="12"/>
                <w:szCs w:val="12"/>
              </w:rPr>
            </w:pPr>
            <w:r w:rsidRPr="0048136E">
              <w:rPr>
                <w:sz w:val="12"/>
                <w:szCs w:val="12"/>
              </w:rPr>
              <w:t>Modernizacja budynku przy ul. Skorochód Majewskiego na potrzeby Ośrodka Pomocy Społecznej - część 2</w:t>
            </w:r>
          </w:p>
        </w:tc>
        <w:tc>
          <w:tcPr>
            <w:tcW w:w="742" w:type="pct"/>
            <w:tcBorders>
              <w:top w:val="nil"/>
              <w:left w:val="nil"/>
              <w:bottom w:val="single" w:sz="4" w:space="0" w:color="auto"/>
              <w:right w:val="single" w:sz="4" w:space="0" w:color="auto"/>
            </w:tcBorders>
            <w:shd w:val="clear" w:color="auto" w:fill="auto"/>
            <w:noWrap/>
            <w:vAlign w:val="center"/>
            <w:hideMark/>
          </w:tcPr>
          <w:p w14:paraId="0B3FF0A4" w14:textId="77777777" w:rsidR="0048136E" w:rsidRPr="0048136E" w:rsidRDefault="0048136E" w:rsidP="0048136E">
            <w:pPr>
              <w:spacing w:line="240" w:lineRule="auto"/>
              <w:jc w:val="right"/>
              <w:rPr>
                <w:sz w:val="12"/>
                <w:szCs w:val="12"/>
              </w:rPr>
            </w:pPr>
            <w:r w:rsidRPr="0048136E">
              <w:rPr>
                <w:sz w:val="12"/>
                <w:szCs w:val="12"/>
              </w:rPr>
              <w:t>2 077 884</w:t>
            </w:r>
          </w:p>
        </w:tc>
        <w:tc>
          <w:tcPr>
            <w:tcW w:w="742" w:type="pct"/>
            <w:tcBorders>
              <w:top w:val="nil"/>
              <w:left w:val="nil"/>
              <w:bottom w:val="single" w:sz="4" w:space="0" w:color="auto"/>
              <w:right w:val="single" w:sz="4" w:space="0" w:color="auto"/>
            </w:tcBorders>
            <w:shd w:val="clear" w:color="auto" w:fill="auto"/>
            <w:noWrap/>
            <w:vAlign w:val="center"/>
            <w:hideMark/>
          </w:tcPr>
          <w:p w14:paraId="2EFF8478" w14:textId="77777777" w:rsidR="0048136E" w:rsidRPr="0048136E" w:rsidRDefault="0048136E" w:rsidP="0048136E">
            <w:pPr>
              <w:spacing w:line="240" w:lineRule="auto"/>
              <w:jc w:val="right"/>
              <w:rPr>
                <w:sz w:val="12"/>
                <w:szCs w:val="12"/>
              </w:rPr>
            </w:pPr>
            <w:r w:rsidRPr="0048136E">
              <w:rPr>
                <w:sz w:val="12"/>
                <w:szCs w:val="12"/>
              </w:rPr>
              <w:t>2 077 821,46</w:t>
            </w:r>
          </w:p>
        </w:tc>
        <w:tc>
          <w:tcPr>
            <w:tcW w:w="742" w:type="pct"/>
            <w:tcBorders>
              <w:top w:val="nil"/>
              <w:left w:val="nil"/>
              <w:bottom w:val="single" w:sz="4" w:space="0" w:color="auto"/>
              <w:right w:val="single" w:sz="4" w:space="0" w:color="auto"/>
            </w:tcBorders>
            <w:shd w:val="clear" w:color="auto" w:fill="auto"/>
            <w:noWrap/>
            <w:vAlign w:val="center"/>
            <w:hideMark/>
          </w:tcPr>
          <w:p w14:paraId="1B89AE9C" w14:textId="77777777" w:rsidR="0048136E" w:rsidRPr="0048136E" w:rsidRDefault="0048136E" w:rsidP="0048136E">
            <w:pPr>
              <w:spacing w:line="240" w:lineRule="auto"/>
              <w:jc w:val="right"/>
              <w:rPr>
                <w:sz w:val="12"/>
                <w:szCs w:val="12"/>
              </w:rPr>
            </w:pPr>
            <w:r w:rsidRPr="0048136E">
              <w:rPr>
                <w:sz w:val="12"/>
                <w:szCs w:val="12"/>
              </w:rPr>
              <w:t>100,0</w:t>
            </w:r>
          </w:p>
        </w:tc>
      </w:tr>
      <w:tr w:rsidR="0048136E" w:rsidRPr="0048136E" w14:paraId="28250093"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D13932B" w14:textId="77777777" w:rsidR="0048136E" w:rsidRPr="0048136E" w:rsidRDefault="0048136E" w:rsidP="0048136E">
            <w:pPr>
              <w:spacing w:line="240" w:lineRule="auto"/>
              <w:rPr>
                <w:b/>
                <w:bCs/>
                <w:sz w:val="12"/>
                <w:szCs w:val="12"/>
              </w:rPr>
            </w:pPr>
            <w:r w:rsidRPr="0048136E">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2301BA2E" w14:textId="77777777" w:rsidR="0048136E" w:rsidRPr="0048136E" w:rsidRDefault="0048136E" w:rsidP="0048136E">
            <w:pPr>
              <w:spacing w:line="240" w:lineRule="auto"/>
              <w:jc w:val="right"/>
              <w:rPr>
                <w:b/>
                <w:bCs/>
                <w:sz w:val="12"/>
                <w:szCs w:val="12"/>
              </w:rPr>
            </w:pPr>
            <w:r w:rsidRPr="0048136E">
              <w:rPr>
                <w:b/>
                <w:bCs/>
                <w:sz w:val="12"/>
                <w:szCs w:val="12"/>
              </w:rPr>
              <w:t>282 877</w:t>
            </w:r>
          </w:p>
        </w:tc>
        <w:tc>
          <w:tcPr>
            <w:tcW w:w="742" w:type="pct"/>
            <w:tcBorders>
              <w:top w:val="nil"/>
              <w:left w:val="nil"/>
              <w:bottom w:val="single" w:sz="4" w:space="0" w:color="auto"/>
              <w:right w:val="single" w:sz="4" w:space="0" w:color="auto"/>
            </w:tcBorders>
            <w:shd w:val="clear" w:color="000000" w:fill="B6D9E6"/>
            <w:noWrap/>
            <w:vAlign w:val="center"/>
            <w:hideMark/>
          </w:tcPr>
          <w:p w14:paraId="14503D5F" w14:textId="77777777" w:rsidR="0048136E" w:rsidRPr="0048136E" w:rsidRDefault="0048136E" w:rsidP="0048136E">
            <w:pPr>
              <w:spacing w:line="240" w:lineRule="auto"/>
              <w:jc w:val="right"/>
              <w:rPr>
                <w:b/>
                <w:bCs/>
                <w:sz w:val="12"/>
                <w:szCs w:val="12"/>
              </w:rPr>
            </w:pPr>
            <w:r w:rsidRPr="0048136E">
              <w:rPr>
                <w:b/>
                <w:bCs/>
                <w:sz w:val="12"/>
                <w:szCs w:val="12"/>
              </w:rPr>
              <w:t>282 877,00</w:t>
            </w:r>
          </w:p>
        </w:tc>
        <w:tc>
          <w:tcPr>
            <w:tcW w:w="742" w:type="pct"/>
            <w:tcBorders>
              <w:top w:val="nil"/>
              <w:left w:val="nil"/>
              <w:bottom w:val="single" w:sz="4" w:space="0" w:color="auto"/>
              <w:right w:val="single" w:sz="4" w:space="0" w:color="auto"/>
            </w:tcBorders>
            <w:shd w:val="clear" w:color="000000" w:fill="B6D9E6"/>
            <w:noWrap/>
            <w:vAlign w:val="center"/>
            <w:hideMark/>
          </w:tcPr>
          <w:p w14:paraId="654F2400"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193B1F67"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E93C272" w14:textId="77777777" w:rsidR="0048136E" w:rsidRPr="0048136E" w:rsidRDefault="0048136E" w:rsidP="0048136E">
            <w:pPr>
              <w:spacing w:line="240" w:lineRule="auto"/>
              <w:rPr>
                <w:b/>
                <w:bCs/>
                <w:i/>
                <w:iCs/>
                <w:sz w:val="12"/>
                <w:szCs w:val="12"/>
              </w:rPr>
            </w:pPr>
            <w:r w:rsidRPr="0048136E">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75976E58" w14:textId="77777777" w:rsidR="0048136E" w:rsidRPr="0048136E" w:rsidRDefault="0048136E" w:rsidP="0048136E">
            <w:pPr>
              <w:spacing w:line="240" w:lineRule="auto"/>
              <w:jc w:val="right"/>
              <w:rPr>
                <w:b/>
                <w:bCs/>
                <w:i/>
                <w:iCs/>
                <w:sz w:val="12"/>
                <w:szCs w:val="12"/>
              </w:rPr>
            </w:pPr>
            <w:r w:rsidRPr="0048136E">
              <w:rPr>
                <w:b/>
                <w:bCs/>
                <w:i/>
                <w:iCs/>
                <w:sz w:val="12"/>
                <w:szCs w:val="12"/>
              </w:rPr>
              <w:t>282 877</w:t>
            </w:r>
          </w:p>
        </w:tc>
        <w:tc>
          <w:tcPr>
            <w:tcW w:w="742" w:type="pct"/>
            <w:tcBorders>
              <w:top w:val="nil"/>
              <w:left w:val="nil"/>
              <w:bottom w:val="single" w:sz="4" w:space="0" w:color="auto"/>
              <w:right w:val="single" w:sz="4" w:space="0" w:color="auto"/>
            </w:tcBorders>
            <w:shd w:val="clear" w:color="000000" w:fill="D5E3F2"/>
            <w:noWrap/>
            <w:vAlign w:val="center"/>
            <w:hideMark/>
          </w:tcPr>
          <w:p w14:paraId="4D712B7E" w14:textId="77777777" w:rsidR="0048136E" w:rsidRPr="0048136E" w:rsidRDefault="0048136E" w:rsidP="0048136E">
            <w:pPr>
              <w:spacing w:line="240" w:lineRule="auto"/>
              <w:jc w:val="right"/>
              <w:rPr>
                <w:b/>
                <w:bCs/>
                <w:i/>
                <w:iCs/>
                <w:sz w:val="12"/>
                <w:szCs w:val="12"/>
              </w:rPr>
            </w:pPr>
            <w:r w:rsidRPr="0048136E">
              <w:rPr>
                <w:b/>
                <w:bCs/>
                <w:i/>
                <w:iCs/>
                <w:sz w:val="12"/>
                <w:szCs w:val="12"/>
              </w:rPr>
              <w:t>282 877,00</w:t>
            </w:r>
          </w:p>
        </w:tc>
        <w:tc>
          <w:tcPr>
            <w:tcW w:w="742" w:type="pct"/>
            <w:tcBorders>
              <w:top w:val="nil"/>
              <w:left w:val="nil"/>
              <w:bottom w:val="single" w:sz="4" w:space="0" w:color="auto"/>
              <w:right w:val="single" w:sz="4" w:space="0" w:color="auto"/>
            </w:tcBorders>
            <w:shd w:val="clear" w:color="000000" w:fill="D5E3F2"/>
            <w:noWrap/>
            <w:vAlign w:val="center"/>
            <w:hideMark/>
          </w:tcPr>
          <w:p w14:paraId="099E4EA1"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088258DE" w14:textId="77777777" w:rsidTr="0048136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C306CA4" w14:textId="77777777" w:rsidR="0048136E" w:rsidRPr="0048136E" w:rsidRDefault="0048136E" w:rsidP="0048136E">
            <w:pPr>
              <w:spacing w:line="240" w:lineRule="auto"/>
              <w:rPr>
                <w:b/>
                <w:bCs/>
                <w:sz w:val="12"/>
                <w:szCs w:val="12"/>
              </w:rPr>
            </w:pPr>
            <w:r w:rsidRPr="0048136E">
              <w:rPr>
                <w:b/>
                <w:bCs/>
                <w:sz w:val="12"/>
                <w:szCs w:val="12"/>
              </w:rPr>
              <w:lastRenderedPageBreak/>
              <w:t>Modernizacja sali widowiskowej w budynku przy ul. Radomskiej 13/21 na potrzeby Ośrodka Kultury Ochota</w:t>
            </w:r>
          </w:p>
        </w:tc>
        <w:tc>
          <w:tcPr>
            <w:tcW w:w="742" w:type="pct"/>
            <w:tcBorders>
              <w:top w:val="nil"/>
              <w:left w:val="nil"/>
              <w:bottom w:val="single" w:sz="4" w:space="0" w:color="auto"/>
              <w:right w:val="single" w:sz="4" w:space="0" w:color="auto"/>
            </w:tcBorders>
            <w:shd w:val="clear" w:color="000000" w:fill="EAF1F6"/>
            <w:noWrap/>
            <w:vAlign w:val="center"/>
            <w:hideMark/>
          </w:tcPr>
          <w:p w14:paraId="38C4883A" w14:textId="77777777" w:rsidR="0048136E" w:rsidRPr="0048136E" w:rsidRDefault="0048136E" w:rsidP="0048136E">
            <w:pPr>
              <w:spacing w:line="240" w:lineRule="auto"/>
              <w:jc w:val="right"/>
              <w:rPr>
                <w:b/>
                <w:bCs/>
                <w:sz w:val="12"/>
                <w:szCs w:val="12"/>
              </w:rPr>
            </w:pPr>
            <w:r w:rsidRPr="0048136E">
              <w:rPr>
                <w:b/>
                <w:bCs/>
                <w:sz w:val="12"/>
                <w:szCs w:val="12"/>
              </w:rPr>
              <w:t>282 877</w:t>
            </w:r>
          </w:p>
        </w:tc>
        <w:tc>
          <w:tcPr>
            <w:tcW w:w="742" w:type="pct"/>
            <w:tcBorders>
              <w:top w:val="nil"/>
              <w:left w:val="nil"/>
              <w:bottom w:val="single" w:sz="4" w:space="0" w:color="auto"/>
              <w:right w:val="single" w:sz="4" w:space="0" w:color="auto"/>
            </w:tcBorders>
            <w:shd w:val="clear" w:color="000000" w:fill="EAF1F6"/>
            <w:noWrap/>
            <w:vAlign w:val="center"/>
            <w:hideMark/>
          </w:tcPr>
          <w:p w14:paraId="66AAD8D5" w14:textId="77777777" w:rsidR="0048136E" w:rsidRPr="0048136E" w:rsidRDefault="0048136E" w:rsidP="0048136E">
            <w:pPr>
              <w:spacing w:line="240" w:lineRule="auto"/>
              <w:jc w:val="right"/>
              <w:rPr>
                <w:b/>
                <w:bCs/>
                <w:sz w:val="12"/>
                <w:szCs w:val="12"/>
              </w:rPr>
            </w:pPr>
            <w:r w:rsidRPr="0048136E">
              <w:rPr>
                <w:b/>
                <w:bCs/>
                <w:sz w:val="12"/>
                <w:szCs w:val="12"/>
              </w:rPr>
              <w:t>282 877,00</w:t>
            </w:r>
          </w:p>
        </w:tc>
        <w:tc>
          <w:tcPr>
            <w:tcW w:w="742" w:type="pct"/>
            <w:tcBorders>
              <w:top w:val="nil"/>
              <w:left w:val="nil"/>
              <w:bottom w:val="single" w:sz="4" w:space="0" w:color="auto"/>
              <w:right w:val="single" w:sz="4" w:space="0" w:color="auto"/>
            </w:tcBorders>
            <w:shd w:val="clear" w:color="000000" w:fill="EAF1F6"/>
            <w:noWrap/>
            <w:vAlign w:val="center"/>
            <w:hideMark/>
          </w:tcPr>
          <w:p w14:paraId="434D5352"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431CF047"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0B97FB97" w14:textId="77777777" w:rsidR="0048136E" w:rsidRPr="0048136E" w:rsidRDefault="0048136E" w:rsidP="0048136E">
            <w:pPr>
              <w:spacing w:line="240" w:lineRule="auto"/>
              <w:rPr>
                <w:b/>
                <w:bCs/>
                <w:sz w:val="12"/>
                <w:szCs w:val="12"/>
              </w:rPr>
            </w:pPr>
            <w:r w:rsidRPr="0048136E">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609B9982" w14:textId="77777777" w:rsidR="0048136E" w:rsidRPr="0048136E" w:rsidRDefault="0048136E" w:rsidP="0048136E">
            <w:pPr>
              <w:spacing w:line="240" w:lineRule="auto"/>
              <w:jc w:val="right"/>
              <w:rPr>
                <w:b/>
                <w:bCs/>
                <w:sz w:val="12"/>
                <w:szCs w:val="12"/>
              </w:rPr>
            </w:pPr>
            <w:r w:rsidRPr="0048136E">
              <w:rPr>
                <w:b/>
                <w:bCs/>
                <w:sz w:val="12"/>
                <w:szCs w:val="12"/>
              </w:rPr>
              <w:t>38 000</w:t>
            </w:r>
          </w:p>
        </w:tc>
        <w:tc>
          <w:tcPr>
            <w:tcW w:w="742" w:type="pct"/>
            <w:tcBorders>
              <w:top w:val="nil"/>
              <w:left w:val="nil"/>
              <w:bottom w:val="single" w:sz="4" w:space="0" w:color="auto"/>
              <w:right w:val="single" w:sz="4" w:space="0" w:color="auto"/>
            </w:tcBorders>
            <w:shd w:val="clear" w:color="000000" w:fill="B6D9E6"/>
            <w:noWrap/>
            <w:vAlign w:val="center"/>
            <w:hideMark/>
          </w:tcPr>
          <w:p w14:paraId="4C5CFF45" w14:textId="77777777" w:rsidR="0048136E" w:rsidRPr="0048136E" w:rsidRDefault="0048136E" w:rsidP="0048136E">
            <w:pPr>
              <w:spacing w:line="240" w:lineRule="auto"/>
              <w:jc w:val="right"/>
              <w:rPr>
                <w:b/>
                <w:bCs/>
                <w:sz w:val="12"/>
                <w:szCs w:val="12"/>
              </w:rPr>
            </w:pPr>
            <w:r w:rsidRPr="0048136E">
              <w:rPr>
                <w:b/>
                <w:bCs/>
                <w:sz w:val="12"/>
                <w:szCs w:val="12"/>
              </w:rPr>
              <w:t>37 071,11</w:t>
            </w:r>
          </w:p>
        </w:tc>
        <w:tc>
          <w:tcPr>
            <w:tcW w:w="742" w:type="pct"/>
            <w:tcBorders>
              <w:top w:val="nil"/>
              <w:left w:val="nil"/>
              <w:bottom w:val="single" w:sz="4" w:space="0" w:color="auto"/>
              <w:right w:val="single" w:sz="4" w:space="0" w:color="auto"/>
            </w:tcBorders>
            <w:shd w:val="clear" w:color="000000" w:fill="B6D9E6"/>
            <w:noWrap/>
            <w:vAlign w:val="center"/>
            <w:hideMark/>
          </w:tcPr>
          <w:p w14:paraId="26B9DB40" w14:textId="77777777" w:rsidR="0048136E" w:rsidRPr="0048136E" w:rsidRDefault="0048136E" w:rsidP="0048136E">
            <w:pPr>
              <w:spacing w:line="240" w:lineRule="auto"/>
              <w:jc w:val="right"/>
              <w:rPr>
                <w:b/>
                <w:bCs/>
                <w:sz w:val="12"/>
                <w:szCs w:val="12"/>
              </w:rPr>
            </w:pPr>
            <w:r w:rsidRPr="0048136E">
              <w:rPr>
                <w:b/>
                <w:bCs/>
                <w:sz w:val="12"/>
                <w:szCs w:val="12"/>
              </w:rPr>
              <w:t>97,6</w:t>
            </w:r>
          </w:p>
        </w:tc>
      </w:tr>
      <w:tr w:rsidR="0048136E" w:rsidRPr="0048136E" w14:paraId="059EC90B"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83ABF51" w14:textId="77777777" w:rsidR="0048136E" w:rsidRPr="0048136E" w:rsidRDefault="0048136E" w:rsidP="0048136E">
            <w:pPr>
              <w:spacing w:line="240" w:lineRule="auto"/>
              <w:rPr>
                <w:b/>
                <w:bCs/>
                <w:i/>
                <w:iCs/>
                <w:sz w:val="12"/>
                <w:szCs w:val="12"/>
              </w:rPr>
            </w:pPr>
            <w:r w:rsidRPr="0048136E">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10CA5301" w14:textId="77777777" w:rsidR="0048136E" w:rsidRPr="0048136E" w:rsidRDefault="0048136E" w:rsidP="0048136E">
            <w:pPr>
              <w:spacing w:line="240" w:lineRule="auto"/>
              <w:jc w:val="right"/>
              <w:rPr>
                <w:b/>
                <w:bCs/>
                <w:i/>
                <w:iCs/>
                <w:sz w:val="12"/>
                <w:szCs w:val="12"/>
              </w:rPr>
            </w:pPr>
            <w:r w:rsidRPr="0048136E">
              <w:rPr>
                <w:b/>
                <w:bCs/>
                <w:i/>
                <w:iCs/>
                <w:sz w:val="12"/>
                <w:szCs w:val="12"/>
              </w:rPr>
              <w:t>38 000</w:t>
            </w:r>
          </w:p>
        </w:tc>
        <w:tc>
          <w:tcPr>
            <w:tcW w:w="742" w:type="pct"/>
            <w:tcBorders>
              <w:top w:val="nil"/>
              <w:left w:val="nil"/>
              <w:bottom w:val="single" w:sz="4" w:space="0" w:color="auto"/>
              <w:right w:val="single" w:sz="4" w:space="0" w:color="auto"/>
            </w:tcBorders>
            <w:shd w:val="clear" w:color="000000" w:fill="D5E3F2"/>
            <w:noWrap/>
            <w:vAlign w:val="center"/>
            <w:hideMark/>
          </w:tcPr>
          <w:p w14:paraId="3CDF1944" w14:textId="77777777" w:rsidR="0048136E" w:rsidRPr="0048136E" w:rsidRDefault="0048136E" w:rsidP="0048136E">
            <w:pPr>
              <w:spacing w:line="240" w:lineRule="auto"/>
              <w:jc w:val="right"/>
              <w:rPr>
                <w:b/>
                <w:bCs/>
                <w:i/>
                <w:iCs/>
                <w:sz w:val="12"/>
                <w:szCs w:val="12"/>
              </w:rPr>
            </w:pPr>
            <w:r w:rsidRPr="0048136E">
              <w:rPr>
                <w:b/>
                <w:bCs/>
                <w:i/>
                <w:iCs/>
                <w:sz w:val="12"/>
                <w:szCs w:val="12"/>
              </w:rPr>
              <w:t>37 071,11</w:t>
            </w:r>
          </w:p>
        </w:tc>
        <w:tc>
          <w:tcPr>
            <w:tcW w:w="742" w:type="pct"/>
            <w:tcBorders>
              <w:top w:val="nil"/>
              <w:left w:val="nil"/>
              <w:bottom w:val="single" w:sz="4" w:space="0" w:color="auto"/>
              <w:right w:val="single" w:sz="4" w:space="0" w:color="auto"/>
            </w:tcBorders>
            <w:shd w:val="clear" w:color="000000" w:fill="D5E3F2"/>
            <w:noWrap/>
            <w:vAlign w:val="center"/>
            <w:hideMark/>
          </w:tcPr>
          <w:p w14:paraId="55D91F9E" w14:textId="77777777" w:rsidR="0048136E" w:rsidRPr="0048136E" w:rsidRDefault="0048136E" w:rsidP="0048136E">
            <w:pPr>
              <w:spacing w:line="240" w:lineRule="auto"/>
              <w:jc w:val="right"/>
              <w:rPr>
                <w:b/>
                <w:bCs/>
                <w:i/>
                <w:iCs/>
                <w:sz w:val="12"/>
                <w:szCs w:val="12"/>
              </w:rPr>
            </w:pPr>
            <w:r w:rsidRPr="0048136E">
              <w:rPr>
                <w:b/>
                <w:bCs/>
                <w:i/>
                <w:iCs/>
                <w:sz w:val="12"/>
                <w:szCs w:val="12"/>
              </w:rPr>
              <w:t>97,6</w:t>
            </w:r>
          </w:p>
        </w:tc>
      </w:tr>
      <w:tr w:rsidR="0048136E" w:rsidRPr="0048136E" w14:paraId="19F3CCFA"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79359E7" w14:textId="77777777" w:rsidR="0048136E" w:rsidRPr="0048136E" w:rsidRDefault="0048136E" w:rsidP="0048136E">
            <w:pPr>
              <w:spacing w:line="240" w:lineRule="auto"/>
              <w:rPr>
                <w:b/>
                <w:bCs/>
                <w:sz w:val="12"/>
                <w:szCs w:val="12"/>
              </w:rPr>
            </w:pPr>
            <w:r w:rsidRPr="0048136E">
              <w:rPr>
                <w:b/>
                <w:bCs/>
                <w:sz w:val="12"/>
                <w:szCs w:val="12"/>
              </w:rPr>
              <w:t>Zakupy inwestycyjne dla Ośrodka Sportu i Rekreacji</w:t>
            </w:r>
          </w:p>
        </w:tc>
        <w:tc>
          <w:tcPr>
            <w:tcW w:w="742" w:type="pct"/>
            <w:tcBorders>
              <w:top w:val="nil"/>
              <w:left w:val="nil"/>
              <w:bottom w:val="single" w:sz="4" w:space="0" w:color="auto"/>
              <w:right w:val="single" w:sz="4" w:space="0" w:color="auto"/>
            </w:tcBorders>
            <w:shd w:val="clear" w:color="000000" w:fill="EAF1F6"/>
            <w:noWrap/>
            <w:vAlign w:val="center"/>
            <w:hideMark/>
          </w:tcPr>
          <w:p w14:paraId="2AECC185" w14:textId="77777777" w:rsidR="0048136E" w:rsidRPr="0048136E" w:rsidRDefault="0048136E" w:rsidP="0048136E">
            <w:pPr>
              <w:spacing w:line="240" w:lineRule="auto"/>
              <w:jc w:val="right"/>
              <w:rPr>
                <w:b/>
                <w:bCs/>
                <w:sz w:val="12"/>
                <w:szCs w:val="12"/>
              </w:rPr>
            </w:pPr>
            <w:r w:rsidRPr="0048136E">
              <w:rPr>
                <w:b/>
                <w:bCs/>
                <w:sz w:val="12"/>
                <w:szCs w:val="12"/>
              </w:rPr>
              <w:t>38 000</w:t>
            </w:r>
          </w:p>
        </w:tc>
        <w:tc>
          <w:tcPr>
            <w:tcW w:w="742" w:type="pct"/>
            <w:tcBorders>
              <w:top w:val="nil"/>
              <w:left w:val="nil"/>
              <w:bottom w:val="single" w:sz="4" w:space="0" w:color="auto"/>
              <w:right w:val="single" w:sz="4" w:space="0" w:color="auto"/>
            </w:tcBorders>
            <w:shd w:val="clear" w:color="000000" w:fill="EAF1F6"/>
            <w:noWrap/>
            <w:vAlign w:val="center"/>
            <w:hideMark/>
          </w:tcPr>
          <w:p w14:paraId="57C8D38C" w14:textId="77777777" w:rsidR="0048136E" w:rsidRPr="0048136E" w:rsidRDefault="0048136E" w:rsidP="0048136E">
            <w:pPr>
              <w:spacing w:line="240" w:lineRule="auto"/>
              <w:jc w:val="right"/>
              <w:rPr>
                <w:b/>
                <w:bCs/>
                <w:sz w:val="12"/>
                <w:szCs w:val="12"/>
              </w:rPr>
            </w:pPr>
            <w:r w:rsidRPr="0048136E">
              <w:rPr>
                <w:b/>
                <w:bCs/>
                <w:sz w:val="12"/>
                <w:szCs w:val="12"/>
              </w:rPr>
              <w:t>37 071,11</w:t>
            </w:r>
          </w:p>
        </w:tc>
        <w:tc>
          <w:tcPr>
            <w:tcW w:w="742" w:type="pct"/>
            <w:tcBorders>
              <w:top w:val="nil"/>
              <w:left w:val="nil"/>
              <w:bottom w:val="single" w:sz="4" w:space="0" w:color="auto"/>
              <w:right w:val="single" w:sz="4" w:space="0" w:color="auto"/>
            </w:tcBorders>
            <w:shd w:val="clear" w:color="000000" w:fill="EAF1F6"/>
            <w:noWrap/>
            <w:vAlign w:val="center"/>
            <w:hideMark/>
          </w:tcPr>
          <w:p w14:paraId="4E687F98" w14:textId="77777777" w:rsidR="0048136E" w:rsidRPr="0048136E" w:rsidRDefault="0048136E" w:rsidP="0048136E">
            <w:pPr>
              <w:spacing w:line="240" w:lineRule="auto"/>
              <w:jc w:val="right"/>
              <w:rPr>
                <w:b/>
                <w:bCs/>
                <w:sz w:val="12"/>
                <w:szCs w:val="12"/>
              </w:rPr>
            </w:pPr>
            <w:r w:rsidRPr="0048136E">
              <w:rPr>
                <w:b/>
                <w:bCs/>
                <w:sz w:val="12"/>
                <w:szCs w:val="12"/>
              </w:rPr>
              <w:t>97,6</w:t>
            </w:r>
          </w:p>
        </w:tc>
      </w:tr>
      <w:tr w:rsidR="0048136E" w:rsidRPr="0048136E" w14:paraId="20BEABC3"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90B55BB" w14:textId="77777777" w:rsidR="0048136E" w:rsidRPr="0048136E" w:rsidRDefault="0048136E" w:rsidP="0048136E">
            <w:pPr>
              <w:spacing w:line="240" w:lineRule="auto"/>
              <w:rPr>
                <w:b/>
                <w:bCs/>
                <w:sz w:val="12"/>
                <w:szCs w:val="12"/>
              </w:rPr>
            </w:pPr>
            <w:r w:rsidRPr="0048136E">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02E4C8A5" w14:textId="77777777" w:rsidR="0048136E" w:rsidRPr="0048136E" w:rsidRDefault="0048136E" w:rsidP="0048136E">
            <w:pPr>
              <w:spacing w:line="240" w:lineRule="auto"/>
              <w:jc w:val="right"/>
              <w:rPr>
                <w:b/>
                <w:bCs/>
                <w:sz w:val="12"/>
                <w:szCs w:val="12"/>
              </w:rPr>
            </w:pPr>
            <w:r w:rsidRPr="0048136E">
              <w:rPr>
                <w:b/>
                <w:bCs/>
                <w:sz w:val="12"/>
                <w:szCs w:val="12"/>
              </w:rPr>
              <w:t>70 000</w:t>
            </w:r>
          </w:p>
        </w:tc>
        <w:tc>
          <w:tcPr>
            <w:tcW w:w="742" w:type="pct"/>
            <w:tcBorders>
              <w:top w:val="nil"/>
              <w:left w:val="nil"/>
              <w:bottom w:val="single" w:sz="4" w:space="0" w:color="auto"/>
              <w:right w:val="single" w:sz="4" w:space="0" w:color="auto"/>
            </w:tcBorders>
            <w:shd w:val="clear" w:color="000000" w:fill="B6D9E6"/>
            <w:noWrap/>
            <w:vAlign w:val="center"/>
            <w:hideMark/>
          </w:tcPr>
          <w:p w14:paraId="1DF21006" w14:textId="77777777" w:rsidR="0048136E" w:rsidRPr="0048136E" w:rsidRDefault="0048136E" w:rsidP="0048136E">
            <w:pPr>
              <w:spacing w:line="240" w:lineRule="auto"/>
              <w:jc w:val="right"/>
              <w:rPr>
                <w:b/>
                <w:bCs/>
                <w:sz w:val="12"/>
                <w:szCs w:val="12"/>
              </w:rPr>
            </w:pPr>
            <w:r w:rsidRPr="0048136E">
              <w:rPr>
                <w:b/>
                <w:bCs/>
                <w:sz w:val="12"/>
                <w:szCs w:val="12"/>
              </w:rPr>
              <w:t>69 983,93</w:t>
            </w:r>
          </w:p>
        </w:tc>
        <w:tc>
          <w:tcPr>
            <w:tcW w:w="742" w:type="pct"/>
            <w:tcBorders>
              <w:top w:val="nil"/>
              <w:left w:val="nil"/>
              <w:bottom w:val="single" w:sz="4" w:space="0" w:color="auto"/>
              <w:right w:val="single" w:sz="4" w:space="0" w:color="auto"/>
            </w:tcBorders>
            <w:shd w:val="clear" w:color="000000" w:fill="B6D9E6"/>
            <w:noWrap/>
            <w:vAlign w:val="center"/>
            <w:hideMark/>
          </w:tcPr>
          <w:p w14:paraId="6A5D84DB" w14:textId="77777777" w:rsidR="0048136E" w:rsidRPr="0048136E" w:rsidRDefault="0048136E" w:rsidP="0048136E">
            <w:pPr>
              <w:spacing w:line="240" w:lineRule="auto"/>
              <w:jc w:val="right"/>
              <w:rPr>
                <w:b/>
                <w:bCs/>
                <w:sz w:val="12"/>
                <w:szCs w:val="12"/>
              </w:rPr>
            </w:pPr>
            <w:r w:rsidRPr="0048136E">
              <w:rPr>
                <w:b/>
                <w:bCs/>
                <w:sz w:val="12"/>
                <w:szCs w:val="12"/>
              </w:rPr>
              <w:t>100,0</w:t>
            </w:r>
          </w:p>
        </w:tc>
      </w:tr>
      <w:tr w:rsidR="0048136E" w:rsidRPr="0048136E" w14:paraId="12218E00"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DD02863" w14:textId="77777777" w:rsidR="0048136E" w:rsidRPr="0048136E" w:rsidRDefault="0048136E" w:rsidP="0048136E">
            <w:pPr>
              <w:spacing w:line="240" w:lineRule="auto"/>
              <w:rPr>
                <w:b/>
                <w:bCs/>
                <w:i/>
                <w:iCs/>
                <w:sz w:val="12"/>
                <w:szCs w:val="12"/>
              </w:rPr>
            </w:pPr>
            <w:r w:rsidRPr="0048136E">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45AA41EB" w14:textId="77777777" w:rsidR="0048136E" w:rsidRPr="0048136E" w:rsidRDefault="0048136E" w:rsidP="0048136E">
            <w:pPr>
              <w:spacing w:line="240" w:lineRule="auto"/>
              <w:jc w:val="right"/>
              <w:rPr>
                <w:b/>
                <w:bCs/>
                <w:i/>
                <w:iCs/>
                <w:sz w:val="12"/>
                <w:szCs w:val="12"/>
              </w:rPr>
            </w:pPr>
            <w:r w:rsidRPr="0048136E">
              <w:rPr>
                <w:b/>
                <w:bCs/>
                <w:i/>
                <w:iCs/>
                <w:sz w:val="12"/>
                <w:szCs w:val="12"/>
              </w:rPr>
              <w:t>70 000</w:t>
            </w:r>
          </w:p>
        </w:tc>
        <w:tc>
          <w:tcPr>
            <w:tcW w:w="742" w:type="pct"/>
            <w:tcBorders>
              <w:top w:val="nil"/>
              <w:left w:val="nil"/>
              <w:bottom w:val="single" w:sz="4" w:space="0" w:color="auto"/>
              <w:right w:val="single" w:sz="4" w:space="0" w:color="auto"/>
            </w:tcBorders>
            <w:shd w:val="clear" w:color="000000" w:fill="D5E3F2"/>
            <w:noWrap/>
            <w:vAlign w:val="center"/>
            <w:hideMark/>
          </w:tcPr>
          <w:p w14:paraId="2FAFBA0D" w14:textId="77777777" w:rsidR="0048136E" w:rsidRPr="0048136E" w:rsidRDefault="0048136E" w:rsidP="0048136E">
            <w:pPr>
              <w:spacing w:line="240" w:lineRule="auto"/>
              <w:jc w:val="right"/>
              <w:rPr>
                <w:b/>
                <w:bCs/>
                <w:i/>
                <w:iCs/>
                <w:sz w:val="12"/>
                <w:szCs w:val="12"/>
              </w:rPr>
            </w:pPr>
            <w:r w:rsidRPr="0048136E">
              <w:rPr>
                <w:b/>
                <w:bCs/>
                <w:i/>
                <w:iCs/>
                <w:sz w:val="12"/>
                <w:szCs w:val="12"/>
              </w:rPr>
              <w:t>69 983,93</w:t>
            </w:r>
          </w:p>
        </w:tc>
        <w:tc>
          <w:tcPr>
            <w:tcW w:w="742" w:type="pct"/>
            <w:tcBorders>
              <w:top w:val="nil"/>
              <w:left w:val="nil"/>
              <w:bottom w:val="single" w:sz="4" w:space="0" w:color="auto"/>
              <w:right w:val="single" w:sz="4" w:space="0" w:color="auto"/>
            </w:tcBorders>
            <w:shd w:val="clear" w:color="000000" w:fill="D5E3F2"/>
            <w:noWrap/>
            <w:vAlign w:val="center"/>
            <w:hideMark/>
          </w:tcPr>
          <w:p w14:paraId="03814ADC" w14:textId="77777777" w:rsidR="0048136E" w:rsidRPr="0048136E" w:rsidRDefault="0048136E" w:rsidP="0048136E">
            <w:pPr>
              <w:spacing w:line="240" w:lineRule="auto"/>
              <w:jc w:val="right"/>
              <w:rPr>
                <w:b/>
                <w:bCs/>
                <w:i/>
                <w:iCs/>
                <w:sz w:val="12"/>
                <w:szCs w:val="12"/>
              </w:rPr>
            </w:pPr>
            <w:r w:rsidRPr="0048136E">
              <w:rPr>
                <w:b/>
                <w:bCs/>
                <w:i/>
                <w:iCs/>
                <w:sz w:val="12"/>
                <w:szCs w:val="12"/>
              </w:rPr>
              <w:t>100,0</w:t>
            </w:r>
          </w:p>
        </w:tc>
      </w:tr>
      <w:tr w:rsidR="0048136E" w:rsidRPr="0048136E" w14:paraId="0EC8DBB0" w14:textId="77777777" w:rsidTr="0048136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C5152B2" w14:textId="77777777" w:rsidR="0048136E" w:rsidRPr="0048136E" w:rsidRDefault="0048136E" w:rsidP="0048136E">
            <w:pPr>
              <w:spacing w:line="240" w:lineRule="auto"/>
              <w:rPr>
                <w:b/>
                <w:bCs/>
                <w:sz w:val="12"/>
                <w:szCs w:val="12"/>
              </w:rPr>
            </w:pPr>
            <w:r w:rsidRPr="0048136E">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46DE2F16" w14:textId="77777777" w:rsidR="0048136E" w:rsidRPr="0048136E" w:rsidRDefault="0048136E" w:rsidP="0048136E">
            <w:pPr>
              <w:spacing w:line="240" w:lineRule="auto"/>
              <w:jc w:val="right"/>
              <w:rPr>
                <w:b/>
                <w:bCs/>
                <w:sz w:val="12"/>
                <w:szCs w:val="12"/>
              </w:rPr>
            </w:pPr>
            <w:r w:rsidRPr="0048136E">
              <w:rPr>
                <w:b/>
                <w:bCs/>
                <w:sz w:val="12"/>
                <w:szCs w:val="12"/>
              </w:rPr>
              <w:t>70 000</w:t>
            </w:r>
          </w:p>
        </w:tc>
        <w:tc>
          <w:tcPr>
            <w:tcW w:w="742" w:type="pct"/>
            <w:tcBorders>
              <w:top w:val="nil"/>
              <w:left w:val="nil"/>
              <w:bottom w:val="single" w:sz="4" w:space="0" w:color="auto"/>
              <w:right w:val="single" w:sz="4" w:space="0" w:color="auto"/>
            </w:tcBorders>
            <w:shd w:val="clear" w:color="000000" w:fill="EAF1F6"/>
            <w:noWrap/>
            <w:vAlign w:val="center"/>
            <w:hideMark/>
          </w:tcPr>
          <w:p w14:paraId="54C13037" w14:textId="77777777" w:rsidR="0048136E" w:rsidRPr="0048136E" w:rsidRDefault="0048136E" w:rsidP="0048136E">
            <w:pPr>
              <w:spacing w:line="240" w:lineRule="auto"/>
              <w:jc w:val="right"/>
              <w:rPr>
                <w:b/>
                <w:bCs/>
                <w:sz w:val="12"/>
                <w:szCs w:val="12"/>
              </w:rPr>
            </w:pPr>
            <w:r w:rsidRPr="0048136E">
              <w:rPr>
                <w:b/>
                <w:bCs/>
                <w:sz w:val="12"/>
                <w:szCs w:val="12"/>
              </w:rPr>
              <w:t>69 983,93</w:t>
            </w:r>
          </w:p>
        </w:tc>
        <w:tc>
          <w:tcPr>
            <w:tcW w:w="742" w:type="pct"/>
            <w:tcBorders>
              <w:top w:val="nil"/>
              <w:left w:val="nil"/>
              <w:bottom w:val="single" w:sz="4" w:space="0" w:color="auto"/>
              <w:right w:val="single" w:sz="4" w:space="0" w:color="auto"/>
            </w:tcBorders>
            <w:shd w:val="clear" w:color="000000" w:fill="EAF1F6"/>
            <w:noWrap/>
            <w:vAlign w:val="center"/>
            <w:hideMark/>
          </w:tcPr>
          <w:p w14:paraId="126383ED" w14:textId="77777777" w:rsidR="0048136E" w:rsidRPr="0048136E" w:rsidRDefault="0048136E" w:rsidP="0048136E">
            <w:pPr>
              <w:spacing w:line="240" w:lineRule="auto"/>
              <w:jc w:val="right"/>
              <w:rPr>
                <w:b/>
                <w:bCs/>
                <w:sz w:val="12"/>
                <w:szCs w:val="12"/>
              </w:rPr>
            </w:pPr>
            <w:r w:rsidRPr="0048136E">
              <w:rPr>
                <w:b/>
                <w:bCs/>
                <w:sz w:val="12"/>
                <w:szCs w:val="12"/>
              </w:rPr>
              <w:t>100,0</w:t>
            </w:r>
          </w:p>
        </w:tc>
      </w:tr>
    </w:tbl>
    <w:p w14:paraId="5352D520" w14:textId="77777777" w:rsidR="00284186" w:rsidRPr="009051CB" w:rsidRDefault="00284186" w:rsidP="00284186"/>
    <w:p w14:paraId="2BC71FA4" w14:textId="77777777" w:rsidR="008F598C" w:rsidRDefault="008F598C" w:rsidP="00284186">
      <w:pPr>
        <w:sectPr w:rsidR="008F598C" w:rsidSect="00D80533">
          <w:type w:val="oddPage"/>
          <w:pgSz w:w="11906" w:h="16838"/>
          <w:pgMar w:top="1417" w:right="1417" w:bottom="1417" w:left="1417" w:header="708" w:footer="708" w:gutter="0"/>
          <w:cols w:space="708"/>
          <w:docGrid w:linePitch="360"/>
        </w:sectPr>
      </w:pPr>
    </w:p>
    <w:p w14:paraId="1115A974" w14:textId="77777777" w:rsidR="008F598C" w:rsidRPr="00284186" w:rsidRDefault="006E0E4C" w:rsidP="00284186">
      <w:pPr>
        <w:pStyle w:val="Nagwek1"/>
        <w:spacing w:before="11000"/>
      </w:pPr>
      <w:bookmarkStart w:id="49" w:name="_Toc192840470"/>
      <w:r w:rsidRPr="00284186">
        <w:lastRenderedPageBreak/>
        <w:t>4</w:t>
      </w:r>
      <w:r w:rsidR="008F598C" w:rsidRPr="00284186">
        <w:t>.</w:t>
      </w:r>
      <w:r w:rsidR="008F598C" w:rsidRPr="00284186">
        <w:tab/>
        <w:t>OBJAŚNIENIA W UKŁADZIE ZADAŃ</w:t>
      </w:r>
      <w:bookmarkEnd w:id="49"/>
    </w:p>
    <w:p w14:paraId="07127693" w14:textId="77777777" w:rsidR="008F598C" w:rsidRDefault="008F598C" w:rsidP="008F598C"/>
    <w:p w14:paraId="6A5B980D" w14:textId="77777777" w:rsidR="008F598C" w:rsidRDefault="008F598C" w:rsidP="008F598C">
      <w:pPr>
        <w:sectPr w:rsidR="008F598C" w:rsidSect="00D80533">
          <w:headerReference w:type="default" r:id="rId17"/>
          <w:type w:val="oddPage"/>
          <w:pgSz w:w="11906" w:h="16838"/>
          <w:pgMar w:top="1417" w:right="1417" w:bottom="1417" w:left="1417" w:header="708" w:footer="708" w:gutter="0"/>
          <w:cols w:space="708"/>
          <w:docGrid w:linePitch="360"/>
        </w:sectPr>
      </w:pPr>
    </w:p>
    <w:p w14:paraId="56E522D5" w14:textId="77777777" w:rsidR="008F598C" w:rsidRDefault="008F598C" w:rsidP="006E0E4C">
      <w:pPr>
        <w:pStyle w:val="Nagwek2"/>
        <w:numPr>
          <w:ilvl w:val="1"/>
          <w:numId w:val="7"/>
        </w:numPr>
      </w:pPr>
      <w:bookmarkStart w:id="50" w:name="_Toc192840471"/>
      <w:r>
        <w:lastRenderedPageBreak/>
        <w:t>Dochody</w:t>
      </w:r>
      <w:bookmarkEnd w:id="50"/>
      <w:r>
        <w:t xml:space="preserve"> </w:t>
      </w:r>
    </w:p>
    <w:tbl>
      <w:tblPr>
        <w:tblW w:w="5000" w:type="pct"/>
        <w:tblCellMar>
          <w:left w:w="70" w:type="dxa"/>
          <w:right w:w="70" w:type="dxa"/>
        </w:tblCellMar>
        <w:tblLook w:val="04A0" w:firstRow="1" w:lastRow="0" w:firstColumn="1" w:lastColumn="0" w:noHBand="0" w:noVBand="1"/>
      </w:tblPr>
      <w:tblGrid>
        <w:gridCol w:w="402"/>
        <w:gridCol w:w="4576"/>
        <w:gridCol w:w="1372"/>
        <w:gridCol w:w="1372"/>
        <w:gridCol w:w="1350"/>
      </w:tblGrid>
      <w:tr w:rsidR="0048136E" w:rsidRPr="0048136E" w14:paraId="3FB51322" w14:textId="77777777" w:rsidTr="0048136E">
        <w:trPr>
          <w:trHeight w:val="85"/>
        </w:trPr>
        <w:tc>
          <w:tcPr>
            <w:tcW w:w="222" w:type="pct"/>
            <w:tcBorders>
              <w:top w:val="nil"/>
              <w:left w:val="nil"/>
              <w:bottom w:val="nil"/>
              <w:right w:val="nil"/>
            </w:tcBorders>
            <w:shd w:val="clear" w:color="auto" w:fill="auto"/>
            <w:noWrap/>
            <w:vAlign w:val="center"/>
            <w:hideMark/>
          </w:tcPr>
          <w:p w14:paraId="1FC838BD" w14:textId="77777777" w:rsidR="0048136E" w:rsidRPr="0048136E" w:rsidRDefault="0048136E" w:rsidP="0048136E">
            <w:pPr>
              <w:spacing w:line="240" w:lineRule="auto"/>
              <w:rPr>
                <w:rFonts w:ascii="Times New Roman" w:hAnsi="Times New Roman" w:cs="Times New Roman"/>
                <w:sz w:val="14"/>
                <w:szCs w:val="14"/>
              </w:rPr>
            </w:pPr>
          </w:p>
        </w:tc>
        <w:tc>
          <w:tcPr>
            <w:tcW w:w="2522" w:type="pct"/>
            <w:tcBorders>
              <w:top w:val="nil"/>
              <w:left w:val="nil"/>
              <w:bottom w:val="nil"/>
              <w:right w:val="nil"/>
            </w:tcBorders>
            <w:shd w:val="clear" w:color="auto" w:fill="auto"/>
            <w:noWrap/>
            <w:vAlign w:val="center"/>
            <w:hideMark/>
          </w:tcPr>
          <w:p w14:paraId="5F357BF5" w14:textId="77777777" w:rsidR="0048136E" w:rsidRPr="0048136E" w:rsidRDefault="0048136E" w:rsidP="0048136E">
            <w:pPr>
              <w:spacing w:line="240" w:lineRule="auto"/>
              <w:rPr>
                <w:rFonts w:ascii="Times New Roman" w:hAnsi="Times New Roman" w:cs="Times New Roman"/>
                <w:sz w:val="14"/>
                <w:szCs w:val="14"/>
              </w:rPr>
            </w:pPr>
          </w:p>
        </w:tc>
        <w:tc>
          <w:tcPr>
            <w:tcW w:w="756" w:type="pct"/>
            <w:tcBorders>
              <w:top w:val="nil"/>
              <w:left w:val="nil"/>
              <w:bottom w:val="nil"/>
              <w:right w:val="nil"/>
            </w:tcBorders>
            <w:shd w:val="clear" w:color="auto" w:fill="auto"/>
            <w:vAlign w:val="center"/>
            <w:hideMark/>
          </w:tcPr>
          <w:p w14:paraId="21E142EB" w14:textId="77777777" w:rsidR="0048136E" w:rsidRPr="0048136E" w:rsidRDefault="0048136E" w:rsidP="0048136E">
            <w:pPr>
              <w:spacing w:line="240" w:lineRule="auto"/>
              <w:jc w:val="center"/>
              <w:rPr>
                <w:rFonts w:ascii="Arial CE" w:hAnsi="Arial CE"/>
                <w:b/>
                <w:bCs/>
                <w:sz w:val="14"/>
                <w:szCs w:val="14"/>
              </w:rPr>
            </w:pPr>
            <w:r w:rsidRPr="0048136E">
              <w:rPr>
                <w:rFonts w:ascii="Arial CE" w:hAnsi="Arial CE"/>
                <w:b/>
                <w:bCs/>
                <w:sz w:val="14"/>
                <w:szCs w:val="14"/>
              </w:rPr>
              <w:t>PLAN</w:t>
            </w:r>
          </w:p>
        </w:tc>
        <w:tc>
          <w:tcPr>
            <w:tcW w:w="756" w:type="pct"/>
            <w:tcBorders>
              <w:top w:val="nil"/>
              <w:left w:val="nil"/>
              <w:bottom w:val="nil"/>
              <w:right w:val="nil"/>
            </w:tcBorders>
            <w:shd w:val="clear" w:color="auto" w:fill="auto"/>
            <w:noWrap/>
            <w:vAlign w:val="center"/>
            <w:hideMark/>
          </w:tcPr>
          <w:p w14:paraId="59D0EDD6" w14:textId="77777777" w:rsidR="0048136E" w:rsidRPr="0048136E" w:rsidRDefault="0048136E" w:rsidP="0048136E">
            <w:pPr>
              <w:spacing w:line="240" w:lineRule="auto"/>
              <w:jc w:val="center"/>
              <w:rPr>
                <w:rFonts w:ascii="Arial CE" w:hAnsi="Arial CE"/>
                <w:b/>
                <w:bCs/>
                <w:sz w:val="14"/>
                <w:szCs w:val="14"/>
              </w:rPr>
            </w:pPr>
            <w:r w:rsidRPr="0048136E">
              <w:rPr>
                <w:rFonts w:ascii="Arial CE" w:hAnsi="Arial CE"/>
                <w:b/>
                <w:bCs/>
                <w:sz w:val="14"/>
                <w:szCs w:val="14"/>
              </w:rPr>
              <w:t>WYKONANIE</w:t>
            </w:r>
          </w:p>
        </w:tc>
        <w:tc>
          <w:tcPr>
            <w:tcW w:w="744" w:type="pct"/>
            <w:tcBorders>
              <w:top w:val="nil"/>
              <w:left w:val="nil"/>
              <w:bottom w:val="nil"/>
              <w:right w:val="nil"/>
            </w:tcBorders>
            <w:shd w:val="clear" w:color="auto" w:fill="auto"/>
            <w:noWrap/>
            <w:vAlign w:val="center"/>
            <w:hideMark/>
          </w:tcPr>
          <w:p w14:paraId="3F411AFC" w14:textId="77777777" w:rsidR="0048136E" w:rsidRPr="0048136E" w:rsidRDefault="0048136E" w:rsidP="0048136E">
            <w:pPr>
              <w:spacing w:line="240" w:lineRule="auto"/>
              <w:jc w:val="center"/>
              <w:rPr>
                <w:rFonts w:ascii="Arial CE" w:hAnsi="Arial CE"/>
                <w:b/>
                <w:bCs/>
                <w:sz w:val="14"/>
                <w:szCs w:val="14"/>
              </w:rPr>
            </w:pPr>
            <w:r w:rsidRPr="0048136E">
              <w:rPr>
                <w:rFonts w:ascii="Arial CE" w:hAnsi="Arial CE"/>
                <w:b/>
                <w:bCs/>
                <w:sz w:val="14"/>
                <w:szCs w:val="14"/>
              </w:rPr>
              <w:t xml:space="preserve">WSKAŹNIK </w:t>
            </w:r>
          </w:p>
        </w:tc>
      </w:tr>
      <w:tr w:rsidR="0048136E" w:rsidRPr="0048136E" w14:paraId="4A0B62CE" w14:textId="77777777" w:rsidTr="0048136E">
        <w:trPr>
          <w:trHeight w:val="85"/>
        </w:trPr>
        <w:tc>
          <w:tcPr>
            <w:tcW w:w="222" w:type="pct"/>
            <w:tcBorders>
              <w:top w:val="nil"/>
              <w:left w:val="nil"/>
              <w:bottom w:val="nil"/>
              <w:right w:val="nil"/>
            </w:tcBorders>
            <w:shd w:val="clear" w:color="auto" w:fill="auto"/>
            <w:noWrap/>
            <w:vAlign w:val="center"/>
            <w:hideMark/>
          </w:tcPr>
          <w:p w14:paraId="20ABD42C" w14:textId="77777777" w:rsidR="0048136E" w:rsidRPr="0048136E" w:rsidRDefault="0048136E" w:rsidP="0048136E">
            <w:pPr>
              <w:spacing w:line="240" w:lineRule="auto"/>
              <w:jc w:val="center"/>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7AF76722" w14:textId="77777777" w:rsidR="0048136E" w:rsidRPr="0048136E" w:rsidRDefault="0048136E" w:rsidP="0048136E">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03C8AAD" w14:textId="77777777" w:rsidR="0048136E" w:rsidRPr="0048136E" w:rsidRDefault="0048136E" w:rsidP="0048136E">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DA0C420" w14:textId="77777777" w:rsidR="0048136E" w:rsidRPr="0048136E" w:rsidRDefault="0048136E" w:rsidP="0048136E">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B90B8BA" w14:textId="77777777" w:rsidR="0048136E" w:rsidRPr="0048136E" w:rsidRDefault="0048136E" w:rsidP="0048136E">
            <w:pPr>
              <w:spacing w:line="240" w:lineRule="auto"/>
              <w:rPr>
                <w:rFonts w:ascii="Times New Roman" w:hAnsi="Times New Roman" w:cs="Times New Roman"/>
                <w:sz w:val="12"/>
                <w:szCs w:val="12"/>
              </w:rPr>
            </w:pPr>
          </w:p>
        </w:tc>
      </w:tr>
      <w:tr w:rsidR="0048136E" w:rsidRPr="0048136E" w14:paraId="7EC21F67" w14:textId="77777777" w:rsidTr="0048136E">
        <w:trPr>
          <w:trHeight w:val="85"/>
        </w:trPr>
        <w:tc>
          <w:tcPr>
            <w:tcW w:w="2744" w:type="pct"/>
            <w:gridSpan w:val="2"/>
            <w:tcBorders>
              <w:top w:val="nil"/>
              <w:left w:val="nil"/>
              <w:bottom w:val="nil"/>
              <w:right w:val="nil"/>
            </w:tcBorders>
            <w:shd w:val="clear" w:color="auto" w:fill="auto"/>
            <w:noWrap/>
            <w:vAlign w:val="center"/>
            <w:hideMark/>
          </w:tcPr>
          <w:p w14:paraId="31DA4B42" w14:textId="77777777" w:rsidR="0048136E" w:rsidRPr="0048136E" w:rsidRDefault="0048136E" w:rsidP="0048136E">
            <w:pPr>
              <w:spacing w:line="240" w:lineRule="auto"/>
              <w:rPr>
                <w:rFonts w:ascii="Arial CE" w:hAnsi="Arial CE"/>
                <w:b/>
                <w:bCs/>
                <w:sz w:val="12"/>
                <w:szCs w:val="12"/>
              </w:rPr>
            </w:pPr>
            <w:r w:rsidRPr="0048136E">
              <w:rPr>
                <w:rFonts w:ascii="Arial CE" w:hAnsi="Arial CE"/>
                <w:b/>
                <w:bCs/>
                <w:sz w:val="12"/>
                <w:szCs w:val="12"/>
              </w:rPr>
              <w:t>DOCHODY DZIELNICY OGÓŁEM</w:t>
            </w:r>
          </w:p>
        </w:tc>
        <w:tc>
          <w:tcPr>
            <w:tcW w:w="756" w:type="pct"/>
            <w:tcBorders>
              <w:top w:val="nil"/>
              <w:left w:val="nil"/>
              <w:bottom w:val="nil"/>
              <w:right w:val="nil"/>
            </w:tcBorders>
            <w:shd w:val="clear" w:color="auto" w:fill="auto"/>
            <w:noWrap/>
            <w:vAlign w:val="center"/>
            <w:hideMark/>
          </w:tcPr>
          <w:p w14:paraId="1E85F553"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116 813 263</w:t>
            </w:r>
          </w:p>
        </w:tc>
        <w:tc>
          <w:tcPr>
            <w:tcW w:w="756" w:type="pct"/>
            <w:tcBorders>
              <w:top w:val="nil"/>
              <w:left w:val="nil"/>
              <w:bottom w:val="nil"/>
              <w:right w:val="nil"/>
            </w:tcBorders>
            <w:shd w:val="clear" w:color="auto" w:fill="auto"/>
            <w:noWrap/>
            <w:vAlign w:val="center"/>
            <w:hideMark/>
          </w:tcPr>
          <w:p w14:paraId="14213C89"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122 982 366,07</w:t>
            </w:r>
          </w:p>
        </w:tc>
        <w:tc>
          <w:tcPr>
            <w:tcW w:w="744" w:type="pct"/>
            <w:tcBorders>
              <w:top w:val="nil"/>
              <w:left w:val="nil"/>
              <w:bottom w:val="nil"/>
              <w:right w:val="nil"/>
            </w:tcBorders>
            <w:shd w:val="clear" w:color="auto" w:fill="auto"/>
            <w:noWrap/>
            <w:vAlign w:val="center"/>
            <w:hideMark/>
          </w:tcPr>
          <w:p w14:paraId="5A1BFCE7"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105,3%</w:t>
            </w:r>
          </w:p>
        </w:tc>
      </w:tr>
      <w:tr w:rsidR="0048136E" w:rsidRPr="0048136E" w14:paraId="2E7326C2" w14:textId="77777777" w:rsidTr="0048136E">
        <w:trPr>
          <w:trHeight w:val="85"/>
        </w:trPr>
        <w:tc>
          <w:tcPr>
            <w:tcW w:w="222" w:type="pct"/>
            <w:tcBorders>
              <w:top w:val="nil"/>
              <w:left w:val="nil"/>
              <w:bottom w:val="nil"/>
              <w:right w:val="nil"/>
            </w:tcBorders>
            <w:shd w:val="clear" w:color="auto" w:fill="auto"/>
            <w:noWrap/>
            <w:vAlign w:val="center"/>
            <w:hideMark/>
          </w:tcPr>
          <w:p w14:paraId="783BAB6D" w14:textId="77777777" w:rsidR="0048136E" w:rsidRPr="0048136E" w:rsidRDefault="0048136E" w:rsidP="0048136E">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242C5BED" w14:textId="77777777" w:rsidR="0048136E" w:rsidRPr="0048136E" w:rsidRDefault="0048136E" w:rsidP="0048136E">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4CF5928"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100,00%</w:t>
            </w:r>
          </w:p>
        </w:tc>
        <w:tc>
          <w:tcPr>
            <w:tcW w:w="756" w:type="pct"/>
            <w:tcBorders>
              <w:top w:val="nil"/>
              <w:left w:val="nil"/>
              <w:bottom w:val="nil"/>
              <w:right w:val="nil"/>
            </w:tcBorders>
            <w:shd w:val="clear" w:color="auto" w:fill="auto"/>
            <w:noWrap/>
            <w:vAlign w:val="center"/>
            <w:hideMark/>
          </w:tcPr>
          <w:p w14:paraId="319C2701"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100,00%</w:t>
            </w:r>
          </w:p>
        </w:tc>
        <w:tc>
          <w:tcPr>
            <w:tcW w:w="744" w:type="pct"/>
            <w:tcBorders>
              <w:top w:val="nil"/>
              <w:left w:val="nil"/>
              <w:bottom w:val="nil"/>
              <w:right w:val="nil"/>
            </w:tcBorders>
            <w:shd w:val="clear" w:color="auto" w:fill="auto"/>
            <w:noWrap/>
            <w:vAlign w:val="center"/>
            <w:hideMark/>
          </w:tcPr>
          <w:p w14:paraId="4E91122D" w14:textId="77777777" w:rsidR="0048136E" w:rsidRPr="0048136E" w:rsidRDefault="0048136E" w:rsidP="0048136E">
            <w:pPr>
              <w:spacing w:line="240" w:lineRule="auto"/>
              <w:jc w:val="right"/>
              <w:rPr>
                <w:rFonts w:ascii="Arial CE" w:hAnsi="Arial CE"/>
                <w:sz w:val="12"/>
                <w:szCs w:val="12"/>
              </w:rPr>
            </w:pPr>
          </w:p>
        </w:tc>
      </w:tr>
      <w:tr w:rsidR="0048136E" w:rsidRPr="0048136E" w14:paraId="17BA285C" w14:textId="77777777" w:rsidTr="0048136E">
        <w:trPr>
          <w:trHeight w:val="85"/>
        </w:trPr>
        <w:tc>
          <w:tcPr>
            <w:tcW w:w="222" w:type="pct"/>
            <w:tcBorders>
              <w:top w:val="nil"/>
              <w:left w:val="nil"/>
              <w:bottom w:val="nil"/>
              <w:right w:val="nil"/>
            </w:tcBorders>
            <w:shd w:val="clear" w:color="auto" w:fill="auto"/>
            <w:noWrap/>
            <w:vAlign w:val="center"/>
            <w:hideMark/>
          </w:tcPr>
          <w:p w14:paraId="12A2B539" w14:textId="77777777" w:rsidR="0048136E" w:rsidRPr="0048136E" w:rsidRDefault="0048136E" w:rsidP="0048136E">
            <w:pPr>
              <w:spacing w:line="240" w:lineRule="auto"/>
              <w:jc w:val="center"/>
              <w:rPr>
                <w:rFonts w:ascii="Arial CE" w:hAnsi="Arial CE"/>
                <w:b/>
                <w:bCs/>
                <w:sz w:val="12"/>
                <w:szCs w:val="12"/>
              </w:rPr>
            </w:pPr>
            <w:r w:rsidRPr="0048136E">
              <w:rPr>
                <w:rFonts w:ascii="Arial CE" w:hAnsi="Arial CE"/>
                <w:b/>
                <w:bCs/>
                <w:sz w:val="12"/>
                <w:szCs w:val="12"/>
              </w:rPr>
              <w:t>1.</w:t>
            </w:r>
          </w:p>
        </w:tc>
        <w:tc>
          <w:tcPr>
            <w:tcW w:w="2522" w:type="pct"/>
            <w:tcBorders>
              <w:top w:val="nil"/>
              <w:left w:val="nil"/>
              <w:bottom w:val="nil"/>
              <w:right w:val="nil"/>
            </w:tcBorders>
            <w:shd w:val="clear" w:color="auto" w:fill="auto"/>
            <w:noWrap/>
            <w:vAlign w:val="center"/>
            <w:hideMark/>
          </w:tcPr>
          <w:p w14:paraId="070F0FE5" w14:textId="77777777" w:rsidR="0048136E" w:rsidRPr="0048136E" w:rsidRDefault="0048136E" w:rsidP="0048136E">
            <w:pPr>
              <w:spacing w:line="240" w:lineRule="auto"/>
              <w:rPr>
                <w:rFonts w:ascii="Arial CE" w:hAnsi="Arial CE"/>
                <w:b/>
                <w:bCs/>
                <w:sz w:val="12"/>
                <w:szCs w:val="12"/>
              </w:rPr>
            </w:pPr>
            <w:r w:rsidRPr="0048136E">
              <w:rPr>
                <w:rFonts w:ascii="Arial CE" w:hAnsi="Arial CE"/>
                <w:b/>
                <w:bCs/>
                <w:sz w:val="12"/>
                <w:szCs w:val="12"/>
              </w:rPr>
              <w:t>DOCHODY BIEŻĄCE</w:t>
            </w:r>
          </w:p>
        </w:tc>
        <w:tc>
          <w:tcPr>
            <w:tcW w:w="756" w:type="pct"/>
            <w:tcBorders>
              <w:top w:val="nil"/>
              <w:left w:val="nil"/>
              <w:bottom w:val="nil"/>
              <w:right w:val="nil"/>
            </w:tcBorders>
            <w:shd w:val="clear" w:color="auto" w:fill="auto"/>
            <w:noWrap/>
            <w:vAlign w:val="center"/>
            <w:hideMark/>
          </w:tcPr>
          <w:p w14:paraId="67E182E7"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113 011 263</w:t>
            </w:r>
          </w:p>
        </w:tc>
        <w:tc>
          <w:tcPr>
            <w:tcW w:w="756" w:type="pct"/>
            <w:tcBorders>
              <w:top w:val="nil"/>
              <w:left w:val="nil"/>
              <w:bottom w:val="nil"/>
              <w:right w:val="nil"/>
            </w:tcBorders>
            <w:shd w:val="clear" w:color="auto" w:fill="auto"/>
            <w:noWrap/>
            <w:vAlign w:val="center"/>
            <w:hideMark/>
          </w:tcPr>
          <w:p w14:paraId="5167D965"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118 806 362,62</w:t>
            </w:r>
          </w:p>
        </w:tc>
        <w:tc>
          <w:tcPr>
            <w:tcW w:w="744" w:type="pct"/>
            <w:tcBorders>
              <w:top w:val="nil"/>
              <w:left w:val="nil"/>
              <w:bottom w:val="nil"/>
              <w:right w:val="nil"/>
            </w:tcBorders>
            <w:shd w:val="clear" w:color="auto" w:fill="auto"/>
            <w:noWrap/>
            <w:vAlign w:val="center"/>
            <w:hideMark/>
          </w:tcPr>
          <w:p w14:paraId="180BCCBD"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105,1%</w:t>
            </w:r>
          </w:p>
        </w:tc>
      </w:tr>
      <w:tr w:rsidR="0048136E" w:rsidRPr="0048136E" w14:paraId="40A61A7C" w14:textId="77777777" w:rsidTr="0048136E">
        <w:trPr>
          <w:trHeight w:val="85"/>
        </w:trPr>
        <w:tc>
          <w:tcPr>
            <w:tcW w:w="222" w:type="pct"/>
            <w:tcBorders>
              <w:top w:val="nil"/>
              <w:left w:val="nil"/>
              <w:bottom w:val="nil"/>
              <w:right w:val="nil"/>
            </w:tcBorders>
            <w:shd w:val="clear" w:color="auto" w:fill="auto"/>
            <w:noWrap/>
            <w:vAlign w:val="center"/>
            <w:hideMark/>
          </w:tcPr>
          <w:p w14:paraId="5BAAFFA7" w14:textId="77777777" w:rsidR="0048136E" w:rsidRPr="0048136E" w:rsidRDefault="0048136E" w:rsidP="0048136E">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4A1E8647" w14:textId="77777777" w:rsidR="0048136E" w:rsidRPr="0048136E" w:rsidRDefault="0048136E" w:rsidP="0048136E">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0123F1E"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96,75%</w:t>
            </w:r>
          </w:p>
        </w:tc>
        <w:tc>
          <w:tcPr>
            <w:tcW w:w="756" w:type="pct"/>
            <w:tcBorders>
              <w:top w:val="nil"/>
              <w:left w:val="nil"/>
              <w:bottom w:val="nil"/>
              <w:right w:val="nil"/>
            </w:tcBorders>
            <w:shd w:val="clear" w:color="auto" w:fill="auto"/>
            <w:noWrap/>
            <w:vAlign w:val="center"/>
            <w:hideMark/>
          </w:tcPr>
          <w:p w14:paraId="270C15E7"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96,60%</w:t>
            </w:r>
          </w:p>
        </w:tc>
        <w:tc>
          <w:tcPr>
            <w:tcW w:w="744" w:type="pct"/>
            <w:tcBorders>
              <w:top w:val="nil"/>
              <w:left w:val="nil"/>
              <w:bottom w:val="nil"/>
              <w:right w:val="nil"/>
            </w:tcBorders>
            <w:shd w:val="clear" w:color="auto" w:fill="auto"/>
            <w:noWrap/>
            <w:vAlign w:val="center"/>
            <w:hideMark/>
          </w:tcPr>
          <w:p w14:paraId="15B0F4A5" w14:textId="77777777" w:rsidR="0048136E" w:rsidRPr="0048136E" w:rsidRDefault="0048136E" w:rsidP="0048136E">
            <w:pPr>
              <w:spacing w:line="240" w:lineRule="auto"/>
              <w:jc w:val="right"/>
              <w:rPr>
                <w:rFonts w:ascii="Arial CE" w:hAnsi="Arial CE"/>
                <w:sz w:val="12"/>
                <w:szCs w:val="12"/>
              </w:rPr>
            </w:pPr>
          </w:p>
        </w:tc>
      </w:tr>
      <w:tr w:rsidR="0048136E" w:rsidRPr="0048136E" w14:paraId="67977E62" w14:textId="77777777" w:rsidTr="0048136E">
        <w:trPr>
          <w:trHeight w:val="85"/>
        </w:trPr>
        <w:tc>
          <w:tcPr>
            <w:tcW w:w="222" w:type="pct"/>
            <w:tcBorders>
              <w:top w:val="nil"/>
              <w:left w:val="nil"/>
              <w:bottom w:val="nil"/>
              <w:right w:val="nil"/>
            </w:tcBorders>
            <w:shd w:val="clear" w:color="auto" w:fill="auto"/>
            <w:noWrap/>
            <w:vAlign w:val="center"/>
            <w:hideMark/>
          </w:tcPr>
          <w:p w14:paraId="3F52D7E5" w14:textId="77777777" w:rsidR="0048136E" w:rsidRPr="0048136E" w:rsidRDefault="0048136E" w:rsidP="0048136E">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683145A7" w14:textId="77777777" w:rsidR="0048136E" w:rsidRPr="0048136E" w:rsidRDefault="0048136E" w:rsidP="0048136E">
            <w:pPr>
              <w:spacing w:line="240" w:lineRule="auto"/>
              <w:rPr>
                <w:rFonts w:ascii="Arial CE" w:hAnsi="Arial CE"/>
                <w:sz w:val="12"/>
                <w:szCs w:val="12"/>
              </w:rPr>
            </w:pPr>
            <w:r w:rsidRPr="0048136E">
              <w:rPr>
                <w:rFonts w:ascii="Arial CE" w:hAnsi="Arial CE"/>
                <w:sz w:val="12"/>
                <w:szCs w:val="12"/>
              </w:rPr>
              <w:t>w tym:</w:t>
            </w:r>
          </w:p>
        </w:tc>
        <w:tc>
          <w:tcPr>
            <w:tcW w:w="756" w:type="pct"/>
            <w:tcBorders>
              <w:top w:val="nil"/>
              <w:left w:val="nil"/>
              <w:bottom w:val="nil"/>
              <w:right w:val="nil"/>
            </w:tcBorders>
            <w:shd w:val="clear" w:color="auto" w:fill="auto"/>
            <w:noWrap/>
            <w:vAlign w:val="center"/>
            <w:hideMark/>
          </w:tcPr>
          <w:p w14:paraId="454A133A" w14:textId="77777777" w:rsidR="0048136E" w:rsidRPr="0048136E" w:rsidRDefault="0048136E" w:rsidP="0048136E">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45D05FB4" w14:textId="77777777" w:rsidR="0048136E" w:rsidRPr="0048136E" w:rsidRDefault="0048136E" w:rsidP="0048136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5F448BE" w14:textId="77777777" w:rsidR="0048136E" w:rsidRPr="0048136E" w:rsidRDefault="0048136E" w:rsidP="0048136E">
            <w:pPr>
              <w:spacing w:line="240" w:lineRule="auto"/>
              <w:rPr>
                <w:rFonts w:ascii="Times New Roman" w:hAnsi="Times New Roman" w:cs="Times New Roman"/>
                <w:sz w:val="12"/>
                <w:szCs w:val="12"/>
              </w:rPr>
            </w:pPr>
          </w:p>
        </w:tc>
      </w:tr>
      <w:tr w:rsidR="0048136E" w:rsidRPr="0048136E" w14:paraId="67179ED4" w14:textId="77777777" w:rsidTr="0048136E">
        <w:trPr>
          <w:trHeight w:val="85"/>
        </w:trPr>
        <w:tc>
          <w:tcPr>
            <w:tcW w:w="222" w:type="pct"/>
            <w:tcBorders>
              <w:top w:val="nil"/>
              <w:left w:val="nil"/>
              <w:bottom w:val="nil"/>
              <w:right w:val="nil"/>
            </w:tcBorders>
            <w:shd w:val="clear" w:color="auto" w:fill="auto"/>
            <w:noWrap/>
            <w:vAlign w:val="center"/>
            <w:hideMark/>
          </w:tcPr>
          <w:p w14:paraId="39D85BE1" w14:textId="77777777" w:rsidR="0048136E" w:rsidRPr="0048136E" w:rsidRDefault="0048136E" w:rsidP="0048136E">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3C499E41" w14:textId="77777777" w:rsidR="0048136E" w:rsidRPr="0048136E" w:rsidRDefault="0048136E" w:rsidP="0048136E">
            <w:pPr>
              <w:spacing w:line="240" w:lineRule="auto"/>
              <w:rPr>
                <w:rFonts w:ascii="Arial CE" w:hAnsi="Arial CE"/>
                <w:sz w:val="12"/>
                <w:szCs w:val="12"/>
              </w:rPr>
            </w:pPr>
            <w:r w:rsidRPr="0048136E">
              <w:rPr>
                <w:rFonts w:ascii="Arial CE" w:hAnsi="Arial CE"/>
                <w:sz w:val="12"/>
                <w:szCs w:val="12"/>
              </w:rPr>
              <w:t>Inne opłaty pobierane na podstawie odrębnych ustaw</w:t>
            </w:r>
          </w:p>
        </w:tc>
        <w:tc>
          <w:tcPr>
            <w:tcW w:w="756" w:type="pct"/>
            <w:tcBorders>
              <w:top w:val="nil"/>
              <w:left w:val="nil"/>
              <w:bottom w:val="nil"/>
              <w:right w:val="nil"/>
            </w:tcBorders>
            <w:shd w:val="clear" w:color="auto" w:fill="auto"/>
            <w:noWrap/>
            <w:vAlign w:val="center"/>
            <w:hideMark/>
          </w:tcPr>
          <w:p w14:paraId="6F490372"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0</w:t>
            </w:r>
          </w:p>
        </w:tc>
        <w:tc>
          <w:tcPr>
            <w:tcW w:w="756" w:type="pct"/>
            <w:tcBorders>
              <w:top w:val="nil"/>
              <w:left w:val="nil"/>
              <w:bottom w:val="nil"/>
              <w:right w:val="nil"/>
            </w:tcBorders>
            <w:shd w:val="clear" w:color="auto" w:fill="auto"/>
            <w:noWrap/>
            <w:vAlign w:val="center"/>
            <w:hideMark/>
          </w:tcPr>
          <w:p w14:paraId="5F161277"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25 167,79</w:t>
            </w:r>
          </w:p>
        </w:tc>
        <w:tc>
          <w:tcPr>
            <w:tcW w:w="744" w:type="pct"/>
            <w:tcBorders>
              <w:top w:val="nil"/>
              <w:left w:val="nil"/>
              <w:bottom w:val="nil"/>
              <w:right w:val="nil"/>
            </w:tcBorders>
            <w:shd w:val="clear" w:color="auto" w:fill="auto"/>
            <w:noWrap/>
            <w:vAlign w:val="center"/>
            <w:hideMark/>
          </w:tcPr>
          <w:p w14:paraId="6CCF485A"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w:t>
            </w:r>
          </w:p>
        </w:tc>
      </w:tr>
      <w:tr w:rsidR="0048136E" w:rsidRPr="0048136E" w14:paraId="05D6BC03" w14:textId="77777777" w:rsidTr="0048136E">
        <w:trPr>
          <w:trHeight w:val="85"/>
        </w:trPr>
        <w:tc>
          <w:tcPr>
            <w:tcW w:w="222" w:type="pct"/>
            <w:tcBorders>
              <w:top w:val="nil"/>
              <w:left w:val="nil"/>
              <w:bottom w:val="nil"/>
              <w:right w:val="nil"/>
            </w:tcBorders>
            <w:shd w:val="clear" w:color="auto" w:fill="auto"/>
            <w:noWrap/>
            <w:vAlign w:val="center"/>
            <w:hideMark/>
          </w:tcPr>
          <w:p w14:paraId="103507DB" w14:textId="77777777" w:rsidR="0048136E" w:rsidRPr="0048136E" w:rsidRDefault="0048136E" w:rsidP="0048136E">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noWrap/>
            <w:vAlign w:val="center"/>
            <w:hideMark/>
          </w:tcPr>
          <w:p w14:paraId="5D7B120E" w14:textId="77777777" w:rsidR="0048136E" w:rsidRPr="0048136E" w:rsidRDefault="0048136E" w:rsidP="0048136E">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5709773"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0,00%</w:t>
            </w:r>
          </w:p>
        </w:tc>
        <w:tc>
          <w:tcPr>
            <w:tcW w:w="756" w:type="pct"/>
            <w:tcBorders>
              <w:top w:val="nil"/>
              <w:left w:val="nil"/>
              <w:bottom w:val="nil"/>
              <w:right w:val="nil"/>
            </w:tcBorders>
            <w:shd w:val="clear" w:color="auto" w:fill="auto"/>
            <w:noWrap/>
            <w:vAlign w:val="center"/>
            <w:hideMark/>
          </w:tcPr>
          <w:p w14:paraId="5B6EF3FD"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0,02%</w:t>
            </w:r>
          </w:p>
        </w:tc>
        <w:tc>
          <w:tcPr>
            <w:tcW w:w="744" w:type="pct"/>
            <w:tcBorders>
              <w:top w:val="nil"/>
              <w:left w:val="nil"/>
              <w:bottom w:val="nil"/>
              <w:right w:val="nil"/>
            </w:tcBorders>
            <w:shd w:val="clear" w:color="auto" w:fill="auto"/>
            <w:noWrap/>
            <w:vAlign w:val="center"/>
            <w:hideMark/>
          </w:tcPr>
          <w:p w14:paraId="4A930940" w14:textId="77777777" w:rsidR="0048136E" w:rsidRPr="0048136E" w:rsidRDefault="0048136E" w:rsidP="0048136E">
            <w:pPr>
              <w:spacing w:line="240" w:lineRule="auto"/>
              <w:jc w:val="right"/>
              <w:rPr>
                <w:rFonts w:ascii="Arial CE" w:hAnsi="Arial CE"/>
                <w:sz w:val="12"/>
                <w:szCs w:val="12"/>
              </w:rPr>
            </w:pPr>
          </w:p>
        </w:tc>
      </w:tr>
      <w:tr w:rsidR="0048136E" w:rsidRPr="0048136E" w14:paraId="1B17CCB2" w14:textId="77777777" w:rsidTr="0048136E">
        <w:trPr>
          <w:trHeight w:val="85"/>
        </w:trPr>
        <w:tc>
          <w:tcPr>
            <w:tcW w:w="222" w:type="pct"/>
            <w:tcBorders>
              <w:top w:val="nil"/>
              <w:left w:val="nil"/>
              <w:bottom w:val="nil"/>
              <w:right w:val="nil"/>
            </w:tcBorders>
            <w:shd w:val="clear" w:color="auto" w:fill="auto"/>
            <w:noWrap/>
            <w:vAlign w:val="center"/>
            <w:hideMark/>
          </w:tcPr>
          <w:p w14:paraId="19F777D0" w14:textId="77777777" w:rsidR="0048136E" w:rsidRPr="0048136E" w:rsidRDefault="0048136E" w:rsidP="0048136E">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45BC2D4B" w14:textId="77777777" w:rsidR="0048136E" w:rsidRPr="0048136E" w:rsidRDefault="0048136E" w:rsidP="0048136E">
            <w:pPr>
              <w:spacing w:line="240" w:lineRule="auto"/>
              <w:rPr>
                <w:rFonts w:ascii="Arial CE" w:hAnsi="Arial CE"/>
                <w:sz w:val="12"/>
                <w:szCs w:val="12"/>
              </w:rPr>
            </w:pPr>
            <w:r w:rsidRPr="0048136E">
              <w:rPr>
                <w:rFonts w:ascii="Arial CE" w:hAnsi="Arial CE"/>
                <w:sz w:val="12"/>
                <w:szCs w:val="12"/>
              </w:rPr>
              <w:t xml:space="preserve">Dochody z mienia </w:t>
            </w:r>
          </w:p>
        </w:tc>
        <w:tc>
          <w:tcPr>
            <w:tcW w:w="756" w:type="pct"/>
            <w:tcBorders>
              <w:top w:val="nil"/>
              <w:left w:val="nil"/>
              <w:bottom w:val="nil"/>
              <w:right w:val="nil"/>
            </w:tcBorders>
            <w:shd w:val="clear" w:color="auto" w:fill="auto"/>
            <w:noWrap/>
            <w:vAlign w:val="center"/>
            <w:hideMark/>
          </w:tcPr>
          <w:p w14:paraId="5F228211"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63 849 634</w:t>
            </w:r>
          </w:p>
        </w:tc>
        <w:tc>
          <w:tcPr>
            <w:tcW w:w="756" w:type="pct"/>
            <w:tcBorders>
              <w:top w:val="nil"/>
              <w:left w:val="nil"/>
              <w:bottom w:val="nil"/>
              <w:right w:val="nil"/>
            </w:tcBorders>
            <w:shd w:val="clear" w:color="auto" w:fill="auto"/>
            <w:noWrap/>
            <w:vAlign w:val="center"/>
            <w:hideMark/>
          </w:tcPr>
          <w:p w14:paraId="49E4AEA0"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70 585 979,11</w:t>
            </w:r>
          </w:p>
        </w:tc>
        <w:tc>
          <w:tcPr>
            <w:tcW w:w="744" w:type="pct"/>
            <w:tcBorders>
              <w:top w:val="nil"/>
              <w:left w:val="nil"/>
              <w:bottom w:val="nil"/>
              <w:right w:val="nil"/>
            </w:tcBorders>
            <w:shd w:val="clear" w:color="auto" w:fill="auto"/>
            <w:noWrap/>
            <w:vAlign w:val="center"/>
            <w:hideMark/>
          </w:tcPr>
          <w:p w14:paraId="650C11E8"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110,6%</w:t>
            </w:r>
          </w:p>
        </w:tc>
      </w:tr>
      <w:tr w:rsidR="0048136E" w:rsidRPr="0048136E" w14:paraId="009671ED" w14:textId="77777777" w:rsidTr="0048136E">
        <w:trPr>
          <w:trHeight w:val="85"/>
        </w:trPr>
        <w:tc>
          <w:tcPr>
            <w:tcW w:w="222" w:type="pct"/>
            <w:tcBorders>
              <w:top w:val="nil"/>
              <w:left w:val="nil"/>
              <w:bottom w:val="nil"/>
              <w:right w:val="nil"/>
            </w:tcBorders>
            <w:shd w:val="clear" w:color="auto" w:fill="auto"/>
            <w:noWrap/>
            <w:vAlign w:val="center"/>
            <w:hideMark/>
          </w:tcPr>
          <w:p w14:paraId="7B149337" w14:textId="77777777" w:rsidR="0048136E" w:rsidRPr="0048136E" w:rsidRDefault="0048136E" w:rsidP="0048136E">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noWrap/>
            <w:vAlign w:val="center"/>
            <w:hideMark/>
          </w:tcPr>
          <w:p w14:paraId="5F609AEB" w14:textId="77777777" w:rsidR="0048136E" w:rsidRPr="0048136E" w:rsidRDefault="0048136E" w:rsidP="0048136E">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823FF9E"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56,50%</w:t>
            </w:r>
          </w:p>
        </w:tc>
        <w:tc>
          <w:tcPr>
            <w:tcW w:w="756" w:type="pct"/>
            <w:tcBorders>
              <w:top w:val="nil"/>
              <w:left w:val="nil"/>
              <w:bottom w:val="nil"/>
              <w:right w:val="nil"/>
            </w:tcBorders>
            <w:shd w:val="clear" w:color="auto" w:fill="auto"/>
            <w:noWrap/>
            <w:vAlign w:val="center"/>
            <w:hideMark/>
          </w:tcPr>
          <w:p w14:paraId="3812067F"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59,41%</w:t>
            </w:r>
          </w:p>
        </w:tc>
        <w:tc>
          <w:tcPr>
            <w:tcW w:w="744" w:type="pct"/>
            <w:tcBorders>
              <w:top w:val="nil"/>
              <w:left w:val="nil"/>
              <w:bottom w:val="nil"/>
              <w:right w:val="nil"/>
            </w:tcBorders>
            <w:shd w:val="clear" w:color="auto" w:fill="auto"/>
            <w:noWrap/>
            <w:vAlign w:val="center"/>
            <w:hideMark/>
          </w:tcPr>
          <w:p w14:paraId="26901586" w14:textId="77777777" w:rsidR="0048136E" w:rsidRPr="0048136E" w:rsidRDefault="0048136E" w:rsidP="0048136E">
            <w:pPr>
              <w:spacing w:line="240" w:lineRule="auto"/>
              <w:jc w:val="right"/>
              <w:rPr>
                <w:rFonts w:ascii="Arial CE" w:hAnsi="Arial CE"/>
                <w:sz w:val="12"/>
                <w:szCs w:val="12"/>
              </w:rPr>
            </w:pPr>
          </w:p>
        </w:tc>
      </w:tr>
      <w:tr w:rsidR="0048136E" w:rsidRPr="0048136E" w14:paraId="11E35530" w14:textId="77777777" w:rsidTr="0048136E">
        <w:trPr>
          <w:trHeight w:val="85"/>
        </w:trPr>
        <w:tc>
          <w:tcPr>
            <w:tcW w:w="222" w:type="pct"/>
            <w:tcBorders>
              <w:top w:val="nil"/>
              <w:left w:val="nil"/>
              <w:bottom w:val="nil"/>
              <w:right w:val="nil"/>
            </w:tcBorders>
            <w:shd w:val="clear" w:color="auto" w:fill="auto"/>
            <w:noWrap/>
            <w:vAlign w:val="center"/>
            <w:hideMark/>
          </w:tcPr>
          <w:p w14:paraId="269D4613" w14:textId="77777777" w:rsidR="0048136E" w:rsidRPr="0048136E" w:rsidRDefault="0048136E" w:rsidP="0048136E">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7A960A7C" w14:textId="77777777" w:rsidR="0048136E" w:rsidRPr="0048136E" w:rsidRDefault="0048136E" w:rsidP="0048136E">
            <w:pPr>
              <w:spacing w:line="240" w:lineRule="auto"/>
              <w:rPr>
                <w:rFonts w:ascii="Arial CE" w:hAnsi="Arial CE"/>
                <w:sz w:val="12"/>
                <w:szCs w:val="12"/>
              </w:rPr>
            </w:pPr>
            <w:r w:rsidRPr="0048136E">
              <w:rPr>
                <w:rFonts w:ascii="Arial CE" w:hAnsi="Arial CE"/>
                <w:sz w:val="12"/>
                <w:szCs w:val="12"/>
              </w:rPr>
              <w:t>Pozostałe dochody</w:t>
            </w:r>
          </w:p>
        </w:tc>
        <w:tc>
          <w:tcPr>
            <w:tcW w:w="756" w:type="pct"/>
            <w:tcBorders>
              <w:top w:val="nil"/>
              <w:left w:val="nil"/>
              <w:bottom w:val="nil"/>
              <w:right w:val="nil"/>
            </w:tcBorders>
            <w:shd w:val="clear" w:color="auto" w:fill="auto"/>
            <w:noWrap/>
            <w:vAlign w:val="center"/>
            <w:hideMark/>
          </w:tcPr>
          <w:p w14:paraId="691D3C9B"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49 161 629</w:t>
            </w:r>
          </w:p>
        </w:tc>
        <w:tc>
          <w:tcPr>
            <w:tcW w:w="756" w:type="pct"/>
            <w:tcBorders>
              <w:top w:val="nil"/>
              <w:left w:val="nil"/>
              <w:bottom w:val="nil"/>
              <w:right w:val="nil"/>
            </w:tcBorders>
            <w:shd w:val="clear" w:color="auto" w:fill="auto"/>
            <w:noWrap/>
            <w:vAlign w:val="center"/>
            <w:hideMark/>
          </w:tcPr>
          <w:p w14:paraId="21AAEACA"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48 195 215,72</w:t>
            </w:r>
          </w:p>
        </w:tc>
        <w:tc>
          <w:tcPr>
            <w:tcW w:w="744" w:type="pct"/>
            <w:tcBorders>
              <w:top w:val="nil"/>
              <w:left w:val="nil"/>
              <w:bottom w:val="nil"/>
              <w:right w:val="nil"/>
            </w:tcBorders>
            <w:shd w:val="clear" w:color="auto" w:fill="auto"/>
            <w:noWrap/>
            <w:vAlign w:val="center"/>
            <w:hideMark/>
          </w:tcPr>
          <w:p w14:paraId="34FE111D"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98,0%</w:t>
            </w:r>
          </w:p>
        </w:tc>
      </w:tr>
      <w:tr w:rsidR="0048136E" w:rsidRPr="0048136E" w14:paraId="525F439D" w14:textId="77777777" w:rsidTr="0048136E">
        <w:trPr>
          <w:trHeight w:val="85"/>
        </w:trPr>
        <w:tc>
          <w:tcPr>
            <w:tcW w:w="222" w:type="pct"/>
            <w:tcBorders>
              <w:top w:val="nil"/>
              <w:left w:val="nil"/>
              <w:bottom w:val="nil"/>
              <w:right w:val="nil"/>
            </w:tcBorders>
            <w:shd w:val="clear" w:color="auto" w:fill="auto"/>
            <w:noWrap/>
            <w:vAlign w:val="center"/>
            <w:hideMark/>
          </w:tcPr>
          <w:p w14:paraId="5947C922" w14:textId="77777777" w:rsidR="0048136E" w:rsidRPr="0048136E" w:rsidRDefault="0048136E" w:rsidP="0048136E">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noWrap/>
            <w:vAlign w:val="center"/>
            <w:hideMark/>
          </w:tcPr>
          <w:p w14:paraId="31FC0E1F" w14:textId="77777777" w:rsidR="0048136E" w:rsidRPr="0048136E" w:rsidRDefault="0048136E" w:rsidP="0048136E">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DB67CE6"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43,50%</w:t>
            </w:r>
          </w:p>
        </w:tc>
        <w:tc>
          <w:tcPr>
            <w:tcW w:w="756" w:type="pct"/>
            <w:tcBorders>
              <w:top w:val="nil"/>
              <w:left w:val="nil"/>
              <w:bottom w:val="nil"/>
              <w:right w:val="nil"/>
            </w:tcBorders>
            <w:shd w:val="clear" w:color="auto" w:fill="auto"/>
            <w:noWrap/>
            <w:vAlign w:val="center"/>
            <w:hideMark/>
          </w:tcPr>
          <w:p w14:paraId="4CE261E4"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40,57%</w:t>
            </w:r>
          </w:p>
        </w:tc>
        <w:tc>
          <w:tcPr>
            <w:tcW w:w="744" w:type="pct"/>
            <w:tcBorders>
              <w:top w:val="nil"/>
              <w:left w:val="nil"/>
              <w:bottom w:val="nil"/>
              <w:right w:val="nil"/>
            </w:tcBorders>
            <w:shd w:val="clear" w:color="auto" w:fill="auto"/>
            <w:noWrap/>
            <w:vAlign w:val="center"/>
            <w:hideMark/>
          </w:tcPr>
          <w:p w14:paraId="23D2359B" w14:textId="77777777" w:rsidR="0048136E" w:rsidRPr="0048136E" w:rsidRDefault="0048136E" w:rsidP="0048136E">
            <w:pPr>
              <w:spacing w:line="240" w:lineRule="auto"/>
              <w:jc w:val="right"/>
              <w:rPr>
                <w:rFonts w:ascii="Arial CE" w:hAnsi="Arial CE"/>
                <w:sz w:val="12"/>
                <w:szCs w:val="12"/>
              </w:rPr>
            </w:pPr>
          </w:p>
        </w:tc>
      </w:tr>
      <w:tr w:rsidR="0048136E" w:rsidRPr="0048136E" w14:paraId="301794D1" w14:textId="77777777" w:rsidTr="0048136E">
        <w:trPr>
          <w:trHeight w:val="85"/>
        </w:trPr>
        <w:tc>
          <w:tcPr>
            <w:tcW w:w="222" w:type="pct"/>
            <w:tcBorders>
              <w:top w:val="nil"/>
              <w:left w:val="nil"/>
              <w:bottom w:val="nil"/>
              <w:right w:val="nil"/>
            </w:tcBorders>
            <w:shd w:val="clear" w:color="auto" w:fill="auto"/>
            <w:noWrap/>
            <w:vAlign w:val="center"/>
            <w:hideMark/>
          </w:tcPr>
          <w:p w14:paraId="2BB1C2BE" w14:textId="77777777" w:rsidR="0048136E" w:rsidRPr="0048136E" w:rsidRDefault="0048136E" w:rsidP="0048136E">
            <w:pPr>
              <w:spacing w:line="240" w:lineRule="auto"/>
              <w:jc w:val="center"/>
              <w:rPr>
                <w:rFonts w:ascii="Arial CE" w:hAnsi="Arial CE"/>
                <w:b/>
                <w:bCs/>
                <w:sz w:val="12"/>
                <w:szCs w:val="12"/>
              </w:rPr>
            </w:pPr>
            <w:r w:rsidRPr="0048136E">
              <w:rPr>
                <w:rFonts w:ascii="Arial CE" w:hAnsi="Arial CE"/>
                <w:b/>
                <w:bCs/>
                <w:sz w:val="12"/>
                <w:szCs w:val="12"/>
              </w:rPr>
              <w:t>2.</w:t>
            </w:r>
          </w:p>
        </w:tc>
        <w:tc>
          <w:tcPr>
            <w:tcW w:w="2522" w:type="pct"/>
            <w:tcBorders>
              <w:top w:val="nil"/>
              <w:left w:val="nil"/>
              <w:bottom w:val="nil"/>
              <w:right w:val="nil"/>
            </w:tcBorders>
            <w:shd w:val="clear" w:color="auto" w:fill="auto"/>
            <w:noWrap/>
            <w:vAlign w:val="center"/>
            <w:hideMark/>
          </w:tcPr>
          <w:p w14:paraId="5D88AB4B" w14:textId="77777777" w:rsidR="0048136E" w:rsidRPr="0048136E" w:rsidRDefault="0048136E" w:rsidP="0048136E">
            <w:pPr>
              <w:spacing w:line="240" w:lineRule="auto"/>
              <w:rPr>
                <w:rFonts w:ascii="Arial CE" w:hAnsi="Arial CE"/>
                <w:b/>
                <w:bCs/>
                <w:sz w:val="12"/>
                <w:szCs w:val="12"/>
              </w:rPr>
            </w:pPr>
            <w:r w:rsidRPr="0048136E">
              <w:rPr>
                <w:rFonts w:ascii="Arial CE" w:hAnsi="Arial CE"/>
                <w:b/>
                <w:bCs/>
                <w:sz w:val="12"/>
                <w:szCs w:val="12"/>
              </w:rPr>
              <w:t xml:space="preserve">DOCHODY MAJĄTKOWE </w:t>
            </w:r>
          </w:p>
        </w:tc>
        <w:tc>
          <w:tcPr>
            <w:tcW w:w="756" w:type="pct"/>
            <w:tcBorders>
              <w:top w:val="nil"/>
              <w:left w:val="nil"/>
              <w:bottom w:val="nil"/>
              <w:right w:val="nil"/>
            </w:tcBorders>
            <w:shd w:val="clear" w:color="auto" w:fill="auto"/>
            <w:noWrap/>
            <w:vAlign w:val="center"/>
            <w:hideMark/>
          </w:tcPr>
          <w:p w14:paraId="5F2045E5"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3 802 000</w:t>
            </w:r>
          </w:p>
        </w:tc>
        <w:tc>
          <w:tcPr>
            <w:tcW w:w="756" w:type="pct"/>
            <w:tcBorders>
              <w:top w:val="nil"/>
              <w:left w:val="nil"/>
              <w:bottom w:val="nil"/>
              <w:right w:val="nil"/>
            </w:tcBorders>
            <w:shd w:val="clear" w:color="auto" w:fill="auto"/>
            <w:noWrap/>
            <w:vAlign w:val="center"/>
            <w:hideMark/>
          </w:tcPr>
          <w:p w14:paraId="74264060"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4 176 003,45</w:t>
            </w:r>
          </w:p>
        </w:tc>
        <w:tc>
          <w:tcPr>
            <w:tcW w:w="744" w:type="pct"/>
            <w:tcBorders>
              <w:top w:val="nil"/>
              <w:left w:val="nil"/>
              <w:bottom w:val="nil"/>
              <w:right w:val="nil"/>
            </w:tcBorders>
            <w:shd w:val="clear" w:color="auto" w:fill="auto"/>
            <w:noWrap/>
            <w:vAlign w:val="center"/>
            <w:hideMark/>
          </w:tcPr>
          <w:p w14:paraId="7A808913" w14:textId="77777777" w:rsidR="0048136E" w:rsidRPr="0048136E" w:rsidRDefault="0048136E" w:rsidP="0048136E">
            <w:pPr>
              <w:spacing w:line="240" w:lineRule="auto"/>
              <w:jc w:val="right"/>
              <w:rPr>
                <w:rFonts w:ascii="Arial CE" w:hAnsi="Arial CE"/>
                <w:b/>
                <w:bCs/>
                <w:sz w:val="12"/>
                <w:szCs w:val="12"/>
              </w:rPr>
            </w:pPr>
            <w:r w:rsidRPr="0048136E">
              <w:rPr>
                <w:rFonts w:ascii="Arial CE" w:hAnsi="Arial CE"/>
                <w:b/>
                <w:bCs/>
                <w:sz w:val="12"/>
                <w:szCs w:val="12"/>
              </w:rPr>
              <w:t>109,8%</w:t>
            </w:r>
          </w:p>
        </w:tc>
      </w:tr>
      <w:tr w:rsidR="0048136E" w:rsidRPr="0048136E" w14:paraId="60F798A2" w14:textId="77777777" w:rsidTr="0048136E">
        <w:trPr>
          <w:trHeight w:val="85"/>
        </w:trPr>
        <w:tc>
          <w:tcPr>
            <w:tcW w:w="222" w:type="pct"/>
            <w:tcBorders>
              <w:top w:val="nil"/>
              <w:left w:val="nil"/>
              <w:bottom w:val="nil"/>
              <w:right w:val="nil"/>
            </w:tcBorders>
            <w:shd w:val="clear" w:color="auto" w:fill="auto"/>
            <w:noWrap/>
            <w:vAlign w:val="center"/>
            <w:hideMark/>
          </w:tcPr>
          <w:p w14:paraId="13B4D398" w14:textId="77777777" w:rsidR="0048136E" w:rsidRPr="0048136E" w:rsidRDefault="0048136E" w:rsidP="0048136E">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1B263481" w14:textId="77777777" w:rsidR="0048136E" w:rsidRPr="0048136E" w:rsidRDefault="0048136E" w:rsidP="0048136E">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3B8FAE1"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3,25%</w:t>
            </w:r>
          </w:p>
        </w:tc>
        <w:tc>
          <w:tcPr>
            <w:tcW w:w="756" w:type="pct"/>
            <w:tcBorders>
              <w:top w:val="nil"/>
              <w:left w:val="nil"/>
              <w:bottom w:val="nil"/>
              <w:right w:val="nil"/>
            </w:tcBorders>
            <w:shd w:val="clear" w:color="auto" w:fill="auto"/>
            <w:noWrap/>
            <w:vAlign w:val="center"/>
            <w:hideMark/>
          </w:tcPr>
          <w:p w14:paraId="0A7D3E31"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3,40%</w:t>
            </w:r>
          </w:p>
        </w:tc>
        <w:tc>
          <w:tcPr>
            <w:tcW w:w="744" w:type="pct"/>
            <w:tcBorders>
              <w:top w:val="nil"/>
              <w:left w:val="nil"/>
              <w:bottom w:val="nil"/>
              <w:right w:val="nil"/>
            </w:tcBorders>
            <w:shd w:val="clear" w:color="auto" w:fill="auto"/>
            <w:noWrap/>
            <w:vAlign w:val="center"/>
            <w:hideMark/>
          </w:tcPr>
          <w:p w14:paraId="01C796FA" w14:textId="77777777" w:rsidR="0048136E" w:rsidRPr="0048136E" w:rsidRDefault="0048136E" w:rsidP="0048136E">
            <w:pPr>
              <w:spacing w:line="240" w:lineRule="auto"/>
              <w:jc w:val="right"/>
              <w:rPr>
                <w:rFonts w:ascii="Arial CE" w:hAnsi="Arial CE"/>
                <w:sz w:val="12"/>
                <w:szCs w:val="12"/>
              </w:rPr>
            </w:pPr>
          </w:p>
        </w:tc>
      </w:tr>
      <w:tr w:rsidR="0048136E" w:rsidRPr="0048136E" w14:paraId="532D9DAB" w14:textId="77777777" w:rsidTr="0048136E">
        <w:trPr>
          <w:trHeight w:val="85"/>
        </w:trPr>
        <w:tc>
          <w:tcPr>
            <w:tcW w:w="222" w:type="pct"/>
            <w:tcBorders>
              <w:top w:val="nil"/>
              <w:left w:val="nil"/>
              <w:bottom w:val="nil"/>
              <w:right w:val="nil"/>
            </w:tcBorders>
            <w:shd w:val="clear" w:color="auto" w:fill="auto"/>
            <w:noWrap/>
            <w:vAlign w:val="center"/>
            <w:hideMark/>
          </w:tcPr>
          <w:p w14:paraId="15A77851" w14:textId="77777777" w:rsidR="0048136E" w:rsidRPr="0048136E" w:rsidRDefault="0048136E" w:rsidP="0048136E">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54BF7066" w14:textId="77777777" w:rsidR="0048136E" w:rsidRPr="0048136E" w:rsidRDefault="0048136E" w:rsidP="0048136E">
            <w:pPr>
              <w:spacing w:line="240" w:lineRule="auto"/>
              <w:rPr>
                <w:rFonts w:ascii="Arial CE" w:hAnsi="Arial CE"/>
                <w:sz w:val="12"/>
                <w:szCs w:val="12"/>
              </w:rPr>
            </w:pPr>
            <w:r w:rsidRPr="0048136E">
              <w:rPr>
                <w:rFonts w:ascii="Arial CE" w:hAnsi="Arial CE"/>
                <w:sz w:val="12"/>
                <w:szCs w:val="12"/>
              </w:rPr>
              <w:t>w tym:</w:t>
            </w:r>
          </w:p>
        </w:tc>
        <w:tc>
          <w:tcPr>
            <w:tcW w:w="756" w:type="pct"/>
            <w:tcBorders>
              <w:top w:val="nil"/>
              <w:left w:val="nil"/>
              <w:bottom w:val="nil"/>
              <w:right w:val="nil"/>
            </w:tcBorders>
            <w:shd w:val="clear" w:color="auto" w:fill="auto"/>
            <w:noWrap/>
            <w:vAlign w:val="center"/>
            <w:hideMark/>
          </w:tcPr>
          <w:p w14:paraId="4F47E301" w14:textId="77777777" w:rsidR="0048136E" w:rsidRPr="0048136E" w:rsidRDefault="0048136E" w:rsidP="0048136E">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13DC7110" w14:textId="77777777" w:rsidR="0048136E" w:rsidRPr="0048136E" w:rsidRDefault="0048136E" w:rsidP="0048136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AEA222C" w14:textId="77777777" w:rsidR="0048136E" w:rsidRPr="0048136E" w:rsidRDefault="0048136E" w:rsidP="0048136E">
            <w:pPr>
              <w:spacing w:line="240" w:lineRule="auto"/>
              <w:rPr>
                <w:rFonts w:ascii="Times New Roman" w:hAnsi="Times New Roman" w:cs="Times New Roman"/>
                <w:sz w:val="12"/>
                <w:szCs w:val="12"/>
              </w:rPr>
            </w:pPr>
          </w:p>
        </w:tc>
      </w:tr>
      <w:tr w:rsidR="0048136E" w:rsidRPr="0048136E" w14:paraId="5F9800B4" w14:textId="77777777" w:rsidTr="0048136E">
        <w:trPr>
          <w:trHeight w:val="85"/>
        </w:trPr>
        <w:tc>
          <w:tcPr>
            <w:tcW w:w="222" w:type="pct"/>
            <w:tcBorders>
              <w:top w:val="nil"/>
              <w:left w:val="nil"/>
              <w:bottom w:val="nil"/>
              <w:right w:val="nil"/>
            </w:tcBorders>
            <w:shd w:val="clear" w:color="auto" w:fill="auto"/>
            <w:noWrap/>
            <w:vAlign w:val="center"/>
            <w:hideMark/>
          </w:tcPr>
          <w:p w14:paraId="18067EFE" w14:textId="77777777" w:rsidR="0048136E" w:rsidRPr="0048136E" w:rsidRDefault="0048136E" w:rsidP="0048136E">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4C428FE5" w14:textId="77777777" w:rsidR="0048136E" w:rsidRPr="0048136E" w:rsidRDefault="0048136E" w:rsidP="0048136E">
            <w:pPr>
              <w:spacing w:line="240" w:lineRule="auto"/>
              <w:rPr>
                <w:rFonts w:ascii="Arial CE" w:hAnsi="Arial CE"/>
                <w:sz w:val="12"/>
                <w:szCs w:val="12"/>
              </w:rPr>
            </w:pPr>
            <w:r w:rsidRPr="0048136E">
              <w:rPr>
                <w:rFonts w:ascii="Arial CE" w:hAnsi="Arial CE"/>
                <w:sz w:val="12"/>
                <w:szCs w:val="12"/>
              </w:rPr>
              <w:t>Dochody własne majątkowe</w:t>
            </w:r>
          </w:p>
        </w:tc>
        <w:tc>
          <w:tcPr>
            <w:tcW w:w="756" w:type="pct"/>
            <w:tcBorders>
              <w:top w:val="nil"/>
              <w:left w:val="nil"/>
              <w:bottom w:val="nil"/>
              <w:right w:val="nil"/>
            </w:tcBorders>
            <w:shd w:val="clear" w:color="auto" w:fill="auto"/>
            <w:noWrap/>
            <w:vAlign w:val="center"/>
            <w:hideMark/>
          </w:tcPr>
          <w:p w14:paraId="309711D2"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3 802 000</w:t>
            </w:r>
          </w:p>
        </w:tc>
        <w:tc>
          <w:tcPr>
            <w:tcW w:w="756" w:type="pct"/>
            <w:tcBorders>
              <w:top w:val="nil"/>
              <w:left w:val="nil"/>
              <w:bottom w:val="nil"/>
              <w:right w:val="nil"/>
            </w:tcBorders>
            <w:shd w:val="clear" w:color="auto" w:fill="auto"/>
            <w:noWrap/>
            <w:vAlign w:val="center"/>
            <w:hideMark/>
          </w:tcPr>
          <w:p w14:paraId="2E935FA9"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4 176 003,45</w:t>
            </w:r>
          </w:p>
        </w:tc>
        <w:tc>
          <w:tcPr>
            <w:tcW w:w="744" w:type="pct"/>
            <w:tcBorders>
              <w:top w:val="nil"/>
              <w:left w:val="nil"/>
              <w:bottom w:val="nil"/>
              <w:right w:val="nil"/>
            </w:tcBorders>
            <w:shd w:val="clear" w:color="auto" w:fill="auto"/>
            <w:noWrap/>
            <w:vAlign w:val="center"/>
            <w:hideMark/>
          </w:tcPr>
          <w:p w14:paraId="66C99CFA"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109,8%</w:t>
            </w:r>
          </w:p>
        </w:tc>
      </w:tr>
      <w:tr w:rsidR="0048136E" w:rsidRPr="0048136E" w14:paraId="65218D17" w14:textId="77777777" w:rsidTr="0048136E">
        <w:trPr>
          <w:trHeight w:val="85"/>
        </w:trPr>
        <w:tc>
          <w:tcPr>
            <w:tcW w:w="222" w:type="pct"/>
            <w:tcBorders>
              <w:top w:val="nil"/>
              <w:left w:val="nil"/>
              <w:bottom w:val="nil"/>
              <w:right w:val="nil"/>
            </w:tcBorders>
            <w:shd w:val="clear" w:color="auto" w:fill="auto"/>
            <w:noWrap/>
            <w:vAlign w:val="center"/>
            <w:hideMark/>
          </w:tcPr>
          <w:p w14:paraId="655FEA15" w14:textId="77777777" w:rsidR="0048136E" w:rsidRPr="0048136E" w:rsidRDefault="0048136E" w:rsidP="0048136E">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noWrap/>
            <w:vAlign w:val="center"/>
            <w:hideMark/>
          </w:tcPr>
          <w:p w14:paraId="2BA408AA" w14:textId="77777777" w:rsidR="0048136E" w:rsidRPr="0048136E" w:rsidRDefault="0048136E" w:rsidP="0048136E">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4EED1DDA"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100,00%</w:t>
            </w:r>
          </w:p>
        </w:tc>
        <w:tc>
          <w:tcPr>
            <w:tcW w:w="756" w:type="pct"/>
            <w:tcBorders>
              <w:top w:val="nil"/>
              <w:left w:val="nil"/>
              <w:bottom w:val="nil"/>
              <w:right w:val="nil"/>
            </w:tcBorders>
            <w:shd w:val="clear" w:color="auto" w:fill="auto"/>
            <w:noWrap/>
            <w:vAlign w:val="center"/>
            <w:hideMark/>
          </w:tcPr>
          <w:p w14:paraId="799F0198" w14:textId="77777777" w:rsidR="0048136E" w:rsidRPr="0048136E" w:rsidRDefault="0048136E" w:rsidP="0048136E">
            <w:pPr>
              <w:spacing w:line="240" w:lineRule="auto"/>
              <w:jc w:val="right"/>
              <w:rPr>
                <w:rFonts w:ascii="Arial CE" w:hAnsi="Arial CE"/>
                <w:sz w:val="12"/>
                <w:szCs w:val="12"/>
              </w:rPr>
            </w:pPr>
            <w:r w:rsidRPr="0048136E">
              <w:rPr>
                <w:rFonts w:ascii="Arial CE" w:hAnsi="Arial CE"/>
                <w:sz w:val="12"/>
                <w:szCs w:val="12"/>
              </w:rPr>
              <w:t>100,00%</w:t>
            </w:r>
          </w:p>
        </w:tc>
        <w:tc>
          <w:tcPr>
            <w:tcW w:w="744" w:type="pct"/>
            <w:tcBorders>
              <w:top w:val="nil"/>
              <w:left w:val="nil"/>
              <w:bottom w:val="nil"/>
              <w:right w:val="nil"/>
            </w:tcBorders>
            <w:shd w:val="clear" w:color="auto" w:fill="auto"/>
            <w:noWrap/>
            <w:vAlign w:val="center"/>
            <w:hideMark/>
          </w:tcPr>
          <w:p w14:paraId="640D1668" w14:textId="77777777" w:rsidR="0048136E" w:rsidRPr="0048136E" w:rsidRDefault="0048136E" w:rsidP="0048136E">
            <w:pPr>
              <w:spacing w:line="240" w:lineRule="auto"/>
              <w:jc w:val="right"/>
              <w:rPr>
                <w:rFonts w:ascii="Arial CE" w:hAnsi="Arial CE"/>
                <w:sz w:val="12"/>
                <w:szCs w:val="12"/>
              </w:rPr>
            </w:pPr>
          </w:p>
        </w:tc>
      </w:tr>
    </w:tbl>
    <w:p w14:paraId="2F7625BD" w14:textId="5F037B5F" w:rsidR="00583F71" w:rsidRDefault="00583F71" w:rsidP="00284186"/>
    <w:tbl>
      <w:tblPr>
        <w:tblW w:w="5000" w:type="pct"/>
        <w:tblCellMar>
          <w:left w:w="70" w:type="dxa"/>
          <w:right w:w="70" w:type="dxa"/>
        </w:tblCellMar>
        <w:tblLook w:val="04A0" w:firstRow="1" w:lastRow="0" w:firstColumn="1" w:lastColumn="0" w:noHBand="0" w:noVBand="1"/>
      </w:tblPr>
      <w:tblGrid>
        <w:gridCol w:w="402"/>
        <w:gridCol w:w="4576"/>
        <w:gridCol w:w="1372"/>
        <w:gridCol w:w="1372"/>
        <w:gridCol w:w="1350"/>
      </w:tblGrid>
      <w:tr w:rsidR="004B1B86" w:rsidRPr="004B1B86" w14:paraId="3FF63D17" w14:textId="77777777" w:rsidTr="004B1B86">
        <w:trPr>
          <w:trHeight w:val="85"/>
          <w:tblHeader/>
        </w:trPr>
        <w:tc>
          <w:tcPr>
            <w:tcW w:w="222" w:type="pct"/>
            <w:tcBorders>
              <w:top w:val="nil"/>
              <w:left w:val="nil"/>
              <w:bottom w:val="nil"/>
              <w:right w:val="nil"/>
            </w:tcBorders>
            <w:shd w:val="clear" w:color="C0C0C0" w:fill="9BC2E6"/>
            <w:noWrap/>
            <w:vAlign w:val="center"/>
            <w:hideMark/>
          </w:tcPr>
          <w:p w14:paraId="04F5EB67" w14:textId="77777777" w:rsidR="004B1B86" w:rsidRPr="004B1B86" w:rsidRDefault="004B1B86">
            <w:pPr>
              <w:spacing w:line="240" w:lineRule="auto"/>
              <w:jc w:val="center"/>
              <w:rPr>
                <w:rFonts w:ascii="Arial CE" w:hAnsi="Arial CE"/>
                <w:b/>
                <w:bCs/>
                <w:sz w:val="14"/>
                <w:szCs w:val="14"/>
              </w:rPr>
            </w:pPr>
            <w:r w:rsidRPr="004B1B86">
              <w:rPr>
                <w:rFonts w:ascii="Arial CE" w:hAnsi="Arial CE"/>
                <w:b/>
                <w:bCs/>
                <w:sz w:val="14"/>
                <w:szCs w:val="14"/>
              </w:rPr>
              <w:t>LP.</w:t>
            </w:r>
          </w:p>
        </w:tc>
        <w:tc>
          <w:tcPr>
            <w:tcW w:w="2522" w:type="pct"/>
            <w:tcBorders>
              <w:top w:val="nil"/>
              <w:left w:val="nil"/>
              <w:bottom w:val="nil"/>
              <w:right w:val="nil"/>
            </w:tcBorders>
            <w:shd w:val="clear" w:color="C0C0C0" w:fill="9BC2E6"/>
            <w:noWrap/>
            <w:vAlign w:val="center"/>
            <w:hideMark/>
          </w:tcPr>
          <w:p w14:paraId="69548A82" w14:textId="77777777" w:rsidR="004B1B86" w:rsidRPr="004B1B86" w:rsidRDefault="004B1B86" w:rsidP="00CE153C">
            <w:pPr>
              <w:spacing w:line="240" w:lineRule="auto"/>
              <w:jc w:val="center"/>
              <w:rPr>
                <w:rFonts w:ascii="Arial CE" w:hAnsi="Arial CE"/>
                <w:b/>
                <w:bCs/>
                <w:sz w:val="14"/>
                <w:szCs w:val="14"/>
              </w:rPr>
            </w:pPr>
            <w:r w:rsidRPr="004B1B86">
              <w:rPr>
                <w:rFonts w:ascii="Arial CE" w:hAnsi="Arial CE"/>
                <w:b/>
                <w:bCs/>
                <w:sz w:val="14"/>
                <w:szCs w:val="14"/>
              </w:rPr>
              <w:t>WYSZCZEGÓLNIENIE</w:t>
            </w:r>
          </w:p>
        </w:tc>
        <w:tc>
          <w:tcPr>
            <w:tcW w:w="756" w:type="pct"/>
            <w:tcBorders>
              <w:top w:val="nil"/>
              <w:left w:val="nil"/>
              <w:bottom w:val="nil"/>
              <w:right w:val="nil"/>
            </w:tcBorders>
            <w:shd w:val="clear" w:color="C0C0C0" w:fill="9BC2E6"/>
            <w:vAlign w:val="center"/>
            <w:hideMark/>
          </w:tcPr>
          <w:p w14:paraId="6B5290FD" w14:textId="77777777" w:rsidR="004B1B86" w:rsidRPr="004B1B86" w:rsidRDefault="004B1B86" w:rsidP="004B1B86">
            <w:pPr>
              <w:spacing w:line="240" w:lineRule="auto"/>
              <w:jc w:val="center"/>
              <w:rPr>
                <w:rFonts w:ascii="Arial CE" w:hAnsi="Arial CE"/>
                <w:b/>
                <w:bCs/>
                <w:sz w:val="14"/>
                <w:szCs w:val="14"/>
              </w:rPr>
            </w:pPr>
            <w:r w:rsidRPr="004B1B86">
              <w:rPr>
                <w:rFonts w:ascii="Arial CE" w:hAnsi="Arial CE"/>
                <w:b/>
                <w:bCs/>
                <w:sz w:val="14"/>
                <w:szCs w:val="14"/>
              </w:rPr>
              <w:t xml:space="preserve">PLAN </w:t>
            </w:r>
          </w:p>
        </w:tc>
        <w:tc>
          <w:tcPr>
            <w:tcW w:w="756" w:type="pct"/>
            <w:tcBorders>
              <w:top w:val="nil"/>
              <w:left w:val="nil"/>
              <w:bottom w:val="nil"/>
              <w:right w:val="nil"/>
            </w:tcBorders>
            <w:shd w:val="clear" w:color="C0C0C0" w:fill="9BC2E6"/>
            <w:vAlign w:val="center"/>
            <w:hideMark/>
          </w:tcPr>
          <w:p w14:paraId="59912C1A" w14:textId="77777777" w:rsidR="004B1B86" w:rsidRPr="004B1B86" w:rsidRDefault="004B1B86" w:rsidP="004B1B86">
            <w:pPr>
              <w:spacing w:line="240" w:lineRule="auto"/>
              <w:jc w:val="center"/>
              <w:rPr>
                <w:rFonts w:ascii="Arial CE" w:hAnsi="Arial CE"/>
                <w:b/>
                <w:bCs/>
                <w:sz w:val="14"/>
                <w:szCs w:val="14"/>
              </w:rPr>
            </w:pPr>
            <w:r w:rsidRPr="004B1B86">
              <w:rPr>
                <w:rFonts w:ascii="Arial CE" w:hAnsi="Arial CE"/>
                <w:b/>
                <w:bCs/>
                <w:sz w:val="14"/>
                <w:szCs w:val="14"/>
              </w:rPr>
              <w:t>WYKONANIE</w:t>
            </w:r>
          </w:p>
        </w:tc>
        <w:tc>
          <w:tcPr>
            <w:tcW w:w="744" w:type="pct"/>
            <w:tcBorders>
              <w:top w:val="nil"/>
              <w:left w:val="nil"/>
              <w:bottom w:val="nil"/>
              <w:right w:val="nil"/>
            </w:tcBorders>
            <w:shd w:val="clear" w:color="C0C0C0" w:fill="9BC2E6"/>
            <w:noWrap/>
            <w:vAlign w:val="center"/>
            <w:hideMark/>
          </w:tcPr>
          <w:p w14:paraId="3155B464" w14:textId="77777777" w:rsidR="004B1B86" w:rsidRPr="004B1B86" w:rsidRDefault="004B1B86" w:rsidP="004B1B86">
            <w:pPr>
              <w:spacing w:line="240" w:lineRule="auto"/>
              <w:jc w:val="center"/>
              <w:rPr>
                <w:rFonts w:ascii="Arial CE" w:hAnsi="Arial CE"/>
                <w:b/>
                <w:bCs/>
                <w:sz w:val="14"/>
                <w:szCs w:val="14"/>
              </w:rPr>
            </w:pPr>
            <w:r w:rsidRPr="004B1B86">
              <w:rPr>
                <w:rFonts w:ascii="Arial CE" w:hAnsi="Arial CE"/>
                <w:b/>
                <w:bCs/>
                <w:sz w:val="14"/>
                <w:szCs w:val="14"/>
              </w:rPr>
              <w:t xml:space="preserve">WSKAŹNIK </w:t>
            </w:r>
          </w:p>
        </w:tc>
      </w:tr>
      <w:tr w:rsidR="004B1B86" w:rsidRPr="004B1B86" w14:paraId="36A1EC78" w14:textId="77777777" w:rsidTr="004B1B86">
        <w:trPr>
          <w:trHeight w:val="85"/>
        </w:trPr>
        <w:tc>
          <w:tcPr>
            <w:tcW w:w="222" w:type="pct"/>
            <w:tcBorders>
              <w:top w:val="nil"/>
              <w:left w:val="nil"/>
              <w:bottom w:val="nil"/>
              <w:right w:val="nil"/>
            </w:tcBorders>
            <w:shd w:val="clear" w:color="auto" w:fill="auto"/>
            <w:noWrap/>
            <w:vAlign w:val="center"/>
            <w:hideMark/>
          </w:tcPr>
          <w:p w14:paraId="6492703F" w14:textId="77777777" w:rsidR="004B1B86" w:rsidRPr="004B1B86" w:rsidRDefault="004B1B86" w:rsidP="004B1B86">
            <w:pPr>
              <w:spacing w:line="240" w:lineRule="auto"/>
              <w:jc w:val="center"/>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60E9195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97F2E58"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4F21E832"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2D5942A"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36F3B3B9" w14:textId="77777777" w:rsidTr="004B1B86">
        <w:trPr>
          <w:trHeight w:val="85"/>
        </w:trPr>
        <w:tc>
          <w:tcPr>
            <w:tcW w:w="2744" w:type="pct"/>
            <w:gridSpan w:val="2"/>
            <w:tcBorders>
              <w:top w:val="nil"/>
              <w:left w:val="nil"/>
              <w:bottom w:val="nil"/>
              <w:right w:val="nil"/>
            </w:tcBorders>
            <w:shd w:val="clear" w:color="C0C0C0" w:fill="DDEBF7"/>
            <w:vAlign w:val="center"/>
            <w:hideMark/>
          </w:tcPr>
          <w:p w14:paraId="7CF98FEE"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DOCHODY DZIELNICY OGÓŁEM</w:t>
            </w:r>
          </w:p>
        </w:tc>
        <w:tc>
          <w:tcPr>
            <w:tcW w:w="756" w:type="pct"/>
            <w:tcBorders>
              <w:top w:val="nil"/>
              <w:left w:val="nil"/>
              <w:bottom w:val="nil"/>
              <w:right w:val="nil"/>
            </w:tcBorders>
            <w:shd w:val="clear" w:color="C0C0C0" w:fill="DDEBF7"/>
            <w:noWrap/>
            <w:vAlign w:val="center"/>
            <w:hideMark/>
          </w:tcPr>
          <w:p w14:paraId="0D13A396"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116 813 263</w:t>
            </w:r>
          </w:p>
        </w:tc>
        <w:tc>
          <w:tcPr>
            <w:tcW w:w="756" w:type="pct"/>
            <w:tcBorders>
              <w:top w:val="nil"/>
              <w:left w:val="nil"/>
              <w:bottom w:val="nil"/>
              <w:right w:val="nil"/>
            </w:tcBorders>
            <w:shd w:val="clear" w:color="C0C0C0" w:fill="DDEBF7"/>
            <w:noWrap/>
            <w:vAlign w:val="center"/>
            <w:hideMark/>
          </w:tcPr>
          <w:p w14:paraId="45776A5D"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122 982 366,07</w:t>
            </w:r>
          </w:p>
        </w:tc>
        <w:tc>
          <w:tcPr>
            <w:tcW w:w="744" w:type="pct"/>
            <w:tcBorders>
              <w:top w:val="nil"/>
              <w:left w:val="nil"/>
              <w:bottom w:val="nil"/>
              <w:right w:val="nil"/>
            </w:tcBorders>
            <w:shd w:val="clear" w:color="C0C0C0" w:fill="DDEBF7"/>
            <w:noWrap/>
            <w:vAlign w:val="center"/>
            <w:hideMark/>
          </w:tcPr>
          <w:p w14:paraId="11384675"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105,3%</w:t>
            </w:r>
          </w:p>
        </w:tc>
      </w:tr>
      <w:tr w:rsidR="004B1B86" w:rsidRPr="004B1B86" w14:paraId="57AB25D6" w14:textId="77777777" w:rsidTr="004B1B86">
        <w:trPr>
          <w:trHeight w:val="85"/>
        </w:trPr>
        <w:tc>
          <w:tcPr>
            <w:tcW w:w="222" w:type="pct"/>
            <w:tcBorders>
              <w:top w:val="nil"/>
              <w:left w:val="nil"/>
              <w:bottom w:val="nil"/>
              <w:right w:val="nil"/>
            </w:tcBorders>
            <w:shd w:val="clear" w:color="auto" w:fill="auto"/>
            <w:noWrap/>
            <w:vAlign w:val="center"/>
            <w:hideMark/>
          </w:tcPr>
          <w:p w14:paraId="3E42830B"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18AA17BD"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05D5FDD"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9336F96"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54CA03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6BA20E0" w14:textId="77777777" w:rsidTr="004B1B86">
        <w:trPr>
          <w:trHeight w:val="85"/>
        </w:trPr>
        <w:tc>
          <w:tcPr>
            <w:tcW w:w="2744" w:type="pct"/>
            <w:gridSpan w:val="2"/>
            <w:tcBorders>
              <w:top w:val="nil"/>
              <w:left w:val="nil"/>
              <w:bottom w:val="nil"/>
              <w:right w:val="nil"/>
            </w:tcBorders>
            <w:shd w:val="clear" w:color="C0C0C0" w:fill="DDEBF7"/>
            <w:noWrap/>
            <w:vAlign w:val="center"/>
            <w:hideMark/>
          </w:tcPr>
          <w:p w14:paraId="5BD763FF"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DOCHODY BIEŻĄCE</w:t>
            </w:r>
          </w:p>
        </w:tc>
        <w:tc>
          <w:tcPr>
            <w:tcW w:w="756" w:type="pct"/>
            <w:tcBorders>
              <w:top w:val="nil"/>
              <w:left w:val="nil"/>
              <w:bottom w:val="nil"/>
              <w:right w:val="nil"/>
            </w:tcBorders>
            <w:shd w:val="clear" w:color="C0C0C0" w:fill="DDEBF7"/>
            <w:noWrap/>
            <w:vAlign w:val="center"/>
            <w:hideMark/>
          </w:tcPr>
          <w:p w14:paraId="712424FF"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113 011 263</w:t>
            </w:r>
          </w:p>
        </w:tc>
        <w:tc>
          <w:tcPr>
            <w:tcW w:w="756" w:type="pct"/>
            <w:tcBorders>
              <w:top w:val="nil"/>
              <w:left w:val="nil"/>
              <w:bottom w:val="nil"/>
              <w:right w:val="nil"/>
            </w:tcBorders>
            <w:shd w:val="clear" w:color="C0C0C0" w:fill="DDEBF7"/>
            <w:noWrap/>
            <w:vAlign w:val="center"/>
            <w:hideMark/>
          </w:tcPr>
          <w:p w14:paraId="12AC320A"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118 806 362,62</w:t>
            </w:r>
          </w:p>
        </w:tc>
        <w:tc>
          <w:tcPr>
            <w:tcW w:w="744" w:type="pct"/>
            <w:tcBorders>
              <w:top w:val="nil"/>
              <w:left w:val="nil"/>
              <w:bottom w:val="nil"/>
              <w:right w:val="nil"/>
            </w:tcBorders>
            <w:shd w:val="clear" w:color="C0C0C0" w:fill="DDEBF7"/>
            <w:noWrap/>
            <w:vAlign w:val="center"/>
            <w:hideMark/>
          </w:tcPr>
          <w:p w14:paraId="73087695"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105,1%</w:t>
            </w:r>
          </w:p>
        </w:tc>
      </w:tr>
      <w:tr w:rsidR="004B1B86" w:rsidRPr="004B1B86" w14:paraId="29F9A45F" w14:textId="77777777" w:rsidTr="004B1B86">
        <w:trPr>
          <w:trHeight w:val="85"/>
        </w:trPr>
        <w:tc>
          <w:tcPr>
            <w:tcW w:w="222" w:type="pct"/>
            <w:tcBorders>
              <w:top w:val="nil"/>
              <w:left w:val="nil"/>
              <w:bottom w:val="nil"/>
              <w:right w:val="nil"/>
            </w:tcBorders>
            <w:shd w:val="clear" w:color="auto" w:fill="auto"/>
            <w:noWrap/>
            <w:vAlign w:val="center"/>
            <w:hideMark/>
          </w:tcPr>
          <w:p w14:paraId="4D8BF6D5"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0D8931D5"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34973CC"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3EC3486"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7A7C33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ADB100" w14:textId="77777777" w:rsidTr="004B1B86">
        <w:trPr>
          <w:trHeight w:val="85"/>
        </w:trPr>
        <w:tc>
          <w:tcPr>
            <w:tcW w:w="222" w:type="pct"/>
            <w:tcBorders>
              <w:top w:val="nil"/>
              <w:left w:val="nil"/>
              <w:bottom w:val="nil"/>
              <w:right w:val="nil"/>
            </w:tcBorders>
            <w:shd w:val="clear" w:color="auto" w:fill="auto"/>
            <w:noWrap/>
            <w:vAlign w:val="center"/>
            <w:hideMark/>
          </w:tcPr>
          <w:p w14:paraId="6923A69A"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17BB56D6"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08FF1102"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96,75%</w:t>
            </w:r>
          </w:p>
        </w:tc>
        <w:tc>
          <w:tcPr>
            <w:tcW w:w="756" w:type="pct"/>
            <w:tcBorders>
              <w:top w:val="nil"/>
              <w:left w:val="nil"/>
              <w:bottom w:val="nil"/>
              <w:right w:val="nil"/>
            </w:tcBorders>
            <w:shd w:val="clear" w:color="auto" w:fill="auto"/>
            <w:noWrap/>
            <w:vAlign w:val="center"/>
            <w:hideMark/>
          </w:tcPr>
          <w:p w14:paraId="3C3C3538"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96,60%</w:t>
            </w:r>
          </w:p>
        </w:tc>
        <w:tc>
          <w:tcPr>
            <w:tcW w:w="744" w:type="pct"/>
            <w:tcBorders>
              <w:top w:val="nil"/>
              <w:left w:val="nil"/>
              <w:bottom w:val="nil"/>
              <w:right w:val="nil"/>
            </w:tcBorders>
            <w:shd w:val="clear" w:color="auto" w:fill="auto"/>
            <w:noWrap/>
            <w:vAlign w:val="center"/>
            <w:hideMark/>
          </w:tcPr>
          <w:p w14:paraId="6CD287B9"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47EF357F" w14:textId="77777777" w:rsidTr="004B1B86">
        <w:trPr>
          <w:trHeight w:val="85"/>
        </w:trPr>
        <w:tc>
          <w:tcPr>
            <w:tcW w:w="222" w:type="pct"/>
            <w:tcBorders>
              <w:top w:val="nil"/>
              <w:left w:val="nil"/>
              <w:bottom w:val="nil"/>
              <w:right w:val="nil"/>
            </w:tcBorders>
            <w:shd w:val="clear" w:color="auto" w:fill="auto"/>
            <w:noWrap/>
            <w:vAlign w:val="center"/>
            <w:hideMark/>
          </w:tcPr>
          <w:p w14:paraId="196C4350"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695F26A2"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259F523"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01E02DA"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A60357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5FA8A2" w14:textId="77777777" w:rsidTr="004B1B86">
        <w:trPr>
          <w:trHeight w:val="85"/>
        </w:trPr>
        <w:tc>
          <w:tcPr>
            <w:tcW w:w="2744" w:type="pct"/>
            <w:gridSpan w:val="2"/>
            <w:tcBorders>
              <w:top w:val="nil"/>
              <w:left w:val="nil"/>
              <w:bottom w:val="nil"/>
              <w:right w:val="nil"/>
            </w:tcBorders>
            <w:shd w:val="clear" w:color="C0C0C0" w:fill="DDEBF7"/>
            <w:noWrap/>
            <w:vAlign w:val="center"/>
            <w:hideMark/>
          </w:tcPr>
          <w:p w14:paraId="3EE4363C"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DOCHODY WŁASNE BIEŻĄCE</w:t>
            </w:r>
          </w:p>
        </w:tc>
        <w:tc>
          <w:tcPr>
            <w:tcW w:w="756" w:type="pct"/>
            <w:tcBorders>
              <w:top w:val="nil"/>
              <w:left w:val="nil"/>
              <w:bottom w:val="nil"/>
              <w:right w:val="nil"/>
            </w:tcBorders>
            <w:shd w:val="clear" w:color="C0C0C0" w:fill="DDEBF7"/>
            <w:noWrap/>
            <w:vAlign w:val="center"/>
            <w:hideMark/>
          </w:tcPr>
          <w:p w14:paraId="54016141"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113 011 263</w:t>
            </w:r>
          </w:p>
        </w:tc>
        <w:tc>
          <w:tcPr>
            <w:tcW w:w="756" w:type="pct"/>
            <w:tcBorders>
              <w:top w:val="nil"/>
              <w:left w:val="nil"/>
              <w:bottom w:val="nil"/>
              <w:right w:val="nil"/>
            </w:tcBorders>
            <w:shd w:val="clear" w:color="C0C0C0" w:fill="DDEBF7"/>
            <w:noWrap/>
            <w:vAlign w:val="center"/>
            <w:hideMark/>
          </w:tcPr>
          <w:p w14:paraId="53FCE310"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118 806 362,62</w:t>
            </w:r>
          </w:p>
        </w:tc>
        <w:tc>
          <w:tcPr>
            <w:tcW w:w="744" w:type="pct"/>
            <w:tcBorders>
              <w:top w:val="nil"/>
              <w:left w:val="nil"/>
              <w:bottom w:val="nil"/>
              <w:right w:val="nil"/>
            </w:tcBorders>
            <w:shd w:val="clear" w:color="C0C0C0" w:fill="DDEBF7"/>
            <w:noWrap/>
            <w:vAlign w:val="center"/>
            <w:hideMark/>
          </w:tcPr>
          <w:p w14:paraId="279FBE99"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105,1%</w:t>
            </w:r>
          </w:p>
        </w:tc>
      </w:tr>
      <w:tr w:rsidR="004B1B86" w:rsidRPr="004B1B86" w14:paraId="0A654BF5" w14:textId="77777777" w:rsidTr="004B1B86">
        <w:trPr>
          <w:trHeight w:val="85"/>
        </w:trPr>
        <w:tc>
          <w:tcPr>
            <w:tcW w:w="222" w:type="pct"/>
            <w:tcBorders>
              <w:top w:val="nil"/>
              <w:left w:val="nil"/>
              <w:bottom w:val="nil"/>
              <w:right w:val="nil"/>
            </w:tcBorders>
            <w:shd w:val="clear" w:color="auto" w:fill="auto"/>
            <w:noWrap/>
            <w:vAlign w:val="center"/>
            <w:hideMark/>
          </w:tcPr>
          <w:p w14:paraId="0ED51969"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203C7A5B"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4B2ECB27"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D3465B1"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E2E1EE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45FB35" w14:textId="77777777" w:rsidTr="004B1B86">
        <w:trPr>
          <w:trHeight w:val="85"/>
        </w:trPr>
        <w:tc>
          <w:tcPr>
            <w:tcW w:w="222" w:type="pct"/>
            <w:tcBorders>
              <w:top w:val="nil"/>
              <w:left w:val="nil"/>
              <w:bottom w:val="nil"/>
              <w:right w:val="nil"/>
            </w:tcBorders>
            <w:shd w:val="clear" w:color="auto" w:fill="auto"/>
            <w:noWrap/>
            <w:vAlign w:val="center"/>
            <w:hideMark/>
          </w:tcPr>
          <w:p w14:paraId="6B1FB20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39FD569D"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46F094FC"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100,00%</w:t>
            </w:r>
          </w:p>
        </w:tc>
        <w:tc>
          <w:tcPr>
            <w:tcW w:w="756" w:type="pct"/>
            <w:tcBorders>
              <w:top w:val="nil"/>
              <w:left w:val="nil"/>
              <w:bottom w:val="nil"/>
              <w:right w:val="nil"/>
            </w:tcBorders>
            <w:shd w:val="clear" w:color="auto" w:fill="auto"/>
            <w:noWrap/>
            <w:vAlign w:val="center"/>
            <w:hideMark/>
          </w:tcPr>
          <w:p w14:paraId="16905A1F"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100,00%</w:t>
            </w:r>
          </w:p>
        </w:tc>
        <w:tc>
          <w:tcPr>
            <w:tcW w:w="744" w:type="pct"/>
            <w:tcBorders>
              <w:top w:val="nil"/>
              <w:left w:val="nil"/>
              <w:bottom w:val="nil"/>
              <w:right w:val="nil"/>
            </w:tcBorders>
            <w:shd w:val="clear" w:color="auto" w:fill="auto"/>
            <w:noWrap/>
            <w:vAlign w:val="center"/>
            <w:hideMark/>
          </w:tcPr>
          <w:p w14:paraId="3ADE112F"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14DC50AB" w14:textId="77777777" w:rsidTr="004B1B86">
        <w:trPr>
          <w:trHeight w:val="85"/>
        </w:trPr>
        <w:tc>
          <w:tcPr>
            <w:tcW w:w="222" w:type="pct"/>
            <w:tcBorders>
              <w:top w:val="nil"/>
              <w:left w:val="nil"/>
              <w:bottom w:val="nil"/>
              <w:right w:val="nil"/>
            </w:tcBorders>
            <w:shd w:val="clear" w:color="auto" w:fill="auto"/>
            <w:noWrap/>
            <w:vAlign w:val="center"/>
            <w:hideMark/>
          </w:tcPr>
          <w:p w14:paraId="3BC316DE"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46510ACE"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2E18579B"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76E595D2"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0B182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D493A8" w14:textId="77777777" w:rsidTr="004B1B86">
        <w:trPr>
          <w:trHeight w:val="85"/>
        </w:trPr>
        <w:tc>
          <w:tcPr>
            <w:tcW w:w="222" w:type="pct"/>
            <w:tcBorders>
              <w:top w:val="nil"/>
              <w:left w:val="nil"/>
              <w:bottom w:val="nil"/>
              <w:right w:val="nil"/>
            </w:tcBorders>
            <w:shd w:val="clear" w:color="auto" w:fill="auto"/>
            <w:noWrap/>
            <w:vAlign w:val="center"/>
            <w:hideMark/>
          </w:tcPr>
          <w:p w14:paraId="630F72CE"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62B43C00"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76EACCF"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BE84EC0"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A21F58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F33EDE" w14:textId="77777777" w:rsidTr="004B1B86">
        <w:trPr>
          <w:trHeight w:val="85"/>
        </w:trPr>
        <w:tc>
          <w:tcPr>
            <w:tcW w:w="222" w:type="pct"/>
            <w:tcBorders>
              <w:top w:val="nil"/>
              <w:left w:val="nil"/>
              <w:bottom w:val="nil"/>
              <w:right w:val="nil"/>
            </w:tcBorders>
            <w:shd w:val="clear" w:color="C0C0C0" w:fill="EAF2F6"/>
            <w:noWrap/>
            <w:vAlign w:val="center"/>
            <w:hideMark/>
          </w:tcPr>
          <w:p w14:paraId="1D31718B" w14:textId="77777777" w:rsidR="004B1B86" w:rsidRPr="004B1B86" w:rsidRDefault="004B1B86" w:rsidP="004B1B86">
            <w:pPr>
              <w:spacing w:line="240" w:lineRule="auto"/>
              <w:jc w:val="center"/>
              <w:rPr>
                <w:rFonts w:ascii="Arial CE" w:hAnsi="Arial CE"/>
                <w:b/>
                <w:bCs/>
                <w:sz w:val="12"/>
                <w:szCs w:val="12"/>
              </w:rPr>
            </w:pPr>
            <w:r w:rsidRPr="004B1B86">
              <w:rPr>
                <w:rFonts w:ascii="Arial CE" w:hAnsi="Arial CE"/>
                <w:b/>
                <w:bCs/>
                <w:sz w:val="12"/>
                <w:szCs w:val="12"/>
              </w:rPr>
              <w:t>I</w:t>
            </w:r>
          </w:p>
        </w:tc>
        <w:tc>
          <w:tcPr>
            <w:tcW w:w="2522" w:type="pct"/>
            <w:tcBorders>
              <w:top w:val="nil"/>
              <w:left w:val="nil"/>
              <w:bottom w:val="nil"/>
              <w:right w:val="nil"/>
            </w:tcBorders>
            <w:shd w:val="clear" w:color="C0C0C0" w:fill="EAF2F6"/>
            <w:vAlign w:val="center"/>
            <w:hideMark/>
          </w:tcPr>
          <w:p w14:paraId="0CDDAF5A"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Inne opłaty pobierane na podstawie odrębnych ustaw</w:t>
            </w:r>
          </w:p>
        </w:tc>
        <w:tc>
          <w:tcPr>
            <w:tcW w:w="756" w:type="pct"/>
            <w:tcBorders>
              <w:top w:val="nil"/>
              <w:left w:val="nil"/>
              <w:bottom w:val="nil"/>
              <w:right w:val="nil"/>
            </w:tcBorders>
            <w:shd w:val="clear" w:color="C0C0C0" w:fill="EAF2F6"/>
            <w:noWrap/>
            <w:vAlign w:val="center"/>
            <w:hideMark/>
          </w:tcPr>
          <w:p w14:paraId="2F9CB89C"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0</w:t>
            </w:r>
          </w:p>
        </w:tc>
        <w:tc>
          <w:tcPr>
            <w:tcW w:w="756" w:type="pct"/>
            <w:tcBorders>
              <w:top w:val="nil"/>
              <w:left w:val="nil"/>
              <w:bottom w:val="nil"/>
              <w:right w:val="nil"/>
            </w:tcBorders>
            <w:shd w:val="clear" w:color="C0C0C0" w:fill="EAF2F6"/>
            <w:noWrap/>
            <w:vAlign w:val="center"/>
            <w:hideMark/>
          </w:tcPr>
          <w:p w14:paraId="2A62F2E5"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25 167,79</w:t>
            </w:r>
          </w:p>
        </w:tc>
        <w:tc>
          <w:tcPr>
            <w:tcW w:w="744" w:type="pct"/>
            <w:tcBorders>
              <w:top w:val="nil"/>
              <w:left w:val="nil"/>
              <w:bottom w:val="nil"/>
              <w:right w:val="nil"/>
            </w:tcBorders>
            <w:shd w:val="clear" w:color="C0C0C0" w:fill="EAF2F6"/>
            <w:noWrap/>
            <w:vAlign w:val="center"/>
            <w:hideMark/>
          </w:tcPr>
          <w:p w14:paraId="310CF3D7"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w:t>
            </w:r>
          </w:p>
        </w:tc>
      </w:tr>
      <w:tr w:rsidR="004B1B86" w:rsidRPr="004B1B86" w14:paraId="51602247" w14:textId="77777777" w:rsidTr="004B1B86">
        <w:trPr>
          <w:trHeight w:val="85"/>
        </w:trPr>
        <w:tc>
          <w:tcPr>
            <w:tcW w:w="222" w:type="pct"/>
            <w:tcBorders>
              <w:top w:val="nil"/>
              <w:left w:val="nil"/>
              <w:bottom w:val="nil"/>
              <w:right w:val="nil"/>
            </w:tcBorders>
            <w:shd w:val="clear" w:color="auto" w:fill="auto"/>
            <w:vAlign w:val="center"/>
            <w:hideMark/>
          </w:tcPr>
          <w:p w14:paraId="06BFBA98"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04661AE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5C2401C3"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C6485DB"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770119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CD5585" w14:textId="77777777" w:rsidTr="004B1B86">
        <w:trPr>
          <w:trHeight w:val="85"/>
        </w:trPr>
        <w:tc>
          <w:tcPr>
            <w:tcW w:w="222" w:type="pct"/>
            <w:tcBorders>
              <w:top w:val="nil"/>
              <w:left w:val="nil"/>
              <w:bottom w:val="nil"/>
              <w:right w:val="nil"/>
            </w:tcBorders>
            <w:shd w:val="clear" w:color="auto" w:fill="auto"/>
            <w:noWrap/>
            <w:vAlign w:val="center"/>
            <w:hideMark/>
          </w:tcPr>
          <w:p w14:paraId="700FD5C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2A8856C2"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4B751DE1"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0,00%</w:t>
            </w:r>
          </w:p>
        </w:tc>
        <w:tc>
          <w:tcPr>
            <w:tcW w:w="756" w:type="pct"/>
            <w:tcBorders>
              <w:top w:val="nil"/>
              <w:left w:val="nil"/>
              <w:bottom w:val="nil"/>
              <w:right w:val="nil"/>
            </w:tcBorders>
            <w:shd w:val="clear" w:color="auto" w:fill="auto"/>
            <w:noWrap/>
            <w:vAlign w:val="center"/>
            <w:hideMark/>
          </w:tcPr>
          <w:p w14:paraId="67080C90"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0,02%</w:t>
            </w:r>
          </w:p>
        </w:tc>
        <w:tc>
          <w:tcPr>
            <w:tcW w:w="744" w:type="pct"/>
            <w:tcBorders>
              <w:top w:val="nil"/>
              <w:left w:val="nil"/>
              <w:bottom w:val="nil"/>
              <w:right w:val="nil"/>
            </w:tcBorders>
            <w:shd w:val="clear" w:color="auto" w:fill="auto"/>
            <w:noWrap/>
            <w:vAlign w:val="center"/>
            <w:hideMark/>
          </w:tcPr>
          <w:p w14:paraId="3AD6E99F"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6E2E3F0C" w14:textId="77777777" w:rsidTr="004B1B86">
        <w:trPr>
          <w:trHeight w:val="85"/>
        </w:trPr>
        <w:tc>
          <w:tcPr>
            <w:tcW w:w="222" w:type="pct"/>
            <w:tcBorders>
              <w:top w:val="nil"/>
              <w:left w:val="nil"/>
              <w:bottom w:val="nil"/>
              <w:right w:val="nil"/>
            </w:tcBorders>
            <w:shd w:val="clear" w:color="auto" w:fill="auto"/>
            <w:noWrap/>
            <w:vAlign w:val="center"/>
            <w:hideMark/>
          </w:tcPr>
          <w:p w14:paraId="1D56CA93"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25A63B87"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75466083"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27F183D1"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775AB71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A907DE" w14:textId="77777777" w:rsidTr="004B1B86">
        <w:trPr>
          <w:trHeight w:val="85"/>
        </w:trPr>
        <w:tc>
          <w:tcPr>
            <w:tcW w:w="222" w:type="pct"/>
            <w:tcBorders>
              <w:top w:val="nil"/>
              <w:left w:val="nil"/>
              <w:bottom w:val="nil"/>
              <w:right w:val="nil"/>
            </w:tcBorders>
            <w:shd w:val="clear" w:color="auto" w:fill="auto"/>
            <w:noWrap/>
            <w:vAlign w:val="center"/>
            <w:hideMark/>
          </w:tcPr>
          <w:p w14:paraId="7F35A5F8"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82D099D"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2D6A2E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F33593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FF29E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93B2C4" w14:textId="77777777" w:rsidTr="004B1B86">
        <w:trPr>
          <w:trHeight w:val="85"/>
        </w:trPr>
        <w:tc>
          <w:tcPr>
            <w:tcW w:w="222" w:type="pct"/>
            <w:tcBorders>
              <w:top w:val="nil"/>
              <w:left w:val="nil"/>
              <w:bottom w:val="nil"/>
              <w:right w:val="nil"/>
            </w:tcBorders>
            <w:shd w:val="clear" w:color="000000" w:fill="FFFFC5"/>
            <w:noWrap/>
            <w:vAlign w:val="center"/>
            <w:hideMark/>
          </w:tcPr>
          <w:p w14:paraId="749FAC2F"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2C9D6D6E"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Renta planistyczna</w:t>
            </w:r>
          </w:p>
        </w:tc>
        <w:tc>
          <w:tcPr>
            <w:tcW w:w="756" w:type="pct"/>
            <w:tcBorders>
              <w:top w:val="nil"/>
              <w:left w:val="nil"/>
              <w:bottom w:val="nil"/>
              <w:right w:val="nil"/>
            </w:tcBorders>
            <w:shd w:val="clear" w:color="000000" w:fill="FFFFC5"/>
            <w:vAlign w:val="center"/>
            <w:hideMark/>
          </w:tcPr>
          <w:p w14:paraId="2E7BCD3C"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0</w:t>
            </w:r>
          </w:p>
        </w:tc>
        <w:tc>
          <w:tcPr>
            <w:tcW w:w="756" w:type="pct"/>
            <w:tcBorders>
              <w:top w:val="nil"/>
              <w:left w:val="nil"/>
              <w:bottom w:val="nil"/>
              <w:right w:val="nil"/>
            </w:tcBorders>
            <w:shd w:val="clear" w:color="000000" w:fill="FFFFC5"/>
            <w:vAlign w:val="center"/>
            <w:hideMark/>
          </w:tcPr>
          <w:p w14:paraId="5E7D3A15"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25 167,79</w:t>
            </w:r>
          </w:p>
        </w:tc>
        <w:tc>
          <w:tcPr>
            <w:tcW w:w="744" w:type="pct"/>
            <w:tcBorders>
              <w:top w:val="nil"/>
              <w:left w:val="nil"/>
              <w:bottom w:val="nil"/>
              <w:right w:val="nil"/>
            </w:tcBorders>
            <w:shd w:val="clear" w:color="000000" w:fill="FFFFC5"/>
            <w:noWrap/>
            <w:vAlign w:val="center"/>
            <w:hideMark/>
          </w:tcPr>
          <w:p w14:paraId="052A15D1"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w:t>
            </w:r>
          </w:p>
        </w:tc>
      </w:tr>
      <w:tr w:rsidR="004B1B86" w:rsidRPr="004B1B86" w14:paraId="3754D1CA" w14:textId="77777777" w:rsidTr="004B1B86">
        <w:trPr>
          <w:trHeight w:val="85"/>
        </w:trPr>
        <w:tc>
          <w:tcPr>
            <w:tcW w:w="222" w:type="pct"/>
            <w:tcBorders>
              <w:top w:val="nil"/>
              <w:left w:val="nil"/>
              <w:bottom w:val="nil"/>
              <w:right w:val="nil"/>
            </w:tcBorders>
            <w:shd w:val="clear" w:color="auto" w:fill="auto"/>
            <w:noWrap/>
            <w:vAlign w:val="center"/>
            <w:hideMark/>
          </w:tcPr>
          <w:p w14:paraId="4F3DD9C0"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12D77EB5"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024A511"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48DD69AC"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712BC5EC"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0235E76B" w14:textId="77777777" w:rsidTr="004B1B86">
        <w:trPr>
          <w:trHeight w:val="85"/>
        </w:trPr>
        <w:tc>
          <w:tcPr>
            <w:tcW w:w="222" w:type="pct"/>
            <w:tcBorders>
              <w:top w:val="nil"/>
              <w:left w:val="nil"/>
              <w:bottom w:val="nil"/>
              <w:right w:val="nil"/>
            </w:tcBorders>
            <w:shd w:val="clear" w:color="auto" w:fill="auto"/>
            <w:noWrap/>
            <w:vAlign w:val="center"/>
            <w:hideMark/>
          </w:tcPr>
          <w:p w14:paraId="4C011151"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0022F95" w14:textId="1070DA46" w:rsidR="004B1B86" w:rsidRPr="004B1B86" w:rsidRDefault="004B1B86" w:rsidP="00CE153C">
            <w:pPr>
              <w:spacing w:line="240" w:lineRule="auto"/>
              <w:rPr>
                <w:rFonts w:ascii="Arial CE" w:hAnsi="Arial CE"/>
                <w:sz w:val="12"/>
                <w:szCs w:val="12"/>
              </w:rPr>
            </w:pPr>
            <w:r w:rsidRPr="004B1B86">
              <w:rPr>
                <w:rFonts w:ascii="Arial CE" w:hAnsi="Arial CE"/>
                <w:sz w:val="12"/>
                <w:szCs w:val="12"/>
              </w:rPr>
              <w:t>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przed upływem 5 lat od dnia wejścia w życie mpzp.</w:t>
            </w:r>
            <w:r w:rsidRPr="004B1B86">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4B1B86">
              <w:rPr>
                <w:rFonts w:ascii="Arial CE" w:hAnsi="Arial CE"/>
                <w:sz w:val="12"/>
                <w:szCs w:val="12"/>
              </w:rPr>
              <w:br/>
              <w:t>Renta planistyczna ustalana jest na podstawie decyzji administracyjnej.</w:t>
            </w:r>
          </w:p>
        </w:tc>
        <w:tc>
          <w:tcPr>
            <w:tcW w:w="756" w:type="pct"/>
            <w:tcBorders>
              <w:top w:val="nil"/>
              <w:left w:val="nil"/>
              <w:bottom w:val="nil"/>
              <w:right w:val="nil"/>
            </w:tcBorders>
            <w:shd w:val="clear" w:color="auto" w:fill="auto"/>
            <w:noWrap/>
            <w:vAlign w:val="center"/>
            <w:hideMark/>
          </w:tcPr>
          <w:p w14:paraId="4EE85B31"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42FF4E80"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57736D53"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53C70A69" w14:textId="77777777" w:rsidTr="004B1B86">
        <w:trPr>
          <w:trHeight w:val="85"/>
        </w:trPr>
        <w:tc>
          <w:tcPr>
            <w:tcW w:w="222" w:type="pct"/>
            <w:tcBorders>
              <w:top w:val="nil"/>
              <w:left w:val="nil"/>
              <w:bottom w:val="nil"/>
              <w:right w:val="nil"/>
            </w:tcBorders>
            <w:shd w:val="clear" w:color="auto" w:fill="auto"/>
            <w:noWrap/>
            <w:vAlign w:val="center"/>
            <w:hideMark/>
          </w:tcPr>
          <w:p w14:paraId="68FB9450"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675B3DC"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C81AD87"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55EAED22"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30980A1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721594" w14:textId="77777777" w:rsidTr="004B1B86">
        <w:trPr>
          <w:trHeight w:val="85"/>
        </w:trPr>
        <w:tc>
          <w:tcPr>
            <w:tcW w:w="222" w:type="pct"/>
            <w:tcBorders>
              <w:top w:val="nil"/>
              <w:left w:val="nil"/>
              <w:bottom w:val="nil"/>
              <w:right w:val="nil"/>
            </w:tcBorders>
            <w:shd w:val="clear" w:color="C0C0C0" w:fill="EAF2F6"/>
            <w:noWrap/>
            <w:vAlign w:val="center"/>
            <w:hideMark/>
          </w:tcPr>
          <w:p w14:paraId="15E74EFD" w14:textId="77777777" w:rsidR="004B1B86" w:rsidRPr="004B1B86" w:rsidRDefault="004B1B86" w:rsidP="004B1B86">
            <w:pPr>
              <w:spacing w:line="240" w:lineRule="auto"/>
              <w:jc w:val="center"/>
              <w:rPr>
                <w:rFonts w:ascii="Arial CE" w:hAnsi="Arial CE"/>
                <w:b/>
                <w:bCs/>
                <w:sz w:val="12"/>
                <w:szCs w:val="12"/>
              </w:rPr>
            </w:pPr>
            <w:r w:rsidRPr="004B1B86">
              <w:rPr>
                <w:rFonts w:ascii="Arial CE" w:hAnsi="Arial CE"/>
                <w:b/>
                <w:bCs/>
                <w:sz w:val="12"/>
                <w:szCs w:val="12"/>
              </w:rPr>
              <w:t>II</w:t>
            </w:r>
          </w:p>
        </w:tc>
        <w:tc>
          <w:tcPr>
            <w:tcW w:w="2522" w:type="pct"/>
            <w:tcBorders>
              <w:top w:val="nil"/>
              <w:left w:val="nil"/>
              <w:bottom w:val="nil"/>
              <w:right w:val="nil"/>
            </w:tcBorders>
            <w:shd w:val="clear" w:color="C0C0C0" w:fill="EAF2F6"/>
            <w:vAlign w:val="center"/>
            <w:hideMark/>
          </w:tcPr>
          <w:p w14:paraId="65CE0884"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Dochody z mienia (100%)</w:t>
            </w:r>
          </w:p>
        </w:tc>
        <w:tc>
          <w:tcPr>
            <w:tcW w:w="756" w:type="pct"/>
            <w:tcBorders>
              <w:top w:val="nil"/>
              <w:left w:val="nil"/>
              <w:bottom w:val="nil"/>
              <w:right w:val="nil"/>
            </w:tcBorders>
            <w:shd w:val="clear" w:color="C0C0C0" w:fill="EAF2F6"/>
            <w:noWrap/>
            <w:vAlign w:val="center"/>
            <w:hideMark/>
          </w:tcPr>
          <w:p w14:paraId="2C298A2B"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63 849 634</w:t>
            </w:r>
          </w:p>
        </w:tc>
        <w:tc>
          <w:tcPr>
            <w:tcW w:w="756" w:type="pct"/>
            <w:tcBorders>
              <w:top w:val="nil"/>
              <w:left w:val="nil"/>
              <w:bottom w:val="nil"/>
              <w:right w:val="nil"/>
            </w:tcBorders>
            <w:shd w:val="clear" w:color="C0C0C0" w:fill="EAF2F6"/>
            <w:noWrap/>
            <w:vAlign w:val="center"/>
            <w:hideMark/>
          </w:tcPr>
          <w:p w14:paraId="50A661C5"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70 585 979,11</w:t>
            </w:r>
          </w:p>
        </w:tc>
        <w:tc>
          <w:tcPr>
            <w:tcW w:w="744" w:type="pct"/>
            <w:tcBorders>
              <w:top w:val="nil"/>
              <w:left w:val="nil"/>
              <w:bottom w:val="nil"/>
              <w:right w:val="nil"/>
            </w:tcBorders>
            <w:shd w:val="clear" w:color="C0C0C0" w:fill="EAF2F6"/>
            <w:noWrap/>
            <w:vAlign w:val="center"/>
            <w:hideMark/>
          </w:tcPr>
          <w:p w14:paraId="1A01ADB7"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110,6%</w:t>
            </w:r>
          </w:p>
        </w:tc>
      </w:tr>
      <w:tr w:rsidR="004B1B86" w:rsidRPr="004B1B86" w14:paraId="127E030C" w14:textId="77777777" w:rsidTr="004B1B86">
        <w:trPr>
          <w:trHeight w:val="85"/>
        </w:trPr>
        <w:tc>
          <w:tcPr>
            <w:tcW w:w="222" w:type="pct"/>
            <w:tcBorders>
              <w:top w:val="nil"/>
              <w:left w:val="nil"/>
              <w:bottom w:val="nil"/>
              <w:right w:val="nil"/>
            </w:tcBorders>
            <w:shd w:val="clear" w:color="auto" w:fill="auto"/>
            <w:noWrap/>
            <w:vAlign w:val="center"/>
            <w:hideMark/>
          </w:tcPr>
          <w:p w14:paraId="2CB2AF46"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noWrap/>
            <w:vAlign w:val="center"/>
            <w:hideMark/>
          </w:tcPr>
          <w:p w14:paraId="5DFAE878"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DB52DD7"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AAC80AD"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6D1322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2434EA" w14:textId="77777777" w:rsidTr="004B1B86">
        <w:trPr>
          <w:trHeight w:val="85"/>
        </w:trPr>
        <w:tc>
          <w:tcPr>
            <w:tcW w:w="222" w:type="pct"/>
            <w:tcBorders>
              <w:top w:val="nil"/>
              <w:left w:val="nil"/>
              <w:bottom w:val="nil"/>
              <w:right w:val="nil"/>
            </w:tcBorders>
            <w:shd w:val="clear" w:color="auto" w:fill="auto"/>
            <w:noWrap/>
            <w:vAlign w:val="center"/>
            <w:hideMark/>
          </w:tcPr>
          <w:p w14:paraId="0747A706"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62DF457A"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2A795148"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56,50%</w:t>
            </w:r>
          </w:p>
        </w:tc>
        <w:tc>
          <w:tcPr>
            <w:tcW w:w="756" w:type="pct"/>
            <w:tcBorders>
              <w:top w:val="nil"/>
              <w:left w:val="nil"/>
              <w:bottom w:val="nil"/>
              <w:right w:val="nil"/>
            </w:tcBorders>
            <w:shd w:val="clear" w:color="auto" w:fill="auto"/>
            <w:noWrap/>
            <w:vAlign w:val="center"/>
            <w:hideMark/>
          </w:tcPr>
          <w:p w14:paraId="0B300995"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59,41%</w:t>
            </w:r>
          </w:p>
        </w:tc>
        <w:tc>
          <w:tcPr>
            <w:tcW w:w="744" w:type="pct"/>
            <w:tcBorders>
              <w:top w:val="nil"/>
              <w:left w:val="nil"/>
              <w:bottom w:val="nil"/>
              <w:right w:val="nil"/>
            </w:tcBorders>
            <w:shd w:val="clear" w:color="auto" w:fill="auto"/>
            <w:noWrap/>
            <w:vAlign w:val="center"/>
            <w:hideMark/>
          </w:tcPr>
          <w:p w14:paraId="4CEC451D"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6356BECF" w14:textId="77777777" w:rsidTr="004B1B86">
        <w:trPr>
          <w:trHeight w:val="85"/>
        </w:trPr>
        <w:tc>
          <w:tcPr>
            <w:tcW w:w="222" w:type="pct"/>
            <w:tcBorders>
              <w:top w:val="nil"/>
              <w:left w:val="nil"/>
              <w:bottom w:val="nil"/>
              <w:right w:val="nil"/>
            </w:tcBorders>
            <w:shd w:val="clear" w:color="auto" w:fill="auto"/>
            <w:noWrap/>
            <w:vAlign w:val="center"/>
            <w:hideMark/>
          </w:tcPr>
          <w:p w14:paraId="4B0EC48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10957E5B"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521D1557"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40C891DB"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99063E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7CEDEE" w14:textId="77777777" w:rsidTr="004B1B86">
        <w:trPr>
          <w:trHeight w:val="85"/>
        </w:trPr>
        <w:tc>
          <w:tcPr>
            <w:tcW w:w="222" w:type="pct"/>
            <w:tcBorders>
              <w:top w:val="nil"/>
              <w:left w:val="nil"/>
              <w:bottom w:val="nil"/>
              <w:right w:val="nil"/>
            </w:tcBorders>
            <w:shd w:val="clear" w:color="auto" w:fill="auto"/>
            <w:noWrap/>
            <w:vAlign w:val="center"/>
            <w:hideMark/>
          </w:tcPr>
          <w:p w14:paraId="11E2F620"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B08E4D1"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2F3F12CC"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21C0F30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23821F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20BE6B" w14:textId="77777777" w:rsidTr="004B1B86">
        <w:trPr>
          <w:trHeight w:val="85"/>
        </w:trPr>
        <w:tc>
          <w:tcPr>
            <w:tcW w:w="222" w:type="pct"/>
            <w:tcBorders>
              <w:top w:val="nil"/>
              <w:left w:val="nil"/>
              <w:bottom w:val="nil"/>
              <w:right w:val="nil"/>
            </w:tcBorders>
            <w:shd w:val="clear" w:color="000000" w:fill="FFFFC5"/>
            <w:noWrap/>
            <w:vAlign w:val="center"/>
            <w:hideMark/>
          </w:tcPr>
          <w:p w14:paraId="59C0A970"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4F3126B2"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Opłaty za użytkowanie wieczyste nieruchomości</w:t>
            </w:r>
          </w:p>
        </w:tc>
        <w:tc>
          <w:tcPr>
            <w:tcW w:w="756" w:type="pct"/>
            <w:tcBorders>
              <w:top w:val="nil"/>
              <w:left w:val="nil"/>
              <w:bottom w:val="nil"/>
              <w:right w:val="nil"/>
            </w:tcBorders>
            <w:shd w:val="clear" w:color="000000" w:fill="FFFFC5"/>
            <w:vAlign w:val="center"/>
            <w:hideMark/>
          </w:tcPr>
          <w:p w14:paraId="2BA661EB"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23 776 000</w:t>
            </w:r>
          </w:p>
        </w:tc>
        <w:tc>
          <w:tcPr>
            <w:tcW w:w="756" w:type="pct"/>
            <w:tcBorders>
              <w:top w:val="nil"/>
              <w:left w:val="nil"/>
              <w:bottom w:val="nil"/>
              <w:right w:val="nil"/>
            </w:tcBorders>
            <w:shd w:val="clear" w:color="000000" w:fill="FFFFC5"/>
            <w:vAlign w:val="center"/>
            <w:hideMark/>
          </w:tcPr>
          <w:p w14:paraId="29073363"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24 580 779,61</w:t>
            </w:r>
          </w:p>
        </w:tc>
        <w:tc>
          <w:tcPr>
            <w:tcW w:w="744" w:type="pct"/>
            <w:tcBorders>
              <w:top w:val="nil"/>
              <w:left w:val="nil"/>
              <w:bottom w:val="nil"/>
              <w:right w:val="nil"/>
            </w:tcBorders>
            <w:shd w:val="clear" w:color="000000" w:fill="FFFFC5"/>
            <w:vAlign w:val="center"/>
            <w:hideMark/>
          </w:tcPr>
          <w:p w14:paraId="144B2D97"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103,4%</w:t>
            </w:r>
          </w:p>
        </w:tc>
      </w:tr>
      <w:tr w:rsidR="004B1B86" w:rsidRPr="004B1B86" w14:paraId="0E7D28C4" w14:textId="77777777" w:rsidTr="004B1B86">
        <w:trPr>
          <w:trHeight w:val="85"/>
        </w:trPr>
        <w:tc>
          <w:tcPr>
            <w:tcW w:w="222" w:type="pct"/>
            <w:tcBorders>
              <w:top w:val="nil"/>
              <w:left w:val="nil"/>
              <w:bottom w:val="nil"/>
              <w:right w:val="nil"/>
            </w:tcBorders>
            <w:shd w:val="clear" w:color="auto" w:fill="auto"/>
            <w:noWrap/>
            <w:vAlign w:val="center"/>
            <w:hideMark/>
          </w:tcPr>
          <w:p w14:paraId="3A35CA11" w14:textId="77777777" w:rsidR="004B1B86" w:rsidRPr="004B1B86" w:rsidRDefault="004B1B86" w:rsidP="004B1B86">
            <w:pPr>
              <w:spacing w:line="240" w:lineRule="auto"/>
              <w:jc w:val="right"/>
              <w:rPr>
                <w:rFonts w:ascii="Arial CE" w:hAnsi="Arial CE"/>
                <w:sz w:val="12"/>
                <w:szCs w:val="12"/>
                <w:u w:val="single"/>
              </w:rPr>
            </w:pPr>
          </w:p>
        </w:tc>
        <w:tc>
          <w:tcPr>
            <w:tcW w:w="2522" w:type="pct"/>
            <w:tcBorders>
              <w:top w:val="nil"/>
              <w:left w:val="nil"/>
              <w:bottom w:val="nil"/>
              <w:right w:val="nil"/>
            </w:tcBorders>
            <w:shd w:val="clear" w:color="auto" w:fill="auto"/>
            <w:vAlign w:val="center"/>
            <w:hideMark/>
          </w:tcPr>
          <w:p w14:paraId="3C95B4A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641747D"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81ED43A"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1C06F5D"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02DABD19" w14:textId="77777777" w:rsidTr="004B1B86">
        <w:trPr>
          <w:trHeight w:val="85"/>
        </w:trPr>
        <w:tc>
          <w:tcPr>
            <w:tcW w:w="222" w:type="pct"/>
            <w:tcBorders>
              <w:top w:val="nil"/>
              <w:left w:val="nil"/>
              <w:bottom w:val="nil"/>
              <w:right w:val="nil"/>
            </w:tcBorders>
            <w:shd w:val="clear" w:color="auto" w:fill="auto"/>
            <w:noWrap/>
            <w:vAlign w:val="center"/>
            <w:hideMark/>
          </w:tcPr>
          <w:p w14:paraId="7291A2D8"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582128C9"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0B268BA7"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60C836F8"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BF1B5D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0912CE" w14:textId="77777777" w:rsidTr="004B1B86">
        <w:trPr>
          <w:trHeight w:val="85"/>
        </w:trPr>
        <w:tc>
          <w:tcPr>
            <w:tcW w:w="222" w:type="pct"/>
            <w:tcBorders>
              <w:top w:val="nil"/>
              <w:left w:val="nil"/>
              <w:bottom w:val="nil"/>
              <w:right w:val="nil"/>
            </w:tcBorders>
            <w:shd w:val="clear" w:color="auto" w:fill="auto"/>
            <w:noWrap/>
            <w:vAlign w:val="center"/>
            <w:hideMark/>
          </w:tcPr>
          <w:p w14:paraId="1C952B7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1B07335"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9408AFA"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C2060AE"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129AE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DB093A" w14:textId="77777777" w:rsidTr="004B1B86">
        <w:trPr>
          <w:trHeight w:val="85"/>
        </w:trPr>
        <w:tc>
          <w:tcPr>
            <w:tcW w:w="222" w:type="pct"/>
            <w:tcBorders>
              <w:top w:val="nil"/>
              <w:left w:val="nil"/>
              <w:bottom w:val="nil"/>
              <w:right w:val="nil"/>
            </w:tcBorders>
            <w:shd w:val="clear" w:color="auto" w:fill="auto"/>
            <w:noWrap/>
            <w:vAlign w:val="center"/>
            <w:hideMark/>
          </w:tcPr>
          <w:p w14:paraId="4223503D"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5FCA011C"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Opłaty roczne za użytkowanie wieczyste </w:t>
            </w:r>
          </w:p>
        </w:tc>
        <w:tc>
          <w:tcPr>
            <w:tcW w:w="756" w:type="pct"/>
            <w:tcBorders>
              <w:top w:val="nil"/>
              <w:left w:val="nil"/>
              <w:bottom w:val="nil"/>
              <w:right w:val="nil"/>
            </w:tcBorders>
            <w:shd w:val="clear" w:color="auto" w:fill="auto"/>
            <w:vAlign w:val="center"/>
            <w:hideMark/>
          </w:tcPr>
          <w:p w14:paraId="63997DEA"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23 776 000</w:t>
            </w:r>
          </w:p>
        </w:tc>
        <w:tc>
          <w:tcPr>
            <w:tcW w:w="756" w:type="pct"/>
            <w:tcBorders>
              <w:top w:val="nil"/>
              <w:left w:val="nil"/>
              <w:bottom w:val="nil"/>
              <w:right w:val="nil"/>
            </w:tcBorders>
            <w:shd w:val="clear" w:color="auto" w:fill="auto"/>
            <w:vAlign w:val="center"/>
            <w:hideMark/>
          </w:tcPr>
          <w:p w14:paraId="128065AF"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24 580 779,61</w:t>
            </w:r>
          </w:p>
        </w:tc>
        <w:tc>
          <w:tcPr>
            <w:tcW w:w="744" w:type="pct"/>
            <w:tcBorders>
              <w:top w:val="nil"/>
              <w:left w:val="nil"/>
              <w:bottom w:val="nil"/>
              <w:right w:val="nil"/>
            </w:tcBorders>
            <w:shd w:val="clear" w:color="auto" w:fill="auto"/>
            <w:noWrap/>
            <w:vAlign w:val="center"/>
            <w:hideMark/>
          </w:tcPr>
          <w:p w14:paraId="62C99EB9"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103,4%</w:t>
            </w:r>
          </w:p>
        </w:tc>
      </w:tr>
      <w:tr w:rsidR="004B1B86" w:rsidRPr="004B1B86" w14:paraId="788EEA84" w14:textId="77777777" w:rsidTr="004B1B86">
        <w:trPr>
          <w:trHeight w:val="85"/>
        </w:trPr>
        <w:tc>
          <w:tcPr>
            <w:tcW w:w="222" w:type="pct"/>
            <w:tcBorders>
              <w:top w:val="nil"/>
              <w:left w:val="nil"/>
              <w:bottom w:val="nil"/>
              <w:right w:val="nil"/>
            </w:tcBorders>
            <w:shd w:val="clear" w:color="auto" w:fill="auto"/>
            <w:noWrap/>
            <w:vAlign w:val="center"/>
            <w:hideMark/>
          </w:tcPr>
          <w:p w14:paraId="4CFDF719"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45FD4BD4"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152E460"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41000FC"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7502694F"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55B1483F" w14:textId="77777777" w:rsidTr="004B1B86">
        <w:trPr>
          <w:trHeight w:val="85"/>
        </w:trPr>
        <w:tc>
          <w:tcPr>
            <w:tcW w:w="222" w:type="pct"/>
            <w:tcBorders>
              <w:top w:val="nil"/>
              <w:left w:val="nil"/>
              <w:bottom w:val="nil"/>
              <w:right w:val="nil"/>
            </w:tcBorders>
            <w:shd w:val="clear" w:color="auto" w:fill="auto"/>
            <w:noWrap/>
            <w:vAlign w:val="center"/>
            <w:hideMark/>
          </w:tcPr>
          <w:p w14:paraId="1DC7BCAC"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29DC98F"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6" w:type="pct"/>
            <w:tcBorders>
              <w:top w:val="nil"/>
              <w:left w:val="nil"/>
              <w:bottom w:val="nil"/>
              <w:right w:val="nil"/>
            </w:tcBorders>
            <w:shd w:val="clear" w:color="auto" w:fill="auto"/>
            <w:noWrap/>
            <w:vAlign w:val="center"/>
            <w:hideMark/>
          </w:tcPr>
          <w:p w14:paraId="4A4A39D5"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1C9973C7"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5FB5323"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7FF2AF2D" w14:textId="77777777" w:rsidTr="004B1B86">
        <w:trPr>
          <w:trHeight w:val="85"/>
        </w:trPr>
        <w:tc>
          <w:tcPr>
            <w:tcW w:w="222" w:type="pct"/>
            <w:tcBorders>
              <w:top w:val="nil"/>
              <w:left w:val="nil"/>
              <w:bottom w:val="nil"/>
              <w:right w:val="nil"/>
            </w:tcBorders>
            <w:shd w:val="clear" w:color="auto" w:fill="auto"/>
            <w:noWrap/>
            <w:vAlign w:val="center"/>
            <w:hideMark/>
          </w:tcPr>
          <w:p w14:paraId="0D2D6D42"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2C544A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4E8C0E6"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03CEA6E"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BFA649C"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1ABDA088" w14:textId="77777777" w:rsidTr="004B1B86">
        <w:trPr>
          <w:trHeight w:val="85"/>
        </w:trPr>
        <w:tc>
          <w:tcPr>
            <w:tcW w:w="222" w:type="pct"/>
            <w:tcBorders>
              <w:top w:val="nil"/>
              <w:left w:val="nil"/>
              <w:bottom w:val="nil"/>
              <w:right w:val="nil"/>
            </w:tcBorders>
            <w:shd w:val="clear" w:color="auto" w:fill="auto"/>
            <w:noWrap/>
            <w:vAlign w:val="center"/>
            <w:hideMark/>
          </w:tcPr>
          <w:p w14:paraId="1C3750F4"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1296102"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6" w:type="pct"/>
            <w:tcBorders>
              <w:top w:val="nil"/>
              <w:left w:val="nil"/>
              <w:bottom w:val="nil"/>
              <w:right w:val="nil"/>
            </w:tcBorders>
            <w:shd w:val="clear" w:color="auto" w:fill="auto"/>
            <w:vAlign w:val="center"/>
            <w:hideMark/>
          </w:tcPr>
          <w:p w14:paraId="7B7B3E53"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4212E39F"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9B33322"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D675F87" w14:textId="77777777" w:rsidTr="004B1B86">
        <w:trPr>
          <w:trHeight w:val="85"/>
        </w:trPr>
        <w:tc>
          <w:tcPr>
            <w:tcW w:w="222" w:type="pct"/>
            <w:tcBorders>
              <w:top w:val="nil"/>
              <w:left w:val="nil"/>
              <w:bottom w:val="nil"/>
              <w:right w:val="nil"/>
            </w:tcBorders>
            <w:shd w:val="clear" w:color="auto" w:fill="auto"/>
            <w:noWrap/>
            <w:vAlign w:val="center"/>
            <w:hideMark/>
          </w:tcPr>
          <w:p w14:paraId="77C43A93"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E0809F2"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55725C29"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F46632B"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A572D0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B07B7C" w14:textId="77777777" w:rsidTr="004B1B86">
        <w:trPr>
          <w:trHeight w:val="85"/>
        </w:trPr>
        <w:tc>
          <w:tcPr>
            <w:tcW w:w="222" w:type="pct"/>
            <w:tcBorders>
              <w:top w:val="nil"/>
              <w:left w:val="nil"/>
              <w:bottom w:val="nil"/>
              <w:right w:val="nil"/>
            </w:tcBorders>
            <w:shd w:val="clear" w:color="000000" w:fill="FFFFC5"/>
            <w:noWrap/>
            <w:vAlign w:val="center"/>
            <w:hideMark/>
          </w:tcPr>
          <w:p w14:paraId="71C88CCA"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35CE1DEA"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Opłaty za trwały zarząd, użytkowanie i służebności</w:t>
            </w:r>
          </w:p>
        </w:tc>
        <w:tc>
          <w:tcPr>
            <w:tcW w:w="756" w:type="pct"/>
            <w:tcBorders>
              <w:top w:val="nil"/>
              <w:left w:val="nil"/>
              <w:bottom w:val="nil"/>
              <w:right w:val="nil"/>
            </w:tcBorders>
            <w:shd w:val="clear" w:color="000000" w:fill="FFFFC5"/>
            <w:vAlign w:val="center"/>
            <w:hideMark/>
          </w:tcPr>
          <w:p w14:paraId="3F5E6FA7"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1 569 263</w:t>
            </w:r>
          </w:p>
        </w:tc>
        <w:tc>
          <w:tcPr>
            <w:tcW w:w="756" w:type="pct"/>
            <w:tcBorders>
              <w:top w:val="nil"/>
              <w:left w:val="nil"/>
              <w:bottom w:val="nil"/>
              <w:right w:val="nil"/>
            </w:tcBorders>
            <w:shd w:val="clear" w:color="000000" w:fill="FFFFC5"/>
            <w:vAlign w:val="center"/>
            <w:hideMark/>
          </w:tcPr>
          <w:p w14:paraId="24EE24C0"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1 296 233,00</w:t>
            </w:r>
          </w:p>
        </w:tc>
        <w:tc>
          <w:tcPr>
            <w:tcW w:w="744" w:type="pct"/>
            <w:tcBorders>
              <w:top w:val="nil"/>
              <w:left w:val="nil"/>
              <w:bottom w:val="nil"/>
              <w:right w:val="nil"/>
            </w:tcBorders>
            <w:shd w:val="clear" w:color="000000" w:fill="FFFFC5"/>
            <w:vAlign w:val="center"/>
            <w:hideMark/>
          </w:tcPr>
          <w:p w14:paraId="5F048D60"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82,6%</w:t>
            </w:r>
          </w:p>
        </w:tc>
      </w:tr>
      <w:tr w:rsidR="004B1B86" w:rsidRPr="004B1B86" w14:paraId="0A040317" w14:textId="77777777" w:rsidTr="004B1B86">
        <w:trPr>
          <w:trHeight w:val="85"/>
        </w:trPr>
        <w:tc>
          <w:tcPr>
            <w:tcW w:w="222" w:type="pct"/>
            <w:tcBorders>
              <w:top w:val="nil"/>
              <w:left w:val="nil"/>
              <w:bottom w:val="nil"/>
              <w:right w:val="nil"/>
            </w:tcBorders>
            <w:shd w:val="clear" w:color="auto" w:fill="auto"/>
            <w:noWrap/>
            <w:vAlign w:val="center"/>
            <w:hideMark/>
          </w:tcPr>
          <w:p w14:paraId="297E1532" w14:textId="77777777" w:rsidR="004B1B86" w:rsidRPr="004B1B86" w:rsidRDefault="004B1B86" w:rsidP="004B1B86">
            <w:pPr>
              <w:spacing w:line="240" w:lineRule="auto"/>
              <w:jc w:val="right"/>
              <w:rPr>
                <w:rFonts w:ascii="Arial CE" w:hAnsi="Arial CE"/>
                <w:sz w:val="12"/>
                <w:szCs w:val="12"/>
                <w:u w:val="single"/>
              </w:rPr>
            </w:pPr>
          </w:p>
        </w:tc>
        <w:tc>
          <w:tcPr>
            <w:tcW w:w="2522" w:type="pct"/>
            <w:tcBorders>
              <w:top w:val="nil"/>
              <w:left w:val="nil"/>
              <w:bottom w:val="nil"/>
              <w:right w:val="nil"/>
            </w:tcBorders>
            <w:shd w:val="clear" w:color="auto" w:fill="auto"/>
            <w:noWrap/>
            <w:vAlign w:val="center"/>
            <w:hideMark/>
          </w:tcPr>
          <w:p w14:paraId="64FFEE23"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95F9FCA"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481D183"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34F73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93B583" w14:textId="77777777" w:rsidTr="004B1B86">
        <w:trPr>
          <w:trHeight w:val="85"/>
        </w:trPr>
        <w:tc>
          <w:tcPr>
            <w:tcW w:w="222" w:type="pct"/>
            <w:tcBorders>
              <w:top w:val="nil"/>
              <w:left w:val="nil"/>
              <w:bottom w:val="nil"/>
              <w:right w:val="nil"/>
            </w:tcBorders>
            <w:shd w:val="clear" w:color="auto" w:fill="auto"/>
            <w:noWrap/>
            <w:vAlign w:val="center"/>
            <w:hideMark/>
          </w:tcPr>
          <w:p w14:paraId="56F7315E"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42DBCD6"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6" w:type="pct"/>
            <w:tcBorders>
              <w:top w:val="nil"/>
              <w:left w:val="nil"/>
              <w:bottom w:val="nil"/>
              <w:right w:val="nil"/>
            </w:tcBorders>
            <w:shd w:val="clear" w:color="auto" w:fill="auto"/>
            <w:vAlign w:val="center"/>
            <w:hideMark/>
          </w:tcPr>
          <w:p w14:paraId="49B247D7"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577AE4BC"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0A5F42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28175F" w14:textId="77777777" w:rsidTr="004B1B86">
        <w:trPr>
          <w:trHeight w:val="85"/>
        </w:trPr>
        <w:tc>
          <w:tcPr>
            <w:tcW w:w="222" w:type="pct"/>
            <w:tcBorders>
              <w:top w:val="nil"/>
              <w:left w:val="nil"/>
              <w:bottom w:val="nil"/>
              <w:right w:val="nil"/>
            </w:tcBorders>
            <w:shd w:val="clear" w:color="auto" w:fill="auto"/>
            <w:noWrap/>
            <w:vAlign w:val="center"/>
            <w:hideMark/>
          </w:tcPr>
          <w:p w14:paraId="52A7316A"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31F8CA4"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C636751"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2C7F4C18"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A96FB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5A1314" w14:textId="77777777" w:rsidTr="004B1B86">
        <w:trPr>
          <w:trHeight w:val="85"/>
        </w:trPr>
        <w:tc>
          <w:tcPr>
            <w:tcW w:w="222" w:type="pct"/>
            <w:tcBorders>
              <w:top w:val="nil"/>
              <w:left w:val="nil"/>
              <w:bottom w:val="nil"/>
              <w:right w:val="nil"/>
            </w:tcBorders>
            <w:shd w:val="clear" w:color="000000" w:fill="FFFFC5"/>
            <w:noWrap/>
            <w:vAlign w:val="center"/>
            <w:hideMark/>
          </w:tcPr>
          <w:p w14:paraId="061598B1"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058F777A"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Dochody z najmu i dzierżawy mienia</w:t>
            </w:r>
          </w:p>
        </w:tc>
        <w:tc>
          <w:tcPr>
            <w:tcW w:w="756" w:type="pct"/>
            <w:tcBorders>
              <w:top w:val="nil"/>
              <w:left w:val="nil"/>
              <w:bottom w:val="nil"/>
              <w:right w:val="nil"/>
            </w:tcBorders>
            <w:shd w:val="clear" w:color="000000" w:fill="FFFFC5"/>
            <w:vAlign w:val="center"/>
            <w:hideMark/>
          </w:tcPr>
          <w:p w14:paraId="6BE72722"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38 504 371</w:t>
            </w:r>
          </w:p>
        </w:tc>
        <w:tc>
          <w:tcPr>
            <w:tcW w:w="756" w:type="pct"/>
            <w:tcBorders>
              <w:top w:val="nil"/>
              <w:left w:val="nil"/>
              <w:bottom w:val="nil"/>
              <w:right w:val="nil"/>
            </w:tcBorders>
            <w:shd w:val="clear" w:color="000000" w:fill="FFFFC5"/>
            <w:vAlign w:val="center"/>
            <w:hideMark/>
          </w:tcPr>
          <w:p w14:paraId="1DD53CD0"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44 708 966,50</w:t>
            </w:r>
          </w:p>
        </w:tc>
        <w:tc>
          <w:tcPr>
            <w:tcW w:w="744" w:type="pct"/>
            <w:tcBorders>
              <w:top w:val="nil"/>
              <w:left w:val="nil"/>
              <w:bottom w:val="nil"/>
              <w:right w:val="nil"/>
            </w:tcBorders>
            <w:shd w:val="clear" w:color="000000" w:fill="FFFFC5"/>
            <w:vAlign w:val="center"/>
            <w:hideMark/>
          </w:tcPr>
          <w:p w14:paraId="188ABBFA"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116,1%</w:t>
            </w:r>
          </w:p>
        </w:tc>
      </w:tr>
      <w:tr w:rsidR="004B1B86" w:rsidRPr="004B1B86" w14:paraId="0CA83000" w14:textId="77777777" w:rsidTr="004B1B86">
        <w:trPr>
          <w:trHeight w:val="85"/>
        </w:trPr>
        <w:tc>
          <w:tcPr>
            <w:tcW w:w="222" w:type="pct"/>
            <w:tcBorders>
              <w:top w:val="nil"/>
              <w:left w:val="nil"/>
              <w:bottom w:val="nil"/>
              <w:right w:val="nil"/>
            </w:tcBorders>
            <w:shd w:val="clear" w:color="auto" w:fill="auto"/>
            <w:noWrap/>
            <w:vAlign w:val="center"/>
            <w:hideMark/>
          </w:tcPr>
          <w:p w14:paraId="239AB504" w14:textId="77777777" w:rsidR="004B1B86" w:rsidRPr="004B1B86" w:rsidRDefault="004B1B86" w:rsidP="004B1B86">
            <w:pPr>
              <w:spacing w:line="240" w:lineRule="auto"/>
              <w:jc w:val="right"/>
              <w:rPr>
                <w:rFonts w:ascii="Arial CE" w:hAnsi="Arial CE"/>
                <w:sz w:val="12"/>
                <w:szCs w:val="12"/>
                <w:u w:val="single"/>
              </w:rPr>
            </w:pPr>
          </w:p>
        </w:tc>
        <w:tc>
          <w:tcPr>
            <w:tcW w:w="2522" w:type="pct"/>
            <w:tcBorders>
              <w:top w:val="nil"/>
              <w:left w:val="nil"/>
              <w:bottom w:val="nil"/>
              <w:right w:val="nil"/>
            </w:tcBorders>
            <w:shd w:val="clear" w:color="auto" w:fill="auto"/>
            <w:vAlign w:val="center"/>
            <w:hideMark/>
          </w:tcPr>
          <w:p w14:paraId="011F30A0"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499194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06AB61F"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8D98AA2"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3779F38B" w14:textId="77777777" w:rsidTr="004B1B86">
        <w:trPr>
          <w:trHeight w:val="85"/>
        </w:trPr>
        <w:tc>
          <w:tcPr>
            <w:tcW w:w="222" w:type="pct"/>
            <w:tcBorders>
              <w:top w:val="nil"/>
              <w:left w:val="nil"/>
              <w:bottom w:val="nil"/>
              <w:right w:val="nil"/>
            </w:tcBorders>
            <w:shd w:val="clear" w:color="auto" w:fill="auto"/>
            <w:noWrap/>
            <w:vAlign w:val="center"/>
            <w:hideMark/>
          </w:tcPr>
          <w:p w14:paraId="2B462234"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C9AF331"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1F707186"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37BFE989"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86F0E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25BB97" w14:textId="77777777" w:rsidTr="004B1B86">
        <w:trPr>
          <w:trHeight w:val="85"/>
        </w:trPr>
        <w:tc>
          <w:tcPr>
            <w:tcW w:w="222" w:type="pct"/>
            <w:tcBorders>
              <w:top w:val="nil"/>
              <w:left w:val="nil"/>
              <w:bottom w:val="nil"/>
              <w:right w:val="nil"/>
            </w:tcBorders>
            <w:shd w:val="clear" w:color="auto" w:fill="auto"/>
            <w:noWrap/>
            <w:vAlign w:val="center"/>
            <w:hideMark/>
          </w:tcPr>
          <w:p w14:paraId="5C80DC88"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569940B8"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054C196"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E93832A"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C1BBCC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4F66C4" w14:textId="77777777" w:rsidTr="004B1B86">
        <w:trPr>
          <w:trHeight w:val="85"/>
        </w:trPr>
        <w:tc>
          <w:tcPr>
            <w:tcW w:w="222" w:type="pct"/>
            <w:tcBorders>
              <w:top w:val="nil"/>
              <w:left w:val="nil"/>
              <w:bottom w:val="nil"/>
              <w:right w:val="nil"/>
            </w:tcBorders>
            <w:shd w:val="clear" w:color="auto" w:fill="auto"/>
            <w:noWrap/>
            <w:vAlign w:val="center"/>
            <w:hideMark/>
          </w:tcPr>
          <w:p w14:paraId="559A6A8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FF541EA"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Wpływy z czynszu za mieszkania komunalne </w:t>
            </w:r>
          </w:p>
        </w:tc>
        <w:tc>
          <w:tcPr>
            <w:tcW w:w="756" w:type="pct"/>
            <w:tcBorders>
              <w:top w:val="nil"/>
              <w:left w:val="nil"/>
              <w:bottom w:val="nil"/>
              <w:right w:val="nil"/>
            </w:tcBorders>
            <w:shd w:val="clear" w:color="auto" w:fill="auto"/>
            <w:vAlign w:val="center"/>
            <w:hideMark/>
          </w:tcPr>
          <w:p w14:paraId="1EEE806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17 100 000</w:t>
            </w:r>
          </w:p>
        </w:tc>
        <w:tc>
          <w:tcPr>
            <w:tcW w:w="756" w:type="pct"/>
            <w:tcBorders>
              <w:top w:val="nil"/>
              <w:left w:val="nil"/>
              <w:bottom w:val="nil"/>
              <w:right w:val="nil"/>
            </w:tcBorders>
            <w:shd w:val="clear" w:color="auto" w:fill="auto"/>
            <w:vAlign w:val="center"/>
            <w:hideMark/>
          </w:tcPr>
          <w:p w14:paraId="3EC1CE4F"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19 065 987,59</w:t>
            </w:r>
          </w:p>
        </w:tc>
        <w:tc>
          <w:tcPr>
            <w:tcW w:w="744" w:type="pct"/>
            <w:tcBorders>
              <w:top w:val="nil"/>
              <w:left w:val="nil"/>
              <w:bottom w:val="nil"/>
              <w:right w:val="nil"/>
            </w:tcBorders>
            <w:shd w:val="clear" w:color="auto" w:fill="auto"/>
            <w:noWrap/>
            <w:vAlign w:val="center"/>
            <w:hideMark/>
          </w:tcPr>
          <w:p w14:paraId="2C147814"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111,5%</w:t>
            </w:r>
          </w:p>
        </w:tc>
      </w:tr>
      <w:tr w:rsidR="004B1B86" w:rsidRPr="004B1B86" w14:paraId="15526E92" w14:textId="77777777" w:rsidTr="004B1B86">
        <w:trPr>
          <w:trHeight w:val="85"/>
        </w:trPr>
        <w:tc>
          <w:tcPr>
            <w:tcW w:w="222" w:type="pct"/>
            <w:tcBorders>
              <w:top w:val="nil"/>
              <w:left w:val="nil"/>
              <w:bottom w:val="nil"/>
              <w:right w:val="nil"/>
            </w:tcBorders>
            <w:shd w:val="clear" w:color="auto" w:fill="auto"/>
            <w:noWrap/>
            <w:vAlign w:val="center"/>
            <w:hideMark/>
          </w:tcPr>
          <w:p w14:paraId="09263C55"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1AE5352A"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6354D25"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5DD69D2"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A316DEA"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CBA0C93" w14:textId="77777777" w:rsidTr="004B1B86">
        <w:trPr>
          <w:trHeight w:val="85"/>
        </w:trPr>
        <w:tc>
          <w:tcPr>
            <w:tcW w:w="222" w:type="pct"/>
            <w:tcBorders>
              <w:top w:val="nil"/>
              <w:left w:val="nil"/>
              <w:bottom w:val="nil"/>
              <w:right w:val="nil"/>
            </w:tcBorders>
            <w:shd w:val="clear" w:color="auto" w:fill="auto"/>
            <w:noWrap/>
            <w:vAlign w:val="center"/>
            <w:hideMark/>
          </w:tcPr>
          <w:p w14:paraId="1668923C"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4BECE4E" w14:textId="7A7FACCD" w:rsidR="004B1B86" w:rsidRPr="004B1B86" w:rsidRDefault="004B1B86" w:rsidP="00CE153C">
            <w:pPr>
              <w:spacing w:line="240" w:lineRule="auto"/>
              <w:rPr>
                <w:rFonts w:ascii="Arial CE" w:hAnsi="Arial CE"/>
                <w:sz w:val="12"/>
                <w:szCs w:val="12"/>
              </w:rPr>
            </w:pPr>
            <w:r w:rsidRPr="004B1B86">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4B1B86">
              <w:rPr>
                <w:rFonts w:ascii="Arial CE" w:hAnsi="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6" w:type="pct"/>
            <w:tcBorders>
              <w:top w:val="nil"/>
              <w:left w:val="nil"/>
              <w:bottom w:val="nil"/>
              <w:right w:val="nil"/>
            </w:tcBorders>
            <w:shd w:val="clear" w:color="auto" w:fill="auto"/>
            <w:noWrap/>
            <w:vAlign w:val="center"/>
            <w:hideMark/>
          </w:tcPr>
          <w:p w14:paraId="66FD5D40"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20EF5511"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89F2779"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3E702C50" w14:textId="77777777" w:rsidTr="004B1B86">
        <w:trPr>
          <w:trHeight w:val="85"/>
        </w:trPr>
        <w:tc>
          <w:tcPr>
            <w:tcW w:w="222" w:type="pct"/>
            <w:tcBorders>
              <w:top w:val="nil"/>
              <w:left w:val="nil"/>
              <w:bottom w:val="nil"/>
              <w:right w:val="nil"/>
            </w:tcBorders>
            <w:shd w:val="clear" w:color="auto" w:fill="auto"/>
            <w:noWrap/>
            <w:vAlign w:val="center"/>
            <w:hideMark/>
          </w:tcPr>
          <w:p w14:paraId="78811F0B"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C90D951"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BEDB6B1"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9867BF7"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74EA081"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30A51169" w14:textId="77777777" w:rsidTr="004B1B86">
        <w:trPr>
          <w:trHeight w:val="85"/>
        </w:trPr>
        <w:tc>
          <w:tcPr>
            <w:tcW w:w="222" w:type="pct"/>
            <w:tcBorders>
              <w:top w:val="nil"/>
              <w:left w:val="nil"/>
              <w:bottom w:val="nil"/>
              <w:right w:val="nil"/>
            </w:tcBorders>
            <w:shd w:val="clear" w:color="auto" w:fill="auto"/>
            <w:noWrap/>
            <w:vAlign w:val="center"/>
            <w:hideMark/>
          </w:tcPr>
          <w:p w14:paraId="7060BC6C"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A296063"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Wpływy z najmu lokali użytkowych </w:t>
            </w:r>
          </w:p>
        </w:tc>
        <w:tc>
          <w:tcPr>
            <w:tcW w:w="756" w:type="pct"/>
            <w:tcBorders>
              <w:top w:val="nil"/>
              <w:left w:val="nil"/>
              <w:bottom w:val="nil"/>
              <w:right w:val="nil"/>
            </w:tcBorders>
            <w:shd w:val="clear" w:color="auto" w:fill="auto"/>
            <w:vAlign w:val="center"/>
            <w:hideMark/>
          </w:tcPr>
          <w:p w14:paraId="3063983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11 760 000</w:t>
            </w:r>
          </w:p>
        </w:tc>
        <w:tc>
          <w:tcPr>
            <w:tcW w:w="756" w:type="pct"/>
            <w:tcBorders>
              <w:top w:val="nil"/>
              <w:left w:val="nil"/>
              <w:bottom w:val="nil"/>
              <w:right w:val="nil"/>
            </w:tcBorders>
            <w:shd w:val="clear" w:color="auto" w:fill="auto"/>
            <w:vAlign w:val="center"/>
            <w:hideMark/>
          </w:tcPr>
          <w:p w14:paraId="77D29505"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11 935 578,12</w:t>
            </w:r>
          </w:p>
        </w:tc>
        <w:tc>
          <w:tcPr>
            <w:tcW w:w="744" w:type="pct"/>
            <w:tcBorders>
              <w:top w:val="nil"/>
              <w:left w:val="nil"/>
              <w:bottom w:val="nil"/>
              <w:right w:val="nil"/>
            </w:tcBorders>
            <w:shd w:val="clear" w:color="auto" w:fill="auto"/>
            <w:noWrap/>
            <w:vAlign w:val="center"/>
            <w:hideMark/>
          </w:tcPr>
          <w:p w14:paraId="64ABDF5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101,5%</w:t>
            </w:r>
          </w:p>
        </w:tc>
      </w:tr>
      <w:tr w:rsidR="004B1B86" w:rsidRPr="004B1B86" w14:paraId="5A42E571" w14:textId="77777777" w:rsidTr="004B1B86">
        <w:trPr>
          <w:trHeight w:val="85"/>
        </w:trPr>
        <w:tc>
          <w:tcPr>
            <w:tcW w:w="222" w:type="pct"/>
            <w:tcBorders>
              <w:top w:val="nil"/>
              <w:left w:val="nil"/>
              <w:bottom w:val="nil"/>
              <w:right w:val="nil"/>
            </w:tcBorders>
            <w:shd w:val="clear" w:color="auto" w:fill="auto"/>
            <w:noWrap/>
            <w:vAlign w:val="center"/>
            <w:hideMark/>
          </w:tcPr>
          <w:p w14:paraId="4799B113"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6E2B0E20"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4C9D4DE"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DF80A36"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FAC90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3BFDB6" w14:textId="77777777" w:rsidTr="004B1B86">
        <w:trPr>
          <w:trHeight w:val="85"/>
        </w:trPr>
        <w:tc>
          <w:tcPr>
            <w:tcW w:w="222" w:type="pct"/>
            <w:tcBorders>
              <w:top w:val="nil"/>
              <w:left w:val="nil"/>
              <w:bottom w:val="nil"/>
              <w:right w:val="nil"/>
            </w:tcBorders>
            <w:shd w:val="clear" w:color="auto" w:fill="auto"/>
            <w:noWrap/>
            <w:vAlign w:val="center"/>
            <w:hideMark/>
          </w:tcPr>
          <w:p w14:paraId="53690E58"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0582E33" w14:textId="319FE0F8" w:rsidR="004B1B86" w:rsidRPr="004B1B86" w:rsidRDefault="004B1B86" w:rsidP="00CE153C">
            <w:pPr>
              <w:spacing w:line="240" w:lineRule="auto"/>
              <w:rPr>
                <w:rFonts w:ascii="Arial CE" w:hAnsi="Arial CE"/>
                <w:sz w:val="12"/>
                <w:szCs w:val="12"/>
              </w:rPr>
            </w:pPr>
            <w:r w:rsidRPr="004B1B86">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4B1B86">
              <w:rPr>
                <w:rFonts w:ascii="Arial CE" w:hAnsi="Arial CE"/>
                <w:sz w:val="12"/>
                <w:szCs w:val="12"/>
              </w:rPr>
              <w:br/>
              <w:t>Stawki czynszu są ustalane w drodze konkursu, przetargu lub negocjacji stron (dot. określonej grupy lokali).</w:t>
            </w:r>
          </w:p>
        </w:tc>
        <w:tc>
          <w:tcPr>
            <w:tcW w:w="756" w:type="pct"/>
            <w:tcBorders>
              <w:top w:val="nil"/>
              <w:left w:val="nil"/>
              <w:bottom w:val="nil"/>
              <w:right w:val="nil"/>
            </w:tcBorders>
            <w:shd w:val="clear" w:color="auto" w:fill="auto"/>
            <w:vAlign w:val="center"/>
            <w:hideMark/>
          </w:tcPr>
          <w:p w14:paraId="51F1010A"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25C1C469"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598C7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264628" w14:textId="77777777" w:rsidTr="004B1B86">
        <w:trPr>
          <w:trHeight w:val="85"/>
        </w:trPr>
        <w:tc>
          <w:tcPr>
            <w:tcW w:w="222" w:type="pct"/>
            <w:tcBorders>
              <w:top w:val="nil"/>
              <w:left w:val="nil"/>
              <w:bottom w:val="nil"/>
              <w:right w:val="nil"/>
            </w:tcBorders>
            <w:shd w:val="clear" w:color="auto" w:fill="auto"/>
            <w:noWrap/>
            <w:vAlign w:val="center"/>
            <w:hideMark/>
          </w:tcPr>
          <w:p w14:paraId="158104B0"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19D980D"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65DEE278"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2A2F4D4"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0973D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CD769C" w14:textId="77777777" w:rsidTr="004B1B86">
        <w:trPr>
          <w:trHeight w:val="85"/>
        </w:trPr>
        <w:tc>
          <w:tcPr>
            <w:tcW w:w="222" w:type="pct"/>
            <w:tcBorders>
              <w:top w:val="nil"/>
              <w:left w:val="nil"/>
              <w:bottom w:val="nil"/>
              <w:right w:val="nil"/>
            </w:tcBorders>
            <w:shd w:val="clear" w:color="auto" w:fill="auto"/>
            <w:noWrap/>
            <w:vAlign w:val="center"/>
            <w:hideMark/>
          </w:tcPr>
          <w:p w14:paraId="185E2F5F"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04C03E2"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Wpływy z najmu garaży  </w:t>
            </w:r>
          </w:p>
        </w:tc>
        <w:tc>
          <w:tcPr>
            <w:tcW w:w="756" w:type="pct"/>
            <w:tcBorders>
              <w:top w:val="nil"/>
              <w:left w:val="nil"/>
              <w:bottom w:val="nil"/>
              <w:right w:val="nil"/>
            </w:tcBorders>
            <w:shd w:val="clear" w:color="auto" w:fill="auto"/>
            <w:vAlign w:val="center"/>
            <w:hideMark/>
          </w:tcPr>
          <w:p w14:paraId="2F3DF408"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1 500 000</w:t>
            </w:r>
          </w:p>
        </w:tc>
        <w:tc>
          <w:tcPr>
            <w:tcW w:w="756" w:type="pct"/>
            <w:tcBorders>
              <w:top w:val="nil"/>
              <w:left w:val="nil"/>
              <w:bottom w:val="nil"/>
              <w:right w:val="nil"/>
            </w:tcBorders>
            <w:shd w:val="clear" w:color="auto" w:fill="auto"/>
            <w:vAlign w:val="center"/>
            <w:hideMark/>
          </w:tcPr>
          <w:p w14:paraId="76C7A55A"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1 784 197,38</w:t>
            </w:r>
          </w:p>
        </w:tc>
        <w:tc>
          <w:tcPr>
            <w:tcW w:w="744" w:type="pct"/>
            <w:tcBorders>
              <w:top w:val="nil"/>
              <w:left w:val="nil"/>
              <w:bottom w:val="nil"/>
              <w:right w:val="nil"/>
            </w:tcBorders>
            <w:shd w:val="clear" w:color="auto" w:fill="auto"/>
            <w:noWrap/>
            <w:vAlign w:val="center"/>
            <w:hideMark/>
          </w:tcPr>
          <w:p w14:paraId="641F74B7"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118,9%</w:t>
            </w:r>
          </w:p>
        </w:tc>
      </w:tr>
      <w:tr w:rsidR="004B1B86" w:rsidRPr="004B1B86" w14:paraId="312A2396" w14:textId="77777777" w:rsidTr="004B1B86">
        <w:trPr>
          <w:trHeight w:val="85"/>
        </w:trPr>
        <w:tc>
          <w:tcPr>
            <w:tcW w:w="222" w:type="pct"/>
            <w:tcBorders>
              <w:top w:val="nil"/>
              <w:left w:val="nil"/>
              <w:bottom w:val="nil"/>
              <w:right w:val="nil"/>
            </w:tcBorders>
            <w:shd w:val="clear" w:color="auto" w:fill="auto"/>
            <w:noWrap/>
            <w:vAlign w:val="center"/>
            <w:hideMark/>
          </w:tcPr>
          <w:p w14:paraId="564C0840"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3DE56753"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24B9C075"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519122A"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DDA779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09B96F" w14:textId="77777777" w:rsidTr="004B1B86">
        <w:trPr>
          <w:trHeight w:val="85"/>
        </w:trPr>
        <w:tc>
          <w:tcPr>
            <w:tcW w:w="222" w:type="pct"/>
            <w:tcBorders>
              <w:top w:val="nil"/>
              <w:left w:val="nil"/>
              <w:bottom w:val="nil"/>
              <w:right w:val="nil"/>
            </w:tcBorders>
            <w:shd w:val="clear" w:color="auto" w:fill="auto"/>
            <w:noWrap/>
            <w:vAlign w:val="center"/>
            <w:hideMark/>
          </w:tcPr>
          <w:p w14:paraId="38A3FB86"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5F508D8"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Wpływy z dzierżawy gruntów </w:t>
            </w:r>
          </w:p>
        </w:tc>
        <w:tc>
          <w:tcPr>
            <w:tcW w:w="756" w:type="pct"/>
            <w:tcBorders>
              <w:top w:val="nil"/>
              <w:left w:val="nil"/>
              <w:bottom w:val="nil"/>
              <w:right w:val="nil"/>
            </w:tcBorders>
            <w:shd w:val="clear" w:color="auto" w:fill="auto"/>
            <w:vAlign w:val="center"/>
            <w:hideMark/>
          </w:tcPr>
          <w:p w14:paraId="2460ECAF"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5 068 337</w:t>
            </w:r>
          </w:p>
        </w:tc>
        <w:tc>
          <w:tcPr>
            <w:tcW w:w="756" w:type="pct"/>
            <w:tcBorders>
              <w:top w:val="nil"/>
              <w:left w:val="nil"/>
              <w:bottom w:val="nil"/>
              <w:right w:val="nil"/>
            </w:tcBorders>
            <w:shd w:val="clear" w:color="auto" w:fill="auto"/>
            <w:vAlign w:val="center"/>
            <w:hideMark/>
          </w:tcPr>
          <w:p w14:paraId="3564C17A"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6 998 967,60</w:t>
            </w:r>
          </w:p>
        </w:tc>
        <w:tc>
          <w:tcPr>
            <w:tcW w:w="744" w:type="pct"/>
            <w:tcBorders>
              <w:top w:val="nil"/>
              <w:left w:val="nil"/>
              <w:bottom w:val="nil"/>
              <w:right w:val="nil"/>
            </w:tcBorders>
            <w:shd w:val="clear" w:color="auto" w:fill="auto"/>
            <w:noWrap/>
            <w:vAlign w:val="center"/>
            <w:hideMark/>
          </w:tcPr>
          <w:p w14:paraId="755F3F3B"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138,1%</w:t>
            </w:r>
          </w:p>
        </w:tc>
      </w:tr>
      <w:tr w:rsidR="004B1B86" w:rsidRPr="004B1B86" w14:paraId="1833F29A" w14:textId="77777777" w:rsidTr="004B1B86">
        <w:trPr>
          <w:trHeight w:val="85"/>
        </w:trPr>
        <w:tc>
          <w:tcPr>
            <w:tcW w:w="222" w:type="pct"/>
            <w:tcBorders>
              <w:top w:val="nil"/>
              <w:left w:val="nil"/>
              <w:bottom w:val="nil"/>
              <w:right w:val="nil"/>
            </w:tcBorders>
            <w:shd w:val="clear" w:color="auto" w:fill="auto"/>
            <w:noWrap/>
            <w:vAlign w:val="center"/>
            <w:hideMark/>
          </w:tcPr>
          <w:p w14:paraId="2A1BD308"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087BAF7A"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C079F6F"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B7C1D13"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3741AC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FD3F91" w14:textId="77777777" w:rsidTr="004B1B86">
        <w:trPr>
          <w:trHeight w:val="85"/>
        </w:trPr>
        <w:tc>
          <w:tcPr>
            <w:tcW w:w="222" w:type="pct"/>
            <w:tcBorders>
              <w:top w:val="nil"/>
              <w:left w:val="nil"/>
              <w:bottom w:val="nil"/>
              <w:right w:val="nil"/>
            </w:tcBorders>
            <w:shd w:val="clear" w:color="auto" w:fill="auto"/>
            <w:noWrap/>
            <w:vAlign w:val="center"/>
            <w:hideMark/>
          </w:tcPr>
          <w:p w14:paraId="1BEEBB2A"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08EFD18"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6" w:type="pct"/>
            <w:tcBorders>
              <w:top w:val="nil"/>
              <w:left w:val="nil"/>
              <w:bottom w:val="nil"/>
              <w:right w:val="nil"/>
            </w:tcBorders>
            <w:shd w:val="clear" w:color="auto" w:fill="auto"/>
            <w:vAlign w:val="center"/>
            <w:hideMark/>
          </w:tcPr>
          <w:p w14:paraId="78905C74"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5537CD11"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58C2F9F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104AF1" w14:textId="77777777" w:rsidTr="004B1B86">
        <w:trPr>
          <w:trHeight w:val="85"/>
        </w:trPr>
        <w:tc>
          <w:tcPr>
            <w:tcW w:w="222" w:type="pct"/>
            <w:tcBorders>
              <w:top w:val="nil"/>
              <w:left w:val="nil"/>
              <w:bottom w:val="nil"/>
              <w:right w:val="nil"/>
            </w:tcBorders>
            <w:shd w:val="clear" w:color="auto" w:fill="auto"/>
            <w:noWrap/>
            <w:vAlign w:val="center"/>
            <w:hideMark/>
          </w:tcPr>
          <w:p w14:paraId="707C83A7"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3D37FAC"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3D5D9CE"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E11721B"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E53271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8B9091" w14:textId="77777777" w:rsidTr="004B1B86">
        <w:trPr>
          <w:trHeight w:val="85"/>
        </w:trPr>
        <w:tc>
          <w:tcPr>
            <w:tcW w:w="222" w:type="pct"/>
            <w:tcBorders>
              <w:top w:val="nil"/>
              <w:left w:val="nil"/>
              <w:bottom w:val="nil"/>
              <w:right w:val="nil"/>
            </w:tcBorders>
            <w:shd w:val="clear" w:color="auto" w:fill="auto"/>
            <w:noWrap/>
            <w:vAlign w:val="center"/>
            <w:hideMark/>
          </w:tcPr>
          <w:p w14:paraId="7717DD5C"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993FC25"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Wpływy z najmu powierzchni pod reklamy </w:t>
            </w:r>
          </w:p>
        </w:tc>
        <w:tc>
          <w:tcPr>
            <w:tcW w:w="756" w:type="pct"/>
            <w:tcBorders>
              <w:top w:val="nil"/>
              <w:left w:val="nil"/>
              <w:bottom w:val="nil"/>
              <w:right w:val="nil"/>
            </w:tcBorders>
            <w:shd w:val="clear" w:color="auto" w:fill="auto"/>
            <w:vAlign w:val="center"/>
            <w:hideMark/>
          </w:tcPr>
          <w:p w14:paraId="6D3CFCAB"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30 000</w:t>
            </w:r>
          </w:p>
        </w:tc>
        <w:tc>
          <w:tcPr>
            <w:tcW w:w="756" w:type="pct"/>
            <w:tcBorders>
              <w:top w:val="nil"/>
              <w:left w:val="nil"/>
              <w:bottom w:val="nil"/>
              <w:right w:val="nil"/>
            </w:tcBorders>
            <w:shd w:val="clear" w:color="auto" w:fill="auto"/>
            <w:vAlign w:val="center"/>
            <w:hideMark/>
          </w:tcPr>
          <w:p w14:paraId="57B6152B"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17 912,04</w:t>
            </w:r>
          </w:p>
        </w:tc>
        <w:tc>
          <w:tcPr>
            <w:tcW w:w="744" w:type="pct"/>
            <w:tcBorders>
              <w:top w:val="nil"/>
              <w:left w:val="nil"/>
              <w:bottom w:val="nil"/>
              <w:right w:val="nil"/>
            </w:tcBorders>
            <w:shd w:val="clear" w:color="auto" w:fill="auto"/>
            <w:noWrap/>
            <w:vAlign w:val="center"/>
            <w:hideMark/>
          </w:tcPr>
          <w:p w14:paraId="7F5705EF"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59,7%</w:t>
            </w:r>
          </w:p>
        </w:tc>
      </w:tr>
      <w:tr w:rsidR="004B1B86" w:rsidRPr="004B1B86" w14:paraId="01A82CD5" w14:textId="77777777" w:rsidTr="004B1B86">
        <w:trPr>
          <w:trHeight w:val="85"/>
        </w:trPr>
        <w:tc>
          <w:tcPr>
            <w:tcW w:w="222" w:type="pct"/>
            <w:tcBorders>
              <w:top w:val="nil"/>
              <w:left w:val="nil"/>
              <w:bottom w:val="nil"/>
              <w:right w:val="nil"/>
            </w:tcBorders>
            <w:shd w:val="clear" w:color="auto" w:fill="auto"/>
            <w:noWrap/>
            <w:vAlign w:val="center"/>
            <w:hideMark/>
          </w:tcPr>
          <w:p w14:paraId="2D35F680"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0A3E4E9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359B247"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31902D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18EE3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A644E9" w14:textId="77777777" w:rsidTr="004B1B86">
        <w:trPr>
          <w:trHeight w:val="85"/>
        </w:trPr>
        <w:tc>
          <w:tcPr>
            <w:tcW w:w="222" w:type="pct"/>
            <w:tcBorders>
              <w:top w:val="nil"/>
              <w:left w:val="nil"/>
              <w:bottom w:val="nil"/>
              <w:right w:val="nil"/>
            </w:tcBorders>
            <w:shd w:val="clear" w:color="auto" w:fill="auto"/>
            <w:noWrap/>
            <w:vAlign w:val="center"/>
            <w:hideMark/>
          </w:tcPr>
          <w:p w14:paraId="2BCC9E14"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3D92FAB"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Pozostałe dochody z najmu i dzierżawy</w:t>
            </w:r>
          </w:p>
        </w:tc>
        <w:tc>
          <w:tcPr>
            <w:tcW w:w="756" w:type="pct"/>
            <w:tcBorders>
              <w:top w:val="nil"/>
              <w:left w:val="nil"/>
              <w:bottom w:val="nil"/>
              <w:right w:val="nil"/>
            </w:tcBorders>
            <w:shd w:val="clear" w:color="auto" w:fill="auto"/>
            <w:vAlign w:val="center"/>
            <w:hideMark/>
          </w:tcPr>
          <w:p w14:paraId="1E06A6A0"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3 046 034</w:t>
            </w:r>
          </w:p>
        </w:tc>
        <w:tc>
          <w:tcPr>
            <w:tcW w:w="756" w:type="pct"/>
            <w:tcBorders>
              <w:top w:val="nil"/>
              <w:left w:val="nil"/>
              <w:bottom w:val="nil"/>
              <w:right w:val="nil"/>
            </w:tcBorders>
            <w:shd w:val="clear" w:color="auto" w:fill="auto"/>
            <w:vAlign w:val="center"/>
            <w:hideMark/>
          </w:tcPr>
          <w:p w14:paraId="00330EB6"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4 906 323,77</w:t>
            </w:r>
          </w:p>
        </w:tc>
        <w:tc>
          <w:tcPr>
            <w:tcW w:w="744" w:type="pct"/>
            <w:tcBorders>
              <w:top w:val="nil"/>
              <w:left w:val="nil"/>
              <w:bottom w:val="nil"/>
              <w:right w:val="nil"/>
            </w:tcBorders>
            <w:shd w:val="clear" w:color="auto" w:fill="auto"/>
            <w:noWrap/>
            <w:vAlign w:val="center"/>
            <w:hideMark/>
          </w:tcPr>
          <w:p w14:paraId="41C813A4"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161,1%</w:t>
            </w:r>
          </w:p>
        </w:tc>
      </w:tr>
      <w:tr w:rsidR="004B1B86" w:rsidRPr="004B1B86" w14:paraId="422A04C2" w14:textId="77777777" w:rsidTr="004B1B86">
        <w:trPr>
          <w:trHeight w:val="85"/>
        </w:trPr>
        <w:tc>
          <w:tcPr>
            <w:tcW w:w="222" w:type="pct"/>
            <w:tcBorders>
              <w:top w:val="nil"/>
              <w:left w:val="nil"/>
              <w:bottom w:val="nil"/>
              <w:right w:val="nil"/>
            </w:tcBorders>
            <w:shd w:val="clear" w:color="auto" w:fill="auto"/>
            <w:noWrap/>
            <w:vAlign w:val="center"/>
            <w:hideMark/>
          </w:tcPr>
          <w:p w14:paraId="0CAE67B4"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19CD1BB1"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CAC0AB9"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F24489B"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E021D47"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4C748A34" w14:textId="77777777" w:rsidTr="004B1B86">
        <w:trPr>
          <w:trHeight w:val="85"/>
        </w:trPr>
        <w:tc>
          <w:tcPr>
            <w:tcW w:w="222" w:type="pct"/>
            <w:tcBorders>
              <w:top w:val="nil"/>
              <w:left w:val="nil"/>
              <w:bottom w:val="nil"/>
              <w:right w:val="nil"/>
            </w:tcBorders>
            <w:shd w:val="clear" w:color="auto" w:fill="auto"/>
            <w:noWrap/>
            <w:vAlign w:val="center"/>
            <w:hideMark/>
          </w:tcPr>
          <w:p w14:paraId="610569C1"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7B704CE"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w tym:</w:t>
            </w:r>
          </w:p>
        </w:tc>
        <w:tc>
          <w:tcPr>
            <w:tcW w:w="756" w:type="pct"/>
            <w:tcBorders>
              <w:top w:val="nil"/>
              <w:left w:val="nil"/>
              <w:bottom w:val="nil"/>
              <w:right w:val="nil"/>
            </w:tcBorders>
            <w:shd w:val="clear" w:color="auto" w:fill="auto"/>
            <w:noWrap/>
            <w:vAlign w:val="center"/>
            <w:hideMark/>
          </w:tcPr>
          <w:p w14:paraId="334017B2"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noWrap/>
            <w:vAlign w:val="center"/>
            <w:hideMark/>
          </w:tcPr>
          <w:p w14:paraId="3CD9DEBB"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D428853"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08C2380A" w14:textId="77777777" w:rsidTr="004B1B86">
        <w:trPr>
          <w:trHeight w:val="85"/>
        </w:trPr>
        <w:tc>
          <w:tcPr>
            <w:tcW w:w="222" w:type="pct"/>
            <w:tcBorders>
              <w:top w:val="nil"/>
              <w:left w:val="nil"/>
              <w:bottom w:val="nil"/>
              <w:right w:val="nil"/>
            </w:tcBorders>
            <w:shd w:val="clear" w:color="auto" w:fill="auto"/>
            <w:noWrap/>
            <w:vAlign w:val="center"/>
            <w:hideMark/>
          </w:tcPr>
          <w:p w14:paraId="2DE6D39E"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B512F5D"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wynagrodzenie z tytułu bezumownego korzystania z nieruchomości</w:t>
            </w:r>
          </w:p>
        </w:tc>
        <w:tc>
          <w:tcPr>
            <w:tcW w:w="756" w:type="pct"/>
            <w:tcBorders>
              <w:top w:val="nil"/>
              <w:left w:val="nil"/>
              <w:bottom w:val="nil"/>
              <w:right w:val="nil"/>
            </w:tcBorders>
            <w:shd w:val="clear" w:color="auto" w:fill="auto"/>
            <w:vAlign w:val="center"/>
            <w:hideMark/>
          </w:tcPr>
          <w:p w14:paraId="4492C9E4"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4E581821"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2 749 084,78</w:t>
            </w:r>
          </w:p>
        </w:tc>
        <w:tc>
          <w:tcPr>
            <w:tcW w:w="744" w:type="pct"/>
            <w:tcBorders>
              <w:top w:val="nil"/>
              <w:left w:val="nil"/>
              <w:bottom w:val="nil"/>
              <w:right w:val="nil"/>
            </w:tcBorders>
            <w:shd w:val="clear" w:color="auto" w:fill="auto"/>
            <w:vAlign w:val="center"/>
            <w:hideMark/>
          </w:tcPr>
          <w:p w14:paraId="24A27DD6"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6B0D6005" w14:textId="77777777" w:rsidTr="004B1B86">
        <w:trPr>
          <w:trHeight w:val="85"/>
        </w:trPr>
        <w:tc>
          <w:tcPr>
            <w:tcW w:w="222" w:type="pct"/>
            <w:tcBorders>
              <w:top w:val="nil"/>
              <w:left w:val="nil"/>
              <w:bottom w:val="nil"/>
              <w:right w:val="nil"/>
            </w:tcBorders>
            <w:shd w:val="clear" w:color="auto" w:fill="auto"/>
            <w:noWrap/>
            <w:vAlign w:val="center"/>
            <w:hideMark/>
          </w:tcPr>
          <w:p w14:paraId="1DEC7B14"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143A5E86"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z tytułu wynajmu pomieszczeń w OSiR-ach</w:t>
            </w:r>
          </w:p>
        </w:tc>
        <w:tc>
          <w:tcPr>
            <w:tcW w:w="756" w:type="pct"/>
            <w:tcBorders>
              <w:top w:val="nil"/>
              <w:left w:val="nil"/>
              <w:bottom w:val="nil"/>
              <w:right w:val="nil"/>
            </w:tcBorders>
            <w:shd w:val="clear" w:color="auto" w:fill="auto"/>
            <w:vAlign w:val="center"/>
            <w:hideMark/>
          </w:tcPr>
          <w:p w14:paraId="1E48ED42"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6EC2C7C1"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1 864 956,40</w:t>
            </w:r>
          </w:p>
        </w:tc>
        <w:tc>
          <w:tcPr>
            <w:tcW w:w="744" w:type="pct"/>
            <w:tcBorders>
              <w:top w:val="nil"/>
              <w:left w:val="nil"/>
              <w:bottom w:val="nil"/>
              <w:right w:val="nil"/>
            </w:tcBorders>
            <w:shd w:val="clear" w:color="auto" w:fill="auto"/>
            <w:noWrap/>
            <w:vAlign w:val="center"/>
            <w:hideMark/>
          </w:tcPr>
          <w:p w14:paraId="41761B98"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56EDD8DC" w14:textId="77777777" w:rsidTr="004B1B86">
        <w:trPr>
          <w:trHeight w:val="85"/>
        </w:trPr>
        <w:tc>
          <w:tcPr>
            <w:tcW w:w="222" w:type="pct"/>
            <w:tcBorders>
              <w:top w:val="nil"/>
              <w:left w:val="nil"/>
              <w:bottom w:val="nil"/>
              <w:right w:val="nil"/>
            </w:tcBorders>
            <w:shd w:val="clear" w:color="auto" w:fill="auto"/>
            <w:noWrap/>
            <w:vAlign w:val="center"/>
            <w:hideMark/>
          </w:tcPr>
          <w:p w14:paraId="7B299CCB"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671170E" w14:textId="77777777" w:rsidR="004B1B86" w:rsidRPr="004B1B86" w:rsidRDefault="004B1B86" w:rsidP="004B1B86">
            <w:pPr>
              <w:spacing w:line="240" w:lineRule="auto"/>
              <w:rPr>
                <w:rFonts w:ascii="Arial CE" w:hAnsi="Arial CE"/>
                <w:i/>
                <w:iCs/>
                <w:color w:val="000000"/>
                <w:sz w:val="12"/>
                <w:szCs w:val="12"/>
              </w:rPr>
            </w:pPr>
            <w:r w:rsidRPr="004B1B86">
              <w:rPr>
                <w:rFonts w:ascii="Arial CE" w:hAnsi="Arial CE"/>
                <w:i/>
                <w:iCs/>
                <w:color w:val="000000"/>
                <w:sz w:val="12"/>
                <w:szCs w:val="12"/>
              </w:rPr>
              <w:t>- z tytułu udostępnienia gruntów stanowiących własność m.st. Warszawy w celu realizacji lub modernizacji podziemnych inwestycji liniowych</w:t>
            </w:r>
          </w:p>
        </w:tc>
        <w:tc>
          <w:tcPr>
            <w:tcW w:w="756" w:type="pct"/>
            <w:tcBorders>
              <w:top w:val="nil"/>
              <w:left w:val="nil"/>
              <w:bottom w:val="nil"/>
              <w:right w:val="nil"/>
            </w:tcBorders>
            <w:shd w:val="clear" w:color="auto" w:fill="auto"/>
            <w:vAlign w:val="center"/>
            <w:hideMark/>
          </w:tcPr>
          <w:p w14:paraId="3B8E1894" w14:textId="77777777" w:rsidR="004B1B86" w:rsidRPr="004B1B86" w:rsidRDefault="004B1B86" w:rsidP="004B1B86">
            <w:pPr>
              <w:spacing w:line="240" w:lineRule="auto"/>
              <w:rPr>
                <w:rFonts w:ascii="Arial CE" w:hAnsi="Arial CE"/>
                <w:i/>
                <w:iCs/>
                <w:color w:val="000000"/>
                <w:sz w:val="12"/>
                <w:szCs w:val="12"/>
              </w:rPr>
            </w:pPr>
          </w:p>
        </w:tc>
        <w:tc>
          <w:tcPr>
            <w:tcW w:w="756" w:type="pct"/>
            <w:tcBorders>
              <w:top w:val="nil"/>
              <w:left w:val="nil"/>
              <w:bottom w:val="nil"/>
              <w:right w:val="nil"/>
            </w:tcBorders>
            <w:shd w:val="clear" w:color="auto" w:fill="auto"/>
            <w:vAlign w:val="center"/>
            <w:hideMark/>
          </w:tcPr>
          <w:p w14:paraId="5551AAD9"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273 589,76</w:t>
            </w:r>
          </w:p>
        </w:tc>
        <w:tc>
          <w:tcPr>
            <w:tcW w:w="744" w:type="pct"/>
            <w:tcBorders>
              <w:top w:val="nil"/>
              <w:left w:val="nil"/>
              <w:bottom w:val="nil"/>
              <w:right w:val="nil"/>
            </w:tcBorders>
            <w:shd w:val="clear" w:color="auto" w:fill="auto"/>
            <w:noWrap/>
            <w:vAlign w:val="center"/>
            <w:hideMark/>
          </w:tcPr>
          <w:p w14:paraId="391432CE"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1C160750" w14:textId="77777777" w:rsidTr="004B1B86">
        <w:trPr>
          <w:trHeight w:val="85"/>
        </w:trPr>
        <w:tc>
          <w:tcPr>
            <w:tcW w:w="222" w:type="pct"/>
            <w:tcBorders>
              <w:top w:val="nil"/>
              <w:left w:val="nil"/>
              <w:bottom w:val="nil"/>
              <w:right w:val="nil"/>
            </w:tcBorders>
            <w:shd w:val="clear" w:color="auto" w:fill="auto"/>
            <w:noWrap/>
            <w:vAlign w:val="center"/>
            <w:hideMark/>
          </w:tcPr>
          <w:p w14:paraId="7DA54975"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900100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273C69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E958357"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8DC723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131937" w14:textId="77777777" w:rsidTr="004B1B86">
        <w:trPr>
          <w:trHeight w:val="85"/>
        </w:trPr>
        <w:tc>
          <w:tcPr>
            <w:tcW w:w="222" w:type="pct"/>
            <w:tcBorders>
              <w:top w:val="nil"/>
              <w:left w:val="nil"/>
              <w:bottom w:val="nil"/>
              <w:right w:val="nil"/>
            </w:tcBorders>
            <w:shd w:val="clear" w:color="C0C0C0" w:fill="EAF2F6"/>
            <w:noWrap/>
            <w:vAlign w:val="center"/>
            <w:hideMark/>
          </w:tcPr>
          <w:p w14:paraId="14235A69" w14:textId="77777777" w:rsidR="004B1B86" w:rsidRPr="004B1B86" w:rsidRDefault="004B1B86" w:rsidP="004B1B86">
            <w:pPr>
              <w:spacing w:line="240" w:lineRule="auto"/>
              <w:jc w:val="center"/>
              <w:rPr>
                <w:rFonts w:ascii="Arial CE" w:hAnsi="Arial CE"/>
                <w:b/>
                <w:bCs/>
                <w:sz w:val="12"/>
                <w:szCs w:val="12"/>
              </w:rPr>
            </w:pPr>
            <w:r w:rsidRPr="004B1B86">
              <w:rPr>
                <w:rFonts w:ascii="Arial CE" w:hAnsi="Arial CE"/>
                <w:b/>
                <w:bCs/>
                <w:sz w:val="12"/>
                <w:szCs w:val="12"/>
              </w:rPr>
              <w:t>III</w:t>
            </w:r>
          </w:p>
        </w:tc>
        <w:tc>
          <w:tcPr>
            <w:tcW w:w="2522" w:type="pct"/>
            <w:tcBorders>
              <w:top w:val="nil"/>
              <w:left w:val="nil"/>
              <w:bottom w:val="nil"/>
              <w:right w:val="nil"/>
            </w:tcBorders>
            <w:shd w:val="clear" w:color="C0C0C0" w:fill="EAF2F6"/>
            <w:vAlign w:val="center"/>
            <w:hideMark/>
          </w:tcPr>
          <w:p w14:paraId="2B503986"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Pozostałe dochody</w:t>
            </w:r>
          </w:p>
        </w:tc>
        <w:tc>
          <w:tcPr>
            <w:tcW w:w="756" w:type="pct"/>
            <w:tcBorders>
              <w:top w:val="nil"/>
              <w:left w:val="nil"/>
              <w:bottom w:val="nil"/>
              <w:right w:val="nil"/>
            </w:tcBorders>
            <w:shd w:val="clear" w:color="C0C0C0" w:fill="EAF2F6"/>
            <w:noWrap/>
            <w:vAlign w:val="center"/>
            <w:hideMark/>
          </w:tcPr>
          <w:p w14:paraId="3FBB992E"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49 161 629</w:t>
            </w:r>
          </w:p>
        </w:tc>
        <w:tc>
          <w:tcPr>
            <w:tcW w:w="756" w:type="pct"/>
            <w:tcBorders>
              <w:top w:val="nil"/>
              <w:left w:val="nil"/>
              <w:bottom w:val="nil"/>
              <w:right w:val="nil"/>
            </w:tcBorders>
            <w:shd w:val="clear" w:color="C0C0C0" w:fill="EAF2F6"/>
            <w:noWrap/>
            <w:vAlign w:val="center"/>
            <w:hideMark/>
          </w:tcPr>
          <w:p w14:paraId="1AF048D6"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48 195 215,72</w:t>
            </w:r>
          </w:p>
        </w:tc>
        <w:tc>
          <w:tcPr>
            <w:tcW w:w="744" w:type="pct"/>
            <w:tcBorders>
              <w:top w:val="nil"/>
              <w:left w:val="nil"/>
              <w:bottom w:val="nil"/>
              <w:right w:val="nil"/>
            </w:tcBorders>
            <w:shd w:val="clear" w:color="C0C0C0" w:fill="EAF2F6"/>
            <w:noWrap/>
            <w:vAlign w:val="center"/>
            <w:hideMark/>
          </w:tcPr>
          <w:p w14:paraId="0F270C64"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98,0%</w:t>
            </w:r>
          </w:p>
        </w:tc>
      </w:tr>
      <w:tr w:rsidR="004B1B86" w:rsidRPr="004B1B86" w14:paraId="28D4AAC1" w14:textId="77777777" w:rsidTr="004B1B86">
        <w:trPr>
          <w:trHeight w:val="85"/>
        </w:trPr>
        <w:tc>
          <w:tcPr>
            <w:tcW w:w="222" w:type="pct"/>
            <w:tcBorders>
              <w:top w:val="nil"/>
              <w:left w:val="nil"/>
              <w:bottom w:val="nil"/>
              <w:right w:val="nil"/>
            </w:tcBorders>
            <w:shd w:val="clear" w:color="auto" w:fill="auto"/>
            <w:noWrap/>
            <w:vAlign w:val="center"/>
            <w:hideMark/>
          </w:tcPr>
          <w:p w14:paraId="3FBB385C"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0C6DF20C"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0EB7AEB"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4D76AEE"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72DF31F"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4FB406A9" w14:textId="77777777" w:rsidTr="004B1B86">
        <w:trPr>
          <w:trHeight w:val="85"/>
        </w:trPr>
        <w:tc>
          <w:tcPr>
            <w:tcW w:w="222" w:type="pct"/>
            <w:tcBorders>
              <w:top w:val="nil"/>
              <w:left w:val="nil"/>
              <w:bottom w:val="nil"/>
              <w:right w:val="nil"/>
            </w:tcBorders>
            <w:shd w:val="clear" w:color="auto" w:fill="auto"/>
            <w:noWrap/>
            <w:vAlign w:val="center"/>
            <w:hideMark/>
          </w:tcPr>
          <w:p w14:paraId="01A77453"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10264F33"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 dochodów</w:t>
            </w:r>
          </w:p>
        </w:tc>
        <w:tc>
          <w:tcPr>
            <w:tcW w:w="756" w:type="pct"/>
            <w:tcBorders>
              <w:top w:val="nil"/>
              <w:left w:val="nil"/>
              <w:bottom w:val="nil"/>
              <w:right w:val="nil"/>
            </w:tcBorders>
            <w:shd w:val="clear" w:color="auto" w:fill="auto"/>
            <w:noWrap/>
            <w:vAlign w:val="center"/>
            <w:hideMark/>
          </w:tcPr>
          <w:p w14:paraId="28B9101A"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43,50%</w:t>
            </w:r>
          </w:p>
        </w:tc>
        <w:tc>
          <w:tcPr>
            <w:tcW w:w="756" w:type="pct"/>
            <w:tcBorders>
              <w:top w:val="nil"/>
              <w:left w:val="nil"/>
              <w:bottom w:val="nil"/>
              <w:right w:val="nil"/>
            </w:tcBorders>
            <w:shd w:val="clear" w:color="auto" w:fill="auto"/>
            <w:noWrap/>
            <w:vAlign w:val="center"/>
            <w:hideMark/>
          </w:tcPr>
          <w:p w14:paraId="5EAB79BE"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40,57%</w:t>
            </w:r>
          </w:p>
        </w:tc>
        <w:tc>
          <w:tcPr>
            <w:tcW w:w="744" w:type="pct"/>
            <w:tcBorders>
              <w:top w:val="nil"/>
              <w:left w:val="nil"/>
              <w:bottom w:val="nil"/>
              <w:right w:val="nil"/>
            </w:tcBorders>
            <w:shd w:val="clear" w:color="auto" w:fill="auto"/>
            <w:noWrap/>
            <w:vAlign w:val="center"/>
            <w:hideMark/>
          </w:tcPr>
          <w:p w14:paraId="736A4A5F"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52394C59" w14:textId="77777777" w:rsidTr="004B1B86">
        <w:trPr>
          <w:trHeight w:val="85"/>
        </w:trPr>
        <w:tc>
          <w:tcPr>
            <w:tcW w:w="222" w:type="pct"/>
            <w:tcBorders>
              <w:top w:val="nil"/>
              <w:left w:val="nil"/>
              <w:bottom w:val="nil"/>
              <w:right w:val="nil"/>
            </w:tcBorders>
            <w:shd w:val="clear" w:color="auto" w:fill="auto"/>
            <w:noWrap/>
            <w:vAlign w:val="center"/>
            <w:hideMark/>
          </w:tcPr>
          <w:p w14:paraId="48706DD1"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1C31BE66"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3B620FDE"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3C07960F"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A14923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267DB5" w14:textId="77777777" w:rsidTr="004B1B86">
        <w:trPr>
          <w:trHeight w:val="85"/>
        </w:trPr>
        <w:tc>
          <w:tcPr>
            <w:tcW w:w="222" w:type="pct"/>
            <w:tcBorders>
              <w:top w:val="nil"/>
              <w:left w:val="nil"/>
              <w:bottom w:val="nil"/>
              <w:right w:val="nil"/>
            </w:tcBorders>
            <w:shd w:val="clear" w:color="auto" w:fill="auto"/>
            <w:noWrap/>
            <w:vAlign w:val="center"/>
            <w:hideMark/>
          </w:tcPr>
          <w:p w14:paraId="7B32D768"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87EB241"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F896305"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4A896E0"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2B0E3F8"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4EA1FF4D" w14:textId="77777777" w:rsidTr="004B1B86">
        <w:trPr>
          <w:trHeight w:val="85"/>
        </w:trPr>
        <w:tc>
          <w:tcPr>
            <w:tcW w:w="222" w:type="pct"/>
            <w:tcBorders>
              <w:top w:val="nil"/>
              <w:left w:val="nil"/>
              <w:bottom w:val="nil"/>
              <w:right w:val="nil"/>
            </w:tcBorders>
            <w:shd w:val="clear" w:color="000000" w:fill="FFFFC5"/>
            <w:noWrap/>
            <w:vAlign w:val="center"/>
            <w:hideMark/>
          </w:tcPr>
          <w:p w14:paraId="3AB14FB6"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3F4BD37B"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Wpływy z usług</w:t>
            </w:r>
          </w:p>
        </w:tc>
        <w:tc>
          <w:tcPr>
            <w:tcW w:w="756" w:type="pct"/>
            <w:tcBorders>
              <w:top w:val="nil"/>
              <w:left w:val="nil"/>
              <w:bottom w:val="nil"/>
              <w:right w:val="nil"/>
            </w:tcBorders>
            <w:shd w:val="clear" w:color="000000" w:fill="FFFFC5"/>
            <w:vAlign w:val="center"/>
            <w:hideMark/>
          </w:tcPr>
          <w:p w14:paraId="5AFCF1C5"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37 870 000</w:t>
            </w:r>
          </w:p>
        </w:tc>
        <w:tc>
          <w:tcPr>
            <w:tcW w:w="756" w:type="pct"/>
            <w:tcBorders>
              <w:top w:val="nil"/>
              <w:left w:val="nil"/>
              <w:bottom w:val="nil"/>
              <w:right w:val="nil"/>
            </w:tcBorders>
            <w:shd w:val="clear" w:color="000000" w:fill="FFFFC5"/>
            <w:vAlign w:val="center"/>
            <w:hideMark/>
          </w:tcPr>
          <w:p w14:paraId="34D3F579"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35 902 527,99</w:t>
            </w:r>
          </w:p>
        </w:tc>
        <w:tc>
          <w:tcPr>
            <w:tcW w:w="744" w:type="pct"/>
            <w:tcBorders>
              <w:top w:val="nil"/>
              <w:left w:val="nil"/>
              <w:bottom w:val="nil"/>
              <w:right w:val="nil"/>
            </w:tcBorders>
            <w:shd w:val="clear" w:color="000000" w:fill="FFFFC5"/>
            <w:vAlign w:val="center"/>
            <w:hideMark/>
          </w:tcPr>
          <w:p w14:paraId="427CF3C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94,8%</w:t>
            </w:r>
          </w:p>
        </w:tc>
      </w:tr>
      <w:tr w:rsidR="004B1B86" w:rsidRPr="004B1B86" w14:paraId="42DACF5E" w14:textId="77777777" w:rsidTr="004B1B86">
        <w:trPr>
          <w:trHeight w:val="85"/>
        </w:trPr>
        <w:tc>
          <w:tcPr>
            <w:tcW w:w="222" w:type="pct"/>
            <w:tcBorders>
              <w:top w:val="nil"/>
              <w:left w:val="nil"/>
              <w:bottom w:val="nil"/>
              <w:right w:val="nil"/>
            </w:tcBorders>
            <w:shd w:val="clear" w:color="auto" w:fill="auto"/>
            <w:noWrap/>
            <w:vAlign w:val="center"/>
            <w:hideMark/>
          </w:tcPr>
          <w:p w14:paraId="37CC022B"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287BF341"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62FD0F7"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6370711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BAF65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4977A3" w14:textId="77777777" w:rsidTr="004B1B86">
        <w:trPr>
          <w:trHeight w:val="85"/>
        </w:trPr>
        <w:tc>
          <w:tcPr>
            <w:tcW w:w="222" w:type="pct"/>
            <w:tcBorders>
              <w:top w:val="nil"/>
              <w:left w:val="nil"/>
              <w:bottom w:val="nil"/>
              <w:right w:val="nil"/>
            </w:tcBorders>
            <w:shd w:val="clear" w:color="auto" w:fill="auto"/>
            <w:noWrap/>
            <w:vAlign w:val="center"/>
            <w:hideMark/>
          </w:tcPr>
          <w:p w14:paraId="5F5228FB"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DFB0B3C"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52EAE5C5"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187DA2D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6DCD7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7BB786" w14:textId="77777777" w:rsidTr="004B1B86">
        <w:trPr>
          <w:trHeight w:val="85"/>
        </w:trPr>
        <w:tc>
          <w:tcPr>
            <w:tcW w:w="222" w:type="pct"/>
            <w:tcBorders>
              <w:top w:val="nil"/>
              <w:left w:val="nil"/>
              <w:bottom w:val="nil"/>
              <w:right w:val="nil"/>
            </w:tcBorders>
            <w:shd w:val="clear" w:color="auto" w:fill="auto"/>
            <w:noWrap/>
            <w:vAlign w:val="center"/>
            <w:hideMark/>
          </w:tcPr>
          <w:p w14:paraId="7A7F5F8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3800062"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usług - zwrot odpłatności za media</w:t>
            </w:r>
          </w:p>
        </w:tc>
        <w:tc>
          <w:tcPr>
            <w:tcW w:w="756" w:type="pct"/>
            <w:tcBorders>
              <w:top w:val="nil"/>
              <w:left w:val="nil"/>
              <w:bottom w:val="nil"/>
              <w:right w:val="nil"/>
            </w:tcBorders>
            <w:shd w:val="clear" w:color="auto" w:fill="auto"/>
            <w:vAlign w:val="center"/>
            <w:hideMark/>
          </w:tcPr>
          <w:p w14:paraId="609B5BE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34 303 000</w:t>
            </w:r>
          </w:p>
        </w:tc>
        <w:tc>
          <w:tcPr>
            <w:tcW w:w="756" w:type="pct"/>
            <w:tcBorders>
              <w:top w:val="nil"/>
              <w:left w:val="nil"/>
              <w:bottom w:val="nil"/>
              <w:right w:val="nil"/>
            </w:tcBorders>
            <w:shd w:val="clear" w:color="auto" w:fill="auto"/>
            <w:vAlign w:val="center"/>
            <w:hideMark/>
          </w:tcPr>
          <w:p w14:paraId="4320D45A"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31 911 459,92</w:t>
            </w:r>
          </w:p>
        </w:tc>
        <w:tc>
          <w:tcPr>
            <w:tcW w:w="744" w:type="pct"/>
            <w:tcBorders>
              <w:top w:val="nil"/>
              <w:left w:val="nil"/>
              <w:bottom w:val="nil"/>
              <w:right w:val="nil"/>
            </w:tcBorders>
            <w:shd w:val="clear" w:color="auto" w:fill="auto"/>
            <w:noWrap/>
            <w:vAlign w:val="center"/>
            <w:hideMark/>
          </w:tcPr>
          <w:p w14:paraId="5D7F661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93,0%</w:t>
            </w:r>
          </w:p>
        </w:tc>
      </w:tr>
      <w:tr w:rsidR="004B1B86" w:rsidRPr="004B1B86" w14:paraId="35E1BF2C" w14:textId="77777777" w:rsidTr="004B1B86">
        <w:trPr>
          <w:trHeight w:val="85"/>
        </w:trPr>
        <w:tc>
          <w:tcPr>
            <w:tcW w:w="222" w:type="pct"/>
            <w:tcBorders>
              <w:top w:val="nil"/>
              <w:left w:val="nil"/>
              <w:bottom w:val="nil"/>
              <w:right w:val="nil"/>
            </w:tcBorders>
            <w:shd w:val="clear" w:color="auto" w:fill="auto"/>
            <w:noWrap/>
            <w:vAlign w:val="center"/>
            <w:hideMark/>
          </w:tcPr>
          <w:p w14:paraId="543C7A9A"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2F384794"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D1EC63E"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0A80B52"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9C7179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756812" w14:textId="77777777" w:rsidTr="004B1B86">
        <w:trPr>
          <w:trHeight w:val="85"/>
        </w:trPr>
        <w:tc>
          <w:tcPr>
            <w:tcW w:w="222" w:type="pct"/>
            <w:tcBorders>
              <w:top w:val="nil"/>
              <w:left w:val="nil"/>
              <w:bottom w:val="nil"/>
              <w:right w:val="nil"/>
            </w:tcBorders>
            <w:shd w:val="clear" w:color="auto" w:fill="auto"/>
            <w:noWrap/>
            <w:vAlign w:val="center"/>
            <w:hideMark/>
          </w:tcPr>
          <w:p w14:paraId="306FCC5C"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BFFA2F0"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usług - pozostałe</w:t>
            </w:r>
          </w:p>
        </w:tc>
        <w:tc>
          <w:tcPr>
            <w:tcW w:w="756" w:type="pct"/>
            <w:tcBorders>
              <w:top w:val="nil"/>
              <w:left w:val="nil"/>
              <w:bottom w:val="nil"/>
              <w:right w:val="nil"/>
            </w:tcBorders>
            <w:shd w:val="clear" w:color="auto" w:fill="auto"/>
            <w:vAlign w:val="center"/>
            <w:hideMark/>
          </w:tcPr>
          <w:p w14:paraId="291AAFE6"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3 567 000</w:t>
            </w:r>
          </w:p>
        </w:tc>
        <w:tc>
          <w:tcPr>
            <w:tcW w:w="756" w:type="pct"/>
            <w:tcBorders>
              <w:top w:val="nil"/>
              <w:left w:val="nil"/>
              <w:bottom w:val="nil"/>
              <w:right w:val="nil"/>
            </w:tcBorders>
            <w:shd w:val="clear" w:color="auto" w:fill="auto"/>
            <w:vAlign w:val="center"/>
            <w:hideMark/>
          </w:tcPr>
          <w:p w14:paraId="7FDAD4C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3 991 068,07</w:t>
            </w:r>
          </w:p>
        </w:tc>
        <w:tc>
          <w:tcPr>
            <w:tcW w:w="744" w:type="pct"/>
            <w:tcBorders>
              <w:top w:val="nil"/>
              <w:left w:val="nil"/>
              <w:bottom w:val="nil"/>
              <w:right w:val="nil"/>
            </w:tcBorders>
            <w:shd w:val="clear" w:color="auto" w:fill="auto"/>
            <w:noWrap/>
            <w:vAlign w:val="center"/>
            <w:hideMark/>
          </w:tcPr>
          <w:p w14:paraId="0922E344"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111,9%</w:t>
            </w:r>
          </w:p>
        </w:tc>
      </w:tr>
      <w:tr w:rsidR="004B1B86" w:rsidRPr="004B1B86" w14:paraId="54356A4E" w14:textId="77777777" w:rsidTr="004B1B86">
        <w:trPr>
          <w:trHeight w:val="85"/>
        </w:trPr>
        <w:tc>
          <w:tcPr>
            <w:tcW w:w="222" w:type="pct"/>
            <w:tcBorders>
              <w:top w:val="nil"/>
              <w:left w:val="nil"/>
              <w:bottom w:val="nil"/>
              <w:right w:val="nil"/>
            </w:tcBorders>
            <w:shd w:val="clear" w:color="auto" w:fill="auto"/>
            <w:noWrap/>
            <w:vAlign w:val="center"/>
            <w:hideMark/>
          </w:tcPr>
          <w:p w14:paraId="25262F24"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44EB3F2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FE3D661"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2A3F4B9"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6F01A7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4D09B0" w14:textId="77777777" w:rsidTr="004B1B86">
        <w:trPr>
          <w:trHeight w:val="85"/>
        </w:trPr>
        <w:tc>
          <w:tcPr>
            <w:tcW w:w="222" w:type="pct"/>
            <w:tcBorders>
              <w:top w:val="nil"/>
              <w:left w:val="nil"/>
              <w:bottom w:val="nil"/>
              <w:right w:val="nil"/>
            </w:tcBorders>
            <w:shd w:val="clear" w:color="auto" w:fill="auto"/>
            <w:noWrap/>
            <w:vAlign w:val="center"/>
            <w:hideMark/>
          </w:tcPr>
          <w:p w14:paraId="203C08F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A305195"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 tym:</w:t>
            </w:r>
          </w:p>
        </w:tc>
        <w:tc>
          <w:tcPr>
            <w:tcW w:w="756" w:type="pct"/>
            <w:tcBorders>
              <w:top w:val="nil"/>
              <w:left w:val="nil"/>
              <w:bottom w:val="nil"/>
              <w:right w:val="nil"/>
            </w:tcBorders>
            <w:shd w:val="clear" w:color="auto" w:fill="auto"/>
            <w:noWrap/>
            <w:vAlign w:val="center"/>
            <w:hideMark/>
          </w:tcPr>
          <w:p w14:paraId="6AB68BE8"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782227C2"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15C2D92"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8629416" w14:textId="77777777" w:rsidTr="004B1B86">
        <w:trPr>
          <w:trHeight w:val="85"/>
        </w:trPr>
        <w:tc>
          <w:tcPr>
            <w:tcW w:w="222" w:type="pct"/>
            <w:tcBorders>
              <w:top w:val="nil"/>
              <w:left w:val="nil"/>
              <w:bottom w:val="nil"/>
              <w:right w:val="nil"/>
            </w:tcBorders>
            <w:shd w:val="clear" w:color="auto" w:fill="auto"/>
            <w:noWrap/>
            <w:vAlign w:val="center"/>
            <w:hideMark/>
          </w:tcPr>
          <w:p w14:paraId="1E798200"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67D0468"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wpływy z usług rekreacyjnych</w:t>
            </w:r>
          </w:p>
        </w:tc>
        <w:tc>
          <w:tcPr>
            <w:tcW w:w="756" w:type="pct"/>
            <w:tcBorders>
              <w:top w:val="nil"/>
              <w:left w:val="nil"/>
              <w:bottom w:val="nil"/>
              <w:right w:val="nil"/>
            </w:tcBorders>
            <w:shd w:val="clear" w:color="auto" w:fill="auto"/>
            <w:noWrap/>
            <w:vAlign w:val="center"/>
            <w:hideMark/>
          </w:tcPr>
          <w:p w14:paraId="751ECB6A"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396EA635"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3 179 136,72</w:t>
            </w:r>
          </w:p>
        </w:tc>
        <w:tc>
          <w:tcPr>
            <w:tcW w:w="744" w:type="pct"/>
            <w:tcBorders>
              <w:top w:val="nil"/>
              <w:left w:val="nil"/>
              <w:bottom w:val="nil"/>
              <w:right w:val="nil"/>
            </w:tcBorders>
            <w:shd w:val="clear" w:color="auto" w:fill="auto"/>
            <w:vAlign w:val="center"/>
            <w:hideMark/>
          </w:tcPr>
          <w:p w14:paraId="64EB0D1A"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282B90AE" w14:textId="77777777" w:rsidTr="004B1B86">
        <w:trPr>
          <w:trHeight w:val="85"/>
        </w:trPr>
        <w:tc>
          <w:tcPr>
            <w:tcW w:w="222" w:type="pct"/>
            <w:tcBorders>
              <w:top w:val="nil"/>
              <w:left w:val="nil"/>
              <w:bottom w:val="nil"/>
              <w:right w:val="nil"/>
            </w:tcBorders>
            <w:shd w:val="clear" w:color="auto" w:fill="auto"/>
            <w:noWrap/>
            <w:vAlign w:val="center"/>
            <w:hideMark/>
          </w:tcPr>
          <w:p w14:paraId="68D7CA36"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97558A1"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odpłatność za posiłki i usługi opiekuńcze</w:t>
            </w:r>
          </w:p>
        </w:tc>
        <w:tc>
          <w:tcPr>
            <w:tcW w:w="756" w:type="pct"/>
            <w:tcBorders>
              <w:top w:val="nil"/>
              <w:left w:val="nil"/>
              <w:bottom w:val="nil"/>
              <w:right w:val="nil"/>
            </w:tcBorders>
            <w:shd w:val="clear" w:color="auto" w:fill="auto"/>
            <w:noWrap/>
            <w:vAlign w:val="center"/>
            <w:hideMark/>
          </w:tcPr>
          <w:p w14:paraId="65D5D840"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57D5FF31"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651 861,35</w:t>
            </w:r>
          </w:p>
        </w:tc>
        <w:tc>
          <w:tcPr>
            <w:tcW w:w="744" w:type="pct"/>
            <w:tcBorders>
              <w:top w:val="nil"/>
              <w:left w:val="nil"/>
              <w:bottom w:val="nil"/>
              <w:right w:val="nil"/>
            </w:tcBorders>
            <w:shd w:val="clear" w:color="auto" w:fill="auto"/>
            <w:vAlign w:val="center"/>
            <w:hideMark/>
          </w:tcPr>
          <w:p w14:paraId="47ABE2E0"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0D499241" w14:textId="77777777" w:rsidTr="004B1B86">
        <w:trPr>
          <w:trHeight w:val="85"/>
        </w:trPr>
        <w:tc>
          <w:tcPr>
            <w:tcW w:w="222" w:type="pct"/>
            <w:tcBorders>
              <w:top w:val="nil"/>
              <w:left w:val="nil"/>
              <w:bottom w:val="nil"/>
              <w:right w:val="nil"/>
            </w:tcBorders>
            <w:shd w:val="clear" w:color="auto" w:fill="auto"/>
            <w:noWrap/>
            <w:vAlign w:val="center"/>
            <w:hideMark/>
          </w:tcPr>
          <w:p w14:paraId="2A5A2CDE"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0780954"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odpłatność za zajęcia opiekuńcze w czasie trwania akcji "Zima w mieście" i "Lato w mieście"</w:t>
            </w:r>
          </w:p>
        </w:tc>
        <w:tc>
          <w:tcPr>
            <w:tcW w:w="756" w:type="pct"/>
            <w:tcBorders>
              <w:top w:val="nil"/>
              <w:left w:val="nil"/>
              <w:bottom w:val="nil"/>
              <w:right w:val="nil"/>
            </w:tcBorders>
            <w:shd w:val="clear" w:color="auto" w:fill="auto"/>
            <w:noWrap/>
            <w:vAlign w:val="center"/>
            <w:hideMark/>
          </w:tcPr>
          <w:p w14:paraId="780ABCB2"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4EF5E90E"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160 070,00</w:t>
            </w:r>
          </w:p>
        </w:tc>
        <w:tc>
          <w:tcPr>
            <w:tcW w:w="744" w:type="pct"/>
            <w:tcBorders>
              <w:top w:val="nil"/>
              <w:left w:val="nil"/>
              <w:bottom w:val="nil"/>
              <w:right w:val="nil"/>
            </w:tcBorders>
            <w:shd w:val="clear" w:color="auto" w:fill="auto"/>
            <w:vAlign w:val="center"/>
            <w:hideMark/>
          </w:tcPr>
          <w:p w14:paraId="4AFAA99C"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619D7A89" w14:textId="77777777" w:rsidTr="004B1B86">
        <w:trPr>
          <w:trHeight w:val="85"/>
        </w:trPr>
        <w:tc>
          <w:tcPr>
            <w:tcW w:w="222" w:type="pct"/>
            <w:tcBorders>
              <w:top w:val="nil"/>
              <w:left w:val="nil"/>
              <w:bottom w:val="nil"/>
              <w:right w:val="nil"/>
            </w:tcBorders>
            <w:shd w:val="clear" w:color="auto" w:fill="auto"/>
            <w:noWrap/>
            <w:vAlign w:val="center"/>
            <w:hideMark/>
          </w:tcPr>
          <w:p w14:paraId="5A7C6D27"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2744B14"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2713D44"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D485568"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B0172C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B9F0BE" w14:textId="77777777" w:rsidTr="004B1B86">
        <w:trPr>
          <w:trHeight w:val="85"/>
        </w:trPr>
        <w:tc>
          <w:tcPr>
            <w:tcW w:w="222" w:type="pct"/>
            <w:tcBorders>
              <w:top w:val="nil"/>
              <w:left w:val="nil"/>
              <w:bottom w:val="nil"/>
              <w:right w:val="nil"/>
            </w:tcBorders>
            <w:shd w:val="clear" w:color="000000" w:fill="FFFFC5"/>
            <w:noWrap/>
            <w:vAlign w:val="center"/>
            <w:hideMark/>
          </w:tcPr>
          <w:p w14:paraId="7172BAB9"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59724D0E"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Wpływy z różnych dochodów</w:t>
            </w:r>
          </w:p>
        </w:tc>
        <w:tc>
          <w:tcPr>
            <w:tcW w:w="756" w:type="pct"/>
            <w:tcBorders>
              <w:top w:val="nil"/>
              <w:left w:val="nil"/>
              <w:bottom w:val="nil"/>
              <w:right w:val="nil"/>
            </w:tcBorders>
            <w:shd w:val="clear" w:color="000000" w:fill="FFFFC5"/>
            <w:vAlign w:val="center"/>
            <w:hideMark/>
          </w:tcPr>
          <w:p w14:paraId="11030A0D"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6 835 629</w:t>
            </w:r>
          </w:p>
        </w:tc>
        <w:tc>
          <w:tcPr>
            <w:tcW w:w="756" w:type="pct"/>
            <w:tcBorders>
              <w:top w:val="nil"/>
              <w:left w:val="nil"/>
              <w:bottom w:val="nil"/>
              <w:right w:val="nil"/>
            </w:tcBorders>
            <w:shd w:val="clear" w:color="000000" w:fill="FFFFC5"/>
            <w:vAlign w:val="center"/>
            <w:hideMark/>
          </w:tcPr>
          <w:p w14:paraId="3CA540C8"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7 556 620,41</w:t>
            </w:r>
          </w:p>
        </w:tc>
        <w:tc>
          <w:tcPr>
            <w:tcW w:w="744" w:type="pct"/>
            <w:tcBorders>
              <w:top w:val="nil"/>
              <w:left w:val="nil"/>
              <w:bottom w:val="nil"/>
              <w:right w:val="nil"/>
            </w:tcBorders>
            <w:shd w:val="clear" w:color="000000" w:fill="FFFFC5"/>
            <w:vAlign w:val="center"/>
            <w:hideMark/>
          </w:tcPr>
          <w:p w14:paraId="2AB30B01"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110,5%</w:t>
            </w:r>
          </w:p>
        </w:tc>
      </w:tr>
      <w:tr w:rsidR="004B1B86" w:rsidRPr="004B1B86" w14:paraId="4FFCC08E" w14:textId="77777777" w:rsidTr="004B1B86">
        <w:trPr>
          <w:trHeight w:val="85"/>
        </w:trPr>
        <w:tc>
          <w:tcPr>
            <w:tcW w:w="222" w:type="pct"/>
            <w:tcBorders>
              <w:top w:val="nil"/>
              <w:left w:val="nil"/>
              <w:bottom w:val="nil"/>
              <w:right w:val="nil"/>
            </w:tcBorders>
            <w:shd w:val="clear" w:color="auto" w:fill="auto"/>
            <w:noWrap/>
            <w:vAlign w:val="center"/>
            <w:hideMark/>
          </w:tcPr>
          <w:p w14:paraId="45557886"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7AFD7BCD"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6983607B"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0193602"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1239D71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1F64C5" w14:textId="77777777" w:rsidTr="004B1B86">
        <w:trPr>
          <w:trHeight w:val="85"/>
        </w:trPr>
        <w:tc>
          <w:tcPr>
            <w:tcW w:w="222" w:type="pct"/>
            <w:tcBorders>
              <w:top w:val="nil"/>
              <w:left w:val="nil"/>
              <w:bottom w:val="nil"/>
              <w:right w:val="nil"/>
            </w:tcBorders>
            <w:shd w:val="clear" w:color="auto" w:fill="auto"/>
            <w:noWrap/>
            <w:vAlign w:val="center"/>
            <w:hideMark/>
          </w:tcPr>
          <w:p w14:paraId="2E73DA75"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D90904C"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1DFC8CA0"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7CABA7DE"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053F65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5464E8" w14:textId="77777777" w:rsidTr="004B1B86">
        <w:trPr>
          <w:trHeight w:val="85"/>
        </w:trPr>
        <w:tc>
          <w:tcPr>
            <w:tcW w:w="222" w:type="pct"/>
            <w:tcBorders>
              <w:top w:val="nil"/>
              <w:left w:val="nil"/>
              <w:bottom w:val="nil"/>
              <w:right w:val="nil"/>
            </w:tcBorders>
            <w:shd w:val="clear" w:color="auto" w:fill="auto"/>
            <w:noWrap/>
            <w:vAlign w:val="center"/>
            <w:hideMark/>
          </w:tcPr>
          <w:p w14:paraId="1F698D4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F5D5048"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9DDA72F"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763856D"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00267C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CAD5BB" w14:textId="77777777" w:rsidTr="004B1B86">
        <w:trPr>
          <w:trHeight w:val="85"/>
        </w:trPr>
        <w:tc>
          <w:tcPr>
            <w:tcW w:w="222" w:type="pct"/>
            <w:tcBorders>
              <w:top w:val="nil"/>
              <w:left w:val="nil"/>
              <w:bottom w:val="nil"/>
              <w:right w:val="nil"/>
            </w:tcBorders>
            <w:shd w:val="clear" w:color="auto" w:fill="auto"/>
            <w:noWrap/>
            <w:vAlign w:val="center"/>
            <w:hideMark/>
          </w:tcPr>
          <w:p w14:paraId="7BAFFEC8"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9CE3904"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rozliczeń/zwrotów z lat ubiegłych</w:t>
            </w:r>
          </w:p>
        </w:tc>
        <w:tc>
          <w:tcPr>
            <w:tcW w:w="756" w:type="pct"/>
            <w:tcBorders>
              <w:top w:val="nil"/>
              <w:left w:val="nil"/>
              <w:bottom w:val="nil"/>
              <w:right w:val="nil"/>
            </w:tcBorders>
            <w:shd w:val="clear" w:color="auto" w:fill="auto"/>
            <w:vAlign w:val="center"/>
            <w:hideMark/>
          </w:tcPr>
          <w:p w14:paraId="676E19C1"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2 316 000</w:t>
            </w:r>
          </w:p>
        </w:tc>
        <w:tc>
          <w:tcPr>
            <w:tcW w:w="756" w:type="pct"/>
            <w:tcBorders>
              <w:top w:val="nil"/>
              <w:left w:val="nil"/>
              <w:bottom w:val="nil"/>
              <w:right w:val="nil"/>
            </w:tcBorders>
            <w:shd w:val="clear" w:color="auto" w:fill="auto"/>
            <w:vAlign w:val="center"/>
            <w:hideMark/>
          </w:tcPr>
          <w:p w14:paraId="05DEF003"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2 850 531,14</w:t>
            </w:r>
          </w:p>
        </w:tc>
        <w:tc>
          <w:tcPr>
            <w:tcW w:w="744" w:type="pct"/>
            <w:tcBorders>
              <w:top w:val="nil"/>
              <w:left w:val="nil"/>
              <w:bottom w:val="nil"/>
              <w:right w:val="nil"/>
            </w:tcBorders>
            <w:shd w:val="clear" w:color="auto" w:fill="auto"/>
            <w:vAlign w:val="center"/>
            <w:hideMark/>
          </w:tcPr>
          <w:p w14:paraId="54AA4FF9" w14:textId="77777777" w:rsidR="004B1B86" w:rsidRPr="004B1B86" w:rsidRDefault="004B1B86" w:rsidP="004B1B86">
            <w:pPr>
              <w:spacing w:line="240" w:lineRule="auto"/>
              <w:jc w:val="right"/>
              <w:rPr>
                <w:rFonts w:ascii="Arial CE" w:hAnsi="Arial CE"/>
                <w:sz w:val="12"/>
                <w:szCs w:val="12"/>
              </w:rPr>
            </w:pPr>
          </w:p>
        </w:tc>
      </w:tr>
      <w:tr w:rsidR="004B1B86" w:rsidRPr="004B1B86" w14:paraId="10BC9512" w14:textId="77777777" w:rsidTr="004B1B86">
        <w:trPr>
          <w:trHeight w:val="85"/>
        </w:trPr>
        <w:tc>
          <w:tcPr>
            <w:tcW w:w="222" w:type="pct"/>
            <w:tcBorders>
              <w:top w:val="nil"/>
              <w:left w:val="nil"/>
              <w:bottom w:val="nil"/>
              <w:right w:val="nil"/>
            </w:tcBorders>
            <w:shd w:val="clear" w:color="auto" w:fill="auto"/>
            <w:noWrap/>
            <w:vAlign w:val="center"/>
            <w:hideMark/>
          </w:tcPr>
          <w:p w14:paraId="14762B59"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469A29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38F499B"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B07957B"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CFE3E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78293C" w14:textId="77777777" w:rsidTr="004B1B86">
        <w:trPr>
          <w:trHeight w:val="85"/>
        </w:trPr>
        <w:tc>
          <w:tcPr>
            <w:tcW w:w="222" w:type="pct"/>
            <w:tcBorders>
              <w:top w:val="nil"/>
              <w:left w:val="nil"/>
              <w:bottom w:val="nil"/>
              <w:right w:val="nil"/>
            </w:tcBorders>
            <w:shd w:val="clear" w:color="auto" w:fill="auto"/>
            <w:noWrap/>
            <w:vAlign w:val="center"/>
            <w:hideMark/>
          </w:tcPr>
          <w:p w14:paraId="2DAF8F69"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31D67A4"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różnych dochodów</w:t>
            </w:r>
          </w:p>
        </w:tc>
        <w:tc>
          <w:tcPr>
            <w:tcW w:w="756" w:type="pct"/>
            <w:tcBorders>
              <w:top w:val="nil"/>
              <w:left w:val="nil"/>
              <w:bottom w:val="nil"/>
              <w:right w:val="nil"/>
            </w:tcBorders>
            <w:shd w:val="clear" w:color="auto" w:fill="auto"/>
            <w:vAlign w:val="center"/>
            <w:hideMark/>
          </w:tcPr>
          <w:p w14:paraId="5A1DD6C4"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4 519 629</w:t>
            </w:r>
          </w:p>
        </w:tc>
        <w:tc>
          <w:tcPr>
            <w:tcW w:w="756" w:type="pct"/>
            <w:tcBorders>
              <w:top w:val="nil"/>
              <w:left w:val="nil"/>
              <w:bottom w:val="nil"/>
              <w:right w:val="nil"/>
            </w:tcBorders>
            <w:shd w:val="clear" w:color="auto" w:fill="auto"/>
            <w:vAlign w:val="center"/>
            <w:hideMark/>
          </w:tcPr>
          <w:p w14:paraId="45C51563"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4 706 089,27</w:t>
            </w:r>
          </w:p>
        </w:tc>
        <w:tc>
          <w:tcPr>
            <w:tcW w:w="744" w:type="pct"/>
            <w:tcBorders>
              <w:top w:val="nil"/>
              <w:left w:val="nil"/>
              <w:bottom w:val="nil"/>
              <w:right w:val="nil"/>
            </w:tcBorders>
            <w:shd w:val="clear" w:color="auto" w:fill="auto"/>
            <w:vAlign w:val="center"/>
            <w:hideMark/>
          </w:tcPr>
          <w:p w14:paraId="34D25E4B" w14:textId="77777777" w:rsidR="004B1B86" w:rsidRPr="004B1B86" w:rsidRDefault="004B1B86" w:rsidP="004B1B86">
            <w:pPr>
              <w:spacing w:line="240" w:lineRule="auto"/>
              <w:jc w:val="right"/>
              <w:rPr>
                <w:rFonts w:ascii="Arial CE" w:hAnsi="Arial CE"/>
                <w:sz w:val="12"/>
                <w:szCs w:val="12"/>
              </w:rPr>
            </w:pPr>
          </w:p>
        </w:tc>
      </w:tr>
      <w:tr w:rsidR="004B1B86" w:rsidRPr="004B1B86" w14:paraId="4225F677" w14:textId="77777777" w:rsidTr="004B1B86">
        <w:trPr>
          <w:trHeight w:val="85"/>
        </w:trPr>
        <w:tc>
          <w:tcPr>
            <w:tcW w:w="222" w:type="pct"/>
            <w:tcBorders>
              <w:top w:val="nil"/>
              <w:left w:val="nil"/>
              <w:bottom w:val="nil"/>
              <w:right w:val="nil"/>
            </w:tcBorders>
            <w:shd w:val="clear" w:color="auto" w:fill="auto"/>
            <w:noWrap/>
            <w:vAlign w:val="center"/>
            <w:hideMark/>
          </w:tcPr>
          <w:p w14:paraId="6DD288EF"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0DC241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862974C"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95316E0"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3A1682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04FF14" w14:textId="77777777" w:rsidTr="004B1B86">
        <w:trPr>
          <w:trHeight w:val="85"/>
        </w:trPr>
        <w:tc>
          <w:tcPr>
            <w:tcW w:w="222" w:type="pct"/>
            <w:tcBorders>
              <w:top w:val="nil"/>
              <w:left w:val="nil"/>
              <w:bottom w:val="nil"/>
              <w:right w:val="nil"/>
            </w:tcBorders>
            <w:shd w:val="clear" w:color="auto" w:fill="auto"/>
            <w:noWrap/>
            <w:vAlign w:val="center"/>
            <w:hideMark/>
          </w:tcPr>
          <w:p w14:paraId="456CF997"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0AFDED7"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 tym:</w:t>
            </w:r>
          </w:p>
        </w:tc>
        <w:tc>
          <w:tcPr>
            <w:tcW w:w="756" w:type="pct"/>
            <w:tcBorders>
              <w:top w:val="nil"/>
              <w:left w:val="nil"/>
              <w:bottom w:val="nil"/>
              <w:right w:val="nil"/>
            </w:tcBorders>
            <w:shd w:val="clear" w:color="auto" w:fill="auto"/>
            <w:noWrap/>
            <w:vAlign w:val="center"/>
            <w:hideMark/>
          </w:tcPr>
          <w:p w14:paraId="76048E6E"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27D9183C"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E8387F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4F5C9E" w14:textId="77777777" w:rsidTr="004B1B86">
        <w:trPr>
          <w:trHeight w:val="85"/>
        </w:trPr>
        <w:tc>
          <w:tcPr>
            <w:tcW w:w="222" w:type="pct"/>
            <w:tcBorders>
              <w:top w:val="nil"/>
              <w:left w:val="nil"/>
              <w:bottom w:val="nil"/>
              <w:right w:val="nil"/>
            </w:tcBorders>
            <w:shd w:val="clear" w:color="auto" w:fill="auto"/>
            <w:noWrap/>
            <w:vAlign w:val="center"/>
            <w:hideMark/>
          </w:tcPr>
          <w:p w14:paraId="05BA7A03"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5DE76D1A"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odszkodowanie z tytułu bezumownego korzystania z nieruchomości (bez VAT)</w:t>
            </w:r>
          </w:p>
        </w:tc>
        <w:tc>
          <w:tcPr>
            <w:tcW w:w="756" w:type="pct"/>
            <w:tcBorders>
              <w:top w:val="nil"/>
              <w:left w:val="nil"/>
              <w:bottom w:val="nil"/>
              <w:right w:val="nil"/>
            </w:tcBorders>
            <w:shd w:val="clear" w:color="auto" w:fill="auto"/>
            <w:noWrap/>
            <w:vAlign w:val="center"/>
            <w:hideMark/>
          </w:tcPr>
          <w:p w14:paraId="12515823"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55AEFA73"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4 372 035,83</w:t>
            </w:r>
          </w:p>
        </w:tc>
        <w:tc>
          <w:tcPr>
            <w:tcW w:w="744" w:type="pct"/>
            <w:tcBorders>
              <w:top w:val="nil"/>
              <w:left w:val="nil"/>
              <w:bottom w:val="nil"/>
              <w:right w:val="nil"/>
            </w:tcBorders>
            <w:shd w:val="clear" w:color="auto" w:fill="auto"/>
            <w:vAlign w:val="center"/>
            <w:hideMark/>
          </w:tcPr>
          <w:p w14:paraId="34CAEF69"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676D2F5E" w14:textId="77777777" w:rsidTr="004B1B86">
        <w:trPr>
          <w:trHeight w:val="85"/>
        </w:trPr>
        <w:tc>
          <w:tcPr>
            <w:tcW w:w="222" w:type="pct"/>
            <w:tcBorders>
              <w:top w:val="nil"/>
              <w:left w:val="nil"/>
              <w:bottom w:val="nil"/>
              <w:right w:val="nil"/>
            </w:tcBorders>
            <w:shd w:val="clear" w:color="auto" w:fill="auto"/>
            <w:noWrap/>
            <w:vAlign w:val="center"/>
            <w:hideMark/>
          </w:tcPr>
          <w:p w14:paraId="47A1128F"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951C6C7"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xml:space="preserve">• równowartość kwoty 40/70/100 euro stanowiącej zryczałtowaną rekompensatę za koszty odzyskania należności </w:t>
            </w:r>
          </w:p>
        </w:tc>
        <w:tc>
          <w:tcPr>
            <w:tcW w:w="756" w:type="pct"/>
            <w:tcBorders>
              <w:top w:val="nil"/>
              <w:left w:val="nil"/>
              <w:bottom w:val="nil"/>
              <w:right w:val="nil"/>
            </w:tcBorders>
            <w:shd w:val="clear" w:color="auto" w:fill="auto"/>
            <w:noWrap/>
            <w:vAlign w:val="center"/>
            <w:hideMark/>
          </w:tcPr>
          <w:p w14:paraId="21437711"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343B988D"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173 999,18</w:t>
            </w:r>
          </w:p>
        </w:tc>
        <w:tc>
          <w:tcPr>
            <w:tcW w:w="744" w:type="pct"/>
            <w:tcBorders>
              <w:top w:val="nil"/>
              <w:left w:val="nil"/>
              <w:bottom w:val="nil"/>
              <w:right w:val="nil"/>
            </w:tcBorders>
            <w:shd w:val="clear" w:color="auto" w:fill="auto"/>
            <w:vAlign w:val="center"/>
            <w:hideMark/>
          </w:tcPr>
          <w:p w14:paraId="6D5816BD"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4CC90FCA" w14:textId="77777777" w:rsidTr="004B1B86">
        <w:trPr>
          <w:trHeight w:val="85"/>
        </w:trPr>
        <w:tc>
          <w:tcPr>
            <w:tcW w:w="222" w:type="pct"/>
            <w:tcBorders>
              <w:top w:val="nil"/>
              <w:left w:val="nil"/>
              <w:bottom w:val="nil"/>
              <w:right w:val="nil"/>
            </w:tcBorders>
            <w:shd w:val="clear" w:color="auto" w:fill="auto"/>
            <w:noWrap/>
            <w:vAlign w:val="center"/>
            <w:hideMark/>
          </w:tcPr>
          <w:p w14:paraId="62BF19C4"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584C4E44"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zwrot kosztów sądowych</w:t>
            </w:r>
          </w:p>
        </w:tc>
        <w:tc>
          <w:tcPr>
            <w:tcW w:w="756" w:type="pct"/>
            <w:tcBorders>
              <w:top w:val="nil"/>
              <w:left w:val="nil"/>
              <w:bottom w:val="nil"/>
              <w:right w:val="nil"/>
            </w:tcBorders>
            <w:shd w:val="clear" w:color="auto" w:fill="auto"/>
            <w:noWrap/>
            <w:vAlign w:val="center"/>
            <w:hideMark/>
          </w:tcPr>
          <w:p w14:paraId="02636D49"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3B64302F"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90 140,21</w:t>
            </w:r>
          </w:p>
        </w:tc>
        <w:tc>
          <w:tcPr>
            <w:tcW w:w="744" w:type="pct"/>
            <w:tcBorders>
              <w:top w:val="nil"/>
              <w:left w:val="nil"/>
              <w:bottom w:val="nil"/>
              <w:right w:val="nil"/>
            </w:tcBorders>
            <w:shd w:val="clear" w:color="auto" w:fill="auto"/>
            <w:vAlign w:val="center"/>
            <w:hideMark/>
          </w:tcPr>
          <w:p w14:paraId="0D994A6E"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450838C9" w14:textId="77777777" w:rsidTr="004B1B86">
        <w:trPr>
          <w:trHeight w:val="85"/>
        </w:trPr>
        <w:tc>
          <w:tcPr>
            <w:tcW w:w="222" w:type="pct"/>
            <w:tcBorders>
              <w:top w:val="nil"/>
              <w:left w:val="nil"/>
              <w:bottom w:val="nil"/>
              <w:right w:val="nil"/>
            </w:tcBorders>
            <w:shd w:val="clear" w:color="auto" w:fill="auto"/>
            <w:noWrap/>
            <w:vAlign w:val="center"/>
            <w:hideMark/>
          </w:tcPr>
          <w:p w14:paraId="586F8A34"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A15D43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427B2E54"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000000" w:fill="FFFFFF"/>
            <w:vAlign w:val="center"/>
            <w:hideMark/>
          </w:tcPr>
          <w:p w14:paraId="0AAD1905"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w:t>
            </w:r>
          </w:p>
        </w:tc>
        <w:tc>
          <w:tcPr>
            <w:tcW w:w="744" w:type="pct"/>
            <w:tcBorders>
              <w:top w:val="nil"/>
              <w:left w:val="nil"/>
              <w:bottom w:val="nil"/>
              <w:right w:val="nil"/>
            </w:tcBorders>
            <w:shd w:val="clear" w:color="auto" w:fill="auto"/>
            <w:vAlign w:val="center"/>
            <w:hideMark/>
          </w:tcPr>
          <w:p w14:paraId="2DA599C0" w14:textId="77777777" w:rsidR="004B1B86" w:rsidRPr="004B1B86" w:rsidRDefault="004B1B86" w:rsidP="004B1B86">
            <w:pPr>
              <w:spacing w:line="240" w:lineRule="auto"/>
              <w:rPr>
                <w:rFonts w:ascii="Arial CE" w:hAnsi="Arial CE"/>
                <w:i/>
                <w:iCs/>
                <w:sz w:val="12"/>
                <w:szCs w:val="12"/>
              </w:rPr>
            </w:pPr>
          </w:p>
        </w:tc>
      </w:tr>
      <w:tr w:rsidR="004B1B86" w:rsidRPr="004B1B86" w14:paraId="2757E3A5" w14:textId="77777777" w:rsidTr="004B1B86">
        <w:trPr>
          <w:trHeight w:val="85"/>
        </w:trPr>
        <w:tc>
          <w:tcPr>
            <w:tcW w:w="222" w:type="pct"/>
            <w:tcBorders>
              <w:top w:val="nil"/>
              <w:left w:val="nil"/>
              <w:bottom w:val="nil"/>
              <w:right w:val="nil"/>
            </w:tcBorders>
            <w:shd w:val="clear" w:color="000000" w:fill="FFFFC5"/>
            <w:noWrap/>
            <w:vAlign w:val="center"/>
            <w:hideMark/>
          </w:tcPr>
          <w:p w14:paraId="67774F48"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67297C4F"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Pozostałe odsetki</w:t>
            </w:r>
          </w:p>
        </w:tc>
        <w:tc>
          <w:tcPr>
            <w:tcW w:w="756" w:type="pct"/>
            <w:tcBorders>
              <w:top w:val="nil"/>
              <w:left w:val="nil"/>
              <w:bottom w:val="nil"/>
              <w:right w:val="nil"/>
            </w:tcBorders>
            <w:shd w:val="clear" w:color="000000" w:fill="FFFFC5"/>
            <w:vAlign w:val="center"/>
            <w:hideMark/>
          </w:tcPr>
          <w:p w14:paraId="3D92C5E8"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2 703 000</w:t>
            </w:r>
          </w:p>
        </w:tc>
        <w:tc>
          <w:tcPr>
            <w:tcW w:w="756" w:type="pct"/>
            <w:tcBorders>
              <w:top w:val="nil"/>
              <w:left w:val="nil"/>
              <w:bottom w:val="nil"/>
              <w:right w:val="nil"/>
            </w:tcBorders>
            <w:shd w:val="clear" w:color="000000" w:fill="FFFFC5"/>
            <w:vAlign w:val="center"/>
            <w:hideMark/>
          </w:tcPr>
          <w:p w14:paraId="42BF1BA4"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3 151 558,92</w:t>
            </w:r>
          </w:p>
        </w:tc>
        <w:tc>
          <w:tcPr>
            <w:tcW w:w="744" w:type="pct"/>
            <w:tcBorders>
              <w:top w:val="nil"/>
              <w:left w:val="nil"/>
              <w:bottom w:val="nil"/>
              <w:right w:val="nil"/>
            </w:tcBorders>
            <w:shd w:val="clear" w:color="000000" w:fill="FFFFC5"/>
            <w:vAlign w:val="center"/>
            <w:hideMark/>
          </w:tcPr>
          <w:p w14:paraId="38942B8F"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116,6%</w:t>
            </w:r>
          </w:p>
        </w:tc>
      </w:tr>
      <w:tr w:rsidR="004B1B86" w:rsidRPr="004B1B86" w14:paraId="1FC93B6E" w14:textId="77777777" w:rsidTr="004B1B86">
        <w:trPr>
          <w:trHeight w:val="85"/>
        </w:trPr>
        <w:tc>
          <w:tcPr>
            <w:tcW w:w="222" w:type="pct"/>
            <w:tcBorders>
              <w:top w:val="nil"/>
              <w:left w:val="nil"/>
              <w:bottom w:val="nil"/>
              <w:right w:val="nil"/>
            </w:tcBorders>
            <w:shd w:val="clear" w:color="auto" w:fill="auto"/>
            <w:noWrap/>
            <w:vAlign w:val="center"/>
            <w:hideMark/>
          </w:tcPr>
          <w:p w14:paraId="71C4EA7C"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2A648412"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D2B651A"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4D289FC"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C0465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1938D6" w14:textId="77777777" w:rsidTr="004B1B86">
        <w:trPr>
          <w:trHeight w:val="85"/>
        </w:trPr>
        <w:tc>
          <w:tcPr>
            <w:tcW w:w="222" w:type="pct"/>
            <w:tcBorders>
              <w:top w:val="nil"/>
              <w:left w:val="nil"/>
              <w:bottom w:val="nil"/>
              <w:right w:val="nil"/>
            </w:tcBorders>
            <w:shd w:val="clear" w:color="000000" w:fill="FFFFC5"/>
            <w:noWrap/>
            <w:vAlign w:val="center"/>
            <w:hideMark/>
          </w:tcPr>
          <w:p w14:paraId="05F9BE5C"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59088944"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Wpływy z różnych opłat</w:t>
            </w:r>
          </w:p>
        </w:tc>
        <w:tc>
          <w:tcPr>
            <w:tcW w:w="756" w:type="pct"/>
            <w:tcBorders>
              <w:top w:val="nil"/>
              <w:left w:val="nil"/>
              <w:bottom w:val="nil"/>
              <w:right w:val="nil"/>
            </w:tcBorders>
            <w:shd w:val="clear" w:color="000000" w:fill="FFFFC5"/>
            <w:vAlign w:val="center"/>
            <w:hideMark/>
          </w:tcPr>
          <w:p w14:paraId="3786D83C"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1 293 000</w:t>
            </w:r>
          </w:p>
        </w:tc>
        <w:tc>
          <w:tcPr>
            <w:tcW w:w="756" w:type="pct"/>
            <w:tcBorders>
              <w:top w:val="nil"/>
              <w:left w:val="nil"/>
              <w:bottom w:val="nil"/>
              <w:right w:val="nil"/>
            </w:tcBorders>
            <w:shd w:val="clear" w:color="000000" w:fill="FFFFC5"/>
            <w:vAlign w:val="center"/>
            <w:hideMark/>
          </w:tcPr>
          <w:p w14:paraId="4B224A2A"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1 028 200,54</w:t>
            </w:r>
          </w:p>
        </w:tc>
        <w:tc>
          <w:tcPr>
            <w:tcW w:w="744" w:type="pct"/>
            <w:tcBorders>
              <w:top w:val="nil"/>
              <w:left w:val="nil"/>
              <w:bottom w:val="nil"/>
              <w:right w:val="nil"/>
            </w:tcBorders>
            <w:shd w:val="clear" w:color="000000" w:fill="FFFFC5"/>
            <w:vAlign w:val="center"/>
            <w:hideMark/>
          </w:tcPr>
          <w:p w14:paraId="7D841B53"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79,5%</w:t>
            </w:r>
          </w:p>
        </w:tc>
      </w:tr>
      <w:tr w:rsidR="004B1B86" w:rsidRPr="004B1B86" w14:paraId="10DFC4DD" w14:textId="77777777" w:rsidTr="004B1B86">
        <w:trPr>
          <w:trHeight w:val="85"/>
        </w:trPr>
        <w:tc>
          <w:tcPr>
            <w:tcW w:w="222" w:type="pct"/>
            <w:tcBorders>
              <w:top w:val="nil"/>
              <w:left w:val="nil"/>
              <w:bottom w:val="nil"/>
              <w:right w:val="nil"/>
            </w:tcBorders>
            <w:shd w:val="clear" w:color="auto" w:fill="auto"/>
            <w:noWrap/>
            <w:vAlign w:val="center"/>
            <w:hideMark/>
          </w:tcPr>
          <w:p w14:paraId="72A642FB" w14:textId="77777777" w:rsidR="004B1B86" w:rsidRPr="004B1B86" w:rsidRDefault="004B1B86" w:rsidP="004B1B86">
            <w:pPr>
              <w:spacing w:line="240" w:lineRule="auto"/>
              <w:jc w:val="right"/>
              <w:rPr>
                <w:rFonts w:ascii="Arial CE" w:hAnsi="Arial CE"/>
                <w:sz w:val="12"/>
                <w:szCs w:val="12"/>
                <w:u w:val="single"/>
              </w:rPr>
            </w:pPr>
          </w:p>
        </w:tc>
        <w:tc>
          <w:tcPr>
            <w:tcW w:w="2522" w:type="pct"/>
            <w:tcBorders>
              <w:top w:val="nil"/>
              <w:left w:val="nil"/>
              <w:bottom w:val="nil"/>
              <w:right w:val="nil"/>
            </w:tcBorders>
            <w:shd w:val="clear" w:color="auto" w:fill="auto"/>
            <w:vAlign w:val="center"/>
            <w:hideMark/>
          </w:tcPr>
          <w:p w14:paraId="6F647DD5"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D3C4EE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DAB33B5"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BEB671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CA8821" w14:textId="77777777" w:rsidTr="004B1B86">
        <w:trPr>
          <w:trHeight w:val="85"/>
        </w:trPr>
        <w:tc>
          <w:tcPr>
            <w:tcW w:w="222" w:type="pct"/>
            <w:tcBorders>
              <w:top w:val="nil"/>
              <w:left w:val="nil"/>
              <w:bottom w:val="nil"/>
              <w:right w:val="nil"/>
            </w:tcBorders>
            <w:shd w:val="clear" w:color="auto" w:fill="auto"/>
            <w:noWrap/>
            <w:vAlign w:val="center"/>
            <w:hideMark/>
          </w:tcPr>
          <w:p w14:paraId="7390198A"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7A30B95E" w14:textId="77777777" w:rsidR="004B1B86" w:rsidRPr="004B1B86" w:rsidRDefault="004B1B86" w:rsidP="004B1B86">
            <w:pPr>
              <w:spacing w:line="240" w:lineRule="auto"/>
              <w:rPr>
                <w:rFonts w:ascii="Arial CE" w:hAnsi="Arial CE"/>
                <w:color w:val="000000"/>
                <w:sz w:val="12"/>
                <w:szCs w:val="12"/>
              </w:rPr>
            </w:pPr>
            <w:r w:rsidRPr="004B1B86">
              <w:rPr>
                <w:rFonts w:ascii="Arial CE" w:hAnsi="Arial CE"/>
                <w:color w:val="000000"/>
                <w:sz w:val="12"/>
                <w:szCs w:val="12"/>
              </w:rPr>
              <w:t>w tym:</w:t>
            </w:r>
          </w:p>
        </w:tc>
        <w:tc>
          <w:tcPr>
            <w:tcW w:w="756" w:type="pct"/>
            <w:tcBorders>
              <w:top w:val="nil"/>
              <w:left w:val="nil"/>
              <w:bottom w:val="nil"/>
              <w:right w:val="nil"/>
            </w:tcBorders>
            <w:shd w:val="clear" w:color="auto" w:fill="auto"/>
            <w:noWrap/>
            <w:vAlign w:val="center"/>
            <w:hideMark/>
          </w:tcPr>
          <w:p w14:paraId="3A443D44" w14:textId="77777777" w:rsidR="004B1B86" w:rsidRPr="004B1B86" w:rsidRDefault="004B1B86" w:rsidP="004B1B86">
            <w:pPr>
              <w:spacing w:line="240" w:lineRule="auto"/>
              <w:rPr>
                <w:rFonts w:ascii="Arial CE" w:hAnsi="Arial CE"/>
                <w:color w:val="000000"/>
                <w:sz w:val="12"/>
                <w:szCs w:val="12"/>
              </w:rPr>
            </w:pPr>
          </w:p>
        </w:tc>
        <w:tc>
          <w:tcPr>
            <w:tcW w:w="756" w:type="pct"/>
            <w:tcBorders>
              <w:top w:val="nil"/>
              <w:left w:val="nil"/>
              <w:bottom w:val="nil"/>
              <w:right w:val="nil"/>
            </w:tcBorders>
            <w:shd w:val="clear" w:color="auto" w:fill="auto"/>
            <w:noWrap/>
            <w:vAlign w:val="center"/>
            <w:hideMark/>
          </w:tcPr>
          <w:p w14:paraId="66EF25C1"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F8844F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EB8EF4" w14:textId="77777777" w:rsidTr="004B1B86">
        <w:trPr>
          <w:trHeight w:val="85"/>
        </w:trPr>
        <w:tc>
          <w:tcPr>
            <w:tcW w:w="222" w:type="pct"/>
            <w:tcBorders>
              <w:top w:val="nil"/>
              <w:left w:val="nil"/>
              <w:bottom w:val="nil"/>
              <w:right w:val="nil"/>
            </w:tcBorders>
            <w:shd w:val="clear" w:color="auto" w:fill="auto"/>
            <w:noWrap/>
            <w:vAlign w:val="center"/>
            <w:hideMark/>
          </w:tcPr>
          <w:p w14:paraId="59D53014"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2A26427"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Pozostałe wpływy z różnych opłat</w:t>
            </w:r>
          </w:p>
        </w:tc>
        <w:tc>
          <w:tcPr>
            <w:tcW w:w="756" w:type="pct"/>
            <w:tcBorders>
              <w:top w:val="nil"/>
              <w:left w:val="nil"/>
              <w:bottom w:val="nil"/>
              <w:right w:val="nil"/>
            </w:tcBorders>
            <w:shd w:val="clear" w:color="auto" w:fill="auto"/>
            <w:vAlign w:val="center"/>
            <w:hideMark/>
          </w:tcPr>
          <w:p w14:paraId="0AE913CC"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371 000</w:t>
            </w:r>
          </w:p>
        </w:tc>
        <w:tc>
          <w:tcPr>
            <w:tcW w:w="756" w:type="pct"/>
            <w:tcBorders>
              <w:top w:val="nil"/>
              <w:left w:val="nil"/>
              <w:bottom w:val="nil"/>
              <w:right w:val="nil"/>
            </w:tcBorders>
            <w:shd w:val="clear" w:color="auto" w:fill="auto"/>
            <w:vAlign w:val="center"/>
            <w:hideMark/>
          </w:tcPr>
          <w:p w14:paraId="2AA9349B"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480 239,22</w:t>
            </w:r>
          </w:p>
        </w:tc>
        <w:tc>
          <w:tcPr>
            <w:tcW w:w="744" w:type="pct"/>
            <w:tcBorders>
              <w:top w:val="nil"/>
              <w:left w:val="nil"/>
              <w:bottom w:val="nil"/>
              <w:right w:val="nil"/>
            </w:tcBorders>
            <w:shd w:val="clear" w:color="auto" w:fill="auto"/>
            <w:vAlign w:val="center"/>
            <w:hideMark/>
          </w:tcPr>
          <w:p w14:paraId="3853DA54" w14:textId="77777777" w:rsidR="004B1B86" w:rsidRPr="004B1B86" w:rsidRDefault="004B1B86" w:rsidP="004B1B86">
            <w:pPr>
              <w:spacing w:line="240" w:lineRule="auto"/>
              <w:jc w:val="right"/>
              <w:rPr>
                <w:rFonts w:ascii="Arial CE" w:hAnsi="Arial CE"/>
                <w:sz w:val="12"/>
                <w:szCs w:val="12"/>
              </w:rPr>
            </w:pPr>
          </w:p>
        </w:tc>
      </w:tr>
      <w:tr w:rsidR="004B1B86" w:rsidRPr="004B1B86" w14:paraId="5FA10B9B" w14:textId="77777777" w:rsidTr="004B1B86">
        <w:trPr>
          <w:trHeight w:val="85"/>
        </w:trPr>
        <w:tc>
          <w:tcPr>
            <w:tcW w:w="222" w:type="pct"/>
            <w:tcBorders>
              <w:top w:val="nil"/>
              <w:left w:val="nil"/>
              <w:bottom w:val="nil"/>
              <w:right w:val="nil"/>
            </w:tcBorders>
            <w:shd w:val="clear" w:color="auto" w:fill="auto"/>
            <w:noWrap/>
            <w:vAlign w:val="center"/>
            <w:hideMark/>
          </w:tcPr>
          <w:p w14:paraId="7ED7D039"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85C13A4"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F6A5B03"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E325329"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1BAD3A4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A51EE9" w14:textId="77777777" w:rsidTr="004B1B86">
        <w:trPr>
          <w:trHeight w:val="85"/>
        </w:trPr>
        <w:tc>
          <w:tcPr>
            <w:tcW w:w="222" w:type="pct"/>
            <w:tcBorders>
              <w:top w:val="nil"/>
              <w:left w:val="nil"/>
              <w:bottom w:val="nil"/>
              <w:right w:val="nil"/>
            </w:tcBorders>
            <w:shd w:val="clear" w:color="auto" w:fill="auto"/>
            <w:noWrap/>
            <w:vAlign w:val="center"/>
            <w:hideMark/>
          </w:tcPr>
          <w:p w14:paraId="40472F6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5F219B9"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33D1947E"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0A3A67CA"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DAC64D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174D5D" w14:textId="77777777" w:rsidTr="004B1B86">
        <w:trPr>
          <w:trHeight w:val="85"/>
        </w:trPr>
        <w:tc>
          <w:tcPr>
            <w:tcW w:w="222" w:type="pct"/>
            <w:tcBorders>
              <w:top w:val="nil"/>
              <w:left w:val="nil"/>
              <w:bottom w:val="nil"/>
              <w:right w:val="nil"/>
            </w:tcBorders>
            <w:shd w:val="clear" w:color="auto" w:fill="auto"/>
            <w:noWrap/>
            <w:vAlign w:val="center"/>
            <w:hideMark/>
          </w:tcPr>
          <w:p w14:paraId="2E9FC143"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1C6016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430B2FE"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B4FADAA"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AC622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47A1F0" w14:textId="77777777" w:rsidTr="004B1B86">
        <w:trPr>
          <w:trHeight w:val="85"/>
        </w:trPr>
        <w:tc>
          <w:tcPr>
            <w:tcW w:w="222" w:type="pct"/>
            <w:tcBorders>
              <w:top w:val="nil"/>
              <w:left w:val="nil"/>
              <w:bottom w:val="nil"/>
              <w:right w:val="nil"/>
            </w:tcBorders>
            <w:shd w:val="clear" w:color="auto" w:fill="auto"/>
            <w:noWrap/>
            <w:vAlign w:val="center"/>
            <w:hideMark/>
          </w:tcPr>
          <w:p w14:paraId="7EFF9D7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F4885F2"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opłat egzaminacyjnych oraz opłat za wydawanie świadectw, dyplomów, zaświadczeń, certyfikatów i ich duplikatów</w:t>
            </w:r>
          </w:p>
        </w:tc>
        <w:tc>
          <w:tcPr>
            <w:tcW w:w="756" w:type="pct"/>
            <w:tcBorders>
              <w:top w:val="nil"/>
              <w:left w:val="nil"/>
              <w:bottom w:val="nil"/>
              <w:right w:val="nil"/>
            </w:tcBorders>
            <w:shd w:val="clear" w:color="auto" w:fill="auto"/>
            <w:vAlign w:val="center"/>
            <w:hideMark/>
          </w:tcPr>
          <w:p w14:paraId="0C4752E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4 000</w:t>
            </w:r>
          </w:p>
        </w:tc>
        <w:tc>
          <w:tcPr>
            <w:tcW w:w="756" w:type="pct"/>
            <w:tcBorders>
              <w:top w:val="nil"/>
              <w:left w:val="nil"/>
              <w:bottom w:val="nil"/>
              <w:right w:val="nil"/>
            </w:tcBorders>
            <w:shd w:val="clear" w:color="auto" w:fill="auto"/>
            <w:vAlign w:val="center"/>
            <w:hideMark/>
          </w:tcPr>
          <w:p w14:paraId="274363E5"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4 264,00</w:t>
            </w:r>
          </w:p>
        </w:tc>
        <w:tc>
          <w:tcPr>
            <w:tcW w:w="744" w:type="pct"/>
            <w:tcBorders>
              <w:top w:val="nil"/>
              <w:left w:val="nil"/>
              <w:bottom w:val="nil"/>
              <w:right w:val="nil"/>
            </w:tcBorders>
            <w:shd w:val="clear" w:color="auto" w:fill="auto"/>
            <w:vAlign w:val="center"/>
            <w:hideMark/>
          </w:tcPr>
          <w:p w14:paraId="5F5C2015" w14:textId="77777777" w:rsidR="004B1B86" w:rsidRPr="004B1B86" w:rsidRDefault="004B1B86" w:rsidP="004B1B86">
            <w:pPr>
              <w:spacing w:line="240" w:lineRule="auto"/>
              <w:jc w:val="right"/>
              <w:rPr>
                <w:rFonts w:ascii="Arial CE" w:hAnsi="Arial CE"/>
                <w:sz w:val="12"/>
                <w:szCs w:val="12"/>
              </w:rPr>
            </w:pPr>
          </w:p>
        </w:tc>
      </w:tr>
      <w:tr w:rsidR="004B1B86" w:rsidRPr="004B1B86" w14:paraId="4E08B76E" w14:textId="77777777" w:rsidTr="004B1B86">
        <w:trPr>
          <w:trHeight w:val="85"/>
        </w:trPr>
        <w:tc>
          <w:tcPr>
            <w:tcW w:w="222" w:type="pct"/>
            <w:tcBorders>
              <w:top w:val="nil"/>
              <w:left w:val="nil"/>
              <w:bottom w:val="nil"/>
              <w:right w:val="nil"/>
            </w:tcBorders>
            <w:shd w:val="clear" w:color="auto" w:fill="auto"/>
            <w:noWrap/>
            <w:vAlign w:val="center"/>
            <w:hideMark/>
          </w:tcPr>
          <w:p w14:paraId="131C6C00"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468008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4EA4F81"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0BF8F4BD"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8D1A7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C09746" w14:textId="77777777" w:rsidTr="004B1B86">
        <w:trPr>
          <w:trHeight w:val="85"/>
        </w:trPr>
        <w:tc>
          <w:tcPr>
            <w:tcW w:w="222" w:type="pct"/>
            <w:tcBorders>
              <w:top w:val="nil"/>
              <w:left w:val="nil"/>
              <w:bottom w:val="nil"/>
              <w:right w:val="nil"/>
            </w:tcBorders>
            <w:shd w:val="clear" w:color="auto" w:fill="auto"/>
            <w:noWrap/>
            <w:vAlign w:val="center"/>
            <w:hideMark/>
          </w:tcPr>
          <w:p w14:paraId="3F71D79E"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D69AE61"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tytułu kosztów egzekucyjnych, opłaty komorniczej i kosztów upomnień</w:t>
            </w:r>
          </w:p>
        </w:tc>
        <w:tc>
          <w:tcPr>
            <w:tcW w:w="756" w:type="pct"/>
            <w:tcBorders>
              <w:top w:val="nil"/>
              <w:left w:val="nil"/>
              <w:bottom w:val="nil"/>
              <w:right w:val="nil"/>
            </w:tcBorders>
            <w:shd w:val="clear" w:color="auto" w:fill="auto"/>
            <w:vAlign w:val="center"/>
            <w:hideMark/>
          </w:tcPr>
          <w:p w14:paraId="2A537AE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363 500</w:t>
            </w:r>
          </w:p>
        </w:tc>
        <w:tc>
          <w:tcPr>
            <w:tcW w:w="756" w:type="pct"/>
            <w:tcBorders>
              <w:top w:val="nil"/>
              <w:left w:val="nil"/>
              <w:bottom w:val="nil"/>
              <w:right w:val="nil"/>
            </w:tcBorders>
            <w:shd w:val="clear" w:color="auto" w:fill="auto"/>
            <w:vAlign w:val="center"/>
            <w:hideMark/>
          </w:tcPr>
          <w:p w14:paraId="5F9DFA0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470 620,22</w:t>
            </w:r>
          </w:p>
        </w:tc>
        <w:tc>
          <w:tcPr>
            <w:tcW w:w="744" w:type="pct"/>
            <w:tcBorders>
              <w:top w:val="nil"/>
              <w:left w:val="nil"/>
              <w:bottom w:val="nil"/>
              <w:right w:val="nil"/>
            </w:tcBorders>
            <w:shd w:val="clear" w:color="auto" w:fill="auto"/>
            <w:vAlign w:val="center"/>
            <w:hideMark/>
          </w:tcPr>
          <w:p w14:paraId="4A8ECFA4" w14:textId="77777777" w:rsidR="004B1B86" w:rsidRPr="004B1B86" w:rsidRDefault="004B1B86" w:rsidP="004B1B86">
            <w:pPr>
              <w:spacing w:line="240" w:lineRule="auto"/>
              <w:jc w:val="right"/>
              <w:rPr>
                <w:rFonts w:ascii="Arial CE" w:hAnsi="Arial CE"/>
                <w:sz w:val="12"/>
                <w:szCs w:val="12"/>
              </w:rPr>
            </w:pPr>
          </w:p>
        </w:tc>
      </w:tr>
      <w:tr w:rsidR="004B1B86" w:rsidRPr="004B1B86" w14:paraId="62FF1FCB" w14:textId="77777777" w:rsidTr="004B1B86">
        <w:trPr>
          <w:trHeight w:val="85"/>
        </w:trPr>
        <w:tc>
          <w:tcPr>
            <w:tcW w:w="222" w:type="pct"/>
            <w:tcBorders>
              <w:top w:val="nil"/>
              <w:left w:val="nil"/>
              <w:bottom w:val="nil"/>
              <w:right w:val="nil"/>
            </w:tcBorders>
            <w:shd w:val="clear" w:color="auto" w:fill="auto"/>
            <w:noWrap/>
            <w:vAlign w:val="center"/>
            <w:hideMark/>
          </w:tcPr>
          <w:p w14:paraId="6E784A51"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7C8093A"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016BD06"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35E8FE8"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DC393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39437C" w14:textId="77777777" w:rsidTr="004B1B86">
        <w:trPr>
          <w:trHeight w:val="85"/>
        </w:trPr>
        <w:tc>
          <w:tcPr>
            <w:tcW w:w="222" w:type="pct"/>
            <w:tcBorders>
              <w:top w:val="nil"/>
              <w:left w:val="nil"/>
              <w:bottom w:val="nil"/>
              <w:right w:val="nil"/>
            </w:tcBorders>
            <w:shd w:val="clear" w:color="auto" w:fill="auto"/>
            <w:noWrap/>
            <w:vAlign w:val="center"/>
            <w:hideMark/>
          </w:tcPr>
          <w:p w14:paraId="70739DB6"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E764FB2"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 tym:</w:t>
            </w:r>
          </w:p>
        </w:tc>
        <w:tc>
          <w:tcPr>
            <w:tcW w:w="756" w:type="pct"/>
            <w:tcBorders>
              <w:top w:val="nil"/>
              <w:left w:val="nil"/>
              <w:bottom w:val="nil"/>
              <w:right w:val="nil"/>
            </w:tcBorders>
            <w:shd w:val="clear" w:color="auto" w:fill="auto"/>
            <w:vAlign w:val="center"/>
            <w:hideMark/>
          </w:tcPr>
          <w:p w14:paraId="3BDC2DD1"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08D66FB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58869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C63DDF" w14:textId="77777777" w:rsidTr="004B1B86">
        <w:trPr>
          <w:trHeight w:val="85"/>
        </w:trPr>
        <w:tc>
          <w:tcPr>
            <w:tcW w:w="222" w:type="pct"/>
            <w:tcBorders>
              <w:top w:val="nil"/>
              <w:left w:val="nil"/>
              <w:bottom w:val="nil"/>
              <w:right w:val="nil"/>
            </w:tcBorders>
            <w:shd w:val="clear" w:color="auto" w:fill="auto"/>
            <w:noWrap/>
            <w:vAlign w:val="center"/>
            <w:hideMark/>
          </w:tcPr>
          <w:p w14:paraId="18DEEA74"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AD5281A"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zwrot kosztów zastępstwa adwokackiego w postępowaniu egzekucyjnym</w:t>
            </w:r>
          </w:p>
        </w:tc>
        <w:tc>
          <w:tcPr>
            <w:tcW w:w="756" w:type="pct"/>
            <w:tcBorders>
              <w:top w:val="nil"/>
              <w:left w:val="nil"/>
              <w:bottom w:val="nil"/>
              <w:right w:val="nil"/>
            </w:tcBorders>
            <w:shd w:val="clear" w:color="auto" w:fill="auto"/>
            <w:noWrap/>
            <w:vAlign w:val="center"/>
            <w:hideMark/>
          </w:tcPr>
          <w:p w14:paraId="1E703D9F"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52F8BDE0"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394 620,26</w:t>
            </w:r>
          </w:p>
        </w:tc>
        <w:tc>
          <w:tcPr>
            <w:tcW w:w="744" w:type="pct"/>
            <w:tcBorders>
              <w:top w:val="nil"/>
              <w:left w:val="nil"/>
              <w:bottom w:val="nil"/>
              <w:right w:val="nil"/>
            </w:tcBorders>
            <w:shd w:val="clear" w:color="auto" w:fill="auto"/>
            <w:vAlign w:val="center"/>
            <w:hideMark/>
          </w:tcPr>
          <w:p w14:paraId="2B990E4C"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6D1EAE24" w14:textId="77777777" w:rsidTr="004B1B86">
        <w:trPr>
          <w:trHeight w:val="85"/>
        </w:trPr>
        <w:tc>
          <w:tcPr>
            <w:tcW w:w="222" w:type="pct"/>
            <w:tcBorders>
              <w:top w:val="nil"/>
              <w:left w:val="nil"/>
              <w:bottom w:val="nil"/>
              <w:right w:val="nil"/>
            </w:tcBorders>
            <w:shd w:val="clear" w:color="auto" w:fill="auto"/>
            <w:noWrap/>
            <w:vAlign w:val="center"/>
            <w:hideMark/>
          </w:tcPr>
          <w:p w14:paraId="354059B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0BDD8A9"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xml:space="preserve">• zwrot kosztów upomnień </w:t>
            </w:r>
          </w:p>
        </w:tc>
        <w:tc>
          <w:tcPr>
            <w:tcW w:w="756" w:type="pct"/>
            <w:tcBorders>
              <w:top w:val="nil"/>
              <w:left w:val="nil"/>
              <w:bottom w:val="nil"/>
              <w:right w:val="nil"/>
            </w:tcBorders>
            <w:shd w:val="clear" w:color="auto" w:fill="auto"/>
            <w:noWrap/>
            <w:vAlign w:val="center"/>
            <w:hideMark/>
          </w:tcPr>
          <w:p w14:paraId="0E2D7A74"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01BF6A52"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42 620,76</w:t>
            </w:r>
          </w:p>
        </w:tc>
        <w:tc>
          <w:tcPr>
            <w:tcW w:w="744" w:type="pct"/>
            <w:tcBorders>
              <w:top w:val="nil"/>
              <w:left w:val="nil"/>
              <w:bottom w:val="nil"/>
              <w:right w:val="nil"/>
            </w:tcBorders>
            <w:shd w:val="clear" w:color="auto" w:fill="auto"/>
            <w:vAlign w:val="center"/>
            <w:hideMark/>
          </w:tcPr>
          <w:p w14:paraId="275E70EB"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3A531E7D" w14:textId="77777777" w:rsidTr="004B1B86">
        <w:trPr>
          <w:trHeight w:val="85"/>
        </w:trPr>
        <w:tc>
          <w:tcPr>
            <w:tcW w:w="222" w:type="pct"/>
            <w:tcBorders>
              <w:top w:val="nil"/>
              <w:left w:val="nil"/>
              <w:bottom w:val="nil"/>
              <w:right w:val="nil"/>
            </w:tcBorders>
            <w:shd w:val="clear" w:color="auto" w:fill="auto"/>
            <w:noWrap/>
            <w:vAlign w:val="center"/>
            <w:hideMark/>
          </w:tcPr>
          <w:p w14:paraId="4D0B8E34"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F5B5182"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zwrot kosztów egzekucji komorniczej (zaliczki komorniczej; niewykorzystanej zaliczki zapłaconej za wszczęcie egzekucji komorniczej)</w:t>
            </w:r>
          </w:p>
        </w:tc>
        <w:tc>
          <w:tcPr>
            <w:tcW w:w="756" w:type="pct"/>
            <w:tcBorders>
              <w:top w:val="nil"/>
              <w:left w:val="nil"/>
              <w:bottom w:val="nil"/>
              <w:right w:val="nil"/>
            </w:tcBorders>
            <w:shd w:val="clear" w:color="auto" w:fill="auto"/>
            <w:noWrap/>
            <w:vAlign w:val="center"/>
            <w:hideMark/>
          </w:tcPr>
          <w:p w14:paraId="7D52C249"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6AF47775"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29 771,04</w:t>
            </w:r>
          </w:p>
        </w:tc>
        <w:tc>
          <w:tcPr>
            <w:tcW w:w="744" w:type="pct"/>
            <w:tcBorders>
              <w:top w:val="nil"/>
              <w:left w:val="nil"/>
              <w:bottom w:val="nil"/>
              <w:right w:val="nil"/>
            </w:tcBorders>
            <w:shd w:val="clear" w:color="auto" w:fill="auto"/>
            <w:vAlign w:val="center"/>
            <w:hideMark/>
          </w:tcPr>
          <w:p w14:paraId="3F97B6F8"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60F40CFB" w14:textId="77777777" w:rsidTr="004B1B86">
        <w:trPr>
          <w:trHeight w:val="85"/>
        </w:trPr>
        <w:tc>
          <w:tcPr>
            <w:tcW w:w="222" w:type="pct"/>
            <w:tcBorders>
              <w:top w:val="nil"/>
              <w:left w:val="nil"/>
              <w:bottom w:val="nil"/>
              <w:right w:val="nil"/>
            </w:tcBorders>
            <w:shd w:val="clear" w:color="auto" w:fill="auto"/>
            <w:noWrap/>
            <w:vAlign w:val="center"/>
            <w:hideMark/>
          </w:tcPr>
          <w:p w14:paraId="21C5657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CD19D8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09633F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D5378D9"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64FDD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BC004D" w14:textId="77777777" w:rsidTr="004B1B86">
        <w:trPr>
          <w:trHeight w:val="85"/>
        </w:trPr>
        <w:tc>
          <w:tcPr>
            <w:tcW w:w="222" w:type="pct"/>
            <w:tcBorders>
              <w:top w:val="nil"/>
              <w:left w:val="nil"/>
              <w:bottom w:val="nil"/>
              <w:right w:val="nil"/>
            </w:tcBorders>
            <w:shd w:val="clear" w:color="auto" w:fill="auto"/>
            <w:noWrap/>
            <w:vAlign w:val="center"/>
            <w:hideMark/>
          </w:tcPr>
          <w:p w14:paraId="0DA2E0B3"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C92F736"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różnych opłat</w:t>
            </w:r>
          </w:p>
        </w:tc>
        <w:tc>
          <w:tcPr>
            <w:tcW w:w="756" w:type="pct"/>
            <w:tcBorders>
              <w:top w:val="nil"/>
              <w:left w:val="nil"/>
              <w:bottom w:val="nil"/>
              <w:right w:val="nil"/>
            </w:tcBorders>
            <w:shd w:val="clear" w:color="auto" w:fill="auto"/>
            <w:vAlign w:val="center"/>
            <w:hideMark/>
          </w:tcPr>
          <w:p w14:paraId="6D22B7B1"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3 500</w:t>
            </w:r>
          </w:p>
        </w:tc>
        <w:tc>
          <w:tcPr>
            <w:tcW w:w="756" w:type="pct"/>
            <w:tcBorders>
              <w:top w:val="nil"/>
              <w:left w:val="nil"/>
              <w:bottom w:val="nil"/>
              <w:right w:val="nil"/>
            </w:tcBorders>
            <w:shd w:val="clear" w:color="auto" w:fill="auto"/>
            <w:vAlign w:val="center"/>
            <w:hideMark/>
          </w:tcPr>
          <w:p w14:paraId="67EE02C6"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5 355,00</w:t>
            </w:r>
          </w:p>
        </w:tc>
        <w:tc>
          <w:tcPr>
            <w:tcW w:w="744" w:type="pct"/>
            <w:tcBorders>
              <w:top w:val="nil"/>
              <w:left w:val="nil"/>
              <w:bottom w:val="nil"/>
              <w:right w:val="nil"/>
            </w:tcBorders>
            <w:shd w:val="clear" w:color="auto" w:fill="auto"/>
            <w:vAlign w:val="center"/>
            <w:hideMark/>
          </w:tcPr>
          <w:p w14:paraId="30ED6156" w14:textId="77777777" w:rsidR="004B1B86" w:rsidRPr="004B1B86" w:rsidRDefault="004B1B86" w:rsidP="004B1B86">
            <w:pPr>
              <w:spacing w:line="240" w:lineRule="auto"/>
              <w:jc w:val="right"/>
              <w:rPr>
                <w:rFonts w:ascii="Arial CE" w:hAnsi="Arial CE"/>
                <w:sz w:val="12"/>
                <w:szCs w:val="12"/>
              </w:rPr>
            </w:pPr>
          </w:p>
        </w:tc>
      </w:tr>
      <w:tr w:rsidR="004B1B86" w:rsidRPr="004B1B86" w14:paraId="5F0890EE" w14:textId="77777777" w:rsidTr="004B1B86">
        <w:trPr>
          <w:trHeight w:val="85"/>
        </w:trPr>
        <w:tc>
          <w:tcPr>
            <w:tcW w:w="222" w:type="pct"/>
            <w:tcBorders>
              <w:top w:val="nil"/>
              <w:left w:val="nil"/>
              <w:bottom w:val="nil"/>
              <w:right w:val="nil"/>
            </w:tcBorders>
            <w:shd w:val="clear" w:color="auto" w:fill="auto"/>
            <w:noWrap/>
            <w:vAlign w:val="center"/>
            <w:hideMark/>
          </w:tcPr>
          <w:p w14:paraId="50645E91"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58CBD4A"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 tym:</w:t>
            </w:r>
          </w:p>
        </w:tc>
        <w:tc>
          <w:tcPr>
            <w:tcW w:w="756" w:type="pct"/>
            <w:tcBorders>
              <w:top w:val="nil"/>
              <w:left w:val="nil"/>
              <w:bottom w:val="nil"/>
              <w:right w:val="nil"/>
            </w:tcBorders>
            <w:shd w:val="clear" w:color="auto" w:fill="auto"/>
            <w:vAlign w:val="center"/>
            <w:hideMark/>
          </w:tcPr>
          <w:p w14:paraId="734686D6"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73AFC077"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387797D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69EE13" w14:textId="77777777" w:rsidTr="004B1B86">
        <w:trPr>
          <w:trHeight w:val="85"/>
        </w:trPr>
        <w:tc>
          <w:tcPr>
            <w:tcW w:w="222" w:type="pct"/>
            <w:tcBorders>
              <w:top w:val="nil"/>
              <w:left w:val="nil"/>
              <w:bottom w:val="nil"/>
              <w:right w:val="nil"/>
            </w:tcBorders>
            <w:shd w:val="clear" w:color="auto" w:fill="auto"/>
            <w:noWrap/>
            <w:vAlign w:val="center"/>
            <w:hideMark/>
          </w:tcPr>
          <w:p w14:paraId="66ACF06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38F4F26"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opłaty za wydanie legitymacji szkolnych</w:t>
            </w:r>
          </w:p>
        </w:tc>
        <w:tc>
          <w:tcPr>
            <w:tcW w:w="756" w:type="pct"/>
            <w:tcBorders>
              <w:top w:val="nil"/>
              <w:left w:val="nil"/>
              <w:bottom w:val="nil"/>
              <w:right w:val="nil"/>
            </w:tcBorders>
            <w:shd w:val="clear" w:color="auto" w:fill="auto"/>
            <w:noWrap/>
            <w:vAlign w:val="center"/>
            <w:hideMark/>
          </w:tcPr>
          <w:p w14:paraId="7BDC3354"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49AA0524"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5 355,00</w:t>
            </w:r>
          </w:p>
        </w:tc>
        <w:tc>
          <w:tcPr>
            <w:tcW w:w="744" w:type="pct"/>
            <w:tcBorders>
              <w:top w:val="nil"/>
              <w:left w:val="nil"/>
              <w:bottom w:val="nil"/>
              <w:right w:val="nil"/>
            </w:tcBorders>
            <w:shd w:val="clear" w:color="auto" w:fill="auto"/>
            <w:vAlign w:val="center"/>
            <w:hideMark/>
          </w:tcPr>
          <w:p w14:paraId="1A941803"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1B5472A3" w14:textId="77777777" w:rsidTr="004B1B86">
        <w:trPr>
          <w:trHeight w:val="85"/>
        </w:trPr>
        <w:tc>
          <w:tcPr>
            <w:tcW w:w="222" w:type="pct"/>
            <w:tcBorders>
              <w:top w:val="nil"/>
              <w:left w:val="nil"/>
              <w:bottom w:val="nil"/>
              <w:right w:val="nil"/>
            </w:tcBorders>
            <w:shd w:val="clear" w:color="auto" w:fill="auto"/>
            <w:noWrap/>
            <w:vAlign w:val="center"/>
            <w:hideMark/>
          </w:tcPr>
          <w:p w14:paraId="00DF3795"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E63F918"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C57B668"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BFD8AF6"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8C8D30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F43F6A" w14:textId="77777777" w:rsidTr="004B1B86">
        <w:trPr>
          <w:trHeight w:val="85"/>
        </w:trPr>
        <w:tc>
          <w:tcPr>
            <w:tcW w:w="222" w:type="pct"/>
            <w:tcBorders>
              <w:top w:val="nil"/>
              <w:left w:val="nil"/>
              <w:bottom w:val="nil"/>
              <w:right w:val="nil"/>
            </w:tcBorders>
            <w:shd w:val="clear" w:color="auto" w:fill="auto"/>
            <w:noWrap/>
            <w:vAlign w:val="center"/>
            <w:hideMark/>
          </w:tcPr>
          <w:p w14:paraId="11BE887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55853DDA" w14:textId="77777777" w:rsidR="004B1B86" w:rsidRPr="004B1B86" w:rsidRDefault="004B1B86" w:rsidP="004B1B86">
            <w:pPr>
              <w:spacing w:line="240" w:lineRule="auto"/>
              <w:rPr>
                <w:rFonts w:ascii="Arial CE" w:hAnsi="Arial CE"/>
                <w:color w:val="000000"/>
                <w:sz w:val="12"/>
                <w:szCs w:val="12"/>
              </w:rPr>
            </w:pPr>
            <w:r w:rsidRPr="004B1B86">
              <w:rPr>
                <w:rFonts w:ascii="Arial CE" w:hAnsi="Arial CE"/>
                <w:color w:val="000000"/>
                <w:sz w:val="12"/>
                <w:szCs w:val="12"/>
              </w:rPr>
              <w:t>Wpływy z opłat za zajęcie pasa drogowego</w:t>
            </w:r>
          </w:p>
        </w:tc>
        <w:tc>
          <w:tcPr>
            <w:tcW w:w="756" w:type="pct"/>
            <w:tcBorders>
              <w:top w:val="nil"/>
              <w:left w:val="nil"/>
              <w:bottom w:val="nil"/>
              <w:right w:val="nil"/>
            </w:tcBorders>
            <w:shd w:val="clear" w:color="auto" w:fill="auto"/>
            <w:vAlign w:val="center"/>
            <w:hideMark/>
          </w:tcPr>
          <w:p w14:paraId="73A2B620"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922 000</w:t>
            </w:r>
          </w:p>
        </w:tc>
        <w:tc>
          <w:tcPr>
            <w:tcW w:w="756" w:type="pct"/>
            <w:tcBorders>
              <w:top w:val="nil"/>
              <w:left w:val="nil"/>
              <w:bottom w:val="nil"/>
              <w:right w:val="nil"/>
            </w:tcBorders>
            <w:shd w:val="clear" w:color="auto" w:fill="auto"/>
            <w:vAlign w:val="center"/>
            <w:hideMark/>
          </w:tcPr>
          <w:p w14:paraId="4431D2F9"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547 961,32</w:t>
            </w:r>
          </w:p>
        </w:tc>
        <w:tc>
          <w:tcPr>
            <w:tcW w:w="744" w:type="pct"/>
            <w:tcBorders>
              <w:top w:val="nil"/>
              <w:left w:val="nil"/>
              <w:bottom w:val="nil"/>
              <w:right w:val="nil"/>
            </w:tcBorders>
            <w:shd w:val="clear" w:color="auto" w:fill="auto"/>
            <w:noWrap/>
            <w:vAlign w:val="center"/>
            <w:hideMark/>
          </w:tcPr>
          <w:p w14:paraId="46778348" w14:textId="77777777" w:rsidR="004B1B86" w:rsidRPr="004B1B86" w:rsidRDefault="004B1B86" w:rsidP="004B1B86">
            <w:pPr>
              <w:spacing w:line="240" w:lineRule="auto"/>
              <w:jc w:val="right"/>
              <w:rPr>
                <w:rFonts w:ascii="Arial CE" w:hAnsi="Arial CE"/>
                <w:sz w:val="12"/>
                <w:szCs w:val="12"/>
              </w:rPr>
            </w:pPr>
          </w:p>
        </w:tc>
      </w:tr>
      <w:tr w:rsidR="004B1B86" w:rsidRPr="004B1B86" w14:paraId="7B801BA0" w14:textId="77777777" w:rsidTr="004B1B86">
        <w:trPr>
          <w:trHeight w:val="85"/>
        </w:trPr>
        <w:tc>
          <w:tcPr>
            <w:tcW w:w="222" w:type="pct"/>
            <w:tcBorders>
              <w:top w:val="nil"/>
              <w:left w:val="nil"/>
              <w:bottom w:val="nil"/>
              <w:right w:val="nil"/>
            </w:tcBorders>
            <w:shd w:val="clear" w:color="auto" w:fill="auto"/>
            <w:noWrap/>
            <w:vAlign w:val="center"/>
            <w:hideMark/>
          </w:tcPr>
          <w:p w14:paraId="4231B2AE"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7A089B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4CFF66A"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92D1E8B"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2F992C3"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938C305" w14:textId="77777777" w:rsidTr="004B1B86">
        <w:trPr>
          <w:trHeight w:val="85"/>
        </w:trPr>
        <w:tc>
          <w:tcPr>
            <w:tcW w:w="222" w:type="pct"/>
            <w:tcBorders>
              <w:top w:val="nil"/>
              <w:left w:val="nil"/>
              <w:bottom w:val="nil"/>
              <w:right w:val="nil"/>
            </w:tcBorders>
            <w:shd w:val="clear" w:color="auto" w:fill="auto"/>
            <w:noWrap/>
            <w:vAlign w:val="center"/>
            <w:hideMark/>
          </w:tcPr>
          <w:p w14:paraId="7CB0D2B1"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68FBD06"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6" w:type="pct"/>
            <w:tcBorders>
              <w:top w:val="nil"/>
              <w:left w:val="nil"/>
              <w:bottom w:val="nil"/>
              <w:right w:val="nil"/>
            </w:tcBorders>
            <w:shd w:val="clear" w:color="auto" w:fill="auto"/>
            <w:noWrap/>
            <w:vAlign w:val="center"/>
            <w:hideMark/>
          </w:tcPr>
          <w:p w14:paraId="7353583B"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5F6CD375"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CF90B70"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16DBB26E" w14:textId="77777777" w:rsidTr="004B1B86">
        <w:trPr>
          <w:trHeight w:val="85"/>
        </w:trPr>
        <w:tc>
          <w:tcPr>
            <w:tcW w:w="222" w:type="pct"/>
            <w:tcBorders>
              <w:top w:val="nil"/>
              <w:left w:val="nil"/>
              <w:bottom w:val="nil"/>
              <w:right w:val="nil"/>
            </w:tcBorders>
            <w:shd w:val="clear" w:color="auto" w:fill="auto"/>
            <w:noWrap/>
            <w:vAlign w:val="center"/>
            <w:hideMark/>
          </w:tcPr>
          <w:p w14:paraId="019E700F"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63DAFBD"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78BB9A7"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65E38B9"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7B2F13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2B8D16" w14:textId="77777777" w:rsidTr="004B1B86">
        <w:trPr>
          <w:trHeight w:val="85"/>
        </w:trPr>
        <w:tc>
          <w:tcPr>
            <w:tcW w:w="222" w:type="pct"/>
            <w:tcBorders>
              <w:top w:val="nil"/>
              <w:left w:val="nil"/>
              <w:bottom w:val="nil"/>
              <w:right w:val="nil"/>
            </w:tcBorders>
            <w:shd w:val="clear" w:color="000000" w:fill="FFFFC5"/>
            <w:noWrap/>
            <w:vAlign w:val="center"/>
            <w:hideMark/>
          </w:tcPr>
          <w:p w14:paraId="0558E056"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3DA2E376"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Wpływy z tytułu zwrotu podatku VAT</w:t>
            </w:r>
          </w:p>
        </w:tc>
        <w:tc>
          <w:tcPr>
            <w:tcW w:w="756" w:type="pct"/>
            <w:tcBorders>
              <w:top w:val="nil"/>
              <w:left w:val="nil"/>
              <w:bottom w:val="nil"/>
              <w:right w:val="nil"/>
            </w:tcBorders>
            <w:shd w:val="clear" w:color="000000" w:fill="FFFFC5"/>
            <w:vAlign w:val="center"/>
            <w:hideMark/>
          </w:tcPr>
          <w:p w14:paraId="2CFD03C1"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460 000</w:t>
            </w:r>
          </w:p>
        </w:tc>
        <w:tc>
          <w:tcPr>
            <w:tcW w:w="756" w:type="pct"/>
            <w:tcBorders>
              <w:top w:val="nil"/>
              <w:left w:val="nil"/>
              <w:bottom w:val="nil"/>
              <w:right w:val="nil"/>
            </w:tcBorders>
            <w:shd w:val="clear" w:color="000000" w:fill="FFFFC5"/>
            <w:vAlign w:val="center"/>
            <w:hideMark/>
          </w:tcPr>
          <w:p w14:paraId="0185CD7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556 307,86</w:t>
            </w:r>
          </w:p>
        </w:tc>
        <w:tc>
          <w:tcPr>
            <w:tcW w:w="744" w:type="pct"/>
            <w:tcBorders>
              <w:top w:val="nil"/>
              <w:left w:val="nil"/>
              <w:bottom w:val="nil"/>
              <w:right w:val="nil"/>
            </w:tcBorders>
            <w:shd w:val="clear" w:color="000000" w:fill="FFFFC5"/>
            <w:vAlign w:val="center"/>
            <w:hideMark/>
          </w:tcPr>
          <w:p w14:paraId="05274916"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120,9%</w:t>
            </w:r>
          </w:p>
        </w:tc>
      </w:tr>
      <w:tr w:rsidR="004B1B86" w:rsidRPr="004B1B86" w14:paraId="063BC6FE" w14:textId="77777777" w:rsidTr="004B1B86">
        <w:trPr>
          <w:trHeight w:val="85"/>
        </w:trPr>
        <w:tc>
          <w:tcPr>
            <w:tcW w:w="222" w:type="pct"/>
            <w:tcBorders>
              <w:top w:val="nil"/>
              <w:left w:val="nil"/>
              <w:bottom w:val="nil"/>
              <w:right w:val="nil"/>
            </w:tcBorders>
            <w:shd w:val="clear" w:color="auto" w:fill="auto"/>
            <w:noWrap/>
            <w:vAlign w:val="center"/>
            <w:hideMark/>
          </w:tcPr>
          <w:p w14:paraId="54D05DE4" w14:textId="77777777" w:rsidR="004B1B86" w:rsidRPr="004B1B86" w:rsidRDefault="004B1B86" w:rsidP="004B1B86">
            <w:pPr>
              <w:spacing w:line="240" w:lineRule="auto"/>
              <w:jc w:val="right"/>
              <w:rPr>
                <w:rFonts w:ascii="Arial CE" w:hAnsi="Arial CE"/>
                <w:sz w:val="12"/>
                <w:szCs w:val="12"/>
              </w:rPr>
            </w:pPr>
          </w:p>
        </w:tc>
        <w:tc>
          <w:tcPr>
            <w:tcW w:w="2522" w:type="pct"/>
            <w:tcBorders>
              <w:top w:val="nil"/>
              <w:left w:val="nil"/>
              <w:bottom w:val="nil"/>
              <w:right w:val="nil"/>
            </w:tcBorders>
            <w:shd w:val="clear" w:color="auto" w:fill="auto"/>
            <w:vAlign w:val="center"/>
            <w:hideMark/>
          </w:tcPr>
          <w:p w14:paraId="58AEC6B3"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40996D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3EEBCF4E"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77CB5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73C2737" w14:textId="77777777" w:rsidTr="004B1B86">
        <w:trPr>
          <w:trHeight w:val="85"/>
        </w:trPr>
        <w:tc>
          <w:tcPr>
            <w:tcW w:w="222" w:type="pct"/>
            <w:tcBorders>
              <w:top w:val="nil"/>
              <w:left w:val="nil"/>
              <w:bottom w:val="nil"/>
              <w:right w:val="nil"/>
            </w:tcBorders>
            <w:shd w:val="clear" w:color="auto" w:fill="auto"/>
            <w:noWrap/>
            <w:vAlign w:val="center"/>
            <w:hideMark/>
          </w:tcPr>
          <w:p w14:paraId="3E4DA22A"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352FF52"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rozliczeń/zwrotów z lat ubiegłych</w:t>
            </w:r>
          </w:p>
        </w:tc>
        <w:tc>
          <w:tcPr>
            <w:tcW w:w="756" w:type="pct"/>
            <w:tcBorders>
              <w:top w:val="nil"/>
              <w:left w:val="nil"/>
              <w:bottom w:val="nil"/>
              <w:right w:val="nil"/>
            </w:tcBorders>
            <w:shd w:val="clear" w:color="auto" w:fill="auto"/>
            <w:vAlign w:val="center"/>
            <w:hideMark/>
          </w:tcPr>
          <w:p w14:paraId="6219D35D"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460 000</w:t>
            </w:r>
          </w:p>
        </w:tc>
        <w:tc>
          <w:tcPr>
            <w:tcW w:w="756" w:type="pct"/>
            <w:tcBorders>
              <w:top w:val="nil"/>
              <w:left w:val="nil"/>
              <w:bottom w:val="nil"/>
              <w:right w:val="nil"/>
            </w:tcBorders>
            <w:shd w:val="clear" w:color="auto" w:fill="auto"/>
            <w:vAlign w:val="center"/>
            <w:hideMark/>
          </w:tcPr>
          <w:p w14:paraId="13CE8A2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556 307,86</w:t>
            </w:r>
          </w:p>
        </w:tc>
        <w:tc>
          <w:tcPr>
            <w:tcW w:w="744" w:type="pct"/>
            <w:tcBorders>
              <w:top w:val="nil"/>
              <w:left w:val="nil"/>
              <w:bottom w:val="nil"/>
              <w:right w:val="nil"/>
            </w:tcBorders>
            <w:shd w:val="clear" w:color="auto" w:fill="auto"/>
            <w:vAlign w:val="center"/>
            <w:hideMark/>
          </w:tcPr>
          <w:p w14:paraId="7597AFB2" w14:textId="77777777" w:rsidR="004B1B86" w:rsidRPr="004B1B86" w:rsidRDefault="004B1B86" w:rsidP="004B1B86">
            <w:pPr>
              <w:spacing w:line="240" w:lineRule="auto"/>
              <w:jc w:val="right"/>
              <w:rPr>
                <w:rFonts w:ascii="Arial CE" w:hAnsi="Arial CE"/>
                <w:sz w:val="12"/>
                <w:szCs w:val="12"/>
              </w:rPr>
            </w:pPr>
          </w:p>
        </w:tc>
      </w:tr>
      <w:tr w:rsidR="004B1B86" w:rsidRPr="004B1B86" w14:paraId="1E1137ED" w14:textId="77777777" w:rsidTr="004B1B86">
        <w:trPr>
          <w:trHeight w:val="85"/>
        </w:trPr>
        <w:tc>
          <w:tcPr>
            <w:tcW w:w="222" w:type="pct"/>
            <w:tcBorders>
              <w:top w:val="nil"/>
              <w:left w:val="nil"/>
              <w:bottom w:val="nil"/>
              <w:right w:val="nil"/>
            </w:tcBorders>
            <w:shd w:val="clear" w:color="auto" w:fill="auto"/>
            <w:noWrap/>
            <w:vAlign w:val="center"/>
            <w:hideMark/>
          </w:tcPr>
          <w:p w14:paraId="39B94405"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37341E5"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47B3AC0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52DA9CF2"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7C3D00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2D70AB" w14:textId="77777777" w:rsidTr="004B1B86">
        <w:trPr>
          <w:trHeight w:val="85"/>
        </w:trPr>
        <w:tc>
          <w:tcPr>
            <w:tcW w:w="222" w:type="pct"/>
            <w:tcBorders>
              <w:top w:val="nil"/>
              <w:left w:val="nil"/>
              <w:bottom w:val="nil"/>
              <w:right w:val="nil"/>
            </w:tcBorders>
            <w:shd w:val="clear" w:color="auto" w:fill="auto"/>
            <w:noWrap/>
            <w:vAlign w:val="center"/>
            <w:hideMark/>
          </w:tcPr>
          <w:p w14:paraId="159B313A" w14:textId="77777777" w:rsidR="004B1B86" w:rsidRPr="004B1B86" w:rsidRDefault="004B1B86" w:rsidP="004B1B86">
            <w:pPr>
              <w:spacing w:line="240" w:lineRule="auto"/>
              <w:jc w:val="right"/>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DBC4566"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ABF5743"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59836CE5"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1F578F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07FD05" w14:textId="77777777" w:rsidTr="004B1B86">
        <w:trPr>
          <w:trHeight w:val="85"/>
        </w:trPr>
        <w:tc>
          <w:tcPr>
            <w:tcW w:w="2744" w:type="pct"/>
            <w:gridSpan w:val="2"/>
            <w:tcBorders>
              <w:top w:val="nil"/>
              <w:left w:val="nil"/>
              <w:bottom w:val="nil"/>
              <w:right w:val="nil"/>
            </w:tcBorders>
            <w:shd w:val="clear" w:color="C0C0C0" w:fill="DDEBF7"/>
            <w:noWrap/>
            <w:vAlign w:val="center"/>
            <w:hideMark/>
          </w:tcPr>
          <w:p w14:paraId="27483607"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DOCHODY MAJĄTKOWE</w:t>
            </w:r>
          </w:p>
        </w:tc>
        <w:tc>
          <w:tcPr>
            <w:tcW w:w="756" w:type="pct"/>
            <w:tcBorders>
              <w:top w:val="nil"/>
              <w:left w:val="nil"/>
              <w:bottom w:val="nil"/>
              <w:right w:val="nil"/>
            </w:tcBorders>
            <w:shd w:val="clear" w:color="C0C0C0" w:fill="DDEBF7"/>
            <w:noWrap/>
            <w:vAlign w:val="center"/>
            <w:hideMark/>
          </w:tcPr>
          <w:p w14:paraId="184D5F38"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3 802 000</w:t>
            </w:r>
          </w:p>
        </w:tc>
        <w:tc>
          <w:tcPr>
            <w:tcW w:w="756" w:type="pct"/>
            <w:tcBorders>
              <w:top w:val="nil"/>
              <w:left w:val="nil"/>
              <w:bottom w:val="nil"/>
              <w:right w:val="nil"/>
            </w:tcBorders>
            <w:shd w:val="clear" w:color="C0C0C0" w:fill="DDEBF7"/>
            <w:noWrap/>
            <w:vAlign w:val="center"/>
            <w:hideMark/>
          </w:tcPr>
          <w:p w14:paraId="6B4AB56B"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4 176 003,45</w:t>
            </w:r>
          </w:p>
        </w:tc>
        <w:tc>
          <w:tcPr>
            <w:tcW w:w="744" w:type="pct"/>
            <w:tcBorders>
              <w:top w:val="nil"/>
              <w:left w:val="nil"/>
              <w:bottom w:val="nil"/>
              <w:right w:val="nil"/>
            </w:tcBorders>
            <w:shd w:val="clear" w:color="C0C0C0" w:fill="DDEBF7"/>
            <w:noWrap/>
            <w:vAlign w:val="center"/>
            <w:hideMark/>
          </w:tcPr>
          <w:p w14:paraId="2C1EAE0D"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109,8%</w:t>
            </w:r>
          </w:p>
        </w:tc>
      </w:tr>
      <w:tr w:rsidR="004B1B86" w:rsidRPr="004B1B86" w14:paraId="5F839CBF" w14:textId="77777777" w:rsidTr="004B1B86">
        <w:trPr>
          <w:trHeight w:val="85"/>
        </w:trPr>
        <w:tc>
          <w:tcPr>
            <w:tcW w:w="222" w:type="pct"/>
            <w:tcBorders>
              <w:top w:val="nil"/>
              <w:left w:val="nil"/>
              <w:bottom w:val="nil"/>
              <w:right w:val="nil"/>
            </w:tcBorders>
            <w:shd w:val="clear" w:color="auto" w:fill="auto"/>
            <w:noWrap/>
            <w:vAlign w:val="center"/>
            <w:hideMark/>
          </w:tcPr>
          <w:p w14:paraId="3D82698E"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4F18440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0F69968"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F6814F4"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6F8BD51"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78CE3144" w14:textId="77777777" w:rsidTr="004B1B86">
        <w:trPr>
          <w:trHeight w:val="85"/>
        </w:trPr>
        <w:tc>
          <w:tcPr>
            <w:tcW w:w="222" w:type="pct"/>
            <w:tcBorders>
              <w:top w:val="nil"/>
              <w:left w:val="nil"/>
              <w:bottom w:val="nil"/>
              <w:right w:val="nil"/>
            </w:tcBorders>
            <w:shd w:val="clear" w:color="auto" w:fill="auto"/>
            <w:noWrap/>
            <w:vAlign w:val="center"/>
            <w:hideMark/>
          </w:tcPr>
          <w:p w14:paraId="572140CC"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31BFC427"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24D4D12E"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3,25%</w:t>
            </w:r>
          </w:p>
        </w:tc>
        <w:tc>
          <w:tcPr>
            <w:tcW w:w="756" w:type="pct"/>
            <w:tcBorders>
              <w:top w:val="nil"/>
              <w:left w:val="nil"/>
              <w:bottom w:val="nil"/>
              <w:right w:val="nil"/>
            </w:tcBorders>
            <w:shd w:val="clear" w:color="auto" w:fill="auto"/>
            <w:noWrap/>
            <w:vAlign w:val="center"/>
            <w:hideMark/>
          </w:tcPr>
          <w:p w14:paraId="1369905B"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3,40%</w:t>
            </w:r>
          </w:p>
        </w:tc>
        <w:tc>
          <w:tcPr>
            <w:tcW w:w="744" w:type="pct"/>
            <w:tcBorders>
              <w:top w:val="nil"/>
              <w:left w:val="nil"/>
              <w:bottom w:val="nil"/>
              <w:right w:val="nil"/>
            </w:tcBorders>
            <w:shd w:val="clear" w:color="auto" w:fill="auto"/>
            <w:noWrap/>
            <w:vAlign w:val="center"/>
            <w:hideMark/>
          </w:tcPr>
          <w:p w14:paraId="53D3A0D7"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7E2A9EDB" w14:textId="77777777" w:rsidTr="004B1B86">
        <w:trPr>
          <w:trHeight w:val="85"/>
        </w:trPr>
        <w:tc>
          <w:tcPr>
            <w:tcW w:w="222" w:type="pct"/>
            <w:tcBorders>
              <w:top w:val="nil"/>
              <w:left w:val="nil"/>
              <w:bottom w:val="nil"/>
              <w:right w:val="nil"/>
            </w:tcBorders>
            <w:shd w:val="clear" w:color="auto" w:fill="auto"/>
            <w:noWrap/>
            <w:vAlign w:val="center"/>
            <w:hideMark/>
          </w:tcPr>
          <w:p w14:paraId="194503C1"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07ADB4F2"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E035360"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0A24AD6"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7D1DE016"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7020B984" w14:textId="77777777" w:rsidTr="004B1B86">
        <w:trPr>
          <w:trHeight w:val="85"/>
        </w:trPr>
        <w:tc>
          <w:tcPr>
            <w:tcW w:w="2744" w:type="pct"/>
            <w:gridSpan w:val="2"/>
            <w:tcBorders>
              <w:top w:val="nil"/>
              <w:left w:val="nil"/>
              <w:bottom w:val="nil"/>
              <w:right w:val="nil"/>
            </w:tcBorders>
            <w:shd w:val="clear" w:color="C0C0C0" w:fill="DDEBF7"/>
            <w:noWrap/>
            <w:vAlign w:val="center"/>
            <w:hideMark/>
          </w:tcPr>
          <w:p w14:paraId="441D22EE"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DOCHODY WŁASNE MAJĄTKOWE  (100%)</w:t>
            </w:r>
          </w:p>
        </w:tc>
        <w:tc>
          <w:tcPr>
            <w:tcW w:w="756" w:type="pct"/>
            <w:tcBorders>
              <w:top w:val="nil"/>
              <w:left w:val="nil"/>
              <w:bottom w:val="nil"/>
              <w:right w:val="nil"/>
            </w:tcBorders>
            <w:shd w:val="clear" w:color="C0C0C0" w:fill="DDEBF7"/>
            <w:noWrap/>
            <w:vAlign w:val="center"/>
            <w:hideMark/>
          </w:tcPr>
          <w:p w14:paraId="2CD1E98A"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3 802 000</w:t>
            </w:r>
          </w:p>
        </w:tc>
        <w:tc>
          <w:tcPr>
            <w:tcW w:w="756" w:type="pct"/>
            <w:tcBorders>
              <w:top w:val="nil"/>
              <w:left w:val="nil"/>
              <w:bottom w:val="nil"/>
              <w:right w:val="nil"/>
            </w:tcBorders>
            <w:shd w:val="clear" w:color="C0C0C0" w:fill="DDEBF7"/>
            <w:noWrap/>
            <w:vAlign w:val="center"/>
            <w:hideMark/>
          </w:tcPr>
          <w:p w14:paraId="0BF92E40"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4 176 003,45</w:t>
            </w:r>
          </w:p>
        </w:tc>
        <w:tc>
          <w:tcPr>
            <w:tcW w:w="744" w:type="pct"/>
            <w:tcBorders>
              <w:top w:val="nil"/>
              <w:left w:val="nil"/>
              <w:bottom w:val="nil"/>
              <w:right w:val="nil"/>
            </w:tcBorders>
            <w:shd w:val="clear" w:color="C0C0C0" w:fill="DDEBF7"/>
            <w:noWrap/>
            <w:vAlign w:val="center"/>
            <w:hideMark/>
          </w:tcPr>
          <w:p w14:paraId="716FFBED"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109,8%</w:t>
            </w:r>
          </w:p>
        </w:tc>
      </w:tr>
      <w:tr w:rsidR="004B1B86" w:rsidRPr="004B1B86" w14:paraId="32DBC4C5" w14:textId="77777777" w:rsidTr="004B1B86">
        <w:trPr>
          <w:trHeight w:val="85"/>
        </w:trPr>
        <w:tc>
          <w:tcPr>
            <w:tcW w:w="222" w:type="pct"/>
            <w:tcBorders>
              <w:top w:val="nil"/>
              <w:left w:val="nil"/>
              <w:bottom w:val="nil"/>
              <w:right w:val="nil"/>
            </w:tcBorders>
            <w:shd w:val="clear" w:color="auto" w:fill="auto"/>
            <w:noWrap/>
            <w:vAlign w:val="center"/>
            <w:hideMark/>
          </w:tcPr>
          <w:p w14:paraId="3279F810"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0C2E4213"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5A99895"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64F897C"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45A2F78"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B3CA1B7" w14:textId="77777777" w:rsidTr="004B1B86">
        <w:trPr>
          <w:trHeight w:val="85"/>
        </w:trPr>
        <w:tc>
          <w:tcPr>
            <w:tcW w:w="222" w:type="pct"/>
            <w:tcBorders>
              <w:top w:val="nil"/>
              <w:left w:val="nil"/>
              <w:bottom w:val="nil"/>
              <w:right w:val="nil"/>
            </w:tcBorders>
            <w:shd w:val="clear" w:color="auto" w:fill="auto"/>
            <w:noWrap/>
            <w:vAlign w:val="center"/>
            <w:hideMark/>
          </w:tcPr>
          <w:p w14:paraId="3418798E"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29FC1B12"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47A75D40"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100,00%</w:t>
            </w:r>
          </w:p>
        </w:tc>
        <w:tc>
          <w:tcPr>
            <w:tcW w:w="756" w:type="pct"/>
            <w:tcBorders>
              <w:top w:val="nil"/>
              <w:left w:val="nil"/>
              <w:bottom w:val="nil"/>
              <w:right w:val="nil"/>
            </w:tcBorders>
            <w:shd w:val="clear" w:color="auto" w:fill="auto"/>
            <w:noWrap/>
            <w:vAlign w:val="center"/>
            <w:hideMark/>
          </w:tcPr>
          <w:p w14:paraId="7AB146AC"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100,00%</w:t>
            </w:r>
          </w:p>
        </w:tc>
        <w:tc>
          <w:tcPr>
            <w:tcW w:w="744" w:type="pct"/>
            <w:tcBorders>
              <w:top w:val="nil"/>
              <w:left w:val="nil"/>
              <w:bottom w:val="nil"/>
              <w:right w:val="nil"/>
            </w:tcBorders>
            <w:shd w:val="clear" w:color="auto" w:fill="auto"/>
            <w:noWrap/>
            <w:vAlign w:val="center"/>
            <w:hideMark/>
          </w:tcPr>
          <w:p w14:paraId="7DF1404C"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57094637" w14:textId="77777777" w:rsidTr="004B1B86">
        <w:trPr>
          <w:trHeight w:val="85"/>
        </w:trPr>
        <w:tc>
          <w:tcPr>
            <w:tcW w:w="222" w:type="pct"/>
            <w:tcBorders>
              <w:top w:val="nil"/>
              <w:left w:val="nil"/>
              <w:bottom w:val="nil"/>
              <w:right w:val="nil"/>
            </w:tcBorders>
            <w:shd w:val="clear" w:color="auto" w:fill="auto"/>
            <w:noWrap/>
            <w:vAlign w:val="center"/>
            <w:hideMark/>
          </w:tcPr>
          <w:p w14:paraId="5014B7EE"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45E1061E"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64B492E0"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7E737D61"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F9DE2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4F7C49" w14:textId="77777777" w:rsidTr="004B1B86">
        <w:trPr>
          <w:trHeight w:val="85"/>
        </w:trPr>
        <w:tc>
          <w:tcPr>
            <w:tcW w:w="222" w:type="pct"/>
            <w:tcBorders>
              <w:top w:val="nil"/>
              <w:left w:val="nil"/>
              <w:bottom w:val="nil"/>
              <w:right w:val="nil"/>
            </w:tcBorders>
            <w:shd w:val="clear" w:color="auto" w:fill="auto"/>
            <w:noWrap/>
            <w:vAlign w:val="center"/>
            <w:hideMark/>
          </w:tcPr>
          <w:p w14:paraId="19D783A6"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BE23EB5"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18CA9EE"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C5FD2D1"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327A772"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5E28F117" w14:textId="77777777" w:rsidTr="004B1B86">
        <w:trPr>
          <w:trHeight w:val="85"/>
        </w:trPr>
        <w:tc>
          <w:tcPr>
            <w:tcW w:w="222" w:type="pct"/>
            <w:tcBorders>
              <w:top w:val="nil"/>
              <w:left w:val="nil"/>
              <w:bottom w:val="nil"/>
              <w:right w:val="nil"/>
            </w:tcBorders>
            <w:shd w:val="clear" w:color="C0C0C0" w:fill="EAF2F6"/>
            <w:noWrap/>
            <w:vAlign w:val="center"/>
            <w:hideMark/>
          </w:tcPr>
          <w:p w14:paraId="3B5FB505" w14:textId="77777777" w:rsidR="004B1B86" w:rsidRPr="004B1B86" w:rsidRDefault="004B1B86" w:rsidP="004B1B86">
            <w:pPr>
              <w:spacing w:line="240" w:lineRule="auto"/>
              <w:jc w:val="center"/>
              <w:rPr>
                <w:rFonts w:ascii="Arial CE" w:hAnsi="Arial CE"/>
                <w:b/>
                <w:bCs/>
                <w:sz w:val="12"/>
                <w:szCs w:val="12"/>
              </w:rPr>
            </w:pPr>
            <w:r w:rsidRPr="004B1B86">
              <w:rPr>
                <w:rFonts w:ascii="Arial CE" w:hAnsi="Arial CE"/>
                <w:b/>
                <w:bCs/>
                <w:sz w:val="12"/>
                <w:szCs w:val="12"/>
              </w:rPr>
              <w:t>I</w:t>
            </w:r>
          </w:p>
        </w:tc>
        <w:tc>
          <w:tcPr>
            <w:tcW w:w="2522" w:type="pct"/>
            <w:tcBorders>
              <w:top w:val="nil"/>
              <w:left w:val="nil"/>
              <w:bottom w:val="nil"/>
              <w:right w:val="nil"/>
            </w:tcBorders>
            <w:shd w:val="clear" w:color="000000" w:fill="EAF2F6"/>
            <w:vAlign w:val="center"/>
            <w:hideMark/>
          </w:tcPr>
          <w:p w14:paraId="61B049A5"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Wpływy ze sprzedaży składników majątkowych</w:t>
            </w:r>
          </w:p>
        </w:tc>
        <w:tc>
          <w:tcPr>
            <w:tcW w:w="756" w:type="pct"/>
            <w:tcBorders>
              <w:top w:val="nil"/>
              <w:left w:val="nil"/>
              <w:bottom w:val="nil"/>
              <w:right w:val="nil"/>
            </w:tcBorders>
            <w:shd w:val="clear" w:color="C0C0C0" w:fill="EAF2F6"/>
            <w:noWrap/>
            <w:vAlign w:val="center"/>
            <w:hideMark/>
          </w:tcPr>
          <w:p w14:paraId="43062E0F"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0</w:t>
            </w:r>
          </w:p>
        </w:tc>
        <w:tc>
          <w:tcPr>
            <w:tcW w:w="756" w:type="pct"/>
            <w:tcBorders>
              <w:top w:val="nil"/>
              <w:left w:val="nil"/>
              <w:bottom w:val="nil"/>
              <w:right w:val="nil"/>
            </w:tcBorders>
            <w:shd w:val="clear" w:color="C0C0C0" w:fill="EAF2F6"/>
            <w:noWrap/>
            <w:vAlign w:val="center"/>
            <w:hideMark/>
          </w:tcPr>
          <w:p w14:paraId="5F21DD99"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349,59</w:t>
            </w:r>
          </w:p>
        </w:tc>
        <w:tc>
          <w:tcPr>
            <w:tcW w:w="744" w:type="pct"/>
            <w:tcBorders>
              <w:top w:val="nil"/>
              <w:left w:val="nil"/>
              <w:bottom w:val="nil"/>
              <w:right w:val="nil"/>
            </w:tcBorders>
            <w:shd w:val="clear" w:color="C0C0C0" w:fill="EAF2F6"/>
            <w:noWrap/>
            <w:vAlign w:val="center"/>
            <w:hideMark/>
          </w:tcPr>
          <w:p w14:paraId="313F22DB"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w:t>
            </w:r>
          </w:p>
        </w:tc>
      </w:tr>
      <w:tr w:rsidR="004B1B86" w:rsidRPr="004B1B86" w14:paraId="7D3E056C" w14:textId="77777777" w:rsidTr="004B1B86">
        <w:trPr>
          <w:trHeight w:val="85"/>
        </w:trPr>
        <w:tc>
          <w:tcPr>
            <w:tcW w:w="222" w:type="pct"/>
            <w:tcBorders>
              <w:top w:val="nil"/>
              <w:left w:val="nil"/>
              <w:bottom w:val="nil"/>
              <w:right w:val="nil"/>
            </w:tcBorders>
            <w:shd w:val="clear" w:color="auto" w:fill="auto"/>
            <w:noWrap/>
            <w:vAlign w:val="center"/>
            <w:hideMark/>
          </w:tcPr>
          <w:p w14:paraId="63B5EEC6"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5595FF97"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67B1FA4"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6C79C3F9"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66008CB"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7CACB7D7" w14:textId="77777777" w:rsidTr="004B1B86">
        <w:trPr>
          <w:trHeight w:val="85"/>
        </w:trPr>
        <w:tc>
          <w:tcPr>
            <w:tcW w:w="222" w:type="pct"/>
            <w:tcBorders>
              <w:top w:val="nil"/>
              <w:left w:val="nil"/>
              <w:bottom w:val="nil"/>
              <w:right w:val="nil"/>
            </w:tcBorders>
            <w:shd w:val="clear" w:color="auto" w:fill="auto"/>
            <w:noWrap/>
            <w:vAlign w:val="center"/>
            <w:hideMark/>
          </w:tcPr>
          <w:p w14:paraId="4F62EA7B"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20CA6067"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w:t>
            </w:r>
          </w:p>
        </w:tc>
        <w:tc>
          <w:tcPr>
            <w:tcW w:w="756" w:type="pct"/>
            <w:tcBorders>
              <w:top w:val="nil"/>
              <w:left w:val="nil"/>
              <w:bottom w:val="nil"/>
              <w:right w:val="nil"/>
            </w:tcBorders>
            <w:shd w:val="clear" w:color="auto" w:fill="auto"/>
            <w:noWrap/>
            <w:vAlign w:val="center"/>
            <w:hideMark/>
          </w:tcPr>
          <w:p w14:paraId="0EE12297"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0,00%</w:t>
            </w:r>
          </w:p>
        </w:tc>
        <w:tc>
          <w:tcPr>
            <w:tcW w:w="756" w:type="pct"/>
            <w:tcBorders>
              <w:top w:val="nil"/>
              <w:left w:val="nil"/>
              <w:bottom w:val="nil"/>
              <w:right w:val="nil"/>
            </w:tcBorders>
            <w:shd w:val="clear" w:color="auto" w:fill="auto"/>
            <w:noWrap/>
            <w:vAlign w:val="center"/>
            <w:hideMark/>
          </w:tcPr>
          <w:p w14:paraId="6DF8C628"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0,01%</w:t>
            </w:r>
          </w:p>
        </w:tc>
        <w:tc>
          <w:tcPr>
            <w:tcW w:w="744" w:type="pct"/>
            <w:tcBorders>
              <w:top w:val="nil"/>
              <w:left w:val="nil"/>
              <w:bottom w:val="nil"/>
              <w:right w:val="nil"/>
            </w:tcBorders>
            <w:shd w:val="clear" w:color="auto" w:fill="auto"/>
            <w:noWrap/>
            <w:vAlign w:val="center"/>
            <w:hideMark/>
          </w:tcPr>
          <w:p w14:paraId="7BD6DB6C"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6381ADDD" w14:textId="77777777" w:rsidTr="004B1B86">
        <w:trPr>
          <w:trHeight w:val="85"/>
        </w:trPr>
        <w:tc>
          <w:tcPr>
            <w:tcW w:w="222" w:type="pct"/>
            <w:tcBorders>
              <w:top w:val="nil"/>
              <w:left w:val="nil"/>
              <w:bottom w:val="nil"/>
              <w:right w:val="nil"/>
            </w:tcBorders>
            <w:shd w:val="clear" w:color="auto" w:fill="auto"/>
            <w:noWrap/>
            <w:vAlign w:val="center"/>
            <w:hideMark/>
          </w:tcPr>
          <w:p w14:paraId="0915ABD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F6D3C62"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CB22BB5"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A4389C2"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C08AA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618953" w14:textId="77777777" w:rsidTr="004B1B86">
        <w:trPr>
          <w:trHeight w:val="85"/>
        </w:trPr>
        <w:tc>
          <w:tcPr>
            <w:tcW w:w="222" w:type="pct"/>
            <w:tcBorders>
              <w:top w:val="nil"/>
              <w:left w:val="nil"/>
              <w:bottom w:val="nil"/>
              <w:right w:val="nil"/>
            </w:tcBorders>
            <w:shd w:val="clear" w:color="auto" w:fill="auto"/>
            <w:noWrap/>
            <w:vAlign w:val="center"/>
            <w:hideMark/>
          </w:tcPr>
          <w:p w14:paraId="00F7EE6D"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28277BB"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 wpływy ze sprzedaży następujących składników majątkowych:</w:t>
            </w:r>
          </w:p>
        </w:tc>
        <w:tc>
          <w:tcPr>
            <w:tcW w:w="756" w:type="pct"/>
            <w:tcBorders>
              <w:top w:val="nil"/>
              <w:left w:val="nil"/>
              <w:bottom w:val="nil"/>
              <w:right w:val="nil"/>
            </w:tcBorders>
            <w:shd w:val="clear" w:color="auto" w:fill="auto"/>
            <w:noWrap/>
            <w:vAlign w:val="center"/>
            <w:hideMark/>
          </w:tcPr>
          <w:p w14:paraId="22381A40"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5D53DBF8"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52AA74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F663D7" w14:textId="77777777" w:rsidTr="004B1B86">
        <w:trPr>
          <w:trHeight w:val="85"/>
        </w:trPr>
        <w:tc>
          <w:tcPr>
            <w:tcW w:w="222" w:type="pct"/>
            <w:tcBorders>
              <w:top w:val="nil"/>
              <w:left w:val="nil"/>
              <w:bottom w:val="nil"/>
              <w:right w:val="nil"/>
            </w:tcBorders>
            <w:shd w:val="clear" w:color="auto" w:fill="auto"/>
            <w:noWrap/>
            <w:vAlign w:val="center"/>
            <w:hideMark/>
          </w:tcPr>
          <w:p w14:paraId="38DDDFF0"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2E4C92A" w14:textId="77777777" w:rsidR="004B1B86" w:rsidRPr="004B1B86" w:rsidRDefault="004B1B86" w:rsidP="004B1B86">
            <w:pPr>
              <w:spacing w:line="240" w:lineRule="auto"/>
              <w:rPr>
                <w:rFonts w:ascii="Arial CE" w:hAnsi="Arial CE"/>
                <w:i/>
                <w:iCs/>
                <w:sz w:val="12"/>
                <w:szCs w:val="12"/>
              </w:rPr>
            </w:pPr>
            <w:r w:rsidRPr="004B1B86">
              <w:rPr>
                <w:rFonts w:ascii="Arial CE" w:hAnsi="Arial CE"/>
                <w:i/>
                <w:iCs/>
                <w:sz w:val="12"/>
                <w:szCs w:val="12"/>
              </w:rPr>
              <w:t>• telefony komórkowe</w:t>
            </w:r>
          </w:p>
        </w:tc>
        <w:tc>
          <w:tcPr>
            <w:tcW w:w="756" w:type="pct"/>
            <w:tcBorders>
              <w:top w:val="nil"/>
              <w:left w:val="nil"/>
              <w:bottom w:val="nil"/>
              <w:right w:val="nil"/>
            </w:tcBorders>
            <w:shd w:val="clear" w:color="auto" w:fill="auto"/>
            <w:noWrap/>
            <w:vAlign w:val="center"/>
            <w:hideMark/>
          </w:tcPr>
          <w:p w14:paraId="0E06235B" w14:textId="77777777" w:rsidR="004B1B86" w:rsidRPr="004B1B86" w:rsidRDefault="004B1B86" w:rsidP="004B1B86">
            <w:pPr>
              <w:spacing w:line="240" w:lineRule="auto"/>
              <w:rPr>
                <w:rFonts w:ascii="Arial CE" w:hAnsi="Arial CE"/>
                <w:i/>
                <w:iCs/>
                <w:sz w:val="12"/>
                <w:szCs w:val="12"/>
              </w:rPr>
            </w:pPr>
          </w:p>
        </w:tc>
        <w:tc>
          <w:tcPr>
            <w:tcW w:w="756" w:type="pct"/>
            <w:tcBorders>
              <w:top w:val="nil"/>
              <w:left w:val="nil"/>
              <w:bottom w:val="nil"/>
              <w:right w:val="nil"/>
            </w:tcBorders>
            <w:shd w:val="clear" w:color="auto" w:fill="auto"/>
            <w:vAlign w:val="center"/>
            <w:hideMark/>
          </w:tcPr>
          <w:p w14:paraId="1C871E65" w14:textId="77777777" w:rsidR="004B1B86" w:rsidRPr="004B1B86" w:rsidRDefault="004B1B86" w:rsidP="004B1B86">
            <w:pPr>
              <w:spacing w:line="240" w:lineRule="auto"/>
              <w:jc w:val="right"/>
              <w:rPr>
                <w:rFonts w:ascii="Arial CE" w:hAnsi="Arial CE"/>
                <w:i/>
                <w:iCs/>
                <w:sz w:val="12"/>
                <w:szCs w:val="12"/>
              </w:rPr>
            </w:pPr>
            <w:r w:rsidRPr="004B1B86">
              <w:rPr>
                <w:rFonts w:ascii="Arial CE" w:hAnsi="Arial CE"/>
                <w:i/>
                <w:iCs/>
                <w:sz w:val="12"/>
                <w:szCs w:val="12"/>
              </w:rPr>
              <w:t>349,59</w:t>
            </w:r>
          </w:p>
        </w:tc>
        <w:tc>
          <w:tcPr>
            <w:tcW w:w="744" w:type="pct"/>
            <w:tcBorders>
              <w:top w:val="nil"/>
              <w:left w:val="nil"/>
              <w:bottom w:val="nil"/>
              <w:right w:val="nil"/>
            </w:tcBorders>
            <w:shd w:val="clear" w:color="auto" w:fill="auto"/>
            <w:vAlign w:val="center"/>
            <w:hideMark/>
          </w:tcPr>
          <w:p w14:paraId="06A5D559" w14:textId="77777777" w:rsidR="004B1B86" w:rsidRPr="004B1B86" w:rsidRDefault="004B1B86" w:rsidP="004B1B86">
            <w:pPr>
              <w:spacing w:line="240" w:lineRule="auto"/>
              <w:jc w:val="right"/>
              <w:rPr>
                <w:rFonts w:ascii="Arial CE" w:hAnsi="Arial CE"/>
                <w:i/>
                <w:iCs/>
                <w:sz w:val="12"/>
                <w:szCs w:val="12"/>
              </w:rPr>
            </w:pPr>
          </w:p>
        </w:tc>
      </w:tr>
      <w:tr w:rsidR="004B1B86" w:rsidRPr="004B1B86" w14:paraId="07ACD81A" w14:textId="77777777" w:rsidTr="004B1B86">
        <w:trPr>
          <w:trHeight w:val="85"/>
        </w:trPr>
        <w:tc>
          <w:tcPr>
            <w:tcW w:w="222" w:type="pct"/>
            <w:tcBorders>
              <w:top w:val="nil"/>
              <w:left w:val="nil"/>
              <w:bottom w:val="nil"/>
              <w:right w:val="nil"/>
            </w:tcBorders>
            <w:shd w:val="clear" w:color="auto" w:fill="auto"/>
            <w:noWrap/>
            <w:vAlign w:val="center"/>
            <w:hideMark/>
          </w:tcPr>
          <w:p w14:paraId="616104E6"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205C491"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252E6CA"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16C8D61"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C788C5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3234D32" w14:textId="77777777" w:rsidTr="004B1B86">
        <w:trPr>
          <w:trHeight w:val="85"/>
        </w:trPr>
        <w:tc>
          <w:tcPr>
            <w:tcW w:w="222" w:type="pct"/>
            <w:tcBorders>
              <w:top w:val="nil"/>
              <w:left w:val="nil"/>
              <w:bottom w:val="nil"/>
              <w:right w:val="nil"/>
            </w:tcBorders>
            <w:shd w:val="clear" w:color="C0C0C0" w:fill="EAF2F6"/>
            <w:noWrap/>
            <w:vAlign w:val="center"/>
            <w:hideMark/>
          </w:tcPr>
          <w:p w14:paraId="0CEAFF8B" w14:textId="77777777" w:rsidR="004B1B86" w:rsidRPr="004B1B86" w:rsidRDefault="004B1B86" w:rsidP="004B1B86">
            <w:pPr>
              <w:spacing w:line="240" w:lineRule="auto"/>
              <w:jc w:val="center"/>
              <w:rPr>
                <w:rFonts w:ascii="Arial CE" w:hAnsi="Arial CE"/>
                <w:b/>
                <w:bCs/>
                <w:sz w:val="12"/>
                <w:szCs w:val="12"/>
              </w:rPr>
            </w:pPr>
            <w:r w:rsidRPr="004B1B86">
              <w:rPr>
                <w:rFonts w:ascii="Arial CE" w:hAnsi="Arial CE"/>
                <w:b/>
                <w:bCs/>
                <w:sz w:val="12"/>
                <w:szCs w:val="12"/>
              </w:rPr>
              <w:t>II</w:t>
            </w:r>
          </w:p>
        </w:tc>
        <w:tc>
          <w:tcPr>
            <w:tcW w:w="2522" w:type="pct"/>
            <w:tcBorders>
              <w:top w:val="nil"/>
              <w:left w:val="nil"/>
              <w:bottom w:val="nil"/>
              <w:right w:val="nil"/>
            </w:tcBorders>
            <w:shd w:val="clear" w:color="000000" w:fill="EAF2F6"/>
            <w:vAlign w:val="center"/>
            <w:hideMark/>
          </w:tcPr>
          <w:p w14:paraId="2E5A1D69"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 xml:space="preserve">Wpływy z przekształcenia prawa użytkowania wieczystego w prawo własności  </w:t>
            </w:r>
          </w:p>
        </w:tc>
        <w:tc>
          <w:tcPr>
            <w:tcW w:w="756" w:type="pct"/>
            <w:tcBorders>
              <w:top w:val="nil"/>
              <w:left w:val="nil"/>
              <w:bottom w:val="nil"/>
              <w:right w:val="nil"/>
            </w:tcBorders>
            <w:shd w:val="clear" w:color="C0C0C0" w:fill="EAF2F6"/>
            <w:noWrap/>
            <w:vAlign w:val="center"/>
            <w:hideMark/>
          </w:tcPr>
          <w:p w14:paraId="52271B89"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3 721 000</w:t>
            </w:r>
          </w:p>
        </w:tc>
        <w:tc>
          <w:tcPr>
            <w:tcW w:w="756" w:type="pct"/>
            <w:tcBorders>
              <w:top w:val="nil"/>
              <w:left w:val="nil"/>
              <w:bottom w:val="nil"/>
              <w:right w:val="nil"/>
            </w:tcBorders>
            <w:shd w:val="clear" w:color="C0C0C0" w:fill="EAF2F6"/>
            <w:noWrap/>
            <w:vAlign w:val="center"/>
            <w:hideMark/>
          </w:tcPr>
          <w:p w14:paraId="4158412B"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4 077 597,28</w:t>
            </w:r>
          </w:p>
        </w:tc>
        <w:tc>
          <w:tcPr>
            <w:tcW w:w="744" w:type="pct"/>
            <w:tcBorders>
              <w:top w:val="nil"/>
              <w:left w:val="nil"/>
              <w:bottom w:val="nil"/>
              <w:right w:val="nil"/>
            </w:tcBorders>
            <w:shd w:val="clear" w:color="C0C0C0" w:fill="EAF2F6"/>
            <w:noWrap/>
            <w:vAlign w:val="center"/>
            <w:hideMark/>
          </w:tcPr>
          <w:p w14:paraId="71C8E5C3"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109,6%</w:t>
            </w:r>
          </w:p>
        </w:tc>
      </w:tr>
      <w:tr w:rsidR="004B1B86" w:rsidRPr="004B1B86" w14:paraId="52BFDDAA" w14:textId="77777777" w:rsidTr="004B1B86">
        <w:trPr>
          <w:trHeight w:val="85"/>
        </w:trPr>
        <w:tc>
          <w:tcPr>
            <w:tcW w:w="222" w:type="pct"/>
            <w:tcBorders>
              <w:top w:val="nil"/>
              <w:left w:val="nil"/>
              <w:bottom w:val="nil"/>
              <w:right w:val="nil"/>
            </w:tcBorders>
            <w:shd w:val="clear" w:color="auto" w:fill="auto"/>
            <w:noWrap/>
            <w:vAlign w:val="center"/>
            <w:hideMark/>
          </w:tcPr>
          <w:p w14:paraId="3C554B9C"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2F426E59"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22901B89"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D7D0A06"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0F644F3"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5223ACA7" w14:textId="77777777" w:rsidTr="004B1B86">
        <w:trPr>
          <w:trHeight w:val="85"/>
        </w:trPr>
        <w:tc>
          <w:tcPr>
            <w:tcW w:w="222" w:type="pct"/>
            <w:tcBorders>
              <w:top w:val="nil"/>
              <w:left w:val="nil"/>
              <w:bottom w:val="nil"/>
              <w:right w:val="nil"/>
            </w:tcBorders>
            <w:shd w:val="clear" w:color="auto" w:fill="auto"/>
            <w:noWrap/>
            <w:vAlign w:val="center"/>
            <w:hideMark/>
          </w:tcPr>
          <w:p w14:paraId="25A7B639"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2E067F07"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 dochodów</w:t>
            </w:r>
          </w:p>
        </w:tc>
        <w:tc>
          <w:tcPr>
            <w:tcW w:w="756" w:type="pct"/>
            <w:tcBorders>
              <w:top w:val="nil"/>
              <w:left w:val="nil"/>
              <w:bottom w:val="nil"/>
              <w:right w:val="nil"/>
            </w:tcBorders>
            <w:shd w:val="clear" w:color="auto" w:fill="auto"/>
            <w:noWrap/>
            <w:vAlign w:val="center"/>
            <w:hideMark/>
          </w:tcPr>
          <w:p w14:paraId="4A43EC9C"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97,87%</w:t>
            </w:r>
          </w:p>
        </w:tc>
        <w:tc>
          <w:tcPr>
            <w:tcW w:w="756" w:type="pct"/>
            <w:tcBorders>
              <w:top w:val="nil"/>
              <w:left w:val="nil"/>
              <w:bottom w:val="nil"/>
              <w:right w:val="nil"/>
            </w:tcBorders>
            <w:shd w:val="clear" w:color="auto" w:fill="auto"/>
            <w:noWrap/>
            <w:vAlign w:val="center"/>
            <w:hideMark/>
          </w:tcPr>
          <w:p w14:paraId="2AD8F7F0"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97,64%</w:t>
            </w:r>
          </w:p>
        </w:tc>
        <w:tc>
          <w:tcPr>
            <w:tcW w:w="744" w:type="pct"/>
            <w:tcBorders>
              <w:top w:val="nil"/>
              <w:left w:val="nil"/>
              <w:bottom w:val="nil"/>
              <w:right w:val="nil"/>
            </w:tcBorders>
            <w:shd w:val="clear" w:color="auto" w:fill="auto"/>
            <w:noWrap/>
            <w:vAlign w:val="center"/>
            <w:hideMark/>
          </w:tcPr>
          <w:p w14:paraId="60AC6ECE"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4FEC62F8" w14:textId="77777777" w:rsidTr="004B1B86">
        <w:trPr>
          <w:trHeight w:val="85"/>
        </w:trPr>
        <w:tc>
          <w:tcPr>
            <w:tcW w:w="222" w:type="pct"/>
            <w:tcBorders>
              <w:top w:val="nil"/>
              <w:left w:val="nil"/>
              <w:bottom w:val="nil"/>
              <w:right w:val="nil"/>
            </w:tcBorders>
            <w:shd w:val="clear" w:color="auto" w:fill="auto"/>
            <w:noWrap/>
            <w:vAlign w:val="center"/>
            <w:hideMark/>
          </w:tcPr>
          <w:p w14:paraId="3DA35803"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E7440A9"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CE15782"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3BE6CDF9"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078A8B1"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CA2A91B" w14:textId="77777777" w:rsidTr="004B1B86">
        <w:trPr>
          <w:trHeight w:val="85"/>
        </w:trPr>
        <w:tc>
          <w:tcPr>
            <w:tcW w:w="222" w:type="pct"/>
            <w:tcBorders>
              <w:top w:val="nil"/>
              <w:left w:val="nil"/>
              <w:bottom w:val="nil"/>
              <w:right w:val="nil"/>
            </w:tcBorders>
            <w:shd w:val="clear" w:color="auto" w:fill="auto"/>
            <w:noWrap/>
            <w:vAlign w:val="center"/>
            <w:hideMark/>
          </w:tcPr>
          <w:p w14:paraId="3A9DA7AD"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4D365AAF"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3941C650"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2B61C3A1"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09AC5C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66EB0D" w14:textId="77777777" w:rsidTr="004B1B86">
        <w:trPr>
          <w:trHeight w:val="85"/>
        </w:trPr>
        <w:tc>
          <w:tcPr>
            <w:tcW w:w="222" w:type="pct"/>
            <w:tcBorders>
              <w:top w:val="nil"/>
              <w:left w:val="nil"/>
              <w:bottom w:val="nil"/>
              <w:right w:val="nil"/>
            </w:tcBorders>
            <w:shd w:val="clear" w:color="auto" w:fill="auto"/>
            <w:noWrap/>
            <w:vAlign w:val="center"/>
            <w:hideMark/>
          </w:tcPr>
          <w:p w14:paraId="773E38A9"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910B304"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0B0719B"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C02EFEC"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7BAF57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850267" w14:textId="77777777" w:rsidTr="004B1B86">
        <w:trPr>
          <w:trHeight w:val="85"/>
        </w:trPr>
        <w:tc>
          <w:tcPr>
            <w:tcW w:w="222" w:type="pct"/>
            <w:tcBorders>
              <w:top w:val="nil"/>
              <w:left w:val="nil"/>
              <w:bottom w:val="nil"/>
              <w:right w:val="nil"/>
            </w:tcBorders>
            <w:shd w:val="clear" w:color="auto" w:fill="auto"/>
            <w:noWrap/>
            <w:vAlign w:val="center"/>
            <w:hideMark/>
          </w:tcPr>
          <w:p w14:paraId="2953F83D"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566FD93"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Opłaty wnoszone na podstawie ustawy z dnia 29 lipca 2005 r. o przekształceniu prawa użytkowania wieczystego w prawo własności nieruchomości:</w:t>
            </w:r>
          </w:p>
        </w:tc>
        <w:tc>
          <w:tcPr>
            <w:tcW w:w="756" w:type="pct"/>
            <w:tcBorders>
              <w:top w:val="nil"/>
              <w:left w:val="nil"/>
              <w:bottom w:val="nil"/>
              <w:right w:val="nil"/>
            </w:tcBorders>
            <w:shd w:val="clear" w:color="auto" w:fill="auto"/>
            <w:noWrap/>
            <w:vAlign w:val="center"/>
            <w:hideMark/>
          </w:tcPr>
          <w:p w14:paraId="2B1AB9D5"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3B57FA85"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393287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69F8D6" w14:textId="77777777" w:rsidTr="004B1B86">
        <w:trPr>
          <w:trHeight w:val="85"/>
        </w:trPr>
        <w:tc>
          <w:tcPr>
            <w:tcW w:w="222" w:type="pct"/>
            <w:tcBorders>
              <w:top w:val="nil"/>
              <w:left w:val="nil"/>
              <w:bottom w:val="nil"/>
              <w:right w:val="nil"/>
            </w:tcBorders>
            <w:shd w:val="clear" w:color="auto" w:fill="auto"/>
            <w:noWrap/>
            <w:vAlign w:val="center"/>
            <w:hideMark/>
          </w:tcPr>
          <w:p w14:paraId="23BA1F8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6577BE5"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opłaty za przekształcenie użytkowania wieczystego w prawo własności</w:t>
            </w:r>
          </w:p>
        </w:tc>
        <w:tc>
          <w:tcPr>
            <w:tcW w:w="756" w:type="pct"/>
            <w:tcBorders>
              <w:top w:val="nil"/>
              <w:left w:val="nil"/>
              <w:bottom w:val="nil"/>
              <w:right w:val="nil"/>
            </w:tcBorders>
            <w:shd w:val="clear" w:color="auto" w:fill="auto"/>
            <w:noWrap/>
            <w:vAlign w:val="center"/>
            <w:hideMark/>
          </w:tcPr>
          <w:p w14:paraId="5538C679"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7E22F854"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18 224,50</w:t>
            </w:r>
          </w:p>
        </w:tc>
        <w:tc>
          <w:tcPr>
            <w:tcW w:w="744" w:type="pct"/>
            <w:tcBorders>
              <w:top w:val="nil"/>
              <w:left w:val="nil"/>
              <w:bottom w:val="nil"/>
              <w:right w:val="nil"/>
            </w:tcBorders>
            <w:shd w:val="clear" w:color="auto" w:fill="auto"/>
            <w:vAlign w:val="center"/>
            <w:hideMark/>
          </w:tcPr>
          <w:p w14:paraId="1E9DAFB2" w14:textId="77777777" w:rsidR="004B1B86" w:rsidRPr="004B1B86" w:rsidRDefault="004B1B86" w:rsidP="004B1B86">
            <w:pPr>
              <w:spacing w:line="240" w:lineRule="auto"/>
              <w:jc w:val="right"/>
              <w:rPr>
                <w:rFonts w:ascii="Arial CE" w:hAnsi="Arial CE"/>
                <w:sz w:val="12"/>
                <w:szCs w:val="12"/>
              </w:rPr>
            </w:pPr>
          </w:p>
        </w:tc>
      </w:tr>
      <w:tr w:rsidR="004B1B86" w:rsidRPr="004B1B86" w14:paraId="29961280" w14:textId="77777777" w:rsidTr="004B1B86">
        <w:trPr>
          <w:trHeight w:val="85"/>
        </w:trPr>
        <w:tc>
          <w:tcPr>
            <w:tcW w:w="222" w:type="pct"/>
            <w:tcBorders>
              <w:top w:val="nil"/>
              <w:left w:val="nil"/>
              <w:bottom w:val="nil"/>
              <w:right w:val="nil"/>
            </w:tcBorders>
            <w:shd w:val="clear" w:color="auto" w:fill="auto"/>
            <w:noWrap/>
            <w:vAlign w:val="center"/>
            <w:hideMark/>
          </w:tcPr>
          <w:p w14:paraId="567BF3EC"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6C4977D4"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5986EAB6"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27E73B22"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CD45A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8EB67C" w14:textId="77777777" w:rsidTr="004B1B86">
        <w:trPr>
          <w:trHeight w:val="85"/>
        </w:trPr>
        <w:tc>
          <w:tcPr>
            <w:tcW w:w="222" w:type="pct"/>
            <w:tcBorders>
              <w:top w:val="nil"/>
              <w:left w:val="nil"/>
              <w:bottom w:val="nil"/>
              <w:right w:val="nil"/>
            </w:tcBorders>
            <w:shd w:val="clear" w:color="auto" w:fill="auto"/>
            <w:noWrap/>
            <w:vAlign w:val="center"/>
            <w:hideMark/>
          </w:tcPr>
          <w:p w14:paraId="7D509196"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16EE2693"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6" w:type="pct"/>
            <w:tcBorders>
              <w:top w:val="nil"/>
              <w:left w:val="nil"/>
              <w:bottom w:val="nil"/>
              <w:right w:val="nil"/>
            </w:tcBorders>
            <w:shd w:val="clear" w:color="auto" w:fill="auto"/>
            <w:noWrap/>
            <w:vAlign w:val="center"/>
            <w:hideMark/>
          </w:tcPr>
          <w:p w14:paraId="494A8B47"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4BCDED45"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36145F0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45F228" w14:textId="77777777" w:rsidTr="004B1B86">
        <w:trPr>
          <w:trHeight w:val="85"/>
        </w:trPr>
        <w:tc>
          <w:tcPr>
            <w:tcW w:w="222" w:type="pct"/>
            <w:tcBorders>
              <w:top w:val="nil"/>
              <w:left w:val="nil"/>
              <w:bottom w:val="nil"/>
              <w:right w:val="nil"/>
            </w:tcBorders>
            <w:shd w:val="clear" w:color="auto" w:fill="auto"/>
            <w:noWrap/>
            <w:vAlign w:val="center"/>
            <w:hideMark/>
          </w:tcPr>
          <w:p w14:paraId="6BFB8132"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A984650"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rocznej opłaty przekształceniowej</w:t>
            </w:r>
          </w:p>
        </w:tc>
        <w:tc>
          <w:tcPr>
            <w:tcW w:w="756" w:type="pct"/>
            <w:tcBorders>
              <w:top w:val="nil"/>
              <w:left w:val="nil"/>
              <w:bottom w:val="nil"/>
              <w:right w:val="nil"/>
            </w:tcBorders>
            <w:shd w:val="clear" w:color="auto" w:fill="auto"/>
            <w:noWrap/>
            <w:vAlign w:val="center"/>
            <w:hideMark/>
          </w:tcPr>
          <w:p w14:paraId="2ECE3B50"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38C63425"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2 846 525,10</w:t>
            </w:r>
          </w:p>
        </w:tc>
        <w:tc>
          <w:tcPr>
            <w:tcW w:w="744" w:type="pct"/>
            <w:tcBorders>
              <w:top w:val="nil"/>
              <w:left w:val="nil"/>
              <w:bottom w:val="nil"/>
              <w:right w:val="nil"/>
            </w:tcBorders>
            <w:shd w:val="clear" w:color="auto" w:fill="auto"/>
            <w:vAlign w:val="center"/>
            <w:hideMark/>
          </w:tcPr>
          <w:p w14:paraId="26CB3F3E" w14:textId="77777777" w:rsidR="004B1B86" w:rsidRPr="004B1B86" w:rsidRDefault="004B1B86" w:rsidP="004B1B86">
            <w:pPr>
              <w:spacing w:line="240" w:lineRule="auto"/>
              <w:jc w:val="right"/>
              <w:rPr>
                <w:rFonts w:ascii="Arial CE" w:hAnsi="Arial CE"/>
                <w:sz w:val="12"/>
                <w:szCs w:val="12"/>
              </w:rPr>
            </w:pPr>
          </w:p>
        </w:tc>
      </w:tr>
      <w:tr w:rsidR="004B1B86" w:rsidRPr="004B1B86" w14:paraId="144C4E83" w14:textId="77777777" w:rsidTr="004B1B86">
        <w:trPr>
          <w:trHeight w:val="85"/>
        </w:trPr>
        <w:tc>
          <w:tcPr>
            <w:tcW w:w="222" w:type="pct"/>
            <w:tcBorders>
              <w:top w:val="nil"/>
              <w:left w:val="nil"/>
              <w:bottom w:val="nil"/>
              <w:right w:val="nil"/>
            </w:tcBorders>
            <w:shd w:val="clear" w:color="auto" w:fill="auto"/>
            <w:noWrap/>
            <w:vAlign w:val="center"/>
            <w:hideMark/>
          </w:tcPr>
          <w:p w14:paraId="3C67D10F"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75CBEED5"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z opłaty jednorazowej za przekształcenie użytkowania wieczystego w prawo własności</w:t>
            </w:r>
          </w:p>
        </w:tc>
        <w:tc>
          <w:tcPr>
            <w:tcW w:w="756" w:type="pct"/>
            <w:tcBorders>
              <w:top w:val="nil"/>
              <w:left w:val="nil"/>
              <w:bottom w:val="nil"/>
              <w:right w:val="nil"/>
            </w:tcBorders>
            <w:shd w:val="clear" w:color="auto" w:fill="auto"/>
            <w:noWrap/>
            <w:vAlign w:val="center"/>
            <w:hideMark/>
          </w:tcPr>
          <w:p w14:paraId="2B965F09"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vAlign w:val="center"/>
            <w:hideMark/>
          </w:tcPr>
          <w:p w14:paraId="42C8A746"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1 212 847,68</w:t>
            </w:r>
          </w:p>
        </w:tc>
        <w:tc>
          <w:tcPr>
            <w:tcW w:w="744" w:type="pct"/>
            <w:tcBorders>
              <w:top w:val="nil"/>
              <w:left w:val="nil"/>
              <w:bottom w:val="nil"/>
              <w:right w:val="nil"/>
            </w:tcBorders>
            <w:shd w:val="clear" w:color="auto" w:fill="auto"/>
            <w:vAlign w:val="center"/>
            <w:hideMark/>
          </w:tcPr>
          <w:p w14:paraId="26C5FB74" w14:textId="77777777" w:rsidR="004B1B86" w:rsidRPr="004B1B86" w:rsidRDefault="004B1B86" w:rsidP="004B1B86">
            <w:pPr>
              <w:spacing w:line="240" w:lineRule="auto"/>
              <w:jc w:val="right"/>
              <w:rPr>
                <w:rFonts w:ascii="Arial CE" w:hAnsi="Arial CE"/>
                <w:sz w:val="12"/>
                <w:szCs w:val="12"/>
              </w:rPr>
            </w:pPr>
          </w:p>
        </w:tc>
      </w:tr>
      <w:tr w:rsidR="004B1B86" w:rsidRPr="004B1B86" w14:paraId="23D21003" w14:textId="77777777" w:rsidTr="004B1B86">
        <w:trPr>
          <w:trHeight w:val="85"/>
        </w:trPr>
        <w:tc>
          <w:tcPr>
            <w:tcW w:w="222" w:type="pct"/>
            <w:tcBorders>
              <w:top w:val="nil"/>
              <w:left w:val="nil"/>
              <w:bottom w:val="nil"/>
              <w:right w:val="nil"/>
            </w:tcBorders>
            <w:shd w:val="clear" w:color="auto" w:fill="auto"/>
            <w:noWrap/>
            <w:vAlign w:val="center"/>
            <w:hideMark/>
          </w:tcPr>
          <w:p w14:paraId="4E6CA200"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88FAC7F"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AD95D73"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7FE2F265"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07A03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705D5E" w14:textId="77777777" w:rsidTr="004B1B86">
        <w:trPr>
          <w:trHeight w:val="85"/>
        </w:trPr>
        <w:tc>
          <w:tcPr>
            <w:tcW w:w="222" w:type="pct"/>
            <w:tcBorders>
              <w:top w:val="nil"/>
              <w:left w:val="nil"/>
              <w:bottom w:val="nil"/>
              <w:right w:val="nil"/>
            </w:tcBorders>
            <w:shd w:val="clear" w:color="C0C0C0" w:fill="EAF2F6"/>
            <w:noWrap/>
            <w:vAlign w:val="center"/>
            <w:hideMark/>
          </w:tcPr>
          <w:p w14:paraId="4CBD03FA" w14:textId="77777777" w:rsidR="004B1B86" w:rsidRPr="004B1B86" w:rsidRDefault="004B1B86" w:rsidP="004B1B86">
            <w:pPr>
              <w:spacing w:line="240" w:lineRule="auto"/>
              <w:jc w:val="center"/>
              <w:rPr>
                <w:rFonts w:ascii="Arial CE" w:hAnsi="Arial CE"/>
                <w:b/>
                <w:bCs/>
                <w:sz w:val="12"/>
                <w:szCs w:val="12"/>
              </w:rPr>
            </w:pPr>
            <w:r w:rsidRPr="004B1B86">
              <w:rPr>
                <w:rFonts w:ascii="Arial CE" w:hAnsi="Arial CE"/>
                <w:b/>
                <w:bCs/>
                <w:sz w:val="12"/>
                <w:szCs w:val="12"/>
              </w:rPr>
              <w:t>III</w:t>
            </w:r>
          </w:p>
        </w:tc>
        <w:tc>
          <w:tcPr>
            <w:tcW w:w="2522" w:type="pct"/>
            <w:tcBorders>
              <w:top w:val="nil"/>
              <w:left w:val="nil"/>
              <w:bottom w:val="nil"/>
              <w:right w:val="nil"/>
            </w:tcBorders>
            <w:shd w:val="clear" w:color="000000" w:fill="EAF2F6"/>
            <w:vAlign w:val="center"/>
            <w:hideMark/>
          </w:tcPr>
          <w:p w14:paraId="0A4E7334"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 xml:space="preserve">Wpływy ze sprzedaży lokali i nieruchomości  </w:t>
            </w:r>
          </w:p>
        </w:tc>
        <w:tc>
          <w:tcPr>
            <w:tcW w:w="756" w:type="pct"/>
            <w:tcBorders>
              <w:top w:val="nil"/>
              <w:left w:val="nil"/>
              <w:bottom w:val="nil"/>
              <w:right w:val="nil"/>
            </w:tcBorders>
            <w:shd w:val="clear" w:color="C0C0C0" w:fill="EAF2F6"/>
            <w:noWrap/>
            <w:vAlign w:val="center"/>
            <w:hideMark/>
          </w:tcPr>
          <w:p w14:paraId="7EA63C26"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81 000</w:t>
            </w:r>
          </w:p>
        </w:tc>
        <w:tc>
          <w:tcPr>
            <w:tcW w:w="756" w:type="pct"/>
            <w:tcBorders>
              <w:top w:val="nil"/>
              <w:left w:val="nil"/>
              <w:bottom w:val="nil"/>
              <w:right w:val="nil"/>
            </w:tcBorders>
            <w:shd w:val="clear" w:color="C0C0C0" w:fill="EAF2F6"/>
            <w:noWrap/>
            <w:vAlign w:val="center"/>
            <w:hideMark/>
          </w:tcPr>
          <w:p w14:paraId="4A5E68BA"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98 056,58</w:t>
            </w:r>
          </w:p>
        </w:tc>
        <w:tc>
          <w:tcPr>
            <w:tcW w:w="744" w:type="pct"/>
            <w:tcBorders>
              <w:top w:val="nil"/>
              <w:left w:val="nil"/>
              <w:bottom w:val="nil"/>
              <w:right w:val="nil"/>
            </w:tcBorders>
            <w:shd w:val="clear" w:color="C0C0C0" w:fill="EAF2F6"/>
            <w:noWrap/>
            <w:vAlign w:val="center"/>
            <w:hideMark/>
          </w:tcPr>
          <w:p w14:paraId="22E48934"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121,1%</w:t>
            </w:r>
          </w:p>
        </w:tc>
      </w:tr>
      <w:tr w:rsidR="004B1B86" w:rsidRPr="004B1B86" w14:paraId="2CC5BBC9" w14:textId="77777777" w:rsidTr="004B1B86">
        <w:trPr>
          <w:trHeight w:val="85"/>
        </w:trPr>
        <w:tc>
          <w:tcPr>
            <w:tcW w:w="222" w:type="pct"/>
            <w:tcBorders>
              <w:top w:val="nil"/>
              <w:left w:val="nil"/>
              <w:bottom w:val="nil"/>
              <w:right w:val="nil"/>
            </w:tcBorders>
            <w:shd w:val="clear" w:color="auto" w:fill="auto"/>
            <w:noWrap/>
            <w:vAlign w:val="center"/>
            <w:hideMark/>
          </w:tcPr>
          <w:p w14:paraId="55BAB1F1" w14:textId="77777777" w:rsidR="004B1B86" w:rsidRPr="004B1B86" w:rsidRDefault="004B1B86" w:rsidP="004B1B86">
            <w:pPr>
              <w:spacing w:line="240" w:lineRule="auto"/>
              <w:jc w:val="right"/>
              <w:rPr>
                <w:rFonts w:ascii="Arial CE" w:hAnsi="Arial CE"/>
                <w:b/>
                <w:bCs/>
                <w:sz w:val="12"/>
                <w:szCs w:val="12"/>
              </w:rPr>
            </w:pPr>
          </w:p>
        </w:tc>
        <w:tc>
          <w:tcPr>
            <w:tcW w:w="2522" w:type="pct"/>
            <w:tcBorders>
              <w:top w:val="nil"/>
              <w:left w:val="nil"/>
              <w:bottom w:val="nil"/>
              <w:right w:val="nil"/>
            </w:tcBorders>
            <w:shd w:val="clear" w:color="auto" w:fill="auto"/>
            <w:vAlign w:val="center"/>
            <w:hideMark/>
          </w:tcPr>
          <w:p w14:paraId="76495FBC"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77EAB2CB"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1DA0D90"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546EB83"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1B27277" w14:textId="77777777" w:rsidTr="004B1B86">
        <w:trPr>
          <w:trHeight w:val="85"/>
        </w:trPr>
        <w:tc>
          <w:tcPr>
            <w:tcW w:w="222" w:type="pct"/>
            <w:tcBorders>
              <w:top w:val="nil"/>
              <w:left w:val="nil"/>
              <w:bottom w:val="nil"/>
              <w:right w:val="nil"/>
            </w:tcBorders>
            <w:shd w:val="clear" w:color="auto" w:fill="auto"/>
            <w:noWrap/>
            <w:vAlign w:val="center"/>
            <w:hideMark/>
          </w:tcPr>
          <w:p w14:paraId="38C1EB88"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02758E43" w14:textId="77777777" w:rsidR="004B1B86" w:rsidRPr="004B1B86" w:rsidRDefault="004B1B86" w:rsidP="004B1B86">
            <w:pPr>
              <w:spacing w:line="240" w:lineRule="auto"/>
              <w:rPr>
                <w:rFonts w:ascii="Arial CE" w:hAnsi="Arial CE"/>
                <w:b/>
                <w:bCs/>
                <w:sz w:val="12"/>
                <w:szCs w:val="12"/>
              </w:rPr>
            </w:pPr>
            <w:r w:rsidRPr="004B1B86">
              <w:rPr>
                <w:rFonts w:ascii="Arial CE" w:hAnsi="Arial CE"/>
                <w:b/>
                <w:bCs/>
                <w:sz w:val="12"/>
                <w:szCs w:val="12"/>
              </w:rPr>
              <w:t>Struktura dochodów</w:t>
            </w:r>
          </w:p>
        </w:tc>
        <w:tc>
          <w:tcPr>
            <w:tcW w:w="756" w:type="pct"/>
            <w:tcBorders>
              <w:top w:val="nil"/>
              <w:left w:val="nil"/>
              <w:bottom w:val="nil"/>
              <w:right w:val="nil"/>
            </w:tcBorders>
            <w:shd w:val="clear" w:color="auto" w:fill="auto"/>
            <w:noWrap/>
            <w:vAlign w:val="center"/>
            <w:hideMark/>
          </w:tcPr>
          <w:p w14:paraId="72DF493F"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2,13%</w:t>
            </w:r>
          </w:p>
        </w:tc>
        <w:tc>
          <w:tcPr>
            <w:tcW w:w="756" w:type="pct"/>
            <w:tcBorders>
              <w:top w:val="nil"/>
              <w:left w:val="nil"/>
              <w:bottom w:val="nil"/>
              <w:right w:val="nil"/>
            </w:tcBorders>
            <w:shd w:val="clear" w:color="auto" w:fill="auto"/>
            <w:noWrap/>
            <w:vAlign w:val="center"/>
            <w:hideMark/>
          </w:tcPr>
          <w:p w14:paraId="7B09FCD5" w14:textId="77777777" w:rsidR="004B1B86" w:rsidRPr="004B1B86" w:rsidRDefault="004B1B86" w:rsidP="004B1B86">
            <w:pPr>
              <w:spacing w:line="240" w:lineRule="auto"/>
              <w:jc w:val="right"/>
              <w:rPr>
                <w:rFonts w:ascii="Arial CE" w:hAnsi="Arial CE"/>
                <w:b/>
                <w:bCs/>
                <w:sz w:val="12"/>
                <w:szCs w:val="12"/>
              </w:rPr>
            </w:pPr>
            <w:r w:rsidRPr="004B1B86">
              <w:rPr>
                <w:rFonts w:ascii="Arial CE" w:hAnsi="Arial CE"/>
                <w:b/>
                <w:bCs/>
                <w:sz w:val="12"/>
                <w:szCs w:val="12"/>
              </w:rPr>
              <w:t>2,35%</w:t>
            </w:r>
          </w:p>
        </w:tc>
        <w:tc>
          <w:tcPr>
            <w:tcW w:w="744" w:type="pct"/>
            <w:tcBorders>
              <w:top w:val="nil"/>
              <w:left w:val="nil"/>
              <w:bottom w:val="nil"/>
              <w:right w:val="nil"/>
            </w:tcBorders>
            <w:shd w:val="clear" w:color="auto" w:fill="auto"/>
            <w:noWrap/>
            <w:vAlign w:val="center"/>
            <w:hideMark/>
          </w:tcPr>
          <w:p w14:paraId="49356D64" w14:textId="77777777" w:rsidR="004B1B86" w:rsidRPr="004B1B86" w:rsidRDefault="004B1B86" w:rsidP="004B1B86">
            <w:pPr>
              <w:spacing w:line="240" w:lineRule="auto"/>
              <w:jc w:val="right"/>
              <w:rPr>
                <w:rFonts w:ascii="Arial CE" w:hAnsi="Arial CE"/>
                <w:b/>
                <w:bCs/>
                <w:sz w:val="12"/>
                <w:szCs w:val="12"/>
              </w:rPr>
            </w:pPr>
          </w:p>
        </w:tc>
      </w:tr>
      <w:tr w:rsidR="004B1B86" w:rsidRPr="004B1B86" w14:paraId="1D7ADA3E" w14:textId="77777777" w:rsidTr="004B1B86">
        <w:trPr>
          <w:trHeight w:val="85"/>
        </w:trPr>
        <w:tc>
          <w:tcPr>
            <w:tcW w:w="222" w:type="pct"/>
            <w:tcBorders>
              <w:top w:val="nil"/>
              <w:left w:val="nil"/>
              <w:bottom w:val="nil"/>
              <w:right w:val="nil"/>
            </w:tcBorders>
            <w:shd w:val="clear" w:color="auto" w:fill="auto"/>
            <w:noWrap/>
            <w:vAlign w:val="center"/>
            <w:hideMark/>
          </w:tcPr>
          <w:p w14:paraId="55DE109A"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noWrap/>
            <w:vAlign w:val="center"/>
            <w:hideMark/>
          </w:tcPr>
          <w:p w14:paraId="432FC7D3"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B11C85D"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1440620B" w14:textId="77777777" w:rsidR="004B1B86" w:rsidRPr="004B1B86" w:rsidRDefault="004B1B86" w:rsidP="004B1B86">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4FDF3B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F9963F9" w14:textId="77777777" w:rsidTr="004B1B86">
        <w:trPr>
          <w:trHeight w:val="85"/>
        </w:trPr>
        <w:tc>
          <w:tcPr>
            <w:tcW w:w="222" w:type="pct"/>
            <w:tcBorders>
              <w:top w:val="nil"/>
              <w:left w:val="nil"/>
              <w:bottom w:val="nil"/>
              <w:right w:val="nil"/>
            </w:tcBorders>
            <w:shd w:val="clear" w:color="auto" w:fill="auto"/>
            <w:noWrap/>
            <w:vAlign w:val="center"/>
            <w:hideMark/>
          </w:tcPr>
          <w:p w14:paraId="0D13498E" w14:textId="77777777" w:rsidR="004B1B86" w:rsidRPr="004B1B86" w:rsidRDefault="004B1B86" w:rsidP="004B1B86">
            <w:pPr>
              <w:spacing w:line="240" w:lineRule="auto"/>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37F97593"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z tego:</w:t>
            </w:r>
          </w:p>
        </w:tc>
        <w:tc>
          <w:tcPr>
            <w:tcW w:w="756" w:type="pct"/>
            <w:tcBorders>
              <w:top w:val="nil"/>
              <w:left w:val="nil"/>
              <w:bottom w:val="nil"/>
              <w:right w:val="nil"/>
            </w:tcBorders>
            <w:shd w:val="clear" w:color="auto" w:fill="auto"/>
            <w:noWrap/>
            <w:vAlign w:val="center"/>
            <w:hideMark/>
          </w:tcPr>
          <w:p w14:paraId="78204996" w14:textId="77777777" w:rsidR="004B1B86" w:rsidRPr="004B1B86" w:rsidRDefault="004B1B86" w:rsidP="004B1B86">
            <w:pPr>
              <w:spacing w:line="240" w:lineRule="auto"/>
              <w:rPr>
                <w:rFonts w:ascii="Arial CE" w:hAnsi="Arial CE"/>
                <w:sz w:val="12"/>
                <w:szCs w:val="12"/>
              </w:rPr>
            </w:pPr>
          </w:p>
        </w:tc>
        <w:tc>
          <w:tcPr>
            <w:tcW w:w="756" w:type="pct"/>
            <w:tcBorders>
              <w:top w:val="nil"/>
              <w:left w:val="nil"/>
              <w:bottom w:val="nil"/>
              <w:right w:val="nil"/>
            </w:tcBorders>
            <w:shd w:val="clear" w:color="auto" w:fill="auto"/>
            <w:noWrap/>
            <w:vAlign w:val="center"/>
            <w:hideMark/>
          </w:tcPr>
          <w:p w14:paraId="09B400BF" w14:textId="77777777" w:rsidR="004B1B86" w:rsidRPr="004B1B86" w:rsidRDefault="004B1B86" w:rsidP="004B1B86">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598D5F99"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7B031876" w14:textId="77777777" w:rsidTr="004B1B86">
        <w:trPr>
          <w:trHeight w:val="85"/>
        </w:trPr>
        <w:tc>
          <w:tcPr>
            <w:tcW w:w="222" w:type="pct"/>
            <w:tcBorders>
              <w:top w:val="nil"/>
              <w:left w:val="nil"/>
              <w:bottom w:val="nil"/>
              <w:right w:val="nil"/>
            </w:tcBorders>
            <w:shd w:val="clear" w:color="auto" w:fill="auto"/>
            <w:noWrap/>
            <w:vAlign w:val="center"/>
            <w:hideMark/>
          </w:tcPr>
          <w:p w14:paraId="5A9D16CE"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5780C463"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01FAE4DB"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12A65B3"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28C4A1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237E56" w14:textId="77777777" w:rsidTr="004B1B86">
        <w:trPr>
          <w:trHeight w:val="85"/>
        </w:trPr>
        <w:tc>
          <w:tcPr>
            <w:tcW w:w="222" w:type="pct"/>
            <w:tcBorders>
              <w:top w:val="nil"/>
              <w:left w:val="nil"/>
              <w:bottom w:val="nil"/>
              <w:right w:val="nil"/>
            </w:tcBorders>
            <w:shd w:val="clear" w:color="000000" w:fill="FFFFC5"/>
            <w:noWrap/>
            <w:vAlign w:val="center"/>
            <w:hideMark/>
          </w:tcPr>
          <w:p w14:paraId="40CE6B57" w14:textId="77777777" w:rsidR="004B1B86" w:rsidRPr="004B1B86" w:rsidRDefault="004B1B86" w:rsidP="004B1B86">
            <w:pPr>
              <w:spacing w:line="240" w:lineRule="auto"/>
              <w:jc w:val="center"/>
              <w:rPr>
                <w:rFonts w:ascii="Arial CE" w:hAnsi="Arial CE"/>
                <w:sz w:val="12"/>
                <w:szCs w:val="12"/>
              </w:rPr>
            </w:pPr>
            <w:r w:rsidRPr="004B1B86">
              <w:rPr>
                <w:rFonts w:ascii="Arial CE" w:hAnsi="Arial CE"/>
                <w:sz w:val="12"/>
                <w:szCs w:val="12"/>
              </w:rPr>
              <w:t> </w:t>
            </w:r>
          </w:p>
        </w:tc>
        <w:tc>
          <w:tcPr>
            <w:tcW w:w="2522" w:type="pct"/>
            <w:tcBorders>
              <w:top w:val="nil"/>
              <w:left w:val="nil"/>
              <w:bottom w:val="nil"/>
              <w:right w:val="nil"/>
            </w:tcBorders>
            <w:shd w:val="clear" w:color="000000" w:fill="FFFFC5"/>
            <w:vAlign w:val="center"/>
            <w:hideMark/>
          </w:tcPr>
          <w:p w14:paraId="49F8C7D7" w14:textId="77777777" w:rsidR="004B1B86" w:rsidRPr="004B1B86" w:rsidRDefault="004B1B86" w:rsidP="004B1B86">
            <w:pPr>
              <w:spacing w:line="240" w:lineRule="auto"/>
              <w:rPr>
                <w:rFonts w:ascii="Arial CE" w:hAnsi="Arial CE"/>
                <w:sz w:val="12"/>
                <w:szCs w:val="12"/>
                <w:u w:val="single"/>
              </w:rPr>
            </w:pPr>
            <w:r w:rsidRPr="004B1B86">
              <w:rPr>
                <w:rFonts w:ascii="Arial CE" w:hAnsi="Arial CE"/>
                <w:sz w:val="12"/>
                <w:szCs w:val="12"/>
                <w:u w:val="single"/>
              </w:rPr>
              <w:t xml:space="preserve">Wpływy ze sprzedaży lokali użytkowych </w:t>
            </w:r>
          </w:p>
        </w:tc>
        <w:tc>
          <w:tcPr>
            <w:tcW w:w="756" w:type="pct"/>
            <w:tcBorders>
              <w:top w:val="nil"/>
              <w:left w:val="nil"/>
              <w:bottom w:val="nil"/>
              <w:right w:val="nil"/>
            </w:tcBorders>
            <w:shd w:val="clear" w:color="000000" w:fill="FFFFC5"/>
            <w:vAlign w:val="center"/>
            <w:hideMark/>
          </w:tcPr>
          <w:p w14:paraId="681757C6"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81 000</w:t>
            </w:r>
          </w:p>
        </w:tc>
        <w:tc>
          <w:tcPr>
            <w:tcW w:w="756" w:type="pct"/>
            <w:tcBorders>
              <w:top w:val="nil"/>
              <w:left w:val="nil"/>
              <w:bottom w:val="nil"/>
              <w:right w:val="nil"/>
            </w:tcBorders>
            <w:shd w:val="clear" w:color="000000" w:fill="FFFFC5"/>
            <w:vAlign w:val="center"/>
            <w:hideMark/>
          </w:tcPr>
          <w:p w14:paraId="628F2A82"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98 056,58</w:t>
            </w:r>
          </w:p>
        </w:tc>
        <w:tc>
          <w:tcPr>
            <w:tcW w:w="744" w:type="pct"/>
            <w:tcBorders>
              <w:top w:val="nil"/>
              <w:left w:val="nil"/>
              <w:bottom w:val="nil"/>
              <w:right w:val="nil"/>
            </w:tcBorders>
            <w:shd w:val="clear" w:color="000000" w:fill="FFFFC5"/>
            <w:vAlign w:val="center"/>
            <w:hideMark/>
          </w:tcPr>
          <w:p w14:paraId="295EA66D" w14:textId="77777777" w:rsidR="004B1B86" w:rsidRPr="004B1B86" w:rsidRDefault="004B1B86" w:rsidP="004B1B86">
            <w:pPr>
              <w:spacing w:line="240" w:lineRule="auto"/>
              <w:jc w:val="right"/>
              <w:rPr>
                <w:rFonts w:ascii="Arial CE" w:hAnsi="Arial CE"/>
                <w:sz w:val="12"/>
                <w:szCs w:val="12"/>
                <w:u w:val="single"/>
              </w:rPr>
            </w:pPr>
            <w:r w:rsidRPr="004B1B86">
              <w:rPr>
                <w:rFonts w:ascii="Arial CE" w:hAnsi="Arial CE"/>
                <w:sz w:val="12"/>
                <w:szCs w:val="12"/>
                <w:u w:val="single"/>
              </w:rPr>
              <w:t>121,1%</w:t>
            </w:r>
          </w:p>
        </w:tc>
      </w:tr>
      <w:tr w:rsidR="004B1B86" w:rsidRPr="004B1B86" w14:paraId="3DF10421" w14:textId="77777777" w:rsidTr="004B1B86">
        <w:trPr>
          <w:trHeight w:val="85"/>
        </w:trPr>
        <w:tc>
          <w:tcPr>
            <w:tcW w:w="222" w:type="pct"/>
            <w:tcBorders>
              <w:top w:val="nil"/>
              <w:left w:val="nil"/>
              <w:bottom w:val="nil"/>
              <w:right w:val="nil"/>
            </w:tcBorders>
            <w:shd w:val="clear" w:color="auto" w:fill="auto"/>
            <w:noWrap/>
            <w:vAlign w:val="center"/>
            <w:hideMark/>
          </w:tcPr>
          <w:p w14:paraId="7FB281CE" w14:textId="77777777" w:rsidR="004B1B86" w:rsidRPr="004B1B86" w:rsidRDefault="004B1B86" w:rsidP="004B1B86">
            <w:pPr>
              <w:spacing w:line="240" w:lineRule="auto"/>
              <w:jc w:val="right"/>
              <w:rPr>
                <w:rFonts w:ascii="Arial CE" w:hAnsi="Arial CE"/>
                <w:sz w:val="12"/>
                <w:szCs w:val="12"/>
                <w:u w:val="single"/>
              </w:rPr>
            </w:pPr>
          </w:p>
        </w:tc>
        <w:tc>
          <w:tcPr>
            <w:tcW w:w="2522" w:type="pct"/>
            <w:tcBorders>
              <w:top w:val="nil"/>
              <w:left w:val="nil"/>
              <w:bottom w:val="nil"/>
              <w:right w:val="nil"/>
            </w:tcBorders>
            <w:shd w:val="clear" w:color="auto" w:fill="auto"/>
            <w:vAlign w:val="center"/>
            <w:hideMark/>
          </w:tcPr>
          <w:p w14:paraId="7E2AB07F" w14:textId="77777777" w:rsidR="004B1B86" w:rsidRPr="004B1B86" w:rsidRDefault="004B1B86" w:rsidP="004B1B86">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14:paraId="46C1F14C" w14:textId="77777777" w:rsidR="004B1B86" w:rsidRPr="004B1B86" w:rsidRDefault="004B1B86" w:rsidP="004B1B86">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14:paraId="1952BF83" w14:textId="77777777" w:rsidR="004B1B86" w:rsidRPr="004B1B86" w:rsidRDefault="004B1B86" w:rsidP="004B1B86">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689C255"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1FED1045" w14:textId="77777777" w:rsidTr="004B1B86">
        <w:trPr>
          <w:trHeight w:val="85"/>
        </w:trPr>
        <w:tc>
          <w:tcPr>
            <w:tcW w:w="222" w:type="pct"/>
            <w:tcBorders>
              <w:top w:val="nil"/>
              <w:left w:val="nil"/>
              <w:bottom w:val="nil"/>
              <w:right w:val="nil"/>
            </w:tcBorders>
            <w:shd w:val="clear" w:color="auto" w:fill="auto"/>
            <w:noWrap/>
            <w:vAlign w:val="center"/>
            <w:hideMark/>
          </w:tcPr>
          <w:p w14:paraId="62384A3E" w14:textId="77777777" w:rsidR="004B1B86" w:rsidRPr="004B1B86" w:rsidRDefault="004B1B86" w:rsidP="004B1B86">
            <w:pPr>
              <w:spacing w:line="240" w:lineRule="auto"/>
              <w:jc w:val="center"/>
              <w:rPr>
                <w:rFonts w:ascii="Times New Roman" w:hAnsi="Times New Roman" w:cs="Times New Roman"/>
                <w:sz w:val="12"/>
                <w:szCs w:val="12"/>
              </w:rPr>
            </w:pPr>
          </w:p>
        </w:tc>
        <w:tc>
          <w:tcPr>
            <w:tcW w:w="2522" w:type="pct"/>
            <w:tcBorders>
              <w:top w:val="nil"/>
              <w:left w:val="nil"/>
              <w:bottom w:val="nil"/>
              <w:right w:val="nil"/>
            </w:tcBorders>
            <w:shd w:val="clear" w:color="auto" w:fill="auto"/>
            <w:vAlign w:val="center"/>
            <w:hideMark/>
          </w:tcPr>
          <w:p w14:paraId="248507B7" w14:textId="77777777" w:rsidR="004B1B86" w:rsidRPr="004B1B86" w:rsidRDefault="004B1B86" w:rsidP="004B1B86">
            <w:pPr>
              <w:spacing w:line="240" w:lineRule="auto"/>
              <w:rPr>
                <w:rFonts w:ascii="Arial CE" w:hAnsi="Arial CE"/>
                <w:sz w:val="12"/>
                <w:szCs w:val="12"/>
              </w:rPr>
            </w:pPr>
            <w:r w:rsidRPr="004B1B86">
              <w:rPr>
                <w:rFonts w:ascii="Arial CE" w:hAnsi="Arial CE"/>
                <w:sz w:val="12"/>
                <w:szCs w:val="12"/>
              </w:rPr>
              <w:t>Wpływy wynikające ze sprzedaży zrealizowanych w latach poprzednich</w:t>
            </w:r>
          </w:p>
        </w:tc>
        <w:tc>
          <w:tcPr>
            <w:tcW w:w="756" w:type="pct"/>
            <w:tcBorders>
              <w:top w:val="nil"/>
              <w:left w:val="nil"/>
              <w:bottom w:val="nil"/>
              <w:right w:val="nil"/>
            </w:tcBorders>
            <w:shd w:val="clear" w:color="auto" w:fill="auto"/>
            <w:vAlign w:val="center"/>
            <w:hideMark/>
          </w:tcPr>
          <w:p w14:paraId="1E85AD22"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81 000</w:t>
            </w:r>
          </w:p>
        </w:tc>
        <w:tc>
          <w:tcPr>
            <w:tcW w:w="756" w:type="pct"/>
            <w:tcBorders>
              <w:top w:val="nil"/>
              <w:left w:val="nil"/>
              <w:bottom w:val="nil"/>
              <w:right w:val="nil"/>
            </w:tcBorders>
            <w:shd w:val="clear" w:color="auto" w:fill="auto"/>
            <w:vAlign w:val="center"/>
            <w:hideMark/>
          </w:tcPr>
          <w:p w14:paraId="094FA6EE" w14:textId="77777777" w:rsidR="004B1B86" w:rsidRPr="004B1B86" w:rsidRDefault="004B1B86" w:rsidP="004B1B86">
            <w:pPr>
              <w:spacing w:line="240" w:lineRule="auto"/>
              <w:jc w:val="right"/>
              <w:rPr>
                <w:rFonts w:ascii="Arial CE" w:hAnsi="Arial CE"/>
                <w:sz w:val="12"/>
                <w:szCs w:val="12"/>
              </w:rPr>
            </w:pPr>
            <w:r w:rsidRPr="004B1B86">
              <w:rPr>
                <w:rFonts w:ascii="Arial CE" w:hAnsi="Arial CE"/>
                <w:sz w:val="12"/>
                <w:szCs w:val="12"/>
              </w:rPr>
              <w:t>98 056,58</w:t>
            </w:r>
          </w:p>
        </w:tc>
        <w:tc>
          <w:tcPr>
            <w:tcW w:w="744" w:type="pct"/>
            <w:tcBorders>
              <w:top w:val="nil"/>
              <w:left w:val="nil"/>
              <w:bottom w:val="nil"/>
              <w:right w:val="nil"/>
            </w:tcBorders>
            <w:shd w:val="clear" w:color="auto" w:fill="auto"/>
            <w:vAlign w:val="center"/>
            <w:hideMark/>
          </w:tcPr>
          <w:p w14:paraId="4FC3A711" w14:textId="77777777" w:rsidR="004B1B86" w:rsidRPr="004B1B86" w:rsidRDefault="004B1B86" w:rsidP="004B1B86">
            <w:pPr>
              <w:spacing w:line="240" w:lineRule="auto"/>
              <w:jc w:val="right"/>
              <w:rPr>
                <w:rFonts w:ascii="Arial CE" w:hAnsi="Arial CE"/>
                <w:sz w:val="12"/>
                <w:szCs w:val="12"/>
              </w:rPr>
            </w:pPr>
          </w:p>
        </w:tc>
      </w:tr>
    </w:tbl>
    <w:p w14:paraId="62928DC3" w14:textId="77777777" w:rsidR="008F598C" w:rsidRPr="004B6DFE" w:rsidRDefault="008F598C" w:rsidP="00284186"/>
    <w:p w14:paraId="2B556455" w14:textId="77777777" w:rsidR="001F3D4B" w:rsidRDefault="001F3D4B" w:rsidP="00284186">
      <w:pPr>
        <w:sectPr w:rsidR="001F3D4B" w:rsidSect="00D80533">
          <w:type w:val="oddPage"/>
          <w:pgSz w:w="11906" w:h="16838"/>
          <w:pgMar w:top="1417" w:right="1417" w:bottom="1417" w:left="1417" w:header="708" w:footer="708" w:gutter="0"/>
          <w:cols w:space="708"/>
          <w:docGrid w:linePitch="360"/>
        </w:sectPr>
      </w:pPr>
    </w:p>
    <w:p w14:paraId="05F6D957" w14:textId="77777777" w:rsidR="008F598C" w:rsidRDefault="006E0E4C" w:rsidP="00343B2A">
      <w:pPr>
        <w:pStyle w:val="Nagwek2"/>
        <w:spacing w:line="276" w:lineRule="auto"/>
      </w:pPr>
      <w:bookmarkStart w:id="51" w:name="_Toc192840472"/>
      <w:r>
        <w:lastRenderedPageBreak/>
        <w:t>4</w:t>
      </w:r>
      <w:r w:rsidR="008F598C">
        <w:t>.2.</w:t>
      </w:r>
      <w:r w:rsidR="008F598C">
        <w:tab/>
        <w:t>Charakterystyka wydatków bieżących</w:t>
      </w:r>
      <w:r w:rsidR="008F598C">
        <w:br/>
        <w:t>w układzie zadań</w:t>
      </w:r>
      <w:bookmarkEnd w:id="51"/>
    </w:p>
    <w:p w14:paraId="69FC8484" w14:textId="77777777" w:rsidR="008F598C" w:rsidRDefault="006E0E4C" w:rsidP="00343B2A">
      <w:pPr>
        <w:pStyle w:val="Nagwek3"/>
        <w:spacing w:line="276" w:lineRule="auto"/>
      </w:pPr>
      <w:bookmarkStart w:id="52" w:name="_Toc192840473"/>
      <w:r>
        <w:t>4</w:t>
      </w:r>
      <w:r w:rsidR="008F598C">
        <w:t>.2.1.</w:t>
      </w:r>
      <w:r w:rsidR="008F598C">
        <w:tab/>
        <w:t>Transport i komunikacja</w:t>
      </w:r>
      <w:bookmarkEnd w:id="52"/>
    </w:p>
    <w:tbl>
      <w:tblPr>
        <w:tblW w:w="5000" w:type="pct"/>
        <w:tblCellMar>
          <w:left w:w="70" w:type="dxa"/>
          <w:right w:w="70" w:type="dxa"/>
        </w:tblCellMar>
        <w:tblLook w:val="04A0" w:firstRow="1" w:lastRow="0" w:firstColumn="1" w:lastColumn="0" w:noHBand="0" w:noVBand="1"/>
      </w:tblPr>
      <w:tblGrid>
        <w:gridCol w:w="5596"/>
        <w:gridCol w:w="1000"/>
        <w:gridCol w:w="798"/>
        <w:gridCol w:w="880"/>
        <w:gridCol w:w="798"/>
      </w:tblGrid>
      <w:tr w:rsidR="00366E7F" w:rsidRPr="00366E7F" w14:paraId="4DB9451E" w14:textId="77777777" w:rsidTr="00366E7F">
        <w:trPr>
          <w:trHeight w:val="85"/>
          <w:tblHeader/>
        </w:trPr>
        <w:tc>
          <w:tcPr>
            <w:tcW w:w="3091" w:type="pct"/>
            <w:tcBorders>
              <w:top w:val="nil"/>
              <w:left w:val="nil"/>
              <w:bottom w:val="nil"/>
              <w:right w:val="nil"/>
            </w:tcBorders>
            <w:shd w:val="clear" w:color="000000" w:fill="8DB0DB"/>
            <w:vAlign w:val="center"/>
            <w:hideMark/>
          </w:tcPr>
          <w:p w14:paraId="32C0F01A" w14:textId="77777777" w:rsidR="00366E7F" w:rsidRPr="00366E7F" w:rsidRDefault="00366E7F" w:rsidP="00366E7F">
            <w:pPr>
              <w:spacing w:line="240" w:lineRule="auto"/>
              <w:jc w:val="center"/>
              <w:rPr>
                <w:b/>
                <w:bCs/>
                <w:sz w:val="14"/>
                <w:szCs w:val="14"/>
              </w:rPr>
            </w:pPr>
            <w:r w:rsidRPr="00366E7F">
              <w:rPr>
                <w:b/>
                <w:bCs/>
                <w:sz w:val="14"/>
                <w:szCs w:val="14"/>
              </w:rPr>
              <w:t>Wyszczególnienie</w:t>
            </w:r>
          </w:p>
        </w:tc>
        <w:tc>
          <w:tcPr>
            <w:tcW w:w="559" w:type="pct"/>
            <w:tcBorders>
              <w:top w:val="nil"/>
              <w:left w:val="nil"/>
              <w:bottom w:val="nil"/>
              <w:right w:val="nil"/>
            </w:tcBorders>
            <w:shd w:val="clear" w:color="000000" w:fill="8DB0DB"/>
            <w:vAlign w:val="center"/>
            <w:hideMark/>
          </w:tcPr>
          <w:p w14:paraId="2EC7ECD0" w14:textId="77777777" w:rsidR="00366E7F" w:rsidRPr="00366E7F" w:rsidRDefault="00366E7F" w:rsidP="00366E7F">
            <w:pPr>
              <w:spacing w:line="240" w:lineRule="auto"/>
              <w:jc w:val="center"/>
              <w:rPr>
                <w:b/>
                <w:bCs/>
                <w:color w:val="000000"/>
                <w:sz w:val="14"/>
                <w:szCs w:val="14"/>
              </w:rPr>
            </w:pPr>
            <w:r w:rsidRPr="00366E7F">
              <w:rPr>
                <w:b/>
                <w:bCs/>
                <w:color w:val="000000"/>
                <w:sz w:val="14"/>
                <w:szCs w:val="14"/>
              </w:rPr>
              <w:t> </w:t>
            </w:r>
          </w:p>
        </w:tc>
        <w:tc>
          <w:tcPr>
            <w:tcW w:w="447" w:type="pct"/>
            <w:tcBorders>
              <w:top w:val="nil"/>
              <w:left w:val="nil"/>
              <w:bottom w:val="nil"/>
              <w:right w:val="nil"/>
            </w:tcBorders>
            <w:shd w:val="clear" w:color="000000" w:fill="8DB0DB"/>
            <w:vAlign w:val="center"/>
            <w:hideMark/>
          </w:tcPr>
          <w:p w14:paraId="46D4B976" w14:textId="77777777" w:rsidR="00366E7F" w:rsidRPr="00366E7F" w:rsidRDefault="00366E7F" w:rsidP="00366E7F">
            <w:pPr>
              <w:spacing w:line="240" w:lineRule="auto"/>
              <w:jc w:val="center"/>
              <w:rPr>
                <w:b/>
                <w:bCs/>
                <w:sz w:val="14"/>
                <w:szCs w:val="14"/>
              </w:rPr>
            </w:pPr>
            <w:r w:rsidRPr="00366E7F">
              <w:rPr>
                <w:b/>
                <w:bCs/>
                <w:sz w:val="14"/>
                <w:szCs w:val="14"/>
              </w:rPr>
              <w:t>Plan</w:t>
            </w:r>
          </w:p>
        </w:tc>
        <w:tc>
          <w:tcPr>
            <w:tcW w:w="455" w:type="pct"/>
            <w:tcBorders>
              <w:top w:val="nil"/>
              <w:left w:val="nil"/>
              <w:bottom w:val="nil"/>
              <w:right w:val="nil"/>
            </w:tcBorders>
            <w:shd w:val="clear" w:color="000000" w:fill="8DB0DB"/>
            <w:noWrap/>
            <w:vAlign w:val="center"/>
            <w:hideMark/>
          </w:tcPr>
          <w:p w14:paraId="69DBABCC" w14:textId="77777777" w:rsidR="00366E7F" w:rsidRPr="00366E7F" w:rsidRDefault="00366E7F" w:rsidP="00366E7F">
            <w:pPr>
              <w:spacing w:line="240" w:lineRule="auto"/>
              <w:jc w:val="center"/>
              <w:rPr>
                <w:b/>
                <w:bCs/>
                <w:sz w:val="14"/>
                <w:szCs w:val="14"/>
              </w:rPr>
            </w:pPr>
            <w:r w:rsidRPr="00366E7F">
              <w:rPr>
                <w:b/>
                <w:bCs/>
                <w:sz w:val="14"/>
                <w:szCs w:val="14"/>
              </w:rPr>
              <w:t>Wykonanie</w:t>
            </w:r>
          </w:p>
        </w:tc>
        <w:tc>
          <w:tcPr>
            <w:tcW w:w="447" w:type="pct"/>
            <w:tcBorders>
              <w:top w:val="nil"/>
              <w:left w:val="nil"/>
              <w:bottom w:val="nil"/>
              <w:right w:val="nil"/>
            </w:tcBorders>
            <w:shd w:val="clear" w:color="000000" w:fill="8DB0DB"/>
            <w:vAlign w:val="center"/>
            <w:hideMark/>
          </w:tcPr>
          <w:p w14:paraId="2B5A9956" w14:textId="77777777" w:rsidR="00366E7F" w:rsidRPr="00366E7F" w:rsidRDefault="00366E7F" w:rsidP="00366E7F">
            <w:pPr>
              <w:spacing w:line="240" w:lineRule="auto"/>
              <w:jc w:val="center"/>
              <w:rPr>
                <w:b/>
                <w:bCs/>
                <w:sz w:val="14"/>
                <w:szCs w:val="14"/>
              </w:rPr>
            </w:pPr>
            <w:r w:rsidRPr="00366E7F">
              <w:rPr>
                <w:b/>
                <w:bCs/>
                <w:sz w:val="14"/>
                <w:szCs w:val="14"/>
              </w:rPr>
              <w:t>Wskaźnik</w:t>
            </w:r>
          </w:p>
        </w:tc>
      </w:tr>
      <w:tr w:rsidR="00366E7F" w:rsidRPr="00366E7F" w14:paraId="098041A7" w14:textId="77777777" w:rsidTr="00366E7F">
        <w:trPr>
          <w:trHeight w:val="85"/>
        </w:trPr>
        <w:tc>
          <w:tcPr>
            <w:tcW w:w="3091" w:type="pct"/>
            <w:tcBorders>
              <w:top w:val="nil"/>
              <w:left w:val="nil"/>
              <w:bottom w:val="nil"/>
              <w:right w:val="nil"/>
            </w:tcBorders>
            <w:shd w:val="clear" w:color="auto" w:fill="auto"/>
            <w:vAlign w:val="center"/>
            <w:hideMark/>
          </w:tcPr>
          <w:p w14:paraId="579D77AC" w14:textId="77777777" w:rsidR="00366E7F" w:rsidRPr="00366E7F" w:rsidRDefault="00366E7F" w:rsidP="00366E7F">
            <w:pPr>
              <w:spacing w:line="240" w:lineRule="auto"/>
              <w:jc w:val="center"/>
              <w:rPr>
                <w:b/>
                <w:bCs/>
                <w:sz w:val="12"/>
                <w:szCs w:val="12"/>
              </w:rPr>
            </w:pPr>
          </w:p>
        </w:tc>
        <w:tc>
          <w:tcPr>
            <w:tcW w:w="559" w:type="pct"/>
            <w:tcBorders>
              <w:top w:val="nil"/>
              <w:left w:val="nil"/>
              <w:bottom w:val="nil"/>
              <w:right w:val="nil"/>
            </w:tcBorders>
            <w:shd w:val="clear" w:color="auto" w:fill="auto"/>
            <w:vAlign w:val="center"/>
            <w:hideMark/>
          </w:tcPr>
          <w:p w14:paraId="4F04F147" w14:textId="77777777" w:rsidR="00366E7F" w:rsidRPr="00366E7F" w:rsidRDefault="00366E7F" w:rsidP="00366E7F">
            <w:pPr>
              <w:spacing w:line="240" w:lineRule="auto"/>
              <w:jc w:val="center"/>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0BA90AEF" w14:textId="77777777" w:rsidR="00366E7F" w:rsidRPr="00366E7F" w:rsidRDefault="00366E7F" w:rsidP="00366E7F">
            <w:pPr>
              <w:spacing w:line="240" w:lineRule="auto"/>
              <w:jc w:val="center"/>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6F153A01"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C5F27A2"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48F2A7D5" w14:textId="77777777" w:rsidTr="00366E7F">
        <w:trPr>
          <w:trHeight w:val="85"/>
        </w:trPr>
        <w:tc>
          <w:tcPr>
            <w:tcW w:w="3091" w:type="pct"/>
            <w:tcBorders>
              <w:top w:val="nil"/>
              <w:left w:val="nil"/>
              <w:bottom w:val="nil"/>
              <w:right w:val="nil"/>
            </w:tcBorders>
            <w:shd w:val="clear" w:color="000000" w:fill="B6D9E6"/>
            <w:vAlign w:val="center"/>
            <w:hideMark/>
          </w:tcPr>
          <w:p w14:paraId="1863684E" w14:textId="5D84DEF8" w:rsidR="00366E7F" w:rsidRPr="00366E7F" w:rsidRDefault="00366E7F" w:rsidP="00366E7F">
            <w:pPr>
              <w:spacing w:line="240" w:lineRule="auto"/>
              <w:rPr>
                <w:b/>
                <w:bCs/>
                <w:sz w:val="12"/>
                <w:szCs w:val="12"/>
              </w:rPr>
            </w:pPr>
            <w:r>
              <w:rPr>
                <w:b/>
                <w:bCs/>
                <w:sz w:val="12"/>
                <w:szCs w:val="12"/>
              </w:rPr>
              <w:t>RAZEM</w:t>
            </w:r>
          </w:p>
        </w:tc>
        <w:tc>
          <w:tcPr>
            <w:tcW w:w="559" w:type="pct"/>
            <w:tcBorders>
              <w:top w:val="nil"/>
              <w:left w:val="nil"/>
              <w:bottom w:val="nil"/>
              <w:right w:val="nil"/>
            </w:tcBorders>
            <w:shd w:val="clear" w:color="000000" w:fill="B6D9E6"/>
            <w:vAlign w:val="center"/>
            <w:hideMark/>
          </w:tcPr>
          <w:p w14:paraId="38A53A80" w14:textId="77777777" w:rsidR="00366E7F" w:rsidRPr="00366E7F" w:rsidRDefault="00366E7F" w:rsidP="00366E7F">
            <w:pPr>
              <w:spacing w:line="240" w:lineRule="auto"/>
              <w:jc w:val="right"/>
              <w:rPr>
                <w:b/>
                <w:bCs/>
                <w:color w:val="000000"/>
                <w:sz w:val="12"/>
                <w:szCs w:val="12"/>
              </w:rPr>
            </w:pPr>
            <w:r w:rsidRPr="00366E7F">
              <w:rPr>
                <w:b/>
                <w:bCs/>
                <w:color w:val="000000"/>
                <w:sz w:val="12"/>
                <w:szCs w:val="12"/>
              </w:rPr>
              <w:t> </w:t>
            </w:r>
          </w:p>
        </w:tc>
        <w:tc>
          <w:tcPr>
            <w:tcW w:w="447" w:type="pct"/>
            <w:tcBorders>
              <w:top w:val="nil"/>
              <w:left w:val="nil"/>
              <w:bottom w:val="nil"/>
              <w:right w:val="nil"/>
            </w:tcBorders>
            <w:shd w:val="clear" w:color="000000" w:fill="B6D9E6"/>
            <w:vAlign w:val="center"/>
            <w:hideMark/>
          </w:tcPr>
          <w:p w14:paraId="35C202E3" w14:textId="77777777" w:rsidR="00366E7F" w:rsidRPr="00366E7F" w:rsidRDefault="00366E7F" w:rsidP="00366E7F">
            <w:pPr>
              <w:spacing w:line="240" w:lineRule="auto"/>
              <w:jc w:val="right"/>
              <w:rPr>
                <w:b/>
                <w:bCs/>
                <w:sz w:val="12"/>
                <w:szCs w:val="12"/>
              </w:rPr>
            </w:pPr>
            <w:r w:rsidRPr="00366E7F">
              <w:rPr>
                <w:b/>
                <w:bCs/>
                <w:sz w:val="12"/>
                <w:szCs w:val="12"/>
              </w:rPr>
              <w:t>4 500 430</w:t>
            </w:r>
          </w:p>
        </w:tc>
        <w:tc>
          <w:tcPr>
            <w:tcW w:w="455" w:type="pct"/>
            <w:tcBorders>
              <w:top w:val="nil"/>
              <w:left w:val="nil"/>
              <w:bottom w:val="nil"/>
              <w:right w:val="nil"/>
            </w:tcBorders>
            <w:shd w:val="clear" w:color="000000" w:fill="B6D9E6"/>
            <w:vAlign w:val="center"/>
            <w:hideMark/>
          </w:tcPr>
          <w:p w14:paraId="6EF595C1" w14:textId="77777777" w:rsidR="00366E7F" w:rsidRPr="00366E7F" w:rsidRDefault="00366E7F" w:rsidP="00366E7F">
            <w:pPr>
              <w:spacing w:line="240" w:lineRule="auto"/>
              <w:jc w:val="right"/>
              <w:rPr>
                <w:b/>
                <w:bCs/>
                <w:sz w:val="12"/>
                <w:szCs w:val="12"/>
              </w:rPr>
            </w:pPr>
            <w:r w:rsidRPr="00366E7F">
              <w:rPr>
                <w:b/>
                <w:bCs/>
                <w:sz w:val="12"/>
                <w:szCs w:val="12"/>
              </w:rPr>
              <w:t>4 131 351,85</w:t>
            </w:r>
          </w:p>
        </w:tc>
        <w:tc>
          <w:tcPr>
            <w:tcW w:w="447" w:type="pct"/>
            <w:tcBorders>
              <w:top w:val="nil"/>
              <w:left w:val="nil"/>
              <w:bottom w:val="nil"/>
              <w:right w:val="nil"/>
            </w:tcBorders>
            <w:shd w:val="clear" w:color="000000" w:fill="B6D9E6"/>
            <w:vAlign w:val="center"/>
            <w:hideMark/>
          </w:tcPr>
          <w:p w14:paraId="5E7EFE67" w14:textId="77777777" w:rsidR="00366E7F" w:rsidRPr="00366E7F" w:rsidRDefault="00366E7F" w:rsidP="00366E7F">
            <w:pPr>
              <w:spacing w:line="240" w:lineRule="auto"/>
              <w:jc w:val="right"/>
              <w:rPr>
                <w:b/>
                <w:bCs/>
                <w:sz w:val="12"/>
                <w:szCs w:val="12"/>
              </w:rPr>
            </w:pPr>
            <w:r w:rsidRPr="00366E7F">
              <w:rPr>
                <w:b/>
                <w:bCs/>
                <w:sz w:val="12"/>
                <w:szCs w:val="12"/>
              </w:rPr>
              <w:t>91,8%</w:t>
            </w:r>
          </w:p>
        </w:tc>
      </w:tr>
      <w:tr w:rsidR="00366E7F" w:rsidRPr="00366E7F" w14:paraId="17C8D881" w14:textId="77777777" w:rsidTr="00366E7F">
        <w:trPr>
          <w:trHeight w:val="85"/>
        </w:trPr>
        <w:tc>
          <w:tcPr>
            <w:tcW w:w="3091" w:type="pct"/>
            <w:tcBorders>
              <w:top w:val="nil"/>
              <w:left w:val="nil"/>
              <w:bottom w:val="nil"/>
              <w:right w:val="nil"/>
            </w:tcBorders>
            <w:shd w:val="clear" w:color="auto" w:fill="auto"/>
            <w:vAlign w:val="center"/>
            <w:hideMark/>
          </w:tcPr>
          <w:p w14:paraId="201D7E3B"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26806DD5"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8025A66"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D52C29C"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00C66B"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67659CFD" w14:textId="77777777" w:rsidTr="00366E7F">
        <w:trPr>
          <w:trHeight w:val="85"/>
        </w:trPr>
        <w:tc>
          <w:tcPr>
            <w:tcW w:w="3091" w:type="pct"/>
            <w:tcBorders>
              <w:top w:val="nil"/>
              <w:left w:val="nil"/>
              <w:bottom w:val="nil"/>
              <w:right w:val="nil"/>
            </w:tcBorders>
            <w:shd w:val="clear" w:color="000000" w:fill="CDDEE9"/>
            <w:vAlign w:val="center"/>
            <w:hideMark/>
          </w:tcPr>
          <w:p w14:paraId="0F269A6B" w14:textId="77777777" w:rsidR="00366E7F" w:rsidRPr="00366E7F" w:rsidRDefault="00366E7F" w:rsidP="00366E7F">
            <w:pPr>
              <w:spacing w:line="240" w:lineRule="auto"/>
              <w:rPr>
                <w:b/>
                <w:bCs/>
                <w:sz w:val="12"/>
                <w:szCs w:val="12"/>
              </w:rPr>
            </w:pPr>
            <w:r w:rsidRPr="00366E7F">
              <w:rPr>
                <w:b/>
                <w:bCs/>
                <w:sz w:val="12"/>
                <w:szCs w:val="12"/>
              </w:rPr>
              <w:t>Drogi i mosty - program 2</w:t>
            </w:r>
          </w:p>
        </w:tc>
        <w:tc>
          <w:tcPr>
            <w:tcW w:w="559" w:type="pct"/>
            <w:tcBorders>
              <w:top w:val="nil"/>
              <w:left w:val="nil"/>
              <w:bottom w:val="nil"/>
              <w:right w:val="nil"/>
            </w:tcBorders>
            <w:shd w:val="clear" w:color="000000" w:fill="CDDEE9"/>
            <w:vAlign w:val="center"/>
            <w:hideMark/>
          </w:tcPr>
          <w:p w14:paraId="56FEAE45" w14:textId="77777777" w:rsidR="00366E7F" w:rsidRPr="00366E7F" w:rsidRDefault="00366E7F" w:rsidP="00366E7F">
            <w:pPr>
              <w:spacing w:line="240" w:lineRule="auto"/>
              <w:jc w:val="right"/>
              <w:rPr>
                <w:b/>
                <w:bCs/>
                <w:color w:val="000000"/>
                <w:sz w:val="12"/>
                <w:szCs w:val="12"/>
              </w:rPr>
            </w:pPr>
            <w:r w:rsidRPr="00366E7F">
              <w:rPr>
                <w:b/>
                <w:bCs/>
                <w:color w:val="000000"/>
                <w:sz w:val="12"/>
                <w:szCs w:val="12"/>
              </w:rPr>
              <w:t> </w:t>
            </w:r>
          </w:p>
        </w:tc>
        <w:tc>
          <w:tcPr>
            <w:tcW w:w="447" w:type="pct"/>
            <w:tcBorders>
              <w:top w:val="nil"/>
              <w:left w:val="nil"/>
              <w:bottom w:val="nil"/>
              <w:right w:val="nil"/>
            </w:tcBorders>
            <w:shd w:val="clear" w:color="000000" w:fill="CDDEE9"/>
            <w:vAlign w:val="center"/>
            <w:hideMark/>
          </w:tcPr>
          <w:p w14:paraId="03707E23" w14:textId="77777777" w:rsidR="00366E7F" w:rsidRPr="00366E7F" w:rsidRDefault="00366E7F" w:rsidP="00366E7F">
            <w:pPr>
              <w:spacing w:line="240" w:lineRule="auto"/>
              <w:jc w:val="right"/>
              <w:rPr>
                <w:b/>
                <w:bCs/>
                <w:sz w:val="12"/>
                <w:szCs w:val="12"/>
              </w:rPr>
            </w:pPr>
            <w:r w:rsidRPr="00366E7F">
              <w:rPr>
                <w:b/>
                <w:bCs/>
                <w:sz w:val="12"/>
                <w:szCs w:val="12"/>
              </w:rPr>
              <w:t>4 500 430</w:t>
            </w:r>
          </w:p>
        </w:tc>
        <w:tc>
          <w:tcPr>
            <w:tcW w:w="455" w:type="pct"/>
            <w:tcBorders>
              <w:top w:val="nil"/>
              <w:left w:val="nil"/>
              <w:bottom w:val="nil"/>
              <w:right w:val="nil"/>
            </w:tcBorders>
            <w:shd w:val="clear" w:color="000000" w:fill="CDDEE9"/>
            <w:vAlign w:val="center"/>
            <w:hideMark/>
          </w:tcPr>
          <w:p w14:paraId="0DA3BBDE" w14:textId="77777777" w:rsidR="00366E7F" w:rsidRPr="00366E7F" w:rsidRDefault="00366E7F" w:rsidP="00366E7F">
            <w:pPr>
              <w:spacing w:line="240" w:lineRule="auto"/>
              <w:jc w:val="right"/>
              <w:rPr>
                <w:b/>
                <w:bCs/>
                <w:sz w:val="12"/>
                <w:szCs w:val="12"/>
              </w:rPr>
            </w:pPr>
            <w:r w:rsidRPr="00366E7F">
              <w:rPr>
                <w:b/>
                <w:bCs/>
                <w:sz w:val="12"/>
                <w:szCs w:val="12"/>
              </w:rPr>
              <w:t>4 131 351,85</w:t>
            </w:r>
          </w:p>
        </w:tc>
        <w:tc>
          <w:tcPr>
            <w:tcW w:w="447" w:type="pct"/>
            <w:tcBorders>
              <w:top w:val="nil"/>
              <w:left w:val="nil"/>
              <w:bottom w:val="nil"/>
              <w:right w:val="nil"/>
            </w:tcBorders>
            <w:shd w:val="clear" w:color="000000" w:fill="CDDEE9"/>
            <w:vAlign w:val="center"/>
            <w:hideMark/>
          </w:tcPr>
          <w:p w14:paraId="5D6ADB22" w14:textId="77777777" w:rsidR="00366E7F" w:rsidRPr="00366E7F" w:rsidRDefault="00366E7F" w:rsidP="00366E7F">
            <w:pPr>
              <w:spacing w:line="240" w:lineRule="auto"/>
              <w:jc w:val="right"/>
              <w:rPr>
                <w:b/>
                <w:bCs/>
                <w:sz w:val="12"/>
                <w:szCs w:val="12"/>
              </w:rPr>
            </w:pPr>
            <w:r w:rsidRPr="00366E7F">
              <w:rPr>
                <w:b/>
                <w:bCs/>
                <w:sz w:val="12"/>
                <w:szCs w:val="12"/>
              </w:rPr>
              <w:t>91,8%</w:t>
            </w:r>
          </w:p>
        </w:tc>
      </w:tr>
      <w:tr w:rsidR="00366E7F" w:rsidRPr="00366E7F" w14:paraId="473BEF56" w14:textId="77777777" w:rsidTr="00366E7F">
        <w:trPr>
          <w:trHeight w:val="85"/>
        </w:trPr>
        <w:tc>
          <w:tcPr>
            <w:tcW w:w="3091" w:type="pct"/>
            <w:tcBorders>
              <w:top w:val="nil"/>
              <w:left w:val="nil"/>
              <w:bottom w:val="nil"/>
              <w:right w:val="nil"/>
            </w:tcBorders>
            <w:shd w:val="clear" w:color="auto" w:fill="auto"/>
            <w:vAlign w:val="center"/>
            <w:hideMark/>
          </w:tcPr>
          <w:p w14:paraId="4044767E"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1D829EC9"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1244C9"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E59C99"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B581A8"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01350A7" w14:textId="77777777" w:rsidTr="00366E7F">
        <w:trPr>
          <w:trHeight w:val="85"/>
        </w:trPr>
        <w:tc>
          <w:tcPr>
            <w:tcW w:w="3091" w:type="pct"/>
            <w:tcBorders>
              <w:top w:val="nil"/>
              <w:left w:val="nil"/>
              <w:bottom w:val="nil"/>
              <w:right w:val="nil"/>
            </w:tcBorders>
            <w:shd w:val="clear" w:color="000000" w:fill="EAF1F6"/>
            <w:vAlign w:val="center"/>
            <w:hideMark/>
          </w:tcPr>
          <w:p w14:paraId="61597FE5" w14:textId="77777777" w:rsidR="00366E7F" w:rsidRPr="00366E7F" w:rsidRDefault="00366E7F" w:rsidP="00366E7F">
            <w:pPr>
              <w:spacing w:line="240" w:lineRule="auto"/>
              <w:rPr>
                <w:b/>
                <w:bCs/>
                <w:sz w:val="12"/>
                <w:szCs w:val="12"/>
              </w:rPr>
            </w:pPr>
            <w:r w:rsidRPr="00366E7F">
              <w:rPr>
                <w:b/>
                <w:bCs/>
                <w:sz w:val="12"/>
                <w:szCs w:val="12"/>
              </w:rPr>
              <w:t>Utrzymanie i remonty dróg - zadanie 1</w:t>
            </w:r>
          </w:p>
        </w:tc>
        <w:tc>
          <w:tcPr>
            <w:tcW w:w="559" w:type="pct"/>
            <w:tcBorders>
              <w:top w:val="nil"/>
              <w:left w:val="nil"/>
              <w:bottom w:val="nil"/>
              <w:right w:val="nil"/>
            </w:tcBorders>
            <w:shd w:val="clear" w:color="000000" w:fill="EAF1F6"/>
            <w:vAlign w:val="center"/>
            <w:hideMark/>
          </w:tcPr>
          <w:p w14:paraId="418C633C" w14:textId="77777777" w:rsidR="00366E7F" w:rsidRPr="00366E7F" w:rsidRDefault="00366E7F" w:rsidP="00366E7F">
            <w:pPr>
              <w:spacing w:line="240" w:lineRule="auto"/>
              <w:jc w:val="right"/>
              <w:rPr>
                <w:b/>
                <w:bCs/>
                <w:color w:val="000000"/>
                <w:sz w:val="12"/>
                <w:szCs w:val="12"/>
              </w:rPr>
            </w:pPr>
            <w:r w:rsidRPr="00366E7F">
              <w:rPr>
                <w:b/>
                <w:bCs/>
                <w:color w:val="000000"/>
                <w:sz w:val="12"/>
                <w:szCs w:val="12"/>
              </w:rPr>
              <w:t> </w:t>
            </w:r>
          </w:p>
        </w:tc>
        <w:tc>
          <w:tcPr>
            <w:tcW w:w="447" w:type="pct"/>
            <w:tcBorders>
              <w:top w:val="nil"/>
              <w:left w:val="nil"/>
              <w:bottom w:val="nil"/>
              <w:right w:val="nil"/>
            </w:tcBorders>
            <w:shd w:val="clear" w:color="000000" w:fill="EAF1F6"/>
            <w:vAlign w:val="center"/>
            <w:hideMark/>
          </w:tcPr>
          <w:p w14:paraId="41C7D5FB" w14:textId="77777777" w:rsidR="00366E7F" w:rsidRPr="00366E7F" w:rsidRDefault="00366E7F" w:rsidP="00366E7F">
            <w:pPr>
              <w:spacing w:line="240" w:lineRule="auto"/>
              <w:jc w:val="right"/>
              <w:rPr>
                <w:b/>
                <w:bCs/>
                <w:sz w:val="12"/>
                <w:szCs w:val="12"/>
              </w:rPr>
            </w:pPr>
            <w:r w:rsidRPr="00366E7F">
              <w:rPr>
                <w:b/>
                <w:bCs/>
                <w:sz w:val="12"/>
                <w:szCs w:val="12"/>
              </w:rPr>
              <w:t>4 360 430</w:t>
            </w:r>
          </w:p>
        </w:tc>
        <w:tc>
          <w:tcPr>
            <w:tcW w:w="455" w:type="pct"/>
            <w:tcBorders>
              <w:top w:val="nil"/>
              <w:left w:val="nil"/>
              <w:bottom w:val="nil"/>
              <w:right w:val="nil"/>
            </w:tcBorders>
            <w:shd w:val="clear" w:color="000000" w:fill="EAF1F6"/>
            <w:vAlign w:val="center"/>
            <w:hideMark/>
          </w:tcPr>
          <w:p w14:paraId="2A68C837" w14:textId="77777777" w:rsidR="00366E7F" w:rsidRPr="00366E7F" w:rsidRDefault="00366E7F" w:rsidP="00366E7F">
            <w:pPr>
              <w:spacing w:line="240" w:lineRule="auto"/>
              <w:jc w:val="right"/>
              <w:rPr>
                <w:b/>
                <w:bCs/>
                <w:sz w:val="12"/>
                <w:szCs w:val="12"/>
              </w:rPr>
            </w:pPr>
            <w:r w:rsidRPr="00366E7F">
              <w:rPr>
                <w:b/>
                <w:bCs/>
                <w:sz w:val="12"/>
                <w:szCs w:val="12"/>
              </w:rPr>
              <w:t>4 025 114,41</w:t>
            </w:r>
          </w:p>
        </w:tc>
        <w:tc>
          <w:tcPr>
            <w:tcW w:w="447" w:type="pct"/>
            <w:tcBorders>
              <w:top w:val="nil"/>
              <w:left w:val="nil"/>
              <w:bottom w:val="nil"/>
              <w:right w:val="nil"/>
            </w:tcBorders>
            <w:shd w:val="clear" w:color="000000" w:fill="EAF1F6"/>
            <w:vAlign w:val="center"/>
            <w:hideMark/>
          </w:tcPr>
          <w:p w14:paraId="10D5AB24" w14:textId="77777777" w:rsidR="00366E7F" w:rsidRPr="00366E7F" w:rsidRDefault="00366E7F" w:rsidP="00366E7F">
            <w:pPr>
              <w:spacing w:line="240" w:lineRule="auto"/>
              <w:jc w:val="right"/>
              <w:rPr>
                <w:b/>
                <w:bCs/>
                <w:sz w:val="12"/>
                <w:szCs w:val="12"/>
              </w:rPr>
            </w:pPr>
            <w:r w:rsidRPr="00366E7F">
              <w:rPr>
                <w:b/>
                <w:bCs/>
                <w:sz w:val="12"/>
                <w:szCs w:val="12"/>
              </w:rPr>
              <w:t>92,3%</w:t>
            </w:r>
          </w:p>
        </w:tc>
      </w:tr>
      <w:tr w:rsidR="00366E7F" w:rsidRPr="00366E7F" w14:paraId="56652060" w14:textId="77777777" w:rsidTr="00366E7F">
        <w:trPr>
          <w:trHeight w:val="85"/>
        </w:trPr>
        <w:tc>
          <w:tcPr>
            <w:tcW w:w="3091" w:type="pct"/>
            <w:tcBorders>
              <w:top w:val="nil"/>
              <w:left w:val="nil"/>
              <w:bottom w:val="nil"/>
              <w:right w:val="nil"/>
            </w:tcBorders>
            <w:shd w:val="clear" w:color="auto" w:fill="auto"/>
            <w:vAlign w:val="center"/>
            <w:hideMark/>
          </w:tcPr>
          <w:p w14:paraId="300A08EF"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C0592D1"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DE152C"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DF0A21"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948953"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CB94C28" w14:textId="77777777" w:rsidTr="00366E7F">
        <w:trPr>
          <w:trHeight w:val="85"/>
        </w:trPr>
        <w:tc>
          <w:tcPr>
            <w:tcW w:w="3091" w:type="pct"/>
            <w:tcBorders>
              <w:top w:val="nil"/>
              <w:left w:val="nil"/>
              <w:bottom w:val="nil"/>
              <w:right w:val="nil"/>
            </w:tcBorders>
            <w:shd w:val="clear" w:color="auto" w:fill="auto"/>
            <w:vAlign w:val="center"/>
            <w:hideMark/>
          </w:tcPr>
          <w:p w14:paraId="0097D9F2" w14:textId="77777777" w:rsidR="00366E7F" w:rsidRPr="00366E7F" w:rsidRDefault="00366E7F" w:rsidP="00366E7F">
            <w:pPr>
              <w:spacing w:line="240" w:lineRule="auto"/>
              <w:rPr>
                <w:b/>
                <w:bCs/>
                <w:sz w:val="12"/>
                <w:szCs w:val="12"/>
              </w:rPr>
            </w:pPr>
            <w:r w:rsidRPr="00366E7F">
              <w:rPr>
                <w:b/>
                <w:bCs/>
                <w:sz w:val="12"/>
                <w:szCs w:val="12"/>
              </w:rPr>
              <w:t>Utrzymanie i remonty dróg gminnych</w:t>
            </w:r>
          </w:p>
        </w:tc>
        <w:tc>
          <w:tcPr>
            <w:tcW w:w="559" w:type="pct"/>
            <w:tcBorders>
              <w:top w:val="nil"/>
              <w:left w:val="nil"/>
              <w:bottom w:val="nil"/>
              <w:right w:val="nil"/>
            </w:tcBorders>
            <w:shd w:val="clear" w:color="auto" w:fill="auto"/>
            <w:noWrap/>
            <w:vAlign w:val="center"/>
            <w:hideMark/>
          </w:tcPr>
          <w:p w14:paraId="5C90CEF0" w14:textId="77777777" w:rsidR="00366E7F" w:rsidRPr="00366E7F" w:rsidRDefault="00366E7F" w:rsidP="00366E7F">
            <w:pPr>
              <w:spacing w:line="240" w:lineRule="auto"/>
              <w:rPr>
                <w:b/>
                <w:bCs/>
                <w:sz w:val="12"/>
                <w:szCs w:val="12"/>
              </w:rPr>
            </w:pPr>
          </w:p>
        </w:tc>
        <w:tc>
          <w:tcPr>
            <w:tcW w:w="447" w:type="pct"/>
            <w:tcBorders>
              <w:top w:val="nil"/>
              <w:left w:val="nil"/>
              <w:bottom w:val="nil"/>
              <w:right w:val="nil"/>
            </w:tcBorders>
            <w:shd w:val="clear" w:color="auto" w:fill="auto"/>
            <w:noWrap/>
            <w:vAlign w:val="center"/>
            <w:hideMark/>
          </w:tcPr>
          <w:p w14:paraId="3A5FA59B" w14:textId="77777777" w:rsidR="00366E7F" w:rsidRPr="00366E7F" w:rsidRDefault="00366E7F" w:rsidP="00366E7F">
            <w:pPr>
              <w:spacing w:line="240" w:lineRule="auto"/>
              <w:jc w:val="right"/>
              <w:rPr>
                <w:b/>
                <w:bCs/>
                <w:sz w:val="12"/>
                <w:szCs w:val="12"/>
              </w:rPr>
            </w:pPr>
            <w:r w:rsidRPr="00366E7F">
              <w:rPr>
                <w:b/>
                <w:bCs/>
                <w:sz w:val="12"/>
                <w:szCs w:val="12"/>
              </w:rPr>
              <w:t>4 360 430</w:t>
            </w:r>
          </w:p>
        </w:tc>
        <w:tc>
          <w:tcPr>
            <w:tcW w:w="455" w:type="pct"/>
            <w:tcBorders>
              <w:top w:val="nil"/>
              <w:left w:val="nil"/>
              <w:bottom w:val="nil"/>
              <w:right w:val="nil"/>
            </w:tcBorders>
            <w:shd w:val="clear" w:color="auto" w:fill="auto"/>
            <w:noWrap/>
            <w:vAlign w:val="center"/>
            <w:hideMark/>
          </w:tcPr>
          <w:p w14:paraId="0260F724" w14:textId="77777777" w:rsidR="00366E7F" w:rsidRPr="00366E7F" w:rsidRDefault="00366E7F" w:rsidP="00366E7F">
            <w:pPr>
              <w:spacing w:line="240" w:lineRule="auto"/>
              <w:jc w:val="right"/>
              <w:rPr>
                <w:b/>
                <w:bCs/>
                <w:sz w:val="12"/>
                <w:szCs w:val="12"/>
              </w:rPr>
            </w:pPr>
            <w:r w:rsidRPr="00366E7F">
              <w:rPr>
                <w:b/>
                <w:bCs/>
                <w:sz w:val="12"/>
                <w:szCs w:val="12"/>
              </w:rPr>
              <w:t>4 025 114,41</w:t>
            </w:r>
          </w:p>
        </w:tc>
        <w:tc>
          <w:tcPr>
            <w:tcW w:w="447" w:type="pct"/>
            <w:tcBorders>
              <w:top w:val="nil"/>
              <w:left w:val="nil"/>
              <w:bottom w:val="nil"/>
              <w:right w:val="nil"/>
            </w:tcBorders>
            <w:shd w:val="clear" w:color="auto" w:fill="auto"/>
            <w:noWrap/>
            <w:vAlign w:val="center"/>
            <w:hideMark/>
          </w:tcPr>
          <w:p w14:paraId="5CF5CCA9" w14:textId="77777777" w:rsidR="00366E7F" w:rsidRPr="00366E7F" w:rsidRDefault="00366E7F" w:rsidP="00366E7F">
            <w:pPr>
              <w:spacing w:line="240" w:lineRule="auto"/>
              <w:jc w:val="right"/>
              <w:rPr>
                <w:b/>
                <w:bCs/>
                <w:sz w:val="12"/>
                <w:szCs w:val="12"/>
              </w:rPr>
            </w:pPr>
            <w:r w:rsidRPr="00366E7F">
              <w:rPr>
                <w:b/>
                <w:bCs/>
                <w:sz w:val="12"/>
                <w:szCs w:val="12"/>
              </w:rPr>
              <w:t>92,3%</w:t>
            </w:r>
          </w:p>
        </w:tc>
      </w:tr>
      <w:tr w:rsidR="00366E7F" w:rsidRPr="00366E7F" w14:paraId="34637168" w14:textId="77777777" w:rsidTr="00366E7F">
        <w:trPr>
          <w:trHeight w:val="85"/>
        </w:trPr>
        <w:tc>
          <w:tcPr>
            <w:tcW w:w="3091" w:type="pct"/>
            <w:tcBorders>
              <w:top w:val="nil"/>
              <w:left w:val="nil"/>
              <w:bottom w:val="nil"/>
              <w:right w:val="nil"/>
            </w:tcBorders>
            <w:shd w:val="clear" w:color="auto" w:fill="auto"/>
            <w:vAlign w:val="center"/>
            <w:hideMark/>
          </w:tcPr>
          <w:p w14:paraId="4BAB866D"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E50F305"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87BE1D"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953A53"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EB492F"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2438F8C" w14:textId="77777777" w:rsidTr="00366E7F">
        <w:trPr>
          <w:trHeight w:val="85"/>
        </w:trPr>
        <w:tc>
          <w:tcPr>
            <w:tcW w:w="3091" w:type="pct"/>
            <w:tcBorders>
              <w:top w:val="nil"/>
              <w:left w:val="nil"/>
              <w:bottom w:val="nil"/>
              <w:right w:val="nil"/>
            </w:tcBorders>
            <w:shd w:val="clear" w:color="auto" w:fill="auto"/>
            <w:vAlign w:val="center"/>
            <w:hideMark/>
          </w:tcPr>
          <w:p w14:paraId="66027ABF" w14:textId="77777777" w:rsidR="00366E7F" w:rsidRPr="00366E7F" w:rsidRDefault="00366E7F" w:rsidP="00366E7F">
            <w:pPr>
              <w:spacing w:line="240" w:lineRule="auto"/>
              <w:rPr>
                <w:i/>
                <w:iCs/>
                <w:sz w:val="12"/>
                <w:szCs w:val="12"/>
                <w:u w:val="single"/>
              </w:rPr>
            </w:pPr>
            <w:r w:rsidRPr="00366E7F">
              <w:rPr>
                <w:i/>
                <w:iCs/>
                <w:sz w:val="12"/>
                <w:szCs w:val="12"/>
                <w:u w:val="single"/>
              </w:rPr>
              <w:t>Cel:</w:t>
            </w:r>
            <w:r w:rsidRPr="00366E7F">
              <w:rPr>
                <w:sz w:val="12"/>
                <w:szCs w:val="12"/>
              </w:rPr>
              <w:t xml:space="preserve"> poprawa stanu nawierzchni dróg oraz zapewnienie bezpieczeństwa ruchu drogowego</w:t>
            </w:r>
          </w:p>
        </w:tc>
        <w:tc>
          <w:tcPr>
            <w:tcW w:w="559" w:type="pct"/>
            <w:tcBorders>
              <w:top w:val="nil"/>
              <w:left w:val="nil"/>
              <w:bottom w:val="nil"/>
              <w:right w:val="nil"/>
            </w:tcBorders>
            <w:shd w:val="clear" w:color="auto" w:fill="auto"/>
            <w:noWrap/>
            <w:vAlign w:val="center"/>
            <w:hideMark/>
          </w:tcPr>
          <w:p w14:paraId="082BD4AC"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48A7173"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2F0DA4"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2AFD49"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10C4562F" w14:textId="77777777" w:rsidTr="00366E7F">
        <w:trPr>
          <w:trHeight w:val="85"/>
        </w:trPr>
        <w:tc>
          <w:tcPr>
            <w:tcW w:w="3091" w:type="pct"/>
            <w:tcBorders>
              <w:top w:val="nil"/>
              <w:left w:val="nil"/>
              <w:bottom w:val="nil"/>
              <w:right w:val="nil"/>
            </w:tcBorders>
            <w:shd w:val="clear" w:color="auto" w:fill="auto"/>
            <w:vAlign w:val="center"/>
            <w:hideMark/>
          </w:tcPr>
          <w:p w14:paraId="14E69FEA"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E91945E"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1F5DB79"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FF19E94"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5D63A3"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6CB0937" w14:textId="77777777" w:rsidTr="00366E7F">
        <w:trPr>
          <w:trHeight w:val="85"/>
        </w:trPr>
        <w:tc>
          <w:tcPr>
            <w:tcW w:w="3091" w:type="pct"/>
            <w:tcBorders>
              <w:top w:val="nil"/>
              <w:left w:val="nil"/>
              <w:bottom w:val="nil"/>
              <w:right w:val="nil"/>
            </w:tcBorders>
            <w:shd w:val="clear" w:color="auto" w:fill="auto"/>
            <w:vAlign w:val="center"/>
            <w:hideMark/>
          </w:tcPr>
          <w:p w14:paraId="572B071D" w14:textId="77777777" w:rsidR="00366E7F" w:rsidRPr="00366E7F" w:rsidRDefault="00366E7F" w:rsidP="00366E7F">
            <w:pPr>
              <w:spacing w:line="240" w:lineRule="auto"/>
              <w:rPr>
                <w:i/>
                <w:iCs/>
                <w:sz w:val="12"/>
                <w:szCs w:val="12"/>
              </w:rPr>
            </w:pPr>
            <w:r w:rsidRPr="00366E7F">
              <w:rPr>
                <w:i/>
                <w:iCs/>
                <w:sz w:val="12"/>
                <w:szCs w:val="12"/>
              </w:rPr>
              <w:t>W zarządzie Dzielnicy pozostają:</w:t>
            </w:r>
          </w:p>
        </w:tc>
        <w:tc>
          <w:tcPr>
            <w:tcW w:w="559" w:type="pct"/>
            <w:tcBorders>
              <w:top w:val="nil"/>
              <w:left w:val="nil"/>
              <w:bottom w:val="nil"/>
              <w:right w:val="nil"/>
            </w:tcBorders>
            <w:shd w:val="clear" w:color="auto" w:fill="auto"/>
            <w:noWrap/>
            <w:vAlign w:val="center"/>
            <w:hideMark/>
          </w:tcPr>
          <w:p w14:paraId="28BCCCA9" w14:textId="77777777" w:rsidR="00366E7F" w:rsidRPr="00366E7F" w:rsidRDefault="00366E7F" w:rsidP="00366E7F">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6E044329"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917EF2"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BFD7EA"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5F75C8A" w14:textId="77777777" w:rsidTr="00366E7F">
        <w:trPr>
          <w:trHeight w:val="85"/>
        </w:trPr>
        <w:tc>
          <w:tcPr>
            <w:tcW w:w="3091" w:type="pct"/>
            <w:tcBorders>
              <w:top w:val="nil"/>
              <w:left w:val="nil"/>
              <w:bottom w:val="nil"/>
              <w:right w:val="nil"/>
            </w:tcBorders>
            <w:shd w:val="clear" w:color="auto" w:fill="auto"/>
            <w:vAlign w:val="center"/>
            <w:hideMark/>
          </w:tcPr>
          <w:p w14:paraId="662D81AF" w14:textId="77777777" w:rsidR="00366E7F" w:rsidRPr="00366E7F" w:rsidRDefault="00366E7F" w:rsidP="00366E7F">
            <w:pPr>
              <w:spacing w:line="240" w:lineRule="auto"/>
              <w:rPr>
                <w:i/>
                <w:iCs/>
                <w:sz w:val="12"/>
                <w:szCs w:val="12"/>
              </w:rPr>
            </w:pPr>
            <w:r w:rsidRPr="00366E7F">
              <w:rPr>
                <w:i/>
                <w:iCs/>
                <w:sz w:val="12"/>
                <w:szCs w:val="12"/>
              </w:rPr>
              <w:t>- drogi gminne:</w:t>
            </w:r>
          </w:p>
        </w:tc>
        <w:tc>
          <w:tcPr>
            <w:tcW w:w="559" w:type="pct"/>
            <w:tcBorders>
              <w:top w:val="nil"/>
              <w:left w:val="nil"/>
              <w:bottom w:val="nil"/>
              <w:right w:val="nil"/>
            </w:tcBorders>
            <w:shd w:val="clear" w:color="auto" w:fill="auto"/>
            <w:noWrap/>
            <w:vAlign w:val="center"/>
            <w:hideMark/>
          </w:tcPr>
          <w:p w14:paraId="7AD4F667" w14:textId="77777777" w:rsidR="00366E7F" w:rsidRPr="00366E7F" w:rsidRDefault="00366E7F" w:rsidP="00366E7F">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56FDD9D5"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9AA980"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658DA2"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730709A" w14:textId="77777777" w:rsidTr="00366E7F">
        <w:trPr>
          <w:trHeight w:val="85"/>
        </w:trPr>
        <w:tc>
          <w:tcPr>
            <w:tcW w:w="3091" w:type="pct"/>
            <w:tcBorders>
              <w:top w:val="nil"/>
              <w:left w:val="nil"/>
              <w:bottom w:val="nil"/>
              <w:right w:val="nil"/>
            </w:tcBorders>
            <w:shd w:val="clear" w:color="auto" w:fill="auto"/>
            <w:vAlign w:val="center"/>
            <w:hideMark/>
          </w:tcPr>
          <w:p w14:paraId="6DA5E80E" w14:textId="77777777" w:rsidR="00366E7F" w:rsidRPr="00366E7F" w:rsidRDefault="00366E7F" w:rsidP="00366E7F">
            <w:pPr>
              <w:spacing w:line="240" w:lineRule="auto"/>
              <w:rPr>
                <w:i/>
                <w:iCs/>
                <w:sz w:val="12"/>
                <w:szCs w:val="12"/>
              </w:rPr>
            </w:pPr>
            <w:r w:rsidRPr="00366E7F">
              <w:rPr>
                <w:i/>
                <w:iCs/>
                <w:sz w:val="12"/>
                <w:szCs w:val="12"/>
              </w:rPr>
              <w:t>- powierzchnia ogółem (m²)</w:t>
            </w:r>
          </w:p>
        </w:tc>
        <w:tc>
          <w:tcPr>
            <w:tcW w:w="559" w:type="pct"/>
            <w:tcBorders>
              <w:top w:val="nil"/>
              <w:left w:val="nil"/>
              <w:bottom w:val="nil"/>
              <w:right w:val="nil"/>
            </w:tcBorders>
            <w:shd w:val="clear" w:color="auto" w:fill="auto"/>
            <w:noWrap/>
            <w:vAlign w:val="center"/>
            <w:hideMark/>
          </w:tcPr>
          <w:p w14:paraId="10C45DB2" w14:textId="77777777" w:rsidR="00366E7F" w:rsidRPr="00366E7F" w:rsidRDefault="00366E7F" w:rsidP="00366E7F">
            <w:pPr>
              <w:spacing w:line="240" w:lineRule="auto"/>
              <w:jc w:val="right"/>
              <w:rPr>
                <w:i/>
                <w:iCs/>
                <w:color w:val="000000"/>
                <w:sz w:val="12"/>
                <w:szCs w:val="12"/>
              </w:rPr>
            </w:pPr>
            <w:r w:rsidRPr="00366E7F">
              <w:rPr>
                <w:i/>
                <w:iCs/>
                <w:color w:val="000000"/>
                <w:sz w:val="12"/>
                <w:szCs w:val="12"/>
              </w:rPr>
              <w:t>267 865</w:t>
            </w:r>
          </w:p>
        </w:tc>
        <w:tc>
          <w:tcPr>
            <w:tcW w:w="447" w:type="pct"/>
            <w:tcBorders>
              <w:top w:val="nil"/>
              <w:left w:val="nil"/>
              <w:bottom w:val="nil"/>
              <w:right w:val="nil"/>
            </w:tcBorders>
            <w:shd w:val="clear" w:color="auto" w:fill="auto"/>
            <w:noWrap/>
            <w:vAlign w:val="center"/>
            <w:hideMark/>
          </w:tcPr>
          <w:p w14:paraId="584B2BD6" w14:textId="77777777" w:rsidR="00366E7F" w:rsidRPr="00366E7F" w:rsidRDefault="00366E7F" w:rsidP="00366E7F">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56DD9718"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FA5235"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04C2CC7" w14:textId="77777777" w:rsidTr="00366E7F">
        <w:trPr>
          <w:trHeight w:val="85"/>
        </w:trPr>
        <w:tc>
          <w:tcPr>
            <w:tcW w:w="3091" w:type="pct"/>
            <w:tcBorders>
              <w:top w:val="nil"/>
              <w:left w:val="nil"/>
              <w:bottom w:val="nil"/>
              <w:right w:val="nil"/>
            </w:tcBorders>
            <w:shd w:val="clear" w:color="auto" w:fill="auto"/>
            <w:vAlign w:val="center"/>
            <w:hideMark/>
          </w:tcPr>
          <w:p w14:paraId="785CAA5F" w14:textId="77777777" w:rsidR="00366E7F" w:rsidRPr="00366E7F" w:rsidRDefault="00366E7F" w:rsidP="00366E7F">
            <w:pPr>
              <w:spacing w:line="240" w:lineRule="auto"/>
              <w:rPr>
                <w:i/>
                <w:iCs/>
                <w:sz w:val="12"/>
                <w:szCs w:val="12"/>
              </w:rPr>
            </w:pPr>
            <w:r w:rsidRPr="00366E7F">
              <w:rPr>
                <w:i/>
                <w:iCs/>
                <w:sz w:val="12"/>
                <w:szCs w:val="12"/>
              </w:rPr>
              <w:t>- długość ogółem (km)</w:t>
            </w:r>
          </w:p>
        </w:tc>
        <w:tc>
          <w:tcPr>
            <w:tcW w:w="559" w:type="pct"/>
            <w:tcBorders>
              <w:top w:val="nil"/>
              <w:left w:val="nil"/>
              <w:bottom w:val="nil"/>
              <w:right w:val="nil"/>
            </w:tcBorders>
            <w:shd w:val="clear" w:color="auto" w:fill="auto"/>
            <w:noWrap/>
            <w:vAlign w:val="center"/>
            <w:hideMark/>
          </w:tcPr>
          <w:p w14:paraId="1600E3F8" w14:textId="77777777" w:rsidR="00366E7F" w:rsidRPr="00366E7F" w:rsidRDefault="00366E7F" w:rsidP="00366E7F">
            <w:pPr>
              <w:spacing w:line="240" w:lineRule="auto"/>
              <w:jc w:val="right"/>
              <w:rPr>
                <w:i/>
                <w:iCs/>
                <w:color w:val="000000"/>
                <w:sz w:val="12"/>
                <w:szCs w:val="12"/>
              </w:rPr>
            </w:pPr>
            <w:r w:rsidRPr="00366E7F">
              <w:rPr>
                <w:i/>
                <w:iCs/>
                <w:color w:val="000000"/>
                <w:sz w:val="12"/>
                <w:szCs w:val="12"/>
              </w:rPr>
              <w:t>42</w:t>
            </w:r>
          </w:p>
        </w:tc>
        <w:tc>
          <w:tcPr>
            <w:tcW w:w="447" w:type="pct"/>
            <w:tcBorders>
              <w:top w:val="nil"/>
              <w:left w:val="nil"/>
              <w:bottom w:val="nil"/>
              <w:right w:val="nil"/>
            </w:tcBorders>
            <w:shd w:val="clear" w:color="auto" w:fill="auto"/>
            <w:noWrap/>
            <w:vAlign w:val="center"/>
            <w:hideMark/>
          </w:tcPr>
          <w:p w14:paraId="3B365279" w14:textId="77777777" w:rsidR="00366E7F" w:rsidRPr="00366E7F" w:rsidRDefault="00366E7F" w:rsidP="00366E7F">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2E06BA55"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3272891"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F97F2BA" w14:textId="77777777" w:rsidTr="00366E7F">
        <w:trPr>
          <w:trHeight w:val="85"/>
        </w:trPr>
        <w:tc>
          <w:tcPr>
            <w:tcW w:w="3091" w:type="pct"/>
            <w:tcBorders>
              <w:top w:val="nil"/>
              <w:left w:val="nil"/>
              <w:bottom w:val="nil"/>
              <w:right w:val="nil"/>
            </w:tcBorders>
            <w:shd w:val="clear" w:color="auto" w:fill="auto"/>
            <w:vAlign w:val="center"/>
            <w:hideMark/>
          </w:tcPr>
          <w:p w14:paraId="255E8990"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6D026CA"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A6CE62D"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EC74188"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2A01E7"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6B7C0D71" w14:textId="77777777" w:rsidTr="00366E7F">
        <w:trPr>
          <w:trHeight w:val="85"/>
        </w:trPr>
        <w:tc>
          <w:tcPr>
            <w:tcW w:w="3091" w:type="pct"/>
            <w:tcBorders>
              <w:top w:val="nil"/>
              <w:left w:val="nil"/>
              <w:bottom w:val="nil"/>
              <w:right w:val="nil"/>
            </w:tcBorders>
            <w:shd w:val="clear" w:color="auto" w:fill="auto"/>
            <w:vAlign w:val="center"/>
            <w:hideMark/>
          </w:tcPr>
          <w:p w14:paraId="0347B47F" w14:textId="77777777" w:rsidR="00366E7F" w:rsidRPr="00366E7F" w:rsidRDefault="00366E7F" w:rsidP="00366E7F">
            <w:pPr>
              <w:spacing w:line="240" w:lineRule="auto"/>
              <w:rPr>
                <w:i/>
                <w:iCs/>
                <w:sz w:val="12"/>
                <w:szCs w:val="12"/>
                <w:u w:val="single"/>
              </w:rPr>
            </w:pPr>
            <w:r w:rsidRPr="00366E7F">
              <w:rPr>
                <w:i/>
                <w:iCs/>
                <w:sz w:val="12"/>
                <w:szCs w:val="12"/>
                <w:u w:val="single"/>
              </w:rPr>
              <w:t>Dysponent:</w:t>
            </w:r>
            <w:r w:rsidRPr="00366E7F">
              <w:rPr>
                <w:i/>
                <w:iCs/>
                <w:sz w:val="12"/>
                <w:szCs w:val="12"/>
              </w:rPr>
              <w:t xml:space="preserve"> Wydział Infrastruktury</w:t>
            </w:r>
          </w:p>
        </w:tc>
        <w:tc>
          <w:tcPr>
            <w:tcW w:w="559" w:type="pct"/>
            <w:tcBorders>
              <w:top w:val="nil"/>
              <w:left w:val="nil"/>
              <w:bottom w:val="nil"/>
              <w:right w:val="nil"/>
            </w:tcBorders>
            <w:shd w:val="clear" w:color="auto" w:fill="auto"/>
            <w:vAlign w:val="center"/>
            <w:hideMark/>
          </w:tcPr>
          <w:p w14:paraId="70E42767"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BC88E42"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80663D9"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8316F00"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42BF6FE5" w14:textId="77777777" w:rsidTr="00366E7F">
        <w:trPr>
          <w:trHeight w:val="85"/>
        </w:trPr>
        <w:tc>
          <w:tcPr>
            <w:tcW w:w="3091" w:type="pct"/>
            <w:tcBorders>
              <w:top w:val="nil"/>
              <w:left w:val="nil"/>
              <w:bottom w:val="nil"/>
              <w:right w:val="nil"/>
            </w:tcBorders>
            <w:shd w:val="clear" w:color="auto" w:fill="auto"/>
            <w:vAlign w:val="center"/>
            <w:hideMark/>
          </w:tcPr>
          <w:p w14:paraId="111C9BF8"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1982C93"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F2AEB7"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A255582"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4E2A74"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B0F0897" w14:textId="77777777" w:rsidTr="00366E7F">
        <w:trPr>
          <w:trHeight w:val="85"/>
        </w:trPr>
        <w:tc>
          <w:tcPr>
            <w:tcW w:w="3091" w:type="pct"/>
            <w:tcBorders>
              <w:top w:val="nil"/>
              <w:left w:val="nil"/>
              <w:bottom w:val="nil"/>
              <w:right w:val="nil"/>
            </w:tcBorders>
            <w:shd w:val="clear" w:color="auto" w:fill="auto"/>
            <w:vAlign w:val="center"/>
            <w:hideMark/>
          </w:tcPr>
          <w:p w14:paraId="4534702B" w14:textId="77777777" w:rsidR="00366E7F" w:rsidRPr="00366E7F" w:rsidRDefault="00366E7F" w:rsidP="00366E7F">
            <w:pPr>
              <w:spacing w:line="240" w:lineRule="auto"/>
              <w:rPr>
                <w:i/>
                <w:iCs/>
                <w:sz w:val="12"/>
                <w:szCs w:val="12"/>
                <w:u w:val="single"/>
              </w:rPr>
            </w:pPr>
            <w:r w:rsidRPr="00366E7F">
              <w:rPr>
                <w:i/>
                <w:iCs/>
                <w:sz w:val="12"/>
                <w:szCs w:val="12"/>
                <w:u w:val="single"/>
              </w:rPr>
              <w:t>Klasyfikacja:</w:t>
            </w:r>
            <w:r w:rsidRPr="00366E7F">
              <w:rPr>
                <w:i/>
                <w:iCs/>
                <w:sz w:val="12"/>
                <w:szCs w:val="12"/>
              </w:rPr>
              <w:t xml:space="preserve"> rozdział: 60016</w:t>
            </w:r>
          </w:p>
        </w:tc>
        <w:tc>
          <w:tcPr>
            <w:tcW w:w="559" w:type="pct"/>
            <w:tcBorders>
              <w:top w:val="nil"/>
              <w:left w:val="nil"/>
              <w:bottom w:val="nil"/>
              <w:right w:val="nil"/>
            </w:tcBorders>
            <w:shd w:val="clear" w:color="auto" w:fill="auto"/>
            <w:vAlign w:val="center"/>
            <w:hideMark/>
          </w:tcPr>
          <w:p w14:paraId="07C00282"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C2CE361"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11BFC3F"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9A8C809"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571F1F4" w14:textId="77777777" w:rsidTr="00366E7F">
        <w:trPr>
          <w:trHeight w:val="85"/>
        </w:trPr>
        <w:tc>
          <w:tcPr>
            <w:tcW w:w="3091" w:type="pct"/>
            <w:tcBorders>
              <w:top w:val="nil"/>
              <w:left w:val="nil"/>
              <w:bottom w:val="nil"/>
              <w:right w:val="nil"/>
            </w:tcBorders>
            <w:shd w:val="clear" w:color="auto" w:fill="auto"/>
            <w:vAlign w:val="center"/>
            <w:hideMark/>
          </w:tcPr>
          <w:p w14:paraId="6AC9647E"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B21153B"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F386228"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1A7DAF"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05484A8"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998060C" w14:textId="77777777" w:rsidTr="00366E7F">
        <w:trPr>
          <w:trHeight w:val="85"/>
        </w:trPr>
        <w:tc>
          <w:tcPr>
            <w:tcW w:w="3091" w:type="pct"/>
            <w:tcBorders>
              <w:top w:val="nil"/>
              <w:left w:val="nil"/>
              <w:bottom w:val="nil"/>
              <w:right w:val="nil"/>
            </w:tcBorders>
            <w:shd w:val="clear" w:color="auto" w:fill="auto"/>
            <w:vAlign w:val="center"/>
            <w:hideMark/>
          </w:tcPr>
          <w:p w14:paraId="6F5BFE12" w14:textId="77777777" w:rsidR="00366E7F" w:rsidRPr="00366E7F" w:rsidRDefault="00366E7F" w:rsidP="00366E7F">
            <w:pPr>
              <w:spacing w:line="240" w:lineRule="auto"/>
              <w:rPr>
                <w:i/>
                <w:iCs/>
                <w:sz w:val="12"/>
                <w:szCs w:val="12"/>
                <w:u w:val="single"/>
              </w:rPr>
            </w:pPr>
            <w:r w:rsidRPr="00366E7F">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372EEFFA"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EB911FB"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F37A96"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B2B35E"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51395FF" w14:textId="77777777" w:rsidTr="00366E7F">
        <w:trPr>
          <w:trHeight w:val="85"/>
        </w:trPr>
        <w:tc>
          <w:tcPr>
            <w:tcW w:w="3091" w:type="pct"/>
            <w:tcBorders>
              <w:top w:val="nil"/>
              <w:left w:val="nil"/>
              <w:bottom w:val="nil"/>
              <w:right w:val="nil"/>
            </w:tcBorders>
            <w:shd w:val="clear" w:color="auto" w:fill="auto"/>
            <w:vAlign w:val="center"/>
            <w:hideMark/>
          </w:tcPr>
          <w:p w14:paraId="382CDF97"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C8A668B"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8CAF4C"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2DD76B"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ADF16C"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C1A1730" w14:textId="77777777" w:rsidTr="00366E7F">
        <w:trPr>
          <w:trHeight w:val="85"/>
        </w:trPr>
        <w:tc>
          <w:tcPr>
            <w:tcW w:w="3091" w:type="pct"/>
            <w:tcBorders>
              <w:top w:val="nil"/>
              <w:left w:val="nil"/>
              <w:bottom w:val="nil"/>
              <w:right w:val="nil"/>
            </w:tcBorders>
            <w:shd w:val="clear" w:color="auto" w:fill="auto"/>
            <w:vAlign w:val="center"/>
            <w:hideMark/>
          </w:tcPr>
          <w:p w14:paraId="0B6E48B5" w14:textId="77777777" w:rsidR="00366E7F" w:rsidRPr="00366E7F" w:rsidRDefault="00366E7F" w:rsidP="00366E7F">
            <w:pPr>
              <w:spacing w:line="240" w:lineRule="auto"/>
              <w:rPr>
                <w:sz w:val="12"/>
                <w:szCs w:val="12"/>
              </w:rPr>
            </w:pPr>
            <w:r w:rsidRPr="00366E7F">
              <w:rPr>
                <w:sz w:val="12"/>
                <w:szCs w:val="12"/>
              </w:rPr>
              <w:t>remonty nawierzchni dróg utwardzonych (m²):</w:t>
            </w:r>
          </w:p>
        </w:tc>
        <w:tc>
          <w:tcPr>
            <w:tcW w:w="559" w:type="pct"/>
            <w:tcBorders>
              <w:top w:val="nil"/>
              <w:left w:val="nil"/>
              <w:bottom w:val="nil"/>
              <w:right w:val="nil"/>
            </w:tcBorders>
            <w:shd w:val="clear" w:color="auto" w:fill="auto"/>
            <w:noWrap/>
            <w:vAlign w:val="center"/>
            <w:hideMark/>
          </w:tcPr>
          <w:p w14:paraId="20E7FEFA" w14:textId="77777777" w:rsidR="00366E7F" w:rsidRPr="00366E7F" w:rsidRDefault="00366E7F" w:rsidP="00366E7F">
            <w:pPr>
              <w:spacing w:line="240" w:lineRule="auto"/>
              <w:jc w:val="right"/>
              <w:rPr>
                <w:sz w:val="12"/>
                <w:szCs w:val="12"/>
              </w:rPr>
            </w:pPr>
            <w:r w:rsidRPr="00366E7F">
              <w:rPr>
                <w:sz w:val="12"/>
                <w:szCs w:val="12"/>
              </w:rPr>
              <w:t>3 927,56</w:t>
            </w:r>
          </w:p>
        </w:tc>
        <w:tc>
          <w:tcPr>
            <w:tcW w:w="447" w:type="pct"/>
            <w:tcBorders>
              <w:top w:val="nil"/>
              <w:left w:val="nil"/>
              <w:bottom w:val="nil"/>
              <w:right w:val="nil"/>
            </w:tcBorders>
            <w:shd w:val="clear" w:color="auto" w:fill="auto"/>
            <w:noWrap/>
            <w:vAlign w:val="center"/>
            <w:hideMark/>
          </w:tcPr>
          <w:p w14:paraId="7F2D91A3" w14:textId="77777777" w:rsidR="00366E7F" w:rsidRPr="00366E7F" w:rsidRDefault="00366E7F" w:rsidP="00366E7F">
            <w:pPr>
              <w:spacing w:line="240" w:lineRule="auto"/>
              <w:jc w:val="right"/>
              <w:rPr>
                <w:sz w:val="12"/>
                <w:szCs w:val="12"/>
              </w:rPr>
            </w:pPr>
            <w:r w:rsidRPr="00366E7F">
              <w:rPr>
                <w:sz w:val="12"/>
                <w:szCs w:val="12"/>
              </w:rPr>
              <w:t>1 684 930</w:t>
            </w:r>
          </w:p>
        </w:tc>
        <w:tc>
          <w:tcPr>
            <w:tcW w:w="455" w:type="pct"/>
            <w:tcBorders>
              <w:top w:val="nil"/>
              <w:left w:val="nil"/>
              <w:bottom w:val="nil"/>
              <w:right w:val="nil"/>
            </w:tcBorders>
            <w:shd w:val="clear" w:color="auto" w:fill="auto"/>
            <w:noWrap/>
            <w:vAlign w:val="center"/>
            <w:hideMark/>
          </w:tcPr>
          <w:p w14:paraId="12390BBC" w14:textId="77777777" w:rsidR="00366E7F" w:rsidRPr="00366E7F" w:rsidRDefault="00366E7F" w:rsidP="00366E7F">
            <w:pPr>
              <w:spacing w:line="240" w:lineRule="auto"/>
              <w:jc w:val="right"/>
              <w:rPr>
                <w:sz w:val="12"/>
                <w:szCs w:val="12"/>
              </w:rPr>
            </w:pPr>
            <w:r w:rsidRPr="00366E7F">
              <w:rPr>
                <w:sz w:val="12"/>
                <w:szCs w:val="12"/>
              </w:rPr>
              <w:t>1 539 864,00</w:t>
            </w:r>
          </w:p>
        </w:tc>
        <w:tc>
          <w:tcPr>
            <w:tcW w:w="447" w:type="pct"/>
            <w:tcBorders>
              <w:top w:val="nil"/>
              <w:left w:val="nil"/>
              <w:bottom w:val="nil"/>
              <w:right w:val="nil"/>
            </w:tcBorders>
            <w:shd w:val="clear" w:color="auto" w:fill="auto"/>
            <w:noWrap/>
            <w:vAlign w:val="center"/>
            <w:hideMark/>
          </w:tcPr>
          <w:p w14:paraId="3183E5F8" w14:textId="77777777" w:rsidR="00366E7F" w:rsidRPr="00366E7F" w:rsidRDefault="00366E7F" w:rsidP="00366E7F">
            <w:pPr>
              <w:spacing w:line="240" w:lineRule="auto"/>
              <w:jc w:val="right"/>
              <w:rPr>
                <w:sz w:val="12"/>
                <w:szCs w:val="12"/>
              </w:rPr>
            </w:pPr>
            <w:r w:rsidRPr="00366E7F">
              <w:rPr>
                <w:sz w:val="12"/>
                <w:szCs w:val="12"/>
              </w:rPr>
              <w:t>91,4%</w:t>
            </w:r>
          </w:p>
        </w:tc>
      </w:tr>
      <w:tr w:rsidR="00366E7F" w:rsidRPr="00366E7F" w14:paraId="48A7D028" w14:textId="77777777" w:rsidTr="00366E7F">
        <w:trPr>
          <w:trHeight w:val="85"/>
        </w:trPr>
        <w:tc>
          <w:tcPr>
            <w:tcW w:w="3091" w:type="pct"/>
            <w:tcBorders>
              <w:top w:val="nil"/>
              <w:left w:val="nil"/>
              <w:bottom w:val="nil"/>
              <w:right w:val="nil"/>
            </w:tcBorders>
            <w:shd w:val="clear" w:color="auto" w:fill="auto"/>
            <w:vAlign w:val="center"/>
            <w:hideMark/>
          </w:tcPr>
          <w:p w14:paraId="7FF859D6" w14:textId="77777777" w:rsidR="00366E7F" w:rsidRPr="00366E7F" w:rsidRDefault="00366E7F" w:rsidP="00366E7F">
            <w:pPr>
              <w:spacing w:line="240" w:lineRule="auto"/>
              <w:rPr>
                <w:i/>
                <w:iCs/>
                <w:sz w:val="12"/>
                <w:szCs w:val="12"/>
              </w:rPr>
            </w:pPr>
            <w:r w:rsidRPr="00366E7F">
              <w:rPr>
                <w:i/>
                <w:iCs/>
                <w:sz w:val="12"/>
                <w:szCs w:val="12"/>
              </w:rPr>
              <w:t>- bitumicznych (m²)</w:t>
            </w:r>
          </w:p>
        </w:tc>
        <w:tc>
          <w:tcPr>
            <w:tcW w:w="559" w:type="pct"/>
            <w:tcBorders>
              <w:top w:val="nil"/>
              <w:left w:val="nil"/>
              <w:bottom w:val="nil"/>
              <w:right w:val="nil"/>
            </w:tcBorders>
            <w:shd w:val="clear" w:color="auto" w:fill="auto"/>
            <w:noWrap/>
            <w:vAlign w:val="center"/>
            <w:hideMark/>
          </w:tcPr>
          <w:p w14:paraId="759B58EE" w14:textId="77777777" w:rsidR="00366E7F" w:rsidRPr="00366E7F" w:rsidRDefault="00366E7F" w:rsidP="00366E7F">
            <w:pPr>
              <w:spacing w:line="240" w:lineRule="auto"/>
              <w:jc w:val="right"/>
              <w:rPr>
                <w:i/>
                <w:iCs/>
                <w:sz w:val="12"/>
                <w:szCs w:val="12"/>
              </w:rPr>
            </w:pPr>
            <w:r w:rsidRPr="00366E7F">
              <w:rPr>
                <w:i/>
                <w:iCs/>
                <w:sz w:val="12"/>
                <w:szCs w:val="12"/>
              </w:rPr>
              <w:t>3 927,56</w:t>
            </w:r>
          </w:p>
        </w:tc>
        <w:tc>
          <w:tcPr>
            <w:tcW w:w="447" w:type="pct"/>
            <w:tcBorders>
              <w:top w:val="nil"/>
              <w:left w:val="nil"/>
              <w:bottom w:val="nil"/>
              <w:right w:val="nil"/>
            </w:tcBorders>
            <w:shd w:val="clear" w:color="auto" w:fill="auto"/>
            <w:noWrap/>
            <w:vAlign w:val="center"/>
            <w:hideMark/>
          </w:tcPr>
          <w:p w14:paraId="63AF9BC5" w14:textId="77777777" w:rsidR="00366E7F" w:rsidRPr="00366E7F" w:rsidRDefault="00366E7F" w:rsidP="00366E7F">
            <w:pPr>
              <w:spacing w:line="240" w:lineRule="auto"/>
              <w:jc w:val="right"/>
              <w:rPr>
                <w:i/>
                <w:iCs/>
                <w:sz w:val="12"/>
                <w:szCs w:val="12"/>
              </w:rPr>
            </w:pPr>
            <w:r w:rsidRPr="00366E7F">
              <w:rPr>
                <w:i/>
                <w:iCs/>
                <w:sz w:val="12"/>
                <w:szCs w:val="12"/>
              </w:rPr>
              <w:t>1 684 930</w:t>
            </w:r>
          </w:p>
        </w:tc>
        <w:tc>
          <w:tcPr>
            <w:tcW w:w="455" w:type="pct"/>
            <w:tcBorders>
              <w:top w:val="nil"/>
              <w:left w:val="nil"/>
              <w:bottom w:val="nil"/>
              <w:right w:val="nil"/>
            </w:tcBorders>
            <w:shd w:val="clear" w:color="auto" w:fill="auto"/>
            <w:noWrap/>
            <w:vAlign w:val="center"/>
            <w:hideMark/>
          </w:tcPr>
          <w:p w14:paraId="62F7B167" w14:textId="77777777" w:rsidR="00366E7F" w:rsidRPr="00366E7F" w:rsidRDefault="00366E7F" w:rsidP="00366E7F">
            <w:pPr>
              <w:spacing w:line="240" w:lineRule="auto"/>
              <w:jc w:val="right"/>
              <w:rPr>
                <w:i/>
                <w:iCs/>
                <w:sz w:val="12"/>
                <w:szCs w:val="12"/>
              </w:rPr>
            </w:pPr>
            <w:r w:rsidRPr="00366E7F">
              <w:rPr>
                <w:i/>
                <w:iCs/>
                <w:sz w:val="12"/>
                <w:szCs w:val="12"/>
              </w:rPr>
              <w:t>1 539 864,00</w:t>
            </w:r>
          </w:p>
        </w:tc>
        <w:tc>
          <w:tcPr>
            <w:tcW w:w="447" w:type="pct"/>
            <w:tcBorders>
              <w:top w:val="nil"/>
              <w:left w:val="nil"/>
              <w:bottom w:val="nil"/>
              <w:right w:val="nil"/>
            </w:tcBorders>
            <w:shd w:val="clear" w:color="auto" w:fill="auto"/>
            <w:noWrap/>
            <w:vAlign w:val="center"/>
            <w:hideMark/>
          </w:tcPr>
          <w:p w14:paraId="535D9847" w14:textId="77777777" w:rsidR="00366E7F" w:rsidRPr="00366E7F" w:rsidRDefault="00366E7F" w:rsidP="00366E7F">
            <w:pPr>
              <w:spacing w:line="240" w:lineRule="auto"/>
              <w:jc w:val="right"/>
              <w:rPr>
                <w:i/>
                <w:iCs/>
                <w:sz w:val="12"/>
                <w:szCs w:val="12"/>
              </w:rPr>
            </w:pPr>
            <w:r w:rsidRPr="00366E7F">
              <w:rPr>
                <w:i/>
                <w:iCs/>
                <w:sz w:val="12"/>
                <w:szCs w:val="12"/>
              </w:rPr>
              <w:t>91,4%</w:t>
            </w:r>
          </w:p>
        </w:tc>
      </w:tr>
      <w:tr w:rsidR="00366E7F" w:rsidRPr="00366E7F" w14:paraId="2FA31BBF" w14:textId="77777777" w:rsidTr="00366E7F">
        <w:trPr>
          <w:trHeight w:val="85"/>
        </w:trPr>
        <w:tc>
          <w:tcPr>
            <w:tcW w:w="3091" w:type="pct"/>
            <w:tcBorders>
              <w:top w:val="nil"/>
              <w:left w:val="nil"/>
              <w:bottom w:val="nil"/>
              <w:right w:val="nil"/>
            </w:tcBorders>
            <w:shd w:val="clear" w:color="auto" w:fill="auto"/>
            <w:vAlign w:val="center"/>
            <w:hideMark/>
          </w:tcPr>
          <w:p w14:paraId="68E96BBD" w14:textId="77777777" w:rsidR="00366E7F" w:rsidRPr="00366E7F" w:rsidRDefault="00366E7F" w:rsidP="00366E7F">
            <w:pPr>
              <w:spacing w:line="240" w:lineRule="auto"/>
              <w:rPr>
                <w:sz w:val="12"/>
                <w:szCs w:val="12"/>
              </w:rPr>
            </w:pPr>
            <w:r w:rsidRPr="00366E7F">
              <w:rPr>
                <w:sz w:val="12"/>
                <w:szCs w:val="12"/>
              </w:rPr>
              <w:t>remonty nawierzchni chodników (m²)</w:t>
            </w:r>
          </w:p>
        </w:tc>
        <w:tc>
          <w:tcPr>
            <w:tcW w:w="559" w:type="pct"/>
            <w:tcBorders>
              <w:top w:val="nil"/>
              <w:left w:val="nil"/>
              <w:bottom w:val="nil"/>
              <w:right w:val="nil"/>
            </w:tcBorders>
            <w:shd w:val="clear" w:color="auto" w:fill="auto"/>
            <w:noWrap/>
            <w:vAlign w:val="center"/>
            <w:hideMark/>
          </w:tcPr>
          <w:p w14:paraId="5DD7305D" w14:textId="77777777" w:rsidR="00366E7F" w:rsidRPr="00366E7F" w:rsidRDefault="00366E7F" w:rsidP="00366E7F">
            <w:pPr>
              <w:spacing w:line="240" w:lineRule="auto"/>
              <w:jc w:val="right"/>
              <w:rPr>
                <w:color w:val="000000"/>
                <w:sz w:val="12"/>
                <w:szCs w:val="12"/>
              </w:rPr>
            </w:pPr>
            <w:r w:rsidRPr="00366E7F">
              <w:rPr>
                <w:color w:val="000000"/>
                <w:sz w:val="12"/>
                <w:szCs w:val="12"/>
              </w:rPr>
              <w:t>3 016,41</w:t>
            </w:r>
          </w:p>
        </w:tc>
        <w:tc>
          <w:tcPr>
            <w:tcW w:w="447" w:type="pct"/>
            <w:tcBorders>
              <w:top w:val="nil"/>
              <w:left w:val="nil"/>
              <w:bottom w:val="nil"/>
              <w:right w:val="nil"/>
            </w:tcBorders>
            <w:shd w:val="clear" w:color="auto" w:fill="auto"/>
            <w:noWrap/>
            <w:vAlign w:val="center"/>
            <w:hideMark/>
          </w:tcPr>
          <w:p w14:paraId="23673F8C" w14:textId="77777777" w:rsidR="00366E7F" w:rsidRPr="00366E7F" w:rsidRDefault="00366E7F" w:rsidP="00366E7F">
            <w:pPr>
              <w:spacing w:line="240" w:lineRule="auto"/>
              <w:jc w:val="right"/>
              <w:rPr>
                <w:sz w:val="12"/>
                <w:szCs w:val="12"/>
              </w:rPr>
            </w:pPr>
            <w:r w:rsidRPr="00366E7F">
              <w:rPr>
                <w:sz w:val="12"/>
                <w:szCs w:val="12"/>
              </w:rPr>
              <w:t>1 830 000</w:t>
            </w:r>
          </w:p>
        </w:tc>
        <w:tc>
          <w:tcPr>
            <w:tcW w:w="455" w:type="pct"/>
            <w:tcBorders>
              <w:top w:val="nil"/>
              <w:left w:val="nil"/>
              <w:bottom w:val="nil"/>
              <w:right w:val="nil"/>
            </w:tcBorders>
            <w:shd w:val="clear" w:color="auto" w:fill="auto"/>
            <w:noWrap/>
            <w:vAlign w:val="center"/>
            <w:hideMark/>
          </w:tcPr>
          <w:p w14:paraId="4AFD9694" w14:textId="77777777" w:rsidR="00366E7F" w:rsidRPr="00366E7F" w:rsidRDefault="00366E7F" w:rsidP="00366E7F">
            <w:pPr>
              <w:spacing w:line="240" w:lineRule="auto"/>
              <w:jc w:val="right"/>
              <w:rPr>
                <w:sz w:val="12"/>
                <w:szCs w:val="12"/>
              </w:rPr>
            </w:pPr>
            <w:r w:rsidRPr="00366E7F">
              <w:rPr>
                <w:sz w:val="12"/>
                <w:szCs w:val="12"/>
              </w:rPr>
              <w:t>1 822 307,11</w:t>
            </w:r>
          </w:p>
        </w:tc>
        <w:tc>
          <w:tcPr>
            <w:tcW w:w="447" w:type="pct"/>
            <w:tcBorders>
              <w:top w:val="nil"/>
              <w:left w:val="nil"/>
              <w:bottom w:val="nil"/>
              <w:right w:val="nil"/>
            </w:tcBorders>
            <w:shd w:val="clear" w:color="auto" w:fill="auto"/>
            <w:noWrap/>
            <w:vAlign w:val="center"/>
            <w:hideMark/>
          </w:tcPr>
          <w:p w14:paraId="7D8698DC" w14:textId="77777777" w:rsidR="00366E7F" w:rsidRPr="00366E7F" w:rsidRDefault="00366E7F" w:rsidP="00366E7F">
            <w:pPr>
              <w:spacing w:line="240" w:lineRule="auto"/>
              <w:jc w:val="right"/>
              <w:rPr>
                <w:sz w:val="12"/>
                <w:szCs w:val="12"/>
              </w:rPr>
            </w:pPr>
            <w:r w:rsidRPr="00366E7F">
              <w:rPr>
                <w:sz w:val="12"/>
                <w:szCs w:val="12"/>
              </w:rPr>
              <w:t>99,6%</w:t>
            </w:r>
          </w:p>
        </w:tc>
      </w:tr>
      <w:tr w:rsidR="00366E7F" w:rsidRPr="00366E7F" w14:paraId="6CD6D443" w14:textId="77777777" w:rsidTr="00366E7F">
        <w:trPr>
          <w:trHeight w:val="85"/>
        </w:trPr>
        <w:tc>
          <w:tcPr>
            <w:tcW w:w="3091" w:type="pct"/>
            <w:tcBorders>
              <w:top w:val="nil"/>
              <w:left w:val="nil"/>
              <w:bottom w:val="nil"/>
              <w:right w:val="nil"/>
            </w:tcBorders>
            <w:shd w:val="clear" w:color="auto" w:fill="auto"/>
            <w:vAlign w:val="center"/>
            <w:hideMark/>
          </w:tcPr>
          <w:p w14:paraId="1F6C308D" w14:textId="77777777" w:rsidR="00366E7F" w:rsidRPr="00366E7F" w:rsidRDefault="00366E7F" w:rsidP="00366E7F">
            <w:pPr>
              <w:spacing w:line="240" w:lineRule="auto"/>
              <w:rPr>
                <w:sz w:val="12"/>
                <w:szCs w:val="12"/>
              </w:rPr>
            </w:pPr>
            <w:r w:rsidRPr="00366E7F">
              <w:rPr>
                <w:sz w:val="12"/>
                <w:szCs w:val="12"/>
              </w:rPr>
              <w:t>usuwanie bieżących awarii</w:t>
            </w:r>
          </w:p>
        </w:tc>
        <w:tc>
          <w:tcPr>
            <w:tcW w:w="559" w:type="pct"/>
            <w:tcBorders>
              <w:top w:val="nil"/>
              <w:left w:val="nil"/>
              <w:bottom w:val="nil"/>
              <w:right w:val="nil"/>
            </w:tcBorders>
            <w:shd w:val="clear" w:color="auto" w:fill="auto"/>
            <w:noWrap/>
            <w:vAlign w:val="center"/>
            <w:hideMark/>
          </w:tcPr>
          <w:p w14:paraId="148F539D"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9875EF6" w14:textId="77777777" w:rsidR="00366E7F" w:rsidRPr="00366E7F" w:rsidRDefault="00366E7F" w:rsidP="00366E7F">
            <w:pPr>
              <w:spacing w:line="240" w:lineRule="auto"/>
              <w:jc w:val="right"/>
              <w:rPr>
                <w:sz w:val="12"/>
                <w:szCs w:val="12"/>
              </w:rPr>
            </w:pPr>
            <w:r w:rsidRPr="00366E7F">
              <w:rPr>
                <w:sz w:val="12"/>
                <w:szCs w:val="12"/>
              </w:rPr>
              <w:t>530 000</w:t>
            </w:r>
          </w:p>
        </w:tc>
        <w:tc>
          <w:tcPr>
            <w:tcW w:w="455" w:type="pct"/>
            <w:tcBorders>
              <w:top w:val="nil"/>
              <w:left w:val="nil"/>
              <w:bottom w:val="nil"/>
              <w:right w:val="nil"/>
            </w:tcBorders>
            <w:shd w:val="clear" w:color="auto" w:fill="auto"/>
            <w:noWrap/>
            <w:vAlign w:val="center"/>
            <w:hideMark/>
          </w:tcPr>
          <w:p w14:paraId="3952F4A9" w14:textId="77777777" w:rsidR="00366E7F" w:rsidRPr="00366E7F" w:rsidRDefault="00366E7F" w:rsidP="00366E7F">
            <w:pPr>
              <w:spacing w:line="240" w:lineRule="auto"/>
              <w:jc w:val="right"/>
              <w:rPr>
                <w:sz w:val="12"/>
                <w:szCs w:val="12"/>
              </w:rPr>
            </w:pPr>
            <w:r w:rsidRPr="00366E7F">
              <w:rPr>
                <w:sz w:val="12"/>
                <w:szCs w:val="12"/>
              </w:rPr>
              <w:t>521 234,00</w:t>
            </w:r>
          </w:p>
        </w:tc>
        <w:tc>
          <w:tcPr>
            <w:tcW w:w="447" w:type="pct"/>
            <w:tcBorders>
              <w:top w:val="nil"/>
              <w:left w:val="nil"/>
              <w:bottom w:val="nil"/>
              <w:right w:val="nil"/>
            </w:tcBorders>
            <w:shd w:val="clear" w:color="auto" w:fill="auto"/>
            <w:noWrap/>
            <w:vAlign w:val="center"/>
            <w:hideMark/>
          </w:tcPr>
          <w:p w14:paraId="3E80C372" w14:textId="77777777" w:rsidR="00366E7F" w:rsidRPr="00366E7F" w:rsidRDefault="00366E7F" w:rsidP="00366E7F">
            <w:pPr>
              <w:spacing w:line="240" w:lineRule="auto"/>
              <w:jc w:val="right"/>
              <w:rPr>
                <w:sz w:val="12"/>
                <w:szCs w:val="12"/>
              </w:rPr>
            </w:pPr>
            <w:r w:rsidRPr="00366E7F">
              <w:rPr>
                <w:sz w:val="12"/>
                <w:szCs w:val="12"/>
              </w:rPr>
              <w:t>98,3%</w:t>
            </w:r>
          </w:p>
        </w:tc>
      </w:tr>
      <w:tr w:rsidR="00366E7F" w:rsidRPr="00366E7F" w14:paraId="086F68D9" w14:textId="77777777" w:rsidTr="00366E7F">
        <w:trPr>
          <w:trHeight w:val="85"/>
        </w:trPr>
        <w:tc>
          <w:tcPr>
            <w:tcW w:w="3091" w:type="pct"/>
            <w:tcBorders>
              <w:top w:val="nil"/>
              <w:left w:val="nil"/>
              <w:bottom w:val="nil"/>
              <w:right w:val="nil"/>
            </w:tcBorders>
            <w:shd w:val="clear" w:color="auto" w:fill="auto"/>
            <w:vAlign w:val="center"/>
            <w:hideMark/>
          </w:tcPr>
          <w:p w14:paraId="089A051B" w14:textId="77777777" w:rsidR="00366E7F" w:rsidRPr="00366E7F" w:rsidRDefault="00366E7F" w:rsidP="00366E7F">
            <w:pPr>
              <w:spacing w:line="240" w:lineRule="auto"/>
              <w:rPr>
                <w:sz w:val="12"/>
                <w:szCs w:val="12"/>
              </w:rPr>
            </w:pPr>
            <w:r w:rsidRPr="00366E7F">
              <w:rPr>
                <w:sz w:val="12"/>
                <w:szCs w:val="12"/>
              </w:rPr>
              <w:t>przegląd wraz z oczyszczeniem kanału deszczowego w ul. Włodarzewskiej i ul. Harfowej</w:t>
            </w:r>
          </w:p>
        </w:tc>
        <w:tc>
          <w:tcPr>
            <w:tcW w:w="559" w:type="pct"/>
            <w:tcBorders>
              <w:top w:val="nil"/>
              <w:left w:val="nil"/>
              <w:bottom w:val="nil"/>
              <w:right w:val="nil"/>
            </w:tcBorders>
            <w:shd w:val="clear" w:color="auto" w:fill="auto"/>
            <w:noWrap/>
            <w:vAlign w:val="center"/>
            <w:hideMark/>
          </w:tcPr>
          <w:p w14:paraId="17C28C8A"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D9658A9" w14:textId="77777777" w:rsidR="00366E7F" w:rsidRPr="00366E7F" w:rsidRDefault="00366E7F" w:rsidP="00366E7F">
            <w:pPr>
              <w:spacing w:line="240" w:lineRule="auto"/>
              <w:jc w:val="right"/>
              <w:rPr>
                <w:sz w:val="12"/>
                <w:szCs w:val="12"/>
              </w:rPr>
            </w:pPr>
            <w:r w:rsidRPr="00366E7F">
              <w:rPr>
                <w:sz w:val="12"/>
                <w:szCs w:val="12"/>
              </w:rPr>
              <w:t>200 000</w:t>
            </w:r>
          </w:p>
        </w:tc>
        <w:tc>
          <w:tcPr>
            <w:tcW w:w="455" w:type="pct"/>
            <w:tcBorders>
              <w:top w:val="nil"/>
              <w:left w:val="nil"/>
              <w:bottom w:val="nil"/>
              <w:right w:val="nil"/>
            </w:tcBorders>
            <w:shd w:val="clear" w:color="auto" w:fill="auto"/>
            <w:noWrap/>
            <w:vAlign w:val="center"/>
            <w:hideMark/>
          </w:tcPr>
          <w:p w14:paraId="2BD40CA9" w14:textId="77777777" w:rsidR="00366E7F" w:rsidRPr="00366E7F" w:rsidRDefault="00366E7F" w:rsidP="00366E7F">
            <w:pPr>
              <w:spacing w:line="240" w:lineRule="auto"/>
              <w:jc w:val="right"/>
              <w:rPr>
                <w:sz w:val="12"/>
                <w:szCs w:val="12"/>
              </w:rPr>
            </w:pPr>
            <w:r w:rsidRPr="00366E7F">
              <w:rPr>
                <w:sz w:val="12"/>
                <w:szCs w:val="12"/>
              </w:rPr>
              <w:t>39 768,00</w:t>
            </w:r>
          </w:p>
        </w:tc>
        <w:tc>
          <w:tcPr>
            <w:tcW w:w="447" w:type="pct"/>
            <w:tcBorders>
              <w:top w:val="nil"/>
              <w:left w:val="nil"/>
              <w:bottom w:val="nil"/>
              <w:right w:val="nil"/>
            </w:tcBorders>
            <w:shd w:val="clear" w:color="auto" w:fill="auto"/>
            <w:noWrap/>
            <w:vAlign w:val="center"/>
            <w:hideMark/>
          </w:tcPr>
          <w:p w14:paraId="00F66AE4" w14:textId="77777777" w:rsidR="00366E7F" w:rsidRPr="00366E7F" w:rsidRDefault="00366E7F" w:rsidP="00366E7F">
            <w:pPr>
              <w:spacing w:line="240" w:lineRule="auto"/>
              <w:jc w:val="right"/>
              <w:rPr>
                <w:sz w:val="12"/>
                <w:szCs w:val="12"/>
              </w:rPr>
            </w:pPr>
            <w:r w:rsidRPr="00366E7F">
              <w:rPr>
                <w:sz w:val="12"/>
                <w:szCs w:val="12"/>
              </w:rPr>
              <w:t>19,9%</w:t>
            </w:r>
          </w:p>
        </w:tc>
      </w:tr>
      <w:tr w:rsidR="00366E7F" w:rsidRPr="00366E7F" w14:paraId="76278492" w14:textId="77777777" w:rsidTr="00366E7F">
        <w:trPr>
          <w:trHeight w:val="85"/>
        </w:trPr>
        <w:tc>
          <w:tcPr>
            <w:tcW w:w="3091" w:type="pct"/>
            <w:tcBorders>
              <w:top w:val="nil"/>
              <w:left w:val="nil"/>
              <w:bottom w:val="nil"/>
              <w:right w:val="nil"/>
            </w:tcBorders>
            <w:shd w:val="clear" w:color="auto" w:fill="auto"/>
            <w:vAlign w:val="center"/>
            <w:hideMark/>
          </w:tcPr>
          <w:p w14:paraId="35161344" w14:textId="77777777" w:rsidR="00366E7F" w:rsidRPr="00366E7F" w:rsidRDefault="00366E7F" w:rsidP="00366E7F">
            <w:pPr>
              <w:spacing w:line="240" w:lineRule="auto"/>
              <w:rPr>
                <w:sz w:val="12"/>
                <w:szCs w:val="12"/>
              </w:rPr>
            </w:pPr>
            <w:r w:rsidRPr="00366E7F">
              <w:rPr>
                <w:sz w:val="12"/>
                <w:szCs w:val="12"/>
              </w:rPr>
              <w:t>malowanie i odnawianie oznakowania poziomego (m²)</w:t>
            </w:r>
          </w:p>
        </w:tc>
        <w:tc>
          <w:tcPr>
            <w:tcW w:w="559" w:type="pct"/>
            <w:tcBorders>
              <w:top w:val="nil"/>
              <w:left w:val="nil"/>
              <w:bottom w:val="nil"/>
              <w:right w:val="nil"/>
            </w:tcBorders>
            <w:shd w:val="clear" w:color="auto" w:fill="auto"/>
            <w:noWrap/>
            <w:vAlign w:val="center"/>
            <w:hideMark/>
          </w:tcPr>
          <w:p w14:paraId="2AEDF328" w14:textId="77777777" w:rsidR="00366E7F" w:rsidRPr="00366E7F" w:rsidRDefault="00366E7F" w:rsidP="00366E7F">
            <w:pPr>
              <w:spacing w:line="240" w:lineRule="auto"/>
              <w:jc w:val="right"/>
              <w:rPr>
                <w:color w:val="000000"/>
                <w:sz w:val="12"/>
                <w:szCs w:val="12"/>
              </w:rPr>
            </w:pPr>
            <w:r w:rsidRPr="00366E7F">
              <w:rPr>
                <w:color w:val="000000"/>
                <w:sz w:val="12"/>
                <w:szCs w:val="12"/>
              </w:rPr>
              <w:t>820,00</w:t>
            </w:r>
          </w:p>
        </w:tc>
        <w:tc>
          <w:tcPr>
            <w:tcW w:w="447" w:type="pct"/>
            <w:tcBorders>
              <w:top w:val="nil"/>
              <w:left w:val="nil"/>
              <w:bottom w:val="nil"/>
              <w:right w:val="nil"/>
            </w:tcBorders>
            <w:shd w:val="clear" w:color="auto" w:fill="auto"/>
            <w:noWrap/>
            <w:vAlign w:val="center"/>
            <w:hideMark/>
          </w:tcPr>
          <w:p w14:paraId="05960064" w14:textId="77777777" w:rsidR="00366E7F" w:rsidRPr="00366E7F" w:rsidRDefault="00366E7F" w:rsidP="00366E7F">
            <w:pPr>
              <w:spacing w:line="240" w:lineRule="auto"/>
              <w:jc w:val="right"/>
              <w:rPr>
                <w:sz w:val="12"/>
                <w:szCs w:val="12"/>
              </w:rPr>
            </w:pPr>
            <w:r w:rsidRPr="00366E7F">
              <w:rPr>
                <w:sz w:val="12"/>
                <w:szCs w:val="12"/>
              </w:rPr>
              <w:t>50 000</w:t>
            </w:r>
          </w:p>
        </w:tc>
        <w:tc>
          <w:tcPr>
            <w:tcW w:w="455" w:type="pct"/>
            <w:tcBorders>
              <w:top w:val="nil"/>
              <w:left w:val="nil"/>
              <w:bottom w:val="nil"/>
              <w:right w:val="nil"/>
            </w:tcBorders>
            <w:shd w:val="clear" w:color="auto" w:fill="auto"/>
            <w:noWrap/>
            <w:vAlign w:val="center"/>
            <w:hideMark/>
          </w:tcPr>
          <w:p w14:paraId="6699B6A8" w14:textId="77777777" w:rsidR="00366E7F" w:rsidRPr="00366E7F" w:rsidRDefault="00366E7F" w:rsidP="00366E7F">
            <w:pPr>
              <w:spacing w:line="240" w:lineRule="auto"/>
              <w:jc w:val="right"/>
              <w:rPr>
                <w:sz w:val="12"/>
                <w:szCs w:val="12"/>
              </w:rPr>
            </w:pPr>
            <w:r w:rsidRPr="00366E7F">
              <w:rPr>
                <w:sz w:val="12"/>
                <w:szCs w:val="12"/>
              </w:rPr>
              <w:t>49 842,00</w:t>
            </w:r>
          </w:p>
        </w:tc>
        <w:tc>
          <w:tcPr>
            <w:tcW w:w="447" w:type="pct"/>
            <w:tcBorders>
              <w:top w:val="nil"/>
              <w:left w:val="nil"/>
              <w:bottom w:val="nil"/>
              <w:right w:val="nil"/>
            </w:tcBorders>
            <w:shd w:val="clear" w:color="auto" w:fill="auto"/>
            <w:noWrap/>
            <w:vAlign w:val="center"/>
            <w:hideMark/>
          </w:tcPr>
          <w:p w14:paraId="320147AD" w14:textId="77777777" w:rsidR="00366E7F" w:rsidRPr="00366E7F" w:rsidRDefault="00366E7F" w:rsidP="00366E7F">
            <w:pPr>
              <w:spacing w:line="240" w:lineRule="auto"/>
              <w:jc w:val="right"/>
              <w:rPr>
                <w:sz w:val="12"/>
                <w:szCs w:val="12"/>
              </w:rPr>
            </w:pPr>
            <w:r w:rsidRPr="00366E7F">
              <w:rPr>
                <w:sz w:val="12"/>
                <w:szCs w:val="12"/>
              </w:rPr>
              <w:t>99,7%</w:t>
            </w:r>
          </w:p>
        </w:tc>
      </w:tr>
      <w:tr w:rsidR="00366E7F" w:rsidRPr="00366E7F" w14:paraId="2FF0BEC6" w14:textId="77777777" w:rsidTr="00366E7F">
        <w:trPr>
          <w:trHeight w:val="85"/>
        </w:trPr>
        <w:tc>
          <w:tcPr>
            <w:tcW w:w="3091" w:type="pct"/>
            <w:tcBorders>
              <w:top w:val="nil"/>
              <w:left w:val="nil"/>
              <w:bottom w:val="nil"/>
              <w:right w:val="nil"/>
            </w:tcBorders>
            <w:shd w:val="clear" w:color="auto" w:fill="auto"/>
            <w:vAlign w:val="center"/>
            <w:hideMark/>
          </w:tcPr>
          <w:p w14:paraId="6515D53D" w14:textId="77777777" w:rsidR="00366E7F" w:rsidRPr="00366E7F" w:rsidRDefault="00366E7F" w:rsidP="00366E7F">
            <w:pPr>
              <w:spacing w:line="240" w:lineRule="auto"/>
              <w:rPr>
                <w:sz w:val="12"/>
                <w:szCs w:val="12"/>
              </w:rPr>
            </w:pPr>
            <w:r w:rsidRPr="00366E7F">
              <w:rPr>
                <w:sz w:val="12"/>
                <w:szCs w:val="12"/>
              </w:rPr>
              <w:t>remonty nawierzchni dróg gruntowych (m²)</w:t>
            </w:r>
          </w:p>
        </w:tc>
        <w:tc>
          <w:tcPr>
            <w:tcW w:w="559" w:type="pct"/>
            <w:tcBorders>
              <w:top w:val="nil"/>
              <w:left w:val="nil"/>
              <w:bottom w:val="nil"/>
              <w:right w:val="nil"/>
            </w:tcBorders>
            <w:shd w:val="clear" w:color="auto" w:fill="auto"/>
            <w:noWrap/>
            <w:vAlign w:val="center"/>
            <w:hideMark/>
          </w:tcPr>
          <w:p w14:paraId="11A27D46" w14:textId="77777777" w:rsidR="00366E7F" w:rsidRPr="00366E7F" w:rsidRDefault="00366E7F" w:rsidP="00366E7F">
            <w:pPr>
              <w:spacing w:line="240" w:lineRule="auto"/>
              <w:jc w:val="right"/>
              <w:rPr>
                <w:sz w:val="12"/>
                <w:szCs w:val="12"/>
              </w:rPr>
            </w:pPr>
            <w:r w:rsidRPr="00366E7F">
              <w:rPr>
                <w:sz w:val="12"/>
                <w:szCs w:val="12"/>
              </w:rPr>
              <w:t>4 000,00</w:t>
            </w:r>
          </w:p>
        </w:tc>
        <w:tc>
          <w:tcPr>
            <w:tcW w:w="447" w:type="pct"/>
            <w:tcBorders>
              <w:top w:val="nil"/>
              <w:left w:val="nil"/>
              <w:bottom w:val="nil"/>
              <w:right w:val="nil"/>
            </w:tcBorders>
            <w:shd w:val="clear" w:color="auto" w:fill="auto"/>
            <w:noWrap/>
            <w:vAlign w:val="center"/>
            <w:hideMark/>
          </w:tcPr>
          <w:p w14:paraId="21ACA06D" w14:textId="77777777" w:rsidR="00366E7F" w:rsidRPr="00366E7F" w:rsidRDefault="00366E7F" w:rsidP="00366E7F">
            <w:pPr>
              <w:spacing w:line="240" w:lineRule="auto"/>
              <w:jc w:val="right"/>
              <w:rPr>
                <w:sz w:val="12"/>
                <w:szCs w:val="12"/>
              </w:rPr>
            </w:pPr>
            <w:r w:rsidRPr="00366E7F">
              <w:rPr>
                <w:sz w:val="12"/>
                <w:szCs w:val="12"/>
              </w:rPr>
              <w:t>36 000</w:t>
            </w:r>
          </w:p>
        </w:tc>
        <w:tc>
          <w:tcPr>
            <w:tcW w:w="455" w:type="pct"/>
            <w:tcBorders>
              <w:top w:val="nil"/>
              <w:left w:val="nil"/>
              <w:bottom w:val="nil"/>
              <w:right w:val="nil"/>
            </w:tcBorders>
            <w:shd w:val="clear" w:color="auto" w:fill="auto"/>
            <w:noWrap/>
            <w:vAlign w:val="center"/>
            <w:hideMark/>
          </w:tcPr>
          <w:p w14:paraId="76933FB3" w14:textId="77777777" w:rsidR="00366E7F" w:rsidRPr="00366E7F" w:rsidRDefault="00366E7F" w:rsidP="00366E7F">
            <w:pPr>
              <w:spacing w:line="240" w:lineRule="auto"/>
              <w:jc w:val="right"/>
              <w:rPr>
                <w:sz w:val="12"/>
                <w:szCs w:val="12"/>
              </w:rPr>
            </w:pPr>
            <w:r w:rsidRPr="00366E7F">
              <w:rPr>
                <w:sz w:val="12"/>
                <w:szCs w:val="12"/>
              </w:rPr>
              <w:t>35 900,00</w:t>
            </w:r>
          </w:p>
        </w:tc>
        <w:tc>
          <w:tcPr>
            <w:tcW w:w="447" w:type="pct"/>
            <w:tcBorders>
              <w:top w:val="nil"/>
              <w:left w:val="nil"/>
              <w:bottom w:val="nil"/>
              <w:right w:val="nil"/>
            </w:tcBorders>
            <w:shd w:val="clear" w:color="auto" w:fill="auto"/>
            <w:noWrap/>
            <w:vAlign w:val="center"/>
            <w:hideMark/>
          </w:tcPr>
          <w:p w14:paraId="09FFA885" w14:textId="77777777" w:rsidR="00366E7F" w:rsidRPr="00366E7F" w:rsidRDefault="00366E7F" w:rsidP="00366E7F">
            <w:pPr>
              <w:spacing w:line="240" w:lineRule="auto"/>
              <w:jc w:val="right"/>
              <w:rPr>
                <w:sz w:val="12"/>
                <w:szCs w:val="12"/>
              </w:rPr>
            </w:pPr>
            <w:r w:rsidRPr="00366E7F">
              <w:rPr>
                <w:sz w:val="12"/>
                <w:szCs w:val="12"/>
              </w:rPr>
              <w:t>99,7%</w:t>
            </w:r>
          </w:p>
        </w:tc>
      </w:tr>
      <w:tr w:rsidR="00366E7F" w:rsidRPr="00366E7F" w14:paraId="7D71B877" w14:textId="77777777" w:rsidTr="00366E7F">
        <w:trPr>
          <w:trHeight w:val="85"/>
        </w:trPr>
        <w:tc>
          <w:tcPr>
            <w:tcW w:w="3091" w:type="pct"/>
            <w:tcBorders>
              <w:top w:val="nil"/>
              <w:left w:val="nil"/>
              <w:bottom w:val="nil"/>
              <w:right w:val="nil"/>
            </w:tcBorders>
            <w:shd w:val="clear" w:color="auto" w:fill="auto"/>
            <w:vAlign w:val="center"/>
            <w:hideMark/>
          </w:tcPr>
          <w:p w14:paraId="41D37E35" w14:textId="77777777" w:rsidR="00366E7F" w:rsidRPr="00366E7F" w:rsidRDefault="00366E7F" w:rsidP="00366E7F">
            <w:pPr>
              <w:spacing w:line="240" w:lineRule="auto"/>
              <w:rPr>
                <w:sz w:val="12"/>
                <w:szCs w:val="12"/>
              </w:rPr>
            </w:pPr>
            <w:r w:rsidRPr="00366E7F">
              <w:rPr>
                <w:sz w:val="12"/>
                <w:szCs w:val="12"/>
              </w:rPr>
              <w:t>zakup, montaż nowego i wymiana uszkodzonego oznakowania pionowego</w:t>
            </w:r>
          </w:p>
        </w:tc>
        <w:tc>
          <w:tcPr>
            <w:tcW w:w="559" w:type="pct"/>
            <w:tcBorders>
              <w:top w:val="nil"/>
              <w:left w:val="nil"/>
              <w:bottom w:val="nil"/>
              <w:right w:val="nil"/>
            </w:tcBorders>
            <w:shd w:val="clear" w:color="auto" w:fill="auto"/>
            <w:noWrap/>
            <w:vAlign w:val="center"/>
            <w:hideMark/>
          </w:tcPr>
          <w:p w14:paraId="699D8DA5"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C4FDD57" w14:textId="77777777" w:rsidR="00366E7F" w:rsidRPr="00366E7F" w:rsidRDefault="00366E7F" w:rsidP="00366E7F">
            <w:pPr>
              <w:spacing w:line="240" w:lineRule="auto"/>
              <w:jc w:val="right"/>
              <w:rPr>
                <w:sz w:val="12"/>
                <w:szCs w:val="12"/>
              </w:rPr>
            </w:pPr>
            <w:r w:rsidRPr="00366E7F">
              <w:rPr>
                <w:sz w:val="12"/>
                <w:szCs w:val="12"/>
              </w:rPr>
              <w:t>13 000</w:t>
            </w:r>
          </w:p>
        </w:tc>
        <w:tc>
          <w:tcPr>
            <w:tcW w:w="455" w:type="pct"/>
            <w:tcBorders>
              <w:top w:val="nil"/>
              <w:left w:val="nil"/>
              <w:bottom w:val="nil"/>
              <w:right w:val="nil"/>
            </w:tcBorders>
            <w:shd w:val="clear" w:color="auto" w:fill="auto"/>
            <w:noWrap/>
            <w:vAlign w:val="center"/>
            <w:hideMark/>
          </w:tcPr>
          <w:p w14:paraId="7EEB29BE" w14:textId="77777777" w:rsidR="00366E7F" w:rsidRPr="00366E7F" w:rsidRDefault="00366E7F" w:rsidP="00366E7F">
            <w:pPr>
              <w:spacing w:line="240" w:lineRule="auto"/>
              <w:jc w:val="right"/>
              <w:rPr>
                <w:sz w:val="12"/>
                <w:szCs w:val="12"/>
              </w:rPr>
            </w:pPr>
            <w:r w:rsidRPr="00366E7F">
              <w:rPr>
                <w:sz w:val="12"/>
                <w:szCs w:val="12"/>
              </w:rPr>
              <w:t>12 564,00</w:t>
            </w:r>
          </w:p>
        </w:tc>
        <w:tc>
          <w:tcPr>
            <w:tcW w:w="447" w:type="pct"/>
            <w:tcBorders>
              <w:top w:val="nil"/>
              <w:left w:val="nil"/>
              <w:bottom w:val="nil"/>
              <w:right w:val="nil"/>
            </w:tcBorders>
            <w:shd w:val="clear" w:color="auto" w:fill="auto"/>
            <w:noWrap/>
            <w:vAlign w:val="center"/>
            <w:hideMark/>
          </w:tcPr>
          <w:p w14:paraId="1EAD67BE" w14:textId="77777777" w:rsidR="00366E7F" w:rsidRPr="00366E7F" w:rsidRDefault="00366E7F" w:rsidP="00366E7F">
            <w:pPr>
              <w:spacing w:line="240" w:lineRule="auto"/>
              <w:jc w:val="right"/>
              <w:rPr>
                <w:sz w:val="12"/>
                <w:szCs w:val="12"/>
              </w:rPr>
            </w:pPr>
            <w:r w:rsidRPr="00366E7F">
              <w:rPr>
                <w:sz w:val="12"/>
                <w:szCs w:val="12"/>
              </w:rPr>
              <w:t>96,6%</w:t>
            </w:r>
          </w:p>
        </w:tc>
      </w:tr>
      <w:tr w:rsidR="00366E7F" w:rsidRPr="00366E7F" w14:paraId="056EC673" w14:textId="77777777" w:rsidTr="00366E7F">
        <w:trPr>
          <w:trHeight w:val="85"/>
        </w:trPr>
        <w:tc>
          <w:tcPr>
            <w:tcW w:w="3091" w:type="pct"/>
            <w:tcBorders>
              <w:top w:val="nil"/>
              <w:left w:val="nil"/>
              <w:bottom w:val="nil"/>
              <w:right w:val="nil"/>
            </w:tcBorders>
            <w:shd w:val="clear" w:color="auto" w:fill="auto"/>
            <w:vAlign w:val="center"/>
            <w:hideMark/>
          </w:tcPr>
          <w:p w14:paraId="0EBEA246" w14:textId="77777777" w:rsidR="00366E7F" w:rsidRPr="00366E7F" w:rsidRDefault="00366E7F" w:rsidP="00366E7F">
            <w:pPr>
              <w:spacing w:line="240" w:lineRule="auto"/>
              <w:rPr>
                <w:sz w:val="12"/>
                <w:szCs w:val="12"/>
              </w:rPr>
            </w:pPr>
            <w:r w:rsidRPr="00366E7F">
              <w:rPr>
                <w:sz w:val="12"/>
                <w:szCs w:val="12"/>
              </w:rPr>
              <w:t xml:space="preserve">opłaty roczne z tytułu wyłączenia gruntów z produkcji rolniczej pod drogi </w:t>
            </w:r>
          </w:p>
        </w:tc>
        <w:tc>
          <w:tcPr>
            <w:tcW w:w="559" w:type="pct"/>
            <w:tcBorders>
              <w:top w:val="nil"/>
              <w:left w:val="nil"/>
              <w:bottom w:val="nil"/>
              <w:right w:val="nil"/>
            </w:tcBorders>
            <w:shd w:val="clear" w:color="auto" w:fill="auto"/>
            <w:noWrap/>
            <w:vAlign w:val="center"/>
            <w:hideMark/>
          </w:tcPr>
          <w:p w14:paraId="4264006A"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170CA10" w14:textId="77777777" w:rsidR="00366E7F" w:rsidRPr="00366E7F" w:rsidRDefault="00366E7F" w:rsidP="00366E7F">
            <w:pPr>
              <w:spacing w:line="240" w:lineRule="auto"/>
              <w:jc w:val="right"/>
              <w:rPr>
                <w:sz w:val="12"/>
                <w:szCs w:val="12"/>
              </w:rPr>
            </w:pPr>
            <w:r w:rsidRPr="00366E7F">
              <w:rPr>
                <w:sz w:val="12"/>
                <w:szCs w:val="12"/>
              </w:rPr>
              <w:t>10 000</w:t>
            </w:r>
          </w:p>
        </w:tc>
        <w:tc>
          <w:tcPr>
            <w:tcW w:w="455" w:type="pct"/>
            <w:tcBorders>
              <w:top w:val="nil"/>
              <w:left w:val="nil"/>
              <w:bottom w:val="nil"/>
              <w:right w:val="nil"/>
            </w:tcBorders>
            <w:shd w:val="clear" w:color="auto" w:fill="auto"/>
            <w:noWrap/>
            <w:vAlign w:val="center"/>
            <w:hideMark/>
          </w:tcPr>
          <w:p w14:paraId="2F047C57" w14:textId="77777777" w:rsidR="00366E7F" w:rsidRPr="00366E7F" w:rsidRDefault="00366E7F" w:rsidP="00366E7F">
            <w:pPr>
              <w:spacing w:line="240" w:lineRule="auto"/>
              <w:jc w:val="right"/>
              <w:rPr>
                <w:sz w:val="12"/>
                <w:szCs w:val="12"/>
              </w:rPr>
            </w:pPr>
            <w:r w:rsidRPr="00366E7F">
              <w:rPr>
                <w:sz w:val="12"/>
                <w:szCs w:val="12"/>
              </w:rPr>
              <w:t>0,00</w:t>
            </w:r>
          </w:p>
        </w:tc>
        <w:tc>
          <w:tcPr>
            <w:tcW w:w="447" w:type="pct"/>
            <w:tcBorders>
              <w:top w:val="nil"/>
              <w:left w:val="nil"/>
              <w:bottom w:val="nil"/>
              <w:right w:val="nil"/>
            </w:tcBorders>
            <w:shd w:val="clear" w:color="auto" w:fill="auto"/>
            <w:noWrap/>
            <w:vAlign w:val="center"/>
            <w:hideMark/>
          </w:tcPr>
          <w:p w14:paraId="5A22D5BE" w14:textId="77777777" w:rsidR="00366E7F" w:rsidRPr="00366E7F" w:rsidRDefault="00366E7F" w:rsidP="00366E7F">
            <w:pPr>
              <w:spacing w:line="240" w:lineRule="auto"/>
              <w:jc w:val="right"/>
              <w:rPr>
                <w:sz w:val="12"/>
                <w:szCs w:val="12"/>
              </w:rPr>
            </w:pPr>
            <w:r w:rsidRPr="00366E7F">
              <w:rPr>
                <w:sz w:val="12"/>
                <w:szCs w:val="12"/>
              </w:rPr>
              <w:t>0,0%</w:t>
            </w:r>
          </w:p>
        </w:tc>
      </w:tr>
      <w:tr w:rsidR="00366E7F" w:rsidRPr="00366E7F" w14:paraId="6FB14F21" w14:textId="77777777" w:rsidTr="00366E7F">
        <w:trPr>
          <w:trHeight w:val="85"/>
        </w:trPr>
        <w:tc>
          <w:tcPr>
            <w:tcW w:w="3091" w:type="pct"/>
            <w:tcBorders>
              <w:top w:val="nil"/>
              <w:left w:val="nil"/>
              <w:bottom w:val="nil"/>
              <w:right w:val="nil"/>
            </w:tcBorders>
            <w:shd w:val="clear" w:color="auto" w:fill="auto"/>
            <w:vAlign w:val="center"/>
            <w:hideMark/>
          </w:tcPr>
          <w:p w14:paraId="05BFD6E3" w14:textId="1DFD3E5B" w:rsidR="00366E7F" w:rsidRPr="00366E7F" w:rsidRDefault="00366E7F" w:rsidP="00366E7F">
            <w:pPr>
              <w:spacing w:line="240" w:lineRule="auto"/>
              <w:rPr>
                <w:sz w:val="12"/>
                <w:szCs w:val="12"/>
              </w:rPr>
            </w:pPr>
            <w:r w:rsidRPr="00366E7F">
              <w:rPr>
                <w:sz w:val="12"/>
                <w:szCs w:val="12"/>
              </w:rPr>
              <w:t>zakup energii elektrycznej, dostarczanej do obiek</w:t>
            </w:r>
            <w:r w:rsidR="00CE153C">
              <w:rPr>
                <w:sz w:val="12"/>
                <w:szCs w:val="12"/>
              </w:rPr>
              <w:t>tów stanowiących element dróg (</w:t>
            </w:r>
            <w:r w:rsidRPr="00366E7F">
              <w:rPr>
                <w:sz w:val="12"/>
                <w:szCs w:val="12"/>
              </w:rPr>
              <w:t>dot. przepompowni wody deszczowej stanowiącej element drogi przy ul. Włodarzewskiej)</w:t>
            </w:r>
          </w:p>
        </w:tc>
        <w:tc>
          <w:tcPr>
            <w:tcW w:w="559" w:type="pct"/>
            <w:tcBorders>
              <w:top w:val="nil"/>
              <w:left w:val="nil"/>
              <w:bottom w:val="nil"/>
              <w:right w:val="nil"/>
            </w:tcBorders>
            <w:shd w:val="clear" w:color="auto" w:fill="auto"/>
            <w:noWrap/>
            <w:vAlign w:val="center"/>
            <w:hideMark/>
          </w:tcPr>
          <w:p w14:paraId="2BA38348"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AF01934" w14:textId="77777777" w:rsidR="00366E7F" w:rsidRPr="00366E7F" w:rsidRDefault="00366E7F" w:rsidP="00366E7F">
            <w:pPr>
              <w:spacing w:line="240" w:lineRule="auto"/>
              <w:jc w:val="right"/>
              <w:rPr>
                <w:sz w:val="12"/>
                <w:szCs w:val="12"/>
              </w:rPr>
            </w:pPr>
            <w:r w:rsidRPr="00366E7F">
              <w:rPr>
                <w:sz w:val="12"/>
                <w:szCs w:val="12"/>
              </w:rPr>
              <w:t>3 500</w:t>
            </w:r>
          </w:p>
        </w:tc>
        <w:tc>
          <w:tcPr>
            <w:tcW w:w="455" w:type="pct"/>
            <w:tcBorders>
              <w:top w:val="nil"/>
              <w:left w:val="nil"/>
              <w:bottom w:val="nil"/>
              <w:right w:val="nil"/>
            </w:tcBorders>
            <w:shd w:val="clear" w:color="auto" w:fill="auto"/>
            <w:noWrap/>
            <w:vAlign w:val="center"/>
            <w:hideMark/>
          </w:tcPr>
          <w:p w14:paraId="2803B4A3" w14:textId="77777777" w:rsidR="00366E7F" w:rsidRPr="00366E7F" w:rsidRDefault="00366E7F" w:rsidP="00366E7F">
            <w:pPr>
              <w:spacing w:line="240" w:lineRule="auto"/>
              <w:jc w:val="right"/>
              <w:rPr>
                <w:sz w:val="12"/>
                <w:szCs w:val="12"/>
              </w:rPr>
            </w:pPr>
            <w:r w:rsidRPr="00366E7F">
              <w:rPr>
                <w:sz w:val="12"/>
                <w:szCs w:val="12"/>
              </w:rPr>
              <w:t>3 135,30</w:t>
            </w:r>
          </w:p>
        </w:tc>
        <w:tc>
          <w:tcPr>
            <w:tcW w:w="447" w:type="pct"/>
            <w:tcBorders>
              <w:top w:val="nil"/>
              <w:left w:val="nil"/>
              <w:bottom w:val="nil"/>
              <w:right w:val="nil"/>
            </w:tcBorders>
            <w:shd w:val="clear" w:color="auto" w:fill="auto"/>
            <w:noWrap/>
            <w:vAlign w:val="center"/>
            <w:hideMark/>
          </w:tcPr>
          <w:p w14:paraId="31359567" w14:textId="77777777" w:rsidR="00366E7F" w:rsidRPr="00366E7F" w:rsidRDefault="00366E7F" w:rsidP="00366E7F">
            <w:pPr>
              <w:spacing w:line="240" w:lineRule="auto"/>
              <w:jc w:val="right"/>
              <w:rPr>
                <w:sz w:val="12"/>
                <w:szCs w:val="12"/>
              </w:rPr>
            </w:pPr>
            <w:r w:rsidRPr="00366E7F">
              <w:rPr>
                <w:sz w:val="12"/>
                <w:szCs w:val="12"/>
              </w:rPr>
              <w:t>89,6%</w:t>
            </w:r>
          </w:p>
        </w:tc>
      </w:tr>
      <w:tr w:rsidR="00366E7F" w:rsidRPr="00366E7F" w14:paraId="303DBBC9" w14:textId="77777777" w:rsidTr="00366E7F">
        <w:trPr>
          <w:trHeight w:val="85"/>
        </w:trPr>
        <w:tc>
          <w:tcPr>
            <w:tcW w:w="3091" w:type="pct"/>
            <w:tcBorders>
              <w:top w:val="nil"/>
              <w:left w:val="nil"/>
              <w:bottom w:val="nil"/>
              <w:right w:val="nil"/>
            </w:tcBorders>
            <w:shd w:val="clear" w:color="auto" w:fill="auto"/>
            <w:vAlign w:val="center"/>
            <w:hideMark/>
          </w:tcPr>
          <w:p w14:paraId="0035A678" w14:textId="77777777" w:rsidR="00366E7F" w:rsidRPr="00366E7F" w:rsidRDefault="00366E7F" w:rsidP="00366E7F">
            <w:pPr>
              <w:spacing w:line="240" w:lineRule="auto"/>
              <w:rPr>
                <w:sz w:val="12"/>
                <w:szCs w:val="12"/>
              </w:rPr>
            </w:pPr>
            <w:r w:rsidRPr="00366E7F">
              <w:rPr>
                <w:sz w:val="12"/>
                <w:szCs w:val="12"/>
              </w:rPr>
              <w:t xml:space="preserve">wypłaty odszkodowań za wypadki na drogach </w:t>
            </w:r>
          </w:p>
        </w:tc>
        <w:tc>
          <w:tcPr>
            <w:tcW w:w="559" w:type="pct"/>
            <w:tcBorders>
              <w:top w:val="nil"/>
              <w:left w:val="nil"/>
              <w:bottom w:val="nil"/>
              <w:right w:val="nil"/>
            </w:tcBorders>
            <w:shd w:val="clear" w:color="auto" w:fill="auto"/>
            <w:noWrap/>
            <w:vAlign w:val="center"/>
            <w:hideMark/>
          </w:tcPr>
          <w:p w14:paraId="253FF847"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224757E" w14:textId="77777777" w:rsidR="00366E7F" w:rsidRPr="00366E7F" w:rsidRDefault="00366E7F" w:rsidP="00366E7F">
            <w:pPr>
              <w:spacing w:line="240" w:lineRule="auto"/>
              <w:jc w:val="right"/>
              <w:rPr>
                <w:sz w:val="12"/>
                <w:szCs w:val="12"/>
              </w:rPr>
            </w:pPr>
            <w:r w:rsidRPr="00366E7F">
              <w:rPr>
                <w:sz w:val="12"/>
                <w:szCs w:val="12"/>
              </w:rPr>
              <w:t>3 000</w:t>
            </w:r>
          </w:p>
        </w:tc>
        <w:tc>
          <w:tcPr>
            <w:tcW w:w="455" w:type="pct"/>
            <w:tcBorders>
              <w:top w:val="nil"/>
              <w:left w:val="nil"/>
              <w:bottom w:val="nil"/>
              <w:right w:val="nil"/>
            </w:tcBorders>
            <w:shd w:val="clear" w:color="auto" w:fill="auto"/>
            <w:noWrap/>
            <w:vAlign w:val="center"/>
            <w:hideMark/>
          </w:tcPr>
          <w:p w14:paraId="6BBC1F63" w14:textId="77777777" w:rsidR="00366E7F" w:rsidRPr="00366E7F" w:rsidRDefault="00366E7F" w:rsidP="00366E7F">
            <w:pPr>
              <w:spacing w:line="240" w:lineRule="auto"/>
              <w:jc w:val="right"/>
              <w:rPr>
                <w:sz w:val="12"/>
                <w:szCs w:val="12"/>
              </w:rPr>
            </w:pPr>
            <w:r w:rsidRPr="00366E7F">
              <w:rPr>
                <w:sz w:val="12"/>
                <w:szCs w:val="12"/>
              </w:rPr>
              <w:t>500,00</w:t>
            </w:r>
          </w:p>
        </w:tc>
        <w:tc>
          <w:tcPr>
            <w:tcW w:w="447" w:type="pct"/>
            <w:tcBorders>
              <w:top w:val="nil"/>
              <w:left w:val="nil"/>
              <w:bottom w:val="nil"/>
              <w:right w:val="nil"/>
            </w:tcBorders>
            <w:shd w:val="clear" w:color="auto" w:fill="auto"/>
            <w:noWrap/>
            <w:vAlign w:val="center"/>
            <w:hideMark/>
          </w:tcPr>
          <w:p w14:paraId="2B0D1725" w14:textId="77777777" w:rsidR="00366E7F" w:rsidRPr="00366E7F" w:rsidRDefault="00366E7F" w:rsidP="00366E7F">
            <w:pPr>
              <w:spacing w:line="240" w:lineRule="auto"/>
              <w:jc w:val="right"/>
              <w:rPr>
                <w:sz w:val="12"/>
                <w:szCs w:val="12"/>
              </w:rPr>
            </w:pPr>
            <w:r w:rsidRPr="00366E7F">
              <w:rPr>
                <w:sz w:val="12"/>
                <w:szCs w:val="12"/>
              </w:rPr>
              <w:t>16,7%</w:t>
            </w:r>
          </w:p>
        </w:tc>
      </w:tr>
      <w:tr w:rsidR="00366E7F" w:rsidRPr="00366E7F" w14:paraId="7AA04602" w14:textId="77777777" w:rsidTr="00366E7F">
        <w:trPr>
          <w:trHeight w:val="85"/>
        </w:trPr>
        <w:tc>
          <w:tcPr>
            <w:tcW w:w="3091" w:type="pct"/>
            <w:tcBorders>
              <w:top w:val="nil"/>
              <w:left w:val="nil"/>
              <w:bottom w:val="nil"/>
              <w:right w:val="nil"/>
            </w:tcBorders>
            <w:shd w:val="clear" w:color="auto" w:fill="auto"/>
            <w:vAlign w:val="center"/>
            <w:hideMark/>
          </w:tcPr>
          <w:p w14:paraId="4B59E396" w14:textId="77777777" w:rsidR="00366E7F" w:rsidRPr="00366E7F" w:rsidRDefault="00366E7F" w:rsidP="00366E7F">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527CDBF7"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0F70D8"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68C757"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0B42946"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61FED21" w14:textId="77777777" w:rsidTr="00366E7F">
        <w:trPr>
          <w:trHeight w:val="85"/>
        </w:trPr>
        <w:tc>
          <w:tcPr>
            <w:tcW w:w="3091" w:type="pct"/>
            <w:tcBorders>
              <w:top w:val="nil"/>
              <w:left w:val="nil"/>
              <w:bottom w:val="nil"/>
              <w:right w:val="nil"/>
            </w:tcBorders>
            <w:shd w:val="clear" w:color="auto" w:fill="auto"/>
            <w:vAlign w:val="center"/>
            <w:hideMark/>
          </w:tcPr>
          <w:p w14:paraId="71AAA3EC" w14:textId="77777777" w:rsidR="00366E7F" w:rsidRPr="00366E7F" w:rsidRDefault="00366E7F" w:rsidP="00366E7F">
            <w:pPr>
              <w:spacing w:line="240" w:lineRule="auto"/>
              <w:rPr>
                <w:i/>
                <w:iCs/>
                <w:sz w:val="12"/>
                <w:szCs w:val="12"/>
                <w:u w:val="single"/>
              </w:rPr>
            </w:pPr>
            <w:r w:rsidRPr="00366E7F">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3A5F95D6"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0040B63"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63583DF"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E10D09D"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2FCE644" w14:textId="77777777" w:rsidTr="00366E7F">
        <w:trPr>
          <w:trHeight w:val="85"/>
        </w:trPr>
        <w:tc>
          <w:tcPr>
            <w:tcW w:w="3091" w:type="pct"/>
            <w:tcBorders>
              <w:top w:val="nil"/>
              <w:left w:val="nil"/>
              <w:bottom w:val="nil"/>
              <w:right w:val="nil"/>
            </w:tcBorders>
            <w:shd w:val="clear" w:color="auto" w:fill="auto"/>
            <w:vAlign w:val="center"/>
            <w:hideMark/>
          </w:tcPr>
          <w:p w14:paraId="31D8D984" w14:textId="77777777" w:rsidR="00366E7F" w:rsidRPr="00366E7F" w:rsidRDefault="00366E7F" w:rsidP="00366E7F">
            <w:pPr>
              <w:spacing w:line="240" w:lineRule="auto"/>
              <w:rPr>
                <w:i/>
                <w:iCs/>
                <w:sz w:val="12"/>
                <w:szCs w:val="12"/>
              </w:rPr>
            </w:pPr>
            <w:r w:rsidRPr="00366E7F">
              <w:rPr>
                <w:i/>
                <w:iCs/>
                <w:sz w:val="12"/>
                <w:szCs w:val="12"/>
              </w:rPr>
              <w:t xml:space="preserve">Ustawa z dnia 21 marca 1985 r. o drogach publicznych </w:t>
            </w:r>
          </w:p>
        </w:tc>
        <w:tc>
          <w:tcPr>
            <w:tcW w:w="559" w:type="pct"/>
            <w:tcBorders>
              <w:top w:val="nil"/>
              <w:left w:val="nil"/>
              <w:bottom w:val="nil"/>
              <w:right w:val="nil"/>
            </w:tcBorders>
            <w:shd w:val="clear" w:color="auto" w:fill="auto"/>
            <w:vAlign w:val="center"/>
            <w:hideMark/>
          </w:tcPr>
          <w:p w14:paraId="671D5E37" w14:textId="77777777" w:rsidR="00366E7F" w:rsidRPr="00366E7F" w:rsidRDefault="00366E7F" w:rsidP="00366E7F">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CB445D6"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AE8051F"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2196323"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4E7CE978" w14:textId="77777777" w:rsidTr="00366E7F">
        <w:trPr>
          <w:trHeight w:val="85"/>
        </w:trPr>
        <w:tc>
          <w:tcPr>
            <w:tcW w:w="3091" w:type="pct"/>
            <w:tcBorders>
              <w:top w:val="nil"/>
              <w:left w:val="nil"/>
              <w:bottom w:val="nil"/>
              <w:right w:val="nil"/>
            </w:tcBorders>
            <w:shd w:val="clear" w:color="auto" w:fill="auto"/>
            <w:vAlign w:val="center"/>
            <w:hideMark/>
          </w:tcPr>
          <w:p w14:paraId="6B1AB384"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7A65AFAF"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A11B999"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509E127"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70F3BFB"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7C2E5F0" w14:textId="77777777" w:rsidTr="00366E7F">
        <w:trPr>
          <w:trHeight w:val="85"/>
        </w:trPr>
        <w:tc>
          <w:tcPr>
            <w:tcW w:w="3091" w:type="pct"/>
            <w:tcBorders>
              <w:top w:val="nil"/>
              <w:left w:val="nil"/>
              <w:bottom w:val="nil"/>
              <w:right w:val="nil"/>
            </w:tcBorders>
            <w:shd w:val="clear" w:color="000000" w:fill="EAF1F6"/>
            <w:vAlign w:val="center"/>
            <w:hideMark/>
          </w:tcPr>
          <w:p w14:paraId="29157FE7" w14:textId="77777777" w:rsidR="00366E7F" w:rsidRPr="00366E7F" w:rsidRDefault="00366E7F" w:rsidP="00366E7F">
            <w:pPr>
              <w:spacing w:line="240" w:lineRule="auto"/>
              <w:rPr>
                <w:b/>
                <w:bCs/>
                <w:sz w:val="12"/>
                <w:szCs w:val="12"/>
              </w:rPr>
            </w:pPr>
            <w:r w:rsidRPr="00366E7F">
              <w:rPr>
                <w:b/>
                <w:bCs/>
                <w:sz w:val="12"/>
                <w:szCs w:val="12"/>
              </w:rPr>
              <w:t>Oświetlenie ulic - zadanie 4</w:t>
            </w:r>
          </w:p>
        </w:tc>
        <w:tc>
          <w:tcPr>
            <w:tcW w:w="559" w:type="pct"/>
            <w:tcBorders>
              <w:top w:val="nil"/>
              <w:left w:val="nil"/>
              <w:bottom w:val="nil"/>
              <w:right w:val="nil"/>
            </w:tcBorders>
            <w:shd w:val="clear" w:color="000000" w:fill="EAF1F6"/>
            <w:vAlign w:val="center"/>
            <w:hideMark/>
          </w:tcPr>
          <w:p w14:paraId="38D89C8E" w14:textId="77777777" w:rsidR="00366E7F" w:rsidRPr="00366E7F" w:rsidRDefault="00366E7F" w:rsidP="00366E7F">
            <w:pPr>
              <w:spacing w:line="240" w:lineRule="auto"/>
              <w:jc w:val="right"/>
              <w:rPr>
                <w:b/>
                <w:bCs/>
                <w:color w:val="000000"/>
                <w:sz w:val="12"/>
                <w:szCs w:val="12"/>
              </w:rPr>
            </w:pPr>
            <w:r w:rsidRPr="00366E7F">
              <w:rPr>
                <w:b/>
                <w:bCs/>
                <w:color w:val="000000"/>
                <w:sz w:val="12"/>
                <w:szCs w:val="12"/>
              </w:rPr>
              <w:t> </w:t>
            </w:r>
          </w:p>
        </w:tc>
        <w:tc>
          <w:tcPr>
            <w:tcW w:w="447" w:type="pct"/>
            <w:tcBorders>
              <w:top w:val="nil"/>
              <w:left w:val="nil"/>
              <w:bottom w:val="nil"/>
              <w:right w:val="nil"/>
            </w:tcBorders>
            <w:shd w:val="clear" w:color="000000" w:fill="EAF1F6"/>
            <w:vAlign w:val="center"/>
            <w:hideMark/>
          </w:tcPr>
          <w:p w14:paraId="68FAD30B" w14:textId="77777777" w:rsidR="00366E7F" w:rsidRPr="00366E7F" w:rsidRDefault="00366E7F" w:rsidP="00366E7F">
            <w:pPr>
              <w:spacing w:line="240" w:lineRule="auto"/>
              <w:jc w:val="right"/>
              <w:rPr>
                <w:b/>
                <w:bCs/>
                <w:sz w:val="12"/>
                <w:szCs w:val="12"/>
              </w:rPr>
            </w:pPr>
            <w:r w:rsidRPr="00366E7F">
              <w:rPr>
                <w:b/>
                <w:bCs/>
                <w:sz w:val="12"/>
                <w:szCs w:val="12"/>
              </w:rPr>
              <w:t>40 000</w:t>
            </w:r>
          </w:p>
        </w:tc>
        <w:tc>
          <w:tcPr>
            <w:tcW w:w="455" w:type="pct"/>
            <w:tcBorders>
              <w:top w:val="nil"/>
              <w:left w:val="nil"/>
              <w:bottom w:val="nil"/>
              <w:right w:val="nil"/>
            </w:tcBorders>
            <w:shd w:val="clear" w:color="000000" w:fill="EAF1F6"/>
            <w:vAlign w:val="center"/>
            <w:hideMark/>
          </w:tcPr>
          <w:p w14:paraId="797F3691" w14:textId="77777777" w:rsidR="00366E7F" w:rsidRPr="00366E7F" w:rsidRDefault="00366E7F" w:rsidP="00366E7F">
            <w:pPr>
              <w:spacing w:line="240" w:lineRule="auto"/>
              <w:jc w:val="right"/>
              <w:rPr>
                <w:b/>
                <w:bCs/>
                <w:sz w:val="12"/>
                <w:szCs w:val="12"/>
              </w:rPr>
            </w:pPr>
            <w:r w:rsidRPr="00366E7F">
              <w:rPr>
                <w:b/>
                <w:bCs/>
                <w:sz w:val="12"/>
                <w:szCs w:val="12"/>
              </w:rPr>
              <w:t>6 730,44</w:t>
            </w:r>
          </w:p>
        </w:tc>
        <w:tc>
          <w:tcPr>
            <w:tcW w:w="447" w:type="pct"/>
            <w:tcBorders>
              <w:top w:val="nil"/>
              <w:left w:val="nil"/>
              <w:bottom w:val="nil"/>
              <w:right w:val="nil"/>
            </w:tcBorders>
            <w:shd w:val="clear" w:color="000000" w:fill="EAF1F6"/>
            <w:vAlign w:val="center"/>
            <w:hideMark/>
          </w:tcPr>
          <w:p w14:paraId="205D5642" w14:textId="77777777" w:rsidR="00366E7F" w:rsidRPr="00366E7F" w:rsidRDefault="00366E7F" w:rsidP="00366E7F">
            <w:pPr>
              <w:spacing w:line="240" w:lineRule="auto"/>
              <w:jc w:val="right"/>
              <w:rPr>
                <w:b/>
                <w:bCs/>
                <w:sz w:val="12"/>
                <w:szCs w:val="12"/>
              </w:rPr>
            </w:pPr>
            <w:r w:rsidRPr="00366E7F">
              <w:rPr>
                <w:b/>
                <w:bCs/>
                <w:sz w:val="12"/>
                <w:szCs w:val="12"/>
              </w:rPr>
              <w:t>16,8%</w:t>
            </w:r>
          </w:p>
        </w:tc>
      </w:tr>
      <w:tr w:rsidR="00366E7F" w:rsidRPr="00366E7F" w14:paraId="0661428F" w14:textId="77777777" w:rsidTr="00366E7F">
        <w:trPr>
          <w:trHeight w:val="85"/>
        </w:trPr>
        <w:tc>
          <w:tcPr>
            <w:tcW w:w="3091" w:type="pct"/>
            <w:tcBorders>
              <w:top w:val="nil"/>
              <w:left w:val="nil"/>
              <w:bottom w:val="nil"/>
              <w:right w:val="nil"/>
            </w:tcBorders>
            <w:shd w:val="clear" w:color="auto" w:fill="auto"/>
            <w:vAlign w:val="center"/>
            <w:hideMark/>
          </w:tcPr>
          <w:p w14:paraId="4AFBF85C"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3F73C8E6"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7EEF379"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4FF5395"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23640D0"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127D94F" w14:textId="77777777" w:rsidTr="00366E7F">
        <w:trPr>
          <w:trHeight w:val="85"/>
        </w:trPr>
        <w:tc>
          <w:tcPr>
            <w:tcW w:w="3091" w:type="pct"/>
            <w:tcBorders>
              <w:top w:val="nil"/>
              <w:left w:val="nil"/>
              <w:bottom w:val="nil"/>
              <w:right w:val="nil"/>
            </w:tcBorders>
            <w:shd w:val="clear" w:color="auto" w:fill="auto"/>
            <w:vAlign w:val="center"/>
            <w:hideMark/>
          </w:tcPr>
          <w:p w14:paraId="5C431701" w14:textId="77777777" w:rsidR="00366E7F" w:rsidRPr="00366E7F" w:rsidRDefault="00366E7F" w:rsidP="00366E7F">
            <w:pPr>
              <w:spacing w:line="240" w:lineRule="auto"/>
              <w:rPr>
                <w:b/>
                <w:bCs/>
                <w:sz w:val="12"/>
                <w:szCs w:val="12"/>
              </w:rPr>
            </w:pPr>
            <w:r w:rsidRPr="00366E7F">
              <w:rPr>
                <w:b/>
                <w:bCs/>
                <w:sz w:val="12"/>
                <w:szCs w:val="12"/>
              </w:rPr>
              <w:t xml:space="preserve">Iluminacje obiektów architektonicznych </w:t>
            </w:r>
          </w:p>
        </w:tc>
        <w:tc>
          <w:tcPr>
            <w:tcW w:w="559" w:type="pct"/>
            <w:tcBorders>
              <w:top w:val="nil"/>
              <w:left w:val="nil"/>
              <w:bottom w:val="nil"/>
              <w:right w:val="nil"/>
            </w:tcBorders>
            <w:shd w:val="clear" w:color="auto" w:fill="auto"/>
            <w:vAlign w:val="center"/>
            <w:hideMark/>
          </w:tcPr>
          <w:p w14:paraId="14D65DE7" w14:textId="77777777" w:rsidR="00366E7F" w:rsidRPr="00366E7F" w:rsidRDefault="00366E7F" w:rsidP="00366E7F">
            <w:pPr>
              <w:spacing w:line="240" w:lineRule="auto"/>
              <w:rPr>
                <w:b/>
                <w:bCs/>
                <w:sz w:val="12"/>
                <w:szCs w:val="12"/>
              </w:rPr>
            </w:pPr>
          </w:p>
        </w:tc>
        <w:tc>
          <w:tcPr>
            <w:tcW w:w="447" w:type="pct"/>
            <w:tcBorders>
              <w:top w:val="nil"/>
              <w:left w:val="nil"/>
              <w:bottom w:val="nil"/>
              <w:right w:val="nil"/>
            </w:tcBorders>
            <w:shd w:val="clear" w:color="auto" w:fill="auto"/>
            <w:vAlign w:val="center"/>
            <w:hideMark/>
          </w:tcPr>
          <w:p w14:paraId="7EDD26E7" w14:textId="77777777" w:rsidR="00366E7F" w:rsidRPr="00366E7F" w:rsidRDefault="00366E7F" w:rsidP="00366E7F">
            <w:pPr>
              <w:spacing w:line="240" w:lineRule="auto"/>
              <w:jc w:val="right"/>
              <w:rPr>
                <w:b/>
                <w:bCs/>
                <w:sz w:val="12"/>
                <w:szCs w:val="12"/>
              </w:rPr>
            </w:pPr>
            <w:r w:rsidRPr="00366E7F">
              <w:rPr>
                <w:b/>
                <w:bCs/>
                <w:sz w:val="12"/>
                <w:szCs w:val="12"/>
              </w:rPr>
              <w:t>40 000</w:t>
            </w:r>
          </w:p>
        </w:tc>
        <w:tc>
          <w:tcPr>
            <w:tcW w:w="455" w:type="pct"/>
            <w:tcBorders>
              <w:top w:val="nil"/>
              <w:left w:val="nil"/>
              <w:bottom w:val="nil"/>
              <w:right w:val="nil"/>
            </w:tcBorders>
            <w:shd w:val="clear" w:color="auto" w:fill="auto"/>
            <w:vAlign w:val="center"/>
            <w:hideMark/>
          </w:tcPr>
          <w:p w14:paraId="052A70C5" w14:textId="77777777" w:rsidR="00366E7F" w:rsidRPr="00366E7F" w:rsidRDefault="00366E7F" w:rsidP="00366E7F">
            <w:pPr>
              <w:spacing w:line="240" w:lineRule="auto"/>
              <w:jc w:val="right"/>
              <w:rPr>
                <w:b/>
                <w:bCs/>
                <w:sz w:val="12"/>
                <w:szCs w:val="12"/>
              </w:rPr>
            </w:pPr>
            <w:r w:rsidRPr="00366E7F">
              <w:rPr>
                <w:b/>
                <w:bCs/>
                <w:sz w:val="12"/>
                <w:szCs w:val="12"/>
              </w:rPr>
              <w:t>6 730,44</w:t>
            </w:r>
          </w:p>
        </w:tc>
        <w:tc>
          <w:tcPr>
            <w:tcW w:w="447" w:type="pct"/>
            <w:tcBorders>
              <w:top w:val="nil"/>
              <w:left w:val="nil"/>
              <w:bottom w:val="nil"/>
              <w:right w:val="nil"/>
            </w:tcBorders>
            <w:shd w:val="clear" w:color="auto" w:fill="auto"/>
            <w:vAlign w:val="center"/>
            <w:hideMark/>
          </w:tcPr>
          <w:p w14:paraId="4834EAFD" w14:textId="77777777" w:rsidR="00366E7F" w:rsidRPr="00366E7F" w:rsidRDefault="00366E7F" w:rsidP="00366E7F">
            <w:pPr>
              <w:spacing w:line="240" w:lineRule="auto"/>
              <w:jc w:val="right"/>
              <w:rPr>
                <w:b/>
                <w:bCs/>
                <w:sz w:val="12"/>
                <w:szCs w:val="12"/>
              </w:rPr>
            </w:pPr>
            <w:r w:rsidRPr="00366E7F">
              <w:rPr>
                <w:b/>
                <w:bCs/>
                <w:sz w:val="12"/>
                <w:szCs w:val="12"/>
              </w:rPr>
              <w:t>16,8%</w:t>
            </w:r>
          </w:p>
        </w:tc>
      </w:tr>
      <w:tr w:rsidR="00366E7F" w:rsidRPr="00366E7F" w14:paraId="05BBB89C" w14:textId="77777777" w:rsidTr="00366E7F">
        <w:trPr>
          <w:trHeight w:val="85"/>
        </w:trPr>
        <w:tc>
          <w:tcPr>
            <w:tcW w:w="3091" w:type="pct"/>
            <w:tcBorders>
              <w:top w:val="nil"/>
              <w:left w:val="nil"/>
              <w:bottom w:val="nil"/>
              <w:right w:val="nil"/>
            </w:tcBorders>
            <w:shd w:val="clear" w:color="auto" w:fill="auto"/>
            <w:vAlign w:val="center"/>
            <w:hideMark/>
          </w:tcPr>
          <w:p w14:paraId="60C866AB"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03178617"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87FDD46"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C5893C3"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295558"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B313EFA" w14:textId="77777777" w:rsidTr="00366E7F">
        <w:trPr>
          <w:trHeight w:val="85"/>
        </w:trPr>
        <w:tc>
          <w:tcPr>
            <w:tcW w:w="3091" w:type="pct"/>
            <w:tcBorders>
              <w:top w:val="nil"/>
              <w:left w:val="nil"/>
              <w:bottom w:val="nil"/>
              <w:right w:val="nil"/>
            </w:tcBorders>
            <w:shd w:val="clear" w:color="auto" w:fill="auto"/>
            <w:vAlign w:val="center"/>
            <w:hideMark/>
          </w:tcPr>
          <w:p w14:paraId="0DA5EF86" w14:textId="77777777" w:rsidR="00366E7F" w:rsidRPr="00366E7F" w:rsidRDefault="00366E7F" w:rsidP="00366E7F">
            <w:pPr>
              <w:spacing w:line="240" w:lineRule="auto"/>
              <w:rPr>
                <w:i/>
                <w:iCs/>
                <w:sz w:val="12"/>
                <w:szCs w:val="12"/>
                <w:u w:val="single"/>
              </w:rPr>
            </w:pPr>
            <w:r w:rsidRPr="00366E7F">
              <w:rPr>
                <w:i/>
                <w:iCs/>
                <w:sz w:val="12"/>
                <w:szCs w:val="12"/>
                <w:u w:val="single"/>
              </w:rPr>
              <w:t>Cel:</w:t>
            </w:r>
            <w:r w:rsidRPr="00366E7F">
              <w:rPr>
                <w:sz w:val="12"/>
                <w:szCs w:val="12"/>
              </w:rPr>
              <w:t xml:space="preserve"> wyeksponowanie obiektów architektonicznych, mostowych i obiektów zabytkowych Miasta </w:t>
            </w:r>
          </w:p>
        </w:tc>
        <w:tc>
          <w:tcPr>
            <w:tcW w:w="559" w:type="pct"/>
            <w:tcBorders>
              <w:top w:val="nil"/>
              <w:left w:val="nil"/>
              <w:bottom w:val="nil"/>
              <w:right w:val="nil"/>
            </w:tcBorders>
            <w:shd w:val="clear" w:color="auto" w:fill="auto"/>
            <w:noWrap/>
            <w:vAlign w:val="center"/>
            <w:hideMark/>
          </w:tcPr>
          <w:p w14:paraId="31E299A8"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D2DA1CA"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A4A178"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8D33F53"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16E54253" w14:textId="77777777" w:rsidTr="00366E7F">
        <w:trPr>
          <w:trHeight w:val="85"/>
        </w:trPr>
        <w:tc>
          <w:tcPr>
            <w:tcW w:w="3091" w:type="pct"/>
            <w:tcBorders>
              <w:top w:val="nil"/>
              <w:left w:val="nil"/>
              <w:bottom w:val="nil"/>
              <w:right w:val="nil"/>
            </w:tcBorders>
            <w:shd w:val="clear" w:color="auto" w:fill="auto"/>
            <w:vAlign w:val="center"/>
            <w:hideMark/>
          </w:tcPr>
          <w:p w14:paraId="6B49BEE8"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72DAC11"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2EBD4C"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21047E"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B64797"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1BABAFAE" w14:textId="77777777" w:rsidTr="00366E7F">
        <w:trPr>
          <w:trHeight w:val="85"/>
        </w:trPr>
        <w:tc>
          <w:tcPr>
            <w:tcW w:w="3091" w:type="pct"/>
            <w:tcBorders>
              <w:top w:val="nil"/>
              <w:left w:val="nil"/>
              <w:bottom w:val="nil"/>
              <w:right w:val="nil"/>
            </w:tcBorders>
            <w:shd w:val="clear" w:color="auto" w:fill="auto"/>
            <w:vAlign w:val="center"/>
            <w:hideMark/>
          </w:tcPr>
          <w:p w14:paraId="742E3527" w14:textId="77777777" w:rsidR="00366E7F" w:rsidRPr="00366E7F" w:rsidRDefault="00366E7F" w:rsidP="00366E7F">
            <w:pPr>
              <w:spacing w:line="240" w:lineRule="auto"/>
              <w:rPr>
                <w:i/>
                <w:iCs/>
                <w:sz w:val="12"/>
                <w:szCs w:val="12"/>
              </w:rPr>
            </w:pPr>
            <w:r w:rsidRPr="00366E7F">
              <w:rPr>
                <w:i/>
                <w:iCs/>
                <w:sz w:val="12"/>
                <w:szCs w:val="12"/>
              </w:rPr>
              <w:t>liczba iluminowanych obiektów (szt.)</w:t>
            </w:r>
          </w:p>
        </w:tc>
        <w:tc>
          <w:tcPr>
            <w:tcW w:w="559" w:type="pct"/>
            <w:tcBorders>
              <w:top w:val="nil"/>
              <w:left w:val="nil"/>
              <w:bottom w:val="nil"/>
              <w:right w:val="nil"/>
            </w:tcBorders>
            <w:shd w:val="clear" w:color="auto" w:fill="auto"/>
            <w:noWrap/>
            <w:vAlign w:val="center"/>
            <w:hideMark/>
          </w:tcPr>
          <w:p w14:paraId="2BBA128E" w14:textId="77777777" w:rsidR="00366E7F" w:rsidRPr="00366E7F" w:rsidRDefault="00366E7F" w:rsidP="00366E7F">
            <w:pPr>
              <w:spacing w:line="240" w:lineRule="auto"/>
              <w:jc w:val="right"/>
              <w:rPr>
                <w:i/>
                <w:iCs/>
                <w:sz w:val="12"/>
                <w:szCs w:val="12"/>
              </w:rPr>
            </w:pPr>
            <w:r w:rsidRPr="00366E7F">
              <w:rPr>
                <w:i/>
                <w:iCs/>
                <w:sz w:val="12"/>
                <w:szCs w:val="12"/>
              </w:rPr>
              <w:t>5</w:t>
            </w:r>
          </w:p>
        </w:tc>
        <w:tc>
          <w:tcPr>
            <w:tcW w:w="447" w:type="pct"/>
            <w:tcBorders>
              <w:top w:val="nil"/>
              <w:left w:val="nil"/>
              <w:bottom w:val="nil"/>
              <w:right w:val="nil"/>
            </w:tcBorders>
            <w:shd w:val="clear" w:color="auto" w:fill="auto"/>
            <w:noWrap/>
            <w:vAlign w:val="center"/>
            <w:hideMark/>
          </w:tcPr>
          <w:p w14:paraId="1C668EF4" w14:textId="77777777" w:rsidR="00366E7F" w:rsidRPr="00366E7F" w:rsidRDefault="00366E7F" w:rsidP="00366E7F">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2586F76A"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CE7001"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C343C3D" w14:textId="77777777" w:rsidTr="00366E7F">
        <w:trPr>
          <w:trHeight w:val="85"/>
        </w:trPr>
        <w:tc>
          <w:tcPr>
            <w:tcW w:w="3091" w:type="pct"/>
            <w:tcBorders>
              <w:top w:val="nil"/>
              <w:left w:val="nil"/>
              <w:bottom w:val="nil"/>
              <w:right w:val="nil"/>
            </w:tcBorders>
            <w:shd w:val="clear" w:color="auto" w:fill="auto"/>
            <w:vAlign w:val="center"/>
            <w:hideMark/>
          </w:tcPr>
          <w:p w14:paraId="247F6D78"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47976478"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F61B33"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7E3192"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4070CE"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0EBADD1F" w14:textId="77777777" w:rsidTr="00366E7F">
        <w:trPr>
          <w:trHeight w:val="85"/>
        </w:trPr>
        <w:tc>
          <w:tcPr>
            <w:tcW w:w="3091" w:type="pct"/>
            <w:tcBorders>
              <w:top w:val="nil"/>
              <w:left w:val="nil"/>
              <w:bottom w:val="nil"/>
              <w:right w:val="nil"/>
            </w:tcBorders>
            <w:shd w:val="clear" w:color="auto" w:fill="auto"/>
            <w:vAlign w:val="center"/>
            <w:hideMark/>
          </w:tcPr>
          <w:p w14:paraId="7AF7F335" w14:textId="77777777" w:rsidR="00366E7F" w:rsidRPr="00366E7F" w:rsidRDefault="00366E7F" w:rsidP="00366E7F">
            <w:pPr>
              <w:spacing w:line="240" w:lineRule="auto"/>
              <w:rPr>
                <w:i/>
                <w:iCs/>
                <w:sz w:val="12"/>
                <w:szCs w:val="12"/>
                <w:u w:val="single"/>
              </w:rPr>
            </w:pPr>
            <w:r w:rsidRPr="00366E7F">
              <w:rPr>
                <w:i/>
                <w:iCs/>
                <w:sz w:val="12"/>
                <w:szCs w:val="12"/>
                <w:u w:val="single"/>
              </w:rPr>
              <w:t>Dysponent:</w:t>
            </w:r>
            <w:r w:rsidRPr="00366E7F">
              <w:rPr>
                <w:i/>
                <w:iCs/>
                <w:sz w:val="12"/>
                <w:szCs w:val="12"/>
              </w:rPr>
              <w:t xml:space="preserve"> Wydział Infrastruktury</w:t>
            </w:r>
          </w:p>
        </w:tc>
        <w:tc>
          <w:tcPr>
            <w:tcW w:w="559" w:type="pct"/>
            <w:tcBorders>
              <w:top w:val="nil"/>
              <w:left w:val="nil"/>
              <w:bottom w:val="nil"/>
              <w:right w:val="nil"/>
            </w:tcBorders>
            <w:shd w:val="clear" w:color="auto" w:fill="auto"/>
            <w:vAlign w:val="center"/>
            <w:hideMark/>
          </w:tcPr>
          <w:p w14:paraId="153A2C9F"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3CE86AE"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511C6E2"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607A7BE"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E04C95E" w14:textId="77777777" w:rsidTr="00366E7F">
        <w:trPr>
          <w:trHeight w:val="85"/>
        </w:trPr>
        <w:tc>
          <w:tcPr>
            <w:tcW w:w="3091" w:type="pct"/>
            <w:tcBorders>
              <w:top w:val="nil"/>
              <w:left w:val="nil"/>
              <w:bottom w:val="nil"/>
              <w:right w:val="nil"/>
            </w:tcBorders>
            <w:shd w:val="clear" w:color="auto" w:fill="auto"/>
            <w:vAlign w:val="center"/>
            <w:hideMark/>
          </w:tcPr>
          <w:p w14:paraId="31C1B179"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EC2462C"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0AF04F"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B1D6F2"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8FF05B"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85A6C9A" w14:textId="77777777" w:rsidTr="00366E7F">
        <w:trPr>
          <w:trHeight w:val="85"/>
        </w:trPr>
        <w:tc>
          <w:tcPr>
            <w:tcW w:w="3091" w:type="pct"/>
            <w:tcBorders>
              <w:top w:val="nil"/>
              <w:left w:val="nil"/>
              <w:bottom w:val="nil"/>
              <w:right w:val="nil"/>
            </w:tcBorders>
            <w:shd w:val="clear" w:color="auto" w:fill="auto"/>
            <w:vAlign w:val="center"/>
            <w:hideMark/>
          </w:tcPr>
          <w:p w14:paraId="78AE1414" w14:textId="77777777" w:rsidR="00366E7F" w:rsidRPr="00366E7F" w:rsidRDefault="00366E7F" w:rsidP="00366E7F">
            <w:pPr>
              <w:spacing w:line="240" w:lineRule="auto"/>
              <w:rPr>
                <w:i/>
                <w:iCs/>
                <w:sz w:val="12"/>
                <w:szCs w:val="12"/>
                <w:u w:val="single"/>
              </w:rPr>
            </w:pPr>
            <w:r w:rsidRPr="00366E7F">
              <w:rPr>
                <w:i/>
                <w:iCs/>
                <w:sz w:val="12"/>
                <w:szCs w:val="12"/>
                <w:u w:val="single"/>
              </w:rPr>
              <w:t>Klasyfikacja:</w:t>
            </w:r>
            <w:r w:rsidRPr="00366E7F">
              <w:rPr>
                <w:i/>
                <w:iCs/>
                <w:sz w:val="12"/>
                <w:szCs w:val="12"/>
              </w:rPr>
              <w:t xml:space="preserve"> rozdział: 90015</w:t>
            </w:r>
          </w:p>
        </w:tc>
        <w:tc>
          <w:tcPr>
            <w:tcW w:w="559" w:type="pct"/>
            <w:tcBorders>
              <w:top w:val="nil"/>
              <w:left w:val="nil"/>
              <w:bottom w:val="nil"/>
              <w:right w:val="nil"/>
            </w:tcBorders>
            <w:shd w:val="clear" w:color="auto" w:fill="auto"/>
            <w:vAlign w:val="center"/>
            <w:hideMark/>
          </w:tcPr>
          <w:p w14:paraId="494549E9"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2315939"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389090"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0EA847"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6955017A" w14:textId="77777777" w:rsidTr="00366E7F">
        <w:trPr>
          <w:trHeight w:val="85"/>
        </w:trPr>
        <w:tc>
          <w:tcPr>
            <w:tcW w:w="3091" w:type="pct"/>
            <w:tcBorders>
              <w:top w:val="nil"/>
              <w:left w:val="nil"/>
              <w:bottom w:val="nil"/>
              <w:right w:val="nil"/>
            </w:tcBorders>
            <w:shd w:val="clear" w:color="auto" w:fill="auto"/>
            <w:vAlign w:val="center"/>
            <w:hideMark/>
          </w:tcPr>
          <w:p w14:paraId="400554B8"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78FEB97"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74DC40A"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D6698B6"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FD593B"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2B3CB66" w14:textId="77777777" w:rsidTr="00366E7F">
        <w:trPr>
          <w:trHeight w:val="85"/>
        </w:trPr>
        <w:tc>
          <w:tcPr>
            <w:tcW w:w="3091" w:type="pct"/>
            <w:tcBorders>
              <w:top w:val="nil"/>
              <w:left w:val="nil"/>
              <w:bottom w:val="nil"/>
              <w:right w:val="nil"/>
            </w:tcBorders>
            <w:shd w:val="clear" w:color="auto" w:fill="auto"/>
            <w:vAlign w:val="center"/>
            <w:hideMark/>
          </w:tcPr>
          <w:p w14:paraId="7D268560" w14:textId="77777777" w:rsidR="00366E7F" w:rsidRPr="00366E7F" w:rsidRDefault="00366E7F" w:rsidP="00366E7F">
            <w:pPr>
              <w:spacing w:line="240" w:lineRule="auto"/>
              <w:rPr>
                <w:i/>
                <w:iCs/>
                <w:sz w:val="12"/>
                <w:szCs w:val="12"/>
                <w:u w:val="single"/>
              </w:rPr>
            </w:pPr>
            <w:r w:rsidRPr="00366E7F">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49D7AED5"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25AFE10"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D1A01A"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FF7DBB0"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09BC9917" w14:textId="77777777" w:rsidTr="00366E7F">
        <w:trPr>
          <w:trHeight w:val="85"/>
        </w:trPr>
        <w:tc>
          <w:tcPr>
            <w:tcW w:w="3091" w:type="pct"/>
            <w:tcBorders>
              <w:top w:val="nil"/>
              <w:left w:val="nil"/>
              <w:bottom w:val="nil"/>
              <w:right w:val="nil"/>
            </w:tcBorders>
            <w:shd w:val="clear" w:color="auto" w:fill="auto"/>
            <w:vAlign w:val="center"/>
            <w:hideMark/>
          </w:tcPr>
          <w:p w14:paraId="568EE770" w14:textId="77777777" w:rsidR="00366E7F" w:rsidRPr="00366E7F" w:rsidRDefault="00366E7F" w:rsidP="00366E7F">
            <w:pPr>
              <w:spacing w:line="240" w:lineRule="auto"/>
              <w:rPr>
                <w:sz w:val="12"/>
                <w:szCs w:val="12"/>
              </w:rPr>
            </w:pPr>
            <w:r w:rsidRPr="00366E7F">
              <w:rPr>
                <w:sz w:val="12"/>
                <w:szCs w:val="12"/>
              </w:rPr>
              <w:t>zakup energii</w:t>
            </w:r>
          </w:p>
        </w:tc>
        <w:tc>
          <w:tcPr>
            <w:tcW w:w="559" w:type="pct"/>
            <w:tcBorders>
              <w:top w:val="nil"/>
              <w:left w:val="nil"/>
              <w:bottom w:val="nil"/>
              <w:right w:val="nil"/>
            </w:tcBorders>
            <w:shd w:val="clear" w:color="auto" w:fill="auto"/>
            <w:noWrap/>
            <w:vAlign w:val="center"/>
            <w:hideMark/>
          </w:tcPr>
          <w:p w14:paraId="4351964B"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BFF9696" w14:textId="77777777" w:rsidR="00366E7F" w:rsidRPr="00366E7F" w:rsidRDefault="00366E7F" w:rsidP="00366E7F">
            <w:pPr>
              <w:spacing w:line="240" w:lineRule="auto"/>
              <w:jc w:val="right"/>
              <w:rPr>
                <w:sz w:val="12"/>
                <w:szCs w:val="12"/>
              </w:rPr>
            </w:pPr>
            <w:r w:rsidRPr="00366E7F">
              <w:rPr>
                <w:sz w:val="12"/>
                <w:szCs w:val="12"/>
              </w:rPr>
              <w:t>30 000</w:t>
            </w:r>
          </w:p>
        </w:tc>
        <w:tc>
          <w:tcPr>
            <w:tcW w:w="455" w:type="pct"/>
            <w:tcBorders>
              <w:top w:val="nil"/>
              <w:left w:val="nil"/>
              <w:bottom w:val="nil"/>
              <w:right w:val="nil"/>
            </w:tcBorders>
            <w:shd w:val="clear" w:color="auto" w:fill="auto"/>
            <w:noWrap/>
            <w:vAlign w:val="center"/>
            <w:hideMark/>
          </w:tcPr>
          <w:p w14:paraId="0740BC15" w14:textId="77777777" w:rsidR="00366E7F" w:rsidRPr="00366E7F" w:rsidRDefault="00366E7F" w:rsidP="00366E7F">
            <w:pPr>
              <w:spacing w:line="240" w:lineRule="auto"/>
              <w:jc w:val="right"/>
              <w:rPr>
                <w:sz w:val="12"/>
                <w:szCs w:val="12"/>
              </w:rPr>
            </w:pPr>
            <w:r w:rsidRPr="00366E7F">
              <w:rPr>
                <w:sz w:val="12"/>
                <w:szCs w:val="12"/>
              </w:rPr>
              <w:t>6 730,44</w:t>
            </w:r>
          </w:p>
        </w:tc>
        <w:tc>
          <w:tcPr>
            <w:tcW w:w="447" w:type="pct"/>
            <w:tcBorders>
              <w:top w:val="nil"/>
              <w:left w:val="nil"/>
              <w:bottom w:val="nil"/>
              <w:right w:val="nil"/>
            </w:tcBorders>
            <w:shd w:val="clear" w:color="auto" w:fill="auto"/>
            <w:noWrap/>
            <w:vAlign w:val="center"/>
            <w:hideMark/>
          </w:tcPr>
          <w:p w14:paraId="597C1EF6" w14:textId="77777777" w:rsidR="00366E7F" w:rsidRPr="00366E7F" w:rsidRDefault="00366E7F" w:rsidP="00366E7F">
            <w:pPr>
              <w:spacing w:line="240" w:lineRule="auto"/>
              <w:jc w:val="right"/>
              <w:rPr>
                <w:sz w:val="12"/>
                <w:szCs w:val="12"/>
              </w:rPr>
            </w:pPr>
            <w:r w:rsidRPr="00366E7F">
              <w:rPr>
                <w:sz w:val="12"/>
                <w:szCs w:val="12"/>
              </w:rPr>
              <w:t>22,4%</w:t>
            </w:r>
          </w:p>
        </w:tc>
      </w:tr>
      <w:tr w:rsidR="00366E7F" w:rsidRPr="00366E7F" w14:paraId="560D29ED" w14:textId="77777777" w:rsidTr="00366E7F">
        <w:trPr>
          <w:trHeight w:val="85"/>
        </w:trPr>
        <w:tc>
          <w:tcPr>
            <w:tcW w:w="3091" w:type="pct"/>
            <w:tcBorders>
              <w:top w:val="nil"/>
              <w:left w:val="nil"/>
              <w:bottom w:val="nil"/>
              <w:right w:val="nil"/>
            </w:tcBorders>
            <w:shd w:val="clear" w:color="auto" w:fill="auto"/>
            <w:vAlign w:val="center"/>
            <w:hideMark/>
          </w:tcPr>
          <w:p w14:paraId="2349B30A" w14:textId="77777777" w:rsidR="00366E7F" w:rsidRPr="00366E7F" w:rsidRDefault="00366E7F" w:rsidP="00366E7F">
            <w:pPr>
              <w:spacing w:line="240" w:lineRule="auto"/>
              <w:rPr>
                <w:sz w:val="12"/>
                <w:szCs w:val="12"/>
              </w:rPr>
            </w:pPr>
            <w:r w:rsidRPr="00366E7F">
              <w:rPr>
                <w:sz w:val="12"/>
                <w:szCs w:val="12"/>
              </w:rPr>
              <w:t>remonty i bieżące konserwacje iluminacji świetlnych</w:t>
            </w:r>
          </w:p>
        </w:tc>
        <w:tc>
          <w:tcPr>
            <w:tcW w:w="559" w:type="pct"/>
            <w:tcBorders>
              <w:top w:val="nil"/>
              <w:left w:val="nil"/>
              <w:bottom w:val="nil"/>
              <w:right w:val="nil"/>
            </w:tcBorders>
            <w:shd w:val="clear" w:color="auto" w:fill="auto"/>
            <w:noWrap/>
            <w:vAlign w:val="center"/>
            <w:hideMark/>
          </w:tcPr>
          <w:p w14:paraId="5D665C80"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AF77A7C" w14:textId="77777777" w:rsidR="00366E7F" w:rsidRPr="00366E7F" w:rsidRDefault="00366E7F" w:rsidP="00366E7F">
            <w:pPr>
              <w:spacing w:line="240" w:lineRule="auto"/>
              <w:jc w:val="right"/>
              <w:rPr>
                <w:sz w:val="12"/>
                <w:szCs w:val="12"/>
              </w:rPr>
            </w:pPr>
            <w:r w:rsidRPr="00366E7F">
              <w:rPr>
                <w:sz w:val="12"/>
                <w:szCs w:val="12"/>
              </w:rPr>
              <w:t>10 000</w:t>
            </w:r>
          </w:p>
        </w:tc>
        <w:tc>
          <w:tcPr>
            <w:tcW w:w="455" w:type="pct"/>
            <w:tcBorders>
              <w:top w:val="nil"/>
              <w:left w:val="nil"/>
              <w:bottom w:val="nil"/>
              <w:right w:val="nil"/>
            </w:tcBorders>
            <w:shd w:val="clear" w:color="auto" w:fill="auto"/>
            <w:noWrap/>
            <w:vAlign w:val="center"/>
            <w:hideMark/>
          </w:tcPr>
          <w:p w14:paraId="4322B4AC" w14:textId="77777777" w:rsidR="00366E7F" w:rsidRPr="00366E7F" w:rsidRDefault="00366E7F" w:rsidP="00366E7F">
            <w:pPr>
              <w:spacing w:line="240" w:lineRule="auto"/>
              <w:jc w:val="right"/>
              <w:rPr>
                <w:sz w:val="12"/>
                <w:szCs w:val="12"/>
              </w:rPr>
            </w:pPr>
            <w:r w:rsidRPr="00366E7F">
              <w:rPr>
                <w:sz w:val="12"/>
                <w:szCs w:val="12"/>
              </w:rPr>
              <w:t>0,00</w:t>
            </w:r>
          </w:p>
        </w:tc>
        <w:tc>
          <w:tcPr>
            <w:tcW w:w="447" w:type="pct"/>
            <w:tcBorders>
              <w:top w:val="nil"/>
              <w:left w:val="nil"/>
              <w:bottom w:val="nil"/>
              <w:right w:val="nil"/>
            </w:tcBorders>
            <w:shd w:val="clear" w:color="auto" w:fill="auto"/>
            <w:noWrap/>
            <w:vAlign w:val="center"/>
            <w:hideMark/>
          </w:tcPr>
          <w:p w14:paraId="257A0B38" w14:textId="77777777" w:rsidR="00366E7F" w:rsidRPr="00366E7F" w:rsidRDefault="00366E7F" w:rsidP="00366E7F">
            <w:pPr>
              <w:spacing w:line="240" w:lineRule="auto"/>
              <w:jc w:val="right"/>
              <w:rPr>
                <w:sz w:val="12"/>
                <w:szCs w:val="12"/>
              </w:rPr>
            </w:pPr>
            <w:r w:rsidRPr="00366E7F">
              <w:rPr>
                <w:sz w:val="12"/>
                <w:szCs w:val="12"/>
              </w:rPr>
              <w:t>0,0%</w:t>
            </w:r>
          </w:p>
        </w:tc>
      </w:tr>
      <w:tr w:rsidR="00366E7F" w:rsidRPr="00366E7F" w14:paraId="026A4A25" w14:textId="77777777" w:rsidTr="00366E7F">
        <w:trPr>
          <w:trHeight w:val="85"/>
        </w:trPr>
        <w:tc>
          <w:tcPr>
            <w:tcW w:w="3091" w:type="pct"/>
            <w:tcBorders>
              <w:top w:val="nil"/>
              <w:left w:val="nil"/>
              <w:bottom w:val="nil"/>
              <w:right w:val="nil"/>
            </w:tcBorders>
            <w:shd w:val="clear" w:color="auto" w:fill="auto"/>
            <w:vAlign w:val="center"/>
            <w:hideMark/>
          </w:tcPr>
          <w:p w14:paraId="520E46FB" w14:textId="77777777" w:rsidR="00366E7F" w:rsidRPr="00366E7F" w:rsidRDefault="00366E7F" w:rsidP="00366E7F">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08C5FBE1"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5CA169"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2A8F53D"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6D4F290"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C74256C" w14:textId="77777777" w:rsidTr="00366E7F">
        <w:trPr>
          <w:trHeight w:val="85"/>
        </w:trPr>
        <w:tc>
          <w:tcPr>
            <w:tcW w:w="3091" w:type="pct"/>
            <w:tcBorders>
              <w:top w:val="nil"/>
              <w:left w:val="nil"/>
              <w:bottom w:val="nil"/>
              <w:right w:val="nil"/>
            </w:tcBorders>
            <w:shd w:val="clear" w:color="auto" w:fill="auto"/>
            <w:vAlign w:val="center"/>
            <w:hideMark/>
          </w:tcPr>
          <w:p w14:paraId="42AB1A06" w14:textId="77777777" w:rsidR="00366E7F" w:rsidRPr="00366E7F" w:rsidRDefault="00366E7F" w:rsidP="00366E7F">
            <w:pPr>
              <w:spacing w:line="240" w:lineRule="auto"/>
              <w:rPr>
                <w:i/>
                <w:iCs/>
                <w:sz w:val="12"/>
                <w:szCs w:val="12"/>
                <w:u w:val="single"/>
              </w:rPr>
            </w:pPr>
            <w:r w:rsidRPr="00366E7F">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391234F2"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A85ED73"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EF31DD5"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CC520A"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49F832F3" w14:textId="77777777" w:rsidTr="00366E7F">
        <w:trPr>
          <w:trHeight w:val="85"/>
        </w:trPr>
        <w:tc>
          <w:tcPr>
            <w:tcW w:w="3091" w:type="pct"/>
            <w:tcBorders>
              <w:top w:val="nil"/>
              <w:left w:val="nil"/>
              <w:bottom w:val="nil"/>
              <w:right w:val="nil"/>
            </w:tcBorders>
            <w:shd w:val="clear" w:color="auto" w:fill="auto"/>
            <w:vAlign w:val="center"/>
            <w:hideMark/>
          </w:tcPr>
          <w:p w14:paraId="4ECC6744" w14:textId="77777777" w:rsidR="00366E7F" w:rsidRPr="00366E7F" w:rsidRDefault="00366E7F" w:rsidP="00366E7F">
            <w:pPr>
              <w:spacing w:line="240" w:lineRule="auto"/>
              <w:rPr>
                <w:i/>
                <w:iCs/>
                <w:sz w:val="12"/>
                <w:szCs w:val="12"/>
              </w:rPr>
            </w:pPr>
            <w:r w:rsidRPr="00366E7F">
              <w:rPr>
                <w:i/>
                <w:iCs/>
                <w:sz w:val="12"/>
                <w:szCs w:val="12"/>
              </w:rPr>
              <w:t xml:space="preserve">Ustawa z dnia 10 kwietnia 1997 r. Prawo energetyczne </w:t>
            </w:r>
          </w:p>
        </w:tc>
        <w:tc>
          <w:tcPr>
            <w:tcW w:w="559" w:type="pct"/>
            <w:tcBorders>
              <w:top w:val="nil"/>
              <w:left w:val="nil"/>
              <w:bottom w:val="nil"/>
              <w:right w:val="nil"/>
            </w:tcBorders>
            <w:shd w:val="clear" w:color="auto" w:fill="auto"/>
            <w:vAlign w:val="center"/>
            <w:hideMark/>
          </w:tcPr>
          <w:p w14:paraId="12A27D0A" w14:textId="77777777" w:rsidR="00366E7F" w:rsidRPr="00366E7F" w:rsidRDefault="00366E7F" w:rsidP="00366E7F">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EA39A3B" w14:textId="77777777" w:rsidR="00366E7F" w:rsidRPr="00366E7F" w:rsidRDefault="00366E7F" w:rsidP="00366E7F">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560D313"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8E73AA"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797EE362" w14:textId="77777777" w:rsidTr="00366E7F">
        <w:trPr>
          <w:trHeight w:val="85"/>
        </w:trPr>
        <w:tc>
          <w:tcPr>
            <w:tcW w:w="3091" w:type="pct"/>
            <w:tcBorders>
              <w:top w:val="nil"/>
              <w:left w:val="nil"/>
              <w:bottom w:val="nil"/>
              <w:right w:val="nil"/>
            </w:tcBorders>
            <w:shd w:val="clear" w:color="auto" w:fill="auto"/>
            <w:vAlign w:val="center"/>
            <w:hideMark/>
          </w:tcPr>
          <w:p w14:paraId="51C76739"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9CFD277"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4CA1A7C"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866FF88"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265E13E"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374B5DE" w14:textId="77777777" w:rsidTr="00366E7F">
        <w:trPr>
          <w:trHeight w:val="85"/>
        </w:trPr>
        <w:tc>
          <w:tcPr>
            <w:tcW w:w="3091" w:type="pct"/>
            <w:tcBorders>
              <w:top w:val="nil"/>
              <w:left w:val="nil"/>
              <w:bottom w:val="nil"/>
              <w:right w:val="nil"/>
            </w:tcBorders>
            <w:shd w:val="clear" w:color="000000" w:fill="EAF1F6"/>
            <w:vAlign w:val="center"/>
            <w:hideMark/>
          </w:tcPr>
          <w:p w14:paraId="13E61AF8" w14:textId="77777777" w:rsidR="00366E7F" w:rsidRPr="00366E7F" w:rsidRDefault="00366E7F" w:rsidP="00366E7F">
            <w:pPr>
              <w:spacing w:line="240" w:lineRule="auto"/>
              <w:rPr>
                <w:b/>
                <w:bCs/>
                <w:sz w:val="12"/>
                <w:szCs w:val="12"/>
              </w:rPr>
            </w:pPr>
            <w:r w:rsidRPr="00366E7F">
              <w:rPr>
                <w:b/>
                <w:bCs/>
                <w:sz w:val="12"/>
                <w:szCs w:val="12"/>
              </w:rPr>
              <w:t>Opracowania i analizy związane z drogami - zadanie 5</w:t>
            </w:r>
          </w:p>
        </w:tc>
        <w:tc>
          <w:tcPr>
            <w:tcW w:w="559" w:type="pct"/>
            <w:tcBorders>
              <w:top w:val="nil"/>
              <w:left w:val="nil"/>
              <w:bottom w:val="nil"/>
              <w:right w:val="nil"/>
            </w:tcBorders>
            <w:shd w:val="clear" w:color="000000" w:fill="EAF1F6"/>
            <w:vAlign w:val="center"/>
            <w:hideMark/>
          </w:tcPr>
          <w:p w14:paraId="7DA55303" w14:textId="77777777" w:rsidR="00366E7F" w:rsidRPr="00366E7F" w:rsidRDefault="00366E7F" w:rsidP="00366E7F">
            <w:pPr>
              <w:spacing w:line="240" w:lineRule="auto"/>
              <w:jc w:val="right"/>
              <w:rPr>
                <w:color w:val="000000"/>
                <w:sz w:val="12"/>
                <w:szCs w:val="12"/>
              </w:rPr>
            </w:pPr>
            <w:r w:rsidRPr="00366E7F">
              <w:rPr>
                <w:color w:val="000000"/>
                <w:sz w:val="12"/>
                <w:szCs w:val="12"/>
              </w:rPr>
              <w:t> </w:t>
            </w:r>
          </w:p>
        </w:tc>
        <w:tc>
          <w:tcPr>
            <w:tcW w:w="447" w:type="pct"/>
            <w:tcBorders>
              <w:top w:val="nil"/>
              <w:left w:val="nil"/>
              <w:bottom w:val="nil"/>
              <w:right w:val="nil"/>
            </w:tcBorders>
            <w:shd w:val="clear" w:color="000000" w:fill="EAF1F6"/>
            <w:vAlign w:val="center"/>
            <w:hideMark/>
          </w:tcPr>
          <w:p w14:paraId="4A6E9FC3" w14:textId="77777777" w:rsidR="00366E7F" w:rsidRPr="00366E7F" w:rsidRDefault="00366E7F" w:rsidP="00366E7F">
            <w:pPr>
              <w:spacing w:line="240" w:lineRule="auto"/>
              <w:jc w:val="right"/>
              <w:rPr>
                <w:b/>
                <w:bCs/>
                <w:sz w:val="12"/>
                <w:szCs w:val="12"/>
              </w:rPr>
            </w:pPr>
            <w:r w:rsidRPr="00366E7F">
              <w:rPr>
                <w:b/>
                <w:bCs/>
                <w:sz w:val="12"/>
                <w:szCs w:val="12"/>
              </w:rPr>
              <w:t>100 000</w:t>
            </w:r>
          </w:p>
        </w:tc>
        <w:tc>
          <w:tcPr>
            <w:tcW w:w="455" w:type="pct"/>
            <w:tcBorders>
              <w:top w:val="nil"/>
              <w:left w:val="nil"/>
              <w:bottom w:val="nil"/>
              <w:right w:val="nil"/>
            </w:tcBorders>
            <w:shd w:val="clear" w:color="000000" w:fill="EAF1F6"/>
            <w:vAlign w:val="center"/>
            <w:hideMark/>
          </w:tcPr>
          <w:p w14:paraId="10F3D77B" w14:textId="77777777" w:rsidR="00366E7F" w:rsidRPr="00366E7F" w:rsidRDefault="00366E7F" w:rsidP="00366E7F">
            <w:pPr>
              <w:spacing w:line="240" w:lineRule="auto"/>
              <w:jc w:val="right"/>
              <w:rPr>
                <w:b/>
                <w:bCs/>
                <w:sz w:val="12"/>
                <w:szCs w:val="12"/>
              </w:rPr>
            </w:pPr>
            <w:r w:rsidRPr="00366E7F">
              <w:rPr>
                <w:b/>
                <w:bCs/>
                <w:sz w:val="12"/>
                <w:szCs w:val="12"/>
              </w:rPr>
              <w:t>99 507,00</w:t>
            </w:r>
          </w:p>
        </w:tc>
        <w:tc>
          <w:tcPr>
            <w:tcW w:w="447" w:type="pct"/>
            <w:tcBorders>
              <w:top w:val="nil"/>
              <w:left w:val="nil"/>
              <w:bottom w:val="nil"/>
              <w:right w:val="nil"/>
            </w:tcBorders>
            <w:shd w:val="clear" w:color="000000" w:fill="EAF1F6"/>
            <w:vAlign w:val="center"/>
            <w:hideMark/>
          </w:tcPr>
          <w:p w14:paraId="759E42C7" w14:textId="77777777" w:rsidR="00366E7F" w:rsidRPr="00366E7F" w:rsidRDefault="00366E7F" w:rsidP="00366E7F">
            <w:pPr>
              <w:spacing w:line="240" w:lineRule="auto"/>
              <w:jc w:val="right"/>
              <w:rPr>
                <w:b/>
                <w:bCs/>
                <w:sz w:val="12"/>
                <w:szCs w:val="12"/>
              </w:rPr>
            </w:pPr>
            <w:r w:rsidRPr="00366E7F">
              <w:rPr>
                <w:b/>
                <w:bCs/>
                <w:sz w:val="12"/>
                <w:szCs w:val="12"/>
              </w:rPr>
              <w:t>99,5%</w:t>
            </w:r>
          </w:p>
        </w:tc>
      </w:tr>
      <w:tr w:rsidR="00366E7F" w:rsidRPr="00366E7F" w14:paraId="4048C4E9" w14:textId="77777777" w:rsidTr="00366E7F">
        <w:trPr>
          <w:trHeight w:val="85"/>
        </w:trPr>
        <w:tc>
          <w:tcPr>
            <w:tcW w:w="3091" w:type="pct"/>
            <w:tcBorders>
              <w:top w:val="nil"/>
              <w:left w:val="nil"/>
              <w:bottom w:val="nil"/>
              <w:right w:val="nil"/>
            </w:tcBorders>
            <w:shd w:val="clear" w:color="auto" w:fill="auto"/>
            <w:vAlign w:val="center"/>
            <w:hideMark/>
          </w:tcPr>
          <w:p w14:paraId="3F71DCF1" w14:textId="77777777" w:rsidR="00366E7F" w:rsidRPr="00366E7F" w:rsidRDefault="00366E7F" w:rsidP="00366E7F">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E35D47C"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253EBC"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E49A26"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FA7434"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4C51CB86" w14:textId="77777777" w:rsidTr="00366E7F">
        <w:trPr>
          <w:trHeight w:val="85"/>
        </w:trPr>
        <w:tc>
          <w:tcPr>
            <w:tcW w:w="3091" w:type="pct"/>
            <w:tcBorders>
              <w:top w:val="nil"/>
              <w:left w:val="nil"/>
              <w:bottom w:val="nil"/>
              <w:right w:val="nil"/>
            </w:tcBorders>
            <w:shd w:val="clear" w:color="auto" w:fill="auto"/>
            <w:vAlign w:val="center"/>
            <w:hideMark/>
          </w:tcPr>
          <w:p w14:paraId="42B6E634" w14:textId="77777777" w:rsidR="00366E7F" w:rsidRPr="00366E7F" w:rsidRDefault="00366E7F" w:rsidP="00366E7F">
            <w:pPr>
              <w:spacing w:line="240" w:lineRule="auto"/>
              <w:rPr>
                <w:i/>
                <w:iCs/>
                <w:sz w:val="12"/>
                <w:szCs w:val="12"/>
                <w:u w:val="single"/>
              </w:rPr>
            </w:pPr>
            <w:r w:rsidRPr="00366E7F">
              <w:rPr>
                <w:i/>
                <w:iCs/>
                <w:sz w:val="12"/>
                <w:szCs w:val="12"/>
                <w:u w:val="single"/>
              </w:rPr>
              <w:t>Cel:</w:t>
            </w:r>
            <w:r w:rsidRPr="00366E7F">
              <w:rPr>
                <w:sz w:val="12"/>
                <w:szCs w:val="12"/>
              </w:rPr>
              <w:t xml:space="preserve"> kształtowanie warunków dla rozwoju infrastruktury drogowej</w:t>
            </w:r>
          </w:p>
        </w:tc>
        <w:tc>
          <w:tcPr>
            <w:tcW w:w="559" w:type="pct"/>
            <w:tcBorders>
              <w:top w:val="nil"/>
              <w:left w:val="nil"/>
              <w:bottom w:val="nil"/>
              <w:right w:val="nil"/>
            </w:tcBorders>
            <w:shd w:val="clear" w:color="auto" w:fill="auto"/>
            <w:noWrap/>
            <w:vAlign w:val="center"/>
            <w:hideMark/>
          </w:tcPr>
          <w:p w14:paraId="7DAA1E45"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25844EA"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F5884A0"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E4A9C5"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61F0514" w14:textId="77777777" w:rsidTr="00366E7F">
        <w:trPr>
          <w:trHeight w:val="85"/>
        </w:trPr>
        <w:tc>
          <w:tcPr>
            <w:tcW w:w="3091" w:type="pct"/>
            <w:tcBorders>
              <w:top w:val="nil"/>
              <w:left w:val="nil"/>
              <w:bottom w:val="nil"/>
              <w:right w:val="nil"/>
            </w:tcBorders>
            <w:shd w:val="clear" w:color="auto" w:fill="auto"/>
            <w:vAlign w:val="center"/>
            <w:hideMark/>
          </w:tcPr>
          <w:p w14:paraId="78F9AF2A"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DC1D625"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04114E5"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CB6BA9"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EDFD66"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081DF38F" w14:textId="77777777" w:rsidTr="00366E7F">
        <w:trPr>
          <w:trHeight w:val="85"/>
        </w:trPr>
        <w:tc>
          <w:tcPr>
            <w:tcW w:w="3091" w:type="pct"/>
            <w:tcBorders>
              <w:top w:val="nil"/>
              <w:left w:val="nil"/>
              <w:bottom w:val="nil"/>
              <w:right w:val="nil"/>
            </w:tcBorders>
            <w:shd w:val="clear" w:color="auto" w:fill="auto"/>
            <w:vAlign w:val="center"/>
            <w:hideMark/>
          </w:tcPr>
          <w:p w14:paraId="0F128DA3" w14:textId="77777777" w:rsidR="00366E7F" w:rsidRPr="00366E7F" w:rsidRDefault="00366E7F" w:rsidP="00366E7F">
            <w:pPr>
              <w:spacing w:line="240" w:lineRule="auto"/>
              <w:rPr>
                <w:i/>
                <w:iCs/>
                <w:sz w:val="12"/>
                <w:szCs w:val="12"/>
                <w:u w:val="single"/>
              </w:rPr>
            </w:pPr>
            <w:r w:rsidRPr="00366E7F">
              <w:rPr>
                <w:i/>
                <w:iCs/>
                <w:sz w:val="12"/>
                <w:szCs w:val="12"/>
                <w:u w:val="single"/>
              </w:rPr>
              <w:t>Dysponent:</w:t>
            </w:r>
            <w:r w:rsidRPr="00366E7F">
              <w:rPr>
                <w:i/>
                <w:iCs/>
                <w:sz w:val="12"/>
                <w:szCs w:val="12"/>
              </w:rPr>
              <w:t xml:space="preserve"> Wydział Infrastruktury</w:t>
            </w:r>
          </w:p>
        </w:tc>
        <w:tc>
          <w:tcPr>
            <w:tcW w:w="559" w:type="pct"/>
            <w:tcBorders>
              <w:top w:val="nil"/>
              <w:left w:val="nil"/>
              <w:bottom w:val="nil"/>
              <w:right w:val="nil"/>
            </w:tcBorders>
            <w:shd w:val="clear" w:color="auto" w:fill="auto"/>
            <w:vAlign w:val="center"/>
            <w:hideMark/>
          </w:tcPr>
          <w:p w14:paraId="55D050A0"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3B1DC9F"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9699913"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225B85"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0BE9D39C" w14:textId="77777777" w:rsidTr="00366E7F">
        <w:trPr>
          <w:trHeight w:val="85"/>
        </w:trPr>
        <w:tc>
          <w:tcPr>
            <w:tcW w:w="3091" w:type="pct"/>
            <w:tcBorders>
              <w:top w:val="nil"/>
              <w:left w:val="nil"/>
              <w:bottom w:val="nil"/>
              <w:right w:val="nil"/>
            </w:tcBorders>
            <w:shd w:val="clear" w:color="auto" w:fill="auto"/>
            <w:vAlign w:val="center"/>
            <w:hideMark/>
          </w:tcPr>
          <w:p w14:paraId="00155A58"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E378795"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594003"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1F9953F"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EDF69C6"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6BEAD9A9" w14:textId="77777777" w:rsidTr="00366E7F">
        <w:trPr>
          <w:trHeight w:val="85"/>
        </w:trPr>
        <w:tc>
          <w:tcPr>
            <w:tcW w:w="3091" w:type="pct"/>
            <w:tcBorders>
              <w:top w:val="nil"/>
              <w:left w:val="nil"/>
              <w:bottom w:val="nil"/>
              <w:right w:val="nil"/>
            </w:tcBorders>
            <w:shd w:val="clear" w:color="auto" w:fill="auto"/>
            <w:vAlign w:val="center"/>
            <w:hideMark/>
          </w:tcPr>
          <w:p w14:paraId="2467B2C2" w14:textId="77777777" w:rsidR="00366E7F" w:rsidRPr="00366E7F" w:rsidRDefault="00366E7F" w:rsidP="00366E7F">
            <w:pPr>
              <w:spacing w:line="240" w:lineRule="auto"/>
              <w:rPr>
                <w:i/>
                <w:iCs/>
                <w:sz w:val="12"/>
                <w:szCs w:val="12"/>
                <w:u w:val="single"/>
              </w:rPr>
            </w:pPr>
            <w:r w:rsidRPr="00366E7F">
              <w:rPr>
                <w:i/>
                <w:iCs/>
                <w:sz w:val="12"/>
                <w:szCs w:val="12"/>
                <w:u w:val="single"/>
              </w:rPr>
              <w:t>Klasyfikacja:</w:t>
            </w:r>
            <w:r w:rsidRPr="00366E7F">
              <w:rPr>
                <w:i/>
                <w:iCs/>
                <w:sz w:val="12"/>
                <w:szCs w:val="12"/>
              </w:rPr>
              <w:t xml:space="preserve"> rozdział: 60095</w:t>
            </w:r>
          </w:p>
        </w:tc>
        <w:tc>
          <w:tcPr>
            <w:tcW w:w="559" w:type="pct"/>
            <w:tcBorders>
              <w:top w:val="nil"/>
              <w:left w:val="nil"/>
              <w:bottom w:val="nil"/>
              <w:right w:val="nil"/>
            </w:tcBorders>
            <w:shd w:val="clear" w:color="auto" w:fill="auto"/>
            <w:vAlign w:val="center"/>
            <w:hideMark/>
          </w:tcPr>
          <w:p w14:paraId="394180F6"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0FD37F5"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587CA2"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6B22965"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3C795AE" w14:textId="77777777" w:rsidTr="00366E7F">
        <w:trPr>
          <w:trHeight w:val="85"/>
        </w:trPr>
        <w:tc>
          <w:tcPr>
            <w:tcW w:w="3091" w:type="pct"/>
            <w:tcBorders>
              <w:top w:val="nil"/>
              <w:left w:val="nil"/>
              <w:bottom w:val="nil"/>
              <w:right w:val="nil"/>
            </w:tcBorders>
            <w:shd w:val="clear" w:color="auto" w:fill="auto"/>
            <w:vAlign w:val="center"/>
            <w:hideMark/>
          </w:tcPr>
          <w:p w14:paraId="2BAD1DA9" w14:textId="77777777" w:rsidR="00366E7F" w:rsidRPr="00366E7F" w:rsidRDefault="00366E7F" w:rsidP="00366E7F">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B579A36"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C3DDD6"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223AE1"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7397EEF"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3833F526" w14:textId="77777777" w:rsidTr="00366E7F">
        <w:trPr>
          <w:trHeight w:val="85"/>
        </w:trPr>
        <w:tc>
          <w:tcPr>
            <w:tcW w:w="3091" w:type="pct"/>
            <w:tcBorders>
              <w:top w:val="nil"/>
              <w:left w:val="nil"/>
              <w:bottom w:val="nil"/>
              <w:right w:val="nil"/>
            </w:tcBorders>
            <w:shd w:val="clear" w:color="auto" w:fill="auto"/>
            <w:vAlign w:val="center"/>
            <w:hideMark/>
          </w:tcPr>
          <w:p w14:paraId="3AC5FB8B" w14:textId="77777777" w:rsidR="00366E7F" w:rsidRPr="00366E7F" w:rsidRDefault="00366E7F" w:rsidP="00366E7F">
            <w:pPr>
              <w:spacing w:line="240" w:lineRule="auto"/>
              <w:rPr>
                <w:i/>
                <w:iCs/>
                <w:sz w:val="12"/>
                <w:szCs w:val="12"/>
                <w:u w:val="single"/>
              </w:rPr>
            </w:pPr>
            <w:r w:rsidRPr="00366E7F">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84FDA56"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A780317"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91B47C6"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9D362B"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298AACBD" w14:textId="77777777" w:rsidTr="00366E7F">
        <w:trPr>
          <w:trHeight w:val="85"/>
        </w:trPr>
        <w:tc>
          <w:tcPr>
            <w:tcW w:w="3091" w:type="pct"/>
            <w:tcBorders>
              <w:top w:val="nil"/>
              <w:left w:val="nil"/>
              <w:bottom w:val="nil"/>
              <w:right w:val="nil"/>
            </w:tcBorders>
            <w:shd w:val="clear" w:color="auto" w:fill="auto"/>
            <w:vAlign w:val="center"/>
            <w:hideMark/>
          </w:tcPr>
          <w:p w14:paraId="3C50915D" w14:textId="77777777" w:rsidR="00366E7F" w:rsidRPr="00366E7F" w:rsidRDefault="00366E7F" w:rsidP="00366E7F">
            <w:pPr>
              <w:spacing w:line="240" w:lineRule="auto"/>
              <w:rPr>
                <w:sz w:val="12"/>
                <w:szCs w:val="12"/>
              </w:rPr>
            </w:pPr>
            <w:r w:rsidRPr="00366E7F">
              <w:rPr>
                <w:sz w:val="12"/>
                <w:szCs w:val="12"/>
              </w:rPr>
              <w:t>aktualizacja ewidencji dróg</w:t>
            </w:r>
          </w:p>
        </w:tc>
        <w:tc>
          <w:tcPr>
            <w:tcW w:w="559" w:type="pct"/>
            <w:tcBorders>
              <w:top w:val="nil"/>
              <w:left w:val="nil"/>
              <w:bottom w:val="nil"/>
              <w:right w:val="nil"/>
            </w:tcBorders>
            <w:shd w:val="clear" w:color="auto" w:fill="auto"/>
            <w:noWrap/>
            <w:vAlign w:val="center"/>
            <w:hideMark/>
          </w:tcPr>
          <w:p w14:paraId="79E57F76" w14:textId="77777777" w:rsidR="00366E7F" w:rsidRPr="00366E7F" w:rsidRDefault="00366E7F" w:rsidP="00366E7F">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457DA89" w14:textId="77777777" w:rsidR="00366E7F" w:rsidRPr="00366E7F" w:rsidRDefault="00366E7F" w:rsidP="00366E7F">
            <w:pPr>
              <w:spacing w:line="240" w:lineRule="auto"/>
              <w:jc w:val="right"/>
              <w:rPr>
                <w:sz w:val="12"/>
                <w:szCs w:val="12"/>
              </w:rPr>
            </w:pPr>
            <w:r w:rsidRPr="00366E7F">
              <w:rPr>
                <w:sz w:val="12"/>
                <w:szCs w:val="12"/>
              </w:rPr>
              <w:t>100 000</w:t>
            </w:r>
          </w:p>
        </w:tc>
        <w:tc>
          <w:tcPr>
            <w:tcW w:w="455" w:type="pct"/>
            <w:tcBorders>
              <w:top w:val="nil"/>
              <w:left w:val="nil"/>
              <w:bottom w:val="nil"/>
              <w:right w:val="nil"/>
            </w:tcBorders>
            <w:shd w:val="clear" w:color="auto" w:fill="auto"/>
            <w:noWrap/>
            <w:vAlign w:val="center"/>
            <w:hideMark/>
          </w:tcPr>
          <w:p w14:paraId="69679F98" w14:textId="77777777" w:rsidR="00366E7F" w:rsidRPr="00366E7F" w:rsidRDefault="00366E7F" w:rsidP="00366E7F">
            <w:pPr>
              <w:spacing w:line="240" w:lineRule="auto"/>
              <w:jc w:val="right"/>
              <w:rPr>
                <w:sz w:val="12"/>
                <w:szCs w:val="12"/>
              </w:rPr>
            </w:pPr>
            <w:r w:rsidRPr="00366E7F">
              <w:rPr>
                <w:sz w:val="12"/>
                <w:szCs w:val="12"/>
              </w:rPr>
              <w:t>99 507,00</w:t>
            </w:r>
          </w:p>
        </w:tc>
        <w:tc>
          <w:tcPr>
            <w:tcW w:w="447" w:type="pct"/>
            <w:tcBorders>
              <w:top w:val="nil"/>
              <w:left w:val="nil"/>
              <w:bottom w:val="nil"/>
              <w:right w:val="nil"/>
            </w:tcBorders>
            <w:shd w:val="clear" w:color="auto" w:fill="auto"/>
            <w:noWrap/>
            <w:vAlign w:val="center"/>
            <w:hideMark/>
          </w:tcPr>
          <w:p w14:paraId="476284BA" w14:textId="77777777" w:rsidR="00366E7F" w:rsidRPr="00366E7F" w:rsidRDefault="00366E7F" w:rsidP="00366E7F">
            <w:pPr>
              <w:spacing w:line="240" w:lineRule="auto"/>
              <w:jc w:val="right"/>
              <w:rPr>
                <w:sz w:val="12"/>
                <w:szCs w:val="12"/>
              </w:rPr>
            </w:pPr>
            <w:r w:rsidRPr="00366E7F">
              <w:rPr>
                <w:sz w:val="12"/>
                <w:szCs w:val="12"/>
              </w:rPr>
              <w:t>99,5%</w:t>
            </w:r>
          </w:p>
        </w:tc>
      </w:tr>
      <w:tr w:rsidR="00366E7F" w:rsidRPr="00366E7F" w14:paraId="5715861C" w14:textId="77777777" w:rsidTr="00366E7F">
        <w:trPr>
          <w:trHeight w:val="85"/>
        </w:trPr>
        <w:tc>
          <w:tcPr>
            <w:tcW w:w="3091" w:type="pct"/>
            <w:tcBorders>
              <w:top w:val="nil"/>
              <w:left w:val="nil"/>
              <w:bottom w:val="nil"/>
              <w:right w:val="nil"/>
            </w:tcBorders>
            <w:shd w:val="clear" w:color="auto" w:fill="auto"/>
            <w:vAlign w:val="center"/>
            <w:hideMark/>
          </w:tcPr>
          <w:p w14:paraId="481187FB" w14:textId="77777777" w:rsidR="00366E7F" w:rsidRPr="00366E7F" w:rsidRDefault="00366E7F" w:rsidP="00366E7F">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639A804C" w14:textId="77777777" w:rsidR="00366E7F" w:rsidRPr="00366E7F" w:rsidRDefault="00366E7F" w:rsidP="00366E7F">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938D4D4"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498E19"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4DD410E"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5EFFB24D" w14:textId="77777777" w:rsidTr="00366E7F">
        <w:trPr>
          <w:trHeight w:val="85"/>
        </w:trPr>
        <w:tc>
          <w:tcPr>
            <w:tcW w:w="3091" w:type="pct"/>
            <w:tcBorders>
              <w:top w:val="nil"/>
              <w:left w:val="nil"/>
              <w:bottom w:val="nil"/>
              <w:right w:val="nil"/>
            </w:tcBorders>
            <w:shd w:val="clear" w:color="auto" w:fill="auto"/>
            <w:vAlign w:val="center"/>
            <w:hideMark/>
          </w:tcPr>
          <w:p w14:paraId="6FC6B9B5" w14:textId="77777777" w:rsidR="00366E7F" w:rsidRPr="00366E7F" w:rsidRDefault="00366E7F" w:rsidP="00366E7F">
            <w:pPr>
              <w:spacing w:line="240" w:lineRule="auto"/>
              <w:rPr>
                <w:i/>
                <w:iCs/>
                <w:sz w:val="12"/>
                <w:szCs w:val="12"/>
                <w:u w:val="single"/>
              </w:rPr>
            </w:pPr>
            <w:r w:rsidRPr="00366E7F">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35CF5748" w14:textId="77777777" w:rsidR="00366E7F" w:rsidRPr="00366E7F" w:rsidRDefault="00366E7F" w:rsidP="00366E7F">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E5428D0"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AEB497"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52D69B" w14:textId="77777777" w:rsidR="00366E7F" w:rsidRPr="00366E7F" w:rsidRDefault="00366E7F" w:rsidP="00366E7F">
            <w:pPr>
              <w:spacing w:line="240" w:lineRule="auto"/>
              <w:jc w:val="right"/>
              <w:rPr>
                <w:rFonts w:ascii="Times New Roman" w:hAnsi="Times New Roman" w:cs="Times New Roman"/>
                <w:sz w:val="12"/>
                <w:szCs w:val="12"/>
              </w:rPr>
            </w:pPr>
          </w:p>
        </w:tc>
      </w:tr>
      <w:tr w:rsidR="00366E7F" w:rsidRPr="00366E7F" w14:paraId="6DD86C4F" w14:textId="77777777" w:rsidTr="00366E7F">
        <w:trPr>
          <w:trHeight w:val="85"/>
        </w:trPr>
        <w:tc>
          <w:tcPr>
            <w:tcW w:w="3091" w:type="pct"/>
            <w:tcBorders>
              <w:top w:val="nil"/>
              <w:left w:val="nil"/>
              <w:bottom w:val="nil"/>
              <w:right w:val="nil"/>
            </w:tcBorders>
            <w:shd w:val="clear" w:color="auto" w:fill="auto"/>
            <w:vAlign w:val="center"/>
            <w:hideMark/>
          </w:tcPr>
          <w:p w14:paraId="12682471" w14:textId="77777777" w:rsidR="00366E7F" w:rsidRPr="00366E7F" w:rsidRDefault="00366E7F" w:rsidP="00366E7F">
            <w:pPr>
              <w:spacing w:line="240" w:lineRule="auto"/>
              <w:rPr>
                <w:i/>
                <w:iCs/>
                <w:sz w:val="12"/>
                <w:szCs w:val="12"/>
              </w:rPr>
            </w:pPr>
            <w:r w:rsidRPr="00366E7F">
              <w:rPr>
                <w:i/>
                <w:iCs/>
                <w:sz w:val="12"/>
                <w:szCs w:val="12"/>
              </w:rPr>
              <w:t>Ustawa z dnia 21 marca 1985 r. o drogach publicznych</w:t>
            </w:r>
          </w:p>
        </w:tc>
        <w:tc>
          <w:tcPr>
            <w:tcW w:w="559" w:type="pct"/>
            <w:tcBorders>
              <w:top w:val="nil"/>
              <w:left w:val="nil"/>
              <w:bottom w:val="nil"/>
              <w:right w:val="nil"/>
            </w:tcBorders>
            <w:shd w:val="clear" w:color="auto" w:fill="auto"/>
            <w:vAlign w:val="center"/>
            <w:hideMark/>
          </w:tcPr>
          <w:p w14:paraId="404ACF2E" w14:textId="77777777" w:rsidR="00366E7F" w:rsidRPr="00366E7F" w:rsidRDefault="00366E7F" w:rsidP="00366E7F">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10FAE02B" w14:textId="77777777" w:rsidR="00366E7F" w:rsidRPr="00366E7F" w:rsidRDefault="00366E7F" w:rsidP="00366E7F">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3769DE7" w14:textId="77777777" w:rsidR="00366E7F" w:rsidRPr="00366E7F" w:rsidRDefault="00366E7F" w:rsidP="00366E7F">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89456F2" w14:textId="77777777" w:rsidR="00366E7F" w:rsidRPr="00366E7F" w:rsidRDefault="00366E7F" w:rsidP="00366E7F">
            <w:pPr>
              <w:spacing w:line="240" w:lineRule="auto"/>
              <w:jc w:val="right"/>
              <w:rPr>
                <w:rFonts w:ascii="Times New Roman" w:hAnsi="Times New Roman" w:cs="Times New Roman"/>
                <w:sz w:val="12"/>
                <w:szCs w:val="12"/>
              </w:rPr>
            </w:pPr>
          </w:p>
        </w:tc>
      </w:tr>
    </w:tbl>
    <w:p w14:paraId="73DEE226" w14:textId="77777777" w:rsidR="008F598C" w:rsidRDefault="008F598C" w:rsidP="006E0E4C">
      <w:pPr>
        <w:pStyle w:val="Nagwek3"/>
      </w:pPr>
      <w:r>
        <w:br w:type="page"/>
      </w:r>
      <w:bookmarkStart w:id="53" w:name="_Toc192840474"/>
      <w:r w:rsidR="006E0E4C">
        <w:lastRenderedPageBreak/>
        <w:t>4.2.2.</w:t>
      </w:r>
      <w:r w:rsidR="006E0E4C">
        <w:tab/>
      </w:r>
      <w:r>
        <w:t>Ład przestrzenny i gospodarka nieruchomościami</w:t>
      </w:r>
      <w:bookmarkEnd w:id="53"/>
    </w:p>
    <w:tbl>
      <w:tblPr>
        <w:tblW w:w="5000" w:type="pct"/>
        <w:tblCellMar>
          <w:left w:w="70" w:type="dxa"/>
          <w:right w:w="70" w:type="dxa"/>
        </w:tblCellMar>
        <w:tblLook w:val="04A0" w:firstRow="1" w:lastRow="0" w:firstColumn="1" w:lastColumn="0" w:noHBand="0" w:noVBand="1"/>
      </w:tblPr>
      <w:tblGrid>
        <w:gridCol w:w="5591"/>
        <w:gridCol w:w="991"/>
        <w:gridCol w:w="791"/>
        <w:gridCol w:w="908"/>
        <w:gridCol w:w="791"/>
      </w:tblGrid>
      <w:tr w:rsidR="00F70036" w:rsidRPr="00F70036" w14:paraId="7F13F15F" w14:textId="77777777" w:rsidTr="00F70036">
        <w:trPr>
          <w:trHeight w:val="85"/>
          <w:tblHeader/>
        </w:trPr>
        <w:tc>
          <w:tcPr>
            <w:tcW w:w="3092" w:type="pct"/>
            <w:tcBorders>
              <w:top w:val="nil"/>
              <w:left w:val="nil"/>
              <w:bottom w:val="nil"/>
              <w:right w:val="nil"/>
            </w:tcBorders>
            <w:shd w:val="clear" w:color="000000" w:fill="8DB0DB"/>
            <w:vAlign w:val="center"/>
            <w:hideMark/>
          </w:tcPr>
          <w:p w14:paraId="10D64867" w14:textId="77777777" w:rsidR="00F70036" w:rsidRPr="00F70036" w:rsidRDefault="00F70036" w:rsidP="00F70036">
            <w:pPr>
              <w:spacing w:line="240" w:lineRule="auto"/>
              <w:jc w:val="center"/>
              <w:rPr>
                <w:b/>
                <w:bCs/>
                <w:sz w:val="14"/>
                <w:szCs w:val="14"/>
              </w:rPr>
            </w:pPr>
            <w:r w:rsidRPr="00F70036">
              <w:rPr>
                <w:b/>
                <w:bCs/>
                <w:sz w:val="14"/>
                <w:szCs w:val="14"/>
              </w:rPr>
              <w:t>Wyszczególnienie</w:t>
            </w:r>
          </w:p>
        </w:tc>
        <w:tc>
          <w:tcPr>
            <w:tcW w:w="558" w:type="pct"/>
            <w:tcBorders>
              <w:top w:val="nil"/>
              <w:left w:val="nil"/>
              <w:bottom w:val="nil"/>
              <w:right w:val="nil"/>
            </w:tcBorders>
            <w:shd w:val="clear" w:color="000000" w:fill="8DB0DB"/>
            <w:vAlign w:val="center"/>
            <w:hideMark/>
          </w:tcPr>
          <w:p w14:paraId="07A46439" w14:textId="77777777" w:rsidR="00F70036" w:rsidRPr="00F70036" w:rsidRDefault="00F70036" w:rsidP="00F70036">
            <w:pPr>
              <w:spacing w:line="240" w:lineRule="auto"/>
              <w:jc w:val="center"/>
              <w:rPr>
                <w:b/>
                <w:bCs/>
                <w:color w:val="000000"/>
                <w:sz w:val="14"/>
                <w:szCs w:val="14"/>
              </w:rPr>
            </w:pPr>
            <w:r w:rsidRPr="00F70036">
              <w:rPr>
                <w:b/>
                <w:bCs/>
                <w:color w:val="000000"/>
                <w:sz w:val="14"/>
                <w:szCs w:val="14"/>
              </w:rPr>
              <w:t> </w:t>
            </w:r>
          </w:p>
        </w:tc>
        <w:tc>
          <w:tcPr>
            <w:tcW w:w="447" w:type="pct"/>
            <w:tcBorders>
              <w:top w:val="nil"/>
              <w:left w:val="nil"/>
              <w:bottom w:val="nil"/>
              <w:right w:val="nil"/>
            </w:tcBorders>
            <w:shd w:val="clear" w:color="000000" w:fill="8DB0DB"/>
            <w:vAlign w:val="center"/>
            <w:hideMark/>
          </w:tcPr>
          <w:p w14:paraId="48A59927" w14:textId="77777777" w:rsidR="00F70036" w:rsidRPr="00F70036" w:rsidRDefault="00F70036" w:rsidP="00F70036">
            <w:pPr>
              <w:spacing w:line="240" w:lineRule="auto"/>
              <w:jc w:val="center"/>
              <w:rPr>
                <w:b/>
                <w:bCs/>
                <w:sz w:val="14"/>
                <w:szCs w:val="14"/>
              </w:rPr>
            </w:pPr>
            <w:r w:rsidRPr="00F70036">
              <w:rPr>
                <w:b/>
                <w:bCs/>
                <w:sz w:val="14"/>
                <w:szCs w:val="14"/>
              </w:rPr>
              <w:t>Plan</w:t>
            </w:r>
          </w:p>
        </w:tc>
        <w:tc>
          <w:tcPr>
            <w:tcW w:w="455" w:type="pct"/>
            <w:tcBorders>
              <w:top w:val="nil"/>
              <w:left w:val="nil"/>
              <w:bottom w:val="nil"/>
              <w:right w:val="nil"/>
            </w:tcBorders>
            <w:shd w:val="clear" w:color="000000" w:fill="8DB0DB"/>
            <w:noWrap/>
            <w:vAlign w:val="center"/>
            <w:hideMark/>
          </w:tcPr>
          <w:p w14:paraId="13F13AB9" w14:textId="77777777" w:rsidR="00F70036" w:rsidRPr="00F70036" w:rsidRDefault="00F70036" w:rsidP="00F70036">
            <w:pPr>
              <w:spacing w:line="240" w:lineRule="auto"/>
              <w:jc w:val="center"/>
              <w:rPr>
                <w:b/>
                <w:bCs/>
                <w:sz w:val="14"/>
                <w:szCs w:val="14"/>
              </w:rPr>
            </w:pPr>
            <w:r w:rsidRPr="00F70036">
              <w:rPr>
                <w:b/>
                <w:bCs/>
                <w:sz w:val="14"/>
                <w:szCs w:val="14"/>
              </w:rPr>
              <w:t>Wykonanie</w:t>
            </w:r>
          </w:p>
        </w:tc>
        <w:tc>
          <w:tcPr>
            <w:tcW w:w="447" w:type="pct"/>
            <w:tcBorders>
              <w:top w:val="nil"/>
              <w:left w:val="nil"/>
              <w:bottom w:val="nil"/>
              <w:right w:val="nil"/>
            </w:tcBorders>
            <w:shd w:val="clear" w:color="000000" w:fill="8DB0DB"/>
            <w:vAlign w:val="center"/>
            <w:hideMark/>
          </w:tcPr>
          <w:p w14:paraId="28667E9C" w14:textId="77777777" w:rsidR="00F70036" w:rsidRPr="00F70036" w:rsidRDefault="00F70036" w:rsidP="00F70036">
            <w:pPr>
              <w:spacing w:line="240" w:lineRule="auto"/>
              <w:jc w:val="center"/>
              <w:rPr>
                <w:b/>
                <w:bCs/>
                <w:sz w:val="14"/>
                <w:szCs w:val="14"/>
              </w:rPr>
            </w:pPr>
            <w:r w:rsidRPr="00F70036">
              <w:rPr>
                <w:b/>
                <w:bCs/>
                <w:sz w:val="14"/>
                <w:szCs w:val="14"/>
              </w:rPr>
              <w:t>Wskaźnik</w:t>
            </w:r>
          </w:p>
        </w:tc>
      </w:tr>
      <w:tr w:rsidR="00F70036" w:rsidRPr="00F70036" w14:paraId="5EE0E5D6" w14:textId="77777777" w:rsidTr="00F70036">
        <w:trPr>
          <w:trHeight w:val="85"/>
        </w:trPr>
        <w:tc>
          <w:tcPr>
            <w:tcW w:w="3092" w:type="pct"/>
            <w:tcBorders>
              <w:top w:val="nil"/>
              <w:left w:val="nil"/>
              <w:bottom w:val="nil"/>
              <w:right w:val="nil"/>
            </w:tcBorders>
            <w:shd w:val="clear" w:color="auto" w:fill="auto"/>
            <w:vAlign w:val="center"/>
            <w:hideMark/>
          </w:tcPr>
          <w:p w14:paraId="3B1FCD63" w14:textId="77777777" w:rsidR="00F70036" w:rsidRPr="00F70036" w:rsidRDefault="00F70036" w:rsidP="00F70036">
            <w:pPr>
              <w:spacing w:line="240" w:lineRule="auto"/>
              <w:jc w:val="center"/>
              <w:rPr>
                <w:b/>
                <w:bCs/>
                <w:sz w:val="12"/>
                <w:szCs w:val="12"/>
              </w:rPr>
            </w:pPr>
          </w:p>
        </w:tc>
        <w:tc>
          <w:tcPr>
            <w:tcW w:w="558" w:type="pct"/>
            <w:tcBorders>
              <w:top w:val="nil"/>
              <w:left w:val="nil"/>
              <w:bottom w:val="nil"/>
              <w:right w:val="nil"/>
            </w:tcBorders>
            <w:shd w:val="clear" w:color="auto" w:fill="auto"/>
            <w:vAlign w:val="center"/>
            <w:hideMark/>
          </w:tcPr>
          <w:p w14:paraId="4E171CD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7B94D3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AD37E1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99D72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F63409F" w14:textId="77777777" w:rsidTr="00F70036">
        <w:trPr>
          <w:trHeight w:val="85"/>
        </w:trPr>
        <w:tc>
          <w:tcPr>
            <w:tcW w:w="3092" w:type="pct"/>
            <w:tcBorders>
              <w:top w:val="nil"/>
              <w:left w:val="nil"/>
              <w:bottom w:val="nil"/>
              <w:right w:val="nil"/>
            </w:tcBorders>
            <w:shd w:val="clear" w:color="000000" w:fill="B6D9E6"/>
            <w:vAlign w:val="center"/>
            <w:hideMark/>
          </w:tcPr>
          <w:p w14:paraId="74DE32AF" w14:textId="522991CC" w:rsidR="00F70036" w:rsidRPr="00F70036" w:rsidRDefault="00F70036" w:rsidP="00F70036">
            <w:pPr>
              <w:spacing w:line="240" w:lineRule="auto"/>
              <w:rPr>
                <w:b/>
                <w:bCs/>
                <w:sz w:val="12"/>
                <w:szCs w:val="12"/>
              </w:rPr>
            </w:pPr>
            <w:r>
              <w:rPr>
                <w:b/>
                <w:bCs/>
                <w:sz w:val="12"/>
                <w:szCs w:val="12"/>
              </w:rPr>
              <w:t>RAZEM</w:t>
            </w:r>
          </w:p>
        </w:tc>
        <w:tc>
          <w:tcPr>
            <w:tcW w:w="558" w:type="pct"/>
            <w:tcBorders>
              <w:top w:val="nil"/>
              <w:left w:val="nil"/>
              <w:bottom w:val="nil"/>
              <w:right w:val="nil"/>
            </w:tcBorders>
            <w:shd w:val="clear" w:color="000000" w:fill="B6D9E6"/>
            <w:vAlign w:val="center"/>
            <w:hideMark/>
          </w:tcPr>
          <w:p w14:paraId="0B4B4BA7" w14:textId="77777777" w:rsidR="00F70036" w:rsidRPr="00F70036" w:rsidRDefault="00F70036" w:rsidP="00F70036">
            <w:pPr>
              <w:spacing w:line="240" w:lineRule="auto"/>
              <w:rPr>
                <w:color w:val="000000"/>
                <w:sz w:val="12"/>
                <w:szCs w:val="12"/>
              </w:rPr>
            </w:pPr>
            <w:r w:rsidRPr="00F70036">
              <w:rPr>
                <w:color w:val="000000"/>
                <w:sz w:val="12"/>
                <w:szCs w:val="12"/>
              </w:rPr>
              <w:t> </w:t>
            </w:r>
          </w:p>
        </w:tc>
        <w:tc>
          <w:tcPr>
            <w:tcW w:w="447" w:type="pct"/>
            <w:tcBorders>
              <w:top w:val="nil"/>
              <w:left w:val="nil"/>
              <w:bottom w:val="nil"/>
              <w:right w:val="nil"/>
            </w:tcBorders>
            <w:shd w:val="clear" w:color="000000" w:fill="B6D9E6"/>
            <w:vAlign w:val="center"/>
            <w:hideMark/>
          </w:tcPr>
          <w:p w14:paraId="62A204AE" w14:textId="77777777" w:rsidR="00F70036" w:rsidRPr="00F70036" w:rsidRDefault="00F70036" w:rsidP="00F70036">
            <w:pPr>
              <w:spacing w:line="240" w:lineRule="auto"/>
              <w:jc w:val="right"/>
              <w:rPr>
                <w:b/>
                <w:bCs/>
                <w:sz w:val="12"/>
                <w:szCs w:val="12"/>
              </w:rPr>
            </w:pPr>
            <w:r w:rsidRPr="00F70036">
              <w:rPr>
                <w:b/>
                <w:bCs/>
                <w:sz w:val="12"/>
                <w:szCs w:val="12"/>
              </w:rPr>
              <w:t>81 143 762</w:t>
            </w:r>
          </w:p>
        </w:tc>
        <w:tc>
          <w:tcPr>
            <w:tcW w:w="455" w:type="pct"/>
            <w:tcBorders>
              <w:top w:val="nil"/>
              <w:left w:val="nil"/>
              <w:bottom w:val="nil"/>
              <w:right w:val="nil"/>
            </w:tcBorders>
            <w:shd w:val="clear" w:color="000000" w:fill="B6D9E6"/>
            <w:vAlign w:val="center"/>
            <w:hideMark/>
          </w:tcPr>
          <w:p w14:paraId="7C9A7E32" w14:textId="77777777" w:rsidR="00F70036" w:rsidRPr="00F70036" w:rsidRDefault="00F70036" w:rsidP="00F70036">
            <w:pPr>
              <w:spacing w:line="240" w:lineRule="auto"/>
              <w:jc w:val="right"/>
              <w:rPr>
                <w:b/>
                <w:bCs/>
                <w:sz w:val="12"/>
                <w:szCs w:val="12"/>
              </w:rPr>
            </w:pPr>
            <w:r w:rsidRPr="00F70036">
              <w:rPr>
                <w:b/>
                <w:bCs/>
                <w:sz w:val="12"/>
                <w:szCs w:val="12"/>
              </w:rPr>
              <w:t>78 017 084,76</w:t>
            </w:r>
          </w:p>
        </w:tc>
        <w:tc>
          <w:tcPr>
            <w:tcW w:w="447" w:type="pct"/>
            <w:tcBorders>
              <w:top w:val="nil"/>
              <w:left w:val="nil"/>
              <w:bottom w:val="nil"/>
              <w:right w:val="nil"/>
            </w:tcBorders>
            <w:shd w:val="clear" w:color="000000" w:fill="B6D9E6"/>
            <w:vAlign w:val="center"/>
            <w:hideMark/>
          </w:tcPr>
          <w:p w14:paraId="4DE82F16" w14:textId="77777777" w:rsidR="00F70036" w:rsidRPr="00F70036" w:rsidRDefault="00F70036" w:rsidP="00F70036">
            <w:pPr>
              <w:spacing w:line="240" w:lineRule="auto"/>
              <w:jc w:val="right"/>
              <w:rPr>
                <w:b/>
                <w:bCs/>
                <w:sz w:val="12"/>
                <w:szCs w:val="12"/>
              </w:rPr>
            </w:pPr>
            <w:r w:rsidRPr="00F70036">
              <w:rPr>
                <w:b/>
                <w:bCs/>
                <w:sz w:val="12"/>
                <w:szCs w:val="12"/>
              </w:rPr>
              <w:t>96,1%</w:t>
            </w:r>
          </w:p>
        </w:tc>
      </w:tr>
      <w:tr w:rsidR="00F70036" w:rsidRPr="00F70036" w14:paraId="61140550" w14:textId="77777777" w:rsidTr="00F70036">
        <w:trPr>
          <w:trHeight w:val="85"/>
        </w:trPr>
        <w:tc>
          <w:tcPr>
            <w:tcW w:w="3092" w:type="pct"/>
            <w:tcBorders>
              <w:top w:val="nil"/>
              <w:left w:val="nil"/>
              <w:bottom w:val="nil"/>
              <w:right w:val="nil"/>
            </w:tcBorders>
            <w:shd w:val="clear" w:color="auto" w:fill="auto"/>
            <w:vAlign w:val="center"/>
            <w:hideMark/>
          </w:tcPr>
          <w:p w14:paraId="7DB30799"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583771B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21354E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AADC5D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78B965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863BE2D" w14:textId="77777777" w:rsidTr="00F70036">
        <w:trPr>
          <w:trHeight w:val="85"/>
        </w:trPr>
        <w:tc>
          <w:tcPr>
            <w:tcW w:w="3092" w:type="pct"/>
            <w:tcBorders>
              <w:top w:val="nil"/>
              <w:left w:val="nil"/>
              <w:bottom w:val="nil"/>
              <w:right w:val="nil"/>
            </w:tcBorders>
            <w:shd w:val="clear" w:color="000000" w:fill="CDDEE9"/>
            <w:vAlign w:val="center"/>
            <w:hideMark/>
          </w:tcPr>
          <w:p w14:paraId="581CA940" w14:textId="77777777" w:rsidR="00F70036" w:rsidRPr="00F70036" w:rsidRDefault="00F70036" w:rsidP="00F70036">
            <w:pPr>
              <w:spacing w:line="240" w:lineRule="auto"/>
              <w:rPr>
                <w:b/>
                <w:bCs/>
                <w:sz w:val="12"/>
                <w:szCs w:val="12"/>
              </w:rPr>
            </w:pPr>
            <w:r w:rsidRPr="00F70036">
              <w:rPr>
                <w:b/>
                <w:bCs/>
                <w:sz w:val="12"/>
                <w:szCs w:val="12"/>
              </w:rPr>
              <w:t>Mieszkaniowy zasób komunalny oraz pozostałe zadania związane z zapewnieniem lokali mieszkalnych - program 3</w:t>
            </w:r>
          </w:p>
        </w:tc>
        <w:tc>
          <w:tcPr>
            <w:tcW w:w="558" w:type="pct"/>
            <w:tcBorders>
              <w:top w:val="nil"/>
              <w:left w:val="nil"/>
              <w:bottom w:val="nil"/>
              <w:right w:val="nil"/>
            </w:tcBorders>
            <w:shd w:val="clear" w:color="000000" w:fill="CDDEE9"/>
            <w:vAlign w:val="center"/>
            <w:hideMark/>
          </w:tcPr>
          <w:p w14:paraId="5E95D843"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35965E47" w14:textId="77777777" w:rsidR="00F70036" w:rsidRPr="00F70036" w:rsidRDefault="00F70036" w:rsidP="00F70036">
            <w:pPr>
              <w:spacing w:line="240" w:lineRule="auto"/>
              <w:jc w:val="right"/>
              <w:rPr>
                <w:b/>
                <w:bCs/>
                <w:sz w:val="12"/>
                <w:szCs w:val="12"/>
              </w:rPr>
            </w:pPr>
            <w:r w:rsidRPr="00F70036">
              <w:rPr>
                <w:b/>
                <w:bCs/>
                <w:sz w:val="12"/>
                <w:szCs w:val="12"/>
              </w:rPr>
              <w:t>76 026 528</w:t>
            </w:r>
          </w:p>
        </w:tc>
        <w:tc>
          <w:tcPr>
            <w:tcW w:w="455" w:type="pct"/>
            <w:tcBorders>
              <w:top w:val="nil"/>
              <w:left w:val="nil"/>
              <w:bottom w:val="nil"/>
              <w:right w:val="nil"/>
            </w:tcBorders>
            <w:shd w:val="clear" w:color="000000" w:fill="CDDEE9"/>
            <w:vAlign w:val="center"/>
            <w:hideMark/>
          </w:tcPr>
          <w:p w14:paraId="64AB9EC2" w14:textId="77777777" w:rsidR="00F70036" w:rsidRPr="00F70036" w:rsidRDefault="00F70036" w:rsidP="00F70036">
            <w:pPr>
              <w:spacing w:line="240" w:lineRule="auto"/>
              <w:jc w:val="right"/>
              <w:rPr>
                <w:b/>
                <w:bCs/>
                <w:sz w:val="12"/>
                <w:szCs w:val="12"/>
              </w:rPr>
            </w:pPr>
            <w:r w:rsidRPr="00F70036">
              <w:rPr>
                <w:b/>
                <w:bCs/>
                <w:sz w:val="12"/>
                <w:szCs w:val="12"/>
              </w:rPr>
              <w:t>73 865 569,72</w:t>
            </w:r>
          </w:p>
        </w:tc>
        <w:tc>
          <w:tcPr>
            <w:tcW w:w="447" w:type="pct"/>
            <w:tcBorders>
              <w:top w:val="nil"/>
              <w:left w:val="nil"/>
              <w:bottom w:val="nil"/>
              <w:right w:val="nil"/>
            </w:tcBorders>
            <w:shd w:val="clear" w:color="000000" w:fill="CDDEE9"/>
            <w:vAlign w:val="center"/>
            <w:hideMark/>
          </w:tcPr>
          <w:p w14:paraId="26F677EE" w14:textId="77777777" w:rsidR="00F70036" w:rsidRPr="00F70036" w:rsidRDefault="00F70036" w:rsidP="00F70036">
            <w:pPr>
              <w:spacing w:line="240" w:lineRule="auto"/>
              <w:jc w:val="right"/>
              <w:rPr>
                <w:b/>
                <w:bCs/>
                <w:sz w:val="12"/>
                <w:szCs w:val="12"/>
              </w:rPr>
            </w:pPr>
            <w:r w:rsidRPr="00F70036">
              <w:rPr>
                <w:b/>
                <w:bCs/>
                <w:sz w:val="12"/>
                <w:szCs w:val="12"/>
              </w:rPr>
              <w:t>97,2%</w:t>
            </w:r>
          </w:p>
        </w:tc>
      </w:tr>
      <w:tr w:rsidR="00F70036" w:rsidRPr="00F70036" w14:paraId="61C90472" w14:textId="77777777" w:rsidTr="00F70036">
        <w:trPr>
          <w:trHeight w:val="85"/>
        </w:trPr>
        <w:tc>
          <w:tcPr>
            <w:tcW w:w="3092" w:type="pct"/>
            <w:tcBorders>
              <w:top w:val="nil"/>
              <w:left w:val="nil"/>
              <w:bottom w:val="nil"/>
              <w:right w:val="nil"/>
            </w:tcBorders>
            <w:shd w:val="clear" w:color="auto" w:fill="auto"/>
            <w:vAlign w:val="center"/>
            <w:hideMark/>
          </w:tcPr>
          <w:p w14:paraId="0583A097"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25B464F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926D1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06ED90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88AFB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F6D6A72" w14:textId="77777777" w:rsidTr="00F70036">
        <w:trPr>
          <w:trHeight w:val="85"/>
        </w:trPr>
        <w:tc>
          <w:tcPr>
            <w:tcW w:w="3092" w:type="pct"/>
            <w:tcBorders>
              <w:top w:val="nil"/>
              <w:left w:val="nil"/>
              <w:bottom w:val="nil"/>
              <w:right w:val="nil"/>
            </w:tcBorders>
            <w:shd w:val="clear" w:color="000000" w:fill="EAF1F6"/>
            <w:vAlign w:val="center"/>
            <w:hideMark/>
          </w:tcPr>
          <w:p w14:paraId="77BC7FDF" w14:textId="77777777" w:rsidR="00F70036" w:rsidRPr="00F70036" w:rsidRDefault="00F70036" w:rsidP="00F70036">
            <w:pPr>
              <w:spacing w:line="240" w:lineRule="auto"/>
              <w:rPr>
                <w:b/>
                <w:bCs/>
                <w:sz w:val="12"/>
                <w:szCs w:val="12"/>
              </w:rPr>
            </w:pPr>
            <w:r w:rsidRPr="00F70036">
              <w:rPr>
                <w:b/>
                <w:bCs/>
                <w:sz w:val="12"/>
                <w:szCs w:val="12"/>
              </w:rPr>
              <w:t>Koszty eksploatacji mieszkaniowego zasobu komunalnego - zadanie 1</w:t>
            </w:r>
          </w:p>
        </w:tc>
        <w:tc>
          <w:tcPr>
            <w:tcW w:w="558" w:type="pct"/>
            <w:tcBorders>
              <w:top w:val="nil"/>
              <w:left w:val="nil"/>
              <w:bottom w:val="nil"/>
              <w:right w:val="nil"/>
            </w:tcBorders>
            <w:shd w:val="clear" w:color="000000" w:fill="EAF1F6"/>
            <w:vAlign w:val="center"/>
            <w:hideMark/>
          </w:tcPr>
          <w:p w14:paraId="158294E3"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4D967A24" w14:textId="77777777" w:rsidR="00F70036" w:rsidRPr="00F70036" w:rsidRDefault="00F70036" w:rsidP="00F70036">
            <w:pPr>
              <w:spacing w:line="240" w:lineRule="auto"/>
              <w:jc w:val="right"/>
              <w:rPr>
                <w:b/>
                <w:bCs/>
                <w:sz w:val="12"/>
                <w:szCs w:val="12"/>
              </w:rPr>
            </w:pPr>
            <w:r w:rsidRPr="00F70036">
              <w:rPr>
                <w:b/>
                <w:bCs/>
                <w:sz w:val="12"/>
                <w:szCs w:val="12"/>
              </w:rPr>
              <w:t>18 130 899</w:t>
            </w:r>
          </w:p>
        </w:tc>
        <w:tc>
          <w:tcPr>
            <w:tcW w:w="455" w:type="pct"/>
            <w:tcBorders>
              <w:top w:val="nil"/>
              <w:left w:val="nil"/>
              <w:bottom w:val="nil"/>
              <w:right w:val="nil"/>
            </w:tcBorders>
            <w:shd w:val="clear" w:color="000000" w:fill="EAF1F6"/>
            <w:vAlign w:val="center"/>
            <w:hideMark/>
          </w:tcPr>
          <w:p w14:paraId="20D8A154" w14:textId="77777777" w:rsidR="00F70036" w:rsidRPr="00F70036" w:rsidRDefault="00F70036" w:rsidP="00F70036">
            <w:pPr>
              <w:spacing w:line="240" w:lineRule="auto"/>
              <w:jc w:val="right"/>
              <w:rPr>
                <w:b/>
                <w:bCs/>
                <w:sz w:val="12"/>
                <w:szCs w:val="12"/>
              </w:rPr>
            </w:pPr>
            <w:r w:rsidRPr="00F70036">
              <w:rPr>
                <w:b/>
                <w:bCs/>
                <w:sz w:val="12"/>
                <w:szCs w:val="12"/>
              </w:rPr>
              <w:t>16 034 950,11</w:t>
            </w:r>
          </w:p>
        </w:tc>
        <w:tc>
          <w:tcPr>
            <w:tcW w:w="447" w:type="pct"/>
            <w:tcBorders>
              <w:top w:val="nil"/>
              <w:left w:val="nil"/>
              <w:bottom w:val="nil"/>
              <w:right w:val="nil"/>
            </w:tcBorders>
            <w:shd w:val="clear" w:color="000000" w:fill="EAF1F6"/>
            <w:vAlign w:val="center"/>
            <w:hideMark/>
          </w:tcPr>
          <w:p w14:paraId="31B1DCB9" w14:textId="77777777" w:rsidR="00F70036" w:rsidRPr="00F70036" w:rsidRDefault="00F70036" w:rsidP="00F70036">
            <w:pPr>
              <w:spacing w:line="240" w:lineRule="auto"/>
              <w:jc w:val="right"/>
              <w:rPr>
                <w:b/>
                <w:bCs/>
                <w:sz w:val="12"/>
                <w:szCs w:val="12"/>
              </w:rPr>
            </w:pPr>
            <w:r w:rsidRPr="00F70036">
              <w:rPr>
                <w:b/>
                <w:bCs/>
                <w:sz w:val="12"/>
                <w:szCs w:val="12"/>
              </w:rPr>
              <w:t>88,4%</w:t>
            </w:r>
          </w:p>
        </w:tc>
      </w:tr>
      <w:tr w:rsidR="00F70036" w:rsidRPr="00F70036" w14:paraId="0548665A" w14:textId="77777777" w:rsidTr="00F70036">
        <w:trPr>
          <w:trHeight w:val="85"/>
        </w:trPr>
        <w:tc>
          <w:tcPr>
            <w:tcW w:w="3092" w:type="pct"/>
            <w:tcBorders>
              <w:top w:val="nil"/>
              <w:left w:val="nil"/>
              <w:bottom w:val="nil"/>
              <w:right w:val="nil"/>
            </w:tcBorders>
            <w:shd w:val="clear" w:color="auto" w:fill="auto"/>
            <w:vAlign w:val="center"/>
            <w:hideMark/>
          </w:tcPr>
          <w:p w14:paraId="73994498"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59E9695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A7BEF39"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F9540C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BE257A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A0F3C9B" w14:textId="77777777" w:rsidTr="00F70036">
        <w:trPr>
          <w:trHeight w:val="85"/>
        </w:trPr>
        <w:tc>
          <w:tcPr>
            <w:tcW w:w="3092" w:type="pct"/>
            <w:tcBorders>
              <w:top w:val="nil"/>
              <w:left w:val="nil"/>
              <w:bottom w:val="nil"/>
              <w:right w:val="nil"/>
            </w:tcBorders>
            <w:shd w:val="clear" w:color="auto" w:fill="auto"/>
            <w:vAlign w:val="center"/>
            <w:hideMark/>
          </w:tcPr>
          <w:p w14:paraId="458B3A46"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utrzymanie budynków mieszkalnych łącznie z ich otoczeniem</w:t>
            </w:r>
          </w:p>
        </w:tc>
        <w:tc>
          <w:tcPr>
            <w:tcW w:w="558" w:type="pct"/>
            <w:tcBorders>
              <w:top w:val="nil"/>
              <w:left w:val="nil"/>
              <w:bottom w:val="nil"/>
              <w:right w:val="nil"/>
            </w:tcBorders>
            <w:shd w:val="clear" w:color="auto" w:fill="auto"/>
            <w:vAlign w:val="center"/>
            <w:hideMark/>
          </w:tcPr>
          <w:p w14:paraId="0947766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595571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3B87E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DA056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3EBCF37" w14:textId="77777777" w:rsidTr="00F70036">
        <w:trPr>
          <w:trHeight w:val="85"/>
        </w:trPr>
        <w:tc>
          <w:tcPr>
            <w:tcW w:w="3092" w:type="pct"/>
            <w:tcBorders>
              <w:top w:val="nil"/>
              <w:left w:val="nil"/>
              <w:bottom w:val="nil"/>
              <w:right w:val="nil"/>
            </w:tcBorders>
            <w:shd w:val="clear" w:color="auto" w:fill="auto"/>
            <w:vAlign w:val="center"/>
            <w:hideMark/>
          </w:tcPr>
          <w:p w14:paraId="7594D282"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695CBB0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7F509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044477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757A9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5865B1A" w14:textId="77777777" w:rsidTr="00F70036">
        <w:trPr>
          <w:trHeight w:val="85"/>
        </w:trPr>
        <w:tc>
          <w:tcPr>
            <w:tcW w:w="3092" w:type="pct"/>
            <w:tcBorders>
              <w:top w:val="nil"/>
              <w:left w:val="nil"/>
              <w:bottom w:val="nil"/>
              <w:right w:val="nil"/>
            </w:tcBorders>
            <w:shd w:val="clear" w:color="auto" w:fill="auto"/>
            <w:vAlign w:val="center"/>
            <w:hideMark/>
          </w:tcPr>
          <w:p w14:paraId="58792FD8" w14:textId="77777777" w:rsidR="00F70036" w:rsidRPr="00F70036" w:rsidRDefault="00F70036" w:rsidP="00F70036">
            <w:pPr>
              <w:spacing w:line="240" w:lineRule="auto"/>
              <w:rPr>
                <w:sz w:val="12"/>
                <w:szCs w:val="12"/>
              </w:rPr>
            </w:pPr>
            <w:r w:rsidRPr="00F70036">
              <w:rPr>
                <w:sz w:val="12"/>
                <w:szCs w:val="12"/>
              </w:rPr>
              <w:t>Łączna liczba mieszkań administrowanych przez dzielnicę:</w:t>
            </w:r>
          </w:p>
        </w:tc>
        <w:tc>
          <w:tcPr>
            <w:tcW w:w="558" w:type="pct"/>
            <w:tcBorders>
              <w:top w:val="nil"/>
              <w:left w:val="nil"/>
              <w:bottom w:val="nil"/>
              <w:right w:val="nil"/>
            </w:tcBorders>
            <w:shd w:val="clear" w:color="auto" w:fill="auto"/>
            <w:vAlign w:val="center"/>
            <w:hideMark/>
          </w:tcPr>
          <w:p w14:paraId="3C2D5A85" w14:textId="77777777" w:rsidR="00F70036" w:rsidRPr="00F70036" w:rsidRDefault="00F70036" w:rsidP="00F70036">
            <w:pPr>
              <w:spacing w:line="240" w:lineRule="auto"/>
              <w:jc w:val="right"/>
              <w:rPr>
                <w:color w:val="000000"/>
                <w:sz w:val="12"/>
                <w:szCs w:val="12"/>
              </w:rPr>
            </w:pPr>
            <w:r w:rsidRPr="00F70036">
              <w:rPr>
                <w:color w:val="000000"/>
                <w:sz w:val="12"/>
                <w:szCs w:val="12"/>
              </w:rPr>
              <w:t>4 589</w:t>
            </w:r>
          </w:p>
        </w:tc>
        <w:tc>
          <w:tcPr>
            <w:tcW w:w="447" w:type="pct"/>
            <w:tcBorders>
              <w:top w:val="nil"/>
              <w:left w:val="nil"/>
              <w:bottom w:val="nil"/>
              <w:right w:val="nil"/>
            </w:tcBorders>
            <w:shd w:val="clear" w:color="auto" w:fill="auto"/>
            <w:noWrap/>
            <w:vAlign w:val="center"/>
            <w:hideMark/>
          </w:tcPr>
          <w:p w14:paraId="32F66D1E"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32C4F8B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986054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F52BF7C" w14:textId="77777777" w:rsidTr="00F70036">
        <w:trPr>
          <w:trHeight w:val="85"/>
        </w:trPr>
        <w:tc>
          <w:tcPr>
            <w:tcW w:w="3092" w:type="pct"/>
            <w:tcBorders>
              <w:top w:val="nil"/>
              <w:left w:val="nil"/>
              <w:bottom w:val="nil"/>
              <w:right w:val="nil"/>
            </w:tcBorders>
            <w:shd w:val="clear" w:color="auto" w:fill="auto"/>
            <w:vAlign w:val="center"/>
            <w:hideMark/>
          </w:tcPr>
          <w:p w14:paraId="7E61BF25" w14:textId="77777777" w:rsidR="00F70036" w:rsidRPr="00F70036" w:rsidRDefault="00F70036" w:rsidP="00F70036">
            <w:pPr>
              <w:spacing w:line="240" w:lineRule="auto"/>
              <w:rPr>
                <w:i/>
                <w:iCs/>
                <w:sz w:val="12"/>
                <w:szCs w:val="12"/>
              </w:rPr>
            </w:pPr>
            <w:r w:rsidRPr="00F70036">
              <w:rPr>
                <w:i/>
                <w:iCs/>
                <w:sz w:val="12"/>
                <w:szCs w:val="12"/>
              </w:rPr>
              <w:t>- liczba mieszkań w budynkach będących w 100% własnością m.st. Warszawy</w:t>
            </w:r>
          </w:p>
        </w:tc>
        <w:tc>
          <w:tcPr>
            <w:tcW w:w="558" w:type="pct"/>
            <w:tcBorders>
              <w:top w:val="nil"/>
              <w:left w:val="nil"/>
              <w:bottom w:val="nil"/>
              <w:right w:val="nil"/>
            </w:tcBorders>
            <w:shd w:val="clear" w:color="auto" w:fill="auto"/>
            <w:vAlign w:val="center"/>
            <w:hideMark/>
          </w:tcPr>
          <w:p w14:paraId="06EEF252"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612</w:t>
            </w:r>
          </w:p>
        </w:tc>
        <w:tc>
          <w:tcPr>
            <w:tcW w:w="447" w:type="pct"/>
            <w:tcBorders>
              <w:top w:val="nil"/>
              <w:left w:val="nil"/>
              <w:bottom w:val="nil"/>
              <w:right w:val="nil"/>
            </w:tcBorders>
            <w:shd w:val="clear" w:color="auto" w:fill="auto"/>
            <w:noWrap/>
            <w:vAlign w:val="center"/>
            <w:hideMark/>
          </w:tcPr>
          <w:p w14:paraId="17D2DB47"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0F33021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2E326C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A684D43" w14:textId="77777777" w:rsidTr="00F70036">
        <w:trPr>
          <w:trHeight w:val="85"/>
        </w:trPr>
        <w:tc>
          <w:tcPr>
            <w:tcW w:w="3092" w:type="pct"/>
            <w:tcBorders>
              <w:top w:val="nil"/>
              <w:left w:val="nil"/>
              <w:bottom w:val="nil"/>
              <w:right w:val="nil"/>
            </w:tcBorders>
            <w:shd w:val="clear" w:color="auto" w:fill="auto"/>
            <w:vAlign w:val="center"/>
            <w:hideMark/>
          </w:tcPr>
          <w:p w14:paraId="3488DE2D" w14:textId="77777777" w:rsidR="00F70036" w:rsidRPr="00F70036" w:rsidRDefault="00F70036" w:rsidP="00F70036">
            <w:pPr>
              <w:spacing w:line="240" w:lineRule="auto"/>
              <w:rPr>
                <w:i/>
                <w:iCs/>
                <w:sz w:val="12"/>
                <w:szCs w:val="12"/>
              </w:rPr>
            </w:pPr>
            <w:r w:rsidRPr="00F70036">
              <w:rPr>
                <w:i/>
                <w:iCs/>
                <w:sz w:val="12"/>
                <w:szCs w:val="12"/>
              </w:rPr>
              <w:t>- liczba mieszkań, które nie mają uregulowanego statusu prawnego lub z innych przyczyn ich finansowanie odbywa się w ramach zadania</w:t>
            </w:r>
          </w:p>
        </w:tc>
        <w:tc>
          <w:tcPr>
            <w:tcW w:w="558" w:type="pct"/>
            <w:tcBorders>
              <w:top w:val="nil"/>
              <w:left w:val="nil"/>
              <w:bottom w:val="nil"/>
              <w:right w:val="nil"/>
            </w:tcBorders>
            <w:shd w:val="clear" w:color="auto" w:fill="auto"/>
            <w:vAlign w:val="center"/>
            <w:hideMark/>
          </w:tcPr>
          <w:p w14:paraId="01C02DEE"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56</w:t>
            </w:r>
          </w:p>
        </w:tc>
        <w:tc>
          <w:tcPr>
            <w:tcW w:w="447" w:type="pct"/>
            <w:tcBorders>
              <w:top w:val="nil"/>
              <w:left w:val="nil"/>
              <w:bottom w:val="nil"/>
              <w:right w:val="nil"/>
            </w:tcBorders>
            <w:shd w:val="clear" w:color="auto" w:fill="auto"/>
            <w:noWrap/>
            <w:vAlign w:val="center"/>
            <w:hideMark/>
          </w:tcPr>
          <w:p w14:paraId="44AEC52C"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7FCF0E4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640D8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EC01A19" w14:textId="77777777" w:rsidTr="00F70036">
        <w:trPr>
          <w:trHeight w:val="85"/>
        </w:trPr>
        <w:tc>
          <w:tcPr>
            <w:tcW w:w="3092" w:type="pct"/>
            <w:tcBorders>
              <w:top w:val="nil"/>
              <w:left w:val="nil"/>
              <w:bottom w:val="nil"/>
              <w:right w:val="nil"/>
            </w:tcBorders>
            <w:shd w:val="clear" w:color="auto" w:fill="auto"/>
            <w:vAlign w:val="center"/>
            <w:hideMark/>
          </w:tcPr>
          <w:p w14:paraId="7E68CCEA" w14:textId="77777777" w:rsidR="00F70036" w:rsidRPr="00F70036" w:rsidRDefault="00F70036" w:rsidP="00F70036">
            <w:pPr>
              <w:spacing w:line="240" w:lineRule="auto"/>
              <w:rPr>
                <w:i/>
                <w:iCs/>
                <w:sz w:val="12"/>
                <w:szCs w:val="12"/>
              </w:rPr>
            </w:pPr>
            <w:r w:rsidRPr="00F70036">
              <w:rPr>
                <w:i/>
                <w:iCs/>
                <w:sz w:val="12"/>
                <w:szCs w:val="12"/>
              </w:rPr>
              <w:t xml:space="preserve">- liczba mieszkań we wspólnotach mieszkaniowych </w:t>
            </w:r>
          </w:p>
        </w:tc>
        <w:tc>
          <w:tcPr>
            <w:tcW w:w="558" w:type="pct"/>
            <w:tcBorders>
              <w:top w:val="nil"/>
              <w:left w:val="nil"/>
              <w:bottom w:val="nil"/>
              <w:right w:val="nil"/>
            </w:tcBorders>
            <w:shd w:val="clear" w:color="auto" w:fill="auto"/>
            <w:vAlign w:val="center"/>
            <w:hideMark/>
          </w:tcPr>
          <w:p w14:paraId="158A3B73"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3 921</w:t>
            </w:r>
          </w:p>
        </w:tc>
        <w:tc>
          <w:tcPr>
            <w:tcW w:w="447" w:type="pct"/>
            <w:tcBorders>
              <w:top w:val="nil"/>
              <w:left w:val="nil"/>
              <w:bottom w:val="nil"/>
              <w:right w:val="nil"/>
            </w:tcBorders>
            <w:shd w:val="clear" w:color="auto" w:fill="auto"/>
            <w:noWrap/>
            <w:vAlign w:val="center"/>
            <w:hideMark/>
          </w:tcPr>
          <w:p w14:paraId="731769CA"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6442615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19E3E1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941F3A2" w14:textId="77777777" w:rsidTr="00F70036">
        <w:trPr>
          <w:trHeight w:val="85"/>
        </w:trPr>
        <w:tc>
          <w:tcPr>
            <w:tcW w:w="3092" w:type="pct"/>
            <w:tcBorders>
              <w:top w:val="nil"/>
              <w:left w:val="nil"/>
              <w:bottom w:val="nil"/>
              <w:right w:val="nil"/>
            </w:tcBorders>
            <w:shd w:val="clear" w:color="auto" w:fill="auto"/>
            <w:vAlign w:val="center"/>
            <w:hideMark/>
          </w:tcPr>
          <w:p w14:paraId="7AB5F796"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31E832C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F0A46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1DEFDE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BF202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6B6B79A" w14:textId="77777777" w:rsidTr="00F70036">
        <w:trPr>
          <w:trHeight w:val="85"/>
        </w:trPr>
        <w:tc>
          <w:tcPr>
            <w:tcW w:w="3092" w:type="pct"/>
            <w:tcBorders>
              <w:top w:val="nil"/>
              <w:left w:val="nil"/>
              <w:bottom w:val="nil"/>
              <w:right w:val="nil"/>
            </w:tcBorders>
            <w:shd w:val="clear" w:color="auto" w:fill="auto"/>
            <w:vAlign w:val="center"/>
            <w:hideMark/>
          </w:tcPr>
          <w:p w14:paraId="422C3171" w14:textId="77777777" w:rsidR="00F70036" w:rsidRPr="00F70036" w:rsidRDefault="00F70036" w:rsidP="00F70036">
            <w:pPr>
              <w:spacing w:line="240" w:lineRule="auto"/>
              <w:rPr>
                <w:sz w:val="12"/>
                <w:szCs w:val="12"/>
              </w:rPr>
            </w:pPr>
            <w:r w:rsidRPr="00F70036">
              <w:rPr>
                <w:sz w:val="12"/>
                <w:szCs w:val="12"/>
              </w:rPr>
              <w:t>Łączna powierzchnia eksploatacyjna towarzysząca mieszkalnym budynkom komunalnym (podwórka, place zabaw) i powierzchnia zieleni (m²)</w:t>
            </w:r>
          </w:p>
        </w:tc>
        <w:tc>
          <w:tcPr>
            <w:tcW w:w="558" w:type="pct"/>
            <w:tcBorders>
              <w:top w:val="nil"/>
              <w:left w:val="nil"/>
              <w:bottom w:val="nil"/>
              <w:right w:val="nil"/>
            </w:tcBorders>
            <w:shd w:val="clear" w:color="auto" w:fill="auto"/>
            <w:vAlign w:val="center"/>
            <w:hideMark/>
          </w:tcPr>
          <w:p w14:paraId="3471A09B" w14:textId="77777777" w:rsidR="00F70036" w:rsidRPr="00F70036" w:rsidRDefault="00F70036" w:rsidP="00F70036">
            <w:pPr>
              <w:spacing w:line="240" w:lineRule="auto"/>
              <w:jc w:val="right"/>
              <w:rPr>
                <w:color w:val="000000"/>
                <w:sz w:val="12"/>
                <w:szCs w:val="12"/>
              </w:rPr>
            </w:pPr>
            <w:r w:rsidRPr="00F70036">
              <w:rPr>
                <w:color w:val="000000"/>
                <w:sz w:val="12"/>
                <w:szCs w:val="12"/>
              </w:rPr>
              <w:t>600 874</w:t>
            </w:r>
          </w:p>
        </w:tc>
        <w:tc>
          <w:tcPr>
            <w:tcW w:w="447" w:type="pct"/>
            <w:tcBorders>
              <w:top w:val="nil"/>
              <w:left w:val="nil"/>
              <w:bottom w:val="nil"/>
              <w:right w:val="nil"/>
            </w:tcBorders>
            <w:shd w:val="clear" w:color="auto" w:fill="auto"/>
            <w:noWrap/>
            <w:vAlign w:val="center"/>
            <w:hideMark/>
          </w:tcPr>
          <w:p w14:paraId="062B2B03"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411DB74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C0C160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18FE93C" w14:textId="77777777" w:rsidTr="00F70036">
        <w:trPr>
          <w:trHeight w:val="85"/>
        </w:trPr>
        <w:tc>
          <w:tcPr>
            <w:tcW w:w="3092" w:type="pct"/>
            <w:tcBorders>
              <w:top w:val="nil"/>
              <w:left w:val="nil"/>
              <w:bottom w:val="nil"/>
              <w:right w:val="nil"/>
            </w:tcBorders>
            <w:shd w:val="clear" w:color="auto" w:fill="auto"/>
            <w:vAlign w:val="center"/>
            <w:hideMark/>
          </w:tcPr>
          <w:p w14:paraId="0AAE88B5"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64BF419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446D1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1AC5E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2271CF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06024A3" w14:textId="77777777" w:rsidTr="00F70036">
        <w:trPr>
          <w:trHeight w:val="85"/>
        </w:trPr>
        <w:tc>
          <w:tcPr>
            <w:tcW w:w="3092" w:type="pct"/>
            <w:tcBorders>
              <w:top w:val="nil"/>
              <w:left w:val="nil"/>
              <w:bottom w:val="nil"/>
              <w:right w:val="nil"/>
            </w:tcBorders>
            <w:shd w:val="clear" w:color="auto" w:fill="auto"/>
            <w:vAlign w:val="center"/>
            <w:hideMark/>
          </w:tcPr>
          <w:p w14:paraId="58F355AC"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70007</w:t>
            </w:r>
          </w:p>
        </w:tc>
        <w:tc>
          <w:tcPr>
            <w:tcW w:w="558" w:type="pct"/>
            <w:tcBorders>
              <w:top w:val="nil"/>
              <w:left w:val="nil"/>
              <w:bottom w:val="nil"/>
              <w:right w:val="nil"/>
            </w:tcBorders>
            <w:shd w:val="clear" w:color="auto" w:fill="auto"/>
            <w:vAlign w:val="center"/>
            <w:hideMark/>
          </w:tcPr>
          <w:p w14:paraId="0A2A8E2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D9BA8B6"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A4195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6D2CE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1E395FE" w14:textId="77777777" w:rsidTr="00F70036">
        <w:trPr>
          <w:trHeight w:val="85"/>
        </w:trPr>
        <w:tc>
          <w:tcPr>
            <w:tcW w:w="3092" w:type="pct"/>
            <w:tcBorders>
              <w:top w:val="nil"/>
              <w:left w:val="nil"/>
              <w:bottom w:val="nil"/>
              <w:right w:val="nil"/>
            </w:tcBorders>
            <w:shd w:val="clear" w:color="auto" w:fill="auto"/>
            <w:vAlign w:val="center"/>
            <w:hideMark/>
          </w:tcPr>
          <w:p w14:paraId="536A33CA"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2C51BD8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6E0A22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2B9C8A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C5271C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C3F066" w14:textId="77777777" w:rsidTr="00F70036">
        <w:trPr>
          <w:trHeight w:val="85"/>
        </w:trPr>
        <w:tc>
          <w:tcPr>
            <w:tcW w:w="3092" w:type="pct"/>
            <w:tcBorders>
              <w:top w:val="nil"/>
              <w:left w:val="nil"/>
              <w:bottom w:val="nil"/>
              <w:right w:val="nil"/>
            </w:tcBorders>
            <w:shd w:val="clear" w:color="auto" w:fill="auto"/>
            <w:vAlign w:val="center"/>
            <w:hideMark/>
          </w:tcPr>
          <w:p w14:paraId="42FE12AE"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281F7C2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5AEA7699" w14:textId="77777777" w:rsidR="00F70036" w:rsidRPr="00F70036" w:rsidRDefault="00F70036" w:rsidP="00F70036">
            <w:pPr>
              <w:spacing w:line="240" w:lineRule="auto"/>
              <w:jc w:val="right"/>
              <w:rPr>
                <w:i/>
                <w:iCs/>
                <w:sz w:val="12"/>
                <w:szCs w:val="12"/>
              </w:rPr>
            </w:pPr>
            <w:r w:rsidRPr="00F70036">
              <w:rPr>
                <w:i/>
                <w:iCs/>
                <w:sz w:val="12"/>
                <w:szCs w:val="12"/>
              </w:rPr>
              <w:t>10 212 400</w:t>
            </w:r>
          </w:p>
        </w:tc>
        <w:tc>
          <w:tcPr>
            <w:tcW w:w="455" w:type="pct"/>
            <w:tcBorders>
              <w:top w:val="nil"/>
              <w:left w:val="nil"/>
              <w:bottom w:val="nil"/>
              <w:right w:val="nil"/>
            </w:tcBorders>
            <w:shd w:val="clear" w:color="auto" w:fill="auto"/>
            <w:vAlign w:val="center"/>
            <w:hideMark/>
          </w:tcPr>
          <w:p w14:paraId="6FD4BFA5" w14:textId="77777777" w:rsidR="00F70036" w:rsidRPr="00F70036" w:rsidRDefault="00F70036" w:rsidP="00F70036">
            <w:pPr>
              <w:spacing w:line="240" w:lineRule="auto"/>
              <w:jc w:val="right"/>
              <w:rPr>
                <w:i/>
                <w:iCs/>
                <w:sz w:val="12"/>
                <w:szCs w:val="12"/>
              </w:rPr>
            </w:pPr>
            <w:r w:rsidRPr="00F70036">
              <w:rPr>
                <w:i/>
                <w:iCs/>
                <w:sz w:val="12"/>
                <w:szCs w:val="12"/>
              </w:rPr>
              <w:t>8 229 197,07</w:t>
            </w:r>
          </w:p>
        </w:tc>
        <w:tc>
          <w:tcPr>
            <w:tcW w:w="447" w:type="pct"/>
            <w:tcBorders>
              <w:top w:val="nil"/>
              <w:left w:val="nil"/>
              <w:bottom w:val="nil"/>
              <w:right w:val="nil"/>
            </w:tcBorders>
            <w:shd w:val="clear" w:color="auto" w:fill="auto"/>
            <w:vAlign w:val="center"/>
            <w:hideMark/>
          </w:tcPr>
          <w:p w14:paraId="4FC904A4" w14:textId="77777777" w:rsidR="00F70036" w:rsidRPr="00F70036" w:rsidRDefault="00F70036" w:rsidP="00F70036">
            <w:pPr>
              <w:spacing w:line="240" w:lineRule="auto"/>
              <w:jc w:val="right"/>
              <w:rPr>
                <w:i/>
                <w:iCs/>
                <w:sz w:val="12"/>
                <w:szCs w:val="12"/>
              </w:rPr>
            </w:pPr>
            <w:r w:rsidRPr="00F70036">
              <w:rPr>
                <w:i/>
                <w:iCs/>
                <w:sz w:val="12"/>
                <w:szCs w:val="12"/>
              </w:rPr>
              <w:t>80,6%</w:t>
            </w:r>
          </w:p>
        </w:tc>
      </w:tr>
      <w:tr w:rsidR="00F70036" w:rsidRPr="00F70036" w14:paraId="2129C954" w14:textId="77777777" w:rsidTr="00F70036">
        <w:trPr>
          <w:trHeight w:val="85"/>
        </w:trPr>
        <w:tc>
          <w:tcPr>
            <w:tcW w:w="3092" w:type="pct"/>
            <w:tcBorders>
              <w:top w:val="nil"/>
              <w:left w:val="nil"/>
              <w:bottom w:val="nil"/>
              <w:right w:val="nil"/>
            </w:tcBorders>
            <w:shd w:val="clear" w:color="auto" w:fill="auto"/>
            <w:vAlign w:val="center"/>
            <w:hideMark/>
          </w:tcPr>
          <w:p w14:paraId="10EA7DAE"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0EE4432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F1A2F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20679A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751EC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4CD4BB7" w14:textId="77777777" w:rsidTr="00F70036">
        <w:trPr>
          <w:trHeight w:val="85"/>
        </w:trPr>
        <w:tc>
          <w:tcPr>
            <w:tcW w:w="3092" w:type="pct"/>
            <w:tcBorders>
              <w:top w:val="nil"/>
              <w:left w:val="nil"/>
              <w:bottom w:val="nil"/>
              <w:right w:val="nil"/>
            </w:tcBorders>
            <w:shd w:val="clear" w:color="auto" w:fill="auto"/>
            <w:vAlign w:val="center"/>
            <w:hideMark/>
          </w:tcPr>
          <w:p w14:paraId="5B1D659E"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11D050E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FBC034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AD6D3C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880FA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1D89FC0" w14:textId="77777777" w:rsidTr="00F70036">
        <w:trPr>
          <w:trHeight w:val="85"/>
        </w:trPr>
        <w:tc>
          <w:tcPr>
            <w:tcW w:w="3092" w:type="pct"/>
            <w:tcBorders>
              <w:top w:val="nil"/>
              <w:left w:val="nil"/>
              <w:bottom w:val="nil"/>
              <w:right w:val="nil"/>
            </w:tcBorders>
            <w:shd w:val="clear" w:color="auto" w:fill="auto"/>
            <w:vAlign w:val="center"/>
            <w:hideMark/>
          </w:tcPr>
          <w:p w14:paraId="62DE8159" w14:textId="77777777" w:rsidR="00F70036" w:rsidRPr="00F70036" w:rsidRDefault="00F70036" w:rsidP="00F70036">
            <w:pPr>
              <w:spacing w:line="240" w:lineRule="auto"/>
              <w:rPr>
                <w:sz w:val="12"/>
                <w:szCs w:val="12"/>
              </w:rPr>
            </w:pPr>
            <w:r w:rsidRPr="00F70036">
              <w:rPr>
                <w:sz w:val="12"/>
                <w:szCs w:val="12"/>
              </w:rPr>
              <w:t>zakup usług pozostałych:</w:t>
            </w:r>
          </w:p>
        </w:tc>
        <w:tc>
          <w:tcPr>
            <w:tcW w:w="558" w:type="pct"/>
            <w:tcBorders>
              <w:top w:val="nil"/>
              <w:left w:val="nil"/>
              <w:bottom w:val="nil"/>
              <w:right w:val="nil"/>
            </w:tcBorders>
            <w:shd w:val="clear" w:color="auto" w:fill="auto"/>
            <w:vAlign w:val="center"/>
            <w:hideMark/>
          </w:tcPr>
          <w:p w14:paraId="0D151352"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C92D80C" w14:textId="77777777" w:rsidR="00F70036" w:rsidRPr="00F70036" w:rsidRDefault="00F70036" w:rsidP="00F70036">
            <w:pPr>
              <w:spacing w:line="240" w:lineRule="auto"/>
              <w:jc w:val="right"/>
              <w:rPr>
                <w:sz w:val="12"/>
                <w:szCs w:val="12"/>
              </w:rPr>
            </w:pPr>
            <w:r w:rsidRPr="00F70036">
              <w:rPr>
                <w:sz w:val="12"/>
                <w:szCs w:val="12"/>
              </w:rPr>
              <w:t>2 551 200</w:t>
            </w:r>
          </w:p>
        </w:tc>
        <w:tc>
          <w:tcPr>
            <w:tcW w:w="455" w:type="pct"/>
            <w:tcBorders>
              <w:top w:val="nil"/>
              <w:left w:val="nil"/>
              <w:bottom w:val="nil"/>
              <w:right w:val="nil"/>
            </w:tcBorders>
            <w:shd w:val="clear" w:color="auto" w:fill="auto"/>
            <w:noWrap/>
            <w:vAlign w:val="center"/>
            <w:hideMark/>
          </w:tcPr>
          <w:p w14:paraId="28774B75" w14:textId="77777777" w:rsidR="00F70036" w:rsidRPr="00F70036" w:rsidRDefault="00F70036" w:rsidP="00F70036">
            <w:pPr>
              <w:spacing w:line="240" w:lineRule="auto"/>
              <w:jc w:val="right"/>
              <w:rPr>
                <w:sz w:val="12"/>
                <w:szCs w:val="12"/>
              </w:rPr>
            </w:pPr>
            <w:r w:rsidRPr="00F70036">
              <w:rPr>
                <w:sz w:val="12"/>
                <w:szCs w:val="12"/>
              </w:rPr>
              <w:t>2 547 369,98</w:t>
            </w:r>
          </w:p>
        </w:tc>
        <w:tc>
          <w:tcPr>
            <w:tcW w:w="447" w:type="pct"/>
            <w:tcBorders>
              <w:top w:val="nil"/>
              <w:left w:val="nil"/>
              <w:bottom w:val="nil"/>
              <w:right w:val="nil"/>
            </w:tcBorders>
            <w:shd w:val="clear" w:color="auto" w:fill="auto"/>
            <w:noWrap/>
            <w:vAlign w:val="center"/>
            <w:hideMark/>
          </w:tcPr>
          <w:p w14:paraId="03968E2A" w14:textId="77777777" w:rsidR="00F70036" w:rsidRPr="00F70036" w:rsidRDefault="00F70036" w:rsidP="00F70036">
            <w:pPr>
              <w:spacing w:line="240" w:lineRule="auto"/>
              <w:jc w:val="right"/>
              <w:rPr>
                <w:sz w:val="12"/>
                <w:szCs w:val="12"/>
              </w:rPr>
            </w:pPr>
            <w:r w:rsidRPr="00F70036">
              <w:rPr>
                <w:sz w:val="12"/>
                <w:szCs w:val="12"/>
              </w:rPr>
              <w:t>99,8%</w:t>
            </w:r>
          </w:p>
        </w:tc>
      </w:tr>
      <w:tr w:rsidR="00F70036" w:rsidRPr="00F70036" w14:paraId="5568A54F" w14:textId="77777777" w:rsidTr="00F70036">
        <w:trPr>
          <w:trHeight w:val="85"/>
        </w:trPr>
        <w:tc>
          <w:tcPr>
            <w:tcW w:w="3092" w:type="pct"/>
            <w:tcBorders>
              <w:top w:val="nil"/>
              <w:left w:val="nil"/>
              <w:bottom w:val="nil"/>
              <w:right w:val="nil"/>
            </w:tcBorders>
            <w:shd w:val="clear" w:color="auto" w:fill="auto"/>
            <w:vAlign w:val="center"/>
            <w:hideMark/>
          </w:tcPr>
          <w:p w14:paraId="2E754EF6" w14:textId="77777777" w:rsidR="00F70036" w:rsidRPr="00F70036" w:rsidRDefault="00F70036" w:rsidP="00F70036">
            <w:pPr>
              <w:spacing w:line="240" w:lineRule="auto"/>
              <w:rPr>
                <w:i/>
                <w:iCs/>
                <w:sz w:val="12"/>
                <w:szCs w:val="12"/>
              </w:rPr>
            </w:pPr>
            <w:r w:rsidRPr="00F70036">
              <w:rPr>
                <w:i/>
                <w:iCs/>
                <w:sz w:val="12"/>
                <w:szCs w:val="12"/>
              </w:rPr>
              <w:t xml:space="preserve"> - pielęgnacja terenów zielonych</w:t>
            </w:r>
          </w:p>
        </w:tc>
        <w:tc>
          <w:tcPr>
            <w:tcW w:w="558" w:type="pct"/>
            <w:tcBorders>
              <w:top w:val="nil"/>
              <w:left w:val="nil"/>
              <w:bottom w:val="nil"/>
              <w:right w:val="nil"/>
            </w:tcBorders>
            <w:shd w:val="clear" w:color="auto" w:fill="auto"/>
            <w:vAlign w:val="center"/>
            <w:hideMark/>
          </w:tcPr>
          <w:p w14:paraId="6562EE6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1F611115" w14:textId="77777777" w:rsidR="00F70036" w:rsidRPr="00F70036" w:rsidRDefault="00F70036" w:rsidP="00F70036">
            <w:pPr>
              <w:spacing w:line="240" w:lineRule="auto"/>
              <w:jc w:val="right"/>
              <w:rPr>
                <w:i/>
                <w:iCs/>
                <w:sz w:val="12"/>
                <w:szCs w:val="12"/>
              </w:rPr>
            </w:pPr>
            <w:r w:rsidRPr="00F70036">
              <w:rPr>
                <w:i/>
                <w:iCs/>
                <w:sz w:val="12"/>
                <w:szCs w:val="12"/>
              </w:rPr>
              <w:t>906 200</w:t>
            </w:r>
          </w:p>
        </w:tc>
        <w:tc>
          <w:tcPr>
            <w:tcW w:w="455" w:type="pct"/>
            <w:tcBorders>
              <w:top w:val="nil"/>
              <w:left w:val="nil"/>
              <w:bottom w:val="nil"/>
              <w:right w:val="nil"/>
            </w:tcBorders>
            <w:shd w:val="clear" w:color="auto" w:fill="auto"/>
            <w:noWrap/>
            <w:vAlign w:val="center"/>
            <w:hideMark/>
          </w:tcPr>
          <w:p w14:paraId="69D90B6C" w14:textId="77777777" w:rsidR="00F70036" w:rsidRPr="00F70036" w:rsidRDefault="00F70036" w:rsidP="00F70036">
            <w:pPr>
              <w:spacing w:line="240" w:lineRule="auto"/>
              <w:jc w:val="right"/>
              <w:rPr>
                <w:i/>
                <w:iCs/>
                <w:sz w:val="12"/>
                <w:szCs w:val="12"/>
              </w:rPr>
            </w:pPr>
            <w:r w:rsidRPr="00F70036">
              <w:rPr>
                <w:i/>
                <w:iCs/>
                <w:sz w:val="12"/>
                <w:szCs w:val="12"/>
              </w:rPr>
              <w:t>905 797,68</w:t>
            </w:r>
          </w:p>
        </w:tc>
        <w:tc>
          <w:tcPr>
            <w:tcW w:w="447" w:type="pct"/>
            <w:tcBorders>
              <w:top w:val="nil"/>
              <w:left w:val="nil"/>
              <w:bottom w:val="nil"/>
              <w:right w:val="nil"/>
            </w:tcBorders>
            <w:shd w:val="clear" w:color="auto" w:fill="auto"/>
            <w:noWrap/>
            <w:vAlign w:val="center"/>
            <w:hideMark/>
          </w:tcPr>
          <w:p w14:paraId="4698224C"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42D51F0D" w14:textId="77777777" w:rsidTr="00F70036">
        <w:trPr>
          <w:trHeight w:val="85"/>
        </w:trPr>
        <w:tc>
          <w:tcPr>
            <w:tcW w:w="3092" w:type="pct"/>
            <w:tcBorders>
              <w:top w:val="nil"/>
              <w:left w:val="nil"/>
              <w:bottom w:val="nil"/>
              <w:right w:val="nil"/>
            </w:tcBorders>
            <w:shd w:val="clear" w:color="auto" w:fill="auto"/>
            <w:vAlign w:val="center"/>
            <w:hideMark/>
          </w:tcPr>
          <w:p w14:paraId="2A9AB087" w14:textId="77777777" w:rsidR="00F70036" w:rsidRPr="00F70036" w:rsidRDefault="00F70036" w:rsidP="00F70036">
            <w:pPr>
              <w:spacing w:line="240" w:lineRule="auto"/>
              <w:rPr>
                <w:i/>
                <w:iCs/>
                <w:sz w:val="12"/>
                <w:szCs w:val="12"/>
              </w:rPr>
            </w:pPr>
            <w:r w:rsidRPr="00F70036">
              <w:rPr>
                <w:i/>
                <w:iCs/>
                <w:sz w:val="12"/>
                <w:szCs w:val="12"/>
              </w:rPr>
              <w:t xml:space="preserve"> - usługi prawnicze</w:t>
            </w:r>
          </w:p>
        </w:tc>
        <w:tc>
          <w:tcPr>
            <w:tcW w:w="558" w:type="pct"/>
            <w:tcBorders>
              <w:top w:val="nil"/>
              <w:left w:val="nil"/>
              <w:bottom w:val="nil"/>
              <w:right w:val="nil"/>
            </w:tcBorders>
            <w:shd w:val="clear" w:color="auto" w:fill="auto"/>
            <w:vAlign w:val="center"/>
            <w:hideMark/>
          </w:tcPr>
          <w:p w14:paraId="0B72E2F1"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5178FE5B" w14:textId="77777777" w:rsidR="00F70036" w:rsidRPr="00F70036" w:rsidRDefault="00F70036" w:rsidP="00F70036">
            <w:pPr>
              <w:spacing w:line="240" w:lineRule="auto"/>
              <w:jc w:val="right"/>
              <w:rPr>
                <w:i/>
                <w:iCs/>
                <w:sz w:val="12"/>
                <w:szCs w:val="12"/>
              </w:rPr>
            </w:pPr>
            <w:r w:rsidRPr="00F70036">
              <w:rPr>
                <w:i/>
                <w:iCs/>
                <w:sz w:val="12"/>
                <w:szCs w:val="12"/>
              </w:rPr>
              <w:t>697 000</w:t>
            </w:r>
          </w:p>
        </w:tc>
        <w:tc>
          <w:tcPr>
            <w:tcW w:w="455" w:type="pct"/>
            <w:tcBorders>
              <w:top w:val="nil"/>
              <w:left w:val="nil"/>
              <w:bottom w:val="nil"/>
              <w:right w:val="nil"/>
            </w:tcBorders>
            <w:shd w:val="clear" w:color="auto" w:fill="auto"/>
            <w:noWrap/>
            <w:vAlign w:val="center"/>
            <w:hideMark/>
          </w:tcPr>
          <w:p w14:paraId="29C2DBDA" w14:textId="77777777" w:rsidR="00F70036" w:rsidRPr="00F70036" w:rsidRDefault="00F70036" w:rsidP="00F70036">
            <w:pPr>
              <w:spacing w:line="240" w:lineRule="auto"/>
              <w:jc w:val="right"/>
              <w:rPr>
                <w:i/>
                <w:iCs/>
                <w:sz w:val="12"/>
                <w:szCs w:val="12"/>
              </w:rPr>
            </w:pPr>
            <w:r w:rsidRPr="00F70036">
              <w:rPr>
                <w:i/>
                <w:iCs/>
                <w:sz w:val="12"/>
                <w:szCs w:val="12"/>
              </w:rPr>
              <w:t>696 469,15</w:t>
            </w:r>
          </w:p>
        </w:tc>
        <w:tc>
          <w:tcPr>
            <w:tcW w:w="447" w:type="pct"/>
            <w:tcBorders>
              <w:top w:val="nil"/>
              <w:left w:val="nil"/>
              <w:bottom w:val="nil"/>
              <w:right w:val="nil"/>
            </w:tcBorders>
            <w:shd w:val="clear" w:color="auto" w:fill="auto"/>
            <w:noWrap/>
            <w:vAlign w:val="center"/>
            <w:hideMark/>
          </w:tcPr>
          <w:p w14:paraId="3378F829"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52C651C0" w14:textId="77777777" w:rsidTr="00F70036">
        <w:trPr>
          <w:trHeight w:val="85"/>
        </w:trPr>
        <w:tc>
          <w:tcPr>
            <w:tcW w:w="3092" w:type="pct"/>
            <w:tcBorders>
              <w:top w:val="nil"/>
              <w:left w:val="nil"/>
              <w:bottom w:val="nil"/>
              <w:right w:val="nil"/>
            </w:tcBorders>
            <w:shd w:val="clear" w:color="auto" w:fill="auto"/>
            <w:vAlign w:val="center"/>
            <w:hideMark/>
          </w:tcPr>
          <w:p w14:paraId="05150D9E" w14:textId="77777777" w:rsidR="00F70036" w:rsidRPr="00F70036" w:rsidRDefault="00F70036" w:rsidP="00F70036">
            <w:pPr>
              <w:spacing w:line="240" w:lineRule="auto"/>
              <w:rPr>
                <w:i/>
                <w:iCs/>
                <w:sz w:val="12"/>
                <w:szCs w:val="12"/>
              </w:rPr>
            </w:pPr>
            <w:r w:rsidRPr="00F70036">
              <w:rPr>
                <w:i/>
                <w:iCs/>
                <w:sz w:val="12"/>
                <w:szCs w:val="12"/>
              </w:rPr>
              <w:t xml:space="preserve"> - odprowadzanie ścieków</w:t>
            </w:r>
          </w:p>
        </w:tc>
        <w:tc>
          <w:tcPr>
            <w:tcW w:w="558" w:type="pct"/>
            <w:tcBorders>
              <w:top w:val="nil"/>
              <w:left w:val="nil"/>
              <w:bottom w:val="nil"/>
              <w:right w:val="nil"/>
            </w:tcBorders>
            <w:shd w:val="clear" w:color="auto" w:fill="auto"/>
            <w:vAlign w:val="center"/>
            <w:hideMark/>
          </w:tcPr>
          <w:p w14:paraId="13B81C5A"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192453C8" w14:textId="77777777" w:rsidR="00F70036" w:rsidRPr="00F70036" w:rsidRDefault="00F70036" w:rsidP="00F70036">
            <w:pPr>
              <w:spacing w:line="240" w:lineRule="auto"/>
              <w:jc w:val="right"/>
              <w:rPr>
                <w:i/>
                <w:iCs/>
                <w:sz w:val="12"/>
                <w:szCs w:val="12"/>
              </w:rPr>
            </w:pPr>
            <w:r w:rsidRPr="00F70036">
              <w:rPr>
                <w:i/>
                <w:iCs/>
                <w:sz w:val="12"/>
                <w:szCs w:val="12"/>
              </w:rPr>
              <w:t>460 000</w:t>
            </w:r>
          </w:p>
        </w:tc>
        <w:tc>
          <w:tcPr>
            <w:tcW w:w="455" w:type="pct"/>
            <w:tcBorders>
              <w:top w:val="nil"/>
              <w:left w:val="nil"/>
              <w:bottom w:val="nil"/>
              <w:right w:val="nil"/>
            </w:tcBorders>
            <w:shd w:val="clear" w:color="auto" w:fill="auto"/>
            <w:noWrap/>
            <w:vAlign w:val="center"/>
            <w:hideMark/>
          </w:tcPr>
          <w:p w14:paraId="21AEE425" w14:textId="77777777" w:rsidR="00F70036" w:rsidRPr="00F70036" w:rsidRDefault="00F70036" w:rsidP="00F70036">
            <w:pPr>
              <w:spacing w:line="240" w:lineRule="auto"/>
              <w:jc w:val="right"/>
              <w:rPr>
                <w:i/>
                <w:iCs/>
                <w:sz w:val="12"/>
                <w:szCs w:val="12"/>
              </w:rPr>
            </w:pPr>
            <w:r w:rsidRPr="00F70036">
              <w:rPr>
                <w:i/>
                <w:iCs/>
                <w:sz w:val="12"/>
                <w:szCs w:val="12"/>
              </w:rPr>
              <w:t>458 953,72</w:t>
            </w:r>
          </w:p>
        </w:tc>
        <w:tc>
          <w:tcPr>
            <w:tcW w:w="447" w:type="pct"/>
            <w:tcBorders>
              <w:top w:val="nil"/>
              <w:left w:val="nil"/>
              <w:bottom w:val="nil"/>
              <w:right w:val="nil"/>
            </w:tcBorders>
            <w:shd w:val="clear" w:color="auto" w:fill="auto"/>
            <w:noWrap/>
            <w:vAlign w:val="center"/>
            <w:hideMark/>
          </w:tcPr>
          <w:p w14:paraId="4D7313AA" w14:textId="77777777" w:rsidR="00F70036" w:rsidRPr="00F70036" w:rsidRDefault="00F70036" w:rsidP="00F70036">
            <w:pPr>
              <w:spacing w:line="240" w:lineRule="auto"/>
              <w:jc w:val="right"/>
              <w:rPr>
                <w:sz w:val="12"/>
                <w:szCs w:val="12"/>
              </w:rPr>
            </w:pPr>
            <w:r w:rsidRPr="00F70036">
              <w:rPr>
                <w:sz w:val="12"/>
                <w:szCs w:val="12"/>
              </w:rPr>
              <w:t>99,8%</w:t>
            </w:r>
          </w:p>
        </w:tc>
      </w:tr>
      <w:tr w:rsidR="00F70036" w:rsidRPr="00F70036" w14:paraId="2C9A6ACE" w14:textId="77777777" w:rsidTr="00F70036">
        <w:trPr>
          <w:trHeight w:val="85"/>
        </w:trPr>
        <w:tc>
          <w:tcPr>
            <w:tcW w:w="3092" w:type="pct"/>
            <w:tcBorders>
              <w:top w:val="nil"/>
              <w:left w:val="nil"/>
              <w:bottom w:val="nil"/>
              <w:right w:val="nil"/>
            </w:tcBorders>
            <w:shd w:val="clear" w:color="auto" w:fill="auto"/>
            <w:vAlign w:val="center"/>
            <w:hideMark/>
          </w:tcPr>
          <w:p w14:paraId="1D3B094B" w14:textId="77777777" w:rsidR="00F70036" w:rsidRPr="00F70036" w:rsidRDefault="00F70036" w:rsidP="00F70036">
            <w:pPr>
              <w:spacing w:line="240" w:lineRule="auto"/>
              <w:rPr>
                <w:i/>
                <w:iCs/>
                <w:sz w:val="12"/>
                <w:szCs w:val="12"/>
              </w:rPr>
            </w:pPr>
            <w:r w:rsidRPr="00F70036">
              <w:rPr>
                <w:i/>
                <w:iCs/>
                <w:sz w:val="12"/>
                <w:szCs w:val="12"/>
              </w:rPr>
              <w:t xml:space="preserve"> - sprzątanie</w:t>
            </w:r>
          </w:p>
        </w:tc>
        <w:tc>
          <w:tcPr>
            <w:tcW w:w="558" w:type="pct"/>
            <w:tcBorders>
              <w:top w:val="nil"/>
              <w:left w:val="nil"/>
              <w:bottom w:val="nil"/>
              <w:right w:val="nil"/>
            </w:tcBorders>
            <w:shd w:val="clear" w:color="auto" w:fill="auto"/>
            <w:vAlign w:val="center"/>
            <w:hideMark/>
          </w:tcPr>
          <w:p w14:paraId="7CE05437"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450BB73E" w14:textId="77777777" w:rsidR="00F70036" w:rsidRPr="00F70036" w:rsidRDefault="00F70036" w:rsidP="00F70036">
            <w:pPr>
              <w:spacing w:line="240" w:lineRule="auto"/>
              <w:jc w:val="right"/>
              <w:rPr>
                <w:i/>
                <w:iCs/>
                <w:sz w:val="12"/>
                <w:szCs w:val="12"/>
              </w:rPr>
            </w:pPr>
            <w:r w:rsidRPr="00F70036">
              <w:rPr>
                <w:i/>
                <w:iCs/>
                <w:sz w:val="12"/>
                <w:szCs w:val="12"/>
              </w:rPr>
              <w:t>410 000</w:t>
            </w:r>
          </w:p>
        </w:tc>
        <w:tc>
          <w:tcPr>
            <w:tcW w:w="455" w:type="pct"/>
            <w:tcBorders>
              <w:top w:val="nil"/>
              <w:left w:val="nil"/>
              <w:bottom w:val="nil"/>
              <w:right w:val="nil"/>
            </w:tcBorders>
            <w:shd w:val="clear" w:color="auto" w:fill="auto"/>
            <w:noWrap/>
            <w:vAlign w:val="center"/>
            <w:hideMark/>
          </w:tcPr>
          <w:p w14:paraId="6D81A9B3" w14:textId="77777777" w:rsidR="00F70036" w:rsidRPr="00F70036" w:rsidRDefault="00F70036" w:rsidP="00F70036">
            <w:pPr>
              <w:spacing w:line="240" w:lineRule="auto"/>
              <w:jc w:val="right"/>
              <w:rPr>
                <w:i/>
                <w:iCs/>
                <w:sz w:val="12"/>
                <w:szCs w:val="12"/>
              </w:rPr>
            </w:pPr>
            <w:r w:rsidRPr="00F70036">
              <w:rPr>
                <w:i/>
                <w:iCs/>
                <w:sz w:val="12"/>
                <w:szCs w:val="12"/>
              </w:rPr>
              <w:t>409 691,12</w:t>
            </w:r>
          </w:p>
        </w:tc>
        <w:tc>
          <w:tcPr>
            <w:tcW w:w="447" w:type="pct"/>
            <w:tcBorders>
              <w:top w:val="nil"/>
              <w:left w:val="nil"/>
              <w:bottom w:val="nil"/>
              <w:right w:val="nil"/>
            </w:tcBorders>
            <w:shd w:val="clear" w:color="auto" w:fill="auto"/>
            <w:noWrap/>
            <w:vAlign w:val="center"/>
            <w:hideMark/>
          </w:tcPr>
          <w:p w14:paraId="2258329D"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776F5629" w14:textId="77777777" w:rsidTr="00F70036">
        <w:trPr>
          <w:trHeight w:val="85"/>
        </w:trPr>
        <w:tc>
          <w:tcPr>
            <w:tcW w:w="3092" w:type="pct"/>
            <w:tcBorders>
              <w:top w:val="nil"/>
              <w:left w:val="nil"/>
              <w:bottom w:val="nil"/>
              <w:right w:val="nil"/>
            </w:tcBorders>
            <w:shd w:val="clear" w:color="auto" w:fill="auto"/>
            <w:vAlign w:val="center"/>
            <w:hideMark/>
          </w:tcPr>
          <w:p w14:paraId="3B003C66" w14:textId="77777777" w:rsidR="00F70036" w:rsidRPr="00F70036" w:rsidRDefault="00F70036" w:rsidP="00F70036">
            <w:pPr>
              <w:spacing w:line="240" w:lineRule="auto"/>
              <w:rPr>
                <w:i/>
                <w:iCs/>
                <w:sz w:val="12"/>
                <w:szCs w:val="12"/>
              </w:rPr>
            </w:pPr>
            <w:r w:rsidRPr="00F70036">
              <w:rPr>
                <w:i/>
                <w:iCs/>
                <w:sz w:val="12"/>
                <w:szCs w:val="12"/>
              </w:rPr>
              <w:t xml:space="preserve"> - usługi bankowe i pocztowe</w:t>
            </w:r>
          </w:p>
        </w:tc>
        <w:tc>
          <w:tcPr>
            <w:tcW w:w="558" w:type="pct"/>
            <w:tcBorders>
              <w:top w:val="nil"/>
              <w:left w:val="nil"/>
              <w:bottom w:val="nil"/>
              <w:right w:val="nil"/>
            </w:tcBorders>
            <w:shd w:val="clear" w:color="auto" w:fill="auto"/>
            <w:vAlign w:val="center"/>
            <w:hideMark/>
          </w:tcPr>
          <w:p w14:paraId="1319ED8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64BADB30" w14:textId="77777777" w:rsidR="00F70036" w:rsidRPr="00F70036" w:rsidRDefault="00F70036" w:rsidP="00F70036">
            <w:pPr>
              <w:spacing w:line="240" w:lineRule="auto"/>
              <w:jc w:val="right"/>
              <w:rPr>
                <w:i/>
                <w:iCs/>
                <w:sz w:val="12"/>
                <w:szCs w:val="12"/>
              </w:rPr>
            </w:pPr>
            <w:r w:rsidRPr="00F70036">
              <w:rPr>
                <w:i/>
                <w:iCs/>
                <w:sz w:val="12"/>
                <w:szCs w:val="12"/>
              </w:rPr>
              <w:t>38 000</w:t>
            </w:r>
          </w:p>
        </w:tc>
        <w:tc>
          <w:tcPr>
            <w:tcW w:w="455" w:type="pct"/>
            <w:tcBorders>
              <w:top w:val="nil"/>
              <w:left w:val="nil"/>
              <w:bottom w:val="nil"/>
              <w:right w:val="nil"/>
            </w:tcBorders>
            <w:shd w:val="clear" w:color="auto" w:fill="auto"/>
            <w:noWrap/>
            <w:vAlign w:val="center"/>
            <w:hideMark/>
          </w:tcPr>
          <w:p w14:paraId="6F77BDA4" w14:textId="77777777" w:rsidR="00F70036" w:rsidRPr="00F70036" w:rsidRDefault="00F70036" w:rsidP="00F70036">
            <w:pPr>
              <w:spacing w:line="240" w:lineRule="auto"/>
              <w:jc w:val="right"/>
              <w:rPr>
                <w:i/>
                <w:iCs/>
                <w:sz w:val="12"/>
                <w:szCs w:val="12"/>
              </w:rPr>
            </w:pPr>
            <w:r w:rsidRPr="00F70036">
              <w:rPr>
                <w:i/>
                <w:iCs/>
                <w:sz w:val="12"/>
                <w:szCs w:val="12"/>
              </w:rPr>
              <w:t>37 950,10</w:t>
            </w:r>
          </w:p>
        </w:tc>
        <w:tc>
          <w:tcPr>
            <w:tcW w:w="447" w:type="pct"/>
            <w:tcBorders>
              <w:top w:val="nil"/>
              <w:left w:val="nil"/>
              <w:bottom w:val="nil"/>
              <w:right w:val="nil"/>
            </w:tcBorders>
            <w:shd w:val="clear" w:color="auto" w:fill="auto"/>
            <w:noWrap/>
            <w:vAlign w:val="center"/>
            <w:hideMark/>
          </w:tcPr>
          <w:p w14:paraId="5FB32A6C"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1CD092B3" w14:textId="77777777" w:rsidTr="00F70036">
        <w:trPr>
          <w:trHeight w:val="85"/>
        </w:trPr>
        <w:tc>
          <w:tcPr>
            <w:tcW w:w="3092" w:type="pct"/>
            <w:tcBorders>
              <w:top w:val="nil"/>
              <w:left w:val="nil"/>
              <w:bottom w:val="nil"/>
              <w:right w:val="nil"/>
            </w:tcBorders>
            <w:shd w:val="clear" w:color="auto" w:fill="auto"/>
            <w:vAlign w:val="center"/>
            <w:hideMark/>
          </w:tcPr>
          <w:p w14:paraId="05495670" w14:textId="77777777" w:rsidR="00F70036" w:rsidRPr="00F70036" w:rsidRDefault="00F70036" w:rsidP="00F70036">
            <w:pPr>
              <w:spacing w:line="240" w:lineRule="auto"/>
              <w:rPr>
                <w:i/>
                <w:iCs/>
                <w:sz w:val="12"/>
                <w:szCs w:val="12"/>
              </w:rPr>
            </w:pPr>
            <w:r w:rsidRPr="00F70036">
              <w:rPr>
                <w:i/>
                <w:iCs/>
                <w:sz w:val="12"/>
                <w:szCs w:val="12"/>
              </w:rPr>
              <w:t xml:space="preserve"> - rozbiórka budynków stwarzających zagrożenie dla życia ludzkiego bądź mienia</w:t>
            </w:r>
          </w:p>
        </w:tc>
        <w:tc>
          <w:tcPr>
            <w:tcW w:w="558" w:type="pct"/>
            <w:tcBorders>
              <w:top w:val="nil"/>
              <w:left w:val="nil"/>
              <w:bottom w:val="nil"/>
              <w:right w:val="nil"/>
            </w:tcBorders>
            <w:shd w:val="clear" w:color="auto" w:fill="auto"/>
            <w:vAlign w:val="center"/>
            <w:hideMark/>
          </w:tcPr>
          <w:p w14:paraId="6985BDC2"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4ACDA8B9" w14:textId="77777777" w:rsidR="00F70036" w:rsidRPr="00F70036" w:rsidRDefault="00F70036" w:rsidP="00F70036">
            <w:pPr>
              <w:spacing w:line="240" w:lineRule="auto"/>
              <w:jc w:val="right"/>
              <w:rPr>
                <w:i/>
                <w:iCs/>
                <w:sz w:val="12"/>
                <w:szCs w:val="12"/>
              </w:rPr>
            </w:pPr>
            <w:r w:rsidRPr="00F70036">
              <w:rPr>
                <w:i/>
                <w:iCs/>
                <w:sz w:val="12"/>
                <w:szCs w:val="12"/>
              </w:rPr>
              <w:t>18 000</w:t>
            </w:r>
          </w:p>
        </w:tc>
        <w:tc>
          <w:tcPr>
            <w:tcW w:w="455" w:type="pct"/>
            <w:tcBorders>
              <w:top w:val="nil"/>
              <w:left w:val="nil"/>
              <w:bottom w:val="nil"/>
              <w:right w:val="nil"/>
            </w:tcBorders>
            <w:shd w:val="clear" w:color="auto" w:fill="auto"/>
            <w:noWrap/>
            <w:vAlign w:val="center"/>
            <w:hideMark/>
          </w:tcPr>
          <w:p w14:paraId="4ECE949A" w14:textId="77777777" w:rsidR="00F70036" w:rsidRPr="00F70036" w:rsidRDefault="00F70036" w:rsidP="00F70036">
            <w:pPr>
              <w:spacing w:line="240" w:lineRule="auto"/>
              <w:jc w:val="right"/>
              <w:rPr>
                <w:i/>
                <w:iCs/>
                <w:sz w:val="12"/>
                <w:szCs w:val="12"/>
              </w:rPr>
            </w:pPr>
            <w:r w:rsidRPr="00F70036">
              <w:rPr>
                <w:i/>
                <w:iCs/>
                <w:sz w:val="12"/>
                <w:szCs w:val="12"/>
              </w:rPr>
              <w:t>17 225,90</w:t>
            </w:r>
          </w:p>
        </w:tc>
        <w:tc>
          <w:tcPr>
            <w:tcW w:w="447" w:type="pct"/>
            <w:tcBorders>
              <w:top w:val="nil"/>
              <w:left w:val="nil"/>
              <w:bottom w:val="nil"/>
              <w:right w:val="nil"/>
            </w:tcBorders>
            <w:shd w:val="clear" w:color="auto" w:fill="auto"/>
            <w:noWrap/>
            <w:vAlign w:val="center"/>
            <w:hideMark/>
          </w:tcPr>
          <w:p w14:paraId="6627B827" w14:textId="77777777" w:rsidR="00F70036" w:rsidRPr="00F70036" w:rsidRDefault="00F70036" w:rsidP="00F70036">
            <w:pPr>
              <w:spacing w:line="240" w:lineRule="auto"/>
              <w:jc w:val="right"/>
              <w:rPr>
                <w:sz w:val="12"/>
                <w:szCs w:val="12"/>
              </w:rPr>
            </w:pPr>
            <w:r w:rsidRPr="00F70036">
              <w:rPr>
                <w:sz w:val="12"/>
                <w:szCs w:val="12"/>
              </w:rPr>
              <w:t>95,7%</w:t>
            </w:r>
          </w:p>
        </w:tc>
      </w:tr>
      <w:tr w:rsidR="00F70036" w:rsidRPr="00F70036" w14:paraId="7CC3345B" w14:textId="77777777" w:rsidTr="00F70036">
        <w:trPr>
          <w:trHeight w:val="85"/>
        </w:trPr>
        <w:tc>
          <w:tcPr>
            <w:tcW w:w="3092" w:type="pct"/>
            <w:tcBorders>
              <w:top w:val="nil"/>
              <w:left w:val="nil"/>
              <w:bottom w:val="nil"/>
              <w:right w:val="nil"/>
            </w:tcBorders>
            <w:shd w:val="clear" w:color="auto" w:fill="auto"/>
            <w:vAlign w:val="center"/>
            <w:hideMark/>
          </w:tcPr>
          <w:p w14:paraId="0898B166" w14:textId="77777777" w:rsidR="00F70036" w:rsidRPr="00F70036" w:rsidRDefault="00F70036" w:rsidP="00F70036">
            <w:pPr>
              <w:spacing w:line="240" w:lineRule="auto"/>
              <w:rPr>
                <w:i/>
                <w:iCs/>
                <w:sz w:val="12"/>
                <w:szCs w:val="12"/>
              </w:rPr>
            </w:pPr>
            <w:r w:rsidRPr="00F70036">
              <w:rPr>
                <w:i/>
                <w:iCs/>
                <w:sz w:val="12"/>
                <w:szCs w:val="12"/>
              </w:rPr>
              <w:t xml:space="preserve"> - dezynsekcja, deratyzacja</w:t>
            </w:r>
          </w:p>
        </w:tc>
        <w:tc>
          <w:tcPr>
            <w:tcW w:w="558" w:type="pct"/>
            <w:tcBorders>
              <w:top w:val="nil"/>
              <w:left w:val="nil"/>
              <w:bottom w:val="nil"/>
              <w:right w:val="nil"/>
            </w:tcBorders>
            <w:shd w:val="clear" w:color="auto" w:fill="auto"/>
            <w:vAlign w:val="center"/>
            <w:hideMark/>
          </w:tcPr>
          <w:p w14:paraId="64DA5DC2"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284BD529" w14:textId="77777777" w:rsidR="00F70036" w:rsidRPr="00F70036" w:rsidRDefault="00F70036" w:rsidP="00F70036">
            <w:pPr>
              <w:spacing w:line="240" w:lineRule="auto"/>
              <w:jc w:val="right"/>
              <w:rPr>
                <w:i/>
                <w:iCs/>
                <w:sz w:val="12"/>
                <w:szCs w:val="12"/>
              </w:rPr>
            </w:pPr>
            <w:r w:rsidRPr="00F70036">
              <w:rPr>
                <w:i/>
                <w:iCs/>
                <w:sz w:val="12"/>
                <w:szCs w:val="12"/>
              </w:rPr>
              <w:t>13 000</w:t>
            </w:r>
          </w:p>
        </w:tc>
        <w:tc>
          <w:tcPr>
            <w:tcW w:w="455" w:type="pct"/>
            <w:tcBorders>
              <w:top w:val="nil"/>
              <w:left w:val="nil"/>
              <w:bottom w:val="nil"/>
              <w:right w:val="nil"/>
            </w:tcBorders>
            <w:shd w:val="clear" w:color="auto" w:fill="auto"/>
            <w:noWrap/>
            <w:vAlign w:val="center"/>
            <w:hideMark/>
          </w:tcPr>
          <w:p w14:paraId="003D5F23" w14:textId="77777777" w:rsidR="00F70036" w:rsidRPr="00F70036" w:rsidRDefault="00F70036" w:rsidP="00F70036">
            <w:pPr>
              <w:spacing w:line="240" w:lineRule="auto"/>
              <w:jc w:val="right"/>
              <w:rPr>
                <w:i/>
                <w:iCs/>
                <w:sz w:val="12"/>
                <w:szCs w:val="12"/>
              </w:rPr>
            </w:pPr>
            <w:r w:rsidRPr="00F70036">
              <w:rPr>
                <w:i/>
                <w:iCs/>
                <w:sz w:val="12"/>
                <w:szCs w:val="12"/>
              </w:rPr>
              <w:t>12 996,34</w:t>
            </w:r>
          </w:p>
        </w:tc>
        <w:tc>
          <w:tcPr>
            <w:tcW w:w="447" w:type="pct"/>
            <w:tcBorders>
              <w:top w:val="nil"/>
              <w:left w:val="nil"/>
              <w:bottom w:val="nil"/>
              <w:right w:val="nil"/>
            </w:tcBorders>
            <w:shd w:val="clear" w:color="auto" w:fill="auto"/>
            <w:noWrap/>
            <w:vAlign w:val="center"/>
            <w:hideMark/>
          </w:tcPr>
          <w:p w14:paraId="4D778201"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7391994F" w14:textId="77777777" w:rsidTr="00F70036">
        <w:trPr>
          <w:trHeight w:val="85"/>
        </w:trPr>
        <w:tc>
          <w:tcPr>
            <w:tcW w:w="3092" w:type="pct"/>
            <w:tcBorders>
              <w:top w:val="nil"/>
              <w:left w:val="nil"/>
              <w:bottom w:val="nil"/>
              <w:right w:val="nil"/>
            </w:tcBorders>
            <w:shd w:val="clear" w:color="auto" w:fill="auto"/>
            <w:vAlign w:val="center"/>
            <w:hideMark/>
          </w:tcPr>
          <w:p w14:paraId="67BC8709" w14:textId="77777777" w:rsidR="00F70036" w:rsidRPr="00F70036" w:rsidRDefault="00F70036" w:rsidP="00F70036">
            <w:pPr>
              <w:spacing w:line="240" w:lineRule="auto"/>
              <w:rPr>
                <w:i/>
                <w:iCs/>
                <w:sz w:val="12"/>
                <w:szCs w:val="12"/>
              </w:rPr>
            </w:pPr>
            <w:r w:rsidRPr="00F70036">
              <w:rPr>
                <w:i/>
                <w:iCs/>
                <w:sz w:val="12"/>
                <w:szCs w:val="12"/>
              </w:rPr>
              <w:t xml:space="preserve"> - publikowanie wykazu nieruchomości dzierżawionych pod reklamy</w:t>
            </w:r>
          </w:p>
        </w:tc>
        <w:tc>
          <w:tcPr>
            <w:tcW w:w="558" w:type="pct"/>
            <w:tcBorders>
              <w:top w:val="nil"/>
              <w:left w:val="nil"/>
              <w:bottom w:val="nil"/>
              <w:right w:val="nil"/>
            </w:tcBorders>
            <w:shd w:val="clear" w:color="auto" w:fill="auto"/>
            <w:vAlign w:val="center"/>
            <w:hideMark/>
          </w:tcPr>
          <w:p w14:paraId="46954766"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67E0F9CE" w14:textId="77777777" w:rsidR="00F70036" w:rsidRPr="00F70036" w:rsidRDefault="00F70036" w:rsidP="00F70036">
            <w:pPr>
              <w:spacing w:line="240" w:lineRule="auto"/>
              <w:jc w:val="right"/>
              <w:rPr>
                <w:i/>
                <w:iCs/>
                <w:sz w:val="12"/>
                <w:szCs w:val="12"/>
              </w:rPr>
            </w:pPr>
            <w:r w:rsidRPr="00F70036">
              <w:rPr>
                <w:i/>
                <w:iCs/>
                <w:sz w:val="12"/>
                <w:szCs w:val="12"/>
              </w:rPr>
              <w:t>9 000</w:t>
            </w:r>
          </w:p>
        </w:tc>
        <w:tc>
          <w:tcPr>
            <w:tcW w:w="455" w:type="pct"/>
            <w:tcBorders>
              <w:top w:val="nil"/>
              <w:left w:val="nil"/>
              <w:bottom w:val="nil"/>
              <w:right w:val="nil"/>
            </w:tcBorders>
            <w:shd w:val="clear" w:color="auto" w:fill="auto"/>
            <w:noWrap/>
            <w:vAlign w:val="center"/>
            <w:hideMark/>
          </w:tcPr>
          <w:p w14:paraId="3CDC474D" w14:textId="77777777" w:rsidR="00F70036" w:rsidRPr="00F70036" w:rsidRDefault="00F70036" w:rsidP="00F70036">
            <w:pPr>
              <w:spacing w:line="240" w:lineRule="auto"/>
              <w:jc w:val="right"/>
              <w:rPr>
                <w:i/>
                <w:iCs/>
                <w:sz w:val="12"/>
                <w:szCs w:val="12"/>
              </w:rPr>
            </w:pPr>
            <w:r w:rsidRPr="00F70036">
              <w:rPr>
                <w:i/>
                <w:iCs/>
                <w:sz w:val="12"/>
                <w:szCs w:val="12"/>
              </w:rPr>
              <w:t>8 285,97</w:t>
            </w:r>
          </w:p>
        </w:tc>
        <w:tc>
          <w:tcPr>
            <w:tcW w:w="447" w:type="pct"/>
            <w:tcBorders>
              <w:top w:val="nil"/>
              <w:left w:val="nil"/>
              <w:bottom w:val="nil"/>
              <w:right w:val="nil"/>
            </w:tcBorders>
            <w:shd w:val="clear" w:color="auto" w:fill="auto"/>
            <w:noWrap/>
            <w:vAlign w:val="center"/>
            <w:hideMark/>
          </w:tcPr>
          <w:p w14:paraId="69A82B4A" w14:textId="77777777" w:rsidR="00F70036" w:rsidRPr="00F70036" w:rsidRDefault="00F70036" w:rsidP="00F70036">
            <w:pPr>
              <w:spacing w:line="240" w:lineRule="auto"/>
              <w:jc w:val="right"/>
              <w:rPr>
                <w:i/>
                <w:iCs/>
                <w:sz w:val="12"/>
                <w:szCs w:val="12"/>
              </w:rPr>
            </w:pPr>
            <w:r w:rsidRPr="00F70036">
              <w:rPr>
                <w:i/>
                <w:iCs/>
                <w:sz w:val="12"/>
                <w:szCs w:val="12"/>
              </w:rPr>
              <w:t>92,1%</w:t>
            </w:r>
          </w:p>
        </w:tc>
      </w:tr>
      <w:tr w:rsidR="00F70036" w:rsidRPr="00F70036" w14:paraId="688F23D1" w14:textId="77777777" w:rsidTr="00F70036">
        <w:trPr>
          <w:trHeight w:val="85"/>
        </w:trPr>
        <w:tc>
          <w:tcPr>
            <w:tcW w:w="3092" w:type="pct"/>
            <w:tcBorders>
              <w:top w:val="nil"/>
              <w:left w:val="nil"/>
              <w:bottom w:val="nil"/>
              <w:right w:val="nil"/>
            </w:tcBorders>
            <w:shd w:val="clear" w:color="auto" w:fill="auto"/>
            <w:vAlign w:val="center"/>
            <w:hideMark/>
          </w:tcPr>
          <w:p w14:paraId="33B36D54" w14:textId="77777777" w:rsidR="00F70036" w:rsidRPr="00F70036" w:rsidRDefault="00F70036" w:rsidP="00F70036">
            <w:pPr>
              <w:spacing w:line="240" w:lineRule="auto"/>
              <w:rPr>
                <w:sz w:val="12"/>
                <w:szCs w:val="12"/>
              </w:rPr>
            </w:pPr>
            <w:r w:rsidRPr="00F70036">
              <w:rPr>
                <w:sz w:val="12"/>
                <w:szCs w:val="12"/>
              </w:rPr>
              <w:t>zakup energii</w:t>
            </w:r>
          </w:p>
        </w:tc>
        <w:tc>
          <w:tcPr>
            <w:tcW w:w="558" w:type="pct"/>
            <w:tcBorders>
              <w:top w:val="nil"/>
              <w:left w:val="nil"/>
              <w:bottom w:val="nil"/>
              <w:right w:val="nil"/>
            </w:tcBorders>
            <w:shd w:val="clear" w:color="auto" w:fill="auto"/>
            <w:vAlign w:val="center"/>
            <w:hideMark/>
          </w:tcPr>
          <w:p w14:paraId="0575EC4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7F66BE9" w14:textId="77777777" w:rsidR="00F70036" w:rsidRPr="00F70036" w:rsidRDefault="00F70036" w:rsidP="00F70036">
            <w:pPr>
              <w:spacing w:line="240" w:lineRule="auto"/>
              <w:jc w:val="right"/>
              <w:rPr>
                <w:sz w:val="12"/>
                <w:szCs w:val="12"/>
              </w:rPr>
            </w:pPr>
            <w:r w:rsidRPr="00F70036">
              <w:rPr>
                <w:sz w:val="12"/>
                <w:szCs w:val="12"/>
              </w:rPr>
              <w:t>2 549 000</w:t>
            </w:r>
          </w:p>
        </w:tc>
        <w:tc>
          <w:tcPr>
            <w:tcW w:w="455" w:type="pct"/>
            <w:tcBorders>
              <w:top w:val="nil"/>
              <w:left w:val="nil"/>
              <w:bottom w:val="nil"/>
              <w:right w:val="nil"/>
            </w:tcBorders>
            <w:shd w:val="clear" w:color="auto" w:fill="auto"/>
            <w:noWrap/>
            <w:vAlign w:val="center"/>
            <w:hideMark/>
          </w:tcPr>
          <w:p w14:paraId="639696BE" w14:textId="77777777" w:rsidR="00F70036" w:rsidRPr="00F70036" w:rsidRDefault="00F70036" w:rsidP="00F70036">
            <w:pPr>
              <w:spacing w:line="240" w:lineRule="auto"/>
              <w:jc w:val="right"/>
              <w:rPr>
                <w:sz w:val="12"/>
                <w:szCs w:val="12"/>
              </w:rPr>
            </w:pPr>
            <w:r w:rsidRPr="00F70036">
              <w:rPr>
                <w:sz w:val="12"/>
                <w:szCs w:val="12"/>
              </w:rPr>
              <w:t>2 547 734,12</w:t>
            </w:r>
          </w:p>
        </w:tc>
        <w:tc>
          <w:tcPr>
            <w:tcW w:w="447" w:type="pct"/>
            <w:tcBorders>
              <w:top w:val="nil"/>
              <w:left w:val="nil"/>
              <w:bottom w:val="nil"/>
              <w:right w:val="nil"/>
            </w:tcBorders>
            <w:shd w:val="clear" w:color="auto" w:fill="auto"/>
            <w:noWrap/>
            <w:vAlign w:val="center"/>
            <w:hideMark/>
          </w:tcPr>
          <w:p w14:paraId="2321F3B5" w14:textId="77777777" w:rsidR="00F70036" w:rsidRPr="00F70036" w:rsidRDefault="00F70036" w:rsidP="00F70036">
            <w:pPr>
              <w:spacing w:line="240" w:lineRule="auto"/>
              <w:jc w:val="right"/>
              <w:rPr>
                <w:i/>
                <w:iCs/>
                <w:sz w:val="12"/>
                <w:szCs w:val="12"/>
              </w:rPr>
            </w:pPr>
            <w:r w:rsidRPr="00F70036">
              <w:rPr>
                <w:i/>
                <w:iCs/>
                <w:sz w:val="12"/>
                <w:szCs w:val="12"/>
              </w:rPr>
              <w:t>100,0%</w:t>
            </w:r>
          </w:p>
        </w:tc>
      </w:tr>
      <w:tr w:rsidR="00F70036" w:rsidRPr="00F70036" w14:paraId="56239BC7" w14:textId="77777777" w:rsidTr="00F70036">
        <w:trPr>
          <w:trHeight w:val="85"/>
        </w:trPr>
        <w:tc>
          <w:tcPr>
            <w:tcW w:w="3092" w:type="pct"/>
            <w:tcBorders>
              <w:top w:val="nil"/>
              <w:left w:val="nil"/>
              <w:bottom w:val="nil"/>
              <w:right w:val="nil"/>
            </w:tcBorders>
            <w:shd w:val="clear" w:color="auto" w:fill="auto"/>
            <w:vAlign w:val="center"/>
            <w:hideMark/>
          </w:tcPr>
          <w:p w14:paraId="565E0A8D" w14:textId="77777777" w:rsidR="00F70036" w:rsidRPr="00F70036" w:rsidRDefault="00F70036" w:rsidP="00F70036">
            <w:pPr>
              <w:spacing w:line="240" w:lineRule="auto"/>
              <w:rPr>
                <w:sz w:val="12"/>
                <w:szCs w:val="12"/>
              </w:rPr>
            </w:pPr>
            <w:r w:rsidRPr="00F70036">
              <w:rPr>
                <w:sz w:val="12"/>
                <w:szCs w:val="12"/>
              </w:rPr>
              <w:t>koszty postępowania sądowego</w:t>
            </w:r>
          </w:p>
        </w:tc>
        <w:tc>
          <w:tcPr>
            <w:tcW w:w="558" w:type="pct"/>
            <w:tcBorders>
              <w:top w:val="nil"/>
              <w:left w:val="nil"/>
              <w:bottom w:val="nil"/>
              <w:right w:val="nil"/>
            </w:tcBorders>
            <w:shd w:val="clear" w:color="auto" w:fill="auto"/>
            <w:vAlign w:val="center"/>
            <w:hideMark/>
          </w:tcPr>
          <w:p w14:paraId="70C7A63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63FF0B5" w14:textId="77777777" w:rsidR="00F70036" w:rsidRPr="00F70036" w:rsidRDefault="00F70036" w:rsidP="00F70036">
            <w:pPr>
              <w:spacing w:line="240" w:lineRule="auto"/>
              <w:jc w:val="right"/>
              <w:rPr>
                <w:sz w:val="12"/>
                <w:szCs w:val="12"/>
              </w:rPr>
            </w:pPr>
            <w:r w:rsidRPr="00F70036">
              <w:rPr>
                <w:sz w:val="12"/>
                <w:szCs w:val="12"/>
              </w:rPr>
              <w:t>950 000</w:t>
            </w:r>
          </w:p>
        </w:tc>
        <w:tc>
          <w:tcPr>
            <w:tcW w:w="455" w:type="pct"/>
            <w:tcBorders>
              <w:top w:val="nil"/>
              <w:left w:val="nil"/>
              <w:bottom w:val="nil"/>
              <w:right w:val="nil"/>
            </w:tcBorders>
            <w:shd w:val="clear" w:color="auto" w:fill="auto"/>
            <w:noWrap/>
            <w:vAlign w:val="center"/>
            <w:hideMark/>
          </w:tcPr>
          <w:p w14:paraId="4E022519" w14:textId="77777777" w:rsidR="00F70036" w:rsidRPr="00F70036" w:rsidRDefault="00F70036" w:rsidP="00F70036">
            <w:pPr>
              <w:spacing w:line="240" w:lineRule="auto"/>
              <w:jc w:val="right"/>
              <w:rPr>
                <w:sz w:val="12"/>
                <w:szCs w:val="12"/>
              </w:rPr>
            </w:pPr>
            <w:r w:rsidRPr="00F70036">
              <w:rPr>
                <w:sz w:val="12"/>
                <w:szCs w:val="12"/>
              </w:rPr>
              <w:t>947 378,72</w:t>
            </w:r>
          </w:p>
        </w:tc>
        <w:tc>
          <w:tcPr>
            <w:tcW w:w="447" w:type="pct"/>
            <w:tcBorders>
              <w:top w:val="nil"/>
              <w:left w:val="nil"/>
              <w:bottom w:val="nil"/>
              <w:right w:val="nil"/>
            </w:tcBorders>
            <w:shd w:val="clear" w:color="auto" w:fill="auto"/>
            <w:noWrap/>
            <w:vAlign w:val="center"/>
            <w:hideMark/>
          </w:tcPr>
          <w:p w14:paraId="435605A6" w14:textId="77777777" w:rsidR="00F70036" w:rsidRPr="00CE153C" w:rsidRDefault="00F70036" w:rsidP="00F70036">
            <w:pPr>
              <w:spacing w:line="240" w:lineRule="auto"/>
              <w:jc w:val="right"/>
              <w:rPr>
                <w:iCs/>
                <w:sz w:val="12"/>
                <w:szCs w:val="12"/>
              </w:rPr>
            </w:pPr>
            <w:r w:rsidRPr="00CE153C">
              <w:rPr>
                <w:iCs/>
                <w:sz w:val="12"/>
                <w:szCs w:val="12"/>
              </w:rPr>
              <w:t>99,7%</w:t>
            </w:r>
          </w:p>
        </w:tc>
      </w:tr>
      <w:tr w:rsidR="00F70036" w:rsidRPr="00F70036" w14:paraId="78915125" w14:textId="77777777" w:rsidTr="00F70036">
        <w:trPr>
          <w:trHeight w:val="85"/>
        </w:trPr>
        <w:tc>
          <w:tcPr>
            <w:tcW w:w="3092" w:type="pct"/>
            <w:tcBorders>
              <w:top w:val="nil"/>
              <w:left w:val="nil"/>
              <w:bottom w:val="nil"/>
              <w:right w:val="nil"/>
            </w:tcBorders>
            <w:shd w:val="clear" w:color="auto" w:fill="auto"/>
            <w:vAlign w:val="center"/>
            <w:hideMark/>
          </w:tcPr>
          <w:p w14:paraId="2F1BFF67" w14:textId="77777777" w:rsidR="00F70036" w:rsidRPr="00F70036" w:rsidRDefault="00F70036" w:rsidP="00F70036">
            <w:pPr>
              <w:spacing w:line="240" w:lineRule="auto"/>
              <w:jc w:val="both"/>
              <w:rPr>
                <w:sz w:val="12"/>
                <w:szCs w:val="12"/>
              </w:rPr>
            </w:pPr>
            <w:r w:rsidRPr="00F70036">
              <w:rPr>
                <w:sz w:val="12"/>
                <w:szCs w:val="12"/>
              </w:rPr>
              <w:t>remonty elementów infrastruktury towarzyszącej budynkom mieszkalnym (podwórka, chodniki, zieleń)</w:t>
            </w:r>
          </w:p>
        </w:tc>
        <w:tc>
          <w:tcPr>
            <w:tcW w:w="558" w:type="pct"/>
            <w:tcBorders>
              <w:top w:val="nil"/>
              <w:left w:val="nil"/>
              <w:bottom w:val="nil"/>
              <w:right w:val="nil"/>
            </w:tcBorders>
            <w:shd w:val="clear" w:color="auto" w:fill="auto"/>
            <w:vAlign w:val="center"/>
            <w:hideMark/>
          </w:tcPr>
          <w:p w14:paraId="6021F1A6"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11406857" w14:textId="77777777" w:rsidR="00F70036" w:rsidRPr="00F70036" w:rsidRDefault="00F70036" w:rsidP="00F70036">
            <w:pPr>
              <w:spacing w:line="240" w:lineRule="auto"/>
              <w:jc w:val="right"/>
              <w:rPr>
                <w:sz w:val="12"/>
                <w:szCs w:val="12"/>
              </w:rPr>
            </w:pPr>
            <w:r w:rsidRPr="00F70036">
              <w:rPr>
                <w:sz w:val="12"/>
                <w:szCs w:val="12"/>
              </w:rPr>
              <w:t>851 600</w:t>
            </w:r>
          </w:p>
        </w:tc>
        <w:tc>
          <w:tcPr>
            <w:tcW w:w="455" w:type="pct"/>
            <w:tcBorders>
              <w:top w:val="nil"/>
              <w:left w:val="nil"/>
              <w:bottom w:val="nil"/>
              <w:right w:val="nil"/>
            </w:tcBorders>
            <w:shd w:val="clear" w:color="auto" w:fill="auto"/>
            <w:noWrap/>
            <w:vAlign w:val="center"/>
            <w:hideMark/>
          </w:tcPr>
          <w:p w14:paraId="6EEF8ED2" w14:textId="77777777" w:rsidR="00F70036" w:rsidRPr="00F70036" w:rsidRDefault="00F70036" w:rsidP="00F70036">
            <w:pPr>
              <w:spacing w:line="240" w:lineRule="auto"/>
              <w:jc w:val="right"/>
              <w:rPr>
                <w:sz w:val="12"/>
                <w:szCs w:val="12"/>
              </w:rPr>
            </w:pPr>
            <w:r w:rsidRPr="00F70036">
              <w:rPr>
                <w:sz w:val="12"/>
                <w:szCs w:val="12"/>
              </w:rPr>
              <w:t>769 672,07</w:t>
            </w:r>
          </w:p>
        </w:tc>
        <w:tc>
          <w:tcPr>
            <w:tcW w:w="447" w:type="pct"/>
            <w:tcBorders>
              <w:top w:val="nil"/>
              <w:left w:val="nil"/>
              <w:bottom w:val="nil"/>
              <w:right w:val="nil"/>
            </w:tcBorders>
            <w:shd w:val="clear" w:color="auto" w:fill="auto"/>
            <w:noWrap/>
            <w:vAlign w:val="center"/>
            <w:hideMark/>
          </w:tcPr>
          <w:p w14:paraId="7746F77C" w14:textId="77777777" w:rsidR="00F70036" w:rsidRPr="00CE153C" w:rsidRDefault="00F70036" w:rsidP="00F70036">
            <w:pPr>
              <w:spacing w:line="240" w:lineRule="auto"/>
              <w:jc w:val="right"/>
              <w:rPr>
                <w:iCs/>
                <w:sz w:val="12"/>
                <w:szCs w:val="12"/>
              </w:rPr>
            </w:pPr>
            <w:r w:rsidRPr="00CE153C">
              <w:rPr>
                <w:iCs/>
                <w:sz w:val="12"/>
                <w:szCs w:val="12"/>
              </w:rPr>
              <w:t>90,4%</w:t>
            </w:r>
          </w:p>
        </w:tc>
      </w:tr>
      <w:tr w:rsidR="00F70036" w:rsidRPr="00F70036" w14:paraId="4BCA0AA5" w14:textId="77777777" w:rsidTr="00F70036">
        <w:trPr>
          <w:trHeight w:val="85"/>
        </w:trPr>
        <w:tc>
          <w:tcPr>
            <w:tcW w:w="3092" w:type="pct"/>
            <w:tcBorders>
              <w:top w:val="nil"/>
              <w:left w:val="nil"/>
              <w:bottom w:val="nil"/>
              <w:right w:val="nil"/>
            </w:tcBorders>
            <w:shd w:val="clear" w:color="auto" w:fill="auto"/>
            <w:vAlign w:val="center"/>
            <w:hideMark/>
          </w:tcPr>
          <w:p w14:paraId="79E2F771" w14:textId="77777777" w:rsidR="00F70036" w:rsidRPr="00F70036" w:rsidRDefault="00F70036" w:rsidP="00F70036">
            <w:pPr>
              <w:spacing w:line="240" w:lineRule="auto"/>
              <w:rPr>
                <w:sz w:val="12"/>
                <w:szCs w:val="12"/>
              </w:rPr>
            </w:pPr>
            <w:r w:rsidRPr="00F70036">
              <w:rPr>
                <w:sz w:val="12"/>
                <w:szCs w:val="12"/>
              </w:rPr>
              <w:t>opłaty za gospodarowanie odpadami komunalnymi</w:t>
            </w:r>
          </w:p>
        </w:tc>
        <w:tc>
          <w:tcPr>
            <w:tcW w:w="558" w:type="pct"/>
            <w:tcBorders>
              <w:top w:val="nil"/>
              <w:left w:val="nil"/>
              <w:bottom w:val="nil"/>
              <w:right w:val="nil"/>
            </w:tcBorders>
            <w:shd w:val="clear" w:color="auto" w:fill="auto"/>
            <w:vAlign w:val="center"/>
            <w:hideMark/>
          </w:tcPr>
          <w:p w14:paraId="133BA5C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252D91E" w14:textId="77777777" w:rsidR="00F70036" w:rsidRPr="00F70036" w:rsidRDefault="00F70036" w:rsidP="00F70036">
            <w:pPr>
              <w:spacing w:line="240" w:lineRule="auto"/>
              <w:jc w:val="right"/>
              <w:rPr>
                <w:sz w:val="12"/>
                <w:szCs w:val="12"/>
              </w:rPr>
            </w:pPr>
            <w:r w:rsidRPr="00F70036">
              <w:rPr>
                <w:sz w:val="12"/>
                <w:szCs w:val="12"/>
              </w:rPr>
              <w:t>532 000</w:t>
            </w:r>
          </w:p>
        </w:tc>
        <w:tc>
          <w:tcPr>
            <w:tcW w:w="455" w:type="pct"/>
            <w:tcBorders>
              <w:top w:val="nil"/>
              <w:left w:val="nil"/>
              <w:bottom w:val="nil"/>
              <w:right w:val="nil"/>
            </w:tcBorders>
            <w:shd w:val="clear" w:color="auto" w:fill="auto"/>
            <w:noWrap/>
            <w:vAlign w:val="center"/>
            <w:hideMark/>
          </w:tcPr>
          <w:p w14:paraId="6F604556" w14:textId="77777777" w:rsidR="00F70036" w:rsidRPr="00F70036" w:rsidRDefault="00F70036" w:rsidP="00F70036">
            <w:pPr>
              <w:spacing w:line="240" w:lineRule="auto"/>
              <w:jc w:val="right"/>
              <w:rPr>
                <w:sz w:val="12"/>
                <w:szCs w:val="12"/>
              </w:rPr>
            </w:pPr>
            <w:r w:rsidRPr="00F70036">
              <w:rPr>
                <w:sz w:val="12"/>
                <w:szCs w:val="12"/>
              </w:rPr>
              <w:t>491 870,00</w:t>
            </w:r>
          </w:p>
        </w:tc>
        <w:tc>
          <w:tcPr>
            <w:tcW w:w="447" w:type="pct"/>
            <w:tcBorders>
              <w:top w:val="nil"/>
              <w:left w:val="nil"/>
              <w:bottom w:val="nil"/>
              <w:right w:val="nil"/>
            </w:tcBorders>
            <w:shd w:val="clear" w:color="auto" w:fill="auto"/>
            <w:noWrap/>
            <w:vAlign w:val="center"/>
            <w:hideMark/>
          </w:tcPr>
          <w:p w14:paraId="5B50F4BE" w14:textId="77777777" w:rsidR="00F70036" w:rsidRPr="00CE153C" w:rsidRDefault="00F70036" w:rsidP="00F70036">
            <w:pPr>
              <w:spacing w:line="240" w:lineRule="auto"/>
              <w:jc w:val="right"/>
              <w:rPr>
                <w:iCs/>
                <w:sz w:val="12"/>
                <w:szCs w:val="12"/>
              </w:rPr>
            </w:pPr>
            <w:r w:rsidRPr="00CE153C">
              <w:rPr>
                <w:iCs/>
                <w:sz w:val="12"/>
                <w:szCs w:val="12"/>
              </w:rPr>
              <w:t>92,5%</w:t>
            </w:r>
          </w:p>
        </w:tc>
      </w:tr>
      <w:tr w:rsidR="00F70036" w:rsidRPr="00F70036" w14:paraId="7556DC9A" w14:textId="77777777" w:rsidTr="00F70036">
        <w:trPr>
          <w:trHeight w:val="85"/>
        </w:trPr>
        <w:tc>
          <w:tcPr>
            <w:tcW w:w="3092" w:type="pct"/>
            <w:tcBorders>
              <w:top w:val="nil"/>
              <w:left w:val="nil"/>
              <w:bottom w:val="nil"/>
              <w:right w:val="nil"/>
            </w:tcBorders>
            <w:shd w:val="clear" w:color="auto" w:fill="auto"/>
            <w:vAlign w:val="center"/>
            <w:hideMark/>
          </w:tcPr>
          <w:p w14:paraId="21072BD1" w14:textId="77777777" w:rsidR="00F70036" w:rsidRPr="00F70036" w:rsidRDefault="00F70036" w:rsidP="00F70036">
            <w:pPr>
              <w:spacing w:line="240" w:lineRule="auto"/>
              <w:rPr>
                <w:sz w:val="12"/>
                <w:szCs w:val="12"/>
              </w:rPr>
            </w:pPr>
            <w:r w:rsidRPr="00F70036">
              <w:rPr>
                <w:sz w:val="12"/>
                <w:szCs w:val="12"/>
              </w:rPr>
              <w:t>podatek od towarów i usług (VAT)</w:t>
            </w:r>
          </w:p>
        </w:tc>
        <w:tc>
          <w:tcPr>
            <w:tcW w:w="558" w:type="pct"/>
            <w:tcBorders>
              <w:top w:val="nil"/>
              <w:left w:val="nil"/>
              <w:bottom w:val="nil"/>
              <w:right w:val="nil"/>
            </w:tcBorders>
            <w:shd w:val="clear" w:color="auto" w:fill="auto"/>
            <w:vAlign w:val="center"/>
            <w:hideMark/>
          </w:tcPr>
          <w:p w14:paraId="2B28BC8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4D56B72" w14:textId="77777777" w:rsidR="00F70036" w:rsidRPr="00F70036" w:rsidRDefault="00F70036" w:rsidP="00F70036">
            <w:pPr>
              <w:spacing w:line="240" w:lineRule="auto"/>
              <w:jc w:val="right"/>
              <w:rPr>
                <w:sz w:val="12"/>
                <w:szCs w:val="12"/>
              </w:rPr>
            </w:pPr>
            <w:r w:rsidRPr="00F70036">
              <w:rPr>
                <w:sz w:val="12"/>
                <w:szCs w:val="12"/>
              </w:rPr>
              <w:t>40 000</w:t>
            </w:r>
          </w:p>
        </w:tc>
        <w:tc>
          <w:tcPr>
            <w:tcW w:w="455" w:type="pct"/>
            <w:tcBorders>
              <w:top w:val="nil"/>
              <w:left w:val="nil"/>
              <w:bottom w:val="nil"/>
              <w:right w:val="nil"/>
            </w:tcBorders>
            <w:shd w:val="clear" w:color="auto" w:fill="auto"/>
            <w:noWrap/>
            <w:vAlign w:val="center"/>
            <w:hideMark/>
          </w:tcPr>
          <w:p w14:paraId="1A87DD8B" w14:textId="77777777" w:rsidR="00F70036" w:rsidRPr="00F70036" w:rsidRDefault="00F70036" w:rsidP="00F70036">
            <w:pPr>
              <w:spacing w:line="240" w:lineRule="auto"/>
              <w:jc w:val="right"/>
              <w:rPr>
                <w:sz w:val="12"/>
                <w:szCs w:val="12"/>
              </w:rPr>
            </w:pPr>
            <w:r w:rsidRPr="00F70036">
              <w:rPr>
                <w:sz w:val="12"/>
                <w:szCs w:val="12"/>
              </w:rPr>
              <w:t>39 997,55</w:t>
            </w:r>
          </w:p>
        </w:tc>
        <w:tc>
          <w:tcPr>
            <w:tcW w:w="447" w:type="pct"/>
            <w:tcBorders>
              <w:top w:val="nil"/>
              <w:left w:val="nil"/>
              <w:bottom w:val="nil"/>
              <w:right w:val="nil"/>
            </w:tcBorders>
            <w:shd w:val="clear" w:color="auto" w:fill="auto"/>
            <w:noWrap/>
            <w:vAlign w:val="center"/>
            <w:hideMark/>
          </w:tcPr>
          <w:p w14:paraId="694ACAE7" w14:textId="77777777" w:rsidR="00F70036" w:rsidRPr="00CE153C" w:rsidRDefault="00F70036" w:rsidP="00F70036">
            <w:pPr>
              <w:spacing w:line="240" w:lineRule="auto"/>
              <w:jc w:val="right"/>
              <w:rPr>
                <w:iCs/>
                <w:sz w:val="12"/>
                <w:szCs w:val="12"/>
              </w:rPr>
            </w:pPr>
            <w:r w:rsidRPr="00CE153C">
              <w:rPr>
                <w:iCs/>
                <w:sz w:val="12"/>
                <w:szCs w:val="12"/>
              </w:rPr>
              <w:t>100,0%</w:t>
            </w:r>
          </w:p>
        </w:tc>
      </w:tr>
      <w:tr w:rsidR="00F70036" w:rsidRPr="00F70036" w14:paraId="311A7210" w14:textId="77777777" w:rsidTr="00F70036">
        <w:trPr>
          <w:trHeight w:val="85"/>
        </w:trPr>
        <w:tc>
          <w:tcPr>
            <w:tcW w:w="3092" w:type="pct"/>
            <w:tcBorders>
              <w:top w:val="nil"/>
              <w:left w:val="nil"/>
              <w:bottom w:val="nil"/>
              <w:right w:val="nil"/>
            </w:tcBorders>
            <w:shd w:val="clear" w:color="auto" w:fill="auto"/>
            <w:vAlign w:val="center"/>
            <w:hideMark/>
          </w:tcPr>
          <w:p w14:paraId="2059F43C" w14:textId="77777777" w:rsidR="00F70036" w:rsidRPr="00F70036" w:rsidRDefault="00F70036" w:rsidP="00F70036">
            <w:pPr>
              <w:spacing w:line="240" w:lineRule="auto"/>
              <w:rPr>
                <w:sz w:val="12"/>
                <w:szCs w:val="12"/>
              </w:rPr>
            </w:pPr>
            <w:r w:rsidRPr="00F70036">
              <w:rPr>
                <w:sz w:val="12"/>
                <w:szCs w:val="12"/>
              </w:rPr>
              <w:t>opłaty na rzecz budżetu państwa</w:t>
            </w:r>
          </w:p>
        </w:tc>
        <w:tc>
          <w:tcPr>
            <w:tcW w:w="558" w:type="pct"/>
            <w:tcBorders>
              <w:top w:val="nil"/>
              <w:left w:val="nil"/>
              <w:bottom w:val="nil"/>
              <w:right w:val="nil"/>
            </w:tcBorders>
            <w:shd w:val="clear" w:color="auto" w:fill="auto"/>
            <w:vAlign w:val="center"/>
            <w:hideMark/>
          </w:tcPr>
          <w:p w14:paraId="35FB780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B38F419" w14:textId="77777777" w:rsidR="00F70036" w:rsidRPr="00F70036" w:rsidRDefault="00F70036" w:rsidP="00F70036">
            <w:pPr>
              <w:spacing w:line="240" w:lineRule="auto"/>
              <w:jc w:val="right"/>
              <w:rPr>
                <w:sz w:val="12"/>
                <w:szCs w:val="12"/>
              </w:rPr>
            </w:pPr>
            <w:r w:rsidRPr="00F70036">
              <w:rPr>
                <w:sz w:val="12"/>
                <w:szCs w:val="12"/>
              </w:rPr>
              <w:t>28 600</w:t>
            </w:r>
          </w:p>
        </w:tc>
        <w:tc>
          <w:tcPr>
            <w:tcW w:w="455" w:type="pct"/>
            <w:tcBorders>
              <w:top w:val="nil"/>
              <w:left w:val="nil"/>
              <w:bottom w:val="nil"/>
              <w:right w:val="nil"/>
            </w:tcBorders>
            <w:shd w:val="clear" w:color="auto" w:fill="auto"/>
            <w:noWrap/>
            <w:vAlign w:val="center"/>
            <w:hideMark/>
          </w:tcPr>
          <w:p w14:paraId="22F91C1B" w14:textId="77777777" w:rsidR="00F70036" w:rsidRPr="00F70036" w:rsidRDefault="00F70036" w:rsidP="00F70036">
            <w:pPr>
              <w:spacing w:line="240" w:lineRule="auto"/>
              <w:jc w:val="right"/>
              <w:rPr>
                <w:sz w:val="12"/>
                <w:szCs w:val="12"/>
              </w:rPr>
            </w:pPr>
            <w:r w:rsidRPr="00F70036">
              <w:rPr>
                <w:sz w:val="12"/>
                <w:szCs w:val="12"/>
              </w:rPr>
              <w:t>28 535,97</w:t>
            </w:r>
          </w:p>
        </w:tc>
        <w:tc>
          <w:tcPr>
            <w:tcW w:w="447" w:type="pct"/>
            <w:tcBorders>
              <w:top w:val="nil"/>
              <w:left w:val="nil"/>
              <w:bottom w:val="nil"/>
              <w:right w:val="nil"/>
            </w:tcBorders>
            <w:shd w:val="clear" w:color="auto" w:fill="auto"/>
            <w:noWrap/>
            <w:vAlign w:val="center"/>
            <w:hideMark/>
          </w:tcPr>
          <w:p w14:paraId="49B7F40D" w14:textId="77777777" w:rsidR="00F70036" w:rsidRPr="00CE153C" w:rsidRDefault="00F70036" w:rsidP="00F70036">
            <w:pPr>
              <w:spacing w:line="240" w:lineRule="auto"/>
              <w:jc w:val="right"/>
              <w:rPr>
                <w:iCs/>
                <w:sz w:val="12"/>
                <w:szCs w:val="12"/>
              </w:rPr>
            </w:pPr>
            <w:r w:rsidRPr="00CE153C">
              <w:rPr>
                <w:iCs/>
                <w:sz w:val="12"/>
                <w:szCs w:val="12"/>
              </w:rPr>
              <w:t>99,8%</w:t>
            </w:r>
          </w:p>
        </w:tc>
      </w:tr>
      <w:tr w:rsidR="00F70036" w:rsidRPr="00F70036" w14:paraId="4B4C0966" w14:textId="77777777" w:rsidTr="00F70036">
        <w:trPr>
          <w:trHeight w:val="85"/>
        </w:trPr>
        <w:tc>
          <w:tcPr>
            <w:tcW w:w="3092" w:type="pct"/>
            <w:tcBorders>
              <w:top w:val="nil"/>
              <w:left w:val="nil"/>
              <w:bottom w:val="nil"/>
              <w:right w:val="nil"/>
            </w:tcBorders>
            <w:shd w:val="clear" w:color="auto" w:fill="auto"/>
            <w:vAlign w:val="center"/>
            <w:hideMark/>
          </w:tcPr>
          <w:p w14:paraId="5E969365" w14:textId="77777777" w:rsidR="00F70036" w:rsidRPr="00F70036" w:rsidRDefault="00F70036" w:rsidP="00F70036">
            <w:pPr>
              <w:spacing w:line="240" w:lineRule="auto"/>
              <w:rPr>
                <w:sz w:val="12"/>
                <w:szCs w:val="12"/>
              </w:rPr>
            </w:pPr>
            <w:r w:rsidRPr="00F70036">
              <w:rPr>
                <w:sz w:val="12"/>
                <w:szCs w:val="12"/>
              </w:rPr>
              <w:t>opłaty i składki</w:t>
            </w:r>
          </w:p>
        </w:tc>
        <w:tc>
          <w:tcPr>
            <w:tcW w:w="558" w:type="pct"/>
            <w:tcBorders>
              <w:top w:val="nil"/>
              <w:left w:val="nil"/>
              <w:bottom w:val="nil"/>
              <w:right w:val="nil"/>
            </w:tcBorders>
            <w:shd w:val="clear" w:color="auto" w:fill="auto"/>
            <w:vAlign w:val="center"/>
            <w:hideMark/>
          </w:tcPr>
          <w:p w14:paraId="51A183C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C483278" w14:textId="77777777" w:rsidR="00F70036" w:rsidRPr="00F70036" w:rsidRDefault="00F70036" w:rsidP="00F70036">
            <w:pPr>
              <w:spacing w:line="240" w:lineRule="auto"/>
              <w:jc w:val="right"/>
              <w:rPr>
                <w:sz w:val="12"/>
                <w:szCs w:val="12"/>
              </w:rPr>
            </w:pPr>
            <w:r w:rsidRPr="00F70036">
              <w:rPr>
                <w:sz w:val="12"/>
                <w:szCs w:val="12"/>
              </w:rPr>
              <w:t>21 500</w:t>
            </w:r>
          </w:p>
        </w:tc>
        <w:tc>
          <w:tcPr>
            <w:tcW w:w="455" w:type="pct"/>
            <w:tcBorders>
              <w:top w:val="nil"/>
              <w:left w:val="nil"/>
              <w:bottom w:val="nil"/>
              <w:right w:val="nil"/>
            </w:tcBorders>
            <w:shd w:val="clear" w:color="auto" w:fill="auto"/>
            <w:noWrap/>
            <w:vAlign w:val="center"/>
            <w:hideMark/>
          </w:tcPr>
          <w:p w14:paraId="38C4F7A4" w14:textId="77777777" w:rsidR="00F70036" w:rsidRPr="00F70036" w:rsidRDefault="00F70036" w:rsidP="00F70036">
            <w:pPr>
              <w:spacing w:line="240" w:lineRule="auto"/>
              <w:jc w:val="right"/>
              <w:rPr>
                <w:sz w:val="12"/>
                <w:szCs w:val="12"/>
              </w:rPr>
            </w:pPr>
            <w:r w:rsidRPr="00F70036">
              <w:rPr>
                <w:sz w:val="12"/>
                <w:szCs w:val="12"/>
              </w:rPr>
              <w:t>19 652,78</w:t>
            </w:r>
          </w:p>
        </w:tc>
        <w:tc>
          <w:tcPr>
            <w:tcW w:w="447" w:type="pct"/>
            <w:tcBorders>
              <w:top w:val="nil"/>
              <w:left w:val="nil"/>
              <w:bottom w:val="nil"/>
              <w:right w:val="nil"/>
            </w:tcBorders>
            <w:shd w:val="clear" w:color="auto" w:fill="auto"/>
            <w:noWrap/>
            <w:vAlign w:val="center"/>
            <w:hideMark/>
          </w:tcPr>
          <w:p w14:paraId="775D2471" w14:textId="77777777" w:rsidR="00F70036" w:rsidRPr="00CE153C" w:rsidRDefault="00F70036" w:rsidP="00F70036">
            <w:pPr>
              <w:spacing w:line="240" w:lineRule="auto"/>
              <w:jc w:val="right"/>
              <w:rPr>
                <w:sz w:val="12"/>
                <w:szCs w:val="12"/>
              </w:rPr>
            </w:pPr>
            <w:r w:rsidRPr="00CE153C">
              <w:rPr>
                <w:sz w:val="12"/>
                <w:szCs w:val="12"/>
              </w:rPr>
              <w:t>91,4%</w:t>
            </w:r>
          </w:p>
        </w:tc>
      </w:tr>
      <w:tr w:rsidR="00F70036" w:rsidRPr="00F70036" w14:paraId="7AB4F93D" w14:textId="77777777" w:rsidTr="00F70036">
        <w:trPr>
          <w:trHeight w:val="85"/>
        </w:trPr>
        <w:tc>
          <w:tcPr>
            <w:tcW w:w="3092" w:type="pct"/>
            <w:tcBorders>
              <w:top w:val="nil"/>
              <w:left w:val="nil"/>
              <w:bottom w:val="nil"/>
              <w:right w:val="nil"/>
            </w:tcBorders>
            <w:shd w:val="clear" w:color="auto" w:fill="auto"/>
            <w:vAlign w:val="center"/>
            <w:hideMark/>
          </w:tcPr>
          <w:p w14:paraId="3F115BC1" w14:textId="77777777" w:rsidR="00F70036" w:rsidRPr="00F70036" w:rsidRDefault="00F70036" w:rsidP="00F70036">
            <w:pPr>
              <w:spacing w:line="240" w:lineRule="auto"/>
              <w:rPr>
                <w:i/>
                <w:iCs/>
                <w:sz w:val="12"/>
                <w:szCs w:val="12"/>
              </w:rPr>
            </w:pPr>
            <w:r w:rsidRPr="00F70036">
              <w:rPr>
                <w:i/>
                <w:iCs/>
                <w:sz w:val="12"/>
                <w:szCs w:val="12"/>
              </w:rPr>
              <w:t xml:space="preserve"> - opłaty za udostępnianie przez wspólnoty mieszkaniowe terenu na rzecz najemców zasobu komunalnego</w:t>
            </w:r>
          </w:p>
        </w:tc>
        <w:tc>
          <w:tcPr>
            <w:tcW w:w="558" w:type="pct"/>
            <w:tcBorders>
              <w:top w:val="nil"/>
              <w:left w:val="nil"/>
              <w:bottom w:val="nil"/>
              <w:right w:val="nil"/>
            </w:tcBorders>
            <w:shd w:val="clear" w:color="auto" w:fill="auto"/>
            <w:vAlign w:val="center"/>
            <w:hideMark/>
          </w:tcPr>
          <w:p w14:paraId="17F9E2D1"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687F2E63" w14:textId="77777777" w:rsidR="00F70036" w:rsidRPr="00F70036" w:rsidRDefault="00F70036" w:rsidP="00F70036">
            <w:pPr>
              <w:spacing w:line="240" w:lineRule="auto"/>
              <w:jc w:val="right"/>
              <w:rPr>
                <w:i/>
                <w:iCs/>
                <w:sz w:val="12"/>
                <w:szCs w:val="12"/>
              </w:rPr>
            </w:pPr>
            <w:r w:rsidRPr="00F70036">
              <w:rPr>
                <w:i/>
                <w:iCs/>
                <w:sz w:val="12"/>
                <w:szCs w:val="12"/>
              </w:rPr>
              <w:t>21 500</w:t>
            </w:r>
          </w:p>
        </w:tc>
        <w:tc>
          <w:tcPr>
            <w:tcW w:w="455" w:type="pct"/>
            <w:tcBorders>
              <w:top w:val="nil"/>
              <w:left w:val="nil"/>
              <w:bottom w:val="nil"/>
              <w:right w:val="nil"/>
            </w:tcBorders>
            <w:shd w:val="clear" w:color="auto" w:fill="auto"/>
            <w:noWrap/>
            <w:vAlign w:val="center"/>
            <w:hideMark/>
          </w:tcPr>
          <w:p w14:paraId="72236A39" w14:textId="77777777" w:rsidR="00F70036" w:rsidRPr="00F70036" w:rsidRDefault="00F70036" w:rsidP="00F70036">
            <w:pPr>
              <w:spacing w:line="240" w:lineRule="auto"/>
              <w:jc w:val="right"/>
              <w:rPr>
                <w:i/>
                <w:iCs/>
                <w:sz w:val="12"/>
                <w:szCs w:val="12"/>
              </w:rPr>
            </w:pPr>
            <w:r w:rsidRPr="00F70036">
              <w:rPr>
                <w:i/>
                <w:iCs/>
                <w:sz w:val="12"/>
                <w:szCs w:val="12"/>
              </w:rPr>
              <w:t>19 652,78</w:t>
            </w:r>
          </w:p>
        </w:tc>
        <w:tc>
          <w:tcPr>
            <w:tcW w:w="447" w:type="pct"/>
            <w:tcBorders>
              <w:top w:val="nil"/>
              <w:left w:val="nil"/>
              <w:bottom w:val="nil"/>
              <w:right w:val="nil"/>
            </w:tcBorders>
            <w:shd w:val="clear" w:color="auto" w:fill="auto"/>
            <w:noWrap/>
            <w:vAlign w:val="center"/>
            <w:hideMark/>
          </w:tcPr>
          <w:p w14:paraId="53AEF9E0" w14:textId="77777777" w:rsidR="00F70036" w:rsidRPr="00F70036" w:rsidRDefault="00F70036" w:rsidP="00F70036">
            <w:pPr>
              <w:spacing w:line="240" w:lineRule="auto"/>
              <w:jc w:val="right"/>
              <w:rPr>
                <w:i/>
                <w:iCs/>
                <w:sz w:val="12"/>
                <w:szCs w:val="12"/>
              </w:rPr>
            </w:pPr>
            <w:r w:rsidRPr="00F70036">
              <w:rPr>
                <w:i/>
                <w:iCs/>
                <w:sz w:val="12"/>
                <w:szCs w:val="12"/>
              </w:rPr>
              <w:t>91,4%</w:t>
            </w:r>
          </w:p>
        </w:tc>
      </w:tr>
      <w:tr w:rsidR="00F70036" w:rsidRPr="00F70036" w14:paraId="5FDC24FC" w14:textId="77777777" w:rsidTr="00F70036">
        <w:trPr>
          <w:trHeight w:val="85"/>
        </w:trPr>
        <w:tc>
          <w:tcPr>
            <w:tcW w:w="3092" w:type="pct"/>
            <w:tcBorders>
              <w:top w:val="nil"/>
              <w:left w:val="nil"/>
              <w:bottom w:val="nil"/>
              <w:right w:val="nil"/>
            </w:tcBorders>
            <w:shd w:val="clear" w:color="auto" w:fill="auto"/>
            <w:vAlign w:val="center"/>
            <w:hideMark/>
          </w:tcPr>
          <w:p w14:paraId="0BCA8476" w14:textId="77777777" w:rsidR="00F70036" w:rsidRPr="00F70036" w:rsidRDefault="00F70036" w:rsidP="00F70036">
            <w:pPr>
              <w:spacing w:line="240" w:lineRule="auto"/>
              <w:rPr>
                <w:sz w:val="12"/>
                <w:szCs w:val="12"/>
              </w:rPr>
            </w:pPr>
            <w:r w:rsidRPr="00F70036">
              <w:rPr>
                <w:sz w:val="12"/>
                <w:szCs w:val="12"/>
              </w:rPr>
              <w:t>zakup usług obejmujących wykonanie ekspertyz, analiz i opinii</w:t>
            </w:r>
          </w:p>
        </w:tc>
        <w:tc>
          <w:tcPr>
            <w:tcW w:w="558" w:type="pct"/>
            <w:tcBorders>
              <w:top w:val="nil"/>
              <w:left w:val="nil"/>
              <w:bottom w:val="nil"/>
              <w:right w:val="nil"/>
            </w:tcBorders>
            <w:shd w:val="clear" w:color="auto" w:fill="auto"/>
            <w:vAlign w:val="center"/>
            <w:hideMark/>
          </w:tcPr>
          <w:p w14:paraId="73485A8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9C63866" w14:textId="77777777" w:rsidR="00F70036" w:rsidRPr="00F70036" w:rsidRDefault="00F70036" w:rsidP="00F70036">
            <w:pPr>
              <w:spacing w:line="240" w:lineRule="auto"/>
              <w:jc w:val="right"/>
              <w:rPr>
                <w:sz w:val="12"/>
                <w:szCs w:val="12"/>
              </w:rPr>
            </w:pPr>
            <w:r w:rsidRPr="00F70036">
              <w:rPr>
                <w:sz w:val="12"/>
                <w:szCs w:val="12"/>
              </w:rPr>
              <w:t>21 000</w:t>
            </w:r>
          </w:p>
        </w:tc>
        <w:tc>
          <w:tcPr>
            <w:tcW w:w="455" w:type="pct"/>
            <w:tcBorders>
              <w:top w:val="nil"/>
              <w:left w:val="nil"/>
              <w:bottom w:val="nil"/>
              <w:right w:val="nil"/>
            </w:tcBorders>
            <w:shd w:val="clear" w:color="auto" w:fill="auto"/>
            <w:noWrap/>
            <w:vAlign w:val="center"/>
            <w:hideMark/>
          </w:tcPr>
          <w:p w14:paraId="046E7A00" w14:textId="77777777" w:rsidR="00F70036" w:rsidRPr="00F70036" w:rsidRDefault="00F70036" w:rsidP="00F70036">
            <w:pPr>
              <w:spacing w:line="240" w:lineRule="auto"/>
              <w:jc w:val="right"/>
              <w:rPr>
                <w:sz w:val="12"/>
                <w:szCs w:val="12"/>
              </w:rPr>
            </w:pPr>
            <w:r w:rsidRPr="00F70036">
              <w:rPr>
                <w:sz w:val="12"/>
                <w:szCs w:val="12"/>
              </w:rPr>
              <w:t>21 000,00</w:t>
            </w:r>
          </w:p>
        </w:tc>
        <w:tc>
          <w:tcPr>
            <w:tcW w:w="447" w:type="pct"/>
            <w:tcBorders>
              <w:top w:val="nil"/>
              <w:left w:val="nil"/>
              <w:bottom w:val="nil"/>
              <w:right w:val="nil"/>
            </w:tcBorders>
            <w:shd w:val="clear" w:color="auto" w:fill="auto"/>
            <w:noWrap/>
            <w:vAlign w:val="center"/>
            <w:hideMark/>
          </w:tcPr>
          <w:p w14:paraId="1D4AF66B" w14:textId="77777777" w:rsidR="00F70036" w:rsidRPr="00F70036" w:rsidRDefault="00F70036" w:rsidP="00F70036">
            <w:pPr>
              <w:spacing w:line="240" w:lineRule="auto"/>
              <w:jc w:val="right"/>
              <w:rPr>
                <w:i/>
                <w:iCs/>
                <w:sz w:val="12"/>
                <w:szCs w:val="12"/>
              </w:rPr>
            </w:pPr>
            <w:r w:rsidRPr="00F70036">
              <w:rPr>
                <w:i/>
                <w:iCs/>
                <w:sz w:val="12"/>
                <w:szCs w:val="12"/>
              </w:rPr>
              <w:t>100,0%</w:t>
            </w:r>
          </w:p>
        </w:tc>
      </w:tr>
      <w:tr w:rsidR="00F70036" w:rsidRPr="00F70036" w14:paraId="3F7980DF" w14:textId="77777777" w:rsidTr="00F70036">
        <w:trPr>
          <w:trHeight w:val="85"/>
        </w:trPr>
        <w:tc>
          <w:tcPr>
            <w:tcW w:w="3092" w:type="pct"/>
            <w:tcBorders>
              <w:top w:val="nil"/>
              <w:left w:val="nil"/>
              <w:bottom w:val="nil"/>
              <w:right w:val="nil"/>
            </w:tcBorders>
            <w:shd w:val="clear" w:color="auto" w:fill="auto"/>
            <w:vAlign w:val="center"/>
            <w:hideMark/>
          </w:tcPr>
          <w:p w14:paraId="1B83C7A4" w14:textId="77777777" w:rsidR="00F70036" w:rsidRPr="00F70036" w:rsidRDefault="00F70036" w:rsidP="00F70036">
            <w:pPr>
              <w:spacing w:line="240" w:lineRule="auto"/>
              <w:rPr>
                <w:sz w:val="12"/>
                <w:szCs w:val="12"/>
              </w:rPr>
            </w:pPr>
            <w:r w:rsidRPr="00F70036">
              <w:rPr>
                <w:sz w:val="12"/>
                <w:szCs w:val="12"/>
              </w:rPr>
              <w:t>zakup materiałów</w:t>
            </w:r>
          </w:p>
        </w:tc>
        <w:tc>
          <w:tcPr>
            <w:tcW w:w="558" w:type="pct"/>
            <w:tcBorders>
              <w:top w:val="nil"/>
              <w:left w:val="nil"/>
              <w:bottom w:val="nil"/>
              <w:right w:val="nil"/>
            </w:tcBorders>
            <w:shd w:val="clear" w:color="auto" w:fill="auto"/>
            <w:vAlign w:val="center"/>
            <w:hideMark/>
          </w:tcPr>
          <w:p w14:paraId="298EAE3B"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1BEC421" w14:textId="77777777" w:rsidR="00F70036" w:rsidRPr="00F70036" w:rsidRDefault="00F70036" w:rsidP="00F70036">
            <w:pPr>
              <w:spacing w:line="240" w:lineRule="auto"/>
              <w:jc w:val="right"/>
              <w:rPr>
                <w:sz w:val="12"/>
                <w:szCs w:val="12"/>
              </w:rPr>
            </w:pPr>
            <w:r w:rsidRPr="00F70036">
              <w:rPr>
                <w:sz w:val="12"/>
                <w:szCs w:val="12"/>
              </w:rPr>
              <w:t>2 000</w:t>
            </w:r>
          </w:p>
        </w:tc>
        <w:tc>
          <w:tcPr>
            <w:tcW w:w="455" w:type="pct"/>
            <w:tcBorders>
              <w:top w:val="nil"/>
              <w:left w:val="nil"/>
              <w:bottom w:val="nil"/>
              <w:right w:val="nil"/>
            </w:tcBorders>
            <w:shd w:val="clear" w:color="auto" w:fill="auto"/>
            <w:noWrap/>
            <w:vAlign w:val="center"/>
            <w:hideMark/>
          </w:tcPr>
          <w:p w14:paraId="6E7716C1" w14:textId="77777777" w:rsidR="00F70036" w:rsidRPr="00F70036" w:rsidRDefault="00F70036" w:rsidP="00F70036">
            <w:pPr>
              <w:spacing w:line="240" w:lineRule="auto"/>
              <w:jc w:val="right"/>
              <w:rPr>
                <w:sz w:val="12"/>
                <w:szCs w:val="12"/>
              </w:rPr>
            </w:pPr>
            <w:r w:rsidRPr="00F70036">
              <w:rPr>
                <w:sz w:val="12"/>
                <w:szCs w:val="12"/>
              </w:rPr>
              <w:t>1 851,38</w:t>
            </w:r>
          </w:p>
        </w:tc>
        <w:tc>
          <w:tcPr>
            <w:tcW w:w="447" w:type="pct"/>
            <w:tcBorders>
              <w:top w:val="nil"/>
              <w:left w:val="nil"/>
              <w:bottom w:val="nil"/>
              <w:right w:val="nil"/>
            </w:tcBorders>
            <w:shd w:val="clear" w:color="auto" w:fill="auto"/>
            <w:noWrap/>
            <w:vAlign w:val="center"/>
            <w:hideMark/>
          </w:tcPr>
          <w:p w14:paraId="69B0D21D" w14:textId="77777777" w:rsidR="00F70036" w:rsidRPr="00F70036" w:rsidRDefault="00F70036" w:rsidP="00F70036">
            <w:pPr>
              <w:spacing w:line="240" w:lineRule="auto"/>
              <w:jc w:val="right"/>
              <w:rPr>
                <w:sz w:val="12"/>
                <w:szCs w:val="12"/>
              </w:rPr>
            </w:pPr>
            <w:r w:rsidRPr="00F70036">
              <w:rPr>
                <w:sz w:val="12"/>
                <w:szCs w:val="12"/>
              </w:rPr>
              <w:t>92,6%</w:t>
            </w:r>
          </w:p>
        </w:tc>
      </w:tr>
      <w:tr w:rsidR="00F70036" w:rsidRPr="00F70036" w14:paraId="0A7B36E4" w14:textId="77777777" w:rsidTr="00F70036">
        <w:trPr>
          <w:trHeight w:val="85"/>
        </w:trPr>
        <w:tc>
          <w:tcPr>
            <w:tcW w:w="3092" w:type="pct"/>
            <w:tcBorders>
              <w:top w:val="nil"/>
              <w:left w:val="nil"/>
              <w:bottom w:val="nil"/>
              <w:right w:val="nil"/>
            </w:tcBorders>
            <w:shd w:val="clear" w:color="auto" w:fill="auto"/>
            <w:vAlign w:val="center"/>
            <w:hideMark/>
          </w:tcPr>
          <w:p w14:paraId="3351B8CA" w14:textId="77777777" w:rsidR="00F70036" w:rsidRPr="00F70036" w:rsidRDefault="00F70036" w:rsidP="00F70036">
            <w:pPr>
              <w:spacing w:line="240" w:lineRule="auto"/>
              <w:rPr>
                <w:i/>
                <w:iCs/>
                <w:sz w:val="12"/>
                <w:szCs w:val="12"/>
              </w:rPr>
            </w:pPr>
            <w:r w:rsidRPr="00F70036">
              <w:rPr>
                <w:i/>
                <w:iCs/>
                <w:sz w:val="12"/>
                <w:szCs w:val="12"/>
              </w:rPr>
              <w:t xml:space="preserve"> - zakup środków do utrzymania czystości</w:t>
            </w:r>
          </w:p>
        </w:tc>
        <w:tc>
          <w:tcPr>
            <w:tcW w:w="558" w:type="pct"/>
            <w:tcBorders>
              <w:top w:val="nil"/>
              <w:left w:val="nil"/>
              <w:bottom w:val="nil"/>
              <w:right w:val="nil"/>
            </w:tcBorders>
            <w:shd w:val="clear" w:color="auto" w:fill="auto"/>
            <w:vAlign w:val="center"/>
            <w:hideMark/>
          </w:tcPr>
          <w:p w14:paraId="612AE5B0"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45BA75A4" w14:textId="77777777" w:rsidR="00F70036" w:rsidRPr="00F70036" w:rsidRDefault="00F70036" w:rsidP="00F70036">
            <w:pPr>
              <w:spacing w:line="240" w:lineRule="auto"/>
              <w:jc w:val="right"/>
              <w:rPr>
                <w:i/>
                <w:iCs/>
                <w:sz w:val="12"/>
                <w:szCs w:val="12"/>
              </w:rPr>
            </w:pPr>
            <w:r w:rsidRPr="00F70036">
              <w:rPr>
                <w:i/>
                <w:iCs/>
                <w:sz w:val="12"/>
                <w:szCs w:val="12"/>
              </w:rPr>
              <w:t>2 000</w:t>
            </w:r>
          </w:p>
        </w:tc>
        <w:tc>
          <w:tcPr>
            <w:tcW w:w="455" w:type="pct"/>
            <w:tcBorders>
              <w:top w:val="nil"/>
              <w:left w:val="nil"/>
              <w:bottom w:val="nil"/>
              <w:right w:val="nil"/>
            </w:tcBorders>
            <w:shd w:val="clear" w:color="auto" w:fill="auto"/>
            <w:noWrap/>
            <w:vAlign w:val="center"/>
            <w:hideMark/>
          </w:tcPr>
          <w:p w14:paraId="1D3FF337" w14:textId="77777777" w:rsidR="00F70036" w:rsidRPr="00F70036" w:rsidRDefault="00F70036" w:rsidP="00F70036">
            <w:pPr>
              <w:spacing w:line="240" w:lineRule="auto"/>
              <w:jc w:val="right"/>
              <w:rPr>
                <w:i/>
                <w:iCs/>
                <w:sz w:val="12"/>
                <w:szCs w:val="12"/>
              </w:rPr>
            </w:pPr>
            <w:r w:rsidRPr="00F70036">
              <w:rPr>
                <w:i/>
                <w:iCs/>
                <w:sz w:val="12"/>
                <w:szCs w:val="12"/>
              </w:rPr>
              <w:t>1 851,38</w:t>
            </w:r>
          </w:p>
        </w:tc>
        <w:tc>
          <w:tcPr>
            <w:tcW w:w="447" w:type="pct"/>
            <w:tcBorders>
              <w:top w:val="nil"/>
              <w:left w:val="nil"/>
              <w:bottom w:val="nil"/>
              <w:right w:val="nil"/>
            </w:tcBorders>
            <w:shd w:val="clear" w:color="auto" w:fill="auto"/>
            <w:noWrap/>
            <w:vAlign w:val="center"/>
            <w:hideMark/>
          </w:tcPr>
          <w:p w14:paraId="39624844" w14:textId="77777777" w:rsidR="00F70036" w:rsidRPr="00F70036" w:rsidRDefault="00F70036" w:rsidP="00F70036">
            <w:pPr>
              <w:spacing w:line="240" w:lineRule="auto"/>
              <w:jc w:val="right"/>
              <w:rPr>
                <w:i/>
                <w:iCs/>
                <w:sz w:val="12"/>
                <w:szCs w:val="12"/>
              </w:rPr>
            </w:pPr>
            <w:r w:rsidRPr="00F70036">
              <w:rPr>
                <w:i/>
                <w:iCs/>
                <w:sz w:val="12"/>
                <w:szCs w:val="12"/>
              </w:rPr>
              <w:t>92,6%</w:t>
            </w:r>
          </w:p>
        </w:tc>
      </w:tr>
      <w:tr w:rsidR="00F70036" w:rsidRPr="00F70036" w14:paraId="10634490" w14:textId="77777777" w:rsidTr="00F70036">
        <w:trPr>
          <w:trHeight w:val="85"/>
        </w:trPr>
        <w:tc>
          <w:tcPr>
            <w:tcW w:w="3092" w:type="pct"/>
            <w:tcBorders>
              <w:top w:val="nil"/>
              <w:left w:val="nil"/>
              <w:bottom w:val="nil"/>
              <w:right w:val="nil"/>
            </w:tcBorders>
            <w:shd w:val="clear" w:color="auto" w:fill="auto"/>
            <w:noWrap/>
            <w:vAlign w:val="center"/>
            <w:hideMark/>
          </w:tcPr>
          <w:p w14:paraId="33F588AB" w14:textId="77777777" w:rsidR="00F70036" w:rsidRPr="00F70036" w:rsidRDefault="00F70036" w:rsidP="00F70036">
            <w:pPr>
              <w:spacing w:line="240" w:lineRule="auto"/>
              <w:rPr>
                <w:sz w:val="12"/>
                <w:szCs w:val="12"/>
              </w:rPr>
            </w:pPr>
            <w:r w:rsidRPr="00F70036">
              <w:rPr>
                <w:sz w:val="12"/>
                <w:szCs w:val="12"/>
              </w:rPr>
              <w:t>odsetki od nieterminowych wpłat podatku od towarów i usług (VAT)</w:t>
            </w:r>
          </w:p>
        </w:tc>
        <w:tc>
          <w:tcPr>
            <w:tcW w:w="558" w:type="pct"/>
            <w:tcBorders>
              <w:top w:val="nil"/>
              <w:left w:val="nil"/>
              <w:bottom w:val="nil"/>
              <w:right w:val="nil"/>
            </w:tcBorders>
            <w:shd w:val="clear" w:color="auto" w:fill="auto"/>
            <w:noWrap/>
            <w:vAlign w:val="center"/>
            <w:hideMark/>
          </w:tcPr>
          <w:p w14:paraId="6D88D8AB"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5ECFC14" w14:textId="77777777" w:rsidR="00F70036" w:rsidRPr="00F70036" w:rsidRDefault="00F70036" w:rsidP="00F70036">
            <w:pPr>
              <w:spacing w:line="240" w:lineRule="auto"/>
              <w:jc w:val="right"/>
              <w:rPr>
                <w:sz w:val="12"/>
                <w:szCs w:val="12"/>
              </w:rPr>
            </w:pPr>
            <w:r w:rsidRPr="00F70036">
              <w:rPr>
                <w:sz w:val="12"/>
                <w:szCs w:val="12"/>
              </w:rPr>
              <w:t>2 000</w:t>
            </w:r>
          </w:p>
        </w:tc>
        <w:tc>
          <w:tcPr>
            <w:tcW w:w="455" w:type="pct"/>
            <w:tcBorders>
              <w:top w:val="nil"/>
              <w:left w:val="nil"/>
              <w:bottom w:val="nil"/>
              <w:right w:val="nil"/>
            </w:tcBorders>
            <w:shd w:val="clear" w:color="auto" w:fill="auto"/>
            <w:noWrap/>
            <w:vAlign w:val="center"/>
            <w:hideMark/>
          </w:tcPr>
          <w:p w14:paraId="5F8F4ABA" w14:textId="77777777" w:rsidR="00F70036" w:rsidRPr="00F70036" w:rsidRDefault="00F70036" w:rsidP="00F70036">
            <w:pPr>
              <w:spacing w:line="240" w:lineRule="auto"/>
              <w:jc w:val="right"/>
              <w:rPr>
                <w:sz w:val="12"/>
                <w:szCs w:val="12"/>
              </w:rPr>
            </w:pPr>
            <w:r w:rsidRPr="00F70036">
              <w:rPr>
                <w:sz w:val="12"/>
                <w:szCs w:val="12"/>
              </w:rPr>
              <w:t>1 283,00</w:t>
            </w:r>
          </w:p>
        </w:tc>
        <w:tc>
          <w:tcPr>
            <w:tcW w:w="447" w:type="pct"/>
            <w:tcBorders>
              <w:top w:val="nil"/>
              <w:left w:val="nil"/>
              <w:bottom w:val="nil"/>
              <w:right w:val="nil"/>
            </w:tcBorders>
            <w:shd w:val="clear" w:color="auto" w:fill="auto"/>
            <w:noWrap/>
            <w:vAlign w:val="center"/>
            <w:hideMark/>
          </w:tcPr>
          <w:p w14:paraId="1732BC02" w14:textId="77777777" w:rsidR="00F70036" w:rsidRPr="00F70036" w:rsidRDefault="00F70036" w:rsidP="00F70036">
            <w:pPr>
              <w:spacing w:line="240" w:lineRule="auto"/>
              <w:jc w:val="right"/>
              <w:rPr>
                <w:sz w:val="12"/>
                <w:szCs w:val="12"/>
              </w:rPr>
            </w:pPr>
            <w:r w:rsidRPr="00F70036">
              <w:rPr>
                <w:sz w:val="12"/>
                <w:szCs w:val="12"/>
              </w:rPr>
              <w:t>64,2%</w:t>
            </w:r>
          </w:p>
        </w:tc>
      </w:tr>
      <w:tr w:rsidR="00F70036" w:rsidRPr="00F70036" w14:paraId="4CBBFD5A" w14:textId="77777777" w:rsidTr="00F70036">
        <w:trPr>
          <w:trHeight w:val="85"/>
        </w:trPr>
        <w:tc>
          <w:tcPr>
            <w:tcW w:w="3092" w:type="pct"/>
            <w:tcBorders>
              <w:top w:val="nil"/>
              <w:left w:val="nil"/>
              <w:bottom w:val="nil"/>
              <w:right w:val="nil"/>
            </w:tcBorders>
            <w:shd w:val="clear" w:color="auto" w:fill="auto"/>
            <w:vAlign w:val="center"/>
            <w:hideMark/>
          </w:tcPr>
          <w:p w14:paraId="4B4A05C1"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71CB94D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A1A63E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178A1A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DEC86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D6CC036" w14:textId="77777777" w:rsidTr="00F70036">
        <w:trPr>
          <w:trHeight w:val="85"/>
        </w:trPr>
        <w:tc>
          <w:tcPr>
            <w:tcW w:w="3092" w:type="pct"/>
            <w:tcBorders>
              <w:top w:val="nil"/>
              <w:left w:val="nil"/>
              <w:bottom w:val="nil"/>
              <w:right w:val="nil"/>
            </w:tcBorders>
            <w:shd w:val="clear" w:color="auto" w:fill="auto"/>
            <w:vAlign w:val="center"/>
            <w:hideMark/>
          </w:tcPr>
          <w:p w14:paraId="62F333EB" w14:textId="77777777" w:rsidR="00F70036" w:rsidRPr="00F70036" w:rsidRDefault="00F70036" w:rsidP="00F70036">
            <w:pPr>
              <w:spacing w:line="240" w:lineRule="auto"/>
              <w:rPr>
                <w:sz w:val="12"/>
                <w:szCs w:val="12"/>
              </w:rPr>
            </w:pPr>
            <w:r w:rsidRPr="00F70036">
              <w:rPr>
                <w:sz w:val="12"/>
                <w:szCs w:val="12"/>
              </w:rPr>
              <w:t>projekty budżetu obywatelskiego</w:t>
            </w:r>
          </w:p>
        </w:tc>
        <w:tc>
          <w:tcPr>
            <w:tcW w:w="558" w:type="pct"/>
            <w:tcBorders>
              <w:top w:val="nil"/>
              <w:left w:val="nil"/>
              <w:bottom w:val="nil"/>
              <w:right w:val="nil"/>
            </w:tcBorders>
            <w:shd w:val="clear" w:color="auto" w:fill="auto"/>
            <w:noWrap/>
            <w:vAlign w:val="center"/>
            <w:hideMark/>
          </w:tcPr>
          <w:p w14:paraId="271BB07D"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C4E7763" w14:textId="77777777" w:rsidR="00F70036" w:rsidRPr="00F70036" w:rsidRDefault="00F70036" w:rsidP="00F70036">
            <w:pPr>
              <w:spacing w:line="240" w:lineRule="auto"/>
              <w:jc w:val="right"/>
              <w:rPr>
                <w:sz w:val="12"/>
                <w:szCs w:val="12"/>
              </w:rPr>
            </w:pPr>
            <w:r w:rsidRPr="00F70036">
              <w:rPr>
                <w:sz w:val="12"/>
                <w:szCs w:val="12"/>
              </w:rPr>
              <w:t>2 663 500</w:t>
            </w:r>
          </w:p>
        </w:tc>
        <w:tc>
          <w:tcPr>
            <w:tcW w:w="455" w:type="pct"/>
            <w:tcBorders>
              <w:top w:val="nil"/>
              <w:left w:val="nil"/>
              <w:bottom w:val="nil"/>
              <w:right w:val="nil"/>
            </w:tcBorders>
            <w:shd w:val="clear" w:color="auto" w:fill="auto"/>
            <w:noWrap/>
            <w:vAlign w:val="center"/>
            <w:hideMark/>
          </w:tcPr>
          <w:p w14:paraId="1946F1DA" w14:textId="77777777" w:rsidR="00F70036" w:rsidRPr="00F70036" w:rsidRDefault="00F70036" w:rsidP="00F70036">
            <w:pPr>
              <w:spacing w:line="240" w:lineRule="auto"/>
              <w:jc w:val="right"/>
              <w:rPr>
                <w:sz w:val="12"/>
                <w:szCs w:val="12"/>
              </w:rPr>
            </w:pPr>
            <w:r w:rsidRPr="00F70036">
              <w:rPr>
                <w:sz w:val="12"/>
                <w:szCs w:val="12"/>
              </w:rPr>
              <w:t>812 851,50</w:t>
            </w:r>
          </w:p>
        </w:tc>
        <w:tc>
          <w:tcPr>
            <w:tcW w:w="447" w:type="pct"/>
            <w:tcBorders>
              <w:top w:val="nil"/>
              <w:left w:val="nil"/>
              <w:bottom w:val="nil"/>
              <w:right w:val="nil"/>
            </w:tcBorders>
            <w:shd w:val="clear" w:color="auto" w:fill="auto"/>
            <w:noWrap/>
            <w:vAlign w:val="center"/>
            <w:hideMark/>
          </w:tcPr>
          <w:p w14:paraId="51B8E66D" w14:textId="77777777" w:rsidR="00F70036" w:rsidRPr="00F70036" w:rsidRDefault="00F70036" w:rsidP="00F70036">
            <w:pPr>
              <w:spacing w:line="240" w:lineRule="auto"/>
              <w:jc w:val="right"/>
              <w:rPr>
                <w:sz w:val="12"/>
                <w:szCs w:val="12"/>
              </w:rPr>
            </w:pPr>
            <w:r w:rsidRPr="00F70036">
              <w:rPr>
                <w:sz w:val="12"/>
                <w:szCs w:val="12"/>
              </w:rPr>
              <w:t>30,5%</w:t>
            </w:r>
          </w:p>
        </w:tc>
      </w:tr>
      <w:tr w:rsidR="00F70036" w:rsidRPr="00F70036" w14:paraId="7A8C4DE5" w14:textId="77777777" w:rsidTr="00F70036">
        <w:trPr>
          <w:trHeight w:val="85"/>
        </w:trPr>
        <w:tc>
          <w:tcPr>
            <w:tcW w:w="3092" w:type="pct"/>
            <w:tcBorders>
              <w:top w:val="nil"/>
              <w:left w:val="nil"/>
              <w:bottom w:val="nil"/>
              <w:right w:val="nil"/>
            </w:tcBorders>
            <w:shd w:val="clear" w:color="auto" w:fill="auto"/>
            <w:vAlign w:val="center"/>
            <w:hideMark/>
          </w:tcPr>
          <w:p w14:paraId="10169E94"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4ECE47C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A4064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19227C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0D413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802F3E2" w14:textId="77777777" w:rsidTr="00F70036">
        <w:trPr>
          <w:trHeight w:val="85"/>
        </w:trPr>
        <w:tc>
          <w:tcPr>
            <w:tcW w:w="3092" w:type="pct"/>
            <w:tcBorders>
              <w:top w:val="nil"/>
              <w:left w:val="nil"/>
              <w:bottom w:val="nil"/>
              <w:right w:val="nil"/>
            </w:tcBorders>
            <w:shd w:val="clear" w:color="auto" w:fill="auto"/>
            <w:vAlign w:val="center"/>
            <w:hideMark/>
          </w:tcPr>
          <w:p w14:paraId="739545BF"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Wydział Prawny</w:t>
            </w:r>
          </w:p>
        </w:tc>
        <w:tc>
          <w:tcPr>
            <w:tcW w:w="558" w:type="pct"/>
            <w:tcBorders>
              <w:top w:val="nil"/>
              <w:left w:val="nil"/>
              <w:bottom w:val="nil"/>
              <w:right w:val="nil"/>
            </w:tcBorders>
            <w:shd w:val="clear" w:color="auto" w:fill="auto"/>
            <w:vAlign w:val="center"/>
            <w:hideMark/>
          </w:tcPr>
          <w:p w14:paraId="40A19E7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348C1E7" w14:textId="77777777" w:rsidR="00F70036" w:rsidRPr="00F70036" w:rsidRDefault="00F70036" w:rsidP="00F70036">
            <w:pPr>
              <w:spacing w:line="240" w:lineRule="auto"/>
              <w:jc w:val="right"/>
              <w:rPr>
                <w:i/>
                <w:iCs/>
                <w:sz w:val="12"/>
                <w:szCs w:val="12"/>
              </w:rPr>
            </w:pPr>
            <w:r w:rsidRPr="00F70036">
              <w:rPr>
                <w:i/>
                <w:iCs/>
                <w:sz w:val="12"/>
                <w:szCs w:val="12"/>
              </w:rPr>
              <w:t>6 150</w:t>
            </w:r>
          </w:p>
        </w:tc>
        <w:tc>
          <w:tcPr>
            <w:tcW w:w="455" w:type="pct"/>
            <w:tcBorders>
              <w:top w:val="nil"/>
              <w:left w:val="nil"/>
              <w:bottom w:val="nil"/>
              <w:right w:val="nil"/>
            </w:tcBorders>
            <w:shd w:val="clear" w:color="auto" w:fill="auto"/>
            <w:vAlign w:val="center"/>
            <w:hideMark/>
          </w:tcPr>
          <w:p w14:paraId="694374C3" w14:textId="77777777" w:rsidR="00F70036" w:rsidRPr="00F70036" w:rsidRDefault="00F70036" w:rsidP="00F70036">
            <w:pPr>
              <w:spacing w:line="240" w:lineRule="auto"/>
              <w:jc w:val="right"/>
              <w:rPr>
                <w:i/>
                <w:iCs/>
                <w:sz w:val="12"/>
                <w:szCs w:val="12"/>
              </w:rPr>
            </w:pPr>
            <w:r w:rsidRPr="00F70036">
              <w:rPr>
                <w:i/>
                <w:iCs/>
                <w:sz w:val="12"/>
                <w:szCs w:val="12"/>
              </w:rPr>
              <w:t>955,43</w:t>
            </w:r>
          </w:p>
        </w:tc>
        <w:tc>
          <w:tcPr>
            <w:tcW w:w="447" w:type="pct"/>
            <w:tcBorders>
              <w:top w:val="nil"/>
              <w:left w:val="nil"/>
              <w:bottom w:val="nil"/>
              <w:right w:val="nil"/>
            </w:tcBorders>
            <w:shd w:val="clear" w:color="auto" w:fill="auto"/>
            <w:vAlign w:val="center"/>
            <w:hideMark/>
          </w:tcPr>
          <w:p w14:paraId="5BE33F5F" w14:textId="77777777" w:rsidR="00F70036" w:rsidRPr="00F70036" w:rsidRDefault="00F70036" w:rsidP="00F70036">
            <w:pPr>
              <w:spacing w:line="240" w:lineRule="auto"/>
              <w:jc w:val="right"/>
              <w:rPr>
                <w:i/>
                <w:iCs/>
                <w:sz w:val="12"/>
                <w:szCs w:val="12"/>
              </w:rPr>
            </w:pPr>
            <w:r w:rsidRPr="00F70036">
              <w:rPr>
                <w:i/>
                <w:iCs/>
                <w:sz w:val="12"/>
                <w:szCs w:val="12"/>
              </w:rPr>
              <w:t>15,5%</w:t>
            </w:r>
          </w:p>
        </w:tc>
      </w:tr>
      <w:tr w:rsidR="00F70036" w:rsidRPr="00F70036" w14:paraId="398DB6D6" w14:textId="77777777" w:rsidTr="00F70036">
        <w:trPr>
          <w:trHeight w:val="85"/>
        </w:trPr>
        <w:tc>
          <w:tcPr>
            <w:tcW w:w="3092" w:type="pct"/>
            <w:tcBorders>
              <w:top w:val="nil"/>
              <w:left w:val="nil"/>
              <w:bottom w:val="nil"/>
              <w:right w:val="nil"/>
            </w:tcBorders>
            <w:shd w:val="clear" w:color="auto" w:fill="auto"/>
            <w:vAlign w:val="center"/>
            <w:hideMark/>
          </w:tcPr>
          <w:p w14:paraId="6452ECCE"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5C539485"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758B8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177AD3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73DD12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3A9E08E" w14:textId="77777777" w:rsidTr="00F70036">
        <w:trPr>
          <w:trHeight w:val="85"/>
        </w:trPr>
        <w:tc>
          <w:tcPr>
            <w:tcW w:w="3092" w:type="pct"/>
            <w:tcBorders>
              <w:top w:val="nil"/>
              <w:left w:val="nil"/>
              <w:bottom w:val="nil"/>
              <w:right w:val="nil"/>
            </w:tcBorders>
            <w:shd w:val="clear" w:color="auto" w:fill="auto"/>
            <w:vAlign w:val="center"/>
            <w:hideMark/>
          </w:tcPr>
          <w:p w14:paraId="0CABF847"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3C6068A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99C871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4F874A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AA0BE1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1656335" w14:textId="77777777" w:rsidTr="00F70036">
        <w:trPr>
          <w:trHeight w:val="85"/>
        </w:trPr>
        <w:tc>
          <w:tcPr>
            <w:tcW w:w="3092" w:type="pct"/>
            <w:tcBorders>
              <w:top w:val="nil"/>
              <w:left w:val="nil"/>
              <w:bottom w:val="nil"/>
              <w:right w:val="nil"/>
            </w:tcBorders>
            <w:shd w:val="clear" w:color="auto" w:fill="auto"/>
            <w:vAlign w:val="center"/>
            <w:hideMark/>
          </w:tcPr>
          <w:p w14:paraId="5718A41E" w14:textId="77777777" w:rsidR="00F70036" w:rsidRPr="00F70036" w:rsidRDefault="00F70036" w:rsidP="00F70036">
            <w:pPr>
              <w:spacing w:line="240" w:lineRule="auto"/>
              <w:rPr>
                <w:sz w:val="12"/>
                <w:szCs w:val="12"/>
              </w:rPr>
            </w:pPr>
            <w:r w:rsidRPr="00F70036">
              <w:rPr>
                <w:sz w:val="12"/>
                <w:szCs w:val="12"/>
              </w:rPr>
              <w:t>koszty postępowania sądowego</w:t>
            </w:r>
          </w:p>
        </w:tc>
        <w:tc>
          <w:tcPr>
            <w:tcW w:w="558" w:type="pct"/>
            <w:tcBorders>
              <w:top w:val="nil"/>
              <w:left w:val="nil"/>
              <w:bottom w:val="nil"/>
              <w:right w:val="nil"/>
            </w:tcBorders>
            <w:shd w:val="clear" w:color="auto" w:fill="auto"/>
            <w:vAlign w:val="center"/>
            <w:hideMark/>
          </w:tcPr>
          <w:p w14:paraId="675CE88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251E792" w14:textId="77777777" w:rsidR="00F70036" w:rsidRPr="00CE153C" w:rsidRDefault="00F70036" w:rsidP="00F70036">
            <w:pPr>
              <w:spacing w:line="240" w:lineRule="auto"/>
              <w:jc w:val="right"/>
              <w:rPr>
                <w:iCs/>
                <w:sz w:val="12"/>
                <w:szCs w:val="12"/>
              </w:rPr>
            </w:pPr>
            <w:r w:rsidRPr="00CE153C">
              <w:rPr>
                <w:iCs/>
                <w:sz w:val="12"/>
                <w:szCs w:val="12"/>
              </w:rPr>
              <w:t>6 000</w:t>
            </w:r>
          </w:p>
        </w:tc>
        <w:tc>
          <w:tcPr>
            <w:tcW w:w="455" w:type="pct"/>
            <w:tcBorders>
              <w:top w:val="nil"/>
              <w:left w:val="nil"/>
              <w:bottom w:val="nil"/>
              <w:right w:val="nil"/>
            </w:tcBorders>
            <w:shd w:val="clear" w:color="auto" w:fill="auto"/>
            <w:noWrap/>
            <w:vAlign w:val="center"/>
            <w:hideMark/>
          </w:tcPr>
          <w:p w14:paraId="4B2DCC64" w14:textId="77777777" w:rsidR="00F70036" w:rsidRPr="00CE153C" w:rsidRDefault="00F70036" w:rsidP="00F70036">
            <w:pPr>
              <w:spacing w:line="240" w:lineRule="auto"/>
              <w:jc w:val="right"/>
              <w:rPr>
                <w:iCs/>
                <w:sz w:val="12"/>
                <w:szCs w:val="12"/>
              </w:rPr>
            </w:pPr>
            <w:r w:rsidRPr="00CE153C">
              <w:rPr>
                <w:iCs/>
                <w:sz w:val="12"/>
                <w:szCs w:val="12"/>
              </w:rPr>
              <w:t>955,43</w:t>
            </w:r>
          </w:p>
        </w:tc>
        <w:tc>
          <w:tcPr>
            <w:tcW w:w="447" w:type="pct"/>
            <w:tcBorders>
              <w:top w:val="nil"/>
              <w:left w:val="nil"/>
              <w:bottom w:val="nil"/>
              <w:right w:val="nil"/>
            </w:tcBorders>
            <w:shd w:val="clear" w:color="auto" w:fill="auto"/>
            <w:noWrap/>
            <w:vAlign w:val="center"/>
            <w:hideMark/>
          </w:tcPr>
          <w:p w14:paraId="3706F803" w14:textId="77777777" w:rsidR="00F70036" w:rsidRPr="00CE153C" w:rsidRDefault="00F70036" w:rsidP="00F70036">
            <w:pPr>
              <w:spacing w:line="240" w:lineRule="auto"/>
              <w:jc w:val="right"/>
              <w:rPr>
                <w:iCs/>
                <w:sz w:val="12"/>
                <w:szCs w:val="12"/>
              </w:rPr>
            </w:pPr>
            <w:r w:rsidRPr="00CE153C">
              <w:rPr>
                <w:iCs/>
                <w:sz w:val="12"/>
                <w:szCs w:val="12"/>
              </w:rPr>
              <w:t>15,9%</w:t>
            </w:r>
          </w:p>
        </w:tc>
      </w:tr>
      <w:tr w:rsidR="00F70036" w:rsidRPr="00F70036" w14:paraId="47CA69D3" w14:textId="77777777" w:rsidTr="00F70036">
        <w:trPr>
          <w:trHeight w:val="85"/>
        </w:trPr>
        <w:tc>
          <w:tcPr>
            <w:tcW w:w="3092" w:type="pct"/>
            <w:tcBorders>
              <w:top w:val="nil"/>
              <w:left w:val="nil"/>
              <w:bottom w:val="nil"/>
              <w:right w:val="nil"/>
            </w:tcBorders>
            <w:shd w:val="clear" w:color="auto" w:fill="auto"/>
            <w:vAlign w:val="center"/>
            <w:hideMark/>
          </w:tcPr>
          <w:p w14:paraId="499BB31B" w14:textId="77777777" w:rsidR="00F70036" w:rsidRPr="00F70036" w:rsidRDefault="00F70036" w:rsidP="00F70036">
            <w:pPr>
              <w:spacing w:line="240" w:lineRule="auto"/>
              <w:rPr>
                <w:sz w:val="12"/>
                <w:szCs w:val="12"/>
              </w:rPr>
            </w:pPr>
            <w:r w:rsidRPr="00F70036">
              <w:rPr>
                <w:sz w:val="12"/>
                <w:szCs w:val="12"/>
              </w:rPr>
              <w:t>opłaty pocztowe</w:t>
            </w:r>
          </w:p>
        </w:tc>
        <w:tc>
          <w:tcPr>
            <w:tcW w:w="558" w:type="pct"/>
            <w:tcBorders>
              <w:top w:val="nil"/>
              <w:left w:val="nil"/>
              <w:bottom w:val="nil"/>
              <w:right w:val="nil"/>
            </w:tcBorders>
            <w:shd w:val="clear" w:color="auto" w:fill="auto"/>
            <w:vAlign w:val="center"/>
            <w:hideMark/>
          </w:tcPr>
          <w:p w14:paraId="7532FE41"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050EF96" w14:textId="77777777" w:rsidR="00F70036" w:rsidRPr="00F70036" w:rsidRDefault="00F70036" w:rsidP="00F70036">
            <w:pPr>
              <w:spacing w:line="240" w:lineRule="auto"/>
              <w:jc w:val="right"/>
              <w:rPr>
                <w:sz w:val="12"/>
                <w:szCs w:val="12"/>
              </w:rPr>
            </w:pPr>
            <w:r w:rsidRPr="00F70036">
              <w:rPr>
                <w:sz w:val="12"/>
                <w:szCs w:val="12"/>
              </w:rPr>
              <w:t>150</w:t>
            </w:r>
          </w:p>
        </w:tc>
        <w:tc>
          <w:tcPr>
            <w:tcW w:w="455" w:type="pct"/>
            <w:tcBorders>
              <w:top w:val="nil"/>
              <w:left w:val="nil"/>
              <w:bottom w:val="nil"/>
              <w:right w:val="nil"/>
            </w:tcBorders>
            <w:shd w:val="clear" w:color="auto" w:fill="auto"/>
            <w:noWrap/>
            <w:vAlign w:val="center"/>
            <w:hideMark/>
          </w:tcPr>
          <w:p w14:paraId="7C041D96"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44F00A5D"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0637872B" w14:textId="77777777" w:rsidTr="00F70036">
        <w:trPr>
          <w:trHeight w:val="85"/>
        </w:trPr>
        <w:tc>
          <w:tcPr>
            <w:tcW w:w="3092" w:type="pct"/>
            <w:tcBorders>
              <w:top w:val="nil"/>
              <w:left w:val="nil"/>
              <w:bottom w:val="nil"/>
              <w:right w:val="nil"/>
            </w:tcBorders>
            <w:shd w:val="clear" w:color="auto" w:fill="auto"/>
            <w:vAlign w:val="center"/>
            <w:hideMark/>
          </w:tcPr>
          <w:p w14:paraId="3B4AADE7"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3AFE402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EED0D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CF5B7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F4D25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AF63B1" w14:textId="77777777" w:rsidTr="00F70036">
        <w:trPr>
          <w:trHeight w:val="85"/>
        </w:trPr>
        <w:tc>
          <w:tcPr>
            <w:tcW w:w="3092" w:type="pct"/>
            <w:tcBorders>
              <w:top w:val="nil"/>
              <w:left w:val="nil"/>
              <w:bottom w:val="nil"/>
              <w:right w:val="nil"/>
            </w:tcBorders>
            <w:shd w:val="clear" w:color="auto" w:fill="auto"/>
            <w:vAlign w:val="center"/>
            <w:hideMark/>
          </w:tcPr>
          <w:p w14:paraId="1B492B74" w14:textId="77777777" w:rsidR="00F70036" w:rsidRPr="00F70036" w:rsidRDefault="00F70036" w:rsidP="00F70036">
            <w:pPr>
              <w:spacing w:line="240" w:lineRule="auto"/>
              <w:rPr>
                <w:i/>
                <w:iCs/>
                <w:sz w:val="12"/>
                <w:szCs w:val="12"/>
                <w:u w:val="single"/>
              </w:rPr>
            </w:pPr>
            <w:r w:rsidRPr="00F70036">
              <w:rPr>
                <w:i/>
                <w:iCs/>
                <w:sz w:val="12"/>
                <w:szCs w:val="12"/>
                <w:u w:val="single"/>
              </w:rPr>
              <w:t>Dysponent 3:</w:t>
            </w:r>
            <w:r w:rsidRPr="00F70036">
              <w:rPr>
                <w:i/>
                <w:iCs/>
                <w:sz w:val="12"/>
                <w:szCs w:val="12"/>
              </w:rPr>
              <w:t xml:space="preserve"> Wydział Zasobów Lokalowych</w:t>
            </w:r>
          </w:p>
        </w:tc>
        <w:tc>
          <w:tcPr>
            <w:tcW w:w="558" w:type="pct"/>
            <w:tcBorders>
              <w:top w:val="nil"/>
              <w:left w:val="nil"/>
              <w:bottom w:val="nil"/>
              <w:right w:val="nil"/>
            </w:tcBorders>
            <w:shd w:val="clear" w:color="auto" w:fill="auto"/>
            <w:vAlign w:val="center"/>
            <w:hideMark/>
          </w:tcPr>
          <w:p w14:paraId="6114C8C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5672047" w14:textId="77777777" w:rsidR="00F70036" w:rsidRPr="00F70036" w:rsidRDefault="00F70036" w:rsidP="00F70036">
            <w:pPr>
              <w:spacing w:line="240" w:lineRule="auto"/>
              <w:jc w:val="right"/>
              <w:rPr>
                <w:i/>
                <w:iCs/>
                <w:sz w:val="12"/>
                <w:szCs w:val="12"/>
              </w:rPr>
            </w:pPr>
            <w:r w:rsidRPr="00F70036">
              <w:rPr>
                <w:i/>
                <w:iCs/>
                <w:sz w:val="12"/>
                <w:szCs w:val="12"/>
              </w:rPr>
              <w:t>7 912 349</w:t>
            </w:r>
          </w:p>
        </w:tc>
        <w:tc>
          <w:tcPr>
            <w:tcW w:w="455" w:type="pct"/>
            <w:tcBorders>
              <w:top w:val="nil"/>
              <w:left w:val="nil"/>
              <w:bottom w:val="nil"/>
              <w:right w:val="nil"/>
            </w:tcBorders>
            <w:shd w:val="clear" w:color="auto" w:fill="auto"/>
            <w:vAlign w:val="center"/>
            <w:hideMark/>
          </w:tcPr>
          <w:p w14:paraId="104E4785" w14:textId="77777777" w:rsidR="00F70036" w:rsidRPr="00F70036" w:rsidRDefault="00F70036" w:rsidP="00F70036">
            <w:pPr>
              <w:spacing w:line="240" w:lineRule="auto"/>
              <w:jc w:val="right"/>
              <w:rPr>
                <w:i/>
                <w:iCs/>
                <w:sz w:val="12"/>
                <w:szCs w:val="12"/>
              </w:rPr>
            </w:pPr>
            <w:r w:rsidRPr="00F70036">
              <w:rPr>
                <w:i/>
                <w:iCs/>
                <w:sz w:val="12"/>
                <w:szCs w:val="12"/>
              </w:rPr>
              <w:t>7 804 797,61</w:t>
            </w:r>
          </w:p>
        </w:tc>
        <w:tc>
          <w:tcPr>
            <w:tcW w:w="447" w:type="pct"/>
            <w:tcBorders>
              <w:top w:val="nil"/>
              <w:left w:val="nil"/>
              <w:bottom w:val="nil"/>
              <w:right w:val="nil"/>
            </w:tcBorders>
            <w:shd w:val="clear" w:color="auto" w:fill="auto"/>
            <w:vAlign w:val="center"/>
            <w:hideMark/>
          </w:tcPr>
          <w:p w14:paraId="261A7962" w14:textId="77777777" w:rsidR="00F70036" w:rsidRPr="00F70036" w:rsidRDefault="00F70036" w:rsidP="00F70036">
            <w:pPr>
              <w:spacing w:line="240" w:lineRule="auto"/>
              <w:jc w:val="right"/>
              <w:rPr>
                <w:i/>
                <w:iCs/>
                <w:sz w:val="12"/>
                <w:szCs w:val="12"/>
              </w:rPr>
            </w:pPr>
            <w:r w:rsidRPr="00F70036">
              <w:rPr>
                <w:i/>
                <w:iCs/>
                <w:sz w:val="12"/>
                <w:szCs w:val="12"/>
              </w:rPr>
              <w:t>98,6%</w:t>
            </w:r>
          </w:p>
        </w:tc>
      </w:tr>
      <w:tr w:rsidR="00F70036" w:rsidRPr="00F70036" w14:paraId="4C773A24" w14:textId="77777777" w:rsidTr="00F70036">
        <w:trPr>
          <w:trHeight w:val="85"/>
        </w:trPr>
        <w:tc>
          <w:tcPr>
            <w:tcW w:w="3092" w:type="pct"/>
            <w:tcBorders>
              <w:top w:val="nil"/>
              <w:left w:val="nil"/>
              <w:bottom w:val="nil"/>
              <w:right w:val="nil"/>
            </w:tcBorders>
            <w:shd w:val="clear" w:color="auto" w:fill="auto"/>
            <w:vAlign w:val="center"/>
            <w:hideMark/>
          </w:tcPr>
          <w:p w14:paraId="439054E4"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131595A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E1A236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CDA93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E1B20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FB450ED" w14:textId="77777777" w:rsidTr="00F70036">
        <w:trPr>
          <w:trHeight w:val="85"/>
        </w:trPr>
        <w:tc>
          <w:tcPr>
            <w:tcW w:w="3092" w:type="pct"/>
            <w:tcBorders>
              <w:top w:val="nil"/>
              <w:left w:val="nil"/>
              <w:bottom w:val="nil"/>
              <w:right w:val="nil"/>
            </w:tcBorders>
            <w:shd w:val="clear" w:color="auto" w:fill="auto"/>
            <w:vAlign w:val="center"/>
            <w:hideMark/>
          </w:tcPr>
          <w:p w14:paraId="14FE4621"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79D52BA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1F9042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9204B1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ECA64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8EC8B3A" w14:textId="77777777" w:rsidTr="00F70036">
        <w:trPr>
          <w:trHeight w:val="85"/>
        </w:trPr>
        <w:tc>
          <w:tcPr>
            <w:tcW w:w="3092" w:type="pct"/>
            <w:tcBorders>
              <w:top w:val="nil"/>
              <w:left w:val="nil"/>
              <w:bottom w:val="nil"/>
              <w:right w:val="nil"/>
            </w:tcBorders>
            <w:shd w:val="clear" w:color="auto" w:fill="auto"/>
            <w:vAlign w:val="center"/>
            <w:hideMark/>
          </w:tcPr>
          <w:p w14:paraId="7391919A" w14:textId="77777777" w:rsidR="00F70036" w:rsidRPr="00F70036" w:rsidRDefault="00F70036" w:rsidP="00F70036">
            <w:pPr>
              <w:spacing w:line="240" w:lineRule="auto"/>
              <w:rPr>
                <w:sz w:val="12"/>
                <w:szCs w:val="12"/>
              </w:rPr>
            </w:pPr>
            <w:r w:rsidRPr="00F70036">
              <w:rPr>
                <w:sz w:val="12"/>
                <w:szCs w:val="12"/>
              </w:rPr>
              <w:t xml:space="preserve">administrowanie terenami zielonymi i utwardzonymi </w:t>
            </w:r>
          </w:p>
        </w:tc>
        <w:tc>
          <w:tcPr>
            <w:tcW w:w="558" w:type="pct"/>
            <w:tcBorders>
              <w:top w:val="nil"/>
              <w:left w:val="nil"/>
              <w:bottom w:val="nil"/>
              <w:right w:val="nil"/>
            </w:tcBorders>
            <w:shd w:val="clear" w:color="auto" w:fill="auto"/>
            <w:vAlign w:val="center"/>
            <w:hideMark/>
          </w:tcPr>
          <w:p w14:paraId="328BA46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22DD237" w14:textId="77777777" w:rsidR="00F70036" w:rsidRPr="00F70036" w:rsidRDefault="00F70036" w:rsidP="00F70036">
            <w:pPr>
              <w:spacing w:line="240" w:lineRule="auto"/>
              <w:jc w:val="right"/>
              <w:rPr>
                <w:sz w:val="12"/>
                <w:szCs w:val="12"/>
              </w:rPr>
            </w:pPr>
            <w:r w:rsidRPr="00F70036">
              <w:rPr>
                <w:sz w:val="12"/>
                <w:szCs w:val="12"/>
              </w:rPr>
              <w:t>3 941 254</w:t>
            </w:r>
          </w:p>
        </w:tc>
        <w:tc>
          <w:tcPr>
            <w:tcW w:w="455" w:type="pct"/>
            <w:tcBorders>
              <w:top w:val="nil"/>
              <w:left w:val="nil"/>
              <w:bottom w:val="nil"/>
              <w:right w:val="nil"/>
            </w:tcBorders>
            <w:shd w:val="clear" w:color="auto" w:fill="auto"/>
            <w:noWrap/>
            <w:vAlign w:val="center"/>
            <w:hideMark/>
          </w:tcPr>
          <w:p w14:paraId="22E64B91" w14:textId="77777777" w:rsidR="00F70036" w:rsidRPr="00F70036" w:rsidRDefault="00F70036" w:rsidP="00F70036">
            <w:pPr>
              <w:spacing w:line="240" w:lineRule="auto"/>
              <w:jc w:val="right"/>
              <w:rPr>
                <w:sz w:val="12"/>
                <w:szCs w:val="12"/>
              </w:rPr>
            </w:pPr>
            <w:r w:rsidRPr="00F70036">
              <w:rPr>
                <w:sz w:val="12"/>
                <w:szCs w:val="12"/>
              </w:rPr>
              <w:t>3 916 360,63</w:t>
            </w:r>
          </w:p>
        </w:tc>
        <w:tc>
          <w:tcPr>
            <w:tcW w:w="447" w:type="pct"/>
            <w:tcBorders>
              <w:top w:val="nil"/>
              <w:left w:val="nil"/>
              <w:bottom w:val="nil"/>
              <w:right w:val="nil"/>
            </w:tcBorders>
            <w:shd w:val="clear" w:color="auto" w:fill="auto"/>
            <w:noWrap/>
            <w:vAlign w:val="center"/>
            <w:hideMark/>
          </w:tcPr>
          <w:p w14:paraId="77EDCD5E" w14:textId="77777777" w:rsidR="00F70036" w:rsidRPr="00F70036" w:rsidRDefault="00F70036" w:rsidP="00F70036">
            <w:pPr>
              <w:spacing w:line="240" w:lineRule="auto"/>
              <w:jc w:val="right"/>
              <w:rPr>
                <w:i/>
                <w:iCs/>
                <w:sz w:val="12"/>
                <w:szCs w:val="12"/>
              </w:rPr>
            </w:pPr>
            <w:r w:rsidRPr="00F70036">
              <w:rPr>
                <w:i/>
                <w:iCs/>
                <w:sz w:val="12"/>
                <w:szCs w:val="12"/>
              </w:rPr>
              <w:t>99,4%</w:t>
            </w:r>
          </w:p>
        </w:tc>
      </w:tr>
      <w:tr w:rsidR="00F70036" w:rsidRPr="00F70036" w14:paraId="52E08AB0" w14:textId="77777777" w:rsidTr="00F70036">
        <w:trPr>
          <w:trHeight w:val="85"/>
        </w:trPr>
        <w:tc>
          <w:tcPr>
            <w:tcW w:w="3092" w:type="pct"/>
            <w:tcBorders>
              <w:top w:val="nil"/>
              <w:left w:val="nil"/>
              <w:bottom w:val="nil"/>
              <w:right w:val="nil"/>
            </w:tcBorders>
            <w:shd w:val="clear" w:color="auto" w:fill="auto"/>
            <w:vAlign w:val="center"/>
            <w:hideMark/>
          </w:tcPr>
          <w:p w14:paraId="25A6287B" w14:textId="77777777" w:rsidR="00F70036" w:rsidRPr="00F70036" w:rsidRDefault="00F70036" w:rsidP="00F70036">
            <w:pPr>
              <w:spacing w:line="240" w:lineRule="auto"/>
              <w:rPr>
                <w:sz w:val="12"/>
                <w:szCs w:val="12"/>
              </w:rPr>
            </w:pPr>
            <w:r w:rsidRPr="00F70036">
              <w:rPr>
                <w:sz w:val="12"/>
                <w:szCs w:val="12"/>
              </w:rPr>
              <w:t>administrowanie mieniem komunalnym</w:t>
            </w:r>
          </w:p>
        </w:tc>
        <w:tc>
          <w:tcPr>
            <w:tcW w:w="558" w:type="pct"/>
            <w:tcBorders>
              <w:top w:val="nil"/>
              <w:left w:val="nil"/>
              <w:bottom w:val="nil"/>
              <w:right w:val="nil"/>
            </w:tcBorders>
            <w:shd w:val="clear" w:color="auto" w:fill="auto"/>
            <w:vAlign w:val="center"/>
            <w:hideMark/>
          </w:tcPr>
          <w:p w14:paraId="726BCCA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C95FD14" w14:textId="77777777" w:rsidR="00F70036" w:rsidRPr="00F70036" w:rsidRDefault="00F70036" w:rsidP="00F70036">
            <w:pPr>
              <w:spacing w:line="240" w:lineRule="auto"/>
              <w:jc w:val="right"/>
              <w:rPr>
                <w:sz w:val="12"/>
                <w:szCs w:val="12"/>
              </w:rPr>
            </w:pPr>
            <w:r w:rsidRPr="00F70036">
              <w:rPr>
                <w:sz w:val="12"/>
                <w:szCs w:val="12"/>
              </w:rPr>
              <w:t>3 884 595</w:t>
            </w:r>
          </w:p>
        </w:tc>
        <w:tc>
          <w:tcPr>
            <w:tcW w:w="455" w:type="pct"/>
            <w:tcBorders>
              <w:top w:val="nil"/>
              <w:left w:val="nil"/>
              <w:bottom w:val="nil"/>
              <w:right w:val="nil"/>
            </w:tcBorders>
            <w:shd w:val="clear" w:color="auto" w:fill="auto"/>
            <w:noWrap/>
            <w:vAlign w:val="center"/>
            <w:hideMark/>
          </w:tcPr>
          <w:p w14:paraId="111AB1EC" w14:textId="77777777" w:rsidR="00F70036" w:rsidRPr="00F70036" w:rsidRDefault="00F70036" w:rsidP="00F70036">
            <w:pPr>
              <w:spacing w:line="240" w:lineRule="auto"/>
              <w:jc w:val="right"/>
              <w:rPr>
                <w:sz w:val="12"/>
                <w:szCs w:val="12"/>
              </w:rPr>
            </w:pPr>
            <w:r w:rsidRPr="00F70036">
              <w:rPr>
                <w:sz w:val="12"/>
                <w:szCs w:val="12"/>
              </w:rPr>
              <w:t>3 869 509,57</w:t>
            </w:r>
          </w:p>
        </w:tc>
        <w:tc>
          <w:tcPr>
            <w:tcW w:w="447" w:type="pct"/>
            <w:tcBorders>
              <w:top w:val="nil"/>
              <w:left w:val="nil"/>
              <w:bottom w:val="nil"/>
              <w:right w:val="nil"/>
            </w:tcBorders>
            <w:shd w:val="clear" w:color="auto" w:fill="auto"/>
            <w:noWrap/>
            <w:vAlign w:val="center"/>
            <w:hideMark/>
          </w:tcPr>
          <w:p w14:paraId="4828736A" w14:textId="77777777" w:rsidR="00F70036" w:rsidRPr="00F70036" w:rsidRDefault="00F70036" w:rsidP="00F70036">
            <w:pPr>
              <w:spacing w:line="240" w:lineRule="auto"/>
              <w:jc w:val="right"/>
              <w:rPr>
                <w:sz w:val="12"/>
                <w:szCs w:val="12"/>
              </w:rPr>
            </w:pPr>
            <w:r w:rsidRPr="00F70036">
              <w:rPr>
                <w:sz w:val="12"/>
                <w:szCs w:val="12"/>
              </w:rPr>
              <w:t>99,6%</w:t>
            </w:r>
          </w:p>
        </w:tc>
      </w:tr>
      <w:tr w:rsidR="00F70036" w:rsidRPr="00F70036" w14:paraId="75A6BB12" w14:textId="77777777" w:rsidTr="00F70036">
        <w:trPr>
          <w:trHeight w:val="85"/>
        </w:trPr>
        <w:tc>
          <w:tcPr>
            <w:tcW w:w="3092" w:type="pct"/>
            <w:tcBorders>
              <w:top w:val="nil"/>
              <w:left w:val="nil"/>
              <w:bottom w:val="nil"/>
              <w:right w:val="nil"/>
            </w:tcBorders>
            <w:shd w:val="clear" w:color="auto" w:fill="auto"/>
            <w:vAlign w:val="center"/>
            <w:hideMark/>
          </w:tcPr>
          <w:p w14:paraId="0B357255" w14:textId="77777777" w:rsidR="00F70036" w:rsidRPr="00F70036" w:rsidRDefault="00F70036" w:rsidP="00F70036">
            <w:pPr>
              <w:spacing w:line="240" w:lineRule="auto"/>
              <w:rPr>
                <w:sz w:val="12"/>
                <w:szCs w:val="12"/>
              </w:rPr>
            </w:pPr>
            <w:r w:rsidRPr="00F70036">
              <w:rPr>
                <w:sz w:val="12"/>
                <w:szCs w:val="12"/>
              </w:rPr>
              <w:t>podatek od towarów i usług (VAT)</w:t>
            </w:r>
          </w:p>
        </w:tc>
        <w:tc>
          <w:tcPr>
            <w:tcW w:w="558" w:type="pct"/>
            <w:tcBorders>
              <w:top w:val="nil"/>
              <w:left w:val="nil"/>
              <w:bottom w:val="nil"/>
              <w:right w:val="nil"/>
            </w:tcBorders>
            <w:shd w:val="clear" w:color="auto" w:fill="auto"/>
            <w:vAlign w:val="center"/>
            <w:hideMark/>
          </w:tcPr>
          <w:p w14:paraId="1C6FEC0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CBF0837" w14:textId="77777777" w:rsidR="00F70036" w:rsidRPr="00F70036" w:rsidRDefault="00F70036" w:rsidP="00F70036">
            <w:pPr>
              <w:spacing w:line="240" w:lineRule="auto"/>
              <w:jc w:val="right"/>
              <w:rPr>
                <w:sz w:val="12"/>
                <w:szCs w:val="12"/>
              </w:rPr>
            </w:pPr>
            <w:r w:rsidRPr="00F70036">
              <w:rPr>
                <w:sz w:val="12"/>
                <w:szCs w:val="12"/>
              </w:rPr>
              <w:t>75 000</w:t>
            </w:r>
          </w:p>
        </w:tc>
        <w:tc>
          <w:tcPr>
            <w:tcW w:w="455" w:type="pct"/>
            <w:tcBorders>
              <w:top w:val="nil"/>
              <w:left w:val="nil"/>
              <w:bottom w:val="nil"/>
              <w:right w:val="nil"/>
            </w:tcBorders>
            <w:shd w:val="clear" w:color="auto" w:fill="auto"/>
            <w:noWrap/>
            <w:vAlign w:val="center"/>
            <w:hideMark/>
          </w:tcPr>
          <w:p w14:paraId="17AACB86" w14:textId="77777777" w:rsidR="00F70036" w:rsidRPr="00F70036" w:rsidRDefault="00F70036" w:rsidP="00F70036">
            <w:pPr>
              <w:spacing w:line="240" w:lineRule="auto"/>
              <w:jc w:val="right"/>
              <w:rPr>
                <w:sz w:val="12"/>
                <w:szCs w:val="12"/>
              </w:rPr>
            </w:pPr>
            <w:r w:rsidRPr="00F70036">
              <w:rPr>
                <w:sz w:val="12"/>
                <w:szCs w:val="12"/>
              </w:rPr>
              <w:t>18 699,30</w:t>
            </w:r>
          </w:p>
        </w:tc>
        <w:tc>
          <w:tcPr>
            <w:tcW w:w="447" w:type="pct"/>
            <w:tcBorders>
              <w:top w:val="nil"/>
              <w:left w:val="nil"/>
              <w:bottom w:val="nil"/>
              <w:right w:val="nil"/>
            </w:tcBorders>
            <w:shd w:val="clear" w:color="auto" w:fill="auto"/>
            <w:noWrap/>
            <w:vAlign w:val="center"/>
            <w:hideMark/>
          </w:tcPr>
          <w:p w14:paraId="0E4E873C" w14:textId="77777777" w:rsidR="00F70036" w:rsidRPr="00F70036" w:rsidRDefault="00F70036" w:rsidP="00F70036">
            <w:pPr>
              <w:spacing w:line="240" w:lineRule="auto"/>
              <w:jc w:val="right"/>
              <w:rPr>
                <w:sz w:val="12"/>
                <w:szCs w:val="12"/>
              </w:rPr>
            </w:pPr>
            <w:r w:rsidRPr="00F70036">
              <w:rPr>
                <w:sz w:val="12"/>
                <w:szCs w:val="12"/>
              </w:rPr>
              <w:t>24,9%</w:t>
            </w:r>
          </w:p>
        </w:tc>
      </w:tr>
      <w:tr w:rsidR="00F70036" w:rsidRPr="00F70036" w14:paraId="1667F75A" w14:textId="77777777" w:rsidTr="00F70036">
        <w:trPr>
          <w:trHeight w:val="85"/>
        </w:trPr>
        <w:tc>
          <w:tcPr>
            <w:tcW w:w="3092" w:type="pct"/>
            <w:tcBorders>
              <w:top w:val="nil"/>
              <w:left w:val="nil"/>
              <w:bottom w:val="nil"/>
              <w:right w:val="nil"/>
            </w:tcBorders>
            <w:shd w:val="clear" w:color="auto" w:fill="auto"/>
            <w:vAlign w:val="center"/>
            <w:hideMark/>
          </w:tcPr>
          <w:p w14:paraId="18639D2C" w14:textId="77777777" w:rsidR="00F70036" w:rsidRPr="00F70036" w:rsidRDefault="00F70036" w:rsidP="00F70036">
            <w:pPr>
              <w:spacing w:line="240" w:lineRule="auto"/>
              <w:rPr>
                <w:sz w:val="12"/>
                <w:szCs w:val="12"/>
              </w:rPr>
            </w:pPr>
            <w:r w:rsidRPr="00F70036">
              <w:rPr>
                <w:sz w:val="12"/>
                <w:szCs w:val="12"/>
              </w:rPr>
              <w:t>koszty postępowania sądowego</w:t>
            </w:r>
          </w:p>
        </w:tc>
        <w:tc>
          <w:tcPr>
            <w:tcW w:w="558" w:type="pct"/>
            <w:tcBorders>
              <w:top w:val="nil"/>
              <w:left w:val="nil"/>
              <w:bottom w:val="nil"/>
              <w:right w:val="nil"/>
            </w:tcBorders>
            <w:shd w:val="clear" w:color="auto" w:fill="auto"/>
            <w:vAlign w:val="center"/>
            <w:hideMark/>
          </w:tcPr>
          <w:p w14:paraId="40916FB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6785577"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71738BB9" w14:textId="77777777" w:rsidR="00F70036" w:rsidRPr="00F70036" w:rsidRDefault="00F70036" w:rsidP="00F70036">
            <w:pPr>
              <w:spacing w:line="240" w:lineRule="auto"/>
              <w:jc w:val="right"/>
              <w:rPr>
                <w:sz w:val="12"/>
                <w:szCs w:val="12"/>
              </w:rPr>
            </w:pPr>
            <w:r w:rsidRPr="00F70036">
              <w:rPr>
                <w:sz w:val="12"/>
                <w:szCs w:val="12"/>
              </w:rPr>
              <w:t>228,11</w:t>
            </w:r>
          </w:p>
        </w:tc>
        <w:tc>
          <w:tcPr>
            <w:tcW w:w="447" w:type="pct"/>
            <w:tcBorders>
              <w:top w:val="nil"/>
              <w:left w:val="nil"/>
              <w:bottom w:val="nil"/>
              <w:right w:val="nil"/>
            </w:tcBorders>
            <w:shd w:val="clear" w:color="auto" w:fill="auto"/>
            <w:noWrap/>
            <w:vAlign w:val="center"/>
            <w:hideMark/>
          </w:tcPr>
          <w:p w14:paraId="78C41BB5" w14:textId="77777777" w:rsidR="00F70036" w:rsidRPr="00F70036" w:rsidRDefault="00F70036" w:rsidP="00F70036">
            <w:pPr>
              <w:spacing w:line="240" w:lineRule="auto"/>
              <w:jc w:val="right"/>
              <w:rPr>
                <w:sz w:val="12"/>
                <w:szCs w:val="12"/>
              </w:rPr>
            </w:pPr>
            <w:r w:rsidRPr="00F70036">
              <w:rPr>
                <w:sz w:val="12"/>
                <w:szCs w:val="12"/>
              </w:rPr>
              <w:t>2,3%</w:t>
            </w:r>
          </w:p>
        </w:tc>
      </w:tr>
      <w:tr w:rsidR="00F70036" w:rsidRPr="00F70036" w14:paraId="3F2A2C45" w14:textId="77777777" w:rsidTr="00F70036">
        <w:trPr>
          <w:trHeight w:val="85"/>
        </w:trPr>
        <w:tc>
          <w:tcPr>
            <w:tcW w:w="3092" w:type="pct"/>
            <w:tcBorders>
              <w:top w:val="nil"/>
              <w:left w:val="nil"/>
              <w:bottom w:val="nil"/>
              <w:right w:val="nil"/>
            </w:tcBorders>
            <w:shd w:val="clear" w:color="auto" w:fill="auto"/>
            <w:vAlign w:val="center"/>
            <w:hideMark/>
          </w:tcPr>
          <w:p w14:paraId="2D88F045" w14:textId="77777777" w:rsidR="00F70036" w:rsidRPr="00F70036" w:rsidRDefault="00F70036" w:rsidP="00F70036">
            <w:pPr>
              <w:spacing w:line="240" w:lineRule="auto"/>
              <w:rPr>
                <w:sz w:val="12"/>
                <w:szCs w:val="12"/>
              </w:rPr>
            </w:pPr>
            <w:r w:rsidRPr="00F70036">
              <w:rPr>
                <w:sz w:val="12"/>
                <w:szCs w:val="12"/>
              </w:rPr>
              <w:t>pozostałe odsetki</w:t>
            </w:r>
          </w:p>
        </w:tc>
        <w:tc>
          <w:tcPr>
            <w:tcW w:w="558" w:type="pct"/>
            <w:tcBorders>
              <w:top w:val="nil"/>
              <w:left w:val="nil"/>
              <w:bottom w:val="nil"/>
              <w:right w:val="nil"/>
            </w:tcBorders>
            <w:shd w:val="clear" w:color="auto" w:fill="auto"/>
            <w:vAlign w:val="center"/>
            <w:hideMark/>
          </w:tcPr>
          <w:p w14:paraId="79763FD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87CCEFC" w14:textId="77777777" w:rsidR="00F70036" w:rsidRPr="00F70036" w:rsidRDefault="00F70036" w:rsidP="00F70036">
            <w:pPr>
              <w:spacing w:line="240" w:lineRule="auto"/>
              <w:jc w:val="right"/>
              <w:rPr>
                <w:sz w:val="12"/>
                <w:szCs w:val="12"/>
              </w:rPr>
            </w:pPr>
            <w:r w:rsidRPr="00F70036">
              <w:rPr>
                <w:sz w:val="12"/>
                <w:szCs w:val="12"/>
              </w:rPr>
              <w:t>1 500</w:t>
            </w:r>
          </w:p>
        </w:tc>
        <w:tc>
          <w:tcPr>
            <w:tcW w:w="455" w:type="pct"/>
            <w:tcBorders>
              <w:top w:val="nil"/>
              <w:left w:val="nil"/>
              <w:bottom w:val="nil"/>
              <w:right w:val="nil"/>
            </w:tcBorders>
            <w:shd w:val="clear" w:color="auto" w:fill="auto"/>
            <w:noWrap/>
            <w:vAlign w:val="center"/>
            <w:hideMark/>
          </w:tcPr>
          <w:p w14:paraId="771D8152"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41F71695"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7ED8B406" w14:textId="77777777" w:rsidTr="00F70036">
        <w:trPr>
          <w:trHeight w:val="85"/>
        </w:trPr>
        <w:tc>
          <w:tcPr>
            <w:tcW w:w="3092" w:type="pct"/>
            <w:tcBorders>
              <w:top w:val="nil"/>
              <w:left w:val="nil"/>
              <w:bottom w:val="nil"/>
              <w:right w:val="nil"/>
            </w:tcBorders>
            <w:shd w:val="clear" w:color="auto" w:fill="auto"/>
            <w:vAlign w:val="center"/>
            <w:hideMark/>
          </w:tcPr>
          <w:p w14:paraId="4FF11A3F"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6F88D22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EF3184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F659A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D9D54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A10CCB4" w14:textId="77777777" w:rsidTr="00F70036">
        <w:trPr>
          <w:trHeight w:val="85"/>
        </w:trPr>
        <w:tc>
          <w:tcPr>
            <w:tcW w:w="3092" w:type="pct"/>
            <w:tcBorders>
              <w:top w:val="nil"/>
              <w:left w:val="nil"/>
              <w:bottom w:val="nil"/>
              <w:right w:val="nil"/>
            </w:tcBorders>
            <w:shd w:val="clear" w:color="auto" w:fill="auto"/>
            <w:vAlign w:val="center"/>
            <w:hideMark/>
          </w:tcPr>
          <w:p w14:paraId="5A7F4E34"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vAlign w:val="center"/>
            <w:hideMark/>
          </w:tcPr>
          <w:p w14:paraId="60E7FCD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EDB25F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84D0DA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10FEE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6E5EB6" w14:textId="77777777" w:rsidTr="00F70036">
        <w:trPr>
          <w:trHeight w:val="85"/>
        </w:trPr>
        <w:tc>
          <w:tcPr>
            <w:tcW w:w="3092" w:type="pct"/>
            <w:tcBorders>
              <w:top w:val="nil"/>
              <w:left w:val="nil"/>
              <w:bottom w:val="nil"/>
              <w:right w:val="nil"/>
            </w:tcBorders>
            <w:shd w:val="clear" w:color="auto" w:fill="auto"/>
            <w:vAlign w:val="center"/>
            <w:hideMark/>
          </w:tcPr>
          <w:p w14:paraId="4189B982" w14:textId="77777777" w:rsidR="00F70036" w:rsidRPr="00F70036" w:rsidRDefault="00F70036" w:rsidP="00F70036">
            <w:pPr>
              <w:spacing w:line="240" w:lineRule="auto"/>
              <w:rPr>
                <w:i/>
                <w:iCs/>
                <w:sz w:val="12"/>
                <w:szCs w:val="12"/>
              </w:rPr>
            </w:pPr>
            <w:r w:rsidRPr="00F70036">
              <w:rPr>
                <w:i/>
                <w:iCs/>
                <w:sz w:val="12"/>
                <w:szCs w:val="12"/>
              </w:rPr>
              <w:t>1. Ustawa z dnia 24 czerwca 1994 r. o własności lokali</w:t>
            </w:r>
          </w:p>
        </w:tc>
        <w:tc>
          <w:tcPr>
            <w:tcW w:w="558" w:type="pct"/>
            <w:tcBorders>
              <w:top w:val="nil"/>
              <w:left w:val="nil"/>
              <w:bottom w:val="nil"/>
              <w:right w:val="nil"/>
            </w:tcBorders>
            <w:shd w:val="clear" w:color="auto" w:fill="auto"/>
            <w:vAlign w:val="center"/>
            <w:hideMark/>
          </w:tcPr>
          <w:p w14:paraId="5B9E78D5"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98E5D9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5A95E5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96274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6AE1765" w14:textId="77777777" w:rsidTr="00F70036">
        <w:trPr>
          <w:trHeight w:val="85"/>
        </w:trPr>
        <w:tc>
          <w:tcPr>
            <w:tcW w:w="3092" w:type="pct"/>
            <w:tcBorders>
              <w:top w:val="nil"/>
              <w:left w:val="nil"/>
              <w:bottom w:val="nil"/>
              <w:right w:val="nil"/>
            </w:tcBorders>
            <w:shd w:val="clear" w:color="auto" w:fill="auto"/>
            <w:vAlign w:val="center"/>
            <w:hideMark/>
          </w:tcPr>
          <w:p w14:paraId="39342643" w14:textId="77777777" w:rsidR="00F70036" w:rsidRPr="00F70036" w:rsidRDefault="00F70036" w:rsidP="00F70036">
            <w:pPr>
              <w:spacing w:line="240" w:lineRule="auto"/>
              <w:rPr>
                <w:i/>
                <w:iCs/>
                <w:sz w:val="12"/>
                <w:szCs w:val="12"/>
              </w:rPr>
            </w:pPr>
            <w:r w:rsidRPr="00F70036">
              <w:rPr>
                <w:i/>
                <w:iCs/>
                <w:sz w:val="12"/>
                <w:szCs w:val="12"/>
              </w:rPr>
              <w:t xml:space="preserve">2. Ustawa z dnia 21 czerwca 2001 r. o ochronie praw lokatorów, mieszkaniowym zasobie gminy i o zmianie Kodeksu cywilnego </w:t>
            </w:r>
          </w:p>
        </w:tc>
        <w:tc>
          <w:tcPr>
            <w:tcW w:w="558" w:type="pct"/>
            <w:tcBorders>
              <w:top w:val="nil"/>
              <w:left w:val="nil"/>
              <w:bottom w:val="nil"/>
              <w:right w:val="nil"/>
            </w:tcBorders>
            <w:shd w:val="clear" w:color="auto" w:fill="auto"/>
            <w:vAlign w:val="center"/>
            <w:hideMark/>
          </w:tcPr>
          <w:p w14:paraId="20ACB062"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1BF7637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CB07B9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8321A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46601D6" w14:textId="77777777" w:rsidTr="00F70036">
        <w:trPr>
          <w:trHeight w:val="85"/>
        </w:trPr>
        <w:tc>
          <w:tcPr>
            <w:tcW w:w="3092" w:type="pct"/>
            <w:tcBorders>
              <w:top w:val="nil"/>
              <w:left w:val="nil"/>
              <w:bottom w:val="nil"/>
              <w:right w:val="nil"/>
            </w:tcBorders>
            <w:shd w:val="clear" w:color="auto" w:fill="auto"/>
            <w:vAlign w:val="center"/>
            <w:hideMark/>
          </w:tcPr>
          <w:p w14:paraId="6FC46BD5" w14:textId="77777777" w:rsidR="00F70036" w:rsidRPr="00F70036" w:rsidRDefault="00F70036" w:rsidP="00F70036">
            <w:pPr>
              <w:spacing w:line="240" w:lineRule="auto"/>
              <w:rPr>
                <w:i/>
                <w:iCs/>
                <w:sz w:val="12"/>
                <w:szCs w:val="12"/>
              </w:rPr>
            </w:pPr>
            <w:r w:rsidRPr="00F70036">
              <w:rPr>
                <w:i/>
                <w:iCs/>
                <w:sz w:val="12"/>
                <w:szCs w:val="12"/>
              </w:rPr>
              <w:t>3. Uchwała Nr XI/218/2019 Rady m.st. Warszawy z dnia 11 kwietnia 2019 r. w sprawie konsultacji społecznych z mieszkańcami m.st. Warszawy w formie budżetu obywatelskiego</w:t>
            </w:r>
          </w:p>
        </w:tc>
        <w:tc>
          <w:tcPr>
            <w:tcW w:w="558" w:type="pct"/>
            <w:tcBorders>
              <w:top w:val="nil"/>
              <w:left w:val="nil"/>
              <w:bottom w:val="nil"/>
              <w:right w:val="nil"/>
            </w:tcBorders>
            <w:shd w:val="clear" w:color="auto" w:fill="auto"/>
            <w:vAlign w:val="center"/>
            <w:hideMark/>
          </w:tcPr>
          <w:p w14:paraId="5D69CB08"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3E9EC71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C48F81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61E39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EF739D" w14:textId="77777777" w:rsidTr="00F70036">
        <w:trPr>
          <w:trHeight w:val="85"/>
        </w:trPr>
        <w:tc>
          <w:tcPr>
            <w:tcW w:w="3092" w:type="pct"/>
            <w:tcBorders>
              <w:top w:val="nil"/>
              <w:left w:val="nil"/>
              <w:bottom w:val="nil"/>
              <w:right w:val="nil"/>
            </w:tcBorders>
            <w:shd w:val="clear" w:color="auto" w:fill="auto"/>
            <w:vAlign w:val="center"/>
            <w:hideMark/>
          </w:tcPr>
          <w:p w14:paraId="486135A0"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54530E85"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60E48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D2BCB3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41FAAF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805729E" w14:textId="77777777" w:rsidTr="00F70036">
        <w:trPr>
          <w:trHeight w:val="85"/>
        </w:trPr>
        <w:tc>
          <w:tcPr>
            <w:tcW w:w="3092" w:type="pct"/>
            <w:tcBorders>
              <w:top w:val="nil"/>
              <w:left w:val="nil"/>
              <w:bottom w:val="nil"/>
              <w:right w:val="nil"/>
            </w:tcBorders>
            <w:shd w:val="clear" w:color="000000" w:fill="EAF1F6"/>
            <w:vAlign w:val="center"/>
            <w:hideMark/>
          </w:tcPr>
          <w:p w14:paraId="163347B9" w14:textId="77777777" w:rsidR="00F70036" w:rsidRPr="00F70036" w:rsidRDefault="00F70036" w:rsidP="00F70036">
            <w:pPr>
              <w:spacing w:line="240" w:lineRule="auto"/>
              <w:rPr>
                <w:b/>
                <w:bCs/>
                <w:sz w:val="12"/>
                <w:szCs w:val="12"/>
              </w:rPr>
            </w:pPr>
            <w:r w:rsidRPr="00F70036">
              <w:rPr>
                <w:b/>
                <w:bCs/>
                <w:sz w:val="12"/>
                <w:szCs w:val="12"/>
              </w:rPr>
              <w:t>Remonty mieszkaniowego zasobu komunalnego - zadanie 2</w:t>
            </w:r>
          </w:p>
        </w:tc>
        <w:tc>
          <w:tcPr>
            <w:tcW w:w="558" w:type="pct"/>
            <w:tcBorders>
              <w:top w:val="nil"/>
              <w:left w:val="nil"/>
              <w:bottom w:val="nil"/>
              <w:right w:val="nil"/>
            </w:tcBorders>
            <w:shd w:val="clear" w:color="000000" w:fill="EAF1F6"/>
            <w:vAlign w:val="center"/>
            <w:hideMark/>
          </w:tcPr>
          <w:p w14:paraId="48533715"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3B750748" w14:textId="77777777" w:rsidR="00F70036" w:rsidRPr="00F70036" w:rsidRDefault="00F70036" w:rsidP="00F70036">
            <w:pPr>
              <w:spacing w:line="240" w:lineRule="auto"/>
              <w:jc w:val="right"/>
              <w:rPr>
                <w:b/>
                <w:bCs/>
                <w:sz w:val="12"/>
                <w:szCs w:val="12"/>
              </w:rPr>
            </w:pPr>
            <w:r w:rsidRPr="00F70036">
              <w:rPr>
                <w:b/>
                <w:bCs/>
                <w:sz w:val="12"/>
                <w:szCs w:val="12"/>
              </w:rPr>
              <w:t>4 059 730</w:t>
            </w:r>
          </w:p>
        </w:tc>
        <w:tc>
          <w:tcPr>
            <w:tcW w:w="455" w:type="pct"/>
            <w:tcBorders>
              <w:top w:val="nil"/>
              <w:left w:val="nil"/>
              <w:bottom w:val="nil"/>
              <w:right w:val="nil"/>
            </w:tcBorders>
            <w:shd w:val="clear" w:color="000000" w:fill="EAF1F6"/>
            <w:vAlign w:val="center"/>
            <w:hideMark/>
          </w:tcPr>
          <w:p w14:paraId="13A52927" w14:textId="77777777" w:rsidR="00F70036" w:rsidRPr="00F70036" w:rsidRDefault="00F70036" w:rsidP="00F70036">
            <w:pPr>
              <w:spacing w:line="240" w:lineRule="auto"/>
              <w:jc w:val="right"/>
              <w:rPr>
                <w:b/>
                <w:bCs/>
                <w:sz w:val="12"/>
                <w:szCs w:val="12"/>
              </w:rPr>
            </w:pPr>
            <w:r w:rsidRPr="00F70036">
              <w:rPr>
                <w:b/>
                <w:bCs/>
                <w:sz w:val="12"/>
                <w:szCs w:val="12"/>
              </w:rPr>
              <w:t>4 057 614,02</w:t>
            </w:r>
          </w:p>
        </w:tc>
        <w:tc>
          <w:tcPr>
            <w:tcW w:w="447" w:type="pct"/>
            <w:tcBorders>
              <w:top w:val="nil"/>
              <w:left w:val="nil"/>
              <w:bottom w:val="nil"/>
              <w:right w:val="nil"/>
            </w:tcBorders>
            <w:shd w:val="clear" w:color="000000" w:fill="EAF1F6"/>
            <w:vAlign w:val="center"/>
            <w:hideMark/>
          </w:tcPr>
          <w:p w14:paraId="42288865" w14:textId="77777777" w:rsidR="00F70036" w:rsidRPr="00F70036" w:rsidRDefault="00F70036" w:rsidP="00F70036">
            <w:pPr>
              <w:spacing w:line="240" w:lineRule="auto"/>
              <w:jc w:val="right"/>
              <w:rPr>
                <w:b/>
                <w:bCs/>
                <w:sz w:val="12"/>
                <w:szCs w:val="12"/>
              </w:rPr>
            </w:pPr>
            <w:r w:rsidRPr="00F70036">
              <w:rPr>
                <w:b/>
                <w:bCs/>
                <w:sz w:val="12"/>
                <w:szCs w:val="12"/>
              </w:rPr>
              <w:t>99,9%</w:t>
            </w:r>
          </w:p>
        </w:tc>
      </w:tr>
      <w:tr w:rsidR="00F70036" w:rsidRPr="00F70036" w14:paraId="7739C6D7" w14:textId="77777777" w:rsidTr="00F70036">
        <w:trPr>
          <w:trHeight w:val="85"/>
        </w:trPr>
        <w:tc>
          <w:tcPr>
            <w:tcW w:w="3092" w:type="pct"/>
            <w:tcBorders>
              <w:top w:val="nil"/>
              <w:left w:val="nil"/>
              <w:bottom w:val="nil"/>
              <w:right w:val="nil"/>
            </w:tcBorders>
            <w:shd w:val="clear" w:color="auto" w:fill="auto"/>
            <w:vAlign w:val="center"/>
            <w:hideMark/>
          </w:tcPr>
          <w:p w14:paraId="740AEEC3"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6276A71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CF5587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6B4F22F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5FD733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73C3845" w14:textId="77777777" w:rsidTr="00F70036">
        <w:trPr>
          <w:trHeight w:val="85"/>
        </w:trPr>
        <w:tc>
          <w:tcPr>
            <w:tcW w:w="3092" w:type="pct"/>
            <w:tcBorders>
              <w:top w:val="nil"/>
              <w:left w:val="nil"/>
              <w:bottom w:val="nil"/>
              <w:right w:val="nil"/>
            </w:tcBorders>
            <w:shd w:val="clear" w:color="auto" w:fill="auto"/>
            <w:vAlign w:val="center"/>
            <w:hideMark/>
          </w:tcPr>
          <w:p w14:paraId="7E8E1957"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poprawa warunków życia lokatorom mieszkań komunalnych oraz zabezpieczenie budynków komunalnych przed dekapitalizacją</w:t>
            </w:r>
          </w:p>
        </w:tc>
        <w:tc>
          <w:tcPr>
            <w:tcW w:w="558" w:type="pct"/>
            <w:tcBorders>
              <w:top w:val="nil"/>
              <w:left w:val="nil"/>
              <w:bottom w:val="nil"/>
              <w:right w:val="nil"/>
            </w:tcBorders>
            <w:shd w:val="clear" w:color="auto" w:fill="auto"/>
            <w:vAlign w:val="center"/>
            <w:hideMark/>
          </w:tcPr>
          <w:p w14:paraId="2C6F2CE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01A24A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FC33B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58DDA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037DE22" w14:textId="77777777" w:rsidTr="00F70036">
        <w:trPr>
          <w:trHeight w:val="85"/>
        </w:trPr>
        <w:tc>
          <w:tcPr>
            <w:tcW w:w="3092" w:type="pct"/>
            <w:tcBorders>
              <w:top w:val="nil"/>
              <w:left w:val="nil"/>
              <w:bottom w:val="nil"/>
              <w:right w:val="nil"/>
            </w:tcBorders>
            <w:shd w:val="clear" w:color="auto" w:fill="auto"/>
            <w:vAlign w:val="center"/>
            <w:hideMark/>
          </w:tcPr>
          <w:p w14:paraId="4C47786C"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6CE39A6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2A7531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82B3B9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9A36D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2C005CF" w14:textId="77777777" w:rsidTr="00F70036">
        <w:trPr>
          <w:trHeight w:val="85"/>
        </w:trPr>
        <w:tc>
          <w:tcPr>
            <w:tcW w:w="3092" w:type="pct"/>
            <w:tcBorders>
              <w:top w:val="nil"/>
              <w:left w:val="nil"/>
              <w:bottom w:val="nil"/>
              <w:right w:val="nil"/>
            </w:tcBorders>
            <w:shd w:val="clear" w:color="auto" w:fill="auto"/>
            <w:vAlign w:val="center"/>
            <w:hideMark/>
          </w:tcPr>
          <w:p w14:paraId="6A517F03" w14:textId="77777777" w:rsidR="00F70036" w:rsidRPr="00F70036" w:rsidRDefault="00F70036" w:rsidP="00F70036">
            <w:pPr>
              <w:spacing w:line="240" w:lineRule="auto"/>
              <w:rPr>
                <w:sz w:val="12"/>
                <w:szCs w:val="12"/>
              </w:rPr>
            </w:pPr>
            <w:r w:rsidRPr="00F70036">
              <w:rPr>
                <w:sz w:val="12"/>
                <w:szCs w:val="12"/>
              </w:rPr>
              <w:t>Liczba remontowanych budynków komunalnych (szt.)</w:t>
            </w:r>
          </w:p>
        </w:tc>
        <w:tc>
          <w:tcPr>
            <w:tcW w:w="558" w:type="pct"/>
            <w:tcBorders>
              <w:top w:val="nil"/>
              <w:left w:val="nil"/>
              <w:bottom w:val="nil"/>
              <w:right w:val="nil"/>
            </w:tcBorders>
            <w:shd w:val="clear" w:color="auto" w:fill="auto"/>
            <w:vAlign w:val="center"/>
            <w:hideMark/>
          </w:tcPr>
          <w:p w14:paraId="53828CED" w14:textId="77777777" w:rsidR="00F70036" w:rsidRPr="00F70036" w:rsidRDefault="00F70036" w:rsidP="00F70036">
            <w:pPr>
              <w:spacing w:line="240" w:lineRule="auto"/>
              <w:jc w:val="right"/>
              <w:rPr>
                <w:color w:val="000000"/>
                <w:sz w:val="12"/>
                <w:szCs w:val="12"/>
              </w:rPr>
            </w:pPr>
            <w:r w:rsidRPr="00F70036">
              <w:rPr>
                <w:color w:val="000000"/>
                <w:sz w:val="12"/>
                <w:szCs w:val="12"/>
              </w:rPr>
              <w:t>5</w:t>
            </w:r>
          </w:p>
        </w:tc>
        <w:tc>
          <w:tcPr>
            <w:tcW w:w="447" w:type="pct"/>
            <w:tcBorders>
              <w:top w:val="nil"/>
              <w:left w:val="nil"/>
              <w:bottom w:val="nil"/>
              <w:right w:val="nil"/>
            </w:tcBorders>
            <w:shd w:val="clear" w:color="auto" w:fill="auto"/>
            <w:noWrap/>
            <w:vAlign w:val="center"/>
            <w:hideMark/>
          </w:tcPr>
          <w:p w14:paraId="52653D15"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10E5386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4B299B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751C1D5" w14:textId="77777777" w:rsidTr="00F70036">
        <w:trPr>
          <w:trHeight w:val="85"/>
        </w:trPr>
        <w:tc>
          <w:tcPr>
            <w:tcW w:w="3092" w:type="pct"/>
            <w:tcBorders>
              <w:top w:val="nil"/>
              <w:left w:val="nil"/>
              <w:bottom w:val="nil"/>
              <w:right w:val="nil"/>
            </w:tcBorders>
            <w:shd w:val="clear" w:color="auto" w:fill="auto"/>
            <w:vAlign w:val="center"/>
            <w:hideMark/>
          </w:tcPr>
          <w:p w14:paraId="6BAB8121" w14:textId="77777777" w:rsidR="00F70036" w:rsidRPr="00F70036" w:rsidRDefault="00F70036" w:rsidP="00F70036">
            <w:pPr>
              <w:spacing w:line="240" w:lineRule="auto"/>
              <w:rPr>
                <w:sz w:val="12"/>
                <w:szCs w:val="12"/>
              </w:rPr>
            </w:pPr>
            <w:r w:rsidRPr="00F70036">
              <w:rPr>
                <w:sz w:val="12"/>
                <w:szCs w:val="12"/>
              </w:rPr>
              <w:t>Liczba remontowanych mieszkań komunalnych (szt.)</w:t>
            </w:r>
          </w:p>
        </w:tc>
        <w:tc>
          <w:tcPr>
            <w:tcW w:w="558" w:type="pct"/>
            <w:tcBorders>
              <w:top w:val="nil"/>
              <w:left w:val="nil"/>
              <w:bottom w:val="nil"/>
              <w:right w:val="nil"/>
            </w:tcBorders>
            <w:shd w:val="clear" w:color="auto" w:fill="auto"/>
            <w:vAlign w:val="center"/>
            <w:hideMark/>
          </w:tcPr>
          <w:p w14:paraId="2D85D244" w14:textId="77777777" w:rsidR="00F70036" w:rsidRPr="00F70036" w:rsidRDefault="00F70036" w:rsidP="00F70036">
            <w:pPr>
              <w:spacing w:line="240" w:lineRule="auto"/>
              <w:jc w:val="right"/>
              <w:rPr>
                <w:color w:val="000000"/>
                <w:sz w:val="12"/>
                <w:szCs w:val="12"/>
              </w:rPr>
            </w:pPr>
            <w:r w:rsidRPr="00F70036">
              <w:rPr>
                <w:color w:val="000000"/>
                <w:sz w:val="12"/>
                <w:szCs w:val="12"/>
              </w:rPr>
              <w:t>52</w:t>
            </w:r>
          </w:p>
        </w:tc>
        <w:tc>
          <w:tcPr>
            <w:tcW w:w="447" w:type="pct"/>
            <w:tcBorders>
              <w:top w:val="nil"/>
              <w:left w:val="nil"/>
              <w:bottom w:val="nil"/>
              <w:right w:val="nil"/>
            </w:tcBorders>
            <w:shd w:val="clear" w:color="auto" w:fill="auto"/>
            <w:vAlign w:val="center"/>
            <w:hideMark/>
          </w:tcPr>
          <w:p w14:paraId="01E0372D"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11B15CD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C4467D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64799A" w14:textId="77777777" w:rsidTr="00F70036">
        <w:trPr>
          <w:trHeight w:val="85"/>
        </w:trPr>
        <w:tc>
          <w:tcPr>
            <w:tcW w:w="3092" w:type="pct"/>
            <w:tcBorders>
              <w:top w:val="nil"/>
              <w:left w:val="nil"/>
              <w:bottom w:val="nil"/>
              <w:right w:val="nil"/>
            </w:tcBorders>
            <w:shd w:val="clear" w:color="auto" w:fill="auto"/>
            <w:vAlign w:val="center"/>
            <w:hideMark/>
          </w:tcPr>
          <w:p w14:paraId="2685F0D5" w14:textId="77777777" w:rsidR="00F70036" w:rsidRPr="00F70036" w:rsidRDefault="00F70036" w:rsidP="00F70036">
            <w:pPr>
              <w:spacing w:line="240" w:lineRule="auto"/>
              <w:rPr>
                <w:sz w:val="12"/>
                <w:szCs w:val="12"/>
              </w:rPr>
            </w:pPr>
            <w:r w:rsidRPr="00F70036">
              <w:rPr>
                <w:sz w:val="12"/>
                <w:szCs w:val="12"/>
              </w:rPr>
              <w:t>Łączna powierzchnia remontowanych mieszkań (m²)</w:t>
            </w:r>
          </w:p>
        </w:tc>
        <w:tc>
          <w:tcPr>
            <w:tcW w:w="558" w:type="pct"/>
            <w:tcBorders>
              <w:top w:val="nil"/>
              <w:left w:val="nil"/>
              <w:bottom w:val="nil"/>
              <w:right w:val="nil"/>
            </w:tcBorders>
            <w:shd w:val="clear" w:color="auto" w:fill="auto"/>
            <w:vAlign w:val="center"/>
            <w:hideMark/>
          </w:tcPr>
          <w:p w14:paraId="7B74D6CB" w14:textId="77777777" w:rsidR="00F70036" w:rsidRPr="00F70036" w:rsidRDefault="00F70036" w:rsidP="00F70036">
            <w:pPr>
              <w:spacing w:line="240" w:lineRule="auto"/>
              <w:jc w:val="right"/>
              <w:rPr>
                <w:color w:val="000000"/>
                <w:sz w:val="12"/>
                <w:szCs w:val="12"/>
              </w:rPr>
            </w:pPr>
            <w:r w:rsidRPr="00F70036">
              <w:rPr>
                <w:color w:val="000000"/>
                <w:sz w:val="12"/>
                <w:szCs w:val="12"/>
              </w:rPr>
              <w:t>1 914</w:t>
            </w:r>
          </w:p>
        </w:tc>
        <w:tc>
          <w:tcPr>
            <w:tcW w:w="447" w:type="pct"/>
            <w:tcBorders>
              <w:top w:val="nil"/>
              <w:left w:val="nil"/>
              <w:bottom w:val="nil"/>
              <w:right w:val="nil"/>
            </w:tcBorders>
            <w:shd w:val="clear" w:color="auto" w:fill="auto"/>
            <w:vAlign w:val="center"/>
            <w:hideMark/>
          </w:tcPr>
          <w:p w14:paraId="4C612B85"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46CF7E3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2A935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30DE4F" w14:textId="77777777" w:rsidTr="00F70036">
        <w:trPr>
          <w:trHeight w:val="85"/>
        </w:trPr>
        <w:tc>
          <w:tcPr>
            <w:tcW w:w="3092" w:type="pct"/>
            <w:tcBorders>
              <w:top w:val="nil"/>
              <w:left w:val="nil"/>
              <w:bottom w:val="nil"/>
              <w:right w:val="nil"/>
            </w:tcBorders>
            <w:shd w:val="clear" w:color="auto" w:fill="auto"/>
            <w:vAlign w:val="center"/>
            <w:hideMark/>
          </w:tcPr>
          <w:p w14:paraId="1E99FDD6"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14ABBC0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B585439"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A3CAB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4A5080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29EDB15" w14:textId="77777777" w:rsidTr="00F70036">
        <w:trPr>
          <w:trHeight w:val="85"/>
        </w:trPr>
        <w:tc>
          <w:tcPr>
            <w:tcW w:w="3092" w:type="pct"/>
            <w:tcBorders>
              <w:top w:val="nil"/>
              <w:left w:val="nil"/>
              <w:bottom w:val="nil"/>
              <w:right w:val="nil"/>
            </w:tcBorders>
            <w:shd w:val="clear" w:color="auto" w:fill="auto"/>
            <w:vAlign w:val="center"/>
            <w:hideMark/>
          </w:tcPr>
          <w:p w14:paraId="3FCD75B5"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4829881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C56539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6D27A8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B3C52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26F1D36" w14:textId="77777777" w:rsidTr="00F70036">
        <w:trPr>
          <w:trHeight w:val="85"/>
        </w:trPr>
        <w:tc>
          <w:tcPr>
            <w:tcW w:w="3092" w:type="pct"/>
            <w:tcBorders>
              <w:top w:val="nil"/>
              <w:left w:val="nil"/>
              <w:bottom w:val="nil"/>
              <w:right w:val="nil"/>
            </w:tcBorders>
            <w:shd w:val="clear" w:color="auto" w:fill="auto"/>
            <w:vAlign w:val="center"/>
            <w:hideMark/>
          </w:tcPr>
          <w:p w14:paraId="634788C6"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4A56ED1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3D2916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020F48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51F69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D26AE94" w14:textId="77777777" w:rsidTr="00F70036">
        <w:trPr>
          <w:trHeight w:val="85"/>
        </w:trPr>
        <w:tc>
          <w:tcPr>
            <w:tcW w:w="3092" w:type="pct"/>
            <w:tcBorders>
              <w:top w:val="nil"/>
              <w:left w:val="nil"/>
              <w:bottom w:val="nil"/>
              <w:right w:val="nil"/>
            </w:tcBorders>
            <w:shd w:val="clear" w:color="auto" w:fill="auto"/>
            <w:vAlign w:val="center"/>
            <w:hideMark/>
          </w:tcPr>
          <w:p w14:paraId="1BC0663A"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70007</w:t>
            </w:r>
          </w:p>
        </w:tc>
        <w:tc>
          <w:tcPr>
            <w:tcW w:w="558" w:type="pct"/>
            <w:tcBorders>
              <w:top w:val="nil"/>
              <w:left w:val="nil"/>
              <w:bottom w:val="nil"/>
              <w:right w:val="nil"/>
            </w:tcBorders>
            <w:shd w:val="clear" w:color="auto" w:fill="auto"/>
            <w:vAlign w:val="center"/>
            <w:hideMark/>
          </w:tcPr>
          <w:p w14:paraId="3F1E8F1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264654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08D712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3A359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C0778F8" w14:textId="77777777" w:rsidTr="00F70036">
        <w:trPr>
          <w:trHeight w:val="85"/>
        </w:trPr>
        <w:tc>
          <w:tcPr>
            <w:tcW w:w="3092" w:type="pct"/>
            <w:tcBorders>
              <w:top w:val="nil"/>
              <w:left w:val="nil"/>
              <w:bottom w:val="nil"/>
              <w:right w:val="nil"/>
            </w:tcBorders>
            <w:shd w:val="clear" w:color="auto" w:fill="auto"/>
            <w:vAlign w:val="center"/>
            <w:hideMark/>
          </w:tcPr>
          <w:p w14:paraId="500463F8"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537BF2D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200276"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0B595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6F045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D9C13F1" w14:textId="77777777" w:rsidTr="00F70036">
        <w:trPr>
          <w:trHeight w:val="85"/>
        </w:trPr>
        <w:tc>
          <w:tcPr>
            <w:tcW w:w="3092" w:type="pct"/>
            <w:tcBorders>
              <w:top w:val="nil"/>
              <w:left w:val="nil"/>
              <w:bottom w:val="nil"/>
              <w:right w:val="nil"/>
            </w:tcBorders>
            <w:shd w:val="clear" w:color="auto" w:fill="auto"/>
            <w:vAlign w:val="center"/>
            <w:hideMark/>
          </w:tcPr>
          <w:p w14:paraId="65B88E72"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743D88C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7B4FA3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EF9AD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14375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2EB6DF" w14:textId="77777777" w:rsidTr="00F70036">
        <w:trPr>
          <w:trHeight w:val="85"/>
        </w:trPr>
        <w:tc>
          <w:tcPr>
            <w:tcW w:w="3092" w:type="pct"/>
            <w:tcBorders>
              <w:top w:val="nil"/>
              <w:left w:val="nil"/>
              <w:bottom w:val="nil"/>
              <w:right w:val="nil"/>
            </w:tcBorders>
            <w:shd w:val="clear" w:color="auto" w:fill="auto"/>
            <w:vAlign w:val="center"/>
            <w:hideMark/>
          </w:tcPr>
          <w:p w14:paraId="77B5F0BF" w14:textId="77777777" w:rsidR="00F70036" w:rsidRPr="00F70036" w:rsidRDefault="00F70036" w:rsidP="00F70036">
            <w:pPr>
              <w:spacing w:line="240" w:lineRule="auto"/>
              <w:rPr>
                <w:sz w:val="12"/>
                <w:szCs w:val="12"/>
              </w:rPr>
            </w:pPr>
            <w:r w:rsidRPr="00F70036">
              <w:rPr>
                <w:sz w:val="12"/>
                <w:szCs w:val="12"/>
              </w:rPr>
              <w:t xml:space="preserve">remonty ogółem, z tego: </w:t>
            </w:r>
          </w:p>
        </w:tc>
        <w:tc>
          <w:tcPr>
            <w:tcW w:w="558" w:type="pct"/>
            <w:tcBorders>
              <w:top w:val="nil"/>
              <w:left w:val="nil"/>
              <w:bottom w:val="nil"/>
              <w:right w:val="nil"/>
            </w:tcBorders>
            <w:shd w:val="clear" w:color="auto" w:fill="auto"/>
            <w:vAlign w:val="center"/>
            <w:hideMark/>
          </w:tcPr>
          <w:p w14:paraId="19E1B451"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02CF54AE" w14:textId="77777777" w:rsidR="00F70036" w:rsidRPr="00F70036" w:rsidRDefault="00F70036" w:rsidP="00F70036">
            <w:pPr>
              <w:spacing w:line="240" w:lineRule="auto"/>
              <w:jc w:val="right"/>
              <w:rPr>
                <w:sz w:val="12"/>
                <w:szCs w:val="12"/>
              </w:rPr>
            </w:pPr>
            <w:r w:rsidRPr="00F70036">
              <w:rPr>
                <w:sz w:val="12"/>
                <w:szCs w:val="12"/>
              </w:rPr>
              <w:t>3 705 730</w:t>
            </w:r>
          </w:p>
        </w:tc>
        <w:tc>
          <w:tcPr>
            <w:tcW w:w="455" w:type="pct"/>
            <w:tcBorders>
              <w:top w:val="nil"/>
              <w:left w:val="nil"/>
              <w:bottom w:val="nil"/>
              <w:right w:val="nil"/>
            </w:tcBorders>
            <w:shd w:val="clear" w:color="auto" w:fill="auto"/>
            <w:vAlign w:val="center"/>
            <w:hideMark/>
          </w:tcPr>
          <w:p w14:paraId="66F0551A" w14:textId="77777777" w:rsidR="00F70036" w:rsidRPr="00F70036" w:rsidRDefault="00F70036" w:rsidP="00F70036">
            <w:pPr>
              <w:spacing w:line="240" w:lineRule="auto"/>
              <w:jc w:val="right"/>
              <w:rPr>
                <w:sz w:val="12"/>
                <w:szCs w:val="12"/>
              </w:rPr>
            </w:pPr>
            <w:r w:rsidRPr="00F70036">
              <w:rPr>
                <w:sz w:val="12"/>
                <w:szCs w:val="12"/>
              </w:rPr>
              <w:t>3 704 552,06</w:t>
            </w:r>
          </w:p>
        </w:tc>
        <w:tc>
          <w:tcPr>
            <w:tcW w:w="447" w:type="pct"/>
            <w:tcBorders>
              <w:top w:val="nil"/>
              <w:left w:val="nil"/>
              <w:bottom w:val="nil"/>
              <w:right w:val="nil"/>
            </w:tcBorders>
            <w:shd w:val="clear" w:color="auto" w:fill="auto"/>
            <w:vAlign w:val="center"/>
            <w:hideMark/>
          </w:tcPr>
          <w:p w14:paraId="2CFDA1A3"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05B1726F" w14:textId="77777777" w:rsidTr="00F70036">
        <w:trPr>
          <w:trHeight w:val="85"/>
        </w:trPr>
        <w:tc>
          <w:tcPr>
            <w:tcW w:w="3092" w:type="pct"/>
            <w:tcBorders>
              <w:top w:val="nil"/>
              <w:left w:val="nil"/>
              <w:bottom w:val="nil"/>
              <w:right w:val="nil"/>
            </w:tcBorders>
            <w:shd w:val="clear" w:color="auto" w:fill="auto"/>
            <w:vAlign w:val="center"/>
            <w:hideMark/>
          </w:tcPr>
          <w:p w14:paraId="302A3585" w14:textId="77777777" w:rsidR="00F70036" w:rsidRPr="00F70036" w:rsidRDefault="00F70036" w:rsidP="00F70036">
            <w:pPr>
              <w:spacing w:line="240" w:lineRule="auto"/>
              <w:rPr>
                <w:i/>
                <w:iCs/>
                <w:sz w:val="12"/>
                <w:szCs w:val="12"/>
              </w:rPr>
            </w:pPr>
            <w:r w:rsidRPr="00F70036">
              <w:rPr>
                <w:i/>
                <w:iCs/>
                <w:sz w:val="12"/>
                <w:szCs w:val="12"/>
              </w:rPr>
              <w:t xml:space="preserve">- remont 52 szt. pustostanów </w:t>
            </w:r>
          </w:p>
        </w:tc>
        <w:tc>
          <w:tcPr>
            <w:tcW w:w="558" w:type="pct"/>
            <w:tcBorders>
              <w:top w:val="nil"/>
              <w:left w:val="nil"/>
              <w:bottom w:val="nil"/>
              <w:right w:val="nil"/>
            </w:tcBorders>
            <w:shd w:val="clear" w:color="auto" w:fill="auto"/>
            <w:vAlign w:val="center"/>
            <w:hideMark/>
          </w:tcPr>
          <w:p w14:paraId="5E54051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854DC2F" w14:textId="77777777" w:rsidR="00F70036" w:rsidRPr="00F70036" w:rsidRDefault="00F70036" w:rsidP="00F70036">
            <w:pPr>
              <w:spacing w:line="240" w:lineRule="auto"/>
              <w:jc w:val="right"/>
              <w:rPr>
                <w:i/>
                <w:iCs/>
                <w:sz w:val="12"/>
                <w:szCs w:val="12"/>
              </w:rPr>
            </w:pPr>
            <w:r w:rsidRPr="00F70036">
              <w:rPr>
                <w:i/>
                <w:iCs/>
                <w:sz w:val="12"/>
                <w:szCs w:val="12"/>
              </w:rPr>
              <w:t>2 750 000</w:t>
            </w:r>
          </w:p>
        </w:tc>
        <w:tc>
          <w:tcPr>
            <w:tcW w:w="455" w:type="pct"/>
            <w:tcBorders>
              <w:top w:val="nil"/>
              <w:left w:val="nil"/>
              <w:bottom w:val="nil"/>
              <w:right w:val="nil"/>
            </w:tcBorders>
            <w:shd w:val="clear" w:color="auto" w:fill="auto"/>
            <w:noWrap/>
            <w:vAlign w:val="center"/>
            <w:hideMark/>
          </w:tcPr>
          <w:p w14:paraId="4A8FEF2F" w14:textId="77777777" w:rsidR="00F70036" w:rsidRPr="00F70036" w:rsidRDefault="00F70036" w:rsidP="00F70036">
            <w:pPr>
              <w:spacing w:line="240" w:lineRule="auto"/>
              <w:jc w:val="right"/>
              <w:rPr>
                <w:i/>
                <w:iCs/>
                <w:sz w:val="12"/>
                <w:szCs w:val="12"/>
              </w:rPr>
            </w:pPr>
            <w:r w:rsidRPr="00F70036">
              <w:rPr>
                <w:i/>
                <w:iCs/>
                <w:sz w:val="12"/>
                <w:szCs w:val="12"/>
              </w:rPr>
              <w:t>2 749 384,41</w:t>
            </w:r>
          </w:p>
        </w:tc>
        <w:tc>
          <w:tcPr>
            <w:tcW w:w="447" w:type="pct"/>
            <w:tcBorders>
              <w:top w:val="nil"/>
              <w:left w:val="nil"/>
              <w:bottom w:val="nil"/>
              <w:right w:val="nil"/>
            </w:tcBorders>
            <w:shd w:val="clear" w:color="auto" w:fill="auto"/>
            <w:noWrap/>
            <w:vAlign w:val="center"/>
            <w:hideMark/>
          </w:tcPr>
          <w:p w14:paraId="0ED7BE6F" w14:textId="77777777" w:rsidR="00F70036" w:rsidRPr="00F70036" w:rsidRDefault="00F70036" w:rsidP="00F70036">
            <w:pPr>
              <w:spacing w:line="240" w:lineRule="auto"/>
              <w:jc w:val="right"/>
              <w:rPr>
                <w:i/>
                <w:iCs/>
                <w:sz w:val="12"/>
                <w:szCs w:val="12"/>
              </w:rPr>
            </w:pPr>
            <w:r w:rsidRPr="00F70036">
              <w:rPr>
                <w:i/>
                <w:iCs/>
                <w:sz w:val="12"/>
                <w:szCs w:val="12"/>
              </w:rPr>
              <w:t>100,0%</w:t>
            </w:r>
          </w:p>
        </w:tc>
      </w:tr>
      <w:tr w:rsidR="00F70036" w:rsidRPr="00F70036" w14:paraId="14B73DEA" w14:textId="77777777" w:rsidTr="00F70036">
        <w:trPr>
          <w:trHeight w:val="85"/>
        </w:trPr>
        <w:tc>
          <w:tcPr>
            <w:tcW w:w="3092" w:type="pct"/>
            <w:tcBorders>
              <w:top w:val="nil"/>
              <w:left w:val="nil"/>
              <w:bottom w:val="nil"/>
              <w:right w:val="nil"/>
            </w:tcBorders>
            <w:shd w:val="clear" w:color="auto" w:fill="auto"/>
            <w:vAlign w:val="center"/>
            <w:hideMark/>
          </w:tcPr>
          <w:p w14:paraId="037FB218" w14:textId="77777777" w:rsidR="00F70036" w:rsidRPr="00F70036" w:rsidRDefault="00F70036" w:rsidP="00F70036">
            <w:pPr>
              <w:spacing w:line="240" w:lineRule="auto"/>
              <w:rPr>
                <w:i/>
                <w:iCs/>
                <w:sz w:val="12"/>
                <w:szCs w:val="12"/>
              </w:rPr>
            </w:pPr>
            <w:r w:rsidRPr="00F70036">
              <w:rPr>
                <w:i/>
                <w:iCs/>
                <w:sz w:val="12"/>
                <w:szCs w:val="12"/>
              </w:rPr>
              <w:t>- częściowe remonty budynków komunalnych, w tym m.in. wymiana stolarki okiennej i drzwiowej</w:t>
            </w:r>
          </w:p>
        </w:tc>
        <w:tc>
          <w:tcPr>
            <w:tcW w:w="558" w:type="pct"/>
            <w:tcBorders>
              <w:top w:val="nil"/>
              <w:left w:val="nil"/>
              <w:bottom w:val="nil"/>
              <w:right w:val="nil"/>
            </w:tcBorders>
            <w:shd w:val="clear" w:color="auto" w:fill="auto"/>
            <w:vAlign w:val="center"/>
            <w:hideMark/>
          </w:tcPr>
          <w:p w14:paraId="54DFE4CF"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2C59CBD7" w14:textId="77777777" w:rsidR="00F70036" w:rsidRPr="00F70036" w:rsidRDefault="00F70036" w:rsidP="00F70036">
            <w:pPr>
              <w:spacing w:line="240" w:lineRule="auto"/>
              <w:jc w:val="right"/>
              <w:rPr>
                <w:i/>
                <w:iCs/>
                <w:sz w:val="12"/>
                <w:szCs w:val="12"/>
              </w:rPr>
            </w:pPr>
            <w:r w:rsidRPr="00F70036">
              <w:rPr>
                <w:i/>
                <w:iCs/>
                <w:sz w:val="12"/>
                <w:szCs w:val="12"/>
              </w:rPr>
              <w:t>955 730</w:t>
            </w:r>
          </w:p>
        </w:tc>
        <w:tc>
          <w:tcPr>
            <w:tcW w:w="455" w:type="pct"/>
            <w:tcBorders>
              <w:top w:val="nil"/>
              <w:left w:val="nil"/>
              <w:bottom w:val="nil"/>
              <w:right w:val="nil"/>
            </w:tcBorders>
            <w:shd w:val="clear" w:color="auto" w:fill="auto"/>
            <w:noWrap/>
            <w:vAlign w:val="center"/>
            <w:hideMark/>
          </w:tcPr>
          <w:p w14:paraId="0BEDCD80" w14:textId="77777777" w:rsidR="00F70036" w:rsidRPr="00F70036" w:rsidRDefault="00F70036" w:rsidP="00F70036">
            <w:pPr>
              <w:spacing w:line="240" w:lineRule="auto"/>
              <w:jc w:val="right"/>
              <w:rPr>
                <w:i/>
                <w:iCs/>
                <w:sz w:val="12"/>
                <w:szCs w:val="12"/>
              </w:rPr>
            </w:pPr>
            <w:r w:rsidRPr="00F70036">
              <w:rPr>
                <w:i/>
                <w:iCs/>
                <w:sz w:val="12"/>
                <w:szCs w:val="12"/>
              </w:rPr>
              <w:t>955 167,65</w:t>
            </w:r>
          </w:p>
        </w:tc>
        <w:tc>
          <w:tcPr>
            <w:tcW w:w="447" w:type="pct"/>
            <w:tcBorders>
              <w:top w:val="nil"/>
              <w:left w:val="nil"/>
              <w:bottom w:val="nil"/>
              <w:right w:val="nil"/>
            </w:tcBorders>
            <w:shd w:val="clear" w:color="auto" w:fill="auto"/>
            <w:noWrap/>
            <w:vAlign w:val="center"/>
            <w:hideMark/>
          </w:tcPr>
          <w:p w14:paraId="3CF16B89" w14:textId="77777777" w:rsidR="00F70036" w:rsidRPr="00F70036" w:rsidRDefault="00F70036" w:rsidP="00F70036">
            <w:pPr>
              <w:spacing w:line="240" w:lineRule="auto"/>
              <w:jc w:val="right"/>
              <w:rPr>
                <w:i/>
                <w:iCs/>
                <w:sz w:val="12"/>
                <w:szCs w:val="12"/>
              </w:rPr>
            </w:pPr>
            <w:r w:rsidRPr="00F70036">
              <w:rPr>
                <w:i/>
                <w:iCs/>
                <w:sz w:val="12"/>
                <w:szCs w:val="12"/>
              </w:rPr>
              <w:t>99,9%</w:t>
            </w:r>
          </w:p>
        </w:tc>
      </w:tr>
      <w:tr w:rsidR="00F70036" w:rsidRPr="00F70036" w14:paraId="285828ED" w14:textId="77777777" w:rsidTr="00F70036">
        <w:trPr>
          <w:trHeight w:val="85"/>
        </w:trPr>
        <w:tc>
          <w:tcPr>
            <w:tcW w:w="3092" w:type="pct"/>
            <w:tcBorders>
              <w:top w:val="nil"/>
              <w:left w:val="nil"/>
              <w:bottom w:val="nil"/>
              <w:right w:val="nil"/>
            </w:tcBorders>
            <w:shd w:val="clear" w:color="auto" w:fill="auto"/>
            <w:vAlign w:val="center"/>
            <w:hideMark/>
          </w:tcPr>
          <w:p w14:paraId="54CEF700" w14:textId="77777777" w:rsidR="00F70036" w:rsidRPr="00F70036" w:rsidRDefault="00F70036" w:rsidP="00F70036">
            <w:pPr>
              <w:spacing w:line="240" w:lineRule="auto"/>
              <w:rPr>
                <w:sz w:val="12"/>
                <w:szCs w:val="12"/>
              </w:rPr>
            </w:pPr>
            <w:r w:rsidRPr="00F70036">
              <w:rPr>
                <w:sz w:val="12"/>
                <w:szCs w:val="12"/>
              </w:rPr>
              <w:t>awarie</w:t>
            </w:r>
          </w:p>
        </w:tc>
        <w:tc>
          <w:tcPr>
            <w:tcW w:w="558" w:type="pct"/>
            <w:tcBorders>
              <w:top w:val="nil"/>
              <w:left w:val="nil"/>
              <w:bottom w:val="nil"/>
              <w:right w:val="nil"/>
            </w:tcBorders>
            <w:shd w:val="clear" w:color="auto" w:fill="auto"/>
            <w:vAlign w:val="center"/>
            <w:hideMark/>
          </w:tcPr>
          <w:p w14:paraId="22E68F4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214175A" w14:textId="77777777" w:rsidR="00F70036" w:rsidRPr="00F70036" w:rsidRDefault="00F70036" w:rsidP="00F70036">
            <w:pPr>
              <w:spacing w:line="240" w:lineRule="auto"/>
              <w:jc w:val="right"/>
              <w:rPr>
                <w:sz w:val="12"/>
                <w:szCs w:val="12"/>
              </w:rPr>
            </w:pPr>
            <w:r w:rsidRPr="00F70036">
              <w:rPr>
                <w:sz w:val="12"/>
                <w:szCs w:val="12"/>
              </w:rPr>
              <w:t>281 000</w:t>
            </w:r>
          </w:p>
        </w:tc>
        <w:tc>
          <w:tcPr>
            <w:tcW w:w="455" w:type="pct"/>
            <w:tcBorders>
              <w:top w:val="nil"/>
              <w:left w:val="nil"/>
              <w:bottom w:val="nil"/>
              <w:right w:val="nil"/>
            </w:tcBorders>
            <w:shd w:val="clear" w:color="auto" w:fill="auto"/>
            <w:noWrap/>
            <w:vAlign w:val="center"/>
            <w:hideMark/>
          </w:tcPr>
          <w:p w14:paraId="57D088C6" w14:textId="77777777" w:rsidR="00F70036" w:rsidRPr="00F70036" w:rsidRDefault="00F70036" w:rsidP="00F70036">
            <w:pPr>
              <w:spacing w:line="240" w:lineRule="auto"/>
              <w:jc w:val="right"/>
              <w:rPr>
                <w:sz w:val="12"/>
                <w:szCs w:val="12"/>
              </w:rPr>
            </w:pPr>
            <w:r w:rsidRPr="00F70036">
              <w:rPr>
                <w:sz w:val="12"/>
                <w:szCs w:val="12"/>
              </w:rPr>
              <w:t>280 606,96</w:t>
            </w:r>
          </w:p>
        </w:tc>
        <w:tc>
          <w:tcPr>
            <w:tcW w:w="447" w:type="pct"/>
            <w:tcBorders>
              <w:top w:val="nil"/>
              <w:left w:val="nil"/>
              <w:bottom w:val="nil"/>
              <w:right w:val="nil"/>
            </w:tcBorders>
            <w:shd w:val="clear" w:color="auto" w:fill="auto"/>
            <w:noWrap/>
            <w:vAlign w:val="center"/>
            <w:hideMark/>
          </w:tcPr>
          <w:p w14:paraId="761BECCB"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623120FB" w14:textId="77777777" w:rsidTr="00F70036">
        <w:trPr>
          <w:trHeight w:val="85"/>
        </w:trPr>
        <w:tc>
          <w:tcPr>
            <w:tcW w:w="3092" w:type="pct"/>
            <w:tcBorders>
              <w:top w:val="nil"/>
              <w:left w:val="nil"/>
              <w:bottom w:val="nil"/>
              <w:right w:val="nil"/>
            </w:tcBorders>
            <w:shd w:val="clear" w:color="auto" w:fill="auto"/>
            <w:vAlign w:val="center"/>
            <w:hideMark/>
          </w:tcPr>
          <w:p w14:paraId="5926C544" w14:textId="77777777" w:rsidR="00F70036" w:rsidRPr="00F70036" w:rsidRDefault="00F70036" w:rsidP="00F70036">
            <w:pPr>
              <w:spacing w:line="240" w:lineRule="auto"/>
              <w:rPr>
                <w:sz w:val="12"/>
                <w:szCs w:val="12"/>
              </w:rPr>
            </w:pPr>
            <w:r w:rsidRPr="00F70036">
              <w:rPr>
                <w:sz w:val="12"/>
                <w:szCs w:val="12"/>
              </w:rPr>
              <w:t>dokumentacja techniczna</w:t>
            </w:r>
          </w:p>
        </w:tc>
        <w:tc>
          <w:tcPr>
            <w:tcW w:w="558" w:type="pct"/>
            <w:tcBorders>
              <w:top w:val="nil"/>
              <w:left w:val="nil"/>
              <w:bottom w:val="nil"/>
              <w:right w:val="nil"/>
            </w:tcBorders>
            <w:shd w:val="clear" w:color="auto" w:fill="auto"/>
            <w:vAlign w:val="center"/>
            <w:hideMark/>
          </w:tcPr>
          <w:p w14:paraId="3F6AB23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B44EDFB" w14:textId="77777777" w:rsidR="00F70036" w:rsidRPr="00F70036" w:rsidRDefault="00F70036" w:rsidP="00F70036">
            <w:pPr>
              <w:spacing w:line="240" w:lineRule="auto"/>
              <w:jc w:val="right"/>
              <w:rPr>
                <w:sz w:val="12"/>
                <w:szCs w:val="12"/>
              </w:rPr>
            </w:pPr>
            <w:r w:rsidRPr="00F70036">
              <w:rPr>
                <w:sz w:val="12"/>
                <w:szCs w:val="12"/>
              </w:rPr>
              <w:t>73 000</w:t>
            </w:r>
          </w:p>
        </w:tc>
        <w:tc>
          <w:tcPr>
            <w:tcW w:w="455" w:type="pct"/>
            <w:tcBorders>
              <w:top w:val="nil"/>
              <w:left w:val="nil"/>
              <w:bottom w:val="nil"/>
              <w:right w:val="nil"/>
            </w:tcBorders>
            <w:shd w:val="clear" w:color="auto" w:fill="auto"/>
            <w:noWrap/>
            <w:vAlign w:val="center"/>
            <w:hideMark/>
          </w:tcPr>
          <w:p w14:paraId="1E6AA0E2" w14:textId="77777777" w:rsidR="00F70036" w:rsidRPr="00F70036" w:rsidRDefault="00F70036" w:rsidP="00F70036">
            <w:pPr>
              <w:spacing w:line="240" w:lineRule="auto"/>
              <w:jc w:val="right"/>
              <w:rPr>
                <w:sz w:val="12"/>
                <w:szCs w:val="12"/>
              </w:rPr>
            </w:pPr>
            <w:r w:rsidRPr="00F70036">
              <w:rPr>
                <w:sz w:val="12"/>
                <w:szCs w:val="12"/>
              </w:rPr>
              <w:t>72 455,00</w:t>
            </w:r>
          </w:p>
        </w:tc>
        <w:tc>
          <w:tcPr>
            <w:tcW w:w="447" w:type="pct"/>
            <w:tcBorders>
              <w:top w:val="nil"/>
              <w:left w:val="nil"/>
              <w:bottom w:val="nil"/>
              <w:right w:val="nil"/>
            </w:tcBorders>
            <w:shd w:val="clear" w:color="auto" w:fill="auto"/>
            <w:noWrap/>
            <w:vAlign w:val="center"/>
            <w:hideMark/>
          </w:tcPr>
          <w:p w14:paraId="7BAACAC0" w14:textId="77777777" w:rsidR="00F70036" w:rsidRPr="00F70036" w:rsidRDefault="00F70036" w:rsidP="00F70036">
            <w:pPr>
              <w:spacing w:line="240" w:lineRule="auto"/>
              <w:jc w:val="right"/>
              <w:rPr>
                <w:sz w:val="12"/>
                <w:szCs w:val="12"/>
              </w:rPr>
            </w:pPr>
            <w:r w:rsidRPr="00F70036">
              <w:rPr>
                <w:sz w:val="12"/>
                <w:szCs w:val="12"/>
              </w:rPr>
              <w:t>99,3%</w:t>
            </w:r>
          </w:p>
        </w:tc>
      </w:tr>
      <w:tr w:rsidR="00F70036" w:rsidRPr="00F70036" w14:paraId="3F1CE686" w14:textId="77777777" w:rsidTr="00F70036">
        <w:trPr>
          <w:trHeight w:val="85"/>
        </w:trPr>
        <w:tc>
          <w:tcPr>
            <w:tcW w:w="3092" w:type="pct"/>
            <w:tcBorders>
              <w:top w:val="nil"/>
              <w:left w:val="nil"/>
              <w:bottom w:val="nil"/>
              <w:right w:val="nil"/>
            </w:tcBorders>
            <w:shd w:val="clear" w:color="auto" w:fill="auto"/>
            <w:vAlign w:val="center"/>
            <w:hideMark/>
          </w:tcPr>
          <w:p w14:paraId="11CB397E"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3C69575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049544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8337BF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A28825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76D16FA" w14:textId="77777777" w:rsidTr="00F70036">
        <w:trPr>
          <w:trHeight w:val="85"/>
        </w:trPr>
        <w:tc>
          <w:tcPr>
            <w:tcW w:w="3092" w:type="pct"/>
            <w:tcBorders>
              <w:top w:val="nil"/>
              <w:left w:val="nil"/>
              <w:bottom w:val="nil"/>
              <w:right w:val="nil"/>
            </w:tcBorders>
            <w:shd w:val="clear" w:color="auto" w:fill="auto"/>
            <w:vAlign w:val="center"/>
            <w:hideMark/>
          </w:tcPr>
          <w:p w14:paraId="52C46EE2"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vAlign w:val="center"/>
            <w:hideMark/>
          </w:tcPr>
          <w:p w14:paraId="54DEA38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C343A3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A98D4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9E5D4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311E5EC" w14:textId="77777777" w:rsidTr="00F70036">
        <w:trPr>
          <w:trHeight w:val="85"/>
        </w:trPr>
        <w:tc>
          <w:tcPr>
            <w:tcW w:w="3092" w:type="pct"/>
            <w:tcBorders>
              <w:top w:val="nil"/>
              <w:left w:val="nil"/>
              <w:bottom w:val="nil"/>
              <w:right w:val="nil"/>
            </w:tcBorders>
            <w:shd w:val="clear" w:color="auto" w:fill="auto"/>
            <w:vAlign w:val="center"/>
            <w:hideMark/>
          </w:tcPr>
          <w:p w14:paraId="6F1758C6" w14:textId="77777777" w:rsidR="00F70036" w:rsidRPr="00F70036" w:rsidRDefault="00F70036" w:rsidP="00F70036">
            <w:pPr>
              <w:spacing w:line="240" w:lineRule="auto"/>
              <w:rPr>
                <w:i/>
                <w:iCs/>
                <w:sz w:val="12"/>
                <w:szCs w:val="12"/>
              </w:rPr>
            </w:pPr>
            <w:r w:rsidRPr="00F70036">
              <w:rPr>
                <w:i/>
                <w:iCs/>
                <w:sz w:val="12"/>
                <w:szCs w:val="12"/>
              </w:rPr>
              <w:t xml:space="preserve">1. Ustawa z dnia 24 czerwca 1994 r. o własności lokali </w:t>
            </w:r>
          </w:p>
        </w:tc>
        <w:tc>
          <w:tcPr>
            <w:tcW w:w="558" w:type="pct"/>
            <w:tcBorders>
              <w:top w:val="nil"/>
              <w:left w:val="nil"/>
              <w:bottom w:val="nil"/>
              <w:right w:val="nil"/>
            </w:tcBorders>
            <w:shd w:val="clear" w:color="auto" w:fill="auto"/>
            <w:vAlign w:val="center"/>
            <w:hideMark/>
          </w:tcPr>
          <w:p w14:paraId="6DB5899B"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86CEBE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5A1F83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BC624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1EA3AFA" w14:textId="77777777" w:rsidTr="00F70036">
        <w:trPr>
          <w:trHeight w:val="85"/>
        </w:trPr>
        <w:tc>
          <w:tcPr>
            <w:tcW w:w="3092" w:type="pct"/>
            <w:tcBorders>
              <w:top w:val="nil"/>
              <w:left w:val="nil"/>
              <w:bottom w:val="nil"/>
              <w:right w:val="nil"/>
            </w:tcBorders>
            <w:shd w:val="clear" w:color="auto" w:fill="auto"/>
            <w:vAlign w:val="center"/>
            <w:hideMark/>
          </w:tcPr>
          <w:p w14:paraId="70AE832C" w14:textId="77777777" w:rsidR="00F70036" w:rsidRPr="00F70036" w:rsidRDefault="00F70036" w:rsidP="00F70036">
            <w:pPr>
              <w:spacing w:line="240" w:lineRule="auto"/>
              <w:rPr>
                <w:i/>
                <w:iCs/>
                <w:sz w:val="12"/>
                <w:szCs w:val="12"/>
              </w:rPr>
            </w:pPr>
            <w:r w:rsidRPr="00F70036">
              <w:rPr>
                <w:i/>
                <w:iCs/>
                <w:sz w:val="12"/>
                <w:szCs w:val="12"/>
              </w:rPr>
              <w:t>2. Ustawa z dnia 21 czerwca 2001 r. o ochronie praw lokatorów, mieszkaniowym zasobie gminy i o zmianie Kodeksu cywilnego</w:t>
            </w:r>
          </w:p>
        </w:tc>
        <w:tc>
          <w:tcPr>
            <w:tcW w:w="558" w:type="pct"/>
            <w:tcBorders>
              <w:top w:val="nil"/>
              <w:left w:val="nil"/>
              <w:bottom w:val="nil"/>
              <w:right w:val="nil"/>
            </w:tcBorders>
            <w:shd w:val="clear" w:color="auto" w:fill="auto"/>
            <w:vAlign w:val="center"/>
            <w:hideMark/>
          </w:tcPr>
          <w:p w14:paraId="71EB132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24B068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47366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FEC57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41D0DD4" w14:textId="77777777" w:rsidTr="00F70036">
        <w:trPr>
          <w:trHeight w:val="85"/>
        </w:trPr>
        <w:tc>
          <w:tcPr>
            <w:tcW w:w="3092" w:type="pct"/>
            <w:tcBorders>
              <w:top w:val="nil"/>
              <w:left w:val="nil"/>
              <w:bottom w:val="nil"/>
              <w:right w:val="nil"/>
            </w:tcBorders>
            <w:shd w:val="clear" w:color="auto" w:fill="auto"/>
            <w:vAlign w:val="center"/>
            <w:hideMark/>
          </w:tcPr>
          <w:p w14:paraId="11E54D02"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24C8047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85F552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C531E9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C9B47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AD5FA31" w14:textId="77777777" w:rsidTr="00F70036">
        <w:trPr>
          <w:trHeight w:val="85"/>
        </w:trPr>
        <w:tc>
          <w:tcPr>
            <w:tcW w:w="3092" w:type="pct"/>
            <w:tcBorders>
              <w:top w:val="nil"/>
              <w:left w:val="nil"/>
              <w:bottom w:val="nil"/>
              <w:right w:val="nil"/>
            </w:tcBorders>
            <w:shd w:val="clear" w:color="000000" w:fill="EAF1F6"/>
            <w:vAlign w:val="center"/>
            <w:hideMark/>
          </w:tcPr>
          <w:p w14:paraId="39A83444" w14:textId="77777777" w:rsidR="00F70036" w:rsidRPr="00F70036" w:rsidRDefault="00F70036" w:rsidP="00F70036">
            <w:pPr>
              <w:spacing w:line="240" w:lineRule="auto"/>
              <w:rPr>
                <w:b/>
                <w:bCs/>
                <w:sz w:val="12"/>
                <w:szCs w:val="12"/>
              </w:rPr>
            </w:pPr>
            <w:r w:rsidRPr="00F70036">
              <w:rPr>
                <w:b/>
                <w:bCs/>
                <w:sz w:val="12"/>
                <w:szCs w:val="12"/>
              </w:rPr>
              <w:t>Utrzymanie jednostek gospodarujących zasobem komunalnym - zadanie 3</w:t>
            </w:r>
          </w:p>
        </w:tc>
        <w:tc>
          <w:tcPr>
            <w:tcW w:w="558" w:type="pct"/>
            <w:tcBorders>
              <w:top w:val="nil"/>
              <w:left w:val="nil"/>
              <w:bottom w:val="nil"/>
              <w:right w:val="nil"/>
            </w:tcBorders>
            <w:shd w:val="clear" w:color="000000" w:fill="EAF1F6"/>
            <w:vAlign w:val="center"/>
            <w:hideMark/>
          </w:tcPr>
          <w:p w14:paraId="04E9DBAA"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1A9CBCC3" w14:textId="77777777" w:rsidR="00F70036" w:rsidRPr="00F70036" w:rsidRDefault="00F70036" w:rsidP="00F70036">
            <w:pPr>
              <w:spacing w:line="240" w:lineRule="auto"/>
              <w:jc w:val="right"/>
              <w:rPr>
                <w:b/>
                <w:bCs/>
                <w:sz w:val="12"/>
                <w:szCs w:val="12"/>
              </w:rPr>
            </w:pPr>
            <w:r w:rsidRPr="00F70036">
              <w:rPr>
                <w:b/>
                <w:bCs/>
                <w:sz w:val="12"/>
                <w:szCs w:val="12"/>
              </w:rPr>
              <w:t>9 458 000</w:t>
            </w:r>
          </w:p>
        </w:tc>
        <w:tc>
          <w:tcPr>
            <w:tcW w:w="455" w:type="pct"/>
            <w:tcBorders>
              <w:top w:val="nil"/>
              <w:left w:val="nil"/>
              <w:bottom w:val="nil"/>
              <w:right w:val="nil"/>
            </w:tcBorders>
            <w:shd w:val="clear" w:color="000000" w:fill="EAF1F6"/>
            <w:vAlign w:val="center"/>
            <w:hideMark/>
          </w:tcPr>
          <w:p w14:paraId="0A023A91" w14:textId="77777777" w:rsidR="00F70036" w:rsidRPr="00F70036" w:rsidRDefault="00F70036" w:rsidP="00F70036">
            <w:pPr>
              <w:spacing w:line="240" w:lineRule="auto"/>
              <w:jc w:val="right"/>
              <w:rPr>
                <w:b/>
                <w:bCs/>
                <w:sz w:val="12"/>
                <w:szCs w:val="12"/>
              </w:rPr>
            </w:pPr>
            <w:r w:rsidRPr="00F70036">
              <w:rPr>
                <w:b/>
                <w:bCs/>
                <w:sz w:val="12"/>
                <w:szCs w:val="12"/>
              </w:rPr>
              <w:t>9 445 616,07</w:t>
            </w:r>
          </w:p>
        </w:tc>
        <w:tc>
          <w:tcPr>
            <w:tcW w:w="447" w:type="pct"/>
            <w:tcBorders>
              <w:top w:val="nil"/>
              <w:left w:val="nil"/>
              <w:bottom w:val="nil"/>
              <w:right w:val="nil"/>
            </w:tcBorders>
            <w:shd w:val="clear" w:color="000000" w:fill="EAF1F6"/>
            <w:vAlign w:val="center"/>
            <w:hideMark/>
          </w:tcPr>
          <w:p w14:paraId="128D8939" w14:textId="77777777" w:rsidR="00F70036" w:rsidRPr="00F70036" w:rsidRDefault="00F70036" w:rsidP="00F70036">
            <w:pPr>
              <w:spacing w:line="240" w:lineRule="auto"/>
              <w:jc w:val="right"/>
              <w:rPr>
                <w:b/>
                <w:bCs/>
                <w:sz w:val="12"/>
                <w:szCs w:val="12"/>
              </w:rPr>
            </w:pPr>
            <w:r w:rsidRPr="00F70036">
              <w:rPr>
                <w:b/>
                <w:bCs/>
                <w:sz w:val="12"/>
                <w:szCs w:val="12"/>
              </w:rPr>
              <w:t>99,9%</w:t>
            </w:r>
          </w:p>
        </w:tc>
      </w:tr>
      <w:tr w:rsidR="00F70036" w:rsidRPr="00F70036" w14:paraId="5700754D" w14:textId="77777777" w:rsidTr="00F70036">
        <w:trPr>
          <w:trHeight w:val="85"/>
        </w:trPr>
        <w:tc>
          <w:tcPr>
            <w:tcW w:w="3092" w:type="pct"/>
            <w:tcBorders>
              <w:top w:val="nil"/>
              <w:left w:val="nil"/>
              <w:bottom w:val="nil"/>
              <w:right w:val="nil"/>
            </w:tcBorders>
            <w:shd w:val="clear" w:color="auto" w:fill="auto"/>
            <w:vAlign w:val="center"/>
            <w:hideMark/>
          </w:tcPr>
          <w:p w14:paraId="5DEC0343"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42461CE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6CF6B3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E4FDCC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8D60EB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9C8E7C3" w14:textId="77777777" w:rsidTr="00F70036">
        <w:trPr>
          <w:trHeight w:val="85"/>
        </w:trPr>
        <w:tc>
          <w:tcPr>
            <w:tcW w:w="3092" w:type="pct"/>
            <w:tcBorders>
              <w:top w:val="nil"/>
              <w:left w:val="nil"/>
              <w:bottom w:val="nil"/>
              <w:right w:val="nil"/>
            </w:tcBorders>
            <w:shd w:val="clear" w:color="auto" w:fill="auto"/>
            <w:vAlign w:val="center"/>
            <w:hideMark/>
          </w:tcPr>
          <w:p w14:paraId="47A0E27D"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podejmowanie działań służących efektywnemu wykorzystaniu nieruchomości komunalnych Miasta</w:t>
            </w:r>
          </w:p>
        </w:tc>
        <w:tc>
          <w:tcPr>
            <w:tcW w:w="558" w:type="pct"/>
            <w:tcBorders>
              <w:top w:val="nil"/>
              <w:left w:val="nil"/>
              <w:bottom w:val="nil"/>
              <w:right w:val="nil"/>
            </w:tcBorders>
            <w:shd w:val="clear" w:color="auto" w:fill="auto"/>
            <w:vAlign w:val="center"/>
            <w:hideMark/>
          </w:tcPr>
          <w:p w14:paraId="021DB53F"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48BEF19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0467D6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B44CF1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84B65CE" w14:textId="77777777" w:rsidTr="00F70036">
        <w:trPr>
          <w:trHeight w:val="85"/>
        </w:trPr>
        <w:tc>
          <w:tcPr>
            <w:tcW w:w="3092" w:type="pct"/>
            <w:tcBorders>
              <w:top w:val="nil"/>
              <w:left w:val="nil"/>
              <w:bottom w:val="nil"/>
              <w:right w:val="nil"/>
            </w:tcBorders>
            <w:shd w:val="clear" w:color="auto" w:fill="auto"/>
            <w:vAlign w:val="center"/>
            <w:hideMark/>
          </w:tcPr>
          <w:p w14:paraId="5B701834"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765D601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73C9DC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B7E07D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001C5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683CCB1" w14:textId="77777777" w:rsidTr="00F70036">
        <w:trPr>
          <w:trHeight w:val="85"/>
        </w:trPr>
        <w:tc>
          <w:tcPr>
            <w:tcW w:w="3092" w:type="pct"/>
            <w:tcBorders>
              <w:top w:val="nil"/>
              <w:left w:val="nil"/>
              <w:bottom w:val="nil"/>
              <w:right w:val="nil"/>
            </w:tcBorders>
            <w:shd w:val="clear" w:color="auto" w:fill="auto"/>
            <w:vAlign w:val="center"/>
            <w:hideMark/>
          </w:tcPr>
          <w:p w14:paraId="2F8D7EE2"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62495EEB"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33CB4DC4" w14:textId="77777777" w:rsidR="00F70036" w:rsidRPr="00F70036" w:rsidRDefault="00F70036" w:rsidP="00F70036">
            <w:pPr>
              <w:spacing w:line="240" w:lineRule="auto"/>
              <w:jc w:val="center"/>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9731D5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03A455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C8080C" w14:textId="77777777" w:rsidTr="00F70036">
        <w:trPr>
          <w:trHeight w:val="85"/>
        </w:trPr>
        <w:tc>
          <w:tcPr>
            <w:tcW w:w="3092" w:type="pct"/>
            <w:tcBorders>
              <w:top w:val="nil"/>
              <w:left w:val="nil"/>
              <w:bottom w:val="nil"/>
              <w:right w:val="nil"/>
            </w:tcBorders>
            <w:shd w:val="clear" w:color="auto" w:fill="auto"/>
            <w:vAlign w:val="center"/>
            <w:hideMark/>
          </w:tcPr>
          <w:p w14:paraId="095055EE"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69FD44B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41A4E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56000E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0F15E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CA5126" w14:textId="77777777" w:rsidTr="00F70036">
        <w:trPr>
          <w:trHeight w:val="85"/>
        </w:trPr>
        <w:tc>
          <w:tcPr>
            <w:tcW w:w="3092" w:type="pct"/>
            <w:tcBorders>
              <w:top w:val="nil"/>
              <w:left w:val="nil"/>
              <w:bottom w:val="nil"/>
              <w:right w:val="nil"/>
            </w:tcBorders>
            <w:shd w:val="clear" w:color="auto" w:fill="auto"/>
            <w:vAlign w:val="center"/>
            <w:hideMark/>
          </w:tcPr>
          <w:p w14:paraId="74E998FC" w14:textId="77777777" w:rsidR="00F70036" w:rsidRPr="00F70036" w:rsidRDefault="00F70036" w:rsidP="00F70036">
            <w:pPr>
              <w:spacing w:line="240" w:lineRule="auto"/>
              <w:rPr>
                <w:sz w:val="12"/>
                <w:szCs w:val="12"/>
              </w:rPr>
            </w:pPr>
            <w:r w:rsidRPr="00F70036">
              <w:rPr>
                <w:sz w:val="12"/>
                <w:szCs w:val="12"/>
              </w:rPr>
              <w:t>średnioroczna liczba etatów w ZGN</w:t>
            </w:r>
          </w:p>
        </w:tc>
        <w:tc>
          <w:tcPr>
            <w:tcW w:w="558" w:type="pct"/>
            <w:tcBorders>
              <w:top w:val="nil"/>
              <w:left w:val="nil"/>
              <w:bottom w:val="nil"/>
              <w:right w:val="nil"/>
            </w:tcBorders>
            <w:shd w:val="clear" w:color="auto" w:fill="auto"/>
            <w:vAlign w:val="center"/>
            <w:hideMark/>
          </w:tcPr>
          <w:p w14:paraId="409EF994" w14:textId="77777777" w:rsidR="00F70036" w:rsidRPr="00F70036" w:rsidRDefault="00F70036" w:rsidP="00F70036">
            <w:pPr>
              <w:spacing w:line="240" w:lineRule="auto"/>
              <w:jc w:val="right"/>
              <w:rPr>
                <w:color w:val="000000"/>
                <w:sz w:val="12"/>
                <w:szCs w:val="12"/>
              </w:rPr>
            </w:pPr>
            <w:r w:rsidRPr="00F70036">
              <w:rPr>
                <w:color w:val="000000"/>
                <w:sz w:val="12"/>
                <w:szCs w:val="12"/>
              </w:rPr>
              <w:t>51,83</w:t>
            </w:r>
          </w:p>
        </w:tc>
        <w:tc>
          <w:tcPr>
            <w:tcW w:w="447" w:type="pct"/>
            <w:tcBorders>
              <w:top w:val="nil"/>
              <w:left w:val="nil"/>
              <w:bottom w:val="nil"/>
              <w:right w:val="nil"/>
            </w:tcBorders>
            <w:shd w:val="clear" w:color="auto" w:fill="auto"/>
            <w:noWrap/>
            <w:vAlign w:val="center"/>
            <w:hideMark/>
          </w:tcPr>
          <w:p w14:paraId="2DD96A53"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08D0B78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A1DE44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E5727BA" w14:textId="77777777" w:rsidTr="00F70036">
        <w:trPr>
          <w:trHeight w:val="85"/>
        </w:trPr>
        <w:tc>
          <w:tcPr>
            <w:tcW w:w="3092" w:type="pct"/>
            <w:tcBorders>
              <w:top w:val="nil"/>
              <w:left w:val="nil"/>
              <w:bottom w:val="nil"/>
              <w:right w:val="nil"/>
            </w:tcBorders>
            <w:shd w:val="clear" w:color="auto" w:fill="auto"/>
            <w:vAlign w:val="center"/>
            <w:hideMark/>
          </w:tcPr>
          <w:p w14:paraId="27982035"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12185F6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10DD9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10D3C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699337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144C2B9" w14:textId="77777777" w:rsidTr="00F70036">
        <w:trPr>
          <w:trHeight w:val="85"/>
        </w:trPr>
        <w:tc>
          <w:tcPr>
            <w:tcW w:w="3092" w:type="pct"/>
            <w:tcBorders>
              <w:top w:val="nil"/>
              <w:left w:val="nil"/>
              <w:bottom w:val="nil"/>
              <w:right w:val="nil"/>
            </w:tcBorders>
            <w:shd w:val="clear" w:color="auto" w:fill="auto"/>
            <w:vAlign w:val="center"/>
            <w:hideMark/>
          </w:tcPr>
          <w:p w14:paraId="509BF4D1"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70004</w:t>
            </w:r>
          </w:p>
        </w:tc>
        <w:tc>
          <w:tcPr>
            <w:tcW w:w="558" w:type="pct"/>
            <w:tcBorders>
              <w:top w:val="nil"/>
              <w:left w:val="nil"/>
              <w:bottom w:val="nil"/>
              <w:right w:val="nil"/>
            </w:tcBorders>
            <w:shd w:val="clear" w:color="auto" w:fill="auto"/>
            <w:vAlign w:val="center"/>
            <w:hideMark/>
          </w:tcPr>
          <w:p w14:paraId="0A0BE57F"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056FFE6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7E560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B8453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AA3A4EA" w14:textId="77777777" w:rsidTr="00F70036">
        <w:trPr>
          <w:trHeight w:val="85"/>
        </w:trPr>
        <w:tc>
          <w:tcPr>
            <w:tcW w:w="3092" w:type="pct"/>
            <w:tcBorders>
              <w:top w:val="nil"/>
              <w:left w:val="nil"/>
              <w:bottom w:val="nil"/>
              <w:right w:val="nil"/>
            </w:tcBorders>
            <w:shd w:val="clear" w:color="auto" w:fill="auto"/>
            <w:vAlign w:val="center"/>
            <w:hideMark/>
          </w:tcPr>
          <w:p w14:paraId="55EF0866"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4E221F0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0E021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A72704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49A09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324124F" w14:textId="77777777" w:rsidTr="00F70036">
        <w:trPr>
          <w:trHeight w:val="85"/>
        </w:trPr>
        <w:tc>
          <w:tcPr>
            <w:tcW w:w="3092" w:type="pct"/>
            <w:tcBorders>
              <w:top w:val="nil"/>
              <w:left w:val="nil"/>
              <w:bottom w:val="nil"/>
              <w:right w:val="nil"/>
            </w:tcBorders>
            <w:shd w:val="clear" w:color="auto" w:fill="auto"/>
            <w:vAlign w:val="center"/>
            <w:hideMark/>
          </w:tcPr>
          <w:p w14:paraId="52FA84D7"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6FC7122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310718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DF4E2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9C55A3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82C3125" w14:textId="77777777" w:rsidTr="00F70036">
        <w:trPr>
          <w:trHeight w:val="85"/>
        </w:trPr>
        <w:tc>
          <w:tcPr>
            <w:tcW w:w="3092" w:type="pct"/>
            <w:tcBorders>
              <w:top w:val="nil"/>
              <w:left w:val="nil"/>
              <w:bottom w:val="nil"/>
              <w:right w:val="nil"/>
            </w:tcBorders>
            <w:shd w:val="clear" w:color="auto" w:fill="auto"/>
            <w:vAlign w:val="center"/>
            <w:hideMark/>
          </w:tcPr>
          <w:p w14:paraId="19DF1800" w14:textId="77777777" w:rsidR="00F70036" w:rsidRPr="00F70036" w:rsidRDefault="00F70036" w:rsidP="00F70036">
            <w:pPr>
              <w:spacing w:line="240" w:lineRule="auto"/>
              <w:rPr>
                <w:sz w:val="12"/>
                <w:szCs w:val="12"/>
              </w:rPr>
            </w:pPr>
            <w:r w:rsidRPr="00F70036">
              <w:rPr>
                <w:sz w:val="12"/>
                <w:szCs w:val="12"/>
              </w:rPr>
              <w:t>wynagrodzenia i pochodne</w:t>
            </w:r>
          </w:p>
        </w:tc>
        <w:tc>
          <w:tcPr>
            <w:tcW w:w="558" w:type="pct"/>
            <w:tcBorders>
              <w:top w:val="nil"/>
              <w:left w:val="nil"/>
              <w:bottom w:val="nil"/>
              <w:right w:val="nil"/>
            </w:tcBorders>
            <w:shd w:val="clear" w:color="auto" w:fill="auto"/>
            <w:vAlign w:val="center"/>
            <w:hideMark/>
          </w:tcPr>
          <w:p w14:paraId="1EA86D6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E7ACCA2" w14:textId="77777777" w:rsidR="00F70036" w:rsidRPr="00F70036" w:rsidRDefault="00F70036" w:rsidP="00F70036">
            <w:pPr>
              <w:spacing w:line="240" w:lineRule="auto"/>
              <w:jc w:val="right"/>
              <w:rPr>
                <w:sz w:val="12"/>
                <w:szCs w:val="12"/>
              </w:rPr>
            </w:pPr>
            <w:r w:rsidRPr="00F70036">
              <w:rPr>
                <w:sz w:val="12"/>
                <w:szCs w:val="12"/>
              </w:rPr>
              <w:t>8 315 200</w:t>
            </w:r>
          </w:p>
        </w:tc>
        <w:tc>
          <w:tcPr>
            <w:tcW w:w="455" w:type="pct"/>
            <w:tcBorders>
              <w:top w:val="nil"/>
              <w:left w:val="nil"/>
              <w:bottom w:val="nil"/>
              <w:right w:val="nil"/>
            </w:tcBorders>
            <w:shd w:val="clear" w:color="auto" w:fill="auto"/>
            <w:noWrap/>
            <w:vAlign w:val="center"/>
            <w:hideMark/>
          </w:tcPr>
          <w:p w14:paraId="08093B1F" w14:textId="77777777" w:rsidR="00F70036" w:rsidRPr="00F70036" w:rsidRDefault="00F70036" w:rsidP="00F70036">
            <w:pPr>
              <w:spacing w:line="240" w:lineRule="auto"/>
              <w:jc w:val="right"/>
              <w:rPr>
                <w:sz w:val="12"/>
                <w:szCs w:val="12"/>
              </w:rPr>
            </w:pPr>
            <w:r w:rsidRPr="00F70036">
              <w:rPr>
                <w:sz w:val="12"/>
                <w:szCs w:val="12"/>
              </w:rPr>
              <w:t>8 310 149,68</w:t>
            </w:r>
          </w:p>
        </w:tc>
        <w:tc>
          <w:tcPr>
            <w:tcW w:w="447" w:type="pct"/>
            <w:tcBorders>
              <w:top w:val="nil"/>
              <w:left w:val="nil"/>
              <w:bottom w:val="nil"/>
              <w:right w:val="nil"/>
            </w:tcBorders>
            <w:shd w:val="clear" w:color="auto" w:fill="auto"/>
            <w:noWrap/>
            <w:vAlign w:val="center"/>
            <w:hideMark/>
          </w:tcPr>
          <w:p w14:paraId="652DC6B0"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4FF96E10" w14:textId="77777777" w:rsidTr="00F70036">
        <w:trPr>
          <w:trHeight w:val="85"/>
        </w:trPr>
        <w:tc>
          <w:tcPr>
            <w:tcW w:w="3092" w:type="pct"/>
            <w:tcBorders>
              <w:top w:val="nil"/>
              <w:left w:val="nil"/>
              <w:bottom w:val="nil"/>
              <w:right w:val="nil"/>
            </w:tcBorders>
            <w:shd w:val="clear" w:color="auto" w:fill="auto"/>
            <w:vAlign w:val="center"/>
            <w:hideMark/>
          </w:tcPr>
          <w:p w14:paraId="42661ECD" w14:textId="77777777" w:rsidR="00F70036" w:rsidRPr="00F70036" w:rsidRDefault="00F70036" w:rsidP="00F70036">
            <w:pPr>
              <w:spacing w:line="240" w:lineRule="auto"/>
              <w:rPr>
                <w:i/>
                <w:iCs/>
                <w:sz w:val="12"/>
                <w:szCs w:val="12"/>
              </w:rPr>
            </w:pPr>
            <w:r w:rsidRPr="00F70036">
              <w:rPr>
                <w:i/>
                <w:iCs/>
                <w:sz w:val="12"/>
                <w:szCs w:val="12"/>
              </w:rPr>
              <w:t>- wynagrodzenia osobowe pracowników:</w:t>
            </w:r>
          </w:p>
        </w:tc>
        <w:tc>
          <w:tcPr>
            <w:tcW w:w="558" w:type="pct"/>
            <w:tcBorders>
              <w:top w:val="nil"/>
              <w:left w:val="nil"/>
              <w:bottom w:val="nil"/>
              <w:right w:val="nil"/>
            </w:tcBorders>
            <w:shd w:val="clear" w:color="auto" w:fill="auto"/>
            <w:vAlign w:val="center"/>
            <w:hideMark/>
          </w:tcPr>
          <w:p w14:paraId="62B86773"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5765A3D5" w14:textId="77777777" w:rsidR="00F70036" w:rsidRPr="00F70036" w:rsidRDefault="00F70036" w:rsidP="00F70036">
            <w:pPr>
              <w:spacing w:line="240" w:lineRule="auto"/>
              <w:jc w:val="right"/>
              <w:rPr>
                <w:i/>
                <w:iCs/>
                <w:sz w:val="12"/>
                <w:szCs w:val="12"/>
              </w:rPr>
            </w:pPr>
            <w:r w:rsidRPr="00F70036">
              <w:rPr>
                <w:i/>
                <w:iCs/>
                <w:sz w:val="12"/>
                <w:szCs w:val="12"/>
              </w:rPr>
              <w:t>6 520 000</w:t>
            </w:r>
          </w:p>
        </w:tc>
        <w:tc>
          <w:tcPr>
            <w:tcW w:w="455" w:type="pct"/>
            <w:tcBorders>
              <w:top w:val="nil"/>
              <w:left w:val="nil"/>
              <w:bottom w:val="nil"/>
              <w:right w:val="nil"/>
            </w:tcBorders>
            <w:shd w:val="clear" w:color="auto" w:fill="auto"/>
            <w:noWrap/>
            <w:vAlign w:val="center"/>
            <w:hideMark/>
          </w:tcPr>
          <w:p w14:paraId="714B0249" w14:textId="77777777" w:rsidR="00F70036" w:rsidRPr="00F70036" w:rsidRDefault="00F70036" w:rsidP="00F70036">
            <w:pPr>
              <w:spacing w:line="240" w:lineRule="auto"/>
              <w:jc w:val="right"/>
              <w:rPr>
                <w:i/>
                <w:iCs/>
                <w:sz w:val="12"/>
                <w:szCs w:val="12"/>
              </w:rPr>
            </w:pPr>
            <w:r w:rsidRPr="00F70036">
              <w:rPr>
                <w:i/>
                <w:iCs/>
                <w:sz w:val="12"/>
                <w:szCs w:val="12"/>
              </w:rPr>
              <w:t>6 519 683,70</w:t>
            </w:r>
          </w:p>
        </w:tc>
        <w:tc>
          <w:tcPr>
            <w:tcW w:w="447" w:type="pct"/>
            <w:tcBorders>
              <w:top w:val="nil"/>
              <w:left w:val="nil"/>
              <w:bottom w:val="nil"/>
              <w:right w:val="nil"/>
            </w:tcBorders>
            <w:shd w:val="clear" w:color="auto" w:fill="auto"/>
            <w:noWrap/>
            <w:vAlign w:val="center"/>
            <w:hideMark/>
          </w:tcPr>
          <w:p w14:paraId="65A3978A" w14:textId="77777777" w:rsidR="00F70036" w:rsidRPr="00F70036" w:rsidRDefault="00F70036" w:rsidP="00F70036">
            <w:pPr>
              <w:spacing w:line="240" w:lineRule="auto"/>
              <w:jc w:val="right"/>
              <w:rPr>
                <w:i/>
                <w:iCs/>
                <w:sz w:val="12"/>
                <w:szCs w:val="12"/>
              </w:rPr>
            </w:pPr>
            <w:r w:rsidRPr="00F70036">
              <w:rPr>
                <w:i/>
                <w:iCs/>
                <w:sz w:val="12"/>
                <w:szCs w:val="12"/>
              </w:rPr>
              <w:t>100,0%</w:t>
            </w:r>
          </w:p>
        </w:tc>
      </w:tr>
      <w:tr w:rsidR="00F70036" w:rsidRPr="00F70036" w14:paraId="1AF4196D" w14:textId="77777777" w:rsidTr="00F70036">
        <w:trPr>
          <w:trHeight w:val="85"/>
        </w:trPr>
        <w:tc>
          <w:tcPr>
            <w:tcW w:w="3092" w:type="pct"/>
            <w:tcBorders>
              <w:top w:val="nil"/>
              <w:left w:val="nil"/>
              <w:bottom w:val="nil"/>
              <w:right w:val="nil"/>
            </w:tcBorders>
            <w:shd w:val="clear" w:color="auto" w:fill="auto"/>
            <w:vAlign w:val="center"/>
            <w:hideMark/>
          </w:tcPr>
          <w:p w14:paraId="2F0028FD" w14:textId="77777777" w:rsidR="00F70036" w:rsidRPr="00F70036" w:rsidRDefault="00F70036" w:rsidP="00F70036">
            <w:pPr>
              <w:spacing w:line="240" w:lineRule="auto"/>
              <w:rPr>
                <w:i/>
                <w:iCs/>
                <w:sz w:val="12"/>
                <w:szCs w:val="12"/>
              </w:rPr>
            </w:pPr>
            <w:r w:rsidRPr="00F70036">
              <w:rPr>
                <w:i/>
                <w:iCs/>
                <w:sz w:val="12"/>
                <w:szCs w:val="12"/>
              </w:rPr>
              <w:lastRenderedPageBreak/>
              <w:t>- dodatkowe wynagrodzenie roczne</w:t>
            </w:r>
          </w:p>
        </w:tc>
        <w:tc>
          <w:tcPr>
            <w:tcW w:w="558" w:type="pct"/>
            <w:tcBorders>
              <w:top w:val="nil"/>
              <w:left w:val="nil"/>
              <w:bottom w:val="nil"/>
              <w:right w:val="nil"/>
            </w:tcBorders>
            <w:shd w:val="clear" w:color="auto" w:fill="auto"/>
            <w:vAlign w:val="center"/>
            <w:hideMark/>
          </w:tcPr>
          <w:p w14:paraId="34314F32"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62B81079" w14:textId="77777777" w:rsidR="00F70036" w:rsidRPr="00F70036" w:rsidRDefault="00F70036" w:rsidP="00F70036">
            <w:pPr>
              <w:spacing w:line="240" w:lineRule="auto"/>
              <w:jc w:val="right"/>
              <w:rPr>
                <w:i/>
                <w:iCs/>
                <w:sz w:val="12"/>
                <w:szCs w:val="12"/>
              </w:rPr>
            </w:pPr>
            <w:r w:rsidRPr="00F70036">
              <w:rPr>
                <w:i/>
                <w:iCs/>
                <w:sz w:val="12"/>
                <w:szCs w:val="12"/>
              </w:rPr>
              <w:t>430 200</w:t>
            </w:r>
          </w:p>
        </w:tc>
        <w:tc>
          <w:tcPr>
            <w:tcW w:w="455" w:type="pct"/>
            <w:tcBorders>
              <w:top w:val="nil"/>
              <w:left w:val="nil"/>
              <w:bottom w:val="nil"/>
              <w:right w:val="nil"/>
            </w:tcBorders>
            <w:shd w:val="clear" w:color="auto" w:fill="auto"/>
            <w:noWrap/>
            <w:vAlign w:val="center"/>
            <w:hideMark/>
          </w:tcPr>
          <w:p w14:paraId="4A5CCD98" w14:textId="77777777" w:rsidR="00F70036" w:rsidRPr="00F70036" w:rsidRDefault="00F70036" w:rsidP="00F70036">
            <w:pPr>
              <w:spacing w:line="240" w:lineRule="auto"/>
              <w:jc w:val="right"/>
              <w:rPr>
                <w:i/>
                <w:iCs/>
                <w:sz w:val="12"/>
                <w:szCs w:val="12"/>
              </w:rPr>
            </w:pPr>
            <w:r w:rsidRPr="00F70036">
              <w:rPr>
                <w:i/>
                <w:iCs/>
                <w:sz w:val="12"/>
                <w:szCs w:val="12"/>
              </w:rPr>
              <w:t>430 170,82</w:t>
            </w:r>
          </w:p>
        </w:tc>
        <w:tc>
          <w:tcPr>
            <w:tcW w:w="447" w:type="pct"/>
            <w:tcBorders>
              <w:top w:val="nil"/>
              <w:left w:val="nil"/>
              <w:bottom w:val="nil"/>
              <w:right w:val="nil"/>
            </w:tcBorders>
            <w:shd w:val="clear" w:color="auto" w:fill="auto"/>
            <w:noWrap/>
            <w:vAlign w:val="center"/>
            <w:hideMark/>
          </w:tcPr>
          <w:p w14:paraId="65481FAD" w14:textId="77777777" w:rsidR="00F70036" w:rsidRPr="00F70036" w:rsidRDefault="00F70036" w:rsidP="00F70036">
            <w:pPr>
              <w:spacing w:line="240" w:lineRule="auto"/>
              <w:jc w:val="right"/>
              <w:rPr>
                <w:i/>
                <w:iCs/>
                <w:sz w:val="12"/>
                <w:szCs w:val="12"/>
              </w:rPr>
            </w:pPr>
            <w:r w:rsidRPr="00F70036">
              <w:rPr>
                <w:i/>
                <w:iCs/>
                <w:sz w:val="12"/>
                <w:szCs w:val="12"/>
              </w:rPr>
              <w:t>100,0%</w:t>
            </w:r>
          </w:p>
        </w:tc>
      </w:tr>
      <w:tr w:rsidR="00F70036" w:rsidRPr="00F70036" w14:paraId="54FF7ABD" w14:textId="77777777" w:rsidTr="00F70036">
        <w:trPr>
          <w:trHeight w:val="85"/>
        </w:trPr>
        <w:tc>
          <w:tcPr>
            <w:tcW w:w="3092" w:type="pct"/>
            <w:tcBorders>
              <w:top w:val="nil"/>
              <w:left w:val="nil"/>
              <w:bottom w:val="nil"/>
              <w:right w:val="nil"/>
            </w:tcBorders>
            <w:shd w:val="clear" w:color="auto" w:fill="auto"/>
            <w:vAlign w:val="center"/>
            <w:hideMark/>
          </w:tcPr>
          <w:p w14:paraId="21801B74" w14:textId="77777777" w:rsidR="00F70036" w:rsidRPr="00F70036" w:rsidRDefault="00F70036" w:rsidP="00F70036">
            <w:pPr>
              <w:spacing w:line="240" w:lineRule="auto"/>
              <w:rPr>
                <w:i/>
                <w:iCs/>
                <w:sz w:val="12"/>
                <w:szCs w:val="12"/>
              </w:rPr>
            </w:pPr>
            <w:r w:rsidRPr="00F70036">
              <w:rPr>
                <w:i/>
                <w:iCs/>
                <w:sz w:val="12"/>
                <w:szCs w:val="12"/>
              </w:rPr>
              <w:t>- wynagrodzenia bezosobowe</w:t>
            </w:r>
          </w:p>
        </w:tc>
        <w:tc>
          <w:tcPr>
            <w:tcW w:w="558" w:type="pct"/>
            <w:tcBorders>
              <w:top w:val="nil"/>
              <w:left w:val="nil"/>
              <w:bottom w:val="nil"/>
              <w:right w:val="nil"/>
            </w:tcBorders>
            <w:shd w:val="clear" w:color="auto" w:fill="auto"/>
            <w:vAlign w:val="center"/>
            <w:hideMark/>
          </w:tcPr>
          <w:p w14:paraId="4AA9F51A"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752CB69E" w14:textId="77777777" w:rsidR="00F70036" w:rsidRPr="00F70036" w:rsidRDefault="00F70036" w:rsidP="00F70036">
            <w:pPr>
              <w:spacing w:line="240" w:lineRule="auto"/>
              <w:jc w:val="right"/>
              <w:rPr>
                <w:i/>
                <w:iCs/>
                <w:sz w:val="12"/>
                <w:szCs w:val="12"/>
              </w:rPr>
            </w:pPr>
            <w:r w:rsidRPr="00F70036">
              <w:rPr>
                <w:i/>
                <w:iCs/>
                <w:sz w:val="12"/>
                <w:szCs w:val="12"/>
              </w:rPr>
              <w:t>70 000</w:t>
            </w:r>
          </w:p>
        </w:tc>
        <w:tc>
          <w:tcPr>
            <w:tcW w:w="455" w:type="pct"/>
            <w:tcBorders>
              <w:top w:val="nil"/>
              <w:left w:val="nil"/>
              <w:bottom w:val="nil"/>
              <w:right w:val="nil"/>
            </w:tcBorders>
            <w:shd w:val="clear" w:color="auto" w:fill="auto"/>
            <w:noWrap/>
            <w:vAlign w:val="center"/>
            <w:hideMark/>
          </w:tcPr>
          <w:p w14:paraId="4F66B2E0" w14:textId="77777777" w:rsidR="00F70036" w:rsidRPr="00F70036" w:rsidRDefault="00F70036" w:rsidP="00F70036">
            <w:pPr>
              <w:spacing w:line="240" w:lineRule="auto"/>
              <w:jc w:val="right"/>
              <w:rPr>
                <w:i/>
                <w:iCs/>
                <w:sz w:val="12"/>
                <w:szCs w:val="12"/>
              </w:rPr>
            </w:pPr>
            <w:r w:rsidRPr="00F70036">
              <w:rPr>
                <w:i/>
                <w:iCs/>
                <w:sz w:val="12"/>
                <w:szCs w:val="12"/>
              </w:rPr>
              <w:t>69 763,50</w:t>
            </w:r>
          </w:p>
        </w:tc>
        <w:tc>
          <w:tcPr>
            <w:tcW w:w="447" w:type="pct"/>
            <w:tcBorders>
              <w:top w:val="nil"/>
              <w:left w:val="nil"/>
              <w:bottom w:val="nil"/>
              <w:right w:val="nil"/>
            </w:tcBorders>
            <w:shd w:val="clear" w:color="auto" w:fill="auto"/>
            <w:noWrap/>
            <w:vAlign w:val="center"/>
            <w:hideMark/>
          </w:tcPr>
          <w:p w14:paraId="31E90F5F" w14:textId="77777777" w:rsidR="00F70036" w:rsidRPr="00F70036" w:rsidRDefault="00F70036" w:rsidP="00F70036">
            <w:pPr>
              <w:spacing w:line="240" w:lineRule="auto"/>
              <w:jc w:val="right"/>
              <w:rPr>
                <w:i/>
                <w:iCs/>
                <w:sz w:val="12"/>
                <w:szCs w:val="12"/>
              </w:rPr>
            </w:pPr>
            <w:r w:rsidRPr="00F70036">
              <w:rPr>
                <w:i/>
                <w:iCs/>
                <w:sz w:val="12"/>
                <w:szCs w:val="12"/>
              </w:rPr>
              <w:t>99,7%</w:t>
            </w:r>
          </w:p>
        </w:tc>
      </w:tr>
      <w:tr w:rsidR="00F70036" w:rsidRPr="00F70036" w14:paraId="599A9DCE" w14:textId="77777777" w:rsidTr="00F70036">
        <w:trPr>
          <w:trHeight w:val="85"/>
        </w:trPr>
        <w:tc>
          <w:tcPr>
            <w:tcW w:w="3092" w:type="pct"/>
            <w:tcBorders>
              <w:top w:val="nil"/>
              <w:left w:val="nil"/>
              <w:bottom w:val="nil"/>
              <w:right w:val="nil"/>
            </w:tcBorders>
            <w:shd w:val="clear" w:color="auto" w:fill="auto"/>
            <w:vAlign w:val="center"/>
            <w:hideMark/>
          </w:tcPr>
          <w:p w14:paraId="68148C95" w14:textId="77777777" w:rsidR="00F70036" w:rsidRPr="00F70036" w:rsidRDefault="00F70036" w:rsidP="00F70036">
            <w:pPr>
              <w:spacing w:line="240" w:lineRule="auto"/>
              <w:rPr>
                <w:i/>
                <w:iCs/>
                <w:sz w:val="12"/>
                <w:szCs w:val="12"/>
              </w:rPr>
            </w:pPr>
            <w:r w:rsidRPr="00F70036">
              <w:rPr>
                <w:i/>
                <w:iCs/>
                <w:sz w:val="12"/>
                <w:szCs w:val="12"/>
              </w:rPr>
              <w:t>- pochodne od wynagrodzeń</w:t>
            </w:r>
          </w:p>
        </w:tc>
        <w:tc>
          <w:tcPr>
            <w:tcW w:w="558" w:type="pct"/>
            <w:tcBorders>
              <w:top w:val="nil"/>
              <w:left w:val="nil"/>
              <w:bottom w:val="nil"/>
              <w:right w:val="nil"/>
            </w:tcBorders>
            <w:shd w:val="clear" w:color="auto" w:fill="auto"/>
            <w:vAlign w:val="center"/>
            <w:hideMark/>
          </w:tcPr>
          <w:p w14:paraId="77622DDB"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0C8622D2" w14:textId="77777777" w:rsidR="00F70036" w:rsidRPr="00F70036" w:rsidRDefault="00F70036" w:rsidP="00F70036">
            <w:pPr>
              <w:spacing w:line="240" w:lineRule="auto"/>
              <w:jc w:val="right"/>
              <w:rPr>
                <w:i/>
                <w:iCs/>
                <w:sz w:val="12"/>
                <w:szCs w:val="12"/>
              </w:rPr>
            </w:pPr>
            <w:r w:rsidRPr="00F70036">
              <w:rPr>
                <w:i/>
                <w:iCs/>
                <w:sz w:val="12"/>
                <w:szCs w:val="12"/>
              </w:rPr>
              <w:t>1 295 000</w:t>
            </w:r>
          </w:p>
        </w:tc>
        <w:tc>
          <w:tcPr>
            <w:tcW w:w="455" w:type="pct"/>
            <w:tcBorders>
              <w:top w:val="nil"/>
              <w:left w:val="nil"/>
              <w:bottom w:val="nil"/>
              <w:right w:val="nil"/>
            </w:tcBorders>
            <w:shd w:val="clear" w:color="auto" w:fill="auto"/>
            <w:noWrap/>
            <w:vAlign w:val="center"/>
            <w:hideMark/>
          </w:tcPr>
          <w:p w14:paraId="10F29A4C" w14:textId="77777777" w:rsidR="00F70036" w:rsidRPr="00F70036" w:rsidRDefault="00F70036" w:rsidP="00F70036">
            <w:pPr>
              <w:spacing w:line="240" w:lineRule="auto"/>
              <w:jc w:val="right"/>
              <w:rPr>
                <w:i/>
                <w:iCs/>
                <w:sz w:val="12"/>
                <w:szCs w:val="12"/>
              </w:rPr>
            </w:pPr>
            <w:r w:rsidRPr="00F70036">
              <w:rPr>
                <w:i/>
                <w:iCs/>
                <w:sz w:val="12"/>
                <w:szCs w:val="12"/>
              </w:rPr>
              <w:t>1 290 531,66</w:t>
            </w:r>
          </w:p>
        </w:tc>
        <w:tc>
          <w:tcPr>
            <w:tcW w:w="447" w:type="pct"/>
            <w:tcBorders>
              <w:top w:val="nil"/>
              <w:left w:val="nil"/>
              <w:bottom w:val="nil"/>
              <w:right w:val="nil"/>
            </w:tcBorders>
            <w:shd w:val="clear" w:color="auto" w:fill="auto"/>
            <w:noWrap/>
            <w:vAlign w:val="center"/>
            <w:hideMark/>
          </w:tcPr>
          <w:p w14:paraId="46161E71" w14:textId="77777777" w:rsidR="00F70036" w:rsidRPr="00F70036" w:rsidRDefault="00F70036" w:rsidP="00F70036">
            <w:pPr>
              <w:spacing w:line="240" w:lineRule="auto"/>
              <w:jc w:val="right"/>
              <w:rPr>
                <w:i/>
                <w:iCs/>
                <w:sz w:val="12"/>
                <w:szCs w:val="12"/>
              </w:rPr>
            </w:pPr>
            <w:r w:rsidRPr="00F70036">
              <w:rPr>
                <w:i/>
                <w:iCs/>
                <w:sz w:val="12"/>
                <w:szCs w:val="12"/>
              </w:rPr>
              <w:t>99,7%</w:t>
            </w:r>
          </w:p>
        </w:tc>
      </w:tr>
      <w:tr w:rsidR="00F70036" w:rsidRPr="00F70036" w14:paraId="0800394C" w14:textId="77777777" w:rsidTr="00F70036">
        <w:trPr>
          <w:trHeight w:val="85"/>
        </w:trPr>
        <w:tc>
          <w:tcPr>
            <w:tcW w:w="3092" w:type="pct"/>
            <w:tcBorders>
              <w:top w:val="nil"/>
              <w:left w:val="nil"/>
              <w:bottom w:val="nil"/>
              <w:right w:val="nil"/>
            </w:tcBorders>
            <w:shd w:val="clear" w:color="auto" w:fill="auto"/>
            <w:vAlign w:val="center"/>
            <w:hideMark/>
          </w:tcPr>
          <w:p w14:paraId="1BA4CFFD"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1CCBE2D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C957D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3B02B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E3B76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19BBC40" w14:textId="77777777" w:rsidTr="00F70036">
        <w:trPr>
          <w:trHeight w:val="85"/>
        </w:trPr>
        <w:tc>
          <w:tcPr>
            <w:tcW w:w="3092" w:type="pct"/>
            <w:tcBorders>
              <w:top w:val="nil"/>
              <w:left w:val="nil"/>
              <w:bottom w:val="nil"/>
              <w:right w:val="nil"/>
            </w:tcBorders>
            <w:shd w:val="clear" w:color="auto" w:fill="auto"/>
            <w:vAlign w:val="center"/>
            <w:hideMark/>
          </w:tcPr>
          <w:p w14:paraId="0BA2DFA5" w14:textId="77777777" w:rsidR="00F70036" w:rsidRPr="00F70036" w:rsidRDefault="00F70036" w:rsidP="00F70036">
            <w:pPr>
              <w:spacing w:line="240" w:lineRule="auto"/>
              <w:jc w:val="both"/>
              <w:rPr>
                <w:sz w:val="12"/>
                <w:szCs w:val="12"/>
              </w:rPr>
            </w:pPr>
            <w:r w:rsidRPr="00F70036">
              <w:rPr>
                <w:sz w:val="12"/>
                <w:szCs w:val="12"/>
              </w:rPr>
              <w:t xml:space="preserve">inne wydatki: </w:t>
            </w:r>
          </w:p>
        </w:tc>
        <w:tc>
          <w:tcPr>
            <w:tcW w:w="558" w:type="pct"/>
            <w:tcBorders>
              <w:top w:val="nil"/>
              <w:left w:val="nil"/>
              <w:bottom w:val="nil"/>
              <w:right w:val="nil"/>
            </w:tcBorders>
            <w:shd w:val="clear" w:color="auto" w:fill="auto"/>
            <w:vAlign w:val="center"/>
            <w:hideMark/>
          </w:tcPr>
          <w:p w14:paraId="026A77EA"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4986FD9C" w14:textId="77777777" w:rsidR="00F70036" w:rsidRPr="00F70036" w:rsidRDefault="00F70036" w:rsidP="00F70036">
            <w:pPr>
              <w:spacing w:line="240" w:lineRule="auto"/>
              <w:jc w:val="right"/>
              <w:rPr>
                <w:sz w:val="12"/>
                <w:szCs w:val="12"/>
              </w:rPr>
            </w:pPr>
            <w:r w:rsidRPr="00F70036">
              <w:rPr>
                <w:sz w:val="12"/>
                <w:szCs w:val="12"/>
              </w:rPr>
              <w:t>1 142 800</w:t>
            </w:r>
          </w:p>
        </w:tc>
        <w:tc>
          <w:tcPr>
            <w:tcW w:w="455" w:type="pct"/>
            <w:tcBorders>
              <w:top w:val="nil"/>
              <w:left w:val="nil"/>
              <w:bottom w:val="nil"/>
              <w:right w:val="nil"/>
            </w:tcBorders>
            <w:shd w:val="clear" w:color="auto" w:fill="auto"/>
            <w:noWrap/>
            <w:vAlign w:val="center"/>
            <w:hideMark/>
          </w:tcPr>
          <w:p w14:paraId="5ABC2CF4" w14:textId="77777777" w:rsidR="00F70036" w:rsidRPr="00F70036" w:rsidRDefault="00F70036" w:rsidP="00F70036">
            <w:pPr>
              <w:spacing w:line="240" w:lineRule="auto"/>
              <w:jc w:val="right"/>
              <w:rPr>
                <w:sz w:val="12"/>
                <w:szCs w:val="12"/>
              </w:rPr>
            </w:pPr>
            <w:r w:rsidRPr="00F70036">
              <w:rPr>
                <w:sz w:val="12"/>
                <w:szCs w:val="12"/>
              </w:rPr>
              <w:t>1 135 466,39</w:t>
            </w:r>
          </w:p>
        </w:tc>
        <w:tc>
          <w:tcPr>
            <w:tcW w:w="447" w:type="pct"/>
            <w:tcBorders>
              <w:top w:val="nil"/>
              <w:left w:val="nil"/>
              <w:bottom w:val="nil"/>
              <w:right w:val="nil"/>
            </w:tcBorders>
            <w:shd w:val="clear" w:color="auto" w:fill="auto"/>
            <w:noWrap/>
            <w:vAlign w:val="center"/>
            <w:hideMark/>
          </w:tcPr>
          <w:p w14:paraId="001570F9" w14:textId="77777777" w:rsidR="00F70036" w:rsidRPr="00F70036" w:rsidRDefault="00F70036" w:rsidP="00F70036">
            <w:pPr>
              <w:spacing w:line="240" w:lineRule="auto"/>
              <w:jc w:val="right"/>
              <w:rPr>
                <w:sz w:val="12"/>
                <w:szCs w:val="12"/>
              </w:rPr>
            </w:pPr>
            <w:r w:rsidRPr="00F70036">
              <w:rPr>
                <w:sz w:val="12"/>
                <w:szCs w:val="12"/>
              </w:rPr>
              <w:t>99,4%</w:t>
            </w:r>
          </w:p>
        </w:tc>
      </w:tr>
      <w:tr w:rsidR="00F70036" w:rsidRPr="00F70036" w14:paraId="29BD38E4" w14:textId="77777777" w:rsidTr="00F70036">
        <w:trPr>
          <w:trHeight w:val="85"/>
        </w:trPr>
        <w:tc>
          <w:tcPr>
            <w:tcW w:w="3092" w:type="pct"/>
            <w:tcBorders>
              <w:top w:val="nil"/>
              <w:left w:val="nil"/>
              <w:bottom w:val="nil"/>
              <w:right w:val="nil"/>
            </w:tcBorders>
            <w:shd w:val="clear" w:color="auto" w:fill="auto"/>
            <w:vAlign w:val="center"/>
            <w:hideMark/>
          </w:tcPr>
          <w:p w14:paraId="5E91BB24" w14:textId="77777777" w:rsidR="00F70036" w:rsidRPr="00F70036" w:rsidRDefault="00F70036" w:rsidP="00F70036">
            <w:pPr>
              <w:spacing w:line="240" w:lineRule="auto"/>
              <w:jc w:val="both"/>
              <w:rPr>
                <w:sz w:val="12"/>
                <w:szCs w:val="12"/>
              </w:rPr>
            </w:pPr>
            <w:r w:rsidRPr="00F70036">
              <w:rPr>
                <w:sz w:val="12"/>
                <w:szCs w:val="12"/>
              </w:rPr>
              <w:t>zakup usług pozostałych</w:t>
            </w:r>
          </w:p>
        </w:tc>
        <w:tc>
          <w:tcPr>
            <w:tcW w:w="558" w:type="pct"/>
            <w:tcBorders>
              <w:top w:val="nil"/>
              <w:left w:val="nil"/>
              <w:bottom w:val="nil"/>
              <w:right w:val="nil"/>
            </w:tcBorders>
            <w:shd w:val="clear" w:color="auto" w:fill="auto"/>
            <w:vAlign w:val="center"/>
            <w:hideMark/>
          </w:tcPr>
          <w:p w14:paraId="17C53E08"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04E9663E" w14:textId="77777777" w:rsidR="00F70036" w:rsidRPr="00F70036" w:rsidRDefault="00F70036" w:rsidP="00F70036">
            <w:pPr>
              <w:spacing w:line="240" w:lineRule="auto"/>
              <w:jc w:val="right"/>
              <w:rPr>
                <w:sz w:val="12"/>
                <w:szCs w:val="12"/>
              </w:rPr>
            </w:pPr>
            <w:r w:rsidRPr="00F70036">
              <w:rPr>
                <w:sz w:val="12"/>
                <w:szCs w:val="12"/>
              </w:rPr>
              <w:t>520 000</w:t>
            </w:r>
          </w:p>
        </w:tc>
        <w:tc>
          <w:tcPr>
            <w:tcW w:w="455" w:type="pct"/>
            <w:tcBorders>
              <w:top w:val="nil"/>
              <w:left w:val="nil"/>
              <w:bottom w:val="nil"/>
              <w:right w:val="nil"/>
            </w:tcBorders>
            <w:shd w:val="clear" w:color="auto" w:fill="auto"/>
            <w:noWrap/>
            <w:vAlign w:val="center"/>
            <w:hideMark/>
          </w:tcPr>
          <w:p w14:paraId="090407E2" w14:textId="77777777" w:rsidR="00F70036" w:rsidRPr="00F70036" w:rsidRDefault="00F70036" w:rsidP="00F70036">
            <w:pPr>
              <w:spacing w:line="240" w:lineRule="auto"/>
              <w:jc w:val="right"/>
              <w:rPr>
                <w:sz w:val="12"/>
                <w:szCs w:val="12"/>
              </w:rPr>
            </w:pPr>
            <w:r w:rsidRPr="00F70036">
              <w:rPr>
                <w:sz w:val="12"/>
                <w:szCs w:val="12"/>
              </w:rPr>
              <w:t>519 031,95</w:t>
            </w:r>
          </w:p>
        </w:tc>
        <w:tc>
          <w:tcPr>
            <w:tcW w:w="447" w:type="pct"/>
            <w:tcBorders>
              <w:top w:val="nil"/>
              <w:left w:val="nil"/>
              <w:bottom w:val="nil"/>
              <w:right w:val="nil"/>
            </w:tcBorders>
            <w:shd w:val="clear" w:color="auto" w:fill="auto"/>
            <w:noWrap/>
            <w:vAlign w:val="center"/>
            <w:hideMark/>
          </w:tcPr>
          <w:p w14:paraId="7AAF14C8"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048D775C" w14:textId="77777777" w:rsidTr="00F70036">
        <w:trPr>
          <w:trHeight w:val="85"/>
        </w:trPr>
        <w:tc>
          <w:tcPr>
            <w:tcW w:w="3092" w:type="pct"/>
            <w:tcBorders>
              <w:top w:val="nil"/>
              <w:left w:val="nil"/>
              <w:bottom w:val="nil"/>
              <w:right w:val="nil"/>
            </w:tcBorders>
            <w:shd w:val="clear" w:color="auto" w:fill="auto"/>
            <w:vAlign w:val="center"/>
            <w:hideMark/>
          </w:tcPr>
          <w:p w14:paraId="5B3C3C99" w14:textId="77777777" w:rsidR="00F70036" w:rsidRPr="00F70036" w:rsidRDefault="00F70036" w:rsidP="00F70036">
            <w:pPr>
              <w:spacing w:line="240" w:lineRule="auto"/>
              <w:jc w:val="both"/>
              <w:rPr>
                <w:sz w:val="12"/>
                <w:szCs w:val="12"/>
              </w:rPr>
            </w:pPr>
            <w:r w:rsidRPr="00F70036">
              <w:rPr>
                <w:sz w:val="12"/>
                <w:szCs w:val="12"/>
              </w:rPr>
              <w:t>zakup materiałów i wyposażenia</w:t>
            </w:r>
          </w:p>
        </w:tc>
        <w:tc>
          <w:tcPr>
            <w:tcW w:w="558" w:type="pct"/>
            <w:tcBorders>
              <w:top w:val="nil"/>
              <w:left w:val="nil"/>
              <w:bottom w:val="nil"/>
              <w:right w:val="nil"/>
            </w:tcBorders>
            <w:shd w:val="clear" w:color="auto" w:fill="auto"/>
            <w:vAlign w:val="center"/>
            <w:hideMark/>
          </w:tcPr>
          <w:p w14:paraId="30ED9525"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257F84EF" w14:textId="77777777" w:rsidR="00F70036" w:rsidRPr="00F70036" w:rsidRDefault="00F70036" w:rsidP="00F70036">
            <w:pPr>
              <w:spacing w:line="240" w:lineRule="auto"/>
              <w:jc w:val="right"/>
              <w:rPr>
                <w:sz w:val="12"/>
                <w:szCs w:val="12"/>
              </w:rPr>
            </w:pPr>
            <w:r w:rsidRPr="00F70036">
              <w:rPr>
                <w:sz w:val="12"/>
                <w:szCs w:val="12"/>
              </w:rPr>
              <w:t>210 000</w:t>
            </w:r>
          </w:p>
        </w:tc>
        <w:tc>
          <w:tcPr>
            <w:tcW w:w="455" w:type="pct"/>
            <w:tcBorders>
              <w:top w:val="nil"/>
              <w:left w:val="nil"/>
              <w:bottom w:val="nil"/>
              <w:right w:val="nil"/>
            </w:tcBorders>
            <w:shd w:val="clear" w:color="auto" w:fill="auto"/>
            <w:noWrap/>
            <w:vAlign w:val="center"/>
            <w:hideMark/>
          </w:tcPr>
          <w:p w14:paraId="281B8C28" w14:textId="77777777" w:rsidR="00F70036" w:rsidRPr="00F70036" w:rsidRDefault="00F70036" w:rsidP="00F70036">
            <w:pPr>
              <w:spacing w:line="240" w:lineRule="auto"/>
              <w:jc w:val="right"/>
              <w:rPr>
                <w:sz w:val="12"/>
                <w:szCs w:val="12"/>
              </w:rPr>
            </w:pPr>
            <w:r w:rsidRPr="00F70036">
              <w:rPr>
                <w:sz w:val="12"/>
                <w:szCs w:val="12"/>
              </w:rPr>
              <w:t>209 910,23</w:t>
            </w:r>
          </w:p>
        </w:tc>
        <w:tc>
          <w:tcPr>
            <w:tcW w:w="447" w:type="pct"/>
            <w:tcBorders>
              <w:top w:val="nil"/>
              <w:left w:val="nil"/>
              <w:bottom w:val="nil"/>
              <w:right w:val="nil"/>
            </w:tcBorders>
            <w:shd w:val="clear" w:color="auto" w:fill="auto"/>
            <w:noWrap/>
            <w:vAlign w:val="center"/>
            <w:hideMark/>
          </w:tcPr>
          <w:p w14:paraId="43DCB160"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32C70504" w14:textId="77777777" w:rsidTr="00F70036">
        <w:trPr>
          <w:trHeight w:val="85"/>
        </w:trPr>
        <w:tc>
          <w:tcPr>
            <w:tcW w:w="3092" w:type="pct"/>
            <w:tcBorders>
              <w:top w:val="nil"/>
              <w:left w:val="nil"/>
              <w:bottom w:val="nil"/>
              <w:right w:val="nil"/>
            </w:tcBorders>
            <w:shd w:val="clear" w:color="auto" w:fill="auto"/>
            <w:vAlign w:val="center"/>
            <w:hideMark/>
          </w:tcPr>
          <w:p w14:paraId="4228C2D6" w14:textId="77777777" w:rsidR="00F70036" w:rsidRPr="00F70036" w:rsidRDefault="00F70036" w:rsidP="00F70036">
            <w:pPr>
              <w:spacing w:line="240" w:lineRule="auto"/>
              <w:jc w:val="both"/>
              <w:rPr>
                <w:sz w:val="12"/>
                <w:szCs w:val="12"/>
              </w:rPr>
            </w:pPr>
            <w:r w:rsidRPr="00F70036">
              <w:rPr>
                <w:sz w:val="12"/>
                <w:szCs w:val="12"/>
              </w:rPr>
              <w:t>odpis na zakładowy fundusz świadczeń socjalnych</w:t>
            </w:r>
          </w:p>
        </w:tc>
        <w:tc>
          <w:tcPr>
            <w:tcW w:w="558" w:type="pct"/>
            <w:tcBorders>
              <w:top w:val="nil"/>
              <w:left w:val="nil"/>
              <w:bottom w:val="nil"/>
              <w:right w:val="nil"/>
            </w:tcBorders>
            <w:shd w:val="clear" w:color="auto" w:fill="auto"/>
            <w:vAlign w:val="center"/>
            <w:hideMark/>
          </w:tcPr>
          <w:p w14:paraId="30C77159"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6E54227E" w14:textId="77777777" w:rsidR="00F70036" w:rsidRPr="00F70036" w:rsidRDefault="00F70036" w:rsidP="00F70036">
            <w:pPr>
              <w:spacing w:line="240" w:lineRule="auto"/>
              <w:jc w:val="right"/>
              <w:rPr>
                <w:sz w:val="12"/>
                <w:szCs w:val="12"/>
              </w:rPr>
            </w:pPr>
            <w:r w:rsidRPr="00F70036">
              <w:rPr>
                <w:sz w:val="12"/>
                <w:szCs w:val="12"/>
              </w:rPr>
              <w:t>135 000</w:t>
            </w:r>
          </w:p>
        </w:tc>
        <w:tc>
          <w:tcPr>
            <w:tcW w:w="455" w:type="pct"/>
            <w:tcBorders>
              <w:top w:val="nil"/>
              <w:left w:val="nil"/>
              <w:bottom w:val="nil"/>
              <w:right w:val="nil"/>
            </w:tcBorders>
            <w:shd w:val="clear" w:color="auto" w:fill="auto"/>
            <w:noWrap/>
            <w:vAlign w:val="center"/>
            <w:hideMark/>
          </w:tcPr>
          <w:p w14:paraId="2CBC40B3" w14:textId="77777777" w:rsidR="00F70036" w:rsidRPr="00F70036" w:rsidRDefault="00F70036" w:rsidP="00F70036">
            <w:pPr>
              <w:spacing w:line="240" w:lineRule="auto"/>
              <w:jc w:val="right"/>
              <w:rPr>
                <w:sz w:val="12"/>
                <w:szCs w:val="12"/>
              </w:rPr>
            </w:pPr>
            <w:r w:rsidRPr="00F70036">
              <w:rPr>
                <w:sz w:val="12"/>
                <w:szCs w:val="12"/>
              </w:rPr>
              <w:t>130 469,19</w:t>
            </w:r>
          </w:p>
        </w:tc>
        <w:tc>
          <w:tcPr>
            <w:tcW w:w="447" w:type="pct"/>
            <w:tcBorders>
              <w:top w:val="nil"/>
              <w:left w:val="nil"/>
              <w:bottom w:val="nil"/>
              <w:right w:val="nil"/>
            </w:tcBorders>
            <w:shd w:val="clear" w:color="auto" w:fill="auto"/>
            <w:noWrap/>
            <w:vAlign w:val="center"/>
            <w:hideMark/>
          </w:tcPr>
          <w:p w14:paraId="4D0ACF7E"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0633BDA8" w14:textId="77777777" w:rsidTr="00F70036">
        <w:trPr>
          <w:trHeight w:val="85"/>
        </w:trPr>
        <w:tc>
          <w:tcPr>
            <w:tcW w:w="3092" w:type="pct"/>
            <w:tcBorders>
              <w:top w:val="nil"/>
              <w:left w:val="nil"/>
              <w:bottom w:val="nil"/>
              <w:right w:val="nil"/>
            </w:tcBorders>
            <w:shd w:val="clear" w:color="auto" w:fill="auto"/>
            <w:vAlign w:val="center"/>
            <w:hideMark/>
          </w:tcPr>
          <w:p w14:paraId="1818480B" w14:textId="77777777" w:rsidR="00F70036" w:rsidRPr="00F70036" w:rsidRDefault="00F70036" w:rsidP="00F70036">
            <w:pPr>
              <w:spacing w:line="240" w:lineRule="auto"/>
              <w:jc w:val="both"/>
              <w:rPr>
                <w:sz w:val="12"/>
                <w:szCs w:val="12"/>
              </w:rPr>
            </w:pPr>
            <w:r w:rsidRPr="00F70036">
              <w:rPr>
                <w:sz w:val="12"/>
                <w:szCs w:val="12"/>
              </w:rPr>
              <w:t xml:space="preserve">zakup usług zdrowotnych </w:t>
            </w:r>
          </w:p>
        </w:tc>
        <w:tc>
          <w:tcPr>
            <w:tcW w:w="558" w:type="pct"/>
            <w:tcBorders>
              <w:top w:val="nil"/>
              <w:left w:val="nil"/>
              <w:bottom w:val="nil"/>
              <w:right w:val="nil"/>
            </w:tcBorders>
            <w:shd w:val="clear" w:color="auto" w:fill="auto"/>
            <w:vAlign w:val="center"/>
            <w:hideMark/>
          </w:tcPr>
          <w:p w14:paraId="76907C73"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2003394C" w14:textId="77777777" w:rsidR="00F70036" w:rsidRPr="00F70036" w:rsidRDefault="00F70036" w:rsidP="00F70036">
            <w:pPr>
              <w:spacing w:line="240" w:lineRule="auto"/>
              <w:jc w:val="right"/>
              <w:rPr>
                <w:sz w:val="12"/>
                <w:szCs w:val="12"/>
              </w:rPr>
            </w:pPr>
            <w:r w:rsidRPr="00F70036">
              <w:rPr>
                <w:sz w:val="12"/>
                <w:szCs w:val="12"/>
              </w:rPr>
              <w:t>80 000</w:t>
            </w:r>
          </w:p>
        </w:tc>
        <w:tc>
          <w:tcPr>
            <w:tcW w:w="455" w:type="pct"/>
            <w:tcBorders>
              <w:top w:val="nil"/>
              <w:left w:val="nil"/>
              <w:bottom w:val="nil"/>
              <w:right w:val="nil"/>
            </w:tcBorders>
            <w:shd w:val="clear" w:color="auto" w:fill="auto"/>
            <w:noWrap/>
            <w:vAlign w:val="center"/>
            <w:hideMark/>
          </w:tcPr>
          <w:p w14:paraId="36B9D347" w14:textId="77777777" w:rsidR="00F70036" w:rsidRPr="00F70036" w:rsidRDefault="00F70036" w:rsidP="00F70036">
            <w:pPr>
              <w:spacing w:line="240" w:lineRule="auto"/>
              <w:jc w:val="right"/>
              <w:rPr>
                <w:sz w:val="12"/>
                <w:szCs w:val="12"/>
              </w:rPr>
            </w:pPr>
            <w:r w:rsidRPr="00F70036">
              <w:rPr>
                <w:sz w:val="12"/>
                <w:szCs w:val="12"/>
              </w:rPr>
              <w:t>79 995,10</w:t>
            </w:r>
          </w:p>
        </w:tc>
        <w:tc>
          <w:tcPr>
            <w:tcW w:w="447" w:type="pct"/>
            <w:tcBorders>
              <w:top w:val="nil"/>
              <w:left w:val="nil"/>
              <w:bottom w:val="nil"/>
              <w:right w:val="nil"/>
            </w:tcBorders>
            <w:shd w:val="clear" w:color="auto" w:fill="auto"/>
            <w:noWrap/>
            <w:vAlign w:val="center"/>
            <w:hideMark/>
          </w:tcPr>
          <w:p w14:paraId="11EB2D40"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5D95BAB9" w14:textId="77777777" w:rsidTr="00F70036">
        <w:trPr>
          <w:trHeight w:val="85"/>
        </w:trPr>
        <w:tc>
          <w:tcPr>
            <w:tcW w:w="3092" w:type="pct"/>
            <w:tcBorders>
              <w:top w:val="nil"/>
              <w:left w:val="nil"/>
              <w:bottom w:val="nil"/>
              <w:right w:val="nil"/>
            </w:tcBorders>
            <w:shd w:val="clear" w:color="auto" w:fill="auto"/>
            <w:vAlign w:val="center"/>
            <w:hideMark/>
          </w:tcPr>
          <w:p w14:paraId="09FF7B80" w14:textId="77777777" w:rsidR="00F70036" w:rsidRPr="00F70036" w:rsidRDefault="00F70036" w:rsidP="00F70036">
            <w:pPr>
              <w:spacing w:line="240" w:lineRule="auto"/>
              <w:jc w:val="both"/>
              <w:rPr>
                <w:sz w:val="12"/>
                <w:szCs w:val="12"/>
              </w:rPr>
            </w:pPr>
            <w:r w:rsidRPr="00F70036">
              <w:rPr>
                <w:sz w:val="12"/>
                <w:szCs w:val="12"/>
              </w:rPr>
              <w:t>zakup energii</w:t>
            </w:r>
          </w:p>
        </w:tc>
        <w:tc>
          <w:tcPr>
            <w:tcW w:w="558" w:type="pct"/>
            <w:tcBorders>
              <w:top w:val="nil"/>
              <w:left w:val="nil"/>
              <w:bottom w:val="nil"/>
              <w:right w:val="nil"/>
            </w:tcBorders>
            <w:shd w:val="clear" w:color="auto" w:fill="auto"/>
            <w:vAlign w:val="center"/>
            <w:hideMark/>
          </w:tcPr>
          <w:p w14:paraId="29318A16"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6C8B2463" w14:textId="77777777" w:rsidR="00F70036" w:rsidRPr="00F70036" w:rsidRDefault="00F70036" w:rsidP="00F70036">
            <w:pPr>
              <w:spacing w:line="240" w:lineRule="auto"/>
              <w:jc w:val="right"/>
              <w:rPr>
                <w:sz w:val="12"/>
                <w:szCs w:val="12"/>
              </w:rPr>
            </w:pPr>
            <w:r w:rsidRPr="00F70036">
              <w:rPr>
                <w:sz w:val="12"/>
                <w:szCs w:val="12"/>
              </w:rPr>
              <w:t>59 800</w:t>
            </w:r>
          </w:p>
        </w:tc>
        <w:tc>
          <w:tcPr>
            <w:tcW w:w="455" w:type="pct"/>
            <w:tcBorders>
              <w:top w:val="nil"/>
              <w:left w:val="nil"/>
              <w:bottom w:val="nil"/>
              <w:right w:val="nil"/>
            </w:tcBorders>
            <w:shd w:val="clear" w:color="auto" w:fill="auto"/>
            <w:noWrap/>
            <w:vAlign w:val="center"/>
            <w:hideMark/>
          </w:tcPr>
          <w:p w14:paraId="30FFE539" w14:textId="77777777" w:rsidR="00F70036" w:rsidRPr="00F70036" w:rsidRDefault="00F70036" w:rsidP="00F70036">
            <w:pPr>
              <w:spacing w:line="240" w:lineRule="auto"/>
              <w:jc w:val="right"/>
              <w:rPr>
                <w:sz w:val="12"/>
                <w:szCs w:val="12"/>
              </w:rPr>
            </w:pPr>
            <w:r w:rsidRPr="00F70036">
              <w:rPr>
                <w:sz w:val="12"/>
                <w:szCs w:val="12"/>
              </w:rPr>
              <w:t>58 195,75</w:t>
            </w:r>
          </w:p>
        </w:tc>
        <w:tc>
          <w:tcPr>
            <w:tcW w:w="447" w:type="pct"/>
            <w:tcBorders>
              <w:top w:val="nil"/>
              <w:left w:val="nil"/>
              <w:bottom w:val="nil"/>
              <w:right w:val="nil"/>
            </w:tcBorders>
            <w:shd w:val="clear" w:color="auto" w:fill="auto"/>
            <w:noWrap/>
            <w:vAlign w:val="center"/>
            <w:hideMark/>
          </w:tcPr>
          <w:p w14:paraId="64098DE7"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4DA0BFBC" w14:textId="77777777" w:rsidTr="00F70036">
        <w:trPr>
          <w:trHeight w:val="85"/>
        </w:trPr>
        <w:tc>
          <w:tcPr>
            <w:tcW w:w="3092" w:type="pct"/>
            <w:tcBorders>
              <w:top w:val="nil"/>
              <w:left w:val="nil"/>
              <w:bottom w:val="nil"/>
              <w:right w:val="nil"/>
            </w:tcBorders>
            <w:shd w:val="clear" w:color="auto" w:fill="auto"/>
            <w:vAlign w:val="center"/>
            <w:hideMark/>
          </w:tcPr>
          <w:p w14:paraId="542922F2" w14:textId="77777777" w:rsidR="00F70036" w:rsidRPr="00F70036" w:rsidRDefault="00F70036" w:rsidP="00F70036">
            <w:pPr>
              <w:spacing w:line="240" w:lineRule="auto"/>
              <w:jc w:val="both"/>
              <w:rPr>
                <w:sz w:val="12"/>
                <w:szCs w:val="12"/>
              </w:rPr>
            </w:pPr>
            <w:r w:rsidRPr="00F70036">
              <w:rPr>
                <w:sz w:val="12"/>
                <w:szCs w:val="12"/>
              </w:rPr>
              <w:t>opłaty z tytułu zakupu usług telekomunikacyjnych</w:t>
            </w:r>
          </w:p>
        </w:tc>
        <w:tc>
          <w:tcPr>
            <w:tcW w:w="558" w:type="pct"/>
            <w:tcBorders>
              <w:top w:val="nil"/>
              <w:left w:val="nil"/>
              <w:bottom w:val="nil"/>
              <w:right w:val="nil"/>
            </w:tcBorders>
            <w:shd w:val="clear" w:color="auto" w:fill="auto"/>
            <w:vAlign w:val="center"/>
            <w:hideMark/>
          </w:tcPr>
          <w:p w14:paraId="492E92A7"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1ABCEA5C" w14:textId="77777777" w:rsidR="00F70036" w:rsidRPr="00F70036" w:rsidRDefault="00F70036" w:rsidP="00F70036">
            <w:pPr>
              <w:spacing w:line="240" w:lineRule="auto"/>
              <w:jc w:val="right"/>
              <w:rPr>
                <w:sz w:val="12"/>
                <w:szCs w:val="12"/>
              </w:rPr>
            </w:pPr>
            <w:r w:rsidRPr="00F70036">
              <w:rPr>
                <w:sz w:val="12"/>
                <w:szCs w:val="12"/>
              </w:rPr>
              <w:t>58 000</w:t>
            </w:r>
          </w:p>
        </w:tc>
        <w:tc>
          <w:tcPr>
            <w:tcW w:w="455" w:type="pct"/>
            <w:tcBorders>
              <w:top w:val="nil"/>
              <w:left w:val="nil"/>
              <w:bottom w:val="nil"/>
              <w:right w:val="nil"/>
            </w:tcBorders>
            <w:shd w:val="clear" w:color="auto" w:fill="auto"/>
            <w:noWrap/>
            <w:vAlign w:val="center"/>
            <w:hideMark/>
          </w:tcPr>
          <w:p w14:paraId="5C778F28" w14:textId="77777777" w:rsidR="00F70036" w:rsidRPr="00F70036" w:rsidRDefault="00F70036" w:rsidP="00F70036">
            <w:pPr>
              <w:spacing w:line="240" w:lineRule="auto"/>
              <w:jc w:val="right"/>
              <w:rPr>
                <w:sz w:val="12"/>
                <w:szCs w:val="12"/>
              </w:rPr>
            </w:pPr>
            <w:r w:rsidRPr="00F70036">
              <w:rPr>
                <w:sz w:val="12"/>
                <w:szCs w:val="12"/>
              </w:rPr>
              <w:t>57 866,97</w:t>
            </w:r>
          </w:p>
        </w:tc>
        <w:tc>
          <w:tcPr>
            <w:tcW w:w="447" w:type="pct"/>
            <w:tcBorders>
              <w:top w:val="nil"/>
              <w:left w:val="nil"/>
              <w:bottom w:val="nil"/>
              <w:right w:val="nil"/>
            </w:tcBorders>
            <w:shd w:val="clear" w:color="auto" w:fill="auto"/>
            <w:noWrap/>
            <w:vAlign w:val="center"/>
            <w:hideMark/>
          </w:tcPr>
          <w:p w14:paraId="71BBD329"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17C4F304" w14:textId="77777777" w:rsidTr="00F70036">
        <w:trPr>
          <w:trHeight w:val="85"/>
        </w:trPr>
        <w:tc>
          <w:tcPr>
            <w:tcW w:w="3092" w:type="pct"/>
            <w:tcBorders>
              <w:top w:val="nil"/>
              <w:left w:val="nil"/>
              <w:bottom w:val="nil"/>
              <w:right w:val="nil"/>
            </w:tcBorders>
            <w:shd w:val="clear" w:color="auto" w:fill="auto"/>
            <w:vAlign w:val="center"/>
            <w:hideMark/>
          </w:tcPr>
          <w:p w14:paraId="2AE8623E" w14:textId="77777777" w:rsidR="00F70036" w:rsidRPr="00F70036" w:rsidRDefault="00F70036" w:rsidP="00F70036">
            <w:pPr>
              <w:spacing w:line="240" w:lineRule="auto"/>
              <w:jc w:val="both"/>
              <w:rPr>
                <w:sz w:val="12"/>
                <w:szCs w:val="12"/>
              </w:rPr>
            </w:pPr>
            <w:r w:rsidRPr="00F70036">
              <w:rPr>
                <w:sz w:val="12"/>
                <w:szCs w:val="12"/>
              </w:rPr>
              <w:t>wyjazdy służbowe krajowe</w:t>
            </w:r>
          </w:p>
        </w:tc>
        <w:tc>
          <w:tcPr>
            <w:tcW w:w="558" w:type="pct"/>
            <w:tcBorders>
              <w:top w:val="nil"/>
              <w:left w:val="nil"/>
              <w:bottom w:val="nil"/>
              <w:right w:val="nil"/>
            </w:tcBorders>
            <w:shd w:val="clear" w:color="auto" w:fill="auto"/>
            <w:vAlign w:val="center"/>
            <w:hideMark/>
          </w:tcPr>
          <w:p w14:paraId="300DC149"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1ABCE26A" w14:textId="77777777" w:rsidR="00F70036" w:rsidRPr="00F70036" w:rsidRDefault="00F70036" w:rsidP="00F70036">
            <w:pPr>
              <w:spacing w:line="240" w:lineRule="auto"/>
              <w:jc w:val="right"/>
              <w:rPr>
                <w:sz w:val="12"/>
                <w:szCs w:val="12"/>
              </w:rPr>
            </w:pPr>
            <w:r w:rsidRPr="00F70036">
              <w:rPr>
                <w:sz w:val="12"/>
                <w:szCs w:val="12"/>
              </w:rPr>
              <w:t>44 000</w:t>
            </w:r>
          </w:p>
        </w:tc>
        <w:tc>
          <w:tcPr>
            <w:tcW w:w="455" w:type="pct"/>
            <w:tcBorders>
              <w:top w:val="nil"/>
              <w:left w:val="nil"/>
              <w:bottom w:val="nil"/>
              <w:right w:val="nil"/>
            </w:tcBorders>
            <w:shd w:val="clear" w:color="auto" w:fill="auto"/>
            <w:noWrap/>
            <w:vAlign w:val="center"/>
            <w:hideMark/>
          </w:tcPr>
          <w:p w14:paraId="5B46CEA1" w14:textId="77777777" w:rsidR="00F70036" w:rsidRPr="00F70036" w:rsidRDefault="00F70036" w:rsidP="00F70036">
            <w:pPr>
              <w:spacing w:line="240" w:lineRule="auto"/>
              <w:jc w:val="right"/>
              <w:rPr>
                <w:sz w:val="12"/>
                <w:szCs w:val="12"/>
              </w:rPr>
            </w:pPr>
            <w:r w:rsidRPr="00F70036">
              <w:rPr>
                <w:sz w:val="12"/>
                <w:szCs w:val="12"/>
              </w:rPr>
              <w:t>43 998,10</w:t>
            </w:r>
          </w:p>
        </w:tc>
        <w:tc>
          <w:tcPr>
            <w:tcW w:w="447" w:type="pct"/>
            <w:tcBorders>
              <w:top w:val="nil"/>
              <w:left w:val="nil"/>
              <w:bottom w:val="nil"/>
              <w:right w:val="nil"/>
            </w:tcBorders>
            <w:shd w:val="clear" w:color="auto" w:fill="auto"/>
            <w:noWrap/>
            <w:vAlign w:val="center"/>
            <w:hideMark/>
          </w:tcPr>
          <w:p w14:paraId="4671D353"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19033539" w14:textId="77777777" w:rsidTr="00F70036">
        <w:trPr>
          <w:trHeight w:val="85"/>
        </w:trPr>
        <w:tc>
          <w:tcPr>
            <w:tcW w:w="3092" w:type="pct"/>
            <w:tcBorders>
              <w:top w:val="nil"/>
              <w:left w:val="nil"/>
              <w:bottom w:val="nil"/>
              <w:right w:val="nil"/>
            </w:tcBorders>
            <w:shd w:val="clear" w:color="auto" w:fill="auto"/>
            <w:vAlign w:val="center"/>
            <w:hideMark/>
          </w:tcPr>
          <w:p w14:paraId="79ABAE73" w14:textId="76C3427D" w:rsidR="00F70036" w:rsidRPr="00F70036" w:rsidRDefault="00F70036" w:rsidP="00CE153C">
            <w:pPr>
              <w:spacing w:line="240" w:lineRule="auto"/>
              <w:jc w:val="both"/>
              <w:rPr>
                <w:sz w:val="12"/>
                <w:szCs w:val="12"/>
              </w:rPr>
            </w:pPr>
            <w:r w:rsidRPr="00F70036">
              <w:rPr>
                <w:sz w:val="12"/>
                <w:szCs w:val="12"/>
              </w:rPr>
              <w:t xml:space="preserve">szkolenia pracowników </w:t>
            </w:r>
          </w:p>
        </w:tc>
        <w:tc>
          <w:tcPr>
            <w:tcW w:w="558" w:type="pct"/>
            <w:tcBorders>
              <w:top w:val="nil"/>
              <w:left w:val="nil"/>
              <w:bottom w:val="nil"/>
              <w:right w:val="nil"/>
            </w:tcBorders>
            <w:shd w:val="clear" w:color="auto" w:fill="auto"/>
            <w:vAlign w:val="center"/>
            <w:hideMark/>
          </w:tcPr>
          <w:p w14:paraId="4A50755A"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0BB2D60A" w14:textId="77777777" w:rsidR="00F70036" w:rsidRPr="00F70036" w:rsidRDefault="00F70036" w:rsidP="00F70036">
            <w:pPr>
              <w:spacing w:line="240" w:lineRule="auto"/>
              <w:jc w:val="right"/>
              <w:rPr>
                <w:sz w:val="12"/>
                <w:szCs w:val="12"/>
              </w:rPr>
            </w:pPr>
            <w:r w:rsidRPr="00F70036">
              <w:rPr>
                <w:sz w:val="12"/>
                <w:szCs w:val="12"/>
              </w:rPr>
              <w:t>30 000</w:t>
            </w:r>
          </w:p>
        </w:tc>
        <w:tc>
          <w:tcPr>
            <w:tcW w:w="455" w:type="pct"/>
            <w:tcBorders>
              <w:top w:val="nil"/>
              <w:left w:val="nil"/>
              <w:bottom w:val="nil"/>
              <w:right w:val="nil"/>
            </w:tcBorders>
            <w:shd w:val="clear" w:color="auto" w:fill="auto"/>
            <w:noWrap/>
            <w:vAlign w:val="center"/>
            <w:hideMark/>
          </w:tcPr>
          <w:p w14:paraId="66C9F707" w14:textId="77777777" w:rsidR="00F70036" w:rsidRPr="00F70036" w:rsidRDefault="00F70036" w:rsidP="00F70036">
            <w:pPr>
              <w:spacing w:line="240" w:lineRule="auto"/>
              <w:jc w:val="right"/>
              <w:rPr>
                <w:sz w:val="12"/>
                <w:szCs w:val="12"/>
              </w:rPr>
            </w:pPr>
            <w:r w:rsidRPr="00F70036">
              <w:rPr>
                <w:sz w:val="12"/>
                <w:szCs w:val="12"/>
              </w:rPr>
              <w:t>29 999,10</w:t>
            </w:r>
          </w:p>
        </w:tc>
        <w:tc>
          <w:tcPr>
            <w:tcW w:w="447" w:type="pct"/>
            <w:tcBorders>
              <w:top w:val="nil"/>
              <w:left w:val="nil"/>
              <w:bottom w:val="nil"/>
              <w:right w:val="nil"/>
            </w:tcBorders>
            <w:shd w:val="clear" w:color="auto" w:fill="auto"/>
            <w:noWrap/>
            <w:vAlign w:val="center"/>
            <w:hideMark/>
          </w:tcPr>
          <w:p w14:paraId="6D16A6A0"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31E1F110" w14:textId="77777777" w:rsidTr="00F70036">
        <w:trPr>
          <w:trHeight w:val="85"/>
        </w:trPr>
        <w:tc>
          <w:tcPr>
            <w:tcW w:w="3092" w:type="pct"/>
            <w:tcBorders>
              <w:top w:val="nil"/>
              <w:left w:val="nil"/>
              <w:bottom w:val="nil"/>
              <w:right w:val="nil"/>
            </w:tcBorders>
            <w:shd w:val="clear" w:color="auto" w:fill="auto"/>
            <w:vAlign w:val="center"/>
            <w:hideMark/>
          </w:tcPr>
          <w:p w14:paraId="2B1D912B" w14:textId="77777777" w:rsidR="00F70036" w:rsidRPr="00F70036" w:rsidRDefault="00F70036" w:rsidP="00F70036">
            <w:pPr>
              <w:spacing w:line="240" w:lineRule="auto"/>
              <w:jc w:val="both"/>
              <w:rPr>
                <w:sz w:val="12"/>
                <w:szCs w:val="12"/>
              </w:rPr>
            </w:pPr>
            <w:r w:rsidRPr="00F70036">
              <w:rPr>
                <w:sz w:val="12"/>
                <w:szCs w:val="12"/>
              </w:rPr>
              <w:t>wydatki osobowe niezaliczone do wynagrodzeń</w:t>
            </w:r>
          </w:p>
        </w:tc>
        <w:tc>
          <w:tcPr>
            <w:tcW w:w="558" w:type="pct"/>
            <w:tcBorders>
              <w:top w:val="nil"/>
              <w:left w:val="nil"/>
              <w:bottom w:val="nil"/>
              <w:right w:val="nil"/>
            </w:tcBorders>
            <w:shd w:val="clear" w:color="auto" w:fill="auto"/>
            <w:vAlign w:val="center"/>
            <w:hideMark/>
          </w:tcPr>
          <w:p w14:paraId="2856E0B6" w14:textId="77777777" w:rsidR="00F70036" w:rsidRPr="00F70036" w:rsidRDefault="00F70036" w:rsidP="00F70036">
            <w:pPr>
              <w:spacing w:line="240" w:lineRule="auto"/>
              <w:jc w:val="both"/>
              <w:rPr>
                <w:sz w:val="12"/>
                <w:szCs w:val="12"/>
              </w:rPr>
            </w:pPr>
          </w:p>
        </w:tc>
        <w:tc>
          <w:tcPr>
            <w:tcW w:w="447" w:type="pct"/>
            <w:tcBorders>
              <w:top w:val="nil"/>
              <w:left w:val="nil"/>
              <w:bottom w:val="nil"/>
              <w:right w:val="nil"/>
            </w:tcBorders>
            <w:shd w:val="clear" w:color="auto" w:fill="auto"/>
            <w:noWrap/>
            <w:vAlign w:val="center"/>
            <w:hideMark/>
          </w:tcPr>
          <w:p w14:paraId="27F7618A" w14:textId="77777777" w:rsidR="00F70036" w:rsidRPr="00F70036" w:rsidRDefault="00F70036" w:rsidP="00F70036">
            <w:pPr>
              <w:spacing w:line="240" w:lineRule="auto"/>
              <w:jc w:val="right"/>
              <w:rPr>
                <w:sz w:val="12"/>
                <w:szCs w:val="12"/>
              </w:rPr>
            </w:pPr>
            <w:r w:rsidRPr="00F70036">
              <w:rPr>
                <w:sz w:val="12"/>
                <w:szCs w:val="12"/>
              </w:rPr>
              <w:t>6 000</w:t>
            </w:r>
          </w:p>
        </w:tc>
        <w:tc>
          <w:tcPr>
            <w:tcW w:w="455" w:type="pct"/>
            <w:tcBorders>
              <w:top w:val="nil"/>
              <w:left w:val="nil"/>
              <w:bottom w:val="nil"/>
              <w:right w:val="nil"/>
            </w:tcBorders>
            <w:shd w:val="clear" w:color="auto" w:fill="auto"/>
            <w:noWrap/>
            <w:vAlign w:val="center"/>
            <w:hideMark/>
          </w:tcPr>
          <w:p w14:paraId="5865A02E" w14:textId="77777777" w:rsidR="00F70036" w:rsidRPr="00F70036" w:rsidRDefault="00F70036" w:rsidP="00F70036">
            <w:pPr>
              <w:spacing w:line="240" w:lineRule="auto"/>
              <w:jc w:val="right"/>
              <w:rPr>
                <w:sz w:val="12"/>
                <w:szCs w:val="12"/>
              </w:rPr>
            </w:pPr>
            <w:r w:rsidRPr="00F70036">
              <w:rPr>
                <w:sz w:val="12"/>
                <w:szCs w:val="12"/>
              </w:rPr>
              <w:t>6 000,00</w:t>
            </w:r>
          </w:p>
        </w:tc>
        <w:tc>
          <w:tcPr>
            <w:tcW w:w="447" w:type="pct"/>
            <w:tcBorders>
              <w:top w:val="nil"/>
              <w:left w:val="nil"/>
              <w:bottom w:val="nil"/>
              <w:right w:val="nil"/>
            </w:tcBorders>
            <w:shd w:val="clear" w:color="auto" w:fill="auto"/>
            <w:noWrap/>
            <w:vAlign w:val="center"/>
            <w:hideMark/>
          </w:tcPr>
          <w:p w14:paraId="4DBEF5A1"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39E8682E" w14:textId="77777777" w:rsidTr="00F70036">
        <w:trPr>
          <w:trHeight w:val="85"/>
        </w:trPr>
        <w:tc>
          <w:tcPr>
            <w:tcW w:w="3092" w:type="pct"/>
            <w:tcBorders>
              <w:top w:val="nil"/>
              <w:left w:val="nil"/>
              <w:bottom w:val="nil"/>
              <w:right w:val="nil"/>
            </w:tcBorders>
            <w:shd w:val="clear" w:color="auto" w:fill="auto"/>
            <w:vAlign w:val="center"/>
            <w:hideMark/>
          </w:tcPr>
          <w:p w14:paraId="43E9C8E8"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7ACD3AC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55D87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E5E08C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884637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C5258B8" w14:textId="77777777" w:rsidTr="00F70036">
        <w:trPr>
          <w:trHeight w:val="85"/>
        </w:trPr>
        <w:tc>
          <w:tcPr>
            <w:tcW w:w="3092" w:type="pct"/>
            <w:tcBorders>
              <w:top w:val="nil"/>
              <w:left w:val="nil"/>
              <w:bottom w:val="nil"/>
              <w:right w:val="nil"/>
            </w:tcBorders>
            <w:shd w:val="clear" w:color="auto" w:fill="auto"/>
            <w:vAlign w:val="center"/>
            <w:hideMark/>
          </w:tcPr>
          <w:p w14:paraId="23F17D09"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vAlign w:val="center"/>
            <w:hideMark/>
          </w:tcPr>
          <w:p w14:paraId="0256915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E11C27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A5E3A9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FB21F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3E234D5" w14:textId="77777777" w:rsidTr="00F70036">
        <w:trPr>
          <w:trHeight w:val="85"/>
        </w:trPr>
        <w:tc>
          <w:tcPr>
            <w:tcW w:w="3092" w:type="pct"/>
            <w:tcBorders>
              <w:top w:val="nil"/>
              <w:left w:val="nil"/>
              <w:bottom w:val="nil"/>
              <w:right w:val="nil"/>
            </w:tcBorders>
            <w:shd w:val="clear" w:color="auto" w:fill="auto"/>
            <w:vAlign w:val="center"/>
            <w:hideMark/>
          </w:tcPr>
          <w:p w14:paraId="5E2264D5" w14:textId="77777777" w:rsidR="00F70036" w:rsidRPr="00F70036" w:rsidRDefault="00F70036" w:rsidP="00F70036">
            <w:pPr>
              <w:spacing w:line="240" w:lineRule="auto"/>
              <w:rPr>
                <w:i/>
                <w:iCs/>
                <w:sz w:val="12"/>
                <w:szCs w:val="12"/>
              </w:rPr>
            </w:pPr>
            <w:r w:rsidRPr="00F70036">
              <w:rPr>
                <w:i/>
                <w:iCs/>
                <w:sz w:val="12"/>
                <w:szCs w:val="12"/>
              </w:rPr>
              <w:t xml:space="preserve">1. Ustawa z dnia 20 grudnia 1996 r. o gospodarce komunalnej </w:t>
            </w:r>
          </w:p>
        </w:tc>
        <w:tc>
          <w:tcPr>
            <w:tcW w:w="558" w:type="pct"/>
            <w:tcBorders>
              <w:top w:val="nil"/>
              <w:left w:val="nil"/>
              <w:bottom w:val="nil"/>
              <w:right w:val="nil"/>
            </w:tcBorders>
            <w:shd w:val="clear" w:color="auto" w:fill="auto"/>
            <w:vAlign w:val="center"/>
            <w:hideMark/>
          </w:tcPr>
          <w:p w14:paraId="68831EF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948A11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2578B6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8C994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0A9046" w14:textId="77777777" w:rsidTr="00F70036">
        <w:trPr>
          <w:trHeight w:val="85"/>
        </w:trPr>
        <w:tc>
          <w:tcPr>
            <w:tcW w:w="3092" w:type="pct"/>
            <w:tcBorders>
              <w:top w:val="nil"/>
              <w:left w:val="nil"/>
              <w:bottom w:val="nil"/>
              <w:right w:val="nil"/>
            </w:tcBorders>
            <w:shd w:val="clear" w:color="auto" w:fill="auto"/>
            <w:vAlign w:val="center"/>
            <w:hideMark/>
          </w:tcPr>
          <w:p w14:paraId="08118DA6" w14:textId="77777777" w:rsidR="00F70036" w:rsidRPr="00F70036" w:rsidRDefault="00F70036" w:rsidP="00F70036">
            <w:pPr>
              <w:spacing w:line="240" w:lineRule="auto"/>
              <w:rPr>
                <w:i/>
                <w:iCs/>
                <w:sz w:val="12"/>
                <w:szCs w:val="12"/>
              </w:rPr>
            </w:pPr>
            <w:r w:rsidRPr="00F70036">
              <w:rPr>
                <w:i/>
                <w:iCs/>
                <w:sz w:val="12"/>
                <w:szCs w:val="12"/>
              </w:rPr>
              <w:t xml:space="preserve">2. Ustawa z dnia 21 listopada 2008 r. o pracownikach samorządowych </w:t>
            </w:r>
          </w:p>
        </w:tc>
        <w:tc>
          <w:tcPr>
            <w:tcW w:w="558" w:type="pct"/>
            <w:tcBorders>
              <w:top w:val="nil"/>
              <w:left w:val="nil"/>
              <w:bottom w:val="nil"/>
              <w:right w:val="nil"/>
            </w:tcBorders>
            <w:shd w:val="clear" w:color="auto" w:fill="auto"/>
            <w:vAlign w:val="center"/>
            <w:hideMark/>
          </w:tcPr>
          <w:p w14:paraId="2473CA9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9308A1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62DFF1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D9F65A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3603342" w14:textId="77777777" w:rsidTr="00F70036">
        <w:trPr>
          <w:trHeight w:val="85"/>
        </w:trPr>
        <w:tc>
          <w:tcPr>
            <w:tcW w:w="3092" w:type="pct"/>
            <w:tcBorders>
              <w:top w:val="nil"/>
              <w:left w:val="nil"/>
              <w:bottom w:val="nil"/>
              <w:right w:val="nil"/>
            </w:tcBorders>
            <w:shd w:val="clear" w:color="auto" w:fill="auto"/>
            <w:vAlign w:val="center"/>
            <w:hideMark/>
          </w:tcPr>
          <w:p w14:paraId="6B4DD5DF"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2412C36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DDFAF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F28FD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884A2A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250720A" w14:textId="77777777" w:rsidTr="00F70036">
        <w:trPr>
          <w:trHeight w:val="85"/>
        </w:trPr>
        <w:tc>
          <w:tcPr>
            <w:tcW w:w="3092" w:type="pct"/>
            <w:tcBorders>
              <w:top w:val="nil"/>
              <w:left w:val="nil"/>
              <w:bottom w:val="nil"/>
              <w:right w:val="nil"/>
            </w:tcBorders>
            <w:shd w:val="clear" w:color="000000" w:fill="EAF1F6"/>
            <w:vAlign w:val="center"/>
            <w:hideMark/>
          </w:tcPr>
          <w:p w14:paraId="7C9B6854" w14:textId="77777777" w:rsidR="00F70036" w:rsidRPr="00F70036" w:rsidRDefault="00F70036" w:rsidP="00F70036">
            <w:pPr>
              <w:spacing w:line="240" w:lineRule="auto"/>
              <w:rPr>
                <w:b/>
                <w:bCs/>
                <w:sz w:val="12"/>
                <w:szCs w:val="12"/>
              </w:rPr>
            </w:pPr>
            <w:r w:rsidRPr="00F70036">
              <w:rPr>
                <w:b/>
                <w:bCs/>
                <w:sz w:val="12"/>
                <w:szCs w:val="12"/>
              </w:rPr>
              <w:t>Rozliczenia ze wspólnotami mieszkaniowymi - zadanie 4</w:t>
            </w:r>
          </w:p>
        </w:tc>
        <w:tc>
          <w:tcPr>
            <w:tcW w:w="558" w:type="pct"/>
            <w:tcBorders>
              <w:top w:val="nil"/>
              <w:left w:val="nil"/>
              <w:bottom w:val="nil"/>
              <w:right w:val="nil"/>
            </w:tcBorders>
            <w:shd w:val="clear" w:color="000000" w:fill="EAF1F6"/>
            <w:vAlign w:val="center"/>
            <w:hideMark/>
          </w:tcPr>
          <w:p w14:paraId="70FE5A4B"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68DAF225" w14:textId="77777777" w:rsidR="00F70036" w:rsidRPr="00F70036" w:rsidRDefault="00F70036" w:rsidP="00F70036">
            <w:pPr>
              <w:spacing w:line="240" w:lineRule="auto"/>
              <w:jc w:val="right"/>
              <w:rPr>
                <w:b/>
                <w:bCs/>
                <w:sz w:val="12"/>
                <w:szCs w:val="12"/>
              </w:rPr>
            </w:pPr>
            <w:r w:rsidRPr="00F70036">
              <w:rPr>
                <w:b/>
                <w:bCs/>
                <w:sz w:val="12"/>
                <w:szCs w:val="12"/>
              </w:rPr>
              <w:t>44 318 799</w:t>
            </w:r>
          </w:p>
        </w:tc>
        <w:tc>
          <w:tcPr>
            <w:tcW w:w="455" w:type="pct"/>
            <w:tcBorders>
              <w:top w:val="nil"/>
              <w:left w:val="nil"/>
              <w:bottom w:val="nil"/>
              <w:right w:val="nil"/>
            </w:tcBorders>
            <w:shd w:val="clear" w:color="000000" w:fill="EAF1F6"/>
            <w:vAlign w:val="center"/>
            <w:hideMark/>
          </w:tcPr>
          <w:p w14:paraId="32885BDF" w14:textId="77777777" w:rsidR="00F70036" w:rsidRPr="00F70036" w:rsidRDefault="00F70036" w:rsidP="00F70036">
            <w:pPr>
              <w:spacing w:line="240" w:lineRule="auto"/>
              <w:jc w:val="right"/>
              <w:rPr>
                <w:b/>
                <w:bCs/>
                <w:sz w:val="12"/>
                <w:szCs w:val="12"/>
              </w:rPr>
            </w:pPr>
            <w:r w:rsidRPr="00F70036">
              <w:rPr>
                <w:b/>
                <w:bCs/>
                <w:sz w:val="12"/>
                <w:szCs w:val="12"/>
              </w:rPr>
              <w:t>44 313 201,96</w:t>
            </w:r>
          </w:p>
        </w:tc>
        <w:tc>
          <w:tcPr>
            <w:tcW w:w="447" w:type="pct"/>
            <w:tcBorders>
              <w:top w:val="nil"/>
              <w:left w:val="nil"/>
              <w:bottom w:val="nil"/>
              <w:right w:val="nil"/>
            </w:tcBorders>
            <w:shd w:val="clear" w:color="000000" w:fill="EAF1F6"/>
            <w:vAlign w:val="center"/>
            <w:hideMark/>
          </w:tcPr>
          <w:p w14:paraId="3439391A" w14:textId="77777777" w:rsidR="00F70036" w:rsidRPr="00F70036" w:rsidRDefault="00F70036" w:rsidP="00F70036">
            <w:pPr>
              <w:spacing w:line="240" w:lineRule="auto"/>
              <w:jc w:val="right"/>
              <w:rPr>
                <w:b/>
                <w:bCs/>
                <w:sz w:val="12"/>
                <w:szCs w:val="12"/>
              </w:rPr>
            </w:pPr>
            <w:r w:rsidRPr="00F70036">
              <w:rPr>
                <w:b/>
                <w:bCs/>
                <w:sz w:val="12"/>
                <w:szCs w:val="12"/>
              </w:rPr>
              <w:t>100,0%</w:t>
            </w:r>
          </w:p>
        </w:tc>
      </w:tr>
      <w:tr w:rsidR="00F70036" w:rsidRPr="00F70036" w14:paraId="7DAB0E9C" w14:textId="77777777" w:rsidTr="00F70036">
        <w:trPr>
          <w:trHeight w:val="85"/>
        </w:trPr>
        <w:tc>
          <w:tcPr>
            <w:tcW w:w="3092" w:type="pct"/>
            <w:tcBorders>
              <w:top w:val="nil"/>
              <w:left w:val="nil"/>
              <w:bottom w:val="nil"/>
              <w:right w:val="nil"/>
            </w:tcBorders>
            <w:shd w:val="clear" w:color="auto" w:fill="auto"/>
            <w:vAlign w:val="center"/>
            <w:hideMark/>
          </w:tcPr>
          <w:p w14:paraId="3333AA12"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6010567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DD222F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193603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DDF617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AB9493" w14:textId="77777777" w:rsidTr="00F70036">
        <w:trPr>
          <w:trHeight w:val="85"/>
        </w:trPr>
        <w:tc>
          <w:tcPr>
            <w:tcW w:w="3092" w:type="pct"/>
            <w:tcBorders>
              <w:top w:val="nil"/>
              <w:left w:val="nil"/>
              <w:bottom w:val="nil"/>
              <w:right w:val="nil"/>
            </w:tcBorders>
            <w:shd w:val="clear" w:color="auto" w:fill="auto"/>
            <w:vAlign w:val="center"/>
            <w:hideMark/>
          </w:tcPr>
          <w:p w14:paraId="265C6498"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rozliczeń ze wspólnotami mieszkaniowymi za lokale Miasta </w:t>
            </w:r>
          </w:p>
        </w:tc>
        <w:tc>
          <w:tcPr>
            <w:tcW w:w="558" w:type="pct"/>
            <w:tcBorders>
              <w:top w:val="nil"/>
              <w:left w:val="nil"/>
              <w:bottom w:val="nil"/>
              <w:right w:val="nil"/>
            </w:tcBorders>
            <w:shd w:val="clear" w:color="auto" w:fill="auto"/>
            <w:noWrap/>
            <w:vAlign w:val="center"/>
            <w:hideMark/>
          </w:tcPr>
          <w:p w14:paraId="418BE0A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E37354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704866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A485B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943280F" w14:textId="77777777" w:rsidTr="00F70036">
        <w:trPr>
          <w:trHeight w:val="85"/>
        </w:trPr>
        <w:tc>
          <w:tcPr>
            <w:tcW w:w="3092" w:type="pct"/>
            <w:tcBorders>
              <w:top w:val="nil"/>
              <w:left w:val="nil"/>
              <w:bottom w:val="nil"/>
              <w:right w:val="nil"/>
            </w:tcBorders>
            <w:shd w:val="clear" w:color="auto" w:fill="auto"/>
            <w:vAlign w:val="center"/>
            <w:hideMark/>
          </w:tcPr>
          <w:p w14:paraId="466FC157"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4858FCD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E8ED4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E435A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EA441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C9FFF4C" w14:textId="77777777" w:rsidTr="00F70036">
        <w:trPr>
          <w:trHeight w:val="85"/>
        </w:trPr>
        <w:tc>
          <w:tcPr>
            <w:tcW w:w="3092" w:type="pct"/>
            <w:tcBorders>
              <w:top w:val="nil"/>
              <w:left w:val="nil"/>
              <w:bottom w:val="nil"/>
              <w:right w:val="nil"/>
            </w:tcBorders>
            <w:shd w:val="clear" w:color="auto" w:fill="auto"/>
            <w:vAlign w:val="center"/>
            <w:hideMark/>
          </w:tcPr>
          <w:p w14:paraId="60648B08" w14:textId="77777777" w:rsidR="00F70036" w:rsidRPr="00F70036" w:rsidRDefault="00F70036" w:rsidP="00F70036">
            <w:pPr>
              <w:spacing w:line="240" w:lineRule="auto"/>
              <w:rPr>
                <w:sz w:val="12"/>
                <w:szCs w:val="12"/>
              </w:rPr>
            </w:pPr>
            <w:r w:rsidRPr="00F70036">
              <w:rPr>
                <w:sz w:val="12"/>
                <w:szCs w:val="12"/>
              </w:rPr>
              <w:t>Liczba lokali Miasta we wspólnotach mieszkaniowych</w:t>
            </w:r>
          </w:p>
        </w:tc>
        <w:tc>
          <w:tcPr>
            <w:tcW w:w="558" w:type="pct"/>
            <w:tcBorders>
              <w:top w:val="nil"/>
              <w:left w:val="nil"/>
              <w:bottom w:val="nil"/>
              <w:right w:val="nil"/>
            </w:tcBorders>
            <w:shd w:val="clear" w:color="auto" w:fill="auto"/>
            <w:noWrap/>
            <w:vAlign w:val="center"/>
            <w:hideMark/>
          </w:tcPr>
          <w:p w14:paraId="0C36ABF8" w14:textId="77777777" w:rsidR="00F70036" w:rsidRPr="00F70036" w:rsidRDefault="00F70036" w:rsidP="00F70036">
            <w:pPr>
              <w:spacing w:line="240" w:lineRule="auto"/>
              <w:jc w:val="right"/>
              <w:rPr>
                <w:color w:val="000000"/>
                <w:sz w:val="12"/>
                <w:szCs w:val="12"/>
              </w:rPr>
            </w:pPr>
            <w:r w:rsidRPr="00F70036">
              <w:rPr>
                <w:color w:val="000000"/>
                <w:sz w:val="12"/>
                <w:szCs w:val="12"/>
              </w:rPr>
              <w:t>4 379</w:t>
            </w:r>
          </w:p>
        </w:tc>
        <w:tc>
          <w:tcPr>
            <w:tcW w:w="447" w:type="pct"/>
            <w:tcBorders>
              <w:top w:val="nil"/>
              <w:left w:val="nil"/>
              <w:bottom w:val="nil"/>
              <w:right w:val="nil"/>
            </w:tcBorders>
            <w:shd w:val="clear" w:color="auto" w:fill="auto"/>
            <w:vAlign w:val="center"/>
            <w:hideMark/>
          </w:tcPr>
          <w:p w14:paraId="286FF873"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6A9B25D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06E58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05069D2" w14:textId="77777777" w:rsidTr="00F70036">
        <w:trPr>
          <w:trHeight w:val="85"/>
        </w:trPr>
        <w:tc>
          <w:tcPr>
            <w:tcW w:w="3092" w:type="pct"/>
            <w:tcBorders>
              <w:top w:val="nil"/>
              <w:left w:val="nil"/>
              <w:bottom w:val="nil"/>
              <w:right w:val="nil"/>
            </w:tcBorders>
            <w:shd w:val="clear" w:color="auto" w:fill="auto"/>
            <w:vAlign w:val="center"/>
            <w:hideMark/>
          </w:tcPr>
          <w:p w14:paraId="5111FA99" w14:textId="77777777" w:rsidR="00F70036" w:rsidRPr="00F70036" w:rsidRDefault="00F70036" w:rsidP="00F70036">
            <w:pPr>
              <w:spacing w:line="240" w:lineRule="auto"/>
              <w:rPr>
                <w:i/>
                <w:iCs/>
                <w:sz w:val="12"/>
                <w:szCs w:val="12"/>
              </w:rPr>
            </w:pPr>
            <w:r w:rsidRPr="00F70036">
              <w:rPr>
                <w:i/>
                <w:iCs/>
                <w:sz w:val="12"/>
                <w:szCs w:val="12"/>
              </w:rPr>
              <w:t>w tym liczba mieszkań</w:t>
            </w:r>
          </w:p>
        </w:tc>
        <w:tc>
          <w:tcPr>
            <w:tcW w:w="558" w:type="pct"/>
            <w:tcBorders>
              <w:top w:val="nil"/>
              <w:left w:val="nil"/>
              <w:bottom w:val="nil"/>
              <w:right w:val="nil"/>
            </w:tcBorders>
            <w:shd w:val="clear" w:color="auto" w:fill="auto"/>
            <w:noWrap/>
            <w:vAlign w:val="center"/>
            <w:hideMark/>
          </w:tcPr>
          <w:p w14:paraId="39C7A051"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3 921</w:t>
            </w:r>
          </w:p>
        </w:tc>
        <w:tc>
          <w:tcPr>
            <w:tcW w:w="447" w:type="pct"/>
            <w:tcBorders>
              <w:top w:val="nil"/>
              <w:left w:val="nil"/>
              <w:bottom w:val="nil"/>
              <w:right w:val="nil"/>
            </w:tcBorders>
            <w:shd w:val="clear" w:color="auto" w:fill="auto"/>
            <w:vAlign w:val="center"/>
            <w:hideMark/>
          </w:tcPr>
          <w:p w14:paraId="3A5E0A02"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44B2CC9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A606D5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1F2DFA1" w14:textId="77777777" w:rsidTr="00F70036">
        <w:trPr>
          <w:trHeight w:val="85"/>
        </w:trPr>
        <w:tc>
          <w:tcPr>
            <w:tcW w:w="3092" w:type="pct"/>
            <w:tcBorders>
              <w:top w:val="nil"/>
              <w:left w:val="nil"/>
              <w:bottom w:val="nil"/>
              <w:right w:val="nil"/>
            </w:tcBorders>
            <w:shd w:val="clear" w:color="auto" w:fill="auto"/>
            <w:vAlign w:val="center"/>
            <w:hideMark/>
          </w:tcPr>
          <w:p w14:paraId="27F85962"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7D89D20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B4A4A9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C1BDDE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1D452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BFA6E72" w14:textId="77777777" w:rsidTr="00F70036">
        <w:trPr>
          <w:trHeight w:val="85"/>
        </w:trPr>
        <w:tc>
          <w:tcPr>
            <w:tcW w:w="3092" w:type="pct"/>
            <w:tcBorders>
              <w:top w:val="nil"/>
              <w:left w:val="nil"/>
              <w:bottom w:val="nil"/>
              <w:right w:val="nil"/>
            </w:tcBorders>
            <w:shd w:val="clear" w:color="auto" w:fill="auto"/>
            <w:vAlign w:val="center"/>
            <w:hideMark/>
          </w:tcPr>
          <w:p w14:paraId="3D7A03FF"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0CF825A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6CA4819" w14:textId="77777777" w:rsidR="00F70036" w:rsidRPr="00F70036" w:rsidRDefault="00F70036" w:rsidP="00F70036">
            <w:pPr>
              <w:spacing w:line="240" w:lineRule="auto"/>
              <w:jc w:val="right"/>
              <w:rPr>
                <w:i/>
                <w:iCs/>
                <w:sz w:val="12"/>
                <w:szCs w:val="12"/>
              </w:rPr>
            </w:pPr>
            <w:r w:rsidRPr="00F70036">
              <w:rPr>
                <w:i/>
                <w:iCs/>
                <w:sz w:val="12"/>
                <w:szCs w:val="12"/>
              </w:rPr>
              <w:t>44 318 799</w:t>
            </w:r>
          </w:p>
        </w:tc>
        <w:tc>
          <w:tcPr>
            <w:tcW w:w="455" w:type="pct"/>
            <w:tcBorders>
              <w:top w:val="nil"/>
              <w:left w:val="nil"/>
              <w:bottom w:val="nil"/>
              <w:right w:val="nil"/>
            </w:tcBorders>
            <w:shd w:val="clear" w:color="auto" w:fill="auto"/>
            <w:vAlign w:val="center"/>
            <w:hideMark/>
          </w:tcPr>
          <w:p w14:paraId="393CB04A" w14:textId="77777777" w:rsidR="00F70036" w:rsidRPr="00F70036" w:rsidRDefault="00F70036" w:rsidP="00F70036">
            <w:pPr>
              <w:spacing w:line="240" w:lineRule="auto"/>
              <w:jc w:val="right"/>
              <w:rPr>
                <w:i/>
                <w:iCs/>
                <w:sz w:val="12"/>
                <w:szCs w:val="12"/>
              </w:rPr>
            </w:pPr>
            <w:r w:rsidRPr="00F70036">
              <w:rPr>
                <w:i/>
                <w:iCs/>
                <w:sz w:val="12"/>
                <w:szCs w:val="12"/>
              </w:rPr>
              <w:t>44 313 201,96</w:t>
            </w:r>
          </w:p>
        </w:tc>
        <w:tc>
          <w:tcPr>
            <w:tcW w:w="447" w:type="pct"/>
            <w:tcBorders>
              <w:top w:val="nil"/>
              <w:left w:val="nil"/>
              <w:bottom w:val="nil"/>
              <w:right w:val="nil"/>
            </w:tcBorders>
            <w:shd w:val="clear" w:color="auto" w:fill="auto"/>
            <w:vAlign w:val="center"/>
            <w:hideMark/>
          </w:tcPr>
          <w:p w14:paraId="6843CC1D" w14:textId="77777777" w:rsidR="00F70036" w:rsidRPr="00F70036" w:rsidRDefault="00F70036" w:rsidP="00F70036">
            <w:pPr>
              <w:spacing w:line="240" w:lineRule="auto"/>
              <w:jc w:val="right"/>
              <w:rPr>
                <w:i/>
                <w:iCs/>
                <w:sz w:val="12"/>
                <w:szCs w:val="12"/>
              </w:rPr>
            </w:pPr>
            <w:r w:rsidRPr="00F70036">
              <w:rPr>
                <w:i/>
                <w:iCs/>
                <w:sz w:val="12"/>
                <w:szCs w:val="12"/>
              </w:rPr>
              <w:t>100,0%</w:t>
            </w:r>
          </w:p>
        </w:tc>
      </w:tr>
      <w:tr w:rsidR="00F70036" w:rsidRPr="00F70036" w14:paraId="3583F1BB" w14:textId="77777777" w:rsidTr="00F70036">
        <w:trPr>
          <w:trHeight w:val="85"/>
        </w:trPr>
        <w:tc>
          <w:tcPr>
            <w:tcW w:w="3092" w:type="pct"/>
            <w:tcBorders>
              <w:top w:val="nil"/>
              <w:left w:val="nil"/>
              <w:bottom w:val="nil"/>
              <w:right w:val="nil"/>
            </w:tcBorders>
            <w:shd w:val="clear" w:color="auto" w:fill="auto"/>
            <w:vAlign w:val="center"/>
            <w:hideMark/>
          </w:tcPr>
          <w:p w14:paraId="216BD333"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4091FF7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C01DA4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E1EFD0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5DCDFD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0C52E31" w14:textId="77777777" w:rsidTr="00F70036">
        <w:trPr>
          <w:trHeight w:val="85"/>
        </w:trPr>
        <w:tc>
          <w:tcPr>
            <w:tcW w:w="3092" w:type="pct"/>
            <w:tcBorders>
              <w:top w:val="nil"/>
              <w:left w:val="nil"/>
              <w:bottom w:val="nil"/>
              <w:right w:val="nil"/>
            </w:tcBorders>
            <w:shd w:val="clear" w:color="auto" w:fill="auto"/>
            <w:vAlign w:val="center"/>
            <w:hideMark/>
          </w:tcPr>
          <w:p w14:paraId="21DD5672"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70007</w:t>
            </w:r>
          </w:p>
        </w:tc>
        <w:tc>
          <w:tcPr>
            <w:tcW w:w="558" w:type="pct"/>
            <w:tcBorders>
              <w:top w:val="nil"/>
              <w:left w:val="nil"/>
              <w:bottom w:val="nil"/>
              <w:right w:val="nil"/>
            </w:tcBorders>
            <w:shd w:val="clear" w:color="auto" w:fill="auto"/>
            <w:vAlign w:val="center"/>
            <w:hideMark/>
          </w:tcPr>
          <w:p w14:paraId="434A202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0DBFDEE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D7AF0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63126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882B56B" w14:textId="77777777" w:rsidTr="00F70036">
        <w:trPr>
          <w:trHeight w:val="85"/>
        </w:trPr>
        <w:tc>
          <w:tcPr>
            <w:tcW w:w="3092" w:type="pct"/>
            <w:tcBorders>
              <w:top w:val="nil"/>
              <w:left w:val="nil"/>
              <w:bottom w:val="nil"/>
              <w:right w:val="nil"/>
            </w:tcBorders>
            <w:shd w:val="clear" w:color="auto" w:fill="auto"/>
            <w:vAlign w:val="center"/>
            <w:hideMark/>
          </w:tcPr>
          <w:p w14:paraId="6789D98D"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2E6BE89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C5BD3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F7FBA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C7F3E3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D6A8A0" w14:textId="77777777" w:rsidTr="00F70036">
        <w:trPr>
          <w:trHeight w:val="85"/>
        </w:trPr>
        <w:tc>
          <w:tcPr>
            <w:tcW w:w="3092" w:type="pct"/>
            <w:tcBorders>
              <w:top w:val="nil"/>
              <w:left w:val="nil"/>
              <w:bottom w:val="nil"/>
              <w:right w:val="nil"/>
            </w:tcBorders>
            <w:shd w:val="clear" w:color="auto" w:fill="auto"/>
            <w:vAlign w:val="center"/>
            <w:hideMark/>
          </w:tcPr>
          <w:p w14:paraId="7976CA5F"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5D3E8C0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38FE48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23E068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8D1E7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30A5B99" w14:textId="77777777" w:rsidTr="00F70036">
        <w:trPr>
          <w:trHeight w:val="85"/>
        </w:trPr>
        <w:tc>
          <w:tcPr>
            <w:tcW w:w="3092" w:type="pct"/>
            <w:tcBorders>
              <w:top w:val="nil"/>
              <w:left w:val="nil"/>
              <w:bottom w:val="nil"/>
              <w:right w:val="nil"/>
            </w:tcBorders>
            <w:shd w:val="clear" w:color="auto" w:fill="auto"/>
            <w:vAlign w:val="center"/>
            <w:hideMark/>
          </w:tcPr>
          <w:p w14:paraId="260FFA76" w14:textId="77777777" w:rsidR="00F70036" w:rsidRPr="00F70036" w:rsidRDefault="00F70036" w:rsidP="00F70036">
            <w:pPr>
              <w:spacing w:line="240" w:lineRule="auto"/>
              <w:rPr>
                <w:sz w:val="12"/>
                <w:szCs w:val="12"/>
              </w:rPr>
            </w:pPr>
            <w:r w:rsidRPr="00F70036">
              <w:rPr>
                <w:sz w:val="12"/>
                <w:szCs w:val="12"/>
              </w:rPr>
              <w:t>opłaty za media</w:t>
            </w:r>
          </w:p>
        </w:tc>
        <w:tc>
          <w:tcPr>
            <w:tcW w:w="558" w:type="pct"/>
            <w:tcBorders>
              <w:top w:val="nil"/>
              <w:left w:val="nil"/>
              <w:bottom w:val="nil"/>
              <w:right w:val="nil"/>
            </w:tcBorders>
            <w:shd w:val="clear" w:color="auto" w:fill="auto"/>
            <w:noWrap/>
            <w:vAlign w:val="center"/>
            <w:hideMark/>
          </w:tcPr>
          <w:p w14:paraId="4E084FC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FE8F64F" w14:textId="77777777" w:rsidR="00F70036" w:rsidRPr="00F70036" w:rsidRDefault="00F70036" w:rsidP="00F70036">
            <w:pPr>
              <w:spacing w:line="240" w:lineRule="auto"/>
              <w:jc w:val="right"/>
              <w:rPr>
                <w:sz w:val="12"/>
                <w:szCs w:val="12"/>
              </w:rPr>
            </w:pPr>
            <w:r w:rsidRPr="00F70036">
              <w:rPr>
                <w:sz w:val="12"/>
                <w:szCs w:val="12"/>
              </w:rPr>
              <w:t>22 827 599</w:t>
            </w:r>
          </w:p>
        </w:tc>
        <w:tc>
          <w:tcPr>
            <w:tcW w:w="455" w:type="pct"/>
            <w:tcBorders>
              <w:top w:val="nil"/>
              <w:left w:val="nil"/>
              <w:bottom w:val="nil"/>
              <w:right w:val="nil"/>
            </w:tcBorders>
            <w:shd w:val="clear" w:color="auto" w:fill="auto"/>
            <w:noWrap/>
            <w:vAlign w:val="center"/>
            <w:hideMark/>
          </w:tcPr>
          <w:p w14:paraId="173E01F4" w14:textId="77777777" w:rsidR="00F70036" w:rsidRPr="00F70036" w:rsidRDefault="00F70036" w:rsidP="00F70036">
            <w:pPr>
              <w:spacing w:line="240" w:lineRule="auto"/>
              <w:jc w:val="right"/>
              <w:rPr>
                <w:sz w:val="12"/>
                <w:szCs w:val="12"/>
              </w:rPr>
            </w:pPr>
            <w:r w:rsidRPr="00F70036">
              <w:rPr>
                <w:sz w:val="12"/>
                <w:szCs w:val="12"/>
              </w:rPr>
              <w:t>22 826 557,48</w:t>
            </w:r>
          </w:p>
        </w:tc>
        <w:tc>
          <w:tcPr>
            <w:tcW w:w="447" w:type="pct"/>
            <w:tcBorders>
              <w:top w:val="nil"/>
              <w:left w:val="nil"/>
              <w:bottom w:val="nil"/>
              <w:right w:val="nil"/>
            </w:tcBorders>
            <w:shd w:val="clear" w:color="auto" w:fill="auto"/>
            <w:noWrap/>
            <w:vAlign w:val="center"/>
            <w:hideMark/>
          </w:tcPr>
          <w:p w14:paraId="40DDAB88"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2F598B2E" w14:textId="77777777" w:rsidTr="00F70036">
        <w:trPr>
          <w:trHeight w:val="85"/>
        </w:trPr>
        <w:tc>
          <w:tcPr>
            <w:tcW w:w="3092" w:type="pct"/>
            <w:tcBorders>
              <w:top w:val="nil"/>
              <w:left w:val="nil"/>
              <w:bottom w:val="nil"/>
              <w:right w:val="nil"/>
            </w:tcBorders>
            <w:shd w:val="clear" w:color="auto" w:fill="auto"/>
            <w:vAlign w:val="center"/>
            <w:hideMark/>
          </w:tcPr>
          <w:p w14:paraId="0F68B23C" w14:textId="77777777" w:rsidR="00F70036" w:rsidRPr="00F70036" w:rsidRDefault="00F70036" w:rsidP="00F70036">
            <w:pPr>
              <w:spacing w:line="240" w:lineRule="auto"/>
              <w:rPr>
                <w:sz w:val="12"/>
                <w:szCs w:val="12"/>
              </w:rPr>
            </w:pPr>
            <w:r w:rsidRPr="00F70036">
              <w:rPr>
                <w:sz w:val="12"/>
                <w:szCs w:val="12"/>
              </w:rPr>
              <w:t>zaliczka remontowa</w:t>
            </w:r>
          </w:p>
        </w:tc>
        <w:tc>
          <w:tcPr>
            <w:tcW w:w="558" w:type="pct"/>
            <w:tcBorders>
              <w:top w:val="nil"/>
              <w:left w:val="nil"/>
              <w:bottom w:val="nil"/>
              <w:right w:val="nil"/>
            </w:tcBorders>
            <w:shd w:val="clear" w:color="auto" w:fill="auto"/>
            <w:noWrap/>
            <w:vAlign w:val="center"/>
            <w:hideMark/>
          </w:tcPr>
          <w:p w14:paraId="3E8A5D5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D2CDA7B" w14:textId="77777777" w:rsidR="00F70036" w:rsidRPr="00F70036" w:rsidRDefault="00F70036" w:rsidP="00F70036">
            <w:pPr>
              <w:spacing w:line="240" w:lineRule="auto"/>
              <w:jc w:val="right"/>
              <w:rPr>
                <w:sz w:val="12"/>
                <w:szCs w:val="12"/>
              </w:rPr>
            </w:pPr>
            <w:r w:rsidRPr="00F70036">
              <w:rPr>
                <w:sz w:val="12"/>
                <w:szCs w:val="12"/>
              </w:rPr>
              <w:t>7 988 000</w:t>
            </w:r>
          </w:p>
        </w:tc>
        <w:tc>
          <w:tcPr>
            <w:tcW w:w="455" w:type="pct"/>
            <w:tcBorders>
              <w:top w:val="nil"/>
              <w:left w:val="nil"/>
              <w:bottom w:val="nil"/>
              <w:right w:val="nil"/>
            </w:tcBorders>
            <w:shd w:val="clear" w:color="auto" w:fill="auto"/>
            <w:noWrap/>
            <w:vAlign w:val="center"/>
            <w:hideMark/>
          </w:tcPr>
          <w:p w14:paraId="1CC679C7" w14:textId="77777777" w:rsidR="00F70036" w:rsidRPr="00F70036" w:rsidRDefault="00F70036" w:rsidP="00F70036">
            <w:pPr>
              <w:spacing w:line="240" w:lineRule="auto"/>
              <w:jc w:val="right"/>
              <w:rPr>
                <w:sz w:val="12"/>
                <w:szCs w:val="12"/>
              </w:rPr>
            </w:pPr>
            <w:r w:rsidRPr="00F70036">
              <w:rPr>
                <w:sz w:val="12"/>
                <w:szCs w:val="12"/>
              </w:rPr>
              <w:t>7 987 879,00</w:t>
            </w:r>
          </w:p>
        </w:tc>
        <w:tc>
          <w:tcPr>
            <w:tcW w:w="447" w:type="pct"/>
            <w:tcBorders>
              <w:top w:val="nil"/>
              <w:left w:val="nil"/>
              <w:bottom w:val="nil"/>
              <w:right w:val="nil"/>
            </w:tcBorders>
            <w:shd w:val="clear" w:color="auto" w:fill="auto"/>
            <w:noWrap/>
            <w:vAlign w:val="center"/>
            <w:hideMark/>
          </w:tcPr>
          <w:p w14:paraId="053A79A6"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5D33E8B8" w14:textId="77777777" w:rsidTr="00F70036">
        <w:trPr>
          <w:trHeight w:val="85"/>
        </w:trPr>
        <w:tc>
          <w:tcPr>
            <w:tcW w:w="3092" w:type="pct"/>
            <w:tcBorders>
              <w:top w:val="nil"/>
              <w:left w:val="nil"/>
              <w:bottom w:val="nil"/>
              <w:right w:val="nil"/>
            </w:tcBorders>
            <w:shd w:val="clear" w:color="auto" w:fill="auto"/>
            <w:vAlign w:val="center"/>
            <w:hideMark/>
          </w:tcPr>
          <w:p w14:paraId="193D2E31" w14:textId="77777777" w:rsidR="00F70036" w:rsidRPr="00F70036" w:rsidRDefault="00F70036" w:rsidP="00F70036">
            <w:pPr>
              <w:spacing w:line="240" w:lineRule="auto"/>
              <w:rPr>
                <w:sz w:val="12"/>
                <w:szCs w:val="12"/>
              </w:rPr>
            </w:pPr>
            <w:r w:rsidRPr="00F70036">
              <w:rPr>
                <w:sz w:val="12"/>
                <w:szCs w:val="12"/>
              </w:rPr>
              <w:t>zaliczka eksploatacyjna</w:t>
            </w:r>
          </w:p>
        </w:tc>
        <w:tc>
          <w:tcPr>
            <w:tcW w:w="558" w:type="pct"/>
            <w:tcBorders>
              <w:top w:val="nil"/>
              <w:left w:val="nil"/>
              <w:bottom w:val="nil"/>
              <w:right w:val="nil"/>
            </w:tcBorders>
            <w:shd w:val="clear" w:color="auto" w:fill="auto"/>
            <w:noWrap/>
            <w:vAlign w:val="center"/>
            <w:hideMark/>
          </w:tcPr>
          <w:p w14:paraId="5B21D66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C2B2DFF" w14:textId="77777777" w:rsidR="00F70036" w:rsidRPr="00F70036" w:rsidRDefault="00F70036" w:rsidP="00F70036">
            <w:pPr>
              <w:spacing w:line="240" w:lineRule="auto"/>
              <w:jc w:val="right"/>
              <w:rPr>
                <w:sz w:val="12"/>
                <w:szCs w:val="12"/>
              </w:rPr>
            </w:pPr>
            <w:r w:rsidRPr="00F70036">
              <w:rPr>
                <w:sz w:val="12"/>
                <w:szCs w:val="12"/>
              </w:rPr>
              <w:t>6 612 000</w:t>
            </w:r>
          </w:p>
        </w:tc>
        <w:tc>
          <w:tcPr>
            <w:tcW w:w="455" w:type="pct"/>
            <w:tcBorders>
              <w:top w:val="nil"/>
              <w:left w:val="nil"/>
              <w:bottom w:val="nil"/>
              <w:right w:val="nil"/>
            </w:tcBorders>
            <w:shd w:val="clear" w:color="auto" w:fill="auto"/>
            <w:noWrap/>
            <w:vAlign w:val="center"/>
            <w:hideMark/>
          </w:tcPr>
          <w:p w14:paraId="5F905DC9" w14:textId="77777777" w:rsidR="00F70036" w:rsidRPr="00F70036" w:rsidRDefault="00F70036" w:rsidP="00F70036">
            <w:pPr>
              <w:spacing w:line="240" w:lineRule="auto"/>
              <w:jc w:val="right"/>
              <w:rPr>
                <w:sz w:val="12"/>
                <w:szCs w:val="12"/>
              </w:rPr>
            </w:pPr>
            <w:r w:rsidRPr="00F70036">
              <w:rPr>
                <w:sz w:val="12"/>
                <w:szCs w:val="12"/>
              </w:rPr>
              <w:t>6 610 427,30</w:t>
            </w:r>
          </w:p>
        </w:tc>
        <w:tc>
          <w:tcPr>
            <w:tcW w:w="447" w:type="pct"/>
            <w:tcBorders>
              <w:top w:val="nil"/>
              <w:left w:val="nil"/>
              <w:bottom w:val="nil"/>
              <w:right w:val="nil"/>
            </w:tcBorders>
            <w:shd w:val="clear" w:color="auto" w:fill="auto"/>
            <w:noWrap/>
            <w:vAlign w:val="center"/>
            <w:hideMark/>
          </w:tcPr>
          <w:p w14:paraId="406AD32B"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79ACE18F" w14:textId="77777777" w:rsidTr="00F70036">
        <w:trPr>
          <w:trHeight w:val="85"/>
        </w:trPr>
        <w:tc>
          <w:tcPr>
            <w:tcW w:w="3092" w:type="pct"/>
            <w:tcBorders>
              <w:top w:val="nil"/>
              <w:left w:val="nil"/>
              <w:bottom w:val="nil"/>
              <w:right w:val="nil"/>
            </w:tcBorders>
            <w:shd w:val="clear" w:color="auto" w:fill="auto"/>
            <w:vAlign w:val="center"/>
            <w:hideMark/>
          </w:tcPr>
          <w:p w14:paraId="2B73BB5A" w14:textId="77777777" w:rsidR="00F70036" w:rsidRPr="00F70036" w:rsidRDefault="00F70036" w:rsidP="00F70036">
            <w:pPr>
              <w:spacing w:line="240" w:lineRule="auto"/>
              <w:rPr>
                <w:sz w:val="12"/>
                <w:szCs w:val="12"/>
              </w:rPr>
            </w:pPr>
            <w:r w:rsidRPr="00F70036">
              <w:rPr>
                <w:sz w:val="12"/>
                <w:szCs w:val="12"/>
              </w:rPr>
              <w:t>opłaty za gospodarowanie odpadami komunalnymi</w:t>
            </w:r>
          </w:p>
        </w:tc>
        <w:tc>
          <w:tcPr>
            <w:tcW w:w="558" w:type="pct"/>
            <w:tcBorders>
              <w:top w:val="nil"/>
              <w:left w:val="nil"/>
              <w:bottom w:val="nil"/>
              <w:right w:val="nil"/>
            </w:tcBorders>
            <w:shd w:val="clear" w:color="auto" w:fill="auto"/>
            <w:noWrap/>
            <w:vAlign w:val="center"/>
            <w:hideMark/>
          </w:tcPr>
          <w:p w14:paraId="11E743BD"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01E6D8B" w14:textId="77777777" w:rsidR="00F70036" w:rsidRPr="00F70036" w:rsidRDefault="00F70036" w:rsidP="00F70036">
            <w:pPr>
              <w:spacing w:line="240" w:lineRule="auto"/>
              <w:jc w:val="right"/>
              <w:rPr>
                <w:sz w:val="12"/>
                <w:szCs w:val="12"/>
              </w:rPr>
            </w:pPr>
            <w:r w:rsidRPr="00F70036">
              <w:rPr>
                <w:sz w:val="12"/>
                <w:szCs w:val="12"/>
              </w:rPr>
              <w:t>4 119 000</w:t>
            </w:r>
          </w:p>
        </w:tc>
        <w:tc>
          <w:tcPr>
            <w:tcW w:w="455" w:type="pct"/>
            <w:tcBorders>
              <w:top w:val="nil"/>
              <w:left w:val="nil"/>
              <w:bottom w:val="nil"/>
              <w:right w:val="nil"/>
            </w:tcBorders>
            <w:shd w:val="clear" w:color="auto" w:fill="auto"/>
            <w:noWrap/>
            <w:vAlign w:val="center"/>
            <w:hideMark/>
          </w:tcPr>
          <w:p w14:paraId="5A5D5D10" w14:textId="77777777" w:rsidR="00F70036" w:rsidRPr="00F70036" w:rsidRDefault="00F70036" w:rsidP="00F70036">
            <w:pPr>
              <w:spacing w:line="240" w:lineRule="auto"/>
              <w:jc w:val="right"/>
              <w:rPr>
                <w:sz w:val="12"/>
                <w:szCs w:val="12"/>
              </w:rPr>
            </w:pPr>
            <w:r w:rsidRPr="00F70036">
              <w:rPr>
                <w:sz w:val="12"/>
                <w:szCs w:val="12"/>
              </w:rPr>
              <w:t>4 118 553,34</w:t>
            </w:r>
          </w:p>
        </w:tc>
        <w:tc>
          <w:tcPr>
            <w:tcW w:w="447" w:type="pct"/>
            <w:tcBorders>
              <w:top w:val="nil"/>
              <w:left w:val="nil"/>
              <w:bottom w:val="nil"/>
              <w:right w:val="nil"/>
            </w:tcBorders>
            <w:shd w:val="clear" w:color="auto" w:fill="auto"/>
            <w:noWrap/>
            <w:vAlign w:val="center"/>
            <w:hideMark/>
          </w:tcPr>
          <w:p w14:paraId="4AC81A7C"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1C045761" w14:textId="77777777" w:rsidTr="00F70036">
        <w:trPr>
          <w:trHeight w:val="85"/>
        </w:trPr>
        <w:tc>
          <w:tcPr>
            <w:tcW w:w="3092" w:type="pct"/>
            <w:tcBorders>
              <w:top w:val="nil"/>
              <w:left w:val="nil"/>
              <w:bottom w:val="nil"/>
              <w:right w:val="nil"/>
            </w:tcBorders>
            <w:shd w:val="clear" w:color="auto" w:fill="auto"/>
            <w:vAlign w:val="center"/>
            <w:hideMark/>
          </w:tcPr>
          <w:p w14:paraId="785614F8" w14:textId="77777777" w:rsidR="00F70036" w:rsidRPr="00F70036" w:rsidRDefault="00F70036" w:rsidP="00F70036">
            <w:pPr>
              <w:spacing w:line="240" w:lineRule="auto"/>
              <w:rPr>
                <w:sz w:val="12"/>
                <w:szCs w:val="12"/>
              </w:rPr>
            </w:pPr>
            <w:r w:rsidRPr="00F70036">
              <w:rPr>
                <w:sz w:val="12"/>
                <w:szCs w:val="12"/>
              </w:rPr>
              <w:t>odprowadzanie ścieków</w:t>
            </w:r>
          </w:p>
        </w:tc>
        <w:tc>
          <w:tcPr>
            <w:tcW w:w="558" w:type="pct"/>
            <w:tcBorders>
              <w:top w:val="nil"/>
              <w:left w:val="nil"/>
              <w:bottom w:val="nil"/>
              <w:right w:val="nil"/>
            </w:tcBorders>
            <w:shd w:val="clear" w:color="auto" w:fill="auto"/>
            <w:noWrap/>
            <w:vAlign w:val="center"/>
            <w:hideMark/>
          </w:tcPr>
          <w:p w14:paraId="196F6F3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309A9CD" w14:textId="77777777" w:rsidR="00F70036" w:rsidRPr="00F70036" w:rsidRDefault="00F70036" w:rsidP="00F70036">
            <w:pPr>
              <w:spacing w:line="240" w:lineRule="auto"/>
              <w:jc w:val="right"/>
              <w:rPr>
                <w:sz w:val="12"/>
                <w:szCs w:val="12"/>
              </w:rPr>
            </w:pPr>
            <w:r w:rsidRPr="00F70036">
              <w:rPr>
                <w:sz w:val="12"/>
                <w:szCs w:val="12"/>
              </w:rPr>
              <w:t>2 730 000</w:t>
            </w:r>
          </w:p>
        </w:tc>
        <w:tc>
          <w:tcPr>
            <w:tcW w:w="455" w:type="pct"/>
            <w:tcBorders>
              <w:top w:val="nil"/>
              <w:left w:val="nil"/>
              <w:bottom w:val="nil"/>
              <w:right w:val="nil"/>
            </w:tcBorders>
            <w:shd w:val="clear" w:color="auto" w:fill="auto"/>
            <w:noWrap/>
            <w:vAlign w:val="center"/>
            <w:hideMark/>
          </w:tcPr>
          <w:p w14:paraId="04C4191C" w14:textId="77777777" w:rsidR="00F70036" w:rsidRPr="00F70036" w:rsidRDefault="00F70036" w:rsidP="00F70036">
            <w:pPr>
              <w:spacing w:line="240" w:lineRule="auto"/>
              <w:jc w:val="right"/>
              <w:rPr>
                <w:sz w:val="12"/>
                <w:szCs w:val="12"/>
              </w:rPr>
            </w:pPr>
            <w:r w:rsidRPr="00F70036">
              <w:rPr>
                <w:sz w:val="12"/>
                <w:szCs w:val="12"/>
              </w:rPr>
              <w:t>2 729 375,72</w:t>
            </w:r>
          </w:p>
        </w:tc>
        <w:tc>
          <w:tcPr>
            <w:tcW w:w="447" w:type="pct"/>
            <w:tcBorders>
              <w:top w:val="nil"/>
              <w:left w:val="nil"/>
              <w:bottom w:val="nil"/>
              <w:right w:val="nil"/>
            </w:tcBorders>
            <w:shd w:val="clear" w:color="auto" w:fill="auto"/>
            <w:noWrap/>
            <w:vAlign w:val="center"/>
            <w:hideMark/>
          </w:tcPr>
          <w:p w14:paraId="7203EF68"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63064509" w14:textId="77777777" w:rsidTr="00F70036">
        <w:trPr>
          <w:trHeight w:val="85"/>
        </w:trPr>
        <w:tc>
          <w:tcPr>
            <w:tcW w:w="3092" w:type="pct"/>
            <w:tcBorders>
              <w:top w:val="nil"/>
              <w:left w:val="nil"/>
              <w:bottom w:val="nil"/>
              <w:right w:val="nil"/>
            </w:tcBorders>
            <w:shd w:val="clear" w:color="auto" w:fill="auto"/>
            <w:vAlign w:val="center"/>
            <w:hideMark/>
          </w:tcPr>
          <w:p w14:paraId="6D98DB9C" w14:textId="77777777" w:rsidR="00F70036" w:rsidRPr="00F70036" w:rsidRDefault="00F70036" w:rsidP="00F70036">
            <w:pPr>
              <w:spacing w:line="240" w:lineRule="auto"/>
              <w:rPr>
                <w:sz w:val="12"/>
                <w:szCs w:val="12"/>
              </w:rPr>
            </w:pPr>
            <w:r w:rsidRPr="00F70036">
              <w:rPr>
                <w:sz w:val="12"/>
                <w:szCs w:val="12"/>
              </w:rPr>
              <w:t>koszty umów dla pełnomocników m.st. Warszawy za udział w zebraniach wspólnot mieszkaniowych</w:t>
            </w:r>
          </w:p>
        </w:tc>
        <w:tc>
          <w:tcPr>
            <w:tcW w:w="558" w:type="pct"/>
            <w:tcBorders>
              <w:top w:val="nil"/>
              <w:left w:val="nil"/>
              <w:bottom w:val="nil"/>
              <w:right w:val="nil"/>
            </w:tcBorders>
            <w:shd w:val="clear" w:color="auto" w:fill="auto"/>
            <w:noWrap/>
            <w:vAlign w:val="center"/>
            <w:hideMark/>
          </w:tcPr>
          <w:p w14:paraId="1C2DD26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4EE8906" w14:textId="77777777" w:rsidR="00F70036" w:rsidRPr="00F70036" w:rsidRDefault="00F70036" w:rsidP="00F70036">
            <w:pPr>
              <w:spacing w:line="240" w:lineRule="auto"/>
              <w:jc w:val="right"/>
              <w:rPr>
                <w:sz w:val="12"/>
                <w:szCs w:val="12"/>
              </w:rPr>
            </w:pPr>
            <w:r w:rsidRPr="00F70036">
              <w:rPr>
                <w:sz w:val="12"/>
                <w:szCs w:val="12"/>
              </w:rPr>
              <w:t>42 200</w:t>
            </w:r>
          </w:p>
        </w:tc>
        <w:tc>
          <w:tcPr>
            <w:tcW w:w="455" w:type="pct"/>
            <w:tcBorders>
              <w:top w:val="nil"/>
              <w:left w:val="nil"/>
              <w:bottom w:val="nil"/>
              <w:right w:val="nil"/>
            </w:tcBorders>
            <w:shd w:val="clear" w:color="auto" w:fill="auto"/>
            <w:noWrap/>
            <w:vAlign w:val="center"/>
            <w:hideMark/>
          </w:tcPr>
          <w:p w14:paraId="6E0B7475" w14:textId="77777777" w:rsidR="00F70036" w:rsidRPr="00F70036" w:rsidRDefault="00F70036" w:rsidP="00F70036">
            <w:pPr>
              <w:spacing w:line="240" w:lineRule="auto"/>
              <w:jc w:val="right"/>
              <w:rPr>
                <w:sz w:val="12"/>
                <w:szCs w:val="12"/>
              </w:rPr>
            </w:pPr>
            <w:r w:rsidRPr="00F70036">
              <w:rPr>
                <w:sz w:val="12"/>
                <w:szCs w:val="12"/>
              </w:rPr>
              <w:t>40 409,12</w:t>
            </w:r>
          </w:p>
        </w:tc>
        <w:tc>
          <w:tcPr>
            <w:tcW w:w="447" w:type="pct"/>
            <w:tcBorders>
              <w:top w:val="nil"/>
              <w:left w:val="nil"/>
              <w:bottom w:val="nil"/>
              <w:right w:val="nil"/>
            </w:tcBorders>
            <w:shd w:val="clear" w:color="auto" w:fill="auto"/>
            <w:noWrap/>
            <w:vAlign w:val="center"/>
            <w:hideMark/>
          </w:tcPr>
          <w:p w14:paraId="487F9F12" w14:textId="77777777" w:rsidR="00F70036" w:rsidRPr="00F70036" w:rsidRDefault="00F70036" w:rsidP="00F70036">
            <w:pPr>
              <w:spacing w:line="240" w:lineRule="auto"/>
              <w:jc w:val="right"/>
              <w:rPr>
                <w:sz w:val="12"/>
                <w:szCs w:val="12"/>
              </w:rPr>
            </w:pPr>
            <w:r w:rsidRPr="00F70036">
              <w:rPr>
                <w:sz w:val="12"/>
                <w:szCs w:val="12"/>
              </w:rPr>
              <w:t>95,8%</w:t>
            </w:r>
          </w:p>
        </w:tc>
      </w:tr>
      <w:tr w:rsidR="00F70036" w:rsidRPr="00F70036" w14:paraId="54DC69BA" w14:textId="77777777" w:rsidTr="00F70036">
        <w:trPr>
          <w:trHeight w:val="85"/>
        </w:trPr>
        <w:tc>
          <w:tcPr>
            <w:tcW w:w="3092" w:type="pct"/>
            <w:tcBorders>
              <w:top w:val="nil"/>
              <w:left w:val="nil"/>
              <w:bottom w:val="nil"/>
              <w:right w:val="nil"/>
            </w:tcBorders>
            <w:shd w:val="clear" w:color="auto" w:fill="auto"/>
            <w:vAlign w:val="center"/>
            <w:hideMark/>
          </w:tcPr>
          <w:p w14:paraId="02935FC3"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6ACD681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520548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57220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C1F4E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72AEF33" w14:textId="77777777" w:rsidTr="00F70036">
        <w:trPr>
          <w:trHeight w:val="85"/>
        </w:trPr>
        <w:tc>
          <w:tcPr>
            <w:tcW w:w="3092" w:type="pct"/>
            <w:tcBorders>
              <w:top w:val="nil"/>
              <w:left w:val="nil"/>
              <w:bottom w:val="nil"/>
              <w:right w:val="nil"/>
            </w:tcBorders>
            <w:shd w:val="clear" w:color="auto" w:fill="auto"/>
            <w:vAlign w:val="center"/>
            <w:hideMark/>
          </w:tcPr>
          <w:p w14:paraId="26D0E66E"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3724C5FB"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8CBF49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74215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93025E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24A3362" w14:textId="77777777" w:rsidTr="00F70036">
        <w:trPr>
          <w:trHeight w:val="85"/>
        </w:trPr>
        <w:tc>
          <w:tcPr>
            <w:tcW w:w="3092" w:type="pct"/>
            <w:tcBorders>
              <w:top w:val="nil"/>
              <w:left w:val="nil"/>
              <w:bottom w:val="nil"/>
              <w:right w:val="nil"/>
            </w:tcBorders>
            <w:shd w:val="clear" w:color="auto" w:fill="auto"/>
            <w:vAlign w:val="center"/>
            <w:hideMark/>
          </w:tcPr>
          <w:p w14:paraId="5527611A" w14:textId="77777777" w:rsidR="00F70036" w:rsidRPr="00F70036" w:rsidRDefault="00F70036" w:rsidP="00F70036">
            <w:pPr>
              <w:spacing w:line="240" w:lineRule="auto"/>
              <w:rPr>
                <w:i/>
                <w:iCs/>
                <w:sz w:val="12"/>
                <w:szCs w:val="12"/>
              </w:rPr>
            </w:pPr>
            <w:r w:rsidRPr="00F70036">
              <w:rPr>
                <w:i/>
                <w:iCs/>
                <w:sz w:val="12"/>
                <w:szCs w:val="12"/>
              </w:rPr>
              <w:t xml:space="preserve">1. Ustawa z dnia 24 czerwca 1994 r. o własności lokali </w:t>
            </w:r>
          </w:p>
        </w:tc>
        <w:tc>
          <w:tcPr>
            <w:tcW w:w="558" w:type="pct"/>
            <w:tcBorders>
              <w:top w:val="nil"/>
              <w:left w:val="nil"/>
              <w:bottom w:val="nil"/>
              <w:right w:val="nil"/>
            </w:tcBorders>
            <w:shd w:val="clear" w:color="auto" w:fill="auto"/>
            <w:noWrap/>
            <w:vAlign w:val="center"/>
            <w:hideMark/>
          </w:tcPr>
          <w:p w14:paraId="62C4F9A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39AAB2B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4970D0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DB39E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3AE4A2" w14:textId="77777777" w:rsidTr="00F70036">
        <w:trPr>
          <w:trHeight w:val="85"/>
        </w:trPr>
        <w:tc>
          <w:tcPr>
            <w:tcW w:w="3092" w:type="pct"/>
            <w:tcBorders>
              <w:top w:val="nil"/>
              <w:left w:val="nil"/>
              <w:bottom w:val="nil"/>
              <w:right w:val="nil"/>
            </w:tcBorders>
            <w:shd w:val="clear" w:color="auto" w:fill="auto"/>
            <w:vAlign w:val="center"/>
            <w:hideMark/>
          </w:tcPr>
          <w:p w14:paraId="13A1FADD" w14:textId="77777777" w:rsidR="00F70036" w:rsidRPr="00F70036" w:rsidRDefault="00F70036" w:rsidP="00F70036">
            <w:pPr>
              <w:spacing w:line="240" w:lineRule="auto"/>
              <w:rPr>
                <w:i/>
                <w:iCs/>
                <w:sz w:val="12"/>
                <w:szCs w:val="12"/>
              </w:rPr>
            </w:pPr>
            <w:r w:rsidRPr="00F70036">
              <w:rPr>
                <w:i/>
                <w:iCs/>
                <w:sz w:val="12"/>
                <w:szCs w:val="12"/>
              </w:rPr>
              <w:t>2. Ustawa z dnia 21 czerwca 2001 r. o ochronie praw lokatorów, mieszkaniowym zasobie gminy i o zmianie Kodeksu cywilnego</w:t>
            </w:r>
          </w:p>
        </w:tc>
        <w:tc>
          <w:tcPr>
            <w:tcW w:w="558" w:type="pct"/>
            <w:tcBorders>
              <w:top w:val="nil"/>
              <w:left w:val="nil"/>
              <w:bottom w:val="nil"/>
              <w:right w:val="nil"/>
            </w:tcBorders>
            <w:shd w:val="clear" w:color="auto" w:fill="auto"/>
            <w:noWrap/>
            <w:vAlign w:val="center"/>
            <w:hideMark/>
          </w:tcPr>
          <w:p w14:paraId="4821B5F8"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504EC216"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8789B6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EEE7A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FBD7A34" w14:textId="77777777" w:rsidTr="00F70036">
        <w:trPr>
          <w:trHeight w:val="85"/>
        </w:trPr>
        <w:tc>
          <w:tcPr>
            <w:tcW w:w="3092" w:type="pct"/>
            <w:tcBorders>
              <w:top w:val="nil"/>
              <w:left w:val="nil"/>
              <w:bottom w:val="nil"/>
              <w:right w:val="nil"/>
            </w:tcBorders>
            <w:shd w:val="clear" w:color="auto" w:fill="auto"/>
            <w:vAlign w:val="center"/>
            <w:hideMark/>
          </w:tcPr>
          <w:p w14:paraId="636226AA"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477245D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EEFDA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86161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F0A0DB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5F0415D" w14:textId="77777777" w:rsidTr="00F70036">
        <w:trPr>
          <w:trHeight w:val="85"/>
        </w:trPr>
        <w:tc>
          <w:tcPr>
            <w:tcW w:w="3092" w:type="pct"/>
            <w:tcBorders>
              <w:top w:val="nil"/>
              <w:left w:val="nil"/>
              <w:bottom w:val="nil"/>
              <w:right w:val="nil"/>
            </w:tcBorders>
            <w:shd w:val="clear" w:color="000000" w:fill="EAF1F6"/>
            <w:vAlign w:val="center"/>
            <w:hideMark/>
          </w:tcPr>
          <w:p w14:paraId="6305EA71" w14:textId="77777777" w:rsidR="00F70036" w:rsidRPr="00F70036" w:rsidRDefault="00F70036" w:rsidP="00F70036">
            <w:pPr>
              <w:spacing w:line="240" w:lineRule="auto"/>
              <w:rPr>
                <w:b/>
                <w:bCs/>
                <w:sz w:val="12"/>
                <w:szCs w:val="12"/>
              </w:rPr>
            </w:pPr>
            <w:r w:rsidRPr="00F70036">
              <w:rPr>
                <w:b/>
                <w:bCs/>
                <w:sz w:val="12"/>
                <w:szCs w:val="12"/>
              </w:rPr>
              <w:t>Rozliczenia za lokale z właścicielami innymi niż m.st. Warszawa - zadanie 6</w:t>
            </w:r>
          </w:p>
        </w:tc>
        <w:tc>
          <w:tcPr>
            <w:tcW w:w="558" w:type="pct"/>
            <w:tcBorders>
              <w:top w:val="nil"/>
              <w:left w:val="nil"/>
              <w:bottom w:val="nil"/>
              <w:right w:val="nil"/>
            </w:tcBorders>
            <w:shd w:val="clear" w:color="000000" w:fill="EAF1F6"/>
            <w:vAlign w:val="center"/>
            <w:hideMark/>
          </w:tcPr>
          <w:p w14:paraId="74FFCAD0"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14147EA2" w14:textId="77777777" w:rsidR="00F70036" w:rsidRPr="00F70036" w:rsidRDefault="00F70036" w:rsidP="00F70036">
            <w:pPr>
              <w:spacing w:line="240" w:lineRule="auto"/>
              <w:jc w:val="right"/>
              <w:rPr>
                <w:b/>
                <w:bCs/>
                <w:sz w:val="12"/>
                <w:szCs w:val="12"/>
              </w:rPr>
            </w:pPr>
            <w:r w:rsidRPr="00F70036">
              <w:rPr>
                <w:b/>
                <w:bCs/>
                <w:sz w:val="12"/>
                <w:szCs w:val="12"/>
              </w:rPr>
              <w:t>59 100</w:t>
            </w:r>
          </w:p>
        </w:tc>
        <w:tc>
          <w:tcPr>
            <w:tcW w:w="455" w:type="pct"/>
            <w:tcBorders>
              <w:top w:val="nil"/>
              <w:left w:val="nil"/>
              <w:bottom w:val="nil"/>
              <w:right w:val="nil"/>
            </w:tcBorders>
            <w:shd w:val="clear" w:color="000000" w:fill="EAF1F6"/>
            <w:vAlign w:val="center"/>
            <w:hideMark/>
          </w:tcPr>
          <w:p w14:paraId="714AC412" w14:textId="77777777" w:rsidR="00F70036" w:rsidRPr="00F70036" w:rsidRDefault="00F70036" w:rsidP="00F70036">
            <w:pPr>
              <w:spacing w:line="240" w:lineRule="auto"/>
              <w:jc w:val="right"/>
              <w:rPr>
                <w:b/>
                <w:bCs/>
                <w:sz w:val="12"/>
                <w:szCs w:val="12"/>
              </w:rPr>
            </w:pPr>
            <w:r w:rsidRPr="00F70036">
              <w:rPr>
                <w:b/>
                <w:bCs/>
                <w:sz w:val="12"/>
                <w:szCs w:val="12"/>
              </w:rPr>
              <w:t>14 187,56</w:t>
            </w:r>
          </w:p>
        </w:tc>
        <w:tc>
          <w:tcPr>
            <w:tcW w:w="447" w:type="pct"/>
            <w:tcBorders>
              <w:top w:val="nil"/>
              <w:left w:val="nil"/>
              <w:bottom w:val="nil"/>
              <w:right w:val="nil"/>
            </w:tcBorders>
            <w:shd w:val="clear" w:color="000000" w:fill="EAF1F6"/>
            <w:vAlign w:val="center"/>
            <w:hideMark/>
          </w:tcPr>
          <w:p w14:paraId="5C50E1B8" w14:textId="77777777" w:rsidR="00F70036" w:rsidRPr="00F70036" w:rsidRDefault="00F70036" w:rsidP="00F70036">
            <w:pPr>
              <w:spacing w:line="240" w:lineRule="auto"/>
              <w:jc w:val="right"/>
              <w:rPr>
                <w:b/>
                <w:bCs/>
                <w:sz w:val="12"/>
                <w:szCs w:val="12"/>
              </w:rPr>
            </w:pPr>
            <w:r w:rsidRPr="00F70036">
              <w:rPr>
                <w:b/>
                <w:bCs/>
                <w:sz w:val="12"/>
                <w:szCs w:val="12"/>
              </w:rPr>
              <w:t>24,0%</w:t>
            </w:r>
          </w:p>
        </w:tc>
      </w:tr>
      <w:tr w:rsidR="00F70036" w:rsidRPr="00F70036" w14:paraId="0BAD7B26" w14:textId="77777777" w:rsidTr="00F70036">
        <w:trPr>
          <w:trHeight w:val="85"/>
        </w:trPr>
        <w:tc>
          <w:tcPr>
            <w:tcW w:w="3092" w:type="pct"/>
            <w:tcBorders>
              <w:top w:val="nil"/>
              <w:left w:val="nil"/>
              <w:bottom w:val="nil"/>
              <w:right w:val="nil"/>
            </w:tcBorders>
            <w:shd w:val="clear" w:color="auto" w:fill="auto"/>
            <w:vAlign w:val="center"/>
            <w:hideMark/>
          </w:tcPr>
          <w:p w14:paraId="0D084762"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11A72FB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5DEC41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E15982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D7BA67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A21615" w14:textId="77777777" w:rsidTr="00F70036">
        <w:trPr>
          <w:trHeight w:val="85"/>
        </w:trPr>
        <w:tc>
          <w:tcPr>
            <w:tcW w:w="3092" w:type="pct"/>
            <w:tcBorders>
              <w:top w:val="nil"/>
              <w:left w:val="nil"/>
              <w:bottom w:val="nil"/>
              <w:right w:val="nil"/>
            </w:tcBorders>
            <w:shd w:val="clear" w:color="auto" w:fill="auto"/>
            <w:vAlign w:val="center"/>
            <w:hideMark/>
          </w:tcPr>
          <w:p w14:paraId="195A0D8A" w14:textId="77777777" w:rsidR="00F70036" w:rsidRPr="00F70036" w:rsidRDefault="00F70036" w:rsidP="00F70036">
            <w:pPr>
              <w:spacing w:line="240" w:lineRule="auto"/>
              <w:jc w:val="both"/>
              <w:rPr>
                <w:i/>
                <w:iCs/>
                <w:sz w:val="12"/>
                <w:szCs w:val="12"/>
                <w:u w:val="single"/>
              </w:rPr>
            </w:pPr>
            <w:r w:rsidRPr="00F70036">
              <w:rPr>
                <w:i/>
                <w:iCs/>
                <w:sz w:val="12"/>
                <w:szCs w:val="12"/>
                <w:u w:val="single"/>
              </w:rPr>
              <w:t>Cel:</w:t>
            </w:r>
            <w:r w:rsidRPr="00F70036">
              <w:rPr>
                <w:sz w:val="12"/>
                <w:szCs w:val="12"/>
              </w:rPr>
              <w:t xml:space="preserve"> zabezpieczenie lokali zastępczych i socjalnych spoza zasobu komunalnego, w tym dla najuboższych mieszkańców oraz rozliczenia z byłymi lokatorami zasobu komunalnego</w:t>
            </w:r>
          </w:p>
        </w:tc>
        <w:tc>
          <w:tcPr>
            <w:tcW w:w="558" w:type="pct"/>
            <w:tcBorders>
              <w:top w:val="nil"/>
              <w:left w:val="nil"/>
              <w:bottom w:val="nil"/>
              <w:right w:val="nil"/>
            </w:tcBorders>
            <w:shd w:val="clear" w:color="auto" w:fill="auto"/>
            <w:vAlign w:val="center"/>
            <w:hideMark/>
          </w:tcPr>
          <w:p w14:paraId="2EC62B78" w14:textId="77777777" w:rsidR="00F70036" w:rsidRPr="00F70036" w:rsidRDefault="00F70036" w:rsidP="00F70036">
            <w:pPr>
              <w:spacing w:line="240" w:lineRule="auto"/>
              <w:jc w:val="both"/>
              <w:rPr>
                <w:i/>
                <w:iCs/>
                <w:sz w:val="12"/>
                <w:szCs w:val="12"/>
                <w:u w:val="single"/>
              </w:rPr>
            </w:pPr>
          </w:p>
        </w:tc>
        <w:tc>
          <w:tcPr>
            <w:tcW w:w="447" w:type="pct"/>
            <w:tcBorders>
              <w:top w:val="nil"/>
              <w:left w:val="nil"/>
              <w:bottom w:val="nil"/>
              <w:right w:val="nil"/>
            </w:tcBorders>
            <w:shd w:val="clear" w:color="auto" w:fill="auto"/>
            <w:vAlign w:val="center"/>
            <w:hideMark/>
          </w:tcPr>
          <w:p w14:paraId="037E6740" w14:textId="77777777" w:rsidR="00F70036" w:rsidRPr="00F70036" w:rsidRDefault="00F70036" w:rsidP="00F70036">
            <w:pPr>
              <w:spacing w:line="240" w:lineRule="auto"/>
              <w:jc w:val="both"/>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34BAEC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97C1E4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5F29BE7" w14:textId="77777777" w:rsidTr="00F70036">
        <w:trPr>
          <w:trHeight w:val="85"/>
        </w:trPr>
        <w:tc>
          <w:tcPr>
            <w:tcW w:w="3092" w:type="pct"/>
            <w:tcBorders>
              <w:top w:val="nil"/>
              <w:left w:val="nil"/>
              <w:bottom w:val="nil"/>
              <w:right w:val="nil"/>
            </w:tcBorders>
            <w:shd w:val="clear" w:color="auto" w:fill="auto"/>
            <w:vAlign w:val="center"/>
            <w:hideMark/>
          </w:tcPr>
          <w:p w14:paraId="7A35F55F"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0313443D" w14:textId="77777777" w:rsidR="00F70036" w:rsidRPr="00F70036" w:rsidRDefault="00F70036" w:rsidP="00F70036">
            <w:pPr>
              <w:spacing w:line="240" w:lineRule="auto"/>
              <w:jc w:val="both"/>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2D7C0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CFCD8C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B15949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BB87C5" w14:textId="77777777" w:rsidTr="00F70036">
        <w:trPr>
          <w:trHeight w:val="85"/>
        </w:trPr>
        <w:tc>
          <w:tcPr>
            <w:tcW w:w="3092" w:type="pct"/>
            <w:tcBorders>
              <w:top w:val="nil"/>
              <w:left w:val="nil"/>
              <w:bottom w:val="nil"/>
              <w:right w:val="nil"/>
            </w:tcBorders>
            <w:shd w:val="clear" w:color="auto" w:fill="auto"/>
            <w:vAlign w:val="center"/>
            <w:hideMark/>
          </w:tcPr>
          <w:p w14:paraId="2753E375"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70005</w:t>
            </w:r>
          </w:p>
        </w:tc>
        <w:tc>
          <w:tcPr>
            <w:tcW w:w="558" w:type="pct"/>
            <w:tcBorders>
              <w:top w:val="nil"/>
              <w:left w:val="nil"/>
              <w:bottom w:val="nil"/>
              <w:right w:val="nil"/>
            </w:tcBorders>
            <w:shd w:val="clear" w:color="auto" w:fill="auto"/>
            <w:vAlign w:val="center"/>
            <w:hideMark/>
          </w:tcPr>
          <w:p w14:paraId="5849C09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06F4152" w14:textId="77777777" w:rsidR="00F70036" w:rsidRPr="00F70036" w:rsidRDefault="00F70036" w:rsidP="00F70036">
            <w:pPr>
              <w:spacing w:line="240" w:lineRule="auto"/>
              <w:jc w:val="right"/>
              <w:rPr>
                <w:i/>
                <w:iCs/>
                <w:sz w:val="12"/>
                <w:szCs w:val="12"/>
              </w:rPr>
            </w:pPr>
            <w:r w:rsidRPr="00F70036">
              <w:rPr>
                <w:i/>
                <w:iCs/>
                <w:sz w:val="12"/>
                <w:szCs w:val="12"/>
              </w:rPr>
              <w:t>44 100</w:t>
            </w:r>
          </w:p>
        </w:tc>
        <w:tc>
          <w:tcPr>
            <w:tcW w:w="455" w:type="pct"/>
            <w:tcBorders>
              <w:top w:val="nil"/>
              <w:left w:val="nil"/>
              <w:bottom w:val="nil"/>
              <w:right w:val="nil"/>
            </w:tcBorders>
            <w:shd w:val="clear" w:color="auto" w:fill="auto"/>
            <w:vAlign w:val="center"/>
            <w:hideMark/>
          </w:tcPr>
          <w:p w14:paraId="6729AB0C" w14:textId="77777777" w:rsidR="00F70036" w:rsidRPr="00F70036" w:rsidRDefault="00F70036" w:rsidP="00F70036">
            <w:pPr>
              <w:spacing w:line="240" w:lineRule="auto"/>
              <w:jc w:val="right"/>
              <w:rPr>
                <w:i/>
                <w:iCs/>
                <w:sz w:val="12"/>
                <w:szCs w:val="12"/>
              </w:rPr>
            </w:pPr>
            <w:r w:rsidRPr="00F70036">
              <w:rPr>
                <w:i/>
                <w:iCs/>
                <w:sz w:val="12"/>
                <w:szCs w:val="12"/>
              </w:rPr>
              <w:t>200,00</w:t>
            </w:r>
          </w:p>
        </w:tc>
        <w:tc>
          <w:tcPr>
            <w:tcW w:w="447" w:type="pct"/>
            <w:tcBorders>
              <w:top w:val="nil"/>
              <w:left w:val="nil"/>
              <w:bottom w:val="nil"/>
              <w:right w:val="nil"/>
            </w:tcBorders>
            <w:shd w:val="clear" w:color="auto" w:fill="auto"/>
            <w:vAlign w:val="center"/>
            <w:hideMark/>
          </w:tcPr>
          <w:p w14:paraId="4493D768" w14:textId="77777777" w:rsidR="00F70036" w:rsidRPr="00F70036" w:rsidRDefault="00F70036" w:rsidP="00F70036">
            <w:pPr>
              <w:spacing w:line="240" w:lineRule="auto"/>
              <w:jc w:val="right"/>
              <w:rPr>
                <w:i/>
                <w:iCs/>
                <w:sz w:val="12"/>
                <w:szCs w:val="12"/>
              </w:rPr>
            </w:pPr>
            <w:r w:rsidRPr="00F70036">
              <w:rPr>
                <w:i/>
                <w:iCs/>
                <w:sz w:val="12"/>
                <w:szCs w:val="12"/>
              </w:rPr>
              <w:t>0,5%</w:t>
            </w:r>
          </w:p>
        </w:tc>
      </w:tr>
      <w:tr w:rsidR="00F70036" w:rsidRPr="00F70036" w14:paraId="184B3BE8" w14:textId="77777777" w:rsidTr="00F70036">
        <w:trPr>
          <w:trHeight w:val="85"/>
        </w:trPr>
        <w:tc>
          <w:tcPr>
            <w:tcW w:w="3092" w:type="pct"/>
            <w:tcBorders>
              <w:top w:val="nil"/>
              <w:left w:val="nil"/>
              <w:bottom w:val="nil"/>
              <w:right w:val="nil"/>
            </w:tcBorders>
            <w:shd w:val="clear" w:color="auto" w:fill="auto"/>
            <w:vAlign w:val="center"/>
            <w:hideMark/>
          </w:tcPr>
          <w:p w14:paraId="13548C5A"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2D990ED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3DC410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3B67B7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AAC1FC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84FA81C" w14:textId="77777777" w:rsidTr="00F70036">
        <w:trPr>
          <w:trHeight w:val="85"/>
        </w:trPr>
        <w:tc>
          <w:tcPr>
            <w:tcW w:w="3092" w:type="pct"/>
            <w:tcBorders>
              <w:top w:val="nil"/>
              <w:left w:val="nil"/>
              <w:bottom w:val="nil"/>
              <w:right w:val="nil"/>
            </w:tcBorders>
            <w:shd w:val="clear" w:color="auto" w:fill="auto"/>
            <w:vAlign w:val="center"/>
            <w:hideMark/>
          </w:tcPr>
          <w:p w14:paraId="1945F260"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Wydział Zasobów Lokalowych</w:t>
            </w:r>
          </w:p>
        </w:tc>
        <w:tc>
          <w:tcPr>
            <w:tcW w:w="558" w:type="pct"/>
            <w:tcBorders>
              <w:top w:val="nil"/>
              <w:left w:val="nil"/>
              <w:bottom w:val="nil"/>
              <w:right w:val="nil"/>
            </w:tcBorders>
            <w:shd w:val="clear" w:color="auto" w:fill="auto"/>
            <w:vAlign w:val="center"/>
            <w:hideMark/>
          </w:tcPr>
          <w:p w14:paraId="2B6FFE1B"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02741240" w14:textId="77777777" w:rsidR="00F70036" w:rsidRPr="00F70036" w:rsidRDefault="00F70036" w:rsidP="00F70036">
            <w:pPr>
              <w:spacing w:line="240" w:lineRule="auto"/>
              <w:jc w:val="right"/>
              <w:rPr>
                <w:i/>
                <w:iCs/>
                <w:sz w:val="12"/>
                <w:szCs w:val="12"/>
              </w:rPr>
            </w:pPr>
            <w:r w:rsidRPr="00F70036">
              <w:rPr>
                <w:i/>
                <w:iCs/>
                <w:sz w:val="12"/>
                <w:szCs w:val="12"/>
              </w:rPr>
              <w:t>24 000</w:t>
            </w:r>
          </w:p>
        </w:tc>
        <w:tc>
          <w:tcPr>
            <w:tcW w:w="455" w:type="pct"/>
            <w:tcBorders>
              <w:top w:val="nil"/>
              <w:left w:val="nil"/>
              <w:bottom w:val="nil"/>
              <w:right w:val="nil"/>
            </w:tcBorders>
            <w:shd w:val="clear" w:color="auto" w:fill="auto"/>
            <w:vAlign w:val="center"/>
            <w:hideMark/>
          </w:tcPr>
          <w:p w14:paraId="39ECDCD2" w14:textId="77777777" w:rsidR="00F70036" w:rsidRPr="00F70036" w:rsidRDefault="00F70036" w:rsidP="00F70036">
            <w:pPr>
              <w:spacing w:line="240" w:lineRule="auto"/>
              <w:jc w:val="right"/>
              <w:rPr>
                <w:i/>
                <w:iCs/>
                <w:sz w:val="12"/>
                <w:szCs w:val="12"/>
              </w:rPr>
            </w:pPr>
            <w:r w:rsidRPr="00F70036">
              <w:rPr>
                <w:i/>
                <w:iCs/>
                <w:sz w:val="12"/>
                <w:szCs w:val="12"/>
              </w:rPr>
              <w:t>200,00</w:t>
            </w:r>
          </w:p>
        </w:tc>
        <w:tc>
          <w:tcPr>
            <w:tcW w:w="447" w:type="pct"/>
            <w:tcBorders>
              <w:top w:val="nil"/>
              <w:left w:val="nil"/>
              <w:bottom w:val="nil"/>
              <w:right w:val="nil"/>
            </w:tcBorders>
            <w:shd w:val="clear" w:color="auto" w:fill="auto"/>
            <w:vAlign w:val="center"/>
            <w:hideMark/>
          </w:tcPr>
          <w:p w14:paraId="4EE02747" w14:textId="77777777" w:rsidR="00F70036" w:rsidRPr="00F70036" w:rsidRDefault="00F70036" w:rsidP="00F70036">
            <w:pPr>
              <w:spacing w:line="240" w:lineRule="auto"/>
              <w:jc w:val="right"/>
              <w:rPr>
                <w:i/>
                <w:iCs/>
                <w:sz w:val="12"/>
                <w:szCs w:val="12"/>
              </w:rPr>
            </w:pPr>
            <w:r w:rsidRPr="00F70036">
              <w:rPr>
                <w:i/>
                <w:iCs/>
                <w:sz w:val="12"/>
                <w:szCs w:val="12"/>
              </w:rPr>
              <w:t>0,8%</w:t>
            </w:r>
          </w:p>
        </w:tc>
      </w:tr>
      <w:tr w:rsidR="00F70036" w:rsidRPr="00F70036" w14:paraId="11CF7F65" w14:textId="77777777" w:rsidTr="00F70036">
        <w:trPr>
          <w:trHeight w:val="85"/>
        </w:trPr>
        <w:tc>
          <w:tcPr>
            <w:tcW w:w="3092" w:type="pct"/>
            <w:tcBorders>
              <w:top w:val="nil"/>
              <w:left w:val="nil"/>
              <w:bottom w:val="nil"/>
              <w:right w:val="nil"/>
            </w:tcBorders>
            <w:shd w:val="clear" w:color="auto" w:fill="auto"/>
            <w:vAlign w:val="center"/>
            <w:hideMark/>
          </w:tcPr>
          <w:p w14:paraId="72F1016D"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22D0A8D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9E9E57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D16051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0CF0A6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2A0B59" w14:textId="77777777" w:rsidTr="00F70036">
        <w:trPr>
          <w:trHeight w:val="85"/>
        </w:trPr>
        <w:tc>
          <w:tcPr>
            <w:tcW w:w="3092" w:type="pct"/>
            <w:tcBorders>
              <w:top w:val="nil"/>
              <w:left w:val="nil"/>
              <w:bottom w:val="nil"/>
              <w:right w:val="nil"/>
            </w:tcBorders>
            <w:shd w:val="clear" w:color="auto" w:fill="auto"/>
            <w:vAlign w:val="center"/>
            <w:hideMark/>
          </w:tcPr>
          <w:p w14:paraId="6056F4F8"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0300BF8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4EC0C4C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449261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47022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632ED32" w14:textId="77777777" w:rsidTr="00F70036">
        <w:trPr>
          <w:trHeight w:val="85"/>
        </w:trPr>
        <w:tc>
          <w:tcPr>
            <w:tcW w:w="3092" w:type="pct"/>
            <w:tcBorders>
              <w:top w:val="nil"/>
              <w:left w:val="nil"/>
              <w:bottom w:val="nil"/>
              <w:right w:val="nil"/>
            </w:tcBorders>
            <w:shd w:val="clear" w:color="auto" w:fill="auto"/>
            <w:vAlign w:val="center"/>
            <w:hideMark/>
          </w:tcPr>
          <w:p w14:paraId="4802413B" w14:textId="77777777" w:rsidR="00F70036" w:rsidRPr="00F70036" w:rsidRDefault="00F70036" w:rsidP="00F70036">
            <w:pPr>
              <w:spacing w:line="240" w:lineRule="auto"/>
              <w:rPr>
                <w:sz w:val="12"/>
                <w:szCs w:val="12"/>
              </w:rPr>
            </w:pPr>
            <w:r w:rsidRPr="00F70036">
              <w:rPr>
                <w:sz w:val="12"/>
                <w:szCs w:val="12"/>
              </w:rPr>
              <w:t>kary i odszkodowania za niedostarczenie lokali osobom, o uprawnieniu których do zawarcia umowy najmu socjalnego orzekł sąd</w:t>
            </w:r>
          </w:p>
        </w:tc>
        <w:tc>
          <w:tcPr>
            <w:tcW w:w="558" w:type="pct"/>
            <w:tcBorders>
              <w:top w:val="nil"/>
              <w:left w:val="nil"/>
              <w:bottom w:val="nil"/>
              <w:right w:val="nil"/>
            </w:tcBorders>
            <w:shd w:val="clear" w:color="auto" w:fill="auto"/>
            <w:vAlign w:val="center"/>
            <w:hideMark/>
          </w:tcPr>
          <w:p w14:paraId="198D3D7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5A7CC212" w14:textId="77777777" w:rsidR="00F70036" w:rsidRPr="00F70036" w:rsidRDefault="00F70036" w:rsidP="00F70036">
            <w:pPr>
              <w:spacing w:line="240" w:lineRule="auto"/>
              <w:jc w:val="right"/>
              <w:rPr>
                <w:sz w:val="12"/>
                <w:szCs w:val="12"/>
              </w:rPr>
            </w:pPr>
            <w:r w:rsidRPr="00F70036">
              <w:rPr>
                <w:sz w:val="12"/>
                <w:szCs w:val="12"/>
              </w:rPr>
              <w:t>17 000</w:t>
            </w:r>
          </w:p>
        </w:tc>
        <w:tc>
          <w:tcPr>
            <w:tcW w:w="455" w:type="pct"/>
            <w:tcBorders>
              <w:top w:val="nil"/>
              <w:left w:val="nil"/>
              <w:bottom w:val="nil"/>
              <w:right w:val="nil"/>
            </w:tcBorders>
            <w:shd w:val="clear" w:color="auto" w:fill="auto"/>
            <w:vAlign w:val="center"/>
            <w:hideMark/>
          </w:tcPr>
          <w:p w14:paraId="7F2E0853"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2402458D"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2F86F62C" w14:textId="77777777" w:rsidTr="00F70036">
        <w:trPr>
          <w:trHeight w:val="85"/>
        </w:trPr>
        <w:tc>
          <w:tcPr>
            <w:tcW w:w="3092" w:type="pct"/>
            <w:tcBorders>
              <w:top w:val="nil"/>
              <w:left w:val="nil"/>
              <w:bottom w:val="nil"/>
              <w:right w:val="nil"/>
            </w:tcBorders>
            <w:shd w:val="clear" w:color="auto" w:fill="auto"/>
            <w:vAlign w:val="center"/>
            <w:hideMark/>
          </w:tcPr>
          <w:p w14:paraId="6AC248C4" w14:textId="77777777" w:rsidR="00F70036" w:rsidRPr="00F70036" w:rsidRDefault="00F70036" w:rsidP="00F70036">
            <w:pPr>
              <w:spacing w:line="240" w:lineRule="auto"/>
              <w:rPr>
                <w:sz w:val="12"/>
                <w:szCs w:val="12"/>
              </w:rPr>
            </w:pPr>
            <w:r w:rsidRPr="00F70036">
              <w:rPr>
                <w:sz w:val="12"/>
                <w:szCs w:val="12"/>
              </w:rPr>
              <w:t>koszty postępowania sądowego</w:t>
            </w:r>
          </w:p>
        </w:tc>
        <w:tc>
          <w:tcPr>
            <w:tcW w:w="558" w:type="pct"/>
            <w:tcBorders>
              <w:top w:val="nil"/>
              <w:left w:val="nil"/>
              <w:bottom w:val="nil"/>
              <w:right w:val="nil"/>
            </w:tcBorders>
            <w:shd w:val="clear" w:color="auto" w:fill="auto"/>
            <w:vAlign w:val="center"/>
            <w:hideMark/>
          </w:tcPr>
          <w:p w14:paraId="3A6E6A7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38F7E460" w14:textId="77777777" w:rsidR="00F70036" w:rsidRPr="00F70036" w:rsidRDefault="00F70036" w:rsidP="00F70036">
            <w:pPr>
              <w:spacing w:line="240" w:lineRule="auto"/>
              <w:jc w:val="right"/>
              <w:rPr>
                <w:sz w:val="12"/>
                <w:szCs w:val="12"/>
              </w:rPr>
            </w:pPr>
            <w:r w:rsidRPr="00F70036">
              <w:rPr>
                <w:sz w:val="12"/>
                <w:szCs w:val="12"/>
              </w:rPr>
              <w:t>7 000</w:t>
            </w:r>
          </w:p>
        </w:tc>
        <w:tc>
          <w:tcPr>
            <w:tcW w:w="455" w:type="pct"/>
            <w:tcBorders>
              <w:top w:val="nil"/>
              <w:left w:val="nil"/>
              <w:bottom w:val="nil"/>
              <w:right w:val="nil"/>
            </w:tcBorders>
            <w:shd w:val="clear" w:color="auto" w:fill="auto"/>
            <w:vAlign w:val="center"/>
            <w:hideMark/>
          </w:tcPr>
          <w:p w14:paraId="1900FBBD" w14:textId="77777777" w:rsidR="00F70036" w:rsidRPr="00F70036" w:rsidRDefault="00F70036" w:rsidP="00F70036">
            <w:pPr>
              <w:spacing w:line="240" w:lineRule="auto"/>
              <w:jc w:val="right"/>
              <w:rPr>
                <w:sz w:val="12"/>
                <w:szCs w:val="12"/>
              </w:rPr>
            </w:pPr>
            <w:r w:rsidRPr="00F70036">
              <w:rPr>
                <w:sz w:val="12"/>
                <w:szCs w:val="12"/>
              </w:rPr>
              <w:t>200,00</w:t>
            </w:r>
          </w:p>
        </w:tc>
        <w:tc>
          <w:tcPr>
            <w:tcW w:w="447" w:type="pct"/>
            <w:tcBorders>
              <w:top w:val="nil"/>
              <w:left w:val="nil"/>
              <w:bottom w:val="nil"/>
              <w:right w:val="nil"/>
            </w:tcBorders>
            <w:shd w:val="clear" w:color="auto" w:fill="auto"/>
            <w:vAlign w:val="center"/>
            <w:hideMark/>
          </w:tcPr>
          <w:p w14:paraId="55C6325D" w14:textId="77777777" w:rsidR="00F70036" w:rsidRPr="00F70036" w:rsidRDefault="00F70036" w:rsidP="00F70036">
            <w:pPr>
              <w:spacing w:line="240" w:lineRule="auto"/>
              <w:jc w:val="right"/>
              <w:rPr>
                <w:sz w:val="12"/>
                <w:szCs w:val="12"/>
              </w:rPr>
            </w:pPr>
            <w:r w:rsidRPr="00F70036">
              <w:rPr>
                <w:sz w:val="12"/>
                <w:szCs w:val="12"/>
              </w:rPr>
              <w:t>2,9%</w:t>
            </w:r>
          </w:p>
        </w:tc>
      </w:tr>
      <w:tr w:rsidR="00F70036" w:rsidRPr="00F70036" w14:paraId="60D737FE" w14:textId="77777777" w:rsidTr="00F70036">
        <w:trPr>
          <w:trHeight w:val="85"/>
        </w:trPr>
        <w:tc>
          <w:tcPr>
            <w:tcW w:w="3092" w:type="pct"/>
            <w:tcBorders>
              <w:top w:val="nil"/>
              <w:left w:val="nil"/>
              <w:bottom w:val="nil"/>
              <w:right w:val="nil"/>
            </w:tcBorders>
            <w:shd w:val="clear" w:color="auto" w:fill="auto"/>
            <w:vAlign w:val="center"/>
            <w:hideMark/>
          </w:tcPr>
          <w:p w14:paraId="679ECE66"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526105C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F27A49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EE32ED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C89E30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2A4B230" w14:textId="77777777" w:rsidTr="00F70036">
        <w:trPr>
          <w:trHeight w:val="85"/>
        </w:trPr>
        <w:tc>
          <w:tcPr>
            <w:tcW w:w="3092" w:type="pct"/>
            <w:tcBorders>
              <w:top w:val="nil"/>
              <w:left w:val="nil"/>
              <w:bottom w:val="nil"/>
              <w:right w:val="nil"/>
            </w:tcBorders>
            <w:shd w:val="clear" w:color="auto" w:fill="auto"/>
            <w:vAlign w:val="center"/>
            <w:hideMark/>
          </w:tcPr>
          <w:p w14:paraId="3B8BEACF"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Wydział Prawny</w:t>
            </w:r>
          </w:p>
        </w:tc>
        <w:tc>
          <w:tcPr>
            <w:tcW w:w="558" w:type="pct"/>
            <w:tcBorders>
              <w:top w:val="nil"/>
              <w:left w:val="nil"/>
              <w:bottom w:val="nil"/>
              <w:right w:val="nil"/>
            </w:tcBorders>
            <w:shd w:val="clear" w:color="auto" w:fill="auto"/>
            <w:vAlign w:val="center"/>
            <w:hideMark/>
          </w:tcPr>
          <w:p w14:paraId="01BBD16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D5C4956" w14:textId="77777777" w:rsidR="00F70036" w:rsidRPr="00F70036" w:rsidRDefault="00F70036" w:rsidP="00F70036">
            <w:pPr>
              <w:spacing w:line="240" w:lineRule="auto"/>
              <w:jc w:val="right"/>
              <w:rPr>
                <w:i/>
                <w:iCs/>
                <w:sz w:val="12"/>
                <w:szCs w:val="12"/>
              </w:rPr>
            </w:pPr>
            <w:r w:rsidRPr="00F70036">
              <w:rPr>
                <w:i/>
                <w:iCs/>
                <w:sz w:val="12"/>
                <w:szCs w:val="12"/>
              </w:rPr>
              <w:t>20 100</w:t>
            </w:r>
          </w:p>
        </w:tc>
        <w:tc>
          <w:tcPr>
            <w:tcW w:w="455" w:type="pct"/>
            <w:tcBorders>
              <w:top w:val="nil"/>
              <w:left w:val="nil"/>
              <w:bottom w:val="nil"/>
              <w:right w:val="nil"/>
            </w:tcBorders>
            <w:shd w:val="clear" w:color="auto" w:fill="auto"/>
            <w:vAlign w:val="center"/>
            <w:hideMark/>
          </w:tcPr>
          <w:p w14:paraId="78762C93" w14:textId="77777777" w:rsidR="00F70036" w:rsidRPr="00F70036" w:rsidRDefault="00F70036" w:rsidP="00F70036">
            <w:pPr>
              <w:spacing w:line="240" w:lineRule="auto"/>
              <w:jc w:val="right"/>
              <w:rPr>
                <w:i/>
                <w:iCs/>
                <w:sz w:val="12"/>
                <w:szCs w:val="12"/>
              </w:rPr>
            </w:pPr>
            <w:r w:rsidRPr="00F70036">
              <w:rPr>
                <w:i/>
                <w:iCs/>
                <w:sz w:val="12"/>
                <w:szCs w:val="12"/>
              </w:rPr>
              <w:t>0,00</w:t>
            </w:r>
          </w:p>
        </w:tc>
        <w:tc>
          <w:tcPr>
            <w:tcW w:w="447" w:type="pct"/>
            <w:tcBorders>
              <w:top w:val="nil"/>
              <w:left w:val="nil"/>
              <w:bottom w:val="nil"/>
              <w:right w:val="nil"/>
            </w:tcBorders>
            <w:shd w:val="clear" w:color="auto" w:fill="auto"/>
            <w:vAlign w:val="center"/>
            <w:hideMark/>
          </w:tcPr>
          <w:p w14:paraId="68990D6B" w14:textId="77777777" w:rsidR="00F70036" w:rsidRPr="00F70036" w:rsidRDefault="00F70036" w:rsidP="00F70036">
            <w:pPr>
              <w:spacing w:line="240" w:lineRule="auto"/>
              <w:jc w:val="right"/>
              <w:rPr>
                <w:i/>
                <w:iCs/>
                <w:sz w:val="12"/>
                <w:szCs w:val="12"/>
              </w:rPr>
            </w:pPr>
            <w:r w:rsidRPr="00F70036">
              <w:rPr>
                <w:i/>
                <w:iCs/>
                <w:sz w:val="12"/>
                <w:szCs w:val="12"/>
              </w:rPr>
              <w:t>0,0%</w:t>
            </w:r>
          </w:p>
        </w:tc>
      </w:tr>
      <w:tr w:rsidR="00F70036" w:rsidRPr="00F70036" w14:paraId="26494B82" w14:textId="77777777" w:rsidTr="00F70036">
        <w:trPr>
          <w:trHeight w:val="85"/>
        </w:trPr>
        <w:tc>
          <w:tcPr>
            <w:tcW w:w="3092" w:type="pct"/>
            <w:tcBorders>
              <w:top w:val="nil"/>
              <w:left w:val="nil"/>
              <w:bottom w:val="nil"/>
              <w:right w:val="nil"/>
            </w:tcBorders>
            <w:shd w:val="clear" w:color="auto" w:fill="auto"/>
            <w:vAlign w:val="center"/>
            <w:hideMark/>
          </w:tcPr>
          <w:p w14:paraId="1354BFFF"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355643F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97A72F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799A0AF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5A42C6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424884A" w14:textId="77777777" w:rsidTr="00F70036">
        <w:trPr>
          <w:trHeight w:val="85"/>
        </w:trPr>
        <w:tc>
          <w:tcPr>
            <w:tcW w:w="3092" w:type="pct"/>
            <w:tcBorders>
              <w:top w:val="nil"/>
              <w:left w:val="nil"/>
              <w:bottom w:val="nil"/>
              <w:right w:val="nil"/>
            </w:tcBorders>
            <w:shd w:val="clear" w:color="auto" w:fill="auto"/>
            <w:vAlign w:val="center"/>
            <w:hideMark/>
          </w:tcPr>
          <w:p w14:paraId="64E28202"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60A2610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070AB9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72E71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C1747A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9329F5A" w14:textId="77777777" w:rsidTr="00F70036">
        <w:trPr>
          <w:trHeight w:val="85"/>
        </w:trPr>
        <w:tc>
          <w:tcPr>
            <w:tcW w:w="3092" w:type="pct"/>
            <w:tcBorders>
              <w:top w:val="nil"/>
              <w:left w:val="nil"/>
              <w:bottom w:val="nil"/>
              <w:right w:val="nil"/>
            </w:tcBorders>
            <w:shd w:val="clear" w:color="auto" w:fill="auto"/>
            <w:vAlign w:val="center"/>
            <w:hideMark/>
          </w:tcPr>
          <w:p w14:paraId="388D68AF" w14:textId="77777777" w:rsidR="00F70036" w:rsidRPr="00F70036" w:rsidRDefault="00F70036" w:rsidP="00F70036">
            <w:pPr>
              <w:spacing w:line="240" w:lineRule="auto"/>
              <w:rPr>
                <w:sz w:val="12"/>
                <w:szCs w:val="12"/>
              </w:rPr>
            </w:pPr>
            <w:r w:rsidRPr="00F70036">
              <w:rPr>
                <w:sz w:val="12"/>
                <w:szCs w:val="12"/>
              </w:rPr>
              <w:t>koszty postępowania sądowego</w:t>
            </w:r>
          </w:p>
        </w:tc>
        <w:tc>
          <w:tcPr>
            <w:tcW w:w="558" w:type="pct"/>
            <w:tcBorders>
              <w:top w:val="nil"/>
              <w:left w:val="nil"/>
              <w:bottom w:val="nil"/>
              <w:right w:val="nil"/>
            </w:tcBorders>
            <w:shd w:val="clear" w:color="auto" w:fill="auto"/>
            <w:noWrap/>
            <w:vAlign w:val="center"/>
            <w:hideMark/>
          </w:tcPr>
          <w:p w14:paraId="23F5C75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6ECE5D7" w14:textId="77777777" w:rsidR="00F70036" w:rsidRPr="00F70036" w:rsidRDefault="00F70036" w:rsidP="00F70036">
            <w:pPr>
              <w:spacing w:line="240" w:lineRule="auto"/>
              <w:jc w:val="right"/>
              <w:rPr>
                <w:sz w:val="12"/>
                <w:szCs w:val="12"/>
              </w:rPr>
            </w:pPr>
            <w:r w:rsidRPr="00F70036">
              <w:rPr>
                <w:sz w:val="12"/>
                <w:szCs w:val="12"/>
              </w:rPr>
              <w:t>20 000</w:t>
            </w:r>
          </w:p>
        </w:tc>
        <w:tc>
          <w:tcPr>
            <w:tcW w:w="455" w:type="pct"/>
            <w:tcBorders>
              <w:top w:val="nil"/>
              <w:left w:val="nil"/>
              <w:bottom w:val="nil"/>
              <w:right w:val="nil"/>
            </w:tcBorders>
            <w:shd w:val="clear" w:color="auto" w:fill="auto"/>
            <w:noWrap/>
            <w:vAlign w:val="center"/>
            <w:hideMark/>
          </w:tcPr>
          <w:p w14:paraId="693A3A67"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79DF5E53"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4DED9CFB" w14:textId="77777777" w:rsidTr="00F70036">
        <w:trPr>
          <w:trHeight w:val="85"/>
        </w:trPr>
        <w:tc>
          <w:tcPr>
            <w:tcW w:w="3092" w:type="pct"/>
            <w:tcBorders>
              <w:top w:val="nil"/>
              <w:left w:val="nil"/>
              <w:bottom w:val="nil"/>
              <w:right w:val="nil"/>
            </w:tcBorders>
            <w:shd w:val="clear" w:color="auto" w:fill="auto"/>
            <w:vAlign w:val="center"/>
            <w:hideMark/>
          </w:tcPr>
          <w:p w14:paraId="7617E349" w14:textId="77777777" w:rsidR="00F70036" w:rsidRPr="00F70036" w:rsidRDefault="00F70036" w:rsidP="00F70036">
            <w:pPr>
              <w:spacing w:line="240" w:lineRule="auto"/>
              <w:rPr>
                <w:sz w:val="12"/>
                <w:szCs w:val="12"/>
              </w:rPr>
            </w:pPr>
            <w:r w:rsidRPr="00F70036">
              <w:rPr>
                <w:sz w:val="12"/>
                <w:szCs w:val="12"/>
              </w:rPr>
              <w:t>opłaty pocztowe</w:t>
            </w:r>
          </w:p>
        </w:tc>
        <w:tc>
          <w:tcPr>
            <w:tcW w:w="558" w:type="pct"/>
            <w:tcBorders>
              <w:top w:val="nil"/>
              <w:left w:val="nil"/>
              <w:bottom w:val="nil"/>
              <w:right w:val="nil"/>
            </w:tcBorders>
            <w:shd w:val="clear" w:color="auto" w:fill="auto"/>
            <w:noWrap/>
            <w:vAlign w:val="center"/>
            <w:hideMark/>
          </w:tcPr>
          <w:p w14:paraId="0D774C1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4AE45C0" w14:textId="77777777" w:rsidR="00F70036" w:rsidRPr="00F70036" w:rsidRDefault="00F70036" w:rsidP="00F70036">
            <w:pPr>
              <w:spacing w:line="240" w:lineRule="auto"/>
              <w:jc w:val="right"/>
              <w:rPr>
                <w:i/>
                <w:iCs/>
                <w:sz w:val="12"/>
                <w:szCs w:val="12"/>
              </w:rPr>
            </w:pPr>
            <w:r w:rsidRPr="00F70036">
              <w:rPr>
                <w:i/>
                <w:iCs/>
                <w:sz w:val="12"/>
                <w:szCs w:val="12"/>
              </w:rPr>
              <w:t>100</w:t>
            </w:r>
          </w:p>
        </w:tc>
        <w:tc>
          <w:tcPr>
            <w:tcW w:w="455" w:type="pct"/>
            <w:tcBorders>
              <w:top w:val="nil"/>
              <w:left w:val="nil"/>
              <w:bottom w:val="nil"/>
              <w:right w:val="nil"/>
            </w:tcBorders>
            <w:shd w:val="clear" w:color="auto" w:fill="auto"/>
            <w:noWrap/>
            <w:vAlign w:val="center"/>
            <w:hideMark/>
          </w:tcPr>
          <w:p w14:paraId="1CB6B038" w14:textId="77777777" w:rsidR="00F70036" w:rsidRPr="00F70036" w:rsidRDefault="00F70036" w:rsidP="00F70036">
            <w:pPr>
              <w:spacing w:line="240" w:lineRule="auto"/>
              <w:jc w:val="right"/>
              <w:rPr>
                <w:i/>
                <w:iCs/>
                <w:sz w:val="12"/>
                <w:szCs w:val="12"/>
              </w:rPr>
            </w:pPr>
            <w:r w:rsidRPr="00F70036">
              <w:rPr>
                <w:i/>
                <w:iCs/>
                <w:sz w:val="12"/>
                <w:szCs w:val="12"/>
              </w:rPr>
              <w:t>0,00</w:t>
            </w:r>
          </w:p>
        </w:tc>
        <w:tc>
          <w:tcPr>
            <w:tcW w:w="447" w:type="pct"/>
            <w:tcBorders>
              <w:top w:val="nil"/>
              <w:left w:val="nil"/>
              <w:bottom w:val="nil"/>
              <w:right w:val="nil"/>
            </w:tcBorders>
            <w:shd w:val="clear" w:color="auto" w:fill="auto"/>
            <w:noWrap/>
            <w:vAlign w:val="center"/>
            <w:hideMark/>
          </w:tcPr>
          <w:p w14:paraId="2793032D" w14:textId="77777777" w:rsidR="00F70036" w:rsidRPr="00F70036" w:rsidRDefault="00F70036" w:rsidP="00F70036">
            <w:pPr>
              <w:spacing w:line="240" w:lineRule="auto"/>
              <w:jc w:val="right"/>
              <w:rPr>
                <w:i/>
                <w:iCs/>
                <w:sz w:val="12"/>
                <w:szCs w:val="12"/>
              </w:rPr>
            </w:pPr>
            <w:r w:rsidRPr="00F70036">
              <w:rPr>
                <w:i/>
                <w:iCs/>
                <w:sz w:val="12"/>
                <w:szCs w:val="12"/>
              </w:rPr>
              <w:t>0,0%</w:t>
            </w:r>
          </w:p>
        </w:tc>
      </w:tr>
      <w:tr w:rsidR="00F70036" w:rsidRPr="00F70036" w14:paraId="43E4284A" w14:textId="77777777" w:rsidTr="00F70036">
        <w:trPr>
          <w:trHeight w:val="85"/>
        </w:trPr>
        <w:tc>
          <w:tcPr>
            <w:tcW w:w="3092" w:type="pct"/>
            <w:tcBorders>
              <w:top w:val="nil"/>
              <w:left w:val="nil"/>
              <w:bottom w:val="nil"/>
              <w:right w:val="nil"/>
            </w:tcBorders>
            <w:shd w:val="clear" w:color="auto" w:fill="auto"/>
            <w:vAlign w:val="center"/>
            <w:hideMark/>
          </w:tcPr>
          <w:p w14:paraId="2FAC1589"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77C3062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CF064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30364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9FC20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283ADE8" w14:textId="77777777" w:rsidTr="00F70036">
        <w:trPr>
          <w:trHeight w:val="85"/>
        </w:trPr>
        <w:tc>
          <w:tcPr>
            <w:tcW w:w="3092" w:type="pct"/>
            <w:tcBorders>
              <w:top w:val="nil"/>
              <w:left w:val="nil"/>
              <w:bottom w:val="nil"/>
              <w:right w:val="nil"/>
            </w:tcBorders>
            <w:shd w:val="clear" w:color="auto" w:fill="auto"/>
            <w:vAlign w:val="center"/>
            <w:hideMark/>
          </w:tcPr>
          <w:p w14:paraId="22EA883C"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70007</w:t>
            </w:r>
          </w:p>
        </w:tc>
        <w:tc>
          <w:tcPr>
            <w:tcW w:w="558" w:type="pct"/>
            <w:tcBorders>
              <w:top w:val="nil"/>
              <w:left w:val="nil"/>
              <w:bottom w:val="nil"/>
              <w:right w:val="nil"/>
            </w:tcBorders>
            <w:shd w:val="clear" w:color="auto" w:fill="auto"/>
            <w:vAlign w:val="center"/>
            <w:hideMark/>
          </w:tcPr>
          <w:p w14:paraId="1A79281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35048A7F" w14:textId="77777777" w:rsidR="00F70036" w:rsidRPr="00F70036" w:rsidRDefault="00F70036" w:rsidP="00F70036">
            <w:pPr>
              <w:spacing w:line="240" w:lineRule="auto"/>
              <w:jc w:val="right"/>
              <w:rPr>
                <w:i/>
                <w:iCs/>
                <w:sz w:val="12"/>
                <w:szCs w:val="12"/>
              </w:rPr>
            </w:pPr>
            <w:r w:rsidRPr="00F70036">
              <w:rPr>
                <w:i/>
                <w:iCs/>
                <w:sz w:val="12"/>
                <w:szCs w:val="12"/>
              </w:rPr>
              <w:t>15 000</w:t>
            </w:r>
          </w:p>
        </w:tc>
        <w:tc>
          <w:tcPr>
            <w:tcW w:w="455" w:type="pct"/>
            <w:tcBorders>
              <w:top w:val="nil"/>
              <w:left w:val="nil"/>
              <w:bottom w:val="nil"/>
              <w:right w:val="nil"/>
            </w:tcBorders>
            <w:shd w:val="clear" w:color="auto" w:fill="auto"/>
            <w:vAlign w:val="center"/>
            <w:hideMark/>
          </w:tcPr>
          <w:p w14:paraId="0A41F931" w14:textId="77777777" w:rsidR="00F70036" w:rsidRPr="00F70036" w:rsidRDefault="00F70036" w:rsidP="00F70036">
            <w:pPr>
              <w:spacing w:line="240" w:lineRule="auto"/>
              <w:jc w:val="right"/>
              <w:rPr>
                <w:i/>
                <w:iCs/>
                <w:sz w:val="12"/>
                <w:szCs w:val="12"/>
              </w:rPr>
            </w:pPr>
            <w:r w:rsidRPr="00F70036">
              <w:rPr>
                <w:i/>
                <w:iCs/>
                <w:sz w:val="12"/>
                <w:szCs w:val="12"/>
              </w:rPr>
              <w:t>13 987,56</w:t>
            </w:r>
          </w:p>
        </w:tc>
        <w:tc>
          <w:tcPr>
            <w:tcW w:w="447" w:type="pct"/>
            <w:tcBorders>
              <w:top w:val="nil"/>
              <w:left w:val="nil"/>
              <w:bottom w:val="nil"/>
              <w:right w:val="nil"/>
            </w:tcBorders>
            <w:shd w:val="clear" w:color="auto" w:fill="auto"/>
            <w:vAlign w:val="center"/>
            <w:hideMark/>
          </w:tcPr>
          <w:p w14:paraId="2001721E" w14:textId="77777777" w:rsidR="00F70036" w:rsidRPr="00F70036" w:rsidRDefault="00F70036" w:rsidP="00F70036">
            <w:pPr>
              <w:spacing w:line="240" w:lineRule="auto"/>
              <w:jc w:val="right"/>
              <w:rPr>
                <w:i/>
                <w:iCs/>
                <w:sz w:val="12"/>
                <w:szCs w:val="12"/>
              </w:rPr>
            </w:pPr>
            <w:r w:rsidRPr="00F70036">
              <w:rPr>
                <w:i/>
                <w:iCs/>
                <w:sz w:val="12"/>
                <w:szCs w:val="12"/>
              </w:rPr>
              <w:t>93,3%</w:t>
            </w:r>
          </w:p>
        </w:tc>
      </w:tr>
      <w:tr w:rsidR="00F70036" w:rsidRPr="00F70036" w14:paraId="0892F1C4" w14:textId="77777777" w:rsidTr="00F70036">
        <w:trPr>
          <w:trHeight w:val="85"/>
        </w:trPr>
        <w:tc>
          <w:tcPr>
            <w:tcW w:w="3092" w:type="pct"/>
            <w:tcBorders>
              <w:top w:val="nil"/>
              <w:left w:val="nil"/>
              <w:bottom w:val="nil"/>
              <w:right w:val="nil"/>
            </w:tcBorders>
            <w:shd w:val="clear" w:color="auto" w:fill="auto"/>
            <w:vAlign w:val="center"/>
            <w:hideMark/>
          </w:tcPr>
          <w:p w14:paraId="40B38249"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4199FEA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BCB98E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5CB6756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EC361F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E53FC1B" w14:textId="77777777" w:rsidTr="00F70036">
        <w:trPr>
          <w:trHeight w:val="85"/>
        </w:trPr>
        <w:tc>
          <w:tcPr>
            <w:tcW w:w="3092" w:type="pct"/>
            <w:tcBorders>
              <w:top w:val="nil"/>
              <w:left w:val="nil"/>
              <w:bottom w:val="nil"/>
              <w:right w:val="nil"/>
            </w:tcBorders>
            <w:shd w:val="clear" w:color="auto" w:fill="auto"/>
            <w:vAlign w:val="center"/>
            <w:hideMark/>
          </w:tcPr>
          <w:p w14:paraId="0851B14A"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410B297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644396CC" w14:textId="77777777" w:rsidR="00F70036" w:rsidRPr="00F70036" w:rsidRDefault="00F70036" w:rsidP="00F70036">
            <w:pPr>
              <w:spacing w:line="240" w:lineRule="auto"/>
              <w:jc w:val="right"/>
              <w:rPr>
                <w:i/>
                <w:iCs/>
                <w:sz w:val="12"/>
                <w:szCs w:val="12"/>
              </w:rPr>
            </w:pPr>
            <w:r w:rsidRPr="00F70036">
              <w:rPr>
                <w:i/>
                <w:iCs/>
                <w:sz w:val="12"/>
                <w:szCs w:val="12"/>
              </w:rPr>
              <w:t>15 000</w:t>
            </w:r>
          </w:p>
        </w:tc>
        <w:tc>
          <w:tcPr>
            <w:tcW w:w="455" w:type="pct"/>
            <w:tcBorders>
              <w:top w:val="nil"/>
              <w:left w:val="nil"/>
              <w:bottom w:val="nil"/>
              <w:right w:val="nil"/>
            </w:tcBorders>
            <w:shd w:val="clear" w:color="auto" w:fill="auto"/>
            <w:vAlign w:val="center"/>
            <w:hideMark/>
          </w:tcPr>
          <w:p w14:paraId="0FFCE9A7" w14:textId="77777777" w:rsidR="00F70036" w:rsidRPr="00F70036" w:rsidRDefault="00F70036" w:rsidP="00F70036">
            <w:pPr>
              <w:spacing w:line="240" w:lineRule="auto"/>
              <w:jc w:val="right"/>
              <w:rPr>
                <w:i/>
                <w:iCs/>
                <w:sz w:val="12"/>
                <w:szCs w:val="12"/>
              </w:rPr>
            </w:pPr>
            <w:r w:rsidRPr="00F70036">
              <w:rPr>
                <w:i/>
                <w:iCs/>
                <w:sz w:val="12"/>
                <w:szCs w:val="12"/>
              </w:rPr>
              <w:t>13 987,56</w:t>
            </w:r>
          </w:p>
        </w:tc>
        <w:tc>
          <w:tcPr>
            <w:tcW w:w="447" w:type="pct"/>
            <w:tcBorders>
              <w:top w:val="nil"/>
              <w:left w:val="nil"/>
              <w:bottom w:val="nil"/>
              <w:right w:val="nil"/>
            </w:tcBorders>
            <w:shd w:val="clear" w:color="auto" w:fill="auto"/>
            <w:vAlign w:val="center"/>
            <w:hideMark/>
          </w:tcPr>
          <w:p w14:paraId="749C6177" w14:textId="77777777" w:rsidR="00F70036" w:rsidRPr="00F70036" w:rsidRDefault="00F70036" w:rsidP="00F70036">
            <w:pPr>
              <w:spacing w:line="240" w:lineRule="auto"/>
              <w:jc w:val="right"/>
              <w:rPr>
                <w:i/>
                <w:iCs/>
                <w:sz w:val="12"/>
                <w:szCs w:val="12"/>
              </w:rPr>
            </w:pPr>
            <w:r w:rsidRPr="00F70036">
              <w:rPr>
                <w:i/>
                <w:iCs/>
                <w:sz w:val="12"/>
                <w:szCs w:val="12"/>
              </w:rPr>
              <w:t>93,3%</w:t>
            </w:r>
          </w:p>
        </w:tc>
      </w:tr>
      <w:tr w:rsidR="00F70036" w:rsidRPr="00F70036" w14:paraId="0AEC9A0B" w14:textId="77777777" w:rsidTr="00F70036">
        <w:trPr>
          <w:trHeight w:val="85"/>
        </w:trPr>
        <w:tc>
          <w:tcPr>
            <w:tcW w:w="3092" w:type="pct"/>
            <w:tcBorders>
              <w:top w:val="nil"/>
              <w:left w:val="nil"/>
              <w:bottom w:val="nil"/>
              <w:right w:val="nil"/>
            </w:tcBorders>
            <w:shd w:val="clear" w:color="auto" w:fill="auto"/>
            <w:vAlign w:val="center"/>
            <w:hideMark/>
          </w:tcPr>
          <w:p w14:paraId="66FB649C"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554F957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9265D3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7FD3A08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4C37F0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2757034" w14:textId="77777777" w:rsidTr="00F70036">
        <w:trPr>
          <w:trHeight w:val="85"/>
        </w:trPr>
        <w:tc>
          <w:tcPr>
            <w:tcW w:w="3092" w:type="pct"/>
            <w:tcBorders>
              <w:top w:val="nil"/>
              <w:left w:val="nil"/>
              <w:bottom w:val="nil"/>
              <w:right w:val="nil"/>
            </w:tcBorders>
            <w:shd w:val="clear" w:color="auto" w:fill="auto"/>
            <w:vAlign w:val="center"/>
            <w:hideMark/>
          </w:tcPr>
          <w:p w14:paraId="31DE4687"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37447B2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5935D71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1898F9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56152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EF502FC" w14:textId="77777777" w:rsidTr="00F70036">
        <w:trPr>
          <w:trHeight w:val="85"/>
        </w:trPr>
        <w:tc>
          <w:tcPr>
            <w:tcW w:w="3092" w:type="pct"/>
            <w:tcBorders>
              <w:top w:val="nil"/>
              <w:left w:val="nil"/>
              <w:bottom w:val="nil"/>
              <w:right w:val="nil"/>
            </w:tcBorders>
            <w:shd w:val="clear" w:color="auto" w:fill="auto"/>
            <w:vAlign w:val="center"/>
            <w:hideMark/>
          </w:tcPr>
          <w:p w14:paraId="0E5E385F" w14:textId="77777777" w:rsidR="00F70036" w:rsidRPr="00F70036" w:rsidRDefault="00F70036" w:rsidP="00F70036">
            <w:pPr>
              <w:spacing w:line="240" w:lineRule="auto"/>
              <w:rPr>
                <w:sz w:val="12"/>
                <w:szCs w:val="12"/>
              </w:rPr>
            </w:pPr>
            <w:r w:rsidRPr="00F70036">
              <w:rPr>
                <w:sz w:val="12"/>
                <w:szCs w:val="12"/>
              </w:rPr>
              <w:t>kaucje i wkłady mieszkaniowe</w:t>
            </w:r>
          </w:p>
        </w:tc>
        <w:tc>
          <w:tcPr>
            <w:tcW w:w="558" w:type="pct"/>
            <w:tcBorders>
              <w:top w:val="nil"/>
              <w:left w:val="nil"/>
              <w:bottom w:val="nil"/>
              <w:right w:val="nil"/>
            </w:tcBorders>
            <w:shd w:val="clear" w:color="auto" w:fill="auto"/>
            <w:vAlign w:val="center"/>
            <w:hideMark/>
          </w:tcPr>
          <w:p w14:paraId="4FA55C8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15DC9316" w14:textId="77777777" w:rsidR="00F70036" w:rsidRPr="00F70036" w:rsidRDefault="00F70036" w:rsidP="00F70036">
            <w:pPr>
              <w:spacing w:line="240" w:lineRule="auto"/>
              <w:jc w:val="right"/>
              <w:rPr>
                <w:sz w:val="12"/>
                <w:szCs w:val="12"/>
              </w:rPr>
            </w:pPr>
            <w:r w:rsidRPr="00F70036">
              <w:rPr>
                <w:sz w:val="12"/>
                <w:szCs w:val="12"/>
              </w:rPr>
              <w:t>15 000</w:t>
            </w:r>
          </w:p>
        </w:tc>
        <w:tc>
          <w:tcPr>
            <w:tcW w:w="455" w:type="pct"/>
            <w:tcBorders>
              <w:top w:val="nil"/>
              <w:left w:val="nil"/>
              <w:bottom w:val="nil"/>
              <w:right w:val="nil"/>
            </w:tcBorders>
            <w:shd w:val="clear" w:color="auto" w:fill="auto"/>
            <w:vAlign w:val="center"/>
            <w:hideMark/>
          </w:tcPr>
          <w:p w14:paraId="4A03668B" w14:textId="77777777" w:rsidR="00F70036" w:rsidRPr="00F70036" w:rsidRDefault="00F70036" w:rsidP="00F70036">
            <w:pPr>
              <w:spacing w:line="240" w:lineRule="auto"/>
              <w:jc w:val="right"/>
              <w:rPr>
                <w:sz w:val="12"/>
                <w:szCs w:val="12"/>
              </w:rPr>
            </w:pPr>
            <w:r w:rsidRPr="00F70036">
              <w:rPr>
                <w:sz w:val="12"/>
                <w:szCs w:val="12"/>
              </w:rPr>
              <w:t>13 987,56</w:t>
            </w:r>
          </w:p>
        </w:tc>
        <w:tc>
          <w:tcPr>
            <w:tcW w:w="447" w:type="pct"/>
            <w:tcBorders>
              <w:top w:val="nil"/>
              <w:left w:val="nil"/>
              <w:bottom w:val="nil"/>
              <w:right w:val="nil"/>
            </w:tcBorders>
            <w:shd w:val="clear" w:color="auto" w:fill="auto"/>
            <w:vAlign w:val="center"/>
            <w:hideMark/>
          </w:tcPr>
          <w:p w14:paraId="7F81BB22" w14:textId="77777777" w:rsidR="00F70036" w:rsidRPr="00F70036" w:rsidRDefault="00F70036" w:rsidP="00F70036">
            <w:pPr>
              <w:spacing w:line="240" w:lineRule="auto"/>
              <w:jc w:val="right"/>
              <w:rPr>
                <w:sz w:val="12"/>
                <w:szCs w:val="12"/>
              </w:rPr>
            </w:pPr>
            <w:r w:rsidRPr="00F70036">
              <w:rPr>
                <w:sz w:val="12"/>
                <w:szCs w:val="12"/>
              </w:rPr>
              <w:t>93,3%</w:t>
            </w:r>
          </w:p>
        </w:tc>
      </w:tr>
      <w:tr w:rsidR="00F70036" w:rsidRPr="00F70036" w14:paraId="2984E181" w14:textId="77777777" w:rsidTr="00F70036">
        <w:trPr>
          <w:trHeight w:val="85"/>
        </w:trPr>
        <w:tc>
          <w:tcPr>
            <w:tcW w:w="3092" w:type="pct"/>
            <w:tcBorders>
              <w:top w:val="nil"/>
              <w:left w:val="nil"/>
              <w:bottom w:val="nil"/>
              <w:right w:val="nil"/>
            </w:tcBorders>
            <w:shd w:val="clear" w:color="auto" w:fill="auto"/>
            <w:vAlign w:val="center"/>
            <w:hideMark/>
          </w:tcPr>
          <w:p w14:paraId="08804C4D"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3CFBD5C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44508C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76EEA8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527F8E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FCB9AB4" w14:textId="77777777" w:rsidTr="00F70036">
        <w:trPr>
          <w:trHeight w:val="85"/>
        </w:trPr>
        <w:tc>
          <w:tcPr>
            <w:tcW w:w="3092" w:type="pct"/>
            <w:tcBorders>
              <w:top w:val="nil"/>
              <w:left w:val="nil"/>
              <w:bottom w:val="nil"/>
              <w:right w:val="nil"/>
            </w:tcBorders>
            <w:shd w:val="clear" w:color="auto" w:fill="auto"/>
            <w:vAlign w:val="center"/>
            <w:hideMark/>
          </w:tcPr>
          <w:p w14:paraId="69CBEA0D"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4EDEECE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933679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1A91A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A52A68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0D01A3" w14:textId="77777777" w:rsidTr="00F70036">
        <w:trPr>
          <w:trHeight w:val="85"/>
        </w:trPr>
        <w:tc>
          <w:tcPr>
            <w:tcW w:w="3092" w:type="pct"/>
            <w:tcBorders>
              <w:top w:val="nil"/>
              <w:left w:val="nil"/>
              <w:bottom w:val="nil"/>
              <w:right w:val="nil"/>
            </w:tcBorders>
            <w:shd w:val="clear" w:color="auto" w:fill="auto"/>
            <w:vAlign w:val="center"/>
            <w:hideMark/>
          </w:tcPr>
          <w:p w14:paraId="00FAC96E" w14:textId="77777777" w:rsidR="00F70036" w:rsidRPr="00F70036" w:rsidRDefault="00F70036" w:rsidP="00F70036">
            <w:pPr>
              <w:spacing w:line="240" w:lineRule="auto"/>
              <w:rPr>
                <w:i/>
                <w:iCs/>
                <w:sz w:val="12"/>
                <w:szCs w:val="12"/>
              </w:rPr>
            </w:pPr>
            <w:r w:rsidRPr="00F70036">
              <w:rPr>
                <w:i/>
                <w:iCs/>
                <w:sz w:val="12"/>
                <w:szCs w:val="12"/>
              </w:rPr>
              <w:t>Ustawa z dnia 21 czerwca 2001 r. o ochronie praw lokatorów, mieszkaniowym zasobie gminy i o zmianie Kodeksu cywilnego</w:t>
            </w:r>
          </w:p>
        </w:tc>
        <w:tc>
          <w:tcPr>
            <w:tcW w:w="558" w:type="pct"/>
            <w:tcBorders>
              <w:top w:val="nil"/>
              <w:left w:val="nil"/>
              <w:bottom w:val="nil"/>
              <w:right w:val="nil"/>
            </w:tcBorders>
            <w:shd w:val="clear" w:color="auto" w:fill="auto"/>
            <w:noWrap/>
            <w:vAlign w:val="center"/>
            <w:hideMark/>
          </w:tcPr>
          <w:p w14:paraId="300E32DD"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2BC2211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17BC49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3269A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5F2A4D7" w14:textId="77777777" w:rsidTr="00F70036">
        <w:trPr>
          <w:trHeight w:val="85"/>
        </w:trPr>
        <w:tc>
          <w:tcPr>
            <w:tcW w:w="3092" w:type="pct"/>
            <w:tcBorders>
              <w:top w:val="nil"/>
              <w:left w:val="nil"/>
              <w:bottom w:val="nil"/>
              <w:right w:val="nil"/>
            </w:tcBorders>
            <w:shd w:val="clear" w:color="auto" w:fill="auto"/>
            <w:vAlign w:val="center"/>
            <w:hideMark/>
          </w:tcPr>
          <w:p w14:paraId="2704CAB8"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7DE1BC1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7FA015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11728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640A7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D54BFAF" w14:textId="77777777" w:rsidTr="00F70036">
        <w:trPr>
          <w:trHeight w:val="85"/>
        </w:trPr>
        <w:tc>
          <w:tcPr>
            <w:tcW w:w="3092" w:type="pct"/>
            <w:tcBorders>
              <w:top w:val="nil"/>
              <w:left w:val="nil"/>
              <w:bottom w:val="nil"/>
              <w:right w:val="nil"/>
            </w:tcBorders>
            <w:shd w:val="clear" w:color="000000" w:fill="CDDEE9"/>
            <w:vAlign w:val="center"/>
            <w:hideMark/>
          </w:tcPr>
          <w:p w14:paraId="08AAA0A1" w14:textId="77777777" w:rsidR="00F70036" w:rsidRPr="00F70036" w:rsidRDefault="00F70036" w:rsidP="00F70036">
            <w:pPr>
              <w:spacing w:line="240" w:lineRule="auto"/>
              <w:rPr>
                <w:b/>
                <w:bCs/>
                <w:sz w:val="12"/>
                <w:szCs w:val="12"/>
              </w:rPr>
            </w:pPr>
            <w:r w:rsidRPr="00F70036">
              <w:rPr>
                <w:b/>
                <w:bCs/>
                <w:sz w:val="12"/>
                <w:szCs w:val="12"/>
              </w:rPr>
              <w:t>Zadania związane z nabywaniem i sprzedażą nieruchomości - program 4</w:t>
            </w:r>
          </w:p>
        </w:tc>
        <w:tc>
          <w:tcPr>
            <w:tcW w:w="558" w:type="pct"/>
            <w:tcBorders>
              <w:top w:val="nil"/>
              <w:left w:val="nil"/>
              <w:bottom w:val="nil"/>
              <w:right w:val="nil"/>
            </w:tcBorders>
            <w:shd w:val="clear" w:color="000000" w:fill="CDDEE9"/>
            <w:vAlign w:val="center"/>
            <w:hideMark/>
          </w:tcPr>
          <w:p w14:paraId="14E0EFC5"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145B23A6" w14:textId="77777777" w:rsidR="00F70036" w:rsidRPr="00F70036" w:rsidRDefault="00F70036" w:rsidP="00F70036">
            <w:pPr>
              <w:spacing w:line="240" w:lineRule="auto"/>
              <w:jc w:val="right"/>
              <w:rPr>
                <w:b/>
                <w:bCs/>
                <w:sz w:val="12"/>
                <w:szCs w:val="12"/>
              </w:rPr>
            </w:pPr>
            <w:r w:rsidRPr="00F70036">
              <w:rPr>
                <w:b/>
                <w:bCs/>
                <w:sz w:val="12"/>
                <w:szCs w:val="12"/>
              </w:rPr>
              <w:t>338 900</w:t>
            </w:r>
          </w:p>
        </w:tc>
        <w:tc>
          <w:tcPr>
            <w:tcW w:w="455" w:type="pct"/>
            <w:tcBorders>
              <w:top w:val="nil"/>
              <w:left w:val="nil"/>
              <w:bottom w:val="nil"/>
              <w:right w:val="nil"/>
            </w:tcBorders>
            <w:shd w:val="clear" w:color="000000" w:fill="CDDEE9"/>
            <w:noWrap/>
            <w:vAlign w:val="center"/>
            <w:hideMark/>
          </w:tcPr>
          <w:p w14:paraId="07734AEF" w14:textId="77777777" w:rsidR="00F70036" w:rsidRPr="00F70036" w:rsidRDefault="00F70036" w:rsidP="00F70036">
            <w:pPr>
              <w:spacing w:line="240" w:lineRule="auto"/>
              <w:jc w:val="right"/>
              <w:rPr>
                <w:b/>
                <w:bCs/>
                <w:sz w:val="12"/>
                <w:szCs w:val="12"/>
              </w:rPr>
            </w:pPr>
            <w:r w:rsidRPr="00F70036">
              <w:rPr>
                <w:b/>
                <w:bCs/>
                <w:sz w:val="12"/>
                <w:szCs w:val="12"/>
              </w:rPr>
              <w:t>61 239,19</w:t>
            </w:r>
          </w:p>
        </w:tc>
        <w:tc>
          <w:tcPr>
            <w:tcW w:w="447" w:type="pct"/>
            <w:tcBorders>
              <w:top w:val="nil"/>
              <w:left w:val="nil"/>
              <w:bottom w:val="nil"/>
              <w:right w:val="nil"/>
            </w:tcBorders>
            <w:shd w:val="clear" w:color="000000" w:fill="CDDEE9"/>
            <w:noWrap/>
            <w:vAlign w:val="center"/>
            <w:hideMark/>
          </w:tcPr>
          <w:p w14:paraId="6D0E6C11" w14:textId="77777777" w:rsidR="00F70036" w:rsidRPr="00F70036" w:rsidRDefault="00F70036" w:rsidP="00F70036">
            <w:pPr>
              <w:spacing w:line="240" w:lineRule="auto"/>
              <w:jc w:val="right"/>
              <w:rPr>
                <w:b/>
                <w:bCs/>
                <w:sz w:val="12"/>
                <w:szCs w:val="12"/>
              </w:rPr>
            </w:pPr>
            <w:r w:rsidRPr="00F70036">
              <w:rPr>
                <w:b/>
                <w:bCs/>
                <w:sz w:val="12"/>
                <w:szCs w:val="12"/>
              </w:rPr>
              <w:t>18,1%</w:t>
            </w:r>
          </w:p>
        </w:tc>
      </w:tr>
      <w:tr w:rsidR="00F70036" w:rsidRPr="00F70036" w14:paraId="154D9AB6" w14:textId="77777777" w:rsidTr="00F70036">
        <w:trPr>
          <w:trHeight w:val="85"/>
        </w:trPr>
        <w:tc>
          <w:tcPr>
            <w:tcW w:w="3092" w:type="pct"/>
            <w:tcBorders>
              <w:top w:val="nil"/>
              <w:left w:val="nil"/>
              <w:bottom w:val="nil"/>
              <w:right w:val="nil"/>
            </w:tcBorders>
            <w:shd w:val="clear" w:color="auto" w:fill="auto"/>
            <w:vAlign w:val="center"/>
            <w:hideMark/>
          </w:tcPr>
          <w:p w14:paraId="174A91FD"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22CF629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905FFD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635A64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39390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CDBD32B" w14:textId="77777777" w:rsidTr="00F70036">
        <w:trPr>
          <w:trHeight w:val="85"/>
        </w:trPr>
        <w:tc>
          <w:tcPr>
            <w:tcW w:w="3092" w:type="pct"/>
            <w:tcBorders>
              <w:top w:val="nil"/>
              <w:left w:val="nil"/>
              <w:bottom w:val="nil"/>
              <w:right w:val="nil"/>
            </w:tcBorders>
            <w:shd w:val="clear" w:color="000000" w:fill="EAF1F6"/>
            <w:vAlign w:val="center"/>
            <w:hideMark/>
          </w:tcPr>
          <w:p w14:paraId="5D34F170" w14:textId="77777777" w:rsidR="00F70036" w:rsidRPr="00F70036" w:rsidRDefault="00F70036" w:rsidP="00F70036">
            <w:pPr>
              <w:spacing w:line="240" w:lineRule="auto"/>
              <w:rPr>
                <w:b/>
                <w:bCs/>
                <w:sz w:val="12"/>
                <w:szCs w:val="12"/>
              </w:rPr>
            </w:pPr>
            <w:r w:rsidRPr="00F70036">
              <w:rPr>
                <w:b/>
                <w:bCs/>
                <w:sz w:val="12"/>
                <w:szCs w:val="12"/>
              </w:rPr>
              <w:t>Przygotowanie nieruchomości komunalnych przeznaczonych m.in. do zbycia i zamiany - zadanie 1</w:t>
            </w:r>
          </w:p>
        </w:tc>
        <w:tc>
          <w:tcPr>
            <w:tcW w:w="558" w:type="pct"/>
            <w:tcBorders>
              <w:top w:val="nil"/>
              <w:left w:val="nil"/>
              <w:bottom w:val="nil"/>
              <w:right w:val="nil"/>
            </w:tcBorders>
            <w:shd w:val="clear" w:color="000000" w:fill="EAF1F6"/>
            <w:vAlign w:val="center"/>
            <w:hideMark/>
          </w:tcPr>
          <w:p w14:paraId="531F2DCD"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6E2D02B0" w14:textId="77777777" w:rsidR="00F70036" w:rsidRPr="00F70036" w:rsidRDefault="00F70036" w:rsidP="00F70036">
            <w:pPr>
              <w:spacing w:line="240" w:lineRule="auto"/>
              <w:jc w:val="right"/>
              <w:rPr>
                <w:b/>
                <w:bCs/>
                <w:sz w:val="12"/>
                <w:szCs w:val="12"/>
              </w:rPr>
            </w:pPr>
            <w:r w:rsidRPr="00F70036">
              <w:rPr>
                <w:b/>
                <w:bCs/>
                <w:sz w:val="12"/>
                <w:szCs w:val="12"/>
              </w:rPr>
              <w:t>168 500</w:t>
            </w:r>
          </w:p>
        </w:tc>
        <w:tc>
          <w:tcPr>
            <w:tcW w:w="455" w:type="pct"/>
            <w:tcBorders>
              <w:top w:val="nil"/>
              <w:left w:val="nil"/>
              <w:bottom w:val="nil"/>
              <w:right w:val="nil"/>
            </w:tcBorders>
            <w:shd w:val="clear" w:color="000000" w:fill="EAF1F6"/>
            <w:vAlign w:val="center"/>
            <w:hideMark/>
          </w:tcPr>
          <w:p w14:paraId="4FCD0562" w14:textId="77777777" w:rsidR="00F70036" w:rsidRPr="00F70036" w:rsidRDefault="00F70036" w:rsidP="00F70036">
            <w:pPr>
              <w:spacing w:line="240" w:lineRule="auto"/>
              <w:jc w:val="right"/>
              <w:rPr>
                <w:b/>
                <w:bCs/>
                <w:sz w:val="12"/>
                <w:szCs w:val="12"/>
              </w:rPr>
            </w:pPr>
            <w:r w:rsidRPr="00F70036">
              <w:rPr>
                <w:b/>
                <w:bCs/>
                <w:sz w:val="12"/>
                <w:szCs w:val="12"/>
              </w:rPr>
              <w:t>57 308,95</w:t>
            </w:r>
          </w:p>
        </w:tc>
        <w:tc>
          <w:tcPr>
            <w:tcW w:w="447" w:type="pct"/>
            <w:tcBorders>
              <w:top w:val="nil"/>
              <w:left w:val="nil"/>
              <w:bottom w:val="nil"/>
              <w:right w:val="nil"/>
            </w:tcBorders>
            <w:shd w:val="clear" w:color="000000" w:fill="EAF1F6"/>
            <w:vAlign w:val="center"/>
            <w:hideMark/>
          </w:tcPr>
          <w:p w14:paraId="07546CBA" w14:textId="77777777" w:rsidR="00F70036" w:rsidRPr="00F70036" w:rsidRDefault="00F70036" w:rsidP="00F70036">
            <w:pPr>
              <w:spacing w:line="240" w:lineRule="auto"/>
              <w:jc w:val="right"/>
              <w:rPr>
                <w:b/>
                <w:bCs/>
                <w:sz w:val="12"/>
                <w:szCs w:val="12"/>
              </w:rPr>
            </w:pPr>
            <w:r w:rsidRPr="00F70036">
              <w:rPr>
                <w:b/>
                <w:bCs/>
                <w:sz w:val="12"/>
                <w:szCs w:val="12"/>
              </w:rPr>
              <w:t>34,0%</w:t>
            </w:r>
          </w:p>
        </w:tc>
      </w:tr>
      <w:tr w:rsidR="00F70036" w:rsidRPr="00F70036" w14:paraId="583B08A7" w14:textId="77777777" w:rsidTr="00F70036">
        <w:trPr>
          <w:trHeight w:val="85"/>
        </w:trPr>
        <w:tc>
          <w:tcPr>
            <w:tcW w:w="3092" w:type="pct"/>
            <w:tcBorders>
              <w:top w:val="nil"/>
              <w:left w:val="nil"/>
              <w:bottom w:val="nil"/>
              <w:right w:val="nil"/>
            </w:tcBorders>
            <w:shd w:val="clear" w:color="auto" w:fill="auto"/>
            <w:vAlign w:val="center"/>
            <w:hideMark/>
          </w:tcPr>
          <w:p w14:paraId="2840E9EC"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5D5AB94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82E1F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42470C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07D31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77C4DF9" w14:textId="77777777" w:rsidTr="00F70036">
        <w:trPr>
          <w:trHeight w:val="85"/>
        </w:trPr>
        <w:tc>
          <w:tcPr>
            <w:tcW w:w="3092" w:type="pct"/>
            <w:tcBorders>
              <w:top w:val="nil"/>
              <w:left w:val="nil"/>
              <w:bottom w:val="nil"/>
              <w:right w:val="nil"/>
            </w:tcBorders>
            <w:shd w:val="clear" w:color="auto" w:fill="auto"/>
            <w:vAlign w:val="center"/>
            <w:hideMark/>
          </w:tcPr>
          <w:p w14:paraId="6BC7D7F1"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prowadzenie postępowań w ramach przygotowania nieruchomości do zbycia i zamiany</w:t>
            </w:r>
          </w:p>
        </w:tc>
        <w:tc>
          <w:tcPr>
            <w:tcW w:w="558" w:type="pct"/>
            <w:tcBorders>
              <w:top w:val="nil"/>
              <w:left w:val="nil"/>
              <w:bottom w:val="nil"/>
              <w:right w:val="nil"/>
            </w:tcBorders>
            <w:shd w:val="clear" w:color="auto" w:fill="auto"/>
            <w:noWrap/>
            <w:vAlign w:val="center"/>
            <w:hideMark/>
          </w:tcPr>
          <w:p w14:paraId="6CB41A4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4602A6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8483FF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6CB7CB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3C0294B" w14:textId="77777777" w:rsidTr="00F70036">
        <w:trPr>
          <w:trHeight w:val="85"/>
        </w:trPr>
        <w:tc>
          <w:tcPr>
            <w:tcW w:w="3092" w:type="pct"/>
            <w:tcBorders>
              <w:top w:val="nil"/>
              <w:left w:val="nil"/>
              <w:bottom w:val="nil"/>
              <w:right w:val="nil"/>
            </w:tcBorders>
            <w:shd w:val="clear" w:color="auto" w:fill="auto"/>
            <w:vAlign w:val="center"/>
            <w:hideMark/>
          </w:tcPr>
          <w:p w14:paraId="56C82CF6"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5871BB9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E36BB7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C1B63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6793A5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E91BA01" w14:textId="77777777" w:rsidTr="00F70036">
        <w:trPr>
          <w:trHeight w:val="85"/>
        </w:trPr>
        <w:tc>
          <w:tcPr>
            <w:tcW w:w="3092" w:type="pct"/>
            <w:tcBorders>
              <w:top w:val="nil"/>
              <w:left w:val="nil"/>
              <w:bottom w:val="nil"/>
              <w:right w:val="nil"/>
            </w:tcBorders>
            <w:shd w:val="clear" w:color="auto" w:fill="auto"/>
            <w:vAlign w:val="center"/>
            <w:hideMark/>
          </w:tcPr>
          <w:p w14:paraId="2DFD0E98"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70005</w:t>
            </w:r>
          </w:p>
        </w:tc>
        <w:tc>
          <w:tcPr>
            <w:tcW w:w="558" w:type="pct"/>
            <w:tcBorders>
              <w:top w:val="nil"/>
              <w:left w:val="nil"/>
              <w:bottom w:val="nil"/>
              <w:right w:val="nil"/>
            </w:tcBorders>
            <w:shd w:val="clear" w:color="auto" w:fill="auto"/>
            <w:noWrap/>
            <w:vAlign w:val="center"/>
            <w:hideMark/>
          </w:tcPr>
          <w:p w14:paraId="6025A9D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FF2A2E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5F8DE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D3633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7DFAEE3" w14:textId="77777777" w:rsidTr="00F70036">
        <w:trPr>
          <w:trHeight w:val="85"/>
        </w:trPr>
        <w:tc>
          <w:tcPr>
            <w:tcW w:w="3092" w:type="pct"/>
            <w:tcBorders>
              <w:top w:val="nil"/>
              <w:left w:val="nil"/>
              <w:bottom w:val="nil"/>
              <w:right w:val="nil"/>
            </w:tcBorders>
            <w:shd w:val="clear" w:color="auto" w:fill="auto"/>
            <w:vAlign w:val="center"/>
            <w:hideMark/>
          </w:tcPr>
          <w:p w14:paraId="07997270"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24C7DD6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855A1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0DCE0A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4A2E2B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1A7A27F" w14:textId="77777777" w:rsidTr="00F70036">
        <w:trPr>
          <w:trHeight w:val="85"/>
        </w:trPr>
        <w:tc>
          <w:tcPr>
            <w:tcW w:w="3092" w:type="pct"/>
            <w:tcBorders>
              <w:top w:val="nil"/>
              <w:left w:val="nil"/>
              <w:bottom w:val="nil"/>
              <w:right w:val="nil"/>
            </w:tcBorders>
            <w:shd w:val="clear" w:color="auto" w:fill="auto"/>
            <w:vAlign w:val="center"/>
            <w:hideMark/>
          </w:tcPr>
          <w:p w14:paraId="3B452DB5"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Wydział Nieruchomości</w:t>
            </w:r>
          </w:p>
        </w:tc>
        <w:tc>
          <w:tcPr>
            <w:tcW w:w="558" w:type="pct"/>
            <w:tcBorders>
              <w:top w:val="nil"/>
              <w:left w:val="nil"/>
              <w:bottom w:val="nil"/>
              <w:right w:val="nil"/>
            </w:tcBorders>
            <w:shd w:val="clear" w:color="auto" w:fill="auto"/>
            <w:vAlign w:val="center"/>
            <w:hideMark/>
          </w:tcPr>
          <w:p w14:paraId="67F73A2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27F4D0E" w14:textId="77777777" w:rsidR="00F70036" w:rsidRPr="00F70036" w:rsidRDefault="00F70036" w:rsidP="00F70036">
            <w:pPr>
              <w:spacing w:line="240" w:lineRule="auto"/>
              <w:jc w:val="right"/>
              <w:rPr>
                <w:i/>
                <w:iCs/>
                <w:sz w:val="12"/>
                <w:szCs w:val="12"/>
              </w:rPr>
            </w:pPr>
            <w:r w:rsidRPr="00F70036">
              <w:rPr>
                <w:i/>
                <w:iCs/>
                <w:sz w:val="12"/>
                <w:szCs w:val="12"/>
              </w:rPr>
              <w:t>115 500</w:t>
            </w:r>
          </w:p>
        </w:tc>
        <w:tc>
          <w:tcPr>
            <w:tcW w:w="455" w:type="pct"/>
            <w:tcBorders>
              <w:top w:val="nil"/>
              <w:left w:val="nil"/>
              <w:bottom w:val="nil"/>
              <w:right w:val="nil"/>
            </w:tcBorders>
            <w:shd w:val="clear" w:color="auto" w:fill="auto"/>
            <w:vAlign w:val="center"/>
            <w:hideMark/>
          </w:tcPr>
          <w:p w14:paraId="38BBC5DD" w14:textId="77777777" w:rsidR="00F70036" w:rsidRPr="00F70036" w:rsidRDefault="00F70036" w:rsidP="00F70036">
            <w:pPr>
              <w:spacing w:line="240" w:lineRule="auto"/>
              <w:jc w:val="right"/>
              <w:rPr>
                <w:i/>
                <w:iCs/>
                <w:sz w:val="12"/>
                <w:szCs w:val="12"/>
              </w:rPr>
            </w:pPr>
            <w:r w:rsidRPr="00F70036">
              <w:rPr>
                <w:i/>
                <w:iCs/>
                <w:sz w:val="12"/>
                <w:szCs w:val="12"/>
              </w:rPr>
              <w:t>57 228,99</w:t>
            </w:r>
          </w:p>
        </w:tc>
        <w:tc>
          <w:tcPr>
            <w:tcW w:w="447" w:type="pct"/>
            <w:tcBorders>
              <w:top w:val="nil"/>
              <w:left w:val="nil"/>
              <w:bottom w:val="nil"/>
              <w:right w:val="nil"/>
            </w:tcBorders>
            <w:shd w:val="clear" w:color="auto" w:fill="auto"/>
            <w:vAlign w:val="center"/>
            <w:hideMark/>
          </w:tcPr>
          <w:p w14:paraId="16A27678" w14:textId="77777777" w:rsidR="00F70036" w:rsidRPr="00F70036" w:rsidRDefault="00F70036" w:rsidP="00F70036">
            <w:pPr>
              <w:spacing w:line="240" w:lineRule="auto"/>
              <w:jc w:val="right"/>
              <w:rPr>
                <w:i/>
                <w:iCs/>
                <w:sz w:val="12"/>
                <w:szCs w:val="12"/>
              </w:rPr>
            </w:pPr>
            <w:r w:rsidRPr="00F70036">
              <w:rPr>
                <w:i/>
                <w:iCs/>
                <w:sz w:val="12"/>
                <w:szCs w:val="12"/>
              </w:rPr>
              <w:t>49,5%</w:t>
            </w:r>
          </w:p>
        </w:tc>
      </w:tr>
      <w:tr w:rsidR="00F70036" w:rsidRPr="00F70036" w14:paraId="0B571B2F" w14:textId="77777777" w:rsidTr="00F70036">
        <w:trPr>
          <w:trHeight w:val="85"/>
        </w:trPr>
        <w:tc>
          <w:tcPr>
            <w:tcW w:w="3092" w:type="pct"/>
            <w:tcBorders>
              <w:top w:val="nil"/>
              <w:left w:val="nil"/>
              <w:bottom w:val="nil"/>
              <w:right w:val="nil"/>
            </w:tcBorders>
            <w:shd w:val="clear" w:color="auto" w:fill="auto"/>
            <w:vAlign w:val="center"/>
            <w:hideMark/>
          </w:tcPr>
          <w:p w14:paraId="4711D839"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12A0E6B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C0A6F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6D153E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8D85E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4C43013" w14:textId="77777777" w:rsidTr="00F70036">
        <w:trPr>
          <w:trHeight w:val="85"/>
        </w:trPr>
        <w:tc>
          <w:tcPr>
            <w:tcW w:w="3092" w:type="pct"/>
            <w:tcBorders>
              <w:top w:val="nil"/>
              <w:left w:val="nil"/>
              <w:bottom w:val="nil"/>
              <w:right w:val="nil"/>
            </w:tcBorders>
            <w:shd w:val="clear" w:color="auto" w:fill="auto"/>
            <w:vAlign w:val="center"/>
            <w:hideMark/>
          </w:tcPr>
          <w:p w14:paraId="27BA7DF7"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387F46C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5CBC05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9DFD2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C069D0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4DF4AB0" w14:textId="77777777" w:rsidTr="00F70036">
        <w:trPr>
          <w:trHeight w:val="85"/>
        </w:trPr>
        <w:tc>
          <w:tcPr>
            <w:tcW w:w="3092" w:type="pct"/>
            <w:tcBorders>
              <w:top w:val="nil"/>
              <w:left w:val="nil"/>
              <w:bottom w:val="nil"/>
              <w:right w:val="nil"/>
            </w:tcBorders>
            <w:shd w:val="clear" w:color="auto" w:fill="auto"/>
            <w:vAlign w:val="center"/>
            <w:hideMark/>
          </w:tcPr>
          <w:p w14:paraId="05752AD6" w14:textId="77777777" w:rsidR="00F70036" w:rsidRPr="00F70036" w:rsidRDefault="00F70036" w:rsidP="00F70036">
            <w:pPr>
              <w:spacing w:line="240" w:lineRule="auto"/>
              <w:rPr>
                <w:sz w:val="12"/>
                <w:szCs w:val="12"/>
              </w:rPr>
            </w:pPr>
            <w:r w:rsidRPr="00F70036">
              <w:rPr>
                <w:sz w:val="12"/>
                <w:szCs w:val="12"/>
              </w:rPr>
              <w:t>wykonanie mapy podziałowej i decyzji podziałowej</w:t>
            </w:r>
          </w:p>
        </w:tc>
        <w:tc>
          <w:tcPr>
            <w:tcW w:w="558" w:type="pct"/>
            <w:tcBorders>
              <w:top w:val="nil"/>
              <w:left w:val="nil"/>
              <w:bottom w:val="nil"/>
              <w:right w:val="nil"/>
            </w:tcBorders>
            <w:shd w:val="clear" w:color="auto" w:fill="auto"/>
            <w:vAlign w:val="center"/>
            <w:hideMark/>
          </w:tcPr>
          <w:p w14:paraId="7AF916B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40E9C63F" w14:textId="77777777" w:rsidR="00F70036" w:rsidRPr="00F70036" w:rsidRDefault="00F70036" w:rsidP="00F70036">
            <w:pPr>
              <w:spacing w:line="240" w:lineRule="auto"/>
              <w:jc w:val="right"/>
              <w:rPr>
                <w:sz w:val="12"/>
                <w:szCs w:val="12"/>
              </w:rPr>
            </w:pPr>
            <w:r w:rsidRPr="00F70036">
              <w:rPr>
                <w:sz w:val="12"/>
                <w:szCs w:val="12"/>
              </w:rPr>
              <w:t>70 000</w:t>
            </w:r>
          </w:p>
        </w:tc>
        <w:tc>
          <w:tcPr>
            <w:tcW w:w="455" w:type="pct"/>
            <w:tcBorders>
              <w:top w:val="nil"/>
              <w:left w:val="nil"/>
              <w:bottom w:val="nil"/>
              <w:right w:val="nil"/>
            </w:tcBorders>
            <w:shd w:val="clear" w:color="auto" w:fill="auto"/>
            <w:vAlign w:val="center"/>
            <w:hideMark/>
          </w:tcPr>
          <w:p w14:paraId="63672F48" w14:textId="77777777" w:rsidR="00F70036" w:rsidRPr="00F70036" w:rsidRDefault="00F70036" w:rsidP="00F70036">
            <w:pPr>
              <w:spacing w:line="240" w:lineRule="auto"/>
              <w:jc w:val="right"/>
              <w:rPr>
                <w:sz w:val="12"/>
                <w:szCs w:val="12"/>
              </w:rPr>
            </w:pPr>
            <w:r w:rsidRPr="00F70036">
              <w:rPr>
                <w:sz w:val="12"/>
                <w:szCs w:val="12"/>
              </w:rPr>
              <w:t>51 199,99</w:t>
            </w:r>
          </w:p>
        </w:tc>
        <w:tc>
          <w:tcPr>
            <w:tcW w:w="447" w:type="pct"/>
            <w:tcBorders>
              <w:top w:val="nil"/>
              <w:left w:val="nil"/>
              <w:bottom w:val="nil"/>
              <w:right w:val="nil"/>
            </w:tcBorders>
            <w:shd w:val="clear" w:color="auto" w:fill="auto"/>
            <w:vAlign w:val="center"/>
            <w:hideMark/>
          </w:tcPr>
          <w:p w14:paraId="088DD98A" w14:textId="77777777" w:rsidR="00F70036" w:rsidRPr="00F70036" w:rsidRDefault="00F70036" w:rsidP="00F70036">
            <w:pPr>
              <w:spacing w:line="240" w:lineRule="auto"/>
              <w:jc w:val="right"/>
              <w:rPr>
                <w:sz w:val="12"/>
                <w:szCs w:val="12"/>
              </w:rPr>
            </w:pPr>
            <w:r w:rsidRPr="00F70036">
              <w:rPr>
                <w:sz w:val="12"/>
                <w:szCs w:val="12"/>
              </w:rPr>
              <w:t>73,1%</w:t>
            </w:r>
          </w:p>
        </w:tc>
      </w:tr>
      <w:tr w:rsidR="00F70036" w:rsidRPr="00F70036" w14:paraId="4AC346E0" w14:textId="77777777" w:rsidTr="00F70036">
        <w:trPr>
          <w:trHeight w:val="85"/>
        </w:trPr>
        <w:tc>
          <w:tcPr>
            <w:tcW w:w="3092" w:type="pct"/>
            <w:tcBorders>
              <w:top w:val="nil"/>
              <w:left w:val="nil"/>
              <w:bottom w:val="nil"/>
              <w:right w:val="nil"/>
            </w:tcBorders>
            <w:shd w:val="clear" w:color="auto" w:fill="auto"/>
            <w:vAlign w:val="center"/>
            <w:hideMark/>
          </w:tcPr>
          <w:p w14:paraId="45412DAF" w14:textId="77777777" w:rsidR="00F70036" w:rsidRPr="00F70036" w:rsidRDefault="00F70036" w:rsidP="00F70036">
            <w:pPr>
              <w:spacing w:line="240" w:lineRule="auto"/>
              <w:rPr>
                <w:sz w:val="12"/>
                <w:szCs w:val="12"/>
              </w:rPr>
            </w:pPr>
            <w:r w:rsidRPr="00F70036">
              <w:rPr>
                <w:sz w:val="12"/>
                <w:szCs w:val="12"/>
              </w:rPr>
              <w:t>wyceny gruntów dla potrzeb zbycia nieruchomości gruntowych i nieruchomości lokalowej</w:t>
            </w:r>
          </w:p>
        </w:tc>
        <w:tc>
          <w:tcPr>
            <w:tcW w:w="558" w:type="pct"/>
            <w:tcBorders>
              <w:top w:val="nil"/>
              <w:left w:val="nil"/>
              <w:bottom w:val="nil"/>
              <w:right w:val="nil"/>
            </w:tcBorders>
            <w:shd w:val="clear" w:color="auto" w:fill="auto"/>
            <w:vAlign w:val="center"/>
            <w:hideMark/>
          </w:tcPr>
          <w:p w14:paraId="7082740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57AB22FD" w14:textId="77777777" w:rsidR="00F70036" w:rsidRPr="00F70036" w:rsidRDefault="00F70036" w:rsidP="00F70036">
            <w:pPr>
              <w:spacing w:line="240" w:lineRule="auto"/>
              <w:jc w:val="right"/>
              <w:rPr>
                <w:sz w:val="12"/>
                <w:szCs w:val="12"/>
              </w:rPr>
            </w:pPr>
            <w:r w:rsidRPr="00F70036">
              <w:rPr>
                <w:sz w:val="12"/>
                <w:szCs w:val="12"/>
              </w:rPr>
              <w:t>35 000</w:t>
            </w:r>
          </w:p>
        </w:tc>
        <w:tc>
          <w:tcPr>
            <w:tcW w:w="455" w:type="pct"/>
            <w:tcBorders>
              <w:top w:val="nil"/>
              <w:left w:val="nil"/>
              <w:bottom w:val="nil"/>
              <w:right w:val="nil"/>
            </w:tcBorders>
            <w:shd w:val="clear" w:color="auto" w:fill="auto"/>
            <w:vAlign w:val="center"/>
            <w:hideMark/>
          </w:tcPr>
          <w:p w14:paraId="5B6A1EF2" w14:textId="77777777" w:rsidR="00F70036" w:rsidRPr="00F70036" w:rsidRDefault="00F70036" w:rsidP="00F70036">
            <w:pPr>
              <w:spacing w:line="240" w:lineRule="auto"/>
              <w:jc w:val="right"/>
              <w:rPr>
                <w:sz w:val="12"/>
                <w:szCs w:val="12"/>
              </w:rPr>
            </w:pPr>
            <w:r w:rsidRPr="00F70036">
              <w:rPr>
                <w:sz w:val="12"/>
                <w:szCs w:val="12"/>
              </w:rPr>
              <w:t>6 029,00</w:t>
            </w:r>
          </w:p>
        </w:tc>
        <w:tc>
          <w:tcPr>
            <w:tcW w:w="447" w:type="pct"/>
            <w:tcBorders>
              <w:top w:val="nil"/>
              <w:left w:val="nil"/>
              <w:bottom w:val="nil"/>
              <w:right w:val="nil"/>
            </w:tcBorders>
            <w:shd w:val="clear" w:color="auto" w:fill="auto"/>
            <w:vAlign w:val="center"/>
            <w:hideMark/>
          </w:tcPr>
          <w:p w14:paraId="11321E5B" w14:textId="77777777" w:rsidR="00F70036" w:rsidRPr="00F70036" w:rsidRDefault="00F70036" w:rsidP="00F70036">
            <w:pPr>
              <w:spacing w:line="240" w:lineRule="auto"/>
              <w:jc w:val="right"/>
              <w:rPr>
                <w:sz w:val="12"/>
                <w:szCs w:val="12"/>
              </w:rPr>
            </w:pPr>
            <w:r w:rsidRPr="00F70036">
              <w:rPr>
                <w:sz w:val="12"/>
                <w:szCs w:val="12"/>
              </w:rPr>
              <w:t>17,2%</w:t>
            </w:r>
          </w:p>
        </w:tc>
      </w:tr>
      <w:tr w:rsidR="00F70036" w:rsidRPr="00F70036" w14:paraId="6EFF8AAA" w14:textId="77777777" w:rsidTr="00F70036">
        <w:trPr>
          <w:trHeight w:val="85"/>
        </w:trPr>
        <w:tc>
          <w:tcPr>
            <w:tcW w:w="3092" w:type="pct"/>
            <w:tcBorders>
              <w:top w:val="nil"/>
              <w:left w:val="nil"/>
              <w:bottom w:val="nil"/>
              <w:right w:val="nil"/>
            </w:tcBorders>
            <w:shd w:val="clear" w:color="auto" w:fill="auto"/>
            <w:noWrap/>
            <w:vAlign w:val="center"/>
            <w:hideMark/>
          </w:tcPr>
          <w:p w14:paraId="4082D398" w14:textId="77777777" w:rsidR="00F70036" w:rsidRPr="00F70036" w:rsidRDefault="00F70036" w:rsidP="00F70036">
            <w:pPr>
              <w:spacing w:line="240" w:lineRule="auto"/>
              <w:rPr>
                <w:sz w:val="12"/>
                <w:szCs w:val="12"/>
              </w:rPr>
            </w:pPr>
            <w:r w:rsidRPr="00F70036">
              <w:rPr>
                <w:sz w:val="12"/>
                <w:szCs w:val="12"/>
              </w:rPr>
              <w:t>podatek od towarów i usług (VAT)</w:t>
            </w:r>
          </w:p>
        </w:tc>
        <w:tc>
          <w:tcPr>
            <w:tcW w:w="558" w:type="pct"/>
            <w:tcBorders>
              <w:top w:val="nil"/>
              <w:left w:val="nil"/>
              <w:bottom w:val="nil"/>
              <w:right w:val="nil"/>
            </w:tcBorders>
            <w:shd w:val="clear" w:color="auto" w:fill="auto"/>
            <w:noWrap/>
            <w:vAlign w:val="center"/>
            <w:hideMark/>
          </w:tcPr>
          <w:p w14:paraId="75FC4E5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B56AE41" w14:textId="77777777" w:rsidR="00F70036" w:rsidRPr="00F70036" w:rsidRDefault="00F70036" w:rsidP="00F70036">
            <w:pPr>
              <w:spacing w:line="240" w:lineRule="auto"/>
              <w:jc w:val="right"/>
              <w:rPr>
                <w:sz w:val="12"/>
                <w:szCs w:val="12"/>
              </w:rPr>
            </w:pPr>
            <w:r w:rsidRPr="00F70036">
              <w:rPr>
                <w:sz w:val="12"/>
                <w:szCs w:val="12"/>
              </w:rPr>
              <w:t>5 000</w:t>
            </w:r>
          </w:p>
        </w:tc>
        <w:tc>
          <w:tcPr>
            <w:tcW w:w="455" w:type="pct"/>
            <w:tcBorders>
              <w:top w:val="nil"/>
              <w:left w:val="nil"/>
              <w:bottom w:val="nil"/>
              <w:right w:val="nil"/>
            </w:tcBorders>
            <w:shd w:val="clear" w:color="auto" w:fill="auto"/>
            <w:noWrap/>
            <w:vAlign w:val="center"/>
            <w:hideMark/>
          </w:tcPr>
          <w:p w14:paraId="7767F29D"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69D36CBD"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78F105D8" w14:textId="77777777" w:rsidTr="00F70036">
        <w:trPr>
          <w:trHeight w:val="85"/>
        </w:trPr>
        <w:tc>
          <w:tcPr>
            <w:tcW w:w="3092" w:type="pct"/>
            <w:tcBorders>
              <w:top w:val="nil"/>
              <w:left w:val="nil"/>
              <w:bottom w:val="nil"/>
              <w:right w:val="nil"/>
            </w:tcBorders>
            <w:shd w:val="clear" w:color="auto" w:fill="auto"/>
            <w:vAlign w:val="center"/>
            <w:hideMark/>
          </w:tcPr>
          <w:p w14:paraId="5C778D33" w14:textId="77777777" w:rsidR="00F70036" w:rsidRPr="00F70036" w:rsidRDefault="00F70036" w:rsidP="00F70036">
            <w:pPr>
              <w:spacing w:line="240" w:lineRule="auto"/>
              <w:rPr>
                <w:sz w:val="12"/>
                <w:szCs w:val="12"/>
              </w:rPr>
            </w:pPr>
            <w:r w:rsidRPr="00F70036">
              <w:rPr>
                <w:sz w:val="12"/>
                <w:szCs w:val="12"/>
              </w:rPr>
              <w:t>opłaty na rzecz budżetu państwa - opłaty za wnioski do sądu wieczystoksięgowego</w:t>
            </w:r>
          </w:p>
        </w:tc>
        <w:tc>
          <w:tcPr>
            <w:tcW w:w="558" w:type="pct"/>
            <w:tcBorders>
              <w:top w:val="nil"/>
              <w:left w:val="nil"/>
              <w:bottom w:val="nil"/>
              <w:right w:val="nil"/>
            </w:tcBorders>
            <w:shd w:val="clear" w:color="auto" w:fill="auto"/>
            <w:vAlign w:val="center"/>
            <w:hideMark/>
          </w:tcPr>
          <w:p w14:paraId="7170B7A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0C42E24E" w14:textId="77777777" w:rsidR="00F70036" w:rsidRPr="00F70036" w:rsidRDefault="00F70036" w:rsidP="00F70036">
            <w:pPr>
              <w:spacing w:line="240" w:lineRule="auto"/>
              <w:jc w:val="right"/>
              <w:rPr>
                <w:sz w:val="12"/>
                <w:szCs w:val="12"/>
              </w:rPr>
            </w:pPr>
            <w:r w:rsidRPr="00F70036">
              <w:rPr>
                <w:sz w:val="12"/>
                <w:szCs w:val="12"/>
              </w:rPr>
              <w:t>3 000</w:t>
            </w:r>
          </w:p>
        </w:tc>
        <w:tc>
          <w:tcPr>
            <w:tcW w:w="455" w:type="pct"/>
            <w:tcBorders>
              <w:top w:val="nil"/>
              <w:left w:val="nil"/>
              <w:bottom w:val="nil"/>
              <w:right w:val="nil"/>
            </w:tcBorders>
            <w:shd w:val="clear" w:color="auto" w:fill="auto"/>
            <w:vAlign w:val="center"/>
            <w:hideMark/>
          </w:tcPr>
          <w:p w14:paraId="7CF09363"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345340FD"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44B1F8EE" w14:textId="77777777" w:rsidTr="00F70036">
        <w:trPr>
          <w:trHeight w:val="85"/>
        </w:trPr>
        <w:tc>
          <w:tcPr>
            <w:tcW w:w="3092" w:type="pct"/>
            <w:tcBorders>
              <w:top w:val="nil"/>
              <w:left w:val="nil"/>
              <w:bottom w:val="nil"/>
              <w:right w:val="nil"/>
            </w:tcBorders>
            <w:shd w:val="clear" w:color="auto" w:fill="auto"/>
            <w:noWrap/>
            <w:vAlign w:val="center"/>
            <w:hideMark/>
          </w:tcPr>
          <w:p w14:paraId="517A2ACD" w14:textId="77777777" w:rsidR="00F70036" w:rsidRPr="00F70036" w:rsidRDefault="00F70036" w:rsidP="00F70036">
            <w:pPr>
              <w:spacing w:line="240" w:lineRule="auto"/>
              <w:rPr>
                <w:sz w:val="12"/>
                <w:szCs w:val="12"/>
              </w:rPr>
            </w:pPr>
            <w:r w:rsidRPr="00F70036">
              <w:rPr>
                <w:sz w:val="12"/>
                <w:szCs w:val="12"/>
              </w:rPr>
              <w:t>opłaty notarialne</w:t>
            </w:r>
          </w:p>
        </w:tc>
        <w:tc>
          <w:tcPr>
            <w:tcW w:w="558" w:type="pct"/>
            <w:tcBorders>
              <w:top w:val="nil"/>
              <w:left w:val="nil"/>
              <w:bottom w:val="nil"/>
              <w:right w:val="nil"/>
            </w:tcBorders>
            <w:shd w:val="clear" w:color="auto" w:fill="auto"/>
            <w:vAlign w:val="center"/>
            <w:hideMark/>
          </w:tcPr>
          <w:p w14:paraId="56C8D3B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716ED3C4" w14:textId="77777777" w:rsidR="00F70036" w:rsidRPr="00F70036" w:rsidRDefault="00F70036" w:rsidP="00F70036">
            <w:pPr>
              <w:spacing w:line="240" w:lineRule="auto"/>
              <w:jc w:val="right"/>
              <w:rPr>
                <w:sz w:val="12"/>
                <w:szCs w:val="12"/>
              </w:rPr>
            </w:pPr>
            <w:r w:rsidRPr="00F70036">
              <w:rPr>
                <w:sz w:val="12"/>
                <w:szCs w:val="12"/>
              </w:rPr>
              <w:t>2 500</w:t>
            </w:r>
          </w:p>
        </w:tc>
        <w:tc>
          <w:tcPr>
            <w:tcW w:w="455" w:type="pct"/>
            <w:tcBorders>
              <w:top w:val="nil"/>
              <w:left w:val="nil"/>
              <w:bottom w:val="nil"/>
              <w:right w:val="nil"/>
            </w:tcBorders>
            <w:shd w:val="clear" w:color="auto" w:fill="auto"/>
            <w:vAlign w:val="center"/>
            <w:hideMark/>
          </w:tcPr>
          <w:p w14:paraId="43BF0090"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11855F9E"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6E17D500" w14:textId="77777777" w:rsidTr="00F70036">
        <w:trPr>
          <w:trHeight w:val="85"/>
        </w:trPr>
        <w:tc>
          <w:tcPr>
            <w:tcW w:w="3092" w:type="pct"/>
            <w:tcBorders>
              <w:top w:val="nil"/>
              <w:left w:val="nil"/>
              <w:bottom w:val="nil"/>
              <w:right w:val="nil"/>
            </w:tcBorders>
            <w:shd w:val="clear" w:color="auto" w:fill="auto"/>
            <w:vAlign w:val="center"/>
            <w:hideMark/>
          </w:tcPr>
          <w:p w14:paraId="7AA795B4"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0A27130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11B81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D09F0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070AFD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B5B6AA" w14:textId="77777777" w:rsidTr="00F70036">
        <w:trPr>
          <w:trHeight w:val="85"/>
        </w:trPr>
        <w:tc>
          <w:tcPr>
            <w:tcW w:w="3092" w:type="pct"/>
            <w:tcBorders>
              <w:top w:val="nil"/>
              <w:left w:val="nil"/>
              <w:bottom w:val="nil"/>
              <w:right w:val="nil"/>
            </w:tcBorders>
            <w:shd w:val="clear" w:color="auto" w:fill="auto"/>
            <w:vAlign w:val="center"/>
            <w:hideMark/>
          </w:tcPr>
          <w:p w14:paraId="23535CC9"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Wydział Zasobów Lokalowych</w:t>
            </w:r>
          </w:p>
        </w:tc>
        <w:tc>
          <w:tcPr>
            <w:tcW w:w="558" w:type="pct"/>
            <w:tcBorders>
              <w:top w:val="nil"/>
              <w:left w:val="nil"/>
              <w:bottom w:val="nil"/>
              <w:right w:val="nil"/>
            </w:tcBorders>
            <w:shd w:val="clear" w:color="auto" w:fill="auto"/>
            <w:noWrap/>
            <w:vAlign w:val="center"/>
            <w:hideMark/>
          </w:tcPr>
          <w:p w14:paraId="501B413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40A0DB27" w14:textId="77777777" w:rsidR="00F70036" w:rsidRPr="00F70036" w:rsidRDefault="00F70036" w:rsidP="00F70036">
            <w:pPr>
              <w:spacing w:line="240" w:lineRule="auto"/>
              <w:jc w:val="right"/>
              <w:rPr>
                <w:i/>
                <w:iCs/>
                <w:sz w:val="12"/>
                <w:szCs w:val="12"/>
              </w:rPr>
            </w:pPr>
            <w:r w:rsidRPr="00F70036">
              <w:rPr>
                <w:i/>
                <w:iCs/>
                <w:sz w:val="12"/>
                <w:szCs w:val="12"/>
              </w:rPr>
              <w:t>23 000</w:t>
            </w:r>
          </w:p>
        </w:tc>
        <w:tc>
          <w:tcPr>
            <w:tcW w:w="455" w:type="pct"/>
            <w:tcBorders>
              <w:top w:val="nil"/>
              <w:left w:val="nil"/>
              <w:bottom w:val="nil"/>
              <w:right w:val="nil"/>
            </w:tcBorders>
            <w:shd w:val="clear" w:color="auto" w:fill="auto"/>
            <w:vAlign w:val="center"/>
            <w:hideMark/>
          </w:tcPr>
          <w:p w14:paraId="760445A6" w14:textId="77777777" w:rsidR="00F70036" w:rsidRPr="00F70036" w:rsidRDefault="00F70036" w:rsidP="00F70036">
            <w:pPr>
              <w:spacing w:line="240" w:lineRule="auto"/>
              <w:jc w:val="right"/>
              <w:rPr>
                <w:i/>
                <w:iCs/>
                <w:sz w:val="12"/>
                <w:szCs w:val="12"/>
              </w:rPr>
            </w:pPr>
            <w:r w:rsidRPr="00F70036">
              <w:rPr>
                <w:i/>
                <w:iCs/>
                <w:sz w:val="12"/>
                <w:szCs w:val="12"/>
              </w:rPr>
              <w:t>0,00</w:t>
            </w:r>
          </w:p>
        </w:tc>
        <w:tc>
          <w:tcPr>
            <w:tcW w:w="447" w:type="pct"/>
            <w:tcBorders>
              <w:top w:val="nil"/>
              <w:left w:val="nil"/>
              <w:bottom w:val="nil"/>
              <w:right w:val="nil"/>
            </w:tcBorders>
            <w:shd w:val="clear" w:color="auto" w:fill="auto"/>
            <w:vAlign w:val="center"/>
            <w:hideMark/>
          </w:tcPr>
          <w:p w14:paraId="1CF0F362" w14:textId="77777777" w:rsidR="00F70036" w:rsidRPr="00F70036" w:rsidRDefault="00F70036" w:rsidP="00F70036">
            <w:pPr>
              <w:spacing w:line="240" w:lineRule="auto"/>
              <w:jc w:val="right"/>
              <w:rPr>
                <w:i/>
                <w:iCs/>
                <w:sz w:val="12"/>
                <w:szCs w:val="12"/>
              </w:rPr>
            </w:pPr>
            <w:r w:rsidRPr="00F70036">
              <w:rPr>
                <w:i/>
                <w:iCs/>
                <w:sz w:val="12"/>
                <w:szCs w:val="12"/>
              </w:rPr>
              <w:t>0,0%</w:t>
            </w:r>
          </w:p>
        </w:tc>
      </w:tr>
      <w:tr w:rsidR="00F70036" w:rsidRPr="00F70036" w14:paraId="7F0F4E59" w14:textId="77777777" w:rsidTr="00F70036">
        <w:trPr>
          <w:trHeight w:val="85"/>
        </w:trPr>
        <w:tc>
          <w:tcPr>
            <w:tcW w:w="3092" w:type="pct"/>
            <w:tcBorders>
              <w:top w:val="nil"/>
              <w:left w:val="nil"/>
              <w:bottom w:val="nil"/>
              <w:right w:val="nil"/>
            </w:tcBorders>
            <w:shd w:val="clear" w:color="auto" w:fill="auto"/>
            <w:vAlign w:val="center"/>
            <w:hideMark/>
          </w:tcPr>
          <w:p w14:paraId="702D7D35"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1C29583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929D02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226AE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6B6BB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566A97D" w14:textId="77777777" w:rsidTr="00F70036">
        <w:trPr>
          <w:trHeight w:val="85"/>
        </w:trPr>
        <w:tc>
          <w:tcPr>
            <w:tcW w:w="3092" w:type="pct"/>
            <w:tcBorders>
              <w:top w:val="nil"/>
              <w:left w:val="nil"/>
              <w:bottom w:val="nil"/>
              <w:right w:val="nil"/>
            </w:tcBorders>
            <w:shd w:val="clear" w:color="auto" w:fill="auto"/>
            <w:vAlign w:val="center"/>
            <w:hideMark/>
          </w:tcPr>
          <w:p w14:paraId="093D9F80"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1C1CAC0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300105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47F88E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B3378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46F1F4" w14:textId="77777777" w:rsidTr="00F70036">
        <w:trPr>
          <w:trHeight w:val="85"/>
        </w:trPr>
        <w:tc>
          <w:tcPr>
            <w:tcW w:w="3092" w:type="pct"/>
            <w:tcBorders>
              <w:top w:val="nil"/>
              <w:left w:val="nil"/>
              <w:bottom w:val="nil"/>
              <w:right w:val="nil"/>
            </w:tcBorders>
            <w:shd w:val="clear" w:color="auto" w:fill="auto"/>
            <w:vAlign w:val="center"/>
            <w:hideMark/>
          </w:tcPr>
          <w:p w14:paraId="1E80D9A8" w14:textId="77777777" w:rsidR="00F70036" w:rsidRPr="00F70036" w:rsidRDefault="00F70036" w:rsidP="00F70036">
            <w:pPr>
              <w:spacing w:line="240" w:lineRule="auto"/>
              <w:rPr>
                <w:sz w:val="12"/>
                <w:szCs w:val="12"/>
              </w:rPr>
            </w:pPr>
            <w:r w:rsidRPr="00F70036">
              <w:rPr>
                <w:sz w:val="12"/>
                <w:szCs w:val="12"/>
              </w:rPr>
              <w:t>korekty aktów notarialnych</w:t>
            </w:r>
          </w:p>
        </w:tc>
        <w:tc>
          <w:tcPr>
            <w:tcW w:w="558" w:type="pct"/>
            <w:tcBorders>
              <w:top w:val="nil"/>
              <w:left w:val="nil"/>
              <w:bottom w:val="nil"/>
              <w:right w:val="nil"/>
            </w:tcBorders>
            <w:shd w:val="clear" w:color="auto" w:fill="auto"/>
            <w:noWrap/>
            <w:vAlign w:val="center"/>
            <w:hideMark/>
          </w:tcPr>
          <w:p w14:paraId="502AD32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15F45AB0" w14:textId="77777777" w:rsidR="00F70036" w:rsidRPr="00F70036" w:rsidRDefault="00F70036" w:rsidP="00F70036">
            <w:pPr>
              <w:spacing w:line="240" w:lineRule="auto"/>
              <w:jc w:val="right"/>
              <w:rPr>
                <w:sz w:val="12"/>
                <w:szCs w:val="12"/>
              </w:rPr>
            </w:pPr>
            <w:r w:rsidRPr="00F70036">
              <w:rPr>
                <w:sz w:val="12"/>
                <w:szCs w:val="12"/>
              </w:rPr>
              <w:t>20 000</w:t>
            </w:r>
          </w:p>
        </w:tc>
        <w:tc>
          <w:tcPr>
            <w:tcW w:w="455" w:type="pct"/>
            <w:tcBorders>
              <w:top w:val="nil"/>
              <w:left w:val="nil"/>
              <w:bottom w:val="nil"/>
              <w:right w:val="nil"/>
            </w:tcBorders>
            <w:shd w:val="clear" w:color="auto" w:fill="auto"/>
            <w:vAlign w:val="center"/>
            <w:hideMark/>
          </w:tcPr>
          <w:p w14:paraId="5A47D6A5"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11026770"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1F0FD197" w14:textId="77777777" w:rsidTr="00F70036">
        <w:trPr>
          <w:trHeight w:val="85"/>
        </w:trPr>
        <w:tc>
          <w:tcPr>
            <w:tcW w:w="3092" w:type="pct"/>
            <w:tcBorders>
              <w:top w:val="nil"/>
              <w:left w:val="nil"/>
              <w:bottom w:val="nil"/>
              <w:right w:val="nil"/>
            </w:tcBorders>
            <w:shd w:val="clear" w:color="auto" w:fill="auto"/>
            <w:vAlign w:val="center"/>
            <w:hideMark/>
          </w:tcPr>
          <w:p w14:paraId="50BCF54E" w14:textId="77777777" w:rsidR="00F70036" w:rsidRPr="00F70036" w:rsidRDefault="00F70036" w:rsidP="00F70036">
            <w:pPr>
              <w:spacing w:line="240" w:lineRule="auto"/>
              <w:rPr>
                <w:sz w:val="12"/>
                <w:szCs w:val="12"/>
              </w:rPr>
            </w:pPr>
            <w:r w:rsidRPr="00F70036">
              <w:rPr>
                <w:sz w:val="12"/>
                <w:szCs w:val="12"/>
              </w:rPr>
              <w:t>operaty szacunkowe nieruchomości</w:t>
            </w:r>
          </w:p>
        </w:tc>
        <w:tc>
          <w:tcPr>
            <w:tcW w:w="558" w:type="pct"/>
            <w:tcBorders>
              <w:top w:val="nil"/>
              <w:left w:val="nil"/>
              <w:bottom w:val="nil"/>
              <w:right w:val="nil"/>
            </w:tcBorders>
            <w:shd w:val="clear" w:color="auto" w:fill="auto"/>
            <w:noWrap/>
            <w:vAlign w:val="center"/>
            <w:hideMark/>
          </w:tcPr>
          <w:p w14:paraId="7C1B9F1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4AB3AC9E" w14:textId="77777777" w:rsidR="00F70036" w:rsidRPr="00F70036" w:rsidRDefault="00F70036" w:rsidP="00F70036">
            <w:pPr>
              <w:spacing w:line="240" w:lineRule="auto"/>
              <w:jc w:val="right"/>
              <w:rPr>
                <w:sz w:val="12"/>
                <w:szCs w:val="12"/>
              </w:rPr>
            </w:pPr>
            <w:r w:rsidRPr="00F70036">
              <w:rPr>
                <w:sz w:val="12"/>
                <w:szCs w:val="12"/>
              </w:rPr>
              <w:t>3 000</w:t>
            </w:r>
          </w:p>
        </w:tc>
        <w:tc>
          <w:tcPr>
            <w:tcW w:w="455" w:type="pct"/>
            <w:tcBorders>
              <w:top w:val="nil"/>
              <w:left w:val="nil"/>
              <w:bottom w:val="nil"/>
              <w:right w:val="nil"/>
            </w:tcBorders>
            <w:shd w:val="clear" w:color="auto" w:fill="auto"/>
            <w:vAlign w:val="center"/>
            <w:hideMark/>
          </w:tcPr>
          <w:p w14:paraId="69F2131F"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06D4716B"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721D92ED" w14:textId="77777777" w:rsidTr="00F70036">
        <w:trPr>
          <w:trHeight w:val="85"/>
        </w:trPr>
        <w:tc>
          <w:tcPr>
            <w:tcW w:w="3092" w:type="pct"/>
            <w:tcBorders>
              <w:top w:val="nil"/>
              <w:left w:val="nil"/>
              <w:bottom w:val="nil"/>
              <w:right w:val="nil"/>
            </w:tcBorders>
            <w:shd w:val="clear" w:color="auto" w:fill="auto"/>
            <w:vAlign w:val="center"/>
            <w:hideMark/>
          </w:tcPr>
          <w:p w14:paraId="3CE85EC7"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3988D8B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EF28A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EF709F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45781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19C5856" w14:textId="77777777" w:rsidTr="00F70036">
        <w:trPr>
          <w:trHeight w:val="85"/>
        </w:trPr>
        <w:tc>
          <w:tcPr>
            <w:tcW w:w="3092" w:type="pct"/>
            <w:tcBorders>
              <w:top w:val="nil"/>
              <w:left w:val="nil"/>
              <w:bottom w:val="nil"/>
              <w:right w:val="nil"/>
            </w:tcBorders>
            <w:shd w:val="clear" w:color="auto" w:fill="auto"/>
            <w:vAlign w:val="center"/>
            <w:hideMark/>
          </w:tcPr>
          <w:p w14:paraId="739A763F" w14:textId="77777777" w:rsidR="00F70036" w:rsidRPr="00F70036" w:rsidRDefault="00F70036" w:rsidP="00F70036">
            <w:pPr>
              <w:spacing w:line="240" w:lineRule="auto"/>
              <w:rPr>
                <w:i/>
                <w:iCs/>
                <w:sz w:val="12"/>
                <w:szCs w:val="12"/>
                <w:u w:val="single"/>
              </w:rPr>
            </w:pPr>
            <w:r w:rsidRPr="00F70036">
              <w:rPr>
                <w:i/>
                <w:iCs/>
                <w:sz w:val="12"/>
                <w:szCs w:val="12"/>
                <w:u w:val="single"/>
              </w:rPr>
              <w:t>Dysponent 3:</w:t>
            </w:r>
            <w:r w:rsidRPr="00F70036">
              <w:rPr>
                <w:i/>
                <w:iCs/>
                <w:sz w:val="12"/>
                <w:szCs w:val="12"/>
              </w:rPr>
              <w:t xml:space="preserve"> Wydział Prawny</w:t>
            </w:r>
          </w:p>
        </w:tc>
        <w:tc>
          <w:tcPr>
            <w:tcW w:w="558" w:type="pct"/>
            <w:tcBorders>
              <w:top w:val="nil"/>
              <w:left w:val="nil"/>
              <w:bottom w:val="nil"/>
              <w:right w:val="nil"/>
            </w:tcBorders>
            <w:shd w:val="clear" w:color="auto" w:fill="auto"/>
            <w:noWrap/>
            <w:vAlign w:val="center"/>
            <w:hideMark/>
          </w:tcPr>
          <w:p w14:paraId="07B73B5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B6B193F" w14:textId="77777777" w:rsidR="00F70036" w:rsidRPr="00F70036" w:rsidRDefault="00F70036" w:rsidP="00F70036">
            <w:pPr>
              <w:spacing w:line="240" w:lineRule="auto"/>
              <w:jc w:val="right"/>
              <w:rPr>
                <w:i/>
                <w:iCs/>
                <w:sz w:val="12"/>
                <w:szCs w:val="12"/>
              </w:rPr>
            </w:pPr>
            <w:r w:rsidRPr="00F70036">
              <w:rPr>
                <w:i/>
                <w:iCs/>
                <w:sz w:val="12"/>
                <w:szCs w:val="12"/>
              </w:rPr>
              <w:t>30 000</w:t>
            </w:r>
          </w:p>
        </w:tc>
        <w:tc>
          <w:tcPr>
            <w:tcW w:w="455" w:type="pct"/>
            <w:tcBorders>
              <w:top w:val="nil"/>
              <w:left w:val="nil"/>
              <w:bottom w:val="nil"/>
              <w:right w:val="nil"/>
            </w:tcBorders>
            <w:shd w:val="clear" w:color="auto" w:fill="auto"/>
            <w:noWrap/>
            <w:vAlign w:val="center"/>
            <w:hideMark/>
          </w:tcPr>
          <w:p w14:paraId="76B44DAA" w14:textId="77777777" w:rsidR="00F70036" w:rsidRPr="00F70036" w:rsidRDefault="00F70036" w:rsidP="00F70036">
            <w:pPr>
              <w:spacing w:line="240" w:lineRule="auto"/>
              <w:jc w:val="right"/>
              <w:rPr>
                <w:i/>
                <w:iCs/>
                <w:sz w:val="12"/>
                <w:szCs w:val="12"/>
              </w:rPr>
            </w:pPr>
            <w:r w:rsidRPr="00F70036">
              <w:rPr>
                <w:i/>
                <w:iCs/>
                <w:sz w:val="12"/>
                <w:szCs w:val="12"/>
              </w:rPr>
              <w:t>79,96</w:t>
            </w:r>
          </w:p>
        </w:tc>
        <w:tc>
          <w:tcPr>
            <w:tcW w:w="447" w:type="pct"/>
            <w:tcBorders>
              <w:top w:val="nil"/>
              <w:left w:val="nil"/>
              <w:bottom w:val="nil"/>
              <w:right w:val="nil"/>
            </w:tcBorders>
            <w:shd w:val="clear" w:color="auto" w:fill="auto"/>
            <w:noWrap/>
            <w:vAlign w:val="center"/>
            <w:hideMark/>
          </w:tcPr>
          <w:p w14:paraId="7E147368" w14:textId="77777777" w:rsidR="00F70036" w:rsidRPr="00F70036" w:rsidRDefault="00F70036" w:rsidP="00F70036">
            <w:pPr>
              <w:spacing w:line="240" w:lineRule="auto"/>
              <w:jc w:val="right"/>
              <w:rPr>
                <w:i/>
                <w:iCs/>
                <w:sz w:val="12"/>
                <w:szCs w:val="12"/>
              </w:rPr>
            </w:pPr>
            <w:r w:rsidRPr="00F70036">
              <w:rPr>
                <w:i/>
                <w:iCs/>
                <w:sz w:val="12"/>
                <w:szCs w:val="12"/>
              </w:rPr>
              <w:t>0,3%</w:t>
            </w:r>
          </w:p>
        </w:tc>
      </w:tr>
      <w:tr w:rsidR="00F70036" w:rsidRPr="00F70036" w14:paraId="6E916D8D" w14:textId="77777777" w:rsidTr="00F70036">
        <w:trPr>
          <w:trHeight w:val="85"/>
        </w:trPr>
        <w:tc>
          <w:tcPr>
            <w:tcW w:w="3092" w:type="pct"/>
            <w:tcBorders>
              <w:top w:val="nil"/>
              <w:left w:val="nil"/>
              <w:bottom w:val="nil"/>
              <w:right w:val="nil"/>
            </w:tcBorders>
            <w:shd w:val="clear" w:color="auto" w:fill="auto"/>
            <w:vAlign w:val="center"/>
            <w:hideMark/>
          </w:tcPr>
          <w:p w14:paraId="15F5C951"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1138D57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61C9B6"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E842DA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D80DA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C99DB0D" w14:textId="77777777" w:rsidTr="00F70036">
        <w:trPr>
          <w:trHeight w:val="85"/>
        </w:trPr>
        <w:tc>
          <w:tcPr>
            <w:tcW w:w="3092" w:type="pct"/>
            <w:tcBorders>
              <w:top w:val="nil"/>
              <w:left w:val="nil"/>
              <w:bottom w:val="nil"/>
              <w:right w:val="nil"/>
            </w:tcBorders>
            <w:shd w:val="clear" w:color="auto" w:fill="auto"/>
            <w:vAlign w:val="center"/>
            <w:hideMark/>
          </w:tcPr>
          <w:p w14:paraId="5C24B3E8"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0716A486" w14:textId="77777777" w:rsidR="00F70036" w:rsidRPr="00F70036" w:rsidRDefault="00F70036" w:rsidP="00F70036">
            <w:pPr>
              <w:spacing w:line="240" w:lineRule="auto"/>
              <w:rPr>
                <w:i/>
                <w:iCs/>
                <w:color w:val="000000"/>
                <w:sz w:val="12"/>
                <w:szCs w:val="12"/>
                <w:u w:val="single"/>
              </w:rPr>
            </w:pPr>
            <w:r w:rsidRPr="00F70036">
              <w:rPr>
                <w:i/>
                <w:iCs/>
                <w:color w:val="000000"/>
                <w:sz w:val="12"/>
                <w:szCs w:val="12"/>
                <w:u w:val="single"/>
              </w:rPr>
              <w:t xml:space="preserve"> </w:t>
            </w:r>
          </w:p>
        </w:tc>
        <w:tc>
          <w:tcPr>
            <w:tcW w:w="447" w:type="pct"/>
            <w:tcBorders>
              <w:top w:val="nil"/>
              <w:left w:val="nil"/>
              <w:bottom w:val="nil"/>
              <w:right w:val="nil"/>
            </w:tcBorders>
            <w:shd w:val="clear" w:color="auto" w:fill="auto"/>
            <w:noWrap/>
            <w:vAlign w:val="center"/>
            <w:hideMark/>
          </w:tcPr>
          <w:p w14:paraId="0AB268F9" w14:textId="77777777" w:rsidR="00F70036" w:rsidRPr="00F70036" w:rsidRDefault="00F70036" w:rsidP="00F70036">
            <w:pPr>
              <w:spacing w:line="240" w:lineRule="auto"/>
              <w:rPr>
                <w:i/>
                <w:iCs/>
                <w:color w:val="000000"/>
                <w:sz w:val="12"/>
                <w:szCs w:val="12"/>
                <w:u w:val="single"/>
              </w:rPr>
            </w:pPr>
          </w:p>
        </w:tc>
        <w:tc>
          <w:tcPr>
            <w:tcW w:w="455" w:type="pct"/>
            <w:tcBorders>
              <w:top w:val="nil"/>
              <w:left w:val="nil"/>
              <w:bottom w:val="nil"/>
              <w:right w:val="nil"/>
            </w:tcBorders>
            <w:shd w:val="clear" w:color="auto" w:fill="auto"/>
            <w:noWrap/>
            <w:vAlign w:val="center"/>
            <w:hideMark/>
          </w:tcPr>
          <w:p w14:paraId="7971C61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CC92B9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AB8583D" w14:textId="77777777" w:rsidTr="00F70036">
        <w:trPr>
          <w:trHeight w:val="85"/>
        </w:trPr>
        <w:tc>
          <w:tcPr>
            <w:tcW w:w="3092" w:type="pct"/>
            <w:tcBorders>
              <w:top w:val="nil"/>
              <w:left w:val="nil"/>
              <w:bottom w:val="nil"/>
              <w:right w:val="nil"/>
            </w:tcBorders>
            <w:shd w:val="clear" w:color="auto" w:fill="auto"/>
            <w:vAlign w:val="center"/>
            <w:hideMark/>
          </w:tcPr>
          <w:p w14:paraId="65757F73" w14:textId="77777777" w:rsidR="00F70036" w:rsidRPr="00F70036" w:rsidRDefault="00F70036" w:rsidP="00F70036">
            <w:pPr>
              <w:spacing w:line="240" w:lineRule="auto"/>
              <w:rPr>
                <w:sz w:val="12"/>
                <w:szCs w:val="12"/>
              </w:rPr>
            </w:pPr>
            <w:r w:rsidRPr="00F70036">
              <w:rPr>
                <w:sz w:val="12"/>
                <w:szCs w:val="12"/>
              </w:rPr>
              <w:t>koszty postępowania sądowego</w:t>
            </w:r>
          </w:p>
        </w:tc>
        <w:tc>
          <w:tcPr>
            <w:tcW w:w="558" w:type="pct"/>
            <w:tcBorders>
              <w:top w:val="nil"/>
              <w:left w:val="nil"/>
              <w:bottom w:val="nil"/>
              <w:right w:val="nil"/>
            </w:tcBorders>
            <w:shd w:val="clear" w:color="auto" w:fill="auto"/>
            <w:noWrap/>
            <w:vAlign w:val="center"/>
            <w:hideMark/>
          </w:tcPr>
          <w:p w14:paraId="67A7572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19C8A24F" w14:textId="77777777" w:rsidR="00F70036" w:rsidRPr="00F70036" w:rsidRDefault="00F70036" w:rsidP="00F70036">
            <w:pPr>
              <w:spacing w:line="240" w:lineRule="auto"/>
              <w:jc w:val="right"/>
              <w:rPr>
                <w:sz w:val="12"/>
                <w:szCs w:val="12"/>
              </w:rPr>
            </w:pPr>
            <w:r w:rsidRPr="00F70036">
              <w:rPr>
                <w:sz w:val="12"/>
                <w:szCs w:val="12"/>
              </w:rPr>
              <w:t>30 000</w:t>
            </w:r>
          </w:p>
        </w:tc>
        <w:tc>
          <w:tcPr>
            <w:tcW w:w="455" w:type="pct"/>
            <w:tcBorders>
              <w:top w:val="nil"/>
              <w:left w:val="nil"/>
              <w:bottom w:val="nil"/>
              <w:right w:val="nil"/>
            </w:tcBorders>
            <w:shd w:val="clear" w:color="auto" w:fill="auto"/>
            <w:vAlign w:val="center"/>
            <w:hideMark/>
          </w:tcPr>
          <w:p w14:paraId="41076A52" w14:textId="77777777" w:rsidR="00F70036" w:rsidRPr="00F70036" w:rsidRDefault="00F70036" w:rsidP="00F70036">
            <w:pPr>
              <w:spacing w:line="240" w:lineRule="auto"/>
              <w:jc w:val="right"/>
              <w:rPr>
                <w:sz w:val="12"/>
                <w:szCs w:val="12"/>
              </w:rPr>
            </w:pPr>
            <w:r w:rsidRPr="00F70036">
              <w:rPr>
                <w:sz w:val="12"/>
                <w:szCs w:val="12"/>
              </w:rPr>
              <w:t>79,96</w:t>
            </w:r>
          </w:p>
        </w:tc>
        <w:tc>
          <w:tcPr>
            <w:tcW w:w="447" w:type="pct"/>
            <w:tcBorders>
              <w:top w:val="nil"/>
              <w:left w:val="nil"/>
              <w:bottom w:val="nil"/>
              <w:right w:val="nil"/>
            </w:tcBorders>
            <w:shd w:val="clear" w:color="auto" w:fill="auto"/>
            <w:vAlign w:val="center"/>
            <w:hideMark/>
          </w:tcPr>
          <w:p w14:paraId="5486996A" w14:textId="77777777" w:rsidR="00F70036" w:rsidRPr="00F70036" w:rsidRDefault="00F70036" w:rsidP="00F70036">
            <w:pPr>
              <w:spacing w:line="240" w:lineRule="auto"/>
              <w:jc w:val="right"/>
              <w:rPr>
                <w:sz w:val="12"/>
                <w:szCs w:val="12"/>
              </w:rPr>
            </w:pPr>
            <w:r w:rsidRPr="00F70036">
              <w:rPr>
                <w:sz w:val="12"/>
                <w:szCs w:val="12"/>
              </w:rPr>
              <w:t>0,3%</w:t>
            </w:r>
          </w:p>
        </w:tc>
      </w:tr>
      <w:tr w:rsidR="00F70036" w:rsidRPr="00F70036" w14:paraId="249D5826" w14:textId="77777777" w:rsidTr="00F70036">
        <w:trPr>
          <w:trHeight w:val="85"/>
        </w:trPr>
        <w:tc>
          <w:tcPr>
            <w:tcW w:w="3092" w:type="pct"/>
            <w:tcBorders>
              <w:top w:val="nil"/>
              <w:left w:val="nil"/>
              <w:bottom w:val="nil"/>
              <w:right w:val="nil"/>
            </w:tcBorders>
            <w:shd w:val="clear" w:color="auto" w:fill="auto"/>
            <w:vAlign w:val="center"/>
            <w:hideMark/>
          </w:tcPr>
          <w:p w14:paraId="1D1E091C"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24502EB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1C2CF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AF6ED4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FAABC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B652142" w14:textId="77777777" w:rsidTr="00F70036">
        <w:trPr>
          <w:trHeight w:val="85"/>
        </w:trPr>
        <w:tc>
          <w:tcPr>
            <w:tcW w:w="3092" w:type="pct"/>
            <w:tcBorders>
              <w:top w:val="nil"/>
              <w:left w:val="nil"/>
              <w:bottom w:val="nil"/>
              <w:right w:val="nil"/>
            </w:tcBorders>
            <w:shd w:val="clear" w:color="auto" w:fill="auto"/>
            <w:vAlign w:val="center"/>
            <w:hideMark/>
          </w:tcPr>
          <w:p w14:paraId="434B75A2"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40EC9AC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FFB60D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C01FE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94D96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CD382BE" w14:textId="77777777" w:rsidTr="00F70036">
        <w:trPr>
          <w:trHeight w:val="85"/>
        </w:trPr>
        <w:tc>
          <w:tcPr>
            <w:tcW w:w="3092" w:type="pct"/>
            <w:tcBorders>
              <w:top w:val="nil"/>
              <w:left w:val="nil"/>
              <w:bottom w:val="nil"/>
              <w:right w:val="nil"/>
            </w:tcBorders>
            <w:shd w:val="clear" w:color="auto" w:fill="auto"/>
            <w:vAlign w:val="center"/>
            <w:hideMark/>
          </w:tcPr>
          <w:p w14:paraId="11B9967B" w14:textId="77777777" w:rsidR="00F70036" w:rsidRPr="00F70036" w:rsidRDefault="00F70036" w:rsidP="00F70036">
            <w:pPr>
              <w:spacing w:line="240" w:lineRule="auto"/>
              <w:rPr>
                <w:i/>
                <w:iCs/>
                <w:sz w:val="12"/>
                <w:szCs w:val="12"/>
              </w:rPr>
            </w:pPr>
            <w:r w:rsidRPr="00F70036">
              <w:rPr>
                <w:i/>
                <w:iCs/>
                <w:sz w:val="12"/>
                <w:szCs w:val="12"/>
              </w:rPr>
              <w:t xml:space="preserve">1. Ustawa z dnia 21 sierpnia 1997 r. o gospodarce nieruchomościami </w:t>
            </w:r>
          </w:p>
        </w:tc>
        <w:tc>
          <w:tcPr>
            <w:tcW w:w="558" w:type="pct"/>
            <w:tcBorders>
              <w:top w:val="nil"/>
              <w:left w:val="nil"/>
              <w:bottom w:val="nil"/>
              <w:right w:val="nil"/>
            </w:tcBorders>
            <w:shd w:val="clear" w:color="auto" w:fill="auto"/>
            <w:vAlign w:val="center"/>
            <w:hideMark/>
          </w:tcPr>
          <w:p w14:paraId="17CE9453"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B1CEAF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4F70375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F07E47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320A49B" w14:textId="77777777" w:rsidTr="00F70036">
        <w:trPr>
          <w:trHeight w:val="85"/>
        </w:trPr>
        <w:tc>
          <w:tcPr>
            <w:tcW w:w="3092" w:type="pct"/>
            <w:tcBorders>
              <w:top w:val="nil"/>
              <w:left w:val="nil"/>
              <w:bottom w:val="nil"/>
              <w:right w:val="nil"/>
            </w:tcBorders>
            <w:shd w:val="clear" w:color="auto" w:fill="auto"/>
            <w:vAlign w:val="center"/>
            <w:hideMark/>
          </w:tcPr>
          <w:p w14:paraId="294B75A3" w14:textId="77777777" w:rsidR="00F70036" w:rsidRPr="00F70036" w:rsidRDefault="00F70036" w:rsidP="00F70036">
            <w:pPr>
              <w:spacing w:line="240" w:lineRule="auto"/>
              <w:rPr>
                <w:i/>
                <w:iCs/>
                <w:sz w:val="12"/>
                <w:szCs w:val="12"/>
              </w:rPr>
            </w:pPr>
            <w:r w:rsidRPr="00F70036">
              <w:rPr>
                <w:i/>
                <w:iCs/>
                <w:sz w:val="12"/>
                <w:szCs w:val="12"/>
              </w:rPr>
              <w:t xml:space="preserve">2. Ustawa z dnia 24 czerwca 1994 r. o własności lokali </w:t>
            </w:r>
          </w:p>
        </w:tc>
        <w:tc>
          <w:tcPr>
            <w:tcW w:w="558" w:type="pct"/>
            <w:tcBorders>
              <w:top w:val="nil"/>
              <w:left w:val="nil"/>
              <w:bottom w:val="nil"/>
              <w:right w:val="nil"/>
            </w:tcBorders>
            <w:shd w:val="clear" w:color="auto" w:fill="auto"/>
            <w:vAlign w:val="center"/>
            <w:hideMark/>
          </w:tcPr>
          <w:p w14:paraId="4EECB40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9C41549"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271851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80A6DB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3AF37D4" w14:textId="77777777" w:rsidTr="00F70036">
        <w:trPr>
          <w:trHeight w:val="85"/>
        </w:trPr>
        <w:tc>
          <w:tcPr>
            <w:tcW w:w="3092" w:type="pct"/>
            <w:tcBorders>
              <w:top w:val="nil"/>
              <w:left w:val="nil"/>
              <w:bottom w:val="nil"/>
              <w:right w:val="nil"/>
            </w:tcBorders>
            <w:shd w:val="clear" w:color="auto" w:fill="auto"/>
            <w:vAlign w:val="center"/>
            <w:hideMark/>
          </w:tcPr>
          <w:p w14:paraId="5657A9F2"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7C1F885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0BF8E16"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2FBAB94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962F07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CAD1841" w14:textId="77777777" w:rsidTr="00F70036">
        <w:trPr>
          <w:trHeight w:val="85"/>
        </w:trPr>
        <w:tc>
          <w:tcPr>
            <w:tcW w:w="3092" w:type="pct"/>
            <w:tcBorders>
              <w:top w:val="nil"/>
              <w:left w:val="nil"/>
              <w:bottom w:val="nil"/>
              <w:right w:val="nil"/>
            </w:tcBorders>
            <w:shd w:val="clear" w:color="000000" w:fill="EAF1F6"/>
            <w:vAlign w:val="center"/>
            <w:hideMark/>
          </w:tcPr>
          <w:p w14:paraId="03FDA7DF" w14:textId="77777777" w:rsidR="00F70036" w:rsidRPr="00F70036" w:rsidRDefault="00F70036" w:rsidP="00F70036">
            <w:pPr>
              <w:spacing w:line="240" w:lineRule="auto"/>
              <w:rPr>
                <w:b/>
                <w:bCs/>
                <w:sz w:val="12"/>
                <w:szCs w:val="12"/>
              </w:rPr>
            </w:pPr>
            <w:r w:rsidRPr="00F70036">
              <w:rPr>
                <w:b/>
                <w:bCs/>
                <w:sz w:val="12"/>
                <w:szCs w:val="12"/>
              </w:rPr>
              <w:t>Regulacja stanów prawnych nieruchomości, w tym odszkodowania - zadanie 2</w:t>
            </w:r>
          </w:p>
        </w:tc>
        <w:tc>
          <w:tcPr>
            <w:tcW w:w="558" w:type="pct"/>
            <w:tcBorders>
              <w:top w:val="nil"/>
              <w:left w:val="nil"/>
              <w:bottom w:val="nil"/>
              <w:right w:val="nil"/>
            </w:tcBorders>
            <w:shd w:val="clear" w:color="000000" w:fill="EAF1F6"/>
            <w:vAlign w:val="center"/>
            <w:hideMark/>
          </w:tcPr>
          <w:p w14:paraId="351DC00C"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515D6260" w14:textId="77777777" w:rsidR="00F70036" w:rsidRPr="00F70036" w:rsidRDefault="00F70036" w:rsidP="00F70036">
            <w:pPr>
              <w:spacing w:line="240" w:lineRule="auto"/>
              <w:jc w:val="right"/>
              <w:rPr>
                <w:b/>
                <w:bCs/>
                <w:sz w:val="12"/>
                <w:szCs w:val="12"/>
              </w:rPr>
            </w:pPr>
            <w:r w:rsidRPr="00F70036">
              <w:rPr>
                <w:b/>
                <w:bCs/>
                <w:sz w:val="12"/>
                <w:szCs w:val="12"/>
              </w:rPr>
              <w:t>170 400</w:t>
            </w:r>
          </w:p>
        </w:tc>
        <w:tc>
          <w:tcPr>
            <w:tcW w:w="455" w:type="pct"/>
            <w:tcBorders>
              <w:top w:val="nil"/>
              <w:left w:val="nil"/>
              <w:bottom w:val="nil"/>
              <w:right w:val="nil"/>
            </w:tcBorders>
            <w:shd w:val="clear" w:color="000000" w:fill="EAF1F6"/>
            <w:vAlign w:val="center"/>
            <w:hideMark/>
          </w:tcPr>
          <w:p w14:paraId="0693EACC" w14:textId="77777777" w:rsidR="00F70036" w:rsidRPr="00F70036" w:rsidRDefault="00F70036" w:rsidP="00F70036">
            <w:pPr>
              <w:spacing w:line="240" w:lineRule="auto"/>
              <w:jc w:val="right"/>
              <w:rPr>
                <w:b/>
                <w:bCs/>
                <w:sz w:val="12"/>
                <w:szCs w:val="12"/>
              </w:rPr>
            </w:pPr>
            <w:r w:rsidRPr="00F70036">
              <w:rPr>
                <w:b/>
                <w:bCs/>
                <w:sz w:val="12"/>
                <w:szCs w:val="12"/>
              </w:rPr>
              <w:t>3 930,24</w:t>
            </w:r>
          </w:p>
        </w:tc>
        <w:tc>
          <w:tcPr>
            <w:tcW w:w="447" w:type="pct"/>
            <w:tcBorders>
              <w:top w:val="nil"/>
              <w:left w:val="nil"/>
              <w:bottom w:val="nil"/>
              <w:right w:val="nil"/>
            </w:tcBorders>
            <w:shd w:val="clear" w:color="000000" w:fill="EAF1F6"/>
            <w:vAlign w:val="center"/>
            <w:hideMark/>
          </w:tcPr>
          <w:p w14:paraId="73A3597D" w14:textId="77777777" w:rsidR="00F70036" w:rsidRPr="00F70036" w:rsidRDefault="00F70036" w:rsidP="00F70036">
            <w:pPr>
              <w:spacing w:line="240" w:lineRule="auto"/>
              <w:jc w:val="right"/>
              <w:rPr>
                <w:b/>
                <w:bCs/>
                <w:sz w:val="12"/>
                <w:szCs w:val="12"/>
              </w:rPr>
            </w:pPr>
            <w:r w:rsidRPr="00F70036">
              <w:rPr>
                <w:b/>
                <w:bCs/>
                <w:sz w:val="12"/>
                <w:szCs w:val="12"/>
              </w:rPr>
              <w:t>2,3%</w:t>
            </w:r>
          </w:p>
        </w:tc>
      </w:tr>
      <w:tr w:rsidR="00F70036" w:rsidRPr="00F70036" w14:paraId="66750A3D" w14:textId="77777777" w:rsidTr="00F70036">
        <w:trPr>
          <w:trHeight w:val="85"/>
        </w:trPr>
        <w:tc>
          <w:tcPr>
            <w:tcW w:w="3092" w:type="pct"/>
            <w:tcBorders>
              <w:top w:val="nil"/>
              <w:left w:val="nil"/>
              <w:bottom w:val="nil"/>
              <w:right w:val="nil"/>
            </w:tcBorders>
            <w:shd w:val="clear" w:color="auto" w:fill="auto"/>
            <w:vAlign w:val="center"/>
            <w:hideMark/>
          </w:tcPr>
          <w:p w14:paraId="77885B96"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452E91D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69E953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CD029B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8DD222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FAA085" w14:textId="77777777" w:rsidTr="00F70036">
        <w:trPr>
          <w:trHeight w:val="85"/>
        </w:trPr>
        <w:tc>
          <w:tcPr>
            <w:tcW w:w="3092" w:type="pct"/>
            <w:tcBorders>
              <w:top w:val="nil"/>
              <w:left w:val="nil"/>
              <w:bottom w:val="nil"/>
              <w:right w:val="nil"/>
            </w:tcBorders>
            <w:shd w:val="clear" w:color="auto" w:fill="auto"/>
            <w:vAlign w:val="center"/>
            <w:hideMark/>
          </w:tcPr>
          <w:p w14:paraId="3316A399"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przekształcanie prawa użytkowania wieczystego w prawo własności oraz wypłata odszkodowań osobom fizycznym i prawnym na podstawie obowiązujących przepisów </w:t>
            </w:r>
          </w:p>
        </w:tc>
        <w:tc>
          <w:tcPr>
            <w:tcW w:w="558" w:type="pct"/>
            <w:tcBorders>
              <w:top w:val="nil"/>
              <w:left w:val="nil"/>
              <w:bottom w:val="nil"/>
              <w:right w:val="nil"/>
            </w:tcBorders>
            <w:shd w:val="clear" w:color="auto" w:fill="auto"/>
            <w:noWrap/>
            <w:vAlign w:val="center"/>
            <w:hideMark/>
          </w:tcPr>
          <w:p w14:paraId="068EEB7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3EC07A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0ED655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55506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D9087C" w14:textId="77777777" w:rsidTr="00F70036">
        <w:trPr>
          <w:trHeight w:val="85"/>
        </w:trPr>
        <w:tc>
          <w:tcPr>
            <w:tcW w:w="3092" w:type="pct"/>
            <w:tcBorders>
              <w:top w:val="nil"/>
              <w:left w:val="nil"/>
              <w:bottom w:val="nil"/>
              <w:right w:val="nil"/>
            </w:tcBorders>
            <w:shd w:val="clear" w:color="auto" w:fill="auto"/>
            <w:vAlign w:val="center"/>
            <w:hideMark/>
          </w:tcPr>
          <w:p w14:paraId="3EECBB29"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1AD4F5D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E8F8E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A172A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B9896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794685F" w14:textId="77777777" w:rsidTr="00F70036">
        <w:trPr>
          <w:trHeight w:val="85"/>
        </w:trPr>
        <w:tc>
          <w:tcPr>
            <w:tcW w:w="3092" w:type="pct"/>
            <w:tcBorders>
              <w:top w:val="nil"/>
              <w:left w:val="nil"/>
              <w:bottom w:val="nil"/>
              <w:right w:val="nil"/>
            </w:tcBorders>
            <w:shd w:val="clear" w:color="auto" w:fill="auto"/>
            <w:vAlign w:val="center"/>
            <w:hideMark/>
          </w:tcPr>
          <w:p w14:paraId="7F27759A"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70005</w:t>
            </w:r>
          </w:p>
        </w:tc>
        <w:tc>
          <w:tcPr>
            <w:tcW w:w="558" w:type="pct"/>
            <w:tcBorders>
              <w:top w:val="nil"/>
              <w:left w:val="nil"/>
              <w:bottom w:val="nil"/>
              <w:right w:val="nil"/>
            </w:tcBorders>
            <w:shd w:val="clear" w:color="auto" w:fill="auto"/>
            <w:noWrap/>
            <w:vAlign w:val="center"/>
            <w:hideMark/>
          </w:tcPr>
          <w:p w14:paraId="27D79F3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602D33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56E02E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8733A6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7EEECB9" w14:textId="77777777" w:rsidTr="00F70036">
        <w:trPr>
          <w:trHeight w:val="85"/>
        </w:trPr>
        <w:tc>
          <w:tcPr>
            <w:tcW w:w="3092" w:type="pct"/>
            <w:tcBorders>
              <w:top w:val="nil"/>
              <w:left w:val="nil"/>
              <w:bottom w:val="nil"/>
              <w:right w:val="nil"/>
            </w:tcBorders>
            <w:shd w:val="clear" w:color="auto" w:fill="auto"/>
            <w:vAlign w:val="center"/>
            <w:hideMark/>
          </w:tcPr>
          <w:p w14:paraId="0374CE05"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3310509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EF676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5D972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B7CA5B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FE04532" w14:textId="77777777" w:rsidTr="00F70036">
        <w:trPr>
          <w:trHeight w:val="85"/>
        </w:trPr>
        <w:tc>
          <w:tcPr>
            <w:tcW w:w="3092" w:type="pct"/>
            <w:tcBorders>
              <w:top w:val="nil"/>
              <w:left w:val="nil"/>
              <w:bottom w:val="nil"/>
              <w:right w:val="nil"/>
            </w:tcBorders>
            <w:shd w:val="clear" w:color="auto" w:fill="auto"/>
            <w:vAlign w:val="center"/>
            <w:hideMark/>
          </w:tcPr>
          <w:p w14:paraId="63FC3D5C"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Wydział Nieruchomości</w:t>
            </w:r>
          </w:p>
        </w:tc>
        <w:tc>
          <w:tcPr>
            <w:tcW w:w="558" w:type="pct"/>
            <w:tcBorders>
              <w:top w:val="nil"/>
              <w:left w:val="nil"/>
              <w:bottom w:val="nil"/>
              <w:right w:val="nil"/>
            </w:tcBorders>
            <w:shd w:val="clear" w:color="auto" w:fill="auto"/>
            <w:vAlign w:val="center"/>
            <w:hideMark/>
          </w:tcPr>
          <w:p w14:paraId="5ECAEF8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A54DB1A" w14:textId="77777777" w:rsidR="00F70036" w:rsidRPr="00F70036" w:rsidRDefault="00F70036" w:rsidP="00F70036">
            <w:pPr>
              <w:spacing w:line="240" w:lineRule="auto"/>
              <w:jc w:val="right"/>
              <w:rPr>
                <w:i/>
                <w:iCs/>
                <w:sz w:val="12"/>
                <w:szCs w:val="12"/>
              </w:rPr>
            </w:pPr>
            <w:r w:rsidRPr="00F70036">
              <w:rPr>
                <w:i/>
                <w:iCs/>
                <w:sz w:val="12"/>
                <w:szCs w:val="12"/>
              </w:rPr>
              <w:t>35 000</w:t>
            </w:r>
          </w:p>
        </w:tc>
        <w:tc>
          <w:tcPr>
            <w:tcW w:w="455" w:type="pct"/>
            <w:tcBorders>
              <w:top w:val="nil"/>
              <w:left w:val="nil"/>
              <w:bottom w:val="nil"/>
              <w:right w:val="nil"/>
            </w:tcBorders>
            <w:shd w:val="clear" w:color="auto" w:fill="auto"/>
            <w:vAlign w:val="center"/>
            <w:hideMark/>
          </w:tcPr>
          <w:p w14:paraId="146636FC" w14:textId="77777777" w:rsidR="00F70036" w:rsidRPr="00F70036" w:rsidRDefault="00F70036" w:rsidP="00F70036">
            <w:pPr>
              <w:spacing w:line="240" w:lineRule="auto"/>
              <w:jc w:val="right"/>
              <w:rPr>
                <w:i/>
                <w:iCs/>
                <w:sz w:val="12"/>
                <w:szCs w:val="12"/>
              </w:rPr>
            </w:pPr>
            <w:r w:rsidRPr="00F70036">
              <w:rPr>
                <w:i/>
                <w:iCs/>
                <w:sz w:val="12"/>
                <w:szCs w:val="12"/>
              </w:rPr>
              <w:t>1 642,24</w:t>
            </w:r>
          </w:p>
        </w:tc>
        <w:tc>
          <w:tcPr>
            <w:tcW w:w="447" w:type="pct"/>
            <w:tcBorders>
              <w:top w:val="nil"/>
              <w:left w:val="nil"/>
              <w:bottom w:val="nil"/>
              <w:right w:val="nil"/>
            </w:tcBorders>
            <w:shd w:val="clear" w:color="auto" w:fill="auto"/>
            <w:noWrap/>
            <w:vAlign w:val="center"/>
            <w:hideMark/>
          </w:tcPr>
          <w:p w14:paraId="3058206A" w14:textId="77777777" w:rsidR="00F70036" w:rsidRPr="00F70036" w:rsidRDefault="00F70036" w:rsidP="00F70036">
            <w:pPr>
              <w:spacing w:line="240" w:lineRule="auto"/>
              <w:jc w:val="right"/>
              <w:rPr>
                <w:i/>
                <w:iCs/>
                <w:sz w:val="12"/>
                <w:szCs w:val="12"/>
              </w:rPr>
            </w:pPr>
            <w:r w:rsidRPr="00F70036">
              <w:rPr>
                <w:i/>
                <w:iCs/>
                <w:sz w:val="12"/>
                <w:szCs w:val="12"/>
              </w:rPr>
              <w:t>4,7%</w:t>
            </w:r>
          </w:p>
        </w:tc>
      </w:tr>
      <w:tr w:rsidR="00F70036" w:rsidRPr="00F70036" w14:paraId="09F56D37" w14:textId="77777777" w:rsidTr="00F70036">
        <w:trPr>
          <w:trHeight w:val="85"/>
        </w:trPr>
        <w:tc>
          <w:tcPr>
            <w:tcW w:w="3092" w:type="pct"/>
            <w:tcBorders>
              <w:top w:val="nil"/>
              <w:left w:val="nil"/>
              <w:bottom w:val="nil"/>
              <w:right w:val="nil"/>
            </w:tcBorders>
            <w:shd w:val="clear" w:color="auto" w:fill="auto"/>
            <w:vAlign w:val="center"/>
            <w:hideMark/>
          </w:tcPr>
          <w:p w14:paraId="19CB5BF8"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2993F38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F2C2A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238D5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F20D4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6353E4A" w14:textId="77777777" w:rsidTr="00F70036">
        <w:trPr>
          <w:trHeight w:val="85"/>
        </w:trPr>
        <w:tc>
          <w:tcPr>
            <w:tcW w:w="3092" w:type="pct"/>
            <w:tcBorders>
              <w:top w:val="nil"/>
              <w:left w:val="nil"/>
              <w:bottom w:val="nil"/>
              <w:right w:val="nil"/>
            </w:tcBorders>
            <w:shd w:val="clear" w:color="auto" w:fill="auto"/>
            <w:vAlign w:val="center"/>
            <w:hideMark/>
          </w:tcPr>
          <w:p w14:paraId="276B7E78" w14:textId="77777777" w:rsidR="00F70036" w:rsidRPr="00F70036" w:rsidRDefault="00F70036" w:rsidP="00F70036">
            <w:pPr>
              <w:spacing w:line="240" w:lineRule="auto"/>
              <w:rPr>
                <w:i/>
                <w:iCs/>
                <w:sz w:val="12"/>
                <w:szCs w:val="12"/>
                <w:u w:val="single"/>
              </w:rPr>
            </w:pPr>
            <w:r w:rsidRPr="00F70036">
              <w:rPr>
                <w:i/>
                <w:iCs/>
                <w:sz w:val="12"/>
                <w:szCs w:val="12"/>
                <w:u w:val="single"/>
              </w:rPr>
              <w:lastRenderedPageBreak/>
              <w:t>Kalkulacja:</w:t>
            </w:r>
          </w:p>
        </w:tc>
        <w:tc>
          <w:tcPr>
            <w:tcW w:w="558" w:type="pct"/>
            <w:tcBorders>
              <w:top w:val="nil"/>
              <w:left w:val="nil"/>
              <w:bottom w:val="nil"/>
              <w:right w:val="nil"/>
            </w:tcBorders>
            <w:shd w:val="clear" w:color="auto" w:fill="auto"/>
            <w:noWrap/>
            <w:vAlign w:val="center"/>
            <w:hideMark/>
          </w:tcPr>
          <w:p w14:paraId="61DF90D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8C5753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A2F377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06ED02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E50E84F" w14:textId="77777777" w:rsidTr="00F70036">
        <w:trPr>
          <w:trHeight w:val="85"/>
        </w:trPr>
        <w:tc>
          <w:tcPr>
            <w:tcW w:w="3092" w:type="pct"/>
            <w:tcBorders>
              <w:top w:val="nil"/>
              <w:left w:val="nil"/>
              <w:bottom w:val="nil"/>
              <w:right w:val="nil"/>
            </w:tcBorders>
            <w:shd w:val="clear" w:color="auto" w:fill="auto"/>
            <w:vAlign w:val="center"/>
            <w:hideMark/>
          </w:tcPr>
          <w:p w14:paraId="23A3851C" w14:textId="77777777" w:rsidR="00F70036" w:rsidRPr="00F70036" w:rsidRDefault="00F70036" w:rsidP="00F70036">
            <w:pPr>
              <w:spacing w:line="240" w:lineRule="auto"/>
              <w:rPr>
                <w:sz w:val="12"/>
                <w:szCs w:val="12"/>
              </w:rPr>
            </w:pPr>
            <w:r w:rsidRPr="00F70036">
              <w:rPr>
                <w:sz w:val="12"/>
                <w:szCs w:val="12"/>
              </w:rPr>
              <w:t>wycena gruntów niezbędna przy przekształceniu prawa użytkowania wieczystego w prawo własności</w:t>
            </w:r>
          </w:p>
        </w:tc>
        <w:tc>
          <w:tcPr>
            <w:tcW w:w="558" w:type="pct"/>
            <w:tcBorders>
              <w:top w:val="nil"/>
              <w:left w:val="nil"/>
              <w:bottom w:val="nil"/>
              <w:right w:val="nil"/>
            </w:tcBorders>
            <w:shd w:val="clear" w:color="auto" w:fill="auto"/>
            <w:vAlign w:val="center"/>
            <w:hideMark/>
          </w:tcPr>
          <w:p w14:paraId="5336500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65A9C422" w14:textId="77777777" w:rsidR="00F70036" w:rsidRPr="00F70036" w:rsidRDefault="00F70036" w:rsidP="00F70036">
            <w:pPr>
              <w:spacing w:line="240" w:lineRule="auto"/>
              <w:jc w:val="right"/>
              <w:rPr>
                <w:sz w:val="12"/>
                <w:szCs w:val="12"/>
              </w:rPr>
            </w:pPr>
            <w:r w:rsidRPr="00F70036">
              <w:rPr>
                <w:sz w:val="12"/>
                <w:szCs w:val="12"/>
              </w:rPr>
              <w:t>20 000</w:t>
            </w:r>
          </w:p>
        </w:tc>
        <w:tc>
          <w:tcPr>
            <w:tcW w:w="455" w:type="pct"/>
            <w:tcBorders>
              <w:top w:val="nil"/>
              <w:left w:val="nil"/>
              <w:bottom w:val="nil"/>
              <w:right w:val="nil"/>
            </w:tcBorders>
            <w:shd w:val="clear" w:color="auto" w:fill="auto"/>
            <w:vAlign w:val="center"/>
            <w:hideMark/>
          </w:tcPr>
          <w:p w14:paraId="3CD63C25" w14:textId="77777777" w:rsidR="00F70036" w:rsidRPr="00F70036" w:rsidRDefault="00F70036" w:rsidP="00F70036">
            <w:pPr>
              <w:spacing w:line="240" w:lineRule="auto"/>
              <w:jc w:val="right"/>
              <w:rPr>
                <w:sz w:val="12"/>
                <w:szCs w:val="12"/>
              </w:rPr>
            </w:pPr>
            <w:r w:rsidRPr="00F70036">
              <w:rPr>
                <w:sz w:val="12"/>
                <w:szCs w:val="12"/>
              </w:rPr>
              <w:t>984,00</w:t>
            </w:r>
          </w:p>
        </w:tc>
        <w:tc>
          <w:tcPr>
            <w:tcW w:w="447" w:type="pct"/>
            <w:tcBorders>
              <w:top w:val="nil"/>
              <w:left w:val="nil"/>
              <w:bottom w:val="nil"/>
              <w:right w:val="nil"/>
            </w:tcBorders>
            <w:shd w:val="clear" w:color="auto" w:fill="auto"/>
            <w:vAlign w:val="center"/>
            <w:hideMark/>
          </w:tcPr>
          <w:p w14:paraId="01CE3196" w14:textId="77777777" w:rsidR="00F70036" w:rsidRPr="00F70036" w:rsidRDefault="00F70036" w:rsidP="00F70036">
            <w:pPr>
              <w:spacing w:line="240" w:lineRule="auto"/>
              <w:jc w:val="right"/>
              <w:rPr>
                <w:sz w:val="12"/>
                <w:szCs w:val="12"/>
              </w:rPr>
            </w:pPr>
            <w:r w:rsidRPr="00F70036">
              <w:rPr>
                <w:sz w:val="12"/>
                <w:szCs w:val="12"/>
              </w:rPr>
              <w:t>4,9%</w:t>
            </w:r>
          </w:p>
        </w:tc>
      </w:tr>
      <w:tr w:rsidR="00F70036" w:rsidRPr="00F70036" w14:paraId="6DE8367F" w14:textId="77777777" w:rsidTr="00F70036">
        <w:trPr>
          <w:trHeight w:val="85"/>
        </w:trPr>
        <w:tc>
          <w:tcPr>
            <w:tcW w:w="3092" w:type="pct"/>
            <w:tcBorders>
              <w:top w:val="nil"/>
              <w:left w:val="nil"/>
              <w:bottom w:val="nil"/>
              <w:right w:val="nil"/>
            </w:tcBorders>
            <w:shd w:val="clear" w:color="auto" w:fill="auto"/>
            <w:vAlign w:val="center"/>
            <w:hideMark/>
          </w:tcPr>
          <w:p w14:paraId="60ED0DF8" w14:textId="0EE0DA7B" w:rsidR="00F70036" w:rsidRPr="00F70036" w:rsidRDefault="00F70036" w:rsidP="00F70036">
            <w:pPr>
              <w:spacing w:line="240" w:lineRule="auto"/>
              <w:rPr>
                <w:sz w:val="12"/>
                <w:szCs w:val="12"/>
              </w:rPr>
            </w:pPr>
            <w:r w:rsidRPr="00F70036">
              <w:rPr>
                <w:sz w:val="12"/>
                <w:szCs w:val="12"/>
              </w:rPr>
              <w:t>opłaty na rzecz budżetu państwa -</w:t>
            </w:r>
            <w:r w:rsidR="00CE153C">
              <w:rPr>
                <w:sz w:val="12"/>
                <w:szCs w:val="12"/>
              </w:rPr>
              <w:t xml:space="preserve"> </w:t>
            </w:r>
            <w:r w:rsidRPr="00F70036">
              <w:rPr>
                <w:sz w:val="12"/>
                <w:szCs w:val="12"/>
              </w:rPr>
              <w:t>opłaty sądowe za zmiany wpisów w księgach wieczystych</w:t>
            </w:r>
          </w:p>
        </w:tc>
        <w:tc>
          <w:tcPr>
            <w:tcW w:w="558" w:type="pct"/>
            <w:tcBorders>
              <w:top w:val="nil"/>
              <w:left w:val="nil"/>
              <w:bottom w:val="nil"/>
              <w:right w:val="nil"/>
            </w:tcBorders>
            <w:shd w:val="clear" w:color="auto" w:fill="auto"/>
            <w:vAlign w:val="center"/>
            <w:hideMark/>
          </w:tcPr>
          <w:p w14:paraId="013DC9D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3A745841" w14:textId="77777777" w:rsidR="00F70036" w:rsidRPr="00F70036" w:rsidRDefault="00F70036" w:rsidP="00F70036">
            <w:pPr>
              <w:spacing w:line="240" w:lineRule="auto"/>
              <w:jc w:val="right"/>
              <w:rPr>
                <w:sz w:val="12"/>
                <w:szCs w:val="12"/>
              </w:rPr>
            </w:pPr>
            <w:r w:rsidRPr="00F70036">
              <w:rPr>
                <w:sz w:val="12"/>
                <w:szCs w:val="12"/>
              </w:rPr>
              <w:t>7 000</w:t>
            </w:r>
          </w:p>
        </w:tc>
        <w:tc>
          <w:tcPr>
            <w:tcW w:w="455" w:type="pct"/>
            <w:tcBorders>
              <w:top w:val="nil"/>
              <w:left w:val="nil"/>
              <w:bottom w:val="nil"/>
              <w:right w:val="nil"/>
            </w:tcBorders>
            <w:shd w:val="clear" w:color="auto" w:fill="auto"/>
            <w:vAlign w:val="center"/>
            <w:hideMark/>
          </w:tcPr>
          <w:p w14:paraId="1C6A7CB9"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3C3F929C"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21C8ECDF" w14:textId="77777777" w:rsidTr="00F70036">
        <w:trPr>
          <w:trHeight w:val="85"/>
        </w:trPr>
        <w:tc>
          <w:tcPr>
            <w:tcW w:w="3092" w:type="pct"/>
            <w:tcBorders>
              <w:top w:val="nil"/>
              <w:left w:val="nil"/>
              <w:bottom w:val="nil"/>
              <w:right w:val="nil"/>
            </w:tcBorders>
            <w:shd w:val="clear" w:color="auto" w:fill="auto"/>
            <w:noWrap/>
            <w:vAlign w:val="center"/>
            <w:hideMark/>
          </w:tcPr>
          <w:p w14:paraId="007F9F73" w14:textId="77777777" w:rsidR="00F70036" w:rsidRPr="00F70036" w:rsidRDefault="00F70036" w:rsidP="00F70036">
            <w:pPr>
              <w:spacing w:line="240" w:lineRule="auto"/>
              <w:rPr>
                <w:sz w:val="12"/>
                <w:szCs w:val="12"/>
              </w:rPr>
            </w:pPr>
            <w:r w:rsidRPr="00F70036">
              <w:rPr>
                <w:sz w:val="12"/>
                <w:szCs w:val="12"/>
              </w:rPr>
              <w:t>podatek od towarów i usług (VAT)</w:t>
            </w:r>
          </w:p>
        </w:tc>
        <w:tc>
          <w:tcPr>
            <w:tcW w:w="558" w:type="pct"/>
            <w:tcBorders>
              <w:top w:val="nil"/>
              <w:left w:val="nil"/>
              <w:bottom w:val="nil"/>
              <w:right w:val="nil"/>
            </w:tcBorders>
            <w:shd w:val="clear" w:color="auto" w:fill="auto"/>
            <w:noWrap/>
            <w:vAlign w:val="center"/>
            <w:hideMark/>
          </w:tcPr>
          <w:p w14:paraId="3B14B54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47A341E" w14:textId="77777777" w:rsidR="00F70036" w:rsidRPr="00F70036" w:rsidRDefault="00F70036" w:rsidP="00F70036">
            <w:pPr>
              <w:spacing w:line="240" w:lineRule="auto"/>
              <w:jc w:val="right"/>
              <w:rPr>
                <w:sz w:val="12"/>
                <w:szCs w:val="12"/>
              </w:rPr>
            </w:pPr>
            <w:r w:rsidRPr="00F70036">
              <w:rPr>
                <w:sz w:val="12"/>
                <w:szCs w:val="12"/>
              </w:rPr>
              <w:t>5 000</w:t>
            </w:r>
          </w:p>
        </w:tc>
        <w:tc>
          <w:tcPr>
            <w:tcW w:w="455" w:type="pct"/>
            <w:tcBorders>
              <w:top w:val="nil"/>
              <w:left w:val="nil"/>
              <w:bottom w:val="nil"/>
              <w:right w:val="nil"/>
            </w:tcBorders>
            <w:shd w:val="clear" w:color="auto" w:fill="auto"/>
            <w:noWrap/>
            <w:vAlign w:val="center"/>
            <w:hideMark/>
          </w:tcPr>
          <w:p w14:paraId="7F2E15FF"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260ED332"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358C19F7" w14:textId="77777777" w:rsidTr="00F70036">
        <w:trPr>
          <w:trHeight w:val="85"/>
        </w:trPr>
        <w:tc>
          <w:tcPr>
            <w:tcW w:w="3092" w:type="pct"/>
            <w:tcBorders>
              <w:top w:val="nil"/>
              <w:left w:val="nil"/>
              <w:bottom w:val="nil"/>
              <w:right w:val="nil"/>
            </w:tcBorders>
            <w:shd w:val="clear" w:color="auto" w:fill="auto"/>
            <w:vAlign w:val="center"/>
            <w:hideMark/>
          </w:tcPr>
          <w:p w14:paraId="3433FA55" w14:textId="77777777" w:rsidR="00F70036" w:rsidRPr="00F70036" w:rsidRDefault="00F70036" w:rsidP="00F70036">
            <w:pPr>
              <w:spacing w:line="240" w:lineRule="auto"/>
              <w:rPr>
                <w:sz w:val="12"/>
                <w:szCs w:val="12"/>
              </w:rPr>
            </w:pPr>
            <w:r w:rsidRPr="00F70036">
              <w:rPr>
                <w:sz w:val="12"/>
                <w:szCs w:val="12"/>
              </w:rPr>
              <w:t>koszty postępowań sądowych</w:t>
            </w:r>
          </w:p>
        </w:tc>
        <w:tc>
          <w:tcPr>
            <w:tcW w:w="558" w:type="pct"/>
            <w:tcBorders>
              <w:top w:val="nil"/>
              <w:left w:val="nil"/>
              <w:bottom w:val="nil"/>
              <w:right w:val="nil"/>
            </w:tcBorders>
            <w:shd w:val="clear" w:color="auto" w:fill="auto"/>
            <w:vAlign w:val="center"/>
            <w:hideMark/>
          </w:tcPr>
          <w:p w14:paraId="4917681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22022D8D" w14:textId="77777777" w:rsidR="00F70036" w:rsidRPr="00F70036" w:rsidRDefault="00F70036" w:rsidP="00F70036">
            <w:pPr>
              <w:spacing w:line="240" w:lineRule="auto"/>
              <w:jc w:val="right"/>
              <w:rPr>
                <w:sz w:val="12"/>
                <w:szCs w:val="12"/>
              </w:rPr>
            </w:pPr>
            <w:r w:rsidRPr="00F70036">
              <w:rPr>
                <w:sz w:val="12"/>
                <w:szCs w:val="12"/>
              </w:rPr>
              <w:t>2 000</w:t>
            </w:r>
          </w:p>
        </w:tc>
        <w:tc>
          <w:tcPr>
            <w:tcW w:w="455" w:type="pct"/>
            <w:tcBorders>
              <w:top w:val="nil"/>
              <w:left w:val="nil"/>
              <w:bottom w:val="nil"/>
              <w:right w:val="nil"/>
            </w:tcBorders>
            <w:shd w:val="clear" w:color="auto" w:fill="auto"/>
            <w:vAlign w:val="center"/>
            <w:hideMark/>
          </w:tcPr>
          <w:p w14:paraId="489A4E38" w14:textId="77777777" w:rsidR="00F70036" w:rsidRPr="00F70036" w:rsidRDefault="00F70036" w:rsidP="00F70036">
            <w:pPr>
              <w:spacing w:line="240" w:lineRule="auto"/>
              <w:jc w:val="right"/>
              <w:rPr>
                <w:sz w:val="12"/>
                <w:szCs w:val="12"/>
              </w:rPr>
            </w:pPr>
            <w:r w:rsidRPr="00F70036">
              <w:rPr>
                <w:sz w:val="12"/>
                <w:szCs w:val="12"/>
              </w:rPr>
              <w:t>658,24</w:t>
            </w:r>
          </w:p>
        </w:tc>
        <w:tc>
          <w:tcPr>
            <w:tcW w:w="447" w:type="pct"/>
            <w:tcBorders>
              <w:top w:val="nil"/>
              <w:left w:val="nil"/>
              <w:bottom w:val="nil"/>
              <w:right w:val="nil"/>
            </w:tcBorders>
            <w:shd w:val="clear" w:color="auto" w:fill="auto"/>
            <w:vAlign w:val="center"/>
            <w:hideMark/>
          </w:tcPr>
          <w:p w14:paraId="62B78592" w14:textId="77777777" w:rsidR="00F70036" w:rsidRPr="00F70036" w:rsidRDefault="00F70036" w:rsidP="00F70036">
            <w:pPr>
              <w:spacing w:line="240" w:lineRule="auto"/>
              <w:jc w:val="right"/>
              <w:rPr>
                <w:sz w:val="12"/>
                <w:szCs w:val="12"/>
              </w:rPr>
            </w:pPr>
            <w:r w:rsidRPr="00F70036">
              <w:rPr>
                <w:sz w:val="12"/>
                <w:szCs w:val="12"/>
              </w:rPr>
              <w:t>32,9%</w:t>
            </w:r>
          </w:p>
        </w:tc>
      </w:tr>
      <w:tr w:rsidR="00F70036" w:rsidRPr="00F70036" w14:paraId="0EBB968E" w14:textId="77777777" w:rsidTr="00F70036">
        <w:trPr>
          <w:trHeight w:val="85"/>
        </w:trPr>
        <w:tc>
          <w:tcPr>
            <w:tcW w:w="3092" w:type="pct"/>
            <w:tcBorders>
              <w:top w:val="nil"/>
              <w:left w:val="nil"/>
              <w:bottom w:val="nil"/>
              <w:right w:val="nil"/>
            </w:tcBorders>
            <w:shd w:val="clear" w:color="auto" w:fill="auto"/>
            <w:vAlign w:val="center"/>
            <w:hideMark/>
          </w:tcPr>
          <w:p w14:paraId="5ACCF018" w14:textId="77777777" w:rsidR="00F70036" w:rsidRPr="00F70036" w:rsidRDefault="00F70036" w:rsidP="00F70036">
            <w:pPr>
              <w:spacing w:line="240" w:lineRule="auto"/>
              <w:rPr>
                <w:sz w:val="12"/>
                <w:szCs w:val="12"/>
              </w:rPr>
            </w:pPr>
            <w:r w:rsidRPr="00F70036">
              <w:rPr>
                <w:sz w:val="12"/>
                <w:szCs w:val="12"/>
              </w:rPr>
              <w:t>pozostałe odsetki</w:t>
            </w:r>
          </w:p>
        </w:tc>
        <w:tc>
          <w:tcPr>
            <w:tcW w:w="558" w:type="pct"/>
            <w:tcBorders>
              <w:top w:val="nil"/>
              <w:left w:val="nil"/>
              <w:bottom w:val="nil"/>
              <w:right w:val="nil"/>
            </w:tcBorders>
            <w:shd w:val="clear" w:color="auto" w:fill="auto"/>
            <w:vAlign w:val="center"/>
            <w:hideMark/>
          </w:tcPr>
          <w:p w14:paraId="0323C0F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0DAF251E" w14:textId="77777777" w:rsidR="00F70036" w:rsidRPr="00F70036" w:rsidRDefault="00F70036" w:rsidP="00F70036">
            <w:pPr>
              <w:spacing w:line="240" w:lineRule="auto"/>
              <w:jc w:val="right"/>
              <w:rPr>
                <w:sz w:val="12"/>
                <w:szCs w:val="12"/>
              </w:rPr>
            </w:pPr>
            <w:r w:rsidRPr="00F70036">
              <w:rPr>
                <w:sz w:val="12"/>
                <w:szCs w:val="12"/>
              </w:rPr>
              <w:t>1 000</w:t>
            </w:r>
          </w:p>
        </w:tc>
        <w:tc>
          <w:tcPr>
            <w:tcW w:w="455" w:type="pct"/>
            <w:tcBorders>
              <w:top w:val="nil"/>
              <w:left w:val="nil"/>
              <w:bottom w:val="nil"/>
              <w:right w:val="nil"/>
            </w:tcBorders>
            <w:shd w:val="clear" w:color="auto" w:fill="auto"/>
            <w:vAlign w:val="center"/>
            <w:hideMark/>
          </w:tcPr>
          <w:p w14:paraId="132FB1C4"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27C369B9"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54F8A644" w14:textId="77777777" w:rsidTr="00F70036">
        <w:trPr>
          <w:trHeight w:val="85"/>
        </w:trPr>
        <w:tc>
          <w:tcPr>
            <w:tcW w:w="3092" w:type="pct"/>
            <w:tcBorders>
              <w:top w:val="nil"/>
              <w:left w:val="nil"/>
              <w:bottom w:val="nil"/>
              <w:right w:val="nil"/>
            </w:tcBorders>
            <w:shd w:val="clear" w:color="auto" w:fill="auto"/>
            <w:vAlign w:val="center"/>
            <w:hideMark/>
          </w:tcPr>
          <w:p w14:paraId="4D8B8FD7"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7E1A052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45293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34A56A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EA34C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71A7148" w14:textId="77777777" w:rsidTr="00F70036">
        <w:trPr>
          <w:trHeight w:val="85"/>
        </w:trPr>
        <w:tc>
          <w:tcPr>
            <w:tcW w:w="3092" w:type="pct"/>
            <w:tcBorders>
              <w:top w:val="nil"/>
              <w:left w:val="nil"/>
              <w:bottom w:val="nil"/>
              <w:right w:val="nil"/>
            </w:tcBorders>
            <w:shd w:val="clear" w:color="auto" w:fill="auto"/>
            <w:vAlign w:val="center"/>
            <w:hideMark/>
          </w:tcPr>
          <w:p w14:paraId="620F59F7"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Wydział Prawny</w:t>
            </w:r>
          </w:p>
        </w:tc>
        <w:tc>
          <w:tcPr>
            <w:tcW w:w="558" w:type="pct"/>
            <w:tcBorders>
              <w:top w:val="nil"/>
              <w:left w:val="nil"/>
              <w:bottom w:val="nil"/>
              <w:right w:val="nil"/>
            </w:tcBorders>
            <w:shd w:val="clear" w:color="auto" w:fill="auto"/>
            <w:vAlign w:val="center"/>
            <w:hideMark/>
          </w:tcPr>
          <w:p w14:paraId="01FB3BB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E2E8CEF" w14:textId="77777777" w:rsidR="00F70036" w:rsidRPr="00F70036" w:rsidRDefault="00F70036" w:rsidP="00F70036">
            <w:pPr>
              <w:spacing w:line="240" w:lineRule="auto"/>
              <w:jc w:val="right"/>
              <w:rPr>
                <w:i/>
                <w:iCs/>
                <w:sz w:val="12"/>
                <w:szCs w:val="12"/>
              </w:rPr>
            </w:pPr>
            <w:r w:rsidRPr="00F70036">
              <w:rPr>
                <w:i/>
                <w:iCs/>
                <w:sz w:val="12"/>
                <w:szCs w:val="12"/>
              </w:rPr>
              <w:t>135 400</w:t>
            </w:r>
          </w:p>
        </w:tc>
        <w:tc>
          <w:tcPr>
            <w:tcW w:w="455" w:type="pct"/>
            <w:tcBorders>
              <w:top w:val="nil"/>
              <w:left w:val="nil"/>
              <w:bottom w:val="nil"/>
              <w:right w:val="nil"/>
            </w:tcBorders>
            <w:shd w:val="clear" w:color="auto" w:fill="auto"/>
            <w:vAlign w:val="center"/>
            <w:hideMark/>
          </w:tcPr>
          <w:p w14:paraId="7AE1822B" w14:textId="77777777" w:rsidR="00F70036" w:rsidRPr="00F70036" w:rsidRDefault="00F70036" w:rsidP="00F70036">
            <w:pPr>
              <w:spacing w:line="240" w:lineRule="auto"/>
              <w:jc w:val="right"/>
              <w:rPr>
                <w:i/>
                <w:iCs/>
                <w:sz w:val="12"/>
                <w:szCs w:val="12"/>
              </w:rPr>
            </w:pPr>
            <w:r w:rsidRPr="00F70036">
              <w:rPr>
                <w:i/>
                <w:iCs/>
                <w:sz w:val="12"/>
                <w:szCs w:val="12"/>
              </w:rPr>
              <w:t>2 288,00</w:t>
            </w:r>
          </w:p>
        </w:tc>
        <w:tc>
          <w:tcPr>
            <w:tcW w:w="447" w:type="pct"/>
            <w:tcBorders>
              <w:top w:val="nil"/>
              <w:left w:val="nil"/>
              <w:bottom w:val="nil"/>
              <w:right w:val="nil"/>
            </w:tcBorders>
            <w:shd w:val="clear" w:color="auto" w:fill="auto"/>
            <w:noWrap/>
            <w:vAlign w:val="center"/>
            <w:hideMark/>
          </w:tcPr>
          <w:p w14:paraId="384B9831" w14:textId="77777777" w:rsidR="00F70036" w:rsidRPr="00F70036" w:rsidRDefault="00F70036" w:rsidP="00F70036">
            <w:pPr>
              <w:spacing w:line="240" w:lineRule="auto"/>
              <w:jc w:val="right"/>
              <w:rPr>
                <w:i/>
                <w:iCs/>
                <w:sz w:val="12"/>
                <w:szCs w:val="12"/>
              </w:rPr>
            </w:pPr>
            <w:r w:rsidRPr="00F70036">
              <w:rPr>
                <w:i/>
                <w:iCs/>
                <w:sz w:val="12"/>
                <w:szCs w:val="12"/>
              </w:rPr>
              <w:t>1,7%</w:t>
            </w:r>
          </w:p>
        </w:tc>
      </w:tr>
      <w:tr w:rsidR="00F70036" w:rsidRPr="00F70036" w14:paraId="2FB808E3" w14:textId="77777777" w:rsidTr="00F70036">
        <w:trPr>
          <w:trHeight w:val="85"/>
        </w:trPr>
        <w:tc>
          <w:tcPr>
            <w:tcW w:w="3092" w:type="pct"/>
            <w:tcBorders>
              <w:top w:val="nil"/>
              <w:left w:val="nil"/>
              <w:bottom w:val="nil"/>
              <w:right w:val="nil"/>
            </w:tcBorders>
            <w:shd w:val="clear" w:color="auto" w:fill="auto"/>
            <w:vAlign w:val="center"/>
            <w:hideMark/>
          </w:tcPr>
          <w:p w14:paraId="5C78BD0F"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1EF9C37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ECD607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7FB593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09ADA5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B57649" w14:textId="77777777" w:rsidTr="00F70036">
        <w:trPr>
          <w:trHeight w:val="85"/>
        </w:trPr>
        <w:tc>
          <w:tcPr>
            <w:tcW w:w="3092" w:type="pct"/>
            <w:tcBorders>
              <w:top w:val="nil"/>
              <w:left w:val="nil"/>
              <w:bottom w:val="nil"/>
              <w:right w:val="nil"/>
            </w:tcBorders>
            <w:shd w:val="clear" w:color="auto" w:fill="auto"/>
            <w:vAlign w:val="center"/>
            <w:hideMark/>
          </w:tcPr>
          <w:p w14:paraId="4239C3E8"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3D1D742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DFD999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FB04A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CEDAA9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4C5FCC7" w14:textId="77777777" w:rsidTr="00F70036">
        <w:trPr>
          <w:trHeight w:val="85"/>
        </w:trPr>
        <w:tc>
          <w:tcPr>
            <w:tcW w:w="3092" w:type="pct"/>
            <w:tcBorders>
              <w:top w:val="nil"/>
              <w:left w:val="nil"/>
              <w:bottom w:val="nil"/>
              <w:right w:val="nil"/>
            </w:tcBorders>
            <w:shd w:val="clear" w:color="auto" w:fill="auto"/>
            <w:vAlign w:val="center"/>
            <w:hideMark/>
          </w:tcPr>
          <w:p w14:paraId="6087A0CA" w14:textId="77777777" w:rsidR="00F70036" w:rsidRPr="00F70036" w:rsidRDefault="00F70036" w:rsidP="00F70036">
            <w:pPr>
              <w:spacing w:line="240" w:lineRule="auto"/>
              <w:rPr>
                <w:sz w:val="12"/>
                <w:szCs w:val="12"/>
              </w:rPr>
            </w:pPr>
            <w:r w:rsidRPr="00F70036">
              <w:rPr>
                <w:sz w:val="12"/>
                <w:szCs w:val="12"/>
              </w:rPr>
              <w:t>koszty postępowań sądowych</w:t>
            </w:r>
          </w:p>
        </w:tc>
        <w:tc>
          <w:tcPr>
            <w:tcW w:w="558" w:type="pct"/>
            <w:tcBorders>
              <w:top w:val="nil"/>
              <w:left w:val="nil"/>
              <w:bottom w:val="nil"/>
              <w:right w:val="nil"/>
            </w:tcBorders>
            <w:shd w:val="clear" w:color="auto" w:fill="auto"/>
            <w:vAlign w:val="center"/>
            <w:hideMark/>
          </w:tcPr>
          <w:p w14:paraId="4E30502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2E7FE227" w14:textId="77777777" w:rsidR="00F70036" w:rsidRPr="00F70036" w:rsidRDefault="00F70036" w:rsidP="00F70036">
            <w:pPr>
              <w:spacing w:line="240" w:lineRule="auto"/>
              <w:jc w:val="right"/>
              <w:rPr>
                <w:sz w:val="12"/>
                <w:szCs w:val="12"/>
              </w:rPr>
            </w:pPr>
            <w:r w:rsidRPr="00F70036">
              <w:rPr>
                <w:sz w:val="12"/>
                <w:szCs w:val="12"/>
              </w:rPr>
              <w:t>135 000</w:t>
            </w:r>
          </w:p>
        </w:tc>
        <w:tc>
          <w:tcPr>
            <w:tcW w:w="455" w:type="pct"/>
            <w:tcBorders>
              <w:top w:val="nil"/>
              <w:left w:val="nil"/>
              <w:bottom w:val="nil"/>
              <w:right w:val="nil"/>
            </w:tcBorders>
            <w:shd w:val="clear" w:color="auto" w:fill="auto"/>
            <w:vAlign w:val="center"/>
            <w:hideMark/>
          </w:tcPr>
          <w:p w14:paraId="7B13C0EA" w14:textId="77777777" w:rsidR="00F70036" w:rsidRPr="00F70036" w:rsidRDefault="00F70036" w:rsidP="00F70036">
            <w:pPr>
              <w:spacing w:line="240" w:lineRule="auto"/>
              <w:jc w:val="right"/>
              <w:rPr>
                <w:sz w:val="12"/>
                <w:szCs w:val="12"/>
              </w:rPr>
            </w:pPr>
            <w:r w:rsidRPr="00F70036">
              <w:rPr>
                <w:sz w:val="12"/>
                <w:szCs w:val="12"/>
              </w:rPr>
              <w:t>2 288,00</w:t>
            </w:r>
          </w:p>
        </w:tc>
        <w:tc>
          <w:tcPr>
            <w:tcW w:w="447" w:type="pct"/>
            <w:tcBorders>
              <w:top w:val="nil"/>
              <w:left w:val="nil"/>
              <w:bottom w:val="nil"/>
              <w:right w:val="nil"/>
            </w:tcBorders>
            <w:shd w:val="clear" w:color="auto" w:fill="auto"/>
            <w:vAlign w:val="center"/>
            <w:hideMark/>
          </w:tcPr>
          <w:p w14:paraId="3FDCCD8A" w14:textId="77777777" w:rsidR="00F70036" w:rsidRPr="00F70036" w:rsidRDefault="00F70036" w:rsidP="00F70036">
            <w:pPr>
              <w:spacing w:line="240" w:lineRule="auto"/>
              <w:jc w:val="right"/>
              <w:rPr>
                <w:sz w:val="12"/>
                <w:szCs w:val="12"/>
              </w:rPr>
            </w:pPr>
            <w:r w:rsidRPr="00F70036">
              <w:rPr>
                <w:sz w:val="12"/>
                <w:szCs w:val="12"/>
              </w:rPr>
              <w:t>1,7%</w:t>
            </w:r>
          </w:p>
        </w:tc>
      </w:tr>
      <w:tr w:rsidR="00F70036" w:rsidRPr="00F70036" w14:paraId="14C667EA" w14:textId="77777777" w:rsidTr="00F70036">
        <w:trPr>
          <w:trHeight w:val="85"/>
        </w:trPr>
        <w:tc>
          <w:tcPr>
            <w:tcW w:w="3092" w:type="pct"/>
            <w:tcBorders>
              <w:top w:val="nil"/>
              <w:left w:val="nil"/>
              <w:bottom w:val="nil"/>
              <w:right w:val="nil"/>
            </w:tcBorders>
            <w:shd w:val="clear" w:color="auto" w:fill="auto"/>
            <w:vAlign w:val="center"/>
            <w:hideMark/>
          </w:tcPr>
          <w:p w14:paraId="0A7F2960" w14:textId="77777777" w:rsidR="00F70036" w:rsidRPr="00F70036" w:rsidRDefault="00F70036" w:rsidP="00F70036">
            <w:pPr>
              <w:spacing w:line="240" w:lineRule="auto"/>
              <w:rPr>
                <w:sz w:val="12"/>
                <w:szCs w:val="12"/>
              </w:rPr>
            </w:pPr>
            <w:r w:rsidRPr="00F70036">
              <w:rPr>
                <w:sz w:val="12"/>
                <w:szCs w:val="12"/>
              </w:rPr>
              <w:t>opłaty na rzecz budżetu państwa - opłaty sądowe za zmiany wpisów w księgach wieczystych</w:t>
            </w:r>
          </w:p>
        </w:tc>
        <w:tc>
          <w:tcPr>
            <w:tcW w:w="558" w:type="pct"/>
            <w:tcBorders>
              <w:top w:val="nil"/>
              <w:left w:val="nil"/>
              <w:bottom w:val="nil"/>
              <w:right w:val="nil"/>
            </w:tcBorders>
            <w:shd w:val="clear" w:color="auto" w:fill="auto"/>
            <w:vAlign w:val="center"/>
            <w:hideMark/>
          </w:tcPr>
          <w:p w14:paraId="4B62FB8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2F573D1C" w14:textId="77777777" w:rsidR="00F70036" w:rsidRPr="00F70036" w:rsidRDefault="00F70036" w:rsidP="00F70036">
            <w:pPr>
              <w:spacing w:line="240" w:lineRule="auto"/>
              <w:jc w:val="right"/>
              <w:rPr>
                <w:sz w:val="12"/>
                <w:szCs w:val="12"/>
              </w:rPr>
            </w:pPr>
            <w:r w:rsidRPr="00F70036">
              <w:rPr>
                <w:sz w:val="12"/>
                <w:szCs w:val="12"/>
              </w:rPr>
              <w:t>300</w:t>
            </w:r>
          </w:p>
        </w:tc>
        <w:tc>
          <w:tcPr>
            <w:tcW w:w="455" w:type="pct"/>
            <w:tcBorders>
              <w:top w:val="nil"/>
              <w:left w:val="nil"/>
              <w:bottom w:val="nil"/>
              <w:right w:val="nil"/>
            </w:tcBorders>
            <w:shd w:val="clear" w:color="auto" w:fill="auto"/>
            <w:vAlign w:val="center"/>
            <w:hideMark/>
          </w:tcPr>
          <w:p w14:paraId="40D02C52"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0D4114C4"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1EA982C4" w14:textId="77777777" w:rsidTr="00F70036">
        <w:trPr>
          <w:trHeight w:val="85"/>
        </w:trPr>
        <w:tc>
          <w:tcPr>
            <w:tcW w:w="3092" w:type="pct"/>
            <w:tcBorders>
              <w:top w:val="nil"/>
              <w:left w:val="nil"/>
              <w:bottom w:val="nil"/>
              <w:right w:val="nil"/>
            </w:tcBorders>
            <w:shd w:val="clear" w:color="auto" w:fill="auto"/>
            <w:vAlign w:val="center"/>
            <w:hideMark/>
          </w:tcPr>
          <w:p w14:paraId="1A8D4524" w14:textId="77777777" w:rsidR="00F70036" w:rsidRPr="00F70036" w:rsidRDefault="00F70036" w:rsidP="00F70036">
            <w:pPr>
              <w:spacing w:line="240" w:lineRule="auto"/>
              <w:rPr>
                <w:sz w:val="12"/>
                <w:szCs w:val="12"/>
              </w:rPr>
            </w:pPr>
            <w:r w:rsidRPr="00F70036">
              <w:rPr>
                <w:sz w:val="12"/>
                <w:szCs w:val="12"/>
              </w:rPr>
              <w:t>opłaty pocztowe</w:t>
            </w:r>
          </w:p>
        </w:tc>
        <w:tc>
          <w:tcPr>
            <w:tcW w:w="558" w:type="pct"/>
            <w:tcBorders>
              <w:top w:val="nil"/>
              <w:left w:val="nil"/>
              <w:bottom w:val="nil"/>
              <w:right w:val="nil"/>
            </w:tcBorders>
            <w:shd w:val="clear" w:color="auto" w:fill="auto"/>
            <w:vAlign w:val="center"/>
            <w:hideMark/>
          </w:tcPr>
          <w:p w14:paraId="38A2345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41BEEBA3" w14:textId="77777777" w:rsidR="00F70036" w:rsidRPr="00F70036" w:rsidRDefault="00F70036" w:rsidP="00F70036">
            <w:pPr>
              <w:spacing w:line="240" w:lineRule="auto"/>
              <w:jc w:val="right"/>
              <w:rPr>
                <w:sz w:val="12"/>
                <w:szCs w:val="12"/>
              </w:rPr>
            </w:pPr>
            <w:r w:rsidRPr="00F70036">
              <w:rPr>
                <w:sz w:val="12"/>
                <w:szCs w:val="12"/>
              </w:rPr>
              <w:t>100</w:t>
            </w:r>
          </w:p>
        </w:tc>
        <w:tc>
          <w:tcPr>
            <w:tcW w:w="455" w:type="pct"/>
            <w:tcBorders>
              <w:top w:val="nil"/>
              <w:left w:val="nil"/>
              <w:bottom w:val="nil"/>
              <w:right w:val="nil"/>
            </w:tcBorders>
            <w:shd w:val="clear" w:color="auto" w:fill="auto"/>
            <w:vAlign w:val="center"/>
            <w:hideMark/>
          </w:tcPr>
          <w:p w14:paraId="5462939F"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vAlign w:val="center"/>
            <w:hideMark/>
          </w:tcPr>
          <w:p w14:paraId="64C61892"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3FCA30F7" w14:textId="77777777" w:rsidTr="00F70036">
        <w:trPr>
          <w:trHeight w:val="85"/>
        </w:trPr>
        <w:tc>
          <w:tcPr>
            <w:tcW w:w="3092" w:type="pct"/>
            <w:tcBorders>
              <w:top w:val="nil"/>
              <w:left w:val="nil"/>
              <w:bottom w:val="nil"/>
              <w:right w:val="nil"/>
            </w:tcBorders>
            <w:shd w:val="clear" w:color="auto" w:fill="auto"/>
            <w:vAlign w:val="center"/>
            <w:hideMark/>
          </w:tcPr>
          <w:p w14:paraId="680A57FE"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6FDE8D5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E1ACF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7B5F99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B35F37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38AA969" w14:textId="77777777" w:rsidTr="00F70036">
        <w:trPr>
          <w:trHeight w:val="85"/>
        </w:trPr>
        <w:tc>
          <w:tcPr>
            <w:tcW w:w="3092" w:type="pct"/>
            <w:tcBorders>
              <w:top w:val="nil"/>
              <w:left w:val="nil"/>
              <w:bottom w:val="nil"/>
              <w:right w:val="nil"/>
            </w:tcBorders>
            <w:shd w:val="clear" w:color="auto" w:fill="auto"/>
            <w:vAlign w:val="center"/>
            <w:hideMark/>
          </w:tcPr>
          <w:p w14:paraId="4AC53C8F"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0BB1291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681595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4CB16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83F682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F6C44D" w14:textId="77777777" w:rsidTr="00F70036">
        <w:trPr>
          <w:trHeight w:val="85"/>
        </w:trPr>
        <w:tc>
          <w:tcPr>
            <w:tcW w:w="3092" w:type="pct"/>
            <w:tcBorders>
              <w:top w:val="nil"/>
              <w:left w:val="nil"/>
              <w:bottom w:val="nil"/>
              <w:right w:val="nil"/>
            </w:tcBorders>
            <w:shd w:val="clear" w:color="auto" w:fill="auto"/>
            <w:vAlign w:val="center"/>
            <w:hideMark/>
          </w:tcPr>
          <w:p w14:paraId="4991D871" w14:textId="77777777" w:rsidR="00F70036" w:rsidRPr="00F70036" w:rsidRDefault="00F70036" w:rsidP="00F70036">
            <w:pPr>
              <w:spacing w:line="240" w:lineRule="auto"/>
              <w:rPr>
                <w:i/>
                <w:iCs/>
                <w:sz w:val="12"/>
                <w:szCs w:val="12"/>
              </w:rPr>
            </w:pPr>
            <w:r w:rsidRPr="00F70036">
              <w:rPr>
                <w:i/>
                <w:iCs/>
                <w:sz w:val="12"/>
                <w:szCs w:val="12"/>
              </w:rPr>
              <w:t>1. Ustawa z dnia 21 czerwca 2001 r. o ochronie praw lokatorów, mieszkaniowym zasobie gminy i o zmianie Kodeksu cywilnego</w:t>
            </w:r>
          </w:p>
        </w:tc>
        <w:tc>
          <w:tcPr>
            <w:tcW w:w="558" w:type="pct"/>
            <w:tcBorders>
              <w:top w:val="nil"/>
              <w:left w:val="nil"/>
              <w:bottom w:val="nil"/>
              <w:right w:val="nil"/>
            </w:tcBorders>
            <w:shd w:val="clear" w:color="auto" w:fill="auto"/>
            <w:vAlign w:val="center"/>
            <w:hideMark/>
          </w:tcPr>
          <w:p w14:paraId="7B2942D6"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8F5F92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F63950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A59C56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A3331A7" w14:textId="77777777" w:rsidTr="00F70036">
        <w:trPr>
          <w:trHeight w:val="85"/>
        </w:trPr>
        <w:tc>
          <w:tcPr>
            <w:tcW w:w="3092" w:type="pct"/>
            <w:tcBorders>
              <w:top w:val="nil"/>
              <w:left w:val="nil"/>
              <w:bottom w:val="nil"/>
              <w:right w:val="nil"/>
            </w:tcBorders>
            <w:shd w:val="clear" w:color="auto" w:fill="auto"/>
            <w:vAlign w:val="center"/>
            <w:hideMark/>
          </w:tcPr>
          <w:p w14:paraId="75D5ADB0" w14:textId="77777777" w:rsidR="00F70036" w:rsidRPr="00F70036" w:rsidRDefault="00F70036" w:rsidP="00F70036">
            <w:pPr>
              <w:spacing w:line="240" w:lineRule="auto"/>
              <w:rPr>
                <w:i/>
                <w:iCs/>
                <w:sz w:val="12"/>
                <w:szCs w:val="12"/>
              </w:rPr>
            </w:pPr>
            <w:r w:rsidRPr="00F70036">
              <w:rPr>
                <w:i/>
                <w:iCs/>
                <w:sz w:val="12"/>
                <w:szCs w:val="12"/>
              </w:rPr>
              <w:t xml:space="preserve">2. Ustawa z dnia 21 sierpnia 1997 r. o gospodarce nieruchomościami </w:t>
            </w:r>
          </w:p>
        </w:tc>
        <w:tc>
          <w:tcPr>
            <w:tcW w:w="558" w:type="pct"/>
            <w:tcBorders>
              <w:top w:val="nil"/>
              <w:left w:val="nil"/>
              <w:bottom w:val="nil"/>
              <w:right w:val="nil"/>
            </w:tcBorders>
            <w:shd w:val="clear" w:color="auto" w:fill="auto"/>
            <w:vAlign w:val="center"/>
            <w:hideMark/>
          </w:tcPr>
          <w:p w14:paraId="2175327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281E1769"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574ED9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CC6B0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B328E02" w14:textId="77777777" w:rsidTr="00F70036">
        <w:trPr>
          <w:trHeight w:val="85"/>
        </w:trPr>
        <w:tc>
          <w:tcPr>
            <w:tcW w:w="3092" w:type="pct"/>
            <w:tcBorders>
              <w:top w:val="nil"/>
              <w:left w:val="nil"/>
              <w:bottom w:val="nil"/>
              <w:right w:val="nil"/>
            </w:tcBorders>
            <w:shd w:val="clear" w:color="auto" w:fill="auto"/>
            <w:vAlign w:val="center"/>
            <w:hideMark/>
          </w:tcPr>
          <w:p w14:paraId="4904B766" w14:textId="77777777" w:rsidR="00F70036" w:rsidRPr="00F70036" w:rsidRDefault="00F70036" w:rsidP="00F70036">
            <w:pPr>
              <w:spacing w:line="240" w:lineRule="auto"/>
              <w:rPr>
                <w:i/>
                <w:iCs/>
                <w:sz w:val="12"/>
                <w:szCs w:val="12"/>
              </w:rPr>
            </w:pPr>
            <w:r w:rsidRPr="00F70036">
              <w:rPr>
                <w:i/>
                <w:iCs/>
                <w:sz w:val="12"/>
                <w:szCs w:val="12"/>
              </w:rPr>
              <w:t xml:space="preserve">3. Ustawa z dnia 24 czerwca 1994 r. o własności lokali </w:t>
            </w:r>
          </w:p>
        </w:tc>
        <w:tc>
          <w:tcPr>
            <w:tcW w:w="558" w:type="pct"/>
            <w:tcBorders>
              <w:top w:val="nil"/>
              <w:left w:val="nil"/>
              <w:bottom w:val="nil"/>
              <w:right w:val="nil"/>
            </w:tcBorders>
            <w:shd w:val="clear" w:color="auto" w:fill="auto"/>
            <w:vAlign w:val="center"/>
            <w:hideMark/>
          </w:tcPr>
          <w:p w14:paraId="54FC94D4"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8E65B8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85189E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24508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D91AC2" w14:textId="77777777" w:rsidTr="00F70036">
        <w:trPr>
          <w:trHeight w:val="85"/>
        </w:trPr>
        <w:tc>
          <w:tcPr>
            <w:tcW w:w="3092" w:type="pct"/>
            <w:tcBorders>
              <w:top w:val="nil"/>
              <w:left w:val="nil"/>
              <w:bottom w:val="nil"/>
              <w:right w:val="nil"/>
            </w:tcBorders>
            <w:shd w:val="clear" w:color="auto" w:fill="auto"/>
            <w:vAlign w:val="center"/>
            <w:hideMark/>
          </w:tcPr>
          <w:p w14:paraId="4D7EAE54"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0FF2B0E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C7A107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1D7ABE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9EAC01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2221E64" w14:textId="77777777" w:rsidTr="00F70036">
        <w:trPr>
          <w:trHeight w:val="85"/>
        </w:trPr>
        <w:tc>
          <w:tcPr>
            <w:tcW w:w="3092" w:type="pct"/>
            <w:tcBorders>
              <w:top w:val="nil"/>
              <w:left w:val="nil"/>
              <w:bottom w:val="nil"/>
              <w:right w:val="nil"/>
            </w:tcBorders>
            <w:shd w:val="clear" w:color="000000" w:fill="CDDEE9"/>
            <w:vAlign w:val="center"/>
            <w:hideMark/>
          </w:tcPr>
          <w:p w14:paraId="3CE478D7" w14:textId="77777777" w:rsidR="00F70036" w:rsidRPr="00F70036" w:rsidRDefault="00F70036" w:rsidP="00F70036">
            <w:pPr>
              <w:spacing w:line="240" w:lineRule="auto"/>
              <w:rPr>
                <w:b/>
                <w:bCs/>
                <w:sz w:val="12"/>
                <w:szCs w:val="12"/>
              </w:rPr>
            </w:pPr>
            <w:r w:rsidRPr="00F70036">
              <w:rPr>
                <w:b/>
                <w:bCs/>
                <w:sz w:val="12"/>
                <w:szCs w:val="12"/>
              </w:rPr>
              <w:t>Pozostały zasób komunalny - program 5</w:t>
            </w:r>
          </w:p>
        </w:tc>
        <w:tc>
          <w:tcPr>
            <w:tcW w:w="558" w:type="pct"/>
            <w:tcBorders>
              <w:top w:val="nil"/>
              <w:left w:val="nil"/>
              <w:bottom w:val="nil"/>
              <w:right w:val="nil"/>
            </w:tcBorders>
            <w:shd w:val="clear" w:color="000000" w:fill="CDDEE9"/>
            <w:vAlign w:val="center"/>
            <w:hideMark/>
          </w:tcPr>
          <w:p w14:paraId="23FCAD65"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2F94B4A3" w14:textId="77777777" w:rsidR="00F70036" w:rsidRPr="00F70036" w:rsidRDefault="00F70036" w:rsidP="00F70036">
            <w:pPr>
              <w:spacing w:line="240" w:lineRule="auto"/>
              <w:jc w:val="right"/>
              <w:rPr>
                <w:b/>
                <w:bCs/>
                <w:sz w:val="12"/>
                <w:szCs w:val="12"/>
              </w:rPr>
            </w:pPr>
            <w:r w:rsidRPr="00F70036">
              <w:rPr>
                <w:b/>
                <w:bCs/>
                <w:sz w:val="12"/>
                <w:szCs w:val="12"/>
              </w:rPr>
              <w:t>4 778 334</w:t>
            </w:r>
          </w:p>
        </w:tc>
        <w:tc>
          <w:tcPr>
            <w:tcW w:w="455" w:type="pct"/>
            <w:tcBorders>
              <w:top w:val="nil"/>
              <w:left w:val="nil"/>
              <w:bottom w:val="nil"/>
              <w:right w:val="nil"/>
            </w:tcBorders>
            <w:shd w:val="clear" w:color="000000" w:fill="CDDEE9"/>
            <w:vAlign w:val="center"/>
            <w:hideMark/>
          </w:tcPr>
          <w:p w14:paraId="76E2ACD9" w14:textId="77777777" w:rsidR="00F70036" w:rsidRPr="00F70036" w:rsidRDefault="00F70036" w:rsidP="00F70036">
            <w:pPr>
              <w:spacing w:line="240" w:lineRule="auto"/>
              <w:jc w:val="right"/>
              <w:rPr>
                <w:b/>
                <w:bCs/>
                <w:sz w:val="12"/>
                <w:szCs w:val="12"/>
              </w:rPr>
            </w:pPr>
            <w:r w:rsidRPr="00F70036">
              <w:rPr>
                <w:b/>
                <w:bCs/>
                <w:sz w:val="12"/>
                <w:szCs w:val="12"/>
              </w:rPr>
              <w:t>4 090 275,85</w:t>
            </w:r>
          </w:p>
        </w:tc>
        <w:tc>
          <w:tcPr>
            <w:tcW w:w="447" w:type="pct"/>
            <w:tcBorders>
              <w:top w:val="nil"/>
              <w:left w:val="nil"/>
              <w:bottom w:val="nil"/>
              <w:right w:val="nil"/>
            </w:tcBorders>
            <w:shd w:val="clear" w:color="000000" w:fill="CDDEE9"/>
            <w:vAlign w:val="center"/>
            <w:hideMark/>
          </w:tcPr>
          <w:p w14:paraId="710E06A7" w14:textId="77777777" w:rsidR="00F70036" w:rsidRPr="00F70036" w:rsidRDefault="00F70036" w:rsidP="00F70036">
            <w:pPr>
              <w:spacing w:line="240" w:lineRule="auto"/>
              <w:jc w:val="right"/>
              <w:rPr>
                <w:b/>
                <w:bCs/>
                <w:sz w:val="12"/>
                <w:szCs w:val="12"/>
              </w:rPr>
            </w:pPr>
            <w:r w:rsidRPr="00F70036">
              <w:rPr>
                <w:b/>
                <w:bCs/>
                <w:sz w:val="12"/>
                <w:szCs w:val="12"/>
              </w:rPr>
              <w:t>85,6%</w:t>
            </w:r>
          </w:p>
        </w:tc>
      </w:tr>
      <w:tr w:rsidR="00F70036" w:rsidRPr="00F70036" w14:paraId="240F7698" w14:textId="77777777" w:rsidTr="00F70036">
        <w:trPr>
          <w:trHeight w:val="85"/>
        </w:trPr>
        <w:tc>
          <w:tcPr>
            <w:tcW w:w="3092" w:type="pct"/>
            <w:tcBorders>
              <w:top w:val="nil"/>
              <w:left w:val="nil"/>
              <w:bottom w:val="nil"/>
              <w:right w:val="nil"/>
            </w:tcBorders>
            <w:shd w:val="clear" w:color="auto" w:fill="auto"/>
            <w:vAlign w:val="center"/>
            <w:hideMark/>
          </w:tcPr>
          <w:p w14:paraId="31F4C78F"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16987BA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2CBE90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3B71F4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371AE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5E26620" w14:textId="77777777" w:rsidTr="00F70036">
        <w:trPr>
          <w:trHeight w:val="85"/>
        </w:trPr>
        <w:tc>
          <w:tcPr>
            <w:tcW w:w="3092" w:type="pct"/>
            <w:tcBorders>
              <w:top w:val="nil"/>
              <w:left w:val="nil"/>
              <w:bottom w:val="nil"/>
              <w:right w:val="nil"/>
            </w:tcBorders>
            <w:shd w:val="clear" w:color="000000" w:fill="EAF1F6"/>
            <w:vAlign w:val="center"/>
            <w:hideMark/>
          </w:tcPr>
          <w:p w14:paraId="00457014" w14:textId="77777777" w:rsidR="00F70036" w:rsidRPr="00F70036" w:rsidRDefault="00F70036" w:rsidP="00F70036">
            <w:pPr>
              <w:spacing w:line="240" w:lineRule="auto"/>
              <w:rPr>
                <w:b/>
                <w:bCs/>
                <w:sz w:val="12"/>
                <w:szCs w:val="12"/>
              </w:rPr>
            </w:pPr>
            <w:r w:rsidRPr="00F70036">
              <w:rPr>
                <w:b/>
                <w:bCs/>
                <w:sz w:val="12"/>
                <w:szCs w:val="12"/>
              </w:rPr>
              <w:t>Zarządzanie lokalami użytkowymi i ich eksploatacja - zadanie 1</w:t>
            </w:r>
          </w:p>
        </w:tc>
        <w:tc>
          <w:tcPr>
            <w:tcW w:w="558" w:type="pct"/>
            <w:tcBorders>
              <w:top w:val="nil"/>
              <w:left w:val="nil"/>
              <w:bottom w:val="nil"/>
              <w:right w:val="nil"/>
            </w:tcBorders>
            <w:shd w:val="clear" w:color="000000" w:fill="EAF1F6"/>
            <w:vAlign w:val="center"/>
            <w:hideMark/>
          </w:tcPr>
          <w:p w14:paraId="02E94DFE"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4B61A885" w14:textId="77777777" w:rsidR="00F70036" w:rsidRPr="00F70036" w:rsidRDefault="00F70036" w:rsidP="00F70036">
            <w:pPr>
              <w:spacing w:line="240" w:lineRule="auto"/>
              <w:jc w:val="right"/>
              <w:rPr>
                <w:b/>
                <w:bCs/>
                <w:sz w:val="12"/>
                <w:szCs w:val="12"/>
              </w:rPr>
            </w:pPr>
            <w:r w:rsidRPr="00F70036">
              <w:rPr>
                <w:b/>
                <w:bCs/>
                <w:sz w:val="12"/>
                <w:szCs w:val="12"/>
              </w:rPr>
              <w:t>2 058 900</w:t>
            </w:r>
          </w:p>
        </w:tc>
        <w:tc>
          <w:tcPr>
            <w:tcW w:w="455" w:type="pct"/>
            <w:tcBorders>
              <w:top w:val="nil"/>
              <w:left w:val="nil"/>
              <w:bottom w:val="nil"/>
              <w:right w:val="nil"/>
            </w:tcBorders>
            <w:shd w:val="clear" w:color="000000" w:fill="EAF1F6"/>
            <w:vAlign w:val="center"/>
            <w:hideMark/>
          </w:tcPr>
          <w:p w14:paraId="7C8AD4B6" w14:textId="77777777" w:rsidR="00F70036" w:rsidRPr="00F70036" w:rsidRDefault="00F70036" w:rsidP="00F70036">
            <w:pPr>
              <w:spacing w:line="240" w:lineRule="auto"/>
              <w:jc w:val="right"/>
              <w:rPr>
                <w:b/>
                <w:bCs/>
                <w:sz w:val="12"/>
                <w:szCs w:val="12"/>
              </w:rPr>
            </w:pPr>
            <w:r w:rsidRPr="00F70036">
              <w:rPr>
                <w:b/>
                <w:bCs/>
                <w:sz w:val="12"/>
                <w:szCs w:val="12"/>
              </w:rPr>
              <w:t>2 020 116,70</w:t>
            </w:r>
          </w:p>
        </w:tc>
        <w:tc>
          <w:tcPr>
            <w:tcW w:w="447" w:type="pct"/>
            <w:tcBorders>
              <w:top w:val="nil"/>
              <w:left w:val="nil"/>
              <w:bottom w:val="nil"/>
              <w:right w:val="nil"/>
            </w:tcBorders>
            <w:shd w:val="clear" w:color="000000" w:fill="EAF1F6"/>
            <w:vAlign w:val="center"/>
            <w:hideMark/>
          </w:tcPr>
          <w:p w14:paraId="750F454C" w14:textId="77777777" w:rsidR="00F70036" w:rsidRPr="00F70036" w:rsidRDefault="00F70036" w:rsidP="00F70036">
            <w:pPr>
              <w:spacing w:line="240" w:lineRule="auto"/>
              <w:jc w:val="right"/>
              <w:rPr>
                <w:b/>
                <w:bCs/>
                <w:sz w:val="12"/>
                <w:szCs w:val="12"/>
              </w:rPr>
            </w:pPr>
            <w:r w:rsidRPr="00F70036">
              <w:rPr>
                <w:b/>
                <w:bCs/>
                <w:sz w:val="12"/>
                <w:szCs w:val="12"/>
              </w:rPr>
              <w:t>98,1%</w:t>
            </w:r>
          </w:p>
        </w:tc>
      </w:tr>
      <w:tr w:rsidR="00F70036" w:rsidRPr="00F70036" w14:paraId="1A6C9532" w14:textId="77777777" w:rsidTr="00F70036">
        <w:trPr>
          <w:trHeight w:val="85"/>
        </w:trPr>
        <w:tc>
          <w:tcPr>
            <w:tcW w:w="3092" w:type="pct"/>
            <w:tcBorders>
              <w:top w:val="nil"/>
              <w:left w:val="nil"/>
              <w:bottom w:val="nil"/>
              <w:right w:val="nil"/>
            </w:tcBorders>
            <w:shd w:val="clear" w:color="auto" w:fill="auto"/>
            <w:vAlign w:val="center"/>
            <w:hideMark/>
          </w:tcPr>
          <w:p w14:paraId="3974BAA8"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4E29A17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2505D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D5CC86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80774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14D66C0" w14:textId="77777777" w:rsidTr="00F70036">
        <w:trPr>
          <w:trHeight w:val="85"/>
        </w:trPr>
        <w:tc>
          <w:tcPr>
            <w:tcW w:w="3092" w:type="pct"/>
            <w:tcBorders>
              <w:top w:val="nil"/>
              <w:left w:val="nil"/>
              <w:bottom w:val="nil"/>
              <w:right w:val="nil"/>
            </w:tcBorders>
            <w:shd w:val="clear" w:color="auto" w:fill="auto"/>
            <w:vAlign w:val="center"/>
            <w:hideMark/>
          </w:tcPr>
          <w:p w14:paraId="52A44DB2"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utrzymanie lokali użytkowych</w:t>
            </w:r>
            <w:r w:rsidRPr="00F70036">
              <w:rPr>
                <w:strike/>
                <w:sz w:val="12"/>
                <w:szCs w:val="12"/>
              </w:rPr>
              <w:t xml:space="preserve"> </w:t>
            </w:r>
          </w:p>
        </w:tc>
        <w:tc>
          <w:tcPr>
            <w:tcW w:w="558" w:type="pct"/>
            <w:tcBorders>
              <w:top w:val="nil"/>
              <w:left w:val="nil"/>
              <w:bottom w:val="nil"/>
              <w:right w:val="nil"/>
            </w:tcBorders>
            <w:shd w:val="clear" w:color="auto" w:fill="auto"/>
            <w:noWrap/>
            <w:vAlign w:val="center"/>
            <w:hideMark/>
          </w:tcPr>
          <w:p w14:paraId="044577C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81136D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724B6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6C43C6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071A23D" w14:textId="77777777" w:rsidTr="00F70036">
        <w:trPr>
          <w:trHeight w:val="85"/>
        </w:trPr>
        <w:tc>
          <w:tcPr>
            <w:tcW w:w="3092" w:type="pct"/>
            <w:tcBorders>
              <w:top w:val="nil"/>
              <w:left w:val="nil"/>
              <w:bottom w:val="nil"/>
              <w:right w:val="nil"/>
            </w:tcBorders>
            <w:shd w:val="clear" w:color="auto" w:fill="auto"/>
            <w:vAlign w:val="center"/>
            <w:hideMark/>
          </w:tcPr>
          <w:p w14:paraId="016BA3DA"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19799C5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96F8DA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99E8B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80A61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EFB862C" w14:textId="77777777" w:rsidTr="00F70036">
        <w:trPr>
          <w:trHeight w:val="85"/>
        </w:trPr>
        <w:tc>
          <w:tcPr>
            <w:tcW w:w="3092" w:type="pct"/>
            <w:tcBorders>
              <w:top w:val="nil"/>
              <w:left w:val="nil"/>
              <w:bottom w:val="nil"/>
              <w:right w:val="nil"/>
            </w:tcBorders>
            <w:shd w:val="clear" w:color="auto" w:fill="auto"/>
            <w:vAlign w:val="center"/>
            <w:hideMark/>
          </w:tcPr>
          <w:p w14:paraId="5269FA17" w14:textId="77777777" w:rsidR="00F70036" w:rsidRPr="00F70036" w:rsidRDefault="00F70036" w:rsidP="00F70036">
            <w:pPr>
              <w:spacing w:line="240" w:lineRule="auto"/>
              <w:rPr>
                <w:sz w:val="12"/>
                <w:szCs w:val="12"/>
              </w:rPr>
            </w:pPr>
            <w:r w:rsidRPr="00F70036">
              <w:rPr>
                <w:sz w:val="12"/>
                <w:szCs w:val="12"/>
              </w:rPr>
              <w:t>Liczba lokali użytkowych razem:</w:t>
            </w:r>
          </w:p>
        </w:tc>
        <w:tc>
          <w:tcPr>
            <w:tcW w:w="558" w:type="pct"/>
            <w:tcBorders>
              <w:top w:val="nil"/>
              <w:left w:val="nil"/>
              <w:bottom w:val="nil"/>
              <w:right w:val="nil"/>
            </w:tcBorders>
            <w:shd w:val="clear" w:color="auto" w:fill="auto"/>
            <w:noWrap/>
            <w:vAlign w:val="center"/>
            <w:hideMark/>
          </w:tcPr>
          <w:p w14:paraId="46AC2EFA" w14:textId="77777777" w:rsidR="00F70036" w:rsidRPr="00F70036" w:rsidRDefault="00F70036" w:rsidP="00F70036">
            <w:pPr>
              <w:spacing w:line="240" w:lineRule="auto"/>
              <w:jc w:val="right"/>
              <w:rPr>
                <w:color w:val="000000"/>
                <w:sz w:val="12"/>
                <w:szCs w:val="12"/>
              </w:rPr>
            </w:pPr>
            <w:r w:rsidRPr="00F70036">
              <w:rPr>
                <w:color w:val="000000"/>
                <w:sz w:val="12"/>
                <w:szCs w:val="12"/>
              </w:rPr>
              <w:t>1 274</w:t>
            </w:r>
          </w:p>
        </w:tc>
        <w:tc>
          <w:tcPr>
            <w:tcW w:w="447" w:type="pct"/>
            <w:tcBorders>
              <w:top w:val="nil"/>
              <w:left w:val="nil"/>
              <w:bottom w:val="nil"/>
              <w:right w:val="nil"/>
            </w:tcBorders>
            <w:shd w:val="clear" w:color="auto" w:fill="auto"/>
            <w:noWrap/>
            <w:vAlign w:val="center"/>
            <w:hideMark/>
          </w:tcPr>
          <w:p w14:paraId="569318DE" w14:textId="77777777" w:rsidR="00F70036" w:rsidRPr="00F70036" w:rsidRDefault="00F70036" w:rsidP="00F70036">
            <w:pPr>
              <w:spacing w:line="240" w:lineRule="auto"/>
              <w:jc w:val="right"/>
              <w:rPr>
                <w:color w:val="000000"/>
                <w:sz w:val="12"/>
                <w:szCs w:val="12"/>
              </w:rPr>
            </w:pPr>
          </w:p>
        </w:tc>
        <w:tc>
          <w:tcPr>
            <w:tcW w:w="455" w:type="pct"/>
            <w:tcBorders>
              <w:top w:val="nil"/>
              <w:left w:val="nil"/>
              <w:bottom w:val="nil"/>
              <w:right w:val="nil"/>
            </w:tcBorders>
            <w:shd w:val="clear" w:color="auto" w:fill="auto"/>
            <w:noWrap/>
            <w:vAlign w:val="center"/>
            <w:hideMark/>
          </w:tcPr>
          <w:p w14:paraId="642DD3A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1D0FF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FC4B375" w14:textId="77777777" w:rsidTr="00F70036">
        <w:trPr>
          <w:trHeight w:val="85"/>
        </w:trPr>
        <w:tc>
          <w:tcPr>
            <w:tcW w:w="3092" w:type="pct"/>
            <w:tcBorders>
              <w:top w:val="nil"/>
              <w:left w:val="nil"/>
              <w:bottom w:val="nil"/>
              <w:right w:val="nil"/>
            </w:tcBorders>
            <w:shd w:val="clear" w:color="auto" w:fill="auto"/>
            <w:vAlign w:val="center"/>
            <w:hideMark/>
          </w:tcPr>
          <w:p w14:paraId="42572C56" w14:textId="77777777" w:rsidR="00F70036" w:rsidRPr="00F70036" w:rsidRDefault="00F70036" w:rsidP="00F70036">
            <w:pPr>
              <w:spacing w:line="240" w:lineRule="auto"/>
              <w:rPr>
                <w:i/>
                <w:iCs/>
                <w:sz w:val="12"/>
                <w:szCs w:val="12"/>
              </w:rPr>
            </w:pPr>
            <w:r w:rsidRPr="00F70036">
              <w:rPr>
                <w:i/>
                <w:iCs/>
                <w:sz w:val="12"/>
                <w:szCs w:val="12"/>
              </w:rPr>
              <w:t>z tego garaże</w:t>
            </w:r>
          </w:p>
        </w:tc>
        <w:tc>
          <w:tcPr>
            <w:tcW w:w="558" w:type="pct"/>
            <w:tcBorders>
              <w:top w:val="nil"/>
              <w:left w:val="nil"/>
              <w:bottom w:val="nil"/>
              <w:right w:val="nil"/>
            </w:tcBorders>
            <w:shd w:val="clear" w:color="auto" w:fill="auto"/>
            <w:noWrap/>
            <w:vAlign w:val="center"/>
            <w:hideMark/>
          </w:tcPr>
          <w:p w14:paraId="254CBDE1"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762</w:t>
            </w:r>
          </w:p>
        </w:tc>
        <w:tc>
          <w:tcPr>
            <w:tcW w:w="447" w:type="pct"/>
            <w:tcBorders>
              <w:top w:val="nil"/>
              <w:left w:val="nil"/>
              <w:bottom w:val="nil"/>
              <w:right w:val="nil"/>
            </w:tcBorders>
            <w:shd w:val="clear" w:color="auto" w:fill="auto"/>
            <w:noWrap/>
            <w:vAlign w:val="center"/>
            <w:hideMark/>
          </w:tcPr>
          <w:p w14:paraId="0C1D2407"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54FBD85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CA84DF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464B40C" w14:textId="77777777" w:rsidTr="00F70036">
        <w:trPr>
          <w:trHeight w:val="85"/>
        </w:trPr>
        <w:tc>
          <w:tcPr>
            <w:tcW w:w="3092" w:type="pct"/>
            <w:tcBorders>
              <w:top w:val="nil"/>
              <w:left w:val="nil"/>
              <w:bottom w:val="nil"/>
              <w:right w:val="nil"/>
            </w:tcBorders>
            <w:shd w:val="clear" w:color="auto" w:fill="auto"/>
            <w:vAlign w:val="center"/>
            <w:hideMark/>
          </w:tcPr>
          <w:p w14:paraId="78257375"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4FCB352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C4124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FE359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859B43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9028360" w14:textId="77777777" w:rsidTr="00F70036">
        <w:trPr>
          <w:trHeight w:val="85"/>
        </w:trPr>
        <w:tc>
          <w:tcPr>
            <w:tcW w:w="3092" w:type="pct"/>
            <w:tcBorders>
              <w:top w:val="nil"/>
              <w:left w:val="nil"/>
              <w:bottom w:val="nil"/>
              <w:right w:val="nil"/>
            </w:tcBorders>
            <w:shd w:val="clear" w:color="auto" w:fill="auto"/>
            <w:vAlign w:val="center"/>
            <w:hideMark/>
          </w:tcPr>
          <w:p w14:paraId="165BFE10" w14:textId="77777777" w:rsidR="00F70036" w:rsidRPr="00F70036" w:rsidRDefault="00F70036" w:rsidP="00F70036">
            <w:pPr>
              <w:spacing w:line="240" w:lineRule="auto"/>
              <w:rPr>
                <w:sz w:val="12"/>
                <w:szCs w:val="12"/>
              </w:rPr>
            </w:pPr>
            <w:r w:rsidRPr="00F70036">
              <w:rPr>
                <w:sz w:val="12"/>
                <w:szCs w:val="12"/>
              </w:rPr>
              <w:t>Rodzaj lokali użytkowych: gastronomiczne, handlowe, usługowe, garaże</w:t>
            </w:r>
          </w:p>
        </w:tc>
        <w:tc>
          <w:tcPr>
            <w:tcW w:w="558" w:type="pct"/>
            <w:tcBorders>
              <w:top w:val="nil"/>
              <w:left w:val="nil"/>
              <w:bottom w:val="nil"/>
              <w:right w:val="nil"/>
            </w:tcBorders>
            <w:shd w:val="clear" w:color="auto" w:fill="auto"/>
            <w:noWrap/>
            <w:vAlign w:val="center"/>
            <w:hideMark/>
          </w:tcPr>
          <w:p w14:paraId="622E6D2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A1E33A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AF85B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AADD8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426F065" w14:textId="77777777" w:rsidTr="00F70036">
        <w:trPr>
          <w:trHeight w:val="85"/>
        </w:trPr>
        <w:tc>
          <w:tcPr>
            <w:tcW w:w="3092" w:type="pct"/>
            <w:tcBorders>
              <w:top w:val="nil"/>
              <w:left w:val="nil"/>
              <w:bottom w:val="nil"/>
              <w:right w:val="nil"/>
            </w:tcBorders>
            <w:shd w:val="clear" w:color="auto" w:fill="auto"/>
            <w:vAlign w:val="center"/>
            <w:hideMark/>
          </w:tcPr>
          <w:p w14:paraId="3076DE35"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5B37530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479CB3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F77328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ADB8FC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5E2791C" w14:textId="77777777" w:rsidTr="00F70036">
        <w:trPr>
          <w:trHeight w:val="85"/>
        </w:trPr>
        <w:tc>
          <w:tcPr>
            <w:tcW w:w="3092" w:type="pct"/>
            <w:tcBorders>
              <w:top w:val="nil"/>
              <w:left w:val="nil"/>
              <w:bottom w:val="nil"/>
              <w:right w:val="nil"/>
            </w:tcBorders>
            <w:shd w:val="clear" w:color="auto" w:fill="auto"/>
            <w:vAlign w:val="center"/>
            <w:hideMark/>
          </w:tcPr>
          <w:p w14:paraId="14E15A9D"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70005</w:t>
            </w:r>
          </w:p>
        </w:tc>
        <w:tc>
          <w:tcPr>
            <w:tcW w:w="558" w:type="pct"/>
            <w:tcBorders>
              <w:top w:val="nil"/>
              <w:left w:val="nil"/>
              <w:bottom w:val="nil"/>
              <w:right w:val="nil"/>
            </w:tcBorders>
            <w:shd w:val="clear" w:color="auto" w:fill="auto"/>
            <w:noWrap/>
            <w:vAlign w:val="center"/>
            <w:hideMark/>
          </w:tcPr>
          <w:p w14:paraId="245DFFB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5270E2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656DAB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12661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816F758" w14:textId="77777777" w:rsidTr="00F70036">
        <w:trPr>
          <w:trHeight w:val="85"/>
        </w:trPr>
        <w:tc>
          <w:tcPr>
            <w:tcW w:w="3092" w:type="pct"/>
            <w:tcBorders>
              <w:top w:val="nil"/>
              <w:left w:val="nil"/>
              <w:bottom w:val="nil"/>
              <w:right w:val="nil"/>
            </w:tcBorders>
            <w:shd w:val="clear" w:color="auto" w:fill="auto"/>
            <w:vAlign w:val="center"/>
            <w:hideMark/>
          </w:tcPr>
          <w:p w14:paraId="6C4D0654"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61F8B89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CDED8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01EB6E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55C7C3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5B649E6" w14:textId="77777777" w:rsidTr="00F70036">
        <w:trPr>
          <w:trHeight w:val="85"/>
        </w:trPr>
        <w:tc>
          <w:tcPr>
            <w:tcW w:w="3092" w:type="pct"/>
            <w:tcBorders>
              <w:top w:val="nil"/>
              <w:left w:val="nil"/>
              <w:bottom w:val="nil"/>
              <w:right w:val="nil"/>
            </w:tcBorders>
            <w:shd w:val="clear" w:color="auto" w:fill="auto"/>
            <w:vAlign w:val="center"/>
            <w:hideMark/>
          </w:tcPr>
          <w:p w14:paraId="641BC242"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17F84F4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C05D61F" w14:textId="77777777" w:rsidR="00F70036" w:rsidRPr="00F70036" w:rsidRDefault="00F70036" w:rsidP="00F70036">
            <w:pPr>
              <w:spacing w:line="240" w:lineRule="auto"/>
              <w:jc w:val="right"/>
              <w:rPr>
                <w:i/>
                <w:iCs/>
                <w:sz w:val="12"/>
                <w:szCs w:val="12"/>
              </w:rPr>
            </w:pPr>
            <w:r w:rsidRPr="00F70036">
              <w:rPr>
                <w:i/>
                <w:iCs/>
                <w:sz w:val="12"/>
                <w:szCs w:val="12"/>
              </w:rPr>
              <w:t>2 055 300</w:t>
            </w:r>
          </w:p>
        </w:tc>
        <w:tc>
          <w:tcPr>
            <w:tcW w:w="455" w:type="pct"/>
            <w:tcBorders>
              <w:top w:val="nil"/>
              <w:left w:val="nil"/>
              <w:bottom w:val="nil"/>
              <w:right w:val="nil"/>
            </w:tcBorders>
            <w:shd w:val="clear" w:color="auto" w:fill="auto"/>
            <w:vAlign w:val="center"/>
            <w:hideMark/>
          </w:tcPr>
          <w:p w14:paraId="76F424BF" w14:textId="77777777" w:rsidR="00F70036" w:rsidRPr="00F70036" w:rsidRDefault="00F70036" w:rsidP="00F70036">
            <w:pPr>
              <w:spacing w:line="240" w:lineRule="auto"/>
              <w:jc w:val="right"/>
              <w:rPr>
                <w:i/>
                <w:iCs/>
                <w:sz w:val="12"/>
                <w:szCs w:val="12"/>
              </w:rPr>
            </w:pPr>
            <w:r w:rsidRPr="00F70036">
              <w:rPr>
                <w:i/>
                <w:iCs/>
                <w:sz w:val="12"/>
                <w:szCs w:val="12"/>
              </w:rPr>
              <w:t>2 017 762,51</w:t>
            </w:r>
          </w:p>
        </w:tc>
        <w:tc>
          <w:tcPr>
            <w:tcW w:w="447" w:type="pct"/>
            <w:tcBorders>
              <w:top w:val="nil"/>
              <w:left w:val="nil"/>
              <w:bottom w:val="nil"/>
              <w:right w:val="nil"/>
            </w:tcBorders>
            <w:shd w:val="clear" w:color="auto" w:fill="auto"/>
            <w:noWrap/>
            <w:vAlign w:val="center"/>
            <w:hideMark/>
          </w:tcPr>
          <w:p w14:paraId="0F32AA27" w14:textId="77777777" w:rsidR="00F70036" w:rsidRPr="00F70036" w:rsidRDefault="00F70036" w:rsidP="00F70036">
            <w:pPr>
              <w:spacing w:line="240" w:lineRule="auto"/>
              <w:jc w:val="right"/>
              <w:rPr>
                <w:i/>
                <w:iCs/>
                <w:sz w:val="12"/>
                <w:szCs w:val="12"/>
              </w:rPr>
            </w:pPr>
            <w:r w:rsidRPr="00F70036">
              <w:rPr>
                <w:i/>
                <w:iCs/>
                <w:sz w:val="12"/>
                <w:szCs w:val="12"/>
              </w:rPr>
              <w:t>98,2%</w:t>
            </w:r>
          </w:p>
        </w:tc>
      </w:tr>
      <w:tr w:rsidR="00F70036" w:rsidRPr="00F70036" w14:paraId="426225A3" w14:textId="77777777" w:rsidTr="00F70036">
        <w:trPr>
          <w:trHeight w:val="85"/>
        </w:trPr>
        <w:tc>
          <w:tcPr>
            <w:tcW w:w="3092" w:type="pct"/>
            <w:tcBorders>
              <w:top w:val="nil"/>
              <w:left w:val="nil"/>
              <w:bottom w:val="nil"/>
              <w:right w:val="nil"/>
            </w:tcBorders>
            <w:shd w:val="clear" w:color="auto" w:fill="auto"/>
            <w:vAlign w:val="center"/>
            <w:hideMark/>
          </w:tcPr>
          <w:p w14:paraId="5D3DCB14"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26A4A5E5"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7CFDB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1D04F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F53F17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C77480B" w14:textId="77777777" w:rsidTr="00F70036">
        <w:trPr>
          <w:trHeight w:val="85"/>
        </w:trPr>
        <w:tc>
          <w:tcPr>
            <w:tcW w:w="3092" w:type="pct"/>
            <w:tcBorders>
              <w:top w:val="nil"/>
              <w:left w:val="nil"/>
              <w:bottom w:val="nil"/>
              <w:right w:val="nil"/>
            </w:tcBorders>
            <w:shd w:val="clear" w:color="auto" w:fill="auto"/>
            <w:vAlign w:val="center"/>
            <w:hideMark/>
          </w:tcPr>
          <w:p w14:paraId="4A4AB0C9"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2E6CEF4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4254679"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0D603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D30995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378799" w14:textId="77777777" w:rsidTr="00F70036">
        <w:trPr>
          <w:trHeight w:val="85"/>
        </w:trPr>
        <w:tc>
          <w:tcPr>
            <w:tcW w:w="3092" w:type="pct"/>
            <w:tcBorders>
              <w:top w:val="nil"/>
              <w:left w:val="nil"/>
              <w:bottom w:val="nil"/>
              <w:right w:val="nil"/>
            </w:tcBorders>
            <w:shd w:val="clear" w:color="auto" w:fill="auto"/>
            <w:vAlign w:val="center"/>
            <w:hideMark/>
          </w:tcPr>
          <w:p w14:paraId="471392A1" w14:textId="77777777" w:rsidR="00F70036" w:rsidRPr="00F70036" w:rsidRDefault="00F70036" w:rsidP="00F70036">
            <w:pPr>
              <w:spacing w:line="240" w:lineRule="auto"/>
              <w:rPr>
                <w:sz w:val="12"/>
                <w:szCs w:val="12"/>
              </w:rPr>
            </w:pPr>
            <w:r w:rsidRPr="00F70036">
              <w:rPr>
                <w:sz w:val="12"/>
                <w:szCs w:val="12"/>
              </w:rPr>
              <w:t>zakup energii elektrycznej, cieplnej i wody</w:t>
            </w:r>
          </w:p>
        </w:tc>
        <w:tc>
          <w:tcPr>
            <w:tcW w:w="558" w:type="pct"/>
            <w:tcBorders>
              <w:top w:val="nil"/>
              <w:left w:val="nil"/>
              <w:bottom w:val="nil"/>
              <w:right w:val="nil"/>
            </w:tcBorders>
            <w:shd w:val="clear" w:color="auto" w:fill="auto"/>
            <w:noWrap/>
            <w:vAlign w:val="center"/>
            <w:hideMark/>
          </w:tcPr>
          <w:p w14:paraId="54ED130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5FF42D7" w14:textId="77777777" w:rsidR="00F70036" w:rsidRPr="00F70036" w:rsidRDefault="00F70036" w:rsidP="00F70036">
            <w:pPr>
              <w:spacing w:line="240" w:lineRule="auto"/>
              <w:jc w:val="right"/>
              <w:rPr>
                <w:sz w:val="12"/>
                <w:szCs w:val="12"/>
              </w:rPr>
            </w:pPr>
            <w:r w:rsidRPr="00F70036">
              <w:rPr>
                <w:sz w:val="12"/>
                <w:szCs w:val="12"/>
              </w:rPr>
              <w:t>1 400 000</w:t>
            </w:r>
          </w:p>
        </w:tc>
        <w:tc>
          <w:tcPr>
            <w:tcW w:w="455" w:type="pct"/>
            <w:tcBorders>
              <w:top w:val="nil"/>
              <w:left w:val="nil"/>
              <w:bottom w:val="nil"/>
              <w:right w:val="nil"/>
            </w:tcBorders>
            <w:shd w:val="clear" w:color="auto" w:fill="auto"/>
            <w:noWrap/>
            <w:vAlign w:val="center"/>
            <w:hideMark/>
          </w:tcPr>
          <w:p w14:paraId="4CB40965" w14:textId="77777777" w:rsidR="00F70036" w:rsidRPr="00F70036" w:rsidRDefault="00F70036" w:rsidP="00F70036">
            <w:pPr>
              <w:spacing w:line="240" w:lineRule="auto"/>
              <w:jc w:val="right"/>
              <w:rPr>
                <w:sz w:val="12"/>
                <w:szCs w:val="12"/>
              </w:rPr>
            </w:pPr>
            <w:r w:rsidRPr="00F70036">
              <w:rPr>
                <w:sz w:val="12"/>
                <w:szCs w:val="12"/>
              </w:rPr>
              <w:t>1 396 053,97</w:t>
            </w:r>
          </w:p>
        </w:tc>
        <w:tc>
          <w:tcPr>
            <w:tcW w:w="447" w:type="pct"/>
            <w:tcBorders>
              <w:top w:val="nil"/>
              <w:left w:val="nil"/>
              <w:bottom w:val="nil"/>
              <w:right w:val="nil"/>
            </w:tcBorders>
            <w:shd w:val="clear" w:color="auto" w:fill="auto"/>
            <w:noWrap/>
            <w:vAlign w:val="center"/>
            <w:hideMark/>
          </w:tcPr>
          <w:p w14:paraId="31D958FC"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37F47503" w14:textId="77777777" w:rsidTr="00F70036">
        <w:trPr>
          <w:trHeight w:val="85"/>
        </w:trPr>
        <w:tc>
          <w:tcPr>
            <w:tcW w:w="3092" w:type="pct"/>
            <w:tcBorders>
              <w:top w:val="nil"/>
              <w:left w:val="nil"/>
              <w:bottom w:val="nil"/>
              <w:right w:val="nil"/>
            </w:tcBorders>
            <w:shd w:val="clear" w:color="auto" w:fill="auto"/>
            <w:vAlign w:val="center"/>
            <w:hideMark/>
          </w:tcPr>
          <w:p w14:paraId="3F59E06F" w14:textId="77777777" w:rsidR="00F70036" w:rsidRPr="00F70036" w:rsidRDefault="00F70036" w:rsidP="00F70036">
            <w:pPr>
              <w:spacing w:line="240" w:lineRule="auto"/>
              <w:rPr>
                <w:sz w:val="12"/>
                <w:szCs w:val="12"/>
              </w:rPr>
            </w:pPr>
            <w:r w:rsidRPr="00F70036">
              <w:rPr>
                <w:sz w:val="12"/>
                <w:szCs w:val="12"/>
              </w:rPr>
              <w:t>zakup usług</w:t>
            </w:r>
          </w:p>
        </w:tc>
        <w:tc>
          <w:tcPr>
            <w:tcW w:w="558" w:type="pct"/>
            <w:tcBorders>
              <w:top w:val="nil"/>
              <w:left w:val="nil"/>
              <w:bottom w:val="nil"/>
              <w:right w:val="nil"/>
            </w:tcBorders>
            <w:shd w:val="clear" w:color="auto" w:fill="auto"/>
            <w:noWrap/>
            <w:vAlign w:val="center"/>
            <w:hideMark/>
          </w:tcPr>
          <w:p w14:paraId="7603D2D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BBD98F8" w14:textId="77777777" w:rsidR="00F70036" w:rsidRPr="00F70036" w:rsidRDefault="00F70036" w:rsidP="00F70036">
            <w:pPr>
              <w:spacing w:line="240" w:lineRule="auto"/>
              <w:jc w:val="right"/>
              <w:rPr>
                <w:sz w:val="12"/>
                <w:szCs w:val="12"/>
              </w:rPr>
            </w:pPr>
            <w:r w:rsidRPr="00F70036">
              <w:rPr>
                <w:sz w:val="12"/>
                <w:szCs w:val="12"/>
              </w:rPr>
              <w:t>296 000</w:t>
            </w:r>
          </w:p>
        </w:tc>
        <w:tc>
          <w:tcPr>
            <w:tcW w:w="455" w:type="pct"/>
            <w:tcBorders>
              <w:top w:val="nil"/>
              <w:left w:val="nil"/>
              <w:bottom w:val="nil"/>
              <w:right w:val="nil"/>
            </w:tcBorders>
            <w:shd w:val="clear" w:color="auto" w:fill="auto"/>
            <w:noWrap/>
            <w:vAlign w:val="center"/>
            <w:hideMark/>
          </w:tcPr>
          <w:p w14:paraId="03A22190" w14:textId="77777777" w:rsidR="00F70036" w:rsidRPr="00F70036" w:rsidRDefault="00F70036" w:rsidP="00F70036">
            <w:pPr>
              <w:spacing w:line="240" w:lineRule="auto"/>
              <w:jc w:val="right"/>
              <w:rPr>
                <w:sz w:val="12"/>
                <w:szCs w:val="12"/>
              </w:rPr>
            </w:pPr>
            <w:r w:rsidRPr="00F70036">
              <w:rPr>
                <w:sz w:val="12"/>
                <w:szCs w:val="12"/>
              </w:rPr>
              <w:t>294 467,77</w:t>
            </w:r>
          </w:p>
        </w:tc>
        <w:tc>
          <w:tcPr>
            <w:tcW w:w="447" w:type="pct"/>
            <w:tcBorders>
              <w:top w:val="nil"/>
              <w:left w:val="nil"/>
              <w:bottom w:val="nil"/>
              <w:right w:val="nil"/>
            </w:tcBorders>
            <w:shd w:val="clear" w:color="auto" w:fill="auto"/>
            <w:noWrap/>
            <w:vAlign w:val="center"/>
            <w:hideMark/>
          </w:tcPr>
          <w:p w14:paraId="7DEE3F04" w14:textId="77777777" w:rsidR="00F70036" w:rsidRPr="00F70036" w:rsidRDefault="00F70036" w:rsidP="00F70036">
            <w:pPr>
              <w:spacing w:line="240" w:lineRule="auto"/>
              <w:jc w:val="right"/>
              <w:rPr>
                <w:sz w:val="12"/>
                <w:szCs w:val="12"/>
              </w:rPr>
            </w:pPr>
            <w:r w:rsidRPr="00F70036">
              <w:rPr>
                <w:sz w:val="12"/>
                <w:szCs w:val="12"/>
              </w:rPr>
              <w:t>99,5%</w:t>
            </w:r>
          </w:p>
        </w:tc>
      </w:tr>
      <w:tr w:rsidR="00F70036" w:rsidRPr="00F70036" w14:paraId="296567CE" w14:textId="77777777" w:rsidTr="00F70036">
        <w:trPr>
          <w:trHeight w:val="85"/>
        </w:trPr>
        <w:tc>
          <w:tcPr>
            <w:tcW w:w="3092" w:type="pct"/>
            <w:tcBorders>
              <w:top w:val="nil"/>
              <w:left w:val="nil"/>
              <w:bottom w:val="nil"/>
              <w:right w:val="nil"/>
            </w:tcBorders>
            <w:shd w:val="clear" w:color="auto" w:fill="auto"/>
            <w:vAlign w:val="center"/>
            <w:hideMark/>
          </w:tcPr>
          <w:p w14:paraId="3839D7F8" w14:textId="77777777" w:rsidR="00F70036" w:rsidRPr="00F70036" w:rsidRDefault="00F70036" w:rsidP="00F70036">
            <w:pPr>
              <w:spacing w:line="240" w:lineRule="auto"/>
              <w:rPr>
                <w:i/>
                <w:iCs/>
                <w:sz w:val="12"/>
                <w:szCs w:val="12"/>
              </w:rPr>
            </w:pPr>
            <w:r w:rsidRPr="00F70036">
              <w:rPr>
                <w:i/>
                <w:iCs/>
                <w:sz w:val="12"/>
                <w:szCs w:val="12"/>
              </w:rPr>
              <w:t xml:space="preserve"> - odprowadzanie ścieków</w:t>
            </w:r>
          </w:p>
        </w:tc>
        <w:tc>
          <w:tcPr>
            <w:tcW w:w="558" w:type="pct"/>
            <w:tcBorders>
              <w:top w:val="nil"/>
              <w:left w:val="nil"/>
              <w:bottom w:val="nil"/>
              <w:right w:val="nil"/>
            </w:tcBorders>
            <w:shd w:val="clear" w:color="auto" w:fill="auto"/>
            <w:noWrap/>
            <w:vAlign w:val="center"/>
            <w:hideMark/>
          </w:tcPr>
          <w:p w14:paraId="1E1F23CE"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2BAD6017" w14:textId="77777777" w:rsidR="00F70036" w:rsidRPr="00F70036" w:rsidRDefault="00F70036" w:rsidP="00F70036">
            <w:pPr>
              <w:spacing w:line="240" w:lineRule="auto"/>
              <w:jc w:val="right"/>
              <w:rPr>
                <w:i/>
                <w:iCs/>
                <w:sz w:val="12"/>
                <w:szCs w:val="12"/>
              </w:rPr>
            </w:pPr>
            <w:r w:rsidRPr="00F70036">
              <w:rPr>
                <w:i/>
                <w:iCs/>
                <w:sz w:val="12"/>
                <w:szCs w:val="12"/>
              </w:rPr>
              <w:t>101 000</w:t>
            </w:r>
          </w:p>
        </w:tc>
        <w:tc>
          <w:tcPr>
            <w:tcW w:w="455" w:type="pct"/>
            <w:tcBorders>
              <w:top w:val="nil"/>
              <w:left w:val="nil"/>
              <w:bottom w:val="nil"/>
              <w:right w:val="nil"/>
            </w:tcBorders>
            <w:shd w:val="clear" w:color="auto" w:fill="auto"/>
            <w:noWrap/>
            <w:vAlign w:val="center"/>
            <w:hideMark/>
          </w:tcPr>
          <w:p w14:paraId="354C2C6C" w14:textId="77777777" w:rsidR="00F70036" w:rsidRPr="00F70036" w:rsidRDefault="00F70036" w:rsidP="00F70036">
            <w:pPr>
              <w:spacing w:line="240" w:lineRule="auto"/>
              <w:jc w:val="right"/>
              <w:rPr>
                <w:i/>
                <w:iCs/>
                <w:sz w:val="12"/>
                <w:szCs w:val="12"/>
              </w:rPr>
            </w:pPr>
            <w:r w:rsidRPr="00F70036">
              <w:rPr>
                <w:i/>
                <w:iCs/>
                <w:sz w:val="12"/>
                <w:szCs w:val="12"/>
              </w:rPr>
              <w:t>100 118,11</w:t>
            </w:r>
          </w:p>
        </w:tc>
        <w:tc>
          <w:tcPr>
            <w:tcW w:w="447" w:type="pct"/>
            <w:tcBorders>
              <w:top w:val="nil"/>
              <w:left w:val="nil"/>
              <w:bottom w:val="nil"/>
              <w:right w:val="nil"/>
            </w:tcBorders>
            <w:shd w:val="clear" w:color="auto" w:fill="auto"/>
            <w:noWrap/>
            <w:vAlign w:val="center"/>
            <w:hideMark/>
          </w:tcPr>
          <w:p w14:paraId="4650EB73" w14:textId="77777777" w:rsidR="00F70036" w:rsidRPr="00F70036" w:rsidRDefault="00F70036" w:rsidP="00F70036">
            <w:pPr>
              <w:spacing w:line="240" w:lineRule="auto"/>
              <w:jc w:val="right"/>
              <w:rPr>
                <w:i/>
                <w:iCs/>
                <w:sz w:val="12"/>
                <w:szCs w:val="12"/>
              </w:rPr>
            </w:pPr>
            <w:r w:rsidRPr="00F70036">
              <w:rPr>
                <w:i/>
                <w:iCs/>
                <w:sz w:val="12"/>
                <w:szCs w:val="12"/>
              </w:rPr>
              <w:t>99,1%</w:t>
            </w:r>
          </w:p>
        </w:tc>
      </w:tr>
      <w:tr w:rsidR="00F70036" w:rsidRPr="00F70036" w14:paraId="6CB57143" w14:textId="77777777" w:rsidTr="00F70036">
        <w:trPr>
          <w:trHeight w:val="85"/>
        </w:trPr>
        <w:tc>
          <w:tcPr>
            <w:tcW w:w="3092" w:type="pct"/>
            <w:tcBorders>
              <w:top w:val="nil"/>
              <w:left w:val="nil"/>
              <w:bottom w:val="nil"/>
              <w:right w:val="nil"/>
            </w:tcBorders>
            <w:shd w:val="clear" w:color="auto" w:fill="auto"/>
            <w:vAlign w:val="center"/>
            <w:hideMark/>
          </w:tcPr>
          <w:p w14:paraId="324C1930" w14:textId="77777777" w:rsidR="00F70036" w:rsidRPr="00F70036" w:rsidRDefault="00F70036" w:rsidP="00F70036">
            <w:pPr>
              <w:spacing w:line="240" w:lineRule="auto"/>
              <w:rPr>
                <w:i/>
                <w:iCs/>
                <w:sz w:val="12"/>
                <w:szCs w:val="12"/>
              </w:rPr>
            </w:pPr>
            <w:r w:rsidRPr="00F70036">
              <w:rPr>
                <w:i/>
                <w:iCs/>
                <w:sz w:val="12"/>
                <w:szCs w:val="12"/>
              </w:rPr>
              <w:t xml:space="preserve"> - sprzątanie, monitoring, ochrona</w:t>
            </w:r>
          </w:p>
        </w:tc>
        <w:tc>
          <w:tcPr>
            <w:tcW w:w="558" w:type="pct"/>
            <w:tcBorders>
              <w:top w:val="nil"/>
              <w:left w:val="nil"/>
              <w:bottom w:val="nil"/>
              <w:right w:val="nil"/>
            </w:tcBorders>
            <w:shd w:val="clear" w:color="auto" w:fill="auto"/>
            <w:noWrap/>
            <w:vAlign w:val="center"/>
            <w:hideMark/>
          </w:tcPr>
          <w:p w14:paraId="2C6F07A0"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3A846004" w14:textId="77777777" w:rsidR="00F70036" w:rsidRPr="00F70036" w:rsidRDefault="00F70036" w:rsidP="00F70036">
            <w:pPr>
              <w:spacing w:line="240" w:lineRule="auto"/>
              <w:jc w:val="right"/>
              <w:rPr>
                <w:i/>
                <w:iCs/>
                <w:sz w:val="12"/>
                <w:szCs w:val="12"/>
              </w:rPr>
            </w:pPr>
            <w:r w:rsidRPr="00F70036">
              <w:rPr>
                <w:i/>
                <w:iCs/>
                <w:sz w:val="12"/>
                <w:szCs w:val="12"/>
              </w:rPr>
              <w:t>195 000</w:t>
            </w:r>
          </w:p>
        </w:tc>
        <w:tc>
          <w:tcPr>
            <w:tcW w:w="455" w:type="pct"/>
            <w:tcBorders>
              <w:top w:val="nil"/>
              <w:left w:val="nil"/>
              <w:bottom w:val="nil"/>
              <w:right w:val="nil"/>
            </w:tcBorders>
            <w:shd w:val="clear" w:color="auto" w:fill="auto"/>
            <w:noWrap/>
            <w:vAlign w:val="center"/>
            <w:hideMark/>
          </w:tcPr>
          <w:p w14:paraId="03643999" w14:textId="77777777" w:rsidR="00F70036" w:rsidRPr="00F70036" w:rsidRDefault="00F70036" w:rsidP="00F70036">
            <w:pPr>
              <w:spacing w:line="240" w:lineRule="auto"/>
              <w:jc w:val="right"/>
              <w:rPr>
                <w:i/>
                <w:iCs/>
                <w:sz w:val="12"/>
                <w:szCs w:val="12"/>
              </w:rPr>
            </w:pPr>
            <w:r w:rsidRPr="00F70036">
              <w:rPr>
                <w:i/>
                <w:iCs/>
                <w:sz w:val="12"/>
                <w:szCs w:val="12"/>
              </w:rPr>
              <w:t>194 349,66</w:t>
            </w:r>
          </w:p>
        </w:tc>
        <w:tc>
          <w:tcPr>
            <w:tcW w:w="447" w:type="pct"/>
            <w:tcBorders>
              <w:top w:val="nil"/>
              <w:left w:val="nil"/>
              <w:bottom w:val="nil"/>
              <w:right w:val="nil"/>
            </w:tcBorders>
            <w:shd w:val="clear" w:color="auto" w:fill="auto"/>
            <w:noWrap/>
            <w:vAlign w:val="center"/>
            <w:hideMark/>
          </w:tcPr>
          <w:p w14:paraId="37024247" w14:textId="77777777" w:rsidR="00F70036" w:rsidRPr="00F70036" w:rsidRDefault="00F70036" w:rsidP="00F70036">
            <w:pPr>
              <w:spacing w:line="240" w:lineRule="auto"/>
              <w:jc w:val="right"/>
              <w:rPr>
                <w:i/>
                <w:iCs/>
                <w:sz w:val="12"/>
                <w:szCs w:val="12"/>
              </w:rPr>
            </w:pPr>
            <w:r w:rsidRPr="00F70036">
              <w:rPr>
                <w:i/>
                <w:iCs/>
                <w:sz w:val="12"/>
                <w:szCs w:val="12"/>
              </w:rPr>
              <w:t>99,7%</w:t>
            </w:r>
          </w:p>
        </w:tc>
      </w:tr>
      <w:tr w:rsidR="00F70036" w:rsidRPr="00F70036" w14:paraId="22A6614F" w14:textId="77777777" w:rsidTr="00F70036">
        <w:trPr>
          <w:trHeight w:val="85"/>
        </w:trPr>
        <w:tc>
          <w:tcPr>
            <w:tcW w:w="3092" w:type="pct"/>
            <w:tcBorders>
              <w:top w:val="nil"/>
              <w:left w:val="nil"/>
              <w:bottom w:val="nil"/>
              <w:right w:val="nil"/>
            </w:tcBorders>
            <w:shd w:val="clear" w:color="auto" w:fill="auto"/>
            <w:vAlign w:val="center"/>
            <w:hideMark/>
          </w:tcPr>
          <w:p w14:paraId="07C6FE85" w14:textId="77777777" w:rsidR="00F70036" w:rsidRPr="00F70036" w:rsidRDefault="00F70036" w:rsidP="00F70036">
            <w:pPr>
              <w:spacing w:line="240" w:lineRule="auto"/>
              <w:rPr>
                <w:sz w:val="12"/>
                <w:szCs w:val="12"/>
              </w:rPr>
            </w:pPr>
            <w:r w:rsidRPr="00F70036">
              <w:rPr>
                <w:sz w:val="12"/>
                <w:szCs w:val="12"/>
              </w:rPr>
              <w:t>opłaty za gospodarowanie odpadami komunalnymi</w:t>
            </w:r>
          </w:p>
        </w:tc>
        <w:tc>
          <w:tcPr>
            <w:tcW w:w="558" w:type="pct"/>
            <w:tcBorders>
              <w:top w:val="nil"/>
              <w:left w:val="nil"/>
              <w:bottom w:val="nil"/>
              <w:right w:val="nil"/>
            </w:tcBorders>
            <w:shd w:val="clear" w:color="auto" w:fill="auto"/>
            <w:noWrap/>
            <w:vAlign w:val="center"/>
            <w:hideMark/>
          </w:tcPr>
          <w:p w14:paraId="781EEC6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5616066" w14:textId="77777777" w:rsidR="00F70036" w:rsidRPr="00F70036" w:rsidRDefault="00F70036" w:rsidP="00F70036">
            <w:pPr>
              <w:spacing w:line="240" w:lineRule="auto"/>
              <w:jc w:val="right"/>
              <w:rPr>
                <w:sz w:val="12"/>
                <w:szCs w:val="12"/>
              </w:rPr>
            </w:pPr>
            <w:r w:rsidRPr="00F70036">
              <w:rPr>
                <w:sz w:val="12"/>
                <w:szCs w:val="12"/>
              </w:rPr>
              <w:t>248 000</w:t>
            </w:r>
          </w:p>
        </w:tc>
        <w:tc>
          <w:tcPr>
            <w:tcW w:w="455" w:type="pct"/>
            <w:tcBorders>
              <w:top w:val="nil"/>
              <w:left w:val="nil"/>
              <w:bottom w:val="nil"/>
              <w:right w:val="nil"/>
            </w:tcBorders>
            <w:shd w:val="clear" w:color="auto" w:fill="auto"/>
            <w:noWrap/>
            <w:vAlign w:val="center"/>
            <w:hideMark/>
          </w:tcPr>
          <w:p w14:paraId="13BC0F7C" w14:textId="77777777" w:rsidR="00F70036" w:rsidRPr="00F70036" w:rsidRDefault="00F70036" w:rsidP="00F70036">
            <w:pPr>
              <w:spacing w:line="240" w:lineRule="auto"/>
              <w:jc w:val="right"/>
              <w:rPr>
                <w:sz w:val="12"/>
                <w:szCs w:val="12"/>
              </w:rPr>
            </w:pPr>
            <w:r w:rsidRPr="00F70036">
              <w:rPr>
                <w:sz w:val="12"/>
                <w:szCs w:val="12"/>
              </w:rPr>
              <w:t>226 054,01</w:t>
            </w:r>
          </w:p>
        </w:tc>
        <w:tc>
          <w:tcPr>
            <w:tcW w:w="447" w:type="pct"/>
            <w:tcBorders>
              <w:top w:val="nil"/>
              <w:left w:val="nil"/>
              <w:bottom w:val="nil"/>
              <w:right w:val="nil"/>
            </w:tcBorders>
            <w:shd w:val="clear" w:color="auto" w:fill="auto"/>
            <w:noWrap/>
            <w:vAlign w:val="center"/>
            <w:hideMark/>
          </w:tcPr>
          <w:p w14:paraId="30AAC723" w14:textId="77777777" w:rsidR="00F70036" w:rsidRPr="00F70036" w:rsidRDefault="00F70036" w:rsidP="00F70036">
            <w:pPr>
              <w:spacing w:line="240" w:lineRule="auto"/>
              <w:jc w:val="right"/>
              <w:rPr>
                <w:sz w:val="12"/>
                <w:szCs w:val="12"/>
              </w:rPr>
            </w:pPr>
            <w:r w:rsidRPr="00F70036">
              <w:rPr>
                <w:sz w:val="12"/>
                <w:szCs w:val="12"/>
              </w:rPr>
              <w:t>91,2%</w:t>
            </w:r>
          </w:p>
        </w:tc>
      </w:tr>
      <w:tr w:rsidR="00F70036" w:rsidRPr="00F70036" w14:paraId="36C014C7" w14:textId="77777777" w:rsidTr="00F70036">
        <w:trPr>
          <w:trHeight w:val="85"/>
        </w:trPr>
        <w:tc>
          <w:tcPr>
            <w:tcW w:w="3092" w:type="pct"/>
            <w:tcBorders>
              <w:top w:val="nil"/>
              <w:left w:val="nil"/>
              <w:bottom w:val="nil"/>
              <w:right w:val="nil"/>
            </w:tcBorders>
            <w:shd w:val="clear" w:color="auto" w:fill="auto"/>
            <w:vAlign w:val="center"/>
            <w:hideMark/>
          </w:tcPr>
          <w:p w14:paraId="63EFD423" w14:textId="77777777" w:rsidR="00F70036" w:rsidRPr="00F70036" w:rsidRDefault="00F70036" w:rsidP="00F70036">
            <w:pPr>
              <w:spacing w:line="240" w:lineRule="auto"/>
              <w:rPr>
                <w:sz w:val="12"/>
                <w:szCs w:val="12"/>
              </w:rPr>
            </w:pPr>
            <w:r w:rsidRPr="00F70036">
              <w:rPr>
                <w:sz w:val="12"/>
                <w:szCs w:val="12"/>
              </w:rPr>
              <w:t>różne opłaty i składki</w:t>
            </w:r>
          </w:p>
        </w:tc>
        <w:tc>
          <w:tcPr>
            <w:tcW w:w="558" w:type="pct"/>
            <w:tcBorders>
              <w:top w:val="nil"/>
              <w:left w:val="nil"/>
              <w:bottom w:val="nil"/>
              <w:right w:val="nil"/>
            </w:tcBorders>
            <w:shd w:val="clear" w:color="auto" w:fill="auto"/>
            <w:noWrap/>
            <w:vAlign w:val="center"/>
            <w:hideMark/>
          </w:tcPr>
          <w:p w14:paraId="02AA24A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44CB74A" w14:textId="77777777" w:rsidR="00F70036" w:rsidRPr="00F70036" w:rsidRDefault="00F70036" w:rsidP="00F70036">
            <w:pPr>
              <w:spacing w:line="240" w:lineRule="auto"/>
              <w:jc w:val="right"/>
              <w:rPr>
                <w:sz w:val="12"/>
                <w:szCs w:val="12"/>
              </w:rPr>
            </w:pPr>
            <w:r w:rsidRPr="00F70036">
              <w:rPr>
                <w:sz w:val="12"/>
                <w:szCs w:val="12"/>
              </w:rPr>
              <w:t>40 000</w:t>
            </w:r>
          </w:p>
        </w:tc>
        <w:tc>
          <w:tcPr>
            <w:tcW w:w="455" w:type="pct"/>
            <w:tcBorders>
              <w:top w:val="nil"/>
              <w:left w:val="nil"/>
              <w:bottom w:val="nil"/>
              <w:right w:val="nil"/>
            </w:tcBorders>
            <w:shd w:val="clear" w:color="auto" w:fill="auto"/>
            <w:noWrap/>
            <w:vAlign w:val="center"/>
            <w:hideMark/>
          </w:tcPr>
          <w:p w14:paraId="1E207A90" w14:textId="77777777" w:rsidR="00F70036" w:rsidRPr="00F70036" w:rsidRDefault="00F70036" w:rsidP="00F70036">
            <w:pPr>
              <w:spacing w:line="240" w:lineRule="auto"/>
              <w:jc w:val="right"/>
              <w:rPr>
                <w:sz w:val="12"/>
                <w:szCs w:val="12"/>
              </w:rPr>
            </w:pPr>
            <w:r w:rsidRPr="00F70036">
              <w:rPr>
                <w:sz w:val="12"/>
                <w:szCs w:val="12"/>
              </w:rPr>
              <w:t>29 947,93</w:t>
            </w:r>
          </w:p>
        </w:tc>
        <w:tc>
          <w:tcPr>
            <w:tcW w:w="447" w:type="pct"/>
            <w:tcBorders>
              <w:top w:val="nil"/>
              <w:left w:val="nil"/>
              <w:bottom w:val="nil"/>
              <w:right w:val="nil"/>
            </w:tcBorders>
            <w:shd w:val="clear" w:color="auto" w:fill="auto"/>
            <w:noWrap/>
            <w:vAlign w:val="center"/>
            <w:hideMark/>
          </w:tcPr>
          <w:p w14:paraId="5F0AA746" w14:textId="77777777" w:rsidR="00F70036" w:rsidRPr="00F70036" w:rsidRDefault="00F70036" w:rsidP="00F70036">
            <w:pPr>
              <w:spacing w:line="240" w:lineRule="auto"/>
              <w:jc w:val="right"/>
              <w:rPr>
                <w:sz w:val="12"/>
                <w:szCs w:val="12"/>
              </w:rPr>
            </w:pPr>
            <w:r w:rsidRPr="00F70036">
              <w:rPr>
                <w:sz w:val="12"/>
                <w:szCs w:val="12"/>
              </w:rPr>
              <w:t>74,9%</w:t>
            </w:r>
          </w:p>
        </w:tc>
      </w:tr>
      <w:tr w:rsidR="00F70036" w:rsidRPr="00F70036" w14:paraId="21F2425B" w14:textId="77777777" w:rsidTr="00F70036">
        <w:trPr>
          <w:trHeight w:val="85"/>
        </w:trPr>
        <w:tc>
          <w:tcPr>
            <w:tcW w:w="3092" w:type="pct"/>
            <w:tcBorders>
              <w:top w:val="nil"/>
              <w:left w:val="nil"/>
              <w:bottom w:val="nil"/>
              <w:right w:val="nil"/>
            </w:tcBorders>
            <w:shd w:val="clear" w:color="auto" w:fill="auto"/>
            <w:vAlign w:val="center"/>
            <w:hideMark/>
          </w:tcPr>
          <w:p w14:paraId="01E9E2CD" w14:textId="77777777" w:rsidR="00F70036" w:rsidRPr="00F70036" w:rsidRDefault="00F70036" w:rsidP="00F70036">
            <w:pPr>
              <w:spacing w:line="240" w:lineRule="auto"/>
              <w:rPr>
                <w:sz w:val="12"/>
                <w:szCs w:val="12"/>
              </w:rPr>
            </w:pPr>
            <w:r w:rsidRPr="00F70036">
              <w:rPr>
                <w:sz w:val="12"/>
                <w:szCs w:val="12"/>
              </w:rPr>
              <w:t>opłaty za administrowanie i czynsze za budynki, lokale i pomieszczenia garażowe</w:t>
            </w:r>
          </w:p>
        </w:tc>
        <w:tc>
          <w:tcPr>
            <w:tcW w:w="558" w:type="pct"/>
            <w:tcBorders>
              <w:top w:val="nil"/>
              <w:left w:val="nil"/>
              <w:bottom w:val="nil"/>
              <w:right w:val="nil"/>
            </w:tcBorders>
            <w:shd w:val="clear" w:color="auto" w:fill="auto"/>
            <w:noWrap/>
            <w:vAlign w:val="center"/>
            <w:hideMark/>
          </w:tcPr>
          <w:p w14:paraId="04AE710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3339109" w14:textId="77777777" w:rsidR="00F70036" w:rsidRPr="00F70036" w:rsidRDefault="00F70036" w:rsidP="00F70036">
            <w:pPr>
              <w:spacing w:line="240" w:lineRule="auto"/>
              <w:jc w:val="right"/>
              <w:rPr>
                <w:sz w:val="12"/>
                <w:szCs w:val="12"/>
              </w:rPr>
            </w:pPr>
            <w:r w:rsidRPr="00F70036">
              <w:rPr>
                <w:sz w:val="12"/>
                <w:szCs w:val="12"/>
              </w:rPr>
              <w:t>39 300</w:t>
            </w:r>
          </w:p>
        </w:tc>
        <w:tc>
          <w:tcPr>
            <w:tcW w:w="455" w:type="pct"/>
            <w:tcBorders>
              <w:top w:val="nil"/>
              <w:left w:val="nil"/>
              <w:bottom w:val="nil"/>
              <w:right w:val="nil"/>
            </w:tcBorders>
            <w:shd w:val="clear" w:color="auto" w:fill="auto"/>
            <w:noWrap/>
            <w:vAlign w:val="center"/>
            <w:hideMark/>
          </w:tcPr>
          <w:p w14:paraId="5C4FCF2A" w14:textId="77777777" w:rsidR="00F70036" w:rsidRPr="00F70036" w:rsidRDefault="00F70036" w:rsidP="00F70036">
            <w:pPr>
              <w:spacing w:line="240" w:lineRule="auto"/>
              <w:jc w:val="right"/>
              <w:rPr>
                <w:sz w:val="12"/>
                <w:szCs w:val="12"/>
              </w:rPr>
            </w:pPr>
            <w:r w:rsidRPr="00F70036">
              <w:rPr>
                <w:sz w:val="12"/>
                <w:szCs w:val="12"/>
              </w:rPr>
              <w:t>39 247,30</w:t>
            </w:r>
          </w:p>
        </w:tc>
        <w:tc>
          <w:tcPr>
            <w:tcW w:w="447" w:type="pct"/>
            <w:tcBorders>
              <w:top w:val="nil"/>
              <w:left w:val="nil"/>
              <w:bottom w:val="nil"/>
              <w:right w:val="nil"/>
            </w:tcBorders>
            <w:shd w:val="clear" w:color="auto" w:fill="auto"/>
            <w:noWrap/>
            <w:vAlign w:val="center"/>
            <w:hideMark/>
          </w:tcPr>
          <w:p w14:paraId="7CCB6518"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51C4B681" w14:textId="77777777" w:rsidTr="00F70036">
        <w:trPr>
          <w:trHeight w:val="85"/>
        </w:trPr>
        <w:tc>
          <w:tcPr>
            <w:tcW w:w="3092" w:type="pct"/>
            <w:tcBorders>
              <w:top w:val="nil"/>
              <w:left w:val="nil"/>
              <w:bottom w:val="nil"/>
              <w:right w:val="nil"/>
            </w:tcBorders>
            <w:shd w:val="clear" w:color="auto" w:fill="auto"/>
            <w:noWrap/>
            <w:vAlign w:val="center"/>
            <w:hideMark/>
          </w:tcPr>
          <w:p w14:paraId="65E8619E" w14:textId="77777777" w:rsidR="00F70036" w:rsidRPr="00F70036" w:rsidRDefault="00F70036" w:rsidP="00F70036">
            <w:pPr>
              <w:spacing w:line="240" w:lineRule="auto"/>
              <w:rPr>
                <w:sz w:val="12"/>
                <w:szCs w:val="12"/>
              </w:rPr>
            </w:pPr>
            <w:r w:rsidRPr="00F70036">
              <w:rPr>
                <w:sz w:val="12"/>
                <w:szCs w:val="12"/>
              </w:rPr>
              <w:t>zakup materiałów i wyposażenia</w:t>
            </w:r>
          </w:p>
        </w:tc>
        <w:tc>
          <w:tcPr>
            <w:tcW w:w="558" w:type="pct"/>
            <w:tcBorders>
              <w:top w:val="nil"/>
              <w:left w:val="nil"/>
              <w:bottom w:val="nil"/>
              <w:right w:val="nil"/>
            </w:tcBorders>
            <w:shd w:val="clear" w:color="auto" w:fill="auto"/>
            <w:noWrap/>
            <w:vAlign w:val="center"/>
            <w:hideMark/>
          </w:tcPr>
          <w:p w14:paraId="1EF5CBF5"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69E3C83" w14:textId="77777777" w:rsidR="00F70036" w:rsidRPr="00F70036" w:rsidRDefault="00F70036" w:rsidP="00F70036">
            <w:pPr>
              <w:spacing w:line="240" w:lineRule="auto"/>
              <w:jc w:val="right"/>
              <w:rPr>
                <w:sz w:val="12"/>
                <w:szCs w:val="12"/>
              </w:rPr>
            </w:pPr>
            <w:r w:rsidRPr="00F70036">
              <w:rPr>
                <w:sz w:val="12"/>
                <w:szCs w:val="12"/>
              </w:rPr>
              <w:t>17 000</w:t>
            </w:r>
          </w:p>
        </w:tc>
        <w:tc>
          <w:tcPr>
            <w:tcW w:w="455" w:type="pct"/>
            <w:tcBorders>
              <w:top w:val="nil"/>
              <w:left w:val="nil"/>
              <w:bottom w:val="nil"/>
              <w:right w:val="nil"/>
            </w:tcBorders>
            <w:shd w:val="clear" w:color="auto" w:fill="auto"/>
            <w:noWrap/>
            <w:vAlign w:val="center"/>
            <w:hideMark/>
          </w:tcPr>
          <w:p w14:paraId="0F844483" w14:textId="77777777" w:rsidR="00F70036" w:rsidRPr="00F70036" w:rsidRDefault="00F70036" w:rsidP="00F70036">
            <w:pPr>
              <w:spacing w:line="240" w:lineRule="auto"/>
              <w:jc w:val="right"/>
              <w:rPr>
                <w:sz w:val="12"/>
                <w:szCs w:val="12"/>
              </w:rPr>
            </w:pPr>
            <w:r w:rsidRPr="00F70036">
              <w:rPr>
                <w:sz w:val="12"/>
                <w:szCs w:val="12"/>
              </w:rPr>
              <w:t>16 991,53</w:t>
            </w:r>
          </w:p>
        </w:tc>
        <w:tc>
          <w:tcPr>
            <w:tcW w:w="447" w:type="pct"/>
            <w:tcBorders>
              <w:top w:val="nil"/>
              <w:left w:val="nil"/>
              <w:bottom w:val="nil"/>
              <w:right w:val="nil"/>
            </w:tcBorders>
            <w:shd w:val="clear" w:color="auto" w:fill="auto"/>
            <w:noWrap/>
            <w:vAlign w:val="center"/>
            <w:hideMark/>
          </w:tcPr>
          <w:p w14:paraId="6044FDAD"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7C087AEB" w14:textId="77777777" w:rsidTr="00F70036">
        <w:trPr>
          <w:trHeight w:val="85"/>
        </w:trPr>
        <w:tc>
          <w:tcPr>
            <w:tcW w:w="3092" w:type="pct"/>
            <w:tcBorders>
              <w:top w:val="nil"/>
              <w:left w:val="nil"/>
              <w:bottom w:val="nil"/>
              <w:right w:val="nil"/>
            </w:tcBorders>
            <w:shd w:val="clear" w:color="auto" w:fill="auto"/>
            <w:noWrap/>
            <w:vAlign w:val="center"/>
            <w:hideMark/>
          </w:tcPr>
          <w:p w14:paraId="029A58D8" w14:textId="77777777" w:rsidR="00F70036" w:rsidRPr="00F70036" w:rsidRDefault="00F70036" w:rsidP="00F70036">
            <w:pPr>
              <w:spacing w:line="240" w:lineRule="auto"/>
              <w:rPr>
                <w:sz w:val="12"/>
                <w:szCs w:val="12"/>
              </w:rPr>
            </w:pPr>
            <w:r w:rsidRPr="00F70036">
              <w:rPr>
                <w:sz w:val="12"/>
                <w:szCs w:val="12"/>
              </w:rPr>
              <w:t>zakup usług obejmujących wykonanie ekspertyz, analiz i opinii</w:t>
            </w:r>
          </w:p>
        </w:tc>
        <w:tc>
          <w:tcPr>
            <w:tcW w:w="558" w:type="pct"/>
            <w:tcBorders>
              <w:top w:val="nil"/>
              <w:left w:val="nil"/>
              <w:bottom w:val="nil"/>
              <w:right w:val="nil"/>
            </w:tcBorders>
            <w:shd w:val="clear" w:color="auto" w:fill="auto"/>
            <w:noWrap/>
            <w:vAlign w:val="center"/>
            <w:hideMark/>
          </w:tcPr>
          <w:p w14:paraId="764F121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276AC7E" w14:textId="77777777" w:rsidR="00F70036" w:rsidRPr="00F70036" w:rsidRDefault="00F70036" w:rsidP="00F70036">
            <w:pPr>
              <w:spacing w:line="240" w:lineRule="auto"/>
              <w:jc w:val="right"/>
              <w:rPr>
                <w:sz w:val="12"/>
                <w:szCs w:val="12"/>
              </w:rPr>
            </w:pPr>
            <w:r w:rsidRPr="00F70036">
              <w:rPr>
                <w:sz w:val="12"/>
                <w:szCs w:val="12"/>
              </w:rPr>
              <w:t>15 000</w:t>
            </w:r>
          </w:p>
        </w:tc>
        <w:tc>
          <w:tcPr>
            <w:tcW w:w="455" w:type="pct"/>
            <w:tcBorders>
              <w:top w:val="nil"/>
              <w:left w:val="nil"/>
              <w:bottom w:val="nil"/>
              <w:right w:val="nil"/>
            </w:tcBorders>
            <w:shd w:val="clear" w:color="auto" w:fill="auto"/>
            <w:noWrap/>
            <w:vAlign w:val="center"/>
            <w:hideMark/>
          </w:tcPr>
          <w:p w14:paraId="2DC432F8" w14:textId="77777777" w:rsidR="00F70036" w:rsidRPr="00F70036" w:rsidRDefault="00F70036" w:rsidP="00F70036">
            <w:pPr>
              <w:spacing w:line="240" w:lineRule="auto"/>
              <w:jc w:val="right"/>
              <w:rPr>
                <w:sz w:val="12"/>
                <w:szCs w:val="12"/>
              </w:rPr>
            </w:pPr>
            <w:r w:rsidRPr="00F70036">
              <w:rPr>
                <w:sz w:val="12"/>
                <w:szCs w:val="12"/>
              </w:rPr>
              <w:t>15 000,00</w:t>
            </w:r>
          </w:p>
        </w:tc>
        <w:tc>
          <w:tcPr>
            <w:tcW w:w="447" w:type="pct"/>
            <w:tcBorders>
              <w:top w:val="nil"/>
              <w:left w:val="nil"/>
              <w:bottom w:val="nil"/>
              <w:right w:val="nil"/>
            </w:tcBorders>
            <w:shd w:val="clear" w:color="auto" w:fill="auto"/>
            <w:noWrap/>
            <w:vAlign w:val="center"/>
            <w:hideMark/>
          </w:tcPr>
          <w:p w14:paraId="5AE41BB9"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48074D61" w14:textId="77777777" w:rsidTr="00F70036">
        <w:trPr>
          <w:trHeight w:val="85"/>
        </w:trPr>
        <w:tc>
          <w:tcPr>
            <w:tcW w:w="3092" w:type="pct"/>
            <w:tcBorders>
              <w:top w:val="nil"/>
              <w:left w:val="nil"/>
              <w:bottom w:val="nil"/>
              <w:right w:val="nil"/>
            </w:tcBorders>
            <w:shd w:val="clear" w:color="auto" w:fill="auto"/>
            <w:vAlign w:val="center"/>
            <w:hideMark/>
          </w:tcPr>
          <w:p w14:paraId="6C608D18"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4F11B825"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5D248F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F4630A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2C5597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A50F4D8" w14:textId="77777777" w:rsidTr="00F70036">
        <w:trPr>
          <w:trHeight w:val="85"/>
        </w:trPr>
        <w:tc>
          <w:tcPr>
            <w:tcW w:w="3092" w:type="pct"/>
            <w:tcBorders>
              <w:top w:val="nil"/>
              <w:left w:val="nil"/>
              <w:bottom w:val="nil"/>
              <w:right w:val="nil"/>
            </w:tcBorders>
            <w:shd w:val="clear" w:color="auto" w:fill="auto"/>
            <w:vAlign w:val="center"/>
            <w:hideMark/>
          </w:tcPr>
          <w:p w14:paraId="5B305FD3"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Wydział Zasobów Lokalowych</w:t>
            </w:r>
          </w:p>
        </w:tc>
        <w:tc>
          <w:tcPr>
            <w:tcW w:w="558" w:type="pct"/>
            <w:tcBorders>
              <w:top w:val="nil"/>
              <w:left w:val="nil"/>
              <w:bottom w:val="nil"/>
              <w:right w:val="nil"/>
            </w:tcBorders>
            <w:shd w:val="clear" w:color="auto" w:fill="auto"/>
            <w:vAlign w:val="center"/>
            <w:hideMark/>
          </w:tcPr>
          <w:p w14:paraId="69D8F67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43744B1C" w14:textId="77777777" w:rsidR="00F70036" w:rsidRPr="00F70036" w:rsidRDefault="00F70036" w:rsidP="00F70036">
            <w:pPr>
              <w:spacing w:line="240" w:lineRule="auto"/>
              <w:jc w:val="right"/>
              <w:rPr>
                <w:i/>
                <w:iCs/>
                <w:sz w:val="12"/>
                <w:szCs w:val="12"/>
              </w:rPr>
            </w:pPr>
            <w:r w:rsidRPr="00F70036">
              <w:rPr>
                <w:i/>
                <w:iCs/>
                <w:sz w:val="12"/>
                <w:szCs w:val="12"/>
              </w:rPr>
              <w:t>3 600</w:t>
            </w:r>
          </w:p>
        </w:tc>
        <w:tc>
          <w:tcPr>
            <w:tcW w:w="455" w:type="pct"/>
            <w:tcBorders>
              <w:top w:val="nil"/>
              <w:left w:val="nil"/>
              <w:bottom w:val="nil"/>
              <w:right w:val="nil"/>
            </w:tcBorders>
            <w:shd w:val="clear" w:color="auto" w:fill="auto"/>
            <w:vAlign w:val="center"/>
            <w:hideMark/>
          </w:tcPr>
          <w:p w14:paraId="5F725221" w14:textId="77777777" w:rsidR="00F70036" w:rsidRPr="00F70036" w:rsidRDefault="00F70036" w:rsidP="00F70036">
            <w:pPr>
              <w:spacing w:line="240" w:lineRule="auto"/>
              <w:jc w:val="right"/>
              <w:rPr>
                <w:i/>
                <w:iCs/>
                <w:sz w:val="12"/>
                <w:szCs w:val="12"/>
              </w:rPr>
            </w:pPr>
            <w:r w:rsidRPr="00F70036">
              <w:rPr>
                <w:i/>
                <w:iCs/>
                <w:sz w:val="12"/>
                <w:szCs w:val="12"/>
              </w:rPr>
              <w:t>2 354,19</w:t>
            </w:r>
          </w:p>
        </w:tc>
        <w:tc>
          <w:tcPr>
            <w:tcW w:w="447" w:type="pct"/>
            <w:tcBorders>
              <w:top w:val="nil"/>
              <w:left w:val="nil"/>
              <w:bottom w:val="nil"/>
              <w:right w:val="nil"/>
            </w:tcBorders>
            <w:shd w:val="clear" w:color="auto" w:fill="auto"/>
            <w:noWrap/>
            <w:vAlign w:val="center"/>
            <w:hideMark/>
          </w:tcPr>
          <w:p w14:paraId="3FC5977A" w14:textId="77777777" w:rsidR="00F70036" w:rsidRPr="00F70036" w:rsidRDefault="00F70036" w:rsidP="00F70036">
            <w:pPr>
              <w:spacing w:line="240" w:lineRule="auto"/>
              <w:jc w:val="right"/>
              <w:rPr>
                <w:i/>
                <w:iCs/>
                <w:sz w:val="12"/>
                <w:szCs w:val="12"/>
              </w:rPr>
            </w:pPr>
            <w:r w:rsidRPr="00F70036">
              <w:rPr>
                <w:i/>
                <w:iCs/>
                <w:sz w:val="12"/>
                <w:szCs w:val="12"/>
              </w:rPr>
              <w:t>65,4%</w:t>
            </w:r>
          </w:p>
        </w:tc>
      </w:tr>
      <w:tr w:rsidR="00F70036" w:rsidRPr="00F70036" w14:paraId="5FBAC01A" w14:textId="77777777" w:rsidTr="00F70036">
        <w:trPr>
          <w:trHeight w:val="85"/>
        </w:trPr>
        <w:tc>
          <w:tcPr>
            <w:tcW w:w="3092" w:type="pct"/>
            <w:tcBorders>
              <w:top w:val="nil"/>
              <w:left w:val="nil"/>
              <w:bottom w:val="nil"/>
              <w:right w:val="nil"/>
            </w:tcBorders>
            <w:shd w:val="clear" w:color="auto" w:fill="auto"/>
            <w:vAlign w:val="center"/>
            <w:hideMark/>
          </w:tcPr>
          <w:p w14:paraId="2ECDCDEC"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2861AD3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63E6EE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4311A3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AC76D5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F975A99" w14:textId="77777777" w:rsidTr="00F70036">
        <w:trPr>
          <w:trHeight w:val="85"/>
        </w:trPr>
        <w:tc>
          <w:tcPr>
            <w:tcW w:w="3092" w:type="pct"/>
            <w:tcBorders>
              <w:top w:val="nil"/>
              <w:left w:val="nil"/>
              <w:bottom w:val="nil"/>
              <w:right w:val="nil"/>
            </w:tcBorders>
            <w:shd w:val="clear" w:color="auto" w:fill="auto"/>
            <w:vAlign w:val="center"/>
            <w:hideMark/>
          </w:tcPr>
          <w:p w14:paraId="1A689E4F"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vAlign w:val="center"/>
            <w:hideMark/>
          </w:tcPr>
          <w:p w14:paraId="3A8DEFA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22FA0EC"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83D73F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896E33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8B7E764" w14:textId="77777777" w:rsidTr="00F70036">
        <w:trPr>
          <w:trHeight w:val="85"/>
        </w:trPr>
        <w:tc>
          <w:tcPr>
            <w:tcW w:w="3092" w:type="pct"/>
            <w:tcBorders>
              <w:top w:val="nil"/>
              <w:left w:val="nil"/>
              <w:bottom w:val="nil"/>
              <w:right w:val="nil"/>
            </w:tcBorders>
            <w:shd w:val="clear" w:color="auto" w:fill="auto"/>
            <w:vAlign w:val="center"/>
            <w:hideMark/>
          </w:tcPr>
          <w:p w14:paraId="5C7B5A1A" w14:textId="77777777" w:rsidR="00F70036" w:rsidRPr="00F70036" w:rsidRDefault="00F70036" w:rsidP="00F70036">
            <w:pPr>
              <w:spacing w:line="240" w:lineRule="auto"/>
              <w:rPr>
                <w:sz w:val="12"/>
                <w:szCs w:val="12"/>
              </w:rPr>
            </w:pPr>
            <w:r w:rsidRPr="00F70036">
              <w:rPr>
                <w:sz w:val="12"/>
                <w:szCs w:val="12"/>
              </w:rPr>
              <w:t>opłaty na rzecz budżetu państwa - wieczyste użytkowanie gruntu Skarbu Państwa przy ul. Białobrzeskiej 17</w:t>
            </w:r>
          </w:p>
        </w:tc>
        <w:tc>
          <w:tcPr>
            <w:tcW w:w="558" w:type="pct"/>
            <w:tcBorders>
              <w:top w:val="nil"/>
              <w:left w:val="nil"/>
              <w:bottom w:val="nil"/>
              <w:right w:val="nil"/>
            </w:tcBorders>
            <w:shd w:val="clear" w:color="auto" w:fill="auto"/>
            <w:noWrap/>
            <w:vAlign w:val="center"/>
            <w:hideMark/>
          </w:tcPr>
          <w:p w14:paraId="033C6BF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006B860" w14:textId="77777777" w:rsidR="00F70036" w:rsidRPr="00F70036" w:rsidRDefault="00F70036" w:rsidP="00F70036">
            <w:pPr>
              <w:spacing w:line="240" w:lineRule="auto"/>
              <w:jc w:val="right"/>
              <w:rPr>
                <w:sz w:val="12"/>
                <w:szCs w:val="12"/>
              </w:rPr>
            </w:pPr>
            <w:r w:rsidRPr="00F70036">
              <w:rPr>
                <w:sz w:val="12"/>
                <w:szCs w:val="12"/>
              </w:rPr>
              <w:t>2 000</w:t>
            </w:r>
          </w:p>
        </w:tc>
        <w:tc>
          <w:tcPr>
            <w:tcW w:w="455" w:type="pct"/>
            <w:tcBorders>
              <w:top w:val="nil"/>
              <w:left w:val="nil"/>
              <w:bottom w:val="nil"/>
              <w:right w:val="nil"/>
            </w:tcBorders>
            <w:shd w:val="clear" w:color="auto" w:fill="auto"/>
            <w:noWrap/>
            <w:vAlign w:val="center"/>
            <w:hideMark/>
          </w:tcPr>
          <w:p w14:paraId="5CDC05F4" w14:textId="77777777" w:rsidR="00F70036" w:rsidRPr="00F70036" w:rsidRDefault="00F70036" w:rsidP="00F70036">
            <w:pPr>
              <w:spacing w:line="240" w:lineRule="auto"/>
              <w:jc w:val="right"/>
              <w:rPr>
                <w:sz w:val="12"/>
                <w:szCs w:val="12"/>
              </w:rPr>
            </w:pPr>
            <w:r w:rsidRPr="00F70036">
              <w:rPr>
                <w:sz w:val="12"/>
                <w:szCs w:val="12"/>
              </w:rPr>
              <w:t>1 489,93</w:t>
            </w:r>
          </w:p>
        </w:tc>
        <w:tc>
          <w:tcPr>
            <w:tcW w:w="447" w:type="pct"/>
            <w:tcBorders>
              <w:top w:val="nil"/>
              <w:left w:val="nil"/>
              <w:bottom w:val="nil"/>
              <w:right w:val="nil"/>
            </w:tcBorders>
            <w:shd w:val="clear" w:color="auto" w:fill="auto"/>
            <w:noWrap/>
            <w:vAlign w:val="center"/>
            <w:hideMark/>
          </w:tcPr>
          <w:p w14:paraId="7FDD52A1" w14:textId="77777777" w:rsidR="00F70036" w:rsidRPr="00F70036" w:rsidRDefault="00F70036" w:rsidP="00F70036">
            <w:pPr>
              <w:spacing w:line="240" w:lineRule="auto"/>
              <w:jc w:val="right"/>
              <w:rPr>
                <w:sz w:val="12"/>
                <w:szCs w:val="12"/>
              </w:rPr>
            </w:pPr>
            <w:r w:rsidRPr="00F70036">
              <w:rPr>
                <w:sz w:val="12"/>
                <w:szCs w:val="12"/>
              </w:rPr>
              <w:t>74,5%</w:t>
            </w:r>
          </w:p>
        </w:tc>
      </w:tr>
      <w:tr w:rsidR="00F70036" w:rsidRPr="00F70036" w14:paraId="642209EF" w14:textId="77777777" w:rsidTr="00F70036">
        <w:trPr>
          <w:trHeight w:val="85"/>
        </w:trPr>
        <w:tc>
          <w:tcPr>
            <w:tcW w:w="3092" w:type="pct"/>
            <w:tcBorders>
              <w:top w:val="nil"/>
              <w:left w:val="nil"/>
              <w:bottom w:val="nil"/>
              <w:right w:val="nil"/>
            </w:tcBorders>
            <w:shd w:val="clear" w:color="auto" w:fill="auto"/>
            <w:vAlign w:val="center"/>
            <w:hideMark/>
          </w:tcPr>
          <w:p w14:paraId="7234DFBC" w14:textId="77777777" w:rsidR="00F70036" w:rsidRPr="00F70036" w:rsidRDefault="00F70036" w:rsidP="00F70036">
            <w:pPr>
              <w:spacing w:line="240" w:lineRule="auto"/>
              <w:rPr>
                <w:sz w:val="12"/>
                <w:szCs w:val="12"/>
              </w:rPr>
            </w:pPr>
            <w:r w:rsidRPr="00F70036">
              <w:rPr>
                <w:sz w:val="12"/>
                <w:szCs w:val="12"/>
              </w:rPr>
              <w:t>zapewnienie dojazdu przez posesję prywatną do nieruchomości komunalnej</w:t>
            </w:r>
          </w:p>
        </w:tc>
        <w:tc>
          <w:tcPr>
            <w:tcW w:w="558" w:type="pct"/>
            <w:tcBorders>
              <w:top w:val="nil"/>
              <w:left w:val="nil"/>
              <w:bottom w:val="nil"/>
              <w:right w:val="nil"/>
            </w:tcBorders>
            <w:shd w:val="clear" w:color="auto" w:fill="auto"/>
            <w:noWrap/>
            <w:vAlign w:val="center"/>
            <w:hideMark/>
          </w:tcPr>
          <w:p w14:paraId="71782B8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A2ABA2D" w14:textId="77777777" w:rsidR="00F70036" w:rsidRPr="00F70036" w:rsidRDefault="00F70036" w:rsidP="00F70036">
            <w:pPr>
              <w:spacing w:line="240" w:lineRule="auto"/>
              <w:jc w:val="right"/>
              <w:rPr>
                <w:i/>
                <w:iCs/>
                <w:sz w:val="12"/>
                <w:szCs w:val="12"/>
              </w:rPr>
            </w:pPr>
            <w:r w:rsidRPr="00F70036">
              <w:rPr>
                <w:i/>
                <w:iCs/>
                <w:sz w:val="12"/>
                <w:szCs w:val="12"/>
              </w:rPr>
              <w:t>1 600</w:t>
            </w:r>
          </w:p>
        </w:tc>
        <w:tc>
          <w:tcPr>
            <w:tcW w:w="455" w:type="pct"/>
            <w:tcBorders>
              <w:top w:val="nil"/>
              <w:left w:val="nil"/>
              <w:bottom w:val="nil"/>
              <w:right w:val="nil"/>
            </w:tcBorders>
            <w:shd w:val="clear" w:color="auto" w:fill="auto"/>
            <w:noWrap/>
            <w:vAlign w:val="center"/>
            <w:hideMark/>
          </w:tcPr>
          <w:p w14:paraId="44352BFC" w14:textId="77777777" w:rsidR="00F70036" w:rsidRPr="00F70036" w:rsidRDefault="00F70036" w:rsidP="00F70036">
            <w:pPr>
              <w:spacing w:line="240" w:lineRule="auto"/>
              <w:jc w:val="right"/>
              <w:rPr>
                <w:i/>
                <w:iCs/>
                <w:sz w:val="12"/>
                <w:szCs w:val="12"/>
              </w:rPr>
            </w:pPr>
            <w:r w:rsidRPr="00F70036">
              <w:rPr>
                <w:i/>
                <w:iCs/>
                <w:sz w:val="12"/>
                <w:szCs w:val="12"/>
              </w:rPr>
              <w:t>864,26</w:t>
            </w:r>
          </w:p>
        </w:tc>
        <w:tc>
          <w:tcPr>
            <w:tcW w:w="447" w:type="pct"/>
            <w:tcBorders>
              <w:top w:val="nil"/>
              <w:left w:val="nil"/>
              <w:bottom w:val="nil"/>
              <w:right w:val="nil"/>
            </w:tcBorders>
            <w:shd w:val="clear" w:color="auto" w:fill="auto"/>
            <w:noWrap/>
            <w:vAlign w:val="center"/>
            <w:hideMark/>
          </w:tcPr>
          <w:p w14:paraId="46E54201" w14:textId="77777777" w:rsidR="00F70036" w:rsidRPr="00F70036" w:rsidRDefault="00F70036" w:rsidP="00F70036">
            <w:pPr>
              <w:spacing w:line="240" w:lineRule="auto"/>
              <w:jc w:val="right"/>
              <w:rPr>
                <w:sz w:val="12"/>
                <w:szCs w:val="12"/>
              </w:rPr>
            </w:pPr>
            <w:r w:rsidRPr="00F70036">
              <w:rPr>
                <w:sz w:val="12"/>
                <w:szCs w:val="12"/>
              </w:rPr>
              <w:t>54,0%</w:t>
            </w:r>
          </w:p>
        </w:tc>
      </w:tr>
      <w:tr w:rsidR="00F70036" w:rsidRPr="00F70036" w14:paraId="727857C2" w14:textId="77777777" w:rsidTr="00F70036">
        <w:trPr>
          <w:trHeight w:val="85"/>
        </w:trPr>
        <w:tc>
          <w:tcPr>
            <w:tcW w:w="3092" w:type="pct"/>
            <w:tcBorders>
              <w:top w:val="nil"/>
              <w:left w:val="nil"/>
              <w:bottom w:val="nil"/>
              <w:right w:val="nil"/>
            </w:tcBorders>
            <w:shd w:val="clear" w:color="auto" w:fill="auto"/>
            <w:vAlign w:val="center"/>
            <w:hideMark/>
          </w:tcPr>
          <w:p w14:paraId="08E41368"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30C940B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C5893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2D2AA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C9A98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A88E7FE" w14:textId="77777777" w:rsidTr="00F70036">
        <w:trPr>
          <w:trHeight w:val="85"/>
        </w:trPr>
        <w:tc>
          <w:tcPr>
            <w:tcW w:w="3092" w:type="pct"/>
            <w:tcBorders>
              <w:top w:val="nil"/>
              <w:left w:val="nil"/>
              <w:bottom w:val="nil"/>
              <w:right w:val="nil"/>
            </w:tcBorders>
            <w:shd w:val="clear" w:color="auto" w:fill="auto"/>
            <w:vAlign w:val="center"/>
            <w:hideMark/>
          </w:tcPr>
          <w:p w14:paraId="0DCB9987"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56CD80D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4D3DBA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E9E1D3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D46DE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184F72B" w14:textId="77777777" w:rsidTr="00F70036">
        <w:trPr>
          <w:trHeight w:val="85"/>
        </w:trPr>
        <w:tc>
          <w:tcPr>
            <w:tcW w:w="3092" w:type="pct"/>
            <w:tcBorders>
              <w:top w:val="nil"/>
              <w:left w:val="nil"/>
              <w:bottom w:val="nil"/>
              <w:right w:val="nil"/>
            </w:tcBorders>
            <w:shd w:val="clear" w:color="auto" w:fill="auto"/>
            <w:vAlign w:val="center"/>
            <w:hideMark/>
          </w:tcPr>
          <w:p w14:paraId="2138FA81" w14:textId="77777777" w:rsidR="00F70036" w:rsidRPr="00F70036" w:rsidRDefault="00F70036" w:rsidP="00F70036">
            <w:pPr>
              <w:spacing w:line="240" w:lineRule="auto"/>
              <w:rPr>
                <w:i/>
                <w:iCs/>
                <w:sz w:val="12"/>
                <w:szCs w:val="12"/>
              </w:rPr>
            </w:pPr>
            <w:r w:rsidRPr="00F70036">
              <w:rPr>
                <w:i/>
                <w:iCs/>
                <w:sz w:val="12"/>
                <w:szCs w:val="12"/>
              </w:rPr>
              <w:t xml:space="preserve">1. Ustawa z dnia 21 sierpnia 1997 r. o gospodarce nieruchomościami </w:t>
            </w:r>
          </w:p>
        </w:tc>
        <w:tc>
          <w:tcPr>
            <w:tcW w:w="558" w:type="pct"/>
            <w:tcBorders>
              <w:top w:val="nil"/>
              <w:left w:val="nil"/>
              <w:bottom w:val="nil"/>
              <w:right w:val="nil"/>
            </w:tcBorders>
            <w:shd w:val="clear" w:color="auto" w:fill="auto"/>
            <w:vAlign w:val="center"/>
            <w:hideMark/>
          </w:tcPr>
          <w:p w14:paraId="21EEEAAD"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5ADB115"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36F625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1CC38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FA37BC3" w14:textId="77777777" w:rsidTr="00F70036">
        <w:trPr>
          <w:trHeight w:val="85"/>
        </w:trPr>
        <w:tc>
          <w:tcPr>
            <w:tcW w:w="3092" w:type="pct"/>
            <w:tcBorders>
              <w:top w:val="nil"/>
              <w:left w:val="nil"/>
              <w:bottom w:val="nil"/>
              <w:right w:val="nil"/>
            </w:tcBorders>
            <w:shd w:val="clear" w:color="auto" w:fill="auto"/>
            <w:vAlign w:val="center"/>
            <w:hideMark/>
          </w:tcPr>
          <w:p w14:paraId="550AF53A" w14:textId="77777777" w:rsidR="00F70036" w:rsidRPr="00F70036" w:rsidRDefault="00F70036" w:rsidP="00F70036">
            <w:pPr>
              <w:spacing w:line="240" w:lineRule="auto"/>
              <w:rPr>
                <w:i/>
                <w:iCs/>
                <w:sz w:val="12"/>
                <w:szCs w:val="12"/>
              </w:rPr>
            </w:pPr>
            <w:r w:rsidRPr="00F70036">
              <w:rPr>
                <w:i/>
                <w:iCs/>
                <w:sz w:val="12"/>
                <w:szCs w:val="12"/>
              </w:rPr>
              <w:t>2. Ustawa z dnia 24 czerwca 1994 r. o własności lokali</w:t>
            </w:r>
          </w:p>
        </w:tc>
        <w:tc>
          <w:tcPr>
            <w:tcW w:w="558" w:type="pct"/>
            <w:tcBorders>
              <w:top w:val="nil"/>
              <w:left w:val="nil"/>
              <w:bottom w:val="nil"/>
              <w:right w:val="nil"/>
            </w:tcBorders>
            <w:shd w:val="clear" w:color="auto" w:fill="auto"/>
            <w:noWrap/>
            <w:vAlign w:val="center"/>
            <w:hideMark/>
          </w:tcPr>
          <w:p w14:paraId="206E8C4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4C089AA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1227D4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2C902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DF3AA47" w14:textId="77777777" w:rsidTr="00F70036">
        <w:trPr>
          <w:trHeight w:val="85"/>
        </w:trPr>
        <w:tc>
          <w:tcPr>
            <w:tcW w:w="3092" w:type="pct"/>
            <w:tcBorders>
              <w:top w:val="nil"/>
              <w:left w:val="nil"/>
              <w:bottom w:val="nil"/>
              <w:right w:val="nil"/>
            </w:tcBorders>
            <w:shd w:val="clear" w:color="auto" w:fill="auto"/>
            <w:vAlign w:val="center"/>
            <w:hideMark/>
          </w:tcPr>
          <w:p w14:paraId="3DCFF1BF"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6D79FF0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39BD2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E1A8D0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A2571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5D845F" w14:textId="77777777" w:rsidTr="00F70036">
        <w:trPr>
          <w:trHeight w:val="85"/>
        </w:trPr>
        <w:tc>
          <w:tcPr>
            <w:tcW w:w="3092" w:type="pct"/>
            <w:tcBorders>
              <w:top w:val="nil"/>
              <w:left w:val="nil"/>
              <w:bottom w:val="nil"/>
              <w:right w:val="nil"/>
            </w:tcBorders>
            <w:shd w:val="clear" w:color="000000" w:fill="EAF1F6"/>
            <w:vAlign w:val="center"/>
            <w:hideMark/>
          </w:tcPr>
          <w:p w14:paraId="17D84421" w14:textId="77777777" w:rsidR="00F70036" w:rsidRPr="00F70036" w:rsidRDefault="00F70036" w:rsidP="00F70036">
            <w:pPr>
              <w:spacing w:line="240" w:lineRule="auto"/>
              <w:rPr>
                <w:b/>
                <w:bCs/>
                <w:sz w:val="12"/>
                <w:szCs w:val="12"/>
              </w:rPr>
            </w:pPr>
            <w:r w:rsidRPr="00F70036">
              <w:rPr>
                <w:b/>
                <w:bCs/>
                <w:sz w:val="12"/>
                <w:szCs w:val="12"/>
              </w:rPr>
              <w:t>Remonty lokali użytkowych - zadanie 2</w:t>
            </w:r>
          </w:p>
        </w:tc>
        <w:tc>
          <w:tcPr>
            <w:tcW w:w="558" w:type="pct"/>
            <w:tcBorders>
              <w:top w:val="nil"/>
              <w:left w:val="nil"/>
              <w:bottom w:val="nil"/>
              <w:right w:val="nil"/>
            </w:tcBorders>
            <w:shd w:val="clear" w:color="000000" w:fill="EAF1F6"/>
            <w:vAlign w:val="center"/>
            <w:hideMark/>
          </w:tcPr>
          <w:p w14:paraId="5EBA73C3"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31F7EE83" w14:textId="77777777" w:rsidR="00F70036" w:rsidRPr="00F70036" w:rsidRDefault="00F70036" w:rsidP="00F70036">
            <w:pPr>
              <w:spacing w:line="240" w:lineRule="auto"/>
              <w:jc w:val="right"/>
              <w:rPr>
                <w:b/>
                <w:bCs/>
                <w:sz w:val="12"/>
                <w:szCs w:val="12"/>
              </w:rPr>
            </w:pPr>
            <w:r w:rsidRPr="00F70036">
              <w:rPr>
                <w:b/>
                <w:bCs/>
                <w:sz w:val="12"/>
                <w:szCs w:val="12"/>
              </w:rPr>
              <w:t>1 581 770</w:t>
            </w:r>
          </w:p>
        </w:tc>
        <w:tc>
          <w:tcPr>
            <w:tcW w:w="455" w:type="pct"/>
            <w:tcBorders>
              <w:top w:val="nil"/>
              <w:left w:val="nil"/>
              <w:bottom w:val="nil"/>
              <w:right w:val="nil"/>
            </w:tcBorders>
            <w:shd w:val="clear" w:color="000000" w:fill="EAF1F6"/>
            <w:vAlign w:val="center"/>
            <w:hideMark/>
          </w:tcPr>
          <w:p w14:paraId="0F85D5EF" w14:textId="77777777" w:rsidR="00F70036" w:rsidRPr="00F70036" w:rsidRDefault="00F70036" w:rsidP="00F70036">
            <w:pPr>
              <w:spacing w:line="240" w:lineRule="auto"/>
              <w:jc w:val="right"/>
              <w:rPr>
                <w:b/>
                <w:bCs/>
                <w:sz w:val="12"/>
                <w:szCs w:val="12"/>
              </w:rPr>
            </w:pPr>
            <w:r w:rsidRPr="00F70036">
              <w:rPr>
                <w:b/>
                <w:bCs/>
                <w:sz w:val="12"/>
                <w:szCs w:val="12"/>
              </w:rPr>
              <w:t>1 254 457,15</w:t>
            </w:r>
          </w:p>
        </w:tc>
        <w:tc>
          <w:tcPr>
            <w:tcW w:w="447" w:type="pct"/>
            <w:tcBorders>
              <w:top w:val="nil"/>
              <w:left w:val="nil"/>
              <w:bottom w:val="nil"/>
              <w:right w:val="nil"/>
            </w:tcBorders>
            <w:shd w:val="clear" w:color="000000" w:fill="EAF1F6"/>
            <w:vAlign w:val="center"/>
            <w:hideMark/>
          </w:tcPr>
          <w:p w14:paraId="1C6CEA19" w14:textId="77777777" w:rsidR="00F70036" w:rsidRPr="00F70036" w:rsidRDefault="00F70036" w:rsidP="00F70036">
            <w:pPr>
              <w:spacing w:line="240" w:lineRule="auto"/>
              <w:jc w:val="right"/>
              <w:rPr>
                <w:b/>
                <w:bCs/>
                <w:sz w:val="12"/>
                <w:szCs w:val="12"/>
              </w:rPr>
            </w:pPr>
            <w:r w:rsidRPr="00F70036">
              <w:rPr>
                <w:b/>
                <w:bCs/>
                <w:sz w:val="12"/>
                <w:szCs w:val="12"/>
              </w:rPr>
              <w:t>79,3%</w:t>
            </w:r>
          </w:p>
        </w:tc>
      </w:tr>
      <w:tr w:rsidR="00F70036" w:rsidRPr="00F70036" w14:paraId="090CFACE" w14:textId="77777777" w:rsidTr="00F70036">
        <w:trPr>
          <w:trHeight w:val="85"/>
        </w:trPr>
        <w:tc>
          <w:tcPr>
            <w:tcW w:w="3092" w:type="pct"/>
            <w:tcBorders>
              <w:top w:val="nil"/>
              <w:left w:val="nil"/>
              <w:bottom w:val="nil"/>
              <w:right w:val="nil"/>
            </w:tcBorders>
            <w:shd w:val="clear" w:color="auto" w:fill="auto"/>
            <w:vAlign w:val="center"/>
            <w:hideMark/>
          </w:tcPr>
          <w:p w14:paraId="33ABE856"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64FCEB1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D3552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77834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F506A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91BAA51" w14:textId="77777777" w:rsidTr="00F70036">
        <w:trPr>
          <w:trHeight w:val="85"/>
        </w:trPr>
        <w:tc>
          <w:tcPr>
            <w:tcW w:w="3092" w:type="pct"/>
            <w:tcBorders>
              <w:top w:val="nil"/>
              <w:left w:val="nil"/>
              <w:bottom w:val="nil"/>
              <w:right w:val="nil"/>
            </w:tcBorders>
            <w:shd w:val="clear" w:color="auto" w:fill="auto"/>
            <w:vAlign w:val="center"/>
            <w:hideMark/>
          </w:tcPr>
          <w:p w14:paraId="51FE64E9"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zabezpieczenie budynków komunalnych przed dekapitalizacją</w:t>
            </w:r>
          </w:p>
        </w:tc>
        <w:tc>
          <w:tcPr>
            <w:tcW w:w="558" w:type="pct"/>
            <w:tcBorders>
              <w:top w:val="nil"/>
              <w:left w:val="nil"/>
              <w:bottom w:val="nil"/>
              <w:right w:val="nil"/>
            </w:tcBorders>
            <w:shd w:val="clear" w:color="auto" w:fill="auto"/>
            <w:noWrap/>
            <w:vAlign w:val="center"/>
            <w:hideMark/>
          </w:tcPr>
          <w:p w14:paraId="277221B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083AEC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6D632C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671EF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AFE8D31" w14:textId="77777777" w:rsidTr="00F70036">
        <w:trPr>
          <w:trHeight w:val="85"/>
        </w:trPr>
        <w:tc>
          <w:tcPr>
            <w:tcW w:w="3092" w:type="pct"/>
            <w:tcBorders>
              <w:top w:val="nil"/>
              <w:left w:val="nil"/>
              <w:bottom w:val="nil"/>
              <w:right w:val="nil"/>
            </w:tcBorders>
            <w:shd w:val="clear" w:color="auto" w:fill="auto"/>
            <w:vAlign w:val="center"/>
            <w:hideMark/>
          </w:tcPr>
          <w:p w14:paraId="1561D54C"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65407F5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62891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33338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04D27D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5206743" w14:textId="77777777" w:rsidTr="00F70036">
        <w:trPr>
          <w:trHeight w:val="85"/>
        </w:trPr>
        <w:tc>
          <w:tcPr>
            <w:tcW w:w="3092" w:type="pct"/>
            <w:tcBorders>
              <w:top w:val="nil"/>
              <w:left w:val="nil"/>
              <w:bottom w:val="nil"/>
              <w:right w:val="nil"/>
            </w:tcBorders>
            <w:shd w:val="clear" w:color="auto" w:fill="auto"/>
            <w:vAlign w:val="center"/>
            <w:hideMark/>
          </w:tcPr>
          <w:p w14:paraId="727B773A"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Zakład Gospodarowania Nieruchomościami</w:t>
            </w:r>
          </w:p>
        </w:tc>
        <w:tc>
          <w:tcPr>
            <w:tcW w:w="558" w:type="pct"/>
            <w:tcBorders>
              <w:top w:val="nil"/>
              <w:left w:val="nil"/>
              <w:bottom w:val="nil"/>
              <w:right w:val="nil"/>
            </w:tcBorders>
            <w:shd w:val="clear" w:color="auto" w:fill="auto"/>
            <w:vAlign w:val="center"/>
            <w:hideMark/>
          </w:tcPr>
          <w:p w14:paraId="0599D18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907D96B"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2CD29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98848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BA3FEF7" w14:textId="77777777" w:rsidTr="00F70036">
        <w:trPr>
          <w:trHeight w:val="85"/>
        </w:trPr>
        <w:tc>
          <w:tcPr>
            <w:tcW w:w="3092" w:type="pct"/>
            <w:tcBorders>
              <w:top w:val="nil"/>
              <w:left w:val="nil"/>
              <w:bottom w:val="nil"/>
              <w:right w:val="nil"/>
            </w:tcBorders>
            <w:shd w:val="clear" w:color="auto" w:fill="auto"/>
            <w:vAlign w:val="center"/>
            <w:hideMark/>
          </w:tcPr>
          <w:p w14:paraId="67264EE1"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43ACE9E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B96066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58176B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2B317C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88A796F" w14:textId="77777777" w:rsidTr="00F70036">
        <w:trPr>
          <w:trHeight w:val="85"/>
        </w:trPr>
        <w:tc>
          <w:tcPr>
            <w:tcW w:w="3092" w:type="pct"/>
            <w:tcBorders>
              <w:top w:val="nil"/>
              <w:left w:val="nil"/>
              <w:bottom w:val="nil"/>
              <w:right w:val="nil"/>
            </w:tcBorders>
            <w:shd w:val="clear" w:color="auto" w:fill="auto"/>
            <w:vAlign w:val="center"/>
            <w:hideMark/>
          </w:tcPr>
          <w:p w14:paraId="3D792345"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70005</w:t>
            </w:r>
          </w:p>
        </w:tc>
        <w:tc>
          <w:tcPr>
            <w:tcW w:w="558" w:type="pct"/>
            <w:tcBorders>
              <w:top w:val="nil"/>
              <w:left w:val="nil"/>
              <w:bottom w:val="nil"/>
              <w:right w:val="nil"/>
            </w:tcBorders>
            <w:shd w:val="clear" w:color="auto" w:fill="auto"/>
            <w:vAlign w:val="center"/>
            <w:hideMark/>
          </w:tcPr>
          <w:p w14:paraId="6B4AEA3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34089CF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979BCB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49994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9D24DFB" w14:textId="77777777" w:rsidTr="00F70036">
        <w:trPr>
          <w:trHeight w:val="85"/>
        </w:trPr>
        <w:tc>
          <w:tcPr>
            <w:tcW w:w="3092" w:type="pct"/>
            <w:tcBorders>
              <w:top w:val="nil"/>
              <w:left w:val="nil"/>
              <w:bottom w:val="nil"/>
              <w:right w:val="nil"/>
            </w:tcBorders>
            <w:shd w:val="clear" w:color="auto" w:fill="auto"/>
            <w:vAlign w:val="center"/>
            <w:hideMark/>
          </w:tcPr>
          <w:p w14:paraId="03617118"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4C3C4A0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F1FEF6"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CEF13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B08C09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2866B4F" w14:textId="77777777" w:rsidTr="00F70036">
        <w:trPr>
          <w:trHeight w:val="85"/>
        </w:trPr>
        <w:tc>
          <w:tcPr>
            <w:tcW w:w="3092" w:type="pct"/>
            <w:tcBorders>
              <w:top w:val="nil"/>
              <w:left w:val="nil"/>
              <w:bottom w:val="nil"/>
              <w:right w:val="nil"/>
            </w:tcBorders>
            <w:shd w:val="clear" w:color="auto" w:fill="auto"/>
            <w:vAlign w:val="center"/>
            <w:hideMark/>
          </w:tcPr>
          <w:p w14:paraId="74067531"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36CABEE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B0B7A1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58999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C08A3F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B790D96" w14:textId="77777777" w:rsidTr="00F70036">
        <w:trPr>
          <w:trHeight w:val="85"/>
        </w:trPr>
        <w:tc>
          <w:tcPr>
            <w:tcW w:w="3092" w:type="pct"/>
            <w:tcBorders>
              <w:top w:val="nil"/>
              <w:left w:val="nil"/>
              <w:bottom w:val="nil"/>
              <w:right w:val="nil"/>
            </w:tcBorders>
            <w:shd w:val="clear" w:color="auto" w:fill="auto"/>
            <w:vAlign w:val="center"/>
            <w:hideMark/>
          </w:tcPr>
          <w:p w14:paraId="69CF7ADB" w14:textId="77777777" w:rsidR="00F70036" w:rsidRPr="00F70036" w:rsidRDefault="00F70036" w:rsidP="00F70036">
            <w:pPr>
              <w:spacing w:line="240" w:lineRule="auto"/>
              <w:rPr>
                <w:sz w:val="12"/>
                <w:szCs w:val="12"/>
              </w:rPr>
            </w:pPr>
            <w:r w:rsidRPr="00F70036">
              <w:rPr>
                <w:sz w:val="12"/>
                <w:szCs w:val="12"/>
              </w:rPr>
              <w:t>remonty ogólnobudowlane, instalacji elektrycznej, wodno-kanalizacyjnej i c.o., remont dachów, wymiana stolarki okiennej i drzwiowej</w:t>
            </w:r>
          </w:p>
        </w:tc>
        <w:tc>
          <w:tcPr>
            <w:tcW w:w="558" w:type="pct"/>
            <w:tcBorders>
              <w:top w:val="nil"/>
              <w:left w:val="nil"/>
              <w:bottom w:val="nil"/>
              <w:right w:val="nil"/>
            </w:tcBorders>
            <w:shd w:val="clear" w:color="auto" w:fill="auto"/>
            <w:noWrap/>
            <w:vAlign w:val="center"/>
            <w:hideMark/>
          </w:tcPr>
          <w:p w14:paraId="57A9167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CD0F868" w14:textId="77777777" w:rsidR="00F70036" w:rsidRPr="00F70036" w:rsidRDefault="00F70036" w:rsidP="00F70036">
            <w:pPr>
              <w:spacing w:line="240" w:lineRule="auto"/>
              <w:jc w:val="right"/>
              <w:rPr>
                <w:sz w:val="12"/>
                <w:szCs w:val="12"/>
              </w:rPr>
            </w:pPr>
            <w:r w:rsidRPr="00F70036">
              <w:rPr>
                <w:sz w:val="12"/>
                <w:szCs w:val="12"/>
              </w:rPr>
              <w:t>1 081 770</w:t>
            </w:r>
          </w:p>
        </w:tc>
        <w:tc>
          <w:tcPr>
            <w:tcW w:w="455" w:type="pct"/>
            <w:tcBorders>
              <w:top w:val="nil"/>
              <w:left w:val="nil"/>
              <w:bottom w:val="nil"/>
              <w:right w:val="nil"/>
            </w:tcBorders>
            <w:shd w:val="clear" w:color="auto" w:fill="auto"/>
            <w:noWrap/>
            <w:vAlign w:val="center"/>
            <w:hideMark/>
          </w:tcPr>
          <w:p w14:paraId="47D66155" w14:textId="77777777" w:rsidR="00F70036" w:rsidRPr="00F70036" w:rsidRDefault="00F70036" w:rsidP="00F70036">
            <w:pPr>
              <w:spacing w:line="240" w:lineRule="auto"/>
              <w:jc w:val="right"/>
              <w:rPr>
                <w:sz w:val="12"/>
                <w:szCs w:val="12"/>
              </w:rPr>
            </w:pPr>
            <w:r w:rsidRPr="00F70036">
              <w:rPr>
                <w:sz w:val="12"/>
                <w:szCs w:val="12"/>
              </w:rPr>
              <w:t>826 859,43</w:t>
            </w:r>
          </w:p>
        </w:tc>
        <w:tc>
          <w:tcPr>
            <w:tcW w:w="447" w:type="pct"/>
            <w:tcBorders>
              <w:top w:val="nil"/>
              <w:left w:val="nil"/>
              <w:bottom w:val="nil"/>
              <w:right w:val="nil"/>
            </w:tcBorders>
            <w:shd w:val="clear" w:color="auto" w:fill="auto"/>
            <w:noWrap/>
            <w:vAlign w:val="center"/>
            <w:hideMark/>
          </w:tcPr>
          <w:p w14:paraId="0660D286" w14:textId="77777777" w:rsidR="00F70036" w:rsidRPr="00F70036" w:rsidRDefault="00F70036" w:rsidP="00F70036">
            <w:pPr>
              <w:spacing w:line="240" w:lineRule="auto"/>
              <w:jc w:val="right"/>
              <w:rPr>
                <w:sz w:val="12"/>
                <w:szCs w:val="12"/>
              </w:rPr>
            </w:pPr>
            <w:r w:rsidRPr="00F70036">
              <w:rPr>
                <w:sz w:val="12"/>
                <w:szCs w:val="12"/>
              </w:rPr>
              <w:t>76,4%</w:t>
            </w:r>
          </w:p>
        </w:tc>
      </w:tr>
      <w:tr w:rsidR="00F70036" w:rsidRPr="00F70036" w14:paraId="6442448B" w14:textId="77777777" w:rsidTr="00F70036">
        <w:trPr>
          <w:trHeight w:val="85"/>
        </w:trPr>
        <w:tc>
          <w:tcPr>
            <w:tcW w:w="3092" w:type="pct"/>
            <w:tcBorders>
              <w:top w:val="nil"/>
              <w:left w:val="nil"/>
              <w:bottom w:val="nil"/>
              <w:right w:val="nil"/>
            </w:tcBorders>
            <w:shd w:val="clear" w:color="auto" w:fill="auto"/>
            <w:vAlign w:val="center"/>
            <w:hideMark/>
          </w:tcPr>
          <w:p w14:paraId="7E0B0217" w14:textId="77777777" w:rsidR="00F70036" w:rsidRPr="00F70036" w:rsidRDefault="00F70036" w:rsidP="00F70036">
            <w:pPr>
              <w:spacing w:line="240" w:lineRule="auto"/>
              <w:rPr>
                <w:sz w:val="12"/>
                <w:szCs w:val="12"/>
              </w:rPr>
            </w:pPr>
            <w:r w:rsidRPr="00F70036">
              <w:rPr>
                <w:sz w:val="12"/>
                <w:szCs w:val="12"/>
              </w:rPr>
              <w:t>awarie</w:t>
            </w:r>
          </w:p>
        </w:tc>
        <w:tc>
          <w:tcPr>
            <w:tcW w:w="558" w:type="pct"/>
            <w:tcBorders>
              <w:top w:val="nil"/>
              <w:left w:val="nil"/>
              <w:bottom w:val="nil"/>
              <w:right w:val="nil"/>
            </w:tcBorders>
            <w:shd w:val="clear" w:color="auto" w:fill="auto"/>
            <w:noWrap/>
            <w:vAlign w:val="center"/>
            <w:hideMark/>
          </w:tcPr>
          <w:p w14:paraId="075C1AF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382BA03" w14:textId="77777777" w:rsidR="00F70036" w:rsidRPr="00F70036" w:rsidRDefault="00F70036" w:rsidP="00F70036">
            <w:pPr>
              <w:spacing w:line="240" w:lineRule="auto"/>
              <w:jc w:val="right"/>
              <w:rPr>
                <w:sz w:val="12"/>
                <w:szCs w:val="12"/>
              </w:rPr>
            </w:pPr>
            <w:r w:rsidRPr="00F70036">
              <w:rPr>
                <w:sz w:val="12"/>
                <w:szCs w:val="12"/>
              </w:rPr>
              <w:t>400 000</w:t>
            </w:r>
          </w:p>
        </w:tc>
        <w:tc>
          <w:tcPr>
            <w:tcW w:w="455" w:type="pct"/>
            <w:tcBorders>
              <w:top w:val="nil"/>
              <w:left w:val="nil"/>
              <w:bottom w:val="nil"/>
              <w:right w:val="nil"/>
            </w:tcBorders>
            <w:shd w:val="clear" w:color="auto" w:fill="auto"/>
            <w:noWrap/>
            <w:vAlign w:val="center"/>
            <w:hideMark/>
          </w:tcPr>
          <w:p w14:paraId="7926E7D8" w14:textId="77777777" w:rsidR="00F70036" w:rsidRPr="00F70036" w:rsidRDefault="00F70036" w:rsidP="00F70036">
            <w:pPr>
              <w:spacing w:line="240" w:lineRule="auto"/>
              <w:jc w:val="right"/>
              <w:rPr>
                <w:sz w:val="12"/>
                <w:szCs w:val="12"/>
              </w:rPr>
            </w:pPr>
            <w:r w:rsidRPr="00F70036">
              <w:rPr>
                <w:sz w:val="12"/>
                <w:szCs w:val="12"/>
              </w:rPr>
              <w:t>352 855,25</w:t>
            </w:r>
          </w:p>
        </w:tc>
        <w:tc>
          <w:tcPr>
            <w:tcW w:w="447" w:type="pct"/>
            <w:tcBorders>
              <w:top w:val="nil"/>
              <w:left w:val="nil"/>
              <w:bottom w:val="nil"/>
              <w:right w:val="nil"/>
            </w:tcBorders>
            <w:shd w:val="clear" w:color="auto" w:fill="auto"/>
            <w:noWrap/>
            <w:vAlign w:val="center"/>
            <w:hideMark/>
          </w:tcPr>
          <w:p w14:paraId="649932E4" w14:textId="77777777" w:rsidR="00F70036" w:rsidRPr="00F70036" w:rsidRDefault="00F70036" w:rsidP="00F70036">
            <w:pPr>
              <w:spacing w:line="240" w:lineRule="auto"/>
              <w:jc w:val="right"/>
              <w:rPr>
                <w:sz w:val="12"/>
                <w:szCs w:val="12"/>
              </w:rPr>
            </w:pPr>
            <w:r w:rsidRPr="00F70036">
              <w:rPr>
                <w:sz w:val="12"/>
                <w:szCs w:val="12"/>
              </w:rPr>
              <w:t>88,2%</w:t>
            </w:r>
          </w:p>
        </w:tc>
      </w:tr>
      <w:tr w:rsidR="00F70036" w:rsidRPr="00F70036" w14:paraId="22B6B40C" w14:textId="77777777" w:rsidTr="00F70036">
        <w:trPr>
          <w:trHeight w:val="85"/>
        </w:trPr>
        <w:tc>
          <w:tcPr>
            <w:tcW w:w="3092" w:type="pct"/>
            <w:tcBorders>
              <w:top w:val="nil"/>
              <w:left w:val="nil"/>
              <w:bottom w:val="nil"/>
              <w:right w:val="nil"/>
            </w:tcBorders>
            <w:shd w:val="clear" w:color="auto" w:fill="auto"/>
            <w:vAlign w:val="center"/>
            <w:hideMark/>
          </w:tcPr>
          <w:p w14:paraId="5D4C8207" w14:textId="77777777" w:rsidR="00F70036" w:rsidRPr="00F70036" w:rsidRDefault="00F70036" w:rsidP="00F70036">
            <w:pPr>
              <w:spacing w:line="240" w:lineRule="auto"/>
              <w:rPr>
                <w:sz w:val="12"/>
                <w:szCs w:val="12"/>
              </w:rPr>
            </w:pPr>
            <w:r w:rsidRPr="00F70036">
              <w:rPr>
                <w:sz w:val="12"/>
                <w:szCs w:val="12"/>
              </w:rPr>
              <w:t>dokumentacja techniczna</w:t>
            </w:r>
          </w:p>
        </w:tc>
        <w:tc>
          <w:tcPr>
            <w:tcW w:w="558" w:type="pct"/>
            <w:tcBorders>
              <w:top w:val="nil"/>
              <w:left w:val="nil"/>
              <w:bottom w:val="nil"/>
              <w:right w:val="nil"/>
            </w:tcBorders>
            <w:shd w:val="clear" w:color="auto" w:fill="auto"/>
            <w:noWrap/>
            <w:vAlign w:val="center"/>
            <w:hideMark/>
          </w:tcPr>
          <w:p w14:paraId="5B253835"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DEA3826" w14:textId="77777777" w:rsidR="00F70036" w:rsidRPr="00F70036" w:rsidRDefault="00F70036" w:rsidP="00F70036">
            <w:pPr>
              <w:spacing w:line="240" w:lineRule="auto"/>
              <w:jc w:val="right"/>
              <w:rPr>
                <w:sz w:val="12"/>
                <w:szCs w:val="12"/>
              </w:rPr>
            </w:pPr>
            <w:r w:rsidRPr="00F70036">
              <w:rPr>
                <w:sz w:val="12"/>
                <w:szCs w:val="12"/>
              </w:rPr>
              <w:t>100 000</w:t>
            </w:r>
          </w:p>
        </w:tc>
        <w:tc>
          <w:tcPr>
            <w:tcW w:w="455" w:type="pct"/>
            <w:tcBorders>
              <w:top w:val="nil"/>
              <w:left w:val="nil"/>
              <w:bottom w:val="nil"/>
              <w:right w:val="nil"/>
            </w:tcBorders>
            <w:shd w:val="clear" w:color="auto" w:fill="auto"/>
            <w:noWrap/>
            <w:vAlign w:val="center"/>
            <w:hideMark/>
          </w:tcPr>
          <w:p w14:paraId="5D78DD0C" w14:textId="77777777" w:rsidR="00F70036" w:rsidRPr="00F70036" w:rsidRDefault="00F70036" w:rsidP="00F70036">
            <w:pPr>
              <w:spacing w:line="240" w:lineRule="auto"/>
              <w:jc w:val="right"/>
              <w:rPr>
                <w:sz w:val="12"/>
                <w:szCs w:val="12"/>
              </w:rPr>
            </w:pPr>
            <w:r w:rsidRPr="00F70036">
              <w:rPr>
                <w:sz w:val="12"/>
                <w:szCs w:val="12"/>
              </w:rPr>
              <w:t>74 742,47</w:t>
            </w:r>
          </w:p>
        </w:tc>
        <w:tc>
          <w:tcPr>
            <w:tcW w:w="447" w:type="pct"/>
            <w:tcBorders>
              <w:top w:val="nil"/>
              <w:left w:val="nil"/>
              <w:bottom w:val="nil"/>
              <w:right w:val="nil"/>
            </w:tcBorders>
            <w:shd w:val="clear" w:color="auto" w:fill="auto"/>
            <w:noWrap/>
            <w:vAlign w:val="center"/>
            <w:hideMark/>
          </w:tcPr>
          <w:p w14:paraId="00C50E00" w14:textId="77777777" w:rsidR="00F70036" w:rsidRPr="00F70036" w:rsidRDefault="00F70036" w:rsidP="00F70036">
            <w:pPr>
              <w:spacing w:line="240" w:lineRule="auto"/>
              <w:jc w:val="right"/>
              <w:rPr>
                <w:sz w:val="12"/>
                <w:szCs w:val="12"/>
              </w:rPr>
            </w:pPr>
            <w:r w:rsidRPr="00F70036">
              <w:rPr>
                <w:sz w:val="12"/>
                <w:szCs w:val="12"/>
              </w:rPr>
              <w:t>74,7%</w:t>
            </w:r>
          </w:p>
        </w:tc>
      </w:tr>
      <w:tr w:rsidR="00F70036" w:rsidRPr="00F70036" w14:paraId="31AD5419" w14:textId="77777777" w:rsidTr="00F70036">
        <w:trPr>
          <w:trHeight w:val="85"/>
        </w:trPr>
        <w:tc>
          <w:tcPr>
            <w:tcW w:w="3092" w:type="pct"/>
            <w:tcBorders>
              <w:top w:val="nil"/>
              <w:left w:val="nil"/>
              <w:bottom w:val="nil"/>
              <w:right w:val="nil"/>
            </w:tcBorders>
            <w:shd w:val="clear" w:color="auto" w:fill="auto"/>
            <w:vAlign w:val="center"/>
            <w:hideMark/>
          </w:tcPr>
          <w:p w14:paraId="562603FB"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0B738E7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2C1D2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66833E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69C9FD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1003A11" w14:textId="77777777" w:rsidTr="00F70036">
        <w:trPr>
          <w:trHeight w:val="85"/>
        </w:trPr>
        <w:tc>
          <w:tcPr>
            <w:tcW w:w="3092" w:type="pct"/>
            <w:tcBorders>
              <w:top w:val="nil"/>
              <w:left w:val="nil"/>
              <w:bottom w:val="nil"/>
              <w:right w:val="nil"/>
            </w:tcBorders>
            <w:shd w:val="clear" w:color="auto" w:fill="auto"/>
            <w:vAlign w:val="center"/>
            <w:hideMark/>
          </w:tcPr>
          <w:p w14:paraId="61801E1E"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vAlign w:val="center"/>
            <w:hideMark/>
          </w:tcPr>
          <w:p w14:paraId="0B10595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D401C6D"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F8F2F7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1C554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45BB1B3" w14:textId="77777777" w:rsidTr="00F70036">
        <w:trPr>
          <w:trHeight w:val="85"/>
        </w:trPr>
        <w:tc>
          <w:tcPr>
            <w:tcW w:w="3092" w:type="pct"/>
            <w:tcBorders>
              <w:top w:val="nil"/>
              <w:left w:val="nil"/>
              <w:bottom w:val="nil"/>
              <w:right w:val="nil"/>
            </w:tcBorders>
            <w:shd w:val="clear" w:color="auto" w:fill="auto"/>
            <w:vAlign w:val="center"/>
            <w:hideMark/>
          </w:tcPr>
          <w:p w14:paraId="10C07DA3" w14:textId="77777777" w:rsidR="00F70036" w:rsidRPr="00F70036" w:rsidRDefault="00F70036" w:rsidP="00F70036">
            <w:pPr>
              <w:spacing w:line="240" w:lineRule="auto"/>
              <w:rPr>
                <w:i/>
                <w:iCs/>
                <w:sz w:val="12"/>
                <w:szCs w:val="12"/>
              </w:rPr>
            </w:pPr>
            <w:r w:rsidRPr="00F70036">
              <w:rPr>
                <w:i/>
                <w:iCs/>
                <w:sz w:val="12"/>
                <w:szCs w:val="12"/>
              </w:rPr>
              <w:t>1. Ustawa z dnia 21 sierpnia 1997 r. o gospodarce nieruchomościami</w:t>
            </w:r>
          </w:p>
        </w:tc>
        <w:tc>
          <w:tcPr>
            <w:tcW w:w="558" w:type="pct"/>
            <w:tcBorders>
              <w:top w:val="nil"/>
              <w:left w:val="nil"/>
              <w:bottom w:val="nil"/>
              <w:right w:val="nil"/>
            </w:tcBorders>
            <w:shd w:val="clear" w:color="auto" w:fill="auto"/>
            <w:vAlign w:val="center"/>
            <w:hideMark/>
          </w:tcPr>
          <w:p w14:paraId="43A0996D"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32AC1D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A5A32E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5EFEA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801764B" w14:textId="77777777" w:rsidTr="00F70036">
        <w:trPr>
          <w:trHeight w:val="85"/>
        </w:trPr>
        <w:tc>
          <w:tcPr>
            <w:tcW w:w="3092" w:type="pct"/>
            <w:tcBorders>
              <w:top w:val="nil"/>
              <w:left w:val="nil"/>
              <w:bottom w:val="nil"/>
              <w:right w:val="nil"/>
            </w:tcBorders>
            <w:shd w:val="clear" w:color="auto" w:fill="auto"/>
            <w:vAlign w:val="center"/>
            <w:hideMark/>
          </w:tcPr>
          <w:p w14:paraId="4CBCC484" w14:textId="77777777" w:rsidR="00F70036" w:rsidRPr="00F70036" w:rsidRDefault="00F70036" w:rsidP="00F70036">
            <w:pPr>
              <w:spacing w:line="240" w:lineRule="auto"/>
              <w:rPr>
                <w:i/>
                <w:iCs/>
                <w:sz w:val="12"/>
                <w:szCs w:val="12"/>
              </w:rPr>
            </w:pPr>
            <w:r w:rsidRPr="00F70036">
              <w:rPr>
                <w:i/>
                <w:iCs/>
                <w:sz w:val="12"/>
                <w:szCs w:val="12"/>
              </w:rPr>
              <w:t>2. Ustawa z dnia 24 czerwca 1994 r. o własności lokali</w:t>
            </w:r>
          </w:p>
        </w:tc>
        <w:tc>
          <w:tcPr>
            <w:tcW w:w="558" w:type="pct"/>
            <w:tcBorders>
              <w:top w:val="nil"/>
              <w:left w:val="nil"/>
              <w:bottom w:val="nil"/>
              <w:right w:val="nil"/>
            </w:tcBorders>
            <w:shd w:val="clear" w:color="auto" w:fill="auto"/>
            <w:vAlign w:val="center"/>
            <w:hideMark/>
          </w:tcPr>
          <w:p w14:paraId="00CBE768"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2979200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CE7C9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8DABB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38B6EC9" w14:textId="77777777" w:rsidTr="00F70036">
        <w:trPr>
          <w:trHeight w:val="85"/>
        </w:trPr>
        <w:tc>
          <w:tcPr>
            <w:tcW w:w="3092" w:type="pct"/>
            <w:tcBorders>
              <w:top w:val="nil"/>
              <w:left w:val="nil"/>
              <w:bottom w:val="nil"/>
              <w:right w:val="nil"/>
            </w:tcBorders>
            <w:shd w:val="clear" w:color="auto" w:fill="auto"/>
            <w:vAlign w:val="center"/>
            <w:hideMark/>
          </w:tcPr>
          <w:p w14:paraId="3B23DF22"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6A33E48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D4072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824699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F4C08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7D0E339" w14:textId="77777777" w:rsidTr="00F70036">
        <w:trPr>
          <w:trHeight w:val="85"/>
        </w:trPr>
        <w:tc>
          <w:tcPr>
            <w:tcW w:w="3092" w:type="pct"/>
            <w:tcBorders>
              <w:top w:val="nil"/>
              <w:left w:val="nil"/>
              <w:bottom w:val="nil"/>
              <w:right w:val="nil"/>
            </w:tcBorders>
            <w:shd w:val="clear" w:color="000000" w:fill="EAF1F6"/>
            <w:vAlign w:val="center"/>
            <w:hideMark/>
          </w:tcPr>
          <w:p w14:paraId="2725EA24" w14:textId="77777777" w:rsidR="00F70036" w:rsidRPr="00F70036" w:rsidRDefault="00F70036" w:rsidP="00F70036">
            <w:pPr>
              <w:spacing w:line="240" w:lineRule="auto"/>
              <w:rPr>
                <w:b/>
                <w:bCs/>
                <w:sz w:val="12"/>
                <w:szCs w:val="12"/>
              </w:rPr>
            </w:pPr>
            <w:r w:rsidRPr="00F70036">
              <w:rPr>
                <w:b/>
                <w:bCs/>
                <w:sz w:val="12"/>
                <w:szCs w:val="12"/>
              </w:rPr>
              <w:t>Zarządzanie pozostałymi nieruchomościami - zadanie 6</w:t>
            </w:r>
          </w:p>
        </w:tc>
        <w:tc>
          <w:tcPr>
            <w:tcW w:w="558" w:type="pct"/>
            <w:tcBorders>
              <w:top w:val="nil"/>
              <w:left w:val="nil"/>
              <w:bottom w:val="nil"/>
              <w:right w:val="nil"/>
            </w:tcBorders>
            <w:shd w:val="clear" w:color="000000" w:fill="EAF1F6"/>
            <w:vAlign w:val="center"/>
            <w:hideMark/>
          </w:tcPr>
          <w:p w14:paraId="749427BD" w14:textId="77777777" w:rsidR="00F70036" w:rsidRPr="00F70036" w:rsidRDefault="00F70036" w:rsidP="00F70036">
            <w:pPr>
              <w:spacing w:line="240" w:lineRule="auto"/>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72C5747E" w14:textId="77777777" w:rsidR="00F70036" w:rsidRPr="00F70036" w:rsidRDefault="00F70036" w:rsidP="00F70036">
            <w:pPr>
              <w:spacing w:line="240" w:lineRule="auto"/>
              <w:jc w:val="right"/>
              <w:rPr>
                <w:b/>
                <w:bCs/>
                <w:sz w:val="12"/>
                <w:szCs w:val="12"/>
              </w:rPr>
            </w:pPr>
            <w:r w:rsidRPr="00F70036">
              <w:rPr>
                <w:b/>
                <w:bCs/>
                <w:sz w:val="12"/>
                <w:szCs w:val="12"/>
              </w:rPr>
              <w:t>1 137 664</w:t>
            </w:r>
          </w:p>
        </w:tc>
        <w:tc>
          <w:tcPr>
            <w:tcW w:w="455" w:type="pct"/>
            <w:tcBorders>
              <w:top w:val="nil"/>
              <w:left w:val="nil"/>
              <w:bottom w:val="nil"/>
              <w:right w:val="nil"/>
            </w:tcBorders>
            <w:shd w:val="clear" w:color="000000" w:fill="EAF1F6"/>
            <w:vAlign w:val="center"/>
            <w:hideMark/>
          </w:tcPr>
          <w:p w14:paraId="1C130946" w14:textId="77777777" w:rsidR="00F70036" w:rsidRPr="00F70036" w:rsidRDefault="00F70036" w:rsidP="00F70036">
            <w:pPr>
              <w:spacing w:line="240" w:lineRule="auto"/>
              <w:jc w:val="right"/>
              <w:rPr>
                <w:b/>
                <w:bCs/>
                <w:sz w:val="12"/>
                <w:szCs w:val="12"/>
              </w:rPr>
            </w:pPr>
            <w:r w:rsidRPr="00F70036">
              <w:rPr>
                <w:b/>
                <w:bCs/>
                <w:sz w:val="12"/>
                <w:szCs w:val="12"/>
              </w:rPr>
              <w:t>815 702,00</w:t>
            </w:r>
          </w:p>
        </w:tc>
        <w:tc>
          <w:tcPr>
            <w:tcW w:w="447" w:type="pct"/>
            <w:tcBorders>
              <w:top w:val="nil"/>
              <w:left w:val="nil"/>
              <w:bottom w:val="nil"/>
              <w:right w:val="nil"/>
            </w:tcBorders>
            <w:shd w:val="clear" w:color="000000" w:fill="EAF1F6"/>
            <w:vAlign w:val="center"/>
            <w:hideMark/>
          </w:tcPr>
          <w:p w14:paraId="215793E1" w14:textId="77777777" w:rsidR="00F70036" w:rsidRPr="00F70036" w:rsidRDefault="00F70036" w:rsidP="00F70036">
            <w:pPr>
              <w:spacing w:line="240" w:lineRule="auto"/>
              <w:jc w:val="right"/>
              <w:rPr>
                <w:b/>
                <w:bCs/>
                <w:sz w:val="12"/>
                <w:szCs w:val="12"/>
              </w:rPr>
            </w:pPr>
            <w:r w:rsidRPr="00F70036">
              <w:rPr>
                <w:b/>
                <w:bCs/>
                <w:sz w:val="12"/>
                <w:szCs w:val="12"/>
              </w:rPr>
              <w:t>71,7%</w:t>
            </w:r>
          </w:p>
        </w:tc>
      </w:tr>
      <w:tr w:rsidR="00F70036" w:rsidRPr="00F70036" w14:paraId="77FDA2AD" w14:textId="77777777" w:rsidTr="00F70036">
        <w:trPr>
          <w:trHeight w:val="85"/>
        </w:trPr>
        <w:tc>
          <w:tcPr>
            <w:tcW w:w="3092" w:type="pct"/>
            <w:tcBorders>
              <w:top w:val="nil"/>
              <w:left w:val="nil"/>
              <w:bottom w:val="nil"/>
              <w:right w:val="nil"/>
            </w:tcBorders>
            <w:shd w:val="clear" w:color="auto" w:fill="auto"/>
            <w:vAlign w:val="center"/>
            <w:hideMark/>
          </w:tcPr>
          <w:p w14:paraId="63A9DC4B" w14:textId="77777777" w:rsidR="00F70036" w:rsidRPr="00F70036" w:rsidRDefault="00F70036" w:rsidP="00F70036">
            <w:pPr>
              <w:spacing w:line="240" w:lineRule="auto"/>
              <w:jc w:val="right"/>
              <w:rPr>
                <w:b/>
                <w:bCs/>
                <w:sz w:val="12"/>
                <w:szCs w:val="12"/>
              </w:rPr>
            </w:pPr>
          </w:p>
        </w:tc>
        <w:tc>
          <w:tcPr>
            <w:tcW w:w="558" w:type="pct"/>
            <w:tcBorders>
              <w:top w:val="nil"/>
              <w:left w:val="nil"/>
              <w:bottom w:val="nil"/>
              <w:right w:val="nil"/>
            </w:tcBorders>
            <w:shd w:val="clear" w:color="auto" w:fill="auto"/>
            <w:vAlign w:val="center"/>
            <w:hideMark/>
          </w:tcPr>
          <w:p w14:paraId="06751A3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7C6CB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163075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F1E49A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B3AB720" w14:textId="77777777" w:rsidTr="00F70036">
        <w:trPr>
          <w:trHeight w:val="85"/>
        </w:trPr>
        <w:tc>
          <w:tcPr>
            <w:tcW w:w="3092" w:type="pct"/>
            <w:tcBorders>
              <w:top w:val="nil"/>
              <w:left w:val="nil"/>
              <w:bottom w:val="nil"/>
              <w:right w:val="nil"/>
            </w:tcBorders>
            <w:shd w:val="clear" w:color="auto" w:fill="auto"/>
            <w:vAlign w:val="center"/>
            <w:hideMark/>
          </w:tcPr>
          <w:p w14:paraId="5856BA76"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prowadzenie działań służących efektywnemu wykorzystaniu pozostałych nieruchomości użytkowych </w:t>
            </w:r>
          </w:p>
        </w:tc>
        <w:tc>
          <w:tcPr>
            <w:tcW w:w="558" w:type="pct"/>
            <w:tcBorders>
              <w:top w:val="nil"/>
              <w:left w:val="nil"/>
              <w:bottom w:val="nil"/>
              <w:right w:val="nil"/>
            </w:tcBorders>
            <w:shd w:val="clear" w:color="auto" w:fill="auto"/>
            <w:vAlign w:val="center"/>
            <w:hideMark/>
          </w:tcPr>
          <w:p w14:paraId="123C253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86BD15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4A0EA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22058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37D535" w14:textId="77777777" w:rsidTr="00F70036">
        <w:trPr>
          <w:trHeight w:val="85"/>
        </w:trPr>
        <w:tc>
          <w:tcPr>
            <w:tcW w:w="3092" w:type="pct"/>
            <w:tcBorders>
              <w:top w:val="nil"/>
              <w:left w:val="nil"/>
              <w:bottom w:val="nil"/>
              <w:right w:val="nil"/>
            </w:tcBorders>
            <w:shd w:val="clear" w:color="auto" w:fill="auto"/>
            <w:vAlign w:val="center"/>
            <w:hideMark/>
          </w:tcPr>
          <w:p w14:paraId="1690318D"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34C9A97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781440"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ADAE0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FAD12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BF7AEE5" w14:textId="77777777" w:rsidTr="00F70036">
        <w:trPr>
          <w:trHeight w:val="85"/>
        </w:trPr>
        <w:tc>
          <w:tcPr>
            <w:tcW w:w="3092" w:type="pct"/>
            <w:tcBorders>
              <w:top w:val="nil"/>
              <w:left w:val="nil"/>
              <w:bottom w:val="nil"/>
              <w:right w:val="nil"/>
            </w:tcBorders>
            <w:shd w:val="clear" w:color="auto" w:fill="auto"/>
            <w:vAlign w:val="center"/>
            <w:hideMark/>
          </w:tcPr>
          <w:p w14:paraId="12FB49FE" w14:textId="77777777" w:rsidR="00F70036" w:rsidRPr="00F70036" w:rsidRDefault="00F70036" w:rsidP="00F70036">
            <w:pPr>
              <w:spacing w:line="240" w:lineRule="auto"/>
              <w:rPr>
                <w:sz w:val="12"/>
                <w:szCs w:val="12"/>
              </w:rPr>
            </w:pPr>
            <w:r w:rsidRPr="00F70036">
              <w:rPr>
                <w:sz w:val="12"/>
                <w:szCs w:val="12"/>
              </w:rPr>
              <w:t xml:space="preserve">Rodzaje nieruchomości: </w:t>
            </w:r>
            <w:r w:rsidRPr="00F70036">
              <w:rPr>
                <w:i/>
                <w:iCs/>
                <w:sz w:val="12"/>
                <w:szCs w:val="12"/>
              </w:rPr>
              <w:t>gruntowe</w:t>
            </w:r>
          </w:p>
        </w:tc>
        <w:tc>
          <w:tcPr>
            <w:tcW w:w="558" w:type="pct"/>
            <w:tcBorders>
              <w:top w:val="nil"/>
              <w:left w:val="nil"/>
              <w:bottom w:val="nil"/>
              <w:right w:val="nil"/>
            </w:tcBorders>
            <w:shd w:val="clear" w:color="auto" w:fill="auto"/>
            <w:vAlign w:val="center"/>
            <w:hideMark/>
          </w:tcPr>
          <w:p w14:paraId="4D5252C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6A3EEE17"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40D8F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D0A28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89E5700" w14:textId="77777777" w:rsidTr="00F70036">
        <w:trPr>
          <w:trHeight w:val="85"/>
        </w:trPr>
        <w:tc>
          <w:tcPr>
            <w:tcW w:w="3092" w:type="pct"/>
            <w:tcBorders>
              <w:top w:val="nil"/>
              <w:left w:val="nil"/>
              <w:bottom w:val="nil"/>
              <w:right w:val="nil"/>
            </w:tcBorders>
            <w:shd w:val="clear" w:color="auto" w:fill="auto"/>
            <w:vAlign w:val="center"/>
            <w:hideMark/>
          </w:tcPr>
          <w:p w14:paraId="77FD5437"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4C94B7B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0057E8E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8FADF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E114C0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38CA62" w14:textId="77777777" w:rsidTr="00F70036">
        <w:trPr>
          <w:trHeight w:val="85"/>
        </w:trPr>
        <w:tc>
          <w:tcPr>
            <w:tcW w:w="3092" w:type="pct"/>
            <w:tcBorders>
              <w:top w:val="nil"/>
              <w:left w:val="nil"/>
              <w:bottom w:val="nil"/>
              <w:right w:val="nil"/>
            </w:tcBorders>
            <w:shd w:val="clear" w:color="auto" w:fill="auto"/>
            <w:vAlign w:val="center"/>
            <w:hideMark/>
          </w:tcPr>
          <w:p w14:paraId="5D7C6627"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70005</w:t>
            </w:r>
          </w:p>
        </w:tc>
        <w:tc>
          <w:tcPr>
            <w:tcW w:w="558" w:type="pct"/>
            <w:tcBorders>
              <w:top w:val="nil"/>
              <w:left w:val="nil"/>
              <w:bottom w:val="nil"/>
              <w:right w:val="nil"/>
            </w:tcBorders>
            <w:shd w:val="clear" w:color="auto" w:fill="auto"/>
            <w:vAlign w:val="center"/>
            <w:hideMark/>
          </w:tcPr>
          <w:p w14:paraId="0867C72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04EF21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FAB140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2D4EE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5B0F93E" w14:textId="77777777" w:rsidTr="00F70036">
        <w:trPr>
          <w:trHeight w:val="85"/>
        </w:trPr>
        <w:tc>
          <w:tcPr>
            <w:tcW w:w="3092" w:type="pct"/>
            <w:tcBorders>
              <w:top w:val="nil"/>
              <w:left w:val="nil"/>
              <w:bottom w:val="nil"/>
              <w:right w:val="nil"/>
            </w:tcBorders>
            <w:shd w:val="clear" w:color="auto" w:fill="auto"/>
            <w:vAlign w:val="center"/>
            <w:hideMark/>
          </w:tcPr>
          <w:p w14:paraId="37B902F8" w14:textId="77777777" w:rsidR="00F70036" w:rsidRPr="00F70036" w:rsidRDefault="00F70036" w:rsidP="00F70036">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4FB3B71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C84B744"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A777C7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4EF26D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A4D6B4E" w14:textId="77777777" w:rsidTr="00F70036">
        <w:trPr>
          <w:trHeight w:val="85"/>
        </w:trPr>
        <w:tc>
          <w:tcPr>
            <w:tcW w:w="3092" w:type="pct"/>
            <w:tcBorders>
              <w:top w:val="nil"/>
              <w:left w:val="nil"/>
              <w:bottom w:val="nil"/>
              <w:right w:val="nil"/>
            </w:tcBorders>
            <w:shd w:val="clear" w:color="auto" w:fill="auto"/>
            <w:vAlign w:val="center"/>
            <w:hideMark/>
          </w:tcPr>
          <w:p w14:paraId="315686C8"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Wydział Nieruchomości</w:t>
            </w:r>
          </w:p>
        </w:tc>
        <w:tc>
          <w:tcPr>
            <w:tcW w:w="558" w:type="pct"/>
            <w:tcBorders>
              <w:top w:val="nil"/>
              <w:left w:val="nil"/>
              <w:bottom w:val="nil"/>
              <w:right w:val="nil"/>
            </w:tcBorders>
            <w:shd w:val="clear" w:color="auto" w:fill="auto"/>
            <w:vAlign w:val="center"/>
            <w:hideMark/>
          </w:tcPr>
          <w:p w14:paraId="5F7D768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B390B02" w14:textId="77777777" w:rsidR="00F70036" w:rsidRPr="00F70036" w:rsidRDefault="00F70036" w:rsidP="00F70036">
            <w:pPr>
              <w:spacing w:line="240" w:lineRule="auto"/>
              <w:jc w:val="right"/>
              <w:rPr>
                <w:i/>
                <w:iCs/>
                <w:sz w:val="12"/>
                <w:szCs w:val="12"/>
              </w:rPr>
            </w:pPr>
            <w:r w:rsidRPr="00F70036">
              <w:rPr>
                <w:i/>
                <w:iCs/>
                <w:sz w:val="12"/>
                <w:szCs w:val="12"/>
              </w:rPr>
              <w:t>1 017 414</w:t>
            </w:r>
          </w:p>
        </w:tc>
        <w:tc>
          <w:tcPr>
            <w:tcW w:w="455" w:type="pct"/>
            <w:tcBorders>
              <w:top w:val="nil"/>
              <w:left w:val="nil"/>
              <w:bottom w:val="nil"/>
              <w:right w:val="nil"/>
            </w:tcBorders>
            <w:shd w:val="clear" w:color="auto" w:fill="auto"/>
            <w:noWrap/>
            <w:vAlign w:val="center"/>
            <w:hideMark/>
          </w:tcPr>
          <w:p w14:paraId="06683022" w14:textId="77777777" w:rsidR="00F70036" w:rsidRPr="00F70036" w:rsidRDefault="00F70036" w:rsidP="00F70036">
            <w:pPr>
              <w:spacing w:line="240" w:lineRule="auto"/>
              <w:jc w:val="right"/>
              <w:rPr>
                <w:i/>
                <w:iCs/>
                <w:sz w:val="12"/>
                <w:szCs w:val="12"/>
              </w:rPr>
            </w:pPr>
            <w:r w:rsidRPr="00F70036">
              <w:rPr>
                <w:i/>
                <w:iCs/>
                <w:sz w:val="12"/>
                <w:szCs w:val="12"/>
              </w:rPr>
              <w:t>728 369,29</w:t>
            </w:r>
          </w:p>
        </w:tc>
        <w:tc>
          <w:tcPr>
            <w:tcW w:w="447" w:type="pct"/>
            <w:tcBorders>
              <w:top w:val="nil"/>
              <w:left w:val="nil"/>
              <w:bottom w:val="nil"/>
              <w:right w:val="nil"/>
            </w:tcBorders>
            <w:shd w:val="clear" w:color="auto" w:fill="auto"/>
            <w:noWrap/>
            <w:vAlign w:val="center"/>
            <w:hideMark/>
          </w:tcPr>
          <w:p w14:paraId="660B4B1C" w14:textId="77777777" w:rsidR="00F70036" w:rsidRPr="00F70036" w:rsidRDefault="00F70036" w:rsidP="00F70036">
            <w:pPr>
              <w:spacing w:line="240" w:lineRule="auto"/>
              <w:jc w:val="right"/>
              <w:rPr>
                <w:i/>
                <w:iCs/>
                <w:sz w:val="12"/>
                <w:szCs w:val="12"/>
              </w:rPr>
            </w:pPr>
            <w:r w:rsidRPr="00F70036">
              <w:rPr>
                <w:i/>
                <w:iCs/>
                <w:sz w:val="12"/>
                <w:szCs w:val="12"/>
              </w:rPr>
              <w:t>71,6%</w:t>
            </w:r>
          </w:p>
        </w:tc>
      </w:tr>
      <w:tr w:rsidR="00F70036" w:rsidRPr="00F70036" w14:paraId="4D16C377" w14:textId="77777777" w:rsidTr="00F70036">
        <w:trPr>
          <w:trHeight w:val="85"/>
        </w:trPr>
        <w:tc>
          <w:tcPr>
            <w:tcW w:w="3092" w:type="pct"/>
            <w:tcBorders>
              <w:top w:val="nil"/>
              <w:left w:val="nil"/>
              <w:bottom w:val="nil"/>
              <w:right w:val="nil"/>
            </w:tcBorders>
            <w:shd w:val="clear" w:color="auto" w:fill="auto"/>
            <w:vAlign w:val="center"/>
            <w:hideMark/>
          </w:tcPr>
          <w:p w14:paraId="671A6C05"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7BAEF01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13E120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47594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381F5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57E9D15" w14:textId="77777777" w:rsidTr="00F70036">
        <w:trPr>
          <w:trHeight w:val="85"/>
        </w:trPr>
        <w:tc>
          <w:tcPr>
            <w:tcW w:w="3092" w:type="pct"/>
            <w:tcBorders>
              <w:top w:val="nil"/>
              <w:left w:val="nil"/>
              <w:bottom w:val="nil"/>
              <w:right w:val="nil"/>
            </w:tcBorders>
            <w:shd w:val="clear" w:color="auto" w:fill="auto"/>
            <w:vAlign w:val="center"/>
            <w:hideMark/>
          </w:tcPr>
          <w:p w14:paraId="7D557FEC"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54197CD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0D62FF8"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FB395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D3054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75D818B" w14:textId="77777777" w:rsidTr="00F70036">
        <w:trPr>
          <w:trHeight w:val="85"/>
        </w:trPr>
        <w:tc>
          <w:tcPr>
            <w:tcW w:w="3092" w:type="pct"/>
            <w:tcBorders>
              <w:top w:val="nil"/>
              <w:left w:val="nil"/>
              <w:bottom w:val="nil"/>
              <w:right w:val="nil"/>
            </w:tcBorders>
            <w:shd w:val="clear" w:color="auto" w:fill="auto"/>
            <w:vAlign w:val="center"/>
            <w:hideMark/>
          </w:tcPr>
          <w:p w14:paraId="555D071E" w14:textId="77777777" w:rsidR="00F70036" w:rsidRPr="00F70036" w:rsidRDefault="00F70036" w:rsidP="00F70036">
            <w:pPr>
              <w:spacing w:line="240" w:lineRule="auto"/>
              <w:rPr>
                <w:sz w:val="12"/>
                <w:szCs w:val="12"/>
              </w:rPr>
            </w:pPr>
            <w:r w:rsidRPr="00F70036">
              <w:rPr>
                <w:sz w:val="12"/>
                <w:szCs w:val="12"/>
              </w:rPr>
              <w:t>koszty postępowania sądowego prokuratorskiego (min. koszty egzekucji komorniczej)</w:t>
            </w:r>
          </w:p>
        </w:tc>
        <w:tc>
          <w:tcPr>
            <w:tcW w:w="558" w:type="pct"/>
            <w:tcBorders>
              <w:top w:val="nil"/>
              <w:left w:val="nil"/>
              <w:bottom w:val="nil"/>
              <w:right w:val="nil"/>
            </w:tcBorders>
            <w:shd w:val="clear" w:color="auto" w:fill="auto"/>
            <w:noWrap/>
            <w:vAlign w:val="center"/>
            <w:hideMark/>
          </w:tcPr>
          <w:p w14:paraId="6CE6F797"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3B5590F" w14:textId="77777777" w:rsidR="00F70036" w:rsidRPr="00F70036" w:rsidRDefault="00F70036" w:rsidP="00F70036">
            <w:pPr>
              <w:spacing w:line="240" w:lineRule="auto"/>
              <w:jc w:val="right"/>
              <w:rPr>
                <w:sz w:val="12"/>
                <w:szCs w:val="12"/>
              </w:rPr>
            </w:pPr>
            <w:r w:rsidRPr="00F70036">
              <w:rPr>
                <w:sz w:val="12"/>
                <w:szCs w:val="12"/>
              </w:rPr>
              <w:t>500 684</w:t>
            </w:r>
          </w:p>
        </w:tc>
        <w:tc>
          <w:tcPr>
            <w:tcW w:w="455" w:type="pct"/>
            <w:tcBorders>
              <w:top w:val="nil"/>
              <w:left w:val="nil"/>
              <w:bottom w:val="nil"/>
              <w:right w:val="nil"/>
            </w:tcBorders>
            <w:shd w:val="clear" w:color="auto" w:fill="auto"/>
            <w:noWrap/>
            <w:vAlign w:val="center"/>
            <w:hideMark/>
          </w:tcPr>
          <w:p w14:paraId="0F26825F" w14:textId="77777777" w:rsidR="00F70036" w:rsidRPr="00F70036" w:rsidRDefault="00F70036" w:rsidP="00F70036">
            <w:pPr>
              <w:spacing w:line="240" w:lineRule="auto"/>
              <w:jc w:val="right"/>
              <w:rPr>
                <w:sz w:val="12"/>
                <w:szCs w:val="12"/>
              </w:rPr>
            </w:pPr>
            <w:r w:rsidRPr="00F70036">
              <w:rPr>
                <w:sz w:val="12"/>
                <w:szCs w:val="12"/>
              </w:rPr>
              <w:t>452 221,73</w:t>
            </w:r>
          </w:p>
        </w:tc>
        <w:tc>
          <w:tcPr>
            <w:tcW w:w="447" w:type="pct"/>
            <w:tcBorders>
              <w:top w:val="nil"/>
              <w:left w:val="nil"/>
              <w:bottom w:val="nil"/>
              <w:right w:val="nil"/>
            </w:tcBorders>
            <w:shd w:val="clear" w:color="auto" w:fill="auto"/>
            <w:noWrap/>
            <w:vAlign w:val="center"/>
            <w:hideMark/>
          </w:tcPr>
          <w:p w14:paraId="53643BF8" w14:textId="77777777" w:rsidR="00F70036" w:rsidRPr="00F70036" w:rsidRDefault="00F70036" w:rsidP="00F70036">
            <w:pPr>
              <w:spacing w:line="240" w:lineRule="auto"/>
              <w:jc w:val="right"/>
              <w:rPr>
                <w:sz w:val="12"/>
                <w:szCs w:val="12"/>
              </w:rPr>
            </w:pPr>
            <w:r w:rsidRPr="00F70036">
              <w:rPr>
                <w:sz w:val="12"/>
                <w:szCs w:val="12"/>
              </w:rPr>
              <w:t>90,3%</w:t>
            </w:r>
          </w:p>
        </w:tc>
      </w:tr>
      <w:tr w:rsidR="00F70036" w:rsidRPr="00F70036" w14:paraId="7C4ECFB4" w14:textId="77777777" w:rsidTr="00F70036">
        <w:trPr>
          <w:trHeight w:val="85"/>
        </w:trPr>
        <w:tc>
          <w:tcPr>
            <w:tcW w:w="3092" w:type="pct"/>
            <w:tcBorders>
              <w:top w:val="nil"/>
              <w:left w:val="nil"/>
              <w:bottom w:val="nil"/>
              <w:right w:val="nil"/>
            </w:tcBorders>
            <w:shd w:val="clear" w:color="auto" w:fill="auto"/>
            <w:vAlign w:val="center"/>
            <w:hideMark/>
          </w:tcPr>
          <w:p w14:paraId="693F9346" w14:textId="77777777" w:rsidR="00F70036" w:rsidRPr="00F70036" w:rsidRDefault="00F70036" w:rsidP="00F70036">
            <w:pPr>
              <w:spacing w:line="240" w:lineRule="auto"/>
              <w:rPr>
                <w:sz w:val="12"/>
                <w:szCs w:val="12"/>
              </w:rPr>
            </w:pPr>
            <w:r w:rsidRPr="00F70036">
              <w:rPr>
                <w:sz w:val="12"/>
                <w:szCs w:val="12"/>
              </w:rPr>
              <w:t>umowa dzierżawy gruntu wykorzystywanego jako boisko szkolne, a będącego w użytkowaniu wieczystym podmiotu prywatnego</w:t>
            </w:r>
          </w:p>
        </w:tc>
        <w:tc>
          <w:tcPr>
            <w:tcW w:w="558" w:type="pct"/>
            <w:tcBorders>
              <w:top w:val="nil"/>
              <w:left w:val="nil"/>
              <w:bottom w:val="nil"/>
              <w:right w:val="nil"/>
            </w:tcBorders>
            <w:shd w:val="clear" w:color="auto" w:fill="auto"/>
            <w:noWrap/>
            <w:vAlign w:val="center"/>
            <w:hideMark/>
          </w:tcPr>
          <w:p w14:paraId="4701E635"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EE949CF" w14:textId="77777777" w:rsidR="00F70036" w:rsidRPr="00F70036" w:rsidRDefault="00F70036" w:rsidP="00F70036">
            <w:pPr>
              <w:spacing w:line="240" w:lineRule="auto"/>
              <w:jc w:val="right"/>
              <w:rPr>
                <w:sz w:val="12"/>
                <w:szCs w:val="12"/>
              </w:rPr>
            </w:pPr>
            <w:r w:rsidRPr="00F70036">
              <w:rPr>
                <w:sz w:val="12"/>
                <w:szCs w:val="12"/>
              </w:rPr>
              <w:t>200 000</w:t>
            </w:r>
          </w:p>
        </w:tc>
        <w:tc>
          <w:tcPr>
            <w:tcW w:w="455" w:type="pct"/>
            <w:tcBorders>
              <w:top w:val="nil"/>
              <w:left w:val="nil"/>
              <w:bottom w:val="nil"/>
              <w:right w:val="nil"/>
            </w:tcBorders>
            <w:shd w:val="clear" w:color="auto" w:fill="auto"/>
            <w:noWrap/>
            <w:vAlign w:val="center"/>
            <w:hideMark/>
          </w:tcPr>
          <w:p w14:paraId="46C159C6" w14:textId="77777777" w:rsidR="00F70036" w:rsidRPr="00F70036" w:rsidRDefault="00F70036" w:rsidP="00F70036">
            <w:pPr>
              <w:spacing w:line="240" w:lineRule="auto"/>
              <w:jc w:val="right"/>
              <w:rPr>
                <w:sz w:val="12"/>
                <w:szCs w:val="12"/>
              </w:rPr>
            </w:pPr>
            <w:r w:rsidRPr="00F70036">
              <w:rPr>
                <w:sz w:val="12"/>
                <w:szCs w:val="12"/>
              </w:rPr>
              <w:t>147 194,04</w:t>
            </w:r>
          </w:p>
        </w:tc>
        <w:tc>
          <w:tcPr>
            <w:tcW w:w="447" w:type="pct"/>
            <w:tcBorders>
              <w:top w:val="nil"/>
              <w:left w:val="nil"/>
              <w:bottom w:val="nil"/>
              <w:right w:val="nil"/>
            </w:tcBorders>
            <w:shd w:val="clear" w:color="auto" w:fill="auto"/>
            <w:noWrap/>
            <w:vAlign w:val="center"/>
            <w:hideMark/>
          </w:tcPr>
          <w:p w14:paraId="029DD707" w14:textId="77777777" w:rsidR="00F70036" w:rsidRPr="00F70036" w:rsidRDefault="00F70036" w:rsidP="00F70036">
            <w:pPr>
              <w:spacing w:line="240" w:lineRule="auto"/>
              <w:jc w:val="right"/>
              <w:rPr>
                <w:sz w:val="12"/>
                <w:szCs w:val="12"/>
              </w:rPr>
            </w:pPr>
            <w:r w:rsidRPr="00F70036">
              <w:rPr>
                <w:sz w:val="12"/>
                <w:szCs w:val="12"/>
              </w:rPr>
              <w:t>73,6%</w:t>
            </w:r>
          </w:p>
        </w:tc>
      </w:tr>
      <w:tr w:rsidR="00F70036" w:rsidRPr="00F70036" w14:paraId="0404BAE6" w14:textId="77777777" w:rsidTr="00F70036">
        <w:trPr>
          <w:trHeight w:val="85"/>
        </w:trPr>
        <w:tc>
          <w:tcPr>
            <w:tcW w:w="3092" w:type="pct"/>
            <w:tcBorders>
              <w:top w:val="nil"/>
              <w:left w:val="nil"/>
              <w:bottom w:val="nil"/>
              <w:right w:val="nil"/>
            </w:tcBorders>
            <w:shd w:val="clear" w:color="auto" w:fill="auto"/>
            <w:vAlign w:val="center"/>
            <w:hideMark/>
          </w:tcPr>
          <w:p w14:paraId="76831404" w14:textId="77777777" w:rsidR="00F70036" w:rsidRPr="00F70036" w:rsidRDefault="00F70036" w:rsidP="00F70036">
            <w:pPr>
              <w:spacing w:line="240" w:lineRule="auto"/>
              <w:rPr>
                <w:sz w:val="12"/>
                <w:szCs w:val="12"/>
              </w:rPr>
            </w:pPr>
            <w:r w:rsidRPr="00F70036">
              <w:rPr>
                <w:sz w:val="12"/>
                <w:szCs w:val="12"/>
              </w:rPr>
              <w:t>podatek od towarów i usług (VAT)</w:t>
            </w:r>
          </w:p>
        </w:tc>
        <w:tc>
          <w:tcPr>
            <w:tcW w:w="558" w:type="pct"/>
            <w:tcBorders>
              <w:top w:val="nil"/>
              <w:left w:val="nil"/>
              <w:bottom w:val="nil"/>
              <w:right w:val="nil"/>
            </w:tcBorders>
            <w:shd w:val="clear" w:color="auto" w:fill="auto"/>
            <w:noWrap/>
            <w:vAlign w:val="center"/>
            <w:hideMark/>
          </w:tcPr>
          <w:p w14:paraId="1DA3D651"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1619474" w14:textId="77777777" w:rsidR="00F70036" w:rsidRPr="00F70036" w:rsidRDefault="00F70036" w:rsidP="00F70036">
            <w:pPr>
              <w:spacing w:line="240" w:lineRule="auto"/>
              <w:jc w:val="right"/>
              <w:rPr>
                <w:sz w:val="12"/>
                <w:szCs w:val="12"/>
              </w:rPr>
            </w:pPr>
            <w:r w:rsidRPr="00F70036">
              <w:rPr>
                <w:sz w:val="12"/>
                <w:szCs w:val="12"/>
              </w:rPr>
              <w:t>140 230</w:t>
            </w:r>
          </w:p>
        </w:tc>
        <w:tc>
          <w:tcPr>
            <w:tcW w:w="455" w:type="pct"/>
            <w:tcBorders>
              <w:top w:val="nil"/>
              <w:left w:val="nil"/>
              <w:bottom w:val="nil"/>
              <w:right w:val="nil"/>
            </w:tcBorders>
            <w:shd w:val="clear" w:color="auto" w:fill="auto"/>
            <w:noWrap/>
            <w:vAlign w:val="center"/>
            <w:hideMark/>
          </w:tcPr>
          <w:p w14:paraId="0788F45F" w14:textId="77777777" w:rsidR="00F70036" w:rsidRPr="00F70036" w:rsidRDefault="00F70036" w:rsidP="00F70036">
            <w:pPr>
              <w:spacing w:line="240" w:lineRule="auto"/>
              <w:jc w:val="right"/>
              <w:rPr>
                <w:sz w:val="12"/>
                <w:szCs w:val="12"/>
              </w:rPr>
            </w:pPr>
            <w:r w:rsidRPr="00F70036">
              <w:rPr>
                <w:sz w:val="12"/>
                <w:szCs w:val="12"/>
              </w:rPr>
              <w:t>79 225,03</w:t>
            </w:r>
          </w:p>
        </w:tc>
        <w:tc>
          <w:tcPr>
            <w:tcW w:w="447" w:type="pct"/>
            <w:tcBorders>
              <w:top w:val="nil"/>
              <w:left w:val="nil"/>
              <w:bottom w:val="nil"/>
              <w:right w:val="nil"/>
            </w:tcBorders>
            <w:shd w:val="clear" w:color="auto" w:fill="auto"/>
            <w:noWrap/>
            <w:vAlign w:val="center"/>
            <w:hideMark/>
          </w:tcPr>
          <w:p w14:paraId="2C1385E7" w14:textId="77777777" w:rsidR="00F70036" w:rsidRPr="00F70036" w:rsidRDefault="00F70036" w:rsidP="00F70036">
            <w:pPr>
              <w:spacing w:line="240" w:lineRule="auto"/>
              <w:jc w:val="right"/>
              <w:rPr>
                <w:sz w:val="12"/>
                <w:szCs w:val="12"/>
              </w:rPr>
            </w:pPr>
            <w:r w:rsidRPr="00F70036">
              <w:rPr>
                <w:sz w:val="12"/>
                <w:szCs w:val="12"/>
              </w:rPr>
              <w:t>56,5%</w:t>
            </w:r>
          </w:p>
        </w:tc>
      </w:tr>
      <w:tr w:rsidR="00F70036" w:rsidRPr="00F70036" w14:paraId="6633669D" w14:textId="77777777" w:rsidTr="00F70036">
        <w:trPr>
          <w:trHeight w:val="85"/>
        </w:trPr>
        <w:tc>
          <w:tcPr>
            <w:tcW w:w="3092" w:type="pct"/>
            <w:tcBorders>
              <w:top w:val="nil"/>
              <w:left w:val="nil"/>
              <w:bottom w:val="nil"/>
              <w:right w:val="nil"/>
            </w:tcBorders>
            <w:shd w:val="clear" w:color="auto" w:fill="auto"/>
            <w:vAlign w:val="center"/>
            <w:hideMark/>
          </w:tcPr>
          <w:p w14:paraId="4482C413" w14:textId="77777777" w:rsidR="00F70036" w:rsidRPr="00F70036" w:rsidRDefault="00F70036" w:rsidP="00F70036">
            <w:pPr>
              <w:spacing w:line="240" w:lineRule="auto"/>
              <w:rPr>
                <w:sz w:val="12"/>
                <w:szCs w:val="12"/>
              </w:rPr>
            </w:pPr>
            <w:r w:rsidRPr="00F70036">
              <w:rPr>
                <w:sz w:val="12"/>
                <w:szCs w:val="12"/>
              </w:rPr>
              <w:t xml:space="preserve">zakup usług obejmujących ekspertyzy, analizy i opinie w tym operaty szacunkowe dla potrzeb aktualizacji praw, opłaty planistycznej, zamiany, określenia wartości służebności, dzierżaw wieloletnich </w:t>
            </w:r>
          </w:p>
        </w:tc>
        <w:tc>
          <w:tcPr>
            <w:tcW w:w="558" w:type="pct"/>
            <w:tcBorders>
              <w:top w:val="nil"/>
              <w:left w:val="nil"/>
              <w:bottom w:val="nil"/>
              <w:right w:val="nil"/>
            </w:tcBorders>
            <w:shd w:val="clear" w:color="auto" w:fill="auto"/>
            <w:noWrap/>
            <w:vAlign w:val="center"/>
            <w:hideMark/>
          </w:tcPr>
          <w:p w14:paraId="67A8E16B"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4DCC1E0" w14:textId="77777777" w:rsidR="00F70036" w:rsidRPr="00F70036" w:rsidRDefault="00F70036" w:rsidP="00F70036">
            <w:pPr>
              <w:spacing w:line="240" w:lineRule="auto"/>
              <w:jc w:val="right"/>
              <w:rPr>
                <w:sz w:val="12"/>
                <w:szCs w:val="12"/>
              </w:rPr>
            </w:pPr>
            <w:r w:rsidRPr="00F70036">
              <w:rPr>
                <w:sz w:val="12"/>
                <w:szCs w:val="12"/>
              </w:rPr>
              <w:t>80 000</w:t>
            </w:r>
          </w:p>
        </w:tc>
        <w:tc>
          <w:tcPr>
            <w:tcW w:w="455" w:type="pct"/>
            <w:tcBorders>
              <w:top w:val="nil"/>
              <w:left w:val="nil"/>
              <w:bottom w:val="nil"/>
              <w:right w:val="nil"/>
            </w:tcBorders>
            <w:shd w:val="clear" w:color="auto" w:fill="auto"/>
            <w:noWrap/>
            <w:vAlign w:val="center"/>
            <w:hideMark/>
          </w:tcPr>
          <w:p w14:paraId="34069FD1" w14:textId="77777777" w:rsidR="00F70036" w:rsidRPr="00F70036" w:rsidRDefault="00F70036" w:rsidP="00F70036">
            <w:pPr>
              <w:spacing w:line="240" w:lineRule="auto"/>
              <w:jc w:val="right"/>
              <w:rPr>
                <w:sz w:val="12"/>
                <w:szCs w:val="12"/>
              </w:rPr>
            </w:pPr>
            <w:r w:rsidRPr="00F70036">
              <w:rPr>
                <w:sz w:val="12"/>
                <w:szCs w:val="12"/>
              </w:rPr>
              <w:t>39 179,29</w:t>
            </w:r>
          </w:p>
        </w:tc>
        <w:tc>
          <w:tcPr>
            <w:tcW w:w="447" w:type="pct"/>
            <w:tcBorders>
              <w:top w:val="nil"/>
              <w:left w:val="nil"/>
              <w:bottom w:val="nil"/>
              <w:right w:val="nil"/>
            </w:tcBorders>
            <w:shd w:val="clear" w:color="auto" w:fill="auto"/>
            <w:noWrap/>
            <w:vAlign w:val="center"/>
            <w:hideMark/>
          </w:tcPr>
          <w:p w14:paraId="7D2DEEE9" w14:textId="77777777" w:rsidR="00F70036" w:rsidRPr="00F70036" w:rsidRDefault="00F70036" w:rsidP="00F70036">
            <w:pPr>
              <w:spacing w:line="240" w:lineRule="auto"/>
              <w:jc w:val="right"/>
              <w:rPr>
                <w:i/>
                <w:iCs/>
                <w:sz w:val="12"/>
                <w:szCs w:val="12"/>
              </w:rPr>
            </w:pPr>
            <w:r w:rsidRPr="00F70036">
              <w:rPr>
                <w:i/>
                <w:iCs/>
                <w:sz w:val="12"/>
                <w:szCs w:val="12"/>
              </w:rPr>
              <w:t>49,0%</w:t>
            </w:r>
          </w:p>
        </w:tc>
      </w:tr>
      <w:tr w:rsidR="00F70036" w:rsidRPr="00F70036" w14:paraId="27829955" w14:textId="77777777" w:rsidTr="00F70036">
        <w:trPr>
          <w:trHeight w:val="85"/>
        </w:trPr>
        <w:tc>
          <w:tcPr>
            <w:tcW w:w="3092" w:type="pct"/>
            <w:tcBorders>
              <w:top w:val="nil"/>
              <w:left w:val="nil"/>
              <w:bottom w:val="nil"/>
              <w:right w:val="nil"/>
            </w:tcBorders>
            <w:shd w:val="clear" w:color="auto" w:fill="auto"/>
            <w:vAlign w:val="center"/>
            <w:hideMark/>
          </w:tcPr>
          <w:p w14:paraId="5CF48C8B" w14:textId="77777777" w:rsidR="00F70036" w:rsidRPr="00F70036" w:rsidRDefault="00F70036" w:rsidP="00F70036">
            <w:pPr>
              <w:spacing w:line="240" w:lineRule="auto"/>
              <w:rPr>
                <w:sz w:val="12"/>
                <w:szCs w:val="12"/>
              </w:rPr>
            </w:pPr>
            <w:r w:rsidRPr="00F70036">
              <w:rPr>
                <w:sz w:val="12"/>
                <w:szCs w:val="12"/>
              </w:rPr>
              <w:t>umowa zlecenie na modelowanie bazy danych zawierających informacje o nieruchomościach</w:t>
            </w:r>
          </w:p>
        </w:tc>
        <w:tc>
          <w:tcPr>
            <w:tcW w:w="558" w:type="pct"/>
            <w:tcBorders>
              <w:top w:val="nil"/>
              <w:left w:val="nil"/>
              <w:bottom w:val="nil"/>
              <w:right w:val="nil"/>
            </w:tcBorders>
            <w:shd w:val="clear" w:color="auto" w:fill="auto"/>
            <w:noWrap/>
            <w:vAlign w:val="center"/>
            <w:hideMark/>
          </w:tcPr>
          <w:p w14:paraId="2CC0A5D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5A6C773" w14:textId="77777777" w:rsidR="00F70036" w:rsidRPr="00F70036" w:rsidRDefault="00F70036" w:rsidP="00F70036">
            <w:pPr>
              <w:spacing w:line="240" w:lineRule="auto"/>
              <w:jc w:val="right"/>
              <w:rPr>
                <w:sz w:val="12"/>
                <w:szCs w:val="12"/>
              </w:rPr>
            </w:pPr>
            <w:r w:rsidRPr="00F70036">
              <w:rPr>
                <w:sz w:val="12"/>
                <w:szCs w:val="12"/>
              </w:rPr>
              <w:t>60 000</w:t>
            </w:r>
          </w:p>
        </w:tc>
        <w:tc>
          <w:tcPr>
            <w:tcW w:w="455" w:type="pct"/>
            <w:tcBorders>
              <w:top w:val="nil"/>
              <w:left w:val="nil"/>
              <w:bottom w:val="nil"/>
              <w:right w:val="nil"/>
            </w:tcBorders>
            <w:shd w:val="clear" w:color="auto" w:fill="auto"/>
            <w:noWrap/>
            <w:vAlign w:val="center"/>
            <w:hideMark/>
          </w:tcPr>
          <w:p w14:paraId="1A3E7646" w14:textId="77777777" w:rsidR="00F70036" w:rsidRPr="00F70036" w:rsidRDefault="00F70036" w:rsidP="00F70036">
            <w:pPr>
              <w:spacing w:line="240" w:lineRule="auto"/>
              <w:jc w:val="right"/>
              <w:rPr>
                <w:sz w:val="12"/>
                <w:szCs w:val="12"/>
              </w:rPr>
            </w:pPr>
            <w:r w:rsidRPr="00F70036">
              <w:rPr>
                <w:sz w:val="12"/>
                <w:szCs w:val="12"/>
              </w:rPr>
              <w:t>5 600,00</w:t>
            </w:r>
          </w:p>
        </w:tc>
        <w:tc>
          <w:tcPr>
            <w:tcW w:w="447" w:type="pct"/>
            <w:tcBorders>
              <w:top w:val="nil"/>
              <w:left w:val="nil"/>
              <w:bottom w:val="nil"/>
              <w:right w:val="nil"/>
            </w:tcBorders>
            <w:shd w:val="clear" w:color="auto" w:fill="auto"/>
            <w:noWrap/>
            <w:vAlign w:val="center"/>
            <w:hideMark/>
          </w:tcPr>
          <w:p w14:paraId="694C19B1" w14:textId="77777777" w:rsidR="00F70036" w:rsidRPr="00F70036" w:rsidRDefault="00F70036" w:rsidP="00F70036">
            <w:pPr>
              <w:spacing w:line="240" w:lineRule="auto"/>
              <w:jc w:val="right"/>
              <w:rPr>
                <w:i/>
                <w:iCs/>
                <w:sz w:val="12"/>
                <w:szCs w:val="12"/>
              </w:rPr>
            </w:pPr>
            <w:r w:rsidRPr="00F70036">
              <w:rPr>
                <w:i/>
                <w:iCs/>
                <w:sz w:val="12"/>
                <w:szCs w:val="12"/>
              </w:rPr>
              <w:t>9,3%</w:t>
            </w:r>
          </w:p>
        </w:tc>
      </w:tr>
      <w:tr w:rsidR="00F70036" w:rsidRPr="00F70036" w14:paraId="4A9E032E" w14:textId="77777777" w:rsidTr="00F70036">
        <w:trPr>
          <w:trHeight w:val="85"/>
        </w:trPr>
        <w:tc>
          <w:tcPr>
            <w:tcW w:w="3092" w:type="pct"/>
            <w:tcBorders>
              <w:top w:val="nil"/>
              <w:left w:val="nil"/>
              <w:bottom w:val="nil"/>
              <w:right w:val="nil"/>
            </w:tcBorders>
            <w:shd w:val="clear" w:color="auto" w:fill="auto"/>
            <w:vAlign w:val="center"/>
            <w:hideMark/>
          </w:tcPr>
          <w:p w14:paraId="58411949" w14:textId="77777777" w:rsidR="00F70036" w:rsidRPr="00F70036" w:rsidRDefault="00F70036" w:rsidP="00F70036">
            <w:pPr>
              <w:spacing w:line="240" w:lineRule="auto"/>
              <w:rPr>
                <w:sz w:val="12"/>
                <w:szCs w:val="12"/>
              </w:rPr>
            </w:pPr>
            <w:r w:rsidRPr="00F70036">
              <w:rPr>
                <w:sz w:val="12"/>
                <w:szCs w:val="12"/>
              </w:rPr>
              <w:t>pozostałe odsetki</w:t>
            </w:r>
          </w:p>
        </w:tc>
        <w:tc>
          <w:tcPr>
            <w:tcW w:w="558" w:type="pct"/>
            <w:tcBorders>
              <w:top w:val="nil"/>
              <w:left w:val="nil"/>
              <w:bottom w:val="nil"/>
              <w:right w:val="nil"/>
            </w:tcBorders>
            <w:shd w:val="clear" w:color="auto" w:fill="auto"/>
            <w:noWrap/>
            <w:vAlign w:val="center"/>
            <w:hideMark/>
          </w:tcPr>
          <w:p w14:paraId="5473E35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CE4F73C"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76EDC44F" w14:textId="77777777" w:rsidR="00F70036" w:rsidRPr="00F70036" w:rsidRDefault="00F70036" w:rsidP="00F70036">
            <w:pPr>
              <w:spacing w:line="240" w:lineRule="auto"/>
              <w:jc w:val="right"/>
              <w:rPr>
                <w:sz w:val="12"/>
                <w:szCs w:val="12"/>
              </w:rPr>
            </w:pPr>
            <w:r w:rsidRPr="00F70036">
              <w:rPr>
                <w:sz w:val="12"/>
                <w:szCs w:val="12"/>
              </w:rPr>
              <w:t>1 267,98</w:t>
            </w:r>
          </w:p>
        </w:tc>
        <w:tc>
          <w:tcPr>
            <w:tcW w:w="447" w:type="pct"/>
            <w:tcBorders>
              <w:top w:val="nil"/>
              <w:left w:val="nil"/>
              <w:bottom w:val="nil"/>
              <w:right w:val="nil"/>
            </w:tcBorders>
            <w:shd w:val="clear" w:color="auto" w:fill="auto"/>
            <w:noWrap/>
            <w:vAlign w:val="center"/>
            <w:hideMark/>
          </w:tcPr>
          <w:p w14:paraId="1A91134C" w14:textId="77777777" w:rsidR="00F70036" w:rsidRPr="00F70036" w:rsidRDefault="00F70036" w:rsidP="00F70036">
            <w:pPr>
              <w:spacing w:line="240" w:lineRule="auto"/>
              <w:jc w:val="right"/>
              <w:rPr>
                <w:i/>
                <w:iCs/>
                <w:sz w:val="12"/>
                <w:szCs w:val="12"/>
              </w:rPr>
            </w:pPr>
            <w:r w:rsidRPr="00F70036">
              <w:rPr>
                <w:i/>
                <w:iCs/>
                <w:sz w:val="12"/>
                <w:szCs w:val="12"/>
              </w:rPr>
              <w:t>12,7%</w:t>
            </w:r>
          </w:p>
        </w:tc>
      </w:tr>
      <w:tr w:rsidR="00F70036" w:rsidRPr="00F70036" w14:paraId="0EA3C2E7" w14:textId="77777777" w:rsidTr="00F70036">
        <w:trPr>
          <w:trHeight w:val="85"/>
        </w:trPr>
        <w:tc>
          <w:tcPr>
            <w:tcW w:w="3092" w:type="pct"/>
            <w:tcBorders>
              <w:top w:val="nil"/>
              <w:left w:val="nil"/>
              <w:bottom w:val="nil"/>
              <w:right w:val="nil"/>
            </w:tcBorders>
            <w:shd w:val="clear" w:color="auto" w:fill="auto"/>
            <w:vAlign w:val="center"/>
            <w:hideMark/>
          </w:tcPr>
          <w:p w14:paraId="2AECDADF" w14:textId="77777777" w:rsidR="00F70036" w:rsidRPr="00F70036" w:rsidRDefault="00F70036" w:rsidP="00F70036">
            <w:pPr>
              <w:spacing w:line="240" w:lineRule="auto"/>
              <w:rPr>
                <w:sz w:val="12"/>
                <w:szCs w:val="12"/>
              </w:rPr>
            </w:pPr>
            <w:r w:rsidRPr="00F70036">
              <w:rPr>
                <w:sz w:val="12"/>
                <w:szCs w:val="12"/>
              </w:rPr>
              <w:t xml:space="preserve">opłaty na rzecz budżetu państwa - opłata za odpis zwykły z księgi wieczystej dla potrzeb prowadzonego postępowania o bezumowne korzystanie z nieruchomości </w:t>
            </w:r>
          </w:p>
        </w:tc>
        <w:tc>
          <w:tcPr>
            <w:tcW w:w="558" w:type="pct"/>
            <w:tcBorders>
              <w:top w:val="nil"/>
              <w:left w:val="nil"/>
              <w:bottom w:val="nil"/>
              <w:right w:val="nil"/>
            </w:tcBorders>
            <w:shd w:val="clear" w:color="auto" w:fill="auto"/>
            <w:vAlign w:val="bottom"/>
            <w:hideMark/>
          </w:tcPr>
          <w:p w14:paraId="5B956AB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vAlign w:val="center"/>
            <w:hideMark/>
          </w:tcPr>
          <w:p w14:paraId="0E2BAFD2" w14:textId="77777777" w:rsidR="00F70036" w:rsidRPr="00F70036" w:rsidRDefault="00F70036" w:rsidP="00F70036">
            <w:pPr>
              <w:spacing w:line="240" w:lineRule="auto"/>
              <w:jc w:val="right"/>
              <w:rPr>
                <w:sz w:val="12"/>
                <w:szCs w:val="12"/>
              </w:rPr>
            </w:pPr>
            <w:r w:rsidRPr="00F70036">
              <w:rPr>
                <w:sz w:val="12"/>
                <w:szCs w:val="12"/>
              </w:rPr>
              <w:t>6 000</w:t>
            </w:r>
          </w:p>
        </w:tc>
        <w:tc>
          <w:tcPr>
            <w:tcW w:w="455" w:type="pct"/>
            <w:tcBorders>
              <w:top w:val="nil"/>
              <w:left w:val="nil"/>
              <w:bottom w:val="nil"/>
              <w:right w:val="nil"/>
            </w:tcBorders>
            <w:shd w:val="clear" w:color="auto" w:fill="auto"/>
            <w:noWrap/>
            <w:vAlign w:val="center"/>
            <w:hideMark/>
          </w:tcPr>
          <w:p w14:paraId="3D04CDC0" w14:textId="77777777" w:rsidR="00F70036" w:rsidRPr="00F70036" w:rsidRDefault="00F70036" w:rsidP="00F70036">
            <w:pPr>
              <w:spacing w:line="240" w:lineRule="auto"/>
              <w:jc w:val="right"/>
              <w:rPr>
                <w:sz w:val="12"/>
                <w:szCs w:val="12"/>
              </w:rPr>
            </w:pPr>
            <w:r w:rsidRPr="00F70036">
              <w:rPr>
                <w:sz w:val="12"/>
                <w:szCs w:val="12"/>
              </w:rPr>
              <w:t>788,36</w:t>
            </w:r>
          </w:p>
        </w:tc>
        <w:tc>
          <w:tcPr>
            <w:tcW w:w="447" w:type="pct"/>
            <w:tcBorders>
              <w:top w:val="nil"/>
              <w:left w:val="nil"/>
              <w:bottom w:val="nil"/>
              <w:right w:val="nil"/>
            </w:tcBorders>
            <w:shd w:val="clear" w:color="auto" w:fill="auto"/>
            <w:noWrap/>
            <w:vAlign w:val="center"/>
            <w:hideMark/>
          </w:tcPr>
          <w:p w14:paraId="7C561D02" w14:textId="77777777" w:rsidR="00F70036" w:rsidRPr="00F70036" w:rsidRDefault="00F70036" w:rsidP="00F70036">
            <w:pPr>
              <w:spacing w:line="240" w:lineRule="auto"/>
              <w:jc w:val="right"/>
              <w:rPr>
                <w:sz w:val="12"/>
                <w:szCs w:val="12"/>
              </w:rPr>
            </w:pPr>
            <w:r w:rsidRPr="00F70036">
              <w:rPr>
                <w:sz w:val="12"/>
                <w:szCs w:val="12"/>
              </w:rPr>
              <w:t>13,1%</w:t>
            </w:r>
          </w:p>
        </w:tc>
      </w:tr>
      <w:tr w:rsidR="00F70036" w:rsidRPr="00F70036" w14:paraId="2E19E83D" w14:textId="77777777" w:rsidTr="00F70036">
        <w:trPr>
          <w:trHeight w:val="85"/>
        </w:trPr>
        <w:tc>
          <w:tcPr>
            <w:tcW w:w="3092" w:type="pct"/>
            <w:tcBorders>
              <w:top w:val="nil"/>
              <w:left w:val="nil"/>
              <w:bottom w:val="nil"/>
              <w:right w:val="nil"/>
            </w:tcBorders>
            <w:shd w:val="clear" w:color="auto" w:fill="auto"/>
            <w:vAlign w:val="center"/>
            <w:hideMark/>
          </w:tcPr>
          <w:p w14:paraId="3B78BE0F" w14:textId="77777777" w:rsidR="00F70036" w:rsidRPr="00F70036" w:rsidRDefault="00F70036" w:rsidP="00F70036">
            <w:pPr>
              <w:spacing w:line="240" w:lineRule="auto"/>
              <w:rPr>
                <w:sz w:val="12"/>
                <w:szCs w:val="12"/>
              </w:rPr>
            </w:pPr>
            <w:r w:rsidRPr="00F70036">
              <w:rPr>
                <w:sz w:val="12"/>
                <w:szCs w:val="12"/>
              </w:rPr>
              <w:t>opłaty na rzecz budżetów jednostek samorządu terytorialnego</w:t>
            </w:r>
          </w:p>
        </w:tc>
        <w:tc>
          <w:tcPr>
            <w:tcW w:w="558" w:type="pct"/>
            <w:tcBorders>
              <w:top w:val="nil"/>
              <w:left w:val="nil"/>
              <w:bottom w:val="nil"/>
              <w:right w:val="nil"/>
            </w:tcBorders>
            <w:shd w:val="clear" w:color="auto" w:fill="auto"/>
            <w:noWrap/>
            <w:vAlign w:val="center"/>
            <w:hideMark/>
          </w:tcPr>
          <w:p w14:paraId="22200A6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23B2FA3" w14:textId="77777777" w:rsidR="00F70036" w:rsidRPr="00F70036" w:rsidRDefault="00F70036" w:rsidP="00F70036">
            <w:pPr>
              <w:spacing w:line="240" w:lineRule="auto"/>
              <w:jc w:val="right"/>
              <w:rPr>
                <w:sz w:val="12"/>
                <w:szCs w:val="12"/>
              </w:rPr>
            </w:pPr>
            <w:r w:rsidRPr="00F70036">
              <w:rPr>
                <w:sz w:val="12"/>
                <w:szCs w:val="12"/>
              </w:rPr>
              <w:t>5 000</w:t>
            </w:r>
          </w:p>
        </w:tc>
        <w:tc>
          <w:tcPr>
            <w:tcW w:w="455" w:type="pct"/>
            <w:tcBorders>
              <w:top w:val="nil"/>
              <w:left w:val="nil"/>
              <w:bottom w:val="nil"/>
              <w:right w:val="nil"/>
            </w:tcBorders>
            <w:shd w:val="clear" w:color="auto" w:fill="auto"/>
            <w:noWrap/>
            <w:vAlign w:val="center"/>
            <w:hideMark/>
          </w:tcPr>
          <w:p w14:paraId="739F587A" w14:textId="77777777" w:rsidR="00F70036" w:rsidRPr="00F70036" w:rsidRDefault="00F70036" w:rsidP="00F70036">
            <w:pPr>
              <w:spacing w:line="240" w:lineRule="auto"/>
              <w:jc w:val="right"/>
              <w:rPr>
                <w:sz w:val="12"/>
                <w:szCs w:val="12"/>
              </w:rPr>
            </w:pPr>
            <w:r w:rsidRPr="00F70036">
              <w:rPr>
                <w:sz w:val="12"/>
                <w:szCs w:val="12"/>
              </w:rPr>
              <w:t>2 300,00</w:t>
            </w:r>
          </w:p>
        </w:tc>
        <w:tc>
          <w:tcPr>
            <w:tcW w:w="447" w:type="pct"/>
            <w:tcBorders>
              <w:top w:val="nil"/>
              <w:left w:val="nil"/>
              <w:bottom w:val="nil"/>
              <w:right w:val="nil"/>
            </w:tcBorders>
            <w:shd w:val="clear" w:color="auto" w:fill="auto"/>
            <w:noWrap/>
            <w:vAlign w:val="center"/>
            <w:hideMark/>
          </w:tcPr>
          <w:p w14:paraId="43123F79" w14:textId="77777777" w:rsidR="00F70036" w:rsidRPr="00F70036" w:rsidRDefault="00F70036" w:rsidP="00F70036">
            <w:pPr>
              <w:spacing w:line="240" w:lineRule="auto"/>
              <w:jc w:val="right"/>
              <w:rPr>
                <w:sz w:val="12"/>
                <w:szCs w:val="12"/>
              </w:rPr>
            </w:pPr>
            <w:r w:rsidRPr="00F70036">
              <w:rPr>
                <w:sz w:val="12"/>
                <w:szCs w:val="12"/>
              </w:rPr>
              <w:t>46,0%</w:t>
            </w:r>
          </w:p>
        </w:tc>
      </w:tr>
      <w:tr w:rsidR="00F70036" w:rsidRPr="00F70036" w14:paraId="15921DA2" w14:textId="77777777" w:rsidTr="00F70036">
        <w:trPr>
          <w:trHeight w:val="85"/>
        </w:trPr>
        <w:tc>
          <w:tcPr>
            <w:tcW w:w="3092" w:type="pct"/>
            <w:tcBorders>
              <w:top w:val="nil"/>
              <w:left w:val="nil"/>
              <w:bottom w:val="nil"/>
              <w:right w:val="nil"/>
            </w:tcBorders>
            <w:shd w:val="clear" w:color="auto" w:fill="auto"/>
            <w:vAlign w:val="center"/>
            <w:hideMark/>
          </w:tcPr>
          <w:p w14:paraId="32EF397D" w14:textId="77777777" w:rsidR="00F70036" w:rsidRPr="00F70036" w:rsidRDefault="00F70036" w:rsidP="00F70036">
            <w:pPr>
              <w:spacing w:line="240" w:lineRule="auto"/>
              <w:rPr>
                <w:sz w:val="12"/>
                <w:szCs w:val="12"/>
              </w:rPr>
            </w:pPr>
            <w:r w:rsidRPr="00F70036">
              <w:rPr>
                <w:sz w:val="12"/>
                <w:szCs w:val="12"/>
              </w:rPr>
              <w:t xml:space="preserve">kary i odszkodowania wypłacane na rzecz osób fizycznych </w:t>
            </w:r>
          </w:p>
        </w:tc>
        <w:tc>
          <w:tcPr>
            <w:tcW w:w="558" w:type="pct"/>
            <w:tcBorders>
              <w:top w:val="nil"/>
              <w:left w:val="nil"/>
              <w:bottom w:val="nil"/>
              <w:right w:val="nil"/>
            </w:tcBorders>
            <w:shd w:val="clear" w:color="auto" w:fill="auto"/>
            <w:noWrap/>
            <w:vAlign w:val="center"/>
            <w:hideMark/>
          </w:tcPr>
          <w:p w14:paraId="1E7D354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4716F22" w14:textId="77777777" w:rsidR="00F70036" w:rsidRPr="00F70036" w:rsidRDefault="00F70036" w:rsidP="00F70036">
            <w:pPr>
              <w:spacing w:line="240" w:lineRule="auto"/>
              <w:jc w:val="right"/>
              <w:rPr>
                <w:sz w:val="12"/>
                <w:szCs w:val="12"/>
              </w:rPr>
            </w:pPr>
            <w:r w:rsidRPr="00F70036">
              <w:rPr>
                <w:sz w:val="12"/>
                <w:szCs w:val="12"/>
              </w:rPr>
              <w:t>5 000</w:t>
            </w:r>
          </w:p>
        </w:tc>
        <w:tc>
          <w:tcPr>
            <w:tcW w:w="455" w:type="pct"/>
            <w:tcBorders>
              <w:top w:val="nil"/>
              <w:left w:val="nil"/>
              <w:bottom w:val="nil"/>
              <w:right w:val="nil"/>
            </w:tcBorders>
            <w:shd w:val="clear" w:color="auto" w:fill="auto"/>
            <w:noWrap/>
            <w:vAlign w:val="center"/>
            <w:hideMark/>
          </w:tcPr>
          <w:p w14:paraId="4EC147BD"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67E9F613"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4158255E" w14:textId="77777777" w:rsidTr="00F70036">
        <w:trPr>
          <w:trHeight w:val="85"/>
        </w:trPr>
        <w:tc>
          <w:tcPr>
            <w:tcW w:w="3092" w:type="pct"/>
            <w:tcBorders>
              <w:top w:val="nil"/>
              <w:left w:val="nil"/>
              <w:bottom w:val="nil"/>
              <w:right w:val="nil"/>
            </w:tcBorders>
            <w:shd w:val="clear" w:color="auto" w:fill="auto"/>
            <w:vAlign w:val="center"/>
            <w:hideMark/>
          </w:tcPr>
          <w:p w14:paraId="21878474" w14:textId="77777777" w:rsidR="00F70036" w:rsidRPr="00F70036" w:rsidRDefault="00F70036" w:rsidP="00F70036">
            <w:pPr>
              <w:spacing w:line="240" w:lineRule="auto"/>
              <w:rPr>
                <w:sz w:val="12"/>
                <w:szCs w:val="12"/>
              </w:rPr>
            </w:pPr>
            <w:r w:rsidRPr="00F70036">
              <w:rPr>
                <w:sz w:val="12"/>
                <w:szCs w:val="12"/>
              </w:rPr>
              <w:t>kary, odszkodowania i grzywny wypłacane na rzecz osób prawnych i innych jednostek organizacyjnych</w:t>
            </w:r>
          </w:p>
        </w:tc>
        <w:tc>
          <w:tcPr>
            <w:tcW w:w="558" w:type="pct"/>
            <w:tcBorders>
              <w:top w:val="nil"/>
              <w:left w:val="nil"/>
              <w:bottom w:val="nil"/>
              <w:right w:val="nil"/>
            </w:tcBorders>
            <w:shd w:val="clear" w:color="auto" w:fill="auto"/>
            <w:noWrap/>
            <w:vAlign w:val="center"/>
            <w:hideMark/>
          </w:tcPr>
          <w:p w14:paraId="66F11D3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AFBE230" w14:textId="77777777" w:rsidR="00F70036" w:rsidRPr="00F70036" w:rsidRDefault="00F70036" w:rsidP="00F70036">
            <w:pPr>
              <w:spacing w:line="240" w:lineRule="auto"/>
              <w:jc w:val="right"/>
              <w:rPr>
                <w:sz w:val="12"/>
                <w:szCs w:val="12"/>
              </w:rPr>
            </w:pPr>
            <w:r w:rsidRPr="00F70036">
              <w:rPr>
                <w:sz w:val="12"/>
                <w:szCs w:val="12"/>
              </w:rPr>
              <w:t>5 000</w:t>
            </w:r>
          </w:p>
        </w:tc>
        <w:tc>
          <w:tcPr>
            <w:tcW w:w="455" w:type="pct"/>
            <w:tcBorders>
              <w:top w:val="nil"/>
              <w:left w:val="nil"/>
              <w:bottom w:val="nil"/>
              <w:right w:val="nil"/>
            </w:tcBorders>
            <w:shd w:val="clear" w:color="auto" w:fill="auto"/>
            <w:noWrap/>
            <w:vAlign w:val="center"/>
            <w:hideMark/>
          </w:tcPr>
          <w:p w14:paraId="3C211F48"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5DB9F0CF"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1991087F" w14:textId="77777777" w:rsidTr="00F70036">
        <w:trPr>
          <w:trHeight w:val="85"/>
        </w:trPr>
        <w:tc>
          <w:tcPr>
            <w:tcW w:w="3092" w:type="pct"/>
            <w:tcBorders>
              <w:top w:val="nil"/>
              <w:left w:val="nil"/>
              <w:bottom w:val="nil"/>
              <w:right w:val="nil"/>
            </w:tcBorders>
            <w:shd w:val="clear" w:color="auto" w:fill="auto"/>
            <w:vAlign w:val="center"/>
            <w:hideMark/>
          </w:tcPr>
          <w:p w14:paraId="6D9E5DC3" w14:textId="77777777" w:rsidR="00F70036" w:rsidRPr="00F70036" w:rsidRDefault="00F70036" w:rsidP="00F70036">
            <w:pPr>
              <w:spacing w:line="240" w:lineRule="auto"/>
              <w:rPr>
                <w:sz w:val="12"/>
                <w:szCs w:val="12"/>
              </w:rPr>
            </w:pPr>
            <w:r w:rsidRPr="00F70036">
              <w:rPr>
                <w:sz w:val="12"/>
                <w:szCs w:val="12"/>
              </w:rPr>
              <w:t xml:space="preserve">różne opłaty i składki </w:t>
            </w:r>
          </w:p>
        </w:tc>
        <w:tc>
          <w:tcPr>
            <w:tcW w:w="558" w:type="pct"/>
            <w:tcBorders>
              <w:top w:val="nil"/>
              <w:left w:val="nil"/>
              <w:bottom w:val="nil"/>
              <w:right w:val="nil"/>
            </w:tcBorders>
            <w:shd w:val="clear" w:color="auto" w:fill="auto"/>
            <w:noWrap/>
            <w:vAlign w:val="center"/>
            <w:hideMark/>
          </w:tcPr>
          <w:p w14:paraId="6F80012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CB8B34C" w14:textId="77777777" w:rsidR="00F70036" w:rsidRPr="00F70036" w:rsidRDefault="00F70036" w:rsidP="00F70036">
            <w:pPr>
              <w:spacing w:line="240" w:lineRule="auto"/>
              <w:jc w:val="right"/>
              <w:rPr>
                <w:sz w:val="12"/>
                <w:szCs w:val="12"/>
              </w:rPr>
            </w:pPr>
            <w:r w:rsidRPr="00F70036">
              <w:rPr>
                <w:sz w:val="12"/>
                <w:szCs w:val="12"/>
              </w:rPr>
              <w:t>3 500</w:t>
            </w:r>
          </w:p>
        </w:tc>
        <w:tc>
          <w:tcPr>
            <w:tcW w:w="455" w:type="pct"/>
            <w:tcBorders>
              <w:top w:val="nil"/>
              <w:left w:val="nil"/>
              <w:bottom w:val="nil"/>
              <w:right w:val="nil"/>
            </w:tcBorders>
            <w:shd w:val="clear" w:color="auto" w:fill="auto"/>
            <w:noWrap/>
            <w:vAlign w:val="center"/>
            <w:hideMark/>
          </w:tcPr>
          <w:p w14:paraId="74C32FC4" w14:textId="77777777" w:rsidR="00F70036" w:rsidRPr="00F70036" w:rsidRDefault="00F70036" w:rsidP="00F70036">
            <w:pPr>
              <w:spacing w:line="240" w:lineRule="auto"/>
              <w:jc w:val="right"/>
              <w:rPr>
                <w:sz w:val="12"/>
                <w:szCs w:val="12"/>
              </w:rPr>
            </w:pPr>
            <w:r w:rsidRPr="00F70036">
              <w:rPr>
                <w:sz w:val="12"/>
                <w:szCs w:val="12"/>
              </w:rPr>
              <w:t>592,86</w:t>
            </w:r>
          </w:p>
        </w:tc>
        <w:tc>
          <w:tcPr>
            <w:tcW w:w="447" w:type="pct"/>
            <w:tcBorders>
              <w:top w:val="nil"/>
              <w:left w:val="nil"/>
              <w:bottom w:val="nil"/>
              <w:right w:val="nil"/>
            </w:tcBorders>
            <w:shd w:val="clear" w:color="auto" w:fill="auto"/>
            <w:noWrap/>
            <w:vAlign w:val="center"/>
            <w:hideMark/>
          </w:tcPr>
          <w:p w14:paraId="7F0C6524" w14:textId="77777777" w:rsidR="00F70036" w:rsidRPr="00F70036" w:rsidRDefault="00F70036" w:rsidP="00F70036">
            <w:pPr>
              <w:spacing w:line="240" w:lineRule="auto"/>
              <w:jc w:val="right"/>
              <w:rPr>
                <w:sz w:val="12"/>
                <w:szCs w:val="12"/>
              </w:rPr>
            </w:pPr>
            <w:r w:rsidRPr="00F70036">
              <w:rPr>
                <w:sz w:val="12"/>
                <w:szCs w:val="12"/>
              </w:rPr>
              <w:t>16,9%</w:t>
            </w:r>
          </w:p>
        </w:tc>
      </w:tr>
      <w:tr w:rsidR="00F70036" w:rsidRPr="00F70036" w14:paraId="589B3BE9" w14:textId="77777777" w:rsidTr="00F70036">
        <w:trPr>
          <w:trHeight w:val="85"/>
        </w:trPr>
        <w:tc>
          <w:tcPr>
            <w:tcW w:w="3092" w:type="pct"/>
            <w:tcBorders>
              <w:top w:val="nil"/>
              <w:left w:val="nil"/>
              <w:bottom w:val="nil"/>
              <w:right w:val="nil"/>
            </w:tcBorders>
            <w:shd w:val="clear" w:color="auto" w:fill="auto"/>
            <w:vAlign w:val="center"/>
            <w:hideMark/>
          </w:tcPr>
          <w:p w14:paraId="6BFFB1B2" w14:textId="77777777" w:rsidR="00F70036" w:rsidRPr="00F70036" w:rsidRDefault="00F70036" w:rsidP="00F70036">
            <w:pPr>
              <w:spacing w:line="240" w:lineRule="auto"/>
              <w:rPr>
                <w:sz w:val="12"/>
                <w:szCs w:val="12"/>
              </w:rPr>
            </w:pPr>
            <w:r w:rsidRPr="00F70036">
              <w:rPr>
                <w:sz w:val="12"/>
                <w:szCs w:val="12"/>
              </w:rPr>
              <w:t xml:space="preserve">podatek od nieruchomości </w:t>
            </w:r>
          </w:p>
        </w:tc>
        <w:tc>
          <w:tcPr>
            <w:tcW w:w="558" w:type="pct"/>
            <w:tcBorders>
              <w:top w:val="nil"/>
              <w:left w:val="nil"/>
              <w:bottom w:val="nil"/>
              <w:right w:val="nil"/>
            </w:tcBorders>
            <w:shd w:val="clear" w:color="auto" w:fill="auto"/>
            <w:noWrap/>
            <w:vAlign w:val="center"/>
            <w:hideMark/>
          </w:tcPr>
          <w:p w14:paraId="4B50F765"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C2FAFBC" w14:textId="77777777" w:rsidR="00F70036" w:rsidRPr="00F70036" w:rsidRDefault="00F70036" w:rsidP="00F70036">
            <w:pPr>
              <w:spacing w:line="240" w:lineRule="auto"/>
              <w:jc w:val="right"/>
              <w:rPr>
                <w:sz w:val="12"/>
                <w:szCs w:val="12"/>
              </w:rPr>
            </w:pPr>
            <w:r w:rsidRPr="00F70036">
              <w:rPr>
                <w:sz w:val="12"/>
                <w:szCs w:val="12"/>
              </w:rPr>
              <w:t>2 000</w:t>
            </w:r>
          </w:p>
        </w:tc>
        <w:tc>
          <w:tcPr>
            <w:tcW w:w="455" w:type="pct"/>
            <w:tcBorders>
              <w:top w:val="nil"/>
              <w:left w:val="nil"/>
              <w:bottom w:val="nil"/>
              <w:right w:val="nil"/>
            </w:tcBorders>
            <w:shd w:val="clear" w:color="auto" w:fill="auto"/>
            <w:noWrap/>
            <w:vAlign w:val="center"/>
            <w:hideMark/>
          </w:tcPr>
          <w:p w14:paraId="4C75BB87"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5BA80A2D"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7C0FFA7B" w14:textId="77777777" w:rsidTr="00F70036">
        <w:trPr>
          <w:trHeight w:val="85"/>
        </w:trPr>
        <w:tc>
          <w:tcPr>
            <w:tcW w:w="3092" w:type="pct"/>
            <w:tcBorders>
              <w:top w:val="nil"/>
              <w:left w:val="nil"/>
              <w:bottom w:val="nil"/>
              <w:right w:val="nil"/>
            </w:tcBorders>
            <w:shd w:val="clear" w:color="auto" w:fill="auto"/>
            <w:vAlign w:val="center"/>
            <w:hideMark/>
          </w:tcPr>
          <w:p w14:paraId="56563222"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43CE300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816133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1EB795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9C164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FCF57EF" w14:textId="77777777" w:rsidTr="00F70036">
        <w:trPr>
          <w:trHeight w:val="85"/>
        </w:trPr>
        <w:tc>
          <w:tcPr>
            <w:tcW w:w="3092" w:type="pct"/>
            <w:tcBorders>
              <w:top w:val="nil"/>
              <w:left w:val="nil"/>
              <w:bottom w:val="nil"/>
              <w:right w:val="nil"/>
            </w:tcBorders>
            <w:shd w:val="clear" w:color="auto" w:fill="auto"/>
            <w:vAlign w:val="center"/>
            <w:hideMark/>
          </w:tcPr>
          <w:p w14:paraId="0C094C94"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Wydział Prawny</w:t>
            </w:r>
          </w:p>
        </w:tc>
        <w:tc>
          <w:tcPr>
            <w:tcW w:w="558" w:type="pct"/>
            <w:tcBorders>
              <w:top w:val="nil"/>
              <w:left w:val="nil"/>
              <w:bottom w:val="nil"/>
              <w:right w:val="nil"/>
            </w:tcBorders>
            <w:shd w:val="clear" w:color="auto" w:fill="auto"/>
            <w:vAlign w:val="center"/>
            <w:hideMark/>
          </w:tcPr>
          <w:p w14:paraId="5BCB820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9487CEC" w14:textId="77777777" w:rsidR="00F70036" w:rsidRPr="00F70036" w:rsidRDefault="00F70036" w:rsidP="00F70036">
            <w:pPr>
              <w:spacing w:line="240" w:lineRule="auto"/>
              <w:jc w:val="right"/>
              <w:rPr>
                <w:i/>
                <w:iCs/>
                <w:sz w:val="12"/>
                <w:szCs w:val="12"/>
              </w:rPr>
            </w:pPr>
            <w:r w:rsidRPr="00F70036">
              <w:rPr>
                <w:i/>
                <w:iCs/>
                <w:sz w:val="12"/>
                <w:szCs w:val="12"/>
              </w:rPr>
              <w:t>120 250</w:t>
            </w:r>
          </w:p>
        </w:tc>
        <w:tc>
          <w:tcPr>
            <w:tcW w:w="455" w:type="pct"/>
            <w:tcBorders>
              <w:top w:val="nil"/>
              <w:left w:val="nil"/>
              <w:bottom w:val="nil"/>
              <w:right w:val="nil"/>
            </w:tcBorders>
            <w:shd w:val="clear" w:color="auto" w:fill="auto"/>
            <w:noWrap/>
            <w:vAlign w:val="center"/>
            <w:hideMark/>
          </w:tcPr>
          <w:p w14:paraId="5CED218E" w14:textId="77777777" w:rsidR="00F70036" w:rsidRPr="00F70036" w:rsidRDefault="00F70036" w:rsidP="00F70036">
            <w:pPr>
              <w:spacing w:line="240" w:lineRule="auto"/>
              <w:jc w:val="right"/>
              <w:rPr>
                <w:i/>
                <w:iCs/>
                <w:sz w:val="12"/>
                <w:szCs w:val="12"/>
              </w:rPr>
            </w:pPr>
            <w:r w:rsidRPr="00F70036">
              <w:rPr>
                <w:i/>
                <w:iCs/>
                <w:sz w:val="12"/>
                <w:szCs w:val="12"/>
              </w:rPr>
              <w:t>87 332,71</w:t>
            </w:r>
          </w:p>
        </w:tc>
        <w:tc>
          <w:tcPr>
            <w:tcW w:w="447" w:type="pct"/>
            <w:tcBorders>
              <w:top w:val="nil"/>
              <w:left w:val="nil"/>
              <w:bottom w:val="nil"/>
              <w:right w:val="nil"/>
            </w:tcBorders>
            <w:shd w:val="clear" w:color="auto" w:fill="auto"/>
            <w:noWrap/>
            <w:vAlign w:val="center"/>
            <w:hideMark/>
          </w:tcPr>
          <w:p w14:paraId="102D2ACB" w14:textId="77777777" w:rsidR="00F70036" w:rsidRPr="00F70036" w:rsidRDefault="00F70036" w:rsidP="00F70036">
            <w:pPr>
              <w:spacing w:line="240" w:lineRule="auto"/>
              <w:jc w:val="right"/>
              <w:rPr>
                <w:i/>
                <w:iCs/>
                <w:sz w:val="12"/>
                <w:szCs w:val="12"/>
              </w:rPr>
            </w:pPr>
            <w:r w:rsidRPr="00F70036">
              <w:rPr>
                <w:i/>
                <w:iCs/>
                <w:sz w:val="12"/>
                <w:szCs w:val="12"/>
              </w:rPr>
              <w:t>72,6%</w:t>
            </w:r>
          </w:p>
        </w:tc>
      </w:tr>
      <w:tr w:rsidR="00F70036" w:rsidRPr="00F70036" w14:paraId="26A4A39B" w14:textId="77777777" w:rsidTr="00F70036">
        <w:trPr>
          <w:trHeight w:val="85"/>
        </w:trPr>
        <w:tc>
          <w:tcPr>
            <w:tcW w:w="3092" w:type="pct"/>
            <w:tcBorders>
              <w:top w:val="nil"/>
              <w:left w:val="nil"/>
              <w:bottom w:val="nil"/>
              <w:right w:val="nil"/>
            </w:tcBorders>
            <w:shd w:val="clear" w:color="auto" w:fill="auto"/>
            <w:vAlign w:val="center"/>
            <w:hideMark/>
          </w:tcPr>
          <w:p w14:paraId="406D296A" w14:textId="77777777" w:rsidR="00F70036" w:rsidRPr="00F70036" w:rsidRDefault="00F70036" w:rsidP="00F70036">
            <w:pPr>
              <w:spacing w:line="240" w:lineRule="auto"/>
              <w:jc w:val="right"/>
              <w:rPr>
                <w:i/>
                <w:iCs/>
                <w:sz w:val="12"/>
                <w:szCs w:val="12"/>
              </w:rPr>
            </w:pPr>
          </w:p>
        </w:tc>
        <w:tc>
          <w:tcPr>
            <w:tcW w:w="558" w:type="pct"/>
            <w:tcBorders>
              <w:top w:val="nil"/>
              <w:left w:val="nil"/>
              <w:bottom w:val="nil"/>
              <w:right w:val="nil"/>
            </w:tcBorders>
            <w:shd w:val="clear" w:color="auto" w:fill="auto"/>
            <w:vAlign w:val="center"/>
            <w:hideMark/>
          </w:tcPr>
          <w:p w14:paraId="36DAAD3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32D091"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784B7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7F46A7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7244F63" w14:textId="77777777" w:rsidTr="00F70036">
        <w:trPr>
          <w:trHeight w:val="85"/>
        </w:trPr>
        <w:tc>
          <w:tcPr>
            <w:tcW w:w="3092" w:type="pct"/>
            <w:tcBorders>
              <w:top w:val="nil"/>
              <w:left w:val="nil"/>
              <w:bottom w:val="nil"/>
              <w:right w:val="nil"/>
            </w:tcBorders>
            <w:shd w:val="clear" w:color="auto" w:fill="auto"/>
            <w:vAlign w:val="center"/>
            <w:hideMark/>
          </w:tcPr>
          <w:p w14:paraId="15254562"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51E36C6F"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CC3C22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CFB43B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E622B4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BEDAF65" w14:textId="77777777" w:rsidTr="00F70036">
        <w:trPr>
          <w:trHeight w:val="85"/>
        </w:trPr>
        <w:tc>
          <w:tcPr>
            <w:tcW w:w="3092" w:type="pct"/>
            <w:tcBorders>
              <w:top w:val="nil"/>
              <w:left w:val="nil"/>
              <w:bottom w:val="nil"/>
              <w:right w:val="nil"/>
            </w:tcBorders>
            <w:shd w:val="clear" w:color="auto" w:fill="auto"/>
            <w:vAlign w:val="center"/>
            <w:hideMark/>
          </w:tcPr>
          <w:p w14:paraId="57067323" w14:textId="77777777" w:rsidR="00F70036" w:rsidRPr="00F70036" w:rsidRDefault="00F70036" w:rsidP="00F70036">
            <w:pPr>
              <w:spacing w:line="240" w:lineRule="auto"/>
              <w:rPr>
                <w:sz w:val="12"/>
                <w:szCs w:val="12"/>
              </w:rPr>
            </w:pPr>
            <w:r w:rsidRPr="00F70036">
              <w:rPr>
                <w:sz w:val="12"/>
                <w:szCs w:val="12"/>
              </w:rPr>
              <w:t xml:space="preserve">koszty postępowania sądowego </w:t>
            </w:r>
          </w:p>
        </w:tc>
        <w:tc>
          <w:tcPr>
            <w:tcW w:w="558" w:type="pct"/>
            <w:tcBorders>
              <w:top w:val="nil"/>
              <w:left w:val="nil"/>
              <w:bottom w:val="nil"/>
              <w:right w:val="nil"/>
            </w:tcBorders>
            <w:shd w:val="clear" w:color="auto" w:fill="auto"/>
            <w:noWrap/>
            <w:vAlign w:val="center"/>
            <w:hideMark/>
          </w:tcPr>
          <w:p w14:paraId="2D7BEE51"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67262C9" w14:textId="77777777" w:rsidR="00F70036" w:rsidRPr="00F70036" w:rsidRDefault="00F70036" w:rsidP="00F70036">
            <w:pPr>
              <w:spacing w:line="240" w:lineRule="auto"/>
              <w:jc w:val="right"/>
              <w:rPr>
                <w:sz w:val="12"/>
                <w:szCs w:val="12"/>
              </w:rPr>
            </w:pPr>
            <w:r w:rsidRPr="00F70036">
              <w:rPr>
                <w:sz w:val="12"/>
                <w:szCs w:val="12"/>
              </w:rPr>
              <w:t>120 100</w:t>
            </w:r>
          </w:p>
        </w:tc>
        <w:tc>
          <w:tcPr>
            <w:tcW w:w="455" w:type="pct"/>
            <w:tcBorders>
              <w:top w:val="nil"/>
              <w:left w:val="nil"/>
              <w:bottom w:val="nil"/>
              <w:right w:val="nil"/>
            </w:tcBorders>
            <w:shd w:val="clear" w:color="auto" w:fill="auto"/>
            <w:noWrap/>
            <w:vAlign w:val="center"/>
            <w:hideMark/>
          </w:tcPr>
          <w:p w14:paraId="6D4465D3" w14:textId="77777777" w:rsidR="00F70036" w:rsidRPr="00F70036" w:rsidRDefault="00F70036" w:rsidP="00F70036">
            <w:pPr>
              <w:spacing w:line="240" w:lineRule="auto"/>
              <w:jc w:val="right"/>
              <w:rPr>
                <w:sz w:val="12"/>
                <w:szCs w:val="12"/>
              </w:rPr>
            </w:pPr>
            <w:r w:rsidRPr="00F70036">
              <w:rPr>
                <w:sz w:val="12"/>
                <w:szCs w:val="12"/>
              </w:rPr>
              <w:t>87 316,61</w:t>
            </w:r>
          </w:p>
        </w:tc>
        <w:tc>
          <w:tcPr>
            <w:tcW w:w="447" w:type="pct"/>
            <w:tcBorders>
              <w:top w:val="nil"/>
              <w:left w:val="nil"/>
              <w:bottom w:val="nil"/>
              <w:right w:val="nil"/>
            </w:tcBorders>
            <w:shd w:val="clear" w:color="auto" w:fill="auto"/>
            <w:noWrap/>
            <w:vAlign w:val="center"/>
            <w:hideMark/>
          </w:tcPr>
          <w:p w14:paraId="74034151" w14:textId="77777777" w:rsidR="00F70036" w:rsidRPr="00F70036" w:rsidRDefault="00F70036" w:rsidP="00F70036">
            <w:pPr>
              <w:spacing w:line="240" w:lineRule="auto"/>
              <w:jc w:val="right"/>
              <w:rPr>
                <w:sz w:val="12"/>
                <w:szCs w:val="12"/>
              </w:rPr>
            </w:pPr>
            <w:r w:rsidRPr="00F70036">
              <w:rPr>
                <w:sz w:val="12"/>
                <w:szCs w:val="12"/>
              </w:rPr>
              <w:t>72,7%</w:t>
            </w:r>
          </w:p>
        </w:tc>
      </w:tr>
      <w:tr w:rsidR="00F70036" w:rsidRPr="00F70036" w14:paraId="45F44759" w14:textId="77777777" w:rsidTr="00F70036">
        <w:trPr>
          <w:trHeight w:val="85"/>
        </w:trPr>
        <w:tc>
          <w:tcPr>
            <w:tcW w:w="3092" w:type="pct"/>
            <w:tcBorders>
              <w:top w:val="nil"/>
              <w:left w:val="nil"/>
              <w:bottom w:val="nil"/>
              <w:right w:val="nil"/>
            </w:tcBorders>
            <w:shd w:val="clear" w:color="auto" w:fill="auto"/>
            <w:vAlign w:val="center"/>
            <w:hideMark/>
          </w:tcPr>
          <w:p w14:paraId="286E8FFB" w14:textId="77777777" w:rsidR="00F70036" w:rsidRPr="00F70036" w:rsidRDefault="00F70036" w:rsidP="00F70036">
            <w:pPr>
              <w:spacing w:line="240" w:lineRule="auto"/>
              <w:rPr>
                <w:sz w:val="12"/>
                <w:szCs w:val="12"/>
              </w:rPr>
            </w:pPr>
            <w:r w:rsidRPr="00F70036">
              <w:rPr>
                <w:sz w:val="12"/>
                <w:szCs w:val="12"/>
              </w:rPr>
              <w:t>opłaty pocztowe</w:t>
            </w:r>
          </w:p>
        </w:tc>
        <w:tc>
          <w:tcPr>
            <w:tcW w:w="558" w:type="pct"/>
            <w:tcBorders>
              <w:top w:val="nil"/>
              <w:left w:val="nil"/>
              <w:bottom w:val="nil"/>
              <w:right w:val="nil"/>
            </w:tcBorders>
            <w:shd w:val="clear" w:color="auto" w:fill="auto"/>
            <w:noWrap/>
            <w:vAlign w:val="center"/>
            <w:hideMark/>
          </w:tcPr>
          <w:p w14:paraId="3496654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8B92201" w14:textId="77777777" w:rsidR="00F70036" w:rsidRPr="00F70036" w:rsidRDefault="00F70036" w:rsidP="00F70036">
            <w:pPr>
              <w:spacing w:line="240" w:lineRule="auto"/>
              <w:jc w:val="right"/>
              <w:rPr>
                <w:sz w:val="12"/>
                <w:szCs w:val="12"/>
              </w:rPr>
            </w:pPr>
            <w:r w:rsidRPr="00F70036">
              <w:rPr>
                <w:sz w:val="12"/>
                <w:szCs w:val="12"/>
              </w:rPr>
              <w:t>150</w:t>
            </w:r>
          </w:p>
        </w:tc>
        <w:tc>
          <w:tcPr>
            <w:tcW w:w="455" w:type="pct"/>
            <w:tcBorders>
              <w:top w:val="nil"/>
              <w:left w:val="nil"/>
              <w:bottom w:val="nil"/>
              <w:right w:val="nil"/>
            </w:tcBorders>
            <w:shd w:val="clear" w:color="auto" w:fill="auto"/>
            <w:noWrap/>
            <w:vAlign w:val="center"/>
            <w:hideMark/>
          </w:tcPr>
          <w:p w14:paraId="415A2A79" w14:textId="77777777" w:rsidR="00F70036" w:rsidRPr="00F70036" w:rsidRDefault="00F70036" w:rsidP="00F70036">
            <w:pPr>
              <w:spacing w:line="240" w:lineRule="auto"/>
              <w:jc w:val="right"/>
              <w:rPr>
                <w:sz w:val="12"/>
                <w:szCs w:val="12"/>
              </w:rPr>
            </w:pPr>
            <w:r w:rsidRPr="00F70036">
              <w:rPr>
                <w:sz w:val="12"/>
                <w:szCs w:val="12"/>
              </w:rPr>
              <w:t>16,10</w:t>
            </w:r>
          </w:p>
        </w:tc>
        <w:tc>
          <w:tcPr>
            <w:tcW w:w="447" w:type="pct"/>
            <w:tcBorders>
              <w:top w:val="nil"/>
              <w:left w:val="nil"/>
              <w:bottom w:val="nil"/>
              <w:right w:val="nil"/>
            </w:tcBorders>
            <w:shd w:val="clear" w:color="auto" w:fill="auto"/>
            <w:noWrap/>
            <w:vAlign w:val="center"/>
            <w:hideMark/>
          </w:tcPr>
          <w:p w14:paraId="3B1C40F2" w14:textId="77777777" w:rsidR="00F70036" w:rsidRPr="00F70036" w:rsidRDefault="00F70036" w:rsidP="00F70036">
            <w:pPr>
              <w:spacing w:line="240" w:lineRule="auto"/>
              <w:jc w:val="right"/>
              <w:rPr>
                <w:sz w:val="12"/>
                <w:szCs w:val="12"/>
              </w:rPr>
            </w:pPr>
            <w:r w:rsidRPr="00F70036">
              <w:rPr>
                <w:sz w:val="12"/>
                <w:szCs w:val="12"/>
              </w:rPr>
              <w:t>10,7%</w:t>
            </w:r>
          </w:p>
        </w:tc>
      </w:tr>
      <w:tr w:rsidR="00F70036" w:rsidRPr="00F70036" w14:paraId="4CE591E9" w14:textId="77777777" w:rsidTr="00F70036">
        <w:trPr>
          <w:trHeight w:val="85"/>
        </w:trPr>
        <w:tc>
          <w:tcPr>
            <w:tcW w:w="3092" w:type="pct"/>
            <w:tcBorders>
              <w:top w:val="nil"/>
              <w:left w:val="nil"/>
              <w:bottom w:val="nil"/>
              <w:right w:val="nil"/>
            </w:tcBorders>
            <w:shd w:val="clear" w:color="auto" w:fill="auto"/>
            <w:vAlign w:val="center"/>
            <w:hideMark/>
          </w:tcPr>
          <w:p w14:paraId="47620D74" w14:textId="77777777" w:rsidR="00F70036" w:rsidRPr="00F70036" w:rsidRDefault="00F70036" w:rsidP="00F70036">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17AAF91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232BBF"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151F4F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02E57A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B7A22CF" w14:textId="77777777" w:rsidTr="00F70036">
        <w:trPr>
          <w:trHeight w:val="85"/>
        </w:trPr>
        <w:tc>
          <w:tcPr>
            <w:tcW w:w="3092" w:type="pct"/>
            <w:tcBorders>
              <w:top w:val="nil"/>
              <w:left w:val="nil"/>
              <w:bottom w:val="nil"/>
              <w:right w:val="nil"/>
            </w:tcBorders>
            <w:shd w:val="clear" w:color="auto" w:fill="auto"/>
            <w:vAlign w:val="center"/>
            <w:hideMark/>
          </w:tcPr>
          <w:p w14:paraId="1E1B80B2"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2024F97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5832B0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16EC2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6FA0D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FB0E9AE" w14:textId="77777777" w:rsidTr="00F70036">
        <w:trPr>
          <w:trHeight w:val="85"/>
        </w:trPr>
        <w:tc>
          <w:tcPr>
            <w:tcW w:w="3092" w:type="pct"/>
            <w:tcBorders>
              <w:top w:val="nil"/>
              <w:left w:val="nil"/>
              <w:bottom w:val="nil"/>
              <w:right w:val="nil"/>
            </w:tcBorders>
            <w:shd w:val="clear" w:color="auto" w:fill="auto"/>
            <w:vAlign w:val="center"/>
            <w:hideMark/>
          </w:tcPr>
          <w:p w14:paraId="47963CB6" w14:textId="77777777" w:rsidR="00F70036" w:rsidRPr="00F70036" w:rsidRDefault="00F70036" w:rsidP="00F70036">
            <w:pPr>
              <w:spacing w:line="240" w:lineRule="auto"/>
              <w:rPr>
                <w:i/>
                <w:iCs/>
                <w:sz w:val="12"/>
                <w:szCs w:val="12"/>
              </w:rPr>
            </w:pPr>
            <w:r w:rsidRPr="00F70036">
              <w:rPr>
                <w:i/>
                <w:iCs/>
                <w:sz w:val="12"/>
                <w:szCs w:val="12"/>
              </w:rPr>
              <w:t xml:space="preserve">1. Ustawa z dnia 21 sierpnia 1997 r. o gospodarce nieruchomościami </w:t>
            </w:r>
          </w:p>
        </w:tc>
        <w:tc>
          <w:tcPr>
            <w:tcW w:w="558" w:type="pct"/>
            <w:tcBorders>
              <w:top w:val="nil"/>
              <w:left w:val="nil"/>
              <w:bottom w:val="nil"/>
              <w:right w:val="nil"/>
            </w:tcBorders>
            <w:shd w:val="clear" w:color="auto" w:fill="auto"/>
            <w:vAlign w:val="center"/>
            <w:hideMark/>
          </w:tcPr>
          <w:p w14:paraId="69A3DFF7"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4ED3FC5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58582B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F51EF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6390059" w14:textId="77777777" w:rsidTr="00F70036">
        <w:trPr>
          <w:trHeight w:val="85"/>
        </w:trPr>
        <w:tc>
          <w:tcPr>
            <w:tcW w:w="3092" w:type="pct"/>
            <w:tcBorders>
              <w:top w:val="nil"/>
              <w:left w:val="nil"/>
              <w:bottom w:val="nil"/>
              <w:right w:val="nil"/>
            </w:tcBorders>
            <w:shd w:val="clear" w:color="auto" w:fill="auto"/>
            <w:vAlign w:val="center"/>
            <w:hideMark/>
          </w:tcPr>
          <w:p w14:paraId="610181CA" w14:textId="77777777" w:rsidR="00F70036" w:rsidRPr="00F70036" w:rsidRDefault="00F70036" w:rsidP="00F70036">
            <w:pPr>
              <w:spacing w:line="240" w:lineRule="auto"/>
              <w:rPr>
                <w:i/>
                <w:iCs/>
                <w:sz w:val="12"/>
                <w:szCs w:val="12"/>
              </w:rPr>
            </w:pPr>
            <w:r w:rsidRPr="00F70036">
              <w:rPr>
                <w:i/>
                <w:iCs/>
                <w:sz w:val="12"/>
                <w:szCs w:val="12"/>
              </w:rPr>
              <w:t>2. Ustawa z dnia 27 marca 2003 r. o planowaniu i zagospodarowaniu przestrzennym</w:t>
            </w:r>
          </w:p>
        </w:tc>
        <w:tc>
          <w:tcPr>
            <w:tcW w:w="558" w:type="pct"/>
            <w:tcBorders>
              <w:top w:val="nil"/>
              <w:left w:val="nil"/>
              <w:bottom w:val="nil"/>
              <w:right w:val="nil"/>
            </w:tcBorders>
            <w:shd w:val="clear" w:color="auto" w:fill="auto"/>
            <w:vAlign w:val="center"/>
            <w:hideMark/>
          </w:tcPr>
          <w:p w14:paraId="11DD0A76"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7E70FCE"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5641D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629373D" w14:textId="77777777" w:rsidR="00F70036" w:rsidRPr="00F70036" w:rsidRDefault="00F70036" w:rsidP="00F70036">
            <w:pPr>
              <w:spacing w:line="240" w:lineRule="auto"/>
              <w:jc w:val="right"/>
              <w:rPr>
                <w:rFonts w:ascii="Times New Roman" w:hAnsi="Times New Roman" w:cs="Times New Roman"/>
                <w:sz w:val="12"/>
                <w:szCs w:val="12"/>
              </w:rPr>
            </w:pPr>
          </w:p>
        </w:tc>
      </w:tr>
    </w:tbl>
    <w:p w14:paraId="5BB5BF21" w14:textId="77777777" w:rsidR="008F598C" w:rsidRDefault="008F598C" w:rsidP="006E0E4C">
      <w:pPr>
        <w:pStyle w:val="Nagwek3"/>
        <w:spacing w:line="240" w:lineRule="auto"/>
      </w:pPr>
      <w:r>
        <w:br w:type="page"/>
      </w:r>
      <w:bookmarkStart w:id="54" w:name="_Toc192840475"/>
      <w:r w:rsidR="006E0E4C">
        <w:lastRenderedPageBreak/>
        <w:t>4.2.3.</w:t>
      </w:r>
      <w:r w:rsidR="006E0E4C">
        <w:tab/>
      </w:r>
      <w:r>
        <w:t>Gospodarka komunalna i ochrona środowiska</w:t>
      </w:r>
      <w:bookmarkEnd w:id="54"/>
    </w:p>
    <w:tbl>
      <w:tblPr>
        <w:tblW w:w="5000" w:type="pct"/>
        <w:tblCellMar>
          <w:left w:w="70" w:type="dxa"/>
          <w:right w:w="70" w:type="dxa"/>
        </w:tblCellMar>
        <w:tblLook w:val="04A0" w:firstRow="1" w:lastRow="0" w:firstColumn="1" w:lastColumn="0" w:noHBand="0" w:noVBand="1"/>
      </w:tblPr>
      <w:tblGrid>
        <w:gridCol w:w="5596"/>
        <w:gridCol w:w="1000"/>
        <w:gridCol w:w="798"/>
        <w:gridCol w:w="880"/>
        <w:gridCol w:w="798"/>
      </w:tblGrid>
      <w:tr w:rsidR="00F70036" w:rsidRPr="00F70036" w14:paraId="025A8223" w14:textId="77777777" w:rsidTr="00F70036">
        <w:trPr>
          <w:trHeight w:val="85"/>
          <w:tblHeader/>
        </w:trPr>
        <w:tc>
          <w:tcPr>
            <w:tcW w:w="3091" w:type="pct"/>
            <w:tcBorders>
              <w:top w:val="nil"/>
              <w:left w:val="nil"/>
              <w:bottom w:val="nil"/>
              <w:right w:val="nil"/>
            </w:tcBorders>
            <w:shd w:val="clear" w:color="000000" w:fill="8DB0DB"/>
            <w:vAlign w:val="center"/>
            <w:hideMark/>
          </w:tcPr>
          <w:p w14:paraId="0D66408C" w14:textId="77777777" w:rsidR="00F70036" w:rsidRPr="00F70036" w:rsidRDefault="00F70036" w:rsidP="00F70036">
            <w:pPr>
              <w:spacing w:line="240" w:lineRule="auto"/>
              <w:jc w:val="center"/>
              <w:rPr>
                <w:b/>
                <w:bCs/>
                <w:sz w:val="14"/>
                <w:szCs w:val="14"/>
              </w:rPr>
            </w:pPr>
            <w:r w:rsidRPr="00F70036">
              <w:rPr>
                <w:b/>
                <w:bCs/>
                <w:sz w:val="14"/>
                <w:szCs w:val="14"/>
              </w:rPr>
              <w:t>Wyszczególnienie</w:t>
            </w:r>
          </w:p>
        </w:tc>
        <w:tc>
          <w:tcPr>
            <w:tcW w:w="559" w:type="pct"/>
            <w:tcBorders>
              <w:top w:val="nil"/>
              <w:left w:val="nil"/>
              <w:bottom w:val="nil"/>
              <w:right w:val="nil"/>
            </w:tcBorders>
            <w:shd w:val="clear" w:color="000000" w:fill="8DB0DB"/>
            <w:vAlign w:val="center"/>
            <w:hideMark/>
          </w:tcPr>
          <w:p w14:paraId="26C70484" w14:textId="77777777" w:rsidR="00F70036" w:rsidRPr="00F70036" w:rsidRDefault="00F70036" w:rsidP="00F70036">
            <w:pPr>
              <w:spacing w:line="240" w:lineRule="auto"/>
              <w:jc w:val="center"/>
              <w:rPr>
                <w:b/>
                <w:bCs/>
                <w:color w:val="000000"/>
                <w:sz w:val="14"/>
                <w:szCs w:val="14"/>
              </w:rPr>
            </w:pPr>
            <w:r w:rsidRPr="00F70036">
              <w:rPr>
                <w:b/>
                <w:bCs/>
                <w:color w:val="000000"/>
                <w:sz w:val="14"/>
                <w:szCs w:val="14"/>
              </w:rPr>
              <w:t> </w:t>
            </w:r>
          </w:p>
        </w:tc>
        <w:tc>
          <w:tcPr>
            <w:tcW w:w="447" w:type="pct"/>
            <w:tcBorders>
              <w:top w:val="nil"/>
              <w:left w:val="nil"/>
              <w:bottom w:val="nil"/>
              <w:right w:val="nil"/>
            </w:tcBorders>
            <w:shd w:val="clear" w:color="000000" w:fill="8DB0DB"/>
            <w:vAlign w:val="center"/>
            <w:hideMark/>
          </w:tcPr>
          <w:p w14:paraId="3C0504A2" w14:textId="77777777" w:rsidR="00F70036" w:rsidRPr="00F70036" w:rsidRDefault="00F70036" w:rsidP="00F70036">
            <w:pPr>
              <w:spacing w:line="240" w:lineRule="auto"/>
              <w:jc w:val="center"/>
              <w:rPr>
                <w:b/>
                <w:bCs/>
                <w:sz w:val="14"/>
                <w:szCs w:val="14"/>
              </w:rPr>
            </w:pPr>
            <w:r w:rsidRPr="00F70036">
              <w:rPr>
                <w:b/>
                <w:bCs/>
                <w:sz w:val="14"/>
                <w:szCs w:val="14"/>
              </w:rPr>
              <w:t>Plan</w:t>
            </w:r>
          </w:p>
        </w:tc>
        <w:tc>
          <w:tcPr>
            <w:tcW w:w="455" w:type="pct"/>
            <w:tcBorders>
              <w:top w:val="nil"/>
              <w:left w:val="nil"/>
              <w:bottom w:val="nil"/>
              <w:right w:val="nil"/>
            </w:tcBorders>
            <w:shd w:val="clear" w:color="000000" w:fill="8DB0DB"/>
            <w:noWrap/>
            <w:vAlign w:val="center"/>
            <w:hideMark/>
          </w:tcPr>
          <w:p w14:paraId="278F9C09" w14:textId="77777777" w:rsidR="00F70036" w:rsidRPr="00F70036" w:rsidRDefault="00F70036" w:rsidP="00F70036">
            <w:pPr>
              <w:spacing w:line="240" w:lineRule="auto"/>
              <w:jc w:val="center"/>
              <w:rPr>
                <w:b/>
                <w:bCs/>
                <w:sz w:val="14"/>
                <w:szCs w:val="14"/>
              </w:rPr>
            </w:pPr>
            <w:r w:rsidRPr="00F70036">
              <w:rPr>
                <w:b/>
                <w:bCs/>
                <w:sz w:val="14"/>
                <w:szCs w:val="14"/>
              </w:rPr>
              <w:t>Wykonanie</w:t>
            </w:r>
          </w:p>
        </w:tc>
        <w:tc>
          <w:tcPr>
            <w:tcW w:w="447" w:type="pct"/>
            <w:tcBorders>
              <w:top w:val="nil"/>
              <w:left w:val="nil"/>
              <w:bottom w:val="nil"/>
              <w:right w:val="nil"/>
            </w:tcBorders>
            <w:shd w:val="clear" w:color="000000" w:fill="8DB0DB"/>
            <w:vAlign w:val="center"/>
            <w:hideMark/>
          </w:tcPr>
          <w:p w14:paraId="4B61CF4C" w14:textId="77777777" w:rsidR="00F70036" w:rsidRPr="00F70036" w:rsidRDefault="00F70036" w:rsidP="00F70036">
            <w:pPr>
              <w:spacing w:line="240" w:lineRule="auto"/>
              <w:jc w:val="center"/>
              <w:rPr>
                <w:b/>
                <w:bCs/>
                <w:sz w:val="14"/>
                <w:szCs w:val="14"/>
              </w:rPr>
            </w:pPr>
            <w:r w:rsidRPr="00F70036">
              <w:rPr>
                <w:b/>
                <w:bCs/>
                <w:sz w:val="14"/>
                <w:szCs w:val="14"/>
              </w:rPr>
              <w:t>Wskaźnik</w:t>
            </w:r>
          </w:p>
        </w:tc>
      </w:tr>
      <w:tr w:rsidR="00F70036" w:rsidRPr="00F70036" w14:paraId="5D69C62D" w14:textId="77777777" w:rsidTr="00F70036">
        <w:trPr>
          <w:trHeight w:val="85"/>
        </w:trPr>
        <w:tc>
          <w:tcPr>
            <w:tcW w:w="3091" w:type="pct"/>
            <w:tcBorders>
              <w:top w:val="nil"/>
              <w:left w:val="nil"/>
              <w:bottom w:val="nil"/>
              <w:right w:val="nil"/>
            </w:tcBorders>
            <w:shd w:val="clear" w:color="auto" w:fill="auto"/>
            <w:vAlign w:val="center"/>
            <w:hideMark/>
          </w:tcPr>
          <w:p w14:paraId="653F1EED" w14:textId="77777777" w:rsidR="00F70036" w:rsidRPr="00F70036" w:rsidRDefault="00F70036" w:rsidP="00F70036">
            <w:pPr>
              <w:spacing w:line="240" w:lineRule="auto"/>
              <w:jc w:val="center"/>
              <w:rPr>
                <w:b/>
                <w:bCs/>
                <w:sz w:val="12"/>
                <w:szCs w:val="12"/>
              </w:rPr>
            </w:pPr>
          </w:p>
        </w:tc>
        <w:tc>
          <w:tcPr>
            <w:tcW w:w="559" w:type="pct"/>
            <w:tcBorders>
              <w:top w:val="nil"/>
              <w:left w:val="nil"/>
              <w:bottom w:val="nil"/>
              <w:right w:val="nil"/>
            </w:tcBorders>
            <w:shd w:val="clear" w:color="auto" w:fill="auto"/>
            <w:noWrap/>
            <w:vAlign w:val="center"/>
            <w:hideMark/>
          </w:tcPr>
          <w:p w14:paraId="41925C5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6EE4CB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F0164F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8B2DD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A97863A" w14:textId="77777777" w:rsidTr="00F70036">
        <w:trPr>
          <w:trHeight w:val="85"/>
        </w:trPr>
        <w:tc>
          <w:tcPr>
            <w:tcW w:w="3091" w:type="pct"/>
            <w:tcBorders>
              <w:top w:val="nil"/>
              <w:left w:val="nil"/>
              <w:bottom w:val="nil"/>
              <w:right w:val="nil"/>
            </w:tcBorders>
            <w:shd w:val="clear" w:color="000000" w:fill="B6D9E6"/>
            <w:vAlign w:val="center"/>
            <w:hideMark/>
          </w:tcPr>
          <w:p w14:paraId="3DE493F9" w14:textId="62707474" w:rsidR="00F70036" w:rsidRPr="00F70036" w:rsidRDefault="00F70036" w:rsidP="00F70036">
            <w:pPr>
              <w:spacing w:line="240" w:lineRule="auto"/>
              <w:rPr>
                <w:b/>
                <w:bCs/>
                <w:sz w:val="12"/>
                <w:szCs w:val="12"/>
              </w:rPr>
            </w:pPr>
            <w:r>
              <w:rPr>
                <w:b/>
                <w:bCs/>
                <w:sz w:val="12"/>
                <w:szCs w:val="12"/>
              </w:rPr>
              <w:t>RAZEM</w:t>
            </w:r>
          </w:p>
        </w:tc>
        <w:tc>
          <w:tcPr>
            <w:tcW w:w="559" w:type="pct"/>
            <w:tcBorders>
              <w:top w:val="nil"/>
              <w:left w:val="nil"/>
              <w:bottom w:val="nil"/>
              <w:right w:val="nil"/>
            </w:tcBorders>
            <w:shd w:val="clear" w:color="000000" w:fill="B6D9E6"/>
            <w:vAlign w:val="center"/>
            <w:hideMark/>
          </w:tcPr>
          <w:p w14:paraId="050D9951"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B6D9E6"/>
            <w:vAlign w:val="center"/>
            <w:hideMark/>
          </w:tcPr>
          <w:p w14:paraId="75BF7471" w14:textId="77777777" w:rsidR="00F70036" w:rsidRPr="00F70036" w:rsidRDefault="00F70036" w:rsidP="00F70036">
            <w:pPr>
              <w:spacing w:line="240" w:lineRule="auto"/>
              <w:jc w:val="right"/>
              <w:rPr>
                <w:b/>
                <w:bCs/>
                <w:sz w:val="12"/>
                <w:szCs w:val="12"/>
              </w:rPr>
            </w:pPr>
            <w:r w:rsidRPr="00F70036">
              <w:rPr>
                <w:b/>
                <w:bCs/>
                <w:sz w:val="12"/>
                <w:szCs w:val="12"/>
              </w:rPr>
              <w:t>10 596 440</w:t>
            </w:r>
          </w:p>
        </w:tc>
        <w:tc>
          <w:tcPr>
            <w:tcW w:w="455" w:type="pct"/>
            <w:tcBorders>
              <w:top w:val="nil"/>
              <w:left w:val="nil"/>
              <w:bottom w:val="nil"/>
              <w:right w:val="nil"/>
            </w:tcBorders>
            <w:shd w:val="clear" w:color="000000" w:fill="B6D9E6"/>
            <w:vAlign w:val="center"/>
            <w:hideMark/>
          </w:tcPr>
          <w:p w14:paraId="4CE2FFD9" w14:textId="77777777" w:rsidR="00F70036" w:rsidRPr="00F70036" w:rsidRDefault="00F70036" w:rsidP="00F70036">
            <w:pPr>
              <w:spacing w:line="240" w:lineRule="auto"/>
              <w:jc w:val="right"/>
              <w:rPr>
                <w:b/>
                <w:bCs/>
                <w:sz w:val="12"/>
                <w:szCs w:val="12"/>
              </w:rPr>
            </w:pPr>
            <w:r w:rsidRPr="00F70036">
              <w:rPr>
                <w:b/>
                <w:bCs/>
                <w:sz w:val="12"/>
                <w:szCs w:val="12"/>
              </w:rPr>
              <w:t>9 186 606,03</w:t>
            </w:r>
          </w:p>
        </w:tc>
        <w:tc>
          <w:tcPr>
            <w:tcW w:w="447" w:type="pct"/>
            <w:tcBorders>
              <w:top w:val="nil"/>
              <w:left w:val="nil"/>
              <w:bottom w:val="nil"/>
              <w:right w:val="nil"/>
            </w:tcBorders>
            <w:shd w:val="clear" w:color="000000" w:fill="B6D9E6"/>
            <w:vAlign w:val="center"/>
            <w:hideMark/>
          </w:tcPr>
          <w:p w14:paraId="3B7DF7C8" w14:textId="77777777" w:rsidR="00F70036" w:rsidRPr="00F70036" w:rsidRDefault="00F70036" w:rsidP="00F70036">
            <w:pPr>
              <w:spacing w:line="240" w:lineRule="auto"/>
              <w:jc w:val="right"/>
              <w:rPr>
                <w:b/>
                <w:bCs/>
                <w:sz w:val="12"/>
                <w:szCs w:val="12"/>
              </w:rPr>
            </w:pPr>
            <w:r w:rsidRPr="00F70036">
              <w:rPr>
                <w:b/>
                <w:bCs/>
                <w:sz w:val="12"/>
                <w:szCs w:val="12"/>
              </w:rPr>
              <w:t>86,7%</w:t>
            </w:r>
          </w:p>
        </w:tc>
      </w:tr>
      <w:tr w:rsidR="00F70036" w:rsidRPr="00F70036" w14:paraId="4BB53ABD" w14:textId="77777777" w:rsidTr="00F70036">
        <w:trPr>
          <w:trHeight w:val="85"/>
        </w:trPr>
        <w:tc>
          <w:tcPr>
            <w:tcW w:w="3091" w:type="pct"/>
            <w:tcBorders>
              <w:top w:val="nil"/>
              <w:left w:val="nil"/>
              <w:bottom w:val="nil"/>
              <w:right w:val="nil"/>
            </w:tcBorders>
            <w:shd w:val="clear" w:color="auto" w:fill="auto"/>
            <w:vAlign w:val="center"/>
            <w:hideMark/>
          </w:tcPr>
          <w:p w14:paraId="52053F5A"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2E5C493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70D36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6B519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25DDA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DDD55E6" w14:textId="77777777" w:rsidTr="00F70036">
        <w:trPr>
          <w:trHeight w:val="85"/>
        </w:trPr>
        <w:tc>
          <w:tcPr>
            <w:tcW w:w="3091" w:type="pct"/>
            <w:tcBorders>
              <w:top w:val="nil"/>
              <w:left w:val="nil"/>
              <w:bottom w:val="nil"/>
              <w:right w:val="nil"/>
            </w:tcBorders>
            <w:shd w:val="clear" w:color="000000" w:fill="CDDEE9"/>
            <w:vAlign w:val="center"/>
            <w:hideMark/>
          </w:tcPr>
          <w:p w14:paraId="029B5428" w14:textId="77777777" w:rsidR="00F70036" w:rsidRPr="00F70036" w:rsidRDefault="00F70036" w:rsidP="00F70036">
            <w:pPr>
              <w:spacing w:line="240" w:lineRule="auto"/>
              <w:rPr>
                <w:b/>
                <w:bCs/>
                <w:sz w:val="12"/>
                <w:szCs w:val="12"/>
              </w:rPr>
            </w:pPr>
            <w:r w:rsidRPr="00F70036">
              <w:rPr>
                <w:b/>
                <w:bCs/>
                <w:sz w:val="12"/>
                <w:szCs w:val="12"/>
              </w:rPr>
              <w:t>Utrzymanie porządku i czystości - program 1</w:t>
            </w:r>
          </w:p>
        </w:tc>
        <w:tc>
          <w:tcPr>
            <w:tcW w:w="559" w:type="pct"/>
            <w:tcBorders>
              <w:top w:val="nil"/>
              <w:left w:val="nil"/>
              <w:bottom w:val="nil"/>
              <w:right w:val="nil"/>
            </w:tcBorders>
            <w:shd w:val="clear" w:color="000000" w:fill="CDDEE9"/>
            <w:vAlign w:val="center"/>
            <w:hideMark/>
          </w:tcPr>
          <w:p w14:paraId="1BF840CD"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1DDAA9C8" w14:textId="77777777" w:rsidR="00F70036" w:rsidRPr="00F70036" w:rsidRDefault="00F70036" w:rsidP="00F70036">
            <w:pPr>
              <w:spacing w:line="240" w:lineRule="auto"/>
              <w:jc w:val="right"/>
              <w:rPr>
                <w:b/>
                <w:bCs/>
                <w:sz w:val="12"/>
                <w:szCs w:val="12"/>
              </w:rPr>
            </w:pPr>
            <w:r w:rsidRPr="00F70036">
              <w:rPr>
                <w:b/>
                <w:bCs/>
                <w:sz w:val="12"/>
                <w:szCs w:val="12"/>
              </w:rPr>
              <w:t>1 635 969</w:t>
            </w:r>
          </w:p>
        </w:tc>
        <w:tc>
          <w:tcPr>
            <w:tcW w:w="455" w:type="pct"/>
            <w:tcBorders>
              <w:top w:val="nil"/>
              <w:left w:val="nil"/>
              <w:bottom w:val="nil"/>
              <w:right w:val="nil"/>
            </w:tcBorders>
            <w:shd w:val="clear" w:color="000000" w:fill="CDDEE9"/>
            <w:vAlign w:val="center"/>
            <w:hideMark/>
          </w:tcPr>
          <w:p w14:paraId="68B015B3" w14:textId="77777777" w:rsidR="00F70036" w:rsidRPr="00F70036" w:rsidRDefault="00F70036" w:rsidP="00F70036">
            <w:pPr>
              <w:spacing w:line="240" w:lineRule="auto"/>
              <w:jc w:val="right"/>
              <w:rPr>
                <w:b/>
                <w:bCs/>
                <w:sz w:val="12"/>
                <w:szCs w:val="12"/>
              </w:rPr>
            </w:pPr>
            <w:r w:rsidRPr="00F70036">
              <w:rPr>
                <w:b/>
                <w:bCs/>
                <w:sz w:val="12"/>
                <w:szCs w:val="12"/>
              </w:rPr>
              <w:t>1 312 134,35</w:t>
            </w:r>
          </w:p>
        </w:tc>
        <w:tc>
          <w:tcPr>
            <w:tcW w:w="447" w:type="pct"/>
            <w:tcBorders>
              <w:top w:val="nil"/>
              <w:left w:val="nil"/>
              <w:bottom w:val="nil"/>
              <w:right w:val="nil"/>
            </w:tcBorders>
            <w:shd w:val="clear" w:color="000000" w:fill="CDDEE9"/>
            <w:vAlign w:val="center"/>
            <w:hideMark/>
          </w:tcPr>
          <w:p w14:paraId="463D6F22" w14:textId="77777777" w:rsidR="00F70036" w:rsidRPr="00F70036" w:rsidRDefault="00F70036" w:rsidP="00F70036">
            <w:pPr>
              <w:spacing w:line="240" w:lineRule="auto"/>
              <w:jc w:val="right"/>
              <w:rPr>
                <w:b/>
                <w:bCs/>
                <w:sz w:val="12"/>
                <w:szCs w:val="12"/>
              </w:rPr>
            </w:pPr>
            <w:r w:rsidRPr="00F70036">
              <w:rPr>
                <w:b/>
                <w:bCs/>
                <w:sz w:val="12"/>
                <w:szCs w:val="12"/>
              </w:rPr>
              <w:t>80,2%</w:t>
            </w:r>
          </w:p>
        </w:tc>
      </w:tr>
      <w:tr w:rsidR="00F70036" w:rsidRPr="00F70036" w14:paraId="342EFC7A" w14:textId="77777777" w:rsidTr="00F70036">
        <w:trPr>
          <w:trHeight w:val="85"/>
        </w:trPr>
        <w:tc>
          <w:tcPr>
            <w:tcW w:w="3091" w:type="pct"/>
            <w:tcBorders>
              <w:top w:val="nil"/>
              <w:left w:val="nil"/>
              <w:bottom w:val="nil"/>
              <w:right w:val="nil"/>
            </w:tcBorders>
            <w:shd w:val="clear" w:color="auto" w:fill="auto"/>
            <w:vAlign w:val="center"/>
            <w:hideMark/>
          </w:tcPr>
          <w:p w14:paraId="6F353DA1"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688A4AF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C6ABAC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8C1DF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67478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3CF7089" w14:textId="77777777" w:rsidTr="00F70036">
        <w:trPr>
          <w:trHeight w:val="85"/>
        </w:trPr>
        <w:tc>
          <w:tcPr>
            <w:tcW w:w="3091" w:type="pct"/>
            <w:tcBorders>
              <w:top w:val="nil"/>
              <w:left w:val="nil"/>
              <w:bottom w:val="nil"/>
              <w:right w:val="nil"/>
            </w:tcBorders>
            <w:shd w:val="clear" w:color="000000" w:fill="EAF1F6"/>
            <w:vAlign w:val="center"/>
            <w:hideMark/>
          </w:tcPr>
          <w:p w14:paraId="09989B48" w14:textId="77777777" w:rsidR="00F70036" w:rsidRPr="00F70036" w:rsidRDefault="00F70036" w:rsidP="00F70036">
            <w:pPr>
              <w:spacing w:line="240" w:lineRule="auto"/>
              <w:rPr>
                <w:b/>
                <w:bCs/>
                <w:sz w:val="12"/>
                <w:szCs w:val="12"/>
              </w:rPr>
            </w:pPr>
            <w:r w:rsidRPr="00F70036">
              <w:rPr>
                <w:b/>
                <w:bCs/>
                <w:sz w:val="12"/>
                <w:szCs w:val="12"/>
              </w:rPr>
              <w:t>Oczyszczanie miasta - zadanie 1</w:t>
            </w:r>
          </w:p>
        </w:tc>
        <w:tc>
          <w:tcPr>
            <w:tcW w:w="559" w:type="pct"/>
            <w:tcBorders>
              <w:top w:val="nil"/>
              <w:left w:val="nil"/>
              <w:bottom w:val="nil"/>
              <w:right w:val="nil"/>
            </w:tcBorders>
            <w:shd w:val="clear" w:color="000000" w:fill="EAF1F6"/>
            <w:vAlign w:val="center"/>
            <w:hideMark/>
          </w:tcPr>
          <w:p w14:paraId="3E89CD28"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4790539E" w14:textId="77777777" w:rsidR="00F70036" w:rsidRPr="00F70036" w:rsidRDefault="00F70036" w:rsidP="00F70036">
            <w:pPr>
              <w:spacing w:line="240" w:lineRule="auto"/>
              <w:jc w:val="right"/>
              <w:rPr>
                <w:b/>
                <w:bCs/>
                <w:sz w:val="12"/>
                <w:szCs w:val="12"/>
              </w:rPr>
            </w:pPr>
            <w:r w:rsidRPr="00F70036">
              <w:rPr>
                <w:b/>
                <w:bCs/>
                <w:sz w:val="12"/>
                <w:szCs w:val="12"/>
              </w:rPr>
              <w:t>879 485</w:t>
            </w:r>
          </w:p>
        </w:tc>
        <w:tc>
          <w:tcPr>
            <w:tcW w:w="455" w:type="pct"/>
            <w:tcBorders>
              <w:top w:val="nil"/>
              <w:left w:val="nil"/>
              <w:bottom w:val="nil"/>
              <w:right w:val="nil"/>
            </w:tcBorders>
            <w:shd w:val="clear" w:color="000000" w:fill="EAF1F6"/>
            <w:vAlign w:val="center"/>
            <w:hideMark/>
          </w:tcPr>
          <w:p w14:paraId="06E4B74F" w14:textId="77777777" w:rsidR="00F70036" w:rsidRPr="00F70036" w:rsidRDefault="00F70036" w:rsidP="00F70036">
            <w:pPr>
              <w:spacing w:line="240" w:lineRule="auto"/>
              <w:jc w:val="right"/>
              <w:rPr>
                <w:b/>
                <w:bCs/>
                <w:sz w:val="12"/>
                <w:szCs w:val="12"/>
              </w:rPr>
            </w:pPr>
            <w:r w:rsidRPr="00F70036">
              <w:rPr>
                <w:b/>
                <w:bCs/>
                <w:sz w:val="12"/>
                <w:szCs w:val="12"/>
              </w:rPr>
              <w:t>603 741,40</w:t>
            </w:r>
          </w:p>
        </w:tc>
        <w:tc>
          <w:tcPr>
            <w:tcW w:w="447" w:type="pct"/>
            <w:tcBorders>
              <w:top w:val="nil"/>
              <w:left w:val="nil"/>
              <w:bottom w:val="nil"/>
              <w:right w:val="nil"/>
            </w:tcBorders>
            <w:shd w:val="clear" w:color="000000" w:fill="EAF1F6"/>
            <w:vAlign w:val="center"/>
            <w:hideMark/>
          </w:tcPr>
          <w:p w14:paraId="0F58FC30" w14:textId="77777777" w:rsidR="00F70036" w:rsidRPr="00F70036" w:rsidRDefault="00F70036" w:rsidP="00F70036">
            <w:pPr>
              <w:spacing w:line="240" w:lineRule="auto"/>
              <w:jc w:val="right"/>
              <w:rPr>
                <w:b/>
                <w:bCs/>
                <w:sz w:val="12"/>
                <w:szCs w:val="12"/>
              </w:rPr>
            </w:pPr>
            <w:r w:rsidRPr="00F70036">
              <w:rPr>
                <w:b/>
                <w:bCs/>
                <w:sz w:val="12"/>
                <w:szCs w:val="12"/>
              </w:rPr>
              <w:t>68,6%</w:t>
            </w:r>
          </w:p>
        </w:tc>
      </w:tr>
      <w:tr w:rsidR="00F70036" w:rsidRPr="00F70036" w14:paraId="346FE69F" w14:textId="77777777" w:rsidTr="00F70036">
        <w:trPr>
          <w:trHeight w:val="85"/>
        </w:trPr>
        <w:tc>
          <w:tcPr>
            <w:tcW w:w="3091" w:type="pct"/>
            <w:tcBorders>
              <w:top w:val="nil"/>
              <w:left w:val="nil"/>
              <w:bottom w:val="nil"/>
              <w:right w:val="nil"/>
            </w:tcBorders>
            <w:shd w:val="clear" w:color="auto" w:fill="auto"/>
            <w:vAlign w:val="center"/>
            <w:hideMark/>
          </w:tcPr>
          <w:p w14:paraId="281D3354"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0346E52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1D1AF2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396EE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601E1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AA3E2EE" w14:textId="77777777" w:rsidTr="00F70036">
        <w:trPr>
          <w:trHeight w:val="85"/>
        </w:trPr>
        <w:tc>
          <w:tcPr>
            <w:tcW w:w="3091" w:type="pct"/>
            <w:tcBorders>
              <w:top w:val="nil"/>
              <w:left w:val="nil"/>
              <w:bottom w:val="nil"/>
              <w:right w:val="nil"/>
            </w:tcBorders>
            <w:shd w:val="clear" w:color="auto" w:fill="auto"/>
            <w:vAlign w:val="center"/>
            <w:hideMark/>
          </w:tcPr>
          <w:p w14:paraId="43EF426B" w14:textId="77777777" w:rsidR="00F70036" w:rsidRPr="00F70036" w:rsidRDefault="00F70036" w:rsidP="00F70036">
            <w:pPr>
              <w:spacing w:line="240" w:lineRule="auto"/>
              <w:rPr>
                <w:b/>
                <w:bCs/>
                <w:sz w:val="12"/>
                <w:szCs w:val="12"/>
              </w:rPr>
            </w:pPr>
            <w:r w:rsidRPr="00F70036">
              <w:rPr>
                <w:b/>
                <w:bCs/>
                <w:sz w:val="12"/>
                <w:szCs w:val="12"/>
              </w:rPr>
              <w:t>Zimowe oczyszczanie ulic</w:t>
            </w:r>
          </w:p>
        </w:tc>
        <w:tc>
          <w:tcPr>
            <w:tcW w:w="559" w:type="pct"/>
            <w:tcBorders>
              <w:top w:val="nil"/>
              <w:left w:val="nil"/>
              <w:bottom w:val="nil"/>
              <w:right w:val="nil"/>
            </w:tcBorders>
            <w:shd w:val="clear" w:color="auto" w:fill="auto"/>
            <w:noWrap/>
            <w:vAlign w:val="center"/>
            <w:hideMark/>
          </w:tcPr>
          <w:p w14:paraId="4CD3E8D9" w14:textId="77777777" w:rsidR="00F70036" w:rsidRPr="00F70036" w:rsidRDefault="00F70036" w:rsidP="00F70036">
            <w:pPr>
              <w:spacing w:line="240" w:lineRule="auto"/>
              <w:rPr>
                <w:b/>
                <w:bCs/>
                <w:sz w:val="12"/>
                <w:szCs w:val="12"/>
              </w:rPr>
            </w:pPr>
          </w:p>
        </w:tc>
        <w:tc>
          <w:tcPr>
            <w:tcW w:w="447" w:type="pct"/>
            <w:tcBorders>
              <w:top w:val="nil"/>
              <w:left w:val="nil"/>
              <w:bottom w:val="nil"/>
              <w:right w:val="nil"/>
            </w:tcBorders>
            <w:shd w:val="clear" w:color="auto" w:fill="auto"/>
            <w:noWrap/>
            <w:vAlign w:val="center"/>
            <w:hideMark/>
          </w:tcPr>
          <w:p w14:paraId="7898AED6" w14:textId="77777777" w:rsidR="00F70036" w:rsidRPr="00F70036" w:rsidRDefault="00F70036" w:rsidP="00F70036">
            <w:pPr>
              <w:spacing w:line="240" w:lineRule="auto"/>
              <w:jc w:val="right"/>
              <w:rPr>
                <w:b/>
                <w:bCs/>
                <w:sz w:val="12"/>
                <w:szCs w:val="12"/>
              </w:rPr>
            </w:pPr>
            <w:r w:rsidRPr="00F70036">
              <w:rPr>
                <w:b/>
                <w:bCs/>
                <w:sz w:val="12"/>
                <w:szCs w:val="12"/>
              </w:rPr>
              <w:t>529 485</w:t>
            </w:r>
          </w:p>
        </w:tc>
        <w:tc>
          <w:tcPr>
            <w:tcW w:w="455" w:type="pct"/>
            <w:tcBorders>
              <w:top w:val="nil"/>
              <w:left w:val="nil"/>
              <w:bottom w:val="nil"/>
              <w:right w:val="nil"/>
            </w:tcBorders>
            <w:shd w:val="clear" w:color="auto" w:fill="auto"/>
            <w:noWrap/>
            <w:vAlign w:val="center"/>
            <w:hideMark/>
          </w:tcPr>
          <w:p w14:paraId="14783810" w14:textId="77777777" w:rsidR="00F70036" w:rsidRPr="00F70036" w:rsidRDefault="00F70036" w:rsidP="00F70036">
            <w:pPr>
              <w:spacing w:line="240" w:lineRule="auto"/>
              <w:jc w:val="right"/>
              <w:rPr>
                <w:b/>
                <w:bCs/>
                <w:sz w:val="12"/>
                <w:szCs w:val="12"/>
              </w:rPr>
            </w:pPr>
            <w:r w:rsidRPr="00F70036">
              <w:rPr>
                <w:b/>
                <w:bCs/>
                <w:sz w:val="12"/>
                <w:szCs w:val="12"/>
              </w:rPr>
              <w:t>256 016,87</w:t>
            </w:r>
          </w:p>
        </w:tc>
        <w:tc>
          <w:tcPr>
            <w:tcW w:w="447" w:type="pct"/>
            <w:tcBorders>
              <w:top w:val="nil"/>
              <w:left w:val="nil"/>
              <w:bottom w:val="nil"/>
              <w:right w:val="nil"/>
            </w:tcBorders>
            <w:shd w:val="clear" w:color="auto" w:fill="auto"/>
            <w:noWrap/>
            <w:vAlign w:val="center"/>
            <w:hideMark/>
          </w:tcPr>
          <w:p w14:paraId="630B7C13" w14:textId="77777777" w:rsidR="00F70036" w:rsidRPr="00F70036" w:rsidRDefault="00F70036" w:rsidP="00F70036">
            <w:pPr>
              <w:spacing w:line="240" w:lineRule="auto"/>
              <w:jc w:val="right"/>
              <w:rPr>
                <w:b/>
                <w:bCs/>
                <w:sz w:val="12"/>
                <w:szCs w:val="12"/>
              </w:rPr>
            </w:pPr>
            <w:r w:rsidRPr="00F70036">
              <w:rPr>
                <w:b/>
                <w:bCs/>
                <w:sz w:val="12"/>
                <w:szCs w:val="12"/>
              </w:rPr>
              <w:t>48,4%</w:t>
            </w:r>
          </w:p>
        </w:tc>
      </w:tr>
      <w:tr w:rsidR="00F70036" w:rsidRPr="00F70036" w14:paraId="39A7937B" w14:textId="77777777" w:rsidTr="00F70036">
        <w:trPr>
          <w:trHeight w:val="85"/>
        </w:trPr>
        <w:tc>
          <w:tcPr>
            <w:tcW w:w="3091" w:type="pct"/>
            <w:tcBorders>
              <w:top w:val="nil"/>
              <w:left w:val="nil"/>
              <w:bottom w:val="nil"/>
              <w:right w:val="nil"/>
            </w:tcBorders>
            <w:shd w:val="clear" w:color="auto" w:fill="auto"/>
            <w:vAlign w:val="center"/>
            <w:hideMark/>
          </w:tcPr>
          <w:p w14:paraId="0C45B23C"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68D35F3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F9B74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F7D10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1B4EB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289AA4E" w14:textId="77777777" w:rsidTr="00F70036">
        <w:trPr>
          <w:trHeight w:val="85"/>
        </w:trPr>
        <w:tc>
          <w:tcPr>
            <w:tcW w:w="3091" w:type="pct"/>
            <w:tcBorders>
              <w:top w:val="nil"/>
              <w:left w:val="nil"/>
              <w:bottom w:val="nil"/>
              <w:right w:val="nil"/>
            </w:tcBorders>
            <w:shd w:val="clear" w:color="auto" w:fill="auto"/>
            <w:vAlign w:val="center"/>
            <w:hideMark/>
          </w:tcPr>
          <w:p w14:paraId="6CD196B8"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zapobieganie i likwidacja śliskości na drogach, terenach przyulicznych w tym parkingach</w:t>
            </w:r>
          </w:p>
        </w:tc>
        <w:tc>
          <w:tcPr>
            <w:tcW w:w="559" w:type="pct"/>
            <w:tcBorders>
              <w:top w:val="nil"/>
              <w:left w:val="nil"/>
              <w:bottom w:val="nil"/>
              <w:right w:val="nil"/>
            </w:tcBorders>
            <w:shd w:val="clear" w:color="auto" w:fill="auto"/>
            <w:noWrap/>
            <w:vAlign w:val="center"/>
            <w:hideMark/>
          </w:tcPr>
          <w:p w14:paraId="3F90042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2FC615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2F85F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53377D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2E56EFA" w14:textId="77777777" w:rsidTr="00F70036">
        <w:trPr>
          <w:trHeight w:val="85"/>
        </w:trPr>
        <w:tc>
          <w:tcPr>
            <w:tcW w:w="3091" w:type="pct"/>
            <w:tcBorders>
              <w:top w:val="nil"/>
              <w:left w:val="nil"/>
              <w:bottom w:val="nil"/>
              <w:right w:val="nil"/>
            </w:tcBorders>
            <w:shd w:val="clear" w:color="auto" w:fill="auto"/>
            <w:vAlign w:val="center"/>
            <w:hideMark/>
          </w:tcPr>
          <w:p w14:paraId="06575086"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EB8E48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2392D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DC60C3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D065F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C3A7A78" w14:textId="77777777" w:rsidTr="00F70036">
        <w:trPr>
          <w:trHeight w:val="85"/>
        </w:trPr>
        <w:tc>
          <w:tcPr>
            <w:tcW w:w="3091" w:type="pct"/>
            <w:tcBorders>
              <w:top w:val="nil"/>
              <w:left w:val="nil"/>
              <w:bottom w:val="nil"/>
              <w:right w:val="nil"/>
            </w:tcBorders>
            <w:shd w:val="clear" w:color="auto" w:fill="auto"/>
            <w:vAlign w:val="center"/>
            <w:hideMark/>
          </w:tcPr>
          <w:p w14:paraId="66DF6561" w14:textId="77777777" w:rsidR="00F70036" w:rsidRPr="00F70036" w:rsidRDefault="00F70036" w:rsidP="00F70036">
            <w:pPr>
              <w:spacing w:line="240" w:lineRule="auto"/>
              <w:rPr>
                <w:i/>
                <w:iCs/>
                <w:sz w:val="12"/>
                <w:szCs w:val="12"/>
              </w:rPr>
            </w:pPr>
            <w:r w:rsidRPr="00F70036">
              <w:rPr>
                <w:i/>
                <w:iCs/>
                <w:sz w:val="12"/>
                <w:szCs w:val="12"/>
              </w:rPr>
              <w:t>powierzchnia oczyszczanych ulic (tys. m²)</w:t>
            </w:r>
          </w:p>
        </w:tc>
        <w:tc>
          <w:tcPr>
            <w:tcW w:w="559" w:type="pct"/>
            <w:tcBorders>
              <w:top w:val="nil"/>
              <w:left w:val="nil"/>
              <w:bottom w:val="nil"/>
              <w:right w:val="nil"/>
            </w:tcBorders>
            <w:shd w:val="clear" w:color="auto" w:fill="auto"/>
            <w:noWrap/>
            <w:vAlign w:val="center"/>
            <w:hideMark/>
          </w:tcPr>
          <w:p w14:paraId="23411E1F"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266,00</w:t>
            </w:r>
          </w:p>
        </w:tc>
        <w:tc>
          <w:tcPr>
            <w:tcW w:w="447" w:type="pct"/>
            <w:tcBorders>
              <w:top w:val="nil"/>
              <w:left w:val="nil"/>
              <w:bottom w:val="nil"/>
              <w:right w:val="nil"/>
            </w:tcBorders>
            <w:shd w:val="clear" w:color="auto" w:fill="auto"/>
            <w:noWrap/>
            <w:vAlign w:val="center"/>
            <w:hideMark/>
          </w:tcPr>
          <w:p w14:paraId="142D439C"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278781E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903B2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52419DD" w14:textId="77777777" w:rsidTr="00F70036">
        <w:trPr>
          <w:trHeight w:val="85"/>
        </w:trPr>
        <w:tc>
          <w:tcPr>
            <w:tcW w:w="3091" w:type="pct"/>
            <w:tcBorders>
              <w:top w:val="nil"/>
              <w:left w:val="nil"/>
              <w:bottom w:val="nil"/>
              <w:right w:val="nil"/>
            </w:tcBorders>
            <w:shd w:val="clear" w:color="auto" w:fill="auto"/>
            <w:vAlign w:val="center"/>
            <w:hideMark/>
          </w:tcPr>
          <w:p w14:paraId="6A7940FB"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8BED2E5"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BAD82B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A7D8DE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DBA0A2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6C46496" w14:textId="77777777" w:rsidTr="00F70036">
        <w:trPr>
          <w:trHeight w:val="85"/>
        </w:trPr>
        <w:tc>
          <w:tcPr>
            <w:tcW w:w="3091" w:type="pct"/>
            <w:tcBorders>
              <w:top w:val="nil"/>
              <w:left w:val="nil"/>
              <w:bottom w:val="nil"/>
              <w:right w:val="nil"/>
            </w:tcBorders>
            <w:shd w:val="clear" w:color="auto" w:fill="auto"/>
            <w:vAlign w:val="center"/>
            <w:hideMark/>
          </w:tcPr>
          <w:p w14:paraId="650106C1"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Infrastruktury</w:t>
            </w:r>
          </w:p>
        </w:tc>
        <w:tc>
          <w:tcPr>
            <w:tcW w:w="559" w:type="pct"/>
            <w:tcBorders>
              <w:top w:val="nil"/>
              <w:left w:val="nil"/>
              <w:bottom w:val="nil"/>
              <w:right w:val="nil"/>
            </w:tcBorders>
            <w:shd w:val="clear" w:color="auto" w:fill="auto"/>
            <w:vAlign w:val="center"/>
            <w:hideMark/>
          </w:tcPr>
          <w:p w14:paraId="736D014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7D7524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A7CDBF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310637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5A1F5E" w14:textId="77777777" w:rsidTr="00F70036">
        <w:trPr>
          <w:trHeight w:val="85"/>
        </w:trPr>
        <w:tc>
          <w:tcPr>
            <w:tcW w:w="3091" w:type="pct"/>
            <w:tcBorders>
              <w:top w:val="nil"/>
              <w:left w:val="nil"/>
              <w:bottom w:val="nil"/>
              <w:right w:val="nil"/>
            </w:tcBorders>
            <w:shd w:val="clear" w:color="auto" w:fill="auto"/>
            <w:vAlign w:val="center"/>
            <w:hideMark/>
          </w:tcPr>
          <w:p w14:paraId="5753833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9DECD9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81310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42D55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4FEADB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19AE3BC" w14:textId="77777777" w:rsidTr="00F70036">
        <w:trPr>
          <w:trHeight w:val="85"/>
        </w:trPr>
        <w:tc>
          <w:tcPr>
            <w:tcW w:w="3091" w:type="pct"/>
            <w:tcBorders>
              <w:top w:val="nil"/>
              <w:left w:val="nil"/>
              <w:bottom w:val="nil"/>
              <w:right w:val="nil"/>
            </w:tcBorders>
            <w:shd w:val="clear" w:color="auto" w:fill="auto"/>
            <w:vAlign w:val="center"/>
            <w:hideMark/>
          </w:tcPr>
          <w:p w14:paraId="3172183D"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60016</w:t>
            </w:r>
          </w:p>
        </w:tc>
        <w:tc>
          <w:tcPr>
            <w:tcW w:w="559" w:type="pct"/>
            <w:tcBorders>
              <w:top w:val="nil"/>
              <w:left w:val="nil"/>
              <w:bottom w:val="nil"/>
              <w:right w:val="nil"/>
            </w:tcBorders>
            <w:shd w:val="clear" w:color="auto" w:fill="auto"/>
            <w:vAlign w:val="center"/>
            <w:hideMark/>
          </w:tcPr>
          <w:p w14:paraId="0118B3C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BB4B38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E590A2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8E76F0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0FDD4B" w14:textId="77777777" w:rsidTr="00F70036">
        <w:trPr>
          <w:trHeight w:val="85"/>
        </w:trPr>
        <w:tc>
          <w:tcPr>
            <w:tcW w:w="3091" w:type="pct"/>
            <w:tcBorders>
              <w:top w:val="nil"/>
              <w:left w:val="nil"/>
              <w:bottom w:val="nil"/>
              <w:right w:val="nil"/>
            </w:tcBorders>
            <w:shd w:val="clear" w:color="auto" w:fill="auto"/>
            <w:vAlign w:val="center"/>
            <w:hideMark/>
          </w:tcPr>
          <w:p w14:paraId="5E1FAA1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FCD2BD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D18B29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78968F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D8D62B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568040F" w14:textId="77777777" w:rsidTr="00F70036">
        <w:trPr>
          <w:trHeight w:val="85"/>
        </w:trPr>
        <w:tc>
          <w:tcPr>
            <w:tcW w:w="3091" w:type="pct"/>
            <w:tcBorders>
              <w:top w:val="nil"/>
              <w:left w:val="nil"/>
              <w:bottom w:val="nil"/>
              <w:right w:val="nil"/>
            </w:tcBorders>
            <w:shd w:val="clear" w:color="auto" w:fill="auto"/>
            <w:vAlign w:val="center"/>
            <w:hideMark/>
          </w:tcPr>
          <w:p w14:paraId="0FA95A8B" w14:textId="77777777" w:rsidR="00F70036" w:rsidRPr="00F70036" w:rsidRDefault="00F70036" w:rsidP="00F70036">
            <w:pPr>
              <w:spacing w:line="240" w:lineRule="auto"/>
              <w:rPr>
                <w:i/>
                <w:iCs/>
                <w:sz w:val="12"/>
                <w:szCs w:val="12"/>
                <w:u w:val="single"/>
              </w:rPr>
            </w:pPr>
            <w:r w:rsidRPr="00F70036">
              <w:rPr>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14:paraId="6F03473B"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BD0A03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A01D1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89394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DC289C6" w14:textId="77777777" w:rsidTr="00F70036">
        <w:trPr>
          <w:trHeight w:val="85"/>
        </w:trPr>
        <w:tc>
          <w:tcPr>
            <w:tcW w:w="3091" w:type="pct"/>
            <w:tcBorders>
              <w:top w:val="nil"/>
              <w:left w:val="nil"/>
              <w:bottom w:val="nil"/>
              <w:right w:val="nil"/>
            </w:tcBorders>
            <w:shd w:val="clear" w:color="auto" w:fill="auto"/>
            <w:vAlign w:val="center"/>
            <w:hideMark/>
          </w:tcPr>
          <w:p w14:paraId="2270790F" w14:textId="77777777" w:rsidR="00F70036" w:rsidRPr="00F70036" w:rsidRDefault="00F70036" w:rsidP="00F70036">
            <w:pPr>
              <w:spacing w:line="240" w:lineRule="auto"/>
              <w:rPr>
                <w:sz w:val="12"/>
                <w:szCs w:val="12"/>
              </w:rPr>
            </w:pPr>
            <w:r w:rsidRPr="00F70036">
              <w:rPr>
                <w:sz w:val="12"/>
                <w:szCs w:val="12"/>
              </w:rPr>
              <w:t xml:space="preserve">odśnieżanie chodników </w:t>
            </w:r>
          </w:p>
        </w:tc>
        <w:tc>
          <w:tcPr>
            <w:tcW w:w="559" w:type="pct"/>
            <w:tcBorders>
              <w:top w:val="nil"/>
              <w:left w:val="nil"/>
              <w:bottom w:val="nil"/>
              <w:right w:val="nil"/>
            </w:tcBorders>
            <w:shd w:val="clear" w:color="auto" w:fill="auto"/>
            <w:noWrap/>
            <w:vAlign w:val="center"/>
            <w:hideMark/>
          </w:tcPr>
          <w:p w14:paraId="4FE1047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6756F80" w14:textId="77777777" w:rsidR="00F70036" w:rsidRPr="00F70036" w:rsidRDefault="00F70036" w:rsidP="00F70036">
            <w:pPr>
              <w:spacing w:line="240" w:lineRule="auto"/>
              <w:jc w:val="right"/>
              <w:rPr>
                <w:sz w:val="12"/>
                <w:szCs w:val="12"/>
              </w:rPr>
            </w:pPr>
            <w:r w:rsidRPr="00F70036">
              <w:rPr>
                <w:sz w:val="12"/>
                <w:szCs w:val="12"/>
              </w:rPr>
              <w:t>444 485</w:t>
            </w:r>
          </w:p>
        </w:tc>
        <w:tc>
          <w:tcPr>
            <w:tcW w:w="455" w:type="pct"/>
            <w:tcBorders>
              <w:top w:val="nil"/>
              <w:left w:val="nil"/>
              <w:bottom w:val="nil"/>
              <w:right w:val="nil"/>
            </w:tcBorders>
            <w:shd w:val="clear" w:color="auto" w:fill="auto"/>
            <w:noWrap/>
            <w:vAlign w:val="center"/>
            <w:hideMark/>
          </w:tcPr>
          <w:p w14:paraId="6243374C" w14:textId="77777777" w:rsidR="00F70036" w:rsidRPr="00F70036" w:rsidRDefault="00F70036" w:rsidP="00F70036">
            <w:pPr>
              <w:spacing w:line="240" w:lineRule="auto"/>
              <w:jc w:val="right"/>
              <w:rPr>
                <w:sz w:val="12"/>
                <w:szCs w:val="12"/>
              </w:rPr>
            </w:pPr>
            <w:r w:rsidRPr="00F70036">
              <w:rPr>
                <w:sz w:val="12"/>
                <w:szCs w:val="12"/>
              </w:rPr>
              <w:t>215 016,87</w:t>
            </w:r>
          </w:p>
        </w:tc>
        <w:tc>
          <w:tcPr>
            <w:tcW w:w="447" w:type="pct"/>
            <w:tcBorders>
              <w:top w:val="nil"/>
              <w:left w:val="nil"/>
              <w:bottom w:val="nil"/>
              <w:right w:val="nil"/>
            </w:tcBorders>
            <w:shd w:val="clear" w:color="auto" w:fill="auto"/>
            <w:noWrap/>
            <w:vAlign w:val="center"/>
            <w:hideMark/>
          </w:tcPr>
          <w:p w14:paraId="47AD487C" w14:textId="77777777" w:rsidR="00F70036" w:rsidRPr="00F70036" w:rsidRDefault="00F70036" w:rsidP="00F70036">
            <w:pPr>
              <w:spacing w:line="240" w:lineRule="auto"/>
              <w:jc w:val="right"/>
              <w:rPr>
                <w:sz w:val="12"/>
                <w:szCs w:val="12"/>
              </w:rPr>
            </w:pPr>
            <w:r w:rsidRPr="00F70036">
              <w:rPr>
                <w:sz w:val="12"/>
                <w:szCs w:val="12"/>
              </w:rPr>
              <w:t>48,4%</w:t>
            </w:r>
          </w:p>
        </w:tc>
      </w:tr>
      <w:tr w:rsidR="00F70036" w:rsidRPr="00F70036" w14:paraId="132BD963" w14:textId="77777777" w:rsidTr="00F70036">
        <w:trPr>
          <w:trHeight w:val="85"/>
        </w:trPr>
        <w:tc>
          <w:tcPr>
            <w:tcW w:w="3091" w:type="pct"/>
            <w:tcBorders>
              <w:top w:val="nil"/>
              <w:left w:val="nil"/>
              <w:bottom w:val="nil"/>
              <w:right w:val="nil"/>
            </w:tcBorders>
            <w:shd w:val="clear" w:color="auto" w:fill="auto"/>
            <w:vAlign w:val="center"/>
            <w:hideMark/>
          </w:tcPr>
          <w:p w14:paraId="0B2C4AC6" w14:textId="77777777" w:rsidR="00F70036" w:rsidRPr="00F70036" w:rsidRDefault="00F70036" w:rsidP="00F70036">
            <w:pPr>
              <w:spacing w:line="240" w:lineRule="auto"/>
              <w:rPr>
                <w:sz w:val="12"/>
                <w:szCs w:val="12"/>
              </w:rPr>
            </w:pPr>
            <w:r w:rsidRPr="00F70036">
              <w:rPr>
                <w:sz w:val="12"/>
                <w:szCs w:val="12"/>
              </w:rPr>
              <w:t>płużenie</w:t>
            </w:r>
          </w:p>
        </w:tc>
        <w:tc>
          <w:tcPr>
            <w:tcW w:w="559" w:type="pct"/>
            <w:tcBorders>
              <w:top w:val="nil"/>
              <w:left w:val="nil"/>
              <w:bottom w:val="nil"/>
              <w:right w:val="nil"/>
            </w:tcBorders>
            <w:shd w:val="clear" w:color="auto" w:fill="auto"/>
            <w:noWrap/>
            <w:vAlign w:val="center"/>
            <w:hideMark/>
          </w:tcPr>
          <w:p w14:paraId="3D3D393D"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0C9B28C" w14:textId="77777777" w:rsidR="00F70036" w:rsidRPr="00F70036" w:rsidRDefault="00F70036" w:rsidP="00F70036">
            <w:pPr>
              <w:spacing w:line="240" w:lineRule="auto"/>
              <w:jc w:val="right"/>
              <w:rPr>
                <w:sz w:val="12"/>
                <w:szCs w:val="12"/>
              </w:rPr>
            </w:pPr>
            <w:r w:rsidRPr="00F70036">
              <w:rPr>
                <w:sz w:val="12"/>
                <w:szCs w:val="12"/>
              </w:rPr>
              <w:t>40 000</w:t>
            </w:r>
          </w:p>
        </w:tc>
        <w:tc>
          <w:tcPr>
            <w:tcW w:w="455" w:type="pct"/>
            <w:tcBorders>
              <w:top w:val="nil"/>
              <w:left w:val="nil"/>
              <w:bottom w:val="nil"/>
              <w:right w:val="nil"/>
            </w:tcBorders>
            <w:shd w:val="clear" w:color="auto" w:fill="auto"/>
            <w:noWrap/>
            <w:vAlign w:val="center"/>
            <w:hideMark/>
          </w:tcPr>
          <w:p w14:paraId="04D39974" w14:textId="77777777" w:rsidR="00F70036" w:rsidRPr="00F70036" w:rsidRDefault="00F70036" w:rsidP="00F70036">
            <w:pPr>
              <w:spacing w:line="240" w:lineRule="auto"/>
              <w:jc w:val="right"/>
              <w:rPr>
                <w:sz w:val="12"/>
                <w:szCs w:val="12"/>
              </w:rPr>
            </w:pPr>
            <w:r w:rsidRPr="00F70036">
              <w:rPr>
                <w:sz w:val="12"/>
                <w:szCs w:val="12"/>
              </w:rPr>
              <w:t>20 000,00</w:t>
            </w:r>
          </w:p>
        </w:tc>
        <w:tc>
          <w:tcPr>
            <w:tcW w:w="447" w:type="pct"/>
            <w:tcBorders>
              <w:top w:val="nil"/>
              <w:left w:val="nil"/>
              <w:bottom w:val="nil"/>
              <w:right w:val="nil"/>
            </w:tcBorders>
            <w:shd w:val="clear" w:color="auto" w:fill="auto"/>
            <w:noWrap/>
            <w:vAlign w:val="center"/>
            <w:hideMark/>
          </w:tcPr>
          <w:p w14:paraId="44B29C88" w14:textId="77777777" w:rsidR="00F70036" w:rsidRPr="00F70036" w:rsidRDefault="00F70036" w:rsidP="00F70036">
            <w:pPr>
              <w:spacing w:line="240" w:lineRule="auto"/>
              <w:jc w:val="right"/>
              <w:rPr>
                <w:sz w:val="12"/>
                <w:szCs w:val="12"/>
              </w:rPr>
            </w:pPr>
            <w:r w:rsidRPr="00F70036">
              <w:rPr>
                <w:sz w:val="12"/>
                <w:szCs w:val="12"/>
              </w:rPr>
              <w:t>50,0%</w:t>
            </w:r>
          </w:p>
        </w:tc>
      </w:tr>
      <w:tr w:rsidR="00F70036" w:rsidRPr="00F70036" w14:paraId="1CBBF0D3" w14:textId="77777777" w:rsidTr="00F70036">
        <w:trPr>
          <w:trHeight w:val="85"/>
        </w:trPr>
        <w:tc>
          <w:tcPr>
            <w:tcW w:w="3091" w:type="pct"/>
            <w:tcBorders>
              <w:top w:val="nil"/>
              <w:left w:val="nil"/>
              <w:bottom w:val="nil"/>
              <w:right w:val="nil"/>
            </w:tcBorders>
            <w:shd w:val="clear" w:color="auto" w:fill="auto"/>
            <w:vAlign w:val="center"/>
            <w:hideMark/>
          </w:tcPr>
          <w:p w14:paraId="143F657D" w14:textId="77777777" w:rsidR="00F70036" w:rsidRPr="00F70036" w:rsidRDefault="00F70036" w:rsidP="00F70036">
            <w:pPr>
              <w:spacing w:line="240" w:lineRule="auto"/>
              <w:rPr>
                <w:sz w:val="12"/>
                <w:szCs w:val="12"/>
              </w:rPr>
            </w:pPr>
            <w:r w:rsidRPr="00F70036">
              <w:rPr>
                <w:sz w:val="12"/>
                <w:szCs w:val="12"/>
              </w:rPr>
              <w:t xml:space="preserve">mechaniczne posypywanie piaskiem </w:t>
            </w:r>
          </w:p>
        </w:tc>
        <w:tc>
          <w:tcPr>
            <w:tcW w:w="559" w:type="pct"/>
            <w:tcBorders>
              <w:top w:val="nil"/>
              <w:left w:val="nil"/>
              <w:bottom w:val="nil"/>
              <w:right w:val="nil"/>
            </w:tcBorders>
            <w:shd w:val="clear" w:color="auto" w:fill="auto"/>
            <w:noWrap/>
            <w:vAlign w:val="center"/>
            <w:hideMark/>
          </w:tcPr>
          <w:p w14:paraId="5F251A9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D790252" w14:textId="77777777" w:rsidR="00F70036" w:rsidRPr="00F70036" w:rsidRDefault="00F70036" w:rsidP="00F70036">
            <w:pPr>
              <w:spacing w:line="240" w:lineRule="auto"/>
              <w:jc w:val="right"/>
              <w:rPr>
                <w:sz w:val="12"/>
                <w:szCs w:val="12"/>
              </w:rPr>
            </w:pPr>
            <w:r w:rsidRPr="00F70036">
              <w:rPr>
                <w:sz w:val="12"/>
                <w:szCs w:val="12"/>
              </w:rPr>
              <w:t>20 000</w:t>
            </w:r>
          </w:p>
        </w:tc>
        <w:tc>
          <w:tcPr>
            <w:tcW w:w="455" w:type="pct"/>
            <w:tcBorders>
              <w:top w:val="nil"/>
              <w:left w:val="nil"/>
              <w:bottom w:val="nil"/>
              <w:right w:val="nil"/>
            </w:tcBorders>
            <w:shd w:val="clear" w:color="auto" w:fill="auto"/>
            <w:noWrap/>
            <w:vAlign w:val="center"/>
            <w:hideMark/>
          </w:tcPr>
          <w:p w14:paraId="165ACEDF" w14:textId="77777777" w:rsidR="00F70036" w:rsidRPr="00F70036" w:rsidRDefault="00F70036" w:rsidP="00F70036">
            <w:pPr>
              <w:spacing w:line="240" w:lineRule="auto"/>
              <w:jc w:val="right"/>
              <w:rPr>
                <w:sz w:val="12"/>
                <w:szCs w:val="12"/>
              </w:rPr>
            </w:pPr>
            <w:r w:rsidRPr="00F70036">
              <w:rPr>
                <w:sz w:val="12"/>
                <w:szCs w:val="12"/>
              </w:rPr>
              <w:t>10 000,00</w:t>
            </w:r>
          </w:p>
        </w:tc>
        <w:tc>
          <w:tcPr>
            <w:tcW w:w="447" w:type="pct"/>
            <w:tcBorders>
              <w:top w:val="nil"/>
              <w:left w:val="nil"/>
              <w:bottom w:val="nil"/>
              <w:right w:val="nil"/>
            </w:tcBorders>
            <w:shd w:val="clear" w:color="auto" w:fill="auto"/>
            <w:noWrap/>
            <w:vAlign w:val="center"/>
            <w:hideMark/>
          </w:tcPr>
          <w:p w14:paraId="34BEF4A3" w14:textId="77777777" w:rsidR="00F70036" w:rsidRPr="00F70036" w:rsidRDefault="00F70036" w:rsidP="00F70036">
            <w:pPr>
              <w:spacing w:line="240" w:lineRule="auto"/>
              <w:jc w:val="right"/>
              <w:rPr>
                <w:sz w:val="12"/>
                <w:szCs w:val="12"/>
              </w:rPr>
            </w:pPr>
            <w:r w:rsidRPr="00F70036">
              <w:rPr>
                <w:sz w:val="12"/>
                <w:szCs w:val="12"/>
              </w:rPr>
              <w:t>50,0%</w:t>
            </w:r>
          </w:p>
        </w:tc>
      </w:tr>
      <w:tr w:rsidR="00F70036" w:rsidRPr="00F70036" w14:paraId="698B32CD" w14:textId="77777777" w:rsidTr="00F70036">
        <w:trPr>
          <w:trHeight w:val="85"/>
        </w:trPr>
        <w:tc>
          <w:tcPr>
            <w:tcW w:w="3091" w:type="pct"/>
            <w:tcBorders>
              <w:top w:val="nil"/>
              <w:left w:val="nil"/>
              <w:bottom w:val="nil"/>
              <w:right w:val="nil"/>
            </w:tcBorders>
            <w:shd w:val="clear" w:color="auto" w:fill="auto"/>
            <w:vAlign w:val="center"/>
            <w:hideMark/>
          </w:tcPr>
          <w:p w14:paraId="71129FCC" w14:textId="77777777" w:rsidR="00F70036" w:rsidRPr="00F70036" w:rsidRDefault="00F70036" w:rsidP="00F70036">
            <w:pPr>
              <w:spacing w:line="240" w:lineRule="auto"/>
              <w:rPr>
                <w:sz w:val="12"/>
                <w:szCs w:val="12"/>
              </w:rPr>
            </w:pPr>
            <w:r w:rsidRPr="00F70036">
              <w:rPr>
                <w:sz w:val="12"/>
                <w:szCs w:val="12"/>
              </w:rPr>
              <w:t>mechaniczne posypywanie solą</w:t>
            </w:r>
          </w:p>
        </w:tc>
        <w:tc>
          <w:tcPr>
            <w:tcW w:w="559" w:type="pct"/>
            <w:tcBorders>
              <w:top w:val="nil"/>
              <w:left w:val="nil"/>
              <w:bottom w:val="nil"/>
              <w:right w:val="nil"/>
            </w:tcBorders>
            <w:shd w:val="clear" w:color="auto" w:fill="auto"/>
            <w:noWrap/>
            <w:vAlign w:val="center"/>
            <w:hideMark/>
          </w:tcPr>
          <w:p w14:paraId="72894A72"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7F9E2A4"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68785E5B" w14:textId="77777777" w:rsidR="00F70036" w:rsidRPr="00F70036" w:rsidRDefault="00F70036" w:rsidP="00F70036">
            <w:pPr>
              <w:spacing w:line="240" w:lineRule="auto"/>
              <w:jc w:val="right"/>
              <w:rPr>
                <w:sz w:val="12"/>
                <w:szCs w:val="12"/>
              </w:rPr>
            </w:pPr>
            <w:r w:rsidRPr="00F70036">
              <w:rPr>
                <w:sz w:val="12"/>
                <w:szCs w:val="12"/>
              </w:rPr>
              <w:t>5 000,00</w:t>
            </w:r>
          </w:p>
        </w:tc>
        <w:tc>
          <w:tcPr>
            <w:tcW w:w="447" w:type="pct"/>
            <w:tcBorders>
              <w:top w:val="nil"/>
              <w:left w:val="nil"/>
              <w:bottom w:val="nil"/>
              <w:right w:val="nil"/>
            </w:tcBorders>
            <w:shd w:val="clear" w:color="auto" w:fill="auto"/>
            <w:noWrap/>
            <w:vAlign w:val="center"/>
            <w:hideMark/>
          </w:tcPr>
          <w:p w14:paraId="6CC8AC69" w14:textId="77777777" w:rsidR="00F70036" w:rsidRPr="00F70036" w:rsidRDefault="00F70036" w:rsidP="00F70036">
            <w:pPr>
              <w:spacing w:line="240" w:lineRule="auto"/>
              <w:jc w:val="right"/>
              <w:rPr>
                <w:sz w:val="12"/>
                <w:szCs w:val="12"/>
              </w:rPr>
            </w:pPr>
            <w:r w:rsidRPr="00F70036">
              <w:rPr>
                <w:sz w:val="12"/>
                <w:szCs w:val="12"/>
              </w:rPr>
              <w:t>50,0%</w:t>
            </w:r>
          </w:p>
        </w:tc>
      </w:tr>
      <w:tr w:rsidR="00F70036" w:rsidRPr="00F70036" w14:paraId="7ED7907C" w14:textId="77777777" w:rsidTr="00F70036">
        <w:trPr>
          <w:trHeight w:val="85"/>
        </w:trPr>
        <w:tc>
          <w:tcPr>
            <w:tcW w:w="3091" w:type="pct"/>
            <w:tcBorders>
              <w:top w:val="nil"/>
              <w:left w:val="nil"/>
              <w:bottom w:val="nil"/>
              <w:right w:val="nil"/>
            </w:tcBorders>
            <w:shd w:val="clear" w:color="auto" w:fill="auto"/>
            <w:vAlign w:val="center"/>
            <w:hideMark/>
          </w:tcPr>
          <w:p w14:paraId="1C28C9A7" w14:textId="77777777" w:rsidR="00F70036" w:rsidRPr="00F70036" w:rsidRDefault="00F70036" w:rsidP="00F70036">
            <w:pPr>
              <w:spacing w:line="240" w:lineRule="auto"/>
              <w:rPr>
                <w:sz w:val="12"/>
                <w:szCs w:val="12"/>
              </w:rPr>
            </w:pPr>
            <w:r w:rsidRPr="00F70036">
              <w:rPr>
                <w:sz w:val="12"/>
                <w:szCs w:val="12"/>
              </w:rPr>
              <w:t xml:space="preserve">rozstawianie skrzynek na piasek </w:t>
            </w:r>
            <w:r w:rsidRPr="00F70036">
              <w:rPr>
                <w:i/>
                <w:iCs/>
                <w:sz w:val="12"/>
                <w:szCs w:val="12"/>
              </w:rPr>
              <w:t>( 10 szt.)</w:t>
            </w:r>
          </w:p>
        </w:tc>
        <w:tc>
          <w:tcPr>
            <w:tcW w:w="559" w:type="pct"/>
            <w:tcBorders>
              <w:top w:val="nil"/>
              <w:left w:val="nil"/>
              <w:bottom w:val="nil"/>
              <w:right w:val="nil"/>
            </w:tcBorders>
            <w:shd w:val="clear" w:color="auto" w:fill="auto"/>
            <w:noWrap/>
            <w:vAlign w:val="center"/>
            <w:hideMark/>
          </w:tcPr>
          <w:p w14:paraId="63CCC3B6"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17D1839"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77172D41" w14:textId="77777777" w:rsidR="00F70036" w:rsidRPr="00F70036" w:rsidRDefault="00F70036" w:rsidP="00F70036">
            <w:pPr>
              <w:spacing w:line="240" w:lineRule="auto"/>
              <w:jc w:val="right"/>
              <w:rPr>
                <w:sz w:val="12"/>
                <w:szCs w:val="12"/>
              </w:rPr>
            </w:pPr>
            <w:r w:rsidRPr="00F70036">
              <w:rPr>
                <w:sz w:val="12"/>
                <w:szCs w:val="12"/>
              </w:rPr>
              <w:t>4 000,00</w:t>
            </w:r>
          </w:p>
        </w:tc>
        <w:tc>
          <w:tcPr>
            <w:tcW w:w="447" w:type="pct"/>
            <w:tcBorders>
              <w:top w:val="nil"/>
              <w:left w:val="nil"/>
              <w:bottom w:val="nil"/>
              <w:right w:val="nil"/>
            </w:tcBorders>
            <w:shd w:val="clear" w:color="auto" w:fill="auto"/>
            <w:noWrap/>
            <w:vAlign w:val="center"/>
            <w:hideMark/>
          </w:tcPr>
          <w:p w14:paraId="4F2FFBB1" w14:textId="77777777" w:rsidR="00F70036" w:rsidRPr="00F70036" w:rsidRDefault="00F70036" w:rsidP="00F70036">
            <w:pPr>
              <w:spacing w:line="240" w:lineRule="auto"/>
              <w:jc w:val="right"/>
              <w:rPr>
                <w:sz w:val="12"/>
                <w:szCs w:val="12"/>
              </w:rPr>
            </w:pPr>
            <w:r w:rsidRPr="00F70036">
              <w:rPr>
                <w:sz w:val="12"/>
                <w:szCs w:val="12"/>
              </w:rPr>
              <w:t>40,0%</w:t>
            </w:r>
          </w:p>
        </w:tc>
      </w:tr>
      <w:tr w:rsidR="00F70036" w:rsidRPr="00F70036" w14:paraId="6856C58A" w14:textId="77777777" w:rsidTr="00F70036">
        <w:trPr>
          <w:trHeight w:val="85"/>
        </w:trPr>
        <w:tc>
          <w:tcPr>
            <w:tcW w:w="3091" w:type="pct"/>
            <w:tcBorders>
              <w:top w:val="nil"/>
              <w:left w:val="nil"/>
              <w:bottom w:val="nil"/>
              <w:right w:val="nil"/>
            </w:tcBorders>
            <w:shd w:val="clear" w:color="auto" w:fill="auto"/>
            <w:vAlign w:val="center"/>
            <w:hideMark/>
          </w:tcPr>
          <w:p w14:paraId="2ECEE76C" w14:textId="77777777" w:rsidR="00F70036" w:rsidRPr="00F70036" w:rsidRDefault="00F70036" w:rsidP="00F70036">
            <w:pPr>
              <w:spacing w:line="240" w:lineRule="auto"/>
              <w:rPr>
                <w:sz w:val="12"/>
                <w:szCs w:val="12"/>
              </w:rPr>
            </w:pPr>
            <w:r w:rsidRPr="00F70036">
              <w:rPr>
                <w:sz w:val="12"/>
                <w:szCs w:val="12"/>
              </w:rPr>
              <w:t>zbieranie i wywóz błota oraz pryzm śniegowych</w:t>
            </w:r>
          </w:p>
        </w:tc>
        <w:tc>
          <w:tcPr>
            <w:tcW w:w="559" w:type="pct"/>
            <w:tcBorders>
              <w:top w:val="nil"/>
              <w:left w:val="nil"/>
              <w:bottom w:val="nil"/>
              <w:right w:val="nil"/>
            </w:tcBorders>
            <w:shd w:val="clear" w:color="auto" w:fill="auto"/>
            <w:noWrap/>
            <w:vAlign w:val="center"/>
            <w:hideMark/>
          </w:tcPr>
          <w:p w14:paraId="5290F62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E40CAF5" w14:textId="77777777" w:rsidR="00F70036" w:rsidRPr="00F70036" w:rsidRDefault="00F70036" w:rsidP="00F70036">
            <w:pPr>
              <w:spacing w:line="240" w:lineRule="auto"/>
              <w:jc w:val="right"/>
              <w:rPr>
                <w:sz w:val="12"/>
                <w:szCs w:val="12"/>
              </w:rPr>
            </w:pPr>
            <w:r w:rsidRPr="00F70036">
              <w:rPr>
                <w:sz w:val="12"/>
                <w:szCs w:val="12"/>
              </w:rPr>
              <w:t>5 000</w:t>
            </w:r>
          </w:p>
        </w:tc>
        <w:tc>
          <w:tcPr>
            <w:tcW w:w="455" w:type="pct"/>
            <w:tcBorders>
              <w:top w:val="nil"/>
              <w:left w:val="nil"/>
              <w:bottom w:val="nil"/>
              <w:right w:val="nil"/>
            </w:tcBorders>
            <w:shd w:val="clear" w:color="auto" w:fill="auto"/>
            <w:noWrap/>
            <w:vAlign w:val="center"/>
            <w:hideMark/>
          </w:tcPr>
          <w:p w14:paraId="36B6CBBB" w14:textId="77777777" w:rsidR="00F70036" w:rsidRPr="00F70036" w:rsidRDefault="00F70036" w:rsidP="00F70036">
            <w:pPr>
              <w:spacing w:line="240" w:lineRule="auto"/>
              <w:jc w:val="right"/>
              <w:rPr>
                <w:sz w:val="12"/>
                <w:szCs w:val="12"/>
              </w:rPr>
            </w:pPr>
            <w:r w:rsidRPr="00F70036">
              <w:rPr>
                <w:sz w:val="12"/>
                <w:szCs w:val="12"/>
              </w:rPr>
              <w:t>2 000,00</w:t>
            </w:r>
          </w:p>
        </w:tc>
        <w:tc>
          <w:tcPr>
            <w:tcW w:w="447" w:type="pct"/>
            <w:tcBorders>
              <w:top w:val="nil"/>
              <w:left w:val="nil"/>
              <w:bottom w:val="nil"/>
              <w:right w:val="nil"/>
            </w:tcBorders>
            <w:shd w:val="clear" w:color="auto" w:fill="auto"/>
            <w:noWrap/>
            <w:vAlign w:val="center"/>
            <w:hideMark/>
          </w:tcPr>
          <w:p w14:paraId="1DB29DA7" w14:textId="77777777" w:rsidR="00F70036" w:rsidRPr="00F70036" w:rsidRDefault="00F70036" w:rsidP="00F70036">
            <w:pPr>
              <w:spacing w:line="240" w:lineRule="auto"/>
              <w:jc w:val="right"/>
              <w:rPr>
                <w:sz w:val="12"/>
                <w:szCs w:val="12"/>
              </w:rPr>
            </w:pPr>
            <w:r w:rsidRPr="00F70036">
              <w:rPr>
                <w:sz w:val="12"/>
                <w:szCs w:val="12"/>
              </w:rPr>
              <w:t>40,0%</w:t>
            </w:r>
          </w:p>
        </w:tc>
      </w:tr>
      <w:tr w:rsidR="00F70036" w:rsidRPr="00F70036" w14:paraId="1BAB2BF4" w14:textId="77777777" w:rsidTr="00F70036">
        <w:trPr>
          <w:trHeight w:val="85"/>
        </w:trPr>
        <w:tc>
          <w:tcPr>
            <w:tcW w:w="3091" w:type="pct"/>
            <w:tcBorders>
              <w:top w:val="nil"/>
              <w:left w:val="nil"/>
              <w:bottom w:val="nil"/>
              <w:right w:val="nil"/>
            </w:tcBorders>
            <w:shd w:val="clear" w:color="auto" w:fill="auto"/>
            <w:vAlign w:val="center"/>
            <w:hideMark/>
          </w:tcPr>
          <w:p w14:paraId="63E52FF9"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6A6E526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5CF9D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E86EB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EC274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5E31F0E" w14:textId="77777777" w:rsidTr="00F70036">
        <w:trPr>
          <w:trHeight w:val="85"/>
        </w:trPr>
        <w:tc>
          <w:tcPr>
            <w:tcW w:w="3091" w:type="pct"/>
            <w:tcBorders>
              <w:top w:val="nil"/>
              <w:left w:val="nil"/>
              <w:bottom w:val="nil"/>
              <w:right w:val="nil"/>
            </w:tcBorders>
            <w:shd w:val="clear" w:color="auto" w:fill="auto"/>
            <w:vAlign w:val="center"/>
            <w:hideMark/>
          </w:tcPr>
          <w:p w14:paraId="10C1F7BA" w14:textId="77777777" w:rsidR="00F70036" w:rsidRPr="00F70036" w:rsidRDefault="00F70036" w:rsidP="00F70036">
            <w:pPr>
              <w:spacing w:line="240" w:lineRule="auto"/>
              <w:rPr>
                <w:b/>
                <w:bCs/>
                <w:sz w:val="12"/>
                <w:szCs w:val="12"/>
              </w:rPr>
            </w:pPr>
            <w:r w:rsidRPr="00F70036">
              <w:rPr>
                <w:b/>
                <w:bCs/>
                <w:sz w:val="12"/>
                <w:szCs w:val="12"/>
              </w:rPr>
              <w:t>Letnie oczyszczanie ulic</w:t>
            </w:r>
          </w:p>
        </w:tc>
        <w:tc>
          <w:tcPr>
            <w:tcW w:w="559" w:type="pct"/>
            <w:tcBorders>
              <w:top w:val="nil"/>
              <w:left w:val="nil"/>
              <w:bottom w:val="nil"/>
              <w:right w:val="nil"/>
            </w:tcBorders>
            <w:shd w:val="clear" w:color="auto" w:fill="auto"/>
            <w:noWrap/>
            <w:vAlign w:val="center"/>
            <w:hideMark/>
          </w:tcPr>
          <w:p w14:paraId="7C494401" w14:textId="77777777" w:rsidR="00F70036" w:rsidRPr="00F70036" w:rsidRDefault="00F70036" w:rsidP="00F70036">
            <w:pPr>
              <w:spacing w:line="240" w:lineRule="auto"/>
              <w:rPr>
                <w:b/>
                <w:bCs/>
                <w:sz w:val="12"/>
                <w:szCs w:val="12"/>
              </w:rPr>
            </w:pPr>
          </w:p>
        </w:tc>
        <w:tc>
          <w:tcPr>
            <w:tcW w:w="447" w:type="pct"/>
            <w:tcBorders>
              <w:top w:val="nil"/>
              <w:left w:val="nil"/>
              <w:bottom w:val="nil"/>
              <w:right w:val="nil"/>
            </w:tcBorders>
            <w:shd w:val="clear" w:color="auto" w:fill="auto"/>
            <w:noWrap/>
            <w:vAlign w:val="center"/>
            <w:hideMark/>
          </w:tcPr>
          <w:p w14:paraId="21C2C55D" w14:textId="77777777" w:rsidR="00F70036" w:rsidRPr="00F70036" w:rsidRDefault="00F70036" w:rsidP="00F70036">
            <w:pPr>
              <w:spacing w:line="240" w:lineRule="auto"/>
              <w:jc w:val="right"/>
              <w:rPr>
                <w:b/>
                <w:bCs/>
                <w:sz w:val="12"/>
                <w:szCs w:val="12"/>
              </w:rPr>
            </w:pPr>
            <w:r w:rsidRPr="00F70036">
              <w:rPr>
                <w:b/>
                <w:bCs/>
                <w:sz w:val="12"/>
                <w:szCs w:val="12"/>
              </w:rPr>
              <w:t>350 000</w:t>
            </w:r>
          </w:p>
        </w:tc>
        <w:tc>
          <w:tcPr>
            <w:tcW w:w="455" w:type="pct"/>
            <w:tcBorders>
              <w:top w:val="nil"/>
              <w:left w:val="nil"/>
              <w:bottom w:val="nil"/>
              <w:right w:val="nil"/>
            </w:tcBorders>
            <w:shd w:val="clear" w:color="auto" w:fill="auto"/>
            <w:noWrap/>
            <w:vAlign w:val="center"/>
            <w:hideMark/>
          </w:tcPr>
          <w:p w14:paraId="481A42F2" w14:textId="77777777" w:rsidR="00F70036" w:rsidRPr="00F70036" w:rsidRDefault="00F70036" w:rsidP="00F70036">
            <w:pPr>
              <w:spacing w:line="240" w:lineRule="auto"/>
              <w:jc w:val="right"/>
              <w:rPr>
                <w:b/>
                <w:bCs/>
                <w:sz w:val="12"/>
                <w:szCs w:val="12"/>
              </w:rPr>
            </w:pPr>
            <w:r w:rsidRPr="00F70036">
              <w:rPr>
                <w:b/>
                <w:bCs/>
                <w:sz w:val="12"/>
                <w:szCs w:val="12"/>
              </w:rPr>
              <w:t>347 724,53</w:t>
            </w:r>
          </w:p>
        </w:tc>
        <w:tc>
          <w:tcPr>
            <w:tcW w:w="447" w:type="pct"/>
            <w:tcBorders>
              <w:top w:val="nil"/>
              <w:left w:val="nil"/>
              <w:bottom w:val="nil"/>
              <w:right w:val="nil"/>
            </w:tcBorders>
            <w:shd w:val="clear" w:color="auto" w:fill="auto"/>
            <w:noWrap/>
            <w:vAlign w:val="center"/>
            <w:hideMark/>
          </w:tcPr>
          <w:p w14:paraId="328726AA" w14:textId="77777777" w:rsidR="00F70036" w:rsidRPr="00F70036" w:rsidRDefault="00F70036" w:rsidP="00F70036">
            <w:pPr>
              <w:spacing w:line="240" w:lineRule="auto"/>
              <w:jc w:val="right"/>
              <w:rPr>
                <w:b/>
                <w:bCs/>
                <w:sz w:val="12"/>
                <w:szCs w:val="12"/>
              </w:rPr>
            </w:pPr>
            <w:r w:rsidRPr="00F70036">
              <w:rPr>
                <w:b/>
                <w:bCs/>
                <w:sz w:val="12"/>
                <w:szCs w:val="12"/>
              </w:rPr>
              <w:t>99,3%</w:t>
            </w:r>
          </w:p>
        </w:tc>
      </w:tr>
      <w:tr w:rsidR="00F70036" w:rsidRPr="00F70036" w14:paraId="55556B23" w14:textId="77777777" w:rsidTr="00F70036">
        <w:trPr>
          <w:trHeight w:val="85"/>
        </w:trPr>
        <w:tc>
          <w:tcPr>
            <w:tcW w:w="3091" w:type="pct"/>
            <w:tcBorders>
              <w:top w:val="nil"/>
              <w:left w:val="nil"/>
              <w:bottom w:val="nil"/>
              <w:right w:val="nil"/>
            </w:tcBorders>
            <w:shd w:val="clear" w:color="auto" w:fill="auto"/>
            <w:vAlign w:val="center"/>
            <w:hideMark/>
          </w:tcPr>
          <w:p w14:paraId="752B00A6"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DC4D2B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D4C4C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8D90E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CFDF2B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5A29981" w14:textId="77777777" w:rsidTr="00F70036">
        <w:trPr>
          <w:trHeight w:val="85"/>
        </w:trPr>
        <w:tc>
          <w:tcPr>
            <w:tcW w:w="3091" w:type="pct"/>
            <w:tcBorders>
              <w:top w:val="nil"/>
              <w:left w:val="nil"/>
              <w:bottom w:val="nil"/>
              <w:right w:val="nil"/>
            </w:tcBorders>
            <w:shd w:val="clear" w:color="auto" w:fill="auto"/>
            <w:vAlign w:val="center"/>
            <w:hideMark/>
          </w:tcPr>
          <w:p w14:paraId="48FC05F1"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czystości na drogach, w tym na terenach przyulicznych</w:t>
            </w:r>
          </w:p>
        </w:tc>
        <w:tc>
          <w:tcPr>
            <w:tcW w:w="559" w:type="pct"/>
            <w:tcBorders>
              <w:top w:val="nil"/>
              <w:left w:val="nil"/>
              <w:bottom w:val="nil"/>
              <w:right w:val="nil"/>
            </w:tcBorders>
            <w:shd w:val="clear" w:color="auto" w:fill="auto"/>
            <w:noWrap/>
            <w:vAlign w:val="center"/>
            <w:hideMark/>
          </w:tcPr>
          <w:p w14:paraId="077CBB6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72F2C5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C6284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05127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ABB0188" w14:textId="77777777" w:rsidTr="00F70036">
        <w:trPr>
          <w:trHeight w:val="85"/>
        </w:trPr>
        <w:tc>
          <w:tcPr>
            <w:tcW w:w="3091" w:type="pct"/>
            <w:tcBorders>
              <w:top w:val="nil"/>
              <w:left w:val="nil"/>
              <w:bottom w:val="nil"/>
              <w:right w:val="nil"/>
            </w:tcBorders>
            <w:shd w:val="clear" w:color="auto" w:fill="auto"/>
            <w:vAlign w:val="center"/>
            <w:hideMark/>
          </w:tcPr>
          <w:p w14:paraId="19E7B2C5"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8C1FF4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56B9DE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95E04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CCA5F6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938B266" w14:textId="77777777" w:rsidTr="00F70036">
        <w:trPr>
          <w:trHeight w:val="85"/>
        </w:trPr>
        <w:tc>
          <w:tcPr>
            <w:tcW w:w="3091" w:type="pct"/>
            <w:tcBorders>
              <w:top w:val="nil"/>
              <w:left w:val="nil"/>
              <w:bottom w:val="nil"/>
              <w:right w:val="nil"/>
            </w:tcBorders>
            <w:shd w:val="clear" w:color="auto" w:fill="auto"/>
            <w:vAlign w:val="center"/>
            <w:hideMark/>
          </w:tcPr>
          <w:p w14:paraId="533695B2" w14:textId="77777777" w:rsidR="00F70036" w:rsidRPr="00F70036" w:rsidRDefault="00F70036" w:rsidP="00F70036">
            <w:pPr>
              <w:spacing w:line="240" w:lineRule="auto"/>
              <w:rPr>
                <w:i/>
                <w:iCs/>
                <w:sz w:val="12"/>
                <w:szCs w:val="12"/>
              </w:rPr>
            </w:pPr>
            <w:r w:rsidRPr="00F70036">
              <w:rPr>
                <w:i/>
                <w:iCs/>
                <w:sz w:val="12"/>
                <w:szCs w:val="12"/>
              </w:rPr>
              <w:t>powierzchnia oczyszczanych ulic (tys. m²)</w:t>
            </w:r>
          </w:p>
        </w:tc>
        <w:tc>
          <w:tcPr>
            <w:tcW w:w="559" w:type="pct"/>
            <w:tcBorders>
              <w:top w:val="nil"/>
              <w:left w:val="nil"/>
              <w:bottom w:val="nil"/>
              <w:right w:val="nil"/>
            </w:tcBorders>
            <w:shd w:val="clear" w:color="auto" w:fill="auto"/>
            <w:noWrap/>
            <w:vAlign w:val="center"/>
            <w:hideMark/>
          </w:tcPr>
          <w:p w14:paraId="7019BEF4"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268,00</w:t>
            </w:r>
          </w:p>
        </w:tc>
        <w:tc>
          <w:tcPr>
            <w:tcW w:w="447" w:type="pct"/>
            <w:tcBorders>
              <w:top w:val="nil"/>
              <w:left w:val="nil"/>
              <w:bottom w:val="nil"/>
              <w:right w:val="nil"/>
            </w:tcBorders>
            <w:shd w:val="clear" w:color="auto" w:fill="auto"/>
            <w:noWrap/>
            <w:vAlign w:val="center"/>
            <w:hideMark/>
          </w:tcPr>
          <w:p w14:paraId="26BF890F"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1CF9C60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52E387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E80A56" w14:textId="77777777" w:rsidTr="00F70036">
        <w:trPr>
          <w:trHeight w:val="85"/>
        </w:trPr>
        <w:tc>
          <w:tcPr>
            <w:tcW w:w="3091" w:type="pct"/>
            <w:tcBorders>
              <w:top w:val="nil"/>
              <w:left w:val="nil"/>
              <w:bottom w:val="nil"/>
              <w:right w:val="nil"/>
            </w:tcBorders>
            <w:shd w:val="clear" w:color="auto" w:fill="auto"/>
            <w:vAlign w:val="center"/>
            <w:hideMark/>
          </w:tcPr>
          <w:p w14:paraId="1F20E15A"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B71FB8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ECC69D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304AB6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31647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0C96463" w14:textId="77777777" w:rsidTr="00F70036">
        <w:trPr>
          <w:trHeight w:val="85"/>
        </w:trPr>
        <w:tc>
          <w:tcPr>
            <w:tcW w:w="3091" w:type="pct"/>
            <w:tcBorders>
              <w:top w:val="nil"/>
              <w:left w:val="nil"/>
              <w:bottom w:val="nil"/>
              <w:right w:val="nil"/>
            </w:tcBorders>
            <w:shd w:val="clear" w:color="auto" w:fill="auto"/>
            <w:vAlign w:val="center"/>
            <w:hideMark/>
          </w:tcPr>
          <w:p w14:paraId="7AE16EAA"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Infrastruktury</w:t>
            </w:r>
          </w:p>
        </w:tc>
        <w:tc>
          <w:tcPr>
            <w:tcW w:w="559" w:type="pct"/>
            <w:tcBorders>
              <w:top w:val="nil"/>
              <w:left w:val="nil"/>
              <w:bottom w:val="nil"/>
              <w:right w:val="nil"/>
            </w:tcBorders>
            <w:shd w:val="clear" w:color="auto" w:fill="auto"/>
            <w:vAlign w:val="center"/>
            <w:hideMark/>
          </w:tcPr>
          <w:p w14:paraId="355F5F6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6DBBEC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73268E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F0326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4B60CCB" w14:textId="77777777" w:rsidTr="00F70036">
        <w:trPr>
          <w:trHeight w:val="85"/>
        </w:trPr>
        <w:tc>
          <w:tcPr>
            <w:tcW w:w="3091" w:type="pct"/>
            <w:tcBorders>
              <w:top w:val="nil"/>
              <w:left w:val="nil"/>
              <w:bottom w:val="nil"/>
              <w:right w:val="nil"/>
            </w:tcBorders>
            <w:shd w:val="clear" w:color="auto" w:fill="auto"/>
            <w:vAlign w:val="center"/>
            <w:hideMark/>
          </w:tcPr>
          <w:p w14:paraId="791D3029"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FCD7B05"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8F55ED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844008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D3F04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677AD71" w14:textId="77777777" w:rsidTr="00F70036">
        <w:trPr>
          <w:trHeight w:val="85"/>
        </w:trPr>
        <w:tc>
          <w:tcPr>
            <w:tcW w:w="3091" w:type="pct"/>
            <w:tcBorders>
              <w:top w:val="nil"/>
              <w:left w:val="nil"/>
              <w:bottom w:val="nil"/>
              <w:right w:val="nil"/>
            </w:tcBorders>
            <w:shd w:val="clear" w:color="auto" w:fill="auto"/>
            <w:vAlign w:val="center"/>
            <w:hideMark/>
          </w:tcPr>
          <w:p w14:paraId="27158D48"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60016 </w:t>
            </w:r>
          </w:p>
        </w:tc>
        <w:tc>
          <w:tcPr>
            <w:tcW w:w="559" w:type="pct"/>
            <w:tcBorders>
              <w:top w:val="nil"/>
              <w:left w:val="nil"/>
              <w:bottom w:val="nil"/>
              <w:right w:val="nil"/>
            </w:tcBorders>
            <w:shd w:val="clear" w:color="auto" w:fill="auto"/>
            <w:vAlign w:val="center"/>
            <w:hideMark/>
          </w:tcPr>
          <w:p w14:paraId="00D9CC3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E7C114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8AFAC9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7CA2A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29D745D" w14:textId="77777777" w:rsidTr="00F70036">
        <w:trPr>
          <w:trHeight w:val="85"/>
        </w:trPr>
        <w:tc>
          <w:tcPr>
            <w:tcW w:w="3091" w:type="pct"/>
            <w:tcBorders>
              <w:top w:val="nil"/>
              <w:left w:val="nil"/>
              <w:bottom w:val="nil"/>
              <w:right w:val="nil"/>
            </w:tcBorders>
            <w:shd w:val="clear" w:color="auto" w:fill="auto"/>
            <w:vAlign w:val="center"/>
            <w:hideMark/>
          </w:tcPr>
          <w:p w14:paraId="28458F4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F97999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EB680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01D2C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FF925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F68DEC7" w14:textId="77777777" w:rsidTr="00F70036">
        <w:trPr>
          <w:trHeight w:val="85"/>
        </w:trPr>
        <w:tc>
          <w:tcPr>
            <w:tcW w:w="3091" w:type="pct"/>
            <w:tcBorders>
              <w:top w:val="nil"/>
              <w:left w:val="nil"/>
              <w:bottom w:val="nil"/>
              <w:right w:val="nil"/>
            </w:tcBorders>
            <w:shd w:val="clear" w:color="auto" w:fill="auto"/>
            <w:vAlign w:val="center"/>
            <w:hideMark/>
          </w:tcPr>
          <w:p w14:paraId="3D85D114"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1B2B61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FFFA72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BC827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E626B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5AA9988" w14:textId="77777777" w:rsidTr="00F70036">
        <w:trPr>
          <w:trHeight w:val="85"/>
        </w:trPr>
        <w:tc>
          <w:tcPr>
            <w:tcW w:w="3091" w:type="pct"/>
            <w:tcBorders>
              <w:top w:val="nil"/>
              <w:left w:val="nil"/>
              <w:bottom w:val="nil"/>
              <w:right w:val="nil"/>
            </w:tcBorders>
            <w:shd w:val="clear" w:color="auto" w:fill="auto"/>
            <w:vAlign w:val="center"/>
            <w:hideMark/>
          </w:tcPr>
          <w:p w14:paraId="45374206" w14:textId="77777777" w:rsidR="00F70036" w:rsidRPr="00F70036" w:rsidRDefault="00F70036" w:rsidP="00F70036">
            <w:pPr>
              <w:spacing w:line="240" w:lineRule="auto"/>
              <w:rPr>
                <w:sz w:val="12"/>
                <w:szCs w:val="12"/>
              </w:rPr>
            </w:pPr>
            <w:r w:rsidRPr="00F70036">
              <w:rPr>
                <w:sz w:val="12"/>
                <w:szCs w:val="12"/>
              </w:rPr>
              <w:t xml:space="preserve">ręczne oczyszczanie z piasku i innych zanieczyszczeń (zamiatanie) jezdni, chodników, zatok parkingowych </w:t>
            </w:r>
          </w:p>
        </w:tc>
        <w:tc>
          <w:tcPr>
            <w:tcW w:w="559" w:type="pct"/>
            <w:tcBorders>
              <w:top w:val="nil"/>
              <w:left w:val="nil"/>
              <w:bottom w:val="nil"/>
              <w:right w:val="nil"/>
            </w:tcBorders>
            <w:shd w:val="clear" w:color="auto" w:fill="auto"/>
            <w:noWrap/>
            <w:vAlign w:val="center"/>
            <w:hideMark/>
          </w:tcPr>
          <w:p w14:paraId="73ECAFD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A223513" w14:textId="77777777" w:rsidR="00F70036" w:rsidRPr="00F70036" w:rsidRDefault="00F70036" w:rsidP="00F70036">
            <w:pPr>
              <w:spacing w:line="240" w:lineRule="auto"/>
              <w:jc w:val="right"/>
              <w:rPr>
                <w:sz w:val="12"/>
                <w:szCs w:val="12"/>
              </w:rPr>
            </w:pPr>
            <w:r w:rsidRPr="00F70036">
              <w:rPr>
                <w:sz w:val="12"/>
                <w:szCs w:val="12"/>
              </w:rPr>
              <w:t>250 000</w:t>
            </w:r>
          </w:p>
        </w:tc>
        <w:tc>
          <w:tcPr>
            <w:tcW w:w="455" w:type="pct"/>
            <w:tcBorders>
              <w:top w:val="nil"/>
              <w:left w:val="nil"/>
              <w:bottom w:val="nil"/>
              <w:right w:val="nil"/>
            </w:tcBorders>
            <w:shd w:val="clear" w:color="auto" w:fill="auto"/>
            <w:noWrap/>
            <w:vAlign w:val="center"/>
            <w:hideMark/>
          </w:tcPr>
          <w:p w14:paraId="6D5B0AD1" w14:textId="77777777" w:rsidR="00F70036" w:rsidRPr="00F70036" w:rsidRDefault="00F70036" w:rsidP="00F70036">
            <w:pPr>
              <w:spacing w:line="240" w:lineRule="auto"/>
              <w:jc w:val="right"/>
              <w:rPr>
                <w:sz w:val="12"/>
                <w:szCs w:val="12"/>
              </w:rPr>
            </w:pPr>
            <w:r w:rsidRPr="00F70036">
              <w:rPr>
                <w:sz w:val="12"/>
                <w:szCs w:val="12"/>
              </w:rPr>
              <w:t>249 724,53</w:t>
            </w:r>
          </w:p>
        </w:tc>
        <w:tc>
          <w:tcPr>
            <w:tcW w:w="447" w:type="pct"/>
            <w:tcBorders>
              <w:top w:val="nil"/>
              <w:left w:val="nil"/>
              <w:bottom w:val="nil"/>
              <w:right w:val="nil"/>
            </w:tcBorders>
            <w:shd w:val="clear" w:color="auto" w:fill="auto"/>
            <w:noWrap/>
            <w:vAlign w:val="center"/>
            <w:hideMark/>
          </w:tcPr>
          <w:p w14:paraId="58BAE9DD"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76E538E6" w14:textId="77777777" w:rsidTr="00F70036">
        <w:trPr>
          <w:trHeight w:val="85"/>
        </w:trPr>
        <w:tc>
          <w:tcPr>
            <w:tcW w:w="3091" w:type="pct"/>
            <w:tcBorders>
              <w:top w:val="nil"/>
              <w:left w:val="nil"/>
              <w:bottom w:val="nil"/>
              <w:right w:val="nil"/>
            </w:tcBorders>
            <w:shd w:val="clear" w:color="auto" w:fill="auto"/>
            <w:vAlign w:val="center"/>
            <w:hideMark/>
          </w:tcPr>
          <w:p w14:paraId="4CD0AC81" w14:textId="77777777" w:rsidR="00F70036" w:rsidRPr="00F70036" w:rsidRDefault="00F70036" w:rsidP="00F70036">
            <w:pPr>
              <w:spacing w:line="240" w:lineRule="auto"/>
              <w:rPr>
                <w:sz w:val="12"/>
                <w:szCs w:val="12"/>
              </w:rPr>
            </w:pPr>
            <w:r w:rsidRPr="00F70036">
              <w:rPr>
                <w:sz w:val="12"/>
                <w:szCs w:val="12"/>
              </w:rPr>
              <w:t xml:space="preserve">mechaniczne oczyszczanie z piasku i innych zanieczyszczeń (zamiatanie) jezdni, chodników, zatok parkingowych </w:t>
            </w:r>
          </w:p>
        </w:tc>
        <w:tc>
          <w:tcPr>
            <w:tcW w:w="559" w:type="pct"/>
            <w:tcBorders>
              <w:top w:val="nil"/>
              <w:left w:val="nil"/>
              <w:bottom w:val="nil"/>
              <w:right w:val="nil"/>
            </w:tcBorders>
            <w:shd w:val="clear" w:color="auto" w:fill="auto"/>
            <w:noWrap/>
            <w:vAlign w:val="center"/>
            <w:hideMark/>
          </w:tcPr>
          <w:p w14:paraId="7C76B03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054437D" w14:textId="77777777" w:rsidR="00F70036" w:rsidRPr="00F70036" w:rsidRDefault="00F70036" w:rsidP="00F70036">
            <w:pPr>
              <w:spacing w:line="240" w:lineRule="auto"/>
              <w:jc w:val="right"/>
              <w:rPr>
                <w:sz w:val="12"/>
                <w:szCs w:val="12"/>
              </w:rPr>
            </w:pPr>
            <w:r w:rsidRPr="00F70036">
              <w:rPr>
                <w:sz w:val="12"/>
                <w:szCs w:val="12"/>
              </w:rPr>
              <w:t>100 000</w:t>
            </w:r>
          </w:p>
        </w:tc>
        <w:tc>
          <w:tcPr>
            <w:tcW w:w="455" w:type="pct"/>
            <w:tcBorders>
              <w:top w:val="nil"/>
              <w:left w:val="nil"/>
              <w:bottom w:val="nil"/>
              <w:right w:val="nil"/>
            </w:tcBorders>
            <w:shd w:val="clear" w:color="auto" w:fill="auto"/>
            <w:noWrap/>
            <w:vAlign w:val="center"/>
            <w:hideMark/>
          </w:tcPr>
          <w:p w14:paraId="6BAE141C" w14:textId="77777777" w:rsidR="00F70036" w:rsidRPr="00F70036" w:rsidRDefault="00F70036" w:rsidP="00F70036">
            <w:pPr>
              <w:spacing w:line="240" w:lineRule="auto"/>
              <w:jc w:val="right"/>
              <w:rPr>
                <w:sz w:val="12"/>
                <w:szCs w:val="12"/>
              </w:rPr>
            </w:pPr>
            <w:r w:rsidRPr="00F70036">
              <w:rPr>
                <w:sz w:val="12"/>
                <w:szCs w:val="12"/>
              </w:rPr>
              <w:t>98 000,00</w:t>
            </w:r>
          </w:p>
        </w:tc>
        <w:tc>
          <w:tcPr>
            <w:tcW w:w="447" w:type="pct"/>
            <w:tcBorders>
              <w:top w:val="nil"/>
              <w:left w:val="nil"/>
              <w:bottom w:val="nil"/>
              <w:right w:val="nil"/>
            </w:tcBorders>
            <w:shd w:val="clear" w:color="auto" w:fill="auto"/>
            <w:noWrap/>
            <w:vAlign w:val="center"/>
            <w:hideMark/>
          </w:tcPr>
          <w:p w14:paraId="10466033" w14:textId="77777777" w:rsidR="00F70036" w:rsidRPr="00F70036" w:rsidRDefault="00F70036" w:rsidP="00F70036">
            <w:pPr>
              <w:spacing w:line="240" w:lineRule="auto"/>
              <w:jc w:val="right"/>
              <w:rPr>
                <w:sz w:val="12"/>
                <w:szCs w:val="12"/>
              </w:rPr>
            </w:pPr>
            <w:r w:rsidRPr="00F70036">
              <w:rPr>
                <w:sz w:val="12"/>
                <w:szCs w:val="12"/>
              </w:rPr>
              <w:t>98,0%</w:t>
            </w:r>
          </w:p>
        </w:tc>
      </w:tr>
      <w:tr w:rsidR="00F70036" w:rsidRPr="00F70036" w14:paraId="3C7600EF" w14:textId="77777777" w:rsidTr="00F70036">
        <w:trPr>
          <w:trHeight w:val="85"/>
        </w:trPr>
        <w:tc>
          <w:tcPr>
            <w:tcW w:w="3091" w:type="pct"/>
            <w:tcBorders>
              <w:top w:val="nil"/>
              <w:left w:val="nil"/>
              <w:bottom w:val="nil"/>
              <w:right w:val="nil"/>
            </w:tcBorders>
            <w:shd w:val="clear" w:color="auto" w:fill="auto"/>
            <w:vAlign w:val="center"/>
            <w:hideMark/>
          </w:tcPr>
          <w:p w14:paraId="52C4CE7B"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6332397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D49DC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FB65AB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1C34D3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BD2725E" w14:textId="77777777" w:rsidTr="00F70036">
        <w:trPr>
          <w:trHeight w:val="85"/>
        </w:trPr>
        <w:tc>
          <w:tcPr>
            <w:tcW w:w="3091" w:type="pct"/>
            <w:tcBorders>
              <w:top w:val="nil"/>
              <w:left w:val="nil"/>
              <w:bottom w:val="nil"/>
              <w:right w:val="nil"/>
            </w:tcBorders>
            <w:shd w:val="clear" w:color="000000" w:fill="EAF1F6"/>
            <w:vAlign w:val="center"/>
            <w:hideMark/>
          </w:tcPr>
          <w:p w14:paraId="160EB562" w14:textId="77777777" w:rsidR="00F70036" w:rsidRPr="00F70036" w:rsidRDefault="00F70036" w:rsidP="00F70036">
            <w:pPr>
              <w:spacing w:line="240" w:lineRule="auto"/>
              <w:rPr>
                <w:b/>
                <w:bCs/>
                <w:sz w:val="12"/>
                <w:szCs w:val="12"/>
              </w:rPr>
            </w:pPr>
            <w:r w:rsidRPr="00F70036">
              <w:rPr>
                <w:b/>
                <w:bCs/>
                <w:sz w:val="12"/>
                <w:szCs w:val="12"/>
              </w:rPr>
              <w:t>Interwencyjne pogotowie oczyszczania - zadanie 2</w:t>
            </w:r>
          </w:p>
        </w:tc>
        <w:tc>
          <w:tcPr>
            <w:tcW w:w="559" w:type="pct"/>
            <w:tcBorders>
              <w:top w:val="nil"/>
              <w:left w:val="nil"/>
              <w:bottom w:val="nil"/>
              <w:right w:val="nil"/>
            </w:tcBorders>
            <w:shd w:val="clear" w:color="000000" w:fill="EAF1F6"/>
            <w:vAlign w:val="center"/>
            <w:hideMark/>
          </w:tcPr>
          <w:p w14:paraId="4D5131F0"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3EF5AD03" w14:textId="77777777" w:rsidR="00F70036" w:rsidRPr="00F70036" w:rsidRDefault="00F70036" w:rsidP="00F70036">
            <w:pPr>
              <w:spacing w:line="240" w:lineRule="auto"/>
              <w:jc w:val="right"/>
              <w:rPr>
                <w:b/>
                <w:bCs/>
                <w:sz w:val="12"/>
                <w:szCs w:val="12"/>
              </w:rPr>
            </w:pPr>
            <w:r w:rsidRPr="00F70036">
              <w:rPr>
                <w:b/>
                <w:bCs/>
                <w:sz w:val="12"/>
                <w:szCs w:val="12"/>
              </w:rPr>
              <w:t>11 000</w:t>
            </w:r>
          </w:p>
        </w:tc>
        <w:tc>
          <w:tcPr>
            <w:tcW w:w="455" w:type="pct"/>
            <w:tcBorders>
              <w:top w:val="nil"/>
              <w:left w:val="nil"/>
              <w:bottom w:val="nil"/>
              <w:right w:val="nil"/>
            </w:tcBorders>
            <w:shd w:val="clear" w:color="000000" w:fill="EAF1F6"/>
            <w:vAlign w:val="center"/>
            <w:hideMark/>
          </w:tcPr>
          <w:p w14:paraId="71FB2A59" w14:textId="77777777" w:rsidR="00F70036" w:rsidRPr="00F70036" w:rsidRDefault="00F70036" w:rsidP="00F70036">
            <w:pPr>
              <w:spacing w:line="240" w:lineRule="auto"/>
              <w:jc w:val="right"/>
              <w:rPr>
                <w:b/>
                <w:bCs/>
                <w:sz w:val="12"/>
                <w:szCs w:val="12"/>
              </w:rPr>
            </w:pPr>
            <w:r w:rsidRPr="00F70036">
              <w:rPr>
                <w:b/>
                <w:bCs/>
                <w:sz w:val="12"/>
                <w:szCs w:val="12"/>
              </w:rPr>
              <w:t>7 060,05</w:t>
            </w:r>
          </w:p>
        </w:tc>
        <w:tc>
          <w:tcPr>
            <w:tcW w:w="447" w:type="pct"/>
            <w:tcBorders>
              <w:top w:val="nil"/>
              <w:left w:val="nil"/>
              <w:bottom w:val="nil"/>
              <w:right w:val="nil"/>
            </w:tcBorders>
            <w:shd w:val="clear" w:color="000000" w:fill="EAF1F6"/>
            <w:vAlign w:val="center"/>
            <w:hideMark/>
          </w:tcPr>
          <w:p w14:paraId="4B948581" w14:textId="77777777" w:rsidR="00F70036" w:rsidRPr="00F70036" w:rsidRDefault="00F70036" w:rsidP="00F70036">
            <w:pPr>
              <w:spacing w:line="240" w:lineRule="auto"/>
              <w:jc w:val="right"/>
              <w:rPr>
                <w:b/>
                <w:bCs/>
                <w:sz w:val="12"/>
                <w:szCs w:val="12"/>
              </w:rPr>
            </w:pPr>
            <w:r w:rsidRPr="00F70036">
              <w:rPr>
                <w:b/>
                <w:bCs/>
                <w:sz w:val="12"/>
                <w:szCs w:val="12"/>
              </w:rPr>
              <w:t>64,2%</w:t>
            </w:r>
          </w:p>
        </w:tc>
      </w:tr>
      <w:tr w:rsidR="00F70036" w:rsidRPr="00F70036" w14:paraId="22867589" w14:textId="77777777" w:rsidTr="00F70036">
        <w:trPr>
          <w:trHeight w:val="85"/>
        </w:trPr>
        <w:tc>
          <w:tcPr>
            <w:tcW w:w="3091" w:type="pct"/>
            <w:tcBorders>
              <w:top w:val="nil"/>
              <w:left w:val="nil"/>
              <w:bottom w:val="nil"/>
              <w:right w:val="nil"/>
            </w:tcBorders>
            <w:shd w:val="clear" w:color="auto" w:fill="auto"/>
            <w:vAlign w:val="center"/>
            <w:hideMark/>
          </w:tcPr>
          <w:p w14:paraId="737A4514"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34B914A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B5A961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3D1CD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88433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8438DF" w14:textId="77777777" w:rsidTr="00F70036">
        <w:trPr>
          <w:trHeight w:val="85"/>
        </w:trPr>
        <w:tc>
          <w:tcPr>
            <w:tcW w:w="3091" w:type="pct"/>
            <w:tcBorders>
              <w:top w:val="nil"/>
              <w:left w:val="nil"/>
              <w:bottom w:val="nil"/>
              <w:right w:val="nil"/>
            </w:tcBorders>
            <w:shd w:val="clear" w:color="auto" w:fill="auto"/>
            <w:vAlign w:val="center"/>
            <w:hideMark/>
          </w:tcPr>
          <w:p w14:paraId="1B57CE3B"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usuwanie zagrożeń bezpieczeństwa ruchu drogowego i zagrożeń sanitarnych</w:t>
            </w:r>
          </w:p>
        </w:tc>
        <w:tc>
          <w:tcPr>
            <w:tcW w:w="559" w:type="pct"/>
            <w:tcBorders>
              <w:top w:val="nil"/>
              <w:left w:val="nil"/>
              <w:bottom w:val="nil"/>
              <w:right w:val="nil"/>
            </w:tcBorders>
            <w:shd w:val="clear" w:color="auto" w:fill="auto"/>
            <w:noWrap/>
            <w:vAlign w:val="center"/>
            <w:hideMark/>
          </w:tcPr>
          <w:p w14:paraId="128F6F8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3B6231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6D517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DC3FB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E84D91F" w14:textId="77777777" w:rsidTr="00F70036">
        <w:trPr>
          <w:trHeight w:val="85"/>
        </w:trPr>
        <w:tc>
          <w:tcPr>
            <w:tcW w:w="3091" w:type="pct"/>
            <w:tcBorders>
              <w:top w:val="nil"/>
              <w:left w:val="nil"/>
              <w:bottom w:val="nil"/>
              <w:right w:val="nil"/>
            </w:tcBorders>
            <w:shd w:val="clear" w:color="auto" w:fill="auto"/>
            <w:vAlign w:val="center"/>
            <w:hideMark/>
          </w:tcPr>
          <w:p w14:paraId="0486BF79"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06C2D3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0E9F6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05C36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270F5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3F97529" w14:textId="77777777" w:rsidTr="00F70036">
        <w:trPr>
          <w:trHeight w:val="85"/>
        </w:trPr>
        <w:tc>
          <w:tcPr>
            <w:tcW w:w="3091" w:type="pct"/>
            <w:tcBorders>
              <w:top w:val="nil"/>
              <w:left w:val="nil"/>
              <w:bottom w:val="nil"/>
              <w:right w:val="nil"/>
            </w:tcBorders>
            <w:shd w:val="clear" w:color="auto" w:fill="auto"/>
            <w:vAlign w:val="center"/>
            <w:hideMark/>
          </w:tcPr>
          <w:p w14:paraId="198A439F"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6850D79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006AC75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6E438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02058B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68B2A5D" w14:textId="77777777" w:rsidTr="00F70036">
        <w:trPr>
          <w:trHeight w:val="85"/>
        </w:trPr>
        <w:tc>
          <w:tcPr>
            <w:tcW w:w="3091" w:type="pct"/>
            <w:tcBorders>
              <w:top w:val="nil"/>
              <w:left w:val="nil"/>
              <w:bottom w:val="nil"/>
              <w:right w:val="nil"/>
            </w:tcBorders>
            <w:shd w:val="clear" w:color="auto" w:fill="auto"/>
            <w:vAlign w:val="center"/>
            <w:hideMark/>
          </w:tcPr>
          <w:p w14:paraId="341078F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6FE6C9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99695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6A681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2863D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8F2CB6" w14:textId="77777777" w:rsidTr="00F70036">
        <w:trPr>
          <w:trHeight w:val="85"/>
        </w:trPr>
        <w:tc>
          <w:tcPr>
            <w:tcW w:w="3091" w:type="pct"/>
            <w:tcBorders>
              <w:top w:val="nil"/>
              <w:left w:val="nil"/>
              <w:bottom w:val="nil"/>
              <w:right w:val="nil"/>
            </w:tcBorders>
            <w:shd w:val="clear" w:color="auto" w:fill="auto"/>
            <w:vAlign w:val="center"/>
            <w:hideMark/>
          </w:tcPr>
          <w:p w14:paraId="13E503E9"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90003</w:t>
            </w:r>
          </w:p>
        </w:tc>
        <w:tc>
          <w:tcPr>
            <w:tcW w:w="559" w:type="pct"/>
            <w:tcBorders>
              <w:top w:val="nil"/>
              <w:left w:val="nil"/>
              <w:bottom w:val="nil"/>
              <w:right w:val="nil"/>
            </w:tcBorders>
            <w:shd w:val="clear" w:color="auto" w:fill="auto"/>
            <w:vAlign w:val="center"/>
            <w:hideMark/>
          </w:tcPr>
          <w:p w14:paraId="53D3B81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C4B32C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BE730D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F49856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CF756E0" w14:textId="77777777" w:rsidTr="00F70036">
        <w:trPr>
          <w:trHeight w:val="85"/>
        </w:trPr>
        <w:tc>
          <w:tcPr>
            <w:tcW w:w="3091" w:type="pct"/>
            <w:tcBorders>
              <w:top w:val="nil"/>
              <w:left w:val="nil"/>
              <w:bottom w:val="nil"/>
              <w:right w:val="nil"/>
            </w:tcBorders>
            <w:shd w:val="clear" w:color="auto" w:fill="auto"/>
            <w:vAlign w:val="center"/>
            <w:hideMark/>
          </w:tcPr>
          <w:p w14:paraId="29B324B9"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894A88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12C67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D53D71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7022E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F4F2709" w14:textId="77777777" w:rsidTr="00F70036">
        <w:trPr>
          <w:trHeight w:val="85"/>
        </w:trPr>
        <w:tc>
          <w:tcPr>
            <w:tcW w:w="3091" w:type="pct"/>
            <w:tcBorders>
              <w:top w:val="nil"/>
              <w:left w:val="nil"/>
              <w:bottom w:val="nil"/>
              <w:right w:val="nil"/>
            </w:tcBorders>
            <w:shd w:val="clear" w:color="auto" w:fill="auto"/>
            <w:vAlign w:val="center"/>
            <w:hideMark/>
          </w:tcPr>
          <w:p w14:paraId="47CCA53E"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10EC1B8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CE817D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E7E6E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92FF0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49357CC" w14:textId="77777777" w:rsidTr="00F70036">
        <w:trPr>
          <w:trHeight w:val="85"/>
        </w:trPr>
        <w:tc>
          <w:tcPr>
            <w:tcW w:w="3091" w:type="pct"/>
            <w:tcBorders>
              <w:top w:val="nil"/>
              <w:left w:val="nil"/>
              <w:bottom w:val="nil"/>
              <w:right w:val="nil"/>
            </w:tcBorders>
            <w:shd w:val="clear" w:color="auto" w:fill="auto"/>
            <w:vAlign w:val="center"/>
            <w:hideMark/>
          </w:tcPr>
          <w:p w14:paraId="3A99362C" w14:textId="77777777" w:rsidR="00F70036" w:rsidRPr="00F70036" w:rsidRDefault="00F70036" w:rsidP="00F70036">
            <w:pPr>
              <w:spacing w:line="240" w:lineRule="auto"/>
              <w:rPr>
                <w:sz w:val="12"/>
                <w:szCs w:val="12"/>
              </w:rPr>
            </w:pPr>
            <w:r w:rsidRPr="00F70036">
              <w:rPr>
                <w:sz w:val="12"/>
                <w:szCs w:val="12"/>
              </w:rPr>
              <w:t xml:space="preserve">usuwanie i utylizacja padłych zwierząt </w:t>
            </w:r>
          </w:p>
        </w:tc>
        <w:tc>
          <w:tcPr>
            <w:tcW w:w="559" w:type="pct"/>
            <w:tcBorders>
              <w:top w:val="nil"/>
              <w:left w:val="nil"/>
              <w:bottom w:val="nil"/>
              <w:right w:val="nil"/>
            </w:tcBorders>
            <w:shd w:val="clear" w:color="auto" w:fill="auto"/>
            <w:noWrap/>
            <w:vAlign w:val="center"/>
            <w:hideMark/>
          </w:tcPr>
          <w:p w14:paraId="22C00EC7"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D03A523" w14:textId="77777777" w:rsidR="00F70036" w:rsidRPr="00F70036" w:rsidRDefault="00F70036" w:rsidP="00F70036">
            <w:pPr>
              <w:spacing w:line="240" w:lineRule="auto"/>
              <w:jc w:val="right"/>
              <w:rPr>
                <w:sz w:val="12"/>
                <w:szCs w:val="12"/>
              </w:rPr>
            </w:pPr>
            <w:r w:rsidRPr="00F70036">
              <w:rPr>
                <w:sz w:val="12"/>
                <w:szCs w:val="12"/>
              </w:rPr>
              <w:t>11 000</w:t>
            </w:r>
          </w:p>
        </w:tc>
        <w:tc>
          <w:tcPr>
            <w:tcW w:w="455" w:type="pct"/>
            <w:tcBorders>
              <w:top w:val="nil"/>
              <w:left w:val="nil"/>
              <w:bottom w:val="nil"/>
              <w:right w:val="nil"/>
            </w:tcBorders>
            <w:shd w:val="clear" w:color="auto" w:fill="auto"/>
            <w:noWrap/>
            <w:vAlign w:val="center"/>
            <w:hideMark/>
          </w:tcPr>
          <w:p w14:paraId="4FE2F612" w14:textId="77777777" w:rsidR="00F70036" w:rsidRPr="00F70036" w:rsidRDefault="00F70036" w:rsidP="00F70036">
            <w:pPr>
              <w:spacing w:line="240" w:lineRule="auto"/>
              <w:jc w:val="right"/>
              <w:rPr>
                <w:sz w:val="12"/>
                <w:szCs w:val="12"/>
              </w:rPr>
            </w:pPr>
            <w:r w:rsidRPr="00F70036">
              <w:rPr>
                <w:sz w:val="12"/>
                <w:szCs w:val="12"/>
              </w:rPr>
              <w:t>7 060,05</w:t>
            </w:r>
          </w:p>
        </w:tc>
        <w:tc>
          <w:tcPr>
            <w:tcW w:w="447" w:type="pct"/>
            <w:tcBorders>
              <w:top w:val="nil"/>
              <w:left w:val="nil"/>
              <w:bottom w:val="nil"/>
              <w:right w:val="nil"/>
            </w:tcBorders>
            <w:shd w:val="clear" w:color="auto" w:fill="auto"/>
            <w:noWrap/>
            <w:vAlign w:val="center"/>
            <w:hideMark/>
          </w:tcPr>
          <w:p w14:paraId="5106FFE2" w14:textId="77777777" w:rsidR="00F70036" w:rsidRPr="00F70036" w:rsidRDefault="00F70036" w:rsidP="00F70036">
            <w:pPr>
              <w:spacing w:line="240" w:lineRule="auto"/>
              <w:jc w:val="right"/>
              <w:rPr>
                <w:sz w:val="12"/>
                <w:szCs w:val="12"/>
              </w:rPr>
            </w:pPr>
            <w:r w:rsidRPr="00F70036">
              <w:rPr>
                <w:sz w:val="12"/>
                <w:szCs w:val="12"/>
              </w:rPr>
              <w:t>64,2%</w:t>
            </w:r>
          </w:p>
        </w:tc>
      </w:tr>
      <w:tr w:rsidR="00F70036" w:rsidRPr="00F70036" w14:paraId="05348380" w14:textId="77777777" w:rsidTr="00F70036">
        <w:trPr>
          <w:trHeight w:val="85"/>
        </w:trPr>
        <w:tc>
          <w:tcPr>
            <w:tcW w:w="3091" w:type="pct"/>
            <w:tcBorders>
              <w:top w:val="nil"/>
              <w:left w:val="nil"/>
              <w:bottom w:val="nil"/>
              <w:right w:val="nil"/>
            </w:tcBorders>
            <w:shd w:val="clear" w:color="auto" w:fill="auto"/>
            <w:vAlign w:val="center"/>
            <w:hideMark/>
          </w:tcPr>
          <w:p w14:paraId="739BE6A7"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3EEC81B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23821D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E780ED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DD91F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E6D234" w14:textId="77777777" w:rsidTr="00F70036">
        <w:trPr>
          <w:trHeight w:val="85"/>
        </w:trPr>
        <w:tc>
          <w:tcPr>
            <w:tcW w:w="3091" w:type="pct"/>
            <w:tcBorders>
              <w:top w:val="nil"/>
              <w:left w:val="nil"/>
              <w:bottom w:val="nil"/>
              <w:right w:val="nil"/>
            </w:tcBorders>
            <w:shd w:val="clear" w:color="auto" w:fill="auto"/>
            <w:vAlign w:val="center"/>
            <w:hideMark/>
          </w:tcPr>
          <w:p w14:paraId="4AA57AC6"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4963DD6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731088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F216D5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06CD9A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F0AB478" w14:textId="77777777" w:rsidTr="00F70036">
        <w:trPr>
          <w:trHeight w:val="85"/>
        </w:trPr>
        <w:tc>
          <w:tcPr>
            <w:tcW w:w="3091" w:type="pct"/>
            <w:tcBorders>
              <w:top w:val="nil"/>
              <w:left w:val="nil"/>
              <w:bottom w:val="nil"/>
              <w:right w:val="nil"/>
            </w:tcBorders>
            <w:shd w:val="clear" w:color="auto" w:fill="auto"/>
            <w:vAlign w:val="center"/>
            <w:hideMark/>
          </w:tcPr>
          <w:p w14:paraId="041AFC5F" w14:textId="77777777" w:rsidR="00F70036" w:rsidRPr="00F70036" w:rsidRDefault="00F70036" w:rsidP="00F70036">
            <w:pPr>
              <w:spacing w:line="240" w:lineRule="auto"/>
              <w:rPr>
                <w:i/>
                <w:iCs/>
                <w:sz w:val="12"/>
                <w:szCs w:val="12"/>
              </w:rPr>
            </w:pPr>
            <w:r w:rsidRPr="00F70036">
              <w:rPr>
                <w:i/>
                <w:iCs/>
                <w:sz w:val="12"/>
                <w:szCs w:val="12"/>
              </w:rPr>
              <w:t xml:space="preserve">1. Ustawa z dnia 16 kwietnia 2004 r. o ochronie przyrody </w:t>
            </w:r>
          </w:p>
        </w:tc>
        <w:tc>
          <w:tcPr>
            <w:tcW w:w="559" w:type="pct"/>
            <w:tcBorders>
              <w:top w:val="nil"/>
              <w:left w:val="nil"/>
              <w:bottom w:val="nil"/>
              <w:right w:val="nil"/>
            </w:tcBorders>
            <w:shd w:val="clear" w:color="auto" w:fill="auto"/>
            <w:vAlign w:val="center"/>
            <w:hideMark/>
          </w:tcPr>
          <w:p w14:paraId="1A507625"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1BD134A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3DE6C0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E3DFB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4ED0E00" w14:textId="77777777" w:rsidTr="00F70036">
        <w:trPr>
          <w:trHeight w:val="85"/>
        </w:trPr>
        <w:tc>
          <w:tcPr>
            <w:tcW w:w="3091" w:type="pct"/>
            <w:tcBorders>
              <w:top w:val="nil"/>
              <w:left w:val="nil"/>
              <w:bottom w:val="nil"/>
              <w:right w:val="nil"/>
            </w:tcBorders>
            <w:shd w:val="clear" w:color="auto" w:fill="auto"/>
            <w:vAlign w:val="center"/>
            <w:hideMark/>
          </w:tcPr>
          <w:p w14:paraId="48BA2786" w14:textId="77777777" w:rsidR="00F70036" w:rsidRPr="00F70036" w:rsidRDefault="00F70036" w:rsidP="00F70036">
            <w:pPr>
              <w:spacing w:line="240" w:lineRule="auto"/>
              <w:rPr>
                <w:i/>
                <w:iCs/>
                <w:sz w:val="12"/>
                <w:szCs w:val="12"/>
              </w:rPr>
            </w:pPr>
            <w:r w:rsidRPr="00F70036">
              <w:rPr>
                <w:i/>
                <w:iCs/>
                <w:sz w:val="12"/>
                <w:szCs w:val="12"/>
              </w:rPr>
              <w:t xml:space="preserve">2. Ustawa z dnia 27 kwietnia 2001 r. Prawo ochrony środowiska </w:t>
            </w:r>
          </w:p>
        </w:tc>
        <w:tc>
          <w:tcPr>
            <w:tcW w:w="559" w:type="pct"/>
            <w:tcBorders>
              <w:top w:val="nil"/>
              <w:left w:val="nil"/>
              <w:bottom w:val="nil"/>
              <w:right w:val="nil"/>
            </w:tcBorders>
            <w:shd w:val="clear" w:color="auto" w:fill="auto"/>
            <w:vAlign w:val="center"/>
            <w:hideMark/>
          </w:tcPr>
          <w:p w14:paraId="288B27E8"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D86BC2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ED324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AAFCA3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2746F7D" w14:textId="77777777" w:rsidTr="00F70036">
        <w:trPr>
          <w:trHeight w:val="85"/>
        </w:trPr>
        <w:tc>
          <w:tcPr>
            <w:tcW w:w="3091" w:type="pct"/>
            <w:tcBorders>
              <w:top w:val="nil"/>
              <w:left w:val="nil"/>
              <w:bottom w:val="nil"/>
              <w:right w:val="nil"/>
            </w:tcBorders>
            <w:shd w:val="clear" w:color="auto" w:fill="auto"/>
            <w:vAlign w:val="center"/>
            <w:hideMark/>
          </w:tcPr>
          <w:p w14:paraId="653ED90F" w14:textId="77777777" w:rsidR="00F70036" w:rsidRPr="00F70036" w:rsidRDefault="00F70036" w:rsidP="00F70036">
            <w:pPr>
              <w:spacing w:line="240" w:lineRule="auto"/>
              <w:rPr>
                <w:i/>
                <w:iCs/>
                <w:sz w:val="12"/>
                <w:szCs w:val="12"/>
              </w:rPr>
            </w:pPr>
            <w:r w:rsidRPr="00F70036">
              <w:rPr>
                <w:i/>
                <w:iCs/>
                <w:sz w:val="12"/>
                <w:szCs w:val="12"/>
              </w:rPr>
              <w:t xml:space="preserve">3. Ustawa z dnia 13 września 1996 r. o utrzymaniu czystości i porządku w gminach </w:t>
            </w:r>
          </w:p>
        </w:tc>
        <w:tc>
          <w:tcPr>
            <w:tcW w:w="559" w:type="pct"/>
            <w:tcBorders>
              <w:top w:val="nil"/>
              <w:left w:val="nil"/>
              <w:bottom w:val="nil"/>
              <w:right w:val="nil"/>
            </w:tcBorders>
            <w:shd w:val="clear" w:color="auto" w:fill="auto"/>
            <w:vAlign w:val="center"/>
            <w:hideMark/>
          </w:tcPr>
          <w:p w14:paraId="371A0418"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C1BD8E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35DA52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A95DE0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EB1998D" w14:textId="77777777" w:rsidTr="00F70036">
        <w:trPr>
          <w:trHeight w:val="85"/>
        </w:trPr>
        <w:tc>
          <w:tcPr>
            <w:tcW w:w="3091" w:type="pct"/>
            <w:tcBorders>
              <w:top w:val="nil"/>
              <w:left w:val="nil"/>
              <w:bottom w:val="nil"/>
              <w:right w:val="nil"/>
            </w:tcBorders>
            <w:shd w:val="clear" w:color="auto" w:fill="auto"/>
            <w:vAlign w:val="center"/>
            <w:hideMark/>
          </w:tcPr>
          <w:p w14:paraId="77E5F549" w14:textId="77777777" w:rsidR="00F70036" w:rsidRPr="00F70036" w:rsidRDefault="00F70036" w:rsidP="00F70036">
            <w:pPr>
              <w:spacing w:line="240" w:lineRule="auto"/>
              <w:rPr>
                <w:i/>
                <w:iCs/>
                <w:sz w:val="12"/>
                <w:szCs w:val="12"/>
              </w:rPr>
            </w:pPr>
            <w:r w:rsidRPr="00F70036">
              <w:rPr>
                <w:i/>
                <w:iCs/>
                <w:sz w:val="12"/>
                <w:szCs w:val="12"/>
              </w:rPr>
              <w:t xml:space="preserve">4. Ustawa z dnia 14 grudnia 2012 r. o odpadach </w:t>
            </w:r>
          </w:p>
        </w:tc>
        <w:tc>
          <w:tcPr>
            <w:tcW w:w="559" w:type="pct"/>
            <w:tcBorders>
              <w:top w:val="nil"/>
              <w:left w:val="nil"/>
              <w:bottom w:val="nil"/>
              <w:right w:val="nil"/>
            </w:tcBorders>
            <w:shd w:val="clear" w:color="auto" w:fill="auto"/>
            <w:vAlign w:val="center"/>
            <w:hideMark/>
          </w:tcPr>
          <w:p w14:paraId="4BFFDA7E"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316E000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40491E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E5DC74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B960F49" w14:textId="77777777" w:rsidTr="00F70036">
        <w:trPr>
          <w:trHeight w:val="85"/>
        </w:trPr>
        <w:tc>
          <w:tcPr>
            <w:tcW w:w="3091" w:type="pct"/>
            <w:tcBorders>
              <w:top w:val="nil"/>
              <w:left w:val="nil"/>
              <w:bottom w:val="nil"/>
              <w:right w:val="nil"/>
            </w:tcBorders>
            <w:shd w:val="clear" w:color="auto" w:fill="auto"/>
            <w:vAlign w:val="center"/>
            <w:hideMark/>
          </w:tcPr>
          <w:p w14:paraId="4E5C6BA5"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A9A865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20729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D8495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837E6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F3D86EF" w14:textId="77777777" w:rsidTr="00F70036">
        <w:trPr>
          <w:trHeight w:val="85"/>
        </w:trPr>
        <w:tc>
          <w:tcPr>
            <w:tcW w:w="3091" w:type="pct"/>
            <w:tcBorders>
              <w:top w:val="nil"/>
              <w:left w:val="nil"/>
              <w:bottom w:val="nil"/>
              <w:right w:val="nil"/>
            </w:tcBorders>
            <w:shd w:val="clear" w:color="000000" w:fill="EAF1F6"/>
            <w:vAlign w:val="center"/>
            <w:hideMark/>
          </w:tcPr>
          <w:p w14:paraId="76D54EBD" w14:textId="77777777" w:rsidR="00F70036" w:rsidRPr="00F70036" w:rsidRDefault="00F70036" w:rsidP="00F70036">
            <w:pPr>
              <w:spacing w:line="240" w:lineRule="auto"/>
              <w:rPr>
                <w:b/>
                <w:bCs/>
                <w:sz w:val="12"/>
                <w:szCs w:val="12"/>
              </w:rPr>
            </w:pPr>
            <w:r w:rsidRPr="00F70036">
              <w:rPr>
                <w:b/>
                <w:bCs/>
                <w:sz w:val="12"/>
                <w:szCs w:val="12"/>
              </w:rPr>
              <w:t>Opróżnianie i zakup koszy ulicznych - zadanie 3</w:t>
            </w:r>
          </w:p>
        </w:tc>
        <w:tc>
          <w:tcPr>
            <w:tcW w:w="559" w:type="pct"/>
            <w:tcBorders>
              <w:top w:val="nil"/>
              <w:left w:val="nil"/>
              <w:bottom w:val="nil"/>
              <w:right w:val="nil"/>
            </w:tcBorders>
            <w:shd w:val="clear" w:color="000000" w:fill="EAF1F6"/>
            <w:vAlign w:val="center"/>
            <w:hideMark/>
          </w:tcPr>
          <w:p w14:paraId="703AA62A"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15057CB1" w14:textId="77777777" w:rsidR="00F70036" w:rsidRPr="00F70036" w:rsidRDefault="00F70036" w:rsidP="00F70036">
            <w:pPr>
              <w:spacing w:line="240" w:lineRule="auto"/>
              <w:jc w:val="right"/>
              <w:rPr>
                <w:b/>
                <w:bCs/>
                <w:sz w:val="12"/>
                <w:szCs w:val="12"/>
              </w:rPr>
            </w:pPr>
            <w:r w:rsidRPr="00F70036">
              <w:rPr>
                <w:b/>
                <w:bCs/>
                <w:sz w:val="12"/>
                <w:szCs w:val="12"/>
              </w:rPr>
              <w:t>370 000</w:t>
            </w:r>
          </w:p>
        </w:tc>
        <w:tc>
          <w:tcPr>
            <w:tcW w:w="455" w:type="pct"/>
            <w:tcBorders>
              <w:top w:val="nil"/>
              <w:left w:val="nil"/>
              <w:bottom w:val="nil"/>
              <w:right w:val="nil"/>
            </w:tcBorders>
            <w:shd w:val="clear" w:color="000000" w:fill="EAF1F6"/>
            <w:vAlign w:val="center"/>
            <w:hideMark/>
          </w:tcPr>
          <w:p w14:paraId="0E8D4747" w14:textId="77777777" w:rsidR="00F70036" w:rsidRPr="00F70036" w:rsidRDefault="00F70036" w:rsidP="00F70036">
            <w:pPr>
              <w:spacing w:line="240" w:lineRule="auto"/>
              <w:jc w:val="right"/>
              <w:rPr>
                <w:b/>
                <w:bCs/>
                <w:sz w:val="12"/>
                <w:szCs w:val="12"/>
              </w:rPr>
            </w:pPr>
            <w:r w:rsidRPr="00F70036">
              <w:rPr>
                <w:b/>
                <w:bCs/>
                <w:sz w:val="12"/>
                <w:szCs w:val="12"/>
              </w:rPr>
              <w:t>360 555,00</w:t>
            </w:r>
          </w:p>
        </w:tc>
        <w:tc>
          <w:tcPr>
            <w:tcW w:w="447" w:type="pct"/>
            <w:tcBorders>
              <w:top w:val="nil"/>
              <w:left w:val="nil"/>
              <w:bottom w:val="nil"/>
              <w:right w:val="nil"/>
            </w:tcBorders>
            <w:shd w:val="clear" w:color="000000" w:fill="EAF1F6"/>
            <w:vAlign w:val="center"/>
            <w:hideMark/>
          </w:tcPr>
          <w:p w14:paraId="5CF43260" w14:textId="77777777" w:rsidR="00F70036" w:rsidRPr="00F70036" w:rsidRDefault="00F70036" w:rsidP="00F70036">
            <w:pPr>
              <w:spacing w:line="240" w:lineRule="auto"/>
              <w:jc w:val="right"/>
              <w:rPr>
                <w:b/>
                <w:bCs/>
                <w:sz w:val="12"/>
                <w:szCs w:val="12"/>
              </w:rPr>
            </w:pPr>
            <w:r w:rsidRPr="00F70036">
              <w:rPr>
                <w:b/>
                <w:bCs/>
                <w:sz w:val="12"/>
                <w:szCs w:val="12"/>
              </w:rPr>
              <w:t>97,4%</w:t>
            </w:r>
          </w:p>
        </w:tc>
      </w:tr>
      <w:tr w:rsidR="00F70036" w:rsidRPr="00F70036" w14:paraId="0A348289" w14:textId="77777777" w:rsidTr="00F70036">
        <w:trPr>
          <w:trHeight w:val="85"/>
        </w:trPr>
        <w:tc>
          <w:tcPr>
            <w:tcW w:w="3091" w:type="pct"/>
            <w:tcBorders>
              <w:top w:val="nil"/>
              <w:left w:val="nil"/>
              <w:bottom w:val="nil"/>
              <w:right w:val="nil"/>
            </w:tcBorders>
            <w:shd w:val="clear" w:color="auto" w:fill="auto"/>
            <w:vAlign w:val="center"/>
            <w:hideMark/>
          </w:tcPr>
          <w:p w14:paraId="166E548C"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21AE2A8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A2EC5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528BC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C8D23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116978" w14:textId="77777777" w:rsidTr="00F70036">
        <w:trPr>
          <w:trHeight w:val="85"/>
        </w:trPr>
        <w:tc>
          <w:tcPr>
            <w:tcW w:w="3091" w:type="pct"/>
            <w:tcBorders>
              <w:top w:val="nil"/>
              <w:left w:val="nil"/>
              <w:bottom w:val="nil"/>
              <w:right w:val="nil"/>
            </w:tcBorders>
            <w:shd w:val="clear" w:color="auto" w:fill="auto"/>
            <w:vAlign w:val="center"/>
            <w:hideMark/>
          </w:tcPr>
          <w:p w14:paraId="1B80885B"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cyklicznego opróżniania koszy</w:t>
            </w:r>
          </w:p>
        </w:tc>
        <w:tc>
          <w:tcPr>
            <w:tcW w:w="559" w:type="pct"/>
            <w:tcBorders>
              <w:top w:val="nil"/>
              <w:left w:val="nil"/>
              <w:bottom w:val="nil"/>
              <w:right w:val="nil"/>
            </w:tcBorders>
            <w:shd w:val="clear" w:color="auto" w:fill="auto"/>
            <w:noWrap/>
            <w:vAlign w:val="center"/>
            <w:hideMark/>
          </w:tcPr>
          <w:p w14:paraId="2CFBC29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164987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39A18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CF6E73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E399291" w14:textId="77777777" w:rsidTr="00F70036">
        <w:trPr>
          <w:trHeight w:val="85"/>
        </w:trPr>
        <w:tc>
          <w:tcPr>
            <w:tcW w:w="3091" w:type="pct"/>
            <w:tcBorders>
              <w:top w:val="nil"/>
              <w:left w:val="nil"/>
              <w:bottom w:val="nil"/>
              <w:right w:val="nil"/>
            </w:tcBorders>
            <w:shd w:val="clear" w:color="auto" w:fill="auto"/>
            <w:vAlign w:val="center"/>
            <w:hideMark/>
          </w:tcPr>
          <w:p w14:paraId="720812C8"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AC57BF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318F9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5D898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72412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E49AFA" w14:textId="77777777" w:rsidTr="00F70036">
        <w:trPr>
          <w:trHeight w:val="85"/>
        </w:trPr>
        <w:tc>
          <w:tcPr>
            <w:tcW w:w="3091" w:type="pct"/>
            <w:tcBorders>
              <w:top w:val="nil"/>
              <w:left w:val="nil"/>
              <w:bottom w:val="nil"/>
              <w:right w:val="nil"/>
            </w:tcBorders>
            <w:shd w:val="clear" w:color="auto" w:fill="auto"/>
            <w:vAlign w:val="center"/>
            <w:hideMark/>
          </w:tcPr>
          <w:p w14:paraId="21B876A8" w14:textId="77777777" w:rsidR="00F70036" w:rsidRPr="00F70036" w:rsidRDefault="00F70036" w:rsidP="00F70036">
            <w:pPr>
              <w:spacing w:line="240" w:lineRule="auto"/>
              <w:rPr>
                <w:i/>
                <w:iCs/>
                <w:sz w:val="12"/>
                <w:szCs w:val="12"/>
              </w:rPr>
            </w:pPr>
            <w:r w:rsidRPr="00F70036">
              <w:rPr>
                <w:i/>
                <w:iCs/>
                <w:sz w:val="12"/>
                <w:szCs w:val="12"/>
              </w:rPr>
              <w:t>liczba nowo zakupionych koszy (szt.)</w:t>
            </w:r>
          </w:p>
        </w:tc>
        <w:tc>
          <w:tcPr>
            <w:tcW w:w="559" w:type="pct"/>
            <w:tcBorders>
              <w:top w:val="nil"/>
              <w:left w:val="nil"/>
              <w:bottom w:val="nil"/>
              <w:right w:val="nil"/>
            </w:tcBorders>
            <w:shd w:val="clear" w:color="auto" w:fill="auto"/>
            <w:noWrap/>
            <w:vAlign w:val="center"/>
            <w:hideMark/>
          </w:tcPr>
          <w:p w14:paraId="3CACC46D" w14:textId="77777777" w:rsidR="00F70036" w:rsidRPr="00F70036" w:rsidRDefault="00F70036" w:rsidP="00F70036">
            <w:pPr>
              <w:spacing w:line="240" w:lineRule="auto"/>
              <w:jc w:val="right"/>
              <w:rPr>
                <w:i/>
                <w:iCs/>
                <w:sz w:val="12"/>
                <w:szCs w:val="12"/>
              </w:rPr>
            </w:pPr>
            <w:r w:rsidRPr="00F70036">
              <w:rPr>
                <w:i/>
                <w:iCs/>
                <w:sz w:val="12"/>
                <w:szCs w:val="12"/>
              </w:rPr>
              <w:t>6</w:t>
            </w:r>
          </w:p>
        </w:tc>
        <w:tc>
          <w:tcPr>
            <w:tcW w:w="447" w:type="pct"/>
            <w:tcBorders>
              <w:top w:val="nil"/>
              <w:left w:val="nil"/>
              <w:bottom w:val="nil"/>
              <w:right w:val="nil"/>
            </w:tcBorders>
            <w:shd w:val="clear" w:color="auto" w:fill="auto"/>
            <w:noWrap/>
            <w:vAlign w:val="center"/>
            <w:hideMark/>
          </w:tcPr>
          <w:p w14:paraId="4AF868AE" w14:textId="77777777" w:rsidR="00F70036" w:rsidRPr="00F70036" w:rsidRDefault="00F70036" w:rsidP="00F70036">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36D4C84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C15442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4B3EF39" w14:textId="77777777" w:rsidTr="00F70036">
        <w:trPr>
          <w:trHeight w:val="85"/>
        </w:trPr>
        <w:tc>
          <w:tcPr>
            <w:tcW w:w="3091" w:type="pct"/>
            <w:tcBorders>
              <w:top w:val="nil"/>
              <w:left w:val="nil"/>
              <w:bottom w:val="nil"/>
              <w:right w:val="nil"/>
            </w:tcBorders>
            <w:shd w:val="clear" w:color="auto" w:fill="auto"/>
            <w:vAlign w:val="center"/>
            <w:hideMark/>
          </w:tcPr>
          <w:p w14:paraId="3B1A70F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06C8F3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BF28D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38F981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CAFF6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BCF76E7" w14:textId="77777777" w:rsidTr="00F70036">
        <w:trPr>
          <w:trHeight w:val="85"/>
        </w:trPr>
        <w:tc>
          <w:tcPr>
            <w:tcW w:w="3091" w:type="pct"/>
            <w:tcBorders>
              <w:top w:val="nil"/>
              <w:left w:val="nil"/>
              <w:bottom w:val="nil"/>
              <w:right w:val="nil"/>
            </w:tcBorders>
            <w:shd w:val="clear" w:color="auto" w:fill="auto"/>
            <w:vAlign w:val="center"/>
            <w:hideMark/>
          </w:tcPr>
          <w:p w14:paraId="65ED4688"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5AB7ADA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538E3FE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33759E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D803DC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E1C5C7" w14:textId="77777777" w:rsidTr="00F70036">
        <w:trPr>
          <w:trHeight w:val="85"/>
        </w:trPr>
        <w:tc>
          <w:tcPr>
            <w:tcW w:w="3091" w:type="pct"/>
            <w:tcBorders>
              <w:top w:val="nil"/>
              <w:left w:val="nil"/>
              <w:bottom w:val="nil"/>
              <w:right w:val="nil"/>
            </w:tcBorders>
            <w:shd w:val="clear" w:color="auto" w:fill="auto"/>
            <w:vAlign w:val="center"/>
            <w:hideMark/>
          </w:tcPr>
          <w:p w14:paraId="711153C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0C9088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585B0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7A9531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E680A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620ED5C" w14:textId="77777777" w:rsidTr="00F70036">
        <w:trPr>
          <w:trHeight w:val="85"/>
        </w:trPr>
        <w:tc>
          <w:tcPr>
            <w:tcW w:w="3091" w:type="pct"/>
            <w:tcBorders>
              <w:top w:val="nil"/>
              <w:left w:val="nil"/>
              <w:bottom w:val="nil"/>
              <w:right w:val="nil"/>
            </w:tcBorders>
            <w:shd w:val="clear" w:color="auto" w:fill="auto"/>
            <w:vAlign w:val="center"/>
            <w:hideMark/>
          </w:tcPr>
          <w:p w14:paraId="4E6D57F5"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90003</w:t>
            </w:r>
          </w:p>
        </w:tc>
        <w:tc>
          <w:tcPr>
            <w:tcW w:w="559" w:type="pct"/>
            <w:tcBorders>
              <w:top w:val="nil"/>
              <w:left w:val="nil"/>
              <w:bottom w:val="nil"/>
              <w:right w:val="nil"/>
            </w:tcBorders>
            <w:shd w:val="clear" w:color="auto" w:fill="auto"/>
            <w:vAlign w:val="center"/>
            <w:hideMark/>
          </w:tcPr>
          <w:p w14:paraId="53D424C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C949B4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168FB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89563C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C3973A3" w14:textId="77777777" w:rsidTr="00F70036">
        <w:trPr>
          <w:trHeight w:val="85"/>
        </w:trPr>
        <w:tc>
          <w:tcPr>
            <w:tcW w:w="3091" w:type="pct"/>
            <w:tcBorders>
              <w:top w:val="nil"/>
              <w:left w:val="nil"/>
              <w:bottom w:val="nil"/>
              <w:right w:val="nil"/>
            </w:tcBorders>
            <w:shd w:val="clear" w:color="auto" w:fill="auto"/>
            <w:vAlign w:val="center"/>
            <w:hideMark/>
          </w:tcPr>
          <w:p w14:paraId="583E9AC4"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4C441D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81DEF5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F74366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858A83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F32C0AF" w14:textId="77777777" w:rsidTr="00F70036">
        <w:trPr>
          <w:trHeight w:val="85"/>
        </w:trPr>
        <w:tc>
          <w:tcPr>
            <w:tcW w:w="3091" w:type="pct"/>
            <w:tcBorders>
              <w:top w:val="nil"/>
              <w:left w:val="nil"/>
              <w:bottom w:val="nil"/>
              <w:right w:val="nil"/>
            </w:tcBorders>
            <w:shd w:val="clear" w:color="auto" w:fill="auto"/>
            <w:vAlign w:val="center"/>
            <w:hideMark/>
          </w:tcPr>
          <w:p w14:paraId="1315F628"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4C910A0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339F8B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208813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510B7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567A888" w14:textId="77777777" w:rsidTr="00F70036">
        <w:trPr>
          <w:trHeight w:val="85"/>
        </w:trPr>
        <w:tc>
          <w:tcPr>
            <w:tcW w:w="3091" w:type="pct"/>
            <w:tcBorders>
              <w:top w:val="nil"/>
              <w:left w:val="nil"/>
              <w:bottom w:val="nil"/>
              <w:right w:val="nil"/>
            </w:tcBorders>
            <w:shd w:val="clear" w:color="auto" w:fill="auto"/>
            <w:vAlign w:val="center"/>
            <w:hideMark/>
          </w:tcPr>
          <w:p w14:paraId="7916C03A" w14:textId="77777777" w:rsidR="00F70036" w:rsidRPr="00F70036" w:rsidRDefault="00F70036" w:rsidP="00F70036">
            <w:pPr>
              <w:spacing w:line="240" w:lineRule="auto"/>
              <w:rPr>
                <w:sz w:val="12"/>
                <w:szCs w:val="12"/>
              </w:rPr>
            </w:pPr>
            <w:r w:rsidRPr="00F70036">
              <w:rPr>
                <w:sz w:val="12"/>
                <w:szCs w:val="12"/>
              </w:rPr>
              <w:t xml:space="preserve">opróżnianie koszy ulicznych </w:t>
            </w:r>
          </w:p>
        </w:tc>
        <w:tc>
          <w:tcPr>
            <w:tcW w:w="559" w:type="pct"/>
            <w:tcBorders>
              <w:top w:val="nil"/>
              <w:left w:val="nil"/>
              <w:bottom w:val="nil"/>
              <w:right w:val="nil"/>
            </w:tcBorders>
            <w:shd w:val="clear" w:color="auto" w:fill="auto"/>
            <w:noWrap/>
            <w:vAlign w:val="center"/>
            <w:hideMark/>
          </w:tcPr>
          <w:p w14:paraId="78D97C4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A81E93D" w14:textId="77777777" w:rsidR="00F70036" w:rsidRPr="00F70036" w:rsidRDefault="00F70036" w:rsidP="00F70036">
            <w:pPr>
              <w:spacing w:line="240" w:lineRule="auto"/>
              <w:jc w:val="right"/>
              <w:rPr>
                <w:sz w:val="12"/>
                <w:szCs w:val="12"/>
              </w:rPr>
            </w:pPr>
            <w:r w:rsidRPr="00F70036">
              <w:rPr>
                <w:sz w:val="12"/>
                <w:szCs w:val="12"/>
              </w:rPr>
              <w:t>362 339</w:t>
            </w:r>
          </w:p>
        </w:tc>
        <w:tc>
          <w:tcPr>
            <w:tcW w:w="455" w:type="pct"/>
            <w:tcBorders>
              <w:top w:val="nil"/>
              <w:left w:val="nil"/>
              <w:bottom w:val="nil"/>
              <w:right w:val="nil"/>
            </w:tcBorders>
            <w:shd w:val="clear" w:color="auto" w:fill="auto"/>
            <w:noWrap/>
            <w:vAlign w:val="center"/>
            <w:hideMark/>
          </w:tcPr>
          <w:p w14:paraId="74DDB893" w14:textId="77777777" w:rsidR="00F70036" w:rsidRPr="00F70036" w:rsidRDefault="00F70036" w:rsidP="00F70036">
            <w:pPr>
              <w:spacing w:line="240" w:lineRule="auto"/>
              <w:jc w:val="right"/>
              <w:rPr>
                <w:sz w:val="12"/>
                <w:szCs w:val="12"/>
              </w:rPr>
            </w:pPr>
            <w:r w:rsidRPr="00F70036">
              <w:rPr>
                <w:sz w:val="12"/>
                <w:szCs w:val="12"/>
              </w:rPr>
              <w:t>353 255,00</w:t>
            </w:r>
          </w:p>
        </w:tc>
        <w:tc>
          <w:tcPr>
            <w:tcW w:w="447" w:type="pct"/>
            <w:tcBorders>
              <w:top w:val="nil"/>
              <w:left w:val="nil"/>
              <w:bottom w:val="nil"/>
              <w:right w:val="nil"/>
            </w:tcBorders>
            <w:shd w:val="clear" w:color="auto" w:fill="auto"/>
            <w:noWrap/>
            <w:vAlign w:val="center"/>
            <w:hideMark/>
          </w:tcPr>
          <w:p w14:paraId="78FEE36C" w14:textId="77777777" w:rsidR="00F70036" w:rsidRPr="00F70036" w:rsidRDefault="00F70036" w:rsidP="00F70036">
            <w:pPr>
              <w:spacing w:line="240" w:lineRule="auto"/>
              <w:jc w:val="right"/>
              <w:rPr>
                <w:sz w:val="12"/>
                <w:szCs w:val="12"/>
              </w:rPr>
            </w:pPr>
            <w:r w:rsidRPr="00F70036">
              <w:rPr>
                <w:sz w:val="12"/>
                <w:szCs w:val="12"/>
              </w:rPr>
              <w:t>97,5%</w:t>
            </w:r>
          </w:p>
        </w:tc>
      </w:tr>
      <w:tr w:rsidR="00F70036" w:rsidRPr="00F70036" w14:paraId="4108906A" w14:textId="77777777" w:rsidTr="00F70036">
        <w:trPr>
          <w:trHeight w:val="85"/>
        </w:trPr>
        <w:tc>
          <w:tcPr>
            <w:tcW w:w="3091" w:type="pct"/>
            <w:tcBorders>
              <w:top w:val="nil"/>
              <w:left w:val="nil"/>
              <w:bottom w:val="nil"/>
              <w:right w:val="nil"/>
            </w:tcBorders>
            <w:shd w:val="clear" w:color="auto" w:fill="auto"/>
            <w:vAlign w:val="center"/>
            <w:hideMark/>
          </w:tcPr>
          <w:p w14:paraId="54B964D0" w14:textId="77777777" w:rsidR="00F70036" w:rsidRPr="00F70036" w:rsidRDefault="00F70036" w:rsidP="00F70036">
            <w:pPr>
              <w:spacing w:line="240" w:lineRule="auto"/>
              <w:rPr>
                <w:sz w:val="12"/>
                <w:szCs w:val="12"/>
              </w:rPr>
            </w:pPr>
            <w:r w:rsidRPr="00F70036">
              <w:rPr>
                <w:sz w:val="12"/>
                <w:szCs w:val="12"/>
              </w:rPr>
              <w:t xml:space="preserve">zakup koszy na śmieci </w:t>
            </w:r>
          </w:p>
        </w:tc>
        <w:tc>
          <w:tcPr>
            <w:tcW w:w="559" w:type="pct"/>
            <w:tcBorders>
              <w:top w:val="nil"/>
              <w:left w:val="nil"/>
              <w:bottom w:val="nil"/>
              <w:right w:val="nil"/>
            </w:tcBorders>
            <w:shd w:val="clear" w:color="auto" w:fill="auto"/>
            <w:noWrap/>
            <w:vAlign w:val="center"/>
            <w:hideMark/>
          </w:tcPr>
          <w:p w14:paraId="675D5F9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42A2B5C" w14:textId="77777777" w:rsidR="00F70036" w:rsidRPr="00F70036" w:rsidRDefault="00F70036" w:rsidP="00F70036">
            <w:pPr>
              <w:spacing w:line="240" w:lineRule="auto"/>
              <w:jc w:val="right"/>
              <w:rPr>
                <w:sz w:val="12"/>
                <w:szCs w:val="12"/>
              </w:rPr>
            </w:pPr>
            <w:r w:rsidRPr="00F70036">
              <w:rPr>
                <w:sz w:val="12"/>
                <w:szCs w:val="12"/>
              </w:rPr>
              <w:t>7 661</w:t>
            </w:r>
          </w:p>
        </w:tc>
        <w:tc>
          <w:tcPr>
            <w:tcW w:w="455" w:type="pct"/>
            <w:tcBorders>
              <w:top w:val="nil"/>
              <w:left w:val="nil"/>
              <w:bottom w:val="nil"/>
              <w:right w:val="nil"/>
            </w:tcBorders>
            <w:shd w:val="clear" w:color="auto" w:fill="auto"/>
            <w:noWrap/>
            <w:vAlign w:val="center"/>
            <w:hideMark/>
          </w:tcPr>
          <w:p w14:paraId="60CE1EAB" w14:textId="77777777" w:rsidR="00F70036" w:rsidRPr="00F70036" w:rsidRDefault="00F70036" w:rsidP="00F70036">
            <w:pPr>
              <w:spacing w:line="240" w:lineRule="auto"/>
              <w:jc w:val="right"/>
              <w:rPr>
                <w:sz w:val="12"/>
                <w:szCs w:val="12"/>
              </w:rPr>
            </w:pPr>
            <w:r w:rsidRPr="00F70036">
              <w:rPr>
                <w:sz w:val="12"/>
                <w:szCs w:val="12"/>
              </w:rPr>
              <w:t>7 300,00</w:t>
            </w:r>
          </w:p>
        </w:tc>
        <w:tc>
          <w:tcPr>
            <w:tcW w:w="447" w:type="pct"/>
            <w:tcBorders>
              <w:top w:val="nil"/>
              <w:left w:val="nil"/>
              <w:bottom w:val="nil"/>
              <w:right w:val="nil"/>
            </w:tcBorders>
            <w:shd w:val="clear" w:color="auto" w:fill="auto"/>
            <w:noWrap/>
            <w:vAlign w:val="center"/>
            <w:hideMark/>
          </w:tcPr>
          <w:p w14:paraId="5E7B7371" w14:textId="77777777" w:rsidR="00F70036" w:rsidRPr="00F70036" w:rsidRDefault="00F70036" w:rsidP="00F70036">
            <w:pPr>
              <w:spacing w:line="240" w:lineRule="auto"/>
              <w:jc w:val="right"/>
              <w:rPr>
                <w:sz w:val="12"/>
                <w:szCs w:val="12"/>
              </w:rPr>
            </w:pPr>
            <w:r w:rsidRPr="00F70036">
              <w:rPr>
                <w:sz w:val="12"/>
                <w:szCs w:val="12"/>
              </w:rPr>
              <w:t>95,3%</w:t>
            </w:r>
          </w:p>
        </w:tc>
      </w:tr>
      <w:tr w:rsidR="00F70036" w:rsidRPr="00F70036" w14:paraId="68D014CF" w14:textId="77777777" w:rsidTr="00F70036">
        <w:trPr>
          <w:trHeight w:val="85"/>
        </w:trPr>
        <w:tc>
          <w:tcPr>
            <w:tcW w:w="3091" w:type="pct"/>
            <w:tcBorders>
              <w:top w:val="nil"/>
              <w:left w:val="nil"/>
              <w:bottom w:val="nil"/>
              <w:right w:val="nil"/>
            </w:tcBorders>
            <w:shd w:val="clear" w:color="auto" w:fill="auto"/>
            <w:vAlign w:val="center"/>
            <w:hideMark/>
          </w:tcPr>
          <w:p w14:paraId="00990E99"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0AD1C02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C45C7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1C72E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971AB9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9BE461" w14:textId="77777777" w:rsidTr="00F70036">
        <w:trPr>
          <w:trHeight w:val="85"/>
        </w:trPr>
        <w:tc>
          <w:tcPr>
            <w:tcW w:w="3091" w:type="pct"/>
            <w:tcBorders>
              <w:top w:val="nil"/>
              <w:left w:val="nil"/>
              <w:bottom w:val="nil"/>
              <w:right w:val="nil"/>
            </w:tcBorders>
            <w:shd w:val="clear" w:color="auto" w:fill="auto"/>
            <w:vAlign w:val="center"/>
            <w:hideMark/>
          </w:tcPr>
          <w:p w14:paraId="11BB28B3"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54150E9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6DD1C6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B97970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18A9C5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779C0FE" w14:textId="77777777" w:rsidTr="00F70036">
        <w:trPr>
          <w:trHeight w:val="85"/>
        </w:trPr>
        <w:tc>
          <w:tcPr>
            <w:tcW w:w="3091" w:type="pct"/>
            <w:tcBorders>
              <w:top w:val="nil"/>
              <w:left w:val="nil"/>
              <w:bottom w:val="nil"/>
              <w:right w:val="nil"/>
            </w:tcBorders>
            <w:shd w:val="clear" w:color="auto" w:fill="auto"/>
            <w:vAlign w:val="center"/>
            <w:hideMark/>
          </w:tcPr>
          <w:p w14:paraId="10956157" w14:textId="77777777" w:rsidR="00F70036" w:rsidRPr="00F70036" w:rsidRDefault="00F70036" w:rsidP="00F70036">
            <w:pPr>
              <w:spacing w:line="240" w:lineRule="auto"/>
              <w:rPr>
                <w:i/>
                <w:iCs/>
                <w:sz w:val="12"/>
                <w:szCs w:val="12"/>
              </w:rPr>
            </w:pPr>
            <w:r w:rsidRPr="00F70036">
              <w:rPr>
                <w:i/>
                <w:iCs/>
                <w:sz w:val="12"/>
                <w:szCs w:val="12"/>
              </w:rPr>
              <w:t xml:space="preserve">1. Ustawa z dnia 16 kwietnia 2004 r. o ochronie przyrody </w:t>
            </w:r>
          </w:p>
        </w:tc>
        <w:tc>
          <w:tcPr>
            <w:tcW w:w="559" w:type="pct"/>
            <w:tcBorders>
              <w:top w:val="nil"/>
              <w:left w:val="nil"/>
              <w:bottom w:val="nil"/>
              <w:right w:val="nil"/>
            </w:tcBorders>
            <w:shd w:val="clear" w:color="auto" w:fill="auto"/>
            <w:vAlign w:val="center"/>
            <w:hideMark/>
          </w:tcPr>
          <w:p w14:paraId="4DC40312"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3B6B9C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4020B3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761E6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98D283" w14:textId="77777777" w:rsidTr="00F70036">
        <w:trPr>
          <w:trHeight w:val="85"/>
        </w:trPr>
        <w:tc>
          <w:tcPr>
            <w:tcW w:w="3091" w:type="pct"/>
            <w:tcBorders>
              <w:top w:val="nil"/>
              <w:left w:val="nil"/>
              <w:bottom w:val="nil"/>
              <w:right w:val="nil"/>
            </w:tcBorders>
            <w:shd w:val="clear" w:color="auto" w:fill="auto"/>
            <w:vAlign w:val="center"/>
            <w:hideMark/>
          </w:tcPr>
          <w:p w14:paraId="74EDAD1B" w14:textId="77777777" w:rsidR="00F70036" w:rsidRPr="00F70036" w:rsidRDefault="00F70036" w:rsidP="00F70036">
            <w:pPr>
              <w:spacing w:line="240" w:lineRule="auto"/>
              <w:rPr>
                <w:i/>
                <w:iCs/>
                <w:sz w:val="12"/>
                <w:szCs w:val="12"/>
              </w:rPr>
            </w:pPr>
            <w:r w:rsidRPr="00F70036">
              <w:rPr>
                <w:i/>
                <w:iCs/>
                <w:sz w:val="12"/>
                <w:szCs w:val="12"/>
              </w:rPr>
              <w:t>2. Ustawa z dnia 27 kwietnia 2001 r. Prawo ochrony środowiska</w:t>
            </w:r>
          </w:p>
        </w:tc>
        <w:tc>
          <w:tcPr>
            <w:tcW w:w="559" w:type="pct"/>
            <w:tcBorders>
              <w:top w:val="nil"/>
              <w:left w:val="nil"/>
              <w:bottom w:val="nil"/>
              <w:right w:val="nil"/>
            </w:tcBorders>
            <w:shd w:val="clear" w:color="auto" w:fill="auto"/>
            <w:vAlign w:val="center"/>
            <w:hideMark/>
          </w:tcPr>
          <w:p w14:paraId="5D16E708"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2AA126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1917E0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9C55E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945F57F" w14:textId="77777777" w:rsidTr="00F70036">
        <w:trPr>
          <w:trHeight w:val="85"/>
        </w:trPr>
        <w:tc>
          <w:tcPr>
            <w:tcW w:w="3091" w:type="pct"/>
            <w:tcBorders>
              <w:top w:val="nil"/>
              <w:left w:val="nil"/>
              <w:bottom w:val="nil"/>
              <w:right w:val="nil"/>
            </w:tcBorders>
            <w:shd w:val="clear" w:color="auto" w:fill="auto"/>
            <w:vAlign w:val="center"/>
            <w:hideMark/>
          </w:tcPr>
          <w:p w14:paraId="76D0E9FE" w14:textId="77777777" w:rsidR="00F70036" w:rsidRPr="00F70036" w:rsidRDefault="00F70036" w:rsidP="00F70036">
            <w:pPr>
              <w:spacing w:line="240" w:lineRule="auto"/>
              <w:rPr>
                <w:i/>
                <w:iCs/>
                <w:sz w:val="12"/>
                <w:szCs w:val="12"/>
              </w:rPr>
            </w:pPr>
            <w:r w:rsidRPr="00F70036">
              <w:rPr>
                <w:i/>
                <w:iCs/>
                <w:sz w:val="12"/>
                <w:szCs w:val="12"/>
              </w:rPr>
              <w:t xml:space="preserve">3. Ustawa z dnia 13 września 1996 r. o utrzymaniu czystości i porządku w gminach </w:t>
            </w:r>
          </w:p>
        </w:tc>
        <w:tc>
          <w:tcPr>
            <w:tcW w:w="559" w:type="pct"/>
            <w:tcBorders>
              <w:top w:val="nil"/>
              <w:left w:val="nil"/>
              <w:bottom w:val="nil"/>
              <w:right w:val="nil"/>
            </w:tcBorders>
            <w:shd w:val="clear" w:color="auto" w:fill="auto"/>
            <w:vAlign w:val="center"/>
            <w:hideMark/>
          </w:tcPr>
          <w:p w14:paraId="47AD9F9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AD080D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BEB337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92205D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FFF2869" w14:textId="77777777" w:rsidTr="00F70036">
        <w:trPr>
          <w:trHeight w:val="85"/>
        </w:trPr>
        <w:tc>
          <w:tcPr>
            <w:tcW w:w="3091" w:type="pct"/>
            <w:tcBorders>
              <w:top w:val="nil"/>
              <w:left w:val="nil"/>
              <w:bottom w:val="nil"/>
              <w:right w:val="nil"/>
            </w:tcBorders>
            <w:shd w:val="clear" w:color="auto" w:fill="auto"/>
            <w:vAlign w:val="center"/>
            <w:hideMark/>
          </w:tcPr>
          <w:p w14:paraId="6BE7E96B"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AF2975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A5E7C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2B8EBE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B3F8C8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53FB1A" w14:textId="77777777" w:rsidTr="00F70036">
        <w:trPr>
          <w:trHeight w:val="85"/>
        </w:trPr>
        <w:tc>
          <w:tcPr>
            <w:tcW w:w="3091" w:type="pct"/>
            <w:tcBorders>
              <w:top w:val="nil"/>
              <w:left w:val="nil"/>
              <w:bottom w:val="nil"/>
              <w:right w:val="nil"/>
            </w:tcBorders>
            <w:shd w:val="clear" w:color="000000" w:fill="EAF1F6"/>
            <w:vAlign w:val="center"/>
            <w:hideMark/>
          </w:tcPr>
          <w:p w14:paraId="1ABDF6F0" w14:textId="77777777" w:rsidR="00F70036" w:rsidRPr="00F70036" w:rsidRDefault="00F70036" w:rsidP="00F70036">
            <w:pPr>
              <w:spacing w:line="240" w:lineRule="auto"/>
              <w:rPr>
                <w:b/>
                <w:bCs/>
                <w:sz w:val="12"/>
                <w:szCs w:val="12"/>
              </w:rPr>
            </w:pPr>
            <w:r w:rsidRPr="00F70036">
              <w:rPr>
                <w:b/>
                <w:bCs/>
                <w:sz w:val="12"/>
                <w:szCs w:val="12"/>
              </w:rPr>
              <w:t>Szalety miejskie i kabiny sanitarne - zadanie 4</w:t>
            </w:r>
          </w:p>
        </w:tc>
        <w:tc>
          <w:tcPr>
            <w:tcW w:w="559" w:type="pct"/>
            <w:tcBorders>
              <w:top w:val="nil"/>
              <w:left w:val="nil"/>
              <w:bottom w:val="nil"/>
              <w:right w:val="nil"/>
            </w:tcBorders>
            <w:shd w:val="clear" w:color="000000" w:fill="EAF1F6"/>
            <w:vAlign w:val="center"/>
            <w:hideMark/>
          </w:tcPr>
          <w:p w14:paraId="04B725A1"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012B3173" w14:textId="77777777" w:rsidR="00F70036" w:rsidRPr="00F70036" w:rsidRDefault="00F70036" w:rsidP="00F70036">
            <w:pPr>
              <w:spacing w:line="240" w:lineRule="auto"/>
              <w:jc w:val="right"/>
              <w:rPr>
                <w:b/>
                <w:bCs/>
                <w:sz w:val="12"/>
                <w:szCs w:val="12"/>
              </w:rPr>
            </w:pPr>
            <w:r w:rsidRPr="00F70036">
              <w:rPr>
                <w:b/>
                <w:bCs/>
                <w:sz w:val="12"/>
                <w:szCs w:val="12"/>
              </w:rPr>
              <w:t>170 184</w:t>
            </w:r>
          </w:p>
        </w:tc>
        <w:tc>
          <w:tcPr>
            <w:tcW w:w="455" w:type="pct"/>
            <w:tcBorders>
              <w:top w:val="nil"/>
              <w:left w:val="nil"/>
              <w:bottom w:val="nil"/>
              <w:right w:val="nil"/>
            </w:tcBorders>
            <w:shd w:val="clear" w:color="000000" w:fill="EAF1F6"/>
            <w:vAlign w:val="center"/>
            <w:hideMark/>
          </w:tcPr>
          <w:p w14:paraId="7114BB17" w14:textId="77777777" w:rsidR="00F70036" w:rsidRPr="00F70036" w:rsidRDefault="00F70036" w:rsidP="00F70036">
            <w:pPr>
              <w:spacing w:line="240" w:lineRule="auto"/>
              <w:jc w:val="right"/>
              <w:rPr>
                <w:b/>
                <w:bCs/>
                <w:sz w:val="12"/>
                <w:szCs w:val="12"/>
              </w:rPr>
            </w:pPr>
            <w:r w:rsidRPr="00F70036">
              <w:rPr>
                <w:b/>
                <w:bCs/>
                <w:sz w:val="12"/>
                <w:szCs w:val="12"/>
              </w:rPr>
              <w:t>164 183,56</w:t>
            </w:r>
          </w:p>
        </w:tc>
        <w:tc>
          <w:tcPr>
            <w:tcW w:w="447" w:type="pct"/>
            <w:tcBorders>
              <w:top w:val="nil"/>
              <w:left w:val="nil"/>
              <w:bottom w:val="nil"/>
              <w:right w:val="nil"/>
            </w:tcBorders>
            <w:shd w:val="clear" w:color="000000" w:fill="EAF1F6"/>
            <w:vAlign w:val="center"/>
            <w:hideMark/>
          </w:tcPr>
          <w:p w14:paraId="435A4D4A" w14:textId="77777777" w:rsidR="00F70036" w:rsidRPr="00F70036" w:rsidRDefault="00F70036" w:rsidP="00F70036">
            <w:pPr>
              <w:spacing w:line="240" w:lineRule="auto"/>
              <w:jc w:val="right"/>
              <w:rPr>
                <w:b/>
                <w:bCs/>
                <w:sz w:val="12"/>
                <w:szCs w:val="12"/>
              </w:rPr>
            </w:pPr>
            <w:r w:rsidRPr="00F70036">
              <w:rPr>
                <w:b/>
                <w:bCs/>
                <w:sz w:val="12"/>
                <w:szCs w:val="12"/>
              </w:rPr>
              <w:t>96,5%</w:t>
            </w:r>
          </w:p>
        </w:tc>
      </w:tr>
      <w:tr w:rsidR="00F70036" w:rsidRPr="00F70036" w14:paraId="7B88FA50" w14:textId="77777777" w:rsidTr="00F70036">
        <w:trPr>
          <w:trHeight w:val="85"/>
        </w:trPr>
        <w:tc>
          <w:tcPr>
            <w:tcW w:w="3091" w:type="pct"/>
            <w:tcBorders>
              <w:top w:val="nil"/>
              <w:left w:val="nil"/>
              <w:bottom w:val="nil"/>
              <w:right w:val="nil"/>
            </w:tcBorders>
            <w:shd w:val="clear" w:color="auto" w:fill="auto"/>
            <w:vAlign w:val="center"/>
            <w:hideMark/>
          </w:tcPr>
          <w:p w14:paraId="02D511E1"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431B9AE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12C30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CFA62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824EC4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759DE13" w14:textId="77777777" w:rsidTr="00F70036">
        <w:trPr>
          <w:trHeight w:val="85"/>
        </w:trPr>
        <w:tc>
          <w:tcPr>
            <w:tcW w:w="3091" w:type="pct"/>
            <w:tcBorders>
              <w:top w:val="nil"/>
              <w:left w:val="nil"/>
              <w:bottom w:val="nil"/>
              <w:right w:val="nil"/>
            </w:tcBorders>
            <w:shd w:val="clear" w:color="auto" w:fill="auto"/>
            <w:vAlign w:val="center"/>
            <w:hideMark/>
          </w:tcPr>
          <w:p w14:paraId="50F7DACE"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serwisu szaletów miejskich i kabin sanitarnych</w:t>
            </w:r>
          </w:p>
        </w:tc>
        <w:tc>
          <w:tcPr>
            <w:tcW w:w="559" w:type="pct"/>
            <w:tcBorders>
              <w:top w:val="nil"/>
              <w:left w:val="nil"/>
              <w:bottom w:val="nil"/>
              <w:right w:val="nil"/>
            </w:tcBorders>
            <w:shd w:val="clear" w:color="auto" w:fill="auto"/>
            <w:noWrap/>
            <w:vAlign w:val="center"/>
            <w:hideMark/>
          </w:tcPr>
          <w:p w14:paraId="4F91E18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A86104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2C110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996C03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AA7D85A" w14:textId="77777777" w:rsidTr="00F70036">
        <w:trPr>
          <w:trHeight w:val="85"/>
        </w:trPr>
        <w:tc>
          <w:tcPr>
            <w:tcW w:w="3091" w:type="pct"/>
            <w:tcBorders>
              <w:top w:val="nil"/>
              <w:left w:val="nil"/>
              <w:bottom w:val="nil"/>
              <w:right w:val="nil"/>
            </w:tcBorders>
            <w:shd w:val="clear" w:color="auto" w:fill="auto"/>
            <w:vAlign w:val="center"/>
            <w:hideMark/>
          </w:tcPr>
          <w:p w14:paraId="1DA92053"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C49C41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F4086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0F27EA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F0B6F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56270EA" w14:textId="77777777" w:rsidTr="00F70036">
        <w:trPr>
          <w:trHeight w:val="85"/>
        </w:trPr>
        <w:tc>
          <w:tcPr>
            <w:tcW w:w="3091" w:type="pct"/>
            <w:tcBorders>
              <w:top w:val="nil"/>
              <w:left w:val="nil"/>
              <w:bottom w:val="nil"/>
              <w:right w:val="nil"/>
            </w:tcBorders>
            <w:shd w:val="clear" w:color="auto" w:fill="auto"/>
            <w:vAlign w:val="center"/>
            <w:hideMark/>
          </w:tcPr>
          <w:p w14:paraId="2423DE7F" w14:textId="77777777" w:rsidR="00F70036" w:rsidRPr="00F70036" w:rsidRDefault="00F70036" w:rsidP="00F70036">
            <w:pPr>
              <w:spacing w:line="240" w:lineRule="auto"/>
              <w:rPr>
                <w:i/>
                <w:iCs/>
                <w:sz w:val="12"/>
                <w:szCs w:val="12"/>
              </w:rPr>
            </w:pPr>
            <w:r w:rsidRPr="00F70036">
              <w:rPr>
                <w:i/>
                <w:iCs/>
                <w:sz w:val="12"/>
                <w:szCs w:val="12"/>
              </w:rPr>
              <w:t>liczba toalet serwisowanych cyklicznie (szt.)</w:t>
            </w:r>
          </w:p>
        </w:tc>
        <w:tc>
          <w:tcPr>
            <w:tcW w:w="559" w:type="pct"/>
            <w:tcBorders>
              <w:top w:val="nil"/>
              <w:left w:val="nil"/>
              <w:bottom w:val="nil"/>
              <w:right w:val="nil"/>
            </w:tcBorders>
            <w:shd w:val="clear" w:color="auto" w:fill="auto"/>
            <w:noWrap/>
            <w:vAlign w:val="center"/>
            <w:hideMark/>
          </w:tcPr>
          <w:p w14:paraId="0F1B73E6" w14:textId="77777777" w:rsidR="00F70036" w:rsidRPr="00F70036" w:rsidRDefault="00F70036" w:rsidP="00F70036">
            <w:pPr>
              <w:spacing w:line="240" w:lineRule="auto"/>
              <w:jc w:val="right"/>
              <w:rPr>
                <w:i/>
                <w:iCs/>
                <w:sz w:val="12"/>
                <w:szCs w:val="12"/>
              </w:rPr>
            </w:pPr>
            <w:r w:rsidRPr="00F70036">
              <w:rPr>
                <w:i/>
                <w:iCs/>
                <w:sz w:val="12"/>
                <w:szCs w:val="12"/>
              </w:rPr>
              <w:t>7</w:t>
            </w:r>
          </w:p>
        </w:tc>
        <w:tc>
          <w:tcPr>
            <w:tcW w:w="447" w:type="pct"/>
            <w:tcBorders>
              <w:top w:val="nil"/>
              <w:left w:val="nil"/>
              <w:bottom w:val="nil"/>
              <w:right w:val="nil"/>
            </w:tcBorders>
            <w:shd w:val="clear" w:color="auto" w:fill="auto"/>
            <w:noWrap/>
            <w:vAlign w:val="center"/>
            <w:hideMark/>
          </w:tcPr>
          <w:p w14:paraId="2B39F627" w14:textId="77777777" w:rsidR="00F70036" w:rsidRPr="00F70036" w:rsidRDefault="00F70036" w:rsidP="00F70036">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69A5077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1C3D2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1573A2" w14:textId="77777777" w:rsidTr="00F70036">
        <w:trPr>
          <w:trHeight w:val="85"/>
        </w:trPr>
        <w:tc>
          <w:tcPr>
            <w:tcW w:w="3091" w:type="pct"/>
            <w:tcBorders>
              <w:top w:val="nil"/>
              <w:left w:val="nil"/>
              <w:bottom w:val="nil"/>
              <w:right w:val="nil"/>
            </w:tcBorders>
            <w:shd w:val="clear" w:color="auto" w:fill="auto"/>
            <w:vAlign w:val="center"/>
            <w:hideMark/>
          </w:tcPr>
          <w:p w14:paraId="2C92649A" w14:textId="77777777" w:rsidR="00F70036" w:rsidRPr="00F70036" w:rsidRDefault="00F70036" w:rsidP="00F70036">
            <w:pPr>
              <w:spacing w:line="240" w:lineRule="auto"/>
              <w:rPr>
                <w:i/>
                <w:iCs/>
                <w:sz w:val="12"/>
                <w:szCs w:val="12"/>
              </w:rPr>
            </w:pPr>
            <w:r w:rsidRPr="00F70036">
              <w:rPr>
                <w:i/>
                <w:iCs/>
                <w:sz w:val="12"/>
                <w:szCs w:val="12"/>
              </w:rPr>
              <w:t>liczba toalet serwisowanych doraźnie (szt.)</w:t>
            </w:r>
          </w:p>
        </w:tc>
        <w:tc>
          <w:tcPr>
            <w:tcW w:w="559" w:type="pct"/>
            <w:tcBorders>
              <w:top w:val="nil"/>
              <w:left w:val="nil"/>
              <w:bottom w:val="nil"/>
              <w:right w:val="nil"/>
            </w:tcBorders>
            <w:shd w:val="clear" w:color="auto" w:fill="auto"/>
            <w:noWrap/>
            <w:vAlign w:val="center"/>
            <w:hideMark/>
          </w:tcPr>
          <w:p w14:paraId="072A2624" w14:textId="77777777" w:rsidR="00F70036" w:rsidRPr="00F70036" w:rsidRDefault="00F70036" w:rsidP="00F70036">
            <w:pPr>
              <w:spacing w:line="240" w:lineRule="auto"/>
              <w:jc w:val="right"/>
              <w:rPr>
                <w:i/>
                <w:iCs/>
                <w:sz w:val="12"/>
                <w:szCs w:val="12"/>
              </w:rPr>
            </w:pPr>
            <w:r w:rsidRPr="00F70036">
              <w:rPr>
                <w:i/>
                <w:iCs/>
                <w:sz w:val="12"/>
                <w:szCs w:val="12"/>
              </w:rPr>
              <w:t>9</w:t>
            </w:r>
          </w:p>
        </w:tc>
        <w:tc>
          <w:tcPr>
            <w:tcW w:w="447" w:type="pct"/>
            <w:tcBorders>
              <w:top w:val="nil"/>
              <w:left w:val="nil"/>
              <w:bottom w:val="nil"/>
              <w:right w:val="nil"/>
            </w:tcBorders>
            <w:shd w:val="clear" w:color="auto" w:fill="auto"/>
            <w:noWrap/>
            <w:vAlign w:val="center"/>
            <w:hideMark/>
          </w:tcPr>
          <w:p w14:paraId="7705DD69" w14:textId="77777777" w:rsidR="00F70036" w:rsidRPr="00F70036" w:rsidRDefault="00F70036" w:rsidP="00F70036">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370BF70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110F1B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6BEC603" w14:textId="77777777" w:rsidTr="00F70036">
        <w:trPr>
          <w:trHeight w:val="85"/>
        </w:trPr>
        <w:tc>
          <w:tcPr>
            <w:tcW w:w="3091" w:type="pct"/>
            <w:tcBorders>
              <w:top w:val="nil"/>
              <w:left w:val="nil"/>
              <w:bottom w:val="nil"/>
              <w:right w:val="nil"/>
            </w:tcBorders>
            <w:shd w:val="clear" w:color="auto" w:fill="auto"/>
            <w:vAlign w:val="center"/>
            <w:hideMark/>
          </w:tcPr>
          <w:p w14:paraId="6C02079C"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4EACBE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9C594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F19807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61106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87E1B15" w14:textId="77777777" w:rsidTr="00F70036">
        <w:trPr>
          <w:trHeight w:val="85"/>
        </w:trPr>
        <w:tc>
          <w:tcPr>
            <w:tcW w:w="3091" w:type="pct"/>
            <w:tcBorders>
              <w:top w:val="nil"/>
              <w:left w:val="nil"/>
              <w:bottom w:val="nil"/>
              <w:right w:val="nil"/>
            </w:tcBorders>
            <w:shd w:val="clear" w:color="auto" w:fill="auto"/>
            <w:vAlign w:val="center"/>
            <w:hideMark/>
          </w:tcPr>
          <w:p w14:paraId="7FBF3A54"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90003</w:t>
            </w:r>
          </w:p>
        </w:tc>
        <w:tc>
          <w:tcPr>
            <w:tcW w:w="559" w:type="pct"/>
            <w:tcBorders>
              <w:top w:val="nil"/>
              <w:left w:val="nil"/>
              <w:bottom w:val="nil"/>
              <w:right w:val="nil"/>
            </w:tcBorders>
            <w:shd w:val="clear" w:color="auto" w:fill="auto"/>
            <w:vAlign w:val="center"/>
            <w:hideMark/>
          </w:tcPr>
          <w:p w14:paraId="662D9D8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F021FE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F8FFB6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AB6CE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D0194F3" w14:textId="77777777" w:rsidTr="00F70036">
        <w:trPr>
          <w:trHeight w:val="85"/>
        </w:trPr>
        <w:tc>
          <w:tcPr>
            <w:tcW w:w="3091" w:type="pct"/>
            <w:tcBorders>
              <w:top w:val="nil"/>
              <w:left w:val="nil"/>
              <w:bottom w:val="nil"/>
              <w:right w:val="nil"/>
            </w:tcBorders>
            <w:shd w:val="clear" w:color="auto" w:fill="auto"/>
            <w:vAlign w:val="center"/>
            <w:hideMark/>
          </w:tcPr>
          <w:p w14:paraId="28E1D8C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B47516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A0B560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FEF400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8771F8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FDBBAF0" w14:textId="77777777" w:rsidTr="00F70036">
        <w:trPr>
          <w:trHeight w:val="85"/>
        </w:trPr>
        <w:tc>
          <w:tcPr>
            <w:tcW w:w="3091" w:type="pct"/>
            <w:tcBorders>
              <w:top w:val="nil"/>
              <w:left w:val="nil"/>
              <w:bottom w:val="nil"/>
              <w:right w:val="nil"/>
            </w:tcBorders>
            <w:shd w:val="clear" w:color="auto" w:fill="auto"/>
            <w:vAlign w:val="center"/>
            <w:hideMark/>
          </w:tcPr>
          <w:p w14:paraId="50BC015F" w14:textId="77777777" w:rsidR="00F70036" w:rsidRPr="00F70036" w:rsidRDefault="00F70036" w:rsidP="00F70036">
            <w:pPr>
              <w:spacing w:line="240" w:lineRule="auto"/>
              <w:rPr>
                <w:i/>
                <w:iCs/>
                <w:sz w:val="12"/>
                <w:szCs w:val="12"/>
                <w:u w:val="single"/>
              </w:rPr>
            </w:pPr>
            <w:r w:rsidRPr="00F70036">
              <w:rPr>
                <w:i/>
                <w:iCs/>
                <w:sz w:val="12"/>
                <w:szCs w:val="12"/>
                <w:u w:val="single"/>
              </w:rPr>
              <w:t>Dysponent 1:</w:t>
            </w:r>
            <w:r w:rsidRPr="00F70036">
              <w:rPr>
                <w:i/>
                <w:iCs/>
                <w:sz w:val="12"/>
                <w:szCs w:val="12"/>
              </w:rPr>
              <w:t xml:space="preserve"> Wydział Ochrony Środowiska</w:t>
            </w:r>
          </w:p>
        </w:tc>
        <w:tc>
          <w:tcPr>
            <w:tcW w:w="559" w:type="pct"/>
            <w:tcBorders>
              <w:top w:val="nil"/>
              <w:left w:val="nil"/>
              <w:bottom w:val="nil"/>
              <w:right w:val="nil"/>
            </w:tcBorders>
            <w:shd w:val="clear" w:color="auto" w:fill="auto"/>
            <w:noWrap/>
            <w:vAlign w:val="center"/>
            <w:hideMark/>
          </w:tcPr>
          <w:p w14:paraId="578D843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B15D844" w14:textId="77777777" w:rsidR="00F70036" w:rsidRPr="00CE153C" w:rsidRDefault="00F70036" w:rsidP="00F70036">
            <w:pPr>
              <w:spacing w:line="240" w:lineRule="auto"/>
              <w:jc w:val="right"/>
              <w:rPr>
                <w:i/>
                <w:sz w:val="12"/>
                <w:szCs w:val="12"/>
              </w:rPr>
            </w:pPr>
            <w:r w:rsidRPr="00CE153C">
              <w:rPr>
                <w:i/>
                <w:sz w:val="12"/>
                <w:szCs w:val="12"/>
              </w:rPr>
              <w:t>128 384</w:t>
            </w:r>
          </w:p>
        </w:tc>
        <w:tc>
          <w:tcPr>
            <w:tcW w:w="455" w:type="pct"/>
            <w:tcBorders>
              <w:top w:val="nil"/>
              <w:left w:val="nil"/>
              <w:bottom w:val="nil"/>
              <w:right w:val="nil"/>
            </w:tcBorders>
            <w:shd w:val="clear" w:color="auto" w:fill="auto"/>
            <w:noWrap/>
            <w:vAlign w:val="center"/>
            <w:hideMark/>
          </w:tcPr>
          <w:p w14:paraId="4016A1F0" w14:textId="77777777" w:rsidR="00F70036" w:rsidRPr="00CE153C" w:rsidRDefault="00F70036" w:rsidP="00F70036">
            <w:pPr>
              <w:spacing w:line="240" w:lineRule="auto"/>
              <w:jc w:val="right"/>
              <w:rPr>
                <w:i/>
                <w:sz w:val="12"/>
                <w:szCs w:val="12"/>
              </w:rPr>
            </w:pPr>
            <w:r w:rsidRPr="00CE153C">
              <w:rPr>
                <w:i/>
                <w:sz w:val="12"/>
                <w:szCs w:val="12"/>
              </w:rPr>
              <w:t>122 383,56</w:t>
            </w:r>
          </w:p>
        </w:tc>
        <w:tc>
          <w:tcPr>
            <w:tcW w:w="447" w:type="pct"/>
            <w:tcBorders>
              <w:top w:val="nil"/>
              <w:left w:val="nil"/>
              <w:bottom w:val="nil"/>
              <w:right w:val="nil"/>
            </w:tcBorders>
            <w:shd w:val="clear" w:color="auto" w:fill="auto"/>
            <w:noWrap/>
            <w:vAlign w:val="center"/>
            <w:hideMark/>
          </w:tcPr>
          <w:p w14:paraId="3F4F4A21" w14:textId="77777777" w:rsidR="00F70036" w:rsidRPr="00CE153C" w:rsidRDefault="00F70036" w:rsidP="00F70036">
            <w:pPr>
              <w:spacing w:line="240" w:lineRule="auto"/>
              <w:jc w:val="right"/>
              <w:rPr>
                <w:i/>
                <w:sz w:val="12"/>
                <w:szCs w:val="12"/>
              </w:rPr>
            </w:pPr>
            <w:r w:rsidRPr="00CE153C">
              <w:rPr>
                <w:i/>
                <w:sz w:val="12"/>
                <w:szCs w:val="12"/>
              </w:rPr>
              <w:t>95,3%</w:t>
            </w:r>
          </w:p>
        </w:tc>
      </w:tr>
      <w:tr w:rsidR="00F70036" w:rsidRPr="00F70036" w14:paraId="561D06DE" w14:textId="77777777" w:rsidTr="00F70036">
        <w:trPr>
          <w:trHeight w:val="85"/>
        </w:trPr>
        <w:tc>
          <w:tcPr>
            <w:tcW w:w="3091" w:type="pct"/>
            <w:tcBorders>
              <w:top w:val="nil"/>
              <w:left w:val="nil"/>
              <w:bottom w:val="nil"/>
              <w:right w:val="nil"/>
            </w:tcBorders>
            <w:shd w:val="clear" w:color="auto" w:fill="auto"/>
            <w:vAlign w:val="center"/>
            <w:hideMark/>
          </w:tcPr>
          <w:p w14:paraId="0B9F790F"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FF3EF3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2C143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10BE6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7662EC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F5D016F" w14:textId="77777777" w:rsidTr="00F70036">
        <w:trPr>
          <w:trHeight w:val="85"/>
        </w:trPr>
        <w:tc>
          <w:tcPr>
            <w:tcW w:w="3091" w:type="pct"/>
            <w:tcBorders>
              <w:top w:val="nil"/>
              <w:left w:val="nil"/>
              <w:bottom w:val="nil"/>
              <w:right w:val="nil"/>
            </w:tcBorders>
            <w:shd w:val="clear" w:color="auto" w:fill="auto"/>
            <w:vAlign w:val="center"/>
            <w:hideMark/>
          </w:tcPr>
          <w:p w14:paraId="329D618B"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AB3E4B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25B1F4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CC6B0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932727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17F6941" w14:textId="77777777" w:rsidTr="00F70036">
        <w:trPr>
          <w:trHeight w:val="85"/>
        </w:trPr>
        <w:tc>
          <w:tcPr>
            <w:tcW w:w="3091" w:type="pct"/>
            <w:tcBorders>
              <w:top w:val="nil"/>
              <w:left w:val="nil"/>
              <w:bottom w:val="nil"/>
              <w:right w:val="nil"/>
            </w:tcBorders>
            <w:shd w:val="clear" w:color="auto" w:fill="auto"/>
            <w:vAlign w:val="center"/>
            <w:hideMark/>
          </w:tcPr>
          <w:p w14:paraId="5E0CFBDB" w14:textId="77777777" w:rsidR="00F70036" w:rsidRPr="00F70036" w:rsidRDefault="00F70036" w:rsidP="00F70036">
            <w:pPr>
              <w:spacing w:line="240" w:lineRule="auto"/>
              <w:rPr>
                <w:sz w:val="12"/>
                <w:szCs w:val="12"/>
              </w:rPr>
            </w:pPr>
            <w:r w:rsidRPr="00F70036">
              <w:rPr>
                <w:sz w:val="12"/>
                <w:szCs w:val="12"/>
              </w:rPr>
              <w:t xml:space="preserve">ustawianie i serwis kabin sanitarnych typu TOI-TOI </w:t>
            </w:r>
          </w:p>
        </w:tc>
        <w:tc>
          <w:tcPr>
            <w:tcW w:w="559" w:type="pct"/>
            <w:tcBorders>
              <w:top w:val="nil"/>
              <w:left w:val="nil"/>
              <w:bottom w:val="nil"/>
              <w:right w:val="nil"/>
            </w:tcBorders>
            <w:shd w:val="clear" w:color="auto" w:fill="auto"/>
            <w:noWrap/>
            <w:vAlign w:val="center"/>
            <w:hideMark/>
          </w:tcPr>
          <w:p w14:paraId="3326D63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3F453F7" w14:textId="77777777" w:rsidR="00F70036" w:rsidRPr="00F70036" w:rsidRDefault="00F70036" w:rsidP="00F70036">
            <w:pPr>
              <w:spacing w:line="240" w:lineRule="auto"/>
              <w:jc w:val="right"/>
              <w:rPr>
                <w:sz w:val="12"/>
                <w:szCs w:val="12"/>
              </w:rPr>
            </w:pPr>
            <w:r w:rsidRPr="00F70036">
              <w:rPr>
                <w:sz w:val="12"/>
                <w:szCs w:val="12"/>
              </w:rPr>
              <w:t>128 384</w:t>
            </w:r>
          </w:p>
        </w:tc>
        <w:tc>
          <w:tcPr>
            <w:tcW w:w="455" w:type="pct"/>
            <w:tcBorders>
              <w:top w:val="nil"/>
              <w:left w:val="nil"/>
              <w:bottom w:val="nil"/>
              <w:right w:val="nil"/>
            </w:tcBorders>
            <w:shd w:val="clear" w:color="auto" w:fill="auto"/>
            <w:noWrap/>
            <w:vAlign w:val="center"/>
            <w:hideMark/>
          </w:tcPr>
          <w:p w14:paraId="7F462B14" w14:textId="77777777" w:rsidR="00F70036" w:rsidRPr="00F70036" w:rsidRDefault="00F70036" w:rsidP="00F70036">
            <w:pPr>
              <w:spacing w:line="240" w:lineRule="auto"/>
              <w:jc w:val="right"/>
              <w:rPr>
                <w:sz w:val="12"/>
                <w:szCs w:val="12"/>
              </w:rPr>
            </w:pPr>
            <w:r w:rsidRPr="00F70036">
              <w:rPr>
                <w:sz w:val="12"/>
                <w:szCs w:val="12"/>
              </w:rPr>
              <w:t>122 383,56</w:t>
            </w:r>
          </w:p>
        </w:tc>
        <w:tc>
          <w:tcPr>
            <w:tcW w:w="447" w:type="pct"/>
            <w:tcBorders>
              <w:top w:val="nil"/>
              <w:left w:val="nil"/>
              <w:bottom w:val="nil"/>
              <w:right w:val="nil"/>
            </w:tcBorders>
            <w:shd w:val="clear" w:color="auto" w:fill="auto"/>
            <w:noWrap/>
            <w:vAlign w:val="center"/>
            <w:hideMark/>
          </w:tcPr>
          <w:p w14:paraId="41EFA450" w14:textId="77777777" w:rsidR="00F70036" w:rsidRPr="00F70036" w:rsidRDefault="00F70036" w:rsidP="00F70036">
            <w:pPr>
              <w:spacing w:line="240" w:lineRule="auto"/>
              <w:jc w:val="right"/>
              <w:rPr>
                <w:sz w:val="12"/>
                <w:szCs w:val="12"/>
              </w:rPr>
            </w:pPr>
            <w:r w:rsidRPr="00F70036">
              <w:rPr>
                <w:sz w:val="12"/>
                <w:szCs w:val="12"/>
              </w:rPr>
              <w:t>95,3%</w:t>
            </w:r>
          </w:p>
        </w:tc>
      </w:tr>
      <w:tr w:rsidR="00F70036" w:rsidRPr="00F70036" w14:paraId="0465CDDF" w14:textId="77777777" w:rsidTr="00F70036">
        <w:trPr>
          <w:trHeight w:val="85"/>
        </w:trPr>
        <w:tc>
          <w:tcPr>
            <w:tcW w:w="3091" w:type="pct"/>
            <w:tcBorders>
              <w:top w:val="nil"/>
              <w:left w:val="nil"/>
              <w:bottom w:val="nil"/>
              <w:right w:val="nil"/>
            </w:tcBorders>
            <w:shd w:val="clear" w:color="auto" w:fill="auto"/>
            <w:vAlign w:val="center"/>
            <w:hideMark/>
          </w:tcPr>
          <w:p w14:paraId="2FF5B470"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0017EDA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04E5A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3EB042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A0BDE8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C659F2D" w14:textId="77777777" w:rsidTr="00F70036">
        <w:trPr>
          <w:trHeight w:val="85"/>
        </w:trPr>
        <w:tc>
          <w:tcPr>
            <w:tcW w:w="3091" w:type="pct"/>
            <w:tcBorders>
              <w:top w:val="nil"/>
              <w:left w:val="nil"/>
              <w:bottom w:val="nil"/>
              <w:right w:val="nil"/>
            </w:tcBorders>
            <w:shd w:val="clear" w:color="auto" w:fill="auto"/>
            <w:vAlign w:val="center"/>
            <w:hideMark/>
          </w:tcPr>
          <w:p w14:paraId="5097A726" w14:textId="77777777" w:rsidR="00F70036" w:rsidRPr="00F70036" w:rsidRDefault="00F70036" w:rsidP="00F70036">
            <w:pPr>
              <w:spacing w:line="240" w:lineRule="auto"/>
              <w:rPr>
                <w:i/>
                <w:iCs/>
                <w:sz w:val="12"/>
                <w:szCs w:val="12"/>
                <w:u w:val="single"/>
              </w:rPr>
            </w:pPr>
            <w:r w:rsidRPr="00F70036">
              <w:rPr>
                <w:i/>
                <w:iCs/>
                <w:sz w:val="12"/>
                <w:szCs w:val="12"/>
                <w:u w:val="single"/>
              </w:rPr>
              <w:t>Dysponent 2:</w:t>
            </w:r>
            <w:r w:rsidRPr="00F70036">
              <w:rPr>
                <w:i/>
                <w:iCs/>
                <w:sz w:val="12"/>
                <w:szCs w:val="12"/>
              </w:rPr>
              <w:t xml:space="preserve"> Zakład Gospodarowania Nieruchomościami</w:t>
            </w:r>
          </w:p>
        </w:tc>
        <w:tc>
          <w:tcPr>
            <w:tcW w:w="559" w:type="pct"/>
            <w:tcBorders>
              <w:top w:val="nil"/>
              <w:left w:val="nil"/>
              <w:bottom w:val="nil"/>
              <w:right w:val="nil"/>
            </w:tcBorders>
            <w:shd w:val="clear" w:color="auto" w:fill="auto"/>
            <w:noWrap/>
            <w:vAlign w:val="center"/>
            <w:hideMark/>
          </w:tcPr>
          <w:p w14:paraId="64F42D0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6713A2C" w14:textId="77777777" w:rsidR="00F70036" w:rsidRPr="00CE153C" w:rsidRDefault="00F70036" w:rsidP="00F70036">
            <w:pPr>
              <w:spacing w:line="240" w:lineRule="auto"/>
              <w:jc w:val="right"/>
              <w:rPr>
                <w:i/>
                <w:sz w:val="12"/>
                <w:szCs w:val="12"/>
              </w:rPr>
            </w:pPr>
            <w:r w:rsidRPr="00CE153C">
              <w:rPr>
                <w:i/>
                <w:sz w:val="12"/>
                <w:szCs w:val="12"/>
              </w:rPr>
              <w:t>41 800</w:t>
            </w:r>
          </w:p>
        </w:tc>
        <w:tc>
          <w:tcPr>
            <w:tcW w:w="455" w:type="pct"/>
            <w:tcBorders>
              <w:top w:val="nil"/>
              <w:left w:val="nil"/>
              <w:bottom w:val="nil"/>
              <w:right w:val="nil"/>
            </w:tcBorders>
            <w:shd w:val="clear" w:color="auto" w:fill="auto"/>
            <w:noWrap/>
            <w:vAlign w:val="center"/>
            <w:hideMark/>
          </w:tcPr>
          <w:p w14:paraId="40D1536C" w14:textId="77777777" w:rsidR="00F70036" w:rsidRPr="00CE153C" w:rsidRDefault="00F70036" w:rsidP="00F70036">
            <w:pPr>
              <w:spacing w:line="240" w:lineRule="auto"/>
              <w:jc w:val="right"/>
              <w:rPr>
                <w:i/>
                <w:sz w:val="12"/>
                <w:szCs w:val="12"/>
              </w:rPr>
            </w:pPr>
            <w:r w:rsidRPr="00CE153C">
              <w:rPr>
                <w:i/>
                <w:sz w:val="12"/>
                <w:szCs w:val="12"/>
              </w:rPr>
              <w:t>41 800,00</w:t>
            </w:r>
          </w:p>
        </w:tc>
        <w:tc>
          <w:tcPr>
            <w:tcW w:w="447" w:type="pct"/>
            <w:tcBorders>
              <w:top w:val="nil"/>
              <w:left w:val="nil"/>
              <w:bottom w:val="nil"/>
              <w:right w:val="nil"/>
            </w:tcBorders>
            <w:shd w:val="clear" w:color="auto" w:fill="auto"/>
            <w:noWrap/>
            <w:vAlign w:val="center"/>
            <w:hideMark/>
          </w:tcPr>
          <w:p w14:paraId="397A1ADF" w14:textId="77777777" w:rsidR="00F70036" w:rsidRPr="00CE153C" w:rsidRDefault="00F70036" w:rsidP="00F70036">
            <w:pPr>
              <w:spacing w:line="240" w:lineRule="auto"/>
              <w:jc w:val="right"/>
              <w:rPr>
                <w:i/>
                <w:sz w:val="12"/>
                <w:szCs w:val="12"/>
              </w:rPr>
            </w:pPr>
            <w:r w:rsidRPr="00CE153C">
              <w:rPr>
                <w:i/>
                <w:sz w:val="12"/>
                <w:szCs w:val="12"/>
              </w:rPr>
              <w:t>100,0%</w:t>
            </w:r>
          </w:p>
        </w:tc>
      </w:tr>
      <w:tr w:rsidR="00F70036" w:rsidRPr="00F70036" w14:paraId="480D1BFF" w14:textId="77777777" w:rsidTr="00F70036">
        <w:trPr>
          <w:trHeight w:val="85"/>
        </w:trPr>
        <w:tc>
          <w:tcPr>
            <w:tcW w:w="3091" w:type="pct"/>
            <w:tcBorders>
              <w:top w:val="nil"/>
              <w:left w:val="nil"/>
              <w:bottom w:val="nil"/>
              <w:right w:val="nil"/>
            </w:tcBorders>
            <w:shd w:val="clear" w:color="auto" w:fill="auto"/>
            <w:vAlign w:val="center"/>
            <w:hideMark/>
          </w:tcPr>
          <w:p w14:paraId="019843BD"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496B5A9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67F1DC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A67F8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F778A9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DD985CF" w14:textId="77777777" w:rsidTr="00F70036">
        <w:trPr>
          <w:trHeight w:val="85"/>
        </w:trPr>
        <w:tc>
          <w:tcPr>
            <w:tcW w:w="3091" w:type="pct"/>
            <w:tcBorders>
              <w:top w:val="nil"/>
              <w:left w:val="nil"/>
              <w:bottom w:val="nil"/>
              <w:right w:val="nil"/>
            </w:tcBorders>
            <w:shd w:val="clear" w:color="auto" w:fill="auto"/>
            <w:vAlign w:val="center"/>
            <w:hideMark/>
          </w:tcPr>
          <w:p w14:paraId="39F7EE9D"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7789C2D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B05A39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61320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C8A7C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A2A229" w14:textId="77777777" w:rsidTr="00F70036">
        <w:trPr>
          <w:trHeight w:val="85"/>
        </w:trPr>
        <w:tc>
          <w:tcPr>
            <w:tcW w:w="3091" w:type="pct"/>
            <w:tcBorders>
              <w:top w:val="nil"/>
              <w:left w:val="nil"/>
              <w:bottom w:val="nil"/>
              <w:right w:val="nil"/>
            </w:tcBorders>
            <w:shd w:val="clear" w:color="auto" w:fill="auto"/>
            <w:vAlign w:val="center"/>
            <w:hideMark/>
          </w:tcPr>
          <w:p w14:paraId="1CEF5475" w14:textId="77777777" w:rsidR="00F70036" w:rsidRPr="00F70036" w:rsidRDefault="00F70036" w:rsidP="00F70036">
            <w:pPr>
              <w:spacing w:line="240" w:lineRule="auto"/>
              <w:rPr>
                <w:sz w:val="12"/>
                <w:szCs w:val="12"/>
              </w:rPr>
            </w:pPr>
            <w:r w:rsidRPr="00F70036">
              <w:rPr>
                <w:sz w:val="12"/>
                <w:szCs w:val="12"/>
              </w:rPr>
              <w:t xml:space="preserve">rozbiórka nieruchomości (szalet i natryski) usytuowanych na terenie Parku Szczęśliwickiego. </w:t>
            </w:r>
          </w:p>
        </w:tc>
        <w:tc>
          <w:tcPr>
            <w:tcW w:w="559" w:type="pct"/>
            <w:tcBorders>
              <w:top w:val="nil"/>
              <w:left w:val="nil"/>
              <w:bottom w:val="nil"/>
              <w:right w:val="nil"/>
            </w:tcBorders>
            <w:shd w:val="clear" w:color="auto" w:fill="auto"/>
            <w:noWrap/>
            <w:vAlign w:val="center"/>
            <w:hideMark/>
          </w:tcPr>
          <w:p w14:paraId="2487C287"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73E8D76" w14:textId="77777777" w:rsidR="00F70036" w:rsidRPr="00F70036" w:rsidRDefault="00F70036" w:rsidP="00F70036">
            <w:pPr>
              <w:spacing w:line="240" w:lineRule="auto"/>
              <w:jc w:val="right"/>
              <w:rPr>
                <w:sz w:val="12"/>
                <w:szCs w:val="12"/>
              </w:rPr>
            </w:pPr>
            <w:r w:rsidRPr="00F70036">
              <w:rPr>
                <w:sz w:val="12"/>
                <w:szCs w:val="12"/>
              </w:rPr>
              <w:t>41 800</w:t>
            </w:r>
          </w:p>
        </w:tc>
        <w:tc>
          <w:tcPr>
            <w:tcW w:w="455" w:type="pct"/>
            <w:tcBorders>
              <w:top w:val="nil"/>
              <w:left w:val="nil"/>
              <w:bottom w:val="nil"/>
              <w:right w:val="nil"/>
            </w:tcBorders>
            <w:shd w:val="clear" w:color="auto" w:fill="auto"/>
            <w:noWrap/>
            <w:vAlign w:val="center"/>
            <w:hideMark/>
          </w:tcPr>
          <w:p w14:paraId="05C5A83C" w14:textId="77777777" w:rsidR="00F70036" w:rsidRPr="00F70036" w:rsidRDefault="00F70036" w:rsidP="00F70036">
            <w:pPr>
              <w:spacing w:line="240" w:lineRule="auto"/>
              <w:jc w:val="right"/>
              <w:rPr>
                <w:sz w:val="12"/>
                <w:szCs w:val="12"/>
              </w:rPr>
            </w:pPr>
            <w:r w:rsidRPr="00F70036">
              <w:rPr>
                <w:sz w:val="12"/>
                <w:szCs w:val="12"/>
              </w:rPr>
              <w:t>41 800,00</w:t>
            </w:r>
          </w:p>
        </w:tc>
        <w:tc>
          <w:tcPr>
            <w:tcW w:w="447" w:type="pct"/>
            <w:tcBorders>
              <w:top w:val="nil"/>
              <w:left w:val="nil"/>
              <w:bottom w:val="nil"/>
              <w:right w:val="nil"/>
            </w:tcBorders>
            <w:shd w:val="clear" w:color="auto" w:fill="auto"/>
            <w:noWrap/>
            <w:vAlign w:val="center"/>
            <w:hideMark/>
          </w:tcPr>
          <w:p w14:paraId="0AD3BA66"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52661BFE" w14:textId="77777777" w:rsidTr="00F70036">
        <w:trPr>
          <w:trHeight w:val="85"/>
        </w:trPr>
        <w:tc>
          <w:tcPr>
            <w:tcW w:w="3091" w:type="pct"/>
            <w:tcBorders>
              <w:top w:val="nil"/>
              <w:left w:val="nil"/>
              <w:bottom w:val="nil"/>
              <w:right w:val="nil"/>
            </w:tcBorders>
            <w:shd w:val="clear" w:color="auto" w:fill="auto"/>
            <w:vAlign w:val="center"/>
            <w:hideMark/>
          </w:tcPr>
          <w:p w14:paraId="3533E732"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23393D0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E6596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0FFCE6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9E426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F66A036" w14:textId="77777777" w:rsidTr="00F70036">
        <w:trPr>
          <w:trHeight w:val="85"/>
        </w:trPr>
        <w:tc>
          <w:tcPr>
            <w:tcW w:w="3091" w:type="pct"/>
            <w:tcBorders>
              <w:top w:val="nil"/>
              <w:left w:val="nil"/>
              <w:bottom w:val="nil"/>
              <w:right w:val="nil"/>
            </w:tcBorders>
            <w:shd w:val="clear" w:color="auto" w:fill="auto"/>
            <w:vAlign w:val="center"/>
            <w:hideMark/>
          </w:tcPr>
          <w:p w14:paraId="324CD06B"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47E4627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FA1BDD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AFD398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F93AD2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52D8D1D" w14:textId="77777777" w:rsidTr="00F70036">
        <w:trPr>
          <w:trHeight w:val="85"/>
        </w:trPr>
        <w:tc>
          <w:tcPr>
            <w:tcW w:w="3091" w:type="pct"/>
            <w:tcBorders>
              <w:top w:val="nil"/>
              <w:left w:val="nil"/>
              <w:bottom w:val="nil"/>
              <w:right w:val="nil"/>
            </w:tcBorders>
            <w:shd w:val="clear" w:color="auto" w:fill="auto"/>
            <w:vAlign w:val="center"/>
            <w:hideMark/>
          </w:tcPr>
          <w:p w14:paraId="7F1D18F2" w14:textId="77777777" w:rsidR="00F70036" w:rsidRPr="00F70036" w:rsidRDefault="00F70036" w:rsidP="00F70036">
            <w:pPr>
              <w:spacing w:line="240" w:lineRule="auto"/>
              <w:rPr>
                <w:i/>
                <w:iCs/>
                <w:sz w:val="12"/>
                <w:szCs w:val="12"/>
              </w:rPr>
            </w:pPr>
            <w:r w:rsidRPr="00F70036">
              <w:rPr>
                <w:i/>
                <w:iCs/>
                <w:sz w:val="12"/>
                <w:szCs w:val="12"/>
              </w:rPr>
              <w:t>1. Ustawa z dnia 16 kwietnia 2004 r. o ochronie przyrody</w:t>
            </w:r>
          </w:p>
        </w:tc>
        <w:tc>
          <w:tcPr>
            <w:tcW w:w="559" w:type="pct"/>
            <w:tcBorders>
              <w:top w:val="nil"/>
              <w:left w:val="nil"/>
              <w:bottom w:val="nil"/>
              <w:right w:val="nil"/>
            </w:tcBorders>
            <w:shd w:val="clear" w:color="auto" w:fill="auto"/>
            <w:vAlign w:val="center"/>
            <w:hideMark/>
          </w:tcPr>
          <w:p w14:paraId="1A52FA3F"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C56FFF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0A60EE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96970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3059501" w14:textId="77777777" w:rsidTr="00F70036">
        <w:trPr>
          <w:trHeight w:val="85"/>
        </w:trPr>
        <w:tc>
          <w:tcPr>
            <w:tcW w:w="3091" w:type="pct"/>
            <w:tcBorders>
              <w:top w:val="nil"/>
              <w:left w:val="nil"/>
              <w:bottom w:val="nil"/>
              <w:right w:val="nil"/>
            </w:tcBorders>
            <w:shd w:val="clear" w:color="auto" w:fill="auto"/>
            <w:vAlign w:val="center"/>
            <w:hideMark/>
          </w:tcPr>
          <w:p w14:paraId="7F8B5EC8" w14:textId="77777777" w:rsidR="00F70036" w:rsidRPr="00F70036" w:rsidRDefault="00F70036" w:rsidP="00F70036">
            <w:pPr>
              <w:spacing w:line="240" w:lineRule="auto"/>
              <w:rPr>
                <w:i/>
                <w:iCs/>
                <w:sz w:val="12"/>
                <w:szCs w:val="12"/>
              </w:rPr>
            </w:pPr>
            <w:r w:rsidRPr="00F70036">
              <w:rPr>
                <w:i/>
                <w:iCs/>
                <w:sz w:val="12"/>
                <w:szCs w:val="12"/>
              </w:rPr>
              <w:t xml:space="preserve">2. Ustawa z dnia 27 kwietnia 2001 r. Prawo ochrony środowiska </w:t>
            </w:r>
          </w:p>
        </w:tc>
        <w:tc>
          <w:tcPr>
            <w:tcW w:w="559" w:type="pct"/>
            <w:tcBorders>
              <w:top w:val="nil"/>
              <w:left w:val="nil"/>
              <w:bottom w:val="nil"/>
              <w:right w:val="nil"/>
            </w:tcBorders>
            <w:shd w:val="clear" w:color="auto" w:fill="auto"/>
            <w:vAlign w:val="center"/>
            <w:hideMark/>
          </w:tcPr>
          <w:p w14:paraId="20C02947"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6FC3DC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5DA722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85A15D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68C5448" w14:textId="77777777" w:rsidTr="00F70036">
        <w:trPr>
          <w:trHeight w:val="85"/>
        </w:trPr>
        <w:tc>
          <w:tcPr>
            <w:tcW w:w="3091" w:type="pct"/>
            <w:tcBorders>
              <w:top w:val="nil"/>
              <w:left w:val="nil"/>
              <w:bottom w:val="nil"/>
              <w:right w:val="nil"/>
            </w:tcBorders>
            <w:shd w:val="clear" w:color="auto" w:fill="auto"/>
            <w:vAlign w:val="center"/>
            <w:hideMark/>
          </w:tcPr>
          <w:p w14:paraId="78321968" w14:textId="77777777" w:rsidR="00F70036" w:rsidRPr="00F70036" w:rsidRDefault="00F70036" w:rsidP="00F70036">
            <w:pPr>
              <w:spacing w:line="240" w:lineRule="auto"/>
              <w:rPr>
                <w:i/>
                <w:iCs/>
                <w:sz w:val="12"/>
                <w:szCs w:val="12"/>
              </w:rPr>
            </w:pPr>
            <w:r w:rsidRPr="00F70036">
              <w:rPr>
                <w:i/>
                <w:iCs/>
                <w:sz w:val="12"/>
                <w:szCs w:val="12"/>
              </w:rPr>
              <w:t xml:space="preserve">3. Ustawa z dnia 13 września 1996 r. o utrzymaniu czystości i porządku w gminach </w:t>
            </w:r>
          </w:p>
        </w:tc>
        <w:tc>
          <w:tcPr>
            <w:tcW w:w="559" w:type="pct"/>
            <w:tcBorders>
              <w:top w:val="nil"/>
              <w:left w:val="nil"/>
              <w:bottom w:val="nil"/>
              <w:right w:val="nil"/>
            </w:tcBorders>
            <w:shd w:val="clear" w:color="auto" w:fill="auto"/>
            <w:vAlign w:val="center"/>
            <w:hideMark/>
          </w:tcPr>
          <w:p w14:paraId="3505A703"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34E4FE3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FF9AC4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852AB8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0F9CBD2" w14:textId="77777777" w:rsidTr="00F70036">
        <w:trPr>
          <w:trHeight w:val="85"/>
        </w:trPr>
        <w:tc>
          <w:tcPr>
            <w:tcW w:w="3091" w:type="pct"/>
            <w:tcBorders>
              <w:top w:val="nil"/>
              <w:left w:val="nil"/>
              <w:bottom w:val="nil"/>
              <w:right w:val="nil"/>
            </w:tcBorders>
            <w:shd w:val="clear" w:color="auto" w:fill="auto"/>
            <w:vAlign w:val="center"/>
            <w:hideMark/>
          </w:tcPr>
          <w:p w14:paraId="608A24F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2EBA387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915AB7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F5FB37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74E81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899E383" w14:textId="77777777" w:rsidTr="00F70036">
        <w:trPr>
          <w:trHeight w:val="85"/>
        </w:trPr>
        <w:tc>
          <w:tcPr>
            <w:tcW w:w="3091" w:type="pct"/>
            <w:tcBorders>
              <w:top w:val="nil"/>
              <w:left w:val="nil"/>
              <w:bottom w:val="nil"/>
              <w:right w:val="nil"/>
            </w:tcBorders>
            <w:shd w:val="clear" w:color="000000" w:fill="EAF1F6"/>
            <w:vAlign w:val="center"/>
            <w:hideMark/>
          </w:tcPr>
          <w:p w14:paraId="1A0D19F9" w14:textId="77777777" w:rsidR="00F70036" w:rsidRPr="00F70036" w:rsidRDefault="00F70036" w:rsidP="00F70036">
            <w:pPr>
              <w:spacing w:line="240" w:lineRule="auto"/>
              <w:rPr>
                <w:b/>
                <w:bCs/>
                <w:sz w:val="12"/>
                <w:szCs w:val="12"/>
              </w:rPr>
            </w:pPr>
            <w:r w:rsidRPr="00F70036">
              <w:rPr>
                <w:b/>
                <w:bCs/>
                <w:sz w:val="12"/>
                <w:szCs w:val="12"/>
              </w:rPr>
              <w:t>Opracowania i analizy związane z ochroną środowiska i monitorowanie środowiska - zadanie 10</w:t>
            </w:r>
          </w:p>
        </w:tc>
        <w:tc>
          <w:tcPr>
            <w:tcW w:w="559" w:type="pct"/>
            <w:tcBorders>
              <w:top w:val="nil"/>
              <w:left w:val="nil"/>
              <w:bottom w:val="nil"/>
              <w:right w:val="nil"/>
            </w:tcBorders>
            <w:shd w:val="clear" w:color="000000" w:fill="EAF1F6"/>
            <w:vAlign w:val="center"/>
            <w:hideMark/>
          </w:tcPr>
          <w:p w14:paraId="03AA2167"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30D02BE2" w14:textId="77777777" w:rsidR="00F70036" w:rsidRPr="00F70036" w:rsidRDefault="00F70036" w:rsidP="00F70036">
            <w:pPr>
              <w:spacing w:line="240" w:lineRule="auto"/>
              <w:jc w:val="right"/>
              <w:rPr>
                <w:b/>
                <w:bCs/>
                <w:sz w:val="12"/>
                <w:szCs w:val="12"/>
              </w:rPr>
            </w:pPr>
            <w:r w:rsidRPr="00F70036">
              <w:rPr>
                <w:b/>
                <w:bCs/>
                <w:sz w:val="12"/>
                <w:szCs w:val="12"/>
              </w:rPr>
              <w:t>15 000</w:t>
            </w:r>
          </w:p>
        </w:tc>
        <w:tc>
          <w:tcPr>
            <w:tcW w:w="455" w:type="pct"/>
            <w:tcBorders>
              <w:top w:val="nil"/>
              <w:left w:val="nil"/>
              <w:bottom w:val="nil"/>
              <w:right w:val="nil"/>
            </w:tcBorders>
            <w:shd w:val="clear" w:color="000000" w:fill="EAF1F6"/>
            <w:vAlign w:val="center"/>
            <w:hideMark/>
          </w:tcPr>
          <w:p w14:paraId="3D30512C" w14:textId="77777777" w:rsidR="00F70036" w:rsidRPr="00F70036" w:rsidRDefault="00F70036" w:rsidP="00F70036">
            <w:pPr>
              <w:spacing w:line="240" w:lineRule="auto"/>
              <w:jc w:val="right"/>
              <w:rPr>
                <w:b/>
                <w:bCs/>
                <w:sz w:val="12"/>
                <w:szCs w:val="12"/>
              </w:rPr>
            </w:pPr>
            <w:r w:rsidRPr="00F70036">
              <w:rPr>
                <w:b/>
                <w:bCs/>
                <w:sz w:val="12"/>
                <w:szCs w:val="12"/>
              </w:rPr>
              <w:t>1 722,00</w:t>
            </w:r>
          </w:p>
        </w:tc>
        <w:tc>
          <w:tcPr>
            <w:tcW w:w="447" w:type="pct"/>
            <w:tcBorders>
              <w:top w:val="nil"/>
              <w:left w:val="nil"/>
              <w:bottom w:val="nil"/>
              <w:right w:val="nil"/>
            </w:tcBorders>
            <w:shd w:val="clear" w:color="000000" w:fill="EAF1F6"/>
            <w:vAlign w:val="center"/>
            <w:hideMark/>
          </w:tcPr>
          <w:p w14:paraId="01A6D72F" w14:textId="77777777" w:rsidR="00F70036" w:rsidRPr="00F70036" w:rsidRDefault="00F70036" w:rsidP="00F70036">
            <w:pPr>
              <w:spacing w:line="240" w:lineRule="auto"/>
              <w:jc w:val="right"/>
              <w:rPr>
                <w:b/>
                <w:bCs/>
                <w:sz w:val="12"/>
                <w:szCs w:val="12"/>
              </w:rPr>
            </w:pPr>
            <w:r w:rsidRPr="00F70036">
              <w:rPr>
                <w:b/>
                <w:bCs/>
                <w:sz w:val="12"/>
                <w:szCs w:val="12"/>
              </w:rPr>
              <w:t>11,5%</w:t>
            </w:r>
          </w:p>
        </w:tc>
      </w:tr>
      <w:tr w:rsidR="00F70036" w:rsidRPr="00F70036" w14:paraId="4B0711C0" w14:textId="77777777" w:rsidTr="00F70036">
        <w:trPr>
          <w:trHeight w:val="85"/>
        </w:trPr>
        <w:tc>
          <w:tcPr>
            <w:tcW w:w="3091" w:type="pct"/>
            <w:tcBorders>
              <w:top w:val="nil"/>
              <w:left w:val="nil"/>
              <w:bottom w:val="nil"/>
              <w:right w:val="nil"/>
            </w:tcBorders>
            <w:shd w:val="clear" w:color="auto" w:fill="auto"/>
            <w:vAlign w:val="center"/>
            <w:hideMark/>
          </w:tcPr>
          <w:p w14:paraId="42BA16B2"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780584A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6BEDA4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C8A6F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B93A8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389CB0" w14:textId="77777777" w:rsidTr="00F70036">
        <w:trPr>
          <w:trHeight w:val="85"/>
        </w:trPr>
        <w:tc>
          <w:tcPr>
            <w:tcW w:w="3091" w:type="pct"/>
            <w:tcBorders>
              <w:top w:val="nil"/>
              <w:left w:val="nil"/>
              <w:bottom w:val="nil"/>
              <w:right w:val="nil"/>
            </w:tcBorders>
            <w:shd w:val="clear" w:color="auto" w:fill="auto"/>
            <w:vAlign w:val="center"/>
            <w:hideMark/>
          </w:tcPr>
          <w:p w14:paraId="6940E23E"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monitorowanie danych dotyczących ochrony środowiska </w:t>
            </w:r>
          </w:p>
        </w:tc>
        <w:tc>
          <w:tcPr>
            <w:tcW w:w="559" w:type="pct"/>
            <w:tcBorders>
              <w:top w:val="nil"/>
              <w:left w:val="nil"/>
              <w:bottom w:val="nil"/>
              <w:right w:val="nil"/>
            </w:tcBorders>
            <w:shd w:val="clear" w:color="auto" w:fill="auto"/>
            <w:noWrap/>
            <w:vAlign w:val="center"/>
            <w:hideMark/>
          </w:tcPr>
          <w:p w14:paraId="7934492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5E734D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1E2BD4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84F85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4082C5" w14:textId="77777777" w:rsidTr="00F70036">
        <w:trPr>
          <w:trHeight w:val="85"/>
        </w:trPr>
        <w:tc>
          <w:tcPr>
            <w:tcW w:w="3091" w:type="pct"/>
            <w:tcBorders>
              <w:top w:val="nil"/>
              <w:left w:val="nil"/>
              <w:bottom w:val="nil"/>
              <w:right w:val="nil"/>
            </w:tcBorders>
            <w:shd w:val="clear" w:color="auto" w:fill="auto"/>
            <w:vAlign w:val="center"/>
            <w:hideMark/>
          </w:tcPr>
          <w:p w14:paraId="30DFFFC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C64481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2E692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585E6D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CF5E43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C72AFC" w14:textId="77777777" w:rsidTr="00F70036">
        <w:trPr>
          <w:trHeight w:val="85"/>
        </w:trPr>
        <w:tc>
          <w:tcPr>
            <w:tcW w:w="3091" w:type="pct"/>
            <w:tcBorders>
              <w:top w:val="nil"/>
              <w:left w:val="nil"/>
              <w:bottom w:val="nil"/>
              <w:right w:val="nil"/>
            </w:tcBorders>
            <w:shd w:val="clear" w:color="auto" w:fill="auto"/>
            <w:vAlign w:val="center"/>
            <w:hideMark/>
          </w:tcPr>
          <w:p w14:paraId="25E59E47"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74F5D40B"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5D4AA6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A9AD7F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5BD35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9C1E89B" w14:textId="77777777" w:rsidTr="00F70036">
        <w:trPr>
          <w:trHeight w:val="85"/>
        </w:trPr>
        <w:tc>
          <w:tcPr>
            <w:tcW w:w="3091" w:type="pct"/>
            <w:tcBorders>
              <w:top w:val="nil"/>
              <w:left w:val="nil"/>
              <w:bottom w:val="nil"/>
              <w:right w:val="nil"/>
            </w:tcBorders>
            <w:shd w:val="clear" w:color="auto" w:fill="auto"/>
            <w:vAlign w:val="center"/>
            <w:hideMark/>
          </w:tcPr>
          <w:p w14:paraId="45C8EDD9"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85971A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A6ADD8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0C067A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055E1B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B4E2418" w14:textId="77777777" w:rsidTr="00F70036">
        <w:trPr>
          <w:trHeight w:val="85"/>
        </w:trPr>
        <w:tc>
          <w:tcPr>
            <w:tcW w:w="3091" w:type="pct"/>
            <w:tcBorders>
              <w:top w:val="nil"/>
              <w:left w:val="nil"/>
              <w:bottom w:val="nil"/>
              <w:right w:val="nil"/>
            </w:tcBorders>
            <w:shd w:val="clear" w:color="auto" w:fill="auto"/>
            <w:vAlign w:val="center"/>
            <w:hideMark/>
          </w:tcPr>
          <w:p w14:paraId="6F0526B9"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90007</w:t>
            </w:r>
          </w:p>
        </w:tc>
        <w:tc>
          <w:tcPr>
            <w:tcW w:w="559" w:type="pct"/>
            <w:tcBorders>
              <w:top w:val="nil"/>
              <w:left w:val="nil"/>
              <w:bottom w:val="nil"/>
              <w:right w:val="nil"/>
            </w:tcBorders>
            <w:shd w:val="clear" w:color="auto" w:fill="auto"/>
            <w:vAlign w:val="center"/>
            <w:hideMark/>
          </w:tcPr>
          <w:p w14:paraId="33AB6BB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24F08B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0F37A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BD6678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ECA11FF" w14:textId="77777777" w:rsidTr="00F70036">
        <w:trPr>
          <w:trHeight w:val="85"/>
        </w:trPr>
        <w:tc>
          <w:tcPr>
            <w:tcW w:w="3091" w:type="pct"/>
            <w:tcBorders>
              <w:top w:val="nil"/>
              <w:left w:val="nil"/>
              <w:bottom w:val="nil"/>
              <w:right w:val="nil"/>
            </w:tcBorders>
            <w:shd w:val="clear" w:color="auto" w:fill="auto"/>
            <w:vAlign w:val="center"/>
            <w:hideMark/>
          </w:tcPr>
          <w:p w14:paraId="3FCB9133"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F8E1B4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9B882A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678114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3B08B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F2A73DE" w14:textId="77777777" w:rsidTr="00F70036">
        <w:trPr>
          <w:trHeight w:val="85"/>
        </w:trPr>
        <w:tc>
          <w:tcPr>
            <w:tcW w:w="3091" w:type="pct"/>
            <w:tcBorders>
              <w:top w:val="nil"/>
              <w:left w:val="nil"/>
              <w:bottom w:val="nil"/>
              <w:right w:val="nil"/>
            </w:tcBorders>
            <w:shd w:val="clear" w:color="auto" w:fill="auto"/>
            <w:vAlign w:val="center"/>
            <w:hideMark/>
          </w:tcPr>
          <w:p w14:paraId="69214258"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3BFB1A9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B37C68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5C91C2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4A444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419E97B" w14:textId="77777777" w:rsidTr="00F70036">
        <w:trPr>
          <w:trHeight w:val="85"/>
        </w:trPr>
        <w:tc>
          <w:tcPr>
            <w:tcW w:w="3091" w:type="pct"/>
            <w:tcBorders>
              <w:top w:val="nil"/>
              <w:left w:val="nil"/>
              <w:bottom w:val="nil"/>
              <w:right w:val="nil"/>
            </w:tcBorders>
            <w:shd w:val="clear" w:color="auto" w:fill="auto"/>
            <w:vAlign w:val="center"/>
            <w:hideMark/>
          </w:tcPr>
          <w:p w14:paraId="5AABF333" w14:textId="77777777" w:rsidR="00F70036" w:rsidRPr="00F70036" w:rsidRDefault="00F70036" w:rsidP="00F70036">
            <w:pPr>
              <w:spacing w:line="240" w:lineRule="auto"/>
              <w:rPr>
                <w:sz w:val="12"/>
                <w:szCs w:val="12"/>
              </w:rPr>
            </w:pPr>
            <w:r w:rsidRPr="00F70036">
              <w:rPr>
                <w:sz w:val="12"/>
                <w:szCs w:val="12"/>
              </w:rPr>
              <w:t>badanie poziomu hałasu wytwarzanego do środowiska</w:t>
            </w:r>
          </w:p>
        </w:tc>
        <w:tc>
          <w:tcPr>
            <w:tcW w:w="559" w:type="pct"/>
            <w:tcBorders>
              <w:top w:val="nil"/>
              <w:left w:val="nil"/>
              <w:bottom w:val="nil"/>
              <w:right w:val="nil"/>
            </w:tcBorders>
            <w:shd w:val="clear" w:color="auto" w:fill="auto"/>
            <w:noWrap/>
            <w:vAlign w:val="center"/>
            <w:hideMark/>
          </w:tcPr>
          <w:p w14:paraId="119DC66B"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CD1B702" w14:textId="77777777" w:rsidR="00F70036" w:rsidRPr="00F70036" w:rsidRDefault="00F70036" w:rsidP="00F70036">
            <w:pPr>
              <w:spacing w:line="240" w:lineRule="auto"/>
              <w:jc w:val="right"/>
              <w:rPr>
                <w:sz w:val="12"/>
                <w:szCs w:val="12"/>
              </w:rPr>
            </w:pPr>
            <w:r w:rsidRPr="00F70036">
              <w:rPr>
                <w:sz w:val="12"/>
                <w:szCs w:val="12"/>
              </w:rPr>
              <w:t>15 000</w:t>
            </w:r>
          </w:p>
        </w:tc>
        <w:tc>
          <w:tcPr>
            <w:tcW w:w="455" w:type="pct"/>
            <w:tcBorders>
              <w:top w:val="nil"/>
              <w:left w:val="nil"/>
              <w:bottom w:val="nil"/>
              <w:right w:val="nil"/>
            </w:tcBorders>
            <w:shd w:val="clear" w:color="auto" w:fill="auto"/>
            <w:noWrap/>
            <w:vAlign w:val="center"/>
            <w:hideMark/>
          </w:tcPr>
          <w:p w14:paraId="4466B426" w14:textId="77777777" w:rsidR="00F70036" w:rsidRPr="00F70036" w:rsidRDefault="00F70036" w:rsidP="00F70036">
            <w:pPr>
              <w:spacing w:line="240" w:lineRule="auto"/>
              <w:jc w:val="right"/>
              <w:rPr>
                <w:sz w:val="12"/>
                <w:szCs w:val="12"/>
              </w:rPr>
            </w:pPr>
            <w:r w:rsidRPr="00F70036">
              <w:rPr>
                <w:sz w:val="12"/>
                <w:szCs w:val="12"/>
              </w:rPr>
              <w:t>1 722,00</w:t>
            </w:r>
          </w:p>
        </w:tc>
        <w:tc>
          <w:tcPr>
            <w:tcW w:w="447" w:type="pct"/>
            <w:tcBorders>
              <w:top w:val="nil"/>
              <w:left w:val="nil"/>
              <w:bottom w:val="nil"/>
              <w:right w:val="nil"/>
            </w:tcBorders>
            <w:shd w:val="clear" w:color="auto" w:fill="auto"/>
            <w:noWrap/>
            <w:vAlign w:val="center"/>
            <w:hideMark/>
          </w:tcPr>
          <w:p w14:paraId="3319E95A" w14:textId="77777777" w:rsidR="00F70036" w:rsidRPr="00F70036" w:rsidRDefault="00F70036" w:rsidP="00F70036">
            <w:pPr>
              <w:spacing w:line="240" w:lineRule="auto"/>
              <w:jc w:val="right"/>
              <w:rPr>
                <w:sz w:val="12"/>
                <w:szCs w:val="12"/>
              </w:rPr>
            </w:pPr>
            <w:r w:rsidRPr="00F70036">
              <w:rPr>
                <w:sz w:val="12"/>
                <w:szCs w:val="12"/>
              </w:rPr>
              <w:t>11,5%</w:t>
            </w:r>
          </w:p>
        </w:tc>
      </w:tr>
      <w:tr w:rsidR="00F70036" w:rsidRPr="00F70036" w14:paraId="2A600367" w14:textId="77777777" w:rsidTr="00F70036">
        <w:trPr>
          <w:trHeight w:val="85"/>
        </w:trPr>
        <w:tc>
          <w:tcPr>
            <w:tcW w:w="3091" w:type="pct"/>
            <w:tcBorders>
              <w:top w:val="nil"/>
              <w:left w:val="nil"/>
              <w:bottom w:val="nil"/>
              <w:right w:val="nil"/>
            </w:tcBorders>
            <w:shd w:val="clear" w:color="auto" w:fill="auto"/>
            <w:vAlign w:val="center"/>
            <w:hideMark/>
          </w:tcPr>
          <w:p w14:paraId="711EC79B"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44DC80C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45AC6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F4089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FB726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2F67F2E" w14:textId="77777777" w:rsidTr="00F70036">
        <w:trPr>
          <w:trHeight w:val="85"/>
        </w:trPr>
        <w:tc>
          <w:tcPr>
            <w:tcW w:w="3091" w:type="pct"/>
            <w:tcBorders>
              <w:top w:val="nil"/>
              <w:left w:val="nil"/>
              <w:bottom w:val="nil"/>
              <w:right w:val="nil"/>
            </w:tcBorders>
            <w:shd w:val="clear" w:color="auto" w:fill="auto"/>
            <w:vAlign w:val="center"/>
            <w:hideMark/>
          </w:tcPr>
          <w:p w14:paraId="406F4C2D"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08CA385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0DEFFF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60FB68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DAFBB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070E7AD" w14:textId="77777777" w:rsidTr="00F70036">
        <w:trPr>
          <w:trHeight w:val="85"/>
        </w:trPr>
        <w:tc>
          <w:tcPr>
            <w:tcW w:w="3091" w:type="pct"/>
            <w:tcBorders>
              <w:top w:val="nil"/>
              <w:left w:val="nil"/>
              <w:bottom w:val="nil"/>
              <w:right w:val="nil"/>
            </w:tcBorders>
            <w:shd w:val="clear" w:color="auto" w:fill="auto"/>
            <w:vAlign w:val="center"/>
            <w:hideMark/>
          </w:tcPr>
          <w:p w14:paraId="3579E572" w14:textId="77777777" w:rsidR="00F70036" w:rsidRPr="00F70036" w:rsidRDefault="00F70036" w:rsidP="00F70036">
            <w:pPr>
              <w:spacing w:line="240" w:lineRule="auto"/>
              <w:rPr>
                <w:i/>
                <w:iCs/>
                <w:sz w:val="12"/>
                <w:szCs w:val="12"/>
              </w:rPr>
            </w:pPr>
            <w:r w:rsidRPr="00F70036">
              <w:rPr>
                <w:i/>
                <w:iCs/>
                <w:sz w:val="12"/>
                <w:szCs w:val="12"/>
              </w:rPr>
              <w:t>1. Ustawa z dnia 16 kwietnia 2004 r. o ochronie przyrody</w:t>
            </w:r>
          </w:p>
        </w:tc>
        <w:tc>
          <w:tcPr>
            <w:tcW w:w="559" w:type="pct"/>
            <w:tcBorders>
              <w:top w:val="nil"/>
              <w:left w:val="nil"/>
              <w:bottom w:val="nil"/>
              <w:right w:val="nil"/>
            </w:tcBorders>
            <w:shd w:val="clear" w:color="auto" w:fill="auto"/>
            <w:vAlign w:val="center"/>
            <w:hideMark/>
          </w:tcPr>
          <w:p w14:paraId="2064292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3D8C3FE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7C15E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B60ECF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50F021E" w14:textId="77777777" w:rsidTr="00F70036">
        <w:trPr>
          <w:trHeight w:val="85"/>
        </w:trPr>
        <w:tc>
          <w:tcPr>
            <w:tcW w:w="3091" w:type="pct"/>
            <w:tcBorders>
              <w:top w:val="nil"/>
              <w:left w:val="nil"/>
              <w:bottom w:val="nil"/>
              <w:right w:val="nil"/>
            </w:tcBorders>
            <w:shd w:val="clear" w:color="auto" w:fill="auto"/>
            <w:vAlign w:val="center"/>
            <w:hideMark/>
          </w:tcPr>
          <w:p w14:paraId="7674A70B" w14:textId="77777777" w:rsidR="00F70036" w:rsidRPr="00F70036" w:rsidRDefault="00F70036" w:rsidP="00F70036">
            <w:pPr>
              <w:spacing w:line="240" w:lineRule="auto"/>
              <w:rPr>
                <w:i/>
                <w:iCs/>
                <w:sz w:val="12"/>
                <w:szCs w:val="12"/>
              </w:rPr>
            </w:pPr>
            <w:r w:rsidRPr="00F70036">
              <w:rPr>
                <w:i/>
                <w:iCs/>
                <w:sz w:val="12"/>
                <w:szCs w:val="12"/>
              </w:rPr>
              <w:t xml:space="preserve">2. Ustawa z dnia 27 kwietnia 2001 r. Prawo ochrony środowiska </w:t>
            </w:r>
          </w:p>
        </w:tc>
        <w:tc>
          <w:tcPr>
            <w:tcW w:w="559" w:type="pct"/>
            <w:tcBorders>
              <w:top w:val="nil"/>
              <w:left w:val="nil"/>
              <w:bottom w:val="nil"/>
              <w:right w:val="nil"/>
            </w:tcBorders>
            <w:shd w:val="clear" w:color="auto" w:fill="auto"/>
            <w:vAlign w:val="center"/>
            <w:hideMark/>
          </w:tcPr>
          <w:p w14:paraId="743950F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5E4439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101B75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9E298D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06BC3B4" w14:textId="77777777" w:rsidTr="00F70036">
        <w:trPr>
          <w:trHeight w:val="85"/>
        </w:trPr>
        <w:tc>
          <w:tcPr>
            <w:tcW w:w="3091" w:type="pct"/>
            <w:tcBorders>
              <w:top w:val="nil"/>
              <w:left w:val="nil"/>
              <w:bottom w:val="nil"/>
              <w:right w:val="nil"/>
            </w:tcBorders>
            <w:shd w:val="clear" w:color="auto" w:fill="auto"/>
            <w:vAlign w:val="center"/>
            <w:hideMark/>
          </w:tcPr>
          <w:p w14:paraId="5BD11CB4"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046FD2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E69CFB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C52EC4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3E987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3F8F605" w14:textId="77777777" w:rsidTr="00F70036">
        <w:trPr>
          <w:trHeight w:val="85"/>
        </w:trPr>
        <w:tc>
          <w:tcPr>
            <w:tcW w:w="3091" w:type="pct"/>
            <w:tcBorders>
              <w:top w:val="nil"/>
              <w:left w:val="nil"/>
              <w:bottom w:val="nil"/>
              <w:right w:val="nil"/>
            </w:tcBorders>
            <w:shd w:val="clear" w:color="000000" w:fill="EAF1F6"/>
            <w:vAlign w:val="center"/>
            <w:hideMark/>
          </w:tcPr>
          <w:p w14:paraId="013FAC42" w14:textId="77777777" w:rsidR="00F70036" w:rsidRPr="00F70036" w:rsidRDefault="00F70036" w:rsidP="00F70036">
            <w:pPr>
              <w:spacing w:line="240" w:lineRule="auto"/>
              <w:rPr>
                <w:b/>
                <w:bCs/>
                <w:sz w:val="12"/>
                <w:szCs w:val="12"/>
              </w:rPr>
            </w:pPr>
            <w:r w:rsidRPr="00F70036">
              <w:rPr>
                <w:b/>
                <w:bCs/>
                <w:sz w:val="12"/>
                <w:szCs w:val="12"/>
              </w:rPr>
              <w:lastRenderedPageBreak/>
              <w:t>Zadania z zakresu bezdomności zwierząt w mieście - zadanie 12</w:t>
            </w:r>
          </w:p>
        </w:tc>
        <w:tc>
          <w:tcPr>
            <w:tcW w:w="559" w:type="pct"/>
            <w:tcBorders>
              <w:top w:val="nil"/>
              <w:left w:val="nil"/>
              <w:bottom w:val="nil"/>
              <w:right w:val="nil"/>
            </w:tcBorders>
            <w:shd w:val="clear" w:color="000000" w:fill="EAF1F6"/>
            <w:vAlign w:val="center"/>
            <w:hideMark/>
          </w:tcPr>
          <w:p w14:paraId="02C0079E"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1BF0EF40" w14:textId="77777777" w:rsidR="00F70036" w:rsidRPr="00F70036" w:rsidRDefault="00F70036" w:rsidP="00F70036">
            <w:pPr>
              <w:spacing w:line="240" w:lineRule="auto"/>
              <w:jc w:val="right"/>
              <w:rPr>
                <w:b/>
                <w:bCs/>
                <w:sz w:val="12"/>
                <w:szCs w:val="12"/>
              </w:rPr>
            </w:pPr>
            <w:r w:rsidRPr="00F70036">
              <w:rPr>
                <w:b/>
                <w:bCs/>
                <w:sz w:val="12"/>
                <w:szCs w:val="12"/>
              </w:rPr>
              <w:t>190 300</w:t>
            </w:r>
          </w:p>
        </w:tc>
        <w:tc>
          <w:tcPr>
            <w:tcW w:w="455" w:type="pct"/>
            <w:tcBorders>
              <w:top w:val="nil"/>
              <w:left w:val="nil"/>
              <w:bottom w:val="nil"/>
              <w:right w:val="nil"/>
            </w:tcBorders>
            <w:shd w:val="clear" w:color="000000" w:fill="EAF1F6"/>
            <w:vAlign w:val="center"/>
            <w:hideMark/>
          </w:tcPr>
          <w:p w14:paraId="051727BB" w14:textId="77777777" w:rsidR="00F70036" w:rsidRPr="00F70036" w:rsidRDefault="00F70036" w:rsidP="00F70036">
            <w:pPr>
              <w:spacing w:line="240" w:lineRule="auto"/>
              <w:jc w:val="right"/>
              <w:rPr>
                <w:b/>
                <w:bCs/>
                <w:sz w:val="12"/>
                <w:szCs w:val="12"/>
              </w:rPr>
            </w:pPr>
            <w:r w:rsidRPr="00F70036">
              <w:rPr>
                <w:b/>
                <w:bCs/>
                <w:sz w:val="12"/>
                <w:szCs w:val="12"/>
              </w:rPr>
              <w:t>174 872,34</w:t>
            </w:r>
          </w:p>
        </w:tc>
        <w:tc>
          <w:tcPr>
            <w:tcW w:w="447" w:type="pct"/>
            <w:tcBorders>
              <w:top w:val="nil"/>
              <w:left w:val="nil"/>
              <w:bottom w:val="nil"/>
              <w:right w:val="nil"/>
            </w:tcBorders>
            <w:shd w:val="clear" w:color="000000" w:fill="EAF1F6"/>
            <w:vAlign w:val="center"/>
            <w:hideMark/>
          </w:tcPr>
          <w:p w14:paraId="645BE1F9" w14:textId="77777777" w:rsidR="00F70036" w:rsidRPr="00F70036" w:rsidRDefault="00F70036" w:rsidP="00F70036">
            <w:pPr>
              <w:spacing w:line="240" w:lineRule="auto"/>
              <w:jc w:val="right"/>
              <w:rPr>
                <w:b/>
                <w:bCs/>
                <w:sz w:val="12"/>
                <w:szCs w:val="12"/>
              </w:rPr>
            </w:pPr>
            <w:r w:rsidRPr="00F70036">
              <w:rPr>
                <w:b/>
                <w:bCs/>
                <w:sz w:val="12"/>
                <w:szCs w:val="12"/>
              </w:rPr>
              <w:t>91,9%</w:t>
            </w:r>
          </w:p>
        </w:tc>
      </w:tr>
      <w:tr w:rsidR="00F70036" w:rsidRPr="00F70036" w14:paraId="0E120BC5" w14:textId="77777777" w:rsidTr="00F70036">
        <w:trPr>
          <w:trHeight w:val="85"/>
        </w:trPr>
        <w:tc>
          <w:tcPr>
            <w:tcW w:w="3091" w:type="pct"/>
            <w:tcBorders>
              <w:top w:val="nil"/>
              <w:left w:val="nil"/>
              <w:bottom w:val="nil"/>
              <w:right w:val="nil"/>
            </w:tcBorders>
            <w:shd w:val="clear" w:color="auto" w:fill="auto"/>
            <w:vAlign w:val="center"/>
            <w:hideMark/>
          </w:tcPr>
          <w:p w14:paraId="7102F6D4"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19C41B2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517B1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7EABF8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C23FB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6F6249F" w14:textId="77777777" w:rsidTr="00F70036">
        <w:trPr>
          <w:trHeight w:val="85"/>
        </w:trPr>
        <w:tc>
          <w:tcPr>
            <w:tcW w:w="3091" w:type="pct"/>
            <w:tcBorders>
              <w:top w:val="nil"/>
              <w:left w:val="nil"/>
              <w:bottom w:val="nil"/>
              <w:right w:val="nil"/>
            </w:tcBorders>
            <w:shd w:val="clear" w:color="auto" w:fill="auto"/>
            <w:vAlign w:val="center"/>
            <w:hideMark/>
          </w:tcPr>
          <w:p w14:paraId="655A4D52"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opieki zwierzętom bezdomnym i wolno żyjącym </w:t>
            </w:r>
          </w:p>
        </w:tc>
        <w:tc>
          <w:tcPr>
            <w:tcW w:w="559" w:type="pct"/>
            <w:tcBorders>
              <w:top w:val="nil"/>
              <w:left w:val="nil"/>
              <w:bottom w:val="nil"/>
              <w:right w:val="nil"/>
            </w:tcBorders>
            <w:shd w:val="clear" w:color="auto" w:fill="auto"/>
            <w:noWrap/>
            <w:vAlign w:val="center"/>
            <w:hideMark/>
          </w:tcPr>
          <w:p w14:paraId="54552AF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25D257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A72E56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D7697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3A0440C" w14:textId="77777777" w:rsidTr="00F70036">
        <w:trPr>
          <w:trHeight w:val="85"/>
        </w:trPr>
        <w:tc>
          <w:tcPr>
            <w:tcW w:w="3091" w:type="pct"/>
            <w:tcBorders>
              <w:top w:val="nil"/>
              <w:left w:val="nil"/>
              <w:bottom w:val="nil"/>
              <w:right w:val="nil"/>
            </w:tcBorders>
            <w:shd w:val="clear" w:color="auto" w:fill="auto"/>
            <w:vAlign w:val="center"/>
            <w:hideMark/>
          </w:tcPr>
          <w:p w14:paraId="4BE79D2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F86017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F339E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02111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255761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BB0BC6A" w14:textId="77777777" w:rsidTr="00F70036">
        <w:trPr>
          <w:trHeight w:val="85"/>
        </w:trPr>
        <w:tc>
          <w:tcPr>
            <w:tcW w:w="3091" w:type="pct"/>
            <w:tcBorders>
              <w:top w:val="nil"/>
              <w:left w:val="nil"/>
              <w:bottom w:val="nil"/>
              <w:right w:val="nil"/>
            </w:tcBorders>
            <w:shd w:val="clear" w:color="auto" w:fill="auto"/>
            <w:vAlign w:val="center"/>
            <w:hideMark/>
          </w:tcPr>
          <w:p w14:paraId="065F4539" w14:textId="77777777" w:rsidR="00F70036" w:rsidRPr="00F70036" w:rsidRDefault="00F70036" w:rsidP="00F70036">
            <w:pPr>
              <w:spacing w:line="240" w:lineRule="auto"/>
              <w:rPr>
                <w:i/>
                <w:iCs/>
                <w:sz w:val="12"/>
                <w:szCs w:val="12"/>
              </w:rPr>
            </w:pPr>
            <w:r w:rsidRPr="00F70036">
              <w:rPr>
                <w:i/>
                <w:iCs/>
                <w:sz w:val="12"/>
                <w:szCs w:val="12"/>
              </w:rPr>
              <w:t>liczba zwierząt objętych opieką weterynaryjną (szt.)</w:t>
            </w:r>
          </w:p>
        </w:tc>
        <w:tc>
          <w:tcPr>
            <w:tcW w:w="559" w:type="pct"/>
            <w:tcBorders>
              <w:top w:val="nil"/>
              <w:left w:val="nil"/>
              <w:bottom w:val="nil"/>
              <w:right w:val="nil"/>
            </w:tcBorders>
            <w:shd w:val="clear" w:color="auto" w:fill="auto"/>
            <w:noWrap/>
            <w:vAlign w:val="center"/>
            <w:hideMark/>
          </w:tcPr>
          <w:p w14:paraId="0FEF4C6A" w14:textId="77777777" w:rsidR="00F70036" w:rsidRPr="00F70036" w:rsidRDefault="00F70036" w:rsidP="00F70036">
            <w:pPr>
              <w:spacing w:line="240" w:lineRule="auto"/>
              <w:jc w:val="right"/>
              <w:rPr>
                <w:i/>
                <w:iCs/>
                <w:sz w:val="12"/>
                <w:szCs w:val="12"/>
              </w:rPr>
            </w:pPr>
            <w:r w:rsidRPr="00F70036">
              <w:rPr>
                <w:i/>
                <w:iCs/>
                <w:sz w:val="12"/>
                <w:szCs w:val="12"/>
              </w:rPr>
              <w:t>190</w:t>
            </w:r>
          </w:p>
        </w:tc>
        <w:tc>
          <w:tcPr>
            <w:tcW w:w="447" w:type="pct"/>
            <w:tcBorders>
              <w:top w:val="nil"/>
              <w:left w:val="nil"/>
              <w:bottom w:val="nil"/>
              <w:right w:val="nil"/>
            </w:tcBorders>
            <w:shd w:val="clear" w:color="auto" w:fill="auto"/>
            <w:noWrap/>
            <w:vAlign w:val="center"/>
            <w:hideMark/>
          </w:tcPr>
          <w:p w14:paraId="6A533487" w14:textId="77777777" w:rsidR="00F70036" w:rsidRPr="00F70036" w:rsidRDefault="00F70036" w:rsidP="00F70036">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15131DD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6BE80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EB6EEC6" w14:textId="77777777" w:rsidTr="00F70036">
        <w:trPr>
          <w:trHeight w:val="85"/>
        </w:trPr>
        <w:tc>
          <w:tcPr>
            <w:tcW w:w="3091" w:type="pct"/>
            <w:tcBorders>
              <w:top w:val="nil"/>
              <w:left w:val="nil"/>
              <w:bottom w:val="nil"/>
              <w:right w:val="nil"/>
            </w:tcBorders>
            <w:shd w:val="clear" w:color="auto" w:fill="auto"/>
            <w:vAlign w:val="center"/>
            <w:hideMark/>
          </w:tcPr>
          <w:p w14:paraId="26391BFB"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7F32E1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3D2F1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145028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F7F38E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B25C215" w14:textId="77777777" w:rsidTr="00F70036">
        <w:trPr>
          <w:trHeight w:val="85"/>
        </w:trPr>
        <w:tc>
          <w:tcPr>
            <w:tcW w:w="3091" w:type="pct"/>
            <w:tcBorders>
              <w:top w:val="nil"/>
              <w:left w:val="nil"/>
              <w:bottom w:val="nil"/>
              <w:right w:val="nil"/>
            </w:tcBorders>
            <w:shd w:val="clear" w:color="auto" w:fill="auto"/>
            <w:vAlign w:val="center"/>
            <w:hideMark/>
          </w:tcPr>
          <w:p w14:paraId="7AF3219B"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5C5D24E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C5E8E6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8A24B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AF60E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595555E" w14:textId="77777777" w:rsidTr="00F70036">
        <w:trPr>
          <w:trHeight w:val="85"/>
        </w:trPr>
        <w:tc>
          <w:tcPr>
            <w:tcW w:w="3091" w:type="pct"/>
            <w:tcBorders>
              <w:top w:val="nil"/>
              <w:left w:val="nil"/>
              <w:bottom w:val="nil"/>
              <w:right w:val="nil"/>
            </w:tcBorders>
            <w:shd w:val="clear" w:color="auto" w:fill="auto"/>
            <w:vAlign w:val="center"/>
            <w:hideMark/>
          </w:tcPr>
          <w:p w14:paraId="129367A3"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BFBA10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5E121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6E9CAB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1187D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8AAB02F" w14:textId="77777777" w:rsidTr="00F70036">
        <w:trPr>
          <w:trHeight w:val="85"/>
        </w:trPr>
        <w:tc>
          <w:tcPr>
            <w:tcW w:w="3091" w:type="pct"/>
            <w:tcBorders>
              <w:top w:val="nil"/>
              <w:left w:val="nil"/>
              <w:bottom w:val="nil"/>
              <w:right w:val="nil"/>
            </w:tcBorders>
            <w:shd w:val="clear" w:color="auto" w:fill="auto"/>
            <w:vAlign w:val="center"/>
            <w:hideMark/>
          </w:tcPr>
          <w:p w14:paraId="1CF8C035"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90095</w:t>
            </w:r>
          </w:p>
        </w:tc>
        <w:tc>
          <w:tcPr>
            <w:tcW w:w="559" w:type="pct"/>
            <w:tcBorders>
              <w:top w:val="nil"/>
              <w:left w:val="nil"/>
              <w:bottom w:val="nil"/>
              <w:right w:val="nil"/>
            </w:tcBorders>
            <w:shd w:val="clear" w:color="auto" w:fill="auto"/>
            <w:vAlign w:val="center"/>
            <w:hideMark/>
          </w:tcPr>
          <w:p w14:paraId="0DF2688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7A1C50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40FCB2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CF0459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6BB5DAA" w14:textId="77777777" w:rsidTr="00F70036">
        <w:trPr>
          <w:trHeight w:val="85"/>
        </w:trPr>
        <w:tc>
          <w:tcPr>
            <w:tcW w:w="3091" w:type="pct"/>
            <w:tcBorders>
              <w:top w:val="nil"/>
              <w:left w:val="nil"/>
              <w:bottom w:val="nil"/>
              <w:right w:val="nil"/>
            </w:tcBorders>
            <w:shd w:val="clear" w:color="auto" w:fill="auto"/>
            <w:vAlign w:val="center"/>
            <w:hideMark/>
          </w:tcPr>
          <w:p w14:paraId="2735DE82"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8A5D62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146C9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3974E2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E9CF6F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13DFFC9" w14:textId="77777777" w:rsidTr="00F70036">
        <w:trPr>
          <w:trHeight w:val="85"/>
        </w:trPr>
        <w:tc>
          <w:tcPr>
            <w:tcW w:w="3091" w:type="pct"/>
            <w:tcBorders>
              <w:top w:val="nil"/>
              <w:left w:val="nil"/>
              <w:bottom w:val="nil"/>
              <w:right w:val="nil"/>
            </w:tcBorders>
            <w:shd w:val="clear" w:color="auto" w:fill="auto"/>
            <w:vAlign w:val="center"/>
            <w:hideMark/>
          </w:tcPr>
          <w:p w14:paraId="5D0506DE"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24E550C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C5801B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4677C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6E3D9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E8D117B" w14:textId="77777777" w:rsidTr="00F70036">
        <w:trPr>
          <w:trHeight w:val="85"/>
        </w:trPr>
        <w:tc>
          <w:tcPr>
            <w:tcW w:w="3091" w:type="pct"/>
            <w:tcBorders>
              <w:top w:val="nil"/>
              <w:left w:val="nil"/>
              <w:bottom w:val="nil"/>
              <w:right w:val="nil"/>
            </w:tcBorders>
            <w:shd w:val="clear" w:color="auto" w:fill="auto"/>
            <w:vAlign w:val="center"/>
            <w:hideMark/>
          </w:tcPr>
          <w:p w14:paraId="428A7665" w14:textId="77777777" w:rsidR="00F70036" w:rsidRPr="00F70036" w:rsidRDefault="00F70036" w:rsidP="00F70036">
            <w:pPr>
              <w:spacing w:line="240" w:lineRule="auto"/>
              <w:rPr>
                <w:sz w:val="12"/>
                <w:szCs w:val="12"/>
              </w:rPr>
            </w:pPr>
            <w:r w:rsidRPr="00F70036">
              <w:rPr>
                <w:sz w:val="12"/>
                <w:szCs w:val="12"/>
              </w:rPr>
              <w:t xml:space="preserve"> usługi weterynaryjne </w:t>
            </w:r>
          </w:p>
        </w:tc>
        <w:tc>
          <w:tcPr>
            <w:tcW w:w="559" w:type="pct"/>
            <w:tcBorders>
              <w:top w:val="nil"/>
              <w:left w:val="nil"/>
              <w:bottom w:val="nil"/>
              <w:right w:val="nil"/>
            </w:tcBorders>
            <w:shd w:val="clear" w:color="auto" w:fill="auto"/>
            <w:noWrap/>
            <w:vAlign w:val="center"/>
            <w:hideMark/>
          </w:tcPr>
          <w:p w14:paraId="54ECD942"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D5792BE" w14:textId="77777777" w:rsidR="00F70036" w:rsidRPr="00F70036" w:rsidRDefault="00F70036" w:rsidP="00F70036">
            <w:pPr>
              <w:spacing w:line="240" w:lineRule="auto"/>
              <w:jc w:val="right"/>
              <w:rPr>
                <w:sz w:val="12"/>
                <w:szCs w:val="12"/>
              </w:rPr>
            </w:pPr>
            <w:r w:rsidRPr="00F70036">
              <w:rPr>
                <w:sz w:val="12"/>
                <w:szCs w:val="12"/>
              </w:rPr>
              <w:t>120 000</w:t>
            </w:r>
          </w:p>
        </w:tc>
        <w:tc>
          <w:tcPr>
            <w:tcW w:w="455" w:type="pct"/>
            <w:tcBorders>
              <w:top w:val="nil"/>
              <w:left w:val="nil"/>
              <w:bottom w:val="nil"/>
              <w:right w:val="nil"/>
            </w:tcBorders>
            <w:shd w:val="clear" w:color="auto" w:fill="auto"/>
            <w:noWrap/>
            <w:vAlign w:val="center"/>
            <w:hideMark/>
          </w:tcPr>
          <w:p w14:paraId="43A54DBA" w14:textId="77777777" w:rsidR="00F70036" w:rsidRPr="00F70036" w:rsidRDefault="00F70036" w:rsidP="00F70036">
            <w:pPr>
              <w:spacing w:line="240" w:lineRule="auto"/>
              <w:jc w:val="right"/>
              <w:rPr>
                <w:sz w:val="12"/>
                <w:szCs w:val="12"/>
              </w:rPr>
            </w:pPr>
            <w:r w:rsidRPr="00F70036">
              <w:rPr>
                <w:sz w:val="12"/>
                <w:szCs w:val="12"/>
              </w:rPr>
              <w:t>116 416,00</w:t>
            </w:r>
          </w:p>
        </w:tc>
        <w:tc>
          <w:tcPr>
            <w:tcW w:w="447" w:type="pct"/>
            <w:tcBorders>
              <w:top w:val="nil"/>
              <w:left w:val="nil"/>
              <w:bottom w:val="nil"/>
              <w:right w:val="nil"/>
            </w:tcBorders>
            <w:shd w:val="clear" w:color="auto" w:fill="auto"/>
            <w:noWrap/>
            <w:vAlign w:val="center"/>
            <w:hideMark/>
          </w:tcPr>
          <w:p w14:paraId="37A3B615" w14:textId="77777777" w:rsidR="00F70036" w:rsidRPr="00F70036" w:rsidRDefault="00F70036" w:rsidP="00F70036">
            <w:pPr>
              <w:spacing w:line="240" w:lineRule="auto"/>
              <w:jc w:val="right"/>
              <w:rPr>
                <w:sz w:val="12"/>
                <w:szCs w:val="12"/>
              </w:rPr>
            </w:pPr>
            <w:r w:rsidRPr="00F70036">
              <w:rPr>
                <w:sz w:val="12"/>
                <w:szCs w:val="12"/>
              </w:rPr>
              <w:t>97,0%</w:t>
            </w:r>
          </w:p>
        </w:tc>
      </w:tr>
      <w:tr w:rsidR="00F70036" w:rsidRPr="00F70036" w14:paraId="51EC5040" w14:textId="77777777" w:rsidTr="00F70036">
        <w:trPr>
          <w:trHeight w:val="85"/>
        </w:trPr>
        <w:tc>
          <w:tcPr>
            <w:tcW w:w="3091" w:type="pct"/>
            <w:tcBorders>
              <w:top w:val="nil"/>
              <w:left w:val="nil"/>
              <w:bottom w:val="nil"/>
              <w:right w:val="nil"/>
            </w:tcBorders>
            <w:shd w:val="clear" w:color="auto" w:fill="auto"/>
            <w:vAlign w:val="center"/>
            <w:hideMark/>
          </w:tcPr>
          <w:p w14:paraId="24E46AF6" w14:textId="77777777" w:rsidR="00F70036" w:rsidRPr="00F70036" w:rsidRDefault="00F70036" w:rsidP="00F70036">
            <w:pPr>
              <w:spacing w:line="240" w:lineRule="auto"/>
              <w:rPr>
                <w:i/>
                <w:iCs/>
                <w:sz w:val="12"/>
                <w:szCs w:val="12"/>
              </w:rPr>
            </w:pPr>
            <w:r w:rsidRPr="00F70036">
              <w:rPr>
                <w:i/>
                <w:iCs/>
                <w:sz w:val="12"/>
                <w:szCs w:val="12"/>
              </w:rPr>
              <w:t xml:space="preserve"> - liczba wykonanych zabiegów (szt.) </w:t>
            </w:r>
          </w:p>
        </w:tc>
        <w:tc>
          <w:tcPr>
            <w:tcW w:w="559" w:type="pct"/>
            <w:tcBorders>
              <w:top w:val="nil"/>
              <w:left w:val="nil"/>
              <w:bottom w:val="nil"/>
              <w:right w:val="nil"/>
            </w:tcBorders>
            <w:shd w:val="clear" w:color="auto" w:fill="auto"/>
            <w:noWrap/>
            <w:vAlign w:val="center"/>
            <w:hideMark/>
          </w:tcPr>
          <w:p w14:paraId="69E81996" w14:textId="77777777" w:rsidR="00F70036" w:rsidRPr="00F70036" w:rsidRDefault="00F70036" w:rsidP="00F70036">
            <w:pPr>
              <w:spacing w:line="240" w:lineRule="auto"/>
              <w:jc w:val="right"/>
              <w:rPr>
                <w:i/>
                <w:iCs/>
                <w:sz w:val="12"/>
                <w:szCs w:val="12"/>
              </w:rPr>
            </w:pPr>
            <w:r w:rsidRPr="00F70036">
              <w:rPr>
                <w:i/>
                <w:iCs/>
                <w:sz w:val="12"/>
                <w:szCs w:val="12"/>
              </w:rPr>
              <w:t>260</w:t>
            </w:r>
          </w:p>
        </w:tc>
        <w:tc>
          <w:tcPr>
            <w:tcW w:w="447" w:type="pct"/>
            <w:tcBorders>
              <w:top w:val="nil"/>
              <w:left w:val="nil"/>
              <w:bottom w:val="nil"/>
              <w:right w:val="nil"/>
            </w:tcBorders>
            <w:shd w:val="clear" w:color="auto" w:fill="auto"/>
            <w:noWrap/>
            <w:vAlign w:val="center"/>
            <w:hideMark/>
          </w:tcPr>
          <w:p w14:paraId="082A6E81" w14:textId="77777777" w:rsidR="00F70036" w:rsidRPr="00F70036" w:rsidRDefault="00F70036" w:rsidP="00F70036">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5EDE0AA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4A8C1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4FA82F" w14:textId="77777777" w:rsidTr="00F70036">
        <w:trPr>
          <w:trHeight w:val="85"/>
        </w:trPr>
        <w:tc>
          <w:tcPr>
            <w:tcW w:w="3091" w:type="pct"/>
            <w:tcBorders>
              <w:top w:val="nil"/>
              <w:left w:val="nil"/>
              <w:bottom w:val="nil"/>
              <w:right w:val="nil"/>
            </w:tcBorders>
            <w:shd w:val="clear" w:color="auto" w:fill="auto"/>
            <w:vAlign w:val="center"/>
            <w:hideMark/>
          </w:tcPr>
          <w:p w14:paraId="71CF8C8D" w14:textId="77777777" w:rsidR="00F70036" w:rsidRPr="00F70036" w:rsidRDefault="00F70036" w:rsidP="00F70036">
            <w:pPr>
              <w:spacing w:line="240" w:lineRule="auto"/>
              <w:rPr>
                <w:sz w:val="12"/>
                <w:szCs w:val="12"/>
              </w:rPr>
            </w:pPr>
            <w:r w:rsidRPr="00F70036">
              <w:rPr>
                <w:sz w:val="12"/>
                <w:szCs w:val="12"/>
              </w:rPr>
              <w:t>średnie koszty zabiegów danego rodzaju w zł:</w:t>
            </w:r>
          </w:p>
        </w:tc>
        <w:tc>
          <w:tcPr>
            <w:tcW w:w="559" w:type="pct"/>
            <w:tcBorders>
              <w:top w:val="nil"/>
              <w:left w:val="nil"/>
              <w:bottom w:val="nil"/>
              <w:right w:val="nil"/>
            </w:tcBorders>
            <w:shd w:val="clear" w:color="auto" w:fill="auto"/>
            <w:noWrap/>
            <w:vAlign w:val="center"/>
            <w:hideMark/>
          </w:tcPr>
          <w:p w14:paraId="424FED3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F4D2C4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A887F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7414D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E23E0F" w14:textId="77777777" w:rsidTr="00F70036">
        <w:trPr>
          <w:trHeight w:val="85"/>
        </w:trPr>
        <w:tc>
          <w:tcPr>
            <w:tcW w:w="3091" w:type="pct"/>
            <w:tcBorders>
              <w:top w:val="nil"/>
              <w:left w:val="nil"/>
              <w:bottom w:val="nil"/>
              <w:right w:val="nil"/>
            </w:tcBorders>
            <w:shd w:val="clear" w:color="auto" w:fill="auto"/>
            <w:vAlign w:val="center"/>
            <w:hideMark/>
          </w:tcPr>
          <w:p w14:paraId="5CF4027E" w14:textId="77777777" w:rsidR="00F70036" w:rsidRPr="00F70036" w:rsidRDefault="00F70036" w:rsidP="00F70036">
            <w:pPr>
              <w:spacing w:line="240" w:lineRule="auto"/>
              <w:rPr>
                <w:i/>
                <w:iCs/>
                <w:sz w:val="12"/>
                <w:szCs w:val="12"/>
              </w:rPr>
            </w:pPr>
            <w:r w:rsidRPr="00F70036">
              <w:rPr>
                <w:i/>
                <w:iCs/>
                <w:sz w:val="12"/>
                <w:szCs w:val="12"/>
              </w:rPr>
              <w:t>- sterylizacja -</w:t>
            </w:r>
          </w:p>
        </w:tc>
        <w:tc>
          <w:tcPr>
            <w:tcW w:w="559" w:type="pct"/>
            <w:tcBorders>
              <w:top w:val="nil"/>
              <w:left w:val="nil"/>
              <w:bottom w:val="nil"/>
              <w:right w:val="nil"/>
            </w:tcBorders>
            <w:shd w:val="clear" w:color="auto" w:fill="auto"/>
            <w:noWrap/>
            <w:vAlign w:val="center"/>
            <w:hideMark/>
          </w:tcPr>
          <w:p w14:paraId="18107983"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280,00</w:t>
            </w:r>
          </w:p>
        </w:tc>
        <w:tc>
          <w:tcPr>
            <w:tcW w:w="447" w:type="pct"/>
            <w:tcBorders>
              <w:top w:val="nil"/>
              <w:left w:val="nil"/>
              <w:bottom w:val="nil"/>
              <w:right w:val="nil"/>
            </w:tcBorders>
            <w:shd w:val="clear" w:color="auto" w:fill="auto"/>
            <w:noWrap/>
            <w:vAlign w:val="center"/>
            <w:hideMark/>
          </w:tcPr>
          <w:p w14:paraId="4B1252FB"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1906507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497A3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EEF5249" w14:textId="77777777" w:rsidTr="00F70036">
        <w:trPr>
          <w:trHeight w:val="85"/>
        </w:trPr>
        <w:tc>
          <w:tcPr>
            <w:tcW w:w="3091" w:type="pct"/>
            <w:tcBorders>
              <w:top w:val="nil"/>
              <w:left w:val="nil"/>
              <w:bottom w:val="nil"/>
              <w:right w:val="nil"/>
            </w:tcBorders>
            <w:shd w:val="clear" w:color="auto" w:fill="auto"/>
            <w:vAlign w:val="center"/>
            <w:hideMark/>
          </w:tcPr>
          <w:p w14:paraId="3D73BA7D" w14:textId="77777777" w:rsidR="00F70036" w:rsidRPr="00F70036" w:rsidRDefault="00F70036" w:rsidP="00F70036">
            <w:pPr>
              <w:spacing w:line="240" w:lineRule="auto"/>
              <w:rPr>
                <w:i/>
                <w:iCs/>
                <w:sz w:val="12"/>
                <w:szCs w:val="12"/>
              </w:rPr>
            </w:pPr>
            <w:r w:rsidRPr="00F70036">
              <w:rPr>
                <w:i/>
                <w:iCs/>
                <w:sz w:val="12"/>
                <w:szCs w:val="12"/>
              </w:rPr>
              <w:t>- kastracja -</w:t>
            </w:r>
          </w:p>
        </w:tc>
        <w:tc>
          <w:tcPr>
            <w:tcW w:w="559" w:type="pct"/>
            <w:tcBorders>
              <w:top w:val="nil"/>
              <w:left w:val="nil"/>
              <w:bottom w:val="nil"/>
              <w:right w:val="nil"/>
            </w:tcBorders>
            <w:shd w:val="clear" w:color="auto" w:fill="auto"/>
            <w:noWrap/>
            <w:vAlign w:val="center"/>
            <w:hideMark/>
          </w:tcPr>
          <w:p w14:paraId="1BC61CC3"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150,00</w:t>
            </w:r>
          </w:p>
        </w:tc>
        <w:tc>
          <w:tcPr>
            <w:tcW w:w="447" w:type="pct"/>
            <w:tcBorders>
              <w:top w:val="nil"/>
              <w:left w:val="nil"/>
              <w:bottom w:val="nil"/>
              <w:right w:val="nil"/>
            </w:tcBorders>
            <w:shd w:val="clear" w:color="auto" w:fill="auto"/>
            <w:noWrap/>
            <w:vAlign w:val="center"/>
            <w:hideMark/>
          </w:tcPr>
          <w:p w14:paraId="1A4A2608"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29A1B56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BBA237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4EAE00E" w14:textId="77777777" w:rsidTr="00F70036">
        <w:trPr>
          <w:trHeight w:val="85"/>
        </w:trPr>
        <w:tc>
          <w:tcPr>
            <w:tcW w:w="3091" w:type="pct"/>
            <w:tcBorders>
              <w:top w:val="nil"/>
              <w:left w:val="nil"/>
              <w:bottom w:val="nil"/>
              <w:right w:val="nil"/>
            </w:tcBorders>
            <w:shd w:val="clear" w:color="auto" w:fill="auto"/>
            <w:vAlign w:val="center"/>
            <w:hideMark/>
          </w:tcPr>
          <w:p w14:paraId="6E34B45A" w14:textId="77777777" w:rsidR="00F70036" w:rsidRPr="00F70036" w:rsidRDefault="00F70036" w:rsidP="00F70036">
            <w:pPr>
              <w:spacing w:line="240" w:lineRule="auto"/>
              <w:rPr>
                <w:i/>
                <w:iCs/>
                <w:sz w:val="12"/>
                <w:szCs w:val="12"/>
              </w:rPr>
            </w:pPr>
            <w:r w:rsidRPr="00F70036">
              <w:rPr>
                <w:i/>
                <w:iCs/>
                <w:sz w:val="12"/>
                <w:szCs w:val="12"/>
              </w:rPr>
              <w:t>- szczepienia -</w:t>
            </w:r>
          </w:p>
        </w:tc>
        <w:tc>
          <w:tcPr>
            <w:tcW w:w="559" w:type="pct"/>
            <w:tcBorders>
              <w:top w:val="nil"/>
              <w:left w:val="nil"/>
              <w:bottom w:val="nil"/>
              <w:right w:val="nil"/>
            </w:tcBorders>
            <w:shd w:val="clear" w:color="auto" w:fill="auto"/>
            <w:noWrap/>
            <w:vAlign w:val="center"/>
            <w:hideMark/>
          </w:tcPr>
          <w:p w14:paraId="76F7C805"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75,00</w:t>
            </w:r>
          </w:p>
        </w:tc>
        <w:tc>
          <w:tcPr>
            <w:tcW w:w="447" w:type="pct"/>
            <w:tcBorders>
              <w:top w:val="nil"/>
              <w:left w:val="nil"/>
              <w:bottom w:val="nil"/>
              <w:right w:val="nil"/>
            </w:tcBorders>
            <w:shd w:val="clear" w:color="auto" w:fill="auto"/>
            <w:noWrap/>
            <w:vAlign w:val="center"/>
            <w:hideMark/>
          </w:tcPr>
          <w:p w14:paraId="1AC1543E"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05C97BB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9B968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06E56C7" w14:textId="77777777" w:rsidTr="00F70036">
        <w:trPr>
          <w:trHeight w:val="85"/>
        </w:trPr>
        <w:tc>
          <w:tcPr>
            <w:tcW w:w="3091" w:type="pct"/>
            <w:tcBorders>
              <w:top w:val="nil"/>
              <w:left w:val="nil"/>
              <w:bottom w:val="nil"/>
              <w:right w:val="nil"/>
            </w:tcBorders>
            <w:shd w:val="clear" w:color="auto" w:fill="auto"/>
            <w:vAlign w:val="center"/>
            <w:hideMark/>
          </w:tcPr>
          <w:p w14:paraId="71A27491" w14:textId="77777777" w:rsidR="00F70036" w:rsidRPr="00F70036" w:rsidRDefault="00F70036" w:rsidP="00F70036">
            <w:pPr>
              <w:spacing w:line="240" w:lineRule="auto"/>
              <w:rPr>
                <w:i/>
                <w:iCs/>
                <w:sz w:val="12"/>
                <w:szCs w:val="12"/>
              </w:rPr>
            </w:pPr>
            <w:r w:rsidRPr="00F70036">
              <w:rPr>
                <w:i/>
                <w:iCs/>
                <w:sz w:val="12"/>
                <w:szCs w:val="12"/>
              </w:rPr>
              <w:t>- badanie ogólne stanu zdrowia -</w:t>
            </w:r>
          </w:p>
        </w:tc>
        <w:tc>
          <w:tcPr>
            <w:tcW w:w="559" w:type="pct"/>
            <w:tcBorders>
              <w:top w:val="nil"/>
              <w:left w:val="nil"/>
              <w:bottom w:val="nil"/>
              <w:right w:val="nil"/>
            </w:tcBorders>
            <w:shd w:val="clear" w:color="auto" w:fill="auto"/>
            <w:noWrap/>
            <w:vAlign w:val="center"/>
            <w:hideMark/>
          </w:tcPr>
          <w:p w14:paraId="005EC5B5"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50,00</w:t>
            </w:r>
          </w:p>
        </w:tc>
        <w:tc>
          <w:tcPr>
            <w:tcW w:w="447" w:type="pct"/>
            <w:tcBorders>
              <w:top w:val="nil"/>
              <w:left w:val="nil"/>
              <w:bottom w:val="nil"/>
              <w:right w:val="nil"/>
            </w:tcBorders>
            <w:shd w:val="clear" w:color="auto" w:fill="auto"/>
            <w:noWrap/>
            <w:vAlign w:val="center"/>
            <w:hideMark/>
          </w:tcPr>
          <w:p w14:paraId="4ED35AF0"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1D548D2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FB7922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9ECF3C5" w14:textId="77777777" w:rsidTr="00F70036">
        <w:trPr>
          <w:trHeight w:val="85"/>
        </w:trPr>
        <w:tc>
          <w:tcPr>
            <w:tcW w:w="3091" w:type="pct"/>
            <w:tcBorders>
              <w:top w:val="nil"/>
              <w:left w:val="nil"/>
              <w:bottom w:val="nil"/>
              <w:right w:val="nil"/>
            </w:tcBorders>
            <w:shd w:val="clear" w:color="auto" w:fill="auto"/>
            <w:vAlign w:val="center"/>
            <w:hideMark/>
          </w:tcPr>
          <w:p w14:paraId="3403F91E" w14:textId="77777777" w:rsidR="00F70036" w:rsidRPr="00F70036" w:rsidRDefault="00F70036" w:rsidP="00F70036">
            <w:pPr>
              <w:spacing w:line="240" w:lineRule="auto"/>
              <w:rPr>
                <w:i/>
                <w:iCs/>
                <w:sz w:val="12"/>
                <w:szCs w:val="12"/>
              </w:rPr>
            </w:pPr>
            <w:r w:rsidRPr="00F70036">
              <w:rPr>
                <w:i/>
                <w:iCs/>
                <w:sz w:val="12"/>
                <w:szCs w:val="12"/>
              </w:rPr>
              <w:t>- odrobaczenie -</w:t>
            </w:r>
          </w:p>
        </w:tc>
        <w:tc>
          <w:tcPr>
            <w:tcW w:w="559" w:type="pct"/>
            <w:tcBorders>
              <w:top w:val="nil"/>
              <w:left w:val="nil"/>
              <w:bottom w:val="nil"/>
              <w:right w:val="nil"/>
            </w:tcBorders>
            <w:shd w:val="clear" w:color="auto" w:fill="auto"/>
            <w:noWrap/>
            <w:vAlign w:val="center"/>
            <w:hideMark/>
          </w:tcPr>
          <w:p w14:paraId="1778D229"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45,00</w:t>
            </w:r>
          </w:p>
        </w:tc>
        <w:tc>
          <w:tcPr>
            <w:tcW w:w="447" w:type="pct"/>
            <w:tcBorders>
              <w:top w:val="nil"/>
              <w:left w:val="nil"/>
              <w:bottom w:val="nil"/>
              <w:right w:val="nil"/>
            </w:tcBorders>
            <w:shd w:val="clear" w:color="auto" w:fill="auto"/>
            <w:noWrap/>
            <w:vAlign w:val="center"/>
            <w:hideMark/>
          </w:tcPr>
          <w:p w14:paraId="112335B4"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0ED006D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A2644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D0E17A" w14:textId="77777777" w:rsidTr="00F70036">
        <w:trPr>
          <w:trHeight w:val="85"/>
        </w:trPr>
        <w:tc>
          <w:tcPr>
            <w:tcW w:w="3091" w:type="pct"/>
            <w:tcBorders>
              <w:top w:val="nil"/>
              <w:left w:val="nil"/>
              <w:bottom w:val="nil"/>
              <w:right w:val="nil"/>
            </w:tcBorders>
            <w:shd w:val="clear" w:color="auto" w:fill="auto"/>
            <w:vAlign w:val="center"/>
            <w:hideMark/>
          </w:tcPr>
          <w:p w14:paraId="5250A475" w14:textId="77777777" w:rsidR="00F70036" w:rsidRPr="00F70036" w:rsidRDefault="00F70036" w:rsidP="00F70036">
            <w:pPr>
              <w:spacing w:line="240" w:lineRule="auto"/>
              <w:rPr>
                <w:i/>
                <w:iCs/>
                <w:sz w:val="12"/>
                <w:szCs w:val="12"/>
              </w:rPr>
            </w:pPr>
            <w:r w:rsidRPr="00F70036">
              <w:rPr>
                <w:i/>
                <w:iCs/>
                <w:sz w:val="12"/>
                <w:szCs w:val="12"/>
              </w:rPr>
              <w:t>- odpchlenie -</w:t>
            </w:r>
          </w:p>
        </w:tc>
        <w:tc>
          <w:tcPr>
            <w:tcW w:w="559" w:type="pct"/>
            <w:tcBorders>
              <w:top w:val="nil"/>
              <w:left w:val="nil"/>
              <w:bottom w:val="nil"/>
              <w:right w:val="nil"/>
            </w:tcBorders>
            <w:shd w:val="clear" w:color="auto" w:fill="auto"/>
            <w:noWrap/>
            <w:vAlign w:val="center"/>
            <w:hideMark/>
          </w:tcPr>
          <w:p w14:paraId="7AC1F8D0"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45,00</w:t>
            </w:r>
          </w:p>
        </w:tc>
        <w:tc>
          <w:tcPr>
            <w:tcW w:w="447" w:type="pct"/>
            <w:tcBorders>
              <w:top w:val="nil"/>
              <w:left w:val="nil"/>
              <w:bottom w:val="nil"/>
              <w:right w:val="nil"/>
            </w:tcBorders>
            <w:shd w:val="clear" w:color="auto" w:fill="auto"/>
            <w:noWrap/>
            <w:vAlign w:val="center"/>
            <w:hideMark/>
          </w:tcPr>
          <w:p w14:paraId="7E733B5F"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25B9967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BCD01F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EC2E54A" w14:textId="77777777" w:rsidTr="00F70036">
        <w:trPr>
          <w:trHeight w:val="85"/>
        </w:trPr>
        <w:tc>
          <w:tcPr>
            <w:tcW w:w="3091" w:type="pct"/>
            <w:tcBorders>
              <w:top w:val="nil"/>
              <w:left w:val="nil"/>
              <w:bottom w:val="nil"/>
              <w:right w:val="nil"/>
            </w:tcBorders>
            <w:shd w:val="clear" w:color="auto" w:fill="auto"/>
            <w:vAlign w:val="center"/>
            <w:hideMark/>
          </w:tcPr>
          <w:p w14:paraId="0266FE7C" w14:textId="77777777" w:rsidR="00F70036" w:rsidRPr="00F70036" w:rsidRDefault="00F70036" w:rsidP="00F70036">
            <w:pPr>
              <w:spacing w:line="240" w:lineRule="auto"/>
              <w:rPr>
                <w:i/>
                <w:iCs/>
                <w:sz w:val="12"/>
                <w:szCs w:val="12"/>
              </w:rPr>
            </w:pPr>
            <w:r w:rsidRPr="00F70036">
              <w:rPr>
                <w:i/>
                <w:iCs/>
                <w:sz w:val="12"/>
                <w:szCs w:val="12"/>
              </w:rPr>
              <w:t>- znakowanie -</w:t>
            </w:r>
          </w:p>
        </w:tc>
        <w:tc>
          <w:tcPr>
            <w:tcW w:w="559" w:type="pct"/>
            <w:tcBorders>
              <w:top w:val="nil"/>
              <w:left w:val="nil"/>
              <w:bottom w:val="nil"/>
              <w:right w:val="nil"/>
            </w:tcBorders>
            <w:shd w:val="clear" w:color="auto" w:fill="auto"/>
            <w:noWrap/>
            <w:vAlign w:val="center"/>
            <w:hideMark/>
          </w:tcPr>
          <w:p w14:paraId="443D8382"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12,00</w:t>
            </w:r>
          </w:p>
        </w:tc>
        <w:tc>
          <w:tcPr>
            <w:tcW w:w="447" w:type="pct"/>
            <w:tcBorders>
              <w:top w:val="nil"/>
              <w:left w:val="nil"/>
              <w:bottom w:val="nil"/>
              <w:right w:val="nil"/>
            </w:tcBorders>
            <w:shd w:val="clear" w:color="auto" w:fill="auto"/>
            <w:noWrap/>
            <w:vAlign w:val="center"/>
            <w:hideMark/>
          </w:tcPr>
          <w:p w14:paraId="06EAEF5E"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7DEDAB2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CC1EB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6A769D3" w14:textId="77777777" w:rsidTr="00F70036">
        <w:trPr>
          <w:trHeight w:val="85"/>
        </w:trPr>
        <w:tc>
          <w:tcPr>
            <w:tcW w:w="3091" w:type="pct"/>
            <w:tcBorders>
              <w:top w:val="nil"/>
              <w:left w:val="nil"/>
              <w:bottom w:val="nil"/>
              <w:right w:val="nil"/>
            </w:tcBorders>
            <w:shd w:val="clear" w:color="auto" w:fill="auto"/>
            <w:vAlign w:val="center"/>
            <w:hideMark/>
          </w:tcPr>
          <w:p w14:paraId="05E31211" w14:textId="77777777" w:rsidR="00F70036" w:rsidRPr="00F70036" w:rsidRDefault="00F70036" w:rsidP="00F70036">
            <w:pPr>
              <w:spacing w:line="240" w:lineRule="auto"/>
              <w:rPr>
                <w:sz w:val="12"/>
                <w:szCs w:val="12"/>
              </w:rPr>
            </w:pPr>
            <w:r w:rsidRPr="00F70036">
              <w:rPr>
                <w:sz w:val="12"/>
                <w:szCs w:val="12"/>
              </w:rPr>
              <w:t>karma dla wolno żyjących zwierząt</w:t>
            </w:r>
          </w:p>
        </w:tc>
        <w:tc>
          <w:tcPr>
            <w:tcW w:w="559" w:type="pct"/>
            <w:tcBorders>
              <w:top w:val="nil"/>
              <w:left w:val="nil"/>
              <w:bottom w:val="nil"/>
              <w:right w:val="nil"/>
            </w:tcBorders>
            <w:shd w:val="clear" w:color="auto" w:fill="auto"/>
            <w:noWrap/>
            <w:vAlign w:val="center"/>
            <w:hideMark/>
          </w:tcPr>
          <w:p w14:paraId="7338C2E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39A28FA" w14:textId="77777777" w:rsidR="00F70036" w:rsidRPr="00F70036" w:rsidRDefault="00F70036" w:rsidP="00F70036">
            <w:pPr>
              <w:spacing w:line="240" w:lineRule="auto"/>
              <w:jc w:val="right"/>
              <w:rPr>
                <w:sz w:val="12"/>
                <w:szCs w:val="12"/>
              </w:rPr>
            </w:pPr>
            <w:r w:rsidRPr="00F70036">
              <w:rPr>
                <w:sz w:val="12"/>
                <w:szCs w:val="12"/>
              </w:rPr>
              <w:t>15 000</w:t>
            </w:r>
          </w:p>
        </w:tc>
        <w:tc>
          <w:tcPr>
            <w:tcW w:w="455" w:type="pct"/>
            <w:tcBorders>
              <w:top w:val="nil"/>
              <w:left w:val="nil"/>
              <w:bottom w:val="nil"/>
              <w:right w:val="nil"/>
            </w:tcBorders>
            <w:shd w:val="clear" w:color="auto" w:fill="auto"/>
            <w:noWrap/>
            <w:vAlign w:val="center"/>
            <w:hideMark/>
          </w:tcPr>
          <w:p w14:paraId="2C22F1D6" w14:textId="77777777" w:rsidR="00F70036" w:rsidRPr="00F70036" w:rsidRDefault="00F70036" w:rsidP="00F70036">
            <w:pPr>
              <w:spacing w:line="240" w:lineRule="auto"/>
              <w:jc w:val="right"/>
              <w:rPr>
                <w:sz w:val="12"/>
                <w:szCs w:val="12"/>
              </w:rPr>
            </w:pPr>
            <w:r w:rsidRPr="00F70036">
              <w:rPr>
                <w:sz w:val="12"/>
                <w:szCs w:val="12"/>
              </w:rPr>
              <w:t>14 991,34</w:t>
            </w:r>
          </w:p>
        </w:tc>
        <w:tc>
          <w:tcPr>
            <w:tcW w:w="447" w:type="pct"/>
            <w:tcBorders>
              <w:top w:val="nil"/>
              <w:left w:val="nil"/>
              <w:bottom w:val="nil"/>
              <w:right w:val="nil"/>
            </w:tcBorders>
            <w:shd w:val="clear" w:color="auto" w:fill="auto"/>
            <w:noWrap/>
            <w:vAlign w:val="center"/>
            <w:hideMark/>
          </w:tcPr>
          <w:p w14:paraId="53A4719D" w14:textId="77777777" w:rsidR="00F70036" w:rsidRPr="00F70036" w:rsidRDefault="00F70036" w:rsidP="00F70036">
            <w:pPr>
              <w:spacing w:line="240" w:lineRule="auto"/>
              <w:jc w:val="right"/>
              <w:rPr>
                <w:sz w:val="12"/>
                <w:szCs w:val="12"/>
              </w:rPr>
            </w:pPr>
            <w:r w:rsidRPr="00F70036">
              <w:rPr>
                <w:sz w:val="12"/>
                <w:szCs w:val="12"/>
              </w:rPr>
              <w:t>99,9%</w:t>
            </w:r>
          </w:p>
        </w:tc>
      </w:tr>
      <w:tr w:rsidR="00F70036" w:rsidRPr="00F70036" w14:paraId="5A7251C8" w14:textId="77777777" w:rsidTr="00F70036">
        <w:trPr>
          <w:trHeight w:val="85"/>
        </w:trPr>
        <w:tc>
          <w:tcPr>
            <w:tcW w:w="3091" w:type="pct"/>
            <w:tcBorders>
              <w:top w:val="nil"/>
              <w:left w:val="nil"/>
              <w:bottom w:val="nil"/>
              <w:right w:val="nil"/>
            </w:tcBorders>
            <w:shd w:val="clear" w:color="auto" w:fill="auto"/>
            <w:vAlign w:val="center"/>
            <w:hideMark/>
          </w:tcPr>
          <w:p w14:paraId="3F93C308" w14:textId="77777777" w:rsidR="00F70036" w:rsidRPr="00F70036" w:rsidRDefault="00F70036" w:rsidP="00F70036">
            <w:pPr>
              <w:spacing w:line="240" w:lineRule="auto"/>
              <w:rPr>
                <w:i/>
                <w:iCs/>
                <w:sz w:val="12"/>
                <w:szCs w:val="12"/>
              </w:rPr>
            </w:pPr>
            <w:r w:rsidRPr="00F70036">
              <w:rPr>
                <w:i/>
                <w:iCs/>
                <w:sz w:val="12"/>
                <w:szCs w:val="12"/>
              </w:rPr>
              <w:t>- średni koszt zakupu 1 kg karmy (zł)</w:t>
            </w:r>
          </w:p>
        </w:tc>
        <w:tc>
          <w:tcPr>
            <w:tcW w:w="559" w:type="pct"/>
            <w:tcBorders>
              <w:top w:val="nil"/>
              <w:left w:val="nil"/>
              <w:bottom w:val="nil"/>
              <w:right w:val="nil"/>
            </w:tcBorders>
            <w:shd w:val="clear" w:color="auto" w:fill="auto"/>
            <w:noWrap/>
            <w:vAlign w:val="center"/>
            <w:hideMark/>
          </w:tcPr>
          <w:p w14:paraId="22ADDBA8" w14:textId="77777777" w:rsidR="00F70036" w:rsidRPr="00F70036" w:rsidRDefault="00F70036" w:rsidP="00F70036">
            <w:pPr>
              <w:spacing w:line="240" w:lineRule="auto"/>
              <w:jc w:val="right"/>
              <w:rPr>
                <w:i/>
                <w:iCs/>
                <w:sz w:val="12"/>
                <w:szCs w:val="12"/>
              </w:rPr>
            </w:pPr>
            <w:r w:rsidRPr="00F70036">
              <w:rPr>
                <w:i/>
                <w:iCs/>
                <w:sz w:val="12"/>
                <w:szCs w:val="12"/>
              </w:rPr>
              <w:t>12</w:t>
            </w:r>
          </w:p>
        </w:tc>
        <w:tc>
          <w:tcPr>
            <w:tcW w:w="447" w:type="pct"/>
            <w:tcBorders>
              <w:top w:val="nil"/>
              <w:left w:val="nil"/>
              <w:bottom w:val="nil"/>
              <w:right w:val="nil"/>
            </w:tcBorders>
            <w:shd w:val="clear" w:color="auto" w:fill="auto"/>
            <w:noWrap/>
            <w:vAlign w:val="center"/>
            <w:hideMark/>
          </w:tcPr>
          <w:p w14:paraId="02D07608" w14:textId="77777777" w:rsidR="00F70036" w:rsidRPr="00F70036" w:rsidRDefault="00F70036" w:rsidP="00F70036">
            <w:pPr>
              <w:spacing w:line="240" w:lineRule="auto"/>
              <w:jc w:val="right"/>
              <w:rPr>
                <w:i/>
                <w:iCs/>
                <w:sz w:val="12"/>
                <w:szCs w:val="12"/>
              </w:rPr>
            </w:pPr>
          </w:p>
        </w:tc>
        <w:tc>
          <w:tcPr>
            <w:tcW w:w="455" w:type="pct"/>
            <w:tcBorders>
              <w:top w:val="nil"/>
              <w:left w:val="nil"/>
              <w:bottom w:val="nil"/>
              <w:right w:val="nil"/>
            </w:tcBorders>
            <w:shd w:val="clear" w:color="auto" w:fill="auto"/>
            <w:noWrap/>
            <w:vAlign w:val="center"/>
            <w:hideMark/>
          </w:tcPr>
          <w:p w14:paraId="124CB4A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BB107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C4E401" w14:textId="77777777" w:rsidTr="00F70036">
        <w:trPr>
          <w:trHeight w:val="85"/>
        </w:trPr>
        <w:tc>
          <w:tcPr>
            <w:tcW w:w="3091" w:type="pct"/>
            <w:tcBorders>
              <w:top w:val="nil"/>
              <w:left w:val="nil"/>
              <w:bottom w:val="nil"/>
              <w:right w:val="nil"/>
            </w:tcBorders>
            <w:shd w:val="clear" w:color="auto" w:fill="auto"/>
            <w:vAlign w:val="center"/>
            <w:hideMark/>
          </w:tcPr>
          <w:p w14:paraId="6EB84F3A"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FC461A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E307A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FA87BA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D9CE9D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201525C" w14:textId="77777777" w:rsidTr="00F70036">
        <w:trPr>
          <w:trHeight w:val="85"/>
        </w:trPr>
        <w:tc>
          <w:tcPr>
            <w:tcW w:w="3091" w:type="pct"/>
            <w:tcBorders>
              <w:top w:val="nil"/>
              <w:left w:val="nil"/>
              <w:bottom w:val="nil"/>
              <w:right w:val="nil"/>
            </w:tcBorders>
            <w:shd w:val="clear" w:color="auto" w:fill="auto"/>
            <w:vAlign w:val="center"/>
            <w:hideMark/>
          </w:tcPr>
          <w:p w14:paraId="576BEBF4" w14:textId="77777777" w:rsidR="00F70036" w:rsidRPr="00F70036" w:rsidRDefault="00F70036" w:rsidP="00F70036">
            <w:pPr>
              <w:spacing w:line="240" w:lineRule="auto"/>
              <w:rPr>
                <w:sz w:val="12"/>
                <w:szCs w:val="12"/>
              </w:rPr>
            </w:pPr>
            <w:r w:rsidRPr="00F70036">
              <w:rPr>
                <w:sz w:val="12"/>
                <w:szCs w:val="12"/>
              </w:rPr>
              <w:t>projekty budżetu obywatelskiego</w:t>
            </w:r>
          </w:p>
        </w:tc>
        <w:tc>
          <w:tcPr>
            <w:tcW w:w="559" w:type="pct"/>
            <w:tcBorders>
              <w:top w:val="nil"/>
              <w:left w:val="nil"/>
              <w:bottom w:val="nil"/>
              <w:right w:val="nil"/>
            </w:tcBorders>
            <w:shd w:val="clear" w:color="auto" w:fill="auto"/>
            <w:noWrap/>
            <w:vAlign w:val="center"/>
            <w:hideMark/>
          </w:tcPr>
          <w:p w14:paraId="6247D79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925AD0A" w14:textId="77777777" w:rsidR="00F70036" w:rsidRPr="00F70036" w:rsidRDefault="00F70036" w:rsidP="00F70036">
            <w:pPr>
              <w:spacing w:line="240" w:lineRule="auto"/>
              <w:jc w:val="right"/>
              <w:rPr>
                <w:sz w:val="12"/>
                <w:szCs w:val="12"/>
              </w:rPr>
            </w:pPr>
            <w:r w:rsidRPr="00F70036">
              <w:rPr>
                <w:sz w:val="12"/>
                <w:szCs w:val="12"/>
              </w:rPr>
              <w:t>55 300</w:t>
            </w:r>
          </w:p>
        </w:tc>
        <w:tc>
          <w:tcPr>
            <w:tcW w:w="455" w:type="pct"/>
            <w:tcBorders>
              <w:top w:val="nil"/>
              <w:left w:val="nil"/>
              <w:bottom w:val="nil"/>
              <w:right w:val="nil"/>
            </w:tcBorders>
            <w:shd w:val="clear" w:color="auto" w:fill="auto"/>
            <w:noWrap/>
            <w:vAlign w:val="center"/>
            <w:hideMark/>
          </w:tcPr>
          <w:p w14:paraId="356C50E5" w14:textId="77777777" w:rsidR="00F70036" w:rsidRPr="00F70036" w:rsidRDefault="00F70036" w:rsidP="00F70036">
            <w:pPr>
              <w:spacing w:line="240" w:lineRule="auto"/>
              <w:jc w:val="right"/>
              <w:rPr>
                <w:sz w:val="12"/>
                <w:szCs w:val="12"/>
              </w:rPr>
            </w:pPr>
            <w:r w:rsidRPr="00F70036">
              <w:rPr>
                <w:sz w:val="12"/>
                <w:szCs w:val="12"/>
              </w:rPr>
              <w:t>43 465,00</w:t>
            </w:r>
          </w:p>
        </w:tc>
        <w:tc>
          <w:tcPr>
            <w:tcW w:w="447" w:type="pct"/>
            <w:tcBorders>
              <w:top w:val="nil"/>
              <w:left w:val="nil"/>
              <w:bottom w:val="nil"/>
              <w:right w:val="nil"/>
            </w:tcBorders>
            <w:shd w:val="clear" w:color="auto" w:fill="auto"/>
            <w:noWrap/>
            <w:vAlign w:val="center"/>
            <w:hideMark/>
          </w:tcPr>
          <w:p w14:paraId="17682933" w14:textId="77777777" w:rsidR="00F70036" w:rsidRPr="00F70036" w:rsidRDefault="00F70036" w:rsidP="00F70036">
            <w:pPr>
              <w:spacing w:line="240" w:lineRule="auto"/>
              <w:jc w:val="right"/>
              <w:rPr>
                <w:sz w:val="12"/>
                <w:szCs w:val="12"/>
              </w:rPr>
            </w:pPr>
            <w:r w:rsidRPr="00F70036">
              <w:rPr>
                <w:sz w:val="12"/>
                <w:szCs w:val="12"/>
              </w:rPr>
              <w:t>78,6%</w:t>
            </w:r>
          </w:p>
        </w:tc>
      </w:tr>
      <w:tr w:rsidR="00F70036" w:rsidRPr="00F70036" w14:paraId="7321B970" w14:textId="77777777" w:rsidTr="00F70036">
        <w:trPr>
          <w:trHeight w:val="85"/>
        </w:trPr>
        <w:tc>
          <w:tcPr>
            <w:tcW w:w="3091" w:type="pct"/>
            <w:tcBorders>
              <w:top w:val="nil"/>
              <w:left w:val="nil"/>
              <w:bottom w:val="nil"/>
              <w:right w:val="nil"/>
            </w:tcBorders>
            <w:shd w:val="clear" w:color="auto" w:fill="auto"/>
            <w:vAlign w:val="center"/>
            <w:hideMark/>
          </w:tcPr>
          <w:p w14:paraId="57C15C2D"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2FFA128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A47E6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C9247A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D4A74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39AB9CA" w14:textId="77777777" w:rsidTr="00F70036">
        <w:trPr>
          <w:trHeight w:val="85"/>
        </w:trPr>
        <w:tc>
          <w:tcPr>
            <w:tcW w:w="3091" w:type="pct"/>
            <w:tcBorders>
              <w:top w:val="nil"/>
              <w:left w:val="nil"/>
              <w:bottom w:val="nil"/>
              <w:right w:val="nil"/>
            </w:tcBorders>
            <w:shd w:val="clear" w:color="auto" w:fill="auto"/>
            <w:vAlign w:val="center"/>
            <w:hideMark/>
          </w:tcPr>
          <w:p w14:paraId="6FD3E071"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2E56387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CC169A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FFE50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01BC1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AEC4541" w14:textId="77777777" w:rsidTr="00F70036">
        <w:trPr>
          <w:trHeight w:val="85"/>
        </w:trPr>
        <w:tc>
          <w:tcPr>
            <w:tcW w:w="3091" w:type="pct"/>
            <w:tcBorders>
              <w:top w:val="nil"/>
              <w:left w:val="nil"/>
              <w:bottom w:val="nil"/>
              <w:right w:val="nil"/>
            </w:tcBorders>
            <w:shd w:val="clear" w:color="auto" w:fill="auto"/>
            <w:vAlign w:val="center"/>
            <w:hideMark/>
          </w:tcPr>
          <w:p w14:paraId="11D673FF" w14:textId="77777777" w:rsidR="00F70036" w:rsidRPr="00F70036" w:rsidRDefault="00F70036" w:rsidP="00F70036">
            <w:pPr>
              <w:spacing w:line="240" w:lineRule="auto"/>
              <w:rPr>
                <w:i/>
                <w:iCs/>
                <w:sz w:val="12"/>
                <w:szCs w:val="12"/>
              </w:rPr>
            </w:pPr>
            <w:r w:rsidRPr="00F70036">
              <w:rPr>
                <w:i/>
                <w:iCs/>
                <w:sz w:val="12"/>
                <w:szCs w:val="12"/>
              </w:rPr>
              <w:t>1. Ustawa z dnia 21 sierpnia 1997 r. o ochronie zwierząt</w:t>
            </w:r>
          </w:p>
        </w:tc>
        <w:tc>
          <w:tcPr>
            <w:tcW w:w="559" w:type="pct"/>
            <w:tcBorders>
              <w:top w:val="nil"/>
              <w:left w:val="nil"/>
              <w:bottom w:val="nil"/>
              <w:right w:val="nil"/>
            </w:tcBorders>
            <w:shd w:val="clear" w:color="auto" w:fill="auto"/>
            <w:vAlign w:val="center"/>
            <w:hideMark/>
          </w:tcPr>
          <w:p w14:paraId="6B2CA99E"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2B74042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CCFA8B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88C4A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2F97DB7" w14:textId="77777777" w:rsidTr="00F70036">
        <w:trPr>
          <w:trHeight w:val="85"/>
        </w:trPr>
        <w:tc>
          <w:tcPr>
            <w:tcW w:w="3091" w:type="pct"/>
            <w:tcBorders>
              <w:top w:val="nil"/>
              <w:left w:val="nil"/>
              <w:bottom w:val="nil"/>
              <w:right w:val="nil"/>
            </w:tcBorders>
            <w:shd w:val="clear" w:color="auto" w:fill="auto"/>
            <w:vAlign w:val="center"/>
            <w:hideMark/>
          </w:tcPr>
          <w:p w14:paraId="6529B69D" w14:textId="77777777" w:rsidR="00F70036" w:rsidRPr="00F70036" w:rsidRDefault="00F70036" w:rsidP="00F70036">
            <w:pPr>
              <w:spacing w:line="240" w:lineRule="auto"/>
              <w:rPr>
                <w:i/>
                <w:iCs/>
                <w:sz w:val="12"/>
                <w:szCs w:val="12"/>
              </w:rPr>
            </w:pPr>
            <w:r w:rsidRPr="00F70036">
              <w:rPr>
                <w:i/>
                <w:iCs/>
                <w:sz w:val="12"/>
                <w:szCs w:val="12"/>
              </w:rPr>
              <w:t xml:space="preserve">2. Ustawa z dnia 13 września 1996 r. o utrzymaniu czystości i porządku w gminach </w:t>
            </w:r>
          </w:p>
        </w:tc>
        <w:tc>
          <w:tcPr>
            <w:tcW w:w="559" w:type="pct"/>
            <w:tcBorders>
              <w:top w:val="nil"/>
              <w:left w:val="nil"/>
              <w:bottom w:val="nil"/>
              <w:right w:val="nil"/>
            </w:tcBorders>
            <w:shd w:val="clear" w:color="auto" w:fill="auto"/>
            <w:vAlign w:val="center"/>
            <w:hideMark/>
          </w:tcPr>
          <w:p w14:paraId="0C4F8360"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16FA14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28B5C3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5C822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839FF54" w14:textId="77777777" w:rsidTr="00F70036">
        <w:trPr>
          <w:trHeight w:val="85"/>
        </w:trPr>
        <w:tc>
          <w:tcPr>
            <w:tcW w:w="3091" w:type="pct"/>
            <w:tcBorders>
              <w:top w:val="nil"/>
              <w:left w:val="nil"/>
              <w:bottom w:val="nil"/>
              <w:right w:val="nil"/>
            </w:tcBorders>
            <w:shd w:val="clear" w:color="auto" w:fill="auto"/>
            <w:vAlign w:val="center"/>
            <w:hideMark/>
          </w:tcPr>
          <w:p w14:paraId="385898C4" w14:textId="77777777" w:rsidR="00F70036" w:rsidRPr="00F70036" w:rsidRDefault="00F70036" w:rsidP="00F70036">
            <w:pPr>
              <w:spacing w:line="240" w:lineRule="auto"/>
              <w:rPr>
                <w:i/>
                <w:iCs/>
                <w:sz w:val="12"/>
                <w:szCs w:val="12"/>
              </w:rPr>
            </w:pPr>
            <w:r w:rsidRPr="00F70036">
              <w:rPr>
                <w:i/>
                <w:iCs/>
                <w:sz w:val="12"/>
                <w:szCs w:val="12"/>
              </w:rPr>
              <w:t>3. Uchwała Nr XI/218/2019 Rady m.st. Warszawy z dnia 11 kwietnia 2019 r.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14:paraId="39E97564"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4C49542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2EE37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D9310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8115107" w14:textId="77777777" w:rsidTr="00F70036">
        <w:trPr>
          <w:trHeight w:val="85"/>
        </w:trPr>
        <w:tc>
          <w:tcPr>
            <w:tcW w:w="3091" w:type="pct"/>
            <w:tcBorders>
              <w:top w:val="nil"/>
              <w:left w:val="nil"/>
              <w:bottom w:val="nil"/>
              <w:right w:val="nil"/>
            </w:tcBorders>
            <w:shd w:val="clear" w:color="auto" w:fill="auto"/>
            <w:vAlign w:val="center"/>
            <w:hideMark/>
          </w:tcPr>
          <w:p w14:paraId="64051F0B"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384C7A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EB552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A2DFDE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17246C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7524974" w14:textId="77777777" w:rsidTr="00F70036">
        <w:trPr>
          <w:trHeight w:val="85"/>
        </w:trPr>
        <w:tc>
          <w:tcPr>
            <w:tcW w:w="3091" w:type="pct"/>
            <w:tcBorders>
              <w:top w:val="nil"/>
              <w:left w:val="nil"/>
              <w:bottom w:val="nil"/>
              <w:right w:val="nil"/>
            </w:tcBorders>
            <w:shd w:val="clear" w:color="000000" w:fill="CDDEE9"/>
            <w:vAlign w:val="center"/>
            <w:hideMark/>
          </w:tcPr>
          <w:p w14:paraId="6B5E3722" w14:textId="77777777" w:rsidR="00F70036" w:rsidRPr="00F70036" w:rsidRDefault="00F70036" w:rsidP="00F70036">
            <w:pPr>
              <w:spacing w:line="240" w:lineRule="auto"/>
              <w:rPr>
                <w:b/>
                <w:bCs/>
                <w:sz w:val="12"/>
                <w:szCs w:val="12"/>
              </w:rPr>
            </w:pPr>
            <w:r w:rsidRPr="00F70036">
              <w:rPr>
                <w:b/>
                <w:bCs/>
                <w:sz w:val="12"/>
                <w:szCs w:val="12"/>
              </w:rPr>
              <w:t>Gospodarka ściekowa i ochrona wód - program 2</w:t>
            </w:r>
          </w:p>
        </w:tc>
        <w:tc>
          <w:tcPr>
            <w:tcW w:w="559" w:type="pct"/>
            <w:tcBorders>
              <w:top w:val="nil"/>
              <w:left w:val="nil"/>
              <w:bottom w:val="nil"/>
              <w:right w:val="nil"/>
            </w:tcBorders>
            <w:shd w:val="clear" w:color="000000" w:fill="CDDEE9"/>
            <w:vAlign w:val="center"/>
            <w:hideMark/>
          </w:tcPr>
          <w:p w14:paraId="18760489"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0298AA4E" w14:textId="77777777" w:rsidR="00F70036" w:rsidRPr="00F70036" w:rsidRDefault="00F70036" w:rsidP="00F70036">
            <w:pPr>
              <w:spacing w:line="240" w:lineRule="auto"/>
              <w:jc w:val="right"/>
              <w:rPr>
                <w:b/>
                <w:bCs/>
                <w:sz w:val="12"/>
                <w:szCs w:val="12"/>
              </w:rPr>
            </w:pPr>
            <w:r w:rsidRPr="00F70036">
              <w:rPr>
                <w:b/>
                <w:bCs/>
                <w:sz w:val="12"/>
                <w:szCs w:val="12"/>
              </w:rPr>
              <w:t>416 000</w:t>
            </w:r>
          </w:p>
        </w:tc>
        <w:tc>
          <w:tcPr>
            <w:tcW w:w="455" w:type="pct"/>
            <w:tcBorders>
              <w:top w:val="nil"/>
              <w:left w:val="nil"/>
              <w:bottom w:val="nil"/>
              <w:right w:val="nil"/>
            </w:tcBorders>
            <w:shd w:val="clear" w:color="000000" w:fill="CDDEE9"/>
            <w:vAlign w:val="center"/>
            <w:hideMark/>
          </w:tcPr>
          <w:p w14:paraId="35CA1E18" w14:textId="77777777" w:rsidR="00F70036" w:rsidRPr="00F70036" w:rsidRDefault="00F70036" w:rsidP="00F70036">
            <w:pPr>
              <w:spacing w:line="240" w:lineRule="auto"/>
              <w:jc w:val="right"/>
              <w:rPr>
                <w:b/>
                <w:bCs/>
                <w:sz w:val="12"/>
                <w:szCs w:val="12"/>
              </w:rPr>
            </w:pPr>
            <w:r w:rsidRPr="00F70036">
              <w:rPr>
                <w:b/>
                <w:bCs/>
                <w:sz w:val="12"/>
                <w:szCs w:val="12"/>
              </w:rPr>
              <w:t>344 591,54</w:t>
            </w:r>
          </w:p>
        </w:tc>
        <w:tc>
          <w:tcPr>
            <w:tcW w:w="447" w:type="pct"/>
            <w:tcBorders>
              <w:top w:val="nil"/>
              <w:left w:val="nil"/>
              <w:bottom w:val="nil"/>
              <w:right w:val="nil"/>
            </w:tcBorders>
            <w:shd w:val="clear" w:color="000000" w:fill="CDDEE9"/>
            <w:vAlign w:val="center"/>
            <w:hideMark/>
          </w:tcPr>
          <w:p w14:paraId="25F15B8F" w14:textId="77777777" w:rsidR="00F70036" w:rsidRPr="00F70036" w:rsidRDefault="00F70036" w:rsidP="00F70036">
            <w:pPr>
              <w:spacing w:line="240" w:lineRule="auto"/>
              <w:jc w:val="right"/>
              <w:rPr>
                <w:b/>
                <w:bCs/>
                <w:sz w:val="12"/>
                <w:szCs w:val="12"/>
              </w:rPr>
            </w:pPr>
            <w:r w:rsidRPr="00F70036">
              <w:rPr>
                <w:b/>
                <w:bCs/>
                <w:sz w:val="12"/>
                <w:szCs w:val="12"/>
              </w:rPr>
              <w:t>82,8%</w:t>
            </w:r>
          </w:p>
        </w:tc>
      </w:tr>
      <w:tr w:rsidR="00F70036" w:rsidRPr="00F70036" w14:paraId="7738167F" w14:textId="77777777" w:rsidTr="00F70036">
        <w:trPr>
          <w:trHeight w:val="85"/>
        </w:trPr>
        <w:tc>
          <w:tcPr>
            <w:tcW w:w="3091" w:type="pct"/>
            <w:tcBorders>
              <w:top w:val="nil"/>
              <w:left w:val="nil"/>
              <w:bottom w:val="nil"/>
              <w:right w:val="nil"/>
            </w:tcBorders>
            <w:shd w:val="clear" w:color="auto" w:fill="auto"/>
            <w:vAlign w:val="center"/>
            <w:hideMark/>
          </w:tcPr>
          <w:p w14:paraId="6AD8AC13"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154E32F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404F98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DE58FC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ACA8AB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3829BB" w14:textId="77777777" w:rsidTr="00F70036">
        <w:trPr>
          <w:trHeight w:val="85"/>
        </w:trPr>
        <w:tc>
          <w:tcPr>
            <w:tcW w:w="3091" w:type="pct"/>
            <w:tcBorders>
              <w:top w:val="nil"/>
              <w:left w:val="nil"/>
              <w:bottom w:val="nil"/>
              <w:right w:val="nil"/>
            </w:tcBorders>
            <w:shd w:val="clear" w:color="000000" w:fill="EAF1F6"/>
            <w:vAlign w:val="center"/>
            <w:hideMark/>
          </w:tcPr>
          <w:p w14:paraId="3DC3F0C3" w14:textId="77777777" w:rsidR="00F70036" w:rsidRPr="00F70036" w:rsidRDefault="00F70036" w:rsidP="00F70036">
            <w:pPr>
              <w:spacing w:line="240" w:lineRule="auto"/>
              <w:rPr>
                <w:b/>
                <w:bCs/>
                <w:sz w:val="12"/>
                <w:szCs w:val="12"/>
              </w:rPr>
            </w:pPr>
            <w:r w:rsidRPr="00F70036">
              <w:rPr>
                <w:b/>
                <w:bCs/>
                <w:sz w:val="12"/>
                <w:szCs w:val="12"/>
              </w:rPr>
              <w:t>Utrzymanie i remonty sieci wodno-kanalizacyjnej - zadanie 1</w:t>
            </w:r>
          </w:p>
        </w:tc>
        <w:tc>
          <w:tcPr>
            <w:tcW w:w="559" w:type="pct"/>
            <w:tcBorders>
              <w:top w:val="nil"/>
              <w:left w:val="nil"/>
              <w:bottom w:val="nil"/>
              <w:right w:val="nil"/>
            </w:tcBorders>
            <w:shd w:val="clear" w:color="000000" w:fill="EAF1F6"/>
            <w:vAlign w:val="center"/>
            <w:hideMark/>
          </w:tcPr>
          <w:p w14:paraId="20F82E9A"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6C20818A" w14:textId="77777777" w:rsidR="00F70036" w:rsidRPr="00F70036" w:rsidRDefault="00F70036" w:rsidP="00F70036">
            <w:pPr>
              <w:spacing w:line="240" w:lineRule="auto"/>
              <w:jc w:val="right"/>
              <w:rPr>
                <w:b/>
                <w:bCs/>
                <w:sz w:val="12"/>
                <w:szCs w:val="12"/>
              </w:rPr>
            </w:pPr>
            <w:r w:rsidRPr="00F70036">
              <w:rPr>
                <w:b/>
                <w:bCs/>
                <w:sz w:val="12"/>
                <w:szCs w:val="12"/>
              </w:rPr>
              <w:t>311 000</w:t>
            </w:r>
          </w:p>
        </w:tc>
        <w:tc>
          <w:tcPr>
            <w:tcW w:w="455" w:type="pct"/>
            <w:tcBorders>
              <w:top w:val="nil"/>
              <w:left w:val="nil"/>
              <w:bottom w:val="nil"/>
              <w:right w:val="nil"/>
            </w:tcBorders>
            <w:shd w:val="clear" w:color="000000" w:fill="EAF1F6"/>
            <w:vAlign w:val="center"/>
            <w:hideMark/>
          </w:tcPr>
          <w:p w14:paraId="361682CB" w14:textId="77777777" w:rsidR="00F70036" w:rsidRPr="00F70036" w:rsidRDefault="00F70036" w:rsidP="00F70036">
            <w:pPr>
              <w:spacing w:line="240" w:lineRule="auto"/>
              <w:jc w:val="right"/>
              <w:rPr>
                <w:b/>
                <w:bCs/>
                <w:sz w:val="12"/>
                <w:szCs w:val="12"/>
              </w:rPr>
            </w:pPr>
            <w:r w:rsidRPr="00F70036">
              <w:rPr>
                <w:b/>
                <w:bCs/>
                <w:sz w:val="12"/>
                <w:szCs w:val="12"/>
              </w:rPr>
              <w:t>240 871,44</w:t>
            </w:r>
          </w:p>
        </w:tc>
        <w:tc>
          <w:tcPr>
            <w:tcW w:w="447" w:type="pct"/>
            <w:tcBorders>
              <w:top w:val="nil"/>
              <w:left w:val="nil"/>
              <w:bottom w:val="nil"/>
              <w:right w:val="nil"/>
            </w:tcBorders>
            <w:shd w:val="clear" w:color="000000" w:fill="EAF1F6"/>
            <w:vAlign w:val="center"/>
            <w:hideMark/>
          </w:tcPr>
          <w:p w14:paraId="18A482BC" w14:textId="77777777" w:rsidR="00F70036" w:rsidRPr="00F70036" w:rsidRDefault="00F70036" w:rsidP="00F70036">
            <w:pPr>
              <w:spacing w:line="240" w:lineRule="auto"/>
              <w:jc w:val="right"/>
              <w:rPr>
                <w:b/>
                <w:bCs/>
                <w:sz w:val="12"/>
                <w:szCs w:val="12"/>
              </w:rPr>
            </w:pPr>
            <w:r w:rsidRPr="00F70036">
              <w:rPr>
                <w:b/>
                <w:bCs/>
                <w:sz w:val="12"/>
                <w:szCs w:val="12"/>
              </w:rPr>
              <w:t>77,5%</w:t>
            </w:r>
          </w:p>
        </w:tc>
      </w:tr>
      <w:tr w:rsidR="00F70036" w:rsidRPr="00F70036" w14:paraId="4B0124D9" w14:textId="77777777" w:rsidTr="00F70036">
        <w:trPr>
          <w:trHeight w:val="85"/>
        </w:trPr>
        <w:tc>
          <w:tcPr>
            <w:tcW w:w="3091" w:type="pct"/>
            <w:tcBorders>
              <w:top w:val="nil"/>
              <w:left w:val="nil"/>
              <w:bottom w:val="nil"/>
              <w:right w:val="nil"/>
            </w:tcBorders>
            <w:shd w:val="clear" w:color="auto" w:fill="auto"/>
            <w:vAlign w:val="center"/>
            <w:hideMark/>
          </w:tcPr>
          <w:p w14:paraId="57A5D70E"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1038122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1C078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8599ED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2F349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BCC7062" w14:textId="77777777" w:rsidTr="00F70036">
        <w:trPr>
          <w:trHeight w:val="85"/>
        </w:trPr>
        <w:tc>
          <w:tcPr>
            <w:tcW w:w="3091" w:type="pct"/>
            <w:tcBorders>
              <w:top w:val="nil"/>
              <w:left w:val="nil"/>
              <w:bottom w:val="nil"/>
              <w:right w:val="nil"/>
            </w:tcBorders>
            <w:shd w:val="clear" w:color="auto" w:fill="auto"/>
            <w:vAlign w:val="center"/>
            <w:hideMark/>
          </w:tcPr>
          <w:p w14:paraId="05EF882E"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mieszkańcom Miasta zaopatrzenia w wodę na cele bytowo-socjalne oraz zapewnienie dostępu do wody dla służb ratowniczych </w:t>
            </w:r>
          </w:p>
        </w:tc>
        <w:tc>
          <w:tcPr>
            <w:tcW w:w="559" w:type="pct"/>
            <w:tcBorders>
              <w:top w:val="nil"/>
              <w:left w:val="nil"/>
              <w:bottom w:val="nil"/>
              <w:right w:val="nil"/>
            </w:tcBorders>
            <w:shd w:val="clear" w:color="auto" w:fill="auto"/>
            <w:noWrap/>
            <w:vAlign w:val="center"/>
            <w:hideMark/>
          </w:tcPr>
          <w:p w14:paraId="5147FD0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1C3488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C2C32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9C5940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CB8A479" w14:textId="77777777" w:rsidTr="00F70036">
        <w:trPr>
          <w:trHeight w:val="85"/>
        </w:trPr>
        <w:tc>
          <w:tcPr>
            <w:tcW w:w="3091" w:type="pct"/>
            <w:tcBorders>
              <w:top w:val="nil"/>
              <w:left w:val="nil"/>
              <w:bottom w:val="nil"/>
              <w:right w:val="nil"/>
            </w:tcBorders>
            <w:shd w:val="clear" w:color="auto" w:fill="auto"/>
            <w:vAlign w:val="center"/>
            <w:hideMark/>
          </w:tcPr>
          <w:p w14:paraId="6D00675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38A867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54A2A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F08EF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A9CA0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39B5AC9" w14:textId="77777777" w:rsidTr="00F70036">
        <w:trPr>
          <w:trHeight w:val="85"/>
        </w:trPr>
        <w:tc>
          <w:tcPr>
            <w:tcW w:w="3091" w:type="pct"/>
            <w:tcBorders>
              <w:top w:val="nil"/>
              <w:left w:val="nil"/>
              <w:bottom w:val="nil"/>
              <w:right w:val="nil"/>
            </w:tcBorders>
            <w:shd w:val="clear" w:color="auto" w:fill="auto"/>
            <w:vAlign w:val="center"/>
            <w:hideMark/>
          </w:tcPr>
          <w:p w14:paraId="228A6A56" w14:textId="77777777" w:rsidR="00F70036" w:rsidRPr="00F70036" w:rsidRDefault="00F70036" w:rsidP="00F70036">
            <w:pPr>
              <w:spacing w:line="240" w:lineRule="auto"/>
              <w:rPr>
                <w:i/>
                <w:iCs/>
                <w:sz w:val="12"/>
                <w:szCs w:val="12"/>
              </w:rPr>
            </w:pPr>
            <w:r w:rsidRPr="00F70036">
              <w:rPr>
                <w:i/>
                <w:iCs/>
                <w:sz w:val="12"/>
                <w:szCs w:val="12"/>
              </w:rPr>
              <w:t>liczba studni oligoceńskich</w:t>
            </w:r>
          </w:p>
        </w:tc>
        <w:tc>
          <w:tcPr>
            <w:tcW w:w="559" w:type="pct"/>
            <w:tcBorders>
              <w:top w:val="nil"/>
              <w:left w:val="nil"/>
              <w:bottom w:val="nil"/>
              <w:right w:val="nil"/>
            </w:tcBorders>
            <w:shd w:val="clear" w:color="auto" w:fill="auto"/>
            <w:noWrap/>
            <w:vAlign w:val="center"/>
            <w:hideMark/>
          </w:tcPr>
          <w:p w14:paraId="331E22F2"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2</w:t>
            </w:r>
          </w:p>
        </w:tc>
        <w:tc>
          <w:tcPr>
            <w:tcW w:w="447" w:type="pct"/>
            <w:tcBorders>
              <w:top w:val="nil"/>
              <w:left w:val="nil"/>
              <w:bottom w:val="nil"/>
              <w:right w:val="nil"/>
            </w:tcBorders>
            <w:shd w:val="clear" w:color="auto" w:fill="auto"/>
            <w:noWrap/>
            <w:vAlign w:val="center"/>
            <w:hideMark/>
          </w:tcPr>
          <w:p w14:paraId="262F7ADD"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0689436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AEC3AD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D5FEA30" w14:textId="77777777" w:rsidTr="00F70036">
        <w:trPr>
          <w:trHeight w:val="85"/>
        </w:trPr>
        <w:tc>
          <w:tcPr>
            <w:tcW w:w="3091" w:type="pct"/>
            <w:tcBorders>
              <w:top w:val="nil"/>
              <w:left w:val="nil"/>
              <w:bottom w:val="nil"/>
              <w:right w:val="nil"/>
            </w:tcBorders>
            <w:shd w:val="clear" w:color="auto" w:fill="auto"/>
            <w:vAlign w:val="center"/>
            <w:hideMark/>
          </w:tcPr>
          <w:p w14:paraId="69F6A40A"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35FFF75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7C17B8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14ADEF7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FC7C1B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EBDCB2F" w14:textId="77777777" w:rsidTr="00F70036">
        <w:trPr>
          <w:trHeight w:val="85"/>
        </w:trPr>
        <w:tc>
          <w:tcPr>
            <w:tcW w:w="3091" w:type="pct"/>
            <w:tcBorders>
              <w:top w:val="nil"/>
              <w:left w:val="nil"/>
              <w:bottom w:val="nil"/>
              <w:right w:val="nil"/>
            </w:tcBorders>
            <w:shd w:val="clear" w:color="auto" w:fill="auto"/>
            <w:vAlign w:val="center"/>
            <w:hideMark/>
          </w:tcPr>
          <w:p w14:paraId="43A829C0"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25567D5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02129313" w14:textId="77777777" w:rsidR="00F70036" w:rsidRPr="00F70036" w:rsidRDefault="00F70036" w:rsidP="00F70036">
            <w:pPr>
              <w:spacing w:line="240" w:lineRule="auto"/>
              <w:jc w:val="right"/>
              <w:rPr>
                <w:i/>
                <w:iCs/>
                <w:sz w:val="12"/>
                <w:szCs w:val="12"/>
              </w:rPr>
            </w:pPr>
            <w:r w:rsidRPr="00F70036">
              <w:rPr>
                <w:i/>
                <w:iCs/>
                <w:sz w:val="12"/>
                <w:szCs w:val="12"/>
              </w:rPr>
              <w:t>311 000</w:t>
            </w:r>
          </w:p>
        </w:tc>
        <w:tc>
          <w:tcPr>
            <w:tcW w:w="455" w:type="pct"/>
            <w:tcBorders>
              <w:top w:val="nil"/>
              <w:left w:val="nil"/>
              <w:bottom w:val="nil"/>
              <w:right w:val="nil"/>
            </w:tcBorders>
            <w:shd w:val="clear" w:color="auto" w:fill="auto"/>
            <w:vAlign w:val="center"/>
            <w:hideMark/>
          </w:tcPr>
          <w:p w14:paraId="1DA1030A" w14:textId="77777777" w:rsidR="00F70036" w:rsidRPr="00F70036" w:rsidRDefault="00F70036" w:rsidP="00F70036">
            <w:pPr>
              <w:spacing w:line="240" w:lineRule="auto"/>
              <w:jc w:val="right"/>
              <w:rPr>
                <w:i/>
                <w:iCs/>
                <w:sz w:val="12"/>
                <w:szCs w:val="12"/>
              </w:rPr>
            </w:pPr>
            <w:r w:rsidRPr="00F70036">
              <w:rPr>
                <w:i/>
                <w:iCs/>
                <w:sz w:val="12"/>
                <w:szCs w:val="12"/>
              </w:rPr>
              <w:t>240 871,44</w:t>
            </w:r>
          </w:p>
        </w:tc>
        <w:tc>
          <w:tcPr>
            <w:tcW w:w="447" w:type="pct"/>
            <w:tcBorders>
              <w:top w:val="nil"/>
              <w:left w:val="nil"/>
              <w:bottom w:val="nil"/>
              <w:right w:val="nil"/>
            </w:tcBorders>
            <w:shd w:val="clear" w:color="auto" w:fill="auto"/>
            <w:vAlign w:val="center"/>
            <w:hideMark/>
          </w:tcPr>
          <w:p w14:paraId="44FE66E2" w14:textId="77777777" w:rsidR="00F70036" w:rsidRPr="00F70036" w:rsidRDefault="00F70036" w:rsidP="00F70036">
            <w:pPr>
              <w:spacing w:line="240" w:lineRule="auto"/>
              <w:jc w:val="right"/>
              <w:rPr>
                <w:i/>
                <w:iCs/>
                <w:sz w:val="12"/>
                <w:szCs w:val="12"/>
              </w:rPr>
            </w:pPr>
            <w:r w:rsidRPr="00F70036">
              <w:rPr>
                <w:i/>
                <w:iCs/>
                <w:sz w:val="12"/>
                <w:szCs w:val="12"/>
              </w:rPr>
              <w:t>77,5%</w:t>
            </w:r>
          </w:p>
        </w:tc>
      </w:tr>
      <w:tr w:rsidR="00F70036" w:rsidRPr="00F70036" w14:paraId="63C81DEB" w14:textId="77777777" w:rsidTr="00F70036">
        <w:trPr>
          <w:trHeight w:val="85"/>
        </w:trPr>
        <w:tc>
          <w:tcPr>
            <w:tcW w:w="3091" w:type="pct"/>
            <w:tcBorders>
              <w:top w:val="nil"/>
              <w:left w:val="nil"/>
              <w:bottom w:val="nil"/>
              <w:right w:val="nil"/>
            </w:tcBorders>
            <w:shd w:val="clear" w:color="auto" w:fill="auto"/>
            <w:vAlign w:val="center"/>
            <w:hideMark/>
          </w:tcPr>
          <w:p w14:paraId="0228B72D" w14:textId="77777777" w:rsidR="00F70036" w:rsidRPr="00F70036" w:rsidRDefault="00F70036" w:rsidP="00F70036">
            <w:pPr>
              <w:spacing w:line="240" w:lineRule="auto"/>
              <w:jc w:val="right"/>
              <w:rPr>
                <w:i/>
                <w:iCs/>
                <w:sz w:val="12"/>
                <w:szCs w:val="12"/>
              </w:rPr>
            </w:pPr>
          </w:p>
        </w:tc>
        <w:tc>
          <w:tcPr>
            <w:tcW w:w="559" w:type="pct"/>
            <w:tcBorders>
              <w:top w:val="nil"/>
              <w:left w:val="nil"/>
              <w:bottom w:val="nil"/>
              <w:right w:val="nil"/>
            </w:tcBorders>
            <w:shd w:val="clear" w:color="auto" w:fill="auto"/>
            <w:noWrap/>
            <w:vAlign w:val="center"/>
            <w:hideMark/>
          </w:tcPr>
          <w:p w14:paraId="6F07D87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074F8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281DA5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AA2D4B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ACFDACB" w14:textId="77777777" w:rsidTr="00F70036">
        <w:trPr>
          <w:trHeight w:val="85"/>
        </w:trPr>
        <w:tc>
          <w:tcPr>
            <w:tcW w:w="3091" w:type="pct"/>
            <w:tcBorders>
              <w:top w:val="nil"/>
              <w:left w:val="nil"/>
              <w:bottom w:val="nil"/>
              <w:right w:val="nil"/>
            </w:tcBorders>
            <w:shd w:val="clear" w:color="auto" w:fill="auto"/>
            <w:vAlign w:val="center"/>
            <w:hideMark/>
          </w:tcPr>
          <w:p w14:paraId="0F30A740"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40002</w:t>
            </w:r>
          </w:p>
        </w:tc>
        <w:tc>
          <w:tcPr>
            <w:tcW w:w="559" w:type="pct"/>
            <w:tcBorders>
              <w:top w:val="nil"/>
              <w:left w:val="nil"/>
              <w:bottom w:val="nil"/>
              <w:right w:val="nil"/>
            </w:tcBorders>
            <w:shd w:val="clear" w:color="auto" w:fill="auto"/>
            <w:vAlign w:val="center"/>
            <w:hideMark/>
          </w:tcPr>
          <w:p w14:paraId="588D04C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4FD7840" w14:textId="77777777" w:rsidR="00F70036" w:rsidRPr="00F70036" w:rsidRDefault="00F70036" w:rsidP="00F70036">
            <w:pPr>
              <w:spacing w:line="240" w:lineRule="auto"/>
              <w:jc w:val="right"/>
              <w:rPr>
                <w:i/>
                <w:iCs/>
                <w:sz w:val="12"/>
                <w:szCs w:val="12"/>
              </w:rPr>
            </w:pPr>
            <w:r w:rsidRPr="00F70036">
              <w:rPr>
                <w:i/>
                <w:iCs/>
                <w:sz w:val="12"/>
                <w:szCs w:val="12"/>
              </w:rPr>
              <w:t>311 000</w:t>
            </w:r>
          </w:p>
        </w:tc>
        <w:tc>
          <w:tcPr>
            <w:tcW w:w="455" w:type="pct"/>
            <w:tcBorders>
              <w:top w:val="nil"/>
              <w:left w:val="nil"/>
              <w:bottom w:val="nil"/>
              <w:right w:val="nil"/>
            </w:tcBorders>
            <w:shd w:val="clear" w:color="auto" w:fill="auto"/>
            <w:noWrap/>
            <w:vAlign w:val="center"/>
            <w:hideMark/>
          </w:tcPr>
          <w:p w14:paraId="7AFAF1EF" w14:textId="77777777" w:rsidR="00F70036" w:rsidRPr="00F70036" w:rsidRDefault="00F70036" w:rsidP="00F70036">
            <w:pPr>
              <w:spacing w:line="240" w:lineRule="auto"/>
              <w:jc w:val="right"/>
              <w:rPr>
                <w:i/>
                <w:iCs/>
                <w:sz w:val="12"/>
                <w:szCs w:val="12"/>
              </w:rPr>
            </w:pPr>
            <w:r w:rsidRPr="00F70036">
              <w:rPr>
                <w:i/>
                <w:iCs/>
                <w:sz w:val="12"/>
                <w:szCs w:val="12"/>
              </w:rPr>
              <w:t>240 871,44</w:t>
            </w:r>
          </w:p>
        </w:tc>
        <w:tc>
          <w:tcPr>
            <w:tcW w:w="447" w:type="pct"/>
            <w:tcBorders>
              <w:top w:val="nil"/>
              <w:left w:val="nil"/>
              <w:bottom w:val="nil"/>
              <w:right w:val="nil"/>
            </w:tcBorders>
            <w:shd w:val="clear" w:color="auto" w:fill="auto"/>
            <w:noWrap/>
            <w:vAlign w:val="center"/>
            <w:hideMark/>
          </w:tcPr>
          <w:p w14:paraId="082050FE" w14:textId="77777777" w:rsidR="00F70036" w:rsidRPr="00F70036" w:rsidRDefault="00F70036" w:rsidP="00F70036">
            <w:pPr>
              <w:spacing w:line="240" w:lineRule="auto"/>
              <w:jc w:val="right"/>
              <w:rPr>
                <w:i/>
                <w:iCs/>
                <w:sz w:val="12"/>
                <w:szCs w:val="12"/>
              </w:rPr>
            </w:pPr>
            <w:r w:rsidRPr="00F70036">
              <w:rPr>
                <w:i/>
                <w:iCs/>
                <w:sz w:val="12"/>
                <w:szCs w:val="12"/>
              </w:rPr>
              <w:t>77,5%</w:t>
            </w:r>
          </w:p>
        </w:tc>
      </w:tr>
      <w:tr w:rsidR="00F70036" w:rsidRPr="00F70036" w14:paraId="1DD594B8" w14:textId="77777777" w:rsidTr="00F70036">
        <w:trPr>
          <w:trHeight w:val="85"/>
        </w:trPr>
        <w:tc>
          <w:tcPr>
            <w:tcW w:w="3091" w:type="pct"/>
            <w:tcBorders>
              <w:top w:val="nil"/>
              <w:left w:val="nil"/>
              <w:bottom w:val="nil"/>
              <w:right w:val="nil"/>
            </w:tcBorders>
            <w:shd w:val="clear" w:color="auto" w:fill="auto"/>
            <w:vAlign w:val="center"/>
            <w:hideMark/>
          </w:tcPr>
          <w:p w14:paraId="73097243" w14:textId="77777777" w:rsidR="00F70036" w:rsidRPr="00F70036" w:rsidRDefault="00F70036" w:rsidP="00F70036">
            <w:pPr>
              <w:spacing w:line="240" w:lineRule="auto"/>
              <w:jc w:val="right"/>
              <w:rPr>
                <w:i/>
                <w:iCs/>
                <w:sz w:val="12"/>
                <w:szCs w:val="12"/>
              </w:rPr>
            </w:pPr>
          </w:p>
        </w:tc>
        <w:tc>
          <w:tcPr>
            <w:tcW w:w="559" w:type="pct"/>
            <w:tcBorders>
              <w:top w:val="nil"/>
              <w:left w:val="nil"/>
              <w:bottom w:val="nil"/>
              <w:right w:val="nil"/>
            </w:tcBorders>
            <w:shd w:val="clear" w:color="auto" w:fill="auto"/>
            <w:noWrap/>
            <w:vAlign w:val="center"/>
            <w:hideMark/>
          </w:tcPr>
          <w:p w14:paraId="4C71705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6EFD17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44630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96F8D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73AC6DE" w14:textId="77777777" w:rsidTr="00F70036">
        <w:trPr>
          <w:trHeight w:val="85"/>
        </w:trPr>
        <w:tc>
          <w:tcPr>
            <w:tcW w:w="3091" w:type="pct"/>
            <w:tcBorders>
              <w:top w:val="nil"/>
              <w:left w:val="nil"/>
              <w:bottom w:val="nil"/>
              <w:right w:val="nil"/>
            </w:tcBorders>
            <w:shd w:val="clear" w:color="auto" w:fill="auto"/>
            <w:vAlign w:val="center"/>
            <w:hideMark/>
          </w:tcPr>
          <w:p w14:paraId="25B7224C"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7DAB941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A5C8E4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CAC02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3ACF9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6BECCD" w14:textId="77777777" w:rsidTr="00F70036">
        <w:trPr>
          <w:trHeight w:val="85"/>
        </w:trPr>
        <w:tc>
          <w:tcPr>
            <w:tcW w:w="3091" w:type="pct"/>
            <w:tcBorders>
              <w:top w:val="nil"/>
              <w:left w:val="nil"/>
              <w:bottom w:val="nil"/>
              <w:right w:val="nil"/>
            </w:tcBorders>
            <w:shd w:val="clear" w:color="auto" w:fill="auto"/>
            <w:vAlign w:val="center"/>
            <w:hideMark/>
          </w:tcPr>
          <w:p w14:paraId="24EC2BF6" w14:textId="77777777" w:rsidR="00F70036" w:rsidRPr="00F70036" w:rsidRDefault="00F70036" w:rsidP="00F70036">
            <w:pPr>
              <w:spacing w:line="240" w:lineRule="auto"/>
              <w:rPr>
                <w:sz w:val="12"/>
                <w:szCs w:val="12"/>
              </w:rPr>
            </w:pPr>
            <w:r w:rsidRPr="00F70036">
              <w:rPr>
                <w:sz w:val="12"/>
                <w:szCs w:val="12"/>
              </w:rPr>
              <w:t xml:space="preserve">remonty i konserwacje studni oligoceńskich </w:t>
            </w:r>
          </w:p>
        </w:tc>
        <w:tc>
          <w:tcPr>
            <w:tcW w:w="559" w:type="pct"/>
            <w:tcBorders>
              <w:top w:val="nil"/>
              <w:left w:val="nil"/>
              <w:bottom w:val="nil"/>
              <w:right w:val="nil"/>
            </w:tcBorders>
            <w:shd w:val="clear" w:color="auto" w:fill="auto"/>
            <w:noWrap/>
            <w:vAlign w:val="center"/>
            <w:hideMark/>
          </w:tcPr>
          <w:p w14:paraId="135F32D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62E3DF8" w14:textId="77777777" w:rsidR="00F70036" w:rsidRPr="00F70036" w:rsidRDefault="00F70036" w:rsidP="00F70036">
            <w:pPr>
              <w:spacing w:line="240" w:lineRule="auto"/>
              <w:jc w:val="right"/>
              <w:rPr>
                <w:sz w:val="12"/>
                <w:szCs w:val="12"/>
              </w:rPr>
            </w:pPr>
            <w:r w:rsidRPr="00F70036">
              <w:rPr>
                <w:sz w:val="12"/>
                <w:szCs w:val="12"/>
              </w:rPr>
              <w:t>248 280</w:t>
            </w:r>
          </w:p>
        </w:tc>
        <w:tc>
          <w:tcPr>
            <w:tcW w:w="455" w:type="pct"/>
            <w:tcBorders>
              <w:top w:val="nil"/>
              <w:left w:val="nil"/>
              <w:bottom w:val="nil"/>
              <w:right w:val="nil"/>
            </w:tcBorders>
            <w:shd w:val="clear" w:color="auto" w:fill="auto"/>
            <w:noWrap/>
            <w:vAlign w:val="center"/>
            <w:hideMark/>
          </w:tcPr>
          <w:p w14:paraId="770C2117" w14:textId="77777777" w:rsidR="00F70036" w:rsidRPr="00F70036" w:rsidRDefault="00F70036" w:rsidP="00F70036">
            <w:pPr>
              <w:spacing w:line="240" w:lineRule="auto"/>
              <w:jc w:val="right"/>
              <w:rPr>
                <w:sz w:val="12"/>
                <w:szCs w:val="12"/>
              </w:rPr>
            </w:pPr>
            <w:r w:rsidRPr="00F70036">
              <w:rPr>
                <w:sz w:val="12"/>
                <w:szCs w:val="12"/>
              </w:rPr>
              <w:t>193 507,97</w:t>
            </w:r>
          </w:p>
        </w:tc>
        <w:tc>
          <w:tcPr>
            <w:tcW w:w="447" w:type="pct"/>
            <w:tcBorders>
              <w:top w:val="nil"/>
              <w:left w:val="nil"/>
              <w:bottom w:val="nil"/>
              <w:right w:val="nil"/>
            </w:tcBorders>
            <w:shd w:val="clear" w:color="auto" w:fill="auto"/>
            <w:noWrap/>
            <w:vAlign w:val="center"/>
            <w:hideMark/>
          </w:tcPr>
          <w:p w14:paraId="275E72EE" w14:textId="77777777" w:rsidR="00F70036" w:rsidRPr="00F70036" w:rsidRDefault="00F70036" w:rsidP="00F70036">
            <w:pPr>
              <w:spacing w:line="240" w:lineRule="auto"/>
              <w:jc w:val="right"/>
              <w:rPr>
                <w:sz w:val="12"/>
                <w:szCs w:val="12"/>
              </w:rPr>
            </w:pPr>
            <w:r w:rsidRPr="00F70036">
              <w:rPr>
                <w:sz w:val="12"/>
                <w:szCs w:val="12"/>
              </w:rPr>
              <w:t>77,9%</w:t>
            </w:r>
          </w:p>
        </w:tc>
      </w:tr>
      <w:tr w:rsidR="00F70036" w:rsidRPr="00F70036" w14:paraId="269F896A" w14:textId="77777777" w:rsidTr="00F70036">
        <w:trPr>
          <w:trHeight w:val="85"/>
        </w:trPr>
        <w:tc>
          <w:tcPr>
            <w:tcW w:w="3091" w:type="pct"/>
            <w:tcBorders>
              <w:top w:val="nil"/>
              <w:left w:val="nil"/>
              <w:bottom w:val="nil"/>
              <w:right w:val="nil"/>
            </w:tcBorders>
            <w:shd w:val="clear" w:color="auto" w:fill="auto"/>
            <w:vAlign w:val="center"/>
            <w:hideMark/>
          </w:tcPr>
          <w:p w14:paraId="6068543B" w14:textId="77777777" w:rsidR="00F70036" w:rsidRPr="00F70036" w:rsidRDefault="00F70036" w:rsidP="00F70036">
            <w:pPr>
              <w:spacing w:line="240" w:lineRule="auto"/>
              <w:rPr>
                <w:sz w:val="12"/>
                <w:szCs w:val="12"/>
              </w:rPr>
            </w:pPr>
            <w:r w:rsidRPr="00F70036">
              <w:rPr>
                <w:sz w:val="12"/>
                <w:szCs w:val="12"/>
              </w:rPr>
              <w:t xml:space="preserve">utrzymanie studni oligoceńskich </w:t>
            </w:r>
          </w:p>
        </w:tc>
        <w:tc>
          <w:tcPr>
            <w:tcW w:w="559" w:type="pct"/>
            <w:tcBorders>
              <w:top w:val="nil"/>
              <w:left w:val="nil"/>
              <w:bottom w:val="nil"/>
              <w:right w:val="nil"/>
            </w:tcBorders>
            <w:shd w:val="clear" w:color="auto" w:fill="auto"/>
            <w:noWrap/>
            <w:vAlign w:val="center"/>
            <w:hideMark/>
          </w:tcPr>
          <w:p w14:paraId="1D743AAB"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EFB86CB" w14:textId="77777777" w:rsidR="00F70036" w:rsidRPr="00F70036" w:rsidRDefault="00F70036" w:rsidP="00F70036">
            <w:pPr>
              <w:spacing w:line="240" w:lineRule="auto"/>
              <w:jc w:val="right"/>
              <w:rPr>
                <w:sz w:val="12"/>
                <w:szCs w:val="12"/>
              </w:rPr>
            </w:pPr>
            <w:r w:rsidRPr="00F70036">
              <w:rPr>
                <w:sz w:val="12"/>
                <w:szCs w:val="12"/>
              </w:rPr>
              <w:t>35 720</w:t>
            </w:r>
          </w:p>
        </w:tc>
        <w:tc>
          <w:tcPr>
            <w:tcW w:w="455" w:type="pct"/>
            <w:tcBorders>
              <w:top w:val="nil"/>
              <w:left w:val="nil"/>
              <w:bottom w:val="nil"/>
              <w:right w:val="nil"/>
            </w:tcBorders>
            <w:shd w:val="clear" w:color="auto" w:fill="auto"/>
            <w:noWrap/>
            <w:vAlign w:val="center"/>
            <w:hideMark/>
          </w:tcPr>
          <w:p w14:paraId="626ED6F6" w14:textId="77777777" w:rsidR="00F70036" w:rsidRPr="00F70036" w:rsidRDefault="00F70036" w:rsidP="00F70036">
            <w:pPr>
              <w:spacing w:line="240" w:lineRule="auto"/>
              <w:jc w:val="right"/>
              <w:rPr>
                <w:sz w:val="12"/>
                <w:szCs w:val="12"/>
              </w:rPr>
            </w:pPr>
            <w:r w:rsidRPr="00F70036">
              <w:rPr>
                <w:sz w:val="12"/>
                <w:szCs w:val="12"/>
              </w:rPr>
              <w:t>35 719,20</w:t>
            </w:r>
          </w:p>
        </w:tc>
        <w:tc>
          <w:tcPr>
            <w:tcW w:w="447" w:type="pct"/>
            <w:tcBorders>
              <w:top w:val="nil"/>
              <w:left w:val="nil"/>
              <w:bottom w:val="nil"/>
              <w:right w:val="nil"/>
            </w:tcBorders>
            <w:shd w:val="clear" w:color="auto" w:fill="auto"/>
            <w:noWrap/>
            <w:vAlign w:val="center"/>
            <w:hideMark/>
          </w:tcPr>
          <w:p w14:paraId="51398491"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71DF9EFD" w14:textId="77777777" w:rsidTr="00F70036">
        <w:trPr>
          <w:trHeight w:val="85"/>
        </w:trPr>
        <w:tc>
          <w:tcPr>
            <w:tcW w:w="3091" w:type="pct"/>
            <w:tcBorders>
              <w:top w:val="nil"/>
              <w:left w:val="nil"/>
              <w:bottom w:val="nil"/>
              <w:right w:val="nil"/>
            </w:tcBorders>
            <w:shd w:val="clear" w:color="auto" w:fill="auto"/>
            <w:vAlign w:val="center"/>
            <w:hideMark/>
          </w:tcPr>
          <w:p w14:paraId="51678013" w14:textId="77777777" w:rsidR="00F70036" w:rsidRPr="00F70036" w:rsidRDefault="00F70036" w:rsidP="00F70036">
            <w:pPr>
              <w:spacing w:line="240" w:lineRule="auto"/>
              <w:rPr>
                <w:sz w:val="12"/>
                <w:szCs w:val="12"/>
              </w:rPr>
            </w:pPr>
            <w:r w:rsidRPr="00F70036">
              <w:rPr>
                <w:sz w:val="12"/>
                <w:szCs w:val="12"/>
              </w:rPr>
              <w:t>zakup energii</w:t>
            </w:r>
          </w:p>
        </w:tc>
        <w:tc>
          <w:tcPr>
            <w:tcW w:w="559" w:type="pct"/>
            <w:tcBorders>
              <w:top w:val="nil"/>
              <w:left w:val="nil"/>
              <w:bottom w:val="nil"/>
              <w:right w:val="nil"/>
            </w:tcBorders>
            <w:shd w:val="clear" w:color="auto" w:fill="auto"/>
            <w:noWrap/>
            <w:vAlign w:val="center"/>
            <w:hideMark/>
          </w:tcPr>
          <w:p w14:paraId="0AA92735"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651C89D" w14:textId="77777777" w:rsidR="00F70036" w:rsidRPr="00F70036" w:rsidRDefault="00F70036" w:rsidP="00F70036">
            <w:pPr>
              <w:spacing w:line="240" w:lineRule="auto"/>
              <w:jc w:val="right"/>
              <w:rPr>
                <w:sz w:val="12"/>
                <w:szCs w:val="12"/>
              </w:rPr>
            </w:pPr>
            <w:r w:rsidRPr="00F70036">
              <w:rPr>
                <w:sz w:val="12"/>
                <w:szCs w:val="12"/>
              </w:rPr>
              <w:t>26 000</w:t>
            </w:r>
          </w:p>
        </w:tc>
        <w:tc>
          <w:tcPr>
            <w:tcW w:w="455" w:type="pct"/>
            <w:tcBorders>
              <w:top w:val="nil"/>
              <w:left w:val="nil"/>
              <w:bottom w:val="nil"/>
              <w:right w:val="nil"/>
            </w:tcBorders>
            <w:shd w:val="clear" w:color="auto" w:fill="auto"/>
            <w:noWrap/>
            <w:vAlign w:val="center"/>
            <w:hideMark/>
          </w:tcPr>
          <w:p w14:paraId="5A89F6E4" w14:textId="77777777" w:rsidR="00F70036" w:rsidRPr="00F70036" w:rsidRDefault="00F70036" w:rsidP="00F70036">
            <w:pPr>
              <w:spacing w:line="240" w:lineRule="auto"/>
              <w:jc w:val="right"/>
              <w:rPr>
                <w:sz w:val="12"/>
                <w:szCs w:val="12"/>
              </w:rPr>
            </w:pPr>
            <w:r w:rsidRPr="00F70036">
              <w:rPr>
                <w:sz w:val="12"/>
                <w:szCs w:val="12"/>
              </w:rPr>
              <w:t>11 289,27</w:t>
            </w:r>
          </w:p>
        </w:tc>
        <w:tc>
          <w:tcPr>
            <w:tcW w:w="447" w:type="pct"/>
            <w:tcBorders>
              <w:top w:val="nil"/>
              <w:left w:val="nil"/>
              <w:bottom w:val="nil"/>
              <w:right w:val="nil"/>
            </w:tcBorders>
            <w:shd w:val="clear" w:color="auto" w:fill="auto"/>
            <w:noWrap/>
            <w:vAlign w:val="center"/>
            <w:hideMark/>
          </w:tcPr>
          <w:p w14:paraId="79D16A15" w14:textId="77777777" w:rsidR="00F70036" w:rsidRPr="00F70036" w:rsidRDefault="00F70036" w:rsidP="00F70036">
            <w:pPr>
              <w:spacing w:line="240" w:lineRule="auto"/>
              <w:jc w:val="right"/>
              <w:rPr>
                <w:sz w:val="12"/>
                <w:szCs w:val="12"/>
              </w:rPr>
            </w:pPr>
            <w:r w:rsidRPr="00F70036">
              <w:rPr>
                <w:sz w:val="12"/>
                <w:szCs w:val="12"/>
              </w:rPr>
              <w:t>43,4%</w:t>
            </w:r>
          </w:p>
        </w:tc>
      </w:tr>
      <w:tr w:rsidR="00F70036" w:rsidRPr="00F70036" w14:paraId="0427041A" w14:textId="77777777" w:rsidTr="00F70036">
        <w:trPr>
          <w:trHeight w:val="85"/>
        </w:trPr>
        <w:tc>
          <w:tcPr>
            <w:tcW w:w="3091" w:type="pct"/>
            <w:tcBorders>
              <w:top w:val="nil"/>
              <w:left w:val="nil"/>
              <w:bottom w:val="nil"/>
              <w:right w:val="nil"/>
            </w:tcBorders>
            <w:shd w:val="clear" w:color="auto" w:fill="auto"/>
            <w:vAlign w:val="center"/>
            <w:hideMark/>
          </w:tcPr>
          <w:p w14:paraId="2AE33763" w14:textId="77777777" w:rsidR="00F70036" w:rsidRPr="00F70036" w:rsidRDefault="00F70036" w:rsidP="00F70036">
            <w:pPr>
              <w:spacing w:line="240" w:lineRule="auto"/>
              <w:rPr>
                <w:sz w:val="12"/>
                <w:szCs w:val="12"/>
              </w:rPr>
            </w:pPr>
            <w:r w:rsidRPr="00F70036">
              <w:rPr>
                <w:sz w:val="12"/>
                <w:szCs w:val="12"/>
              </w:rPr>
              <w:t>opłaty na rzecz budżetu państwa - opłaty za pobór wody</w:t>
            </w:r>
          </w:p>
        </w:tc>
        <w:tc>
          <w:tcPr>
            <w:tcW w:w="559" w:type="pct"/>
            <w:tcBorders>
              <w:top w:val="nil"/>
              <w:left w:val="nil"/>
              <w:bottom w:val="nil"/>
              <w:right w:val="nil"/>
            </w:tcBorders>
            <w:shd w:val="clear" w:color="auto" w:fill="auto"/>
            <w:noWrap/>
            <w:vAlign w:val="center"/>
            <w:hideMark/>
          </w:tcPr>
          <w:p w14:paraId="69D0A4F5"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4553C99" w14:textId="77777777" w:rsidR="00F70036" w:rsidRPr="00F70036" w:rsidRDefault="00F70036" w:rsidP="00F70036">
            <w:pPr>
              <w:spacing w:line="240" w:lineRule="auto"/>
              <w:jc w:val="right"/>
              <w:rPr>
                <w:sz w:val="12"/>
                <w:szCs w:val="12"/>
              </w:rPr>
            </w:pPr>
            <w:r w:rsidRPr="00F70036">
              <w:rPr>
                <w:sz w:val="12"/>
                <w:szCs w:val="12"/>
              </w:rPr>
              <w:t>1 000</w:t>
            </w:r>
          </w:p>
        </w:tc>
        <w:tc>
          <w:tcPr>
            <w:tcW w:w="455" w:type="pct"/>
            <w:tcBorders>
              <w:top w:val="nil"/>
              <w:left w:val="nil"/>
              <w:bottom w:val="nil"/>
              <w:right w:val="nil"/>
            </w:tcBorders>
            <w:shd w:val="clear" w:color="auto" w:fill="auto"/>
            <w:noWrap/>
            <w:vAlign w:val="center"/>
            <w:hideMark/>
          </w:tcPr>
          <w:p w14:paraId="55027B25" w14:textId="77777777" w:rsidR="00F70036" w:rsidRPr="00F70036" w:rsidRDefault="00F70036" w:rsidP="00F70036">
            <w:pPr>
              <w:spacing w:line="240" w:lineRule="auto"/>
              <w:jc w:val="right"/>
              <w:rPr>
                <w:sz w:val="12"/>
                <w:szCs w:val="12"/>
              </w:rPr>
            </w:pPr>
            <w:r w:rsidRPr="00F70036">
              <w:rPr>
                <w:sz w:val="12"/>
                <w:szCs w:val="12"/>
              </w:rPr>
              <w:t>355,00</w:t>
            </w:r>
          </w:p>
        </w:tc>
        <w:tc>
          <w:tcPr>
            <w:tcW w:w="447" w:type="pct"/>
            <w:tcBorders>
              <w:top w:val="nil"/>
              <w:left w:val="nil"/>
              <w:bottom w:val="nil"/>
              <w:right w:val="nil"/>
            </w:tcBorders>
            <w:shd w:val="clear" w:color="auto" w:fill="auto"/>
            <w:noWrap/>
            <w:vAlign w:val="center"/>
            <w:hideMark/>
          </w:tcPr>
          <w:p w14:paraId="5B3B11CE" w14:textId="77777777" w:rsidR="00F70036" w:rsidRPr="00F70036" w:rsidRDefault="00F70036" w:rsidP="00F70036">
            <w:pPr>
              <w:spacing w:line="240" w:lineRule="auto"/>
              <w:jc w:val="right"/>
              <w:rPr>
                <w:sz w:val="12"/>
                <w:szCs w:val="12"/>
              </w:rPr>
            </w:pPr>
            <w:r w:rsidRPr="00F70036">
              <w:rPr>
                <w:sz w:val="12"/>
                <w:szCs w:val="12"/>
              </w:rPr>
              <w:t>35,5%</w:t>
            </w:r>
          </w:p>
        </w:tc>
      </w:tr>
      <w:tr w:rsidR="00F70036" w:rsidRPr="00F70036" w14:paraId="6C957893" w14:textId="77777777" w:rsidTr="00F70036">
        <w:trPr>
          <w:trHeight w:val="85"/>
        </w:trPr>
        <w:tc>
          <w:tcPr>
            <w:tcW w:w="3091" w:type="pct"/>
            <w:tcBorders>
              <w:top w:val="nil"/>
              <w:left w:val="nil"/>
              <w:bottom w:val="nil"/>
              <w:right w:val="nil"/>
            </w:tcBorders>
            <w:shd w:val="clear" w:color="auto" w:fill="auto"/>
            <w:vAlign w:val="center"/>
            <w:hideMark/>
          </w:tcPr>
          <w:p w14:paraId="67D4FB03"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0AE8A5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2FD124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1B3FBE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D37E0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5CC91EA" w14:textId="77777777" w:rsidTr="00F70036">
        <w:trPr>
          <w:trHeight w:val="85"/>
        </w:trPr>
        <w:tc>
          <w:tcPr>
            <w:tcW w:w="3091" w:type="pct"/>
            <w:tcBorders>
              <w:top w:val="nil"/>
              <w:left w:val="nil"/>
              <w:bottom w:val="nil"/>
              <w:right w:val="nil"/>
            </w:tcBorders>
            <w:shd w:val="clear" w:color="auto" w:fill="auto"/>
            <w:vAlign w:val="center"/>
            <w:hideMark/>
          </w:tcPr>
          <w:p w14:paraId="3D3F908B"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4A99092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BFFE84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37F4CA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AC808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3D0FBEC" w14:textId="77777777" w:rsidTr="00F70036">
        <w:trPr>
          <w:trHeight w:val="85"/>
        </w:trPr>
        <w:tc>
          <w:tcPr>
            <w:tcW w:w="3091" w:type="pct"/>
            <w:tcBorders>
              <w:top w:val="nil"/>
              <w:left w:val="nil"/>
              <w:bottom w:val="nil"/>
              <w:right w:val="nil"/>
            </w:tcBorders>
            <w:shd w:val="clear" w:color="auto" w:fill="auto"/>
            <w:vAlign w:val="center"/>
            <w:hideMark/>
          </w:tcPr>
          <w:p w14:paraId="24069F0B" w14:textId="77777777" w:rsidR="00F70036" w:rsidRPr="00F70036" w:rsidRDefault="00F70036" w:rsidP="00F70036">
            <w:pPr>
              <w:spacing w:line="240" w:lineRule="auto"/>
              <w:rPr>
                <w:i/>
                <w:iCs/>
                <w:sz w:val="12"/>
                <w:szCs w:val="12"/>
              </w:rPr>
            </w:pPr>
            <w:r w:rsidRPr="00F70036">
              <w:rPr>
                <w:i/>
                <w:iCs/>
                <w:sz w:val="12"/>
                <w:szCs w:val="12"/>
              </w:rPr>
              <w:t xml:space="preserve">1. Ustawa z dnia 7 czerwca 2001 r. o zbiorowym zaopatrzeniu w wodę i zbiorowym odprowadzaniu ścieków </w:t>
            </w:r>
          </w:p>
        </w:tc>
        <w:tc>
          <w:tcPr>
            <w:tcW w:w="559" w:type="pct"/>
            <w:tcBorders>
              <w:top w:val="nil"/>
              <w:left w:val="nil"/>
              <w:bottom w:val="nil"/>
              <w:right w:val="nil"/>
            </w:tcBorders>
            <w:shd w:val="clear" w:color="auto" w:fill="auto"/>
            <w:vAlign w:val="center"/>
            <w:hideMark/>
          </w:tcPr>
          <w:p w14:paraId="2D102517"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F6BB0C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68CE4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CBF594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6FB54FC" w14:textId="77777777" w:rsidTr="00F70036">
        <w:trPr>
          <w:trHeight w:val="85"/>
        </w:trPr>
        <w:tc>
          <w:tcPr>
            <w:tcW w:w="3091" w:type="pct"/>
            <w:tcBorders>
              <w:top w:val="nil"/>
              <w:left w:val="nil"/>
              <w:bottom w:val="nil"/>
              <w:right w:val="nil"/>
            </w:tcBorders>
            <w:shd w:val="clear" w:color="auto" w:fill="auto"/>
            <w:vAlign w:val="center"/>
            <w:hideMark/>
          </w:tcPr>
          <w:p w14:paraId="035D3B6B" w14:textId="77777777" w:rsidR="00F70036" w:rsidRPr="00F70036" w:rsidRDefault="00F70036" w:rsidP="00F70036">
            <w:pPr>
              <w:spacing w:line="240" w:lineRule="auto"/>
              <w:rPr>
                <w:i/>
                <w:iCs/>
                <w:sz w:val="12"/>
                <w:szCs w:val="12"/>
              </w:rPr>
            </w:pPr>
            <w:r w:rsidRPr="00F70036">
              <w:rPr>
                <w:i/>
                <w:iCs/>
                <w:sz w:val="12"/>
                <w:szCs w:val="12"/>
              </w:rPr>
              <w:t xml:space="preserve">2. Ustawa z dnia 20 grudnia 1996 r. o gospodarce komunalnej </w:t>
            </w:r>
          </w:p>
        </w:tc>
        <w:tc>
          <w:tcPr>
            <w:tcW w:w="559" w:type="pct"/>
            <w:tcBorders>
              <w:top w:val="nil"/>
              <w:left w:val="nil"/>
              <w:bottom w:val="nil"/>
              <w:right w:val="nil"/>
            </w:tcBorders>
            <w:shd w:val="clear" w:color="auto" w:fill="auto"/>
            <w:vAlign w:val="center"/>
            <w:hideMark/>
          </w:tcPr>
          <w:p w14:paraId="2ABD3191"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37235C4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979FA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D59D2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6A9EEAA" w14:textId="77777777" w:rsidTr="00F70036">
        <w:trPr>
          <w:trHeight w:val="85"/>
        </w:trPr>
        <w:tc>
          <w:tcPr>
            <w:tcW w:w="3091" w:type="pct"/>
            <w:tcBorders>
              <w:top w:val="nil"/>
              <w:left w:val="nil"/>
              <w:bottom w:val="nil"/>
              <w:right w:val="nil"/>
            </w:tcBorders>
            <w:shd w:val="clear" w:color="auto" w:fill="auto"/>
            <w:vAlign w:val="center"/>
            <w:hideMark/>
          </w:tcPr>
          <w:p w14:paraId="62F823C8"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6481A07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BF7171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13E410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C51515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88A63B3" w14:textId="77777777" w:rsidTr="00F70036">
        <w:trPr>
          <w:trHeight w:val="85"/>
        </w:trPr>
        <w:tc>
          <w:tcPr>
            <w:tcW w:w="3091" w:type="pct"/>
            <w:tcBorders>
              <w:top w:val="nil"/>
              <w:left w:val="nil"/>
              <w:bottom w:val="nil"/>
              <w:right w:val="nil"/>
            </w:tcBorders>
            <w:shd w:val="clear" w:color="000000" w:fill="EAF1F6"/>
            <w:vAlign w:val="center"/>
            <w:hideMark/>
          </w:tcPr>
          <w:p w14:paraId="1035BFDC" w14:textId="77777777" w:rsidR="00F70036" w:rsidRPr="00F70036" w:rsidRDefault="00F70036" w:rsidP="00F70036">
            <w:pPr>
              <w:spacing w:line="240" w:lineRule="auto"/>
              <w:rPr>
                <w:b/>
                <w:bCs/>
                <w:sz w:val="12"/>
                <w:szCs w:val="12"/>
              </w:rPr>
            </w:pPr>
            <w:r w:rsidRPr="00F70036">
              <w:rPr>
                <w:b/>
                <w:bCs/>
                <w:sz w:val="12"/>
                <w:szCs w:val="12"/>
              </w:rPr>
              <w:t>Utrzymanie i konserwacja urządzeń wodnych i innych zbiorników wodnych - zadanie 3</w:t>
            </w:r>
          </w:p>
        </w:tc>
        <w:tc>
          <w:tcPr>
            <w:tcW w:w="559" w:type="pct"/>
            <w:tcBorders>
              <w:top w:val="nil"/>
              <w:left w:val="nil"/>
              <w:bottom w:val="nil"/>
              <w:right w:val="nil"/>
            </w:tcBorders>
            <w:shd w:val="clear" w:color="000000" w:fill="EAF1F6"/>
            <w:vAlign w:val="center"/>
            <w:hideMark/>
          </w:tcPr>
          <w:p w14:paraId="790E1510"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2C4B0538" w14:textId="77777777" w:rsidR="00F70036" w:rsidRPr="00F70036" w:rsidRDefault="00F70036" w:rsidP="00F70036">
            <w:pPr>
              <w:spacing w:line="240" w:lineRule="auto"/>
              <w:jc w:val="right"/>
              <w:rPr>
                <w:b/>
                <w:bCs/>
                <w:sz w:val="12"/>
                <w:szCs w:val="12"/>
              </w:rPr>
            </w:pPr>
            <w:r w:rsidRPr="00F70036">
              <w:rPr>
                <w:b/>
                <w:bCs/>
                <w:sz w:val="12"/>
                <w:szCs w:val="12"/>
              </w:rPr>
              <w:t>105 000</w:t>
            </w:r>
          </w:p>
        </w:tc>
        <w:tc>
          <w:tcPr>
            <w:tcW w:w="455" w:type="pct"/>
            <w:tcBorders>
              <w:top w:val="nil"/>
              <w:left w:val="nil"/>
              <w:bottom w:val="nil"/>
              <w:right w:val="nil"/>
            </w:tcBorders>
            <w:shd w:val="clear" w:color="000000" w:fill="EAF1F6"/>
            <w:vAlign w:val="center"/>
            <w:hideMark/>
          </w:tcPr>
          <w:p w14:paraId="5513F94E" w14:textId="77777777" w:rsidR="00F70036" w:rsidRPr="00F70036" w:rsidRDefault="00F70036" w:rsidP="00F70036">
            <w:pPr>
              <w:spacing w:line="240" w:lineRule="auto"/>
              <w:jc w:val="right"/>
              <w:rPr>
                <w:b/>
                <w:bCs/>
                <w:sz w:val="12"/>
                <w:szCs w:val="12"/>
              </w:rPr>
            </w:pPr>
            <w:r w:rsidRPr="00F70036">
              <w:rPr>
                <w:b/>
                <w:bCs/>
                <w:sz w:val="12"/>
                <w:szCs w:val="12"/>
              </w:rPr>
              <w:t>103 720,10</w:t>
            </w:r>
          </w:p>
        </w:tc>
        <w:tc>
          <w:tcPr>
            <w:tcW w:w="447" w:type="pct"/>
            <w:tcBorders>
              <w:top w:val="nil"/>
              <w:left w:val="nil"/>
              <w:bottom w:val="nil"/>
              <w:right w:val="nil"/>
            </w:tcBorders>
            <w:shd w:val="clear" w:color="000000" w:fill="EAF1F6"/>
            <w:vAlign w:val="center"/>
            <w:hideMark/>
          </w:tcPr>
          <w:p w14:paraId="7A4FF582" w14:textId="77777777" w:rsidR="00F70036" w:rsidRPr="00F70036" w:rsidRDefault="00F70036" w:rsidP="00F70036">
            <w:pPr>
              <w:spacing w:line="240" w:lineRule="auto"/>
              <w:jc w:val="right"/>
              <w:rPr>
                <w:b/>
                <w:bCs/>
                <w:sz w:val="12"/>
                <w:szCs w:val="12"/>
              </w:rPr>
            </w:pPr>
            <w:r w:rsidRPr="00F70036">
              <w:rPr>
                <w:b/>
                <w:bCs/>
                <w:sz w:val="12"/>
                <w:szCs w:val="12"/>
              </w:rPr>
              <w:t>98,8%</w:t>
            </w:r>
          </w:p>
        </w:tc>
      </w:tr>
      <w:tr w:rsidR="00F70036" w:rsidRPr="00F70036" w14:paraId="418868AF" w14:textId="77777777" w:rsidTr="00F70036">
        <w:trPr>
          <w:trHeight w:val="85"/>
        </w:trPr>
        <w:tc>
          <w:tcPr>
            <w:tcW w:w="3091" w:type="pct"/>
            <w:tcBorders>
              <w:top w:val="nil"/>
              <w:left w:val="nil"/>
              <w:bottom w:val="nil"/>
              <w:right w:val="nil"/>
            </w:tcBorders>
            <w:shd w:val="clear" w:color="auto" w:fill="auto"/>
            <w:vAlign w:val="center"/>
            <w:hideMark/>
          </w:tcPr>
          <w:p w14:paraId="201FC463"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7DBDD53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A8A0B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2AD70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C87670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A620ADA" w14:textId="77777777" w:rsidTr="00F70036">
        <w:trPr>
          <w:trHeight w:val="85"/>
        </w:trPr>
        <w:tc>
          <w:tcPr>
            <w:tcW w:w="3091" w:type="pct"/>
            <w:tcBorders>
              <w:top w:val="nil"/>
              <w:left w:val="nil"/>
              <w:bottom w:val="nil"/>
              <w:right w:val="nil"/>
            </w:tcBorders>
            <w:shd w:val="clear" w:color="auto" w:fill="auto"/>
            <w:vAlign w:val="center"/>
            <w:hideMark/>
          </w:tcPr>
          <w:p w14:paraId="2924E60E"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funkcjonowania urządzeń i zbiorników wodnych</w:t>
            </w:r>
          </w:p>
        </w:tc>
        <w:tc>
          <w:tcPr>
            <w:tcW w:w="559" w:type="pct"/>
            <w:tcBorders>
              <w:top w:val="nil"/>
              <w:left w:val="nil"/>
              <w:bottom w:val="nil"/>
              <w:right w:val="nil"/>
            </w:tcBorders>
            <w:shd w:val="clear" w:color="auto" w:fill="auto"/>
            <w:noWrap/>
            <w:vAlign w:val="center"/>
            <w:hideMark/>
          </w:tcPr>
          <w:p w14:paraId="079A70D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AE6D19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02D17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2A8CA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D41CC9E" w14:textId="77777777" w:rsidTr="00F70036">
        <w:trPr>
          <w:trHeight w:val="85"/>
        </w:trPr>
        <w:tc>
          <w:tcPr>
            <w:tcW w:w="3091" w:type="pct"/>
            <w:tcBorders>
              <w:top w:val="nil"/>
              <w:left w:val="nil"/>
              <w:bottom w:val="nil"/>
              <w:right w:val="nil"/>
            </w:tcBorders>
            <w:shd w:val="clear" w:color="auto" w:fill="auto"/>
            <w:vAlign w:val="center"/>
            <w:hideMark/>
          </w:tcPr>
          <w:p w14:paraId="5E472B8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B5DCE2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8BBA96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5DD30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475260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094F27E" w14:textId="77777777" w:rsidTr="00F70036">
        <w:trPr>
          <w:trHeight w:val="85"/>
        </w:trPr>
        <w:tc>
          <w:tcPr>
            <w:tcW w:w="3091" w:type="pct"/>
            <w:tcBorders>
              <w:top w:val="nil"/>
              <w:left w:val="nil"/>
              <w:bottom w:val="nil"/>
              <w:right w:val="nil"/>
            </w:tcBorders>
            <w:shd w:val="clear" w:color="auto" w:fill="auto"/>
            <w:vAlign w:val="center"/>
            <w:hideMark/>
          </w:tcPr>
          <w:p w14:paraId="00538199" w14:textId="77777777" w:rsidR="00F70036" w:rsidRPr="00F70036" w:rsidRDefault="00F70036" w:rsidP="00F70036">
            <w:pPr>
              <w:spacing w:line="240" w:lineRule="auto"/>
              <w:rPr>
                <w:i/>
                <w:iCs/>
                <w:sz w:val="12"/>
                <w:szCs w:val="12"/>
              </w:rPr>
            </w:pPr>
            <w:r w:rsidRPr="00F70036">
              <w:rPr>
                <w:i/>
                <w:iCs/>
                <w:sz w:val="12"/>
                <w:szCs w:val="12"/>
              </w:rPr>
              <w:t>powierzchnia zbiorników i cieków wodnych (m²)</w:t>
            </w:r>
          </w:p>
        </w:tc>
        <w:tc>
          <w:tcPr>
            <w:tcW w:w="559" w:type="pct"/>
            <w:tcBorders>
              <w:top w:val="nil"/>
              <w:left w:val="nil"/>
              <w:bottom w:val="nil"/>
              <w:right w:val="nil"/>
            </w:tcBorders>
            <w:shd w:val="clear" w:color="auto" w:fill="auto"/>
            <w:vAlign w:val="center"/>
            <w:hideMark/>
          </w:tcPr>
          <w:p w14:paraId="1E9F86E7"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6,45</w:t>
            </w:r>
          </w:p>
        </w:tc>
        <w:tc>
          <w:tcPr>
            <w:tcW w:w="447" w:type="pct"/>
            <w:tcBorders>
              <w:top w:val="nil"/>
              <w:left w:val="nil"/>
              <w:bottom w:val="nil"/>
              <w:right w:val="nil"/>
            </w:tcBorders>
            <w:shd w:val="clear" w:color="auto" w:fill="auto"/>
            <w:vAlign w:val="center"/>
            <w:hideMark/>
          </w:tcPr>
          <w:p w14:paraId="690707DC"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vAlign w:val="center"/>
            <w:hideMark/>
          </w:tcPr>
          <w:p w14:paraId="4DC5772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B7848F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9F59BE6" w14:textId="77777777" w:rsidTr="00F70036">
        <w:trPr>
          <w:trHeight w:val="85"/>
        </w:trPr>
        <w:tc>
          <w:tcPr>
            <w:tcW w:w="3091" w:type="pct"/>
            <w:tcBorders>
              <w:top w:val="nil"/>
              <w:left w:val="nil"/>
              <w:bottom w:val="nil"/>
              <w:right w:val="nil"/>
            </w:tcBorders>
            <w:shd w:val="clear" w:color="auto" w:fill="auto"/>
            <w:vAlign w:val="center"/>
            <w:hideMark/>
          </w:tcPr>
          <w:p w14:paraId="2D27AAC9" w14:textId="77777777" w:rsidR="00F70036" w:rsidRPr="00F70036" w:rsidRDefault="00F70036" w:rsidP="00F70036">
            <w:pPr>
              <w:spacing w:line="240" w:lineRule="auto"/>
              <w:rPr>
                <w:i/>
                <w:iCs/>
                <w:sz w:val="12"/>
                <w:szCs w:val="12"/>
              </w:rPr>
            </w:pPr>
            <w:r w:rsidRPr="00F70036">
              <w:rPr>
                <w:i/>
                <w:iCs/>
                <w:sz w:val="12"/>
                <w:szCs w:val="12"/>
              </w:rPr>
              <w:t>liczba zbiorników wodnych (szt.)</w:t>
            </w:r>
          </w:p>
        </w:tc>
        <w:tc>
          <w:tcPr>
            <w:tcW w:w="559" w:type="pct"/>
            <w:tcBorders>
              <w:top w:val="nil"/>
              <w:left w:val="nil"/>
              <w:bottom w:val="nil"/>
              <w:right w:val="nil"/>
            </w:tcBorders>
            <w:shd w:val="clear" w:color="auto" w:fill="auto"/>
            <w:vAlign w:val="center"/>
            <w:hideMark/>
          </w:tcPr>
          <w:p w14:paraId="65CFA0C8"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2</w:t>
            </w:r>
          </w:p>
        </w:tc>
        <w:tc>
          <w:tcPr>
            <w:tcW w:w="447" w:type="pct"/>
            <w:tcBorders>
              <w:top w:val="nil"/>
              <w:left w:val="nil"/>
              <w:bottom w:val="nil"/>
              <w:right w:val="nil"/>
            </w:tcBorders>
            <w:shd w:val="clear" w:color="auto" w:fill="auto"/>
            <w:vAlign w:val="center"/>
            <w:hideMark/>
          </w:tcPr>
          <w:p w14:paraId="69580899"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vAlign w:val="center"/>
            <w:hideMark/>
          </w:tcPr>
          <w:p w14:paraId="714EBDA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4CEBB5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0B571BA" w14:textId="77777777" w:rsidTr="00F70036">
        <w:trPr>
          <w:trHeight w:val="85"/>
        </w:trPr>
        <w:tc>
          <w:tcPr>
            <w:tcW w:w="3091" w:type="pct"/>
            <w:tcBorders>
              <w:top w:val="nil"/>
              <w:left w:val="nil"/>
              <w:bottom w:val="nil"/>
              <w:right w:val="nil"/>
            </w:tcBorders>
            <w:shd w:val="clear" w:color="auto" w:fill="auto"/>
            <w:vAlign w:val="center"/>
            <w:hideMark/>
          </w:tcPr>
          <w:p w14:paraId="1E6A8F50"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7908B1D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D9BBE1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3AD8D76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BCCF3E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C94A96C" w14:textId="77777777" w:rsidTr="00F70036">
        <w:trPr>
          <w:trHeight w:val="85"/>
        </w:trPr>
        <w:tc>
          <w:tcPr>
            <w:tcW w:w="3091" w:type="pct"/>
            <w:tcBorders>
              <w:top w:val="nil"/>
              <w:left w:val="nil"/>
              <w:bottom w:val="nil"/>
              <w:right w:val="nil"/>
            </w:tcBorders>
            <w:shd w:val="clear" w:color="auto" w:fill="auto"/>
            <w:vAlign w:val="center"/>
            <w:hideMark/>
          </w:tcPr>
          <w:p w14:paraId="7BD8EF18"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4C5955B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1A3B34C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C63F56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CA651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2733573" w14:textId="77777777" w:rsidTr="00F70036">
        <w:trPr>
          <w:trHeight w:val="85"/>
        </w:trPr>
        <w:tc>
          <w:tcPr>
            <w:tcW w:w="3091" w:type="pct"/>
            <w:tcBorders>
              <w:top w:val="nil"/>
              <w:left w:val="nil"/>
              <w:bottom w:val="nil"/>
              <w:right w:val="nil"/>
            </w:tcBorders>
            <w:shd w:val="clear" w:color="auto" w:fill="auto"/>
            <w:vAlign w:val="center"/>
            <w:hideMark/>
          </w:tcPr>
          <w:p w14:paraId="4E34896C"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088D15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D4FAE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A993F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9EE2E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D7725E6" w14:textId="77777777" w:rsidTr="00F70036">
        <w:trPr>
          <w:trHeight w:val="85"/>
        </w:trPr>
        <w:tc>
          <w:tcPr>
            <w:tcW w:w="3091" w:type="pct"/>
            <w:tcBorders>
              <w:top w:val="nil"/>
              <w:left w:val="nil"/>
              <w:bottom w:val="nil"/>
              <w:right w:val="nil"/>
            </w:tcBorders>
            <w:shd w:val="clear" w:color="auto" w:fill="auto"/>
            <w:vAlign w:val="center"/>
            <w:hideMark/>
          </w:tcPr>
          <w:p w14:paraId="38D6307B"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90001</w:t>
            </w:r>
          </w:p>
        </w:tc>
        <w:tc>
          <w:tcPr>
            <w:tcW w:w="559" w:type="pct"/>
            <w:tcBorders>
              <w:top w:val="nil"/>
              <w:left w:val="nil"/>
              <w:bottom w:val="nil"/>
              <w:right w:val="nil"/>
            </w:tcBorders>
            <w:shd w:val="clear" w:color="auto" w:fill="auto"/>
            <w:vAlign w:val="center"/>
            <w:hideMark/>
          </w:tcPr>
          <w:p w14:paraId="0C0E9EE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7F2AA9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386E57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91E60E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2CB43B2" w14:textId="77777777" w:rsidTr="00F70036">
        <w:trPr>
          <w:trHeight w:val="85"/>
        </w:trPr>
        <w:tc>
          <w:tcPr>
            <w:tcW w:w="3091" w:type="pct"/>
            <w:tcBorders>
              <w:top w:val="nil"/>
              <w:left w:val="nil"/>
              <w:bottom w:val="nil"/>
              <w:right w:val="nil"/>
            </w:tcBorders>
            <w:shd w:val="clear" w:color="auto" w:fill="auto"/>
            <w:vAlign w:val="center"/>
            <w:hideMark/>
          </w:tcPr>
          <w:p w14:paraId="0EF5CF0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715388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25A6B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378E1D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7CD38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0C60991" w14:textId="77777777" w:rsidTr="00F70036">
        <w:trPr>
          <w:trHeight w:val="85"/>
        </w:trPr>
        <w:tc>
          <w:tcPr>
            <w:tcW w:w="3091" w:type="pct"/>
            <w:tcBorders>
              <w:top w:val="nil"/>
              <w:left w:val="nil"/>
              <w:bottom w:val="nil"/>
              <w:right w:val="nil"/>
            </w:tcBorders>
            <w:shd w:val="clear" w:color="auto" w:fill="auto"/>
            <w:vAlign w:val="center"/>
            <w:hideMark/>
          </w:tcPr>
          <w:p w14:paraId="0AF0EE37"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7EF72B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80FF1C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6BB345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D3A74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596EFBF" w14:textId="77777777" w:rsidTr="00F70036">
        <w:trPr>
          <w:trHeight w:val="85"/>
        </w:trPr>
        <w:tc>
          <w:tcPr>
            <w:tcW w:w="3091" w:type="pct"/>
            <w:tcBorders>
              <w:top w:val="nil"/>
              <w:left w:val="nil"/>
              <w:bottom w:val="nil"/>
              <w:right w:val="nil"/>
            </w:tcBorders>
            <w:shd w:val="clear" w:color="auto" w:fill="auto"/>
            <w:vAlign w:val="center"/>
            <w:hideMark/>
          </w:tcPr>
          <w:p w14:paraId="0869DC4A" w14:textId="77777777" w:rsidR="00F70036" w:rsidRPr="00F70036" w:rsidRDefault="00F70036" w:rsidP="00F70036">
            <w:pPr>
              <w:spacing w:line="240" w:lineRule="auto"/>
              <w:rPr>
                <w:sz w:val="12"/>
                <w:szCs w:val="12"/>
              </w:rPr>
            </w:pPr>
            <w:r w:rsidRPr="00F70036">
              <w:rPr>
                <w:sz w:val="12"/>
                <w:szCs w:val="12"/>
              </w:rPr>
              <w:t>utrzymanie zbiorników wodnych i skarp wokół zbiorników (Glinianki Szczęśliwickie, staw w Parku Malickiego)</w:t>
            </w:r>
          </w:p>
        </w:tc>
        <w:tc>
          <w:tcPr>
            <w:tcW w:w="559" w:type="pct"/>
            <w:tcBorders>
              <w:top w:val="nil"/>
              <w:left w:val="nil"/>
              <w:bottom w:val="nil"/>
              <w:right w:val="nil"/>
            </w:tcBorders>
            <w:shd w:val="clear" w:color="auto" w:fill="auto"/>
            <w:noWrap/>
            <w:vAlign w:val="center"/>
            <w:hideMark/>
          </w:tcPr>
          <w:p w14:paraId="6034C9D7"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4301778" w14:textId="77777777" w:rsidR="00F70036" w:rsidRPr="00F70036" w:rsidRDefault="00F70036" w:rsidP="00F70036">
            <w:pPr>
              <w:spacing w:line="240" w:lineRule="auto"/>
              <w:jc w:val="right"/>
              <w:rPr>
                <w:sz w:val="12"/>
                <w:szCs w:val="12"/>
              </w:rPr>
            </w:pPr>
            <w:r w:rsidRPr="00F70036">
              <w:rPr>
                <w:sz w:val="12"/>
                <w:szCs w:val="12"/>
              </w:rPr>
              <w:t>103 191</w:t>
            </w:r>
          </w:p>
        </w:tc>
        <w:tc>
          <w:tcPr>
            <w:tcW w:w="455" w:type="pct"/>
            <w:tcBorders>
              <w:top w:val="nil"/>
              <w:left w:val="nil"/>
              <w:bottom w:val="nil"/>
              <w:right w:val="nil"/>
            </w:tcBorders>
            <w:shd w:val="clear" w:color="auto" w:fill="auto"/>
            <w:noWrap/>
            <w:vAlign w:val="center"/>
            <w:hideMark/>
          </w:tcPr>
          <w:p w14:paraId="240132AF" w14:textId="77777777" w:rsidR="00F70036" w:rsidRPr="00F70036" w:rsidRDefault="00F70036" w:rsidP="00F70036">
            <w:pPr>
              <w:spacing w:line="240" w:lineRule="auto"/>
              <w:jc w:val="right"/>
              <w:rPr>
                <w:sz w:val="12"/>
                <w:szCs w:val="12"/>
              </w:rPr>
            </w:pPr>
            <w:r w:rsidRPr="00F70036">
              <w:rPr>
                <w:sz w:val="12"/>
                <w:szCs w:val="12"/>
              </w:rPr>
              <w:t>101 912,00</w:t>
            </w:r>
          </w:p>
        </w:tc>
        <w:tc>
          <w:tcPr>
            <w:tcW w:w="447" w:type="pct"/>
            <w:tcBorders>
              <w:top w:val="nil"/>
              <w:left w:val="nil"/>
              <w:bottom w:val="nil"/>
              <w:right w:val="nil"/>
            </w:tcBorders>
            <w:shd w:val="clear" w:color="auto" w:fill="auto"/>
            <w:noWrap/>
            <w:vAlign w:val="center"/>
            <w:hideMark/>
          </w:tcPr>
          <w:p w14:paraId="5D02201D" w14:textId="77777777" w:rsidR="00F70036" w:rsidRPr="00F70036" w:rsidRDefault="00F70036" w:rsidP="00F70036">
            <w:pPr>
              <w:spacing w:line="240" w:lineRule="auto"/>
              <w:jc w:val="right"/>
              <w:rPr>
                <w:sz w:val="12"/>
                <w:szCs w:val="12"/>
              </w:rPr>
            </w:pPr>
            <w:r w:rsidRPr="00F70036">
              <w:rPr>
                <w:sz w:val="12"/>
                <w:szCs w:val="12"/>
              </w:rPr>
              <w:t>98,8%</w:t>
            </w:r>
          </w:p>
        </w:tc>
      </w:tr>
      <w:tr w:rsidR="00F70036" w:rsidRPr="00F70036" w14:paraId="27B48A43" w14:textId="77777777" w:rsidTr="00F70036">
        <w:trPr>
          <w:trHeight w:val="85"/>
        </w:trPr>
        <w:tc>
          <w:tcPr>
            <w:tcW w:w="3091" w:type="pct"/>
            <w:tcBorders>
              <w:top w:val="nil"/>
              <w:left w:val="nil"/>
              <w:bottom w:val="nil"/>
              <w:right w:val="nil"/>
            </w:tcBorders>
            <w:shd w:val="clear" w:color="auto" w:fill="auto"/>
            <w:vAlign w:val="center"/>
            <w:hideMark/>
          </w:tcPr>
          <w:p w14:paraId="7A784BD9" w14:textId="77777777" w:rsidR="00F70036" w:rsidRPr="00F70036" w:rsidRDefault="00F70036" w:rsidP="00F70036">
            <w:pPr>
              <w:spacing w:line="240" w:lineRule="auto"/>
              <w:rPr>
                <w:sz w:val="12"/>
                <w:szCs w:val="12"/>
              </w:rPr>
            </w:pPr>
            <w:r w:rsidRPr="00F70036">
              <w:rPr>
                <w:sz w:val="12"/>
                <w:szCs w:val="12"/>
              </w:rPr>
              <w:t>badanie wody na obecność patogenów w zbiorniku wodnym Glinianki Szczęśliwickie</w:t>
            </w:r>
          </w:p>
        </w:tc>
        <w:tc>
          <w:tcPr>
            <w:tcW w:w="559" w:type="pct"/>
            <w:tcBorders>
              <w:top w:val="nil"/>
              <w:left w:val="nil"/>
              <w:bottom w:val="nil"/>
              <w:right w:val="nil"/>
            </w:tcBorders>
            <w:shd w:val="clear" w:color="auto" w:fill="auto"/>
            <w:noWrap/>
            <w:vAlign w:val="center"/>
            <w:hideMark/>
          </w:tcPr>
          <w:p w14:paraId="7402BF6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8752709" w14:textId="77777777" w:rsidR="00F70036" w:rsidRPr="00F70036" w:rsidRDefault="00F70036" w:rsidP="00F70036">
            <w:pPr>
              <w:spacing w:line="240" w:lineRule="auto"/>
              <w:jc w:val="right"/>
              <w:rPr>
                <w:sz w:val="12"/>
                <w:szCs w:val="12"/>
              </w:rPr>
            </w:pPr>
            <w:r w:rsidRPr="00F70036">
              <w:rPr>
                <w:sz w:val="12"/>
                <w:szCs w:val="12"/>
              </w:rPr>
              <w:t>1 809</w:t>
            </w:r>
          </w:p>
        </w:tc>
        <w:tc>
          <w:tcPr>
            <w:tcW w:w="455" w:type="pct"/>
            <w:tcBorders>
              <w:top w:val="nil"/>
              <w:left w:val="nil"/>
              <w:bottom w:val="nil"/>
              <w:right w:val="nil"/>
            </w:tcBorders>
            <w:shd w:val="clear" w:color="auto" w:fill="auto"/>
            <w:noWrap/>
            <w:vAlign w:val="center"/>
            <w:hideMark/>
          </w:tcPr>
          <w:p w14:paraId="316757AA" w14:textId="77777777" w:rsidR="00F70036" w:rsidRPr="00F70036" w:rsidRDefault="00F70036" w:rsidP="00F70036">
            <w:pPr>
              <w:spacing w:line="240" w:lineRule="auto"/>
              <w:jc w:val="right"/>
              <w:rPr>
                <w:sz w:val="12"/>
                <w:szCs w:val="12"/>
              </w:rPr>
            </w:pPr>
            <w:r w:rsidRPr="00F70036">
              <w:rPr>
                <w:sz w:val="12"/>
                <w:szCs w:val="12"/>
              </w:rPr>
              <w:t>1 808,10</w:t>
            </w:r>
          </w:p>
        </w:tc>
        <w:tc>
          <w:tcPr>
            <w:tcW w:w="447" w:type="pct"/>
            <w:tcBorders>
              <w:top w:val="nil"/>
              <w:left w:val="nil"/>
              <w:bottom w:val="nil"/>
              <w:right w:val="nil"/>
            </w:tcBorders>
            <w:shd w:val="clear" w:color="auto" w:fill="auto"/>
            <w:noWrap/>
            <w:vAlign w:val="center"/>
            <w:hideMark/>
          </w:tcPr>
          <w:p w14:paraId="649AF4F7"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23FB616C" w14:textId="77777777" w:rsidTr="00F70036">
        <w:trPr>
          <w:trHeight w:val="85"/>
        </w:trPr>
        <w:tc>
          <w:tcPr>
            <w:tcW w:w="3091" w:type="pct"/>
            <w:tcBorders>
              <w:top w:val="nil"/>
              <w:left w:val="nil"/>
              <w:bottom w:val="nil"/>
              <w:right w:val="nil"/>
            </w:tcBorders>
            <w:shd w:val="clear" w:color="auto" w:fill="auto"/>
            <w:vAlign w:val="center"/>
            <w:hideMark/>
          </w:tcPr>
          <w:p w14:paraId="542900B5"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440D0DD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D82AF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6F56BB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31725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ADB8BEF" w14:textId="77777777" w:rsidTr="00F70036">
        <w:trPr>
          <w:trHeight w:val="85"/>
        </w:trPr>
        <w:tc>
          <w:tcPr>
            <w:tcW w:w="3091" w:type="pct"/>
            <w:tcBorders>
              <w:top w:val="nil"/>
              <w:left w:val="nil"/>
              <w:bottom w:val="nil"/>
              <w:right w:val="nil"/>
            </w:tcBorders>
            <w:shd w:val="clear" w:color="auto" w:fill="auto"/>
            <w:vAlign w:val="center"/>
            <w:hideMark/>
          </w:tcPr>
          <w:p w14:paraId="7DD53775"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77BD91C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E8EF03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CA13A6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49660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C92E80" w14:textId="77777777" w:rsidTr="00F70036">
        <w:trPr>
          <w:trHeight w:val="85"/>
        </w:trPr>
        <w:tc>
          <w:tcPr>
            <w:tcW w:w="3091" w:type="pct"/>
            <w:tcBorders>
              <w:top w:val="nil"/>
              <w:left w:val="nil"/>
              <w:bottom w:val="nil"/>
              <w:right w:val="nil"/>
            </w:tcBorders>
            <w:shd w:val="clear" w:color="auto" w:fill="auto"/>
            <w:vAlign w:val="center"/>
            <w:hideMark/>
          </w:tcPr>
          <w:p w14:paraId="1394198F" w14:textId="77777777" w:rsidR="00F70036" w:rsidRPr="00F70036" w:rsidRDefault="00F70036" w:rsidP="00F70036">
            <w:pPr>
              <w:spacing w:line="240" w:lineRule="auto"/>
              <w:rPr>
                <w:i/>
                <w:iCs/>
                <w:sz w:val="12"/>
                <w:szCs w:val="12"/>
              </w:rPr>
            </w:pPr>
            <w:r w:rsidRPr="00F70036">
              <w:rPr>
                <w:i/>
                <w:iCs/>
                <w:sz w:val="12"/>
                <w:szCs w:val="12"/>
              </w:rPr>
              <w:t xml:space="preserve">Ustawa z dnia 20 lipca 2017 r. Prawo wodne </w:t>
            </w:r>
          </w:p>
        </w:tc>
        <w:tc>
          <w:tcPr>
            <w:tcW w:w="559" w:type="pct"/>
            <w:tcBorders>
              <w:top w:val="nil"/>
              <w:left w:val="nil"/>
              <w:bottom w:val="nil"/>
              <w:right w:val="nil"/>
            </w:tcBorders>
            <w:shd w:val="clear" w:color="auto" w:fill="auto"/>
            <w:vAlign w:val="center"/>
            <w:hideMark/>
          </w:tcPr>
          <w:p w14:paraId="33A52C3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29ED6D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2A5805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38D82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FC3DF5B" w14:textId="77777777" w:rsidTr="00F70036">
        <w:trPr>
          <w:trHeight w:val="85"/>
        </w:trPr>
        <w:tc>
          <w:tcPr>
            <w:tcW w:w="3091" w:type="pct"/>
            <w:tcBorders>
              <w:top w:val="nil"/>
              <w:left w:val="nil"/>
              <w:bottom w:val="nil"/>
              <w:right w:val="nil"/>
            </w:tcBorders>
            <w:shd w:val="clear" w:color="auto" w:fill="auto"/>
            <w:vAlign w:val="center"/>
            <w:hideMark/>
          </w:tcPr>
          <w:p w14:paraId="3609EFA5"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63B4C4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E9461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F337A9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F395B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74F36B2" w14:textId="77777777" w:rsidTr="00F70036">
        <w:trPr>
          <w:trHeight w:val="85"/>
        </w:trPr>
        <w:tc>
          <w:tcPr>
            <w:tcW w:w="3091" w:type="pct"/>
            <w:tcBorders>
              <w:top w:val="nil"/>
              <w:left w:val="nil"/>
              <w:bottom w:val="nil"/>
              <w:right w:val="nil"/>
            </w:tcBorders>
            <w:shd w:val="clear" w:color="000000" w:fill="CDDEE9"/>
            <w:vAlign w:val="center"/>
            <w:hideMark/>
          </w:tcPr>
          <w:p w14:paraId="385C7748" w14:textId="77777777" w:rsidR="00F70036" w:rsidRPr="00F70036" w:rsidRDefault="00F70036" w:rsidP="00F70036">
            <w:pPr>
              <w:spacing w:line="240" w:lineRule="auto"/>
              <w:rPr>
                <w:b/>
                <w:bCs/>
                <w:sz w:val="12"/>
                <w:szCs w:val="12"/>
              </w:rPr>
            </w:pPr>
            <w:r w:rsidRPr="00F70036">
              <w:rPr>
                <w:b/>
                <w:bCs/>
                <w:sz w:val="12"/>
                <w:szCs w:val="12"/>
              </w:rPr>
              <w:t>Tereny zielone - program 3</w:t>
            </w:r>
          </w:p>
        </w:tc>
        <w:tc>
          <w:tcPr>
            <w:tcW w:w="559" w:type="pct"/>
            <w:tcBorders>
              <w:top w:val="nil"/>
              <w:left w:val="nil"/>
              <w:bottom w:val="nil"/>
              <w:right w:val="nil"/>
            </w:tcBorders>
            <w:shd w:val="clear" w:color="000000" w:fill="CDDEE9"/>
            <w:vAlign w:val="center"/>
            <w:hideMark/>
          </w:tcPr>
          <w:p w14:paraId="4E58DB19"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41DA3509" w14:textId="77777777" w:rsidR="00F70036" w:rsidRPr="00F70036" w:rsidRDefault="00F70036" w:rsidP="00F70036">
            <w:pPr>
              <w:spacing w:line="240" w:lineRule="auto"/>
              <w:jc w:val="right"/>
              <w:rPr>
                <w:b/>
                <w:bCs/>
                <w:sz w:val="12"/>
                <w:szCs w:val="12"/>
              </w:rPr>
            </w:pPr>
            <w:r w:rsidRPr="00F70036">
              <w:rPr>
                <w:b/>
                <w:bCs/>
                <w:sz w:val="12"/>
                <w:szCs w:val="12"/>
              </w:rPr>
              <w:t>4 025 571</w:t>
            </w:r>
          </w:p>
        </w:tc>
        <w:tc>
          <w:tcPr>
            <w:tcW w:w="455" w:type="pct"/>
            <w:tcBorders>
              <w:top w:val="nil"/>
              <w:left w:val="nil"/>
              <w:bottom w:val="nil"/>
              <w:right w:val="nil"/>
            </w:tcBorders>
            <w:shd w:val="clear" w:color="000000" w:fill="CDDEE9"/>
            <w:vAlign w:val="center"/>
            <w:hideMark/>
          </w:tcPr>
          <w:p w14:paraId="6B3163C6" w14:textId="77777777" w:rsidR="00F70036" w:rsidRPr="00F70036" w:rsidRDefault="00F70036" w:rsidP="00F70036">
            <w:pPr>
              <w:spacing w:line="240" w:lineRule="auto"/>
              <w:jc w:val="right"/>
              <w:rPr>
                <w:b/>
                <w:bCs/>
                <w:sz w:val="12"/>
                <w:szCs w:val="12"/>
              </w:rPr>
            </w:pPr>
            <w:r w:rsidRPr="00F70036">
              <w:rPr>
                <w:b/>
                <w:bCs/>
                <w:sz w:val="12"/>
                <w:szCs w:val="12"/>
              </w:rPr>
              <w:t>3 040 898,00</w:t>
            </w:r>
          </w:p>
        </w:tc>
        <w:tc>
          <w:tcPr>
            <w:tcW w:w="447" w:type="pct"/>
            <w:tcBorders>
              <w:top w:val="nil"/>
              <w:left w:val="nil"/>
              <w:bottom w:val="nil"/>
              <w:right w:val="nil"/>
            </w:tcBorders>
            <w:shd w:val="clear" w:color="000000" w:fill="CDDEE9"/>
            <w:vAlign w:val="center"/>
            <w:hideMark/>
          </w:tcPr>
          <w:p w14:paraId="60CD8409" w14:textId="77777777" w:rsidR="00F70036" w:rsidRPr="00F70036" w:rsidRDefault="00F70036" w:rsidP="00F70036">
            <w:pPr>
              <w:spacing w:line="240" w:lineRule="auto"/>
              <w:jc w:val="right"/>
              <w:rPr>
                <w:b/>
                <w:bCs/>
                <w:sz w:val="12"/>
                <w:szCs w:val="12"/>
              </w:rPr>
            </w:pPr>
            <w:r w:rsidRPr="00F70036">
              <w:rPr>
                <w:b/>
                <w:bCs/>
                <w:sz w:val="12"/>
                <w:szCs w:val="12"/>
              </w:rPr>
              <w:t>75,5%</w:t>
            </w:r>
          </w:p>
        </w:tc>
      </w:tr>
      <w:tr w:rsidR="00F70036" w:rsidRPr="00F70036" w14:paraId="14BCBA1C" w14:textId="77777777" w:rsidTr="00F70036">
        <w:trPr>
          <w:trHeight w:val="85"/>
        </w:trPr>
        <w:tc>
          <w:tcPr>
            <w:tcW w:w="3091" w:type="pct"/>
            <w:tcBorders>
              <w:top w:val="nil"/>
              <w:left w:val="nil"/>
              <w:bottom w:val="nil"/>
              <w:right w:val="nil"/>
            </w:tcBorders>
            <w:shd w:val="clear" w:color="auto" w:fill="auto"/>
            <w:vAlign w:val="center"/>
            <w:hideMark/>
          </w:tcPr>
          <w:p w14:paraId="44F213F2"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15F3F71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B5C095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DE7D4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67A167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95329E0" w14:textId="77777777" w:rsidTr="00F70036">
        <w:trPr>
          <w:trHeight w:val="85"/>
        </w:trPr>
        <w:tc>
          <w:tcPr>
            <w:tcW w:w="3091" w:type="pct"/>
            <w:tcBorders>
              <w:top w:val="nil"/>
              <w:left w:val="nil"/>
              <w:bottom w:val="nil"/>
              <w:right w:val="nil"/>
            </w:tcBorders>
            <w:shd w:val="clear" w:color="000000" w:fill="EAF1F6"/>
            <w:vAlign w:val="center"/>
            <w:hideMark/>
          </w:tcPr>
          <w:p w14:paraId="273C86B6" w14:textId="77777777" w:rsidR="00F70036" w:rsidRPr="00F70036" w:rsidRDefault="00F70036" w:rsidP="00F70036">
            <w:pPr>
              <w:spacing w:line="240" w:lineRule="auto"/>
              <w:rPr>
                <w:b/>
                <w:bCs/>
                <w:sz w:val="12"/>
                <w:szCs w:val="12"/>
              </w:rPr>
            </w:pPr>
            <w:r w:rsidRPr="00F70036">
              <w:rPr>
                <w:b/>
                <w:bCs/>
                <w:sz w:val="12"/>
                <w:szCs w:val="12"/>
              </w:rPr>
              <w:t>Utrzymanie i konserwacja zieleni - zadanie 1</w:t>
            </w:r>
          </w:p>
        </w:tc>
        <w:tc>
          <w:tcPr>
            <w:tcW w:w="559" w:type="pct"/>
            <w:tcBorders>
              <w:top w:val="nil"/>
              <w:left w:val="nil"/>
              <w:bottom w:val="nil"/>
              <w:right w:val="nil"/>
            </w:tcBorders>
            <w:shd w:val="clear" w:color="000000" w:fill="EAF1F6"/>
            <w:vAlign w:val="center"/>
            <w:hideMark/>
          </w:tcPr>
          <w:p w14:paraId="5808B2FB"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60C7303B" w14:textId="77777777" w:rsidR="00F70036" w:rsidRPr="00F70036" w:rsidRDefault="00F70036" w:rsidP="00F70036">
            <w:pPr>
              <w:spacing w:line="240" w:lineRule="auto"/>
              <w:jc w:val="right"/>
              <w:rPr>
                <w:b/>
                <w:bCs/>
                <w:sz w:val="12"/>
                <w:szCs w:val="12"/>
              </w:rPr>
            </w:pPr>
            <w:r w:rsidRPr="00F70036">
              <w:rPr>
                <w:b/>
                <w:bCs/>
                <w:sz w:val="12"/>
                <w:szCs w:val="12"/>
              </w:rPr>
              <w:t>114 116</w:t>
            </w:r>
          </w:p>
        </w:tc>
        <w:tc>
          <w:tcPr>
            <w:tcW w:w="455" w:type="pct"/>
            <w:tcBorders>
              <w:top w:val="nil"/>
              <w:left w:val="nil"/>
              <w:bottom w:val="nil"/>
              <w:right w:val="nil"/>
            </w:tcBorders>
            <w:shd w:val="clear" w:color="000000" w:fill="EAF1F6"/>
            <w:vAlign w:val="center"/>
            <w:hideMark/>
          </w:tcPr>
          <w:p w14:paraId="54923A99" w14:textId="77777777" w:rsidR="00F70036" w:rsidRPr="00F70036" w:rsidRDefault="00F70036" w:rsidP="00F70036">
            <w:pPr>
              <w:spacing w:line="240" w:lineRule="auto"/>
              <w:jc w:val="right"/>
              <w:rPr>
                <w:b/>
                <w:bCs/>
                <w:sz w:val="12"/>
                <w:szCs w:val="12"/>
              </w:rPr>
            </w:pPr>
            <w:r w:rsidRPr="00F70036">
              <w:rPr>
                <w:b/>
                <w:bCs/>
                <w:sz w:val="12"/>
                <w:szCs w:val="12"/>
              </w:rPr>
              <w:t>100 434,00</w:t>
            </w:r>
          </w:p>
        </w:tc>
        <w:tc>
          <w:tcPr>
            <w:tcW w:w="447" w:type="pct"/>
            <w:tcBorders>
              <w:top w:val="nil"/>
              <w:left w:val="nil"/>
              <w:bottom w:val="nil"/>
              <w:right w:val="nil"/>
            </w:tcBorders>
            <w:shd w:val="clear" w:color="000000" w:fill="EAF1F6"/>
            <w:vAlign w:val="center"/>
            <w:hideMark/>
          </w:tcPr>
          <w:p w14:paraId="08DEE065" w14:textId="77777777" w:rsidR="00F70036" w:rsidRPr="00F70036" w:rsidRDefault="00F70036" w:rsidP="00F70036">
            <w:pPr>
              <w:spacing w:line="240" w:lineRule="auto"/>
              <w:jc w:val="right"/>
              <w:rPr>
                <w:b/>
                <w:bCs/>
                <w:sz w:val="12"/>
                <w:szCs w:val="12"/>
              </w:rPr>
            </w:pPr>
            <w:r w:rsidRPr="00F70036">
              <w:rPr>
                <w:b/>
                <w:bCs/>
                <w:sz w:val="12"/>
                <w:szCs w:val="12"/>
              </w:rPr>
              <w:t>88,0%</w:t>
            </w:r>
          </w:p>
        </w:tc>
      </w:tr>
      <w:tr w:rsidR="00F70036" w:rsidRPr="00F70036" w14:paraId="200508FD" w14:textId="77777777" w:rsidTr="00F70036">
        <w:trPr>
          <w:trHeight w:val="85"/>
        </w:trPr>
        <w:tc>
          <w:tcPr>
            <w:tcW w:w="3091" w:type="pct"/>
            <w:tcBorders>
              <w:top w:val="nil"/>
              <w:left w:val="nil"/>
              <w:bottom w:val="nil"/>
              <w:right w:val="nil"/>
            </w:tcBorders>
            <w:shd w:val="clear" w:color="auto" w:fill="auto"/>
            <w:vAlign w:val="center"/>
            <w:hideMark/>
          </w:tcPr>
          <w:p w14:paraId="367A7681"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1320FD9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AC812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BE4DC4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E3D23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7ABCE59" w14:textId="77777777" w:rsidTr="00F70036">
        <w:trPr>
          <w:trHeight w:val="85"/>
        </w:trPr>
        <w:tc>
          <w:tcPr>
            <w:tcW w:w="3091" w:type="pct"/>
            <w:tcBorders>
              <w:top w:val="nil"/>
              <w:left w:val="nil"/>
              <w:bottom w:val="nil"/>
              <w:right w:val="nil"/>
            </w:tcBorders>
            <w:shd w:val="clear" w:color="auto" w:fill="auto"/>
            <w:vAlign w:val="center"/>
            <w:hideMark/>
          </w:tcPr>
          <w:p w14:paraId="7C36866E"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pielęgnacja i poprawa estetyki terenów zieleni</w:t>
            </w:r>
          </w:p>
        </w:tc>
        <w:tc>
          <w:tcPr>
            <w:tcW w:w="559" w:type="pct"/>
            <w:tcBorders>
              <w:top w:val="nil"/>
              <w:left w:val="nil"/>
              <w:bottom w:val="nil"/>
              <w:right w:val="nil"/>
            </w:tcBorders>
            <w:shd w:val="clear" w:color="auto" w:fill="auto"/>
            <w:noWrap/>
            <w:vAlign w:val="center"/>
            <w:hideMark/>
          </w:tcPr>
          <w:p w14:paraId="52D036D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8D4291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38916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2DD0A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BE0362D" w14:textId="77777777" w:rsidTr="00F70036">
        <w:trPr>
          <w:trHeight w:val="85"/>
        </w:trPr>
        <w:tc>
          <w:tcPr>
            <w:tcW w:w="3091" w:type="pct"/>
            <w:tcBorders>
              <w:top w:val="nil"/>
              <w:left w:val="nil"/>
              <w:bottom w:val="nil"/>
              <w:right w:val="nil"/>
            </w:tcBorders>
            <w:shd w:val="clear" w:color="auto" w:fill="auto"/>
            <w:vAlign w:val="center"/>
            <w:hideMark/>
          </w:tcPr>
          <w:p w14:paraId="05180114"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4EE207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E5FC0D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766CA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C33D78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6DB422A" w14:textId="77777777" w:rsidTr="00F70036">
        <w:trPr>
          <w:trHeight w:val="85"/>
        </w:trPr>
        <w:tc>
          <w:tcPr>
            <w:tcW w:w="3091" w:type="pct"/>
            <w:tcBorders>
              <w:top w:val="nil"/>
              <w:left w:val="nil"/>
              <w:bottom w:val="nil"/>
              <w:right w:val="nil"/>
            </w:tcBorders>
            <w:shd w:val="clear" w:color="auto" w:fill="auto"/>
            <w:vAlign w:val="center"/>
            <w:hideMark/>
          </w:tcPr>
          <w:p w14:paraId="438B37E9" w14:textId="77777777" w:rsidR="00F70036" w:rsidRPr="00F70036" w:rsidRDefault="00F70036" w:rsidP="00F70036">
            <w:pPr>
              <w:spacing w:line="240" w:lineRule="auto"/>
              <w:rPr>
                <w:i/>
                <w:iCs/>
                <w:sz w:val="12"/>
                <w:szCs w:val="12"/>
              </w:rPr>
            </w:pPr>
            <w:r w:rsidRPr="00F70036">
              <w:rPr>
                <w:i/>
                <w:iCs/>
                <w:sz w:val="12"/>
                <w:szCs w:val="12"/>
              </w:rPr>
              <w:t>powierzchnia terenów objętych utrzymaniem (ha)</w:t>
            </w:r>
          </w:p>
        </w:tc>
        <w:tc>
          <w:tcPr>
            <w:tcW w:w="559" w:type="pct"/>
            <w:tcBorders>
              <w:top w:val="nil"/>
              <w:left w:val="nil"/>
              <w:bottom w:val="nil"/>
              <w:right w:val="nil"/>
            </w:tcBorders>
            <w:shd w:val="clear" w:color="auto" w:fill="auto"/>
            <w:noWrap/>
            <w:vAlign w:val="center"/>
            <w:hideMark/>
          </w:tcPr>
          <w:p w14:paraId="4EECBE22"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6,07</w:t>
            </w:r>
          </w:p>
        </w:tc>
        <w:tc>
          <w:tcPr>
            <w:tcW w:w="447" w:type="pct"/>
            <w:tcBorders>
              <w:top w:val="nil"/>
              <w:left w:val="nil"/>
              <w:bottom w:val="nil"/>
              <w:right w:val="nil"/>
            </w:tcBorders>
            <w:shd w:val="clear" w:color="auto" w:fill="auto"/>
            <w:noWrap/>
            <w:vAlign w:val="center"/>
            <w:hideMark/>
          </w:tcPr>
          <w:p w14:paraId="6B470C0B"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1FA5FF3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E3C357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493F395" w14:textId="77777777" w:rsidTr="00F70036">
        <w:trPr>
          <w:trHeight w:val="85"/>
        </w:trPr>
        <w:tc>
          <w:tcPr>
            <w:tcW w:w="3091" w:type="pct"/>
            <w:tcBorders>
              <w:top w:val="nil"/>
              <w:left w:val="nil"/>
              <w:bottom w:val="nil"/>
              <w:right w:val="nil"/>
            </w:tcBorders>
            <w:shd w:val="clear" w:color="auto" w:fill="auto"/>
            <w:vAlign w:val="center"/>
            <w:hideMark/>
          </w:tcPr>
          <w:p w14:paraId="44860060"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3C948C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BF9D55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79EBF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25DD3D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ED6A10A" w14:textId="77777777" w:rsidTr="00F70036">
        <w:trPr>
          <w:trHeight w:val="85"/>
        </w:trPr>
        <w:tc>
          <w:tcPr>
            <w:tcW w:w="3091" w:type="pct"/>
            <w:tcBorders>
              <w:top w:val="nil"/>
              <w:left w:val="nil"/>
              <w:bottom w:val="nil"/>
              <w:right w:val="nil"/>
            </w:tcBorders>
            <w:shd w:val="clear" w:color="auto" w:fill="auto"/>
            <w:vAlign w:val="center"/>
            <w:hideMark/>
          </w:tcPr>
          <w:p w14:paraId="4AF4823B"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2134E8E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05D6B23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880B85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2C7D7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BD01C5B" w14:textId="77777777" w:rsidTr="00F70036">
        <w:trPr>
          <w:trHeight w:val="85"/>
        </w:trPr>
        <w:tc>
          <w:tcPr>
            <w:tcW w:w="3091" w:type="pct"/>
            <w:tcBorders>
              <w:top w:val="nil"/>
              <w:left w:val="nil"/>
              <w:bottom w:val="nil"/>
              <w:right w:val="nil"/>
            </w:tcBorders>
            <w:shd w:val="clear" w:color="auto" w:fill="auto"/>
            <w:vAlign w:val="center"/>
            <w:hideMark/>
          </w:tcPr>
          <w:p w14:paraId="1AECCFC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9ECDD2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EC769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08F11E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AF36A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FB9FB82" w14:textId="77777777" w:rsidTr="00F70036">
        <w:trPr>
          <w:trHeight w:val="85"/>
        </w:trPr>
        <w:tc>
          <w:tcPr>
            <w:tcW w:w="3091" w:type="pct"/>
            <w:tcBorders>
              <w:top w:val="nil"/>
              <w:left w:val="nil"/>
              <w:bottom w:val="nil"/>
              <w:right w:val="nil"/>
            </w:tcBorders>
            <w:shd w:val="clear" w:color="auto" w:fill="auto"/>
            <w:vAlign w:val="center"/>
            <w:hideMark/>
          </w:tcPr>
          <w:p w14:paraId="49DC7C64"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90004</w:t>
            </w:r>
          </w:p>
        </w:tc>
        <w:tc>
          <w:tcPr>
            <w:tcW w:w="559" w:type="pct"/>
            <w:tcBorders>
              <w:top w:val="nil"/>
              <w:left w:val="nil"/>
              <w:bottom w:val="nil"/>
              <w:right w:val="nil"/>
            </w:tcBorders>
            <w:shd w:val="clear" w:color="auto" w:fill="auto"/>
            <w:vAlign w:val="center"/>
            <w:hideMark/>
          </w:tcPr>
          <w:p w14:paraId="2A9CDE0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EFF446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1F01FA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FB034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DD416AF" w14:textId="77777777" w:rsidTr="00F70036">
        <w:trPr>
          <w:trHeight w:val="85"/>
        </w:trPr>
        <w:tc>
          <w:tcPr>
            <w:tcW w:w="3091" w:type="pct"/>
            <w:tcBorders>
              <w:top w:val="nil"/>
              <w:left w:val="nil"/>
              <w:bottom w:val="nil"/>
              <w:right w:val="nil"/>
            </w:tcBorders>
            <w:shd w:val="clear" w:color="auto" w:fill="auto"/>
            <w:vAlign w:val="center"/>
            <w:hideMark/>
          </w:tcPr>
          <w:p w14:paraId="1CF2A20A"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33F1E3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761F5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9DD2E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6B1CB6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E8E3375" w14:textId="77777777" w:rsidTr="00F70036">
        <w:trPr>
          <w:trHeight w:val="85"/>
        </w:trPr>
        <w:tc>
          <w:tcPr>
            <w:tcW w:w="3091" w:type="pct"/>
            <w:tcBorders>
              <w:top w:val="nil"/>
              <w:left w:val="nil"/>
              <w:bottom w:val="nil"/>
              <w:right w:val="nil"/>
            </w:tcBorders>
            <w:shd w:val="clear" w:color="auto" w:fill="auto"/>
            <w:vAlign w:val="center"/>
            <w:hideMark/>
          </w:tcPr>
          <w:p w14:paraId="4C773E98" w14:textId="77777777" w:rsidR="00F70036" w:rsidRPr="00F70036" w:rsidRDefault="00F70036" w:rsidP="00F70036">
            <w:pPr>
              <w:spacing w:line="240" w:lineRule="auto"/>
              <w:rPr>
                <w:i/>
                <w:iCs/>
                <w:sz w:val="12"/>
                <w:szCs w:val="12"/>
                <w:u w:val="single"/>
              </w:rPr>
            </w:pPr>
            <w:r w:rsidRPr="00F70036">
              <w:rPr>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14:paraId="15A9335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723A6E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DC720B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3F182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EBAC46" w14:textId="77777777" w:rsidTr="00F70036">
        <w:trPr>
          <w:trHeight w:val="85"/>
        </w:trPr>
        <w:tc>
          <w:tcPr>
            <w:tcW w:w="3091" w:type="pct"/>
            <w:tcBorders>
              <w:top w:val="nil"/>
              <w:left w:val="nil"/>
              <w:bottom w:val="nil"/>
              <w:right w:val="nil"/>
            </w:tcBorders>
            <w:shd w:val="clear" w:color="auto" w:fill="auto"/>
            <w:vAlign w:val="center"/>
            <w:hideMark/>
          </w:tcPr>
          <w:p w14:paraId="6058FE9F" w14:textId="77777777" w:rsidR="00F70036" w:rsidRPr="00F70036" w:rsidRDefault="00F70036" w:rsidP="00F70036">
            <w:pPr>
              <w:spacing w:line="240" w:lineRule="auto"/>
              <w:rPr>
                <w:sz w:val="12"/>
                <w:szCs w:val="12"/>
              </w:rPr>
            </w:pPr>
            <w:r w:rsidRPr="00F70036">
              <w:rPr>
                <w:sz w:val="12"/>
                <w:szCs w:val="12"/>
              </w:rPr>
              <w:t xml:space="preserve">sprzątanie </w:t>
            </w:r>
          </w:p>
        </w:tc>
        <w:tc>
          <w:tcPr>
            <w:tcW w:w="559" w:type="pct"/>
            <w:tcBorders>
              <w:top w:val="nil"/>
              <w:left w:val="nil"/>
              <w:bottom w:val="nil"/>
              <w:right w:val="nil"/>
            </w:tcBorders>
            <w:shd w:val="clear" w:color="auto" w:fill="auto"/>
            <w:noWrap/>
            <w:vAlign w:val="center"/>
            <w:hideMark/>
          </w:tcPr>
          <w:p w14:paraId="512D01F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6B213C9" w14:textId="77777777" w:rsidR="00F70036" w:rsidRPr="00F70036" w:rsidRDefault="00F70036" w:rsidP="00F70036">
            <w:pPr>
              <w:spacing w:line="240" w:lineRule="auto"/>
              <w:jc w:val="right"/>
              <w:rPr>
                <w:sz w:val="12"/>
                <w:szCs w:val="12"/>
              </w:rPr>
            </w:pPr>
            <w:r w:rsidRPr="00F70036">
              <w:rPr>
                <w:sz w:val="12"/>
                <w:szCs w:val="12"/>
              </w:rPr>
              <w:t>79 734</w:t>
            </w:r>
          </w:p>
        </w:tc>
        <w:tc>
          <w:tcPr>
            <w:tcW w:w="455" w:type="pct"/>
            <w:tcBorders>
              <w:top w:val="nil"/>
              <w:left w:val="nil"/>
              <w:bottom w:val="nil"/>
              <w:right w:val="nil"/>
            </w:tcBorders>
            <w:shd w:val="clear" w:color="auto" w:fill="auto"/>
            <w:noWrap/>
            <w:vAlign w:val="center"/>
            <w:hideMark/>
          </w:tcPr>
          <w:p w14:paraId="38ADEDCC" w14:textId="77777777" w:rsidR="00F70036" w:rsidRPr="00F70036" w:rsidRDefault="00F70036" w:rsidP="00F70036">
            <w:pPr>
              <w:spacing w:line="240" w:lineRule="auto"/>
              <w:jc w:val="right"/>
              <w:rPr>
                <w:sz w:val="12"/>
                <w:szCs w:val="12"/>
              </w:rPr>
            </w:pPr>
            <w:r w:rsidRPr="00F70036">
              <w:rPr>
                <w:sz w:val="12"/>
                <w:szCs w:val="12"/>
              </w:rPr>
              <w:t>79 734,00</w:t>
            </w:r>
          </w:p>
        </w:tc>
        <w:tc>
          <w:tcPr>
            <w:tcW w:w="447" w:type="pct"/>
            <w:tcBorders>
              <w:top w:val="nil"/>
              <w:left w:val="nil"/>
              <w:bottom w:val="nil"/>
              <w:right w:val="nil"/>
            </w:tcBorders>
            <w:shd w:val="clear" w:color="auto" w:fill="auto"/>
            <w:noWrap/>
            <w:vAlign w:val="center"/>
            <w:hideMark/>
          </w:tcPr>
          <w:p w14:paraId="0388748B"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28108F30" w14:textId="77777777" w:rsidTr="00F70036">
        <w:trPr>
          <w:trHeight w:val="85"/>
        </w:trPr>
        <w:tc>
          <w:tcPr>
            <w:tcW w:w="3091" w:type="pct"/>
            <w:tcBorders>
              <w:top w:val="nil"/>
              <w:left w:val="nil"/>
              <w:bottom w:val="nil"/>
              <w:right w:val="nil"/>
            </w:tcBorders>
            <w:shd w:val="clear" w:color="auto" w:fill="auto"/>
            <w:vAlign w:val="center"/>
            <w:hideMark/>
          </w:tcPr>
          <w:p w14:paraId="003CC09E" w14:textId="77777777" w:rsidR="00F70036" w:rsidRPr="00F70036" w:rsidRDefault="00F70036" w:rsidP="00F70036">
            <w:pPr>
              <w:spacing w:line="240" w:lineRule="auto"/>
              <w:rPr>
                <w:sz w:val="12"/>
                <w:szCs w:val="12"/>
              </w:rPr>
            </w:pPr>
            <w:r w:rsidRPr="00F70036">
              <w:rPr>
                <w:sz w:val="12"/>
                <w:szCs w:val="12"/>
              </w:rPr>
              <w:t>koszenie trawy</w:t>
            </w:r>
          </w:p>
        </w:tc>
        <w:tc>
          <w:tcPr>
            <w:tcW w:w="559" w:type="pct"/>
            <w:tcBorders>
              <w:top w:val="nil"/>
              <w:left w:val="nil"/>
              <w:bottom w:val="nil"/>
              <w:right w:val="nil"/>
            </w:tcBorders>
            <w:shd w:val="clear" w:color="auto" w:fill="auto"/>
            <w:noWrap/>
            <w:vAlign w:val="center"/>
            <w:hideMark/>
          </w:tcPr>
          <w:p w14:paraId="35B60FF1"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48E6047" w14:textId="77777777" w:rsidR="00F70036" w:rsidRPr="00F70036" w:rsidRDefault="00F70036" w:rsidP="00F70036">
            <w:pPr>
              <w:spacing w:line="240" w:lineRule="auto"/>
              <w:jc w:val="right"/>
              <w:rPr>
                <w:sz w:val="12"/>
                <w:szCs w:val="12"/>
              </w:rPr>
            </w:pPr>
            <w:r w:rsidRPr="00F70036">
              <w:rPr>
                <w:sz w:val="12"/>
                <w:szCs w:val="12"/>
              </w:rPr>
              <w:t>34 382</w:t>
            </w:r>
          </w:p>
        </w:tc>
        <w:tc>
          <w:tcPr>
            <w:tcW w:w="455" w:type="pct"/>
            <w:tcBorders>
              <w:top w:val="nil"/>
              <w:left w:val="nil"/>
              <w:bottom w:val="nil"/>
              <w:right w:val="nil"/>
            </w:tcBorders>
            <w:shd w:val="clear" w:color="auto" w:fill="auto"/>
            <w:noWrap/>
            <w:vAlign w:val="center"/>
            <w:hideMark/>
          </w:tcPr>
          <w:p w14:paraId="05104FD9" w14:textId="77777777" w:rsidR="00F70036" w:rsidRPr="00F70036" w:rsidRDefault="00F70036" w:rsidP="00F70036">
            <w:pPr>
              <w:spacing w:line="240" w:lineRule="auto"/>
              <w:jc w:val="right"/>
              <w:rPr>
                <w:sz w:val="12"/>
                <w:szCs w:val="12"/>
              </w:rPr>
            </w:pPr>
            <w:r w:rsidRPr="00F70036">
              <w:rPr>
                <w:sz w:val="12"/>
                <w:szCs w:val="12"/>
              </w:rPr>
              <w:t>20 700,00</w:t>
            </w:r>
          </w:p>
        </w:tc>
        <w:tc>
          <w:tcPr>
            <w:tcW w:w="447" w:type="pct"/>
            <w:tcBorders>
              <w:top w:val="nil"/>
              <w:left w:val="nil"/>
              <w:bottom w:val="nil"/>
              <w:right w:val="nil"/>
            </w:tcBorders>
            <w:shd w:val="clear" w:color="auto" w:fill="auto"/>
            <w:noWrap/>
            <w:vAlign w:val="center"/>
            <w:hideMark/>
          </w:tcPr>
          <w:p w14:paraId="5DD3F951" w14:textId="77777777" w:rsidR="00F70036" w:rsidRPr="00F70036" w:rsidRDefault="00F70036" w:rsidP="00F70036">
            <w:pPr>
              <w:spacing w:line="240" w:lineRule="auto"/>
              <w:jc w:val="right"/>
              <w:rPr>
                <w:sz w:val="12"/>
                <w:szCs w:val="12"/>
              </w:rPr>
            </w:pPr>
            <w:r w:rsidRPr="00F70036">
              <w:rPr>
                <w:sz w:val="12"/>
                <w:szCs w:val="12"/>
              </w:rPr>
              <w:t>60,2%</w:t>
            </w:r>
          </w:p>
        </w:tc>
      </w:tr>
      <w:tr w:rsidR="00F70036" w:rsidRPr="00F70036" w14:paraId="14E32C82" w14:textId="77777777" w:rsidTr="00F70036">
        <w:trPr>
          <w:trHeight w:val="85"/>
        </w:trPr>
        <w:tc>
          <w:tcPr>
            <w:tcW w:w="3091" w:type="pct"/>
            <w:tcBorders>
              <w:top w:val="nil"/>
              <w:left w:val="nil"/>
              <w:bottom w:val="nil"/>
              <w:right w:val="nil"/>
            </w:tcBorders>
            <w:shd w:val="clear" w:color="auto" w:fill="auto"/>
            <w:vAlign w:val="center"/>
            <w:hideMark/>
          </w:tcPr>
          <w:p w14:paraId="1E51FA75"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4A02220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E1853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BFB0A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E88FD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E897594" w14:textId="77777777" w:rsidTr="00F70036">
        <w:trPr>
          <w:trHeight w:val="85"/>
        </w:trPr>
        <w:tc>
          <w:tcPr>
            <w:tcW w:w="3091" w:type="pct"/>
            <w:tcBorders>
              <w:top w:val="nil"/>
              <w:left w:val="nil"/>
              <w:bottom w:val="nil"/>
              <w:right w:val="nil"/>
            </w:tcBorders>
            <w:shd w:val="clear" w:color="auto" w:fill="auto"/>
            <w:vAlign w:val="center"/>
            <w:hideMark/>
          </w:tcPr>
          <w:p w14:paraId="6A2F454D"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32827F27"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354CF6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A4E91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C8F3FA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A2ADEB" w14:textId="77777777" w:rsidTr="00F70036">
        <w:trPr>
          <w:trHeight w:val="85"/>
        </w:trPr>
        <w:tc>
          <w:tcPr>
            <w:tcW w:w="3091" w:type="pct"/>
            <w:tcBorders>
              <w:top w:val="nil"/>
              <w:left w:val="nil"/>
              <w:bottom w:val="nil"/>
              <w:right w:val="nil"/>
            </w:tcBorders>
            <w:shd w:val="clear" w:color="auto" w:fill="auto"/>
            <w:vAlign w:val="center"/>
            <w:hideMark/>
          </w:tcPr>
          <w:p w14:paraId="2A70AA66" w14:textId="77777777" w:rsidR="00F70036" w:rsidRPr="00F70036" w:rsidRDefault="00F70036" w:rsidP="00F70036">
            <w:pPr>
              <w:spacing w:line="240" w:lineRule="auto"/>
              <w:rPr>
                <w:i/>
                <w:iCs/>
                <w:sz w:val="12"/>
                <w:szCs w:val="12"/>
              </w:rPr>
            </w:pPr>
            <w:r w:rsidRPr="00F70036">
              <w:rPr>
                <w:i/>
                <w:iCs/>
                <w:sz w:val="12"/>
                <w:szCs w:val="12"/>
              </w:rPr>
              <w:t xml:space="preserve">1. Ustawa z dnia 16 kwietnia 2004 r. o ochronie przyrody </w:t>
            </w:r>
          </w:p>
        </w:tc>
        <w:tc>
          <w:tcPr>
            <w:tcW w:w="559" w:type="pct"/>
            <w:tcBorders>
              <w:top w:val="nil"/>
              <w:left w:val="nil"/>
              <w:bottom w:val="nil"/>
              <w:right w:val="nil"/>
            </w:tcBorders>
            <w:shd w:val="clear" w:color="auto" w:fill="auto"/>
            <w:vAlign w:val="center"/>
            <w:hideMark/>
          </w:tcPr>
          <w:p w14:paraId="3F45D9CE"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5C18A0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CD81DD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9FE3E2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4EBC3C6" w14:textId="77777777" w:rsidTr="00F70036">
        <w:trPr>
          <w:trHeight w:val="85"/>
        </w:trPr>
        <w:tc>
          <w:tcPr>
            <w:tcW w:w="3091" w:type="pct"/>
            <w:tcBorders>
              <w:top w:val="nil"/>
              <w:left w:val="nil"/>
              <w:bottom w:val="nil"/>
              <w:right w:val="nil"/>
            </w:tcBorders>
            <w:shd w:val="clear" w:color="auto" w:fill="auto"/>
            <w:vAlign w:val="center"/>
            <w:hideMark/>
          </w:tcPr>
          <w:p w14:paraId="10F6C4C0" w14:textId="77777777" w:rsidR="00F70036" w:rsidRPr="00F70036" w:rsidRDefault="00F70036" w:rsidP="00F70036">
            <w:pPr>
              <w:spacing w:line="240" w:lineRule="auto"/>
              <w:rPr>
                <w:i/>
                <w:iCs/>
                <w:sz w:val="12"/>
                <w:szCs w:val="12"/>
              </w:rPr>
            </w:pPr>
            <w:r w:rsidRPr="00F70036">
              <w:rPr>
                <w:i/>
                <w:iCs/>
                <w:sz w:val="12"/>
                <w:szCs w:val="12"/>
              </w:rPr>
              <w:t xml:space="preserve">2. Ustawa z dnia 27 kwietnia 2001 r. Prawo ochrony środowiska </w:t>
            </w:r>
          </w:p>
        </w:tc>
        <w:tc>
          <w:tcPr>
            <w:tcW w:w="559" w:type="pct"/>
            <w:tcBorders>
              <w:top w:val="nil"/>
              <w:left w:val="nil"/>
              <w:bottom w:val="nil"/>
              <w:right w:val="nil"/>
            </w:tcBorders>
            <w:shd w:val="clear" w:color="auto" w:fill="auto"/>
            <w:vAlign w:val="center"/>
            <w:hideMark/>
          </w:tcPr>
          <w:p w14:paraId="65E6ABF3"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D5F7DF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36F594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C09A4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4B57C85" w14:textId="77777777" w:rsidTr="00F70036">
        <w:trPr>
          <w:trHeight w:val="85"/>
        </w:trPr>
        <w:tc>
          <w:tcPr>
            <w:tcW w:w="3091" w:type="pct"/>
            <w:tcBorders>
              <w:top w:val="nil"/>
              <w:left w:val="nil"/>
              <w:bottom w:val="nil"/>
              <w:right w:val="nil"/>
            </w:tcBorders>
            <w:shd w:val="clear" w:color="auto" w:fill="auto"/>
            <w:vAlign w:val="center"/>
            <w:hideMark/>
          </w:tcPr>
          <w:p w14:paraId="43C27A4A"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16DA504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046CD7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45635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00C5E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DA431D3" w14:textId="77777777" w:rsidTr="00F70036">
        <w:trPr>
          <w:trHeight w:val="85"/>
        </w:trPr>
        <w:tc>
          <w:tcPr>
            <w:tcW w:w="3091" w:type="pct"/>
            <w:tcBorders>
              <w:top w:val="nil"/>
              <w:left w:val="nil"/>
              <w:bottom w:val="nil"/>
              <w:right w:val="nil"/>
            </w:tcBorders>
            <w:shd w:val="clear" w:color="000000" w:fill="EAF1F6"/>
            <w:vAlign w:val="center"/>
            <w:hideMark/>
          </w:tcPr>
          <w:p w14:paraId="5176E457" w14:textId="77777777" w:rsidR="00F70036" w:rsidRPr="00F70036" w:rsidRDefault="00F70036" w:rsidP="00F70036">
            <w:pPr>
              <w:spacing w:line="240" w:lineRule="auto"/>
              <w:rPr>
                <w:b/>
                <w:bCs/>
                <w:sz w:val="12"/>
                <w:szCs w:val="12"/>
              </w:rPr>
            </w:pPr>
            <w:r w:rsidRPr="00F70036">
              <w:rPr>
                <w:b/>
                <w:bCs/>
                <w:sz w:val="12"/>
                <w:szCs w:val="12"/>
              </w:rPr>
              <w:t>Utrzymanie i konserwacja zieleni przyulicznej - zadanie 2</w:t>
            </w:r>
          </w:p>
        </w:tc>
        <w:tc>
          <w:tcPr>
            <w:tcW w:w="559" w:type="pct"/>
            <w:tcBorders>
              <w:top w:val="nil"/>
              <w:left w:val="nil"/>
              <w:bottom w:val="nil"/>
              <w:right w:val="nil"/>
            </w:tcBorders>
            <w:shd w:val="clear" w:color="000000" w:fill="EAF1F6"/>
            <w:vAlign w:val="center"/>
            <w:hideMark/>
          </w:tcPr>
          <w:p w14:paraId="5922B844"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240400AA" w14:textId="77777777" w:rsidR="00F70036" w:rsidRPr="00F70036" w:rsidRDefault="00F70036" w:rsidP="00F70036">
            <w:pPr>
              <w:spacing w:line="240" w:lineRule="auto"/>
              <w:jc w:val="right"/>
              <w:rPr>
                <w:b/>
                <w:bCs/>
                <w:sz w:val="12"/>
                <w:szCs w:val="12"/>
              </w:rPr>
            </w:pPr>
            <w:r w:rsidRPr="00F70036">
              <w:rPr>
                <w:b/>
                <w:bCs/>
                <w:sz w:val="12"/>
                <w:szCs w:val="12"/>
              </w:rPr>
              <w:t>1 271 509</w:t>
            </w:r>
          </w:p>
        </w:tc>
        <w:tc>
          <w:tcPr>
            <w:tcW w:w="455" w:type="pct"/>
            <w:tcBorders>
              <w:top w:val="nil"/>
              <w:left w:val="nil"/>
              <w:bottom w:val="nil"/>
              <w:right w:val="nil"/>
            </w:tcBorders>
            <w:shd w:val="clear" w:color="000000" w:fill="EAF1F6"/>
            <w:vAlign w:val="center"/>
            <w:hideMark/>
          </w:tcPr>
          <w:p w14:paraId="489A4C2E" w14:textId="77777777" w:rsidR="00F70036" w:rsidRPr="00F70036" w:rsidRDefault="00F70036" w:rsidP="00F70036">
            <w:pPr>
              <w:spacing w:line="240" w:lineRule="auto"/>
              <w:jc w:val="right"/>
              <w:rPr>
                <w:b/>
                <w:bCs/>
                <w:sz w:val="12"/>
                <w:szCs w:val="12"/>
              </w:rPr>
            </w:pPr>
            <w:r w:rsidRPr="00F70036">
              <w:rPr>
                <w:b/>
                <w:bCs/>
                <w:sz w:val="12"/>
                <w:szCs w:val="12"/>
              </w:rPr>
              <w:t>979 618,73</w:t>
            </w:r>
          </w:p>
        </w:tc>
        <w:tc>
          <w:tcPr>
            <w:tcW w:w="447" w:type="pct"/>
            <w:tcBorders>
              <w:top w:val="nil"/>
              <w:left w:val="nil"/>
              <w:bottom w:val="nil"/>
              <w:right w:val="nil"/>
            </w:tcBorders>
            <w:shd w:val="clear" w:color="000000" w:fill="EAF1F6"/>
            <w:vAlign w:val="center"/>
            <w:hideMark/>
          </w:tcPr>
          <w:p w14:paraId="6269530E" w14:textId="77777777" w:rsidR="00F70036" w:rsidRPr="00F70036" w:rsidRDefault="00F70036" w:rsidP="00F70036">
            <w:pPr>
              <w:spacing w:line="240" w:lineRule="auto"/>
              <w:jc w:val="right"/>
              <w:rPr>
                <w:b/>
                <w:bCs/>
                <w:sz w:val="12"/>
                <w:szCs w:val="12"/>
              </w:rPr>
            </w:pPr>
            <w:r w:rsidRPr="00F70036">
              <w:rPr>
                <w:b/>
                <w:bCs/>
                <w:sz w:val="12"/>
                <w:szCs w:val="12"/>
              </w:rPr>
              <w:t>77,0%</w:t>
            </w:r>
          </w:p>
        </w:tc>
      </w:tr>
      <w:tr w:rsidR="00F70036" w:rsidRPr="00F70036" w14:paraId="7F876907" w14:textId="77777777" w:rsidTr="00F70036">
        <w:trPr>
          <w:trHeight w:val="85"/>
        </w:trPr>
        <w:tc>
          <w:tcPr>
            <w:tcW w:w="3091" w:type="pct"/>
            <w:tcBorders>
              <w:top w:val="nil"/>
              <w:left w:val="nil"/>
              <w:bottom w:val="nil"/>
              <w:right w:val="nil"/>
            </w:tcBorders>
            <w:shd w:val="clear" w:color="auto" w:fill="auto"/>
            <w:vAlign w:val="center"/>
            <w:hideMark/>
          </w:tcPr>
          <w:p w14:paraId="1F186184"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0561D42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14B5C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68E9CC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821B0C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BDBD201" w14:textId="77777777" w:rsidTr="00F70036">
        <w:trPr>
          <w:trHeight w:val="85"/>
        </w:trPr>
        <w:tc>
          <w:tcPr>
            <w:tcW w:w="3091" w:type="pct"/>
            <w:tcBorders>
              <w:top w:val="nil"/>
              <w:left w:val="nil"/>
              <w:bottom w:val="nil"/>
              <w:right w:val="nil"/>
            </w:tcBorders>
            <w:shd w:val="clear" w:color="auto" w:fill="auto"/>
            <w:vAlign w:val="center"/>
            <w:hideMark/>
          </w:tcPr>
          <w:p w14:paraId="08D52E3A"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pielęgnacja i poprawa estetyki terenów zieleni przyulicznej</w:t>
            </w:r>
          </w:p>
        </w:tc>
        <w:tc>
          <w:tcPr>
            <w:tcW w:w="559" w:type="pct"/>
            <w:tcBorders>
              <w:top w:val="nil"/>
              <w:left w:val="nil"/>
              <w:bottom w:val="nil"/>
              <w:right w:val="nil"/>
            </w:tcBorders>
            <w:shd w:val="clear" w:color="auto" w:fill="auto"/>
            <w:noWrap/>
            <w:vAlign w:val="center"/>
            <w:hideMark/>
          </w:tcPr>
          <w:p w14:paraId="755B242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4862DF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A9EB2F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43FA0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ABA5EA5" w14:textId="77777777" w:rsidTr="00F70036">
        <w:trPr>
          <w:trHeight w:val="85"/>
        </w:trPr>
        <w:tc>
          <w:tcPr>
            <w:tcW w:w="3091" w:type="pct"/>
            <w:tcBorders>
              <w:top w:val="nil"/>
              <w:left w:val="nil"/>
              <w:bottom w:val="nil"/>
              <w:right w:val="nil"/>
            </w:tcBorders>
            <w:shd w:val="clear" w:color="auto" w:fill="auto"/>
            <w:vAlign w:val="center"/>
            <w:hideMark/>
          </w:tcPr>
          <w:p w14:paraId="3B146D0B"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9A8226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23D8AD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E04FCE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06701B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8316D99" w14:textId="77777777" w:rsidTr="00F70036">
        <w:trPr>
          <w:trHeight w:val="85"/>
        </w:trPr>
        <w:tc>
          <w:tcPr>
            <w:tcW w:w="3091" w:type="pct"/>
            <w:tcBorders>
              <w:top w:val="nil"/>
              <w:left w:val="nil"/>
              <w:bottom w:val="nil"/>
              <w:right w:val="nil"/>
            </w:tcBorders>
            <w:shd w:val="clear" w:color="auto" w:fill="auto"/>
            <w:vAlign w:val="center"/>
            <w:hideMark/>
          </w:tcPr>
          <w:p w14:paraId="7ACD8F25" w14:textId="77777777" w:rsidR="00F70036" w:rsidRPr="00F70036" w:rsidRDefault="00F70036" w:rsidP="00F70036">
            <w:pPr>
              <w:spacing w:line="240" w:lineRule="auto"/>
              <w:rPr>
                <w:i/>
                <w:iCs/>
                <w:sz w:val="12"/>
                <w:szCs w:val="12"/>
              </w:rPr>
            </w:pPr>
            <w:r w:rsidRPr="00F70036">
              <w:rPr>
                <w:i/>
                <w:iCs/>
                <w:sz w:val="12"/>
                <w:szCs w:val="12"/>
              </w:rPr>
              <w:t>powierzchnia zieleni przyulicznej (ha)</w:t>
            </w:r>
          </w:p>
        </w:tc>
        <w:tc>
          <w:tcPr>
            <w:tcW w:w="559" w:type="pct"/>
            <w:tcBorders>
              <w:top w:val="nil"/>
              <w:left w:val="nil"/>
              <w:bottom w:val="nil"/>
              <w:right w:val="nil"/>
            </w:tcBorders>
            <w:shd w:val="clear" w:color="auto" w:fill="auto"/>
            <w:noWrap/>
            <w:vAlign w:val="center"/>
            <w:hideMark/>
          </w:tcPr>
          <w:p w14:paraId="3AF968EA"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9,00</w:t>
            </w:r>
          </w:p>
        </w:tc>
        <w:tc>
          <w:tcPr>
            <w:tcW w:w="447" w:type="pct"/>
            <w:tcBorders>
              <w:top w:val="nil"/>
              <w:left w:val="nil"/>
              <w:bottom w:val="nil"/>
              <w:right w:val="nil"/>
            </w:tcBorders>
            <w:shd w:val="clear" w:color="auto" w:fill="auto"/>
            <w:noWrap/>
            <w:vAlign w:val="center"/>
            <w:hideMark/>
          </w:tcPr>
          <w:p w14:paraId="0D3AB732"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2092B90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D02BE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0D7D435" w14:textId="77777777" w:rsidTr="00F70036">
        <w:trPr>
          <w:trHeight w:val="85"/>
        </w:trPr>
        <w:tc>
          <w:tcPr>
            <w:tcW w:w="3091" w:type="pct"/>
            <w:tcBorders>
              <w:top w:val="nil"/>
              <w:left w:val="nil"/>
              <w:bottom w:val="nil"/>
              <w:right w:val="nil"/>
            </w:tcBorders>
            <w:shd w:val="clear" w:color="auto" w:fill="auto"/>
            <w:vAlign w:val="center"/>
            <w:hideMark/>
          </w:tcPr>
          <w:p w14:paraId="2B466C43"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47B40C7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14F586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BFEFDB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059672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5E620FA" w14:textId="77777777" w:rsidTr="00F70036">
        <w:trPr>
          <w:trHeight w:val="85"/>
        </w:trPr>
        <w:tc>
          <w:tcPr>
            <w:tcW w:w="3091" w:type="pct"/>
            <w:tcBorders>
              <w:top w:val="nil"/>
              <w:left w:val="nil"/>
              <w:bottom w:val="nil"/>
              <w:right w:val="nil"/>
            </w:tcBorders>
            <w:shd w:val="clear" w:color="auto" w:fill="auto"/>
            <w:vAlign w:val="center"/>
            <w:hideMark/>
          </w:tcPr>
          <w:p w14:paraId="32F4CB33"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7424241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98A5C6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07BC9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DB29F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5556B20" w14:textId="77777777" w:rsidTr="00F70036">
        <w:trPr>
          <w:trHeight w:val="85"/>
        </w:trPr>
        <w:tc>
          <w:tcPr>
            <w:tcW w:w="3091" w:type="pct"/>
            <w:tcBorders>
              <w:top w:val="nil"/>
              <w:left w:val="nil"/>
              <w:bottom w:val="nil"/>
              <w:right w:val="nil"/>
            </w:tcBorders>
            <w:shd w:val="clear" w:color="auto" w:fill="auto"/>
            <w:vAlign w:val="center"/>
            <w:hideMark/>
          </w:tcPr>
          <w:p w14:paraId="488C09C3"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F5F49B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9CD7F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14EAD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6819C4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0F9C010" w14:textId="77777777" w:rsidTr="00F70036">
        <w:trPr>
          <w:trHeight w:val="85"/>
        </w:trPr>
        <w:tc>
          <w:tcPr>
            <w:tcW w:w="3091" w:type="pct"/>
            <w:tcBorders>
              <w:top w:val="nil"/>
              <w:left w:val="nil"/>
              <w:bottom w:val="nil"/>
              <w:right w:val="nil"/>
            </w:tcBorders>
            <w:shd w:val="clear" w:color="auto" w:fill="auto"/>
            <w:vAlign w:val="center"/>
            <w:hideMark/>
          </w:tcPr>
          <w:p w14:paraId="38FB4C7E"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60016</w:t>
            </w:r>
          </w:p>
        </w:tc>
        <w:tc>
          <w:tcPr>
            <w:tcW w:w="559" w:type="pct"/>
            <w:tcBorders>
              <w:top w:val="nil"/>
              <w:left w:val="nil"/>
              <w:bottom w:val="nil"/>
              <w:right w:val="nil"/>
            </w:tcBorders>
            <w:shd w:val="clear" w:color="auto" w:fill="auto"/>
            <w:vAlign w:val="center"/>
            <w:hideMark/>
          </w:tcPr>
          <w:p w14:paraId="1BB25B8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46D6CF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FAC27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02E43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0FF9876" w14:textId="77777777" w:rsidTr="00F70036">
        <w:trPr>
          <w:trHeight w:val="85"/>
        </w:trPr>
        <w:tc>
          <w:tcPr>
            <w:tcW w:w="3091" w:type="pct"/>
            <w:tcBorders>
              <w:top w:val="nil"/>
              <w:left w:val="nil"/>
              <w:bottom w:val="nil"/>
              <w:right w:val="nil"/>
            </w:tcBorders>
            <w:shd w:val="clear" w:color="auto" w:fill="auto"/>
            <w:vAlign w:val="center"/>
            <w:hideMark/>
          </w:tcPr>
          <w:p w14:paraId="1849F491"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8380E7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9905A2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E053D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FDB46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4CDA78D" w14:textId="77777777" w:rsidTr="00F70036">
        <w:trPr>
          <w:trHeight w:val="85"/>
        </w:trPr>
        <w:tc>
          <w:tcPr>
            <w:tcW w:w="3091" w:type="pct"/>
            <w:tcBorders>
              <w:top w:val="nil"/>
              <w:left w:val="nil"/>
              <w:bottom w:val="nil"/>
              <w:right w:val="nil"/>
            </w:tcBorders>
            <w:shd w:val="clear" w:color="auto" w:fill="auto"/>
            <w:vAlign w:val="center"/>
            <w:hideMark/>
          </w:tcPr>
          <w:p w14:paraId="688898B1"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B56B67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8A3A5D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1DE71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367FB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891FC1A" w14:textId="77777777" w:rsidTr="00F70036">
        <w:trPr>
          <w:trHeight w:val="85"/>
        </w:trPr>
        <w:tc>
          <w:tcPr>
            <w:tcW w:w="3091" w:type="pct"/>
            <w:tcBorders>
              <w:top w:val="nil"/>
              <w:left w:val="nil"/>
              <w:bottom w:val="nil"/>
              <w:right w:val="nil"/>
            </w:tcBorders>
            <w:shd w:val="clear" w:color="auto" w:fill="auto"/>
            <w:vAlign w:val="center"/>
            <w:hideMark/>
          </w:tcPr>
          <w:p w14:paraId="10A1CEFA" w14:textId="77777777" w:rsidR="00F70036" w:rsidRPr="00F70036" w:rsidRDefault="00F70036" w:rsidP="00F70036">
            <w:pPr>
              <w:spacing w:line="240" w:lineRule="auto"/>
              <w:rPr>
                <w:sz w:val="12"/>
                <w:szCs w:val="12"/>
              </w:rPr>
            </w:pPr>
            <w:r w:rsidRPr="00F70036">
              <w:rPr>
                <w:sz w:val="12"/>
                <w:szCs w:val="12"/>
              </w:rPr>
              <w:t xml:space="preserve">sprzątanie </w:t>
            </w:r>
          </w:p>
        </w:tc>
        <w:tc>
          <w:tcPr>
            <w:tcW w:w="559" w:type="pct"/>
            <w:tcBorders>
              <w:top w:val="nil"/>
              <w:left w:val="nil"/>
              <w:bottom w:val="nil"/>
              <w:right w:val="nil"/>
            </w:tcBorders>
            <w:shd w:val="clear" w:color="auto" w:fill="auto"/>
            <w:noWrap/>
            <w:vAlign w:val="center"/>
            <w:hideMark/>
          </w:tcPr>
          <w:p w14:paraId="2A8DFEF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47A779C" w14:textId="77777777" w:rsidR="00F70036" w:rsidRPr="00F70036" w:rsidRDefault="00F70036" w:rsidP="00F70036">
            <w:pPr>
              <w:spacing w:line="240" w:lineRule="auto"/>
              <w:jc w:val="right"/>
              <w:rPr>
                <w:sz w:val="12"/>
                <w:szCs w:val="12"/>
              </w:rPr>
            </w:pPr>
            <w:r w:rsidRPr="00F70036">
              <w:rPr>
                <w:sz w:val="12"/>
                <w:szCs w:val="12"/>
              </w:rPr>
              <w:t>272 414</w:t>
            </w:r>
          </w:p>
        </w:tc>
        <w:tc>
          <w:tcPr>
            <w:tcW w:w="455" w:type="pct"/>
            <w:tcBorders>
              <w:top w:val="nil"/>
              <w:left w:val="nil"/>
              <w:bottom w:val="nil"/>
              <w:right w:val="nil"/>
            </w:tcBorders>
            <w:shd w:val="clear" w:color="auto" w:fill="auto"/>
            <w:noWrap/>
            <w:vAlign w:val="center"/>
            <w:hideMark/>
          </w:tcPr>
          <w:p w14:paraId="094B7284" w14:textId="77777777" w:rsidR="00F70036" w:rsidRPr="00F70036" w:rsidRDefault="00F70036" w:rsidP="00F70036">
            <w:pPr>
              <w:spacing w:line="240" w:lineRule="auto"/>
              <w:jc w:val="right"/>
              <w:rPr>
                <w:sz w:val="12"/>
                <w:szCs w:val="12"/>
              </w:rPr>
            </w:pPr>
            <w:r w:rsidRPr="00F70036">
              <w:rPr>
                <w:sz w:val="12"/>
                <w:szCs w:val="12"/>
              </w:rPr>
              <w:t>225 413,93</w:t>
            </w:r>
          </w:p>
        </w:tc>
        <w:tc>
          <w:tcPr>
            <w:tcW w:w="447" w:type="pct"/>
            <w:tcBorders>
              <w:top w:val="nil"/>
              <w:left w:val="nil"/>
              <w:bottom w:val="nil"/>
              <w:right w:val="nil"/>
            </w:tcBorders>
            <w:shd w:val="clear" w:color="auto" w:fill="auto"/>
            <w:noWrap/>
            <w:vAlign w:val="center"/>
            <w:hideMark/>
          </w:tcPr>
          <w:p w14:paraId="2E74F970" w14:textId="77777777" w:rsidR="00F70036" w:rsidRPr="00F70036" w:rsidRDefault="00F70036" w:rsidP="00F70036">
            <w:pPr>
              <w:spacing w:line="240" w:lineRule="auto"/>
              <w:jc w:val="right"/>
              <w:rPr>
                <w:sz w:val="12"/>
                <w:szCs w:val="12"/>
              </w:rPr>
            </w:pPr>
            <w:r w:rsidRPr="00F70036">
              <w:rPr>
                <w:sz w:val="12"/>
                <w:szCs w:val="12"/>
              </w:rPr>
              <w:t>82,7%</w:t>
            </w:r>
          </w:p>
        </w:tc>
      </w:tr>
      <w:tr w:rsidR="00F70036" w:rsidRPr="00F70036" w14:paraId="5DF99C19" w14:textId="77777777" w:rsidTr="00F70036">
        <w:trPr>
          <w:trHeight w:val="85"/>
        </w:trPr>
        <w:tc>
          <w:tcPr>
            <w:tcW w:w="3091" w:type="pct"/>
            <w:tcBorders>
              <w:top w:val="nil"/>
              <w:left w:val="nil"/>
              <w:bottom w:val="nil"/>
              <w:right w:val="nil"/>
            </w:tcBorders>
            <w:shd w:val="clear" w:color="auto" w:fill="auto"/>
            <w:vAlign w:val="center"/>
            <w:hideMark/>
          </w:tcPr>
          <w:p w14:paraId="7381570C" w14:textId="77777777" w:rsidR="00F70036" w:rsidRPr="00F70036" w:rsidRDefault="00F70036" w:rsidP="00F70036">
            <w:pPr>
              <w:spacing w:line="240" w:lineRule="auto"/>
              <w:rPr>
                <w:sz w:val="12"/>
                <w:szCs w:val="12"/>
              </w:rPr>
            </w:pPr>
            <w:r w:rsidRPr="00F70036">
              <w:rPr>
                <w:sz w:val="12"/>
                <w:szCs w:val="12"/>
              </w:rPr>
              <w:t>pielęgnacja drzew i krzewów, usuwanie drzew, podlewanie, pielenie, grabienie</w:t>
            </w:r>
          </w:p>
        </w:tc>
        <w:tc>
          <w:tcPr>
            <w:tcW w:w="559" w:type="pct"/>
            <w:tcBorders>
              <w:top w:val="nil"/>
              <w:left w:val="nil"/>
              <w:bottom w:val="nil"/>
              <w:right w:val="nil"/>
            </w:tcBorders>
            <w:shd w:val="clear" w:color="auto" w:fill="auto"/>
            <w:noWrap/>
            <w:vAlign w:val="center"/>
            <w:hideMark/>
          </w:tcPr>
          <w:p w14:paraId="43F54CE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4937F1A" w14:textId="77777777" w:rsidR="00F70036" w:rsidRPr="00F70036" w:rsidRDefault="00F70036" w:rsidP="00F70036">
            <w:pPr>
              <w:spacing w:line="240" w:lineRule="auto"/>
              <w:jc w:val="right"/>
              <w:rPr>
                <w:sz w:val="12"/>
                <w:szCs w:val="12"/>
              </w:rPr>
            </w:pPr>
            <w:r w:rsidRPr="00F70036">
              <w:rPr>
                <w:sz w:val="12"/>
                <w:szCs w:val="12"/>
              </w:rPr>
              <w:t>208 095</w:t>
            </w:r>
          </w:p>
        </w:tc>
        <w:tc>
          <w:tcPr>
            <w:tcW w:w="455" w:type="pct"/>
            <w:tcBorders>
              <w:top w:val="nil"/>
              <w:left w:val="nil"/>
              <w:bottom w:val="nil"/>
              <w:right w:val="nil"/>
            </w:tcBorders>
            <w:shd w:val="clear" w:color="auto" w:fill="auto"/>
            <w:noWrap/>
            <w:vAlign w:val="center"/>
            <w:hideMark/>
          </w:tcPr>
          <w:p w14:paraId="197FCBBC" w14:textId="77777777" w:rsidR="00F70036" w:rsidRPr="00F70036" w:rsidRDefault="00F70036" w:rsidP="00F70036">
            <w:pPr>
              <w:spacing w:line="240" w:lineRule="auto"/>
              <w:jc w:val="right"/>
              <w:rPr>
                <w:sz w:val="12"/>
                <w:szCs w:val="12"/>
              </w:rPr>
            </w:pPr>
            <w:r w:rsidRPr="00F70036">
              <w:rPr>
                <w:sz w:val="12"/>
                <w:szCs w:val="12"/>
              </w:rPr>
              <w:t>146 154,80</w:t>
            </w:r>
          </w:p>
        </w:tc>
        <w:tc>
          <w:tcPr>
            <w:tcW w:w="447" w:type="pct"/>
            <w:tcBorders>
              <w:top w:val="nil"/>
              <w:left w:val="nil"/>
              <w:bottom w:val="nil"/>
              <w:right w:val="nil"/>
            </w:tcBorders>
            <w:shd w:val="clear" w:color="auto" w:fill="auto"/>
            <w:noWrap/>
            <w:vAlign w:val="center"/>
            <w:hideMark/>
          </w:tcPr>
          <w:p w14:paraId="56B7A31E" w14:textId="77777777" w:rsidR="00F70036" w:rsidRPr="00F70036" w:rsidRDefault="00F70036" w:rsidP="00F70036">
            <w:pPr>
              <w:spacing w:line="240" w:lineRule="auto"/>
              <w:jc w:val="right"/>
              <w:rPr>
                <w:sz w:val="12"/>
                <w:szCs w:val="12"/>
              </w:rPr>
            </w:pPr>
            <w:r w:rsidRPr="00F70036">
              <w:rPr>
                <w:sz w:val="12"/>
                <w:szCs w:val="12"/>
              </w:rPr>
              <w:t>70,2%</w:t>
            </w:r>
          </w:p>
        </w:tc>
      </w:tr>
      <w:tr w:rsidR="00F70036" w:rsidRPr="00F70036" w14:paraId="3B8C7B30" w14:textId="77777777" w:rsidTr="00F70036">
        <w:trPr>
          <w:trHeight w:val="85"/>
        </w:trPr>
        <w:tc>
          <w:tcPr>
            <w:tcW w:w="3091" w:type="pct"/>
            <w:tcBorders>
              <w:top w:val="nil"/>
              <w:left w:val="nil"/>
              <w:bottom w:val="nil"/>
              <w:right w:val="nil"/>
            </w:tcBorders>
            <w:shd w:val="clear" w:color="auto" w:fill="auto"/>
            <w:vAlign w:val="center"/>
            <w:hideMark/>
          </w:tcPr>
          <w:p w14:paraId="4BE661FE" w14:textId="77777777" w:rsidR="00F70036" w:rsidRPr="00F70036" w:rsidRDefault="00F70036" w:rsidP="00F70036">
            <w:pPr>
              <w:spacing w:line="240" w:lineRule="auto"/>
              <w:rPr>
                <w:sz w:val="12"/>
                <w:szCs w:val="12"/>
              </w:rPr>
            </w:pPr>
            <w:r w:rsidRPr="00F70036">
              <w:rPr>
                <w:sz w:val="12"/>
                <w:szCs w:val="12"/>
              </w:rPr>
              <w:t xml:space="preserve">nasadzenia drzew i krzewów </w:t>
            </w:r>
          </w:p>
        </w:tc>
        <w:tc>
          <w:tcPr>
            <w:tcW w:w="559" w:type="pct"/>
            <w:tcBorders>
              <w:top w:val="nil"/>
              <w:left w:val="nil"/>
              <w:bottom w:val="nil"/>
              <w:right w:val="nil"/>
            </w:tcBorders>
            <w:shd w:val="clear" w:color="auto" w:fill="auto"/>
            <w:noWrap/>
            <w:vAlign w:val="center"/>
            <w:hideMark/>
          </w:tcPr>
          <w:p w14:paraId="604A313A"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94F63C0" w14:textId="77777777" w:rsidR="00F70036" w:rsidRPr="00F70036" w:rsidRDefault="00F70036" w:rsidP="00F70036">
            <w:pPr>
              <w:spacing w:line="240" w:lineRule="auto"/>
              <w:jc w:val="right"/>
              <w:rPr>
                <w:sz w:val="12"/>
                <w:szCs w:val="12"/>
              </w:rPr>
            </w:pPr>
            <w:r w:rsidRPr="00F70036">
              <w:rPr>
                <w:sz w:val="12"/>
                <w:szCs w:val="12"/>
              </w:rPr>
              <w:t>70 000</w:t>
            </w:r>
          </w:p>
        </w:tc>
        <w:tc>
          <w:tcPr>
            <w:tcW w:w="455" w:type="pct"/>
            <w:tcBorders>
              <w:top w:val="nil"/>
              <w:left w:val="nil"/>
              <w:bottom w:val="nil"/>
              <w:right w:val="nil"/>
            </w:tcBorders>
            <w:shd w:val="clear" w:color="auto" w:fill="auto"/>
            <w:noWrap/>
            <w:vAlign w:val="center"/>
            <w:hideMark/>
          </w:tcPr>
          <w:p w14:paraId="15B282E3" w14:textId="77777777" w:rsidR="00F70036" w:rsidRPr="00F70036" w:rsidRDefault="00F70036" w:rsidP="00F70036">
            <w:pPr>
              <w:spacing w:line="240" w:lineRule="auto"/>
              <w:jc w:val="right"/>
              <w:rPr>
                <w:sz w:val="12"/>
                <w:szCs w:val="12"/>
              </w:rPr>
            </w:pPr>
            <w:r w:rsidRPr="00F70036">
              <w:rPr>
                <w:sz w:val="12"/>
                <w:szCs w:val="12"/>
              </w:rPr>
              <w:t>67 000,00</w:t>
            </w:r>
          </w:p>
        </w:tc>
        <w:tc>
          <w:tcPr>
            <w:tcW w:w="447" w:type="pct"/>
            <w:tcBorders>
              <w:top w:val="nil"/>
              <w:left w:val="nil"/>
              <w:bottom w:val="nil"/>
              <w:right w:val="nil"/>
            </w:tcBorders>
            <w:shd w:val="clear" w:color="auto" w:fill="auto"/>
            <w:noWrap/>
            <w:vAlign w:val="center"/>
            <w:hideMark/>
          </w:tcPr>
          <w:p w14:paraId="7C53F289" w14:textId="77777777" w:rsidR="00F70036" w:rsidRPr="00F70036" w:rsidRDefault="00F70036" w:rsidP="00F70036">
            <w:pPr>
              <w:spacing w:line="240" w:lineRule="auto"/>
              <w:jc w:val="right"/>
              <w:rPr>
                <w:sz w:val="12"/>
                <w:szCs w:val="12"/>
              </w:rPr>
            </w:pPr>
            <w:r w:rsidRPr="00F70036">
              <w:rPr>
                <w:sz w:val="12"/>
                <w:szCs w:val="12"/>
              </w:rPr>
              <w:t>95,7%</w:t>
            </w:r>
          </w:p>
        </w:tc>
      </w:tr>
      <w:tr w:rsidR="00F70036" w:rsidRPr="00F70036" w14:paraId="6F46525F" w14:textId="77777777" w:rsidTr="00F70036">
        <w:trPr>
          <w:trHeight w:val="85"/>
        </w:trPr>
        <w:tc>
          <w:tcPr>
            <w:tcW w:w="3091" w:type="pct"/>
            <w:tcBorders>
              <w:top w:val="nil"/>
              <w:left w:val="nil"/>
              <w:bottom w:val="nil"/>
              <w:right w:val="nil"/>
            </w:tcBorders>
            <w:shd w:val="clear" w:color="auto" w:fill="auto"/>
            <w:vAlign w:val="center"/>
            <w:hideMark/>
          </w:tcPr>
          <w:p w14:paraId="175EBF60" w14:textId="77777777" w:rsidR="00F70036" w:rsidRPr="00F70036" w:rsidRDefault="00F70036" w:rsidP="00F70036">
            <w:pPr>
              <w:spacing w:line="240" w:lineRule="auto"/>
              <w:rPr>
                <w:sz w:val="12"/>
                <w:szCs w:val="12"/>
              </w:rPr>
            </w:pPr>
            <w:r w:rsidRPr="00F70036">
              <w:rPr>
                <w:sz w:val="12"/>
                <w:szCs w:val="12"/>
              </w:rPr>
              <w:t xml:space="preserve">koszenie trawy </w:t>
            </w:r>
          </w:p>
        </w:tc>
        <w:tc>
          <w:tcPr>
            <w:tcW w:w="559" w:type="pct"/>
            <w:tcBorders>
              <w:top w:val="nil"/>
              <w:left w:val="nil"/>
              <w:bottom w:val="nil"/>
              <w:right w:val="nil"/>
            </w:tcBorders>
            <w:shd w:val="clear" w:color="auto" w:fill="auto"/>
            <w:noWrap/>
            <w:vAlign w:val="center"/>
            <w:hideMark/>
          </w:tcPr>
          <w:p w14:paraId="28E07EA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7685A2F" w14:textId="77777777" w:rsidR="00F70036" w:rsidRPr="00F70036" w:rsidRDefault="00F70036" w:rsidP="00F70036">
            <w:pPr>
              <w:spacing w:line="240" w:lineRule="auto"/>
              <w:jc w:val="right"/>
              <w:rPr>
                <w:sz w:val="12"/>
                <w:szCs w:val="12"/>
              </w:rPr>
            </w:pPr>
            <w:r w:rsidRPr="00F70036">
              <w:rPr>
                <w:sz w:val="12"/>
                <w:szCs w:val="12"/>
              </w:rPr>
              <w:t>50 000</w:t>
            </w:r>
          </w:p>
        </w:tc>
        <w:tc>
          <w:tcPr>
            <w:tcW w:w="455" w:type="pct"/>
            <w:tcBorders>
              <w:top w:val="nil"/>
              <w:left w:val="nil"/>
              <w:bottom w:val="nil"/>
              <w:right w:val="nil"/>
            </w:tcBorders>
            <w:shd w:val="clear" w:color="auto" w:fill="auto"/>
            <w:noWrap/>
            <w:vAlign w:val="center"/>
            <w:hideMark/>
          </w:tcPr>
          <w:p w14:paraId="0958A4C7" w14:textId="77777777" w:rsidR="00F70036" w:rsidRPr="00F70036" w:rsidRDefault="00F70036" w:rsidP="00F70036">
            <w:pPr>
              <w:spacing w:line="240" w:lineRule="auto"/>
              <w:jc w:val="right"/>
              <w:rPr>
                <w:sz w:val="12"/>
                <w:szCs w:val="12"/>
              </w:rPr>
            </w:pPr>
            <w:r w:rsidRPr="00F70036">
              <w:rPr>
                <w:sz w:val="12"/>
                <w:szCs w:val="12"/>
              </w:rPr>
              <w:t>50 000,00</w:t>
            </w:r>
          </w:p>
        </w:tc>
        <w:tc>
          <w:tcPr>
            <w:tcW w:w="447" w:type="pct"/>
            <w:tcBorders>
              <w:top w:val="nil"/>
              <w:left w:val="nil"/>
              <w:bottom w:val="nil"/>
              <w:right w:val="nil"/>
            </w:tcBorders>
            <w:shd w:val="clear" w:color="auto" w:fill="auto"/>
            <w:noWrap/>
            <w:vAlign w:val="center"/>
            <w:hideMark/>
          </w:tcPr>
          <w:p w14:paraId="28B628C2"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6EC6BFA6" w14:textId="77777777" w:rsidTr="00F70036">
        <w:trPr>
          <w:trHeight w:val="85"/>
        </w:trPr>
        <w:tc>
          <w:tcPr>
            <w:tcW w:w="3091" w:type="pct"/>
            <w:tcBorders>
              <w:top w:val="nil"/>
              <w:left w:val="nil"/>
              <w:bottom w:val="nil"/>
              <w:right w:val="nil"/>
            </w:tcBorders>
            <w:shd w:val="clear" w:color="auto" w:fill="auto"/>
            <w:vAlign w:val="center"/>
            <w:hideMark/>
          </w:tcPr>
          <w:p w14:paraId="77D2F3AE" w14:textId="77777777" w:rsidR="00F70036" w:rsidRPr="00F70036" w:rsidRDefault="00F70036" w:rsidP="00F70036">
            <w:pPr>
              <w:spacing w:line="240" w:lineRule="auto"/>
              <w:rPr>
                <w:sz w:val="12"/>
                <w:szCs w:val="12"/>
              </w:rPr>
            </w:pPr>
            <w:r w:rsidRPr="00F70036">
              <w:rPr>
                <w:sz w:val="12"/>
                <w:szCs w:val="12"/>
              </w:rPr>
              <w:t>utrzymanie obiektów małej architektury</w:t>
            </w:r>
            <w:r w:rsidRPr="00F70036">
              <w:rPr>
                <w:strike/>
                <w:sz w:val="12"/>
                <w:szCs w:val="12"/>
              </w:rPr>
              <w:t xml:space="preserve"> </w:t>
            </w:r>
          </w:p>
        </w:tc>
        <w:tc>
          <w:tcPr>
            <w:tcW w:w="559" w:type="pct"/>
            <w:tcBorders>
              <w:top w:val="nil"/>
              <w:left w:val="nil"/>
              <w:bottom w:val="nil"/>
              <w:right w:val="nil"/>
            </w:tcBorders>
            <w:shd w:val="clear" w:color="auto" w:fill="auto"/>
            <w:noWrap/>
            <w:vAlign w:val="center"/>
            <w:hideMark/>
          </w:tcPr>
          <w:p w14:paraId="72DB4D1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228BD46" w14:textId="77777777" w:rsidR="00F70036" w:rsidRPr="00F70036" w:rsidRDefault="00F70036" w:rsidP="00F70036">
            <w:pPr>
              <w:spacing w:line="240" w:lineRule="auto"/>
              <w:jc w:val="right"/>
              <w:rPr>
                <w:sz w:val="12"/>
                <w:szCs w:val="12"/>
              </w:rPr>
            </w:pPr>
            <w:r w:rsidRPr="00F70036">
              <w:rPr>
                <w:sz w:val="12"/>
                <w:szCs w:val="12"/>
              </w:rPr>
              <w:t>20 000</w:t>
            </w:r>
          </w:p>
        </w:tc>
        <w:tc>
          <w:tcPr>
            <w:tcW w:w="455" w:type="pct"/>
            <w:tcBorders>
              <w:top w:val="nil"/>
              <w:left w:val="nil"/>
              <w:bottom w:val="nil"/>
              <w:right w:val="nil"/>
            </w:tcBorders>
            <w:shd w:val="clear" w:color="auto" w:fill="auto"/>
            <w:noWrap/>
            <w:vAlign w:val="center"/>
            <w:hideMark/>
          </w:tcPr>
          <w:p w14:paraId="4FF20B82" w14:textId="77777777" w:rsidR="00F70036" w:rsidRPr="00F70036" w:rsidRDefault="00F70036" w:rsidP="00F70036">
            <w:pPr>
              <w:spacing w:line="240" w:lineRule="auto"/>
              <w:jc w:val="right"/>
              <w:rPr>
                <w:sz w:val="12"/>
                <w:szCs w:val="12"/>
              </w:rPr>
            </w:pPr>
            <w:r w:rsidRPr="00F70036">
              <w:rPr>
                <w:sz w:val="12"/>
                <w:szCs w:val="12"/>
              </w:rPr>
              <w:t>7 800,00</w:t>
            </w:r>
          </w:p>
        </w:tc>
        <w:tc>
          <w:tcPr>
            <w:tcW w:w="447" w:type="pct"/>
            <w:tcBorders>
              <w:top w:val="nil"/>
              <w:left w:val="nil"/>
              <w:bottom w:val="nil"/>
              <w:right w:val="nil"/>
            </w:tcBorders>
            <w:shd w:val="clear" w:color="auto" w:fill="auto"/>
            <w:noWrap/>
            <w:vAlign w:val="center"/>
            <w:hideMark/>
          </w:tcPr>
          <w:p w14:paraId="13B05558" w14:textId="77777777" w:rsidR="00F70036" w:rsidRPr="00F70036" w:rsidRDefault="00F70036" w:rsidP="00F70036">
            <w:pPr>
              <w:spacing w:line="240" w:lineRule="auto"/>
              <w:jc w:val="right"/>
              <w:rPr>
                <w:sz w:val="12"/>
                <w:szCs w:val="12"/>
              </w:rPr>
            </w:pPr>
            <w:r w:rsidRPr="00F70036">
              <w:rPr>
                <w:sz w:val="12"/>
                <w:szCs w:val="12"/>
              </w:rPr>
              <w:t>39,0%</w:t>
            </w:r>
          </w:p>
        </w:tc>
      </w:tr>
      <w:tr w:rsidR="00F70036" w:rsidRPr="00F70036" w14:paraId="2C247C3C" w14:textId="77777777" w:rsidTr="00F70036">
        <w:trPr>
          <w:trHeight w:val="85"/>
        </w:trPr>
        <w:tc>
          <w:tcPr>
            <w:tcW w:w="3091" w:type="pct"/>
            <w:tcBorders>
              <w:top w:val="nil"/>
              <w:left w:val="nil"/>
              <w:bottom w:val="nil"/>
              <w:right w:val="nil"/>
            </w:tcBorders>
            <w:shd w:val="clear" w:color="auto" w:fill="auto"/>
            <w:vAlign w:val="center"/>
            <w:hideMark/>
          </w:tcPr>
          <w:p w14:paraId="59B3235D" w14:textId="77777777" w:rsidR="00F70036" w:rsidRPr="00F70036" w:rsidRDefault="00F70036" w:rsidP="00F70036">
            <w:pPr>
              <w:spacing w:line="240" w:lineRule="auto"/>
              <w:rPr>
                <w:sz w:val="12"/>
                <w:szCs w:val="12"/>
              </w:rPr>
            </w:pPr>
            <w:r w:rsidRPr="00F70036">
              <w:rPr>
                <w:sz w:val="12"/>
                <w:szCs w:val="12"/>
              </w:rPr>
              <w:t>opłaty i składki</w:t>
            </w:r>
          </w:p>
        </w:tc>
        <w:tc>
          <w:tcPr>
            <w:tcW w:w="559" w:type="pct"/>
            <w:tcBorders>
              <w:top w:val="nil"/>
              <w:left w:val="nil"/>
              <w:bottom w:val="nil"/>
              <w:right w:val="nil"/>
            </w:tcBorders>
            <w:shd w:val="clear" w:color="auto" w:fill="auto"/>
            <w:noWrap/>
            <w:vAlign w:val="center"/>
            <w:hideMark/>
          </w:tcPr>
          <w:p w14:paraId="48607B87"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86FD497" w14:textId="77777777" w:rsidR="00F70036" w:rsidRPr="00F70036" w:rsidRDefault="00F70036" w:rsidP="00F70036">
            <w:pPr>
              <w:spacing w:line="240" w:lineRule="auto"/>
              <w:jc w:val="right"/>
              <w:rPr>
                <w:sz w:val="12"/>
                <w:szCs w:val="12"/>
              </w:rPr>
            </w:pPr>
            <w:r w:rsidRPr="00F70036">
              <w:rPr>
                <w:sz w:val="12"/>
                <w:szCs w:val="12"/>
              </w:rPr>
              <w:t>1 000</w:t>
            </w:r>
          </w:p>
        </w:tc>
        <w:tc>
          <w:tcPr>
            <w:tcW w:w="455" w:type="pct"/>
            <w:tcBorders>
              <w:top w:val="nil"/>
              <w:left w:val="nil"/>
              <w:bottom w:val="nil"/>
              <w:right w:val="nil"/>
            </w:tcBorders>
            <w:shd w:val="clear" w:color="auto" w:fill="auto"/>
            <w:noWrap/>
            <w:vAlign w:val="center"/>
            <w:hideMark/>
          </w:tcPr>
          <w:p w14:paraId="353B89EF" w14:textId="77777777" w:rsidR="00F70036" w:rsidRPr="00F70036" w:rsidRDefault="00F70036" w:rsidP="00F70036">
            <w:pPr>
              <w:spacing w:line="240" w:lineRule="auto"/>
              <w:jc w:val="right"/>
              <w:rPr>
                <w:sz w:val="12"/>
                <w:szCs w:val="12"/>
              </w:rPr>
            </w:pPr>
            <w:r w:rsidRPr="00F70036">
              <w:rPr>
                <w:sz w:val="12"/>
                <w:szCs w:val="12"/>
              </w:rPr>
              <w:t>500,00</w:t>
            </w:r>
          </w:p>
        </w:tc>
        <w:tc>
          <w:tcPr>
            <w:tcW w:w="447" w:type="pct"/>
            <w:tcBorders>
              <w:top w:val="nil"/>
              <w:left w:val="nil"/>
              <w:bottom w:val="nil"/>
              <w:right w:val="nil"/>
            </w:tcBorders>
            <w:shd w:val="clear" w:color="auto" w:fill="auto"/>
            <w:noWrap/>
            <w:vAlign w:val="center"/>
            <w:hideMark/>
          </w:tcPr>
          <w:p w14:paraId="482770F0" w14:textId="77777777" w:rsidR="00F70036" w:rsidRPr="00F70036" w:rsidRDefault="00F70036" w:rsidP="00F70036">
            <w:pPr>
              <w:spacing w:line="240" w:lineRule="auto"/>
              <w:jc w:val="right"/>
              <w:rPr>
                <w:sz w:val="12"/>
                <w:szCs w:val="12"/>
              </w:rPr>
            </w:pPr>
            <w:r w:rsidRPr="00F70036">
              <w:rPr>
                <w:sz w:val="12"/>
                <w:szCs w:val="12"/>
              </w:rPr>
              <w:t>50,0%</w:t>
            </w:r>
          </w:p>
        </w:tc>
      </w:tr>
      <w:tr w:rsidR="00F70036" w:rsidRPr="00F70036" w14:paraId="7BAC4831" w14:textId="77777777" w:rsidTr="00F70036">
        <w:trPr>
          <w:trHeight w:val="85"/>
        </w:trPr>
        <w:tc>
          <w:tcPr>
            <w:tcW w:w="3091" w:type="pct"/>
            <w:tcBorders>
              <w:top w:val="nil"/>
              <w:left w:val="nil"/>
              <w:bottom w:val="nil"/>
              <w:right w:val="nil"/>
            </w:tcBorders>
            <w:shd w:val="clear" w:color="auto" w:fill="auto"/>
            <w:noWrap/>
            <w:vAlign w:val="center"/>
            <w:hideMark/>
          </w:tcPr>
          <w:p w14:paraId="0EBEC37F"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475E8D5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622BC3"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359EC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A19D278" w14:textId="77777777" w:rsidR="00F70036" w:rsidRPr="00F70036" w:rsidRDefault="00F70036" w:rsidP="00F70036">
            <w:pPr>
              <w:spacing w:line="240" w:lineRule="auto"/>
              <w:rPr>
                <w:rFonts w:ascii="Times New Roman" w:hAnsi="Times New Roman" w:cs="Times New Roman"/>
                <w:sz w:val="12"/>
                <w:szCs w:val="12"/>
              </w:rPr>
            </w:pPr>
          </w:p>
        </w:tc>
      </w:tr>
      <w:tr w:rsidR="00F70036" w:rsidRPr="00F70036" w14:paraId="57BE20A1" w14:textId="77777777" w:rsidTr="00F70036">
        <w:trPr>
          <w:trHeight w:val="85"/>
        </w:trPr>
        <w:tc>
          <w:tcPr>
            <w:tcW w:w="3091" w:type="pct"/>
            <w:tcBorders>
              <w:top w:val="nil"/>
              <w:left w:val="nil"/>
              <w:bottom w:val="nil"/>
              <w:right w:val="nil"/>
            </w:tcBorders>
            <w:shd w:val="clear" w:color="auto" w:fill="auto"/>
            <w:vAlign w:val="center"/>
            <w:hideMark/>
          </w:tcPr>
          <w:p w14:paraId="1B5A70A5" w14:textId="77777777" w:rsidR="00F70036" w:rsidRPr="00F70036" w:rsidRDefault="00F70036" w:rsidP="00F70036">
            <w:pPr>
              <w:spacing w:line="240" w:lineRule="auto"/>
              <w:rPr>
                <w:sz w:val="12"/>
                <w:szCs w:val="12"/>
              </w:rPr>
            </w:pPr>
            <w:r w:rsidRPr="00F70036">
              <w:rPr>
                <w:sz w:val="12"/>
                <w:szCs w:val="12"/>
              </w:rPr>
              <w:t>projekty budżetu obywatelskiego</w:t>
            </w:r>
          </w:p>
        </w:tc>
        <w:tc>
          <w:tcPr>
            <w:tcW w:w="559" w:type="pct"/>
            <w:tcBorders>
              <w:top w:val="nil"/>
              <w:left w:val="nil"/>
              <w:bottom w:val="nil"/>
              <w:right w:val="nil"/>
            </w:tcBorders>
            <w:shd w:val="clear" w:color="auto" w:fill="auto"/>
            <w:noWrap/>
            <w:vAlign w:val="center"/>
            <w:hideMark/>
          </w:tcPr>
          <w:p w14:paraId="77A032B2"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7C5BED0" w14:textId="77777777" w:rsidR="00F70036" w:rsidRPr="00F70036" w:rsidRDefault="00F70036" w:rsidP="00F70036">
            <w:pPr>
              <w:spacing w:line="240" w:lineRule="auto"/>
              <w:jc w:val="right"/>
              <w:rPr>
                <w:sz w:val="12"/>
                <w:szCs w:val="12"/>
              </w:rPr>
            </w:pPr>
            <w:r w:rsidRPr="00F70036">
              <w:rPr>
                <w:sz w:val="12"/>
                <w:szCs w:val="12"/>
              </w:rPr>
              <w:t>650 000</w:t>
            </w:r>
          </w:p>
        </w:tc>
        <w:tc>
          <w:tcPr>
            <w:tcW w:w="455" w:type="pct"/>
            <w:tcBorders>
              <w:top w:val="nil"/>
              <w:left w:val="nil"/>
              <w:bottom w:val="nil"/>
              <w:right w:val="nil"/>
            </w:tcBorders>
            <w:shd w:val="clear" w:color="auto" w:fill="auto"/>
            <w:noWrap/>
            <w:vAlign w:val="center"/>
            <w:hideMark/>
          </w:tcPr>
          <w:p w14:paraId="58361DFC" w14:textId="77777777" w:rsidR="00F70036" w:rsidRPr="00F70036" w:rsidRDefault="00F70036" w:rsidP="00F70036">
            <w:pPr>
              <w:spacing w:line="240" w:lineRule="auto"/>
              <w:jc w:val="right"/>
              <w:rPr>
                <w:sz w:val="12"/>
                <w:szCs w:val="12"/>
              </w:rPr>
            </w:pPr>
            <w:r w:rsidRPr="00F70036">
              <w:rPr>
                <w:sz w:val="12"/>
                <w:szCs w:val="12"/>
              </w:rPr>
              <w:t>482 750,00</w:t>
            </w:r>
          </w:p>
        </w:tc>
        <w:tc>
          <w:tcPr>
            <w:tcW w:w="447" w:type="pct"/>
            <w:tcBorders>
              <w:top w:val="nil"/>
              <w:left w:val="nil"/>
              <w:bottom w:val="nil"/>
              <w:right w:val="nil"/>
            </w:tcBorders>
            <w:shd w:val="clear" w:color="auto" w:fill="auto"/>
            <w:noWrap/>
            <w:vAlign w:val="center"/>
            <w:hideMark/>
          </w:tcPr>
          <w:p w14:paraId="2F292005" w14:textId="77777777" w:rsidR="00F70036" w:rsidRPr="00F70036" w:rsidRDefault="00F70036" w:rsidP="00F70036">
            <w:pPr>
              <w:spacing w:line="240" w:lineRule="auto"/>
              <w:jc w:val="right"/>
              <w:rPr>
                <w:sz w:val="12"/>
                <w:szCs w:val="12"/>
              </w:rPr>
            </w:pPr>
            <w:r w:rsidRPr="00F70036">
              <w:rPr>
                <w:sz w:val="12"/>
                <w:szCs w:val="12"/>
              </w:rPr>
              <w:t>74,3%</w:t>
            </w:r>
          </w:p>
        </w:tc>
      </w:tr>
      <w:tr w:rsidR="00F70036" w:rsidRPr="00F70036" w14:paraId="0B747611" w14:textId="77777777" w:rsidTr="00F70036">
        <w:trPr>
          <w:trHeight w:val="85"/>
        </w:trPr>
        <w:tc>
          <w:tcPr>
            <w:tcW w:w="3091" w:type="pct"/>
            <w:tcBorders>
              <w:top w:val="nil"/>
              <w:left w:val="nil"/>
              <w:bottom w:val="nil"/>
              <w:right w:val="nil"/>
            </w:tcBorders>
            <w:shd w:val="clear" w:color="auto" w:fill="auto"/>
            <w:vAlign w:val="center"/>
            <w:hideMark/>
          </w:tcPr>
          <w:p w14:paraId="33F69EE6"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vAlign w:val="center"/>
            <w:hideMark/>
          </w:tcPr>
          <w:p w14:paraId="173AB24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41D6F82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EFAFB9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D936AC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D21BDD8" w14:textId="77777777" w:rsidTr="00F70036">
        <w:trPr>
          <w:trHeight w:val="85"/>
        </w:trPr>
        <w:tc>
          <w:tcPr>
            <w:tcW w:w="3091" w:type="pct"/>
            <w:tcBorders>
              <w:top w:val="nil"/>
              <w:left w:val="nil"/>
              <w:bottom w:val="nil"/>
              <w:right w:val="nil"/>
            </w:tcBorders>
            <w:shd w:val="clear" w:color="auto" w:fill="auto"/>
            <w:vAlign w:val="center"/>
            <w:hideMark/>
          </w:tcPr>
          <w:p w14:paraId="0DE223E0"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3786F69B"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FAF74E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2548B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6288A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B762ED1" w14:textId="77777777" w:rsidTr="00F70036">
        <w:trPr>
          <w:trHeight w:val="85"/>
        </w:trPr>
        <w:tc>
          <w:tcPr>
            <w:tcW w:w="3091" w:type="pct"/>
            <w:tcBorders>
              <w:top w:val="nil"/>
              <w:left w:val="nil"/>
              <w:bottom w:val="nil"/>
              <w:right w:val="nil"/>
            </w:tcBorders>
            <w:shd w:val="clear" w:color="auto" w:fill="auto"/>
            <w:vAlign w:val="center"/>
            <w:hideMark/>
          </w:tcPr>
          <w:p w14:paraId="227CEA60" w14:textId="77777777" w:rsidR="00F70036" w:rsidRPr="00F70036" w:rsidRDefault="00F70036" w:rsidP="00F70036">
            <w:pPr>
              <w:spacing w:line="240" w:lineRule="auto"/>
              <w:rPr>
                <w:i/>
                <w:iCs/>
                <w:sz w:val="12"/>
                <w:szCs w:val="12"/>
              </w:rPr>
            </w:pPr>
            <w:r w:rsidRPr="00F70036">
              <w:rPr>
                <w:i/>
                <w:iCs/>
                <w:sz w:val="12"/>
                <w:szCs w:val="12"/>
              </w:rPr>
              <w:lastRenderedPageBreak/>
              <w:t xml:space="preserve">1. Ustawa z dnia 16 kwietnia 2004 r. o ochronie przyrody </w:t>
            </w:r>
          </w:p>
        </w:tc>
        <w:tc>
          <w:tcPr>
            <w:tcW w:w="559" w:type="pct"/>
            <w:tcBorders>
              <w:top w:val="nil"/>
              <w:left w:val="nil"/>
              <w:bottom w:val="nil"/>
              <w:right w:val="nil"/>
            </w:tcBorders>
            <w:shd w:val="clear" w:color="auto" w:fill="auto"/>
            <w:vAlign w:val="center"/>
            <w:hideMark/>
          </w:tcPr>
          <w:p w14:paraId="2D3835B9"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071D3A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9D242A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254D4D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8CC7B1D" w14:textId="77777777" w:rsidTr="00F70036">
        <w:trPr>
          <w:trHeight w:val="85"/>
        </w:trPr>
        <w:tc>
          <w:tcPr>
            <w:tcW w:w="3091" w:type="pct"/>
            <w:tcBorders>
              <w:top w:val="nil"/>
              <w:left w:val="nil"/>
              <w:bottom w:val="nil"/>
              <w:right w:val="nil"/>
            </w:tcBorders>
            <w:shd w:val="clear" w:color="auto" w:fill="auto"/>
            <w:vAlign w:val="center"/>
            <w:hideMark/>
          </w:tcPr>
          <w:p w14:paraId="2FEF0BA7" w14:textId="77777777" w:rsidR="00F70036" w:rsidRPr="00F70036" w:rsidRDefault="00F70036" w:rsidP="00F70036">
            <w:pPr>
              <w:spacing w:line="240" w:lineRule="auto"/>
              <w:rPr>
                <w:i/>
                <w:iCs/>
                <w:sz w:val="12"/>
                <w:szCs w:val="12"/>
              </w:rPr>
            </w:pPr>
            <w:r w:rsidRPr="00F70036">
              <w:rPr>
                <w:i/>
                <w:iCs/>
                <w:sz w:val="12"/>
                <w:szCs w:val="12"/>
              </w:rPr>
              <w:t xml:space="preserve">2. Ustawa z dnia 27 kwietnia 2001 r. Prawo ochrony środowiska </w:t>
            </w:r>
          </w:p>
        </w:tc>
        <w:tc>
          <w:tcPr>
            <w:tcW w:w="559" w:type="pct"/>
            <w:tcBorders>
              <w:top w:val="nil"/>
              <w:left w:val="nil"/>
              <w:bottom w:val="nil"/>
              <w:right w:val="nil"/>
            </w:tcBorders>
            <w:shd w:val="clear" w:color="auto" w:fill="auto"/>
            <w:vAlign w:val="center"/>
            <w:hideMark/>
          </w:tcPr>
          <w:p w14:paraId="009EC5B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66147C6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F4B98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97F6ED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E841C48" w14:textId="77777777" w:rsidTr="00F70036">
        <w:trPr>
          <w:trHeight w:val="85"/>
        </w:trPr>
        <w:tc>
          <w:tcPr>
            <w:tcW w:w="3091" w:type="pct"/>
            <w:tcBorders>
              <w:top w:val="nil"/>
              <w:left w:val="nil"/>
              <w:bottom w:val="nil"/>
              <w:right w:val="nil"/>
            </w:tcBorders>
            <w:shd w:val="clear" w:color="auto" w:fill="auto"/>
            <w:vAlign w:val="center"/>
            <w:hideMark/>
          </w:tcPr>
          <w:p w14:paraId="279BB9D0" w14:textId="77777777" w:rsidR="00F70036" w:rsidRPr="00F70036" w:rsidRDefault="00F70036" w:rsidP="00F70036">
            <w:pPr>
              <w:spacing w:line="240" w:lineRule="auto"/>
              <w:rPr>
                <w:i/>
                <w:iCs/>
                <w:sz w:val="12"/>
                <w:szCs w:val="12"/>
              </w:rPr>
            </w:pPr>
            <w:r w:rsidRPr="00F70036">
              <w:rPr>
                <w:i/>
                <w:iCs/>
                <w:sz w:val="12"/>
                <w:szCs w:val="12"/>
              </w:rPr>
              <w:t xml:space="preserve">3. Ustawa z dnia 21 marca 1985 r. o drogach publicznych </w:t>
            </w:r>
          </w:p>
        </w:tc>
        <w:tc>
          <w:tcPr>
            <w:tcW w:w="559" w:type="pct"/>
            <w:tcBorders>
              <w:top w:val="nil"/>
              <w:left w:val="nil"/>
              <w:bottom w:val="nil"/>
              <w:right w:val="nil"/>
            </w:tcBorders>
            <w:shd w:val="clear" w:color="auto" w:fill="auto"/>
            <w:vAlign w:val="center"/>
            <w:hideMark/>
          </w:tcPr>
          <w:p w14:paraId="1C3435D5"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1A01FAF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06376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88BB3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6B13899" w14:textId="77777777" w:rsidTr="00F70036">
        <w:trPr>
          <w:trHeight w:val="85"/>
        </w:trPr>
        <w:tc>
          <w:tcPr>
            <w:tcW w:w="3091" w:type="pct"/>
            <w:tcBorders>
              <w:top w:val="nil"/>
              <w:left w:val="nil"/>
              <w:bottom w:val="nil"/>
              <w:right w:val="nil"/>
            </w:tcBorders>
            <w:shd w:val="clear" w:color="auto" w:fill="auto"/>
            <w:vAlign w:val="center"/>
            <w:hideMark/>
          </w:tcPr>
          <w:p w14:paraId="6D3DB911" w14:textId="77777777" w:rsidR="00F70036" w:rsidRPr="00F70036" w:rsidRDefault="00F70036" w:rsidP="00F70036">
            <w:pPr>
              <w:spacing w:line="240" w:lineRule="auto"/>
              <w:rPr>
                <w:i/>
                <w:iCs/>
                <w:sz w:val="12"/>
                <w:szCs w:val="12"/>
              </w:rPr>
            </w:pPr>
            <w:r w:rsidRPr="00F70036">
              <w:rPr>
                <w:i/>
                <w:iCs/>
                <w:sz w:val="12"/>
                <w:szCs w:val="12"/>
              </w:rPr>
              <w:t>4. Uchwała Nr XI/218/2019 Rady m.st. Warszawy z dnia 11 kwietnia 2019 r.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14:paraId="73F1A2E1"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18028C8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4D6A59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99C27D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3AD12EB" w14:textId="77777777" w:rsidTr="00F70036">
        <w:trPr>
          <w:trHeight w:val="85"/>
        </w:trPr>
        <w:tc>
          <w:tcPr>
            <w:tcW w:w="3091" w:type="pct"/>
            <w:tcBorders>
              <w:top w:val="nil"/>
              <w:left w:val="nil"/>
              <w:bottom w:val="nil"/>
              <w:right w:val="nil"/>
            </w:tcBorders>
            <w:shd w:val="clear" w:color="auto" w:fill="auto"/>
            <w:vAlign w:val="center"/>
            <w:hideMark/>
          </w:tcPr>
          <w:p w14:paraId="37D52916"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0796133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236C509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5BA2D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83F07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D64DBE3" w14:textId="77777777" w:rsidTr="00F70036">
        <w:trPr>
          <w:trHeight w:val="85"/>
        </w:trPr>
        <w:tc>
          <w:tcPr>
            <w:tcW w:w="3091" w:type="pct"/>
            <w:tcBorders>
              <w:top w:val="nil"/>
              <w:left w:val="nil"/>
              <w:bottom w:val="nil"/>
              <w:right w:val="nil"/>
            </w:tcBorders>
            <w:shd w:val="clear" w:color="000000" w:fill="EAF1F6"/>
            <w:vAlign w:val="center"/>
            <w:hideMark/>
          </w:tcPr>
          <w:p w14:paraId="31BBADB8" w14:textId="77777777" w:rsidR="00F70036" w:rsidRPr="00F70036" w:rsidRDefault="00F70036" w:rsidP="00F70036">
            <w:pPr>
              <w:spacing w:line="240" w:lineRule="auto"/>
              <w:rPr>
                <w:b/>
                <w:bCs/>
                <w:sz w:val="12"/>
                <w:szCs w:val="12"/>
              </w:rPr>
            </w:pPr>
            <w:r w:rsidRPr="00F70036">
              <w:rPr>
                <w:b/>
                <w:bCs/>
                <w:sz w:val="12"/>
                <w:szCs w:val="12"/>
              </w:rPr>
              <w:t>Utrzymanie parków - zadanie 3</w:t>
            </w:r>
          </w:p>
        </w:tc>
        <w:tc>
          <w:tcPr>
            <w:tcW w:w="559" w:type="pct"/>
            <w:tcBorders>
              <w:top w:val="nil"/>
              <w:left w:val="nil"/>
              <w:bottom w:val="nil"/>
              <w:right w:val="nil"/>
            </w:tcBorders>
            <w:shd w:val="clear" w:color="000000" w:fill="EAF1F6"/>
            <w:vAlign w:val="center"/>
            <w:hideMark/>
          </w:tcPr>
          <w:p w14:paraId="08043859"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24F27345" w14:textId="77777777" w:rsidR="00F70036" w:rsidRPr="00F70036" w:rsidRDefault="00F70036" w:rsidP="00F70036">
            <w:pPr>
              <w:spacing w:line="240" w:lineRule="auto"/>
              <w:jc w:val="right"/>
              <w:rPr>
                <w:b/>
                <w:bCs/>
                <w:sz w:val="12"/>
                <w:szCs w:val="12"/>
              </w:rPr>
            </w:pPr>
            <w:r w:rsidRPr="00F70036">
              <w:rPr>
                <w:b/>
                <w:bCs/>
                <w:sz w:val="12"/>
                <w:szCs w:val="12"/>
              </w:rPr>
              <w:t>2 214 946</w:t>
            </w:r>
          </w:p>
        </w:tc>
        <w:tc>
          <w:tcPr>
            <w:tcW w:w="455" w:type="pct"/>
            <w:tcBorders>
              <w:top w:val="nil"/>
              <w:left w:val="nil"/>
              <w:bottom w:val="nil"/>
              <w:right w:val="nil"/>
            </w:tcBorders>
            <w:shd w:val="clear" w:color="000000" w:fill="EAF1F6"/>
            <w:vAlign w:val="center"/>
            <w:hideMark/>
          </w:tcPr>
          <w:p w14:paraId="043CD5BE" w14:textId="77777777" w:rsidR="00F70036" w:rsidRPr="00F70036" w:rsidRDefault="00F70036" w:rsidP="00F70036">
            <w:pPr>
              <w:spacing w:line="240" w:lineRule="auto"/>
              <w:jc w:val="right"/>
              <w:rPr>
                <w:b/>
                <w:bCs/>
                <w:sz w:val="12"/>
                <w:szCs w:val="12"/>
              </w:rPr>
            </w:pPr>
            <w:r w:rsidRPr="00F70036">
              <w:rPr>
                <w:b/>
                <w:bCs/>
                <w:sz w:val="12"/>
                <w:szCs w:val="12"/>
              </w:rPr>
              <w:t>1 951 128,27</w:t>
            </w:r>
          </w:p>
        </w:tc>
        <w:tc>
          <w:tcPr>
            <w:tcW w:w="447" w:type="pct"/>
            <w:tcBorders>
              <w:top w:val="nil"/>
              <w:left w:val="nil"/>
              <w:bottom w:val="nil"/>
              <w:right w:val="nil"/>
            </w:tcBorders>
            <w:shd w:val="clear" w:color="000000" w:fill="EAF1F6"/>
            <w:vAlign w:val="center"/>
            <w:hideMark/>
          </w:tcPr>
          <w:p w14:paraId="2CE08BED" w14:textId="77777777" w:rsidR="00F70036" w:rsidRPr="00F70036" w:rsidRDefault="00F70036" w:rsidP="00F70036">
            <w:pPr>
              <w:spacing w:line="240" w:lineRule="auto"/>
              <w:jc w:val="right"/>
              <w:rPr>
                <w:b/>
                <w:bCs/>
                <w:sz w:val="12"/>
                <w:szCs w:val="12"/>
              </w:rPr>
            </w:pPr>
            <w:r w:rsidRPr="00F70036">
              <w:rPr>
                <w:b/>
                <w:bCs/>
                <w:sz w:val="12"/>
                <w:szCs w:val="12"/>
              </w:rPr>
              <w:t>88,1%</w:t>
            </w:r>
          </w:p>
        </w:tc>
      </w:tr>
      <w:tr w:rsidR="00F70036" w:rsidRPr="00F70036" w14:paraId="6DE48235" w14:textId="77777777" w:rsidTr="00F70036">
        <w:trPr>
          <w:trHeight w:val="85"/>
        </w:trPr>
        <w:tc>
          <w:tcPr>
            <w:tcW w:w="3091" w:type="pct"/>
            <w:tcBorders>
              <w:top w:val="nil"/>
              <w:left w:val="nil"/>
              <w:bottom w:val="nil"/>
              <w:right w:val="nil"/>
            </w:tcBorders>
            <w:shd w:val="clear" w:color="auto" w:fill="auto"/>
            <w:vAlign w:val="center"/>
            <w:hideMark/>
          </w:tcPr>
          <w:p w14:paraId="615476AB"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0596AD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164A97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C5777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8524D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7A4955A" w14:textId="77777777" w:rsidTr="00F70036">
        <w:trPr>
          <w:trHeight w:val="85"/>
        </w:trPr>
        <w:tc>
          <w:tcPr>
            <w:tcW w:w="3091" w:type="pct"/>
            <w:tcBorders>
              <w:top w:val="nil"/>
              <w:left w:val="nil"/>
              <w:bottom w:val="nil"/>
              <w:right w:val="nil"/>
            </w:tcBorders>
            <w:shd w:val="clear" w:color="auto" w:fill="auto"/>
            <w:vAlign w:val="center"/>
            <w:hideMark/>
          </w:tcPr>
          <w:p w14:paraId="72642D8D"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utrzymanie parków jako terenów rekreacyjnych i turystycznych</w:t>
            </w:r>
          </w:p>
        </w:tc>
        <w:tc>
          <w:tcPr>
            <w:tcW w:w="559" w:type="pct"/>
            <w:tcBorders>
              <w:top w:val="nil"/>
              <w:left w:val="nil"/>
              <w:bottom w:val="nil"/>
              <w:right w:val="nil"/>
            </w:tcBorders>
            <w:shd w:val="clear" w:color="auto" w:fill="auto"/>
            <w:noWrap/>
            <w:vAlign w:val="center"/>
            <w:hideMark/>
          </w:tcPr>
          <w:p w14:paraId="083475A2"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F91819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C268C52"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E224A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83144C7" w14:textId="77777777" w:rsidTr="00F70036">
        <w:trPr>
          <w:trHeight w:val="85"/>
        </w:trPr>
        <w:tc>
          <w:tcPr>
            <w:tcW w:w="3091" w:type="pct"/>
            <w:tcBorders>
              <w:top w:val="nil"/>
              <w:left w:val="nil"/>
              <w:bottom w:val="nil"/>
              <w:right w:val="nil"/>
            </w:tcBorders>
            <w:shd w:val="clear" w:color="auto" w:fill="auto"/>
            <w:vAlign w:val="center"/>
            <w:hideMark/>
          </w:tcPr>
          <w:p w14:paraId="50025524"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4892FCE"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FBB0A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BB3CC3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ADDE2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67CD743" w14:textId="77777777" w:rsidTr="00F70036">
        <w:trPr>
          <w:trHeight w:val="85"/>
        </w:trPr>
        <w:tc>
          <w:tcPr>
            <w:tcW w:w="3091" w:type="pct"/>
            <w:tcBorders>
              <w:top w:val="nil"/>
              <w:left w:val="nil"/>
              <w:bottom w:val="nil"/>
              <w:right w:val="nil"/>
            </w:tcBorders>
            <w:shd w:val="clear" w:color="auto" w:fill="auto"/>
            <w:vAlign w:val="center"/>
            <w:hideMark/>
          </w:tcPr>
          <w:p w14:paraId="15287DBB" w14:textId="77777777" w:rsidR="00F70036" w:rsidRPr="00F70036" w:rsidRDefault="00F70036" w:rsidP="00F70036">
            <w:pPr>
              <w:spacing w:line="240" w:lineRule="auto"/>
              <w:rPr>
                <w:i/>
                <w:iCs/>
                <w:sz w:val="12"/>
                <w:szCs w:val="12"/>
              </w:rPr>
            </w:pPr>
            <w:r w:rsidRPr="00F70036">
              <w:rPr>
                <w:i/>
                <w:iCs/>
                <w:sz w:val="12"/>
                <w:szCs w:val="12"/>
              </w:rPr>
              <w:t>liczba parków (szt.)</w:t>
            </w:r>
          </w:p>
        </w:tc>
        <w:tc>
          <w:tcPr>
            <w:tcW w:w="559" w:type="pct"/>
            <w:tcBorders>
              <w:top w:val="nil"/>
              <w:left w:val="nil"/>
              <w:bottom w:val="nil"/>
              <w:right w:val="nil"/>
            </w:tcBorders>
            <w:shd w:val="clear" w:color="auto" w:fill="auto"/>
            <w:noWrap/>
            <w:vAlign w:val="center"/>
            <w:hideMark/>
          </w:tcPr>
          <w:p w14:paraId="4D6C3717"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9</w:t>
            </w:r>
          </w:p>
        </w:tc>
        <w:tc>
          <w:tcPr>
            <w:tcW w:w="447" w:type="pct"/>
            <w:tcBorders>
              <w:top w:val="nil"/>
              <w:left w:val="nil"/>
              <w:bottom w:val="nil"/>
              <w:right w:val="nil"/>
            </w:tcBorders>
            <w:shd w:val="clear" w:color="auto" w:fill="auto"/>
            <w:noWrap/>
            <w:vAlign w:val="center"/>
            <w:hideMark/>
          </w:tcPr>
          <w:p w14:paraId="4B8A441F"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1264402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AFD679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35B089A" w14:textId="77777777" w:rsidTr="00F70036">
        <w:trPr>
          <w:trHeight w:val="85"/>
        </w:trPr>
        <w:tc>
          <w:tcPr>
            <w:tcW w:w="3091" w:type="pct"/>
            <w:tcBorders>
              <w:top w:val="nil"/>
              <w:left w:val="nil"/>
              <w:bottom w:val="nil"/>
              <w:right w:val="nil"/>
            </w:tcBorders>
            <w:shd w:val="clear" w:color="auto" w:fill="auto"/>
            <w:vAlign w:val="center"/>
            <w:hideMark/>
          </w:tcPr>
          <w:p w14:paraId="0E5B0E65" w14:textId="77777777" w:rsidR="00F70036" w:rsidRPr="00F70036" w:rsidRDefault="00F70036" w:rsidP="00F70036">
            <w:pPr>
              <w:spacing w:line="240" w:lineRule="auto"/>
              <w:rPr>
                <w:i/>
                <w:iCs/>
                <w:sz w:val="12"/>
                <w:szCs w:val="12"/>
              </w:rPr>
            </w:pPr>
            <w:r w:rsidRPr="00F70036">
              <w:rPr>
                <w:i/>
                <w:iCs/>
                <w:sz w:val="12"/>
                <w:szCs w:val="12"/>
              </w:rPr>
              <w:t>powierzchnia parków (ha)</w:t>
            </w:r>
          </w:p>
        </w:tc>
        <w:tc>
          <w:tcPr>
            <w:tcW w:w="559" w:type="pct"/>
            <w:tcBorders>
              <w:top w:val="nil"/>
              <w:left w:val="nil"/>
              <w:bottom w:val="nil"/>
              <w:right w:val="nil"/>
            </w:tcBorders>
            <w:shd w:val="clear" w:color="auto" w:fill="auto"/>
            <w:noWrap/>
            <w:vAlign w:val="center"/>
            <w:hideMark/>
          </w:tcPr>
          <w:p w14:paraId="5643DF21"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60,00</w:t>
            </w:r>
          </w:p>
        </w:tc>
        <w:tc>
          <w:tcPr>
            <w:tcW w:w="447" w:type="pct"/>
            <w:tcBorders>
              <w:top w:val="nil"/>
              <w:left w:val="nil"/>
              <w:bottom w:val="nil"/>
              <w:right w:val="nil"/>
            </w:tcBorders>
            <w:shd w:val="clear" w:color="auto" w:fill="auto"/>
            <w:noWrap/>
            <w:vAlign w:val="center"/>
            <w:hideMark/>
          </w:tcPr>
          <w:p w14:paraId="04D3D5CD"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4DBDC0A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394ED2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94D7A69" w14:textId="77777777" w:rsidTr="00F70036">
        <w:trPr>
          <w:trHeight w:val="85"/>
        </w:trPr>
        <w:tc>
          <w:tcPr>
            <w:tcW w:w="3091" w:type="pct"/>
            <w:tcBorders>
              <w:top w:val="nil"/>
              <w:left w:val="nil"/>
              <w:bottom w:val="nil"/>
              <w:right w:val="nil"/>
            </w:tcBorders>
            <w:shd w:val="clear" w:color="auto" w:fill="auto"/>
            <w:vAlign w:val="center"/>
            <w:hideMark/>
          </w:tcPr>
          <w:p w14:paraId="5665B31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6946D9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73C495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D562A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3632F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80892B5" w14:textId="77777777" w:rsidTr="00F70036">
        <w:trPr>
          <w:trHeight w:val="85"/>
        </w:trPr>
        <w:tc>
          <w:tcPr>
            <w:tcW w:w="3091" w:type="pct"/>
            <w:tcBorders>
              <w:top w:val="nil"/>
              <w:left w:val="nil"/>
              <w:bottom w:val="nil"/>
              <w:right w:val="nil"/>
            </w:tcBorders>
            <w:shd w:val="clear" w:color="auto" w:fill="auto"/>
            <w:vAlign w:val="center"/>
            <w:hideMark/>
          </w:tcPr>
          <w:p w14:paraId="7C5DB15C"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3169FE8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4A55338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A61F9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16355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119DC6B" w14:textId="77777777" w:rsidTr="00F70036">
        <w:trPr>
          <w:trHeight w:val="85"/>
        </w:trPr>
        <w:tc>
          <w:tcPr>
            <w:tcW w:w="3091" w:type="pct"/>
            <w:tcBorders>
              <w:top w:val="nil"/>
              <w:left w:val="nil"/>
              <w:bottom w:val="nil"/>
              <w:right w:val="nil"/>
            </w:tcBorders>
            <w:shd w:val="clear" w:color="auto" w:fill="auto"/>
            <w:vAlign w:val="center"/>
            <w:hideMark/>
          </w:tcPr>
          <w:p w14:paraId="7BF1169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AFDCF1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FF876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6F9EAE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B5AF7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8F08EC" w14:textId="77777777" w:rsidTr="00F70036">
        <w:trPr>
          <w:trHeight w:val="85"/>
        </w:trPr>
        <w:tc>
          <w:tcPr>
            <w:tcW w:w="3091" w:type="pct"/>
            <w:tcBorders>
              <w:top w:val="nil"/>
              <w:left w:val="nil"/>
              <w:bottom w:val="nil"/>
              <w:right w:val="nil"/>
            </w:tcBorders>
            <w:shd w:val="clear" w:color="auto" w:fill="auto"/>
            <w:vAlign w:val="center"/>
            <w:hideMark/>
          </w:tcPr>
          <w:p w14:paraId="0829F3CE"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92595</w:t>
            </w:r>
          </w:p>
        </w:tc>
        <w:tc>
          <w:tcPr>
            <w:tcW w:w="559" w:type="pct"/>
            <w:tcBorders>
              <w:top w:val="nil"/>
              <w:left w:val="nil"/>
              <w:bottom w:val="nil"/>
              <w:right w:val="nil"/>
            </w:tcBorders>
            <w:shd w:val="clear" w:color="auto" w:fill="auto"/>
            <w:vAlign w:val="center"/>
            <w:hideMark/>
          </w:tcPr>
          <w:p w14:paraId="4C7ACDEC"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E3AB76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D9A5D4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5FA5B5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85363A9" w14:textId="77777777" w:rsidTr="00F70036">
        <w:trPr>
          <w:trHeight w:val="85"/>
        </w:trPr>
        <w:tc>
          <w:tcPr>
            <w:tcW w:w="3091" w:type="pct"/>
            <w:tcBorders>
              <w:top w:val="nil"/>
              <w:left w:val="nil"/>
              <w:bottom w:val="nil"/>
              <w:right w:val="nil"/>
            </w:tcBorders>
            <w:shd w:val="clear" w:color="auto" w:fill="auto"/>
            <w:vAlign w:val="center"/>
            <w:hideMark/>
          </w:tcPr>
          <w:p w14:paraId="6A562A49"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6A1299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FC504A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4507E7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F10888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C6AB60C" w14:textId="77777777" w:rsidTr="00F70036">
        <w:trPr>
          <w:trHeight w:val="85"/>
        </w:trPr>
        <w:tc>
          <w:tcPr>
            <w:tcW w:w="3091" w:type="pct"/>
            <w:tcBorders>
              <w:top w:val="nil"/>
              <w:left w:val="nil"/>
              <w:bottom w:val="nil"/>
              <w:right w:val="nil"/>
            </w:tcBorders>
            <w:shd w:val="clear" w:color="auto" w:fill="auto"/>
            <w:vAlign w:val="center"/>
            <w:hideMark/>
          </w:tcPr>
          <w:p w14:paraId="42232D73"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A93738F"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5C52C8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84A59B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60821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374E640" w14:textId="77777777" w:rsidTr="00F70036">
        <w:trPr>
          <w:trHeight w:val="85"/>
        </w:trPr>
        <w:tc>
          <w:tcPr>
            <w:tcW w:w="3091" w:type="pct"/>
            <w:tcBorders>
              <w:top w:val="nil"/>
              <w:left w:val="nil"/>
              <w:bottom w:val="nil"/>
              <w:right w:val="nil"/>
            </w:tcBorders>
            <w:shd w:val="clear" w:color="auto" w:fill="auto"/>
            <w:vAlign w:val="center"/>
            <w:hideMark/>
          </w:tcPr>
          <w:p w14:paraId="74D6A51A" w14:textId="77777777" w:rsidR="00F70036" w:rsidRPr="00F70036" w:rsidRDefault="00F70036" w:rsidP="00F70036">
            <w:pPr>
              <w:spacing w:line="240" w:lineRule="auto"/>
              <w:rPr>
                <w:sz w:val="12"/>
                <w:szCs w:val="12"/>
              </w:rPr>
            </w:pPr>
            <w:r w:rsidRPr="00F70036">
              <w:rPr>
                <w:sz w:val="12"/>
                <w:szCs w:val="12"/>
              </w:rPr>
              <w:t>zakup materiału roślinnego i sadzenie, odchwaszczanie, wycinka drzew, pielęgnacja drzew i krzewów</w:t>
            </w:r>
          </w:p>
        </w:tc>
        <w:tc>
          <w:tcPr>
            <w:tcW w:w="559" w:type="pct"/>
            <w:tcBorders>
              <w:top w:val="nil"/>
              <w:left w:val="nil"/>
              <w:bottom w:val="nil"/>
              <w:right w:val="nil"/>
            </w:tcBorders>
            <w:shd w:val="clear" w:color="auto" w:fill="auto"/>
            <w:noWrap/>
            <w:vAlign w:val="center"/>
            <w:hideMark/>
          </w:tcPr>
          <w:p w14:paraId="6988BFD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E35975E" w14:textId="77777777" w:rsidR="00F70036" w:rsidRPr="00F70036" w:rsidRDefault="00F70036" w:rsidP="00F70036">
            <w:pPr>
              <w:spacing w:line="240" w:lineRule="auto"/>
              <w:jc w:val="right"/>
              <w:rPr>
                <w:sz w:val="12"/>
                <w:szCs w:val="12"/>
              </w:rPr>
            </w:pPr>
            <w:r w:rsidRPr="00F70036">
              <w:rPr>
                <w:sz w:val="12"/>
                <w:szCs w:val="12"/>
              </w:rPr>
              <w:t>750 000</w:t>
            </w:r>
          </w:p>
        </w:tc>
        <w:tc>
          <w:tcPr>
            <w:tcW w:w="455" w:type="pct"/>
            <w:tcBorders>
              <w:top w:val="nil"/>
              <w:left w:val="nil"/>
              <w:bottom w:val="nil"/>
              <w:right w:val="nil"/>
            </w:tcBorders>
            <w:shd w:val="clear" w:color="auto" w:fill="auto"/>
            <w:noWrap/>
            <w:vAlign w:val="center"/>
            <w:hideMark/>
          </w:tcPr>
          <w:p w14:paraId="28FCC452" w14:textId="77777777" w:rsidR="00F70036" w:rsidRPr="00F70036" w:rsidRDefault="00F70036" w:rsidP="00F70036">
            <w:pPr>
              <w:spacing w:line="240" w:lineRule="auto"/>
              <w:jc w:val="right"/>
              <w:rPr>
                <w:sz w:val="12"/>
                <w:szCs w:val="12"/>
              </w:rPr>
            </w:pPr>
            <w:r w:rsidRPr="00F70036">
              <w:rPr>
                <w:sz w:val="12"/>
                <w:szCs w:val="12"/>
              </w:rPr>
              <w:t>747 775,61</w:t>
            </w:r>
          </w:p>
        </w:tc>
        <w:tc>
          <w:tcPr>
            <w:tcW w:w="447" w:type="pct"/>
            <w:tcBorders>
              <w:top w:val="nil"/>
              <w:left w:val="nil"/>
              <w:bottom w:val="nil"/>
              <w:right w:val="nil"/>
            </w:tcBorders>
            <w:shd w:val="clear" w:color="auto" w:fill="auto"/>
            <w:noWrap/>
            <w:vAlign w:val="center"/>
            <w:hideMark/>
          </w:tcPr>
          <w:p w14:paraId="04044919"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3CF50188" w14:textId="77777777" w:rsidTr="00F70036">
        <w:trPr>
          <w:trHeight w:val="85"/>
        </w:trPr>
        <w:tc>
          <w:tcPr>
            <w:tcW w:w="3091" w:type="pct"/>
            <w:tcBorders>
              <w:top w:val="nil"/>
              <w:left w:val="nil"/>
              <w:bottom w:val="nil"/>
              <w:right w:val="nil"/>
            </w:tcBorders>
            <w:shd w:val="clear" w:color="auto" w:fill="auto"/>
            <w:vAlign w:val="center"/>
            <w:hideMark/>
          </w:tcPr>
          <w:p w14:paraId="26B1F87F" w14:textId="77777777" w:rsidR="00F70036" w:rsidRPr="00F70036" w:rsidRDefault="00F70036" w:rsidP="00F70036">
            <w:pPr>
              <w:spacing w:line="240" w:lineRule="auto"/>
              <w:rPr>
                <w:sz w:val="12"/>
                <w:szCs w:val="12"/>
              </w:rPr>
            </w:pPr>
            <w:r w:rsidRPr="00F70036">
              <w:rPr>
                <w:sz w:val="12"/>
                <w:szCs w:val="12"/>
              </w:rPr>
              <w:t xml:space="preserve">sprzątanie </w:t>
            </w:r>
          </w:p>
        </w:tc>
        <w:tc>
          <w:tcPr>
            <w:tcW w:w="559" w:type="pct"/>
            <w:tcBorders>
              <w:top w:val="nil"/>
              <w:left w:val="nil"/>
              <w:bottom w:val="nil"/>
              <w:right w:val="nil"/>
            </w:tcBorders>
            <w:shd w:val="clear" w:color="auto" w:fill="auto"/>
            <w:noWrap/>
            <w:vAlign w:val="center"/>
            <w:hideMark/>
          </w:tcPr>
          <w:p w14:paraId="1496F26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DDE6A8D" w14:textId="77777777" w:rsidR="00F70036" w:rsidRPr="00F70036" w:rsidRDefault="00F70036" w:rsidP="00F70036">
            <w:pPr>
              <w:spacing w:line="240" w:lineRule="auto"/>
              <w:jc w:val="right"/>
              <w:rPr>
                <w:sz w:val="12"/>
                <w:szCs w:val="12"/>
              </w:rPr>
            </w:pPr>
            <w:r w:rsidRPr="00F70036">
              <w:rPr>
                <w:sz w:val="12"/>
                <w:szCs w:val="12"/>
              </w:rPr>
              <w:t>624 000</w:t>
            </w:r>
          </w:p>
        </w:tc>
        <w:tc>
          <w:tcPr>
            <w:tcW w:w="455" w:type="pct"/>
            <w:tcBorders>
              <w:top w:val="nil"/>
              <w:left w:val="nil"/>
              <w:bottom w:val="nil"/>
              <w:right w:val="nil"/>
            </w:tcBorders>
            <w:shd w:val="clear" w:color="auto" w:fill="auto"/>
            <w:noWrap/>
            <w:vAlign w:val="center"/>
            <w:hideMark/>
          </w:tcPr>
          <w:p w14:paraId="58AA9D34" w14:textId="77777777" w:rsidR="00F70036" w:rsidRPr="00F70036" w:rsidRDefault="00F70036" w:rsidP="00F70036">
            <w:pPr>
              <w:spacing w:line="240" w:lineRule="auto"/>
              <w:jc w:val="right"/>
              <w:rPr>
                <w:sz w:val="12"/>
                <w:szCs w:val="12"/>
              </w:rPr>
            </w:pPr>
            <w:r w:rsidRPr="00F70036">
              <w:rPr>
                <w:sz w:val="12"/>
                <w:szCs w:val="12"/>
              </w:rPr>
              <w:t>621 913,83</w:t>
            </w:r>
          </w:p>
        </w:tc>
        <w:tc>
          <w:tcPr>
            <w:tcW w:w="447" w:type="pct"/>
            <w:tcBorders>
              <w:top w:val="nil"/>
              <w:left w:val="nil"/>
              <w:bottom w:val="nil"/>
              <w:right w:val="nil"/>
            </w:tcBorders>
            <w:shd w:val="clear" w:color="auto" w:fill="auto"/>
            <w:noWrap/>
            <w:vAlign w:val="center"/>
            <w:hideMark/>
          </w:tcPr>
          <w:p w14:paraId="245DC901" w14:textId="77777777" w:rsidR="00F70036" w:rsidRPr="00F70036" w:rsidRDefault="00F70036" w:rsidP="00F70036">
            <w:pPr>
              <w:spacing w:line="240" w:lineRule="auto"/>
              <w:jc w:val="right"/>
              <w:rPr>
                <w:sz w:val="12"/>
                <w:szCs w:val="12"/>
              </w:rPr>
            </w:pPr>
            <w:r w:rsidRPr="00F70036">
              <w:rPr>
                <w:sz w:val="12"/>
                <w:szCs w:val="12"/>
              </w:rPr>
              <w:t>99,7%</w:t>
            </w:r>
          </w:p>
        </w:tc>
      </w:tr>
      <w:tr w:rsidR="00F70036" w:rsidRPr="00F70036" w14:paraId="490602C1" w14:textId="77777777" w:rsidTr="00F70036">
        <w:trPr>
          <w:trHeight w:val="85"/>
        </w:trPr>
        <w:tc>
          <w:tcPr>
            <w:tcW w:w="3091" w:type="pct"/>
            <w:tcBorders>
              <w:top w:val="nil"/>
              <w:left w:val="nil"/>
              <w:bottom w:val="nil"/>
              <w:right w:val="nil"/>
            </w:tcBorders>
            <w:shd w:val="clear" w:color="auto" w:fill="auto"/>
            <w:vAlign w:val="center"/>
            <w:hideMark/>
          </w:tcPr>
          <w:p w14:paraId="1E4893E7" w14:textId="77777777" w:rsidR="00F70036" w:rsidRPr="00F70036" w:rsidRDefault="00F70036" w:rsidP="00F70036">
            <w:pPr>
              <w:spacing w:line="240" w:lineRule="auto"/>
              <w:rPr>
                <w:sz w:val="12"/>
                <w:szCs w:val="12"/>
              </w:rPr>
            </w:pPr>
            <w:r w:rsidRPr="00F70036">
              <w:rPr>
                <w:sz w:val="12"/>
                <w:szCs w:val="12"/>
              </w:rPr>
              <w:t>zakup ławek i koszy</w:t>
            </w:r>
          </w:p>
        </w:tc>
        <w:tc>
          <w:tcPr>
            <w:tcW w:w="559" w:type="pct"/>
            <w:tcBorders>
              <w:top w:val="nil"/>
              <w:left w:val="nil"/>
              <w:bottom w:val="nil"/>
              <w:right w:val="nil"/>
            </w:tcBorders>
            <w:shd w:val="clear" w:color="auto" w:fill="auto"/>
            <w:noWrap/>
            <w:vAlign w:val="center"/>
            <w:hideMark/>
          </w:tcPr>
          <w:p w14:paraId="615EC20F"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B479BAF" w14:textId="77777777" w:rsidR="00F70036" w:rsidRPr="00F70036" w:rsidRDefault="00F70036" w:rsidP="00F70036">
            <w:pPr>
              <w:spacing w:line="240" w:lineRule="auto"/>
              <w:jc w:val="right"/>
              <w:rPr>
                <w:sz w:val="12"/>
                <w:szCs w:val="12"/>
              </w:rPr>
            </w:pPr>
            <w:r w:rsidRPr="00F70036">
              <w:rPr>
                <w:sz w:val="12"/>
                <w:szCs w:val="12"/>
              </w:rPr>
              <w:t>196 090</w:t>
            </w:r>
          </w:p>
        </w:tc>
        <w:tc>
          <w:tcPr>
            <w:tcW w:w="455" w:type="pct"/>
            <w:tcBorders>
              <w:top w:val="nil"/>
              <w:left w:val="nil"/>
              <w:bottom w:val="nil"/>
              <w:right w:val="nil"/>
            </w:tcBorders>
            <w:shd w:val="clear" w:color="auto" w:fill="auto"/>
            <w:noWrap/>
            <w:vAlign w:val="center"/>
            <w:hideMark/>
          </w:tcPr>
          <w:p w14:paraId="552C4112" w14:textId="77777777" w:rsidR="00F70036" w:rsidRPr="00F70036" w:rsidRDefault="00F70036" w:rsidP="00F70036">
            <w:pPr>
              <w:spacing w:line="240" w:lineRule="auto"/>
              <w:jc w:val="right"/>
              <w:rPr>
                <w:sz w:val="12"/>
                <w:szCs w:val="12"/>
              </w:rPr>
            </w:pPr>
            <w:r w:rsidRPr="00F70036">
              <w:rPr>
                <w:sz w:val="12"/>
                <w:szCs w:val="12"/>
              </w:rPr>
              <w:t>129 168,50</w:t>
            </w:r>
          </w:p>
        </w:tc>
        <w:tc>
          <w:tcPr>
            <w:tcW w:w="447" w:type="pct"/>
            <w:tcBorders>
              <w:top w:val="nil"/>
              <w:left w:val="nil"/>
              <w:bottom w:val="nil"/>
              <w:right w:val="nil"/>
            </w:tcBorders>
            <w:shd w:val="clear" w:color="auto" w:fill="auto"/>
            <w:noWrap/>
            <w:vAlign w:val="center"/>
            <w:hideMark/>
          </w:tcPr>
          <w:p w14:paraId="1DC927BB" w14:textId="77777777" w:rsidR="00F70036" w:rsidRPr="00F70036" w:rsidRDefault="00F70036" w:rsidP="00F70036">
            <w:pPr>
              <w:spacing w:line="240" w:lineRule="auto"/>
              <w:jc w:val="right"/>
              <w:rPr>
                <w:sz w:val="12"/>
                <w:szCs w:val="12"/>
              </w:rPr>
            </w:pPr>
            <w:r w:rsidRPr="00F70036">
              <w:rPr>
                <w:sz w:val="12"/>
                <w:szCs w:val="12"/>
              </w:rPr>
              <w:t>65,9%</w:t>
            </w:r>
          </w:p>
        </w:tc>
      </w:tr>
      <w:tr w:rsidR="00F70036" w:rsidRPr="00F70036" w14:paraId="13A30EF3" w14:textId="77777777" w:rsidTr="00F70036">
        <w:trPr>
          <w:trHeight w:val="85"/>
        </w:trPr>
        <w:tc>
          <w:tcPr>
            <w:tcW w:w="3091" w:type="pct"/>
            <w:tcBorders>
              <w:top w:val="nil"/>
              <w:left w:val="nil"/>
              <w:bottom w:val="nil"/>
              <w:right w:val="nil"/>
            </w:tcBorders>
            <w:shd w:val="clear" w:color="auto" w:fill="auto"/>
            <w:vAlign w:val="center"/>
            <w:hideMark/>
          </w:tcPr>
          <w:p w14:paraId="06A48D71" w14:textId="77777777" w:rsidR="00F70036" w:rsidRPr="00F70036" w:rsidRDefault="00F70036" w:rsidP="00F70036">
            <w:pPr>
              <w:spacing w:line="240" w:lineRule="auto"/>
              <w:rPr>
                <w:sz w:val="12"/>
                <w:szCs w:val="12"/>
              </w:rPr>
            </w:pPr>
            <w:r w:rsidRPr="00F70036">
              <w:rPr>
                <w:sz w:val="12"/>
                <w:szCs w:val="12"/>
              </w:rPr>
              <w:t>prace remontowe infrastruktury i obiektów małej architektury</w:t>
            </w:r>
            <w:r w:rsidRPr="00F70036">
              <w:rPr>
                <w:strike/>
                <w:sz w:val="12"/>
                <w:szCs w:val="12"/>
              </w:rPr>
              <w:t xml:space="preserve"> </w:t>
            </w:r>
          </w:p>
        </w:tc>
        <w:tc>
          <w:tcPr>
            <w:tcW w:w="559" w:type="pct"/>
            <w:tcBorders>
              <w:top w:val="nil"/>
              <w:left w:val="nil"/>
              <w:bottom w:val="nil"/>
              <w:right w:val="nil"/>
            </w:tcBorders>
            <w:shd w:val="clear" w:color="auto" w:fill="auto"/>
            <w:noWrap/>
            <w:vAlign w:val="center"/>
            <w:hideMark/>
          </w:tcPr>
          <w:p w14:paraId="71D2EE0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4029BC5" w14:textId="77777777" w:rsidR="00F70036" w:rsidRPr="00F70036" w:rsidRDefault="00F70036" w:rsidP="00F70036">
            <w:pPr>
              <w:spacing w:line="240" w:lineRule="auto"/>
              <w:jc w:val="right"/>
              <w:rPr>
                <w:sz w:val="12"/>
                <w:szCs w:val="12"/>
              </w:rPr>
            </w:pPr>
            <w:r w:rsidRPr="00F70036">
              <w:rPr>
                <w:sz w:val="12"/>
                <w:szCs w:val="12"/>
              </w:rPr>
              <w:t>180 000</w:t>
            </w:r>
          </w:p>
        </w:tc>
        <w:tc>
          <w:tcPr>
            <w:tcW w:w="455" w:type="pct"/>
            <w:tcBorders>
              <w:top w:val="nil"/>
              <w:left w:val="nil"/>
              <w:bottom w:val="nil"/>
              <w:right w:val="nil"/>
            </w:tcBorders>
            <w:shd w:val="clear" w:color="auto" w:fill="auto"/>
            <w:noWrap/>
            <w:vAlign w:val="center"/>
            <w:hideMark/>
          </w:tcPr>
          <w:p w14:paraId="331EBFF1" w14:textId="77777777" w:rsidR="00F70036" w:rsidRPr="00F70036" w:rsidRDefault="00F70036" w:rsidP="00F70036">
            <w:pPr>
              <w:spacing w:line="240" w:lineRule="auto"/>
              <w:jc w:val="right"/>
              <w:rPr>
                <w:sz w:val="12"/>
                <w:szCs w:val="12"/>
              </w:rPr>
            </w:pPr>
            <w:r w:rsidRPr="00F70036">
              <w:rPr>
                <w:sz w:val="12"/>
                <w:szCs w:val="12"/>
              </w:rPr>
              <w:t>95 534,10</w:t>
            </w:r>
          </w:p>
        </w:tc>
        <w:tc>
          <w:tcPr>
            <w:tcW w:w="447" w:type="pct"/>
            <w:tcBorders>
              <w:top w:val="nil"/>
              <w:left w:val="nil"/>
              <w:bottom w:val="nil"/>
              <w:right w:val="nil"/>
            </w:tcBorders>
            <w:shd w:val="clear" w:color="auto" w:fill="auto"/>
            <w:noWrap/>
            <w:vAlign w:val="center"/>
            <w:hideMark/>
          </w:tcPr>
          <w:p w14:paraId="3DB63F31" w14:textId="77777777" w:rsidR="00F70036" w:rsidRPr="00F70036" w:rsidRDefault="00F70036" w:rsidP="00F70036">
            <w:pPr>
              <w:spacing w:line="240" w:lineRule="auto"/>
              <w:jc w:val="right"/>
              <w:rPr>
                <w:sz w:val="12"/>
                <w:szCs w:val="12"/>
              </w:rPr>
            </w:pPr>
            <w:r w:rsidRPr="00F70036">
              <w:rPr>
                <w:sz w:val="12"/>
                <w:szCs w:val="12"/>
              </w:rPr>
              <w:t>53,1%</w:t>
            </w:r>
          </w:p>
        </w:tc>
      </w:tr>
      <w:tr w:rsidR="00F70036" w:rsidRPr="00F70036" w14:paraId="79DC90B9" w14:textId="77777777" w:rsidTr="00F70036">
        <w:trPr>
          <w:trHeight w:val="85"/>
        </w:trPr>
        <w:tc>
          <w:tcPr>
            <w:tcW w:w="3091" w:type="pct"/>
            <w:tcBorders>
              <w:top w:val="nil"/>
              <w:left w:val="nil"/>
              <w:bottom w:val="nil"/>
              <w:right w:val="nil"/>
            </w:tcBorders>
            <w:shd w:val="clear" w:color="auto" w:fill="auto"/>
            <w:vAlign w:val="center"/>
            <w:hideMark/>
          </w:tcPr>
          <w:p w14:paraId="71813313" w14:textId="77777777" w:rsidR="00F70036" w:rsidRPr="00F70036" w:rsidRDefault="00F70036" w:rsidP="00F70036">
            <w:pPr>
              <w:spacing w:line="240" w:lineRule="auto"/>
              <w:rPr>
                <w:sz w:val="12"/>
                <w:szCs w:val="12"/>
              </w:rPr>
            </w:pPr>
            <w:r w:rsidRPr="00F70036">
              <w:rPr>
                <w:sz w:val="12"/>
                <w:szCs w:val="12"/>
              </w:rPr>
              <w:t>energia elektryczna i woda do obiektów parkowych</w:t>
            </w:r>
          </w:p>
        </w:tc>
        <w:tc>
          <w:tcPr>
            <w:tcW w:w="559" w:type="pct"/>
            <w:tcBorders>
              <w:top w:val="nil"/>
              <w:left w:val="nil"/>
              <w:bottom w:val="nil"/>
              <w:right w:val="nil"/>
            </w:tcBorders>
            <w:shd w:val="clear" w:color="auto" w:fill="auto"/>
            <w:noWrap/>
            <w:vAlign w:val="center"/>
            <w:hideMark/>
          </w:tcPr>
          <w:p w14:paraId="049165F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900F377" w14:textId="77777777" w:rsidR="00F70036" w:rsidRPr="00F70036" w:rsidRDefault="00F70036" w:rsidP="00F70036">
            <w:pPr>
              <w:spacing w:line="240" w:lineRule="auto"/>
              <w:jc w:val="right"/>
              <w:rPr>
                <w:sz w:val="12"/>
                <w:szCs w:val="12"/>
              </w:rPr>
            </w:pPr>
            <w:r w:rsidRPr="00F70036">
              <w:rPr>
                <w:sz w:val="12"/>
                <w:szCs w:val="12"/>
              </w:rPr>
              <w:t>157 551</w:t>
            </w:r>
          </w:p>
        </w:tc>
        <w:tc>
          <w:tcPr>
            <w:tcW w:w="455" w:type="pct"/>
            <w:tcBorders>
              <w:top w:val="nil"/>
              <w:left w:val="nil"/>
              <w:bottom w:val="nil"/>
              <w:right w:val="nil"/>
            </w:tcBorders>
            <w:shd w:val="clear" w:color="auto" w:fill="auto"/>
            <w:noWrap/>
            <w:vAlign w:val="center"/>
            <w:hideMark/>
          </w:tcPr>
          <w:p w14:paraId="1489146B" w14:textId="77777777" w:rsidR="00F70036" w:rsidRPr="00F70036" w:rsidRDefault="00F70036" w:rsidP="00F70036">
            <w:pPr>
              <w:spacing w:line="240" w:lineRule="auto"/>
              <w:jc w:val="right"/>
              <w:rPr>
                <w:sz w:val="12"/>
                <w:szCs w:val="12"/>
              </w:rPr>
            </w:pPr>
            <w:r w:rsidRPr="00F70036">
              <w:rPr>
                <w:sz w:val="12"/>
                <w:szCs w:val="12"/>
              </w:rPr>
              <w:t>126 921,43</w:t>
            </w:r>
          </w:p>
        </w:tc>
        <w:tc>
          <w:tcPr>
            <w:tcW w:w="447" w:type="pct"/>
            <w:tcBorders>
              <w:top w:val="nil"/>
              <w:left w:val="nil"/>
              <w:bottom w:val="nil"/>
              <w:right w:val="nil"/>
            </w:tcBorders>
            <w:shd w:val="clear" w:color="auto" w:fill="auto"/>
            <w:noWrap/>
            <w:vAlign w:val="center"/>
            <w:hideMark/>
          </w:tcPr>
          <w:p w14:paraId="69E10DD5" w14:textId="77777777" w:rsidR="00F70036" w:rsidRPr="00F70036" w:rsidRDefault="00F70036" w:rsidP="00F70036">
            <w:pPr>
              <w:spacing w:line="240" w:lineRule="auto"/>
              <w:jc w:val="right"/>
              <w:rPr>
                <w:sz w:val="12"/>
                <w:szCs w:val="12"/>
              </w:rPr>
            </w:pPr>
            <w:r w:rsidRPr="00F70036">
              <w:rPr>
                <w:sz w:val="12"/>
                <w:szCs w:val="12"/>
              </w:rPr>
              <w:t>80,6%</w:t>
            </w:r>
          </w:p>
        </w:tc>
      </w:tr>
      <w:tr w:rsidR="00F70036" w:rsidRPr="00F70036" w14:paraId="33A7193C" w14:textId="77777777" w:rsidTr="00F70036">
        <w:trPr>
          <w:trHeight w:val="85"/>
        </w:trPr>
        <w:tc>
          <w:tcPr>
            <w:tcW w:w="3091" w:type="pct"/>
            <w:tcBorders>
              <w:top w:val="nil"/>
              <w:left w:val="nil"/>
              <w:bottom w:val="nil"/>
              <w:right w:val="nil"/>
            </w:tcBorders>
            <w:shd w:val="clear" w:color="auto" w:fill="auto"/>
            <w:vAlign w:val="center"/>
            <w:hideMark/>
          </w:tcPr>
          <w:p w14:paraId="1DA8FC13" w14:textId="77777777" w:rsidR="00F70036" w:rsidRPr="00F70036" w:rsidRDefault="00F70036" w:rsidP="00F70036">
            <w:pPr>
              <w:spacing w:line="240" w:lineRule="auto"/>
              <w:rPr>
                <w:sz w:val="12"/>
                <w:szCs w:val="12"/>
              </w:rPr>
            </w:pPr>
            <w:r w:rsidRPr="00F70036">
              <w:rPr>
                <w:sz w:val="12"/>
                <w:szCs w:val="12"/>
              </w:rPr>
              <w:t>koszenie trawy</w:t>
            </w:r>
          </w:p>
        </w:tc>
        <w:tc>
          <w:tcPr>
            <w:tcW w:w="559" w:type="pct"/>
            <w:tcBorders>
              <w:top w:val="nil"/>
              <w:left w:val="nil"/>
              <w:bottom w:val="nil"/>
              <w:right w:val="nil"/>
            </w:tcBorders>
            <w:shd w:val="clear" w:color="auto" w:fill="auto"/>
            <w:noWrap/>
            <w:vAlign w:val="center"/>
            <w:hideMark/>
          </w:tcPr>
          <w:p w14:paraId="76DB29E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0E3B4A6" w14:textId="77777777" w:rsidR="00F70036" w:rsidRPr="00F70036" w:rsidRDefault="00F70036" w:rsidP="00F70036">
            <w:pPr>
              <w:spacing w:line="240" w:lineRule="auto"/>
              <w:jc w:val="right"/>
              <w:rPr>
                <w:sz w:val="12"/>
                <w:szCs w:val="12"/>
              </w:rPr>
            </w:pPr>
            <w:r w:rsidRPr="00F70036">
              <w:rPr>
                <w:sz w:val="12"/>
                <w:szCs w:val="12"/>
              </w:rPr>
              <w:t>95 850</w:t>
            </w:r>
          </w:p>
        </w:tc>
        <w:tc>
          <w:tcPr>
            <w:tcW w:w="455" w:type="pct"/>
            <w:tcBorders>
              <w:top w:val="nil"/>
              <w:left w:val="nil"/>
              <w:bottom w:val="nil"/>
              <w:right w:val="nil"/>
            </w:tcBorders>
            <w:shd w:val="clear" w:color="auto" w:fill="auto"/>
            <w:noWrap/>
            <w:vAlign w:val="center"/>
            <w:hideMark/>
          </w:tcPr>
          <w:p w14:paraId="4A961873" w14:textId="77777777" w:rsidR="00F70036" w:rsidRPr="00F70036" w:rsidRDefault="00F70036" w:rsidP="00F70036">
            <w:pPr>
              <w:spacing w:line="240" w:lineRule="auto"/>
              <w:jc w:val="right"/>
              <w:rPr>
                <w:sz w:val="12"/>
                <w:szCs w:val="12"/>
              </w:rPr>
            </w:pPr>
            <w:r w:rsidRPr="00F70036">
              <w:rPr>
                <w:sz w:val="12"/>
                <w:szCs w:val="12"/>
              </w:rPr>
              <w:t>81 000,00</w:t>
            </w:r>
          </w:p>
        </w:tc>
        <w:tc>
          <w:tcPr>
            <w:tcW w:w="447" w:type="pct"/>
            <w:tcBorders>
              <w:top w:val="nil"/>
              <w:left w:val="nil"/>
              <w:bottom w:val="nil"/>
              <w:right w:val="nil"/>
            </w:tcBorders>
            <w:shd w:val="clear" w:color="auto" w:fill="auto"/>
            <w:noWrap/>
            <w:vAlign w:val="center"/>
            <w:hideMark/>
          </w:tcPr>
          <w:p w14:paraId="7B34CCF0" w14:textId="77777777" w:rsidR="00F70036" w:rsidRPr="00F70036" w:rsidRDefault="00F70036" w:rsidP="00F70036">
            <w:pPr>
              <w:spacing w:line="240" w:lineRule="auto"/>
              <w:jc w:val="right"/>
              <w:rPr>
                <w:sz w:val="12"/>
                <w:szCs w:val="12"/>
              </w:rPr>
            </w:pPr>
            <w:r w:rsidRPr="00F70036">
              <w:rPr>
                <w:sz w:val="12"/>
                <w:szCs w:val="12"/>
              </w:rPr>
              <w:t>84,5%</w:t>
            </w:r>
          </w:p>
        </w:tc>
      </w:tr>
      <w:tr w:rsidR="00F70036" w:rsidRPr="00F70036" w14:paraId="0297BBB6" w14:textId="77777777" w:rsidTr="00F70036">
        <w:trPr>
          <w:trHeight w:val="85"/>
        </w:trPr>
        <w:tc>
          <w:tcPr>
            <w:tcW w:w="3091" w:type="pct"/>
            <w:tcBorders>
              <w:top w:val="nil"/>
              <w:left w:val="nil"/>
              <w:bottom w:val="nil"/>
              <w:right w:val="nil"/>
            </w:tcBorders>
            <w:shd w:val="clear" w:color="auto" w:fill="auto"/>
            <w:vAlign w:val="center"/>
            <w:hideMark/>
          </w:tcPr>
          <w:p w14:paraId="2C7FEAFD" w14:textId="77777777" w:rsidR="00F70036" w:rsidRPr="00F70036" w:rsidRDefault="00F70036" w:rsidP="00F70036">
            <w:pPr>
              <w:spacing w:line="240" w:lineRule="auto"/>
              <w:rPr>
                <w:sz w:val="12"/>
                <w:szCs w:val="12"/>
              </w:rPr>
            </w:pPr>
            <w:r w:rsidRPr="00F70036">
              <w:rPr>
                <w:sz w:val="12"/>
                <w:szCs w:val="12"/>
              </w:rPr>
              <w:t>ekspertyzy dendrologiczne</w:t>
            </w:r>
          </w:p>
        </w:tc>
        <w:tc>
          <w:tcPr>
            <w:tcW w:w="559" w:type="pct"/>
            <w:tcBorders>
              <w:top w:val="nil"/>
              <w:left w:val="nil"/>
              <w:bottom w:val="nil"/>
              <w:right w:val="nil"/>
            </w:tcBorders>
            <w:shd w:val="clear" w:color="auto" w:fill="auto"/>
            <w:noWrap/>
            <w:vAlign w:val="center"/>
            <w:hideMark/>
          </w:tcPr>
          <w:p w14:paraId="4266BDBB"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A899642"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0B564E54" w14:textId="77777777" w:rsidR="00F70036" w:rsidRPr="00F70036" w:rsidRDefault="00F70036" w:rsidP="00F70036">
            <w:pPr>
              <w:spacing w:line="240" w:lineRule="auto"/>
              <w:jc w:val="right"/>
              <w:rPr>
                <w:sz w:val="12"/>
                <w:szCs w:val="12"/>
              </w:rPr>
            </w:pPr>
            <w:r w:rsidRPr="00F70036">
              <w:rPr>
                <w:sz w:val="12"/>
                <w:szCs w:val="12"/>
              </w:rPr>
              <w:t>9 225,00</w:t>
            </w:r>
          </w:p>
        </w:tc>
        <w:tc>
          <w:tcPr>
            <w:tcW w:w="447" w:type="pct"/>
            <w:tcBorders>
              <w:top w:val="nil"/>
              <w:left w:val="nil"/>
              <w:bottom w:val="nil"/>
              <w:right w:val="nil"/>
            </w:tcBorders>
            <w:shd w:val="clear" w:color="auto" w:fill="auto"/>
            <w:noWrap/>
            <w:vAlign w:val="center"/>
            <w:hideMark/>
          </w:tcPr>
          <w:p w14:paraId="090792CF" w14:textId="77777777" w:rsidR="00F70036" w:rsidRPr="00F70036" w:rsidRDefault="00F70036" w:rsidP="00F70036">
            <w:pPr>
              <w:spacing w:line="240" w:lineRule="auto"/>
              <w:jc w:val="right"/>
              <w:rPr>
                <w:sz w:val="12"/>
                <w:szCs w:val="12"/>
              </w:rPr>
            </w:pPr>
            <w:r w:rsidRPr="00F70036">
              <w:rPr>
                <w:sz w:val="12"/>
                <w:szCs w:val="12"/>
              </w:rPr>
              <w:t>92,3%</w:t>
            </w:r>
          </w:p>
        </w:tc>
      </w:tr>
      <w:tr w:rsidR="00F70036" w:rsidRPr="00F70036" w14:paraId="5539CECE" w14:textId="77777777" w:rsidTr="00F70036">
        <w:trPr>
          <w:trHeight w:val="85"/>
        </w:trPr>
        <w:tc>
          <w:tcPr>
            <w:tcW w:w="3091" w:type="pct"/>
            <w:tcBorders>
              <w:top w:val="nil"/>
              <w:left w:val="nil"/>
              <w:bottom w:val="nil"/>
              <w:right w:val="nil"/>
            </w:tcBorders>
            <w:shd w:val="clear" w:color="auto" w:fill="auto"/>
            <w:vAlign w:val="center"/>
            <w:hideMark/>
          </w:tcPr>
          <w:p w14:paraId="1208E48D" w14:textId="77777777" w:rsidR="00F70036" w:rsidRPr="00F70036" w:rsidRDefault="00F70036" w:rsidP="00F70036">
            <w:pPr>
              <w:spacing w:line="240" w:lineRule="auto"/>
              <w:rPr>
                <w:sz w:val="12"/>
                <w:szCs w:val="12"/>
              </w:rPr>
            </w:pPr>
            <w:r w:rsidRPr="00F70036">
              <w:rPr>
                <w:sz w:val="12"/>
                <w:szCs w:val="12"/>
              </w:rPr>
              <w:t>podatek od towarów i usług (VAT)</w:t>
            </w:r>
          </w:p>
        </w:tc>
        <w:tc>
          <w:tcPr>
            <w:tcW w:w="559" w:type="pct"/>
            <w:tcBorders>
              <w:top w:val="nil"/>
              <w:left w:val="nil"/>
              <w:bottom w:val="nil"/>
              <w:right w:val="nil"/>
            </w:tcBorders>
            <w:shd w:val="clear" w:color="auto" w:fill="auto"/>
            <w:noWrap/>
            <w:vAlign w:val="center"/>
            <w:hideMark/>
          </w:tcPr>
          <w:p w14:paraId="7A34A7E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1192520" w14:textId="77777777" w:rsidR="00F70036" w:rsidRPr="00F70036" w:rsidRDefault="00F70036" w:rsidP="00F70036">
            <w:pPr>
              <w:spacing w:line="240" w:lineRule="auto"/>
              <w:jc w:val="right"/>
              <w:rPr>
                <w:sz w:val="12"/>
                <w:szCs w:val="12"/>
              </w:rPr>
            </w:pPr>
            <w:r w:rsidRPr="00F70036">
              <w:rPr>
                <w:sz w:val="12"/>
                <w:szCs w:val="12"/>
              </w:rPr>
              <w:t>1 000</w:t>
            </w:r>
          </w:p>
        </w:tc>
        <w:tc>
          <w:tcPr>
            <w:tcW w:w="455" w:type="pct"/>
            <w:tcBorders>
              <w:top w:val="nil"/>
              <w:left w:val="nil"/>
              <w:bottom w:val="nil"/>
              <w:right w:val="nil"/>
            </w:tcBorders>
            <w:shd w:val="clear" w:color="auto" w:fill="auto"/>
            <w:noWrap/>
            <w:vAlign w:val="center"/>
            <w:hideMark/>
          </w:tcPr>
          <w:p w14:paraId="4CB21411"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66B8A90A"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19C193BC" w14:textId="77777777" w:rsidTr="00F70036">
        <w:trPr>
          <w:trHeight w:val="85"/>
        </w:trPr>
        <w:tc>
          <w:tcPr>
            <w:tcW w:w="3091" w:type="pct"/>
            <w:tcBorders>
              <w:top w:val="nil"/>
              <w:left w:val="nil"/>
              <w:bottom w:val="nil"/>
              <w:right w:val="nil"/>
            </w:tcBorders>
            <w:shd w:val="clear" w:color="auto" w:fill="auto"/>
            <w:vAlign w:val="center"/>
            <w:hideMark/>
          </w:tcPr>
          <w:p w14:paraId="25BF9D70"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43079B0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D3C82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8B2E4E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20520A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E839323" w14:textId="77777777" w:rsidTr="00F70036">
        <w:trPr>
          <w:trHeight w:val="85"/>
        </w:trPr>
        <w:tc>
          <w:tcPr>
            <w:tcW w:w="3091" w:type="pct"/>
            <w:tcBorders>
              <w:top w:val="nil"/>
              <w:left w:val="nil"/>
              <w:bottom w:val="nil"/>
              <w:right w:val="nil"/>
            </w:tcBorders>
            <w:shd w:val="clear" w:color="auto" w:fill="auto"/>
            <w:vAlign w:val="center"/>
            <w:hideMark/>
          </w:tcPr>
          <w:p w14:paraId="324D6592" w14:textId="77777777" w:rsidR="00F70036" w:rsidRPr="00F70036" w:rsidRDefault="00F70036" w:rsidP="00F70036">
            <w:pPr>
              <w:spacing w:line="240" w:lineRule="auto"/>
              <w:rPr>
                <w:sz w:val="12"/>
                <w:szCs w:val="12"/>
              </w:rPr>
            </w:pPr>
            <w:r w:rsidRPr="00F70036">
              <w:rPr>
                <w:sz w:val="12"/>
                <w:szCs w:val="12"/>
              </w:rPr>
              <w:t>projekty budżetu obywatelskiego</w:t>
            </w:r>
          </w:p>
        </w:tc>
        <w:tc>
          <w:tcPr>
            <w:tcW w:w="559" w:type="pct"/>
            <w:tcBorders>
              <w:top w:val="nil"/>
              <w:left w:val="nil"/>
              <w:bottom w:val="nil"/>
              <w:right w:val="nil"/>
            </w:tcBorders>
            <w:shd w:val="clear" w:color="auto" w:fill="auto"/>
            <w:noWrap/>
            <w:vAlign w:val="center"/>
            <w:hideMark/>
          </w:tcPr>
          <w:p w14:paraId="5E3E6D73"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BF9C5B2" w14:textId="77777777" w:rsidR="00F70036" w:rsidRPr="00F70036" w:rsidRDefault="00F70036" w:rsidP="00F70036">
            <w:pPr>
              <w:spacing w:line="240" w:lineRule="auto"/>
              <w:jc w:val="right"/>
              <w:rPr>
                <w:sz w:val="12"/>
                <w:szCs w:val="12"/>
              </w:rPr>
            </w:pPr>
            <w:r w:rsidRPr="00F70036">
              <w:rPr>
                <w:sz w:val="12"/>
                <w:szCs w:val="12"/>
              </w:rPr>
              <w:t>200 455</w:t>
            </w:r>
          </w:p>
        </w:tc>
        <w:tc>
          <w:tcPr>
            <w:tcW w:w="455" w:type="pct"/>
            <w:tcBorders>
              <w:top w:val="nil"/>
              <w:left w:val="nil"/>
              <w:bottom w:val="nil"/>
              <w:right w:val="nil"/>
            </w:tcBorders>
            <w:shd w:val="clear" w:color="auto" w:fill="auto"/>
            <w:noWrap/>
            <w:vAlign w:val="center"/>
            <w:hideMark/>
          </w:tcPr>
          <w:p w14:paraId="58220D3D" w14:textId="77777777" w:rsidR="00F70036" w:rsidRPr="00F70036" w:rsidRDefault="00F70036" w:rsidP="00F70036">
            <w:pPr>
              <w:spacing w:line="240" w:lineRule="auto"/>
              <w:jc w:val="right"/>
              <w:rPr>
                <w:sz w:val="12"/>
                <w:szCs w:val="12"/>
              </w:rPr>
            </w:pPr>
            <w:r w:rsidRPr="00F70036">
              <w:rPr>
                <w:sz w:val="12"/>
                <w:szCs w:val="12"/>
              </w:rPr>
              <w:t>139 589,80</w:t>
            </w:r>
          </w:p>
        </w:tc>
        <w:tc>
          <w:tcPr>
            <w:tcW w:w="447" w:type="pct"/>
            <w:tcBorders>
              <w:top w:val="nil"/>
              <w:left w:val="nil"/>
              <w:bottom w:val="nil"/>
              <w:right w:val="nil"/>
            </w:tcBorders>
            <w:shd w:val="clear" w:color="auto" w:fill="auto"/>
            <w:noWrap/>
            <w:vAlign w:val="center"/>
            <w:hideMark/>
          </w:tcPr>
          <w:p w14:paraId="2D62B341" w14:textId="77777777" w:rsidR="00F70036" w:rsidRPr="00F70036" w:rsidRDefault="00F70036" w:rsidP="00F70036">
            <w:pPr>
              <w:spacing w:line="240" w:lineRule="auto"/>
              <w:jc w:val="right"/>
              <w:rPr>
                <w:sz w:val="12"/>
                <w:szCs w:val="12"/>
              </w:rPr>
            </w:pPr>
            <w:r w:rsidRPr="00F70036">
              <w:rPr>
                <w:sz w:val="12"/>
                <w:szCs w:val="12"/>
              </w:rPr>
              <w:t>69,6%</w:t>
            </w:r>
          </w:p>
        </w:tc>
      </w:tr>
      <w:tr w:rsidR="00F70036" w:rsidRPr="00F70036" w14:paraId="60726A40" w14:textId="77777777" w:rsidTr="00F70036">
        <w:trPr>
          <w:trHeight w:val="85"/>
        </w:trPr>
        <w:tc>
          <w:tcPr>
            <w:tcW w:w="3091" w:type="pct"/>
            <w:tcBorders>
              <w:top w:val="nil"/>
              <w:left w:val="nil"/>
              <w:bottom w:val="nil"/>
              <w:right w:val="nil"/>
            </w:tcBorders>
            <w:shd w:val="clear" w:color="auto" w:fill="auto"/>
            <w:vAlign w:val="center"/>
            <w:hideMark/>
          </w:tcPr>
          <w:p w14:paraId="58B08D57"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082B247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A22A53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2A4EA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8195F8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6785F40" w14:textId="77777777" w:rsidTr="00F70036">
        <w:trPr>
          <w:trHeight w:val="85"/>
        </w:trPr>
        <w:tc>
          <w:tcPr>
            <w:tcW w:w="3091" w:type="pct"/>
            <w:tcBorders>
              <w:top w:val="nil"/>
              <w:left w:val="nil"/>
              <w:bottom w:val="nil"/>
              <w:right w:val="nil"/>
            </w:tcBorders>
            <w:shd w:val="clear" w:color="auto" w:fill="auto"/>
            <w:vAlign w:val="center"/>
            <w:hideMark/>
          </w:tcPr>
          <w:p w14:paraId="2062F989"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100BBFE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DCDF78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19DE47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535F3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75475DA" w14:textId="77777777" w:rsidTr="00F70036">
        <w:trPr>
          <w:trHeight w:val="85"/>
        </w:trPr>
        <w:tc>
          <w:tcPr>
            <w:tcW w:w="3091" w:type="pct"/>
            <w:tcBorders>
              <w:top w:val="nil"/>
              <w:left w:val="nil"/>
              <w:bottom w:val="nil"/>
              <w:right w:val="nil"/>
            </w:tcBorders>
            <w:shd w:val="clear" w:color="auto" w:fill="auto"/>
            <w:vAlign w:val="center"/>
            <w:hideMark/>
          </w:tcPr>
          <w:p w14:paraId="32EB02C7" w14:textId="77777777" w:rsidR="00F70036" w:rsidRPr="00F70036" w:rsidRDefault="00F70036" w:rsidP="00F70036">
            <w:pPr>
              <w:spacing w:line="240" w:lineRule="auto"/>
              <w:rPr>
                <w:i/>
                <w:iCs/>
                <w:sz w:val="12"/>
                <w:szCs w:val="12"/>
              </w:rPr>
            </w:pPr>
            <w:r w:rsidRPr="00F70036">
              <w:rPr>
                <w:i/>
                <w:iCs/>
                <w:sz w:val="12"/>
                <w:szCs w:val="12"/>
              </w:rPr>
              <w:t xml:space="preserve">1. Ustawa z dnia 16 kwietnia 2004 r. o ochronie przyrody </w:t>
            </w:r>
          </w:p>
        </w:tc>
        <w:tc>
          <w:tcPr>
            <w:tcW w:w="559" w:type="pct"/>
            <w:tcBorders>
              <w:top w:val="nil"/>
              <w:left w:val="nil"/>
              <w:bottom w:val="nil"/>
              <w:right w:val="nil"/>
            </w:tcBorders>
            <w:shd w:val="clear" w:color="auto" w:fill="auto"/>
            <w:vAlign w:val="center"/>
            <w:hideMark/>
          </w:tcPr>
          <w:p w14:paraId="7CD64EAD"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4495408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CD85FD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3E29AA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396D7DC" w14:textId="77777777" w:rsidTr="00F70036">
        <w:trPr>
          <w:trHeight w:val="85"/>
        </w:trPr>
        <w:tc>
          <w:tcPr>
            <w:tcW w:w="3091" w:type="pct"/>
            <w:tcBorders>
              <w:top w:val="nil"/>
              <w:left w:val="nil"/>
              <w:bottom w:val="nil"/>
              <w:right w:val="nil"/>
            </w:tcBorders>
            <w:shd w:val="clear" w:color="auto" w:fill="auto"/>
            <w:vAlign w:val="center"/>
            <w:hideMark/>
          </w:tcPr>
          <w:p w14:paraId="6E39FCF7" w14:textId="77777777" w:rsidR="00F70036" w:rsidRPr="00F70036" w:rsidRDefault="00F70036" w:rsidP="00F70036">
            <w:pPr>
              <w:spacing w:line="240" w:lineRule="auto"/>
              <w:rPr>
                <w:i/>
                <w:iCs/>
                <w:sz w:val="12"/>
                <w:szCs w:val="12"/>
              </w:rPr>
            </w:pPr>
            <w:r w:rsidRPr="00F70036">
              <w:rPr>
                <w:i/>
                <w:iCs/>
                <w:sz w:val="12"/>
                <w:szCs w:val="12"/>
              </w:rPr>
              <w:t xml:space="preserve">2. Ustawa z dnia 27 kwietnia 2001 r. Prawo ochrony środowiska </w:t>
            </w:r>
          </w:p>
        </w:tc>
        <w:tc>
          <w:tcPr>
            <w:tcW w:w="559" w:type="pct"/>
            <w:tcBorders>
              <w:top w:val="nil"/>
              <w:left w:val="nil"/>
              <w:bottom w:val="nil"/>
              <w:right w:val="nil"/>
            </w:tcBorders>
            <w:shd w:val="clear" w:color="auto" w:fill="auto"/>
            <w:vAlign w:val="center"/>
            <w:hideMark/>
          </w:tcPr>
          <w:p w14:paraId="41AA8897"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4646E23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862591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001794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353EABD" w14:textId="77777777" w:rsidTr="00F70036">
        <w:trPr>
          <w:trHeight w:val="85"/>
        </w:trPr>
        <w:tc>
          <w:tcPr>
            <w:tcW w:w="3091" w:type="pct"/>
            <w:tcBorders>
              <w:top w:val="nil"/>
              <w:left w:val="nil"/>
              <w:bottom w:val="nil"/>
              <w:right w:val="nil"/>
            </w:tcBorders>
            <w:shd w:val="clear" w:color="auto" w:fill="auto"/>
            <w:vAlign w:val="center"/>
            <w:hideMark/>
          </w:tcPr>
          <w:p w14:paraId="3CE3F3CE" w14:textId="77777777" w:rsidR="00F70036" w:rsidRPr="00F70036" w:rsidRDefault="00F70036" w:rsidP="00F70036">
            <w:pPr>
              <w:spacing w:line="240" w:lineRule="auto"/>
              <w:rPr>
                <w:i/>
                <w:iCs/>
                <w:sz w:val="12"/>
                <w:szCs w:val="12"/>
              </w:rPr>
            </w:pPr>
            <w:r w:rsidRPr="00F70036">
              <w:rPr>
                <w:i/>
                <w:iCs/>
                <w:sz w:val="12"/>
                <w:szCs w:val="12"/>
              </w:rPr>
              <w:t>3.Uchwała Nr XI/218/2019 Rady m.st. Warszawy z dnia 11 kwietnia 2019 r. w sprawie konsultacji społecznych z mieszkańcami m.st. Warszawy w formie budżetu obywatelskiego</w:t>
            </w:r>
          </w:p>
        </w:tc>
        <w:tc>
          <w:tcPr>
            <w:tcW w:w="559" w:type="pct"/>
            <w:tcBorders>
              <w:top w:val="nil"/>
              <w:left w:val="nil"/>
              <w:bottom w:val="nil"/>
              <w:right w:val="nil"/>
            </w:tcBorders>
            <w:shd w:val="clear" w:color="auto" w:fill="auto"/>
            <w:vAlign w:val="center"/>
            <w:hideMark/>
          </w:tcPr>
          <w:p w14:paraId="100CFA5C"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CED4AB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657A67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B9A239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323B05B" w14:textId="77777777" w:rsidTr="00F70036">
        <w:trPr>
          <w:trHeight w:val="85"/>
        </w:trPr>
        <w:tc>
          <w:tcPr>
            <w:tcW w:w="3091" w:type="pct"/>
            <w:tcBorders>
              <w:top w:val="nil"/>
              <w:left w:val="nil"/>
              <w:bottom w:val="nil"/>
              <w:right w:val="nil"/>
            </w:tcBorders>
            <w:shd w:val="clear" w:color="auto" w:fill="auto"/>
            <w:vAlign w:val="center"/>
            <w:hideMark/>
          </w:tcPr>
          <w:p w14:paraId="656125C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5AF4452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680E940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252CC9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7F2E6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AAC330E" w14:textId="77777777" w:rsidTr="00F70036">
        <w:trPr>
          <w:trHeight w:val="85"/>
        </w:trPr>
        <w:tc>
          <w:tcPr>
            <w:tcW w:w="3091" w:type="pct"/>
            <w:tcBorders>
              <w:top w:val="nil"/>
              <w:left w:val="nil"/>
              <w:bottom w:val="nil"/>
              <w:right w:val="nil"/>
            </w:tcBorders>
            <w:shd w:val="clear" w:color="000000" w:fill="EAF1F6"/>
            <w:vAlign w:val="center"/>
            <w:hideMark/>
          </w:tcPr>
          <w:p w14:paraId="6B3180D4" w14:textId="77777777" w:rsidR="00F70036" w:rsidRPr="00F70036" w:rsidRDefault="00F70036" w:rsidP="00F70036">
            <w:pPr>
              <w:spacing w:line="240" w:lineRule="auto"/>
              <w:rPr>
                <w:b/>
                <w:bCs/>
                <w:sz w:val="12"/>
                <w:szCs w:val="12"/>
              </w:rPr>
            </w:pPr>
            <w:r w:rsidRPr="00F70036">
              <w:rPr>
                <w:b/>
                <w:bCs/>
                <w:sz w:val="12"/>
                <w:szCs w:val="12"/>
              </w:rPr>
              <w:t>Opracowania związane z zielenią - zadanie 5</w:t>
            </w:r>
          </w:p>
        </w:tc>
        <w:tc>
          <w:tcPr>
            <w:tcW w:w="559" w:type="pct"/>
            <w:tcBorders>
              <w:top w:val="nil"/>
              <w:left w:val="nil"/>
              <w:bottom w:val="nil"/>
              <w:right w:val="nil"/>
            </w:tcBorders>
            <w:shd w:val="clear" w:color="000000" w:fill="EAF1F6"/>
            <w:vAlign w:val="center"/>
            <w:hideMark/>
          </w:tcPr>
          <w:p w14:paraId="652822D3"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4FCCE260" w14:textId="77777777" w:rsidR="00F70036" w:rsidRPr="00F70036" w:rsidRDefault="00F70036" w:rsidP="00F70036">
            <w:pPr>
              <w:spacing w:line="240" w:lineRule="auto"/>
              <w:jc w:val="right"/>
              <w:rPr>
                <w:b/>
                <w:bCs/>
                <w:sz w:val="12"/>
                <w:szCs w:val="12"/>
              </w:rPr>
            </w:pPr>
            <w:r w:rsidRPr="00F70036">
              <w:rPr>
                <w:b/>
                <w:bCs/>
                <w:sz w:val="12"/>
                <w:szCs w:val="12"/>
              </w:rPr>
              <w:t>425 000</w:t>
            </w:r>
          </w:p>
        </w:tc>
        <w:tc>
          <w:tcPr>
            <w:tcW w:w="455" w:type="pct"/>
            <w:tcBorders>
              <w:top w:val="nil"/>
              <w:left w:val="nil"/>
              <w:bottom w:val="nil"/>
              <w:right w:val="nil"/>
            </w:tcBorders>
            <w:shd w:val="clear" w:color="000000" w:fill="EAF1F6"/>
            <w:vAlign w:val="center"/>
            <w:hideMark/>
          </w:tcPr>
          <w:p w14:paraId="02156208" w14:textId="77777777" w:rsidR="00F70036" w:rsidRPr="00F70036" w:rsidRDefault="00F70036" w:rsidP="00F70036">
            <w:pPr>
              <w:spacing w:line="240" w:lineRule="auto"/>
              <w:jc w:val="right"/>
              <w:rPr>
                <w:b/>
                <w:bCs/>
                <w:sz w:val="12"/>
                <w:szCs w:val="12"/>
              </w:rPr>
            </w:pPr>
            <w:r w:rsidRPr="00F70036">
              <w:rPr>
                <w:b/>
                <w:bCs/>
                <w:sz w:val="12"/>
                <w:szCs w:val="12"/>
              </w:rPr>
              <w:t>9 717,00</w:t>
            </w:r>
          </w:p>
        </w:tc>
        <w:tc>
          <w:tcPr>
            <w:tcW w:w="447" w:type="pct"/>
            <w:tcBorders>
              <w:top w:val="nil"/>
              <w:left w:val="nil"/>
              <w:bottom w:val="nil"/>
              <w:right w:val="nil"/>
            </w:tcBorders>
            <w:shd w:val="clear" w:color="000000" w:fill="EAF1F6"/>
            <w:vAlign w:val="center"/>
            <w:hideMark/>
          </w:tcPr>
          <w:p w14:paraId="095E88A1" w14:textId="77777777" w:rsidR="00F70036" w:rsidRPr="00F70036" w:rsidRDefault="00F70036" w:rsidP="00F70036">
            <w:pPr>
              <w:spacing w:line="240" w:lineRule="auto"/>
              <w:jc w:val="right"/>
              <w:rPr>
                <w:b/>
                <w:bCs/>
                <w:sz w:val="12"/>
                <w:szCs w:val="12"/>
              </w:rPr>
            </w:pPr>
            <w:r w:rsidRPr="00F70036">
              <w:rPr>
                <w:b/>
                <w:bCs/>
                <w:sz w:val="12"/>
                <w:szCs w:val="12"/>
              </w:rPr>
              <w:t>2,3%</w:t>
            </w:r>
          </w:p>
        </w:tc>
      </w:tr>
      <w:tr w:rsidR="00F70036" w:rsidRPr="00F70036" w14:paraId="236AF213" w14:textId="77777777" w:rsidTr="00F70036">
        <w:trPr>
          <w:trHeight w:val="85"/>
        </w:trPr>
        <w:tc>
          <w:tcPr>
            <w:tcW w:w="3091" w:type="pct"/>
            <w:tcBorders>
              <w:top w:val="nil"/>
              <w:left w:val="nil"/>
              <w:bottom w:val="nil"/>
              <w:right w:val="nil"/>
            </w:tcBorders>
            <w:shd w:val="clear" w:color="auto" w:fill="auto"/>
            <w:vAlign w:val="center"/>
            <w:hideMark/>
          </w:tcPr>
          <w:p w14:paraId="0B2F4ACA"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3054E02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27467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C82BA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E404A3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120EE11" w14:textId="77777777" w:rsidTr="00F70036">
        <w:trPr>
          <w:trHeight w:val="85"/>
        </w:trPr>
        <w:tc>
          <w:tcPr>
            <w:tcW w:w="3091" w:type="pct"/>
            <w:tcBorders>
              <w:top w:val="nil"/>
              <w:left w:val="nil"/>
              <w:bottom w:val="nil"/>
              <w:right w:val="nil"/>
            </w:tcBorders>
            <w:shd w:val="clear" w:color="auto" w:fill="auto"/>
            <w:vAlign w:val="center"/>
            <w:hideMark/>
          </w:tcPr>
          <w:p w14:paraId="58D58630"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kształtowanie warunków dla zachowania i rozwoju terenów zieleni w Mieście</w:t>
            </w:r>
          </w:p>
        </w:tc>
        <w:tc>
          <w:tcPr>
            <w:tcW w:w="559" w:type="pct"/>
            <w:tcBorders>
              <w:top w:val="nil"/>
              <w:left w:val="nil"/>
              <w:bottom w:val="nil"/>
              <w:right w:val="nil"/>
            </w:tcBorders>
            <w:shd w:val="clear" w:color="auto" w:fill="auto"/>
            <w:noWrap/>
            <w:vAlign w:val="center"/>
            <w:hideMark/>
          </w:tcPr>
          <w:p w14:paraId="1289BDA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93C62F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CAD6E4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6C7DC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6C8D850" w14:textId="77777777" w:rsidTr="00F70036">
        <w:trPr>
          <w:trHeight w:val="85"/>
        </w:trPr>
        <w:tc>
          <w:tcPr>
            <w:tcW w:w="3091" w:type="pct"/>
            <w:tcBorders>
              <w:top w:val="nil"/>
              <w:left w:val="nil"/>
              <w:bottom w:val="nil"/>
              <w:right w:val="nil"/>
            </w:tcBorders>
            <w:shd w:val="clear" w:color="auto" w:fill="auto"/>
            <w:vAlign w:val="center"/>
            <w:hideMark/>
          </w:tcPr>
          <w:p w14:paraId="0759C850"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A66592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7676C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B7425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B7947E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B7FB1B1" w14:textId="77777777" w:rsidTr="00F70036">
        <w:trPr>
          <w:trHeight w:val="85"/>
        </w:trPr>
        <w:tc>
          <w:tcPr>
            <w:tcW w:w="3091" w:type="pct"/>
            <w:tcBorders>
              <w:top w:val="nil"/>
              <w:left w:val="nil"/>
              <w:bottom w:val="nil"/>
              <w:right w:val="nil"/>
            </w:tcBorders>
            <w:shd w:val="clear" w:color="auto" w:fill="auto"/>
            <w:vAlign w:val="center"/>
            <w:hideMark/>
          </w:tcPr>
          <w:p w14:paraId="721F5C03"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3819CEF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51256E2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00F17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33C4DC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1DE12BC" w14:textId="77777777" w:rsidTr="00F70036">
        <w:trPr>
          <w:trHeight w:val="85"/>
        </w:trPr>
        <w:tc>
          <w:tcPr>
            <w:tcW w:w="3091" w:type="pct"/>
            <w:tcBorders>
              <w:top w:val="nil"/>
              <w:left w:val="nil"/>
              <w:bottom w:val="nil"/>
              <w:right w:val="nil"/>
            </w:tcBorders>
            <w:shd w:val="clear" w:color="auto" w:fill="auto"/>
            <w:vAlign w:val="center"/>
            <w:hideMark/>
          </w:tcPr>
          <w:p w14:paraId="7CD09F33"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A7867C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833227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CBE779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1FEAA7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DB7B08B" w14:textId="77777777" w:rsidTr="00F70036">
        <w:trPr>
          <w:trHeight w:val="85"/>
        </w:trPr>
        <w:tc>
          <w:tcPr>
            <w:tcW w:w="3091" w:type="pct"/>
            <w:tcBorders>
              <w:top w:val="nil"/>
              <w:left w:val="nil"/>
              <w:bottom w:val="nil"/>
              <w:right w:val="nil"/>
            </w:tcBorders>
            <w:shd w:val="clear" w:color="auto" w:fill="auto"/>
            <w:vAlign w:val="center"/>
            <w:hideMark/>
          </w:tcPr>
          <w:p w14:paraId="1F819409"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90004</w:t>
            </w:r>
          </w:p>
        </w:tc>
        <w:tc>
          <w:tcPr>
            <w:tcW w:w="559" w:type="pct"/>
            <w:tcBorders>
              <w:top w:val="nil"/>
              <w:left w:val="nil"/>
              <w:bottom w:val="nil"/>
              <w:right w:val="nil"/>
            </w:tcBorders>
            <w:shd w:val="clear" w:color="auto" w:fill="auto"/>
            <w:vAlign w:val="center"/>
            <w:hideMark/>
          </w:tcPr>
          <w:p w14:paraId="4918D9A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96311A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A9AED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0A4CF7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3C95E9" w14:textId="77777777" w:rsidTr="00F70036">
        <w:trPr>
          <w:trHeight w:val="85"/>
        </w:trPr>
        <w:tc>
          <w:tcPr>
            <w:tcW w:w="3091" w:type="pct"/>
            <w:tcBorders>
              <w:top w:val="nil"/>
              <w:left w:val="nil"/>
              <w:bottom w:val="nil"/>
              <w:right w:val="nil"/>
            </w:tcBorders>
            <w:shd w:val="clear" w:color="auto" w:fill="auto"/>
            <w:vAlign w:val="center"/>
            <w:hideMark/>
          </w:tcPr>
          <w:p w14:paraId="4AFC93B2"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6BAED4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C2D9FE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D5D067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CEB68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BE1CBB" w14:textId="77777777" w:rsidTr="00F70036">
        <w:trPr>
          <w:trHeight w:val="85"/>
        </w:trPr>
        <w:tc>
          <w:tcPr>
            <w:tcW w:w="3091" w:type="pct"/>
            <w:tcBorders>
              <w:top w:val="nil"/>
              <w:left w:val="nil"/>
              <w:bottom w:val="nil"/>
              <w:right w:val="nil"/>
            </w:tcBorders>
            <w:shd w:val="clear" w:color="auto" w:fill="auto"/>
            <w:vAlign w:val="center"/>
            <w:hideMark/>
          </w:tcPr>
          <w:p w14:paraId="444FC8B6"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43D3C96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EE17138"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9C1492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207F3D"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A957870" w14:textId="77777777" w:rsidTr="00F70036">
        <w:trPr>
          <w:trHeight w:val="85"/>
        </w:trPr>
        <w:tc>
          <w:tcPr>
            <w:tcW w:w="3091" w:type="pct"/>
            <w:tcBorders>
              <w:top w:val="nil"/>
              <w:left w:val="nil"/>
              <w:bottom w:val="nil"/>
              <w:right w:val="nil"/>
            </w:tcBorders>
            <w:shd w:val="clear" w:color="auto" w:fill="auto"/>
            <w:noWrap/>
            <w:vAlign w:val="center"/>
            <w:hideMark/>
          </w:tcPr>
          <w:p w14:paraId="2C60F60C" w14:textId="77777777" w:rsidR="00F70036" w:rsidRPr="00F70036" w:rsidRDefault="00F70036" w:rsidP="00F70036">
            <w:pPr>
              <w:spacing w:line="240" w:lineRule="auto"/>
              <w:rPr>
                <w:sz w:val="12"/>
                <w:szCs w:val="12"/>
              </w:rPr>
            </w:pPr>
            <w:r w:rsidRPr="00F70036">
              <w:rPr>
                <w:sz w:val="12"/>
                <w:szCs w:val="12"/>
              </w:rPr>
              <w:t>inwentaryzacja drzew i krzewów</w:t>
            </w:r>
          </w:p>
        </w:tc>
        <w:tc>
          <w:tcPr>
            <w:tcW w:w="559" w:type="pct"/>
            <w:tcBorders>
              <w:top w:val="nil"/>
              <w:left w:val="nil"/>
              <w:bottom w:val="nil"/>
              <w:right w:val="nil"/>
            </w:tcBorders>
            <w:shd w:val="clear" w:color="auto" w:fill="auto"/>
            <w:noWrap/>
            <w:vAlign w:val="center"/>
            <w:hideMark/>
          </w:tcPr>
          <w:p w14:paraId="1ECBE21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EAE050C" w14:textId="77777777" w:rsidR="00F70036" w:rsidRPr="00F70036" w:rsidRDefault="00F70036" w:rsidP="00F70036">
            <w:pPr>
              <w:spacing w:line="240" w:lineRule="auto"/>
              <w:jc w:val="right"/>
              <w:rPr>
                <w:sz w:val="12"/>
                <w:szCs w:val="12"/>
              </w:rPr>
            </w:pPr>
            <w:r w:rsidRPr="00F70036">
              <w:rPr>
                <w:sz w:val="12"/>
                <w:szCs w:val="12"/>
              </w:rPr>
              <w:t>415 000</w:t>
            </w:r>
          </w:p>
        </w:tc>
        <w:tc>
          <w:tcPr>
            <w:tcW w:w="455" w:type="pct"/>
            <w:tcBorders>
              <w:top w:val="nil"/>
              <w:left w:val="nil"/>
              <w:bottom w:val="nil"/>
              <w:right w:val="nil"/>
            </w:tcBorders>
            <w:shd w:val="clear" w:color="auto" w:fill="auto"/>
            <w:noWrap/>
            <w:vAlign w:val="center"/>
            <w:hideMark/>
          </w:tcPr>
          <w:p w14:paraId="45044BAA" w14:textId="77777777" w:rsidR="00F70036" w:rsidRPr="00F70036" w:rsidRDefault="00F70036" w:rsidP="00F70036">
            <w:pPr>
              <w:spacing w:line="240" w:lineRule="auto"/>
              <w:jc w:val="right"/>
              <w:rPr>
                <w:sz w:val="12"/>
                <w:szCs w:val="12"/>
              </w:rPr>
            </w:pPr>
            <w:r w:rsidRPr="00F70036">
              <w:rPr>
                <w:sz w:val="12"/>
                <w:szCs w:val="12"/>
              </w:rPr>
              <w:t>0,00</w:t>
            </w:r>
          </w:p>
        </w:tc>
        <w:tc>
          <w:tcPr>
            <w:tcW w:w="447" w:type="pct"/>
            <w:tcBorders>
              <w:top w:val="nil"/>
              <w:left w:val="nil"/>
              <w:bottom w:val="nil"/>
              <w:right w:val="nil"/>
            </w:tcBorders>
            <w:shd w:val="clear" w:color="auto" w:fill="auto"/>
            <w:noWrap/>
            <w:vAlign w:val="center"/>
            <w:hideMark/>
          </w:tcPr>
          <w:p w14:paraId="50D79C56" w14:textId="77777777" w:rsidR="00F70036" w:rsidRPr="00F70036" w:rsidRDefault="00F70036" w:rsidP="00F70036">
            <w:pPr>
              <w:spacing w:line="240" w:lineRule="auto"/>
              <w:jc w:val="right"/>
              <w:rPr>
                <w:sz w:val="12"/>
                <w:szCs w:val="12"/>
              </w:rPr>
            </w:pPr>
            <w:r w:rsidRPr="00F70036">
              <w:rPr>
                <w:sz w:val="12"/>
                <w:szCs w:val="12"/>
              </w:rPr>
              <w:t>0,0%</w:t>
            </w:r>
          </w:p>
        </w:tc>
      </w:tr>
      <w:tr w:rsidR="00F70036" w:rsidRPr="00F70036" w14:paraId="77658A9F" w14:textId="77777777" w:rsidTr="00F70036">
        <w:trPr>
          <w:trHeight w:val="85"/>
        </w:trPr>
        <w:tc>
          <w:tcPr>
            <w:tcW w:w="3091" w:type="pct"/>
            <w:tcBorders>
              <w:top w:val="nil"/>
              <w:left w:val="nil"/>
              <w:bottom w:val="nil"/>
              <w:right w:val="nil"/>
            </w:tcBorders>
            <w:shd w:val="clear" w:color="auto" w:fill="auto"/>
            <w:vAlign w:val="center"/>
            <w:hideMark/>
          </w:tcPr>
          <w:p w14:paraId="533A61CA" w14:textId="77777777" w:rsidR="00F70036" w:rsidRPr="00F70036" w:rsidRDefault="00F70036" w:rsidP="00F70036">
            <w:pPr>
              <w:spacing w:line="240" w:lineRule="auto"/>
              <w:rPr>
                <w:sz w:val="12"/>
                <w:szCs w:val="12"/>
              </w:rPr>
            </w:pPr>
            <w:r w:rsidRPr="00F70036">
              <w:rPr>
                <w:sz w:val="12"/>
                <w:szCs w:val="12"/>
              </w:rPr>
              <w:t>ekspertyzy dendrologiczne</w:t>
            </w:r>
          </w:p>
        </w:tc>
        <w:tc>
          <w:tcPr>
            <w:tcW w:w="559" w:type="pct"/>
            <w:tcBorders>
              <w:top w:val="nil"/>
              <w:left w:val="nil"/>
              <w:bottom w:val="nil"/>
              <w:right w:val="nil"/>
            </w:tcBorders>
            <w:shd w:val="clear" w:color="auto" w:fill="auto"/>
            <w:noWrap/>
            <w:vAlign w:val="center"/>
            <w:hideMark/>
          </w:tcPr>
          <w:p w14:paraId="01C65B07"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19ECA73"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33C96C61" w14:textId="77777777" w:rsidR="00F70036" w:rsidRPr="00F70036" w:rsidRDefault="00F70036" w:rsidP="00F70036">
            <w:pPr>
              <w:spacing w:line="240" w:lineRule="auto"/>
              <w:jc w:val="right"/>
              <w:rPr>
                <w:sz w:val="12"/>
                <w:szCs w:val="12"/>
              </w:rPr>
            </w:pPr>
            <w:r w:rsidRPr="00F70036">
              <w:rPr>
                <w:sz w:val="12"/>
                <w:szCs w:val="12"/>
              </w:rPr>
              <w:t>9 717,00</w:t>
            </w:r>
          </w:p>
        </w:tc>
        <w:tc>
          <w:tcPr>
            <w:tcW w:w="447" w:type="pct"/>
            <w:tcBorders>
              <w:top w:val="nil"/>
              <w:left w:val="nil"/>
              <w:bottom w:val="nil"/>
              <w:right w:val="nil"/>
            </w:tcBorders>
            <w:shd w:val="clear" w:color="auto" w:fill="auto"/>
            <w:noWrap/>
            <w:vAlign w:val="center"/>
            <w:hideMark/>
          </w:tcPr>
          <w:p w14:paraId="514FA479" w14:textId="77777777" w:rsidR="00F70036" w:rsidRPr="00F70036" w:rsidRDefault="00F70036" w:rsidP="00F70036">
            <w:pPr>
              <w:spacing w:line="240" w:lineRule="auto"/>
              <w:jc w:val="right"/>
              <w:rPr>
                <w:sz w:val="12"/>
                <w:szCs w:val="12"/>
              </w:rPr>
            </w:pPr>
            <w:r w:rsidRPr="00F70036">
              <w:rPr>
                <w:sz w:val="12"/>
                <w:szCs w:val="12"/>
              </w:rPr>
              <w:t>97,2%</w:t>
            </w:r>
          </w:p>
        </w:tc>
      </w:tr>
      <w:tr w:rsidR="00F70036" w:rsidRPr="00F70036" w14:paraId="7898DFE0" w14:textId="77777777" w:rsidTr="00F70036">
        <w:trPr>
          <w:trHeight w:val="85"/>
        </w:trPr>
        <w:tc>
          <w:tcPr>
            <w:tcW w:w="3091" w:type="pct"/>
            <w:tcBorders>
              <w:top w:val="nil"/>
              <w:left w:val="nil"/>
              <w:bottom w:val="nil"/>
              <w:right w:val="nil"/>
            </w:tcBorders>
            <w:shd w:val="clear" w:color="auto" w:fill="auto"/>
            <w:vAlign w:val="center"/>
            <w:hideMark/>
          </w:tcPr>
          <w:p w14:paraId="0D83FFB5"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1BF585A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515AC7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8625A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4602C8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EE4694D" w14:textId="77777777" w:rsidTr="00F70036">
        <w:trPr>
          <w:trHeight w:val="85"/>
        </w:trPr>
        <w:tc>
          <w:tcPr>
            <w:tcW w:w="3091" w:type="pct"/>
            <w:tcBorders>
              <w:top w:val="nil"/>
              <w:left w:val="nil"/>
              <w:bottom w:val="nil"/>
              <w:right w:val="nil"/>
            </w:tcBorders>
            <w:shd w:val="clear" w:color="auto" w:fill="auto"/>
            <w:vAlign w:val="center"/>
            <w:hideMark/>
          </w:tcPr>
          <w:p w14:paraId="1BD1945B"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523523D3"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BAC3B6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6FD1E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D3A16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9D254CB" w14:textId="77777777" w:rsidTr="00F70036">
        <w:trPr>
          <w:trHeight w:val="85"/>
        </w:trPr>
        <w:tc>
          <w:tcPr>
            <w:tcW w:w="3091" w:type="pct"/>
            <w:tcBorders>
              <w:top w:val="nil"/>
              <w:left w:val="nil"/>
              <w:bottom w:val="nil"/>
              <w:right w:val="nil"/>
            </w:tcBorders>
            <w:shd w:val="clear" w:color="auto" w:fill="auto"/>
            <w:vAlign w:val="center"/>
            <w:hideMark/>
          </w:tcPr>
          <w:p w14:paraId="5BA88A3C" w14:textId="77777777" w:rsidR="00F70036" w:rsidRPr="00F70036" w:rsidRDefault="00F70036" w:rsidP="00F70036">
            <w:pPr>
              <w:spacing w:line="240" w:lineRule="auto"/>
              <w:rPr>
                <w:i/>
                <w:iCs/>
                <w:sz w:val="12"/>
                <w:szCs w:val="12"/>
              </w:rPr>
            </w:pPr>
            <w:r w:rsidRPr="00F70036">
              <w:rPr>
                <w:i/>
                <w:iCs/>
                <w:sz w:val="12"/>
                <w:szCs w:val="12"/>
              </w:rPr>
              <w:t xml:space="preserve">1. Ustawa z dnia 16 kwietnia 2004 r. o ochronie przyrody </w:t>
            </w:r>
          </w:p>
        </w:tc>
        <w:tc>
          <w:tcPr>
            <w:tcW w:w="559" w:type="pct"/>
            <w:tcBorders>
              <w:top w:val="nil"/>
              <w:left w:val="nil"/>
              <w:bottom w:val="nil"/>
              <w:right w:val="nil"/>
            </w:tcBorders>
            <w:shd w:val="clear" w:color="auto" w:fill="auto"/>
            <w:vAlign w:val="center"/>
            <w:hideMark/>
          </w:tcPr>
          <w:p w14:paraId="6BCC02C6"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C93641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745B8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E7AC8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D82D272" w14:textId="77777777" w:rsidTr="00F70036">
        <w:trPr>
          <w:trHeight w:val="85"/>
        </w:trPr>
        <w:tc>
          <w:tcPr>
            <w:tcW w:w="3091" w:type="pct"/>
            <w:tcBorders>
              <w:top w:val="nil"/>
              <w:left w:val="nil"/>
              <w:bottom w:val="nil"/>
              <w:right w:val="nil"/>
            </w:tcBorders>
            <w:shd w:val="clear" w:color="auto" w:fill="auto"/>
            <w:vAlign w:val="center"/>
            <w:hideMark/>
          </w:tcPr>
          <w:p w14:paraId="050BA77F" w14:textId="77777777" w:rsidR="00F70036" w:rsidRPr="00F70036" w:rsidRDefault="00F70036" w:rsidP="00F70036">
            <w:pPr>
              <w:spacing w:line="240" w:lineRule="auto"/>
              <w:rPr>
                <w:i/>
                <w:iCs/>
                <w:sz w:val="12"/>
                <w:szCs w:val="12"/>
              </w:rPr>
            </w:pPr>
            <w:r w:rsidRPr="00F70036">
              <w:rPr>
                <w:i/>
                <w:iCs/>
                <w:sz w:val="12"/>
                <w:szCs w:val="12"/>
              </w:rPr>
              <w:t>2. Ustawa z dnia 27 kwietnia 2001 r. Prawo ochrony środowiska</w:t>
            </w:r>
          </w:p>
        </w:tc>
        <w:tc>
          <w:tcPr>
            <w:tcW w:w="559" w:type="pct"/>
            <w:tcBorders>
              <w:top w:val="nil"/>
              <w:left w:val="nil"/>
              <w:bottom w:val="nil"/>
              <w:right w:val="nil"/>
            </w:tcBorders>
            <w:shd w:val="clear" w:color="auto" w:fill="auto"/>
            <w:vAlign w:val="center"/>
            <w:hideMark/>
          </w:tcPr>
          <w:p w14:paraId="2B256C02"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5AD5D6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6E4CF4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F0734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E0D508B" w14:textId="77777777" w:rsidTr="00F70036">
        <w:trPr>
          <w:trHeight w:val="85"/>
        </w:trPr>
        <w:tc>
          <w:tcPr>
            <w:tcW w:w="3091" w:type="pct"/>
            <w:tcBorders>
              <w:top w:val="nil"/>
              <w:left w:val="nil"/>
              <w:bottom w:val="nil"/>
              <w:right w:val="nil"/>
            </w:tcBorders>
            <w:shd w:val="clear" w:color="auto" w:fill="auto"/>
            <w:vAlign w:val="center"/>
            <w:hideMark/>
          </w:tcPr>
          <w:p w14:paraId="3ED0119E" w14:textId="77777777" w:rsidR="00F70036" w:rsidRPr="00F70036" w:rsidRDefault="00F70036" w:rsidP="00F70036">
            <w:pPr>
              <w:spacing w:line="240" w:lineRule="auto"/>
              <w:rPr>
                <w:i/>
                <w:iCs/>
                <w:sz w:val="12"/>
                <w:szCs w:val="12"/>
              </w:rPr>
            </w:pPr>
            <w:r w:rsidRPr="00F70036">
              <w:rPr>
                <w:i/>
                <w:iCs/>
                <w:sz w:val="12"/>
                <w:szCs w:val="12"/>
              </w:rPr>
              <w:t xml:space="preserve">3. Ustawa z dnia 21 marca 1985 r. o drogach publicznych </w:t>
            </w:r>
          </w:p>
        </w:tc>
        <w:tc>
          <w:tcPr>
            <w:tcW w:w="559" w:type="pct"/>
            <w:tcBorders>
              <w:top w:val="nil"/>
              <w:left w:val="nil"/>
              <w:bottom w:val="nil"/>
              <w:right w:val="nil"/>
            </w:tcBorders>
            <w:shd w:val="clear" w:color="auto" w:fill="auto"/>
            <w:vAlign w:val="center"/>
            <w:hideMark/>
          </w:tcPr>
          <w:p w14:paraId="4F40A8B3"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E94ADB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8DA669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D9F29A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EA740D6" w14:textId="77777777" w:rsidTr="00F70036">
        <w:trPr>
          <w:trHeight w:val="85"/>
        </w:trPr>
        <w:tc>
          <w:tcPr>
            <w:tcW w:w="3091" w:type="pct"/>
            <w:tcBorders>
              <w:top w:val="nil"/>
              <w:left w:val="nil"/>
              <w:bottom w:val="nil"/>
              <w:right w:val="nil"/>
            </w:tcBorders>
            <w:shd w:val="clear" w:color="auto" w:fill="auto"/>
            <w:vAlign w:val="center"/>
            <w:hideMark/>
          </w:tcPr>
          <w:p w14:paraId="1FD7C7C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417EA9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909AA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A889CD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5F54D6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00447A5" w14:textId="77777777" w:rsidTr="00F70036">
        <w:trPr>
          <w:trHeight w:val="85"/>
        </w:trPr>
        <w:tc>
          <w:tcPr>
            <w:tcW w:w="3091" w:type="pct"/>
            <w:tcBorders>
              <w:top w:val="nil"/>
              <w:left w:val="nil"/>
              <w:bottom w:val="nil"/>
              <w:right w:val="nil"/>
            </w:tcBorders>
            <w:shd w:val="clear" w:color="000000" w:fill="CDDEE9"/>
            <w:vAlign w:val="center"/>
            <w:hideMark/>
          </w:tcPr>
          <w:p w14:paraId="116F121C" w14:textId="77777777" w:rsidR="00F70036" w:rsidRPr="00F70036" w:rsidRDefault="00F70036" w:rsidP="00F70036">
            <w:pPr>
              <w:spacing w:line="240" w:lineRule="auto"/>
              <w:rPr>
                <w:b/>
                <w:bCs/>
                <w:sz w:val="12"/>
                <w:szCs w:val="12"/>
              </w:rPr>
            </w:pPr>
            <w:r w:rsidRPr="00F70036">
              <w:rPr>
                <w:b/>
                <w:bCs/>
                <w:sz w:val="12"/>
                <w:szCs w:val="12"/>
              </w:rPr>
              <w:t>Pozostałe zadania z zakresu gospodarki komunalnej - program 4</w:t>
            </w:r>
          </w:p>
        </w:tc>
        <w:tc>
          <w:tcPr>
            <w:tcW w:w="559" w:type="pct"/>
            <w:tcBorders>
              <w:top w:val="nil"/>
              <w:left w:val="nil"/>
              <w:bottom w:val="nil"/>
              <w:right w:val="nil"/>
            </w:tcBorders>
            <w:shd w:val="clear" w:color="000000" w:fill="CDDEE9"/>
            <w:vAlign w:val="center"/>
            <w:hideMark/>
          </w:tcPr>
          <w:p w14:paraId="6D1670C5"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10F1230A" w14:textId="77777777" w:rsidR="00F70036" w:rsidRPr="00F70036" w:rsidRDefault="00F70036" w:rsidP="00F70036">
            <w:pPr>
              <w:spacing w:line="240" w:lineRule="auto"/>
              <w:jc w:val="right"/>
              <w:rPr>
                <w:b/>
                <w:bCs/>
                <w:sz w:val="12"/>
                <w:szCs w:val="12"/>
              </w:rPr>
            </w:pPr>
            <w:r w:rsidRPr="00F70036">
              <w:rPr>
                <w:b/>
                <w:bCs/>
                <w:sz w:val="12"/>
                <w:szCs w:val="12"/>
              </w:rPr>
              <w:t>4 518 900</w:t>
            </w:r>
          </w:p>
        </w:tc>
        <w:tc>
          <w:tcPr>
            <w:tcW w:w="455" w:type="pct"/>
            <w:tcBorders>
              <w:top w:val="nil"/>
              <w:left w:val="nil"/>
              <w:bottom w:val="nil"/>
              <w:right w:val="nil"/>
            </w:tcBorders>
            <w:shd w:val="clear" w:color="000000" w:fill="CDDEE9"/>
            <w:vAlign w:val="center"/>
            <w:hideMark/>
          </w:tcPr>
          <w:p w14:paraId="0DD9F8A6" w14:textId="77777777" w:rsidR="00F70036" w:rsidRPr="00F70036" w:rsidRDefault="00F70036" w:rsidP="00F70036">
            <w:pPr>
              <w:spacing w:line="240" w:lineRule="auto"/>
              <w:jc w:val="right"/>
              <w:rPr>
                <w:b/>
                <w:bCs/>
                <w:sz w:val="12"/>
                <w:szCs w:val="12"/>
              </w:rPr>
            </w:pPr>
            <w:r w:rsidRPr="00F70036">
              <w:rPr>
                <w:b/>
                <w:bCs/>
                <w:sz w:val="12"/>
                <w:szCs w:val="12"/>
              </w:rPr>
              <w:t>4 488 982,14</w:t>
            </w:r>
          </w:p>
        </w:tc>
        <w:tc>
          <w:tcPr>
            <w:tcW w:w="447" w:type="pct"/>
            <w:tcBorders>
              <w:top w:val="nil"/>
              <w:left w:val="nil"/>
              <w:bottom w:val="nil"/>
              <w:right w:val="nil"/>
            </w:tcBorders>
            <w:shd w:val="clear" w:color="000000" w:fill="CDDEE9"/>
            <w:vAlign w:val="center"/>
            <w:hideMark/>
          </w:tcPr>
          <w:p w14:paraId="7E24ACC0" w14:textId="77777777" w:rsidR="00F70036" w:rsidRPr="00F70036" w:rsidRDefault="00F70036" w:rsidP="00F70036">
            <w:pPr>
              <w:spacing w:line="240" w:lineRule="auto"/>
              <w:jc w:val="right"/>
              <w:rPr>
                <w:b/>
                <w:bCs/>
                <w:sz w:val="12"/>
                <w:szCs w:val="12"/>
              </w:rPr>
            </w:pPr>
            <w:r w:rsidRPr="00F70036">
              <w:rPr>
                <w:b/>
                <w:bCs/>
                <w:sz w:val="12"/>
                <w:szCs w:val="12"/>
              </w:rPr>
              <w:t>99,3%</w:t>
            </w:r>
          </w:p>
        </w:tc>
      </w:tr>
      <w:tr w:rsidR="00F70036" w:rsidRPr="00F70036" w14:paraId="082707B9" w14:textId="77777777" w:rsidTr="00F70036">
        <w:trPr>
          <w:trHeight w:val="85"/>
        </w:trPr>
        <w:tc>
          <w:tcPr>
            <w:tcW w:w="3091" w:type="pct"/>
            <w:tcBorders>
              <w:top w:val="nil"/>
              <w:left w:val="nil"/>
              <w:bottom w:val="nil"/>
              <w:right w:val="nil"/>
            </w:tcBorders>
            <w:shd w:val="clear" w:color="auto" w:fill="auto"/>
            <w:vAlign w:val="center"/>
            <w:hideMark/>
          </w:tcPr>
          <w:p w14:paraId="1F3D7590"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13D3C904"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ED35EA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DE3932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90E82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9A82E73" w14:textId="77777777" w:rsidTr="00F70036">
        <w:trPr>
          <w:trHeight w:val="85"/>
        </w:trPr>
        <w:tc>
          <w:tcPr>
            <w:tcW w:w="3091" w:type="pct"/>
            <w:tcBorders>
              <w:top w:val="nil"/>
              <w:left w:val="nil"/>
              <w:bottom w:val="nil"/>
              <w:right w:val="nil"/>
            </w:tcBorders>
            <w:shd w:val="clear" w:color="000000" w:fill="EAF1F6"/>
            <w:vAlign w:val="center"/>
            <w:hideMark/>
          </w:tcPr>
          <w:p w14:paraId="5C5FF8BB" w14:textId="77777777" w:rsidR="00F70036" w:rsidRPr="00F70036" w:rsidRDefault="00F70036" w:rsidP="00F70036">
            <w:pPr>
              <w:spacing w:line="240" w:lineRule="auto"/>
              <w:rPr>
                <w:b/>
                <w:bCs/>
                <w:sz w:val="12"/>
                <w:szCs w:val="12"/>
              </w:rPr>
            </w:pPr>
            <w:r w:rsidRPr="00F70036">
              <w:rPr>
                <w:b/>
                <w:bCs/>
                <w:sz w:val="12"/>
                <w:szCs w:val="12"/>
              </w:rPr>
              <w:t>Place zabaw, ścieżki zdrowia i inne formy aktywności plenerowej - zadanie 1</w:t>
            </w:r>
          </w:p>
        </w:tc>
        <w:tc>
          <w:tcPr>
            <w:tcW w:w="559" w:type="pct"/>
            <w:tcBorders>
              <w:top w:val="nil"/>
              <w:left w:val="nil"/>
              <w:bottom w:val="nil"/>
              <w:right w:val="nil"/>
            </w:tcBorders>
            <w:shd w:val="clear" w:color="000000" w:fill="EAF1F6"/>
            <w:vAlign w:val="center"/>
            <w:hideMark/>
          </w:tcPr>
          <w:p w14:paraId="68D6046F"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757502BE" w14:textId="77777777" w:rsidR="00F70036" w:rsidRPr="00F70036" w:rsidRDefault="00F70036" w:rsidP="00F70036">
            <w:pPr>
              <w:spacing w:line="240" w:lineRule="auto"/>
              <w:jc w:val="right"/>
              <w:rPr>
                <w:b/>
                <w:bCs/>
                <w:sz w:val="12"/>
                <w:szCs w:val="12"/>
              </w:rPr>
            </w:pPr>
            <w:r w:rsidRPr="00F70036">
              <w:rPr>
                <w:b/>
                <w:bCs/>
                <w:sz w:val="12"/>
                <w:szCs w:val="12"/>
              </w:rPr>
              <w:t>300 000</w:t>
            </w:r>
          </w:p>
        </w:tc>
        <w:tc>
          <w:tcPr>
            <w:tcW w:w="455" w:type="pct"/>
            <w:tcBorders>
              <w:top w:val="nil"/>
              <w:left w:val="nil"/>
              <w:bottom w:val="nil"/>
              <w:right w:val="nil"/>
            </w:tcBorders>
            <w:shd w:val="clear" w:color="000000" w:fill="EAF1F6"/>
            <w:vAlign w:val="center"/>
            <w:hideMark/>
          </w:tcPr>
          <w:p w14:paraId="24F72CDC" w14:textId="77777777" w:rsidR="00F70036" w:rsidRPr="00F70036" w:rsidRDefault="00F70036" w:rsidP="00F70036">
            <w:pPr>
              <w:spacing w:line="240" w:lineRule="auto"/>
              <w:jc w:val="right"/>
              <w:rPr>
                <w:b/>
                <w:bCs/>
                <w:sz w:val="12"/>
                <w:szCs w:val="12"/>
              </w:rPr>
            </w:pPr>
            <w:r w:rsidRPr="00F70036">
              <w:rPr>
                <w:b/>
                <w:bCs/>
                <w:sz w:val="12"/>
                <w:szCs w:val="12"/>
              </w:rPr>
              <w:t>286 503,13</w:t>
            </w:r>
          </w:p>
        </w:tc>
        <w:tc>
          <w:tcPr>
            <w:tcW w:w="447" w:type="pct"/>
            <w:tcBorders>
              <w:top w:val="nil"/>
              <w:left w:val="nil"/>
              <w:bottom w:val="nil"/>
              <w:right w:val="nil"/>
            </w:tcBorders>
            <w:shd w:val="clear" w:color="000000" w:fill="EAF1F6"/>
            <w:vAlign w:val="center"/>
            <w:hideMark/>
          </w:tcPr>
          <w:p w14:paraId="3980B4E3" w14:textId="77777777" w:rsidR="00F70036" w:rsidRPr="00F70036" w:rsidRDefault="00F70036" w:rsidP="00F70036">
            <w:pPr>
              <w:spacing w:line="240" w:lineRule="auto"/>
              <w:jc w:val="right"/>
              <w:rPr>
                <w:b/>
                <w:bCs/>
                <w:sz w:val="12"/>
                <w:szCs w:val="12"/>
              </w:rPr>
            </w:pPr>
            <w:r w:rsidRPr="00F70036">
              <w:rPr>
                <w:b/>
                <w:bCs/>
                <w:sz w:val="12"/>
                <w:szCs w:val="12"/>
              </w:rPr>
              <w:t>95,5%</w:t>
            </w:r>
          </w:p>
        </w:tc>
      </w:tr>
      <w:tr w:rsidR="00F70036" w:rsidRPr="00F70036" w14:paraId="152BF8EF" w14:textId="77777777" w:rsidTr="00F70036">
        <w:trPr>
          <w:trHeight w:val="85"/>
        </w:trPr>
        <w:tc>
          <w:tcPr>
            <w:tcW w:w="3091" w:type="pct"/>
            <w:tcBorders>
              <w:top w:val="nil"/>
              <w:left w:val="nil"/>
              <w:bottom w:val="nil"/>
              <w:right w:val="nil"/>
            </w:tcBorders>
            <w:shd w:val="clear" w:color="auto" w:fill="auto"/>
            <w:vAlign w:val="center"/>
            <w:hideMark/>
          </w:tcPr>
          <w:p w14:paraId="640ABE47"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B32951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8E716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A0E19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FB5D0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B3A10B7" w14:textId="77777777" w:rsidTr="00F70036">
        <w:trPr>
          <w:trHeight w:val="85"/>
        </w:trPr>
        <w:tc>
          <w:tcPr>
            <w:tcW w:w="3091" w:type="pct"/>
            <w:tcBorders>
              <w:top w:val="nil"/>
              <w:left w:val="nil"/>
              <w:bottom w:val="nil"/>
              <w:right w:val="nil"/>
            </w:tcBorders>
            <w:shd w:val="clear" w:color="auto" w:fill="auto"/>
            <w:vAlign w:val="center"/>
            <w:hideMark/>
          </w:tcPr>
          <w:p w14:paraId="52F9AF2E"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tworzenie i utrzymanie terenów rekreacyjnych dla mieszkańców</w:t>
            </w:r>
          </w:p>
        </w:tc>
        <w:tc>
          <w:tcPr>
            <w:tcW w:w="559" w:type="pct"/>
            <w:tcBorders>
              <w:top w:val="nil"/>
              <w:left w:val="nil"/>
              <w:bottom w:val="nil"/>
              <w:right w:val="nil"/>
            </w:tcBorders>
            <w:shd w:val="clear" w:color="auto" w:fill="auto"/>
            <w:noWrap/>
            <w:vAlign w:val="center"/>
            <w:hideMark/>
          </w:tcPr>
          <w:p w14:paraId="4FC2670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FF85AC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5BF643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A73E58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0085D6F" w14:textId="77777777" w:rsidTr="00F70036">
        <w:trPr>
          <w:trHeight w:val="85"/>
        </w:trPr>
        <w:tc>
          <w:tcPr>
            <w:tcW w:w="3091" w:type="pct"/>
            <w:tcBorders>
              <w:top w:val="nil"/>
              <w:left w:val="nil"/>
              <w:bottom w:val="nil"/>
              <w:right w:val="nil"/>
            </w:tcBorders>
            <w:shd w:val="clear" w:color="auto" w:fill="auto"/>
            <w:vAlign w:val="center"/>
            <w:hideMark/>
          </w:tcPr>
          <w:p w14:paraId="4DA002B0"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E93FB5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1E3DE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939A61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A51AF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E224A14" w14:textId="77777777" w:rsidTr="00F70036">
        <w:trPr>
          <w:trHeight w:val="85"/>
        </w:trPr>
        <w:tc>
          <w:tcPr>
            <w:tcW w:w="3091" w:type="pct"/>
            <w:tcBorders>
              <w:top w:val="nil"/>
              <w:left w:val="nil"/>
              <w:bottom w:val="nil"/>
              <w:right w:val="nil"/>
            </w:tcBorders>
            <w:shd w:val="clear" w:color="auto" w:fill="auto"/>
            <w:vAlign w:val="center"/>
            <w:hideMark/>
          </w:tcPr>
          <w:p w14:paraId="4BF52DC9" w14:textId="77777777" w:rsidR="00F70036" w:rsidRPr="00F70036" w:rsidRDefault="00F70036" w:rsidP="00F70036">
            <w:pPr>
              <w:spacing w:line="240" w:lineRule="auto"/>
              <w:rPr>
                <w:i/>
                <w:iCs/>
                <w:sz w:val="12"/>
                <w:szCs w:val="12"/>
              </w:rPr>
            </w:pPr>
            <w:r w:rsidRPr="00F70036">
              <w:rPr>
                <w:i/>
                <w:iCs/>
                <w:sz w:val="12"/>
                <w:szCs w:val="12"/>
              </w:rPr>
              <w:t>liczba placów zabaw (szt.)</w:t>
            </w:r>
          </w:p>
        </w:tc>
        <w:tc>
          <w:tcPr>
            <w:tcW w:w="559" w:type="pct"/>
            <w:tcBorders>
              <w:top w:val="nil"/>
              <w:left w:val="nil"/>
              <w:bottom w:val="nil"/>
              <w:right w:val="nil"/>
            </w:tcBorders>
            <w:shd w:val="clear" w:color="auto" w:fill="auto"/>
            <w:noWrap/>
            <w:vAlign w:val="center"/>
            <w:hideMark/>
          </w:tcPr>
          <w:p w14:paraId="17EA5648"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19</w:t>
            </w:r>
          </w:p>
        </w:tc>
        <w:tc>
          <w:tcPr>
            <w:tcW w:w="447" w:type="pct"/>
            <w:tcBorders>
              <w:top w:val="nil"/>
              <w:left w:val="nil"/>
              <w:bottom w:val="nil"/>
              <w:right w:val="nil"/>
            </w:tcBorders>
            <w:shd w:val="clear" w:color="auto" w:fill="auto"/>
            <w:noWrap/>
            <w:vAlign w:val="center"/>
            <w:hideMark/>
          </w:tcPr>
          <w:p w14:paraId="13FCCEF7"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649CA62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89F30D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EE8356E" w14:textId="77777777" w:rsidTr="00F70036">
        <w:trPr>
          <w:trHeight w:val="85"/>
        </w:trPr>
        <w:tc>
          <w:tcPr>
            <w:tcW w:w="3091" w:type="pct"/>
            <w:tcBorders>
              <w:top w:val="nil"/>
              <w:left w:val="nil"/>
              <w:bottom w:val="nil"/>
              <w:right w:val="nil"/>
            </w:tcBorders>
            <w:shd w:val="clear" w:color="auto" w:fill="auto"/>
            <w:vAlign w:val="center"/>
            <w:hideMark/>
          </w:tcPr>
          <w:p w14:paraId="4480B928" w14:textId="77777777" w:rsidR="00F70036" w:rsidRPr="00F70036" w:rsidRDefault="00F70036" w:rsidP="00F70036">
            <w:pPr>
              <w:spacing w:line="240" w:lineRule="auto"/>
              <w:rPr>
                <w:i/>
                <w:iCs/>
                <w:sz w:val="12"/>
                <w:szCs w:val="12"/>
              </w:rPr>
            </w:pPr>
            <w:r w:rsidRPr="00F70036">
              <w:rPr>
                <w:i/>
                <w:iCs/>
                <w:sz w:val="12"/>
                <w:szCs w:val="12"/>
              </w:rPr>
              <w:t>liczba siłowni plenerowych (szt.)</w:t>
            </w:r>
          </w:p>
        </w:tc>
        <w:tc>
          <w:tcPr>
            <w:tcW w:w="559" w:type="pct"/>
            <w:tcBorders>
              <w:top w:val="nil"/>
              <w:left w:val="nil"/>
              <w:bottom w:val="nil"/>
              <w:right w:val="nil"/>
            </w:tcBorders>
            <w:shd w:val="clear" w:color="auto" w:fill="auto"/>
            <w:noWrap/>
            <w:vAlign w:val="center"/>
            <w:hideMark/>
          </w:tcPr>
          <w:p w14:paraId="194C0FD8"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11</w:t>
            </w:r>
          </w:p>
        </w:tc>
        <w:tc>
          <w:tcPr>
            <w:tcW w:w="447" w:type="pct"/>
            <w:tcBorders>
              <w:top w:val="nil"/>
              <w:left w:val="nil"/>
              <w:bottom w:val="nil"/>
              <w:right w:val="nil"/>
            </w:tcBorders>
            <w:shd w:val="clear" w:color="auto" w:fill="auto"/>
            <w:noWrap/>
            <w:vAlign w:val="center"/>
            <w:hideMark/>
          </w:tcPr>
          <w:p w14:paraId="1608A2EB"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645ED5D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3F0D2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7BCF807" w14:textId="77777777" w:rsidTr="00F70036">
        <w:trPr>
          <w:trHeight w:val="85"/>
        </w:trPr>
        <w:tc>
          <w:tcPr>
            <w:tcW w:w="3091" w:type="pct"/>
            <w:tcBorders>
              <w:top w:val="nil"/>
              <w:left w:val="nil"/>
              <w:bottom w:val="nil"/>
              <w:right w:val="nil"/>
            </w:tcBorders>
            <w:shd w:val="clear" w:color="auto" w:fill="auto"/>
            <w:vAlign w:val="center"/>
            <w:hideMark/>
          </w:tcPr>
          <w:p w14:paraId="2D56B9D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3254BB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8D5C18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B6E5E8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42DAFC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1577FFE" w14:textId="77777777" w:rsidTr="00F70036">
        <w:trPr>
          <w:trHeight w:val="85"/>
        </w:trPr>
        <w:tc>
          <w:tcPr>
            <w:tcW w:w="3091" w:type="pct"/>
            <w:tcBorders>
              <w:top w:val="nil"/>
              <w:left w:val="nil"/>
              <w:bottom w:val="nil"/>
              <w:right w:val="nil"/>
            </w:tcBorders>
            <w:shd w:val="clear" w:color="auto" w:fill="auto"/>
            <w:vAlign w:val="center"/>
            <w:hideMark/>
          </w:tcPr>
          <w:p w14:paraId="6783E7C0"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Ochrony Środowiska</w:t>
            </w:r>
          </w:p>
        </w:tc>
        <w:tc>
          <w:tcPr>
            <w:tcW w:w="559" w:type="pct"/>
            <w:tcBorders>
              <w:top w:val="nil"/>
              <w:left w:val="nil"/>
              <w:bottom w:val="nil"/>
              <w:right w:val="nil"/>
            </w:tcBorders>
            <w:shd w:val="clear" w:color="auto" w:fill="auto"/>
            <w:vAlign w:val="center"/>
            <w:hideMark/>
          </w:tcPr>
          <w:p w14:paraId="4A5EAE54"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2D52B6D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3D264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F2594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1B19BC5" w14:textId="77777777" w:rsidTr="00F70036">
        <w:trPr>
          <w:trHeight w:val="85"/>
        </w:trPr>
        <w:tc>
          <w:tcPr>
            <w:tcW w:w="3091" w:type="pct"/>
            <w:tcBorders>
              <w:top w:val="nil"/>
              <w:left w:val="nil"/>
              <w:bottom w:val="nil"/>
              <w:right w:val="nil"/>
            </w:tcBorders>
            <w:shd w:val="clear" w:color="auto" w:fill="auto"/>
            <w:vAlign w:val="center"/>
            <w:hideMark/>
          </w:tcPr>
          <w:p w14:paraId="14D5D12C"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9C64AA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2B649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6BFBF2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14955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8CF7F9A" w14:textId="77777777" w:rsidTr="00F70036">
        <w:trPr>
          <w:trHeight w:val="85"/>
        </w:trPr>
        <w:tc>
          <w:tcPr>
            <w:tcW w:w="3091" w:type="pct"/>
            <w:tcBorders>
              <w:top w:val="nil"/>
              <w:left w:val="nil"/>
              <w:bottom w:val="nil"/>
              <w:right w:val="nil"/>
            </w:tcBorders>
            <w:shd w:val="clear" w:color="auto" w:fill="auto"/>
            <w:vAlign w:val="center"/>
            <w:hideMark/>
          </w:tcPr>
          <w:p w14:paraId="25B1AFC2"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90095</w:t>
            </w:r>
          </w:p>
        </w:tc>
        <w:tc>
          <w:tcPr>
            <w:tcW w:w="559" w:type="pct"/>
            <w:tcBorders>
              <w:top w:val="nil"/>
              <w:left w:val="nil"/>
              <w:bottom w:val="nil"/>
              <w:right w:val="nil"/>
            </w:tcBorders>
            <w:shd w:val="clear" w:color="auto" w:fill="auto"/>
            <w:vAlign w:val="center"/>
            <w:hideMark/>
          </w:tcPr>
          <w:p w14:paraId="2CB05B2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4A4B691"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FC874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BDEAE4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3187818" w14:textId="77777777" w:rsidTr="00F70036">
        <w:trPr>
          <w:trHeight w:val="85"/>
        </w:trPr>
        <w:tc>
          <w:tcPr>
            <w:tcW w:w="3091" w:type="pct"/>
            <w:tcBorders>
              <w:top w:val="nil"/>
              <w:left w:val="nil"/>
              <w:bottom w:val="nil"/>
              <w:right w:val="nil"/>
            </w:tcBorders>
            <w:shd w:val="clear" w:color="auto" w:fill="auto"/>
            <w:vAlign w:val="center"/>
            <w:hideMark/>
          </w:tcPr>
          <w:p w14:paraId="5B5F132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96FBC8D"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A15C3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F5A9E0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6CCD9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EDEC58E" w14:textId="77777777" w:rsidTr="00F70036">
        <w:trPr>
          <w:trHeight w:val="85"/>
        </w:trPr>
        <w:tc>
          <w:tcPr>
            <w:tcW w:w="3091" w:type="pct"/>
            <w:tcBorders>
              <w:top w:val="nil"/>
              <w:left w:val="nil"/>
              <w:bottom w:val="nil"/>
              <w:right w:val="nil"/>
            </w:tcBorders>
            <w:shd w:val="clear" w:color="auto" w:fill="auto"/>
            <w:vAlign w:val="center"/>
            <w:hideMark/>
          </w:tcPr>
          <w:p w14:paraId="1CC400D2"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2660326F"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37BA45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95D6E0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53187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CDA3BC7" w14:textId="77777777" w:rsidTr="00F70036">
        <w:trPr>
          <w:trHeight w:val="85"/>
        </w:trPr>
        <w:tc>
          <w:tcPr>
            <w:tcW w:w="3091" w:type="pct"/>
            <w:tcBorders>
              <w:top w:val="nil"/>
              <w:left w:val="nil"/>
              <w:bottom w:val="nil"/>
              <w:right w:val="nil"/>
            </w:tcBorders>
            <w:shd w:val="clear" w:color="auto" w:fill="auto"/>
            <w:vAlign w:val="center"/>
            <w:hideMark/>
          </w:tcPr>
          <w:p w14:paraId="334DAC22" w14:textId="77777777" w:rsidR="00F70036" w:rsidRPr="00F70036" w:rsidRDefault="00F70036" w:rsidP="00F70036">
            <w:pPr>
              <w:spacing w:line="240" w:lineRule="auto"/>
              <w:rPr>
                <w:sz w:val="12"/>
                <w:szCs w:val="12"/>
              </w:rPr>
            </w:pPr>
            <w:r w:rsidRPr="00F70036">
              <w:rPr>
                <w:sz w:val="12"/>
                <w:szCs w:val="12"/>
              </w:rPr>
              <w:t>utrzymanie placów zabaw i siłowni plenerowych:</w:t>
            </w:r>
          </w:p>
        </w:tc>
        <w:tc>
          <w:tcPr>
            <w:tcW w:w="559" w:type="pct"/>
            <w:tcBorders>
              <w:top w:val="nil"/>
              <w:left w:val="nil"/>
              <w:bottom w:val="nil"/>
              <w:right w:val="nil"/>
            </w:tcBorders>
            <w:shd w:val="clear" w:color="auto" w:fill="auto"/>
            <w:noWrap/>
            <w:vAlign w:val="center"/>
            <w:hideMark/>
          </w:tcPr>
          <w:p w14:paraId="45D15C22"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BC85EA5" w14:textId="77777777" w:rsidR="00F70036" w:rsidRPr="00F70036" w:rsidRDefault="00F70036" w:rsidP="00F70036">
            <w:pPr>
              <w:spacing w:line="240" w:lineRule="auto"/>
              <w:jc w:val="right"/>
              <w:rPr>
                <w:sz w:val="12"/>
                <w:szCs w:val="12"/>
              </w:rPr>
            </w:pPr>
            <w:r w:rsidRPr="00F70036">
              <w:rPr>
                <w:sz w:val="12"/>
                <w:szCs w:val="12"/>
              </w:rPr>
              <w:t>300 000</w:t>
            </w:r>
          </w:p>
        </w:tc>
        <w:tc>
          <w:tcPr>
            <w:tcW w:w="455" w:type="pct"/>
            <w:tcBorders>
              <w:top w:val="nil"/>
              <w:left w:val="nil"/>
              <w:bottom w:val="nil"/>
              <w:right w:val="nil"/>
            </w:tcBorders>
            <w:shd w:val="clear" w:color="auto" w:fill="auto"/>
            <w:noWrap/>
            <w:vAlign w:val="center"/>
            <w:hideMark/>
          </w:tcPr>
          <w:p w14:paraId="20E38EB3" w14:textId="77777777" w:rsidR="00F70036" w:rsidRPr="00F70036" w:rsidRDefault="00F70036" w:rsidP="00F70036">
            <w:pPr>
              <w:spacing w:line="240" w:lineRule="auto"/>
              <w:jc w:val="right"/>
              <w:rPr>
                <w:sz w:val="12"/>
                <w:szCs w:val="12"/>
              </w:rPr>
            </w:pPr>
            <w:r w:rsidRPr="00F70036">
              <w:rPr>
                <w:sz w:val="12"/>
                <w:szCs w:val="12"/>
              </w:rPr>
              <w:t>286 503,13</w:t>
            </w:r>
          </w:p>
        </w:tc>
        <w:tc>
          <w:tcPr>
            <w:tcW w:w="447" w:type="pct"/>
            <w:tcBorders>
              <w:top w:val="nil"/>
              <w:left w:val="nil"/>
              <w:bottom w:val="nil"/>
              <w:right w:val="nil"/>
            </w:tcBorders>
            <w:shd w:val="clear" w:color="auto" w:fill="auto"/>
            <w:noWrap/>
            <w:vAlign w:val="center"/>
            <w:hideMark/>
          </w:tcPr>
          <w:p w14:paraId="54E629B1" w14:textId="77777777" w:rsidR="00F70036" w:rsidRPr="00F70036" w:rsidRDefault="00F70036" w:rsidP="00F70036">
            <w:pPr>
              <w:spacing w:line="240" w:lineRule="auto"/>
              <w:jc w:val="right"/>
              <w:rPr>
                <w:sz w:val="12"/>
                <w:szCs w:val="12"/>
              </w:rPr>
            </w:pPr>
            <w:r w:rsidRPr="00F70036">
              <w:rPr>
                <w:sz w:val="12"/>
                <w:szCs w:val="12"/>
              </w:rPr>
              <w:t>95,5%</w:t>
            </w:r>
          </w:p>
        </w:tc>
      </w:tr>
      <w:tr w:rsidR="00F70036" w:rsidRPr="00F70036" w14:paraId="57E8F532" w14:textId="77777777" w:rsidTr="00F70036">
        <w:trPr>
          <w:trHeight w:val="85"/>
        </w:trPr>
        <w:tc>
          <w:tcPr>
            <w:tcW w:w="3091" w:type="pct"/>
            <w:tcBorders>
              <w:top w:val="nil"/>
              <w:left w:val="nil"/>
              <w:bottom w:val="nil"/>
              <w:right w:val="nil"/>
            </w:tcBorders>
            <w:shd w:val="clear" w:color="auto" w:fill="auto"/>
            <w:vAlign w:val="center"/>
            <w:hideMark/>
          </w:tcPr>
          <w:p w14:paraId="7B33F7EA" w14:textId="77777777" w:rsidR="00F70036" w:rsidRPr="00F70036" w:rsidRDefault="00F70036" w:rsidP="00F70036">
            <w:pPr>
              <w:spacing w:line="240" w:lineRule="auto"/>
              <w:rPr>
                <w:i/>
                <w:iCs/>
                <w:sz w:val="12"/>
                <w:szCs w:val="12"/>
              </w:rPr>
            </w:pPr>
            <w:r w:rsidRPr="00F70036">
              <w:rPr>
                <w:i/>
                <w:iCs/>
                <w:sz w:val="12"/>
                <w:szCs w:val="12"/>
              </w:rPr>
              <w:t>- utrzymanie urządzeń zabawowych na placach zabaw oraz siłowniach plenerowych (przeglądy, czyszczenie)</w:t>
            </w:r>
          </w:p>
        </w:tc>
        <w:tc>
          <w:tcPr>
            <w:tcW w:w="559" w:type="pct"/>
            <w:tcBorders>
              <w:top w:val="nil"/>
              <w:left w:val="nil"/>
              <w:bottom w:val="nil"/>
              <w:right w:val="nil"/>
            </w:tcBorders>
            <w:shd w:val="clear" w:color="auto" w:fill="auto"/>
            <w:noWrap/>
            <w:vAlign w:val="center"/>
            <w:hideMark/>
          </w:tcPr>
          <w:p w14:paraId="13BAB5CF"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7CDD8BF4" w14:textId="77777777" w:rsidR="00F70036" w:rsidRPr="00CE153C" w:rsidRDefault="00F70036" w:rsidP="00F70036">
            <w:pPr>
              <w:spacing w:line="240" w:lineRule="auto"/>
              <w:jc w:val="right"/>
              <w:rPr>
                <w:i/>
                <w:sz w:val="12"/>
                <w:szCs w:val="12"/>
              </w:rPr>
            </w:pPr>
            <w:r w:rsidRPr="00CE153C">
              <w:rPr>
                <w:i/>
                <w:sz w:val="12"/>
                <w:szCs w:val="12"/>
              </w:rPr>
              <w:t>205 930</w:t>
            </w:r>
          </w:p>
        </w:tc>
        <w:tc>
          <w:tcPr>
            <w:tcW w:w="455" w:type="pct"/>
            <w:tcBorders>
              <w:top w:val="nil"/>
              <w:left w:val="nil"/>
              <w:bottom w:val="nil"/>
              <w:right w:val="nil"/>
            </w:tcBorders>
            <w:shd w:val="clear" w:color="auto" w:fill="auto"/>
            <w:noWrap/>
            <w:vAlign w:val="center"/>
            <w:hideMark/>
          </w:tcPr>
          <w:p w14:paraId="5A4F13F6" w14:textId="77777777" w:rsidR="00F70036" w:rsidRPr="00CE153C" w:rsidRDefault="00F70036" w:rsidP="00F70036">
            <w:pPr>
              <w:spacing w:line="240" w:lineRule="auto"/>
              <w:jc w:val="right"/>
              <w:rPr>
                <w:i/>
                <w:sz w:val="12"/>
                <w:szCs w:val="12"/>
              </w:rPr>
            </w:pPr>
            <w:r w:rsidRPr="00CE153C">
              <w:rPr>
                <w:i/>
                <w:sz w:val="12"/>
                <w:szCs w:val="12"/>
              </w:rPr>
              <w:t>205 877,13</w:t>
            </w:r>
          </w:p>
        </w:tc>
        <w:tc>
          <w:tcPr>
            <w:tcW w:w="447" w:type="pct"/>
            <w:tcBorders>
              <w:top w:val="nil"/>
              <w:left w:val="nil"/>
              <w:bottom w:val="nil"/>
              <w:right w:val="nil"/>
            </w:tcBorders>
            <w:shd w:val="clear" w:color="auto" w:fill="auto"/>
            <w:noWrap/>
            <w:vAlign w:val="center"/>
            <w:hideMark/>
          </w:tcPr>
          <w:p w14:paraId="26BDBC2E" w14:textId="77777777" w:rsidR="00F70036" w:rsidRPr="00CE153C" w:rsidRDefault="00F70036" w:rsidP="00F70036">
            <w:pPr>
              <w:spacing w:line="240" w:lineRule="auto"/>
              <w:jc w:val="right"/>
              <w:rPr>
                <w:i/>
                <w:sz w:val="12"/>
                <w:szCs w:val="12"/>
              </w:rPr>
            </w:pPr>
            <w:r w:rsidRPr="00CE153C">
              <w:rPr>
                <w:i/>
                <w:sz w:val="12"/>
                <w:szCs w:val="12"/>
              </w:rPr>
              <w:t>100,0%</w:t>
            </w:r>
          </w:p>
        </w:tc>
      </w:tr>
      <w:tr w:rsidR="00F70036" w:rsidRPr="00F70036" w14:paraId="6B4EB3FE" w14:textId="77777777" w:rsidTr="00F70036">
        <w:trPr>
          <w:trHeight w:val="85"/>
        </w:trPr>
        <w:tc>
          <w:tcPr>
            <w:tcW w:w="3091" w:type="pct"/>
            <w:tcBorders>
              <w:top w:val="nil"/>
              <w:left w:val="nil"/>
              <w:bottom w:val="nil"/>
              <w:right w:val="nil"/>
            </w:tcBorders>
            <w:shd w:val="clear" w:color="auto" w:fill="auto"/>
            <w:vAlign w:val="center"/>
            <w:hideMark/>
          </w:tcPr>
          <w:p w14:paraId="1F1359C1" w14:textId="77777777" w:rsidR="00F70036" w:rsidRPr="00F70036" w:rsidRDefault="00F70036" w:rsidP="00F70036">
            <w:pPr>
              <w:spacing w:line="240" w:lineRule="auto"/>
              <w:rPr>
                <w:i/>
                <w:iCs/>
                <w:sz w:val="12"/>
                <w:szCs w:val="12"/>
              </w:rPr>
            </w:pPr>
            <w:r w:rsidRPr="00F70036">
              <w:rPr>
                <w:i/>
                <w:iCs/>
                <w:sz w:val="12"/>
                <w:szCs w:val="12"/>
              </w:rPr>
              <w:t>- naprawy urządzeń zabawowych (siłownie i place zabaw)</w:t>
            </w:r>
          </w:p>
        </w:tc>
        <w:tc>
          <w:tcPr>
            <w:tcW w:w="559" w:type="pct"/>
            <w:tcBorders>
              <w:top w:val="nil"/>
              <w:left w:val="nil"/>
              <w:bottom w:val="nil"/>
              <w:right w:val="nil"/>
            </w:tcBorders>
            <w:shd w:val="clear" w:color="auto" w:fill="auto"/>
            <w:noWrap/>
            <w:vAlign w:val="center"/>
            <w:hideMark/>
          </w:tcPr>
          <w:p w14:paraId="44670BBE"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noWrap/>
            <w:vAlign w:val="center"/>
            <w:hideMark/>
          </w:tcPr>
          <w:p w14:paraId="403A4E91" w14:textId="77777777" w:rsidR="00F70036" w:rsidRPr="00CE153C" w:rsidRDefault="00F70036" w:rsidP="00F70036">
            <w:pPr>
              <w:spacing w:line="240" w:lineRule="auto"/>
              <w:jc w:val="right"/>
              <w:rPr>
                <w:i/>
                <w:sz w:val="12"/>
                <w:szCs w:val="12"/>
              </w:rPr>
            </w:pPr>
            <w:r w:rsidRPr="00CE153C">
              <w:rPr>
                <w:i/>
                <w:sz w:val="12"/>
                <w:szCs w:val="12"/>
              </w:rPr>
              <w:t>94 070</w:t>
            </w:r>
          </w:p>
        </w:tc>
        <w:tc>
          <w:tcPr>
            <w:tcW w:w="455" w:type="pct"/>
            <w:tcBorders>
              <w:top w:val="nil"/>
              <w:left w:val="nil"/>
              <w:bottom w:val="nil"/>
              <w:right w:val="nil"/>
            </w:tcBorders>
            <w:shd w:val="clear" w:color="auto" w:fill="auto"/>
            <w:noWrap/>
            <w:vAlign w:val="center"/>
            <w:hideMark/>
          </w:tcPr>
          <w:p w14:paraId="17E4E2A6" w14:textId="77777777" w:rsidR="00F70036" w:rsidRPr="00CE153C" w:rsidRDefault="00F70036" w:rsidP="00F70036">
            <w:pPr>
              <w:spacing w:line="240" w:lineRule="auto"/>
              <w:jc w:val="right"/>
              <w:rPr>
                <w:i/>
                <w:sz w:val="12"/>
                <w:szCs w:val="12"/>
              </w:rPr>
            </w:pPr>
            <w:r w:rsidRPr="00CE153C">
              <w:rPr>
                <w:i/>
                <w:sz w:val="12"/>
                <w:szCs w:val="12"/>
              </w:rPr>
              <w:t>80 626,00</w:t>
            </w:r>
          </w:p>
        </w:tc>
        <w:tc>
          <w:tcPr>
            <w:tcW w:w="447" w:type="pct"/>
            <w:tcBorders>
              <w:top w:val="nil"/>
              <w:left w:val="nil"/>
              <w:bottom w:val="nil"/>
              <w:right w:val="nil"/>
            </w:tcBorders>
            <w:shd w:val="clear" w:color="auto" w:fill="auto"/>
            <w:noWrap/>
            <w:vAlign w:val="center"/>
            <w:hideMark/>
          </w:tcPr>
          <w:p w14:paraId="42D7C934" w14:textId="77777777" w:rsidR="00F70036" w:rsidRPr="00CE153C" w:rsidRDefault="00F70036" w:rsidP="00F70036">
            <w:pPr>
              <w:spacing w:line="240" w:lineRule="auto"/>
              <w:jc w:val="right"/>
              <w:rPr>
                <w:i/>
                <w:sz w:val="12"/>
                <w:szCs w:val="12"/>
              </w:rPr>
            </w:pPr>
            <w:r w:rsidRPr="00CE153C">
              <w:rPr>
                <w:i/>
                <w:sz w:val="12"/>
                <w:szCs w:val="12"/>
              </w:rPr>
              <w:t>85,7%</w:t>
            </w:r>
          </w:p>
        </w:tc>
      </w:tr>
      <w:tr w:rsidR="00F70036" w:rsidRPr="00F70036" w14:paraId="03D90BF9" w14:textId="77777777" w:rsidTr="00F70036">
        <w:trPr>
          <w:trHeight w:val="85"/>
        </w:trPr>
        <w:tc>
          <w:tcPr>
            <w:tcW w:w="3091" w:type="pct"/>
            <w:tcBorders>
              <w:top w:val="nil"/>
              <w:left w:val="nil"/>
              <w:bottom w:val="nil"/>
              <w:right w:val="nil"/>
            </w:tcBorders>
            <w:shd w:val="clear" w:color="auto" w:fill="auto"/>
            <w:vAlign w:val="center"/>
            <w:hideMark/>
          </w:tcPr>
          <w:p w14:paraId="455C0AE3"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71A8AC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04B6FE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10C8F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FA494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593ED97" w14:textId="77777777" w:rsidTr="00F70036">
        <w:trPr>
          <w:trHeight w:val="85"/>
        </w:trPr>
        <w:tc>
          <w:tcPr>
            <w:tcW w:w="3091" w:type="pct"/>
            <w:tcBorders>
              <w:top w:val="nil"/>
              <w:left w:val="nil"/>
              <w:bottom w:val="nil"/>
              <w:right w:val="nil"/>
            </w:tcBorders>
            <w:shd w:val="clear" w:color="auto" w:fill="auto"/>
            <w:vAlign w:val="center"/>
            <w:hideMark/>
          </w:tcPr>
          <w:p w14:paraId="38ACFC44"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5F568801"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5AC7D4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54E203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136FCF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B178A4D" w14:textId="77777777" w:rsidTr="00F70036">
        <w:trPr>
          <w:trHeight w:val="85"/>
        </w:trPr>
        <w:tc>
          <w:tcPr>
            <w:tcW w:w="3091" w:type="pct"/>
            <w:tcBorders>
              <w:top w:val="nil"/>
              <w:left w:val="nil"/>
              <w:bottom w:val="nil"/>
              <w:right w:val="nil"/>
            </w:tcBorders>
            <w:shd w:val="clear" w:color="auto" w:fill="auto"/>
            <w:vAlign w:val="center"/>
            <w:hideMark/>
          </w:tcPr>
          <w:p w14:paraId="770EB3E9" w14:textId="77777777" w:rsidR="00F70036" w:rsidRPr="00F70036" w:rsidRDefault="00F70036" w:rsidP="00F70036">
            <w:pPr>
              <w:spacing w:line="240" w:lineRule="auto"/>
              <w:rPr>
                <w:i/>
                <w:iCs/>
                <w:sz w:val="12"/>
                <w:szCs w:val="12"/>
              </w:rPr>
            </w:pPr>
            <w:r w:rsidRPr="00F70036">
              <w:rPr>
                <w:i/>
                <w:iCs/>
                <w:sz w:val="12"/>
                <w:szCs w:val="12"/>
              </w:rPr>
              <w:t xml:space="preserve">1. Ustawa z dnia 13 września 1996 r. o utrzymaniu czystości i porządku w gminach </w:t>
            </w:r>
          </w:p>
        </w:tc>
        <w:tc>
          <w:tcPr>
            <w:tcW w:w="559" w:type="pct"/>
            <w:tcBorders>
              <w:top w:val="nil"/>
              <w:left w:val="nil"/>
              <w:bottom w:val="nil"/>
              <w:right w:val="nil"/>
            </w:tcBorders>
            <w:shd w:val="clear" w:color="auto" w:fill="auto"/>
            <w:vAlign w:val="center"/>
            <w:hideMark/>
          </w:tcPr>
          <w:p w14:paraId="0A18EDBB"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964CA9D"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ABDE54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1141D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70269AB" w14:textId="77777777" w:rsidTr="00F70036">
        <w:trPr>
          <w:trHeight w:val="85"/>
        </w:trPr>
        <w:tc>
          <w:tcPr>
            <w:tcW w:w="3091" w:type="pct"/>
            <w:tcBorders>
              <w:top w:val="nil"/>
              <w:left w:val="nil"/>
              <w:bottom w:val="nil"/>
              <w:right w:val="nil"/>
            </w:tcBorders>
            <w:shd w:val="clear" w:color="auto" w:fill="auto"/>
            <w:vAlign w:val="center"/>
            <w:hideMark/>
          </w:tcPr>
          <w:p w14:paraId="5121AAD3" w14:textId="77777777" w:rsidR="00F70036" w:rsidRPr="00F70036" w:rsidRDefault="00F70036" w:rsidP="00F70036">
            <w:pPr>
              <w:spacing w:line="240" w:lineRule="auto"/>
              <w:rPr>
                <w:i/>
                <w:iCs/>
                <w:sz w:val="12"/>
                <w:szCs w:val="12"/>
              </w:rPr>
            </w:pPr>
            <w:r w:rsidRPr="00F70036">
              <w:rPr>
                <w:i/>
                <w:iCs/>
                <w:sz w:val="12"/>
                <w:szCs w:val="12"/>
              </w:rPr>
              <w:t xml:space="preserve">2. Ustawa z dnia 20 grudnia 1996 r. o gospodarce komunalnej </w:t>
            </w:r>
          </w:p>
        </w:tc>
        <w:tc>
          <w:tcPr>
            <w:tcW w:w="559" w:type="pct"/>
            <w:tcBorders>
              <w:top w:val="nil"/>
              <w:left w:val="nil"/>
              <w:bottom w:val="nil"/>
              <w:right w:val="nil"/>
            </w:tcBorders>
            <w:shd w:val="clear" w:color="auto" w:fill="auto"/>
            <w:vAlign w:val="center"/>
            <w:hideMark/>
          </w:tcPr>
          <w:p w14:paraId="13A34E6D"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7B04630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25886B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935261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96ACB3B" w14:textId="77777777" w:rsidTr="00F70036">
        <w:trPr>
          <w:trHeight w:val="85"/>
        </w:trPr>
        <w:tc>
          <w:tcPr>
            <w:tcW w:w="3091" w:type="pct"/>
            <w:tcBorders>
              <w:top w:val="nil"/>
              <w:left w:val="nil"/>
              <w:bottom w:val="nil"/>
              <w:right w:val="nil"/>
            </w:tcBorders>
            <w:shd w:val="clear" w:color="auto" w:fill="auto"/>
            <w:vAlign w:val="center"/>
            <w:hideMark/>
          </w:tcPr>
          <w:p w14:paraId="529C728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6E281B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A97B0D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868BE2A"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5542DB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A24C4EE" w14:textId="77777777" w:rsidTr="00F70036">
        <w:trPr>
          <w:trHeight w:val="85"/>
        </w:trPr>
        <w:tc>
          <w:tcPr>
            <w:tcW w:w="3091" w:type="pct"/>
            <w:tcBorders>
              <w:top w:val="nil"/>
              <w:left w:val="nil"/>
              <w:bottom w:val="nil"/>
              <w:right w:val="nil"/>
            </w:tcBorders>
            <w:shd w:val="clear" w:color="000000" w:fill="EAF1F6"/>
            <w:vAlign w:val="center"/>
            <w:hideMark/>
          </w:tcPr>
          <w:p w14:paraId="010352AE" w14:textId="77777777" w:rsidR="00F70036" w:rsidRPr="00F70036" w:rsidRDefault="00F70036" w:rsidP="00F70036">
            <w:pPr>
              <w:spacing w:line="240" w:lineRule="auto"/>
              <w:rPr>
                <w:b/>
                <w:bCs/>
                <w:sz w:val="12"/>
                <w:szCs w:val="12"/>
              </w:rPr>
            </w:pPr>
            <w:r w:rsidRPr="00F70036">
              <w:rPr>
                <w:b/>
                <w:bCs/>
                <w:sz w:val="12"/>
                <w:szCs w:val="12"/>
              </w:rPr>
              <w:t>Gospodarowanie targowiskami i nadzór nad handlem obwoźnym - zadanie 6</w:t>
            </w:r>
          </w:p>
        </w:tc>
        <w:tc>
          <w:tcPr>
            <w:tcW w:w="559" w:type="pct"/>
            <w:tcBorders>
              <w:top w:val="nil"/>
              <w:left w:val="nil"/>
              <w:bottom w:val="nil"/>
              <w:right w:val="nil"/>
            </w:tcBorders>
            <w:shd w:val="clear" w:color="000000" w:fill="EAF1F6"/>
            <w:vAlign w:val="center"/>
            <w:hideMark/>
          </w:tcPr>
          <w:p w14:paraId="7787922F"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26FFFF07" w14:textId="77777777" w:rsidR="00F70036" w:rsidRPr="00F70036" w:rsidRDefault="00F70036" w:rsidP="00F70036">
            <w:pPr>
              <w:spacing w:line="240" w:lineRule="auto"/>
              <w:jc w:val="right"/>
              <w:rPr>
                <w:b/>
                <w:bCs/>
                <w:sz w:val="12"/>
                <w:szCs w:val="12"/>
              </w:rPr>
            </w:pPr>
            <w:r w:rsidRPr="00F70036">
              <w:rPr>
                <w:b/>
                <w:bCs/>
                <w:sz w:val="12"/>
                <w:szCs w:val="12"/>
              </w:rPr>
              <w:t>4 126 400</w:t>
            </w:r>
          </w:p>
        </w:tc>
        <w:tc>
          <w:tcPr>
            <w:tcW w:w="455" w:type="pct"/>
            <w:tcBorders>
              <w:top w:val="nil"/>
              <w:left w:val="nil"/>
              <w:bottom w:val="nil"/>
              <w:right w:val="nil"/>
            </w:tcBorders>
            <w:shd w:val="clear" w:color="000000" w:fill="EAF1F6"/>
            <w:vAlign w:val="center"/>
            <w:hideMark/>
          </w:tcPr>
          <w:p w14:paraId="45E7686A" w14:textId="77777777" w:rsidR="00F70036" w:rsidRPr="00F70036" w:rsidRDefault="00F70036" w:rsidP="00F70036">
            <w:pPr>
              <w:spacing w:line="240" w:lineRule="auto"/>
              <w:jc w:val="right"/>
              <w:rPr>
                <w:b/>
                <w:bCs/>
                <w:sz w:val="12"/>
                <w:szCs w:val="12"/>
              </w:rPr>
            </w:pPr>
            <w:r w:rsidRPr="00F70036">
              <w:rPr>
                <w:b/>
                <w:bCs/>
                <w:sz w:val="12"/>
                <w:szCs w:val="12"/>
              </w:rPr>
              <w:t>4 109 987,81</w:t>
            </w:r>
          </w:p>
        </w:tc>
        <w:tc>
          <w:tcPr>
            <w:tcW w:w="447" w:type="pct"/>
            <w:tcBorders>
              <w:top w:val="nil"/>
              <w:left w:val="nil"/>
              <w:bottom w:val="nil"/>
              <w:right w:val="nil"/>
            </w:tcBorders>
            <w:shd w:val="clear" w:color="000000" w:fill="EAF1F6"/>
            <w:vAlign w:val="center"/>
            <w:hideMark/>
          </w:tcPr>
          <w:p w14:paraId="599D7F2D" w14:textId="77777777" w:rsidR="00F70036" w:rsidRPr="00F70036" w:rsidRDefault="00F70036" w:rsidP="00F70036">
            <w:pPr>
              <w:spacing w:line="240" w:lineRule="auto"/>
              <w:jc w:val="right"/>
              <w:rPr>
                <w:b/>
                <w:bCs/>
                <w:sz w:val="12"/>
                <w:szCs w:val="12"/>
              </w:rPr>
            </w:pPr>
            <w:r w:rsidRPr="00F70036">
              <w:rPr>
                <w:b/>
                <w:bCs/>
                <w:sz w:val="12"/>
                <w:szCs w:val="12"/>
              </w:rPr>
              <w:t>99,6%</w:t>
            </w:r>
          </w:p>
        </w:tc>
      </w:tr>
      <w:tr w:rsidR="00F70036" w:rsidRPr="00F70036" w14:paraId="01FCC3E3" w14:textId="77777777" w:rsidTr="00F70036">
        <w:trPr>
          <w:trHeight w:val="85"/>
        </w:trPr>
        <w:tc>
          <w:tcPr>
            <w:tcW w:w="3091" w:type="pct"/>
            <w:tcBorders>
              <w:top w:val="nil"/>
              <w:left w:val="nil"/>
              <w:bottom w:val="nil"/>
              <w:right w:val="nil"/>
            </w:tcBorders>
            <w:shd w:val="clear" w:color="auto" w:fill="auto"/>
            <w:vAlign w:val="center"/>
            <w:hideMark/>
          </w:tcPr>
          <w:p w14:paraId="3FA3A14C"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36FBB5A"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0731DE5"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4ECED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9627A5A"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2B5F440" w14:textId="77777777" w:rsidTr="00F70036">
        <w:trPr>
          <w:trHeight w:val="85"/>
        </w:trPr>
        <w:tc>
          <w:tcPr>
            <w:tcW w:w="3091" w:type="pct"/>
            <w:tcBorders>
              <w:top w:val="nil"/>
              <w:left w:val="nil"/>
              <w:bottom w:val="nil"/>
              <w:right w:val="nil"/>
            </w:tcBorders>
            <w:shd w:val="clear" w:color="auto" w:fill="auto"/>
            <w:vAlign w:val="center"/>
            <w:hideMark/>
          </w:tcPr>
          <w:p w14:paraId="58F3923C"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zapewnienie warunków dla targowisk i handlu obwoźnego</w:t>
            </w:r>
          </w:p>
        </w:tc>
        <w:tc>
          <w:tcPr>
            <w:tcW w:w="559" w:type="pct"/>
            <w:tcBorders>
              <w:top w:val="nil"/>
              <w:left w:val="nil"/>
              <w:bottom w:val="nil"/>
              <w:right w:val="nil"/>
            </w:tcBorders>
            <w:shd w:val="clear" w:color="auto" w:fill="auto"/>
            <w:noWrap/>
            <w:vAlign w:val="center"/>
            <w:hideMark/>
          </w:tcPr>
          <w:p w14:paraId="133DFF8A"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C80FF4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CE8F8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64F92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5987F19" w14:textId="77777777" w:rsidTr="00F70036">
        <w:trPr>
          <w:trHeight w:val="85"/>
        </w:trPr>
        <w:tc>
          <w:tcPr>
            <w:tcW w:w="3091" w:type="pct"/>
            <w:tcBorders>
              <w:top w:val="nil"/>
              <w:left w:val="nil"/>
              <w:bottom w:val="nil"/>
              <w:right w:val="nil"/>
            </w:tcBorders>
            <w:shd w:val="clear" w:color="auto" w:fill="auto"/>
            <w:vAlign w:val="center"/>
            <w:hideMark/>
          </w:tcPr>
          <w:p w14:paraId="29681ADC"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9DB3B1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A75F08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998BCA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8A8EE4"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67DA1A" w14:textId="77777777" w:rsidTr="00F70036">
        <w:trPr>
          <w:trHeight w:val="85"/>
        </w:trPr>
        <w:tc>
          <w:tcPr>
            <w:tcW w:w="3091" w:type="pct"/>
            <w:tcBorders>
              <w:top w:val="nil"/>
              <w:left w:val="nil"/>
              <w:bottom w:val="nil"/>
              <w:right w:val="nil"/>
            </w:tcBorders>
            <w:shd w:val="clear" w:color="auto" w:fill="auto"/>
            <w:vAlign w:val="center"/>
            <w:hideMark/>
          </w:tcPr>
          <w:p w14:paraId="16509363" w14:textId="77777777" w:rsidR="00F70036" w:rsidRPr="00F70036" w:rsidRDefault="00F70036" w:rsidP="00F70036">
            <w:pPr>
              <w:spacing w:line="240" w:lineRule="auto"/>
              <w:rPr>
                <w:i/>
                <w:iCs/>
                <w:sz w:val="12"/>
                <w:szCs w:val="12"/>
              </w:rPr>
            </w:pPr>
            <w:r w:rsidRPr="00F70036">
              <w:rPr>
                <w:i/>
                <w:iCs/>
                <w:sz w:val="12"/>
                <w:szCs w:val="12"/>
              </w:rPr>
              <w:t>liczba targowisk administrowanych przez Dzielnicę (szt.)</w:t>
            </w:r>
          </w:p>
        </w:tc>
        <w:tc>
          <w:tcPr>
            <w:tcW w:w="559" w:type="pct"/>
            <w:tcBorders>
              <w:top w:val="nil"/>
              <w:left w:val="nil"/>
              <w:bottom w:val="nil"/>
              <w:right w:val="nil"/>
            </w:tcBorders>
            <w:shd w:val="clear" w:color="auto" w:fill="auto"/>
            <w:noWrap/>
            <w:vAlign w:val="center"/>
            <w:hideMark/>
          </w:tcPr>
          <w:p w14:paraId="2C33045F"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3</w:t>
            </w:r>
          </w:p>
        </w:tc>
        <w:tc>
          <w:tcPr>
            <w:tcW w:w="447" w:type="pct"/>
            <w:tcBorders>
              <w:top w:val="nil"/>
              <w:left w:val="nil"/>
              <w:bottom w:val="nil"/>
              <w:right w:val="nil"/>
            </w:tcBorders>
            <w:shd w:val="clear" w:color="auto" w:fill="auto"/>
            <w:vAlign w:val="center"/>
            <w:hideMark/>
          </w:tcPr>
          <w:p w14:paraId="3C3B8E53"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53CFC98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728BBE"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D35BED3" w14:textId="77777777" w:rsidTr="00F70036">
        <w:trPr>
          <w:trHeight w:val="85"/>
        </w:trPr>
        <w:tc>
          <w:tcPr>
            <w:tcW w:w="3091" w:type="pct"/>
            <w:tcBorders>
              <w:top w:val="nil"/>
              <w:left w:val="nil"/>
              <w:bottom w:val="nil"/>
              <w:right w:val="nil"/>
            </w:tcBorders>
            <w:shd w:val="clear" w:color="auto" w:fill="auto"/>
            <w:vAlign w:val="center"/>
            <w:hideMark/>
          </w:tcPr>
          <w:p w14:paraId="09270EBC" w14:textId="77777777" w:rsidR="00F70036" w:rsidRPr="00F70036" w:rsidRDefault="00F70036" w:rsidP="00F70036">
            <w:pPr>
              <w:spacing w:line="240" w:lineRule="auto"/>
              <w:rPr>
                <w:i/>
                <w:iCs/>
                <w:sz w:val="12"/>
                <w:szCs w:val="12"/>
              </w:rPr>
            </w:pPr>
            <w:r w:rsidRPr="00F70036">
              <w:rPr>
                <w:i/>
                <w:iCs/>
                <w:sz w:val="12"/>
                <w:szCs w:val="12"/>
              </w:rPr>
              <w:t>w tym:</w:t>
            </w:r>
          </w:p>
        </w:tc>
        <w:tc>
          <w:tcPr>
            <w:tcW w:w="559" w:type="pct"/>
            <w:tcBorders>
              <w:top w:val="nil"/>
              <w:left w:val="nil"/>
              <w:bottom w:val="nil"/>
              <w:right w:val="nil"/>
            </w:tcBorders>
            <w:shd w:val="clear" w:color="auto" w:fill="auto"/>
            <w:noWrap/>
            <w:vAlign w:val="center"/>
            <w:hideMark/>
          </w:tcPr>
          <w:p w14:paraId="3A6CFC5E"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21A733A"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C319B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6BE4A5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9FE7CE6" w14:textId="77777777" w:rsidTr="00F70036">
        <w:trPr>
          <w:trHeight w:val="85"/>
        </w:trPr>
        <w:tc>
          <w:tcPr>
            <w:tcW w:w="3091" w:type="pct"/>
            <w:tcBorders>
              <w:top w:val="nil"/>
              <w:left w:val="nil"/>
              <w:bottom w:val="nil"/>
              <w:right w:val="nil"/>
            </w:tcBorders>
            <w:shd w:val="clear" w:color="auto" w:fill="auto"/>
            <w:vAlign w:val="center"/>
            <w:hideMark/>
          </w:tcPr>
          <w:p w14:paraId="31E65D60" w14:textId="77777777" w:rsidR="00F70036" w:rsidRPr="00F70036" w:rsidRDefault="00F70036" w:rsidP="00F70036">
            <w:pPr>
              <w:spacing w:line="240" w:lineRule="auto"/>
              <w:rPr>
                <w:i/>
                <w:iCs/>
                <w:sz w:val="12"/>
                <w:szCs w:val="12"/>
              </w:rPr>
            </w:pPr>
            <w:r w:rsidRPr="00F70036">
              <w:rPr>
                <w:i/>
                <w:iCs/>
                <w:sz w:val="12"/>
                <w:szCs w:val="12"/>
              </w:rPr>
              <w:t>- liczba targowisk całorocznych (szt.)</w:t>
            </w:r>
          </w:p>
        </w:tc>
        <w:tc>
          <w:tcPr>
            <w:tcW w:w="559" w:type="pct"/>
            <w:tcBorders>
              <w:top w:val="nil"/>
              <w:left w:val="nil"/>
              <w:bottom w:val="nil"/>
              <w:right w:val="nil"/>
            </w:tcBorders>
            <w:shd w:val="clear" w:color="auto" w:fill="auto"/>
            <w:noWrap/>
            <w:vAlign w:val="center"/>
            <w:hideMark/>
          </w:tcPr>
          <w:p w14:paraId="6D98F29B"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3</w:t>
            </w:r>
          </w:p>
        </w:tc>
        <w:tc>
          <w:tcPr>
            <w:tcW w:w="447" w:type="pct"/>
            <w:tcBorders>
              <w:top w:val="nil"/>
              <w:left w:val="nil"/>
              <w:bottom w:val="nil"/>
              <w:right w:val="nil"/>
            </w:tcBorders>
            <w:shd w:val="clear" w:color="auto" w:fill="auto"/>
            <w:vAlign w:val="center"/>
            <w:hideMark/>
          </w:tcPr>
          <w:p w14:paraId="1FA01022"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5A97AA8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754C5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4454F38" w14:textId="77777777" w:rsidTr="00F70036">
        <w:trPr>
          <w:trHeight w:val="85"/>
        </w:trPr>
        <w:tc>
          <w:tcPr>
            <w:tcW w:w="3091" w:type="pct"/>
            <w:tcBorders>
              <w:top w:val="nil"/>
              <w:left w:val="nil"/>
              <w:bottom w:val="nil"/>
              <w:right w:val="nil"/>
            </w:tcBorders>
            <w:shd w:val="clear" w:color="auto" w:fill="auto"/>
            <w:vAlign w:val="center"/>
            <w:hideMark/>
          </w:tcPr>
          <w:p w14:paraId="730A4E7B"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D71B71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E8A2202" w14:textId="77777777" w:rsidR="00F70036" w:rsidRPr="00F70036" w:rsidRDefault="00F70036" w:rsidP="00F70036">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477E2B"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C0107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493E15" w14:textId="77777777" w:rsidTr="00F70036">
        <w:trPr>
          <w:trHeight w:val="85"/>
        </w:trPr>
        <w:tc>
          <w:tcPr>
            <w:tcW w:w="3091" w:type="pct"/>
            <w:tcBorders>
              <w:top w:val="nil"/>
              <w:left w:val="nil"/>
              <w:bottom w:val="nil"/>
              <w:right w:val="nil"/>
            </w:tcBorders>
            <w:shd w:val="clear" w:color="auto" w:fill="auto"/>
            <w:vAlign w:val="center"/>
            <w:hideMark/>
          </w:tcPr>
          <w:p w14:paraId="31FCFFF2" w14:textId="77777777" w:rsidR="00F70036" w:rsidRPr="00F70036" w:rsidRDefault="00F70036" w:rsidP="00F70036">
            <w:pPr>
              <w:spacing w:line="240" w:lineRule="auto"/>
              <w:rPr>
                <w:sz w:val="12"/>
                <w:szCs w:val="12"/>
              </w:rPr>
            </w:pPr>
            <w:r w:rsidRPr="00F70036">
              <w:rPr>
                <w:sz w:val="12"/>
                <w:szCs w:val="12"/>
              </w:rPr>
              <w:t>powierzchnia targowisk ogółem (m²)</w:t>
            </w:r>
          </w:p>
        </w:tc>
        <w:tc>
          <w:tcPr>
            <w:tcW w:w="559" w:type="pct"/>
            <w:tcBorders>
              <w:top w:val="nil"/>
              <w:left w:val="nil"/>
              <w:bottom w:val="nil"/>
              <w:right w:val="nil"/>
            </w:tcBorders>
            <w:shd w:val="clear" w:color="auto" w:fill="auto"/>
            <w:noWrap/>
            <w:vAlign w:val="center"/>
            <w:hideMark/>
          </w:tcPr>
          <w:p w14:paraId="51F3B045" w14:textId="77777777" w:rsidR="00F70036" w:rsidRPr="00F70036" w:rsidRDefault="00F70036" w:rsidP="00F70036">
            <w:pPr>
              <w:spacing w:line="240" w:lineRule="auto"/>
              <w:jc w:val="right"/>
              <w:rPr>
                <w:sz w:val="12"/>
                <w:szCs w:val="12"/>
              </w:rPr>
            </w:pPr>
            <w:r w:rsidRPr="00F70036">
              <w:rPr>
                <w:sz w:val="12"/>
                <w:szCs w:val="12"/>
              </w:rPr>
              <w:t>14 640,00</w:t>
            </w:r>
          </w:p>
        </w:tc>
        <w:tc>
          <w:tcPr>
            <w:tcW w:w="447" w:type="pct"/>
            <w:tcBorders>
              <w:top w:val="nil"/>
              <w:left w:val="nil"/>
              <w:bottom w:val="nil"/>
              <w:right w:val="nil"/>
            </w:tcBorders>
            <w:shd w:val="clear" w:color="auto" w:fill="auto"/>
            <w:vAlign w:val="center"/>
            <w:hideMark/>
          </w:tcPr>
          <w:p w14:paraId="0CBE1A3E" w14:textId="77777777" w:rsidR="00F70036" w:rsidRPr="00F70036" w:rsidRDefault="00F70036" w:rsidP="00F70036">
            <w:pPr>
              <w:spacing w:line="240" w:lineRule="auto"/>
              <w:jc w:val="right"/>
              <w:rPr>
                <w:sz w:val="12"/>
                <w:szCs w:val="12"/>
              </w:rPr>
            </w:pPr>
          </w:p>
        </w:tc>
        <w:tc>
          <w:tcPr>
            <w:tcW w:w="455" w:type="pct"/>
            <w:tcBorders>
              <w:top w:val="nil"/>
              <w:left w:val="nil"/>
              <w:bottom w:val="nil"/>
              <w:right w:val="nil"/>
            </w:tcBorders>
            <w:shd w:val="clear" w:color="auto" w:fill="auto"/>
            <w:noWrap/>
            <w:vAlign w:val="center"/>
            <w:hideMark/>
          </w:tcPr>
          <w:p w14:paraId="7401617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404DAC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621340EA" w14:textId="77777777" w:rsidTr="00F70036">
        <w:trPr>
          <w:trHeight w:val="85"/>
        </w:trPr>
        <w:tc>
          <w:tcPr>
            <w:tcW w:w="3091" w:type="pct"/>
            <w:tcBorders>
              <w:top w:val="nil"/>
              <w:left w:val="nil"/>
              <w:bottom w:val="nil"/>
              <w:right w:val="nil"/>
            </w:tcBorders>
            <w:shd w:val="clear" w:color="auto" w:fill="auto"/>
            <w:vAlign w:val="center"/>
            <w:hideMark/>
          </w:tcPr>
          <w:p w14:paraId="09DFA458" w14:textId="77777777" w:rsidR="00F70036" w:rsidRPr="00F70036" w:rsidRDefault="00F70036" w:rsidP="00F70036">
            <w:pPr>
              <w:spacing w:line="240" w:lineRule="auto"/>
              <w:rPr>
                <w:i/>
                <w:iCs/>
                <w:sz w:val="12"/>
                <w:szCs w:val="12"/>
              </w:rPr>
            </w:pPr>
            <w:r w:rsidRPr="00F70036">
              <w:rPr>
                <w:i/>
                <w:iCs/>
                <w:sz w:val="12"/>
                <w:szCs w:val="12"/>
              </w:rPr>
              <w:t>łączna powierzchnia targowisk całorocznych (m</w:t>
            </w:r>
            <w:r w:rsidRPr="00F70036">
              <w:rPr>
                <w:sz w:val="12"/>
                <w:szCs w:val="12"/>
              </w:rPr>
              <w:t>²</w:t>
            </w:r>
            <w:r w:rsidRPr="00F70036">
              <w:rPr>
                <w:i/>
                <w:iCs/>
                <w:sz w:val="12"/>
                <w:szCs w:val="12"/>
              </w:rPr>
              <w:t>)</w:t>
            </w:r>
          </w:p>
        </w:tc>
        <w:tc>
          <w:tcPr>
            <w:tcW w:w="559" w:type="pct"/>
            <w:tcBorders>
              <w:top w:val="nil"/>
              <w:left w:val="nil"/>
              <w:bottom w:val="nil"/>
              <w:right w:val="nil"/>
            </w:tcBorders>
            <w:shd w:val="clear" w:color="auto" w:fill="auto"/>
            <w:noWrap/>
            <w:vAlign w:val="center"/>
            <w:hideMark/>
          </w:tcPr>
          <w:p w14:paraId="63B0690E" w14:textId="77777777" w:rsidR="00F70036" w:rsidRPr="00F70036" w:rsidRDefault="00F70036" w:rsidP="00F70036">
            <w:pPr>
              <w:spacing w:line="240" w:lineRule="auto"/>
              <w:jc w:val="right"/>
              <w:rPr>
                <w:i/>
                <w:iCs/>
                <w:color w:val="000000"/>
                <w:sz w:val="12"/>
                <w:szCs w:val="12"/>
              </w:rPr>
            </w:pPr>
            <w:r w:rsidRPr="00F70036">
              <w:rPr>
                <w:i/>
                <w:iCs/>
                <w:color w:val="000000"/>
                <w:sz w:val="12"/>
                <w:szCs w:val="12"/>
              </w:rPr>
              <w:t>14 640,00</w:t>
            </w:r>
          </w:p>
        </w:tc>
        <w:tc>
          <w:tcPr>
            <w:tcW w:w="447" w:type="pct"/>
            <w:tcBorders>
              <w:top w:val="nil"/>
              <w:left w:val="nil"/>
              <w:bottom w:val="nil"/>
              <w:right w:val="nil"/>
            </w:tcBorders>
            <w:shd w:val="clear" w:color="auto" w:fill="auto"/>
            <w:vAlign w:val="center"/>
            <w:hideMark/>
          </w:tcPr>
          <w:p w14:paraId="01BB3AEC" w14:textId="77777777" w:rsidR="00F70036" w:rsidRPr="00F70036" w:rsidRDefault="00F70036" w:rsidP="00F70036">
            <w:pPr>
              <w:spacing w:line="240" w:lineRule="auto"/>
              <w:jc w:val="right"/>
              <w:rPr>
                <w:i/>
                <w:iCs/>
                <w:color w:val="000000"/>
                <w:sz w:val="12"/>
                <w:szCs w:val="12"/>
              </w:rPr>
            </w:pPr>
          </w:p>
        </w:tc>
        <w:tc>
          <w:tcPr>
            <w:tcW w:w="455" w:type="pct"/>
            <w:tcBorders>
              <w:top w:val="nil"/>
              <w:left w:val="nil"/>
              <w:bottom w:val="nil"/>
              <w:right w:val="nil"/>
            </w:tcBorders>
            <w:shd w:val="clear" w:color="auto" w:fill="auto"/>
            <w:noWrap/>
            <w:vAlign w:val="center"/>
            <w:hideMark/>
          </w:tcPr>
          <w:p w14:paraId="06D0146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AA79E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4B8D88B" w14:textId="77777777" w:rsidTr="00F70036">
        <w:trPr>
          <w:trHeight w:val="85"/>
        </w:trPr>
        <w:tc>
          <w:tcPr>
            <w:tcW w:w="3091" w:type="pct"/>
            <w:tcBorders>
              <w:top w:val="nil"/>
              <w:left w:val="nil"/>
              <w:bottom w:val="nil"/>
              <w:right w:val="nil"/>
            </w:tcBorders>
            <w:shd w:val="clear" w:color="auto" w:fill="auto"/>
            <w:vAlign w:val="center"/>
            <w:hideMark/>
          </w:tcPr>
          <w:p w14:paraId="17AE2FF2"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10720FB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02D186D2"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B2DE7A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B1BCDF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42CDBB0" w14:textId="77777777" w:rsidTr="00F70036">
        <w:trPr>
          <w:trHeight w:val="85"/>
        </w:trPr>
        <w:tc>
          <w:tcPr>
            <w:tcW w:w="3091" w:type="pct"/>
            <w:tcBorders>
              <w:top w:val="nil"/>
              <w:left w:val="nil"/>
              <w:bottom w:val="nil"/>
              <w:right w:val="nil"/>
            </w:tcBorders>
            <w:shd w:val="clear" w:color="auto" w:fill="auto"/>
            <w:vAlign w:val="center"/>
            <w:hideMark/>
          </w:tcPr>
          <w:p w14:paraId="62580A4F"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Zakład Gospodarowania Nieruchomościami</w:t>
            </w:r>
          </w:p>
        </w:tc>
        <w:tc>
          <w:tcPr>
            <w:tcW w:w="559" w:type="pct"/>
            <w:tcBorders>
              <w:top w:val="nil"/>
              <w:left w:val="nil"/>
              <w:bottom w:val="nil"/>
              <w:right w:val="nil"/>
            </w:tcBorders>
            <w:shd w:val="clear" w:color="auto" w:fill="auto"/>
            <w:vAlign w:val="center"/>
            <w:hideMark/>
          </w:tcPr>
          <w:p w14:paraId="6690734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EA3714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F3DFF71"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87D90E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D9D346" w14:textId="77777777" w:rsidTr="00F70036">
        <w:trPr>
          <w:trHeight w:val="85"/>
        </w:trPr>
        <w:tc>
          <w:tcPr>
            <w:tcW w:w="3091" w:type="pct"/>
            <w:tcBorders>
              <w:top w:val="nil"/>
              <w:left w:val="nil"/>
              <w:bottom w:val="nil"/>
              <w:right w:val="nil"/>
            </w:tcBorders>
            <w:shd w:val="clear" w:color="auto" w:fill="auto"/>
            <w:vAlign w:val="center"/>
            <w:hideMark/>
          </w:tcPr>
          <w:p w14:paraId="07F4CCC0"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555FA51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4E085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9A23A3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FA0E0B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FB4F1AB" w14:textId="77777777" w:rsidTr="00F70036">
        <w:trPr>
          <w:trHeight w:val="85"/>
        </w:trPr>
        <w:tc>
          <w:tcPr>
            <w:tcW w:w="3091" w:type="pct"/>
            <w:tcBorders>
              <w:top w:val="nil"/>
              <w:left w:val="nil"/>
              <w:bottom w:val="nil"/>
              <w:right w:val="nil"/>
            </w:tcBorders>
            <w:shd w:val="clear" w:color="auto" w:fill="auto"/>
            <w:vAlign w:val="center"/>
            <w:hideMark/>
          </w:tcPr>
          <w:p w14:paraId="348B1BDE"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90095</w:t>
            </w:r>
          </w:p>
        </w:tc>
        <w:tc>
          <w:tcPr>
            <w:tcW w:w="559" w:type="pct"/>
            <w:tcBorders>
              <w:top w:val="nil"/>
              <w:left w:val="nil"/>
              <w:bottom w:val="nil"/>
              <w:right w:val="nil"/>
            </w:tcBorders>
            <w:shd w:val="clear" w:color="auto" w:fill="auto"/>
            <w:vAlign w:val="center"/>
            <w:hideMark/>
          </w:tcPr>
          <w:p w14:paraId="57B8DBCE"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9D5449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5B5AED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600973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ACC4CA9" w14:textId="77777777" w:rsidTr="00F70036">
        <w:trPr>
          <w:trHeight w:val="85"/>
        </w:trPr>
        <w:tc>
          <w:tcPr>
            <w:tcW w:w="3091" w:type="pct"/>
            <w:tcBorders>
              <w:top w:val="nil"/>
              <w:left w:val="nil"/>
              <w:bottom w:val="nil"/>
              <w:right w:val="nil"/>
            </w:tcBorders>
            <w:shd w:val="clear" w:color="auto" w:fill="auto"/>
            <w:vAlign w:val="center"/>
            <w:hideMark/>
          </w:tcPr>
          <w:p w14:paraId="4BA7EFCF"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4A7A50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E71D1C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F8ABFC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8EB028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A744FDF" w14:textId="77777777" w:rsidTr="00F70036">
        <w:trPr>
          <w:trHeight w:val="85"/>
        </w:trPr>
        <w:tc>
          <w:tcPr>
            <w:tcW w:w="3091" w:type="pct"/>
            <w:tcBorders>
              <w:top w:val="nil"/>
              <w:left w:val="nil"/>
              <w:bottom w:val="nil"/>
              <w:right w:val="nil"/>
            </w:tcBorders>
            <w:shd w:val="clear" w:color="auto" w:fill="auto"/>
            <w:vAlign w:val="center"/>
            <w:hideMark/>
          </w:tcPr>
          <w:p w14:paraId="2AA5A68B"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2FF2F059"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5FB559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60FFBE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3F38D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9CACB20" w14:textId="77777777" w:rsidTr="00F70036">
        <w:trPr>
          <w:trHeight w:val="85"/>
        </w:trPr>
        <w:tc>
          <w:tcPr>
            <w:tcW w:w="3091" w:type="pct"/>
            <w:tcBorders>
              <w:top w:val="nil"/>
              <w:left w:val="nil"/>
              <w:bottom w:val="nil"/>
              <w:right w:val="nil"/>
            </w:tcBorders>
            <w:shd w:val="clear" w:color="auto" w:fill="auto"/>
            <w:vAlign w:val="center"/>
            <w:hideMark/>
          </w:tcPr>
          <w:p w14:paraId="4B28E797" w14:textId="77777777" w:rsidR="00F70036" w:rsidRPr="00F70036" w:rsidRDefault="00F70036" w:rsidP="00F70036">
            <w:pPr>
              <w:spacing w:line="240" w:lineRule="auto"/>
              <w:rPr>
                <w:sz w:val="12"/>
                <w:szCs w:val="12"/>
              </w:rPr>
            </w:pPr>
            <w:r w:rsidRPr="00F70036">
              <w:rPr>
                <w:sz w:val="12"/>
                <w:szCs w:val="12"/>
              </w:rPr>
              <w:t>zakup usług pozostałych, w tym: sprzątanie, ochrona, wynajem belownicy, przeglądy p.poż.</w:t>
            </w:r>
          </w:p>
        </w:tc>
        <w:tc>
          <w:tcPr>
            <w:tcW w:w="559" w:type="pct"/>
            <w:tcBorders>
              <w:top w:val="nil"/>
              <w:left w:val="nil"/>
              <w:bottom w:val="nil"/>
              <w:right w:val="nil"/>
            </w:tcBorders>
            <w:shd w:val="clear" w:color="auto" w:fill="auto"/>
            <w:noWrap/>
            <w:vAlign w:val="center"/>
            <w:hideMark/>
          </w:tcPr>
          <w:p w14:paraId="7B4973ED"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BF156C3" w14:textId="77777777" w:rsidR="00F70036" w:rsidRPr="00F70036" w:rsidRDefault="00F70036" w:rsidP="00F70036">
            <w:pPr>
              <w:spacing w:line="240" w:lineRule="auto"/>
              <w:jc w:val="right"/>
              <w:rPr>
                <w:sz w:val="12"/>
                <w:szCs w:val="12"/>
              </w:rPr>
            </w:pPr>
            <w:r w:rsidRPr="00F70036">
              <w:rPr>
                <w:sz w:val="12"/>
                <w:szCs w:val="12"/>
              </w:rPr>
              <w:t>1 606 800</w:t>
            </w:r>
          </w:p>
        </w:tc>
        <w:tc>
          <w:tcPr>
            <w:tcW w:w="455" w:type="pct"/>
            <w:tcBorders>
              <w:top w:val="nil"/>
              <w:left w:val="nil"/>
              <w:bottom w:val="nil"/>
              <w:right w:val="nil"/>
            </w:tcBorders>
            <w:shd w:val="clear" w:color="auto" w:fill="auto"/>
            <w:noWrap/>
            <w:vAlign w:val="center"/>
            <w:hideMark/>
          </w:tcPr>
          <w:p w14:paraId="049A66DD" w14:textId="77777777" w:rsidR="00F70036" w:rsidRPr="00F70036" w:rsidRDefault="00F70036" w:rsidP="00F70036">
            <w:pPr>
              <w:spacing w:line="240" w:lineRule="auto"/>
              <w:jc w:val="right"/>
              <w:rPr>
                <w:sz w:val="12"/>
                <w:szCs w:val="12"/>
              </w:rPr>
            </w:pPr>
            <w:r w:rsidRPr="00F70036">
              <w:rPr>
                <w:sz w:val="12"/>
                <w:szCs w:val="12"/>
              </w:rPr>
              <w:t>1 606 506,92</w:t>
            </w:r>
          </w:p>
        </w:tc>
        <w:tc>
          <w:tcPr>
            <w:tcW w:w="447" w:type="pct"/>
            <w:tcBorders>
              <w:top w:val="nil"/>
              <w:left w:val="nil"/>
              <w:bottom w:val="nil"/>
              <w:right w:val="nil"/>
            </w:tcBorders>
            <w:shd w:val="clear" w:color="auto" w:fill="auto"/>
            <w:noWrap/>
            <w:vAlign w:val="center"/>
            <w:hideMark/>
          </w:tcPr>
          <w:p w14:paraId="3268CE9A"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545E5637" w14:textId="77777777" w:rsidTr="00F70036">
        <w:trPr>
          <w:trHeight w:val="85"/>
        </w:trPr>
        <w:tc>
          <w:tcPr>
            <w:tcW w:w="3091" w:type="pct"/>
            <w:tcBorders>
              <w:top w:val="nil"/>
              <w:left w:val="nil"/>
              <w:bottom w:val="nil"/>
              <w:right w:val="nil"/>
            </w:tcBorders>
            <w:shd w:val="clear" w:color="auto" w:fill="auto"/>
            <w:vAlign w:val="center"/>
            <w:hideMark/>
          </w:tcPr>
          <w:p w14:paraId="73DF7B04" w14:textId="77777777" w:rsidR="00F70036" w:rsidRPr="00F70036" w:rsidRDefault="00F70036" w:rsidP="00F70036">
            <w:pPr>
              <w:spacing w:line="240" w:lineRule="auto"/>
              <w:rPr>
                <w:sz w:val="12"/>
                <w:szCs w:val="12"/>
              </w:rPr>
            </w:pPr>
            <w:r w:rsidRPr="00F70036">
              <w:rPr>
                <w:sz w:val="12"/>
                <w:szCs w:val="12"/>
              </w:rPr>
              <w:t>zakup energii</w:t>
            </w:r>
          </w:p>
        </w:tc>
        <w:tc>
          <w:tcPr>
            <w:tcW w:w="559" w:type="pct"/>
            <w:tcBorders>
              <w:top w:val="nil"/>
              <w:left w:val="nil"/>
              <w:bottom w:val="nil"/>
              <w:right w:val="nil"/>
            </w:tcBorders>
            <w:shd w:val="clear" w:color="auto" w:fill="auto"/>
            <w:noWrap/>
            <w:vAlign w:val="center"/>
            <w:hideMark/>
          </w:tcPr>
          <w:p w14:paraId="5F7F33F9"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DF9CA79" w14:textId="77777777" w:rsidR="00F70036" w:rsidRPr="00F70036" w:rsidRDefault="00F70036" w:rsidP="00F70036">
            <w:pPr>
              <w:spacing w:line="240" w:lineRule="auto"/>
              <w:jc w:val="right"/>
              <w:rPr>
                <w:sz w:val="12"/>
                <w:szCs w:val="12"/>
              </w:rPr>
            </w:pPr>
            <w:r w:rsidRPr="00F70036">
              <w:rPr>
                <w:sz w:val="12"/>
                <w:szCs w:val="12"/>
              </w:rPr>
              <w:t>1 540 000</w:t>
            </w:r>
          </w:p>
        </w:tc>
        <w:tc>
          <w:tcPr>
            <w:tcW w:w="455" w:type="pct"/>
            <w:tcBorders>
              <w:top w:val="nil"/>
              <w:left w:val="nil"/>
              <w:bottom w:val="nil"/>
              <w:right w:val="nil"/>
            </w:tcBorders>
            <w:shd w:val="clear" w:color="auto" w:fill="auto"/>
            <w:noWrap/>
            <w:vAlign w:val="center"/>
            <w:hideMark/>
          </w:tcPr>
          <w:p w14:paraId="62D956D3" w14:textId="77777777" w:rsidR="00F70036" w:rsidRPr="00F70036" w:rsidRDefault="00F70036" w:rsidP="00F70036">
            <w:pPr>
              <w:spacing w:line="240" w:lineRule="auto"/>
              <w:jc w:val="right"/>
              <w:rPr>
                <w:sz w:val="12"/>
                <w:szCs w:val="12"/>
              </w:rPr>
            </w:pPr>
            <w:r w:rsidRPr="00F70036">
              <w:rPr>
                <w:sz w:val="12"/>
                <w:szCs w:val="12"/>
              </w:rPr>
              <w:t>1 525 512,47</w:t>
            </w:r>
          </w:p>
        </w:tc>
        <w:tc>
          <w:tcPr>
            <w:tcW w:w="447" w:type="pct"/>
            <w:tcBorders>
              <w:top w:val="nil"/>
              <w:left w:val="nil"/>
              <w:bottom w:val="nil"/>
              <w:right w:val="nil"/>
            </w:tcBorders>
            <w:shd w:val="clear" w:color="auto" w:fill="auto"/>
            <w:noWrap/>
            <w:vAlign w:val="center"/>
            <w:hideMark/>
          </w:tcPr>
          <w:p w14:paraId="46E4D8CF" w14:textId="77777777" w:rsidR="00F70036" w:rsidRPr="00F70036" w:rsidRDefault="00F70036" w:rsidP="00F70036">
            <w:pPr>
              <w:spacing w:line="240" w:lineRule="auto"/>
              <w:jc w:val="right"/>
              <w:rPr>
                <w:sz w:val="12"/>
                <w:szCs w:val="12"/>
              </w:rPr>
            </w:pPr>
            <w:r w:rsidRPr="00F70036">
              <w:rPr>
                <w:sz w:val="12"/>
                <w:szCs w:val="12"/>
              </w:rPr>
              <w:t>99,1%</w:t>
            </w:r>
          </w:p>
        </w:tc>
      </w:tr>
      <w:tr w:rsidR="00F70036" w:rsidRPr="00F70036" w14:paraId="760F6685" w14:textId="77777777" w:rsidTr="00F70036">
        <w:trPr>
          <w:trHeight w:val="85"/>
        </w:trPr>
        <w:tc>
          <w:tcPr>
            <w:tcW w:w="3091" w:type="pct"/>
            <w:tcBorders>
              <w:top w:val="nil"/>
              <w:left w:val="nil"/>
              <w:bottom w:val="nil"/>
              <w:right w:val="nil"/>
            </w:tcBorders>
            <w:shd w:val="clear" w:color="auto" w:fill="auto"/>
            <w:vAlign w:val="center"/>
            <w:hideMark/>
          </w:tcPr>
          <w:p w14:paraId="421E4DBA" w14:textId="77777777" w:rsidR="00F70036" w:rsidRPr="00F70036" w:rsidRDefault="00F70036" w:rsidP="00F70036">
            <w:pPr>
              <w:spacing w:line="240" w:lineRule="auto"/>
              <w:rPr>
                <w:sz w:val="12"/>
                <w:szCs w:val="12"/>
              </w:rPr>
            </w:pPr>
            <w:r w:rsidRPr="00F70036">
              <w:rPr>
                <w:sz w:val="12"/>
                <w:szCs w:val="12"/>
              </w:rPr>
              <w:t>zakup usług remontowych (konserwacje, naprawy, awarie)</w:t>
            </w:r>
          </w:p>
        </w:tc>
        <w:tc>
          <w:tcPr>
            <w:tcW w:w="559" w:type="pct"/>
            <w:tcBorders>
              <w:top w:val="nil"/>
              <w:left w:val="nil"/>
              <w:bottom w:val="nil"/>
              <w:right w:val="nil"/>
            </w:tcBorders>
            <w:shd w:val="clear" w:color="auto" w:fill="auto"/>
            <w:noWrap/>
            <w:vAlign w:val="center"/>
            <w:hideMark/>
          </w:tcPr>
          <w:p w14:paraId="1F98B8E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0FB4C91" w14:textId="77777777" w:rsidR="00F70036" w:rsidRPr="00F70036" w:rsidRDefault="00F70036" w:rsidP="00F70036">
            <w:pPr>
              <w:spacing w:line="240" w:lineRule="auto"/>
              <w:jc w:val="right"/>
              <w:rPr>
                <w:sz w:val="12"/>
                <w:szCs w:val="12"/>
              </w:rPr>
            </w:pPr>
            <w:r w:rsidRPr="00F70036">
              <w:rPr>
                <w:sz w:val="12"/>
                <w:szCs w:val="12"/>
              </w:rPr>
              <w:t>350 000</w:t>
            </w:r>
          </w:p>
        </w:tc>
        <w:tc>
          <w:tcPr>
            <w:tcW w:w="455" w:type="pct"/>
            <w:tcBorders>
              <w:top w:val="nil"/>
              <w:left w:val="nil"/>
              <w:bottom w:val="nil"/>
              <w:right w:val="nil"/>
            </w:tcBorders>
            <w:shd w:val="clear" w:color="auto" w:fill="auto"/>
            <w:noWrap/>
            <w:vAlign w:val="center"/>
            <w:hideMark/>
          </w:tcPr>
          <w:p w14:paraId="03B522CF" w14:textId="77777777" w:rsidR="00F70036" w:rsidRPr="00F70036" w:rsidRDefault="00F70036" w:rsidP="00F70036">
            <w:pPr>
              <w:spacing w:line="240" w:lineRule="auto"/>
              <w:jc w:val="right"/>
              <w:rPr>
                <w:sz w:val="12"/>
                <w:szCs w:val="12"/>
              </w:rPr>
            </w:pPr>
            <w:r w:rsidRPr="00F70036">
              <w:rPr>
                <w:sz w:val="12"/>
                <w:szCs w:val="12"/>
              </w:rPr>
              <w:t>348 740,50</w:t>
            </w:r>
          </w:p>
        </w:tc>
        <w:tc>
          <w:tcPr>
            <w:tcW w:w="447" w:type="pct"/>
            <w:tcBorders>
              <w:top w:val="nil"/>
              <w:left w:val="nil"/>
              <w:bottom w:val="nil"/>
              <w:right w:val="nil"/>
            </w:tcBorders>
            <w:shd w:val="clear" w:color="auto" w:fill="auto"/>
            <w:noWrap/>
            <w:vAlign w:val="center"/>
            <w:hideMark/>
          </w:tcPr>
          <w:p w14:paraId="5705014A" w14:textId="77777777" w:rsidR="00F70036" w:rsidRPr="00F70036" w:rsidRDefault="00F70036" w:rsidP="00F70036">
            <w:pPr>
              <w:spacing w:line="240" w:lineRule="auto"/>
              <w:jc w:val="right"/>
              <w:rPr>
                <w:sz w:val="12"/>
                <w:szCs w:val="12"/>
              </w:rPr>
            </w:pPr>
            <w:r w:rsidRPr="00F70036">
              <w:rPr>
                <w:sz w:val="12"/>
                <w:szCs w:val="12"/>
              </w:rPr>
              <w:t>99,6%</w:t>
            </w:r>
          </w:p>
        </w:tc>
      </w:tr>
      <w:tr w:rsidR="00F70036" w:rsidRPr="00F70036" w14:paraId="1D7CB21B" w14:textId="77777777" w:rsidTr="00F70036">
        <w:trPr>
          <w:trHeight w:val="85"/>
        </w:trPr>
        <w:tc>
          <w:tcPr>
            <w:tcW w:w="3091" w:type="pct"/>
            <w:tcBorders>
              <w:top w:val="nil"/>
              <w:left w:val="nil"/>
              <w:bottom w:val="nil"/>
              <w:right w:val="nil"/>
            </w:tcBorders>
            <w:shd w:val="clear" w:color="auto" w:fill="auto"/>
            <w:vAlign w:val="center"/>
            <w:hideMark/>
          </w:tcPr>
          <w:p w14:paraId="47DCF912" w14:textId="77777777" w:rsidR="00F70036" w:rsidRPr="00F70036" w:rsidRDefault="00F70036" w:rsidP="00F70036">
            <w:pPr>
              <w:spacing w:line="240" w:lineRule="auto"/>
              <w:rPr>
                <w:sz w:val="12"/>
                <w:szCs w:val="12"/>
              </w:rPr>
            </w:pPr>
            <w:r w:rsidRPr="00F70036">
              <w:rPr>
                <w:sz w:val="12"/>
                <w:szCs w:val="12"/>
              </w:rPr>
              <w:t>opłaty za gospodarowanie odpadami komunalnymi</w:t>
            </w:r>
          </w:p>
        </w:tc>
        <w:tc>
          <w:tcPr>
            <w:tcW w:w="559" w:type="pct"/>
            <w:tcBorders>
              <w:top w:val="nil"/>
              <w:left w:val="nil"/>
              <w:bottom w:val="nil"/>
              <w:right w:val="nil"/>
            </w:tcBorders>
            <w:shd w:val="clear" w:color="auto" w:fill="auto"/>
            <w:noWrap/>
            <w:vAlign w:val="center"/>
            <w:hideMark/>
          </w:tcPr>
          <w:p w14:paraId="034C1204"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85BDB34" w14:textId="77777777" w:rsidR="00F70036" w:rsidRPr="00F70036" w:rsidRDefault="00F70036" w:rsidP="00F70036">
            <w:pPr>
              <w:spacing w:line="240" w:lineRule="auto"/>
              <w:jc w:val="right"/>
              <w:rPr>
                <w:sz w:val="12"/>
                <w:szCs w:val="12"/>
              </w:rPr>
            </w:pPr>
            <w:r w:rsidRPr="00F70036">
              <w:rPr>
                <w:sz w:val="12"/>
                <w:szCs w:val="12"/>
              </w:rPr>
              <w:t>320 200</w:t>
            </w:r>
          </w:p>
        </w:tc>
        <w:tc>
          <w:tcPr>
            <w:tcW w:w="455" w:type="pct"/>
            <w:tcBorders>
              <w:top w:val="nil"/>
              <w:left w:val="nil"/>
              <w:bottom w:val="nil"/>
              <w:right w:val="nil"/>
            </w:tcBorders>
            <w:shd w:val="clear" w:color="auto" w:fill="auto"/>
            <w:noWrap/>
            <w:vAlign w:val="center"/>
            <w:hideMark/>
          </w:tcPr>
          <w:p w14:paraId="16F512C4" w14:textId="77777777" w:rsidR="00F70036" w:rsidRPr="00F70036" w:rsidRDefault="00F70036" w:rsidP="00F70036">
            <w:pPr>
              <w:spacing w:line="240" w:lineRule="auto"/>
              <w:jc w:val="right"/>
              <w:rPr>
                <w:sz w:val="12"/>
                <w:szCs w:val="12"/>
              </w:rPr>
            </w:pPr>
            <w:r w:rsidRPr="00F70036">
              <w:rPr>
                <w:sz w:val="12"/>
                <w:szCs w:val="12"/>
              </w:rPr>
              <w:t>320 075,76</w:t>
            </w:r>
          </w:p>
        </w:tc>
        <w:tc>
          <w:tcPr>
            <w:tcW w:w="447" w:type="pct"/>
            <w:tcBorders>
              <w:top w:val="nil"/>
              <w:left w:val="nil"/>
              <w:bottom w:val="nil"/>
              <w:right w:val="nil"/>
            </w:tcBorders>
            <w:shd w:val="clear" w:color="auto" w:fill="auto"/>
            <w:noWrap/>
            <w:vAlign w:val="center"/>
            <w:hideMark/>
          </w:tcPr>
          <w:p w14:paraId="52DDAE83"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7550E744" w14:textId="77777777" w:rsidTr="00F70036">
        <w:trPr>
          <w:trHeight w:val="85"/>
        </w:trPr>
        <w:tc>
          <w:tcPr>
            <w:tcW w:w="3091" w:type="pct"/>
            <w:tcBorders>
              <w:top w:val="nil"/>
              <w:left w:val="nil"/>
              <w:bottom w:val="nil"/>
              <w:right w:val="nil"/>
            </w:tcBorders>
            <w:shd w:val="clear" w:color="auto" w:fill="auto"/>
            <w:vAlign w:val="center"/>
            <w:hideMark/>
          </w:tcPr>
          <w:p w14:paraId="53C97978" w14:textId="77777777" w:rsidR="00F70036" w:rsidRPr="00F70036" w:rsidRDefault="00F70036" w:rsidP="00F70036">
            <w:pPr>
              <w:spacing w:line="240" w:lineRule="auto"/>
              <w:rPr>
                <w:sz w:val="12"/>
                <w:szCs w:val="12"/>
              </w:rPr>
            </w:pPr>
            <w:r w:rsidRPr="00F70036">
              <w:rPr>
                <w:sz w:val="12"/>
                <w:szCs w:val="12"/>
              </w:rPr>
              <w:t>administrowanie targowiskami</w:t>
            </w:r>
          </w:p>
        </w:tc>
        <w:tc>
          <w:tcPr>
            <w:tcW w:w="559" w:type="pct"/>
            <w:tcBorders>
              <w:top w:val="nil"/>
              <w:left w:val="nil"/>
              <w:bottom w:val="nil"/>
              <w:right w:val="nil"/>
            </w:tcBorders>
            <w:shd w:val="clear" w:color="auto" w:fill="auto"/>
            <w:noWrap/>
            <w:vAlign w:val="center"/>
            <w:hideMark/>
          </w:tcPr>
          <w:p w14:paraId="7345CB41"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7937493" w14:textId="77777777" w:rsidR="00F70036" w:rsidRPr="00F70036" w:rsidRDefault="00F70036" w:rsidP="00F70036">
            <w:pPr>
              <w:spacing w:line="240" w:lineRule="auto"/>
              <w:jc w:val="right"/>
              <w:rPr>
                <w:sz w:val="12"/>
                <w:szCs w:val="12"/>
              </w:rPr>
            </w:pPr>
            <w:r w:rsidRPr="00F70036">
              <w:rPr>
                <w:sz w:val="12"/>
                <w:szCs w:val="12"/>
              </w:rPr>
              <w:t>142 000</w:t>
            </w:r>
          </w:p>
        </w:tc>
        <w:tc>
          <w:tcPr>
            <w:tcW w:w="455" w:type="pct"/>
            <w:tcBorders>
              <w:top w:val="nil"/>
              <w:left w:val="nil"/>
              <w:bottom w:val="nil"/>
              <w:right w:val="nil"/>
            </w:tcBorders>
            <w:shd w:val="clear" w:color="auto" w:fill="auto"/>
            <w:noWrap/>
            <w:vAlign w:val="center"/>
            <w:hideMark/>
          </w:tcPr>
          <w:p w14:paraId="4EEBFDE6" w14:textId="77777777" w:rsidR="00F70036" w:rsidRPr="00F70036" w:rsidRDefault="00F70036" w:rsidP="00F70036">
            <w:pPr>
              <w:spacing w:line="240" w:lineRule="auto"/>
              <w:jc w:val="right"/>
              <w:rPr>
                <w:sz w:val="12"/>
                <w:szCs w:val="12"/>
              </w:rPr>
            </w:pPr>
            <w:r w:rsidRPr="00F70036">
              <w:rPr>
                <w:sz w:val="12"/>
                <w:szCs w:val="12"/>
              </w:rPr>
              <w:t>141 950,99</w:t>
            </w:r>
          </w:p>
        </w:tc>
        <w:tc>
          <w:tcPr>
            <w:tcW w:w="447" w:type="pct"/>
            <w:tcBorders>
              <w:top w:val="nil"/>
              <w:left w:val="nil"/>
              <w:bottom w:val="nil"/>
              <w:right w:val="nil"/>
            </w:tcBorders>
            <w:shd w:val="clear" w:color="auto" w:fill="auto"/>
            <w:noWrap/>
            <w:vAlign w:val="center"/>
            <w:hideMark/>
          </w:tcPr>
          <w:p w14:paraId="4E7839DE"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432616F8" w14:textId="77777777" w:rsidTr="00F70036">
        <w:trPr>
          <w:trHeight w:val="85"/>
        </w:trPr>
        <w:tc>
          <w:tcPr>
            <w:tcW w:w="3091" w:type="pct"/>
            <w:tcBorders>
              <w:top w:val="nil"/>
              <w:left w:val="nil"/>
              <w:bottom w:val="nil"/>
              <w:right w:val="nil"/>
            </w:tcBorders>
            <w:shd w:val="clear" w:color="auto" w:fill="auto"/>
            <w:vAlign w:val="center"/>
            <w:hideMark/>
          </w:tcPr>
          <w:p w14:paraId="3BC511F1" w14:textId="77777777" w:rsidR="00F70036" w:rsidRPr="00F70036" w:rsidRDefault="00F70036" w:rsidP="00F70036">
            <w:pPr>
              <w:spacing w:line="240" w:lineRule="auto"/>
              <w:rPr>
                <w:sz w:val="12"/>
                <w:szCs w:val="12"/>
              </w:rPr>
            </w:pPr>
            <w:r w:rsidRPr="00F70036">
              <w:rPr>
                <w:sz w:val="12"/>
                <w:szCs w:val="12"/>
              </w:rPr>
              <w:t>opłaty na rzecz budżetu państwa - dzierżawa terenu pod targowisko Mołdawska</w:t>
            </w:r>
          </w:p>
        </w:tc>
        <w:tc>
          <w:tcPr>
            <w:tcW w:w="559" w:type="pct"/>
            <w:tcBorders>
              <w:top w:val="nil"/>
              <w:left w:val="nil"/>
              <w:bottom w:val="nil"/>
              <w:right w:val="nil"/>
            </w:tcBorders>
            <w:shd w:val="clear" w:color="auto" w:fill="auto"/>
            <w:noWrap/>
            <w:vAlign w:val="center"/>
            <w:hideMark/>
          </w:tcPr>
          <w:p w14:paraId="124E164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8BA7A50" w14:textId="77777777" w:rsidR="00F70036" w:rsidRPr="00F70036" w:rsidRDefault="00F70036" w:rsidP="00F70036">
            <w:pPr>
              <w:spacing w:line="240" w:lineRule="auto"/>
              <w:jc w:val="right"/>
              <w:rPr>
                <w:sz w:val="12"/>
                <w:szCs w:val="12"/>
              </w:rPr>
            </w:pPr>
            <w:r w:rsidRPr="00F70036">
              <w:rPr>
                <w:sz w:val="12"/>
                <w:szCs w:val="12"/>
              </w:rPr>
              <w:t>120 200</w:t>
            </w:r>
          </w:p>
        </w:tc>
        <w:tc>
          <w:tcPr>
            <w:tcW w:w="455" w:type="pct"/>
            <w:tcBorders>
              <w:top w:val="nil"/>
              <w:left w:val="nil"/>
              <w:bottom w:val="nil"/>
              <w:right w:val="nil"/>
            </w:tcBorders>
            <w:shd w:val="clear" w:color="auto" w:fill="auto"/>
            <w:noWrap/>
            <w:vAlign w:val="center"/>
            <w:hideMark/>
          </w:tcPr>
          <w:p w14:paraId="04F32FF3" w14:textId="77777777" w:rsidR="00F70036" w:rsidRPr="00F70036" w:rsidRDefault="00F70036" w:rsidP="00F70036">
            <w:pPr>
              <w:spacing w:line="240" w:lineRule="auto"/>
              <w:jc w:val="right"/>
              <w:rPr>
                <w:sz w:val="12"/>
                <w:szCs w:val="12"/>
              </w:rPr>
            </w:pPr>
            <w:r w:rsidRPr="00F70036">
              <w:rPr>
                <w:sz w:val="12"/>
                <w:szCs w:val="12"/>
              </w:rPr>
              <w:t>120 143,55</w:t>
            </w:r>
          </w:p>
        </w:tc>
        <w:tc>
          <w:tcPr>
            <w:tcW w:w="447" w:type="pct"/>
            <w:tcBorders>
              <w:top w:val="nil"/>
              <w:left w:val="nil"/>
              <w:bottom w:val="nil"/>
              <w:right w:val="nil"/>
            </w:tcBorders>
            <w:shd w:val="clear" w:color="auto" w:fill="auto"/>
            <w:noWrap/>
            <w:vAlign w:val="center"/>
            <w:hideMark/>
          </w:tcPr>
          <w:p w14:paraId="00832B70"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4F067E27" w14:textId="77777777" w:rsidTr="00F70036">
        <w:trPr>
          <w:trHeight w:val="85"/>
        </w:trPr>
        <w:tc>
          <w:tcPr>
            <w:tcW w:w="3091" w:type="pct"/>
            <w:tcBorders>
              <w:top w:val="nil"/>
              <w:left w:val="nil"/>
              <w:bottom w:val="nil"/>
              <w:right w:val="nil"/>
            </w:tcBorders>
            <w:shd w:val="clear" w:color="auto" w:fill="auto"/>
            <w:vAlign w:val="center"/>
            <w:hideMark/>
          </w:tcPr>
          <w:p w14:paraId="274BF32D" w14:textId="77777777" w:rsidR="00F70036" w:rsidRPr="00F70036" w:rsidRDefault="00F70036" w:rsidP="00F70036">
            <w:pPr>
              <w:spacing w:line="240" w:lineRule="auto"/>
              <w:rPr>
                <w:sz w:val="12"/>
                <w:szCs w:val="12"/>
              </w:rPr>
            </w:pPr>
            <w:r w:rsidRPr="00F70036">
              <w:rPr>
                <w:sz w:val="12"/>
                <w:szCs w:val="12"/>
              </w:rPr>
              <w:t>odprowadzanie ścieków</w:t>
            </w:r>
          </w:p>
        </w:tc>
        <w:tc>
          <w:tcPr>
            <w:tcW w:w="559" w:type="pct"/>
            <w:tcBorders>
              <w:top w:val="nil"/>
              <w:left w:val="nil"/>
              <w:bottom w:val="nil"/>
              <w:right w:val="nil"/>
            </w:tcBorders>
            <w:shd w:val="clear" w:color="auto" w:fill="auto"/>
            <w:noWrap/>
            <w:vAlign w:val="center"/>
            <w:hideMark/>
          </w:tcPr>
          <w:p w14:paraId="27BCC470"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FC8D448" w14:textId="77777777" w:rsidR="00F70036" w:rsidRPr="00F70036" w:rsidRDefault="00F70036" w:rsidP="00F70036">
            <w:pPr>
              <w:spacing w:line="240" w:lineRule="auto"/>
              <w:jc w:val="right"/>
              <w:rPr>
                <w:sz w:val="12"/>
                <w:szCs w:val="12"/>
              </w:rPr>
            </w:pPr>
            <w:r w:rsidRPr="00F70036">
              <w:rPr>
                <w:sz w:val="12"/>
                <w:szCs w:val="12"/>
              </w:rPr>
              <w:t>29 000</w:t>
            </w:r>
          </w:p>
        </w:tc>
        <w:tc>
          <w:tcPr>
            <w:tcW w:w="455" w:type="pct"/>
            <w:tcBorders>
              <w:top w:val="nil"/>
              <w:left w:val="nil"/>
              <w:bottom w:val="nil"/>
              <w:right w:val="nil"/>
            </w:tcBorders>
            <w:shd w:val="clear" w:color="auto" w:fill="auto"/>
            <w:noWrap/>
            <w:vAlign w:val="center"/>
            <w:hideMark/>
          </w:tcPr>
          <w:p w14:paraId="26848E99" w14:textId="77777777" w:rsidR="00F70036" w:rsidRPr="00F70036" w:rsidRDefault="00F70036" w:rsidP="00F70036">
            <w:pPr>
              <w:spacing w:line="240" w:lineRule="auto"/>
              <w:jc w:val="right"/>
              <w:rPr>
                <w:sz w:val="12"/>
                <w:szCs w:val="12"/>
              </w:rPr>
            </w:pPr>
            <w:r w:rsidRPr="00F70036">
              <w:rPr>
                <w:sz w:val="12"/>
                <w:szCs w:val="12"/>
              </w:rPr>
              <w:t>28 990,66</w:t>
            </w:r>
          </w:p>
        </w:tc>
        <w:tc>
          <w:tcPr>
            <w:tcW w:w="447" w:type="pct"/>
            <w:tcBorders>
              <w:top w:val="nil"/>
              <w:left w:val="nil"/>
              <w:bottom w:val="nil"/>
              <w:right w:val="nil"/>
            </w:tcBorders>
            <w:shd w:val="clear" w:color="auto" w:fill="auto"/>
            <w:noWrap/>
            <w:vAlign w:val="center"/>
            <w:hideMark/>
          </w:tcPr>
          <w:p w14:paraId="465F3F26"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1ADA51CC" w14:textId="77777777" w:rsidTr="00F70036">
        <w:trPr>
          <w:trHeight w:val="85"/>
        </w:trPr>
        <w:tc>
          <w:tcPr>
            <w:tcW w:w="3091" w:type="pct"/>
            <w:tcBorders>
              <w:top w:val="nil"/>
              <w:left w:val="nil"/>
              <w:bottom w:val="nil"/>
              <w:right w:val="nil"/>
            </w:tcBorders>
            <w:shd w:val="clear" w:color="auto" w:fill="auto"/>
            <w:vAlign w:val="center"/>
            <w:hideMark/>
          </w:tcPr>
          <w:p w14:paraId="472286D8" w14:textId="77777777" w:rsidR="00F70036" w:rsidRPr="00F70036" w:rsidRDefault="00F70036" w:rsidP="00F70036">
            <w:pPr>
              <w:spacing w:line="240" w:lineRule="auto"/>
              <w:rPr>
                <w:sz w:val="12"/>
                <w:szCs w:val="12"/>
              </w:rPr>
            </w:pPr>
            <w:r w:rsidRPr="00F70036">
              <w:rPr>
                <w:sz w:val="12"/>
                <w:szCs w:val="12"/>
              </w:rPr>
              <w:t>zakup materiałów i wyposażenia</w:t>
            </w:r>
          </w:p>
        </w:tc>
        <w:tc>
          <w:tcPr>
            <w:tcW w:w="559" w:type="pct"/>
            <w:tcBorders>
              <w:top w:val="nil"/>
              <w:left w:val="nil"/>
              <w:bottom w:val="nil"/>
              <w:right w:val="nil"/>
            </w:tcBorders>
            <w:shd w:val="clear" w:color="auto" w:fill="auto"/>
            <w:noWrap/>
            <w:vAlign w:val="center"/>
            <w:hideMark/>
          </w:tcPr>
          <w:p w14:paraId="129BDCCC"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07226CD" w14:textId="77777777" w:rsidR="00F70036" w:rsidRPr="00F70036" w:rsidRDefault="00F70036" w:rsidP="00F70036">
            <w:pPr>
              <w:spacing w:line="240" w:lineRule="auto"/>
              <w:jc w:val="right"/>
              <w:rPr>
                <w:sz w:val="12"/>
                <w:szCs w:val="12"/>
              </w:rPr>
            </w:pPr>
            <w:r w:rsidRPr="00F70036">
              <w:rPr>
                <w:sz w:val="12"/>
                <w:szCs w:val="12"/>
              </w:rPr>
              <w:t>10 000</w:t>
            </w:r>
          </w:p>
        </w:tc>
        <w:tc>
          <w:tcPr>
            <w:tcW w:w="455" w:type="pct"/>
            <w:tcBorders>
              <w:top w:val="nil"/>
              <w:left w:val="nil"/>
              <w:bottom w:val="nil"/>
              <w:right w:val="nil"/>
            </w:tcBorders>
            <w:shd w:val="clear" w:color="auto" w:fill="auto"/>
            <w:noWrap/>
            <w:vAlign w:val="center"/>
            <w:hideMark/>
          </w:tcPr>
          <w:p w14:paraId="36472BCA" w14:textId="77777777" w:rsidR="00F70036" w:rsidRPr="00F70036" w:rsidRDefault="00F70036" w:rsidP="00F70036">
            <w:pPr>
              <w:spacing w:line="240" w:lineRule="auto"/>
              <w:jc w:val="right"/>
              <w:rPr>
                <w:sz w:val="12"/>
                <w:szCs w:val="12"/>
              </w:rPr>
            </w:pPr>
            <w:r w:rsidRPr="00F70036">
              <w:rPr>
                <w:sz w:val="12"/>
                <w:szCs w:val="12"/>
              </w:rPr>
              <w:t>9 944,43</w:t>
            </w:r>
          </w:p>
        </w:tc>
        <w:tc>
          <w:tcPr>
            <w:tcW w:w="447" w:type="pct"/>
            <w:tcBorders>
              <w:top w:val="nil"/>
              <w:left w:val="nil"/>
              <w:bottom w:val="nil"/>
              <w:right w:val="nil"/>
            </w:tcBorders>
            <w:shd w:val="clear" w:color="auto" w:fill="auto"/>
            <w:noWrap/>
            <w:vAlign w:val="center"/>
            <w:hideMark/>
          </w:tcPr>
          <w:p w14:paraId="6367A964" w14:textId="77777777" w:rsidR="00F70036" w:rsidRPr="00F70036" w:rsidRDefault="00F70036" w:rsidP="00F70036">
            <w:pPr>
              <w:spacing w:line="240" w:lineRule="auto"/>
              <w:jc w:val="right"/>
              <w:rPr>
                <w:sz w:val="12"/>
                <w:szCs w:val="12"/>
              </w:rPr>
            </w:pPr>
            <w:r w:rsidRPr="00F70036">
              <w:rPr>
                <w:sz w:val="12"/>
                <w:szCs w:val="12"/>
              </w:rPr>
              <w:t>99,4%</w:t>
            </w:r>
          </w:p>
        </w:tc>
      </w:tr>
      <w:tr w:rsidR="00F70036" w:rsidRPr="00F70036" w14:paraId="4F076E17" w14:textId="77777777" w:rsidTr="00F70036">
        <w:trPr>
          <w:trHeight w:val="85"/>
        </w:trPr>
        <w:tc>
          <w:tcPr>
            <w:tcW w:w="3091" w:type="pct"/>
            <w:tcBorders>
              <w:top w:val="nil"/>
              <w:left w:val="nil"/>
              <w:bottom w:val="nil"/>
              <w:right w:val="nil"/>
            </w:tcBorders>
            <w:shd w:val="clear" w:color="auto" w:fill="auto"/>
            <w:vAlign w:val="center"/>
            <w:hideMark/>
          </w:tcPr>
          <w:p w14:paraId="4480CB3D" w14:textId="77777777" w:rsidR="00F70036" w:rsidRPr="00F70036" w:rsidRDefault="00F70036" w:rsidP="00F70036">
            <w:pPr>
              <w:spacing w:line="240" w:lineRule="auto"/>
              <w:rPr>
                <w:sz w:val="12"/>
                <w:szCs w:val="12"/>
              </w:rPr>
            </w:pPr>
            <w:r w:rsidRPr="00F70036">
              <w:rPr>
                <w:sz w:val="12"/>
                <w:szCs w:val="12"/>
              </w:rPr>
              <w:t>zakup usług telefonii komórkowej, stacjonarnej, internetu</w:t>
            </w:r>
          </w:p>
        </w:tc>
        <w:tc>
          <w:tcPr>
            <w:tcW w:w="559" w:type="pct"/>
            <w:tcBorders>
              <w:top w:val="nil"/>
              <w:left w:val="nil"/>
              <w:bottom w:val="nil"/>
              <w:right w:val="nil"/>
            </w:tcBorders>
            <w:shd w:val="clear" w:color="auto" w:fill="auto"/>
            <w:noWrap/>
            <w:vAlign w:val="center"/>
            <w:hideMark/>
          </w:tcPr>
          <w:p w14:paraId="1C01AB9E"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72198AE" w14:textId="77777777" w:rsidR="00F70036" w:rsidRPr="00F70036" w:rsidRDefault="00F70036" w:rsidP="00F70036">
            <w:pPr>
              <w:spacing w:line="240" w:lineRule="auto"/>
              <w:jc w:val="right"/>
              <w:rPr>
                <w:sz w:val="12"/>
                <w:szCs w:val="12"/>
              </w:rPr>
            </w:pPr>
            <w:r w:rsidRPr="00F70036">
              <w:rPr>
                <w:sz w:val="12"/>
                <w:szCs w:val="12"/>
              </w:rPr>
              <w:t>8 200</w:t>
            </w:r>
          </w:p>
        </w:tc>
        <w:tc>
          <w:tcPr>
            <w:tcW w:w="455" w:type="pct"/>
            <w:tcBorders>
              <w:top w:val="nil"/>
              <w:left w:val="nil"/>
              <w:bottom w:val="nil"/>
              <w:right w:val="nil"/>
            </w:tcBorders>
            <w:shd w:val="clear" w:color="auto" w:fill="auto"/>
            <w:noWrap/>
            <w:vAlign w:val="center"/>
            <w:hideMark/>
          </w:tcPr>
          <w:p w14:paraId="2EEAFB3E" w14:textId="77777777" w:rsidR="00F70036" w:rsidRPr="00F70036" w:rsidRDefault="00F70036" w:rsidP="00F70036">
            <w:pPr>
              <w:spacing w:line="240" w:lineRule="auto"/>
              <w:jc w:val="right"/>
              <w:rPr>
                <w:sz w:val="12"/>
                <w:szCs w:val="12"/>
              </w:rPr>
            </w:pPr>
            <w:r w:rsidRPr="00F70036">
              <w:rPr>
                <w:sz w:val="12"/>
                <w:szCs w:val="12"/>
              </w:rPr>
              <w:t>8 122,53</w:t>
            </w:r>
          </w:p>
        </w:tc>
        <w:tc>
          <w:tcPr>
            <w:tcW w:w="447" w:type="pct"/>
            <w:tcBorders>
              <w:top w:val="nil"/>
              <w:left w:val="nil"/>
              <w:bottom w:val="nil"/>
              <w:right w:val="nil"/>
            </w:tcBorders>
            <w:shd w:val="clear" w:color="auto" w:fill="auto"/>
            <w:noWrap/>
            <w:vAlign w:val="center"/>
            <w:hideMark/>
          </w:tcPr>
          <w:p w14:paraId="07B53D90" w14:textId="77777777" w:rsidR="00F70036" w:rsidRPr="00F70036" w:rsidRDefault="00F70036" w:rsidP="00F70036">
            <w:pPr>
              <w:spacing w:line="240" w:lineRule="auto"/>
              <w:jc w:val="right"/>
              <w:rPr>
                <w:sz w:val="12"/>
                <w:szCs w:val="12"/>
              </w:rPr>
            </w:pPr>
            <w:r w:rsidRPr="00F70036">
              <w:rPr>
                <w:sz w:val="12"/>
                <w:szCs w:val="12"/>
              </w:rPr>
              <w:t>99,1%</w:t>
            </w:r>
          </w:p>
        </w:tc>
      </w:tr>
      <w:tr w:rsidR="00F70036" w:rsidRPr="00F70036" w14:paraId="22CAE082" w14:textId="77777777" w:rsidTr="00F70036">
        <w:trPr>
          <w:trHeight w:val="85"/>
        </w:trPr>
        <w:tc>
          <w:tcPr>
            <w:tcW w:w="3091" w:type="pct"/>
            <w:tcBorders>
              <w:top w:val="nil"/>
              <w:left w:val="nil"/>
              <w:bottom w:val="nil"/>
              <w:right w:val="nil"/>
            </w:tcBorders>
            <w:shd w:val="clear" w:color="auto" w:fill="auto"/>
            <w:vAlign w:val="center"/>
            <w:hideMark/>
          </w:tcPr>
          <w:p w14:paraId="6B174BB5"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7C05969"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932F85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36D404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47992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085C44C" w14:textId="77777777" w:rsidTr="00F70036">
        <w:trPr>
          <w:trHeight w:val="85"/>
        </w:trPr>
        <w:tc>
          <w:tcPr>
            <w:tcW w:w="3091" w:type="pct"/>
            <w:tcBorders>
              <w:top w:val="nil"/>
              <w:left w:val="nil"/>
              <w:bottom w:val="nil"/>
              <w:right w:val="nil"/>
            </w:tcBorders>
            <w:shd w:val="clear" w:color="000000" w:fill="EAF1F6"/>
            <w:vAlign w:val="center"/>
            <w:hideMark/>
          </w:tcPr>
          <w:p w14:paraId="5C139A51" w14:textId="77777777" w:rsidR="00F70036" w:rsidRPr="00F70036" w:rsidRDefault="00F70036" w:rsidP="00F70036">
            <w:pPr>
              <w:spacing w:line="240" w:lineRule="auto"/>
              <w:rPr>
                <w:b/>
                <w:bCs/>
                <w:sz w:val="12"/>
                <w:szCs w:val="12"/>
              </w:rPr>
            </w:pPr>
            <w:r w:rsidRPr="00F70036">
              <w:rPr>
                <w:b/>
                <w:bCs/>
                <w:sz w:val="12"/>
                <w:szCs w:val="12"/>
              </w:rPr>
              <w:t>Przedsięwzięcia ekologiczne - zadanie 7</w:t>
            </w:r>
          </w:p>
        </w:tc>
        <w:tc>
          <w:tcPr>
            <w:tcW w:w="559" w:type="pct"/>
            <w:tcBorders>
              <w:top w:val="nil"/>
              <w:left w:val="nil"/>
              <w:bottom w:val="nil"/>
              <w:right w:val="nil"/>
            </w:tcBorders>
            <w:shd w:val="clear" w:color="000000" w:fill="EAF1F6"/>
            <w:vAlign w:val="center"/>
            <w:hideMark/>
          </w:tcPr>
          <w:p w14:paraId="7713ED04"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52789941" w14:textId="77777777" w:rsidR="00F70036" w:rsidRPr="00F70036" w:rsidRDefault="00F70036" w:rsidP="00F70036">
            <w:pPr>
              <w:spacing w:line="240" w:lineRule="auto"/>
              <w:jc w:val="right"/>
              <w:rPr>
                <w:b/>
                <w:bCs/>
                <w:sz w:val="12"/>
                <w:szCs w:val="12"/>
              </w:rPr>
            </w:pPr>
            <w:r w:rsidRPr="00F70036">
              <w:rPr>
                <w:b/>
                <w:bCs/>
                <w:sz w:val="12"/>
                <w:szCs w:val="12"/>
              </w:rPr>
              <w:t>92 500</w:t>
            </w:r>
          </w:p>
        </w:tc>
        <w:tc>
          <w:tcPr>
            <w:tcW w:w="455" w:type="pct"/>
            <w:tcBorders>
              <w:top w:val="nil"/>
              <w:left w:val="nil"/>
              <w:bottom w:val="nil"/>
              <w:right w:val="nil"/>
            </w:tcBorders>
            <w:shd w:val="clear" w:color="000000" w:fill="EAF1F6"/>
            <w:vAlign w:val="center"/>
            <w:hideMark/>
          </w:tcPr>
          <w:p w14:paraId="779C348B" w14:textId="77777777" w:rsidR="00F70036" w:rsidRPr="00F70036" w:rsidRDefault="00F70036" w:rsidP="00F70036">
            <w:pPr>
              <w:spacing w:line="240" w:lineRule="auto"/>
              <w:jc w:val="right"/>
              <w:rPr>
                <w:b/>
                <w:bCs/>
                <w:sz w:val="12"/>
                <w:szCs w:val="12"/>
              </w:rPr>
            </w:pPr>
            <w:r w:rsidRPr="00F70036">
              <w:rPr>
                <w:b/>
                <w:bCs/>
                <w:sz w:val="12"/>
                <w:szCs w:val="12"/>
              </w:rPr>
              <w:t>92 491,20</w:t>
            </w:r>
          </w:p>
        </w:tc>
        <w:tc>
          <w:tcPr>
            <w:tcW w:w="447" w:type="pct"/>
            <w:tcBorders>
              <w:top w:val="nil"/>
              <w:left w:val="nil"/>
              <w:bottom w:val="nil"/>
              <w:right w:val="nil"/>
            </w:tcBorders>
            <w:shd w:val="clear" w:color="000000" w:fill="EAF1F6"/>
            <w:vAlign w:val="center"/>
            <w:hideMark/>
          </w:tcPr>
          <w:p w14:paraId="3E98A1D8" w14:textId="77777777" w:rsidR="00F70036" w:rsidRPr="00F70036" w:rsidRDefault="00F70036" w:rsidP="00F70036">
            <w:pPr>
              <w:spacing w:line="240" w:lineRule="auto"/>
              <w:jc w:val="right"/>
              <w:rPr>
                <w:b/>
                <w:bCs/>
                <w:sz w:val="12"/>
                <w:szCs w:val="12"/>
              </w:rPr>
            </w:pPr>
            <w:r w:rsidRPr="00F70036">
              <w:rPr>
                <w:b/>
                <w:bCs/>
                <w:sz w:val="12"/>
                <w:szCs w:val="12"/>
              </w:rPr>
              <w:t>100,0%</w:t>
            </w:r>
          </w:p>
        </w:tc>
      </w:tr>
      <w:tr w:rsidR="00F70036" w:rsidRPr="00F70036" w14:paraId="1BD857ED" w14:textId="77777777" w:rsidTr="00F70036">
        <w:trPr>
          <w:trHeight w:val="85"/>
        </w:trPr>
        <w:tc>
          <w:tcPr>
            <w:tcW w:w="3091" w:type="pct"/>
            <w:tcBorders>
              <w:top w:val="nil"/>
              <w:left w:val="nil"/>
              <w:bottom w:val="nil"/>
              <w:right w:val="nil"/>
            </w:tcBorders>
            <w:shd w:val="clear" w:color="auto" w:fill="auto"/>
            <w:vAlign w:val="center"/>
            <w:hideMark/>
          </w:tcPr>
          <w:p w14:paraId="26C84F82"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6D9EF508"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062B323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2319B2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41B0696"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024FB20" w14:textId="77777777" w:rsidTr="00F70036">
        <w:trPr>
          <w:trHeight w:val="85"/>
        </w:trPr>
        <w:tc>
          <w:tcPr>
            <w:tcW w:w="3091" w:type="pct"/>
            <w:tcBorders>
              <w:top w:val="nil"/>
              <w:left w:val="nil"/>
              <w:bottom w:val="nil"/>
              <w:right w:val="nil"/>
            </w:tcBorders>
            <w:shd w:val="clear" w:color="auto" w:fill="auto"/>
            <w:vAlign w:val="center"/>
            <w:hideMark/>
          </w:tcPr>
          <w:p w14:paraId="55B1D1C0"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propagowanie proekologicznych postaw wśród mieszkańców</w:t>
            </w:r>
          </w:p>
        </w:tc>
        <w:tc>
          <w:tcPr>
            <w:tcW w:w="559" w:type="pct"/>
            <w:tcBorders>
              <w:top w:val="nil"/>
              <w:left w:val="nil"/>
              <w:bottom w:val="nil"/>
              <w:right w:val="nil"/>
            </w:tcBorders>
            <w:shd w:val="clear" w:color="auto" w:fill="auto"/>
            <w:noWrap/>
            <w:vAlign w:val="center"/>
            <w:hideMark/>
          </w:tcPr>
          <w:p w14:paraId="21C88480"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48FDC7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0ABE3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311CA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56BD1B" w14:textId="77777777" w:rsidTr="00F70036">
        <w:trPr>
          <w:trHeight w:val="85"/>
        </w:trPr>
        <w:tc>
          <w:tcPr>
            <w:tcW w:w="3091" w:type="pct"/>
            <w:tcBorders>
              <w:top w:val="nil"/>
              <w:left w:val="nil"/>
              <w:bottom w:val="nil"/>
              <w:right w:val="nil"/>
            </w:tcBorders>
            <w:shd w:val="clear" w:color="auto" w:fill="auto"/>
            <w:vAlign w:val="center"/>
            <w:hideMark/>
          </w:tcPr>
          <w:p w14:paraId="45C2C6E7"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vAlign w:val="center"/>
            <w:hideMark/>
          </w:tcPr>
          <w:p w14:paraId="5C55624F"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2A95B1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618A53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A875F10"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AC9E938" w14:textId="77777777" w:rsidTr="00F70036">
        <w:trPr>
          <w:trHeight w:val="85"/>
        </w:trPr>
        <w:tc>
          <w:tcPr>
            <w:tcW w:w="3091" w:type="pct"/>
            <w:tcBorders>
              <w:top w:val="nil"/>
              <w:left w:val="nil"/>
              <w:bottom w:val="nil"/>
              <w:right w:val="nil"/>
            </w:tcBorders>
            <w:shd w:val="clear" w:color="auto" w:fill="auto"/>
            <w:vAlign w:val="center"/>
            <w:hideMark/>
          </w:tcPr>
          <w:p w14:paraId="78A19BE8"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Komunikacji Społecznej i Funduszy Europejskich</w:t>
            </w:r>
          </w:p>
        </w:tc>
        <w:tc>
          <w:tcPr>
            <w:tcW w:w="559" w:type="pct"/>
            <w:tcBorders>
              <w:top w:val="nil"/>
              <w:left w:val="nil"/>
              <w:bottom w:val="nil"/>
              <w:right w:val="nil"/>
            </w:tcBorders>
            <w:shd w:val="clear" w:color="auto" w:fill="auto"/>
            <w:vAlign w:val="center"/>
            <w:hideMark/>
          </w:tcPr>
          <w:p w14:paraId="6AE7111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3D8751E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14:paraId="0B5F08A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57DCC04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8568EC6" w14:textId="77777777" w:rsidTr="00F70036">
        <w:trPr>
          <w:trHeight w:val="85"/>
        </w:trPr>
        <w:tc>
          <w:tcPr>
            <w:tcW w:w="3091" w:type="pct"/>
            <w:tcBorders>
              <w:top w:val="nil"/>
              <w:left w:val="nil"/>
              <w:bottom w:val="nil"/>
              <w:right w:val="nil"/>
            </w:tcBorders>
            <w:shd w:val="clear" w:color="auto" w:fill="auto"/>
            <w:vAlign w:val="center"/>
            <w:hideMark/>
          </w:tcPr>
          <w:p w14:paraId="3F04D95E"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813C4B0"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96D701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7258F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BCB7BB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525D995" w14:textId="77777777" w:rsidTr="00F70036">
        <w:trPr>
          <w:trHeight w:val="85"/>
        </w:trPr>
        <w:tc>
          <w:tcPr>
            <w:tcW w:w="3091" w:type="pct"/>
            <w:tcBorders>
              <w:top w:val="nil"/>
              <w:left w:val="nil"/>
              <w:bottom w:val="nil"/>
              <w:right w:val="nil"/>
            </w:tcBorders>
            <w:shd w:val="clear" w:color="auto" w:fill="auto"/>
            <w:vAlign w:val="center"/>
            <w:hideMark/>
          </w:tcPr>
          <w:p w14:paraId="4BB0139A"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90095</w:t>
            </w:r>
          </w:p>
        </w:tc>
        <w:tc>
          <w:tcPr>
            <w:tcW w:w="559" w:type="pct"/>
            <w:tcBorders>
              <w:top w:val="nil"/>
              <w:left w:val="nil"/>
              <w:bottom w:val="nil"/>
              <w:right w:val="nil"/>
            </w:tcBorders>
            <w:shd w:val="clear" w:color="auto" w:fill="auto"/>
            <w:vAlign w:val="center"/>
            <w:hideMark/>
          </w:tcPr>
          <w:p w14:paraId="3CECD45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49AB57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E30885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6EB8A4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42E5463E" w14:textId="77777777" w:rsidTr="00F70036">
        <w:trPr>
          <w:trHeight w:val="85"/>
        </w:trPr>
        <w:tc>
          <w:tcPr>
            <w:tcW w:w="3091" w:type="pct"/>
            <w:tcBorders>
              <w:top w:val="nil"/>
              <w:left w:val="nil"/>
              <w:bottom w:val="nil"/>
              <w:right w:val="nil"/>
            </w:tcBorders>
            <w:shd w:val="clear" w:color="auto" w:fill="auto"/>
            <w:vAlign w:val="center"/>
            <w:hideMark/>
          </w:tcPr>
          <w:p w14:paraId="2818FDA6"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61C79EF2"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2299B5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139CC0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155C7F8"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86A2BDF" w14:textId="77777777" w:rsidTr="00F70036">
        <w:trPr>
          <w:trHeight w:val="85"/>
        </w:trPr>
        <w:tc>
          <w:tcPr>
            <w:tcW w:w="3091" w:type="pct"/>
            <w:tcBorders>
              <w:top w:val="nil"/>
              <w:left w:val="nil"/>
              <w:bottom w:val="nil"/>
              <w:right w:val="nil"/>
            </w:tcBorders>
            <w:shd w:val="clear" w:color="auto" w:fill="auto"/>
            <w:vAlign w:val="center"/>
            <w:hideMark/>
          </w:tcPr>
          <w:p w14:paraId="70C4877F" w14:textId="77777777" w:rsidR="00F70036" w:rsidRPr="00F70036" w:rsidRDefault="00F70036" w:rsidP="00F70036">
            <w:pPr>
              <w:spacing w:line="240" w:lineRule="auto"/>
              <w:rPr>
                <w:i/>
                <w:iCs/>
                <w:sz w:val="12"/>
                <w:szCs w:val="12"/>
                <w:u w:val="single"/>
              </w:rPr>
            </w:pPr>
            <w:r w:rsidRPr="00F70036">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3E8EFE3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EBB26D3"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CD31E3"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6FFA503"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6A18F43" w14:textId="77777777" w:rsidTr="00F70036">
        <w:trPr>
          <w:trHeight w:val="85"/>
        </w:trPr>
        <w:tc>
          <w:tcPr>
            <w:tcW w:w="3091" w:type="pct"/>
            <w:tcBorders>
              <w:top w:val="nil"/>
              <w:left w:val="nil"/>
              <w:bottom w:val="nil"/>
              <w:right w:val="nil"/>
            </w:tcBorders>
            <w:shd w:val="clear" w:color="auto" w:fill="auto"/>
            <w:vAlign w:val="center"/>
            <w:hideMark/>
          </w:tcPr>
          <w:p w14:paraId="5C21E44D" w14:textId="77777777" w:rsidR="00F70036" w:rsidRPr="00F70036" w:rsidRDefault="00F70036" w:rsidP="00F70036">
            <w:pPr>
              <w:spacing w:line="240" w:lineRule="auto"/>
              <w:rPr>
                <w:sz w:val="12"/>
                <w:szCs w:val="12"/>
              </w:rPr>
            </w:pPr>
            <w:r w:rsidRPr="00F70036">
              <w:rPr>
                <w:sz w:val="12"/>
                <w:szCs w:val="12"/>
              </w:rPr>
              <w:t>zakup sadzonek w ramach IV akcji pn. "Sadzimy z Ochotą" oraz woreczków na psie odchody</w:t>
            </w:r>
          </w:p>
        </w:tc>
        <w:tc>
          <w:tcPr>
            <w:tcW w:w="559" w:type="pct"/>
            <w:tcBorders>
              <w:top w:val="nil"/>
              <w:left w:val="nil"/>
              <w:bottom w:val="nil"/>
              <w:right w:val="nil"/>
            </w:tcBorders>
            <w:shd w:val="clear" w:color="auto" w:fill="auto"/>
            <w:noWrap/>
            <w:vAlign w:val="center"/>
            <w:hideMark/>
          </w:tcPr>
          <w:p w14:paraId="1B403318"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8F4E063" w14:textId="77777777" w:rsidR="00F70036" w:rsidRPr="00F70036" w:rsidRDefault="00F70036" w:rsidP="00F70036">
            <w:pPr>
              <w:spacing w:line="240" w:lineRule="auto"/>
              <w:jc w:val="right"/>
              <w:rPr>
                <w:color w:val="000000"/>
                <w:sz w:val="12"/>
                <w:szCs w:val="12"/>
              </w:rPr>
            </w:pPr>
            <w:r w:rsidRPr="00F70036">
              <w:rPr>
                <w:color w:val="000000"/>
                <w:sz w:val="12"/>
                <w:szCs w:val="12"/>
              </w:rPr>
              <w:t>92 500</w:t>
            </w:r>
          </w:p>
        </w:tc>
        <w:tc>
          <w:tcPr>
            <w:tcW w:w="455" w:type="pct"/>
            <w:tcBorders>
              <w:top w:val="nil"/>
              <w:left w:val="nil"/>
              <w:bottom w:val="nil"/>
              <w:right w:val="nil"/>
            </w:tcBorders>
            <w:shd w:val="clear" w:color="auto" w:fill="auto"/>
            <w:noWrap/>
            <w:vAlign w:val="center"/>
            <w:hideMark/>
          </w:tcPr>
          <w:p w14:paraId="3550E013" w14:textId="77777777" w:rsidR="00F70036" w:rsidRPr="00F70036" w:rsidRDefault="00F70036" w:rsidP="00F70036">
            <w:pPr>
              <w:spacing w:line="240" w:lineRule="auto"/>
              <w:jc w:val="right"/>
              <w:rPr>
                <w:color w:val="000000"/>
                <w:sz w:val="12"/>
                <w:szCs w:val="12"/>
              </w:rPr>
            </w:pPr>
            <w:r w:rsidRPr="00F70036">
              <w:rPr>
                <w:color w:val="000000"/>
                <w:sz w:val="12"/>
                <w:szCs w:val="12"/>
              </w:rPr>
              <w:t>92 491,20</w:t>
            </w:r>
          </w:p>
        </w:tc>
        <w:tc>
          <w:tcPr>
            <w:tcW w:w="447" w:type="pct"/>
            <w:tcBorders>
              <w:top w:val="nil"/>
              <w:left w:val="nil"/>
              <w:bottom w:val="nil"/>
              <w:right w:val="nil"/>
            </w:tcBorders>
            <w:shd w:val="clear" w:color="auto" w:fill="auto"/>
            <w:noWrap/>
            <w:vAlign w:val="center"/>
            <w:hideMark/>
          </w:tcPr>
          <w:p w14:paraId="7AB115E3" w14:textId="77777777" w:rsidR="00F70036" w:rsidRPr="00F70036" w:rsidRDefault="00F70036" w:rsidP="00F70036">
            <w:pPr>
              <w:spacing w:line="240" w:lineRule="auto"/>
              <w:jc w:val="right"/>
              <w:rPr>
                <w:color w:val="000000"/>
                <w:sz w:val="12"/>
                <w:szCs w:val="12"/>
              </w:rPr>
            </w:pPr>
            <w:r w:rsidRPr="00F70036">
              <w:rPr>
                <w:color w:val="000000"/>
                <w:sz w:val="12"/>
                <w:szCs w:val="12"/>
              </w:rPr>
              <w:t>100,0%</w:t>
            </w:r>
          </w:p>
        </w:tc>
      </w:tr>
      <w:tr w:rsidR="00F70036" w:rsidRPr="00F70036" w14:paraId="0FFF62EA" w14:textId="77777777" w:rsidTr="00F70036">
        <w:trPr>
          <w:trHeight w:val="85"/>
        </w:trPr>
        <w:tc>
          <w:tcPr>
            <w:tcW w:w="3091" w:type="pct"/>
            <w:tcBorders>
              <w:top w:val="nil"/>
              <w:left w:val="nil"/>
              <w:bottom w:val="nil"/>
              <w:right w:val="nil"/>
            </w:tcBorders>
            <w:shd w:val="clear" w:color="auto" w:fill="auto"/>
            <w:vAlign w:val="center"/>
            <w:hideMark/>
          </w:tcPr>
          <w:p w14:paraId="2F01E976" w14:textId="77777777" w:rsidR="00F70036" w:rsidRPr="00F70036" w:rsidRDefault="00F70036" w:rsidP="00F70036">
            <w:pPr>
              <w:spacing w:line="240" w:lineRule="auto"/>
              <w:jc w:val="right"/>
              <w:rPr>
                <w:color w:val="000000"/>
                <w:sz w:val="12"/>
                <w:szCs w:val="12"/>
              </w:rPr>
            </w:pPr>
          </w:p>
        </w:tc>
        <w:tc>
          <w:tcPr>
            <w:tcW w:w="559" w:type="pct"/>
            <w:tcBorders>
              <w:top w:val="nil"/>
              <w:left w:val="nil"/>
              <w:bottom w:val="nil"/>
              <w:right w:val="nil"/>
            </w:tcBorders>
            <w:shd w:val="clear" w:color="auto" w:fill="auto"/>
            <w:noWrap/>
            <w:vAlign w:val="center"/>
            <w:hideMark/>
          </w:tcPr>
          <w:p w14:paraId="776631E6"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695432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73F3B04"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C7D33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D5C287B" w14:textId="77777777" w:rsidTr="00F70036">
        <w:trPr>
          <w:trHeight w:val="85"/>
        </w:trPr>
        <w:tc>
          <w:tcPr>
            <w:tcW w:w="3091" w:type="pct"/>
            <w:tcBorders>
              <w:top w:val="nil"/>
              <w:left w:val="nil"/>
              <w:bottom w:val="nil"/>
              <w:right w:val="nil"/>
            </w:tcBorders>
            <w:shd w:val="clear" w:color="auto" w:fill="auto"/>
            <w:vAlign w:val="center"/>
            <w:hideMark/>
          </w:tcPr>
          <w:p w14:paraId="538274BD" w14:textId="77777777" w:rsidR="00F70036" w:rsidRPr="00F70036" w:rsidRDefault="00F70036" w:rsidP="00F70036">
            <w:pPr>
              <w:spacing w:line="240" w:lineRule="auto"/>
              <w:rPr>
                <w:i/>
                <w:iCs/>
                <w:sz w:val="12"/>
                <w:szCs w:val="12"/>
                <w:u w:val="single"/>
              </w:rPr>
            </w:pPr>
            <w:r w:rsidRPr="00F70036">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4EC5464F"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12721C4"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547003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FE1328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5B2FE9E" w14:textId="77777777" w:rsidTr="00F70036">
        <w:trPr>
          <w:trHeight w:val="85"/>
        </w:trPr>
        <w:tc>
          <w:tcPr>
            <w:tcW w:w="3091" w:type="pct"/>
            <w:tcBorders>
              <w:top w:val="nil"/>
              <w:left w:val="nil"/>
              <w:bottom w:val="nil"/>
              <w:right w:val="nil"/>
            </w:tcBorders>
            <w:shd w:val="clear" w:color="auto" w:fill="auto"/>
            <w:vAlign w:val="center"/>
            <w:hideMark/>
          </w:tcPr>
          <w:p w14:paraId="7389BC70" w14:textId="77777777" w:rsidR="00F70036" w:rsidRPr="00F70036" w:rsidRDefault="00F70036" w:rsidP="00F70036">
            <w:pPr>
              <w:spacing w:line="240" w:lineRule="auto"/>
              <w:rPr>
                <w:i/>
                <w:iCs/>
                <w:sz w:val="12"/>
                <w:szCs w:val="12"/>
              </w:rPr>
            </w:pPr>
            <w:r w:rsidRPr="00F70036">
              <w:rPr>
                <w:i/>
                <w:iCs/>
                <w:sz w:val="12"/>
                <w:szCs w:val="12"/>
              </w:rPr>
              <w:t xml:space="preserve">Ustawa z dnia 16 kwietnia 2004 r. o ochronie przyrody </w:t>
            </w:r>
          </w:p>
        </w:tc>
        <w:tc>
          <w:tcPr>
            <w:tcW w:w="559" w:type="pct"/>
            <w:tcBorders>
              <w:top w:val="nil"/>
              <w:left w:val="nil"/>
              <w:bottom w:val="nil"/>
              <w:right w:val="nil"/>
            </w:tcBorders>
            <w:shd w:val="clear" w:color="auto" w:fill="auto"/>
            <w:vAlign w:val="center"/>
            <w:hideMark/>
          </w:tcPr>
          <w:p w14:paraId="060F1904" w14:textId="77777777" w:rsidR="00F70036" w:rsidRPr="00F70036" w:rsidRDefault="00F70036" w:rsidP="00F70036">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C3F598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55AC79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6A8D2FD" w14:textId="77777777" w:rsidR="00F70036" w:rsidRPr="00F70036" w:rsidRDefault="00F70036" w:rsidP="00F70036">
            <w:pPr>
              <w:spacing w:line="240" w:lineRule="auto"/>
              <w:jc w:val="right"/>
              <w:rPr>
                <w:rFonts w:ascii="Times New Roman" w:hAnsi="Times New Roman" w:cs="Times New Roman"/>
                <w:sz w:val="12"/>
                <w:szCs w:val="12"/>
              </w:rPr>
            </w:pPr>
          </w:p>
        </w:tc>
      </w:tr>
    </w:tbl>
    <w:p w14:paraId="45B1EA3B" w14:textId="77777777" w:rsidR="002D09E1" w:rsidRDefault="002D09E1">
      <w:pPr>
        <w:spacing w:line="240" w:lineRule="auto"/>
        <w:rPr>
          <w:bCs/>
          <w:i/>
          <w:szCs w:val="26"/>
        </w:rPr>
      </w:pPr>
      <w:bookmarkStart w:id="55" w:name="_Toc2878679"/>
      <w:bookmarkStart w:id="56" w:name="_Toc2933197"/>
      <w:bookmarkEnd w:id="55"/>
      <w:bookmarkEnd w:id="56"/>
      <w:r>
        <w:rPr>
          <w:bCs/>
          <w:i/>
          <w:szCs w:val="26"/>
        </w:rPr>
        <w:br w:type="page"/>
      </w:r>
    </w:p>
    <w:p w14:paraId="5573B140" w14:textId="6296091E" w:rsidR="002D09E1" w:rsidRDefault="002D09E1" w:rsidP="00375561">
      <w:pPr>
        <w:pStyle w:val="Nagwek3"/>
      </w:pPr>
      <w:bookmarkStart w:id="57" w:name="_Toc192840476"/>
      <w:r w:rsidRPr="002D09E1">
        <w:lastRenderedPageBreak/>
        <w:t>4.2.4.</w:t>
      </w:r>
      <w:r w:rsidR="00AD682D">
        <w:tab/>
      </w:r>
      <w:r w:rsidRPr="002D09E1">
        <w:t>Bezpieczeństwo i porządek publiczny</w:t>
      </w:r>
      <w:bookmarkEnd w:id="57"/>
      <w:r w:rsidRPr="002D09E1">
        <w:t xml:space="preserve"> </w:t>
      </w:r>
    </w:p>
    <w:tbl>
      <w:tblPr>
        <w:tblW w:w="5000" w:type="pct"/>
        <w:tblCellMar>
          <w:left w:w="70" w:type="dxa"/>
          <w:right w:w="70" w:type="dxa"/>
        </w:tblCellMar>
        <w:tblLook w:val="04A0" w:firstRow="1" w:lastRow="0" w:firstColumn="1" w:lastColumn="0" w:noHBand="0" w:noVBand="1"/>
      </w:tblPr>
      <w:tblGrid>
        <w:gridCol w:w="5596"/>
        <w:gridCol w:w="1000"/>
        <w:gridCol w:w="798"/>
        <w:gridCol w:w="880"/>
        <w:gridCol w:w="798"/>
      </w:tblGrid>
      <w:tr w:rsidR="00F70036" w:rsidRPr="00F70036" w14:paraId="747FD712" w14:textId="77777777" w:rsidTr="00F70036">
        <w:trPr>
          <w:trHeight w:val="85"/>
        </w:trPr>
        <w:tc>
          <w:tcPr>
            <w:tcW w:w="3091" w:type="pct"/>
            <w:tcBorders>
              <w:top w:val="nil"/>
              <w:left w:val="nil"/>
              <w:bottom w:val="nil"/>
              <w:right w:val="nil"/>
            </w:tcBorders>
            <w:shd w:val="clear" w:color="000000" w:fill="8DB0DB"/>
            <w:vAlign w:val="center"/>
            <w:hideMark/>
          </w:tcPr>
          <w:p w14:paraId="77D9BD81" w14:textId="77777777" w:rsidR="00F70036" w:rsidRPr="00F70036" w:rsidRDefault="00F70036" w:rsidP="00F70036">
            <w:pPr>
              <w:spacing w:line="240" w:lineRule="auto"/>
              <w:jc w:val="center"/>
              <w:rPr>
                <w:b/>
                <w:bCs/>
                <w:sz w:val="14"/>
                <w:szCs w:val="14"/>
              </w:rPr>
            </w:pPr>
            <w:r w:rsidRPr="00F70036">
              <w:rPr>
                <w:b/>
                <w:bCs/>
                <w:sz w:val="14"/>
                <w:szCs w:val="14"/>
              </w:rPr>
              <w:t>Wyszczególnienie</w:t>
            </w:r>
          </w:p>
        </w:tc>
        <w:tc>
          <w:tcPr>
            <w:tcW w:w="559" w:type="pct"/>
            <w:tcBorders>
              <w:top w:val="nil"/>
              <w:left w:val="nil"/>
              <w:bottom w:val="nil"/>
              <w:right w:val="nil"/>
            </w:tcBorders>
            <w:shd w:val="clear" w:color="000000" w:fill="8DB0DB"/>
            <w:vAlign w:val="center"/>
            <w:hideMark/>
          </w:tcPr>
          <w:p w14:paraId="7748016F" w14:textId="77777777" w:rsidR="00F70036" w:rsidRPr="00F70036" w:rsidRDefault="00F70036" w:rsidP="00F70036">
            <w:pPr>
              <w:spacing w:line="240" w:lineRule="auto"/>
              <w:jc w:val="center"/>
              <w:rPr>
                <w:b/>
                <w:bCs/>
                <w:color w:val="000000"/>
                <w:sz w:val="14"/>
                <w:szCs w:val="14"/>
              </w:rPr>
            </w:pPr>
            <w:r w:rsidRPr="00F70036">
              <w:rPr>
                <w:b/>
                <w:bCs/>
                <w:color w:val="000000"/>
                <w:sz w:val="14"/>
                <w:szCs w:val="14"/>
              </w:rPr>
              <w:t> </w:t>
            </w:r>
          </w:p>
        </w:tc>
        <w:tc>
          <w:tcPr>
            <w:tcW w:w="447" w:type="pct"/>
            <w:tcBorders>
              <w:top w:val="nil"/>
              <w:left w:val="nil"/>
              <w:bottom w:val="nil"/>
              <w:right w:val="nil"/>
            </w:tcBorders>
            <w:shd w:val="clear" w:color="000000" w:fill="8DB0DB"/>
            <w:vAlign w:val="center"/>
            <w:hideMark/>
          </w:tcPr>
          <w:p w14:paraId="206BFE08" w14:textId="77777777" w:rsidR="00F70036" w:rsidRPr="00F70036" w:rsidRDefault="00F70036" w:rsidP="00F70036">
            <w:pPr>
              <w:spacing w:line="240" w:lineRule="auto"/>
              <w:jc w:val="center"/>
              <w:rPr>
                <w:b/>
                <w:bCs/>
                <w:sz w:val="14"/>
                <w:szCs w:val="14"/>
              </w:rPr>
            </w:pPr>
            <w:r w:rsidRPr="00F70036">
              <w:rPr>
                <w:b/>
                <w:bCs/>
                <w:sz w:val="14"/>
                <w:szCs w:val="14"/>
              </w:rPr>
              <w:t>Plan</w:t>
            </w:r>
          </w:p>
        </w:tc>
        <w:tc>
          <w:tcPr>
            <w:tcW w:w="455" w:type="pct"/>
            <w:tcBorders>
              <w:top w:val="nil"/>
              <w:left w:val="nil"/>
              <w:bottom w:val="nil"/>
              <w:right w:val="nil"/>
            </w:tcBorders>
            <w:shd w:val="clear" w:color="000000" w:fill="8DB0DB"/>
            <w:noWrap/>
            <w:vAlign w:val="center"/>
            <w:hideMark/>
          </w:tcPr>
          <w:p w14:paraId="69FD3260" w14:textId="77777777" w:rsidR="00F70036" w:rsidRPr="00F70036" w:rsidRDefault="00F70036" w:rsidP="00F70036">
            <w:pPr>
              <w:spacing w:line="240" w:lineRule="auto"/>
              <w:jc w:val="center"/>
              <w:rPr>
                <w:b/>
                <w:bCs/>
                <w:sz w:val="14"/>
                <w:szCs w:val="14"/>
              </w:rPr>
            </w:pPr>
            <w:r w:rsidRPr="00F70036">
              <w:rPr>
                <w:b/>
                <w:bCs/>
                <w:sz w:val="14"/>
                <w:szCs w:val="14"/>
              </w:rPr>
              <w:t>Wykonanie</w:t>
            </w:r>
          </w:p>
        </w:tc>
        <w:tc>
          <w:tcPr>
            <w:tcW w:w="447" w:type="pct"/>
            <w:tcBorders>
              <w:top w:val="nil"/>
              <w:left w:val="nil"/>
              <w:bottom w:val="nil"/>
              <w:right w:val="nil"/>
            </w:tcBorders>
            <w:shd w:val="clear" w:color="000000" w:fill="8DB0DB"/>
            <w:vAlign w:val="center"/>
            <w:hideMark/>
          </w:tcPr>
          <w:p w14:paraId="318272EE" w14:textId="77777777" w:rsidR="00F70036" w:rsidRPr="00F70036" w:rsidRDefault="00F70036" w:rsidP="00F70036">
            <w:pPr>
              <w:spacing w:line="240" w:lineRule="auto"/>
              <w:jc w:val="center"/>
              <w:rPr>
                <w:b/>
                <w:bCs/>
                <w:sz w:val="14"/>
                <w:szCs w:val="14"/>
              </w:rPr>
            </w:pPr>
            <w:r w:rsidRPr="00F70036">
              <w:rPr>
                <w:b/>
                <w:bCs/>
                <w:sz w:val="14"/>
                <w:szCs w:val="14"/>
              </w:rPr>
              <w:t>Wskaźnik</w:t>
            </w:r>
          </w:p>
        </w:tc>
      </w:tr>
      <w:tr w:rsidR="00F70036" w:rsidRPr="00F70036" w14:paraId="1CD02DE3" w14:textId="77777777" w:rsidTr="00F70036">
        <w:trPr>
          <w:trHeight w:val="85"/>
        </w:trPr>
        <w:tc>
          <w:tcPr>
            <w:tcW w:w="3091" w:type="pct"/>
            <w:tcBorders>
              <w:top w:val="nil"/>
              <w:left w:val="nil"/>
              <w:bottom w:val="nil"/>
              <w:right w:val="nil"/>
            </w:tcBorders>
            <w:shd w:val="clear" w:color="auto" w:fill="auto"/>
            <w:vAlign w:val="center"/>
            <w:hideMark/>
          </w:tcPr>
          <w:p w14:paraId="676AB9BC" w14:textId="77777777" w:rsidR="00F70036" w:rsidRPr="00F70036" w:rsidRDefault="00F70036" w:rsidP="00F70036">
            <w:pPr>
              <w:spacing w:line="240" w:lineRule="auto"/>
              <w:jc w:val="center"/>
              <w:rPr>
                <w:b/>
                <w:bCs/>
                <w:sz w:val="12"/>
                <w:szCs w:val="12"/>
              </w:rPr>
            </w:pPr>
          </w:p>
        </w:tc>
        <w:tc>
          <w:tcPr>
            <w:tcW w:w="559" w:type="pct"/>
            <w:tcBorders>
              <w:top w:val="nil"/>
              <w:left w:val="nil"/>
              <w:bottom w:val="nil"/>
              <w:right w:val="nil"/>
            </w:tcBorders>
            <w:shd w:val="clear" w:color="auto" w:fill="auto"/>
            <w:vAlign w:val="center"/>
            <w:hideMark/>
          </w:tcPr>
          <w:p w14:paraId="0464463B"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5E6EC4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7020A2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44D194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1CA58A4E" w14:textId="77777777" w:rsidTr="00F70036">
        <w:trPr>
          <w:trHeight w:val="85"/>
        </w:trPr>
        <w:tc>
          <w:tcPr>
            <w:tcW w:w="3091" w:type="pct"/>
            <w:tcBorders>
              <w:top w:val="nil"/>
              <w:left w:val="nil"/>
              <w:bottom w:val="nil"/>
              <w:right w:val="nil"/>
            </w:tcBorders>
            <w:shd w:val="clear" w:color="000000" w:fill="B6D9E6"/>
            <w:vAlign w:val="center"/>
            <w:hideMark/>
          </w:tcPr>
          <w:p w14:paraId="797D168F" w14:textId="670907BB" w:rsidR="00F70036" w:rsidRPr="00F70036" w:rsidRDefault="00F70036" w:rsidP="00F70036">
            <w:pPr>
              <w:spacing w:line="240" w:lineRule="auto"/>
              <w:rPr>
                <w:b/>
                <w:bCs/>
                <w:sz w:val="12"/>
                <w:szCs w:val="12"/>
              </w:rPr>
            </w:pPr>
            <w:r>
              <w:rPr>
                <w:b/>
                <w:bCs/>
                <w:sz w:val="12"/>
                <w:szCs w:val="12"/>
              </w:rPr>
              <w:t>RAZEM</w:t>
            </w:r>
          </w:p>
        </w:tc>
        <w:tc>
          <w:tcPr>
            <w:tcW w:w="559" w:type="pct"/>
            <w:tcBorders>
              <w:top w:val="nil"/>
              <w:left w:val="nil"/>
              <w:bottom w:val="nil"/>
              <w:right w:val="nil"/>
            </w:tcBorders>
            <w:shd w:val="clear" w:color="000000" w:fill="B6D9E6"/>
            <w:vAlign w:val="center"/>
            <w:hideMark/>
          </w:tcPr>
          <w:p w14:paraId="4ED75586" w14:textId="77777777" w:rsidR="00F70036" w:rsidRPr="00F70036" w:rsidRDefault="00F70036" w:rsidP="00F70036">
            <w:pPr>
              <w:spacing w:line="240" w:lineRule="auto"/>
              <w:jc w:val="right"/>
              <w:rPr>
                <w:b/>
                <w:bCs/>
                <w:sz w:val="12"/>
                <w:szCs w:val="12"/>
              </w:rPr>
            </w:pPr>
            <w:r w:rsidRPr="00F70036">
              <w:rPr>
                <w:b/>
                <w:bCs/>
                <w:sz w:val="12"/>
                <w:szCs w:val="12"/>
              </w:rPr>
              <w:t> </w:t>
            </w:r>
          </w:p>
        </w:tc>
        <w:tc>
          <w:tcPr>
            <w:tcW w:w="447" w:type="pct"/>
            <w:tcBorders>
              <w:top w:val="nil"/>
              <w:left w:val="nil"/>
              <w:bottom w:val="nil"/>
              <w:right w:val="nil"/>
            </w:tcBorders>
            <w:shd w:val="clear" w:color="000000" w:fill="B6D9E6"/>
            <w:vAlign w:val="center"/>
            <w:hideMark/>
          </w:tcPr>
          <w:p w14:paraId="35F8CCF9" w14:textId="77777777" w:rsidR="00F70036" w:rsidRPr="00F70036" w:rsidRDefault="00F70036" w:rsidP="00F70036">
            <w:pPr>
              <w:spacing w:line="240" w:lineRule="auto"/>
              <w:jc w:val="right"/>
              <w:rPr>
                <w:b/>
                <w:bCs/>
                <w:sz w:val="12"/>
                <w:szCs w:val="12"/>
              </w:rPr>
            </w:pPr>
            <w:r w:rsidRPr="00F70036">
              <w:rPr>
                <w:b/>
                <w:bCs/>
                <w:sz w:val="12"/>
                <w:szCs w:val="12"/>
              </w:rPr>
              <w:t>4 967</w:t>
            </w:r>
          </w:p>
        </w:tc>
        <w:tc>
          <w:tcPr>
            <w:tcW w:w="455" w:type="pct"/>
            <w:tcBorders>
              <w:top w:val="nil"/>
              <w:left w:val="nil"/>
              <w:bottom w:val="nil"/>
              <w:right w:val="nil"/>
            </w:tcBorders>
            <w:shd w:val="clear" w:color="000000" w:fill="B6D9E6"/>
            <w:vAlign w:val="center"/>
            <w:hideMark/>
          </w:tcPr>
          <w:p w14:paraId="24DC3763" w14:textId="77777777" w:rsidR="00F70036" w:rsidRPr="00F70036" w:rsidRDefault="00F70036" w:rsidP="00F70036">
            <w:pPr>
              <w:spacing w:line="240" w:lineRule="auto"/>
              <w:jc w:val="right"/>
              <w:rPr>
                <w:b/>
                <w:bCs/>
                <w:sz w:val="12"/>
                <w:szCs w:val="12"/>
              </w:rPr>
            </w:pPr>
            <w:r w:rsidRPr="00F70036">
              <w:rPr>
                <w:b/>
                <w:bCs/>
                <w:sz w:val="12"/>
                <w:szCs w:val="12"/>
              </w:rPr>
              <w:t>4 967,00</w:t>
            </w:r>
          </w:p>
        </w:tc>
        <w:tc>
          <w:tcPr>
            <w:tcW w:w="447" w:type="pct"/>
            <w:tcBorders>
              <w:top w:val="nil"/>
              <w:left w:val="nil"/>
              <w:bottom w:val="nil"/>
              <w:right w:val="nil"/>
            </w:tcBorders>
            <w:shd w:val="clear" w:color="000000" w:fill="B6D9E6"/>
            <w:vAlign w:val="center"/>
            <w:hideMark/>
          </w:tcPr>
          <w:p w14:paraId="2F459D05" w14:textId="77777777" w:rsidR="00F70036" w:rsidRPr="00F70036" w:rsidRDefault="00F70036" w:rsidP="00F70036">
            <w:pPr>
              <w:spacing w:line="240" w:lineRule="auto"/>
              <w:jc w:val="right"/>
              <w:rPr>
                <w:b/>
                <w:bCs/>
                <w:sz w:val="12"/>
                <w:szCs w:val="12"/>
              </w:rPr>
            </w:pPr>
            <w:r w:rsidRPr="00F70036">
              <w:rPr>
                <w:b/>
                <w:bCs/>
                <w:sz w:val="12"/>
                <w:szCs w:val="12"/>
              </w:rPr>
              <w:t>100,0%</w:t>
            </w:r>
          </w:p>
        </w:tc>
      </w:tr>
      <w:tr w:rsidR="00F70036" w:rsidRPr="00F70036" w14:paraId="2C187874" w14:textId="77777777" w:rsidTr="00F70036">
        <w:trPr>
          <w:trHeight w:val="85"/>
        </w:trPr>
        <w:tc>
          <w:tcPr>
            <w:tcW w:w="3091" w:type="pct"/>
            <w:tcBorders>
              <w:top w:val="nil"/>
              <w:left w:val="nil"/>
              <w:bottom w:val="nil"/>
              <w:right w:val="nil"/>
            </w:tcBorders>
            <w:shd w:val="clear" w:color="auto" w:fill="auto"/>
            <w:vAlign w:val="center"/>
            <w:hideMark/>
          </w:tcPr>
          <w:p w14:paraId="15B7A2BD"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40EADC5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12D6F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6CE46EF"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83F9F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A47B6E1" w14:textId="77777777" w:rsidTr="00F70036">
        <w:trPr>
          <w:trHeight w:val="85"/>
        </w:trPr>
        <w:tc>
          <w:tcPr>
            <w:tcW w:w="3091" w:type="pct"/>
            <w:tcBorders>
              <w:top w:val="nil"/>
              <w:left w:val="nil"/>
              <w:bottom w:val="nil"/>
              <w:right w:val="nil"/>
            </w:tcBorders>
            <w:shd w:val="clear" w:color="000000" w:fill="CDDEE9"/>
            <w:vAlign w:val="center"/>
            <w:hideMark/>
          </w:tcPr>
          <w:p w14:paraId="41D1D52E" w14:textId="77777777" w:rsidR="00F70036" w:rsidRPr="00F70036" w:rsidRDefault="00F70036" w:rsidP="00F70036">
            <w:pPr>
              <w:spacing w:line="240" w:lineRule="auto"/>
              <w:rPr>
                <w:b/>
                <w:bCs/>
                <w:sz w:val="12"/>
                <w:szCs w:val="12"/>
              </w:rPr>
            </w:pPr>
            <w:r w:rsidRPr="00F70036">
              <w:rPr>
                <w:b/>
                <w:bCs/>
                <w:sz w:val="12"/>
                <w:szCs w:val="12"/>
              </w:rPr>
              <w:t>Obrona narodowa i cywilna - program 1</w:t>
            </w:r>
          </w:p>
        </w:tc>
        <w:tc>
          <w:tcPr>
            <w:tcW w:w="559" w:type="pct"/>
            <w:tcBorders>
              <w:top w:val="nil"/>
              <w:left w:val="nil"/>
              <w:bottom w:val="nil"/>
              <w:right w:val="nil"/>
            </w:tcBorders>
            <w:shd w:val="clear" w:color="000000" w:fill="CDDEE9"/>
            <w:vAlign w:val="center"/>
            <w:hideMark/>
          </w:tcPr>
          <w:p w14:paraId="29EC13CA"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CDDEE9"/>
            <w:vAlign w:val="center"/>
            <w:hideMark/>
          </w:tcPr>
          <w:p w14:paraId="60BFEA32" w14:textId="77777777" w:rsidR="00F70036" w:rsidRPr="00F70036" w:rsidRDefault="00F70036" w:rsidP="00F70036">
            <w:pPr>
              <w:spacing w:line="240" w:lineRule="auto"/>
              <w:jc w:val="right"/>
              <w:rPr>
                <w:b/>
                <w:bCs/>
                <w:sz w:val="12"/>
                <w:szCs w:val="12"/>
              </w:rPr>
            </w:pPr>
            <w:r w:rsidRPr="00F70036">
              <w:rPr>
                <w:b/>
                <w:bCs/>
                <w:sz w:val="12"/>
                <w:szCs w:val="12"/>
              </w:rPr>
              <w:t>4 967</w:t>
            </w:r>
          </w:p>
        </w:tc>
        <w:tc>
          <w:tcPr>
            <w:tcW w:w="455" w:type="pct"/>
            <w:tcBorders>
              <w:top w:val="nil"/>
              <w:left w:val="nil"/>
              <w:bottom w:val="nil"/>
              <w:right w:val="nil"/>
            </w:tcBorders>
            <w:shd w:val="clear" w:color="000000" w:fill="CDDEE9"/>
            <w:vAlign w:val="center"/>
            <w:hideMark/>
          </w:tcPr>
          <w:p w14:paraId="3D887ABF" w14:textId="77777777" w:rsidR="00F70036" w:rsidRPr="00F70036" w:rsidRDefault="00F70036" w:rsidP="00F70036">
            <w:pPr>
              <w:spacing w:line="240" w:lineRule="auto"/>
              <w:jc w:val="right"/>
              <w:rPr>
                <w:b/>
                <w:bCs/>
                <w:sz w:val="12"/>
                <w:szCs w:val="12"/>
              </w:rPr>
            </w:pPr>
            <w:r w:rsidRPr="00F70036">
              <w:rPr>
                <w:b/>
                <w:bCs/>
                <w:sz w:val="12"/>
                <w:szCs w:val="12"/>
              </w:rPr>
              <w:t>4 967,00</w:t>
            </w:r>
          </w:p>
        </w:tc>
        <w:tc>
          <w:tcPr>
            <w:tcW w:w="447" w:type="pct"/>
            <w:tcBorders>
              <w:top w:val="nil"/>
              <w:left w:val="nil"/>
              <w:bottom w:val="nil"/>
              <w:right w:val="nil"/>
            </w:tcBorders>
            <w:shd w:val="clear" w:color="000000" w:fill="CDDEE9"/>
            <w:vAlign w:val="center"/>
            <w:hideMark/>
          </w:tcPr>
          <w:p w14:paraId="37D9D185" w14:textId="77777777" w:rsidR="00F70036" w:rsidRPr="00F70036" w:rsidRDefault="00F70036" w:rsidP="00F70036">
            <w:pPr>
              <w:spacing w:line="240" w:lineRule="auto"/>
              <w:jc w:val="right"/>
              <w:rPr>
                <w:b/>
                <w:bCs/>
                <w:sz w:val="12"/>
                <w:szCs w:val="12"/>
              </w:rPr>
            </w:pPr>
            <w:r w:rsidRPr="00F70036">
              <w:rPr>
                <w:b/>
                <w:bCs/>
                <w:sz w:val="12"/>
                <w:szCs w:val="12"/>
              </w:rPr>
              <w:t>100,0%</w:t>
            </w:r>
          </w:p>
        </w:tc>
      </w:tr>
      <w:tr w:rsidR="00F70036" w:rsidRPr="00F70036" w14:paraId="2CAF3C72" w14:textId="77777777" w:rsidTr="00F70036">
        <w:trPr>
          <w:trHeight w:val="85"/>
        </w:trPr>
        <w:tc>
          <w:tcPr>
            <w:tcW w:w="3091" w:type="pct"/>
            <w:tcBorders>
              <w:top w:val="nil"/>
              <w:left w:val="nil"/>
              <w:bottom w:val="nil"/>
              <w:right w:val="nil"/>
            </w:tcBorders>
            <w:shd w:val="clear" w:color="auto" w:fill="auto"/>
            <w:vAlign w:val="center"/>
            <w:hideMark/>
          </w:tcPr>
          <w:p w14:paraId="6C3FAE3A"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620BD4C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AEE3A0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035A5D8"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280E0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F3111E0" w14:textId="77777777" w:rsidTr="00F70036">
        <w:trPr>
          <w:trHeight w:val="85"/>
        </w:trPr>
        <w:tc>
          <w:tcPr>
            <w:tcW w:w="3091" w:type="pct"/>
            <w:tcBorders>
              <w:top w:val="nil"/>
              <w:left w:val="nil"/>
              <w:bottom w:val="nil"/>
              <w:right w:val="nil"/>
            </w:tcBorders>
            <w:shd w:val="clear" w:color="000000" w:fill="EAF1F6"/>
            <w:vAlign w:val="center"/>
            <w:hideMark/>
          </w:tcPr>
          <w:p w14:paraId="59AEBEB3" w14:textId="77777777" w:rsidR="00F70036" w:rsidRPr="00F70036" w:rsidRDefault="00F70036" w:rsidP="00F70036">
            <w:pPr>
              <w:spacing w:line="240" w:lineRule="auto"/>
              <w:rPr>
                <w:b/>
                <w:bCs/>
                <w:sz w:val="12"/>
                <w:szCs w:val="12"/>
              </w:rPr>
            </w:pPr>
            <w:r w:rsidRPr="00F70036">
              <w:rPr>
                <w:b/>
                <w:bCs/>
                <w:sz w:val="12"/>
                <w:szCs w:val="12"/>
              </w:rPr>
              <w:t>Kwalifikacja wojskowa - zadanie 1</w:t>
            </w:r>
          </w:p>
        </w:tc>
        <w:tc>
          <w:tcPr>
            <w:tcW w:w="559" w:type="pct"/>
            <w:tcBorders>
              <w:top w:val="nil"/>
              <w:left w:val="nil"/>
              <w:bottom w:val="nil"/>
              <w:right w:val="nil"/>
            </w:tcBorders>
            <w:shd w:val="clear" w:color="000000" w:fill="EAF1F6"/>
            <w:vAlign w:val="center"/>
            <w:hideMark/>
          </w:tcPr>
          <w:p w14:paraId="1FD6B857" w14:textId="77777777" w:rsidR="00F70036" w:rsidRPr="00F70036" w:rsidRDefault="00F70036" w:rsidP="00F70036">
            <w:pPr>
              <w:spacing w:line="240" w:lineRule="auto"/>
              <w:jc w:val="right"/>
              <w:rPr>
                <w:b/>
                <w:bCs/>
                <w:color w:val="000000"/>
                <w:sz w:val="12"/>
                <w:szCs w:val="12"/>
              </w:rPr>
            </w:pPr>
            <w:r w:rsidRPr="00F70036">
              <w:rPr>
                <w:b/>
                <w:bCs/>
                <w:color w:val="000000"/>
                <w:sz w:val="12"/>
                <w:szCs w:val="12"/>
              </w:rPr>
              <w:t> </w:t>
            </w:r>
          </w:p>
        </w:tc>
        <w:tc>
          <w:tcPr>
            <w:tcW w:w="447" w:type="pct"/>
            <w:tcBorders>
              <w:top w:val="nil"/>
              <w:left w:val="nil"/>
              <w:bottom w:val="nil"/>
              <w:right w:val="nil"/>
            </w:tcBorders>
            <w:shd w:val="clear" w:color="000000" w:fill="EAF1F6"/>
            <w:vAlign w:val="center"/>
            <w:hideMark/>
          </w:tcPr>
          <w:p w14:paraId="0B6A96E2" w14:textId="77777777" w:rsidR="00F70036" w:rsidRPr="00F70036" w:rsidRDefault="00F70036" w:rsidP="00F70036">
            <w:pPr>
              <w:spacing w:line="240" w:lineRule="auto"/>
              <w:jc w:val="right"/>
              <w:rPr>
                <w:b/>
                <w:bCs/>
                <w:sz w:val="12"/>
                <w:szCs w:val="12"/>
              </w:rPr>
            </w:pPr>
            <w:r w:rsidRPr="00F70036">
              <w:rPr>
                <w:b/>
                <w:bCs/>
                <w:sz w:val="12"/>
                <w:szCs w:val="12"/>
              </w:rPr>
              <w:t>4 967</w:t>
            </w:r>
          </w:p>
        </w:tc>
        <w:tc>
          <w:tcPr>
            <w:tcW w:w="455" w:type="pct"/>
            <w:tcBorders>
              <w:top w:val="nil"/>
              <w:left w:val="nil"/>
              <w:bottom w:val="nil"/>
              <w:right w:val="nil"/>
            </w:tcBorders>
            <w:shd w:val="clear" w:color="000000" w:fill="EAF1F6"/>
            <w:vAlign w:val="center"/>
            <w:hideMark/>
          </w:tcPr>
          <w:p w14:paraId="132B1533" w14:textId="77777777" w:rsidR="00F70036" w:rsidRPr="00F70036" w:rsidRDefault="00F70036" w:rsidP="00F70036">
            <w:pPr>
              <w:spacing w:line="240" w:lineRule="auto"/>
              <w:jc w:val="right"/>
              <w:rPr>
                <w:b/>
                <w:bCs/>
                <w:sz w:val="12"/>
                <w:szCs w:val="12"/>
              </w:rPr>
            </w:pPr>
            <w:r w:rsidRPr="00F70036">
              <w:rPr>
                <w:b/>
                <w:bCs/>
                <w:sz w:val="12"/>
                <w:szCs w:val="12"/>
              </w:rPr>
              <w:t>4 967,00</w:t>
            </w:r>
          </w:p>
        </w:tc>
        <w:tc>
          <w:tcPr>
            <w:tcW w:w="447" w:type="pct"/>
            <w:tcBorders>
              <w:top w:val="nil"/>
              <w:left w:val="nil"/>
              <w:bottom w:val="nil"/>
              <w:right w:val="nil"/>
            </w:tcBorders>
            <w:shd w:val="clear" w:color="000000" w:fill="EAF1F6"/>
            <w:vAlign w:val="center"/>
            <w:hideMark/>
          </w:tcPr>
          <w:p w14:paraId="76D908BC" w14:textId="77777777" w:rsidR="00F70036" w:rsidRPr="00F70036" w:rsidRDefault="00F70036" w:rsidP="00F70036">
            <w:pPr>
              <w:spacing w:line="240" w:lineRule="auto"/>
              <w:jc w:val="right"/>
              <w:rPr>
                <w:b/>
                <w:bCs/>
                <w:sz w:val="12"/>
                <w:szCs w:val="12"/>
              </w:rPr>
            </w:pPr>
            <w:r w:rsidRPr="00F70036">
              <w:rPr>
                <w:b/>
                <w:bCs/>
                <w:sz w:val="12"/>
                <w:szCs w:val="12"/>
              </w:rPr>
              <w:t>100,0%</w:t>
            </w:r>
          </w:p>
        </w:tc>
      </w:tr>
      <w:tr w:rsidR="00F70036" w:rsidRPr="00F70036" w14:paraId="51909AB5" w14:textId="77777777" w:rsidTr="00F70036">
        <w:trPr>
          <w:trHeight w:val="85"/>
        </w:trPr>
        <w:tc>
          <w:tcPr>
            <w:tcW w:w="3091" w:type="pct"/>
            <w:tcBorders>
              <w:top w:val="nil"/>
              <w:left w:val="nil"/>
              <w:bottom w:val="nil"/>
              <w:right w:val="nil"/>
            </w:tcBorders>
            <w:shd w:val="clear" w:color="auto" w:fill="auto"/>
            <w:vAlign w:val="center"/>
            <w:hideMark/>
          </w:tcPr>
          <w:p w14:paraId="1887A8B3" w14:textId="77777777" w:rsidR="00F70036" w:rsidRPr="00F70036" w:rsidRDefault="00F70036" w:rsidP="00F70036">
            <w:pPr>
              <w:spacing w:line="240" w:lineRule="auto"/>
              <w:jc w:val="right"/>
              <w:rPr>
                <w:b/>
                <w:bCs/>
                <w:sz w:val="12"/>
                <w:szCs w:val="12"/>
              </w:rPr>
            </w:pPr>
          </w:p>
        </w:tc>
        <w:tc>
          <w:tcPr>
            <w:tcW w:w="559" w:type="pct"/>
            <w:tcBorders>
              <w:top w:val="nil"/>
              <w:left w:val="nil"/>
              <w:bottom w:val="nil"/>
              <w:right w:val="nil"/>
            </w:tcBorders>
            <w:shd w:val="clear" w:color="auto" w:fill="auto"/>
            <w:vAlign w:val="center"/>
            <w:hideMark/>
          </w:tcPr>
          <w:p w14:paraId="275FAB47"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1C3A8AE0"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CEE832D"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52B19FC"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7B6B31B" w14:textId="77777777" w:rsidTr="00F70036">
        <w:trPr>
          <w:trHeight w:val="85"/>
        </w:trPr>
        <w:tc>
          <w:tcPr>
            <w:tcW w:w="3091" w:type="pct"/>
            <w:tcBorders>
              <w:top w:val="nil"/>
              <w:left w:val="nil"/>
              <w:bottom w:val="nil"/>
              <w:right w:val="nil"/>
            </w:tcBorders>
            <w:shd w:val="clear" w:color="auto" w:fill="auto"/>
            <w:vAlign w:val="center"/>
            <w:hideMark/>
          </w:tcPr>
          <w:p w14:paraId="338BFA81" w14:textId="77777777" w:rsidR="00F70036" w:rsidRPr="00F70036" w:rsidRDefault="00F70036" w:rsidP="00F70036">
            <w:pPr>
              <w:spacing w:line="240" w:lineRule="auto"/>
              <w:rPr>
                <w:i/>
                <w:iCs/>
                <w:sz w:val="12"/>
                <w:szCs w:val="12"/>
                <w:u w:val="single"/>
              </w:rPr>
            </w:pPr>
            <w:r w:rsidRPr="00F70036">
              <w:rPr>
                <w:i/>
                <w:iCs/>
                <w:sz w:val="12"/>
                <w:szCs w:val="12"/>
                <w:u w:val="single"/>
              </w:rPr>
              <w:t>Cel:</w:t>
            </w:r>
            <w:r w:rsidRPr="00F70036">
              <w:rPr>
                <w:sz w:val="12"/>
                <w:szCs w:val="12"/>
              </w:rPr>
              <w:t xml:space="preserve"> przeprowadzenie kwalifikacji wojskowej</w:t>
            </w:r>
          </w:p>
        </w:tc>
        <w:tc>
          <w:tcPr>
            <w:tcW w:w="559" w:type="pct"/>
            <w:tcBorders>
              <w:top w:val="nil"/>
              <w:left w:val="nil"/>
              <w:bottom w:val="nil"/>
              <w:right w:val="nil"/>
            </w:tcBorders>
            <w:shd w:val="clear" w:color="auto" w:fill="auto"/>
            <w:noWrap/>
            <w:vAlign w:val="center"/>
            <w:hideMark/>
          </w:tcPr>
          <w:p w14:paraId="1C15FE28"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2C40F76"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691EDEC"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613839"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6629E75" w14:textId="77777777" w:rsidTr="00F70036">
        <w:trPr>
          <w:trHeight w:val="85"/>
        </w:trPr>
        <w:tc>
          <w:tcPr>
            <w:tcW w:w="3091" w:type="pct"/>
            <w:tcBorders>
              <w:top w:val="nil"/>
              <w:left w:val="nil"/>
              <w:bottom w:val="nil"/>
              <w:right w:val="nil"/>
            </w:tcBorders>
            <w:shd w:val="clear" w:color="auto" w:fill="auto"/>
            <w:vAlign w:val="center"/>
            <w:hideMark/>
          </w:tcPr>
          <w:p w14:paraId="1701E8D4"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F4DD493"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7E0D0CA"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6B69080"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D26467"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7D0062A" w14:textId="77777777" w:rsidTr="00F70036">
        <w:trPr>
          <w:trHeight w:val="85"/>
        </w:trPr>
        <w:tc>
          <w:tcPr>
            <w:tcW w:w="3091" w:type="pct"/>
            <w:tcBorders>
              <w:top w:val="nil"/>
              <w:left w:val="nil"/>
              <w:bottom w:val="nil"/>
              <w:right w:val="nil"/>
            </w:tcBorders>
            <w:shd w:val="clear" w:color="auto" w:fill="auto"/>
            <w:vAlign w:val="center"/>
            <w:hideMark/>
          </w:tcPr>
          <w:p w14:paraId="3065BC95" w14:textId="77777777" w:rsidR="00F70036" w:rsidRPr="00F70036" w:rsidRDefault="00F70036" w:rsidP="00F70036">
            <w:pPr>
              <w:spacing w:line="240" w:lineRule="auto"/>
              <w:rPr>
                <w:sz w:val="12"/>
                <w:szCs w:val="12"/>
              </w:rPr>
            </w:pPr>
            <w:r w:rsidRPr="00F70036">
              <w:rPr>
                <w:sz w:val="12"/>
                <w:szCs w:val="12"/>
              </w:rPr>
              <w:t>zadania zlecone</w:t>
            </w:r>
          </w:p>
        </w:tc>
        <w:tc>
          <w:tcPr>
            <w:tcW w:w="559" w:type="pct"/>
            <w:tcBorders>
              <w:top w:val="nil"/>
              <w:left w:val="nil"/>
              <w:bottom w:val="nil"/>
              <w:right w:val="nil"/>
            </w:tcBorders>
            <w:shd w:val="clear" w:color="auto" w:fill="auto"/>
            <w:noWrap/>
            <w:vAlign w:val="center"/>
            <w:hideMark/>
          </w:tcPr>
          <w:p w14:paraId="4A005DF2"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B20E123" w14:textId="77777777" w:rsidR="00F70036" w:rsidRPr="00F70036" w:rsidRDefault="00F70036" w:rsidP="00F70036">
            <w:pPr>
              <w:spacing w:line="240" w:lineRule="auto"/>
              <w:jc w:val="right"/>
              <w:rPr>
                <w:sz w:val="12"/>
                <w:szCs w:val="12"/>
              </w:rPr>
            </w:pPr>
            <w:r w:rsidRPr="00F70036">
              <w:rPr>
                <w:sz w:val="12"/>
                <w:szCs w:val="12"/>
              </w:rPr>
              <w:t>4 967</w:t>
            </w:r>
          </w:p>
        </w:tc>
        <w:tc>
          <w:tcPr>
            <w:tcW w:w="455" w:type="pct"/>
            <w:tcBorders>
              <w:top w:val="nil"/>
              <w:left w:val="nil"/>
              <w:bottom w:val="nil"/>
              <w:right w:val="nil"/>
            </w:tcBorders>
            <w:shd w:val="clear" w:color="auto" w:fill="auto"/>
            <w:noWrap/>
            <w:vAlign w:val="center"/>
            <w:hideMark/>
          </w:tcPr>
          <w:p w14:paraId="0769B57D" w14:textId="77777777" w:rsidR="00F70036" w:rsidRPr="00F70036" w:rsidRDefault="00F70036" w:rsidP="00F70036">
            <w:pPr>
              <w:spacing w:line="240" w:lineRule="auto"/>
              <w:jc w:val="right"/>
              <w:rPr>
                <w:sz w:val="12"/>
                <w:szCs w:val="12"/>
              </w:rPr>
            </w:pPr>
            <w:r w:rsidRPr="00F70036">
              <w:rPr>
                <w:sz w:val="12"/>
                <w:szCs w:val="12"/>
              </w:rPr>
              <w:t>4 967,00</w:t>
            </w:r>
          </w:p>
        </w:tc>
        <w:tc>
          <w:tcPr>
            <w:tcW w:w="447" w:type="pct"/>
            <w:tcBorders>
              <w:top w:val="nil"/>
              <w:left w:val="nil"/>
              <w:bottom w:val="nil"/>
              <w:right w:val="nil"/>
            </w:tcBorders>
            <w:shd w:val="clear" w:color="auto" w:fill="auto"/>
            <w:noWrap/>
            <w:vAlign w:val="center"/>
            <w:hideMark/>
          </w:tcPr>
          <w:p w14:paraId="7D64319B" w14:textId="77777777" w:rsidR="00F70036" w:rsidRPr="00F70036" w:rsidRDefault="00F70036" w:rsidP="00F70036">
            <w:pPr>
              <w:spacing w:line="240" w:lineRule="auto"/>
              <w:jc w:val="right"/>
              <w:rPr>
                <w:sz w:val="12"/>
                <w:szCs w:val="12"/>
              </w:rPr>
            </w:pPr>
            <w:r w:rsidRPr="00F70036">
              <w:rPr>
                <w:sz w:val="12"/>
                <w:szCs w:val="12"/>
              </w:rPr>
              <w:t>100,0%</w:t>
            </w:r>
          </w:p>
        </w:tc>
      </w:tr>
      <w:tr w:rsidR="00F70036" w:rsidRPr="00F70036" w14:paraId="4F845E0E" w14:textId="77777777" w:rsidTr="00F70036">
        <w:trPr>
          <w:trHeight w:val="85"/>
        </w:trPr>
        <w:tc>
          <w:tcPr>
            <w:tcW w:w="3091" w:type="pct"/>
            <w:tcBorders>
              <w:top w:val="nil"/>
              <w:left w:val="nil"/>
              <w:bottom w:val="nil"/>
              <w:right w:val="nil"/>
            </w:tcBorders>
            <w:shd w:val="clear" w:color="auto" w:fill="auto"/>
            <w:vAlign w:val="center"/>
            <w:hideMark/>
          </w:tcPr>
          <w:p w14:paraId="528940AA" w14:textId="77777777" w:rsidR="00F70036" w:rsidRPr="00F70036" w:rsidRDefault="00F70036" w:rsidP="00F70036">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682979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AFD7F67"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0D5149"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BF42035"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7EB2165D" w14:textId="77777777" w:rsidTr="00F70036">
        <w:trPr>
          <w:trHeight w:val="85"/>
        </w:trPr>
        <w:tc>
          <w:tcPr>
            <w:tcW w:w="3091" w:type="pct"/>
            <w:tcBorders>
              <w:top w:val="nil"/>
              <w:left w:val="nil"/>
              <w:bottom w:val="nil"/>
              <w:right w:val="nil"/>
            </w:tcBorders>
            <w:shd w:val="clear" w:color="auto" w:fill="auto"/>
            <w:vAlign w:val="center"/>
            <w:hideMark/>
          </w:tcPr>
          <w:p w14:paraId="24191FE5" w14:textId="77777777" w:rsidR="00F70036" w:rsidRPr="00F70036" w:rsidRDefault="00F70036" w:rsidP="00F70036">
            <w:pPr>
              <w:spacing w:line="240" w:lineRule="auto"/>
              <w:rPr>
                <w:i/>
                <w:iCs/>
                <w:sz w:val="12"/>
                <w:szCs w:val="12"/>
                <w:u w:val="single"/>
              </w:rPr>
            </w:pPr>
            <w:r w:rsidRPr="00F70036">
              <w:rPr>
                <w:i/>
                <w:iCs/>
                <w:sz w:val="12"/>
                <w:szCs w:val="12"/>
                <w:u w:val="single"/>
              </w:rPr>
              <w:t>Dysponent:</w:t>
            </w:r>
            <w:r w:rsidRPr="00F70036">
              <w:rPr>
                <w:i/>
                <w:iCs/>
                <w:sz w:val="12"/>
                <w:szCs w:val="12"/>
              </w:rPr>
              <w:t xml:space="preserve"> Wydział Administracyjno-Gospodarczy</w:t>
            </w:r>
          </w:p>
        </w:tc>
        <w:tc>
          <w:tcPr>
            <w:tcW w:w="559" w:type="pct"/>
            <w:tcBorders>
              <w:top w:val="nil"/>
              <w:left w:val="nil"/>
              <w:bottom w:val="nil"/>
              <w:right w:val="nil"/>
            </w:tcBorders>
            <w:shd w:val="clear" w:color="auto" w:fill="auto"/>
            <w:vAlign w:val="center"/>
            <w:hideMark/>
          </w:tcPr>
          <w:p w14:paraId="72E961BD"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E578FC9"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034033E"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6D0051"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50CA7D2F" w14:textId="77777777" w:rsidTr="00F70036">
        <w:trPr>
          <w:trHeight w:val="85"/>
        </w:trPr>
        <w:tc>
          <w:tcPr>
            <w:tcW w:w="3091" w:type="pct"/>
            <w:tcBorders>
              <w:top w:val="nil"/>
              <w:left w:val="nil"/>
              <w:bottom w:val="nil"/>
              <w:right w:val="nil"/>
            </w:tcBorders>
            <w:shd w:val="clear" w:color="auto" w:fill="auto"/>
            <w:vAlign w:val="center"/>
            <w:hideMark/>
          </w:tcPr>
          <w:p w14:paraId="1110EE71"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19813E1"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3F8CBB"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B06D4A6"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18C1AB"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0F98ABB" w14:textId="77777777" w:rsidTr="00F70036">
        <w:trPr>
          <w:trHeight w:val="85"/>
        </w:trPr>
        <w:tc>
          <w:tcPr>
            <w:tcW w:w="3091" w:type="pct"/>
            <w:tcBorders>
              <w:top w:val="nil"/>
              <w:left w:val="nil"/>
              <w:bottom w:val="nil"/>
              <w:right w:val="nil"/>
            </w:tcBorders>
            <w:shd w:val="clear" w:color="auto" w:fill="auto"/>
            <w:vAlign w:val="center"/>
            <w:hideMark/>
          </w:tcPr>
          <w:p w14:paraId="03315988" w14:textId="77777777" w:rsidR="00F70036" w:rsidRPr="00F70036" w:rsidRDefault="00F70036" w:rsidP="00F70036">
            <w:pPr>
              <w:spacing w:line="240" w:lineRule="auto"/>
              <w:rPr>
                <w:i/>
                <w:iCs/>
                <w:sz w:val="12"/>
                <w:szCs w:val="12"/>
                <w:u w:val="single"/>
              </w:rPr>
            </w:pPr>
            <w:r w:rsidRPr="00F70036">
              <w:rPr>
                <w:i/>
                <w:iCs/>
                <w:sz w:val="12"/>
                <w:szCs w:val="12"/>
                <w:u w:val="single"/>
              </w:rPr>
              <w:t>Klasyfikacja:</w:t>
            </w:r>
            <w:r w:rsidRPr="00F70036">
              <w:rPr>
                <w:i/>
                <w:iCs/>
                <w:sz w:val="12"/>
                <w:szCs w:val="12"/>
              </w:rPr>
              <w:t xml:space="preserve"> rozdział: 75224</w:t>
            </w:r>
          </w:p>
        </w:tc>
        <w:tc>
          <w:tcPr>
            <w:tcW w:w="559" w:type="pct"/>
            <w:tcBorders>
              <w:top w:val="nil"/>
              <w:left w:val="nil"/>
              <w:bottom w:val="nil"/>
              <w:right w:val="nil"/>
            </w:tcBorders>
            <w:shd w:val="clear" w:color="auto" w:fill="auto"/>
            <w:vAlign w:val="center"/>
            <w:hideMark/>
          </w:tcPr>
          <w:p w14:paraId="17447546"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853C11E"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0247FB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43F42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01D5CED5" w14:textId="77777777" w:rsidTr="00F70036">
        <w:trPr>
          <w:trHeight w:val="85"/>
        </w:trPr>
        <w:tc>
          <w:tcPr>
            <w:tcW w:w="3091" w:type="pct"/>
            <w:tcBorders>
              <w:top w:val="nil"/>
              <w:left w:val="nil"/>
              <w:bottom w:val="nil"/>
              <w:right w:val="nil"/>
            </w:tcBorders>
            <w:shd w:val="clear" w:color="auto" w:fill="auto"/>
            <w:vAlign w:val="center"/>
            <w:hideMark/>
          </w:tcPr>
          <w:p w14:paraId="704BE9A0" w14:textId="77777777" w:rsidR="00F70036" w:rsidRPr="00F70036" w:rsidRDefault="00F70036" w:rsidP="00F70036">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B4E8C4C" w14:textId="77777777" w:rsidR="00F70036" w:rsidRPr="00F70036" w:rsidRDefault="00F70036" w:rsidP="00F70036">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F690C1C"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C027977"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FACEA2"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3430B53F" w14:textId="77777777" w:rsidTr="00F70036">
        <w:trPr>
          <w:trHeight w:val="85"/>
        </w:trPr>
        <w:tc>
          <w:tcPr>
            <w:tcW w:w="3091" w:type="pct"/>
            <w:tcBorders>
              <w:top w:val="nil"/>
              <w:left w:val="nil"/>
              <w:bottom w:val="nil"/>
              <w:right w:val="nil"/>
            </w:tcBorders>
            <w:shd w:val="clear" w:color="auto" w:fill="auto"/>
            <w:vAlign w:val="center"/>
            <w:hideMark/>
          </w:tcPr>
          <w:p w14:paraId="026C7AC7" w14:textId="77777777" w:rsidR="00F70036" w:rsidRPr="00F70036" w:rsidRDefault="00F70036" w:rsidP="00F70036">
            <w:pPr>
              <w:spacing w:line="240" w:lineRule="auto"/>
              <w:rPr>
                <w:i/>
                <w:iCs/>
                <w:sz w:val="12"/>
                <w:szCs w:val="12"/>
                <w:u w:val="single"/>
              </w:rPr>
            </w:pPr>
            <w:r w:rsidRPr="00F70036">
              <w:rPr>
                <w:i/>
                <w:iCs/>
                <w:sz w:val="12"/>
                <w:szCs w:val="12"/>
                <w:u w:val="single"/>
              </w:rPr>
              <w:t xml:space="preserve">Kalkulacja: </w:t>
            </w:r>
          </w:p>
        </w:tc>
        <w:tc>
          <w:tcPr>
            <w:tcW w:w="559" w:type="pct"/>
            <w:tcBorders>
              <w:top w:val="nil"/>
              <w:left w:val="nil"/>
              <w:bottom w:val="nil"/>
              <w:right w:val="nil"/>
            </w:tcBorders>
            <w:shd w:val="clear" w:color="auto" w:fill="auto"/>
            <w:noWrap/>
            <w:vAlign w:val="center"/>
            <w:hideMark/>
          </w:tcPr>
          <w:p w14:paraId="16AEDD05" w14:textId="77777777" w:rsidR="00F70036" w:rsidRPr="00F70036" w:rsidRDefault="00F70036" w:rsidP="00F70036">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D61C02F" w14:textId="77777777" w:rsidR="00F70036" w:rsidRPr="00F70036" w:rsidRDefault="00F70036" w:rsidP="00F70036">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A16A635" w14:textId="77777777" w:rsidR="00F70036" w:rsidRPr="00F70036" w:rsidRDefault="00F70036" w:rsidP="00F70036">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F30C6F" w14:textId="77777777" w:rsidR="00F70036" w:rsidRPr="00F70036" w:rsidRDefault="00F70036" w:rsidP="00F70036">
            <w:pPr>
              <w:spacing w:line="240" w:lineRule="auto"/>
              <w:jc w:val="right"/>
              <w:rPr>
                <w:rFonts w:ascii="Times New Roman" w:hAnsi="Times New Roman" w:cs="Times New Roman"/>
                <w:sz w:val="12"/>
                <w:szCs w:val="12"/>
              </w:rPr>
            </w:pPr>
          </w:p>
        </w:tc>
      </w:tr>
      <w:tr w:rsidR="00F70036" w:rsidRPr="00F70036" w14:paraId="2E467C5F" w14:textId="77777777" w:rsidTr="00F70036">
        <w:trPr>
          <w:trHeight w:val="85"/>
        </w:trPr>
        <w:tc>
          <w:tcPr>
            <w:tcW w:w="3091" w:type="pct"/>
            <w:tcBorders>
              <w:top w:val="nil"/>
              <w:left w:val="nil"/>
              <w:bottom w:val="nil"/>
              <w:right w:val="nil"/>
            </w:tcBorders>
            <w:shd w:val="clear" w:color="auto" w:fill="auto"/>
            <w:vAlign w:val="center"/>
            <w:hideMark/>
          </w:tcPr>
          <w:p w14:paraId="4BA61132" w14:textId="77777777" w:rsidR="00F70036" w:rsidRPr="00F70036" w:rsidRDefault="00F70036" w:rsidP="00F70036">
            <w:pPr>
              <w:spacing w:line="240" w:lineRule="auto"/>
              <w:rPr>
                <w:sz w:val="12"/>
                <w:szCs w:val="12"/>
              </w:rPr>
            </w:pPr>
            <w:r w:rsidRPr="00F70036">
              <w:rPr>
                <w:sz w:val="12"/>
                <w:szCs w:val="12"/>
              </w:rPr>
              <w:t>wysyłka wezwań do osób podlegających kwalifikacji wojskowej</w:t>
            </w:r>
          </w:p>
        </w:tc>
        <w:tc>
          <w:tcPr>
            <w:tcW w:w="559" w:type="pct"/>
            <w:tcBorders>
              <w:top w:val="nil"/>
              <w:left w:val="nil"/>
              <w:bottom w:val="nil"/>
              <w:right w:val="nil"/>
            </w:tcBorders>
            <w:shd w:val="clear" w:color="auto" w:fill="auto"/>
            <w:noWrap/>
            <w:vAlign w:val="center"/>
            <w:hideMark/>
          </w:tcPr>
          <w:p w14:paraId="3CEE86CD" w14:textId="77777777" w:rsidR="00F70036" w:rsidRPr="00F70036" w:rsidRDefault="00F70036" w:rsidP="00F70036">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5B645EF" w14:textId="77777777" w:rsidR="00F70036" w:rsidRPr="00F70036" w:rsidRDefault="00F70036" w:rsidP="00F70036">
            <w:pPr>
              <w:spacing w:line="240" w:lineRule="auto"/>
              <w:jc w:val="right"/>
              <w:rPr>
                <w:sz w:val="12"/>
                <w:szCs w:val="12"/>
              </w:rPr>
            </w:pPr>
            <w:r w:rsidRPr="00F70036">
              <w:rPr>
                <w:sz w:val="12"/>
                <w:szCs w:val="12"/>
              </w:rPr>
              <w:t>4 967</w:t>
            </w:r>
          </w:p>
        </w:tc>
        <w:tc>
          <w:tcPr>
            <w:tcW w:w="455" w:type="pct"/>
            <w:tcBorders>
              <w:top w:val="nil"/>
              <w:left w:val="nil"/>
              <w:bottom w:val="nil"/>
              <w:right w:val="nil"/>
            </w:tcBorders>
            <w:shd w:val="clear" w:color="auto" w:fill="auto"/>
            <w:noWrap/>
            <w:vAlign w:val="center"/>
            <w:hideMark/>
          </w:tcPr>
          <w:p w14:paraId="5CA5A509" w14:textId="77777777" w:rsidR="00F70036" w:rsidRPr="00F70036" w:rsidRDefault="00F70036" w:rsidP="00F70036">
            <w:pPr>
              <w:spacing w:line="240" w:lineRule="auto"/>
              <w:jc w:val="right"/>
              <w:rPr>
                <w:sz w:val="12"/>
                <w:szCs w:val="12"/>
              </w:rPr>
            </w:pPr>
            <w:r w:rsidRPr="00F70036">
              <w:rPr>
                <w:sz w:val="12"/>
                <w:szCs w:val="12"/>
              </w:rPr>
              <w:t>4 967,00</w:t>
            </w:r>
          </w:p>
        </w:tc>
        <w:tc>
          <w:tcPr>
            <w:tcW w:w="447" w:type="pct"/>
            <w:tcBorders>
              <w:top w:val="nil"/>
              <w:left w:val="nil"/>
              <w:bottom w:val="nil"/>
              <w:right w:val="nil"/>
            </w:tcBorders>
            <w:shd w:val="clear" w:color="auto" w:fill="auto"/>
            <w:noWrap/>
            <w:vAlign w:val="center"/>
            <w:hideMark/>
          </w:tcPr>
          <w:p w14:paraId="59B9217C" w14:textId="77777777" w:rsidR="00F70036" w:rsidRPr="00F70036" w:rsidRDefault="00F70036" w:rsidP="00F70036">
            <w:pPr>
              <w:spacing w:line="240" w:lineRule="auto"/>
              <w:jc w:val="right"/>
              <w:rPr>
                <w:sz w:val="12"/>
                <w:szCs w:val="12"/>
              </w:rPr>
            </w:pPr>
            <w:r w:rsidRPr="00F70036">
              <w:rPr>
                <w:sz w:val="12"/>
                <w:szCs w:val="12"/>
              </w:rPr>
              <w:t>100,0%</w:t>
            </w:r>
          </w:p>
        </w:tc>
      </w:tr>
    </w:tbl>
    <w:p w14:paraId="5263B998" w14:textId="77777777" w:rsidR="002D09E1" w:rsidRPr="002D09E1" w:rsidRDefault="002D09E1" w:rsidP="002D09E1"/>
    <w:p w14:paraId="56D3D1C9" w14:textId="77777777" w:rsidR="008F598C" w:rsidRDefault="008F598C" w:rsidP="003F3CBE">
      <w:pPr>
        <w:pStyle w:val="Nagwek3"/>
      </w:pPr>
      <w:r>
        <w:br w:type="page"/>
      </w:r>
      <w:bookmarkStart w:id="58" w:name="_Toc192840477"/>
      <w:r w:rsidR="007102FE">
        <w:lastRenderedPageBreak/>
        <w:t>4.2.</w:t>
      </w:r>
      <w:r w:rsidR="00375561">
        <w:t>5</w:t>
      </w:r>
      <w:r w:rsidR="007102FE">
        <w:t>.</w:t>
      </w:r>
      <w:r w:rsidR="007102FE">
        <w:tab/>
      </w:r>
      <w:r>
        <w:t>Edukacja</w:t>
      </w:r>
      <w:bookmarkEnd w:id="58"/>
    </w:p>
    <w:tbl>
      <w:tblPr>
        <w:tblW w:w="5000" w:type="pct"/>
        <w:tblCellMar>
          <w:left w:w="70" w:type="dxa"/>
          <w:right w:w="70" w:type="dxa"/>
        </w:tblCellMar>
        <w:tblLook w:val="04A0" w:firstRow="1" w:lastRow="0" w:firstColumn="1" w:lastColumn="0" w:noHBand="0" w:noVBand="1"/>
      </w:tblPr>
      <w:tblGrid>
        <w:gridCol w:w="5206"/>
        <w:gridCol w:w="727"/>
        <w:gridCol w:w="1089"/>
        <w:gridCol w:w="1272"/>
        <w:gridCol w:w="778"/>
      </w:tblGrid>
      <w:tr w:rsidR="004B1B86" w:rsidRPr="004B1B86" w14:paraId="00C0CFD7" w14:textId="77777777" w:rsidTr="00CE153C">
        <w:trPr>
          <w:trHeight w:val="85"/>
          <w:tblHeader/>
        </w:trPr>
        <w:tc>
          <w:tcPr>
            <w:tcW w:w="2870" w:type="pct"/>
            <w:tcBorders>
              <w:top w:val="nil"/>
              <w:left w:val="nil"/>
              <w:bottom w:val="nil"/>
              <w:right w:val="nil"/>
            </w:tcBorders>
            <w:shd w:val="clear" w:color="000000" w:fill="8DB0DB"/>
            <w:vAlign w:val="center"/>
            <w:hideMark/>
          </w:tcPr>
          <w:p w14:paraId="3E317275" w14:textId="77777777" w:rsidR="004B1B86" w:rsidRPr="004B1B86" w:rsidRDefault="004B1B86" w:rsidP="004B1B86">
            <w:pPr>
              <w:spacing w:line="240" w:lineRule="auto"/>
              <w:jc w:val="center"/>
              <w:rPr>
                <w:b/>
                <w:bCs/>
                <w:sz w:val="14"/>
                <w:szCs w:val="14"/>
              </w:rPr>
            </w:pPr>
            <w:r w:rsidRPr="004B1B86">
              <w:rPr>
                <w:b/>
                <w:bCs/>
                <w:sz w:val="14"/>
                <w:szCs w:val="14"/>
              </w:rPr>
              <w:t>Wyszczególnienie</w:t>
            </w:r>
          </w:p>
        </w:tc>
        <w:tc>
          <w:tcPr>
            <w:tcW w:w="401" w:type="pct"/>
            <w:tcBorders>
              <w:top w:val="nil"/>
              <w:left w:val="nil"/>
              <w:bottom w:val="nil"/>
              <w:right w:val="nil"/>
            </w:tcBorders>
            <w:shd w:val="clear" w:color="000000" w:fill="8DB0DB"/>
            <w:vAlign w:val="center"/>
            <w:hideMark/>
          </w:tcPr>
          <w:p w14:paraId="0A00D078" w14:textId="77777777" w:rsidR="004B1B86" w:rsidRPr="004B1B86" w:rsidRDefault="004B1B86" w:rsidP="004B1B86">
            <w:pPr>
              <w:spacing w:line="240" w:lineRule="auto"/>
              <w:jc w:val="center"/>
              <w:rPr>
                <w:sz w:val="14"/>
                <w:szCs w:val="14"/>
              </w:rPr>
            </w:pPr>
            <w:r w:rsidRPr="004B1B86">
              <w:rPr>
                <w:sz w:val="14"/>
                <w:szCs w:val="14"/>
              </w:rPr>
              <w:t> </w:t>
            </w:r>
          </w:p>
        </w:tc>
        <w:tc>
          <w:tcPr>
            <w:tcW w:w="600" w:type="pct"/>
            <w:tcBorders>
              <w:top w:val="nil"/>
              <w:left w:val="nil"/>
              <w:bottom w:val="nil"/>
              <w:right w:val="nil"/>
            </w:tcBorders>
            <w:shd w:val="clear" w:color="000000" w:fill="8DB0DB"/>
            <w:noWrap/>
            <w:vAlign w:val="center"/>
            <w:hideMark/>
          </w:tcPr>
          <w:p w14:paraId="5C4A3687" w14:textId="77777777" w:rsidR="004B1B86" w:rsidRPr="004B1B86" w:rsidRDefault="004B1B86" w:rsidP="004B1B86">
            <w:pPr>
              <w:spacing w:line="240" w:lineRule="auto"/>
              <w:jc w:val="center"/>
              <w:rPr>
                <w:b/>
                <w:bCs/>
                <w:sz w:val="14"/>
                <w:szCs w:val="14"/>
              </w:rPr>
            </w:pPr>
            <w:r w:rsidRPr="004B1B86">
              <w:rPr>
                <w:b/>
                <w:bCs/>
                <w:sz w:val="14"/>
                <w:szCs w:val="14"/>
              </w:rPr>
              <w:t xml:space="preserve">Plan </w:t>
            </w:r>
          </w:p>
        </w:tc>
        <w:tc>
          <w:tcPr>
            <w:tcW w:w="701" w:type="pct"/>
            <w:tcBorders>
              <w:top w:val="nil"/>
              <w:left w:val="nil"/>
              <w:bottom w:val="nil"/>
              <w:right w:val="nil"/>
            </w:tcBorders>
            <w:shd w:val="clear" w:color="000000" w:fill="8DB0DB"/>
            <w:noWrap/>
            <w:vAlign w:val="center"/>
            <w:hideMark/>
          </w:tcPr>
          <w:p w14:paraId="261AB5F5" w14:textId="77777777" w:rsidR="004B1B86" w:rsidRPr="004B1B86" w:rsidRDefault="004B1B86" w:rsidP="004B1B86">
            <w:pPr>
              <w:spacing w:line="240" w:lineRule="auto"/>
              <w:jc w:val="center"/>
              <w:rPr>
                <w:b/>
                <w:bCs/>
                <w:sz w:val="14"/>
                <w:szCs w:val="14"/>
              </w:rPr>
            </w:pPr>
            <w:r w:rsidRPr="004B1B86">
              <w:rPr>
                <w:b/>
                <w:bCs/>
                <w:sz w:val="14"/>
                <w:szCs w:val="14"/>
              </w:rPr>
              <w:t>Wykonanie</w:t>
            </w:r>
          </w:p>
        </w:tc>
        <w:tc>
          <w:tcPr>
            <w:tcW w:w="429" w:type="pct"/>
            <w:tcBorders>
              <w:top w:val="nil"/>
              <w:left w:val="nil"/>
              <w:bottom w:val="nil"/>
              <w:right w:val="nil"/>
            </w:tcBorders>
            <w:shd w:val="clear" w:color="000000" w:fill="8DB0DB"/>
            <w:noWrap/>
            <w:vAlign w:val="center"/>
            <w:hideMark/>
          </w:tcPr>
          <w:p w14:paraId="69C33478" w14:textId="77777777" w:rsidR="004B1B86" w:rsidRPr="004B1B86" w:rsidRDefault="004B1B86" w:rsidP="004B1B86">
            <w:pPr>
              <w:spacing w:line="240" w:lineRule="auto"/>
              <w:jc w:val="center"/>
              <w:rPr>
                <w:b/>
                <w:bCs/>
                <w:sz w:val="14"/>
                <w:szCs w:val="14"/>
              </w:rPr>
            </w:pPr>
            <w:r w:rsidRPr="004B1B86">
              <w:rPr>
                <w:b/>
                <w:bCs/>
                <w:sz w:val="14"/>
                <w:szCs w:val="14"/>
              </w:rPr>
              <w:t>Wskaźnik</w:t>
            </w:r>
          </w:p>
        </w:tc>
      </w:tr>
      <w:tr w:rsidR="004B1B86" w:rsidRPr="004B1B86" w14:paraId="5D1F017E" w14:textId="77777777" w:rsidTr="00CE153C">
        <w:trPr>
          <w:trHeight w:val="85"/>
        </w:trPr>
        <w:tc>
          <w:tcPr>
            <w:tcW w:w="2870" w:type="pct"/>
            <w:tcBorders>
              <w:top w:val="nil"/>
              <w:left w:val="nil"/>
              <w:bottom w:val="nil"/>
              <w:right w:val="nil"/>
            </w:tcBorders>
            <w:shd w:val="clear" w:color="auto" w:fill="auto"/>
            <w:vAlign w:val="center"/>
            <w:hideMark/>
          </w:tcPr>
          <w:p w14:paraId="7FF22253" w14:textId="77777777" w:rsidR="004B1B86" w:rsidRPr="004B1B86" w:rsidRDefault="004B1B86" w:rsidP="004B1B86">
            <w:pPr>
              <w:spacing w:line="240" w:lineRule="auto"/>
              <w:jc w:val="center"/>
              <w:rPr>
                <w:b/>
                <w:bCs/>
                <w:sz w:val="12"/>
                <w:szCs w:val="12"/>
              </w:rPr>
            </w:pPr>
          </w:p>
        </w:tc>
        <w:tc>
          <w:tcPr>
            <w:tcW w:w="401" w:type="pct"/>
            <w:tcBorders>
              <w:top w:val="nil"/>
              <w:left w:val="nil"/>
              <w:bottom w:val="nil"/>
              <w:right w:val="nil"/>
            </w:tcBorders>
            <w:shd w:val="clear" w:color="auto" w:fill="auto"/>
            <w:vAlign w:val="center"/>
            <w:hideMark/>
          </w:tcPr>
          <w:p w14:paraId="071BC55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F6E4AE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53D92B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32FC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34CB01" w14:textId="77777777" w:rsidTr="00CE153C">
        <w:trPr>
          <w:trHeight w:val="85"/>
        </w:trPr>
        <w:tc>
          <w:tcPr>
            <w:tcW w:w="2870" w:type="pct"/>
            <w:tcBorders>
              <w:top w:val="nil"/>
              <w:left w:val="nil"/>
              <w:bottom w:val="nil"/>
              <w:right w:val="nil"/>
            </w:tcBorders>
            <w:shd w:val="clear" w:color="000000" w:fill="B6D9E6"/>
            <w:vAlign w:val="center"/>
            <w:hideMark/>
          </w:tcPr>
          <w:p w14:paraId="09892B59" w14:textId="037217BF" w:rsidR="004B1B86" w:rsidRPr="004B1B86" w:rsidRDefault="004B1B86" w:rsidP="004B1B86">
            <w:pPr>
              <w:spacing w:line="240" w:lineRule="auto"/>
              <w:rPr>
                <w:b/>
                <w:bCs/>
                <w:sz w:val="12"/>
                <w:szCs w:val="12"/>
              </w:rPr>
            </w:pPr>
            <w:r>
              <w:rPr>
                <w:b/>
                <w:bCs/>
                <w:sz w:val="12"/>
                <w:szCs w:val="12"/>
              </w:rPr>
              <w:t>RAZEM</w:t>
            </w:r>
          </w:p>
        </w:tc>
        <w:tc>
          <w:tcPr>
            <w:tcW w:w="401" w:type="pct"/>
            <w:tcBorders>
              <w:top w:val="nil"/>
              <w:left w:val="nil"/>
              <w:bottom w:val="nil"/>
              <w:right w:val="nil"/>
            </w:tcBorders>
            <w:shd w:val="clear" w:color="000000" w:fill="B6D9E6"/>
            <w:vAlign w:val="center"/>
            <w:hideMark/>
          </w:tcPr>
          <w:p w14:paraId="6E50B05F"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B6D9E6"/>
            <w:vAlign w:val="center"/>
            <w:hideMark/>
          </w:tcPr>
          <w:p w14:paraId="288B31D0" w14:textId="77777777" w:rsidR="004B1B86" w:rsidRPr="004B1B86" w:rsidRDefault="004B1B86" w:rsidP="004B1B86">
            <w:pPr>
              <w:spacing w:line="240" w:lineRule="auto"/>
              <w:jc w:val="right"/>
              <w:rPr>
                <w:b/>
                <w:bCs/>
                <w:sz w:val="12"/>
                <w:szCs w:val="12"/>
              </w:rPr>
            </w:pPr>
            <w:r w:rsidRPr="004B1B86">
              <w:rPr>
                <w:b/>
                <w:bCs/>
                <w:sz w:val="12"/>
                <w:szCs w:val="12"/>
              </w:rPr>
              <w:t>375 181 562</w:t>
            </w:r>
          </w:p>
        </w:tc>
        <w:tc>
          <w:tcPr>
            <w:tcW w:w="701" w:type="pct"/>
            <w:tcBorders>
              <w:top w:val="nil"/>
              <w:left w:val="nil"/>
              <w:bottom w:val="nil"/>
              <w:right w:val="nil"/>
            </w:tcBorders>
            <w:shd w:val="clear" w:color="000000" w:fill="B6D9E6"/>
            <w:vAlign w:val="center"/>
            <w:hideMark/>
          </w:tcPr>
          <w:p w14:paraId="7F02B16E" w14:textId="77777777" w:rsidR="004B1B86" w:rsidRPr="004B1B86" w:rsidRDefault="004B1B86" w:rsidP="004B1B86">
            <w:pPr>
              <w:spacing w:line="240" w:lineRule="auto"/>
              <w:jc w:val="right"/>
              <w:rPr>
                <w:b/>
                <w:bCs/>
                <w:sz w:val="12"/>
                <w:szCs w:val="12"/>
              </w:rPr>
            </w:pPr>
            <w:r w:rsidRPr="004B1B86">
              <w:rPr>
                <w:b/>
                <w:bCs/>
                <w:sz w:val="12"/>
                <w:szCs w:val="12"/>
              </w:rPr>
              <w:t>374 167 515,96</w:t>
            </w:r>
          </w:p>
        </w:tc>
        <w:tc>
          <w:tcPr>
            <w:tcW w:w="429" w:type="pct"/>
            <w:tcBorders>
              <w:top w:val="nil"/>
              <w:left w:val="nil"/>
              <w:bottom w:val="nil"/>
              <w:right w:val="nil"/>
            </w:tcBorders>
            <w:shd w:val="clear" w:color="000000" w:fill="B6D9E6"/>
            <w:vAlign w:val="center"/>
            <w:hideMark/>
          </w:tcPr>
          <w:p w14:paraId="255DC3FF" w14:textId="77777777" w:rsidR="004B1B86" w:rsidRPr="004B1B86" w:rsidRDefault="004B1B86" w:rsidP="004B1B86">
            <w:pPr>
              <w:spacing w:line="240" w:lineRule="auto"/>
              <w:jc w:val="right"/>
              <w:rPr>
                <w:b/>
                <w:bCs/>
                <w:sz w:val="12"/>
                <w:szCs w:val="12"/>
              </w:rPr>
            </w:pPr>
            <w:r w:rsidRPr="004B1B86">
              <w:rPr>
                <w:b/>
                <w:bCs/>
                <w:sz w:val="12"/>
                <w:szCs w:val="12"/>
              </w:rPr>
              <w:t>99,7%</w:t>
            </w:r>
          </w:p>
        </w:tc>
      </w:tr>
      <w:tr w:rsidR="004B1B86" w:rsidRPr="004B1B86" w14:paraId="65A58877" w14:textId="77777777" w:rsidTr="00CE153C">
        <w:trPr>
          <w:trHeight w:val="85"/>
        </w:trPr>
        <w:tc>
          <w:tcPr>
            <w:tcW w:w="2870" w:type="pct"/>
            <w:tcBorders>
              <w:top w:val="nil"/>
              <w:left w:val="nil"/>
              <w:bottom w:val="nil"/>
              <w:right w:val="nil"/>
            </w:tcBorders>
            <w:shd w:val="clear" w:color="auto" w:fill="auto"/>
            <w:vAlign w:val="center"/>
            <w:hideMark/>
          </w:tcPr>
          <w:p w14:paraId="195CB62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4C42F3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55403E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327AF15"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74888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7462EB2" w14:textId="77777777" w:rsidTr="00CE153C">
        <w:trPr>
          <w:trHeight w:val="85"/>
        </w:trPr>
        <w:tc>
          <w:tcPr>
            <w:tcW w:w="2870" w:type="pct"/>
            <w:tcBorders>
              <w:top w:val="nil"/>
              <w:left w:val="nil"/>
              <w:bottom w:val="nil"/>
              <w:right w:val="nil"/>
            </w:tcBorders>
            <w:shd w:val="clear" w:color="000000" w:fill="CDDEE9"/>
            <w:vAlign w:val="center"/>
            <w:hideMark/>
          </w:tcPr>
          <w:p w14:paraId="1A7121A3" w14:textId="77777777" w:rsidR="004B1B86" w:rsidRPr="004B1B86" w:rsidRDefault="004B1B86" w:rsidP="004B1B86">
            <w:pPr>
              <w:spacing w:line="240" w:lineRule="auto"/>
              <w:rPr>
                <w:b/>
                <w:bCs/>
                <w:sz w:val="12"/>
                <w:szCs w:val="12"/>
              </w:rPr>
            </w:pPr>
            <w:r w:rsidRPr="004B1B86">
              <w:rPr>
                <w:b/>
                <w:bCs/>
                <w:sz w:val="12"/>
                <w:szCs w:val="12"/>
              </w:rPr>
              <w:t>Oświata i edukacyjna opieka wychowawcza - program 1</w:t>
            </w:r>
          </w:p>
        </w:tc>
        <w:tc>
          <w:tcPr>
            <w:tcW w:w="401" w:type="pct"/>
            <w:tcBorders>
              <w:top w:val="nil"/>
              <w:left w:val="nil"/>
              <w:bottom w:val="nil"/>
              <w:right w:val="nil"/>
            </w:tcBorders>
            <w:shd w:val="clear" w:color="000000" w:fill="CDDEE9"/>
            <w:vAlign w:val="center"/>
            <w:hideMark/>
          </w:tcPr>
          <w:p w14:paraId="01242CFB"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CDDEE9"/>
            <w:vAlign w:val="center"/>
            <w:hideMark/>
          </w:tcPr>
          <w:p w14:paraId="63DE4697" w14:textId="77777777" w:rsidR="004B1B86" w:rsidRPr="004B1B86" w:rsidRDefault="004B1B86" w:rsidP="004B1B86">
            <w:pPr>
              <w:spacing w:line="240" w:lineRule="auto"/>
              <w:jc w:val="right"/>
              <w:rPr>
                <w:b/>
                <w:bCs/>
                <w:sz w:val="12"/>
                <w:szCs w:val="12"/>
              </w:rPr>
            </w:pPr>
            <w:r w:rsidRPr="004B1B86">
              <w:rPr>
                <w:b/>
                <w:bCs/>
                <w:sz w:val="12"/>
                <w:szCs w:val="12"/>
              </w:rPr>
              <w:t>361 387 406</w:t>
            </w:r>
          </w:p>
        </w:tc>
        <w:tc>
          <w:tcPr>
            <w:tcW w:w="701" w:type="pct"/>
            <w:tcBorders>
              <w:top w:val="nil"/>
              <w:left w:val="nil"/>
              <w:bottom w:val="nil"/>
              <w:right w:val="nil"/>
            </w:tcBorders>
            <w:shd w:val="clear" w:color="000000" w:fill="CDDEE9"/>
            <w:vAlign w:val="center"/>
            <w:hideMark/>
          </w:tcPr>
          <w:p w14:paraId="6146EB8B" w14:textId="77777777" w:rsidR="004B1B86" w:rsidRPr="004B1B86" w:rsidRDefault="004B1B86" w:rsidP="004B1B86">
            <w:pPr>
              <w:spacing w:line="240" w:lineRule="auto"/>
              <w:jc w:val="right"/>
              <w:rPr>
                <w:b/>
                <w:bCs/>
                <w:sz w:val="12"/>
                <w:szCs w:val="12"/>
              </w:rPr>
            </w:pPr>
            <w:r w:rsidRPr="004B1B86">
              <w:rPr>
                <w:b/>
                <w:bCs/>
                <w:sz w:val="12"/>
                <w:szCs w:val="12"/>
              </w:rPr>
              <w:t>360 627 563,80</w:t>
            </w:r>
          </w:p>
        </w:tc>
        <w:tc>
          <w:tcPr>
            <w:tcW w:w="429" w:type="pct"/>
            <w:tcBorders>
              <w:top w:val="nil"/>
              <w:left w:val="nil"/>
              <w:bottom w:val="nil"/>
              <w:right w:val="nil"/>
            </w:tcBorders>
            <w:shd w:val="clear" w:color="000000" w:fill="CDDEE9"/>
            <w:vAlign w:val="center"/>
            <w:hideMark/>
          </w:tcPr>
          <w:p w14:paraId="78C70CE2" w14:textId="77777777" w:rsidR="004B1B86" w:rsidRPr="004B1B86" w:rsidRDefault="004B1B86" w:rsidP="004B1B86">
            <w:pPr>
              <w:spacing w:line="240" w:lineRule="auto"/>
              <w:jc w:val="right"/>
              <w:rPr>
                <w:b/>
                <w:bCs/>
                <w:sz w:val="12"/>
                <w:szCs w:val="12"/>
              </w:rPr>
            </w:pPr>
            <w:r w:rsidRPr="004B1B86">
              <w:rPr>
                <w:b/>
                <w:bCs/>
                <w:sz w:val="12"/>
                <w:szCs w:val="12"/>
              </w:rPr>
              <w:t>99,8%</w:t>
            </w:r>
          </w:p>
        </w:tc>
      </w:tr>
      <w:tr w:rsidR="004B1B86" w:rsidRPr="004B1B86" w14:paraId="5E03C1EC" w14:textId="77777777" w:rsidTr="00CE153C">
        <w:trPr>
          <w:trHeight w:val="85"/>
        </w:trPr>
        <w:tc>
          <w:tcPr>
            <w:tcW w:w="2870" w:type="pct"/>
            <w:tcBorders>
              <w:top w:val="nil"/>
              <w:left w:val="nil"/>
              <w:bottom w:val="nil"/>
              <w:right w:val="nil"/>
            </w:tcBorders>
            <w:shd w:val="clear" w:color="auto" w:fill="auto"/>
            <w:vAlign w:val="center"/>
            <w:hideMark/>
          </w:tcPr>
          <w:p w14:paraId="2A7A080E"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693CD1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F2EBFB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F7CE430"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AB4B8"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BB3BAE9" w14:textId="77777777" w:rsidTr="00CE153C">
        <w:trPr>
          <w:trHeight w:val="85"/>
        </w:trPr>
        <w:tc>
          <w:tcPr>
            <w:tcW w:w="2870" w:type="pct"/>
            <w:tcBorders>
              <w:top w:val="nil"/>
              <w:left w:val="nil"/>
              <w:bottom w:val="nil"/>
              <w:right w:val="nil"/>
            </w:tcBorders>
            <w:shd w:val="clear" w:color="000000" w:fill="EAF1F6"/>
            <w:vAlign w:val="center"/>
            <w:hideMark/>
          </w:tcPr>
          <w:p w14:paraId="513354B9" w14:textId="77777777" w:rsidR="004B1B86" w:rsidRPr="004B1B86" w:rsidRDefault="004B1B86" w:rsidP="004B1B86">
            <w:pPr>
              <w:spacing w:line="240" w:lineRule="auto"/>
              <w:rPr>
                <w:b/>
                <w:bCs/>
                <w:sz w:val="12"/>
                <w:szCs w:val="12"/>
              </w:rPr>
            </w:pPr>
            <w:r w:rsidRPr="004B1B86">
              <w:rPr>
                <w:b/>
                <w:bCs/>
                <w:sz w:val="12"/>
                <w:szCs w:val="12"/>
              </w:rPr>
              <w:t>Prowadzenie przedszkoli i innych form wychowania przedszkolnego - zadanie 1</w:t>
            </w:r>
          </w:p>
        </w:tc>
        <w:tc>
          <w:tcPr>
            <w:tcW w:w="401" w:type="pct"/>
            <w:tcBorders>
              <w:top w:val="nil"/>
              <w:left w:val="nil"/>
              <w:bottom w:val="nil"/>
              <w:right w:val="nil"/>
            </w:tcBorders>
            <w:shd w:val="clear" w:color="000000" w:fill="EAF1F6"/>
            <w:vAlign w:val="center"/>
            <w:hideMark/>
          </w:tcPr>
          <w:p w14:paraId="39461CD1"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51CC4F13" w14:textId="77777777" w:rsidR="004B1B86" w:rsidRPr="004B1B86" w:rsidRDefault="004B1B86" w:rsidP="004B1B86">
            <w:pPr>
              <w:spacing w:line="240" w:lineRule="auto"/>
              <w:jc w:val="right"/>
              <w:rPr>
                <w:b/>
                <w:bCs/>
                <w:sz w:val="12"/>
                <w:szCs w:val="12"/>
              </w:rPr>
            </w:pPr>
            <w:r w:rsidRPr="004B1B86">
              <w:rPr>
                <w:b/>
                <w:bCs/>
                <w:sz w:val="12"/>
                <w:szCs w:val="12"/>
              </w:rPr>
              <w:t>70 933 559</w:t>
            </w:r>
          </w:p>
        </w:tc>
        <w:tc>
          <w:tcPr>
            <w:tcW w:w="701" w:type="pct"/>
            <w:tcBorders>
              <w:top w:val="nil"/>
              <w:left w:val="nil"/>
              <w:bottom w:val="nil"/>
              <w:right w:val="nil"/>
            </w:tcBorders>
            <w:shd w:val="clear" w:color="000000" w:fill="EAF1F6"/>
            <w:vAlign w:val="center"/>
            <w:hideMark/>
          </w:tcPr>
          <w:p w14:paraId="26025AE1" w14:textId="77777777" w:rsidR="004B1B86" w:rsidRPr="004B1B86" w:rsidRDefault="004B1B86" w:rsidP="004B1B86">
            <w:pPr>
              <w:spacing w:line="240" w:lineRule="auto"/>
              <w:jc w:val="right"/>
              <w:rPr>
                <w:b/>
                <w:bCs/>
                <w:sz w:val="12"/>
                <w:szCs w:val="12"/>
              </w:rPr>
            </w:pPr>
            <w:r w:rsidRPr="004B1B86">
              <w:rPr>
                <w:b/>
                <w:bCs/>
                <w:sz w:val="12"/>
                <w:szCs w:val="12"/>
              </w:rPr>
              <w:t>70 817 654,68</w:t>
            </w:r>
          </w:p>
        </w:tc>
        <w:tc>
          <w:tcPr>
            <w:tcW w:w="429" w:type="pct"/>
            <w:tcBorders>
              <w:top w:val="nil"/>
              <w:left w:val="nil"/>
              <w:bottom w:val="nil"/>
              <w:right w:val="nil"/>
            </w:tcBorders>
            <w:shd w:val="clear" w:color="000000" w:fill="EAF1F6"/>
            <w:vAlign w:val="center"/>
            <w:hideMark/>
          </w:tcPr>
          <w:p w14:paraId="43652E73" w14:textId="77777777" w:rsidR="004B1B86" w:rsidRPr="004B1B86" w:rsidRDefault="004B1B86" w:rsidP="004B1B86">
            <w:pPr>
              <w:spacing w:line="240" w:lineRule="auto"/>
              <w:jc w:val="right"/>
              <w:rPr>
                <w:b/>
                <w:bCs/>
                <w:sz w:val="12"/>
                <w:szCs w:val="12"/>
              </w:rPr>
            </w:pPr>
            <w:r w:rsidRPr="004B1B86">
              <w:rPr>
                <w:b/>
                <w:bCs/>
                <w:sz w:val="12"/>
                <w:szCs w:val="12"/>
              </w:rPr>
              <w:t>99,8%</w:t>
            </w:r>
          </w:p>
        </w:tc>
      </w:tr>
      <w:tr w:rsidR="004B1B86" w:rsidRPr="004B1B86" w14:paraId="6FD4E83B" w14:textId="77777777" w:rsidTr="00CE153C">
        <w:trPr>
          <w:trHeight w:val="85"/>
        </w:trPr>
        <w:tc>
          <w:tcPr>
            <w:tcW w:w="2870" w:type="pct"/>
            <w:tcBorders>
              <w:top w:val="nil"/>
              <w:left w:val="nil"/>
              <w:bottom w:val="nil"/>
              <w:right w:val="nil"/>
            </w:tcBorders>
            <w:shd w:val="clear" w:color="auto" w:fill="auto"/>
            <w:vAlign w:val="center"/>
            <w:hideMark/>
          </w:tcPr>
          <w:p w14:paraId="59163AE9"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4DED45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383C87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1AE816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A7362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DD3FB3" w14:textId="77777777" w:rsidTr="00CE153C">
        <w:trPr>
          <w:trHeight w:val="85"/>
        </w:trPr>
        <w:tc>
          <w:tcPr>
            <w:tcW w:w="2870" w:type="pct"/>
            <w:tcBorders>
              <w:top w:val="nil"/>
              <w:left w:val="nil"/>
              <w:bottom w:val="nil"/>
              <w:right w:val="nil"/>
            </w:tcBorders>
            <w:shd w:val="clear" w:color="auto" w:fill="auto"/>
            <w:vAlign w:val="center"/>
            <w:hideMark/>
          </w:tcPr>
          <w:p w14:paraId="55DE01AA"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80104, 80106</w:t>
            </w:r>
          </w:p>
        </w:tc>
        <w:tc>
          <w:tcPr>
            <w:tcW w:w="401" w:type="pct"/>
            <w:tcBorders>
              <w:top w:val="nil"/>
              <w:left w:val="nil"/>
              <w:bottom w:val="nil"/>
              <w:right w:val="nil"/>
            </w:tcBorders>
            <w:shd w:val="clear" w:color="auto" w:fill="auto"/>
            <w:vAlign w:val="center"/>
            <w:hideMark/>
          </w:tcPr>
          <w:p w14:paraId="40F2B5B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A31267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A9D4A9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42846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4A9929" w14:textId="77777777" w:rsidTr="00CE153C">
        <w:trPr>
          <w:trHeight w:val="85"/>
        </w:trPr>
        <w:tc>
          <w:tcPr>
            <w:tcW w:w="2870" w:type="pct"/>
            <w:tcBorders>
              <w:top w:val="nil"/>
              <w:left w:val="nil"/>
              <w:bottom w:val="nil"/>
              <w:right w:val="nil"/>
            </w:tcBorders>
            <w:shd w:val="clear" w:color="auto" w:fill="auto"/>
            <w:vAlign w:val="center"/>
            <w:hideMark/>
          </w:tcPr>
          <w:p w14:paraId="53E1944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002A1B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001CFB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08AF6E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2EB7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BF828A" w14:textId="77777777" w:rsidTr="00CE153C">
        <w:trPr>
          <w:trHeight w:val="85"/>
        </w:trPr>
        <w:tc>
          <w:tcPr>
            <w:tcW w:w="2870" w:type="pct"/>
            <w:tcBorders>
              <w:top w:val="nil"/>
              <w:left w:val="nil"/>
              <w:bottom w:val="nil"/>
              <w:right w:val="nil"/>
            </w:tcBorders>
            <w:shd w:val="clear" w:color="auto" w:fill="auto"/>
            <w:vAlign w:val="center"/>
            <w:hideMark/>
          </w:tcPr>
          <w:p w14:paraId="25E27DC8" w14:textId="77777777" w:rsidR="004B1B86" w:rsidRPr="004B1B86" w:rsidRDefault="004B1B86" w:rsidP="004B1B86">
            <w:pPr>
              <w:spacing w:line="240" w:lineRule="auto"/>
              <w:rPr>
                <w:b/>
                <w:bCs/>
                <w:sz w:val="12"/>
                <w:szCs w:val="12"/>
              </w:rPr>
            </w:pPr>
            <w:r w:rsidRPr="004B1B86">
              <w:rPr>
                <w:b/>
                <w:bCs/>
                <w:sz w:val="12"/>
                <w:szCs w:val="12"/>
              </w:rPr>
              <w:t>Prowadzenie publicznych przedszkoli i innych form wychowania przedszkolnego</w:t>
            </w:r>
          </w:p>
        </w:tc>
        <w:tc>
          <w:tcPr>
            <w:tcW w:w="401" w:type="pct"/>
            <w:tcBorders>
              <w:top w:val="nil"/>
              <w:left w:val="nil"/>
              <w:bottom w:val="nil"/>
              <w:right w:val="nil"/>
            </w:tcBorders>
            <w:shd w:val="clear" w:color="auto" w:fill="auto"/>
            <w:vAlign w:val="center"/>
            <w:hideMark/>
          </w:tcPr>
          <w:p w14:paraId="7D002ADC"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0A793106" w14:textId="77777777" w:rsidR="004B1B86" w:rsidRPr="004B1B86" w:rsidRDefault="004B1B86" w:rsidP="004B1B86">
            <w:pPr>
              <w:spacing w:line="240" w:lineRule="auto"/>
              <w:jc w:val="right"/>
              <w:rPr>
                <w:b/>
                <w:bCs/>
                <w:sz w:val="12"/>
                <w:szCs w:val="12"/>
              </w:rPr>
            </w:pPr>
            <w:r w:rsidRPr="004B1B86">
              <w:rPr>
                <w:b/>
                <w:bCs/>
                <w:sz w:val="12"/>
                <w:szCs w:val="12"/>
              </w:rPr>
              <w:t>51 366 444</w:t>
            </w:r>
          </w:p>
        </w:tc>
        <w:tc>
          <w:tcPr>
            <w:tcW w:w="701" w:type="pct"/>
            <w:tcBorders>
              <w:top w:val="nil"/>
              <w:left w:val="nil"/>
              <w:bottom w:val="nil"/>
              <w:right w:val="nil"/>
            </w:tcBorders>
            <w:shd w:val="clear" w:color="auto" w:fill="auto"/>
            <w:noWrap/>
            <w:vAlign w:val="center"/>
            <w:hideMark/>
          </w:tcPr>
          <w:p w14:paraId="665A6F0C" w14:textId="77777777" w:rsidR="004B1B86" w:rsidRPr="004B1B86" w:rsidRDefault="004B1B86" w:rsidP="004B1B86">
            <w:pPr>
              <w:spacing w:line="240" w:lineRule="auto"/>
              <w:jc w:val="right"/>
              <w:rPr>
                <w:b/>
                <w:bCs/>
                <w:sz w:val="12"/>
                <w:szCs w:val="12"/>
              </w:rPr>
            </w:pPr>
            <w:r w:rsidRPr="004B1B86">
              <w:rPr>
                <w:b/>
                <w:bCs/>
                <w:sz w:val="12"/>
                <w:szCs w:val="12"/>
              </w:rPr>
              <w:t>51 306 086,55</w:t>
            </w:r>
          </w:p>
        </w:tc>
        <w:tc>
          <w:tcPr>
            <w:tcW w:w="429" w:type="pct"/>
            <w:tcBorders>
              <w:top w:val="nil"/>
              <w:left w:val="nil"/>
              <w:bottom w:val="nil"/>
              <w:right w:val="nil"/>
            </w:tcBorders>
            <w:shd w:val="clear" w:color="auto" w:fill="auto"/>
            <w:noWrap/>
            <w:vAlign w:val="center"/>
            <w:hideMark/>
          </w:tcPr>
          <w:p w14:paraId="3662FE38"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448F9D70" w14:textId="77777777" w:rsidTr="00CE153C">
        <w:trPr>
          <w:trHeight w:val="85"/>
        </w:trPr>
        <w:tc>
          <w:tcPr>
            <w:tcW w:w="2870" w:type="pct"/>
            <w:tcBorders>
              <w:top w:val="nil"/>
              <w:left w:val="nil"/>
              <w:bottom w:val="nil"/>
              <w:right w:val="nil"/>
            </w:tcBorders>
            <w:shd w:val="clear" w:color="auto" w:fill="auto"/>
            <w:vAlign w:val="center"/>
            <w:hideMark/>
          </w:tcPr>
          <w:p w14:paraId="63FF9397"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ECDEF2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1D5DA40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C6B9FF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E418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1B67F2" w14:textId="77777777" w:rsidTr="00CE153C">
        <w:trPr>
          <w:trHeight w:val="85"/>
        </w:trPr>
        <w:tc>
          <w:tcPr>
            <w:tcW w:w="2870" w:type="pct"/>
            <w:tcBorders>
              <w:top w:val="nil"/>
              <w:left w:val="nil"/>
              <w:bottom w:val="nil"/>
              <w:right w:val="nil"/>
            </w:tcBorders>
            <w:shd w:val="clear" w:color="auto" w:fill="auto"/>
            <w:vAlign w:val="center"/>
            <w:hideMark/>
          </w:tcPr>
          <w:p w14:paraId="5497A9F4"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14:paraId="595FCE6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4B7F352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A2778F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58FE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1A4732" w14:textId="77777777" w:rsidTr="00CE153C">
        <w:trPr>
          <w:trHeight w:val="85"/>
        </w:trPr>
        <w:tc>
          <w:tcPr>
            <w:tcW w:w="2870" w:type="pct"/>
            <w:tcBorders>
              <w:top w:val="nil"/>
              <w:left w:val="nil"/>
              <w:bottom w:val="nil"/>
              <w:right w:val="nil"/>
            </w:tcBorders>
            <w:shd w:val="clear" w:color="auto" w:fill="auto"/>
            <w:vAlign w:val="center"/>
            <w:hideMark/>
          </w:tcPr>
          <w:p w14:paraId="426FB53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286B91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577B29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0A779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9B7D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E52620" w14:textId="77777777" w:rsidTr="00CE153C">
        <w:trPr>
          <w:trHeight w:val="85"/>
        </w:trPr>
        <w:tc>
          <w:tcPr>
            <w:tcW w:w="2870" w:type="pct"/>
            <w:tcBorders>
              <w:top w:val="nil"/>
              <w:left w:val="nil"/>
              <w:bottom w:val="nil"/>
              <w:right w:val="nil"/>
            </w:tcBorders>
            <w:shd w:val="clear" w:color="auto" w:fill="auto"/>
            <w:vAlign w:val="center"/>
            <w:hideMark/>
          </w:tcPr>
          <w:p w14:paraId="3B2A4EB0"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11983C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AE1ABA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E832C9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53620B"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5B0FCA74" w14:textId="77777777" w:rsidTr="00CE153C">
        <w:trPr>
          <w:trHeight w:val="85"/>
        </w:trPr>
        <w:tc>
          <w:tcPr>
            <w:tcW w:w="2870" w:type="pct"/>
            <w:tcBorders>
              <w:top w:val="nil"/>
              <w:left w:val="nil"/>
              <w:bottom w:val="nil"/>
              <w:right w:val="nil"/>
            </w:tcBorders>
            <w:shd w:val="clear" w:color="auto" w:fill="auto"/>
            <w:vAlign w:val="center"/>
            <w:hideMark/>
          </w:tcPr>
          <w:p w14:paraId="07F46349"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459189D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B61B7E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D9C92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05BC2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0A0C2C" w14:textId="77777777" w:rsidTr="00CE153C">
        <w:trPr>
          <w:trHeight w:val="85"/>
        </w:trPr>
        <w:tc>
          <w:tcPr>
            <w:tcW w:w="2870" w:type="pct"/>
            <w:tcBorders>
              <w:top w:val="nil"/>
              <w:left w:val="nil"/>
              <w:bottom w:val="nil"/>
              <w:right w:val="nil"/>
            </w:tcBorders>
            <w:shd w:val="clear" w:color="auto" w:fill="auto"/>
            <w:vAlign w:val="center"/>
            <w:hideMark/>
          </w:tcPr>
          <w:p w14:paraId="07D6BD61"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42BE1A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27D362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92AE7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3BC53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EAB478" w14:textId="77777777" w:rsidTr="00CE153C">
        <w:trPr>
          <w:trHeight w:val="85"/>
        </w:trPr>
        <w:tc>
          <w:tcPr>
            <w:tcW w:w="2870" w:type="pct"/>
            <w:tcBorders>
              <w:top w:val="nil"/>
              <w:left w:val="nil"/>
              <w:bottom w:val="nil"/>
              <w:right w:val="nil"/>
            </w:tcBorders>
            <w:shd w:val="clear" w:color="auto" w:fill="auto"/>
            <w:vAlign w:val="center"/>
            <w:hideMark/>
          </w:tcPr>
          <w:p w14:paraId="5A81E68C"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44767EA6" w14:textId="77777777" w:rsidR="004B1B86" w:rsidRPr="004B1B86" w:rsidRDefault="004B1B86" w:rsidP="004B1B86">
            <w:pPr>
              <w:spacing w:line="240" w:lineRule="auto"/>
              <w:jc w:val="right"/>
              <w:rPr>
                <w:sz w:val="12"/>
                <w:szCs w:val="12"/>
              </w:rPr>
            </w:pPr>
            <w:r w:rsidRPr="004B1B86">
              <w:rPr>
                <w:sz w:val="12"/>
                <w:szCs w:val="12"/>
              </w:rPr>
              <w:t>20</w:t>
            </w:r>
          </w:p>
        </w:tc>
        <w:tc>
          <w:tcPr>
            <w:tcW w:w="600" w:type="pct"/>
            <w:tcBorders>
              <w:top w:val="nil"/>
              <w:left w:val="nil"/>
              <w:bottom w:val="nil"/>
              <w:right w:val="nil"/>
            </w:tcBorders>
            <w:shd w:val="clear" w:color="auto" w:fill="auto"/>
            <w:noWrap/>
            <w:vAlign w:val="center"/>
            <w:hideMark/>
          </w:tcPr>
          <w:p w14:paraId="10E56E77"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4CCB7B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52DCB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FA5E8B" w14:textId="77777777" w:rsidTr="00CE153C">
        <w:trPr>
          <w:trHeight w:val="85"/>
        </w:trPr>
        <w:tc>
          <w:tcPr>
            <w:tcW w:w="2870" w:type="pct"/>
            <w:tcBorders>
              <w:top w:val="nil"/>
              <w:left w:val="nil"/>
              <w:bottom w:val="nil"/>
              <w:right w:val="nil"/>
            </w:tcBorders>
            <w:shd w:val="clear" w:color="auto" w:fill="auto"/>
            <w:vAlign w:val="center"/>
            <w:hideMark/>
          </w:tcPr>
          <w:p w14:paraId="351A44D3"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4BCF1557" w14:textId="77777777" w:rsidR="004B1B86" w:rsidRPr="004B1B86" w:rsidRDefault="004B1B86" w:rsidP="004B1B86">
            <w:pPr>
              <w:spacing w:line="240" w:lineRule="auto"/>
              <w:jc w:val="right"/>
              <w:rPr>
                <w:sz w:val="12"/>
                <w:szCs w:val="12"/>
              </w:rPr>
            </w:pPr>
            <w:r w:rsidRPr="004B1B86">
              <w:rPr>
                <w:sz w:val="12"/>
                <w:szCs w:val="12"/>
              </w:rPr>
              <w:t>1 855</w:t>
            </w:r>
          </w:p>
        </w:tc>
        <w:tc>
          <w:tcPr>
            <w:tcW w:w="600" w:type="pct"/>
            <w:tcBorders>
              <w:top w:val="nil"/>
              <w:left w:val="nil"/>
              <w:bottom w:val="nil"/>
              <w:right w:val="nil"/>
            </w:tcBorders>
            <w:shd w:val="clear" w:color="auto" w:fill="auto"/>
            <w:noWrap/>
            <w:vAlign w:val="center"/>
            <w:hideMark/>
          </w:tcPr>
          <w:p w14:paraId="62727768"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C5BB19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B8BB6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4E8CFD" w14:textId="77777777" w:rsidTr="00CE153C">
        <w:trPr>
          <w:trHeight w:val="85"/>
        </w:trPr>
        <w:tc>
          <w:tcPr>
            <w:tcW w:w="2870" w:type="pct"/>
            <w:tcBorders>
              <w:top w:val="nil"/>
              <w:left w:val="nil"/>
              <w:bottom w:val="nil"/>
              <w:right w:val="nil"/>
            </w:tcBorders>
            <w:shd w:val="clear" w:color="auto" w:fill="auto"/>
            <w:vAlign w:val="center"/>
            <w:hideMark/>
          </w:tcPr>
          <w:p w14:paraId="0909EB91"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5C9ED0E6" w14:textId="77777777" w:rsidR="004B1B86" w:rsidRPr="004B1B86" w:rsidRDefault="004B1B86" w:rsidP="004B1B86">
            <w:pPr>
              <w:spacing w:line="240" w:lineRule="auto"/>
              <w:jc w:val="right"/>
              <w:rPr>
                <w:sz w:val="12"/>
                <w:szCs w:val="12"/>
              </w:rPr>
            </w:pPr>
            <w:r w:rsidRPr="004B1B86">
              <w:rPr>
                <w:sz w:val="12"/>
                <w:szCs w:val="12"/>
              </w:rPr>
              <w:t>214,0</w:t>
            </w:r>
          </w:p>
        </w:tc>
        <w:tc>
          <w:tcPr>
            <w:tcW w:w="600" w:type="pct"/>
            <w:tcBorders>
              <w:top w:val="nil"/>
              <w:left w:val="nil"/>
              <w:bottom w:val="nil"/>
              <w:right w:val="nil"/>
            </w:tcBorders>
            <w:shd w:val="clear" w:color="auto" w:fill="auto"/>
            <w:noWrap/>
            <w:vAlign w:val="center"/>
            <w:hideMark/>
          </w:tcPr>
          <w:p w14:paraId="53C0DC5F"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28D31A0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9A5F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408ADE" w14:textId="77777777" w:rsidTr="00CE153C">
        <w:trPr>
          <w:trHeight w:val="85"/>
        </w:trPr>
        <w:tc>
          <w:tcPr>
            <w:tcW w:w="2870" w:type="pct"/>
            <w:tcBorders>
              <w:top w:val="nil"/>
              <w:left w:val="nil"/>
              <w:bottom w:val="nil"/>
              <w:right w:val="nil"/>
            </w:tcBorders>
            <w:shd w:val="clear" w:color="auto" w:fill="auto"/>
            <w:vAlign w:val="center"/>
            <w:hideMark/>
          </w:tcPr>
          <w:p w14:paraId="3683976F"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715548C6" w14:textId="77777777" w:rsidR="004B1B86" w:rsidRPr="004B1B86" w:rsidRDefault="004B1B86" w:rsidP="004B1B86">
            <w:pPr>
              <w:spacing w:line="240" w:lineRule="auto"/>
              <w:jc w:val="right"/>
              <w:rPr>
                <w:sz w:val="12"/>
                <w:szCs w:val="12"/>
              </w:rPr>
            </w:pPr>
            <w:r w:rsidRPr="004B1B86">
              <w:rPr>
                <w:sz w:val="12"/>
                <w:szCs w:val="12"/>
              </w:rPr>
              <w:t>244,0</w:t>
            </w:r>
          </w:p>
        </w:tc>
        <w:tc>
          <w:tcPr>
            <w:tcW w:w="600" w:type="pct"/>
            <w:tcBorders>
              <w:top w:val="nil"/>
              <w:left w:val="nil"/>
              <w:bottom w:val="nil"/>
              <w:right w:val="nil"/>
            </w:tcBorders>
            <w:shd w:val="clear" w:color="auto" w:fill="auto"/>
            <w:noWrap/>
            <w:vAlign w:val="center"/>
            <w:hideMark/>
          </w:tcPr>
          <w:p w14:paraId="6FD5D0C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8B693F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58584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AC608F" w14:textId="77777777" w:rsidTr="00CE153C">
        <w:trPr>
          <w:trHeight w:val="85"/>
        </w:trPr>
        <w:tc>
          <w:tcPr>
            <w:tcW w:w="2870" w:type="pct"/>
            <w:tcBorders>
              <w:top w:val="nil"/>
              <w:left w:val="nil"/>
              <w:bottom w:val="nil"/>
              <w:right w:val="nil"/>
            </w:tcBorders>
            <w:shd w:val="clear" w:color="auto" w:fill="auto"/>
            <w:vAlign w:val="center"/>
            <w:hideMark/>
          </w:tcPr>
          <w:p w14:paraId="061C3B0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10F68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9CE460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960473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99D5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9A000A" w14:textId="77777777" w:rsidTr="00CE153C">
        <w:trPr>
          <w:trHeight w:val="85"/>
        </w:trPr>
        <w:tc>
          <w:tcPr>
            <w:tcW w:w="2870" w:type="pct"/>
            <w:tcBorders>
              <w:top w:val="nil"/>
              <w:left w:val="nil"/>
              <w:bottom w:val="nil"/>
              <w:right w:val="nil"/>
            </w:tcBorders>
            <w:shd w:val="clear" w:color="auto" w:fill="auto"/>
            <w:vAlign w:val="center"/>
            <w:hideMark/>
          </w:tcPr>
          <w:p w14:paraId="3D01192D"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6E2FBB4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83043CC" w14:textId="77777777" w:rsidR="004B1B86" w:rsidRPr="004B1B86" w:rsidRDefault="004B1B86" w:rsidP="004B1B86">
            <w:pPr>
              <w:spacing w:line="240" w:lineRule="auto"/>
              <w:jc w:val="right"/>
              <w:rPr>
                <w:sz w:val="12"/>
                <w:szCs w:val="12"/>
              </w:rPr>
            </w:pPr>
            <w:r w:rsidRPr="004B1B86">
              <w:rPr>
                <w:sz w:val="12"/>
                <w:szCs w:val="12"/>
              </w:rPr>
              <w:t>44 370 555</w:t>
            </w:r>
          </w:p>
        </w:tc>
        <w:tc>
          <w:tcPr>
            <w:tcW w:w="701" w:type="pct"/>
            <w:tcBorders>
              <w:top w:val="nil"/>
              <w:left w:val="nil"/>
              <w:bottom w:val="nil"/>
              <w:right w:val="nil"/>
            </w:tcBorders>
            <w:shd w:val="clear" w:color="auto" w:fill="auto"/>
            <w:noWrap/>
            <w:vAlign w:val="center"/>
            <w:hideMark/>
          </w:tcPr>
          <w:p w14:paraId="2EA5BB28" w14:textId="77777777" w:rsidR="004B1B86" w:rsidRPr="004B1B86" w:rsidRDefault="004B1B86" w:rsidP="004B1B86">
            <w:pPr>
              <w:spacing w:line="240" w:lineRule="auto"/>
              <w:jc w:val="right"/>
              <w:rPr>
                <w:sz w:val="12"/>
                <w:szCs w:val="12"/>
              </w:rPr>
            </w:pPr>
            <w:r w:rsidRPr="004B1B86">
              <w:rPr>
                <w:sz w:val="12"/>
                <w:szCs w:val="12"/>
              </w:rPr>
              <w:t>44 345 238,21</w:t>
            </w:r>
          </w:p>
        </w:tc>
        <w:tc>
          <w:tcPr>
            <w:tcW w:w="429" w:type="pct"/>
            <w:tcBorders>
              <w:top w:val="nil"/>
              <w:left w:val="nil"/>
              <w:bottom w:val="nil"/>
              <w:right w:val="nil"/>
            </w:tcBorders>
            <w:shd w:val="clear" w:color="auto" w:fill="auto"/>
            <w:noWrap/>
            <w:vAlign w:val="center"/>
            <w:hideMark/>
          </w:tcPr>
          <w:p w14:paraId="2709C367"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71D15C79" w14:textId="77777777" w:rsidTr="00CE153C">
        <w:trPr>
          <w:trHeight w:val="85"/>
        </w:trPr>
        <w:tc>
          <w:tcPr>
            <w:tcW w:w="2870" w:type="pct"/>
            <w:tcBorders>
              <w:top w:val="nil"/>
              <w:left w:val="nil"/>
              <w:bottom w:val="nil"/>
              <w:right w:val="nil"/>
            </w:tcBorders>
            <w:shd w:val="clear" w:color="auto" w:fill="auto"/>
            <w:vAlign w:val="center"/>
            <w:hideMark/>
          </w:tcPr>
          <w:p w14:paraId="7B004D41"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55A0BDB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29AB5C7" w14:textId="77777777" w:rsidR="004B1B86" w:rsidRPr="004B1B86" w:rsidRDefault="004B1B86" w:rsidP="004B1B86">
            <w:pPr>
              <w:spacing w:line="240" w:lineRule="auto"/>
              <w:jc w:val="right"/>
              <w:rPr>
                <w:i/>
                <w:iCs/>
                <w:sz w:val="12"/>
                <w:szCs w:val="12"/>
              </w:rPr>
            </w:pPr>
            <w:r w:rsidRPr="004B1B86">
              <w:rPr>
                <w:i/>
                <w:iCs/>
                <w:sz w:val="12"/>
                <w:szCs w:val="12"/>
              </w:rPr>
              <w:t>16 670 594</w:t>
            </w:r>
          </w:p>
        </w:tc>
        <w:tc>
          <w:tcPr>
            <w:tcW w:w="701" w:type="pct"/>
            <w:tcBorders>
              <w:top w:val="nil"/>
              <w:left w:val="nil"/>
              <w:bottom w:val="nil"/>
              <w:right w:val="nil"/>
            </w:tcBorders>
            <w:shd w:val="clear" w:color="auto" w:fill="auto"/>
            <w:noWrap/>
            <w:vAlign w:val="center"/>
            <w:hideMark/>
          </w:tcPr>
          <w:p w14:paraId="543C51C8" w14:textId="77777777" w:rsidR="004B1B86" w:rsidRPr="004B1B86" w:rsidRDefault="004B1B86" w:rsidP="004B1B86">
            <w:pPr>
              <w:spacing w:line="240" w:lineRule="auto"/>
              <w:jc w:val="right"/>
              <w:rPr>
                <w:i/>
                <w:iCs/>
                <w:sz w:val="12"/>
                <w:szCs w:val="12"/>
              </w:rPr>
            </w:pPr>
            <w:r w:rsidRPr="004B1B86">
              <w:rPr>
                <w:i/>
                <w:iCs/>
                <w:sz w:val="12"/>
                <w:szCs w:val="12"/>
              </w:rPr>
              <w:t>16 668 394,97</w:t>
            </w:r>
          </w:p>
        </w:tc>
        <w:tc>
          <w:tcPr>
            <w:tcW w:w="429" w:type="pct"/>
            <w:tcBorders>
              <w:top w:val="nil"/>
              <w:left w:val="nil"/>
              <w:bottom w:val="nil"/>
              <w:right w:val="nil"/>
            </w:tcBorders>
            <w:shd w:val="clear" w:color="auto" w:fill="auto"/>
            <w:noWrap/>
            <w:vAlign w:val="center"/>
            <w:hideMark/>
          </w:tcPr>
          <w:p w14:paraId="291A523B"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D1F49F8" w14:textId="77777777" w:rsidTr="00CE153C">
        <w:trPr>
          <w:trHeight w:val="85"/>
        </w:trPr>
        <w:tc>
          <w:tcPr>
            <w:tcW w:w="2870" w:type="pct"/>
            <w:tcBorders>
              <w:top w:val="nil"/>
              <w:left w:val="nil"/>
              <w:bottom w:val="nil"/>
              <w:right w:val="nil"/>
            </w:tcBorders>
            <w:shd w:val="clear" w:color="auto" w:fill="auto"/>
            <w:vAlign w:val="center"/>
            <w:hideMark/>
          </w:tcPr>
          <w:p w14:paraId="07D59342" w14:textId="77777777" w:rsidR="004B1B86" w:rsidRPr="004B1B86" w:rsidRDefault="004B1B86" w:rsidP="004B1B86">
            <w:pPr>
              <w:spacing w:line="240" w:lineRule="auto"/>
              <w:rPr>
                <w:i/>
                <w:iCs/>
                <w:sz w:val="12"/>
                <w:szCs w:val="12"/>
              </w:rPr>
            </w:pPr>
            <w:r w:rsidRPr="004B1B86">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277F03D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EC37080" w14:textId="77777777" w:rsidR="004B1B86" w:rsidRPr="004B1B86" w:rsidRDefault="004B1B86" w:rsidP="004B1B86">
            <w:pPr>
              <w:spacing w:line="240" w:lineRule="auto"/>
              <w:jc w:val="right"/>
              <w:rPr>
                <w:i/>
                <w:iCs/>
                <w:sz w:val="12"/>
                <w:szCs w:val="12"/>
              </w:rPr>
            </w:pPr>
            <w:r w:rsidRPr="004B1B86">
              <w:rPr>
                <w:i/>
                <w:iCs/>
                <w:sz w:val="12"/>
                <w:szCs w:val="12"/>
              </w:rPr>
              <w:t>875 802</w:t>
            </w:r>
          </w:p>
        </w:tc>
        <w:tc>
          <w:tcPr>
            <w:tcW w:w="701" w:type="pct"/>
            <w:tcBorders>
              <w:top w:val="nil"/>
              <w:left w:val="nil"/>
              <w:bottom w:val="nil"/>
              <w:right w:val="nil"/>
            </w:tcBorders>
            <w:shd w:val="clear" w:color="auto" w:fill="auto"/>
            <w:noWrap/>
            <w:vAlign w:val="center"/>
            <w:hideMark/>
          </w:tcPr>
          <w:p w14:paraId="3ABFC215" w14:textId="77777777" w:rsidR="004B1B86" w:rsidRPr="004B1B86" w:rsidRDefault="004B1B86" w:rsidP="004B1B86">
            <w:pPr>
              <w:spacing w:line="240" w:lineRule="auto"/>
              <w:jc w:val="right"/>
              <w:rPr>
                <w:i/>
                <w:iCs/>
                <w:sz w:val="12"/>
                <w:szCs w:val="12"/>
              </w:rPr>
            </w:pPr>
            <w:r w:rsidRPr="004B1B86">
              <w:rPr>
                <w:i/>
                <w:iCs/>
                <w:sz w:val="12"/>
                <w:szCs w:val="12"/>
              </w:rPr>
              <w:t>875 802,00</w:t>
            </w:r>
          </w:p>
        </w:tc>
        <w:tc>
          <w:tcPr>
            <w:tcW w:w="429" w:type="pct"/>
            <w:tcBorders>
              <w:top w:val="nil"/>
              <w:left w:val="nil"/>
              <w:bottom w:val="nil"/>
              <w:right w:val="nil"/>
            </w:tcBorders>
            <w:shd w:val="clear" w:color="auto" w:fill="auto"/>
            <w:noWrap/>
            <w:vAlign w:val="center"/>
            <w:hideMark/>
          </w:tcPr>
          <w:p w14:paraId="69856276"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142586F4" w14:textId="77777777" w:rsidTr="00CE153C">
        <w:trPr>
          <w:trHeight w:val="85"/>
        </w:trPr>
        <w:tc>
          <w:tcPr>
            <w:tcW w:w="2870" w:type="pct"/>
            <w:tcBorders>
              <w:top w:val="nil"/>
              <w:left w:val="nil"/>
              <w:bottom w:val="nil"/>
              <w:right w:val="nil"/>
            </w:tcBorders>
            <w:shd w:val="clear" w:color="auto" w:fill="auto"/>
            <w:vAlign w:val="center"/>
            <w:hideMark/>
          </w:tcPr>
          <w:p w14:paraId="746587A8" w14:textId="77777777" w:rsidR="004B1B86" w:rsidRPr="004B1B86" w:rsidRDefault="004B1B86" w:rsidP="004B1B86">
            <w:pPr>
              <w:spacing w:line="240" w:lineRule="auto"/>
              <w:rPr>
                <w:i/>
                <w:iCs/>
                <w:sz w:val="12"/>
                <w:szCs w:val="12"/>
              </w:rPr>
            </w:pPr>
            <w:r w:rsidRPr="004B1B86">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76122CB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2497B76" w14:textId="77777777" w:rsidR="004B1B86" w:rsidRPr="004B1B86" w:rsidRDefault="004B1B86" w:rsidP="004B1B86">
            <w:pPr>
              <w:spacing w:line="240" w:lineRule="auto"/>
              <w:jc w:val="right"/>
              <w:rPr>
                <w:i/>
                <w:iCs/>
                <w:sz w:val="12"/>
                <w:szCs w:val="12"/>
              </w:rPr>
            </w:pPr>
            <w:r w:rsidRPr="004B1B86">
              <w:rPr>
                <w:i/>
                <w:iCs/>
                <w:sz w:val="12"/>
                <w:szCs w:val="12"/>
              </w:rPr>
              <w:t>1 734 081</w:t>
            </w:r>
          </w:p>
        </w:tc>
        <w:tc>
          <w:tcPr>
            <w:tcW w:w="701" w:type="pct"/>
            <w:tcBorders>
              <w:top w:val="nil"/>
              <w:left w:val="nil"/>
              <w:bottom w:val="nil"/>
              <w:right w:val="nil"/>
            </w:tcBorders>
            <w:shd w:val="clear" w:color="auto" w:fill="auto"/>
            <w:noWrap/>
            <w:vAlign w:val="center"/>
            <w:hideMark/>
          </w:tcPr>
          <w:p w14:paraId="48122CC4" w14:textId="77777777" w:rsidR="004B1B86" w:rsidRPr="004B1B86" w:rsidRDefault="004B1B86" w:rsidP="004B1B86">
            <w:pPr>
              <w:spacing w:line="240" w:lineRule="auto"/>
              <w:jc w:val="right"/>
              <w:rPr>
                <w:i/>
                <w:iCs/>
                <w:sz w:val="12"/>
                <w:szCs w:val="12"/>
              </w:rPr>
            </w:pPr>
            <w:r w:rsidRPr="004B1B86">
              <w:rPr>
                <w:i/>
                <w:iCs/>
                <w:sz w:val="12"/>
                <w:szCs w:val="12"/>
              </w:rPr>
              <w:t>1 734 081,00</w:t>
            </w:r>
          </w:p>
        </w:tc>
        <w:tc>
          <w:tcPr>
            <w:tcW w:w="429" w:type="pct"/>
            <w:tcBorders>
              <w:top w:val="nil"/>
              <w:left w:val="nil"/>
              <w:bottom w:val="nil"/>
              <w:right w:val="nil"/>
            </w:tcBorders>
            <w:shd w:val="clear" w:color="auto" w:fill="auto"/>
            <w:noWrap/>
            <w:vAlign w:val="center"/>
            <w:hideMark/>
          </w:tcPr>
          <w:p w14:paraId="7C4C3F4E"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37719D4" w14:textId="77777777" w:rsidTr="00CE153C">
        <w:trPr>
          <w:trHeight w:val="85"/>
        </w:trPr>
        <w:tc>
          <w:tcPr>
            <w:tcW w:w="2870" w:type="pct"/>
            <w:tcBorders>
              <w:top w:val="nil"/>
              <w:left w:val="nil"/>
              <w:bottom w:val="nil"/>
              <w:right w:val="nil"/>
            </w:tcBorders>
            <w:shd w:val="clear" w:color="auto" w:fill="auto"/>
            <w:vAlign w:val="center"/>
            <w:hideMark/>
          </w:tcPr>
          <w:p w14:paraId="7EB6FC9A"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4D05A87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D1CB545" w14:textId="77777777" w:rsidR="004B1B86" w:rsidRPr="004B1B86" w:rsidRDefault="004B1B86" w:rsidP="004B1B86">
            <w:pPr>
              <w:spacing w:line="240" w:lineRule="auto"/>
              <w:jc w:val="right"/>
              <w:rPr>
                <w:i/>
                <w:iCs/>
                <w:sz w:val="12"/>
                <w:szCs w:val="12"/>
              </w:rPr>
            </w:pPr>
            <w:r w:rsidRPr="004B1B86">
              <w:rPr>
                <w:i/>
                <w:iCs/>
                <w:sz w:val="12"/>
                <w:szCs w:val="12"/>
              </w:rPr>
              <w:t>16 328 455</w:t>
            </w:r>
          </w:p>
        </w:tc>
        <w:tc>
          <w:tcPr>
            <w:tcW w:w="701" w:type="pct"/>
            <w:tcBorders>
              <w:top w:val="nil"/>
              <w:left w:val="nil"/>
              <w:bottom w:val="nil"/>
              <w:right w:val="nil"/>
            </w:tcBorders>
            <w:shd w:val="clear" w:color="auto" w:fill="auto"/>
            <w:noWrap/>
            <w:vAlign w:val="center"/>
            <w:hideMark/>
          </w:tcPr>
          <w:p w14:paraId="01630252" w14:textId="77777777" w:rsidR="004B1B86" w:rsidRPr="004B1B86" w:rsidRDefault="004B1B86" w:rsidP="004B1B86">
            <w:pPr>
              <w:spacing w:line="240" w:lineRule="auto"/>
              <w:jc w:val="right"/>
              <w:rPr>
                <w:i/>
                <w:iCs/>
                <w:sz w:val="12"/>
                <w:szCs w:val="12"/>
              </w:rPr>
            </w:pPr>
            <w:r w:rsidRPr="004B1B86">
              <w:rPr>
                <w:i/>
                <w:iCs/>
                <w:sz w:val="12"/>
                <w:szCs w:val="12"/>
              </w:rPr>
              <w:t>16 317 202,73</w:t>
            </w:r>
          </w:p>
        </w:tc>
        <w:tc>
          <w:tcPr>
            <w:tcW w:w="429" w:type="pct"/>
            <w:tcBorders>
              <w:top w:val="nil"/>
              <w:left w:val="nil"/>
              <w:bottom w:val="nil"/>
              <w:right w:val="nil"/>
            </w:tcBorders>
            <w:shd w:val="clear" w:color="auto" w:fill="auto"/>
            <w:noWrap/>
            <w:vAlign w:val="center"/>
            <w:hideMark/>
          </w:tcPr>
          <w:p w14:paraId="4E5CA6C8"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2DBE9397" w14:textId="77777777" w:rsidTr="00CE153C">
        <w:trPr>
          <w:trHeight w:val="85"/>
        </w:trPr>
        <w:tc>
          <w:tcPr>
            <w:tcW w:w="2870" w:type="pct"/>
            <w:tcBorders>
              <w:top w:val="nil"/>
              <w:left w:val="nil"/>
              <w:bottom w:val="nil"/>
              <w:right w:val="nil"/>
            </w:tcBorders>
            <w:shd w:val="clear" w:color="auto" w:fill="auto"/>
            <w:vAlign w:val="center"/>
            <w:hideMark/>
          </w:tcPr>
          <w:p w14:paraId="1B26B0C9"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658CF8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81E7D4F" w14:textId="77777777" w:rsidR="004B1B86" w:rsidRPr="004B1B86" w:rsidRDefault="004B1B86" w:rsidP="004B1B86">
            <w:pPr>
              <w:spacing w:line="240" w:lineRule="auto"/>
              <w:jc w:val="right"/>
              <w:rPr>
                <w:i/>
                <w:iCs/>
                <w:sz w:val="12"/>
                <w:szCs w:val="12"/>
              </w:rPr>
            </w:pPr>
            <w:r w:rsidRPr="004B1B86">
              <w:rPr>
                <w:i/>
                <w:iCs/>
                <w:sz w:val="12"/>
                <w:szCs w:val="12"/>
              </w:rPr>
              <w:t>1 127 544</w:t>
            </w:r>
          </w:p>
        </w:tc>
        <w:tc>
          <w:tcPr>
            <w:tcW w:w="701" w:type="pct"/>
            <w:tcBorders>
              <w:top w:val="nil"/>
              <w:left w:val="nil"/>
              <w:bottom w:val="nil"/>
              <w:right w:val="nil"/>
            </w:tcBorders>
            <w:shd w:val="clear" w:color="auto" w:fill="auto"/>
            <w:noWrap/>
            <w:vAlign w:val="center"/>
            <w:hideMark/>
          </w:tcPr>
          <w:p w14:paraId="14B9FE91" w14:textId="77777777" w:rsidR="004B1B86" w:rsidRPr="004B1B86" w:rsidRDefault="004B1B86" w:rsidP="004B1B86">
            <w:pPr>
              <w:spacing w:line="240" w:lineRule="auto"/>
              <w:jc w:val="right"/>
              <w:rPr>
                <w:i/>
                <w:iCs/>
                <w:sz w:val="12"/>
                <w:szCs w:val="12"/>
              </w:rPr>
            </w:pPr>
            <w:r w:rsidRPr="004B1B86">
              <w:rPr>
                <w:i/>
                <w:iCs/>
                <w:sz w:val="12"/>
                <w:szCs w:val="12"/>
              </w:rPr>
              <w:t>1 124 766,20</w:t>
            </w:r>
          </w:p>
        </w:tc>
        <w:tc>
          <w:tcPr>
            <w:tcW w:w="429" w:type="pct"/>
            <w:tcBorders>
              <w:top w:val="nil"/>
              <w:left w:val="nil"/>
              <w:bottom w:val="nil"/>
              <w:right w:val="nil"/>
            </w:tcBorders>
            <w:shd w:val="clear" w:color="auto" w:fill="auto"/>
            <w:noWrap/>
            <w:vAlign w:val="center"/>
            <w:hideMark/>
          </w:tcPr>
          <w:p w14:paraId="3E67C35D" w14:textId="77777777" w:rsidR="004B1B86" w:rsidRPr="004B1B86" w:rsidRDefault="004B1B86" w:rsidP="004B1B86">
            <w:pPr>
              <w:spacing w:line="240" w:lineRule="auto"/>
              <w:jc w:val="right"/>
              <w:rPr>
                <w:i/>
                <w:iCs/>
                <w:sz w:val="12"/>
                <w:szCs w:val="12"/>
              </w:rPr>
            </w:pPr>
            <w:r w:rsidRPr="004B1B86">
              <w:rPr>
                <w:i/>
                <w:iCs/>
                <w:sz w:val="12"/>
                <w:szCs w:val="12"/>
              </w:rPr>
              <w:t>99,8%</w:t>
            </w:r>
          </w:p>
        </w:tc>
      </w:tr>
      <w:tr w:rsidR="004B1B86" w:rsidRPr="004B1B86" w14:paraId="06CC5CA0" w14:textId="77777777" w:rsidTr="00CE153C">
        <w:trPr>
          <w:trHeight w:val="85"/>
        </w:trPr>
        <w:tc>
          <w:tcPr>
            <w:tcW w:w="2870" w:type="pct"/>
            <w:tcBorders>
              <w:top w:val="nil"/>
              <w:left w:val="nil"/>
              <w:bottom w:val="nil"/>
              <w:right w:val="nil"/>
            </w:tcBorders>
            <w:shd w:val="clear" w:color="auto" w:fill="auto"/>
            <w:vAlign w:val="center"/>
            <w:hideMark/>
          </w:tcPr>
          <w:p w14:paraId="0330C24E"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009AD18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E64DB72" w14:textId="77777777" w:rsidR="004B1B86" w:rsidRPr="004B1B86" w:rsidRDefault="004B1B86" w:rsidP="004B1B86">
            <w:pPr>
              <w:spacing w:line="240" w:lineRule="auto"/>
              <w:jc w:val="right"/>
              <w:rPr>
                <w:i/>
                <w:iCs/>
                <w:sz w:val="12"/>
                <w:szCs w:val="12"/>
              </w:rPr>
            </w:pPr>
            <w:r w:rsidRPr="004B1B86">
              <w:rPr>
                <w:i/>
                <w:iCs/>
                <w:sz w:val="12"/>
                <w:szCs w:val="12"/>
              </w:rPr>
              <w:t>1 176 972</w:t>
            </w:r>
          </w:p>
        </w:tc>
        <w:tc>
          <w:tcPr>
            <w:tcW w:w="701" w:type="pct"/>
            <w:tcBorders>
              <w:top w:val="nil"/>
              <w:left w:val="nil"/>
              <w:bottom w:val="nil"/>
              <w:right w:val="nil"/>
            </w:tcBorders>
            <w:shd w:val="clear" w:color="auto" w:fill="auto"/>
            <w:noWrap/>
            <w:vAlign w:val="center"/>
            <w:hideMark/>
          </w:tcPr>
          <w:p w14:paraId="0E43861E" w14:textId="77777777" w:rsidR="004B1B86" w:rsidRPr="004B1B86" w:rsidRDefault="004B1B86" w:rsidP="004B1B86">
            <w:pPr>
              <w:spacing w:line="240" w:lineRule="auto"/>
              <w:jc w:val="right"/>
              <w:rPr>
                <w:i/>
                <w:iCs/>
                <w:sz w:val="12"/>
                <w:szCs w:val="12"/>
              </w:rPr>
            </w:pPr>
            <w:r w:rsidRPr="004B1B86">
              <w:rPr>
                <w:i/>
                <w:iCs/>
                <w:sz w:val="12"/>
                <w:szCs w:val="12"/>
              </w:rPr>
              <w:t>1 173 214,32</w:t>
            </w:r>
          </w:p>
        </w:tc>
        <w:tc>
          <w:tcPr>
            <w:tcW w:w="429" w:type="pct"/>
            <w:tcBorders>
              <w:top w:val="nil"/>
              <w:left w:val="nil"/>
              <w:bottom w:val="nil"/>
              <w:right w:val="nil"/>
            </w:tcBorders>
            <w:shd w:val="clear" w:color="auto" w:fill="auto"/>
            <w:noWrap/>
            <w:vAlign w:val="center"/>
            <w:hideMark/>
          </w:tcPr>
          <w:p w14:paraId="4F7CEE3C" w14:textId="77777777" w:rsidR="004B1B86" w:rsidRPr="004B1B86" w:rsidRDefault="004B1B86" w:rsidP="004B1B86">
            <w:pPr>
              <w:spacing w:line="240" w:lineRule="auto"/>
              <w:jc w:val="right"/>
              <w:rPr>
                <w:i/>
                <w:iCs/>
                <w:sz w:val="12"/>
                <w:szCs w:val="12"/>
              </w:rPr>
            </w:pPr>
            <w:r w:rsidRPr="004B1B86">
              <w:rPr>
                <w:i/>
                <w:iCs/>
                <w:sz w:val="12"/>
                <w:szCs w:val="12"/>
              </w:rPr>
              <w:t>99,7%</w:t>
            </w:r>
          </w:p>
        </w:tc>
      </w:tr>
      <w:tr w:rsidR="004B1B86" w:rsidRPr="004B1B86" w14:paraId="36C02C0E" w14:textId="77777777" w:rsidTr="00CE153C">
        <w:trPr>
          <w:trHeight w:val="85"/>
        </w:trPr>
        <w:tc>
          <w:tcPr>
            <w:tcW w:w="2870" w:type="pct"/>
            <w:tcBorders>
              <w:top w:val="nil"/>
              <w:left w:val="nil"/>
              <w:bottom w:val="nil"/>
              <w:right w:val="nil"/>
            </w:tcBorders>
            <w:shd w:val="clear" w:color="auto" w:fill="auto"/>
            <w:vAlign w:val="center"/>
            <w:hideMark/>
          </w:tcPr>
          <w:p w14:paraId="690A1E05"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vAlign w:val="center"/>
            <w:hideMark/>
          </w:tcPr>
          <w:p w14:paraId="442E92F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9C9C056" w14:textId="77777777" w:rsidR="004B1B86" w:rsidRPr="004B1B86" w:rsidRDefault="004B1B86" w:rsidP="004B1B86">
            <w:pPr>
              <w:spacing w:line="240" w:lineRule="auto"/>
              <w:jc w:val="right"/>
              <w:rPr>
                <w:i/>
                <w:iCs/>
                <w:sz w:val="12"/>
                <w:szCs w:val="12"/>
              </w:rPr>
            </w:pPr>
            <w:r w:rsidRPr="004B1B86">
              <w:rPr>
                <w:i/>
                <w:iCs/>
                <w:sz w:val="12"/>
                <w:szCs w:val="12"/>
              </w:rPr>
              <w:t>27 310</w:t>
            </w:r>
          </w:p>
        </w:tc>
        <w:tc>
          <w:tcPr>
            <w:tcW w:w="701" w:type="pct"/>
            <w:tcBorders>
              <w:top w:val="nil"/>
              <w:left w:val="nil"/>
              <w:bottom w:val="nil"/>
              <w:right w:val="nil"/>
            </w:tcBorders>
            <w:shd w:val="clear" w:color="auto" w:fill="auto"/>
            <w:noWrap/>
            <w:vAlign w:val="center"/>
            <w:hideMark/>
          </w:tcPr>
          <w:p w14:paraId="5BE48792" w14:textId="77777777" w:rsidR="004B1B86" w:rsidRPr="004B1B86" w:rsidRDefault="004B1B86" w:rsidP="004B1B86">
            <w:pPr>
              <w:spacing w:line="240" w:lineRule="auto"/>
              <w:jc w:val="right"/>
              <w:rPr>
                <w:i/>
                <w:iCs/>
                <w:sz w:val="12"/>
                <w:szCs w:val="12"/>
              </w:rPr>
            </w:pPr>
            <w:r w:rsidRPr="004B1B86">
              <w:rPr>
                <w:i/>
                <w:iCs/>
                <w:sz w:val="12"/>
                <w:szCs w:val="12"/>
              </w:rPr>
              <w:t>27 307,00</w:t>
            </w:r>
          </w:p>
        </w:tc>
        <w:tc>
          <w:tcPr>
            <w:tcW w:w="429" w:type="pct"/>
            <w:tcBorders>
              <w:top w:val="nil"/>
              <w:left w:val="nil"/>
              <w:bottom w:val="nil"/>
              <w:right w:val="nil"/>
            </w:tcBorders>
            <w:shd w:val="clear" w:color="auto" w:fill="auto"/>
            <w:noWrap/>
            <w:vAlign w:val="center"/>
            <w:hideMark/>
          </w:tcPr>
          <w:p w14:paraId="6931CE31"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C61D253" w14:textId="77777777" w:rsidTr="00CE153C">
        <w:trPr>
          <w:trHeight w:val="85"/>
        </w:trPr>
        <w:tc>
          <w:tcPr>
            <w:tcW w:w="2870" w:type="pct"/>
            <w:tcBorders>
              <w:top w:val="nil"/>
              <w:left w:val="nil"/>
              <w:bottom w:val="nil"/>
              <w:right w:val="nil"/>
            </w:tcBorders>
            <w:shd w:val="clear" w:color="auto" w:fill="auto"/>
            <w:vAlign w:val="center"/>
            <w:hideMark/>
          </w:tcPr>
          <w:p w14:paraId="0566F167"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5947A78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CF1C459" w14:textId="77777777" w:rsidR="004B1B86" w:rsidRPr="004B1B86" w:rsidRDefault="004B1B86" w:rsidP="004B1B86">
            <w:pPr>
              <w:spacing w:line="240" w:lineRule="auto"/>
              <w:jc w:val="right"/>
              <w:rPr>
                <w:i/>
                <w:iCs/>
                <w:sz w:val="12"/>
                <w:szCs w:val="12"/>
              </w:rPr>
            </w:pPr>
            <w:r w:rsidRPr="004B1B86">
              <w:rPr>
                <w:i/>
                <w:iCs/>
                <w:sz w:val="12"/>
                <w:szCs w:val="12"/>
              </w:rPr>
              <w:t>6 429 797</w:t>
            </w:r>
          </w:p>
        </w:tc>
        <w:tc>
          <w:tcPr>
            <w:tcW w:w="701" w:type="pct"/>
            <w:tcBorders>
              <w:top w:val="nil"/>
              <w:left w:val="nil"/>
              <w:bottom w:val="nil"/>
              <w:right w:val="nil"/>
            </w:tcBorders>
            <w:shd w:val="clear" w:color="auto" w:fill="auto"/>
            <w:noWrap/>
            <w:vAlign w:val="center"/>
            <w:hideMark/>
          </w:tcPr>
          <w:p w14:paraId="520664EB" w14:textId="77777777" w:rsidR="004B1B86" w:rsidRPr="004B1B86" w:rsidRDefault="004B1B86" w:rsidP="004B1B86">
            <w:pPr>
              <w:spacing w:line="240" w:lineRule="auto"/>
              <w:jc w:val="right"/>
              <w:rPr>
                <w:i/>
                <w:iCs/>
                <w:sz w:val="12"/>
                <w:szCs w:val="12"/>
              </w:rPr>
            </w:pPr>
            <w:r w:rsidRPr="004B1B86">
              <w:rPr>
                <w:i/>
                <w:iCs/>
                <w:sz w:val="12"/>
                <w:szCs w:val="12"/>
              </w:rPr>
              <w:t>6 424 469,99</w:t>
            </w:r>
          </w:p>
        </w:tc>
        <w:tc>
          <w:tcPr>
            <w:tcW w:w="429" w:type="pct"/>
            <w:tcBorders>
              <w:top w:val="nil"/>
              <w:left w:val="nil"/>
              <w:bottom w:val="nil"/>
              <w:right w:val="nil"/>
            </w:tcBorders>
            <w:shd w:val="clear" w:color="auto" w:fill="auto"/>
            <w:noWrap/>
            <w:vAlign w:val="center"/>
            <w:hideMark/>
          </w:tcPr>
          <w:p w14:paraId="5A5A7C5D"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0381DE14" w14:textId="77777777" w:rsidTr="00CE153C">
        <w:trPr>
          <w:trHeight w:val="85"/>
        </w:trPr>
        <w:tc>
          <w:tcPr>
            <w:tcW w:w="2870" w:type="pct"/>
            <w:tcBorders>
              <w:top w:val="nil"/>
              <w:left w:val="nil"/>
              <w:bottom w:val="nil"/>
              <w:right w:val="nil"/>
            </w:tcBorders>
            <w:shd w:val="clear" w:color="auto" w:fill="auto"/>
            <w:vAlign w:val="center"/>
            <w:hideMark/>
          </w:tcPr>
          <w:p w14:paraId="2FCEB27D"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7A2345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4BD9EC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982121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FCBA4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F03931" w14:textId="77777777" w:rsidTr="00CE153C">
        <w:trPr>
          <w:trHeight w:val="85"/>
        </w:trPr>
        <w:tc>
          <w:tcPr>
            <w:tcW w:w="2870" w:type="pct"/>
            <w:tcBorders>
              <w:top w:val="nil"/>
              <w:left w:val="nil"/>
              <w:bottom w:val="nil"/>
              <w:right w:val="nil"/>
            </w:tcBorders>
            <w:shd w:val="clear" w:color="auto" w:fill="auto"/>
            <w:vAlign w:val="bottom"/>
            <w:hideMark/>
          </w:tcPr>
          <w:p w14:paraId="28315AEB"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08799EF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CD37EE2" w14:textId="77777777" w:rsidR="004B1B86" w:rsidRPr="004B1B86" w:rsidRDefault="004B1B86" w:rsidP="004B1B86">
            <w:pPr>
              <w:spacing w:line="240" w:lineRule="auto"/>
              <w:jc w:val="right"/>
              <w:rPr>
                <w:sz w:val="12"/>
                <w:szCs w:val="12"/>
              </w:rPr>
            </w:pPr>
            <w:r w:rsidRPr="004B1B86">
              <w:rPr>
                <w:sz w:val="12"/>
                <w:szCs w:val="12"/>
              </w:rPr>
              <w:t>1 981 303</w:t>
            </w:r>
          </w:p>
        </w:tc>
        <w:tc>
          <w:tcPr>
            <w:tcW w:w="701" w:type="pct"/>
            <w:tcBorders>
              <w:top w:val="nil"/>
              <w:left w:val="nil"/>
              <w:bottom w:val="nil"/>
              <w:right w:val="nil"/>
            </w:tcBorders>
            <w:shd w:val="clear" w:color="auto" w:fill="auto"/>
            <w:noWrap/>
            <w:vAlign w:val="center"/>
            <w:hideMark/>
          </w:tcPr>
          <w:p w14:paraId="18B77D32" w14:textId="77777777" w:rsidR="004B1B86" w:rsidRPr="004B1B86" w:rsidRDefault="004B1B86" w:rsidP="004B1B86">
            <w:pPr>
              <w:spacing w:line="240" w:lineRule="auto"/>
              <w:jc w:val="right"/>
              <w:rPr>
                <w:sz w:val="12"/>
                <w:szCs w:val="12"/>
              </w:rPr>
            </w:pPr>
            <w:r w:rsidRPr="004B1B86">
              <w:rPr>
                <w:sz w:val="12"/>
                <w:szCs w:val="12"/>
              </w:rPr>
              <w:t>1 981 232,06</w:t>
            </w:r>
          </w:p>
        </w:tc>
        <w:tc>
          <w:tcPr>
            <w:tcW w:w="429" w:type="pct"/>
            <w:tcBorders>
              <w:top w:val="nil"/>
              <w:left w:val="nil"/>
              <w:bottom w:val="nil"/>
              <w:right w:val="nil"/>
            </w:tcBorders>
            <w:shd w:val="clear" w:color="auto" w:fill="auto"/>
            <w:noWrap/>
            <w:vAlign w:val="center"/>
            <w:hideMark/>
          </w:tcPr>
          <w:p w14:paraId="524A998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FDF36E2" w14:textId="77777777" w:rsidTr="00CE153C">
        <w:trPr>
          <w:trHeight w:val="85"/>
        </w:trPr>
        <w:tc>
          <w:tcPr>
            <w:tcW w:w="2870" w:type="pct"/>
            <w:tcBorders>
              <w:top w:val="nil"/>
              <w:left w:val="nil"/>
              <w:bottom w:val="nil"/>
              <w:right w:val="nil"/>
            </w:tcBorders>
            <w:shd w:val="clear" w:color="auto" w:fill="auto"/>
            <w:vAlign w:val="bottom"/>
            <w:hideMark/>
          </w:tcPr>
          <w:p w14:paraId="24CED748"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2E25ADC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687EC0D" w14:textId="77777777" w:rsidR="004B1B86" w:rsidRPr="004B1B86" w:rsidRDefault="004B1B86" w:rsidP="004B1B86">
            <w:pPr>
              <w:spacing w:line="240" w:lineRule="auto"/>
              <w:jc w:val="right"/>
              <w:rPr>
                <w:sz w:val="12"/>
                <w:szCs w:val="12"/>
              </w:rPr>
            </w:pPr>
            <w:r w:rsidRPr="004B1B86">
              <w:rPr>
                <w:sz w:val="12"/>
                <w:szCs w:val="12"/>
              </w:rPr>
              <w:t>1 589 812</w:t>
            </w:r>
          </w:p>
        </w:tc>
        <w:tc>
          <w:tcPr>
            <w:tcW w:w="701" w:type="pct"/>
            <w:tcBorders>
              <w:top w:val="nil"/>
              <w:left w:val="nil"/>
              <w:bottom w:val="nil"/>
              <w:right w:val="nil"/>
            </w:tcBorders>
            <w:shd w:val="clear" w:color="auto" w:fill="auto"/>
            <w:noWrap/>
            <w:vAlign w:val="center"/>
            <w:hideMark/>
          </w:tcPr>
          <w:p w14:paraId="5777A33C" w14:textId="77777777" w:rsidR="004B1B86" w:rsidRPr="004B1B86" w:rsidRDefault="004B1B86" w:rsidP="004B1B86">
            <w:pPr>
              <w:spacing w:line="240" w:lineRule="auto"/>
              <w:jc w:val="right"/>
              <w:rPr>
                <w:sz w:val="12"/>
                <w:szCs w:val="12"/>
              </w:rPr>
            </w:pPr>
            <w:r w:rsidRPr="004B1B86">
              <w:rPr>
                <w:sz w:val="12"/>
                <w:szCs w:val="12"/>
              </w:rPr>
              <w:t>1 589 812,00</w:t>
            </w:r>
          </w:p>
        </w:tc>
        <w:tc>
          <w:tcPr>
            <w:tcW w:w="429" w:type="pct"/>
            <w:tcBorders>
              <w:top w:val="nil"/>
              <w:left w:val="nil"/>
              <w:bottom w:val="nil"/>
              <w:right w:val="nil"/>
            </w:tcBorders>
            <w:shd w:val="clear" w:color="auto" w:fill="auto"/>
            <w:noWrap/>
            <w:vAlign w:val="center"/>
            <w:hideMark/>
          </w:tcPr>
          <w:p w14:paraId="23BE200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1C06403" w14:textId="77777777" w:rsidTr="00CE153C">
        <w:trPr>
          <w:trHeight w:val="85"/>
        </w:trPr>
        <w:tc>
          <w:tcPr>
            <w:tcW w:w="2870" w:type="pct"/>
            <w:tcBorders>
              <w:top w:val="nil"/>
              <w:left w:val="nil"/>
              <w:bottom w:val="nil"/>
              <w:right w:val="nil"/>
            </w:tcBorders>
            <w:shd w:val="clear" w:color="auto" w:fill="auto"/>
            <w:vAlign w:val="bottom"/>
            <w:hideMark/>
          </w:tcPr>
          <w:p w14:paraId="4149587D"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35D48BD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6050461" w14:textId="77777777" w:rsidR="004B1B86" w:rsidRPr="004B1B86" w:rsidRDefault="004B1B86" w:rsidP="004B1B86">
            <w:pPr>
              <w:spacing w:line="240" w:lineRule="auto"/>
              <w:jc w:val="right"/>
              <w:rPr>
                <w:sz w:val="12"/>
                <w:szCs w:val="12"/>
              </w:rPr>
            </w:pPr>
            <w:r w:rsidRPr="004B1B86">
              <w:rPr>
                <w:sz w:val="12"/>
                <w:szCs w:val="12"/>
              </w:rPr>
              <w:t>1 386 979</w:t>
            </w:r>
          </w:p>
        </w:tc>
        <w:tc>
          <w:tcPr>
            <w:tcW w:w="701" w:type="pct"/>
            <w:tcBorders>
              <w:top w:val="nil"/>
              <w:left w:val="nil"/>
              <w:bottom w:val="nil"/>
              <w:right w:val="nil"/>
            </w:tcBorders>
            <w:shd w:val="clear" w:color="auto" w:fill="auto"/>
            <w:noWrap/>
            <w:vAlign w:val="center"/>
            <w:hideMark/>
          </w:tcPr>
          <w:p w14:paraId="7985D833" w14:textId="77777777" w:rsidR="004B1B86" w:rsidRPr="004B1B86" w:rsidRDefault="004B1B86" w:rsidP="004B1B86">
            <w:pPr>
              <w:spacing w:line="240" w:lineRule="auto"/>
              <w:jc w:val="right"/>
              <w:rPr>
                <w:sz w:val="12"/>
                <w:szCs w:val="12"/>
              </w:rPr>
            </w:pPr>
            <w:r w:rsidRPr="004B1B86">
              <w:rPr>
                <w:sz w:val="12"/>
                <w:szCs w:val="12"/>
              </w:rPr>
              <w:t>1 386 333,22</w:t>
            </w:r>
          </w:p>
        </w:tc>
        <w:tc>
          <w:tcPr>
            <w:tcW w:w="429" w:type="pct"/>
            <w:tcBorders>
              <w:top w:val="nil"/>
              <w:left w:val="nil"/>
              <w:bottom w:val="nil"/>
              <w:right w:val="nil"/>
            </w:tcBorders>
            <w:shd w:val="clear" w:color="auto" w:fill="auto"/>
            <w:noWrap/>
            <w:vAlign w:val="center"/>
            <w:hideMark/>
          </w:tcPr>
          <w:p w14:paraId="1EC40A00"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32A1F1F" w14:textId="77777777" w:rsidTr="00CE153C">
        <w:trPr>
          <w:trHeight w:val="85"/>
        </w:trPr>
        <w:tc>
          <w:tcPr>
            <w:tcW w:w="2870" w:type="pct"/>
            <w:tcBorders>
              <w:top w:val="nil"/>
              <w:left w:val="nil"/>
              <w:bottom w:val="nil"/>
              <w:right w:val="nil"/>
            </w:tcBorders>
            <w:shd w:val="clear" w:color="auto" w:fill="auto"/>
            <w:vAlign w:val="bottom"/>
            <w:hideMark/>
          </w:tcPr>
          <w:p w14:paraId="2CC9A1E8"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4E54FA7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D18FE52" w14:textId="77777777" w:rsidR="004B1B86" w:rsidRPr="004B1B86" w:rsidRDefault="004B1B86" w:rsidP="004B1B86">
            <w:pPr>
              <w:spacing w:line="240" w:lineRule="auto"/>
              <w:jc w:val="right"/>
              <w:rPr>
                <w:sz w:val="12"/>
                <w:szCs w:val="12"/>
              </w:rPr>
            </w:pPr>
            <w:r w:rsidRPr="004B1B86">
              <w:rPr>
                <w:sz w:val="12"/>
                <w:szCs w:val="12"/>
              </w:rPr>
              <w:t>1 006 746</w:t>
            </w:r>
          </w:p>
        </w:tc>
        <w:tc>
          <w:tcPr>
            <w:tcW w:w="701" w:type="pct"/>
            <w:tcBorders>
              <w:top w:val="nil"/>
              <w:left w:val="nil"/>
              <w:bottom w:val="nil"/>
              <w:right w:val="nil"/>
            </w:tcBorders>
            <w:shd w:val="clear" w:color="auto" w:fill="auto"/>
            <w:noWrap/>
            <w:vAlign w:val="center"/>
            <w:hideMark/>
          </w:tcPr>
          <w:p w14:paraId="32E162E3" w14:textId="77777777" w:rsidR="004B1B86" w:rsidRPr="004B1B86" w:rsidRDefault="004B1B86" w:rsidP="004B1B86">
            <w:pPr>
              <w:spacing w:line="240" w:lineRule="auto"/>
              <w:jc w:val="right"/>
              <w:rPr>
                <w:sz w:val="12"/>
                <w:szCs w:val="12"/>
              </w:rPr>
            </w:pPr>
            <w:r w:rsidRPr="004B1B86">
              <w:rPr>
                <w:sz w:val="12"/>
                <w:szCs w:val="12"/>
              </w:rPr>
              <w:t>1 005 537,42</w:t>
            </w:r>
          </w:p>
        </w:tc>
        <w:tc>
          <w:tcPr>
            <w:tcW w:w="429" w:type="pct"/>
            <w:tcBorders>
              <w:top w:val="nil"/>
              <w:left w:val="nil"/>
              <w:bottom w:val="nil"/>
              <w:right w:val="nil"/>
            </w:tcBorders>
            <w:shd w:val="clear" w:color="auto" w:fill="auto"/>
            <w:noWrap/>
            <w:vAlign w:val="center"/>
            <w:hideMark/>
          </w:tcPr>
          <w:p w14:paraId="0B9B62CE"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463E40E0" w14:textId="77777777" w:rsidTr="00CE153C">
        <w:trPr>
          <w:trHeight w:val="85"/>
        </w:trPr>
        <w:tc>
          <w:tcPr>
            <w:tcW w:w="2870" w:type="pct"/>
            <w:tcBorders>
              <w:top w:val="nil"/>
              <w:left w:val="nil"/>
              <w:bottom w:val="nil"/>
              <w:right w:val="nil"/>
            </w:tcBorders>
            <w:shd w:val="clear" w:color="auto" w:fill="auto"/>
            <w:vAlign w:val="bottom"/>
            <w:hideMark/>
          </w:tcPr>
          <w:p w14:paraId="61F8E17E"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23EF9AE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A17757A" w14:textId="77777777" w:rsidR="004B1B86" w:rsidRPr="004B1B86" w:rsidRDefault="004B1B86" w:rsidP="004B1B86">
            <w:pPr>
              <w:spacing w:line="240" w:lineRule="auto"/>
              <w:jc w:val="right"/>
              <w:rPr>
                <w:sz w:val="12"/>
                <w:szCs w:val="12"/>
              </w:rPr>
            </w:pPr>
            <w:r w:rsidRPr="004B1B86">
              <w:rPr>
                <w:sz w:val="12"/>
                <w:szCs w:val="12"/>
              </w:rPr>
              <w:t>178 686</w:t>
            </w:r>
          </w:p>
        </w:tc>
        <w:tc>
          <w:tcPr>
            <w:tcW w:w="701" w:type="pct"/>
            <w:tcBorders>
              <w:top w:val="nil"/>
              <w:left w:val="nil"/>
              <w:bottom w:val="nil"/>
              <w:right w:val="nil"/>
            </w:tcBorders>
            <w:shd w:val="clear" w:color="auto" w:fill="auto"/>
            <w:noWrap/>
            <w:vAlign w:val="center"/>
            <w:hideMark/>
          </w:tcPr>
          <w:p w14:paraId="31029B11" w14:textId="77777777" w:rsidR="004B1B86" w:rsidRPr="004B1B86" w:rsidRDefault="004B1B86" w:rsidP="004B1B86">
            <w:pPr>
              <w:spacing w:line="240" w:lineRule="auto"/>
              <w:jc w:val="right"/>
              <w:rPr>
                <w:sz w:val="12"/>
                <w:szCs w:val="12"/>
              </w:rPr>
            </w:pPr>
            <w:r w:rsidRPr="004B1B86">
              <w:rPr>
                <w:sz w:val="12"/>
                <w:szCs w:val="12"/>
              </w:rPr>
              <w:t>178 331,12</w:t>
            </w:r>
          </w:p>
        </w:tc>
        <w:tc>
          <w:tcPr>
            <w:tcW w:w="429" w:type="pct"/>
            <w:tcBorders>
              <w:top w:val="nil"/>
              <w:left w:val="nil"/>
              <w:bottom w:val="nil"/>
              <w:right w:val="nil"/>
            </w:tcBorders>
            <w:shd w:val="clear" w:color="auto" w:fill="auto"/>
            <w:noWrap/>
            <w:vAlign w:val="center"/>
            <w:hideMark/>
          </w:tcPr>
          <w:p w14:paraId="4C03BB88"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6370E6EA" w14:textId="77777777" w:rsidTr="00CE153C">
        <w:trPr>
          <w:trHeight w:val="85"/>
        </w:trPr>
        <w:tc>
          <w:tcPr>
            <w:tcW w:w="2870" w:type="pct"/>
            <w:tcBorders>
              <w:top w:val="nil"/>
              <w:left w:val="nil"/>
              <w:bottom w:val="nil"/>
              <w:right w:val="nil"/>
            </w:tcBorders>
            <w:shd w:val="clear" w:color="auto" w:fill="auto"/>
            <w:vAlign w:val="bottom"/>
            <w:hideMark/>
          </w:tcPr>
          <w:p w14:paraId="5D4B9D80" w14:textId="77777777" w:rsidR="004B1B86" w:rsidRPr="004B1B86" w:rsidRDefault="004B1B86" w:rsidP="004B1B86">
            <w:pPr>
              <w:spacing w:line="240" w:lineRule="auto"/>
              <w:rPr>
                <w:sz w:val="12"/>
                <w:szCs w:val="12"/>
              </w:rPr>
            </w:pPr>
            <w:r w:rsidRPr="004B1B86">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38E6265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058E410" w14:textId="77777777" w:rsidR="004B1B86" w:rsidRPr="004B1B86" w:rsidRDefault="004B1B86" w:rsidP="004B1B86">
            <w:pPr>
              <w:spacing w:line="240" w:lineRule="auto"/>
              <w:jc w:val="right"/>
              <w:rPr>
                <w:sz w:val="12"/>
                <w:szCs w:val="12"/>
              </w:rPr>
            </w:pPr>
            <w:r w:rsidRPr="004B1B86">
              <w:rPr>
                <w:sz w:val="12"/>
                <w:szCs w:val="12"/>
              </w:rPr>
              <w:t>178 500</w:t>
            </w:r>
          </w:p>
        </w:tc>
        <w:tc>
          <w:tcPr>
            <w:tcW w:w="701" w:type="pct"/>
            <w:tcBorders>
              <w:top w:val="nil"/>
              <w:left w:val="nil"/>
              <w:bottom w:val="nil"/>
              <w:right w:val="nil"/>
            </w:tcBorders>
            <w:shd w:val="clear" w:color="auto" w:fill="auto"/>
            <w:noWrap/>
            <w:vAlign w:val="center"/>
            <w:hideMark/>
          </w:tcPr>
          <w:p w14:paraId="1D323692" w14:textId="77777777" w:rsidR="004B1B86" w:rsidRPr="004B1B86" w:rsidRDefault="004B1B86" w:rsidP="004B1B86">
            <w:pPr>
              <w:spacing w:line="240" w:lineRule="auto"/>
              <w:jc w:val="right"/>
              <w:rPr>
                <w:sz w:val="12"/>
                <w:szCs w:val="12"/>
              </w:rPr>
            </w:pPr>
            <w:r w:rsidRPr="004B1B86">
              <w:rPr>
                <w:sz w:val="12"/>
                <w:szCs w:val="12"/>
              </w:rPr>
              <w:t>178 500,00</w:t>
            </w:r>
          </w:p>
        </w:tc>
        <w:tc>
          <w:tcPr>
            <w:tcW w:w="429" w:type="pct"/>
            <w:tcBorders>
              <w:top w:val="nil"/>
              <w:left w:val="nil"/>
              <w:bottom w:val="nil"/>
              <w:right w:val="nil"/>
            </w:tcBorders>
            <w:shd w:val="clear" w:color="auto" w:fill="auto"/>
            <w:noWrap/>
            <w:vAlign w:val="center"/>
            <w:hideMark/>
          </w:tcPr>
          <w:p w14:paraId="2A64432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3EFA392" w14:textId="77777777" w:rsidTr="00CE153C">
        <w:trPr>
          <w:trHeight w:val="85"/>
        </w:trPr>
        <w:tc>
          <w:tcPr>
            <w:tcW w:w="2870" w:type="pct"/>
            <w:tcBorders>
              <w:top w:val="nil"/>
              <w:left w:val="nil"/>
              <w:bottom w:val="nil"/>
              <w:right w:val="nil"/>
            </w:tcBorders>
            <w:shd w:val="clear" w:color="auto" w:fill="auto"/>
            <w:vAlign w:val="bottom"/>
            <w:hideMark/>
          </w:tcPr>
          <w:p w14:paraId="7D577E3D"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2092E53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E6F6C88" w14:textId="77777777" w:rsidR="004B1B86" w:rsidRPr="004B1B86" w:rsidRDefault="004B1B86" w:rsidP="004B1B86">
            <w:pPr>
              <w:spacing w:line="240" w:lineRule="auto"/>
              <w:jc w:val="right"/>
              <w:rPr>
                <w:sz w:val="12"/>
                <w:szCs w:val="12"/>
              </w:rPr>
            </w:pPr>
            <w:r w:rsidRPr="004B1B86">
              <w:rPr>
                <w:sz w:val="12"/>
                <w:szCs w:val="12"/>
              </w:rPr>
              <w:t>172 979</w:t>
            </w:r>
          </w:p>
        </w:tc>
        <w:tc>
          <w:tcPr>
            <w:tcW w:w="701" w:type="pct"/>
            <w:tcBorders>
              <w:top w:val="nil"/>
              <w:left w:val="nil"/>
              <w:bottom w:val="nil"/>
              <w:right w:val="nil"/>
            </w:tcBorders>
            <w:shd w:val="clear" w:color="auto" w:fill="auto"/>
            <w:noWrap/>
            <w:vAlign w:val="center"/>
            <w:hideMark/>
          </w:tcPr>
          <w:p w14:paraId="53A36E2E" w14:textId="77777777" w:rsidR="004B1B86" w:rsidRPr="004B1B86" w:rsidRDefault="004B1B86" w:rsidP="004B1B86">
            <w:pPr>
              <w:spacing w:line="240" w:lineRule="auto"/>
              <w:jc w:val="right"/>
              <w:rPr>
                <w:sz w:val="12"/>
                <w:szCs w:val="12"/>
              </w:rPr>
            </w:pPr>
            <w:r w:rsidRPr="004B1B86">
              <w:rPr>
                <w:sz w:val="12"/>
                <w:szCs w:val="12"/>
              </w:rPr>
              <w:t>171 655,64</w:t>
            </w:r>
          </w:p>
        </w:tc>
        <w:tc>
          <w:tcPr>
            <w:tcW w:w="429" w:type="pct"/>
            <w:tcBorders>
              <w:top w:val="nil"/>
              <w:left w:val="nil"/>
              <w:bottom w:val="nil"/>
              <w:right w:val="nil"/>
            </w:tcBorders>
            <w:shd w:val="clear" w:color="auto" w:fill="auto"/>
            <w:noWrap/>
            <w:vAlign w:val="center"/>
            <w:hideMark/>
          </w:tcPr>
          <w:p w14:paraId="3FC6AD35" w14:textId="77777777" w:rsidR="004B1B86" w:rsidRPr="004B1B86" w:rsidRDefault="004B1B86" w:rsidP="004B1B86">
            <w:pPr>
              <w:spacing w:line="240" w:lineRule="auto"/>
              <w:jc w:val="right"/>
              <w:rPr>
                <w:sz w:val="12"/>
                <w:szCs w:val="12"/>
              </w:rPr>
            </w:pPr>
            <w:r w:rsidRPr="004B1B86">
              <w:rPr>
                <w:sz w:val="12"/>
                <w:szCs w:val="12"/>
              </w:rPr>
              <w:t>99,2%</w:t>
            </w:r>
          </w:p>
        </w:tc>
      </w:tr>
      <w:tr w:rsidR="004B1B86" w:rsidRPr="004B1B86" w14:paraId="74BAB765" w14:textId="77777777" w:rsidTr="00CE153C">
        <w:trPr>
          <w:trHeight w:val="85"/>
        </w:trPr>
        <w:tc>
          <w:tcPr>
            <w:tcW w:w="2870" w:type="pct"/>
            <w:tcBorders>
              <w:top w:val="nil"/>
              <w:left w:val="nil"/>
              <w:bottom w:val="nil"/>
              <w:right w:val="nil"/>
            </w:tcBorders>
            <w:shd w:val="clear" w:color="auto" w:fill="auto"/>
            <w:vAlign w:val="bottom"/>
            <w:hideMark/>
          </w:tcPr>
          <w:p w14:paraId="5B62DF4B"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7B1D367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ABFFEA7" w14:textId="77777777" w:rsidR="004B1B86" w:rsidRPr="004B1B86" w:rsidRDefault="004B1B86" w:rsidP="004B1B86">
            <w:pPr>
              <w:spacing w:line="240" w:lineRule="auto"/>
              <w:jc w:val="right"/>
              <w:rPr>
                <w:sz w:val="12"/>
                <w:szCs w:val="12"/>
              </w:rPr>
            </w:pPr>
            <w:r w:rsidRPr="004B1B86">
              <w:rPr>
                <w:sz w:val="12"/>
                <w:szCs w:val="12"/>
              </w:rPr>
              <w:t>146 130</w:t>
            </w:r>
          </w:p>
        </w:tc>
        <w:tc>
          <w:tcPr>
            <w:tcW w:w="701" w:type="pct"/>
            <w:tcBorders>
              <w:top w:val="nil"/>
              <w:left w:val="nil"/>
              <w:bottom w:val="nil"/>
              <w:right w:val="nil"/>
            </w:tcBorders>
            <w:shd w:val="clear" w:color="auto" w:fill="auto"/>
            <w:noWrap/>
            <w:vAlign w:val="center"/>
            <w:hideMark/>
          </w:tcPr>
          <w:p w14:paraId="22990AC9" w14:textId="77777777" w:rsidR="004B1B86" w:rsidRPr="004B1B86" w:rsidRDefault="004B1B86" w:rsidP="004B1B86">
            <w:pPr>
              <w:spacing w:line="240" w:lineRule="auto"/>
              <w:jc w:val="right"/>
              <w:rPr>
                <w:sz w:val="12"/>
                <w:szCs w:val="12"/>
              </w:rPr>
            </w:pPr>
            <w:r w:rsidRPr="004B1B86">
              <w:rPr>
                <w:sz w:val="12"/>
                <w:szCs w:val="12"/>
              </w:rPr>
              <w:t>135 280,47</w:t>
            </w:r>
          </w:p>
        </w:tc>
        <w:tc>
          <w:tcPr>
            <w:tcW w:w="429" w:type="pct"/>
            <w:tcBorders>
              <w:top w:val="nil"/>
              <w:left w:val="nil"/>
              <w:bottom w:val="nil"/>
              <w:right w:val="nil"/>
            </w:tcBorders>
            <w:shd w:val="clear" w:color="auto" w:fill="auto"/>
            <w:noWrap/>
            <w:vAlign w:val="center"/>
            <w:hideMark/>
          </w:tcPr>
          <w:p w14:paraId="643F8ABF" w14:textId="77777777" w:rsidR="004B1B86" w:rsidRPr="004B1B86" w:rsidRDefault="004B1B86" w:rsidP="004B1B86">
            <w:pPr>
              <w:spacing w:line="240" w:lineRule="auto"/>
              <w:jc w:val="right"/>
              <w:rPr>
                <w:sz w:val="12"/>
                <w:szCs w:val="12"/>
              </w:rPr>
            </w:pPr>
            <w:r w:rsidRPr="004B1B86">
              <w:rPr>
                <w:sz w:val="12"/>
                <w:szCs w:val="12"/>
              </w:rPr>
              <w:t>92,6%</w:t>
            </w:r>
          </w:p>
        </w:tc>
      </w:tr>
      <w:tr w:rsidR="004B1B86" w:rsidRPr="004B1B86" w14:paraId="610939B9" w14:textId="77777777" w:rsidTr="00CE153C">
        <w:trPr>
          <w:trHeight w:val="85"/>
        </w:trPr>
        <w:tc>
          <w:tcPr>
            <w:tcW w:w="2870" w:type="pct"/>
            <w:tcBorders>
              <w:top w:val="nil"/>
              <w:left w:val="nil"/>
              <w:bottom w:val="nil"/>
              <w:right w:val="nil"/>
            </w:tcBorders>
            <w:shd w:val="clear" w:color="auto" w:fill="auto"/>
            <w:vAlign w:val="bottom"/>
            <w:hideMark/>
          </w:tcPr>
          <w:p w14:paraId="3A1AA11E" w14:textId="77777777" w:rsidR="004B1B86" w:rsidRPr="004B1B86" w:rsidRDefault="004B1B86" w:rsidP="004B1B86">
            <w:pPr>
              <w:spacing w:line="240" w:lineRule="auto"/>
              <w:rPr>
                <w:sz w:val="12"/>
                <w:szCs w:val="12"/>
              </w:rPr>
            </w:pPr>
            <w:r w:rsidRPr="004B1B86">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2AA3C67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8011FB6" w14:textId="77777777" w:rsidR="004B1B86" w:rsidRPr="004B1B86" w:rsidRDefault="004B1B86" w:rsidP="004B1B86">
            <w:pPr>
              <w:spacing w:line="240" w:lineRule="auto"/>
              <w:jc w:val="right"/>
              <w:rPr>
                <w:sz w:val="12"/>
                <w:szCs w:val="12"/>
              </w:rPr>
            </w:pPr>
            <w:r w:rsidRPr="004B1B86">
              <w:rPr>
                <w:sz w:val="12"/>
                <w:szCs w:val="12"/>
              </w:rPr>
              <w:t>73 220</w:t>
            </w:r>
          </w:p>
        </w:tc>
        <w:tc>
          <w:tcPr>
            <w:tcW w:w="701" w:type="pct"/>
            <w:tcBorders>
              <w:top w:val="nil"/>
              <w:left w:val="nil"/>
              <w:bottom w:val="nil"/>
              <w:right w:val="nil"/>
            </w:tcBorders>
            <w:shd w:val="clear" w:color="auto" w:fill="auto"/>
            <w:noWrap/>
            <w:vAlign w:val="center"/>
            <w:hideMark/>
          </w:tcPr>
          <w:p w14:paraId="0E2A8594" w14:textId="77777777" w:rsidR="004B1B86" w:rsidRPr="004B1B86" w:rsidRDefault="004B1B86" w:rsidP="004B1B86">
            <w:pPr>
              <w:spacing w:line="240" w:lineRule="auto"/>
              <w:jc w:val="right"/>
              <w:rPr>
                <w:sz w:val="12"/>
                <w:szCs w:val="12"/>
              </w:rPr>
            </w:pPr>
            <w:r w:rsidRPr="004B1B86">
              <w:rPr>
                <w:sz w:val="12"/>
                <w:szCs w:val="12"/>
              </w:rPr>
              <w:t>64 329,00</w:t>
            </w:r>
          </w:p>
        </w:tc>
        <w:tc>
          <w:tcPr>
            <w:tcW w:w="429" w:type="pct"/>
            <w:tcBorders>
              <w:top w:val="nil"/>
              <w:left w:val="nil"/>
              <w:bottom w:val="nil"/>
              <w:right w:val="nil"/>
            </w:tcBorders>
            <w:shd w:val="clear" w:color="auto" w:fill="auto"/>
            <w:noWrap/>
            <w:vAlign w:val="center"/>
            <w:hideMark/>
          </w:tcPr>
          <w:p w14:paraId="105326EE" w14:textId="77777777" w:rsidR="004B1B86" w:rsidRPr="004B1B86" w:rsidRDefault="004B1B86" w:rsidP="004B1B86">
            <w:pPr>
              <w:spacing w:line="240" w:lineRule="auto"/>
              <w:jc w:val="right"/>
              <w:rPr>
                <w:sz w:val="12"/>
                <w:szCs w:val="12"/>
              </w:rPr>
            </w:pPr>
            <w:r w:rsidRPr="004B1B86">
              <w:rPr>
                <w:sz w:val="12"/>
                <w:szCs w:val="12"/>
              </w:rPr>
              <w:t>87,9%</w:t>
            </w:r>
          </w:p>
        </w:tc>
      </w:tr>
      <w:tr w:rsidR="004B1B86" w:rsidRPr="004B1B86" w14:paraId="24056F1B" w14:textId="77777777" w:rsidTr="00CE153C">
        <w:trPr>
          <w:trHeight w:val="85"/>
        </w:trPr>
        <w:tc>
          <w:tcPr>
            <w:tcW w:w="2870" w:type="pct"/>
            <w:tcBorders>
              <w:top w:val="nil"/>
              <w:left w:val="nil"/>
              <w:bottom w:val="nil"/>
              <w:right w:val="nil"/>
            </w:tcBorders>
            <w:shd w:val="clear" w:color="auto" w:fill="auto"/>
            <w:vAlign w:val="bottom"/>
            <w:hideMark/>
          </w:tcPr>
          <w:p w14:paraId="39F85010"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0624583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B583C99" w14:textId="77777777" w:rsidR="004B1B86" w:rsidRPr="004B1B86" w:rsidRDefault="004B1B86" w:rsidP="004B1B86">
            <w:pPr>
              <w:spacing w:line="240" w:lineRule="auto"/>
              <w:jc w:val="right"/>
              <w:rPr>
                <w:sz w:val="12"/>
                <w:szCs w:val="12"/>
              </w:rPr>
            </w:pPr>
            <w:r w:rsidRPr="004B1B86">
              <w:rPr>
                <w:sz w:val="12"/>
                <w:szCs w:val="12"/>
              </w:rPr>
              <w:t>63 479</w:t>
            </w:r>
          </w:p>
        </w:tc>
        <w:tc>
          <w:tcPr>
            <w:tcW w:w="701" w:type="pct"/>
            <w:tcBorders>
              <w:top w:val="nil"/>
              <w:left w:val="nil"/>
              <w:bottom w:val="nil"/>
              <w:right w:val="nil"/>
            </w:tcBorders>
            <w:shd w:val="clear" w:color="auto" w:fill="auto"/>
            <w:noWrap/>
            <w:vAlign w:val="center"/>
            <w:hideMark/>
          </w:tcPr>
          <w:p w14:paraId="43198988" w14:textId="77777777" w:rsidR="004B1B86" w:rsidRPr="004B1B86" w:rsidRDefault="004B1B86" w:rsidP="004B1B86">
            <w:pPr>
              <w:spacing w:line="240" w:lineRule="auto"/>
              <w:jc w:val="right"/>
              <w:rPr>
                <w:sz w:val="12"/>
                <w:szCs w:val="12"/>
              </w:rPr>
            </w:pPr>
            <w:r w:rsidRPr="004B1B86">
              <w:rPr>
                <w:sz w:val="12"/>
                <w:szCs w:val="12"/>
              </w:rPr>
              <w:t>55 386,80</w:t>
            </w:r>
          </w:p>
        </w:tc>
        <w:tc>
          <w:tcPr>
            <w:tcW w:w="429" w:type="pct"/>
            <w:tcBorders>
              <w:top w:val="nil"/>
              <w:left w:val="nil"/>
              <w:bottom w:val="nil"/>
              <w:right w:val="nil"/>
            </w:tcBorders>
            <w:shd w:val="clear" w:color="auto" w:fill="auto"/>
            <w:noWrap/>
            <w:vAlign w:val="center"/>
            <w:hideMark/>
          </w:tcPr>
          <w:p w14:paraId="45BDF8FA" w14:textId="77777777" w:rsidR="004B1B86" w:rsidRPr="004B1B86" w:rsidRDefault="004B1B86" w:rsidP="004B1B86">
            <w:pPr>
              <w:spacing w:line="240" w:lineRule="auto"/>
              <w:jc w:val="right"/>
              <w:rPr>
                <w:sz w:val="12"/>
                <w:szCs w:val="12"/>
              </w:rPr>
            </w:pPr>
            <w:r w:rsidRPr="004B1B86">
              <w:rPr>
                <w:sz w:val="12"/>
                <w:szCs w:val="12"/>
              </w:rPr>
              <w:t>87,3%</w:t>
            </w:r>
          </w:p>
        </w:tc>
      </w:tr>
      <w:tr w:rsidR="004B1B86" w:rsidRPr="004B1B86" w14:paraId="7D756E3B" w14:textId="77777777" w:rsidTr="00CE153C">
        <w:trPr>
          <w:trHeight w:val="85"/>
        </w:trPr>
        <w:tc>
          <w:tcPr>
            <w:tcW w:w="2870" w:type="pct"/>
            <w:tcBorders>
              <w:top w:val="nil"/>
              <w:left w:val="nil"/>
              <w:bottom w:val="nil"/>
              <w:right w:val="nil"/>
            </w:tcBorders>
            <w:shd w:val="clear" w:color="auto" w:fill="auto"/>
            <w:vAlign w:val="bottom"/>
            <w:hideMark/>
          </w:tcPr>
          <w:p w14:paraId="7F8421F1"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0B17112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EFA406B" w14:textId="77777777" w:rsidR="004B1B86" w:rsidRPr="004B1B86" w:rsidRDefault="004B1B86" w:rsidP="004B1B86">
            <w:pPr>
              <w:spacing w:line="240" w:lineRule="auto"/>
              <w:jc w:val="right"/>
              <w:rPr>
                <w:sz w:val="12"/>
                <w:szCs w:val="12"/>
              </w:rPr>
            </w:pPr>
            <w:r w:rsidRPr="004B1B86">
              <w:rPr>
                <w:sz w:val="12"/>
                <w:szCs w:val="12"/>
              </w:rPr>
              <w:t>48 675</w:t>
            </w:r>
          </w:p>
        </w:tc>
        <w:tc>
          <w:tcPr>
            <w:tcW w:w="701" w:type="pct"/>
            <w:tcBorders>
              <w:top w:val="nil"/>
              <w:left w:val="nil"/>
              <w:bottom w:val="nil"/>
              <w:right w:val="nil"/>
            </w:tcBorders>
            <w:shd w:val="clear" w:color="auto" w:fill="auto"/>
            <w:noWrap/>
            <w:vAlign w:val="center"/>
            <w:hideMark/>
          </w:tcPr>
          <w:p w14:paraId="3185F947" w14:textId="77777777" w:rsidR="004B1B86" w:rsidRPr="004B1B86" w:rsidRDefault="004B1B86" w:rsidP="004B1B86">
            <w:pPr>
              <w:spacing w:line="240" w:lineRule="auto"/>
              <w:jc w:val="right"/>
              <w:rPr>
                <w:sz w:val="12"/>
                <w:szCs w:val="12"/>
              </w:rPr>
            </w:pPr>
            <w:r w:rsidRPr="004B1B86">
              <w:rPr>
                <w:sz w:val="12"/>
                <w:szCs w:val="12"/>
              </w:rPr>
              <w:t>48 336,00</w:t>
            </w:r>
          </w:p>
        </w:tc>
        <w:tc>
          <w:tcPr>
            <w:tcW w:w="429" w:type="pct"/>
            <w:tcBorders>
              <w:top w:val="nil"/>
              <w:left w:val="nil"/>
              <w:bottom w:val="nil"/>
              <w:right w:val="nil"/>
            </w:tcBorders>
            <w:shd w:val="clear" w:color="auto" w:fill="auto"/>
            <w:noWrap/>
            <w:vAlign w:val="center"/>
            <w:hideMark/>
          </w:tcPr>
          <w:p w14:paraId="7BB8D94E" w14:textId="77777777" w:rsidR="004B1B86" w:rsidRPr="004B1B86" w:rsidRDefault="004B1B86" w:rsidP="004B1B86">
            <w:pPr>
              <w:spacing w:line="240" w:lineRule="auto"/>
              <w:jc w:val="right"/>
              <w:rPr>
                <w:sz w:val="12"/>
                <w:szCs w:val="12"/>
              </w:rPr>
            </w:pPr>
            <w:r w:rsidRPr="004B1B86">
              <w:rPr>
                <w:sz w:val="12"/>
                <w:szCs w:val="12"/>
              </w:rPr>
              <w:t>99,3%</w:t>
            </w:r>
          </w:p>
        </w:tc>
      </w:tr>
      <w:tr w:rsidR="004B1B86" w:rsidRPr="004B1B86" w14:paraId="1E776DD7" w14:textId="77777777" w:rsidTr="00CE153C">
        <w:trPr>
          <w:trHeight w:val="85"/>
        </w:trPr>
        <w:tc>
          <w:tcPr>
            <w:tcW w:w="2870" w:type="pct"/>
            <w:tcBorders>
              <w:top w:val="nil"/>
              <w:left w:val="nil"/>
              <w:bottom w:val="nil"/>
              <w:right w:val="nil"/>
            </w:tcBorders>
            <w:shd w:val="clear" w:color="auto" w:fill="auto"/>
            <w:vAlign w:val="bottom"/>
            <w:hideMark/>
          </w:tcPr>
          <w:p w14:paraId="1D12D907" w14:textId="77777777" w:rsidR="004B1B86" w:rsidRPr="004B1B86" w:rsidRDefault="004B1B86" w:rsidP="004B1B86">
            <w:pPr>
              <w:spacing w:line="240" w:lineRule="auto"/>
              <w:rPr>
                <w:sz w:val="12"/>
                <w:szCs w:val="12"/>
              </w:rPr>
            </w:pPr>
            <w:r w:rsidRPr="004B1B86">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771CA44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0D8181C" w14:textId="77777777" w:rsidR="004B1B86" w:rsidRPr="004B1B86" w:rsidRDefault="004B1B86" w:rsidP="004B1B86">
            <w:pPr>
              <w:spacing w:line="240" w:lineRule="auto"/>
              <w:jc w:val="right"/>
              <w:rPr>
                <w:sz w:val="12"/>
                <w:szCs w:val="12"/>
              </w:rPr>
            </w:pPr>
            <w:r w:rsidRPr="004B1B86">
              <w:rPr>
                <w:sz w:val="12"/>
                <w:szCs w:val="12"/>
              </w:rPr>
              <w:t>40 000</w:t>
            </w:r>
          </w:p>
        </w:tc>
        <w:tc>
          <w:tcPr>
            <w:tcW w:w="701" w:type="pct"/>
            <w:tcBorders>
              <w:top w:val="nil"/>
              <w:left w:val="nil"/>
              <w:bottom w:val="nil"/>
              <w:right w:val="nil"/>
            </w:tcBorders>
            <w:shd w:val="clear" w:color="auto" w:fill="auto"/>
            <w:noWrap/>
            <w:vAlign w:val="center"/>
            <w:hideMark/>
          </w:tcPr>
          <w:p w14:paraId="1D21A0A6" w14:textId="77777777" w:rsidR="004B1B86" w:rsidRPr="004B1B86" w:rsidRDefault="004B1B86" w:rsidP="004B1B86">
            <w:pPr>
              <w:spacing w:line="240" w:lineRule="auto"/>
              <w:jc w:val="right"/>
              <w:rPr>
                <w:sz w:val="12"/>
                <w:szCs w:val="12"/>
              </w:rPr>
            </w:pPr>
            <w:r w:rsidRPr="004B1B86">
              <w:rPr>
                <w:sz w:val="12"/>
                <w:szCs w:val="12"/>
              </w:rPr>
              <w:t>40 000,00</w:t>
            </w:r>
          </w:p>
        </w:tc>
        <w:tc>
          <w:tcPr>
            <w:tcW w:w="429" w:type="pct"/>
            <w:tcBorders>
              <w:top w:val="nil"/>
              <w:left w:val="nil"/>
              <w:bottom w:val="nil"/>
              <w:right w:val="nil"/>
            </w:tcBorders>
            <w:shd w:val="clear" w:color="auto" w:fill="auto"/>
            <w:noWrap/>
            <w:vAlign w:val="center"/>
            <w:hideMark/>
          </w:tcPr>
          <w:p w14:paraId="2E1CB5C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46CE1BC" w14:textId="77777777" w:rsidTr="00CE153C">
        <w:trPr>
          <w:trHeight w:val="85"/>
        </w:trPr>
        <w:tc>
          <w:tcPr>
            <w:tcW w:w="2870" w:type="pct"/>
            <w:tcBorders>
              <w:top w:val="nil"/>
              <w:left w:val="nil"/>
              <w:bottom w:val="nil"/>
              <w:right w:val="nil"/>
            </w:tcBorders>
            <w:shd w:val="clear" w:color="auto" w:fill="auto"/>
            <w:vAlign w:val="bottom"/>
            <w:hideMark/>
          </w:tcPr>
          <w:p w14:paraId="66BD87F3" w14:textId="77777777" w:rsidR="004B1B86" w:rsidRPr="004B1B86" w:rsidRDefault="004B1B86" w:rsidP="004B1B86">
            <w:pPr>
              <w:spacing w:line="240" w:lineRule="auto"/>
              <w:rPr>
                <w:sz w:val="12"/>
                <w:szCs w:val="12"/>
              </w:rPr>
            </w:pPr>
            <w:r w:rsidRPr="004B1B86">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101573F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20F43F2" w14:textId="77777777" w:rsidR="004B1B86" w:rsidRPr="004B1B86" w:rsidRDefault="004B1B86" w:rsidP="004B1B86">
            <w:pPr>
              <w:spacing w:line="240" w:lineRule="auto"/>
              <w:jc w:val="right"/>
              <w:rPr>
                <w:sz w:val="12"/>
                <w:szCs w:val="12"/>
              </w:rPr>
            </w:pPr>
            <w:r w:rsidRPr="004B1B86">
              <w:rPr>
                <w:sz w:val="12"/>
                <w:szCs w:val="12"/>
              </w:rPr>
              <w:t>40 000</w:t>
            </w:r>
          </w:p>
        </w:tc>
        <w:tc>
          <w:tcPr>
            <w:tcW w:w="701" w:type="pct"/>
            <w:tcBorders>
              <w:top w:val="nil"/>
              <w:left w:val="nil"/>
              <w:bottom w:val="nil"/>
              <w:right w:val="nil"/>
            </w:tcBorders>
            <w:shd w:val="clear" w:color="auto" w:fill="auto"/>
            <w:noWrap/>
            <w:vAlign w:val="center"/>
            <w:hideMark/>
          </w:tcPr>
          <w:p w14:paraId="3EAE53A3" w14:textId="77777777" w:rsidR="004B1B86" w:rsidRPr="004B1B86" w:rsidRDefault="004B1B86" w:rsidP="004B1B86">
            <w:pPr>
              <w:spacing w:line="240" w:lineRule="auto"/>
              <w:jc w:val="right"/>
              <w:rPr>
                <w:sz w:val="12"/>
                <w:szCs w:val="12"/>
              </w:rPr>
            </w:pPr>
            <w:r w:rsidRPr="004B1B86">
              <w:rPr>
                <w:sz w:val="12"/>
                <w:szCs w:val="12"/>
              </w:rPr>
              <w:t>40 000,00</w:t>
            </w:r>
          </w:p>
        </w:tc>
        <w:tc>
          <w:tcPr>
            <w:tcW w:w="429" w:type="pct"/>
            <w:tcBorders>
              <w:top w:val="nil"/>
              <w:left w:val="nil"/>
              <w:bottom w:val="nil"/>
              <w:right w:val="nil"/>
            </w:tcBorders>
            <w:shd w:val="clear" w:color="auto" w:fill="auto"/>
            <w:noWrap/>
            <w:vAlign w:val="center"/>
            <w:hideMark/>
          </w:tcPr>
          <w:p w14:paraId="40CB5AF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5459770" w14:textId="77777777" w:rsidTr="00CE153C">
        <w:trPr>
          <w:trHeight w:val="85"/>
        </w:trPr>
        <w:tc>
          <w:tcPr>
            <w:tcW w:w="2870" w:type="pct"/>
            <w:tcBorders>
              <w:top w:val="nil"/>
              <w:left w:val="nil"/>
              <w:bottom w:val="nil"/>
              <w:right w:val="nil"/>
            </w:tcBorders>
            <w:shd w:val="clear" w:color="auto" w:fill="auto"/>
            <w:vAlign w:val="bottom"/>
            <w:hideMark/>
          </w:tcPr>
          <w:p w14:paraId="701CD1BF"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1CA76E2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E3A431B" w14:textId="77777777" w:rsidR="004B1B86" w:rsidRPr="004B1B86" w:rsidRDefault="004B1B86" w:rsidP="004B1B86">
            <w:pPr>
              <w:spacing w:line="240" w:lineRule="auto"/>
              <w:jc w:val="right"/>
              <w:rPr>
                <w:sz w:val="12"/>
                <w:szCs w:val="12"/>
              </w:rPr>
            </w:pPr>
            <w:r w:rsidRPr="004B1B86">
              <w:rPr>
                <w:sz w:val="12"/>
                <w:szCs w:val="12"/>
              </w:rPr>
              <w:t>36 756</w:t>
            </w:r>
          </w:p>
        </w:tc>
        <w:tc>
          <w:tcPr>
            <w:tcW w:w="701" w:type="pct"/>
            <w:tcBorders>
              <w:top w:val="nil"/>
              <w:left w:val="nil"/>
              <w:bottom w:val="nil"/>
              <w:right w:val="nil"/>
            </w:tcBorders>
            <w:shd w:val="clear" w:color="auto" w:fill="auto"/>
            <w:noWrap/>
            <w:vAlign w:val="center"/>
            <w:hideMark/>
          </w:tcPr>
          <w:p w14:paraId="7C2D5AB1" w14:textId="77777777" w:rsidR="004B1B86" w:rsidRPr="004B1B86" w:rsidRDefault="004B1B86" w:rsidP="004B1B86">
            <w:pPr>
              <w:spacing w:line="240" w:lineRule="auto"/>
              <w:jc w:val="right"/>
              <w:rPr>
                <w:sz w:val="12"/>
                <w:szCs w:val="12"/>
              </w:rPr>
            </w:pPr>
            <w:r w:rsidRPr="004B1B86">
              <w:rPr>
                <w:sz w:val="12"/>
                <w:szCs w:val="12"/>
              </w:rPr>
              <w:t>34 208,61</w:t>
            </w:r>
          </w:p>
        </w:tc>
        <w:tc>
          <w:tcPr>
            <w:tcW w:w="429" w:type="pct"/>
            <w:tcBorders>
              <w:top w:val="nil"/>
              <w:left w:val="nil"/>
              <w:bottom w:val="nil"/>
              <w:right w:val="nil"/>
            </w:tcBorders>
            <w:shd w:val="clear" w:color="auto" w:fill="auto"/>
            <w:noWrap/>
            <w:vAlign w:val="center"/>
            <w:hideMark/>
          </w:tcPr>
          <w:p w14:paraId="72FD2A1D" w14:textId="77777777" w:rsidR="004B1B86" w:rsidRPr="004B1B86" w:rsidRDefault="004B1B86" w:rsidP="004B1B86">
            <w:pPr>
              <w:spacing w:line="240" w:lineRule="auto"/>
              <w:jc w:val="right"/>
              <w:rPr>
                <w:sz w:val="12"/>
                <w:szCs w:val="12"/>
              </w:rPr>
            </w:pPr>
            <w:r w:rsidRPr="004B1B86">
              <w:rPr>
                <w:sz w:val="12"/>
                <w:szCs w:val="12"/>
              </w:rPr>
              <w:t>93,1%</w:t>
            </w:r>
          </w:p>
        </w:tc>
      </w:tr>
      <w:tr w:rsidR="004B1B86" w:rsidRPr="004B1B86" w14:paraId="318C9BF7" w14:textId="77777777" w:rsidTr="00CE153C">
        <w:trPr>
          <w:trHeight w:val="85"/>
        </w:trPr>
        <w:tc>
          <w:tcPr>
            <w:tcW w:w="2870" w:type="pct"/>
            <w:tcBorders>
              <w:top w:val="nil"/>
              <w:left w:val="nil"/>
              <w:bottom w:val="nil"/>
              <w:right w:val="nil"/>
            </w:tcBorders>
            <w:shd w:val="clear" w:color="auto" w:fill="auto"/>
            <w:vAlign w:val="bottom"/>
            <w:hideMark/>
          </w:tcPr>
          <w:p w14:paraId="09CF9C1A"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7CA4410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45F6A22" w14:textId="77777777" w:rsidR="004B1B86" w:rsidRPr="004B1B86" w:rsidRDefault="004B1B86" w:rsidP="004B1B86">
            <w:pPr>
              <w:spacing w:line="240" w:lineRule="auto"/>
              <w:jc w:val="right"/>
              <w:rPr>
                <w:sz w:val="12"/>
                <w:szCs w:val="12"/>
              </w:rPr>
            </w:pPr>
            <w:r w:rsidRPr="004B1B86">
              <w:rPr>
                <w:sz w:val="12"/>
                <w:szCs w:val="12"/>
              </w:rPr>
              <w:t>22 927</w:t>
            </w:r>
          </w:p>
        </w:tc>
        <w:tc>
          <w:tcPr>
            <w:tcW w:w="701" w:type="pct"/>
            <w:tcBorders>
              <w:top w:val="nil"/>
              <w:left w:val="nil"/>
              <w:bottom w:val="nil"/>
              <w:right w:val="nil"/>
            </w:tcBorders>
            <w:shd w:val="clear" w:color="auto" w:fill="auto"/>
            <w:noWrap/>
            <w:vAlign w:val="center"/>
            <w:hideMark/>
          </w:tcPr>
          <w:p w14:paraId="1B776402" w14:textId="77777777" w:rsidR="004B1B86" w:rsidRPr="004B1B86" w:rsidRDefault="004B1B86" w:rsidP="004B1B86">
            <w:pPr>
              <w:spacing w:line="240" w:lineRule="auto"/>
              <w:jc w:val="right"/>
              <w:rPr>
                <w:sz w:val="12"/>
                <w:szCs w:val="12"/>
              </w:rPr>
            </w:pPr>
            <w:r w:rsidRPr="004B1B86">
              <w:rPr>
                <w:sz w:val="12"/>
                <w:szCs w:val="12"/>
              </w:rPr>
              <w:t>22 823,00</w:t>
            </w:r>
          </w:p>
        </w:tc>
        <w:tc>
          <w:tcPr>
            <w:tcW w:w="429" w:type="pct"/>
            <w:tcBorders>
              <w:top w:val="nil"/>
              <w:left w:val="nil"/>
              <w:bottom w:val="nil"/>
              <w:right w:val="nil"/>
            </w:tcBorders>
            <w:shd w:val="clear" w:color="auto" w:fill="auto"/>
            <w:noWrap/>
            <w:vAlign w:val="center"/>
            <w:hideMark/>
          </w:tcPr>
          <w:p w14:paraId="4E446968" w14:textId="77777777" w:rsidR="004B1B86" w:rsidRPr="004B1B86" w:rsidRDefault="004B1B86" w:rsidP="004B1B86">
            <w:pPr>
              <w:spacing w:line="240" w:lineRule="auto"/>
              <w:jc w:val="right"/>
              <w:rPr>
                <w:sz w:val="12"/>
                <w:szCs w:val="12"/>
              </w:rPr>
            </w:pPr>
            <w:r w:rsidRPr="004B1B86">
              <w:rPr>
                <w:sz w:val="12"/>
                <w:szCs w:val="12"/>
              </w:rPr>
              <w:t>99,5%</w:t>
            </w:r>
          </w:p>
        </w:tc>
      </w:tr>
      <w:tr w:rsidR="004B1B86" w:rsidRPr="004B1B86" w14:paraId="47279B30" w14:textId="77777777" w:rsidTr="00CE153C">
        <w:trPr>
          <w:trHeight w:val="85"/>
        </w:trPr>
        <w:tc>
          <w:tcPr>
            <w:tcW w:w="2870" w:type="pct"/>
            <w:tcBorders>
              <w:top w:val="nil"/>
              <w:left w:val="nil"/>
              <w:bottom w:val="nil"/>
              <w:right w:val="nil"/>
            </w:tcBorders>
            <w:shd w:val="clear" w:color="auto" w:fill="auto"/>
            <w:vAlign w:val="bottom"/>
            <w:hideMark/>
          </w:tcPr>
          <w:p w14:paraId="7A481CC2" w14:textId="77777777" w:rsidR="004B1B86" w:rsidRPr="004B1B86" w:rsidRDefault="004B1B86" w:rsidP="004B1B86">
            <w:pPr>
              <w:spacing w:line="240" w:lineRule="auto"/>
              <w:rPr>
                <w:sz w:val="12"/>
                <w:szCs w:val="12"/>
              </w:rPr>
            </w:pPr>
            <w:r w:rsidRPr="004B1B86">
              <w:rPr>
                <w:sz w:val="12"/>
                <w:szCs w:val="12"/>
              </w:rPr>
              <w:t>Opłaty na rzecz budżetu państwa</w:t>
            </w:r>
          </w:p>
        </w:tc>
        <w:tc>
          <w:tcPr>
            <w:tcW w:w="401" w:type="pct"/>
            <w:tcBorders>
              <w:top w:val="nil"/>
              <w:left w:val="nil"/>
              <w:bottom w:val="nil"/>
              <w:right w:val="nil"/>
            </w:tcBorders>
            <w:shd w:val="clear" w:color="auto" w:fill="auto"/>
            <w:noWrap/>
            <w:vAlign w:val="bottom"/>
            <w:hideMark/>
          </w:tcPr>
          <w:p w14:paraId="3B842A0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84C0EA7" w14:textId="77777777" w:rsidR="004B1B86" w:rsidRPr="004B1B86" w:rsidRDefault="004B1B86" w:rsidP="004B1B86">
            <w:pPr>
              <w:spacing w:line="240" w:lineRule="auto"/>
              <w:jc w:val="right"/>
              <w:rPr>
                <w:sz w:val="12"/>
                <w:szCs w:val="12"/>
              </w:rPr>
            </w:pPr>
            <w:r w:rsidRPr="004B1B86">
              <w:rPr>
                <w:sz w:val="12"/>
                <w:szCs w:val="12"/>
              </w:rPr>
              <w:t>15 609</w:t>
            </w:r>
          </w:p>
        </w:tc>
        <w:tc>
          <w:tcPr>
            <w:tcW w:w="701" w:type="pct"/>
            <w:tcBorders>
              <w:top w:val="nil"/>
              <w:left w:val="nil"/>
              <w:bottom w:val="nil"/>
              <w:right w:val="nil"/>
            </w:tcBorders>
            <w:shd w:val="clear" w:color="auto" w:fill="auto"/>
            <w:noWrap/>
            <w:vAlign w:val="center"/>
            <w:hideMark/>
          </w:tcPr>
          <w:p w14:paraId="78DAEF89" w14:textId="77777777" w:rsidR="004B1B86" w:rsidRPr="004B1B86" w:rsidRDefault="004B1B86" w:rsidP="004B1B86">
            <w:pPr>
              <w:spacing w:line="240" w:lineRule="auto"/>
              <w:jc w:val="right"/>
              <w:rPr>
                <w:sz w:val="12"/>
                <w:szCs w:val="12"/>
              </w:rPr>
            </w:pPr>
            <w:r w:rsidRPr="004B1B86">
              <w:rPr>
                <w:sz w:val="12"/>
                <w:szCs w:val="12"/>
              </w:rPr>
              <w:t>15 605,50</w:t>
            </w:r>
          </w:p>
        </w:tc>
        <w:tc>
          <w:tcPr>
            <w:tcW w:w="429" w:type="pct"/>
            <w:tcBorders>
              <w:top w:val="nil"/>
              <w:left w:val="nil"/>
              <w:bottom w:val="nil"/>
              <w:right w:val="nil"/>
            </w:tcBorders>
            <w:shd w:val="clear" w:color="auto" w:fill="auto"/>
            <w:noWrap/>
            <w:vAlign w:val="center"/>
            <w:hideMark/>
          </w:tcPr>
          <w:p w14:paraId="022456E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527076C" w14:textId="77777777" w:rsidTr="00CE153C">
        <w:trPr>
          <w:trHeight w:val="85"/>
        </w:trPr>
        <w:tc>
          <w:tcPr>
            <w:tcW w:w="2870" w:type="pct"/>
            <w:tcBorders>
              <w:top w:val="nil"/>
              <w:left w:val="nil"/>
              <w:bottom w:val="nil"/>
              <w:right w:val="nil"/>
            </w:tcBorders>
            <w:shd w:val="clear" w:color="auto" w:fill="auto"/>
            <w:vAlign w:val="bottom"/>
            <w:hideMark/>
          </w:tcPr>
          <w:p w14:paraId="55795927"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2B5E206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50E1D8E" w14:textId="77777777" w:rsidR="004B1B86" w:rsidRPr="004B1B86" w:rsidRDefault="004B1B86" w:rsidP="004B1B86">
            <w:pPr>
              <w:spacing w:line="240" w:lineRule="auto"/>
              <w:jc w:val="right"/>
              <w:rPr>
                <w:sz w:val="12"/>
                <w:szCs w:val="12"/>
              </w:rPr>
            </w:pPr>
            <w:r w:rsidRPr="004B1B86">
              <w:rPr>
                <w:sz w:val="12"/>
                <w:szCs w:val="12"/>
              </w:rPr>
              <w:t>13 639</w:t>
            </w:r>
          </w:p>
        </w:tc>
        <w:tc>
          <w:tcPr>
            <w:tcW w:w="701" w:type="pct"/>
            <w:tcBorders>
              <w:top w:val="nil"/>
              <w:left w:val="nil"/>
              <w:bottom w:val="nil"/>
              <w:right w:val="nil"/>
            </w:tcBorders>
            <w:shd w:val="clear" w:color="auto" w:fill="auto"/>
            <w:noWrap/>
            <w:vAlign w:val="center"/>
            <w:hideMark/>
          </w:tcPr>
          <w:p w14:paraId="1990C062" w14:textId="77777777" w:rsidR="004B1B86" w:rsidRPr="004B1B86" w:rsidRDefault="004B1B86" w:rsidP="004B1B86">
            <w:pPr>
              <w:spacing w:line="240" w:lineRule="auto"/>
              <w:jc w:val="right"/>
              <w:rPr>
                <w:sz w:val="12"/>
                <w:szCs w:val="12"/>
              </w:rPr>
            </w:pPr>
            <w:r w:rsidRPr="004B1B86">
              <w:rPr>
                <w:sz w:val="12"/>
                <w:szCs w:val="12"/>
              </w:rPr>
              <w:t>13 279,40</w:t>
            </w:r>
          </w:p>
        </w:tc>
        <w:tc>
          <w:tcPr>
            <w:tcW w:w="429" w:type="pct"/>
            <w:tcBorders>
              <w:top w:val="nil"/>
              <w:left w:val="nil"/>
              <w:bottom w:val="nil"/>
              <w:right w:val="nil"/>
            </w:tcBorders>
            <w:shd w:val="clear" w:color="auto" w:fill="auto"/>
            <w:noWrap/>
            <w:vAlign w:val="center"/>
            <w:hideMark/>
          </w:tcPr>
          <w:p w14:paraId="61312360" w14:textId="77777777" w:rsidR="004B1B86" w:rsidRPr="004B1B86" w:rsidRDefault="004B1B86" w:rsidP="004B1B86">
            <w:pPr>
              <w:spacing w:line="240" w:lineRule="auto"/>
              <w:jc w:val="right"/>
              <w:rPr>
                <w:sz w:val="12"/>
                <w:szCs w:val="12"/>
              </w:rPr>
            </w:pPr>
            <w:r w:rsidRPr="004B1B86">
              <w:rPr>
                <w:sz w:val="12"/>
                <w:szCs w:val="12"/>
              </w:rPr>
              <w:t>97,4%</w:t>
            </w:r>
          </w:p>
        </w:tc>
      </w:tr>
      <w:tr w:rsidR="004B1B86" w:rsidRPr="004B1B86" w14:paraId="6709EDD0" w14:textId="77777777" w:rsidTr="00CE153C">
        <w:trPr>
          <w:trHeight w:val="85"/>
        </w:trPr>
        <w:tc>
          <w:tcPr>
            <w:tcW w:w="2870" w:type="pct"/>
            <w:tcBorders>
              <w:top w:val="nil"/>
              <w:left w:val="nil"/>
              <w:bottom w:val="nil"/>
              <w:right w:val="nil"/>
            </w:tcBorders>
            <w:shd w:val="clear" w:color="auto" w:fill="auto"/>
            <w:vAlign w:val="bottom"/>
            <w:hideMark/>
          </w:tcPr>
          <w:p w14:paraId="35548324" w14:textId="77777777" w:rsidR="004B1B86" w:rsidRPr="004B1B86" w:rsidRDefault="004B1B86" w:rsidP="004B1B86">
            <w:pPr>
              <w:spacing w:line="240" w:lineRule="auto"/>
              <w:rPr>
                <w:sz w:val="12"/>
                <w:szCs w:val="12"/>
              </w:rPr>
            </w:pPr>
            <w:r w:rsidRPr="004B1B86">
              <w:rPr>
                <w:sz w:val="12"/>
                <w:szCs w:val="12"/>
              </w:rPr>
              <w:t>Koszty postępowania sądowego i prokuratorskiego</w:t>
            </w:r>
          </w:p>
        </w:tc>
        <w:tc>
          <w:tcPr>
            <w:tcW w:w="401" w:type="pct"/>
            <w:tcBorders>
              <w:top w:val="nil"/>
              <w:left w:val="nil"/>
              <w:bottom w:val="nil"/>
              <w:right w:val="nil"/>
            </w:tcBorders>
            <w:shd w:val="clear" w:color="auto" w:fill="auto"/>
            <w:noWrap/>
            <w:vAlign w:val="bottom"/>
            <w:hideMark/>
          </w:tcPr>
          <w:p w14:paraId="0637CBCE"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5925B81" w14:textId="77777777" w:rsidR="004B1B86" w:rsidRPr="004B1B86" w:rsidRDefault="004B1B86" w:rsidP="004B1B86">
            <w:pPr>
              <w:spacing w:line="240" w:lineRule="auto"/>
              <w:jc w:val="right"/>
              <w:rPr>
                <w:sz w:val="12"/>
                <w:szCs w:val="12"/>
              </w:rPr>
            </w:pPr>
            <w:r w:rsidRPr="004B1B86">
              <w:rPr>
                <w:sz w:val="12"/>
                <w:szCs w:val="12"/>
              </w:rPr>
              <w:t>449</w:t>
            </w:r>
          </w:p>
        </w:tc>
        <w:tc>
          <w:tcPr>
            <w:tcW w:w="701" w:type="pct"/>
            <w:tcBorders>
              <w:top w:val="nil"/>
              <w:left w:val="nil"/>
              <w:bottom w:val="nil"/>
              <w:right w:val="nil"/>
            </w:tcBorders>
            <w:shd w:val="clear" w:color="auto" w:fill="auto"/>
            <w:noWrap/>
            <w:vAlign w:val="center"/>
            <w:hideMark/>
          </w:tcPr>
          <w:p w14:paraId="7ACD2A25" w14:textId="77777777" w:rsidR="004B1B86" w:rsidRPr="004B1B86" w:rsidRDefault="004B1B86" w:rsidP="004B1B86">
            <w:pPr>
              <w:spacing w:line="240" w:lineRule="auto"/>
              <w:jc w:val="right"/>
              <w:rPr>
                <w:sz w:val="12"/>
                <w:szCs w:val="12"/>
              </w:rPr>
            </w:pPr>
            <w:r w:rsidRPr="004B1B86">
              <w:rPr>
                <w:sz w:val="12"/>
                <w:szCs w:val="12"/>
              </w:rPr>
              <w:t>198,10</w:t>
            </w:r>
          </w:p>
        </w:tc>
        <w:tc>
          <w:tcPr>
            <w:tcW w:w="429" w:type="pct"/>
            <w:tcBorders>
              <w:top w:val="nil"/>
              <w:left w:val="nil"/>
              <w:bottom w:val="nil"/>
              <w:right w:val="nil"/>
            </w:tcBorders>
            <w:shd w:val="clear" w:color="auto" w:fill="auto"/>
            <w:noWrap/>
            <w:vAlign w:val="center"/>
            <w:hideMark/>
          </w:tcPr>
          <w:p w14:paraId="2BD6B5D1" w14:textId="77777777" w:rsidR="004B1B86" w:rsidRPr="004B1B86" w:rsidRDefault="004B1B86" w:rsidP="004B1B86">
            <w:pPr>
              <w:spacing w:line="240" w:lineRule="auto"/>
              <w:jc w:val="right"/>
              <w:rPr>
                <w:sz w:val="12"/>
                <w:szCs w:val="12"/>
              </w:rPr>
            </w:pPr>
            <w:r w:rsidRPr="004B1B86">
              <w:rPr>
                <w:sz w:val="12"/>
                <w:szCs w:val="12"/>
              </w:rPr>
              <w:t>44,1%</w:t>
            </w:r>
          </w:p>
        </w:tc>
      </w:tr>
      <w:tr w:rsidR="004B1B86" w:rsidRPr="004B1B86" w14:paraId="7791E60E" w14:textId="77777777" w:rsidTr="00CE153C">
        <w:trPr>
          <w:trHeight w:val="85"/>
        </w:trPr>
        <w:tc>
          <w:tcPr>
            <w:tcW w:w="2870" w:type="pct"/>
            <w:tcBorders>
              <w:top w:val="nil"/>
              <w:left w:val="nil"/>
              <w:bottom w:val="nil"/>
              <w:right w:val="nil"/>
            </w:tcBorders>
            <w:shd w:val="clear" w:color="auto" w:fill="auto"/>
            <w:vAlign w:val="center"/>
            <w:hideMark/>
          </w:tcPr>
          <w:p w14:paraId="02F52B12"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1281F13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1E105E4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4FD54E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AE37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E45EAF" w14:textId="77777777" w:rsidTr="00CE153C">
        <w:trPr>
          <w:trHeight w:val="85"/>
        </w:trPr>
        <w:tc>
          <w:tcPr>
            <w:tcW w:w="2870" w:type="pct"/>
            <w:tcBorders>
              <w:top w:val="nil"/>
              <w:left w:val="nil"/>
              <w:bottom w:val="nil"/>
              <w:right w:val="nil"/>
            </w:tcBorders>
            <w:shd w:val="clear" w:color="auto" w:fill="auto"/>
            <w:vAlign w:val="center"/>
            <w:hideMark/>
          </w:tcPr>
          <w:p w14:paraId="33339887" w14:textId="77777777" w:rsidR="004B1B86" w:rsidRPr="004B1B86" w:rsidRDefault="004B1B86" w:rsidP="004B1B86">
            <w:pPr>
              <w:spacing w:line="240" w:lineRule="auto"/>
              <w:rPr>
                <w:sz w:val="12"/>
                <w:szCs w:val="12"/>
              </w:rPr>
            </w:pPr>
            <w:r w:rsidRPr="004B1B86">
              <w:rPr>
                <w:sz w:val="12"/>
                <w:szCs w:val="12"/>
              </w:rPr>
              <w:t>W tym realizacja projektu budżetu obywatelskiego.</w:t>
            </w:r>
          </w:p>
        </w:tc>
        <w:tc>
          <w:tcPr>
            <w:tcW w:w="401" w:type="pct"/>
            <w:tcBorders>
              <w:top w:val="nil"/>
              <w:left w:val="nil"/>
              <w:bottom w:val="nil"/>
              <w:right w:val="nil"/>
            </w:tcBorders>
            <w:shd w:val="clear" w:color="auto" w:fill="auto"/>
            <w:vAlign w:val="center"/>
            <w:hideMark/>
          </w:tcPr>
          <w:p w14:paraId="5D6F4D2E"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11F0CB4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DB26BE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E18CD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641BD8F" w14:textId="77777777" w:rsidTr="00CE153C">
        <w:trPr>
          <w:trHeight w:val="85"/>
        </w:trPr>
        <w:tc>
          <w:tcPr>
            <w:tcW w:w="2870" w:type="pct"/>
            <w:tcBorders>
              <w:top w:val="nil"/>
              <w:left w:val="nil"/>
              <w:bottom w:val="nil"/>
              <w:right w:val="nil"/>
            </w:tcBorders>
            <w:shd w:val="clear" w:color="auto" w:fill="auto"/>
            <w:vAlign w:val="center"/>
            <w:hideMark/>
          </w:tcPr>
          <w:p w14:paraId="5F1125D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FE62AE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C09EDA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3EE65C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BC240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7335DD" w14:textId="77777777" w:rsidTr="00CE153C">
        <w:trPr>
          <w:trHeight w:val="85"/>
        </w:trPr>
        <w:tc>
          <w:tcPr>
            <w:tcW w:w="2870" w:type="pct"/>
            <w:tcBorders>
              <w:top w:val="nil"/>
              <w:left w:val="nil"/>
              <w:bottom w:val="nil"/>
              <w:right w:val="nil"/>
            </w:tcBorders>
            <w:shd w:val="clear" w:color="auto" w:fill="auto"/>
            <w:vAlign w:val="center"/>
            <w:hideMark/>
          </w:tcPr>
          <w:p w14:paraId="4311DB49"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F164C2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57506D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594D5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C9B6B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F3147E" w14:textId="77777777" w:rsidTr="00CE153C">
        <w:trPr>
          <w:trHeight w:val="85"/>
        </w:trPr>
        <w:tc>
          <w:tcPr>
            <w:tcW w:w="2870" w:type="pct"/>
            <w:tcBorders>
              <w:top w:val="nil"/>
              <w:left w:val="nil"/>
              <w:bottom w:val="nil"/>
              <w:right w:val="nil"/>
            </w:tcBorders>
            <w:shd w:val="clear" w:color="auto" w:fill="auto"/>
            <w:vAlign w:val="center"/>
            <w:hideMark/>
          </w:tcPr>
          <w:p w14:paraId="60E63FA4"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noWrap/>
            <w:vAlign w:val="center"/>
            <w:hideMark/>
          </w:tcPr>
          <w:p w14:paraId="7C24670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B92037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B9C9AD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EE02E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F8D794" w14:textId="77777777" w:rsidTr="00CE153C">
        <w:trPr>
          <w:trHeight w:val="85"/>
        </w:trPr>
        <w:tc>
          <w:tcPr>
            <w:tcW w:w="2870" w:type="pct"/>
            <w:tcBorders>
              <w:top w:val="nil"/>
              <w:left w:val="nil"/>
              <w:bottom w:val="nil"/>
              <w:right w:val="nil"/>
            </w:tcBorders>
            <w:shd w:val="clear" w:color="auto" w:fill="auto"/>
            <w:vAlign w:val="center"/>
            <w:hideMark/>
          </w:tcPr>
          <w:p w14:paraId="3265E9CF" w14:textId="77777777" w:rsidR="004B1B86" w:rsidRPr="004B1B86" w:rsidRDefault="004B1B86" w:rsidP="004B1B86">
            <w:pPr>
              <w:spacing w:line="240" w:lineRule="auto"/>
              <w:rPr>
                <w:i/>
                <w:iCs/>
                <w:sz w:val="12"/>
                <w:szCs w:val="12"/>
              </w:rPr>
            </w:pPr>
            <w:r w:rsidRPr="004B1B86">
              <w:rPr>
                <w:i/>
                <w:iCs/>
                <w:sz w:val="12"/>
                <w:szCs w:val="12"/>
              </w:rPr>
              <w:t xml:space="preserve">2. Ustawa z dnia 26 stycznia 1982 r. Karta Nauczyciela </w:t>
            </w:r>
          </w:p>
        </w:tc>
        <w:tc>
          <w:tcPr>
            <w:tcW w:w="401" w:type="pct"/>
            <w:tcBorders>
              <w:top w:val="nil"/>
              <w:left w:val="nil"/>
              <w:bottom w:val="nil"/>
              <w:right w:val="nil"/>
            </w:tcBorders>
            <w:shd w:val="clear" w:color="auto" w:fill="auto"/>
            <w:vAlign w:val="center"/>
            <w:hideMark/>
          </w:tcPr>
          <w:p w14:paraId="0AC7815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2B9C9F6"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C85B6A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BD587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D1BCEC" w14:textId="77777777" w:rsidTr="00CE153C">
        <w:trPr>
          <w:trHeight w:val="85"/>
        </w:trPr>
        <w:tc>
          <w:tcPr>
            <w:tcW w:w="2870" w:type="pct"/>
            <w:tcBorders>
              <w:top w:val="nil"/>
              <w:left w:val="nil"/>
              <w:bottom w:val="nil"/>
              <w:right w:val="nil"/>
            </w:tcBorders>
            <w:shd w:val="clear" w:color="auto" w:fill="auto"/>
            <w:vAlign w:val="center"/>
            <w:hideMark/>
          </w:tcPr>
          <w:p w14:paraId="777321A1" w14:textId="77777777" w:rsidR="004B1B86" w:rsidRPr="004B1B86" w:rsidRDefault="004B1B86" w:rsidP="004B1B86">
            <w:pPr>
              <w:spacing w:line="240" w:lineRule="auto"/>
              <w:rPr>
                <w:i/>
                <w:iCs/>
                <w:sz w:val="12"/>
                <w:szCs w:val="12"/>
              </w:rPr>
            </w:pPr>
            <w:r w:rsidRPr="004B1B86">
              <w:rPr>
                <w:i/>
                <w:iCs/>
                <w:sz w:val="12"/>
                <w:szCs w:val="12"/>
              </w:rPr>
              <w:t xml:space="preserve">3. Ustawa z dnia 27 października 2017 r. o finansowaniu zadań oświatowych </w:t>
            </w:r>
          </w:p>
        </w:tc>
        <w:tc>
          <w:tcPr>
            <w:tcW w:w="401" w:type="pct"/>
            <w:tcBorders>
              <w:top w:val="nil"/>
              <w:left w:val="nil"/>
              <w:bottom w:val="nil"/>
              <w:right w:val="nil"/>
            </w:tcBorders>
            <w:shd w:val="clear" w:color="auto" w:fill="auto"/>
            <w:vAlign w:val="center"/>
            <w:hideMark/>
          </w:tcPr>
          <w:p w14:paraId="16DE07A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ED8C71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D59CDD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3B665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E8101A" w14:textId="77777777" w:rsidTr="00CE153C">
        <w:trPr>
          <w:trHeight w:val="85"/>
        </w:trPr>
        <w:tc>
          <w:tcPr>
            <w:tcW w:w="2870" w:type="pct"/>
            <w:tcBorders>
              <w:top w:val="nil"/>
              <w:left w:val="nil"/>
              <w:bottom w:val="nil"/>
              <w:right w:val="nil"/>
            </w:tcBorders>
            <w:shd w:val="clear" w:color="auto" w:fill="auto"/>
            <w:vAlign w:val="center"/>
            <w:hideMark/>
          </w:tcPr>
          <w:p w14:paraId="27496EBF" w14:textId="77777777" w:rsidR="004B1B86" w:rsidRPr="004B1B86" w:rsidRDefault="004B1B86" w:rsidP="004B1B86">
            <w:pPr>
              <w:spacing w:line="240" w:lineRule="auto"/>
              <w:rPr>
                <w:i/>
                <w:iCs/>
                <w:sz w:val="12"/>
                <w:szCs w:val="12"/>
              </w:rPr>
            </w:pPr>
            <w:r w:rsidRPr="004B1B86">
              <w:rPr>
                <w:i/>
                <w:iCs/>
                <w:sz w:val="12"/>
                <w:szCs w:val="12"/>
              </w:rPr>
              <w:t>4. Ustawa z dnia 8 marca 1990 r. o samorządzie gminnym</w:t>
            </w:r>
          </w:p>
        </w:tc>
        <w:tc>
          <w:tcPr>
            <w:tcW w:w="401" w:type="pct"/>
            <w:tcBorders>
              <w:top w:val="nil"/>
              <w:left w:val="nil"/>
              <w:bottom w:val="nil"/>
              <w:right w:val="nil"/>
            </w:tcBorders>
            <w:shd w:val="clear" w:color="auto" w:fill="auto"/>
            <w:vAlign w:val="center"/>
            <w:hideMark/>
          </w:tcPr>
          <w:p w14:paraId="472A540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DE664B0"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AB18D1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7EFE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3FC266" w14:textId="77777777" w:rsidTr="00CE153C">
        <w:trPr>
          <w:trHeight w:val="85"/>
        </w:trPr>
        <w:tc>
          <w:tcPr>
            <w:tcW w:w="2870" w:type="pct"/>
            <w:tcBorders>
              <w:top w:val="nil"/>
              <w:left w:val="nil"/>
              <w:bottom w:val="nil"/>
              <w:right w:val="nil"/>
            </w:tcBorders>
            <w:shd w:val="clear" w:color="auto" w:fill="auto"/>
            <w:vAlign w:val="center"/>
            <w:hideMark/>
          </w:tcPr>
          <w:p w14:paraId="13BEA6AA" w14:textId="77777777" w:rsidR="004B1B86" w:rsidRPr="004B1B86" w:rsidRDefault="004B1B86" w:rsidP="004B1B86">
            <w:pPr>
              <w:spacing w:line="240" w:lineRule="auto"/>
              <w:rPr>
                <w:i/>
                <w:iCs/>
                <w:sz w:val="12"/>
                <w:szCs w:val="12"/>
              </w:rPr>
            </w:pPr>
            <w:r w:rsidRPr="004B1B86">
              <w:rPr>
                <w:i/>
                <w:iCs/>
                <w:sz w:val="12"/>
                <w:szCs w:val="12"/>
              </w:rPr>
              <w:t>5.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140C8CD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084001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303CF4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34236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843EA1" w14:textId="77777777" w:rsidTr="00CE153C">
        <w:trPr>
          <w:trHeight w:val="85"/>
        </w:trPr>
        <w:tc>
          <w:tcPr>
            <w:tcW w:w="2870" w:type="pct"/>
            <w:tcBorders>
              <w:top w:val="nil"/>
              <w:left w:val="nil"/>
              <w:bottom w:val="nil"/>
              <w:right w:val="nil"/>
            </w:tcBorders>
            <w:shd w:val="clear" w:color="auto" w:fill="auto"/>
            <w:vAlign w:val="center"/>
            <w:hideMark/>
          </w:tcPr>
          <w:p w14:paraId="0C118692" w14:textId="77777777" w:rsidR="004B1B86" w:rsidRPr="004B1B86" w:rsidRDefault="004B1B86" w:rsidP="004B1B86">
            <w:pPr>
              <w:spacing w:line="240" w:lineRule="auto"/>
              <w:rPr>
                <w:i/>
                <w:iCs/>
                <w:sz w:val="12"/>
                <w:szCs w:val="12"/>
              </w:rPr>
            </w:pPr>
            <w:r w:rsidRPr="004B1B86">
              <w:rPr>
                <w:i/>
                <w:iCs/>
                <w:sz w:val="12"/>
                <w:szCs w:val="12"/>
              </w:rPr>
              <w:t>6. Uchwała Nr XI/218/2019 Rady m.st. Warszawy z dnia 11 kwietnia 2019 r. w sprawie konsultacji</w:t>
            </w:r>
            <w:r w:rsidRPr="004B1B86">
              <w:rPr>
                <w:i/>
                <w:iCs/>
                <w:sz w:val="12"/>
                <w:szCs w:val="12"/>
              </w:rPr>
              <w:br/>
              <w:t>społecznych z mieszkańcami m.st. Warszawy w formie budżetu obywatelskiego</w:t>
            </w:r>
          </w:p>
        </w:tc>
        <w:tc>
          <w:tcPr>
            <w:tcW w:w="401" w:type="pct"/>
            <w:tcBorders>
              <w:top w:val="nil"/>
              <w:left w:val="nil"/>
              <w:bottom w:val="nil"/>
              <w:right w:val="nil"/>
            </w:tcBorders>
            <w:shd w:val="clear" w:color="auto" w:fill="auto"/>
            <w:noWrap/>
            <w:vAlign w:val="center"/>
            <w:hideMark/>
          </w:tcPr>
          <w:p w14:paraId="1764356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A618A4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B01D7A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BAD4D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EC381E" w14:textId="77777777" w:rsidTr="00CE153C">
        <w:trPr>
          <w:trHeight w:val="85"/>
        </w:trPr>
        <w:tc>
          <w:tcPr>
            <w:tcW w:w="2870" w:type="pct"/>
            <w:tcBorders>
              <w:top w:val="nil"/>
              <w:left w:val="nil"/>
              <w:bottom w:val="nil"/>
              <w:right w:val="nil"/>
            </w:tcBorders>
            <w:shd w:val="clear" w:color="auto" w:fill="auto"/>
            <w:vAlign w:val="center"/>
            <w:hideMark/>
          </w:tcPr>
          <w:p w14:paraId="3E63905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A60C9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93DB74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ADD28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7238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302E65" w14:textId="77777777" w:rsidTr="00CE153C">
        <w:trPr>
          <w:trHeight w:val="85"/>
        </w:trPr>
        <w:tc>
          <w:tcPr>
            <w:tcW w:w="2870" w:type="pct"/>
            <w:tcBorders>
              <w:top w:val="nil"/>
              <w:left w:val="nil"/>
              <w:bottom w:val="nil"/>
              <w:right w:val="nil"/>
            </w:tcBorders>
            <w:shd w:val="clear" w:color="auto" w:fill="auto"/>
            <w:vAlign w:val="center"/>
            <w:hideMark/>
          </w:tcPr>
          <w:p w14:paraId="6331B468" w14:textId="77777777" w:rsidR="004B1B86" w:rsidRPr="004B1B86" w:rsidRDefault="004B1B86" w:rsidP="004B1B86">
            <w:pPr>
              <w:spacing w:line="240" w:lineRule="auto"/>
              <w:rPr>
                <w:b/>
                <w:bCs/>
                <w:sz w:val="12"/>
                <w:szCs w:val="12"/>
              </w:rPr>
            </w:pPr>
            <w:r w:rsidRPr="004B1B86">
              <w:rPr>
                <w:b/>
                <w:bCs/>
                <w:sz w:val="12"/>
                <w:szCs w:val="12"/>
              </w:rPr>
              <w:t>Dotacje dla niepublicznych przedszkoli i innych form wychowania przedszkolnego</w:t>
            </w:r>
          </w:p>
        </w:tc>
        <w:tc>
          <w:tcPr>
            <w:tcW w:w="401" w:type="pct"/>
            <w:tcBorders>
              <w:top w:val="nil"/>
              <w:left w:val="nil"/>
              <w:bottom w:val="nil"/>
              <w:right w:val="nil"/>
            </w:tcBorders>
            <w:shd w:val="clear" w:color="auto" w:fill="auto"/>
            <w:vAlign w:val="center"/>
            <w:hideMark/>
          </w:tcPr>
          <w:p w14:paraId="04E2EE00"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10D11EEA" w14:textId="77777777" w:rsidR="004B1B86" w:rsidRPr="004B1B86" w:rsidRDefault="004B1B86" w:rsidP="004B1B86">
            <w:pPr>
              <w:spacing w:line="240" w:lineRule="auto"/>
              <w:jc w:val="right"/>
              <w:rPr>
                <w:b/>
                <w:bCs/>
                <w:sz w:val="12"/>
                <w:szCs w:val="12"/>
              </w:rPr>
            </w:pPr>
            <w:r w:rsidRPr="004B1B86">
              <w:rPr>
                <w:b/>
                <w:bCs/>
                <w:sz w:val="12"/>
                <w:szCs w:val="12"/>
              </w:rPr>
              <w:t>19 567 115</w:t>
            </w:r>
          </w:p>
        </w:tc>
        <w:tc>
          <w:tcPr>
            <w:tcW w:w="701" w:type="pct"/>
            <w:tcBorders>
              <w:top w:val="nil"/>
              <w:left w:val="nil"/>
              <w:bottom w:val="nil"/>
              <w:right w:val="nil"/>
            </w:tcBorders>
            <w:shd w:val="clear" w:color="auto" w:fill="auto"/>
            <w:vAlign w:val="center"/>
            <w:hideMark/>
          </w:tcPr>
          <w:p w14:paraId="419BB13A" w14:textId="77777777" w:rsidR="004B1B86" w:rsidRPr="004B1B86" w:rsidRDefault="004B1B86" w:rsidP="004B1B86">
            <w:pPr>
              <w:spacing w:line="240" w:lineRule="auto"/>
              <w:jc w:val="right"/>
              <w:rPr>
                <w:b/>
                <w:bCs/>
                <w:sz w:val="12"/>
                <w:szCs w:val="12"/>
              </w:rPr>
            </w:pPr>
            <w:r w:rsidRPr="004B1B86">
              <w:rPr>
                <w:b/>
                <w:bCs/>
                <w:sz w:val="12"/>
                <w:szCs w:val="12"/>
              </w:rPr>
              <w:t>19 511 568,13</w:t>
            </w:r>
          </w:p>
        </w:tc>
        <w:tc>
          <w:tcPr>
            <w:tcW w:w="429" w:type="pct"/>
            <w:tcBorders>
              <w:top w:val="nil"/>
              <w:left w:val="nil"/>
              <w:bottom w:val="nil"/>
              <w:right w:val="nil"/>
            </w:tcBorders>
            <w:shd w:val="clear" w:color="auto" w:fill="auto"/>
            <w:vAlign w:val="center"/>
            <w:hideMark/>
          </w:tcPr>
          <w:p w14:paraId="0CEADD15" w14:textId="77777777" w:rsidR="004B1B86" w:rsidRPr="004B1B86" w:rsidRDefault="004B1B86" w:rsidP="004B1B86">
            <w:pPr>
              <w:spacing w:line="240" w:lineRule="auto"/>
              <w:jc w:val="right"/>
              <w:rPr>
                <w:b/>
                <w:bCs/>
                <w:sz w:val="12"/>
                <w:szCs w:val="12"/>
              </w:rPr>
            </w:pPr>
            <w:r w:rsidRPr="004B1B86">
              <w:rPr>
                <w:b/>
                <w:bCs/>
                <w:sz w:val="12"/>
                <w:szCs w:val="12"/>
              </w:rPr>
              <w:t>99,7%</w:t>
            </w:r>
          </w:p>
        </w:tc>
      </w:tr>
      <w:tr w:rsidR="004B1B86" w:rsidRPr="004B1B86" w14:paraId="628E6636" w14:textId="77777777" w:rsidTr="00CE153C">
        <w:trPr>
          <w:trHeight w:val="85"/>
        </w:trPr>
        <w:tc>
          <w:tcPr>
            <w:tcW w:w="2870" w:type="pct"/>
            <w:tcBorders>
              <w:top w:val="nil"/>
              <w:left w:val="nil"/>
              <w:bottom w:val="nil"/>
              <w:right w:val="nil"/>
            </w:tcBorders>
            <w:shd w:val="clear" w:color="auto" w:fill="auto"/>
            <w:vAlign w:val="center"/>
            <w:hideMark/>
          </w:tcPr>
          <w:p w14:paraId="3870A24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40E192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BE75F6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642FC4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D438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9C0B2A" w14:textId="77777777" w:rsidTr="00CE153C">
        <w:trPr>
          <w:trHeight w:val="85"/>
        </w:trPr>
        <w:tc>
          <w:tcPr>
            <w:tcW w:w="2870" w:type="pct"/>
            <w:tcBorders>
              <w:top w:val="nil"/>
              <w:left w:val="nil"/>
              <w:bottom w:val="nil"/>
              <w:right w:val="nil"/>
            </w:tcBorders>
            <w:shd w:val="clear" w:color="auto" w:fill="auto"/>
            <w:vAlign w:val="center"/>
            <w:hideMark/>
          </w:tcPr>
          <w:p w14:paraId="0BF41603"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14:paraId="2DFD364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61701D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BADEDE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A8D2A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013DAA" w14:textId="77777777" w:rsidTr="00CE153C">
        <w:trPr>
          <w:trHeight w:val="85"/>
        </w:trPr>
        <w:tc>
          <w:tcPr>
            <w:tcW w:w="2870" w:type="pct"/>
            <w:tcBorders>
              <w:top w:val="nil"/>
              <w:left w:val="nil"/>
              <w:bottom w:val="nil"/>
              <w:right w:val="nil"/>
            </w:tcBorders>
            <w:shd w:val="clear" w:color="auto" w:fill="auto"/>
            <w:vAlign w:val="center"/>
            <w:hideMark/>
          </w:tcPr>
          <w:p w14:paraId="4164F93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BA6EB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036C00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72441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AB9F0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D6A47D" w14:textId="77777777" w:rsidTr="00CE153C">
        <w:trPr>
          <w:trHeight w:val="85"/>
        </w:trPr>
        <w:tc>
          <w:tcPr>
            <w:tcW w:w="2870" w:type="pct"/>
            <w:tcBorders>
              <w:top w:val="nil"/>
              <w:left w:val="nil"/>
              <w:bottom w:val="nil"/>
              <w:right w:val="nil"/>
            </w:tcBorders>
            <w:shd w:val="clear" w:color="auto" w:fill="auto"/>
            <w:vAlign w:val="center"/>
            <w:hideMark/>
          </w:tcPr>
          <w:p w14:paraId="66A78656"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43D97A7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093B1BC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BA5ECF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7FF4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A40C1E" w14:textId="77777777" w:rsidTr="00CE153C">
        <w:trPr>
          <w:trHeight w:val="85"/>
        </w:trPr>
        <w:tc>
          <w:tcPr>
            <w:tcW w:w="2870" w:type="pct"/>
            <w:tcBorders>
              <w:top w:val="nil"/>
              <w:left w:val="nil"/>
              <w:bottom w:val="nil"/>
              <w:right w:val="nil"/>
            </w:tcBorders>
            <w:shd w:val="clear" w:color="auto" w:fill="auto"/>
            <w:vAlign w:val="center"/>
            <w:hideMark/>
          </w:tcPr>
          <w:p w14:paraId="6F71174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966CF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5DEEA8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3D798E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12A72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317504C" w14:textId="77777777" w:rsidTr="00CE153C">
        <w:trPr>
          <w:trHeight w:val="85"/>
        </w:trPr>
        <w:tc>
          <w:tcPr>
            <w:tcW w:w="2870" w:type="pct"/>
            <w:tcBorders>
              <w:top w:val="nil"/>
              <w:left w:val="nil"/>
              <w:bottom w:val="nil"/>
              <w:right w:val="nil"/>
            </w:tcBorders>
            <w:shd w:val="clear" w:color="auto" w:fill="auto"/>
            <w:vAlign w:val="center"/>
            <w:hideMark/>
          </w:tcPr>
          <w:p w14:paraId="1771992B"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7C0DB7E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555C68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6AD20C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CE30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9A7AFD" w14:textId="77777777" w:rsidTr="00CE153C">
        <w:trPr>
          <w:trHeight w:val="85"/>
        </w:trPr>
        <w:tc>
          <w:tcPr>
            <w:tcW w:w="2870" w:type="pct"/>
            <w:tcBorders>
              <w:top w:val="nil"/>
              <w:left w:val="nil"/>
              <w:bottom w:val="nil"/>
              <w:right w:val="nil"/>
            </w:tcBorders>
            <w:shd w:val="clear" w:color="auto" w:fill="auto"/>
            <w:vAlign w:val="center"/>
            <w:hideMark/>
          </w:tcPr>
          <w:p w14:paraId="70705610"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20A29794" w14:textId="77777777" w:rsidR="004B1B86" w:rsidRPr="004B1B86" w:rsidRDefault="004B1B86" w:rsidP="004B1B86">
            <w:pPr>
              <w:spacing w:line="240" w:lineRule="auto"/>
              <w:jc w:val="right"/>
              <w:rPr>
                <w:sz w:val="12"/>
                <w:szCs w:val="12"/>
              </w:rPr>
            </w:pPr>
            <w:r w:rsidRPr="004B1B86">
              <w:rPr>
                <w:sz w:val="12"/>
                <w:szCs w:val="12"/>
              </w:rPr>
              <w:t>20</w:t>
            </w:r>
          </w:p>
        </w:tc>
        <w:tc>
          <w:tcPr>
            <w:tcW w:w="600" w:type="pct"/>
            <w:tcBorders>
              <w:top w:val="nil"/>
              <w:left w:val="nil"/>
              <w:bottom w:val="nil"/>
              <w:right w:val="nil"/>
            </w:tcBorders>
            <w:shd w:val="clear" w:color="auto" w:fill="auto"/>
            <w:noWrap/>
            <w:vAlign w:val="center"/>
            <w:hideMark/>
          </w:tcPr>
          <w:p w14:paraId="189DD4AC"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9F47E0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93F7E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0D3217" w14:textId="77777777" w:rsidTr="00CE153C">
        <w:trPr>
          <w:trHeight w:val="85"/>
        </w:trPr>
        <w:tc>
          <w:tcPr>
            <w:tcW w:w="2870" w:type="pct"/>
            <w:tcBorders>
              <w:top w:val="nil"/>
              <w:left w:val="nil"/>
              <w:bottom w:val="nil"/>
              <w:right w:val="nil"/>
            </w:tcBorders>
            <w:shd w:val="clear" w:color="auto" w:fill="auto"/>
            <w:vAlign w:val="center"/>
            <w:hideMark/>
          </w:tcPr>
          <w:p w14:paraId="176D117B"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4E445FCB" w14:textId="77777777" w:rsidR="004B1B86" w:rsidRPr="004B1B86" w:rsidRDefault="004B1B86" w:rsidP="004B1B86">
            <w:pPr>
              <w:spacing w:line="240" w:lineRule="auto"/>
              <w:jc w:val="right"/>
              <w:rPr>
                <w:sz w:val="12"/>
                <w:szCs w:val="12"/>
              </w:rPr>
            </w:pPr>
            <w:r w:rsidRPr="004B1B86">
              <w:rPr>
                <w:sz w:val="12"/>
                <w:szCs w:val="12"/>
              </w:rPr>
              <w:t>990</w:t>
            </w:r>
          </w:p>
        </w:tc>
        <w:tc>
          <w:tcPr>
            <w:tcW w:w="600" w:type="pct"/>
            <w:tcBorders>
              <w:top w:val="nil"/>
              <w:left w:val="nil"/>
              <w:bottom w:val="nil"/>
              <w:right w:val="nil"/>
            </w:tcBorders>
            <w:shd w:val="clear" w:color="auto" w:fill="auto"/>
            <w:noWrap/>
            <w:vAlign w:val="center"/>
            <w:hideMark/>
          </w:tcPr>
          <w:p w14:paraId="301BCCDB"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358ECCC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535C6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F72D39" w14:textId="77777777" w:rsidTr="00CE153C">
        <w:trPr>
          <w:trHeight w:val="85"/>
        </w:trPr>
        <w:tc>
          <w:tcPr>
            <w:tcW w:w="2870" w:type="pct"/>
            <w:tcBorders>
              <w:top w:val="nil"/>
              <w:left w:val="nil"/>
              <w:bottom w:val="nil"/>
              <w:right w:val="nil"/>
            </w:tcBorders>
            <w:shd w:val="clear" w:color="auto" w:fill="auto"/>
            <w:vAlign w:val="center"/>
            <w:hideMark/>
          </w:tcPr>
          <w:p w14:paraId="7C475F3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1BB58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71047C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69E4C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DE0F2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62708B" w14:textId="77777777" w:rsidTr="00CE153C">
        <w:trPr>
          <w:trHeight w:val="85"/>
        </w:trPr>
        <w:tc>
          <w:tcPr>
            <w:tcW w:w="2870" w:type="pct"/>
            <w:tcBorders>
              <w:top w:val="nil"/>
              <w:left w:val="nil"/>
              <w:bottom w:val="nil"/>
              <w:right w:val="nil"/>
            </w:tcBorders>
            <w:shd w:val="clear" w:color="auto" w:fill="auto"/>
            <w:vAlign w:val="center"/>
            <w:hideMark/>
          </w:tcPr>
          <w:p w14:paraId="0B8E9B15" w14:textId="77777777" w:rsidR="004B1B86" w:rsidRPr="004B1B86" w:rsidRDefault="004B1B86" w:rsidP="004B1B86">
            <w:pPr>
              <w:spacing w:line="240" w:lineRule="auto"/>
              <w:rPr>
                <w:sz w:val="12"/>
                <w:szCs w:val="12"/>
              </w:rPr>
            </w:pPr>
            <w:r w:rsidRPr="004B1B86">
              <w:rPr>
                <w:sz w:val="12"/>
                <w:szCs w:val="12"/>
              </w:rPr>
              <w:t>W tym wydatki na pomoc dla dzieci uchodźców – obywateli Ukrainy.</w:t>
            </w:r>
          </w:p>
        </w:tc>
        <w:tc>
          <w:tcPr>
            <w:tcW w:w="401" w:type="pct"/>
            <w:tcBorders>
              <w:top w:val="nil"/>
              <w:left w:val="nil"/>
              <w:bottom w:val="nil"/>
              <w:right w:val="nil"/>
            </w:tcBorders>
            <w:shd w:val="clear" w:color="auto" w:fill="auto"/>
            <w:noWrap/>
            <w:vAlign w:val="center"/>
            <w:hideMark/>
          </w:tcPr>
          <w:p w14:paraId="78E0310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BC5761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150322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A0442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EB8450" w14:textId="77777777" w:rsidTr="00CE153C">
        <w:trPr>
          <w:trHeight w:val="85"/>
        </w:trPr>
        <w:tc>
          <w:tcPr>
            <w:tcW w:w="2870" w:type="pct"/>
            <w:tcBorders>
              <w:top w:val="nil"/>
              <w:left w:val="nil"/>
              <w:bottom w:val="nil"/>
              <w:right w:val="nil"/>
            </w:tcBorders>
            <w:shd w:val="clear" w:color="auto" w:fill="auto"/>
            <w:vAlign w:val="center"/>
            <w:hideMark/>
          </w:tcPr>
          <w:p w14:paraId="2A84541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9A0CA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DE3715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981578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06AB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46CA22" w14:textId="77777777" w:rsidTr="00CE153C">
        <w:trPr>
          <w:trHeight w:val="85"/>
        </w:trPr>
        <w:tc>
          <w:tcPr>
            <w:tcW w:w="2870" w:type="pct"/>
            <w:tcBorders>
              <w:top w:val="nil"/>
              <w:left w:val="nil"/>
              <w:bottom w:val="nil"/>
              <w:right w:val="nil"/>
            </w:tcBorders>
            <w:shd w:val="clear" w:color="auto" w:fill="auto"/>
            <w:vAlign w:val="center"/>
            <w:hideMark/>
          </w:tcPr>
          <w:p w14:paraId="7A3FB35F"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8D13A3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DB2859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4BB4A8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269C4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FA1094" w14:textId="77777777" w:rsidTr="00CE153C">
        <w:trPr>
          <w:trHeight w:val="85"/>
        </w:trPr>
        <w:tc>
          <w:tcPr>
            <w:tcW w:w="2870" w:type="pct"/>
            <w:tcBorders>
              <w:top w:val="nil"/>
              <w:left w:val="nil"/>
              <w:bottom w:val="nil"/>
              <w:right w:val="nil"/>
            </w:tcBorders>
            <w:shd w:val="clear" w:color="auto" w:fill="auto"/>
            <w:vAlign w:val="center"/>
            <w:hideMark/>
          </w:tcPr>
          <w:p w14:paraId="7AC52894" w14:textId="77777777" w:rsidR="004B1B86" w:rsidRPr="004B1B86" w:rsidRDefault="004B1B86" w:rsidP="004B1B86">
            <w:pPr>
              <w:spacing w:line="240" w:lineRule="auto"/>
              <w:rPr>
                <w:i/>
                <w:iCs/>
                <w:sz w:val="12"/>
                <w:szCs w:val="12"/>
              </w:rPr>
            </w:pPr>
            <w:r w:rsidRPr="004B1B86">
              <w:rPr>
                <w:i/>
                <w:iCs/>
                <w:sz w:val="12"/>
                <w:szCs w:val="12"/>
              </w:rPr>
              <w:t xml:space="preserve">1. Ustawa z dnia 27 października 2017 r. o finansowaniu zadań oświatowych </w:t>
            </w:r>
          </w:p>
        </w:tc>
        <w:tc>
          <w:tcPr>
            <w:tcW w:w="401" w:type="pct"/>
            <w:tcBorders>
              <w:top w:val="nil"/>
              <w:left w:val="nil"/>
              <w:bottom w:val="nil"/>
              <w:right w:val="nil"/>
            </w:tcBorders>
            <w:shd w:val="clear" w:color="auto" w:fill="auto"/>
            <w:noWrap/>
            <w:vAlign w:val="center"/>
            <w:hideMark/>
          </w:tcPr>
          <w:p w14:paraId="78B2B8B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B6617F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6B2D2A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4700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639CDF" w14:textId="77777777" w:rsidTr="00CE153C">
        <w:trPr>
          <w:trHeight w:val="85"/>
        </w:trPr>
        <w:tc>
          <w:tcPr>
            <w:tcW w:w="2870" w:type="pct"/>
            <w:tcBorders>
              <w:top w:val="nil"/>
              <w:left w:val="nil"/>
              <w:bottom w:val="nil"/>
              <w:right w:val="nil"/>
            </w:tcBorders>
            <w:shd w:val="clear" w:color="auto" w:fill="auto"/>
            <w:vAlign w:val="center"/>
            <w:hideMark/>
          </w:tcPr>
          <w:p w14:paraId="675AF13A" w14:textId="77777777" w:rsidR="004B1B86" w:rsidRPr="004B1B86" w:rsidRDefault="004B1B86" w:rsidP="004B1B86">
            <w:pPr>
              <w:spacing w:line="240" w:lineRule="auto"/>
              <w:rPr>
                <w:i/>
                <w:iCs/>
                <w:sz w:val="12"/>
                <w:szCs w:val="12"/>
              </w:rPr>
            </w:pPr>
            <w:r w:rsidRPr="004B1B86">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26E53AD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30E9B0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25F18D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49B9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1C4943" w14:textId="77777777" w:rsidTr="00CE153C">
        <w:trPr>
          <w:trHeight w:val="85"/>
        </w:trPr>
        <w:tc>
          <w:tcPr>
            <w:tcW w:w="2870" w:type="pct"/>
            <w:tcBorders>
              <w:top w:val="nil"/>
              <w:left w:val="nil"/>
              <w:bottom w:val="nil"/>
              <w:right w:val="nil"/>
            </w:tcBorders>
            <w:shd w:val="clear" w:color="auto" w:fill="auto"/>
            <w:vAlign w:val="center"/>
            <w:hideMark/>
          </w:tcPr>
          <w:p w14:paraId="5085FE1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F7275F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524D0B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066B3C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0A8E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D6EAA04" w14:textId="77777777" w:rsidTr="00CE153C">
        <w:trPr>
          <w:trHeight w:val="85"/>
        </w:trPr>
        <w:tc>
          <w:tcPr>
            <w:tcW w:w="2870" w:type="pct"/>
            <w:tcBorders>
              <w:top w:val="nil"/>
              <w:left w:val="nil"/>
              <w:bottom w:val="nil"/>
              <w:right w:val="nil"/>
            </w:tcBorders>
            <w:shd w:val="clear" w:color="000000" w:fill="EAF1F6"/>
            <w:vAlign w:val="center"/>
            <w:hideMark/>
          </w:tcPr>
          <w:p w14:paraId="4F3388DF" w14:textId="77777777" w:rsidR="004B1B86" w:rsidRPr="004B1B86" w:rsidRDefault="004B1B86" w:rsidP="004B1B86">
            <w:pPr>
              <w:spacing w:line="240" w:lineRule="auto"/>
              <w:rPr>
                <w:b/>
                <w:bCs/>
                <w:sz w:val="12"/>
                <w:szCs w:val="12"/>
              </w:rPr>
            </w:pPr>
            <w:r w:rsidRPr="004B1B86">
              <w:rPr>
                <w:b/>
                <w:bCs/>
                <w:sz w:val="12"/>
                <w:szCs w:val="12"/>
              </w:rPr>
              <w:t>Prowadzenie przedszkoli specjalnych - zadanie 2</w:t>
            </w:r>
          </w:p>
        </w:tc>
        <w:tc>
          <w:tcPr>
            <w:tcW w:w="401" w:type="pct"/>
            <w:tcBorders>
              <w:top w:val="nil"/>
              <w:left w:val="nil"/>
              <w:bottom w:val="nil"/>
              <w:right w:val="nil"/>
            </w:tcBorders>
            <w:shd w:val="clear" w:color="000000" w:fill="EAF1F6"/>
            <w:vAlign w:val="center"/>
            <w:hideMark/>
          </w:tcPr>
          <w:p w14:paraId="0716C4AF"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0F840FBF" w14:textId="77777777" w:rsidR="004B1B86" w:rsidRPr="004B1B86" w:rsidRDefault="004B1B86" w:rsidP="004B1B86">
            <w:pPr>
              <w:spacing w:line="240" w:lineRule="auto"/>
              <w:jc w:val="right"/>
              <w:rPr>
                <w:b/>
                <w:bCs/>
                <w:sz w:val="12"/>
                <w:szCs w:val="12"/>
              </w:rPr>
            </w:pPr>
            <w:r w:rsidRPr="004B1B86">
              <w:rPr>
                <w:b/>
                <w:bCs/>
                <w:sz w:val="12"/>
                <w:szCs w:val="12"/>
              </w:rPr>
              <w:t>518 351</w:t>
            </w:r>
          </w:p>
        </w:tc>
        <w:tc>
          <w:tcPr>
            <w:tcW w:w="701" w:type="pct"/>
            <w:tcBorders>
              <w:top w:val="nil"/>
              <w:left w:val="nil"/>
              <w:bottom w:val="nil"/>
              <w:right w:val="nil"/>
            </w:tcBorders>
            <w:shd w:val="clear" w:color="000000" w:fill="EAF1F6"/>
            <w:vAlign w:val="center"/>
            <w:hideMark/>
          </w:tcPr>
          <w:p w14:paraId="585CBF45" w14:textId="77777777" w:rsidR="004B1B86" w:rsidRPr="004B1B86" w:rsidRDefault="004B1B86" w:rsidP="004B1B86">
            <w:pPr>
              <w:spacing w:line="240" w:lineRule="auto"/>
              <w:jc w:val="right"/>
              <w:rPr>
                <w:b/>
                <w:bCs/>
                <w:sz w:val="12"/>
                <w:szCs w:val="12"/>
              </w:rPr>
            </w:pPr>
            <w:r w:rsidRPr="004B1B86">
              <w:rPr>
                <w:b/>
                <w:bCs/>
                <w:sz w:val="12"/>
                <w:szCs w:val="12"/>
              </w:rPr>
              <w:t>398 806,53</w:t>
            </w:r>
          </w:p>
        </w:tc>
        <w:tc>
          <w:tcPr>
            <w:tcW w:w="429" w:type="pct"/>
            <w:tcBorders>
              <w:top w:val="nil"/>
              <w:left w:val="nil"/>
              <w:bottom w:val="nil"/>
              <w:right w:val="nil"/>
            </w:tcBorders>
            <w:shd w:val="clear" w:color="000000" w:fill="EAF1F6"/>
            <w:vAlign w:val="center"/>
            <w:hideMark/>
          </w:tcPr>
          <w:p w14:paraId="79228C56" w14:textId="77777777" w:rsidR="004B1B86" w:rsidRPr="004B1B86" w:rsidRDefault="004B1B86" w:rsidP="004B1B86">
            <w:pPr>
              <w:spacing w:line="240" w:lineRule="auto"/>
              <w:jc w:val="right"/>
              <w:rPr>
                <w:b/>
                <w:bCs/>
                <w:sz w:val="12"/>
                <w:szCs w:val="12"/>
              </w:rPr>
            </w:pPr>
            <w:r w:rsidRPr="004B1B86">
              <w:rPr>
                <w:b/>
                <w:bCs/>
                <w:sz w:val="12"/>
                <w:szCs w:val="12"/>
              </w:rPr>
              <w:t>76,9%</w:t>
            </w:r>
          </w:p>
        </w:tc>
      </w:tr>
      <w:tr w:rsidR="004B1B86" w:rsidRPr="004B1B86" w14:paraId="3CA7B0DA" w14:textId="77777777" w:rsidTr="00CE153C">
        <w:trPr>
          <w:trHeight w:val="85"/>
        </w:trPr>
        <w:tc>
          <w:tcPr>
            <w:tcW w:w="2870" w:type="pct"/>
            <w:tcBorders>
              <w:top w:val="nil"/>
              <w:left w:val="nil"/>
              <w:bottom w:val="nil"/>
              <w:right w:val="nil"/>
            </w:tcBorders>
            <w:shd w:val="clear" w:color="auto" w:fill="auto"/>
            <w:vAlign w:val="center"/>
            <w:hideMark/>
          </w:tcPr>
          <w:p w14:paraId="597D2F2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2869A8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0E2D8B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9A12D7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5901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C69FEA" w14:textId="77777777" w:rsidTr="00CE153C">
        <w:trPr>
          <w:trHeight w:val="85"/>
        </w:trPr>
        <w:tc>
          <w:tcPr>
            <w:tcW w:w="2870" w:type="pct"/>
            <w:tcBorders>
              <w:top w:val="nil"/>
              <w:left w:val="nil"/>
              <w:bottom w:val="nil"/>
              <w:right w:val="nil"/>
            </w:tcBorders>
            <w:shd w:val="clear" w:color="auto" w:fill="auto"/>
            <w:vAlign w:val="center"/>
            <w:hideMark/>
          </w:tcPr>
          <w:p w14:paraId="083873B0"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80105</w:t>
            </w:r>
          </w:p>
        </w:tc>
        <w:tc>
          <w:tcPr>
            <w:tcW w:w="401" w:type="pct"/>
            <w:tcBorders>
              <w:top w:val="nil"/>
              <w:left w:val="nil"/>
              <w:bottom w:val="nil"/>
              <w:right w:val="nil"/>
            </w:tcBorders>
            <w:shd w:val="clear" w:color="auto" w:fill="auto"/>
            <w:vAlign w:val="center"/>
            <w:hideMark/>
          </w:tcPr>
          <w:p w14:paraId="78BAEE4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653A3E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C3E93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D6354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0D86BD" w14:textId="77777777" w:rsidTr="00CE153C">
        <w:trPr>
          <w:trHeight w:val="85"/>
        </w:trPr>
        <w:tc>
          <w:tcPr>
            <w:tcW w:w="2870" w:type="pct"/>
            <w:tcBorders>
              <w:top w:val="nil"/>
              <w:left w:val="nil"/>
              <w:bottom w:val="nil"/>
              <w:right w:val="nil"/>
            </w:tcBorders>
            <w:shd w:val="clear" w:color="auto" w:fill="auto"/>
            <w:vAlign w:val="center"/>
            <w:hideMark/>
          </w:tcPr>
          <w:p w14:paraId="2DF1938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B63CE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54B11A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BF031A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AE415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41A6AE" w14:textId="77777777" w:rsidTr="00CE153C">
        <w:trPr>
          <w:trHeight w:val="85"/>
        </w:trPr>
        <w:tc>
          <w:tcPr>
            <w:tcW w:w="2870" w:type="pct"/>
            <w:tcBorders>
              <w:top w:val="nil"/>
              <w:left w:val="nil"/>
              <w:bottom w:val="nil"/>
              <w:right w:val="nil"/>
            </w:tcBorders>
            <w:shd w:val="clear" w:color="auto" w:fill="auto"/>
            <w:vAlign w:val="center"/>
            <w:hideMark/>
          </w:tcPr>
          <w:p w14:paraId="01F6DC3A" w14:textId="77777777" w:rsidR="004B1B86" w:rsidRPr="004B1B86" w:rsidRDefault="004B1B86" w:rsidP="004B1B86">
            <w:pPr>
              <w:spacing w:line="240" w:lineRule="auto"/>
              <w:rPr>
                <w:b/>
                <w:bCs/>
                <w:sz w:val="12"/>
                <w:szCs w:val="12"/>
              </w:rPr>
            </w:pPr>
            <w:r w:rsidRPr="004B1B86">
              <w:rPr>
                <w:b/>
                <w:bCs/>
                <w:sz w:val="12"/>
                <w:szCs w:val="12"/>
              </w:rPr>
              <w:t>Dotacje dla niepublicznych przedszkoli specjalnych</w:t>
            </w:r>
          </w:p>
        </w:tc>
        <w:tc>
          <w:tcPr>
            <w:tcW w:w="401" w:type="pct"/>
            <w:tcBorders>
              <w:top w:val="nil"/>
              <w:left w:val="nil"/>
              <w:bottom w:val="nil"/>
              <w:right w:val="nil"/>
            </w:tcBorders>
            <w:shd w:val="clear" w:color="auto" w:fill="auto"/>
            <w:vAlign w:val="center"/>
            <w:hideMark/>
          </w:tcPr>
          <w:p w14:paraId="766B4F32"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0DCA1EDD" w14:textId="77777777" w:rsidR="004B1B86" w:rsidRPr="004B1B86" w:rsidRDefault="004B1B86" w:rsidP="004B1B86">
            <w:pPr>
              <w:spacing w:line="240" w:lineRule="auto"/>
              <w:jc w:val="right"/>
              <w:rPr>
                <w:b/>
                <w:bCs/>
                <w:sz w:val="12"/>
                <w:szCs w:val="12"/>
              </w:rPr>
            </w:pPr>
            <w:r w:rsidRPr="004B1B86">
              <w:rPr>
                <w:b/>
                <w:bCs/>
                <w:sz w:val="12"/>
                <w:szCs w:val="12"/>
              </w:rPr>
              <w:t>518 351</w:t>
            </w:r>
          </w:p>
        </w:tc>
        <w:tc>
          <w:tcPr>
            <w:tcW w:w="701" w:type="pct"/>
            <w:tcBorders>
              <w:top w:val="nil"/>
              <w:left w:val="nil"/>
              <w:bottom w:val="nil"/>
              <w:right w:val="nil"/>
            </w:tcBorders>
            <w:shd w:val="clear" w:color="auto" w:fill="auto"/>
            <w:vAlign w:val="center"/>
            <w:hideMark/>
          </w:tcPr>
          <w:p w14:paraId="1E0ECBD8" w14:textId="77777777" w:rsidR="004B1B86" w:rsidRPr="004B1B86" w:rsidRDefault="004B1B86" w:rsidP="004B1B86">
            <w:pPr>
              <w:spacing w:line="240" w:lineRule="auto"/>
              <w:jc w:val="right"/>
              <w:rPr>
                <w:b/>
                <w:bCs/>
                <w:sz w:val="12"/>
                <w:szCs w:val="12"/>
              </w:rPr>
            </w:pPr>
            <w:r w:rsidRPr="004B1B86">
              <w:rPr>
                <w:b/>
                <w:bCs/>
                <w:sz w:val="12"/>
                <w:szCs w:val="12"/>
              </w:rPr>
              <w:t>398 806,53</w:t>
            </w:r>
          </w:p>
        </w:tc>
        <w:tc>
          <w:tcPr>
            <w:tcW w:w="429" w:type="pct"/>
            <w:tcBorders>
              <w:top w:val="nil"/>
              <w:left w:val="nil"/>
              <w:bottom w:val="nil"/>
              <w:right w:val="nil"/>
            </w:tcBorders>
            <w:shd w:val="clear" w:color="auto" w:fill="auto"/>
            <w:vAlign w:val="center"/>
            <w:hideMark/>
          </w:tcPr>
          <w:p w14:paraId="38AEE2DA" w14:textId="77777777" w:rsidR="004B1B86" w:rsidRPr="004B1B86" w:rsidRDefault="004B1B86" w:rsidP="004B1B86">
            <w:pPr>
              <w:spacing w:line="240" w:lineRule="auto"/>
              <w:jc w:val="right"/>
              <w:rPr>
                <w:b/>
                <w:bCs/>
                <w:sz w:val="12"/>
                <w:szCs w:val="12"/>
              </w:rPr>
            </w:pPr>
            <w:r w:rsidRPr="004B1B86">
              <w:rPr>
                <w:b/>
                <w:bCs/>
                <w:sz w:val="12"/>
                <w:szCs w:val="12"/>
              </w:rPr>
              <w:t>76,9%</w:t>
            </w:r>
          </w:p>
        </w:tc>
      </w:tr>
      <w:tr w:rsidR="004B1B86" w:rsidRPr="004B1B86" w14:paraId="44B0C015" w14:textId="77777777" w:rsidTr="00CE153C">
        <w:trPr>
          <w:trHeight w:val="85"/>
        </w:trPr>
        <w:tc>
          <w:tcPr>
            <w:tcW w:w="2870" w:type="pct"/>
            <w:tcBorders>
              <w:top w:val="nil"/>
              <w:left w:val="nil"/>
              <w:bottom w:val="nil"/>
              <w:right w:val="nil"/>
            </w:tcBorders>
            <w:shd w:val="clear" w:color="auto" w:fill="auto"/>
            <w:vAlign w:val="center"/>
            <w:hideMark/>
          </w:tcPr>
          <w:p w14:paraId="79A420BF"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88940C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487538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69C738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09DE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4A7B3B" w14:textId="77777777" w:rsidTr="00CE153C">
        <w:trPr>
          <w:trHeight w:val="85"/>
        </w:trPr>
        <w:tc>
          <w:tcPr>
            <w:tcW w:w="2870" w:type="pct"/>
            <w:tcBorders>
              <w:top w:val="nil"/>
              <w:left w:val="nil"/>
              <w:bottom w:val="nil"/>
              <w:right w:val="nil"/>
            </w:tcBorders>
            <w:shd w:val="clear" w:color="auto" w:fill="auto"/>
            <w:vAlign w:val="center"/>
            <w:hideMark/>
          </w:tcPr>
          <w:p w14:paraId="4BC5BDAB"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pełnienie funkcji dydaktycznych, opiekuńczych, wychowawczych wobec dzieci w wieku 3-5 lat posiadających orzeczenia o potrzebie kształcenia specjalnego</w:t>
            </w:r>
          </w:p>
        </w:tc>
        <w:tc>
          <w:tcPr>
            <w:tcW w:w="401" w:type="pct"/>
            <w:tcBorders>
              <w:top w:val="nil"/>
              <w:left w:val="nil"/>
              <w:bottom w:val="nil"/>
              <w:right w:val="nil"/>
            </w:tcBorders>
            <w:shd w:val="clear" w:color="auto" w:fill="auto"/>
            <w:vAlign w:val="center"/>
            <w:hideMark/>
          </w:tcPr>
          <w:p w14:paraId="7C0A335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2E618CB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F60342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8BD96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696DC9E" w14:textId="77777777" w:rsidTr="00CE153C">
        <w:trPr>
          <w:trHeight w:val="85"/>
        </w:trPr>
        <w:tc>
          <w:tcPr>
            <w:tcW w:w="2870" w:type="pct"/>
            <w:tcBorders>
              <w:top w:val="nil"/>
              <w:left w:val="nil"/>
              <w:bottom w:val="nil"/>
              <w:right w:val="nil"/>
            </w:tcBorders>
            <w:shd w:val="clear" w:color="auto" w:fill="auto"/>
            <w:vAlign w:val="center"/>
            <w:hideMark/>
          </w:tcPr>
          <w:p w14:paraId="5066877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678B9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763E66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E8A7AC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95B03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22226A" w14:textId="77777777" w:rsidTr="00CE153C">
        <w:trPr>
          <w:trHeight w:val="85"/>
        </w:trPr>
        <w:tc>
          <w:tcPr>
            <w:tcW w:w="2870" w:type="pct"/>
            <w:tcBorders>
              <w:top w:val="nil"/>
              <w:left w:val="nil"/>
              <w:bottom w:val="nil"/>
              <w:right w:val="nil"/>
            </w:tcBorders>
            <w:shd w:val="clear" w:color="auto" w:fill="auto"/>
            <w:vAlign w:val="center"/>
            <w:hideMark/>
          </w:tcPr>
          <w:p w14:paraId="049A65A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323B743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2DE7328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98B6F1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31A8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E973BE" w14:textId="77777777" w:rsidTr="00CE153C">
        <w:trPr>
          <w:trHeight w:val="85"/>
        </w:trPr>
        <w:tc>
          <w:tcPr>
            <w:tcW w:w="2870" w:type="pct"/>
            <w:tcBorders>
              <w:top w:val="nil"/>
              <w:left w:val="nil"/>
              <w:bottom w:val="nil"/>
              <w:right w:val="nil"/>
            </w:tcBorders>
            <w:shd w:val="clear" w:color="auto" w:fill="auto"/>
            <w:vAlign w:val="center"/>
            <w:hideMark/>
          </w:tcPr>
          <w:p w14:paraId="118EFD4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96315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DEF3C6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DEC3F6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4987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5CEFEE" w14:textId="77777777" w:rsidTr="00CE153C">
        <w:trPr>
          <w:trHeight w:val="85"/>
        </w:trPr>
        <w:tc>
          <w:tcPr>
            <w:tcW w:w="2870" w:type="pct"/>
            <w:tcBorders>
              <w:top w:val="nil"/>
              <w:left w:val="nil"/>
              <w:bottom w:val="nil"/>
              <w:right w:val="nil"/>
            </w:tcBorders>
            <w:shd w:val="clear" w:color="auto" w:fill="auto"/>
            <w:vAlign w:val="center"/>
            <w:hideMark/>
          </w:tcPr>
          <w:p w14:paraId="1D0A1332"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268F307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E43341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33382D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3077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4CA4B4" w14:textId="77777777" w:rsidTr="00CE153C">
        <w:trPr>
          <w:trHeight w:val="85"/>
        </w:trPr>
        <w:tc>
          <w:tcPr>
            <w:tcW w:w="2870" w:type="pct"/>
            <w:tcBorders>
              <w:top w:val="nil"/>
              <w:left w:val="nil"/>
              <w:bottom w:val="nil"/>
              <w:right w:val="nil"/>
            </w:tcBorders>
            <w:shd w:val="clear" w:color="auto" w:fill="auto"/>
            <w:vAlign w:val="center"/>
            <w:hideMark/>
          </w:tcPr>
          <w:p w14:paraId="786D5127"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14CF4141" w14:textId="77777777" w:rsidR="004B1B86" w:rsidRPr="004B1B86" w:rsidRDefault="004B1B86" w:rsidP="004B1B86">
            <w:pPr>
              <w:spacing w:line="240" w:lineRule="auto"/>
              <w:jc w:val="right"/>
              <w:rPr>
                <w:sz w:val="12"/>
                <w:szCs w:val="12"/>
              </w:rPr>
            </w:pPr>
            <w:r w:rsidRPr="004B1B86">
              <w:rPr>
                <w:sz w:val="12"/>
                <w:szCs w:val="12"/>
              </w:rPr>
              <w:t>1</w:t>
            </w:r>
          </w:p>
        </w:tc>
        <w:tc>
          <w:tcPr>
            <w:tcW w:w="600" w:type="pct"/>
            <w:tcBorders>
              <w:top w:val="nil"/>
              <w:left w:val="nil"/>
              <w:bottom w:val="nil"/>
              <w:right w:val="nil"/>
            </w:tcBorders>
            <w:shd w:val="clear" w:color="auto" w:fill="auto"/>
            <w:noWrap/>
            <w:vAlign w:val="center"/>
            <w:hideMark/>
          </w:tcPr>
          <w:p w14:paraId="6E07064B"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1E89677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5393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459033" w14:textId="77777777" w:rsidTr="00CE153C">
        <w:trPr>
          <w:trHeight w:val="85"/>
        </w:trPr>
        <w:tc>
          <w:tcPr>
            <w:tcW w:w="2870" w:type="pct"/>
            <w:tcBorders>
              <w:top w:val="nil"/>
              <w:left w:val="nil"/>
              <w:bottom w:val="nil"/>
              <w:right w:val="nil"/>
            </w:tcBorders>
            <w:shd w:val="clear" w:color="auto" w:fill="auto"/>
            <w:vAlign w:val="center"/>
            <w:hideMark/>
          </w:tcPr>
          <w:p w14:paraId="6C5765E1"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6FEC566E" w14:textId="77777777" w:rsidR="004B1B86" w:rsidRPr="004B1B86" w:rsidRDefault="004B1B86" w:rsidP="004B1B86">
            <w:pPr>
              <w:spacing w:line="240" w:lineRule="auto"/>
              <w:jc w:val="right"/>
              <w:rPr>
                <w:sz w:val="12"/>
                <w:szCs w:val="12"/>
              </w:rPr>
            </w:pPr>
            <w:r w:rsidRPr="004B1B86">
              <w:rPr>
                <w:sz w:val="12"/>
                <w:szCs w:val="12"/>
              </w:rPr>
              <w:t>5</w:t>
            </w:r>
          </w:p>
        </w:tc>
        <w:tc>
          <w:tcPr>
            <w:tcW w:w="600" w:type="pct"/>
            <w:tcBorders>
              <w:top w:val="nil"/>
              <w:left w:val="nil"/>
              <w:bottom w:val="nil"/>
              <w:right w:val="nil"/>
            </w:tcBorders>
            <w:shd w:val="clear" w:color="auto" w:fill="auto"/>
            <w:noWrap/>
            <w:vAlign w:val="center"/>
            <w:hideMark/>
          </w:tcPr>
          <w:p w14:paraId="58BCB72A"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ACBB42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CC0E1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211DF8" w14:textId="77777777" w:rsidTr="00CE153C">
        <w:trPr>
          <w:trHeight w:val="85"/>
        </w:trPr>
        <w:tc>
          <w:tcPr>
            <w:tcW w:w="2870" w:type="pct"/>
            <w:tcBorders>
              <w:top w:val="nil"/>
              <w:left w:val="nil"/>
              <w:bottom w:val="nil"/>
              <w:right w:val="nil"/>
            </w:tcBorders>
            <w:shd w:val="clear" w:color="auto" w:fill="auto"/>
            <w:vAlign w:val="center"/>
            <w:hideMark/>
          </w:tcPr>
          <w:p w14:paraId="45B9DA6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FD890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A7D931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80241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F50DD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C180B9" w14:textId="77777777" w:rsidTr="00CE153C">
        <w:trPr>
          <w:trHeight w:val="85"/>
        </w:trPr>
        <w:tc>
          <w:tcPr>
            <w:tcW w:w="2870" w:type="pct"/>
            <w:tcBorders>
              <w:top w:val="nil"/>
              <w:left w:val="nil"/>
              <w:bottom w:val="nil"/>
              <w:right w:val="nil"/>
            </w:tcBorders>
            <w:shd w:val="clear" w:color="auto" w:fill="auto"/>
            <w:vAlign w:val="center"/>
            <w:hideMark/>
          </w:tcPr>
          <w:p w14:paraId="7987684A"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AB8DDB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11F631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2860F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1D8D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601A9E" w14:textId="77777777" w:rsidTr="00CE153C">
        <w:trPr>
          <w:trHeight w:val="85"/>
        </w:trPr>
        <w:tc>
          <w:tcPr>
            <w:tcW w:w="2870" w:type="pct"/>
            <w:tcBorders>
              <w:top w:val="nil"/>
              <w:left w:val="nil"/>
              <w:bottom w:val="nil"/>
              <w:right w:val="nil"/>
            </w:tcBorders>
            <w:shd w:val="clear" w:color="auto" w:fill="auto"/>
            <w:vAlign w:val="center"/>
            <w:hideMark/>
          </w:tcPr>
          <w:p w14:paraId="46740393" w14:textId="77777777" w:rsidR="004B1B86" w:rsidRPr="004B1B86" w:rsidRDefault="004B1B86" w:rsidP="004B1B86">
            <w:pPr>
              <w:spacing w:line="240" w:lineRule="auto"/>
              <w:rPr>
                <w:i/>
                <w:iCs/>
                <w:sz w:val="12"/>
                <w:szCs w:val="12"/>
              </w:rPr>
            </w:pPr>
            <w:r w:rsidRPr="004B1B86">
              <w:rPr>
                <w:i/>
                <w:iCs/>
                <w:sz w:val="12"/>
                <w:szCs w:val="12"/>
              </w:rPr>
              <w:t xml:space="preserve">Ustawa z dnia 27 października 2017 r. o finansowaniu zadań oświatowych </w:t>
            </w:r>
          </w:p>
        </w:tc>
        <w:tc>
          <w:tcPr>
            <w:tcW w:w="401" w:type="pct"/>
            <w:tcBorders>
              <w:top w:val="nil"/>
              <w:left w:val="nil"/>
              <w:bottom w:val="nil"/>
              <w:right w:val="nil"/>
            </w:tcBorders>
            <w:shd w:val="clear" w:color="auto" w:fill="auto"/>
            <w:vAlign w:val="center"/>
            <w:hideMark/>
          </w:tcPr>
          <w:p w14:paraId="6BB9EFB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72EF2D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F26D92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6680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575DB9" w14:textId="77777777" w:rsidTr="00CE153C">
        <w:trPr>
          <w:trHeight w:val="85"/>
        </w:trPr>
        <w:tc>
          <w:tcPr>
            <w:tcW w:w="2870" w:type="pct"/>
            <w:tcBorders>
              <w:top w:val="nil"/>
              <w:left w:val="nil"/>
              <w:bottom w:val="nil"/>
              <w:right w:val="nil"/>
            </w:tcBorders>
            <w:shd w:val="clear" w:color="auto" w:fill="auto"/>
            <w:vAlign w:val="center"/>
            <w:hideMark/>
          </w:tcPr>
          <w:p w14:paraId="0CE9D93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240020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6C9BA77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A73FB3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7930F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DC8D16" w14:textId="77777777" w:rsidTr="00CE153C">
        <w:trPr>
          <w:trHeight w:val="85"/>
        </w:trPr>
        <w:tc>
          <w:tcPr>
            <w:tcW w:w="2870" w:type="pct"/>
            <w:tcBorders>
              <w:top w:val="nil"/>
              <w:left w:val="nil"/>
              <w:bottom w:val="nil"/>
              <w:right w:val="nil"/>
            </w:tcBorders>
            <w:shd w:val="clear" w:color="000000" w:fill="EAF1F6"/>
            <w:vAlign w:val="center"/>
            <w:hideMark/>
          </w:tcPr>
          <w:p w14:paraId="14B369B0" w14:textId="77777777" w:rsidR="004B1B86" w:rsidRPr="004B1B86" w:rsidRDefault="004B1B86" w:rsidP="004B1B86">
            <w:pPr>
              <w:spacing w:line="240" w:lineRule="auto"/>
              <w:rPr>
                <w:b/>
                <w:bCs/>
                <w:sz w:val="12"/>
                <w:szCs w:val="12"/>
              </w:rPr>
            </w:pPr>
            <w:r w:rsidRPr="004B1B86">
              <w:rPr>
                <w:b/>
                <w:bCs/>
                <w:sz w:val="12"/>
                <w:szCs w:val="12"/>
              </w:rPr>
              <w:t>Prowadzenie oddziałów "0" w szkołach podstawowych - zadanie 3</w:t>
            </w:r>
          </w:p>
        </w:tc>
        <w:tc>
          <w:tcPr>
            <w:tcW w:w="401" w:type="pct"/>
            <w:tcBorders>
              <w:top w:val="nil"/>
              <w:left w:val="nil"/>
              <w:bottom w:val="nil"/>
              <w:right w:val="nil"/>
            </w:tcBorders>
            <w:shd w:val="clear" w:color="000000" w:fill="EAF1F6"/>
            <w:vAlign w:val="center"/>
            <w:hideMark/>
          </w:tcPr>
          <w:p w14:paraId="41EA327E"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509FF665" w14:textId="77777777" w:rsidR="004B1B86" w:rsidRPr="004B1B86" w:rsidRDefault="004B1B86" w:rsidP="004B1B86">
            <w:pPr>
              <w:spacing w:line="240" w:lineRule="auto"/>
              <w:jc w:val="right"/>
              <w:rPr>
                <w:b/>
                <w:bCs/>
                <w:sz w:val="12"/>
                <w:szCs w:val="12"/>
              </w:rPr>
            </w:pPr>
            <w:r w:rsidRPr="004B1B86">
              <w:rPr>
                <w:b/>
                <w:bCs/>
                <w:sz w:val="12"/>
                <w:szCs w:val="12"/>
              </w:rPr>
              <w:t>378 345</w:t>
            </w:r>
          </w:p>
        </w:tc>
        <w:tc>
          <w:tcPr>
            <w:tcW w:w="701" w:type="pct"/>
            <w:tcBorders>
              <w:top w:val="nil"/>
              <w:left w:val="nil"/>
              <w:bottom w:val="nil"/>
              <w:right w:val="nil"/>
            </w:tcBorders>
            <w:shd w:val="clear" w:color="000000" w:fill="EAF1F6"/>
            <w:vAlign w:val="center"/>
            <w:hideMark/>
          </w:tcPr>
          <w:p w14:paraId="23BC6CBD" w14:textId="77777777" w:rsidR="004B1B86" w:rsidRPr="004B1B86" w:rsidRDefault="004B1B86" w:rsidP="004B1B86">
            <w:pPr>
              <w:spacing w:line="240" w:lineRule="auto"/>
              <w:jc w:val="right"/>
              <w:rPr>
                <w:b/>
                <w:bCs/>
                <w:sz w:val="12"/>
                <w:szCs w:val="12"/>
              </w:rPr>
            </w:pPr>
            <w:r w:rsidRPr="004B1B86">
              <w:rPr>
                <w:b/>
                <w:bCs/>
                <w:sz w:val="12"/>
                <w:szCs w:val="12"/>
              </w:rPr>
              <w:t>352 615,55</w:t>
            </w:r>
          </w:p>
        </w:tc>
        <w:tc>
          <w:tcPr>
            <w:tcW w:w="429" w:type="pct"/>
            <w:tcBorders>
              <w:top w:val="nil"/>
              <w:left w:val="nil"/>
              <w:bottom w:val="nil"/>
              <w:right w:val="nil"/>
            </w:tcBorders>
            <w:shd w:val="clear" w:color="000000" w:fill="EAF1F6"/>
            <w:vAlign w:val="center"/>
            <w:hideMark/>
          </w:tcPr>
          <w:p w14:paraId="0EA465A8" w14:textId="77777777" w:rsidR="004B1B86" w:rsidRPr="004B1B86" w:rsidRDefault="004B1B86" w:rsidP="004B1B86">
            <w:pPr>
              <w:spacing w:line="240" w:lineRule="auto"/>
              <w:jc w:val="right"/>
              <w:rPr>
                <w:b/>
                <w:bCs/>
                <w:sz w:val="12"/>
                <w:szCs w:val="12"/>
              </w:rPr>
            </w:pPr>
            <w:r w:rsidRPr="004B1B86">
              <w:rPr>
                <w:b/>
                <w:bCs/>
                <w:sz w:val="12"/>
                <w:szCs w:val="12"/>
              </w:rPr>
              <w:t>93,2%</w:t>
            </w:r>
          </w:p>
        </w:tc>
      </w:tr>
      <w:tr w:rsidR="004B1B86" w:rsidRPr="004B1B86" w14:paraId="655894E7" w14:textId="77777777" w:rsidTr="00CE153C">
        <w:trPr>
          <w:trHeight w:val="85"/>
        </w:trPr>
        <w:tc>
          <w:tcPr>
            <w:tcW w:w="2870" w:type="pct"/>
            <w:tcBorders>
              <w:top w:val="nil"/>
              <w:left w:val="nil"/>
              <w:bottom w:val="nil"/>
              <w:right w:val="nil"/>
            </w:tcBorders>
            <w:shd w:val="clear" w:color="auto" w:fill="auto"/>
            <w:vAlign w:val="center"/>
            <w:hideMark/>
          </w:tcPr>
          <w:p w14:paraId="4F1D6187"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5335E6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EB9272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020C50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34B6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2D36DD" w14:textId="77777777" w:rsidTr="00CE153C">
        <w:trPr>
          <w:trHeight w:val="85"/>
        </w:trPr>
        <w:tc>
          <w:tcPr>
            <w:tcW w:w="2870" w:type="pct"/>
            <w:tcBorders>
              <w:top w:val="nil"/>
              <w:left w:val="nil"/>
              <w:bottom w:val="nil"/>
              <w:right w:val="nil"/>
            </w:tcBorders>
            <w:shd w:val="clear" w:color="auto" w:fill="auto"/>
            <w:vAlign w:val="center"/>
            <w:hideMark/>
          </w:tcPr>
          <w:p w14:paraId="1255407B"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80103</w:t>
            </w:r>
          </w:p>
        </w:tc>
        <w:tc>
          <w:tcPr>
            <w:tcW w:w="401" w:type="pct"/>
            <w:tcBorders>
              <w:top w:val="nil"/>
              <w:left w:val="nil"/>
              <w:bottom w:val="nil"/>
              <w:right w:val="nil"/>
            </w:tcBorders>
            <w:shd w:val="clear" w:color="auto" w:fill="auto"/>
            <w:vAlign w:val="center"/>
            <w:hideMark/>
          </w:tcPr>
          <w:p w14:paraId="6B976B0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AF0C14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134B32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CA265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13FFB0" w14:textId="77777777" w:rsidTr="00CE153C">
        <w:trPr>
          <w:trHeight w:val="85"/>
        </w:trPr>
        <w:tc>
          <w:tcPr>
            <w:tcW w:w="2870" w:type="pct"/>
            <w:tcBorders>
              <w:top w:val="nil"/>
              <w:left w:val="nil"/>
              <w:bottom w:val="nil"/>
              <w:right w:val="nil"/>
            </w:tcBorders>
            <w:shd w:val="clear" w:color="auto" w:fill="auto"/>
            <w:vAlign w:val="center"/>
            <w:hideMark/>
          </w:tcPr>
          <w:p w14:paraId="249E87AA"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C7544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F8371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66B31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F160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61379D" w14:textId="77777777" w:rsidTr="00CE153C">
        <w:trPr>
          <w:trHeight w:val="85"/>
        </w:trPr>
        <w:tc>
          <w:tcPr>
            <w:tcW w:w="2870" w:type="pct"/>
            <w:tcBorders>
              <w:top w:val="nil"/>
              <w:left w:val="nil"/>
              <w:bottom w:val="nil"/>
              <w:right w:val="nil"/>
            </w:tcBorders>
            <w:shd w:val="clear" w:color="auto" w:fill="auto"/>
            <w:vAlign w:val="center"/>
            <w:hideMark/>
          </w:tcPr>
          <w:p w14:paraId="4D44D38F" w14:textId="77777777" w:rsidR="004B1B86" w:rsidRPr="004B1B86" w:rsidRDefault="004B1B86" w:rsidP="004B1B86">
            <w:pPr>
              <w:spacing w:line="240" w:lineRule="auto"/>
              <w:rPr>
                <w:b/>
                <w:bCs/>
                <w:sz w:val="12"/>
                <w:szCs w:val="12"/>
              </w:rPr>
            </w:pPr>
            <w:r w:rsidRPr="004B1B86">
              <w:rPr>
                <w:b/>
                <w:bCs/>
                <w:sz w:val="12"/>
                <w:szCs w:val="12"/>
              </w:rPr>
              <w:t>Dotacje dla niepublicznych oddziałów "0" w szkołach podstawowych</w:t>
            </w:r>
          </w:p>
        </w:tc>
        <w:tc>
          <w:tcPr>
            <w:tcW w:w="401" w:type="pct"/>
            <w:tcBorders>
              <w:top w:val="nil"/>
              <w:left w:val="nil"/>
              <w:bottom w:val="nil"/>
              <w:right w:val="nil"/>
            </w:tcBorders>
            <w:shd w:val="clear" w:color="auto" w:fill="auto"/>
            <w:vAlign w:val="center"/>
            <w:hideMark/>
          </w:tcPr>
          <w:p w14:paraId="6474FFDF"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7788EF91" w14:textId="77777777" w:rsidR="004B1B86" w:rsidRPr="004B1B86" w:rsidRDefault="004B1B86" w:rsidP="004B1B86">
            <w:pPr>
              <w:spacing w:line="240" w:lineRule="auto"/>
              <w:jc w:val="right"/>
              <w:rPr>
                <w:b/>
                <w:bCs/>
                <w:sz w:val="12"/>
                <w:szCs w:val="12"/>
              </w:rPr>
            </w:pPr>
            <w:r w:rsidRPr="004B1B86">
              <w:rPr>
                <w:b/>
                <w:bCs/>
                <w:sz w:val="12"/>
                <w:szCs w:val="12"/>
              </w:rPr>
              <w:t>378 345</w:t>
            </w:r>
          </w:p>
        </w:tc>
        <w:tc>
          <w:tcPr>
            <w:tcW w:w="701" w:type="pct"/>
            <w:tcBorders>
              <w:top w:val="nil"/>
              <w:left w:val="nil"/>
              <w:bottom w:val="nil"/>
              <w:right w:val="nil"/>
            </w:tcBorders>
            <w:shd w:val="clear" w:color="auto" w:fill="auto"/>
            <w:vAlign w:val="center"/>
            <w:hideMark/>
          </w:tcPr>
          <w:p w14:paraId="5B5B7A8C" w14:textId="77777777" w:rsidR="004B1B86" w:rsidRPr="004B1B86" w:rsidRDefault="004B1B86" w:rsidP="004B1B86">
            <w:pPr>
              <w:spacing w:line="240" w:lineRule="auto"/>
              <w:jc w:val="right"/>
              <w:rPr>
                <w:b/>
                <w:bCs/>
                <w:sz w:val="12"/>
                <w:szCs w:val="12"/>
              </w:rPr>
            </w:pPr>
            <w:r w:rsidRPr="004B1B86">
              <w:rPr>
                <w:b/>
                <w:bCs/>
                <w:sz w:val="12"/>
                <w:szCs w:val="12"/>
              </w:rPr>
              <w:t>352 615,55</w:t>
            </w:r>
          </w:p>
        </w:tc>
        <w:tc>
          <w:tcPr>
            <w:tcW w:w="429" w:type="pct"/>
            <w:tcBorders>
              <w:top w:val="nil"/>
              <w:left w:val="nil"/>
              <w:bottom w:val="nil"/>
              <w:right w:val="nil"/>
            </w:tcBorders>
            <w:shd w:val="clear" w:color="auto" w:fill="auto"/>
            <w:vAlign w:val="center"/>
            <w:hideMark/>
          </w:tcPr>
          <w:p w14:paraId="5F7923D9" w14:textId="77777777" w:rsidR="004B1B86" w:rsidRPr="004B1B86" w:rsidRDefault="004B1B86" w:rsidP="004B1B86">
            <w:pPr>
              <w:spacing w:line="240" w:lineRule="auto"/>
              <w:jc w:val="right"/>
              <w:rPr>
                <w:b/>
                <w:bCs/>
                <w:sz w:val="12"/>
                <w:szCs w:val="12"/>
              </w:rPr>
            </w:pPr>
            <w:r w:rsidRPr="004B1B86">
              <w:rPr>
                <w:b/>
                <w:bCs/>
                <w:sz w:val="12"/>
                <w:szCs w:val="12"/>
              </w:rPr>
              <w:t>93,2%</w:t>
            </w:r>
          </w:p>
        </w:tc>
      </w:tr>
      <w:tr w:rsidR="004B1B86" w:rsidRPr="004B1B86" w14:paraId="71FDEC02" w14:textId="77777777" w:rsidTr="00CE153C">
        <w:trPr>
          <w:trHeight w:val="85"/>
        </w:trPr>
        <w:tc>
          <w:tcPr>
            <w:tcW w:w="2870" w:type="pct"/>
            <w:tcBorders>
              <w:top w:val="nil"/>
              <w:left w:val="nil"/>
              <w:bottom w:val="nil"/>
              <w:right w:val="nil"/>
            </w:tcBorders>
            <w:shd w:val="clear" w:color="auto" w:fill="auto"/>
            <w:vAlign w:val="center"/>
            <w:hideMark/>
          </w:tcPr>
          <w:p w14:paraId="3D9F5E92"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5FBED6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CCEF3D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A6C4E4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03B9D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200183" w14:textId="77777777" w:rsidTr="00CE153C">
        <w:trPr>
          <w:trHeight w:val="85"/>
        </w:trPr>
        <w:tc>
          <w:tcPr>
            <w:tcW w:w="2870" w:type="pct"/>
            <w:tcBorders>
              <w:top w:val="nil"/>
              <w:left w:val="nil"/>
              <w:bottom w:val="nil"/>
              <w:right w:val="nil"/>
            </w:tcBorders>
            <w:shd w:val="clear" w:color="auto" w:fill="auto"/>
            <w:vAlign w:val="center"/>
            <w:hideMark/>
          </w:tcPr>
          <w:p w14:paraId="355406AF"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rocznego przygotowania przedszkolnego</w:t>
            </w:r>
          </w:p>
        </w:tc>
        <w:tc>
          <w:tcPr>
            <w:tcW w:w="401" w:type="pct"/>
            <w:tcBorders>
              <w:top w:val="nil"/>
              <w:left w:val="nil"/>
              <w:bottom w:val="nil"/>
              <w:right w:val="nil"/>
            </w:tcBorders>
            <w:shd w:val="clear" w:color="auto" w:fill="auto"/>
            <w:vAlign w:val="center"/>
            <w:hideMark/>
          </w:tcPr>
          <w:p w14:paraId="7391281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22BBBCE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74A5C0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BA6E2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000D04" w14:textId="77777777" w:rsidTr="00CE153C">
        <w:trPr>
          <w:trHeight w:val="85"/>
        </w:trPr>
        <w:tc>
          <w:tcPr>
            <w:tcW w:w="2870" w:type="pct"/>
            <w:tcBorders>
              <w:top w:val="nil"/>
              <w:left w:val="nil"/>
              <w:bottom w:val="nil"/>
              <w:right w:val="nil"/>
            </w:tcBorders>
            <w:shd w:val="clear" w:color="auto" w:fill="auto"/>
            <w:vAlign w:val="center"/>
            <w:hideMark/>
          </w:tcPr>
          <w:p w14:paraId="4FE705C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CD4D76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C57F11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4C8F09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C1FC7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E44A96" w14:textId="77777777" w:rsidTr="00CE153C">
        <w:trPr>
          <w:trHeight w:val="85"/>
        </w:trPr>
        <w:tc>
          <w:tcPr>
            <w:tcW w:w="2870" w:type="pct"/>
            <w:tcBorders>
              <w:top w:val="nil"/>
              <w:left w:val="nil"/>
              <w:bottom w:val="nil"/>
              <w:right w:val="nil"/>
            </w:tcBorders>
            <w:shd w:val="clear" w:color="auto" w:fill="auto"/>
            <w:vAlign w:val="center"/>
            <w:hideMark/>
          </w:tcPr>
          <w:p w14:paraId="090048EB"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6AFA1983"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17B1B4F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7795E9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2EE3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627D830" w14:textId="77777777" w:rsidTr="00CE153C">
        <w:trPr>
          <w:trHeight w:val="85"/>
        </w:trPr>
        <w:tc>
          <w:tcPr>
            <w:tcW w:w="2870" w:type="pct"/>
            <w:tcBorders>
              <w:top w:val="nil"/>
              <w:left w:val="nil"/>
              <w:bottom w:val="nil"/>
              <w:right w:val="nil"/>
            </w:tcBorders>
            <w:shd w:val="clear" w:color="auto" w:fill="auto"/>
            <w:vAlign w:val="center"/>
            <w:hideMark/>
          </w:tcPr>
          <w:p w14:paraId="240E56C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523D48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A9E114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D095B0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F723D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B803AE" w14:textId="77777777" w:rsidTr="00CE153C">
        <w:trPr>
          <w:trHeight w:val="85"/>
        </w:trPr>
        <w:tc>
          <w:tcPr>
            <w:tcW w:w="2870" w:type="pct"/>
            <w:tcBorders>
              <w:top w:val="nil"/>
              <w:left w:val="nil"/>
              <w:bottom w:val="nil"/>
              <w:right w:val="nil"/>
            </w:tcBorders>
            <w:shd w:val="clear" w:color="auto" w:fill="auto"/>
            <w:vAlign w:val="center"/>
            <w:hideMark/>
          </w:tcPr>
          <w:p w14:paraId="619D6980" w14:textId="77777777" w:rsidR="004B1B86" w:rsidRPr="004B1B86" w:rsidRDefault="004B1B86" w:rsidP="004B1B86">
            <w:pPr>
              <w:spacing w:line="240" w:lineRule="auto"/>
              <w:rPr>
                <w:i/>
                <w:iCs/>
                <w:sz w:val="12"/>
                <w:szCs w:val="12"/>
                <w:u w:val="single"/>
              </w:rPr>
            </w:pPr>
            <w:r w:rsidRPr="004B1B86">
              <w:rPr>
                <w:i/>
                <w:iCs/>
                <w:sz w:val="12"/>
                <w:szCs w:val="12"/>
                <w:u w:val="single"/>
              </w:rPr>
              <w:lastRenderedPageBreak/>
              <w:t>Kalkulacja:</w:t>
            </w:r>
          </w:p>
        </w:tc>
        <w:tc>
          <w:tcPr>
            <w:tcW w:w="401" w:type="pct"/>
            <w:tcBorders>
              <w:top w:val="nil"/>
              <w:left w:val="nil"/>
              <w:bottom w:val="nil"/>
              <w:right w:val="nil"/>
            </w:tcBorders>
            <w:shd w:val="clear" w:color="auto" w:fill="auto"/>
            <w:vAlign w:val="center"/>
            <w:hideMark/>
          </w:tcPr>
          <w:p w14:paraId="6EE538F3"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AC6C03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5C97E4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FF85A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D7EF32" w14:textId="77777777" w:rsidTr="00CE153C">
        <w:trPr>
          <w:trHeight w:val="85"/>
        </w:trPr>
        <w:tc>
          <w:tcPr>
            <w:tcW w:w="2870" w:type="pct"/>
            <w:tcBorders>
              <w:top w:val="nil"/>
              <w:left w:val="nil"/>
              <w:bottom w:val="nil"/>
              <w:right w:val="nil"/>
            </w:tcBorders>
            <w:shd w:val="clear" w:color="auto" w:fill="auto"/>
            <w:vAlign w:val="center"/>
            <w:hideMark/>
          </w:tcPr>
          <w:p w14:paraId="04720F25"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26BBA542" w14:textId="77777777" w:rsidR="004B1B86" w:rsidRPr="004B1B86" w:rsidRDefault="004B1B86" w:rsidP="004B1B86">
            <w:pPr>
              <w:spacing w:line="240" w:lineRule="auto"/>
              <w:jc w:val="right"/>
              <w:rPr>
                <w:sz w:val="12"/>
                <w:szCs w:val="12"/>
              </w:rPr>
            </w:pPr>
            <w:r w:rsidRPr="004B1B86">
              <w:rPr>
                <w:sz w:val="12"/>
                <w:szCs w:val="12"/>
              </w:rPr>
              <w:t>2</w:t>
            </w:r>
          </w:p>
        </w:tc>
        <w:tc>
          <w:tcPr>
            <w:tcW w:w="600" w:type="pct"/>
            <w:tcBorders>
              <w:top w:val="nil"/>
              <w:left w:val="nil"/>
              <w:bottom w:val="nil"/>
              <w:right w:val="nil"/>
            </w:tcBorders>
            <w:shd w:val="clear" w:color="auto" w:fill="auto"/>
            <w:noWrap/>
            <w:vAlign w:val="center"/>
            <w:hideMark/>
          </w:tcPr>
          <w:p w14:paraId="07BF8BE7"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A66D5D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275AE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2952EE" w14:textId="77777777" w:rsidTr="00CE153C">
        <w:trPr>
          <w:trHeight w:val="85"/>
        </w:trPr>
        <w:tc>
          <w:tcPr>
            <w:tcW w:w="2870" w:type="pct"/>
            <w:tcBorders>
              <w:top w:val="nil"/>
              <w:left w:val="nil"/>
              <w:bottom w:val="nil"/>
              <w:right w:val="nil"/>
            </w:tcBorders>
            <w:shd w:val="clear" w:color="auto" w:fill="auto"/>
            <w:vAlign w:val="center"/>
            <w:hideMark/>
          </w:tcPr>
          <w:p w14:paraId="5D001460"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671A7E17" w14:textId="77777777" w:rsidR="004B1B86" w:rsidRPr="004B1B86" w:rsidRDefault="004B1B86" w:rsidP="004B1B86">
            <w:pPr>
              <w:spacing w:line="240" w:lineRule="auto"/>
              <w:jc w:val="right"/>
              <w:rPr>
                <w:sz w:val="12"/>
                <w:szCs w:val="12"/>
              </w:rPr>
            </w:pPr>
            <w:r w:rsidRPr="004B1B86">
              <w:rPr>
                <w:sz w:val="12"/>
                <w:szCs w:val="12"/>
              </w:rPr>
              <w:t>35</w:t>
            </w:r>
          </w:p>
        </w:tc>
        <w:tc>
          <w:tcPr>
            <w:tcW w:w="600" w:type="pct"/>
            <w:tcBorders>
              <w:top w:val="nil"/>
              <w:left w:val="nil"/>
              <w:bottom w:val="nil"/>
              <w:right w:val="nil"/>
            </w:tcBorders>
            <w:shd w:val="clear" w:color="auto" w:fill="auto"/>
            <w:noWrap/>
            <w:vAlign w:val="center"/>
            <w:hideMark/>
          </w:tcPr>
          <w:p w14:paraId="7E6422AD"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62933D6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A6C03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77B945" w14:textId="77777777" w:rsidTr="00CE153C">
        <w:trPr>
          <w:trHeight w:val="85"/>
        </w:trPr>
        <w:tc>
          <w:tcPr>
            <w:tcW w:w="2870" w:type="pct"/>
            <w:tcBorders>
              <w:top w:val="nil"/>
              <w:left w:val="nil"/>
              <w:bottom w:val="nil"/>
              <w:right w:val="nil"/>
            </w:tcBorders>
            <w:shd w:val="clear" w:color="auto" w:fill="auto"/>
            <w:vAlign w:val="center"/>
            <w:hideMark/>
          </w:tcPr>
          <w:p w14:paraId="315F307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D3A51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1723FD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7083A6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B561D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5D7921" w14:textId="77777777" w:rsidTr="00CE153C">
        <w:trPr>
          <w:trHeight w:val="85"/>
        </w:trPr>
        <w:tc>
          <w:tcPr>
            <w:tcW w:w="2870" w:type="pct"/>
            <w:tcBorders>
              <w:top w:val="nil"/>
              <w:left w:val="nil"/>
              <w:bottom w:val="nil"/>
              <w:right w:val="nil"/>
            </w:tcBorders>
            <w:shd w:val="clear" w:color="auto" w:fill="auto"/>
            <w:vAlign w:val="center"/>
            <w:hideMark/>
          </w:tcPr>
          <w:p w14:paraId="7A0B5412" w14:textId="77777777" w:rsidR="004B1B86" w:rsidRPr="004B1B86" w:rsidRDefault="004B1B86" w:rsidP="004B1B86">
            <w:pPr>
              <w:spacing w:line="240" w:lineRule="auto"/>
              <w:rPr>
                <w:sz w:val="12"/>
                <w:szCs w:val="12"/>
              </w:rPr>
            </w:pPr>
            <w:r w:rsidRPr="004B1B86">
              <w:rPr>
                <w:sz w:val="12"/>
                <w:szCs w:val="12"/>
              </w:rPr>
              <w:t>W tym wydatki na pomoc dla dzieci uchodźców – obywateli Ukrainy.</w:t>
            </w:r>
          </w:p>
        </w:tc>
        <w:tc>
          <w:tcPr>
            <w:tcW w:w="401" w:type="pct"/>
            <w:tcBorders>
              <w:top w:val="nil"/>
              <w:left w:val="nil"/>
              <w:bottom w:val="nil"/>
              <w:right w:val="nil"/>
            </w:tcBorders>
            <w:shd w:val="clear" w:color="auto" w:fill="auto"/>
            <w:noWrap/>
            <w:vAlign w:val="center"/>
            <w:hideMark/>
          </w:tcPr>
          <w:p w14:paraId="1FA525B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DA5660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D48E8D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1A9F4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B9EC87" w14:textId="77777777" w:rsidTr="00CE153C">
        <w:trPr>
          <w:trHeight w:val="85"/>
        </w:trPr>
        <w:tc>
          <w:tcPr>
            <w:tcW w:w="2870" w:type="pct"/>
            <w:tcBorders>
              <w:top w:val="nil"/>
              <w:left w:val="nil"/>
              <w:bottom w:val="nil"/>
              <w:right w:val="nil"/>
            </w:tcBorders>
            <w:shd w:val="clear" w:color="auto" w:fill="auto"/>
            <w:vAlign w:val="center"/>
            <w:hideMark/>
          </w:tcPr>
          <w:p w14:paraId="3DFCB70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305C7A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FC847A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171952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74D2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B21456" w14:textId="77777777" w:rsidTr="00CE153C">
        <w:trPr>
          <w:trHeight w:val="85"/>
        </w:trPr>
        <w:tc>
          <w:tcPr>
            <w:tcW w:w="2870" w:type="pct"/>
            <w:tcBorders>
              <w:top w:val="nil"/>
              <w:left w:val="nil"/>
              <w:bottom w:val="nil"/>
              <w:right w:val="nil"/>
            </w:tcBorders>
            <w:shd w:val="clear" w:color="auto" w:fill="auto"/>
            <w:vAlign w:val="center"/>
            <w:hideMark/>
          </w:tcPr>
          <w:p w14:paraId="38B3C8CA"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42ACDB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923BC2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AF50A1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91E95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DBC5CA" w14:textId="77777777" w:rsidTr="00CE153C">
        <w:trPr>
          <w:trHeight w:val="85"/>
        </w:trPr>
        <w:tc>
          <w:tcPr>
            <w:tcW w:w="2870" w:type="pct"/>
            <w:tcBorders>
              <w:top w:val="nil"/>
              <w:left w:val="nil"/>
              <w:bottom w:val="nil"/>
              <w:right w:val="nil"/>
            </w:tcBorders>
            <w:shd w:val="clear" w:color="auto" w:fill="auto"/>
            <w:vAlign w:val="center"/>
            <w:hideMark/>
          </w:tcPr>
          <w:p w14:paraId="7FC2FDA2" w14:textId="77777777" w:rsidR="004B1B86" w:rsidRPr="004B1B86" w:rsidRDefault="004B1B86" w:rsidP="004B1B86">
            <w:pPr>
              <w:spacing w:line="240" w:lineRule="auto"/>
              <w:rPr>
                <w:i/>
                <w:iCs/>
                <w:sz w:val="12"/>
                <w:szCs w:val="12"/>
              </w:rPr>
            </w:pPr>
            <w:r w:rsidRPr="004B1B86">
              <w:rPr>
                <w:i/>
                <w:iCs/>
                <w:sz w:val="12"/>
                <w:szCs w:val="12"/>
              </w:rPr>
              <w:t xml:space="preserve">1. Ustawa z dnia 27 października 2017 r. o finansowaniu zadań oświatowych </w:t>
            </w:r>
          </w:p>
        </w:tc>
        <w:tc>
          <w:tcPr>
            <w:tcW w:w="401" w:type="pct"/>
            <w:tcBorders>
              <w:top w:val="nil"/>
              <w:left w:val="nil"/>
              <w:bottom w:val="nil"/>
              <w:right w:val="nil"/>
            </w:tcBorders>
            <w:shd w:val="clear" w:color="auto" w:fill="auto"/>
            <w:noWrap/>
            <w:vAlign w:val="center"/>
            <w:hideMark/>
          </w:tcPr>
          <w:p w14:paraId="76891A3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4C0E06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66D3FC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33D0B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FD840C" w14:textId="77777777" w:rsidTr="00CE153C">
        <w:trPr>
          <w:trHeight w:val="85"/>
        </w:trPr>
        <w:tc>
          <w:tcPr>
            <w:tcW w:w="2870" w:type="pct"/>
            <w:tcBorders>
              <w:top w:val="nil"/>
              <w:left w:val="nil"/>
              <w:bottom w:val="nil"/>
              <w:right w:val="nil"/>
            </w:tcBorders>
            <w:shd w:val="clear" w:color="auto" w:fill="auto"/>
            <w:vAlign w:val="center"/>
            <w:hideMark/>
          </w:tcPr>
          <w:p w14:paraId="483FBC23" w14:textId="77777777" w:rsidR="004B1B86" w:rsidRPr="004B1B86" w:rsidRDefault="004B1B86" w:rsidP="004B1B86">
            <w:pPr>
              <w:spacing w:line="240" w:lineRule="auto"/>
              <w:rPr>
                <w:i/>
                <w:iCs/>
                <w:sz w:val="12"/>
                <w:szCs w:val="12"/>
              </w:rPr>
            </w:pPr>
            <w:r w:rsidRPr="004B1B86">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502157D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A32C33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87904F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BFDF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2B9838" w14:textId="77777777" w:rsidTr="00CE153C">
        <w:trPr>
          <w:trHeight w:val="85"/>
        </w:trPr>
        <w:tc>
          <w:tcPr>
            <w:tcW w:w="2870" w:type="pct"/>
            <w:tcBorders>
              <w:top w:val="nil"/>
              <w:left w:val="nil"/>
              <w:bottom w:val="nil"/>
              <w:right w:val="nil"/>
            </w:tcBorders>
            <w:shd w:val="clear" w:color="auto" w:fill="auto"/>
            <w:vAlign w:val="center"/>
            <w:hideMark/>
          </w:tcPr>
          <w:p w14:paraId="64BFA61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5473A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DE50A8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6D1E6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917B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1DA417" w14:textId="77777777" w:rsidTr="00CE153C">
        <w:trPr>
          <w:trHeight w:val="85"/>
        </w:trPr>
        <w:tc>
          <w:tcPr>
            <w:tcW w:w="2870" w:type="pct"/>
            <w:tcBorders>
              <w:top w:val="nil"/>
              <w:left w:val="nil"/>
              <w:bottom w:val="nil"/>
              <w:right w:val="nil"/>
            </w:tcBorders>
            <w:shd w:val="clear" w:color="000000" w:fill="EAF1F6"/>
            <w:vAlign w:val="center"/>
            <w:hideMark/>
          </w:tcPr>
          <w:p w14:paraId="507B49AD" w14:textId="77777777" w:rsidR="004B1B86" w:rsidRPr="004B1B86" w:rsidRDefault="004B1B86" w:rsidP="004B1B86">
            <w:pPr>
              <w:spacing w:line="240" w:lineRule="auto"/>
              <w:rPr>
                <w:b/>
                <w:bCs/>
                <w:sz w:val="12"/>
                <w:szCs w:val="12"/>
              </w:rPr>
            </w:pPr>
            <w:r w:rsidRPr="004B1B86">
              <w:rPr>
                <w:b/>
                <w:bCs/>
                <w:sz w:val="12"/>
                <w:szCs w:val="12"/>
              </w:rPr>
              <w:t>Prowadzenie szkół podstawowych - zadanie 4</w:t>
            </w:r>
          </w:p>
        </w:tc>
        <w:tc>
          <w:tcPr>
            <w:tcW w:w="401" w:type="pct"/>
            <w:tcBorders>
              <w:top w:val="nil"/>
              <w:left w:val="nil"/>
              <w:bottom w:val="nil"/>
              <w:right w:val="nil"/>
            </w:tcBorders>
            <w:shd w:val="clear" w:color="000000" w:fill="EAF1F6"/>
            <w:vAlign w:val="center"/>
            <w:hideMark/>
          </w:tcPr>
          <w:p w14:paraId="24C64791"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65B457B8" w14:textId="77777777" w:rsidR="004B1B86" w:rsidRPr="004B1B86" w:rsidRDefault="004B1B86" w:rsidP="004B1B86">
            <w:pPr>
              <w:spacing w:line="240" w:lineRule="auto"/>
              <w:jc w:val="right"/>
              <w:rPr>
                <w:b/>
                <w:bCs/>
                <w:sz w:val="12"/>
                <w:szCs w:val="12"/>
              </w:rPr>
            </w:pPr>
            <w:r w:rsidRPr="004B1B86">
              <w:rPr>
                <w:b/>
                <w:bCs/>
                <w:sz w:val="12"/>
                <w:szCs w:val="12"/>
              </w:rPr>
              <w:t>74 916 587</w:t>
            </w:r>
          </w:p>
        </w:tc>
        <w:tc>
          <w:tcPr>
            <w:tcW w:w="701" w:type="pct"/>
            <w:tcBorders>
              <w:top w:val="nil"/>
              <w:left w:val="nil"/>
              <w:bottom w:val="nil"/>
              <w:right w:val="nil"/>
            </w:tcBorders>
            <w:shd w:val="clear" w:color="000000" w:fill="EAF1F6"/>
            <w:vAlign w:val="center"/>
            <w:hideMark/>
          </w:tcPr>
          <w:p w14:paraId="52962A13" w14:textId="77777777" w:rsidR="004B1B86" w:rsidRPr="004B1B86" w:rsidRDefault="004B1B86" w:rsidP="004B1B86">
            <w:pPr>
              <w:spacing w:line="240" w:lineRule="auto"/>
              <w:jc w:val="right"/>
              <w:rPr>
                <w:b/>
                <w:bCs/>
                <w:sz w:val="12"/>
                <w:szCs w:val="12"/>
              </w:rPr>
            </w:pPr>
            <w:r w:rsidRPr="004B1B86">
              <w:rPr>
                <w:b/>
                <w:bCs/>
                <w:sz w:val="12"/>
                <w:szCs w:val="12"/>
              </w:rPr>
              <w:t>74 814 420,70</w:t>
            </w:r>
          </w:p>
        </w:tc>
        <w:tc>
          <w:tcPr>
            <w:tcW w:w="429" w:type="pct"/>
            <w:tcBorders>
              <w:top w:val="nil"/>
              <w:left w:val="nil"/>
              <w:bottom w:val="nil"/>
              <w:right w:val="nil"/>
            </w:tcBorders>
            <w:shd w:val="clear" w:color="000000" w:fill="EAF1F6"/>
            <w:vAlign w:val="center"/>
            <w:hideMark/>
          </w:tcPr>
          <w:p w14:paraId="65D8FAE2"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0202F2C6" w14:textId="77777777" w:rsidTr="00CE153C">
        <w:trPr>
          <w:trHeight w:val="85"/>
        </w:trPr>
        <w:tc>
          <w:tcPr>
            <w:tcW w:w="2870" w:type="pct"/>
            <w:tcBorders>
              <w:top w:val="nil"/>
              <w:left w:val="nil"/>
              <w:bottom w:val="nil"/>
              <w:right w:val="nil"/>
            </w:tcBorders>
            <w:shd w:val="clear" w:color="auto" w:fill="auto"/>
            <w:vAlign w:val="center"/>
            <w:hideMark/>
          </w:tcPr>
          <w:p w14:paraId="1C2CE717"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1AA23F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7318C1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2D77F3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38E7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EE3E52" w14:textId="77777777" w:rsidTr="00CE153C">
        <w:trPr>
          <w:trHeight w:val="85"/>
        </w:trPr>
        <w:tc>
          <w:tcPr>
            <w:tcW w:w="2870" w:type="pct"/>
            <w:tcBorders>
              <w:top w:val="nil"/>
              <w:left w:val="nil"/>
              <w:bottom w:val="nil"/>
              <w:right w:val="nil"/>
            </w:tcBorders>
            <w:shd w:val="clear" w:color="auto" w:fill="auto"/>
            <w:vAlign w:val="center"/>
            <w:hideMark/>
          </w:tcPr>
          <w:p w14:paraId="46284E80"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80101</w:t>
            </w:r>
          </w:p>
        </w:tc>
        <w:tc>
          <w:tcPr>
            <w:tcW w:w="401" w:type="pct"/>
            <w:tcBorders>
              <w:top w:val="nil"/>
              <w:left w:val="nil"/>
              <w:bottom w:val="nil"/>
              <w:right w:val="nil"/>
            </w:tcBorders>
            <w:shd w:val="clear" w:color="auto" w:fill="auto"/>
            <w:vAlign w:val="center"/>
            <w:hideMark/>
          </w:tcPr>
          <w:p w14:paraId="135863A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0F42F1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2BFB0B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EB462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13F738" w14:textId="77777777" w:rsidTr="00CE153C">
        <w:trPr>
          <w:trHeight w:val="85"/>
        </w:trPr>
        <w:tc>
          <w:tcPr>
            <w:tcW w:w="2870" w:type="pct"/>
            <w:tcBorders>
              <w:top w:val="nil"/>
              <w:left w:val="nil"/>
              <w:bottom w:val="nil"/>
              <w:right w:val="nil"/>
            </w:tcBorders>
            <w:shd w:val="clear" w:color="auto" w:fill="auto"/>
            <w:vAlign w:val="center"/>
            <w:hideMark/>
          </w:tcPr>
          <w:p w14:paraId="68D9C3E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3E49C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1A0C8E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0484AE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6EDCA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CA3071" w14:textId="77777777" w:rsidTr="00CE153C">
        <w:trPr>
          <w:trHeight w:val="85"/>
        </w:trPr>
        <w:tc>
          <w:tcPr>
            <w:tcW w:w="2870" w:type="pct"/>
            <w:tcBorders>
              <w:top w:val="nil"/>
              <w:left w:val="nil"/>
              <w:bottom w:val="nil"/>
              <w:right w:val="nil"/>
            </w:tcBorders>
            <w:shd w:val="clear" w:color="auto" w:fill="auto"/>
            <w:vAlign w:val="center"/>
            <w:hideMark/>
          </w:tcPr>
          <w:p w14:paraId="70FFDF2E" w14:textId="77777777" w:rsidR="004B1B86" w:rsidRPr="004B1B86" w:rsidRDefault="004B1B86" w:rsidP="004B1B86">
            <w:pPr>
              <w:spacing w:line="240" w:lineRule="auto"/>
              <w:rPr>
                <w:b/>
                <w:bCs/>
                <w:sz w:val="12"/>
                <w:szCs w:val="12"/>
              </w:rPr>
            </w:pPr>
            <w:r w:rsidRPr="004B1B86">
              <w:rPr>
                <w:b/>
                <w:bCs/>
                <w:sz w:val="12"/>
                <w:szCs w:val="12"/>
              </w:rPr>
              <w:t>Prowadzenie publicznych szkół podstawowych</w:t>
            </w:r>
          </w:p>
        </w:tc>
        <w:tc>
          <w:tcPr>
            <w:tcW w:w="401" w:type="pct"/>
            <w:tcBorders>
              <w:top w:val="nil"/>
              <w:left w:val="nil"/>
              <w:bottom w:val="nil"/>
              <w:right w:val="nil"/>
            </w:tcBorders>
            <w:shd w:val="clear" w:color="auto" w:fill="auto"/>
            <w:vAlign w:val="center"/>
            <w:hideMark/>
          </w:tcPr>
          <w:p w14:paraId="2321EA17"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671E29ED" w14:textId="77777777" w:rsidR="004B1B86" w:rsidRPr="004B1B86" w:rsidRDefault="004B1B86" w:rsidP="004B1B86">
            <w:pPr>
              <w:spacing w:line="240" w:lineRule="auto"/>
              <w:jc w:val="right"/>
              <w:rPr>
                <w:b/>
                <w:bCs/>
                <w:sz w:val="12"/>
                <w:szCs w:val="12"/>
              </w:rPr>
            </w:pPr>
            <w:r w:rsidRPr="004B1B86">
              <w:rPr>
                <w:b/>
                <w:bCs/>
                <w:sz w:val="12"/>
                <w:szCs w:val="12"/>
              </w:rPr>
              <w:t>59 818 697</w:t>
            </w:r>
          </w:p>
        </w:tc>
        <w:tc>
          <w:tcPr>
            <w:tcW w:w="701" w:type="pct"/>
            <w:tcBorders>
              <w:top w:val="nil"/>
              <w:left w:val="nil"/>
              <w:bottom w:val="nil"/>
              <w:right w:val="nil"/>
            </w:tcBorders>
            <w:shd w:val="clear" w:color="auto" w:fill="auto"/>
            <w:vAlign w:val="center"/>
            <w:hideMark/>
          </w:tcPr>
          <w:p w14:paraId="0B3B646F" w14:textId="77777777" w:rsidR="004B1B86" w:rsidRPr="004B1B86" w:rsidRDefault="004B1B86" w:rsidP="004B1B86">
            <w:pPr>
              <w:spacing w:line="240" w:lineRule="auto"/>
              <w:jc w:val="right"/>
              <w:rPr>
                <w:b/>
                <w:bCs/>
                <w:sz w:val="12"/>
                <w:szCs w:val="12"/>
              </w:rPr>
            </w:pPr>
            <w:r w:rsidRPr="004B1B86">
              <w:rPr>
                <w:b/>
                <w:bCs/>
                <w:sz w:val="12"/>
                <w:szCs w:val="12"/>
              </w:rPr>
              <w:t>59 748 845,56</w:t>
            </w:r>
          </w:p>
        </w:tc>
        <w:tc>
          <w:tcPr>
            <w:tcW w:w="429" w:type="pct"/>
            <w:tcBorders>
              <w:top w:val="nil"/>
              <w:left w:val="nil"/>
              <w:bottom w:val="nil"/>
              <w:right w:val="nil"/>
            </w:tcBorders>
            <w:shd w:val="clear" w:color="auto" w:fill="auto"/>
            <w:vAlign w:val="center"/>
            <w:hideMark/>
          </w:tcPr>
          <w:p w14:paraId="0088A90E"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57E0C03E" w14:textId="77777777" w:rsidTr="00CE153C">
        <w:trPr>
          <w:trHeight w:val="85"/>
        </w:trPr>
        <w:tc>
          <w:tcPr>
            <w:tcW w:w="2870" w:type="pct"/>
            <w:tcBorders>
              <w:top w:val="nil"/>
              <w:left w:val="nil"/>
              <w:bottom w:val="nil"/>
              <w:right w:val="nil"/>
            </w:tcBorders>
            <w:shd w:val="clear" w:color="auto" w:fill="auto"/>
            <w:vAlign w:val="center"/>
            <w:hideMark/>
          </w:tcPr>
          <w:p w14:paraId="08B114EE"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C7C9E1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3C93C8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A2394F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15C2D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50129F" w14:textId="77777777" w:rsidTr="00CE153C">
        <w:trPr>
          <w:trHeight w:val="85"/>
        </w:trPr>
        <w:tc>
          <w:tcPr>
            <w:tcW w:w="2870" w:type="pct"/>
            <w:tcBorders>
              <w:top w:val="nil"/>
              <w:left w:val="nil"/>
              <w:bottom w:val="nil"/>
              <w:right w:val="nil"/>
            </w:tcBorders>
            <w:shd w:val="clear" w:color="auto" w:fill="auto"/>
            <w:vAlign w:val="center"/>
            <w:hideMark/>
          </w:tcPr>
          <w:p w14:paraId="643BFA51"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14:paraId="6BFECF9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296DB4D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0C024F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57687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F489A7" w14:textId="77777777" w:rsidTr="00CE153C">
        <w:trPr>
          <w:trHeight w:val="85"/>
        </w:trPr>
        <w:tc>
          <w:tcPr>
            <w:tcW w:w="2870" w:type="pct"/>
            <w:tcBorders>
              <w:top w:val="nil"/>
              <w:left w:val="nil"/>
              <w:bottom w:val="nil"/>
              <w:right w:val="nil"/>
            </w:tcBorders>
            <w:shd w:val="clear" w:color="auto" w:fill="auto"/>
            <w:vAlign w:val="center"/>
            <w:hideMark/>
          </w:tcPr>
          <w:p w14:paraId="44E732B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492090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17103E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7AF446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E0FA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5EC4FD" w14:textId="77777777" w:rsidTr="00CE153C">
        <w:trPr>
          <w:trHeight w:val="85"/>
        </w:trPr>
        <w:tc>
          <w:tcPr>
            <w:tcW w:w="2870" w:type="pct"/>
            <w:tcBorders>
              <w:top w:val="nil"/>
              <w:left w:val="nil"/>
              <w:bottom w:val="nil"/>
              <w:right w:val="nil"/>
            </w:tcBorders>
            <w:shd w:val="clear" w:color="auto" w:fill="auto"/>
            <w:vAlign w:val="center"/>
            <w:hideMark/>
          </w:tcPr>
          <w:p w14:paraId="1E51CC3F"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3155B0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552536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256FFF8"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A6AD9A" w14:textId="77777777" w:rsidR="004B1B86" w:rsidRPr="004B1B86" w:rsidRDefault="004B1B86" w:rsidP="004B1B86">
            <w:pPr>
              <w:spacing w:line="240" w:lineRule="auto"/>
              <w:jc w:val="right"/>
              <w:rPr>
                <w:sz w:val="12"/>
                <w:szCs w:val="12"/>
              </w:rPr>
            </w:pPr>
            <w:r w:rsidRPr="004B1B86">
              <w:rPr>
                <w:sz w:val="12"/>
                <w:szCs w:val="12"/>
              </w:rPr>
              <w:t xml:space="preserve"> </w:t>
            </w:r>
          </w:p>
        </w:tc>
      </w:tr>
      <w:tr w:rsidR="004B1B86" w:rsidRPr="004B1B86" w14:paraId="4212BE2B" w14:textId="77777777" w:rsidTr="00CE153C">
        <w:trPr>
          <w:trHeight w:val="85"/>
        </w:trPr>
        <w:tc>
          <w:tcPr>
            <w:tcW w:w="2870" w:type="pct"/>
            <w:tcBorders>
              <w:top w:val="nil"/>
              <w:left w:val="nil"/>
              <w:bottom w:val="nil"/>
              <w:right w:val="nil"/>
            </w:tcBorders>
            <w:shd w:val="clear" w:color="auto" w:fill="auto"/>
            <w:vAlign w:val="center"/>
            <w:hideMark/>
          </w:tcPr>
          <w:p w14:paraId="1DB7E1CC"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25E185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ED7A0A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13B46F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1D535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E19023" w14:textId="77777777" w:rsidTr="00CE153C">
        <w:trPr>
          <w:trHeight w:val="85"/>
        </w:trPr>
        <w:tc>
          <w:tcPr>
            <w:tcW w:w="2870" w:type="pct"/>
            <w:tcBorders>
              <w:top w:val="nil"/>
              <w:left w:val="nil"/>
              <w:bottom w:val="nil"/>
              <w:right w:val="nil"/>
            </w:tcBorders>
            <w:shd w:val="clear" w:color="auto" w:fill="auto"/>
            <w:vAlign w:val="center"/>
            <w:hideMark/>
          </w:tcPr>
          <w:p w14:paraId="64164CBD"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68AD5B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734916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6BB462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E49C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6FE729" w14:textId="77777777" w:rsidTr="00CE153C">
        <w:trPr>
          <w:trHeight w:val="85"/>
        </w:trPr>
        <w:tc>
          <w:tcPr>
            <w:tcW w:w="2870" w:type="pct"/>
            <w:tcBorders>
              <w:top w:val="nil"/>
              <w:left w:val="nil"/>
              <w:bottom w:val="nil"/>
              <w:right w:val="nil"/>
            </w:tcBorders>
            <w:shd w:val="clear" w:color="auto" w:fill="auto"/>
            <w:vAlign w:val="center"/>
            <w:hideMark/>
          </w:tcPr>
          <w:p w14:paraId="2463930A"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1B0CB815" w14:textId="77777777" w:rsidR="004B1B86" w:rsidRPr="004B1B86" w:rsidRDefault="004B1B86" w:rsidP="004B1B86">
            <w:pPr>
              <w:spacing w:line="240" w:lineRule="auto"/>
              <w:jc w:val="right"/>
              <w:rPr>
                <w:sz w:val="12"/>
                <w:szCs w:val="12"/>
              </w:rPr>
            </w:pPr>
            <w:r w:rsidRPr="004B1B86">
              <w:rPr>
                <w:sz w:val="12"/>
                <w:szCs w:val="12"/>
              </w:rPr>
              <w:t>8</w:t>
            </w:r>
          </w:p>
        </w:tc>
        <w:tc>
          <w:tcPr>
            <w:tcW w:w="600" w:type="pct"/>
            <w:tcBorders>
              <w:top w:val="nil"/>
              <w:left w:val="nil"/>
              <w:bottom w:val="nil"/>
              <w:right w:val="nil"/>
            </w:tcBorders>
            <w:shd w:val="clear" w:color="auto" w:fill="auto"/>
            <w:noWrap/>
            <w:vAlign w:val="center"/>
            <w:hideMark/>
          </w:tcPr>
          <w:p w14:paraId="51FEC21D"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3569AD2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236F4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F226C7" w14:textId="77777777" w:rsidTr="00CE153C">
        <w:trPr>
          <w:trHeight w:val="85"/>
        </w:trPr>
        <w:tc>
          <w:tcPr>
            <w:tcW w:w="2870" w:type="pct"/>
            <w:tcBorders>
              <w:top w:val="nil"/>
              <w:left w:val="nil"/>
              <w:bottom w:val="nil"/>
              <w:right w:val="nil"/>
            </w:tcBorders>
            <w:shd w:val="clear" w:color="auto" w:fill="auto"/>
            <w:vAlign w:val="center"/>
            <w:hideMark/>
          </w:tcPr>
          <w:p w14:paraId="2403BB81"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3E3D12C3" w14:textId="77777777" w:rsidR="004B1B86" w:rsidRPr="004B1B86" w:rsidRDefault="004B1B86" w:rsidP="004B1B86">
            <w:pPr>
              <w:spacing w:line="240" w:lineRule="auto"/>
              <w:jc w:val="right"/>
              <w:rPr>
                <w:sz w:val="12"/>
                <w:szCs w:val="12"/>
              </w:rPr>
            </w:pPr>
            <w:r w:rsidRPr="004B1B86">
              <w:rPr>
                <w:sz w:val="12"/>
                <w:szCs w:val="12"/>
              </w:rPr>
              <w:t>4 191</w:t>
            </w:r>
          </w:p>
        </w:tc>
        <w:tc>
          <w:tcPr>
            <w:tcW w:w="600" w:type="pct"/>
            <w:tcBorders>
              <w:top w:val="nil"/>
              <w:left w:val="nil"/>
              <w:bottom w:val="nil"/>
              <w:right w:val="nil"/>
            </w:tcBorders>
            <w:shd w:val="clear" w:color="auto" w:fill="auto"/>
            <w:noWrap/>
            <w:vAlign w:val="center"/>
            <w:hideMark/>
          </w:tcPr>
          <w:p w14:paraId="4805A6F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1BE25F2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69B28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DC9E2F8" w14:textId="77777777" w:rsidTr="00CE153C">
        <w:trPr>
          <w:trHeight w:val="85"/>
        </w:trPr>
        <w:tc>
          <w:tcPr>
            <w:tcW w:w="2870" w:type="pct"/>
            <w:tcBorders>
              <w:top w:val="nil"/>
              <w:left w:val="nil"/>
              <w:bottom w:val="nil"/>
              <w:right w:val="nil"/>
            </w:tcBorders>
            <w:shd w:val="clear" w:color="auto" w:fill="auto"/>
            <w:vAlign w:val="center"/>
            <w:hideMark/>
          </w:tcPr>
          <w:p w14:paraId="77C67C4D"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149B9847" w14:textId="77777777" w:rsidR="004B1B86" w:rsidRPr="004B1B86" w:rsidRDefault="004B1B86" w:rsidP="004B1B86">
            <w:pPr>
              <w:spacing w:line="240" w:lineRule="auto"/>
              <w:jc w:val="right"/>
              <w:rPr>
                <w:sz w:val="12"/>
                <w:szCs w:val="12"/>
              </w:rPr>
            </w:pPr>
            <w:r w:rsidRPr="004B1B86">
              <w:rPr>
                <w:sz w:val="12"/>
                <w:szCs w:val="12"/>
              </w:rPr>
              <w:t>422,9</w:t>
            </w:r>
          </w:p>
        </w:tc>
        <w:tc>
          <w:tcPr>
            <w:tcW w:w="600" w:type="pct"/>
            <w:tcBorders>
              <w:top w:val="nil"/>
              <w:left w:val="nil"/>
              <w:bottom w:val="nil"/>
              <w:right w:val="nil"/>
            </w:tcBorders>
            <w:shd w:val="clear" w:color="auto" w:fill="auto"/>
            <w:noWrap/>
            <w:vAlign w:val="center"/>
            <w:hideMark/>
          </w:tcPr>
          <w:p w14:paraId="302D8A79"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E26240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40820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33222F1" w14:textId="77777777" w:rsidTr="00CE153C">
        <w:trPr>
          <w:trHeight w:val="85"/>
        </w:trPr>
        <w:tc>
          <w:tcPr>
            <w:tcW w:w="2870" w:type="pct"/>
            <w:tcBorders>
              <w:top w:val="nil"/>
              <w:left w:val="nil"/>
              <w:bottom w:val="nil"/>
              <w:right w:val="nil"/>
            </w:tcBorders>
            <w:shd w:val="clear" w:color="auto" w:fill="auto"/>
            <w:vAlign w:val="center"/>
            <w:hideMark/>
          </w:tcPr>
          <w:p w14:paraId="2515316B"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391589DF" w14:textId="77777777" w:rsidR="004B1B86" w:rsidRPr="004B1B86" w:rsidRDefault="004B1B86" w:rsidP="004B1B86">
            <w:pPr>
              <w:spacing w:line="240" w:lineRule="auto"/>
              <w:jc w:val="right"/>
              <w:rPr>
                <w:sz w:val="12"/>
                <w:szCs w:val="12"/>
              </w:rPr>
            </w:pPr>
            <w:r w:rsidRPr="004B1B86">
              <w:rPr>
                <w:sz w:val="12"/>
                <w:szCs w:val="12"/>
              </w:rPr>
              <w:t>121,3</w:t>
            </w:r>
          </w:p>
        </w:tc>
        <w:tc>
          <w:tcPr>
            <w:tcW w:w="600" w:type="pct"/>
            <w:tcBorders>
              <w:top w:val="nil"/>
              <w:left w:val="nil"/>
              <w:bottom w:val="nil"/>
              <w:right w:val="nil"/>
            </w:tcBorders>
            <w:shd w:val="clear" w:color="auto" w:fill="auto"/>
            <w:noWrap/>
            <w:vAlign w:val="center"/>
            <w:hideMark/>
          </w:tcPr>
          <w:p w14:paraId="0A570C1A"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4877FDF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57A3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178A61" w14:textId="77777777" w:rsidTr="00CE153C">
        <w:trPr>
          <w:trHeight w:val="85"/>
        </w:trPr>
        <w:tc>
          <w:tcPr>
            <w:tcW w:w="2870" w:type="pct"/>
            <w:tcBorders>
              <w:top w:val="nil"/>
              <w:left w:val="nil"/>
              <w:bottom w:val="nil"/>
              <w:right w:val="nil"/>
            </w:tcBorders>
            <w:shd w:val="clear" w:color="auto" w:fill="auto"/>
            <w:vAlign w:val="center"/>
            <w:hideMark/>
          </w:tcPr>
          <w:p w14:paraId="75734CB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54030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04A32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1F485F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C4D47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68D384" w14:textId="77777777" w:rsidTr="00CE153C">
        <w:trPr>
          <w:trHeight w:val="85"/>
        </w:trPr>
        <w:tc>
          <w:tcPr>
            <w:tcW w:w="2870" w:type="pct"/>
            <w:tcBorders>
              <w:top w:val="nil"/>
              <w:left w:val="nil"/>
              <w:bottom w:val="nil"/>
              <w:right w:val="nil"/>
            </w:tcBorders>
            <w:shd w:val="clear" w:color="auto" w:fill="auto"/>
            <w:vAlign w:val="center"/>
            <w:hideMark/>
          </w:tcPr>
          <w:p w14:paraId="0024B170"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1AB7D57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9848CB9" w14:textId="77777777" w:rsidR="004B1B86" w:rsidRPr="004B1B86" w:rsidRDefault="004B1B86" w:rsidP="004B1B86">
            <w:pPr>
              <w:spacing w:line="240" w:lineRule="auto"/>
              <w:jc w:val="right"/>
              <w:rPr>
                <w:sz w:val="12"/>
                <w:szCs w:val="12"/>
              </w:rPr>
            </w:pPr>
            <w:r w:rsidRPr="004B1B86">
              <w:rPr>
                <w:sz w:val="12"/>
                <w:szCs w:val="12"/>
              </w:rPr>
              <w:t>52 482 494</w:t>
            </w:r>
          </w:p>
        </w:tc>
        <w:tc>
          <w:tcPr>
            <w:tcW w:w="701" w:type="pct"/>
            <w:tcBorders>
              <w:top w:val="nil"/>
              <w:left w:val="nil"/>
              <w:bottom w:val="nil"/>
              <w:right w:val="nil"/>
            </w:tcBorders>
            <w:shd w:val="clear" w:color="auto" w:fill="auto"/>
            <w:noWrap/>
            <w:vAlign w:val="center"/>
            <w:hideMark/>
          </w:tcPr>
          <w:p w14:paraId="0D17654F" w14:textId="77777777" w:rsidR="004B1B86" w:rsidRPr="004B1B86" w:rsidRDefault="004B1B86" w:rsidP="004B1B86">
            <w:pPr>
              <w:spacing w:line="240" w:lineRule="auto"/>
              <w:jc w:val="right"/>
              <w:rPr>
                <w:sz w:val="12"/>
                <w:szCs w:val="12"/>
              </w:rPr>
            </w:pPr>
            <w:r w:rsidRPr="004B1B86">
              <w:rPr>
                <w:sz w:val="12"/>
                <w:szCs w:val="12"/>
              </w:rPr>
              <w:t>52 452 817,87</w:t>
            </w:r>
          </w:p>
        </w:tc>
        <w:tc>
          <w:tcPr>
            <w:tcW w:w="429" w:type="pct"/>
            <w:tcBorders>
              <w:top w:val="nil"/>
              <w:left w:val="nil"/>
              <w:bottom w:val="nil"/>
              <w:right w:val="nil"/>
            </w:tcBorders>
            <w:shd w:val="clear" w:color="auto" w:fill="auto"/>
            <w:noWrap/>
            <w:vAlign w:val="center"/>
            <w:hideMark/>
          </w:tcPr>
          <w:p w14:paraId="559641D8"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18B8100F" w14:textId="77777777" w:rsidTr="00CE153C">
        <w:trPr>
          <w:trHeight w:val="85"/>
        </w:trPr>
        <w:tc>
          <w:tcPr>
            <w:tcW w:w="2870" w:type="pct"/>
            <w:tcBorders>
              <w:top w:val="nil"/>
              <w:left w:val="nil"/>
              <w:bottom w:val="nil"/>
              <w:right w:val="nil"/>
            </w:tcBorders>
            <w:shd w:val="clear" w:color="auto" w:fill="auto"/>
            <w:vAlign w:val="center"/>
            <w:hideMark/>
          </w:tcPr>
          <w:p w14:paraId="50870C79"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67F66D8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3D4A7A9" w14:textId="77777777" w:rsidR="004B1B86" w:rsidRPr="004B1B86" w:rsidRDefault="004B1B86" w:rsidP="004B1B86">
            <w:pPr>
              <w:spacing w:line="240" w:lineRule="auto"/>
              <w:jc w:val="right"/>
              <w:rPr>
                <w:i/>
                <w:iCs/>
                <w:sz w:val="12"/>
                <w:szCs w:val="12"/>
              </w:rPr>
            </w:pPr>
            <w:r w:rsidRPr="004B1B86">
              <w:rPr>
                <w:i/>
                <w:iCs/>
                <w:sz w:val="12"/>
                <w:szCs w:val="12"/>
              </w:rPr>
              <w:t>8 003 538</w:t>
            </w:r>
          </w:p>
        </w:tc>
        <w:tc>
          <w:tcPr>
            <w:tcW w:w="701" w:type="pct"/>
            <w:tcBorders>
              <w:top w:val="nil"/>
              <w:left w:val="nil"/>
              <w:bottom w:val="nil"/>
              <w:right w:val="nil"/>
            </w:tcBorders>
            <w:shd w:val="clear" w:color="auto" w:fill="auto"/>
            <w:noWrap/>
            <w:vAlign w:val="center"/>
            <w:hideMark/>
          </w:tcPr>
          <w:p w14:paraId="4030F382" w14:textId="77777777" w:rsidR="004B1B86" w:rsidRPr="004B1B86" w:rsidRDefault="004B1B86" w:rsidP="004B1B86">
            <w:pPr>
              <w:spacing w:line="240" w:lineRule="auto"/>
              <w:jc w:val="right"/>
              <w:rPr>
                <w:i/>
                <w:iCs/>
                <w:sz w:val="12"/>
                <w:szCs w:val="12"/>
              </w:rPr>
            </w:pPr>
            <w:r w:rsidRPr="004B1B86">
              <w:rPr>
                <w:i/>
                <w:iCs/>
                <w:sz w:val="12"/>
                <w:szCs w:val="12"/>
              </w:rPr>
              <w:t>8 002 691,39</w:t>
            </w:r>
          </w:p>
        </w:tc>
        <w:tc>
          <w:tcPr>
            <w:tcW w:w="429" w:type="pct"/>
            <w:tcBorders>
              <w:top w:val="nil"/>
              <w:left w:val="nil"/>
              <w:bottom w:val="nil"/>
              <w:right w:val="nil"/>
            </w:tcBorders>
            <w:shd w:val="clear" w:color="auto" w:fill="auto"/>
            <w:noWrap/>
            <w:vAlign w:val="center"/>
            <w:hideMark/>
          </w:tcPr>
          <w:p w14:paraId="30FA987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337CD7D" w14:textId="77777777" w:rsidTr="00CE153C">
        <w:trPr>
          <w:trHeight w:val="85"/>
        </w:trPr>
        <w:tc>
          <w:tcPr>
            <w:tcW w:w="2870" w:type="pct"/>
            <w:tcBorders>
              <w:top w:val="nil"/>
              <w:left w:val="nil"/>
              <w:bottom w:val="nil"/>
              <w:right w:val="nil"/>
            </w:tcBorders>
            <w:shd w:val="clear" w:color="auto" w:fill="auto"/>
            <w:vAlign w:val="center"/>
            <w:hideMark/>
          </w:tcPr>
          <w:p w14:paraId="684CC878" w14:textId="77777777" w:rsidR="004B1B86" w:rsidRPr="004B1B86" w:rsidRDefault="004B1B86" w:rsidP="004B1B86">
            <w:pPr>
              <w:spacing w:line="240" w:lineRule="auto"/>
              <w:rPr>
                <w:i/>
                <w:iCs/>
                <w:sz w:val="12"/>
                <w:szCs w:val="12"/>
              </w:rPr>
            </w:pPr>
            <w:r w:rsidRPr="004B1B86">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64B3863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6302DDD" w14:textId="77777777" w:rsidR="004B1B86" w:rsidRPr="004B1B86" w:rsidRDefault="004B1B86" w:rsidP="004B1B86">
            <w:pPr>
              <w:spacing w:line="240" w:lineRule="auto"/>
              <w:jc w:val="right"/>
              <w:rPr>
                <w:i/>
                <w:iCs/>
                <w:sz w:val="12"/>
                <w:szCs w:val="12"/>
              </w:rPr>
            </w:pPr>
            <w:r w:rsidRPr="004B1B86">
              <w:rPr>
                <w:i/>
                <w:iCs/>
                <w:sz w:val="12"/>
                <w:szCs w:val="12"/>
              </w:rPr>
              <w:t>1 148 000</w:t>
            </w:r>
          </w:p>
        </w:tc>
        <w:tc>
          <w:tcPr>
            <w:tcW w:w="701" w:type="pct"/>
            <w:tcBorders>
              <w:top w:val="nil"/>
              <w:left w:val="nil"/>
              <w:bottom w:val="nil"/>
              <w:right w:val="nil"/>
            </w:tcBorders>
            <w:shd w:val="clear" w:color="auto" w:fill="auto"/>
            <w:noWrap/>
            <w:vAlign w:val="center"/>
            <w:hideMark/>
          </w:tcPr>
          <w:p w14:paraId="115C613D" w14:textId="77777777" w:rsidR="004B1B86" w:rsidRPr="004B1B86" w:rsidRDefault="004B1B86" w:rsidP="004B1B86">
            <w:pPr>
              <w:spacing w:line="240" w:lineRule="auto"/>
              <w:jc w:val="right"/>
              <w:rPr>
                <w:i/>
                <w:iCs/>
                <w:sz w:val="12"/>
                <w:szCs w:val="12"/>
              </w:rPr>
            </w:pPr>
            <w:r w:rsidRPr="004B1B86">
              <w:rPr>
                <w:i/>
                <w:iCs/>
                <w:sz w:val="12"/>
                <w:szCs w:val="12"/>
              </w:rPr>
              <w:t>1 148 000,00</w:t>
            </w:r>
          </w:p>
        </w:tc>
        <w:tc>
          <w:tcPr>
            <w:tcW w:w="429" w:type="pct"/>
            <w:tcBorders>
              <w:top w:val="nil"/>
              <w:left w:val="nil"/>
              <w:bottom w:val="nil"/>
              <w:right w:val="nil"/>
            </w:tcBorders>
            <w:shd w:val="clear" w:color="auto" w:fill="auto"/>
            <w:noWrap/>
            <w:vAlign w:val="center"/>
            <w:hideMark/>
          </w:tcPr>
          <w:p w14:paraId="200B0E7E"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E4A687D" w14:textId="77777777" w:rsidTr="00CE153C">
        <w:trPr>
          <w:trHeight w:val="85"/>
        </w:trPr>
        <w:tc>
          <w:tcPr>
            <w:tcW w:w="2870" w:type="pct"/>
            <w:tcBorders>
              <w:top w:val="nil"/>
              <w:left w:val="nil"/>
              <w:bottom w:val="nil"/>
              <w:right w:val="nil"/>
            </w:tcBorders>
            <w:shd w:val="clear" w:color="auto" w:fill="auto"/>
            <w:vAlign w:val="center"/>
            <w:hideMark/>
          </w:tcPr>
          <w:p w14:paraId="6ED32CD1" w14:textId="77777777" w:rsidR="004B1B86" w:rsidRPr="004B1B86" w:rsidRDefault="004B1B86" w:rsidP="004B1B86">
            <w:pPr>
              <w:spacing w:line="240" w:lineRule="auto"/>
              <w:rPr>
                <w:i/>
                <w:iCs/>
                <w:sz w:val="12"/>
                <w:szCs w:val="12"/>
              </w:rPr>
            </w:pPr>
            <w:r w:rsidRPr="004B1B86">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366B4A2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D08C0AA" w14:textId="77777777" w:rsidR="004B1B86" w:rsidRPr="004B1B86" w:rsidRDefault="004B1B86" w:rsidP="004B1B86">
            <w:pPr>
              <w:spacing w:line="240" w:lineRule="auto"/>
              <w:jc w:val="right"/>
              <w:rPr>
                <w:i/>
                <w:iCs/>
                <w:sz w:val="12"/>
                <w:szCs w:val="12"/>
              </w:rPr>
            </w:pPr>
            <w:r w:rsidRPr="004B1B86">
              <w:rPr>
                <w:i/>
                <w:iCs/>
                <w:sz w:val="12"/>
                <w:szCs w:val="12"/>
              </w:rPr>
              <w:t>3 617 673</w:t>
            </w:r>
          </w:p>
        </w:tc>
        <w:tc>
          <w:tcPr>
            <w:tcW w:w="701" w:type="pct"/>
            <w:tcBorders>
              <w:top w:val="nil"/>
              <w:left w:val="nil"/>
              <w:bottom w:val="nil"/>
              <w:right w:val="nil"/>
            </w:tcBorders>
            <w:shd w:val="clear" w:color="auto" w:fill="auto"/>
            <w:noWrap/>
            <w:vAlign w:val="center"/>
            <w:hideMark/>
          </w:tcPr>
          <w:p w14:paraId="63D41551" w14:textId="77777777" w:rsidR="004B1B86" w:rsidRPr="004B1B86" w:rsidRDefault="004B1B86" w:rsidP="004B1B86">
            <w:pPr>
              <w:spacing w:line="240" w:lineRule="auto"/>
              <w:jc w:val="right"/>
              <w:rPr>
                <w:i/>
                <w:iCs/>
                <w:sz w:val="12"/>
                <w:szCs w:val="12"/>
              </w:rPr>
            </w:pPr>
            <w:r w:rsidRPr="004B1B86">
              <w:rPr>
                <w:i/>
                <w:iCs/>
                <w:sz w:val="12"/>
                <w:szCs w:val="12"/>
              </w:rPr>
              <w:t>3 608 887,51</w:t>
            </w:r>
          </w:p>
        </w:tc>
        <w:tc>
          <w:tcPr>
            <w:tcW w:w="429" w:type="pct"/>
            <w:tcBorders>
              <w:top w:val="nil"/>
              <w:left w:val="nil"/>
              <w:bottom w:val="nil"/>
              <w:right w:val="nil"/>
            </w:tcBorders>
            <w:shd w:val="clear" w:color="auto" w:fill="auto"/>
            <w:noWrap/>
            <w:vAlign w:val="center"/>
            <w:hideMark/>
          </w:tcPr>
          <w:p w14:paraId="5A42C347" w14:textId="77777777" w:rsidR="004B1B86" w:rsidRPr="004B1B86" w:rsidRDefault="004B1B86" w:rsidP="004B1B86">
            <w:pPr>
              <w:spacing w:line="240" w:lineRule="auto"/>
              <w:jc w:val="right"/>
              <w:rPr>
                <w:i/>
                <w:iCs/>
                <w:sz w:val="12"/>
                <w:szCs w:val="12"/>
              </w:rPr>
            </w:pPr>
            <w:r w:rsidRPr="004B1B86">
              <w:rPr>
                <w:i/>
                <w:iCs/>
                <w:sz w:val="12"/>
                <w:szCs w:val="12"/>
              </w:rPr>
              <w:t>99,8%</w:t>
            </w:r>
          </w:p>
        </w:tc>
      </w:tr>
      <w:tr w:rsidR="004B1B86" w:rsidRPr="004B1B86" w14:paraId="2E7DD500" w14:textId="77777777" w:rsidTr="00CE153C">
        <w:trPr>
          <w:trHeight w:val="85"/>
        </w:trPr>
        <w:tc>
          <w:tcPr>
            <w:tcW w:w="2870" w:type="pct"/>
            <w:tcBorders>
              <w:top w:val="nil"/>
              <w:left w:val="nil"/>
              <w:bottom w:val="nil"/>
              <w:right w:val="nil"/>
            </w:tcBorders>
            <w:shd w:val="clear" w:color="auto" w:fill="auto"/>
            <w:vAlign w:val="center"/>
            <w:hideMark/>
          </w:tcPr>
          <w:p w14:paraId="17975A41"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246E371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3447880" w14:textId="77777777" w:rsidR="004B1B86" w:rsidRPr="004B1B86" w:rsidRDefault="004B1B86" w:rsidP="004B1B86">
            <w:pPr>
              <w:spacing w:line="240" w:lineRule="auto"/>
              <w:jc w:val="right"/>
              <w:rPr>
                <w:i/>
                <w:iCs/>
                <w:sz w:val="12"/>
                <w:szCs w:val="12"/>
              </w:rPr>
            </w:pPr>
            <w:r w:rsidRPr="004B1B86">
              <w:rPr>
                <w:i/>
                <w:iCs/>
                <w:sz w:val="12"/>
                <w:szCs w:val="12"/>
              </w:rPr>
              <w:t>29 404 876</w:t>
            </w:r>
          </w:p>
        </w:tc>
        <w:tc>
          <w:tcPr>
            <w:tcW w:w="701" w:type="pct"/>
            <w:tcBorders>
              <w:top w:val="nil"/>
              <w:left w:val="nil"/>
              <w:bottom w:val="nil"/>
              <w:right w:val="nil"/>
            </w:tcBorders>
            <w:shd w:val="clear" w:color="auto" w:fill="auto"/>
            <w:noWrap/>
            <w:vAlign w:val="center"/>
            <w:hideMark/>
          </w:tcPr>
          <w:p w14:paraId="64CF85BD" w14:textId="77777777" w:rsidR="004B1B86" w:rsidRPr="004B1B86" w:rsidRDefault="004B1B86" w:rsidP="004B1B86">
            <w:pPr>
              <w:spacing w:line="240" w:lineRule="auto"/>
              <w:jc w:val="right"/>
              <w:rPr>
                <w:i/>
                <w:iCs/>
                <w:sz w:val="12"/>
                <w:szCs w:val="12"/>
              </w:rPr>
            </w:pPr>
            <w:r w:rsidRPr="004B1B86">
              <w:rPr>
                <w:i/>
                <w:iCs/>
                <w:sz w:val="12"/>
                <w:szCs w:val="12"/>
              </w:rPr>
              <w:t>29 391 521,49</w:t>
            </w:r>
          </w:p>
        </w:tc>
        <w:tc>
          <w:tcPr>
            <w:tcW w:w="429" w:type="pct"/>
            <w:tcBorders>
              <w:top w:val="nil"/>
              <w:left w:val="nil"/>
              <w:bottom w:val="nil"/>
              <w:right w:val="nil"/>
            </w:tcBorders>
            <w:shd w:val="clear" w:color="auto" w:fill="auto"/>
            <w:noWrap/>
            <w:vAlign w:val="center"/>
            <w:hideMark/>
          </w:tcPr>
          <w:p w14:paraId="084A8931"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25458EA" w14:textId="77777777" w:rsidTr="00CE153C">
        <w:trPr>
          <w:trHeight w:val="85"/>
        </w:trPr>
        <w:tc>
          <w:tcPr>
            <w:tcW w:w="2870" w:type="pct"/>
            <w:tcBorders>
              <w:top w:val="nil"/>
              <w:left w:val="nil"/>
              <w:bottom w:val="nil"/>
              <w:right w:val="nil"/>
            </w:tcBorders>
            <w:shd w:val="clear" w:color="auto" w:fill="auto"/>
            <w:vAlign w:val="center"/>
            <w:hideMark/>
          </w:tcPr>
          <w:p w14:paraId="2C611D52"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24AE8EB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7A681C3" w14:textId="77777777" w:rsidR="004B1B86" w:rsidRPr="004B1B86" w:rsidRDefault="004B1B86" w:rsidP="004B1B86">
            <w:pPr>
              <w:spacing w:line="240" w:lineRule="auto"/>
              <w:jc w:val="right"/>
              <w:rPr>
                <w:i/>
                <w:iCs/>
                <w:sz w:val="12"/>
                <w:szCs w:val="12"/>
              </w:rPr>
            </w:pPr>
            <w:r w:rsidRPr="004B1B86">
              <w:rPr>
                <w:i/>
                <w:iCs/>
                <w:sz w:val="12"/>
                <w:szCs w:val="12"/>
              </w:rPr>
              <w:t>534 271</w:t>
            </w:r>
          </w:p>
        </w:tc>
        <w:tc>
          <w:tcPr>
            <w:tcW w:w="701" w:type="pct"/>
            <w:tcBorders>
              <w:top w:val="nil"/>
              <w:left w:val="nil"/>
              <w:bottom w:val="nil"/>
              <w:right w:val="nil"/>
            </w:tcBorders>
            <w:shd w:val="clear" w:color="auto" w:fill="auto"/>
            <w:noWrap/>
            <w:vAlign w:val="center"/>
            <w:hideMark/>
          </w:tcPr>
          <w:p w14:paraId="29CCE9E9" w14:textId="77777777" w:rsidR="004B1B86" w:rsidRPr="004B1B86" w:rsidRDefault="004B1B86" w:rsidP="004B1B86">
            <w:pPr>
              <w:spacing w:line="240" w:lineRule="auto"/>
              <w:jc w:val="right"/>
              <w:rPr>
                <w:i/>
                <w:iCs/>
                <w:sz w:val="12"/>
                <w:szCs w:val="12"/>
              </w:rPr>
            </w:pPr>
            <w:r w:rsidRPr="004B1B86">
              <w:rPr>
                <w:i/>
                <w:iCs/>
                <w:sz w:val="12"/>
                <w:szCs w:val="12"/>
              </w:rPr>
              <w:t>534 266,46</w:t>
            </w:r>
          </w:p>
        </w:tc>
        <w:tc>
          <w:tcPr>
            <w:tcW w:w="429" w:type="pct"/>
            <w:tcBorders>
              <w:top w:val="nil"/>
              <w:left w:val="nil"/>
              <w:bottom w:val="nil"/>
              <w:right w:val="nil"/>
            </w:tcBorders>
            <w:shd w:val="clear" w:color="auto" w:fill="auto"/>
            <w:noWrap/>
            <w:vAlign w:val="center"/>
            <w:hideMark/>
          </w:tcPr>
          <w:p w14:paraId="353661D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2B85B0F3" w14:textId="77777777" w:rsidTr="00CE153C">
        <w:trPr>
          <w:trHeight w:val="85"/>
        </w:trPr>
        <w:tc>
          <w:tcPr>
            <w:tcW w:w="2870" w:type="pct"/>
            <w:tcBorders>
              <w:top w:val="nil"/>
              <w:left w:val="nil"/>
              <w:bottom w:val="nil"/>
              <w:right w:val="nil"/>
            </w:tcBorders>
            <w:shd w:val="clear" w:color="auto" w:fill="auto"/>
            <w:vAlign w:val="center"/>
            <w:hideMark/>
          </w:tcPr>
          <w:p w14:paraId="78E3BA62"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5372365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F9B985F" w14:textId="77777777" w:rsidR="004B1B86" w:rsidRPr="004B1B86" w:rsidRDefault="004B1B86" w:rsidP="004B1B86">
            <w:pPr>
              <w:spacing w:line="240" w:lineRule="auto"/>
              <w:jc w:val="right"/>
              <w:rPr>
                <w:i/>
                <w:iCs/>
                <w:sz w:val="12"/>
                <w:szCs w:val="12"/>
              </w:rPr>
            </w:pPr>
            <w:r w:rsidRPr="004B1B86">
              <w:rPr>
                <w:i/>
                <w:iCs/>
                <w:sz w:val="12"/>
                <w:szCs w:val="12"/>
              </w:rPr>
              <w:t>2 203 920</w:t>
            </w:r>
          </w:p>
        </w:tc>
        <w:tc>
          <w:tcPr>
            <w:tcW w:w="701" w:type="pct"/>
            <w:tcBorders>
              <w:top w:val="nil"/>
              <w:left w:val="nil"/>
              <w:bottom w:val="nil"/>
              <w:right w:val="nil"/>
            </w:tcBorders>
            <w:shd w:val="clear" w:color="auto" w:fill="auto"/>
            <w:noWrap/>
            <w:vAlign w:val="center"/>
            <w:hideMark/>
          </w:tcPr>
          <w:p w14:paraId="6F315C82" w14:textId="77777777" w:rsidR="004B1B86" w:rsidRPr="004B1B86" w:rsidRDefault="004B1B86" w:rsidP="004B1B86">
            <w:pPr>
              <w:spacing w:line="240" w:lineRule="auto"/>
              <w:jc w:val="right"/>
              <w:rPr>
                <w:i/>
                <w:iCs/>
                <w:sz w:val="12"/>
                <w:szCs w:val="12"/>
              </w:rPr>
            </w:pPr>
            <w:r w:rsidRPr="004B1B86">
              <w:rPr>
                <w:i/>
                <w:iCs/>
                <w:sz w:val="12"/>
                <w:szCs w:val="12"/>
              </w:rPr>
              <w:t>2 203 916,38</w:t>
            </w:r>
          </w:p>
        </w:tc>
        <w:tc>
          <w:tcPr>
            <w:tcW w:w="429" w:type="pct"/>
            <w:tcBorders>
              <w:top w:val="nil"/>
              <w:left w:val="nil"/>
              <w:bottom w:val="nil"/>
              <w:right w:val="nil"/>
            </w:tcBorders>
            <w:shd w:val="clear" w:color="auto" w:fill="auto"/>
            <w:noWrap/>
            <w:vAlign w:val="center"/>
            <w:hideMark/>
          </w:tcPr>
          <w:p w14:paraId="53B6EBEC"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111D62F9" w14:textId="77777777" w:rsidTr="00CE153C">
        <w:trPr>
          <w:trHeight w:val="85"/>
        </w:trPr>
        <w:tc>
          <w:tcPr>
            <w:tcW w:w="2870" w:type="pct"/>
            <w:tcBorders>
              <w:top w:val="nil"/>
              <w:left w:val="nil"/>
              <w:bottom w:val="nil"/>
              <w:right w:val="nil"/>
            </w:tcBorders>
            <w:shd w:val="clear" w:color="auto" w:fill="auto"/>
            <w:vAlign w:val="center"/>
            <w:hideMark/>
          </w:tcPr>
          <w:p w14:paraId="42E2298D"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7960E6C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5834BD9" w14:textId="77777777" w:rsidR="004B1B86" w:rsidRPr="004B1B86" w:rsidRDefault="004B1B86" w:rsidP="004B1B86">
            <w:pPr>
              <w:spacing w:line="240" w:lineRule="auto"/>
              <w:jc w:val="right"/>
              <w:rPr>
                <w:i/>
                <w:iCs/>
                <w:sz w:val="12"/>
                <w:szCs w:val="12"/>
              </w:rPr>
            </w:pPr>
            <w:r w:rsidRPr="004B1B86">
              <w:rPr>
                <w:i/>
                <w:iCs/>
                <w:sz w:val="12"/>
                <w:szCs w:val="12"/>
              </w:rPr>
              <w:t>7 570 216</w:t>
            </w:r>
          </w:p>
        </w:tc>
        <w:tc>
          <w:tcPr>
            <w:tcW w:w="701" w:type="pct"/>
            <w:tcBorders>
              <w:top w:val="nil"/>
              <w:left w:val="nil"/>
              <w:bottom w:val="nil"/>
              <w:right w:val="nil"/>
            </w:tcBorders>
            <w:shd w:val="clear" w:color="auto" w:fill="auto"/>
            <w:noWrap/>
            <w:vAlign w:val="center"/>
            <w:hideMark/>
          </w:tcPr>
          <w:p w14:paraId="69018398" w14:textId="77777777" w:rsidR="004B1B86" w:rsidRPr="004B1B86" w:rsidRDefault="004B1B86" w:rsidP="004B1B86">
            <w:pPr>
              <w:spacing w:line="240" w:lineRule="auto"/>
              <w:jc w:val="right"/>
              <w:rPr>
                <w:i/>
                <w:iCs/>
                <w:sz w:val="12"/>
                <w:szCs w:val="12"/>
              </w:rPr>
            </w:pPr>
            <w:r w:rsidRPr="004B1B86">
              <w:rPr>
                <w:i/>
                <w:iCs/>
                <w:sz w:val="12"/>
                <w:szCs w:val="12"/>
              </w:rPr>
              <w:t>7 563 534,64</w:t>
            </w:r>
          </w:p>
        </w:tc>
        <w:tc>
          <w:tcPr>
            <w:tcW w:w="429" w:type="pct"/>
            <w:tcBorders>
              <w:top w:val="nil"/>
              <w:left w:val="nil"/>
              <w:bottom w:val="nil"/>
              <w:right w:val="nil"/>
            </w:tcBorders>
            <w:shd w:val="clear" w:color="auto" w:fill="auto"/>
            <w:noWrap/>
            <w:vAlign w:val="center"/>
            <w:hideMark/>
          </w:tcPr>
          <w:p w14:paraId="7A224E29"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2401EEDC" w14:textId="77777777" w:rsidTr="00CE153C">
        <w:trPr>
          <w:trHeight w:val="85"/>
        </w:trPr>
        <w:tc>
          <w:tcPr>
            <w:tcW w:w="2870" w:type="pct"/>
            <w:tcBorders>
              <w:top w:val="nil"/>
              <w:left w:val="nil"/>
              <w:bottom w:val="nil"/>
              <w:right w:val="nil"/>
            </w:tcBorders>
            <w:shd w:val="clear" w:color="auto" w:fill="auto"/>
            <w:vAlign w:val="center"/>
            <w:hideMark/>
          </w:tcPr>
          <w:p w14:paraId="2F6AA979"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9F4579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DD0B3B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A8A487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0BF6A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CD7F2A" w14:textId="77777777" w:rsidTr="00CE153C">
        <w:trPr>
          <w:trHeight w:val="85"/>
        </w:trPr>
        <w:tc>
          <w:tcPr>
            <w:tcW w:w="2870" w:type="pct"/>
            <w:tcBorders>
              <w:top w:val="nil"/>
              <w:left w:val="nil"/>
              <w:bottom w:val="nil"/>
              <w:right w:val="nil"/>
            </w:tcBorders>
            <w:shd w:val="clear" w:color="auto" w:fill="auto"/>
            <w:vAlign w:val="bottom"/>
            <w:hideMark/>
          </w:tcPr>
          <w:p w14:paraId="79353C5E"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0A59E92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652FCC0" w14:textId="77777777" w:rsidR="004B1B86" w:rsidRPr="004B1B86" w:rsidRDefault="004B1B86" w:rsidP="004B1B86">
            <w:pPr>
              <w:spacing w:line="240" w:lineRule="auto"/>
              <w:jc w:val="right"/>
              <w:rPr>
                <w:sz w:val="12"/>
                <w:szCs w:val="12"/>
              </w:rPr>
            </w:pPr>
            <w:r w:rsidRPr="004B1B86">
              <w:rPr>
                <w:sz w:val="12"/>
                <w:szCs w:val="12"/>
              </w:rPr>
              <w:t>2 589 440</w:t>
            </w:r>
          </w:p>
        </w:tc>
        <w:tc>
          <w:tcPr>
            <w:tcW w:w="701" w:type="pct"/>
            <w:tcBorders>
              <w:top w:val="nil"/>
              <w:left w:val="nil"/>
              <w:bottom w:val="nil"/>
              <w:right w:val="nil"/>
            </w:tcBorders>
            <w:shd w:val="clear" w:color="auto" w:fill="auto"/>
            <w:noWrap/>
            <w:vAlign w:val="center"/>
            <w:hideMark/>
          </w:tcPr>
          <w:p w14:paraId="28B71B55" w14:textId="77777777" w:rsidR="004B1B86" w:rsidRPr="004B1B86" w:rsidRDefault="004B1B86" w:rsidP="004B1B86">
            <w:pPr>
              <w:spacing w:line="240" w:lineRule="auto"/>
              <w:jc w:val="right"/>
              <w:rPr>
                <w:sz w:val="12"/>
                <w:szCs w:val="12"/>
              </w:rPr>
            </w:pPr>
            <w:r w:rsidRPr="004B1B86">
              <w:rPr>
                <w:sz w:val="12"/>
                <w:szCs w:val="12"/>
              </w:rPr>
              <w:t>2 588 909,28</w:t>
            </w:r>
          </w:p>
        </w:tc>
        <w:tc>
          <w:tcPr>
            <w:tcW w:w="429" w:type="pct"/>
            <w:tcBorders>
              <w:top w:val="nil"/>
              <w:left w:val="nil"/>
              <w:bottom w:val="nil"/>
              <w:right w:val="nil"/>
            </w:tcBorders>
            <w:shd w:val="clear" w:color="auto" w:fill="auto"/>
            <w:noWrap/>
            <w:vAlign w:val="center"/>
            <w:hideMark/>
          </w:tcPr>
          <w:p w14:paraId="13A04D9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65D6CAA" w14:textId="77777777" w:rsidTr="00CE153C">
        <w:trPr>
          <w:trHeight w:val="85"/>
        </w:trPr>
        <w:tc>
          <w:tcPr>
            <w:tcW w:w="2870" w:type="pct"/>
            <w:tcBorders>
              <w:top w:val="nil"/>
              <w:left w:val="nil"/>
              <w:bottom w:val="nil"/>
              <w:right w:val="nil"/>
            </w:tcBorders>
            <w:shd w:val="clear" w:color="auto" w:fill="auto"/>
            <w:vAlign w:val="bottom"/>
            <w:hideMark/>
          </w:tcPr>
          <w:p w14:paraId="7194118C"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87216E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BE57D40" w14:textId="77777777" w:rsidR="004B1B86" w:rsidRPr="004B1B86" w:rsidRDefault="004B1B86" w:rsidP="004B1B86">
            <w:pPr>
              <w:spacing w:line="240" w:lineRule="auto"/>
              <w:jc w:val="right"/>
              <w:rPr>
                <w:sz w:val="12"/>
                <w:szCs w:val="12"/>
              </w:rPr>
            </w:pPr>
            <w:r w:rsidRPr="004B1B86">
              <w:rPr>
                <w:sz w:val="12"/>
                <w:szCs w:val="12"/>
              </w:rPr>
              <w:t>1 959 866</w:t>
            </w:r>
          </w:p>
        </w:tc>
        <w:tc>
          <w:tcPr>
            <w:tcW w:w="701" w:type="pct"/>
            <w:tcBorders>
              <w:top w:val="nil"/>
              <w:left w:val="nil"/>
              <w:bottom w:val="nil"/>
              <w:right w:val="nil"/>
            </w:tcBorders>
            <w:shd w:val="clear" w:color="auto" w:fill="auto"/>
            <w:noWrap/>
            <w:vAlign w:val="center"/>
            <w:hideMark/>
          </w:tcPr>
          <w:p w14:paraId="1E02D838" w14:textId="77777777" w:rsidR="004B1B86" w:rsidRPr="004B1B86" w:rsidRDefault="004B1B86" w:rsidP="004B1B86">
            <w:pPr>
              <w:spacing w:line="240" w:lineRule="auto"/>
              <w:jc w:val="right"/>
              <w:rPr>
                <w:sz w:val="12"/>
                <w:szCs w:val="12"/>
              </w:rPr>
            </w:pPr>
            <w:r w:rsidRPr="004B1B86">
              <w:rPr>
                <w:sz w:val="12"/>
                <w:szCs w:val="12"/>
              </w:rPr>
              <w:t>1 959 866,00</w:t>
            </w:r>
          </w:p>
        </w:tc>
        <w:tc>
          <w:tcPr>
            <w:tcW w:w="429" w:type="pct"/>
            <w:tcBorders>
              <w:top w:val="nil"/>
              <w:left w:val="nil"/>
              <w:bottom w:val="nil"/>
              <w:right w:val="nil"/>
            </w:tcBorders>
            <w:shd w:val="clear" w:color="auto" w:fill="auto"/>
            <w:noWrap/>
            <w:vAlign w:val="center"/>
            <w:hideMark/>
          </w:tcPr>
          <w:p w14:paraId="6E2D9942"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FC5E3F1" w14:textId="77777777" w:rsidTr="00CE153C">
        <w:trPr>
          <w:trHeight w:val="85"/>
        </w:trPr>
        <w:tc>
          <w:tcPr>
            <w:tcW w:w="2870" w:type="pct"/>
            <w:tcBorders>
              <w:top w:val="nil"/>
              <w:left w:val="nil"/>
              <w:bottom w:val="nil"/>
              <w:right w:val="nil"/>
            </w:tcBorders>
            <w:shd w:val="clear" w:color="auto" w:fill="auto"/>
            <w:vAlign w:val="bottom"/>
            <w:hideMark/>
          </w:tcPr>
          <w:p w14:paraId="291EA0FB"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1712944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ECE37A3" w14:textId="77777777" w:rsidR="004B1B86" w:rsidRPr="004B1B86" w:rsidRDefault="004B1B86" w:rsidP="004B1B86">
            <w:pPr>
              <w:spacing w:line="240" w:lineRule="auto"/>
              <w:jc w:val="right"/>
              <w:rPr>
                <w:sz w:val="12"/>
                <w:szCs w:val="12"/>
              </w:rPr>
            </w:pPr>
            <w:r w:rsidRPr="004B1B86">
              <w:rPr>
                <w:sz w:val="12"/>
                <w:szCs w:val="12"/>
              </w:rPr>
              <w:t>1 060 498</w:t>
            </w:r>
          </w:p>
        </w:tc>
        <w:tc>
          <w:tcPr>
            <w:tcW w:w="701" w:type="pct"/>
            <w:tcBorders>
              <w:top w:val="nil"/>
              <w:left w:val="nil"/>
              <w:bottom w:val="nil"/>
              <w:right w:val="nil"/>
            </w:tcBorders>
            <w:shd w:val="clear" w:color="auto" w:fill="auto"/>
            <w:noWrap/>
            <w:vAlign w:val="center"/>
            <w:hideMark/>
          </w:tcPr>
          <w:p w14:paraId="083940A2" w14:textId="77777777" w:rsidR="004B1B86" w:rsidRPr="004B1B86" w:rsidRDefault="004B1B86" w:rsidP="004B1B86">
            <w:pPr>
              <w:spacing w:line="240" w:lineRule="auto"/>
              <w:jc w:val="right"/>
              <w:rPr>
                <w:sz w:val="12"/>
                <w:szCs w:val="12"/>
              </w:rPr>
            </w:pPr>
            <w:r w:rsidRPr="004B1B86">
              <w:rPr>
                <w:sz w:val="12"/>
                <w:szCs w:val="12"/>
              </w:rPr>
              <w:t>1 057 720,90</w:t>
            </w:r>
          </w:p>
        </w:tc>
        <w:tc>
          <w:tcPr>
            <w:tcW w:w="429" w:type="pct"/>
            <w:tcBorders>
              <w:top w:val="nil"/>
              <w:left w:val="nil"/>
              <w:bottom w:val="nil"/>
              <w:right w:val="nil"/>
            </w:tcBorders>
            <w:shd w:val="clear" w:color="auto" w:fill="auto"/>
            <w:noWrap/>
            <w:vAlign w:val="center"/>
            <w:hideMark/>
          </w:tcPr>
          <w:p w14:paraId="17714738" w14:textId="77777777" w:rsidR="004B1B86" w:rsidRPr="004B1B86" w:rsidRDefault="004B1B86" w:rsidP="004B1B86">
            <w:pPr>
              <w:spacing w:line="240" w:lineRule="auto"/>
              <w:jc w:val="right"/>
              <w:rPr>
                <w:sz w:val="12"/>
                <w:szCs w:val="12"/>
              </w:rPr>
            </w:pPr>
            <w:r w:rsidRPr="004B1B86">
              <w:rPr>
                <w:sz w:val="12"/>
                <w:szCs w:val="12"/>
              </w:rPr>
              <w:t>99,7%</w:t>
            </w:r>
          </w:p>
        </w:tc>
      </w:tr>
      <w:tr w:rsidR="004B1B86" w:rsidRPr="004B1B86" w14:paraId="4A62E870" w14:textId="77777777" w:rsidTr="00CE153C">
        <w:trPr>
          <w:trHeight w:val="85"/>
        </w:trPr>
        <w:tc>
          <w:tcPr>
            <w:tcW w:w="2870" w:type="pct"/>
            <w:tcBorders>
              <w:top w:val="nil"/>
              <w:left w:val="nil"/>
              <w:bottom w:val="nil"/>
              <w:right w:val="nil"/>
            </w:tcBorders>
            <w:shd w:val="clear" w:color="auto" w:fill="auto"/>
            <w:vAlign w:val="bottom"/>
            <w:hideMark/>
          </w:tcPr>
          <w:p w14:paraId="15C68206"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7B76E23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AD04C9E" w14:textId="77777777" w:rsidR="004B1B86" w:rsidRPr="004B1B86" w:rsidRDefault="004B1B86" w:rsidP="004B1B86">
            <w:pPr>
              <w:spacing w:line="240" w:lineRule="auto"/>
              <w:jc w:val="right"/>
              <w:rPr>
                <w:sz w:val="12"/>
                <w:szCs w:val="12"/>
              </w:rPr>
            </w:pPr>
            <w:r w:rsidRPr="004B1B86">
              <w:rPr>
                <w:sz w:val="12"/>
                <w:szCs w:val="12"/>
              </w:rPr>
              <w:t>709 110</w:t>
            </w:r>
          </w:p>
        </w:tc>
        <w:tc>
          <w:tcPr>
            <w:tcW w:w="701" w:type="pct"/>
            <w:tcBorders>
              <w:top w:val="nil"/>
              <w:left w:val="nil"/>
              <w:bottom w:val="nil"/>
              <w:right w:val="nil"/>
            </w:tcBorders>
            <w:shd w:val="clear" w:color="auto" w:fill="auto"/>
            <w:noWrap/>
            <w:vAlign w:val="center"/>
            <w:hideMark/>
          </w:tcPr>
          <w:p w14:paraId="44180292" w14:textId="77777777" w:rsidR="004B1B86" w:rsidRPr="004B1B86" w:rsidRDefault="004B1B86" w:rsidP="004B1B86">
            <w:pPr>
              <w:spacing w:line="240" w:lineRule="auto"/>
              <w:jc w:val="right"/>
              <w:rPr>
                <w:sz w:val="12"/>
                <w:szCs w:val="12"/>
              </w:rPr>
            </w:pPr>
            <w:r w:rsidRPr="004B1B86">
              <w:rPr>
                <w:sz w:val="12"/>
                <w:szCs w:val="12"/>
              </w:rPr>
              <w:t>708 942,72</w:t>
            </w:r>
          </w:p>
        </w:tc>
        <w:tc>
          <w:tcPr>
            <w:tcW w:w="429" w:type="pct"/>
            <w:tcBorders>
              <w:top w:val="nil"/>
              <w:left w:val="nil"/>
              <w:bottom w:val="nil"/>
              <w:right w:val="nil"/>
            </w:tcBorders>
            <w:shd w:val="clear" w:color="auto" w:fill="auto"/>
            <w:noWrap/>
            <w:vAlign w:val="center"/>
            <w:hideMark/>
          </w:tcPr>
          <w:p w14:paraId="6827653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3F205EF" w14:textId="77777777" w:rsidTr="00CE153C">
        <w:trPr>
          <w:trHeight w:val="85"/>
        </w:trPr>
        <w:tc>
          <w:tcPr>
            <w:tcW w:w="2870" w:type="pct"/>
            <w:tcBorders>
              <w:top w:val="nil"/>
              <w:left w:val="nil"/>
              <w:bottom w:val="nil"/>
              <w:right w:val="nil"/>
            </w:tcBorders>
            <w:shd w:val="clear" w:color="auto" w:fill="auto"/>
            <w:vAlign w:val="bottom"/>
            <w:hideMark/>
          </w:tcPr>
          <w:p w14:paraId="4F7BFB63"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6267D19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3E16D45" w14:textId="77777777" w:rsidR="004B1B86" w:rsidRPr="004B1B86" w:rsidRDefault="004B1B86" w:rsidP="004B1B86">
            <w:pPr>
              <w:spacing w:line="240" w:lineRule="auto"/>
              <w:jc w:val="right"/>
              <w:rPr>
                <w:sz w:val="12"/>
                <w:szCs w:val="12"/>
              </w:rPr>
            </w:pPr>
            <w:r w:rsidRPr="004B1B86">
              <w:rPr>
                <w:sz w:val="12"/>
                <w:szCs w:val="12"/>
              </w:rPr>
              <w:t>210 996</w:t>
            </w:r>
          </w:p>
        </w:tc>
        <w:tc>
          <w:tcPr>
            <w:tcW w:w="701" w:type="pct"/>
            <w:tcBorders>
              <w:top w:val="nil"/>
              <w:left w:val="nil"/>
              <w:bottom w:val="nil"/>
              <w:right w:val="nil"/>
            </w:tcBorders>
            <w:shd w:val="clear" w:color="auto" w:fill="auto"/>
            <w:noWrap/>
            <w:vAlign w:val="center"/>
            <w:hideMark/>
          </w:tcPr>
          <w:p w14:paraId="3A29C5DC" w14:textId="77777777" w:rsidR="004B1B86" w:rsidRPr="004B1B86" w:rsidRDefault="004B1B86" w:rsidP="004B1B86">
            <w:pPr>
              <w:spacing w:line="240" w:lineRule="auto"/>
              <w:jc w:val="right"/>
              <w:rPr>
                <w:sz w:val="12"/>
                <w:szCs w:val="12"/>
              </w:rPr>
            </w:pPr>
            <w:r w:rsidRPr="004B1B86">
              <w:rPr>
                <w:sz w:val="12"/>
                <w:szCs w:val="12"/>
              </w:rPr>
              <w:t>210 878,41</w:t>
            </w:r>
          </w:p>
        </w:tc>
        <w:tc>
          <w:tcPr>
            <w:tcW w:w="429" w:type="pct"/>
            <w:tcBorders>
              <w:top w:val="nil"/>
              <w:left w:val="nil"/>
              <w:bottom w:val="nil"/>
              <w:right w:val="nil"/>
            </w:tcBorders>
            <w:shd w:val="clear" w:color="auto" w:fill="auto"/>
            <w:noWrap/>
            <w:vAlign w:val="center"/>
            <w:hideMark/>
          </w:tcPr>
          <w:p w14:paraId="6F9861EF"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216AB30C" w14:textId="77777777" w:rsidTr="00CE153C">
        <w:trPr>
          <w:trHeight w:val="85"/>
        </w:trPr>
        <w:tc>
          <w:tcPr>
            <w:tcW w:w="2870" w:type="pct"/>
            <w:tcBorders>
              <w:top w:val="nil"/>
              <w:left w:val="nil"/>
              <w:bottom w:val="nil"/>
              <w:right w:val="nil"/>
            </w:tcBorders>
            <w:shd w:val="clear" w:color="auto" w:fill="auto"/>
            <w:vAlign w:val="bottom"/>
            <w:hideMark/>
          </w:tcPr>
          <w:p w14:paraId="36DA8242"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77C3EF0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2B68DBB" w14:textId="77777777" w:rsidR="004B1B86" w:rsidRPr="004B1B86" w:rsidRDefault="004B1B86" w:rsidP="004B1B86">
            <w:pPr>
              <w:spacing w:line="240" w:lineRule="auto"/>
              <w:jc w:val="right"/>
              <w:rPr>
                <w:sz w:val="12"/>
                <w:szCs w:val="12"/>
              </w:rPr>
            </w:pPr>
            <w:r w:rsidRPr="004B1B86">
              <w:rPr>
                <w:sz w:val="12"/>
                <w:szCs w:val="12"/>
              </w:rPr>
              <w:t>183 848</w:t>
            </w:r>
          </w:p>
        </w:tc>
        <w:tc>
          <w:tcPr>
            <w:tcW w:w="701" w:type="pct"/>
            <w:tcBorders>
              <w:top w:val="nil"/>
              <w:left w:val="nil"/>
              <w:bottom w:val="nil"/>
              <w:right w:val="nil"/>
            </w:tcBorders>
            <w:shd w:val="clear" w:color="auto" w:fill="auto"/>
            <w:noWrap/>
            <w:vAlign w:val="center"/>
            <w:hideMark/>
          </w:tcPr>
          <w:p w14:paraId="206807D7" w14:textId="77777777" w:rsidR="004B1B86" w:rsidRPr="004B1B86" w:rsidRDefault="004B1B86" w:rsidP="004B1B86">
            <w:pPr>
              <w:spacing w:line="240" w:lineRule="auto"/>
              <w:jc w:val="right"/>
              <w:rPr>
                <w:sz w:val="12"/>
                <w:szCs w:val="12"/>
              </w:rPr>
            </w:pPr>
            <w:r w:rsidRPr="004B1B86">
              <w:rPr>
                <w:sz w:val="12"/>
                <w:szCs w:val="12"/>
              </w:rPr>
              <w:t>183 054,14</w:t>
            </w:r>
          </w:p>
        </w:tc>
        <w:tc>
          <w:tcPr>
            <w:tcW w:w="429" w:type="pct"/>
            <w:tcBorders>
              <w:top w:val="nil"/>
              <w:left w:val="nil"/>
              <w:bottom w:val="nil"/>
              <w:right w:val="nil"/>
            </w:tcBorders>
            <w:shd w:val="clear" w:color="auto" w:fill="auto"/>
            <w:noWrap/>
            <w:vAlign w:val="center"/>
            <w:hideMark/>
          </w:tcPr>
          <w:p w14:paraId="520192D4" w14:textId="77777777" w:rsidR="004B1B86" w:rsidRPr="004B1B86" w:rsidRDefault="004B1B86" w:rsidP="004B1B86">
            <w:pPr>
              <w:spacing w:line="240" w:lineRule="auto"/>
              <w:jc w:val="right"/>
              <w:rPr>
                <w:sz w:val="12"/>
                <w:szCs w:val="12"/>
              </w:rPr>
            </w:pPr>
            <w:r w:rsidRPr="004B1B86">
              <w:rPr>
                <w:sz w:val="12"/>
                <w:szCs w:val="12"/>
              </w:rPr>
              <w:t>99,6%</w:t>
            </w:r>
          </w:p>
        </w:tc>
      </w:tr>
      <w:tr w:rsidR="004B1B86" w:rsidRPr="004B1B86" w14:paraId="393CA1A4" w14:textId="77777777" w:rsidTr="00CE153C">
        <w:trPr>
          <w:trHeight w:val="85"/>
        </w:trPr>
        <w:tc>
          <w:tcPr>
            <w:tcW w:w="2870" w:type="pct"/>
            <w:tcBorders>
              <w:top w:val="nil"/>
              <w:left w:val="nil"/>
              <w:bottom w:val="nil"/>
              <w:right w:val="nil"/>
            </w:tcBorders>
            <w:shd w:val="clear" w:color="auto" w:fill="auto"/>
            <w:vAlign w:val="bottom"/>
            <w:hideMark/>
          </w:tcPr>
          <w:p w14:paraId="156399A5"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290A10F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2393B75" w14:textId="77777777" w:rsidR="004B1B86" w:rsidRPr="004B1B86" w:rsidRDefault="004B1B86" w:rsidP="004B1B86">
            <w:pPr>
              <w:spacing w:line="240" w:lineRule="auto"/>
              <w:jc w:val="right"/>
              <w:rPr>
                <w:sz w:val="12"/>
                <w:szCs w:val="12"/>
              </w:rPr>
            </w:pPr>
            <w:r w:rsidRPr="004B1B86">
              <w:rPr>
                <w:sz w:val="12"/>
                <w:szCs w:val="12"/>
              </w:rPr>
              <w:t>183 133</w:t>
            </w:r>
          </w:p>
        </w:tc>
        <w:tc>
          <w:tcPr>
            <w:tcW w:w="701" w:type="pct"/>
            <w:tcBorders>
              <w:top w:val="nil"/>
              <w:left w:val="nil"/>
              <w:bottom w:val="nil"/>
              <w:right w:val="nil"/>
            </w:tcBorders>
            <w:shd w:val="clear" w:color="auto" w:fill="auto"/>
            <w:noWrap/>
            <w:vAlign w:val="center"/>
            <w:hideMark/>
          </w:tcPr>
          <w:p w14:paraId="68AAB0AC" w14:textId="77777777" w:rsidR="004B1B86" w:rsidRPr="004B1B86" w:rsidRDefault="004B1B86" w:rsidP="004B1B86">
            <w:pPr>
              <w:spacing w:line="240" w:lineRule="auto"/>
              <w:jc w:val="right"/>
              <w:rPr>
                <w:sz w:val="12"/>
                <w:szCs w:val="12"/>
              </w:rPr>
            </w:pPr>
            <w:r w:rsidRPr="004B1B86">
              <w:rPr>
                <w:sz w:val="12"/>
                <w:szCs w:val="12"/>
              </w:rPr>
              <w:t>183 067,54</w:t>
            </w:r>
          </w:p>
        </w:tc>
        <w:tc>
          <w:tcPr>
            <w:tcW w:w="429" w:type="pct"/>
            <w:tcBorders>
              <w:top w:val="nil"/>
              <w:left w:val="nil"/>
              <w:bottom w:val="nil"/>
              <w:right w:val="nil"/>
            </w:tcBorders>
            <w:shd w:val="clear" w:color="auto" w:fill="auto"/>
            <w:noWrap/>
            <w:vAlign w:val="center"/>
            <w:hideMark/>
          </w:tcPr>
          <w:p w14:paraId="7748A70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D5DBC55" w14:textId="77777777" w:rsidTr="00CE153C">
        <w:trPr>
          <w:trHeight w:val="85"/>
        </w:trPr>
        <w:tc>
          <w:tcPr>
            <w:tcW w:w="2870" w:type="pct"/>
            <w:tcBorders>
              <w:top w:val="nil"/>
              <w:left w:val="nil"/>
              <w:bottom w:val="nil"/>
              <w:right w:val="nil"/>
            </w:tcBorders>
            <w:shd w:val="clear" w:color="auto" w:fill="auto"/>
            <w:vAlign w:val="bottom"/>
            <w:hideMark/>
          </w:tcPr>
          <w:p w14:paraId="6611F235" w14:textId="77777777" w:rsidR="004B1B86" w:rsidRPr="004B1B86" w:rsidRDefault="004B1B86" w:rsidP="004B1B86">
            <w:pPr>
              <w:spacing w:line="240" w:lineRule="auto"/>
              <w:rPr>
                <w:sz w:val="12"/>
                <w:szCs w:val="12"/>
              </w:rPr>
            </w:pPr>
            <w:r w:rsidRPr="004B1B86">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5985CF1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D669E83" w14:textId="77777777" w:rsidR="004B1B86" w:rsidRPr="004B1B86" w:rsidRDefault="004B1B86" w:rsidP="004B1B86">
            <w:pPr>
              <w:spacing w:line="240" w:lineRule="auto"/>
              <w:jc w:val="right"/>
              <w:rPr>
                <w:sz w:val="12"/>
                <w:szCs w:val="12"/>
              </w:rPr>
            </w:pPr>
            <w:r w:rsidRPr="004B1B86">
              <w:rPr>
                <w:sz w:val="12"/>
                <w:szCs w:val="12"/>
              </w:rPr>
              <w:t>150 000</w:t>
            </w:r>
          </w:p>
        </w:tc>
        <w:tc>
          <w:tcPr>
            <w:tcW w:w="701" w:type="pct"/>
            <w:tcBorders>
              <w:top w:val="nil"/>
              <w:left w:val="nil"/>
              <w:bottom w:val="nil"/>
              <w:right w:val="nil"/>
            </w:tcBorders>
            <w:shd w:val="clear" w:color="auto" w:fill="auto"/>
            <w:noWrap/>
            <w:vAlign w:val="center"/>
            <w:hideMark/>
          </w:tcPr>
          <w:p w14:paraId="64DBFCC7" w14:textId="77777777" w:rsidR="004B1B86" w:rsidRPr="004B1B86" w:rsidRDefault="004B1B86" w:rsidP="004B1B86">
            <w:pPr>
              <w:spacing w:line="240" w:lineRule="auto"/>
              <w:jc w:val="right"/>
              <w:rPr>
                <w:sz w:val="12"/>
                <w:szCs w:val="12"/>
              </w:rPr>
            </w:pPr>
            <w:r w:rsidRPr="004B1B86">
              <w:rPr>
                <w:sz w:val="12"/>
                <w:szCs w:val="12"/>
              </w:rPr>
              <w:t>150 000,00</w:t>
            </w:r>
          </w:p>
        </w:tc>
        <w:tc>
          <w:tcPr>
            <w:tcW w:w="429" w:type="pct"/>
            <w:tcBorders>
              <w:top w:val="nil"/>
              <w:left w:val="nil"/>
              <w:bottom w:val="nil"/>
              <w:right w:val="nil"/>
            </w:tcBorders>
            <w:shd w:val="clear" w:color="auto" w:fill="auto"/>
            <w:noWrap/>
            <w:vAlign w:val="center"/>
            <w:hideMark/>
          </w:tcPr>
          <w:p w14:paraId="667D3B6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6DAD62E" w14:textId="77777777" w:rsidTr="00CE153C">
        <w:trPr>
          <w:trHeight w:val="85"/>
        </w:trPr>
        <w:tc>
          <w:tcPr>
            <w:tcW w:w="2870" w:type="pct"/>
            <w:tcBorders>
              <w:top w:val="nil"/>
              <w:left w:val="nil"/>
              <w:bottom w:val="nil"/>
              <w:right w:val="nil"/>
            </w:tcBorders>
            <w:shd w:val="clear" w:color="auto" w:fill="auto"/>
            <w:vAlign w:val="bottom"/>
            <w:hideMark/>
          </w:tcPr>
          <w:p w14:paraId="400EECC2"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179DAD4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70CB491" w14:textId="77777777" w:rsidR="004B1B86" w:rsidRPr="004B1B86" w:rsidRDefault="004B1B86" w:rsidP="004B1B86">
            <w:pPr>
              <w:spacing w:line="240" w:lineRule="auto"/>
              <w:jc w:val="right"/>
              <w:rPr>
                <w:sz w:val="12"/>
                <w:szCs w:val="12"/>
              </w:rPr>
            </w:pPr>
            <w:r w:rsidRPr="004B1B86">
              <w:rPr>
                <w:sz w:val="12"/>
                <w:szCs w:val="12"/>
              </w:rPr>
              <w:t>72 750</w:t>
            </w:r>
          </w:p>
        </w:tc>
        <w:tc>
          <w:tcPr>
            <w:tcW w:w="701" w:type="pct"/>
            <w:tcBorders>
              <w:top w:val="nil"/>
              <w:left w:val="nil"/>
              <w:bottom w:val="nil"/>
              <w:right w:val="nil"/>
            </w:tcBorders>
            <w:shd w:val="clear" w:color="auto" w:fill="auto"/>
            <w:noWrap/>
            <w:vAlign w:val="center"/>
            <w:hideMark/>
          </w:tcPr>
          <w:p w14:paraId="5D77CE41" w14:textId="77777777" w:rsidR="004B1B86" w:rsidRPr="004B1B86" w:rsidRDefault="004B1B86" w:rsidP="004B1B86">
            <w:pPr>
              <w:spacing w:line="240" w:lineRule="auto"/>
              <w:jc w:val="right"/>
              <w:rPr>
                <w:sz w:val="12"/>
                <w:szCs w:val="12"/>
              </w:rPr>
            </w:pPr>
            <w:r w:rsidRPr="004B1B86">
              <w:rPr>
                <w:sz w:val="12"/>
                <w:szCs w:val="12"/>
              </w:rPr>
              <w:t>69 884,30</w:t>
            </w:r>
          </w:p>
        </w:tc>
        <w:tc>
          <w:tcPr>
            <w:tcW w:w="429" w:type="pct"/>
            <w:tcBorders>
              <w:top w:val="nil"/>
              <w:left w:val="nil"/>
              <w:bottom w:val="nil"/>
              <w:right w:val="nil"/>
            </w:tcBorders>
            <w:shd w:val="clear" w:color="auto" w:fill="auto"/>
            <w:noWrap/>
            <w:vAlign w:val="center"/>
            <w:hideMark/>
          </w:tcPr>
          <w:p w14:paraId="58307A90" w14:textId="77777777" w:rsidR="004B1B86" w:rsidRPr="004B1B86" w:rsidRDefault="004B1B86" w:rsidP="004B1B86">
            <w:pPr>
              <w:spacing w:line="240" w:lineRule="auto"/>
              <w:jc w:val="right"/>
              <w:rPr>
                <w:sz w:val="12"/>
                <w:szCs w:val="12"/>
              </w:rPr>
            </w:pPr>
            <w:r w:rsidRPr="004B1B86">
              <w:rPr>
                <w:sz w:val="12"/>
                <w:szCs w:val="12"/>
              </w:rPr>
              <w:t>96,1%</w:t>
            </w:r>
          </w:p>
        </w:tc>
      </w:tr>
      <w:tr w:rsidR="004B1B86" w:rsidRPr="004B1B86" w14:paraId="256A0956" w14:textId="77777777" w:rsidTr="00CE153C">
        <w:trPr>
          <w:trHeight w:val="85"/>
        </w:trPr>
        <w:tc>
          <w:tcPr>
            <w:tcW w:w="2870" w:type="pct"/>
            <w:tcBorders>
              <w:top w:val="nil"/>
              <w:left w:val="nil"/>
              <w:bottom w:val="nil"/>
              <w:right w:val="nil"/>
            </w:tcBorders>
            <w:shd w:val="clear" w:color="auto" w:fill="auto"/>
            <w:vAlign w:val="bottom"/>
            <w:hideMark/>
          </w:tcPr>
          <w:p w14:paraId="245783D2" w14:textId="77777777" w:rsidR="004B1B86" w:rsidRPr="004B1B86" w:rsidRDefault="004B1B86" w:rsidP="004B1B86">
            <w:pPr>
              <w:spacing w:line="240" w:lineRule="auto"/>
              <w:rPr>
                <w:sz w:val="12"/>
                <w:szCs w:val="12"/>
              </w:rPr>
            </w:pPr>
            <w:r w:rsidRPr="004B1B86">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4C68D25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C5A8FF9" w14:textId="77777777" w:rsidR="004B1B86" w:rsidRPr="004B1B86" w:rsidRDefault="004B1B86" w:rsidP="004B1B86">
            <w:pPr>
              <w:spacing w:line="240" w:lineRule="auto"/>
              <w:jc w:val="right"/>
              <w:rPr>
                <w:sz w:val="12"/>
                <w:szCs w:val="12"/>
              </w:rPr>
            </w:pPr>
            <w:r w:rsidRPr="004B1B86">
              <w:rPr>
                <w:sz w:val="12"/>
                <w:szCs w:val="12"/>
              </w:rPr>
              <w:t>59 889</w:t>
            </w:r>
          </w:p>
        </w:tc>
        <w:tc>
          <w:tcPr>
            <w:tcW w:w="701" w:type="pct"/>
            <w:tcBorders>
              <w:top w:val="nil"/>
              <w:left w:val="nil"/>
              <w:bottom w:val="nil"/>
              <w:right w:val="nil"/>
            </w:tcBorders>
            <w:shd w:val="clear" w:color="auto" w:fill="auto"/>
            <w:noWrap/>
            <w:vAlign w:val="center"/>
            <w:hideMark/>
          </w:tcPr>
          <w:p w14:paraId="69523605" w14:textId="77777777" w:rsidR="004B1B86" w:rsidRPr="004B1B86" w:rsidRDefault="004B1B86" w:rsidP="004B1B86">
            <w:pPr>
              <w:spacing w:line="240" w:lineRule="auto"/>
              <w:jc w:val="right"/>
              <w:rPr>
                <w:sz w:val="12"/>
                <w:szCs w:val="12"/>
              </w:rPr>
            </w:pPr>
            <w:r w:rsidRPr="004B1B86">
              <w:rPr>
                <w:sz w:val="12"/>
                <w:szCs w:val="12"/>
              </w:rPr>
              <w:t>28 739,58</w:t>
            </w:r>
          </w:p>
        </w:tc>
        <w:tc>
          <w:tcPr>
            <w:tcW w:w="429" w:type="pct"/>
            <w:tcBorders>
              <w:top w:val="nil"/>
              <w:left w:val="nil"/>
              <w:bottom w:val="nil"/>
              <w:right w:val="nil"/>
            </w:tcBorders>
            <w:shd w:val="clear" w:color="auto" w:fill="auto"/>
            <w:noWrap/>
            <w:vAlign w:val="center"/>
            <w:hideMark/>
          </w:tcPr>
          <w:p w14:paraId="11EF53AF" w14:textId="77777777" w:rsidR="004B1B86" w:rsidRPr="004B1B86" w:rsidRDefault="004B1B86" w:rsidP="004B1B86">
            <w:pPr>
              <w:spacing w:line="240" w:lineRule="auto"/>
              <w:jc w:val="right"/>
              <w:rPr>
                <w:sz w:val="12"/>
                <w:szCs w:val="12"/>
              </w:rPr>
            </w:pPr>
            <w:r w:rsidRPr="004B1B86">
              <w:rPr>
                <w:sz w:val="12"/>
                <w:szCs w:val="12"/>
              </w:rPr>
              <w:t>48,0%</w:t>
            </w:r>
          </w:p>
        </w:tc>
      </w:tr>
      <w:tr w:rsidR="004B1B86" w:rsidRPr="004B1B86" w14:paraId="103BD7D6" w14:textId="77777777" w:rsidTr="00CE153C">
        <w:trPr>
          <w:trHeight w:val="85"/>
        </w:trPr>
        <w:tc>
          <w:tcPr>
            <w:tcW w:w="2870" w:type="pct"/>
            <w:tcBorders>
              <w:top w:val="nil"/>
              <w:left w:val="nil"/>
              <w:bottom w:val="nil"/>
              <w:right w:val="nil"/>
            </w:tcBorders>
            <w:shd w:val="clear" w:color="auto" w:fill="auto"/>
            <w:vAlign w:val="bottom"/>
            <w:hideMark/>
          </w:tcPr>
          <w:p w14:paraId="6FF4FAE3"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2449BDB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BFFFB02" w14:textId="77777777" w:rsidR="004B1B86" w:rsidRPr="004B1B86" w:rsidRDefault="004B1B86" w:rsidP="004B1B86">
            <w:pPr>
              <w:spacing w:line="240" w:lineRule="auto"/>
              <w:jc w:val="right"/>
              <w:rPr>
                <w:sz w:val="12"/>
                <w:szCs w:val="12"/>
              </w:rPr>
            </w:pPr>
            <w:r w:rsidRPr="004B1B86">
              <w:rPr>
                <w:sz w:val="12"/>
                <w:szCs w:val="12"/>
              </w:rPr>
              <w:t>38 380</w:t>
            </w:r>
          </w:p>
        </w:tc>
        <w:tc>
          <w:tcPr>
            <w:tcW w:w="701" w:type="pct"/>
            <w:tcBorders>
              <w:top w:val="nil"/>
              <w:left w:val="nil"/>
              <w:bottom w:val="nil"/>
              <w:right w:val="nil"/>
            </w:tcBorders>
            <w:shd w:val="clear" w:color="auto" w:fill="auto"/>
            <w:noWrap/>
            <w:vAlign w:val="center"/>
            <w:hideMark/>
          </w:tcPr>
          <w:p w14:paraId="664D5A49" w14:textId="77777777" w:rsidR="004B1B86" w:rsidRPr="004B1B86" w:rsidRDefault="004B1B86" w:rsidP="004B1B86">
            <w:pPr>
              <w:spacing w:line="240" w:lineRule="auto"/>
              <w:jc w:val="right"/>
              <w:rPr>
                <w:sz w:val="12"/>
                <w:szCs w:val="12"/>
              </w:rPr>
            </w:pPr>
            <w:r w:rsidRPr="004B1B86">
              <w:rPr>
                <w:sz w:val="12"/>
                <w:szCs w:val="12"/>
              </w:rPr>
              <w:t>38 343,60</w:t>
            </w:r>
          </w:p>
        </w:tc>
        <w:tc>
          <w:tcPr>
            <w:tcW w:w="429" w:type="pct"/>
            <w:tcBorders>
              <w:top w:val="nil"/>
              <w:left w:val="nil"/>
              <w:bottom w:val="nil"/>
              <w:right w:val="nil"/>
            </w:tcBorders>
            <w:shd w:val="clear" w:color="auto" w:fill="auto"/>
            <w:noWrap/>
            <w:vAlign w:val="center"/>
            <w:hideMark/>
          </w:tcPr>
          <w:p w14:paraId="408D8533"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406BE3C5" w14:textId="77777777" w:rsidTr="00CE153C">
        <w:trPr>
          <w:trHeight w:val="85"/>
        </w:trPr>
        <w:tc>
          <w:tcPr>
            <w:tcW w:w="2870" w:type="pct"/>
            <w:tcBorders>
              <w:top w:val="nil"/>
              <w:left w:val="nil"/>
              <w:bottom w:val="nil"/>
              <w:right w:val="nil"/>
            </w:tcBorders>
            <w:shd w:val="clear" w:color="auto" w:fill="auto"/>
            <w:vAlign w:val="bottom"/>
            <w:hideMark/>
          </w:tcPr>
          <w:p w14:paraId="62D3EC34"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7719815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8831F5A" w14:textId="77777777" w:rsidR="004B1B86" w:rsidRPr="004B1B86" w:rsidRDefault="004B1B86" w:rsidP="004B1B86">
            <w:pPr>
              <w:spacing w:line="240" w:lineRule="auto"/>
              <w:jc w:val="right"/>
              <w:rPr>
                <w:sz w:val="12"/>
                <w:szCs w:val="12"/>
              </w:rPr>
            </w:pPr>
            <w:r w:rsidRPr="004B1B86">
              <w:rPr>
                <w:sz w:val="12"/>
                <w:szCs w:val="12"/>
              </w:rPr>
              <w:t>26 553</w:t>
            </w:r>
          </w:p>
        </w:tc>
        <w:tc>
          <w:tcPr>
            <w:tcW w:w="701" w:type="pct"/>
            <w:tcBorders>
              <w:top w:val="nil"/>
              <w:left w:val="nil"/>
              <w:bottom w:val="nil"/>
              <w:right w:val="nil"/>
            </w:tcBorders>
            <w:shd w:val="clear" w:color="auto" w:fill="auto"/>
            <w:noWrap/>
            <w:vAlign w:val="center"/>
            <w:hideMark/>
          </w:tcPr>
          <w:p w14:paraId="49567D36" w14:textId="77777777" w:rsidR="004B1B86" w:rsidRPr="004B1B86" w:rsidRDefault="004B1B86" w:rsidP="004B1B86">
            <w:pPr>
              <w:spacing w:line="240" w:lineRule="auto"/>
              <w:jc w:val="right"/>
              <w:rPr>
                <w:sz w:val="12"/>
                <w:szCs w:val="12"/>
              </w:rPr>
            </w:pPr>
            <w:r w:rsidRPr="004B1B86">
              <w:rPr>
                <w:sz w:val="12"/>
                <w:szCs w:val="12"/>
              </w:rPr>
              <w:t>25 827,18</w:t>
            </w:r>
          </w:p>
        </w:tc>
        <w:tc>
          <w:tcPr>
            <w:tcW w:w="429" w:type="pct"/>
            <w:tcBorders>
              <w:top w:val="nil"/>
              <w:left w:val="nil"/>
              <w:bottom w:val="nil"/>
              <w:right w:val="nil"/>
            </w:tcBorders>
            <w:shd w:val="clear" w:color="auto" w:fill="auto"/>
            <w:noWrap/>
            <w:vAlign w:val="center"/>
            <w:hideMark/>
          </w:tcPr>
          <w:p w14:paraId="160E5F54" w14:textId="77777777" w:rsidR="004B1B86" w:rsidRPr="004B1B86" w:rsidRDefault="004B1B86" w:rsidP="004B1B86">
            <w:pPr>
              <w:spacing w:line="240" w:lineRule="auto"/>
              <w:jc w:val="right"/>
              <w:rPr>
                <w:sz w:val="12"/>
                <w:szCs w:val="12"/>
              </w:rPr>
            </w:pPr>
            <w:r w:rsidRPr="004B1B86">
              <w:rPr>
                <w:sz w:val="12"/>
                <w:szCs w:val="12"/>
              </w:rPr>
              <w:t>97,3%</w:t>
            </w:r>
          </w:p>
        </w:tc>
      </w:tr>
      <w:tr w:rsidR="004B1B86" w:rsidRPr="004B1B86" w14:paraId="1D829C02" w14:textId="77777777" w:rsidTr="00CE153C">
        <w:trPr>
          <w:trHeight w:val="85"/>
        </w:trPr>
        <w:tc>
          <w:tcPr>
            <w:tcW w:w="2870" w:type="pct"/>
            <w:tcBorders>
              <w:top w:val="nil"/>
              <w:left w:val="nil"/>
              <w:bottom w:val="nil"/>
              <w:right w:val="nil"/>
            </w:tcBorders>
            <w:shd w:val="clear" w:color="auto" w:fill="auto"/>
            <w:vAlign w:val="bottom"/>
            <w:hideMark/>
          </w:tcPr>
          <w:p w14:paraId="060DD6A2" w14:textId="77777777" w:rsidR="004B1B86" w:rsidRPr="004B1B86" w:rsidRDefault="004B1B86" w:rsidP="004B1B86">
            <w:pPr>
              <w:spacing w:line="240" w:lineRule="auto"/>
              <w:rPr>
                <w:sz w:val="12"/>
                <w:szCs w:val="12"/>
              </w:rPr>
            </w:pPr>
            <w:r w:rsidRPr="004B1B86">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5BEFC51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867EA34" w14:textId="77777777" w:rsidR="004B1B86" w:rsidRPr="004B1B86" w:rsidRDefault="004B1B86" w:rsidP="004B1B86">
            <w:pPr>
              <w:spacing w:line="240" w:lineRule="auto"/>
              <w:jc w:val="right"/>
              <w:rPr>
                <w:sz w:val="12"/>
                <w:szCs w:val="12"/>
              </w:rPr>
            </w:pPr>
            <w:r w:rsidRPr="004B1B86">
              <w:rPr>
                <w:sz w:val="12"/>
                <w:szCs w:val="12"/>
              </w:rPr>
              <w:t>24 000</w:t>
            </w:r>
          </w:p>
        </w:tc>
        <w:tc>
          <w:tcPr>
            <w:tcW w:w="701" w:type="pct"/>
            <w:tcBorders>
              <w:top w:val="nil"/>
              <w:left w:val="nil"/>
              <w:bottom w:val="nil"/>
              <w:right w:val="nil"/>
            </w:tcBorders>
            <w:shd w:val="clear" w:color="auto" w:fill="auto"/>
            <w:noWrap/>
            <w:vAlign w:val="center"/>
            <w:hideMark/>
          </w:tcPr>
          <w:p w14:paraId="65909C3D" w14:textId="77777777" w:rsidR="004B1B86" w:rsidRPr="004B1B86" w:rsidRDefault="004B1B86" w:rsidP="004B1B86">
            <w:pPr>
              <w:spacing w:line="240" w:lineRule="auto"/>
              <w:jc w:val="right"/>
              <w:rPr>
                <w:sz w:val="12"/>
                <w:szCs w:val="12"/>
              </w:rPr>
            </w:pPr>
            <w:r w:rsidRPr="004B1B86">
              <w:rPr>
                <w:sz w:val="12"/>
                <w:szCs w:val="12"/>
              </w:rPr>
              <w:t>24 000,00</w:t>
            </w:r>
          </w:p>
        </w:tc>
        <w:tc>
          <w:tcPr>
            <w:tcW w:w="429" w:type="pct"/>
            <w:tcBorders>
              <w:top w:val="nil"/>
              <w:left w:val="nil"/>
              <w:bottom w:val="nil"/>
              <w:right w:val="nil"/>
            </w:tcBorders>
            <w:shd w:val="clear" w:color="auto" w:fill="auto"/>
            <w:noWrap/>
            <w:vAlign w:val="center"/>
            <w:hideMark/>
          </w:tcPr>
          <w:p w14:paraId="77C6B7B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C4CFF50" w14:textId="77777777" w:rsidTr="00CE153C">
        <w:trPr>
          <w:trHeight w:val="85"/>
        </w:trPr>
        <w:tc>
          <w:tcPr>
            <w:tcW w:w="2870" w:type="pct"/>
            <w:tcBorders>
              <w:top w:val="nil"/>
              <w:left w:val="nil"/>
              <w:bottom w:val="nil"/>
              <w:right w:val="nil"/>
            </w:tcBorders>
            <w:shd w:val="clear" w:color="auto" w:fill="auto"/>
            <w:vAlign w:val="bottom"/>
            <w:hideMark/>
          </w:tcPr>
          <w:p w14:paraId="36A7B8F1" w14:textId="77777777" w:rsidR="004B1B86" w:rsidRPr="004B1B86" w:rsidRDefault="004B1B86" w:rsidP="004B1B86">
            <w:pPr>
              <w:spacing w:line="240" w:lineRule="auto"/>
              <w:rPr>
                <w:sz w:val="12"/>
                <w:szCs w:val="12"/>
              </w:rPr>
            </w:pPr>
            <w:r w:rsidRPr="004B1B86">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5B6EC29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32B771D" w14:textId="77777777" w:rsidR="004B1B86" w:rsidRPr="004B1B86" w:rsidRDefault="004B1B86" w:rsidP="004B1B86">
            <w:pPr>
              <w:spacing w:line="240" w:lineRule="auto"/>
              <w:jc w:val="right"/>
              <w:rPr>
                <w:sz w:val="12"/>
                <w:szCs w:val="12"/>
              </w:rPr>
            </w:pPr>
            <w:r w:rsidRPr="004B1B86">
              <w:rPr>
                <w:sz w:val="12"/>
                <w:szCs w:val="12"/>
              </w:rPr>
              <w:t>24 000</w:t>
            </w:r>
          </w:p>
        </w:tc>
        <w:tc>
          <w:tcPr>
            <w:tcW w:w="701" w:type="pct"/>
            <w:tcBorders>
              <w:top w:val="nil"/>
              <w:left w:val="nil"/>
              <w:bottom w:val="nil"/>
              <w:right w:val="nil"/>
            </w:tcBorders>
            <w:shd w:val="clear" w:color="auto" w:fill="auto"/>
            <w:noWrap/>
            <w:vAlign w:val="center"/>
            <w:hideMark/>
          </w:tcPr>
          <w:p w14:paraId="75857B15" w14:textId="77777777" w:rsidR="004B1B86" w:rsidRPr="004B1B86" w:rsidRDefault="004B1B86" w:rsidP="004B1B86">
            <w:pPr>
              <w:spacing w:line="240" w:lineRule="auto"/>
              <w:jc w:val="right"/>
              <w:rPr>
                <w:sz w:val="12"/>
                <w:szCs w:val="12"/>
              </w:rPr>
            </w:pPr>
            <w:r w:rsidRPr="004B1B86">
              <w:rPr>
                <w:sz w:val="12"/>
                <w:szCs w:val="12"/>
              </w:rPr>
              <w:t>24 000,00</w:t>
            </w:r>
          </w:p>
        </w:tc>
        <w:tc>
          <w:tcPr>
            <w:tcW w:w="429" w:type="pct"/>
            <w:tcBorders>
              <w:top w:val="nil"/>
              <w:left w:val="nil"/>
              <w:bottom w:val="nil"/>
              <w:right w:val="nil"/>
            </w:tcBorders>
            <w:shd w:val="clear" w:color="auto" w:fill="auto"/>
            <w:noWrap/>
            <w:vAlign w:val="center"/>
            <w:hideMark/>
          </w:tcPr>
          <w:p w14:paraId="1CCFD5E2"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71A92F4" w14:textId="77777777" w:rsidTr="00CE153C">
        <w:trPr>
          <w:trHeight w:val="85"/>
        </w:trPr>
        <w:tc>
          <w:tcPr>
            <w:tcW w:w="2870" w:type="pct"/>
            <w:tcBorders>
              <w:top w:val="nil"/>
              <w:left w:val="nil"/>
              <w:bottom w:val="nil"/>
              <w:right w:val="nil"/>
            </w:tcBorders>
            <w:shd w:val="clear" w:color="auto" w:fill="auto"/>
            <w:vAlign w:val="bottom"/>
            <w:hideMark/>
          </w:tcPr>
          <w:p w14:paraId="60EB9373"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4884987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1DADAF7" w14:textId="77777777" w:rsidR="004B1B86" w:rsidRPr="004B1B86" w:rsidRDefault="004B1B86" w:rsidP="004B1B86">
            <w:pPr>
              <w:spacing w:line="240" w:lineRule="auto"/>
              <w:jc w:val="right"/>
              <w:rPr>
                <w:sz w:val="12"/>
                <w:szCs w:val="12"/>
              </w:rPr>
            </w:pPr>
            <w:r w:rsidRPr="004B1B86">
              <w:rPr>
                <w:sz w:val="12"/>
                <w:szCs w:val="12"/>
              </w:rPr>
              <w:t>22 340</w:t>
            </w:r>
          </w:p>
        </w:tc>
        <w:tc>
          <w:tcPr>
            <w:tcW w:w="701" w:type="pct"/>
            <w:tcBorders>
              <w:top w:val="nil"/>
              <w:left w:val="nil"/>
              <w:bottom w:val="nil"/>
              <w:right w:val="nil"/>
            </w:tcBorders>
            <w:shd w:val="clear" w:color="auto" w:fill="auto"/>
            <w:noWrap/>
            <w:vAlign w:val="center"/>
            <w:hideMark/>
          </w:tcPr>
          <w:p w14:paraId="640EEA41" w14:textId="77777777" w:rsidR="004B1B86" w:rsidRPr="004B1B86" w:rsidRDefault="004B1B86" w:rsidP="004B1B86">
            <w:pPr>
              <w:spacing w:line="240" w:lineRule="auto"/>
              <w:jc w:val="right"/>
              <w:rPr>
                <w:sz w:val="12"/>
                <w:szCs w:val="12"/>
              </w:rPr>
            </w:pPr>
            <w:r w:rsidRPr="004B1B86">
              <w:rPr>
                <w:sz w:val="12"/>
                <w:szCs w:val="12"/>
              </w:rPr>
              <w:t>21 407,00</w:t>
            </w:r>
          </w:p>
        </w:tc>
        <w:tc>
          <w:tcPr>
            <w:tcW w:w="429" w:type="pct"/>
            <w:tcBorders>
              <w:top w:val="nil"/>
              <w:left w:val="nil"/>
              <w:bottom w:val="nil"/>
              <w:right w:val="nil"/>
            </w:tcBorders>
            <w:shd w:val="clear" w:color="auto" w:fill="auto"/>
            <w:noWrap/>
            <w:vAlign w:val="center"/>
            <w:hideMark/>
          </w:tcPr>
          <w:p w14:paraId="2B3DA61E" w14:textId="77777777" w:rsidR="004B1B86" w:rsidRPr="004B1B86" w:rsidRDefault="004B1B86" w:rsidP="004B1B86">
            <w:pPr>
              <w:spacing w:line="240" w:lineRule="auto"/>
              <w:jc w:val="right"/>
              <w:rPr>
                <w:sz w:val="12"/>
                <w:szCs w:val="12"/>
              </w:rPr>
            </w:pPr>
            <w:r w:rsidRPr="004B1B86">
              <w:rPr>
                <w:sz w:val="12"/>
                <w:szCs w:val="12"/>
              </w:rPr>
              <w:t>95,8%</w:t>
            </w:r>
          </w:p>
        </w:tc>
      </w:tr>
      <w:tr w:rsidR="004B1B86" w:rsidRPr="004B1B86" w14:paraId="50F366AA" w14:textId="77777777" w:rsidTr="00CE153C">
        <w:trPr>
          <w:trHeight w:val="85"/>
        </w:trPr>
        <w:tc>
          <w:tcPr>
            <w:tcW w:w="2870" w:type="pct"/>
            <w:tcBorders>
              <w:top w:val="nil"/>
              <w:left w:val="nil"/>
              <w:bottom w:val="nil"/>
              <w:right w:val="nil"/>
            </w:tcBorders>
            <w:shd w:val="clear" w:color="auto" w:fill="auto"/>
            <w:vAlign w:val="bottom"/>
            <w:hideMark/>
          </w:tcPr>
          <w:p w14:paraId="51849479"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6640CD4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F102F80" w14:textId="77777777" w:rsidR="004B1B86" w:rsidRPr="004B1B86" w:rsidRDefault="004B1B86" w:rsidP="004B1B86">
            <w:pPr>
              <w:spacing w:line="240" w:lineRule="auto"/>
              <w:jc w:val="right"/>
              <w:rPr>
                <w:sz w:val="12"/>
                <w:szCs w:val="12"/>
              </w:rPr>
            </w:pPr>
            <w:r w:rsidRPr="004B1B86">
              <w:rPr>
                <w:sz w:val="12"/>
                <w:szCs w:val="12"/>
              </w:rPr>
              <w:t>11 500</w:t>
            </w:r>
          </w:p>
        </w:tc>
        <w:tc>
          <w:tcPr>
            <w:tcW w:w="701" w:type="pct"/>
            <w:tcBorders>
              <w:top w:val="nil"/>
              <w:left w:val="nil"/>
              <w:bottom w:val="nil"/>
              <w:right w:val="nil"/>
            </w:tcBorders>
            <w:shd w:val="clear" w:color="auto" w:fill="auto"/>
            <w:noWrap/>
            <w:vAlign w:val="center"/>
            <w:hideMark/>
          </w:tcPr>
          <w:p w14:paraId="0AFB345E" w14:textId="77777777" w:rsidR="004B1B86" w:rsidRPr="004B1B86" w:rsidRDefault="004B1B86" w:rsidP="004B1B86">
            <w:pPr>
              <w:spacing w:line="240" w:lineRule="auto"/>
              <w:jc w:val="right"/>
              <w:rPr>
                <w:sz w:val="12"/>
                <w:szCs w:val="12"/>
              </w:rPr>
            </w:pPr>
            <w:r w:rsidRPr="004B1B86">
              <w:rPr>
                <w:sz w:val="12"/>
                <w:szCs w:val="12"/>
              </w:rPr>
              <w:t>11 489,60</w:t>
            </w:r>
          </w:p>
        </w:tc>
        <w:tc>
          <w:tcPr>
            <w:tcW w:w="429" w:type="pct"/>
            <w:tcBorders>
              <w:top w:val="nil"/>
              <w:left w:val="nil"/>
              <w:bottom w:val="nil"/>
              <w:right w:val="nil"/>
            </w:tcBorders>
            <w:shd w:val="clear" w:color="auto" w:fill="auto"/>
            <w:noWrap/>
            <w:vAlign w:val="center"/>
            <w:hideMark/>
          </w:tcPr>
          <w:p w14:paraId="6214BF15"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087B2E9E" w14:textId="77777777" w:rsidTr="00CE153C">
        <w:trPr>
          <w:trHeight w:val="85"/>
        </w:trPr>
        <w:tc>
          <w:tcPr>
            <w:tcW w:w="2870" w:type="pct"/>
            <w:tcBorders>
              <w:top w:val="nil"/>
              <w:left w:val="nil"/>
              <w:bottom w:val="nil"/>
              <w:right w:val="nil"/>
            </w:tcBorders>
            <w:shd w:val="clear" w:color="auto" w:fill="auto"/>
            <w:vAlign w:val="bottom"/>
            <w:hideMark/>
          </w:tcPr>
          <w:p w14:paraId="24B66006" w14:textId="77777777" w:rsidR="004B1B86" w:rsidRPr="004B1B86" w:rsidRDefault="004B1B86" w:rsidP="004B1B86">
            <w:pPr>
              <w:spacing w:line="240" w:lineRule="auto"/>
              <w:rPr>
                <w:sz w:val="12"/>
                <w:szCs w:val="12"/>
              </w:rPr>
            </w:pPr>
            <w:r w:rsidRPr="004B1B86">
              <w:rPr>
                <w:sz w:val="12"/>
                <w:szCs w:val="12"/>
              </w:rPr>
              <w:t>Zasądzone renty</w:t>
            </w:r>
          </w:p>
        </w:tc>
        <w:tc>
          <w:tcPr>
            <w:tcW w:w="401" w:type="pct"/>
            <w:tcBorders>
              <w:top w:val="nil"/>
              <w:left w:val="nil"/>
              <w:bottom w:val="nil"/>
              <w:right w:val="nil"/>
            </w:tcBorders>
            <w:shd w:val="clear" w:color="auto" w:fill="auto"/>
            <w:noWrap/>
            <w:vAlign w:val="bottom"/>
            <w:hideMark/>
          </w:tcPr>
          <w:p w14:paraId="038E9EF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175734D" w14:textId="77777777" w:rsidR="004B1B86" w:rsidRPr="004B1B86" w:rsidRDefault="004B1B86" w:rsidP="004B1B86">
            <w:pPr>
              <w:spacing w:line="240" w:lineRule="auto"/>
              <w:jc w:val="right"/>
              <w:rPr>
                <w:sz w:val="12"/>
                <w:szCs w:val="12"/>
              </w:rPr>
            </w:pPr>
            <w:r w:rsidRPr="004B1B86">
              <w:rPr>
                <w:sz w:val="12"/>
                <w:szCs w:val="12"/>
              </w:rPr>
              <w:t>4 920</w:t>
            </w:r>
          </w:p>
        </w:tc>
        <w:tc>
          <w:tcPr>
            <w:tcW w:w="701" w:type="pct"/>
            <w:tcBorders>
              <w:top w:val="nil"/>
              <w:left w:val="nil"/>
              <w:bottom w:val="nil"/>
              <w:right w:val="nil"/>
            </w:tcBorders>
            <w:shd w:val="clear" w:color="auto" w:fill="auto"/>
            <w:noWrap/>
            <w:vAlign w:val="center"/>
            <w:hideMark/>
          </w:tcPr>
          <w:p w14:paraId="61D51754" w14:textId="77777777" w:rsidR="004B1B86" w:rsidRPr="004B1B86" w:rsidRDefault="004B1B86" w:rsidP="004B1B86">
            <w:pPr>
              <w:spacing w:line="240" w:lineRule="auto"/>
              <w:jc w:val="right"/>
              <w:rPr>
                <w:sz w:val="12"/>
                <w:szCs w:val="12"/>
              </w:rPr>
            </w:pPr>
            <w:r w:rsidRPr="004B1B86">
              <w:rPr>
                <w:sz w:val="12"/>
                <w:szCs w:val="12"/>
              </w:rPr>
              <w:t>4 919,04</w:t>
            </w:r>
          </w:p>
        </w:tc>
        <w:tc>
          <w:tcPr>
            <w:tcW w:w="429" w:type="pct"/>
            <w:tcBorders>
              <w:top w:val="nil"/>
              <w:left w:val="nil"/>
              <w:bottom w:val="nil"/>
              <w:right w:val="nil"/>
            </w:tcBorders>
            <w:shd w:val="clear" w:color="auto" w:fill="auto"/>
            <w:noWrap/>
            <w:vAlign w:val="center"/>
            <w:hideMark/>
          </w:tcPr>
          <w:p w14:paraId="46ECE0D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87D1E02" w14:textId="77777777" w:rsidTr="00CE153C">
        <w:trPr>
          <w:trHeight w:val="85"/>
        </w:trPr>
        <w:tc>
          <w:tcPr>
            <w:tcW w:w="2870" w:type="pct"/>
            <w:tcBorders>
              <w:top w:val="nil"/>
              <w:left w:val="nil"/>
              <w:bottom w:val="nil"/>
              <w:right w:val="nil"/>
            </w:tcBorders>
            <w:shd w:val="clear" w:color="auto" w:fill="auto"/>
            <w:vAlign w:val="bottom"/>
            <w:hideMark/>
          </w:tcPr>
          <w:p w14:paraId="78B81CF1" w14:textId="77777777" w:rsidR="004B1B86" w:rsidRPr="004B1B86" w:rsidRDefault="004B1B86" w:rsidP="004B1B86">
            <w:pPr>
              <w:spacing w:line="240" w:lineRule="auto"/>
              <w:rPr>
                <w:sz w:val="12"/>
                <w:szCs w:val="12"/>
              </w:rPr>
            </w:pPr>
            <w:r w:rsidRPr="004B1B86">
              <w:rPr>
                <w:sz w:val="12"/>
                <w:szCs w:val="12"/>
              </w:rPr>
              <w:t>Opłaty na rzecz budżetu państwa</w:t>
            </w:r>
          </w:p>
        </w:tc>
        <w:tc>
          <w:tcPr>
            <w:tcW w:w="401" w:type="pct"/>
            <w:tcBorders>
              <w:top w:val="nil"/>
              <w:left w:val="nil"/>
              <w:bottom w:val="nil"/>
              <w:right w:val="nil"/>
            </w:tcBorders>
            <w:shd w:val="clear" w:color="auto" w:fill="auto"/>
            <w:noWrap/>
            <w:vAlign w:val="bottom"/>
            <w:hideMark/>
          </w:tcPr>
          <w:p w14:paraId="4A3B369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CA963F7" w14:textId="77777777" w:rsidR="004B1B86" w:rsidRPr="004B1B86" w:rsidRDefault="004B1B86" w:rsidP="004B1B86">
            <w:pPr>
              <w:spacing w:line="240" w:lineRule="auto"/>
              <w:jc w:val="right"/>
              <w:rPr>
                <w:sz w:val="12"/>
                <w:szCs w:val="12"/>
              </w:rPr>
            </w:pPr>
            <w:r w:rsidRPr="004B1B86">
              <w:rPr>
                <w:sz w:val="12"/>
                <w:szCs w:val="12"/>
              </w:rPr>
              <w:t>2 827</w:t>
            </w:r>
          </w:p>
        </w:tc>
        <w:tc>
          <w:tcPr>
            <w:tcW w:w="701" w:type="pct"/>
            <w:tcBorders>
              <w:top w:val="nil"/>
              <w:left w:val="nil"/>
              <w:bottom w:val="nil"/>
              <w:right w:val="nil"/>
            </w:tcBorders>
            <w:shd w:val="clear" w:color="auto" w:fill="auto"/>
            <w:noWrap/>
            <w:vAlign w:val="center"/>
            <w:hideMark/>
          </w:tcPr>
          <w:p w14:paraId="696CEE45" w14:textId="77777777" w:rsidR="004B1B86" w:rsidRPr="004B1B86" w:rsidRDefault="004B1B86" w:rsidP="004B1B86">
            <w:pPr>
              <w:spacing w:line="240" w:lineRule="auto"/>
              <w:jc w:val="right"/>
              <w:rPr>
                <w:sz w:val="12"/>
                <w:szCs w:val="12"/>
              </w:rPr>
            </w:pPr>
            <w:r w:rsidRPr="004B1B86">
              <w:rPr>
                <w:sz w:val="12"/>
                <w:szCs w:val="12"/>
              </w:rPr>
              <w:t>2 825,90</w:t>
            </w:r>
          </w:p>
        </w:tc>
        <w:tc>
          <w:tcPr>
            <w:tcW w:w="429" w:type="pct"/>
            <w:tcBorders>
              <w:top w:val="nil"/>
              <w:left w:val="nil"/>
              <w:bottom w:val="nil"/>
              <w:right w:val="nil"/>
            </w:tcBorders>
            <w:shd w:val="clear" w:color="auto" w:fill="auto"/>
            <w:noWrap/>
            <w:vAlign w:val="center"/>
            <w:hideMark/>
          </w:tcPr>
          <w:p w14:paraId="12FDAA5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81188E6" w14:textId="77777777" w:rsidTr="00CE153C">
        <w:trPr>
          <w:trHeight w:val="85"/>
        </w:trPr>
        <w:tc>
          <w:tcPr>
            <w:tcW w:w="2870" w:type="pct"/>
            <w:tcBorders>
              <w:top w:val="nil"/>
              <w:left w:val="nil"/>
              <w:bottom w:val="nil"/>
              <w:right w:val="nil"/>
            </w:tcBorders>
            <w:shd w:val="clear" w:color="auto" w:fill="auto"/>
            <w:vAlign w:val="bottom"/>
            <w:hideMark/>
          </w:tcPr>
          <w:p w14:paraId="62F4E800" w14:textId="77777777" w:rsidR="004B1B86" w:rsidRPr="004B1B86" w:rsidRDefault="004B1B86" w:rsidP="004B1B86">
            <w:pPr>
              <w:spacing w:line="240" w:lineRule="auto"/>
              <w:rPr>
                <w:sz w:val="12"/>
                <w:szCs w:val="12"/>
              </w:rPr>
            </w:pPr>
            <w:r w:rsidRPr="004B1B86">
              <w:rPr>
                <w:sz w:val="12"/>
                <w:szCs w:val="12"/>
              </w:rPr>
              <w:t>Zakup usług obejmujących tłumaczenia</w:t>
            </w:r>
          </w:p>
        </w:tc>
        <w:tc>
          <w:tcPr>
            <w:tcW w:w="401" w:type="pct"/>
            <w:tcBorders>
              <w:top w:val="nil"/>
              <w:left w:val="nil"/>
              <w:bottom w:val="nil"/>
              <w:right w:val="nil"/>
            </w:tcBorders>
            <w:shd w:val="clear" w:color="auto" w:fill="auto"/>
            <w:noWrap/>
            <w:vAlign w:val="bottom"/>
            <w:hideMark/>
          </w:tcPr>
          <w:p w14:paraId="6875277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1779D13" w14:textId="77777777" w:rsidR="004B1B86" w:rsidRPr="004B1B86" w:rsidRDefault="004B1B86" w:rsidP="004B1B86">
            <w:pPr>
              <w:spacing w:line="240" w:lineRule="auto"/>
              <w:jc w:val="right"/>
              <w:rPr>
                <w:sz w:val="12"/>
                <w:szCs w:val="12"/>
              </w:rPr>
            </w:pPr>
            <w:r w:rsidRPr="004B1B86">
              <w:rPr>
                <w:sz w:val="12"/>
                <w:szCs w:val="12"/>
              </w:rPr>
              <w:t>2 153</w:t>
            </w:r>
          </w:p>
        </w:tc>
        <w:tc>
          <w:tcPr>
            <w:tcW w:w="701" w:type="pct"/>
            <w:tcBorders>
              <w:top w:val="nil"/>
              <w:left w:val="nil"/>
              <w:bottom w:val="nil"/>
              <w:right w:val="nil"/>
            </w:tcBorders>
            <w:shd w:val="clear" w:color="auto" w:fill="auto"/>
            <w:noWrap/>
            <w:vAlign w:val="center"/>
            <w:hideMark/>
          </w:tcPr>
          <w:p w14:paraId="14D1DF7C" w14:textId="77777777" w:rsidR="004B1B86" w:rsidRPr="004B1B86" w:rsidRDefault="004B1B86" w:rsidP="004B1B86">
            <w:pPr>
              <w:spacing w:line="240" w:lineRule="auto"/>
              <w:jc w:val="right"/>
              <w:rPr>
                <w:sz w:val="12"/>
                <w:szCs w:val="12"/>
              </w:rPr>
            </w:pPr>
            <w:r w:rsidRPr="004B1B86">
              <w:rPr>
                <w:sz w:val="12"/>
                <w:szCs w:val="12"/>
              </w:rPr>
              <w:t>2 152,50</w:t>
            </w:r>
          </w:p>
        </w:tc>
        <w:tc>
          <w:tcPr>
            <w:tcW w:w="429" w:type="pct"/>
            <w:tcBorders>
              <w:top w:val="nil"/>
              <w:left w:val="nil"/>
              <w:bottom w:val="nil"/>
              <w:right w:val="nil"/>
            </w:tcBorders>
            <w:shd w:val="clear" w:color="auto" w:fill="auto"/>
            <w:noWrap/>
            <w:vAlign w:val="center"/>
            <w:hideMark/>
          </w:tcPr>
          <w:p w14:paraId="52775C02"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BF2CCC7" w14:textId="77777777" w:rsidTr="00CE153C">
        <w:trPr>
          <w:trHeight w:val="85"/>
        </w:trPr>
        <w:tc>
          <w:tcPr>
            <w:tcW w:w="2870" w:type="pct"/>
            <w:tcBorders>
              <w:top w:val="nil"/>
              <w:left w:val="nil"/>
              <w:bottom w:val="nil"/>
              <w:right w:val="nil"/>
            </w:tcBorders>
            <w:shd w:val="clear" w:color="auto" w:fill="auto"/>
            <w:vAlign w:val="bottom"/>
            <w:hideMark/>
          </w:tcPr>
          <w:p w14:paraId="63BDC707"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28951D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914F646"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438C77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49815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04BFFE" w14:textId="77777777" w:rsidTr="00CE153C">
        <w:trPr>
          <w:trHeight w:val="85"/>
        </w:trPr>
        <w:tc>
          <w:tcPr>
            <w:tcW w:w="2870" w:type="pct"/>
            <w:tcBorders>
              <w:top w:val="nil"/>
              <w:left w:val="nil"/>
              <w:bottom w:val="nil"/>
              <w:right w:val="nil"/>
            </w:tcBorders>
            <w:shd w:val="clear" w:color="auto" w:fill="auto"/>
            <w:vAlign w:val="center"/>
            <w:hideMark/>
          </w:tcPr>
          <w:p w14:paraId="1CA6CBBB" w14:textId="77777777" w:rsidR="004B1B86" w:rsidRPr="004B1B86" w:rsidRDefault="004B1B86" w:rsidP="004B1B86">
            <w:pPr>
              <w:spacing w:line="240" w:lineRule="auto"/>
              <w:rPr>
                <w:sz w:val="12"/>
                <w:szCs w:val="12"/>
              </w:rPr>
            </w:pPr>
            <w:r w:rsidRPr="004B1B86">
              <w:rPr>
                <w:sz w:val="12"/>
                <w:szCs w:val="12"/>
              </w:rPr>
              <w:t>W tym realizacja projektów budżetu obywatelskiego.</w:t>
            </w:r>
          </w:p>
        </w:tc>
        <w:tc>
          <w:tcPr>
            <w:tcW w:w="401" w:type="pct"/>
            <w:tcBorders>
              <w:top w:val="nil"/>
              <w:left w:val="nil"/>
              <w:bottom w:val="nil"/>
              <w:right w:val="nil"/>
            </w:tcBorders>
            <w:shd w:val="clear" w:color="auto" w:fill="auto"/>
            <w:noWrap/>
            <w:vAlign w:val="center"/>
            <w:hideMark/>
          </w:tcPr>
          <w:p w14:paraId="45E28BD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F1AA45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C1EBDF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6BC2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23253C" w14:textId="77777777" w:rsidTr="00CE153C">
        <w:trPr>
          <w:trHeight w:val="85"/>
        </w:trPr>
        <w:tc>
          <w:tcPr>
            <w:tcW w:w="2870" w:type="pct"/>
            <w:tcBorders>
              <w:top w:val="nil"/>
              <w:left w:val="nil"/>
              <w:bottom w:val="nil"/>
              <w:right w:val="nil"/>
            </w:tcBorders>
            <w:shd w:val="clear" w:color="auto" w:fill="auto"/>
            <w:vAlign w:val="center"/>
            <w:hideMark/>
          </w:tcPr>
          <w:p w14:paraId="20463AF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51828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F08681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08E941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D4573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A7B4A6" w14:textId="77777777" w:rsidTr="00CE153C">
        <w:trPr>
          <w:trHeight w:val="85"/>
        </w:trPr>
        <w:tc>
          <w:tcPr>
            <w:tcW w:w="2870" w:type="pct"/>
            <w:tcBorders>
              <w:top w:val="nil"/>
              <w:left w:val="nil"/>
              <w:bottom w:val="nil"/>
              <w:right w:val="nil"/>
            </w:tcBorders>
            <w:shd w:val="clear" w:color="auto" w:fill="auto"/>
            <w:vAlign w:val="center"/>
            <w:hideMark/>
          </w:tcPr>
          <w:p w14:paraId="20584E7C"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6C79CC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2D72F5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43F6EA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85AF6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78C8A3" w14:textId="77777777" w:rsidTr="00CE153C">
        <w:trPr>
          <w:trHeight w:val="85"/>
        </w:trPr>
        <w:tc>
          <w:tcPr>
            <w:tcW w:w="2870" w:type="pct"/>
            <w:tcBorders>
              <w:top w:val="nil"/>
              <w:left w:val="nil"/>
              <w:bottom w:val="nil"/>
              <w:right w:val="nil"/>
            </w:tcBorders>
            <w:shd w:val="clear" w:color="auto" w:fill="auto"/>
            <w:vAlign w:val="center"/>
            <w:hideMark/>
          </w:tcPr>
          <w:p w14:paraId="33CA2C28"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6E0CCAE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BD1E27A"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DEA503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151FF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67EEF68" w14:textId="77777777" w:rsidTr="00CE153C">
        <w:trPr>
          <w:trHeight w:val="85"/>
        </w:trPr>
        <w:tc>
          <w:tcPr>
            <w:tcW w:w="2870" w:type="pct"/>
            <w:tcBorders>
              <w:top w:val="nil"/>
              <w:left w:val="nil"/>
              <w:bottom w:val="nil"/>
              <w:right w:val="nil"/>
            </w:tcBorders>
            <w:shd w:val="clear" w:color="auto" w:fill="auto"/>
            <w:vAlign w:val="center"/>
            <w:hideMark/>
          </w:tcPr>
          <w:p w14:paraId="6EB5D0A1"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5011B24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1F0BC5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B75FCB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6CF1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F5B665" w14:textId="77777777" w:rsidTr="00CE153C">
        <w:trPr>
          <w:trHeight w:val="85"/>
        </w:trPr>
        <w:tc>
          <w:tcPr>
            <w:tcW w:w="2870" w:type="pct"/>
            <w:tcBorders>
              <w:top w:val="nil"/>
              <w:left w:val="nil"/>
              <w:bottom w:val="nil"/>
              <w:right w:val="nil"/>
            </w:tcBorders>
            <w:shd w:val="clear" w:color="auto" w:fill="auto"/>
            <w:vAlign w:val="center"/>
            <w:hideMark/>
          </w:tcPr>
          <w:p w14:paraId="6EB31F8D"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68CE5BF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FAAAA0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149E18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5EC6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FBE248" w14:textId="77777777" w:rsidTr="00CE153C">
        <w:trPr>
          <w:trHeight w:val="85"/>
        </w:trPr>
        <w:tc>
          <w:tcPr>
            <w:tcW w:w="2870" w:type="pct"/>
            <w:tcBorders>
              <w:top w:val="nil"/>
              <w:left w:val="nil"/>
              <w:bottom w:val="nil"/>
              <w:right w:val="nil"/>
            </w:tcBorders>
            <w:shd w:val="clear" w:color="auto" w:fill="auto"/>
            <w:vAlign w:val="center"/>
            <w:hideMark/>
          </w:tcPr>
          <w:p w14:paraId="7D632039" w14:textId="77777777" w:rsidR="004B1B86" w:rsidRPr="004B1B86" w:rsidRDefault="004B1B86" w:rsidP="004B1B86">
            <w:pPr>
              <w:spacing w:line="240" w:lineRule="auto"/>
              <w:rPr>
                <w:i/>
                <w:iCs/>
                <w:sz w:val="12"/>
                <w:szCs w:val="12"/>
              </w:rPr>
            </w:pPr>
            <w:r w:rsidRPr="004B1B86">
              <w:rPr>
                <w:i/>
                <w:iCs/>
                <w:sz w:val="12"/>
                <w:szCs w:val="12"/>
              </w:rPr>
              <w:t>4. Ustawa z dnia 8 marca 1990 r. o samorządzie gminnym</w:t>
            </w:r>
          </w:p>
        </w:tc>
        <w:tc>
          <w:tcPr>
            <w:tcW w:w="401" w:type="pct"/>
            <w:tcBorders>
              <w:top w:val="nil"/>
              <w:left w:val="nil"/>
              <w:bottom w:val="nil"/>
              <w:right w:val="nil"/>
            </w:tcBorders>
            <w:shd w:val="clear" w:color="auto" w:fill="auto"/>
            <w:vAlign w:val="center"/>
            <w:hideMark/>
          </w:tcPr>
          <w:p w14:paraId="5ED81B3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39A397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E9C8F6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3673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40BE3A" w14:textId="77777777" w:rsidTr="00CE153C">
        <w:trPr>
          <w:trHeight w:val="85"/>
        </w:trPr>
        <w:tc>
          <w:tcPr>
            <w:tcW w:w="2870" w:type="pct"/>
            <w:tcBorders>
              <w:top w:val="nil"/>
              <w:left w:val="nil"/>
              <w:bottom w:val="nil"/>
              <w:right w:val="nil"/>
            </w:tcBorders>
            <w:shd w:val="clear" w:color="auto" w:fill="auto"/>
            <w:vAlign w:val="center"/>
            <w:hideMark/>
          </w:tcPr>
          <w:p w14:paraId="3024B9E0" w14:textId="77777777" w:rsidR="004B1B86" w:rsidRPr="004B1B86" w:rsidRDefault="004B1B86" w:rsidP="004B1B86">
            <w:pPr>
              <w:spacing w:line="240" w:lineRule="auto"/>
              <w:rPr>
                <w:i/>
                <w:iCs/>
                <w:sz w:val="12"/>
                <w:szCs w:val="12"/>
              </w:rPr>
            </w:pPr>
            <w:r w:rsidRPr="004B1B86">
              <w:rPr>
                <w:i/>
                <w:iCs/>
                <w:sz w:val="12"/>
                <w:szCs w:val="12"/>
              </w:rPr>
              <w:t>5.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0BFB986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E133D1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31BEE6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96BF9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1E50A9" w14:textId="77777777" w:rsidTr="00CE153C">
        <w:trPr>
          <w:trHeight w:val="85"/>
        </w:trPr>
        <w:tc>
          <w:tcPr>
            <w:tcW w:w="2870" w:type="pct"/>
            <w:tcBorders>
              <w:top w:val="nil"/>
              <w:left w:val="nil"/>
              <w:bottom w:val="nil"/>
              <w:right w:val="nil"/>
            </w:tcBorders>
            <w:shd w:val="clear" w:color="auto" w:fill="auto"/>
            <w:vAlign w:val="center"/>
            <w:hideMark/>
          </w:tcPr>
          <w:p w14:paraId="31CE7DBB" w14:textId="77777777" w:rsidR="004B1B86" w:rsidRPr="004B1B86" w:rsidRDefault="004B1B86" w:rsidP="004B1B86">
            <w:pPr>
              <w:spacing w:line="240" w:lineRule="auto"/>
              <w:rPr>
                <w:i/>
                <w:iCs/>
                <w:sz w:val="12"/>
                <w:szCs w:val="12"/>
              </w:rPr>
            </w:pPr>
            <w:r w:rsidRPr="004B1B86">
              <w:rPr>
                <w:i/>
                <w:iCs/>
                <w:sz w:val="12"/>
                <w:szCs w:val="12"/>
              </w:rPr>
              <w:t>6. Uchwała Nr XI/218/2019 Rady m.st. Warszawy z dnia 11 kwietnia 2019 r. w sprawie konsultacji</w:t>
            </w:r>
            <w:r w:rsidRPr="004B1B86">
              <w:rPr>
                <w:i/>
                <w:iCs/>
                <w:sz w:val="12"/>
                <w:szCs w:val="12"/>
              </w:rPr>
              <w:br/>
              <w:t>społecznych z mieszkańcami m.st. Warszawy w formie budżetu obywatelskiego</w:t>
            </w:r>
          </w:p>
        </w:tc>
        <w:tc>
          <w:tcPr>
            <w:tcW w:w="401" w:type="pct"/>
            <w:tcBorders>
              <w:top w:val="nil"/>
              <w:left w:val="nil"/>
              <w:bottom w:val="nil"/>
              <w:right w:val="nil"/>
            </w:tcBorders>
            <w:shd w:val="clear" w:color="auto" w:fill="auto"/>
            <w:vAlign w:val="center"/>
            <w:hideMark/>
          </w:tcPr>
          <w:p w14:paraId="59BA2D6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66D74C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026E43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0EFD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1A062D" w14:textId="77777777" w:rsidTr="00CE153C">
        <w:trPr>
          <w:trHeight w:val="85"/>
        </w:trPr>
        <w:tc>
          <w:tcPr>
            <w:tcW w:w="2870" w:type="pct"/>
            <w:tcBorders>
              <w:top w:val="nil"/>
              <w:left w:val="nil"/>
              <w:bottom w:val="nil"/>
              <w:right w:val="nil"/>
            </w:tcBorders>
            <w:shd w:val="clear" w:color="auto" w:fill="auto"/>
            <w:vAlign w:val="center"/>
            <w:hideMark/>
          </w:tcPr>
          <w:p w14:paraId="3F09577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6D0B4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656929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2425EA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35340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02A36D" w14:textId="77777777" w:rsidTr="00CE153C">
        <w:trPr>
          <w:trHeight w:val="85"/>
        </w:trPr>
        <w:tc>
          <w:tcPr>
            <w:tcW w:w="2870" w:type="pct"/>
            <w:tcBorders>
              <w:top w:val="nil"/>
              <w:left w:val="nil"/>
              <w:bottom w:val="nil"/>
              <w:right w:val="nil"/>
            </w:tcBorders>
            <w:shd w:val="clear" w:color="auto" w:fill="auto"/>
            <w:vAlign w:val="center"/>
            <w:hideMark/>
          </w:tcPr>
          <w:p w14:paraId="046BD314" w14:textId="77777777" w:rsidR="004B1B86" w:rsidRPr="004B1B86" w:rsidRDefault="004B1B86" w:rsidP="004B1B86">
            <w:pPr>
              <w:spacing w:line="240" w:lineRule="auto"/>
              <w:rPr>
                <w:b/>
                <w:bCs/>
                <w:sz w:val="12"/>
                <w:szCs w:val="12"/>
              </w:rPr>
            </w:pPr>
            <w:r w:rsidRPr="004B1B86">
              <w:rPr>
                <w:b/>
                <w:bCs/>
                <w:sz w:val="12"/>
                <w:szCs w:val="12"/>
              </w:rPr>
              <w:t>Dotacje dla niepublicznych szkół podstawowych</w:t>
            </w:r>
          </w:p>
        </w:tc>
        <w:tc>
          <w:tcPr>
            <w:tcW w:w="401" w:type="pct"/>
            <w:tcBorders>
              <w:top w:val="nil"/>
              <w:left w:val="nil"/>
              <w:bottom w:val="nil"/>
              <w:right w:val="nil"/>
            </w:tcBorders>
            <w:shd w:val="clear" w:color="auto" w:fill="auto"/>
            <w:vAlign w:val="center"/>
            <w:hideMark/>
          </w:tcPr>
          <w:p w14:paraId="378D5ADE"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44E3BDC1" w14:textId="77777777" w:rsidR="004B1B86" w:rsidRPr="004B1B86" w:rsidRDefault="004B1B86" w:rsidP="004B1B86">
            <w:pPr>
              <w:spacing w:line="240" w:lineRule="auto"/>
              <w:jc w:val="right"/>
              <w:rPr>
                <w:b/>
                <w:bCs/>
                <w:sz w:val="12"/>
                <w:szCs w:val="12"/>
              </w:rPr>
            </w:pPr>
            <w:r w:rsidRPr="004B1B86">
              <w:rPr>
                <w:b/>
                <w:bCs/>
                <w:sz w:val="12"/>
                <w:szCs w:val="12"/>
              </w:rPr>
              <w:t>15 097 890</w:t>
            </w:r>
          </w:p>
        </w:tc>
        <w:tc>
          <w:tcPr>
            <w:tcW w:w="701" w:type="pct"/>
            <w:tcBorders>
              <w:top w:val="nil"/>
              <w:left w:val="nil"/>
              <w:bottom w:val="nil"/>
              <w:right w:val="nil"/>
            </w:tcBorders>
            <w:shd w:val="clear" w:color="auto" w:fill="auto"/>
            <w:vAlign w:val="center"/>
            <w:hideMark/>
          </w:tcPr>
          <w:p w14:paraId="6FF37D69" w14:textId="77777777" w:rsidR="004B1B86" w:rsidRPr="004B1B86" w:rsidRDefault="004B1B86" w:rsidP="004B1B86">
            <w:pPr>
              <w:spacing w:line="240" w:lineRule="auto"/>
              <w:jc w:val="right"/>
              <w:rPr>
                <w:b/>
                <w:bCs/>
                <w:sz w:val="12"/>
                <w:szCs w:val="12"/>
              </w:rPr>
            </w:pPr>
            <w:r w:rsidRPr="004B1B86">
              <w:rPr>
                <w:b/>
                <w:bCs/>
                <w:sz w:val="12"/>
                <w:szCs w:val="12"/>
              </w:rPr>
              <w:t>15 065 575,14</w:t>
            </w:r>
          </w:p>
        </w:tc>
        <w:tc>
          <w:tcPr>
            <w:tcW w:w="429" w:type="pct"/>
            <w:tcBorders>
              <w:top w:val="nil"/>
              <w:left w:val="nil"/>
              <w:bottom w:val="nil"/>
              <w:right w:val="nil"/>
            </w:tcBorders>
            <w:shd w:val="clear" w:color="auto" w:fill="auto"/>
            <w:vAlign w:val="center"/>
            <w:hideMark/>
          </w:tcPr>
          <w:p w14:paraId="6B1F1F5A" w14:textId="77777777" w:rsidR="004B1B86" w:rsidRPr="004B1B86" w:rsidRDefault="004B1B86" w:rsidP="004B1B86">
            <w:pPr>
              <w:spacing w:line="240" w:lineRule="auto"/>
              <w:jc w:val="right"/>
              <w:rPr>
                <w:b/>
                <w:bCs/>
                <w:sz w:val="12"/>
                <w:szCs w:val="12"/>
              </w:rPr>
            </w:pPr>
            <w:r w:rsidRPr="004B1B86">
              <w:rPr>
                <w:b/>
                <w:bCs/>
                <w:sz w:val="12"/>
                <w:szCs w:val="12"/>
              </w:rPr>
              <w:t>99,8%</w:t>
            </w:r>
          </w:p>
        </w:tc>
      </w:tr>
      <w:tr w:rsidR="004B1B86" w:rsidRPr="004B1B86" w14:paraId="7C19ADEA" w14:textId="77777777" w:rsidTr="00CE153C">
        <w:trPr>
          <w:trHeight w:val="85"/>
        </w:trPr>
        <w:tc>
          <w:tcPr>
            <w:tcW w:w="2870" w:type="pct"/>
            <w:tcBorders>
              <w:top w:val="nil"/>
              <w:left w:val="nil"/>
              <w:bottom w:val="nil"/>
              <w:right w:val="nil"/>
            </w:tcBorders>
            <w:shd w:val="clear" w:color="auto" w:fill="auto"/>
            <w:vAlign w:val="center"/>
            <w:hideMark/>
          </w:tcPr>
          <w:p w14:paraId="14445D7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DC1B7E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BB807E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E15237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FE0BD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C74336A" w14:textId="77777777" w:rsidTr="00CE153C">
        <w:trPr>
          <w:trHeight w:val="85"/>
        </w:trPr>
        <w:tc>
          <w:tcPr>
            <w:tcW w:w="2870" w:type="pct"/>
            <w:tcBorders>
              <w:top w:val="nil"/>
              <w:left w:val="nil"/>
              <w:bottom w:val="nil"/>
              <w:right w:val="nil"/>
            </w:tcBorders>
            <w:shd w:val="clear" w:color="auto" w:fill="auto"/>
            <w:vAlign w:val="center"/>
            <w:hideMark/>
          </w:tcPr>
          <w:p w14:paraId="0031F6A7"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14:paraId="17D015E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24E4D8F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A65789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CF657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A840FB" w14:textId="77777777" w:rsidTr="00CE153C">
        <w:trPr>
          <w:trHeight w:val="85"/>
        </w:trPr>
        <w:tc>
          <w:tcPr>
            <w:tcW w:w="2870" w:type="pct"/>
            <w:tcBorders>
              <w:top w:val="nil"/>
              <w:left w:val="nil"/>
              <w:bottom w:val="nil"/>
              <w:right w:val="nil"/>
            </w:tcBorders>
            <w:shd w:val="clear" w:color="auto" w:fill="auto"/>
            <w:vAlign w:val="center"/>
            <w:hideMark/>
          </w:tcPr>
          <w:p w14:paraId="00E5314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3A0BE2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78AC731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AC89F0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89059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84C0D7" w14:textId="77777777" w:rsidTr="00CE153C">
        <w:trPr>
          <w:trHeight w:val="85"/>
        </w:trPr>
        <w:tc>
          <w:tcPr>
            <w:tcW w:w="2870" w:type="pct"/>
            <w:tcBorders>
              <w:top w:val="nil"/>
              <w:left w:val="nil"/>
              <w:bottom w:val="nil"/>
              <w:right w:val="nil"/>
            </w:tcBorders>
            <w:shd w:val="clear" w:color="auto" w:fill="auto"/>
            <w:vAlign w:val="center"/>
            <w:hideMark/>
          </w:tcPr>
          <w:p w14:paraId="7DD1AFD3"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70533F4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44AEF93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79C2B1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2D14D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71C3961" w14:textId="77777777" w:rsidTr="00CE153C">
        <w:trPr>
          <w:trHeight w:val="85"/>
        </w:trPr>
        <w:tc>
          <w:tcPr>
            <w:tcW w:w="2870" w:type="pct"/>
            <w:tcBorders>
              <w:top w:val="nil"/>
              <w:left w:val="nil"/>
              <w:bottom w:val="nil"/>
              <w:right w:val="nil"/>
            </w:tcBorders>
            <w:shd w:val="clear" w:color="auto" w:fill="auto"/>
            <w:vAlign w:val="center"/>
            <w:hideMark/>
          </w:tcPr>
          <w:p w14:paraId="20E6B7F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E2B8F7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82B85D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8B9AEF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7A264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E55590" w14:textId="77777777" w:rsidTr="00CE153C">
        <w:trPr>
          <w:trHeight w:val="85"/>
        </w:trPr>
        <w:tc>
          <w:tcPr>
            <w:tcW w:w="2870" w:type="pct"/>
            <w:tcBorders>
              <w:top w:val="nil"/>
              <w:left w:val="nil"/>
              <w:bottom w:val="nil"/>
              <w:right w:val="nil"/>
            </w:tcBorders>
            <w:shd w:val="clear" w:color="auto" w:fill="auto"/>
            <w:vAlign w:val="center"/>
            <w:hideMark/>
          </w:tcPr>
          <w:p w14:paraId="70D21D2B"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47B6002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C30594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5DE618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500BE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9ABCC4" w14:textId="77777777" w:rsidTr="00CE153C">
        <w:trPr>
          <w:trHeight w:val="85"/>
        </w:trPr>
        <w:tc>
          <w:tcPr>
            <w:tcW w:w="2870" w:type="pct"/>
            <w:tcBorders>
              <w:top w:val="nil"/>
              <w:left w:val="nil"/>
              <w:bottom w:val="nil"/>
              <w:right w:val="nil"/>
            </w:tcBorders>
            <w:shd w:val="clear" w:color="auto" w:fill="auto"/>
            <w:vAlign w:val="center"/>
            <w:hideMark/>
          </w:tcPr>
          <w:p w14:paraId="15105B71"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2F90C7A2" w14:textId="77777777" w:rsidR="004B1B86" w:rsidRPr="004B1B86" w:rsidRDefault="004B1B86" w:rsidP="004B1B86">
            <w:pPr>
              <w:spacing w:line="240" w:lineRule="auto"/>
              <w:jc w:val="right"/>
              <w:rPr>
                <w:sz w:val="12"/>
                <w:szCs w:val="12"/>
              </w:rPr>
            </w:pPr>
            <w:r w:rsidRPr="004B1B86">
              <w:rPr>
                <w:sz w:val="12"/>
                <w:szCs w:val="12"/>
              </w:rPr>
              <w:t>5</w:t>
            </w:r>
          </w:p>
        </w:tc>
        <w:tc>
          <w:tcPr>
            <w:tcW w:w="600" w:type="pct"/>
            <w:tcBorders>
              <w:top w:val="nil"/>
              <w:left w:val="nil"/>
              <w:bottom w:val="nil"/>
              <w:right w:val="nil"/>
            </w:tcBorders>
            <w:shd w:val="clear" w:color="auto" w:fill="auto"/>
            <w:noWrap/>
            <w:vAlign w:val="center"/>
            <w:hideMark/>
          </w:tcPr>
          <w:p w14:paraId="60475390"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2B5DA09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E797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73A864" w14:textId="77777777" w:rsidTr="00CE153C">
        <w:trPr>
          <w:trHeight w:val="85"/>
        </w:trPr>
        <w:tc>
          <w:tcPr>
            <w:tcW w:w="2870" w:type="pct"/>
            <w:tcBorders>
              <w:top w:val="nil"/>
              <w:left w:val="nil"/>
              <w:bottom w:val="nil"/>
              <w:right w:val="nil"/>
            </w:tcBorders>
            <w:shd w:val="clear" w:color="auto" w:fill="auto"/>
            <w:vAlign w:val="center"/>
            <w:hideMark/>
          </w:tcPr>
          <w:p w14:paraId="07488C64"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053E7C13" w14:textId="77777777" w:rsidR="004B1B86" w:rsidRPr="004B1B86" w:rsidRDefault="004B1B86" w:rsidP="004B1B86">
            <w:pPr>
              <w:spacing w:line="240" w:lineRule="auto"/>
              <w:jc w:val="right"/>
              <w:rPr>
                <w:sz w:val="12"/>
                <w:szCs w:val="12"/>
              </w:rPr>
            </w:pPr>
            <w:r w:rsidRPr="004B1B86">
              <w:rPr>
                <w:sz w:val="12"/>
                <w:szCs w:val="12"/>
              </w:rPr>
              <w:t>1 665</w:t>
            </w:r>
          </w:p>
        </w:tc>
        <w:tc>
          <w:tcPr>
            <w:tcW w:w="600" w:type="pct"/>
            <w:tcBorders>
              <w:top w:val="nil"/>
              <w:left w:val="nil"/>
              <w:bottom w:val="nil"/>
              <w:right w:val="nil"/>
            </w:tcBorders>
            <w:shd w:val="clear" w:color="auto" w:fill="auto"/>
            <w:noWrap/>
            <w:vAlign w:val="center"/>
            <w:hideMark/>
          </w:tcPr>
          <w:p w14:paraId="492A8AAA"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00168A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CF1C0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49FCFE" w14:textId="77777777" w:rsidTr="00CE153C">
        <w:trPr>
          <w:trHeight w:val="85"/>
        </w:trPr>
        <w:tc>
          <w:tcPr>
            <w:tcW w:w="2870" w:type="pct"/>
            <w:tcBorders>
              <w:top w:val="nil"/>
              <w:left w:val="nil"/>
              <w:bottom w:val="nil"/>
              <w:right w:val="nil"/>
            </w:tcBorders>
            <w:shd w:val="clear" w:color="auto" w:fill="auto"/>
            <w:vAlign w:val="center"/>
            <w:hideMark/>
          </w:tcPr>
          <w:p w14:paraId="170FD61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594774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BB00F7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C4D548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B120F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48255D" w14:textId="77777777" w:rsidTr="00CE153C">
        <w:trPr>
          <w:trHeight w:val="85"/>
        </w:trPr>
        <w:tc>
          <w:tcPr>
            <w:tcW w:w="2870" w:type="pct"/>
            <w:tcBorders>
              <w:top w:val="nil"/>
              <w:left w:val="nil"/>
              <w:bottom w:val="nil"/>
              <w:right w:val="nil"/>
            </w:tcBorders>
            <w:shd w:val="clear" w:color="auto" w:fill="auto"/>
            <w:vAlign w:val="center"/>
            <w:hideMark/>
          </w:tcPr>
          <w:p w14:paraId="147B79B6" w14:textId="77777777" w:rsidR="004B1B86" w:rsidRPr="004B1B86" w:rsidRDefault="004B1B86" w:rsidP="004B1B86">
            <w:pPr>
              <w:spacing w:line="240" w:lineRule="auto"/>
              <w:rPr>
                <w:sz w:val="12"/>
                <w:szCs w:val="12"/>
              </w:rPr>
            </w:pPr>
            <w:r w:rsidRPr="004B1B86">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5FF901F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ECE8D6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5133BE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EDC9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6A7BC4" w14:textId="77777777" w:rsidTr="00CE153C">
        <w:trPr>
          <w:trHeight w:val="85"/>
        </w:trPr>
        <w:tc>
          <w:tcPr>
            <w:tcW w:w="2870" w:type="pct"/>
            <w:tcBorders>
              <w:top w:val="nil"/>
              <w:left w:val="nil"/>
              <w:bottom w:val="nil"/>
              <w:right w:val="nil"/>
            </w:tcBorders>
            <w:shd w:val="clear" w:color="auto" w:fill="auto"/>
            <w:vAlign w:val="center"/>
            <w:hideMark/>
          </w:tcPr>
          <w:p w14:paraId="08CE287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7F43D1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FD89AF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3BD8FA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3CF40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66A510" w14:textId="77777777" w:rsidTr="00CE153C">
        <w:trPr>
          <w:trHeight w:val="85"/>
        </w:trPr>
        <w:tc>
          <w:tcPr>
            <w:tcW w:w="2870" w:type="pct"/>
            <w:tcBorders>
              <w:top w:val="nil"/>
              <w:left w:val="nil"/>
              <w:bottom w:val="nil"/>
              <w:right w:val="nil"/>
            </w:tcBorders>
            <w:shd w:val="clear" w:color="auto" w:fill="auto"/>
            <w:vAlign w:val="center"/>
            <w:hideMark/>
          </w:tcPr>
          <w:p w14:paraId="331B1C7E"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220E53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30647D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2FF13A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A1632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0ADFC7" w14:textId="77777777" w:rsidTr="00CE153C">
        <w:trPr>
          <w:trHeight w:val="85"/>
        </w:trPr>
        <w:tc>
          <w:tcPr>
            <w:tcW w:w="2870" w:type="pct"/>
            <w:tcBorders>
              <w:top w:val="nil"/>
              <w:left w:val="nil"/>
              <w:bottom w:val="nil"/>
              <w:right w:val="nil"/>
            </w:tcBorders>
            <w:shd w:val="clear" w:color="auto" w:fill="auto"/>
            <w:vAlign w:val="center"/>
            <w:hideMark/>
          </w:tcPr>
          <w:p w14:paraId="2CD75059" w14:textId="77777777" w:rsidR="004B1B86" w:rsidRPr="004B1B86" w:rsidRDefault="004B1B86" w:rsidP="004B1B86">
            <w:pPr>
              <w:spacing w:line="240" w:lineRule="auto"/>
              <w:rPr>
                <w:i/>
                <w:iCs/>
                <w:sz w:val="12"/>
                <w:szCs w:val="12"/>
              </w:rPr>
            </w:pPr>
            <w:r w:rsidRPr="004B1B86">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B3231C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FACC27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1AE006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52B5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C69FB5" w14:textId="77777777" w:rsidTr="00CE153C">
        <w:trPr>
          <w:trHeight w:val="85"/>
        </w:trPr>
        <w:tc>
          <w:tcPr>
            <w:tcW w:w="2870" w:type="pct"/>
            <w:tcBorders>
              <w:top w:val="nil"/>
              <w:left w:val="nil"/>
              <w:bottom w:val="nil"/>
              <w:right w:val="nil"/>
            </w:tcBorders>
            <w:shd w:val="clear" w:color="auto" w:fill="auto"/>
            <w:vAlign w:val="center"/>
            <w:hideMark/>
          </w:tcPr>
          <w:p w14:paraId="2F377FB4" w14:textId="77777777" w:rsidR="004B1B86" w:rsidRPr="004B1B86" w:rsidRDefault="004B1B86" w:rsidP="004B1B86">
            <w:pPr>
              <w:spacing w:line="240" w:lineRule="auto"/>
              <w:rPr>
                <w:i/>
                <w:iCs/>
                <w:sz w:val="12"/>
                <w:szCs w:val="12"/>
              </w:rPr>
            </w:pPr>
            <w:r w:rsidRPr="004B1B86">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7F2AEEE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D1B53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C69E6E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CC6E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B5C376F" w14:textId="77777777" w:rsidTr="00CE153C">
        <w:trPr>
          <w:trHeight w:val="85"/>
        </w:trPr>
        <w:tc>
          <w:tcPr>
            <w:tcW w:w="2870" w:type="pct"/>
            <w:tcBorders>
              <w:top w:val="nil"/>
              <w:left w:val="nil"/>
              <w:bottom w:val="nil"/>
              <w:right w:val="nil"/>
            </w:tcBorders>
            <w:shd w:val="clear" w:color="auto" w:fill="auto"/>
            <w:vAlign w:val="center"/>
            <w:hideMark/>
          </w:tcPr>
          <w:p w14:paraId="44E9A0C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CA74D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EF262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3C46F5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F050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BBF16A" w14:textId="77777777" w:rsidTr="00CE153C">
        <w:trPr>
          <w:trHeight w:val="85"/>
        </w:trPr>
        <w:tc>
          <w:tcPr>
            <w:tcW w:w="2870" w:type="pct"/>
            <w:tcBorders>
              <w:top w:val="nil"/>
              <w:left w:val="nil"/>
              <w:bottom w:val="nil"/>
              <w:right w:val="nil"/>
            </w:tcBorders>
            <w:shd w:val="clear" w:color="000000" w:fill="EAF1F6"/>
            <w:vAlign w:val="center"/>
            <w:hideMark/>
          </w:tcPr>
          <w:p w14:paraId="0BC779DD" w14:textId="77777777" w:rsidR="004B1B86" w:rsidRPr="004B1B86" w:rsidRDefault="004B1B86" w:rsidP="004B1B86">
            <w:pPr>
              <w:spacing w:line="240" w:lineRule="auto"/>
              <w:rPr>
                <w:b/>
                <w:bCs/>
                <w:sz w:val="12"/>
                <w:szCs w:val="12"/>
              </w:rPr>
            </w:pPr>
            <w:r w:rsidRPr="004B1B86">
              <w:rPr>
                <w:b/>
                <w:bCs/>
                <w:sz w:val="12"/>
                <w:szCs w:val="12"/>
              </w:rPr>
              <w:t>Prowadzenie liceów ogólnokształcących - zadanie 8</w:t>
            </w:r>
          </w:p>
        </w:tc>
        <w:tc>
          <w:tcPr>
            <w:tcW w:w="401" w:type="pct"/>
            <w:tcBorders>
              <w:top w:val="nil"/>
              <w:left w:val="nil"/>
              <w:bottom w:val="nil"/>
              <w:right w:val="nil"/>
            </w:tcBorders>
            <w:shd w:val="clear" w:color="000000" w:fill="EAF1F6"/>
            <w:vAlign w:val="center"/>
            <w:hideMark/>
          </w:tcPr>
          <w:p w14:paraId="7E9AD345"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14A802EB" w14:textId="77777777" w:rsidR="004B1B86" w:rsidRPr="004B1B86" w:rsidRDefault="004B1B86" w:rsidP="004B1B86">
            <w:pPr>
              <w:spacing w:line="240" w:lineRule="auto"/>
              <w:jc w:val="right"/>
              <w:rPr>
                <w:b/>
                <w:bCs/>
                <w:sz w:val="12"/>
                <w:szCs w:val="12"/>
              </w:rPr>
            </w:pPr>
            <w:r w:rsidRPr="004B1B86">
              <w:rPr>
                <w:b/>
                <w:bCs/>
                <w:sz w:val="12"/>
                <w:szCs w:val="12"/>
              </w:rPr>
              <w:t>60 747 347</w:t>
            </w:r>
          </w:p>
        </w:tc>
        <w:tc>
          <w:tcPr>
            <w:tcW w:w="701" w:type="pct"/>
            <w:tcBorders>
              <w:top w:val="nil"/>
              <w:left w:val="nil"/>
              <w:bottom w:val="nil"/>
              <w:right w:val="nil"/>
            </w:tcBorders>
            <w:shd w:val="clear" w:color="000000" w:fill="EAF1F6"/>
            <w:vAlign w:val="center"/>
            <w:hideMark/>
          </w:tcPr>
          <w:p w14:paraId="0C84A6CC" w14:textId="77777777" w:rsidR="004B1B86" w:rsidRPr="004B1B86" w:rsidRDefault="004B1B86" w:rsidP="004B1B86">
            <w:pPr>
              <w:spacing w:line="240" w:lineRule="auto"/>
              <w:jc w:val="right"/>
              <w:rPr>
                <w:b/>
                <w:bCs/>
                <w:sz w:val="12"/>
                <w:szCs w:val="12"/>
              </w:rPr>
            </w:pPr>
            <w:r w:rsidRPr="004B1B86">
              <w:rPr>
                <w:b/>
                <w:bCs/>
                <w:sz w:val="12"/>
                <w:szCs w:val="12"/>
              </w:rPr>
              <w:t>60 675 890,71</w:t>
            </w:r>
          </w:p>
        </w:tc>
        <w:tc>
          <w:tcPr>
            <w:tcW w:w="429" w:type="pct"/>
            <w:tcBorders>
              <w:top w:val="nil"/>
              <w:left w:val="nil"/>
              <w:bottom w:val="nil"/>
              <w:right w:val="nil"/>
            </w:tcBorders>
            <w:shd w:val="clear" w:color="000000" w:fill="EAF1F6"/>
            <w:vAlign w:val="center"/>
            <w:hideMark/>
          </w:tcPr>
          <w:p w14:paraId="57FFA724"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486DDFA4" w14:textId="77777777" w:rsidTr="00CE153C">
        <w:trPr>
          <w:trHeight w:val="85"/>
        </w:trPr>
        <w:tc>
          <w:tcPr>
            <w:tcW w:w="2870" w:type="pct"/>
            <w:tcBorders>
              <w:top w:val="nil"/>
              <w:left w:val="nil"/>
              <w:bottom w:val="nil"/>
              <w:right w:val="nil"/>
            </w:tcBorders>
            <w:shd w:val="clear" w:color="auto" w:fill="auto"/>
            <w:vAlign w:val="center"/>
            <w:hideMark/>
          </w:tcPr>
          <w:p w14:paraId="1629211D"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2E8127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C18B97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8FF57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C83A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6AA4D7" w14:textId="77777777" w:rsidTr="00CE153C">
        <w:trPr>
          <w:trHeight w:val="85"/>
        </w:trPr>
        <w:tc>
          <w:tcPr>
            <w:tcW w:w="2870" w:type="pct"/>
            <w:tcBorders>
              <w:top w:val="nil"/>
              <w:left w:val="nil"/>
              <w:bottom w:val="nil"/>
              <w:right w:val="nil"/>
            </w:tcBorders>
            <w:shd w:val="clear" w:color="auto" w:fill="auto"/>
            <w:vAlign w:val="center"/>
            <w:hideMark/>
          </w:tcPr>
          <w:p w14:paraId="3A296EF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80120</w:t>
            </w:r>
          </w:p>
        </w:tc>
        <w:tc>
          <w:tcPr>
            <w:tcW w:w="401" w:type="pct"/>
            <w:tcBorders>
              <w:top w:val="nil"/>
              <w:left w:val="nil"/>
              <w:bottom w:val="nil"/>
              <w:right w:val="nil"/>
            </w:tcBorders>
            <w:shd w:val="clear" w:color="auto" w:fill="auto"/>
            <w:vAlign w:val="center"/>
            <w:hideMark/>
          </w:tcPr>
          <w:p w14:paraId="6293ED0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FF7F3F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65711D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5427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BD8AF0" w14:textId="77777777" w:rsidTr="00CE153C">
        <w:trPr>
          <w:trHeight w:val="85"/>
        </w:trPr>
        <w:tc>
          <w:tcPr>
            <w:tcW w:w="2870" w:type="pct"/>
            <w:tcBorders>
              <w:top w:val="nil"/>
              <w:left w:val="nil"/>
              <w:bottom w:val="nil"/>
              <w:right w:val="nil"/>
            </w:tcBorders>
            <w:shd w:val="clear" w:color="auto" w:fill="auto"/>
            <w:vAlign w:val="center"/>
            <w:hideMark/>
          </w:tcPr>
          <w:p w14:paraId="0E42AFC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5D95A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442B18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DA293E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105C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0DD8233" w14:textId="77777777" w:rsidTr="00CE153C">
        <w:trPr>
          <w:trHeight w:val="85"/>
        </w:trPr>
        <w:tc>
          <w:tcPr>
            <w:tcW w:w="2870" w:type="pct"/>
            <w:tcBorders>
              <w:top w:val="nil"/>
              <w:left w:val="nil"/>
              <w:bottom w:val="nil"/>
              <w:right w:val="nil"/>
            </w:tcBorders>
            <w:shd w:val="clear" w:color="auto" w:fill="auto"/>
            <w:vAlign w:val="center"/>
            <w:hideMark/>
          </w:tcPr>
          <w:p w14:paraId="4187F0DB" w14:textId="77777777" w:rsidR="004B1B86" w:rsidRPr="004B1B86" w:rsidRDefault="004B1B86" w:rsidP="004B1B86">
            <w:pPr>
              <w:spacing w:line="240" w:lineRule="auto"/>
              <w:rPr>
                <w:b/>
                <w:bCs/>
                <w:sz w:val="12"/>
                <w:szCs w:val="12"/>
              </w:rPr>
            </w:pPr>
            <w:r w:rsidRPr="004B1B86">
              <w:rPr>
                <w:b/>
                <w:bCs/>
                <w:sz w:val="12"/>
                <w:szCs w:val="12"/>
              </w:rPr>
              <w:t>Prowadzenie publicznych liceów ogólnokształcących</w:t>
            </w:r>
          </w:p>
        </w:tc>
        <w:tc>
          <w:tcPr>
            <w:tcW w:w="401" w:type="pct"/>
            <w:tcBorders>
              <w:top w:val="nil"/>
              <w:left w:val="nil"/>
              <w:bottom w:val="nil"/>
              <w:right w:val="nil"/>
            </w:tcBorders>
            <w:shd w:val="clear" w:color="auto" w:fill="auto"/>
            <w:vAlign w:val="center"/>
            <w:hideMark/>
          </w:tcPr>
          <w:p w14:paraId="172FC8F8"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1F3D898B" w14:textId="77777777" w:rsidR="004B1B86" w:rsidRPr="004B1B86" w:rsidRDefault="004B1B86" w:rsidP="004B1B86">
            <w:pPr>
              <w:spacing w:line="240" w:lineRule="auto"/>
              <w:jc w:val="right"/>
              <w:rPr>
                <w:b/>
                <w:bCs/>
                <w:sz w:val="12"/>
                <w:szCs w:val="12"/>
              </w:rPr>
            </w:pPr>
            <w:r w:rsidRPr="004B1B86">
              <w:rPr>
                <w:b/>
                <w:bCs/>
                <w:sz w:val="12"/>
                <w:szCs w:val="12"/>
              </w:rPr>
              <w:t>56 552 205</w:t>
            </w:r>
          </w:p>
        </w:tc>
        <w:tc>
          <w:tcPr>
            <w:tcW w:w="701" w:type="pct"/>
            <w:tcBorders>
              <w:top w:val="nil"/>
              <w:left w:val="nil"/>
              <w:bottom w:val="nil"/>
              <w:right w:val="nil"/>
            </w:tcBorders>
            <w:shd w:val="clear" w:color="auto" w:fill="auto"/>
            <w:noWrap/>
            <w:vAlign w:val="center"/>
            <w:hideMark/>
          </w:tcPr>
          <w:p w14:paraId="16D25CDC" w14:textId="77777777" w:rsidR="004B1B86" w:rsidRPr="004B1B86" w:rsidRDefault="004B1B86" w:rsidP="004B1B86">
            <w:pPr>
              <w:spacing w:line="240" w:lineRule="auto"/>
              <w:jc w:val="right"/>
              <w:rPr>
                <w:b/>
                <w:bCs/>
                <w:sz w:val="12"/>
                <w:szCs w:val="12"/>
              </w:rPr>
            </w:pPr>
            <w:r w:rsidRPr="004B1B86">
              <w:rPr>
                <w:b/>
                <w:bCs/>
                <w:sz w:val="12"/>
                <w:szCs w:val="12"/>
              </w:rPr>
              <w:t>56 484 036,95</w:t>
            </w:r>
          </w:p>
        </w:tc>
        <w:tc>
          <w:tcPr>
            <w:tcW w:w="429" w:type="pct"/>
            <w:tcBorders>
              <w:top w:val="nil"/>
              <w:left w:val="nil"/>
              <w:bottom w:val="nil"/>
              <w:right w:val="nil"/>
            </w:tcBorders>
            <w:shd w:val="clear" w:color="auto" w:fill="auto"/>
            <w:noWrap/>
            <w:vAlign w:val="center"/>
            <w:hideMark/>
          </w:tcPr>
          <w:p w14:paraId="1F4122B7"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5310A21B" w14:textId="77777777" w:rsidTr="00CE153C">
        <w:trPr>
          <w:trHeight w:val="85"/>
        </w:trPr>
        <w:tc>
          <w:tcPr>
            <w:tcW w:w="2870" w:type="pct"/>
            <w:tcBorders>
              <w:top w:val="nil"/>
              <w:left w:val="nil"/>
              <w:bottom w:val="nil"/>
              <w:right w:val="nil"/>
            </w:tcBorders>
            <w:shd w:val="clear" w:color="auto" w:fill="auto"/>
            <w:vAlign w:val="center"/>
            <w:hideMark/>
          </w:tcPr>
          <w:p w14:paraId="6CD8AF7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FCFAF3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6D817BC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B75DD2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B2F2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54EC3E" w14:textId="77777777" w:rsidTr="00CE153C">
        <w:trPr>
          <w:trHeight w:val="85"/>
        </w:trPr>
        <w:tc>
          <w:tcPr>
            <w:tcW w:w="2870" w:type="pct"/>
            <w:tcBorders>
              <w:top w:val="nil"/>
              <w:left w:val="nil"/>
              <w:bottom w:val="nil"/>
              <w:right w:val="nil"/>
            </w:tcBorders>
            <w:shd w:val="clear" w:color="auto" w:fill="auto"/>
            <w:vAlign w:val="center"/>
            <w:hideMark/>
          </w:tcPr>
          <w:p w14:paraId="4027C232"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14:paraId="5051D09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DBBA47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2A250B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0029E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11F659" w14:textId="77777777" w:rsidTr="00CE153C">
        <w:trPr>
          <w:trHeight w:val="85"/>
        </w:trPr>
        <w:tc>
          <w:tcPr>
            <w:tcW w:w="2870" w:type="pct"/>
            <w:tcBorders>
              <w:top w:val="nil"/>
              <w:left w:val="nil"/>
              <w:bottom w:val="nil"/>
              <w:right w:val="nil"/>
            </w:tcBorders>
            <w:shd w:val="clear" w:color="auto" w:fill="auto"/>
            <w:vAlign w:val="center"/>
            <w:hideMark/>
          </w:tcPr>
          <w:p w14:paraId="49F7F87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04B7E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50F6F8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C37909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B31A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7D78F6" w14:textId="77777777" w:rsidTr="00CE153C">
        <w:trPr>
          <w:trHeight w:val="85"/>
        </w:trPr>
        <w:tc>
          <w:tcPr>
            <w:tcW w:w="2870" w:type="pct"/>
            <w:tcBorders>
              <w:top w:val="nil"/>
              <w:left w:val="nil"/>
              <w:bottom w:val="nil"/>
              <w:right w:val="nil"/>
            </w:tcBorders>
            <w:shd w:val="clear" w:color="auto" w:fill="auto"/>
            <w:vAlign w:val="center"/>
            <w:hideMark/>
          </w:tcPr>
          <w:p w14:paraId="102475F9"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1CE896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B7B0EB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AF130F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F05870"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797A6A1A" w14:textId="77777777" w:rsidTr="00CE153C">
        <w:trPr>
          <w:trHeight w:val="85"/>
        </w:trPr>
        <w:tc>
          <w:tcPr>
            <w:tcW w:w="2870" w:type="pct"/>
            <w:tcBorders>
              <w:top w:val="nil"/>
              <w:left w:val="nil"/>
              <w:bottom w:val="nil"/>
              <w:right w:val="nil"/>
            </w:tcBorders>
            <w:shd w:val="clear" w:color="auto" w:fill="auto"/>
            <w:vAlign w:val="center"/>
            <w:hideMark/>
          </w:tcPr>
          <w:p w14:paraId="149638A8"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62083CD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1135D6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EF2E29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EC11F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288CCF" w14:textId="77777777" w:rsidTr="00CE153C">
        <w:trPr>
          <w:trHeight w:val="85"/>
        </w:trPr>
        <w:tc>
          <w:tcPr>
            <w:tcW w:w="2870" w:type="pct"/>
            <w:tcBorders>
              <w:top w:val="nil"/>
              <w:left w:val="nil"/>
              <w:bottom w:val="nil"/>
              <w:right w:val="nil"/>
            </w:tcBorders>
            <w:shd w:val="clear" w:color="auto" w:fill="auto"/>
            <w:vAlign w:val="center"/>
            <w:hideMark/>
          </w:tcPr>
          <w:p w14:paraId="68454FD1"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614062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93DD2D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3CEBB4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F280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AB6A3E" w14:textId="77777777" w:rsidTr="00CE153C">
        <w:trPr>
          <w:trHeight w:val="85"/>
        </w:trPr>
        <w:tc>
          <w:tcPr>
            <w:tcW w:w="2870" w:type="pct"/>
            <w:tcBorders>
              <w:top w:val="nil"/>
              <w:left w:val="nil"/>
              <w:bottom w:val="nil"/>
              <w:right w:val="nil"/>
            </w:tcBorders>
            <w:shd w:val="clear" w:color="auto" w:fill="auto"/>
            <w:vAlign w:val="center"/>
            <w:hideMark/>
          </w:tcPr>
          <w:p w14:paraId="44AE993F"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7939DAA1" w14:textId="77777777" w:rsidR="004B1B86" w:rsidRPr="004B1B86" w:rsidRDefault="004B1B86" w:rsidP="004B1B86">
            <w:pPr>
              <w:spacing w:line="240" w:lineRule="auto"/>
              <w:jc w:val="right"/>
              <w:rPr>
                <w:sz w:val="12"/>
                <w:szCs w:val="12"/>
              </w:rPr>
            </w:pPr>
            <w:r w:rsidRPr="004B1B86">
              <w:rPr>
                <w:sz w:val="12"/>
                <w:szCs w:val="12"/>
              </w:rPr>
              <w:t>6</w:t>
            </w:r>
          </w:p>
        </w:tc>
        <w:tc>
          <w:tcPr>
            <w:tcW w:w="600" w:type="pct"/>
            <w:tcBorders>
              <w:top w:val="nil"/>
              <w:left w:val="nil"/>
              <w:bottom w:val="nil"/>
              <w:right w:val="nil"/>
            </w:tcBorders>
            <w:shd w:val="clear" w:color="auto" w:fill="auto"/>
            <w:noWrap/>
            <w:vAlign w:val="center"/>
            <w:hideMark/>
          </w:tcPr>
          <w:p w14:paraId="3B853D09"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0183678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265C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4475C1" w14:textId="77777777" w:rsidTr="00CE153C">
        <w:trPr>
          <w:trHeight w:val="85"/>
        </w:trPr>
        <w:tc>
          <w:tcPr>
            <w:tcW w:w="2870" w:type="pct"/>
            <w:tcBorders>
              <w:top w:val="nil"/>
              <w:left w:val="nil"/>
              <w:bottom w:val="nil"/>
              <w:right w:val="nil"/>
            </w:tcBorders>
            <w:shd w:val="clear" w:color="auto" w:fill="auto"/>
            <w:vAlign w:val="center"/>
            <w:hideMark/>
          </w:tcPr>
          <w:p w14:paraId="2E179278"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595AE1C1" w14:textId="77777777" w:rsidR="004B1B86" w:rsidRPr="004B1B86" w:rsidRDefault="004B1B86" w:rsidP="004B1B86">
            <w:pPr>
              <w:spacing w:line="240" w:lineRule="auto"/>
              <w:jc w:val="right"/>
              <w:rPr>
                <w:sz w:val="12"/>
                <w:szCs w:val="12"/>
              </w:rPr>
            </w:pPr>
            <w:r w:rsidRPr="004B1B86">
              <w:rPr>
                <w:sz w:val="12"/>
                <w:szCs w:val="12"/>
              </w:rPr>
              <w:t>4 167</w:t>
            </w:r>
          </w:p>
        </w:tc>
        <w:tc>
          <w:tcPr>
            <w:tcW w:w="600" w:type="pct"/>
            <w:tcBorders>
              <w:top w:val="nil"/>
              <w:left w:val="nil"/>
              <w:bottom w:val="nil"/>
              <w:right w:val="nil"/>
            </w:tcBorders>
            <w:shd w:val="clear" w:color="auto" w:fill="auto"/>
            <w:noWrap/>
            <w:vAlign w:val="center"/>
            <w:hideMark/>
          </w:tcPr>
          <w:p w14:paraId="0E9392FE"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4E7AC0A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3D07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BFEAED" w14:textId="77777777" w:rsidTr="00CE153C">
        <w:trPr>
          <w:trHeight w:val="85"/>
        </w:trPr>
        <w:tc>
          <w:tcPr>
            <w:tcW w:w="2870" w:type="pct"/>
            <w:tcBorders>
              <w:top w:val="nil"/>
              <w:left w:val="nil"/>
              <w:bottom w:val="nil"/>
              <w:right w:val="nil"/>
            </w:tcBorders>
            <w:shd w:val="clear" w:color="auto" w:fill="auto"/>
            <w:vAlign w:val="center"/>
            <w:hideMark/>
          </w:tcPr>
          <w:p w14:paraId="23666CDE"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2B6B4EF3" w14:textId="77777777" w:rsidR="004B1B86" w:rsidRPr="004B1B86" w:rsidRDefault="004B1B86" w:rsidP="004B1B86">
            <w:pPr>
              <w:spacing w:line="240" w:lineRule="auto"/>
              <w:jc w:val="right"/>
              <w:rPr>
                <w:sz w:val="12"/>
                <w:szCs w:val="12"/>
              </w:rPr>
            </w:pPr>
            <w:r w:rsidRPr="004B1B86">
              <w:rPr>
                <w:sz w:val="12"/>
                <w:szCs w:val="12"/>
              </w:rPr>
              <w:t>350,0</w:t>
            </w:r>
          </w:p>
        </w:tc>
        <w:tc>
          <w:tcPr>
            <w:tcW w:w="600" w:type="pct"/>
            <w:tcBorders>
              <w:top w:val="nil"/>
              <w:left w:val="nil"/>
              <w:bottom w:val="nil"/>
              <w:right w:val="nil"/>
            </w:tcBorders>
            <w:shd w:val="clear" w:color="auto" w:fill="auto"/>
            <w:noWrap/>
            <w:vAlign w:val="center"/>
            <w:hideMark/>
          </w:tcPr>
          <w:p w14:paraId="4EC092FF"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4CD42ED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1668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C6CA85" w14:textId="77777777" w:rsidTr="00CE153C">
        <w:trPr>
          <w:trHeight w:val="85"/>
        </w:trPr>
        <w:tc>
          <w:tcPr>
            <w:tcW w:w="2870" w:type="pct"/>
            <w:tcBorders>
              <w:top w:val="nil"/>
              <w:left w:val="nil"/>
              <w:bottom w:val="nil"/>
              <w:right w:val="nil"/>
            </w:tcBorders>
            <w:shd w:val="clear" w:color="auto" w:fill="auto"/>
            <w:vAlign w:val="center"/>
            <w:hideMark/>
          </w:tcPr>
          <w:p w14:paraId="16A44724"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3749EDAC" w14:textId="77777777" w:rsidR="004B1B86" w:rsidRPr="004B1B86" w:rsidRDefault="004B1B86" w:rsidP="004B1B86">
            <w:pPr>
              <w:spacing w:line="240" w:lineRule="auto"/>
              <w:jc w:val="right"/>
              <w:rPr>
                <w:sz w:val="12"/>
                <w:szCs w:val="12"/>
              </w:rPr>
            </w:pPr>
            <w:r w:rsidRPr="004B1B86">
              <w:rPr>
                <w:sz w:val="12"/>
                <w:szCs w:val="12"/>
              </w:rPr>
              <w:t>104,3</w:t>
            </w:r>
          </w:p>
        </w:tc>
        <w:tc>
          <w:tcPr>
            <w:tcW w:w="600" w:type="pct"/>
            <w:tcBorders>
              <w:top w:val="nil"/>
              <w:left w:val="nil"/>
              <w:bottom w:val="nil"/>
              <w:right w:val="nil"/>
            </w:tcBorders>
            <w:shd w:val="clear" w:color="auto" w:fill="auto"/>
            <w:noWrap/>
            <w:vAlign w:val="center"/>
            <w:hideMark/>
          </w:tcPr>
          <w:p w14:paraId="2A2F9ECD"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FEBE49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ADE8C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6A1A0F" w14:textId="77777777" w:rsidTr="00CE153C">
        <w:trPr>
          <w:trHeight w:val="85"/>
        </w:trPr>
        <w:tc>
          <w:tcPr>
            <w:tcW w:w="2870" w:type="pct"/>
            <w:tcBorders>
              <w:top w:val="nil"/>
              <w:left w:val="nil"/>
              <w:bottom w:val="nil"/>
              <w:right w:val="nil"/>
            </w:tcBorders>
            <w:shd w:val="clear" w:color="auto" w:fill="auto"/>
            <w:vAlign w:val="center"/>
            <w:hideMark/>
          </w:tcPr>
          <w:p w14:paraId="36540FB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EB5FD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DC92AE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97EB6C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37D81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BA5258" w14:textId="77777777" w:rsidTr="00CE153C">
        <w:trPr>
          <w:trHeight w:val="85"/>
        </w:trPr>
        <w:tc>
          <w:tcPr>
            <w:tcW w:w="2870" w:type="pct"/>
            <w:tcBorders>
              <w:top w:val="nil"/>
              <w:left w:val="nil"/>
              <w:bottom w:val="nil"/>
              <w:right w:val="nil"/>
            </w:tcBorders>
            <w:shd w:val="clear" w:color="auto" w:fill="auto"/>
            <w:vAlign w:val="center"/>
            <w:hideMark/>
          </w:tcPr>
          <w:p w14:paraId="6B76AFA0"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433C88D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45A2907" w14:textId="77777777" w:rsidR="004B1B86" w:rsidRPr="004B1B86" w:rsidRDefault="004B1B86" w:rsidP="004B1B86">
            <w:pPr>
              <w:spacing w:line="240" w:lineRule="auto"/>
              <w:jc w:val="right"/>
              <w:rPr>
                <w:sz w:val="12"/>
                <w:szCs w:val="12"/>
              </w:rPr>
            </w:pPr>
            <w:r w:rsidRPr="004B1B86">
              <w:rPr>
                <w:sz w:val="12"/>
                <w:szCs w:val="12"/>
              </w:rPr>
              <w:t>49 112 972</w:t>
            </w:r>
          </w:p>
        </w:tc>
        <w:tc>
          <w:tcPr>
            <w:tcW w:w="701" w:type="pct"/>
            <w:tcBorders>
              <w:top w:val="nil"/>
              <w:left w:val="nil"/>
              <w:bottom w:val="nil"/>
              <w:right w:val="nil"/>
            </w:tcBorders>
            <w:shd w:val="clear" w:color="auto" w:fill="auto"/>
            <w:noWrap/>
            <w:vAlign w:val="center"/>
            <w:hideMark/>
          </w:tcPr>
          <w:p w14:paraId="11E49643" w14:textId="77777777" w:rsidR="004B1B86" w:rsidRPr="004B1B86" w:rsidRDefault="004B1B86" w:rsidP="004B1B86">
            <w:pPr>
              <w:spacing w:line="240" w:lineRule="auto"/>
              <w:jc w:val="right"/>
              <w:rPr>
                <w:sz w:val="12"/>
                <w:szCs w:val="12"/>
              </w:rPr>
            </w:pPr>
            <w:r w:rsidRPr="004B1B86">
              <w:rPr>
                <w:sz w:val="12"/>
                <w:szCs w:val="12"/>
              </w:rPr>
              <w:t>49 062 762,07</w:t>
            </w:r>
          </w:p>
        </w:tc>
        <w:tc>
          <w:tcPr>
            <w:tcW w:w="429" w:type="pct"/>
            <w:tcBorders>
              <w:top w:val="nil"/>
              <w:left w:val="nil"/>
              <w:bottom w:val="nil"/>
              <w:right w:val="nil"/>
            </w:tcBorders>
            <w:shd w:val="clear" w:color="auto" w:fill="auto"/>
            <w:noWrap/>
            <w:vAlign w:val="center"/>
            <w:hideMark/>
          </w:tcPr>
          <w:p w14:paraId="09653BF8"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5452EE65" w14:textId="77777777" w:rsidTr="00CE153C">
        <w:trPr>
          <w:trHeight w:val="85"/>
        </w:trPr>
        <w:tc>
          <w:tcPr>
            <w:tcW w:w="2870" w:type="pct"/>
            <w:tcBorders>
              <w:top w:val="nil"/>
              <w:left w:val="nil"/>
              <w:bottom w:val="nil"/>
              <w:right w:val="nil"/>
            </w:tcBorders>
            <w:shd w:val="clear" w:color="auto" w:fill="auto"/>
            <w:vAlign w:val="center"/>
            <w:hideMark/>
          </w:tcPr>
          <w:p w14:paraId="05F5A4C2"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3BBE4F1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EECEA11" w14:textId="77777777" w:rsidR="004B1B86" w:rsidRPr="004B1B86" w:rsidRDefault="004B1B86" w:rsidP="004B1B86">
            <w:pPr>
              <w:spacing w:line="240" w:lineRule="auto"/>
              <w:jc w:val="right"/>
              <w:rPr>
                <w:i/>
                <w:iCs/>
                <w:sz w:val="12"/>
                <w:szCs w:val="12"/>
              </w:rPr>
            </w:pPr>
            <w:r w:rsidRPr="004B1B86">
              <w:rPr>
                <w:i/>
                <w:iCs/>
                <w:sz w:val="12"/>
                <w:szCs w:val="12"/>
              </w:rPr>
              <w:t>7 875 450</w:t>
            </w:r>
          </w:p>
        </w:tc>
        <w:tc>
          <w:tcPr>
            <w:tcW w:w="701" w:type="pct"/>
            <w:tcBorders>
              <w:top w:val="nil"/>
              <w:left w:val="nil"/>
              <w:bottom w:val="nil"/>
              <w:right w:val="nil"/>
            </w:tcBorders>
            <w:shd w:val="clear" w:color="auto" w:fill="auto"/>
            <w:noWrap/>
            <w:vAlign w:val="center"/>
            <w:hideMark/>
          </w:tcPr>
          <w:p w14:paraId="31DC574F" w14:textId="77777777" w:rsidR="004B1B86" w:rsidRPr="004B1B86" w:rsidRDefault="004B1B86" w:rsidP="004B1B86">
            <w:pPr>
              <w:spacing w:line="240" w:lineRule="auto"/>
              <w:jc w:val="right"/>
              <w:rPr>
                <w:i/>
                <w:iCs/>
                <w:sz w:val="12"/>
                <w:szCs w:val="12"/>
              </w:rPr>
            </w:pPr>
            <w:r w:rsidRPr="004B1B86">
              <w:rPr>
                <w:i/>
                <w:iCs/>
                <w:sz w:val="12"/>
                <w:szCs w:val="12"/>
              </w:rPr>
              <w:t>7 873 660,57</w:t>
            </w:r>
          </w:p>
        </w:tc>
        <w:tc>
          <w:tcPr>
            <w:tcW w:w="429" w:type="pct"/>
            <w:tcBorders>
              <w:top w:val="nil"/>
              <w:left w:val="nil"/>
              <w:bottom w:val="nil"/>
              <w:right w:val="nil"/>
            </w:tcBorders>
            <w:shd w:val="clear" w:color="auto" w:fill="auto"/>
            <w:noWrap/>
            <w:vAlign w:val="center"/>
            <w:hideMark/>
          </w:tcPr>
          <w:p w14:paraId="6D0E2FF6"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EAFE7D6" w14:textId="77777777" w:rsidTr="00CE153C">
        <w:trPr>
          <w:trHeight w:val="85"/>
        </w:trPr>
        <w:tc>
          <w:tcPr>
            <w:tcW w:w="2870" w:type="pct"/>
            <w:tcBorders>
              <w:top w:val="nil"/>
              <w:left w:val="nil"/>
              <w:bottom w:val="nil"/>
              <w:right w:val="nil"/>
            </w:tcBorders>
            <w:shd w:val="clear" w:color="auto" w:fill="auto"/>
            <w:vAlign w:val="center"/>
            <w:hideMark/>
          </w:tcPr>
          <w:p w14:paraId="0C90869D" w14:textId="77777777" w:rsidR="004B1B86" w:rsidRPr="004B1B86" w:rsidRDefault="004B1B86" w:rsidP="004B1B86">
            <w:pPr>
              <w:spacing w:line="240" w:lineRule="auto"/>
              <w:rPr>
                <w:i/>
                <w:iCs/>
                <w:sz w:val="12"/>
                <w:szCs w:val="12"/>
              </w:rPr>
            </w:pPr>
            <w:r w:rsidRPr="004B1B86">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1F88FA6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4FBBC5A" w14:textId="77777777" w:rsidR="004B1B86" w:rsidRPr="004B1B86" w:rsidRDefault="004B1B86" w:rsidP="004B1B86">
            <w:pPr>
              <w:spacing w:line="240" w:lineRule="auto"/>
              <w:jc w:val="right"/>
              <w:rPr>
                <w:i/>
                <w:iCs/>
                <w:sz w:val="12"/>
                <w:szCs w:val="12"/>
              </w:rPr>
            </w:pPr>
            <w:r w:rsidRPr="004B1B86">
              <w:rPr>
                <w:i/>
                <w:iCs/>
                <w:sz w:val="12"/>
                <w:szCs w:val="12"/>
              </w:rPr>
              <w:t>182 000</w:t>
            </w:r>
          </w:p>
        </w:tc>
        <w:tc>
          <w:tcPr>
            <w:tcW w:w="701" w:type="pct"/>
            <w:tcBorders>
              <w:top w:val="nil"/>
              <w:left w:val="nil"/>
              <w:bottom w:val="nil"/>
              <w:right w:val="nil"/>
            </w:tcBorders>
            <w:shd w:val="clear" w:color="auto" w:fill="auto"/>
            <w:noWrap/>
            <w:vAlign w:val="center"/>
            <w:hideMark/>
          </w:tcPr>
          <w:p w14:paraId="2875AE99" w14:textId="77777777" w:rsidR="004B1B86" w:rsidRPr="004B1B86" w:rsidRDefault="004B1B86" w:rsidP="004B1B86">
            <w:pPr>
              <w:spacing w:line="240" w:lineRule="auto"/>
              <w:jc w:val="right"/>
              <w:rPr>
                <w:i/>
                <w:iCs/>
                <w:sz w:val="12"/>
                <w:szCs w:val="12"/>
              </w:rPr>
            </w:pPr>
            <w:r w:rsidRPr="004B1B86">
              <w:rPr>
                <w:i/>
                <w:iCs/>
                <w:sz w:val="12"/>
                <w:szCs w:val="12"/>
              </w:rPr>
              <w:t>182 000,00</w:t>
            </w:r>
          </w:p>
        </w:tc>
        <w:tc>
          <w:tcPr>
            <w:tcW w:w="429" w:type="pct"/>
            <w:tcBorders>
              <w:top w:val="nil"/>
              <w:left w:val="nil"/>
              <w:bottom w:val="nil"/>
              <w:right w:val="nil"/>
            </w:tcBorders>
            <w:shd w:val="clear" w:color="auto" w:fill="auto"/>
            <w:noWrap/>
            <w:vAlign w:val="center"/>
            <w:hideMark/>
          </w:tcPr>
          <w:p w14:paraId="45B7FE9F"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C3727AD" w14:textId="77777777" w:rsidTr="00CE153C">
        <w:trPr>
          <w:trHeight w:val="85"/>
        </w:trPr>
        <w:tc>
          <w:tcPr>
            <w:tcW w:w="2870" w:type="pct"/>
            <w:tcBorders>
              <w:top w:val="nil"/>
              <w:left w:val="nil"/>
              <w:bottom w:val="nil"/>
              <w:right w:val="nil"/>
            </w:tcBorders>
            <w:shd w:val="clear" w:color="auto" w:fill="auto"/>
            <w:vAlign w:val="center"/>
            <w:hideMark/>
          </w:tcPr>
          <w:p w14:paraId="7D5DE0EB" w14:textId="77777777" w:rsidR="004B1B86" w:rsidRPr="004B1B86" w:rsidRDefault="004B1B86" w:rsidP="004B1B86">
            <w:pPr>
              <w:spacing w:line="240" w:lineRule="auto"/>
              <w:rPr>
                <w:i/>
                <w:iCs/>
                <w:sz w:val="12"/>
                <w:szCs w:val="12"/>
              </w:rPr>
            </w:pPr>
            <w:r w:rsidRPr="004B1B86">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158A91F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00E1DC7" w14:textId="77777777" w:rsidR="004B1B86" w:rsidRPr="004B1B86" w:rsidRDefault="004B1B86" w:rsidP="004B1B86">
            <w:pPr>
              <w:spacing w:line="240" w:lineRule="auto"/>
              <w:jc w:val="right"/>
              <w:rPr>
                <w:i/>
                <w:iCs/>
                <w:sz w:val="12"/>
                <w:szCs w:val="12"/>
              </w:rPr>
            </w:pPr>
            <w:r w:rsidRPr="004B1B86">
              <w:rPr>
                <w:i/>
                <w:iCs/>
                <w:sz w:val="12"/>
                <w:szCs w:val="12"/>
              </w:rPr>
              <w:t>510 000</w:t>
            </w:r>
          </w:p>
        </w:tc>
        <w:tc>
          <w:tcPr>
            <w:tcW w:w="701" w:type="pct"/>
            <w:tcBorders>
              <w:top w:val="nil"/>
              <w:left w:val="nil"/>
              <w:bottom w:val="nil"/>
              <w:right w:val="nil"/>
            </w:tcBorders>
            <w:shd w:val="clear" w:color="auto" w:fill="auto"/>
            <w:noWrap/>
            <w:vAlign w:val="center"/>
            <w:hideMark/>
          </w:tcPr>
          <w:p w14:paraId="3899107E" w14:textId="77777777" w:rsidR="004B1B86" w:rsidRPr="004B1B86" w:rsidRDefault="004B1B86" w:rsidP="004B1B86">
            <w:pPr>
              <w:spacing w:line="240" w:lineRule="auto"/>
              <w:jc w:val="right"/>
              <w:rPr>
                <w:i/>
                <w:iCs/>
                <w:sz w:val="12"/>
                <w:szCs w:val="12"/>
              </w:rPr>
            </w:pPr>
            <w:r w:rsidRPr="004B1B86">
              <w:rPr>
                <w:i/>
                <w:iCs/>
                <w:sz w:val="12"/>
                <w:szCs w:val="12"/>
              </w:rPr>
              <w:t>510 000,00</w:t>
            </w:r>
          </w:p>
        </w:tc>
        <w:tc>
          <w:tcPr>
            <w:tcW w:w="429" w:type="pct"/>
            <w:tcBorders>
              <w:top w:val="nil"/>
              <w:left w:val="nil"/>
              <w:bottom w:val="nil"/>
              <w:right w:val="nil"/>
            </w:tcBorders>
            <w:shd w:val="clear" w:color="auto" w:fill="auto"/>
            <w:noWrap/>
            <w:vAlign w:val="center"/>
            <w:hideMark/>
          </w:tcPr>
          <w:p w14:paraId="631A8A43"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95987DB" w14:textId="77777777" w:rsidTr="00CE153C">
        <w:trPr>
          <w:trHeight w:val="85"/>
        </w:trPr>
        <w:tc>
          <w:tcPr>
            <w:tcW w:w="2870" w:type="pct"/>
            <w:tcBorders>
              <w:top w:val="nil"/>
              <w:left w:val="nil"/>
              <w:bottom w:val="nil"/>
              <w:right w:val="nil"/>
            </w:tcBorders>
            <w:shd w:val="clear" w:color="auto" w:fill="auto"/>
            <w:vAlign w:val="center"/>
            <w:hideMark/>
          </w:tcPr>
          <w:p w14:paraId="3AF9CA93"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BDD421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23E5523" w14:textId="77777777" w:rsidR="004B1B86" w:rsidRPr="004B1B86" w:rsidRDefault="004B1B86" w:rsidP="004B1B86">
            <w:pPr>
              <w:spacing w:line="240" w:lineRule="auto"/>
              <w:jc w:val="right"/>
              <w:rPr>
                <w:i/>
                <w:iCs/>
                <w:sz w:val="12"/>
                <w:szCs w:val="12"/>
              </w:rPr>
            </w:pPr>
            <w:r w:rsidRPr="004B1B86">
              <w:rPr>
                <w:i/>
                <w:iCs/>
                <w:sz w:val="12"/>
                <w:szCs w:val="12"/>
              </w:rPr>
              <w:t>30 393 881</w:t>
            </w:r>
          </w:p>
        </w:tc>
        <w:tc>
          <w:tcPr>
            <w:tcW w:w="701" w:type="pct"/>
            <w:tcBorders>
              <w:top w:val="nil"/>
              <w:left w:val="nil"/>
              <w:bottom w:val="nil"/>
              <w:right w:val="nil"/>
            </w:tcBorders>
            <w:shd w:val="clear" w:color="auto" w:fill="auto"/>
            <w:noWrap/>
            <w:vAlign w:val="center"/>
            <w:hideMark/>
          </w:tcPr>
          <w:p w14:paraId="7C54EA31" w14:textId="77777777" w:rsidR="004B1B86" w:rsidRPr="004B1B86" w:rsidRDefault="004B1B86" w:rsidP="004B1B86">
            <w:pPr>
              <w:spacing w:line="240" w:lineRule="auto"/>
              <w:jc w:val="right"/>
              <w:rPr>
                <w:i/>
                <w:iCs/>
                <w:sz w:val="12"/>
                <w:szCs w:val="12"/>
              </w:rPr>
            </w:pPr>
            <w:r w:rsidRPr="004B1B86">
              <w:rPr>
                <w:i/>
                <w:iCs/>
                <w:sz w:val="12"/>
                <w:szCs w:val="12"/>
              </w:rPr>
              <w:t>30 369 869,89</w:t>
            </w:r>
          </w:p>
        </w:tc>
        <w:tc>
          <w:tcPr>
            <w:tcW w:w="429" w:type="pct"/>
            <w:tcBorders>
              <w:top w:val="nil"/>
              <w:left w:val="nil"/>
              <w:bottom w:val="nil"/>
              <w:right w:val="nil"/>
            </w:tcBorders>
            <w:shd w:val="clear" w:color="auto" w:fill="auto"/>
            <w:noWrap/>
            <w:vAlign w:val="center"/>
            <w:hideMark/>
          </w:tcPr>
          <w:p w14:paraId="60A948C5"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3F1A4254" w14:textId="77777777" w:rsidTr="00CE153C">
        <w:trPr>
          <w:trHeight w:val="85"/>
        </w:trPr>
        <w:tc>
          <w:tcPr>
            <w:tcW w:w="2870" w:type="pct"/>
            <w:tcBorders>
              <w:top w:val="nil"/>
              <w:left w:val="nil"/>
              <w:bottom w:val="nil"/>
              <w:right w:val="nil"/>
            </w:tcBorders>
            <w:shd w:val="clear" w:color="auto" w:fill="auto"/>
            <w:vAlign w:val="center"/>
            <w:hideMark/>
          </w:tcPr>
          <w:p w14:paraId="5ABDB1AD"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A5620E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53801DA" w14:textId="77777777" w:rsidR="004B1B86" w:rsidRPr="004B1B86" w:rsidRDefault="004B1B86" w:rsidP="004B1B86">
            <w:pPr>
              <w:spacing w:line="240" w:lineRule="auto"/>
              <w:jc w:val="right"/>
              <w:rPr>
                <w:i/>
                <w:iCs/>
                <w:sz w:val="12"/>
                <w:szCs w:val="12"/>
              </w:rPr>
            </w:pPr>
            <w:r w:rsidRPr="004B1B86">
              <w:rPr>
                <w:i/>
                <w:iCs/>
                <w:sz w:val="12"/>
                <w:szCs w:val="12"/>
              </w:rPr>
              <w:t>528 464</w:t>
            </w:r>
          </w:p>
        </w:tc>
        <w:tc>
          <w:tcPr>
            <w:tcW w:w="701" w:type="pct"/>
            <w:tcBorders>
              <w:top w:val="nil"/>
              <w:left w:val="nil"/>
              <w:bottom w:val="nil"/>
              <w:right w:val="nil"/>
            </w:tcBorders>
            <w:shd w:val="clear" w:color="auto" w:fill="auto"/>
            <w:noWrap/>
            <w:vAlign w:val="center"/>
            <w:hideMark/>
          </w:tcPr>
          <w:p w14:paraId="20ABBED2" w14:textId="77777777" w:rsidR="004B1B86" w:rsidRPr="004B1B86" w:rsidRDefault="004B1B86" w:rsidP="004B1B86">
            <w:pPr>
              <w:spacing w:line="240" w:lineRule="auto"/>
              <w:jc w:val="right"/>
              <w:rPr>
                <w:i/>
                <w:iCs/>
                <w:sz w:val="12"/>
                <w:szCs w:val="12"/>
              </w:rPr>
            </w:pPr>
            <w:r w:rsidRPr="004B1B86">
              <w:rPr>
                <w:i/>
                <w:iCs/>
                <w:sz w:val="12"/>
                <w:szCs w:val="12"/>
              </w:rPr>
              <w:t>528 461,62</w:t>
            </w:r>
          </w:p>
        </w:tc>
        <w:tc>
          <w:tcPr>
            <w:tcW w:w="429" w:type="pct"/>
            <w:tcBorders>
              <w:top w:val="nil"/>
              <w:left w:val="nil"/>
              <w:bottom w:val="nil"/>
              <w:right w:val="nil"/>
            </w:tcBorders>
            <w:shd w:val="clear" w:color="auto" w:fill="auto"/>
            <w:noWrap/>
            <w:vAlign w:val="center"/>
            <w:hideMark/>
          </w:tcPr>
          <w:p w14:paraId="77C441B9"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16D826B" w14:textId="77777777" w:rsidTr="00CE153C">
        <w:trPr>
          <w:trHeight w:val="85"/>
        </w:trPr>
        <w:tc>
          <w:tcPr>
            <w:tcW w:w="2870" w:type="pct"/>
            <w:tcBorders>
              <w:top w:val="nil"/>
              <w:left w:val="nil"/>
              <w:bottom w:val="nil"/>
              <w:right w:val="nil"/>
            </w:tcBorders>
            <w:shd w:val="clear" w:color="auto" w:fill="auto"/>
            <w:vAlign w:val="center"/>
            <w:hideMark/>
          </w:tcPr>
          <w:p w14:paraId="6D6F6E8C" w14:textId="77777777" w:rsidR="004B1B86" w:rsidRPr="004B1B86" w:rsidRDefault="004B1B86" w:rsidP="004B1B86">
            <w:pPr>
              <w:spacing w:line="240" w:lineRule="auto"/>
              <w:rPr>
                <w:i/>
                <w:iCs/>
                <w:sz w:val="12"/>
                <w:szCs w:val="12"/>
              </w:rPr>
            </w:pPr>
            <w:r w:rsidRPr="004B1B86">
              <w:rPr>
                <w:i/>
                <w:iCs/>
                <w:sz w:val="12"/>
                <w:szCs w:val="12"/>
              </w:rPr>
              <w:lastRenderedPageBreak/>
              <w:t>- dodatkowe wynagrodzenia roczne nauczycieli</w:t>
            </w:r>
          </w:p>
        </w:tc>
        <w:tc>
          <w:tcPr>
            <w:tcW w:w="401" w:type="pct"/>
            <w:tcBorders>
              <w:top w:val="nil"/>
              <w:left w:val="nil"/>
              <w:bottom w:val="nil"/>
              <w:right w:val="nil"/>
            </w:tcBorders>
            <w:shd w:val="clear" w:color="auto" w:fill="auto"/>
            <w:vAlign w:val="center"/>
            <w:hideMark/>
          </w:tcPr>
          <w:p w14:paraId="66F0EF7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420675A" w14:textId="77777777" w:rsidR="004B1B86" w:rsidRPr="004B1B86" w:rsidRDefault="004B1B86" w:rsidP="004B1B86">
            <w:pPr>
              <w:spacing w:line="240" w:lineRule="auto"/>
              <w:jc w:val="right"/>
              <w:rPr>
                <w:i/>
                <w:iCs/>
                <w:sz w:val="12"/>
                <w:szCs w:val="12"/>
              </w:rPr>
            </w:pPr>
            <w:r w:rsidRPr="004B1B86">
              <w:rPr>
                <w:i/>
                <w:iCs/>
                <w:sz w:val="12"/>
                <w:szCs w:val="12"/>
              </w:rPr>
              <w:t>2 216 571</w:t>
            </w:r>
          </w:p>
        </w:tc>
        <w:tc>
          <w:tcPr>
            <w:tcW w:w="701" w:type="pct"/>
            <w:tcBorders>
              <w:top w:val="nil"/>
              <w:left w:val="nil"/>
              <w:bottom w:val="nil"/>
              <w:right w:val="nil"/>
            </w:tcBorders>
            <w:shd w:val="clear" w:color="auto" w:fill="auto"/>
            <w:noWrap/>
            <w:vAlign w:val="center"/>
            <w:hideMark/>
          </w:tcPr>
          <w:p w14:paraId="2A29B27A" w14:textId="77777777" w:rsidR="004B1B86" w:rsidRPr="004B1B86" w:rsidRDefault="004B1B86" w:rsidP="004B1B86">
            <w:pPr>
              <w:spacing w:line="240" w:lineRule="auto"/>
              <w:jc w:val="right"/>
              <w:rPr>
                <w:i/>
                <w:iCs/>
                <w:sz w:val="12"/>
                <w:szCs w:val="12"/>
              </w:rPr>
            </w:pPr>
            <w:r w:rsidRPr="004B1B86">
              <w:rPr>
                <w:i/>
                <w:iCs/>
                <w:sz w:val="12"/>
                <w:szCs w:val="12"/>
              </w:rPr>
              <w:t>2 216 569,53</w:t>
            </w:r>
          </w:p>
        </w:tc>
        <w:tc>
          <w:tcPr>
            <w:tcW w:w="429" w:type="pct"/>
            <w:tcBorders>
              <w:top w:val="nil"/>
              <w:left w:val="nil"/>
              <w:bottom w:val="nil"/>
              <w:right w:val="nil"/>
            </w:tcBorders>
            <w:shd w:val="clear" w:color="auto" w:fill="auto"/>
            <w:noWrap/>
            <w:vAlign w:val="center"/>
            <w:hideMark/>
          </w:tcPr>
          <w:p w14:paraId="1CB0B070"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A90101C" w14:textId="77777777" w:rsidTr="00CE153C">
        <w:trPr>
          <w:trHeight w:val="85"/>
        </w:trPr>
        <w:tc>
          <w:tcPr>
            <w:tcW w:w="2870" w:type="pct"/>
            <w:tcBorders>
              <w:top w:val="nil"/>
              <w:left w:val="nil"/>
              <w:bottom w:val="nil"/>
              <w:right w:val="nil"/>
            </w:tcBorders>
            <w:shd w:val="clear" w:color="auto" w:fill="auto"/>
            <w:vAlign w:val="center"/>
            <w:hideMark/>
          </w:tcPr>
          <w:p w14:paraId="21311286"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vAlign w:val="center"/>
            <w:hideMark/>
          </w:tcPr>
          <w:p w14:paraId="72A0556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BF834A5" w14:textId="77777777" w:rsidR="004B1B86" w:rsidRPr="004B1B86" w:rsidRDefault="004B1B86" w:rsidP="004B1B86">
            <w:pPr>
              <w:spacing w:line="240" w:lineRule="auto"/>
              <w:jc w:val="right"/>
              <w:rPr>
                <w:i/>
                <w:iCs/>
                <w:sz w:val="12"/>
                <w:szCs w:val="12"/>
              </w:rPr>
            </w:pPr>
            <w:r w:rsidRPr="004B1B86">
              <w:rPr>
                <w:i/>
                <w:iCs/>
                <w:sz w:val="12"/>
                <w:szCs w:val="12"/>
              </w:rPr>
              <w:t>37 944</w:t>
            </w:r>
          </w:p>
        </w:tc>
        <w:tc>
          <w:tcPr>
            <w:tcW w:w="701" w:type="pct"/>
            <w:tcBorders>
              <w:top w:val="nil"/>
              <w:left w:val="nil"/>
              <w:bottom w:val="nil"/>
              <w:right w:val="nil"/>
            </w:tcBorders>
            <w:shd w:val="clear" w:color="auto" w:fill="auto"/>
            <w:noWrap/>
            <w:vAlign w:val="center"/>
            <w:hideMark/>
          </w:tcPr>
          <w:p w14:paraId="4C085FA7" w14:textId="77777777" w:rsidR="004B1B86" w:rsidRPr="004B1B86" w:rsidRDefault="004B1B86" w:rsidP="004B1B86">
            <w:pPr>
              <w:spacing w:line="240" w:lineRule="auto"/>
              <w:jc w:val="right"/>
              <w:rPr>
                <w:i/>
                <w:iCs/>
                <w:sz w:val="12"/>
                <w:szCs w:val="12"/>
              </w:rPr>
            </w:pPr>
            <w:r w:rsidRPr="004B1B86">
              <w:rPr>
                <w:i/>
                <w:iCs/>
                <w:sz w:val="12"/>
                <w:szCs w:val="12"/>
              </w:rPr>
              <w:t>20 640,00</w:t>
            </w:r>
          </w:p>
        </w:tc>
        <w:tc>
          <w:tcPr>
            <w:tcW w:w="429" w:type="pct"/>
            <w:tcBorders>
              <w:top w:val="nil"/>
              <w:left w:val="nil"/>
              <w:bottom w:val="nil"/>
              <w:right w:val="nil"/>
            </w:tcBorders>
            <w:shd w:val="clear" w:color="auto" w:fill="auto"/>
            <w:noWrap/>
            <w:vAlign w:val="center"/>
            <w:hideMark/>
          </w:tcPr>
          <w:p w14:paraId="784A6EF8" w14:textId="77777777" w:rsidR="004B1B86" w:rsidRPr="004B1B86" w:rsidRDefault="004B1B86" w:rsidP="004B1B86">
            <w:pPr>
              <w:spacing w:line="240" w:lineRule="auto"/>
              <w:jc w:val="right"/>
              <w:rPr>
                <w:i/>
                <w:iCs/>
                <w:sz w:val="12"/>
                <w:szCs w:val="12"/>
              </w:rPr>
            </w:pPr>
            <w:r w:rsidRPr="004B1B86">
              <w:rPr>
                <w:i/>
                <w:iCs/>
                <w:sz w:val="12"/>
                <w:szCs w:val="12"/>
              </w:rPr>
              <w:t>54,4%</w:t>
            </w:r>
          </w:p>
        </w:tc>
      </w:tr>
      <w:tr w:rsidR="004B1B86" w:rsidRPr="004B1B86" w14:paraId="64841136" w14:textId="77777777" w:rsidTr="00CE153C">
        <w:trPr>
          <w:trHeight w:val="85"/>
        </w:trPr>
        <w:tc>
          <w:tcPr>
            <w:tcW w:w="2870" w:type="pct"/>
            <w:tcBorders>
              <w:top w:val="nil"/>
              <w:left w:val="nil"/>
              <w:bottom w:val="nil"/>
              <w:right w:val="nil"/>
            </w:tcBorders>
            <w:shd w:val="clear" w:color="auto" w:fill="auto"/>
            <w:vAlign w:val="center"/>
            <w:hideMark/>
          </w:tcPr>
          <w:p w14:paraId="63C6F14A"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62238C0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8BFFB2E" w14:textId="77777777" w:rsidR="004B1B86" w:rsidRPr="004B1B86" w:rsidRDefault="004B1B86" w:rsidP="004B1B86">
            <w:pPr>
              <w:spacing w:line="240" w:lineRule="auto"/>
              <w:jc w:val="right"/>
              <w:rPr>
                <w:i/>
                <w:iCs/>
                <w:sz w:val="12"/>
                <w:szCs w:val="12"/>
              </w:rPr>
            </w:pPr>
            <w:r w:rsidRPr="004B1B86">
              <w:rPr>
                <w:i/>
                <w:iCs/>
                <w:sz w:val="12"/>
                <w:szCs w:val="12"/>
              </w:rPr>
              <w:t>7 368 662</w:t>
            </w:r>
          </w:p>
        </w:tc>
        <w:tc>
          <w:tcPr>
            <w:tcW w:w="701" w:type="pct"/>
            <w:tcBorders>
              <w:top w:val="nil"/>
              <w:left w:val="nil"/>
              <w:bottom w:val="nil"/>
              <w:right w:val="nil"/>
            </w:tcBorders>
            <w:shd w:val="clear" w:color="auto" w:fill="auto"/>
            <w:noWrap/>
            <w:vAlign w:val="center"/>
            <w:hideMark/>
          </w:tcPr>
          <w:p w14:paraId="4813D93F" w14:textId="77777777" w:rsidR="004B1B86" w:rsidRPr="004B1B86" w:rsidRDefault="004B1B86" w:rsidP="004B1B86">
            <w:pPr>
              <w:spacing w:line="240" w:lineRule="auto"/>
              <w:jc w:val="right"/>
              <w:rPr>
                <w:i/>
                <w:iCs/>
                <w:sz w:val="12"/>
                <w:szCs w:val="12"/>
              </w:rPr>
            </w:pPr>
            <w:r w:rsidRPr="004B1B86">
              <w:rPr>
                <w:i/>
                <w:iCs/>
                <w:sz w:val="12"/>
                <w:szCs w:val="12"/>
              </w:rPr>
              <w:t>7 361 560,46</w:t>
            </w:r>
          </w:p>
        </w:tc>
        <w:tc>
          <w:tcPr>
            <w:tcW w:w="429" w:type="pct"/>
            <w:tcBorders>
              <w:top w:val="nil"/>
              <w:left w:val="nil"/>
              <w:bottom w:val="nil"/>
              <w:right w:val="nil"/>
            </w:tcBorders>
            <w:shd w:val="clear" w:color="auto" w:fill="auto"/>
            <w:noWrap/>
            <w:vAlign w:val="center"/>
            <w:hideMark/>
          </w:tcPr>
          <w:p w14:paraId="3C820EF1"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71AFDEE3" w14:textId="77777777" w:rsidTr="00CE153C">
        <w:trPr>
          <w:trHeight w:val="85"/>
        </w:trPr>
        <w:tc>
          <w:tcPr>
            <w:tcW w:w="2870" w:type="pct"/>
            <w:tcBorders>
              <w:top w:val="nil"/>
              <w:left w:val="nil"/>
              <w:bottom w:val="nil"/>
              <w:right w:val="nil"/>
            </w:tcBorders>
            <w:shd w:val="clear" w:color="auto" w:fill="auto"/>
            <w:vAlign w:val="center"/>
            <w:hideMark/>
          </w:tcPr>
          <w:p w14:paraId="39952068"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908FCD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8D798E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211612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C91E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502F51" w14:textId="77777777" w:rsidTr="00CE153C">
        <w:trPr>
          <w:trHeight w:val="85"/>
        </w:trPr>
        <w:tc>
          <w:tcPr>
            <w:tcW w:w="2870" w:type="pct"/>
            <w:tcBorders>
              <w:top w:val="nil"/>
              <w:left w:val="nil"/>
              <w:bottom w:val="nil"/>
              <w:right w:val="nil"/>
            </w:tcBorders>
            <w:shd w:val="clear" w:color="auto" w:fill="auto"/>
            <w:vAlign w:val="bottom"/>
            <w:hideMark/>
          </w:tcPr>
          <w:p w14:paraId="030695B1"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2EA9581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1A4DAA0" w14:textId="77777777" w:rsidR="004B1B86" w:rsidRPr="004B1B86" w:rsidRDefault="004B1B86" w:rsidP="004B1B86">
            <w:pPr>
              <w:spacing w:line="240" w:lineRule="auto"/>
              <w:jc w:val="right"/>
              <w:rPr>
                <w:sz w:val="12"/>
                <w:szCs w:val="12"/>
              </w:rPr>
            </w:pPr>
            <w:r w:rsidRPr="004B1B86">
              <w:rPr>
                <w:sz w:val="12"/>
                <w:szCs w:val="12"/>
              </w:rPr>
              <w:t>2 987 966</w:t>
            </w:r>
          </w:p>
        </w:tc>
        <w:tc>
          <w:tcPr>
            <w:tcW w:w="701" w:type="pct"/>
            <w:tcBorders>
              <w:top w:val="nil"/>
              <w:left w:val="nil"/>
              <w:bottom w:val="nil"/>
              <w:right w:val="nil"/>
            </w:tcBorders>
            <w:shd w:val="clear" w:color="auto" w:fill="auto"/>
            <w:noWrap/>
            <w:vAlign w:val="bottom"/>
            <w:hideMark/>
          </w:tcPr>
          <w:p w14:paraId="1C63F110" w14:textId="77777777" w:rsidR="004B1B86" w:rsidRPr="004B1B86" w:rsidRDefault="004B1B86" w:rsidP="004B1B86">
            <w:pPr>
              <w:spacing w:line="240" w:lineRule="auto"/>
              <w:jc w:val="right"/>
              <w:rPr>
                <w:sz w:val="12"/>
                <w:szCs w:val="12"/>
              </w:rPr>
            </w:pPr>
            <w:r w:rsidRPr="004B1B86">
              <w:rPr>
                <w:sz w:val="12"/>
                <w:szCs w:val="12"/>
              </w:rPr>
              <w:t>2 986 686,74</w:t>
            </w:r>
          </w:p>
        </w:tc>
        <w:tc>
          <w:tcPr>
            <w:tcW w:w="429" w:type="pct"/>
            <w:tcBorders>
              <w:top w:val="nil"/>
              <w:left w:val="nil"/>
              <w:bottom w:val="nil"/>
              <w:right w:val="nil"/>
            </w:tcBorders>
            <w:shd w:val="clear" w:color="auto" w:fill="auto"/>
            <w:noWrap/>
            <w:vAlign w:val="center"/>
            <w:hideMark/>
          </w:tcPr>
          <w:p w14:paraId="4123AA7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CA13AEA" w14:textId="77777777" w:rsidTr="00CE153C">
        <w:trPr>
          <w:trHeight w:val="85"/>
        </w:trPr>
        <w:tc>
          <w:tcPr>
            <w:tcW w:w="2870" w:type="pct"/>
            <w:tcBorders>
              <w:top w:val="nil"/>
              <w:left w:val="nil"/>
              <w:bottom w:val="nil"/>
              <w:right w:val="nil"/>
            </w:tcBorders>
            <w:shd w:val="clear" w:color="auto" w:fill="auto"/>
            <w:vAlign w:val="bottom"/>
            <w:hideMark/>
          </w:tcPr>
          <w:p w14:paraId="6F33E8DA"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3578D66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7C5F3C6" w14:textId="77777777" w:rsidR="004B1B86" w:rsidRPr="004B1B86" w:rsidRDefault="004B1B86" w:rsidP="004B1B86">
            <w:pPr>
              <w:spacing w:line="240" w:lineRule="auto"/>
              <w:jc w:val="right"/>
              <w:rPr>
                <w:sz w:val="12"/>
                <w:szCs w:val="12"/>
              </w:rPr>
            </w:pPr>
            <w:r w:rsidRPr="004B1B86">
              <w:rPr>
                <w:sz w:val="12"/>
                <w:szCs w:val="12"/>
              </w:rPr>
              <w:t>1 859 339</w:t>
            </w:r>
          </w:p>
        </w:tc>
        <w:tc>
          <w:tcPr>
            <w:tcW w:w="701" w:type="pct"/>
            <w:tcBorders>
              <w:top w:val="nil"/>
              <w:left w:val="nil"/>
              <w:bottom w:val="nil"/>
              <w:right w:val="nil"/>
            </w:tcBorders>
            <w:shd w:val="clear" w:color="auto" w:fill="auto"/>
            <w:noWrap/>
            <w:vAlign w:val="bottom"/>
            <w:hideMark/>
          </w:tcPr>
          <w:p w14:paraId="0025E247" w14:textId="77777777" w:rsidR="004B1B86" w:rsidRPr="004B1B86" w:rsidRDefault="004B1B86" w:rsidP="004B1B86">
            <w:pPr>
              <w:spacing w:line="240" w:lineRule="auto"/>
              <w:jc w:val="right"/>
              <w:rPr>
                <w:sz w:val="12"/>
                <w:szCs w:val="12"/>
              </w:rPr>
            </w:pPr>
            <w:r w:rsidRPr="004B1B86">
              <w:rPr>
                <w:sz w:val="12"/>
                <w:szCs w:val="12"/>
              </w:rPr>
              <w:t>1 859 339,00</w:t>
            </w:r>
          </w:p>
        </w:tc>
        <w:tc>
          <w:tcPr>
            <w:tcW w:w="429" w:type="pct"/>
            <w:tcBorders>
              <w:top w:val="nil"/>
              <w:left w:val="nil"/>
              <w:bottom w:val="nil"/>
              <w:right w:val="nil"/>
            </w:tcBorders>
            <w:shd w:val="clear" w:color="auto" w:fill="auto"/>
            <w:noWrap/>
            <w:vAlign w:val="center"/>
            <w:hideMark/>
          </w:tcPr>
          <w:p w14:paraId="48666E4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90AEC2E" w14:textId="77777777" w:rsidTr="00CE153C">
        <w:trPr>
          <w:trHeight w:val="85"/>
        </w:trPr>
        <w:tc>
          <w:tcPr>
            <w:tcW w:w="2870" w:type="pct"/>
            <w:tcBorders>
              <w:top w:val="nil"/>
              <w:left w:val="nil"/>
              <w:bottom w:val="nil"/>
              <w:right w:val="nil"/>
            </w:tcBorders>
            <w:shd w:val="clear" w:color="auto" w:fill="auto"/>
            <w:vAlign w:val="bottom"/>
            <w:hideMark/>
          </w:tcPr>
          <w:p w14:paraId="705DEFCF"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5EC5B90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2574F47" w14:textId="77777777" w:rsidR="004B1B86" w:rsidRPr="004B1B86" w:rsidRDefault="004B1B86" w:rsidP="004B1B86">
            <w:pPr>
              <w:spacing w:line="240" w:lineRule="auto"/>
              <w:jc w:val="right"/>
              <w:rPr>
                <w:sz w:val="12"/>
                <w:szCs w:val="12"/>
              </w:rPr>
            </w:pPr>
            <w:r w:rsidRPr="004B1B86">
              <w:rPr>
                <w:sz w:val="12"/>
                <w:szCs w:val="12"/>
              </w:rPr>
              <w:t>1 086 839</w:t>
            </w:r>
          </w:p>
        </w:tc>
        <w:tc>
          <w:tcPr>
            <w:tcW w:w="701" w:type="pct"/>
            <w:tcBorders>
              <w:top w:val="nil"/>
              <w:left w:val="nil"/>
              <w:bottom w:val="nil"/>
              <w:right w:val="nil"/>
            </w:tcBorders>
            <w:shd w:val="clear" w:color="auto" w:fill="auto"/>
            <w:noWrap/>
            <w:vAlign w:val="bottom"/>
            <w:hideMark/>
          </w:tcPr>
          <w:p w14:paraId="4A89308F" w14:textId="77777777" w:rsidR="004B1B86" w:rsidRPr="004B1B86" w:rsidRDefault="004B1B86" w:rsidP="004B1B86">
            <w:pPr>
              <w:spacing w:line="240" w:lineRule="auto"/>
              <w:jc w:val="right"/>
              <w:rPr>
                <w:sz w:val="12"/>
                <w:szCs w:val="12"/>
              </w:rPr>
            </w:pPr>
            <w:r w:rsidRPr="004B1B86">
              <w:rPr>
                <w:sz w:val="12"/>
                <w:szCs w:val="12"/>
              </w:rPr>
              <w:t>1 086 787,13</w:t>
            </w:r>
          </w:p>
        </w:tc>
        <w:tc>
          <w:tcPr>
            <w:tcW w:w="429" w:type="pct"/>
            <w:tcBorders>
              <w:top w:val="nil"/>
              <w:left w:val="nil"/>
              <w:bottom w:val="nil"/>
              <w:right w:val="nil"/>
            </w:tcBorders>
            <w:shd w:val="clear" w:color="auto" w:fill="auto"/>
            <w:noWrap/>
            <w:vAlign w:val="center"/>
            <w:hideMark/>
          </w:tcPr>
          <w:p w14:paraId="0C18A8A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D502481" w14:textId="77777777" w:rsidTr="00CE153C">
        <w:trPr>
          <w:trHeight w:val="85"/>
        </w:trPr>
        <w:tc>
          <w:tcPr>
            <w:tcW w:w="2870" w:type="pct"/>
            <w:tcBorders>
              <w:top w:val="nil"/>
              <w:left w:val="nil"/>
              <w:bottom w:val="nil"/>
              <w:right w:val="nil"/>
            </w:tcBorders>
            <w:shd w:val="clear" w:color="auto" w:fill="auto"/>
            <w:vAlign w:val="bottom"/>
            <w:hideMark/>
          </w:tcPr>
          <w:p w14:paraId="23136E90"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3B85599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5CAB014" w14:textId="77777777" w:rsidR="004B1B86" w:rsidRPr="004B1B86" w:rsidRDefault="004B1B86" w:rsidP="004B1B86">
            <w:pPr>
              <w:spacing w:line="240" w:lineRule="auto"/>
              <w:jc w:val="right"/>
              <w:rPr>
                <w:sz w:val="12"/>
                <w:szCs w:val="12"/>
              </w:rPr>
            </w:pPr>
            <w:r w:rsidRPr="004B1B86">
              <w:rPr>
                <w:sz w:val="12"/>
                <w:szCs w:val="12"/>
              </w:rPr>
              <w:t>685 884</w:t>
            </w:r>
          </w:p>
        </w:tc>
        <w:tc>
          <w:tcPr>
            <w:tcW w:w="701" w:type="pct"/>
            <w:tcBorders>
              <w:top w:val="nil"/>
              <w:left w:val="nil"/>
              <w:bottom w:val="nil"/>
              <w:right w:val="nil"/>
            </w:tcBorders>
            <w:shd w:val="clear" w:color="auto" w:fill="auto"/>
            <w:noWrap/>
            <w:vAlign w:val="bottom"/>
            <w:hideMark/>
          </w:tcPr>
          <w:p w14:paraId="4BD1A7E9" w14:textId="77777777" w:rsidR="004B1B86" w:rsidRPr="004B1B86" w:rsidRDefault="004B1B86" w:rsidP="004B1B86">
            <w:pPr>
              <w:spacing w:line="240" w:lineRule="auto"/>
              <w:jc w:val="right"/>
              <w:rPr>
                <w:sz w:val="12"/>
                <w:szCs w:val="12"/>
              </w:rPr>
            </w:pPr>
            <w:r w:rsidRPr="004B1B86">
              <w:rPr>
                <w:sz w:val="12"/>
                <w:szCs w:val="12"/>
              </w:rPr>
              <w:t>685 656,04</w:t>
            </w:r>
          </w:p>
        </w:tc>
        <w:tc>
          <w:tcPr>
            <w:tcW w:w="429" w:type="pct"/>
            <w:tcBorders>
              <w:top w:val="nil"/>
              <w:left w:val="nil"/>
              <w:bottom w:val="nil"/>
              <w:right w:val="nil"/>
            </w:tcBorders>
            <w:shd w:val="clear" w:color="auto" w:fill="auto"/>
            <w:noWrap/>
            <w:vAlign w:val="center"/>
            <w:hideMark/>
          </w:tcPr>
          <w:p w14:paraId="45237BC6"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BEB357D" w14:textId="77777777" w:rsidTr="00CE153C">
        <w:trPr>
          <w:trHeight w:val="85"/>
        </w:trPr>
        <w:tc>
          <w:tcPr>
            <w:tcW w:w="2870" w:type="pct"/>
            <w:tcBorders>
              <w:top w:val="nil"/>
              <w:left w:val="nil"/>
              <w:bottom w:val="nil"/>
              <w:right w:val="nil"/>
            </w:tcBorders>
            <w:shd w:val="clear" w:color="auto" w:fill="auto"/>
            <w:vAlign w:val="bottom"/>
            <w:hideMark/>
          </w:tcPr>
          <w:p w14:paraId="0695774E"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2F0EAA5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0AA0F51" w14:textId="77777777" w:rsidR="004B1B86" w:rsidRPr="004B1B86" w:rsidRDefault="004B1B86" w:rsidP="004B1B86">
            <w:pPr>
              <w:spacing w:line="240" w:lineRule="auto"/>
              <w:jc w:val="right"/>
              <w:rPr>
                <w:sz w:val="12"/>
                <w:szCs w:val="12"/>
              </w:rPr>
            </w:pPr>
            <w:r w:rsidRPr="004B1B86">
              <w:rPr>
                <w:sz w:val="12"/>
                <w:szCs w:val="12"/>
              </w:rPr>
              <w:t>235 749</w:t>
            </w:r>
          </w:p>
        </w:tc>
        <w:tc>
          <w:tcPr>
            <w:tcW w:w="701" w:type="pct"/>
            <w:tcBorders>
              <w:top w:val="nil"/>
              <w:left w:val="nil"/>
              <w:bottom w:val="nil"/>
              <w:right w:val="nil"/>
            </w:tcBorders>
            <w:shd w:val="clear" w:color="auto" w:fill="auto"/>
            <w:noWrap/>
            <w:vAlign w:val="center"/>
            <w:hideMark/>
          </w:tcPr>
          <w:p w14:paraId="771A8158" w14:textId="77777777" w:rsidR="004B1B86" w:rsidRPr="004B1B86" w:rsidRDefault="004B1B86" w:rsidP="004B1B86">
            <w:pPr>
              <w:spacing w:line="240" w:lineRule="auto"/>
              <w:jc w:val="right"/>
              <w:rPr>
                <w:sz w:val="12"/>
                <w:szCs w:val="12"/>
              </w:rPr>
            </w:pPr>
            <w:r w:rsidRPr="004B1B86">
              <w:rPr>
                <w:sz w:val="12"/>
                <w:szCs w:val="12"/>
              </w:rPr>
              <w:t>234 329,58</w:t>
            </w:r>
          </w:p>
        </w:tc>
        <w:tc>
          <w:tcPr>
            <w:tcW w:w="429" w:type="pct"/>
            <w:tcBorders>
              <w:top w:val="nil"/>
              <w:left w:val="nil"/>
              <w:bottom w:val="nil"/>
              <w:right w:val="nil"/>
            </w:tcBorders>
            <w:shd w:val="clear" w:color="auto" w:fill="auto"/>
            <w:noWrap/>
            <w:vAlign w:val="center"/>
            <w:hideMark/>
          </w:tcPr>
          <w:p w14:paraId="4EE114E3" w14:textId="77777777" w:rsidR="004B1B86" w:rsidRPr="004B1B86" w:rsidRDefault="004B1B86" w:rsidP="004B1B86">
            <w:pPr>
              <w:spacing w:line="240" w:lineRule="auto"/>
              <w:jc w:val="right"/>
              <w:rPr>
                <w:sz w:val="12"/>
                <w:szCs w:val="12"/>
              </w:rPr>
            </w:pPr>
            <w:r w:rsidRPr="004B1B86">
              <w:rPr>
                <w:sz w:val="12"/>
                <w:szCs w:val="12"/>
              </w:rPr>
              <w:t>99,4%</w:t>
            </w:r>
          </w:p>
        </w:tc>
      </w:tr>
      <w:tr w:rsidR="004B1B86" w:rsidRPr="004B1B86" w14:paraId="143B39AF" w14:textId="77777777" w:rsidTr="00CE153C">
        <w:trPr>
          <w:trHeight w:val="85"/>
        </w:trPr>
        <w:tc>
          <w:tcPr>
            <w:tcW w:w="2870" w:type="pct"/>
            <w:tcBorders>
              <w:top w:val="nil"/>
              <w:left w:val="nil"/>
              <w:bottom w:val="nil"/>
              <w:right w:val="nil"/>
            </w:tcBorders>
            <w:shd w:val="clear" w:color="auto" w:fill="auto"/>
            <w:vAlign w:val="bottom"/>
            <w:hideMark/>
          </w:tcPr>
          <w:p w14:paraId="796FBAE6"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4E61F62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F2C0B1C" w14:textId="77777777" w:rsidR="004B1B86" w:rsidRPr="004B1B86" w:rsidRDefault="004B1B86" w:rsidP="004B1B86">
            <w:pPr>
              <w:spacing w:line="240" w:lineRule="auto"/>
              <w:jc w:val="right"/>
              <w:rPr>
                <w:sz w:val="12"/>
                <w:szCs w:val="12"/>
              </w:rPr>
            </w:pPr>
            <w:r w:rsidRPr="004B1B86">
              <w:rPr>
                <w:sz w:val="12"/>
                <w:szCs w:val="12"/>
              </w:rPr>
              <w:t>195 000</w:t>
            </w:r>
          </w:p>
        </w:tc>
        <w:tc>
          <w:tcPr>
            <w:tcW w:w="701" w:type="pct"/>
            <w:tcBorders>
              <w:top w:val="nil"/>
              <w:left w:val="nil"/>
              <w:bottom w:val="nil"/>
              <w:right w:val="nil"/>
            </w:tcBorders>
            <w:shd w:val="clear" w:color="auto" w:fill="auto"/>
            <w:noWrap/>
            <w:vAlign w:val="bottom"/>
            <w:hideMark/>
          </w:tcPr>
          <w:p w14:paraId="77B2F0B5" w14:textId="77777777" w:rsidR="004B1B86" w:rsidRPr="004B1B86" w:rsidRDefault="004B1B86" w:rsidP="004B1B86">
            <w:pPr>
              <w:spacing w:line="240" w:lineRule="auto"/>
              <w:jc w:val="right"/>
              <w:rPr>
                <w:sz w:val="12"/>
                <w:szCs w:val="12"/>
              </w:rPr>
            </w:pPr>
            <w:r w:rsidRPr="004B1B86">
              <w:rPr>
                <w:sz w:val="12"/>
                <w:szCs w:val="12"/>
              </w:rPr>
              <w:t>194 999,77</w:t>
            </w:r>
          </w:p>
        </w:tc>
        <w:tc>
          <w:tcPr>
            <w:tcW w:w="429" w:type="pct"/>
            <w:tcBorders>
              <w:top w:val="nil"/>
              <w:left w:val="nil"/>
              <w:bottom w:val="nil"/>
              <w:right w:val="nil"/>
            </w:tcBorders>
            <w:shd w:val="clear" w:color="auto" w:fill="auto"/>
            <w:noWrap/>
            <w:vAlign w:val="center"/>
            <w:hideMark/>
          </w:tcPr>
          <w:p w14:paraId="26C9512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BAFE66E" w14:textId="77777777" w:rsidTr="00CE153C">
        <w:trPr>
          <w:trHeight w:val="85"/>
        </w:trPr>
        <w:tc>
          <w:tcPr>
            <w:tcW w:w="2870" w:type="pct"/>
            <w:tcBorders>
              <w:top w:val="nil"/>
              <w:left w:val="nil"/>
              <w:bottom w:val="nil"/>
              <w:right w:val="nil"/>
            </w:tcBorders>
            <w:shd w:val="clear" w:color="auto" w:fill="auto"/>
            <w:vAlign w:val="bottom"/>
            <w:hideMark/>
          </w:tcPr>
          <w:p w14:paraId="3F20B35C"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648DA08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853EED3" w14:textId="77777777" w:rsidR="004B1B86" w:rsidRPr="004B1B86" w:rsidRDefault="004B1B86" w:rsidP="004B1B86">
            <w:pPr>
              <w:spacing w:line="240" w:lineRule="auto"/>
              <w:jc w:val="right"/>
              <w:rPr>
                <w:sz w:val="12"/>
                <w:szCs w:val="12"/>
              </w:rPr>
            </w:pPr>
            <w:r w:rsidRPr="004B1B86">
              <w:rPr>
                <w:sz w:val="12"/>
                <w:szCs w:val="12"/>
              </w:rPr>
              <w:t>166 208</w:t>
            </w:r>
          </w:p>
        </w:tc>
        <w:tc>
          <w:tcPr>
            <w:tcW w:w="701" w:type="pct"/>
            <w:tcBorders>
              <w:top w:val="nil"/>
              <w:left w:val="nil"/>
              <w:bottom w:val="nil"/>
              <w:right w:val="nil"/>
            </w:tcBorders>
            <w:shd w:val="clear" w:color="auto" w:fill="auto"/>
            <w:noWrap/>
            <w:vAlign w:val="bottom"/>
            <w:hideMark/>
          </w:tcPr>
          <w:p w14:paraId="36FDECB2" w14:textId="77777777" w:rsidR="004B1B86" w:rsidRPr="004B1B86" w:rsidRDefault="004B1B86" w:rsidP="004B1B86">
            <w:pPr>
              <w:spacing w:line="240" w:lineRule="auto"/>
              <w:jc w:val="right"/>
              <w:rPr>
                <w:sz w:val="12"/>
                <w:szCs w:val="12"/>
              </w:rPr>
            </w:pPr>
            <w:r w:rsidRPr="004B1B86">
              <w:rPr>
                <w:sz w:val="12"/>
                <w:szCs w:val="12"/>
              </w:rPr>
              <w:t>163 218,00</w:t>
            </w:r>
          </w:p>
        </w:tc>
        <w:tc>
          <w:tcPr>
            <w:tcW w:w="429" w:type="pct"/>
            <w:tcBorders>
              <w:top w:val="nil"/>
              <w:left w:val="nil"/>
              <w:bottom w:val="nil"/>
              <w:right w:val="nil"/>
            </w:tcBorders>
            <w:shd w:val="clear" w:color="auto" w:fill="auto"/>
            <w:noWrap/>
            <w:vAlign w:val="center"/>
            <w:hideMark/>
          </w:tcPr>
          <w:p w14:paraId="466E2C8D" w14:textId="77777777" w:rsidR="004B1B86" w:rsidRPr="004B1B86" w:rsidRDefault="004B1B86" w:rsidP="004B1B86">
            <w:pPr>
              <w:spacing w:line="240" w:lineRule="auto"/>
              <w:jc w:val="right"/>
              <w:rPr>
                <w:sz w:val="12"/>
                <w:szCs w:val="12"/>
              </w:rPr>
            </w:pPr>
            <w:r w:rsidRPr="004B1B86">
              <w:rPr>
                <w:sz w:val="12"/>
                <w:szCs w:val="12"/>
              </w:rPr>
              <w:t>98,2%</w:t>
            </w:r>
          </w:p>
        </w:tc>
      </w:tr>
      <w:tr w:rsidR="004B1B86" w:rsidRPr="004B1B86" w14:paraId="19A3409D" w14:textId="77777777" w:rsidTr="00CE153C">
        <w:trPr>
          <w:trHeight w:val="85"/>
        </w:trPr>
        <w:tc>
          <w:tcPr>
            <w:tcW w:w="2870" w:type="pct"/>
            <w:tcBorders>
              <w:top w:val="nil"/>
              <w:left w:val="nil"/>
              <w:bottom w:val="nil"/>
              <w:right w:val="nil"/>
            </w:tcBorders>
            <w:shd w:val="clear" w:color="auto" w:fill="auto"/>
            <w:vAlign w:val="bottom"/>
            <w:hideMark/>
          </w:tcPr>
          <w:p w14:paraId="7627CF31" w14:textId="77777777" w:rsidR="004B1B86" w:rsidRPr="004B1B86" w:rsidRDefault="004B1B86" w:rsidP="004B1B86">
            <w:pPr>
              <w:spacing w:line="240" w:lineRule="auto"/>
              <w:rPr>
                <w:sz w:val="12"/>
                <w:szCs w:val="12"/>
              </w:rPr>
            </w:pPr>
            <w:r w:rsidRPr="004B1B86">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704484B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FA401FA" w14:textId="77777777" w:rsidR="004B1B86" w:rsidRPr="004B1B86" w:rsidRDefault="004B1B86" w:rsidP="004B1B86">
            <w:pPr>
              <w:spacing w:line="240" w:lineRule="auto"/>
              <w:jc w:val="right"/>
              <w:rPr>
                <w:sz w:val="12"/>
                <w:szCs w:val="12"/>
              </w:rPr>
            </w:pPr>
            <w:r w:rsidRPr="004B1B86">
              <w:rPr>
                <w:sz w:val="12"/>
                <w:szCs w:val="12"/>
              </w:rPr>
              <w:t>46 200</w:t>
            </w:r>
          </w:p>
        </w:tc>
        <w:tc>
          <w:tcPr>
            <w:tcW w:w="701" w:type="pct"/>
            <w:tcBorders>
              <w:top w:val="nil"/>
              <w:left w:val="nil"/>
              <w:bottom w:val="nil"/>
              <w:right w:val="nil"/>
            </w:tcBorders>
            <w:shd w:val="clear" w:color="auto" w:fill="auto"/>
            <w:noWrap/>
            <w:vAlign w:val="bottom"/>
            <w:hideMark/>
          </w:tcPr>
          <w:p w14:paraId="21EC8ECB" w14:textId="77777777" w:rsidR="004B1B86" w:rsidRPr="004B1B86" w:rsidRDefault="004B1B86" w:rsidP="004B1B86">
            <w:pPr>
              <w:spacing w:line="240" w:lineRule="auto"/>
              <w:jc w:val="right"/>
              <w:rPr>
                <w:sz w:val="12"/>
                <w:szCs w:val="12"/>
              </w:rPr>
            </w:pPr>
            <w:r w:rsidRPr="004B1B86">
              <w:rPr>
                <w:sz w:val="12"/>
                <w:szCs w:val="12"/>
              </w:rPr>
              <w:t>37 041,00</w:t>
            </w:r>
          </w:p>
        </w:tc>
        <w:tc>
          <w:tcPr>
            <w:tcW w:w="429" w:type="pct"/>
            <w:tcBorders>
              <w:top w:val="nil"/>
              <w:left w:val="nil"/>
              <w:bottom w:val="nil"/>
              <w:right w:val="nil"/>
            </w:tcBorders>
            <w:shd w:val="clear" w:color="auto" w:fill="auto"/>
            <w:noWrap/>
            <w:vAlign w:val="center"/>
            <w:hideMark/>
          </w:tcPr>
          <w:p w14:paraId="0B2EB35A" w14:textId="77777777" w:rsidR="004B1B86" w:rsidRPr="004B1B86" w:rsidRDefault="004B1B86" w:rsidP="004B1B86">
            <w:pPr>
              <w:spacing w:line="240" w:lineRule="auto"/>
              <w:jc w:val="right"/>
              <w:rPr>
                <w:sz w:val="12"/>
                <w:szCs w:val="12"/>
              </w:rPr>
            </w:pPr>
            <w:r w:rsidRPr="004B1B86">
              <w:rPr>
                <w:sz w:val="12"/>
                <w:szCs w:val="12"/>
              </w:rPr>
              <w:t>80,2%</w:t>
            </w:r>
          </w:p>
        </w:tc>
      </w:tr>
      <w:tr w:rsidR="004B1B86" w:rsidRPr="004B1B86" w14:paraId="17A9D603" w14:textId="77777777" w:rsidTr="00CE153C">
        <w:trPr>
          <w:trHeight w:val="85"/>
        </w:trPr>
        <w:tc>
          <w:tcPr>
            <w:tcW w:w="2870" w:type="pct"/>
            <w:tcBorders>
              <w:top w:val="nil"/>
              <w:left w:val="nil"/>
              <w:bottom w:val="nil"/>
              <w:right w:val="nil"/>
            </w:tcBorders>
            <w:shd w:val="clear" w:color="auto" w:fill="auto"/>
            <w:vAlign w:val="bottom"/>
            <w:hideMark/>
          </w:tcPr>
          <w:p w14:paraId="26F2945D" w14:textId="77777777" w:rsidR="004B1B86" w:rsidRPr="004B1B86" w:rsidRDefault="004B1B86" w:rsidP="004B1B86">
            <w:pPr>
              <w:spacing w:line="240" w:lineRule="auto"/>
              <w:rPr>
                <w:sz w:val="12"/>
                <w:szCs w:val="12"/>
              </w:rPr>
            </w:pPr>
            <w:r w:rsidRPr="004B1B86">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433278A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24B2903" w14:textId="77777777" w:rsidR="004B1B86" w:rsidRPr="004B1B86" w:rsidRDefault="004B1B86" w:rsidP="004B1B86">
            <w:pPr>
              <w:spacing w:line="240" w:lineRule="auto"/>
              <w:jc w:val="right"/>
              <w:rPr>
                <w:sz w:val="12"/>
                <w:szCs w:val="12"/>
              </w:rPr>
            </w:pPr>
            <w:r w:rsidRPr="004B1B86">
              <w:rPr>
                <w:sz w:val="12"/>
                <w:szCs w:val="12"/>
              </w:rPr>
              <w:t>40 500</w:t>
            </w:r>
          </w:p>
        </w:tc>
        <w:tc>
          <w:tcPr>
            <w:tcW w:w="701" w:type="pct"/>
            <w:tcBorders>
              <w:top w:val="nil"/>
              <w:left w:val="nil"/>
              <w:bottom w:val="nil"/>
              <w:right w:val="nil"/>
            </w:tcBorders>
            <w:shd w:val="clear" w:color="auto" w:fill="auto"/>
            <w:noWrap/>
            <w:vAlign w:val="bottom"/>
            <w:hideMark/>
          </w:tcPr>
          <w:p w14:paraId="18710E1E" w14:textId="77777777" w:rsidR="004B1B86" w:rsidRPr="004B1B86" w:rsidRDefault="004B1B86" w:rsidP="004B1B86">
            <w:pPr>
              <w:spacing w:line="240" w:lineRule="auto"/>
              <w:jc w:val="right"/>
              <w:rPr>
                <w:sz w:val="12"/>
                <w:szCs w:val="12"/>
              </w:rPr>
            </w:pPr>
            <w:r w:rsidRPr="004B1B86">
              <w:rPr>
                <w:sz w:val="12"/>
                <w:szCs w:val="12"/>
              </w:rPr>
              <w:t>40 500,00</w:t>
            </w:r>
          </w:p>
        </w:tc>
        <w:tc>
          <w:tcPr>
            <w:tcW w:w="429" w:type="pct"/>
            <w:tcBorders>
              <w:top w:val="nil"/>
              <w:left w:val="nil"/>
              <w:bottom w:val="nil"/>
              <w:right w:val="nil"/>
            </w:tcBorders>
            <w:shd w:val="clear" w:color="auto" w:fill="auto"/>
            <w:noWrap/>
            <w:vAlign w:val="center"/>
            <w:hideMark/>
          </w:tcPr>
          <w:p w14:paraId="443746F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CF9CF76" w14:textId="77777777" w:rsidTr="00CE153C">
        <w:trPr>
          <w:trHeight w:val="85"/>
        </w:trPr>
        <w:tc>
          <w:tcPr>
            <w:tcW w:w="2870" w:type="pct"/>
            <w:tcBorders>
              <w:top w:val="nil"/>
              <w:left w:val="nil"/>
              <w:bottom w:val="nil"/>
              <w:right w:val="nil"/>
            </w:tcBorders>
            <w:shd w:val="clear" w:color="auto" w:fill="auto"/>
            <w:vAlign w:val="bottom"/>
            <w:hideMark/>
          </w:tcPr>
          <w:p w14:paraId="6983DC9F"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02B3AE0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2293750" w14:textId="77777777" w:rsidR="004B1B86" w:rsidRPr="004B1B86" w:rsidRDefault="004B1B86" w:rsidP="004B1B86">
            <w:pPr>
              <w:spacing w:line="240" w:lineRule="auto"/>
              <w:jc w:val="right"/>
              <w:rPr>
                <w:sz w:val="12"/>
                <w:szCs w:val="12"/>
              </w:rPr>
            </w:pPr>
            <w:r w:rsidRPr="004B1B86">
              <w:rPr>
                <w:sz w:val="12"/>
                <w:szCs w:val="12"/>
              </w:rPr>
              <w:t>39 400</w:t>
            </w:r>
          </w:p>
        </w:tc>
        <w:tc>
          <w:tcPr>
            <w:tcW w:w="701" w:type="pct"/>
            <w:tcBorders>
              <w:top w:val="nil"/>
              <w:left w:val="nil"/>
              <w:bottom w:val="nil"/>
              <w:right w:val="nil"/>
            </w:tcBorders>
            <w:shd w:val="clear" w:color="auto" w:fill="auto"/>
            <w:noWrap/>
            <w:vAlign w:val="bottom"/>
            <w:hideMark/>
          </w:tcPr>
          <w:p w14:paraId="423BC4F1" w14:textId="77777777" w:rsidR="004B1B86" w:rsidRPr="004B1B86" w:rsidRDefault="004B1B86" w:rsidP="004B1B86">
            <w:pPr>
              <w:spacing w:line="240" w:lineRule="auto"/>
              <w:jc w:val="right"/>
              <w:rPr>
                <w:sz w:val="12"/>
                <w:szCs w:val="12"/>
              </w:rPr>
            </w:pPr>
            <w:r w:rsidRPr="004B1B86">
              <w:rPr>
                <w:sz w:val="12"/>
                <w:szCs w:val="12"/>
              </w:rPr>
              <w:t>38 654,00</w:t>
            </w:r>
          </w:p>
        </w:tc>
        <w:tc>
          <w:tcPr>
            <w:tcW w:w="429" w:type="pct"/>
            <w:tcBorders>
              <w:top w:val="nil"/>
              <w:left w:val="nil"/>
              <w:bottom w:val="nil"/>
              <w:right w:val="nil"/>
            </w:tcBorders>
            <w:shd w:val="clear" w:color="auto" w:fill="auto"/>
            <w:noWrap/>
            <w:vAlign w:val="center"/>
            <w:hideMark/>
          </w:tcPr>
          <w:p w14:paraId="09FF29F8" w14:textId="77777777" w:rsidR="004B1B86" w:rsidRPr="004B1B86" w:rsidRDefault="004B1B86" w:rsidP="004B1B86">
            <w:pPr>
              <w:spacing w:line="240" w:lineRule="auto"/>
              <w:jc w:val="right"/>
              <w:rPr>
                <w:sz w:val="12"/>
                <w:szCs w:val="12"/>
              </w:rPr>
            </w:pPr>
            <w:r w:rsidRPr="004B1B86">
              <w:rPr>
                <w:sz w:val="12"/>
                <w:szCs w:val="12"/>
              </w:rPr>
              <w:t>98,1%</w:t>
            </w:r>
          </w:p>
        </w:tc>
      </w:tr>
      <w:tr w:rsidR="004B1B86" w:rsidRPr="004B1B86" w14:paraId="0E1BA2F2" w14:textId="77777777" w:rsidTr="00CE153C">
        <w:trPr>
          <w:trHeight w:val="85"/>
        </w:trPr>
        <w:tc>
          <w:tcPr>
            <w:tcW w:w="2870" w:type="pct"/>
            <w:tcBorders>
              <w:top w:val="nil"/>
              <w:left w:val="nil"/>
              <w:bottom w:val="nil"/>
              <w:right w:val="nil"/>
            </w:tcBorders>
            <w:shd w:val="clear" w:color="auto" w:fill="auto"/>
            <w:vAlign w:val="bottom"/>
            <w:hideMark/>
          </w:tcPr>
          <w:p w14:paraId="36989678"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16D140B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4ABFB53" w14:textId="77777777" w:rsidR="004B1B86" w:rsidRPr="004B1B86" w:rsidRDefault="004B1B86" w:rsidP="004B1B86">
            <w:pPr>
              <w:spacing w:line="240" w:lineRule="auto"/>
              <w:jc w:val="right"/>
              <w:rPr>
                <w:sz w:val="12"/>
                <w:szCs w:val="12"/>
              </w:rPr>
            </w:pPr>
            <w:r w:rsidRPr="004B1B86">
              <w:rPr>
                <w:sz w:val="12"/>
                <w:szCs w:val="12"/>
              </w:rPr>
              <w:t>30 543</w:t>
            </w:r>
          </w:p>
        </w:tc>
        <w:tc>
          <w:tcPr>
            <w:tcW w:w="701" w:type="pct"/>
            <w:tcBorders>
              <w:top w:val="nil"/>
              <w:left w:val="nil"/>
              <w:bottom w:val="nil"/>
              <w:right w:val="nil"/>
            </w:tcBorders>
            <w:shd w:val="clear" w:color="auto" w:fill="auto"/>
            <w:noWrap/>
            <w:vAlign w:val="bottom"/>
            <w:hideMark/>
          </w:tcPr>
          <w:p w14:paraId="04D5995D" w14:textId="77777777" w:rsidR="004B1B86" w:rsidRPr="004B1B86" w:rsidRDefault="004B1B86" w:rsidP="004B1B86">
            <w:pPr>
              <w:spacing w:line="240" w:lineRule="auto"/>
              <w:jc w:val="right"/>
              <w:rPr>
                <w:sz w:val="12"/>
                <w:szCs w:val="12"/>
              </w:rPr>
            </w:pPr>
            <w:r w:rsidRPr="004B1B86">
              <w:rPr>
                <w:sz w:val="12"/>
                <w:szCs w:val="12"/>
              </w:rPr>
              <w:t>29 849,56</w:t>
            </w:r>
          </w:p>
        </w:tc>
        <w:tc>
          <w:tcPr>
            <w:tcW w:w="429" w:type="pct"/>
            <w:tcBorders>
              <w:top w:val="nil"/>
              <w:left w:val="nil"/>
              <w:bottom w:val="nil"/>
              <w:right w:val="nil"/>
            </w:tcBorders>
            <w:shd w:val="clear" w:color="auto" w:fill="auto"/>
            <w:noWrap/>
            <w:vAlign w:val="center"/>
            <w:hideMark/>
          </w:tcPr>
          <w:p w14:paraId="11694228" w14:textId="77777777" w:rsidR="004B1B86" w:rsidRPr="004B1B86" w:rsidRDefault="004B1B86" w:rsidP="004B1B86">
            <w:pPr>
              <w:spacing w:line="240" w:lineRule="auto"/>
              <w:jc w:val="right"/>
              <w:rPr>
                <w:sz w:val="12"/>
                <w:szCs w:val="12"/>
              </w:rPr>
            </w:pPr>
            <w:r w:rsidRPr="004B1B86">
              <w:rPr>
                <w:sz w:val="12"/>
                <w:szCs w:val="12"/>
              </w:rPr>
              <w:t>97,7%</w:t>
            </w:r>
          </w:p>
        </w:tc>
      </w:tr>
      <w:tr w:rsidR="004B1B86" w:rsidRPr="004B1B86" w14:paraId="5083A1C0" w14:textId="77777777" w:rsidTr="00CE153C">
        <w:trPr>
          <w:trHeight w:val="85"/>
        </w:trPr>
        <w:tc>
          <w:tcPr>
            <w:tcW w:w="2870" w:type="pct"/>
            <w:tcBorders>
              <w:top w:val="nil"/>
              <w:left w:val="nil"/>
              <w:bottom w:val="nil"/>
              <w:right w:val="nil"/>
            </w:tcBorders>
            <w:shd w:val="clear" w:color="auto" w:fill="auto"/>
            <w:vAlign w:val="bottom"/>
            <w:hideMark/>
          </w:tcPr>
          <w:p w14:paraId="5546CA0C"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17C207A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9AD3F1C" w14:textId="77777777" w:rsidR="004B1B86" w:rsidRPr="004B1B86" w:rsidRDefault="004B1B86" w:rsidP="004B1B86">
            <w:pPr>
              <w:spacing w:line="240" w:lineRule="auto"/>
              <w:jc w:val="right"/>
              <w:rPr>
                <w:sz w:val="12"/>
                <w:szCs w:val="12"/>
              </w:rPr>
            </w:pPr>
            <w:r w:rsidRPr="004B1B86">
              <w:rPr>
                <w:sz w:val="12"/>
                <w:szCs w:val="12"/>
              </w:rPr>
              <w:t>18 174</w:t>
            </w:r>
          </w:p>
        </w:tc>
        <w:tc>
          <w:tcPr>
            <w:tcW w:w="701" w:type="pct"/>
            <w:tcBorders>
              <w:top w:val="nil"/>
              <w:left w:val="nil"/>
              <w:bottom w:val="nil"/>
              <w:right w:val="nil"/>
            </w:tcBorders>
            <w:shd w:val="clear" w:color="auto" w:fill="auto"/>
            <w:noWrap/>
            <w:vAlign w:val="bottom"/>
            <w:hideMark/>
          </w:tcPr>
          <w:p w14:paraId="565ABEAE" w14:textId="77777777" w:rsidR="004B1B86" w:rsidRPr="004B1B86" w:rsidRDefault="004B1B86" w:rsidP="004B1B86">
            <w:pPr>
              <w:spacing w:line="240" w:lineRule="auto"/>
              <w:jc w:val="right"/>
              <w:rPr>
                <w:sz w:val="12"/>
                <w:szCs w:val="12"/>
              </w:rPr>
            </w:pPr>
            <w:r w:rsidRPr="004B1B86">
              <w:rPr>
                <w:sz w:val="12"/>
                <w:szCs w:val="12"/>
              </w:rPr>
              <w:t>16 803,25</w:t>
            </w:r>
          </w:p>
        </w:tc>
        <w:tc>
          <w:tcPr>
            <w:tcW w:w="429" w:type="pct"/>
            <w:tcBorders>
              <w:top w:val="nil"/>
              <w:left w:val="nil"/>
              <w:bottom w:val="nil"/>
              <w:right w:val="nil"/>
            </w:tcBorders>
            <w:shd w:val="clear" w:color="auto" w:fill="auto"/>
            <w:noWrap/>
            <w:vAlign w:val="center"/>
            <w:hideMark/>
          </w:tcPr>
          <w:p w14:paraId="72520B2D" w14:textId="77777777" w:rsidR="004B1B86" w:rsidRPr="004B1B86" w:rsidRDefault="004B1B86" w:rsidP="004B1B86">
            <w:pPr>
              <w:spacing w:line="240" w:lineRule="auto"/>
              <w:jc w:val="right"/>
              <w:rPr>
                <w:sz w:val="12"/>
                <w:szCs w:val="12"/>
              </w:rPr>
            </w:pPr>
            <w:r w:rsidRPr="004B1B86">
              <w:rPr>
                <w:sz w:val="12"/>
                <w:szCs w:val="12"/>
              </w:rPr>
              <w:t>92,5%</w:t>
            </w:r>
          </w:p>
        </w:tc>
      </w:tr>
      <w:tr w:rsidR="004B1B86" w:rsidRPr="004B1B86" w14:paraId="09E1A1CA" w14:textId="77777777" w:rsidTr="00CE153C">
        <w:trPr>
          <w:trHeight w:val="85"/>
        </w:trPr>
        <w:tc>
          <w:tcPr>
            <w:tcW w:w="2870" w:type="pct"/>
            <w:tcBorders>
              <w:top w:val="nil"/>
              <w:left w:val="nil"/>
              <w:bottom w:val="nil"/>
              <w:right w:val="nil"/>
            </w:tcBorders>
            <w:shd w:val="clear" w:color="auto" w:fill="auto"/>
            <w:vAlign w:val="bottom"/>
            <w:hideMark/>
          </w:tcPr>
          <w:p w14:paraId="64E12BDF"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2D5D042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474DC20" w14:textId="77777777" w:rsidR="004B1B86" w:rsidRPr="004B1B86" w:rsidRDefault="004B1B86" w:rsidP="004B1B86">
            <w:pPr>
              <w:spacing w:line="240" w:lineRule="auto"/>
              <w:jc w:val="right"/>
              <w:rPr>
                <w:sz w:val="12"/>
                <w:szCs w:val="12"/>
              </w:rPr>
            </w:pPr>
            <w:r w:rsidRPr="004B1B86">
              <w:rPr>
                <w:sz w:val="12"/>
                <w:szCs w:val="12"/>
              </w:rPr>
              <w:t>15 512</w:t>
            </w:r>
          </w:p>
        </w:tc>
        <w:tc>
          <w:tcPr>
            <w:tcW w:w="701" w:type="pct"/>
            <w:tcBorders>
              <w:top w:val="nil"/>
              <w:left w:val="nil"/>
              <w:bottom w:val="nil"/>
              <w:right w:val="nil"/>
            </w:tcBorders>
            <w:shd w:val="clear" w:color="auto" w:fill="auto"/>
            <w:noWrap/>
            <w:vAlign w:val="bottom"/>
            <w:hideMark/>
          </w:tcPr>
          <w:p w14:paraId="722DABE9" w14:textId="77777777" w:rsidR="004B1B86" w:rsidRPr="004B1B86" w:rsidRDefault="004B1B86" w:rsidP="004B1B86">
            <w:pPr>
              <w:spacing w:line="240" w:lineRule="auto"/>
              <w:jc w:val="right"/>
              <w:rPr>
                <w:sz w:val="12"/>
                <w:szCs w:val="12"/>
              </w:rPr>
            </w:pPr>
            <w:r w:rsidRPr="004B1B86">
              <w:rPr>
                <w:sz w:val="12"/>
                <w:szCs w:val="12"/>
              </w:rPr>
              <w:t>15 509,62</w:t>
            </w:r>
          </w:p>
        </w:tc>
        <w:tc>
          <w:tcPr>
            <w:tcW w:w="429" w:type="pct"/>
            <w:tcBorders>
              <w:top w:val="nil"/>
              <w:left w:val="nil"/>
              <w:bottom w:val="nil"/>
              <w:right w:val="nil"/>
            </w:tcBorders>
            <w:shd w:val="clear" w:color="auto" w:fill="auto"/>
            <w:noWrap/>
            <w:vAlign w:val="center"/>
            <w:hideMark/>
          </w:tcPr>
          <w:p w14:paraId="5D290640"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DFF2700" w14:textId="77777777" w:rsidTr="00CE153C">
        <w:trPr>
          <w:trHeight w:val="85"/>
        </w:trPr>
        <w:tc>
          <w:tcPr>
            <w:tcW w:w="2870" w:type="pct"/>
            <w:tcBorders>
              <w:top w:val="nil"/>
              <w:left w:val="nil"/>
              <w:bottom w:val="nil"/>
              <w:right w:val="nil"/>
            </w:tcBorders>
            <w:shd w:val="clear" w:color="auto" w:fill="auto"/>
            <w:vAlign w:val="bottom"/>
            <w:hideMark/>
          </w:tcPr>
          <w:p w14:paraId="3008825F" w14:textId="77777777" w:rsidR="004B1B86" w:rsidRPr="004B1B86" w:rsidRDefault="004B1B86" w:rsidP="004B1B86">
            <w:pPr>
              <w:spacing w:line="240" w:lineRule="auto"/>
              <w:rPr>
                <w:sz w:val="12"/>
                <w:szCs w:val="12"/>
              </w:rPr>
            </w:pPr>
            <w:r w:rsidRPr="004B1B86">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517E54F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68F9659" w14:textId="77777777" w:rsidR="004B1B86" w:rsidRPr="004B1B86" w:rsidRDefault="004B1B86" w:rsidP="004B1B86">
            <w:pPr>
              <w:spacing w:line="240" w:lineRule="auto"/>
              <w:jc w:val="right"/>
              <w:rPr>
                <w:sz w:val="12"/>
                <w:szCs w:val="12"/>
              </w:rPr>
            </w:pPr>
            <w:r w:rsidRPr="004B1B86">
              <w:rPr>
                <w:sz w:val="12"/>
                <w:szCs w:val="12"/>
              </w:rPr>
              <w:t>14 000</w:t>
            </w:r>
          </w:p>
        </w:tc>
        <w:tc>
          <w:tcPr>
            <w:tcW w:w="701" w:type="pct"/>
            <w:tcBorders>
              <w:top w:val="nil"/>
              <w:left w:val="nil"/>
              <w:bottom w:val="nil"/>
              <w:right w:val="nil"/>
            </w:tcBorders>
            <w:shd w:val="clear" w:color="auto" w:fill="auto"/>
            <w:noWrap/>
            <w:vAlign w:val="bottom"/>
            <w:hideMark/>
          </w:tcPr>
          <w:p w14:paraId="7D87BAC1" w14:textId="77777777" w:rsidR="004B1B86" w:rsidRPr="004B1B86" w:rsidRDefault="004B1B86" w:rsidP="004B1B86">
            <w:pPr>
              <w:spacing w:line="240" w:lineRule="auto"/>
              <w:jc w:val="right"/>
              <w:rPr>
                <w:sz w:val="12"/>
                <w:szCs w:val="12"/>
              </w:rPr>
            </w:pPr>
            <w:r w:rsidRPr="004B1B86">
              <w:rPr>
                <w:sz w:val="12"/>
                <w:szCs w:val="12"/>
              </w:rPr>
              <w:t>14 000,00</w:t>
            </w:r>
          </w:p>
        </w:tc>
        <w:tc>
          <w:tcPr>
            <w:tcW w:w="429" w:type="pct"/>
            <w:tcBorders>
              <w:top w:val="nil"/>
              <w:left w:val="nil"/>
              <w:bottom w:val="nil"/>
              <w:right w:val="nil"/>
            </w:tcBorders>
            <w:shd w:val="clear" w:color="auto" w:fill="auto"/>
            <w:noWrap/>
            <w:vAlign w:val="center"/>
            <w:hideMark/>
          </w:tcPr>
          <w:p w14:paraId="5B148A0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6175C5F" w14:textId="77777777" w:rsidTr="00CE153C">
        <w:trPr>
          <w:trHeight w:val="85"/>
        </w:trPr>
        <w:tc>
          <w:tcPr>
            <w:tcW w:w="2870" w:type="pct"/>
            <w:tcBorders>
              <w:top w:val="nil"/>
              <w:left w:val="nil"/>
              <w:bottom w:val="nil"/>
              <w:right w:val="nil"/>
            </w:tcBorders>
            <w:shd w:val="clear" w:color="auto" w:fill="auto"/>
            <w:vAlign w:val="bottom"/>
            <w:hideMark/>
          </w:tcPr>
          <w:p w14:paraId="0087EE4A" w14:textId="77777777" w:rsidR="004B1B86" w:rsidRPr="004B1B86" w:rsidRDefault="004B1B86" w:rsidP="004B1B86">
            <w:pPr>
              <w:spacing w:line="240" w:lineRule="auto"/>
              <w:rPr>
                <w:sz w:val="12"/>
                <w:szCs w:val="12"/>
              </w:rPr>
            </w:pPr>
            <w:r w:rsidRPr="004B1B86">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79CD44B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2D19398" w14:textId="77777777" w:rsidR="004B1B86" w:rsidRPr="004B1B86" w:rsidRDefault="004B1B86" w:rsidP="004B1B86">
            <w:pPr>
              <w:spacing w:line="240" w:lineRule="auto"/>
              <w:jc w:val="right"/>
              <w:rPr>
                <w:sz w:val="12"/>
                <w:szCs w:val="12"/>
              </w:rPr>
            </w:pPr>
            <w:r w:rsidRPr="004B1B86">
              <w:rPr>
                <w:sz w:val="12"/>
                <w:szCs w:val="12"/>
              </w:rPr>
              <w:t>13 400</w:t>
            </w:r>
          </w:p>
        </w:tc>
        <w:tc>
          <w:tcPr>
            <w:tcW w:w="701" w:type="pct"/>
            <w:tcBorders>
              <w:top w:val="nil"/>
              <w:left w:val="nil"/>
              <w:bottom w:val="nil"/>
              <w:right w:val="nil"/>
            </w:tcBorders>
            <w:shd w:val="clear" w:color="auto" w:fill="auto"/>
            <w:noWrap/>
            <w:vAlign w:val="bottom"/>
            <w:hideMark/>
          </w:tcPr>
          <w:p w14:paraId="4D180A4E" w14:textId="77777777" w:rsidR="004B1B86" w:rsidRPr="004B1B86" w:rsidRDefault="004B1B86" w:rsidP="004B1B86">
            <w:pPr>
              <w:spacing w:line="240" w:lineRule="auto"/>
              <w:jc w:val="right"/>
              <w:rPr>
                <w:sz w:val="12"/>
                <w:szCs w:val="12"/>
              </w:rPr>
            </w:pPr>
            <w:r w:rsidRPr="004B1B86">
              <w:rPr>
                <w:sz w:val="12"/>
                <w:szCs w:val="12"/>
              </w:rPr>
              <w:t>13 400,00</w:t>
            </w:r>
          </w:p>
        </w:tc>
        <w:tc>
          <w:tcPr>
            <w:tcW w:w="429" w:type="pct"/>
            <w:tcBorders>
              <w:top w:val="nil"/>
              <w:left w:val="nil"/>
              <w:bottom w:val="nil"/>
              <w:right w:val="nil"/>
            </w:tcBorders>
            <w:shd w:val="clear" w:color="auto" w:fill="auto"/>
            <w:noWrap/>
            <w:vAlign w:val="center"/>
            <w:hideMark/>
          </w:tcPr>
          <w:p w14:paraId="2E50353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A0E6BCB" w14:textId="77777777" w:rsidTr="00CE153C">
        <w:trPr>
          <w:trHeight w:val="85"/>
        </w:trPr>
        <w:tc>
          <w:tcPr>
            <w:tcW w:w="2870" w:type="pct"/>
            <w:tcBorders>
              <w:top w:val="nil"/>
              <w:left w:val="nil"/>
              <w:bottom w:val="nil"/>
              <w:right w:val="nil"/>
            </w:tcBorders>
            <w:shd w:val="clear" w:color="auto" w:fill="auto"/>
            <w:vAlign w:val="bottom"/>
            <w:hideMark/>
          </w:tcPr>
          <w:p w14:paraId="593F81FA" w14:textId="77777777" w:rsidR="004B1B86" w:rsidRPr="004B1B86" w:rsidRDefault="004B1B86" w:rsidP="004B1B86">
            <w:pPr>
              <w:spacing w:line="240" w:lineRule="auto"/>
              <w:rPr>
                <w:sz w:val="12"/>
                <w:szCs w:val="12"/>
              </w:rPr>
            </w:pPr>
            <w:r w:rsidRPr="004B1B86">
              <w:rPr>
                <w:sz w:val="12"/>
                <w:szCs w:val="12"/>
              </w:rPr>
              <w:t>Zasądzone renty</w:t>
            </w:r>
          </w:p>
        </w:tc>
        <w:tc>
          <w:tcPr>
            <w:tcW w:w="401" w:type="pct"/>
            <w:tcBorders>
              <w:top w:val="nil"/>
              <w:left w:val="nil"/>
              <w:bottom w:val="nil"/>
              <w:right w:val="nil"/>
            </w:tcBorders>
            <w:shd w:val="clear" w:color="auto" w:fill="auto"/>
            <w:noWrap/>
            <w:vAlign w:val="bottom"/>
            <w:hideMark/>
          </w:tcPr>
          <w:p w14:paraId="746A290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7B44616" w14:textId="77777777" w:rsidR="004B1B86" w:rsidRPr="004B1B86" w:rsidRDefault="004B1B86" w:rsidP="004B1B86">
            <w:pPr>
              <w:spacing w:line="240" w:lineRule="auto"/>
              <w:jc w:val="right"/>
              <w:rPr>
                <w:sz w:val="12"/>
                <w:szCs w:val="12"/>
              </w:rPr>
            </w:pPr>
            <w:r w:rsidRPr="004B1B86">
              <w:rPr>
                <w:sz w:val="12"/>
                <w:szCs w:val="12"/>
              </w:rPr>
              <w:t>2 400</w:t>
            </w:r>
          </w:p>
        </w:tc>
        <w:tc>
          <w:tcPr>
            <w:tcW w:w="701" w:type="pct"/>
            <w:tcBorders>
              <w:top w:val="nil"/>
              <w:left w:val="nil"/>
              <w:bottom w:val="nil"/>
              <w:right w:val="nil"/>
            </w:tcBorders>
            <w:shd w:val="clear" w:color="auto" w:fill="auto"/>
            <w:noWrap/>
            <w:vAlign w:val="bottom"/>
            <w:hideMark/>
          </w:tcPr>
          <w:p w14:paraId="49F18658" w14:textId="77777777" w:rsidR="004B1B86" w:rsidRPr="004B1B86" w:rsidRDefault="004B1B86" w:rsidP="004B1B86">
            <w:pPr>
              <w:spacing w:line="240" w:lineRule="auto"/>
              <w:jc w:val="right"/>
              <w:rPr>
                <w:sz w:val="12"/>
                <w:szCs w:val="12"/>
              </w:rPr>
            </w:pPr>
            <w:r w:rsidRPr="004B1B86">
              <w:rPr>
                <w:sz w:val="12"/>
                <w:szCs w:val="12"/>
              </w:rPr>
              <w:t>2 400,00</w:t>
            </w:r>
          </w:p>
        </w:tc>
        <w:tc>
          <w:tcPr>
            <w:tcW w:w="429" w:type="pct"/>
            <w:tcBorders>
              <w:top w:val="nil"/>
              <w:left w:val="nil"/>
              <w:bottom w:val="nil"/>
              <w:right w:val="nil"/>
            </w:tcBorders>
            <w:shd w:val="clear" w:color="auto" w:fill="auto"/>
            <w:noWrap/>
            <w:vAlign w:val="center"/>
            <w:hideMark/>
          </w:tcPr>
          <w:p w14:paraId="51BBBB5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26FE1C5" w14:textId="77777777" w:rsidTr="00CE153C">
        <w:trPr>
          <w:trHeight w:val="85"/>
        </w:trPr>
        <w:tc>
          <w:tcPr>
            <w:tcW w:w="2870" w:type="pct"/>
            <w:tcBorders>
              <w:top w:val="nil"/>
              <w:left w:val="nil"/>
              <w:bottom w:val="nil"/>
              <w:right w:val="nil"/>
            </w:tcBorders>
            <w:shd w:val="clear" w:color="auto" w:fill="auto"/>
            <w:vAlign w:val="bottom"/>
            <w:hideMark/>
          </w:tcPr>
          <w:p w14:paraId="064A2244" w14:textId="77777777" w:rsidR="004B1B86" w:rsidRPr="004B1B86" w:rsidRDefault="004B1B86" w:rsidP="004B1B86">
            <w:pPr>
              <w:spacing w:line="240" w:lineRule="auto"/>
              <w:rPr>
                <w:sz w:val="12"/>
                <w:szCs w:val="12"/>
              </w:rPr>
            </w:pPr>
            <w:r w:rsidRPr="004B1B86">
              <w:rPr>
                <w:sz w:val="12"/>
                <w:szCs w:val="12"/>
              </w:rPr>
              <w:t>Pozostałe odsetki</w:t>
            </w:r>
          </w:p>
        </w:tc>
        <w:tc>
          <w:tcPr>
            <w:tcW w:w="401" w:type="pct"/>
            <w:tcBorders>
              <w:top w:val="nil"/>
              <w:left w:val="nil"/>
              <w:bottom w:val="nil"/>
              <w:right w:val="nil"/>
            </w:tcBorders>
            <w:shd w:val="clear" w:color="auto" w:fill="auto"/>
            <w:noWrap/>
            <w:vAlign w:val="bottom"/>
            <w:hideMark/>
          </w:tcPr>
          <w:p w14:paraId="6511442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2713209" w14:textId="77777777" w:rsidR="004B1B86" w:rsidRPr="004B1B86" w:rsidRDefault="004B1B86" w:rsidP="004B1B86">
            <w:pPr>
              <w:spacing w:line="240" w:lineRule="auto"/>
              <w:jc w:val="right"/>
              <w:rPr>
                <w:sz w:val="12"/>
                <w:szCs w:val="12"/>
              </w:rPr>
            </w:pPr>
            <w:r w:rsidRPr="004B1B86">
              <w:rPr>
                <w:sz w:val="12"/>
                <w:szCs w:val="12"/>
              </w:rPr>
              <w:t>983</w:t>
            </w:r>
          </w:p>
        </w:tc>
        <w:tc>
          <w:tcPr>
            <w:tcW w:w="701" w:type="pct"/>
            <w:tcBorders>
              <w:top w:val="nil"/>
              <w:left w:val="nil"/>
              <w:bottom w:val="nil"/>
              <w:right w:val="nil"/>
            </w:tcBorders>
            <w:shd w:val="clear" w:color="auto" w:fill="auto"/>
            <w:noWrap/>
            <w:vAlign w:val="bottom"/>
            <w:hideMark/>
          </w:tcPr>
          <w:p w14:paraId="2B996C3F" w14:textId="77777777" w:rsidR="004B1B86" w:rsidRPr="004B1B86" w:rsidRDefault="004B1B86" w:rsidP="004B1B86">
            <w:pPr>
              <w:spacing w:line="240" w:lineRule="auto"/>
              <w:jc w:val="right"/>
              <w:rPr>
                <w:sz w:val="12"/>
                <w:szCs w:val="12"/>
              </w:rPr>
            </w:pPr>
            <w:r w:rsidRPr="004B1B86">
              <w:rPr>
                <w:sz w:val="12"/>
                <w:szCs w:val="12"/>
              </w:rPr>
              <w:t>982,25</w:t>
            </w:r>
          </w:p>
        </w:tc>
        <w:tc>
          <w:tcPr>
            <w:tcW w:w="429" w:type="pct"/>
            <w:tcBorders>
              <w:top w:val="nil"/>
              <w:left w:val="nil"/>
              <w:bottom w:val="nil"/>
              <w:right w:val="nil"/>
            </w:tcBorders>
            <w:shd w:val="clear" w:color="auto" w:fill="auto"/>
            <w:noWrap/>
            <w:vAlign w:val="center"/>
            <w:hideMark/>
          </w:tcPr>
          <w:p w14:paraId="37DA72B9"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3C174632" w14:textId="77777777" w:rsidTr="00CE153C">
        <w:trPr>
          <w:trHeight w:val="85"/>
        </w:trPr>
        <w:tc>
          <w:tcPr>
            <w:tcW w:w="2870" w:type="pct"/>
            <w:tcBorders>
              <w:top w:val="nil"/>
              <w:left w:val="nil"/>
              <w:bottom w:val="nil"/>
              <w:right w:val="nil"/>
            </w:tcBorders>
            <w:shd w:val="clear" w:color="auto" w:fill="auto"/>
            <w:vAlign w:val="bottom"/>
            <w:hideMark/>
          </w:tcPr>
          <w:p w14:paraId="2935361C" w14:textId="77777777" w:rsidR="004B1B86" w:rsidRPr="004B1B86" w:rsidRDefault="004B1B86" w:rsidP="004B1B86">
            <w:pPr>
              <w:spacing w:line="240" w:lineRule="auto"/>
              <w:rPr>
                <w:sz w:val="12"/>
                <w:szCs w:val="12"/>
              </w:rPr>
            </w:pPr>
            <w:r w:rsidRPr="004B1B86">
              <w:rPr>
                <w:sz w:val="12"/>
                <w:szCs w:val="12"/>
              </w:rPr>
              <w:t>Opłaty na rzecz budżetu państwa</w:t>
            </w:r>
          </w:p>
        </w:tc>
        <w:tc>
          <w:tcPr>
            <w:tcW w:w="401" w:type="pct"/>
            <w:tcBorders>
              <w:top w:val="nil"/>
              <w:left w:val="nil"/>
              <w:bottom w:val="nil"/>
              <w:right w:val="nil"/>
            </w:tcBorders>
            <w:shd w:val="clear" w:color="auto" w:fill="auto"/>
            <w:noWrap/>
            <w:vAlign w:val="bottom"/>
            <w:hideMark/>
          </w:tcPr>
          <w:p w14:paraId="7969871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0708307" w14:textId="77777777" w:rsidR="004B1B86" w:rsidRPr="004B1B86" w:rsidRDefault="004B1B86" w:rsidP="004B1B86">
            <w:pPr>
              <w:spacing w:line="240" w:lineRule="auto"/>
              <w:jc w:val="right"/>
              <w:rPr>
                <w:sz w:val="12"/>
                <w:szCs w:val="12"/>
              </w:rPr>
            </w:pPr>
            <w:r w:rsidRPr="004B1B86">
              <w:rPr>
                <w:sz w:val="12"/>
                <w:szCs w:val="12"/>
              </w:rPr>
              <w:t>600</w:t>
            </w:r>
          </w:p>
        </w:tc>
        <w:tc>
          <w:tcPr>
            <w:tcW w:w="701" w:type="pct"/>
            <w:tcBorders>
              <w:top w:val="nil"/>
              <w:left w:val="nil"/>
              <w:bottom w:val="nil"/>
              <w:right w:val="nil"/>
            </w:tcBorders>
            <w:shd w:val="clear" w:color="auto" w:fill="auto"/>
            <w:noWrap/>
            <w:vAlign w:val="bottom"/>
            <w:hideMark/>
          </w:tcPr>
          <w:p w14:paraId="575F7F2E" w14:textId="77777777" w:rsidR="004B1B86" w:rsidRPr="004B1B86" w:rsidRDefault="004B1B86" w:rsidP="004B1B86">
            <w:pPr>
              <w:spacing w:line="240" w:lineRule="auto"/>
              <w:jc w:val="right"/>
              <w:rPr>
                <w:sz w:val="12"/>
                <w:szCs w:val="12"/>
              </w:rPr>
            </w:pPr>
            <w:r w:rsidRPr="004B1B86">
              <w:rPr>
                <w:sz w:val="12"/>
                <w:szCs w:val="12"/>
              </w:rPr>
              <w:t>583,02</w:t>
            </w:r>
          </w:p>
        </w:tc>
        <w:tc>
          <w:tcPr>
            <w:tcW w:w="429" w:type="pct"/>
            <w:tcBorders>
              <w:top w:val="nil"/>
              <w:left w:val="nil"/>
              <w:bottom w:val="nil"/>
              <w:right w:val="nil"/>
            </w:tcBorders>
            <w:shd w:val="clear" w:color="auto" w:fill="auto"/>
            <w:noWrap/>
            <w:vAlign w:val="center"/>
            <w:hideMark/>
          </w:tcPr>
          <w:p w14:paraId="059EE72C" w14:textId="77777777" w:rsidR="004B1B86" w:rsidRPr="004B1B86" w:rsidRDefault="004B1B86" w:rsidP="004B1B86">
            <w:pPr>
              <w:spacing w:line="240" w:lineRule="auto"/>
              <w:jc w:val="right"/>
              <w:rPr>
                <w:sz w:val="12"/>
                <w:szCs w:val="12"/>
              </w:rPr>
            </w:pPr>
            <w:r w:rsidRPr="004B1B86">
              <w:rPr>
                <w:sz w:val="12"/>
                <w:szCs w:val="12"/>
              </w:rPr>
              <w:t>97,2%</w:t>
            </w:r>
          </w:p>
        </w:tc>
      </w:tr>
      <w:tr w:rsidR="004B1B86" w:rsidRPr="004B1B86" w14:paraId="30AADA35" w14:textId="77777777" w:rsidTr="00CE153C">
        <w:trPr>
          <w:trHeight w:val="85"/>
        </w:trPr>
        <w:tc>
          <w:tcPr>
            <w:tcW w:w="2870" w:type="pct"/>
            <w:tcBorders>
              <w:top w:val="nil"/>
              <w:left w:val="nil"/>
              <w:bottom w:val="nil"/>
              <w:right w:val="nil"/>
            </w:tcBorders>
            <w:shd w:val="clear" w:color="auto" w:fill="auto"/>
            <w:vAlign w:val="bottom"/>
            <w:hideMark/>
          </w:tcPr>
          <w:p w14:paraId="63ECC361" w14:textId="77777777" w:rsidR="004B1B86" w:rsidRPr="004B1B86" w:rsidRDefault="004B1B86" w:rsidP="004B1B86">
            <w:pPr>
              <w:spacing w:line="240" w:lineRule="auto"/>
              <w:rPr>
                <w:sz w:val="12"/>
                <w:szCs w:val="12"/>
              </w:rPr>
            </w:pPr>
            <w:r w:rsidRPr="004B1B86">
              <w:rPr>
                <w:sz w:val="12"/>
                <w:szCs w:val="12"/>
              </w:rPr>
              <w:t>Koszty postępowania sądowego i prokuratorskiego</w:t>
            </w:r>
          </w:p>
        </w:tc>
        <w:tc>
          <w:tcPr>
            <w:tcW w:w="401" w:type="pct"/>
            <w:tcBorders>
              <w:top w:val="nil"/>
              <w:left w:val="nil"/>
              <w:bottom w:val="nil"/>
              <w:right w:val="nil"/>
            </w:tcBorders>
            <w:shd w:val="clear" w:color="auto" w:fill="auto"/>
            <w:noWrap/>
            <w:vAlign w:val="bottom"/>
            <w:hideMark/>
          </w:tcPr>
          <w:p w14:paraId="0D104A9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509467C" w14:textId="77777777" w:rsidR="004B1B86" w:rsidRPr="004B1B86" w:rsidRDefault="004B1B86" w:rsidP="004B1B86">
            <w:pPr>
              <w:spacing w:line="240" w:lineRule="auto"/>
              <w:jc w:val="right"/>
              <w:rPr>
                <w:sz w:val="12"/>
                <w:szCs w:val="12"/>
              </w:rPr>
            </w:pPr>
            <w:r w:rsidRPr="004B1B86">
              <w:rPr>
                <w:sz w:val="12"/>
                <w:szCs w:val="12"/>
              </w:rPr>
              <w:t>536</w:t>
            </w:r>
          </w:p>
        </w:tc>
        <w:tc>
          <w:tcPr>
            <w:tcW w:w="701" w:type="pct"/>
            <w:tcBorders>
              <w:top w:val="nil"/>
              <w:left w:val="nil"/>
              <w:bottom w:val="nil"/>
              <w:right w:val="nil"/>
            </w:tcBorders>
            <w:shd w:val="clear" w:color="auto" w:fill="auto"/>
            <w:noWrap/>
            <w:vAlign w:val="bottom"/>
            <w:hideMark/>
          </w:tcPr>
          <w:p w14:paraId="0FE1EA87" w14:textId="77777777" w:rsidR="004B1B86" w:rsidRPr="004B1B86" w:rsidRDefault="004B1B86" w:rsidP="004B1B86">
            <w:pPr>
              <w:spacing w:line="240" w:lineRule="auto"/>
              <w:jc w:val="right"/>
              <w:rPr>
                <w:sz w:val="12"/>
                <w:szCs w:val="12"/>
              </w:rPr>
            </w:pPr>
            <w:r w:rsidRPr="004B1B86">
              <w:rPr>
                <w:sz w:val="12"/>
                <w:szCs w:val="12"/>
              </w:rPr>
              <w:t>535,92</w:t>
            </w:r>
          </w:p>
        </w:tc>
        <w:tc>
          <w:tcPr>
            <w:tcW w:w="429" w:type="pct"/>
            <w:tcBorders>
              <w:top w:val="nil"/>
              <w:left w:val="nil"/>
              <w:bottom w:val="nil"/>
              <w:right w:val="nil"/>
            </w:tcBorders>
            <w:shd w:val="clear" w:color="auto" w:fill="auto"/>
            <w:noWrap/>
            <w:vAlign w:val="center"/>
            <w:hideMark/>
          </w:tcPr>
          <w:p w14:paraId="68EEEA99"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76C9665" w14:textId="77777777" w:rsidTr="00CE153C">
        <w:trPr>
          <w:trHeight w:val="85"/>
        </w:trPr>
        <w:tc>
          <w:tcPr>
            <w:tcW w:w="2870" w:type="pct"/>
            <w:tcBorders>
              <w:top w:val="nil"/>
              <w:left w:val="nil"/>
              <w:bottom w:val="nil"/>
              <w:right w:val="nil"/>
            </w:tcBorders>
            <w:shd w:val="clear" w:color="auto" w:fill="auto"/>
            <w:vAlign w:val="center"/>
            <w:hideMark/>
          </w:tcPr>
          <w:p w14:paraId="2581E8F0"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03D2162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DA9B82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309A68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46490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1CDD58" w14:textId="77777777" w:rsidTr="00CE153C">
        <w:trPr>
          <w:trHeight w:val="85"/>
        </w:trPr>
        <w:tc>
          <w:tcPr>
            <w:tcW w:w="2870" w:type="pct"/>
            <w:tcBorders>
              <w:top w:val="nil"/>
              <w:left w:val="nil"/>
              <w:bottom w:val="nil"/>
              <w:right w:val="nil"/>
            </w:tcBorders>
            <w:shd w:val="clear" w:color="auto" w:fill="auto"/>
            <w:vAlign w:val="center"/>
            <w:hideMark/>
          </w:tcPr>
          <w:p w14:paraId="3BD2560A" w14:textId="77777777" w:rsidR="004B1B86" w:rsidRPr="004B1B86" w:rsidRDefault="004B1B86" w:rsidP="004B1B86">
            <w:pPr>
              <w:spacing w:line="240" w:lineRule="auto"/>
              <w:rPr>
                <w:sz w:val="12"/>
                <w:szCs w:val="12"/>
              </w:rPr>
            </w:pPr>
            <w:r w:rsidRPr="004B1B86">
              <w:rPr>
                <w:sz w:val="12"/>
                <w:szCs w:val="12"/>
              </w:rPr>
              <w:t>W tym realizacja projektu budżetu obywatelskiego.</w:t>
            </w:r>
          </w:p>
        </w:tc>
        <w:tc>
          <w:tcPr>
            <w:tcW w:w="401" w:type="pct"/>
            <w:tcBorders>
              <w:top w:val="nil"/>
              <w:left w:val="nil"/>
              <w:bottom w:val="nil"/>
              <w:right w:val="nil"/>
            </w:tcBorders>
            <w:shd w:val="clear" w:color="auto" w:fill="auto"/>
            <w:vAlign w:val="center"/>
            <w:hideMark/>
          </w:tcPr>
          <w:p w14:paraId="0F3BA41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7E11B8E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8EF4D8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F7D5B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BCC650" w14:textId="77777777" w:rsidTr="00CE153C">
        <w:trPr>
          <w:trHeight w:val="85"/>
        </w:trPr>
        <w:tc>
          <w:tcPr>
            <w:tcW w:w="2870" w:type="pct"/>
            <w:tcBorders>
              <w:top w:val="nil"/>
              <w:left w:val="nil"/>
              <w:bottom w:val="nil"/>
              <w:right w:val="nil"/>
            </w:tcBorders>
            <w:shd w:val="clear" w:color="auto" w:fill="auto"/>
            <w:vAlign w:val="center"/>
            <w:hideMark/>
          </w:tcPr>
          <w:p w14:paraId="59645E3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A7E8D3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63FC43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FC1308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6FF2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18B691" w14:textId="77777777" w:rsidTr="00CE153C">
        <w:trPr>
          <w:trHeight w:val="85"/>
        </w:trPr>
        <w:tc>
          <w:tcPr>
            <w:tcW w:w="2870" w:type="pct"/>
            <w:tcBorders>
              <w:top w:val="nil"/>
              <w:left w:val="nil"/>
              <w:bottom w:val="nil"/>
              <w:right w:val="nil"/>
            </w:tcBorders>
            <w:shd w:val="clear" w:color="auto" w:fill="auto"/>
            <w:vAlign w:val="center"/>
            <w:hideMark/>
          </w:tcPr>
          <w:p w14:paraId="7B10B623"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B285D1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68734D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C03B40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1EAE7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65C007" w14:textId="77777777" w:rsidTr="00CE153C">
        <w:trPr>
          <w:trHeight w:val="85"/>
        </w:trPr>
        <w:tc>
          <w:tcPr>
            <w:tcW w:w="2870" w:type="pct"/>
            <w:tcBorders>
              <w:top w:val="nil"/>
              <w:left w:val="nil"/>
              <w:bottom w:val="nil"/>
              <w:right w:val="nil"/>
            </w:tcBorders>
            <w:shd w:val="clear" w:color="auto" w:fill="auto"/>
            <w:vAlign w:val="center"/>
            <w:hideMark/>
          </w:tcPr>
          <w:p w14:paraId="0020CB9F"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530384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5ECBBE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5F0DA7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FA5A4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BFB4B0" w14:textId="77777777" w:rsidTr="00CE153C">
        <w:trPr>
          <w:trHeight w:val="85"/>
        </w:trPr>
        <w:tc>
          <w:tcPr>
            <w:tcW w:w="2870" w:type="pct"/>
            <w:tcBorders>
              <w:top w:val="nil"/>
              <w:left w:val="nil"/>
              <w:bottom w:val="nil"/>
              <w:right w:val="nil"/>
            </w:tcBorders>
            <w:shd w:val="clear" w:color="auto" w:fill="auto"/>
            <w:vAlign w:val="center"/>
            <w:hideMark/>
          </w:tcPr>
          <w:p w14:paraId="78849C27"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126770F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56583A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2797CC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B4E4F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33B637" w14:textId="77777777" w:rsidTr="00CE153C">
        <w:trPr>
          <w:trHeight w:val="85"/>
        </w:trPr>
        <w:tc>
          <w:tcPr>
            <w:tcW w:w="2870" w:type="pct"/>
            <w:tcBorders>
              <w:top w:val="nil"/>
              <w:left w:val="nil"/>
              <w:bottom w:val="nil"/>
              <w:right w:val="nil"/>
            </w:tcBorders>
            <w:shd w:val="clear" w:color="auto" w:fill="auto"/>
            <w:vAlign w:val="center"/>
            <w:hideMark/>
          </w:tcPr>
          <w:p w14:paraId="44839430"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6D8BD8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3EB671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8DFAE8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377F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BBD351" w14:textId="77777777" w:rsidTr="00CE153C">
        <w:trPr>
          <w:trHeight w:val="85"/>
        </w:trPr>
        <w:tc>
          <w:tcPr>
            <w:tcW w:w="2870" w:type="pct"/>
            <w:tcBorders>
              <w:top w:val="nil"/>
              <w:left w:val="nil"/>
              <w:bottom w:val="nil"/>
              <w:right w:val="nil"/>
            </w:tcBorders>
            <w:shd w:val="clear" w:color="auto" w:fill="auto"/>
            <w:vAlign w:val="center"/>
            <w:hideMark/>
          </w:tcPr>
          <w:p w14:paraId="4EE20D0F" w14:textId="77777777" w:rsidR="004B1B86" w:rsidRPr="004B1B86" w:rsidRDefault="004B1B86" w:rsidP="004B1B86">
            <w:pPr>
              <w:spacing w:line="240" w:lineRule="auto"/>
              <w:rPr>
                <w:i/>
                <w:iCs/>
                <w:sz w:val="12"/>
                <w:szCs w:val="12"/>
              </w:rPr>
            </w:pPr>
            <w:r w:rsidRPr="004B1B86">
              <w:rPr>
                <w:i/>
                <w:iCs/>
                <w:sz w:val="12"/>
                <w:szCs w:val="12"/>
              </w:rPr>
              <w:t>4. Ustawa z dnia 8 marca 1990 r. o samorządzie gminnym</w:t>
            </w:r>
          </w:p>
        </w:tc>
        <w:tc>
          <w:tcPr>
            <w:tcW w:w="401" w:type="pct"/>
            <w:tcBorders>
              <w:top w:val="nil"/>
              <w:left w:val="nil"/>
              <w:bottom w:val="nil"/>
              <w:right w:val="nil"/>
            </w:tcBorders>
            <w:shd w:val="clear" w:color="auto" w:fill="auto"/>
            <w:vAlign w:val="center"/>
            <w:hideMark/>
          </w:tcPr>
          <w:p w14:paraId="511BD15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339D43D"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C8FEA6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20146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FD441C" w14:textId="77777777" w:rsidTr="00CE153C">
        <w:trPr>
          <w:trHeight w:val="85"/>
        </w:trPr>
        <w:tc>
          <w:tcPr>
            <w:tcW w:w="2870" w:type="pct"/>
            <w:tcBorders>
              <w:top w:val="nil"/>
              <w:left w:val="nil"/>
              <w:bottom w:val="nil"/>
              <w:right w:val="nil"/>
            </w:tcBorders>
            <w:shd w:val="clear" w:color="auto" w:fill="auto"/>
            <w:vAlign w:val="center"/>
            <w:hideMark/>
          </w:tcPr>
          <w:p w14:paraId="6DA695BA" w14:textId="77777777" w:rsidR="004B1B86" w:rsidRPr="004B1B86" w:rsidRDefault="004B1B86" w:rsidP="004B1B86">
            <w:pPr>
              <w:spacing w:line="240" w:lineRule="auto"/>
              <w:rPr>
                <w:i/>
                <w:iCs/>
                <w:sz w:val="12"/>
                <w:szCs w:val="12"/>
              </w:rPr>
            </w:pPr>
            <w:r w:rsidRPr="004B1B86">
              <w:rPr>
                <w:i/>
                <w:iCs/>
                <w:sz w:val="12"/>
                <w:szCs w:val="12"/>
              </w:rPr>
              <w:t>5.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2ACAEF7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6517B7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EFAC99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1490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DD3DA1" w14:textId="77777777" w:rsidTr="00CE153C">
        <w:trPr>
          <w:trHeight w:val="85"/>
        </w:trPr>
        <w:tc>
          <w:tcPr>
            <w:tcW w:w="2870" w:type="pct"/>
            <w:tcBorders>
              <w:top w:val="nil"/>
              <w:left w:val="nil"/>
              <w:bottom w:val="nil"/>
              <w:right w:val="nil"/>
            </w:tcBorders>
            <w:shd w:val="clear" w:color="auto" w:fill="auto"/>
            <w:vAlign w:val="center"/>
            <w:hideMark/>
          </w:tcPr>
          <w:p w14:paraId="082AB4ED" w14:textId="77777777" w:rsidR="004B1B86" w:rsidRPr="004B1B86" w:rsidRDefault="004B1B86" w:rsidP="004B1B86">
            <w:pPr>
              <w:spacing w:line="240" w:lineRule="auto"/>
              <w:rPr>
                <w:i/>
                <w:iCs/>
                <w:sz w:val="12"/>
                <w:szCs w:val="12"/>
              </w:rPr>
            </w:pPr>
            <w:r w:rsidRPr="004B1B86">
              <w:rPr>
                <w:i/>
                <w:iCs/>
                <w:sz w:val="12"/>
                <w:szCs w:val="12"/>
              </w:rPr>
              <w:t>6. Uchwała Nr XI/218/2019 Rady m.st. Warszawy z dnia 11 kwietnia 2019 r. w sprawie konsultacji</w:t>
            </w:r>
            <w:r w:rsidRPr="004B1B86">
              <w:rPr>
                <w:i/>
                <w:iCs/>
                <w:sz w:val="12"/>
                <w:szCs w:val="12"/>
              </w:rPr>
              <w:br/>
              <w:t>społecznych z mieszkańcami m.st. Warszawy w formie budżetu obywatelskiego</w:t>
            </w:r>
          </w:p>
        </w:tc>
        <w:tc>
          <w:tcPr>
            <w:tcW w:w="401" w:type="pct"/>
            <w:tcBorders>
              <w:top w:val="nil"/>
              <w:left w:val="nil"/>
              <w:bottom w:val="nil"/>
              <w:right w:val="nil"/>
            </w:tcBorders>
            <w:shd w:val="clear" w:color="auto" w:fill="auto"/>
            <w:noWrap/>
            <w:vAlign w:val="center"/>
            <w:hideMark/>
          </w:tcPr>
          <w:p w14:paraId="696B97E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FAF4E6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35FF5A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5FC3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2B31FA4" w14:textId="77777777" w:rsidTr="00CE153C">
        <w:trPr>
          <w:trHeight w:val="85"/>
        </w:trPr>
        <w:tc>
          <w:tcPr>
            <w:tcW w:w="2870" w:type="pct"/>
            <w:tcBorders>
              <w:top w:val="nil"/>
              <w:left w:val="nil"/>
              <w:bottom w:val="nil"/>
              <w:right w:val="nil"/>
            </w:tcBorders>
            <w:shd w:val="clear" w:color="auto" w:fill="auto"/>
            <w:vAlign w:val="center"/>
            <w:hideMark/>
          </w:tcPr>
          <w:p w14:paraId="319221D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E28A1C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07D3080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5E7482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C91EE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224FE4" w14:textId="77777777" w:rsidTr="00CE153C">
        <w:trPr>
          <w:trHeight w:val="85"/>
        </w:trPr>
        <w:tc>
          <w:tcPr>
            <w:tcW w:w="2870" w:type="pct"/>
            <w:tcBorders>
              <w:top w:val="nil"/>
              <w:left w:val="nil"/>
              <w:bottom w:val="nil"/>
              <w:right w:val="nil"/>
            </w:tcBorders>
            <w:shd w:val="clear" w:color="auto" w:fill="auto"/>
            <w:vAlign w:val="center"/>
            <w:hideMark/>
          </w:tcPr>
          <w:p w14:paraId="6CD1B85B" w14:textId="77777777" w:rsidR="004B1B86" w:rsidRPr="004B1B86" w:rsidRDefault="004B1B86" w:rsidP="004B1B86">
            <w:pPr>
              <w:spacing w:line="240" w:lineRule="auto"/>
              <w:rPr>
                <w:b/>
                <w:bCs/>
                <w:sz w:val="12"/>
                <w:szCs w:val="12"/>
              </w:rPr>
            </w:pPr>
            <w:r w:rsidRPr="004B1B86">
              <w:rPr>
                <w:b/>
                <w:bCs/>
                <w:sz w:val="12"/>
                <w:szCs w:val="12"/>
              </w:rPr>
              <w:t>Dotacje dla niepublicznych liceów ogólnokształcących</w:t>
            </w:r>
          </w:p>
        </w:tc>
        <w:tc>
          <w:tcPr>
            <w:tcW w:w="401" w:type="pct"/>
            <w:tcBorders>
              <w:top w:val="nil"/>
              <w:left w:val="nil"/>
              <w:bottom w:val="nil"/>
              <w:right w:val="nil"/>
            </w:tcBorders>
            <w:shd w:val="clear" w:color="auto" w:fill="auto"/>
            <w:vAlign w:val="center"/>
            <w:hideMark/>
          </w:tcPr>
          <w:p w14:paraId="449A7CD6"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75B3E84B" w14:textId="77777777" w:rsidR="004B1B86" w:rsidRPr="004B1B86" w:rsidRDefault="004B1B86" w:rsidP="004B1B86">
            <w:pPr>
              <w:spacing w:line="240" w:lineRule="auto"/>
              <w:jc w:val="right"/>
              <w:rPr>
                <w:b/>
                <w:bCs/>
                <w:sz w:val="12"/>
                <w:szCs w:val="12"/>
              </w:rPr>
            </w:pPr>
            <w:r w:rsidRPr="004B1B86">
              <w:rPr>
                <w:b/>
                <w:bCs/>
                <w:sz w:val="12"/>
                <w:szCs w:val="12"/>
              </w:rPr>
              <w:t>4 195 142</w:t>
            </w:r>
          </w:p>
        </w:tc>
        <w:tc>
          <w:tcPr>
            <w:tcW w:w="701" w:type="pct"/>
            <w:tcBorders>
              <w:top w:val="nil"/>
              <w:left w:val="nil"/>
              <w:bottom w:val="nil"/>
              <w:right w:val="nil"/>
            </w:tcBorders>
            <w:shd w:val="clear" w:color="auto" w:fill="auto"/>
            <w:vAlign w:val="center"/>
            <w:hideMark/>
          </w:tcPr>
          <w:p w14:paraId="11E37B30" w14:textId="77777777" w:rsidR="004B1B86" w:rsidRPr="004B1B86" w:rsidRDefault="004B1B86" w:rsidP="004B1B86">
            <w:pPr>
              <w:spacing w:line="240" w:lineRule="auto"/>
              <w:jc w:val="right"/>
              <w:rPr>
                <w:b/>
                <w:bCs/>
                <w:sz w:val="12"/>
                <w:szCs w:val="12"/>
              </w:rPr>
            </w:pPr>
            <w:r w:rsidRPr="004B1B86">
              <w:rPr>
                <w:b/>
                <w:bCs/>
                <w:sz w:val="12"/>
                <w:szCs w:val="12"/>
              </w:rPr>
              <w:t>4 191 853,76</w:t>
            </w:r>
          </w:p>
        </w:tc>
        <w:tc>
          <w:tcPr>
            <w:tcW w:w="429" w:type="pct"/>
            <w:tcBorders>
              <w:top w:val="nil"/>
              <w:left w:val="nil"/>
              <w:bottom w:val="nil"/>
              <w:right w:val="nil"/>
            </w:tcBorders>
            <w:shd w:val="clear" w:color="auto" w:fill="auto"/>
            <w:vAlign w:val="center"/>
            <w:hideMark/>
          </w:tcPr>
          <w:p w14:paraId="5EF99051"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73648354" w14:textId="77777777" w:rsidTr="00CE153C">
        <w:trPr>
          <w:trHeight w:val="85"/>
        </w:trPr>
        <w:tc>
          <w:tcPr>
            <w:tcW w:w="2870" w:type="pct"/>
            <w:tcBorders>
              <w:top w:val="nil"/>
              <w:left w:val="nil"/>
              <w:bottom w:val="nil"/>
              <w:right w:val="nil"/>
            </w:tcBorders>
            <w:shd w:val="clear" w:color="auto" w:fill="auto"/>
            <w:vAlign w:val="center"/>
            <w:hideMark/>
          </w:tcPr>
          <w:p w14:paraId="6A5F96D9"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02AE56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8B0D50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2E9313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11728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208FB0" w14:textId="77777777" w:rsidTr="00CE153C">
        <w:trPr>
          <w:trHeight w:val="85"/>
        </w:trPr>
        <w:tc>
          <w:tcPr>
            <w:tcW w:w="2870" w:type="pct"/>
            <w:tcBorders>
              <w:top w:val="nil"/>
              <w:left w:val="nil"/>
              <w:bottom w:val="nil"/>
              <w:right w:val="nil"/>
            </w:tcBorders>
            <w:shd w:val="clear" w:color="auto" w:fill="auto"/>
            <w:vAlign w:val="center"/>
            <w:hideMark/>
          </w:tcPr>
          <w:p w14:paraId="720F344F"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14:paraId="4C56B23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34FF90A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B5DBBC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FA6C7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5EB058" w14:textId="77777777" w:rsidTr="00CE153C">
        <w:trPr>
          <w:trHeight w:val="85"/>
        </w:trPr>
        <w:tc>
          <w:tcPr>
            <w:tcW w:w="2870" w:type="pct"/>
            <w:tcBorders>
              <w:top w:val="nil"/>
              <w:left w:val="nil"/>
              <w:bottom w:val="nil"/>
              <w:right w:val="nil"/>
            </w:tcBorders>
            <w:shd w:val="clear" w:color="auto" w:fill="auto"/>
            <w:vAlign w:val="center"/>
            <w:hideMark/>
          </w:tcPr>
          <w:p w14:paraId="2335271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2929C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B35306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28FC41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61FE1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B4DA2F" w14:textId="77777777" w:rsidTr="00CE153C">
        <w:trPr>
          <w:trHeight w:val="85"/>
        </w:trPr>
        <w:tc>
          <w:tcPr>
            <w:tcW w:w="2870" w:type="pct"/>
            <w:tcBorders>
              <w:top w:val="nil"/>
              <w:left w:val="nil"/>
              <w:bottom w:val="nil"/>
              <w:right w:val="nil"/>
            </w:tcBorders>
            <w:shd w:val="clear" w:color="auto" w:fill="auto"/>
            <w:vAlign w:val="center"/>
            <w:hideMark/>
          </w:tcPr>
          <w:p w14:paraId="1DA00C18"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FFCAC6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3B6E509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216B00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6B1FE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DA158E" w14:textId="77777777" w:rsidTr="00CE153C">
        <w:trPr>
          <w:trHeight w:val="85"/>
        </w:trPr>
        <w:tc>
          <w:tcPr>
            <w:tcW w:w="2870" w:type="pct"/>
            <w:tcBorders>
              <w:top w:val="nil"/>
              <w:left w:val="nil"/>
              <w:bottom w:val="nil"/>
              <w:right w:val="nil"/>
            </w:tcBorders>
            <w:shd w:val="clear" w:color="auto" w:fill="auto"/>
            <w:vAlign w:val="center"/>
            <w:hideMark/>
          </w:tcPr>
          <w:p w14:paraId="6023060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AC1DC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7FF3B3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58F008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14DFC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B79AD3B" w14:textId="77777777" w:rsidTr="00CE153C">
        <w:trPr>
          <w:trHeight w:val="85"/>
        </w:trPr>
        <w:tc>
          <w:tcPr>
            <w:tcW w:w="2870" w:type="pct"/>
            <w:tcBorders>
              <w:top w:val="nil"/>
              <w:left w:val="nil"/>
              <w:bottom w:val="nil"/>
              <w:right w:val="nil"/>
            </w:tcBorders>
            <w:shd w:val="clear" w:color="auto" w:fill="auto"/>
            <w:vAlign w:val="center"/>
            <w:hideMark/>
          </w:tcPr>
          <w:p w14:paraId="3279EC3C"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0A68992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9C95C5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CE76AC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F7A4C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C11CA8" w14:textId="77777777" w:rsidTr="00CE153C">
        <w:trPr>
          <w:trHeight w:val="85"/>
        </w:trPr>
        <w:tc>
          <w:tcPr>
            <w:tcW w:w="2870" w:type="pct"/>
            <w:tcBorders>
              <w:top w:val="nil"/>
              <w:left w:val="nil"/>
              <w:bottom w:val="nil"/>
              <w:right w:val="nil"/>
            </w:tcBorders>
            <w:shd w:val="clear" w:color="auto" w:fill="auto"/>
            <w:vAlign w:val="center"/>
            <w:hideMark/>
          </w:tcPr>
          <w:p w14:paraId="75F76DB9"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30394260" w14:textId="77777777" w:rsidR="004B1B86" w:rsidRPr="004B1B86" w:rsidRDefault="004B1B86" w:rsidP="004B1B86">
            <w:pPr>
              <w:spacing w:line="240" w:lineRule="auto"/>
              <w:jc w:val="right"/>
              <w:rPr>
                <w:sz w:val="12"/>
                <w:szCs w:val="12"/>
              </w:rPr>
            </w:pPr>
            <w:r w:rsidRPr="004B1B86">
              <w:rPr>
                <w:sz w:val="12"/>
                <w:szCs w:val="12"/>
              </w:rPr>
              <w:t>3</w:t>
            </w:r>
          </w:p>
        </w:tc>
        <w:tc>
          <w:tcPr>
            <w:tcW w:w="600" w:type="pct"/>
            <w:tcBorders>
              <w:top w:val="nil"/>
              <w:left w:val="nil"/>
              <w:bottom w:val="nil"/>
              <w:right w:val="nil"/>
            </w:tcBorders>
            <w:shd w:val="clear" w:color="auto" w:fill="auto"/>
            <w:noWrap/>
            <w:vAlign w:val="center"/>
            <w:hideMark/>
          </w:tcPr>
          <w:p w14:paraId="1FB4339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F2B21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B43E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A72810" w14:textId="77777777" w:rsidTr="00CE153C">
        <w:trPr>
          <w:trHeight w:val="85"/>
        </w:trPr>
        <w:tc>
          <w:tcPr>
            <w:tcW w:w="2870" w:type="pct"/>
            <w:tcBorders>
              <w:top w:val="nil"/>
              <w:left w:val="nil"/>
              <w:bottom w:val="nil"/>
              <w:right w:val="nil"/>
            </w:tcBorders>
            <w:shd w:val="clear" w:color="auto" w:fill="auto"/>
            <w:vAlign w:val="center"/>
            <w:hideMark/>
          </w:tcPr>
          <w:p w14:paraId="4875459A"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55FC065A" w14:textId="77777777" w:rsidR="004B1B86" w:rsidRPr="004B1B86" w:rsidRDefault="004B1B86" w:rsidP="004B1B86">
            <w:pPr>
              <w:spacing w:line="240" w:lineRule="auto"/>
              <w:jc w:val="right"/>
              <w:rPr>
                <w:sz w:val="12"/>
                <w:szCs w:val="12"/>
              </w:rPr>
            </w:pPr>
            <w:r w:rsidRPr="004B1B86">
              <w:rPr>
                <w:sz w:val="12"/>
                <w:szCs w:val="12"/>
              </w:rPr>
              <w:t>406</w:t>
            </w:r>
          </w:p>
        </w:tc>
        <w:tc>
          <w:tcPr>
            <w:tcW w:w="600" w:type="pct"/>
            <w:tcBorders>
              <w:top w:val="nil"/>
              <w:left w:val="nil"/>
              <w:bottom w:val="nil"/>
              <w:right w:val="nil"/>
            </w:tcBorders>
            <w:shd w:val="clear" w:color="auto" w:fill="auto"/>
            <w:noWrap/>
            <w:vAlign w:val="center"/>
            <w:hideMark/>
          </w:tcPr>
          <w:p w14:paraId="408C89A1"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6A88C4A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ECE2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71B3E6" w14:textId="77777777" w:rsidTr="00CE153C">
        <w:trPr>
          <w:trHeight w:val="85"/>
        </w:trPr>
        <w:tc>
          <w:tcPr>
            <w:tcW w:w="2870" w:type="pct"/>
            <w:tcBorders>
              <w:top w:val="nil"/>
              <w:left w:val="nil"/>
              <w:bottom w:val="nil"/>
              <w:right w:val="nil"/>
            </w:tcBorders>
            <w:shd w:val="clear" w:color="auto" w:fill="auto"/>
            <w:vAlign w:val="center"/>
            <w:hideMark/>
          </w:tcPr>
          <w:p w14:paraId="4CB8D6A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A0F097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DEB542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807426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8BC0D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BE2AF1" w14:textId="77777777" w:rsidTr="00CE153C">
        <w:trPr>
          <w:trHeight w:val="85"/>
        </w:trPr>
        <w:tc>
          <w:tcPr>
            <w:tcW w:w="2870" w:type="pct"/>
            <w:tcBorders>
              <w:top w:val="nil"/>
              <w:left w:val="nil"/>
              <w:bottom w:val="nil"/>
              <w:right w:val="nil"/>
            </w:tcBorders>
            <w:shd w:val="clear" w:color="auto" w:fill="auto"/>
            <w:vAlign w:val="center"/>
            <w:hideMark/>
          </w:tcPr>
          <w:p w14:paraId="420F5672" w14:textId="77777777" w:rsidR="004B1B86" w:rsidRPr="004B1B86" w:rsidRDefault="004B1B86" w:rsidP="004B1B86">
            <w:pPr>
              <w:spacing w:line="240" w:lineRule="auto"/>
              <w:rPr>
                <w:sz w:val="12"/>
                <w:szCs w:val="12"/>
              </w:rPr>
            </w:pPr>
            <w:r w:rsidRPr="004B1B86">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61742FB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157C40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F07B84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363C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0DA72F" w14:textId="77777777" w:rsidTr="00CE153C">
        <w:trPr>
          <w:trHeight w:val="85"/>
        </w:trPr>
        <w:tc>
          <w:tcPr>
            <w:tcW w:w="2870" w:type="pct"/>
            <w:tcBorders>
              <w:top w:val="nil"/>
              <w:left w:val="nil"/>
              <w:bottom w:val="nil"/>
              <w:right w:val="nil"/>
            </w:tcBorders>
            <w:shd w:val="clear" w:color="auto" w:fill="auto"/>
            <w:vAlign w:val="center"/>
            <w:hideMark/>
          </w:tcPr>
          <w:p w14:paraId="7F82361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16208B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8F43D5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CE2715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2434E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38A9F4" w14:textId="77777777" w:rsidTr="00CE153C">
        <w:trPr>
          <w:trHeight w:val="85"/>
        </w:trPr>
        <w:tc>
          <w:tcPr>
            <w:tcW w:w="2870" w:type="pct"/>
            <w:tcBorders>
              <w:top w:val="nil"/>
              <w:left w:val="nil"/>
              <w:bottom w:val="nil"/>
              <w:right w:val="nil"/>
            </w:tcBorders>
            <w:shd w:val="clear" w:color="auto" w:fill="auto"/>
            <w:vAlign w:val="center"/>
            <w:hideMark/>
          </w:tcPr>
          <w:p w14:paraId="54D36AD3"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DB5F5B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89F8DB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C0CC6C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3383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010F79" w14:textId="77777777" w:rsidTr="00CE153C">
        <w:trPr>
          <w:trHeight w:val="85"/>
        </w:trPr>
        <w:tc>
          <w:tcPr>
            <w:tcW w:w="2870" w:type="pct"/>
            <w:tcBorders>
              <w:top w:val="nil"/>
              <w:left w:val="nil"/>
              <w:bottom w:val="nil"/>
              <w:right w:val="nil"/>
            </w:tcBorders>
            <w:shd w:val="clear" w:color="auto" w:fill="auto"/>
            <w:vAlign w:val="center"/>
            <w:hideMark/>
          </w:tcPr>
          <w:p w14:paraId="18DCA9A5" w14:textId="77777777" w:rsidR="004B1B86" w:rsidRPr="004B1B86" w:rsidRDefault="004B1B86" w:rsidP="004B1B86">
            <w:pPr>
              <w:spacing w:line="240" w:lineRule="auto"/>
              <w:rPr>
                <w:i/>
                <w:iCs/>
                <w:sz w:val="12"/>
                <w:szCs w:val="12"/>
              </w:rPr>
            </w:pPr>
            <w:r w:rsidRPr="004B1B86">
              <w:rPr>
                <w:i/>
                <w:iCs/>
                <w:sz w:val="12"/>
                <w:szCs w:val="12"/>
              </w:rPr>
              <w:t>1. Ustawa z dnia 27 października 2017 r. o finansowaniu zadań oświatowych</w:t>
            </w:r>
          </w:p>
        </w:tc>
        <w:tc>
          <w:tcPr>
            <w:tcW w:w="401" w:type="pct"/>
            <w:tcBorders>
              <w:top w:val="nil"/>
              <w:left w:val="nil"/>
              <w:bottom w:val="nil"/>
              <w:right w:val="nil"/>
            </w:tcBorders>
            <w:shd w:val="clear" w:color="auto" w:fill="auto"/>
            <w:vAlign w:val="center"/>
            <w:hideMark/>
          </w:tcPr>
          <w:p w14:paraId="6464D4A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B3F6F09"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B9359D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E9DE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AC96B4" w14:textId="77777777" w:rsidTr="00CE153C">
        <w:trPr>
          <w:trHeight w:val="85"/>
        </w:trPr>
        <w:tc>
          <w:tcPr>
            <w:tcW w:w="2870" w:type="pct"/>
            <w:tcBorders>
              <w:top w:val="nil"/>
              <w:left w:val="nil"/>
              <w:bottom w:val="nil"/>
              <w:right w:val="nil"/>
            </w:tcBorders>
            <w:shd w:val="clear" w:color="auto" w:fill="auto"/>
            <w:vAlign w:val="center"/>
            <w:hideMark/>
          </w:tcPr>
          <w:p w14:paraId="5CBB9276" w14:textId="77777777" w:rsidR="004B1B86" w:rsidRPr="004B1B86" w:rsidRDefault="004B1B86" w:rsidP="004B1B86">
            <w:pPr>
              <w:spacing w:line="240" w:lineRule="auto"/>
              <w:rPr>
                <w:i/>
                <w:iCs/>
                <w:sz w:val="12"/>
                <w:szCs w:val="12"/>
              </w:rPr>
            </w:pPr>
            <w:r w:rsidRPr="004B1B86">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22EE9C4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6EEEAD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6B54FF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CA9B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4A09C5" w14:textId="77777777" w:rsidTr="00CE153C">
        <w:trPr>
          <w:trHeight w:val="85"/>
        </w:trPr>
        <w:tc>
          <w:tcPr>
            <w:tcW w:w="2870" w:type="pct"/>
            <w:tcBorders>
              <w:top w:val="nil"/>
              <w:left w:val="nil"/>
              <w:bottom w:val="nil"/>
              <w:right w:val="nil"/>
            </w:tcBorders>
            <w:shd w:val="clear" w:color="auto" w:fill="auto"/>
            <w:vAlign w:val="center"/>
            <w:hideMark/>
          </w:tcPr>
          <w:p w14:paraId="471E26A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BE5F8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464F14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F89F6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C583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085B8F" w14:textId="77777777" w:rsidTr="00CE153C">
        <w:trPr>
          <w:trHeight w:val="85"/>
        </w:trPr>
        <w:tc>
          <w:tcPr>
            <w:tcW w:w="2870" w:type="pct"/>
            <w:tcBorders>
              <w:top w:val="nil"/>
              <w:left w:val="nil"/>
              <w:bottom w:val="nil"/>
              <w:right w:val="nil"/>
            </w:tcBorders>
            <w:shd w:val="clear" w:color="000000" w:fill="EAF1F6"/>
            <w:vAlign w:val="center"/>
            <w:hideMark/>
          </w:tcPr>
          <w:p w14:paraId="61658F6C" w14:textId="77777777" w:rsidR="004B1B86" w:rsidRPr="004B1B86" w:rsidRDefault="004B1B86" w:rsidP="004B1B86">
            <w:pPr>
              <w:spacing w:line="240" w:lineRule="auto"/>
              <w:rPr>
                <w:b/>
                <w:bCs/>
                <w:sz w:val="12"/>
                <w:szCs w:val="12"/>
              </w:rPr>
            </w:pPr>
            <w:r w:rsidRPr="004B1B86">
              <w:rPr>
                <w:b/>
                <w:bCs/>
                <w:sz w:val="12"/>
                <w:szCs w:val="12"/>
              </w:rPr>
              <w:t>Prowadzenie publicznych placówek kształcenia ustawicznego i centrów kształcenia zawodowego - zadanie 16</w:t>
            </w:r>
          </w:p>
        </w:tc>
        <w:tc>
          <w:tcPr>
            <w:tcW w:w="401" w:type="pct"/>
            <w:tcBorders>
              <w:top w:val="nil"/>
              <w:left w:val="nil"/>
              <w:bottom w:val="nil"/>
              <w:right w:val="nil"/>
            </w:tcBorders>
            <w:shd w:val="clear" w:color="000000" w:fill="EAF1F6"/>
            <w:vAlign w:val="center"/>
            <w:hideMark/>
          </w:tcPr>
          <w:p w14:paraId="103C1FAB"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6D979924" w14:textId="77777777" w:rsidR="004B1B86" w:rsidRPr="004B1B86" w:rsidRDefault="004B1B86" w:rsidP="004B1B86">
            <w:pPr>
              <w:spacing w:line="240" w:lineRule="auto"/>
              <w:jc w:val="right"/>
              <w:rPr>
                <w:b/>
                <w:bCs/>
                <w:sz w:val="12"/>
                <w:szCs w:val="12"/>
              </w:rPr>
            </w:pPr>
            <w:r w:rsidRPr="004B1B86">
              <w:rPr>
                <w:b/>
                <w:bCs/>
                <w:sz w:val="12"/>
                <w:szCs w:val="12"/>
              </w:rPr>
              <w:t>4 426 084</w:t>
            </w:r>
          </w:p>
        </w:tc>
        <w:tc>
          <w:tcPr>
            <w:tcW w:w="701" w:type="pct"/>
            <w:tcBorders>
              <w:top w:val="nil"/>
              <w:left w:val="nil"/>
              <w:bottom w:val="nil"/>
              <w:right w:val="nil"/>
            </w:tcBorders>
            <w:shd w:val="clear" w:color="000000" w:fill="EAF1F6"/>
            <w:vAlign w:val="center"/>
            <w:hideMark/>
          </w:tcPr>
          <w:p w14:paraId="6BDAF8DB" w14:textId="77777777" w:rsidR="004B1B86" w:rsidRPr="004B1B86" w:rsidRDefault="004B1B86" w:rsidP="004B1B86">
            <w:pPr>
              <w:spacing w:line="240" w:lineRule="auto"/>
              <w:jc w:val="right"/>
              <w:rPr>
                <w:b/>
                <w:bCs/>
                <w:sz w:val="12"/>
                <w:szCs w:val="12"/>
              </w:rPr>
            </w:pPr>
            <w:r w:rsidRPr="004B1B86">
              <w:rPr>
                <w:b/>
                <w:bCs/>
                <w:sz w:val="12"/>
                <w:szCs w:val="12"/>
              </w:rPr>
              <w:t>4 422 705,75</w:t>
            </w:r>
          </w:p>
        </w:tc>
        <w:tc>
          <w:tcPr>
            <w:tcW w:w="429" w:type="pct"/>
            <w:tcBorders>
              <w:top w:val="nil"/>
              <w:left w:val="nil"/>
              <w:bottom w:val="nil"/>
              <w:right w:val="nil"/>
            </w:tcBorders>
            <w:shd w:val="clear" w:color="000000" w:fill="EAF1F6"/>
            <w:vAlign w:val="center"/>
            <w:hideMark/>
          </w:tcPr>
          <w:p w14:paraId="4A89D049"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7072EDFA" w14:textId="77777777" w:rsidTr="00CE153C">
        <w:trPr>
          <w:trHeight w:val="85"/>
        </w:trPr>
        <w:tc>
          <w:tcPr>
            <w:tcW w:w="2870" w:type="pct"/>
            <w:tcBorders>
              <w:top w:val="nil"/>
              <w:left w:val="nil"/>
              <w:bottom w:val="nil"/>
              <w:right w:val="nil"/>
            </w:tcBorders>
            <w:shd w:val="clear" w:color="auto" w:fill="auto"/>
            <w:vAlign w:val="center"/>
            <w:hideMark/>
          </w:tcPr>
          <w:p w14:paraId="6FAD4B0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624095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F87E2B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B116D9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A5C4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DDACE3" w14:textId="77777777" w:rsidTr="00CE153C">
        <w:trPr>
          <w:trHeight w:val="85"/>
        </w:trPr>
        <w:tc>
          <w:tcPr>
            <w:tcW w:w="2870" w:type="pct"/>
            <w:tcBorders>
              <w:top w:val="nil"/>
              <w:left w:val="nil"/>
              <w:bottom w:val="nil"/>
              <w:right w:val="nil"/>
            </w:tcBorders>
            <w:shd w:val="clear" w:color="auto" w:fill="auto"/>
            <w:vAlign w:val="center"/>
            <w:hideMark/>
          </w:tcPr>
          <w:p w14:paraId="042080F7"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inicjowanie oraz koordynowanie działań związanych z organizowaniem szkoleń, kursów umożliwiających nabywanie i uzupełnienie wiedzy</w:t>
            </w:r>
          </w:p>
        </w:tc>
        <w:tc>
          <w:tcPr>
            <w:tcW w:w="401" w:type="pct"/>
            <w:tcBorders>
              <w:top w:val="nil"/>
              <w:left w:val="nil"/>
              <w:bottom w:val="nil"/>
              <w:right w:val="nil"/>
            </w:tcBorders>
            <w:shd w:val="clear" w:color="auto" w:fill="auto"/>
            <w:noWrap/>
            <w:vAlign w:val="center"/>
            <w:hideMark/>
          </w:tcPr>
          <w:p w14:paraId="6E0041F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AF0AB4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DE896E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F194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9B5DF6" w14:textId="77777777" w:rsidTr="00CE153C">
        <w:trPr>
          <w:trHeight w:val="85"/>
        </w:trPr>
        <w:tc>
          <w:tcPr>
            <w:tcW w:w="2870" w:type="pct"/>
            <w:tcBorders>
              <w:top w:val="nil"/>
              <w:left w:val="nil"/>
              <w:bottom w:val="nil"/>
              <w:right w:val="nil"/>
            </w:tcBorders>
            <w:shd w:val="clear" w:color="auto" w:fill="auto"/>
            <w:vAlign w:val="center"/>
            <w:hideMark/>
          </w:tcPr>
          <w:p w14:paraId="173E401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2D214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062446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4E6482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6AF73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DC1D94" w14:textId="77777777" w:rsidTr="00CE153C">
        <w:trPr>
          <w:trHeight w:val="85"/>
        </w:trPr>
        <w:tc>
          <w:tcPr>
            <w:tcW w:w="2870" w:type="pct"/>
            <w:tcBorders>
              <w:top w:val="nil"/>
              <w:left w:val="nil"/>
              <w:bottom w:val="nil"/>
              <w:right w:val="nil"/>
            </w:tcBorders>
            <w:shd w:val="clear" w:color="auto" w:fill="auto"/>
            <w:vAlign w:val="center"/>
            <w:hideMark/>
          </w:tcPr>
          <w:p w14:paraId="667083CD"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80140</w:t>
            </w:r>
          </w:p>
        </w:tc>
        <w:tc>
          <w:tcPr>
            <w:tcW w:w="401" w:type="pct"/>
            <w:tcBorders>
              <w:top w:val="nil"/>
              <w:left w:val="nil"/>
              <w:bottom w:val="nil"/>
              <w:right w:val="nil"/>
            </w:tcBorders>
            <w:shd w:val="clear" w:color="auto" w:fill="auto"/>
            <w:vAlign w:val="center"/>
            <w:hideMark/>
          </w:tcPr>
          <w:p w14:paraId="057D3CB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08F323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0872E5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0AAEA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D24FAB" w14:textId="77777777" w:rsidTr="00CE153C">
        <w:trPr>
          <w:trHeight w:val="85"/>
        </w:trPr>
        <w:tc>
          <w:tcPr>
            <w:tcW w:w="2870" w:type="pct"/>
            <w:tcBorders>
              <w:top w:val="nil"/>
              <w:left w:val="nil"/>
              <w:bottom w:val="nil"/>
              <w:right w:val="nil"/>
            </w:tcBorders>
            <w:shd w:val="clear" w:color="auto" w:fill="auto"/>
            <w:vAlign w:val="center"/>
            <w:hideMark/>
          </w:tcPr>
          <w:p w14:paraId="0067B04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E3456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DEB3D1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4928E9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741EE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18B328" w14:textId="77777777" w:rsidTr="00CE153C">
        <w:trPr>
          <w:trHeight w:val="85"/>
        </w:trPr>
        <w:tc>
          <w:tcPr>
            <w:tcW w:w="2870" w:type="pct"/>
            <w:tcBorders>
              <w:top w:val="nil"/>
              <w:left w:val="nil"/>
              <w:bottom w:val="nil"/>
              <w:right w:val="nil"/>
            </w:tcBorders>
            <w:shd w:val="clear" w:color="auto" w:fill="auto"/>
            <w:vAlign w:val="center"/>
            <w:hideMark/>
          </w:tcPr>
          <w:p w14:paraId="69474576"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E40A0B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4063BA4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CEDBEB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7BA173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5BD3A6" w14:textId="77777777" w:rsidTr="00CE153C">
        <w:trPr>
          <w:trHeight w:val="85"/>
        </w:trPr>
        <w:tc>
          <w:tcPr>
            <w:tcW w:w="2870" w:type="pct"/>
            <w:tcBorders>
              <w:top w:val="nil"/>
              <w:left w:val="nil"/>
              <w:bottom w:val="nil"/>
              <w:right w:val="nil"/>
            </w:tcBorders>
            <w:shd w:val="clear" w:color="auto" w:fill="auto"/>
            <w:vAlign w:val="center"/>
            <w:hideMark/>
          </w:tcPr>
          <w:p w14:paraId="639DBEC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ACA97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BED230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365884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8EEB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BBFACF" w14:textId="77777777" w:rsidTr="00CE153C">
        <w:trPr>
          <w:trHeight w:val="85"/>
        </w:trPr>
        <w:tc>
          <w:tcPr>
            <w:tcW w:w="2870" w:type="pct"/>
            <w:tcBorders>
              <w:top w:val="nil"/>
              <w:left w:val="nil"/>
              <w:bottom w:val="nil"/>
              <w:right w:val="nil"/>
            </w:tcBorders>
            <w:shd w:val="clear" w:color="auto" w:fill="auto"/>
            <w:vAlign w:val="center"/>
            <w:hideMark/>
          </w:tcPr>
          <w:p w14:paraId="47D38555"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8AEFBC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BFEACD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43A2F0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2B788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552AF4" w14:textId="77777777" w:rsidTr="00CE153C">
        <w:trPr>
          <w:trHeight w:val="85"/>
        </w:trPr>
        <w:tc>
          <w:tcPr>
            <w:tcW w:w="2870" w:type="pct"/>
            <w:tcBorders>
              <w:top w:val="nil"/>
              <w:left w:val="nil"/>
              <w:bottom w:val="nil"/>
              <w:right w:val="nil"/>
            </w:tcBorders>
            <w:shd w:val="clear" w:color="auto" w:fill="auto"/>
            <w:vAlign w:val="center"/>
            <w:hideMark/>
          </w:tcPr>
          <w:p w14:paraId="2B91A547"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0D7E529D" w14:textId="77777777" w:rsidR="004B1B86" w:rsidRPr="004B1B86" w:rsidRDefault="004B1B86" w:rsidP="004B1B86">
            <w:pPr>
              <w:spacing w:line="240" w:lineRule="auto"/>
              <w:jc w:val="right"/>
              <w:rPr>
                <w:sz w:val="12"/>
                <w:szCs w:val="12"/>
              </w:rPr>
            </w:pPr>
            <w:r w:rsidRPr="004B1B86">
              <w:rPr>
                <w:sz w:val="12"/>
                <w:szCs w:val="12"/>
              </w:rPr>
              <w:t>1</w:t>
            </w:r>
          </w:p>
        </w:tc>
        <w:tc>
          <w:tcPr>
            <w:tcW w:w="600" w:type="pct"/>
            <w:tcBorders>
              <w:top w:val="nil"/>
              <w:left w:val="nil"/>
              <w:bottom w:val="nil"/>
              <w:right w:val="nil"/>
            </w:tcBorders>
            <w:shd w:val="clear" w:color="auto" w:fill="auto"/>
            <w:noWrap/>
            <w:vAlign w:val="center"/>
            <w:hideMark/>
          </w:tcPr>
          <w:p w14:paraId="4233FEE4"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FC650F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1CC8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3B3CC3" w14:textId="77777777" w:rsidTr="00CE153C">
        <w:trPr>
          <w:trHeight w:val="85"/>
        </w:trPr>
        <w:tc>
          <w:tcPr>
            <w:tcW w:w="2870" w:type="pct"/>
            <w:tcBorders>
              <w:top w:val="nil"/>
              <w:left w:val="nil"/>
              <w:bottom w:val="nil"/>
              <w:right w:val="nil"/>
            </w:tcBorders>
            <w:shd w:val="clear" w:color="auto" w:fill="auto"/>
            <w:vAlign w:val="center"/>
            <w:hideMark/>
          </w:tcPr>
          <w:p w14:paraId="435D99F9"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78E8BC4C" w14:textId="77777777" w:rsidR="004B1B86" w:rsidRPr="004B1B86" w:rsidRDefault="004B1B86" w:rsidP="004B1B86">
            <w:pPr>
              <w:spacing w:line="240" w:lineRule="auto"/>
              <w:jc w:val="right"/>
              <w:rPr>
                <w:sz w:val="12"/>
                <w:szCs w:val="12"/>
              </w:rPr>
            </w:pPr>
            <w:r w:rsidRPr="004B1B86">
              <w:rPr>
                <w:sz w:val="12"/>
                <w:szCs w:val="12"/>
              </w:rPr>
              <w:t>516</w:t>
            </w:r>
          </w:p>
        </w:tc>
        <w:tc>
          <w:tcPr>
            <w:tcW w:w="600" w:type="pct"/>
            <w:tcBorders>
              <w:top w:val="nil"/>
              <w:left w:val="nil"/>
              <w:bottom w:val="nil"/>
              <w:right w:val="nil"/>
            </w:tcBorders>
            <w:shd w:val="clear" w:color="auto" w:fill="auto"/>
            <w:noWrap/>
            <w:vAlign w:val="center"/>
            <w:hideMark/>
          </w:tcPr>
          <w:p w14:paraId="138C9D75"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1481501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E98F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82C85B" w14:textId="77777777" w:rsidTr="00CE153C">
        <w:trPr>
          <w:trHeight w:val="85"/>
        </w:trPr>
        <w:tc>
          <w:tcPr>
            <w:tcW w:w="2870" w:type="pct"/>
            <w:tcBorders>
              <w:top w:val="nil"/>
              <w:left w:val="nil"/>
              <w:bottom w:val="nil"/>
              <w:right w:val="nil"/>
            </w:tcBorders>
            <w:shd w:val="clear" w:color="auto" w:fill="auto"/>
            <w:vAlign w:val="center"/>
            <w:hideMark/>
          </w:tcPr>
          <w:p w14:paraId="41970A83"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5A7B1F3A" w14:textId="77777777" w:rsidR="004B1B86" w:rsidRPr="004B1B86" w:rsidRDefault="004B1B86" w:rsidP="004B1B86">
            <w:pPr>
              <w:spacing w:line="240" w:lineRule="auto"/>
              <w:jc w:val="right"/>
              <w:rPr>
                <w:sz w:val="12"/>
                <w:szCs w:val="12"/>
              </w:rPr>
            </w:pPr>
            <w:r w:rsidRPr="004B1B86">
              <w:rPr>
                <w:sz w:val="12"/>
                <w:szCs w:val="12"/>
              </w:rPr>
              <w:t>18,3</w:t>
            </w:r>
          </w:p>
        </w:tc>
        <w:tc>
          <w:tcPr>
            <w:tcW w:w="600" w:type="pct"/>
            <w:tcBorders>
              <w:top w:val="nil"/>
              <w:left w:val="nil"/>
              <w:bottom w:val="nil"/>
              <w:right w:val="nil"/>
            </w:tcBorders>
            <w:shd w:val="clear" w:color="auto" w:fill="auto"/>
            <w:noWrap/>
            <w:vAlign w:val="center"/>
            <w:hideMark/>
          </w:tcPr>
          <w:p w14:paraId="4069D387"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36E4CB9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64439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146563" w14:textId="77777777" w:rsidTr="00CE153C">
        <w:trPr>
          <w:trHeight w:val="85"/>
        </w:trPr>
        <w:tc>
          <w:tcPr>
            <w:tcW w:w="2870" w:type="pct"/>
            <w:tcBorders>
              <w:top w:val="nil"/>
              <w:left w:val="nil"/>
              <w:bottom w:val="nil"/>
              <w:right w:val="nil"/>
            </w:tcBorders>
            <w:shd w:val="clear" w:color="auto" w:fill="auto"/>
            <w:vAlign w:val="center"/>
            <w:hideMark/>
          </w:tcPr>
          <w:p w14:paraId="434D4199"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05DA62B4" w14:textId="77777777" w:rsidR="004B1B86" w:rsidRPr="004B1B86" w:rsidRDefault="004B1B86" w:rsidP="004B1B86">
            <w:pPr>
              <w:spacing w:line="240" w:lineRule="auto"/>
              <w:jc w:val="right"/>
              <w:rPr>
                <w:sz w:val="12"/>
                <w:szCs w:val="12"/>
              </w:rPr>
            </w:pPr>
            <w:r w:rsidRPr="004B1B86">
              <w:rPr>
                <w:sz w:val="12"/>
                <w:szCs w:val="12"/>
              </w:rPr>
              <w:t>12,6</w:t>
            </w:r>
          </w:p>
        </w:tc>
        <w:tc>
          <w:tcPr>
            <w:tcW w:w="600" w:type="pct"/>
            <w:tcBorders>
              <w:top w:val="nil"/>
              <w:left w:val="nil"/>
              <w:bottom w:val="nil"/>
              <w:right w:val="nil"/>
            </w:tcBorders>
            <w:shd w:val="clear" w:color="auto" w:fill="auto"/>
            <w:noWrap/>
            <w:vAlign w:val="center"/>
            <w:hideMark/>
          </w:tcPr>
          <w:p w14:paraId="260937E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4AB19E2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0E5D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0BFFFE" w14:textId="77777777" w:rsidTr="00CE153C">
        <w:trPr>
          <w:trHeight w:val="85"/>
        </w:trPr>
        <w:tc>
          <w:tcPr>
            <w:tcW w:w="2870" w:type="pct"/>
            <w:tcBorders>
              <w:top w:val="nil"/>
              <w:left w:val="nil"/>
              <w:bottom w:val="nil"/>
              <w:right w:val="nil"/>
            </w:tcBorders>
            <w:shd w:val="clear" w:color="auto" w:fill="auto"/>
            <w:vAlign w:val="center"/>
            <w:hideMark/>
          </w:tcPr>
          <w:p w14:paraId="56823A2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CFD533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D6F350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E5266F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461E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18536A" w14:textId="77777777" w:rsidTr="00CE153C">
        <w:trPr>
          <w:trHeight w:val="85"/>
        </w:trPr>
        <w:tc>
          <w:tcPr>
            <w:tcW w:w="2870" w:type="pct"/>
            <w:tcBorders>
              <w:top w:val="nil"/>
              <w:left w:val="nil"/>
              <w:bottom w:val="nil"/>
              <w:right w:val="nil"/>
            </w:tcBorders>
            <w:shd w:val="clear" w:color="auto" w:fill="auto"/>
            <w:vAlign w:val="center"/>
            <w:hideMark/>
          </w:tcPr>
          <w:p w14:paraId="6A688CA9"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47E923F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616464C" w14:textId="77777777" w:rsidR="004B1B86" w:rsidRPr="004B1B86" w:rsidRDefault="004B1B86" w:rsidP="004B1B86">
            <w:pPr>
              <w:spacing w:line="240" w:lineRule="auto"/>
              <w:jc w:val="right"/>
              <w:rPr>
                <w:sz w:val="12"/>
                <w:szCs w:val="12"/>
              </w:rPr>
            </w:pPr>
            <w:r w:rsidRPr="004B1B86">
              <w:rPr>
                <w:sz w:val="12"/>
                <w:szCs w:val="12"/>
              </w:rPr>
              <w:t>3 776 380</w:t>
            </w:r>
          </w:p>
        </w:tc>
        <w:tc>
          <w:tcPr>
            <w:tcW w:w="701" w:type="pct"/>
            <w:tcBorders>
              <w:top w:val="nil"/>
              <w:left w:val="nil"/>
              <w:bottom w:val="nil"/>
              <w:right w:val="nil"/>
            </w:tcBorders>
            <w:shd w:val="clear" w:color="auto" w:fill="auto"/>
            <w:noWrap/>
            <w:vAlign w:val="center"/>
            <w:hideMark/>
          </w:tcPr>
          <w:p w14:paraId="2F93C3F4" w14:textId="77777777" w:rsidR="004B1B86" w:rsidRPr="004B1B86" w:rsidRDefault="004B1B86" w:rsidP="004B1B86">
            <w:pPr>
              <w:spacing w:line="240" w:lineRule="auto"/>
              <w:jc w:val="right"/>
              <w:rPr>
                <w:sz w:val="12"/>
                <w:szCs w:val="12"/>
              </w:rPr>
            </w:pPr>
            <w:r w:rsidRPr="004B1B86">
              <w:rPr>
                <w:sz w:val="12"/>
                <w:szCs w:val="12"/>
              </w:rPr>
              <w:t>3 774 171,93</w:t>
            </w:r>
          </w:p>
        </w:tc>
        <w:tc>
          <w:tcPr>
            <w:tcW w:w="429" w:type="pct"/>
            <w:tcBorders>
              <w:top w:val="nil"/>
              <w:left w:val="nil"/>
              <w:bottom w:val="nil"/>
              <w:right w:val="nil"/>
            </w:tcBorders>
            <w:shd w:val="clear" w:color="auto" w:fill="auto"/>
            <w:noWrap/>
            <w:vAlign w:val="center"/>
            <w:hideMark/>
          </w:tcPr>
          <w:p w14:paraId="52D12229"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193727A4" w14:textId="77777777" w:rsidTr="00CE153C">
        <w:trPr>
          <w:trHeight w:val="85"/>
        </w:trPr>
        <w:tc>
          <w:tcPr>
            <w:tcW w:w="2870" w:type="pct"/>
            <w:tcBorders>
              <w:top w:val="nil"/>
              <w:left w:val="nil"/>
              <w:bottom w:val="nil"/>
              <w:right w:val="nil"/>
            </w:tcBorders>
            <w:shd w:val="clear" w:color="auto" w:fill="auto"/>
            <w:vAlign w:val="center"/>
            <w:hideMark/>
          </w:tcPr>
          <w:p w14:paraId="0C44DF28"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4931A63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0C398E1" w14:textId="77777777" w:rsidR="004B1B86" w:rsidRPr="004B1B86" w:rsidRDefault="004B1B86" w:rsidP="004B1B86">
            <w:pPr>
              <w:spacing w:line="240" w:lineRule="auto"/>
              <w:jc w:val="right"/>
              <w:rPr>
                <w:i/>
                <w:iCs/>
                <w:sz w:val="12"/>
                <w:szCs w:val="12"/>
              </w:rPr>
            </w:pPr>
            <w:r w:rsidRPr="004B1B86">
              <w:rPr>
                <w:i/>
                <w:iCs/>
                <w:sz w:val="12"/>
                <w:szCs w:val="12"/>
              </w:rPr>
              <w:t>959 821</w:t>
            </w:r>
          </w:p>
        </w:tc>
        <w:tc>
          <w:tcPr>
            <w:tcW w:w="701" w:type="pct"/>
            <w:tcBorders>
              <w:top w:val="nil"/>
              <w:left w:val="nil"/>
              <w:bottom w:val="nil"/>
              <w:right w:val="nil"/>
            </w:tcBorders>
            <w:shd w:val="clear" w:color="auto" w:fill="auto"/>
            <w:noWrap/>
            <w:vAlign w:val="center"/>
            <w:hideMark/>
          </w:tcPr>
          <w:p w14:paraId="3ACCA8FC" w14:textId="77777777" w:rsidR="004B1B86" w:rsidRPr="004B1B86" w:rsidRDefault="004B1B86" w:rsidP="004B1B86">
            <w:pPr>
              <w:spacing w:line="240" w:lineRule="auto"/>
              <w:jc w:val="right"/>
              <w:rPr>
                <w:i/>
                <w:iCs/>
                <w:sz w:val="12"/>
                <w:szCs w:val="12"/>
              </w:rPr>
            </w:pPr>
            <w:r w:rsidRPr="004B1B86">
              <w:rPr>
                <w:i/>
                <w:iCs/>
                <w:sz w:val="12"/>
                <w:szCs w:val="12"/>
              </w:rPr>
              <w:t>959 697,60</w:t>
            </w:r>
          </w:p>
        </w:tc>
        <w:tc>
          <w:tcPr>
            <w:tcW w:w="429" w:type="pct"/>
            <w:tcBorders>
              <w:top w:val="nil"/>
              <w:left w:val="nil"/>
              <w:bottom w:val="nil"/>
              <w:right w:val="nil"/>
            </w:tcBorders>
            <w:shd w:val="clear" w:color="auto" w:fill="auto"/>
            <w:noWrap/>
            <w:vAlign w:val="center"/>
            <w:hideMark/>
          </w:tcPr>
          <w:p w14:paraId="587B9CB1"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D83F072" w14:textId="77777777" w:rsidTr="00CE153C">
        <w:trPr>
          <w:trHeight w:val="85"/>
        </w:trPr>
        <w:tc>
          <w:tcPr>
            <w:tcW w:w="2870" w:type="pct"/>
            <w:tcBorders>
              <w:top w:val="nil"/>
              <w:left w:val="nil"/>
              <w:bottom w:val="nil"/>
              <w:right w:val="nil"/>
            </w:tcBorders>
            <w:shd w:val="clear" w:color="auto" w:fill="auto"/>
            <w:vAlign w:val="center"/>
            <w:hideMark/>
          </w:tcPr>
          <w:p w14:paraId="73F88349"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FD1770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1CF92B8" w14:textId="77777777" w:rsidR="004B1B86" w:rsidRPr="004B1B86" w:rsidRDefault="004B1B86" w:rsidP="004B1B86">
            <w:pPr>
              <w:spacing w:line="240" w:lineRule="auto"/>
              <w:jc w:val="right"/>
              <w:rPr>
                <w:i/>
                <w:iCs/>
                <w:sz w:val="12"/>
                <w:szCs w:val="12"/>
              </w:rPr>
            </w:pPr>
            <w:r w:rsidRPr="004B1B86">
              <w:rPr>
                <w:i/>
                <w:iCs/>
                <w:sz w:val="12"/>
                <w:szCs w:val="12"/>
              </w:rPr>
              <w:t>2 055 310</w:t>
            </w:r>
          </w:p>
        </w:tc>
        <w:tc>
          <w:tcPr>
            <w:tcW w:w="701" w:type="pct"/>
            <w:tcBorders>
              <w:top w:val="nil"/>
              <w:left w:val="nil"/>
              <w:bottom w:val="nil"/>
              <w:right w:val="nil"/>
            </w:tcBorders>
            <w:shd w:val="clear" w:color="auto" w:fill="auto"/>
            <w:noWrap/>
            <w:vAlign w:val="center"/>
            <w:hideMark/>
          </w:tcPr>
          <w:p w14:paraId="533C7482" w14:textId="77777777" w:rsidR="004B1B86" w:rsidRPr="004B1B86" w:rsidRDefault="004B1B86" w:rsidP="004B1B86">
            <w:pPr>
              <w:spacing w:line="240" w:lineRule="auto"/>
              <w:jc w:val="right"/>
              <w:rPr>
                <w:i/>
                <w:iCs/>
                <w:sz w:val="12"/>
                <w:szCs w:val="12"/>
              </w:rPr>
            </w:pPr>
            <w:r w:rsidRPr="004B1B86">
              <w:rPr>
                <w:i/>
                <w:iCs/>
                <w:sz w:val="12"/>
                <w:szCs w:val="12"/>
              </w:rPr>
              <w:t>2 054 614,66</w:t>
            </w:r>
          </w:p>
        </w:tc>
        <w:tc>
          <w:tcPr>
            <w:tcW w:w="429" w:type="pct"/>
            <w:tcBorders>
              <w:top w:val="nil"/>
              <w:left w:val="nil"/>
              <w:bottom w:val="nil"/>
              <w:right w:val="nil"/>
            </w:tcBorders>
            <w:shd w:val="clear" w:color="auto" w:fill="auto"/>
            <w:noWrap/>
            <w:vAlign w:val="center"/>
            <w:hideMark/>
          </w:tcPr>
          <w:p w14:paraId="514E8CFF"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7C860858" w14:textId="77777777" w:rsidTr="00CE153C">
        <w:trPr>
          <w:trHeight w:val="85"/>
        </w:trPr>
        <w:tc>
          <w:tcPr>
            <w:tcW w:w="2870" w:type="pct"/>
            <w:tcBorders>
              <w:top w:val="nil"/>
              <w:left w:val="nil"/>
              <w:bottom w:val="nil"/>
              <w:right w:val="nil"/>
            </w:tcBorders>
            <w:shd w:val="clear" w:color="auto" w:fill="auto"/>
            <w:vAlign w:val="center"/>
            <w:hideMark/>
          </w:tcPr>
          <w:p w14:paraId="59AC2F23"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D9936D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9DAC4BB" w14:textId="77777777" w:rsidR="004B1B86" w:rsidRPr="004B1B86" w:rsidRDefault="004B1B86" w:rsidP="004B1B86">
            <w:pPr>
              <w:spacing w:line="240" w:lineRule="auto"/>
              <w:jc w:val="right"/>
              <w:rPr>
                <w:i/>
                <w:iCs/>
                <w:sz w:val="12"/>
                <w:szCs w:val="12"/>
              </w:rPr>
            </w:pPr>
            <w:r w:rsidRPr="004B1B86">
              <w:rPr>
                <w:i/>
                <w:iCs/>
                <w:sz w:val="12"/>
                <w:szCs w:val="12"/>
              </w:rPr>
              <w:t>61 320</w:t>
            </w:r>
          </w:p>
        </w:tc>
        <w:tc>
          <w:tcPr>
            <w:tcW w:w="701" w:type="pct"/>
            <w:tcBorders>
              <w:top w:val="nil"/>
              <w:left w:val="nil"/>
              <w:bottom w:val="nil"/>
              <w:right w:val="nil"/>
            </w:tcBorders>
            <w:shd w:val="clear" w:color="auto" w:fill="auto"/>
            <w:noWrap/>
            <w:vAlign w:val="center"/>
            <w:hideMark/>
          </w:tcPr>
          <w:p w14:paraId="18BA0ADC" w14:textId="77777777" w:rsidR="004B1B86" w:rsidRPr="004B1B86" w:rsidRDefault="004B1B86" w:rsidP="004B1B86">
            <w:pPr>
              <w:spacing w:line="240" w:lineRule="auto"/>
              <w:jc w:val="right"/>
              <w:rPr>
                <w:i/>
                <w:iCs/>
                <w:sz w:val="12"/>
                <w:szCs w:val="12"/>
              </w:rPr>
            </w:pPr>
            <w:r w:rsidRPr="004B1B86">
              <w:rPr>
                <w:i/>
                <w:iCs/>
                <w:sz w:val="12"/>
                <w:szCs w:val="12"/>
              </w:rPr>
              <w:t>61 319,25</w:t>
            </w:r>
          </w:p>
        </w:tc>
        <w:tc>
          <w:tcPr>
            <w:tcW w:w="429" w:type="pct"/>
            <w:tcBorders>
              <w:top w:val="nil"/>
              <w:left w:val="nil"/>
              <w:bottom w:val="nil"/>
              <w:right w:val="nil"/>
            </w:tcBorders>
            <w:shd w:val="clear" w:color="auto" w:fill="auto"/>
            <w:noWrap/>
            <w:vAlign w:val="center"/>
            <w:hideMark/>
          </w:tcPr>
          <w:p w14:paraId="343F53FE"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90B2940" w14:textId="77777777" w:rsidTr="00CE153C">
        <w:trPr>
          <w:trHeight w:val="85"/>
        </w:trPr>
        <w:tc>
          <w:tcPr>
            <w:tcW w:w="2870" w:type="pct"/>
            <w:tcBorders>
              <w:top w:val="nil"/>
              <w:left w:val="nil"/>
              <w:bottom w:val="nil"/>
              <w:right w:val="nil"/>
            </w:tcBorders>
            <w:shd w:val="clear" w:color="auto" w:fill="auto"/>
            <w:vAlign w:val="center"/>
            <w:hideMark/>
          </w:tcPr>
          <w:p w14:paraId="3CFB0657"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052F008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733714F" w14:textId="77777777" w:rsidR="004B1B86" w:rsidRPr="004B1B86" w:rsidRDefault="004B1B86" w:rsidP="004B1B86">
            <w:pPr>
              <w:spacing w:line="240" w:lineRule="auto"/>
              <w:jc w:val="right"/>
              <w:rPr>
                <w:i/>
                <w:iCs/>
                <w:sz w:val="12"/>
                <w:szCs w:val="12"/>
              </w:rPr>
            </w:pPr>
            <w:r w:rsidRPr="004B1B86">
              <w:rPr>
                <w:i/>
                <w:iCs/>
                <w:sz w:val="12"/>
                <w:szCs w:val="12"/>
              </w:rPr>
              <w:t>118 596</w:t>
            </w:r>
          </w:p>
        </w:tc>
        <w:tc>
          <w:tcPr>
            <w:tcW w:w="701" w:type="pct"/>
            <w:tcBorders>
              <w:top w:val="nil"/>
              <w:left w:val="nil"/>
              <w:bottom w:val="nil"/>
              <w:right w:val="nil"/>
            </w:tcBorders>
            <w:shd w:val="clear" w:color="auto" w:fill="auto"/>
            <w:noWrap/>
            <w:vAlign w:val="center"/>
            <w:hideMark/>
          </w:tcPr>
          <w:p w14:paraId="0B8EEE18" w14:textId="77777777" w:rsidR="004B1B86" w:rsidRPr="004B1B86" w:rsidRDefault="004B1B86" w:rsidP="004B1B86">
            <w:pPr>
              <w:spacing w:line="240" w:lineRule="auto"/>
              <w:jc w:val="right"/>
              <w:rPr>
                <w:i/>
                <w:iCs/>
                <w:sz w:val="12"/>
                <w:szCs w:val="12"/>
              </w:rPr>
            </w:pPr>
            <w:r w:rsidRPr="004B1B86">
              <w:rPr>
                <w:i/>
                <w:iCs/>
                <w:sz w:val="12"/>
                <w:szCs w:val="12"/>
              </w:rPr>
              <w:t>118 595,94</w:t>
            </w:r>
          </w:p>
        </w:tc>
        <w:tc>
          <w:tcPr>
            <w:tcW w:w="429" w:type="pct"/>
            <w:tcBorders>
              <w:top w:val="nil"/>
              <w:left w:val="nil"/>
              <w:bottom w:val="nil"/>
              <w:right w:val="nil"/>
            </w:tcBorders>
            <w:shd w:val="clear" w:color="auto" w:fill="auto"/>
            <w:noWrap/>
            <w:vAlign w:val="center"/>
            <w:hideMark/>
          </w:tcPr>
          <w:p w14:paraId="0550D51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3EBC221" w14:textId="77777777" w:rsidTr="00CE153C">
        <w:trPr>
          <w:trHeight w:val="85"/>
        </w:trPr>
        <w:tc>
          <w:tcPr>
            <w:tcW w:w="2870" w:type="pct"/>
            <w:tcBorders>
              <w:top w:val="nil"/>
              <w:left w:val="nil"/>
              <w:bottom w:val="nil"/>
              <w:right w:val="nil"/>
            </w:tcBorders>
            <w:shd w:val="clear" w:color="auto" w:fill="auto"/>
            <w:vAlign w:val="center"/>
            <w:hideMark/>
          </w:tcPr>
          <w:p w14:paraId="0C3A2C95"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2ECD09A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AF8F882" w14:textId="77777777" w:rsidR="004B1B86" w:rsidRPr="004B1B86" w:rsidRDefault="004B1B86" w:rsidP="004B1B86">
            <w:pPr>
              <w:spacing w:line="240" w:lineRule="auto"/>
              <w:jc w:val="right"/>
              <w:rPr>
                <w:i/>
                <w:iCs/>
                <w:sz w:val="12"/>
                <w:szCs w:val="12"/>
              </w:rPr>
            </w:pPr>
            <w:r w:rsidRPr="004B1B86">
              <w:rPr>
                <w:i/>
                <w:iCs/>
                <w:sz w:val="12"/>
                <w:szCs w:val="12"/>
              </w:rPr>
              <w:t>581 333</w:t>
            </w:r>
          </w:p>
        </w:tc>
        <w:tc>
          <w:tcPr>
            <w:tcW w:w="701" w:type="pct"/>
            <w:tcBorders>
              <w:top w:val="nil"/>
              <w:left w:val="nil"/>
              <w:bottom w:val="nil"/>
              <w:right w:val="nil"/>
            </w:tcBorders>
            <w:shd w:val="clear" w:color="auto" w:fill="auto"/>
            <w:noWrap/>
            <w:vAlign w:val="center"/>
            <w:hideMark/>
          </w:tcPr>
          <w:p w14:paraId="0C6251B8" w14:textId="77777777" w:rsidR="004B1B86" w:rsidRPr="004B1B86" w:rsidRDefault="004B1B86" w:rsidP="004B1B86">
            <w:pPr>
              <w:spacing w:line="240" w:lineRule="auto"/>
              <w:jc w:val="right"/>
              <w:rPr>
                <w:i/>
                <w:iCs/>
                <w:sz w:val="12"/>
                <w:szCs w:val="12"/>
              </w:rPr>
            </w:pPr>
            <w:r w:rsidRPr="004B1B86">
              <w:rPr>
                <w:i/>
                <w:iCs/>
                <w:sz w:val="12"/>
                <w:szCs w:val="12"/>
              </w:rPr>
              <w:t>579 944,48</w:t>
            </w:r>
          </w:p>
        </w:tc>
        <w:tc>
          <w:tcPr>
            <w:tcW w:w="429" w:type="pct"/>
            <w:tcBorders>
              <w:top w:val="nil"/>
              <w:left w:val="nil"/>
              <w:bottom w:val="nil"/>
              <w:right w:val="nil"/>
            </w:tcBorders>
            <w:shd w:val="clear" w:color="auto" w:fill="auto"/>
            <w:noWrap/>
            <w:vAlign w:val="center"/>
            <w:hideMark/>
          </w:tcPr>
          <w:p w14:paraId="32E5C60D" w14:textId="77777777" w:rsidR="004B1B86" w:rsidRPr="004B1B86" w:rsidRDefault="004B1B86" w:rsidP="004B1B86">
            <w:pPr>
              <w:spacing w:line="240" w:lineRule="auto"/>
              <w:jc w:val="right"/>
              <w:rPr>
                <w:i/>
                <w:iCs/>
                <w:sz w:val="12"/>
                <w:szCs w:val="12"/>
              </w:rPr>
            </w:pPr>
            <w:r w:rsidRPr="004B1B86">
              <w:rPr>
                <w:i/>
                <w:iCs/>
                <w:sz w:val="12"/>
                <w:szCs w:val="12"/>
              </w:rPr>
              <w:t>99,8%</w:t>
            </w:r>
          </w:p>
        </w:tc>
      </w:tr>
      <w:tr w:rsidR="004B1B86" w:rsidRPr="004B1B86" w14:paraId="0805B051" w14:textId="77777777" w:rsidTr="00CE153C">
        <w:trPr>
          <w:trHeight w:val="85"/>
        </w:trPr>
        <w:tc>
          <w:tcPr>
            <w:tcW w:w="2870" w:type="pct"/>
            <w:tcBorders>
              <w:top w:val="nil"/>
              <w:left w:val="nil"/>
              <w:bottom w:val="nil"/>
              <w:right w:val="nil"/>
            </w:tcBorders>
            <w:shd w:val="clear" w:color="auto" w:fill="auto"/>
            <w:vAlign w:val="center"/>
            <w:hideMark/>
          </w:tcPr>
          <w:p w14:paraId="76834AEB"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5DE1EE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554050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352464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5EA5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860369" w14:textId="77777777" w:rsidTr="00CE153C">
        <w:trPr>
          <w:trHeight w:val="85"/>
        </w:trPr>
        <w:tc>
          <w:tcPr>
            <w:tcW w:w="2870" w:type="pct"/>
            <w:tcBorders>
              <w:top w:val="nil"/>
              <w:left w:val="nil"/>
              <w:bottom w:val="nil"/>
              <w:right w:val="nil"/>
            </w:tcBorders>
            <w:shd w:val="clear" w:color="auto" w:fill="auto"/>
            <w:vAlign w:val="bottom"/>
            <w:hideMark/>
          </w:tcPr>
          <w:p w14:paraId="5D49D330"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7437C86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B0F1951" w14:textId="77777777" w:rsidR="004B1B86" w:rsidRPr="004B1B86" w:rsidRDefault="004B1B86" w:rsidP="004B1B86">
            <w:pPr>
              <w:spacing w:line="240" w:lineRule="auto"/>
              <w:jc w:val="right"/>
              <w:rPr>
                <w:sz w:val="12"/>
                <w:szCs w:val="12"/>
              </w:rPr>
            </w:pPr>
            <w:r w:rsidRPr="004B1B86">
              <w:rPr>
                <w:sz w:val="12"/>
                <w:szCs w:val="12"/>
              </w:rPr>
              <w:t>272 413</w:t>
            </w:r>
          </w:p>
        </w:tc>
        <w:tc>
          <w:tcPr>
            <w:tcW w:w="701" w:type="pct"/>
            <w:tcBorders>
              <w:top w:val="nil"/>
              <w:left w:val="nil"/>
              <w:bottom w:val="nil"/>
              <w:right w:val="nil"/>
            </w:tcBorders>
            <w:shd w:val="clear" w:color="auto" w:fill="auto"/>
            <w:noWrap/>
            <w:vAlign w:val="bottom"/>
            <w:hideMark/>
          </w:tcPr>
          <w:p w14:paraId="2D4AF771" w14:textId="77777777" w:rsidR="004B1B86" w:rsidRPr="004B1B86" w:rsidRDefault="004B1B86" w:rsidP="004B1B86">
            <w:pPr>
              <w:spacing w:line="240" w:lineRule="auto"/>
              <w:jc w:val="right"/>
              <w:rPr>
                <w:sz w:val="12"/>
                <w:szCs w:val="12"/>
              </w:rPr>
            </w:pPr>
            <w:r w:rsidRPr="004B1B86">
              <w:rPr>
                <w:sz w:val="12"/>
                <w:szCs w:val="12"/>
              </w:rPr>
              <w:t>272 285,63</w:t>
            </w:r>
          </w:p>
        </w:tc>
        <w:tc>
          <w:tcPr>
            <w:tcW w:w="429" w:type="pct"/>
            <w:tcBorders>
              <w:top w:val="nil"/>
              <w:left w:val="nil"/>
              <w:bottom w:val="nil"/>
              <w:right w:val="nil"/>
            </w:tcBorders>
            <w:shd w:val="clear" w:color="auto" w:fill="auto"/>
            <w:noWrap/>
            <w:vAlign w:val="center"/>
            <w:hideMark/>
          </w:tcPr>
          <w:p w14:paraId="30037AA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A34B092" w14:textId="77777777" w:rsidTr="00CE153C">
        <w:trPr>
          <w:trHeight w:val="85"/>
        </w:trPr>
        <w:tc>
          <w:tcPr>
            <w:tcW w:w="2870" w:type="pct"/>
            <w:tcBorders>
              <w:top w:val="nil"/>
              <w:left w:val="nil"/>
              <w:bottom w:val="nil"/>
              <w:right w:val="nil"/>
            </w:tcBorders>
            <w:shd w:val="clear" w:color="auto" w:fill="auto"/>
            <w:vAlign w:val="bottom"/>
            <w:hideMark/>
          </w:tcPr>
          <w:p w14:paraId="003D8E58"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48A661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C7C3D74" w14:textId="77777777" w:rsidR="004B1B86" w:rsidRPr="004B1B86" w:rsidRDefault="004B1B86" w:rsidP="004B1B86">
            <w:pPr>
              <w:spacing w:line="240" w:lineRule="auto"/>
              <w:jc w:val="right"/>
              <w:rPr>
                <w:sz w:val="12"/>
                <w:szCs w:val="12"/>
              </w:rPr>
            </w:pPr>
            <w:r w:rsidRPr="004B1B86">
              <w:rPr>
                <w:sz w:val="12"/>
                <w:szCs w:val="12"/>
              </w:rPr>
              <w:t>134 330</w:t>
            </w:r>
          </w:p>
        </w:tc>
        <w:tc>
          <w:tcPr>
            <w:tcW w:w="701" w:type="pct"/>
            <w:tcBorders>
              <w:top w:val="nil"/>
              <w:left w:val="nil"/>
              <w:bottom w:val="nil"/>
              <w:right w:val="nil"/>
            </w:tcBorders>
            <w:shd w:val="clear" w:color="auto" w:fill="auto"/>
            <w:noWrap/>
            <w:vAlign w:val="bottom"/>
            <w:hideMark/>
          </w:tcPr>
          <w:p w14:paraId="254E67FB" w14:textId="77777777" w:rsidR="004B1B86" w:rsidRPr="004B1B86" w:rsidRDefault="004B1B86" w:rsidP="004B1B86">
            <w:pPr>
              <w:spacing w:line="240" w:lineRule="auto"/>
              <w:jc w:val="right"/>
              <w:rPr>
                <w:sz w:val="12"/>
                <w:szCs w:val="12"/>
              </w:rPr>
            </w:pPr>
            <w:r w:rsidRPr="004B1B86">
              <w:rPr>
                <w:sz w:val="12"/>
                <w:szCs w:val="12"/>
              </w:rPr>
              <w:t>134 330,00</w:t>
            </w:r>
          </w:p>
        </w:tc>
        <w:tc>
          <w:tcPr>
            <w:tcW w:w="429" w:type="pct"/>
            <w:tcBorders>
              <w:top w:val="nil"/>
              <w:left w:val="nil"/>
              <w:bottom w:val="nil"/>
              <w:right w:val="nil"/>
            </w:tcBorders>
            <w:shd w:val="clear" w:color="auto" w:fill="auto"/>
            <w:noWrap/>
            <w:vAlign w:val="center"/>
            <w:hideMark/>
          </w:tcPr>
          <w:p w14:paraId="4BF7BDA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852F631" w14:textId="77777777" w:rsidTr="00CE153C">
        <w:trPr>
          <w:trHeight w:val="85"/>
        </w:trPr>
        <w:tc>
          <w:tcPr>
            <w:tcW w:w="2870" w:type="pct"/>
            <w:tcBorders>
              <w:top w:val="nil"/>
              <w:left w:val="nil"/>
              <w:bottom w:val="nil"/>
              <w:right w:val="nil"/>
            </w:tcBorders>
            <w:shd w:val="clear" w:color="auto" w:fill="auto"/>
            <w:vAlign w:val="bottom"/>
            <w:hideMark/>
          </w:tcPr>
          <w:p w14:paraId="5266D49D"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4DF7636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6AC39A3" w14:textId="77777777" w:rsidR="004B1B86" w:rsidRPr="004B1B86" w:rsidRDefault="004B1B86" w:rsidP="004B1B86">
            <w:pPr>
              <w:spacing w:line="240" w:lineRule="auto"/>
              <w:jc w:val="right"/>
              <w:rPr>
                <w:sz w:val="12"/>
                <w:szCs w:val="12"/>
              </w:rPr>
            </w:pPr>
            <w:r w:rsidRPr="004B1B86">
              <w:rPr>
                <w:sz w:val="12"/>
                <w:szCs w:val="12"/>
              </w:rPr>
              <w:t>134 188</w:t>
            </w:r>
          </w:p>
        </w:tc>
        <w:tc>
          <w:tcPr>
            <w:tcW w:w="701" w:type="pct"/>
            <w:tcBorders>
              <w:top w:val="nil"/>
              <w:left w:val="nil"/>
              <w:bottom w:val="nil"/>
              <w:right w:val="nil"/>
            </w:tcBorders>
            <w:shd w:val="clear" w:color="auto" w:fill="auto"/>
            <w:noWrap/>
            <w:vAlign w:val="bottom"/>
            <w:hideMark/>
          </w:tcPr>
          <w:p w14:paraId="382BDAF0" w14:textId="77777777" w:rsidR="004B1B86" w:rsidRPr="004B1B86" w:rsidRDefault="004B1B86" w:rsidP="004B1B86">
            <w:pPr>
              <w:spacing w:line="240" w:lineRule="auto"/>
              <w:jc w:val="right"/>
              <w:rPr>
                <w:sz w:val="12"/>
                <w:szCs w:val="12"/>
              </w:rPr>
            </w:pPr>
            <w:r w:rsidRPr="004B1B86">
              <w:rPr>
                <w:sz w:val="12"/>
                <w:szCs w:val="12"/>
              </w:rPr>
              <w:t>134 181,16</w:t>
            </w:r>
          </w:p>
        </w:tc>
        <w:tc>
          <w:tcPr>
            <w:tcW w:w="429" w:type="pct"/>
            <w:tcBorders>
              <w:top w:val="nil"/>
              <w:left w:val="nil"/>
              <w:bottom w:val="nil"/>
              <w:right w:val="nil"/>
            </w:tcBorders>
            <w:shd w:val="clear" w:color="auto" w:fill="auto"/>
            <w:noWrap/>
            <w:vAlign w:val="center"/>
            <w:hideMark/>
          </w:tcPr>
          <w:p w14:paraId="057AEFE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F4A5318" w14:textId="77777777" w:rsidTr="00CE153C">
        <w:trPr>
          <w:trHeight w:val="85"/>
        </w:trPr>
        <w:tc>
          <w:tcPr>
            <w:tcW w:w="2870" w:type="pct"/>
            <w:tcBorders>
              <w:top w:val="nil"/>
              <w:left w:val="nil"/>
              <w:bottom w:val="nil"/>
              <w:right w:val="nil"/>
            </w:tcBorders>
            <w:shd w:val="clear" w:color="auto" w:fill="auto"/>
            <w:vAlign w:val="bottom"/>
            <w:hideMark/>
          </w:tcPr>
          <w:p w14:paraId="01BB9E41"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15B2DF0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A231153" w14:textId="77777777" w:rsidR="004B1B86" w:rsidRPr="004B1B86" w:rsidRDefault="004B1B86" w:rsidP="004B1B86">
            <w:pPr>
              <w:spacing w:line="240" w:lineRule="auto"/>
              <w:jc w:val="right"/>
              <w:rPr>
                <w:sz w:val="12"/>
                <w:szCs w:val="12"/>
              </w:rPr>
            </w:pPr>
            <w:r w:rsidRPr="004B1B86">
              <w:rPr>
                <w:sz w:val="12"/>
                <w:szCs w:val="12"/>
              </w:rPr>
              <w:t>59 665</w:t>
            </w:r>
          </w:p>
        </w:tc>
        <w:tc>
          <w:tcPr>
            <w:tcW w:w="701" w:type="pct"/>
            <w:tcBorders>
              <w:top w:val="nil"/>
              <w:left w:val="nil"/>
              <w:bottom w:val="nil"/>
              <w:right w:val="nil"/>
            </w:tcBorders>
            <w:shd w:val="clear" w:color="auto" w:fill="auto"/>
            <w:noWrap/>
            <w:vAlign w:val="bottom"/>
            <w:hideMark/>
          </w:tcPr>
          <w:p w14:paraId="7E5C5858" w14:textId="77777777" w:rsidR="004B1B86" w:rsidRPr="004B1B86" w:rsidRDefault="004B1B86" w:rsidP="004B1B86">
            <w:pPr>
              <w:spacing w:line="240" w:lineRule="auto"/>
              <w:jc w:val="right"/>
              <w:rPr>
                <w:sz w:val="12"/>
                <w:szCs w:val="12"/>
              </w:rPr>
            </w:pPr>
            <w:r w:rsidRPr="004B1B86">
              <w:rPr>
                <w:sz w:val="12"/>
                <w:szCs w:val="12"/>
              </w:rPr>
              <w:t>59 665,00</w:t>
            </w:r>
          </w:p>
        </w:tc>
        <w:tc>
          <w:tcPr>
            <w:tcW w:w="429" w:type="pct"/>
            <w:tcBorders>
              <w:top w:val="nil"/>
              <w:left w:val="nil"/>
              <w:bottom w:val="nil"/>
              <w:right w:val="nil"/>
            </w:tcBorders>
            <w:shd w:val="clear" w:color="auto" w:fill="auto"/>
            <w:noWrap/>
            <w:vAlign w:val="center"/>
            <w:hideMark/>
          </w:tcPr>
          <w:p w14:paraId="37B614D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99266E2" w14:textId="77777777" w:rsidTr="00CE153C">
        <w:trPr>
          <w:trHeight w:val="85"/>
        </w:trPr>
        <w:tc>
          <w:tcPr>
            <w:tcW w:w="2870" w:type="pct"/>
            <w:tcBorders>
              <w:top w:val="nil"/>
              <w:left w:val="nil"/>
              <w:bottom w:val="nil"/>
              <w:right w:val="nil"/>
            </w:tcBorders>
            <w:shd w:val="clear" w:color="auto" w:fill="auto"/>
            <w:vAlign w:val="bottom"/>
            <w:hideMark/>
          </w:tcPr>
          <w:p w14:paraId="4162BB80"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03BFFA0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6E8119E" w14:textId="77777777" w:rsidR="004B1B86" w:rsidRPr="004B1B86" w:rsidRDefault="004B1B86" w:rsidP="004B1B86">
            <w:pPr>
              <w:spacing w:line="240" w:lineRule="auto"/>
              <w:jc w:val="right"/>
              <w:rPr>
                <w:sz w:val="12"/>
                <w:szCs w:val="12"/>
              </w:rPr>
            </w:pPr>
            <w:r w:rsidRPr="004B1B86">
              <w:rPr>
                <w:sz w:val="12"/>
                <w:szCs w:val="12"/>
              </w:rPr>
              <w:t>13 500</w:t>
            </w:r>
          </w:p>
        </w:tc>
        <w:tc>
          <w:tcPr>
            <w:tcW w:w="701" w:type="pct"/>
            <w:tcBorders>
              <w:top w:val="nil"/>
              <w:left w:val="nil"/>
              <w:bottom w:val="nil"/>
              <w:right w:val="nil"/>
            </w:tcBorders>
            <w:shd w:val="clear" w:color="auto" w:fill="auto"/>
            <w:noWrap/>
            <w:vAlign w:val="center"/>
            <w:hideMark/>
          </w:tcPr>
          <w:p w14:paraId="3FF8DF3F" w14:textId="77777777" w:rsidR="004B1B86" w:rsidRPr="004B1B86" w:rsidRDefault="004B1B86" w:rsidP="004B1B86">
            <w:pPr>
              <w:spacing w:line="240" w:lineRule="auto"/>
              <w:jc w:val="right"/>
              <w:rPr>
                <w:sz w:val="12"/>
                <w:szCs w:val="12"/>
              </w:rPr>
            </w:pPr>
            <w:r w:rsidRPr="004B1B86">
              <w:rPr>
                <w:sz w:val="12"/>
                <w:szCs w:val="12"/>
              </w:rPr>
              <w:t>13 207,72</w:t>
            </w:r>
          </w:p>
        </w:tc>
        <w:tc>
          <w:tcPr>
            <w:tcW w:w="429" w:type="pct"/>
            <w:tcBorders>
              <w:top w:val="nil"/>
              <w:left w:val="nil"/>
              <w:bottom w:val="nil"/>
              <w:right w:val="nil"/>
            </w:tcBorders>
            <w:shd w:val="clear" w:color="auto" w:fill="auto"/>
            <w:noWrap/>
            <w:vAlign w:val="center"/>
            <w:hideMark/>
          </w:tcPr>
          <w:p w14:paraId="49994FAC" w14:textId="77777777" w:rsidR="004B1B86" w:rsidRPr="004B1B86" w:rsidRDefault="004B1B86" w:rsidP="004B1B86">
            <w:pPr>
              <w:spacing w:line="240" w:lineRule="auto"/>
              <w:jc w:val="right"/>
              <w:rPr>
                <w:sz w:val="12"/>
                <w:szCs w:val="12"/>
              </w:rPr>
            </w:pPr>
            <w:r w:rsidRPr="004B1B86">
              <w:rPr>
                <w:sz w:val="12"/>
                <w:szCs w:val="12"/>
              </w:rPr>
              <w:t>97,8%</w:t>
            </w:r>
          </w:p>
        </w:tc>
      </w:tr>
      <w:tr w:rsidR="004B1B86" w:rsidRPr="004B1B86" w14:paraId="791783BC" w14:textId="77777777" w:rsidTr="00CE153C">
        <w:trPr>
          <w:trHeight w:val="85"/>
        </w:trPr>
        <w:tc>
          <w:tcPr>
            <w:tcW w:w="2870" w:type="pct"/>
            <w:tcBorders>
              <w:top w:val="nil"/>
              <w:left w:val="nil"/>
              <w:bottom w:val="nil"/>
              <w:right w:val="nil"/>
            </w:tcBorders>
            <w:shd w:val="clear" w:color="auto" w:fill="auto"/>
            <w:vAlign w:val="bottom"/>
            <w:hideMark/>
          </w:tcPr>
          <w:p w14:paraId="2081A713"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8F3358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5587925" w14:textId="77777777" w:rsidR="004B1B86" w:rsidRPr="004B1B86" w:rsidRDefault="004B1B86" w:rsidP="004B1B86">
            <w:pPr>
              <w:spacing w:line="240" w:lineRule="auto"/>
              <w:jc w:val="right"/>
              <w:rPr>
                <w:sz w:val="12"/>
                <w:szCs w:val="12"/>
              </w:rPr>
            </w:pPr>
            <w:r w:rsidRPr="004B1B86">
              <w:rPr>
                <w:sz w:val="12"/>
                <w:szCs w:val="12"/>
              </w:rPr>
              <w:t>10 908</w:t>
            </w:r>
          </w:p>
        </w:tc>
        <w:tc>
          <w:tcPr>
            <w:tcW w:w="701" w:type="pct"/>
            <w:tcBorders>
              <w:top w:val="nil"/>
              <w:left w:val="nil"/>
              <w:bottom w:val="nil"/>
              <w:right w:val="nil"/>
            </w:tcBorders>
            <w:shd w:val="clear" w:color="auto" w:fill="auto"/>
            <w:noWrap/>
            <w:vAlign w:val="bottom"/>
            <w:hideMark/>
          </w:tcPr>
          <w:p w14:paraId="7E2C4DC4" w14:textId="77777777" w:rsidR="004B1B86" w:rsidRPr="004B1B86" w:rsidRDefault="004B1B86" w:rsidP="004B1B86">
            <w:pPr>
              <w:spacing w:line="240" w:lineRule="auto"/>
              <w:jc w:val="right"/>
              <w:rPr>
                <w:sz w:val="12"/>
                <w:szCs w:val="12"/>
              </w:rPr>
            </w:pPr>
            <w:r w:rsidRPr="004B1B86">
              <w:rPr>
                <w:sz w:val="12"/>
                <w:szCs w:val="12"/>
              </w:rPr>
              <w:t>10 713,75</w:t>
            </w:r>
          </w:p>
        </w:tc>
        <w:tc>
          <w:tcPr>
            <w:tcW w:w="429" w:type="pct"/>
            <w:tcBorders>
              <w:top w:val="nil"/>
              <w:left w:val="nil"/>
              <w:bottom w:val="nil"/>
              <w:right w:val="nil"/>
            </w:tcBorders>
            <w:shd w:val="clear" w:color="auto" w:fill="auto"/>
            <w:noWrap/>
            <w:vAlign w:val="center"/>
            <w:hideMark/>
          </w:tcPr>
          <w:p w14:paraId="04B0436E" w14:textId="77777777" w:rsidR="004B1B86" w:rsidRPr="004B1B86" w:rsidRDefault="004B1B86" w:rsidP="004B1B86">
            <w:pPr>
              <w:spacing w:line="240" w:lineRule="auto"/>
              <w:jc w:val="right"/>
              <w:rPr>
                <w:sz w:val="12"/>
                <w:szCs w:val="12"/>
              </w:rPr>
            </w:pPr>
            <w:r w:rsidRPr="004B1B86">
              <w:rPr>
                <w:sz w:val="12"/>
                <w:szCs w:val="12"/>
              </w:rPr>
              <w:t>98,2%</w:t>
            </w:r>
          </w:p>
        </w:tc>
      </w:tr>
      <w:tr w:rsidR="004B1B86" w:rsidRPr="004B1B86" w14:paraId="72E0D25C" w14:textId="77777777" w:rsidTr="00CE153C">
        <w:trPr>
          <w:trHeight w:val="85"/>
        </w:trPr>
        <w:tc>
          <w:tcPr>
            <w:tcW w:w="2870" w:type="pct"/>
            <w:tcBorders>
              <w:top w:val="nil"/>
              <w:left w:val="nil"/>
              <w:bottom w:val="nil"/>
              <w:right w:val="nil"/>
            </w:tcBorders>
            <w:shd w:val="clear" w:color="auto" w:fill="auto"/>
            <w:vAlign w:val="bottom"/>
            <w:hideMark/>
          </w:tcPr>
          <w:p w14:paraId="1625CD05"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4336E6E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C44D43B" w14:textId="77777777" w:rsidR="004B1B86" w:rsidRPr="004B1B86" w:rsidRDefault="004B1B86" w:rsidP="004B1B86">
            <w:pPr>
              <w:spacing w:line="240" w:lineRule="auto"/>
              <w:jc w:val="right"/>
              <w:rPr>
                <w:sz w:val="12"/>
                <w:szCs w:val="12"/>
              </w:rPr>
            </w:pPr>
            <w:r w:rsidRPr="004B1B86">
              <w:rPr>
                <w:sz w:val="12"/>
                <w:szCs w:val="12"/>
              </w:rPr>
              <w:t>10 000</w:t>
            </w:r>
          </w:p>
        </w:tc>
        <w:tc>
          <w:tcPr>
            <w:tcW w:w="701" w:type="pct"/>
            <w:tcBorders>
              <w:top w:val="nil"/>
              <w:left w:val="nil"/>
              <w:bottom w:val="nil"/>
              <w:right w:val="nil"/>
            </w:tcBorders>
            <w:shd w:val="clear" w:color="auto" w:fill="auto"/>
            <w:noWrap/>
            <w:vAlign w:val="bottom"/>
            <w:hideMark/>
          </w:tcPr>
          <w:p w14:paraId="678EAAA1" w14:textId="77777777" w:rsidR="004B1B86" w:rsidRPr="004B1B86" w:rsidRDefault="004B1B86" w:rsidP="004B1B86">
            <w:pPr>
              <w:spacing w:line="240" w:lineRule="auto"/>
              <w:jc w:val="right"/>
              <w:rPr>
                <w:sz w:val="12"/>
                <w:szCs w:val="12"/>
              </w:rPr>
            </w:pPr>
            <w:r w:rsidRPr="004B1B86">
              <w:rPr>
                <w:sz w:val="12"/>
                <w:szCs w:val="12"/>
              </w:rPr>
              <w:t>9 983,51</w:t>
            </w:r>
          </w:p>
        </w:tc>
        <w:tc>
          <w:tcPr>
            <w:tcW w:w="429" w:type="pct"/>
            <w:tcBorders>
              <w:top w:val="nil"/>
              <w:left w:val="nil"/>
              <w:bottom w:val="nil"/>
              <w:right w:val="nil"/>
            </w:tcBorders>
            <w:shd w:val="clear" w:color="auto" w:fill="auto"/>
            <w:noWrap/>
            <w:vAlign w:val="center"/>
            <w:hideMark/>
          </w:tcPr>
          <w:p w14:paraId="6734E277"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00CE0CE6" w14:textId="77777777" w:rsidTr="00CE153C">
        <w:trPr>
          <w:trHeight w:val="85"/>
        </w:trPr>
        <w:tc>
          <w:tcPr>
            <w:tcW w:w="2870" w:type="pct"/>
            <w:tcBorders>
              <w:top w:val="nil"/>
              <w:left w:val="nil"/>
              <w:bottom w:val="nil"/>
              <w:right w:val="nil"/>
            </w:tcBorders>
            <w:shd w:val="clear" w:color="auto" w:fill="auto"/>
            <w:vAlign w:val="bottom"/>
            <w:hideMark/>
          </w:tcPr>
          <w:p w14:paraId="35F2F92D" w14:textId="77777777" w:rsidR="004B1B86" w:rsidRPr="004B1B86" w:rsidRDefault="004B1B86" w:rsidP="004B1B86">
            <w:pPr>
              <w:spacing w:line="240" w:lineRule="auto"/>
              <w:rPr>
                <w:sz w:val="12"/>
                <w:szCs w:val="12"/>
              </w:rPr>
            </w:pPr>
            <w:r w:rsidRPr="004B1B86">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454E009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C79D1D6" w14:textId="77777777" w:rsidR="004B1B86" w:rsidRPr="004B1B86" w:rsidRDefault="004B1B86" w:rsidP="004B1B86">
            <w:pPr>
              <w:spacing w:line="240" w:lineRule="auto"/>
              <w:jc w:val="right"/>
              <w:rPr>
                <w:sz w:val="12"/>
                <w:szCs w:val="12"/>
              </w:rPr>
            </w:pPr>
            <w:r w:rsidRPr="004B1B86">
              <w:rPr>
                <w:sz w:val="12"/>
                <w:szCs w:val="12"/>
              </w:rPr>
              <w:t>7 500</w:t>
            </w:r>
          </w:p>
        </w:tc>
        <w:tc>
          <w:tcPr>
            <w:tcW w:w="701" w:type="pct"/>
            <w:tcBorders>
              <w:top w:val="nil"/>
              <w:left w:val="nil"/>
              <w:bottom w:val="nil"/>
              <w:right w:val="nil"/>
            </w:tcBorders>
            <w:shd w:val="clear" w:color="auto" w:fill="auto"/>
            <w:noWrap/>
            <w:vAlign w:val="bottom"/>
            <w:hideMark/>
          </w:tcPr>
          <w:p w14:paraId="4873D9EE" w14:textId="77777777" w:rsidR="004B1B86" w:rsidRPr="004B1B86" w:rsidRDefault="004B1B86" w:rsidP="004B1B86">
            <w:pPr>
              <w:spacing w:line="240" w:lineRule="auto"/>
              <w:jc w:val="right"/>
              <w:rPr>
                <w:sz w:val="12"/>
                <w:szCs w:val="12"/>
              </w:rPr>
            </w:pPr>
            <w:r w:rsidRPr="004B1B86">
              <w:rPr>
                <w:sz w:val="12"/>
                <w:szCs w:val="12"/>
              </w:rPr>
              <w:t>7 380,00</w:t>
            </w:r>
          </w:p>
        </w:tc>
        <w:tc>
          <w:tcPr>
            <w:tcW w:w="429" w:type="pct"/>
            <w:tcBorders>
              <w:top w:val="nil"/>
              <w:left w:val="nil"/>
              <w:bottom w:val="nil"/>
              <w:right w:val="nil"/>
            </w:tcBorders>
            <w:shd w:val="clear" w:color="auto" w:fill="auto"/>
            <w:noWrap/>
            <w:vAlign w:val="center"/>
            <w:hideMark/>
          </w:tcPr>
          <w:p w14:paraId="1F7C5B7A" w14:textId="77777777" w:rsidR="004B1B86" w:rsidRPr="004B1B86" w:rsidRDefault="004B1B86" w:rsidP="004B1B86">
            <w:pPr>
              <w:spacing w:line="240" w:lineRule="auto"/>
              <w:jc w:val="right"/>
              <w:rPr>
                <w:sz w:val="12"/>
                <w:szCs w:val="12"/>
              </w:rPr>
            </w:pPr>
            <w:r w:rsidRPr="004B1B86">
              <w:rPr>
                <w:sz w:val="12"/>
                <w:szCs w:val="12"/>
              </w:rPr>
              <w:t>98,4%</w:t>
            </w:r>
          </w:p>
        </w:tc>
      </w:tr>
      <w:tr w:rsidR="004B1B86" w:rsidRPr="004B1B86" w14:paraId="4A2D69EC" w14:textId="77777777" w:rsidTr="00CE153C">
        <w:trPr>
          <w:trHeight w:val="85"/>
        </w:trPr>
        <w:tc>
          <w:tcPr>
            <w:tcW w:w="2870" w:type="pct"/>
            <w:tcBorders>
              <w:top w:val="nil"/>
              <w:left w:val="nil"/>
              <w:bottom w:val="nil"/>
              <w:right w:val="nil"/>
            </w:tcBorders>
            <w:shd w:val="clear" w:color="auto" w:fill="auto"/>
            <w:vAlign w:val="bottom"/>
            <w:hideMark/>
          </w:tcPr>
          <w:p w14:paraId="7BD18228"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2F7B37F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51FA2E1" w14:textId="77777777" w:rsidR="004B1B86" w:rsidRPr="004B1B86" w:rsidRDefault="004B1B86" w:rsidP="004B1B86">
            <w:pPr>
              <w:spacing w:line="240" w:lineRule="auto"/>
              <w:jc w:val="right"/>
              <w:rPr>
                <w:sz w:val="12"/>
                <w:szCs w:val="12"/>
              </w:rPr>
            </w:pPr>
            <w:r w:rsidRPr="004B1B86">
              <w:rPr>
                <w:sz w:val="12"/>
                <w:szCs w:val="12"/>
              </w:rPr>
              <w:t>4 350</w:t>
            </w:r>
          </w:p>
        </w:tc>
        <w:tc>
          <w:tcPr>
            <w:tcW w:w="701" w:type="pct"/>
            <w:tcBorders>
              <w:top w:val="nil"/>
              <w:left w:val="nil"/>
              <w:bottom w:val="nil"/>
              <w:right w:val="nil"/>
            </w:tcBorders>
            <w:shd w:val="clear" w:color="auto" w:fill="auto"/>
            <w:noWrap/>
            <w:vAlign w:val="bottom"/>
            <w:hideMark/>
          </w:tcPr>
          <w:p w14:paraId="49B84D88" w14:textId="77777777" w:rsidR="004B1B86" w:rsidRPr="004B1B86" w:rsidRDefault="004B1B86" w:rsidP="004B1B86">
            <w:pPr>
              <w:spacing w:line="240" w:lineRule="auto"/>
              <w:jc w:val="right"/>
              <w:rPr>
                <w:sz w:val="12"/>
                <w:szCs w:val="12"/>
              </w:rPr>
            </w:pPr>
            <w:r w:rsidRPr="004B1B86">
              <w:rPr>
                <w:sz w:val="12"/>
                <w:szCs w:val="12"/>
              </w:rPr>
              <w:t>4 285,00</w:t>
            </w:r>
          </w:p>
        </w:tc>
        <w:tc>
          <w:tcPr>
            <w:tcW w:w="429" w:type="pct"/>
            <w:tcBorders>
              <w:top w:val="nil"/>
              <w:left w:val="nil"/>
              <w:bottom w:val="nil"/>
              <w:right w:val="nil"/>
            </w:tcBorders>
            <w:shd w:val="clear" w:color="auto" w:fill="auto"/>
            <w:noWrap/>
            <w:vAlign w:val="center"/>
            <w:hideMark/>
          </w:tcPr>
          <w:p w14:paraId="3E83324C" w14:textId="77777777" w:rsidR="004B1B86" w:rsidRPr="004B1B86" w:rsidRDefault="004B1B86" w:rsidP="004B1B86">
            <w:pPr>
              <w:spacing w:line="240" w:lineRule="auto"/>
              <w:jc w:val="right"/>
              <w:rPr>
                <w:sz w:val="12"/>
                <w:szCs w:val="12"/>
              </w:rPr>
            </w:pPr>
            <w:r w:rsidRPr="004B1B86">
              <w:rPr>
                <w:sz w:val="12"/>
                <w:szCs w:val="12"/>
              </w:rPr>
              <w:t>98,5%</w:t>
            </w:r>
          </w:p>
        </w:tc>
      </w:tr>
      <w:tr w:rsidR="004B1B86" w:rsidRPr="004B1B86" w14:paraId="0EBB5794" w14:textId="77777777" w:rsidTr="00CE153C">
        <w:trPr>
          <w:trHeight w:val="85"/>
        </w:trPr>
        <w:tc>
          <w:tcPr>
            <w:tcW w:w="2870" w:type="pct"/>
            <w:tcBorders>
              <w:top w:val="nil"/>
              <w:left w:val="nil"/>
              <w:bottom w:val="nil"/>
              <w:right w:val="nil"/>
            </w:tcBorders>
            <w:shd w:val="clear" w:color="auto" w:fill="auto"/>
            <w:vAlign w:val="bottom"/>
            <w:hideMark/>
          </w:tcPr>
          <w:p w14:paraId="4B45542E"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3DBB538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6816F89" w14:textId="77777777" w:rsidR="004B1B86" w:rsidRPr="004B1B86" w:rsidRDefault="004B1B86" w:rsidP="004B1B86">
            <w:pPr>
              <w:spacing w:line="240" w:lineRule="auto"/>
              <w:jc w:val="right"/>
              <w:rPr>
                <w:sz w:val="12"/>
                <w:szCs w:val="12"/>
              </w:rPr>
            </w:pPr>
            <w:r w:rsidRPr="004B1B86">
              <w:rPr>
                <w:sz w:val="12"/>
                <w:szCs w:val="12"/>
              </w:rPr>
              <w:t>1 750</w:t>
            </w:r>
          </w:p>
        </w:tc>
        <w:tc>
          <w:tcPr>
            <w:tcW w:w="701" w:type="pct"/>
            <w:tcBorders>
              <w:top w:val="nil"/>
              <w:left w:val="nil"/>
              <w:bottom w:val="nil"/>
              <w:right w:val="nil"/>
            </w:tcBorders>
            <w:shd w:val="clear" w:color="auto" w:fill="auto"/>
            <w:noWrap/>
            <w:vAlign w:val="bottom"/>
            <w:hideMark/>
          </w:tcPr>
          <w:p w14:paraId="3EA0CBC3" w14:textId="77777777" w:rsidR="004B1B86" w:rsidRPr="004B1B86" w:rsidRDefault="004B1B86" w:rsidP="004B1B86">
            <w:pPr>
              <w:spacing w:line="240" w:lineRule="auto"/>
              <w:jc w:val="right"/>
              <w:rPr>
                <w:sz w:val="12"/>
                <w:szCs w:val="12"/>
              </w:rPr>
            </w:pPr>
            <w:r w:rsidRPr="004B1B86">
              <w:rPr>
                <w:sz w:val="12"/>
                <w:szCs w:val="12"/>
              </w:rPr>
              <w:t>1 642,05</w:t>
            </w:r>
          </w:p>
        </w:tc>
        <w:tc>
          <w:tcPr>
            <w:tcW w:w="429" w:type="pct"/>
            <w:tcBorders>
              <w:top w:val="nil"/>
              <w:left w:val="nil"/>
              <w:bottom w:val="nil"/>
              <w:right w:val="nil"/>
            </w:tcBorders>
            <w:shd w:val="clear" w:color="auto" w:fill="auto"/>
            <w:noWrap/>
            <w:vAlign w:val="center"/>
            <w:hideMark/>
          </w:tcPr>
          <w:p w14:paraId="39B5CE62" w14:textId="77777777" w:rsidR="004B1B86" w:rsidRPr="004B1B86" w:rsidRDefault="004B1B86" w:rsidP="004B1B86">
            <w:pPr>
              <w:spacing w:line="240" w:lineRule="auto"/>
              <w:jc w:val="right"/>
              <w:rPr>
                <w:sz w:val="12"/>
                <w:szCs w:val="12"/>
              </w:rPr>
            </w:pPr>
            <w:r w:rsidRPr="004B1B86">
              <w:rPr>
                <w:sz w:val="12"/>
                <w:szCs w:val="12"/>
              </w:rPr>
              <w:t>93,8%</w:t>
            </w:r>
          </w:p>
        </w:tc>
      </w:tr>
      <w:tr w:rsidR="004B1B86" w:rsidRPr="004B1B86" w14:paraId="6E23C3F3" w14:textId="77777777" w:rsidTr="00CE153C">
        <w:trPr>
          <w:trHeight w:val="85"/>
        </w:trPr>
        <w:tc>
          <w:tcPr>
            <w:tcW w:w="2870" w:type="pct"/>
            <w:tcBorders>
              <w:top w:val="nil"/>
              <w:left w:val="nil"/>
              <w:bottom w:val="nil"/>
              <w:right w:val="nil"/>
            </w:tcBorders>
            <w:shd w:val="clear" w:color="auto" w:fill="auto"/>
            <w:vAlign w:val="bottom"/>
            <w:hideMark/>
          </w:tcPr>
          <w:p w14:paraId="441B714D"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6BD67B1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E3C7B85" w14:textId="77777777" w:rsidR="004B1B86" w:rsidRPr="004B1B86" w:rsidRDefault="004B1B86" w:rsidP="004B1B86">
            <w:pPr>
              <w:spacing w:line="240" w:lineRule="auto"/>
              <w:jc w:val="right"/>
              <w:rPr>
                <w:sz w:val="12"/>
                <w:szCs w:val="12"/>
              </w:rPr>
            </w:pPr>
            <w:r w:rsidRPr="004B1B86">
              <w:rPr>
                <w:sz w:val="12"/>
                <w:szCs w:val="12"/>
              </w:rPr>
              <w:t>1 100</w:t>
            </w:r>
          </w:p>
        </w:tc>
        <w:tc>
          <w:tcPr>
            <w:tcW w:w="701" w:type="pct"/>
            <w:tcBorders>
              <w:top w:val="nil"/>
              <w:left w:val="nil"/>
              <w:bottom w:val="nil"/>
              <w:right w:val="nil"/>
            </w:tcBorders>
            <w:shd w:val="clear" w:color="auto" w:fill="auto"/>
            <w:noWrap/>
            <w:vAlign w:val="bottom"/>
            <w:hideMark/>
          </w:tcPr>
          <w:p w14:paraId="115B5B49" w14:textId="77777777" w:rsidR="004B1B86" w:rsidRPr="004B1B86" w:rsidRDefault="004B1B86" w:rsidP="004B1B86">
            <w:pPr>
              <w:spacing w:line="240" w:lineRule="auto"/>
              <w:jc w:val="right"/>
              <w:rPr>
                <w:sz w:val="12"/>
                <w:szCs w:val="12"/>
              </w:rPr>
            </w:pPr>
            <w:r w:rsidRPr="004B1B86">
              <w:rPr>
                <w:sz w:val="12"/>
                <w:szCs w:val="12"/>
              </w:rPr>
              <w:t>860,00</w:t>
            </w:r>
          </w:p>
        </w:tc>
        <w:tc>
          <w:tcPr>
            <w:tcW w:w="429" w:type="pct"/>
            <w:tcBorders>
              <w:top w:val="nil"/>
              <w:left w:val="nil"/>
              <w:bottom w:val="nil"/>
              <w:right w:val="nil"/>
            </w:tcBorders>
            <w:shd w:val="clear" w:color="auto" w:fill="auto"/>
            <w:noWrap/>
            <w:vAlign w:val="center"/>
            <w:hideMark/>
          </w:tcPr>
          <w:p w14:paraId="78C9BB4F" w14:textId="77777777" w:rsidR="004B1B86" w:rsidRPr="004B1B86" w:rsidRDefault="004B1B86" w:rsidP="004B1B86">
            <w:pPr>
              <w:spacing w:line="240" w:lineRule="auto"/>
              <w:jc w:val="right"/>
              <w:rPr>
                <w:sz w:val="12"/>
                <w:szCs w:val="12"/>
              </w:rPr>
            </w:pPr>
            <w:r w:rsidRPr="004B1B86">
              <w:rPr>
                <w:sz w:val="12"/>
                <w:szCs w:val="12"/>
              </w:rPr>
              <w:t>78,2%</w:t>
            </w:r>
          </w:p>
        </w:tc>
      </w:tr>
      <w:tr w:rsidR="004B1B86" w:rsidRPr="004B1B86" w14:paraId="3557F244" w14:textId="77777777" w:rsidTr="00CE153C">
        <w:trPr>
          <w:trHeight w:val="85"/>
        </w:trPr>
        <w:tc>
          <w:tcPr>
            <w:tcW w:w="2870" w:type="pct"/>
            <w:tcBorders>
              <w:top w:val="nil"/>
              <w:left w:val="nil"/>
              <w:bottom w:val="nil"/>
              <w:right w:val="nil"/>
            </w:tcBorders>
            <w:shd w:val="clear" w:color="auto" w:fill="auto"/>
            <w:vAlign w:val="center"/>
            <w:hideMark/>
          </w:tcPr>
          <w:p w14:paraId="6D21440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03B990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796AB5A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0DC88BA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1A295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102D65" w14:textId="77777777" w:rsidTr="00CE153C">
        <w:trPr>
          <w:trHeight w:val="85"/>
        </w:trPr>
        <w:tc>
          <w:tcPr>
            <w:tcW w:w="2870" w:type="pct"/>
            <w:tcBorders>
              <w:top w:val="nil"/>
              <w:left w:val="nil"/>
              <w:bottom w:val="nil"/>
              <w:right w:val="nil"/>
            </w:tcBorders>
            <w:shd w:val="clear" w:color="auto" w:fill="auto"/>
            <w:vAlign w:val="center"/>
            <w:hideMark/>
          </w:tcPr>
          <w:p w14:paraId="09F5FCCA"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CEF7BF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A72ACF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63109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816B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BF3D58" w14:textId="77777777" w:rsidTr="00CE153C">
        <w:trPr>
          <w:trHeight w:val="85"/>
        </w:trPr>
        <w:tc>
          <w:tcPr>
            <w:tcW w:w="2870" w:type="pct"/>
            <w:tcBorders>
              <w:top w:val="nil"/>
              <w:left w:val="nil"/>
              <w:bottom w:val="nil"/>
              <w:right w:val="nil"/>
            </w:tcBorders>
            <w:shd w:val="clear" w:color="auto" w:fill="auto"/>
            <w:vAlign w:val="center"/>
            <w:hideMark/>
          </w:tcPr>
          <w:p w14:paraId="2EAA6AD0"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5AD06F5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94C959B"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A1420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3CC7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76FE2F" w14:textId="77777777" w:rsidTr="00CE153C">
        <w:trPr>
          <w:trHeight w:val="85"/>
        </w:trPr>
        <w:tc>
          <w:tcPr>
            <w:tcW w:w="2870" w:type="pct"/>
            <w:tcBorders>
              <w:top w:val="nil"/>
              <w:left w:val="nil"/>
              <w:bottom w:val="nil"/>
              <w:right w:val="nil"/>
            </w:tcBorders>
            <w:shd w:val="clear" w:color="auto" w:fill="auto"/>
            <w:vAlign w:val="center"/>
            <w:hideMark/>
          </w:tcPr>
          <w:p w14:paraId="7AA10E64"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0FB1FFB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AAC3D8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CC1AF1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6735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C0783C" w14:textId="77777777" w:rsidTr="00CE153C">
        <w:trPr>
          <w:trHeight w:val="85"/>
        </w:trPr>
        <w:tc>
          <w:tcPr>
            <w:tcW w:w="2870" w:type="pct"/>
            <w:tcBorders>
              <w:top w:val="nil"/>
              <w:left w:val="nil"/>
              <w:bottom w:val="nil"/>
              <w:right w:val="nil"/>
            </w:tcBorders>
            <w:shd w:val="clear" w:color="auto" w:fill="auto"/>
            <w:vAlign w:val="center"/>
            <w:hideMark/>
          </w:tcPr>
          <w:p w14:paraId="4F024344"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24DB5AA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E316F1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97EB41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CEE8A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494148" w14:textId="77777777" w:rsidTr="00CE153C">
        <w:trPr>
          <w:trHeight w:val="85"/>
        </w:trPr>
        <w:tc>
          <w:tcPr>
            <w:tcW w:w="2870" w:type="pct"/>
            <w:tcBorders>
              <w:top w:val="nil"/>
              <w:left w:val="nil"/>
              <w:bottom w:val="nil"/>
              <w:right w:val="nil"/>
            </w:tcBorders>
            <w:shd w:val="clear" w:color="auto" w:fill="auto"/>
            <w:vAlign w:val="center"/>
            <w:hideMark/>
          </w:tcPr>
          <w:p w14:paraId="2AD14B4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42709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1E6EDE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340CF7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6301C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A36FE8" w14:textId="77777777" w:rsidTr="00CE153C">
        <w:trPr>
          <w:trHeight w:val="85"/>
        </w:trPr>
        <w:tc>
          <w:tcPr>
            <w:tcW w:w="2870" w:type="pct"/>
            <w:tcBorders>
              <w:top w:val="nil"/>
              <w:left w:val="nil"/>
              <w:bottom w:val="nil"/>
              <w:right w:val="nil"/>
            </w:tcBorders>
            <w:shd w:val="clear" w:color="000000" w:fill="EAF1F6"/>
            <w:vAlign w:val="center"/>
            <w:hideMark/>
          </w:tcPr>
          <w:p w14:paraId="3A5A5441" w14:textId="77777777" w:rsidR="004B1B86" w:rsidRPr="004B1B86" w:rsidRDefault="004B1B86" w:rsidP="004B1B86">
            <w:pPr>
              <w:spacing w:line="240" w:lineRule="auto"/>
              <w:rPr>
                <w:b/>
                <w:bCs/>
                <w:sz w:val="12"/>
                <w:szCs w:val="12"/>
              </w:rPr>
            </w:pPr>
            <w:r w:rsidRPr="004B1B86">
              <w:rPr>
                <w:b/>
                <w:bCs/>
                <w:sz w:val="12"/>
                <w:szCs w:val="12"/>
              </w:rPr>
              <w:t>Prowadzenie publicznych poradni psychologiczno-pedagogicznych - zadanie 19</w:t>
            </w:r>
          </w:p>
        </w:tc>
        <w:tc>
          <w:tcPr>
            <w:tcW w:w="401" w:type="pct"/>
            <w:tcBorders>
              <w:top w:val="nil"/>
              <w:left w:val="nil"/>
              <w:bottom w:val="nil"/>
              <w:right w:val="nil"/>
            </w:tcBorders>
            <w:shd w:val="clear" w:color="000000" w:fill="EAF1F6"/>
            <w:vAlign w:val="center"/>
            <w:hideMark/>
          </w:tcPr>
          <w:p w14:paraId="365F0713"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769F25FC" w14:textId="77777777" w:rsidR="004B1B86" w:rsidRPr="004B1B86" w:rsidRDefault="004B1B86" w:rsidP="004B1B86">
            <w:pPr>
              <w:spacing w:line="240" w:lineRule="auto"/>
              <w:jc w:val="right"/>
              <w:rPr>
                <w:b/>
                <w:bCs/>
                <w:sz w:val="12"/>
                <w:szCs w:val="12"/>
              </w:rPr>
            </w:pPr>
            <w:r w:rsidRPr="004B1B86">
              <w:rPr>
                <w:b/>
                <w:bCs/>
                <w:sz w:val="12"/>
                <w:szCs w:val="12"/>
              </w:rPr>
              <w:t>7 424 980</w:t>
            </w:r>
          </w:p>
        </w:tc>
        <w:tc>
          <w:tcPr>
            <w:tcW w:w="701" w:type="pct"/>
            <w:tcBorders>
              <w:top w:val="nil"/>
              <w:left w:val="nil"/>
              <w:bottom w:val="nil"/>
              <w:right w:val="nil"/>
            </w:tcBorders>
            <w:shd w:val="clear" w:color="000000" w:fill="EAF1F6"/>
            <w:vAlign w:val="center"/>
            <w:hideMark/>
          </w:tcPr>
          <w:p w14:paraId="52813CB1" w14:textId="77777777" w:rsidR="004B1B86" w:rsidRPr="004B1B86" w:rsidRDefault="004B1B86" w:rsidP="004B1B86">
            <w:pPr>
              <w:spacing w:line="240" w:lineRule="auto"/>
              <w:jc w:val="right"/>
              <w:rPr>
                <w:b/>
                <w:bCs/>
                <w:sz w:val="12"/>
                <w:szCs w:val="12"/>
              </w:rPr>
            </w:pPr>
            <w:r w:rsidRPr="004B1B86">
              <w:rPr>
                <w:b/>
                <w:bCs/>
                <w:sz w:val="12"/>
                <w:szCs w:val="12"/>
              </w:rPr>
              <w:t>7 413 355,44</w:t>
            </w:r>
          </w:p>
        </w:tc>
        <w:tc>
          <w:tcPr>
            <w:tcW w:w="429" w:type="pct"/>
            <w:tcBorders>
              <w:top w:val="nil"/>
              <w:left w:val="nil"/>
              <w:bottom w:val="nil"/>
              <w:right w:val="nil"/>
            </w:tcBorders>
            <w:shd w:val="clear" w:color="000000" w:fill="EAF1F6"/>
            <w:vAlign w:val="center"/>
            <w:hideMark/>
          </w:tcPr>
          <w:p w14:paraId="43022DCA" w14:textId="77777777" w:rsidR="004B1B86" w:rsidRPr="004B1B86" w:rsidRDefault="004B1B86" w:rsidP="004B1B86">
            <w:pPr>
              <w:spacing w:line="240" w:lineRule="auto"/>
              <w:jc w:val="right"/>
              <w:rPr>
                <w:b/>
                <w:bCs/>
                <w:sz w:val="12"/>
                <w:szCs w:val="12"/>
              </w:rPr>
            </w:pPr>
            <w:r w:rsidRPr="004B1B86">
              <w:rPr>
                <w:b/>
                <w:bCs/>
                <w:sz w:val="12"/>
                <w:szCs w:val="12"/>
              </w:rPr>
              <w:t>99,8%</w:t>
            </w:r>
          </w:p>
        </w:tc>
      </w:tr>
      <w:tr w:rsidR="004B1B86" w:rsidRPr="004B1B86" w14:paraId="4E15C4AB" w14:textId="77777777" w:rsidTr="00CE153C">
        <w:trPr>
          <w:trHeight w:val="85"/>
        </w:trPr>
        <w:tc>
          <w:tcPr>
            <w:tcW w:w="2870" w:type="pct"/>
            <w:tcBorders>
              <w:top w:val="nil"/>
              <w:left w:val="nil"/>
              <w:bottom w:val="nil"/>
              <w:right w:val="nil"/>
            </w:tcBorders>
            <w:shd w:val="clear" w:color="auto" w:fill="auto"/>
            <w:vAlign w:val="center"/>
            <w:hideMark/>
          </w:tcPr>
          <w:p w14:paraId="2A08E2BC"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1EF1CC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D2F563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C0B024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631B2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FA0CEB" w14:textId="77777777" w:rsidTr="00CE153C">
        <w:trPr>
          <w:trHeight w:val="85"/>
        </w:trPr>
        <w:tc>
          <w:tcPr>
            <w:tcW w:w="2870" w:type="pct"/>
            <w:tcBorders>
              <w:top w:val="nil"/>
              <w:left w:val="nil"/>
              <w:bottom w:val="nil"/>
              <w:right w:val="nil"/>
            </w:tcBorders>
            <w:shd w:val="clear" w:color="auto" w:fill="auto"/>
            <w:vAlign w:val="center"/>
            <w:hideMark/>
          </w:tcPr>
          <w:p w14:paraId="3426A69E"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udzielanie pomocy psychologiczno-pedagogicznej dzieciom i młodzieży oraz rodzicom i nauczycielom związanej z wychowaniem i kształceniem dzieci i młodzieży</w:t>
            </w:r>
          </w:p>
        </w:tc>
        <w:tc>
          <w:tcPr>
            <w:tcW w:w="401" w:type="pct"/>
            <w:tcBorders>
              <w:top w:val="nil"/>
              <w:left w:val="nil"/>
              <w:bottom w:val="nil"/>
              <w:right w:val="nil"/>
            </w:tcBorders>
            <w:shd w:val="clear" w:color="auto" w:fill="auto"/>
            <w:vAlign w:val="center"/>
            <w:hideMark/>
          </w:tcPr>
          <w:p w14:paraId="49D2D4B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383737B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9621D8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13DC6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EED937" w14:textId="77777777" w:rsidTr="00CE153C">
        <w:trPr>
          <w:trHeight w:val="85"/>
        </w:trPr>
        <w:tc>
          <w:tcPr>
            <w:tcW w:w="2870" w:type="pct"/>
            <w:tcBorders>
              <w:top w:val="nil"/>
              <w:left w:val="nil"/>
              <w:bottom w:val="nil"/>
              <w:right w:val="nil"/>
            </w:tcBorders>
            <w:shd w:val="clear" w:color="auto" w:fill="auto"/>
            <w:vAlign w:val="center"/>
            <w:hideMark/>
          </w:tcPr>
          <w:p w14:paraId="7BCE562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CB2A1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E1BC41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A3ECEF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95E7E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E9D8C1" w14:textId="77777777" w:rsidTr="00CE153C">
        <w:trPr>
          <w:trHeight w:val="85"/>
        </w:trPr>
        <w:tc>
          <w:tcPr>
            <w:tcW w:w="2870" w:type="pct"/>
            <w:tcBorders>
              <w:top w:val="nil"/>
              <w:left w:val="nil"/>
              <w:bottom w:val="nil"/>
              <w:right w:val="nil"/>
            </w:tcBorders>
            <w:shd w:val="clear" w:color="auto" w:fill="auto"/>
            <w:vAlign w:val="center"/>
            <w:hideMark/>
          </w:tcPr>
          <w:p w14:paraId="391011A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85406</w:t>
            </w:r>
          </w:p>
        </w:tc>
        <w:tc>
          <w:tcPr>
            <w:tcW w:w="401" w:type="pct"/>
            <w:tcBorders>
              <w:top w:val="nil"/>
              <w:left w:val="nil"/>
              <w:bottom w:val="nil"/>
              <w:right w:val="nil"/>
            </w:tcBorders>
            <w:shd w:val="clear" w:color="auto" w:fill="auto"/>
            <w:noWrap/>
            <w:vAlign w:val="center"/>
            <w:hideMark/>
          </w:tcPr>
          <w:p w14:paraId="3883466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F30E9D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87795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475DE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9924CD" w14:textId="77777777" w:rsidTr="00CE153C">
        <w:trPr>
          <w:trHeight w:val="85"/>
        </w:trPr>
        <w:tc>
          <w:tcPr>
            <w:tcW w:w="2870" w:type="pct"/>
            <w:tcBorders>
              <w:top w:val="nil"/>
              <w:left w:val="nil"/>
              <w:bottom w:val="nil"/>
              <w:right w:val="nil"/>
            </w:tcBorders>
            <w:shd w:val="clear" w:color="auto" w:fill="auto"/>
            <w:vAlign w:val="center"/>
            <w:hideMark/>
          </w:tcPr>
          <w:p w14:paraId="642D57A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887EF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17B35F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ED186E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319E7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445771" w14:textId="77777777" w:rsidTr="00CE153C">
        <w:trPr>
          <w:trHeight w:val="85"/>
        </w:trPr>
        <w:tc>
          <w:tcPr>
            <w:tcW w:w="2870" w:type="pct"/>
            <w:tcBorders>
              <w:top w:val="nil"/>
              <w:left w:val="nil"/>
              <w:bottom w:val="nil"/>
              <w:right w:val="nil"/>
            </w:tcBorders>
            <w:shd w:val="clear" w:color="auto" w:fill="auto"/>
            <w:vAlign w:val="center"/>
            <w:hideMark/>
          </w:tcPr>
          <w:p w14:paraId="3F25CA0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7C53F0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55107F8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4F96BE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AC91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E94B59" w14:textId="77777777" w:rsidTr="00CE153C">
        <w:trPr>
          <w:trHeight w:val="85"/>
        </w:trPr>
        <w:tc>
          <w:tcPr>
            <w:tcW w:w="2870" w:type="pct"/>
            <w:tcBorders>
              <w:top w:val="nil"/>
              <w:left w:val="nil"/>
              <w:bottom w:val="nil"/>
              <w:right w:val="nil"/>
            </w:tcBorders>
            <w:shd w:val="clear" w:color="auto" w:fill="auto"/>
            <w:vAlign w:val="center"/>
            <w:hideMark/>
          </w:tcPr>
          <w:p w14:paraId="6ADB4FB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8EB64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FF40A6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03EE87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8935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4AEF3B" w14:textId="77777777" w:rsidTr="00CE153C">
        <w:trPr>
          <w:trHeight w:val="85"/>
        </w:trPr>
        <w:tc>
          <w:tcPr>
            <w:tcW w:w="2870" w:type="pct"/>
            <w:tcBorders>
              <w:top w:val="nil"/>
              <w:left w:val="nil"/>
              <w:bottom w:val="nil"/>
              <w:right w:val="nil"/>
            </w:tcBorders>
            <w:shd w:val="clear" w:color="auto" w:fill="auto"/>
            <w:vAlign w:val="center"/>
            <w:hideMark/>
          </w:tcPr>
          <w:p w14:paraId="26FC4789"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751211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E6E824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0880C3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48BB6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0A459D" w14:textId="77777777" w:rsidTr="00CE153C">
        <w:trPr>
          <w:trHeight w:val="85"/>
        </w:trPr>
        <w:tc>
          <w:tcPr>
            <w:tcW w:w="2870" w:type="pct"/>
            <w:tcBorders>
              <w:top w:val="nil"/>
              <w:left w:val="nil"/>
              <w:bottom w:val="nil"/>
              <w:right w:val="nil"/>
            </w:tcBorders>
            <w:shd w:val="clear" w:color="auto" w:fill="auto"/>
            <w:vAlign w:val="center"/>
            <w:hideMark/>
          </w:tcPr>
          <w:p w14:paraId="10C891EA"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79926BA3" w14:textId="77777777" w:rsidR="004B1B86" w:rsidRPr="004B1B86" w:rsidRDefault="004B1B86" w:rsidP="004B1B86">
            <w:pPr>
              <w:spacing w:line="240" w:lineRule="auto"/>
              <w:jc w:val="right"/>
              <w:rPr>
                <w:sz w:val="12"/>
                <w:szCs w:val="12"/>
              </w:rPr>
            </w:pPr>
            <w:r w:rsidRPr="004B1B86">
              <w:rPr>
                <w:sz w:val="12"/>
                <w:szCs w:val="12"/>
              </w:rPr>
              <w:t>1</w:t>
            </w:r>
          </w:p>
        </w:tc>
        <w:tc>
          <w:tcPr>
            <w:tcW w:w="600" w:type="pct"/>
            <w:tcBorders>
              <w:top w:val="nil"/>
              <w:left w:val="nil"/>
              <w:bottom w:val="nil"/>
              <w:right w:val="nil"/>
            </w:tcBorders>
            <w:shd w:val="clear" w:color="auto" w:fill="auto"/>
            <w:noWrap/>
            <w:vAlign w:val="center"/>
            <w:hideMark/>
          </w:tcPr>
          <w:p w14:paraId="01383DCF"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65A7EFC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A5E33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9AC9BC" w14:textId="77777777" w:rsidTr="00CE153C">
        <w:trPr>
          <w:trHeight w:val="85"/>
        </w:trPr>
        <w:tc>
          <w:tcPr>
            <w:tcW w:w="2870" w:type="pct"/>
            <w:tcBorders>
              <w:top w:val="nil"/>
              <w:left w:val="nil"/>
              <w:bottom w:val="nil"/>
              <w:right w:val="nil"/>
            </w:tcBorders>
            <w:shd w:val="clear" w:color="auto" w:fill="auto"/>
            <w:vAlign w:val="center"/>
            <w:hideMark/>
          </w:tcPr>
          <w:p w14:paraId="061D7E77"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34895A52" w14:textId="77777777" w:rsidR="004B1B86" w:rsidRPr="004B1B86" w:rsidRDefault="004B1B86" w:rsidP="004B1B86">
            <w:pPr>
              <w:spacing w:line="240" w:lineRule="auto"/>
              <w:jc w:val="right"/>
              <w:rPr>
                <w:sz w:val="12"/>
                <w:szCs w:val="12"/>
              </w:rPr>
            </w:pPr>
            <w:r w:rsidRPr="004B1B86">
              <w:rPr>
                <w:sz w:val="12"/>
                <w:szCs w:val="12"/>
              </w:rPr>
              <w:t>43,7</w:t>
            </w:r>
          </w:p>
        </w:tc>
        <w:tc>
          <w:tcPr>
            <w:tcW w:w="600" w:type="pct"/>
            <w:tcBorders>
              <w:top w:val="nil"/>
              <w:left w:val="nil"/>
              <w:bottom w:val="nil"/>
              <w:right w:val="nil"/>
            </w:tcBorders>
            <w:shd w:val="clear" w:color="auto" w:fill="auto"/>
            <w:noWrap/>
            <w:vAlign w:val="center"/>
            <w:hideMark/>
          </w:tcPr>
          <w:p w14:paraId="145AD36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B6C170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BCBC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E1F43D" w14:textId="77777777" w:rsidTr="00CE153C">
        <w:trPr>
          <w:trHeight w:val="85"/>
        </w:trPr>
        <w:tc>
          <w:tcPr>
            <w:tcW w:w="2870" w:type="pct"/>
            <w:tcBorders>
              <w:top w:val="nil"/>
              <w:left w:val="nil"/>
              <w:bottom w:val="nil"/>
              <w:right w:val="nil"/>
            </w:tcBorders>
            <w:shd w:val="clear" w:color="auto" w:fill="auto"/>
            <w:vAlign w:val="center"/>
            <w:hideMark/>
          </w:tcPr>
          <w:p w14:paraId="203A2104"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711169B2" w14:textId="77777777" w:rsidR="004B1B86" w:rsidRPr="004B1B86" w:rsidRDefault="004B1B86" w:rsidP="004B1B86">
            <w:pPr>
              <w:spacing w:line="240" w:lineRule="auto"/>
              <w:jc w:val="right"/>
              <w:rPr>
                <w:sz w:val="12"/>
                <w:szCs w:val="12"/>
              </w:rPr>
            </w:pPr>
            <w:r w:rsidRPr="004B1B86">
              <w:rPr>
                <w:sz w:val="12"/>
                <w:szCs w:val="12"/>
              </w:rPr>
              <w:t>8,0</w:t>
            </w:r>
          </w:p>
        </w:tc>
        <w:tc>
          <w:tcPr>
            <w:tcW w:w="600" w:type="pct"/>
            <w:tcBorders>
              <w:top w:val="nil"/>
              <w:left w:val="nil"/>
              <w:bottom w:val="nil"/>
              <w:right w:val="nil"/>
            </w:tcBorders>
            <w:shd w:val="clear" w:color="auto" w:fill="auto"/>
            <w:noWrap/>
            <w:vAlign w:val="center"/>
            <w:hideMark/>
          </w:tcPr>
          <w:p w14:paraId="4410CA4C"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32DB08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DA32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FF9D99" w14:textId="77777777" w:rsidTr="00CE153C">
        <w:trPr>
          <w:trHeight w:val="85"/>
        </w:trPr>
        <w:tc>
          <w:tcPr>
            <w:tcW w:w="2870" w:type="pct"/>
            <w:tcBorders>
              <w:top w:val="nil"/>
              <w:left w:val="nil"/>
              <w:bottom w:val="nil"/>
              <w:right w:val="nil"/>
            </w:tcBorders>
            <w:shd w:val="clear" w:color="auto" w:fill="auto"/>
            <w:vAlign w:val="center"/>
            <w:hideMark/>
          </w:tcPr>
          <w:p w14:paraId="5A639F1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DA90B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DEE9D2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60F2DB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58C16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2D66EC" w14:textId="77777777" w:rsidTr="00CE153C">
        <w:trPr>
          <w:trHeight w:val="85"/>
        </w:trPr>
        <w:tc>
          <w:tcPr>
            <w:tcW w:w="2870" w:type="pct"/>
            <w:tcBorders>
              <w:top w:val="nil"/>
              <w:left w:val="nil"/>
              <w:bottom w:val="nil"/>
              <w:right w:val="nil"/>
            </w:tcBorders>
            <w:shd w:val="clear" w:color="auto" w:fill="auto"/>
            <w:vAlign w:val="center"/>
            <w:hideMark/>
          </w:tcPr>
          <w:p w14:paraId="4B4DDDFC"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0549D98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D29CBE1" w14:textId="77777777" w:rsidR="004B1B86" w:rsidRPr="004B1B86" w:rsidRDefault="004B1B86" w:rsidP="004B1B86">
            <w:pPr>
              <w:spacing w:line="240" w:lineRule="auto"/>
              <w:jc w:val="right"/>
              <w:rPr>
                <w:sz w:val="12"/>
                <w:szCs w:val="12"/>
              </w:rPr>
            </w:pPr>
            <w:r w:rsidRPr="004B1B86">
              <w:rPr>
                <w:sz w:val="12"/>
                <w:szCs w:val="12"/>
              </w:rPr>
              <w:t>6 537 424</w:t>
            </w:r>
          </w:p>
        </w:tc>
        <w:tc>
          <w:tcPr>
            <w:tcW w:w="701" w:type="pct"/>
            <w:tcBorders>
              <w:top w:val="nil"/>
              <w:left w:val="nil"/>
              <w:bottom w:val="nil"/>
              <w:right w:val="nil"/>
            </w:tcBorders>
            <w:shd w:val="clear" w:color="auto" w:fill="auto"/>
            <w:noWrap/>
            <w:vAlign w:val="center"/>
            <w:hideMark/>
          </w:tcPr>
          <w:p w14:paraId="477F6269" w14:textId="77777777" w:rsidR="004B1B86" w:rsidRPr="004B1B86" w:rsidRDefault="004B1B86" w:rsidP="004B1B86">
            <w:pPr>
              <w:spacing w:line="240" w:lineRule="auto"/>
              <w:jc w:val="right"/>
              <w:rPr>
                <w:sz w:val="12"/>
                <w:szCs w:val="12"/>
              </w:rPr>
            </w:pPr>
            <w:r w:rsidRPr="004B1B86">
              <w:rPr>
                <w:sz w:val="12"/>
                <w:szCs w:val="12"/>
              </w:rPr>
              <w:t>6 535 545,61</w:t>
            </w:r>
          </w:p>
        </w:tc>
        <w:tc>
          <w:tcPr>
            <w:tcW w:w="429" w:type="pct"/>
            <w:tcBorders>
              <w:top w:val="nil"/>
              <w:left w:val="nil"/>
              <w:bottom w:val="nil"/>
              <w:right w:val="nil"/>
            </w:tcBorders>
            <w:shd w:val="clear" w:color="auto" w:fill="auto"/>
            <w:noWrap/>
            <w:vAlign w:val="center"/>
            <w:hideMark/>
          </w:tcPr>
          <w:p w14:paraId="7CEF30B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89B79AE" w14:textId="77777777" w:rsidTr="00CE153C">
        <w:trPr>
          <w:trHeight w:val="85"/>
        </w:trPr>
        <w:tc>
          <w:tcPr>
            <w:tcW w:w="2870" w:type="pct"/>
            <w:tcBorders>
              <w:top w:val="nil"/>
              <w:left w:val="nil"/>
              <w:bottom w:val="nil"/>
              <w:right w:val="nil"/>
            </w:tcBorders>
            <w:shd w:val="clear" w:color="auto" w:fill="auto"/>
            <w:vAlign w:val="center"/>
            <w:hideMark/>
          </w:tcPr>
          <w:p w14:paraId="0BD268A5"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22052DA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BB428FE" w14:textId="77777777" w:rsidR="004B1B86" w:rsidRPr="004B1B86" w:rsidRDefault="004B1B86" w:rsidP="004B1B86">
            <w:pPr>
              <w:spacing w:line="240" w:lineRule="auto"/>
              <w:jc w:val="right"/>
              <w:rPr>
                <w:i/>
                <w:iCs/>
                <w:sz w:val="12"/>
                <w:szCs w:val="12"/>
              </w:rPr>
            </w:pPr>
            <w:r w:rsidRPr="004B1B86">
              <w:rPr>
                <w:i/>
                <w:iCs/>
                <w:sz w:val="12"/>
                <w:szCs w:val="12"/>
              </w:rPr>
              <w:t>709 740</w:t>
            </w:r>
          </w:p>
        </w:tc>
        <w:tc>
          <w:tcPr>
            <w:tcW w:w="701" w:type="pct"/>
            <w:tcBorders>
              <w:top w:val="nil"/>
              <w:left w:val="nil"/>
              <w:bottom w:val="nil"/>
              <w:right w:val="nil"/>
            </w:tcBorders>
            <w:shd w:val="clear" w:color="auto" w:fill="auto"/>
            <w:noWrap/>
            <w:vAlign w:val="center"/>
            <w:hideMark/>
          </w:tcPr>
          <w:p w14:paraId="09957843" w14:textId="77777777" w:rsidR="004B1B86" w:rsidRPr="004B1B86" w:rsidRDefault="004B1B86" w:rsidP="004B1B86">
            <w:pPr>
              <w:spacing w:line="240" w:lineRule="auto"/>
              <w:jc w:val="right"/>
              <w:rPr>
                <w:i/>
                <w:iCs/>
                <w:sz w:val="12"/>
                <w:szCs w:val="12"/>
              </w:rPr>
            </w:pPr>
            <w:r w:rsidRPr="004B1B86">
              <w:rPr>
                <w:i/>
                <w:iCs/>
                <w:sz w:val="12"/>
                <w:szCs w:val="12"/>
              </w:rPr>
              <w:t>709 648,00</w:t>
            </w:r>
          </w:p>
        </w:tc>
        <w:tc>
          <w:tcPr>
            <w:tcW w:w="429" w:type="pct"/>
            <w:tcBorders>
              <w:top w:val="nil"/>
              <w:left w:val="nil"/>
              <w:bottom w:val="nil"/>
              <w:right w:val="nil"/>
            </w:tcBorders>
            <w:shd w:val="clear" w:color="auto" w:fill="auto"/>
            <w:noWrap/>
            <w:vAlign w:val="center"/>
            <w:hideMark/>
          </w:tcPr>
          <w:p w14:paraId="4633499A"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A269C17" w14:textId="77777777" w:rsidTr="00CE153C">
        <w:trPr>
          <w:trHeight w:val="85"/>
        </w:trPr>
        <w:tc>
          <w:tcPr>
            <w:tcW w:w="2870" w:type="pct"/>
            <w:tcBorders>
              <w:top w:val="nil"/>
              <w:left w:val="nil"/>
              <w:bottom w:val="nil"/>
              <w:right w:val="nil"/>
            </w:tcBorders>
            <w:shd w:val="clear" w:color="auto" w:fill="auto"/>
            <w:vAlign w:val="center"/>
            <w:hideMark/>
          </w:tcPr>
          <w:p w14:paraId="3F97CECB" w14:textId="77777777" w:rsidR="004B1B86" w:rsidRPr="004B1B86" w:rsidRDefault="004B1B86" w:rsidP="004B1B86">
            <w:pPr>
              <w:spacing w:line="240" w:lineRule="auto"/>
              <w:rPr>
                <w:i/>
                <w:iCs/>
                <w:sz w:val="12"/>
                <w:szCs w:val="12"/>
              </w:rPr>
            </w:pPr>
            <w:r w:rsidRPr="004B1B86">
              <w:rPr>
                <w:i/>
                <w:iCs/>
                <w:sz w:val="12"/>
                <w:szCs w:val="12"/>
              </w:rPr>
              <w:lastRenderedPageBreak/>
              <w:t>- wynagrodzenia osobowe nauczycieli</w:t>
            </w:r>
          </w:p>
        </w:tc>
        <w:tc>
          <w:tcPr>
            <w:tcW w:w="401" w:type="pct"/>
            <w:tcBorders>
              <w:top w:val="nil"/>
              <w:left w:val="nil"/>
              <w:bottom w:val="nil"/>
              <w:right w:val="nil"/>
            </w:tcBorders>
            <w:shd w:val="clear" w:color="auto" w:fill="auto"/>
            <w:vAlign w:val="center"/>
            <w:hideMark/>
          </w:tcPr>
          <w:p w14:paraId="3DE51FA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9FB542F" w14:textId="77777777" w:rsidR="004B1B86" w:rsidRPr="004B1B86" w:rsidRDefault="004B1B86" w:rsidP="004B1B86">
            <w:pPr>
              <w:spacing w:line="240" w:lineRule="auto"/>
              <w:jc w:val="right"/>
              <w:rPr>
                <w:i/>
                <w:iCs/>
                <w:sz w:val="12"/>
                <w:szCs w:val="12"/>
              </w:rPr>
            </w:pPr>
            <w:r w:rsidRPr="004B1B86">
              <w:rPr>
                <w:i/>
                <w:iCs/>
                <w:sz w:val="12"/>
                <w:szCs w:val="12"/>
              </w:rPr>
              <w:t>4 567 307</w:t>
            </w:r>
          </w:p>
        </w:tc>
        <w:tc>
          <w:tcPr>
            <w:tcW w:w="701" w:type="pct"/>
            <w:tcBorders>
              <w:top w:val="nil"/>
              <w:left w:val="nil"/>
              <w:bottom w:val="nil"/>
              <w:right w:val="nil"/>
            </w:tcBorders>
            <w:shd w:val="clear" w:color="auto" w:fill="auto"/>
            <w:noWrap/>
            <w:vAlign w:val="center"/>
            <w:hideMark/>
          </w:tcPr>
          <w:p w14:paraId="59D949BE" w14:textId="77777777" w:rsidR="004B1B86" w:rsidRPr="004B1B86" w:rsidRDefault="004B1B86" w:rsidP="004B1B86">
            <w:pPr>
              <w:spacing w:line="240" w:lineRule="auto"/>
              <w:jc w:val="right"/>
              <w:rPr>
                <w:i/>
                <w:iCs/>
                <w:sz w:val="12"/>
                <w:szCs w:val="12"/>
              </w:rPr>
            </w:pPr>
            <w:r w:rsidRPr="004B1B86">
              <w:rPr>
                <w:i/>
                <w:iCs/>
                <w:sz w:val="12"/>
                <w:szCs w:val="12"/>
              </w:rPr>
              <w:t>4 566 113,29</w:t>
            </w:r>
          </w:p>
        </w:tc>
        <w:tc>
          <w:tcPr>
            <w:tcW w:w="429" w:type="pct"/>
            <w:tcBorders>
              <w:top w:val="nil"/>
              <w:left w:val="nil"/>
              <w:bottom w:val="nil"/>
              <w:right w:val="nil"/>
            </w:tcBorders>
            <w:shd w:val="clear" w:color="auto" w:fill="auto"/>
            <w:noWrap/>
            <w:vAlign w:val="center"/>
            <w:hideMark/>
          </w:tcPr>
          <w:p w14:paraId="7FEEE07A"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1160699" w14:textId="77777777" w:rsidTr="00CE153C">
        <w:trPr>
          <w:trHeight w:val="85"/>
        </w:trPr>
        <w:tc>
          <w:tcPr>
            <w:tcW w:w="2870" w:type="pct"/>
            <w:tcBorders>
              <w:top w:val="nil"/>
              <w:left w:val="nil"/>
              <w:bottom w:val="nil"/>
              <w:right w:val="nil"/>
            </w:tcBorders>
            <w:shd w:val="clear" w:color="auto" w:fill="auto"/>
            <w:vAlign w:val="center"/>
            <w:hideMark/>
          </w:tcPr>
          <w:p w14:paraId="063EC3E6"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0EE021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5D39E73" w14:textId="77777777" w:rsidR="004B1B86" w:rsidRPr="004B1B86" w:rsidRDefault="004B1B86" w:rsidP="004B1B86">
            <w:pPr>
              <w:spacing w:line="240" w:lineRule="auto"/>
              <w:jc w:val="right"/>
              <w:rPr>
                <w:i/>
                <w:iCs/>
                <w:sz w:val="12"/>
                <w:szCs w:val="12"/>
              </w:rPr>
            </w:pPr>
            <w:r w:rsidRPr="004B1B86">
              <w:rPr>
                <w:i/>
                <w:iCs/>
                <w:sz w:val="12"/>
                <w:szCs w:val="12"/>
              </w:rPr>
              <w:t>46 384</w:t>
            </w:r>
          </w:p>
        </w:tc>
        <w:tc>
          <w:tcPr>
            <w:tcW w:w="701" w:type="pct"/>
            <w:tcBorders>
              <w:top w:val="nil"/>
              <w:left w:val="nil"/>
              <w:bottom w:val="nil"/>
              <w:right w:val="nil"/>
            </w:tcBorders>
            <w:shd w:val="clear" w:color="auto" w:fill="auto"/>
            <w:noWrap/>
            <w:vAlign w:val="center"/>
            <w:hideMark/>
          </w:tcPr>
          <w:p w14:paraId="1272770D" w14:textId="77777777" w:rsidR="004B1B86" w:rsidRPr="004B1B86" w:rsidRDefault="004B1B86" w:rsidP="004B1B86">
            <w:pPr>
              <w:spacing w:line="240" w:lineRule="auto"/>
              <w:jc w:val="right"/>
              <w:rPr>
                <w:i/>
                <w:iCs/>
                <w:sz w:val="12"/>
                <w:szCs w:val="12"/>
              </w:rPr>
            </w:pPr>
            <w:r w:rsidRPr="004B1B86">
              <w:rPr>
                <w:i/>
                <w:iCs/>
                <w:sz w:val="12"/>
                <w:szCs w:val="12"/>
              </w:rPr>
              <w:t>46 383,68</w:t>
            </w:r>
          </w:p>
        </w:tc>
        <w:tc>
          <w:tcPr>
            <w:tcW w:w="429" w:type="pct"/>
            <w:tcBorders>
              <w:top w:val="nil"/>
              <w:left w:val="nil"/>
              <w:bottom w:val="nil"/>
              <w:right w:val="nil"/>
            </w:tcBorders>
            <w:shd w:val="clear" w:color="auto" w:fill="auto"/>
            <w:noWrap/>
            <w:vAlign w:val="center"/>
            <w:hideMark/>
          </w:tcPr>
          <w:p w14:paraId="4C4DD5F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E23111F" w14:textId="77777777" w:rsidTr="00CE153C">
        <w:trPr>
          <w:trHeight w:val="85"/>
        </w:trPr>
        <w:tc>
          <w:tcPr>
            <w:tcW w:w="2870" w:type="pct"/>
            <w:tcBorders>
              <w:top w:val="nil"/>
              <w:left w:val="nil"/>
              <w:bottom w:val="nil"/>
              <w:right w:val="nil"/>
            </w:tcBorders>
            <w:shd w:val="clear" w:color="auto" w:fill="auto"/>
            <w:vAlign w:val="center"/>
            <w:hideMark/>
          </w:tcPr>
          <w:p w14:paraId="2507F952"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3DF47B2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7267CFC" w14:textId="77777777" w:rsidR="004B1B86" w:rsidRPr="004B1B86" w:rsidRDefault="004B1B86" w:rsidP="004B1B86">
            <w:pPr>
              <w:spacing w:line="240" w:lineRule="auto"/>
              <w:jc w:val="right"/>
              <w:rPr>
                <w:i/>
                <w:iCs/>
                <w:sz w:val="12"/>
                <w:szCs w:val="12"/>
              </w:rPr>
            </w:pPr>
            <w:r w:rsidRPr="004B1B86">
              <w:rPr>
                <w:i/>
                <w:iCs/>
                <w:sz w:val="12"/>
                <w:szCs w:val="12"/>
              </w:rPr>
              <w:t>264 171</w:t>
            </w:r>
          </w:p>
        </w:tc>
        <w:tc>
          <w:tcPr>
            <w:tcW w:w="701" w:type="pct"/>
            <w:tcBorders>
              <w:top w:val="nil"/>
              <w:left w:val="nil"/>
              <w:bottom w:val="nil"/>
              <w:right w:val="nil"/>
            </w:tcBorders>
            <w:shd w:val="clear" w:color="auto" w:fill="auto"/>
            <w:noWrap/>
            <w:vAlign w:val="center"/>
            <w:hideMark/>
          </w:tcPr>
          <w:p w14:paraId="4A95B141" w14:textId="77777777" w:rsidR="004B1B86" w:rsidRPr="004B1B86" w:rsidRDefault="004B1B86" w:rsidP="004B1B86">
            <w:pPr>
              <w:spacing w:line="240" w:lineRule="auto"/>
              <w:jc w:val="right"/>
              <w:rPr>
                <w:i/>
                <w:iCs/>
                <w:sz w:val="12"/>
                <w:szCs w:val="12"/>
              </w:rPr>
            </w:pPr>
            <w:r w:rsidRPr="004B1B86">
              <w:rPr>
                <w:i/>
                <w:iCs/>
                <w:sz w:val="12"/>
                <w:szCs w:val="12"/>
              </w:rPr>
              <w:t>264 170,56</w:t>
            </w:r>
          </w:p>
        </w:tc>
        <w:tc>
          <w:tcPr>
            <w:tcW w:w="429" w:type="pct"/>
            <w:tcBorders>
              <w:top w:val="nil"/>
              <w:left w:val="nil"/>
              <w:bottom w:val="nil"/>
              <w:right w:val="nil"/>
            </w:tcBorders>
            <w:shd w:val="clear" w:color="auto" w:fill="auto"/>
            <w:noWrap/>
            <w:vAlign w:val="center"/>
            <w:hideMark/>
          </w:tcPr>
          <w:p w14:paraId="6BBDDF0E"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130871A5" w14:textId="77777777" w:rsidTr="00CE153C">
        <w:trPr>
          <w:trHeight w:val="85"/>
        </w:trPr>
        <w:tc>
          <w:tcPr>
            <w:tcW w:w="2870" w:type="pct"/>
            <w:tcBorders>
              <w:top w:val="nil"/>
              <w:left w:val="nil"/>
              <w:bottom w:val="nil"/>
              <w:right w:val="nil"/>
            </w:tcBorders>
            <w:shd w:val="clear" w:color="auto" w:fill="auto"/>
            <w:vAlign w:val="center"/>
            <w:hideMark/>
          </w:tcPr>
          <w:p w14:paraId="5254C7F9"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1988831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5199E7D" w14:textId="77777777" w:rsidR="004B1B86" w:rsidRPr="004B1B86" w:rsidRDefault="004B1B86" w:rsidP="004B1B86">
            <w:pPr>
              <w:spacing w:line="240" w:lineRule="auto"/>
              <w:jc w:val="right"/>
              <w:rPr>
                <w:i/>
                <w:iCs/>
                <w:sz w:val="12"/>
                <w:szCs w:val="12"/>
              </w:rPr>
            </w:pPr>
            <w:r w:rsidRPr="004B1B86">
              <w:rPr>
                <w:i/>
                <w:iCs/>
                <w:sz w:val="12"/>
                <w:szCs w:val="12"/>
              </w:rPr>
              <w:t>949 822</w:t>
            </w:r>
          </w:p>
        </w:tc>
        <w:tc>
          <w:tcPr>
            <w:tcW w:w="701" w:type="pct"/>
            <w:tcBorders>
              <w:top w:val="nil"/>
              <w:left w:val="nil"/>
              <w:bottom w:val="nil"/>
              <w:right w:val="nil"/>
            </w:tcBorders>
            <w:shd w:val="clear" w:color="auto" w:fill="auto"/>
            <w:noWrap/>
            <w:vAlign w:val="center"/>
            <w:hideMark/>
          </w:tcPr>
          <w:p w14:paraId="62E1DD6D" w14:textId="77777777" w:rsidR="004B1B86" w:rsidRPr="004B1B86" w:rsidRDefault="004B1B86" w:rsidP="004B1B86">
            <w:pPr>
              <w:spacing w:line="240" w:lineRule="auto"/>
              <w:jc w:val="right"/>
              <w:rPr>
                <w:i/>
                <w:iCs/>
                <w:sz w:val="12"/>
                <w:szCs w:val="12"/>
              </w:rPr>
            </w:pPr>
            <w:r w:rsidRPr="004B1B86">
              <w:rPr>
                <w:i/>
                <w:iCs/>
                <w:sz w:val="12"/>
                <w:szCs w:val="12"/>
              </w:rPr>
              <w:t>949 230,08</w:t>
            </w:r>
          </w:p>
        </w:tc>
        <w:tc>
          <w:tcPr>
            <w:tcW w:w="429" w:type="pct"/>
            <w:tcBorders>
              <w:top w:val="nil"/>
              <w:left w:val="nil"/>
              <w:bottom w:val="nil"/>
              <w:right w:val="nil"/>
            </w:tcBorders>
            <w:shd w:val="clear" w:color="auto" w:fill="auto"/>
            <w:noWrap/>
            <w:vAlign w:val="center"/>
            <w:hideMark/>
          </w:tcPr>
          <w:p w14:paraId="0DF88B66"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04B2505B" w14:textId="77777777" w:rsidTr="00CE153C">
        <w:trPr>
          <w:trHeight w:val="85"/>
        </w:trPr>
        <w:tc>
          <w:tcPr>
            <w:tcW w:w="2870" w:type="pct"/>
            <w:tcBorders>
              <w:top w:val="nil"/>
              <w:left w:val="nil"/>
              <w:bottom w:val="nil"/>
              <w:right w:val="nil"/>
            </w:tcBorders>
            <w:shd w:val="clear" w:color="auto" w:fill="auto"/>
            <w:vAlign w:val="center"/>
            <w:hideMark/>
          </w:tcPr>
          <w:p w14:paraId="45FC7326"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00DA591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3988A7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E05D40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A3BDB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380F46" w14:textId="77777777" w:rsidTr="00CE153C">
        <w:trPr>
          <w:trHeight w:val="85"/>
        </w:trPr>
        <w:tc>
          <w:tcPr>
            <w:tcW w:w="2870" w:type="pct"/>
            <w:tcBorders>
              <w:top w:val="nil"/>
              <w:left w:val="nil"/>
              <w:bottom w:val="nil"/>
              <w:right w:val="nil"/>
            </w:tcBorders>
            <w:shd w:val="clear" w:color="auto" w:fill="auto"/>
            <w:vAlign w:val="bottom"/>
            <w:hideMark/>
          </w:tcPr>
          <w:p w14:paraId="47C166FC"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198A6A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83EAEC9" w14:textId="77777777" w:rsidR="004B1B86" w:rsidRPr="004B1B86" w:rsidRDefault="004B1B86" w:rsidP="004B1B86">
            <w:pPr>
              <w:spacing w:line="240" w:lineRule="auto"/>
              <w:jc w:val="right"/>
              <w:rPr>
                <w:sz w:val="12"/>
                <w:szCs w:val="12"/>
              </w:rPr>
            </w:pPr>
            <w:r w:rsidRPr="004B1B86">
              <w:rPr>
                <w:sz w:val="12"/>
                <w:szCs w:val="12"/>
              </w:rPr>
              <w:t>281 228</w:t>
            </w:r>
          </w:p>
        </w:tc>
        <w:tc>
          <w:tcPr>
            <w:tcW w:w="701" w:type="pct"/>
            <w:tcBorders>
              <w:top w:val="nil"/>
              <w:left w:val="nil"/>
              <w:bottom w:val="nil"/>
              <w:right w:val="nil"/>
            </w:tcBorders>
            <w:shd w:val="clear" w:color="auto" w:fill="auto"/>
            <w:noWrap/>
            <w:vAlign w:val="bottom"/>
            <w:hideMark/>
          </w:tcPr>
          <w:p w14:paraId="57C4257E" w14:textId="77777777" w:rsidR="004B1B86" w:rsidRPr="004B1B86" w:rsidRDefault="004B1B86" w:rsidP="004B1B86">
            <w:pPr>
              <w:spacing w:line="240" w:lineRule="auto"/>
              <w:jc w:val="right"/>
              <w:rPr>
                <w:sz w:val="12"/>
                <w:szCs w:val="12"/>
              </w:rPr>
            </w:pPr>
            <w:r w:rsidRPr="004B1B86">
              <w:rPr>
                <w:sz w:val="12"/>
                <w:szCs w:val="12"/>
              </w:rPr>
              <w:t>280 945,67</w:t>
            </w:r>
          </w:p>
        </w:tc>
        <w:tc>
          <w:tcPr>
            <w:tcW w:w="429" w:type="pct"/>
            <w:tcBorders>
              <w:top w:val="nil"/>
              <w:left w:val="nil"/>
              <w:bottom w:val="nil"/>
              <w:right w:val="nil"/>
            </w:tcBorders>
            <w:shd w:val="clear" w:color="auto" w:fill="auto"/>
            <w:noWrap/>
            <w:vAlign w:val="center"/>
            <w:hideMark/>
          </w:tcPr>
          <w:p w14:paraId="1ADF2FC3"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37B67F6D" w14:textId="77777777" w:rsidTr="00CE153C">
        <w:trPr>
          <w:trHeight w:val="85"/>
        </w:trPr>
        <w:tc>
          <w:tcPr>
            <w:tcW w:w="2870" w:type="pct"/>
            <w:tcBorders>
              <w:top w:val="nil"/>
              <w:left w:val="nil"/>
              <w:bottom w:val="nil"/>
              <w:right w:val="nil"/>
            </w:tcBorders>
            <w:shd w:val="clear" w:color="auto" w:fill="auto"/>
            <w:vAlign w:val="bottom"/>
            <w:hideMark/>
          </w:tcPr>
          <w:p w14:paraId="24AEDC8E"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634FEB4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C011B3F" w14:textId="77777777" w:rsidR="004B1B86" w:rsidRPr="004B1B86" w:rsidRDefault="004B1B86" w:rsidP="004B1B86">
            <w:pPr>
              <w:spacing w:line="240" w:lineRule="auto"/>
              <w:jc w:val="right"/>
              <w:rPr>
                <w:sz w:val="12"/>
                <w:szCs w:val="12"/>
              </w:rPr>
            </w:pPr>
            <w:r w:rsidRPr="004B1B86">
              <w:rPr>
                <w:sz w:val="12"/>
                <w:szCs w:val="12"/>
              </w:rPr>
              <w:t>279 828</w:t>
            </w:r>
          </w:p>
        </w:tc>
        <w:tc>
          <w:tcPr>
            <w:tcW w:w="701" w:type="pct"/>
            <w:tcBorders>
              <w:top w:val="nil"/>
              <w:left w:val="nil"/>
              <w:bottom w:val="nil"/>
              <w:right w:val="nil"/>
            </w:tcBorders>
            <w:shd w:val="clear" w:color="auto" w:fill="auto"/>
            <w:noWrap/>
            <w:vAlign w:val="bottom"/>
            <w:hideMark/>
          </w:tcPr>
          <w:p w14:paraId="217EF251" w14:textId="77777777" w:rsidR="004B1B86" w:rsidRPr="004B1B86" w:rsidRDefault="004B1B86" w:rsidP="004B1B86">
            <w:pPr>
              <w:spacing w:line="240" w:lineRule="auto"/>
              <w:jc w:val="right"/>
              <w:rPr>
                <w:sz w:val="12"/>
                <w:szCs w:val="12"/>
              </w:rPr>
            </w:pPr>
            <w:r w:rsidRPr="004B1B86">
              <w:rPr>
                <w:sz w:val="12"/>
                <w:szCs w:val="12"/>
              </w:rPr>
              <w:t>279 828,00</w:t>
            </w:r>
          </w:p>
        </w:tc>
        <w:tc>
          <w:tcPr>
            <w:tcW w:w="429" w:type="pct"/>
            <w:tcBorders>
              <w:top w:val="nil"/>
              <w:left w:val="nil"/>
              <w:bottom w:val="nil"/>
              <w:right w:val="nil"/>
            </w:tcBorders>
            <w:shd w:val="clear" w:color="auto" w:fill="auto"/>
            <w:noWrap/>
            <w:vAlign w:val="center"/>
            <w:hideMark/>
          </w:tcPr>
          <w:p w14:paraId="1E22CA4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C37813F" w14:textId="77777777" w:rsidTr="00CE153C">
        <w:trPr>
          <w:trHeight w:val="85"/>
        </w:trPr>
        <w:tc>
          <w:tcPr>
            <w:tcW w:w="2870" w:type="pct"/>
            <w:tcBorders>
              <w:top w:val="nil"/>
              <w:left w:val="nil"/>
              <w:bottom w:val="nil"/>
              <w:right w:val="nil"/>
            </w:tcBorders>
            <w:shd w:val="clear" w:color="auto" w:fill="auto"/>
            <w:vAlign w:val="bottom"/>
            <w:hideMark/>
          </w:tcPr>
          <w:p w14:paraId="6F434193"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0237A17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B39E57D" w14:textId="77777777" w:rsidR="004B1B86" w:rsidRPr="004B1B86" w:rsidRDefault="004B1B86" w:rsidP="004B1B86">
            <w:pPr>
              <w:spacing w:line="240" w:lineRule="auto"/>
              <w:jc w:val="right"/>
              <w:rPr>
                <w:sz w:val="12"/>
                <w:szCs w:val="12"/>
              </w:rPr>
            </w:pPr>
            <w:r w:rsidRPr="004B1B86">
              <w:rPr>
                <w:sz w:val="12"/>
                <w:szCs w:val="12"/>
              </w:rPr>
              <w:t>178 250</w:t>
            </w:r>
          </w:p>
        </w:tc>
        <w:tc>
          <w:tcPr>
            <w:tcW w:w="701" w:type="pct"/>
            <w:tcBorders>
              <w:top w:val="nil"/>
              <w:left w:val="nil"/>
              <w:bottom w:val="nil"/>
              <w:right w:val="nil"/>
            </w:tcBorders>
            <w:shd w:val="clear" w:color="auto" w:fill="auto"/>
            <w:noWrap/>
            <w:vAlign w:val="bottom"/>
            <w:hideMark/>
          </w:tcPr>
          <w:p w14:paraId="6725BA09" w14:textId="77777777" w:rsidR="004B1B86" w:rsidRPr="004B1B86" w:rsidRDefault="004B1B86" w:rsidP="004B1B86">
            <w:pPr>
              <w:spacing w:line="240" w:lineRule="auto"/>
              <w:jc w:val="right"/>
              <w:rPr>
                <w:sz w:val="12"/>
                <w:szCs w:val="12"/>
              </w:rPr>
            </w:pPr>
            <w:r w:rsidRPr="004B1B86">
              <w:rPr>
                <w:sz w:val="12"/>
                <w:szCs w:val="12"/>
              </w:rPr>
              <w:t>178 016,48</w:t>
            </w:r>
          </w:p>
        </w:tc>
        <w:tc>
          <w:tcPr>
            <w:tcW w:w="429" w:type="pct"/>
            <w:tcBorders>
              <w:top w:val="nil"/>
              <w:left w:val="nil"/>
              <w:bottom w:val="nil"/>
              <w:right w:val="nil"/>
            </w:tcBorders>
            <w:shd w:val="clear" w:color="auto" w:fill="auto"/>
            <w:noWrap/>
            <w:vAlign w:val="center"/>
            <w:hideMark/>
          </w:tcPr>
          <w:p w14:paraId="2D5EE302"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58FB60E4" w14:textId="77777777" w:rsidTr="00CE153C">
        <w:trPr>
          <w:trHeight w:val="85"/>
        </w:trPr>
        <w:tc>
          <w:tcPr>
            <w:tcW w:w="2870" w:type="pct"/>
            <w:tcBorders>
              <w:top w:val="nil"/>
              <w:left w:val="nil"/>
              <w:bottom w:val="nil"/>
              <w:right w:val="nil"/>
            </w:tcBorders>
            <w:shd w:val="clear" w:color="auto" w:fill="auto"/>
            <w:vAlign w:val="bottom"/>
            <w:hideMark/>
          </w:tcPr>
          <w:p w14:paraId="6866063B"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2D09F60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2312AC9" w14:textId="77777777" w:rsidR="004B1B86" w:rsidRPr="004B1B86" w:rsidRDefault="004B1B86" w:rsidP="004B1B86">
            <w:pPr>
              <w:spacing w:line="240" w:lineRule="auto"/>
              <w:jc w:val="right"/>
              <w:rPr>
                <w:sz w:val="12"/>
                <w:szCs w:val="12"/>
              </w:rPr>
            </w:pPr>
            <w:r w:rsidRPr="004B1B86">
              <w:rPr>
                <w:sz w:val="12"/>
                <w:szCs w:val="12"/>
              </w:rPr>
              <w:t>71 400</w:t>
            </w:r>
          </w:p>
        </w:tc>
        <w:tc>
          <w:tcPr>
            <w:tcW w:w="701" w:type="pct"/>
            <w:tcBorders>
              <w:top w:val="nil"/>
              <w:left w:val="nil"/>
              <w:bottom w:val="nil"/>
              <w:right w:val="nil"/>
            </w:tcBorders>
            <w:shd w:val="clear" w:color="auto" w:fill="auto"/>
            <w:noWrap/>
            <w:vAlign w:val="bottom"/>
            <w:hideMark/>
          </w:tcPr>
          <w:p w14:paraId="63434798" w14:textId="77777777" w:rsidR="004B1B86" w:rsidRPr="004B1B86" w:rsidRDefault="004B1B86" w:rsidP="004B1B86">
            <w:pPr>
              <w:spacing w:line="240" w:lineRule="auto"/>
              <w:jc w:val="right"/>
              <w:rPr>
                <w:sz w:val="12"/>
                <w:szCs w:val="12"/>
              </w:rPr>
            </w:pPr>
            <w:r w:rsidRPr="004B1B86">
              <w:rPr>
                <w:sz w:val="12"/>
                <w:szCs w:val="12"/>
              </w:rPr>
              <w:t>66 506,00</w:t>
            </w:r>
          </w:p>
        </w:tc>
        <w:tc>
          <w:tcPr>
            <w:tcW w:w="429" w:type="pct"/>
            <w:tcBorders>
              <w:top w:val="nil"/>
              <w:left w:val="nil"/>
              <w:bottom w:val="nil"/>
              <w:right w:val="nil"/>
            </w:tcBorders>
            <w:shd w:val="clear" w:color="auto" w:fill="auto"/>
            <w:noWrap/>
            <w:vAlign w:val="center"/>
            <w:hideMark/>
          </w:tcPr>
          <w:p w14:paraId="271E85AF" w14:textId="77777777" w:rsidR="004B1B86" w:rsidRPr="004B1B86" w:rsidRDefault="004B1B86" w:rsidP="004B1B86">
            <w:pPr>
              <w:spacing w:line="240" w:lineRule="auto"/>
              <w:jc w:val="right"/>
              <w:rPr>
                <w:sz w:val="12"/>
                <w:szCs w:val="12"/>
              </w:rPr>
            </w:pPr>
            <w:r w:rsidRPr="004B1B86">
              <w:rPr>
                <w:sz w:val="12"/>
                <w:szCs w:val="12"/>
              </w:rPr>
              <w:t>93,1%</w:t>
            </w:r>
          </w:p>
        </w:tc>
      </w:tr>
      <w:tr w:rsidR="004B1B86" w:rsidRPr="004B1B86" w14:paraId="2838AF57" w14:textId="77777777" w:rsidTr="00CE153C">
        <w:trPr>
          <w:trHeight w:val="85"/>
        </w:trPr>
        <w:tc>
          <w:tcPr>
            <w:tcW w:w="2870" w:type="pct"/>
            <w:tcBorders>
              <w:top w:val="nil"/>
              <w:left w:val="nil"/>
              <w:bottom w:val="nil"/>
              <w:right w:val="nil"/>
            </w:tcBorders>
            <w:shd w:val="clear" w:color="auto" w:fill="auto"/>
            <w:vAlign w:val="bottom"/>
            <w:hideMark/>
          </w:tcPr>
          <w:p w14:paraId="3EC0EE42"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0A81353E"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9E44825" w14:textId="77777777" w:rsidR="004B1B86" w:rsidRPr="004B1B86" w:rsidRDefault="004B1B86" w:rsidP="004B1B86">
            <w:pPr>
              <w:spacing w:line="240" w:lineRule="auto"/>
              <w:jc w:val="right"/>
              <w:rPr>
                <w:sz w:val="12"/>
                <w:szCs w:val="12"/>
              </w:rPr>
            </w:pPr>
            <w:r w:rsidRPr="004B1B86">
              <w:rPr>
                <w:sz w:val="12"/>
                <w:szCs w:val="12"/>
              </w:rPr>
              <w:t>49 123</w:t>
            </w:r>
          </w:p>
        </w:tc>
        <w:tc>
          <w:tcPr>
            <w:tcW w:w="701" w:type="pct"/>
            <w:tcBorders>
              <w:top w:val="nil"/>
              <w:left w:val="nil"/>
              <w:bottom w:val="nil"/>
              <w:right w:val="nil"/>
            </w:tcBorders>
            <w:shd w:val="clear" w:color="auto" w:fill="auto"/>
            <w:noWrap/>
            <w:vAlign w:val="bottom"/>
            <w:hideMark/>
          </w:tcPr>
          <w:p w14:paraId="65B064E4" w14:textId="77777777" w:rsidR="004B1B86" w:rsidRPr="004B1B86" w:rsidRDefault="004B1B86" w:rsidP="004B1B86">
            <w:pPr>
              <w:spacing w:line="240" w:lineRule="auto"/>
              <w:jc w:val="right"/>
              <w:rPr>
                <w:sz w:val="12"/>
                <w:szCs w:val="12"/>
              </w:rPr>
            </w:pPr>
            <w:r w:rsidRPr="004B1B86">
              <w:rPr>
                <w:sz w:val="12"/>
                <w:szCs w:val="12"/>
              </w:rPr>
              <w:t>49 121,63</w:t>
            </w:r>
          </w:p>
        </w:tc>
        <w:tc>
          <w:tcPr>
            <w:tcW w:w="429" w:type="pct"/>
            <w:tcBorders>
              <w:top w:val="nil"/>
              <w:left w:val="nil"/>
              <w:bottom w:val="nil"/>
              <w:right w:val="nil"/>
            </w:tcBorders>
            <w:shd w:val="clear" w:color="auto" w:fill="auto"/>
            <w:noWrap/>
            <w:vAlign w:val="center"/>
            <w:hideMark/>
          </w:tcPr>
          <w:p w14:paraId="3B1B7A89"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3B889AD" w14:textId="77777777" w:rsidTr="00CE153C">
        <w:trPr>
          <w:trHeight w:val="85"/>
        </w:trPr>
        <w:tc>
          <w:tcPr>
            <w:tcW w:w="2870" w:type="pct"/>
            <w:tcBorders>
              <w:top w:val="nil"/>
              <w:left w:val="nil"/>
              <w:bottom w:val="nil"/>
              <w:right w:val="nil"/>
            </w:tcBorders>
            <w:shd w:val="clear" w:color="auto" w:fill="auto"/>
            <w:vAlign w:val="bottom"/>
            <w:hideMark/>
          </w:tcPr>
          <w:p w14:paraId="21AB60B8"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6AA2A9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930C218" w14:textId="77777777" w:rsidR="004B1B86" w:rsidRPr="004B1B86" w:rsidRDefault="004B1B86" w:rsidP="004B1B86">
            <w:pPr>
              <w:spacing w:line="240" w:lineRule="auto"/>
              <w:jc w:val="right"/>
              <w:rPr>
                <w:sz w:val="12"/>
                <w:szCs w:val="12"/>
              </w:rPr>
            </w:pPr>
            <w:r w:rsidRPr="004B1B86">
              <w:rPr>
                <w:sz w:val="12"/>
                <w:szCs w:val="12"/>
              </w:rPr>
              <w:t>16 172</w:t>
            </w:r>
          </w:p>
        </w:tc>
        <w:tc>
          <w:tcPr>
            <w:tcW w:w="701" w:type="pct"/>
            <w:tcBorders>
              <w:top w:val="nil"/>
              <w:left w:val="nil"/>
              <w:bottom w:val="nil"/>
              <w:right w:val="nil"/>
            </w:tcBorders>
            <w:shd w:val="clear" w:color="auto" w:fill="auto"/>
            <w:noWrap/>
            <w:vAlign w:val="bottom"/>
            <w:hideMark/>
          </w:tcPr>
          <w:p w14:paraId="2E92C107" w14:textId="77777777" w:rsidR="004B1B86" w:rsidRPr="004B1B86" w:rsidRDefault="004B1B86" w:rsidP="004B1B86">
            <w:pPr>
              <w:spacing w:line="240" w:lineRule="auto"/>
              <w:jc w:val="right"/>
              <w:rPr>
                <w:sz w:val="12"/>
                <w:szCs w:val="12"/>
              </w:rPr>
            </w:pPr>
            <w:r w:rsidRPr="004B1B86">
              <w:rPr>
                <w:sz w:val="12"/>
                <w:szCs w:val="12"/>
              </w:rPr>
              <w:t>13 008,80</w:t>
            </w:r>
          </w:p>
        </w:tc>
        <w:tc>
          <w:tcPr>
            <w:tcW w:w="429" w:type="pct"/>
            <w:tcBorders>
              <w:top w:val="nil"/>
              <w:left w:val="nil"/>
              <w:bottom w:val="nil"/>
              <w:right w:val="nil"/>
            </w:tcBorders>
            <w:shd w:val="clear" w:color="auto" w:fill="auto"/>
            <w:noWrap/>
            <w:vAlign w:val="center"/>
            <w:hideMark/>
          </w:tcPr>
          <w:p w14:paraId="4F03E6C2" w14:textId="77777777" w:rsidR="004B1B86" w:rsidRPr="004B1B86" w:rsidRDefault="004B1B86" w:rsidP="004B1B86">
            <w:pPr>
              <w:spacing w:line="240" w:lineRule="auto"/>
              <w:jc w:val="right"/>
              <w:rPr>
                <w:sz w:val="12"/>
                <w:szCs w:val="12"/>
              </w:rPr>
            </w:pPr>
            <w:r w:rsidRPr="004B1B86">
              <w:rPr>
                <w:sz w:val="12"/>
                <w:szCs w:val="12"/>
              </w:rPr>
              <w:t>80,4%</w:t>
            </w:r>
          </w:p>
        </w:tc>
      </w:tr>
      <w:tr w:rsidR="004B1B86" w:rsidRPr="004B1B86" w14:paraId="623213B5" w14:textId="77777777" w:rsidTr="00CE153C">
        <w:trPr>
          <w:trHeight w:val="85"/>
        </w:trPr>
        <w:tc>
          <w:tcPr>
            <w:tcW w:w="2870" w:type="pct"/>
            <w:tcBorders>
              <w:top w:val="nil"/>
              <w:left w:val="nil"/>
              <w:bottom w:val="nil"/>
              <w:right w:val="nil"/>
            </w:tcBorders>
            <w:shd w:val="clear" w:color="auto" w:fill="auto"/>
            <w:vAlign w:val="bottom"/>
            <w:hideMark/>
          </w:tcPr>
          <w:p w14:paraId="39868C96"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79CC2F0E"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93620C0" w14:textId="77777777" w:rsidR="004B1B86" w:rsidRPr="004B1B86" w:rsidRDefault="004B1B86" w:rsidP="004B1B86">
            <w:pPr>
              <w:spacing w:line="240" w:lineRule="auto"/>
              <w:jc w:val="right"/>
              <w:rPr>
                <w:sz w:val="12"/>
                <w:szCs w:val="12"/>
              </w:rPr>
            </w:pPr>
            <w:r w:rsidRPr="004B1B86">
              <w:rPr>
                <w:sz w:val="12"/>
                <w:szCs w:val="12"/>
              </w:rPr>
              <w:t>5 000</w:t>
            </w:r>
          </w:p>
        </w:tc>
        <w:tc>
          <w:tcPr>
            <w:tcW w:w="701" w:type="pct"/>
            <w:tcBorders>
              <w:top w:val="nil"/>
              <w:left w:val="nil"/>
              <w:bottom w:val="nil"/>
              <w:right w:val="nil"/>
            </w:tcBorders>
            <w:shd w:val="clear" w:color="auto" w:fill="auto"/>
            <w:noWrap/>
            <w:vAlign w:val="bottom"/>
            <w:hideMark/>
          </w:tcPr>
          <w:p w14:paraId="1C93388C" w14:textId="77777777" w:rsidR="004B1B86" w:rsidRPr="004B1B86" w:rsidRDefault="004B1B86" w:rsidP="004B1B86">
            <w:pPr>
              <w:spacing w:line="240" w:lineRule="auto"/>
              <w:jc w:val="right"/>
              <w:rPr>
                <w:sz w:val="12"/>
                <w:szCs w:val="12"/>
              </w:rPr>
            </w:pPr>
            <w:r w:rsidRPr="004B1B86">
              <w:rPr>
                <w:sz w:val="12"/>
                <w:szCs w:val="12"/>
              </w:rPr>
              <w:t>4 997,99</w:t>
            </w:r>
          </w:p>
        </w:tc>
        <w:tc>
          <w:tcPr>
            <w:tcW w:w="429" w:type="pct"/>
            <w:tcBorders>
              <w:top w:val="nil"/>
              <w:left w:val="nil"/>
              <w:bottom w:val="nil"/>
              <w:right w:val="nil"/>
            </w:tcBorders>
            <w:shd w:val="clear" w:color="auto" w:fill="auto"/>
            <w:noWrap/>
            <w:vAlign w:val="center"/>
            <w:hideMark/>
          </w:tcPr>
          <w:p w14:paraId="56ED21A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6B2A944" w14:textId="77777777" w:rsidTr="00CE153C">
        <w:trPr>
          <w:trHeight w:val="85"/>
        </w:trPr>
        <w:tc>
          <w:tcPr>
            <w:tcW w:w="2870" w:type="pct"/>
            <w:tcBorders>
              <w:top w:val="nil"/>
              <w:left w:val="nil"/>
              <w:bottom w:val="nil"/>
              <w:right w:val="nil"/>
            </w:tcBorders>
            <w:shd w:val="clear" w:color="auto" w:fill="auto"/>
            <w:vAlign w:val="bottom"/>
            <w:hideMark/>
          </w:tcPr>
          <w:p w14:paraId="362AFE7E"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2A71E54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E762697" w14:textId="77777777" w:rsidR="004B1B86" w:rsidRPr="004B1B86" w:rsidRDefault="004B1B86" w:rsidP="004B1B86">
            <w:pPr>
              <w:spacing w:line="240" w:lineRule="auto"/>
              <w:jc w:val="right"/>
              <w:rPr>
                <w:sz w:val="12"/>
                <w:szCs w:val="12"/>
              </w:rPr>
            </w:pPr>
            <w:r w:rsidRPr="004B1B86">
              <w:rPr>
                <w:sz w:val="12"/>
                <w:szCs w:val="12"/>
              </w:rPr>
              <w:t>4 180</w:t>
            </w:r>
          </w:p>
        </w:tc>
        <w:tc>
          <w:tcPr>
            <w:tcW w:w="701" w:type="pct"/>
            <w:tcBorders>
              <w:top w:val="nil"/>
              <w:left w:val="nil"/>
              <w:bottom w:val="nil"/>
              <w:right w:val="nil"/>
            </w:tcBorders>
            <w:shd w:val="clear" w:color="auto" w:fill="auto"/>
            <w:noWrap/>
            <w:vAlign w:val="bottom"/>
            <w:hideMark/>
          </w:tcPr>
          <w:p w14:paraId="45B35F79" w14:textId="77777777" w:rsidR="004B1B86" w:rsidRPr="004B1B86" w:rsidRDefault="004B1B86" w:rsidP="004B1B86">
            <w:pPr>
              <w:spacing w:line="240" w:lineRule="auto"/>
              <w:jc w:val="right"/>
              <w:rPr>
                <w:sz w:val="12"/>
                <w:szCs w:val="12"/>
              </w:rPr>
            </w:pPr>
            <w:r w:rsidRPr="004B1B86">
              <w:rPr>
                <w:sz w:val="12"/>
                <w:szCs w:val="12"/>
              </w:rPr>
              <w:t>3 010,34</w:t>
            </w:r>
          </w:p>
        </w:tc>
        <w:tc>
          <w:tcPr>
            <w:tcW w:w="429" w:type="pct"/>
            <w:tcBorders>
              <w:top w:val="nil"/>
              <w:left w:val="nil"/>
              <w:bottom w:val="nil"/>
              <w:right w:val="nil"/>
            </w:tcBorders>
            <w:shd w:val="clear" w:color="auto" w:fill="auto"/>
            <w:noWrap/>
            <w:vAlign w:val="center"/>
            <w:hideMark/>
          </w:tcPr>
          <w:p w14:paraId="0D627F19" w14:textId="77777777" w:rsidR="004B1B86" w:rsidRPr="004B1B86" w:rsidRDefault="004B1B86" w:rsidP="004B1B86">
            <w:pPr>
              <w:spacing w:line="240" w:lineRule="auto"/>
              <w:jc w:val="right"/>
              <w:rPr>
                <w:sz w:val="12"/>
                <w:szCs w:val="12"/>
              </w:rPr>
            </w:pPr>
            <w:r w:rsidRPr="004B1B86">
              <w:rPr>
                <w:sz w:val="12"/>
                <w:szCs w:val="12"/>
              </w:rPr>
              <w:t>72,0%</w:t>
            </w:r>
          </w:p>
        </w:tc>
      </w:tr>
      <w:tr w:rsidR="004B1B86" w:rsidRPr="004B1B86" w14:paraId="16643BD6" w14:textId="77777777" w:rsidTr="00CE153C">
        <w:trPr>
          <w:trHeight w:val="85"/>
        </w:trPr>
        <w:tc>
          <w:tcPr>
            <w:tcW w:w="2870" w:type="pct"/>
            <w:tcBorders>
              <w:top w:val="nil"/>
              <w:left w:val="nil"/>
              <w:bottom w:val="nil"/>
              <w:right w:val="nil"/>
            </w:tcBorders>
            <w:shd w:val="clear" w:color="auto" w:fill="auto"/>
            <w:vAlign w:val="bottom"/>
            <w:hideMark/>
          </w:tcPr>
          <w:p w14:paraId="5F145E9B"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2B7E566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8C544B9" w14:textId="77777777" w:rsidR="004B1B86" w:rsidRPr="004B1B86" w:rsidRDefault="004B1B86" w:rsidP="004B1B86">
            <w:pPr>
              <w:spacing w:line="240" w:lineRule="auto"/>
              <w:jc w:val="right"/>
              <w:rPr>
                <w:sz w:val="12"/>
                <w:szCs w:val="12"/>
              </w:rPr>
            </w:pPr>
            <w:r w:rsidRPr="004B1B86">
              <w:rPr>
                <w:sz w:val="12"/>
                <w:szCs w:val="12"/>
              </w:rPr>
              <w:t>1 725</w:t>
            </w:r>
          </w:p>
        </w:tc>
        <w:tc>
          <w:tcPr>
            <w:tcW w:w="701" w:type="pct"/>
            <w:tcBorders>
              <w:top w:val="nil"/>
              <w:left w:val="nil"/>
              <w:bottom w:val="nil"/>
              <w:right w:val="nil"/>
            </w:tcBorders>
            <w:shd w:val="clear" w:color="auto" w:fill="auto"/>
            <w:noWrap/>
            <w:vAlign w:val="bottom"/>
            <w:hideMark/>
          </w:tcPr>
          <w:p w14:paraId="32EA337E" w14:textId="77777777" w:rsidR="004B1B86" w:rsidRPr="004B1B86" w:rsidRDefault="004B1B86" w:rsidP="004B1B86">
            <w:pPr>
              <w:spacing w:line="240" w:lineRule="auto"/>
              <w:jc w:val="right"/>
              <w:rPr>
                <w:sz w:val="12"/>
                <w:szCs w:val="12"/>
              </w:rPr>
            </w:pPr>
            <w:r w:rsidRPr="004B1B86">
              <w:rPr>
                <w:sz w:val="12"/>
                <w:szCs w:val="12"/>
              </w:rPr>
              <w:t>1 724,92</w:t>
            </w:r>
          </w:p>
        </w:tc>
        <w:tc>
          <w:tcPr>
            <w:tcW w:w="429" w:type="pct"/>
            <w:tcBorders>
              <w:top w:val="nil"/>
              <w:left w:val="nil"/>
              <w:bottom w:val="nil"/>
              <w:right w:val="nil"/>
            </w:tcBorders>
            <w:shd w:val="clear" w:color="auto" w:fill="auto"/>
            <w:noWrap/>
            <w:vAlign w:val="center"/>
            <w:hideMark/>
          </w:tcPr>
          <w:p w14:paraId="5DC62AC9"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FC949CF" w14:textId="77777777" w:rsidTr="00CE153C">
        <w:trPr>
          <w:trHeight w:val="85"/>
        </w:trPr>
        <w:tc>
          <w:tcPr>
            <w:tcW w:w="2870" w:type="pct"/>
            <w:tcBorders>
              <w:top w:val="nil"/>
              <w:left w:val="nil"/>
              <w:bottom w:val="nil"/>
              <w:right w:val="nil"/>
            </w:tcBorders>
            <w:shd w:val="clear" w:color="auto" w:fill="auto"/>
            <w:vAlign w:val="bottom"/>
            <w:hideMark/>
          </w:tcPr>
          <w:p w14:paraId="1E5839EA"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39B2903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2525489" w14:textId="77777777" w:rsidR="004B1B86" w:rsidRPr="004B1B86" w:rsidRDefault="004B1B86" w:rsidP="004B1B86">
            <w:pPr>
              <w:spacing w:line="240" w:lineRule="auto"/>
              <w:jc w:val="right"/>
              <w:rPr>
                <w:sz w:val="12"/>
                <w:szCs w:val="12"/>
              </w:rPr>
            </w:pPr>
            <w:r w:rsidRPr="004B1B86">
              <w:rPr>
                <w:sz w:val="12"/>
                <w:szCs w:val="12"/>
              </w:rPr>
              <w:t>650</w:t>
            </w:r>
          </w:p>
        </w:tc>
        <w:tc>
          <w:tcPr>
            <w:tcW w:w="701" w:type="pct"/>
            <w:tcBorders>
              <w:top w:val="nil"/>
              <w:left w:val="nil"/>
              <w:bottom w:val="nil"/>
              <w:right w:val="nil"/>
            </w:tcBorders>
            <w:shd w:val="clear" w:color="auto" w:fill="auto"/>
            <w:noWrap/>
            <w:vAlign w:val="bottom"/>
            <w:hideMark/>
          </w:tcPr>
          <w:p w14:paraId="7B81D01A" w14:textId="77777777" w:rsidR="004B1B86" w:rsidRPr="004B1B86" w:rsidRDefault="004B1B86" w:rsidP="004B1B86">
            <w:pPr>
              <w:spacing w:line="240" w:lineRule="auto"/>
              <w:jc w:val="right"/>
              <w:rPr>
                <w:sz w:val="12"/>
                <w:szCs w:val="12"/>
              </w:rPr>
            </w:pPr>
            <w:r w:rsidRPr="004B1B86">
              <w:rPr>
                <w:sz w:val="12"/>
                <w:szCs w:val="12"/>
              </w:rPr>
              <w:t>650,00</w:t>
            </w:r>
          </w:p>
        </w:tc>
        <w:tc>
          <w:tcPr>
            <w:tcW w:w="429" w:type="pct"/>
            <w:tcBorders>
              <w:top w:val="nil"/>
              <w:left w:val="nil"/>
              <w:bottom w:val="nil"/>
              <w:right w:val="nil"/>
            </w:tcBorders>
            <w:shd w:val="clear" w:color="auto" w:fill="auto"/>
            <w:noWrap/>
            <w:vAlign w:val="center"/>
            <w:hideMark/>
          </w:tcPr>
          <w:p w14:paraId="3E196876"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3E49A74" w14:textId="77777777" w:rsidTr="00CE153C">
        <w:trPr>
          <w:trHeight w:val="85"/>
        </w:trPr>
        <w:tc>
          <w:tcPr>
            <w:tcW w:w="2870" w:type="pct"/>
            <w:tcBorders>
              <w:top w:val="nil"/>
              <w:left w:val="nil"/>
              <w:bottom w:val="nil"/>
              <w:right w:val="nil"/>
            </w:tcBorders>
            <w:shd w:val="clear" w:color="auto" w:fill="auto"/>
            <w:vAlign w:val="center"/>
            <w:hideMark/>
          </w:tcPr>
          <w:p w14:paraId="18218D54"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A377E3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1DF12439"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4707734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3DF2D9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B8DEA0" w14:textId="77777777" w:rsidTr="00CE153C">
        <w:trPr>
          <w:trHeight w:val="85"/>
        </w:trPr>
        <w:tc>
          <w:tcPr>
            <w:tcW w:w="2870" w:type="pct"/>
            <w:tcBorders>
              <w:top w:val="nil"/>
              <w:left w:val="nil"/>
              <w:bottom w:val="nil"/>
              <w:right w:val="nil"/>
            </w:tcBorders>
            <w:shd w:val="clear" w:color="auto" w:fill="auto"/>
            <w:vAlign w:val="center"/>
            <w:hideMark/>
          </w:tcPr>
          <w:p w14:paraId="14060825"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673292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AFF132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68F031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76FC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5BC068" w14:textId="77777777" w:rsidTr="00CE153C">
        <w:trPr>
          <w:trHeight w:val="85"/>
        </w:trPr>
        <w:tc>
          <w:tcPr>
            <w:tcW w:w="2870" w:type="pct"/>
            <w:tcBorders>
              <w:top w:val="nil"/>
              <w:left w:val="nil"/>
              <w:bottom w:val="nil"/>
              <w:right w:val="nil"/>
            </w:tcBorders>
            <w:shd w:val="clear" w:color="auto" w:fill="auto"/>
            <w:vAlign w:val="center"/>
            <w:hideMark/>
          </w:tcPr>
          <w:p w14:paraId="414167C2"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53649D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EBB2761"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CE2742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68ED3A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3CC68F4" w14:textId="77777777" w:rsidTr="00CE153C">
        <w:trPr>
          <w:trHeight w:val="85"/>
        </w:trPr>
        <w:tc>
          <w:tcPr>
            <w:tcW w:w="2870" w:type="pct"/>
            <w:tcBorders>
              <w:top w:val="nil"/>
              <w:left w:val="nil"/>
              <w:bottom w:val="nil"/>
              <w:right w:val="nil"/>
            </w:tcBorders>
            <w:shd w:val="clear" w:color="auto" w:fill="auto"/>
            <w:vAlign w:val="center"/>
            <w:hideMark/>
          </w:tcPr>
          <w:p w14:paraId="1AF13BD6"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3391435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6D1BFE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7BB72C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2E49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87190C" w14:textId="77777777" w:rsidTr="00CE153C">
        <w:trPr>
          <w:trHeight w:val="85"/>
        </w:trPr>
        <w:tc>
          <w:tcPr>
            <w:tcW w:w="2870" w:type="pct"/>
            <w:tcBorders>
              <w:top w:val="nil"/>
              <w:left w:val="nil"/>
              <w:bottom w:val="nil"/>
              <w:right w:val="nil"/>
            </w:tcBorders>
            <w:shd w:val="clear" w:color="auto" w:fill="auto"/>
            <w:vAlign w:val="center"/>
            <w:hideMark/>
          </w:tcPr>
          <w:p w14:paraId="13E337F4"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EE640E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255307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9312EC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DD6C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9D0071" w14:textId="77777777" w:rsidTr="00CE153C">
        <w:trPr>
          <w:trHeight w:val="85"/>
        </w:trPr>
        <w:tc>
          <w:tcPr>
            <w:tcW w:w="2870" w:type="pct"/>
            <w:tcBorders>
              <w:top w:val="nil"/>
              <w:left w:val="nil"/>
              <w:bottom w:val="nil"/>
              <w:right w:val="nil"/>
            </w:tcBorders>
            <w:shd w:val="clear" w:color="auto" w:fill="auto"/>
            <w:vAlign w:val="center"/>
            <w:hideMark/>
          </w:tcPr>
          <w:p w14:paraId="0CD8B18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1F95E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6C5D30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3D517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6A21B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F8C142" w14:textId="77777777" w:rsidTr="00CE153C">
        <w:trPr>
          <w:trHeight w:val="85"/>
        </w:trPr>
        <w:tc>
          <w:tcPr>
            <w:tcW w:w="2870" w:type="pct"/>
            <w:tcBorders>
              <w:top w:val="nil"/>
              <w:left w:val="nil"/>
              <w:bottom w:val="nil"/>
              <w:right w:val="nil"/>
            </w:tcBorders>
            <w:shd w:val="clear" w:color="000000" w:fill="EAF1F6"/>
            <w:vAlign w:val="center"/>
            <w:hideMark/>
          </w:tcPr>
          <w:p w14:paraId="6526AC0A" w14:textId="77777777" w:rsidR="004B1B86" w:rsidRPr="004B1B86" w:rsidRDefault="004B1B86" w:rsidP="004B1B86">
            <w:pPr>
              <w:spacing w:line="240" w:lineRule="auto"/>
              <w:rPr>
                <w:b/>
                <w:bCs/>
                <w:sz w:val="12"/>
                <w:szCs w:val="12"/>
              </w:rPr>
            </w:pPr>
            <w:r w:rsidRPr="004B1B86">
              <w:rPr>
                <w:b/>
                <w:bCs/>
                <w:sz w:val="12"/>
                <w:szCs w:val="12"/>
              </w:rPr>
              <w:t>Prowadzenie internatów i burs szkolnych - zadanie 20</w:t>
            </w:r>
          </w:p>
        </w:tc>
        <w:tc>
          <w:tcPr>
            <w:tcW w:w="401" w:type="pct"/>
            <w:tcBorders>
              <w:top w:val="nil"/>
              <w:left w:val="nil"/>
              <w:bottom w:val="nil"/>
              <w:right w:val="nil"/>
            </w:tcBorders>
            <w:shd w:val="clear" w:color="000000" w:fill="EAF1F6"/>
            <w:vAlign w:val="center"/>
            <w:hideMark/>
          </w:tcPr>
          <w:p w14:paraId="17A2F64B"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61CF5BFB" w14:textId="77777777" w:rsidR="004B1B86" w:rsidRPr="004B1B86" w:rsidRDefault="004B1B86" w:rsidP="004B1B86">
            <w:pPr>
              <w:spacing w:line="240" w:lineRule="auto"/>
              <w:jc w:val="right"/>
              <w:rPr>
                <w:b/>
                <w:bCs/>
                <w:sz w:val="12"/>
                <w:szCs w:val="12"/>
              </w:rPr>
            </w:pPr>
            <w:r w:rsidRPr="004B1B86">
              <w:rPr>
                <w:b/>
                <w:bCs/>
                <w:sz w:val="12"/>
                <w:szCs w:val="12"/>
              </w:rPr>
              <w:t>2 776 689</w:t>
            </w:r>
          </w:p>
        </w:tc>
        <w:tc>
          <w:tcPr>
            <w:tcW w:w="701" w:type="pct"/>
            <w:tcBorders>
              <w:top w:val="nil"/>
              <w:left w:val="nil"/>
              <w:bottom w:val="nil"/>
              <w:right w:val="nil"/>
            </w:tcBorders>
            <w:shd w:val="clear" w:color="000000" w:fill="EAF1F6"/>
            <w:vAlign w:val="center"/>
            <w:hideMark/>
          </w:tcPr>
          <w:p w14:paraId="6B08A9FC" w14:textId="77777777" w:rsidR="004B1B86" w:rsidRPr="004B1B86" w:rsidRDefault="004B1B86" w:rsidP="004B1B86">
            <w:pPr>
              <w:spacing w:line="240" w:lineRule="auto"/>
              <w:jc w:val="right"/>
              <w:rPr>
                <w:b/>
                <w:bCs/>
                <w:sz w:val="12"/>
                <w:szCs w:val="12"/>
              </w:rPr>
            </w:pPr>
            <w:r w:rsidRPr="004B1B86">
              <w:rPr>
                <w:b/>
                <w:bCs/>
                <w:sz w:val="12"/>
                <w:szCs w:val="12"/>
              </w:rPr>
              <w:t>2 774 745,54</w:t>
            </w:r>
          </w:p>
        </w:tc>
        <w:tc>
          <w:tcPr>
            <w:tcW w:w="429" w:type="pct"/>
            <w:tcBorders>
              <w:top w:val="nil"/>
              <w:left w:val="nil"/>
              <w:bottom w:val="nil"/>
              <w:right w:val="nil"/>
            </w:tcBorders>
            <w:shd w:val="clear" w:color="000000" w:fill="EAF1F6"/>
            <w:vAlign w:val="center"/>
            <w:hideMark/>
          </w:tcPr>
          <w:p w14:paraId="466E27C6"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65EA7D76" w14:textId="77777777" w:rsidTr="00CE153C">
        <w:trPr>
          <w:trHeight w:val="85"/>
        </w:trPr>
        <w:tc>
          <w:tcPr>
            <w:tcW w:w="2870" w:type="pct"/>
            <w:tcBorders>
              <w:top w:val="nil"/>
              <w:left w:val="nil"/>
              <w:bottom w:val="nil"/>
              <w:right w:val="nil"/>
            </w:tcBorders>
            <w:shd w:val="clear" w:color="auto" w:fill="auto"/>
            <w:vAlign w:val="center"/>
            <w:hideMark/>
          </w:tcPr>
          <w:p w14:paraId="041AAACA"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E16C88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B16840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9D4F7B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2FC6C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C25A64" w14:textId="77777777" w:rsidTr="00CE153C">
        <w:trPr>
          <w:trHeight w:val="85"/>
        </w:trPr>
        <w:tc>
          <w:tcPr>
            <w:tcW w:w="2870" w:type="pct"/>
            <w:tcBorders>
              <w:top w:val="nil"/>
              <w:left w:val="nil"/>
              <w:bottom w:val="nil"/>
              <w:right w:val="nil"/>
            </w:tcBorders>
            <w:shd w:val="clear" w:color="auto" w:fill="auto"/>
            <w:vAlign w:val="center"/>
            <w:hideMark/>
          </w:tcPr>
          <w:p w14:paraId="6FDC13A5"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85410</w:t>
            </w:r>
          </w:p>
        </w:tc>
        <w:tc>
          <w:tcPr>
            <w:tcW w:w="401" w:type="pct"/>
            <w:tcBorders>
              <w:top w:val="nil"/>
              <w:left w:val="nil"/>
              <w:bottom w:val="nil"/>
              <w:right w:val="nil"/>
            </w:tcBorders>
            <w:shd w:val="clear" w:color="auto" w:fill="auto"/>
            <w:vAlign w:val="center"/>
            <w:hideMark/>
          </w:tcPr>
          <w:p w14:paraId="68EAA3D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C9C558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48A27D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27FA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7A731D" w14:textId="77777777" w:rsidTr="00CE153C">
        <w:trPr>
          <w:trHeight w:val="85"/>
        </w:trPr>
        <w:tc>
          <w:tcPr>
            <w:tcW w:w="2870" w:type="pct"/>
            <w:tcBorders>
              <w:top w:val="nil"/>
              <w:left w:val="nil"/>
              <w:bottom w:val="nil"/>
              <w:right w:val="nil"/>
            </w:tcBorders>
            <w:shd w:val="clear" w:color="auto" w:fill="auto"/>
            <w:vAlign w:val="center"/>
            <w:hideMark/>
          </w:tcPr>
          <w:p w14:paraId="6E12904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351D5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5B2E1F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A94121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8676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708A2F" w14:textId="77777777" w:rsidTr="00CE153C">
        <w:trPr>
          <w:trHeight w:val="85"/>
        </w:trPr>
        <w:tc>
          <w:tcPr>
            <w:tcW w:w="2870" w:type="pct"/>
            <w:tcBorders>
              <w:top w:val="nil"/>
              <w:left w:val="nil"/>
              <w:bottom w:val="nil"/>
              <w:right w:val="nil"/>
            </w:tcBorders>
            <w:shd w:val="clear" w:color="auto" w:fill="auto"/>
            <w:vAlign w:val="center"/>
            <w:hideMark/>
          </w:tcPr>
          <w:p w14:paraId="769F03DC" w14:textId="77777777" w:rsidR="004B1B86" w:rsidRPr="004B1B86" w:rsidRDefault="004B1B86" w:rsidP="004B1B86">
            <w:pPr>
              <w:spacing w:line="240" w:lineRule="auto"/>
              <w:rPr>
                <w:b/>
                <w:bCs/>
                <w:sz w:val="12"/>
                <w:szCs w:val="12"/>
              </w:rPr>
            </w:pPr>
            <w:r w:rsidRPr="004B1B86">
              <w:rPr>
                <w:b/>
                <w:bCs/>
                <w:sz w:val="12"/>
                <w:szCs w:val="12"/>
              </w:rPr>
              <w:t>Prowadzenie publicznych internatów i burs szkolnych</w:t>
            </w:r>
          </w:p>
        </w:tc>
        <w:tc>
          <w:tcPr>
            <w:tcW w:w="401" w:type="pct"/>
            <w:tcBorders>
              <w:top w:val="nil"/>
              <w:left w:val="nil"/>
              <w:bottom w:val="nil"/>
              <w:right w:val="nil"/>
            </w:tcBorders>
            <w:shd w:val="clear" w:color="auto" w:fill="auto"/>
            <w:vAlign w:val="center"/>
            <w:hideMark/>
          </w:tcPr>
          <w:p w14:paraId="4D641771"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13E42218" w14:textId="77777777" w:rsidR="004B1B86" w:rsidRPr="004B1B86" w:rsidRDefault="004B1B86" w:rsidP="004B1B86">
            <w:pPr>
              <w:spacing w:line="240" w:lineRule="auto"/>
              <w:jc w:val="right"/>
              <w:rPr>
                <w:b/>
                <w:bCs/>
                <w:sz w:val="12"/>
                <w:szCs w:val="12"/>
              </w:rPr>
            </w:pPr>
            <w:r w:rsidRPr="004B1B86">
              <w:rPr>
                <w:b/>
                <w:bCs/>
                <w:sz w:val="12"/>
                <w:szCs w:val="12"/>
              </w:rPr>
              <w:t>2 776 689</w:t>
            </w:r>
          </w:p>
        </w:tc>
        <w:tc>
          <w:tcPr>
            <w:tcW w:w="701" w:type="pct"/>
            <w:tcBorders>
              <w:top w:val="nil"/>
              <w:left w:val="nil"/>
              <w:bottom w:val="nil"/>
              <w:right w:val="nil"/>
            </w:tcBorders>
            <w:shd w:val="clear" w:color="auto" w:fill="auto"/>
            <w:vAlign w:val="center"/>
            <w:hideMark/>
          </w:tcPr>
          <w:p w14:paraId="31FCB69B" w14:textId="77777777" w:rsidR="004B1B86" w:rsidRPr="004B1B86" w:rsidRDefault="004B1B86" w:rsidP="004B1B86">
            <w:pPr>
              <w:spacing w:line="240" w:lineRule="auto"/>
              <w:jc w:val="right"/>
              <w:rPr>
                <w:b/>
                <w:bCs/>
                <w:sz w:val="12"/>
                <w:szCs w:val="12"/>
              </w:rPr>
            </w:pPr>
            <w:r w:rsidRPr="004B1B86">
              <w:rPr>
                <w:b/>
                <w:bCs/>
                <w:sz w:val="12"/>
                <w:szCs w:val="12"/>
              </w:rPr>
              <w:t>2 774 745,54</w:t>
            </w:r>
          </w:p>
        </w:tc>
        <w:tc>
          <w:tcPr>
            <w:tcW w:w="429" w:type="pct"/>
            <w:tcBorders>
              <w:top w:val="nil"/>
              <w:left w:val="nil"/>
              <w:bottom w:val="nil"/>
              <w:right w:val="nil"/>
            </w:tcBorders>
            <w:shd w:val="clear" w:color="auto" w:fill="auto"/>
            <w:vAlign w:val="center"/>
            <w:hideMark/>
          </w:tcPr>
          <w:p w14:paraId="46F62183"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3DA4E6F7" w14:textId="77777777" w:rsidTr="00CE153C">
        <w:trPr>
          <w:trHeight w:val="85"/>
        </w:trPr>
        <w:tc>
          <w:tcPr>
            <w:tcW w:w="2870" w:type="pct"/>
            <w:tcBorders>
              <w:top w:val="nil"/>
              <w:left w:val="nil"/>
              <w:bottom w:val="nil"/>
              <w:right w:val="nil"/>
            </w:tcBorders>
            <w:shd w:val="clear" w:color="auto" w:fill="auto"/>
            <w:vAlign w:val="center"/>
            <w:hideMark/>
          </w:tcPr>
          <w:p w14:paraId="577226FB"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14E596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5C8A5A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D88AED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FA87B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AD2E2B" w14:textId="77777777" w:rsidTr="00CE153C">
        <w:trPr>
          <w:trHeight w:val="85"/>
        </w:trPr>
        <w:tc>
          <w:tcPr>
            <w:tcW w:w="2870" w:type="pct"/>
            <w:tcBorders>
              <w:top w:val="nil"/>
              <w:left w:val="nil"/>
              <w:bottom w:val="nil"/>
              <w:right w:val="nil"/>
            </w:tcBorders>
            <w:shd w:val="clear" w:color="auto" w:fill="auto"/>
            <w:vAlign w:val="center"/>
            <w:hideMark/>
          </w:tcPr>
          <w:p w14:paraId="7A3D5A1C"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zabezpieczenie opieki całodobowej dla dzieci i młodzieży nie mogących pobierać nauki w miejscu zamieszkania</w:t>
            </w:r>
          </w:p>
        </w:tc>
        <w:tc>
          <w:tcPr>
            <w:tcW w:w="401" w:type="pct"/>
            <w:tcBorders>
              <w:top w:val="nil"/>
              <w:left w:val="nil"/>
              <w:bottom w:val="nil"/>
              <w:right w:val="nil"/>
            </w:tcBorders>
            <w:shd w:val="clear" w:color="auto" w:fill="auto"/>
            <w:vAlign w:val="center"/>
            <w:hideMark/>
          </w:tcPr>
          <w:p w14:paraId="1EB6CFD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6506C0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64E461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3E343C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4ECFF7" w14:textId="77777777" w:rsidTr="00CE153C">
        <w:trPr>
          <w:trHeight w:val="85"/>
        </w:trPr>
        <w:tc>
          <w:tcPr>
            <w:tcW w:w="2870" w:type="pct"/>
            <w:tcBorders>
              <w:top w:val="nil"/>
              <w:left w:val="nil"/>
              <w:bottom w:val="nil"/>
              <w:right w:val="nil"/>
            </w:tcBorders>
            <w:shd w:val="clear" w:color="auto" w:fill="auto"/>
            <w:vAlign w:val="center"/>
            <w:hideMark/>
          </w:tcPr>
          <w:p w14:paraId="3ED11D0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753AE0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047E82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A2279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D4A1C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3154B5" w14:textId="77777777" w:rsidTr="00CE153C">
        <w:trPr>
          <w:trHeight w:val="85"/>
        </w:trPr>
        <w:tc>
          <w:tcPr>
            <w:tcW w:w="2870" w:type="pct"/>
            <w:tcBorders>
              <w:top w:val="nil"/>
              <w:left w:val="nil"/>
              <w:bottom w:val="nil"/>
              <w:right w:val="nil"/>
            </w:tcBorders>
            <w:shd w:val="clear" w:color="auto" w:fill="auto"/>
            <w:vAlign w:val="center"/>
            <w:hideMark/>
          </w:tcPr>
          <w:p w14:paraId="268D28EC"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067B8A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7624C7F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C1870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9AFE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8EAB6C" w14:textId="77777777" w:rsidTr="00CE153C">
        <w:trPr>
          <w:trHeight w:val="85"/>
        </w:trPr>
        <w:tc>
          <w:tcPr>
            <w:tcW w:w="2870" w:type="pct"/>
            <w:tcBorders>
              <w:top w:val="nil"/>
              <w:left w:val="nil"/>
              <w:bottom w:val="nil"/>
              <w:right w:val="nil"/>
            </w:tcBorders>
            <w:shd w:val="clear" w:color="auto" w:fill="auto"/>
            <w:vAlign w:val="center"/>
            <w:hideMark/>
          </w:tcPr>
          <w:p w14:paraId="308B827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318D97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B5C441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DADCCE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9A6E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CB5368" w14:textId="77777777" w:rsidTr="00CE153C">
        <w:trPr>
          <w:trHeight w:val="85"/>
        </w:trPr>
        <w:tc>
          <w:tcPr>
            <w:tcW w:w="2870" w:type="pct"/>
            <w:tcBorders>
              <w:top w:val="nil"/>
              <w:left w:val="nil"/>
              <w:bottom w:val="nil"/>
              <w:right w:val="nil"/>
            </w:tcBorders>
            <w:shd w:val="clear" w:color="auto" w:fill="auto"/>
            <w:vAlign w:val="center"/>
            <w:hideMark/>
          </w:tcPr>
          <w:p w14:paraId="66533688"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15FF99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9F7DFB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54D531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7A097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481242" w14:textId="77777777" w:rsidTr="00CE153C">
        <w:trPr>
          <w:trHeight w:val="85"/>
        </w:trPr>
        <w:tc>
          <w:tcPr>
            <w:tcW w:w="2870" w:type="pct"/>
            <w:tcBorders>
              <w:top w:val="nil"/>
              <w:left w:val="nil"/>
              <w:bottom w:val="nil"/>
              <w:right w:val="nil"/>
            </w:tcBorders>
            <w:shd w:val="clear" w:color="auto" w:fill="auto"/>
            <w:vAlign w:val="center"/>
            <w:hideMark/>
          </w:tcPr>
          <w:p w14:paraId="694BA9CD"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16BE0254" w14:textId="77777777" w:rsidR="004B1B86" w:rsidRPr="004B1B86" w:rsidRDefault="004B1B86" w:rsidP="004B1B86">
            <w:pPr>
              <w:spacing w:line="240" w:lineRule="auto"/>
              <w:jc w:val="right"/>
              <w:rPr>
                <w:sz w:val="12"/>
                <w:szCs w:val="12"/>
              </w:rPr>
            </w:pPr>
            <w:r w:rsidRPr="004B1B86">
              <w:rPr>
                <w:sz w:val="12"/>
                <w:szCs w:val="12"/>
              </w:rPr>
              <w:t>2</w:t>
            </w:r>
          </w:p>
        </w:tc>
        <w:tc>
          <w:tcPr>
            <w:tcW w:w="600" w:type="pct"/>
            <w:tcBorders>
              <w:top w:val="nil"/>
              <w:left w:val="nil"/>
              <w:bottom w:val="nil"/>
              <w:right w:val="nil"/>
            </w:tcBorders>
            <w:shd w:val="clear" w:color="auto" w:fill="auto"/>
            <w:noWrap/>
            <w:vAlign w:val="center"/>
            <w:hideMark/>
          </w:tcPr>
          <w:p w14:paraId="126C16BA"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7B0989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DB9DF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86ED7D" w14:textId="77777777" w:rsidTr="00CE153C">
        <w:trPr>
          <w:trHeight w:val="85"/>
        </w:trPr>
        <w:tc>
          <w:tcPr>
            <w:tcW w:w="2870" w:type="pct"/>
            <w:tcBorders>
              <w:top w:val="nil"/>
              <w:left w:val="nil"/>
              <w:bottom w:val="nil"/>
              <w:right w:val="nil"/>
            </w:tcBorders>
            <w:shd w:val="clear" w:color="auto" w:fill="auto"/>
            <w:vAlign w:val="center"/>
            <w:hideMark/>
          </w:tcPr>
          <w:p w14:paraId="67F11550"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26CB85C4" w14:textId="77777777" w:rsidR="004B1B86" w:rsidRPr="004B1B86" w:rsidRDefault="004B1B86" w:rsidP="004B1B86">
            <w:pPr>
              <w:spacing w:line="240" w:lineRule="auto"/>
              <w:jc w:val="right"/>
              <w:rPr>
                <w:sz w:val="12"/>
                <w:szCs w:val="12"/>
              </w:rPr>
            </w:pPr>
            <w:r w:rsidRPr="004B1B86">
              <w:rPr>
                <w:sz w:val="12"/>
                <w:szCs w:val="12"/>
              </w:rPr>
              <w:t>12,2</w:t>
            </w:r>
          </w:p>
        </w:tc>
        <w:tc>
          <w:tcPr>
            <w:tcW w:w="600" w:type="pct"/>
            <w:tcBorders>
              <w:top w:val="nil"/>
              <w:left w:val="nil"/>
              <w:bottom w:val="nil"/>
              <w:right w:val="nil"/>
            </w:tcBorders>
            <w:shd w:val="clear" w:color="auto" w:fill="auto"/>
            <w:noWrap/>
            <w:vAlign w:val="center"/>
            <w:hideMark/>
          </w:tcPr>
          <w:p w14:paraId="68D7810C"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2E7EA93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2D6B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046AFF" w14:textId="77777777" w:rsidTr="00CE153C">
        <w:trPr>
          <w:trHeight w:val="85"/>
        </w:trPr>
        <w:tc>
          <w:tcPr>
            <w:tcW w:w="2870" w:type="pct"/>
            <w:tcBorders>
              <w:top w:val="nil"/>
              <w:left w:val="nil"/>
              <w:bottom w:val="nil"/>
              <w:right w:val="nil"/>
            </w:tcBorders>
            <w:shd w:val="clear" w:color="auto" w:fill="auto"/>
            <w:vAlign w:val="center"/>
            <w:hideMark/>
          </w:tcPr>
          <w:p w14:paraId="24517A67"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64D1786A" w14:textId="77777777" w:rsidR="004B1B86" w:rsidRPr="004B1B86" w:rsidRDefault="004B1B86" w:rsidP="004B1B86">
            <w:pPr>
              <w:spacing w:line="240" w:lineRule="auto"/>
              <w:jc w:val="right"/>
              <w:rPr>
                <w:sz w:val="12"/>
                <w:szCs w:val="12"/>
              </w:rPr>
            </w:pPr>
            <w:r w:rsidRPr="004B1B86">
              <w:rPr>
                <w:sz w:val="12"/>
                <w:szCs w:val="12"/>
              </w:rPr>
              <w:t>4,1</w:t>
            </w:r>
          </w:p>
        </w:tc>
        <w:tc>
          <w:tcPr>
            <w:tcW w:w="600" w:type="pct"/>
            <w:tcBorders>
              <w:top w:val="nil"/>
              <w:left w:val="nil"/>
              <w:bottom w:val="nil"/>
              <w:right w:val="nil"/>
            </w:tcBorders>
            <w:shd w:val="clear" w:color="auto" w:fill="auto"/>
            <w:noWrap/>
            <w:vAlign w:val="center"/>
            <w:hideMark/>
          </w:tcPr>
          <w:p w14:paraId="530560C9"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105ED68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5925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FA42B7" w14:textId="77777777" w:rsidTr="00CE153C">
        <w:trPr>
          <w:trHeight w:val="85"/>
        </w:trPr>
        <w:tc>
          <w:tcPr>
            <w:tcW w:w="2870" w:type="pct"/>
            <w:tcBorders>
              <w:top w:val="nil"/>
              <w:left w:val="nil"/>
              <w:bottom w:val="nil"/>
              <w:right w:val="nil"/>
            </w:tcBorders>
            <w:shd w:val="clear" w:color="auto" w:fill="auto"/>
            <w:vAlign w:val="center"/>
            <w:hideMark/>
          </w:tcPr>
          <w:p w14:paraId="6889A19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09C9F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950E7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6581AD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0A52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BCCF8C" w14:textId="77777777" w:rsidTr="00CE153C">
        <w:trPr>
          <w:trHeight w:val="85"/>
        </w:trPr>
        <w:tc>
          <w:tcPr>
            <w:tcW w:w="2870" w:type="pct"/>
            <w:tcBorders>
              <w:top w:val="nil"/>
              <w:left w:val="nil"/>
              <w:bottom w:val="nil"/>
              <w:right w:val="nil"/>
            </w:tcBorders>
            <w:shd w:val="clear" w:color="auto" w:fill="auto"/>
            <w:vAlign w:val="center"/>
            <w:hideMark/>
          </w:tcPr>
          <w:p w14:paraId="1EDE54B4"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5264384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9D01984" w14:textId="77777777" w:rsidR="004B1B86" w:rsidRPr="004B1B86" w:rsidRDefault="004B1B86" w:rsidP="004B1B86">
            <w:pPr>
              <w:spacing w:line="240" w:lineRule="auto"/>
              <w:jc w:val="right"/>
              <w:rPr>
                <w:sz w:val="12"/>
                <w:szCs w:val="12"/>
              </w:rPr>
            </w:pPr>
            <w:r w:rsidRPr="004B1B86">
              <w:rPr>
                <w:sz w:val="12"/>
                <w:szCs w:val="12"/>
              </w:rPr>
              <w:t>1 976 121</w:t>
            </w:r>
          </w:p>
        </w:tc>
        <w:tc>
          <w:tcPr>
            <w:tcW w:w="701" w:type="pct"/>
            <w:tcBorders>
              <w:top w:val="nil"/>
              <w:left w:val="nil"/>
              <w:bottom w:val="nil"/>
              <w:right w:val="nil"/>
            </w:tcBorders>
            <w:shd w:val="clear" w:color="auto" w:fill="auto"/>
            <w:noWrap/>
            <w:vAlign w:val="center"/>
            <w:hideMark/>
          </w:tcPr>
          <w:p w14:paraId="6F6FC45A" w14:textId="77777777" w:rsidR="004B1B86" w:rsidRPr="004B1B86" w:rsidRDefault="004B1B86" w:rsidP="004B1B86">
            <w:pPr>
              <w:spacing w:line="240" w:lineRule="auto"/>
              <w:jc w:val="right"/>
              <w:rPr>
                <w:sz w:val="12"/>
                <w:szCs w:val="12"/>
              </w:rPr>
            </w:pPr>
            <w:r w:rsidRPr="004B1B86">
              <w:rPr>
                <w:sz w:val="12"/>
                <w:szCs w:val="12"/>
              </w:rPr>
              <w:t>1 975 640,91</w:t>
            </w:r>
          </w:p>
        </w:tc>
        <w:tc>
          <w:tcPr>
            <w:tcW w:w="429" w:type="pct"/>
            <w:tcBorders>
              <w:top w:val="nil"/>
              <w:left w:val="nil"/>
              <w:bottom w:val="nil"/>
              <w:right w:val="nil"/>
            </w:tcBorders>
            <w:shd w:val="clear" w:color="auto" w:fill="auto"/>
            <w:noWrap/>
            <w:vAlign w:val="center"/>
            <w:hideMark/>
          </w:tcPr>
          <w:p w14:paraId="2DCCA40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BDE3BA8" w14:textId="77777777" w:rsidTr="00CE153C">
        <w:trPr>
          <w:trHeight w:val="85"/>
        </w:trPr>
        <w:tc>
          <w:tcPr>
            <w:tcW w:w="2870" w:type="pct"/>
            <w:tcBorders>
              <w:top w:val="nil"/>
              <w:left w:val="nil"/>
              <w:bottom w:val="nil"/>
              <w:right w:val="nil"/>
            </w:tcBorders>
            <w:shd w:val="clear" w:color="auto" w:fill="auto"/>
            <w:vAlign w:val="center"/>
            <w:hideMark/>
          </w:tcPr>
          <w:p w14:paraId="4C72FA23"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71F2E71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E98E136" w14:textId="77777777" w:rsidR="004B1B86" w:rsidRPr="004B1B86" w:rsidRDefault="004B1B86" w:rsidP="004B1B86">
            <w:pPr>
              <w:spacing w:line="240" w:lineRule="auto"/>
              <w:jc w:val="right"/>
              <w:rPr>
                <w:i/>
                <w:iCs/>
                <w:sz w:val="12"/>
                <w:szCs w:val="12"/>
              </w:rPr>
            </w:pPr>
            <w:r w:rsidRPr="004B1B86">
              <w:rPr>
                <w:i/>
                <w:iCs/>
                <w:sz w:val="12"/>
                <w:szCs w:val="12"/>
              </w:rPr>
              <w:t>304 497</w:t>
            </w:r>
          </w:p>
        </w:tc>
        <w:tc>
          <w:tcPr>
            <w:tcW w:w="701" w:type="pct"/>
            <w:tcBorders>
              <w:top w:val="nil"/>
              <w:left w:val="nil"/>
              <w:bottom w:val="nil"/>
              <w:right w:val="nil"/>
            </w:tcBorders>
            <w:shd w:val="clear" w:color="auto" w:fill="auto"/>
            <w:noWrap/>
            <w:vAlign w:val="center"/>
            <w:hideMark/>
          </w:tcPr>
          <w:p w14:paraId="1A048566" w14:textId="77777777" w:rsidR="004B1B86" w:rsidRPr="004B1B86" w:rsidRDefault="004B1B86" w:rsidP="004B1B86">
            <w:pPr>
              <w:spacing w:line="240" w:lineRule="auto"/>
              <w:jc w:val="right"/>
              <w:rPr>
                <w:i/>
                <w:iCs/>
                <w:sz w:val="12"/>
                <w:szCs w:val="12"/>
              </w:rPr>
            </w:pPr>
            <w:r w:rsidRPr="004B1B86">
              <w:rPr>
                <w:i/>
                <w:iCs/>
                <w:sz w:val="12"/>
                <w:szCs w:val="12"/>
              </w:rPr>
              <w:t>304 106,91</w:t>
            </w:r>
          </w:p>
        </w:tc>
        <w:tc>
          <w:tcPr>
            <w:tcW w:w="429" w:type="pct"/>
            <w:tcBorders>
              <w:top w:val="nil"/>
              <w:left w:val="nil"/>
              <w:bottom w:val="nil"/>
              <w:right w:val="nil"/>
            </w:tcBorders>
            <w:shd w:val="clear" w:color="auto" w:fill="auto"/>
            <w:noWrap/>
            <w:vAlign w:val="center"/>
            <w:hideMark/>
          </w:tcPr>
          <w:p w14:paraId="3A7E570C"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69004ACB" w14:textId="77777777" w:rsidTr="00CE153C">
        <w:trPr>
          <w:trHeight w:val="85"/>
        </w:trPr>
        <w:tc>
          <w:tcPr>
            <w:tcW w:w="2870" w:type="pct"/>
            <w:tcBorders>
              <w:top w:val="nil"/>
              <w:left w:val="nil"/>
              <w:bottom w:val="nil"/>
              <w:right w:val="nil"/>
            </w:tcBorders>
            <w:shd w:val="clear" w:color="auto" w:fill="auto"/>
            <w:vAlign w:val="center"/>
            <w:hideMark/>
          </w:tcPr>
          <w:p w14:paraId="37A35CC5"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12AC90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16E2A98" w14:textId="77777777" w:rsidR="004B1B86" w:rsidRPr="004B1B86" w:rsidRDefault="004B1B86" w:rsidP="004B1B86">
            <w:pPr>
              <w:spacing w:line="240" w:lineRule="auto"/>
              <w:jc w:val="right"/>
              <w:rPr>
                <w:i/>
                <w:iCs/>
                <w:sz w:val="12"/>
                <w:szCs w:val="12"/>
              </w:rPr>
            </w:pPr>
            <w:r w:rsidRPr="004B1B86">
              <w:rPr>
                <w:i/>
                <w:iCs/>
                <w:sz w:val="12"/>
                <w:szCs w:val="12"/>
              </w:rPr>
              <w:t>1 276 879</w:t>
            </w:r>
          </w:p>
        </w:tc>
        <w:tc>
          <w:tcPr>
            <w:tcW w:w="701" w:type="pct"/>
            <w:tcBorders>
              <w:top w:val="nil"/>
              <w:left w:val="nil"/>
              <w:bottom w:val="nil"/>
              <w:right w:val="nil"/>
            </w:tcBorders>
            <w:shd w:val="clear" w:color="auto" w:fill="auto"/>
            <w:noWrap/>
            <w:vAlign w:val="center"/>
            <w:hideMark/>
          </w:tcPr>
          <w:p w14:paraId="6A64CD07" w14:textId="77777777" w:rsidR="004B1B86" w:rsidRPr="004B1B86" w:rsidRDefault="004B1B86" w:rsidP="004B1B86">
            <w:pPr>
              <w:spacing w:line="240" w:lineRule="auto"/>
              <w:jc w:val="right"/>
              <w:rPr>
                <w:i/>
                <w:iCs/>
                <w:sz w:val="12"/>
                <w:szCs w:val="12"/>
              </w:rPr>
            </w:pPr>
            <w:r w:rsidRPr="004B1B86">
              <w:rPr>
                <w:i/>
                <w:iCs/>
                <w:sz w:val="12"/>
                <w:szCs w:val="12"/>
              </w:rPr>
              <w:t>1 276 871,68</w:t>
            </w:r>
          </w:p>
        </w:tc>
        <w:tc>
          <w:tcPr>
            <w:tcW w:w="429" w:type="pct"/>
            <w:tcBorders>
              <w:top w:val="nil"/>
              <w:left w:val="nil"/>
              <w:bottom w:val="nil"/>
              <w:right w:val="nil"/>
            </w:tcBorders>
            <w:shd w:val="clear" w:color="auto" w:fill="auto"/>
            <w:noWrap/>
            <w:vAlign w:val="center"/>
            <w:hideMark/>
          </w:tcPr>
          <w:p w14:paraId="381A6E2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D9C302B" w14:textId="77777777" w:rsidTr="00CE153C">
        <w:trPr>
          <w:trHeight w:val="85"/>
        </w:trPr>
        <w:tc>
          <w:tcPr>
            <w:tcW w:w="2870" w:type="pct"/>
            <w:tcBorders>
              <w:top w:val="nil"/>
              <w:left w:val="nil"/>
              <w:bottom w:val="nil"/>
              <w:right w:val="nil"/>
            </w:tcBorders>
            <w:shd w:val="clear" w:color="auto" w:fill="auto"/>
            <w:vAlign w:val="center"/>
            <w:hideMark/>
          </w:tcPr>
          <w:p w14:paraId="4B424748"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48B5607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1425765" w14:textId="77777777" w:rsidR="004B1B86" w:rsidRPr="004B1B86" w:rsidRDefault="004B1B86" w:rsidP="004B1B86">
            <w:pPr>
              <w:spacing w:line="240" w:lineRule="auto"/>
              <w:jc w:val="right"/>
              <w:rPr>
                <w:i/>
                <w:iCs/>
                <w:sz w:val="12"/>
                <w:szCs w:val="12"/>
              </w:rPr>
            </w:pPr>
            <w:r w:rsidRPr="004B1B86">
              <w:rPr>
                <w:i/>
                <w:iCs/>
                <w:sz w:val="12"/>
                <w:szCs w:val="12"/>
              </w:rPr>
              <w:t>19 282</w:t>
            </w:r>
          </w:p>
        </w:tc>
        <w:tc>
          <w:tcPr>
            <w:tcW w:w="701" w:type="pct"/>
            <w:tcBorders>
              <w:top w:val="nil"/>
              <w:left w:val="nil"/>
              <w:bottom w:val="nil"/>
              <w:right w:val="nil"/>
            </w:tcBorders>
            <w:shd w:val="clear" w:color="auto" w:fill="auto"/>
            <w:noWrap/>
            <w:vAlign w:val="center"/>
            <w:hideMark/>
          </w:tcPr>
          <w:p w14:paraId="191FB74D" w14:textId="77777777" w:rsidR="004B1B86" w:rsidRPr="004B1B86" w:rsidRDefault="004B1B86" w:rsidP="004B1B86">
            <w:pPr>
              <w:spacing w:line="240" w:lineRule="auto"/>
              <w:jc w:val="right"/>
              <w:rPr>
                <w:i/>
                <w:iCs/>
                <w:sz w:val="12"/>
                <w:szCs w:val="12"/>
              </w:rPr>
            </w:pPr>
            <w:r w:rsidRPr="004B1B86">
              <w:rPr>
                <w:i/>
                <w:iCs/>
                <w:sz w:val="12"/>
                <w:szCs w:val="12"/>
              </w:rPr>
              <w:t>19 280,22</w:t>
            </w:r>
          </w:p>
        </w:tc>
        <w:tc>
          <w:tcPr>
            <w:tcW w:w="429" w:type="pct"/>
            <w:tcBorders>
              <w:top w:val="nil"/>
              <w:left w:val="nil"/>
              <w:bottom w:val="nil"/>
              <w:right w:val="nil"/>
            </w:tcBorders>
            <w:shd w:val="clear" w:color="auto" w:fill="auto"/>
            <w:noWrap/>
            <w:vAlign w:val="center"/>
            <w:hideMark/>
          </w:tcPr>
          <w:p w14:paraId="70C7D751"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EC49DF9" w14:textId="77777777" w:rsidTr="00CE153C">
        <w:trPr>
          <w:trHeight w:val="85"/>
        </w:trPr>
        <w:tc>
          <w:tcPr>
            <w:tcW w:w="2870" w:type="pct"/>
            <w:tcBorders>
              <w:top w:val="nil"/>
              <w:left w:val="nil"/>
              <w:bottom w:val="nil"/>
              <w:right w:val="nil"/>
            </w:tcBorders>
            <w:shd w:val="clear" w:color="auto" w:fill="auto"/>
            <w:vAlign w:val="center"/>
            <w:hideMark/>
          </w:tcPr>
          <w:p w14:paraId="2BF0B145"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4BCD812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5DF9965" w14:textId="77777777" w:rsidR="004B1B86" w:rsidRPr="004B1B86" w:rsidRDefault="004B1B86" w:rsidP="004B1B86">
            <w:pPr>
              <w:spacing w:line="240" w:lineRule="auto"/>
              <w:jc w:val="right"/>
              <w:rPr>
                <w:i/>
                <w:iCs/>
                <w:sz w:val="12"/>
                <w:szCs w:val="12"/>
              </w:rPr>
            </w:pPr>
            <w:r w:rsidRPr="004B1B86">
              <w:rPr>
                <w:i/>
                <w:iCs/>
                <w:sz w:val="12"/>
                <w:szCs w:val="12"/>
              </w:rPr>
              <w:t>62 525</w:t>
            </w:r>
          </w:p>
        </w:tc>
        <w:tc>
          <w:tcPr>
            <w:tcW w:w="701" w:type="pct"/>
            <w:tcBorders>
              <w:top w:val="nil"/>
              <w:left w:val="nil"/>
              <w:bottom w:val="nil"/>
              <w:right w:val="nil"/>
            </w:tcBorders>
            <w:shd w:val="clear" w:color="auto" w:fill="auto"/>
            <w:noWrap/>
            <w:vAlign w:val="center"/>
            <w:hideMark/>
          </w:tcPr>
          <w:p w14:paraId="0E0C7955" w14:textId="77777777" w:rsidR="004B1B86" w:rsidRPr="004B1B86" w:rsidRDefault="004B1B86" w:rsidP="004B1B86">
            <w:pPr>
              <w:spacing w:line="240" w:lineRule="auto"/>
              <w:jc w:val="right"/>
              <w:rPr>
                <w:i/>
                <w:iCs/>
                <w:sz w:val="12"/>
                <w:szCs w:val="12"/>
              </w:rPr>
            </w:pPr>
            <w:r w:rsidRPr="004B1B86">
              <w:rPr>
                <w:i/>
                <w:iCs/>
                <w:sz w:val="12"/>
                <w:szCs w:val="12"/>
              </w:rPr>
              <w:t>62 524,26</w:t>
            </w:r>
          </w:p>
        </w:tc>
        <w:tc>
          <w:tcPr>
            <w:tcW w:w="429" w:type="pct"/>
            <w:tcBorders>
              <w:top w:val="nil"/>
              <w:left w:val="nil"/>
              <w:bottom w:val="nil"/>
              <w:right w:val="nil"/>
            </w:tcBorders>
            <w:shd w:val="clear" w:color="auto" w:fill="auto"/>
            <w:noWrap/>
            <w:vAlign w:val="center"/>
            <w:hideMark/>
          </w:tcPr>
          <w:p w14:paraId="0F9769DB"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2015844D" w14:textId="77777777" w:rsidTr="00CE153C">
        <w:trPr>
          <w:trHeight w:val="85"/>
        </w:trPr>
        <w:tc>
          <w:tcPr>
            <w:tcW w:w="2870" w:type="pct"/>
            <w:tcBorders>
              <w:top w:val="nil"/>
              <w:left w:val="nil"/>
              <w:bottom w:val="nil"/>
              <w:right w:val="nil"/>
            </w:tcBorders>
            <w:shd w:val="clear" w:color="auto" w:fill="auto"/>
            <w:vAlign w:val="center"/>
            <w:hideMark/>
          </w:tcPr>
          <w:p w14:paraId="17ED21C4"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7F351A8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3482522" w14:textId="77777777" w:rsidR="004B1B86" w:rsidRPr="004B1B86" w:rsidRDefault="004B1B86" w:rsidP="004B1B86">
            <w:pPr>
              <w:spacing w:line="240" w:lineRule="auto"/>
              <w:jc w:val="right"/>
              <w:rPr>
                <w:i/>
                <w:iCs/>
                <w:sz w:val="12"/>
                <w:szCs w:val="12"/>
              </w:rPr>
            </w:pPr>
            <w:r w:rsidRPr="004B1B86">
              <w:rPr>
                <w:i/>
                <w:iCs/>
                <w:sz w:val="12"/>
                <w:szCs w:val="12"/>
              </w:rPr>
              <w:t>312 938</w:t>
            </w:r>
          </w:p>
        </w:tc>
        <w:tc>
          <w:tcPr>
            <w:tcW w:w="701" w:type="pct"/>
            <w:tcBorders>
              <w:top w:val="nil"/>
              <w:left w:val="nil"/>
              <w:bottom w:val="nil"/>
              <w:right w:val="nil"/>
            </w:tcBorders>
            <w:shd w:val="clear" w:color="auto" w:fill="auto"/>
            <w:noWrap/>
            <w:vAlign w:val="center"/>
            <w:hideMark/>
          </w:tcPr>
          <w:p w14:paraId="71C54CB6" w14:textId="77777777" w:rsidR="004B1B86" w:rsidRPr="004B1B86" w:rsidRDefault="004B1B86" w:rsidP="004B1B86">
            <w:pPr>
              <w:spacing w:line="240" w:lineRule="auto"/>
              <w:jc w:val="right"/>
              <w:rPr>
                <w:i/>
                <w:iCs/>
                <w:sz w:val="12"/>
                <w:szCs w:val="12"/>
              </w:rPr>
            </w:pPr>
            <w:r w:rsidRPr="004B1B86">
              <w:rPr>
                <w:i/>
                <w:iCs/>
                <w:sz w:val="12"/>
                <w:szCs w:val="12"/>
              </w:rPr>
              <w:t>312 857,84</w:t>
            </w:r>
          </w:p>
        </w:tc>
        <w:tc>
          <w:tcPr>
            <w:tcW w:w="429" w:type="pct"/>
            <w:tcBorders>
              <w:top w:val="nil"/>
              <w:left w:val="nil"/>
              <w:bottom w:val="nil"/>
              <w:right w:val="nil"/>
            </w:tcBorders>
            <w:shd w:val="clear" w:color="auto" w:fill="auto"/>
            <w:noWrap/>
            <w:vAlign w:val="center"/>
            <w:hideMark/>
          </w:tcPr>
          <w:p w14:paraId="391CC74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E810367" w14:textId="77777777" w:rsidTr="00CE153C">
        <w:trPr>
          <w:trHeight w:val="85"/>
        </w:trPr>
        <w:tc>
          <w:tcPr>
            <w:tcW w:w="2870" w:type="pct"/>
            <w:tcBorders>
              <w:top w:val="nil"/>
              <w:left w:val="nil"/>
              <w:bottom w:val="nil"/>
              <w:right w:val="nil"/>
            </w:tcBorders>
            <w:shd w:val="clear" w:color="auto" w:fill="auto"/>
            <w:vAlign w:val="center"/>
            <w:hideMark/>
          </w:tcPr>
          <w:p w14:paraId="74813677"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1C1371C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100FDE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E19E84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F1BA3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8A26B3" w14:textId="77777777" w:rsidTr="00CE153C">
        <w:trPr>
          <w:trHeight w:val="85"/>
        </w:trPr>
        <w:tc>
          <w:tcPr>
            <w:tcW w:w="2870" w:type="pct"/>
            <w:tcBorders>
              <w:top w:val="nil"/>
              <w:left w:val="nil"/>
              <w:bottom w:val="nil"/>
              <w:right w:val="nil"/>
            </w:tcBorders>
            <w:shd w:val="clear" w:color="auto" w:fill="auto"/>
            <w:vAlign w:val="bottom"/>
            <w:hideMark/>
          </w:tcPr>
          <w:p w14:paraId="166C6E32"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58CC3D9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E63CA5C" w14:textId="77777777" w:rsidR="004B1B86" w:rsidRPr="004B1B86" w:rsidRDefault="004B1B86" w:rsidP="004B1B86">
            <w:pPr>
              <w:spacing w:line="240" w:lineRule="auto"/>
              <w:jc w:val="right"/>
              <w:rPr>
                <w:sz w:val="12"/>
                <w:szCs w:val="12"/>
              </w:rPr>
            </w:pPr>
            <w:r w:rsidRPr="004B1B86">
              <w:rPr>
                <w:sz w:val="12"/>
                <w:szCs w:val="12"/>
              </w:rPr>
              <w:t>497 554</w:t>
            </w:r>
          </w:p>
        </w:tc>
        <w:tc>
          <w:tcPr>
            <w:tcW w:w="701" w:type="pct"/>
            <w:tcBorders>
              <w:top w:val="nil"/>
              <w:left w:val="nil"/>
              <w:bottom w:val="nil"/>
              <w:right w:val="nil"/>
            </w:tcBorders>
            <w:shd w:val="clear" w:color="auto" w:fill="auto"/>
            <w:noWrap/>
            <w:vAlign w:val="bottom"/>
            <w:hideMark/>
          </w:tcPr>
          <w:p w14:paraId="4556F29B" w14:textId="77777777" w:rsidR="004B1B86" w:rsidRPr="004B1B86" w:rsidRDefault="004B1B86" w:rsidP="004B1B86">
            <w:pPr>
              <w:spacing w:line="240" w:lineRule="auto"/>
              <w:jc w:val="right"/>
              <w:rPr>
                <w:sz w:val="12"/>
                <w:szCs w:val="12"/>
              </w:rPr>
            </w:pPr>
            <w:r w:rsidRPr="004B1B86">
              <w:rPr>
                <w:sz w:val="12"/>
                <w:szCs w:val="12"/>
              </w:rPr>
              <w:t>497 545,87</w:t>
            </w:r>
          </w:p>
        </w:tc>
        <w:tc>
          <w:tcPr>
            <w:tcW w:w="429" w:type="pct"/>
            <w:tcBorders>
              <w:top w:val="nil"/>
              <w:left w:val="nil"/>
              <w:bottom w:val="nil"/>
              <w:right w:val="nil"/>
            </w:tcBorders>
            <w:shd w:val="clear" w:color="auto" w:fill="auto"/>
            <w:noWrap/>
            <w:vAlign w:val="center"/>
            <w:hideMark/>
          </w:tcPr>
          <w:p w14:paraId="33A5ED3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F123F8C" w14:textId="77777777" w:rsidTr="00CE153C">
        <w:trPr>
          <w:trHeight w:val="85"/>
        </w:trPr>
        <w:tc>
          <w:tcPr>
            <w:tcW w:w="2870" w:type="pct"/>
            <w:tcBorders>
              <w:top w:val="nil"/>
              <w:left w:val="nil"/>
              <w:bottom w:val="nil"/>
              <w:right w:val="nil"/>
            </w:tcBorders>
            <w:shd w:val="clear" w:color="auto" w:fill="auto"/>
            <w:vAlign w:val="bottom"/>
            <w:hideMark/>
          </w:tcPr>
          <w:p w14:paraId="71FBAB6B"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5EEC149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1DED447" w14:textId="77777777" w:rsidR="004B1B86" w:rsidRPr="004B1B86" w:rsidRDefault="004B1B86" w:rsidP="004B1B86">
            <w:pPr>
              <w:spacing w:line="240" w:lineRule="auto"/>
              <w:jc w:val="right"/>
              <w:rPr>
                <w:sz w:val="12"/>
                <w:szCs w:val="12"/>
              </w:rPr>
            </w:pPr>
            <w:r w:rsidRPr="004B1B86">
              <w:rPr>
                <w:sz w:val="12"/>
                <w:szCs w:val="12"/>
              </w:rPr>
              <w:t>132 063</w:t>
            </w:r>
          </w:p>
        </w:tc>
        <w:tc>
          <w:tcPr>
            <w:tcW w:w="701" w:type="pct"/>
            <w:tcBorders>
              <w:top w:val="nil"/>
              <w:left w:val="nil"/>
              <w:bottom w:val="nil"/>
              <w:right w:val="nil"/>
            </w:tcBorders>
            <w:shd w:val="clear" w:color="auto" w:fill="auto"/>
            <w:noWrap/>
            <w:vAlign w:val="bottom"/>
            <w:hideMark/>
          </w:tcPr>
          <w:p w14:paraId="7C825F16" w14:textId="77777777" w:rsidR="004B1B86" w:rsidRPr="004B1B86" w:rsidRDefault="004B1B86" w:rsidP="004B1B86">
            <w:pPr>
              <w:spacing w:line="240" w:lineRule="auto"/>
              <w:jc w:val="right"/>
              <w:rPr>
                <w:sz w:val="12"/>
                <w:szCs w:val="12"/>
              </w:rPr>
            </w:pPr>
            <w:r w:rsidRPr="004B1B86">
              <w:rPr>
                <w:sz w:val="12"/>
                <w:szCs w:val="12"/>
              </w:rPr>
              <w:t>132 063,00</w:t>
            </w:r>
          </w:p>
        </w:tc>
        <w:tc>
          <w:tcPr>
            <w:tcW w:w="429" w:type="pct"/>
            <w:tcBorders>
              <w:top w:val="nil"/>
              <w:left w:val="nil"/>
              <w:bottom w:val="nil"/>
              <w:right w:val="nil"/>
            </w:tcBorders>
            <w:shd w:val="clear" w:color="auto" w:fill="auto"/>
            <w:noWrap/>
            <w:vAlign w:val="center"/>
            <w:hideMark/>
          </w:tcPr>
          <w:p w14:paraId="3086D12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128BE73" w14:textId="77777777" w:rsidTr="00CE153C">
        <w:trPr>
          <w:trHeight w:val="85"/>
        </w:trPr>
        <w:tc>
          <w:tcPr>
            <w:tcW w:w="2870" w:type="pct"/>
            <w:tcBorders>
              <w:top w:val="nil"/>
              <w:left w:val="nil"/>
              <w:bottom w:val="nil"/>
              <w:right w:val="nil"/>
            </w:tcBorders>
            <w:shd w:val="clear" w:color="auto" w:fill="auto"/>
            <w:vAlign w:val="bottom"/>
            <w:hideMark/>
          </w:tcPr>
          <w:p w14:paraId="3A1CC629"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7CEAE6B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AA2C450" w14:textId="77777777" w:rsidR="004B1B86" w:rsidRPr="004B1B86" w:rsidRDefault="004B1B86" w:rsidP="004B1B86">
            <w:pPr>
              <w:spacing w:line="240" w:lineRule="auto"/>
              <w:jc w:val="right"/>
              <w:rPr>
                <w:sz w:val="12"/>
                <w:szCs w:val="12"/>
              </w:rPr>
            </w:pPr>
            <w:r w:rsidRPr="004B1B86">
              <w:rPr>
                <w:sz w:val="12"/>
                <w:szCs w:val="12"/>
              </w:rPr>
              <w:t>79 992</w:t>
            </w:r>
          </w:p>
        </w:tc>
        <w:tc>
          <w:tcPr>
            <w:tcW w:w="701" w:type="pct"/>
            <w:tcBorders>
              <w:top w:val="nil"/>
              <w:left w:val="nil"/>
              <w:bottom w:val="nil"/>
              <w:right w:val="nil"/>
            </w:tcBorders>
            <w:shd w:val="clear" w:color="auto" w:fill="auto"/>
            <w:noWrap/>
            <w:vAlign w:val="bottom"/>
            <w:hideMark/>
          </w:tcPr>
          <w:p w14:paraId="31522162" w14:textId="77777777" w:rsidR="004B1B86" w:rsidRPr="004B1B86" w:rsidRDefault="004B1B86" w:rsidP="004B1B86">
            <w:pPr>
              <w:spacing w:line="240" w:lineRule="auto"/>
              <w:jc w:val="right"/>
              <w:rPr>
                <w:sz w:val="12"/>
                <w:szCs w:val="12"/>
              </w:rPr>
            </w:pPr>
            <w:r w:rsidRPr="004B1B86">
              <w:rPr>
                <w:sz w:val="12"/>
                <w:szCs w:val="12"/>
              </w:rPr>
              <w:t>79 992,00</w:t>
            </w:r>
          </w:p>
        </w:tc>
        <w:tc>
          <w:tcPr>
            <w:tcW w:w="429" w:type="pct"/>
            <w:tcBorders>
              <w:top w:val="nil"/>
              <w:left w:val="nil"/>
              <w:bottom w:val="nil"/>
              <w:right w:val="nil"/>
            </w:tcBorders>
            <w:shd w:val="clear" w:color="auto" w:fill="auto"/>
            <w:noWrap/>
            <w:vAlign w:val="center"/>
            <w:hideMark/>
          </w:tcPr>
          <w:p w14:paraId="36D76AC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644EA2D" w14:textId="77777777" w:rsidTr="00CE153C">
        <w:trPr>
          <w:trHeight w:val="85"/>
        </w:trPr>
        <w:tc>
          <w:tcPr>
            <w:tcW w:w="2870" w:type="pct"/>
            <w:tcBorders>
              <w:top w:val="nil"/>
              <w:left w:val="nil"/>
              <w:bottom w:val="nil"/>
              <w:right w:val="nil"/>
            </w:tcBorders>
            <w:shd w:val="clear" w:color="auto" w:fill="auto"/>
            <w:vAlign w:val="bottom"/>
            <w:hideMark/>
          </w:tcPr>
          <w:p w14:paraId="131EE6F2"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238E88F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E2A244C" w14:textId="77777777" w:rsidR="004B1B86" w:rsidRPr="004B1B86" w:rsidRDefault="004B1B86" w:rsidP="004B1B86">
            <w:pPr>
              <w:spacing w:line="240" w:lineRule="auto"/>
              <w:jc w:val="right"/>
              <w:rPr>
                <w:sz w:val="12"/>
                <w:szCs w:val="12"/>
              </w:rPr>
            </w:pPr>
            <w:r w:rsidRPr="004B1B86">
              <w:rPr>
                <w:sz w:val="12"/>
                <w:szCs w:val="12"/>
              </w:rPr>
              <w:t>77 650</w:t>
            </w:r>
          </w:p>
        </w:tc>
        <w:tc>
          <w:tcPr>
            <w:tcW w:w="701" w:type="pct"/>
            <w:tcBorders>
              <w:top w:val="nil"/>
              <w:left w:val="nil"/>
              <w:bottom w:val="nil"/>
              <w:right w:val="nil"/>
            </w:tcBorders>
            <w:shd w:val="clear" w:color="auto" w:fill="auto"/>
            <w:noWrap/>
            <w:vAlign w:val="bottom"/>
            <w:hideMark/>
          </w:tcPr>
          <w:p w14:paraId="21BF334B" w14:textId="77777777" w:rsidR="004B1B86" w:rsidRPr="004B1B86" w:rsidRDefault="004B1B86" w:rsidP="004B1B86">
            <w:pPr>
              <w:spacing w:line="240" w:lineRule="auto"/>
              <w:jc w:val="right"/>
              <w:rPr>
                <w:sz w:val="12"/>
                <w:szCs w:val="12"/>
              </w:rPr>
            </w:pPr>
            <w:r w:rsidRPr="004B1B86">
              <w:rPr>
                <w:sz w:val="12"/>
                <w:szCs w:val="12"/>
              </w:rPr>
              <w:t>77 650,00</w:t>
            </w:r>
          </w:p>
        </w:tc>
        <w:tc>
          <w:tcPr>
            <w:tcW w:w="429" w:type="pct"/>
            <w:tcBorders>
              <w:top w:val="nil"/>
              <w:left w:val="nil"/>
              <w:bottom w:val="nil"/>
              <w:right w:val="nil"/>
            </w:tcBorders>
            <w:shd w:val="clear" w:color="auto" w:fill="auto"/>
            <w:noWrap/>
            <w:vAlign w:val="center"/>
            <w:hideMark/>
          </w:tcPr>
          <w:p w14:paraId="3F1F7E8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4C1AD5C" w14:textId="77777777" w:rsidTr="00CE153C">
        <w:trPr>
          <w:trHeight w:val="85"/>
        </w:trPr>
        <w:tc>
          <w:tcPr>
            <w:tcW w:w="2870" w:type="pct"/>
            <w:tcBorders>
              <w:top w:val="nil"/>
              <w:left w:val="nil"/>
              <w:bottom w:val="nil"/>
              <w:right w:val="nil"/>
            </w:tcBorders>
            <w:shd w:val="clear" w:color="auto" w:fill="auto"/>
            <w:vAlign w:val="bottom"/>
            <w:hideMark/>
          </w:tcPr>
          <w:p w14:paraId="0CD89146"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6B49E47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CCFD393" w14:textId="77777777" w:rsidR="004B1B86" w:rsidRPr="004B1B86" w:rsidRDefault="004B1B86" w:rsidP="004B1B86">
            <w:pPr>
              <w:spacing w:line="240" w:lineRule="auto"/>
              <w:jc w:val="right"/>
              <w:rPr>
                <w:sz w:val="12"/>
                <w:szCs w:val="12"/>
              </w:rPr>
            </w:pPr>
            <w:r w:rsidRPr="004B1B86">
              <w:rPr>
                <w:sz w:val="12"/>
                <w:szCs w:val="12"/>
              </w:rPr>
              <w:t>6 000</w:t>
            </w:r>
          </w:p>
        </w:tc>
        <w:tc>
          <w:tcPr>
            <w:tcW w:w="701" w:type="pct"/>
            <w:tcBorders>
              <w:top w:val="nil"/>
              <w:left w:val="nil"/>
              <w:bottom w:val="nil"/>
              <w:right w:val="nil"/>
            </w:tcBorders>
            <w:shd w:val="clear" w:color="auto" w:fill="auto"/>
            <w:noWrap/>
            <w:vAlign w:val="bottom"/>
            <w:hideMark/>
          </w:tcPr>
          <w:p w14:paraId="1BF47690" w14:textId="77777777" w:rsidR="004B1B86" w:rsidRPr="004B1B86" w:rsidRDefault="004B1B86" w:rsidP="004B1B86">
            <w:pPr>
              <w:spacing w:line="240" w:lineRule="auto"/>
              <w:jc w:val="right"/>
              <w:rPr>
                <w:sz w:val="12"/>
                <w:szCs w:val="12"/>
              </w:rPr>
            </w:pPr>
            <w:r w:rsidRPr="004B1B86">
              <w:rPr>
                <w:sz w:val="12"/>
                <w:szCs w:val="12"/>
              </w:rPr>
              <w:t>4 770,00</w:t>
            </w:r>
          </w:p>
        </w:tc>
        <w:tc>
          <w:tcPr>
            <w:tcW w:w="429" w:type="pct"/>
            <w:tcBorders>
              <w:top w:val="nil"/>
              <w:left w:val="nil"/>
              <w:bottom w:val="nil"/>
              <w:right w:val="nil"/>
            </w:tcBorders>
            <w:shd w:val="clear" w:color="auto" w:fill="auto"/>
            <w:noWrap/>
            <w:vAlign w:val="center"/>
            <w:hideMark/>
          </w:tcPr>
          <w:p w14:paraId="0C7522B8" w14:textId="77777777" w:rsidR="004B1B86" w:rsidRPr="004B1B86" w:rsidRDefault="004B1B86" w:rsidP="004B1B86">
            <w:pPr>
              <w:spacing w:line="240" w:lineRule="auto"/>
              <w:jc w:val="right"/>
              <w:rPr>
                <w:sz w:val="12"/>
                <w:szCs w:val="12"/>
              </w:rPr>
            </w:pPr>
            <w:r w:rsidRPr="004B1B86">
              <w:rPr>
                <w:sz w:val="12"/>
                <w:szCs w:val="12"/>
              </w:rPr>
              <w:t>79,5%</w:t>
            </w:r>
          </w:p>
        </w:tc>
      </w:tr>
      <w:tr w:rsidR="004B1B86" w:rsidRPr="004B1B86" w14:paraId="3FB5CB00" w14:textId="77777777" w:rsidTr="00CE153C">
        <w:trPr>
          <w:trHeight w:val="85"/>
        </w:trPr>
        <w:tc>
          <w:tcPr>
            <w:tcW w:w="2870" w:type="pct"/>
            <w:tcBorders>
              <w:top w:val="nil"/>
              <w:left w:val="nil"/>
              <w:bottom w:val="nil"/>
              <w:right w:val="nil"/>
            </w:tcBorders>
            <w:shd w:val="clear" w:color="auto" w:fill="auto"/>
            <w:vAlign w:val="bottom"/>
            <w:hideMark/>
          </w:tcPr>
          <w:p w14:paraId="152464F6"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3041F03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CA9F07B" w14:textId="77777777" w:rsidR="004B1B86" w:rsidRPr="004B1B86" w:rsidRDefault="004B1B86" w:rsidP="004B1B86">
            <w:pPr>
              <w:spacing w:line="240" w:lineRule="auto"/>
              <w:jc w:val="right"/>
              <w:rPr>
                <w:sz w:val="12"/>
                <w:szCs w:val="12"/>
              </w:rPr>
            </w:pPr>
            <w:r w:rsidRPr="004B1B86">
              <w:rPr>
                <w:sz w:val="12"/>
                <w:szCs w:val="12"/>
              </w:rPr>
              <w:t>5 419</w:t>
            </w:r>
          </w:p>
        </w:tc>
        <w:tc>
          <w:tcPr>
            <w:tcW w:w="701" w:type="pct"/>
            <w:tcBorders>
              <w:top w:val="nil"/>
              <w:left w:val="nil"/>
              <w:bottom w:val="nil"/>
              <w:right w:val="nil"/>
            </w:tcBorders>
            <w:shd w:val="clear" w:color="auto" w:fill="auto"/>
            <w:noWrap/>
            <w:vAlign w:val="bottom"/>
            <w:hideMark/>
          </w:tcPr>
          <w:p w14:paraId="4E7B91D9" w14:textId="77777777" w:rsidR="004B1B86" w:rsidRPr="004B1B86" w:rsidRDefault="004B1B86" w:rsidP="004B1B86">
            <w:pPr>
              <w:spacing w:line="240" w:lineRule="auto"/>
              <w:jc w:val="right"/>
              <w:rPr>
                <w:sz w:val="12"/>
                <w:szCs w:val="12"/>
              </w:rPr>
            </w:pPr>
            <w:r w:rsidRPr="004B1B86">
              <w:rPr>
                <w:sz w:val="12"/>
                <w:szCs w:val="12"/>
              </w:rPr>
              <w:t>5 224,65</w:t>
            </w:r>
          </w:p>
        </w:tc>
        <w:tc>
          <w:tcPr>
            <w:tcW w:w="429" w:type="pct"/>
            <w:tcBorders>
              <w:top w:val="nil"/>
              <w:left w:val="nil"/>
              <w:bottom w:val="nil"/>
              <w:right w:val="nil"/>
            </w:tcBorders>
            <w:shd w:val="clear" w:color="auto" w:fill="auto"/>
            <w:noWrap/>
            <w:vAlign w:val="center"/>
            <w:hideMark/>
          </w:tcPr>
          <w:p w14:paraId="759712B6" w14:textId="77777777" w:rsidR="004B1B86" w:rsidRPr="004B1B86" w:rsidRDefault="004B1B86" w:rsidP="004B1B86">
            <w:pPr>
              <w:spacing w:line="240" w:lineRule="auto"/>
              <w:jc w:val="right"/>
              <w:rPr>
                <w:sz w:val="12"/>
                <w:szCs w:val="12"/>
              </w:rPr>
            </w:pPr>
            <w:r w:rsidRPr="004B1B86">
              <w:rPr>
                <w:sz w:val="12"/>
                <w:szCs w:val="12"/>
              </w:rPr>
              <w:t>96,4%</w:t>
            </w:r>
          </w:p>
        </w:tc>
      </w:tr>
      <w:tr w:rsidR="004B1B86" w:rsidRPr="004B1B86" w14:paraId="0DAFB54A" w14:textId="77777777" w:rsidTr="00CE153C">
        <w:trPr>
          <w:trHeight w:val="85"/>
        </w:trPr>
        <w:tc>
          <w:tcPr>
            <w:tcW w:w="2870" w:type="pct"/>
            <w:tcBorders>
              <w:top w:val="nil"/>
              <w:left w:val="nil"/>
              <w:bottom w:val="nil"/>
              <w:right w:val="nil"/>
            </w:tcBorders>
            <w:shd w:val="clear" w:color="auto" w:fill="auto"/>
            <w:vAlign w:val="bottom"/>
            <w:hideMark/>
          </w:tcPr>
          <w:p w14:paraId="3C3994A5"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0808490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0E61ECE" w14:textId="77777777" w:rsidR="004B1B86" w:rsidRPr="004B1B86" w:rsidRDefault="004B1B86" w:rsidP="004B1B86">
            <w:pPr>
              <w:spacing w:line="240" w:lineRule="auto"/>
              <w:jc w:val="right"/>
              <w:rPr>
                <w:sz w:val="12"/>
                <w:szCs w:val="12"/>
              </w:rPr>
            </w:pPr>
            <w:r w:rsidRPr="004B1B86">
              <w:rPr>
                <w:sz w:val="12"/>
                <w:szCs w:val="12"/>
              </w:rPr>
              <w:t>1 000</w:t>
            </w:r>
          </w:p>
        </w:tc>
        <w:tc>
          <w:tcPr>
            <w:tcW w:w="701" w:type="pct"/>
            <w:tcBorders>
              <w:top w:val="nil"/>
              <w:left w:val="nil"/>
              <w:bottom w:val="nil"/>
              <w:right w:val="nil"/>
            </w:tcBorders>
            <w:shd w:val="clear" w:color="auto" w:fill="auto"/>
            <w:noWrap/>
            <w:vAlign w:val="bottom"/>
            <w:hideMark/>
          </w:tcPr>
          <w:p w14:paraId="5738A471" w14:textId="77777777" w:rsidR="004B1B86" w:rsidRPr="004B1B86" w:rsidRDefault="004B1B86" w:rsidP="004B1B86">
            <w:pPr>
              <w:spacing w:line="240" w:lineRule="auto"/>
              <w:jc w:val="right"/>
              <w:rPr>
                <w:sz w:val="12"/>
                <w:szCs w:val="12"/>
              </w:rPr>
            </w:pPr>
            <w:r w:rsidRPr="004B1B86">
              <w:rPr>
                <w:sz w:val="12"/>
                <w:szCs w:val="12"/>
              </w:rPr>
              <w:t>969,27</w:t>
            </w:r>
          </w:p>
        </w:tc>
        <w:tc>
          <w:tcPr>
            <w:tcW w:w="429" w:type="pct"/>
            <w:tcBorders>
              <w:top w:val="nil"/>
              <w:left w:val="nil"/>
              <w:bottom w:val="nil"/>
              <w:right w:val="nil"/>
            </w:tcBorders>
            <w:shd w:val="clear" w:color="auto" w:fill="auto"/>
            <w:noWrap/>
            <w:vAlign w:val="center"/>
            <w:hideMark/>
          </w:tcPr>
          <w:p w14:paraId="33097A90" w14:textId="77777777" w:rsidR="004B1B86" w:rsidRPr="004B1B86" w:rsidRDefault="004B1B86" w:rsidP="004B1B86">
            <w:pPr>
              <w:spacing w:line="240" w:lineRule="auto"/>
              <w:jc w:val="right"/>
              <w:rPr>
                <w:sz w:val="12"/>
                <w:szCs w:val="12"/>
              </w:rPr>
            </w:pPr>
            <w:r w:rsidRPr="004B1B86">
              <w:rPr>
                <w:sz w:val="12"/>
                <w:szCs w:val="12"/>
              </w:rPr>
              <w:t>96,9%</w:t>
            </w:r>
          </w:p>
        </w:tc>
      </w:tr>
      <w:tr w:rsidR="004B1B86" w:rsidRPr="004B1B86" w14:paraId="6DE50F8C" w14:textId="77777777" w:rsidTr="00CE153C">
        <w:trPr>
          <w:trHeight w:val="85"/>
        </w:trPr>
        <w:tc>
          <w:tcPr>
            <w:tcW w:w="2870" w:type="pct"/>
            <w:tcBorders>
              <w:top w:val="nil"/>
              <w:left w:val="nil"/>
              <w:bottom w:val="nil"/>
              <w:right w:val="nil"/>
            </w:tcBorders>
            <w:shd w:val="clear" w:color="auto" w:fill="auto"/>
            <w:vAlign w:val="bottom"/>
            <w:hideMark/>
          </w:tcPr>
          <w:p w14:paraId="28CA9C98"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7FE63C5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EA606F6" w14:textId="77777777" w:rsidR="004B1B86" w:rsidRPr="004B1B86" w:rsidRDefault="004B1B86" w:rsidP="004B1B86">
            <w:pPr>
              <w:spacing w:line="240" w:lineRule="auto"/>
              <w:jc w:val="right"/>
              <w:rPr>
                <w:sz w:val="12"/>
                <w:szCs w:val="12"/>
              </w:rPr>
            </w:pPr>
            <w:r w:rsidRPr="004B1B86">
              <w:rPr>
                <w:sz w:val="12"/>
                <w:szCs w:val="12"/>
              </w:rPr>
              <w:t>754</w:t>
            </w:r>
          </w:p>
        </w:tc>
        <w:tc>
          <w:tcPr>
            <w:tcW w:w="701" w:type="pct"/>
            <w:tcBorders>
              <w:top w:val="nil"/>
              <w:left w:val="nil"/>
              <w:bottom w:val="nil"/>
              <w:right w:val="nil"/>
            </w:tcBorders>
            <w:shd w:val="clear" w:color="auto" w:fill="auto"/>
            <w:noWrap/>
            <w:vAlign w:val="bottom"/>
            <w:hideMark/>
          </w:tcPr>
          <w:p w14:paraId="0265E31D" w14:textId="77777777" w:rsidR="004B1B86" w:rsidRPr="004B1B86" w:rsidRDefault="004B1B86" w:rsidP="004B1B86">
            <w:pPr>
              <w:spacing w:line="240" w:lineRule="auto"/>
              <w:jc w:val="right"/>
              <w:rPr>
                <w:sz w:val="12"/>
                <w:szCs w:val="12"/>
              </w:rPr>
            </w:pPr>
            <w:r w:rsidRPr="004B1B86">
              <w:rPr>
                <w:sz w:val="12"/>
                <w:szCs w:val="12"/>
              </w:rPr>
              <w:t>753,84</w:t>
            </w:r>
          </w:p>
        </w:tc>
        <w:tc>
          <w:tcPr>
            <w:tcW w:w="429" w:type="pct"/>
            <w:tcBorders>
              <w:top w:val="nil"/>
              <w:left w:val="nil"/>
              <w:bottom w:val="nil"/>
              <w:right w:val="nil"/>
            </w:tcBorders>
            <w:shd w:val="clear" w:color="auto" w:fill="auto"/>
            <w:noWrap/>
            <w:vAlign w:val="center"/>
            <w:hideMark/>
          </w:tcPr>
          <w:p w14:paraId="19C6778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30E7403" w14:textId="77777777" w:rsidTr="00CE153C">
        <w:trPr>
          <w:trHeight w:val="85"/>
        </w:trPr>
        <w:tc>
          <w:tcPr>
            <w:tcW w:w="2870" w:type="pct"/>
            <w:tcBorders>
              <w:top w:val="nil"/>
              <w:left w:val="nil"/>
              <w:bottom w:val="nil"/>
              <w:right w:val="nil"/>
            </w:tcBorders>
            <w:shd w:val="clear" w:color="auto" w:fill="auto"/>
            <w:vAlign w:val="bottom"/>
            <w:hideMark/>
          </w:tcPr>
          <w:p w14:paraId="07926EF7"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17B7AC0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C4E9DFE" w14:textId="77777777" w:rsidR="004B1B86" w:rsidRPr="004B1B86" w:rsidRDefault="004B1B86" w:rsidP="004B1B86">
            <w:pPr>
              <w:spacing w:line="240" w:lineRule="auto"/>
              <w:jc w:val="right"/>
              <w:rPr>
                <w:sz w:val="12"/>
                <w:szCs w:val="12"/>
              </w:rPr>
            </w:pPr>
            <w:r w:rsidRPr="004B1B86">
              <w:rPr>
                <w:sz w:val="12"/>
                <w:szCs w:val="12"/>
              </w:rPr>
              <w:t>136</w:t>
            </w:r>
          </w:p>
        </w:tc>
        <w:tc>
          <w:tcPr>
            <w:tcW w:w="701" w:type="pct"/>
            <w:tcBorders>
              <w:top w:val="nil"/>
              <w:left w:val="nil"/>
              <w:bottom w:val="nil"/>
              <w:right w:val="nil"/>
            </w:tcBorders>
            <w:shd w:val="clear" w:color="auto" w:fill="auto"/>
            <w:noWrap/>
            <w:vAlign w:val="bottom"/>
            <w:hideMark/>
          </w:tcPr>
          <w:p w14:paraId="6F100E3C" w14:textId="77777777" w:rsidR="004B1B86" w:rsidRPr="004B1B86" w:rsidRDefault="004B1B86" w:rsidP="004B1B86">
            <w:pPr>
              <w:spacing w:line="240" w:lineRule="auto"/>
              <w:jc w:val="right"/>
              <w:rPr>
                <w:sz w:val="12"/>
                <w:szCs w:val="12"/>
              </w:rPr>
            </w:pPr>
            <w:r w:rsidRPr="004B1B86">
              <w:rPr>
                <w:sz w:val="12"/>
                <w:szCs w:val="12"/>
              </w:rPr>
              <w:t>136,00</w:t>
            </w:r>
          </w:p>
        </w:tc>
        <w:tc>
          <w:tcPr>
            <w:tcW w:w="429" w:type="pct"/>
            <w:tcBorders>
              <w:top w:val="nil"/>
              <w:left w:val="nil"/>
              <w:bottom w:val="nil"/>
              <w:right w:val="nil"/>
            </w:tcBorders>
            <w:shd w:val="clear" w:color="auto" w:fill="auto"/>
            <w:noWrap/>
            <w:vAlign w:val="center"/>
            <w:hideMark/>
          </w:tcPr>
          <w:p w14:paraId="55FF027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DCC616C" w14:textId="77777777" w:rsidTr="00CE153C">
        <w:trPr>
          <w:trHeight w:val="85"/>
        </w:trPr>
        <w:tc>
          <w:tcPr>
            <w:tcW w:w="2870" w:type="pct"/>
            <w:tcBorders>
              <w:top w:val="nil"/>
              <w:left w:val="nil"/>
              <w:bottom w:val="nil"/>
              <w:right w:val="nil"/>
            </w:tcBorders>
            <w:shd w:val="clear" w:color="auto" w:fill="auto"/>
            <w:vAlign w:val="center"/>
            <w:hideMark/>
          </w:tcPr>
          <w:p w14:paraId="4C855654"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24DBA0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6AE7168E"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3E59284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D6A9B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05D049" w14:textId="77777777" w:rsidTr="00CE153C">
        <w:trPr>
          <w:trHeight w:val="85"/>
        </w:trPr>
        <w:tc>
          <w:tcPr>
            <w:tcW w:w="2870" w:type="pct"/>
            <w:tcBorders>
              <w:top w:val="nil"/>
              <w:left w:val="nil"/>
              <w:bottom w:val="nil"/>
              <w:right w:val="nil"/>
            </w:tcBorders>
            <w:shd w:val="clear" w:color="auto" w:fill="auto"/>
            <w:vAlign w:val="center"/>
            <w:hideMark/>
          </w:tcPr>
          <w:p w14:paraId="24C2628C"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04B678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7CEA71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DEDE8E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0D29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4215D7" w14:textId="77777777" w:rsidTr="00CE153C">
        <w:trPr>
          <w:trHeight w:val="85"/>
        </w:trPr>
        <w:tc>
          <w:tcPr>
            <w:tcW w:w="2870" w:type="pct"/>
            <w:tcBorders>
              <w:top w:val="nil"/>
              <w:left w:val="nil"/>
              <w:bottom w:val="nil"/>
              <w:right w:val="nil"/>
            </w:tcBorders>
            <w:shd w:val="clear" w:color="auto" w:fill="auto"/>
            <w:vAlign w:val="center"/>
            <w:hideMark/>
          </w:tcPr>
          <w:p w14:paraId="11143798"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4FA5891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C8994D9"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51FF99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B7B90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BE1996" w14:textId="77777777" w:rsidTr="00CE153C">
        <w:trPr>
          <w:trHeight w:val="85"/>
        </w:trPr>
        <w:tc>
          <w:tcPr>
            <w:tcW w:w="2870" w:type="pct"/>
            <w:tcBorders>
              <w:top w:val="nil"/>
              <w:left w:val="nil"/>
              <w:bottom w:val="nil"/>
              <w:right w:val="nil"/>
            </w:tcBorders>
            <w:shd w:val="clear" w:color="auto" w:fill="auto"/>
            <w:vAlign w:val="center"/>
            <w:hideMark/>
          </w:tcPr>
          <w:p w14:paraId="7F4C99D7"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38B6CAE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793259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315B64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FE598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D82985" w14:textId="77777777" w:rsidTr="00CE153C">
        <w:trPr>
          <w:trHeight w:val="85"/>
        </w:trPr>
        <w:tc>
          <w:tcPr>
            <w:tcW w:w="2870" w:type="pct"/>
            <w:tcBorders>
              <w:top w:val="nil"/>
              <w:left w:val="nil"/>
              <w:bottom w:val="nil"/>
              <w:right w:val="nil"/>
            </w:tcBorders>
            <w:shd w:val="clear" w:color="auto" w:fill="auto"/>
            <w:vAlign w:val="center"/>
            <w:hideMark/>
          </w:tcPr>
          <w:p w14:paraId="31E88581"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05682E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1E9888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7267E8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CFD2D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A200BF" w14:textId="77777777" w:rsidTr="00CE153C">
        <w:trPr>
          <w:trHeight w:val="85"/>
        </w:trPr>
        <w:tc>
          <w:tcPr>
            <w:tcW w:w="2870" w:type="pct"/>
            <w:tcBorders>
              <w:top w:val="nil"/>
              <w:left w:val="nil"/>
              <w:bottom w:val="nil"/>
              <w:right w:val="nil"/>
            </w:tcBorders>
            <w:shd w:val="clear" w:color="auto" w:fill="auto"/>
            <w:vAlign w:val="center"/>
            <w:hideMark/>
          </w:tcPr>
          <w:p w14:paraId="1CBD9BC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0DC73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8A012A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F82E5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1696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8CA68E" w14:textId="77777777" w:rsidTr="00CE153C">
        <w:trPr>
          <w:trHeight w:val="85"/>
        </w:trPr>
        <w:tc>
          <w:tcPr>
            <w:tcW w:w="2870" w:type="pct"/>
            <w:tcBorders>
              <w:top w:val="nil"/>
              <w:left w:val="nil"/>
              <w:bottom w:val="nil"/>
              <w:right w:val="nil"/>
            </w:tcBorders>
            <w:shd w:val="clear" w:color="000000" w:fill="EAF1F6"/>
            <w:vAlign w:val="center"/>
            <w:hideMark/>
          </w:tcPr>
          <w:p w14:paraId="62034D51" w14:textId="77777777" w:rsidR="004B1B86" w:rsidRPr="004B1B86" w:rsidRDefault="004B1B86" w:rsidP="004B1B86">
            <w:pPr>
              <w:spacing w:line="240" w:lineRule="auto"/>
              <w:rPr>
                <w:b/>
                <w:bCs/>
                <w:sz w:val="12"/>
                <w:szCs w:val="12"/>
              </w:rPr>
            </w:pPr>
            <w:r w:rsidRPr="004B1B86">
              <w:rPr>
                <w:b/>
                <w:bCs/>
                <w:sz w:val="12"/>
                <w:szCs w:val="12"/>
              </w:rPr>
              <w:t>Prowadzenie świetlic szkolnych - zadanie 21</w:t>
            </w:r>
          </w:p>
        </w:tc>
        <w:tc>
          <w:tcPr>
            <w:tcW w:w="401" w:type="pct"/>
            <w:tcBorders>
              <w:top w:val="nil"/>
              <w:left w:val="nil"/>
              <w:bottom w:val="nil"/>
              <w:right w:val="nil"/>
            </w:tcBorders>
            <w:shd w:val="clear" w:color="000000" w:fill="EAF1F6"/>
            <w:vAlign w:val="center"/>
            <w:hideMark/>
          </w:tcPr>
          <w:p w14:paraId="33BA0388"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022634F4" w14:textId="77777777" w:rsidR="004B1B86" w:rsidRPr="004B1B86" w:rsidRDefault="004B1B86" w:rsidP="004B1B86">
            <w:pPr>
              <w:spacing w:line="240" w:lineRule="auto"/>
              <w:jc w:val="right"/>
              <w:rPr>
                <w:b/>
                <w:bCs/>
                <w:sz w:val="12"/>
                <w:szCs w:val="12"/>
              </w:rPr>
            </w:pPr>
            <w:r w:rsidRPr="004B1B86">
              <w:rPr>
                <w:b/>
                <w:bCs/>
                <w:sz w:val="12"/>
                <w:szCs w:val="12"/>
              </w:rPr>
              <w:t>7 193 229</w:t>
            </w:r>
          </w:p>
        </w:tc>
        <w:tc>
          <w:tcPr>
            <w:tcW w:w="701" w:type="pct"/>
            <w:tcBorders>
              <w:top w:val="nil"/>
              <w:left w:val="nil"/>
              <w:bottom w:val="nil"/>
              <w:right w:val="nil"/>
            </w:tcBorders>
            <w:shd w:val="clear" w:color="000000" w:fill="EAF1F6"/>
            <w:vAlign w:val="center"/>
            <w:hideMark/>
          </w:tcPr>
          <w:p w14:paraId="0ECA1F21" w14:textId="77777777" w:rsidR="004B1B86" w:rsidRPr="004B1B86" w:rsidRDefault="004B1B86" w:rsidP="004B1B86">
            <w:pPr>
              <w:spacing w:line="240" w:lineRule="auto"/>
              <w:jc w:val="right"/>
              <w:rPr>
                <w:b/>
                <w:bCs/>
                <w:sz w:val="12"/>
                <w:szCs w:val="12"/>
              </w:rPr>
            </w:pPr>
            <w:r w:rsidRPr="004B1B86">
              <w:rPr>
                <w:b/>
                <w:bCs/>
                <w:sz w:val="12"/>
                <w:szCs w:val="12"/>
              </w:rPr>
              <w:t>7 188 227,70</w:t>
            </w:r>
          </w:p>
        </w:tc>
        <w:tc>
          <w:tcPr>
            <w:tcW w:w="429" w:type="pct"/>
            <w:tcBorders>
              <w:top w:val="nil"/>
              <w:left w:val="nil"/>
              <w:bottom w:val="nil"/>
              <w:right w:val="nil"/>
            </w:tcBorders>
            <w:shd w:val="clear" w:color="000000" w:fill="EAF1F6"/>
            <w:vAlign w:val="center"/>
            <w:hideMark/>
          </w:tcPr>
          <w:p w14:paraId="7B18E817"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166A671F" w14:textId="77777777" w:rsidTr="00CE153C">
        <w:trPr>
          <w:trHeight w:val="85"/>
        </w:trPr>
        <w:tc>
          <w:tcPr>
            <w:tcW w:w="2870" w:type="pct"/>
            <w:tcBorders>
              <w:top w:val="nil"/>
              <w:left w:val="nil"/>
              <w:bottom w:val="nil"/>
              <w:right w:val="nil"/>
            </w:tcBorders>
            <w:shd w:val="clear" w:color="auto" w:fill="auto"/>
            <w:vAlign w:val="center"/>
            <w:hideMark/>
          </w:tcPr>
          <w:p w14:paraId="7FDE542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F4F295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6AF1F26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EED46A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BCBB4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85887D" w14:textId="77777777" w:rsidTr="00CE153C">
        <w:trPr>
          <w:trHeight w:val="85"/>
        </w:trPr>
        <w:tc>
          <w:tcPr>
            <w:tcW w:w="2870" w:type="pct"/>
            <w:tcBorders>
              <w:top w:val="nil"/>
              <w:left w:val="nil"/>
              <w:bottom w:val="nil"/>
              <w:right w:val="nil"/>
            </w:tcBorders>
            <w:shd w:val="clear" w:color="auto" w:fill="auto"/>
            <w:vAlign w:val="center"/>
            <w:hideMark/>
          </w:tcPr>
          <w:p w14:paraId="0B02C431"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pełnienie funkcji dydaktycznych, opiekuńczych, wychowawczych wobec dzieci uczęszczających do szkół podstawowych</w:t>
            </w:r>
          </w:p>
        </w:tc>
        <w:tc>
          <w:tcPr>
            <w:tcW w:w="401" w:type="pct"/>
            <w:tcBorders>
              <w:top w:val="nil"/>
              <w:left w:val="nil"/>
              <w:bottom w:val="nil"/>
              <w:right w:val="nil"/>
            </w:tcBorders>
            <w:shd w:val="clear" w:color="auto" w:fill="auto"/>
            <w:vAlign w:val="center"/>
            <w:hideMark/>
          </w:tcPr>
          <w:p w14:paraId="042D3A8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562C409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AB7978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3C33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892985" w14:textId="77777777" w:rsidTr="00CE153C">
        <w:trPr>
          <w:trHeight w:val="85"/>
        </w:trPr>
        <w:tc>
          <w:tcPr>
            <w:tcW w:w="2870" w:type="pct"/>
            <w:tcBorders>
              <w:top w:val="nil"/>
              <w:left w:val="nil"/>
              <w:bottom w:val="nil"/>
              <w:right w:val="nil"/>
            </w:tcBorders>
            <w:shd w:val="clear" w:color="auto" w:fill="auto"/>
            <w:vAlign w:val="center"/>
            <w:hideMark/>
          </w:tcPr>
          <w:p w14:paraId="2DD2169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B8E63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364732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FA3127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080A8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32F0A2" w14:textId="77777777" w:rsidTr="00CE153C">
        <w:trPr>
          <w:trHeight w:val="85"/>
        </w:trPr>
        <w:tc>
          <w:tcPr>
            <w:tcW w:w="2870" w:type="pct"/>
            <w:tcBorders>
              <w:top w:val="nil"/>
              <w:left w:val="nil"/>
              <w:bottom w:val="nil"/>
              <w:right w:val="nil"/>
            </w:tcBorders>
            <w:shd w:val="clear" w:color="auto" w:fill="auto"/>
            <w:vAlign w:val="center"/>
            <w:hideMark/>
          </w:tcPr>
          <w:p w14:paraId="5A0AC7E7"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80107</w:t>
            </w:r>
          </w:p>
        </w:tc>
        <w:tc>
          <w:tcPr>
            <w:tcW w:w="401" w:type="pct"/>
            <w:tcBorders>
              <w:top w:val="nil"/>
              <w:left w:val="nil"/>
              <w:bottom w:val="nil"/>
              <w:right w:val="nil"/>
            </w:tcBorders>
            <w:shd w:val="clear" w:color="auto" w:fill="auto"/>
            <w:vAlign w:val="center"/>
            <w:hideMark/>
          </w:tcPr>
          <w:p w14:paraId="6AA3DB0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B16B44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10DB5C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031B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D8F865" w14:textId="77777777" w:rsidTr="00CE153C">
        <w:trPr>
          <w:trHeight w:val="85"/>
        </w:trPr>
        <w:tc>
          <w:tcPr>
            <w:tcW w:w="2870" w:type="pct"/>
            <w:tcBorders>
              <w:top w:val="nil"/>
              <w:left w:val="nil"/>
              <w:bottom w:val="nil"/>
              <w:right w:val="nil"/>
            </w:tcBorders>
            <w:shd w:val="clear" w:color="auto" w:fill="auto"/>
            <w:vAlign w:val="center"/>
            <w:hideMark/>
          </w:tcPr>
          <w:p w14:paraId="1D46684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1BDF3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54FE06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460C6E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BC67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0AB54C" w14:textId="77777777" w:rsidTr="00CE153C">
        <w:trPr>
          <w:trHeight w:val="85"/>
        </w:trPr>
        <w:tc>
          <w:tcPr>
            <w:tcW w:w="2870" w:type="pct"/>
            <w:tcBorders>
              <w:top w:val="nil"/>
              <w:left w:val="nil"/>
              <w:bottom w:val="nil"/>
              <w:right w:val="nil"/>
            </w:tcBorders>
            <w:shd w:val="clear" w:color="auto" w:fill="auto"/>
            <w:vAlign w:val="center"/>
            <w:hideMark/>
          </w:tcPr>
          <w:p w14:paraId="13BE2A43"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016811A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1079E7D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FBF26F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461E7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0CAB2C" w14:textId="77777777" w:rsidTr="00CE153C">
        <w:trPr>
          <w:trHeight w:val="85"/>
        </w:trPr>
        <w:tc>
          <w:tcPr>
            <w:tcW w:w="2870" w:type="pct"/>
            <w:tcBorders>
              <w:top w:val="nil"/>
              <w:left w:val="nil"/>
              <w:bottom w:val="nil"/>
              <w:right w:val="nil"/>
            </w:tcBorders>
            <w:shd w:val="clear" w:color="auto" w:fill="auto"/>
            <w:vAlign w:val="center"/>
            <w:hideMark/>
          </w:tcPr>
          <w:p w14:paraId="69D9F77A"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F7FF7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A10C45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048E8F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1F124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730856" w14:textId="77777777" w:rsidTr="00CE153C">
        <w:trPr>
          <w:trHeight w:val="85"/>
        </w:trPr>
        <w:tc>
          <w:tcPr>
            <w:tcW w:w="2870" w:type="pct"/>
            <w:tcBorders>
              <w:top w:val="nil"/>
              <w:left w:val="nil"/>
              <w:bottom w:val="nil"/>
              <w:right w:val="nil"/>
            </w:tcBorders>
            <w:shd w:val="clear" w:color="auto" w:fill="auto"/>
            <w:vAlign w:val="center"/>
            <w:hideMark/>
          </w:tcPr>
          <w:p w14:paraId="400F831D"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E25B7F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810578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5FB929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347B8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16709B" w14:textId="77777777" w:rsidTr="00CE153C">
        <w:trPr>
          <w:trHeight w:val="85"/>
        </w:trPr>
        <w:tc>
          <w:tcPr>
            <w:tcW w:w="2870" w:type="pct"/>
            <w:tcBorders>
              <w:top w:val="nil"/>
              <w:left w:val="nil"/>
              <w:bottom w:val="nil"/>
              <w:right w:val="nil"/>
            </w:tcBorders>
            <w:shd w:val="clear" w:color="auto" w:fill="auto"/>
            <w:vAlign w:val="center"/>
            <w:hideMark/>
          </w:tcPr>
          <w:p w14:paraId="6713AA79"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787FDEFC" w14:textId="77777777" w:rsidR="004B1B86" w:rsidRPr="004B1B86" w:rsidRDefault="004B1B86" w:rsidP="004B1B86">
            <w:pPr>
              <w:spacing w:line="240" w:lineRule="auto"/>
              <w:jc w:val="right"/>
              <w:rPr>
                <w:sz w:val="12"/>
                <w:szCs w:val="12"/>
              </w:rPr>
            </w:pPr>
            <w:r w:rsidRPr="004B1B86">
              <w:rPr>
                <w:sz w:val="12"/>
                <w:szCs w:val="12"/>
              </w:rPr>
              <w:t>8</w:t>
            </w:r>
          </w:p>
        </w:tc>
        <w:tc>
          <w:tcPr>
            <w:tcW w:w="600" w:type="pct"/>
            <w:tcBorders>
              <w:top w:val="nil"/>
              <w:left w:val="nil"/>
              <w:bottom w:val="nil"/>
              <w:right w:val="nil"/>
            </w:tcBorders>
            <w:shd w:val="clear" w:color="auto" w:fill="auto"/>
            <w:noWrap/>
            <w:vAlign w:val="center"/>
            <w:hideMark/>
          </w:tcPr>
          <w:p w14:paraId="5C9A737D"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2C4D6BB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28FA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88B306" w14:textId="77777777" w:rsidTr="00CE153C">
        <w:trPr>
          <w:trHeight w:val="85"/>
        </w:trPr>
        <w:tc>
          <w:tcPr>
            <w:tcW w:w="2870" w:type="pct"/>
            <w:tcBorders>
              <w:top w:val="nil"/>
              <w:left w:val="nil"/>
              <w:bottom w:val="nil"/>
              <w:right w:val="nil"/>
            </w:tcBorders>
            <w:shd w:val="clear" w:color="auto" w:fill="auto"/>
            <w:vAlign w:val="center"/>
            <w:hideMark/>
          </w:tcPr>
          <w:p w14:paraId="53EA929E"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907ACF5" w14:textId="77777777" w:rsidR="004B1B86" w:rsidRPr="004B1B86" w:rsidRDefault="004B1B86" w:rsidP="004B1B86">
            <w:pPr>
              <w:spacing w:line="240" w:lineRule="auto"/>
              <w:jc w:val="right"/>
              <w:rPr>
                <w:sz w:val="12"/>
                <w:szCs w:val="12"/>
              </w:rPr>
            </w:pPr>
            <w:r w:rsidRPr="004B1B86">
              <w:rPr>
                <w:sz w:val="12"/>
                <w:szCs w:val="12"/>
              </w:rPr>
              <w:t>55,4</w:t>
            </w:r>
          </w:p>
        </w:tc>
        <w:tc>
          <w:tcPr>
            <w:tcW w:w="600" w:type="pct"/>
            <w:tcBorders>
              <w:top w:val="nil"/>
              <w:left w:val="nil"/>
              <w:bottom w:val="nil"/>
              <w:right w:val="nil"/>
            </w:tcBorders>
            <w:shd w:val="clear" w:color="auto" w:fill="auto"/>
            <w:noWrap/>
            <w:vAlign w:val="center"/>
            <w:hideMark/>
          </w:tcPr>
          <w:p w14:paraId="668332FB"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247AA5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5DA4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1061FF" w14:textId="77777777" w:rsidTr="00CE153C">
        <w:trPr>
          <w:trHeight w:val="85"/>
        </w:trPr>
        <w:tc>
          <w:tcPr>
            <w:tcW w:w="2870" w:type="pct"/>
            <w:tcBorders>
              <w:top w:val="nil"/>
              <w:left w:val="nil"/>
              <w:bottom w:val="nil"/>
              <w:right w:val="nil"/>
            </w:tcBorders>
            <w:shd w:val="clear" w:color="auto" w:fill="auto"/>
            <w:vAlign w:val="center"/>
            <w:hideMark/>
          </w:tcPr>
          <w:p w14:paraId="0048E9DD"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0840805B" w14:textId="77777777" w:rsidR="004B1B86" w:rsidRPr="004B1B86" w:rsidRDefault="004B1B86" w:rsidP="004B1B86">
            <w:pPr>
              <w:spacing w:line="240" w:lineRule="auto"/>
              <w:jc w:val="right"/>
              <w:rPr>
                <w:sz w:val="12"/>
                <w:szCs w:val="12"/>
              </w:rPr>
            </w:pPr>
            <w:r w:rsidRPr="004B1B86">
              <w:rPr>
                <w:sz w:val="12"/>
                <w:szCs w:val="12"/>
              </w:rPr>
              <w:t>1,0</w:t>
            </w:r>
          </w:p>
        </w:tc>
        <w:tc>
          <w:tcPr>
            <w:tcW w:w="600" w:type="pct"/>
            <w:tcBorders>
              <w:top w:val="nil"/>
              <w:left w:val="nil"/>
              <w:bottom w:val="nil"/>
              <w:right w:val="nil"/>
            </w:tcBorders>
            <w:shd w:val="clear" w:color="auto" w:fill="auto"/>
            <w:noWrap/>
            <w:vAlign w:val="center"/>
            <w:hideMark/>
          </w:tcPr>
          <w:p w14:paraId="2D88D7F6"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5D1C35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408A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31BD1C" w14:textId="77777777" w:rsidTr="00CE153C">
        <w:trPr>
          <w:trHeight w:val="85"/>
        </w:trPr>
        <w:tc>
          <w:tcPr>
            <w:tcW w:w="2870" w:type="pct"/>
            <w:tcBorders>
              <w:top w:val="nil"/>
              <w:left w:val="nil"/>
              <w:bottom w:val="nil"/>
              <w:right w:val="nil"/>
            </w:tcBorders>
            <w:shd w:val="clear" w:color="auto" w:fill="auto"/>
            <w:vAlign w:val="center"/>
            <w:hideMark/>
          </w:tcPr>
          <w:p w14:paraId="7D8C498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ECB9D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9A2878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B36541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4578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26BAC1" w14:textId="77777777" w:rsidTr="00CE153C">
        <w:trPr>
          <w:trHeight w:val="85"/>
        </w:trPr>
        <w:tc>
          <w:tcPr>
            <w:tcW w:w="2870" w:type="pct"/>
            <w:tcBorders>
              <w:top w:val="nil"/>
              <w:left w:val="nil"/>
              <w:bottom w:val="nil"/>
              <w:right w:val="nil"/>
            </w:tcBorders>
            <w:shd w:val="clear" w:color="auto" w:fill="auto"/>
            <w:vAlign w:val="center"/>
            <w:hideMark/>
          </w:tcPr>
          <w:p w14:paraId="7130C87D"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7788642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6766EF4" w14:textId="77777777" w:rsidR="004B1B86" w:rsidRPr="004B1B86" w:rsidRDefault="004B1B86" w:rsidP="004B1B86">
            <w:pPr>
              <w:spacing w:line="240" w:lineRule="auto"/>
              <w:jc w:val="right"/>
              <w:rPr>
                <w:sz w:val="12"/>
                <w:szCs w:val="12"/>
              </w:rPr>
            </w:pPr>
            <w:r w:rsidRPr="004B1B86">
              <w:rPr>
                <w:sz w:val="12"/>
                <w:szCs w:val="12"/>
              </w:rPr>
              <w:t>6 791 752</w:t>
            </w:r>
          </w:p>
        </w:tc>
        <w:tc>
          <w:tcPr>
            <w:tcW w:w="701" w:type="pct"/>
            <w:tcBorders>
              <w:top w:val="nil"/>
              <w:left w:val="nil"/>
              <w:bottom w:val="nil"/>
              <w:right w:val="nil"/>
            </w:tcBorders>
            <w:shd w:val="clear" w:color="auto" w:fill="auto"/>
            <w:noWrap/>
            <w:vAlign w:val="center"/>
            <w:hideMark/>
          </w:tcPr>
          <w:p w14:paraId="488B5132" w14:textId="77777777" w:rsidR="004B1B86" w:rsidRPr="004B1B86" w:rsidRDefault="004B1B86" w:rsidP="004B1B86">
            <w:pPr>
              <w:spacing w:line="240" w:lineRule="auto"/>
              <w:jc w:val="right"/>
              <w:rPr>
                <w:sz w:val="12"/>
                <w:szCs w:val="12"/>
              </w:rPr>
            </w:pPr>
            <w:r w:rsidRPr="004B1B86">
              <w:rPr>
                <w:sz w:val="12"/>
                <w:szCs w:val="12"/>
              </w:rPr>
              <w:t>6 788 064,64</w:t>
            </w:r>
          </w:p>
        </w:tc>
        <w:tc>
          <w:tcPr>
            <w:tcW w:w="429" w:type="pct"/>
            <w:tcBorders>
              <w:top w:val="nil"/>
              <w:left w:val="nil"/>
              <w:bottom w:val="nil"/>
              <w:right w:val="nil"/>
            </w:tcBorders>
            <w:shd w:val="clear" w:color="auto" w:fill="auto"/>
            <w:noWrap/>
            <w:vAlign w:val="center"/>
            <w:hideMark/>
          </w:tcPr>
          <w:p w14:paraId="23B6BABD"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0965CEAE" w14:textId="77777777" w:rsidTr="00CE153C">
        <w:trPr>
          <w:trHeight w:val="85"/>
        </w:trPr>
        <w:tc>
          <w:tcPr>
            <w:tcW w:w="2870" w:type="pct"/>
            <w:tcBorders>
              <w:top w:val="nil"/>
              <w:left w:val="nil"/>
              <w:bottom w:val="nil"/>
              <w:right w:val="nil"/>
            </w:tcBorders>
            <w:shd w:val="clear" w:color="auto" w:fill="auto"/>
            <w:vAlign w:val="center"/>
            <w:hideMark/>
          </w:tcPr>
          <w:p w14:paraId="4CD74CA3"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7AA3F0D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E5B49F5" w14:textId="77777777" w:rsidR="004B1B86" w:rsidRPr="004B1B86" w:rsidRDefault="004B1B86" w:rsidP="004B1B86">
            <w:pPr>
              <w:spacing w:line="240" w:lineRule="auto"/>
              <w:jc w:val="right"/>
              <w:rPr>
                <w:i/>
                <w:iCs/>
                <w:sz w:val="12"/>
                <w:szCs w:val="12"/>
              </w:rPr>
            </w:pPr>
            <w:r w:rsidRPr="004B1B86">
              <w:rPr>
                <w:i/>
                <w:iCs/>
                <w:sz w:val="12"/>
                <w:szCs w:val="12"/>
              </w:rPr>
              <w:t>78 987</w:t>
            </w:r>
          </w:p>
        </w:tc>
        <w:tc>
          <w:tcPr>
            <w:tcW w:w="701" w:type="pct"/>
            <w:tcBorders>
              <w:top w:val="nil"/>
              <w:left w:val="nil"/>
              <w:bottom w:val="nil"/>
              <w:right w:val="nil"/>
            </w:tcBorders>
            <w:shd w:val="clear" w:color="auto" w:fill="auto"/>
            <w:noWrap/>
            <w:vAlign w:val="center"/>
            <w:hideMark/>
          </w:tcPr>
          <w:p w14:paraId="0F3144E7" w14:textId="77777777" w:rsidR="004B1B86" w:rsidRPr="004B1B86" w:rsidRDefault="004B1B86" w:rsidP="004B1B86">
            <w:pPr>
              <w:spacing w:line="240" w:lineRule="auto"/>
              <w:jc w:val="right"/>
              <w:rPr>
                <w:i/>
                <w:iCs/>
                <w:sz w:val="12"/>
                <w:szCs w:val="12"/>
              </w:rPr>
            </w:pPr>
            <w:r w:rsidRPr="004B1B86">
              <w:rPr>
                <w:i/>
                <w:iCs/>
                <w:sz w:val="12"/>
                <w:szCs w:val="12"/>
              </w:rPr>
              <w:t>78 979,59</w:t>
            </w:r>
          </w:p>
        </w:tc>
        <w:tc>
          <w:tcPr>
            <w:tcW w:w="429" w:type="pct"/>
            <w:tcBorders>
              <w:top w:val="nil"/>
              <w:left w:val="nil"/>
              <w:bottom w:val="nil"/>
              <w:right w:val="nil"/>
            </w:tcBorders>
            <w:shd w:val="clear" w:color="auto" w:fill="auto"/>
            <w:noWrap/>
            <w:vAlign w:val="center"/>
            <w:hideMark/>
          </w:tcPr>
          <w:p w14:paraId="702CFFFF"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47616EF" w14:textId="77777777" w:rsidTr="00CE153C">
        <w:trPr>
          <w:trHeight w:val="85"/>
        </w:trPr>
        <w:tc>
          <w:tcPr>
            <w:tcW w:w="2870" w:type="pct"/>
            <w:tcBorders>
              <w:top w:val="nil"/>
              <w:left w:val="nil"/>
              <w:bottom w:val="nil"/>
              <w:right w:val="nil"/>
            </w:tcBorders>
            <w:shd w:val="clear" w:color="auto" w:fill="auto"/>
            <w:vAlign w:val="center"/>
            <w:hideMark/>
          </w:tcPr>
          <w:p w14:paraId="21B69233"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74136FB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8B19A5F" w14:textId="77777777" w:rsidR="004B1B86" w:rsidRPr="004B1B86" w:rsidRDefault="004B1B86" w:rsidP="004B1B86">
            <w:pPr>
              <w:spacing w:line="240" w:lineRule="auto"/>
              <w:jc w:val="right"/>
              <w:rPr>
                <w:i/>
                <w:iCs/>
                <w:sz w:val="12"/>
                <w:szCs w:val="12"/>
              </w:rPr>
            </w:pPr>
            <w:r w:rsidRPr="004B1B86">
              <w:rPr>
                <w:i/>
                <w:iCs/>
                <w:sz w:val="12"/>
                <w:szCs w:val="12"/>
              </w:rPr>
              <w:t>5 398 500</w:t>
            </w:r>
          </w:p>
        </w:tc>
        <w:tc>
          <w:tcPr>
            <w:tcW w:w="701" w:type="pct"/>
            <w:tcBorders>
              <w:top w:val="nil"/>
              <w:left w:val="nil"/>
              <w:bottom w:val="nil"/>
              <w:right w:val="nil"/>
            </w:tcBorders>
            <w:shd w:val="clear" w:color="auto" w:fill="auto"/>
            <w:noWrap/>
            <w:vAlign w:val="center"/>
            <w:hideMark/>
          </w:tcPr>
          <w:p w14:paraId="407BEEBA" w14:textId="77777777" w:rsidR="004B1B86" w:rsidRPr="004B1B86" w:rsidRDefault="004B1B86" w:rsidP="004B1B86">
            <w:pPr>
              <w:spacing w:line="240" w:lineRule="auto"/>
              <w:jc w:val="right"/>
              <w:rPr>
                <w:i/>
                <w:iCs/>
                <w:sz w:val="12"/>
                <w:szCs w:val="12"/>
              </w:rPr>
            </w:pPr>
            <w:r w:rsidRPr="004B1B86">
              <w:rPr>
                <w:i/>
                <w:iCs/>
                <w:sz w:val="12"/>
                <w:szCs w:val="12"/>
              </w:rPr>
              <w:t>5 396 121,84</w:t>
            </w:r>
          </w:p>
        </w:tc>
        <w:tc>
          <w:tcPr>
            <w:tcW w:w="429" w:type="pct"/>
            <w:tcBorders>
              <w:top w:val="nil"/>
              <w:left w:val="nil"/>
              <w:bottom w:val="nil"/>
              <w:right w:val="nil"/>
            </w:tcBorders>
            <w:shd w:val="clear" w:color="auto" w:fill="auto"/>
            <w:noWrap/>
            <w:vAlign w:val="center"/>
            <w:hideMark/>
          </w:tcPr>
          <w:p w14:paraId="6D82229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1AF3A2F8" w14:textId="77777777" w:rsidTr="00CE153C">
        <w:trPr>
          <w:trHeight w:val="85"/>
        </w:trPr>
        <w:tc>
          <w:tcPr>
            <w:tcW w:w="2870" w:type="pct"/>
            <w:tcBorders>
              <w:top w:val="nil"/>
              <w:left w:val="nil"/>
              <w:bottom w:val="nil"/>
              <w:right w:val="nil"/>
            </w:tcBorders>
            <w:shd w:val="clear" w:color="auto" w:fill="auto"/>
            <w:vAlign w:val="center"/>
            <w:hideMark/>
          </w:tcPr>
          <w:p w14:paraId="315A9017"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7A567DD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326D036" w14:textId="77777777" w:rsidR="004B1B86" w:rsidRPr="004B1B86" w:rsidRDefault="004B1B86" w:rsidP="004B1B86">
            <w:pPr>
              <w:spacing w:line="240" w:lineRule="auto"/>
              <w:jc w:val="right"/>
              <w:rPr>
                <w:i/>
                <w:iCs/>
                <w:sz w:val="12"/>
                <w:szCs w:val="12"/>
              </w:rPr>
            </w:pPr>
            <w:r w:rsidRPr="004B1B86">
              <w:rPr>
                <w:i/>
                <w:iCs/>
                <w:sz w:val="12"/>
                <w:szCs w:val="12"/>
              </w:rPr>
              <w:t>4 911</w:t>
            </w:r>
          </w:p>
        </w:tc>
        <w:tc>
          <w:tcPr>
            <w:tcW w:w="701" w:type="pct"/>
            <w:tcBorders>
              <w:top w:val="nil"/>
              <w:left w:val="nil"/>
              <w:bottom w:val="nil"/>
              <w:right w:val="nil"/>
            </w:tcBorders>
            <w:shd w:val="clear" w:color="auto" w:fill="auto"/>
            <w:noWrap/>
            <w:vAlign w:val="center"/>
            <w:hideMark/>
          </w:tcPr>
          <w:p w14:paraId="630E947C" w14:textId="77777777" w:rsidR="004B1B86" w:rsidRPr="004B1B86" w:rsidRDefault="004B1B86" w:rsidP="004B1B86">
            <w:pPr>
              <w:spacing w:line="240" w:lineRule="auto"/>
              <w:jc w:val="right"/>
              <w:rPr>
                <w:i/>
                <w:iCs/>
                <w:sz w:val="12"/>
                <w:szCs w:val="12"/>
              </w:rPr>
            </w:pPr>
            <w:r w:rsidRPr="004B1B86">
              <w:rPr>
                <w:i/>
                <w:iCs/>
                <w:sz w:val="12"/>
                <w:szCs w:val="12"/>
              </w:rPr>
              <w:t>4 910,17</w:t>
            </w:r>
          </w:p>
        </w:tc>
        <w:tc>
          <w:tcPr>
            <w:tcW w:w="429" w:type="pct"/>
            <w:tcBorders>
              <w:top w:val="nil"/>
              <w:left w:val="nil"/>
              <w:bottom w:val="nil"/>
              <w:right w:val="nil"/>
            </w:tcBorders>
            <w:shd w:val="clear" w:color="auto" w:fill="auto"/>
            <w:noWrap/>
            <w:vAlign w:val="center"/>
            <w:hideMark/>
          </w:tcPr>
          <w:p w14:paraId="41635654"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03DE7A7" w14:textId="77777777" w:rsidTr="00CE153C">
        <w:trPr>
          <w:trHeight w:val="85"/>
        </w:trPr>
        <w:tc>
          <w:tcPr>
            <w:tcW w:w="2870" w:type="pct"/>
            <w:tcBorders>
              <w:top w:val="nil"/>
              <w:left w:val="nil"/>
              <w:bottom w:val="nil"/>
              <w:right w:val="nil"/>
            </w:tcBorders>
            <w:shd w:val="clear" w:color="auto" w:fill="auto"/>
            <w:vAlign w:val="center"/>
            <w:hideMark/>
          </w:tcPr>
          <w:p w14:paraId="0FBFBE64"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49F7C1F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0D81C8F" w14:textId="77777777" w:rsidR="004B1B86" w:rsidRPr="004B1B86" w:rsidRDefault="004B1B86" w:rsidP="004B1B86">
            <w:pPr>
              <w:spacing w:line="240" w:lineRule="auto"/>
              <w:jc w:val="right"/>
              <w:rPr>
                <w:i/>
                <w:iCs/>
                <w:sz w:val="12"/>
                <w:szCs w:val="12"/>
              </w:rPr>
            </w:pPr>
            <w:r w:rsidRPr="004B1B86">
              <w:rPr>
                <w:i/>
                <w:iCs/>
                <w:sz w:val="12"/>
                <w:szCs w:val="12"/>
              </w:rPr>
              <w:t>316 698</w:t>
            </w:r>
          </w:p>
        </w:tc>
        <w:tc>
          <w:tcPr>
            <w:tcW w:w="701" w:type="pct"/>
            <w:tcBorders>
              <w:top w:val="nil"/>
              <w:left w:val="nil"/>
              <w:bottom w:val="nil"/>
              <w:right w:val="nil"/>
            </w:tcBorders>
            <w:shd w:val="clear" w:color="auto" w:fill="auto"/>
            <w:noWrap/>
            <w:vAlign w:val="center"/>
            <w:hideMark/>
          </w:tcPr>
          <w:p w14:paraId="3DCC63E7" w14:textId="77777777" w:rsidR="004B1B86" w:rsidRPr="004B1B86" w:rsidRDefault="004B1B86" w:rsidP="004B1B86">
            <w:pPr>
              <w:spacing w:line="240" w:lineRule="auto"/>
              <w:jc w:val="right"/>
              <w:rPr>
                <w:i/>
                <w:iCs/>
                <w:sz w:val="12"/>
                <w:szCs w:val="12"/>
              </w:rPr>
            </w:pPr>
            <w:r w:rsidRPr="004B1B86">
              <w:rPr>
                <w:i/>
                <w:iCs/>
                <w:sz w:val="12"/>
                <w:szCs w:val="12"/>
              </w:rPr>
              <w:t>316 694,85</w:t>
            </w:r>
          </w:p>
        </w:tc>
        <w:tc>
          <w:tcPr>
            <w:tcW w:w="429" w:type="pct"/>
            <w:tcBorders>
              <w:top w:val="nil"/>
              <w:left w:val="nil"/>
              <w:bottom w:val="nil"/>
              <w:right w:val="nil"/>
            </w:tcBorders>
            <w:shd w:val="clear" w:color="auto" w:fill="auto"/>
            <w:noWrap/>
            <w:vAlign w:val="center"/>
            <w:hideMark/>
          </w:tcPr>
          <w:p w14:paraId="6521797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AEA0986" w14:textId="77777777" w:rsidTr="00CE153C">
        <w:trPr>
          <w:trHeight w:val="85"/>
        </w:trPr>
        <w:tc>
          <w:tcPr>
            <w:tcW w:w="2870" w:type="pct"/>
            <w:tcBorders>
              <w:top w:val="nil"/>
              <w:left w:val="nil"/>
              <w:bottom w:val="nil"/>
              <w:right w:val="nil"/>
            </w:tcBorders>
            <w:shd w:val="clear" w:color="auto" w:fill="auto"/>
            <w:vAlign w:val="center"/>
            <w:hideMark/>
          </w:tcPr>
          <w:p w14:paraId="71ECE38E"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27E2C26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14816EC" w14:textId="77777777" w:rsidR="004B1B86" w:rsidRPr="004B1B86" w:rsidRDefault="004B1B86" w:rsidP="004B1B86">
            <w:pPr>
              <w:spacing w:line="240" w:lineRule="auto"/>
              <w:jc w:val="right"/>
              <w:rPr>
                <w:i/>
                <w:iCs/>
                <w:sz w:val="12"/>
                <w:szCs w:val="12"/>
              </w:rPr>
            </w:pPr>
            <w:r w:rsidRPr="004B1B86">
              <w:rPr>
                <w:i/>
                <w:iCs/>
                <w:sz w:val="12"/>
                <w:szCs w:val="12"/>
              </w:rPr>
              <w:t>992 656</w:t>
            </w:r>
          </w:p>
        </w:tc>
        <w:tc>
          <w:tcPr>
            <w:tcW w:w="701" w:type="pct"/>
            <w:tcBorders>
              <w:top w:val="nil"/>
              <w:left w:val="nil"/>
              <w:bottom w:val="nil"/>
              <w:right w:val="nil"/>
            </w:tcBorders>
            <w:shd w:val="clear" w:color="auto" w:fill="auto"/>
            <w:noWrap/>
            <w:vAlign w:val="center"/>
            <w:hideMark/>
          </w:tcPr>
          <w:p w14:paraId="05A4361A" w14:textId="77777777" w:rsidR="004B1B86" w:rsidRPr="004B1B86" w:rsidRDefault="004B1B86" w:rsidP="004B1B86">
            <w:pPr>
              <w:spacing w:line="240" w:lineRule="auto"/>
              <w:jc w:val="right"/>
              <w:rPr>
                <w:i/>
                <w:iCs/>
                <w:sz w:val="12"/>
                <w:szCs w:val="12"/>
              </w:rPr>
            </w:pPr>
            <w:r w:rsidRPr="004B1B86">
              <w:rPr>
                <w:i/>
                <w:iCs/>
                <w:sz w:val="12"/>
                <w:szCs w:val="12"/>
              </w:rPr>
              <w:t>991 358,19</w:t>
            </w:r>
          </w:p>
        </w:tc>
        <w:tc>
          <w:tcPr>
            <w:tcW w:w="429" w:type="pct"/>
            <w:tcBorders>
              <w:top w:val="nil"/>
              <w:left w:val="nil"/>
              <w:bottom w:val="nil"/>
              <w:right w:val="nil"/>
            </w:tcBorders>
            <w:shd w:val="clear" w:color="auto" w:fill="auto"/>
            <w:noWrap/>
            <w:vAlign w:val="center"/>
            <w:hideMark/>
          </w:tcPr>
          <w:p w14:paraId="07BC392C"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1F29C689" w14:textId="77777777" w:rsidTr="00CE153C">
        <w:trPr>
          <w:trHeight w:val="85"/>
        </w:trPr>
        <w:tc>
          <w:tcPr>
            <w:tcW w:w="2870" w:type="pct"/>
            <w:tcBorders>
              <w:top w:val="nil"/>
              <w:left w:val="nil"/>
              <w:bottom w:val="nil"/>
              <w:right w:val="nil"/>
            </w:tcBorders>
            <w:shd w:val="clear" w:color="auto" w:fill="auto"/>
            <w:vAlign w:val="center"/>
            <w:hideMark/>
          </w:tcPr>
          <w:p w14:paraId="5F7C50E4"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3F38144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56F567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B53F4A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EA9E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DE193F" w14:textId="77777777" w:rsidTr="00CE153C">
        <w:trPr>
          <w:trHeight w:val="85"/>
        </w:trPr>
        <w:tc>
          <w:tcPr>
            <w:tcW w:w="2870" w:type="pct"/>
            <w:tcBorders>
              <w:top w:val="nil"/>
              <w:left w:val="nil"/>
              <w:bottom w:val="nil"/>
              <w:right w:val="nil"/>
            </w:tcBorders>
            <w:shd w:val="clear" w:color="auto" w:fill="auto"/>
            <w:vAlign w:val="bottom"/>
            <w:hideMark/>
          </w:tcPr>
          <w:p w14:paraId="20B23CA7"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70CDA60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C689406" w14:textId="77777777" w:rsidR="004B1B86" w:rsidRPr="004B1B86" w:rsidRDefault="004B1B86" w:rsidP="004B1B86">
            <w:pPr>
              <w:spacing w:line="240" w:lineRule="auto"/>
              <w:jc w:val="right"/>
              <w:rPr>
                <w:sz w:val="12"/>
                <w:szCs w:val="12"/>
              </w:rPr>
            </w:pPr>
            <w:r w:rsidRPr="004B1B86">
              <w:rPr>
                <w:sz w:val="12"/>
                <w:szCs w:val="12"/>
              </w:rPr>
              <w:t>348 308</w:t>
            </w:r>
          </w:p>
        </w:tc>
        <w:tc>
          <w:tcPr>
            <w:tcW w:w="701" w:type="pct"/>
            <w:tcBorders>
              <w:top w:val="nil"/>
              <w:left w:val="nil"/>
              <w:bottom w:val="nil"/>
              <w:right w:val="nil"/>
            </w:tcBorders>
            <w:shd w:val="clear" w:color="auto" w:fill="auto"/>
            <w:noWrap/>
            <w:vAlign w:val="bottom"/>
            <w:hideMark/>
          </w:tcPr>
          <w:p w14:paraId="73036658" w14:textId="77777777" w:rsidR="004B1B86" w:rsidRPr="004B1B86" w:rsidRDefault="004B1B86" w:rsidP="004B1B86">
            <w:pPr>
              <w:spacing w:line="240" w:lineRule="auto"/>
              <w:jc w:val="right"/>
              <w:rPr>
                <w:sz w:val="12"/>
                <w:szCs w:val="12"/>
              </w:rPr>
            </w:pPr>
            <w:r w:rsidRPr="004B1B86">
              <w:rPr>
                <w:sz w:val="12"/>
                <w:szCs w:val="12"/>
              </w:rPr>
              <w:t>348 308,00</w:t>
            </w:r>
          </w:p>
        </w:tc>
        <w:tc>
          <w:tcPr>
            <w:tcW w:w="429" w:type="pct"/>
            <w:tcBorders>
              <w:top w:val="nil"/>
              <w:left w:val="nil"/>
              <w:bottom w:val="nil"/>
              <w:right w:val="nil"/>
            </w:tcBorders>
            <w:shd w:val="clear" w:color="auto" w:fill="auto"/>
            <w:noWrap/>
            <w:vAlign w:val="center"/>
            <w:hideMark/>
          </w:tcPr>
          <w:p w14:paraId="647A38B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1DAEBE3" w14:textId="77777777" w:rsidTr="00CE153C">
        <w:trPr>
          <w:trHeight w:val="85"/>
        </w:trPr>
        <w:tc>
          <w:tcPr>
            <w:tcW w:w="2870" w:type="pct"/>
            <w:tcBorders>
              <w:top w:val="nil"/>
              <w:left w:val="nil"/>
              <w:bottom w:val="nil"/>
              <w:right w:val="nil"/>
            </w:tcBorders>
            <w:shd w:val="clear" w:color="auto" w:fill="auto"/>
            <w:vAlign w:val="bottom"/>
            <w:hideMark/>
          </w:tcPr>
          <w:p w14:paraId="467B6725"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0730C77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55FFB16" w14:textId="77777777" w:rsidR="004B1B86" w:rsidRPr="004B1B86" w:rsidRDefault="004B1B86" w:rsidP="004B1B86">
            <w:pPr>
              <w:spacing w:line="240" w:lineRule="auto"/>
              <w:jc w:val="right"/>
              <w:rPr>
                <w:sz w:val="12"/>
                <w:szCs w:val="12"/>
              </w:rPr>
            </w:pPr>
            <w:r w:rsidRPr="004B1B86">
              <w:rPr>
                <w:sz w:val="12"/>
                <w:szCs w:val="12"/>
              </w:rPr>
              <w:t>22 800</w:t>
            </w:r>
          </w:p>
        </w:tc>
        <w:tc>
          <w:tcPr>
            <w:tcW w:w="701" w:type="pct"/>
            <w:tcBorders>
              <w:top w:val="nil"/>
              <w:left w:val="nil"/>
              <w:bottom w:val="nil"/>
              <w:right w:val="nil"/>
            </w:tcBorders>
            <w:shd w:val="clear" w:color="auto" w:fill="auto"/>
            <w:noWrap/>
            <w:vAlign w:val="bottom"/>
            <w:hideMark/>
          </w:tcPr>
          <w:p w14:paraId="7E306E4E" w14:textId="77777777" w:rsidR="004B1B86" w:rsidRPr="004B1B86" w:rsidRDefault="004B1B86" w:rsidP="004B1B86">
            <w:pPr>
              <w:spacing w:line="240" w:lineRule="auto"/>
              <w:jc w:val="right"/>
              <w:rPr>
                <w:sz w:val="12"/>
                <w:szCs w:val="12"/>
              </w:rPr>
            </w:pPr>
            <w:r w:rsidRPr="004B1B86">
              <w:rPr>
                <w:sz w:val="12"/>
                <w:szCs w:val="12"/>
              </w:rPr>
              <w:t>22 799,97</w:t>
            </w:r>
          </w:p>
        </w:tc>
        <w:tc>
          <w:tcPr>
            <w:tcW w:w="429" w:type="pct"/>
            <w:tcBorders>
              <w:top w:val="nil"/>
              <w:left w:val="nil"/>
              <w:bottom w:val="nil"/>
              <w:right w:val="nil"/>
            </w:tcBorders>
            <w:shd w:val="clear" w:color="auto" w:fill="auto"/>
            <w:noWrap/>
            <w:vAlign w:val="center"/>
            <w:hideMark/>
          </w:tcPr>
          <w:p w14:paraId="2304952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11AA4F8" w14:textId="77777777" w:rsidTr="00CE153C">
        <w:trPr>
          <w:trHeight w:val="85"/>
        </w:trPr>
        <w:tc>
          <w:tcPr>
            <w:tcW w:w="2870" w:type="pct"/>
            <w:tcBorders>
              <w:top w:val="nil"/>
              <w:left w:val="nil"/>
              <w:bottom w:val="nil"/>
              <w:right w:val="nil"/>
            </w:tcBorders>
            <w:shd w:val="clear" w:color="auto" w:fill="auto"/>
            <w:vAlign w:val="bottom"/>
            <w:hideMark/>
          </w:tcPr>
          <w:p w14:paraId="46981A76"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543C072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DEB04F7" w14:textId="77777777" w:rsidR="004B1B86" w:rsidRPr="004B1B86" w:rsidRDefault="004B1B86" w:rsidP="004B1B86">
            <w:pPr>
              <w:spacing w:line="240" w:lineRule="auto"/>
              <w:jc w:val="right"/>
              <w:rPr>
                <w:sz w:val="12"/>
                <w:szCs w:val="12"/>
              </w:rPr>
            </w:pPr>
            <w:r w:rsidRPr="004B1B86">
              <w:rPr>
                <w:sz w:val="12"/>
                <w:szCs w:val="12"/>
              </w:rPr>
              <w:t>18 469</w:t>
            </w:r>
          </w:p>
        </w:tc>
        <w:tc>
          <w:tcPr>
            <w:tcW w:w="701" w:type="pct"/>
            <w:tcBorders>
              <w:top w:val="nil"/>
              <w:left w:val="nil"/>
              <w:bottom w:val="nil"/>
              <w:right w:val="nil"/>
            </w:tcBorders>
            <w:shd w:val="clear" w:color="auto" w:fill="auto"/>
            <w:noWrap/>
            <w:vAlign w:val="bottom"/>
            <w:hideMark/>
          </w:tcPr>
          <w:p w14:paraId="5C2A2822" w14:textId="77777777" w:rsidR="004B1B86" w:rsidRPr="004B1B86" w:rsidRDefault="004B1B86" w:rsidP="004B1B86">
            <w:pPr>
              <w:spacing w:line="240" w:lineRule="auto"/>
              <w:jc w:val="right"/>
              <w:rPr>
                <w:sz w:val="12"/>
                <w:szCs w:val="12"/>
              </w:rPr>
            </w:pPr>
            <w:r w:rsidRPr="004B1B86">
              <w:rPr>
                <w:sz w:val="12"/>
                <w:szCs w:val="12"/>
              </w:rPr>
              <w:t>17 155,09</w:t>
            </w:r>
          </w:p>
        </w:tc>
        <w:tc>
          <w:tcPr>
            <w:tcW w:w="429" w:type="pct"/>
            <w:tcBorders>
              <w:top w:val="nil"/>
              <w:left w:val="nil"/>
              <w:bottom w:val="nil"/>
              <w:right w:val="nil"/>
            </w:tcBorders>
            <w:shd w:val="clear" w:color="auto" w:fill="auto"/>
            <w:noWrap/>
            <w:vAlign w:val="center"/>
            <w:hideMark/>
          </w:tcPr>
          <w:p w14:paraId="5852873A" w14:textId="77777777" w:rsidR="004B1B86" w:rsidRPr="004B1B86" w:rsidRDefault="004B1B86" w:rsidP="004B1B86">
            <w:pPr>
              <w:spacing w:line="240" w:lineRule="auto"/>
              <w:jc w:val="right"/>
              <w:rPr>
                <w:sz w:val="12"/>
                <w:szCs w:val="12"/>
              </w:rPr>
            </w:pPr>
            <w:r w:rsidRPr="004B1B86">
              <w:rPr>
                <w:sz w:val="12"/>
                <w:szCs w:val="12"/>
              </w:rPr>
              <w:t>92,9%</w:t>
            </w:r>
          </w:p>
        </w:tc>
      </w:tr>
      <w:tr w:rsidR="004B1B86" w:rsidRPr="004B1B86" w14:paraId="0931B26B" w14:textId="77777777" w:rsidTr="00CE153C">
        <w:trPr>
          <w:trHeight w:val="85"/>
        </w:trPr>
        <w:tc>
          <w:tcPr>
            <w:tcW w:w="2870" w:type="pct"/>
            <w:tcBorders>
              <w:top w:val="nil"/>
              <w:left w:val="nil"/>
              <w:bottom w:val="nil"/>
              <w:right w:val="nil"/>
            </w:tcBorders>
            <w:shd w:val="clear" w:color="auto" w:fill="auto"/>
            <w:vAlign w:val="bottom"/>
            <w:hideMark/>
          </w:tcPr>
          <w:p w14:paraId="2637A353"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3F8169E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2C909C7" w14:textId="77777777" w:rsidR="004B1B86" w:rsidRPr="004B1B86" w:rsidRDefault="004B1B86" w:rsidP="004B1B86">
            <w:pPr>
              <w:spacing w:line="240" w:lineRule="auto"/>
              <w:jc w:val="right"/>
              <w:rPr>
                <w:sz w:val="12"/>
                <w:szCs w:val="12"/>
              </w:rPr>
            </w:pPr>
            <w:r w:rsidRPr="004B1B86">
              <w:rPr>
                <w:sz w:val="12"/>
                <w:szCs w:val="12"/>
              </w:rPr>
              <w:t>8 000</w:t>
            </w:r>
          </w:p>
        </w:tc>
        <w:tc>
          <w:tcPr>
            <w:tcW w:w="701" w:type="pct"/>
            <w:tcBorders>
              <w:top w:val="nil"/>
              <w:left w:val="nil"/>
              <w:bottom w:val="nil"/>
              <w:right w:val="nil"/>
            </w:tcBorders>
            <w:shd w:val="clear" w:color="auto" w:fill="auto"/>
            <w:noWrap/>
            <w:vAlign w:val="bottom"/>
            <w:hideMark/>
          </w:tcPr>
          <w:p w14:paraId="5588F3FA" w14:textId="77777777" w:rsidR="004B1B86" w:rsidRPr="004B1B86" w:rsidRDefault="004B1B86" w:rsidP="004B1B86">
            <w:pPr>
              <w:spacing w:line="240" w:lineRule="auto"/>
              <w:jc w:val="right"/>
              <w:rPr>
                <w:sz w:val="12"/>
                <w:szCs w:val="12"/>
              </w:rPr>
            </w:pPr>
            <w:r w:rsidRPr="004B1B86">
              <w:rPr>
                <w:sz w:val="12"/>
                <w:szCs w:val="12"/>
              </w:rPr>
              <w:t>8 000,00</w:t>
            </w:r>
          </w:p>
        </w:tc>
        <w:tc>
          <w:tcPr>
            <w:tcW w:w="429" w:type="pct"/>
            <w:tcBorders>
              <w:top w:val="nil"/>
              <w:left w:val="nil"/>
              <w:bottom w:val="nil"/>
              <w:right w:val="nil"/>
            </w:tcBorders>
            <w:shd w:val="clear" w:color="auto" w:fill="auto"/>
            <w:noWrap/>
            <w:vAlign w:val="center"/>
            <w:hideMark/>
          </w:tcPr>
          <w:p w14:paraId="0204B21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4532E4C" w14:textId="77777777" w:rsidTr="00CE153C">
        <w:trPr>
          <w:trHeight w:val="85"/>
        </w:trPr>
        <w:tc>
          <w:tcPr>
            <w:tcW w:w="2870" w:type="pct"/>
            <w:tcBorders>
              <w:top w:val="nil"/>
              <w:left w:val="nil"/>
              <w:bottom w:val="nil"/>
              <w:right w:val="nil"/>
            </w:tcBorders>
            <w:shd w:val="clear" w:color="auto" w:fill="auto"/>
            <w:vAlign w:val="bottom"/>
            <w:hideMark/>
          </w:tcPr>
          <w:p w14:paraId="529668F9"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6F45E87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7F43435" w14:textId="77777777" w:rsidR="004B1B86" w:rsidRPr="004B1B86" w:rsidRDefault="004B1B86" w:rsidP="004B1B86">
            <w:pPr>
              <w:spacing w:line="240" w:lineRule="auto"/>
              <w:jc w:val="right"/>
              <w:rPr>
                <w:sz w:val="12"/>
                <w:szCs w:val="12"/>
              </w:rPr>
            </w:pPr>
            <w:r w:rsidRPr="004B1B86">
              <w:rPr>
                <w:sz w:val="12"/>
                <w:szCs w:val="12"/>
              </w:rPr>
              <w:t>3 900</w:t>
            </w:r>
          </w:p>
        </w:tc>
        <w:tc>
          <w:tcPr>
            <w:tcW w:w="701" w:type="pct"/>
            <w:tcBorders>
              <w:top w:val="nil"/>
              <w:left w:val="nil"/>
              <w:bottom w:val="nil"/>
              <w:right w:val="nil"/>
            </w:tcBorders>
            <w:shd w:val="clear" w:color="auto" w:fill="auto"/>
            <w:noWrap/>
            <w:vAlign w:val="bottom"/>
            <w:hideMark/>
          </w:tcPr>
          <w:p w14:paraId="1E83D5C2" w14:textId="77777777" w:rsidR="004B1B86" w:rsidRPr="004B1B86" w:rsidRDefault="004B1B86" w:rsidP="004B1B86">
            <w:pPr>
              <w:spacing w:line="240" w:lineRule="auto"/>
              <w:jc w:val="right"/>
              <w:rPr>
                <w:sz w:val="12"/>
                <w:szCs w:val="12"/>
              </w:rPr>
            </w:pPr>
            <w:r w:rsidRPr="004B1B86">
              <w:rPr>
                <w:sz w:val="12"/>
                <w:szCs w:val="12"/>
              </w:rPr>
              <w:t>3 900,00</w:t>
            </w:r>
          </w:p>
        </w:tc>
        <w:tc>
          <w:tcPr>
            <w:tcW w:w="429" w:type="pct"/>
            <w:tcBorders>
              <w:top w:val="nil"/>
              <w:left w:val="nil"/>
              <w:bottom w:val="nil"/>
              <w:right w:val="nil"/>
            </w:tcBorders>
            <w:shd w:val="clear" w:color="auto" w:fill="auto"/>
            <w:noWrap/>
            <w:vAlign w:val="center"/>
            <w:hideMark/>
          </w:tcPr>
          <w:p w14:paraId="42AC3AA9"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D2F5233" w14:textId="77777777" w:rsidTr="00CE153C">
        <w:trPr>
          <w:trHeight w:val="85"/>
        </w:trPr>
        <w:tc>
          <w:tcPr>
            <w:tcW w:w="2870" w:type="pct"/>
            <w:tcBorders>
              <w:top w:val="nil"/>
              <w:left w:val="nil"/>
              <w:bottom w:val="nil"/>
              <w:right w:val="nil"/>
            </w:tcBorders>
            <w:shd w:val="clear" w:color="auto" w:fill="auto"/>
            <w:vAlign w:val="center"/>
            <w:hideMark/>
          </w:tcPr>
          <w:p w14:paraId="66240FB2"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07B03B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5A4989F2"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523DF14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D5E7EB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85E88A" w14:textId="77777777" w:rsidTr="00CE153C">
        <w:trPr>
          <w:trHeight w:val="85"/>
        </w:trPr>
        <w:tc>
          <w:tcPr>
            <w:tcW w:w="2870" w:type="pct"/>
            <w:tcBorders>
              <w:top w:val="nil"/>
              <w:left w:val="nil"/>
              <w:bottom w:val="nil"/>
              <w:right w:val="nil"/>
            </w:tcBorders>
            <w:shd w:val="clear" w:color="auto" w:fill="auto"/>
            <w:vAlign w:val="center"/>
            <w:hideMark/>
          </w:tcPr>
          <w:p w14:paraId="3B7138B5"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1994AD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0D9518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C199B0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5E6CE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A972B5" w14:textId="77777777" w:rsidTr="00CE153C">
        <w:trPr>
          <w:trHeight w:val="85"/>
        </w:trPr>
        <w:tc>
          <w:tcPr>
            <w:tcW w:w="2870" w:type="pct"/>
            <w:tcBorders>
              <w:top w:val="nil"/>
              <w:left w:val="nil"/>
              <w:bottom w:val="nil"/>
              <w:right w:val="nil"/>
            </w:tcBorders>
            <w:shd w:val="clear" w:color="auto" w:fill="auto"/>
            <w:vAlign w:val="center"/>
            <w:hideMark/>
          </w:tcPr>
          <w:p w14:paraId="4E36B632"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3F8819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F9161FE"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7690DB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3FE1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A86E29" w14:textId="77777777" w:rsidTr="00CE153C">
        <w:trPr>
          <w:trHeight w:val="85"/>
        </w:trPr>
        <w:tc>
          <w:tcPr>
            <w:tcW w:w="2870" w:type="pct"/>
            <w:tcBorders>
              <w:top w:val="nil"/>
              <w:left w:val="nil"/>
              <w:bottom w:val="nil"/>
              <w:right w:val="nil"/>
            </w:tcBorders>
            <w:shd w:val="clear" w:color="auto" w:fill="auto"/>
            <w:vAlign w:val="center"/>
            <w:hideMark/>
          </w:tcPr>
          <w:p w14:paraId="6CA27294"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2F12760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246B17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D1455D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2EDB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BE7A92" w14:textId="77777777" w:rsidTr="00CE153C">
        <w:trPr>
          <w:trHeight w:val="85"/>
        </w:trPr>
        <w:tc>
          <w:tcPr>
            <w:tcW w:w="2870" w:type="pct"/>
            <w:tcBorders>
              <w:top w:val="nil"/>
              <w:left w:val="nil"/>
              <w:bottom w:val="nil"/>
              <w:right w:val="nil"/>
            </w:tcBorders>
            <w:shd w:val="clear" w:color="auto" w:fill="auto"/>
            <w:vAlign w:val="center"/>
            <w:hideMark/>
          </w:tcPr>
          <w:p w14:paraId="2896E380"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3FA27FB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80A5DA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0B6D4A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08415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D1D78D" w14:textId="77777777" w:rsidTr="00CE153C">
        <w:trPr>
          <w:trHeight w:val="85"/>
        </w:trPr>
        <w:tc>
          <w:tcPr>
            <w:tcW w:w="2870" w:type="pct"/>
            <w:tcBorders>
              <w:top w:val="nil"/>
              <w:left w:val="nil"/>
              <w:bottom w:val="nil"/>
              <w:right w:val="nil"/>
            </w:tcBorders>
            <w:shd w:val="clear" w:color="auto" w:fill="auto"/>
            <w:vAlign w:val="center"/>
            <w:hideMark/>
          </w:tcPr>
          <w:p w14:paraId="2A710B1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C2E88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95ED92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6BDBF2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5A28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AA7312" w14:textId="77777777" w:rsidTr="00CE153C">
        <w:trPr>
          <w:trHeight w:val="85"/>
        </w:trPr>
        <w:tc>
          <w:tcPr>
            <w:tcW w:w="2870" w:type="pct"/>
            <w:tcBorders>
              <w:top w:val="nil"/>
              <w:left w:val="nil"/>
              <w:bottom w:val="nil"/>
              <w:right w:val="nil"/>
            </w:tcBorders>
            <w:shd w:val="clear" w:color="000000" w:fill="EAF1F6"/>
            <w:vAlign w:val="center"/>
            <w:hideMark/>
          </w:tcPr>
          <w:p w14:paraId="1E471683" w14:textId="77777777" w:rsidR="004B1B86" w:rsidRPr="004B1B86" w:rsidRDefault="004B1B86" w:rsidP="004B1B86">
            <w:pPr>
              <w:spacing w:line="240" w:lineRule="auto"/>
              <w:rPr>
                <w:b/>
                <w:bCs/>
                <w:sz w:val="12"/>
                <w:szCs w:val="12"/>
              </w:rPr>
            </w:pPr>
            <w:r w:rsidRPr="004B1B86">
              <w:rPr>
                <w:b/>
                <w:bCs/>
                <w:sz w:val="12"/>
                <w:szCs w:val="12"/>
              </w:rPr>
              <w:t>Prowadzenie placówek wychowania pozaszkolnego - zadanie 22</w:t>
            </w:r>
          </w:p>
        </w:tc>
        <w:tc>
          <w:tcPr>
            <w:tcW w:w="401" w:type="pct"/>
            <w:tcBorders>
              <w:top w:val="nil"/>
              <w:left w:val="nil"/>
              <w:bottom w:val="nil"/>
              <w:right w:val="nil"/>
            </w:tcBorders>
            <w:shd w:val="clear" w:color="000000" w:fill="EAF1F6"/>
            <w:vAlign w:val="center"/>
            <w:hideMark/>
          </w:tcPr>
          <w:p w14:paraId="283774B6"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72852AC7" w14:textId="77777777" w:rsidR="004B1B86" w:rsidRPr="004B1B86" w:rsidRDefault="004B1B86" w:rsidP="004B1B86">
            <w:pPr>
              <w:spacing w:line="240" w:lineRule="auto"/>
              <w:jc w:val="right"/>
              <w:rPr>
                <w:b/>
                <w:bCs/>
                <w:sz w:val="12"/>
                <w:szCs w:val="12"/>
              </w:rPr>
            </w:pPr>
            <w:r w:rsidRPr="004B1B86">
              <w:rPr>
                <w:b/>
                <w:bCs/>
                <w:sz w:val="12"/>
                <w:szCs w:val="12"/>
              </w:rPr>
              <w:t>12 431 858</w:t>
            </w:r>
          </w:p>
        </w:tc>
        <w:tc>
          <w:tcPr>
            <w:tcW w:w="701" w:type="pct"/>
            <w:tcBorders>
              <w:top w:val="nil"/>
              <w:left w:val="nil"/>
              <w:bottom w:val="nil"/>
              <w:right w:val="nil"/>
            </w:tcBorders>
            <w:shd w:val="clear" w:color="000000" w:fill="EAF1F6"/>
            <w:vAlign w:val="center"/>
            <w:hideMark/>
          </w:tcPr>
          <w:p w14:paraId="79C70B20" w14:textId="77777777" w:rsidR="004B1B86" w:rsidRPr="004B1B86" w:rsidRDefault="004B1B86" w:rsidP="004B1B86">
            <w:pPr>
              <w:spacing w:line="240" w:lineRule="auto"/>
              <w:jc w:val="right"/>
              <w:rPr>
                <w:b/>
                <w:bCs/>
                <w:sz w:val="12"/>
                <w:szCs w:val="12"/>
              </w:rPr>
            </w:pPr>
            <w:r w:rsidRPr="004B1B86">
              <w:rPr>
                <w:b/>
                <w:bCs/>
                <w:sz w:val="12"/>
                <w:szCs w:val="12"/>
              </w:rPr>
              <w:t>12 392 167,49</w:t>
            </w:r>
          </w:p>
        </w:tc>
        <w:tc>
          <w:tcPr>
            <w:tcW w:w="429" w:type="pct"/>
            <w:tcBorders>
              <w:top w:val="nil"/>
              <w:left w:val="nil"/>
              <w:bottom w:val="nil"/>
              <w:right w:val="nil"/>
            </w:tcBorders>
            <w:shd w:val="clear" w:color="000000" w:fill="EAF1F6"/>
            <w:vAlign w:val="center"/>
            <w:hideMark/>
          </w:tcPr>
          <w:p w14:paraId="6402CE1F" w14:textId="77777777" w:rsidR="004B1B86" w:rsidRPr="004B1B86" w:rsidRDefault="004B1B86" w:rsidP="004B1B86">
            <w:pPr>
              <w:spacing w:line="240" w:lineRule="auto"/>
              <w:jc w:val="right"/>
              <w:rPr>
                <w:b/>
                <w:bCs/>
                <w:sz w:val="12"/>
                <w:szCs w:val="12"/>
              </w:rPr>
            </w:pPr>
            <w:r w:rsidRPr="004B1B86">
              <w:rPr>
                <w:b/>
                <w:bCs/>
                <w:sz w:val="12"/>
                <w:szCs w:val="12"/>
              </w:rPr>
              <w:t>99,7%</w:t>
            </w:r>
          </w:p>
        </w:tc>
      </w:tr>
      <w:tr w:rsidR="004B1B86" w:rsidRPr="004B1B86" w14:paraId="2A88B592" w14:textId="77777777" w:rsidTr="00CE153C">
        <w:trPr>
          <w:trHeight w:val="85"/>
        </w:trPr>
        <w:tc>
          <w:tcPr>
            <w:tcW w:w="2870" w:type="pct"/>
            <w:tcBorders>
              <w:top w:val="nil"/>
              <w:left w:val="nil"/>
              <w:bottom w:val="nil"/>
              <w:right w:val="nil"/>
            </w:tcBorders>
            <w:shd w:val="clear" w:color="auto" w:fill="auto"/>
            <w:vAlign w:val="center"/>
            <w:hideMark/>
          </w:tcPr>
          <w:p w14:paraId="580D646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4D1048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1A8863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931C28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0060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F88B31" w14:textId="77777777" w:rsidTr="00CE153C">
        <w:trPr>
          <w:trHeight w:val="85"/>
        </w:trPr>
        <w:tc>
          <w:tcPr>
            <w:tcW w:w="2870" w:type="pct"/>
            <w:tcBorders>
              <w:top w:val="nil"/>
              <w:left w:val="nil"/>
              <w:bottom w:val="nil"/>
              <w:right w:val="nil"/>
            </w:tcBorders>
            <w:shd w:val="clear" w:color="auto" w:fill="auto"/>
            <w:vAlign w:val="center"/>
            <w:hideMark/>
          </w:tcPr>
          <w:p w14:paraId="59AA5FDB"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85407</w:t>
            </w:r>
          </w:p>
        </w:tc>
        <w:tc>
          <w:tcPr>
            <w:tcW w:w="401" w:type="pct"/>
            <w:tcBorders>
              <w:top w:val="nil"/>
              <w:left w:val="nil"/>
              <w:bottom w:val="nil"/>
              <w:right w:val="nil"/>
            </w:tcBorders>
            <w:shd w:val="clear" w:color="auto" w:fill="auto"/>
            <w:vAlign w:val="center"/>
            <w:hideMark/>
          </w:tcPr>
          <w:p w14:paraId="782C28C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1253A6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C3F433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03344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AEF703" w14:textId="77777777" w:rsidTr="00CE153C">
        <w:trPr>
          <w:trHeight w:val="85"/>
        </w:trPr>
        <w:tc>
          <w:tcPr>
            <w:tcW w:w="2870" w:type="pct"/>
            <w:tcBorders>
              <w:top w:val="nil"/>
              <w:left w:val="nil"/>
              <w:bottom w:val="nil"/>
              <w:right w:val="nil"/>
            </w:tcBorders>
            <w:shd w:val="clear" w:color="auto" w:fill="auto"/>
            <w:vAlign w:val="center"/>
            <w:hideMark/>
          </w:tcPr>
          <w:p w14:paraId="4D0087A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60FBF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BB00F7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C4D6FE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CA51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40C682" w14:textId="77777777" w:rsidTr="00CE153C">
        <w:trPr>
          <w:trHeight w:val="85"/>
        </w:trPr>
        <w:tc>
          <w:tcPr>
            <w:tcW w:w="2870" w:type="pct"/>
            <w:tcBorders>
              <w:top w:val="nil"/>
              <w:left w:val="nil"/>
              <w:bottom w:val="nil"/>
              <w:right w:val="nil"/>
            </w:tcBorders>
            <w:shd w:val="clear" w:color="auto" w:fill="auto"/>
            <w:vAlign w:val="center"/>
            <w:hideMark/>
          </w:tcPr>
          <w:p w14:paraId="3846F3C6" w14:textId="77777777" w:rsidR="004B1B86" w:rsidRPr="004B1B86" w:rsidRDefault="004B1B86" w:rsidP="004B1B86">
            <w:pPr>
              <w:spacing w:line="240" w:lineRule="auto"/>
              <w:rPr>
                <w:b/>
                <w:bCs/>
                <w:sz w:val="12"/>
                <w:szCs w:val="12"/>
              </w:rPr>
            </w:pPr>
            <w:r w:rsidRPr="004B1B86">
              <w:rPr>
                <w:b/>
                <w:bCs/>
                <w:sz w:val="12"/>
                <w:szCs w:val="12"/>
              </w:rPr>
              <w:t>Prowadzenie publicznych placówek wychowania pozaszkolnego</w:t>
            </w:r>
          </w:p>
        </w:tc>
        <w:tc>
          <w:tcPr>
            <w:tcW w:w="401" w:type="pct"/>
            <w:tcBorders>
              <w:top w:val="nil"/>
              <w:left w:val="nil"/>
              <w:bottom w:val="nil"/>
              <w:right w:val="nil"/>
            </w:tcBorders>
            <w:shd w:val="clear" w:color="auto" w:fill="auto"/>
            <w:vAlign w:val="center"/>
            <w:hideMark/>
          </w:tcPr>
          <w:p w14:paraId="1502C9ED"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27093828" w14:textId="77777777" w:rsidR="004B1B86" w:rsidRPr="004B1B86" w:rsidRDefault="004B1B86" w:rsidP="004B1B86">
            <w:pPr>
              <w:spacing w:line="240" w:lineRule="auto"/>
              <w:jc w:val="right"/>
              <w:rPr>
                <w:b/>
                <w:bCs/>
                <w:sz w:val="12"/>
                <w:szCs w:val="12"/>
              </w:rPr>
            </w:pPr>
            <w:r w:rsidRPr="004B1B86">
              <w:rPr>
                <w:b/>
                <w:bCs/>
                <w:sz w:val="12"/>
                <w:szCs w:val="12"/>
              </w:rPr>
              <w:t>12 431 858</w:t>
            </w:r>
          </w:p>
        </w:tc>
        <w:tc>
          <w:tcPr>
            <w:tcW w:w="701" w:type="pct"/>
            <w:tcBorders>
              <w:top w:val="nil"/>
              <w:left w:val="nil"/>
              <w:bottom w:val="nil"/>
              <w:right w:val="nil"/>
            </w:tcBorders>
            <w:shd w:val="clear" w:color="auto" w:fill="auto"/>
            <w:noWrap/>
            <w:vAlign w:val="center"/>
            <w:hideMark/>
          </w:tcPr>
          <w:p w14:paraId="27BC0CB5" w14:textId="77777777" w:rsidR="004B1B86" w:rsidRPr="004B1B86" w:rsidRDefault="004B1B86" w:rsidP="004B1B86">
            <w:pPr>
              <w:spacing w:line="240" w:lineRule="auto"/>
              <w:jc w:val="right"/>
              <w:rPr>
                <w:b/>
                <w:bCs/>
                <w:sz w:val="12"/>
                <w:szCs w:val="12"/>
              </w:rPr>
            </w:pPr>
            <w:r w:rsidRPr="004B1B86">
              <w:rPr>
                <w:b/>
                <w:bCs/>
                <w:sz w:val="12"/>
                <w:szCs w:val="12"/>
              </w:rPr>
              <w:t>12 392 167,49</w:t>
            </w:r>
          </w:p>
        </w:tc>
        <w:tc>
          <w:tcPr>
            <w:tcW w:w="429" w:type="pct"/>
            <w:tcBorders>
              <w:top w:val="nil"/>
              <w:left w:val="nil"/>
              <w:bottom w:val="nil"/>
              <w:right w:val="nil"/>
            </w:tcBorders>
            <w:shd w:val="clear" w:color="auto" w:fill="auto"/>
            <w:noWrap/>
            <w:vAlign w:val="center"/>
            <w:hideMark/>
          </w:tcPr>
          <w:p w14:paraId="74403BBD" w14:textId="77777777" w:rsidR="004B1B86" w:rsidRPr="004B1B86" w:rsidRDefault="004B1B86" w:rsidP="004B1B86">
            <w:pPr>
              <w:spacing w:line="240" w:lineRule="auto"/>
              <w:jc w:val="right"/>
              <w:rPr>
                <w:b/>
                <w:bCs/>
                <w:sz w:val="12"/>
                <w:szCs w:val="12"/>
              </w:rPr>
            </w:pPr>
            <w:r w:rsidRPr="004B1B86">
              <w:rPr>
                <w:b/>
                <w:bCs/>
                <w:sz w:val="12"/>
                <w:szCs w:val="12"/>
              </w:rPr>
              <w:t>99,7%</w:t>
            </w:r>
          </w:p>
        </w:tc>
      </w:tr>
      <w:tr w:rsidR="004B1B86" w:rsidRPr="004B1B86" w14:paraId="01E75364" w14:textId="77777777" w:rsidTr="00CE153C">
        <w:trPr>
          <w:trHeight w:val="85"/>
        </w:trPr>
        <w:tc>
          <w:tcPr>
            <w:tcW w:w="2870" w:type="pct"/>
            <w:tcBorders>
              <w:top w:val="nil"/>
              <w:left w:val="nil"/>
              <w:bottom w:val="nil"/>
              <w:right w:val="nil"/>
            </w:tcBorders>
            <w:shd w:val="clear" w:color="auto" w:fill="auto"/>
            <w:vAlign w:val="center"/>
            <w:hideMark/>
          </w:tcPr>
          <w:p w14:paraId="530C450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8C0717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9CE836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292F83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48C62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F56875" w14:textId="77777777" w:rsidTr="00CE153C">
        <w:trPr>
          <w:trHeight w:val="85"/>
        </w:trPr>
        <w:tc>
          <w:tcPr>
            <w:tcW w:w="2870" w:type="pct"/>
            <w:tcBorders>
              <w:top w:val="nil"/>
              <w:left w:val="nil"/>
              <w:bottom w:val="nil"/>
              <w:right w:val="nil"/>
            </w:tcBorders>
            <w:shd w:val="clear" w:color="auto" w:fill="auto"/>
            <w:vAlign w:val="center"/>
            <w:hideMark/>
          </w:tcPr>
          <w:p w14:paraId="2276C8CB"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aktywizacja edukacyjna i artystyczna dzieci i młodzieży</w:t>
            </w:r>
          </w:p>
        </w:tc>
        <w:tc>
          <w:tcPr>
            <w:tcW w:w="401" w:type="pct"/>
            <w:tcBorders>
              <w:top w:val="nil"/>
              <w:left w:val="nil"/>
              <w:bottom w:val="nil"/>
              <w:right w:val="nil"/>
            </w:tcBorders>
            <w:shd w:val="clear" w:color="auto" w:fill="auto"/>
            <w:vAlign w:val="center"/>
            <w:hideMark/>
          </w:tcPr>
          <w:p w14:paraId="4201E6B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5DFC081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8CE400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7A395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C6301D" w14:textId="77777777" w:rsidTr="00CE153C">
        <w:trPr>
          <w:trHeight w:val="85"/>
        </w:trPr>
        <w:tc>
          <w:tcPr>
            <w:tcW w:w="2870" w:type="pct"/>
            <w:tcBorders>
              <w:top w:val="nil"/>
              <w:left w:val="nil"/>
              <w:bottom w:val="nil"/>
              <w:right w:val="nil"/>
            </w:tcBorders>
            <w:shd w:val="clear" w:color="auto" w:fill="auto"/>
            <w:vAlign w:val="center"/>
            <w:hideMark/>
          </w:tcPr>
          <w:p w14:paraId="63B54BC2" w14:textId="77777777" w:rsidR="004B1B86" w:rsidRPr="004B1B86" w:rsidRDefault="004B1B86" w:rsidP="004B1B8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284A0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DAD1F1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58DF3A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C8CF5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2238AB" w14:textId="77777777" w:rsidTr="00CE153C">
        <w:trPr>
          <w:trHeight w:val="85"/>
        </w:trPr>
        <w:tc>
          <w:tcPr>
            <w:tcW w:w="2870" w:type="pct"/>
            <w:tcBorders>
              <w:top w:val="nil"/>
              <w:left w:val="nil"/>
              <w:bottom w:val="nil"/>
              <w:right w:val="nil"/>
            </w:tcBorders>
            <w:shd w:val="clear" w:color="auto" w:fill="auto"/>
            <w:vAlign w:val="center"/>
            <w:hideMark/>
          </w:tcPr>
          <w:p w14:paraId="7130B2A2"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441D27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C34AC9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BCE436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D57E9" w14:textId="77777777" w:rsidR="004B1B86" w:rsidRPr="004B1B86" w:rsidRDefault="004B1B86" w:rsidP="004B1B86">
            <w:pPr>
              <w:spacing w:line="240" w:lineRule="auto"/>
              <w:jc w:val="right"/>
              <w:rPr>
                <w:sz w:val="12"/>
                <w:szCs w:val="12"/>
              </w:rPr>
            </w:pPr>
            <w:r w:rsidRPr="004B1B86">
              <w:rPr>
                <w:sz w:val="12"/>
                <w:szCs w:val="12"/>
              </w:rPr>
              <w:t xml:space="preserve"> </w:t>
            </w:r>
          </w:p>
        </w:tc>
      </w:tr>
      <w:tr w:rsidR="004B1B86" w:rsidRPr="004B1B86" w14:paraId="0B7E9B8D" w14:textId="77777777" w:rsidTr="00CE153C">
        <w:trPr>
          <w:trHeight w:val="85"/>
        </w:trPr>
        <w:tc>
          <w:tcPr>
            <w:tcW w:w="2870" w:type="pct"/>
            <w:tcBorders>
              <w:top w:val="nil"/>
              <w:left w:val="nil"/>
              <w:bottom w:val="nil"/>
              <w:right w:val="nil"/>
            </w:tcBorders>
            <w:shd w:val="clear" w:color="auto" w:fill="auto"/>
            <w:vAlign w:val="center"/>
            <w:hideMark/>
          </w:tcPr>
          <w:p w14:paraId="77E4ECB5"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459CDD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43BB01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0DE3DA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0732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E680A6" w14:textId="77777777" w:rsidTr="00CE153C">
        <w:trPr>
          <w:trHeight w:val="85"/>
        </w:trPr>
        <w:tc>
          <w:tcPr>
            <w:tcW w:w="2870" w:type="pct"/>
            <w:tcBorders>
              <w:top w:val="nil"/>
              <w:left w:val="nil"/>
              <w:bottom w:val="nil"/>
              <w:right w:val="nil"/>
            </w:tcBorders>
            <w:shd w:val="clear" w:color="auto" w:fill="auto"/>
            <w:vAlign w:val="center"/>
            <w:hideMark/>
          </w:tcPr>
          <w:p w14:paraId="132237C8"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2C2B90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341961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628BC7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D1EFB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3F3654" w14:textId="77777777" w:rsidTr="00CE153C">
        <w:trPr>
          <w:trHeight w:val="85"/>
        </w:trPr>
        <w:tc>
          <w:tcPr>
            <w:tcW w:w="2870" w:type="pct"/>
            <w:tcBorders>
              <w:top w:val="nil"/>
              <w:left w:val="nil"/>
              <w:bottom w:val="nil"/>
              <w:right w:val="nil"/>
            </w:tcBorders>
            <w:shd w:val="clear" w:color="auto" w:fill="auto"/>
            <w:vAlign w:val="center"/>
            <w:hideMark/>
          </w:tcPr>
          <w:p w14:paraId="50E21E1F"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0DAA5F7C" w14:textId="77777777" w:rsidR="004B1B86" w:rsidRPr="004B1B86" w:rsidRDefault="004B1B86" w:rsidP="004B1B86">
            <w:pPr>
              <w:spacing w:line="240" w:lineRule="auto"/>
              <w:jc w:val="right"/>
              <w:rPr>
                <w:sz w:val="12"/>
                <w:szCs w:val="12"/>
              </w:rPr>
            </w:pPr>
            <w:r w:rsidRPr="004B1B86">
              <w:rPr>
                <w:sz w:val="12"/>
                <w:szCs w:val="12"/>
              </w:rPr>
              <w:t>4</w:t>
            </w:r>
          </w:p>
        </w:tc>
        <w:tc>
          <w:tcPr>
            <w:tcW w:w="600" w:type="pct"/>
            <w:tcBorders>
              <w:top w:val="nil"/>
              <w:left w:val="nil"/>
              <w:bottom w:val="nil"/>
              <w:right w:val="nil"/>
            </w:tcBorders>
            <w:shd w:val="clear" w:color="auto" w:fill="auto"/>
            <w:noWrap/>
            <w:vAlign w:val="center"/>
            <w:hideMark/>
          </w:tcPr>
          <w:p w14:paraId="5C1DD1D1"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F071A7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9005E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F81D32" w14:textId="77777777" w:rsidTr="00CE153C">
        <w:trPr>
          <w:trHeight w:val="85"/>
        </w:trPr>
        <w:tc>
          <w:tcPr>
            <w:tcW w:w="2870" w:type="pct"/>
            <w:tcBorders>
              <w:top w:val="nil"/>
              <w:left w:val="nil"/>
              <w:bottom w:val="nil"/>
              <w:right w:val="nil"/>
            </w:tcBorders>
            <w:shd w:val="clear" w:color="auto" w:fill="auto"/>
            <w:vAlign w:val="center"/>
            <w:hideMark/>
          </w:tcPr>
          <w:p w14:paraId="4213EBF6"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11502618" w14:textId="77777777" w:rsidR="004B1B86" w:rsidRPr="004B1B86" w:rsidRDefault="004B1B86" w:rsidP="004B1B86">
            <w:pPr>
              <w:spacing w:line="240" w:lineRule="auto"/>
              <w:jc w:val="right"/>
              <w:rPr>
                <w:sz w:val="12"/>
                <w:szCs w:val="12"/>
              </w:rPr>
            </w:pPr>
            <w:r w:rsidRPr="004B1B86">
              <w:rPr>
                <w:sz w:val="12"/>
                <w:szCs w:val="12"/>
              </w:rPr>
              <w:t>53,9</w:t>
            </w:r>
          </w:p>
        </w:tc>
        <w:tc>
          <w:tcPr>
            <w:tcW w:w="600" w:type="pct"/>
            <w:tcBorders>
              <w:top w:val="nil"/>
              <w:left w:val="nil"/>
              <w:bottom w:val="nil"/>
              <w:right w:val="nil"/>
            </w:tcBorders>
            <w:shd w:val="clear" w:color="auto" w:fill="auto"/>
            <w:noWrap/>
            <w:vAlign w:val="center"/>
            <w:hideMark/>
          </w:tcPr>
          <w:p w14:paraId="4AD2258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AF5CE4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F87D9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8E6AE1" w14:textId="77777777" w:rsidTr="00CE153C">
        <w:trPr>
          <w:trHeight w:val="85"/>
        </w:trPr>
        <w:tc>
          <w:tcPr>
            <w:tcW w:w="2870" w:type="pct"/>
            <w:tcBorders>
              <w:top w:val="nil"/>
              <w:left w:val="nil"/>
              <w:bottom w:val="nil"/>
              <w:right w:val="nil"/>
            </w:tcBorders>
            <w:shd w:val="clear" w:color="auto" w:fill="auto"/>
            <w:vAlign w:val="center"/>
            <w:hideMark/>
          </w:tcPr>
          <w:p w14:paraId="3684D83D"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2168642B" w14:textId="77777777" w:rsidR="004B1B86" w:rsidRPr="004B1B86" w:rsidRDefault="004B1B86" w:rsidP="004B1B86">
            <w:pPr>
              <w:spacing w:line="240" w:lineRule="auto"/>
              <w:jc w:val="right"/>
              <w:rPr>
                <w:sz w:val="12"/>
                <w:szCs w:val="12"/>
              </w:rPr>
            </w:pPr>
            <w:r w:rsidRPr="004B1B86">
              <w:rPr>
                <w:sz w:val="12"/>
                <w:szCs w:val="12"/>
              </w:rPr>
              <w:t>34,7</w:t>
            </w:r>
          </w:p>
        </w:tc>
        <w:tc>
          <w:tcPr>
            <w:tcW w:w="600" w:type="pct"/>
            <w:tcBorders>
              <w:top w:val="nil"/>
              <w:left w:val="nil"/>
              <w:bottom w:val="nil"/>
              <w:right w:val="nil"/>
            </w:tcBorders>
            <w:shd w:val="clear" w:color="auto" w:fill="auto"/>
            <w:noWrap/>
            <w:vAlign w:val="center"/>
            <w:hideMark/>
          </w:tcPr>
          <w:p w14:paraId="3CD78E74"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3480C0E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74F95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C0F160" w14:textId="77777777" w:rsidTr="00CE153C">
        <w:trPr>
          <w:trHeight w:val="85"/>
        </w:trPr>
        <w:tc>
          <w:tcPr>
            <w:tcW w:w="2870" w:type="pct"/>
            <w:tcBorders>
              <w:top w:val="nil"/>
              <w:left w:val="nil"/>
              <w:bottom w:val="nil"/>
              <w:right w:val="nil"/>
            </w:tcBorders>
            <w:shd w:val="clear" w:color="auto" w:fill="auto"/>
            <w:vAlign w:val="center"/>
            <w:hideMark/>
          </w:tcPr>
          <w:p w14:paraId="66A6FF4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9BE97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B5917B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3EF568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D7D9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368EC4" w14:textId="77777777" w:rsidTr="00CE153C">
        <w:trPr>
          <w:trHeight w:val="85"/>
        </w:trPr>
        <w:tc>
          <w:tcPr>
            <w:tcW w:w="2870" w:type="pct"/>
            <w:tcBorders>
              <w:top w:val="nil"/>
              <w:left w:val="nil"/>
              <w:bottom w:val="nil"/>
              <w:right w:val="nil"/>
            </w:tcBorders>
            <w:shd w:val="clear" w:color="auto" w:fill="auto"/>
            <w:vAlign w:val="center"/>
            <w:hideMark/>
          </w:tcPr>
          <w:p w14:paraId="42F8C7D7"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5D17666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5BFB14A" w14:textId="77777777" w:rsidR="004B1B86" w:rsidRPr="004B1B86" w:rsidRDefault="004B1B86" w:rsidP="004B1B86">
            <w:pPr>
              <w:spacing w:line="240" w:lineRule="auto"/>
              <w:jc w:val="right"/>
              <w:rPr>
                <w:sz w:val="12"/>
                <w:szCs w:val="12"/>
              </w:rPr>
            </w:pPr>
            <w:r w:rsidRPr="004B1B86">
              <w:rPr>
                <w:sz w:val="12"/>
                <w:szCs w:val="12"/>
              </w:rPr>
              <w:t>10 087 493</w:t>
            </w:r>
          </w:p>
        </w:tc>
        <w:tc>
          <w:tcPr>
            <w:tcW w:w="701" w:type="pct"/>
            <w:tcBorders>
              <w:top w:val="nil"/>
              <w:left w:val="nil"/>
              <w:bottom w:val="nil"/>
              <w:right w:val="nil"/>
            </w:tcBorders>
            <w:shd w:val="clear" w:color="auto" w:fill="auto"/>
            <w:noWrap/>
            <w:vAlign w:val="center"/>
            <w:hideMark/>
          </w:tcPr>
          <w:p w14:paraId="06014F1C" w14:textId="77777777" w:rsidR="004B1B86" w:rsidRPr="004B1B86" w:rsidRDefault="004B1B86" w:rsidP="004B1B86">
            <w:pPr>
              <w:spacing w:line="240" w:lineRule="auto"/>
              <w:jc w:val="right"/>
              <w:rPr>
                <w:sz w:val="12"/>
                <w:szCs w:val="12"/>
              </w:rPr>
            </w:pPr>
            <w:r w:rsidRPr="004B1B86">
              <w:rPr>
                <w:sz w:val="12"/>
                <w:szCs w:val="12"/>
              </w:rPr>
              <w:t>10 069 559,70</w:t>
            </w:r>
          </w:p>
        </w:tc>
        <w:tc>
          <w:tcPr>
            <w:tcW w:w="429" w:type="pct"/>
            <w:tcBorders>
              <w:top w:val="nil"/>
              <w:left w:val="nil"/>
              <w:bottom w:val="nil"/>
              <w:right w:val="nil"/>
            </w:tcBorders>
            <w:shd w:val="clear" w:color="auto" w:fill="auto"/>
            <w:noWrap/>
            <w:vAlign w:val="center"/>
            <w:hideMark/>
          </w:tcPr>
          <w:p w14:paraId="7B4495DF"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68149BAA" w14:textId="77777777" w:rsidTr="00CE153C">
        <w:trPr>
          <w:trHeight w:val="85"/>
        </w:trPr>
        <w:tc>
          <w:tcPr>
            <w:tcW w:w="2870" w:type="pct"/>
            <w:tcBorders>
              <w:top w:val="nil"/>
              <w:left w:val="nil"/>
              <w:bottom w:val="nil"/>
              <w:right w:val="nil"/>
            </w:tcBorders>
            <w:shd w:val="clear" w:color="auto" w:fill="auto"/>
            <w:vAlign w:val="center"/>
            <w:hideMark/>
          </w:tcPr>
          <w:p w14:paraId="750FA754"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74932F3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D870175" w14:textId="77777777" w:rsidR="004B1B86" w:rsidRPr="004B1B86" w:rsidRDefault="004B1B86" w:rsidP="004B1B86">
            <w:pPr>
              <w:spacing w:line="240" w:lineRule="auto"/>
              <w:jc w:val="right"/>
              <w:rPr>
                <w:i/>
                <w:iCs/>
                <w:sz w:val="12"/>
                <w:szCs w:val="12"/>
              </w:rPr>
            </w:pPr>
            <w:r w:rsidRPr="004B1B86">
              <w:rPr>
                <w:i/>
                <w:iCs/>
                <w:sz w:val="12"/>
                <w:szCs w:val="12"/>
              </w:rPr>
              <w:t>2 815 907</w:t>
            </w:r>
          </w:p>
        </w:tc>
        <w:tc>
          <w:tcPr>
            <w:tcW w:w="701" w:type="pct"/>
            <w:tcBorders>
              <w:top w:val="nil"/>
              <w:left w:val="nil"/>
              <w:bottom w:val="nil"/>
              <w:right w:val="nil"/>
            </w:tcBorders>
            <w:shd w:val="clear" w:color="auto" w:fill="auto"/>
            <w:noWrap/>
            <w:vAlign w:val="center"/>
            <w:hideMark/>
          </w:tcPr>
          <w:p w14:paraId="4F4FD36C" w14:textId="77777777" w:rsidR="004B1B86" w:rsidRPr="004B1B86" w:rsidRDefault="004B1B86" w:rsidP="004B1B86">
            <w:pPr>
              <w:spacing w:line="240" w:lineRule="auto"/>
              <w:jc w:val="right"/>
              <w:rPr>
                <w:i/>
                <w:iCs/>
                <w:sz w:val="12"/>
                <w:szCs w:val="12"/>
              </w:rPr>
            </w:pPr>
            <w:r w:rsidRPr="004B1B86">
              <w:rPr>
                <w:i/>
                <w:iCs/>
                <w:sz w:val="12"/>
                <w:szCs w:val="12"/>
              </w:rPr>
              <w:t>2 810 217,32</w:t>
            </w:r>
          </w:p>
        </w:tc>
        <w:tc>
          <w:tcPr>
            <w:tcW w:w="429" w:type="pct"/>
            <w:tcBorders>
              <w:top w:val="nil"/>
              <w:left w:val="nil"/>
              <w:bottom w:val="nil"/>
              <w:right w:val="nil"/>
            </w:tcBorders>
            <w:shd w:val="clear" w:color="auto" w:fill="auto"/>
            <w:noWrap/>
            <w:vAlign w:val="center"/>
            <w:hideMark/>
          </w:tcPr>
          <w:p w14:paraId="446EC1FB" w14:textId="77777777" w:rsidR="004B1B86" w:rsidRPr="004B1B86" w:rsidRDefault="004B1B86" w:rsidP="004B1B86">
            <w:pPr>
              <w:spacing w:line="240" w:lineRule="auto"/>
              <w:jc w:val="right"/>
              <w:rPr>
                <w:i/>
                <w:iCs/>
                <w:sz w:val="12"/>
                <w:szCs w:val="12"/>
              </w:rPr>
            </w:pPr>
            <w:r w:rsidRPr="004B1B86">
              <w:rPr>
                <w:i/>
                <w:iCs/>
                <w:sz w:val="12"/>
                <w:szCs w:val="12"/>
              </w:rPr>
              <w:t>99,8%</w:t>
            </w:r>
          </w:p>
        </w:tc>
      </w:tr>
      <w:tr w:rsidR="004B1B86" w:rsidRPr="004B1B86" w14:paraId="4AC93CCA" w14:textId="77777777" w:rsidTr="00CE153C">
        <w:trPr>
          <w:trHeight w:val="85"/>
        </w:trPr>
        <w:tc>
          <w:tcPr>
            <w:tcW w:w="2870" w:type="pct"/>
            <w:tcBorders>
              <w:top w:val="nil"/>
              <w:left w:val="nil"/>
              <w:bottom w:val="nil"/>
              <w:right w:val="nil"/>
            </w:tcBorders>
            <w:shd w:val="clear" w:color="auto" w:fill="auto"/>
            <w:vAlign w:val="center"/>
            <w:hideMark/>
          </w:tcPr>
          <w:p w14:paraId="79A4AEA8"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3DCD646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B92C47A" w14:textId="77777777" w:rsidR="004B1B86" w:rsidRPr="004B1B86" w:rsidRDefault="004B1B86" w:rsidP="004B1B86">
            <w:pPr>
              <w:spacing w:line="240" w:lineRule="auto"/>
              <w:jc w:val="right"/>
              <w:rPr>
                <w:i/>
                <w:iCs/>
                <w:sz w:val="12"/>
                <w:szCs w:val="12"/>
              </w:rPr>
            </w:pPr>
            <w:r w:rsidRPr="004B1B86">
              <w:rPr>
                <w:i/>
                <w:iCs/>
                <w:sz w:val="12"/>
                <w:szCs w:val="12"/>
              </w:rPr>
              <w:t>5 231 872</w:t>
            </w:r>
          </w:p>
        </w:tc>
        <w:tc>
          <w:tcPr>
            <w:tcW w:w="701" w:type="pct"/>
            <w:tcBorders>
              <w:top w:val="nil"/>
              <w:left w:val="nil"/>
              <w:bottom w:val="nil"/>
              <w:right w:val="nil"/>
            </w:tcBorders>
            <w:shd w:val="clear" w:color="auto" w:fill="auto"/>
            <w:noWrap/>
            <w:vAlign w:val="center"/>
            <w:hideMark/>
          </w:tcPr>
          <w:p w14:paraId="1888411B" w14:textId="77777777" w:rsidR="004B1B86" w:rsidRPr="004B1B86" w:rsidRDefault="004B1B86" w:rsidP="004B1B86">
            <w:pPr>
              <w:spacing w:line="240" w:lineRule="auto"/>
              <w:jc w:val="right"/>
              <w:rPr>
                <w:i/>
                <w:iCs/>
                <w:sz w:val="12"/>
                <w:szCs w:val="12"/>
              </w:rPr>
            </w:pPr>
            <w:r w:rsidRPr="004B1B86">
              <w:rPr>
                <w:i/>
                <w:iCs/>
                <w:sz w:val="12"/>
                <w:szCs w:val="12"/>
              </w:rPr>
              <w:t>5 229 240,65</w:t>
            </w:r>
          </w:p>
        </w:tc>
        <w:tc>
          <w:tcPr>
            <w:tcW w:w="429" w:type="pct"/>
            <w:tcBorders>
              <w:top w:val="nil"/>
              <w:left w:val="nil"/>
              <w:bottom w:val="nil"/>
              <w:right w:val="nil"/>
            </w:tcBorders>
            <w:shd w:val="clear" w:color="auto" w:fill="auto"/>
            <w:noWrap/>
            <w:vAlign w:val="center"/>
            <w:hideMark/>
          </w:tcPr>
          <w:p w14:paraId="3E3678E8"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000AB8EA" w14:textId="77777777" w:rsidTr="00CE153C">
        <w:trPr>
          <w:trHeight w:val="85"/>
        </w:trPr>
        <w:tc>
          <w:tcPr>
            <w:tcW w:w="2870" w:type="pct"/>
            <w:tcBorders>
              <w:top w:val="nil"/>
              <w:left w:val="nil"/>
              <w:bottom w:val="nil"/>
              <w:right w:val="nil"/>
            </w:tcBorders>
            <w:shd w:val="clear" w:color="auto" w:fill="auto"/>
            <w:vAlign w:val="center"/>
            <w:hideMark/>
          </w:tcPr>
          <w:p w14:paraId="252DE96D"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6D60BE7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3786441" w14:textId="77777777" w:rsidR="004B1B86" w:rsidRPr="004B1B86" w:rsidRDefault="004B1B86" w:rsidP="004B1B86">
            <w:pPr>
              <w:spacing w:line="240" w:lineRule="auto"/>
              <w:jc w:val="right"/>
              <w:rPr>
                <w:i/>
                <w:iCs/>
                <w:sz w:val="12"/>
                <w:szCs w:val="12"/>
              </w:rPr>
            </w:pPr>
            <w:r w:rsidRPr="004B1B86">
              <w:rPr>
                <w:i/>
                <w:iCs/>
                <w:sz w:val="12"/>
                <w:szCs w:val="12"/>
              </w:rPr>
              <w:t>186 923</w:t>
            </w:r>
          </w:p>
        </w:tc>
        <w:tc>
          <w:tcPr>
            <w:tcW w:w="701" w:type="pct"/>
            <w:tcBorders>
              <w:top w:val="nil"/>
              <w:left w:val="nil"/>
              <w:bottom w:val="nil"/>
              <w:right w:val="nil"/>
            </w:tcBorders>
            <w:shd w:val="clear" w:color="auto" w:fill="auto"/>
            <w:noWrap/>
            <w:vAlign w:val="center"/>
            <w:hideMark/>
          </w:tcPr>
          <w:p w14:paraId="2CAAD6EC" w14:textId="77777777" w:rsidR="004B1B86" w:rsidRPr="004B1B86" w:rsidRDefault="004B1B86" w:rsidP="004B1B86">
            <w:pPr>
              <w:spacing w:line="240" w:lineRule="auto"/>
              <w:jc w:val="right"/>
              <w:rPr>
                <w:i/>
                <w:iCs/>
                <w:sz w:val="12"/>
                <w:szCs w:val="12"/>
              </w:rPr>
            </w:pPr>
            <w:r w:rsidRPr="004B1B86">
              <w:rPr>
                <w:i/>
                <w:iCs/>
                <w:sz w:val="12"/>
                <w:szCs w:val="12"/>
              </w:rPr>
              <w:t>181 392,22</w:t>
            </w:r>
          </w:p>
        </w:tc>
        <w:tc>
          <w:tcPr>
            <w:tcW w:w="429" w:type="pct"/>
            <w:tcBorders>
              <w:top w:val="nil"/>
              <w:left w:val="nil"/>
              <w:bottom w:val="nil"/>
              <w:right w:val="nil"/>
            </w:tcBorders>
            <w:shd w:val="clear" w:color="auto" w:fill="auto"/>
            <w:noWrap/>
            <w:vAlign w:val="center"/>
            <w:hideMark/>
          </w:tcPr>
          <w:p w14:paraId="3103F640" w14:textId="77777777" w:rsidR="004B1B86" w:rsidRPr="004B1B86" w:rsidRDefault="004B1B86" w:rsidP="004B1B86">
            <w:pPr>
              <w:spacing w:line="240" w:lineRule="auto"/>
              <w:jc w:val="right"/>
              <w:rPr>
                <w:i/>
                <w:iCs/>
                <w:sz w:val="12"/>
                <w:szCs w:val="12"/>
              </w:rPr>
            </w:pPr>
            <w:r w:rsidRPr="004B1B86">
              <w:rPr>
                <w:i/>
                <w:iCs/>
                <w:sz w:val="12"/>
                <w:szCs w:val="12"/>
              </w:rPr>
              <w:t>97,0%</w:t>
            </w:r>
          </w:p>
        </w:tc>
      </w:tr>
      <w:tr w:rsidR="004B1B86" w:rsidRPr="004B1B86" w14:paraId="6859C8AC" w14:textId="77777777" w:rsidTr="00CE153C">
        <w:trPr>
          <w:trHeight w:val="85"/>
        </w:trPr>
        <w:tc>
          <w:tcPr>
            <w:tcW w:w="2870" w:type="pct"/>
            <w:tcBorders>
              <w:top w:val="nil"/>
              <w:left w:val="nil"/>
              <w:bottom w:val="nil"/>
              <w:right w:val="nil"/>
            </w:tcBorders>
            <w:shd w:val="clear" w:color="auto" w:fill="auto"/>
            <w:vAlign w:val="center"/>
            <w:hideMark/>
          </w:tcPr>
          <w:p w14:paraId="36649D4F"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4CF3B14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BE590AB" w14:textId="77777777" w:rsidR="004B1B86" w:rsidRPr="004B1B86" w:rsidRDefault="004B1B86" w:rsidP="004B1B86">
            <w:pPr>
              <w:spacing w:line="240" w:lineRule="auto"/>
              <w:jc w:val="right"/>
              <w:rPr>
                <w:i/>
                <w:iCs/>
                <w:sz w:val="12"/>
                <w:szCs w:val="12"/>
              </w:rPr>
            </w:pPr>
            <w:r w:rsidRPr="004B1B86">
              <w:rPr>
                <w:i/>
                <w:iCs/>
                <w:sz w:val="12"/>
                <w:szCs w:val="12"/>
              </w:rPr>
              <w:t>329 521</w:t>
            </w:r>
          </w:p>
        </w:tc>
        <w:tc>
          <w:tcPr>
            <w:tcW w:w="701" w:type="pct"/>
            <w:tcBorders>
              <w:top w:val="nil"/>
              <w:left w:val="nil"/>
              <w:bottom w:val="nil"/>
              <w:right w:val="nil"/>
            </w:tcBorders>
            <w:shd w:val="clear" w:color="auto" w:fill="auto"/>
            <w:noWrap/>
            <w:vAlign w:val="center"/>
            <w:hideMark/>
          </w:tcPr>
          <w:p w14:paraId="70EBC4B6" w14:textId="77777777" w:rsidR="004B1B86" w:rsidRPr="004B1B86" w:rsidRDefault="004B1B86" w:rsidP="004B1B86">
            <w:pPr>
              <w:spacing w:line="240" w:lineRule="auto"/>
              <w:jc w:val="right"/>
              <w:rPr>
                <w:i/>
                <w:iCs/>
                <w:sz w:val="12"/>
                <w:szCs w:val="12"/>
              </w:rPr>
            </w:pPr>
            <w:r w:rsidRPr="004B1B86">
              <w:rPr>
                <w:i/>
                <w:iCs/>
                <w:sz w:val="12"/>
                <w:szCs w:val="12"/>
              </w:rPr>
              <w:t>326 891,54</w:t>
            </w:r>
          </w:p>
        </w:tc>
        <w:tc>
          <w:tcPr>
            <w:tcW w:w="429" w:type="pct"/>
            <w:tcBorders>
              <w:top w:val="nil"/>
              <w:left w:val="nil"/>
              <w:bottom w:val="nil"/>
              <w:right w:val="nil"/>
            </w:tcBorders>
            <w:shd w:val="clear" w:color="auto" w:fill="auto"/>
            <w:noWrap/>
            <w:vAlign w:val="center"/>
            <w:hideMark/>
          </w:tcPr>
          <w:p w14:paraId="1FE67D18" w14:textId="77777777" w:rsidR="004B1B86" w:rsidRPr="004B1B86" w:rsidRDefault="004B1B86" w:rsidP="004B1B86">
            <w:pPr>
              <w:spacing w:line="240" w:lineRule="auto"/>
              <w:jc w:val="right"/>
              <w:rPr>
                <w:i/>
                <w:iCs/>
                <w:sz w:val="12"/>
                <w:szCs w:val="12"/>
              </w:rPr>
            </w:pPr>
            <w:r w:rsidRPr="004B1B86">
              <w:rPr>
                <w:i/>
                <w:iCs/>
                <w:sz w:val="12"/>
                <w:szCs w:val="12"/>
              </w:rPr>
              <w:t>99,2%</w:t>
            </w:r>
          </w:p>
        </w:tc>
      </w:tr>
      <w:tr w:rsidR="004B1B86" w:rsidRPr="004B1B86" w14:paraId="3BDE6229" w14:textId="77777777" w:rsidTr="00CE153C">
        <w:trPr>
          <w:trHeight w:val="85"/>
        </w:trPr>
        <w:tc>
          <w:tcPr>
            <w:tcW w:w="2870" w:type="pct"/>
            <w:tcBorders>
              <w:top w:val="nil"/>
              <w:left w:val="nil"/>
              <w:bottom w:val="nil"/>
              <w:right w:val="nil"/>
            </w:tcBorders>
            <w:shd w:val="clear" w:color="auto" w:fill="auto"/>
            <w:vAlign w:val="center"/>
            <w:hideMark/>
          </w:tcPr>
          <w:p w14:paraId="57746F36"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vAlign w:val="center"/>
            <w:hideMark/>
          </w:tcPr>
          <w:p w14:paraId="28DB46B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F344A4B" w14:textId="77777777" w:rsidR="004B1B86" w:rsidRPr="004B1B86" w:rsidRDefault="004B1B86" w:rsidP="004B1B86">
            <w:pPr>
              <w:spacing w:line="240" w:lineRule="auto"/>
              <w:jc w:val="right"/>
              <w:rPr>
                <w:i/>
                <w:iCs/>
                <w:sz w:val="12"/>
                <w:szCs w:val="12"/>
              </w:rPr>
            </w:pPr>
            <w:r w:rsidRPr="004B1B86">
              <w:rPr>
                <w:i/>
                <w:iCs/>
                <w:sz w:val="12"/>
                <w:szCs w:val="12"/>
              </w:rPr>
              <w:t>5 000</w:t>
            </w:r>
          </w:p>
        </w:tc>
        <w:tc>
          <w:tcPr>
            <w:tcW w:w="701" w:type="pct"/>
            <w:tcBorders>
              <w:top w:val="nil"/>
              <w:left w:val="nil"/>
              <w:bottom w:val="nil"/>
              <w:right w:val="nil"/>
            </w:tcBorders>
            <w:shd w:val="clear" w:color="auto" w:fill="auto"/>
            <w:noWrap/>
            <w:vAlign w:val="center"/>
            <w:hideMark/>
          </w:tcPr>
          <w:p w14:paraId="14131676" w14:textId="77777777" w:rsidR="004B1B86" w:rsidRPr="004B1B86" w:rsidRDefault="004B1B86" w:rsidP="004B1B86">
            <w:pPr>
              <w:spacing w:line="240" w:lineRule="auto"/>
              <w:jc w:val="right"/>
              <w:rPr>
                <w:i/>
                <w:iCs/>
                <w:sz w:val="12"/>
                <w:szCs w:val="12"/>
              </w:rPr>
            </w:pPr>
            <w:r w:rsidRPr="004B1B86">
              <w:rPr>
                <w:i/>
                <w:iCs/>
                <w:sz w:val="12"/>
                <w:szCs w:val="12"/>
              </w:rPr>
              <w:t>5 000,00</w:t>
            </w:r>
          </w:p>
        </w:tc>
        <w:tc>
          <w:tcPr>
            <w:tcW w:w="429" w:type="pct"/>
            <w:tcBorders>
              <w:top w:val="nil"/>
              <w:left w:val="nil"/>
              <w:bottom w:val="nil"/>
              <w:right w:val="nil"/>
            </w:tcBorders>
            <w:shd w:val="clear" w:color="auto" w:fill="auto"/>
            <w:noWrap/>
            <w:vAlign w:val="center"/>
            <w:hideMark/>
          </w:tcPr>
          <w:p w14:paraId="3B51600B"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C1988EE" w14:textId="77777777" w:rsidTr="00CE153C">
        <w:trPr>
          <w:trHeight w:val="85"/>
        </w:trPr>
        <w:tc>
          <w:tcPr>
            <w:tcW w:w="2870" w:type="pct"/>
            <w:tcBorders>
              <w:top w:val="nil"/>
              <w:left w:val="nil"/>
              <w:bottom w:val="nil"/>
              <w:right w:val="nil"/>
            </w:tcBorders>
            <w:shd w:val="clear" w:color="auto" w:fill="auto"/>
            <w:vAlign w:val="center"/>
            <w:hideMark/>
          </w:tcPr>
          <w:p w14:paraId="5D688267" w14:textId="77777777" w:rsidR="004B1B86" w:rsidRPr="004B1B86" w:rsidRDefault="004B1B86" w:rsidP="004B1B86">
            <w:pPr>
              <w:spacing w:line="240" w:lineRule="auto"/>
              <w:rPr>
                <w:i/>
                <w:iCs/>
                <w:sz w:val="12"/>
                <w:szCs w:val="12"/>
              </w:rPr>
            </w:pPr>
            <w:r w:rsidRPr="004B1B86">
              <w:rPr>
                <w:i/>
                <w:iCs/>
                <w:sz w:val="12"/>
                <w:szCs w:val="12"/>
              </w:rPr>
              <w:lastRenderedPageBreak/>
              <w:t>- pochodne od wynagrodzeń</w:t>
            </w:r>
          </w:p>
        </w:tc>
        <w:tc>
          <w:tcPr>
            <w:tcW w:w="401" w:type="pct"/>
            <w:tcBorders>
              <w:top w:val="nil"/>
              <w:left w:val="nil"/>
              <w:bottom w:val="nil"/>
              <w:right w:val="nil"/>
            </w:tcBorders>
            <w:shd w:val="clear" w:color="auto" w:fill="auto"/>
            <w:vAlign w:val="center"/>
            <w:hideMark/>
          </w:tcPr>
          <w:p w14:paraId="0D5F9C8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8040111" w14:textId="77777777" w:rsidR="004B1B86" w:rsidRPr="004B1B86" w:rsidRDefault="004B1B86" w:rsidP="004B1B86">
            <w:pPr>
              <w:spacing w:line="240" w:lineRule="auto"/>
              <w:jc w:val="right"/>
              <w:rPr>
                <w:i/>
                <w:iCs/>
                <w:sz w:val="12"/>
                <w:szCs w:val="12"/>
              </w:rPr>
            </w:pPr>
            <w:r w:rsidRPr="004B1B86">
              <w:rPr>
                <w:i/>
                <w:iCs/>
                <w:sz w:val="12"/>
                <w:szCs w:val="12"/>
              </w:rPr>
              <w:t>1 518 270</w:t>
            </w:r>
          </w:p>
        </w:tc>
        <w:tc>
          <w:tcPr>
            <w:tcW w:w="701" w:type="pct"/>
            <w:tcBorders>
              <w:top w:val="nil"/>
              <w:left w:val="nil"/>
              <w:bottom w:val="nil"/>
              <w:right w:val="nil"/>
            </w:tcBorders>
            <w:shd w:val="clear" w:color="auto" w:fill="auto"/>
            <w:noWrap/>
            <w:vAlign w:val="center"/>
            <w:hideMark/>
          </w:tcPr>
          <w:p w14:paraId="3CA9BAD9" w14:textId="77777777" w:rsidR="004B1B86" w:rsidRPr="004B1B86" w:rsidRDefault="004B1B86" w:rsidP="004B1B86">
            <w:pPr>
              <w:spacing w:line="240" w:lineRule="auto"/>
              <w:jc w:val="right"/>
              <w:rPr>
                <w:i/>
                <w:iCs/>
                <w:sz w:val="12"/>
                <w:szCs w:val="12"/>
              </w:rPr>
            </w:pPr>
            <w:r w:rsidRPr="004B1B86">
              <w:rPr>
                <w:i/>
                <w:iCs/>
                <w:sz w:val="12"/>
                <w:szCs w:val="12"/>
              </w:rPr>
              <w:t>1 516 817,97</w:t>
            </w:r>
          </w:p>
        </w:tc>
        <w:tc>
          <w:tcPr>
            <w:tcW w:w="429" w:type="pct"/>
            <w:tcBorders>
              <w:top w:val="nil"/>
              <w:left w:val="nil"/>
              <w:bottom w:val="nil"/>
              <w:right w:val="nil"/>
            </w:tcBorders>
            <w:shd w:val="clear" w:color="auto" w:fill="auto"/>
            <w:noWrap/>
            <w:vAlign w:val="center"/>
            <w:hideMark/>
          </w:tcPr>
          <w:p w14:paraId="5671F038"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40D3A937" w14:textId="77777777" w:rsidTr="00CE153C">
        <w:trPr>
          <w:trHeight w:val="85"/>
        </w:trPr>
        <w:tc>
          <w:tcPr>
            <w:tcW w:w="2870" w:type="pct"/>
            <w:tcBorders>
              <w:top w:val="nil"/>
              <w:left w:val="nil"/>
              <w:bottom w:val="nil"/>
              <w:right w:val="nil"/>
            </w:tcBorders>
            <w:shd w:val="clear" w:color="auto" w:fill="auto"/>
            <w:vAlign w:val="center"/>
            <w:hideMark/>
          </w:tcPr>
          <w:p w14:paraId="2AA70494"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64676DD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EECD2C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E5EECB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AB186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98D235" w14:textId="77777777" w:rsidTr="00CE153C">
        <w:trPr>
          <w:trHeight w:val="85"/>
        </w:trPr>
        <w:tc>
          <w:tcPr>
            <w:tcW w:w="2870" w:type="pct"/>
            <w:tcBorders>
              <w:top w:val="nil"/>
              <w:left w:val="nil"/>
              <w:bottom w:val="nil"/>
              <w:right w:val="nil"/>
            </w:tcBorders>
            <w:shd w:val="clear" w:color="auto" w:fill="auto"/>
            <w:vAlign w:val="bottom"/>
            <w:hideMark/>
          </w:tcPr>
          <w:p w14:paraId="130F8A9C"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56453E2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96EB3A4" w14:textId="77777777" w:rsidR="004B1B86" w:rsidRPr="004B1B86" w:rsidRDefault="004B1B86" w:rsidP="004B1B86">
            <w:pPr>
              <w:spacing w:line="240" w:lineRule="auto"/>
              <w:jc w:val="right"/>
              <w:rPr>
                <w:sz w:val="12"/>
                <w:szCs w:val="12"/>
              </w:rPr>
            </w:pPr>
            <w:r w:rsidRPr="004B1B86">
              <w:rPr>
                <w:sz w:val="12"/>
                <w:szCs w:val="12"/>
              </w:rPr>
              <w:t>895 897</w:t>
            </w:r>
          </w:p>
        </w:tc>
        <w:tc>
          <w:tcPr>
            <w:tcW w:w="701" w:type="pct"/>
            <w:tcBorders>
              <w:top w:val="nil"/>
              <w:left w:val="nil"/>
              <w:bottom w:val="nil"/>
              <w:right w:val="nil"/>
            </w:tcBorders>
            <w:shd w:val="clear" w:color="auto" w:fill="auto"/>
            <w:noWrap/>
            <w:vAlign w:val="bottom"/>
            <w:hideMark/>
          </w:tcPr>
          <w:p w14:paraId="66EE6102" w14:textId="77777777" w:rsidR="004B1B86" w:rsidRPr="004B1B86" w:rsidRDefault="004B1B86" w:rsidP="004B1B86">
            <w:pPr>
              <w:spacing w:line="240" w:lineRule="auto"/>
              <w:jc w:val="right"/>
              <w:rPr>
                <w:sz w:val="12"/>
                <w:szCs w:val="12"/>
              </w:rPr>
            </w:pPr>
            <w:r w:rsidRPr="004B1B86">
              <w:rPr>
                <w:sz w:val="12"/>
                <w:szCs w:val="12"/>
              </w:rPr>
              <w:t>894 520,51</w:t>
            </w:r>
          </w:p>
        </w:tc>
        <w:tc>
          <w:tcPr>
            <w:tcW w:w="429" w:type="pct"/>
            <w:tcBorders>
              <w:top w:val="nil"/>
              <w:left w:val="nil"/>
              <w:bottom w:val="nil"/>
              <w:right w:val="nil"/>
            </w:tcBorders>
            <w:shd w:val="clear" w:color="auto" w:fill="auto"/>
            <w:noWrap/>
            <w:vAlign w:val="center"/>
            <w:hideMark/>
          </w:tcPr>
          <w:p w14:paraId="620C8009"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2472C615" w14:textId="77777777" w:rsidTr="00CE153C">
        <w:trPr>
          <w:trHeight w:val="85"/>
        </w:trPr>
        <w:tc>
          <w:tcPr>
            <w:tcW w:w="2870" w:type="pct"/>
            <w:tcBorders>
              <w:top w:val="nil"/>
              <w:left w:val="nil"/>
              <w:bottom w:val="nil"/>
              <w:right w:val="nil"/>
            </w:tcBorders>
            <w:shd w:val="clear" w:color="auto" w:fill="auto"/>
            <w:vAlign w:val="bottom"/>
            <w:hideMark/>
          </w:tcPr>
          <w:p w14:paraId="45C4F52C"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2FFE827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1E09F4B" w14:textId="77777777" w:rsidR="004B1B86" w:rsidRPr="004B1B86" w:rsidRDefault="004B1B86" w:rsidP="004B1B86">
            <w:pPr>
              <w:spacing w:line="240" w:lineRule="auto"/>
              <w:jc w:val="right"/>
              <w:rPr>
                <w:sz w:val="12"/>
                <w:szCs w:val="12"/>
              </w:rPr>
            </w:pPr>
            <w:r w:rsidRPr="004B1B86">
              <w:rPr>
                <w:sz w:val="12"/>
                <w:szCs w:val="12"/>
              </w:rPr>
              <w:t>446 552</w:t>
            </w:r>
          </w:p>
        </w:tc>
        <w:tc>
          <w:tcPr>
            <w:tcW w:w="701" w:type="pct"/>
            <w:tcBorders>
              <w:top w:val="nil"/>
              <w:left w:val="nil"/>
              <w:bottom w:val="nil"/>
              <w:right w:val="nil"/>
            </w:tcBorders>
            <w:shd w:val="clear" w:color="auto" w:fill="auto"/>
            <w:noWrap/>
            <w:vAlign w:val="bottom"/>
            <w:hideMark/>
          </w:tcPr>
          <w:p w14:paraId="314BEEB1" w14:textId="77777777" w:rsidR="004B1B86" w:rsidRPr="004B1B86" w:rsidRDefault="004B1B86" w:rsidP="004B1B86">
            <w:pPr>
              <w:spacing w:line="240" w:lineRule="auto"/>
              <w:jc w:val="right"/>
              <w:rPr>
                <w:sz w:val="12"/>
                <w:szCs w:val="12"/>
              </w:rPr>
            </w:pPr>
            <w:r w:rsidRPr="004B1B86">
              <w:rPr>
                <w:sz w:val="12"/>
                <w:szCs w:val="12"/>
              </w:rPr>
              <w:t>446 354,58</w:t>
            </w:r>
          </w:p>
        </w:tc>
        <w:tc>
          <w:tcPr>
            <w:tcW w:w="429" w:type="pct"/>
            <w:tcBorders>
              <w:top w:val="nil"/>
              <w:left w:val="nil"/>
              <w:bottom w:val="nil"/>
              <w:right w:val="nil"/>
            </w:tcBorders>
            <w:shd w:val="clear" w:color="auto" w:fill="auto"/>
            <w:noWrap/>
            <w:vAlign w:val="center"/>
            <w:hideMark/>
          </w:tcPr>
          <w:p w14:paraId="4910CC19"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63256AA" w14:textId="77777777" w:rsidTr="00CE153C">
        <w:trPr>
          <w:trHeight w:val="85"/>
        </w:trPr>
        <w:tc>
          <w:tcPr>
            <w:tcW w:w="2870" w:type="pct"/>
            <w:tcBorders>
              <w:top w:val="nil"/>
              <w:left w:val="nil"/>
              <w:bottom w:val="nil"/>
              <w:right w:val="nil"/>
            </w:tcBorders>
            <w:shd w:val="clear" w:color="auto" w:fill="auto"/>
            <w:vAlign w:val="bottom"/>
            <w:hideMark/>
          </w:tcPr>
          <w:p w14:paraId="6225D5CA"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60878F2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B8AE2A5" w14:textId="77777777" w:rsidR="004B1B86" w:rsidRPr="004B1B86" w:rsidRDefault="004B1B86" w:rsidP="004B1B86">
            <w:pPr>
              <w:spacing w:line="240" w:lineRule="auto"/>
              <w:jc w:val="right"/>
              <w:rPr>
                <w:sz w:val="12"/>
                <w:szCs w:val="12"/>
              </w:rPr>
            </w:pPr>
            <w:r w:rsidRPr="004B1B86">
              <w:rPr>
                <w:sz w:val="12"/>
                <w:szCs w:val="12"/>
              </w:rPr>
              <w:t>406 349</w:t>
            </w:r>
          </w:p>
        </w:tc>
        <w:tc>
          <w:tcPr>
            <w:tcW w:w="701" w:type="pct"/>
            <w:tcBorders>
              <w:top w:val="nil"/>
              <w:left w:val="nil"/>
              <w:bottom w:val="nil"/>
              <w:right w:val="nil"/>
            </w:tcBorders>
            <w:shd w:val="clear" w:color="auto" w:fill="auto"/>
            <w:noWrap/>
            <w:vAlign w:val="bottom"/>
            <w:hideMark/>
          </w:tcPr>
          <w:p w14:paraId="2A259EDF" w14:textId="77777777" w:rsidR="004B1B86" w:rsidRPr="004B1B86" w:rsidRDefault="004B1B86" w:rsidP="004B1B86">
            <w:pPr>
              <w:spacing w:line="240" w:lineRule="auto"/>
              <w:jc w:val="right"/>
              <w:rPr>
                <w:sz w:val="12"/>
                <w:szCs w:val="12"/>
              </w:rPr>
            </w:pPr>
            <w:r w:rsidRPr="004B1B86">
              <w:rPr>
                <w:sz w:val="12"/>
                <w:szCs w:val="12"/>
              </w:rPr>
              <w:t>406 349,00</w:t>
            </w:r>
          </w:p>
        </w:tc>
        <w:tc>
          <w:tcPr>
            <w:tcW w:w="429" w:type="pct"/>
            <w:tcBorders>
              <w:top w:val="nil"/>
              <w:left w:val="nil"/>
              <w:bottom w:val="nil"/>
              <w:right w:val="nil"/>
            </w:tcBorders>
            <w:shd w:val="clear" w:color="auto" w:fill="auto"/>
            <w:noWrap/>
            <w:vAlign w:val="center"/>
            <w:hideMark/>
          </w:tcPr>
          <w:p w14:paraId="004C9D1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47B92A5" w14:textId="77777777" w:rsidTr="00CE153C">
        <w:trPr>
          <w:trHeight w:val="85"/>
        </w:trPr>
        <w:tc>
          <w:tcPr>
            <w:tcW w:w="2870" w:type="pct"/>
            <w:tcBorders>
              <w:top w:val="nil"/>
              <w:left w:val="nil"/>
              <w:bottom w:val="nil"/>
              <w:right w:val="nil"/>
            </w:tcBorders>
            <w:shd w:val="clear" w:color="auto" w:fill="auto"/>
            <w:vAlign w:val="bottom"/>
            <w:hideMark/>
          </w:tcPr>
          <w:p w14:paraId="24338829"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67FB4AE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E75E400" w14:textId="77777777" w:rsidR="004B1B86" w:rsidRPr="004B1B86" w:rsidRDefault="004B1B86" w:rsidP="004B1B86">
            <w:pPr>
              <w:spacing w:line="240" w:lineRule="auto"/>
              <w:jc w:val="right"/>
              <w:rPr>
                <w:sz w:val="12"/>
                <w:szCs w:val="12"/>
              </w:rPr>
            </w:pPr>
            <w:r w:rsidRPr="004B1B86">
              <w:rPr>
                <w:sz w:val="12"/>
                <w:szCs w:val="12"/>
              </w:rPr>
              <w:t>330 824</w:t>
            </w:r>
          </w:p>
        </w:tc>
        <w:tc>
          <w:tcPr>
            <w:tcW w:w="701" w:type="pct"/>
            <w:tcBorders>
              <w:top w:val="nil"/>
              <w:left w:val="nil"/>
              <w:bottom w:val="nil"/>
              <w:right w:val="nil"/>
            </w:tcBorders>
            <w:shd w:val="clear" w:color="auto" w:fill="auto"/>
            <w:noWrap/>
            <w:vAlign w:val="bottom"/>
            <w:hideMark/>
          </w:tcPr>
          <w:p w14:paraId="7BB8AA8A" w14:textId="77777777" w:rsidR="004B1B86" w:rsidRPr="004B1B86" w:rsidRDefault="004B1B86" w:rsidP="004B1B86">
            <w:pPr>
              <w:spacing w:line="240" w:lineRule="auto"/>
              <w:jc w:val="right"/>
              <w:rPr>
                <w:sz w:val="12"/>
                <w:szCs w:val="12"/>
              </w:rPr>
            </w:pPr>
            <w:r w:rsidRPr="004B1B86">
              <w:rPr>
                <w:sz w:val="12"/>
                <w:szCs w:val="12"/>
              </w:rPr>
              <w:t>330 820,68</w:t>
            </w:r>
          </w:p>
        </w:tc>
        <w:tc>
          <w:tcPr>
            <w:tcW w:w="429" w:type="pct"/>
            <w:tcBorders>
              <w:top w:val="nil"/>
              <w:left w:val="nil"/>
              <w:bottom w:val="nil"/>
              <w:right w:val="nil"/>
            </w:tcBorders>
            <w:shd w:val="clear" w:color="auto" w:fill="auto"/>
            <w:noWrap/>
            <w:vAlign w:val="center"/>
            <w:hideMark/>
          </w:tcPr>
          <w:p w14:paraId="7673687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57B2EA5" w14:textId="77777777" w:rsidTr="00CE153C">
        <w:trPr>
          <w:trHeight w:val="85"/>
        </w:trPr>
        <w:tc>
          <w:tcPr>
            <w:tcW w:w="2870" w:type="pct"/>
            <w:tcBorders>
              <w:top w:val="nil"/>
              <w:left w:val="nil"/>
              <w:bottom w:val="nil"/>
              <w:right w:val="nil"/>
            </w:tcBorders>
            <w:shd w:val="clear" w:color="auto" w:fill="auto"/>
            <w:vAlign w:val="bottom"/>
            <w:hideMark/>
          </w:tcPr>
          <w:p w14:paraId="53B58FB1"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77566BA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96C5376" w14:textId="77777777" w:rsidR="004B1B86" w:rsidRPr="004B1B86" w:rsidRDefault="004B1B86" w:rsidP="004B1B86">
            <w:pPr>
              <w:spacing w:line="240" w:lineRule="auto"/>
              <w:jc w:val="right"/>
              <w:rPr>
                <w:sz w:val="12"/>
                <w:szCs w:val="12"/>
              </w:rPr>
            </w:pPr>
            <w:r w:rsidRPr="004B1B86">
              <w:rPr>
                <w:sz w:val="12"/>
                <w:szCs w:val="12"/>
              </w:rPr>
              <w:t>109 664</w:t>
            </w:r>
          </w:p>
        </w:tc>
        <w:tc>
          <w:tcPr>
            <w:tcW w:w="701" w:type="pct"/>
            <w:tcBorders>
              <w:top w:val="nil"/>
              <w:left w:val="nil"/>
              <w:bottom w:val="nil"/>
              <w:right w:val="nil"/>
            </w:tcBorders>
            <w:shd w:val="clear" w:color="auto" w:fill="auto"/>
            <w:noWrap/>
            <w:vAlign w:val="bottom"/>
            <w:hideMark/>
          </w:tcPr>
          <w:p w14:paraId="5BCAAA76" w14:textId="77777777" w:rsidR="004B1B86" w:rsidRPr="004B1B86" w:rsidRDefault="004B1B86" w:rsidP="004B1B86">
            <w:pPr>
              <w:spacing w:line="240" w:lineRule="auto"/>
              <w:jc w:val="right"/>
              <w:rPr>
                <w:sz w:val="12"/>
                <w:szCs w:val="12"/>
              </w:rPr>
            </w:pPr>
            <w:r w:rsidRPr="004B1B86">
              <w:rPr>
                <w:sz w:val="12"/>
                <w:szCs w:val="12"/>
              </w:rPr>
              <w:t>109 662,85</w:t>
            </w:r>
          </w:p>
        </w:tc>
        <w:tc>
          <w:tcPr>
            <w:tcW w:w="429" w:type="pct"/>
            <w:tcBorders>
              <w:top w:val="nil"/>
              <w:left w:val="nil"/>
              <w:bottom w:val="nil"/>
              <w:right w:val="nil"/>
            </w:tcBorders>
            <w:shd w:val="clear" w:color="auto" w:fill="auto"/>
            <w:noWrap/>
            <w:vAlign w:val="center"/>
            <w:hideMark/>
          </w:tcPr>
          <w:p w14:paraId="08FA4D7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44A276A" w14:textId="77777777" w:rsidTr="00CE153C">
        <w:trPr>
          <w:trHeight w:val="85"/>
        </w:trPr>
        <w:tc>
          <w:tcPr>
            <w:tcW w:w="2870" w:type="pct"/>
            <w:tcBorders>
              <w:top w:val="nil"/>
              <w:left w:val="nil"/>
              <w:bottom w:val="nil"/>
              <w:right w:val="nil"/>
            </w:tcBorders>
            <w:shd w:val="clear" w:color="auto" w:fill="auto"/>
            <w:vAlign w:val="bottom"/>
            <w:hideMark/>
          </w:tcPr>
          <w:p w14:paraId="61B923F1"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16A4B0A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719401F" w14:textId="77777777" w:rsidR="004B1B86" w:rsidRPr="004B1B86" w:rsidRDefault="004B1B86" w:rsidP="004B1B86">
            <w:pPr>
              <w:spacing w:line="240" w:lineRule="auto"/>
              <w:jc w:val="right"/>
              <w:rPr>
                <w:sz w:val="12"/>
                <w:szCs w:val="12"/>
              </w:rPr>
            </w:pPr>
            <w:r w:rsidRPr="004B1B86">
              <w:rPr>
                <w:sz w:val="12"/>
                <w:szCs w:val="12"/>
              </w:rPr>
              <w:t>42 110</w:t>
            </w:r>
          </w:p>
        </w:tc>
        <w:tc>
          <w:tcPr>
            <w:tcW w:w="701" w:type="pct"/>
            <w:tcBorders>
              <w:top w:val="nil"/>
              <w:left w:val="nil"/>
              <w:bottom w:val="nil"/>
              <w:right w:val="nil"/>
            </w:tcBorders>
            <w:shd w:val="clear" w:color="auto" w:fill="auto"/>
            <w:noWrap/>
            <w:vAlign w:val="bottom"/>
            <w:hideMark/>
          </w:tcPr>
          <w:p w14:paraId="2EBDB61C" w14:textId="77777777" w:rsidR="004B1B86" w:rsidRPr="004B1B86" w:rsidRDefault="004B1B86" w:rsidP="004B1B86">
            <w:pPr>
              <w:spacing w:line="240" w:lineRule="auto"/>
              <w:jc w:val="right"/>
              <w:rPr>
                <w:sz w:val="12"/>
                <w:szCs w:val="12"/>
              </w:rPr>
            </w:pPr>
            <w:r w:rsidRPr="004B1B86">
              <w:rPr>
                <w:sz w:val="12"/>
                <w:szCs w:val="12"/>
              </w:rPr>
              <w:t>42 108,00</w:t>
            </w:r>
          </w:p>
        </w:tc>
        <w:tc>
          <w:tcPr>
            <w:tcW w:w="429" w:type="pct"/>
            <w:tcBorders>
              <w:top w:val="nil"/>
              <w:left w:val="nil"/>
              <w:bottom w:val="nil"/>
              <w:right w:val="nil"/>
            </w:tcBorders>
            <w:shd w:val="clear" w:color="auto" w:fill="auto"/>
            <w:noWrap/>
            <w:vAlign w:val="center"/>
            <w:hideMark/>
          </w:tcPr>
          <w:p w14:paraId="3F0029A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71C2C0A" w14:textId="77777777" w:rsidTr="00CE153C">
        <w:trPr>
          <w:trHeight w:val="85"/>
        </w:trPr>
        <w:tc>
          <w:tcPr>
            <w:tcW w:w="2870" w:type="pct"/>
            <w:tcBorders>
              <w:top w:val="nil"/>
              <w:left w:val="nil"/>
              <w:bottom w:val="nil"/>
              <w:right w:val="nil"/>
            </w:tcBorders>
            <w:shd w:val="clear" w:color="auto" w:fill="auto"/>
            <w:vAlign w:val="bottom"/>
            <w:hideMark/>
          </w:tcPr>
          <w:p w14:paraId="2BD6AEC7"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65FBD4A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9199B4E" w14:textId="77777777" w:rsidR="004B1B86" w:rsidRPr="004B1B86" w:rsidRDefault="004B1B86" w:rsidP="004B1B86">
            <w:pPr>
              <w:spacing w:line="240" w:lineRule="auto"/>
              <w:jc w:val="right"/>
              <w:rPr>
                <w:sz w:val="12"/>
                <w:szCs w:val="12"/>
              </w:rPr>
            </w:pPr>
            <w:r w:rsidRPr="004B1B86">
              <w:rPr>
                <w:sz w:val="12"/>
                <w:szCs w:val="12"/>
              </w:rPr>
              <w:t>30 112</w:t>
            </w:r>
          </w:p>
        </w:tc>
        <w:tc>
          <w:tcPr>
            <w:tcW w:w="701" w:type="pct"/>
            <w:tcBorders>
              <w:top w:val="nil"/>
              <w:left w:val="nil"/>
              <w:bottom w:val="nil"/>
              <w:right w:val="nil"/>
            </w:tcBorders>
            <w:shd w:val="clear" w:color="auto" w:fill="auto"/>
            <w:noWrap/>
            <w:vAlign w:val="center"/>
            <w:hideMark/>
          </w:tcPr>
          <w:p w14:paraId="3667BF40" w14:textId="77777777" w:rsidR="004B1B86" w:rsidRPr="004B1B86" w:rsidRDefault="004B1B86" w:rsidP="004B1B86">
            <w:pPr>
              <w:spacing w:line="240" w:lineRule="auto"/>
              <w:jc w:val="right"/>
              <w:rPr>
                <w:sz w:val="12"/>
                <w:szCs w:val="12"/>
              </w:rPr>
            </w:pPr>
            <w:r w:rsidRPr="004B1B86">
              <w:rPr>
                <w:sz w:val="12"/>
                <w:szCs w:val="12"/>
              </w:rPr>
              <w:t>28 323,36</w:t>
            </w:r>
          </w:p>
        </w:tc>
        <w:tc>
          <w:tcPr>
            <w:tcW w:w="429" w:type="pct"/>
            <w:tcBorders>
              <w:top w:val="nil"/>
              <w:left w:val="nil"/>
              <w:bottom w:val="nil"/>
              <w:right w:val="nil"/>
            </w:tcBorders>
            <w:shd w:val="clear" w:color="auto" w:fill="auto"/>
            <w:noWrap/>
            <w:vAlign w:val="center"/>
            <w:hideMark/>
          </w:tcPr>
          <w:p w14:paraId="4520D1C4" w14:textId="77777777" w:rsidR="004B1B86" w:rsidRPr="004B1B86" w:rsidRDefault="004B1B86" w:rsidP="004B1B86">
            <w:pPr>
              <w:spacing w:line="240" w:lineRule="auto"/>
              <w:jc w:val="right"/>
              <w:rPr>
                <w:sz w:val="12"/>
                <w:szCs w:val="12"/>
              </w:rPr>
            </w:pPr>
            <w:r w:rsidRPr="004B1B86">
              <w:rPr>
                <w:sz w:val="12"/>
                <w:szCs w:val="12"/>
              </w:rPr>
              <w:t>94,1%</w:t>
            </w:r>
          </w:p>
        </w:tc>
      </w:tr>
      <w:tr w:rsidR="004B1B86" w:rsidRPr="004B1B86" w14:paraId="4AAEBBAD" w14:textId="77777777" w:rsidTr="00CE153C">
        <w:trPr>
          <w:trHeight w:val="85"/>
        </w:trPr>
        <w:tc>
          <w:tcPr>
            <w:tcW w:w="2870" w:type="pct"/>
            <w:tcBorders>
              <w:top w:val="nil"/>
              <w:left w:val="nil"/>
              <w:bottom w:val="nil"/>
              <w:right w:val="nil"/>
            </w:tcBorders>
            <w:shd w:val="clear" w:color="auto" w:fill="auto"/>
            <w:vAlign w:val="bottom"/>
            <w:hideMark/>
          </w:tcPr>
          <w:p w14:paraId="2ED23B53"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523AA1C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E5CA20A" w14:textId="77777777" w:rsidR="004B1B86" w:rsidRPr="004B1B86" w:rsidRDefault="004B1B86" w:rsidP="004B1B86">
            <w:pPr>
              <w:spacing w:line="240" w:lineRule="auto"/>
              <w:jc w:val="right"/>
              <w:rPr>
                <w:sz w:val="12"/>
                <w:szCs w:val="12"/>
              </w:rPr>
            </w:pPr>
            <w:r w:rsidRPr="004B1B86">
              <w:rPr>
                <w:sz w:val="12"/>
                <w:szCs w:val="12"/>
              </w:rPr>
              <w:t>28 901</w:t>
            </w:r>
          </w:p>
        </w:tc>
        <w:tc>
          <w:tcPr>
            <w:tcW w:w="701" w:type="pct"/>
            <w:tcBorders>
              <w:top w:val="nil"/>
              <w:left w:val="nil"/>
              <w:bottom w:val="nil"/>
              <w:right w:val="nil"/>
            </w:tcBorders>
            <w:shd w:val="clear" w:color="auto" w:fill="auto"/>
            <w:noWrap/>
            <w:vAlign w:val="bottom"/>
            <w:hideMark/>
          </w:tcPr>
          <w:p w14:paraId="32C11833" w14:textId="77777777" w:rsidR="004B1B86" w:rsidRPr="004B1B86" w:rsidRDefault="004B1B86" w:rsidP="004B1B86">
            <w:pPr>
              <w:spacing w:line="240" w:lineRule="auto"/>
              <w:jc w:val="right"/>
              <w:rPr>
                <w:sz w:val="12"/>
                <w:szCs w:val="12"/>
              </w:rPr>
            </w:pPr>
            <w:r w:rsidRPr="004B1B86">
              <w:rPr>
                <w:sz w:val="12"/>
                <w:szCs w:val="12"/>
              </w:rPr>
              <w:t>27 745,91</w:t>
            </w:r>
          </w:p>
        </w:tc>
        <w:tc>
          <w:tcPr>
            <w:tcW w:w="429" w:type="pct"/>
            <w:tcBorders>
              <w:top w:val="nil"/>
              <w:left w:val="nil"/>
              <w:bottom w:val="nil"/>
              <w:right w:val="nil"/>
            </w:tcBorders>
            <w:shd w:val="clear" w:color="auto" w:fill="auto"/>
            <w:noWrap/>
            <w:vAlign w:val="center"/>
            <w:hideMark/>
          </w:tcPr>
          <w:p w14:paraId="34CA29B4" w14:textId="77777777" w:rsidR="004B1B86" w:rsidRPr="004B1B86" w:rsidRDefault="004B1B86" w:rsidP="004B1B86">
            <w:pPr>
              <w:spacing w:line="240" w:lineRule="auto"/>
              <w:jc w:val="right"/>
              <w:rPr>
                <w:sz w:val="12"/>
                <w:szCs w:val="12"/>
              </w:rPr>
            </w:pPr>
            <w:r w:rsidRPr="004B1B86">
              <w:rPr>
                <w:sz w:val="12"/>
                <w:szCs w:val="12"/>
              </w:rPr>
              <w:t>96,0%</w:t>
            </w:r>
          </w:p>
        </w:tc>
      </w:tr>
      <w:tr w:rsidR="004B1B86" w:rsidRPr="004B1B86" w14:paraId="44F75CFC" w14:textId="77777777" w:rsidTr="00CE153C">
        <w:trPr>
          <w:trHeight w:val="85"/>
        </w:trPr>
        <w:tc>
          <w:tcPr>
            <w:tcW w:w="2870" w:type="pct"/>
            <w:tcBorders>
              <w:top w:val="nil"/>
              <w:left w:val="nil"/>
              <w:bottom w:val="nil"/>
              <w:right w:val="nil"/>
            </w:tcBorders>
            <w:shd w:val="clear" w:color="auto" w:fill="auto"/>
            <w:vAlign w:val="bottom"/>
            <w:hideMark/>
          </w:tcPr>
          <w:p w14:paraId="2C62BB28" w14:textId="77777777" w:rsidR="004B1B86" w:rsidRPr="004B1B86" w:rsidRDefault="004B1B86" w:rsidP="004B1B86">
            <w:pPr>
              <w:spacing w:line="240" w:lineRule="auto"/>
              <w:rPr>
                <w:sz w:val="12"/>
                <w:szCs w:val="12"/>
              </w:rPr>
            </w:pPr>
            <w:r w:rsidRPr="004B1B86">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62B2C92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FDC5613" w14:textId="77777777" w:rsidR="004B1B86" w:rsidRPr="004B1B86" w:rsidRDefault="004B1B86" w:rsidP="004B1B86">
            <w:pPr>
              <w:spacing w:line="240" w:lineRule="auto"/>
              <w:jc w:val="right"/>
              <w:rPr>
                <w:sz w:val="12"/>
                <w:szCs w:val="12"/>
              </w:rPr>
            </w:pPr>
            <w:r w:rsidRPr="004B1B86">
              <w:rPr>
                <w:sz w:val="12"/>
                <w:szCs w:val="12"/>
              </w:rPr>
              <w:t>15 000</w:t>
            </w:r>
          </w:p>
        </w:tc>
        <w:tc>
          <w:tcPr>
            <w:tcW w:w="701" w:type="pct"/>
            <w:tcBorders>
              <w:top w:val="nil"/>
              <w:left w:val="nil"/>
              <w:bottom w:val="nil"/>
              <w:right w:val="nil"/>
            </w:tcBorders>
            <w:shd w:val="clear" w:color="auto" w:fill="auto"/>
            <w:noWrap/>
            <w:vAlign w:val="bottom"/>
            <w:hideMark/>
          </w:tcPr>
          <w:p w14:paraId="42DF26D7" w14:textId="77777777" w:rsidR="004B1B86" w:rsidRPr="004B1B86" w:rsidRDefault="004B1B86" w:rsidP="004B1B86">
            <w:pPr>
              <w:spacing w:line="240" w:lineRule="auto"/>
              <w:jc w:val="right"/>
              <w:rPr>
                <w:sz w:val="12"/>
                <w:szCs w:val="12"/>
              </w:rPr>
            </w:pPr>
            <w:r w:rsidRPr="004B1B86">
              <w:rPr>
                <w:sz w:val="12"/>
                <w:szCs w:val="12"/>
              </w:rPr>
              <w:t>0,00</w:t>
            </w:r>
          </w:p>
        </w:tc>
        <w:tc>
          <w:tcPr>
            <w:tcW w:w="429" w:type="pct"/>
            <w:tcBorders>
              <w:top w:val="nil"/>
              <w:left w:val="nil"/>
              <w:bottom w:val="nil"/>
              <w:right w:val="nil"/>
            </w:tcBorders>
            <w:shd w:val="clear" w:color="auto" w:fill="auto"/>
            <w:noWrap/>
            <w:vAlign w:val="center"/>
            <w:hideMark/>
          </w:tcPr>
          <w:p w14:paraId="05E1DD67" w14:textId="77777777" w:rsidR="004B1B86" w:rsidRPr="004B1B86" w:rsidRDefault="004B1B86" w:rsidP="004B1B86">
            <w:pPr>
              <w:spacing w:line="240" w:lineRule="auto"/>
              <w:jc w:val="right"/>
              <w:rPr>
                <w:sz w:val="12"/>
                <w:szCs w:val="12"/>
              </w:rPr>
            </w:pPr>
            <w:r w:rsidRPr="004B1B86">
              <w:rPr>
                <w:sz w:val="12"/>
                <w:szCs w:val="12"/>
              </w:rPr>
              <w:t>0,0%</w:t>
            </w:r>
          </w:p>
        </w:tc>
      </w:tr>
      <w:tr w:rsidR="004B1B86" w:rsidRPr="004B1B86" w14:paraId="4C7E42DF" w14:textId="77777777" w:rsidTr="00CE153C">
        <w:trPr>
          <w:trHeight w:val="85"/>
        </w:trPr>
        <w:tc>
          <w:tcPr>
            <w:tcW w:w="2870" w:type="pct"/>
            <w:tcBorders>
              <w:top w:val="nil"/>
              <w:left w:val="nil"/>
              <w:bottom w:val="nil"/>
              <w:right w:val="nil"/>
            </w:tcBorders>
            <w:shd w:val="clear" w:color="auto" w:fill="auto"/>
            <w:vAlign w:val="bottom"/>
            <w:hideMark/>
          </w:tcPr>
          <w:p w14:paraId="60B6FB99"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66DF046E"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4B9E6BA" w14:textId="77777777" w:rsidR="004B1B86" w:rsidRPr="004B1B86" w:rsidRDefault="004B1B86" w:rsidP="004B1B86">
            <w:pPr>
              <w:spacing w:line="240" w:lineRule="auto"/>
              <w:jc w:val="right"/>
              <w:rPr>
                <w:sz w:val="12"/>
                <w:szCs w:val="12"/>
              </w:rPr>
            </w:pPr>
            <w:r w:rsidRPr="004B1B86">
              <w:rPr>
                <w:sz w:val="12"/>
                <w:szCs w:val="12"/>
              </w:rPr>
              <w:t>10 613</w:t>
            </w:r>
          </w:p>
        </w:tc>
        <w:tc>
          <w:tcPr>
            <w:tcW w:w="701" w:type="pct"/>
            <w:tcBorders>
              <w:top w:val="nil"/>
              <w:left w:val="nil"/>
              <w:bottom w:val="nil"/>
              <w:right w:val="nil"/>
            </w:tcBorders>
            <w:shd w:val="clear" w:color="auto" w:fill="auto"/>
            <w:noWrap/>
            <w:vAlign w:val="bottom"/>
            <w:hideMark/>
          </w:tcPr>
          <w:p w14:paraId="3AD51D3A" w14:textId="77777777" w:rsidR="004B1B86" w:rsidRPr="004B1B86" w:rsidRDefault="004B1B86" w:rsidP="004B1B86">
            <w:pPr>
              <w:spacing w:line="240" w:lineRule="auto"/>
              <w:jc w:val="right"/>
              <w:rPr>
                <w:sz w:val="12"/>
                <w:szCs w:val="12"/>
              </w:rPr>
            </w:pPr>
            <w:r w:rsidRPr="004B1B86">
              <w:rPr>
                <w:sz w:val="12"/>
                <w:szCs w:val="12"/>
              </w:rPr>
              <w:t>9 491,00</w:t>
            </w:r>
          </w:p>
        </w:tc>
        <w:tc>
          <w:tcPr>
            <w:tcW w:w="429" w:type="pct"/>
            <w:tcBorders>
              <w:top w:val="nil"/>
              <w:left w:val="nil"/>
              <w:bottom w:val="nil"/>
              <w:right w:val="nil"/>
            </w:tcBorders>
            <w:shd w:val="clear" w:color="auto" w:fill="auto"/>
            <w:noWrap/>
            <w:vAlign w:val="center"/>
            <w:hideMark/>
          </w:tcPr>
          <w:p w14:paraId="1CCF01A1" w14:textId="77777777" w:rsidR="004B1B86" w:rsidRPr="004B1B86" w:rsidRDefault="004B1B86" w:rsidP="004B1B86">
            <w:pPr>
              <w:spacing w:line="240" w:lineRule="auto"/>
              <w:jc w:val="right"/>
              <w:rPr>
                <w:sz w:val="12"/>
                <w:szCs w:val="12"/>
              </w:rPr>
            </w:pPr>
            <w:r w:rsidRPr="004B1B86">
              <w:rPr>
                <w:sz w:val="12"/>
                <w:szCs w:val="12"/>
              </w:rPr>
              <w:t>89,4%</w:t>
            </w:r>
          </w:p>
        </w:tc>
      </w:tr>
      <w:tr w:rsidR="004B1B86" w:rsidRPr="004B1B86" w14:paraId="58A6A506" w14:textId="77777777" w:rsidTr="00CE153C">
        <w:trPr>
          <w:trHeight w:val="85"/>
        </w:trPr>
        <w:tc>
          <w:tcPr>
            <w:tcW w:w="2870" w:type="pct"/>
            <w:tcBorders>
              <w:top w:val="nil"/>
              <w:left w:val="nil"/>
              <w:bottom w:val="nil"/>
              <w:right w:val="nil"/>
            </w:tcBorders>
            <w:shd w:val="clear" w:color="auto" w:fill="auto"/>
            <w:vAlign w:val="bottom"/>
            <w:hideMark/>
          </w:tcPr>
          <w:p w14:paraId="22D8467F" w14:textId="77777777" w:rsidR="004B1B86" w:rsidRPr="004B1B86" w:rsidRDefault="004B1B86" w:rsidP="004B1B86">
            <w:pPr>
              <w:spacing w:line="240" w:lineRule="auto"/>
              <w:rPr>
                <w:sz w:val="12"/>
                <w:szCs w:val="12"/>
              </w:rPr>
            </w:pPr>
            <w:r w:rsidRPr="004B1B86">
              <w:rPr>
                <w:sz w:val="12"/>
                <w:szCs w:val="12"/>
              </w:rPr>
              <w:t>Nagrody konkursowe</w:t>
            </w:r>
          </w:p>
        </w:tc>
        <w:tc>
          <w:tcPr>
            <w:tcW w:w="401" w:type="pct"/>
            <w:tcBorders>
              <w:top w:val="nil"/>
              <w:left w:val="nil"/>
              <w:bottom w:val="nil"/>
              <w:right w:val="nil"/>
            </w:tcBorders>
            <w:shd w:val="clear" w:color="auto" w:fill="auto"/>
            <w:noWrap/>
            <w:vAlign w:val="bottom"/>
            <w:hideMark/>
          </w:tcPr>
          <w:p w14:paraId="5E1535A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EB908E2" w14:textId="77777777" w:rsidR="004B1B86" w:rsidRPr="004B1B86" w:rsidRDefault="004B1B86" w:rsidP="004B1B86">
            <w:pPr>
              <w:spacing w:line="240" w:lineRule="auto"/>
              <w:jc w:val="right"/>
              <w:rPr>
                <w:sz w:val="12"/>
                <w:szCs w:val="12"/>
              </w:rPr>
            </w:pPr>
            <w:r w:rsidRPr="004B1B86">
              <w:rPr>
                <w:sz w:val="12"/>
                <w:szCs w:val="12"/>
              </w:rPr>
              <w:t>8 327</w:t>
            </w:r>
          </w:p>
        </w:tc>
        <w:tc>
          <w:tcPr>
            <w:tcW w:w="701" w:type="pct"/>
            <w:tcBorders>
              <w:top w:val="nil"/>
              <w:left w:val="nil"/>
              <w:bottom w:val="nil"/>
              <w:right w:val="nil"/>
            </w:tcBorders>
            <w:shd w:val="clear" w:color="auto" w:fill="auto"/>
            <w:noWrap/>
            <w:vAlign w:val="bottom"/>
            <w:hideMark/>
          </w:tcPr>
          <w:p w14:paraId="4B96BA8A" w14:textId="77777777" w:rsidR="004B1B86" w:rsidRPr="004B1B86" w:rsidRDefault="004B1B86" w:rsidP="004B1B86">
            <w:pPr>
              <w:spacing w:line="240" w:lineRule="auto"/>
              <w:jc w:val="right"/>
              <w:rPr>
                <w:sz w:val="12"/>
                <w:szCs w:val="12"/>
              </w:rPr>
            </w:pPr>
            <w:r w:rsidRPr="004B1B86">
              <w:rPr>
                <w:sz w:val="12"/>
                <w:szCs w:val="12"/>
              </w:rPr>
              <w:t>8 327,00</w:t>
            </w:r>
          </w:p>
        </w:tc>
        <w:tc>
          <w:tcPr>
            <w:tcW w:w="429" w:type="pct"/>
            <w:tcBorders>
              <w:top w:val="nil"/>
              <w:left w:val="nil"/>
              <w:bottom w:val="nil"/>
              <w:right w:val="nil"/>
            </w:tcBorders>
            <w:shd w:val="clear" w:color="auto" w:fill="auto"/>
            <w:noWrap/>
            <w:vAlign w:val="center"/>
            <w:hideMark/>
          </w:tcPr>
          <w:p w14:paraId="707F2476"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8403CE1" w14:textId="77777777" w:rsidTr="00CE153C">
        <w:trPr>
          <w:trHeight w:val="85"/>
        </w:trPr>
        <w:tc>
          <w:tcPr>
            <w:tcW w:w="2870" w:type="pct"/>
            <w:tcBorders>
              <w:top w:val="nil"/>
              <w:left w:val="nil"/>
              <w:bottom w:val="nil"/>
              <w:right w:val="nil"/>
            </w:tcBorders>
            <w:shd w:val="clear" w:color="auto" w:fill="auto"/>
            <w:vAlign w:val="bottom"/>
            <w:hideMark/>
          </w:tcPr>
          <w:p w14:paraId="0C15AF39"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36EFE19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BAE4D6D" w14:textId="77777777" w:rsidR="004B1B86" w:rsidRPr="004B1B86" w:rsidRDefault="004B1B86" w:rsidP="004B1B86">
            <w:pPr>
              <w:spacing w:line="240" w:lineRule="auto"/>
              <w:jc w:val="right"/>
              <w:rPr>
                <w:sz w:val="12"/>
                <w:szCs w:val="12"/>
              </w:rPr>
            </w:pPr>
            <w:r w:rsidRPr="004B1B86">
              <w:rPr>
                <w:sz w:val="12"/>
                <w:szCs w:val="12"/>
              </w:rPr>
              <w:t>8 224</w:t>
            </w:r>
          </w:p>
        </w:tc>
        <w:tc>
          <w:tcPr>
            <w:tcW w:w="701" w:type="pct"/>
            <w:tcBorders>
              <w:top w:val="nil"/>
              <w:left w:val="nil"/>
              <w:bottom w:val="nil"/>
              <w:right w:val="nil"/>
            </w:tcBorders>
            <w:shd w:val="clear" w:color="auto" w:fill="auto"/>
            <w:noWrap/>
            <w:vAlign w:val="bottom"/>
            <w:hideMark/>
          </w:tcPr>
          <w:p w14:paraId="58DD13D5" w14:textId="77777777" w:rsidR="004B1B86" w:rsidRPr="004B1B86" w:rsidRDefault="004B1B86" w:rsidP="004B1B86">
            <w:pPr>
              <w:spacing w:line="240" w:lineRule="auto"/>
              <w:jc w:val="right"/>
              <w:rPr>
                <w:sz w:val="12"/>
                <w:szCs w:val="12"/>
              </w:rPr>
            </w:pPr>
            <w:r w:rsidRPr="004B1B86">
              <w:rPr>
                <w:sz w:val="12"/>
                <w:szCs w:val="12"/>
              </w:rPr>
              <w:t>7 115,15</w:t>
            </w:r>
          </w:p>
        </w:tc>
        <w:tc>
          <w:tcPr>
            <w:tcW w:w="429" w:type="pct"/>
            <w:tcBorders>
              <w:top w:val="nil"/>
              <w:left w:val="nil"/>
              <w:bottom w:val="nil"/>
              <w:right w:val="nil"/>
            </w:tcBorders>
            <w:shd w:val="clear" w:color="auto" w:fill="auto"/>
            <w:noWrap/>
            <w:vAlign w:val="center"/>
            <w:hideMark/>
          </w:tcPr>
          <w:p w14:paraId="344EA5ED" w14:textId="77777777" w:rsidR="004B1B86" w:rsidRPr="004B1B86" w:rsidRDefault="004B1B86" w:rsidP="004B1B86">
            <w:pPr>
              <w:spacing w:line="240" w:lineRule="auto"/>
              <w:jc w:val="right"/>
              <w:rPr>
                <w:sz w:val="12"/>
                <w:szCs w:val="12"/>
              </w:rPr>
            </w:pPr>
            <w:r w:rsidRPr="004B1B86">
              <w:rPr>
                <w:sz w:val="12"/>
                <w:szCs w:val="12"/>
              </w:rPr>
              <w:t>86,5%</w:t>
            </w:r>
          </w:p>
        </w:tc>
      </w:tr>
      <w:tr w:rsidR="004B1B86" w:rsidRPr="004B1B86" w14:paraId="5E64D875" w14:textId="77777777" w:rsidTr="00CE153C">
        <w:trPr>
          <w:trHeight w:val="85"/>
        </w:trPr>
        <w:tc>
          <w:tcPr>
            <w:tcW w:w="2870" w:type="pct"/>
            <w:tcBorders>
              <w:top w:val="nil"/>
              <w:left w:val="nil"/>
              <w:bottom w:val="nil"/>
              <w:right w:val="nil"/>
            </w:tcBorders>
            <w:shd w:val="clear" w:color="auto" w:fill="auto"/>
            <w:vAlign w:val="bottom"/>
            <w:hideMark/>
          </w:tcPr>
          <w:p w14:paraId="636C5E06"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4F6007A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212C56C" w14:textId="77777777" w:rsidR="004B1B86" w:rsidRPr="004B1B86" w:rsidRDefault="004B1B86" w:rsidP="004B1B86">
            <w:pPr>
              <w:spacing w:line="240" w:lineRule="auto"/>
              <w:jc w:val="right"/>
              <w:rPr>
                <w:sz w:val="12"/>
                <w:szCs w:val="12"/>
              </w:rPr>
            </w:pPr>
            <w:r w:rsidRPr="004B1B86">
              <w:rPr>
                <w:sz w:val="12"/>
                <w:szCs w:val="12"/>
              </w:rPr>
              <w:t>6 730</w:t>
            </w:r>
          </w:p>
        </w:tc>
        <w:tc>
          <w:tcPr>
            <w:tcW w:w="701" w:type="pct"/>
            <w:tcBorders>
              <w:top w:val="nil"/>
              <w:left w:val="nil"/>
              <w:bottom w:val="nil"/>
              <w:right w:val="nil"/>
            </w:tcBorders>
            <w:shd w:val="clear" w:color="auto" w:fill="auto"/>
            <w:noWrap/>
            <w:vAlign w:val="bottom"/>
            <w:hideMark/>
          </w:tcPr>
          <w:p w14:paraId="152C90B6" w14:textId="77777777" w:rsidR="004B1B86" w:rsidRPr="004B1B86" w:rsidRDefault="004B1B86" w:rsidP="004B1B86">
            <w:pPr>
              <w:spacing w:line="240" w:lineRule="auto"/>
              <w:jc w:val="right"/>
              <w:rPr>
                <w:sz w:val="12"/>
                <w:szCs w:val="12"/>
              </w:rPr>
            </w:pPr>
            <w:r w:rsidRPr="004B1B86">
              <w:rPr>
                <w:sz w:val="12"/>
                <w:szCs w:val="12"/>
              </w:rPr>
              <w:t>6 730,00</w:t>
            </w:r>
          </w:p>
        </w:tc>
        <w:tc>
          <w:tcPr>
            <w:tcW w:w="429" w:type="pct"/>
            <w:tcBorders>
              <w:top w:val="nil"/>
              <w:left w:val="nil"/>
              <w:bottom w:val="nil"/>
              <w:right w:val="nil"/>
            </w:tcBorders>
            <w:shd w:val="clear" w:color="auto" w:fill="auto"/>
            <w:noWrap/>
            <w:vAlign w:val="center"/>
            <w:hideMark/>
          </w:tcPr>
          <w:p w14:paraId="69B84CB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9567DA5" w14:textId="77777777" w:rsidTr="00CE153C">
        <w:trPr>
          <w:trHeight w:val="85"/>
        </w:trPr>
        <w:tc>
          <w:tcPr>
            <w:tcW w:w="2870" w:type="pct"/>
            <w:tcBorders>
              <w:top w:val="nil"/>
              <w:left w:val="nil"/>
              <w:bottom w:val="nil"/>
              <w:right w:val="nil"/>
            </w:tcBorders>
            <w:shd w:val="clear" w:color="auto" w:fill="auto"/>
            <w:vAlign w:val="bottom"/>
            <w:hideMark/>
          </w:tcPr>
          <w:p w14:paraId="5DD0ECA0"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3312941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AC7E149" w14:textId="77777777" w:rsidR="004B1B86" w:rsidRPr="004B1B86" w:rsidRDefault="004B1B86" w:rsidP="004B1B86">
            <w:pPr>
              <w:spacing w:line="240" w:lineRule="auto"/>
              <w:jc w:val="right"/>
              <w:rPr>
                <w:sz w:val="12"/>
                <w:szCs w:val="12"/>
              </w:rPr>
            </w:pPr>
            <w:r w:rsidRPr="004B1B86">
              <w:rPr>
                <w:sz w:val="12"/>
                <w:szCs w:val="12"/>
              </w:rPr>
              <w:t>2 822</w:t>
            </w:r>
          </w:p>
        </w:tc>
        <w:tc>
          <w:tcPr>
            <w:tcW w:w="701" w:type="pct"/>
            <w:tcBorders>
              <w:top w:val="nil"/>
              <w:left w:val="nil"/>
              <w:bottom w:val="nil"/>
              <w:right w:val="nil"/>
            </w:tcBorders>
            <w:shd w:val="clear" w:color="auto" w:fill="auto"/>
            <w:noWrap/>
            <w:vAlign w:val="bottom"/>
            <w:hideMark/>
          </w:tcPr>
          <w:p w14:paraId="111AB0CC" w14:textId="77777777" w:rsidR="004B1B86" w:rsidRPr="004B1B86" w:rsidRDefault="004B1B86" w:rsidP="004B1B86">
            <w:pPr>
              <w:spacing w:line="240" w:lineRule="auto"/>
              <w:jc w:val="right"/>
              <w:rPr>
                <w:sz w:val="12"/>
                <w:szCs w:val="12"/>
              </w:rPr>
            </w:pPr>
            <w:r w:rsidRPr="004B1B86">
              <w:rPr>
                <w:sz w:val="12"/>
                <w:szCs w:val="12"/>
              </w:rPr>
              <w:t>2 819,75</w:t>
            </w:r>
          </w:p>
        </w:tc>
        <w:tc>
          <w:tcPr>
            <w:tcW w:w="429" w:type="pct"/>
            <w:tcBorders>
              <w:top w:val="nil"/>
              <w:left w:val="nil"/>
              <w:bottom w:val="nil"/>
              <w:right w:val="nil"/>
            </w:tcBorders>
            <w:shd w:val="clear" w:color="auto" w:fill="auto"/>
            <w:noWrap/>
            <w:vAlign w:val="center"/>
            <w:hideMark/>
          </w:tcPr>
          <w:p w14:paraId="47FD3E94"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659DAB39" w14:textId="77777777" w:rsidTr="00CE153C">
        <w:trPr>
          <w:trHeight w:val="85"/>
        </w:trPr>
        <w:tc>
          <w:tcPr>
            <w:tcW w:w="2870" w:type="pct"/>
            <w:tcBorders>
              <w:top w:val="nil"/>
              <w:left w:val="nil"/>
              <w:bottom w:val="nil"/>
              <w:right w:val="nil"/>
            </w:tcBorders>
            <w:shd w:val="clear" w:color="auto" w:fill="auto"/>
            <w:vAlign w:val="bottom"/>
            <w:hideMark/>
          </w:tcPr>
          <w:p w14:paraId="661F0086" w14:textId="77777777" w:rsidR="004B1B86" w:rsidRPr="004B1B86" w:rsidRDefault="004B1B86" w:rsidP="004B1B86">
            <w:pPr>
              <w:spacing w:line="240" w:lineRule="auto"/>
              <w:rPr>
                <w:sz w:val="12"/>
                <w:szCs w:val="12"/>
              </w:rPr>
            </w:pPr>
            <w:r w:rsidRPr="004B1B86">
              <w:rPr>
                <w:sz w:val="12"/>
                <w:szCs w:val="12"/>
              </w:rPr>
              <w:t>Pozostałe podatki na rzecz budżetów jednostek samorządu terytorialnego</w:t>
            </w:r>
          </w:p>
        </w:tc>
        <w:tc>
          <w:tcPr>
            <w:tcW w:w="401" w:type="pct"/>
            <w:tcBorders>
              <w:top w:val="nil"/>
              <w:left w:val="nil"/>
              <w:bottom w:val="nil"/>
              <w:right w:val="nil"/>
            </w:tcBorders>
            <w:shd w:val="clear" w:color="auto" w:fill="auto"/>
            <w:noWrap/>
            <w:vAlign w:val="bottom"/>
            <w:hideMark/>
          </w:tcPr>
          <w:p w14:paraId="4E640FD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FC15C70" w14:textId="77777777" w:rsidR="004B1B86" w:rsidRPr="004B1B86" w:rsidRDefault="004B1B86" w:rsidP="004B1B86">
            <w:pPr>
              <w:spacing w:line="240" w:lineRule="auto"/>
              <w:jc w:val="right"/>
              <w:rPr>
                <w:sz w:val="12"/>
                <w:szCs w:val="12"/>
              </w:rPr>
            </w:pPr>
            <w:r w:rsidRPr="004B1B86">
              <w:rPr>
                <w:sz w:val="12"/>
                <w:szCs w:val="12"/>
              </w:rPr>
              <w:t>1 728</w:t>
            </w:r>
          </w:p>
        </w:tc>
        <w:tc>
          <w:tcPr>
            <w:tcW w:w="701" w:type="pct"/>
            <w:tcBorders>
              <w:top w:val="nil"/>
              <w:left w:val="nil"/>
              <w:bottom w:val="nil"/>
              <w:right w:val="nil"/>
            </w:tcBorders>
            <w:shd w:val="clear" w:color="auto" w:fill="auto"/>
            <w:noWrap/>
            <w:vAlign w:val="bottom"/>
            <w:hideMark/>
          </w:tcPr>
          <w:p w14:paraId="680415A5" w14:textId="77777777" w:rsidR="004B1B86" w:rsidRPr="004B1B86" w:rsidRDefault="004B1B86" w:rsidP="004B1B86">
            <w:pPr>
              <w:spacing w:line="240" w:lineRule="auto"/>
              <w:jc w:val="right"/>
              <w:rPr>
                <w:sz w:val="12"/>
                <w:szCs w:val="12"/>
              </w:rPr>
            </w:pPr>
            <w:r w:rsidRPr="004B1B86">
              <w:rPr>
                <w:sz w:val="12"/>
                <w:szCs w:val="12"/>
              </w:rPr>
              <w:t>1 728,00</w:t>
            </w:r>
          </w:p>
        </w:tc>
        <w:tc>
          <w:tcPr>
            <w:tcW w:w="429" w:type="pct"/>
            <w:tcBorders>
              <w:top w:val="nil"/>
              <w:left w:val="nil"/>
              <w:bottom w:val="nil"/>
              <w:right w:val="nil"/>
            </w:tcBorders>
            <w:shd w:val="clear" w:color="auto" w:fill="auto"/>
            <w:noWrap/>
            <w:vAlign w:val="center"/>
            <w:hideMark/>
          </w:tcPr>
          <w:p w14:paraId="7FBF369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2C6962F" w14:textId="77777777" w:rsidTr="00CE153C">
        <w:trPr>
          <w:trHeight w:val="85"/>
        </w:trPr>
        <w:tc>
          <w:tcPr>
            <w:tcW w:w="2870" w:type="pct"/>
            <w:tcBorders>
              <w:top w:val="nil"/>
              <w:left w:val="nil"/>
              <w:bottom w:val="nil"/>
              <w:right w:val="nil"/>
            </w:tcBorders>
            <w:shd w:val="clear" w:color="auto" w:fill="auto"/>
            <w:vAlign w:val="bottom"/>
            <w:hideMark/>
          </w:tcPr>
          <w:p w14:paraId="6CBE936E" w14:textId="77777777" w:rsidR="004B1B86" w:rsidRPr="004B1B86" w:rsidRDefault="004B1B86" w:rsidP="004B1B86">
            <w:pPr>
              <w:spacing w:line="240" w:lineRule="auto"/>
              <w:rPr>
                <w:sz w:val="12"/>
                <w:szCs w:val="12"/>
              </w:rPr>
            </w:pPr>
            <w:r w:rsidRPr="004B1B86">
              <w:rPr>
                <w:sz w:val="12"/>
                <w:szCs w:val="12"/>
              </w:rPr>
              <w:t>Opłaty na rzecz budżetu państwa</w:t>
            </w:r>
          </w:p>
        </w:tc>
        <w:tc>
          <w:tcPr>
            <w:tcW w:w="401" w:type="pct"/>
            <w:tcBorders>
              <w:top w:val="nil"/>
              <w:left w:val="nil"/>
              <w:bottom w:val="nil"/>
              <w:right w:val="nil"/>
            </w:tcBorders>
            <w:shd w:val="clear" w:color="auto" w:fill="auto"/>
            <w:noWrap/>
            <w:vAlign w:val="bottom"/>
            <w:hideMark/>
          </w:tcPr>
          <w:p w14:paraId="662AC81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24BE2C5" w14:textId="77777777" w:rsidR="004B1B86" w:rsidRPr="004B1B86" w:rsidRDefault="004B1B86" w:rsidP="004B1B86">
            <w:pPr>
              <w:spacing w:line="240" w:lineRule="auto"/>
              <w:jc w:val="right"/>
              <w:rPr>
                <w:sz w:val="12"/>
                <w:szCs w:val="12"/>
              </w:rPr>
            </w:pPr>
            <w:r w:rsidRPr="004B1B86">
              <w:rPr>
                <w:sz w:val="12"/>
                <w:szCs w:val="12"/>
              </w:rPr>
              <w:t>512</w:t>
            </w:r>
          </w:p>
        </w:tc>
        <w:tc>
          <w:tcPr>
            <w:tcW w:w="701" w:type="pct"/>
            <w:tcBorders>
              <w:top w:val="nil"/>
              <w:left w:val="nil"/>
              <w:bottom w:val="nil"/>
              <w:right w:val="nil"/>
            </w:tcBorders>
            <w:shd w:val="clear" w:color="auto" w:fill="auto"/>
            <w:noWrap/>
            <w:vAlign w:val="bottom"/>
            <w:hideMark/>
          </w:tcPr>
          <w:p w14:paraId="04475811" w14:textId="77777777" w:rsidR="004B1B86" w:rsidRPr="004B1B86" w:rsidRDefault="004B1B86" w:rsidP="004B1B86">
            <w:pPr>
              <w:spacing w:line="240" w:lineRule="auto"/>
              <w:jc w:val="right"/>
              <w:rPr>
                <w:sz w:val="12"/>
                <w:szCs w:val="12"/>
              </w:rPr>
            </w:pPr>
            <w:r w:rsidRPr="004B1B86">
              <w:rPr>
                <w:sz w:val="12"/>
                <w:szCs w:val="12"/>
              </w:rPr>
              <w:t>512,00</w:t>
            </w:r>
          </w:p>
        </w:tc>
        <w:tc>
          <w:tcPr>
            <w:tcW w:w="429" w:type="pct"/>
            <w:tcBorders>
              <w:top w:val="nil"/>
              <w:left w:val="nil"/>
              <w:bottom w:val="nil"/>
              <w:right w:val="nil"/>
            </w:tcBorders>
            <w:shd w:val="clear" w:color="auto" w:fill="auto"/>
            <w:noWrap/>
            <w:vAlign w:val="center"/>
            <w:hideMark/>
          </w:tcPr>
          <w:p w14:paraId="400A360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5F97518" w14:textId="77777777" w:rsidTr="00CE153C">
        <w:trPr>
          <w:trHeight w:val="85"/>
        </w:trPr>
        <w:tc>
          <w:tcPr>
            <w:tcW w:w="2870" w:type="pct"/>
            <w:tcBorders>
              <w:top w:val="nil"/>
              <w:left w:val="nil"/>
              <w:bottom w:val="nil"/>
              <w:right w:val="nil"/>
            </w:tcBorders>
            <w:shd w:val="clear" w:color="auto" w:fill="auto"/>
            <w:vAlign w:val="center"/>
            <w:hideMark/>
          </w:tcPr>
          <w:p w14:paraId="777C706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7BF0E56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39D6D1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96E1E7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9457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51407C" w14:textId="77777777" w:rsidTr="00CE153C">
        <w:trPr>
          <w:trHeight w:val="85"/>
        </w:trPr>
        <w:tc>
          <w:tcPr>
            <w:tcW w:w="2870" w:type="pct"/>
            <w:tcBorders>
              <w:top w:val="nil"/>
              <w:left w:val="nil"/>
              <w:bottom w:val="nil"/>
              <w:right w:val="nil"/>
            </w:tcBorders>
            <w:shd w:val="clear" w:color="auto" w:fill="auto"/>
            <w:vAlign w:val="center"/>
            <w:hideMark/>
          </w:tcPr>
          <w:p w14:paraId="5E0DEBD7"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71D7F6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1AD8CA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9F8B9C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FBF7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BEB0EC3" w14:textId="77777777" w:rsidTr="00CE153C">
        <w:trPr>
          <w:trHeight w:val="85"/>
        </w:trPr>
        <w:tc>
          <w:tcPr>
            <w:tcW w:w="2870" w:type="pct"/>
            <w:tcBorders>
              <w:top w:val="nil"/>
              <w:left w:val="nil"/>
              <w:bottom w:val="nil"/>
              <w:right w:val="nil"/>
            </w:tcBorders>
            <w:shd w:val="clear" w:color="auto" w:fill="auto"/>
            <w:vAlign w:val="center"/>
            <w:hideMark/>
          </w:tcPr>
          <w:p w14:paraId="6E23ADFC"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69D68DB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7067D90"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F0BFB5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B6266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415C67" w14:textId="77777777" w:rsidTr="00CE153C">
        <w:trPr>
          <w:trHeight w:val="85"/>
        </w:trPr>
        <w:tc>
          <w:tcPr>
            <w:tcW w:w="2870" w:type="pct"/>
            <w:tcBorders>
              <w:top w:val="nil"/>
              <w:left w:val="nil"/>
              <w:bottom w:val="nil"/>
              <w:right w:val="nil"/>
            </w:tcBorders>
            <w:shd w:val="clear" w:color="auto" w:fill="auto"/>
            <w:vAlign w:val="center"/>
            <w:hideMark/>
          </w:tcPr>
          <w:p w14:paraId="73A2192A"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2CAC67A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D11543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CD7FCE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0DCB6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336425" w14:textId="77777777" w:rsidTr="00CE153C">
        <w:trPr>
          <w:trHeight w:val="85"/>
        </w:trPr>
        <w:tc>
          <w:tcPr>
            <w:tcW w:w="2870" w:type="pct"/>
            <w:tcBorders>
              <w:top w:val="nil"/>
              <w:left w:val="nil"/>
              <w:bottom w:val="nil"/>
              <w:right w:val="nil"/>
            </w:tcBorders>
            <w:shd w:val="clear" w:color="auto" w:fill="auto"/>
            <w:vAlign w:val="center"/>
            <w:hideMark/>
          </w:tcPr>
          <w:p w14:paraId="5F82AC6A"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331D45E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50FC89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98F5DF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14920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41D073" w14:textId="77777777" w:rsidTr="00CE153C">
        <w:trPr>
          <w:trHeight w:val="85"/>
        </w:trPr>
        <w:tc>
          <w:tcPr>
            <w:tcW w:w="2870" w:type="pct"/>
            <w:tcBorders>
              <w:top w:val="nil"/>
              <w:left w:val="nil"/>
              <w:bottom w:val="nil"/>
              <w:right w:val="nil"/>
            </w:tcBorders>
            <w:shd w:val="clear" w:color="auto" w:fill="auto"/>
            <w:vAlign w:val="center"/>
            <w:hideMark/>
          </w:tcPr>
          <w:p w14:paraId="3A95C97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F5EB4E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0F4E86C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295C5C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6D2422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4D0F4A" w14:textId="77777777" w:rsidTr="00CE153C">
        <w:trPr>
          <w:trHeight w:val="85"/>
        </w:trPr>
        <w:tc>
          <w:tcPr>
            <w:tcW w:w="2870" w:type="pct"/>
            <w:tcBorders>
              <w:top w:val="nil"/>
              <w:left w:val="nil"/>
              <w:bottom w:val="nil"/>
              <w:right w:val="nil"/>
            </w:tcBorders>
            <w:shd w:val="clear" w:color="000000" w:fill="EAF1F6"/>
            <w:vAlign w:val="center"/>
            <w:hideMark/>
          </w:tcPr>
          <w:p w14:paraId="06E6C1A5" w14:textId="77777777" w:rsidR="004B1B86" w:rsidRPr="004B1B86" w:rsidRDefault="004B1B86" w:rsidP="004B1B86">
            <w:pPr>
              <w:spacing w:line="240" w:lineRule="auto"/>
              <w:rPr>
                <w:b/>
                <w:bCs/>
                <w:sz w:val="12"/>
                <w:szCs w:val="12"/>
              </w:rPr>
            </w:pPr>
            <w:r w:rsidRPr="004B1B86">
              <w:rPr>
                <w:b/>
                <w:bCs/>
                <w:sz w:val="12"/>
                <w:szCs w:val="12"/>
              </w:rPr>
              <w:t>Remonty w przedszkolach, szkołach i placówkach oświatowych - zadanie 27</w:t>
            </w:r>
          </w:p>
        </w:tc>
        <w:tc>
          <w:tcPr>
            <w:tcW w:w="401" w:type="pct"/>
            <w:tcBorders>
              <w:top w:val="nil"/>
              <w:left w:val="nil"/>
              <w:bottom w:val="nil"/>
              <w:right w:val="nil"/>
            </w:tcBorders>
            <w:shd w:val="clear" w:color="000000" w:fill="EAF1F6"/>
            <w:vAlign w:val="center"/>
            <w:hideMark/>
          </w:tcPr>
          <w:p w14:paraId="5D9F7FB3"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4AF2EF09" w14:textId="77777777" w:rsidR="004B1B86" w:rsidRPr="004B1B86" w:rsidRDefault="004B1B86" w:rsidP="004B1B86">
            <w:pPr>
              <w:spacing w:line="240" w:lineRule="auto"/>
              <w:jc w:val="right"/>
              <w:rPr>
                <w:b/>
                <w:bCs/>
                <w:sz w:val="12"/>
                <w:szCs w:val="12"/>
              </w:rPr>
            </w:pPr>
            <w:r w:rsidRPr="004B1B86">
              <w:rPr>
                <w:b/>
                <w:bCs/>
                <w:sz w:val="12"/>
                <w:szCs w:val="12"/>
              </w:rPr>
              <w:t>7 127 183</w:t>
            </w:r>
          </w:p>
        </w:tc>
        <w:tc>
          <w:tcPr>
            <w:tcW w:w="701" w:type="pct"/>
            <w:tcBorders>
              <w:top w:val="nil"/>
              <w:left w:val="nil"/>
              <w:bottom w:val="nil"/>
              <w:right w:val="nil"/>
            </w:tcBorders>
            <w:shd w:val="clear" w:color="000000" w:fill="EAF1F6"/>
            <w:vAlign w:val="center"/>
            <w:hideMark/>
          </w:tcPr>
          <w:p w14:paraId="64C91385" w14:textId="77777777" w:rsidR="004B1B86" w:rsidRPr="004B1B86" w:rsidRDefault="004B1B86" w:rsidP="004B1B86">
            <w:pPr>
              <w:spacing w:line="240" w:lineRule="auto"/>
              <w:jc w:val="right"/>
              <w:rPr>
                <w:b/>
                <w:bCs/>
                <w:sz w:val="12"/>
                <w:szCs w:val="12"/>
              </w:rPr>
            </w:pPr>
            <w:r w:rsidRPr="004B1B86">
              <w:rPr>
                <w:b/>
                <w:bCs/>
                <w:sz w:val="12"/>
                <w:szCs w:val="12"/>
              </w:rPr>
              <w:t>7 126 437,47</w:t>
            </w:r>
          </w:p>
        </w:tc>
        <w:tc>
          <w:tcPr>
            <w:tcW w:w="429" w:type="pct"/>
            <w:tcBorders>
              <w:top w:val="nil"/>
              <w:left w:val="nil"/>
              <w:bottom w:val="nil"/>
              <w:right w:val="nil"/>
            </w:tcBorders>
            <w:shd w:val="clear" w:color="000000" w:fill="EAF1F6"/>
            <w:vAlign w:val="center"/>
            <w:hideMark/>
          </w:tcPr>
          <w:p w14:paraId="10FEBAB3"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38C0E648" w14:textId="77777777" w:rsidTr="00CE153C">
        <w:trPr>
          <w:trHeight w:val="85"/>
        </w:trPr>
        <w:tc>
          <w:tcPr>
            <w:tcW w:w="2870" w:type="pct"/>
            <w:tcBorders>
              <w:top w:val="nil"/>
              <w:left w:val="nil"/>
              <w:bottom w:val="nil"/>
              <w:right w:val="nil"/>
            </w:tcBorders>
            <w:shd w:val="clear" w:color="auto" w:fill="auto"/>
            <w:vAlign w:val="center"/>
            <w:hideMark/>
          </w:tcPr>
          <w:p w14:paraId="02504E72"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DDE269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E7BF52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479D3A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0B8B33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80C5EC" w14:textId="77777777" w:rsidTr="00CE153C">
        <w:trPr>
          <w:trHeight w:val="85"/>
        </w:trPr>
        <w:tc>
          <w:tcPr>
            <w:tcW w:w="2870" w:type="pct"/>
            <w:tcBorders>
              <w:top w:val="nil"/>
              <w:left w:val="nil"/>
              <w:bottom w:val="nil"/>
              <w:right w:val="nil"/>
            </w:tcBorders>
            <w:shd w:val="clear" w:color="auto" w:fill="auto"/>
            <w:vAlign w:val="center"/>
            <w:hideMark/>
          </w:tcPr>
          <w:p w14:paraId="5B4F17B2"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poprawa stanu technicznego oraz zapewnienie sprawnego funkcjonowania budynków oświatowych</w:t>
            </w:r>
          </w:p>
        </w:tc>
        <w:tc>
          <w:tcPr>
            <w:tcW w:w="401" w:type="pct"/>
            <w:tcBorders>
              <w:top w:val="nil"/>
              <w:left w:val="nil"/>
              <w:bottom w:val="nil"/>
              <w:right w:val="nil"/>
            </w:tcBorders>
            <w:shd w:val="clear" w:color="auto" w:fill="auto"/>
            <w:vAlign w:val="center"/>
            <w:hideMark/>
          </w:tcPr>
          <w:p w14:paraId="044CE2B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14A1E17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153766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F26E5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06CBD9" w14:textId="77777777" w:rsidTr="00CE153C">
        <w:trPr>
          <w:trHeight w:val="85"/>
        </w:trPr>
        <w:tc>
          <w:tcPr>
            <w:tcW w:w="2870" w:type="pct"/>
            <w:tcBorders>
              <w:top w:val="nil"/>
              <w:left w:val="nil"/>
              <w:bottom w:val="nil"/>
              <w:right w:val="nil"/>
            </w:tcBorders>
            <w:shd w:val="clear" w:color="auto" w:fill="auto"/>
            <w:vAlign w:val="center"/>
            <w:hideMark/>
          </w:tcPr>
          <w:p w14:paraId="5B35A3E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3DEE05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8504AC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B50CB5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94D0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95F573" w14:textId="77777777" w:rsidTr="00CE153C">
        <w:trPr>
          <w:trHeight w:val="85"/>
        </w:trPr>
        <w:tc>
          <w:tcPr>
            <w:tcW w:w="2870" w:type="pct"/>
            <w:tcBorders>
              <w:top w:val="nil"/>
              <w:left w:val="nil"/>
              <w:bottom w:val="nil"/>
              <w:right w:val="nil"/>
            </w:tcBorders>
            <w:shd w:val="clear" w:color="auto" w:fill="auto"/>
            <w:vAlign w:val="center"/>
            <w:hideMark/>
          </w:tcPr>
          <w:p w14:paraId="04C70313"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1CDAF1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AC1FDB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F2FF7F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491421"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51C12019" w14:textId="77777777" w:rsidTr="00CE153C">
        <w:trPr>
          <w:trHeight w:val="85"/>
        </w:trPr>
        <w:tc>
          <w:tcPr>
            <w:tcW w:w="2870" w:type="pct"/>
            <w:tcBorders>
              <w:top w:val="nil"/>
              <w:left w:val="nil"/>
              <w:bottom w:val="nil"/>
              <w:right w:val="nil"/>
            </w:tcBorders>
            <w:shd w:val="clear" w:color="auto" w:fill="auto"/>
            <w:vAlign w:val="center"/>
            <w:hideMark/>
          </w:tcPr>
          <w:p w14:paraId="37F63736"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7BB0E4F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C4CA31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31A38D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02AD5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16AD02" w14:textId="77777777" w:rsidTr="00CE153C">
        <w:trPr>
          <w:trHeight w:val="85"/>
        </w:trPr>
        <w:tc>
          <w:tcPr>
            <w:tcW w:w="2870" w:type="pct"/>
            <w:tcBorders>
              <w:top w:val="nil"/>
              <w:left w:val="nil"/>
              <w:bottom w:val="nil"/>
              <w:right w:val="nil"/>
            </w:tcBorders>
            <w:shd w:val="clear" w:color="auto" w:fill="auto"/>
            <w:vAlign w:val="center"/>
            <w:hideMark/>
          </w:tcPr>
          <w:p w14:paraId="78F94714"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E28CEF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E98A79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161CE6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38260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C4BAB3" w14:textId="77777777" w:rsidTr="00CE153C">
        <w:trPr>
          <w:trHeight w:val="85"/>
        </w:trPr>
        <w:tc>
          <w:tcPr>
            <w:tcW w:w="2870" w:type="pct"/>
            <w:tcBorders>
              <w:top w:val="nil"/>
              <w:left w:val="nil"/>
              <w:bottom w:val="nil"/>
              <w:right w:val="nil"/>
            </w:tcBorders>
            <w:shd w:val="clear" w:color="auto" w:fill="auto"/>
            <w:vAlign w:val="bottom"/>
            <w:hideMark/>
          </w:tcPr>
          <w:p w14:paraId="01F80BDC" w14:textId="77777777" w:rsidR="004B1B86" w:rsidRPr="004B1B86" w:rsidRDefault="004B1B86" w:rsidP="004B1B86">
            <w:pPr>
              <w:spacing w:line="240" w:lineRule="auto"/>
              <w:rPr>
                <w:sz w:val="12"/>
                <w:szCs w:val="12"/>
              </w:rPr>
            </w:pPr>
            <w:r w:rsidRPr="004B1B86">
              <w:rPr>
                <w:sz w:val="12"/>
                <w:szCs w:val="12"/>
              </w:rPr>
              <w:t>remonty w szkołach podstawowych</w:t>
            </w:r>
          </w:p>
        </w:tc>
        <w:tc>
          <w:tcPr>
            <w:tcW w:w="401" w:type="pct"/>
            <w:tcBorders>
              <w:top w:val="nil"/>
              <w:left w:val="nil"/>
              <w:bottom w:val="nil"/>
              <w:right w:val="nil"/>
            </w:tcBorders>
            <w:shd w:val="clear" w:color="auto" w:fill="auto"/>
            <w:noWrap/>
            <w:vAlign w:val="center"/>
            <w:hideMark/>
          </w:tcPr>
          <w:p w14:paraId="23EB9A3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087F8AA" w14:textId="77777777" w:rsidR="004B1B86" w:rsidRPr="004B1B86" w:rsidRDefault="004B1B86" w:rsidP="004B1B86">
            <w:pPr>
              <w:spacing w:line="240" w:lineRule="auto"/>
              <w:jc w:val="right"/>
              <w:rPr>
                <w:sz w:val="12"/>
                <w:szCs w:val="12"/>
              </w:rPr>
            </w:pPr>
            <w:r w:rsidRPr="004B1B86">
              <w:rPr>
                <w:sz w:val="12"/>
                <w:szCs w:val="12"/>
              </w:rPr>
              <w:t>2 234 250</w:t>
            </w:r>
          </w:p>
        </w:tc>
        <w:tc>
          <w:tcPr>
            <w:tcW w:w="701" w:type="pct"/>
            <w:tcBorders>
              <w:top w:val="nil"/>
              <w:left w:val="nil"/>
              <w:bottom w:val="nil"/>
              <w:right w:val="nil"/>
            </w:tcBorders>
            <w:shd w:val="clear" w:color="auto" w:fill="auto"/>
            <w:noWrap/>
            <w:vAlign w:val="center"/>
            <w:hideMark/>
          </w:tcPr>
          <w:p w14:paraId="1B5B6395" w14:textId="77777777" w:rsidR="004B1B86" w:rsidRPr="004B1B86" w:rsidRDefault="004B1B86" w:rsidP="004B1B86">
            <w:pPr>
              <w:spacing w:line="240" w:lineRule="auto"/>
              <w:jc w:val="right"/>
              <w:rPr>
                <w:sz w:val="12"/>
                <w:szCs w:val="12"/>
              </w:rPr>
            </w:pPr>
            <w:r w:rsidRPr="004B1B86">
              <w:rPr>
                <w:sz w:val="12"/>
                <w:szCs w:val="12"/>
              </w:rPr>
              <w:t>2 233 864,40</w:t>
            </w:r>
          </w:p>
        </w:tc>
        <w:tc>
          <w:tcPr>
            <w:tcW w:w="429" w:type="pct"/>
            <w:tcBorders>
              <w:top w:val="nil"/>
              <w:left w:val="nil"/>
              <w:bottom w:val="nil"/>
              <w:right w:val="nil"/>
            </w:tcBorders>
            <w:shd w:val="clear" w:color="auto" w:fill="auto"/>
            <w:noWrap/>
            <w:vAlign w:val="center"/>
            <w:hideMark/>
          </w:tcPr>
          <w:p w14:paraId="1C080C1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C5052CD" w14:textId="77777777" w:rsidTr="00CE153C">
        <w:trPr>
          <w:trHeight w:val="85"/>
        </w:trPr>
        <w:tc>
          <w:tcPr>
            <w:tcW w:w="2870" w:type="pct"/>
            <w:tcBorders>
              <w:top w:val="nil"/>
              <w:left w:val="nil"/>
              <w:bottom w:val="nil"/>
              <w:right w:val="nil"/>
            </w:tcBorders>
            <w:shd w:val="clear" w:color="auto" w:fill="auto"/>
            <w:vAlign w:val="bottom"/>
            <w:hideMark/>
          </w:tcPr>
          <w:p w14:paraId="453B57E4" w14:textId="77777777" w:rsidR="004B1B86" w:rsidRPr="004B1B86" w:rsidRDefault="004B1B86" w:rsidP="004B1B86">
            <w:pPr>
              <w:spacing w:line="240" w:lineRule="auto"/>
              <w:rPr>
                <w:sz w:val="12"/>
                <w:szCs w:val="12"/>
              </w:rPr>
            </w:pPr>
            <w:r w:rsidRPr="004B1B86">
              <w:rPr>
                <w:sz w:val="12"/>
                <w:szCs w:val="12"/>
              </w:rPr>
              <w:t>remonty w przedszkolach</w:t>
            </w:r>
          </w:p>
        </w:tc>
        <w:tc>
          <w:tcPr>
            <w:tcW w:w="401" w:type="pct"/>
            <w:tcBorders>
              <w:top w:val="nil"/>
              <w:left w:val="nil"/>
              <w:bottom w:val="nil"/>
              <w:right w:val="nil"/>
            </w:tcBorders>
            <w:shd w:val="clear" w:color="auto" w:fill="auto"/>
            <w:noWrap/>
            <w:vAlign w:val="center"/>
            <w:hideMark/>
          </w:tcPr>
          <w:p w14:paraId="10A7B13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C45D689" w14:textId="77777777" w:rsidR="004B1B86" w:rsidRPr="004B1B86" w:rsidRDefault="004B1B86" w:rsidP="004B1B86">
            <w:pPr>
              <w:spacing w:line="240" w:lineRule="auto"/>
              <w:jc w:val="right"/>
              <w:rPr>
                <w:sz w:val="12"/>
                <w:szCs w:val="12"/>
              </w:rPr>
            </w:pPr>
            <w:r w:rsidRPr="004B1B86">
              <w:rPr>
                <w:sz w:val="12"/>
                <w:szCs w:val="12"/>
              </w:rPr>
              <w:t>1 812 373</w:t>
            </w:r>
          </w:p>
        </w:tc>
        <w:tc>
          <w:tcPr>
            <w:tcW w:w="701" w:type="pct"/>
            <w:tcBorders>
              <w:top w:val="nil"/>
              <w:left w:val="nil"/>
              <w:bottom w:val="nil"/>
              <w:right w:val="nil"/>
            </w:tcBorders>
            <w:shd w:val="clear" w:color="auto" w:fill="auto"/>
            <w:noWrap/>
            <w:vAlign w:val="center"/>
            <w:hideMark/>
          </w:tcPr>
          <w:p w14:paraId="6E43F38C" w14:textId="77777777" w:rsidR="004B1B86" w:rsidRPr="004B1B86" w:rsidRDefault="004B1B86" w:rsidP="004B1B86">
            <w:pPr>
              <w:spacing w:line="240" w:lineRule="auto"/>
              <w:jc w:val="right"/>
              <w:rPr>
                <w:sz w:val="12"/>
                <w:szCs w:val="12"/>
              </w:rPr>
            </w:pPr>
            <w:r w:rsidRPr="004B1B86">
              <w:rPr>
                <w:sz w:val="12"/>
                <w:szCs w:val="12"/>
              </w:rPr>
              <w:t>1 812 201,83</w:t>
            </w:r>
          </w:p>
        </w:tc>
        <w:tc>
          <w:tcPr>
            <w:tcW w:w="429" w:type="pct"/>
            <w:tcBorders>
              <w:top w:val="nil"/>
              <w:left w:val="nil"/>
              <w:bottom w:val="nil"/>
              <w:right w:val="nil"/>
            </w:tcBorders>
            <w:shd w:val="clear" w:color="auto" w:fill="auto"/>
            <w:noWrap/>
            <w:vAlign w:val="center"/>
            <w:hideMark/>
          </w:tcPr>
          <w:p w14:paraId="3FE3416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2CDE2DF" w14:textId="77777777" w:rsidTr="00CE153C">
        <w:trPr>
          <w:trHeight w:val="85"/>
        </w:trPr>
        <w:tc>
          <w:tcPr>
            <w:tcW w:w="2870" w:type="pct"/>
            <w:tcBorders>
              <w:top w:val="nil"/>
              <w:left w:val="nil"/>
              <w:bottom w:val="nil"/>
              <w:right w:val="nil"/>
            </w:tcBorders>
            <w:shd w:val="clear" w:color="auto" w:fill="auto"/>
            <w:vAlign w:val="bottom"/>
            <w:hideMark/>
          </w:tcPr>
          <w:p w14:paraId="0085422A" w14:textId="77777777" w:rsidR="004B1B86" w:rsidRPr="004B1B86" w:rsidRDefault="004B1B86" w:rsidP="004B1B86">
            <w:pPr>
              <w:spacing w:line="240" w:lineRule="auto"/>
              <w:rPr>
                <w:sz w:val="12"/>
                <w:szCs w:val="12"/>
              </w:rPr>
            </w:pPr>
            <w:r w:rsidRPr="004B1B86">
              <w:rPr>
                <w:sz w:val="12"/>
                <w:szCs w:val="12"/>
              </w:rPr>
              <w:t>remonty w liceach ogólnokształcących</w:t>
            </w:r>
          </w:p>
        </w:tc>
        <w:tc>
          <w:tcPr>
            <w:tcW w:w="401" w:type="pct"/>
            <w:tcBorders>
              <w:top w:val="nil"/>
              <w:left w:val="nil"/>
              <w:bottom w:val="nil"/>
              <w:right w:val="nil"/>
            </w:tcBorders>
            <w:shd w:val="clear" w:color="auto" w:fill="auto"/>
            <w:noWrap/>
            <w:vAlign w:val="center"/>
            <w:hideMark/>
          </w:tcPr>
          <w:p w14:paraId="134807D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D62BBD8" w14:textId="77777777" w:rsidR="004B1B86" w:rsidRPr="004B1B86" w:rsidRDefault="004B1B86" w:rsidP="004B1B86">
            <w:pPr>
              <w:spacing w:line="240" w:lineRule="auto"/>
              <w:jc w:val="right"/>
              <w:rPr>
                <w:sz w:val="12"/>
                <w:szCs w:val="12"/>
              </w:rPr>
            </w:pPr>
            <w:r w:rsidRPr="004B1B86">
              <w:rPr>
                <w:sz w:val="12"/>
                <w:szCs w:val="12"/>
              </w:rPr>
              <w:t>1 018 715</w:t>
            </w:r>
          </w:p>
        </w:tc>
        <w:tc>
          <w:tcPr>
            <w:tcW w:w="701" w:type="pct"/>
            <w:tcBorders>
              <w:top w:val="nil"/>
              <w:left w:val="nil"/>
              <w:bottom w:val="nil"/>
              <w:right w:val="nil"/>
            </w:tcBorders>
            <w:shd w:val="clear" w:color="auto" w:fill="auto"/>
            <w:noWrap/>
            <w:vAlign w:val="center"/>
            <w:hideMark/>
          </w:tcPr>
          <w:p w14:paraId="5FCD3DE6" w14:textId="77777777" w:rsidR="004B1B86" w:rsidRPr="004B1B86" w:rsidRDefault="004B1B86" w:rsidP="004B1B86">
            <w:pPr>
              <w:spacing w:line="240" w:lineRule="auto"/>
              <w:jc w:val="right"/>
              <w:rPr>
                <w:sz w:val="12"/>
                <w:szCs w:val="12"/>
              </w:rPr>
            </w:pPr>
            <w:r w:rsidRPr="004B1B86">
              <w:rPr>
                <w:sz w:val="12"/>
                <w:szCs w:val="12"/>
              </w:rPr>
              <w:t>1 018 644,30</w:t>
            </w:r>
          </w:p>
        </w:tc>
        <w:tc>
          <w:tcPr>
            <w:tcW w:w="429" w:type="pct"/>
            <w:tcBorders>
              <w:top w:val="nil"/>
              <w:left w:val="nil"/>
              <w:bottom w:val="nil"/>
              <w:right w:val="nil"/>
            </w:tcBorders>
            <w:shd w:val="clear" w:color="auto" w:fill="auto"/>
            <w:noWrap/>
            <w:vAlign w:val="center"/>
            <w:hideMark/>
          </w:tcPr>
          <w:p w14:paraId="5FCC7C6A"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B3559B6" w14:textId="77777777" w:rsidTr="00CE153C">
        <w:trPr>
          <w:trHeight w:val="85"/>
        </w:trPr>
        <w:tc>
          <w:tcPr>
            <w:tcW w:w="2870" w:type="pct"/>
            <w:tcBorders>
              <w:top w:val="nil"/>
              <w:left w:val="nil"/>
              <w:bottom w:val="nil"/>
              <w:right w:val="nil"/>
            </w:tcBorders>
            <w:shd w:val="clear" w:color="auto" w:fill="auto"/>
            <w:vAlign w:val="bottom"/>
            <w:hideMark/>
          </w:tcPr>
          <w:p w14:paraId="6F856238" w14:textId="77777777" w:rsidR="004B1B86" w:rsidRPr="004B1B86" w:rsidRDefault="004B1B86" w:rsidP="004B1B86">
            <w:pPr>
              <w:spacing w:line="240" w:lineRule="auto"/>
              <w:rPr>
                <w:sz w:val="12"/>
                <w:szCs w:val="12"/>
              </w:rPr>
            </w:pPr>
            <w:r w:rsidRPr="004B1B86">
              <w:rPr>
                <w:sz w:val="12"/>
                <w:szCs w:val="12"/>
              </w:rPr>
              <w:t>remonty w technikach</w:t>
            </w:r>
          </w:p>
        </w:tc>
        <w:tc>
          <w:tcPr>
            <w:tcW w:w="401" w:type="pct"/>
            <w:tcBorders>
              <w:top w:val="nil"/>
              <w:left w:val="nil"/>
              <w:bottom w:val="nil"/>
              <w:right w:val="nil"/>
            </w:tcBorders>
            <w:shd w:val="clear" w:color="auto" w:fill="auto"/>
            <w:noWrap/>
            <w:vAlign w:val="center"/>
            <w:hideMark/>
          </w:tcPr>
          <w:p w14:paraId="6B15FD0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5999531" w14:textId="77777777" w:rsidR="004B1B86" w:rsidRPr="004B1B86" w:rsidRDefault="004B1B86" w:rsidP="004B1B86">
            <w:pPr>
              <w:spacing w:line="240" w:lineRule="auto"/>
              <w:jc w:val="right"/>
              <w:rPr>
                <w:sz w:val="12"/>
                <w:szCs w:val="12"/>
              </w:rPr>
            </w:pPr>
            <w:r w:rsidRPr="004B1B86">
              <w:rPr>
                <w:sz w:val="12"/>
                <w:szCs w:val="12"/>
              </w:rPr>
              <w:t>905 876</w:t>
            </w:r>
          </w:p>
        </w:tc>
        <w:tc>
          <w:tcPr>
            <w:tcW w:w="701" w:type="pct"/>
            <w:tcBorders>
              <w:top w:val="nil"/>
              <w:left w:val="nil"/>
              <w:bottom w:val="nil"/>
              <w:right w:val="nil"/>
            </w:tcBorders>
            <w:shd w:val="clear" w:color="auto" w:fill="auto"/>
            <w:noWrap/>
            <w:vAlign w:val="center"/>
            <w:hideMark/>
          </w:tcPr>
          <w:p w14:paraId="2FFD5EEE" w14:textId="77777777" w:rsidR="004B1B86" w:rsidRPr="004B1B86" w:rsidRDefault="004B1B86" w:rsidP="004B1B86">
            <w:pPr>
              <w:spacing w:line="240" w:lineRule="auto"/>
              <w:jc w:val="right"/>
              <w:rPr>
                <w:sz w:val="12"/>
                <w:szCs w:val="12"/>
              </w:rPr>
            </w:pPr>
            <w:r w:rsidRPr="004B1B86">
              <w:rPr>
                <w:sz w:val="12"/>
                <w:szCs w:val="12"/>
              </w:rPr>
              <w:t>905 764,78</w:t>
            </w:r>
          </w:p>
        </w:tc>
        <w:tc>
          <w:tcPr>
            <w:tcW w:w="429" w:type="pct"/>
            <w:tcBorders>
              <w:top w:val="nil"/>
              <w:left w:val="nil"/>
              <w:bottom w:val="nil"/>
              <w:right w:val="nil"/>
            </w:tcBorders>
            <w:shd w:val="clear" w:color="auto" w:fill="auto"/>
            <w:noWrap/>
            <w:vAlign w:val="center"/>
            <w:hideMark/>
          </w:tcPr>
          <w:p w14:paraId="262F9A0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92A2830" w14:textId="77777777" w:rsidTr="00CE153C">
        <w:trPr>
          <w:trHeight w:val="85"/>
        </w:trPr>
        <w:tc>
          <w:tcPr>
            <w:tcW w:w="2870" w:type="pct"/>
            <w:tcBorders>
              <w:top w:val="nil"/>
              <w:left w:val="nil"/>
              <w:bottom w:val="nil"/>
              <w:right w:val="nil"/>
            </w:tcBorders>
            <w:shd w:val="clear" w:color="auto" w:fill="auto"/>
            <w:vAlign w:val="bottom"/>
            <w:hideMark/>
          </w:tcPr>
          <w:p w14:paraId="18BF5A0F" w14:textId="77777777" w:rsidR="004B1B86" w:rsidRPr="004B1B86" w:rsidRDefault="004B1B86" w:rsidP="004B1B86">
            <w:pPr>
              <w:spacing w:line="240" w:lineRule="auto"/>
              <w:rPr>
                <w:sz w:val="12"/>
                <w:szCs w:val="12"/>
              </w:rPr>
            </w:pPr>
            <w:r w:rsidRPr="004B1B86">
              <w:rPr>
                <w:sz w:val="12"/>
                <w:szCs w:val="12"/>
              </w:rPr>
              <w:t>remonty w placówkach wychowania pozaszkolnego</w:t>
            </w:r>
          </w:p>
        </w:tc>
        <w:tc>
          <w:tcPr>
            <w:tcW w:w="401" w:type="pct"/>
            <w:tcBorders>
              <w:top w:val="nil"/>
              <w:left w:val="nil"/>
              <w:bottom w:val="nil"/>
              <w:right w:val="nil"/>
            </w:tcBorders>
            <w:shd w:val="clear" w:color="auto" w:fill="auto"/>
            <w:noWrap/>
            <w:vAlign w:val="center"/>
            <w:hideMark/>
          </w:tcPr>
          <w:p w14:paraId="7FEEBB1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48CC37E" w14:textId="77777777" w:rsidR="004B1B86" w:rsidRPr="004B1B86" w:rsidRDefault="004B1B86" w:rsidP="004B1B86">
            <w:pPr>
              <w:spacing w:line="240" w:lineRule="auto"/>
              <w:jc w:val="right"/>
              <w:rPr>
                <w:sz w:val="12"/>
                <w:szCs w:val="12"/>
              </w:rPr>
            </w:pPr>
            <w:r w:rsidRPr="004B1B86">
              <w:rPr>
                <w:sz w:val="12"/>
                <w:szCs w:val="12"/>
              </w:rPr>
              <w:t>341 690</w:t>
            </w:r>
          </w:p>
        </w:tc>
        <w:tc>
          <w:tcPr>
            <w:tcW w:w="701" w:type="pct"/>
            <w:tcBorders>
              <w:top w:val="nil"/>
              <w:left w:val="nil"/>
              <w:bottom w:val="nil"/>
              <w:right w:val="nil"/>
            </w:tcBorders>
            <w:shd w:val="clear" w:color="auto" w:fill="auto"/>
            <w:noWrap/>
            <w:vAlign w:val="center"/>
            <w:hideMark/>
          </w:tcPr>
          <w:p w14:paraId="273473BE" w14:textId="77777777" w:rsidR="004B1B86" w:rsidRPr="004B1B86" w:rsidRDefault="004B1B86" w:rsidP="004B1B86">
            <w:pPr>
              <w:spacing w:line="240" w:lineRule="auto"/>
              <w:jc w:val="right"/>
              <w:rPr>
                <w:sz w:val="12"/>
                <w:szCs w:val="12"/>
              </w:rPr>
            </w:pPr>
            <w:r w:rsidRPr="004B1B86">
              <w:rPr>
                <w:sz w:val="12"/>
                <w:szCs w:val="12"/>
              </w:rPr>
              <w:t>341 689,44</w:t>
            </w:r>
          </w:p>
        </w:tc>
        <w:tc>
          <w:tcPr>
            <w:tcW w:w="429" w:type="pct"/>
            <w:tcBorders>
              <w:top w:val="nil"/>
              <w:left w:val="nil"/>
              <w:bottom w:val="nil"/>
              <w:right w:val="nil"/>
            </w:tcBorders>
            <w:shd w:val="clear" w:color="auto" w:fill="auto"/>
            <w:noWrap/>
            <w:vAlign w:val="center"/>
            <w:hideMark/>
          </w:tcPr>
          <w:p w14:paraId="224917F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46F703E" w14:textId="77777777" w:rsidTr="00CE153C">
        <w:trPr>
          <w:trHeight w:val="85"/>
        </w:trPr>
        <w:tc>
          <w:tcPr>
            <w:tcW w:w="2870" w:type="pct"/>
            <w:tcBorders>
              <w:top w:val="nil"/>
              <w:left w:val="nil"/>
              <w:bottom w:val="nil"/>
              <w:right w:val="nil"/>
            </w:tcBorders>
            <w:shd w:val="clear" w:color="auto" w:fill="auto"/>
            <w:vAlign w:val="center"/>
            <w:hideMark/>
          </w:tcPr>
          <w:p w14:paraId="1154AD21" w14:textId="77777777" w:rsidR="004B1B86" w:rsidRPr="004B1B86" w:rsidRDefault="004B1B86" w:rsidP="004B1B86">
            <w:pPr>
              <w:spacing w:line="240" w:lineRule="auto"/>
              <w:rPr>
                <w:sz w:val="12"/>
                <w:szCs w:val="12"/>
              </w:rPr>
            </w:pPr>
            <w:r w:rsidRPr="004B1B86">
              <w:rPr>
                <w:sz w:val="12"/>
                <w:szCs w:val="12"/>
              </w:rPr>
              <w:t>remonty w placówkach kształcenia ustawicznego i centrach kształcenia zawodowego</w:t>
            </w:r>
          </w:p>
        </w:tc>
        <w:tc>
          <w:tcPr>
            <w:tcW w:w="401" w:type="pct"/>
            <w:tcBorders>
              <w:top w:val="nil"/>
              <w:left w:val="nil"/>
              <w:bottom w:val="nil"/>
              <w:right w:val="nil"/>
            </w:tcBorders>
            <w:shd w:val="clear" w:color="auto" w:fill="auto"/>
            <w:noWrap/>
            <w:vAlign w:val="center"/>
            <w:hideMark/>
          </w:tcPr>
          <w:p w14:paraId="78828FD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3D54EE6" w14:textId="77777777" w:rsidR="004B1B86" w:rsidRPr="004B1B86" w:rsidRDefault="004B1B86" w:rsidP="004B1B86">
            <w:pPr>
              <w:spacing w:line="240" w:lineRule="auto"/>
              <w:jc w:val="right"/>
              <w:rPr>
                <w:sz w:val="12"/>
                <w:szCs w:val="12"/>
              </w:rPr>
            </w:pPr>
            <w:r w:rsidRPr="004B1B86">
              <w:rPr>
                <w:sz w:val="12"/>
                <w:szCs w:val="12"/>
              </w:rPr>
              <w:t>297 000</w:t>
            </w:r>
          </w:p>
        </w:tc>
        <w:tc>
          <w:tcPr>
            <w:tcW w:w="701" w:type="pct"/>
            <w:tcBorders>
              <w:top w:val="nil"/>
              <w:left w:val="nil"/>
              <w:bottom w:val="nil"/>
              <w:right w:val="nil"/>
            </w:tcBorders>
            <w:shd w:val="clear" w:color="auto" w:fill="auto"/>
            <w:noWrap/>
            <w:vAlign w:val="center"/>
            <w:hideMark/>
          </w:tcPr>
          <w:p w14:paraId="6940AA17" w14:textId="77777777" w:rsidR="004B1B86" w:rsidRPr="004B1B86" w:rsidRDefault="004B1B86" w:rsidP="004B1B86">
            <w:pPr>
              <w:spacing w:line="240" w:lineRule="auto"/>
              <w:jc w:val="right"/>
              <w:rPr>
                <w:sz w:val="12"/>
                <w:szCs w:val="12"/>
              </w:rPr>
            </w:pPr>
            <w:r w:rsidRPr="004B1B86">
              <w:rPr>
                <w:sz w:val="12"/>
                <w:szCs w:val="12"/>
              </w:rPr>
              <w:t>297 000,00</w:t>
            </w:r>
          </w:p>
        </w:tc>
        <w:tc>
          <w:tcPr>
            <w:tcW w:w="429" w:type="pct"/>
            <w:tcBorders>
              <w:top w:val="nil"/>
              <w:left w:val="nil"/>
              <w:bottom w:val="nil"/>
              <w:right w:val="nil"/>
            </w:tcBorders>
            <w:shd w:val="clear" w:color="auto" w:fill="auto"/>
            <w:noWrap/>
            <w:vAlign w:val="center"/>
            <w:hideMark/>
          </w:tcPr>
          <w:p w14:paraId="70CA1AB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F84D692" w14:textId="77777777" w:rsidTr="00CE153C">
        <w:trPr>
          <w:trHeight w:val="85"/>
        </w:trPr>
        <w:tc>
          <w:tcPr>
            <w:tcW w:w="2870" w:type="pct"/>
            <w:tcBorders>
              <w:top w:val="nil"/>
              <w:left w:val="nil"/>
              <w:bottom w:val="nil"/>
              <w:right w:val="nil"/>
            </w:tcBorders>
            <w:shd w:val="clear" w:color="auto" w:fill="auto"/>
            <w:vAlign w:val="bottom"/>
            <w:hideMark/>
          </w:tcPr>
          <w:p w14:paraId="1231AFF3" w14:textId="77777777" w:rsidR="004B1B86" w:rsidRPr="004B1B86" w:rsidRDefault="004B1B86" w:rsidP="004B1B86">
            <w:pPr>
              <w:spacing w:line="240" w:lineRule="auto"/>
              <w:rPr>
                <w:sz w:val="12"/>
                <w:szCs w:val="12"/>
              </w:rPr>
            </w:pPr>
            <w:r w:rsidRPr="004B1B86">
              <w:rPr>
                <w:sz w:val="12"/>
                <w:szCs w:val="12"/>
              </w:rPr>
              <w:t>remonty w poradniach psychologiczno-pedagogicznych</w:t>
            </w:r>
          </w:p>
        </w:tc>
        <w:tc>
          <w:tcPr>
            <w:tcW w:w="401" w:type="pct"/>
            <w:tcBorders>
              <w:top w:val="nil"/>
              <w:left w:val="nil"/>
              <w:bottom w:val="nil"/>
              <w:right w:val="nil"/>
            </w:tcBorders>
            <w:shd w:val="clear" w:color="auto" w:fill="auto"/>
            <w:noWrap/>
            <w:vAlign w:val="center"/>
            <w:hideMark/>
          </w:tcPr>
          <w:p w14:paraId="1737C45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172EC08" w14:textId="77777777" w:rsidR="004B1B86" w:rsidRPr="004B1B86" w:rsidRDefault="004B1B86" w:rsidP="004B1B86">
            <w:pPr>
              <w:spacing w:line="240" w:lineRule="auto"/>
              <w:jc w:val="right"/>
              <w:rPr>
                <w:sz w:val="12"/>
                <w:szCs w:val="12"/>
              </w:rPr>
            </w:pPr>
            <w:r w:rsidRPr="004B1B86">
              <w:rPr>
                <w:sz w:val="12"/>
                <w:szCs w:val="12"/>
              </w:rPr>
              <w:t>277 888</w:t>
            </w:r>
          </w:p>
        </w:tc>
        <w:tc>
          <w:tcPr>
            <w:tcW w:w="701" w:type="pct"/>
            <w:tcBorders>
              <w:top w:val="nil"/>
              <w:left w:val="nil"/>
              <w:bottom w:val="nil"/>
              <w:right w:val="nil"/>
            </w:tcBorders>
            <w:shd w:val="clear" w:color="auto" w:fill="auto"/>
            <w:noWrap/>
            <w:vAlign w:val="center"/>
            <w:hideMark/>
          </w:tcPr>
          <w:p w14:paraId="40D5C6DF" w14:textId="77777777" w:rsidR="004B1B86" w:rsidRPr="004B1B86" w:rsidRDefault="004B1B86" w:rsidP="004B1B86">
            <w:pPr>
              <w:spacing w:line="240" w:lineRule="auto"/>
              <w:jc w:val="right"/>
              <w:rPr>
                <w:sz w:val="12"/>
                <w:szCs w:val="12"/>
              </w:rPr>
            </w:pPr>
            <w:r w:rsidRPr="004B1B86">
              <w:rPr>
                <w:sz w:val="12"/>
                <w:szCs w:val="12"/>
              </w:rPr>
              <w:t>277 887,41</w:t>
            </w:r>
          </w:p>
        </w:tc>
        <w:tc>
          <w:tcPr>
            <w:tcW w:w="429" w:type="pct"/>
            <w:tcBorders>
              <w:top w:val="nil"/>
              <w:left w:val="nil"/>
              <w:bottom w:val="nil"/>
              <w:right w:val="nil"/>
            </w:tcBorders>
            <w:shd w:val="clear" w:color="auto" w:fill="auto"/>
            <w:noWrap/>
            <w:vAlign w:val="center"/>
            <w:hideMark/>
          </w:tcPr>
          <w:p w14:paraId="643B3C4A"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033BB9A" w14:textId="77777777" w:rsidTr="00CE153C">
        <w:trPr>
          <w:trHeight w:val="85"/>
        </w:trPr>
        <w:tc>
          <w:tcPr>
            <w:tcW w:w="2870" w:type="pct"/>
            <w:tcBorders>
              <w:top w:val="nil"/>
              <w:left w:val="nil"/>
              <w:bottom w:val="nil"/>
              <w:right w:val="nil"/>
            </w:tcBorders>
            <w:shd w:val="clear" w:color="auto" w:fill="auto"/>
            <w:vAlign w:val="bottom"/>
            <w:hideMark/>
          </w:tcPr>
          <w:p w14:paraId="36288A43" w14:textId="77777777" w:rsidR="004B1B86" w:rsidRPr="004B1B86" w:rsidRDefault="004B1B86" w:rsidP="004B1B86">
            <w:pPr>
              <w:spacing w:line="240" w:lineRule="auto"/>
              <w:rPr>
                <w:sz w:val="12"/>
                <w:szCs w:val="12"/>
              </w:rPr>
            </w:pPr>
            <w:r w:rsidRPr="004B1B86">
              <w:rPr>
                <w:sz w:val="12"/>
                <w:szCs w:val="12"/>
              </w:rPr>
              <w:t>remonty w internatach i bursach szkolnych</w:t>
            </w:r>
          </w:p>
        </w:tc>
        <w:tc>
          <w:tcPr>
            <w:tcW w:w="401" w:type="pct"/>
            <w:tcBorders>
              <w:top w:val="nil"/>
              <w:left w:val="nil"/>
              <w:bottom w:val="nil"/>
              <w:right w:val="nil"/>
            </w:tcBorders>
            <w:shd w:val="clear" w:color="auto" w:fill="auto"/>
            <w:noWrap/>
            <w:vAlign w:val="center"/>
            <w:hideMark/>
          </w:tcPr>
          <w:p w14:paraId="4C4D036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188892B" w14:textId="77777777" w:rsidR="004B1B86" w:rsidRPr="004B1B86" w:rsidRDefault="004B1B86" w:rsidP="004B1B86">
            <w:pPr>
              <w:spacing w:line="240" w:lineRule="auto"/>
              <w:jc w:val="right"/>
              <w:rPr>
                <w:sz w:val="12"/>
                <w:szCs w:val="12"/>
              </w:rPr>
            </w:pPr>
            <w:r w:rsidRPr="004B1B86">
              <w:rPr>
                <w:sz w:val="12"/>
                <w:szCs w:val="12"/>
              </w:rPr>
              <w:t>109 500</w:t>
            </w:r>
          </w:p>
        </w:tc>
        <w:tc>
          <w:tcPr>
            <w:tcW w:w="701" w:type="pct"/>
            <w:tcBorders>
              <w:top w:val="nil"/>
              <w:left w:val="nil"/>
              <w:bottom w:val="nil"/>
              <w:right w:val="nil"/>
            </w:tcBorders>
            <w:shd w:val="clear" w:color="auto" w:fill="auto"/>
            <w:noWrap/>
            <w:vAlign w:val="center"/>
            <w:hideMark/>
          </w:tcPr>
          <w:p w14:paraId="2E030F0A" w14:textId="77777777" w:rsidR="004B1B86" w:rsidRPr="004B1B86" w:rsidRDefault="004B1B86" w:rsidP="004B1B86">
            <w:pPr>
              <w:spacing w:line="240" w:lineRule="auto"/>
              <w:jc w:val="right"/>
              <w:rPr>
                <w:sz w:val="12"/>
                <w:szCs w:val="12"/>
              </w:rPr>
            </w:pPr>
            <w:r w:rsidRPr="004B1B86">
              <w:rPr>
                <w:sz w:val="12"/>
                <w:szCs w:val="12"/>
              </w:rPr>
              <w:t>109 500,00</w:t>
            </w:r>
          </w:p>
        </w:tc>
        <w:tc>
          <w:tcPr>
            <w:tcW w:w="429" w:type="pct"/>
            <w:tcBorders>
              <w:top w:val="nil"/>
              <w:left w:val="nil"/>
              <w:bottom w:val="nil"/>
              <w:right w:val="nil"/>
            </w:tcBorders>
            <w:shd w:val="clear" w:color="auto" w:fill="auto"/>
            <w:noWrap/>
            <w:vAlign w:val="center"/>
            <w:hideMark/>
          </w:tcPr>
          <w:p w14:paraId="4664B2F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8026038" w14:textId="77777777" w:rsidTr="00CE153C">
        <w:trPr>
          <w:trHeight w:val="85"/>
        </w:trPr>
        <w:tc>
          <w:tcPr>
            <w:tcW w:w="2870" w:type="pct"/>
            <w:tcBorders>
              <w:top w:val="nil"/>
              <w:left w:val="nil"/>
              <w:bottom w:val="nil"/>
              <w:right w:val="nil"/>
            </w:tcBorders>
            <w:shd w:val="clear" w:color="auto" w:fill="auto"/>
            <w:vAlign w:val="bottom"/>
            <w:hideMark/>
          </w:tcPr>
          <w:p w14:paraId="7BB0CA0D" w14:textId="77777777" w:rsidR="004B1B86" w:rsidRPr="004B1B86" w:rsidRDefault="004B1B86" w:rsidP="004B1B86">
            <w:pPr>
              <w:spacing w:line="240" w:lineRule="auto"/>
              <w:rPr>
                <w:sz w:val="12"/>
                <w:szCs w:val="12"/>
              </w:rPr>
            </w:pPr>
            <w:r w:rsidRPr="004B1B86">
              <w:rPr>
                <w:sz w:val="12"/>
                <w:szCs w:val="12"/>
              </w:rPr>
              <w:t>remonty w dzielnicowym biurze finansów oświaty</w:t>
            </w:r>
          </w:p>
        </w:tc>
        <w:tc>
          <w:tcPr>
            <w:tcW w:w="401" w:type="pct"/>
            <w:tcBorders>
              <w:top w:val="nil"/>
              <w:left w:val="nil"/>
              <w:bottom w:val="nil"/>
              <w:right w:val="nil"/>
            </w:tcBorders>
            <w:shd w:val="clear" w:color="auto" w:fill="auto"/>
            <w:noWrap/>
            <w:vAlign w:val="center"/>
            <w:hideMark/>
          </w:tcPr>
          <w:p w14:paraId="48443D0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CE5E305" w14:textId="77777777" w:rsidR="004B1B86" w:rsidRPr="004B1B86" w:rsidRDefault="004B1B86" w:rsidP="004B1B86">
            <w:pPr>
              <w:spacing w:line="240" w:lineRule="auto"/>
              <w:jc w:val="right"/>
              <w:rPr>
                <w:sz w:val="12"/>
                <w:szCs w:val="12"/>
              </w:rPr>
            </w:pPr>
            <w:r w:rsidRPr="004B1B86">
              <w:rPr>
                <w:sz w:val="12"/>
                <w:szCs w:val="12"/>
              </w:rPr>
              <w:t>88 860</w:t>
            </w:r>
          </w:p>
        </w:tc>
        <w:tc>
          <w:tcPr>
            <w:tcW w:w="701" w:type="pct"/>
            <w:tcBorders>
              <w:top w:val="nil"/>
              <w:left w:val="nil"/>
              <w:bottom w:val="nil"/>
              <w:right w:val="nil"/>
            </w:tcBorders>
            <w:shd w:val="clear" w:color="auto" w:fill="auto"/>
            <w:noWrap/>
            <w:vAlign w:val="center"/>
            <w:hideMark/>
          </w:tcPr>
          <w:p w14:paraId="1A4340D6" w14:textId="77777777" w:rsidR="004B1B86" w:rsidRPr="004B1B86" w:rsidRDefault="004B1B86" w:rsidP="004B1B86">
            <w:pPr>
              <w:spacing w:line="240" w:lineRule="auto"/>
              <w:jc w:val="right"/>
              <w:rPr>
                <w:sz w:val="12"/>
                <w:szCs w:val="12"/>
              </w:rPr>
            </w:pPr>
            <w:r w:rsidRPr="004B1B86">
              <w:rPr>
                <w:sz w:val="12"/>
                <w:szCs w:val="12"/>
              </w:rPr>
              <w:t>88 854,31</w:t>
            </w:r>
          </w:p>
        </w:tc>
        <w:tc>
          <w:tcPr>
            <w:tcW w:w="429" w:type="pct"/>
            <w:tcBorders>
              <w:top w:val="nil"/>
              <w:left w:val="nil"/>
              <w:bottom w:val="nil"/>
              <w:right w:val="nil"/>
            </w:tcBorders>
            <w:shd w:val="clear" w:color="auto" w:fill="auto"/>
            <w:noWrap/>
            <w:vAlign w:val="center"/>
            <w:hideMark/>
          </w:tcPr>
          <w:p w14:paraId="211B1BB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2228801" w14:textId="77777777" w:rsidTr="00CE153C">
        <w:trPr>
          <w:trHeight w:val="85"/>
        </w:trPr>
        <w:tc>
          <w:tcPr>
            <w:tcW w:w="2870" w:type="pct"/>
            <w:tcBorders>
              <w:top w:val="nil"/>
              <w:left w:val="nil"/>
              <w:bottom w:val="nil"/>
              <w:right w:val="nil"/>
            </w:tcBorders>
            <w:shd w:val="clear" w:color="auto" w:fill="auto"/>
            <w:vAlign w:val="bottom"/>
            <w:hideMark/>
          </w:tcPr>
          <w:p w14:paraId="7E32150A" w14:textId="77777777" w:rsidR="004B1B86" w:rsidRPr="004B1B86" w:rsidRDefault="004B1B86" w:rsidP="004B1B86">
            <w:pPr>
              <w:spacing w:line="240" w:lineRule="auto"/>
              <w:rPr>
                <w:sz w:val="12"/>
                <w:szCs w:val="12"/>
              </w:rPr>
            </w:pPr>
            <w:r w:rsidRPr="004B1B86">
              <w:rPr>
                <w:sz w:val="12"/>
                <w:szCs w:val="12"/>
              </w:rPr>
              <w:t>remonty w stołówkach szkolnych i przedszkolnych</w:t>
            </w:r>
          </w:p>
        </w:tc>
        <w:tc>
          <w:tcPr>
            <w:tcW w:w="401" w:type="pct"/>
            <w:tcBorders>
              <w:top w:val="nil"/>
              <w:left w:val="nil"/>
              <w:bottom w:val="nil"/>
              <w:right w:val="nil"/>
            </w:tcBorders>
            <w:shd w:val="clear" w:color="auto" w:fill="auto"/>
            <w:noWrap/>
            <w:vAlign w:val="center"/>
            <w:hideMark/>
          </w:tcPr>
          <w:p w14:paraId="625E128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DF97C1D" w14:textId="77777777" w:rsidR="004B1B86" w:rsidRPr="004B1B86" w:rsidRDefault="004B1B86" w:rsidP="004B1B86">
            <w:pPr>
              <w:spacing w:line="240" w:lineRule="auto"/>
              <w:jc w:val="right"/>
              <w:rPr>
                <w:sz w:val="12"/>
                <w:szCs w:val="12"/>
              </w:rPr>
            </w:pPr>
            <w:r w:rsidRPr="004B1B86">
              <w:rPr>
                <w:sz w:val="12"/>
                <w:szCs w:val="12"/>
              </w:rPr>
              <w:t>36 031</w:t>
            </w:r>
          </w:p>
        </w:tc>
        <w:tc>
          <w:tcPr>
            <w:tcW w:w="701" w:type="pct"/>
            <w:tcBorders>
              <w:top w:val="nil"/>
              <w:left w:val="nil"/>
              <w:bottom w:val="nil"/>
              <w:right w:val="nil"/>
            </w:tcBorders>
            <w:shd w:val="clear" w:color="auto" w:fill="auto"/>
            <w:noWrap/>
            <w:vAlign w:val="center"/>
            <w:hideMark/>
          </w:tcPr>
          <w:p w14:paraId="771B51C7" w14:textId="77777777" w:rsidR="004B1B86" w:rsidRPr="004B1B86" w:rsidRDefault="004B1B86" w:rsidP="004B1B86">
            <w:pPr>
              <w:spacing w:line="240" w:lineRule="auto"/>
              <w:jc w:val="right"/>
              <w:rPr>
                <w:sz w:val="12"/>
                <w:szCs w:val="12"/>
              </w:rPr>
            </w:pPr>
            <w:r w:rsidRPr="004B1B86">
              <w:rPr>
                <w:sz w:val="12"/>
                <w:szCs w:val="12"/>
              </w:rPr>
              <w:t>36 031,00</w:t>
            </w:r>
          </w:p>
        </w:tc>
        <w:tc>
          <w:tcPr>
            <w:tcW w:w="429" w:type="pct"/>
            <w:tcBorders>
              <w:top w:val="nil"/>
              <w:left w:val="nil"/>
              <w:bottom w:val="nil"/>
              <w:right w:val="nil"/>
            </w:tcBorders>
            <w:shd w:val="clear" w:color="auto" w:fill="auto"/>
            <w:noWrap/>
            <w:vAlign w:val="center"/>
            <w:hideMark/>
          </w:tcPr>
          <w:p w14:paraId="6E1D390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24656DF" w14:textId="77777777" w:rsidTr="00CE153C">
        <w:trPr>
          <w:trHeight w:val="85"/>
        </w:trPr>
        <w:tc>
          <w:tcPr>
            <w:tcW w:w="2870" w:type="pct"/>
            <w:tcBorders>
              <w:top w:val="nil"/>
              <w:left w:val="nil"/>
              <w:bottom w:val="nil"/>
              <w:right w:val="nil"/>
            </w:tcBorders>
            <w:shd w:val="clear" w:color="auto" w:fill="auto"/>
            <w:vAlign w:val="center"/>
            <w:hideMark/>
          </w:tcPr>
          <w:p w14:paraId="31C877F0" w14:textId="77777777" w:rsidR="004B1B86" w:rsidRPr="004B1B86" w:rsidRDefault="004B1B86" w:rsidP="004B1B86">
            <w:pPr>
              <w:spacing w:line="240" w:lineRule="auto"/>
              <w:rPr>
                <w:sz w:val="12"/>
                <w:szCs w:val="12"/>
              </w:rPr>
            </w:pPr>
            <w:r w:rsidRPr="004B1B86">
              <w:rPr>
                <w:sz w:val="12"/>
                <w:szCs w:val="12"/>
              </w:rPr>
              <w:t>remonty w szkołach branżowych I i II stopnia</w:t>
            </w:r>
          </w:p>
        </w:tc>
        <w:tc>
          <w:tcPr>
            <w:tcW w:w="401" w:type="pct"/>
            <w:tcBorders>
              <w:top w:val="nil"/>
              <w:left w:val="nil"/>
              <w:bottom w:val="nil"/>
              <w:right w:val="nil"/>
            </w:tcBorders>
            <w:shd w:val="clear" w:color="auto" w:fill="auto"/>
            <w:noWrap/>
            <w:vAlign w:val="center"/>
            <w:hideMark/>
          </w:tcPr>
          <w:p w14:paraId="72AE097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9AE7E9D" w14:textId="77777777" w:rsidR="004B1B86" w:rsidRPr="004B1B86" w:rsidRDefault="004B1B86" w:rsidP="004B1B86">
            <w:pPr>
              <w:spacing w:line="240" w:lineRule="auto"/>
              <w:jc w:val="right"/>
              <w:rPr>
                <w:sz w:val="12"/>
                <w:szCs w:val="12"/>
              </w:rPr>
            </w:pPr>
            <w:r w:rsidRPr="004B1B86">
              <w:rPr>
                <w:sz w:val="12"/>
                <w:szCs w:val="12"/>
              </w:rPr>
              <w:t>5 000</w:t>
            </w:r>
          </w:p>
        </w:tc>
        <w:tc>
          <w:tcPr>
            <w:tcW w:w="701" w:type="pct"/>
            <w:tcBorders>
              <w:top w:val="nil"/>
              <w:left w:val="nil"/>
              <w:bottom w:val="nil"/>
              <w:right w:val="nil"/>
            </w:tcBorders>
            <w:shd w:val="clear" w:color="auto" w:fill="auto"/>
            <w:noWrap/>
            <w:vAlign w:val="center"/>
            <w:hideMark/>
          </w:tcPr>
          <w:p w14:paraId="563C1916" w14:textId="77777777" w:rsidR="004B1B86" w:rsidRPr="004B1B86" w:rsidRDefault="004B1B86" w:rsidP="004B1B86">
            <w:pPr>
              <w:spacing w:line="240" w:lineRule="auto"/>
              <w:jc w:val="right"/>
              <w:rPr>
                <w:sz w:val="12"/>
                <w:szCs w:val="12"/>
              </w:rPr>
            </w:pPr>
            <w:r w:rsidRPr="004B1B86">
              <w:rPr>
                <w:sz w:val="12"/>
                <w:szCs w:val="12"/>
              </w:rPr>
              <w:t>5 000,00</w:t>
            </w:r>
          </w:p>
        </w:tc>
        <w:tc>
          <w:tcPr>
            <w:tcW w:w="429" w:type="pct"/>
            <w:tcBorders>
              <w:top w:val="nil"/>
              <w:left w:val="nil"/>
              <w:bottom w:val="nil"/>
              <w:right w:val="nil"/>
            </w:tcBorders>
            <w:shd w:val="clear" w:color="auto" w:fill="auto"/>
            <w:noWrap/>
            <w:vAlign w:val="center"/>
            <w:hideMark/>
          </w:tcPr>
          <w:p w14:paraId="5A9B48D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BC70C81" w14:textId="77777777" w:rsidTr="00CE153C">
        <w:trPr>
          <w:trHeight w:val="85"/>
        </w:trPr>
        <w:tc>
          <w:tcPr>
            <w:tcW w:w="2870" w:type="pct"/>
            <w:tcBorders>
              <w:top w:val="nil"/>
              <w:left w:val="nil"/>
              <w:bottom w:val="nil"/>
              <w:right w:val="nil"/>
            </w:tcBorders>
            <w:shd w:val="clear" w:color="auto" w:fill="auto"/>
            <w:vAlign w:val="bottom"/>
            <w:hideMark/>
          </w:tcPr>
          <w:p w14:paraId="2F7F58AB"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3795FA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2585B99"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BEB7B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9A33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0B0570" w14:textId="77777777" w:rsidTr="00CE153C">
        <w:trPr>
          <w:trHeight w:val="85"/>
        </w:trPr>
        <w:tc>
          <w:tcPr>
            <w:tcW w:w="2870" w:type="pct"/>
            <w:tcBorders>
              <w:top w:val="nil"/>
              <w:left w:val="nil"/>
              <w:bottom w:val="nil"/>
              <w:right w:val="nil"/>
            </w:tcBorders>
            <w:shd w:val="clear" w:color="auto" w:fill="auto"/>
            <w:vAlign w:val="center"/>
            <w:hideMark/>
          </w:tcPr>
          <w:p w14:paraId="6E375893"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C4DE39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3209F6D"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590D95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E8F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0E2E29" w14:textId="77777777" w:rsidTr="00CE153C">
        <w:trPr>
          <w:trHeight w:val="85"/>
        </w:trPr>
        <w:tc>
          <w:tcPr>
            <w:tcW w:w="2870" w:type="pct"/>
            <w:tcBorders>
              <w:top w:val="nil"/>
              <w:left w:val="nil"/>
              <w:bottom w:val="nil"/>
              <w:right w:val="nil"/>
            </w:tcBorders>
            <w:shd w:val="clear" w:color="auto" w:fill="auto"/>
            <w:vAlign w:val="center"/>
            <w:hideMark/>
          </w:tcPr>
          <w:p w14:paraId="70DC83DC" w14:textId="77777777" w:rsidR="004B1B86" w:rsidRPr="004B1B86" w:rsidRDefault="004B1B86" w:rsidP="004B1B86">
            <w:pPr>
              <w:spacing w:line="240" w:lineRule="auto"/>
              <w:rPr>
                <w:i/>
                <w:iCs/>
                <w:sz w:val="12"/>
                <w:szCs w:val="12"/>
              </w:rPr>
            </w:pPr>
            <w:r w:rsidRPr="004B1B86">
              <w:rPr>
                <w:i/>
                <w:iCs/>
                <w:sz w:val="12"/>
                <w:szCs w:val="12"/>
              </w:rPr>
              <w:t>Ustawa z dnia 14 grudnia 2016 r. Prawo oświatowe</w:t>
            </w:r>
          </w:p>
        </w:tc>
        <w:tc>
          <w:tcPr>
            <w:tcW w:w="401" w:type="pct"/>
            <w:tcBorders>
              <w:top w:val="nil"/>
              <w:left w:val="nil"/>
              <w:bottom w:val="nil"/>
              <w:right w:val="nil"/>
            </w:tcBorders>
            <w:shd w:val="clear" w:color="auto" w:fill="auto"/>
            <w:noWrap/>
            <w:vAlign w:val="center"/>
            <w:hideMark/>
          </w:tcPr>
          <w:p w14:paraId="56BB779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0E7F8FA"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E478B3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B411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52BF3F" w14:textId="77777777" w:rsidTr="00CE153C">
        <w:trPr>
          <w:trHeight w:val="85"/>
        </w:trPr>
        <w:tc>
          <w:tcPr>
            <w:tcW w:w="2870" w:type="pct"/>
            <w:tcBorders>
              <w:top w:val="nil"/>
              <w:left w:val="nil"/>
              <w:bottom w:val="nil"/>
              <w:right w:val="nil"/>
            </w:tcBorders>
            <w:shd w:val="clear" w:color="auto" w:fill="auto"/>
            <w:vAlign w:val="center"/>
            <w:hideMark/>
          </w:tcPr>
          <w:p w14:paraId="070DBC6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0094C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258715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60097F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D24FF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B366BB" w14:textId="77777777" w:rsidTr="00CE153C">
        <w:trPr>
          <w:trHeight w:val="85"/>
        </w:trPr>
        <w:tc>
          <w:tcPr>
            <w:tcW w:w="2870" w:type="pct"/>
            <w:tcBorders>
              <w:top w:val="nil"/>
              <w:left w:val="nil"/>
              <w:bottom w:val="nil"/>
              <w:right w:val="nil"/>
            </w:tcBorders>
            <w:shd w:val="clear" w:color="000000" w:fill="EAF1F6"/>
            <w:vAlign w:val="center"/>
            <w:hideMark/>
          </w:tcPr>
          <w:p w14:paraId="1B7FD225" w14:textId="77777777" w:rsidR="004B1B86" w:rsidRPr="004B1B86" w:rsidRDefault="004B1B86" w:rsidP="004B1B86">
            <w:pPr>
              <w:spacing w:line="240" w:lineRule="auto"/>
              <w:rPr>
                <w:b/>
                <w:bCs/>
                <w:sz w:val="12"/>
                <w:szCs w:val="12"/>
              </w:rPr>
            </w:pPr>
            <w:r w:rsidRPr="004B1B86">
              <w:rPr>
                <w:b/>
                <w:bCs/>
                <w:sz w:val="12"/>
                <w:szCs w:val="12"/>
              </w:rPr>
              <w:t>Dowożenie uczniów do szkół - zadanie 29</w:t>
            </w:r>
          </w:p>
        </w:tc>
        <w:tc>
          <w:tcPr>
            <w:tcW w:w="401" w:type="pct"/>
            <w:tcBorders>
              <w:top w:val="nil"/>
              <w:left w:val="nil"/>
              <w:bottom w:val="nil"/>
              <w:right w:val="nil"/>
            </w:tcBorders>
            <w:shd w:val="clear" w:color="000000" w:fill="EAF1F6"/>
            <w:vAlign w:val="center"/>
            <w:hideMark/>
          </w:tcPr>
          <w:p w14:paraId="11AD8B65"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49C94CC6" w14:textId="77777777" w:rsidR="004B1B86" w:rsidRPr="004B1B86" w:rsidRDefault="004B1B86" w:rsidP="004B1B86">
            <w:pPr>
              <w:spacing w:line="240" w:lineRule="auto"/>
              <w:jc w:val="right"/>
              <w:rPr>
                <w:b/>
                <w:bCs/>
                <w:sz w:val="12"/>
                <w:szCs w:val="12"/>
              </w:rPr>
            </w:pPr>
            <w:r w:rsidRPr="004B1B86">
              <w:rPr>
                <w:b/>
                <w:bCs/>
                <w:sz w:val="12"/>
                <w:szCs w:val="12"/>
              </w:rPr>
              <w:t>1 370 000</w:t>
            </w:r>
          </w:p>
        </w:tc>
        <w:tc>
          <w:tcPr>
            <w:tcW w:w="701" w:type="pct"/>
            <w:tcBorders>
              <w:top w:val="nil"/>
              <w:left w:val="nil"/>
              <w:bottom w:val="nil"/>
              <w:right w:val="nil"/>
            </w:tcBorders>
            <w:shd w:val="clear" w:color="000000" w:fill="EAF1F6"/>
            <w:vAlign w:val="center"/>
            <w:hideMark/>
          </w:tcPr>
          <w:p w14:paraId="4A9332C7" w14:textId="77777777" w:rsidR="004B1B86" w:rsidRPr="004B1B86" w:rsidRDefault="004B1B86" w:rsidP="004B1B86">
            <w:pPr>
              <w:spacing w:line="240" w:lineRule="auto"/>
              <w:jc w:val="right"/>
              <w:rPr>
                <w:b/>
                <w:bCs/>
                <w:sz w:val="12"/>
                <w:szCs w:val="12"/>
              </w:rPr>
            </w:pPr>
            <w:r w:rsidRPr="004B1B86">
              <w:rPr>
                <w:b/>
                <w:bCs/>
                <w:sz w:val="12"/>
                <w:szCs w:val="12"/>
              </w:rPr>
              <w:t>1 241 637,37</w:t>
            </w:r>
          </w:p>
        </w:tc>
        <w:tc>
          <w:tcPr>
            <w:tcW w:w="429" w:type="pct"/>
            <w:tcBorders>
              <w:top w:val="nil"/>
              <w:left w:val="nil"/>
              <w:bottom w:val="nil"/>
              <w:right w:val="nil"/>
            </w:tcBorders>
            <w:shd w:val="clear" w:color="000000" w:fill="EAF1F6"/>
            <w:vAlign w:val="center"/>
            <w:hideMark/>
          </w:tcPr>
          <w:p w14:paraId="0C0FD6E3" w14:textId="77777777" w:rsidR="004B1B86" w:rsidRPr="004B1B86" w:rsidRDefault="004B1B86" w:rsidP="004B1B86">
            <w:pPr>
              <w:spacing w:line="240" w:lineRule="auto"/>
              <w:jc w:val="right"/>
              <w:rPr>
                <w:b/>
                <w:bCs/>
                <w:sz w:val="12"/>
                <w:szCs w:val="12"/>
              </w:rPr>
            </w:pPr>
            <w:r w:rsidRPr="004B1B86">
              <w:rPr>
                <w:b/>
                <w:bCs/>
                <w:sz w:val="12"/>
                <w:szCs w:val="12"/>
              </w:rPr>
              <w:t>90,6%</w:t>
            </w:r>
          </w:p>
        </w:tc>
      </w:tr>
      <w:tr w:rsidR="004B1B86" w:rsidRPr="004B1B86" w14:paraId="2BEDFD6D" w14:textId="77777777" w:rsidTr="00CE153C">
        <w:trPr>
          <w:trHeight w:val="85"/>
        </w:trPr>
        <w:tc>
          <w:tcPr>
            <w:tcW w:w="2870" w:type="pct"/>
            <w:tcBorders>
              <w:top w:val="nil"/>
              <w:left w:val="nil"/>
              <w:bottom w:val="nil"/>
              <w:right w:val="nil"/>
            </w:tcBorders>
            <w:shd w:val="clear" w:color="auto" w:fill="auto"/>
            <w:vAlign w:val="center"/>
            <w:hideMark/>
          </w:tcPr>
          <w:p w14:paraId="3B78EA7A"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8C81C4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FF2382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A60C78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D4131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558915" w14:textId="77777777" w:rsidTr="00CE153C">
        <w:trPr>
          <w:trHeight w:val="85"/>
        </w:trPr>
        <w:tc>
          <w:tcPr>
            <w:tcW w:w="2870" w:type="pct"/>
            <w:tcBorders>
              <w:top w:val="nil"/>
              <w:left w:val="nil"/>
              <w:bottom w:val="nil"/>
              <w:right w:val="nil"/>
            </w:tcBorders>
            <w:shd w:val="clear" w:color="auto" w:fill="auto"/>
            <w:vAlign w:val="center"/>
            <w:hideMark/>
          </w:tcPr>
          <w:p w14:paraId="642019C9"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zapewnienie transportu do szkół dzieci i młodzieży niepełnosprawnej</w:t>
            </w:r>
          </w:p>
        </w:tc>
        <w:tc>
          <w:tcPr>
            <w:tcW w:w="401" w:type="pct"/>
            <w:tcBorders>
              <w:top w:val="nil"/>
              <w:left w:val="nil"/>
              <w:bottom w:val="nil"/>
              <w:right w:val="nil"/>
            </w:tcBorders>
            <w:shd w:val="clear" w:color="auto" w:fill="auto"/>
            <w:noWrap/>
            <w:vAlign w:val="center"/>
            <w:hideMark/>
          </w:tcPr>
          <w:p w14:paraId="3E8A100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195DED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D92D96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AC76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F0A366" w14:textId="77777777" w:rsidTr="00CE153C">
        <w:trPr>
          <w:trHeight w:val="85"/>
        </w:trPr>
        <w:tc>
          <w:tcPr>
            <w:tcW w:w="2870" w:type="pct"/>
            <w:tcBorders>
              <w:top w:val="nil"/>
              <w:left w:val="nil"/>
              <w:bottom w:val="nil"/>
              <w:right w:val="nil"/>
            </w:tcBorders>
            <w:shd w:val="clear" w:color="auto" w:fill="auto"/>
            <w:vAlign w:val="center"/>
            <w:hideMark/>
          </w:tcPr>
          <w:p w14:paraId="2078CDD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57D511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39D1B6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D31FB4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8225C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A1040C" w14:textId="77777777" w:rsidTr="00CE153C">
        <w:trPr>
          <w:trHeight w:val="85"/>
        </w:trPr>
        <w:tc>
          <w:tcPr>
            <w:tcW w:w="2870" w:type="pct"/>
            <w:tcBorders>
              <w:top w:val="nil"/>
              <w:left w:val="nil"/>
              <w:bottom w:val="nil"/>
              <w:right w:val="nil"/>
            </w:tcBorders>
            <w:shd w:val="clear" w:color="auto" w:fill="auto"/>
            <w:vAlign w:val="center"/>
            <w:hideMark/>
          </w:tcPr>
          <w:p w14:paraId="42B98B46"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80113</w:t>
            </w:r>
          </w:p>
        </w:tc>
        <w:tc>
          <w:tcPr>
            <w:tcW w:w="401" w:type="pct"/>
            <w:tcBorders>
              <w:top w:val="nil"/>
              <w:left w:val="nil"/>
              <w:bottom w:val="nil"/>
              <w:right w:val="nil"/>
            </w:tcBorders>
            <w:shd w:val="clear" w:color="auto" w:fill="auto"/>
            <w:vAlign w:val="center"/>
            <w:hideMark/>
          </w:tcPr>
          <w:p w14:paraId="6320CE2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C9274B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9940DD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E47D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233649" w14:textId="77777777" w:rsidTr="00CE153C">
        <w:trPr>
          <w:trHeight w:val="85"/>
        </w:trPr>
        <w:tc>
          <w:tcPr>
            <w:tcW w:w="2870" w:type="pct"/>
            <w:tcBorders>
              <w:top w:val="nil"/>
              <w:left w:val="nil"/>
              <w:bottom w:val="nil"/>
              <w:right w:val="nil"/>
            </w:tcBorders>
            <w:shd w:val="clear" w:color="auto" w:fill="auto"/>
            <w:vAlign w:val="center"/>
            <w:hideMark/>
          </w:tcPr>
          <w:p w14:paraId="4B252EE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84448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44EFB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4AE0E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74490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1B75D4" w14:textId="77777777" w:rsidTr="00CE153C">
        <w:trPr>
          <w:trHeight w:val="85"/>
        </w:trPr>
        <w:tc>
          <w:tcPr>
            <w:tcW w:w="2870" w:type="pct"/>
            <w:tcBorders>
              <w:top w:val="nil"/>
              <w:left w:val="nil"/>
              <w:bottom w:val="nil"/>
              <w:right w:val="nil"/>
            </w:tcBorders>
            <w:shd w:val="clear" w:color="auto" w:fill="auto"/>
            <w:vAlign w:val="center"/>
            <w:hideMark/>
          </w:tcPr>
          <w:p w14:paraId="1DE68210"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2F1856E3"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53CA095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8D56EB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05B5C6"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40A3A564" w14:textId="77777777" w:rsidTr="00CE153C">
        <w:trPr>
          <w:trHeight w:val="85"/>
        </w:trPr>
        <w:tc>
          <w:tcPr>
            <w:tcW w:w="2870" w:type="pct"/>
            <w:tcBorders>
              <w:top w:val="nil"/>
              <w:left w:val="nil"/>
              <w:bottom w:val="nil"/>
              <w:right w:val="nil"/>
            </w:tcBorders>
            <w:shd w:val="clear" w:color="auto" w:fill="auto"/>
            <w:vAlign w:val="center"/>
            <w:hideMark/>
          </w:tcPr>
          <w:p w14:paraId="4D83F419"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vAlign w:val="center"/>
            <w:hideMark/>
          </w:tcPr>
          <w:p w14:paraId="5A3831C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8D9AEA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20EFC7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F81DF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C57DB8" w14:textId="77777777" w:rsidTr="00CE153C">
        <w:trPr>
          <w:trHeight w:val="85"/>
        </w:trPr>
        <w:tc>
          <w:tcPr>
            <w:tcW w:w="2870" w:type="pct"/>
            <w:tcBorders>
              <w:top w:val="nil"/>
              <w:left w:val="nil"/>
              <w:bottom w:val="nil"/>
              <w:right w:val="nil"/>
            </w:tcBorders>
            <w:shd w:val="clear" w:color="auto" w:fill="auto"/>
            <w:vAlign w:val="center"/>
            <w:hideMark/>
          </w:tcPr>
          <w:p w14:paraId="610CBA6D"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058E44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D3A5B3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CA74F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F631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6C9DA2" w14:textId="77777777" w:rsidTr="00CE153C">
        <w:trPr>
          <w:trHeight w:val="85"/>
        </w:trPr>
        <w:tc>
          <w:tcPr>
            <w:tcW w:w="2870" w:type="pct"/>
            <w:tcBorders>
              <w:top w:val="nil"/>
              <w:left w:val="nil"/>
              <w:bottom w:val="nil"/>
              <w:right w:val="nil"/>
            </w:tcBorders>
            <w:shd w:val="clear" w:color="auto" w:fill="auto"/>
            <w:vAlign w:val="center"/>
            <w:hideMark/>
          </w:tcPr>
          <w:p w14:paraId="0974D131" w14:textId="77777777" w:rsidR="004B1B86" w:rsidRPr="004B1B86" w:rsidRDefault="004B1B86" w:rsidP="004B1B86">
            <w:pPr>
              <w:spacing w:line="240" w:lineRule="auto"/>
              <w:rPr>
                <w:sz w:val="12"/>
                <w:szCs w:val="12"/>
              </w:rPr>
            </w:pPr>
            <w:r w:rsidRPr="004B1B86">
              <w:rPr>
                <w:sz w:val="12"/>
                <w:szCs w:val="12"/>
              </w:rPr>
              <w:t>- liczba uczniów dowożonych do szkół</w:t>
            </w:r>
          </w:p>
        </w:tc>
        <w:tc>
          <w:tcPr>
            <w:tcW w:w="401" w:type="pct"/>
            <w:tcBorders>
              <w:top w:val="nil"/>
              <w:left w:val="nil"/>
              <w:bottom w:val="nil"/>
              <w:right w:val="nil"/>
            </w:tcBorders>
            <w:shd w:val="clear" w:color="auto" w:fill="auto"/>
            <w:noWrap/>
            <w:vAlign w:val="center"/>
            <w:hideMark/>
          </w:tcPr>
          <w:p w14:paraId="6189F401" w14:textId="77777777" w:rsidR="004B1B86" w:rsidRPr="004B1B86" w:rsidRDefault="004B1B86" w:rsidP="004B1B86">
            <w:pPr>
              <w:spacing w:line="240" w:lineRule="auto"/>
              <w:jc w:val="right"/>
              <w:rPr>
                <w:sz w:val="12"/>
                <w:szCs w:val="12"/>
              </w:rPr>
            </w:pPr>
            <w:r w:rsidRPr="004B1B86">
              <w:rPr>
                <w:sz w:val="12"/>
                <w:szCs w:val="12"/>
              </w:rPr>
              <w:t>77</w:t>
            </w:r>
          </w:p>
        </w:tc>
        <w:tc>
          <w:tcPr>
            <w:tcW w:w="600" w:type="pct"/>
            <w:tcBorders>
              <w:top w:val="nil"/>
              <w:left w:val="nil"/>
              <w:bottom w:val="nil"/>
              <w:right w:val="nil"/>
            </w:tcBorders>
            <w:shd w:val="clear" w:color="auto" w:fill="auto"/>
            <w:noWrap/>
            <w:vAlign w:val="center"/>
            <w:hideMark/>
          </w:tcPr>
          <w:p w14:paraId="0462B4D7"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9C053D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5DB16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E51D80" w14:textId="77777777" w:rsidTr="00CE153C">
        <w:trPr>
          <w:trHeight w:val="85"/>
        </w:trPr>
        <w:tc>
          <w:tcPr>
            <w:tcW w:w="2870" w:type="pct"/>
            <w:tcBorders>
              <w:top w:val="nil"/>
              <w:left w:val="nil"/>
              <w:bottom w:val="nil"/>
              <w:right w:val="nil"/>
            </w:tcBorders>
            <w:shd w:val="clear" w:color="auto" w:fill="auto"/>
            <w:vAlign w:val="center"/>
            <w:hideMark/>
          </w:tcPr>
          <w:p w14:paraId="24E80D1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54A2E5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9E1F39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4BA6A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46101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BC3E71" w14:textId="77777777" w:rsidTr="00CE153C">
        <w:trPr>
          <w:trHeight w:val="85"/>
        </w:trPr>
        <w:tc>
          <w:tcPr>
            <w:tcW w:w="2870" w:type="pct"/>
            <w:tcBorders>
              <w:top w:val="nil"/>
              <w:left w:val="nil"/>
              <w:bottom w:val="nil"/>
              <w:right w:val="nil"/>
            </w:tcBorders>
            <w:shd w:val="clear" w:color="auto" w:fill="auto"/>
            <w:vAlign w:val="center"/>
            <w:hideMark/>
          </w:tcPr>
          <w:p w14:paraId="77A97FCD"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C98E68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0D11AC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0FCBAD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991B6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72AF2B" w14:textId="77777777" w:rsidTr="00CE153C">
        <w:trPr>
          <w:trHeight w:val="85"/>
        </w:trPr>
        <w:tc>
          <w:tcPr>
            <w:tcW w:w="2870" w:type="pct"/>
            <w:tcBorders>
              <w:top w:val="nil"/>
              <w:left w:val="nil"/>
              <w:bottom w:val="nil"/>
              <w:right w:val="nil"/>
            </w:tcBorders>
            <w:shd w:val="clear" w:color="auto" w:fill="auto"/>
            <w:vAlign w:val="center"/>
            <w:hideMark/>
          </w:tcPr>
          <w:p w14:paraId="76B45122"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7E998E9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4013A9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E324C3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A28F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52D39E" w14:textId="77777777" w:rsidTr="00CE153C">
        <w:trPr>
          <w:trHeight w:val="85"/>
        </w:trPr>
        <w:tc>
          <w:tcPr>
            <w:tcW w:w="2870" w:type="pct"/>
            <w:tcBorders>
              <w:top w:val="nil"/>
              <w:left w:val="nil"/>
              <w:bottom w:val="nil"/>
              <w:right w:val="nil"/>
            </w:tcBorders>
            <w:shd w:val="clear" w:color="auto" w:fill="auto"/>
            <w:vAlign w:val="center"/>
            <w:hideMark/>
          </w:tcPr>
          <w:p w14:paraId="5FB6D159" w14:textId="77777777" w:rsidR="004B1B86" w:rsidRPr="004B1B86" w:rsidRDefault="004B1B86" w:rsidP="004B1B86">
            <w:pPr>
              <w:spacing w:line="240" w:lineRule="auto"/>
              <w:rPr>
                <w:i/>
                <w:iCs/>
                <w:sz w:val="12"/>
                <w:szCs w:val="12"/>
              </w:rPr>
            </w:pPr>
            <w:r w:rsidRPr="004B1B86">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38A1D2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48DF2A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4A2F06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EE2D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E88868" w14:textId="77777777" w:rsidTr="00CE153C">
        <w:trPr>
          <w:trHeight w:val="85"/>
        </w:trPr>
        <w:tc>
          <w:tcPr>
            <w:tcW w:w="2870" w:type="pct"/>
            <w:tcBorders>
              <w:top w:val="nil"/>
              <w:left w:val="nil"/>
              <w:bottom w:val="nil"/>
              <w:right w:val="nil"/>
            </w:tcBorders>
            <w:shd w:val="clear" w:color="auto" w:fill="auto"/>
            <w:vAlign w:val="center"/>
            <w:hideMark/>
          </w:tcPr>
          <w:p w14:paraId="118D46BE" w14:textId="77777777" w:rsidR="004B1B86" w:rsidRPr="004B1B86" w:rsidRDefault="004B1B86" w:rsidP="004B1B86">
            <w:pPr>
              <w:spacing w:line="240" w:lineRule="auto"/>
              <w:rPr>
                <w:i/>
                <w:iCs/>
                <w:sz w:val="12"/>
                <w:szCs w:val="12"/>
              </w:rPr>
            </w:pPr>
            <w:r w:rsidRPr="004B1B86">
              <w:rPr>
                <w:i/>
                <w:iCs/>
                <w:sz w:val="12"/>
                <w:szCs w:val="12"/>
              </w:rPr>
              <w:t>3. Uchwała Nr LXXIII/2423/2022 Rady m.st. Warszawy z dnia 8 grudnia 2022 r. w sprawie stawki za 1 km przebiegu pojazdu w mieście stołecznym Warszawie</w:t>
            </w:r>
          </w:p>
        </w:tc>
        <w:tc>
          <w:tcPr>
            <w:tcW w:w="401" w:type="pct"/>
            <w:tcBorders>
              <w:top w:val="nil"/>
              <w:left w:val="nil"/>
              <w:bottom w:val="nil"/>
              <w:right w:val="nil"/>
            </w:tcBorders>
            <w:shd w:val="clear" w:color="auto" w:fill="auto"/>
            <w:vAlign w:val="center"/>
            <w:hideMark/>
          </w:tcPr>
          <w:p w14:paraId="73DFA1B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54AE5C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55D110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63134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2FC5586" w14:textId="77777777" w:rsidTr="00CE153C">
        <w:trPr>
          <w:trHeight w:val="85"/>
        </w:trPr>
        <w:tc>
          <w:tcPr>
            <w:tcW w:w="2870" w:type="pct"/>
            <w:tcBorders>
              <w:top w:val="nil"/>
              <w:left w:val="nil"/>
              <w:bottom w:val="nil"/>
              <w:right w:val="nil"/>
            </w:tcBorders>
            <w:shd w:val="clear" w:color="auto" w:fill="auto"/>
            <w:vAlign w:val="center"/>
            <w:hideMark/>
          </w:tcPr>
          <w:p w14:paraId="08C5B4EF" w14:textId="77777777" w:rsidR="004B1B86" w:rsidRPr="004B1B86" w:rsidRDefault="004B1B86" w:rsidP="004B1B86">
            <w:pPr>
              <w:spacing w:line="240" w:lineRule="auto"/>
              <w:rPr>
                <w:i/>
                <w:iCs/>
                <w:sz w:val="12"/>
                <w:szCs w:val="12"/>
              </w:rPr>
            </w:pPr>
            <w:r w:rsidRPr="004B1B86">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01" w:type="pct"/>
            <w:tcBorders>
              <w:top w:val="nil"/>
              <w:left w:val="nil"/>
              <w:bottom w:val="nil"/>
              <w:right w:val="nil"/>
            </w:tcBorders>
            <w:shd w:val="clear" w:color="auto" w:fill="auto"/>
            <w:vAlign w:val="center"/>
            <w:hideMark/>
          </w:tcPr>
          <w:p w14:paraId="23BADC5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2A2B85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7869BD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14CCA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6E0895" w14:textId="77777777" w:rsidTr="00CE153C">
        <w:trPr>
          <w:trHeight w:val="85"/>
        </w:trPr>
        <w:tc>
          <w:tcPr>
            <w:tcW w:w="2870" w:type="pct"/>
            <w:tcBorders>
              <w:top w:val="nil"/>
              <w:left w:val="nil"/>
              <w:bottom w:val="nil"/>
              <w:right w:val="nil"/>
            </w:tcBorders>
            <w:shd w:val="clear" w:color="auto" w:fill="auto"/>
            <w:vAlign w:val="center"/>
            <w:hideMark/>
          </w:tcPr>
          <w:p w14:paraId="6569BF4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4DB2F0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7A8EB0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64D35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FEAE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78AF78" w14:textId="77777777" w:rsidTr="00CE153C">
        <w:trPr>
          <w:trHeight w:val="85"/>
        </w:trPr>
        <w:tc>
          <w:tcPr>
            <w:tcW w:w="2870" w:type="pct"/>
            <w:tcBorders>
              <w:top w:val="nil"/>
              <w:left w:val="nil"/>
              <w:bottom w:val="nil"/>
              <w:right w:val="nil"/>
            </w:tcBorders>
            <w:shd w:val="clear" w:color="000000" w:fill="EAF1F6"/>
            <w:vAlign w:val="center"/>
            <w:hideMark/>
          </w:tcPr>
          <w:p w14:paraId="034C3A76" w14:textId="77777777" w:rsidR="004B1B86" w:rsidRPr="004B1B86" w:rsidRDefault="004B1B86" w:rsidP="004B1B86">
            <w:pPr>
              <w:spacing w:line="240" w:lineRule="auto"/>
              <w:rPr>
                <w:b/>
                <w:bCs/>
                <w:sz w:val="12"/>
                <w:szCs w:val="12"/>
              </w:rPr>
            </w:pPr>
            <w:r w:rsidRPr="004B1B86">
              <w:rPr>
                <w:b/>
                <w:bCs/>
                <w:sz w:val="12"/>
                <w:szCs w:val="12"/>
              </w:rPr>
              <w:t>Prowadzenie stołówek szkolnych i przedszkolnych - zadanie 30</w:t>
            </w:r>
          </w:p>
        </w:tc>
        <w:tc>
          <w:tcPr>
            <w:tcW w:w="401" w:type="pct"/>
            <w:tcBorders>
              <w:top w:val="nil"/>
              <w:left w:val="nil"/>
              <w:bottom w:val="nil"/>
              <w:right w:val="nil"/>
            </w:tcBorders>
            <w:shd w:val="clear" w:color="000000" w:fill="EAF1F6"/>
            <w:vAlign w:val="center"/>
            <w:hideMark/>
          </w:tcPr>
          <w:p w14:paraId="1E6B7DC9"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1CC5555A" w14:textId="77777777" w:rsidR="004B1B86" w:rsidRPr="004B1B86" w:rsidRDefault="004B1B86" w:rsidP="004B1B86">
            <w:pPr>
              <w:spacing w:line="240" w:lineRule="auto"/>
              <w:jc w:val="right"/>
              <w:rPr>
                <w:b/>
                <w:bCs/>
                <w:sz w:val="12"/>
                <w:szCs w:val="12"/>
              </w:rPr>
            </w:pPr>
            <w:r w:rsidRPr="004B1B86">
              <w:rPr>
                <w:b/>
                <w:bCs/>
                <w:sz w:val="12"/>
                <w:szCs w:val="12"/>
              </w:rPr>
              <w:t>3 157 939</w:t>
            </w:r>
          </w:p>
        </w:tc>
        <w:tc>
          <w:tcPr>
            <w:tcW w:w="701" w:type="pct"/>
            <w:tcBorders>
              <w:top w:val="nil"/>
              <w:left w:val="nil"/>
              <w:bottom w:val="nil"/>
              <w:right w:val="nil"/>
            </w:tcBorders>
            <w:shd w:val="clear" w:color="000000" w:fill="EAF1F6"/>
            <w:vAlign w:val="center"/>
            <w:hideMark/>
          </w:tcPr>
          <w:p w14:paraId="59681331" w14:textId="77777777" w:rsidR="004B1B86" w:rsidRPr="004B1B86" w:rsidRDefault="004B1B86" w:rsidP="004B1B86">
            <w:pPr>
              <w:spacing w:line="240" w:lineRule="auto"/>
              <w:jc w:val="right"/>
              <w:rPr>
                <w:b/>
                <w:bCs/>
                <w:sz w:val="12"/>
                <w:szCs w:val="12"/>
              </w:rPr>
            </w:pPr>
            <w:r w:rsidRPr="004B1B86">
              <w:rPr>
                <w:b/>
                <w:bCs/>
                <w:sz w:val="12"/>
                <w:szCs w:val="12"/>
              </w:rPr>
              <w:t>3 156 813,16</w:t>
            </w:r>
          </w:p>
        </w:tc>
        <w:tc>
          <w:tcPr>
            <w:tcW w:w="429" w:type="pct"/>
            <w:tcBorders>
              <w:top w:val="nil"/>
              <w:left w:val="nil"/>
              <w:bottom w:val="nil"/>
              <w:right w:val="nil"/>
            </w:tcBorders>
            <w:shd w:val="clear" w:color="000000" w:fill="EAF1F6"/>
            <w:vAlign w:val="center"/>
            <w:hideMark/>
          </w:tcPr>
          <w:p w14:paraId="08B5332B"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5BAB8E1E" w14:textId="77777777" w:rsidTr="00CE153C">
        <w:trPr>
          <w:trHeight w:val="85"/>
        </w:trPr>
        <w:tc>
          <w:tcPr>
            <w:tcW w:w="2870" w:type="pct"/>
            <w:tcBorders>
              <w:top w:val="nil"/>
              <w:left w:val="nil"/>
              <w:bottom w:val="nil"/>
              <w:right w:val="nil"/>
            </w:tcBorders>
            <w:shd w:val="clear" w:color="auto" w:fill="auto"/>
            <w:vAlign w:val="center"/>
            <w:hideMark/>
          </w:tcPr>
          <w:p w14:paraId="72F066EE"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BA9BE9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0A01395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C02797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FA3AB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1E3727" w14:textId="77777777" w:rsidTr="00CE153C">
        <w:trPr>
          <w:trHeight w:val="85"/>
        </w:trPr>
        <w:tc>
          <w:tcPr>
            <w:tcW w:w="2870" w:type="pct"/>
            <w:tcBorders>
              <w:top w:val="nil"/>
              <w:left w:val="nil"/>
              <w:bottom w:val="nil"/>
              <w:right w:val="nil"/>
            </w:tcBorders>
            <w:shd w:val="clear" w:color="auto" w:fill="auto"/>
            <w:vAlign w:val="center"/>
            <w:hideMark/>
          </w:tcPr>
          <w:p w14:paraId="5F77F69A"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zapewnienie wyżywienia uczniom w stołówkach</w:t>
            </w:r>
          </w:p>
        </w:tc>
        <w:tc>
          <w:tcPr>
            <w:tcW w:w="401" w:type="pct"/>
            <w:tcBorders>
              <w:top w:val="nil"/>
              <w:left w:val="nil"/>
              <w:bottom w:val="nil"/>
              <w:right w:val="nil"/>
            </w:tcBorders>
            <w:shd w:val="clear" w:color="auto" w:fill="auto"/>
            <w:vAlign w:val="center"/>
            <w:hideMark/>
          </w:tcPr>
          <w:p w14:paraId="183C6CC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124F6C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21C72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6497B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4D68E3" w14:textId="77777777" w:rsidTr="00CE153C">
        <w:trPr>
          <w:trHeight w:val="85"/>
        </w:trPr>
        <w:tc>
          <w:tcPr>
            <w:tcW w:w="2870" w:type="pct"/>
            <w:tcBorders>
              <w:top w:val="nil"/>
              <w:left w:val="nil"/>
              <w:bottom w:val="nil"/>
              <w:right w:val="nil"/>
            </w:tcBorders>
            <w:shd w:val="clear" w:color="auto" w:fill="auto"/>
            <w:vAlign w:val="center"/>
            <w:hideMark/>
          </w:tcPr>
          <w:p w14:paraId="1036B90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63E2B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8FD0BF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EC04D1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59F6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47AD68" w14:textId="77777777" w:rsidTr="00CE153C">
        <w:trPr>
          <w:trHeight w:val="85"/>
        </w:trPr>
        <w:tc>
          <w:tcPr>
            <w:tcW w:w="2870" w:type="pct"/>
            <w:tcBorders>
              <w:top w:val="nil"/>
              <w:left w:val="nil"/>
              <w:bottom w:val="nil"/>
              <w:right w:val="nil"/>
            </w:tcBorders>
            <w:shd w:val="clear" w:color="auto" w:fill="auto"/>
            <w:vAlign w:val="center"/>
            <w:hideMark/>
          </w:tcPr>
          <w:p w14:paraId="14BDA62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80148</w:t>
            </w:r>
          </w:p>
        </w:tc>
        <w:tc>
          <w:tcPr>
            <w:tcW w:w="401" w:type="pct"/>
            <w:tcBorders>
              <w:top w:val="nil"/>
              <w:left w:val="nil"/>
              <w:bottom w:val="nil"/>
              <w:right w:val="nil"/>
            </w:tcBorders>
            <w:shd w:val="clear" w:color="auto" w:fill="auto"/>
            <w:vAlign w:val="center"/>
            <w:hideMark/>
          </w:tcPr>
          <w:p w14:paraId="4A9C104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028E25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B7FCAB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90C7A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57A3FE" w14:textId="77777777" w:rsidTr="00CE153C">
        <w:trPr>
          <w:trHeight w:val="85"/>
        </w:trPr>
        <w:tc>
          <w:tcPr>
            <w:tcW w:w="2870" w:type="pct"/>
            <w:tcBorders>
              <w:top w:val="nil"/>
              <w:left w:val="nil"/>
              <w:bottom w:val="nil"/>
              <w:right w:val="nil"/>
            </w:tcBorders>
            <w:shd w:val="clear" w:color="auto" w:fill="auto"/>
            <w:vAlign w:val="center"/>
            <w:hideMark/>
          </w:tcPr>
          <w:p w14:paraId="61D4258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2B189F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0065FE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F993FC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31D8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C9F0E4" w14:textId="77777777" w:rsidTr="00CE153C">
        <w:trPr>
          <w:trHeight w:val="85"/>
        </w:trPr>
        <w:tc>
          <w:tcPr>
            <w:tcW w:w="2870" w:type="pct"/>
            <w:tcBorders>
              <w:top w:val="nil"/>
              <w:left w:val="nil"/>
              <w:bottom w:val="nil"/>
              <w:right w:val="nil"/>
            </w:tcBorders>
            <w:shd w:val="clear" w:color="auto" w:fill="auto"/>
            <w:vAlign w:val="center"/>
            <w:hideMark/>
          </w:tcPr>
          <w:p w14:paraId="213B077D"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09B136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08457F0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D2763E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302A0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1A429C" w14:textId="77777777" w:rsidTr="00CE153C">
        <w:trPr>
          <w:trHeight w:val="85"/>
        </w:trPr>
        <w:tc>
          <w:tcPr>
            <w:tcW w:w="2870" w:type="pct"/>
            <w:tcBorders>
              <w:top w:val="nil"/>
              <w:left w:val="nil"/>
              <w:bottom w:val="nil"/>
              <w:right w:val="nil"/>
            </w:tcBorders>
            <w:shd w:val="clear" w:color="auto" w:fill="auto"/>
            <w:vAlign w:val="center"/>
            <w:hideMark/>
          </w:tcPr>
          <w:p w14:paraId="5B2B2F3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2BE7F3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123F41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B58FC2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CDB1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425E6D" w14:textId="77777777" w:rsidTr="00CE153C">
        <w:trPr>
          <w:trHeight w:val="85"/>
        </w:trPr>
        <w:tc>
          <w:tcPr>
            <w:tcW w:w="2870" w:type="pct"/>
            <w:tcBorders>
              <w:top w:val="nil"/>
              <w:left w:val="nil"/>
              <w:bottom w:val="nil"/>
              <w:right w:val="nil"/>
            </w:tcBorders>
            <w:shd w:val="clear" w:color="auto" w:fill="auto"/>
            <w:vAlign w:val="center"/>
            <w:hideMark/>
          </w:tcPr>
          <w:p w14:paraId="377A1E09"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2DEFE0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FC5678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3219D5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9D7FF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ACAB2B" w14:textId="77777777" w:rsidTr="00CE153C">
        <w:trPr>
          <w:trHeight w:val="85"/>
        </w:trPr>
        <w:tc>
          <w:tcPr>
            <w:tcW w:w="2870" w:type="pct"/>
            <w:tcBorders>
              <w:top w:val="nil"/>
              <w:left w:val="nil"/>
              <w:bottom w:val="nil"/>
              <w:right w:val="nil"/>
            </w:tcBorders>
            <w:shd w:val="clear" w:color="auto" w:fill="auto"/>
            <w:vAlign w:val="center"/>
            <w:hideMark/>
          </w:tcPr>
          <w:p w14:paraId="512D4AA5" w14:textId="77777777" w:rsidR="004B1B86" w:rsidRPr="004B1B86" w:rsidRDefault="004B1B86" w:rsidP="004B1B86">
            <w:pPr>
              <w:spacing w:line="240" w:lineRule="auto"/>
              <w:rPr>
                <w:sz w:val="12"/>
                <w:szCs w:val="12"/>
              </w:rPr>
            </w:pPr>
            <w:r w:rsidRPr="004B1B86">
              <w:rPr>
                <w:sz w:val="12"/>
                <w:szCs w:val="12"/>
              </w:rPr>
              <w:t>- liczba etatów (średniorocznie)</w:t>
            </w:r>
          </w:p>
        </w:tc>
        <w:tc>
          <w:tcPr>
            <w:tcW w:w="401" w:type="pct"/>
            <w:tcBorders>
              <w:top w:val="nil"/>
              <w:left w:val="nil"/>
              <w:bottom w:val="nil"/>
              <w:right w:val="nil"/>
            </w:tcBorders>
            <w:shd w:val="clear" w:color="auto" w:fill="auto"/>
            <w:vAlign w:val="center"/>
            <w:hideMark/>
          </w:tcPr>
          <w:p w14:paraId="51958DFB" w14:textId="77777777" w:rsidR="004B1B86" w:rsidRPr="004B1B86" w:rsidRDefault="004B1B86" w:rsidP="004B1B86">
            <w:pPr>
              <w:spacing w:line="240" w:lineRule="auto"/>
              <w:jc w:val="right"/>
              <w:rPr>
                <w:sz w:val="12"/>
                <w:szCs w:val="12"/>
              </w:rPr>
            </w:pPr>
            <w:r w:rsidRPr="004B1B86">
              <w:rPr>
                <w:sz w:val="12"/>
                <w:szCs w:val="12"/>
              </w:rPr>
              <w:t>31,2</w:t>
            </w:r>
          </w:p>
        </w:tc>
        <w:tc>
          <w:tcPr>
            <w:tcW w:w="600" w:type="pct"/>
            <w:tcBorders>
              <w:top w:val="nil"/>
              <w:left w:val="nil"/>
              <w:bottom w:val="nil"/>
              <w:right w:val="nil"/>
            </w:tcBorders>
            <w:shd w:val="clear" w:color="auto" w:fill="auto"/>
            <w:noWrap/>
            <w:vAlign w:val="center"/>
            <w:hideMark/>
          </w:tcPr>
          <w:p w14:paraId="7174C18E"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2732499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3DFA0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8D28BD" w14:textId="77777777" w:rsidTr="00CE153C">
        <w:trPr>
          <w:trHeight w:val="85"/>
        </w:trPr>
        <w:tc>
          <w:tcPr>
            <w:tcW w:w="2870" w:type="pct"/>
            <w:tcBorders>
              <w:top w:val="nil"/>
              <w:left w:val="nil"/>
              <w:bottom w:val="nil"/>
              <w:right w:val="nil"/>
            </w:tcBorders>
            <w:shd w:val="clear" w:color="auto" w:fill="auto"/>
            <w:vAlign w:val="center"/>
            <w:hideMark/>
          </w:tcPr>
          <w:p w14:paraId="562F49F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347AA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B52BCF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02887F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F574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643CCA" w14:textId="77777777" w:rsidTr="00CE153C">
        <w:trPr>
          <w:trHeight w:val="85"/>
        </w:trPr>
        <w:tc>
          <w:tcPr>
            <w:tcW w:w="2870" w:type="pct"/>
            <w:tcBorders>
              <w:top w:val="nil"/>
              <w:left w:val="nil"/>
              <w:bottom w:val="nil"/>
              <w:right w:val="nil"/>
            </w:tcBorders>
            <w:shd w:val="clear" w:color="auto" w:fill="auto"/>
            <w:vAlign w:val="center"/>
            <w:hideMark/>
          </w:tcPr>
          <w:p w14:paraId="4E60DB03"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74BEE1C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9E8410B" w14:textId="77777777" w:rsidR="004B1B86" w:rsidRPr="004B1B86" w:rsidRDefault="004B1B86" w:rsidP="004B1B86">
            <w:pPr>
              <w:spacing w:line="240" w:lineRule="auto"/>
              <w:jc w:val="right"/>
              <w:rPr>
                <w:sz w:val="12"/>
                <w:szCs w:val="12"/>
              </w:rPr>
            </w:pPr>
            <w:r w:rsidRPr="004B1B86">
              <w:rPr>
                <w:sz w:val="12"/>
                <w:szCs w:val="12"/>
              </w:rPr>
              <w:t>2 883 248</w:t>
            </w:r>
          </w:p>
        </w:tc>
        <w:tc>
          <w:tcPr>
            <w:tcW w:w="701" w:type="pct"/>
            <w:tcBorders>
              <w:top w:val="nil"/>
              <w:left w:val="nil"/>
              <w:bottom w:val="nil"/>
              <w:right w:val="nil"/>
            </w:tcBorders>
            <w:shd w:val="clear" w:color="auto" w:fill="auto"/>
            <w:noWrap/>
            <w:vAlign w:val="center"/>
            <w:hideMark/>
          </w:tcPr>
          <w:p w14:paraId="3E143437" w14:textId="77777777" w:rsidR="004B1B86" w:rsidRPr="004B1B86" w:rsidRDefault="004B1B86" w:rsidP="004B1B86">
            <w:pPr>
              <w:spacing w:line="240" w:lineRule="auto"/>
              <w:jc w:val="right"/>
              <w:rPr>
                <w:sz w:val="12"/>
                <w:szCs w:val="12"/>
              </w:rPr>
            </w:pPr>
            <w:r w:rsidRPr="004B1B86">
              <w:rPr>
                <w:sz w:val="12"/>
                <w:szCs w:val="12"/>
              </w:rPr>
              <w:t>2 882 209,82</w:t>
            </w:r>
          </w:p>
        </w:tc>
        <w:tc>
          <w:tcPr>
            <w:tcW w:w="429" w:type="pct"/>
            <w:tcBorders>
              <w:top w:val="nil"/>
              <w:left w:val="nil"/>
              <w:bottom w:val="nil"/>
              <w:right w:val="nil"/>
            </w:tcBorders>
            <w:shd w:val="clear" w:color="auto" w:fill="auto"/>
            <w:noWrap/>
            <w:vAlign w:val="center"/>
            <w:hideMark/>
          </w:tcPr>
          <w:p w14:paraId="2823E71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2A387F0" w14:textId="77777777" w:rsidTr="00CE153C">
        <w:trPr>
          <w:trHeight w:val="85"/>
        </w:trPr>
        <w:tc>
          <w:tcPr>
            <w:tcW w:w="2870" w:type="pct"/>
            <w:tcBorders>
              <w:top w:val="nil"/>
              <w:left w:val="nil"/>
              <w:bottom w:val="nil"/>
              <w:right w:val="nil"/>
            </w:tcBorders>
            <w:shd w:val="clear" w:color="auto" w:fill="auto"/>
            <w:vAlign w:val="center"/>
            <w:hideMark/>
          </w:tcPr>
          <w:p w14:paraId="147CBB0C"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0206E8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73D59EE" w14:textId="77777777" w:rsidR="004B1B86" w:rsidRPr="004B1B86" w:rsidRDefault="004B1B86" w:rsidP="004B1B86">
            <w:pPr>
              <w:spacing w:line="240" w:lineRule="auto"/>
              <w:jc w:val="right"/>
              <w:rPr>
                <w:i/>
                <w:iCs/>
                <w:sz w:val="12"/>
                <w:szCs w:val="12"/>
              </w:rPr>
            </w:pPr>
            <w:r w:rsidRPr="004B1B86">
              <w:rPr>
                <w:i/>
                <w:iCs/>
                <w:sz w:val="12"/>
                <w:szCs w:val="12"/>
              </w:rPr>
              <w:t>2 155 528</w:t>
            </w:r>
          </w:p>
        </w:tc>
        <w:tc>
          <w:tcPr>
            <w:tcW w:w="701" w:type="pct"/>
            <w:tcBorders>
              <w:top w:val="nil"/>
              <w:left w:val="nil"/>
              <w:bottom w:val="nil"/>
              <w:right w:val="nil"/>
            </w:tcBorders>
            <w:shd w:val="clear" w:color="auto" w:fill="auto"/>
            <w:noWrap/>
            <w:vAlign w:val="center"/>
            <w:hideMark/>
          </w:tcPr>
          <w:p w14:paraId="17AFE956" w14:textId="77777777" w:rsidR="004B1B86" w:rsidRPr="004B1B86" w:rsidRDefault="004B1B86" w:rsidP="004B1B86">
            <w:pPr>
              <w:spacing w:line="240" w:lineRule="auto"/>
              <w:jc w:val="right"/>
              <w:rPr>
                <w:i/>
                <w:iCs/>
                <w:sz w:val="12"/>
                <w:szCs w:val="12"/>
              </w:rPr>
            </w:pPr>
            <w:r w:rsidRPr="004B1B86">
              <w:rPr>
                <w:i/>
                <w:iCs/>
                <w:sz w:val="12"/>
                <w:szCs w:val="12"/>
              </w:rPr>
              <w:t>2 154 676,13</w:t>
            </w:r>
          </w:p>
        </w:tc>
        <w:tc>
          <w:tcPr>
            <w:tcW w:w="429" w:type="pct"/>
            <w:tcBorders>
              <w:top w:val="nil"/>
              <w:left w:val="nil"/>
              <w:bottom w:val="nil"/>
              <w:right w:val="nil"/>
            </w:tcBorders>
            <w:shd w:val="clear" w:color="auto" w:fill="auto"/>
            <w:noWrap/>
            <w:vAlign w:val="center"/>
            <w:hideMark/>
          </w:tcPr>
          <w:p w14:paraId="529754F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F687E96" w14:textId="77777777" w:rsidTr="00CE153C">
        <w:trPr>
          <w:trHeight w:val="85"/>
        </w:trPr>
        <w:tc>
          <w:tcPr>
            <w:tcW w:w="2870" w:type="pct"/>
            <w:tcBorders>
              <w:top w:val="nil"/>
              <w:left w:val="nil"/>
              <w:bottom w:val="nil"/>
              <w:right w:val="nil"/>
            </w:tcBorders>
            <w:shd w:val="clear" w:color="auto" w:fill="auto"/>
            <w:vAlign w:val="center"/>
            <w:hideMark/>
          </w:tcPr>
          <w:p w14:paraId="26A2AD7F" w14:textId="77777777" w:rsidR="004B1B86" w:rsidRPr="004B1B86" w:rsidRDefault="004B1B86" w:rsidP="004B1B86">
            <w:pPr>
              <w:spacing w:line="240" w:lineRule="auto"/>
              <w:rPr>
                <w:i/>
                <w:iCs/>
                <w:sz w:val="12"/>
                <w:szCs w:val="12"/>
              </w:rPr>
            </w:pPr>
            <w:r w:rsidRPr="004B1B86">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49E6BA8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38E9B45" w14:textId="77777777" w:rsidR="004B1B86" w:rsidRPr="004B1B86" w:rsidRDefault="004B1B86" w:rsidP="004B1B86">
            <w:pPr>
              <w:spacing w:line="240" w:lineRule="auto"/>
              <w:jc w:val="right"/>
              <w:rPr>
                <w:i/>
                <w:iCs/>
                <w:sz w:val="12"/>
                <w:szCs w:val="12"/>
              </w:rPr>
            </w:pPr>
            <w:r w:rsidRPr="004B1B86">
              <w:rPr>
                <w:i/>
                <w:iCs/>
                <w:sz w:val="12"/>
                <w:szCs w:val="12"/>
              </w:rPr>
              <w:t>160 729</w:t>
            </w:r>
          </w:p>
        </w:tc>
        <w:tc>
          <w:tcPr>
            <w:tcW w:w="701" w:type="pct"/>
            <w:tcBorders>
              <w:top w:val="nil"/>
              <w:left w:val="nil"/>
              <w:bottom w:val="nil"/>
              <w:right w:val="nil"/>
            </w:tcBorders>
            <w:shd w:val="clear" w:color="auto" w:fill="auto"/>
            <w:noWrap/>
            <w:vAlign w:val="center"/>
            <w:hideMark/>
          </w:tcPr>
          <w:p w14:paraId="00E771D3" w14:textId="77777777" w:rsidR="004B1B86" w:rsidRPr="004B1B86" w:rsidRDefault="004B1B86" w:rsidP="004B1B86">
            <w:pPr>
              <w:spacing w:line="240" w:lineRule="auto"/>
              <w:jc w:val="right"/>
              <w:rPr>
                <w:i/>
                <w:iCs/>
                <w:sz w:val="12"/>
                <w:szCs w:val="12"/>
              </w:rPr>
            </w:pPr>
            <w:r w:rsidRPr="004B1B86">
              <w:rPr>
                <w:i/>
                <w:iCs/>
                <w:sz w:val="12"/>
                <w:szCs w:val="12"/>
              </w:rPr>
              <w:t>160 729,00</w:t>
            </w:r>
          </w:p>
        </w:tc>
        <w:tc>
          <w:tcPr>
            <w:tcW w:w="429" w:type="pct"/>
            <w:tcBorders>
              <w:top w:val="nil"/>
              <w:left w:val="nil"/>
              <w:bottom w:val="nil"/>
              <w:right w:val="nil"/>
            </w:tcBorders>
            <w:shd w:val="clear" w:color="auto" w:fill="auto"/>
            <w:noWrap/>
            <w:vAlign w:val="center"/>
            <w:hideMark/>
          </w:tcPr>
          <w:p w14:paraId="4A065144"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ABC0765" w14:textId="77777777" w:rsidTr="00CE153C">
        <w:trPr>
          <w:trHeight w:val="85"/>
        </w:trPr>
        <w:tc>
          <w:tcPr>
            <w:tcW w:w="2870" w:type="pct"/>
            <w:tcBorders>
              <w:top w:val="nil"/>
              <w:left w:val="nil"/>
              <w:bottom w:val="nil"/>
              <w:right w:val="nil"/>
            </w:tcBorders>
            <w:shd w:val="clear" w:color="auto" w:fill="auto"/>
            <w:vAlign w:val="center"/>
            <w:hideMark/>
          </w:tcPr>
          <w:p w14:paraId="16CD207A"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5663B60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A4AC584" w14:textId="77777777" w:rsidR="004B1B86" w:rsidRPr="004B1B86" w:rsidRDefault="004B1B86" w:rsidP="004B1B86">
            <w:pPr>
              <w:spacing w:line="240" w:lineRule="auto"/>
              <w:jc w:val="right"/>
              <w:rPr>
                <w:i/>
                <w:iCs/>
                <w:sz w:val="12"/>
                <w:szCs w:val="12"/>
              </w:rPr>
            </w:pPr>
            <w:r w:rsidRPr="004B1B86">
              <w:rPr>
                <w:i/>
                <w:iCs/>
                <w:sz w:val="12"/>
                <w:szCs w:val="12"/>
              </w:rPr>
              <w:t>146 614</w:t>
            </w:r>
          </w:p>
        </w:tc>
        <w:tc>
          <w:tcPr>
            <w:tcW w:w="701" w:type="pct"/>
            <w:tcBorders>
              <w:top w:val="nil"/>
              <w:left w:val="nil"/>
              <w:bottom w:val="nil"/>
              <w:right w:val="nil"/>
            </w:tcBorders>
            <w:shd w:val="clear" w:color="auto" w:fill="auto"/>
            <w:noWrap/>
            <w:vAlign w:val="center"/>
            <w:hideMark/>
          </w:tcPr>
          <w:p w14:paraId="318841C7" w14:textId="77777777" w:rsidR="004B1B86" w:rsidRPr="004B1B86" w:rsidRDefault="004B1B86" w:rsidP="004B1B86">
            <w:pPr>
              <w:spacing w:line="240" w:lineRule="auto"/>
              <w:jc w:val="right"/>
              <w:rPr>
                <w:i/>
                <w:iCs/>
                <w:sz w:val="12"/>
                <w:szCs w:val="12"/>
              </w:rPr>
            </w:pPr>
            <w:r w:rsidRPr="004B1B86">
              <w:rPr>
                <w:i/>
                <w:iCs/>
                <w:sz w:val="12"/>
                <w:szCs w:val="12"/>
              </w:rPr>
              <w:t>146 610,99</w:t>
            </w:r>
          </w:p>
        </w:tc>
        <w:tc>
          <w:tcPr>
            <w:tcW w:w="429" w:type="pct"/>
            <w:tcBorders>
              <w:top w:val="nil"/>
              <w:left w:val="nil"/>
              <w:bottom w:val="nil"/>
              <w:right w:val="nil"/>
            </w:tcBorders>
            <w:shd w:val="clear" w:color="auto" w:fill="auto"/>
            <w:noWrap/>
            <w:vAlign w:val="center"/>
            <w:hideMark/>
          </w:tcPr>
          <w:p w14:paraId="53504D8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5B485A8" w14:textId="77777777" w:rsidTr="00CE153C">
        <w:trPr>
          <w:trHeight w:val="85"/>
        </w:trPr>
        <w:tc>
          <w:tcPr>
            <w:tcW w:w="2870" w:type="pct"/>
            <w:tcBorders>
              <w:top w:val="nil"/>
              <w:left w:val="nil"/>
              <w:bottom w:val="nil"/>
              <w:right w:val="nil"/>
            </w:tcBorders>
            <w:shd w:val="clear" w:color="auto" w:fill="auto"/>
            <w:vAlign w:val="center"/>
            <w:hideMark/>
          </w:tcPr>
          <w:p w14:paraId="2A747A1F"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517DB53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E9E543A" w14:textId="77777777" w:rsidR="004B1B86" w:rsidRPr="004B1B86" w:rsidRDefault="004B1B86" w:rsidP="004B1B86">
            <w:pPr>
              <w:spacing w:line="240" w:lineRule="auto"/>
              <w:jc w:val="right"/>
              <w:rPr>
                <w:i/>
                <w:iCs/>
                <w:sz w:val="12"/>
                <w:szCs w:val="12"/>
              </w:rPr>
            </w:pPr>
            <w:r w:rsidRPr="004B1B86">
              <w:rPr>
                <w:i/>
                <w:iCs/>
                <w:sz w:val="12"/>
                <w:szCs w:val="12"/>
              </w:rPr>
              <w:t>420 377</w:t>
            </w:r>
          </w:p>
        </w:tc>
        <w:tc>
          <w:tcPr>
            <w:tcW w:w="701" w:type="pct"/>
            <w:tcBorders>
              <w:top w:val="nil"/>
              <w:left w:val="nil"/>
              <w:bottom w:val="nil"/>
              <w:right w:val="nil"/>
            </w:tcBorders>
            <w:shd w:val="clear" w:color="auto" w:fill="auto"/>
            <w:noWrap/>
            <w:vAlign w:val="center"/>
            <w:hideMark/>
          </w:tcPr>
          <w:p w14:paraId="7B120CF5" w14:textId="77777777" w:rsidR="004B1B86" w:rsidRPr="004B1B86" w:rsidRDefault="004B1B86" w:rsidP="004B1B86">
            <w:pPr>
              <w:spacing w:line="240" w:lineRule="auto"/>
              <w:jc w:val="right"/>
              <w:rPr>
                <w:i/>
                <w:iCs/>
                <w:sz w:val="12"/>
                <w:szCs w:val="12"/>
              </w:rPr>
            </w:pPr>
            <w:r w:rsidRPr="004B1B86">
              <w:rPr>
                <w:i/>
                <w:iCs/>
                <w:sz w:val="12"/>
                <w:szCs w:val="12"/>
              </w:rPr>
              <w:t>420 193,70</w:t>
            </w:r>
          </w:p>
        </w:tc>
        <w:tc>
          <w:tcPr>
            <w:tcW w:w="429" w:type="pct"/>
            <w:tcBorders>
              <w:top w:val="nil"/>
              <w:left w:val="nil"/>
              <w:bottom w:val="nil"/>
              <w:right w:val="nil"/>
            </w:tcBorders>
            <w:shd w:val="clear" w:color="auto" w:fill="auto"/>
            <w:noWrap/>
            <w:vAlign w:val="center"/>
            <w:hideMark/>
          </w:tcPr>
          <w:p w14:paraId="7E8815A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5F2A91F" w14:textId="77777777" w:rsidTr="00CE153C">
        <w:trPr>
          <w:trHeight w:val="85"/>
        </w:trPr>
        <w:tc>
          <w:tcPr>
            <w:tcW w:w="2870" w:type="pct"/>
            <w:tcBorders>
              <w:top w:val="nil"/>
              <w:left w:val="nil"/>
              <w:bottom w:val="nil"/>
              <w:right w:val="nil"/>
            </w:tcBorders>
            <w:shd w:val="clear" w:color="auto" w:fill="auto"/>
            <w:vAlign w:val="center"/>
            <w:hideMark/>
          </w:tcPr>
          <w:p w14:paraId="397868F4"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5B5F3A3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F487D0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AF1993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8E94E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4A8FFE" w14:textId="77777777" w:rsidTr="00CE153C">
        <w:trPr>
          <w:trHeight w:val="85"/>
        </w:trPr>
        <w:tc>
          <w:tcPr>
            <w:tcW w:w="2870" w:type="pct"/>
            <w:tcBorders>
              <w:top w:val="nil"/>
              <w:left w:val="nil"/>
              <w:bottom w:val="nil"/>
              <w:right w:val="nil"/>
            </w:tcBorders>
            <w:shd w:val="clear" w:color="auto" w:fill="auto"/>
            <w:vAlign w:val="bottom"/>
            <w:hideMark/>
          </w:tcPr>
          <w:p w14:paraId="094EF03E"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3463362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D21D993" w14:textId="77777777" w:rsidR="004B1B86" w:rsidRPr="004B1B86" w:rsidRDefault="004B1B86" w:rsidP="004B1B86">
            <w:pPr>
              <w:spacing w:line="240" w:lineRule="auto"/>
              <w:jc w:val="right"/>
              <w:rPr>
                <w:sz w:val="12"/>
                <w:szCs w:val="12"/>
              </w:rPr>
            </w:pPr>
            <w:r w:rsidRPr="004B1B86">
              <w:rPr>
                <w:sz w:val="12"/>
                <w:szCs w:val="12"/>
              </w:rPr>
              <w:t>181 921</w:t>
            </w:r>
          </w:p>
        </w:tc>
        <w:tc>
          <w:tcPr>
            <w:tcW w:w="701" w:type="pct"/>
            <w:tcBorders>
              <w:top w:val="nil"/>
              <w:left w:val="nil"/>
              <w:bottom w:val="nil"/>
              <w:right w:val="nil"/>
            </w:tcBorders>
            <w:shd w:val="clear" w:color="auto" w:fill="auto"/>
            <w:noWrap/>
            <w:vAlign w:val="center"/>
            <w:hideMark/>
          </w:tcPr>
          <w:p w14:paraId="76A4C0F4" w14:textId="77777777" w:rsidR="004B1B86" w:rsidRPr="004B1B86" w:rsidRDefault="004B1B86" w:rsidP="004B1B86">
            <w:pPr>
              <w:spacing w:line="240" w:lineRule="auto"/>
              <w:jc w:val="right"/>
              <w:rPr>
                <w:sz w:val="12"/>
                <w:szCs w:val="12"/>
              </w:rPr>
            </w:pPr>
            <w:r w:rsidRPr="004B1B86">
              <w:rPr>
                <w:sz w:val="12"/>
                <w:szCs w:val="12"/>
              </w:rPr>
              <w:t>181 874,44</w:t>
            </w:r>
          </w:p>
        </w:tc>
        <w:tc>
          <w:tcPr>
            <w:tcW w:w="429" w:type="pct"/>
            <w:tcBorders>
              <w:top w:val="nil"/>
              <w:left w:val="nil"/>
              <w:bottom w:val="nil"/>
              <w:right w:val="nil"/>
            </w:tcBorders>
            <w:shd w:val="clear" w:color="auto" w:fill="auto"/>
            <w:noWrap/>
            <w:vAlign w:val="center"/>
            <w:hideMark/>
          </w:tcPr>
          <w:p w14:paraId="298B47B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9ECCEA8" w14:textId="77777777" w:rsidTr="00CE153C">
        <w:trPr>
          <w:trHeight w:val="85"/>
        </w:trPr>
        <w:tc>
          <w:tcPr>
            <w:tcW w:w="2870" w:type="pct"/>
            <w:tcBorders>
              <w:top w:val="nil"/>
              <w:left w:val="nil"/>
              <w:bottom w:val="nil"/>
              <w:right w:val="nil"/>
            </w:tcBorders>
            <w:shd w:val="clear" w:color="auto" w:fill="auto"/>
            <w:vAlign w:val="bottom"/>
            <w:hideMark/>
          </w:tcPr>
          <w:p w14:paraId="4A82E7AD"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1AFEC0F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A3DE43A" w14:textId="77777777" w:rsidR="004B1B86" w:rsidRPr="004B1B86" w:rsidRDefault="004B1B86" w:rsidP="004B1B86">
            <w:pPr>
              <w:spacing w:line="240" w:lineRule="auto"/>
              <w:jc w:val="right"/>
              <w:rPr>
                <w:sz w:val="12"/>
                <w:szCs w:val="12"/>
              </w:rPr>
            </w:pPr>
            <w:r w:rsidRPr="004B1B86">
              <w:rPr>
                <w:sz w:val="12"/>
                <w:szCs w:val="12"/>
              </w:rPr>
              <w:t>79 770</w:t>
            </w:r>
          </w:p>
        </w:tc>
        <w:tc>
          <w:tcPr>
            <w:tcW w:w="701" w:type="pct"/>
            <w:tcBorders>
              <w:top w:val="nil"/>
              <w:left w:val="nil"/>
              <w:bottom w:val="nil"/>
              <w:right w:val="nil"/>
            </w:tcBorders>
            <w:shd w:val="clear" w:color="auto" w:fill="auto"/>
            <w:noWrap/>
            <w:vAlign w:val="center"/>
            <w:hideMark/>
          </w:tcPr>
          <w:p w14:paraId="736961C1" w14:textId="77777777" w:rsidR="004B1B86" w:rsidRPr="004B1B86" w:rsidRDefault="004B1B86" w:rsidP="004B1B86">
            <w:pPr>
              <w:spacing w:line="240" w:lineRule="auto"/>
              <w:jc w:val="right"/>
              <w:rPr>
                <w:sz w:val="12"/>
                <w:szCs w:val="12"/>
              </w:rPr>
            </w:pPr>
            <w:r w:rsidRPr="004B1B86">
              <w:rPr>
                <w:sz w:val="12"/>
                <w:szCs w:val="12"/>
              </w:rPr>
              <w:t>79 770,00</w:t>
            </w:r>
          </w:p>
        </w:tc>
        <w:tc>
          <w:tcPr>
            <w:tcW w:w="429" w:type="pct"/>
            <w:tcBorders>
              <w:top w:val="nil"/>
              <w:left w:val="nil"/>
              <w:bottom w:val="nil"/>
              <w:right w:val="nil"/>
            </w:tcBorders>
            <w:shd w:val="clear" w:color="auto" w:fill="auto"/>
            <w:noWrap/>
            <w:vAlign w:val="center"/>
            <w:hideMark/>
          </w:tcPr>
          <w:p w14:paraId="2CD81D6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C70EF04" w14:textId="77777777" w:rsidTr="00CE153C">
        <w:trPr>
          <w:trHeight w:val="85"/>
        </w:trPr>
        <w:tc>
          <w:tcPr>
            <w:tcW w:w="2870" w:type="pct"/>
            <w:tcBorders>
              <w:top w:val="nil"/>
              <w:left w:val="nil"/>
              <w:bottom w:val="nil"/>
              <w:right w:val="nil"/>
            </w:tcBorders>
            <w:shd w:val="clear" w:color="auto" w:fill="auto"/>
            <w:vAlign w:val="bottom"/>
            <w:hideMark/>
          </w:tcPr>
          <w:p w14:paraId="0CC105DC"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640A821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22D9CE7" w14:textId="77777777" w:rsidR="004B1B86" w:rsidRPr="004B1B86" w:rsidRDefault="004B1B86" w:rsidP="004B1B86">
            <w:pPr>
              <w:spacing w:line="240" w:lineRule="auto"/>
              <w:jc w:val="right"/>
              <w:rPr>
                <w:sz w:val="12"/>
                <w:szCs w:val="12"/>
              </w:rPr>
            </w:pPr>
            <w:r w:rsidRPr="004B1B86">
              <w:rPr>
                <w:sz w:val="12"/>
                <w:szCs w:val="12"/>
              </w:rPr>
              <w:t>8 500</w:t>
            </w:r>
          </w:p>
        </w:tc>
        <w:tc>
          <w:tcPr>
            <w:tcW w:w="701" w:type="pct"/>
            <w:tcBorders>
              <w:top w:val="nil"/>
              <w:left w:val="nil"/>
              <w:bottom w:val="nil"/>
              <w:right w:val="nil"/>
            </w:tcBorders>
            <w:shd w:val="clear" w:color="auto" w:fill="auto"/>
            <w:noWrap/>
            <w:vAlign w:val="center"/>
            <w:hideMark/>
          </w:tcPr>
          <w:p w14:paraId="2AE8F6A7" w14:textId="77777777" w:rsidR="004B1B86" w:rsidRPr="004B1B86" w:rsidRDefault="004B1B86" w:rsidP="004B1B86">
            <w:pPr>
              <w:spacing w:line="240" w:lineRule="auto"/>
              <w:jc w:val="right"/>
              <w:rPr>
                <w:sz w:val="12"/>
                <w:szCs w:val="12"/>
              </w:rPr>
            </w:pPr>
            <w:r w:rsidRPr="004B1B86">
              <w:rPr>
                <w:sz w:val="12"/>
                <w:szCs w:val="12"/>
              </w:rPr>
              <w:t>8 500,00</w:t>
            </w:r>
          </w:p>
        </w:tc>
        <w:tc>
          <w:tcPr>
            <w:tcW w:w="429" w:type="pct"/>
            <w:tcBorders>
              <w:top w:val="nil"/>
              <w:left w:val="nil"/>
              <w:bottom w:val="nil"/>
              <w:right w:val="nil"/>
            </w:tcBorders>
            <w:shd w:val="clear" w:color="auto" w:fill="auto"/>
            <w:noWrap/>
            <w:vAlign w:val="center"/>
            <w:hideMark/>
          </w:tcPr>
          <w:p w14:paraId="464B290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CB5FEA2" w14:textId="77777777" w:rsidTr="00CE153C">
        <w:trPr>
          <w:trHeight w:val="85"/>
        </w:trPr>
        <w:tc>
          <w:tcPr>
            <w:tcW w:w="2870" w:type="pct"/>
            <w:tcBorders>
              <w:top w:val="nil"/>
              <w:left w:val="nil"/>
              <w:bottom w:val="nil"/>
              <w:right w:val="nil"/>
            </w:tcBorders>
            <w:shd w:val="clear" w:color="auto" w:fill="auto"/>
            <w:vAlign w:val="bottom"/>
            <w:hideMark/>
          </w:tcPr>
          <w:p w14:paraId="238E5C9F"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784166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15B602E" w14:textId="77777777" w:rsidR="004B1B86" w:rsidRPr="004B1B86" w:rsidRDefault="004B1B86" w:rsidP="004B1B86">
            <w:pPr>
              <w:spacing w:line="240" w:lineRule="auto"/>
              <w:jc w:val="right"/>
              <w:rPr>
                <w:sz w:val="12"/>
                <w:szCs w:val="12"/>
              </w:rPr>
            </w:pPr>
            <w:r w:rsidRPr="004B1B86">
              <w:rPr>
                <w:sz w:val="12"/>
                <w:szCs w:val="12"/>
              </w:rPr>
              <w:t>4 500</w:t>
            </w:r>
          </w:p>
        </w:tc>
        <w:tc>
          <w:tcPr>
            <w:tcW w:w="701" w:type="pct"/>
            <w:tcBorders>
              <w:top w:val="nil"/>
              <w:left w:val="nil"/>
              <w:bottom w:val="nil"/>
              <w:right w:val="nil"/>
            </w:tcBorders>
            <w:shd w:val="clear" w:color="auto" w:fill="auto"/>
            <w:noWrap/>
            <w:vAlign w:val="center"/>
            <w:hideMark/>
          </w:tcPr>
          <w:p w14:paraId="79858F7C" w14:textId="77777777" w:rsidR="004B1B86" w:rsidRPr="004B1B86" w:rsidRDefault="004B1B86" w:rsidP="004B1B86">
            <w:pPr>
              <w:spacing w:line="240" w:lineRule="auto"/>
              <w:jc w:val="right"/>
              <w:rPr>
                <w:sz w:val="12"/>
                <w:szCs w:val="12"/>
              </w:rPr>
            </w:pPr>
            <w:r w:rsidRPr="004B1B86">
              <w:rPr>
                <w:sz w:val="12"/>
                <w:szCs w:val="12"/>
              </w:rPr>
              <w:t>4 458,90</w:t>
            </w:r>
          </w:p>
        </w:tc>
        <w:tc>
          <w:tcPr>
            <w:tcW w:w="429" w:type="pct"/>
            <w:tcBorders>
              <w:top w:val="nil"/>
              <w:left w:val="nil"/>
              <w:bottom w:val="nil"/>
              <w:right w:val="nil"/>
            </w:tcBorders>
            <w:shd w:val="clear" w:color="auto" w:fill="auto"/>
            <w:noWrap/>
            <w:vAlign w:val="center"/>
            <w:hideMark/>
          </w:tcPr>
          <w:p w14:paraId="13DE92E4" w14:textId="77777777" w:rsidR="004B1B86" w:rsidRPr="004B1B86" w:rsidRDefault="004B1B86" w:rsidP="004B1B86">
            <w:pPr>
              <w:spacing w:line="240" w:lineRule="auto"/>
              <w:jc w:val="right"/>
              <w:rPr>
                <w:sz w:val="12"/>
                <w:szCs w:val="12"/>
              </w:rPr>
            </w:pPr>
            <w:r w:rsidRPr="004B1B86">
              <w:rPr>
                <w:sz w:val="12"/>
                <w:szCs w:val="12"/>
              </w:rPr>
              <w:t>99,1%</w:t>
            </w:r>
          </w:p>
        </w:tc>
      </w:tr>
      <w:tr w:rsidR="004B1B86" w:rsidRPr="004B1B86" w14:paraId="2503C5E5" w14:textId="77777777" w:rsidTr="00CE153C">
        <w:trPr>
          <w:trHeight w:val="85"/>
        </w:trPr>
        <w:tc>
          <w:tcPr>
            <w:tcW w:w="2870" w:type="pct"/>
            <w:tcBorders>
              <w:top w:val="nil"/>
              <w:left w:val="nil"/>
              <w:bottom w:val="nil"/>
              <w:right w:val="nil"/>
            </w:tcBorders>
            <w:shd w:val="clear" w:color="auto" w:fill="auto"/>
            <w:vAlign w:val="center"/>
            <w:hideMark/>
          </w:tcPr>
          <w:p w14:paraId="4CF66378"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2352CB8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3A57118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39490C5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26B2F5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26554A" w14:textId="77777777" w:rsidTr="00CE153C">
        <w:trPr>
          <w:trHeight w:val="85"/>
        </w:trPr>
        <w:tc>
          <w:tcPr>
            <w:tcW w:w="2870" w:type="pct"/>
            <w:tcBorders>
              <w:top w:val="nil"/>
              <w:left w:val="nil"/>
              <w:bottom w:val="nil"/>
              <w:right w:val="nil"/>
            </w:tcBorders>
            <w:shd w:val="clear" w:color="auto" w:fill="auto"/>
            <w:vAlign w:val="center"/>
            <w:hideMark/>
          </w:tcPr>
          <w:p w14:paraId="1CCB98E4"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9B52D3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695186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0D738A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A5792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7C5DEB5" w14:textId="77777777" w:rsidTr="00CE153C">
        <w:trPr>
          <w:trHeight w:val="85"/>
        </w:trPr>
        <w:tc>
          <w:tcPr>
            <w:tcW w:w="2870" w:type="pct"/>
            <w:tcBorders>
              <w:top w:val="nil"/>
              <w:left w:val="nil"/>
              <w:bottom w:val="nil"/>
              <w:right w:val="nil"/>
            </w:tcBorders>
            <w:shd w:val="clear" w:color="auto" w:fill="auto"/>
            <w:vAlign w:val="center"/>
            <w:hideMark/>
          </w:tcPr>
          <w:p w14:paraId="17A2DC97"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5DF5452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569C64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5E8499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5CF23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999D17" w14:textId="77777777" w:rsidTr="00CE153C">
        <w:trPr>
          <w:trHeight w:val="85"/>
        </w:trPr>
        <w:tc>
          <w:tcPr>
            <w:tcW w:w="2870" w:type="pct"/>
            <w:tcBorders>
              <w:top w:val="nil"/>
              <w:left w:val="nil"/>
              <w:bottom w:val="nil"/>
              <w:right w:val="nil"/>
            </w:tcBorders>
            <w:shd w:val="clear" w:color="auto" w:fill="auto"/>
            <w:vAlign w:val="center"/>
            <w:hideMark/>
          </w:tcPr>
          <w:p w14:paraId="5CFDA9B5" w14:textId="77777777" w:rsidR="004B1B86" w:rsidRPr="004B1B86" w:rsidRDefault="004B1B86" w:rsidP="004B1B86">
            <w:pPr>
              <w:spacing w:line="240" w:lineRule="auto"/>
              <w:rPr>
                <w:i/>
                <w:iCs/>
                <w:sz w:val="12"/>
                <w:szCs w:val="12"/>
              </w:rPr>
            </w:pPr>
            <w:r w:rsidRPr="004B1B86">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A646A6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953EA7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35664F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6B54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162215" w14:textId="77777777" w:rsidTr="00CE153C">
        <w:trPr>
          <w:trHeight w:val="85"/>
        </w:trPr>
        <w:tc>
          <w:tcPr>
            <w:tcW w:w="2870" w:type="pct"/>
            <w:tcBorders>
              <w:top w:val="nil"/>
              <w:left w:val="nil"/>
              <w:bottom w:val="nil"/>
              <w:right w:val="nil"/>
            </w:tcBorders>
            <w:shd w:val="clear" w:color="auto" w:fill="auto"/>
            <w:vAlign w:val="center"/>
            <w:hideMark/>
          </w:tcPr>
          <w:p w14:paraId="442C72F1" w14:textId="77777777" w:rsidR="004B1B86" w:rsidRPr="004B1B86" w:rsidRDefault="004B1B86" w:rsidP="004B1B86">
            <w:pPr>
              <w:spacing w:line="240" w:lineRule="auto"/>
              <w:rPr>
                <w:i/>
                <w:iCs/>
                <w:sz w:val="12"/>
                <w:szCs w:val="12"/>
              </w:rPr>
            </w:pPr>
            <w:r w:rsidRPr="004B1B86">
              <w:rPr>
                <w:i/>
                <w:iCs/>
                <w:sz w:val="12"/>
                <w:szCs w:val="12"/>
              </w:rPr>
              <w:t>3.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78425D7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50991B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B28563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80B7C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246070" w14:textId="77777777" w:rsidTr="00CE153C">
        <w:trPr>
          <w:trHeight w:val="85"/>
        </w:trPr>
        <w:tc>
          <w:tcPr>
            <w:tcW w:w="2870" w:type="pct"/>
            <w:tcBorders>
              <w:top w:val="nil"/>
              <w:left w:val="nil"/>
              <w:bottom w:val="nil"/>
              <w:right w:val="nil"/>
            </w:tcBorders>
            <w:shd w:val="clear" w:color="auto" w:fill="auto"/>
            <w:vAlign w:val="center"/>
            <w:hideMark/>
          </w:tcPr>
          <w:p w14:paraId="5A26579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FB458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1A60CD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A46E5E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ED997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DEF8C3" w14:textId="77777777" w:rsidTr="00CE153C">
        <w:trPr>
          <w:trHeight w:val="85"/>
        </w:trPr>
        <w:tc>
          <w:tcPr>
            <w:tcW w:w="2870" w:type="pct"/>
            <w:tcBorders>
              <w:top w:val="nil"/>
              <w:left w:val="nil"/>
              <w:bottom w:val="nil"/>
              <w:right w:val="nil"/>
            </w:tcBorders>
            <w:shd w:val="clear" w:color="000000" w:fill="EAF1F6"/>
            <w:vAlign w:val="center"/>
            <w:hideMark/>
          </w:tcPr>
          <w:p w14:paraId="3894811B" w14:textId="77777777" w:rsidR="004B1B86" w:rsidRPr="004B1B86" w:rsidRDefault="004B1B86" w:rsidP="004B1B86">
            <w:pPr>
              <w:spacing w:line="240" w:lineRule="auto"/>
              <w:rPr>
                <w:b/>
                <w:bCs/>
                <w:sz w:val="12"/>
                <w:szCs w:val="12"/>
              </w:rPr>
            </w:pPr>
            <w:r w:rsidRPr="004B1B86">
              <w:rPr>
                <w:b/>
                <w:bCs/>
                <w:sz w:val="12"/>
                <w:szCs w:val="12"/>
              </w:rPr>
              <w:t>Wczesne wspomaganie rozwoju dziecka - zadanie 32</w:t>
            </w:r>
          </w:p>
        </w:tc>
        <w:tc>
          <w:tcPr>
            <w:tcW w:w="401" w:type="pct"/>
            <w:tcBorders>
              <w:top w:val="nil"/>
              <w:left w:val="nil"/>
              <w:bottom w:val="nil"/>
              <w:right w:val="nil"/>
            </w:tcBorders>
            <w:shd w:val="clear" w:color="000000" w:fill="EAF1F6"/>
            <w:vAlign w:val="center"/>
            <w:hideMark/>
          </w:tcPr>
          <w:p w14:paraId="3429A92C"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3D4BD7F3" w14:textId="77777777" w:rsidR="004B1B86" w:rsidRPr="004B1B86" w:rsidRDefault="004B1B86" w:rsidP="004B1B86">
            <w:pPr>
              <w:spacing w:line="240" w:lineRule="auto"/>
              <w:jc w:val="right"/>
              <w:rPr>
                <w:b/>
                <w:bCs/>
                <w:sz w:val="12"/>
                <w:szCs w:val="12"/>
              </w:rPr>
            </w:pPr>
            <w:r w:rsidRPr="004B1B86">
              <w:rPr>
                <w:b/>
                <w:bCs/>
                <w:sz w:val="12"/>
                <w:szCs w:val="12"/>
              </w:rPr>
              <w:t>489 892</w:t>
            </w:r>
          </w:p>
        </w:tc>
        <w:tc>
          <w:tcPr>
            <w:tcW w:w="701" w:type="pct"/>
            <w:tcBorders>
              <w:top w:val="nil"/>
              <w:left w:val="nil"/>
              <w:bottom w:val="nil"/>
              <w:right w:val="nil"/>
            </w:tcBorders>
            <w:shd w:val="clear" w:color="000000" w:fill="EAF1F6"/>
            <w:vAlign w:val="center"/>
            <w:hideMark/>
          </w:tcPr>
          <w:p w14:paraId="21A84C63" w14:textId="77777777" w:rsidR="004B1B86" w:rsidRPr="004B1B86" w:rsidRDefault="004B1B86" w:rsidP="004B1B86">
            <w:pPr>
              <w:spacing w:line="240" w:lineRule="auto"/>
              <w:jc w:val="right"/>
              <w:rPr>
                <w:b/>
                <w:bCs/>
                <w:sz w:val="12"/>
                <w:szCs w:val="12"/>
              </w:rPr>
            </w:pPr>
            <w:r w:rsidRPr="004B1B86">
              <w:rPr>
                <w:b/>
                <w:bCs/>
                <w:sz w:val="12"/>
                <w:szCs w:val="12"/>
              </w:rPr>
              <w:t>487 224,36</w:t>
            </w:r>
          </w:p>
        </w:tc>
        <w:tc>
          <w:tcPr>
            <w:tcW w:w="429" w:type="pct"/>
            <w:tcBorders>
              <w:top w:val="nil"/>
              <w:left w:val="nil"/>
              <w:bottom w:val="nil"/>
              <w:right w:val="nil"/>
            </w:tcBorders>
            <w:shd w:val="clear" w:color="000000" w:fill="EAF1F6"/>
            <w:vAlign w:val="center"/>
            <w:hideMark/>
          </w:tcPr>
          <w:p w14:paraId="508733E7" w14:textId="77777777" w:rsidR="004B1B86" w:rsidRPr="004B1B86" w:rsidRDefault="004B1B86" w:rsidP="004B1B86">
            <w:pPr>
              <w:spacing w:line="240" w:lineRule="auto"/>
              <w:jc w:val="right"/>
              <w:rPr>
                <w:b/>
                <w:bCs/>
                <w:sz w:val="12"/>
                <w:szCs w:val="12"/>
              </w:rPr>
            </w:pPr>
            <w:r w:rsidRPr="004B1B86">
              <w:rPr>
                <w:b/>
                <w:bCs/>
                <w:sz w:val="12"/>
                <w:szCs w:val="12"/>
              </w:rPr>
              <w:t>99,5%</w:t>
            </w:r>
          </w:p>
        </w:tc>
      </w:tr>
      <w:tr w:rsidR="004B1B86" w:rsidRPr="004B1B86" w14:paraId="1F272B93" w14:textId="77777777" w:rsidTr="00CE153C">
        <w:trPr>
          <w:trHeight w:val="85"/>
        </w:trPr>
        <w:tc>
          <w:tcPr>
            <w:tcW w:w="2870" w:type="pct"/>
            <w:tcBorders>
              <w:top w:val="nil"/>
              <w:left w:val="nil"/>
              <w:bottom w:val="nil"/>
              <w:right w:val="nil"/>
            </w:tcBorders>
            <w:shd w:val="clear" w:color="auto" w:fill="auto"/>
            <w:vAlign w:val="center"/>
            <w:hideMark/>
          </w:tcPr>
          <w:p w14:paraId="1DFA347F"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2BCB61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3CA274E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F6BDF5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63FE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E7173A" w14:textId="77777777" w:rsidTr="00CE153C">
        <w:trPr>
          <w:trHeight w:val="85"/>
        </w:trPr>
        <w:tc>
          <w:tcPr>
            <w:tcW w:w="2870" w:type="pct"/>
            <w:tcBorders>
              <w:top w:val="nil"/>
              <w:left w:val="nil"/>
              <w:bottom w:val="nil"/>
              <w:right w:val="nil"/>
            </w:tcBorders>
            <w:shd w:val="clear" w:color="auto" w:fill="auto"/>
            <w:vAlign w:val="center"/>
            <w:hideMark/>
          </w:tcPr>
          <w:p w14:paraId="3CBF6D49"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przygotowania dziecka do nauki szkolnej oraz organizowanie opieki nad dziećmi niepełnosprawnymi</w:t>
            </w:r>
          </w:p>
        </w:tc>
        <w:tc>
          <w:tcPr>
            <w:tcW w:w="401" w:type="pct"/>
            <w:tcBorders>
              <w:top w:val="nil"/>
              <w:left w:val="nil"/>
              <w:bottom w:val="nil"/>
              <w:right w:val="nil"/>
            </w:tcBorders>
            <w:shd w:val="clear" w:color="auto" w:fill="auto"/>
            <w:vAlign w:val="center"/>
            <w:hideMark/>
          </w:tcPr>
          <w:p w14:paraId="16D05CE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52895D3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AC9E98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101AF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F5F95B" w14:textId="77777777" w:rsidTr="00CE153C">
        <w:trPr>
          <w:trHeight w:val="85"/>
        </w:trPr>
        <w:tc>
          <w:tcPr>
            <w:tcW w:w="2870" w:type="pct"/>
            <w:tcBorders>
              <w:top w:val="nil"/>
              <w:left w:val="nil"/>
              <w:bottom w:val="nil"/>
              <w:right w:val="nil"/>
            </w:tcBorders>
            <w:shd w:val="clear" w:color="auto" w:fill="auto"/>
            <w:vAlign w:val="center"/>
            <w:hideMark/>
          </w:tcPr>
          <w:p w14:paraId="1772C6F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47C2B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10640F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7F75D6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74D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5938DE" w14:textId="77777777" w:rsidTr="00CE153C">
        <w:trPr>
          <w:trHeight w:val="85"/>
        </w:trPr>
        <w:tc>
          <w:tcPr>
            <w:tcW w:w="2870" w:type="pct"/>
            <w:tcBorders>
              <w:top w:val="nil"/>
              <w:left w:val="nil"/>
              <w:bottom w:val="nil"/>
              <w:right w:val="nil"/>
            </w:tcBorders>
            <w:shd w:val="clear" w:color="auto" w:fill="auto"/>
            <w:vAlign w:val="center"/>
            <w:hideMark/>
          </w:tcPr>
          <w:p w14:paraId="5E6BCC35"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85404</w:t>
            </w:r>
          </w:p>
        </w:tc>
        <w:tc>
          <w:tcPr>
            <w:tcW w:w="401" w:type="pct"/>
            <w:tcBorders>
              <w:top w:val="nil"/>
              <w:left w:val="nil"/>
              <w:bottom w:val="nil"/>
              <w:right w:val="nil"/>
            </w:tcBorders>
            <w:shd w:val="clear" w:color="auto" w:fill="auto"/>
            <w:noWrap/>
            <w:vAlign w:val="center"/>
            <w:hideMark/>
          </w:tcPr>
          <w:p w14:paraId="6885F74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66C397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0E50F1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812AF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8DA1EF" w14:textId="77777777" w:rsidTr="00CE153C">
        <w:trPr>
          <w:trHeight w:val="85"/>
        </w:trPr>
        <w:tc>
          <w:tcPr>
            <w:tcW w:w="2870" w:type="pct"/>
            <w:tcBorders>
              <w:top w:val="nil"/>
              <w:left w:val="nil"/>
              <w:bottom w:val="nil"/>
              <w:right w:val="nil"/>
            </w:tcBorders>
            <w:shd w:val="clear" w:color="auto" w:fill="auto"/>
            <w:vAlign w:val="center"/>
            <w:hideMark/>
          </w:tcPr>
          <w:p w14:paraId="25E763E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F08B2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F17492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5D81C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47B2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DE0DA0" w14:textId="77777777" w:rsidTr="00CE153C">
        <w:trPr>
          <w:trHeight w:val="85"/>
        </w:trPr>
        <w:tc>
          <w:tcPr>
            <w:tcW w:w="2870" w:type="pct"/>
            <w:tcBorders>
              <w:top w:val="nil"/>
              <w:left w:val="nil"/>
              <w:bottom w:val="nil"/>
              <w:right w:val="nil"/>
            </w:tcBorders>
            <w:shd w:val="clear" w:color="auto" w:fill="auto"/>
            <w:vAlign w:val="center"/>
            <w:hideMark/>
          </w:tcPr>
          <w:p w14:paraId="5E8A0425"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6FCDF3B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B0C232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BAE51E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883174"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3E3B6DCC" w14:textId="77777777" w:rsidTr="00CE153C">
        <w:trPr>
          <w:trHeight w:val="85"/>
        </w:trPr>
        <w:tc>
          <w:tcPr>
            <w:tcW w:w="2870" w:type="pct"/>
            <w:tcBorders>
              <w:top w:val="nil"/>
              <w:left w:val="nil"/>
              <w:bottom w:val="nil"/>
              <w:right w:val="nil"/>
            </w:tcBorders>
            <w:shd w:val="clear" w:color="auto" w:fill="auto"/>
            <w:vAlign w:val="center"/>
            <w:hideMark/>
          </w:tcPr>
          <w:p w14:paraId="59BD8ED6"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581D8E2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0E3ED1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30AC97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E0CD9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958A81" w14:textId="77777777" w:rsidTr="00CE153C">
        <w:trPr>
          <w:trHeight w:val="85"/>
        </w:trPr>
        <w:tc>
          <w:tcPr>
            <w:tcW w:w="2870" w:type="pct"/>
            <w:tcBorders>
              <w:top w:val="nil"/>
              <w:left w:val="nil"/>
              <w:bottom w:val="nil"/>
              <w:right w:val="nil"/>
            </w:tcBorders>
            <w:shd w:val="clear" w:color="auto" w:fill="auto"/>
            <w:vAlign w:val="center"/>
            <w:hideMark/>
          </w:tcPr>
          <w:p w14:paraId="08F00C72"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C1A2303"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1BE33B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8D380B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FD1ED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804FE8" w14:textId="77777777" w:rsidTr="00CE153C">
        <w:trPr>
          <w:trHeight w:val="85"/>
        </w:trPr>
        <w:tc>
          <w:tcPr>
            <w:tcW w:w="2870" w:type="pct"/>
            <w:tcBorders>
              <w:top w:val="nil"/>
              <w:left w:val="nil"/>
              <w:bottom w:val="nil"/>
              <w:right w:val="nil"/>
            </w:tcBorders>
            <w:shd w:val="clear" w:color="auto" w:fill="auto"/>
            <w:vAlign w:val="center"/>
            <w:hideMark/>
          </w:tcPr>
          <w:p w14:paraId="5CEF53B3" w14:textId="77777777" w:rsidR="004B1B86" w:rsidRPr="004B1B86" w:rsidRDefault="004B1B86" w:rsidP="004B1B86">
            <w:pPr>
              <w:spacing w:line="240" w:lineRule="auto"/>
              <w:rPr>
                <w:sz w:val="12"/>
                <w:szCs w:val="12"/>
              </w:rPr>
            </w:pPr>
            <w:r w:rsidRPr="004B1B86">
              <w:rPr>
                <w:sz w:val="12"/>
                <w:szCs w:val="12"/>
              </w:rPr>
              <w:t>- liczba placówek niepublicznych, które realizują zadania w zakresie wczesnego wspomagania rozwoju dziecka</w:t>
            </w:r>
          </w:p>
        </w:tc>
        <w:tc>
          <w:tcPr>
            <w:tcW w:w="401" w:type="pct"/>
            <w:tcBorders>
              <w:top w:val="nil"/>
              <w:left w:val="nil"/>
              <w:bottom w:val="nil"/>
              <w:right w:val="nil"/>
            </w:tcBorders>
            <w:shd w:val="clear" w:color="auto" w:fill="auto"/>
            <w:vAlign w:val="center"/>
            <w:hideMark/>
          </w:tcPr>
          <w:p w14:paraId="646AD5E3" w14:textId="77777777" w:rsidR="004B1B86" w:rsidRPr="004B1B86" w:rsidRDefault="004B1B86" w:rsidP="004B1B86">
            <w:pPr>
              <w:spacing w:line="240" w:lineRule="auto"/>
              <w:jc w:val="right"/>
              <w:rPr>
                <w:sz w:val="12"/>
                <w:szCs w:val="12"/>
              </w:rPr>
            </w:pPr>
            <w:r w:rsidRPr="004B1B86">
              <w:rPr>
                <w:sz w:val="12"/>
                <w:szCs w:val="12"/>
              </w:rPr>
              <w:t>5</w:t>
            </w:r>
          </w:p>
        </w:tc>
        <w:tc>
          <w:tcPr>
            <w:tcW w:w="600" w:type="pct"/>
            <w:tcBorders>
              <w:top w:val="nil"/>
              <w:left w:val="nil"/>
              <w:bottom w:val="nil"/>
              <w:right w:val="nil"/>
            </w:tcBorders>
            <w:shd w:val="clear" w:color="auto" w:fill="auto"/>
            <w:noWrap/>
            <w:vAlign w:val="center"/>
            <w:hideMark/>
          </w:tcPr>
          <w:p w14:paraId="719C59D3"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162EF73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CF446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D00DCD" w14:textId="77777777" w:rsidTr="00CE153C">
        <w:trPr>
          <w:trHeight w:val="85"/>
        </w:trPr>
        <w:tc>
          <w:tcPr>
            <w:tcW w:w="2870" w:type="pct"/>
            <w:tcBorders>
              <w:top w:val="nil"/>
              <w:left w:val="nil"/>
              <w:bottom w:val="nil"/>
              <w:right w:val="nil"/>
            </w:tcBorders>
            <w:shd w:val="clear" w:color="auto" w:fill="auto"/>
            <w:vAlign w:val="center"/>
            <w:hideMark/>
          </w:tcPr>
          <w:p w14:paraId="49863000" w14:textId="77777777" w:rsidR="004B1B86" w:rsidRPr="004B1B86" w:rsidRDefault="004B1B86" w:rsidP="004B1B86">
            <w:pPr>
              <w:spacing w:line="240" w:lineRule="auto"/>
              <w:rPr>
                <w:sz w:val="12"/>
                <w:szCs w:val="12"/>
              </w:rPr>
            </w:pPr>
            <w:r w:rsidRPr="004B1B86">
              <w:rPr>
                <w:sz w:val="12"/>
                <w:szCs w:val="12"/>
              </w:rPr>
              <w:t>- liczba dzieci/uczniów, korzystających z zajęć organizowanych w placówkach niepublicznych</w:t>
            </w:r>
          </w:p>
        </w:tc>
        <w:tc>
          <w:tcPr>
            <w:tcW w:w="401" w:type="pct"/>
            <w:tcBorders>
              <w:top w:val="nil"/>
              <w:left w:val="nil"/>
              <w:bottom w:val="nil"/>
              <w:right w:val="nil"/>
            </w:tcBorders>
            <w:shd w:val="clear" w:color="auto" w:fill="auto"/>
            <w:vAlign w:val="center"/>
            <w:hideMark/>
          </w:tcPr>
          <w:p w14:paraId="3BEC5D19" w14:textId="77777777" w:rsidR="004B1B86" w:rsidRPr="004B1B86" w:rsidRDefault="004B1B86" w:rsidP="004B1B86">
            <w:pPr>
              <w:spacing w:line="240" w:lineRule="auto"/>
              <w:jc w:val="right"/>
              <w:rPr>
                <w:sz w:val="12"/>
                <w:szCs w:val="12"/>
              </w:rPr>
            </w:pPr>
            <w:r w:rsidRPr="004B1B86">
              <w:rPr>
                <w:sz w:val="12"/>
                <w:szCs w:val="12"/>
              </w:rPr>
              <w:t>68</w:t>
            </w:r>
          </w:p>
        </w:tc>
        <w:tc>
          <w:tcPr>
            <w:tcW w:w="600" w:type="pct"/>
            <w:tcBorders>
              <w:top w:val="nil"/>
              <w:left w:val="nil"/>
              <w:bottom w:val="nil"/>
              <w:right w:val="nil"/>
            </w:tcBorders>
            <w:shd w:val="clear" w:color="auto" w:fill="auto"/>
            <w:noWrap/>
            <w:vAlign w:val="center"/>
            <w:hideMark/>
          </w:tcPr>
          <w:p w14:paraId="75BC4D8A"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3F78F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C29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FE1D30" w14:textId="77777777" w:rsidTr="00CE153C">
        <w:trPr>
          <w:trHeight w:val="85"/>
        </w:trPr>
        <w:tc>
          <w:tcPr>
            <w:tcW w:w="2870" w:type="pct"/>
            <w:tcBorders>
              <w:top w:val="nil"/>
              <w:left w:val="nil"/>
              <w:bottom w:val="nil"/>
              <w:right w:val="nil"/>
            </w:tcBorders>
            <w:shd w:val="clear" w:color="auto" w:fill="auto"/>
            <w:vAlign w:val="center"/>
            <w:hideMark/>
          </w:tcPr>
          <w:p w14:paraId="2FAE33C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05765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199DD0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6C0D47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A4D14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CF2C07" w14:textId="77777777" w:rsidTr="00CE153C">
        <w:trPr>
          <w:trHeight w:val="85"/>
        </w:trPr>
        <w:tc>
          <w:tcPr>
            <w:tcW w:w="2870" w:type="pct"/>
            <w:tcBorders>
              <w:top w:val="nil"/>
              <w:left w:val="nil"/>
              <w:bottom w:val="nil"/>
              <w:right w:val="nil"/>
            </w:tcBorders>
            <w:shd w:val="clear" w:color="auto" w:fill="auto"/>
            <w:vAlign w:val="center"/>
            <w:hideMark/>
          </w:tcPr>
          <w:p w14:paraId="36B28657" w14:textId="77777777" w:rsidR="004B1B86" w:rsidRPr="004B1B86" w:rsidRDefault="004B1B86" w:rsidP="004B1B86">
            <w:pPr>
              <w:spacing w:line="240" w:lineRule="auto"/>
              <w:rPr>
                <w:sz w:val="12"/>
                <w:szCs w:val="12"/>
              </w:rPr>
            </w:pPr>
            <w:r w:rsidRPr="004B1B86">
              <w:rPr>
                <w:sz w:val="12"/>
                <w:szCs w:val="12"/>
              </w:rPr>
              <w:t>Dotacje dla placówek niepublicznych realizujących zadania w zakresie wczesnego wspomagania rozwoju dziecka</w:t>
            </w:r>
          </w:p>
        </w:tc>
        <w:tc>
          <w:tcPr>
            <w:tcW w:w="401" w:type="pct"/>
            <w:tcBorders>
              <w:top w:val="nil"/>
              <w:left w:val="nil"/>
              <w:bottom w:val="nil"/>
              <w:right w:val="nil"/>
            </w:tcBorders>
            <w:shd w:val="clear" w:color="auto" w:fill="auto"/>
            <w:noWrap/>
            <w:vAlign w:val="center"/>
            <w:hideMark/>
          </w:tcPr>
          <w:p w14:paraId="79D8918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45373F6" w14:textId="77777777" w:rsidR="004B1B86" w:rsidRPr="004B1B86" w:rsidRDefault="004B1B86" w:rsidP="004B1B86">
            <w:pPr>
              <w:spacing w:line="240" w:lineRule="auto"/>
              <w:jc w:val="right"/>
              <w:rPr>
                <w:sz w:val="12"/>
                <w:szCs w:val="12"/>
              </w:rPr>
            </w:pPr>
            <w:r w:rsidRPr="004B1B86">
              <w:rPr>
                <w:sz w:val="12"/>
                <w:szCs w:val="12"/>
              </w:rPr>
              <w:t>489 892</w:t>
            </w:r>
          </w:p>
        </w:tc>
        <w:tc>
          <w:tcPr>
            <w:tcW w:w="701" w:type="pct"/>
            <w:tcBorders>
              <w:top w:val="nil"/>
              <w:left w:val="nil"/>
              <w:bottom w:val="nil"/>
              <w:right w:val="nil"/>
            </w:tcBorders>
            <w:shd w:val="clear" w:color="auto" w:fill="auto"/>
            <w:noWrap/>
            <w:vAlign w:val="center"/>
            <w:hideMark/>
          </w:tcPr>
          <w:p w14:paraId="1094535A" w14:textId="77777777" w:rsidR="004B1B86" w:rsidRPr="004B1B86" w:rsidRDefault="004B1B86" w:rsidP="004B1B86">
            <w:pPr>
              <w:spacing w:line="240" w:lineRule="auto"/>
              <w:jc w:val="right"/>
              <w:rPr>
                <w:sz w:val="12"/>
                <w:szCs w:val="12"/>
              </w:rPr>
            </w:pPr>
            <w:r w:rsidRPr="004B1B86">
              <w:rPr>
                <w:sz w:val="12"/>
                <w:szCs w:val="12"/>
              </w:rPr>
              <w:t>487 224,36</w:t>
            </w:r>
          </w:p>
        </w:tc>
        <w:tc>
          <w:tcPr>
            <w:tcW w:w="429" w:type="pct"/>
            <w:tcBorders>
              <w:top w:val="nil"/>
              <w:left w:val="nil"/>
              <w:bottom w:val="nil"/>
              <w:right w:val="nil"/>
            </w:tcBorders>
            <w:shd w:val="clear" w:color="auto" w:fill="auto"/>
            <w:noWrap/>
            <w:vAlign w:val="center"/>
            <w:hideMark/>
          </w:tcPr>
          <w:p w14:paraId="254E52E7" w14:textId="77777777" w:rsidR="004B1B86" w:rsidRPr="004B1B86" w:rsidRDefault="004B1B86" w:rsidP="004B1B86">
            <w:pPr>
              <w:spacing w:line="240" w:lineRule="auto"/>
              <w:jc w:val="right"/>
              <w:rPr>
                <w:sz w:val="12"/>
                <w:szCs w:val="12"/>
              </w:rPr>
            </w:pPr>
            <w:r w:rsidRPr="004B1B86">
              <w:rPr>
                <w:sz w:val="12"/>
                <w:szCs w:val="12"/>
              </w:rPr>
              <w:t>99,5%</w:t>
            </w:r>
          </w:p>
        </w:tc>
      </w:tr>
      <w:tr w:rsidR="004B1B86" w:rsidRPr="004B1B86" w14:paraId="5E533B2E" w14:textId="77777777" w:rsidTr="00CE153C">
        <w:trPr>
          <w:trHeight w:val="85"/>
        </w:trPr>
        <w:tc>
          <w:tcPr>
            <w:tcW w:w="2870" w:type="pct"/>
            <w:tcBorders>
              <w:top w:val="nil"/>
              <w:left w:val="nil"/>
              <w:bottom w:val="nil"/>
              <w:right w:val="nil"/>
            </w:tcBorders>
            <w:shd w:val="clear" w:color="auto" w:fill="auto"/>
            <w:vAlign w:val="center"/>
            <w:hideMark/>
          </w:tcPr>
          <w:p w14:paraId="4ED8E6A7"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21573E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C0C399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C0A133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9042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ADD832" w14:textId="77777777" w:rsidTr="00CE153C">
        <w:trPr>
          <w:trHeight w:val="85"/>
        </w:trPr>
        <w:tc>
          <w:tcPr>
            <w:tcW w:w="2870" w:type="pct"/>
            <w:tcBorders>
              <w:top w:val="nil"/>
              <w:left w:val="nil"/>
              <w:bottom w:val="nil"/>
              <w:right w:val="nil"/>
            </w:tcBorders>
            <w:shd w:val="clear" w:color="auto" w:fill="auto"/>
            <w:vAlign w:val="center"/>
            <w:hideMark/>
          </w:tcPr>
          <w:p w14:paraId="3A122D07" w14:textId="77777777" w:rsidR="004B1B86" w:rsidRPr="004B1B86" w:rsidRDefault="004B1B86" w:rsidP="004B1B86">
            <w:pPr>
              <w:spacing w:line="240" w:lineRule="auto"/>
              <w:rPr>
                <w:sz w:val="12"/>
                <w:szCs w:val="12"/>
              </w:rPr>
            </w:pPr>
            <w:r w:rsidRPr="004B1B86">
              <w:rPr>
                <w:sz w:val="12"/>
                <w:szCs w:val="12"/>
              </w:rPr>
              <w:t>W tym wydatki na pomoc dla dzieci uchodźców – obywateli Ukrainy.</w:t>
            </w:r>
          </w:p>
        </w:tc>
        <w:tc>
          <w:tcPr>
            <w:tcW w:w="401" w:type="pct"/>
            <w:tcBorders>
              <w:top w:val="nil"/>
              <w:left w:val="nil"/>
              <w:bottom w:val="nil"/>
              <w:right w:val="nil"/>
            </w:tcBorders>
            <w:shd w:val="clear" w:color="auto" w:fill="auto"/>
            <w:noWrap/>
            <w:vAlign w:val="center"/>
            <w:hideMark/>
          </w:tcPr>
          <w:p w14:paraId="66562CC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301845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C3F15E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39563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9F1682" w14:textId="77777777" w:rsidTr="00CE153C">
        <w:trPr>
          <w:trHeight w:val="85"/>
        </w:trPr>
        <w:tc>
          <w:tcPr>
            <w:tcW w:w="2870" w:type="pct"/>
            <w:tcBorders>
              <w:top w:val="nil"/>
              <w:left w:val="nil"/>
              <w:bottom w:val="nil"/>
              <w:right w:val="nil"/>
            </w:tcBorders>
            <w:shd w:val="clear" w:color="auto" w:fill="auto"/>
            <w:vAlign w:val="center"/>
            <w:hideMark/>
          </w:tcPr>
          <w:p w14:paraId="454BC9E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78EB28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863198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CD6B3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561A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C33C01" w14:textId="77777777" w:rsidTr="00CE153C">
        <w:trPr>
          <w:trHeight w:val="85"/>
        </w:trPr>
        <w:tc>
          <w:tcPr>
            <w:tcW w:w="2870" w:type="pct"/>
            <w:tcBorders>
              <w:top w:val="nil"/>
              <w:left w:val="nil"/>
              <w:bottom w:val="nil"/>
              <w:right w:val="nil"/>
            </w:tcBorders>
            <w:shd w:val="clear" w:color="auto" w:fill="auto"/>
            <w:vAlign w:val="center"/>
            <w:hideMark/>
          </w:tcPr>
          <w:p w14:paraId="742F5BD4"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7E2D5B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42DB78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8E5AA8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CBCE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DA9E8C" w14:textId="77777777" w:rsidTr="00CE153C">
        <w:trPr>
          <w:trHeight w:val="85"/>
        </w:trPr>
        <w:tc>
          <w:tcPr>
            <w:tcW w:w="2870" w:type="pct"/>
            <w:tcBorders>
              <w:top w:val="nil"/>
              <w:left w:val="nil"/>
              <w:bottom w:val="nil"/>
              <w:right w:val="nil"/>
            </w:tcBorders>
            <w:shd w:val="clear" w:color="auto" w:fill="auto"/>
            <w:vAlign w:val="center"/>
            <w:hideMark/>
          </w:tcPr>
          <w:p w14:paraId="72E19E58"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548487B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B5720C3"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890DC4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5EE74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7256DD" w14:textId="77777777" w:rsidTr="00CE153C">
        <w:trPr>
          <w:trHeight w:val="85"/>
        </w:trPr>
        <w:tc>
          <w:tcPr>
            <w:tcW w:w="2870" w:type="pct"/>
            <w:tcBorders>
              <w:top w:val="nil"/>
              <w:left w:val="nil"/>
              <w:bottom w:val="nil"/>
              <w:right w:val="nil"/>
            </w:tcBorders>
            <w:shd w:val="clear" w:color="auto" w:fill="auto"/>
            <w:vAlign w:val="center"/>
            <w:hideMark/>
          </w:tcPr>
          <w:p w14:paraId="0D015D52" w14:textId="77777777" w:rsidR="004B1B86" w:rsidRPr="004B1B86" w:rsidRDefault="004B1B86" w:rsidP="004B1B86">
            <w:pPr>
              <w:spacing w:line="240" w:lineRule="auto"/>
              <w:rPr>
                <w:i/>
                <w:iCs/>
                <w:sz w:val="12"/>
                <w:szCs w:val="12"/>
              </w:rPr>
            </w:pPr>
            <w:r w:rsidRPr="004B1B86">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865BB0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1C4C3C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49760A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643C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3011D3" w14:textId="77777777" w:rsidTr="00CE153C">
        <w:trPr>
          <w:trHeight w:val="85"/>
        </w:trPr>
        <w:tc>
          <w:tcPr>
            <w:tcW w:w="2870" w:type="pct"/>
            <w:tcBorders>
              <w:top w:val="nil"/>
              <w:left w:val="nil"/>
              <w:bottom w:val="nil"/>
              <w:right w:val="nil"/>
            </w:tcBorders>
            <w:shd w:val="clear" w:color="auto" w:fill="auto"/>
            <w:vAlign w:val="center"/>
            <w:hideMark/>
          </w:tcPr>
          <w:p w14:paraId="7B7B3DFD" w14:textId="77777777" w:rsidR="004B1B86" w:rsidRPr="004B1B86" w:rsidRDefault="004B1B86" w:rsidP="004B1B86">
            <w:pPr>
              <w:spacing w:line="240" w:lineRule="auto"/>
              <w:rPr>
                <w:i/>
                <w:iCs/>
                <w:sz w:val="12"/>
                <w:szCs w:val="12"/>
              </w:rPr>
            </w:pPr>
            <w:r w:rsidRPr="004B1B86">
              <w:rPr>
                <w:i/>
                <w:iCs/>
                <w:sz w:val="12"/>
                <w:szCs w:val="12"/>
              </w:rPr>
              <w:t>3.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2060DB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D491A9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88E0F6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F11E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82C9AC" w14:textId="77777777" w:rsidTr="00CE153C">
        <w:trPr>
          <w:trHeight w:val="85"/>
        </w:trPr>
        <w:tc>
          <w:tcPr>
            <w:tcW w:w="2870" w:type="pct"/>
            <w:tcBorders>
              <w:top w:val="nil"/>
              <w:left w:val="nil"/>
              <w:bottom w:val="nil"/>
              <w:right w:val="nil"/>
            </w:tcBorders>
            <w:shd w:val="clear" w:color="auto" w:fill="auto"/>
            <w:vAlign w:val="center"/>
            <w:hideMark/>
          </w:tcPr>
          <w:p w14:paraId="5428ACAF" w14:textId="77777777" w:rsidR="004B1B86" w:rsidRPr="004B1B86" w:rsidRDefault="004B1B86" w:rsidP="004B1B86">
            <w:pPr>
              <w:spacing w:line="240" w:lineRule="auto"/>
              <w:rPr>
                <w:i/>
                <w:iCs/>
                <w:sz w:val="12"/>
                <w:szCs w:val="12"/>
              </w:rPr>
            </w:pPr>
            <w:r w:rsidRPr="004B1B86">
              <w:rPr>
                <w:i/>
                <w:iCs/>
                <w:sz w:val="12"/>
                <w:szCs w:val="12"/>
              </w:rPr>
              <w:t>4. Uchwała Nr LXXXIV/2890/2006 Rady m.st. Warszawy z dnia 26 października 2006 r. w sprawie organizowania wczesnego wspomagania rozwoju dzieci w m.st. Warszawa</w:t>
            </w:r>
          </w:p>
        </w:tc>
        <w:tc>
          <w:tcPr>
            <w:tcW w:w="401" w:type="pct"/>
            <w:tcBorders>
              <w:top w:val="nil"/>
              <w:left w:val="nil"/>
              <w:bottom w:val="nil"/>
              <w:right w:val="nil"/>
            </w:tcBorders>
            <w:shd w:val="clear" w:color="auto" w:fill="auto"/>
            <w:vAlign w:val="center"/>
            <w:hideMark/>
          </w:tcPr>
          <w:p w14:paraId="3775980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556384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7BAFA8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29DF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689CFA" w14:textId="77777777" w:rsidTr="00CE153C">
        <w:trPr>
          <w:trHeight w:val="85"/>
        </w:trPr>
        <w:tc>
          <w:tcPr>
            <w:tcW w:w="2870" w:type="pct"/>
            <w:tcBorders>
              <w:top w:val="nil"/>
              <w:left w:val="nil"/>
              <w:bottom w:val="nil"/>
              <w:right w:val="nil"/>
            </w:tcBorders>
            <w:shd w:val="clear" w:color="auto" w:fill="auto"/>
            <w:vAlign w:val="center"/>
            <w:hideMark/>
          </w:tcPr>
          <w:p w14:paraId="747FA08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F3E3B1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716E293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A2F00F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45A8C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064FD8" w14:textId="77777777" w:rsidTr="00CE153C">
        <w:trPr>
          <w:trHeight w:val="85"/>
        </w:trPr>
        <w:tc>
          <w:tcPr>
            <w:tcW w:w="2870" w:type="pct"/>
            <w:tcBorders>
              <w:top w:val="nil"/>
              <w:left w:val="nil"/>
              <w:bottom w:val="nil"/>
              <w:right w:val="nil"/>
            </w:tcBorders>
            <w:shd w:val="clear" w:color="000000" w:fill="EAF1F6"/>
            <w:vAlign w:val="center"/>
            <w:hideMark/>
          </w:tcPr>
          <w:p w14:paraId="6F5B15FC" w14:textId="77777777" w:rsidR="004B1B86" w:rsidRPr="004B1B86" w:rsidRDefault="004B1B86" w:rsidP="004B1B86">
            <w:pPr>
              <w:spacing w:line="240" w:lineRule="auto"/>
              <w:rPr>
                <w:b/>
                <w:bCs/>
                <w:sz w:val="12"/>
                <w:szCs w:val="12"/>
              </w:rPr>
            </w:pPr>
            <w:r w:rsidRPr="004B1B86">
              <w:rPr>
                <w:b/>
                <w:bCs/>
                <w:sz w:val="12"/>
                <w:szCs w:val="12"/>
              </w:rPr>
              <w:t>Realizacja zadań wymagających stosowania specjalnej organizacji nauki i metod pracy - zadanie 34</w:t>
            </w:r>
          </w:p>
        </w:tc>
        <w:tc>
          <w:tcPr>
            <w:tcW w:w="401" w:type="pct"/>
            <w:tcBorders>
              <w:top w:val="nil"/>
              <w:left w:val="nil"/>
              <w:bottom w:val="nil"/>
              <w:right w:val="nil"/>
            </w:tcBorders>
            <w:shd w:val="clear" w:color="000000" w:fill="EAF1F6"/>
            <w:vAlign w:val="center"/>
            <w:hideMark/>
          </w:tcPr>
          <w:p w14:paraId="1467455B"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58DC819C" w14:textId="77777777" w:rsidR="004B1B86" w:rsidRPr="004B1B86" w:rsidRDefault="004B1B86" w:rsidP="004B1B86">
            <w:pPr>
              <w:spacing w:line="240" w:lineRule="auto"/>
              <w:jc w:val="right"/>
              <w:rPr>
                <w:b/>
                <w:bCs/>
                <w:sz w:val="12"/>
                <w:szCs w:val="12"/>
              </w:rPr>
            </w:pPr>
            <w:r w:rsidRPr="004B1B86">
              <w:rPr>
                <w:b/>
                <w:bCs/>
                <w:sz w:val="12"/>
                <w:szCs w:val="12"/>
              </w:rPr>
              <w:t>55 195 688</w:t>
            </w:r>
          </w:p>
        </w:tc>
        <w:tc>
          <w:tcPr>
            <w:tcW w:w="701" w:type="pct"/>
            <w:tcBorders>
              <w:top w:val="nil"/>
              <w:left w:val="nil"/>
              <w:bottom w:val="nil"/>
              <w:right w:val="nil"/>
            </w:tcBorders>
            <w:shd w:val="clear" w:color="000000" w:fill="EAF1F6"/>
            <w:vAlign w:val="center"/>
            <w:hideMark/>
          </w:tcPr>
          <w:p w14:paraId="1E651770" w14:textId="77777777" w:rsidR="004B1B86" w:rsidRPr="004B1B86" w:rsidRDefault="004B1B86" w:rsidP="004B1B86">
            <w:pPr>
              <w:spacing w:line="240" w:lineRule="auto"/>
              <w:jc w:val="right"/>
              <w:rPr>
                <w:b/>
                <w:bCs/>
                <w:sz w:val="12"/>
                <w:szCs w:val="12"/>
              </w:rPr>
            </w:pPr>
            <w:r w:rsidRPr="004B1B86">
              <w:rPr>
                <w:b/>
                <w:bCs/>
                <w:sz w:val="12"/>
                <w:szCs w:val="12"/>
              </w:rPr>
              <w:t>55 147 939,30</w:t>
            </w:r>
          </w:p>
        </w:tc>
        <w:tc>
          <w:tcPr>
            <w:tcW w:w="429" w:type="pct"/>
            <w:tcBorders>
              <w:top w:val="nil"/>
              <w:left w:val="nil"/>
              <w:bottom w:val="nil"/>
              <w:right w:val="nil"/>
            </w:tcBorders>
            <w:shd w:val="clear" w:color="000000" w:fill="EAF1F6"/>
            <w:vAlign w:val="center"/>
            <w:hideMark/>
          </w:tcPr>
          <w:p w14:paraId="2740EE65"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413F1F09" w14:textId="77777777" w:rsidTr="00CE153C">
        <w:trPr>
          <w:trHeight w:val="85"/>
        </w:trPr>
        <w:tc>
          <w:tcPr>
            <w:tcW w:w="2870" w:type="pct"/>
            <w:tcBorders>
              <w:top w:val="nil"/>
              <w:left w:val="nil"/>
              <w:bottom w:val="nil"/>
              <w:right w:val="nil"/>
            </w:tcBorders>
            <w:shd w:val="clear" w:color="auto" w:fill="auto"/>
            <w:vAlign w:val="center"/>
            <w:hideMark/>
          </w:tcPr>
          <w:p w14:paraId="6A31B8F4"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0915E4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3DAB5D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87ED01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0224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93FA9A" w14:textId="77777777" w:rsidTr="00CE153C">
        <w:trPr>
          <w:trHeight w:val="85"/>
        </w:trPr>
        <w:tc>
          <w:tcPr>
            <w:tcW w:w="2870" w:type="pct"/>
            <w:tcBorders>
              <w:top w:val="nil"/>
              <w:left w:val="nil"/>
              <w:bottom w:val="nil"/>
              <w:right w:val="nil"/>
            </w:tcBorders>
            <w:shd w:val="clear" w:color="auto" w:fill="auto"/>
            <w:vAlign w:val="center"/>
            <w:hideMark/>
          </w:tcPr>
          <w:p w14:paraId="2D96829F" w14:textId="77777777" w:rsidR="004B1B86" w:rsidRPr="004B1B86" w:rsidRDefault="004B1B86" w:rsidP="004B1B86">
            <w:pPr>
              <w:spacing w:line="240" w:lineRule="auto"/>
              <w:rPr>
                <w:b/>
                <w:bCs/>
                <w:sz w:val="12"/>
                <w:szCs w:val="12"/>
              </w:rPr>
            </w:pPr>
            <w:r w:rsidRPr="004B1B86">
              <w:rPr>
                <w:b/>
                <w:bCs/>
                <w:sz w:val="12"/>
                <w:szCs w:val="12"/>
              </w:rPr>
              <w:t>Realizacja zadań wymagających stosowania specjalnej organizacji nauki i metod pracy przez placówki publiczne</w:t>
            </w:r>
          </w:p>
        </w:tc>
        <w:tc>
          <w:tcPr>
            <w:tcW w:w="401" w:type="pct"/>
            <w:tcBorders>
              <w:top w:val="nil"/>
              <w:left w:val="nil"/>
              <w:bottom w:val="nil"/>
              <w:right w:val="nil"/>
            </w:tcBorders>
            <w:shd w:val="clear" w:color="auto" w:fill="auto"/>
            <w:vAlign w:val="center"/>
            <w:hideMark/>
          </w:tcPr>
          <w:p w14:paraId="021DEC40"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50FD0899" w14:textId="77777777" w:rsidR="004B1B86" w:rsidRPr="004B1B86" w:rsidRDefault="004B1B86" w:rsidP="004B1B86">
            <w:pPr>
              <w:spacing w:line="240" w:lineRule="auto"/>
              <w:jc w:val="right"/>
              <w:rPr>
                <w:b/>
                <w:bCs/>
                <w:sz w:val="12"/>
                <w:szCs w:val="12"/>
              </w:rPr>
            </w:pPr>
            <w:r w:rsidRPr="004B1B86">
              <w:rPr>
                <w:b/>
                <w:bCs/>
                <w:sz w:val="12"/>
                <w:szCs w:val="12"/>
              </w:rPr>
              <w:t>38 618 901</w:t>
            </w:r>
          </w:p>
        </w:tc>
        <w:tc>
          <w:tcPr>
            <w:tcW w:w="701" w:type="pct"/>
            <w:tcBorders>
              <w:top w:val="nil"/>
              <w:left w:val="nil"/>
              <w:bottom w:val="nil"/>
              <w:right w:val="nil"/>
            </w:tcBorders>
            <w:shd w:val="clear" w:color="auto" w:fill="auto"/>
            <w:noWrap/>
            <w:vAlign w:val="center"/>
            <w:hideMark/>
          </w:tcPr>
          <w:p w14:paraId="163FBC04" w14:textId="77777777" w:rsidR="004B1B86" w:rsidRPr="004B1B86" w:rsidRDefault="004B1B86" w:rsidP="004B1B86">
            <w:pPr>
              <w:spacing w:line="240" w:lineRule="auto"/>
              <w:jc w:val="right"/>
              <w:rPr>
                <w:b/>
                <w:bCs/>
                <w:sz w:val="12"/>
                <w:szCs w:val="12"/>
              </w:rPr>
            </w:pPr>
            <w:r w:rsidRPr="004B1B86">
              <w:rPr>
                <w:b/>
                <w:bCs/>
                <w:sz w:val="12"/>
                <w:szCs w:val="12"/>
              </w:rPr>
              <w:t>38 602 814,31</w:t>
            </w:r>
          </w:p>
        </w:tc>
        <w:tc>
          <w:tcPr>
            <w:tcW w:w="429" w:type="pct"/>
            <w:tcBorders>
              <w:top w:val="nil"/>
              <w:left w:val="nil"/>
              <w:bottom w:val="nil"/>
              <w:right w:val="nil"/>
            </w:tcBorders>
            <w:shd w:val="clear" w:color="auto" w:fill="auto"/>
            <w:noWrap/>
            <w:vAlign w:val="center"/>
            <w:hideMark/>
          </w:tcPr>
          <w:p w14:paraId="261C952F"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27B0CEAB" w14:textId="77777777" w:rsidTr="00CE153C">
        <w:trPr>
          <w:trHeight w:val="85"/>
        </w:trPr>
        <w:tc>
          <w:tcPr>
            <w:tcW w:w="2870" w:type="pct"/>
            <w:tcBorders>
              <w:top w:val="nil"/>
              <w:left w:val="nil"/>
              <w:bottom w:val="nil"/>
              <w:right w:val="nil"/>
            </w:tcBorders>
            <w:shd w:val="clear" w:color="auto" w:fill="auto"/>
            <w:vAlign w:val="center"/>
            <w:hideMark/>
          </w:tcPr>
          <w:p w14:paraId="1501A73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B787E1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588ADA8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1EF401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7AAF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379C23" w14:textId="77777777" w:rsidTr="00CE153C">
        <w:trPr>
          <w:trHeight w:val="85"/>
        </w:trPr>
        <w:tc>
          <w:tcPr>
            <w:tcW w:w="2870" w:type="pct"/>
            <w:tcBorders>
              <w:top w:val="nil"/>
              <w:left w:val="nil"/>
              <w:bottom w:val="nil"/>
              <w:right w:val="nil"/>
            </w:tcBorders>
            <w:shd w:val="clear" w:color="auto" w:fill="auto"/>
            <w:vAlign w:val="center"/>
            <w:hideMark/>
          </w:tcPr>
          <w:p w14:paraId="44F5306A"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14:paraId="0D4F387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3336CF0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8B2160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0462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8B4956" w14:textId="77777777" w:rsidTr="00CE153C">
        <w:trPr>
          <w:trHeight w:val="85"/>
        </w:trPr>
        <w:tc>
          <w:tcPr>
            <w:tcW w:w="2870" w:type="pct"/>
            <w:tcBorders>
              <w:top w:val="nil"/>
              <w:left w:val="nil"/>
              <w:bottom w:val="nil"/>
              <w:right w:val="nil"/>
            </w:tcBorders>
            <w:shd w:val="clear" w:color="auto" w:fill="auto"/>
            <w:vAlign w:val="center"/>
            <w:hideMark/>
          </w:tcPr>
          <w:p w14:paraId="626DB63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F545F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D89B54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6FB2BA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C6392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127A46" w14:textId="77777777" w:rsidTr="00CE153C">
        <w:trPr>
          <w:trHeight w:val="85"/>
        </w:trPr>
        <w:tc>
          <w:tcPr>
            <w:tcW w:w="2870" w:type="pct"/>
            <w:tcBorders>
              <w:top w:val="nil"/>
              <w:left w:val="nil"/>
              <w:bottom w:val="nil"/>
              <w:right w:val="nil"/>
            </w:tcBorders>
            <w:shd w:val="clear" w:color="auto" w:fill="auto"/>
            <w:vAlign w:val="center"/>
            <w:hideMark/>
          </w:tcPr>
          <w:p w14:paraId="69893C9C"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80149</w:t>
            </w:r>
          </w:p>
        </w:tc>
        <w:tc>
          <w:tcPr>
            <w:tcW w:w="401" w:type="pct"/>
            <w:tcBorders>
              <w:top w:val="nil"/>
              <w:left w:val="nil"/>
              <w:bottom w:val="nil"/>
              <w:right w:val="nil"/>
            </w:tcBorders>
            <w:shd w:val="clear" w:color="auto" w:fill="auto"/>
            <w:noWrap/>
            <w:vAlign w:val="center"/>
            <w:hideMark/>
          </w:tcPr>
          <w:p w14:paraId="50E71AB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CF9BE58" w14:textId="77777777" w:rsidR="004B1B86" w:rsidRPr="004B1B86" w:rsidRDefault="004B1B86" w:rsidP="004B1B86">
            <w:pPr>
              <w:spacing w:line="240" w:lineRule="auto"/>
              <w:jc w:val="right"/>
              <w:rPr>
                <w:sz w:val="12"/>
                <w:szCs w:val="12"/>
              </w:rPr>
            </w:pPr>
            <w:r w:rsidRPr="004B1B86">
              <w:rPr>
                <w:sz w:val="12"/>
                <w:szCs w:val="12"/>
              </w:rPr>
              <w:t>6 406 088</w:t>
            </w:r>
          </w:p>
        </w:tc>
        <w:tc>
          <w:tcPr>
            <w:tcW w:w="701" w:type="pct"/>
            <w:tcBorders>
              <w:top w:val="nil"/>
              <w:left w:val="nil"/>
              <w:bottom w:val="nil"/>
              <w:right w:val="nil"/>
            </w:tcBorders>
            <w:shd w:val="clear" w:color="auto" w:fill="auto"/>
            <w:noWrap/>
            <w:vAlign w:val="center"/>
            <w:hideMark/>
          </w:tcPr>
          <w:p w14:paraId="24080F36" w14:textId="77777777" w:rsidR="004B1B86" w:rsidRPr="004B1B86" w:rsidRDefault="004B1B86" w:rsidP="004B1B86">
            <w:pPr>
              <w:spacing w:line="240" w:lineRule="auto"/>
              <w:jc w:val="right"/>
              <w:rPr>
                <w:sz w:val="12"/>
                <w:szCs w:val="12"/>
              </w:rPr>
            </w:pPr>
            <w:r w:rsidRPr="004B1B86">
              <w:rPr>
                <w:sz w:val="12"/>
                <w:szCs w:val="12"/>
              </w:rPr>
              <w:t>6 400 226,85</w:t>
            </w:r>
          </w:p>
        </w:tc>
        <w:tc>
          <w:tcPr>
            <w:tcW w:w="429" w:type="pct"/>
            <w:tcBorders>
              <w:top w:val="nil"/>
              <w:left w:val="nil"/>
              <w:bottom w:val="nil"/>
              <w:right w:val="nil"/>
            </w:tcBorders>
            <w:shd w:val="clear" w:color="auto" w:fill="auto"/>
            <w:noWrap/>
            <w:vAlign w:val="center"/>
            <w:hideMark/>
          </w:tcPr>
          <w:p w14:paraId="643C4AE7"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34CF7F6E" w14:textId="77777777" w:rsidTr="00CE153C">
        <w:trPr>
          <w:trHeight w:val="85"/>
        </w:trPr>
        <w:tc>
          <w:tcPr>
            <w:tcW w:w="2870" w:type="pct"/>
            <w:tcBorders>
              <w:top w:val="nil"/>
              <w:left w:val="nil"/>
              <w:bottom w:val="nil"/>
              <w:right w:val="nil"/>
            </w:tcBorders>
            <w:shd w:val="clear" w:color="auto" w:fill="auto"/>
            <w:vAlign w:val="center"/>
            <w:hideMark/>
          </w:tcPr>
          <w:p w14:paraId="77E9C105"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D9EC4B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EEE847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F5CA21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C35C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6ED75F" w14:textId="77777777" w:rsidTr="00CE153C">
        <w:trPr>
          <w:trHeight w:val="85"/>
        </w:trPr>
        <w:tc>
          <w:tcPr>
            <w:tcW w:w="2870" w:type="pct"/>
            <w:tcBorders>
              <w:top w:val="nil"/>
              <w:left w:val="nil"/>
              <w:bottom w:val="nil"/>
              <w:right w:val="nil"/>
            </w:tcBorders>
            <w:shd w:val="clear" w:color="auto" w:fill="auto"/>
            <w:vAlign w:val="center"/>
            <w:hideMark/>
          </w:tcPr>
          <w:p w14:paraId="17586852"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5A6BE9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58EABEE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0A9D2F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1053E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CFCE2E" w14:textId="77777777" w:rsidTr="00CE153C">
        <w:trPr>
          <w:trHeight w:val="85"/>
        </w:trPr>
        <w:tc>
          <w:tcPr>
            <w:tcW w:w="2870" w:type="pct"/>
            <w:tcBorders>
              <w:top w:val="nil"/>
              <w:left w:val="nil"/>
              <w:bottom w:val="nil"/>
              <w:right w:val="nil"/>
            </w:tcBorders>
            <w:shd w:val="clear" w:color="auto" w:fill="auto"/>
            <w:vAlign w:val="center"/>
            <w:hideMark/>
          </w:tcPr>
          <w:p w14:paraId="2E49424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80BE2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50B39D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AB6502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2EF0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D14D10" w14:textId="77777777" w:rsidTr="00CE153C">
        <w:trPr>
          <w:trHeight w:val="85"/>
        </w:trPr>
        <w:tc>
          <w:tcPr>
            <w:tcW w:w="2870" w:type="pct"/>
            <w:tcBorders>
              <w:top w:val="nil"/>
              <w:left w:val="nil"/>
              <w:bottom w:val="nil"/>
              <w:right w:val="nil"/>
            </w:tcBorders>
            <w:shd w:val="clear" w:color="auto" w:fill="auto"/>
            <w:vAlign w:val="center"/>
            <w:hideMark/>
          </w:tcPr>
          <w:p w14:paraId="2D259CF2"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702A86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C039C5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191611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458A2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A08644" w14:textId="77777777" w:rsidTr="00CE153C">
        <w:trPr>
          <w:trHeight w:val="85"/>
        </w:trPr>
        <w:tc>
          <w:tcPr>
            <w:tcW w:w="2870" w:type="pct"/>
            <w:tcBorders>
              <w:top w:val="nil"/>
              <w:left w:val="nil"/>
              <w:bottom w:val="nil"/>
              <w:right w:val="nil"/>
            </w:tcBorders>
            <w:shd w:val="clear" w:color="auto" w:fill="auto"/>
            <w:vAlign w:val="center"/>
            <w:hideMark/>
          </w:tcPr>
          <w:p w14:paraId="7F862B50"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5938875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8ADB274" w14:textId="77777777" w:rsidR="004B1B86" w:rsidRPr="004B1B86" w:rsidRDefault="004B1B86" w:rsidP="004B1B86">
            <w:pPr>
              <w:spacing w:line="240" w:lineRule="auto"/>
              <w:jc w:val="right"/>
              <w:rPr>
                <w:sz w:val="12"/>
                <w:szCs w:val="12"/>
              </w:rPr>
            </w:pPr>
            <w:r w:rsidRPr="004B1B86">
              <w:rPr>
                <w:sz w:val="12"/>
                <w:szCs w:val="12"/>
              </w:rPr>
              <w:t>6 062 195</w:t>
            </w:r>
          </w:p>
        </w:tc>
        <w:tc>
          <w:tcPr>
            <w:tcW w:w="701" w:type="pct"/>
            <w:tcBorders>
              <w:top w:val="nil"/>
              <w:left w:val="nil"/>
              <w:bottom w:val="nil"/>
              <w:right w:val="nil"/>
            </w:tcBorders>
            <w:shd w:val="clear" w:color="auto" w:fill="auto"/>
            <w:noWrap/>
            <w:vAlign w:val="center"/>
            <w:hideMark/>
          </w:tcPr>
          <w:p w14:paraId="6AA40AC4" w14:textId="77777777" w:rsidR="004B1B86" w:rsidRPr="004B1B86" w:rsidRDefault="004B1B86" w:rsidP="004B1B86">
            <w:pPr>
              <w:spacing w:line="240" w:lineRule="auto"/>
              <w:jc w:val="right"/>
              <w:rPr>
                <w:sz w:val="12"/>
                <w:szCs w:val="12"/>
              </w:rPr>
            </w:pPr>
            <w:r w:rsidRPr="004B1B86">
              <w:rPr>
                <w:sz w:val="12"/>
                <w:szCs w:val="12"/>
              </w:rPr>
              <w:t>6 056 620,10</w:t>
            </w:r>
          </w:p>
        </w:tc>
        <w:tc>
          <w:tcPr>
            <w:tcW w:w="429" w:type="pct"/>
            <w:tcBorders>
              <w:top w:val="nil"/>
              <w:left w:val="nil"/>
              <w:bottom w:val="nil"/>
              <w:right w:val="nil"/>
            </w:tcBorders>
            <w:shd w:val="clear" w:color="auto" w:fill="auto"/>
            <w:noWrap/>
            <w:vAlign w:val="center"/>
            <w:hideMark/>
          </w:tcPr>
          <w:p w14:paraId="323E005C"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5C99EE03" w14:textId="77777777" w:rsidTr="00CE153C">
        <w:trPr>
          <w:trHeight w:val="85"/>
        </w:trPr>
        <w:tc>
          <w:tcPr>
            <w:tcW w:w="2870" w:type="pct"/>
            <w:tcBorders>
              <w:top w:val="nil"/>
              <w:left w:val="nil"/>
              <w:bottom w:val="nil"/>
              <w:right w:val="nil"/>
            </w:tcBorders>
            <w:shd w:val="clear" w:color="auto" w:fill="auto"/>
            <w:vAlign w:val="center"/>
            <w:hideMark/>
          </w:tcPr>
          <w:p w14:paraId="1C4BA510"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D081FC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BB88570" w14:textId="77777777" w:rsidR="004B1B86" w:rsidRPr="004B1B86" w:rsidRDefault="004B1B86" w:rsidP="004B1B86">
            <w:pPr>
              <w:spacing w:line="240" w:lineRule="auto"/>
              <w:jc w:val="right"/>
              <w:rPr>
                <w:i/>
                <w:iCs/>
                <w:sz w:val="12"/>
                <w:szCs w:val="12"/>
              </w:rPr>
            </w:pPr>
            <w:r w:rsidRPr="004B1B86">
              <w:rPr>
                <w:i/>
                <w:iCs/>
                <w:sz w:val="12"/>
                <w:szCs w:val="12"/>
              </w:rPr>
              <w:t>742 019</w:t>
            </w:r>
          </w:p>
        </w:tc>
        <w:tc>
          <w:tcPr>
            <w:tcW w:w="701" w:type="pct"/>
            <w:tcBorders>
              <w:top w:val="nil"/>
              <w:left w:val="nil"/>
              <w:bottom w:val="nil"/>
              <w:right w:val="nil"/>
            </w:tcBorders>
            <w:shd w:val="clear" w:color="auto" w:fill="auto"/>
            <w:noWrap/>
            <w:vAlign w:val="center"/>
            <w:hideMark/>
          </w:tcPr>
          <w:p w14:paraId="50E3F998" w14:textId="77777777" w:rsidR="004B1B86" w:rsidRPr="004B1B86" w:rsidRDefault="004B1B86" w:rsidP="004B1B86">
            <w:pPr>
              <w:spacing w:line="240" w:lineRule="auto"/>
              <w:jc w:val="right"/>
              <w:rPr>
                <w:i/>
                <w:iCs/>
                <w:sz w:val="12"/>
                <w:szCs w:val="12"/>
              </w:rPr>
            </w:pPr>
            <w:r w:rsidRPr="004B1B86">
              <w:rPr>
                <w:i/>
                <w:iCs/>
                <w:sz w:val="12"/>
                <w:szCs w:val="12"/>
              </w:rPr>
              <w:t>741 391,09</w:t>
            </w:r>
          </w:p>
        </w:tc>
        <w:tc>
          <w:tcPr>
            <w:tcW w:w="429" w:type="pct"/>
            <w:tcBorders>
              <w:top w:val="nil"/>
              <w:left w:val="nil"/>
              <w:bottom w:val="nil"/>
              <w:right w:val="nil"/>
            </w:tcBorders>
            <w:shd w:val="clear" w:color="auto" w:fill="auto"/>
            <w:noWrap/>
            <w:vAlign w:val="center"/>
            <w:hideMark/>
          </w:tcPr>
          <w:p w14:paraId="54EB293D"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5B3489F3" w14:textId="77777777" w:rsidTr="00CE153C">
        <w:trPr>
          <w:trHeight w:val="85"/>
        </w:trPr>
        <w:tc>
          <w:tcPr>
            <w:tcW w:w="2870" w:type="pct"/>
            <w:tcBorders>
              <w:top w:val="nil"/>
              <w:left w:val="nil"/>
              <w:bottom w:val="nil"/>
              <w:right w:val="nil"/>
            </w:tcBorders>
            <w:shd w:val="clear" w:color="auto" w:fill="auto"/>
            <w:vAlign w:val="center"/>
            <w:hideMark/>
          </w:tcPr>
          <w:p w14:paraId="184CD5AA"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56AD95C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C58B868" w14:textId="77777777" w:rsidR="004B1B86" w:rsidRPr="004B1B86" w:rsidRDefault="004B1B86" w:rsidP="004B1B86">
            <w:pPr>
              <w:spacing w:line="240" w:lineRule="auto"/>
              <w:jc w:val="right"/>
              <w:rPr>
                <w:i/>
                <w:iCs/>
                <w:sz w:val="12"/>
                <w:szCs w:val="12"/>
              </w:rPr>
            </w:pPr>
            <w:r w:rsidRPr="004B1B86">
              <w:rPr>
                <w:i/>
                <w:iCs/>
                <w:sz w:val="12"/>
                <w:szCs w:val="12"/>
              </w:rPr>
              <w:t>4 181 018</w:t>
            </w:r>
          </w:p>
        </w:tc>
        <w:tc>
          <w:tcPr>
            <w:tcW w:w="701" w:type="pct"/>
            <w:tcBorders>
              <w:top w:val="nil"/>
              <w:left w:val="nil"/>
              <w:bottom w:val="nil"/>
              <w:right w:val="nil"/>
            </w:tcBorders>
            <w:shd w:val="clear" w:color="auto" w:fill="auto"/>
            <w:noWrap/>
            <w:vAlign w:val="center"/>
            <w:hideMark/>
          </w:tcPr>
          <w:p w14:paraId="52A74CF0" w14:textId="77777777" w:rsidR="004B1B86" w:rsidRPr="004B1B86" w:rsidRDefault="004B1B86" w:rsidP="004B1B86">
            <w:pPr>
              <w:spacing w:line="240" w:lineRule="auto"/>
              <w:jc w:val="right"/>
              <w:rPr>
                <w:i/>
                <w:iCs/>
                <w:sz w:val="12"/>
                <w:szCs w:val="12"/>
              </w:rPr>
            </w:pPr>
            <w:r w:rsidRPr="004B1B86">
              <w:rPr>
                <w:i/>
                <w:iCs/>
                <w:sz w:val="12"/>
                <w:szCs w:val="12"/>
              </w:rPr>
              <w:t>4 176 925,86</w:t>
            </w:r>
          </w:p>
        </w:tc>
        <w:tc>
          <w:tcPr>
            <w:tcW w:w="429" w:type="pct"/>
            <w:tcBorders>
              <w:top w:val="nil"/>
              <w:left w:val="nil"/>
              <w:bottom w:val="nil"/>
              <w:right w:val="nil"/>
            </w:tcBorders>
            <w:shd w:val="clear" w:color="auto" w:fill="auto"/>
            <w:noWrap/>
            <w:vAlign w:val="center"/>
            <w:hideMark/>
          </w:tcPr>
          <w:p w14:paraId="773F8740"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76B7B310" w14:textId="77777777" w:rsidTr="00CE153C">
        <w:trPr>
          <w:trHeight w:val="85"/>
        </w:trPr>
        <w:tc>
          <w:tcPr>
            <w:tcW w:w="2870" w:type="pct"/>
            <w:tcBorders>
              <w:top w:val="nil"/>
              <w:left w:val="nil"/>
              <w:bottom w:val="nil"/>
              <w:right w:val="nil"/>
            </w:tcBorders>
            <w:shd w:val="clear" w:color="auto" w:fill="auto"/>
            <w:vAlign w:val="center"/>
            <w:hideMark/>
          </w:tcPr>
          <w:p w14:paraId="099D181B"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6AB27BB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C40958F" w14:textId="77777777" w:rsidR="004B1B86" w:rsidRPr="004B1B86" w:rsidRDefault="004B1B86" w:rsidP="004B1B86">
            <w:pPr>
              <w:spacing w:line="240" w:lineRule="auto"/>
              <w:jc w:val="right"/>
              <w:rPr>
                <w:i/>
                <w:iCs/>
                <w:sz w:val="12"/>
                <w:szCs w:val="12"/>
              </w:rPr>
            </w:pPr>
            <w:r w:rsidRPr="004B1B86">
              <w:rPr>
                <w:i/>
                <w:iCs/>
                <w:sz w:val="12"/>
                <w:szCs w:val="12"/>
              </w:rPr>
              <w:t>32 391</w:t>
            </w:r>
          </w:p>
        </w:tc>
        <w:tc>
          <w:tcPr>
            <w:tcW w:w="701" w:type="pct"/>
            <w:tcBorders>
              <w:top w:val="nil"/>
              <w:left w:val="nil"/>
              <w:bottom w:val="nil"/>
              <w:right w:val="nil"/>
            </w:tcBorders>
            <w:shd w:val="clear" w:color="auto" w:fill="auto"/>
            <w:noWrap/>
            <w:vAlign w:val="center"/>
            <w:hideMark/>
          </w:tcPr>
          <w:p w14:paraId="34B681BE" w14:textId="77777777" w:rsidR="004B1B86" w:rsidRPr="004B1B86" w:rsidRDefault="004B1B86" w:rsidP="004B1B86">
            <w:pPr>
              <w:spacing w:line="240" w:lineRule="auto"/>
              <w:jc w:val="right"/>
              <w:rPr>
                <w:i/>
                <w:iCs/>
                <w:sz w:val="12"/>
                <w:szCs w:val="12"/>
              </w:rPr>
            </w:pPr>
            <w:r w:rsidRPr="004B1B86">
              <w:rPr>
                <w:i/>
                <w:iCs/>
                <w:sz w:val="12"/>
                <w:szCs w:val="12"/>
              </w:rPr>
              <w:t>32 389,68</w:t>
            </w:r>
          </w:p>
        </w:tc>
        <w:tc>
          <w:tcPr>
            <w:tcW w:w="429" w:type="pct"/>
            <w:tcBorders>
              <w:top w:val="nil"/>
              <w:left w:val="nil"/>
              <w:bottom w:val="nil"/>
              <w:right w:val="nil"/>
            </w:tcBorders>
            <w:shd w:val="clear" w:color="auto" w:fill="auto"/>
            <w:noWrap/>
            <w:vAlign w:val="center"/>
            <w:hideMark/>
          </w:tcPr>
          <w:p w14:paraId="589C13F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DAE48AA" w14:textId="77777777" w:rsidTr="00CE153C">
        <w:trPr>
          <w:trHeight w:val="85"/>
        </w:trPr>
        <w:tc>
          <w:tcPr>
            <w:tcW w:w="2870" w:type="pct"/>
            <w:tcBorders>
              <w:top w:val="nil"/>
              <w:left w:val="nil"/>
              <w:bottom w:val="nil"/>
              <w:right w:val="nil"/>
            </w:tcBorders>
            <w:shd w:val="clear" w:color="auto" w:fill="auto"/>
            <w:vAlign w:val="center"/>
            <w:hideMark/>
          </w:tcPr>
          <w:p w14:paraId="005D6B12"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1AE1479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F8337BB" w14:textId="77777777" w:rsidR="004B1B86" w:rsidRPr="004B1B86" w:rsidRDefault="004B1B86" w:rsidP="004B1B86">
            <w:pPr>
              <w:spacing w:line="240" w:lineRule="auto"/>
              <w:jc w:val="right"/>
              <w:rPr>
                <w:i/>
                <w:iCs/>
                <w:sz w:val="12"/>
                <w:szCs w:val="12"/>
              </w:rPr>
            </w:pPr>
            <w:r w:rsidRPr="004B1B86">
              <w:rPr>
                <w:i/>
                <w:iCs/>
                <w:sz w:val="12"/>
                <w:szCs w:val="12"/>
              </w:rPr>
              <w:t>156 114</w:t>
            </w:r>
          </w:p>
        </w:tc>
        <w:tc>
          <w:tcPr>
            <w:tcW w:w="701" w:type="pct"/>
            <w:tcBorders>
              <w:top w:val="nil"/>
              <w:left w:val="nil"/>
              <w:bottom w:val="nil"/>
              <w:right w:val="nil"/>
            </w:tcBorders>
            <w:shd w:val="clear" w:color="auto" w:fill="auto"/>
            <w:noWrap/>
            <w:vAlign w:val="center"/>
            <w:hideMark/>
          </w:tcPr>
          <w:p w14:paraId="77FDCFAE" w14:textId="77777777" w:rsidR="004B1B86" w:rsidRPr="004B1B86" w:rsidRDefault="004B1B86" w:rsidP="004B1B86">
            <w:pPr>
              <w:spacing w:line="240" w:lineRule="auto"/>
              <w:jc w:val="right"/>
              <w:rPr>
                <w:i/>
                <w:iCs/>
                <w:sz w:val="12"/>
                <w:szCs w:val="12"/>
              </w:rPr>
            </w:pPr>
            <w:r w:rsidRPr="004B1B86">
              <w:rPr>
                <w:i/>
                <w:iCs/>
                <w:sz w:val="12"/>
                <w:szCs w:val="12"/>
              </w:rPr>
              <w:t>156 112,48</w:t>
            </w:r>
          </w:p>
        </w:tc>
        <w:tc>
          <w:tcPr>
            <w:tcW w:w="429" w:type="pct"/>
            <w:tcBorders>
              <w:top w:val="nil"/>
              <w:left w:val="nil"/>
              <w:bottom w:val="nil"/>
              <w:right w:val="nil"/>
            </w:tcBorders>
            <w:shd w:val="clear" w:color="auto" w:fill="auto"/>
            <w:noWrap/>
            <w:vAlign w:val="center"/>
            <w:hideMark/>
          </w:tcPr>
          <w:p w14:paraId="5F1542B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7E931153" w14:textId="77777777" w:rsidTr="00CE153C">
        <w:trPr>
          <w:trHeight w:val="85"/>
        </w:trPr>
        <w:tc>
          <w:tcPr>
            <w:tcW w:w="2870" w:type="pct"/>
            <w:tcBorders>
              <w:top w:val="nil"/>
              <w:left w:val="nil"/>
              <w:bottom w:val="nil"/>
              <w:right w:val="nil"/>
            </w:tcBorders>
            <w:shd w:val="clear" w:color="auto" w:fill="auto"/>
            <w:vAlign w:val="center"/>
            <w:hideMark/>
          </w:tcPr>
          <w:p w14:paraId="32269333"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0CE9E58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416D891" w14:textId="77777777" w:rsidR="004B1B86" w:rsidRPr="004B1B86" w:rsidRDefault="004B1B86" w:rsidP="004B1B86">
            <w:pPr>
              <w:spacing w:line="240" w:lineRule="auto"/>
              <w:jc w:val="right"/>
              <w:rPr>
                <w:i/>
                <w:iCs/>
                <w:sz w:val="12"/>
                <w:szCs w:val="12"/>
              </w:rPr>
            </w:pPr>
            <w:r w:rsidRPr="004B1B86">
              <w:rPr>
                <w:i/>
                <w:iCs/>
                <w:sz w:val="12"/>
                <w:szCs w:val="12"/>
              </w:rPr>
              <w:t>950 653</w:t>
            </w:r>
          </w:p>
        </w:tc>
        <w:tc>
          <w:tcPr>
            <w:tcW w:w="701" w:type="pct"/>
            <w:tcBorders>
              <w:top w:val="nil"/>
              <w:left w:val="nil"/>
              <w:bottom w:val="nil"/>
              <w:right w:val="nil"/>
            </w:tcBorders>
            <w:shd w:val="clear" w:color="auto" w:fill="auto"/>
            <w:noWrap/>
            <w:vAlign w:val="center"/>
            <w:hideMark/>
          </w:tcPr>
          <w:p w14:paraId="7B7EDD75" w14:textId="77777777" w:rsidR="004B1B86" w:rsidRPr="004B1B86" w:rsidRDefault="004B1B86" w:rsidP="004B1B86">
            <w:pPr>
              <w:spacing w:line="240" w:lineRule="auto"/>
              <w:jc w:val="right"/>
              <w:rPr>
                <w:i/>
                <w:iCs/>
                <w:sz w:val="12"/>
                <w:szCs w:val="12"/>
              </w:rPr>
            </w:pPr>
            <w:r w:rsidRPr="004B1B86">
              <w:rPr>
                <w:i/>
                <w:iCs/>
                <w:sz w:val="12"/>
                <w:szCs w:val="12"/>
              </w:rPr>
              <w:t>949 800,99</w:t>
            </w:r>
          </w:p>
        </w:tc>
        <w:tc>
          <w:tcPr>
            <w:tcW w:w="429" w:type="pct"/>
            <w:tcBorders>
              <w:top w:val="nil"/>
              <w:left w:val="nil"/>
              <w:bottom w:val="nil"/>
              <w:right w:val="nil"/>
            </w:tcBorders>
            <w:shd w:val="clear" w:color="auto" w:fill="auto"/>
            <w:noWrap/>
            <w:vAlign w:val="center"/>
            <w:hideMark/>
          </w:tcPr>
          <w:p w14:paraId="4D02C6D7"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643E8965" w14:textId="77777777" w:rsidTr="00CE153C">
        <w:trPr>
          <w:trHeight w:val="85"/>
        </w:trPr>
        <w:tc>
          <w:tcPr>
            <w:tcW w:w="2870" w:type="pct"/>
            <w:tcBorders>
              <w:top w:val="nil"/>
              <w:left w:val="nil"/>
              <w:bottom w:val="nil"/>
              <w:right w:val="nil"/>
            </w:tcBorders>
            <w:shd w:val="clear" w:color="auto" w:fill="auto"/>
            <w:vAlign w:val="center"/>
            <w:hideMark/>
          </w:tcPr>
          <w:p w14:paraId="6B0C9A94"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5D9322A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0A5BA2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0E4828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704C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93FFE8" w14:textId="77777777" w:rsidTr="00CE153C">
        <w:trPr>
          <w:trHeight w:val="85"/>
        </w:trPr>
        <w:tc>
          <w:tcPr>
            <w:tcW w:w="2870" w:type="pct"/>
            <w:tcBorders>
              <w:top w:val="nil"/>
              <w:left w:val="nil"/>
              <w:bottom w:val="nil"/>
              <w:right w:val="nil"/>
            </w:tcBorders>
            <w:shd w:val="clear" w:color="auto" w:fill="auto"/>
            <w:vAlign w:val="bottom"/>
            <w:hideMark/>
          </w:tcPr>
          <w:p w14:paraId="4E29C188"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32F2501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4F6E8A8" w14:textId="77777777" w:rsidR="004B1B86" w:rsidRPr="004B1B86" w:rsidRDefault="004B1B86" w:rsidP="004B1B86">
            <w:pPr>
              <w:spacing w:line="240" w:lineRule="auto"/>
              <w:jc w:val="right"/>
              <w:rPr>
                <w:sz w:val="12"/>
                <w:szCs w:val="12"/>
              </w:rPr>
            </w:pPr>
            <w:r w:rsidRPr="004B1B86">
              <w:rPr>
                <w:sz w:val="12"/>
                <w:szCs w:val="12"/>
              </w:rPr>
              <w:t>335 175</w:t>
            </w:r>
          </w:p>
        </w:tc>
        <w:tc>
          <w:tcPr>
            <w:tcW w:w="701" w:type="pct"/>
            <w:tcBorders>
              <w:top w:val="nil"/>
              <w:left w:val="nil"/>
              <w:bottom w:val="nil"/>
              <w:right w:val="nil"/>
            </w:tcBorders>
            <w:shd w:val="clear" w:color="auto" w:fill="auto"/>
            <w:noWrap/>
            <w:vAlign w:val="center"/>
            <w:hideMark/>
          </w:tcPr>
          <w:p w14:paraId="5F484341" w14:textId="77777777" w:rsidR="004B1B86" w:rsidRPr="004B1B86" w:rsidRDefault="004B1B86" w:rsidP="004B1B86">
            <w:pPr>
              <w:spacing w:line="240" w:lineRule="auto"/>
              <w:jc w:val="right"/>
              <w:rPr>
                <w:sz w:val="12"/>
                <w:szCs w:val="12"/>
              </w:rPr>
            </w:pPr>
            <w:r w:rsidRPr="004B1B86">
              <w:rPr>
                <w:sz w:val="12"/>
                <w:szCs w:val="12"/>
              </w:rPr>
              <w:t>335 175,00</w:t>
            </w:r>
          </w:p>
        </w:tc>
        <w:tc>
          <w:tcPr>
            <w:tcW w:w="429" w:type="pct"/>
            <w:tcBorders>
              <w:top w:val="nil"/>
              <w:left w:val="nil"/>
              <w:bottom w:val="nil"/>
              <w:right w:val="nil"/>
            </w:tcBorders>
            <w:shd w:val="clear" w:color="auto" w:fill="auto"/>
            <w:noWrap/>
            <w:vAlign w:val="center"/>
            <w:hideMark/>
          </w:tcPr>
          <w:p w14:paraId="724906BA"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0C8A110" w14:textId="77777777" w:rsidTr="00CE153C">
        <w:trPr>
          <w:trHeight w:val="85"/>
        </w:trPr>
        <w:tc>
          <w:tcPr>
            <w:tcW w:w="2870" w:type="pct"/>
            <w:tcBorders>
              <w:top w:val="nil"/>
              <w:left w:val="nil"/>
              <w:bottom w:val="nil"/>
              <w:right w:val="nil"/>
            </w:tcBorders>
            <w:shd w:val="clear" w:color="auto" w:fill="auto"/>
            <w:vAlign w:val="bottom"/>
            <w:hideMark/>
          </w:tcPr>
          <w:p w14:paraId="26CD6EAE"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321BC56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E6FEE9B" w14:textId="77777777" w:rsidR="004B1B86" w:rsidRPr="004B1B86" w:rsidRDefault="004B1B86" w:rsidP="004B1B86">
            <w:pPr>
              <w:spacing w:line="240" w:lineRule="auto"/>
              <w:jc w:val="right"/>
              <w:rPr>
                <w:sz w:val="12"/>
                <w:szCs w:val="12"/>
              </w:rPr>
            </w:pPr>
            <w:r w:rsidRPr="004B1B86">
              <w:rPr>
                <w:sz w:val="12"/>
                <w:szCs w:val="12"/>
              </w:rPr>
              <w:t>8 718</w:t>
            </w:r>
          </w:p>
        </w:tc>
        <w:tc>
          <w:tcPr>
            <w:tcW w:w="701" w:type="pct"/>
            <w:tcBorders>
              <w:top w:val="nil"/>
              <w:left w:val="nil"/>
              <w:bottom w:val="nil"/>
              <w:right w:val="nil"/>
            </w:tcBorders>
            <w:shd w:val="clear" w:color="auto" w:fill="auto"/>
            <w:noWrap/>
            <w:vAlign w:val="center"/>
            <w:hideMark/>
          </w:tcPr>
          <w:p w14:paraId="57219E61" w14:textId="77777777" w:rsidR="004B1B86" w:rsidRPr="004B1B86" w:rsidRDefault="004B1B86" w:rsidP="004B1B86">
            <w:pPr>
              <w:spacing w:line="240" w:lineRule="auto"/>
              <w:jc w:val="right"/>
              <w:rPr>
                <w:sz w:val="12"/>
                <w:szCs w:val="12"/>
              </w:rPr>
            </w:pPr>
            <w:r w:rsidRPr="004B1B86">
              <w:rPr>
                <w:sz w:val="12"/>
                <w:szCs w:val="12"/>
              </w:rPr>
              <w:t>8 431,75</w:t>
            </w:r>
          </w:p>
        </w:tc>
        <w:tc>
          <w:tcPr>
            <w:tcW w:w="429" w:type="pct"/>
            <w:tcBorders>
              <w:top w:val="nil"/>
              <w:left w:val="nil"/>
              <w:bottom w:val="nil"/>
              <w:right w:val="nil"/>
            </w:tcBorders>
            <w:shd w:val="clear" w:color="auto" w:fill="auto"/>
            <w:noWrap/>
            <w:vAlign w:val="center"/>
            <w:hideMark/>
          </w:tcPr>
          <w:p w14:paraId="3FC5C2A2" w14:textId="77777777" w:rsidR="004B1B86" w:rsidRPr="004B1B86" w:rsidRDefault="004B1B86" w:rsidP="004B1B86">
            <w:pPr>
              <w:spacing w:line="240" w:lineRule="auto"/>
              <w:jc w:val="right"/>
              <w:rPr>
                <w:sz w:val="12"/>
                <w:szCs w:val="12"/>
              </w:rPr>
            </w:pPr>
            <w:r w:rsidRPr="004B1B86">
              <w:rPr>
                <w:sz w:val="12"/>
                <w:szCs w:val="12"/>
              </w:rPr>
              <w:t>96,7%</w:t>
            </w:r>
          </w:p>
        </w:tc>
      </w:tr>
      <w:tr w:rsidR="004B1B86" w:rsidRPr="004B1B86" w14:paraId="24F2C0A9" w14:textId="77777777" w:rsidTr="00CE153C">
        <w:trPr>
          <w:trHeight w:val="85"/>
        </w:trPr>
        <w:tc>
          <w:tcPr>
            <w:tcW w:w="2870" w:type="pct"/>
            <w:tcBorders>
              <w:top w:val="nil"/>
              <w:left w:val="nil"/>
              <w:bottom w:val="nil"/>
              <w:right w:val="nil"/>
            </w:tcBorders>
            <w:shd w:val="clear" w:color="auto" w:fill="auto"/>
            <w:vAlign w:val="center"/>
            <w:hideMark/>
          </w:tcPr>
          <w:p w14:paraId="4BD79EFB"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29FAD78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172C2A4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145F529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7EF5DE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4042DA" w14:textId="77777777" w:rsidTr="00CE153C">
        <w:trPr>
          <w:trHeight w:val="85"/>
        </w:trPr>
        <w:tc>
          <w:tcPr>
            <w:tcW w:w="2870" w:type="pct"/>
            <w:tcBorders>
              <w:top w:val="nil"/>
              <w:left w:val="nil"/>
              <w:bottom w:val="nil"/>
              <w:right w:val="nil"/>
            </w:tcBorders>
            <w:shd w:val="clear" w:color="auto" w:fill="auto"/>
            <w:vAlign w:val="center"/>
            <w:hideMark/>
          </w:tcPr>
          <w:p w14:paraId="0FD5E764"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80150</w:t>
            </w:r>
          </w:p>
        </w:tc>
        <w:tc>
          <w:tcPr>
            <w:tcW w:w="401" w:type="pct"/>
            <w:tcBorders>
              <w:top w:val="nil"/>
              <w:left w:val="nil"/>
              <w:bottom w:val="nil"/>
              <w:right w:val="nil"/>
            </w:tcBorders>
            <w:shd w:val="clear" w:color="auto" w:fill="auto"/>
            <w:noWrap/>
            <w:vAlign w:val="bottom"/>
            <w:hideMark/>
          </w:tcPr>
          <w:p w14:paraId="1C1AB28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4740D983" w14:textId="77777777" w:rsidR="004B1B86" w:rsidRPr="004B1B86" w:rsidRDefault="004B1B86" w:rsidP="004B1B86">
            <w:pPr>
              <w:spacing w:line="240" w:lineRule="auto"/>
              <w:jc w:val="right"/>
              <w:rPr>
                <w:sz w:val="12"/>
                <w:szCs w:val="12"/>
              </w:rPr>
            </w:pPr>
            <w:r w:rsidRPr="004B1B86">
              <w:rPr>
                <w:sz w:val="12"/>
                <w:szCs w:val="12"/>
              </w:rPr>
              <w:t>19 590 915</w:t>
            </w:r>
          </w:p>
        </w:tc>
        <w:tc>
          <w:tcPr>
            <w:tcW w:w="701" w:type="pct"/>
            <w:tcBorders>
              <w:top w:val="nil"/>
              <w:left w:val="nil"/>
              <w:bottom w:val="nil"/>
              <w:right w:val="nil"/>
            </w:tcBorders>
            <w:shd w:val="clear" w:color="auto" w:fill="auto"/>
            <w:noWrap/>
            <w:vAlign w:val="bottom"/>
            <w:hideMark/>
          </w:tcPr>
          <w:p w14:paraId="1DE54DF5" w14:textId="77777777" w:rsidR="004B1B86" w:rsidRPr="004B1B86" w:rsidRDefault="004B1B86" w:rsidP="004B1B86">
            <w:pPr>
              <w:spacing w:line="240" w:lineRule="auto"/>
              <w:jc w:val="right"/>
              <w:rPr>
                <w:sz w:val="12"/>
                <w:szCs w:val="12"/>
              </w:rPr>
            </w:pPr>
            <w:r w:rsidRPr="004B1B86">
              <w:rPr>
                <w:sz w:val="12"/>
                <w:szCs w:val="12"/>
              </w:rPr>
              <w:t>19 583 025,00</w:t>
            </w:r>
          </w:p>
        </w:tc>
        <w:tc>
          <w:tcPr>
            <w:tcW w:w="429" w:type="pct"/>
            <w:tcBorders>
              <w:top w:val="nil"/>
              <w:left w:val="nil"/>
              <w:bottom w:val="nil"/>
              <w:right w:val="nil"/>
            </w:tcBorders>
            <w:shd w:val="clear" w:color="auto" w:fill="auto"/>
            <w:vAlign w:val="center"/>
            <w:hideMark/>
          </w:tcPr>
          <w:p w14:paraId="00EC81E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4D33D7B" w14:textId="77777777" w:rsidTr="00CE153C">
        <w:trPr>
          <w:trHeight w:val="85"/>
        </w:trPr>
        <w:tc>
          <w:tcPr>
            <w:tcW w:w="2870" w:type="pct"/>
            <w:tcBorders>
              <w:top w:val="nil"/>
              <w:left w:val="nil"/>
              <w:bottom w:val="nil"/>
              <w:right w:val="nil"/>
            </w:tcBorders>
            <w:shd w:val="clear" w:color="auto" w:fill="auto"/>
            <w:vAlign w:val="center"/>
            <w:hideMark/>
          </w:tcPr>
          <w:p w14:paraId="18516710"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5EB82D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3706CF1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1B42FC1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3CE850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39AFC1" w14:textId="77777777" w:rsidTr="00CE153C">
        <w:trPr>
          <w:trHeight w:val="85"/>
        </w:trPr>
        <w:tc>
          <w:tcPr>
            <w:tcW w:w="2870" w:type="pct"/>
            <w:tcBorders>
              <w:top w:val="nil"/>
              <w:left w:val="nil"/>
              <w:bottom w:val="nil"/>
              <w:right w:val="nil"/>
            </w:tcBorders>
            <w:shd w:val="clear" w:color="auto" w:fill="auto"/>
            <w:vAlign w:val="center"/>
            <w:hideMark/>
          </w:tcPr>
          <w:p w14:paraId="46EA77F7"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bottom"/>
            <w:hideMark/>
          </w:tcPr>
          <w:p w14:paraId="2C09283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76592FAE"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568714A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73040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B262E5" w14:textId="77777777" w:rsidTr="00CE153C">
        <w:trPr>
          <w:trHeight w:val="85"/>
        </w:trPr>
        <w:tc>
          <w:tcPr>
            <w:tcW w:w="2870" w:type="pct"/>
            <w:tcBorders>
              <w:top w:val="nil"/>
              <w:left w:val="nil"/>
              <w:bottom w:val="nil"/>
              <w:right w:val="nil"/>
            </w:tcBorders>
            <w:shd w:val="clear" w:color="auto" w:fill="auto"/>
            <w:vAlign w:val="center"/>
            <w:hideMark/>
          </w:tcPr>
          <w:p w14:paraId="0D185F6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7B108F3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45521B0D"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79E489E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F8A538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A7C228" w14:textId="77777777" w:rsidTr="00CE153C">
        <w:trPr>
          <w:trHeight w:val="85"/>
        </w:trPr>
        <w:tc>
          <w:tcPr>
            <w:tcW w:w="2870" w:type="pct"/>
            <w:tcBorders>
              <w:top w:val="nil"/>
              <w:left w:val="nil"/>
              <w:bottom w:val="nil"/>
              <w:right w:val="nil"/>
            </w:tcBorders>
            <w:shd w:val="clear" w:color="auto" w:fill="auto"/>
            <w:vAlign w:val="center"/>
            <w:hideMark/>
          </w:tcPr>
          <w:p w14:paraId="3E88954D"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bottom"/>
            <w:hideMark/>
          </w:tcPr>
          <w:p w14:paraId="18D487F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2C70ABCE"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797BC39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C0B7C2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336FD74" w14:textId="77777777" w:rsidTr="00CE153C">
        <w:trPr>
          <w:trHeight w:val="85"/>
        </w:trPr>
        <w:tc>
          <w:tcPr>
            <w:tcW w:w="2870" w:type="pct"/>
            <w:tcBorders>
              <w:top w:val="nil"/>
              <w:left w:val="nil"/>
              <w:bottom w:val="nil"/>
              <w:right w:val="nil"/>
            </w:tcBorders>
            <w:shd w:val="clear" w:color="auto" w:fill="auto"/>
            <w:vAlign w:val="center"/>
            <w:hideMark/>
          </w:tcPr>
          <w:p w14:paraId="61D06361"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bottom"/>
            <w:hideMark/>
          </w:tcPr>
          <w:p w14:paraId="12815AF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78C0164" w14:textId="77777777" w:rsidR="004B1B86" w:rsidRPr="004B1B86" w:rsidRDefault="004B1B86" w:rsidP="004B1B86">
            <w:pPr>
              <w:spacing w:line="240" w:lineRule="auto"/>
              <w:jc w:val="right"/>
              <w:rPr>
                <w:sz w:val="12"/>
                <w:szCs w:val="12"/>
              </w:rPr>
            </w:pPr>
            <w:r w:rsidRPr="004B1B86">
              <w:rPr>
                <w:sz w:val="12"/>
                <w:szCs w:val="12"/>
              </w:rPr>
              <w:t>18 646 008</w:t>
            </w:r>
          </w:p>
        </w:tc>
        <w:tc>
          <w:tcPr>
            <w:tcW w:w="701" w:type="pct"/>
            <w:tcBorders>
              <w:top w:val="nil"/>
              <w:left w:val="nil"/>
              <w:bottom w:val="nil"/>
              <w:right w:val="nil"/>
            </w:tcBorders>
            <w:shd w:val="clear" w:color="auto" w:fill="auto"/>
            <w:noWrap/>
            <w:vAlign w:val="bottom"/>
            <w:hideMark/>
          </w:tcPr>
          <w:p w14:paraId="211E0144" w14:textId="77777777" w:rsidR="004B1B86" w:rsidRPr="004B1B86" w:rsidRDefault="004B1B86" w:rsidP="004B1B86">
            <w:pPr>
              <w:spacing w:line="240" w:lineRule="auto"/>
              <w:jc w:val="right"/>
              <w:rPr>
                <w:sz w:val="12"/>
                <w:szCs w:val="12"/>
              </w:rPr>
            </w:pPr>
            <w:r w:rsidRPr="004B1B86">
              <w:rPr>
                <w:sz w:val="12"/>
                <w:szCs w:val="12"/>
              </w:rPr>
              <w:t>18 643 426,00</w:t>
            </w:r>
          </w:p>
        </w:tc>
        <w:tc>
          <w:tcPr>
            <w:tcW w:w="429" w:type="pct"/>
            <w:tcBorders>
              <w:top w:val="nil"/>
              <w:left w:val="nil"/>
              <w:bottom w:val="nil"/>
              <w:right w:val="nil"/>
            </w:tcBorders>
            <w:shd w:val="clear" w:color="auto" w:fill="auto"/>
            <w:vAlign w:val="center"/>
            <w:hideMark/>
          </w:tcPr>
          <w:p w14:paraId="1723606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A7A651D" w14:textId="77777777" w:rsidTr="00CE153C">
        <w:trPr>
          <w:trHeight w:val="85"/>
        </w:trPr>
        <w:tc>
          <w:tcPr>
            <w:tcW w:w="2870" w:type="pct"/>
            <w:tcBorders>
              <w:top w:val="nil"/>
              <w:left w:val="nil"/>
              <w:bottom w:val="nil"/>
              <w:right w:val="nil"/>
            </w:tcBorders>
            <w:shd w:val="clear" w:color="auto" w:fill="auto"/>
            <w:vAlign w:val="center"/>
            <w:hideMark/>
          </w:tcPr>
          <w:p w14:paraId="2FA62C66"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noWrap/>
            <w:vAlign w:val="bottom"/>
            <w:hideMark/>
          </w:tcPr>
          <w:p w14:paraId="1502160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bottom"/>
            <w:hideMark/>
          </w:tcPr>
          <w:p w14:paraId="0C14D821" w14:textId="77777777" w:rsidR="004B1B86" w:rsidRPr="004B1B86" w:rsidRDefault="004B1B86" w:rsidP="004B1B86">
            <w:pPr>
              <w:spacing w:line="240" w:lineRule="auto"/>
              <w:jc w:val="right"/>
              <w:rPr>
                <w:i/>
                <w:iCs/>
                <w:sz w:val="12"/>
                <w:szCs w:val="12"/>
              </w:rPr>
            </w:pPr>
            <w:r w:rsidRPr="004B1B86">
              <w:rPr>
                <w:i/>
                <w:iCs/>
                <w:sz w:val="12"/>
                <w:szCs w:val="12"/>
              </w:rPr>
              <w:t>138 663</w:t>
            </w:r>
          </w:p>
        </w:tc>
        <w:tc>
          <w:tcPr>
            <w:tcW w:w="701" w:type="pct"/>
            <w:tcBorders>
              <w:top w:val="nil"/>
              <w:left w:val="nil"/>
              <w:bottom w:val="nil"/>
              <w:right w:val="nil"/>
            </w:tcBorders>
            <w:shd w:val="clear" w:color="auto" w:fill="auto"/>
            <w:noWrap/>
            <w:vAlign w:val="bottom"/>
            <w:hideMark/>
          </w:tcPr>
          <w:p w14:paraId="16B41094" w14:textId="77777777" w:rsidR="004B1B86" w:rsidRPr="004B1B86" w:rsidRDefault="004B1B86" w:rsidP="004B1B86">
            <w:pPr>
              <w:spacing w:line="240" w:lineRule="auto"/>
              <w:jc w:val="right"/>
              <w:rPr>
                <w:i/>
                <w:iCs/>
                <w:sz w:val="12"/>
                <w:szCs w:val="12"/>
              </w:rPr>
            </w:pPr>
            <w:r w:rsidRPr="004B1B86">
              <w:rPr>
                <w:i/>
                <w:iCs/>
                <w:sz w:val="12"/>
                <w:szCs w:val="12"/>
              </w:rPr>
              <w:t>138 630,37</w:t>
            </w:r>
          </w:p>
        </w:tc>
        <w:tc>
          <w:tcPr>
            <w:tcW w:w="429" w:type="pct"/>
            <w:tcBorders>
              <w:top w:val="nil"/>
              <w:left w:val="nil"/>
              <w:bottom w:val="nil"/>
              <w:right w:val="nil"/>
            </w:tcBorders>
            <w:shd w:val="clear" w:color="auto" w:fill="auto"/>
            <w:noWrap/>
            <w:vAlign w:val="center"/>
            <w:hideMark/>
          </w:tcPr>
          <w:p w14:paraId="14ECC626"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77224F09" w14:textId="77777777" w:rsidTr="00CE153C">
        <w:trPr>
          <w:trHeight w:val="85"/>
        </w:trPr>
        <w:tc>
          <w:tcPr>
            <w:tcW w:w="2870" w:type="pct"/>
            <w:tcBorders>
              <w:top w:val="nil"/>
              <w:left w:val="nil"/>
              <w:bottom w:val="nil"/>
              <w:right w:val="nil"/>
            </w:tcBorders>
            <w:shd w:val="clear" w:color="auto" w:fill="auto"/>
            <w:vAlign w:val="center"/>
            <w:hideMark/>
          </w:tcPr>
          <w:p w14:paraId="2485E40D"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3F8A8A6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0EBAC44" w14:textId="77777777" w:rsidR="004B1B86" w:rsidRPr="004B1B86" w:rsidRDefault="004B1B86" w:rsidP="004B1B86">
            <w:pPr>
              <w:spacing w:line="240" w:lineRule="auto"/>
              <w:jc w:val="right"/>
              <w:rPr>
                <w:i/>
                <w:iCs/>
                <w:sz w:val="12"/>
                <w:szCs w:val="12"/>
              </w:rPr>
            </w:pPr>
            <w:r w:rsidRPr="004B1B86">
              <w:rPr>
                <w:i/>
                <w:iCs/>
                <w:sz w:val="12"/>
                <w:szCs w:val="12"/>
              </w:rPr>
              <w:t>14 866 113</w:t>
            </w:r>
          </w:p>
        </w:tc>
        <w:tc>
          <w:tcPr>
            <w:tcW w:w="701" w:type="pct"/>
            <w:tcBorders>
              <w:top w:val="nil"/>
              <w:left w:val="nil"/>
              <w:bottom w:val="nil"/>
              <w:right w:val="nil"/>
            </w:tcBorders>
            <w:shd w:val="clear" w:color="auto" w:fill="auto"/>
            <w:noWrap/>
            <w:vAlign w:val="center"/>
            <w:hideMark/>
          </w:tcPr>
          <w:p w14:paraId="2C3C7E4D" w14:textId="77777777" w:rsidR="004B1B86" w:rsidRPr="004B1B86" w:rsidRDefault="004B1B86" w:rsidP="004B1B86">
            <w:pPr>
              <w:spacing w:line="240" w:lineRule="auto"/>
              <w:jc w:val="right"/>
              <w:rPr>
                <w:i/>
                <w:iCs/>
                <w:sz w:val="12"/>
                <w:szCs w:val="12"/>
              </w:rPr>
            </w:pPr>
            <w:r w:rsidRPr="004B1B86">
              <w:rPr>
                <w:i/>
                <w:iCs/>
                <w:sz w:val="12"/>
                <w:szCs w:val="12"/>
              </w:rPr>
              <w:t>14 863 896,46</w:t>
            </w:r>
          </w:p>
        </w:tc>
        <w:tc>
          <w:tcPr>
            <w:tcW w:w="429" w:type="pct"/>
            <w:tcBorders>
              <w:top w:val="nil"/>
              <w:left w:val="nil"/>
              <w:bottom w:val="nil"/>
              <w:right w:val="nil"/>
            </w:tcBorders>
            <w:shd w:val="clear" w:color="auto" w:fill="auto"/>
            <w:noWrap/>
            <w:vAlign w:val="center"/>
            <w:hideMark/>
          </w:tcPr>
          <w:p w14:paraId="27C6226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596EB07" w14:textId="77777777" w:rsidTr="00CE153C">
        <w:trPr>
          <w:trHeight w:val="85"/>
        </w:trPr>
        <w:tc>
          <w:tcPr>
            <w:tcW w:w="2870" w:type="pct"/>
            <w:tcBorders>
              <w:top w:val="nil"/>
              <w:left w:val="nil"/>
              <w:bottom w:val="nil"/>
              <w:right w:val="nil"/>
            </w:tcBorders>
            <w:shd w:val="clear" w:color="auto" w:fill="auto"/>
            <w:vAlign w:val="center"/>
            <w:hideMark/>
          </w:tcPr>
          <w:p w14:paraId="7A3EFE02"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noWrap/>
            <w:vAlign w:val="bottom"/>
            <w:hideMark/>
          </w:tcPr>
          <w:p w14:paraId="5DA388B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bottom"/>
            <w:hideMark/>
          </w:tcPr>
          <w:p w14:paraId="65C197CB" w14:textId="77777777" w:rsidR="004B1B86" w:rsidRPr="004B1B86" w:rsidRDefault="004B1B86" w:rsidP="004B1B86">
            <w:pPr>
              <w:spacing w:line="240" w:lineRule="auto"/>
              <w:jc w:val="right"/>
              <w:rPr>
                <w:i/>
                <w:iCs/>
                <w:sz w:val="12"/>
                <w:szCs w:val="12"/>
              </w:rPr>
            </w:pPr>
            <w:r w:rsidRPr="004B1B86">
              <w:rPr>
                <w:i/>
                <w:iCs/>
                <w:sz w:val="12"/>
                <w:szCs w:val="12"/>
              </w:rPr>
              <w:t>9 915</w:t>
            </w:r>
          </w:p>
        </w:tc>
        <w:tc>
          <w:tcPr>
            <w:tcW w:w="701" w:type="pct"/>
            <w:tcBorders>
              <w:top w:val="nil"/>
              <w:left w:val="nil"/>
              <w:bottom w:val="nil"/>
              <w:right w:val="nil"/>
            </w:tcBorders>
            <w:shd w:val="clear" w:color="auto" w:fill="auto"/>
            <w:noWrap/>
            <w:vAlign w:val="bottom"/>
            <w:hideMark/>
          </w:tcPr>
          <w:p w14:paraId="4EE93E7B" w14:textId="77777777" w:rsidR="004B1B86" w:rsidRPr="004B1B86" w:rsidRDefault="004B1B86" w:rsidP="004B1B86">
            <w:pPr>
              <w:spacing w:line="240" w:lineRule="auto"/>
              <w:jc w:val="right"/>
              <w:rPr>
                <w:i/>
                <w:iCs/>
                <w:sz w:val="12"/>
                <w:szCs w:val="12"/>
              </w:rPr>
            </w:pPr>
            <w:r w:rsidRPr="004B1B86">
              <w:rPr>
                <w:i/>
                <w:iCs/>
                <w:sz w:val="12"/>
                <w:szCs w:val="12"/>
              </w:rPr>
              <w:t>9 914,82</w:t>
            </w:r>
          </w:p>
        </w:tc>
        <w:tc>
          <w:tcPr>
            <w:tcW w:w="429" w:type="pct"/>
            <w:tcBorders>
              <w:top w:val="nil"/>
              <w:left w:val="nil"/>
              <w:bottom w:val="nil"/>
              <w:right w:val="nil"/>
            </w:tcBorders>
            <w:shd w:val="clear" w:color="auto" w:fill="auto"/>
            <w:noWrap/>
            <w:vAlign w:val="center"/>
            <w:hideMark/>
          </w:tcPr>
          <w:p w14:paraId="650ED890"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916FC18" w14:textId="77777777" w:rsidTr="00CE153C">
        <w:trPr>
          <w:trHeight w:val="85"/>
        </w:trPr>
        <w:tc>
          <w:tcPr>
            <w:tcW w:w="2870" w:type="pct"/>
            <w:tcBorders>
              <w:top w:val="nil"/>
              <w:left w:val="nil"/>
              <w:bottom w:val="nil"/>
              <w:right w:val="nil"/>
            </w:tcBorders>
            <w:shd w:val="clear" w:color="auto" w:fill="auto"/>
            <w:vAlign w:val="center"/>
            <w:hideMark/>
          </w:tcPr>
          <w:p w14:paraId="09C30F70"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1B33EF6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2738F8B" w14:textId="77777777" w:rsidR="004B1B86" w:rsidRPr="004B1B86" w:rsidRDefault="004B1B86" w:rsidP="004B1B86">
            <w:pPr>
              <w:spacing w:line="240" w:lineRule="auto"/>
              <w:jc w:val="right"/>
              <w:rPr>
                <w:i/>
                <w:iCs/>
                <w:sz w:val="12"/>
                <w:szCs w:val="12"/>
              </w:rPr>
            </w:pPr>
            <w:r w:rsidRPr="004B1B86">
              <w:rPr>
                <w:i/>
                <w:iCs/>
                <w:sz w:val="12"/>
                <w:szCs w:val="12"/>
              </w:rPr>
              <w:t>718 206</w:t>
            </w:r>
          </w:p>
        </w:tc>
        <w:tc>
          <w:tcPr>
            <w:tcW w:w="701" w:type="pct"/>
            <w:tcBorders>
              <w:top w:val="nil"/>
              <w:left w:val="nil"/>
              <w:bottom w:val="nil"/>
              <w:right w:val="nil"/>
            </w:tcBorders>
            <w:shd w:val="clear" w:color="auto" w:fill="auto"/>
            <w:noWrap/>
            <w:vAlign w:val="center"/>
            <w:hideMark/>
          </w:tcPr>
          <w:p w14:paraId="16569486" w14:textId="77777777" w:rsidR="004B1B86" w:rsidRPr="004B1B86" w:rsidRDefault="004B1B86" w:rsidP="004B1B86">
            <w:pPr>
              <w:spacing w:line="240" w:lineRule="auto"/>
              <w:jc w:val="right"/>
              <w:rPr>
                <w:i/>
                <w:iCs/>
                <w:sz w:val="12"/>
                <w:szCs w:val="12"/>
              </w:rPr>
            </w:pPr>
            <w:r w:rsidRPr="004B1B86">
              <w:rPr>
                <w:i/>
                <w:iCs/>
                <w:sz w:val="12"/>
                <w:szCs w:val="12"/>
              </w:rPr>
              <w:t>718 206,00</w:t>
            </w:r>
          </w:p>
        </w:tc>
        <w:tc>
          <w:tcPr>
            <w:tcW w:w="429" w:type="pct"/>
            <w:tcBorders>
              <w:top w:val="nil"/>
              <w:left w:val="nil"/>
              <w:bottom w:val="nil"/>
              <w:right w:val="nil"/>
            </w:tcBorders>
            <w:shd w:val="clear" w:color="auto" w:fill="auto"/>
            <w:noWrap/>
            <w:vAlign w:val="center"/>
            <w:hideMark/>
          </w:tcPr>
          <w:p w14:paraId="128CA80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D7F4C15" w14:textId="77777777" w:rsidTr="00CE153C">
        <w:trPr>
          <w:trHeight w:val="85"/>
        </w:trPr>
        <w:tc>
          <w:tcPr>
            <w:tcW w:w="2870" w:type="pct"/>
            <w:tcBorders>
              <w:top w:val="nil"/>
              <w:left w:val="nil"/>
              <w:bottom w:val="nil"/>
              <w:right w:val="nil"/>
            </w:tcBorders>
            <w:shd w:val="clear" w:color="auto" w:fill="auto"/>
            <w:vAlign w:val="center"/>
            <w:hideMark/>
          </w:tcPr>
          <w:p w14:paraId="41D1FF9B"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noWrap/>
            <w:vAlign w:val="bottom"/>
            <w:hideMark/>
          </w:tcPr>
          <w:p w14:paraId="3047C3D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bottom"/>
            <w:hideMark/>
          </w:tcPr>
          <w:p w14:paraId="4C2FC89F" w14:textId="77777777" w:rsidR="004B1B86" w:rsidRPr="004B1B86" w:rsidRDefault="004B1B86" w:rsidP="004B1B86">
            <w:pPr>
              <w:spacing w:line="240" w:lineRule="auto"/>
              <w:jc w:val="right"/>
              <w:rPr>
                <w:i/>
                <w:iCs/>
                <w:sz w:val="12"/>
                <w:szCs w:val="12"/>
              </w:rPr>
            </w:pPr>
            <w:r w:rsidRPr="004B1B86">
              <w:rPr>
                <w:i/>
                <w:iCs/>
                <w:sz w:val="12"/>
                <w:szCs w:val="12"/>
              </w:rPr>
              <w:t>2 913 111</w:t>
            </w:r>
          </w:p>
        </w:tc>
        <w:tc>
          <w:tcPr>
            <w:tcW w:w="701" w:type="pct"/>
            <w:tcBorders>
              <w:top w:val="nil"/>
              <w:left w:val="nil"/>
              <w:bottom w:val="nil"/>
              <w:right w:val="nil"/>
            </w:tcBorders>
            <w:shd w:val="clear" w:color="auto" w:fill="auto"/>
            <w:noWrap/>
            <w:vAlign w:val="bottom"/>
            <w:hideMark/>
          </w:tcPr>
          <w:p w14:paraId="60304F3B" w14:textId="77777777" w:rsidR="004B1B86" w:rsidRPr="004B1B86" w:rsidRDefault="004B1B86" w:rsidP="004B1B86">
            <w:pPr>
              <w:spacing w:line="240" w:lineRule="auto"/>
              <w:jc w:val="right"/>
              <w:rPr>
                <w:i/>
                <w:iCs/>
                <w:sz w:val="12"/>
                <w:szCs w:val="12"/>
              </w:rPr>
            </w:pPr>
            <w:r w:rsidRPr="004B1B86">
              <w:rPr>
                <w:i/>
                <w:iCs/>
                <w:sz w:val="12"/>
                <w:szCs w:val="12"/>
              </w:rPr>
              <w:t>2 912 778,35</w:t>
            </w:r>
          </w:p>
        </w:tc>
        <w:tc>
          <w:tcPr>
            <w:tcW w:w="429" w:type="pct"/>
            <w:tcBorders>
              <w:top w:val="nil"/>
              <w:left w:val="nil"/>
              <w:bottom w:val="nil"/>
              <w:right w:val="nil"/>
            </w:tcBorders>
            <w:shd w:val="clear" w:color="auto" w:fill="auto"/>
            <w:noWrap/>
            <w:vAlign w:val="center"/>
            <w:hideMark/>
          </w:tcPr>
          <w:p w14:paraId="385C719C"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65C3D77" w14:textId="77777777" w:rsidTr="00CE153C">
        <w:trPr>
          <w:trHeight w:val="85"/>
        </w:trPr>
        <w:tc>
          <w:tcPr>
            <w:tcW w:w="2870" w:type="pct"/>
            <w:tcBorders>
              <w:top w:val="nil"/>
              <w:left w:val="nil"/>
              <w:bottom w:val="nil"/>
              <w:right w:val="nil"/>
            </w:tcBorders>
            <w:shd w:val="clear" w:color="auto" w:fill="auto"/>
            <w:vAlign w:val="center"/>
            <w:hideMark/>
          </w:tcPr>
          <w:p w14:paraId="27969660"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5713A50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27B01587"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2936B72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1D4E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A73120" w14:textId="77777777" w:rsidTr="00CE153C">
        <w:trPr>
          <w:trHeight w:val="85"/>
        </w:trPr>
        <w:tc>
          <w:tcPr>
            <w:tcW w:w="2870" w:type="pct"/>
            <w:tcBorders>
              <w:top w:val="nil"/>
              <w:left w:val="nil"/>
              <w:bottom w:val="nil"/>
              <w:right w:val="nil"/>
            </w:tcBorders>
            <w:shd w:val="clear" w:color="auto" w:fill="auto"/>
            <w:vAlign w:val="bottom"/>
            <w:hideMark/>
          </w:tcPr>
          <w:p w14:paraId="1BAEAC77"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171B077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2FAC0A5" w14:textId="77777777" w:rsidR="004B1B86" w:rsidRPr="004B1B86" w:rsidRDefault="004B1B86" w:rsidP="004B1B86">
            <w:pPr>
              <w:spacing w:line="240" w:lineRule="auto"/>
              <w:jc w:val="right"/>
              <w:rPr>
                <w:sz w:val="12"/>
                <w:szCs w:val="12"/>
              </w:rPr>
            </w:pPr>
            <w:r w:rsidRPr="004B1B86">
              <w:rPr>
                <w:sz w:val="12"/>
                <w:szCs w:val="12"/>
              </w:rPr>
              <w:t>902 412</w:t>
            </w:r>
          </w:p>
        </w:tc>
        <w:tc>
          <w:tcPr>
            <w:tcW w:w="701" w:type="pct"/>
            <w:tcBorders>
              <w:top w:val="nil"/>
              <w:left w:val="nil"/>
              <w:bottom w:val="nil"/>
              <w:right w:val="nil"/>
            </w:tcBorders>
            <w:shd w:val="clear" w:color="auto" w:fill="auto"/>
            <w:noWrap/>
            <w:vAlign w:val="bottom"/>
            <w:hideMark/>
          </w:tcPr>
          <w:p w14:paraId="68BD2DF1" w14:textId="77777777" w:rsidR="004B1B86" w:rsidRPr="004B1B86" w:rsidRDefault="004B1B86" w:rsidP="004B1B86">
            <w:pPr>
              <w:spacing w:line="240" w:lineRule="auto"/>
              <w:jc w:val="right"/>
              <w:rPr>
                <w:sz w:val="12"/>
                <w:szCs w:val="12"/>
              </w:rPr>
            </w:pPr>
            <w:r w:rsidRPr="004B1B86">
              <w:rPr>
                <w:sz w:val="12"/>
                <w:szCs w:val="12"/>
              </w:rPr>
              <w:t>902 412,00</w:t>
            </w:r>
          </w:p>
        </w:tc>
        <w:tc>
          <w:tcPr>
            <w:tcW w:w="429" w:type="pct"/>
            <w:tcBorders>
              <w:top w:val="nil"/>
              <w:left w:val="nil"/>
              <w:bottom w:val="nil"/>
              <w:right w:val="nil"/>
            </w:tcBorders>
            <w:shd w:val="clear" w:color="auto" w:fill="auto"/>
            <w:noWrap/>
            <w:vAlign w:val="center"/>
            <w:hideMark/>
          </w:tcPr>
          <w:p w14:paraId="3C9852A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EF654B8" w14:textId="77777777" w:rsidTr="00CE153C">
        <w:trPr>
          <w:trHeight w:val="85"/>
        </w:trPr>
        <w:tc>
          <w:tcPr>
            <w:tcW w:w="2870" w:type="pct"/>
            <w:tcBorders>
              <w:top w:val="nil"/>
              <w:left w:val="nil"/>
              <w:bottom w:val="nil"/>
              <w:right w:val="nil"/>
            </w:tcBorders>
            <w:shd w:val="clear" w:color="auto" w:fill="auto"/>
            <w:vAlign w:val="bottom"/>
            <w:hideMark/>
          </w:tcPr>
          <w:p w14:paraId="3B146068"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17C3501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AE397A9" w14:textId="77777777" w:rsidR="004B1B86" w:rsidRPr="004B1B86" w:rsidRDefault="004B1B86" w:rsidP="004B1B86">
            <w:pPr>
              <w:spacing w:line="240" w:lineRule="auto"/>
              <w:jc w:val="right"/>
              <w:rPr>
                <w:sz w:val="12"/>
                <w:szCs w:val="12"/>
              </w:rPr>
            </w:pPr>
            <w:r w:rsidRPr="004B1B86">
              <w:rPr>
                <w:sz w:val="12"/>
                <w:szCs w:val="12"/>
              </w:rPr>
              <w:t>38 995</w:t>
            </w:r>
          </w:p>
        </w:tc>
        <w:tc>
          <w:tcPr>
            <w:tcW w:w="701" w:type="pct"/>
            <w:tcBorders>
              <w:top w:val="nil"/>
              <w:left w:val="nil"/>
              <w:bottom w:val="nil"/>
              <w:right w:val="nil"/>
            </w:tcBorders>
            <w:shd w:val="clear" w:color="auto" w:fill="auto"/>
            <w:noWrap/>
            <w:vAlign w:val="bottom"/>
            <w:hideMark/>
          </w:tcPr>
          <w:p w14:paraId="483DEF0F" w14:textId="77777777" w:rsidR="004B1B86" w:rsidRPr="004B1B86" w:rsidRDefault="004B1B86" w:rsidP="004B1B86">
            <w:pPr>
              <w:spacing w:line="240" w:lineRule="auto"/>
              <w:jc w:val="right"/>
              <w:rPr>
                <w:sz w:val="12"/>
                <w:szCs w:val="12"/>
              </w:rPr>
            </w:pPr>
            <w:r w:rsidRPr="004B1B86">
              <w:rPr>
                <w:sz w:val="12"/>
                <w:szCs w:val="12"/>
              </w:rPr>
              <w:t>33 687,00</w:t>
            </w:r>
          </w:p>
        </w:tc>
        <w:tc>
          <w:tcPr>
            <w:tcW w:w="429" w:type="pct"/>
            <w:tcBorders>
              <w:top w:val="nil"/>
              <w:left w:val="nil"/>
              <w:bottom w:val="nil"/>
              <w:right w:val="nil"/>
            </w:tcBorders>
            <w:shd w:val="clear" w:color="auto" w:fill="auto"/>
            <w:noWrap/>
            <w:vAlign w:val="center"/>
            <w:hideMark/>
          </w:tcPr>
          <w:p w14:paraId="0B08E2ED" w14:textId="77777777" w:rsidR="004B1B86" w:rsidRPr="004B1B86" w:rsidRDefault="004B1B86" w:rsidP="004B1B86">
            <w:pPr>
              <w:spacing w:line="240" w:lineRule="auto"/>
              <w:jc w:val="right"/>
              <w:rPr>
                <w:sz w:val="12"/>
                <w:szCs w:val="12"/>
              </w:rPr>
            </w:pPr>
            <w:r w:rsidRPr="004B1B86">
              <w:rPr>
                <w:sz w:val="12"/>
                <w:szCs w:val="12"/>
              </w:rPr>
              <w:t>86,4%</w:t>
            </w:r>
          </w:p>
        </w:tc>
      </w:tr>
      <w:tr w:rsidR="004B1B86" w:rsidRPr="004B1B86" w14:paraId="5E3B464A" w14:textId="77777777" w:rsidTr="00CE153C">
        <w:trPr>
          <w:trHeight w:val="85"/>
        </w:trPr>
        <w:tc>
          <w:tcPr>
            <w:tcW w:w="2870" w:type="pct"/>
            <w:tcBorders>
              <w:top w:val="nil"/>
              <w:left w:val="nil"/>
              <w:bottom w:val="nil"/>
              <w:right w:val="nil"/>
            </w:tcBorders>
            <w:shd w:val="clear" w:color="auto" w:fill="auto"/>
            <w:vAlign w:val="bottom"/>
            <w:hideMark/>
          </w:tcPr>
          <w:p w14:paraId="7B1D00A4"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22AE7FB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B65D411" w14:textId="77777777" w:rsidR="004B1B86" w:rsidRPr="004B1B86" w:rsidRDefault="004B1B86" w:rsidP="004B1B86">
            <w:pPr>
              <w:spacing w:line="240" w:lineRule="auto"/>
              <w:jc w:val="right"/>
              <w:rPr>
                <w:sz w:val="12"/>
                <w:szCs w:val="12"/>
              </w:rPr>
            </w:pPr>
            <w:r w:rsidRPr="004B1B86">
              <w:rPr>
                <w:sz w:val="12"/>
                <w:szCs w:val="12"/>
              </w:rPr>
              <w:t>3 500</w:t>
            </w:r>
          </w:p>
        </w:tc>
        <w:tc>
          <w:tcPr>
            <w:tcW w:w="701" w:type="pct"/>
            <w:tcBorders>
              <w:top w:val="nil"/>
              <w:left w:val="nil"/>
              <w:bottom w:val="nil"/>
              <w:right w:val="nil"/>
            </w:tcBorders>
            <w:shd w:val="clear" w:color="auto" w:fill="auto"/>
            <w:noWrap/>
            <w:vAlign w:val="bottom"/>
            <w:hideMark/>
          </w:tcPr>
          <w:p w14:paraId="2C854214" w14:textId="77777777" w:rsidR="004B1B86" w:rsidRPr="004B1B86" w:rsidRDefault="004B1B86" w:rsidP="004B1B86">
            <w:pPr>
              <w:spacing w:line="240" w:lineRule="auto"/>
              <w:jc w:val="right"/>
              <w:rPr>
                <w:sz w:val="12"/>
                <w:szCs w:val="12"/>
              </w:rPr>
            </w:pPr>
            <w:r w:rsidRPr="004B1B86">
              <w:rPr>
                <w:sz w:val="12"/>
                <w:szCs w:val="12"/>
              </w:rPr>
              <w:t>3 500,00</w:t>
            </w:r>
          </w:p>
        </w:tc>
        <w:tc>
          <w:tcPr>
            <w:tcW w:w="429" w:type="pct"/>
            <w:tcBorders>
              <w:top w:val="nil"/>
              <w:left w:val="nil"/>
              <w:bottom w:val="nil"/>
              <w:right w:val="nil"/>
            </w:tcBorders>
            <w:shd w:val="clear" w:color="auto" w:fill="auto"/>
            <w:noWrap/>
            <w:vAlign w:val="center"/>
            <w:hideMark/>
          </w:tcPr>
          <w:p w14:paraId="0F44D20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BA5C897" w14:textId="77777777" w:rsidTr="00CE153C">
        <w:trPr>
          <w:trHeight w:val="85"/>
        </w:trPr>
        <w:tc>
          <w:tcPr>
            <w:tcW w:w="2870" w:type="pct"/>
            <w:tcBorders>
              <w:top w:val="nil"/>
              <w:left w:val="nil"/>
              <w:bottom w:val="nil"/>
              <w:right w:val="nil"/>
            </w:tcBorders>
            <w:shd w:val="clear" w:color="auto" w:fill="auto"/>
            <w:vAlign w:val="center"/>
            <w:hideMark/>
          </w:tcPr>
          <w:p w14:paraId="2304719B"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C87104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488BD9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CDD906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F8F3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E55AEF" w14:textId="77777777" w:rsidTr="00CE153C">
        <w:trPr>
          <w:trHeight w:val="85"/>
        </w:trPr>
        <w:tc>
          <w:tcPr>
            <w:tcW w:w="2870" w:type="pct"/>
            <w:tcBorders>
              <w:top w:val="nil"/>
              <w:left w:val="nil"/>
              <w:bottom w:val="nil"/>
              <w:right w:val="nil"/>
            </w:tcBorders>
            <w:shd w:val="clear" w:color="auto" w:fill="auto"/>
            <w:vAlign w:val="center"/>
            <w:hideMark/>
          </w:tcPr>
          <w:p w14:paraId="720D0F6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80152</w:t>
            </w:r>
          </w:p>
        </w:tc>
        <w:tc>
          <w:tcPr>
            <w:tcW w:w="401" w:type="pct"/>
            <w:tcBorders>
              <w:top w:val="nil"/>
              <w:left w:val="nil"/>
              <w:bottom w:val="nil"/>
              <w:right w:val="nil"/>
            </w:tcBorders>
            <w:shd w:val="clear" w:color="auto" w:fill="auto"/>
            <w:noWrap/>
            <w:vAlign w:val="bottom"/>
            <w:hideMark/>
          </w:tcPr>
          <w:p w14:paraId="7A16199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3CDFE6CF" w14:textId="77777777" w:rsidR="004B1B86" w:rsidRPr="004B1B86" w:rsidRDefault="004B1B86" w:rsidP="004B1B86">
            <w:pPr>
              <w:spacing w:line="240" w:lineRule="auto"/>
              <w:jc w:val="right"/>
              <w:rPr>
                <w:sz w:val="12"/>
                <w:szCs w:val="12"/>
              </w:rPr>
            </w:pPr>
            <w:r w:rsidRPr="004B1B86">
              <w:rPr>
                <w:sz w:val="12"/>
                <w:szCs w:val="12"/>
              </w:rPr>
              <w:t>12 621 898</w:t>
            </w:r>
          </w:p>
        </w:tc>
        <w:tc>
          <w:tcPr>
            <w:tcW w:w="701" w:type="pct"/>
            <w:tcBorders>
              <w:top w:val="nil"/>
              <w:left w:val="nil"/>
              <w:bottom w:val="nil"/>
              <w:right w:val="nil"/>
            </w:tcBorders>
            <w:shd w:val="clear" w:color="auto" w:fill="auto"/>
            <w:noWrap/>
            <w:vAlign w:val="bottom"/>
            <w:hideMark/>
          </w:tcPr>
          <w:p w14:paraId="74A654E9" w14:textId="77777777" w:rsidR="004B1B86" w:rsidRPr="004B1B86" w:rsidRDefault="004B1B86" w:rsidP="004B1B86">
            <w:pPr>
              <w:spacing w:line="240" w:lineRule="auto"/>
              <w:jc w:val="right"/>
              <w:rPr>
                <w:sz w:val="12"/>
                <w:szCs w:val="12"/>
              </w:rPr>
            </w:pPr>
            <w:r w:rsidRPr="004B1B86">
              <w:rPr>
                <w:sz w:val="12"/>
                <w:szCs w:val="12"/>
              </w:rPr>
              <w:t>12 619 562,46</w:t>
            </w:r>
          </w:p>
        </w:tc>
        <w:tc>
          <w:tcPr>
            <w:tcW w:w="429" w:type="pct"/>
            <w:tcBorders>
              <w:top w:val="nil"/>
              <w:left w:val="nil"/>
              <w:bottom w:val="nil"/>
              <w:right w:val="nil"/>
            </w:tcBorders>
            <w:shd w:val="clear" w:color="auto" w:fill="auto"/>
            <w:vAlign w:val="center"/>
            <w:hideMark/>
          </w:tcPr>
          <w:p w14:paraId="2C1453F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056BCD0" w14:textId="77777777" w:rsidTr="00CE153C">
        <w:trPr>
          <w:trHeight w:val="85"/>
        </w:trPr>
        <w:tc>
          <w:tcPr>
            <w:tcW w:w="2870" w:type="pct"/>
            <w:tcBorders>
              <w:top w:val="nil"/>
              <w:left w:val="nil"/>
              <w:bottom w:val="nil"/>
              <w:right w:val="nil"/>
            </w:tcBorders>
            <w:shd w:val="clear" w:color="auto" w:fill="auto"/>
            <w:vAlign w:val="center"/>
            <w:hideMark/>
          </w:tcPr>
          <w:p w14:paraId="53DE4B81"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203750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29AE176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16C41C7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C85B3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1B7B40" w14:textId="77777777" w:rsidTr="00CE153C">
        <w:trPr>
          <w:trHeight w:val="85"/>
        </w:trPr>
        <w:tc>
          <w:tcPr>
            <w:tcW w:w="2870" w:type="pct"/>
            <w:tcBorders>
              <w:top w:val="nil"/>
              <w:left w:val="nil"/>
              <w:bottom w:val="nil"/>
              <w:right w:val="nil"/>
            </w:tcBorders>
            <w:shd w:val="clear" w:color="auto" w:fill="auto"/>
            <w:vAlign w:val="center"/>
            <w:hideMark/>
          </w:tcPr>
          <w:p w14:paraId="0A96518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bottom"/>
            <w:hideMark/>
          </w:tcPr>
          <w:p w14:paraId="43C36DD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3B595587"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6D32EB0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56EE3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96AF07" w14:textId="77777777" w:rsidTr="00CE153C">
        <w:trPr>
          <w:trHeight w:val="85"/>
        </w:trPr>
        <w:tc>
          <w:tcPr>
            <w:tcW w:w="2870" w:type="pct"/>
            <w:tcBorders>
              <w:top w:val="nil"/>
              <w:left w:val="nil"/>
              <w:bottom w:val="nil"/>
              <w:right w:val="nil"/>
            </w:tcBorders>
            <w:shd w:val="clear" w:color="auto" w:fill="auto"/>
            <w:vAlign w:val="center"/>
            <w:hideMark/>
          </w:tcPr>
          <w:p w14:paraId="2B540B7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5249679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6517FA00"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63DEAC4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084680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AB4E3A" w14:textId="77777777" w:rsidTr="00CE153C">
        <w:trPr>
          <w:trHeight w:val="85"/>
        </w:trPr>
        <w:tc>
          <w:tcPr>
            <w:tcW w:w="2870" w:type="pct"/>
            <w:tcBorders>
              <w:top w:val="nil"/>
              <w:left w:val="nil"/>
              <w:bottom w:val="nil"/>
              <w:right w:val="nil"/>
            </w:tcBorders>
            <w:shd w:val="clear" w:color="auto" w:fill="auto"/>
            <w:vAlign w:val="center"/>
            <w:hideMark/>
          </w:tcPr>
          <w:p w14:paraId="09C57018"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bottom"/>
            <w:hideMark/>
          </w:tcPr>
          <w:p w14:paraId="766A064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5C80EA60"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58AC517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5BD63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A006F9" w14:textId="77777777" w:rsidTr="00CE153C">
        <w:trPr>
          <w:trHeight w:val="85"/>
        </w:trPr>
        <w:tc>
          <w:tcPr>
            <w:tcW w:w="2870" w:type="pct"/>
            <w:tcBorders>
              <w:top w:val="nil"/>
              <w:left w:val="nil"/>
              <w:bottom w:val="nil"/>
              <w:right w:val="nil"/>
            </w:tcBorders>
            <w:shd w:val="clear" w:color="auto" w:fill="auto"/>
            <w:vAlign w:val="center"/>
            <w:hideMark/>
          </w:tcPr>
          <w:p w14:paraId="1FE4BFDE"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bottom"/>
            <w:hideMark/>
          </w:tcPr>
          <w:p w14:paraId="25A1755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E1FBF09" w14:textId="77777777" w:rsidR="004B1B86" w:rsidRPr="004B1B86" w:rsidRDefault="004B1B86" w:rsidP="004B1B86">
            <w:pPr>
              <w:spacing w:line="240" w:lineRule="auto"/>
              <w:jc w:val="right"/>
              <w:rPr>
                <w:sz w:val="12"/>
                <w:szCs w:val="12"/>
              </w:rPr>
            </w:pPr>
            <w:r w:rsidRPr="004B1B86">
              <w:rPr>
                <w:sz w:val="12"/>
                <w:szCs w:val="12"/>
              </w:rPr>
              <w:t>12 057 391</w:t>
            </w:r>
          </w:p>
        </w:tc>
        <w:tc>
          <w:tcPr>
            <w:tcW w:w="701" w:type="pct"/>
            <w:tcBorders>
              <w:top w:val="nil"/>
              <w:left w:val="nil"/>
              <w:bottom w:val="nil"/>
              <w:right w:val="nil"/>
            </w:tcBorders>
            <w:shd w:val="clear" w:color="auto" w:fill="auto"/>
            <w:noWrap/>
            <w:vAlign w:val="bottom"/>
            <w:hideMark/>
          </w:tcPr>
          <w:p w14:paraId="62F07EBB" w14:textId="77777777" w:rsidR="004B1B86" w:rsidRPr="004B1B86" w:rsidRDefault="004B1B86" w:rsidP="004B1B86">
            <w:pPr>
              <w:spacing w:line="240" w:lineRule="auto"/>
              <w:jc w:val="right"/>
              <w:rPr>
                <w:sz w:val="12"/>
                <w:szCs w:val="12"/>
              </w:rPr>
            </w:pPr>
            <w:r w:rsidRPr="004B1B86">
              <w:rPr>
                <w:sz w:val="12"/>
                <w:szCs w:val="12"/>
              </w:rPr>
              <w:t>12 056 419,46</w:t>
            </w:r>
          </w:p>
        </w:tc>
        <w:tc>
          <w:tcPr>
            <w:tcW w:w="429" w:type="pct"/>
            <w:tcBorders>
              <w:top w:val="nil"/>
              <w:left w:val="nil"/>
              <w:bottom w:val="nil"/>
              <w:right w:val="nil"/>
            </w:tcBorders>
            <w:shd w:val="clear" w:color="auto" w:fill="auto"/>
            <w:vAlign w:val="center"/>
            <w:hideMark/>
          </w:tcPr>
          <w:p w14:paraId="3F3AAA32"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884BB1D" w14:textId="77777777" w:rsidTr="00CE153C">
        <w:trPr>
          <w:trHeight w:val="85"/>
        </w:trPr>
        <w:tc>
          <w:tcPr>
            <w:tcW w:w="2870" w:type="pct"/>
            <w:tcBorders>
              <w:top w:val="nil"/>
              <w:left w:val="nil"/>
              <w:bottom w:val="nil"/>
              <w:right w:val="nil"/>
            </w:tcBorders>
            <w:shd w:val="clear" w:color="auto" w:fill="auto"/>
            <w:vAlign w:val="center"/>
            <w:hideMark/>
          </w:tcPr>
          <w:p w14:paraId="3E384AE2"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09DA46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AB9F21F" w14:textId="77777777" w:rsidR="004B1B86" w:rsidRPr="004B1B86" w:rsidRDefault="004B1B86" w:rsidP="004B1B86">
            <w:pPr>
              <w:spacing w:line="240" w:lineRule="auto"/>
              <w:jc w:val="right"/>
              <w:rPr>
                <w:i/>
                <w:iCs/>
                <w:sz w:val="12"/>
                <w:szCs w:val="12"/>
              </w:rPr>
            </w:pPr>
            <w:r w:rsidRPr="004B1B86">
              <w:rPr>
                <w:i/>
                <w:iCs/>
                <w:sz w:val="12"/>
                <w:szCs w:val="12"/>
              </w:rPr>
              <w:t>9 892 884</w:t>
            </w:r>
          </w:p>
        </w:tc>
        <w:tc>
          <w:tcPr>
            <w:tcW w:w="701" w:type="pct"/>
            <w:tcBorders>
              <w:top w:val="nil"/>
              <w:left w:val="nil"/>
              <w:bottom w:val="nil"/>
              <w:right w:val="nil"/>
            </w:tcBorders>
            <w:shd w:val="clear" w:color="auto" w:fill="auto"/>
            <w:noWrap/>
            <w:vAlign w:val="center"/>
            <w:hideMark/>
          </w:tcPr>
          <w:p w14:paraId="1A8A40CB" w14:textId="77777777" w:rsidR="004B1B86" w:rsidRPr="004B1B86" w:rsidRDefault="004B1B86" w:rsidP="004B1B86">
            <w:pPr>
              <w:spacing w:line="240" w:lineRule="auto"/>
              <w:jc w:val="right"/>
              <w:rPr>
                <w:i/>
                <w:iCs/>
                <w:sz w:val="12"/>
                <w:szCs w:val="12"/>
              </w:rPr>
            </w:pPr>
            <w:r w:rsidRPr="004B1B86">
              <w:rPr>
                <w:i/>
                <w:iCs/>
                <w:sz w:val="12"/>
                <w:szCs w:val="12"/>
              </w:rPr>
              <w:t>9 892 745,08</w:t>
            </w:r>
          </w:p>
        </w:tc>
        <w:tc>
          <w:tcPr>
            <w:tcW w:w="429" w:type="pct"/>
            <w:tcBorders>
              <w:top w:val="nil"/>
              <w:left w:val="nil"/>
              <w:bottom w:val="nil"/>
              <w:right w:val="nil"/>
            </w:tcBorders>
            <w:shd w:val="clear" w:color="auto" w:fill="auto"/>
            <w:noWrap/>
            <w:vAlign w:val="center"/>
            <w:hideMark/>
          </w:tcPr>
          <w:p w14:paraId="44E461B2"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496BE6A" w14:textId="77777777" w:rsidTr="00CE153C">
        <w:trPr>
          <w:trHeight w:val="85"/>
        </w:trPr>
        <w:tc>
          <w:tcPr>
            <w:tcW w:w="2870" w:type="pct"/>
            <w:tcBorders>
              <w:top w:val="nil"/>
              <w:left w:val="nil"/>
              <w:bottom w:val="nil"/>
              <w:right w:val="nil"/>
            </w:tcBorders>
            <w:shd w:val="clear" w:color="auto" w:fill="auto"/>
            <w:vAlign w:val="center"/>
            <w:hideMark/>
          </w:tcPr>
          <w:p w14:paraId="670B0C04"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DD8F66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771BE68" w14:textId="77777777" w:rsidR="004B1B86" w:rsidRPr="004B1B86" w:rsidRDefault="004B1B86" w:rsidP="004B1B86">
            <w:pPr>
              <w:spacing w:line="240" w:lineRule="auto"/>
              <w:jc w:val="right"/>
              <w:rPr>
                <w:i/>
                <w:iCs/>
                <w:sz w:val="12"/>
                <w:szCs w:val="12"/>
              </w:rPr>
            </w:pPr>
            <w:r w:rsidRPr="004B1B86">
              <w:rPr>
                <w:i/>
                <w:iCs/>
                <w:sz w:val="12"/>
                <w:szCs w:val="12"/>
              </w:rPr>
              <w:t>163 834</w:t>
            </w:r>
          </w:p>
        </w:tc>
        <w:tc>
          <w:tcPr>
            <w:tcW w:w="701" w:type="pct"/>
            <w:tcBorders>
              <w:top w:val="nil"/>
              <w:left w:val="nil"/>
              <w:bottom w:val="nil"/>
              <w:right w:val="nil"/>
            </w:tcBorders>
            <w:shd w:val="clear" w:color="auto" w:fill="auto"/>
            <w:noWrap/>
            <w:vAlign w:val="center"/>
            <w:hideMark/>
          </w:tcPr>
          <w:p w14:paraId="61A298AF" w14:textId="77777777" w:rsidR="004B1B86" w:rsidRPr="004B1B86" w:rsidRDefault="004B1B86" w:rsidP="004B1B86">
            <w:pPr>
              <w:spacing w:line="240" w:lineRule="auto"/>
              <w:jc w:val="right"/>
              <w:rPr>
                <w:i/>
                <w:iCs/>
                <w:sz w:val="12"/>
                <w:szCs w:val="12"/>
              </w:rPr>
            </w:pPr>
            <w:r w:rsidRPr="004B1B86">
              <w:rPr>
                <w:i/>
                <w:iCs/>
                <w:sz w:val="12"/>
                <w:szCs w:val="12"/>
              </w:rPr>
              <w:t>163 833,07</w:t>
            </w:r>
          </w:p>
        </w:tc>
        <w:tc>
          <w:tcPr>
            <w:tcW w:w="429" w:type="pct"/>
            <w:tcBorders>
              <w:top w:val="nil"/>
              <w:left w:val="nil"/>
              <w:bottom w:val="nil"/>
              <w:right w:val="nil"/>
            </w:tcBorders>
            <w:shd w:val="clear" w:color="auto" w:fill="auto"/>
            <w:noWrap/>
            <w:vAlign w:val="center"/>
            <w:hideMark/>
          </w:tcPr>
          <w:p w14:paraId="35C869FC"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29FABBA" w14:textId="77777777" w:rsidTr="00CE153C">
        <w:trPr>
          <w:trHeight w:val="85"/>
        </w:trPr>
        <w:tc>
          <w:tcPr>
            <w:tcW w:w="2870" w:type="pct"/>
            <w:tcBorders>
              <w:top w:val="nil"/>
              <w:left w:val="nil"/>
              <w:bottom w:val="nil"/>
              <w:right w:val="nil"/>
            </w:tcBorders>
            <w:shd w:val="clear" w:color="auto" w:fill="auto"/>
            <w:vAlign w:val="center"/>
            <w:hideMark/>
          </w:tcPr>
          <w:p w14:paraId="0613C87F"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noWrap/>
            <w:vAlign w:val="bottom"/>
            <w:hideMark/>
          </w:tcPr>
          <w:p w14:paraId="3FFF576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bottom"/>
            <w:hideMark/>
          </w:tcPr>
          <w:p w14:paraId="41C8C4CA" w14:textId="77777777" w:rsidR="004B1B86" w:rsidRPr="004B1B86" w:rsidRDefault="004B1B86" w:rsidP="004B1B86">
            <w:pPr>
              <w:spacing w:line="240" w:lineRule="auto"/>
              <w:jc w:val="right"/>
              <w:rPr>
                <w:i/>
                <w:iCs/>
                <w:sz w:val="12"/>
                <w:szCs w:val="12"/>
              </w:rPr>
            </w:pPr>
            <w:r w:rsidRPr="004B1B86">
              <w:rPr>
                <w:i/>
                <w:iCs/>
                <w:sz w:val="12"/>
                <w:szCs w:val="12"/>
              </w:rPr>
              <w:t>2 000 673</w:t>
            </w:r>
          </w:p>
        </w:tc>
        <w:tc>
          <w:tcPr>
            <w:tcW w:w="701" w:type="pct"/>
            <w:tcBorders>
              <w:top w:val="nil"/>
              <w:left w:val="nil"/>
              <w:bottom w:val="nil"/>
              <w:right w:val="nil"/>
            </w:tcBorders>
            <w:shd w:val="clear" w:color="auto" w:fill="auto"/>
            <w:noWrap/>
            <w:vAlign w:val="bottom"/>
            <w:hideMark/>
          </w:tcPr>
          <w:p w14:paraId="4E323FF7" w14:textId="77777777" w:rsidR="004B1B86" w:rsidRPr="004B1B86" w:rsidRDefault="004B1B86" w:rsidP="004B1B86">
            <w:pPr>
              <w:spacing w:line="240" w:lineRule="auto"/>
              <w:jc w:val="right"/>
              <w:rPr>
                <w:i/>
                <w:iCs/>
                <w:sz w:val="12"/>
                <w:szCs w:val="12"/>
              </w:rPr>
            </w:pPr>
            <w:r w:rsidRPr="004B1B86">
              <w:rPr>
                <w:i/>
                <w:iCs/>
                <w:sz w:val="12"/>
                <w:szCs w:val="12"/>
              </w:rPr>
              <w:t>1 999 841,31</w:t>
            </w:r>
          </w:p>
        </w:tc>
        <w:tc>
          <w:tcPr>
            <w:tcW w:w="429" w:type="pct"/>
            <w:tcBorders>
              <w:top w:val="nil"/>
              <w:left w:val="nil"/>
              <w:bottom w:val="nil"/>
              <w:right w:val="nil"/>
            </w:tcBorders>
            <w:shd w:val="clear" w:color="auto" w:fill="auto"/>
            <w:noWrap/>
            <w:vAlign w:val="center"/>
            <w:hideMark/>
          </w:tcPr>
          <w:p w14:paraId="78CCC49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0BDEB1E" w14:textId="77777777" w:rsidTr="00CE153C">
        <w:trPr>
          <w:trHeight w:val="85"/>
        </w:trPr>
        <w:tc>
          <w:tcPr>
            <w:tcW w:w="2870" w:type="pct"/>
            <w:tcBorders>
              <w:top w:val="nil"/>
              <w:left w:val="nil"/>
              <w:bottom w:val="nil"/>
              <w:right w:val="nil"/>
            </w:tcBorders>
            <w:shd w:val="clear" w:color="auto" w:fill="auto"/>
            <w:vAlign w:val="center"/>
            <w:hideMark/>
          </w:tcPr>
          <w:p w14:paraId="228BDF9B"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6B0DF96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1225B1D2"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4B23913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85DE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FC0A0F" w14:textId="77777777" w:rsidTr="00CE153C">
        <w:trPr>
          <w:trHeight w:val="85"/>
        </w:trPr>
        <w:tc>
          <w:tcPr>
            <w:tcW w:w="2870" w:type="pct"/>
            <w:tcBorders>
              <w:top w:val="nil"/>
              <w:left w:val="nil"/>
              <w:bottom w:val="nil"/>
              <w:right w:val="nil"/>
            </w:tcBorders>
            <w:shd w:val="clear" w:color="auto" w:fill="auto"/>
            <w:vAlign w:val="bottom"/>
            <w:hideMark/>
          </w:tcPr>
          <w:p w14:paraId="70F1D987"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0933050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553E609" w14:textId="77777777" w:rsidR="004B1B86" w:rsidRPr="004B1B86" w:rsidRDefault="004B1B86" w:rsidP="004B1B86">
            <w:pPr>
              <w:spacing w:line="240" w:lineRule="auto"/>
              <w:jc w:val="right"/>
              <w:rPr>
                <w:sz w:val="12"/>
                <w:szCs w:val="12"/>
              </w:rPr>
            </w:pPr>
            <w:r w:rsidRPr="004B1B86">
              <w:rPr>
                <w:sz w:val="12"/>
                <w:szCs w:val="12"/>
              </w:rPr>
              <w:t>556 498</w:t>
            </w:r>
          </w:p>
        </w:tc>
        <w:tc>
          <w:tcPr>
            <w:tcW w:w="701" w:type="pct"/>
            <w:tcBorders>
              <w:top w:val="nil"/>
              <w:left w:val="nil"/>
              <w:bottom w:val="nil"/>
              <w:right w:val="nil"/>
            </w:tcBorders>
            <w:shd w:val="clear" w:color="auto" w:fill="auto"/>
            <w:noWrap/>
            <w:vAlign w:val="bottom"/>
            <w:hideMark/>
          </w:tcPr>
          <w:p w14:paraId="7EACA59B" w14:textId="77777777" w:rsidR="004B1B86" w:rsidRPr="004B1B86" w:rsidRDefault="004B1B86" w:rsidP="004B1B86">
            <w:pPr>
              <w:spacing w:line="240" w:lineRule="auto"/>
              <w:jc w:val="right"/>
              <w:rPr>
                <w:sz w:val="12"/>
                <w:szCs w:val="12"/>
              </w:rPr>
            </w:pPr>
            <w:r w:rsidRPr="004B1B86">
              <w:rPr>
                <w:sz w:val="12"/>
                <w:szCs w:val="12"/>
              </w:rPr>
              <w:t>556 498,00</w:t>
            </w:r>
          </w:p>
        </w:tc>
        <w:tc>
          <w:tcPr>
            <w:tcW w:w="429" w:type="pct"/>
            <w:tcBorders>
              <w:top w:val="nil"/>
              <w:left w:val="nil"/>
              <w:bottom w:val="nil"/>
              <w:right w:val="nil"/>
            </w:tcBorders>
            <w:shd w:val="clear" w:color="auto" w:fill="auto"/>
            <w:noWrap/>
            <w:vAlign w:val="center"/>
            <w:hideMark/>
          </w:tcPr>
          <w:p w14:paraId="405A304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0432762" w14:textId="77777777" w:rsidTr="00CE153C">
        <w:trPr>
          <w:trHeight w:val="85"/>
        </w:trPr>
        <w:tc>
          <w:tcPr>
            <w:tcW w:w="2870" w:type="pct"/>
            <w:tcBorders>
              <w:top w:val="nil"/>
              <w:left w:val="nil"/>
              <w:bottom w:val="nil"/>
              <w:right w:val="nil"/>
            </w:tcBorders>
            <w:shd w:val="clear" w:color="auto" w:fill="auto"/>
            <w:vAlign w:val="bottom"/>
            <w:hideMark/>
          </w:tcPr>
          <w:p w14:paraId="061AC69B"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C41E40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6D5B178" w14:textId="77777777" w:rsidR="004B1B86" w:rsidRPr="004B1B86" w:rsidRDefault="004B1B86" w:rsidP="004B1B86">
            <w:pPr>
              <w:spacing w:line="240" w:lineRule="auto"/>
              <w:jc w:val="right"/>
              <w:rPr>
                <w:sz w:val="12"/>
                <w:szCs w:val="12"/>
              </w:rPr>
            </w:pPr>
            <w:r w:rsidRPr="004B1B86">
              <w:rPr>
                <w:sz w:val="12"/>
                <w:szCs w:val="12"/>
              </w:rPr>
              <w:t>8 009</w:t>
            </w:r>
          </w:p>
        </w:tc>
        <w:tc>
          <w:tcPr>
            <w:tcW w:w="701" w:type="pct"/>
            <w:tcBorders>
              <w:top w:val="nil"/>
              <w:left w:val="nil"/>
              <w:bottom w:val="nil"/>
              <w:right w:val="nil"/>
            </w:tcBorders>
            <w:shd w:val="clear" w:color="auto" w:fill="auto"/>
            <w:noWrap/>
            <w:vAlign w:val="bottom"/>
            <w:hideMark/>
          </w:tcPr>
          <w:p w14:paraId="1F0602AA" w14:textId="77777777" w:rsidR="004B1B86" w:rsidRPr="004B1B86" w:rsidRDefault="004B1B86" w:rsidP="004B1B86">
            <w:pPr>
              <w:spacing w:line="240" w:lineRule="auto"/>
              <w:jc w:val="right"/>
              <w:rPr>
                <w:sz w:val="12"/>
                <w:szCs w:val="12"/>
              </w:rPr>
            </w:pPr>
            <w:r w:rsidRPr="004B1B86">
              <w:rPr>
                <w:sz w:val="12"/>
                <w:szCs w:val="12"/>
              </w:rPr>
              <w:t>6 645,00</w:t>
            </w:r>
          </w:p>
        </w:tc>
        <w:tc>
          <w:tcPr>
            <w:tcW w:w="429" w:type="pct"/>
            <w:tcBorders>
              <w:top w:val="nil"/>
              <w:left w:val="nil"/>
              <w:bottom w:val="nil"/>
              <w:right w:val="nil"/>
            </w:tcBorders>
            <w:shd w:val="clear" w:color="auto" w:fill="auto"/>
            <w:noWrap/>
            <w:vAlign w:val="center"/>
            <w:hideMark/>
          </w:tcPr>
          <w:p w14:paraId="44A104D5" w14:textId="77777777" w:rsidR="004B1B86" w:rsidRPr="004B1B86" w:rsidRDefault="004B1B86" w:rsidP="004B1B86">
            <w:pPr>
              <w:spacing w:line="240" w:lineRule="auto"/>
              <w:jc w:val="right"/>
              <w:rPr>
                <w:sz w:val="12"/>
                <w:szCs w:val="12"/>
              </w:rPr>
            </w:pPr>
            <w:r w:rsidRPr="004B1B86">
              <w:rPr>
                <w:sz w:val="12"/>
                <w:szCs w:val="12"/>
              </w:rPr>
              <w:t>83,0%</w:t>
            </w:r>
          </w:p>
        </w:tc>
      </w:tr>
      <w:tr w:rsidR="004B1B86" w:rsidRPr="004B1B86" w14:paraId="2DAE79F4" w14:textId="77777777" w:rsidTr="00CE153C">
        <w:trPr>
          <w:trHeight w:val="85"/>
        </w:trPr>
        <w:tc>
          <w:tcPr>
            <w:tcW w:w="2870" w:type="pct"/>
            <w:tcBorders>
              <w:top w:val="nil"/>
              <w:left w:val="nil"/>
              <w:bottom w:val="nil"/>
              <w:right w:val="nil"/>
            </w:tcBorders>
            <w:shd w:val="clear" w:color="auto" w:fill="auto"/>
            <w:vAlign w:val="center"/>
            <w:hideMark/>
          </w:tcPr>
          <w:p w14:paraId="5B4AC9CB"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F2C5FD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4466896F"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2CB3539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69ADA1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074503" w14:textId="77777777" w:rsidTr="00CE153C">
        <w:trPr>
          <w:trHeight w:val="85"/>
        </w:trPr>
        <w:tc>
          <w:tcPr>
            <w:tcW w:w="2870" w:type="pct"/>
            <w:tcBorders>
              <w:top w:val="nil"/>
              <w:left w:val="nil"/>
              <w:bottom w:val="nil"/>
              <w:right w:val="nil"/>
            </w:tcBorders>
            <w:shd w:val="clear" w:color="auto" w:fill="auto"/>
            <w:vAlign w:val="center"/>
            <w:hideMark/>
          </w:tcPr>
          <w:p w14:paraId="19896361"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6B63CA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840D5C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A557B8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717E4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01555F" w14:textId="77777777" w:rsidTr="00CE153C">
        <w:trPr>
          <w:trHeight w:val="85"/>
        </w:trPr>
        <w:tc>
          <w:tcPr>
            <w:tcW w:w="2870" w:type="pct"/>
            <w:tcBorders>
              <w:top w:val="nil"/>
              <w:left w:val="nil"/>
              <w:bottom w:val="nil"/>
              <w:right w:val="nil"/>
            </w:tcBorders>
            <w:shd w:val="clear" w:color="auto" w:fill="auto"/>
            <w:vAlign w:val="center"/>
            <w:hideMark/>
          </w:tcPr>
          <w:p w14:paraId="66EF5349"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65B178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FA1464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911847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1349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4E1EF8B" w14:textId="77777777" w:rsidTr="00CE153C">
        <w:trPr>
          <w:trHeight w:val="85"/>
        </w:trPr>
        <w:tc>
          <w:tcPr>
            <w:tcW w:w="2870" w:type="pct"/>
            <w:tcBorders>
              <w:top w:val="nil"/>
              <w:left w:val="nil"/>
              <w:bottom w:val="nil"/>
              <w:right w:val="nil"/>
            </w:tcBorders>
            <w:shd w:val="clear" w:color="auto" w:fill="auto"/>
            <w:vAlign w:val="center"/>
            <w:hideMark/>
          </w:tcPr>
          <w:p w14:paraId="4134D256"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2276094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54DDE8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75F9C3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F7DCE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0E4DA2" w14:textId="77777777" w:rsidTr="00CE153C">
        <w:trPr>
          <w:trHeight w:val="85"/>
        </w:trPr>
        <w:tc>
          <w:tcPr>
            <w:tcW w:w="2870" w:type="pct"/>
            <w:tcBorders>
              <w:top w:val="nil"/>
              <w:left w:val="nil"/>
              <w:bottom w:val="nil"/>
              <w:right w:val="nil"/>
            </w:tcBorders>
            <w:shd w:val="clear" w:color="auto" w:fill="auto"/>
            <w:vAlign w:val="center"/>
            <w:hideMark/>
          </w:tcPr>
          <w:p w14:paraId="4AAF83BC"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A5D8DC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214D3E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411F8C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816B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236343" w14:textId="77777777" w:rsidTr="00CE153C">
        <w:trPr>
          <w:trHeight w:val="85"/>
        </w:trPr>
        <w:tc>
          <w:tcPr>
            <w:tcW w:w="2870" w:type="pct"/>
            <w:tcBorders>
              <w:top w:val="nil"/>
              <w:left w:val="nil"/>
              <w:bottom w:val="nil"/>
              <w:right w:val="nil"/>
            </w:tcBorders>
            <w:shd w:val="clear" w:color="auto" w:fill="auto"/>
            <w:vAlign w:val="center"/>
            <w:hideMark/>
          </w:tcPr>
          <w:p w14:paraId="2FC506F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A8CD4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AD8FD2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175B15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222C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B45075" w14:textId="77777777" w:rsidTr="00CE153C">
        <w:trPr>
          <w:trHeight w:val="85"/>
        </w:trPr>
        <w:tc>
          <w:tcPr>
            <w:tcW w:w="2870" w:type="pct"/>
            <w:tcBorders>
              <w:top w:val="nil"/>
              <w:left w:val="nil"/>
              <w:bottom w:val="nil"/>
              <w:right w:val="nil"/>
            </w:tcBorders>
            <w:shd w:val="clear" w:color="auto" w:fill="auto"/>
            <w:vAlign w:val="center"/>
            <w:hideMark/>
          </w:tcPr>
          <w:p w14:paraId="2DA3BF6B" w14:textId="77777777" w:rsidR="004B1B86" w:rsidRPr="004B1B86" w:rsidRDefault="004B1B86" w:rsidP="004B1B86">
            <w:pPr>
              <w:spacing w:line="240" w:lineRule="auto"/>
              <w:rPr>
                <w:b/>
                <w:bCs/>
                <w:sz w:val="12"/>
                <w:szCs w:val="12"/>
              </w:rPr>
            </w:pPr>
            <w:r w:rsidRPr="004B1B86">
              <w:rPr>
                <w:b/>
                <w:bCs/>
                <w:sz w:val="12"/>
                <w:szCs w:val="12"/>
              </w:rPr>
              <w:t>Dotacje dla podmiotów niepublicznych realizujących zadania wymagające stosowania specjalnej organizacji nauki i metod pracy</w:t>
            </w:r>
          </w:p>
        </w:tc>
        <w:tc>
          <w:tcPr>
            <w:tcW w:w="401" w:type="pct"/>
            <w:tcBorders>
              <w:top w:val="nil"/>
              <w:left w:val="nil"/>
              <w:bottom w:val="nil"/>
              <w:right w:val="nil"/>
            </w:tcBorders>
            <w:shd w:val="clear" w:color="auto" w:fill="auto"/>
            <w:vAlign w:val="center"/>
            <w:hideMark/>
          </w:tcPr>
          <w:p w14:paraId="7DF3454B"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78B6597F" w14:textId="77777777" w:rsidR="004B1B86" w:rsidRPr="004B1B86" w:rsidRDefault="004B1B86" w:rsidP="004B1B86">
            <w:pPr>
              <w:spacing w:line="240" w:lineRule="auto"/>
              <w:jc w:val="right"/>
              <w:rPr>
                <w:b/>
                <w:bCs/>
                <w:sz w:val="12"/>
                <w:szCs w:val="12"/>
              </w:rPr>
            </w:pPr>
            <w:r w:rsidRPr="004B1B86">
              <w:rPr>
                <w:b/>
                <w:bCs/>
                <w:sz w:val="12"/>
                <w:szCs w:val="12"/>
              </w:rPr>
              <w:t>16 576 787</w:t>
            </w:r>
          </w:p>
        </w:tc>
        <w:tc>
          <w:tcPr>
            <w:tcW w:w="701" w:type="pct"/>
            <w:tcBorders>
              <w:top w:val="nil"/>
              <w:left w:val="nil"/>
              <w:bottom w:val="nil"/>
              <w:right w:val="nil"/>
            </w:tcBorders>
            <w:shd w:val="clear" w:color="auto" w:fill="auto"/>
            <w:vAlign w:val="center"/>
            <w:hideMark/>
          </w:tcPr>
          <w:p w14:paraId="0694607D" w14:textId="77777777" w:rsidR="004B1B86" w:rsidRPr="004B1B86" w:rsidRDefault="004B1B86" w:rsidP="004B1B86">
            <w:pPr>
              <w:spacing w:line="240" w:lineRule="auto"/>
              <w:jc w:val="right"/>
              <w:rPr>
                <w:b/>
                <w:bCs/>
                <w:sz w:val="12"/>
                <w:szCs w:val="12"/>
              </w:rPr>
            </w:pPr>
            <w:r w:rsidRPr="004B1B86">
              <w:rPr>
                <w:b/>
                <w:bCs/>
                <w:sz w:val="12"/>
                <w:szCs w:val="12"/>
              </w:rPr>
              <w:t>16 545 124,99</w:t>
            </w:r>
          </w:p>
        </w:tc>
        <w:tc>
          <w:tcPr>
            <w:tcW w:w="429" w:type="pct"/>
            <w:tcBorders>
              <w:top w:val="nil"/>
              <w:left w:val="nil"/>
              <w:bottom w:val="nil"/>
              <w:right w:val="nil"/>
            </w:tcBorders>
            <w:shd w:val="clear" w:color="auto" w:fill="auto"/>
            <w:vAlign w:val="center"/>
            <w:hideMark/>
          </w:tcPr>
          <w:p w14:paraId="05465EED" w14:textId="77777777" w:rsidR="004B1B86" w:rsidRPr="004B1B86" w:rsidRDefault="004B1B86" w:rsidP="004B1B86">
            <w:pPr>
              <w:spacing w:line="240" w:lineRule="auto"/>
              <w:jc w:val="right"/>
              <w:rPr>
                <w:b/>
                <w:bCs/>
                <w:sz w:val="12"/>
                <w:szCs w:val="12"/>
              </w:rPr>
            </w:pPr>
            <w:r w:rsidRPr="004B1B86">
              <w:rPr>
                <w:b/>
                <w:bCs/>
                <w:sz w:val="12"/>
                <w:szCs w:val="12"/>
              </w:rPr>
              <w:t>99,8%</w:t>
            </w:r>
          </w:p>
        </w:tc>
      </w:tr>
      <w:tr w:rsidR="004B1B86" w:rsidRPr="004B1B86" w14:paraId="0D4817F2" w14:textId="77777777" w:rsidTr="00CE153C">
        <w:trPr>
          <w:trHeight w:val="85"/>
        </w:trPr>
        <w:tc>
          <w:tcPr>
            <w:tcW w:w="2870" w:type="pct"/>
            <w:tcBorders>
              <w:top w:val="nil"/>
              <w:left w:val="nil"/>
              <w:bottom w:val="nil"/>
              <w:right w:val="nil"/>
            </w:tcBorders>
            <w:shd w:val="clear" w:color="auto" w:fill="auto"/>
            <w:vAlign w:val="center"/>
            <w:hideMark/>
          </w:tcPr>
          <w:p w14:paraId="5B7F98B4"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912298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58CEF3D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66E090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5D1DA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C63D64" w14:textId="77777777" w:rsidTr="00CE153C">
        <w:trPr>
          <w:trHeight w:val="85"/>
        </w:trPr>
        <w:tc>
          <w:tcPr>
            <w:tcW w:w="2870" w:type="pct"/>
            <w:tcBorders>
              <w:top w:val="nil"/>
              <w:left w:val="nil"/>
              <w:bottom w:val="nil"/>
              <w:right w:val="nil"/>
            </w:tcBorders>
            <w:shd w:val="clear" w:color="auto" w:fill="auto"/>
            <w:vAlign w:val="center"/>
            <w:hideMark/>
          </w:tcPr>
          <w:p w14:paraId="21CB44D4"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14:paraId="0E1C4F6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F1F332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AFB42D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4088A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C4D661" w14:textId="77777777" w:rsidTr="00CE153C">
        <w:trPr>
          <w:trHeight w:val="85"/>
        </w:trPr>
        <w:tc>
          <w:tcPr>
            <w:tcW w:w="2870" w:type="pct"/>
            <w:tcBorders>
              <w:top w:val="nil"/>
              <w:left w:val="nil"/>
              <w:bottom w:val="nil"/>
              <w:right w:val="nil"/>
            </w:tcBorders>
            <w:shd w:val="clear" w:color="auto" w:fill="auto"/>
            <w:vAlign w:val="center"/>
            <w:hideMark/>
          </w:tcPr>
          <w:p w14:paraId="122DE1F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541D8B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A24534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9BA05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63D3E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9073DB" w14:textId="77777777" w:rsidTr="00CE153C">
        <w:trPr>
          <w:trHeight w:val="85"/>
        </w:trPr>
        <w:tc>
          <w:tcPr>
            <w:tcW w:w="2870" w:type="pct"/>
            <w:tcBorders>
              <w:top w:val="nil"/>
              <w:left w:val="nil"/>
              <w:bottom w:val="nil"/>
              <w:right w:val="nil"/>
            </w:tcBorders>
            <w:shd w:val="clear" w:color="auto" w:fill="auto"/>
            <w:vAlign w:val="center"/>
            <w:hideMark/>
          </w:tcPr>
          <w:p w14:paraId="25610714"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80149, 80150, 80152</w:t>
            </w:r>
          </w:p>
        </w:tc>
        <w:tc>
          <w:tcPr>
            <w:tcW w:w="401" w:type="pct"/>
            <w:tcBorders>
              <w:top w:val="nil"/>
              <w:left w:val="nil"/>
              <w:bottom w:val="nil"/>
              <w:right w:val="nil"/>
            </w:tcBorders>
            <w:shd w:val="clear" w:color="auto" w:fill="auto"/>
            <w:noWrap/>
            <w:vAlign w:val="bottom"/>
            <w:hideMark/>
          </w:tcPr>
          <w:p w14:paraId="16595AD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7CFDC183"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2DF5CA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6B6F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242B8D" w14:textId="77777777" w:rsidTr="00CE153C">
        <w:trPr>
          <w:trHeight w:val="85"/>
        </w:trPr>
        <w:tc>
          <w:tcPr>
            <w:tcW w:w="2870" w:type="pct"/>
            <w:tcBorders>
              <w:top w:val="nil"/>
              <w:left w:val="nil"/>
              <w:bottom w:val="nil"/>
              <w:right w:val="nil"/>
            </w:tcBorders>
            <w:shd w:val="clear" w:color="auto" w:fill="auto"/>
            <w:vAlign w:val="center"/>
            <w:hideMark/>
          </w:tcPr>
          <w:p w14:paraId="75B9777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6729FBE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50B2CDAD"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7689351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8C7C6D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3297C6" w14:textId="77777777" w:rsidTr="00CE153C">
        <w:trPr>
          <w:trHeight w:val="85"/>
        </w:trPr>
        <w:tc>
          <w:tcPr>
            <w:tcW w:w="2870" w:type="pct"/>
            <w:tcBorders>
              <w:top w:val="nil"/>
              <w:left w:val="nil"/>
              <w:bottom w:val="nil"/>
              <w:right w:val="nil"/>
            </w:tcBorders>
            <w:shd w:val="clear" w:color="auto" w:fill="auto"/>
            <w:vAlign w:val="center"/>
            <w:hideMark/>
          </w:tcPr>
          <w:p w14:paraId="4DA7AD51"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34B0E84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01CAA15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59C420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9DBB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F399A0" w14:textId="77777777" w:rsidTr="00CE153C">
        <w:trPr>
          <w:trHeight w:val="85"/>
        </w:trPr>
        <w:tc>
          <w:tcPr>
            <w:tcW w:w="2870" w:type="pct"/>
            <w:tcBorders>
              <w:top w:val="nil"/>
              <w:left w:val="nil"/>
              <w:bottom w:val="nil"/>
              <w:right w:val="nil"/>
            </w:tcBorders>
            <w:shd w:val="clear" w:color="auto" w:fill="auto"/>
            <w:vAlign w:val="center"/>
            <w:hideMark/>
          </w:tcPr>
          <w:p w14:paraId="4BF573C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268566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17C708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9A89AF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4D424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687BA9" w14:textId="77777777" w:rsidTr="00CE153C">
        <w:trPr>
          <w:trHeight w:val="85"/>
        </w:trPr>
        <w:tc>
          <w:tcPr>
            <w:tcW w:w="2870" w:type="pct"/>
            <w:tcBorders>
              <w:top w:val="nil"/>
              <w:left w:val="nil"/>
              <w:bottom w:val="nil"/>
              <w:right w:val="nil"/>
            </w:tcBorders>
            <w:shd w:val="clear" w:color="auto" w:fill="auto"/>
            <w:vAlign w:val="center"/>
            <w:hideMark/>
          </w:tcPr>
          <w:p w14:paraId="565932B7" w14:textId="77777777" w:rsidR="004B1B86" w:rsidRPr="004B1B86" w:rsidRDefault="004B1B86" w:rsidP="004B1B86">
            <w:pPr>
              <w:spacing w:line="240" w:lineRule="auto"/>
              <w:rPr>
                <w:sz w:val="12"/>
                <w:szCs w:val="12"/>
              </w:rPr>
            </w:pPr>
            <w:r w:rsidRPr="004B1B86">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36FB7B0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68ABEFF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721E5E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7E46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A37080" w14:textId="77777777" w:rsidTr="00CE153C">
        <w:trPr>
          <w:trHeight w:val="85"/>
        </w:trPr>
        <w:tc>
          <w:tcPr>
            <w:tcW w:w="2870" w:type="pct"/>
            <w:tcBorders>
              <w:top w:val="nil"/>
              <w:left w:val="nil"/>
              <w:bottom w:val="nil"/>
              <w:right w:val="nil"/>
            </w:tcBorders>
            <w:shd w:val="clear" w:color="auto" w:fill="auto"/>
            <w:vAlign w:val="center"/>
            <w:hideMark/>
          </w:tcPr>
          <w:p w14:paraId="785CCED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B77329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6DDB9A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32734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1012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228CB5" w14:textId="77777777" w:rsidTr="00CE153C">
        <w:trPr>
          <w:trHeight w:val="85"/>
        </w:trPr>
        <w:tc>
          <w:tcPr>
            <w:tcW w:w="2870" w:type="pct"/>
            <w:tcBorders>
              <w:top w:val="nil"/>
              <w:left w:val="nil"/>
              <w:bottom w:val="nil"/>
              <w:right w:val="nil"/>
            </w:tcBorders>
            <w:shd w:val="clear" w:color="auto" w:fill="auto"/>
            <w:vAlign w:val="center"/>
            <w:hideMark/>
          </w:tcPr>
          <w:p w14:paraId="121FC5D4"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7F51BF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13FF88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E2D31C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DC3D2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F42255" w14:textId="77777777" w:rsidTr="00CE153C">
        <w:trPr>
          <w:trHeight w:val="85"/>
        </w:trPr>
        <w:tc>
          <w:tcPr>
            <w:tcW w:w="2870" w:type="pct"/>
            <w:tcBorders>
              <w:top w:val="nil"/>
              <w:left w:val="nil"/>
              <w:bottom w:val="nil"/>
              <w:right w:val="nil"/>
            </w:tcBorders>
            <w:shd w:val="clear" w:color="auto" w:fill="auto"/>
            <w:vAlign w:val="center"/>
            <w:hideMark/>
          </w:tcPr>
          <w:p w14:paraId="5A7CD48B" w14:textId="77777777" w:rsidR="004B1B86" w:rsidRPr="004B1B86" w:rsidRDefault="004B1B86" w:rsidP="004B1B86">
            <w:pPr>
              <w:spacing w:line="240" w:lineRule="auto"/>
              <w:rPr>
                <w:i/>
                <w:iCs/>
                <w:sz w:val="12"/>
                <w:szCs w:val="12"/>
              </w:rPr>
            </w:pPr>
            <w:r w:rsidRPr="004B1B86">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01F2BBB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817AEB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F97C4B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6327A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67C725" w14:textId="77777777" w:rsidTr="00CE153C">
        <w:trPr>
          <w:trHeight w:val="85"/>
        </w:trPr>
        <w:tc>
          <w:tcPr>
            <w:tcW w:w="2870" w:type="pct"/>
            <w:tcBorders>
              <w:top w:val="nil"/>
              <w:left w:val="nil"/>
              <w:bottom w:val="nil"/>
              <w:right w:val="nil"/>
            </w:tcBorders>
            <w:shd w:val="clear" w:color="auto" w:fill="auto"/>
            <w:vAlign w:val="center"/>
            <w:hideMark/>
          </w:tcPr>
          <w:p w14:paraId="0AD5DE5D" w14:textId="77777777" w:rsidR="004B1B86" w:rsidRPr="004B1B86" w:rsidRDefault="004B1B86" w:rsidP="004B1B86">
            <w:pPr>
              <w:spacing w:line="240" w:lineRule="auto"/>
              <w:rPr>
                <w:i/>
                <w:iCs/>
                <w:sz w:val="12"/>
                <w:szCs w:val="12"/>
              </w:rPr>
            </w:pPr>
            <w:r w:rsidRPr="004B1B86">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9C0543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26B0E2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009ED8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E9BF9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321FE1" w14:textId="77777777" w:rsidTr="00CE153C">
        <w:trPr>
          <w:trHeight w:val="85"/>
        </w:trPr>
        <w:tc>
          <w:tcPr>
            <w:tcW w:w="2870" w:type="pct"/>
            <w:tcBorders>
              <w:top w:val="nil"/>
              <w:left w:val="nil"/>
              <w:bottom w:val="nil"/>
              <w:right w:val="nil"/>
            </w:tcBorders>
            <w:shd w:val="clear" w:color="auto" w:fill="auto"/>
            <w:vAlign w:val="center"/>
            <w:hideMark/>
          </w:tcPr>
          <w:p w14:paraId="614F8E4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11868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F63530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075B0F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1240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C241DD" w14:textId="77777777" w:rsidTr="00CE153C">
        <w:trPr>
          <w:trHeight w:val="85"/>
        </w:trPr>
        <w:tc>
          <w:tcPr>
            <w:tcW w:w="2870" w:type="pct"/>
            <w:tcBorders>
              <w:top w:val="nil"/>
              <w:left w:val="nil"/>
              <w:bottom w:val="nil"/>
              <w:right w:val="nil"/>
            </w:tcBorders>
            <w:shd w:val="clear" w:color="000000" w:fill="EAF1F6"/>
            <w:vAlign w:val="center"/>
            <w:hideMark/>
          </w:tcPr>
          <w:p w14:paraId="76FDCCEE" w14:textId="77777777" w:rsidR="004B1B86" w:rsidRPr="004B1B86" w:rsidRDefault="004B1B86" w:rsidP="004B1B86">
            <w:pPr>
              <w:spacing w:line="240" w:lineRule="auto"/>
              <w:rPr>
                <w:b/>
                <w:bCs/>
                <w:sz w:val="12"/>
                <w:szCs w:val="12"/>
              </w:rPr>
            </w:pPr>
            <w:r w:rsidRPr="004B1B86">
              <w:rPr>
                <w:b/>
                <w:bCs/>
                <w:sz w:val="12"/>
                <w:szCs w:val="12"/>
              </w:rPr>
              <w:t>Prowadzenie techników - zadanie 36</w:t>
            </w:r>
          </w:p>
        </w:tc>
        <w:tc>
          <w:tcPr>
            <w:tcW w:w="401" w:type="pct"/>
            <w:tcBorders>
              <w:top w:val="nil"/>
              <w:left w:val="nil"/>
              <w:bottom w:val="nil"/>
              <w:right w:val="nil"/>
            </w:tcBorders>
            <w:shd w:val="clear" w:color="000000" w:fill="EAF1F6"/>
            <w:vAlign w:val="center"/>
            <w:hideMark/>
          </w:tcPr>
          <w:p w14:paraId="01ABD0A2" w14:textId="77777777" w:rsidR="004B1B86" w:rsidRPr="004B1B86" w:rsidRDefault="004B1B86" w:rsidP="004B1B86">
            <w:pPr>
              <w:spacing w:line="240" w:lineRule="auto"/>
              <w:rPr>
                <w:b/>
                <w:bCs/>
                <w:sz w:val="12"/>
                <w:szCs w:val="12"/>
              </w:rPr>
            </w:pPr>
            <w:r w:rsidRPr="004B1B86">
              <w:rPr>
                <w:b/>
                <w:bCs/>
                <w:sz w:val="12"/>
                <w:szCs w:val="12"/>
              </w:rPr>
              <w:t> </w:t>
            </w:r>
          </w:p>
        </w:tc>
        <w:tc>
          <w:tcPr>
            <w:tcW w:w="600" w:type="pct"/>
            <w:tcBorders>
              <w:top w:val="nil"/>
              <w:left w:val="nil"/>
              <w:bottom w:val="nil"/>
              <w:right w:val="nil"/>
            </w:tcBorders>
            <w:shd w:val="clear" w:color="000000" w:fill="EAF1F6"/>
            <w:vAlign w:val="center"/>
            <w:hideMark/>
          </w:tcPr>
          <w:p w14:paraId="376F883B" w14:textId="77777777" w:rsidR="004B1B86" w:rsidRPr="004B1B86" w:rsidRDefault="004B1B86" w:rsidP="004B1B86">
            <w:pPr>
              <w:spacing w:line="240" w:lineRule="auto"/>
              <w:jc w:val="right"/>
              <w:rPr>
                <w:b/>
                <w:bCs/>
                <w:sz w:val="12"/>
                <w:szCs w:val="12"/>
              </w:rPr>
            </w:pPr>
            <w:r w:rsidRPr="004B1B86">
              <w:rPr>
                <w:b/>
                <w:bCs/>
                <w:sz w:val="12"/>
                <w:szCs w:val="12"/>
              </w:rPr>
              <w:t>38 906 797</w:t>
            </w:r>
          </w:p>
        </w:tc>
        <w:tc>
          <w:tcPr>
            <w:tcW w:w="701" w:type="pct"/>
            <w:tcBorders>
              <w:top w:val="nil"/>
              <w:left w:val="nil"/>
              <w:bottom w:val="nil"/>
              <w:right w:val="nil"/>
            </w:tcBorders>
            <w:shd w:val="clear" w:color="000000" w:fill="EAF1F6"/>
            <w:vAlign w:val="center"/>
            <w:hideMark/>
          </w:tcPr>
          <w:p w14:paraId="4CCA0DCF" w14:textId="77777777" w:rsidR="004B1B86" w:rsidRPr="004B1B86" w:rsidRDefault="004B1B86" w:rsidP="004B1B86">
            <w:pPr>
              <w:spacing w:line="240" w:lineRule="auto"/>
              <w:jc w:val="right"/>
              <w:rPr>
                <w:b/>
                <w:bCs/>
                <w:sz w:val="12"/>
                <w:szCs w:val="12"/>
              </w:rPr>
            </w:pPr>
            <w:r w:rsidRPr="004B1B86">
              <w:rPr>
                <w:b/>
                <w:bCs/>
                <w:sz w:val="12"/>
                <w:szCs w:val="12"/>
              </w:rPr>
              <w:t>38 869 353,22</w:t>
            </w:r>
          </w:p>
        </w:tc>
        <w:tc>
          <w:tcPr>
            <w:tcW w:w="429" w:type="pct"/>
            <w:tcBorders>
              <w:top w:val="nil"/>
              <w:left w:val="nil"/>
              <w:bottom w:val="nil"/>
              <w:right w:val="nil"/>
            </w:tcBorders>
            <w:shd w:val="clear" w:color="000000" w:fill="EAF1F6"/>
            <w:vAlign w:val="center"/>
            <w:hideMark/>
          </w:tcPr>
          <w:p w14:paraId="7E80AEE3"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2CC44E71" w14:textId="77777777" w:rsidTr="00CE153C">
        <w:trPr>
          <w:trHeight w:val="85"/>
        </w:trPr>
        <w:tc>
          <w:tcPr>
            <w:tcW w:w="2870" w:type="pct"/>
            <w:tcBorders>
              <w:top w:val="nil"/>
              <w:left w:val="nil"/>
              <w:bottom w:val="nil"/>
              <w:right w:val="nil"/>
            </w:tcBorders>
            <w:shd w:val="clear" w:color="auto" w:fill="auto"/>
            <w:vAlign w:val="center"/>
            <w:hideMark/>
          </w:tcPr>
          <w:p w14:paraId="1C657774"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BA4718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EA3764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FFE150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78A7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49867E" w14:textId="77777777" w:rsidTr="00CE153C">
        <w:trPr>
          <w:trHeight w:val="85"/>
        </w:trPr>
        <w:tc>
          <w:tcPr>
            <w:tcW w:w="2870" w:type="pct"/>
            <w:tcBorders>
              <w:top w:val="nil"/>
              <w:left w:val="nil"/>
              <w:bottom w:val="nil"/>
              <w:right w:val="nil"/>
            </w:tcBorders>
            <w:shd w:val="clear" w:color="auto" w:fill="auto"/>
            <w:vAlign w:val="center"/>
            <w:hideMark/>
          </w:tcPr>
          <w:p w14:paraId="0202154E"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80115</w:t>
            </w:r>
          </w:p>
        </w:tc>
        <w:tc>
          <w:tcPr>
            <w:tcW w:w="401" w:type="pct"/>
            <w:tcBorders>
              <w:top w:val="nil"/>
              <w:left w:val="nil"/>
              <w:bottom w:val="nil"/>
              <w:right w:val="nil"/>
            </w:tcBorders>
            <w:shd w:val="clear" w:color="auto" w:fill="auto"/>
            <w:noWrap/>
            <w:vAlign w:val="center"/>
            <w:hideMark/>
          </w:tcPr>
          <w:p w14:paraId="24F7F30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7342FE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1DF31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040BE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8E44A2" w14:textId="77777777" w:rsidTr="00CE153C">
        <w:trPr>
          <w:trHeight w:val="85"/>
        </w:trPr>
        <w:tc>
          <w:tcPr>
            <w:tcW w:w="2870" w:type="pct"/>
            <w:tcBorders>
              <w:top w:val="nil"/>
              <w:left w:val="nil"/>
              <w:bottom w:val="nil"/>
              <w:right w:val="nil"/>
            </w:tcBorders>
            <w:shd w:val="clear" w:color="auto" w:fill="auto"/>
            <w:vAlign w:val="center"/>
            <w:hideMark/>
          </w:tcPr>
          <w:p w14:paraId="3DB966F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B0F01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AF7B00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B2982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7A369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9DBBEB" w14:textId="77777777" w:rsidTr="00CE153C">
        <w:trPr>
          <w:trHeight w:val="85"/>
        </w:trPr>
        <w:tc>
          <w:tcPr>
            <w:tcW w:w="2870" w:type="pct"/>
            <w:tcBorders>
              <w:top w:val="nil"/>
              <w:left w:val="nil"/>
              <w:bottom w:val="nil"/>
              <w:right w:val="nil"/>
            </w:tcBorders>
            <w:shd w:val="clear" w:color="auto" w:fill="auto"/>
            <w:vAlign w:val="center"/>
            <w:hideMark/>
          </w:tcPr>
          <w:p w14:paraId="2DEBD0A5" w14:textId="77777777" w:rsidR="004B1B86" w:rsidRPr="004B1B86" w:rsidRDefault="004B1B86" w:rsidP="004B1B86">
            <w:pPr>
              <w:spacing w:line="240" w:lineRule="auto"/>
              <w:rPr>
                <w:b/>
                <w:bCs/>
                <w:sz w:val="12"/>
                <w:szCs w:val="12"/>
              </w:rPr>
            </w:pPr>
            <w:r w:rsidRPr="004B1B86">
              <w:rPr>
                <w:b/>
                <w:bCs/>
                <w:sz w:val="12"/>
                <w:szCs w:val="12"/>
              </w:rPr>
              <w:t>Prowadzenie publicznych techników</w:t>
            </w:r>
          </w:p>
        </w:tc>
        <w:tc>
          <w:tcPr>
            <w:tcW w:w="401" w:type="pct"/>
            <w:tcBorders>
              <w:top w:val="nil"/>
              <w:left w:val="nil"/>
              <w:bottom w:val="nil"/>
              <w:right w:val="nil"/>
            </w:tcBorders>
            <w:shd w:val="clear" w:color="auto" w:fill="auto"/>
            <w:noWrap/>
            <w:vAlign w:val="center"/>
            <w:hideMark/>
          </w:tcPr>
          <w:p w14:paraId="4AB022F5"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6239E2C0" w14:textId="77777777" w:rsidR="004B1B86" w:rsidRPr="004B1B86" w:rsidRDefault="004B1B86" w:rsidP="004B1B86">
            <w:pPr>
              <w:spacing w:line="240" w:lineRule="auto"/>
              <w:jc w:val="right"/>
              <w:rPr>
                <w:b/>
                <w:bCs/>
                <w:sz w:val="12"/>
                <w:szCs w:val="12"/>
              </w:rPr>
            </w:pPr>
            <w:r w:rsidRPr="004B1B86">
              <w:rPr>
                <w:b/>
                <w:bCs/>
                <w:sz w:val="12"/>
                <w:szCs w:val="12"/>
              </w:rPr>
              <w:t>38 906 797</w:t>
            </w:r>
          </w:p>
        </w:tc>
        <w:tc>
          <w:tcPr>
            <w:tcW w:w="701" w:type="pct"/>
            <w:tcBorders>
              <w:top w:val="nil"/>
              <w:left w:val="nil"/>
              <w:bottom w:val="nil"/>
              <w:right w:val="nil"/>
            </w:tcBorders>
            <w:shd w:val="clear" w:color="auto" w:fill="auto"/>
            <w:noWrap/>
            <w:vAlign w:val="center"/>
            <w:hideMark/>
          </w:tcPr>
          <w:p w14:paraId="61BCC01B" w14:textId="77777777" w:rsidR="004B1B86" w:rsidRPr="004B1B86" w:rsidRDefault="004B1B86" w:rsidP="004B1B86">
            <w:pPr>
              <w:spacing w:line="240" w:lineRule="auto"/>
              <w:jc w:val="right"/>
              <w:rPr>
                <w:b/>
                <w:bCs/>
                <w:sz w:val="12"/>
                <w:szCs w:val="12"/>
              </w:rPr>
            </w:pPr>
            <w:r w:rsidRPr="004B1B86">
              <w:rPr>
                <w:b/>
                <w:bCs/>
                <w:sz w:val="12"/>
                <w:szCs w:val="12"/>
              </w:rPr>
              <w:t>38 869 353,22</w:t>
            </w:r>
          </w:p>
        </w:tc>
        <w:tc>
          <w:tcPr>
            <w:tcW w:w="429" w:type="pct"/>
            <w:tcBorders>
              <w:top w:val="nil"/>
              <w:left w:val="nil"/>
              <w:bottom w:val="nil"/>
              <w:right w:val="nil"/>
            </w:tcBorders>
            <w:shd w:val="clear" w:color="auto" w:fill="auto"/>
            <w:vAlign w:val="center"/>
            <w:hideMark/>
          </w:tcPr>
          <w:p w14:paraId="2122BC47"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3863FCCD" w14:textId="77777777" w:rsidTr="00CE153C">
        <w:trPr>
          <w:trHeight w:val="85"/>
        </w:trPr>
        <w:tc>
          <w:tcPr>
            <w:tcW w:w="2870" w:type="pct"/>
            <w:tcBorders>
              <w:top w:val="nil"/>
              <w:left w:val="nil"/>
              <w:bottom w:val="nil"/>
              <w:right w:val="nil"/>
            </w:tcBorders>
            <w:shd w:val="clear" w:color="auto" w:fill="auto"/>
            <w:vAlign w:val="center"/>
            <w:hideMark/>
          </w:tcPr>
          <w:p w14:paraId="5A3F1530"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11CC51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7C166A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18C256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84C4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796DFF" w14:textId="77777777" w:rsidTr="00CE153C">
        <w:trPr>
          <w:trHeight w:val="85"/>
        </w:trPr>
        <w:tc>
          <w:tcPr>
            <w:tcW w:w="2870" w:type="pct"/>
            <w:tcBorders>
              <w:top w:val="nil"/>
              <w:left w:val="nil"/>
              <w:bottom w:val="nil"/>
              <w:right w:val="nil"/>
            </w:tcBorders>
            <w:shd w:val="clear" w:color="auto" w:fill="auto"/>
            <w:vAlign w:val="center"/>
            <w:hideMark/>
          </w:tcPr>
          <w:p w14:paraId="6EE618C4"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nauczania w profilach kształcenia ogólnozawodowego w technikach</w:t>
            </w:r>
          </w:p>
        </w:tc>
        <w:tc>
          <w:tcPr>
            <w:tcW w:w="401" w:type="pct"/>
            <w:tcBorders>
              <w:top w:val="nil"/>
              <w:left w:val="nil"/>
              <w:bottom w:val="nil"/>
              <w:right w:val="nil"/>
            </w:tcBorders>
            <w:shd w:val="clear" w:color="auto" w:fill="auto"/>
            <w:noWrap/>
            <w:vAlign w:val="center"/>
            <w:hideMark/>
          </w:tcPr>
          <w:p w14:paraId="0C50FE4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A38CD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03B242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E6FCB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AC2382" w14:textId="77777777" w:rsidTr="00CE153C">
        <w:trPr>
          <w:trHeight w:val="85"/>
        </w:trPr>
        <w:tc>
          <w:tcPr>
            <w:tcW w:w="2870" w:type="pct"/>
            <w:tcBorders>
              <w:top w:val="nil"/>
              <w:left w:val="nil"/>
              <w:bottom w:val="nil"/>
              <w:right w:val="nil"/>
            </w:tcBorders>
            <w:shd w:val="clear" w:color="auto" w:fill="auto"/>
            <w:vAlign w:val="center"/>
            <w:hideMark/>
          </w:tcPr>
          <w:p w14:paraId="647D72A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BA35DA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54CE7B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261868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73EF3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90B5FD" w14:textId="77777777" w:rsidTr="00CE153C">
        <w:trPr>
          <w:trHeight w:val="85"/>
        </w:trPr>
        <w:tc>
          <w:tcPr>
            <w:tcW w:w="2870" w:type="pct"/>
            <w:tcBorders>
              <w:top w:val="nil"/>
              <w:left w:val="nil"/>
              <w:bottom w:val="nil"/>
              <w:right w:val="nil"/>
            </w:tcBorders>
            <w:shd w:val="clear" w:color="auto" w:fill="auto"/>
            <w:vAlign w:val="center"/>
            <w:hideMark/>
          </w:tcPr>
          <w:p w14:paraId="6ADB23F7"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73FFB09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326866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7FF908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59A80C"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206A8B4B" w14:textId="77777777" w:rsidTr="00CE153C">
        <w:trPr>
          <w:trHeight w:val="85"/>
        </w:trPr>
        <w:tc>
          <w:tcPr>
            <w:tcW w:w="2870" w:type="pct"/>
            <w:tcBorders>
              <w:top w:val="nil"/>
              <w:left w:val="nil"/>
              <w:bottom w:val="nil"/>
              <w:right w:val="nil"/>
            </w:tcBorders>
            <w:shd w:val="clear" w:color="auto" w:fill="auto"/>
            <w:vAlign w:val="center"/>
            <w:hideMark/>
          </w:tcPr>
          <w:p w14:paraId="4EA29EC0"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4FB0FE8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4220FA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9C089B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6FDC7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5D1C10" w14:textId="77777777" w:rsidTr="00CE153C">
        <w:trPr>
          <w:trHeight w:val="85"/>
        </w:trPr>
        <w:tc>
          <w:tcPr>
            <w:tcW w:w="2870" w:type="pct"/>
            <w:tcBorders>
              <w:top w:val="nil"/>
              <w:left w:val="nil"/>
              <w:bottom w:val="nil"/>
              <w:right w:val="nil"/>
            </w:tcBorders>
            <w:shd w:val="clear" w:color="auto" w:fill="auto"/>
            <w:vAlign w:val="center"/>
            <w:hideMark/>
          </w:tcPr>
          <w:p w14:paraId="326E7498"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27BB57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EEDBD0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1794F6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E7A2C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A0DE48" w14:textId="77777777" w:rsidTr="00CE153C">
        <w:trPr>
          <w:trHeight w:val="85"/>
        </w:trPr>
        <w:tc>
          <w:tcPr>
            <w:tcW w:w="2870" w:type="pct"/>
            <w:tcBorders>
              <w:top w:val="nil"/>
              <w:left w:val="nil"/>
              <w:bottom w:val="nil"/>
              <w:right w:val="nil"/>
            </w:tcBorders>
            <w:shd w:val="clear" w:color="auto" w:fill="auto"/>
            <w:vAlign w:val="center"/>
            <w:hideMark/>
          </w:tcPr>
          <w:p w14:paraId="790A753D"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2140A6DD" w14:textId="77777777" w:rsidR="004B1B86" w:rsidRPr="004B1B86" w:rsidRDefault="004B1B86" w:rsidP="004B1B86">
            <w:pPr>
              <w:spacing w:line="240" w:lineRule="auto"/>
              <w:jc w:val="right"/>
              <w:rPr>
                <w:sz w:val="12"/>
                <w:szCs w:val="12"/>
              </w:rPr>
            </w:pPr>
            <w:r w:rsidRPr="004B1B86">
              <w:rPr>
                <w:sz w:val="12"/>
                <w:szCs w:val="12"/>
              </w:rPr>
              <w:t>4</w:t>
            </w:r>
          </w:p>
        </w:tc>
        <w:tc>
          <w:tcPr>
            <w:tcW w:w="600" w:type="pct"/>
            <w:tcBorders>
              <w:top w:val="nil"/>
              <w:left w:val="nil"/>
              <w:bottom w:val="nil"/>
              <w:right w:val="nil"/>
            </w:tcBorders>
            <w:shd w:val="clear" w:color="auto" w:fill="auto"/>
            <w:noWrap/>
            <w:vAlign w:val="center"/>
            <w:hideMark/>
          </w:tcPr>
          <w:p w14:paraId="484E2FF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7A92319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4CC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4CC59B" w14:textId="77777777" w:rsidTr="00CE153C">
        <w:trPr>
          <w:trHeight w:val="85"/>
        </w:trPr>
        <w:tc>
          <w:tcPr>
            <w:tcW w:w="2870" w:type="pct"/>
            <w:tcBorders>
              <w:top w:val="nil"/>
              <w:left w:val="nil"/>
              <w:bottom w:val="nil"/>
              <w:right w:val="nil"/>
            </w:tcBorders>
            <w:shd w:val="clear" w:color="auto" w:fill="auto"/>
            <w:vAlign w:val="center"/>
            <w:hideMark/>
          </w:tcPr>
          <w:p w14:paraId="507C4978"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4B1B6E37" w14:textId="77777777" w:rsidR="004B1B86" w:rsidRPr="004B1B86" w:rsidRDefault="004B1B86" w:rsidP="004B1B86">
            <w:pPr>
              <w:spacing w:line="240" w:lineRule="auto"/>
              <w:jc w:val="right"/>
              <w:rPr>
                <w:sz w:val="12"/>
                <w:szCs w:val="12"/>
              </w:rPr>
            </w:pPr>
            <w:r w:rsidRPr="004B1B86">
              <w:rPr>
                <w:sz w:val="12"/>
                <w:szCs w:val="12"/>
              </w:rPr>
              <w:t>2 544</w:t>
            </w:r>
          </w:p>
        </w:tc>
        <w:tc>
          <w:tcPr>
            <w:tcW w:w="600" w:type="pct"/>
            <w:tcBorders>
              <w:top w:val="nil"/>
              <w:left w:val="nil"/>
              <w:bottom w:val="nil"/>
              <w:right w:val="nil"/>
            </w:tcBorders>
            <w:shd w:val="clear" w:color="auto" w:fill="auto"/>
            <w:noWrap/>
            <w:vAlign w:val="center"/>
            <w:hideMark/>
          </w:tcPr>
          <w:p w14:paraId="766003DA"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C80B42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8C6D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49E35E8" w14:textId="77777777" w:rsidTr="00CE153C">
        <w:trPr>
          <w:trHeight w:val="85"/>
        </w:trPr>
        <w:tc>
          <w:tcPr>
            <w:tcW w:w="2870" w:type="pct"/>
            <w:tcBorders>
              <w:top w:val="nil"/>
              <w:left w:val="nil"/>
              <w:bottom w:val="nil"/>
              <w:right w:val="nil"/>
            </w:tcBorders>
            <w:shd w:val="clear" w:color="auto" w:fill="auto"/>
            <w:vAlign w:val="center"/>
            <w:hideMark/>
          </w:tcPr>
          <w:p w14:paraId="3A459AF5"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1B568611" w14:textId="77777777" w:rsidR="004B1B86" w:rsidRPr="004B1B86" w:rsidRDefault="004B1B86" w:rsidP="004B1B86">
            <w:pPr>
              <w:spacing w:line="240" w:lineRule="auto"/>
              <w:jc w:val="right"/>
              <w:rPr>
                <w:sz w:val="12"/>
                <w:szCs w:val="12"/>
              </w:rPr>
            </w:pPr>
            <w:r w:rsidRPr="004B1B86">
              <w:rPr>
                <w:sz w:val="12"/>
                <w:szCs w:val="12"/>
              </w:rPr>
              <w:t>200,6</w:t>
            </w:r>
          </w:p>
        </w:tc>
        <w:tc>
          <w:tcPr>
            <w:tcW w:w="600" w:type="pct"/>
            <w:tcBorders>
              <w:top w:val="nil"/>
              <w:left w:val="nil"/>
              <w:bottom w:val="nil"/>
              <w:right w:val="nil"/>
            </w:tcBorders>
            <w:shd w:val="clear" w:color="auto" w:fill="auto"/>
            <w:noWrap/>
            <w:vAlign w:val="center"/>
            <w:hideMark/>
          </w:tcPr>
          <w:p w14:paraId="61620494"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085689C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F0028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FE7681" w14:textId="77777777" w:rsidTr="00CE153C">
        <w:trPr>
          <w:trHeight w:val="85"/>
        </w:trPr>
        <w:tc>
          <w:tcPr>
            <w:tcW w:w="2870" w:type="pct"/>
            <w:tcBorders>
              <w:top w:val="nil"/>
              <w:left w:val="nil"/>
              <w:bottom w:val="nil"/>
              <w:right w:val="nil"/>
            </w:tcBorders>
            <w:shd w:val="clear" w:color="auto" w:fill="auto"/>
            <w:vAlign w:val="center"/>
            <w:hideMark/>
          </w:tcPr>
          <w:p w14:paraId="2486F41A"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684F55B8" w14:textId="77777777" w:rsidR="004B1B86" w:rsidRPr="004B1B86" w:rsidRDefault="004B1B86" w:rsidP="004B1B86">
            <w:pPr>
              <w:spacing w:line="240" w:lineRule="auto"/>
              <w:jc w:val="right"/>
              <w:rPr>
                <w:sz w:val="12"/>
                <w:szCs w:val="12"/>
              </w:rPr>
            </w:pPr>
            <w:r w:rsidRPr="004B1B86">
              <w:rPr>
                <w:sz w:val="12"/>
                <w:szCs w:val="12"/>
              </w:rPr>
              <w:t>55,4</w:t>
            </w:r>
          </w:p>
        </w:tc>
        <w:tc>
          <w:tcPr>
            <w:tcW w:w="600" w:type="pct"/>
            <w:tcBorders>
              <w:top w:val="nil"/>
              <w:left w:val="nil"/>
              <w:bottom w:val="nil"/>
              <w:right w:val="nil"/>
            </w:tcBorders>
            <w:shd w:val="clear" w:color="auto" w:fill="auto"/>
            <w:noWrap/>
            <w:vAlign w:val="center"/>
            <w:hideMark/>
          </w:tcPr>
          <w:p w14:paraId="46987099"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612487F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817F5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1C3808" w14:textId="77777777" w:rsidTr="00CE153C">
        <w:trPr>
          <w:trHeight w:val="85"/>
        </w:trPr>
        <w:tc>
          <w:tcPr>
            <w:tcW w:w="2870" w:type="pct"/>
            <w:tcBorders>
              <w:top w:val="nil"/>
              <w:left w:val="nil"/>
              <w:bottom w:val="nil"/>
              <w:right w:val="nil"/>
            </w:tcBorders>
            <w:shd w:val="clear" w:color="auto" w:fill="auto"/>
            <w:vAlign w:val="center"/>
            <w:hideMark/>
          </w:tcPr>
          <w:p w14:paraId="10152D8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802E7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B84762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3B6BDD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9CE57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209F35" w14:textId="77777777" w:rsidTr="00CE153C">
        <w:trPr>
          <w:trHeight w:val="85"/>
        </w:trPr>
        <w:tc>
          <w:tcPr>
            <w:tcW w:w="2870" w:type="pct"/>
            <w:tcBorders>
              <w:top w:val="nil"/>
              <w:left w:val="nil"/>
              <w:bottom w:val="nil"/>
              <w:right w:val="nil"/>
            </w:tcBorders>
            <w:shd w:val="clear" w:color="auto" w:fill="auto"/>
            <w:vAlign w:val="center"/>
            <w:hideMark/>
          </w:tcPr>
          <w:p w14:paraId="3F9E8C62"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center"/>
            <w:hideMark/>
          </w:tcPr>
          <w:p w14:paraId="407C60A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E9479FF" w14:textId="77777777" w:rsidR="004B1B86" w:rsidRPr="004B1B86" w:rsidRDefault="004B1B86" w:rsidP="004B1B86">
            <w:pPr>
              <w:spacing w:line="240" w:lineRule="auto"/>
              <w:jc w:val="right"/>
              <w:rPr>
                <w:sz w:val="12"/>
                <w:szCs w:val="12"/>
              </w:rPr>
            </w:pPr>
            <w:r w:rsidRPr="004B1B86">
              <w:rPr>
                <w:sz w:val="12"/>
                <w:szCs w:val="12"/>
              </w:rPr>
              <w:t>33 549 527</w:t>
            </w:r>
          </w:p>
        </w:tc>
        <w:tc>
          <w:tcPr>
            <w:tcW w:w="701" w:type="pct"/>
            <w:tcBorders>
              <w:top w:val="nil"/>
              <w:left w:val="nil"/>
              <w:bottom w:val="nil"/>
              <w:right w:val="nil"/>
            </w:tcBorders>
            <w:shd w:val="clear" w:color="auto" w:fill="auto"/>
            <w:noWrap/>
            <w:vAlign w:val="center"/>
            <w:hideMark/>
          </w:tcPr>
          <w:p w14:paraId="21192699" w14:textId="77777777" w:rsidR="004B1B86" w:rsidRPr="004B1B86" w:rsidRDefault="004B1B86" w:rsidP="004B1B86">
            <w:pPr>
              <w:spacing w:line="240" w:lineRule="auto"/>
              <w:jc w:val="right"/>
              <w:rPr>
                <w:sz w:val="12"/>
                <w:szCs w:val="12"/>
              </w:rPr>
            </w:pPr>
            <w:r w:rsidRPr="004B1B86">
              <w:rPr>
                <w:sz w:val="12"/>
                <w:szCs w:val="12"/>
              </w:rPr>
              <w:t>33 544 555,84</w:t>
            </w:r>
          </w:p>
        </w:tc>
        <w:tc>
          <w:tcPr>
            <w:tcW w:w="429" w:type="pct"/>
            <w:tcBorders>
              <w:top w:val="nil"/>
              <w:left w:val="nil"/>
              <w:bottom w:val="nil"/>
              <w:right w:val="nil"/>
            </w:tcBorders>
            <w:shd w:val="clear" w:color="auto" w:fill="auto"/>
            <w:vAlign w:val="center"/>
            <w:hideMark/>
          </w:tcPr>
          <w:p w14:paraId="5CEA71E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44495B6" w14:textId="77777777" w:rsidTr="00CE153C">
        <w:trPr>
          <w:trHeight w:val="85"/>
        </w:trPr>
        <w:tc>
          <w:tcPr>
            <w:tcW w:w="2870" w:type="pct"/>
            <w:tcBorders>
              <w:top w:val="nil"/>
              <w:left w:val="nil"/>
              <w:bottom w:val="nil"/>
              <w:right w:val="nil"/>
            </w:tcBorders>
            <w:shd w:val="clear" w:color="auto" w:fill="auto"/>
            <w:vAlign w:val="center"/>
            <w:hideMark/>
          </w:tcPr>
          <w:p w14:paraId="63888A7F"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14:paraId="0836069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BA7FAF8" w14:textId="77777777" w:rsidR="004B1B86" w:rsidRPr="004B1B86" w:rsidRDefault="004B1B86" w:rsidP="004B1B86">
            <w:pPr>
              <w:spacing w:line="240" w:lineRule="auto"/>
              <w:jc w:val="right"/>
              <w:rPr>
                <w:i/>
                <w:iCs/>
                <w:sz w:val="12"/>
                <w:szCs w:val="12"/>
              </w:rPr>
            </w:pPr>
            <w:r w:rsidRPr="004B1B86">
              <w:rPr>
                <w:i/>
                <w:iCs/>
                <w:sz w:val="12"/>
                <w:szCs w:val="12"/>
              </w:rPr>
              <w:t>3 871 073</w:t>
            </w:r>
          </w:p>
        </w:tc>
        <w:tc>
          <w:tcPr>
            <w:tcW w:w="701" w:type="pct"/>
            <w:tcBorders>
              <w:top w:val="nil"/>
              <w:left w:val="nil"/>
              <w:bottom w:val="nil"/>
              <w:right w:val="nil"/>
            </w:tcBorders>
            <w:shd w:val="clear" w:color="auto" w:fill="auto"/>
            <w:noWrap/>
            <w:vAlign w:val="center"/>
            <w:hideMark/>
          </w:tcPr>
          <w:p w14:paraId="1653B857" w14:textId="77777777" w:rsidR="004B1B86" w:rsidRPr="004B1B86" w:rsidRDefault="004B1B86" w:rsidP="004B1B86">
            <w:pPr>
              <w:spacing w:line="240" w:lineRule="auto"/>
              <w:jc w:val="right"/>
              <w:rPr>
                <w:i/>
                <w:iCs/>
                <w:sz w:val="12"/>
                <w:szCs w:val="12"/>
              </w:rPr>
            </w:pPr>
            <w:r w:rsidRPr="004B1B86">
              <w:rPr>
                <w:i/>
                <w:iCs/>
                <w:sz w:val="12"/>
                <w:szCs w:val="12"/>
              </w:rPr>
              <w:t>3 869 616,92</w:t>
            </w:r>
          </w:p>
        </w:tc>
        <w:tc>
          <w:tcPr>
            <w:tcW w:w="429" w:type="pct"/>
            <w:tcBorders>
              <w:top w:val="nil"/>
              <w:left w:val="nil"/>
              <w:bottom w:val="nil"/>
              <w:right w:val="nil"/>
            </w:tcBorders>
            <w:shd w:val="clear" w:color="auto" w:fill="auto"/>
            <w:vAlign w:val="center"/>
            <w:hideMark/>
          </w:tcPr>
          <w:p w14:paraId="24D3969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D4FAF5A" w14:textId="77777777" w:rsidTr="00CE153C">
        <w:trPr>
          <w:trHeight w:val="85"/>
        </w:trPr>
        <w:tc>
          <w:tcPr>
            <w:tcW w:w="2870" w:type="pct"/>
            <w:tcBorders>
              <w:top w:val="nil"/>
              <w:left w:val="nil"/>
              <w:bottom w:val="nil"/>
              <w:right w:val="nil"/>
            </w:tcBorders>
            <w:shd w:val="clear" w:color="auto" w:fill="auto"/>
            <w:vAlign w:val="center"/>
            <w:hideMark/>
          </w:tcPr>
          <w:p w14:paraId="3630612D" w14:textId="77777777" w:rsidR="004B1B86" w:rsidRPr="004B1B86" w:rsidRDefault="004B1B86" w:rsidP="004B1B86">
            <w:pPr>
              <w:spacing w:line="240" w:lineRule="auto"/>
              <w:rPr>
                <w:i/>
                <w:iCs/>
                <w:sz w:val="12"/>
                <w:szCs w:val="12"/>
              </w:rPr>
            </w:pPr>
            <w:r w:rsidRPr="004B1B86">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noWrap/>
            <w:vAlign w:val="center"/>
            <w:hideMark/>
          </w:tcPr>
          <w:p w14:paraId="790CD11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BBD4B38" w14:textId="77777777" w:rsidR="004B1B86" w:rsidRPr="004B1B86" w:rsidRDefault="004B1B86" w:rsidP="004B1B86">
            <w:pPr>
              <w:spacing w:line="240" w:lineRule="auto"/>
              <w:jc w:val="right"/>
              <w:rPr>
                <w:i/>
                <w:iCs/>
                <w:sz w:val="12"/>
                <w:szCs w:val="12"/>
              </w:rPr>
            </w:pPr>
            <w:r w:rsidRPr="004B1B86">
              <w:rPr>
                <w:i/>
                <w:iCs/>
                <w:sz w:val="12"/>
                <w:szCs w:val="12"/>
              </w:rPr>
              <w:t>349 258</w:t>
            </w:r>
          </w:p>
        </w:tc>
        <w:tc>
          <w:tcPr>
            <w:tcW w:w="701" w:type="pct"/>
            <w:tcBorders>
              <w:top w:val="nil"/>
              <w:left w:val="nil"/>
              <w:bottom w:val="nil"/>
              <w:right w:val="nil"/>
            </w:tcBorders>
            <w:shd w:val="clear" w:color="auto" w:fill="auto"/>
            <w:noWrap/>
            <w:vAlign w:val="center"/>
            <w:hideMark/>
          </w:tcPr>
          <w:p w14:paraId="27FB9FA7" w14:textId="77777777" w:rsidR="004B1B86" w:rsidRPr="004B1B86" w:rsidRDefault="004B1B86" w:rsidP="004B1B86">
            <w:pPr>
              <w:spacing w:line="240" w:lineRule="auto"/>
              <w:jc w:val="right"/>
              <w:rPr>
                <w:i/>
                <w:iCs/>
                <w:sz w:val="12"/>
                <w:szCs w:val="12"/>
              </w:rPr>
            </w:pPr>
            <w:r w:rsidRPr="004B1B86">
              <w:rPr>
                <w:i/>
                <w:iCs/>
                <w:sz w:val="12"/>
                <w:szCs w:val="12"/>
              </w:rPr>
              <w:t>349 258,00</w:t>
            </w:r>
          </w:p>
        </w:tc>
        <w:tc>
          <w:tcPr>
            <w:tcW w:w="429" w:type="pct"/>
            <w:tcBorders>
              <w:top w:val="nil"/>
              <w:left w:val="nil"/>
              <w:bottom w:val="nil"/>
              <w:right w:val="nil"/>
            </w:tcBorders>
            <w:shd w:val="clear" w:color="auto" w:fill="auto"/>
            <w:vAlign w:val="center"/>
            <w:hideMark/>
          </w:tcPr>
          <w:p w14:paraId="7B288A54"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1DF444B9" w14:textId="77777777" w:rsidTr="00CE153C">
        <w:trPr>
          <w:trHeight w:val="85"/>
        </w:trPr>
        <w:tc>
          <w:tcPr>
            <w:tcW w:w="2870" w:type="pct"/>
            <w:tcBorders>
              <w:top w:val="nil"/>
              <w:left w:val="nil"/>
              <w:bottom w:val="nil"/>
              <w:right w:val="nil"/>
            </w:tcBorders>
            <w:shd w:val="clear" w:color="auto" w:fill="auto"/>
            <w:vAlign w:val="center"/>
            <w:hideMark/>
          </w:tcPr>
          <w:p w14:paraId="5506ECD5" w14:textId="77777777" w:rsidR="004B1B86" w:rsidRPr="004B1B86" w:rsidRDefault="004B1B86" w:rsidP="004B1B86">
            <w:pPr>
              <w:spacing w:line="240" w:lineRule="auto"/>
              <w:rPr>
                <w:i/>
                <w:iCs/>
                <w:sz w:val="12"/>
                <w:szCs w:val="12"/>
              </w:rPr>
            </w:pPr>
            <w:r w:rsidRPr="004B1B86">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noWrap/>
            <w:vAlign w:val="center"/>
            <w:hideMark/>
          </w:tcPr>
          <w:p w14:paraId="05B878C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0FD41A2" w14:textId="77777777" w:rsidR="004B1B86" w:rsidRPr="004B1B86" w:rsidRDefault="004B1B86" w:rsidP="004B1B86">
            <w:pPr>
              <w:spacing w:line="240" w:lineRule="auto"/>
              <w:jc w:val="right"/>
              <w:rPr>
                <w:i/>
                <w:iCs/>
                <w:sz w:val="12"/>
                <w:szCs w:val="12"/>
              </w:rPr>
            </w:pPr>
            <w:r w:rsidRPr="004B1B86">
              <w:rPr>
                <w:i/>
                <w:iCs/>
                <w:sz w:val="12"/>
                <w:szCs w:val="12"/>
              </w:rPr>
              <w:t>1 170 630</w:t>
            </w:r>
          </w:p>
        </w:tc>
        <w:tc>
          <w:tcPr>
            <w:tcW w:w="701" w:type="pct"/>
            <w:tcBorders>
              <w:top w:val="nil"/>
              <w:left w:val="nil"/>
              <w:bottom w:val="nil"/>
              <w:right w:val="nil"/>
            </w:tcBorders>
            <w:shd w:val="clear" w:color="auto" w:fill="auto"/>
            <w:noWrap/>
            <w:vAlign w:val="center"/>
            <w:hideMark/>
          </w:tcPr>
          <w:p w14:paraId="5ECB9C32" w14:textId="77777777" w:rsidR="004B1B86" w:rsidRPr="004B1B86" w:rsidRDefault="004B1B86" w:rsidP="004B1B86">
            <w:pPr>
              <w:spacing w:line="240" w:lineRule="auto"/>
              <w:jc w:val="right"/>
              <w:rPr>
                <w:i/>
                <w:iCs/>
                <w:sz w:val="12"/>
                <w:szCs w:val="12"/>
              </w:rPr>
            </w:pPr>
            <w:r w:rsidRPr="004B1B86">
              <w:rPr>
                <w:i/>
                <w:iCs/>
                <w:sz w:val="12"/>
                <w:szCs w:val="12"/>
              </w:rPr>
              <w:t>1 170 630,00</w:t>
            </w:r>
          </w:p>
        </w:tc>
        <w:tc>
          <w:tcPr>
            <w:tcW w:w="429" w:type="pct"/>
            <w:tcBorders>
              <w:top w:val="nil"/>
              <w:left w:val="nil"/>
              <w:bottom w:val="nil"/>
              <w:right w:val="nil"/>
            </w:tcBorders>
            <w:shd w:val="clear" w:color="auto" w:fill="auto"/>
            <w:vAlign w:val="center"/>
            <w:hideMark/>
          </w:tcPr>
          <w:p w14:paraId="44341AC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B8E291C" w14:textId="77777777" w:rsidTr="00CE153C">
        <w:trPr>
          <w:trHeight w:val="85"/>
        </w:trPr>
        <w:tc>
          <w:tcPr>
            <w:tcW w:w="2870" w:type="pct"/>
            <w:tcBorders>
              <w:top w:val="nil"/>
              <w:left w:val="nil"/>
              <w:bottom w:val="nil"/>
              <w:right w:val="nil"/>
            </w:tcBorders>
            <w:shd w:val="clear" w:color="auto" w:fill="auto"/>
            <w:vAlign w:val="center"/>
            <w:hideMark/>
          </w:tcPr>
          <w:p w14:paraId="3EFD2D6C"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1C4554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407BAB1" w14:textId="77777777" w:rsidR="004B1B86" w:rsidRPr="004B1B86" w:rsidRDefault="004B1B86" w:rsidP="004B1B86">
            <w:pPr>
              <w:spacing w:line="240" w:lineRule="auto"/>
              <w:jc w:val="right"/>
              <w:rPr>
                <w:i/>
                <w:iCs/>
                <w:sz w:val="12"/>
                <w:szCs w:val="12"/>
              </w:rPr>
            </w:pPr>
            <w:r w:rsidRPr="004B1B86">
              <w:rPr>
                <w:i/>
                <w:iCs/>
                <w:sz w:val="12"/>
                <w:szCs w:val="12"/>
              </w:rPr>
              <w:t>21 330 478</w:t>
            </w:r>
          </w:p>
        </w:tc>
        <w:tc>
          <w:tcPr>
            <w:tcW w:w="701" w:type="pct"/>
            <w:tcBorders>
              <w:top w:val="nil"/>
              <w:left w:val="nil"/>
              <w:bottom w:val="nil"/>
              <w:right w:val="nil"/>
            </w:tcBorders>
            <w:shd w:val="clear" w:color="auto" w:fill="auto"/>
            <w:noWrap/>
            <w:vAlign w:val="center"/>
            <w:hideMark/>
          </w:tcPr>
          <w:p w14:paraId="2791D97D" w14:textId="77777777" w:rsidR="004B1B86" w:rsidRPr="004B1B86" w:rsidRDefault="004B1B86" w:rsidP="004B1B86">
            <w:pPr>
              <w:spacing w:line="240" w:lineRule="auto"/>
              <w:jc w:val="right"/>
              <w:rPr>
                <w:i/>
                <w:iCs/>
                <w:sz w:val="12"/>
                <w:szCs w:val="12"/>
              </w:rPr>
            </w:pPr>
            <w:r w:rsidRPr="004B1B86">
              <w:rPr>
                <w:i/>
                <w:iCs/>
                <w:sz w:val="12"/>
                <w:szCs w:val="12"/>
              </w:rPr>
              <w:t>21 330 469,31</w:t>
            </w:r>
          </w:p>
        </w:tc>
        <w:tc>
          <w:tcPr>
            <w:tcW w:w="429" w:type="pct"/>
            <w:tcBorders>
              <w:top w:val="nil"/>
              <w:left w:val="nil"/>
              <w:bottom w:val="nil"/>
              <w:right w:val="nil"/>
            </w:tcBorders>
            <w:shd w:val="clear" w:color="auto" w:fill="auto"/>
            <w:noWrap/>
            <w:vAlign w:val="center"/>
            <w:hideMark/>
          </w:tcPr>
          <w:p w14:paraId="21516B4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304319A8" w14:textId="77777777" w:rsidTr="00CE153C">
        <w:trPr>
          <w:trHeight w:val="85"/>
        </w:trPr>
        <w:tc>
          <w:tcPr>
            <w:tcW w:w="2870" w:type="pct"/>
            <w:tcBorders>
              <w:top w:val="nil"/>
              <w:left w:val="nil"/>
              <w:bottom w:val="nil"/>
              <w:right w:val="nil"/>
            </w:tcBorders>
            <w:shd w:val="clear" w:color="auto" w:fill="auto"/>
            <w:vAlign w:val="center"/>
            <w:hideMark/>
          </w:tcPr>
          <w:p w14:paraId="27CC0398"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noWrap/>
            <w:vAlign w:val="center"/>
            <w:hideMark/>
          </w:tcPr>
          <w:p w14:paraId="58B2B1B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A57941D" w14:textId="77777777" w:rsidR="004B1B86" w:rsidRPr="004B1B86" w:rsidRDefault="004B1B86" w:rsidP="004B1B86">
            <w:pPr>
              <w:spacing w:line="240" w:lineRule="auto"/>
              <w:jc w:val="right"/>
              <w:rPr>
                <w:i/>
                <w:iCs/>
                <w:sz w:val="12"/>
                <w:szCs w:val="12"/>
              </w:rPr>
            </w:pPr>
            <w:r w:rsidRPr="004B1B86">
              <w:rPr>
                <w:i/>
                <w:iCs/>
                <w:sz w:val="12"/>
                <w:szCs w:val="12"/>
              </w:rPr>
              <w:t>263 796</w:t>
            </w:r>
          </w:p>
        </w:tc>
        <w:tc>
          <w:tcPr>
            <w:tcW w:w="701" w:type="pct"/>
            <w:tcBorders>
              <w:top w:val="nil"/>
              <w:left w:val="nil"/>
              <w:bottom w:val="nil"/>
              <w:right w:val="nil"/>
            </w:tcBorders>
            <w:shd w:val="clear" w:color="auto" w:fill="auto"/>
            <w:noWrap/>
            <w:vAlign w:val="center"/>
            <w:hideMark/>
          </w:tcPr>
          <w:p w14:paraId="6CD9FAF1" w14:textId="77777777" w:rsidR="004B1B86" w:rsidRPr="004B1B86" w:rsidRDefault="004B1B86" w:rsidP="004B1B86">
            <w:pPr>
              <w:spacing w:line="240" w:lineRule="auto"/>
              <w:jc w:val="right"/>
              <w:rPr>
                <w:i/>
                <w:iCs/>
                <w:sz w:val="12"/>
                <w:szCs w:val="12"/>
              </w:rPr>
            </w:pPr>
            <w:r w:rsidRPr="004B1B86">
              <w:rPr>
                <w:i/>
                <w:iCs/>
                <w:sz w:val="12"/>
                <w:szCs w:val="12"/>
              </w:rPr>
              <w:t>263 794,64</w:t>
            </w:r>
          </w:p>
        </w:tc>
        <w:tc>
          <w:tcPr>
            <w:tcW w:w="429" w:type="pct"/>
            <w:tcBorders>
              <w:top w:val="nil"/>
              <w:left w:val="nil"/>
              <w:bottom w:val="nil"/>
              <w:right w:val="nil"/>
            </w:tcBorders>
            <w:shd w:val="clear" w:color="auto" w:fill="auto"/>
            <w:vAlign w:val="center"/>
            <w:hideMark/>
          </w:tcPr>
          <w:p w14:paraId="017CEAAA"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509CBB2" w14:textId="77777777" w:rsidTr="00CE153C">
        <w:trPr>
          <w:trHeight w:val="85"/>
        </w:trPr>
        <w:tc>
          <w:tcPr>
            <w:tcW w:w="2870" w:type="pct"/>
            <w:tcBorders>
              <w:top w:val="nil"/>
              <w:left w:val="nil"/>
              <w:bottom w:val="nil"/>
              <w:right w:val="nil"/>
            </w:tcBorders>
            <w:shd w:val="clear" w:color="auto" w:fill="auto"/>
            <w:vAlign w:val="center"/>
            <w:hideMark/>
          </w:tcPr>
          <w:p w14:paraId="193C07B8"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F00D9F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EB70986" w14:textId="77777777" w:rsidR="004B1B86" w:rsidRPr="004B1B86" w:rsidRDefault="004B1B86" w:rsidP="004B1B86">
            <w:pPr>
              <w:spacing w:line="240" w:lineRule="auto"/>
              <w:jc w:val="right"/>
              <w:rPr>
                <w:i/>
                <w:iCs/>
                <w:sz w:val="12"/>
                <w:szCs w:val="12"/>
              </w:rPr>
            </w:pPr>
            <w:r w:rsidRPr="004B1B86">
              <w:rPr>
                <w:i/>
                <w:iCs/>
                <w:sz w:val="12"/>
                <w:szCs w:val="12"/>
              </w:rPr>
              <w:t>1 393 926</w:t>
            </w:r>
          </w:p>
        </w:tc>
        <w:tc>
          <w:tcPr>
            <w:tcW w:w="701" w:type="pct"/>
            <w:tcBorders>
              <w:top w:val="nil"/>
              <w:left w:val="nil"/>
              <w:bottom w:val="nil"/>
              <w:right w:val="nil"/>
            </w:tcBorders>
            <w:shd w:val="clear" w:color="auto" w:fill="auto"/>
            <w:noWrap/>
            <w:vAlign w:val="center"/>
            <w:hideMark/>
          </w:tcPr>
          <w:p w14:paraId="5EF536A0" w14:textId="77777777" w:rsidR="004B1B86" w:rsidRPr="004B1B86" w:rsidRDefault="004B1B86" w:rsidP="004B1B86">
            <w:pPr>
              <w:spacing w:line="240" w:lineRule="auto"/>
              <w:jc w:val="right"/>
              <w:rPr>
                <w:i/>
                <w:iCs/>
                <w:sz w:val="12"/>
                <w:szCs w:val="12"/>
              </w:rPr>
            </w:pPr>
            <w:r w:rsidRPr="004B1B86">
              <w:rPr>
                <w:i/>
                <w:iCs/>
                <w:sz w:val="12"/>
                <w:szCs w:val="12"/>
              </w:rPr>
              <w:t>1 393 924,37</w:t>
            </w:r>
          </w:p>
        </w:tc>
        <w:tc>
          <w:tcPr>
            <w:tcW w:w="429" w:type="pct"/>
            <w:tcBorders>
              <w:top w:val="nil"/>
              <w:left w:val="nil"/>
              <w:bottom w:val="nil"/>
              <w:right w:val="nil"/>
            </w:tcBorders>
            <w:shd w:val="clear" w:color="auto" w:fill="auto"/>
            <w:noWrap/>
            <w:vAlign w:val="center"/>
            <w:hideMark/>
          </w:tcPr>
          <w:p w14:paraId="003D91AA"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27A5130" w14:textId="77777777" w:rsidTr="00CE153C">
        <w:trPr>
          <w:trHeight w:val="85"/>
        </w:trPr>
        <w:tc>
          <w:tcPr>
            <w:tcW w:w="2870" w:type="pct"/>
            <w:tcBorders>
              <w:top w:val="nil"/>
              <w:left w:val="nil"/>
              <w:bottom w:val="nil"/>
              <w:right w:val="nil"/>
            </w:tcBorders>
            <w:shd w:val="clear" w:color="auto" w:fill="auto"/>
            <w:vAlign w:val="center"/>
            <w:hideMark/>
          </w:tcPr>
          <w:p w14:paraId="73D85A8E"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4E17019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3A47EAE" w14:textId="77777777" w:rsidR="004B1B86" w:rsidRPr="004B1B86" w:rsidRDefault="004B1B86" w:rsidP="004B1B86">
            <w:pPr>
              <w:spacing w:line="240" w:lineRule="auto"/>
              <w:jc w:val="right"/>
              <w:rPr>
                <w:i/>
                <w:iCs/>
                <w:sz w:val="12"/>
                <w:szCs w:val="12"/>
              </w:rPr>
            </w:pPr>
            <w:r w:rsidRPr="004B1B86">
              <w:rPr>
                <w:i/>
                <w:iCs/>
                <w:sz w:val="12"/>
                <w:szCs w:val="12"/>
              </w:rPr>
              <w:t>60 000</w:t>
            </w:r>
          </w:p>
        </w:tc>
        <w:tc>
          <w:tcPr>
            <w:tcW w:w="701" w:type="pct"/>
            <w:tcBorders>
              <w:top w:val="nil"/>
              <w:left w:val="nil"/>
              <w:bottom w:val="nil"/>
              <w:right w:val="nil"/>
            </w:tcBorders>
            <w:shd w:val="clear" w:color="auto" w:fill="auto"/>
            <w:noWrap/>
            <w:vAlign w:val="center"/>
            <w:hideMark/>
          </w:tcPr>
          <w:p w14:paraId="389CB2FA" w14:textId="77777777" w:rsidR="004B1B86" w:rsidRPr="004B1B86" w:rsidRDefault="004B1B86" w:rsidP="004B1B86">
            <w:pPr>
              <w:spacing w:line="240" w:lineRule="auto"/>
              <w:jc w:val="right"/>
              <w:rPr>
                <w:i/>
                <w:iCs/>
                <w:sz w:val="12"/>
                <w:szCs w:val="12"/>
              </w:rPr>
            </w:pPr>
            <w:r w:rsidRPr="004B1B86">
              <w:rPr>
                <w:i/>
                <w:iCs/>
                <w:sz w:val="12"/>
                <w:szCs w:val="12"/>
              </w:rPr>
              <w:t>60 000,00</w:t>
            </w:r>
          </w:p>
        </w:tc>
        <w:tc>
          <w:tcPr>
            <w:tcW w:w="429" w:type="pct"/>
            <w:tcBorders>
              <w:top w:val="nil"/>
              <w:left w:val="nil"/>
              <w:bottom w:val="nil"/>
              <w:right w:val="nil"/>
            </w:tcBorders>
            <w:shd w:val="clear" w:color="auto" w:fill="auto"/>
            <w:vAlign w:val="center"/>
            <w:hideMark/>
          </w:tcPr>
          <w:p w14:paraId="6E8AEB8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818DBB1" w14:textId="77777777" w:rsidTr="00CE153C">
        <w:trPr>
          <w:trHeight w:val="85"/>
        </w:trPr>
        <w:tc>
          <w:tcPr>
            <w:tcW w:w="2870" w:type="pct"/>
            <w:tcBorders>
              <w:top w:val="nil"/>
              <w:left w:val="nil"/>
              <w:bottom w:val="nil"/>
              <w:right w:val="nil"/>
            </w:tcBorders>
            <w:shd w:val="clear" w:color="auto" w:fill="auto"/>
            <w:vAlign w:val="center"/>
            <w:hideMark/>
          </w:tcPr>
          <w:p w14:paraId="098992A8"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7DCBDFF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15B0123" w14:textId="77777777" w:rsidR="004B1B86" w:rsidRPr="004B1B86" w:rsidRDefault="004B1B86" w:rsidP="004B1B86">
            <w:pPr>
              <w:spacing w:line="240" w:lineRule="auto"/>
              <w:jc w:val="right"/>
              <w:rPr>
                <w:i/>
                <w:iCs/>
                <w:sz w:val="12"/>
                <w:szCs w:val="12"/>
              </w:rPr>
            </w:pPr>
            <w:r w:rsidRPr="004B1B86">
              <w:rPr>
                <w:i/>
                <w:iCs/>
                <w:sz w:val="12"/>
                <w:szCs w:val="12"/>
              </w:rPr>
              <w:t>5 110 366</w:t>
            </w:r>
          </w:p>
        </w:tc>
        <w:tc>
          <w:tcPr>
            <w:tcW w:w="701" w:type="pct"/>
            <w:tcBorders>
              <w:top w:val="nil"/>
              <w:left w:val="nil"/>
              <w:bottom w:val="nil"/>
              <w:right w:val="nil"/>
            </w:tcBorders>
            <w:shd w:val="clear" w:color="auto" w:fill="auto"/>
            <w:noWrap/>
            <w:vAlign w:val="center"/>
            <w:hideMark/>
          </w:tcPr>
          <w:p w14:paraId="6B47546F" w14:textId="77777777" w:rsidR="004B1B86" w:rsidRPr="004B1B86" w:rsidRDefault="004B1B86" w:rsidP="004B1B86">
            <w:pPr>
              <w:spacing w:line="240" w:lineRule="auto"/>
              <w:jc w:val="right"/>
              <w:rPr>
                <w:i/>
                <w:iCs/>
                <w:sz w:val="12"/>
                <w:szCs w:val="12"/>
              </w:rPr>
            </w:pPr>
            <w:r w:rsidRPr="004B1B86">
              <w:rPr>
                <w:i/>
                <w:iCs/>
                <w:sz w:val="12"/>
                <w:szCs w:val="12"/>
              </w:rPr>
              <w:t>5 106 862,60</w:t>
            </w:r>
          </w:p>
        </w:tc>
        <w:tc>
          <w:tcPr>
            <w:tcW w:w="429" w:type="pct"/>
            <w:tcBorders>
              <w:top w:val="nil"/>
              <w:left w:val="nil"/>
              <w:bottom w:val="nil"/>
              <w:right w:val="nil"/>
            </w:tcBorders>
            <w:shd w:val="clear" w:color="auto" w:fill="auto"/>
            <w:vAlign w:val="center"/>
            <w:hideMark/>
          </w:tcPr>
          <w:p w14:paraId="2A7F136C" w14:textId="77777777" w:rsidR="004B1B86" w:rsidRPr="004B1B86" w:rsidRDefault="004B1B86" w:rsidP="004B1B86">
            <w:pPr>
              <w:spacing w:line="240" w:lineRule="auto"/>
              <w:jc w:val="right"/>
              <w:rPr>
                <w:i/>
                <w:iCs/>
                <w:sz w:val="12"/>
                <w:szCs w:val="12"/>
              </w:rPr>
            </w:pPr>
            <w:r w:rsidRPr="004B1B86">
              <w:rPr>
                <w:i/>
                <w:iCs/>
                <w:sz w:val="12"/>
                <w:szCs w:val="12"/>
              </w:rPr>
              <w:t>99,9%</w:t>
            </w:r>
          </w:p>
        </w:tc>
      </w:tr>
      <w:tr w:rsidR="004B1B86" w:rsidRPr="004B1B86" w14:paraId="3124C03D" w14:textId="77777777" w:rsidTr="00CE153C">
        <w:trPr>
          <w:trHeight w:val="85"/>
        </w:trPr>
        <w:tc>
          <w:tcPr>
            <w:tcW w:w="2870" w:type="pct"/>
            <w:tcBorders>
              <w:top w:val="nil"/>
              <w:left w:val="nil"/>
              <w:bottom w:val="nil"/>
              <w:right w:val="nil"/>
            </w:tcBorders>
            <w:shd w:val="clear" w:color="auto" w:fill="auto"/>
            <w:vAlign w:val="center"/>
            <w:hideMark/>
          </w:tcPr>
          <w:p w14:paraId="1CB0FDC1"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4D03908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CCC8CD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431E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03140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D200BC" w14:textId="77777777" w:rsidTr="00CE153C">
        <w:trPr>
          <w:trHeight w:val="85"/>
        </w:trPr>
        <w:tc>
          <w:tcPr>
            <w:tcW w:w="2870" w:type="pct"/>
            <w:tcBorders>
              <w:top w:val="nil"/>
              <w:left w:val="nil"/>
              <w:bottom w:val="nil"/>
              <w:right w:val="nil"/>
            </w:tcBorders>
            <w:shd w:val="clear" w:color="auto" w:fill="auto"/>
            <w:vAlign w:val="bottom"/>
            <w:hideMark/>
          </w:tcPr>
          <w:p w14:paraId="69EFC09F"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center"/>
            <w:hideMark/>
          </w:tcPr>
          <w:p w14:paraId="2DBD732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7F7350C" w14:textId="77777777" w:rsidR="004B1B86" w:rsidRPr="004B1B86" w:rsidRDefault="004B1B86" w:rsidP="004B1B86">
            <w:pPr>
              <w:spacing w:line="240" w:lineRule="auto"/>
              <w:jc w:val="right"/>
              <w:rPr>
                <w:sz w:val="12"/>
                <w:szCs w:val="12"/>
              </w:rPr>
            </w:pPr>
            <w:r w:rsidRPr="004B1B86">
              <w:rPr>
                <w:sz w:val="12"/>
                <w:szCs w:val="12"/>
              </w:rPr>
              <w:t>1 783 255</w:t>
            </w:r>
          </w:p>
        </w:tc>
        <w:tc>
          <w:tcPr>
            <w:tcW w:w="701" w:type="pct"/>
            <w:tcBorders>
              <w:top w:val="nil"/>
              <w:left w:val="nil"/>
              <w:bottom w:val="nil"/>
              <w:right w:val="nil"/>
            </w:tcBorders>
            <w:shd w:val="clear" w:color="auto" w:fill="auto"/>
            <w:noWrap/>
            <w:vAlign w:val="bottom"/>
            <w:hideMark/>
          </w:tcPr>
          <w:p w14:paraId="41BAE8B2" w14:textId="77777777" w:rsidR="004B1B86" w:rsidRPr="004B1B86" w:rsidRDefault="004B1B86" w:rsidP="004B1B86">
            <w:pPr>
              <w:spacing w:line="240" w:lineRule="auto"/>
              <w:jc w:val="right"/>
              <w:rPr>
                <w:sz w:val="12"/>
                <w:szCs w:val="12"/>
              </w:rPr>
            </w:pPr>
            <w:r w:rsidRPr="004B1B86">
              <w:rPr>
                <w:sz w:val="12"/>
                <w:szCs w:val="12"/>
              </w:rPr>
              <w:t>1 781 645,86</w:t>
            </w:r>
          </w:p>
        </w:tc>
        <w:tc>
          <w:tcPr>
            <w:tcW w:w="429" w:type="pct"/>
            <w:tcBorders>
              <w:top w:val="nil"/>
              <w:left w:val="nil"/>
              <w:bottom w:val="nil"/>
              <w:right w:val="nil"/>
            </w:tcBorders>
            <w:shd w:val="clear" w:color="auto" w:fill="auto"/>
            <w:vAlign w:val="center"/>
            <w:hideMark/>
          </w:tcPr>
          <w:p w14:paraId="3A7DDE9D"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6CA62774" w14:textId="77777777" w:rsidTr="00CE153C">
        <w:trPr>
          <w:trHeight w:val="85"/>
        </w:trPr>
        <w:tc>
          <w:tcPr>
            <w:tcW w:w="2870" w:type="pct"/>
            <w:tcBorders>
              <w:top w:val="nil"/>
              <w:left w:val="nil"/>
              <w:bottom w:val="nil"/>
              <w:right w:val="nil"/>
            </w:tcBorders>
            <w:shd w:val="clear" w:color="auto" w:fill="auto"/>
            <w:vAlign w:val="bottom"/>
            <w:hideMark/>
          </w:tcPr>
          <w:p w14:paraId="5872DBA7"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14:paraId="496167B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8D4AD59" w14:textId="77777777" w:rsidR="004B1B86" w:rsidRPr="004B1B86" w:rsidRDefault="004B1B86" w:rsidP="004B1B86">
            <w:pPr>
              <w:spacing w:line="240" w:lineRule="auto"/>
              <w:jc w:val="right"/>
              <w:rPr>
                <w:sz w:val="12"/>
                <w:szCs w:val="12"/>
              </w:rPr>
            </w:pPr>
            <w:r w:rsidRPr="004B1B86">
              <w:rPr>
                <w:sz w:val="12"/>
                <w:szCs w:val="12"/>
              </w:rPr>
              <w:t>1 234 320</w:t>
            </w:r>
          </w:p>
        </w:tc>
        <w:tc>
          <w:tcPr>
            <w:tcW w:w="701" w:type="pct"/>
            <w:tcBorders>
              <w:top w:val="nil"/>
              <w:left w:val="nil"/>
              <w:bottom w:val="nil"/>
              <w:right w:val="nil"/>
            </w:tcBorders>
            <w:shd w:val="clear" w:color="auto" w:fill="auto"/>
            <w:noWrap/>
            <w:vAlign w:val="bottom"/>
            <w:hideMark/>
          </w:tcPr>
          <w:p w14:paraId="520B0F50" w14:textId="77777777" w:rsidR="004B1B86" w:rsidRPr="004B1B86" w:rsidRDefault="004B1B86" w:rsidP="004B1B86">
            <w:pPr>
              <w:spacing w:line="240" w:lineRule="auto"/>
              <w:jc w:val="right"/>
              <w:rPr>
                <w:sz w:val="12"/>
                <w:szCs w:val="12"/>
              </w:rPr>
            </w:pPr>
            <w:r w:rsidRPr="004B1B86">
              <w:rPr>
                <w:sz w:val="12"/>
                <w:szCs w:val="12"/>
              </w:rPr>
              <w:t>1 234 320,00</w:t>
            </w:r>
          </w:p>
        </w:tc>
        <w:tc>
          <w:tcPr>
            <w:tcW w:w="429" w:type="pct"/>
            <w:tcBorders>
              <w:top w:val="nil"/>
              <w:left w:val="nil"/>
              <w:bottom w:val="nil"/>
              <w:right w:val="nil"/>
            </w:tcBorders>
            <w:shd w:val="clear" w:color="auto" w:fill="auto"/>
            <w:vAlign w:val="center"/>
            <w:hideMark/>
          </w:tcPr>
          <w:p w14:paraId="0D57640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607F342" w14:textId="77777777" w:rsidTr="00CE153C">
        <w:trPr>
          <w:trHeight w:val="85"/>
        </w:trPr>
        <w:tc>
          <w:tcPr>
            <w:tcW w:w="2870" w:type="pct"/>
            <w:tcBorders>
              <w:top w:val="nil"/>
              <w:left w:val="nil"/>
              <w:bottom w:val="nil"/>
              <w:right w:val="nil"/>
            </w:tcBorders>
            <w:shd w:val="clear" w:color="auto" w:fill="auto"/>
            <w:vAlign w:val="bottom"/>
            <w:hideMark/>
          </w:tcPr>
          <w:p w14:paraId="3D447A16"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center"/>
            <w:hideMark/>
          </w:tcPr>
          <w:p w14:paraId="070C7C0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4FEF0D0" w14:textId="77777777" w:rsidR="004B1B86" w:rsidRPr="004B1B86" w:rsidRDefault="004B1B86" w:rsidP="004B1B86">
            <w:pPr>
              <w:spacing w:line="240" w:lineRule="auto"/>
              <w:jc w:val="right"/>
              <w:rPr>
                <w:sz w:val="12"/>
                <w:szCs w:val="12"/>
              </w:rPr>
            </w:pPr>
            <w:r w:rsidRPr="004B1B86">
              <w:rPr>
                <w:sz w:val="12"/>
                <w:szCs w:val="12"/>
              </w:rPr>
              <w:t>824 842</w:t>
            </w:r>
          </w:p>
        </w:tc>
        <w:tc>
          <w:tcPr>
            <w:tcW w:w="701" w:type="pct"/>
            <w:tcBorders>
              <w:top w:val="nil"/>
              <w:left w:val="nil"/>
              <w:bottom w:val="nil"/>
              <w:right w:val="nil"/>
            </w:tcBorders>
            <w:shd w:val="clear" w:color="auto" w:fill="auto"/>
            <w:noWrap/>
            <w:vAlign w:val="bottom"/>
            <w:hideMark/>
          </w:tcPr>
          <w:p w14:paraId="43690DFD" w14:textId="77777777" w:rsidR="004B1B86" w:rsidRPr="004B1B86" w:rsidRDefault="004B1B86" w:rsidP="004B1B86">
            <w:pPr>
              <w:spacing w:line="240" w:lineRule="auto"/>
              <w:jc w:val="right"/>
              <w:rPr>
                <w:sz w:val="12"/>
                <w:szCs w:val="12"/>
              </w:rPr>
            </w:pPr>
            <w:r w:rsidRPr="004B1B86">
              <w:rPr>
                <w:sz w:val="12"/>
                <w:szCs w:val="12"/>
              </w:rPr>
              <w:t>821 593,48</w:t>
            </w:r>
          </w:p>
        </w:tc>
        <w:tc>
          <w:tcPr>
            <w:tcW w:w="429" w:type="pct"/>
            <w:tcBorders>
              <w:top w:val="nil"/>
              <w:left w:val="nil"/>
              <w:bottom w:val="nil"/>
              <w:right w:val="nil"/>
            </w:tcBorders>
            <w:shd w:val="clear" w:color="auto" w:fill="auto"/>
            <w:vAlign w:val="center"/>
            <w:hideMark/>
          </w:tcPr>
          <w:p w14:paraId="304A861E" w14:textId="77777777" w:rsidR="004B1B86" w:rsidRPr="004B1B86" w:rsidRDefault="004B1B86" w:rsidP="004B1B86">
            <w:pPr>
              <w:spacing w:line="240" w:lineRule="auto"/>
              <w:jc w:val="right"/>
              <w:rPr>
                <w:sz w:val="12"/>
                <w:szCs w:val="12"/>
              </w:rPr>
            </w:pPr>
            <w:r w:rsidRPr="004B1B86">
              <w:rPr>
                <w:sz w:val="12"/>
                <w:szCs w:val="12"/>
              </w:rPr>
              <w:t>99,6%</w:t>
            </w:r>
          </w:p>
        </w:tc>
      </w:tr>
      <w:tr w:rsidR="004B1B86" w:rsidRPr="004B1B86" w14:paraId="1333188C" w14:textId="77777777" w:rsidTr="00CE153C">
        <w:trPr>
          <w:trHeight w:val="85"/>
        </w:trPr>
        <w:tc>
          <w:tcPr>
            <w:tcW w:w="2870" w:type="pct"/>
            <w:tcBorders>
              <w:top w:val="nil"/>
              <w:left w:val="nil"/>
              <w:bottom w:val="nil"/>
              <w:right w:val="nil"/>
            </w:tcBorders>
            <w:shd w:val="clear" w:color="auto" w:fill="auto"/>
            <w:vAlign w:val="bottom"/>
            <w:hideMark/>
          </w:tcPr>
          <w:p w14:paraId="6A0BF3F4"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center"/>
            <w:hideMark/>
          </w:tcPr>
          <w:p w14:paraId="679AD4B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9DE9093" w14:textId="77777777" w:rsidR="004B1B86" w:rsidRPr="004B1B86" w:rsidRDefault="004B1B86" w:rsidP="004B1B86">
            <w:pPr>
              <w:spacing w:line="240" w:lineRule="auto"/>
              <w:jc w:val="right"/>
              <w:rPr>
                <w:sz w:val="12"/>
                <w:szCs w:val="12"/>
              </w:rPr>
            </w:pPr>
            <w:r w:rsidRPr="004B1B86">
              <w:rPr>
                <w:sz w:val="12"/>
                <w:szCs w:val="12"/>
              </w:rPr>
              <w:t>763 216</w:t>
            </w:r>
          </w:p>
        </w:tc>
        <w:tc>
          <w:tcPr>
            <w:tcW w:w="701" w:type="pct"/>
            <w:tcBorders>
              <w:top w:val="nil"/>
              <w:left w:val="nil"/>
              <w:bottom w:val="nil"/>
              <w:right w:val="nil"/>
            </w:tcBorders>
            <w:shd w:val="clear" w:color="auto" w:fill="auto"/>
            <w:noWrap/>
            <w:vAlign w:val="bottom"/>
            <w:hideMark/>
          </w:tcPr>
          <w:p w14:paraId="2A5D1E10" w14:textId="77777777" w:rsidR="004B1B86" w:rsidRPr="004B1B86" w:rsidRDefault="004B1B86" w:rsidP="004B1B86">
            <w:pPr>
              <w:spacing w:line="240" w:lineRule="auto"/>
              <w:jc w:val="right"/>
              <w:rPr>
                <w:sz w:val="12"/>
                <w:szCs w:val="12"/>
              </w:rPr>
            </w:pPr>
            <w:r w:rsidRPr="004B1B86">
              <w:rPr>
                <w:sz w:val="12"/>
                <w:szCs w:val="12"/>
              </w:rPr>
              <w:t>763 186,54</w:t>
            </w:r>
          </w:p>
        </w:tc>
        <w:tc>
          <w:tcPr>
            <w:tcW w:w="429" w:type="pct"/>
            <w:tcBorders>
              <w:top w:val="nil"/>
              <w:left w:val="nil"/>
              <w:bottom w:val="nil"/>
              <w:right w:val="nil"/>
            </w:tcBorders>
            <w:shd w:val="clear" w:color="auto" w:fill="auto"/>
            <w:vAlign w:val="center"/>
            <w:hideMark/>
          </w:tcPr>
          <w:p w14:paraId="51570A4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7DB402B" w14:textId="77777777" w:rsidTr="00CE153C">
        <w:trPr>
          <w:trHeight w:val="85"/>
        </w:trPr>
        <w:tc>
          <w:tcPr>
            <w:tcW w:w="2870" w:type="pct"/>
            <w:tcBorders>
              <w:top w:val="nil"/>
              <w:left w:val="nil"/>
              <w:bottom w:val="nil"/>
              <w:right w:val="nil"/>
            </w:tcBorders>
            <w:shd w:val="clear" w:color="auto" w:fill="auto"/>
            <w:vAlign w:val="bottom"/>
            <w:hideMark/>
          </w:tcPr>
          <w:p w14:paraId="2A416DE8" w14:textId="77777777" w:rsidR="004B1B86" w:rsidRPr="004B1B86" w:rsidRDefault="004B1B86" w:rsidP="004B1B86">
            <w:pPr>
              <w:spacing w:line="240" w:lineRule="auto"/>
              <w:rPr>
                <w:sz w:val="12"/>
                <w:szCs w:val="12"/>
              </w:rPr>
            </w:pPr>
            <w:r w:rsidRPr="004B1B86">
              <w:rPr>
                <w:sz w:val="12"/>
                <w:szCs w:val="12"/>
              </w:rPr>
              <w:lastRenderedPageBreak/>
              <w:t>Zakup środków dydaktycznych i książek</w:t>
            </w:r>
          </w:p>
        </w:tc>
        <w:tc>
          <w:tcPr>
            <w:tcW w:w="401" w:type="pct"/>
            <w:tcBorders>
              <w:top w:val="nil"/>
              <w:left w:val="nil"/>
              <w:bottom w:val="nil"/>
              <w:right w:val="nil"/>
            </w:tcBorders>
            <w:shd w:val="clear" w:color="auto" w:fill="auto"/>
            <w:noWrap/>
            <w:vAlign w:val="center"/>
            <w:hideMark/>
          </w:tcPr>
          <w:p w14:paraId="2B2215D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55AD2B5A" w14:textId="77777777" w:rsidR="004B1B86" w:rsidRPr="004B1B86" w:rsidRDefault="004B1B86" w:rsidP="004B1B86">
            <w:pPr>
              <w:spacing w:line="240" w:lineRule="auto"/>
              <w:jc w:val="right"/>
              <w:rPr>
                <w:sz w:val="12"/>
                <w:szCs w:val="12"/>
              </w:rPr>
            </w:pPr>
            <w:r w:rsidRPr="004B1B86">
              <w:rPr>
                <w:sz w:val="12"/>
                <w:szCs w:val="12"/>
              </w:rPr>
              <w:t>369 289</w:t>
            </w:r>
          </w:p>
        </w:tc>
        <w:tc>
          <w:tcPr>
            <w:tcW w:w="701" w:type="pct"/>
            <w:tcBorders>
              <w:top w:val="nil"/>
              <w:left w:val="nil"/>
              <w:bottom w:val="nil"/>
              <w:right w:val="nil"/>
            </w:tcBorders>
            <w:shd w:val="clear" w:color="auto" w:fill="auto"/>
            <w:noWrap/>
            <w:vAlign w:val="bottom"/>
            <w:hideMark/>
          </w:tcPr>
          <w:p w14:paraId="6F650FC2" w14:textId="77777777" w:rsidR="004B1B86" w:rsidRPr="004B1B86" w:rsidRDefault="004B1B86" w:rsidP="004B1B86">
            <w:pPr>
              <w:spacing w:line="240" w:lineRule="auto"/>
              <w:jc w:val="right"/>
              <w:rPr>
                <w:sz w:val="12"/>
                <w:szCs w:val="12"/>
              </w:rPr>
            </w:pPr>
            <w:r w:rsidRPr="004B1B86">
              <w:rPr>
                <w:sz w:val="12"/>
                <w:szCs w:val="12"/>
              </w:rPr>
              <w:t>369 236,93</w:t>
            </w:r>
          </w:p>
        </w:tc>
        <w:tc>
          <w:tcPr>
            <w:tcW w:w="429" w:type="pct"/>
            <w:tcBorders>
              <w:top w:val="nil"/>
              <w:left w:val="nil"/>
              <w:bottom w:val="nil"/>
              <w:right w:val="nil"/>
            </w:tcBorders>
            <w:shd w:val="clear" w:color="auto" w:fill="auto"/>
            <w:vAlign w:val="center"/>
            <w:hideMark/>
          </w:tcPr>
          <w:p w14:paraId="131A6D2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B99A38F" w14:textId="77777777" w:rsidTr="00CE153C">
        <w:trPr>
          <w:trHeight w:val="85"/>
        </w:trPr>
        <w:tc>
          <w:tcPr>
            <w:tcW w:w="2870" w:type="pct"/>
            <w:tcBorders>
              <w:top w:val="nil"/>
              <w:left w:val="nil"/>
              <w:bottom w:val="nil"/>
              <w:right w:val="nil"/>
            </w:tcBorders>
            <w:shd w:val="clear" w:color="auto" w:fill="auto"/>
            <w:vAlign w:val="bottom"/>
            <w:hideMark/>
          </w:tcPr>
          <w:p w14:paraId="3139B63F"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14:paraId="0E1155D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A1719D5" w14:textId="77777777" w:rsidR="004B1B86" w:rsidRPr="004B1B86" w:rsidRDefault="004B1B86" w:rsidP="004B1B86">
            <w:pPr>
              <w:spacing w:line="240" w:lineRule="auto"/>
              <w:jc w:val="right"/>
              <w:rPr>
                <w:sz w:val="12"/>
                <w:szCs w:val="12"/>
              </w:rPr>
            </w:pPr>
            <w:r w:rsidRPr="004B1B86">
              <w:rPr>
                <w:sz w:val="12"/>
                <w:szCs w:val="12"/>
              </w:rPr>
              <w:t>138 208</w:t>
            </w:r>
          </w:p>
        </w:tc>
        <w:tc>
          <w:tcPr>
            <w:tcW w:w="701" w:type="pct"/>
            <w:tcBorders>
              <w:top w:val="nil"/>
              <w:left w:val="nil"/>
              <w:bottom w:val="nil"/>
              <w:right w:val="nil"/>
            </w:tcBorders>
            <w:shd w:val="clear" w:color="auto" w:fill="auto"/>
            <w:noWrap/>
            <w:vAlign w:val="bottom"/>
            <w:hideMark/>
          </w:tcPr>
          <w:p w14:paraId="7346DC77" w14:textId="77777777" w:rsidR="004B1B86" w:rsidRPr="004B1B86" w:rsidRDefault="004B1B86" w:rsidP="004B1B86">
            <w:pPr>
              <w:spacing w:line="240" w:lineRule="auto"/>
              <w:jc w:val="right"/>
              <w:rPr>
                <w:sz w:val="12"/>
                <w:szCs w:val="12"/>
              </w:rPr>
            </w:pPr>
            <w:r w:rsidRPr="004B1B86">
              <w:rPr>
                <w:sz w:val="12"/>
                <w:szCs w:val="12"/>
              </w:rPr>
              <w:t>129 882,13</w:t>
            </w:r>
          </w:p>
        </w:tc>
        <w:tc>
          <w:tcPr>
            <w:tcW w:w="429" w:type="pct"/>
            <w:tcBorders>
              <w:top w:val="nil"/>
              <w:left w:val="nil"/>
              <w:bottom w:val="nil"/>
              <w:right w:val="nil"/>
            </w:tcBorders>
            <w:shd w:val="clear" w:color="auto" w:fill="auto"/>
            <w:vAlign w:val="center"/>
            <w:hideMark/>
          </w:tcPr>
          <w:p w14:paraId="0084A424" w14:textId="77777777" w:rsidR="004B1B86" w:rsidRPr="004B1B86" w:rsidRDefault="004B1B86" w:rsidP="004B1B86">
            <w:pPr>
              <w:spacing w:line="240" w:lineRule="auto"/>
              <w:jc w:val="right"/>
              <w:rPr>
                <w:sz w:val="12"/>
                <w:szCs w:val="12"/>
              </w:rPr>
            </w:pPr>
            <w:r w:rsidRPr="004B1B86">
              <w:rPr>
                <w:sz w:val="12"/>
                <w:szCs w:val="12"/>
              </w:rPr>
              <w:t>94,0%</w:t>
            </w:r>
          </w:p>
        </w:tc>
      </w:tr>
      <w:tr w:rsidR="004B1B86" w:rsidRPr="004B1B86" w14:paraId="32D5BE68" w14:textId="77777777" w:rsidTr="00CE153C">
        <w:trPr>
          <w:trHeight w:val="85"/>
        </w:trPr>
        <w:tc>
          <w:tcPr>
            <w:tcW w:w="2870" w:type="pct"/>
            <w:tcBorders>
              <w:top w:val="nil"/>
              <w:left w:val="nil"/>
              <w:bottom w:val="nil"/>
              <w:right w:val="nil"/>
            </w:tcBorders>
            <w:shd w:val="clear" w:color="auto" w:fill="auto"/>
            <w:vAlign w:val="bottom"/>
            <w:hideMark/>
          </w:tcPr>
          <w:p w14:paraId="5024A4C7"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14:paraId="28D2470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5FB9E21" w14:textId="77777777" w:rsidR="004B1B86" w:rsidRPr="004B1B86" w:rsidRDefault="004B1B86" w:rsidP="004B1B86">
            <w:pPr>
              <w:spacing w:line="240" w:lineRule="auto"/>
              <w:jc w:val="right"/>
              <w:rPr>
                <w:sz w:val="12"/>
                <w:szCs w:val="12"/>
              </w:rPr>
            </w:pPr>
            <w:r w:rsidRPr="004B1B86">
              <w:rPr>
                <w:sz w:val="12"/>
                <w:szCs w:val="12"/>
              </w:rPr>
              <w:t>99 741</w:t>
            </w:r>
          </w:p>
        </w:tc>
        <w:tc>
          <w:tcPr>
            <w:tcW w:w="701" w:type="pct"/>
            <w:tcBorders>
              <w:top w:val="nil"/>
              <w:left w:val="nil"/>
              <w:bottom w:val="nil"/>
              <w:right w:val="nil"/>
            </w:tcBorders>
            <w:shd w:val="clear" w:color="auto" w:fill="auto"/>
            <w:noWrap/>
            <w:vAlign w:val="center"/>
            <w:hideMark/>
          </w:tcPr>
          <w:p w14:paraId="40EE0F83" w14:textId="77777777" w:rsidR="004B1B86" w:rsidRPr="004B1B86" w:rsidRDefault="004B1B86" w:rsidP="004B1B86">
            <w:pPr>
              <w:spacing w:line="240" w:lineRule="auto"/>
              <w:jc w:val="right"/>
              <w:rPr>
                <w:sz w:val="12"/>
                <w:szCs w:val="12"/>
              </w:rPr>
            </w:pPr>
            <w:r w:rsidRPr="004B1B86">
              <w:rPr>
                <w:sz w:val="12"/>
                <w:szCs w:val="12"/>
              </w:rPr>
              <w:t>98 947,16</w:t>
            </w:r>
          </w:p>
        </w:tc>
        <w:tc>
          <w:tcPr>
            <w:tcW w:w="429" w:type="pct"/>
            <w:tcBorders>
              <w:top w:val="nil"/>
              <w:left w:val="nil"/>
              <w:bottom w:val="nil"/>
              <w:right w:val="nil"/>
            </w:tcBorders>
            <w:shd w:val="clear" w:color="auto" w:fill="auto"/>
            <w:vAlign w:val="center"/>
            <w:hideMark/>
          </w:tcPr>
          <w:p w14:paraId="07D5DEEC" w14:textId="77777777" w:rsidR="004B1B86" w:rsidRPr="004B1B86" w:rsidRDefault="004B1B86" w:rsidP="004B1B86">
            <w:pPr>
              <w:spacing w:line="240" w:lineRule="auto"/>
              <w:jc w:val="right"/>
              <w:rPr>
                <w:sz w:val="12"/>
                <w:szCs w:val="12"/>
              </w:rPr>
            </w:pPr>
            <w:r w:rsidRPr="004B1B86">
              <w:rPr>
                <w:sz w:val="12"/>
                <w:szCs w:val="12"/>
              </w:rPr>
              <w:t>99,2%</w:t>
            </w:r>
          </w:p>
        </w:tc>
      </w:tr>
      <w:tr w:rsidR="004B1B86" w:rsidRPr="004B1B86" w14:paraId="2663DB59" w14:textId="77777777" w:rsidTr="00CE153C">
        <w:trPr>
          <w:trHeight w:val="85"/>
        </w:trPr>
        <w:tc>
          <w:tcPr>
            <w:tcW w:w="2870" w:type="pct"/>
            <w:tcBorders>
              <w:top w:val="nil"/>
              <w:left w:val="nil"/>
              <w:bottom w:val="nil"/>
              <w:right w:val="nil"/>
            </w:tcBorders>
            <w:shd w:val="clear" w:color="auto" w:fill="auto"/>
            <w:vAlign w:val="bottom"/>
            <w:hideMark/>
          </w:tcPr>
          <w:p w14:paraId="4CF657E0"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center"/>
            <w:hideMark/>
          </w:tcPr>
          <w:p w14:paraId="2195F9C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19C1320" w14:textId="77777777" w:rsidR="004B1B86" w:rsidRPr="004B1B86" w:rsidRDefault="004B1B86" w:rsidP="004B1B86">
            <w:pPr>
              <w:spacing w:line="240" w:lineRule="auto"/>
              <w:jc w:val="right"/>
              <w:rPr>
                <w:sz w:val="12"/>
                <w:szCs w:val="12"/>
              </w:rPr>
            </w:pPr>
            <w:r w:rsidRPr="004B1B86">
              <w:rPr>
                <w:sz w:val="12"/>
                <w:szCs w:val="12"/>
              </w:rPr>
              <w:t>31 924</w:t>
            </w:r>
          </w:p>
        </w:tc>
        <w:tc>
          <w:tcPr>
            <w:tcW w:w="701" w:type="pct"/>
            <w:tcBorders>
              <w:top w:val="nil"/>
              <w:left w:val="nil"/>
              <w:bottom w:val="nil"/>
              <w:right w:val="nil"/>
            </w:tcBorders>
            <w:shd w:val="clear" w:color="auto" w:fill="auto"/>
            <w:noWrap/>
            <w:vAlign w:val="bottom"/>
            <w:hideMark/>
          </w:tcPr>
          <w:p w14:paraId="2B965F35" w14:textId="77777777" w:rsidR="004B1B86" w:rsidRPr="004B1B86" w:rsidRDefault="004B1B86" w:rsidP="004B1B86">
            <w:pPr>
              <w:spacing w:line="240" w:lineRule="auto"/>
              <w:jc w:val="right"/>
              <w:rPr>
                <w:sz w:val="12"/>
                <w:szCs w:val="12"/>
              </w:rPr>
            </w:pPr>
            <w:r w:rsidRPr="004B1B86">
              <w:rPr>
                <w:sz w:val="12"/>
                <w:szCs w:val="12"/>
              </w:rPr>
              <w:t>29 927,60</w:t>
            </w:r>
          </w:p>
        </w:tc>
        <w:tc>
          <w:tcPr>
            <w:tcW w:w="429" w:type="pct"/>
            <w:tcBorders>
              <w:top w:val="nil"/>
              <w:left w:val="nil"/>
              <w:bottom w:val="nil"/>
              <w:right w:val="nil"/>
            </w:tcBorders>
            <w:shd w:val="clear" w:color="auto" w:fill="auto"/>
            <w:vAlign w:val="center"/>
            <w:hideMark/>
          </w:tcPr>
          <w:p w14:paraId="42CF5104" w14:textId="77777777" w:rsidR="004B1B86" w:rsidRPr="004B1B86" w:rsidRDefault="004B1B86" w:rsidP="004B1B86">
            <w:pPr>
              <w:spacing w:line="240" w:lineRule="auto"/>
              <w:jc w:val="right"/>
              <w:rPr>
                <w:sz w:val="12"/>
                <w:szCs w:val="12"/>
              </w:rPr>
            </w:pPr>
            <w:r w:rsidRPr="004B1B86">
              <w:rPr>
                <w:sz w:val="12"/>
                <w:szCs w:val="12"/>
              </w:rPr>
              <w:t>93,7%</w:t>
            </w:r>
          </w:p>
        </w:tc>
      </w:tr>
      <w:tr w:rsidR="004B1B86" w:rsidRPr="004B1B86" w14:paraId="216E5561" w14:textId="77777777" w:rsidTr="00CE153C">
        <w:trPr>
          <w:trHeight w:val="85"/>
        </w:trPr>
        <w:tc>
          <w:tcPr>
            <w:tcW w:w="2870" w:type="pct"/>
            <w:tcBorders>
              <w:top w:val="nil"/>
              <w:left w:val="nil"/>
              <w:bottom w:val="nil"/>
              <w:right w:val="nil"/>
            </w:tcBorders>
            <w:shd w:val="clear" w:color="auto" w:fill="auto"/>
            <w:vAlign w:val="bottom"/>
            <w:hideMark/>
          </w:tcPr>
          <w:p w14:paraId="5FE2B774"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14:paraId="17A4B9F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57F87AF" w14:textId="77777777" w:rsidR="004B1B86" w:rsidRPr="004B1B86" w:rsidRDefault="004B1B86" w:rsidP="004B1B86">
            <w:pPr>
              <w:spacing w:line="240" w:lineRule="auto"/>
              <w:jc w:val="right"/>
              <w:rPr>
                <w:sz w:val="12"/>
                <w:szCs w:val="12"/>
              </w:rPr>
            </w:pPr>
            <w:r w:rsidRPr="004B1B86">
              <w:rPr>
                <w:sz w:val="12"/>
                <w:szCs w:val="12"/>
              </w:rPr>
              <w:t>26 530</w:t>
            </w:r>
          </w:p>
        </w:tc>
        <w:tc>
          <w:tcPr>
            <w:tcW w:w="701" w:type="pct"/>
            <w:tcBorders>
              <w:top w:val="nil"/>
              <w:left w:val="nil"/>
              <w:bottom w:val="nil"/>
              <w:right w:val="nil"/>
            </w:tcBorders>
            <w:shd w:val="clear" w:color="auto" w:fill="auto"/>
            <w:noWrap/>
            <w:vAlign w:val="bottom"/>
            <w:hideMark/>
          </w:tcPr>
          <w:p w14:paraId="28851294" w14:textId="77777777" w:rsidR="004B1B86" w:rsidRPr="004B1B86" w:rsidRDefault="004B1B86" w:rsidP="004B1B86">
            <w:pPr>
              <w:spacing w:line="240" w:lineRule="auto"/>
              <w:jc w:val="right"/>
              <w:rPr>
                <w:sz w:val="12"/>
                <w:szCs w:val="12"/>
              </w:rPr>
            </w:pPr>
            <w:r w:rsidRPr="004B1B86">
              <w:rPr>
                <w:sz w:val="12"/>
                <w:szCs w:val="12"/>
              </w:rPr>
              <w:t>26 219,43</w:t>
            </w:r>
          </w:p>
        </w:tc>
        <w:tc>
          <w:tcPr>
            <w:tcW w:w="429" w:type="pct"/>
            <w:tcBorders>
              <w:top w:val="nil"/>
              <w:left w:val="nil"/>
              <w:bottom w:val="nil"/>
              <w:right w:val="nil"/>
            </w:tcBorders>
            <w:shd w:val="clear" w:color="auto" w:fill="auto"/>
            <w:vAlign w:val="center"/>
            <w:hideMark/>
          </w:tcPr>
          <w:p w14:paraId="14266E9E" w14:textId="77777777" w:rsidR="004B1B86" w:rsidRPr="004B1B86" w:rsidRDefault="004B1B86" w:rsidP="004B1B86">
            <w:pPr>
              <w:spacing w:line="240" w:lineRule="auto"/>
              <w:jc w:val="right"/>
              <w:rPr>
                <w:sz w:val="12"/>
                <w:szCs w:val="12"/>
              </w:rPr>
            </w:pPr>
            <w:r w:rsidRPr="004B1B86">
              <w:rPr>
                <w:sz w:val="12"/>
                <w:szCs w:val="12"/>
              </w:rPr>
              <w:t>98,8%</w:t>
            </w:r>
          </w:p>
        </w:tc>
      </w:tr>
      <w:tr w:rsidR="004B1B86" w:rsidRPr="004B1B86" w14:paraId="1AF08109" w14:textId="77777777" w:rsidTr="00CE153C">
        <w:trPr>
          <w:trHeight w:val="85"/>
        </w:trPr>
        <w:tc>
          <w:tcPr>
            <w:tcW w:w="2870" w:type="pct"/>
            <w:tcBorders>
              <w:top w:val="nil"/>
              <w:left w:val="nil"/>
              <w:bottom w:val="nil"/>
              <w:right w:val="nil"/>
            </w:tcBorders>
            <w:shd w:val="clear" w:color="auto" w:fill="auto"/>
            <w:vAlign w:val="bottom"/>
            <w:hideMark/>
          </w:tcPr>
          <w:p w14:paraId="20CE23A3" w14:textId="77777777" w:rsidR="004B1B86" w:rsidRPr="004B1B86" w:rsidRDefault="004B1B86" w:rsidP="004B1B86">
            <w:pPr>
              <w:spacing w:line="240" w:lineRule="auto"/>
              <w:rPr>
                <w:sz w:val="12"/>
                <w:szCs w:val="12"/>
              </w:rPr>
            </w:pPr>
            <w:r w:rsidRPr="004B1B86">
              <w:rPr>
                <w:sz w:val="12"/>
                <w:szCs w:val="12"/>
              </w:rPr>
              <w:t>Zakup usług obejmujących wykonanie ekspertyz, analiz i opinii</w:t>
            </w:r>
          </w:p>
        </w:tc>
        <w:tc>
          <w:tcPr>
            <w:tcW w:w="401" w:type="pct"/>
            <w:tcBorders>
              <w:top w:val="nil"/>
              <w:left w:val="nil"/>
              <w:bottom w:val="nil"/>
              <w:right w:val="nil"/>
            </w:tcBorders>
            <w:shd w:val="clear" w:color="auto" w:fill="auto"/>
            <w:noWrap/>
            <w:vAlign w:val="center"/>
            <w:hideMark/>
          </w:tcPr>
          <w:p w14:paraId="1F39DCF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9DDA9EC" w14:textId="77777777" w:rsidR="004B1B86" w:rsidRPr="004B1B86" w:rsidRDefault="004B1B86" w:rsidP="004B1B86">
            <w:pPr>
              <w:spacing w:line="240" w:lineRule="auto"/>
              <w:jc w:val="right"/>
              <w:rPr>
                <w:sz w:val="12"/>
                <w:szCs w:val="12"/>
              </w:rPr>
            </w:pPr>
            <w:r w:rsidRPr="004B1B86">
              <w:rPr>
                <w:sz w:val="12"/>
                <w:szCs w:val="12"/>
              </w:rPr>
              <w:t>22 800</w:t>
            </w:r>
          </w:p>
        </w:tc>
        <w:tc>
          <w:tcPr>
            <w:tcW w:w="701" w:type="pct"/>
            <w:tcBorders>
              <w:top w:val="nil"/>
              <w:left w:val="nil"/>
              <w:bottom w:val="nil"/>
              <w:right w:val="nil"/>
            </w:tcBorders>
            <w:shd w:val="clear" w:color="auto" w:fill="auto"/>
            <w:noWrap/>
            <w:vAlign w:val="bottom"/>
            <w:hideMark/>
          </w:tcPr>
          <w:p w14:paraId="17CC8832" w14:textId="77777777" w:rsidR="004B1B86" w:rsidRPr="004B1B86" w:rsidRDefault="004B1B86" w:rsidP="004B1B86">
            <w:pPr>
              <w:spacing w:line="240" w:lineRule="auto"/>
              <w:jc w:val="right"/>
              <w:rPr>
                <w:sz w:val="12"/>
                <w:szCs w:val="12"/>
              </w:rPr>
            </w:pPr>
            <w:r w:rsidRPr="004B1B86">
              <w:rPr>
                <w:sz w:val="12"/>
                <w:szCs w:val="12"/>
              </w:rPr>
              <w:t>9 102,00</w:t>
            </w:r>
          </w:p>
        </w:tc>
        <w:tc>
          <w:tcPr>
            <w:tcW w:w="429" w:type="pct"/>
            <w:tcBorders>
              <w:top w:val="nil"/>
              <w:left w:val="nil"/>
              <w:bottom w:val="nil"/>
              <w:right w:val="nil"/>
            </w:tcBorders>
            <w:shd w:val="clear" w:color="auto" w:fill="auto"/>
            <w:vAlign w:val="center"/>
            <w:hideMark/>
          </w:tcPr>
          <w:p w14:paraId="1C91A841" w14:textId="77777777" w:rsidR="004B1B86" w:rsidRPr="004B1B86" w:rsidRDefault="004B1B86" w:rsidP="004B1B86">
            <w:pPr>
              <w:spacing w:line="240" w:lineRule="auto"/>
              <w:jc w:val="right"/>
              <w:rPr>
                <w:sz w:val="12"/>
                <w:szCs w:val="12"/>
              </w:rPr>
            </w:pPr>
            <w:r w:rsidRPr="004B1B86">
              <w:rPr>
                <w:sz w:val="12"/>
                <w:szCs w:val="12"/>
              </w:rPr>
              <w:t>39,9%</w:t>
            </w:r>
          </w:p>
        </w:tc>
      </w:tr>
      <w:tr w:rsidR="004B1B86" w:rsidRPr="004B1B86" w14:paraId="3FCBCF97" w14:textId="77777777" w:rsidTr="00CE153C">
        <w:trPr>
          <w:trHeight w:val="85"/>
        </w:trPr>
        <w:tc>
          <w:tcPr>
            <w:tcW w:w="2870" w:type="pct"/>
            <w:tcBorders>
              <w:top w:val="nil"/>
              <w:left w:val="nil"/>
              <w:bottom w:val="nil"/>
              <w:right w:val="nil"/>
            </w:tcBorders>
            <w:shd w:val="clear" w:color="auto" w:fill="auto"/>
            <w:vAlign w:val="bottom"/>
            <w:hideMark/>
          </w:tcPr>
          <w:p w14:paraId="1792EB52"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center"/>
            <w:hideMark/>
          </w:tcPr>
          <w:p w14:paraId="7A5A735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B07C68A" w14:textId="77777777" w:rsidR="004B1B86" w:rsidRPr="004B1B86" w:rsidRDefault="004B1B86" w:rsidP="004B1B86">
            <w:pPr>
              <w:spacing w:line="240" w:lineRule="auto"/>
              <w:jc w:val="right"/>
              <w:rPr>
                <w:sz w:val="12"/>
                <w:szCs w:val="12"/>
              </w:rPr>
            </w:pPr>
            <w:r w:rsidRPr="004B1B86">
              <w:rPr>
                <w:sz w:val="12"/>
                <w:szCs w:val="12"/>
              </w:rPr>
              <w:t>20 745</w:t>
            </w:r>
          </w:p>
        </w:tc>
        <w:tc>
          <w:tcPr>
            <w:tcW w:w="701" w:type="pct"/>
            <w:tcBorders>
              <w:top w:val="nil"/>
              <w:left w:val="nil"/>
              <w:bottom w:val="nil"/>
              <w:right w:val="nil"/>
            </w:tcBorders>
            <w:shd w:val="clear" w:color="auto" w:fill="auto"/>
            <w:noWrap/>
            <w:vAlign w:val="bottom"/>
            <w:hideMark/>
          </w:tcPr>
          <w:p w14:paraId="745898BC" w14:textId="77777777" w:rsidR="004B1B86" w:rsidRPr="004B1B86" w:rsidRDefault="004B1B86" w:rsidP="004B1B86">
            <w:pPr>
              <w:spacing w:line="240" w:lineRule="auto"/>
              <w:jc w:val="right"/>
              <w:rPr>
                <w:sz w:val="12"/>
                <w:szCs w:val="12"/>
              </w:rPr>
            </w:pPr>
            <w:r w:rsidRPr="004B1B86">
              <w:rPr>
                <w:sz w:val="12"/>
                <w:szCs w:val="12"/>
              </w:rPr>
              <w:t>18 345,50</w:t>
            </w:r>
          </w:p>
        </w:tc>
        <w:tc>
          <w:tcPr>
            <w:tcW w:w="429" w:type="pct"/>
            <w:tcBorders>
              <w:top w:val="nil"/>
              <w:left w:val="nil"/>
              <w:bottom w:val="nil"/>
              <w:right w:val="nil"/>
            </w:tcBorders>
            <w:shd w:val="clear" w:color="auto" w:fill="auto"/>
            <w:vAlign w:val="center"/>
            <w:hideMark/>
          </w:tcPr>
          <w:p w14:paraId="05E86733" w14:textId="77777777" w:rsidR="004B1B86" w:rsidRPr="004B1B86" w:rsidRDefault="004B1B86" w:rsidP="004B1B86">
            <w:pPr>
              <w:spacing w:line="240" w:lineRule="auto"/>
              <w:jc w:val="right"/>
              <w:rPr>
                <w:sz w:val="12"/>
                <w:szCs w:val="12"/>
              </w:rPr>
            </w:pPr>
            <w:r w:rsidRPr="004B1B86">
              <w:rPr>
                <w:sz w:val="12"/>
                <w:szCs w:val="12"/>
              </w:rPr>
              <w:t>88,4%</w:t>
            </w:r>
          </w:p>
        </w:tc>
      </w:tr>
      <w:tr w:rsidR="004B1B86" w:rsidRPr="004B1B86" w14:paraId="564CFD4B" w14:textId="77777777" w:rsidTr="00CE153C">
        <w:trPr>
          <w:trHeight w:val="85"/>
        </w:trPr>
        <w:tc>
          <w:tcPr>
            <w:tcW w:w="2870" w:type="pct"/>
            <w:tcBorders>
              <w:top w:val="nil"/>
              <w:left w:val="nil"/>
              <w:bottom w:val="nil"/>
              <w:right w:val="nil"/>
            </w:tcBorders>
            <w:shd w:val="clear" w:color="auto" w:fill="auto"/>
            <w:vAlign w:val="bottom"/>
            <w:hideMark/>
          </w:tcPr>
          <w:p w14:paraId="08E7B950"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center"/>
            <w:hideMark/>
          </w:tcPr>
          <w:p w14:paraId="3CBCE34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356874AF" w14:textId="77777777" w:rsidR="004B1B86" w:rsidRPr="004B1B86" w:rsidRDefault="004B1B86" w:rsidP="004B1B86">
            <w:pPr>
              <w:spacing w:line="240" w:lineRule="auto"/>
              <w:jc w:val="right"/>
              <w:rPr>
                <w:sz w:val="12"/>
                <w:szCs w:val="12"/>
              </w:rPr>
            </w:pPr>
            <w:r w:rsidRPr="004B1B86">
              <w:rPr>
                <w:sz w:val="12"/>
                <w:szCs w:val="12"/>
              </w:rPr>
              <w:t>16 300</w:t>
            </w:r>
          </w:p>
        </w:tc>
        <w:tc>
          <w:tcPr>
            <w:tcW w:w="701" w:type="pct"/>
            <w:tcBorders>
              <w:top w:val="nil"/>
              <w:left w:val="nil"/>
              <w:bottom w:val="nil"/>
              <w:right w:val="nil"/>
            </w:tcBorders>
            <w:shd w:val="clear" w:color="auto" w:fill="auto"/>
            <w:noWrap/>
            <w:vAlign w:val="bottom"/>
            <w:hideMark/>
          </w:tcPr>
          <w:p w14:paraId="03513F82" w14:textId="77777777" w:rsidR="004B1B86" w:rsidRPr="004B1B86" w:rsidRDefault="004B1B86" w:rsidP="004B1B86">
            <w:pPr>
              <w:spacing w:line="240" w:lineRule="auto"/>
              <w:jc w:val="right"/>
              <w:rPr>
                <w:sz w:val="12"/>
                <w:szCs w:val="12"/>
              </w:rPr>
            </w:pPr>
            <w:r w:rsidRPr="004B1B86">
              <w:rPr>
                <w:sz w:val="12"/>
                <w:szCs w:val="12"/>
              </w:rPr>
              <w:t>16 300,00</w:t>
            </w:r>
          </w:p>
        </w:tc>
        <w:tc>
          <w:tcPr>
            <w:tcW w:w="429" w:type="pct"/>
            <w:tcBorders>
              <w:top w:val="nil"/>
              <w:left w:val="nil"/>
              <w:bottom w:val="nil"/>
              <w:right w:val="nil"/>
            </w:tcBorders>
            <w:shd w:val="clear" w:color="auto" w:fill="auto"/>
            <w:vAlign w:val="center"/>
            <w:hideMark/>
          </w:tcPr>
          <w:p w14:paraId="5EFE2136"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E8D3C88" w14:textId="77777777" w:rsidTr="00CE153C">
        <w:trPr>
          <w:trHeight w:val="85"/>
        </w:trPr>
        <w:tc>
          <w:tcPr>
            <w:tcW w:w="2870" w:type="pct"/>
            <w:tcBorders>
              <w:top w:val="nil"/>
              <w:left w:val="nil"/>
              <w:bottom w:val="nil"/>
              <w:right w:val="nil"/>
            </w:tcBorders>
            <w:shd w:val="clear" w:color="auto" w:fill="auto"/>
            <w:vAlign w:val="bottom"/>
            <w:hideMark/>
          </w:tcPr>
          <w:p w14:paraId="629E0D92" w14:textId="77777777" w:rsidR="004B1B86" w:rsidRPr="004B1B86" w:rsidRDefault="004B1B86" w:rsidP="004B1B86">
            <w:pPr>
              <w:spacing w:line="240" w:lineRule="auto"/>
              <w:rPr>
                <w:sz w:val="12"/>
                <w:szCs w:val="12"/>
              </w:rPr>
            </w:pPr>
            <w:r w:rsidRPr="004B1B86">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647B866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1DF5077" w14:textId="77777777" w:rsidR="004B1B86" w:rsidRPr="004B1B86" w:rsidRDefault="004B1B86" w:rsidP="004B1B86">
            <w:pPr>
              <w:spacing w:line="240" w:lineRule="auto"/>
              <w:jc w:val="right"/>
              <w:rPr>
                <w:sz w:val="12"/>
                <w:szCs w:val="12"/>
              </w:rPr>
            </w:pPr>
            <w:r w:rsidRPr="004B1B86">
              <w:rPr>
                <w:sz w:val="12"/>
                <w:szCs w:val="12"/>
              </w:rPr>
              <w:t>12 500</w:t>
            </w:r>
          </w:p>
        </w:tc>
        <w:tc>
          <w:tcPr>
            <w:tcW w:w="701" w:type="pct"/>
            <w:tcBorders>
              <w:top w:val="nil"/>
              <w:left w:val="nil"/>
              <w:bottom w:val="nil"/>
              <w:right w:val="nil"/>
            </w:tcBorders>
            <w:shd w:val="clear" w:color="auto" w:fill="auto"/>
            <w:noWrap/>
            <w:vAlign w:val="bottom"/>
            <w:hideMark/>
          </w:tcPr>
          <w:p w14:paraId="1F1ED088" w14:textId="77777777" w:rsidR="004B1B86" w:rsidRPr="004B1B86" w:rsidRDefault="004B1B86" w:rsidP="004B1B86">
            <w:pPr>
              <w:spacing w:line="240" w:lineRule="auto"/>
              <w:jc w:val="right"/>
              <w:rPr>
                <w:sz w:val="12"/>
                <w:szCs w:val="12"/>
              </w:rPr>
            </w:pPr>
            <w:r w:rsidRPr="004B1B86">
              <w:rPr>
                <w:sz w:val="12"/>
                <w:szCs w:val="12"/>
              </w:rPr>
              <w:t>12 500,00</w:t>
            </w:r>
          </w:p>
        </w:tc>
        <w:tc>
          <w:tcPr>
            <w:tcW w:w="429" w:type="pct"/>
            <w:tcBorders>
              <w:top w:val="nil"/>
              <w:left w:val="nil"/>
              <w:bottom w:val="nil"/>
              <w:right w:val="nil"/>
            </w:tcBorders>
            <w:shd w:val="clear" w:color="auto" w:fill="auto"/>
            <w:vAlign w:val="center"/>
            <w:hideMark/>
          </w:tcPr>
          <w:p w14:paraId="7C32A91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A33CB74" w14:textId="77777777" w:rsidTr="00CE153C">
        <w:trPr>
          <w:trHeight w:val="85"/>
        </w:trPr>
        <w:tc>
          <w:tcPr>
            <w:tcW w:w="2870" w:type="pct"/>
            <w:tcBorders>
              <w:top w:val="nil"/>
              <w:left w:val="nil"/>
              <w:bottom w:val="nil"/>
              <w:right w:val="nil"/>
            </w:tcBorders>
            <w:shd w:val="clear" w:color="auto" w:fill="auto"/>
            <w:vAlign w:val="bottom"/>
            <w:hideMark/>
          </w:tcPr>
          <w:p w14:paraId="4B580659" w14:textId="77777777" w:rsidR="004B1B86" w:rsidRPr="004B1B86" w:rsidRDefault="004B1B86" w:rsidP="004B1B86">
            <w:pPr>
              <w:spacing w:line="240" w:lineRule="auto"/>
              <w:rPr>
                <w:sz w:val="12"/>
                <w:szCs w:val="12"/>
              </w:rPr>
            </w:pPr>
            <w:r w:rsidRPr="004B1B86">
              <w:rPr>
                <w:sz w:val="12"/>
                <w:szCs w:val="12"/>
              </w:rPr>
              <w:t>Zakup usług związanych z pomocą obywatelom Ukrainy</w:t>
            </w:r>
          </w:p>
        </w:tc>
        <w:tc>
          <w:tcPr>
            <w:tcW w:w="401" w:type="pct"/>
            <w:tcBorders>
              <w:top w:val="nil"/>
              <w:left w:val="nil"/>
              <w:bottom w:val="nil"/>
              <w:right w:val="nil"/>
            </w:tcBorders>
            <w:shd w:val="clear" w:color="auto" w:fill="auto"/>
            <w:noWrap/>
            <w:vAlign w:val="center"/>
            <w:hideMark/>
          </w:tcPr>
          <w:p w14:paraId="0AF84F1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2FFC9A6" w14:textId="77777777" w:rsidR="004B1B86" w:rsidRPr="004B1B86" w:rsidRDefault="004B1B86" w:rsidP="004B1B86">
            <w:pPr>
              <w:spacing w:line="240" w:lineRule="auto"/>
              <w:jc w:val="right"/>
              <w:rPr>
                <w:sz w:val="12"/>
                <w:szCs w:val="12"/>
              </w:rPr>
            </w:pPr>
            <w:r w:rsidRPr="004B1B86">
              <w:rPr>
                <w:sz w:val="12"/>
                <w:szCs w:val="12"/>
              </w:rPr>
              <w:t>5 000</w:t>
            </w:r>
          </w:p>
        </w:tc>
        <w:tc>
          <w:tcPr>
            <w:tcW w:w="701" w:type="pct"/>
            <w:tcBorders>
              <w:top w:val="nil"/>
              <w:left w:val="nil"/>
              <w:bottom w:val="nil"/>
              <w:right w:val="nil"/>
            </w:tcBorders>
            <w:shd w:val="clear" w:color="auto" w:fill="auto"/>
            <w:noWrap/>
            <w:vAlign w:val="bottom"/>
            <w:hideMark/>
          </w:tcPr>
          <w:p w14:paraId="59E7D565" w14:textId="77777777" w:rsidR="004B1B86" w:rsidRPr="004B1B86" w:rsidRDefault="004B1B86" w:rsidP="004B1B86">
            <w:pPr>
              <w:spacing w:line="240" w:lineRule="auto"/>
              <w:jc w:val="right"/>
              <w:rPr>
                <w:sz w:val="12"/>
                <w:szCs w:val="12"/>
              </w:rPr>
            </w:pPr>
            <w:r w:rsidRPr="004B1B86">
              <w:rPr>
                <w:sz w:val="12"/>
                <w:szCs w:val="12"/>
              </w:rPr>
              <w:t>5 000,00</w:t>
            </w:r>
          </w:p>
        </w:tc>
        <w:tc>
          <w:tcPr>
            <w:tcW w:w="429" w:type="pct"/>
            <w:tcBorders>
              <w:top w:val="nil"/>
              <w:left w:val="nil"/>
              <w:bottom w:val="nil"/>
              <w:right w:val="nil"/>
            </w:tcBorders>
            <w:shd w:val="clear" w:color="auto" w:fill="auto"/>
            <w:vAlign w:val="center"/>
            <w:hideMark/>
          </w:tcPr>
          <w:p w14:paraId="2DF279B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4B4CCA6" w14:textId="77777777" w:rsidTr="00CE153C">
        <w:trPr>
          <w:trHeight w:val="85"/>
        </w:trPr>
        <w:tc>
          <w:tcPr>
            <w:tcW w:w="2870" w:type="pct"/>
            <w:tcBorders>
              <w:top w:val="nil"/>
              <w:left w:val="nil"/>
              <w:bottom w:val="nil"/>
              <w:right w:val="nil"/>
            </w:tcBorders>
            <w:shd w:val="clear" w:color="auto" w:fill="auto"/>
            <w:vAlign w:val="bottom"/>
            <w:hideMark/>
          </w:tcPr>
          <w:p w14:paraId="4010EB8B"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center"/>
            <w:hideMark/>
          </w:tcPr>
          <w:p w14:paraId="64291B7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810B579" w14:textId="77777777" w:rsidR="004B1B86" w:rsidRPr="004B1B86" w:rsidRDefault="004B1B86" w:rsidP="004B1B86">
            <w:pPr>
              <w:spacing w:line="240" w:lineRule="auto"/>
              <w:jc w:val="right"/>
              <w:rPr>
                <w:sz w:val="12"/>
                <w:szCs w:val="12"/>
              </w:rPr>
            </w:pPr>
            <w:r w:rsidRPr="004B1B86">
              <w:rPr>
                <w:sz w:val="12"/>
                <w:szCs w:val="12"/>
              </w:rPr>
              <w:t>4 600</w:t>
            </w:r>
          </w:p>
        </w:tc>
        <w:tc>
          <w:tcPr>
            <w:tcW w:w="701" w:type="pct"/>
            <w:tcBorders>
              <w:top w:val="nil"/>
              <w:left w:val="nil"/>
              <w:bottom w:val="nil"/>
              <w:right w:val="nil"/>
            </w:tcBorders>
            <w:shd w:val="clear" w:color="auto" w:fill="auto"/>
            <w:noWrap/>
            <w:vAlign w:val="bottom"/>
            <w:hideMark/>
          </w:tcPr>
          <w:p w14:paraId="540EB0BB" w14:textId="77777777" w:rsidR="004B1B86" w:rsidRPr="004B1B86" w:rsidRDefault="004B1B86" w:rsidP="004B1B86">
            <w:pPr>
              <w:spacing w:line="240" w:lineRule="auto"/>
              <w:jc w:val="right"/>
              <w:rPr>
                <w:sz w:val="12"/>
                <w:szCs w:val="12"/>
              </w:rPr>
            </w:pPr>
            <w:r w:rsidRPr="004B1B86">
              <w:rPr>
                <w:sz w:val="12"/>
                <w:szCs w:val="12"/>
              </w:rPr>
              <w:t>4 590,75</w:t>
            </w:r>
          </w:p>
        </w:tc>
        <w:tc>
          <w:tcPr>
            <w:tcW w:w="429" w:type="pct"/>
            <w:tcBorders>
              <w:top w:val="nil"/>
              <w:left w:val="nil"/>
              <w:bottom w:val="nil"/>
              <w:right w:val="nil"/>
            </w:tcBorders>
            <w:shd w:val="clear" w:color="auto" w:fill="auto"/>
            <w:vAlign w:val="center"/>
            <w:hideMark/>
          </w:tcPr>
          <w:p w14:paraId="529EE49A"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3F1B1B45" w14:textId="77777777" w:rsidTr="00CE153C">
        <w:trPr>
          <w:trHeight w:val="85"/>
        </w:trPr>
        <w:tc>
          <w:tcPr>
            <w:tcW w:w="2870" w:type="pct"/>
            <w:tcBorders>
              <w:top w:val="nil"/>
              <w:left w:val="nil"/>
              <w:bottom w:val="nil"/>
              <w:right w:val="nil"/>
            </w:tcBorders>
            <w:shd w:val="clear" w:color="auto" w:fill="auto"/>
            <w:vAlign w:val="bottom"/>
            <w:hideMark/>
          </w:tcPr>
          <w:p w14:paraId="171BDAF1" w14:textId="77777777" w:rsidR="004B1B86" w:rsidRPr="004B1B86" w:rsidRDefault="004B1B86" w:rsidP="004B1B86">
            <w:pPr>
              <w:spacing w:line="240" w:lineRule="auto"/>
              <w:rPr>
                <w:sz w:val="12"/>
                <w:szCs w:val="12"/>
              </w:rPr>
            </w:pPr>
            <w:r w:rsidRPr="004B1B86">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center"/>
            <w:hideMark/>
          </w:tcPr>
          <w:p w14:paraId="22AB12D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7FE79EE" w14:textId="77777777" w:rsidR="004B1B86" w:rsidRPr="004B1B86" w:rsidRDefault="004B1B86" w:rsidP="004B1B86">
            <w:pPr>
              <w:spacing w:line="240" w:lineRule="auto"/>
              <w:jc w:val="right"/>
              <w:rPr>
                <w:sz w:val="12"/>
                <w:szCs w:val="12"/>
              </w:rPr>
            </w:pPr>
            <w:r w:rsidRPr="004B1B86">
              <w:rPr>
                <w:sz w:val="12"/>
                <w:szCs w:val="12"/>
              </w:rPr>
              <w:t>4 000</w:t>
            </w:r>
          </w:p>
        </w:tc>
        <w:tc>
          <w:tcPr>
            <w:tcW w:w="701" w:type="pct"/>
            <w:tcBorders>
              <w:top w:val="nil"/>
              <w:left w:val="nil"/>
              <w:bottom w:val="nil"/>
              <w:right w:val="nil"/>
            </w:tcBorders>
            <w:shd w:val="clear" w:color="auto" w:fill="auto"/>
            <w:noWrap/>
            <w:vAlign w:val="bottom"/>
            <w:hideMark/>
          </w:tcPr>
          <w:p w14:paraId="18985F4D" w14:textId="77777777" w:rsidR="004B1B86" w:rsidRPr="004B1B86" w:rsidRDefault="004B1B86" w:rsidP="004B1B86">
            <w:pPr>
              <w:spacing w:line="240" w:lineRule="auto"/>
              <w:jc w:val="right"/>
              <w:rPr>
                <w:sz w:val="12"/>
                <w:szCs w:val="12"/>
              </w:rPr>
            </w:pPr>
            <w:r w:rsidRPr="004B1B86">
              <w:rPr>
                <w:sz w:val="12"/>
                <w:szCs w:val="12"/>
              </w:rPr>
              <w:t>4 000,00</w:t>
            </w:r>
          </w:p>
        </w:tc>
        <w:tc>
          <w:tcPr>
            <w:tcW w:w="429" w:type="pct"/>
            <w:tcBorders>
              <w:top w:val="nil"/>
              <w:left w:val="nil"/>
              <w:bottom w:val="nil"/>
              <w:right w:val="nil"/>
            </w:tcBorders>
            <w:shd w:val="clear" w:color="auto" w:fill="auto"/>
            <w:vAlign w:val="center"/>
            <w:hideMark/>
          </w:tcPr>
          <w:p w14:paraId="288CDD86"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52749C0" w14:textId="77777777" w:rsidTr="00CE153C">
        <w:trPr>
          <w:trHeight w:val="85"/>
        </w:trPr>
        <w:tc>
          <w:tcPr>
            <w:tcW w:w="2870" w:type="pct"/>
            <w:tcBorders>
              <w:top w:val="nil"/>
              <w:left w:val="nil"/>
              <w:bottom w:val="nil"/>
              <w:right w:val="nil"/>
            </w:tcBorders>
            <w:shd w:val="clear" w:color="auto" w:fill="auto"/>
            <w:vAlign w:val="center"/>
            <w:hideMark/>
          </w:tcPr>
          <w:p w14:paraId="0DF20BBF"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9B9648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8521CC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125FB2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217F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4E87E5" w14:textId="77777777" w:rsidTr="00CE153C">
        <w:trPr>
          <w:trHeight w:val="85"/>
        </w:trPr>
        <w:tc>
          <w:tcPr>
            <w:tcW w:w="2870" w:type="pct"/>
            <w:tcBorders>
              <w:top w:val="nil"/>
              <w:left w:val="nil"/>
              <w:bottom w:val="nil"/>
              <w:right w:val="nil"/>
            </w:tcBorders>
            <w:shd w:val="clear" w:color="auto" w:fill="auto"/>
            <w:vAlign w:val="center"/>
            <w:hideMark/>
          </w:tcPr>
          <w:p w14:paraId="4F44FD97" w14:textId="77777777" w:rsidR="004B1B86" w:rsidRPr="004B1B86" w:rsidRDefault="004B1B86" w:rsidP="004B1B86">
            <w:pPr>
              <w:spacing w:line="240" w:lineRule="auto"/>
              <w:rPr>
                <w:sz w:val="12"/>
                <w:szCs w:val="12"/>
              </w:rPr>
            </w:pPr>
            <w:r w:rsidRPr="004B1B86">
              <w:rPr>
                <w:sz w:val="12"/>
                <w:szCs w:val="12"/>
              </w:rPr>
              <w:t>W tym realizacja projektu budżetu obywatelskiego.</w:t>
            </w:r>
          </w:p>
        </w:tc>
        <w:tc>
          <w:tcPr>
            <w:tcW w:w="401" w:type="pct"/>
            <w:tcBorders>
              <w:top w:val="nil"/>
              <w:left w:val="nil"/>
              <w:bottom w:val="nil"/>
              <w:right w:val="nil"/>
            </w:tcBorders>
            <w:shd w:val="clear" w:color="auto" w:fill="auto"/>
            <w:noWrap/>
            <w:vAlign w:val="center"/>
            <w:hideMark/>
          </w:tcPr>
          <w:p w14:paraId="24C159D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8A0764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EE7691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B6D67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DF4935" w14:textId="77777777" w:rsidTr="00CE153C">
        <w:trPr>
          <w:trHeight w:val="85"/>
        </w:trPr>
        <w:tc>
          <w:tcPr>
            <w:tcW w:w="2870" w:type="pct"/>
            <w:tcBorders>
              <w:top w:val="nil"/>
              <w:left w:val="nil"/>
              <w:bottom w:val="nil"/>
              <w:right w:val="nil"/>
            </w:tcBorders>
            <w:shd w:val="clear" w:color="auto" w:fill="auto"/>
            <w:vAlign w:val="center"/>
            <w:hideMark/>
          </w:tcPr>
          <w:p w14:paraId="2AC02EF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D76EB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8BFFF6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B716B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EE8E8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6195EB0" w14:textId="77777777" w:rsidTr="00CE153C">
        <w:trPr>
          <w:trHeight w:val="85"/>
        </w:trPr>
        <w:tc>
          <w:tcPr>
            <w:tcW w:w="2870" w:type="pct"/>
            <w:tcBorders>
              <w:top w:val="nil"/>
              <w:left w:val="nil"/>
              <w:bottom w:val="nil"/>
              <w:right w:val="nil"/>
            </w:tcBorders>
            <w:shd w:val="clear" w:color="auto" w:fill="auto"/>
            <w:vAlign w:val="center"/>
            <w:hideMark/>
          </w:tcPr>
          <w:p w14:paraId="45084082"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89F954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D2F1E7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3B061E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A85D8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8F06B8" w14:textId="77777777" w:rsidTr="00CE153C">
        <w:trPr>
          <w:trHeight w:val="85"/>
        </w:trPr>
        <w:tc>
          <w:tcPr>
            <w:tcW w:w="2870" w:type="pct"/>
            <w:tcBorders>
              <w:top w:val="nil"/>
              <w:left w:val="nil"/>
              <w:bottom w:val="nil"/>
              <w:right w:val="nil"/>
            </w:tcBorders>
            <w:shd w:val="clear" w:color="auto" w:fill="auto"/>
            <w:vAlign w:val="center"/>
            <w:hideMark/>
          </w:tcPr>
          <w:p w14:paraId="66523A76"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7B99A75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0B6AD92"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B2D8D9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9D7B4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125520" w14:textId="77777777" w:rsidTr="00CE153C">
        <w:trPr>
          <w:trHeight w:val="85"/>
        </w:trPr>
        <w:tc>
          <w:tcPr>
            <w:tcW w:w="2870" w:type="pct"/>
            <w:tcBorders>
              <w:top w:val="nil"/>
              <w:left w:val="nil"/>
              <w:bottom w:val="nil"/>
              <w:right w:val="nil"/>
            </w:tcBorders>
            <w:shd w:val="clear" w:color="auto" w:fill="auto"/>
            <w:vAlign w:val="center"/>
            <w:hideMark/>
          </w:tcPr>
          <w:p w14:paraId="0301960B"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6EE5C54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FCD8E0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BCFA37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BE501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024AE8" w14:textId="77777777" w:rsidTr="00CE153C">
        <w:trPr>
          <w:trHeight w:val="85"/>
        </w:trPr>
        <w:tc>
          <w:tcPr>
            <w:tcW w:w="2870" w:type="pct"/>
            <w:tcBorders>
              <w:top w:val="nil"/>
              <w:left w:val="nil"/>
              <w:bottom w:val="nil"/>
              <w:right w:val="nil"/>
            </w:tcBorders>
            <w:shd w:val="clear" w:color="auto" w:fill="auto"/>
            <w:vAlign w:val="center"/>
            <w:hideMark/>
          </w:tcPr>
          <w:p w14:paraId="295861E7"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3EB0940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72B20A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C90F0F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796AC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4F64E0" w14:textId="77777777" w:rsidTr="00CE153C">
        <w:trPr>
          <w:trHeight w:val="85"/>
        </w:trPr>
        <w:tc>
          <w:tcPr>
            <w:tcW w:w="2870" w:type="pct"/>
            <w:tcBorders>
              <w:top w:val="nil"/>
              <w:left w:val="nil"/>
              <w:bottom w:val="nil"/>
              <w:right w:val="nil"/>
            </w:tcBorders>
            <w:shd w:val="clear" w:color="auto" w:fill="auto"/>
            <w:vAlign w:val="center"/>
            <w:hideMark/>
          </w:tcPr>
          <w:p w14:paraId="33006E5D" w14:textId="77777777" w:rsidR="004B1B86" w:rsidRPr="004B1B86" w:rsidRDefault="004B1B86" w:rsidP="004B1B86">
            <w:pPr>
              <w:spacing w:line="240" w:lineRule="auto"/>
              <w:rPr>
                <w:i/>
                <w:iCs/>
                <w:sz w:val="12"/>
                <w:szCs w:val="12"/>
              </w:rPr>
            </w:pPr>
            <w:r w:rsidRPr="004B1B86">
              <w:rPr>
                <w:i/>
                <w:iCs/>
                <w:sz w:val="12"/>
                <w:szCs w:val="12"/>
              </w:rPr>
              <w:t>4. Ustawa z dnia 8 marca 1990 r. o samorządzie gminnym</w:t>
            </w:r>
          </w:p>
        </w:tc>
        <w:tc>
          <w:tcPr>
            <w:tcW w:w="401" w:type="pct"/>
            <w:tcBorders>
              <w:top w:val="nil"/>
              <w:left w:val="nil"/>
              <w:bottom w:val="nil"/>
              <w:right w:val="nil"/>
            </w:tcBorders>
            <w:shd w:val="clear" w:color="auto" w:fill="auto"/>
            <w:vAlign w:val="center"/>
            <w:hideMark/>
          </w:tcPr>
          <w:p w14:paraId="3296B59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AC10020"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92EB42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C1FE8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7C2CA3" w14:textId="77777777" w:rsidTr="00CE153C">
        <w:trPr>
          <w:trHeight w:val="85"/>
        </w:trPr>
        <w:tc>
          <w:tcPr>
            <w:tcW w:w="2870" w:type="pct"/>
            <w:tcBorders>
              <w:top w:val="nil"/>
              <w:left w:val="nil"/>
              <w:bottom w:val="nil"/>
              <w:right w:val="nil"/>
            </w:tcBorders>
            <w:shd w:val="clear" w:color="auto" w:fill="auto"/>
            <w:vAlign w:val="center"/>
            <w:hideMark/>
          </w:tcPr>
          <w:p w14:paraId="60DDD6AA" w14:textId="77777777" w:rsidR="004B1B86" w:rsidRPr="004B1B86" w:rsidRDefault="004B1B86" w:rsidP="004B1B86">
            <w:pPr>
              <w:spacing w:line="240" w:lineRule="auto"/>
              <w:rPr>
                <w:i/>
                <w:iCs/>
                <w:sz w:val="12"/>
                <w:szCs w:val="12"/>
              </w:rPr>
            </w:pPr>
            <w:r w:rsidRPr="004B1B86">
              <w:rPr>
                <w:i/>
                <w:iCs/>
                <w:sz w:val="12"/>
                <w:szCs w:val="12"/>
              </w:rPr>
              <w:t>5.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39812A2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B3BC1D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E87FF2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53DE1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7C81B2" w14:textId="77777777" w:rsidTr="00CE153C">
        <w:trPr>
          <w:trHeight w:val="85"/>
        </w:trPr>
        <w:tc>
          <w:tcPr>
            <w:tcW w:w="2870" w:type="pct"/>
            <w:tcBorders>
              <w:top w:val="nil"/>
              <w:left w:val="nil"/>
              <w:bottom w:val="nil"/>
              <w:right w:val="nil"/>
            </w:tcBorders>
            <w:shd w:val="clear" w:color="auto" w:fill="auto"/>
            <w:vAlign w:val="center"/>
            <w:hideMark/>
          </w:tcPr>
          <w:p w14:paraId="74C954F5" w14:textId="77777777" w:rsidR="004B1B86" w:rsidRPr="004B1B86" w:rsidRDefault="004B1B86" w:rsidP="004B1B86">
            <w:pPr>
              <w:spacing w:line="240" w:lineRule="auto"/>
              <w:rPr>
                <w:i/>
                <w:iCs/>
                <w:sz w:val="12"/>
                <w:szCs w:val="12"/>
              </w:rPr>
            </w:pPr>
            <w:r w:rsidRPr="004B1B86">
              <w:rPr>
                <w:i/>
                <w:iCs/>
                <w:sz w:val="12"/>
                <w:szCs w:val="12"/>
              </w:rPr>
              <w:t>6. Uchwała Nr XI/218/2019 Rady m.st. Warszawy z dnia 11 kwietnia 2019 r. w sprawie konsultacji</w:t>
            </w:r>
            <w:r w:rsidRPr="004B1B86">
              <w:rPr>
                <w:i/>
                <w:iCs/>
                <w:sz w:val="12"/>
                <w:szCs w:val="12"/>
              </w:rPr>
              <w:br/>
              <w:t>społecznych z mieszkańcami m.st. Warszawy w formie budżetu obywatelskiego</w:t>
            </w:r>
          </w:p>
        </w:tc>
        <w:tc>
          <w:tcPr>
            <w:tcW w:w="401" w:type="pct"/>
            <w:tcBorders>
              <w:top w:val="nil"/>
              <w:left w:val="nil"/>
              <w:bottom w:val="nil"/>
              <w:right w:val="nil"/>
            </w:tcBorders>
            <w:shd w:val="clear" w:color="auto" w:fill="auto"/>
            <w:noWrap/>
            <w:vAlign w:val="center"/>
            <w:hideMark/>
          </w:tcPr>
          <w:p w14:paraId="6ACD42D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F8A64C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B4A3B4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D10A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6BBA36" w14:textId="77777777" w:rsidTr="00CE153C">
        <w:trPr>
          <w:trHeight w:val="85"/>
        </w:trPr>
        <w:tc>
          <w:tcPr>
            <w:tcW w:w="2870" w:type="pct"/>
            <w:tcBorders>
              <w:top w:val="nil"/>
              <w:left w:val="nil"/>
              <w:bottom w:val="nil"/>
              <w:right w:val="nil"/>
            </w:tcBorders>
            <w:shd w:val="clear" w:color="auto" w:fill="auto"/>
            <w:vAlign w:val="center"/>
            <w:hideMark/>
          </w:tcPr>
          <w:p w14:paraId="0A88811A"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CD8A9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54B0CB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B3388F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1B612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280B29" w14:textId="77777777" w:rsidTr="00CE153C">
        <w:trPr>
          <w:trHeight w:val="85"/>
        </w:trPr>
        <w:tc>
          <w:tcPr>
            <w:tcW w:w="2870" w:type="pct"/>
            <w:tcBorders>
              <w:top w:val="nil"/>
              <w:left w:val="nil"/>
              <w:bottom w:val="nil"/>
              <w:right w:val="nil"/>
            </w:tcBorders>
            <w:shd w:val="clear" w:color="000000" w:fill="EAF1F6"/>
            <w:vAlign w:val="center"/>
            <w:hideMark/>
          </w:tcPr>
          <w:p w14:paraId="7BD392AA" w14:textId="77777777" w:rsidR="004B1B86" w:rsidRPr="004B1B86" w:rsidRDefault="004B1B86" w:rsidP="004B1B86">
            <w:pPr>
              <w:spacing w:line="240" w:lineRule="auto"/>
              <w:rPr>
                <w:b/>
                <w:bCs/>
                <w:sz w:val="12"/>
                <w:szCs w:val="12"/>
              </w:rPr>
            </w:pPr>
            <w:r w:rsidRPr="004B1B86">
              <w:rPr>
                <w:b/>
                <w:bCs/>
                <w:sz w:val="12"/>
                <w:szCs w:val="12"/>
              </w:rPr>
              <w:t>Prowadzenie szkół policealnych - zadanie 37</w:t>
            </w:r>
          </w:p>
        </w:tc>
        <w:tc>
          <w:tcPr>
            <w:tcW w:w="401" w:type="pct"/>
            <w:tcBorders>
              <w:top w:val="nil"/>
              <w:left w:val="nil"/>
              <w:bottom w:val="nil"/>
              <w:right w:val="nil"/>
            </w:tcBorders>
            <w:shd w:val="clear" w:color="000000" w:fill="EAF1F6"/>
            <w:vAlign w:val="center"/>
            <w:hideMark/>
          </w:tcPr>
          <w:p w14:paraId="7EAE7712" w14:textId="77777777" w:rsidR="004B1B86" w:rsidRPr="004B1B86" w:rsidRDefault="004B1B86" w:rsidP="004B1B86">
            <w:pPr>
              <w:spacing w:line="240" w:lineRule="auto"/>
              <w:rPr>
                <w:b/>
                <w:bCs/>
                <w:sz w:val="12"/>
                <w:szCs w:val="12"/>
              </w:rPr>
            </w:pPr>
            <w:r w:rsidRPr="004B1B86">
              <w:rPr>
                <w:b/>
                <w:bCs/>
                <w:sz w:val="12"/>
                <w:szCs w:val="12"/>
              </w:rPr>
              <w:t> </w:t>
            </w:r>
          </w:p>
        </w:tc>
        <w:tc>
          <w:tcPr>
            <w:tcW w:w="600" w:type="pct"/>
            <w:tcBorders>
              <w:top w:val="nil"/>
              <w:left w:val="nil"/>
              <w:bottom w:val="nil"/>
              <w:right w:val="nil"/>
            </w:tcBorders>
            <w:shd w:val="clear" w:color="000000" w:fill="EAF1F6"/>
            <w:vAlign w:val="center"/>
            <w:hideMark/>
          </w:tcPr>
          <w:p w14:paraId="061ADC5D" w14:textId="77777777" w:rsidR="004B1B86" w:rsidRPr="004B1B86" w:rsidRDefault="004B1B86" w:rsidP="004B1B86">
            <w:pPr>
              <w:spacing w:line="240" w:lineRule="auto"/>
              <w:jc w:val="right"/>
              <w:rPr>
                <w:b/>
                <w:bCs/>
                <w:sz w:val="12"/>
                <w:szCs w:val="12"/>
              </w:rPr>
            </w:pPr>
            <w:r w:rsidRPr="004B1B86">
              <w:rPr>
                <w:b/>
                <w:bCs/>
                <w:sz w:val="12"/>
                <w:szCs w:val="12"/>
              </w:rPr>
              <w:t>9 896 830</w:t>
            </w:r>
          </w:p>
        </w:tc>
        <w:tc>
          <w:tcPr>
            <w:tcW w:w="701" w:type="pct"/>
            <w:tcBorders>
              <w:top w:val="nil"/>
              <w:left w:val="nil"/>
              <w:bottom w:val="nil"/>
              <w:right w:val="nil"/>
            </w:tcBorders>
            <w:shd w:val="clear" w:color="000000" w:fill="EAF1F6"/>
            <w:vAlign w:val="center"/>
            <w:hideMark/>
          </w:tcPr>
          <w:p w14:paraId="4F8481C6" w14:textId="77777777" w:rsidR="004B1B86" w:rsidRPr="004B1B86" w:rsidRDefault="004B1B86" w:rsidP="004B1B86">
            <w:pPr>
              <w:spacing w:line="240" w:lineRule="auto"/>
              <w:jc w:val="right"/>
              <w:rPr>
                <w:b/>
                <w:bCs/>
                <w:sz w:val="12"/>
                <w:szCs w:val="12"/>
              </w:rPr>
            </w:pPr>
            <w:r w:rsidRPr="004B1B86">
              <w:rPr>
                <w:b/>
                <w:bCs/>
                <w:sz w:val="12"/>
                <w:szCs w:val="12"/>
              </w:rPr>
              <w:t>9 896 042,72</w:t>
            </w:r>
          </w:p>
        </w:tc>
        <w:tc>
          <w:tcPr>
            <w:tcW w:w="429" w:type="pct"/>
            <w:tcBorders>
              <w:top w:val="nil"/>
              <w:left w:val="nil"/>
              <w:bottom w:val="nil"/>
              <w:right w:val="nil"/>
            </w:tcBorders>
            <w:shd w:val="clear" w:color="000000" w:fill="EAF1F6"/>
            <w:vAlign w:val="center"/>
            <w:hideMark/>
          </w:tcPr>
          <w:p w14:paraId="2973664B"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1342D1F4" w14:textId="77777777" w:rsidTr="00CE153C">
        <w:trPr>
          <w:trHeight w:val="85"/>
        </w:trPr>
        <w:tc>
          <w:tcPr>
            <w:tcW w:w="2870" w:type="pct"/>
            <w:tcBorders>
              <w:top w:val="nil"/>
              <w:left w:val="nil"/>
              <w:bottom w:val="nil"/>
              <w:right w:val="nil"/>
            </w:tcBorders>
            <w:shd w:val="clear" w:color="auto" w:fill="auto"/>
            <w:vAlign w:val="center"/>
            <w:hideMark/>
          </w:tcPr>
          <w:p w14:paraId="5A40FB69"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9F9CAF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EECBED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B6359F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8004B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BC1AAF" w14:textId="77777777" w:rsidTr="00CE153C">
        <w:trPr>
          <w:trHeight w:val="85"/>
        </w:trPr>
        <w:tc>
          <w:tcPr>
            <w:tcW w:w="2870" w:type="pct"/>
            <w:tcBorders>
              <w:top w:val="nil"/>
              <w:left w:val="nil"/>
              <w:bottom w:val="nil"/>
              <w:right w:val="nil"/>
            </w:tcBorders>
            <w:shd w:val="clear" w:color="auto" w:fill="auto"/>
            <w:vAlign w:val="center"/>
            <w:hideMark/>
          </w:tcPr>
          <w:p w14:paraId="057D4AD2"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80116</w:t>
            </w:r>
          </w:p>
        </w:tc>
        <w:tc>
          <w:tcPr>
            <w:tcW w:w="401" w:type="pct"/>
            <w:tcBorders>
              <w:top w:val="nil"/>
              <w:left w:val="nil"/>
              <w:bottom w:val="nil"/>
              <w:right w:val="nil"/>
            </w:tcBorders>
            <w:shd w:val="clear" w:color="auto" w:fill="auto"/>
            <w:noWrap/>
            <w:vAlign w:val="center"/>
            <w:hideMark/>
          </w:tcPr>
          <w:p w14:paraId="32AC113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E1D23E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EF816B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8D09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DFFA82" w14:textId="77777777" w:rsidTr="00CE153C">
        <w:trPr>
          <w:trHeight w:val="85"/>
        </w:trPr>
        <w:tc>
          <w:tcPr>
            <w:tcW w:w="2870" w:type="pct"/>
            <w:tcBorders>
              <w:top w:val="nil"/>
              <w:left w:val="nil"/>
              <w:bottom w:val="nil"/>
              <w:right w:val="nil"/>
            </w:tcBorders>
            <w:shd w:val="clear" w:color="auto" w:fill="auto"/>
            <w:vAlign w:val="center"/>
            <w:hideMark/>
          </w:tcPr>
          <w:p w14:paraId="4258A92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5E277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D1DDCF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DB2176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382B4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64FDE1" w14:textId="77777777" w:rsidTr="00CE153C">
        <w:trPr>
          <w:trHeight w:val="85"/>
        </w:trPr>
        <w:tc>
          <w:tcPr>
            <w:tcW w:w="2870" w:type="pct"/>
            <w:tcBorders>
              <w:top w:val="nil"/>
              <w:left w:val="nil"/>
              <w:bottom w:val="nil"/>
              <w:right w:val="nil"/>
            </w:tcBorders>
            <w:shd w:val="clear" w:color="auto" w:fill="auto"/>
            <w:vAlign w:val="center"/>
            <w:hideMark/>
          </w:tcPr>
          <w:p w14:paraId="309A3946" w14:textId="77777777" w:rsidR="004B1B86" w:rsidRPr="004B1B86" w:rsidRDefault="004B1B86" w:rsidP="004B1B86">
            <w:pPr>
              <w:spacing w:line="240" w:lineRule="auto"/>
              <w:rPr>
                <w:b/>
                <w:bCs/>
                <w:sz w:val="12"/>
                <w:szCs w:val="12"/>
              </w:rPr>
            </w:pPr>
            <w:r w:rsidRPr="004B1B86">
              <w:rPr>
                <w:b/>
                <w:bCs/>
                <w:sz w:val="12"/>
                <w:szCs w:val="12"/>
              </w:rPr>
              <w:t>Dotacje dla niepublicznych szkół policealnych</w:t>
            </w:r>
          </w:p>
        </w:tc>
        <w:tc>
          <w:tcPr>
            <w:tcW w:w="401" w:type="pct"/>
            <w:tcBorders>
              <w:top w:val="nil"/>
              <w:left w:val="nil"/>
              <w:bottom w:val="nil"/>
              <w:right w:val="nil"/>
            </w:tcBorders>
            <w:shd w:val="clear" w:color="auto" w:fill="auto"/>
            <w:vAlign w:val="center"/>
            <w:hideMark/>
          </w:tcPr>
          <w:p w14:paraId="2794096C"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753A49A6" w14:textId="77777777" w:rsidR="004B1B86" w:rsidRPr="004B1B86" w:rsidRDefault="004B1B86" w:rsidP="004B1B86">
            <w:pPr>
              <w:spacing w:line="240" w:lineRule="auto"/>
              <w:jc w:val="right"/>
              <w:rPr>
                <w:b/>
                <w:bCs/>
                <w:sz w:val="12"/>
                <w:szCs w:val="12"/>
              </w:rPr>
            </w:pPr>
            <w:r w:rsidRPr="004B1B86">
              <w:rPr>
                <w:b/>
                <w:bCs/>
                <w:sz w:val="12"/>
                <w:szCs w:val="12"/>
              </w:rPr>
              <w:t>9 896 830</w:t>
            </w:r>
          </w:p>
        </w:tc>
        <w:tc>
          <w:tcPr>
            <w:tcW w:w="701" w:type="pct"/>
            <w:tcBorders>
              <w:top w:val="nil"/>
              <w:left w:val="nil"/>
              <w:bottom w:val="nil"/>
              <w:right w:val="nil"/>
            </w:tcBorders>
            <w:shd w:val="clear" w:color="auto" w:fill="auto"/>
            <w:vAlign w:val="center"/>
            <w:hideMark/>
          </w:tcPr>
          <w:p w14:paraId="58286834" w14:textId="77777777" w:rsidR="004B1B86" w:rsidRPr="004B1B86" w:rsidRDefault="004B1B86" w:rsidP="004B1B86">
            <w:pPr>
              <w:spacing w:line="240" w:lineRule="auto"/>
              <w:jc w:val="right"/>
              <w:rPr>
                <w:b/>
                <w:bCs/>
                <w:sz w:val="12"/>
                <w:szCs w:val="12"/>
              </w:rPr>
            </w:pPr>
            <w:r w:rsidRPr="004B1B86">
              <w:rPr>
                <w:b/>
                <w:bCs/>
                <w:sz w:val="12"/>
                <w:szCs w:val="12"/>
              </w:rPr>
              <w:t>9 896 042,72</w:t>
            </w:r>
          </w:p>
        </w:tc>
        <w:tc>
          <w:tcPr>
            <w:tcW w:w="429" w:type="pct"/>
            <w:tcBorders>
              <w:top w:val="nil"/>
              <w:left w:val="nil"/>
              <w:bottom w:val="nil"/>
              <w:right w:val="nil"/>
            </w:tcBorders>
            <w:shd w:val="clear" w:color="auto" w:fill="auto"/>
            <w:vAlign w:val="center"/>
            <w:hideMark/>
          </w:tcPr>
          <w:p w14:paraId="21327952"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23B0B2B8" w14:textId="77777777" w:rsidTr="00CE153C">
        <w:trPr>
          <w:trHeight w:val="85"/>
        </w:trPr>
        <w:tc>
          <w:tcPr>
            <w:tcW w:w="2870" w:type="pct"/>
            <w:tcBorders>
              <w:top w:val="nil"/>
              <w:left w:val="nil"/>
              <w:bottom w:val="nil"/>
              <w:right w:val="nil"/>
            </w:tcBorders>
            <w:shd w:val="clear" w:color="auto" w:fill="auto"/>
            <w:vAlign w:val="center"/>
            <w:hideMark/>
          </w:tcPr>
          <w:p w14:paraId="456C7854"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D51155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5AABA65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619DA7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DF905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E62506" w14:textId="77777777" w:rsidTr="00CE153C">
        <w:trPr>
          <w:trHeight w:val="85"/>
        </w:trPr>
        <w:tc>
          <w:tcPr>
            <w:tcW w:w="2870" w:type="pct"/>
            <w:tcBorders>
              <w:top w:val="nil"/>
              <w:left w:val="nil"/>
              <w:bottom w:val="nil"/>
              <w:right w:val="nil"/>
            </w:tcBorders>
            <w:shd w:val="clear" w:color="auto" w:fill="auto"/>
            <w:vAlign w:val="center"/>
            <w:hideMark/>
          </w:tcPr>
          <w:p w14:paraId="4CC50C44"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nauczania w profilach kształcenia ogólnozawodowego w szkołach policealnych</w:t>
            </w:r>
          </w:p>
        </w:tc>
        <w:tc>
          <w:tcPr>
            <w:tcW w:w="401" w:type="pct"/>
            <w:tcBorders>
              <w:top w:val="nil"/>
              <w:left w:val="nil"/>
              <w:bottom w:val="nil"/>
              <w:right w:val="nil"/>
            </w:tcBorders>
            <w:shd w:val="clear" w:color="auto" w:fill="auto"/>
            <w:vAlign w:val="center"/>
            <w:hideMark/>
          </w:tcPr>
          <w:p w14:paraId="3E747B3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15A8107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B8CD8D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674C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9B408A" w14:textId="77777777" w:rsidTr="00CE153C">
        <w:trPr>
          <w:trHeight w:val="85"/>
        </w:trPr>
        <w:tc>
          <w:tcPr>
            <w:tcW w:w="2870" w:type="pct"/>
            <w:tcBorders>
              <w:top w:val="nil"/>
              <w:left w:val="nil"/>
              <w:bottom w:val="nil"/>
              <w:right w:val="nil"/>
            </w:tcBorders>
            <w:shd w:val="clear" w:color="auto" w:fill="auto"/>
            <w:vAlign w:val="center"/>
            <w:hideMark/>
          </w:tcPr>
          <w:p w14:paraId="362719D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18267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A87EA9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B3F4A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0861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C1910A" w14:textId="77777777" w:rsidTr="00CE153C">
        <w:trPr>
          <w:trHeight w:val="85"/>
        </w:trPr>
        <w:tc>
          <w:tcPr>
            <w:tcW w:w="2870" w:type="pct"/>
            <w:tcBorders>
              <w:top w:val="nil"/>
              <w:left w:val="nil"/>
              <w:bottom w:val="nil"/>
              <w:right w:val="nil"/>
            </w:tcBorders>
            <w:shd w:val="clear" w:color="auto" w:fill="auto"/>
            <w:vAlign w:val="center"/>
            <w:hideMark/>
          </w:tcPr>
          <w:p w14:paraId="3107F202"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8DC049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4BA8710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8056D3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3BB5F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A01853" w14:textId="77777777" w:rsidTr="00CE153C">
        <w:trPr>
          <w:trHeight w:val="85"/>
        </w:trPr>
        <w:tc>
          <w:tcPr>
            <w:tcW w:w="2870" w:type="pct"/>
            <w:tcBorders>
              <w:top w:val="nil"/>
              <w:left w:val="nil"/>
              <w:bottom w:val="nil"/>
              <w:right w:val="nil"/>
            </w:tcBorders>
            <w:shd w:val="clear" w:color="auto" w:fill="auto"/>
            <w:vAlign w:val="center"/>
            <w:hideMark/>
          </w:tcPr>
          <w:p w14:paraId="50E5F63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235DB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4CE349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5C4E7F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03B76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B8D45D" w14:textId="77777777" w:rsidTr="00CE153C">
        <w:trPr>
          <w:trHeight w:val="85"/>
        </w:trPr>
        <w:tc>
          <w:tcPr>
            <w:tcW w:w="2870" w:type="pct"/>
            <w:tcBorders>
              <w:top w:val="nil"/>
              <w:left w:val="nil"/>
              <w:bottom w:val="nil"/>
              <w:right w:val="nil"/>
            </w:tcBorders>
            <w:shd w:val="clear" w:color="auto" w:fill="auto"/>
            <w:vAlign w:val="center"/>
            <w:hideMark/>
          </w:tcPr>
          <w:p w14:paraId="6BD2189E"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760757F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2C66E3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17F9C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A8CC7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AAD310" w14:textId="77777777" w:rsidTr="00CE153C">
        <w:trPr>
          <w:trHeight w:val="85"/>
        </w:trPr>
        <w:tc>
          <w:tcPr>
            <w:tcW w:w="2870" w:type="pct"/>
            <w:tcBorders>
              <w:top w:val="nil"/>
              <w:left w:val="nil"/>
              <w:bottom w:val="nil"/>
              <w:right w:val="nil"/>
            </w:tcBorders>
            <w:shd w:val="clear" w:color="auto" w:fill="auto"/>
            <w:vAlign w:val="center"/>
            <w:hideMark/>
          </w:tcPr>
          <w:p w14:paraId="4AB7B340"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04647253" w14:textId="77777777" w:rsidR="004B1B86" w:rsidRPr="004B1B86" w:rsidRDefault="004B1B86" w:rsidP="004B1B86">
            <w:pPr>
              <w:spacing w:line="240" w:lineRule="auto"/>
              <w:jc w:val="right"/>
              <w:rPr>
                <w:sz w:val="12"/>
                <w:szCs w:val="12"/>
              </w:rPr>
            </w:pPr>
            <w:r w:rsidRPr="004B1B86">
              <w:rPr>
                <w:sz w:val="12"/>
                <w:szCs w:val="12"/>
              </w:rPr>
              <w:t>1</w:t>
            </w:r>
          </w:p>
        </w:tc>
        <w:tc>
          <w:tcPr>
            <w:tcW w:w="600" w:type="pct"/>
            <w:tcBorders>
              <w:top w:val="nil"/>
              <w:left w:val="nil"/>
              <w:bottom w:val="nil"/>
              <w:right w:val="nil"/>
            </w:tcBorders>
            <w:shd w:val="clear" w:color="auto" w:fill="auto"/>
            <w:noWrap/>
            <w:vAlign w:val="center"/>
            <w:hideMark/>
          </w:tcPr>
          <w:p w14:paraId="1C8285FD"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565AF85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F66C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1F8B7F" w14:textId="77777777" w:rsidTr="00CE153C">
        <w:trPr>
          <w:trHeight w:val="85"/>
        </w:trPr>
        <w:tc>
          <w:tcPr>
            <w:tcW w:w="2870" w:type="pct"/>
            <w:tcBorders>
              <w:top w:val="nil"/>
              <w:left w:val="nil"/>
              <w:bottom w:val="nil"/>
              <w:right w:val="nil"/>
            </w:tcBorders>
            <w:shd w:val="clear" w:color="auto" w:fill="auto"/>
            <w:vAlign w:val="center"/>
            <w:hideMark/>
          </w:tcPr>
          <w:p w14:paraId="666FE6A6"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6DF06656" w14:textId="77777777" w:rsidR="004B1B86" w:rsidRPr="004B1B86" w:rsidRDefault="004B1B86" w:rsidP="004B1B86">
            <w:pPr>
              <w:spacing w:line="240" w:lineRule="auto"/>
              <w:jc w:val="right"/>
              <w:rPr>
                <w:sz w:val="12"/>
                <w:szCs w:val="12"/>
              </w:rPr>
            </w:pPr>
            <w:r w:rsidRPr="004B1B86">
              <w:rPr>
                <w:sz w:val="12"/>
                <w:szCs w:val="12"/>
              </w:rPr>
              <w:t>932</w:t>
            </w:r>
          </w:p>
        </w:tc>
        <w:tc>
          <w:tcPr>
            <w:tcW w:w="600" w:type="pct"/>
            <w:tcBorders>
              <w:top w:val="nil"/>
              <w:left w:val="nil"/>
              <w:bottom w:val="nil"/>
              <w:right w:val="nil"/>
            </w:tcBorders>
            <w:shd w:val="clear" w:color="auto" w:fill="auto"/>
            <w:noWrap/>
            <w:vAlign w:val="center"/>
            <w:hideMark/>
          </w:tcPr>
          <w:p w14:paraId="3A92F0FF"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323434F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DFADE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1A92E5" w14:textId="77777777" w:rsidTr="00CE153C">
        <w:trPr>
          <w:trHeight w:val="85"/>
        </w:trPr>
        <w:tc>
          <w:tcPr>
            <w:tcW w:w="2870" w:type="pct"/>
            <w:tcBorders>
              <w:top w:val="nil"/>
              <w:left w:val="nil"/>
              <w:bottom w:val="nil"/>
              <w:right w:val="nil"/>
            </w:tcBorders>
            <w:shd w:val="clear" w:color="auto" w:fill="auto"/>
            <w:vAlign w:val="center"/>
            <w:hideMark/>
          </w:tcPr>
          <w:p w14:paraId="04378EC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26C799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682BE1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0C3B02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49B7B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9A0390" w14:textId="77777777" w:rsidTr="00CE153C">
        <w:trPr>
          <w:trHeight w:val="85"/>
        </w:trPr>
        <w:tc>
          <w:tcPr>
            <w:tcW w:w="2870" w:type="pct"/>
            <w:tcBorders>
              <w:top w:val="nil"/>
              <w:left w:val="nil"/>
              <w:bottom w:val="nil"/>
              <w:right w:val="nil"/>
            </w:tcBorders>
            <w:shd w:val="clear" w:color="auto" w:fill="auto"/>
            <w:vAlign w:val="center"/>
            <w:hideMark/>
          </w:tcPr>
          <w:p w14:paraId="6F822EBC"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047D07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E14597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DB9F38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C0DAE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6F1FB4" w14:textId="77777777" w:rsidTr="00CE153C">
        <w:trPr>
          <w:trHeight w:val="85"/>
        </w:trPr>
        <w:tc>
          <w:tcPr>
            <w:tcW w:w="2870" w:type="pct"/>
            <w:tcBorders>
              <w:top w:val="nil"/>
              <w:left w:val="nil"/>
              <w:bottom w:val="nil"/>
              <w:right w:val="nil"/>
            </w:tcBorders>
            <w:shd w:val="clear" w:color="auto" w:fill="auto"/>
            <w:vAlign w:val="center"/>
            <w:hideMark/>
          </w:tcPr>
          <w:p w14:paraId="7587A7FD" w14:textId="77777777" w:rsidR="004B1B86" w:rsidRPr="004B1B86" w:rsidRDefault="004B1B86" w:rsidP="004B1B86">
            <w:pPr>
              <w:spacing w:line="240" w:lineRule="auto"/>
              <w:rPr>
                <w:i/>
                <w:iCs/>
                <w:sz w:val="12"/>
                <w:szCs w:val="12"/>
              </w:rPr>
            </w:pPr>
            <w:r w:rsidRPr="004B1B86">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70449EB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3893AB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29EDB9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5B30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4D270B2" w14:textId="77777777" w:rsidTr="00CE153C">
        <w:trPr>
          <w:trHeight w:val="85"/>
        </w:trPr>
        <w:tc>
          <w:tcPr>
            <w:tcW w:w="2870" w:type="pct"/>
            <w:tcBorders>
              <w:top w:val="nil"/>
              <w:left w:val="nil"/>
              <w:bottom w:val="nil"/>
              <w:right w:val="nil"/>
            </w:tcBorders>
            <w:shd w:val="clear" w:color="auto" w:fill="auto"/>
            <w:vAlign w:val="center"/>
            <w:hideMark/>
          </w:tcPr>
          <w:p w14:paraId="1E1FE88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92835F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6AC3EE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8F5A71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1702C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5181A4" w14:textId="77777777" w:rsidTr="00CE153C">
        <w:trPr>
          <w:trHeight w:val="85"/>
        </w:trPr>
        <w:tc>
          <w:tcPr>
            <w:tcW w:w="2870" w:type="pct"/>
            <w:tcBorders>
              <w:top w:val="nil"/>
              <w:left w:val="nil"/>
              <w:bottom w:val="nil"/>
              <w:right w:val="nil"/>
            </w:tcBorders>
            <w:shd w:val="clear" w:color="000000" w:fill="EAF1F6"/>
            <w:vAlign w:val="center"/>
            <w:hideMark/>
          </w:tcPr>
          <w:p w14:paraId="783A45C9" w14:textId="77777777" w:rsidR="004B1B86" w:rsidRPr="004B1B86" w:rsidRDefault="004B1B86" w:rsidP="004B1B86">
            <w:pPr>
              <w:spacing w:line="240" w:lineRule="auto"/>
              <w:rPr>
                <w:b/>
                <w:bCs/>
                <w:sz w:val="12"/>
                <w:szCs w:val="12"/>
              </w:rPr>
            </w:pPr>
            <w:r w:rsidRPr="004B1B86">
              <w:rPr>
                <w:b/>
                <w:bCs/>
                <w:sz w:val="12"/>
                <w:szCs w:val="12"/>
              </w:rPr>
              <w:t>Prowadzenie branżowych szkół I i II stopnia - zadanie 38</w:t>
            </w:r>
          </w:p>
        </w:tc>
        <w:tc>
          <w:tcPr>
            <w:tcW w:w="401" w:type="pct"/>
            <w:tcBorders>
              <w:top w:val="nil"/>
              <w:left w:val="nil"/>
              <w:bottom w:val="nil"/>
              <w:right w:val="nil"/>
            </w:tcBorders>
            <w:shd w:val="clear" w:color="000000" w:fill="EAF1F6"/>
            <w:vAlign w:val="center"/>
            <w:hideMark/>
          </w:tcPr>
          <w:p w14:paraId="6E942A26" w14:textId="77777777" w:rsidR="004B1B86" w:rsidRPr="004B1B86" w:rsidRDefault="004B1B86" w:rsidP="004B1B86">
            <w:pPr>
              <w:spacing w:line="240" w:lineRule="auto"/>
              <w:rPr>
                <w:b/>
                <w:bCs/>
                <w:sz w:val="12"/>
                <w:szCs w:val="12"/>
              </w:rPr>
            </w:pPr>
            <w:r w:rsidRPr="004B1B86">
              <w:rPr>
                <w:b/>
                <w:bCs/>
                <w:sz w:val="12"/>
                <w:szCs w:val="12"/>
              </w:rPr>
              <w:t> </w:t>
            </w:r>
          </w:p>
        </w:tc>
        <w:tc>
          <w:tcPr>
            <w:tcW w:w="600" w:type="pct"/>
            <w:tcBorders>
              <w:top w:val="nil"/>
              <w:left w:val="nil"/>
              <w:bottom w:val="nil"/>
              <w:right w:val="nil"/>
            </w:tcBorders>
            <w:shd w:val="clear" w:color="000000" w:fill="EAF1F6"/>
            <w:vAlign w:val="center"/>
            <w:hideMark/>
          </w:tcPr>
          <w:p w14:paraId="4521F701" w14:textId="77777777" w:rsidR="004B1B86" w:rsidRPr="004B1B86" w:rsidRDefault="004B1B86" w:rsidP="004B1B86">
            <w:pPr>
              <w:spacing w:line="240" w:lineRule="auto"/>
              <w:jc w:val="right"/>
              <w:rPr>
                <w:b/>
                <w:bCs/>
                <w:sz w:val="12"/>
                <w:szCs w:val="12"/>
              </w:rPr>
            </w:pPr>
            <w:r w:rsidRPr="004B1B86">
              <w:rPr>
                <w:b/>
                <w:bCs/>
                <w:sz w:val="12"/>
                <w:szCs w:val="12"/>
              </w:rPr>
              <w:t>2 822 878</w:t>
            </w:r>
          </w:p>
        </w:tc>
        <w:tc>
          <w:tcPr>
            <w:tcW w:w="701" w:type="pct"/>
            <w:tcBorders>
              <w:top w:val="nil"/>
              <w:left w:val="nil"/>
              <w:bottom w:val="nil"/>
              <w:right w:val="nil"/>
            </w:tcBorders>
            <w:shd w:val="clear" w:color="000000" w:fill="EAF1F6"/>
            <w:vAlign w:val="center"/>
            <w:hideMark/>
          </w:tcPr>
          <w:p w14:paraId="430DBD4D" w14:textId="77777777" w:rsidR="004B1B86" w:rsidRPr="004B1B86" w:rsidRDefault="004B1B86" w:rsidP="004B1B86">
            <w:pPr>
              <w:spacing w:line="240" w:lineRule="auto"/>
              <w:jc w:val="right"/>
              <w:rPr>
                <w:b/>
                <w:bCs/>
                <w:sz w:val="12"/>
                <w:szCs w:val="12"/>
              </w:rPr>
            </w:pPr>
            <w:r w:rsidRPr="004B1B86">
              <w:rPr>
                <w:b/>
                <w:bCs/>
                <w:sz w:val="12"/>
                <w:szCs w:val="12"/>
              </w:rPr>
              <w:t>2 822 074,72</w:t>
            </w:r>
          </w:p>
        </w:tc>
        <w:tc>
          <w:tcPr>
            <w:tcW w:w="429" w:type="pct"/>
            <w:tcBorders>
              <w:top w:val="nil"/>
              <w:left w:val="nil"/>
              <w:bottom w:val="nil"/>
              <w:right w:val="nil"/>
            </w:tcBorders>
            <w:shd w:val="clear" w:color="000000" w:fill="EAF1F6"/>
            <w:vAlign w:val="center"/>
            <w:hideMark/>
          </w:tcPr>
          <w:p w14:paraId="012407F2"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1F45A3F7" w14:textId="77777777" w:rsidTr="00CE153C">
        <w:trPr>
          <w:trHeight w:val="85"/>
        </w:trPr>
        <w:tc>
          <w:tcPr>
            <w:tcW w:w="2870" w:type="pct"/>
            <w:tcBorders>
              <w:top w:val="nil"/>
              <w:left w:val="nil"/>
              <w:bottom w:val="nil"/>
              <w:right w:val="nil"/>
            </w:tcBorders>
            <w:shd w:val="clear" w:color="auto" w:fill="auto"/>
            <w:vAlign w:val="center"/>
            <w:hideMark/>
          </w:tcPr>
          <w:p w14:paraId="77E7494B"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EF3A9F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4CB91B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0A2DDF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2B4D6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68EA1A" w14:textId="77777777" w:rsidTr="00CE153C">
        <w:trPr>
          <w:trHeight w:val="85"/>
        </w:trPr>
        <w:tc>
          <w:tcPr>
            <w:tcW w:w="2870" w:type="pct"/>
            <w:tcBorders>
              <w:top w:val="nil"/>
              <w:left w:val="nil"/>
              <w:bottom w:val="nil"/>
              <w:right w:val="nil"/>
            </w:tcBorders>
            <w:shd w:val="clear" w:color="auto" w:fill="auto"/>
            <w:vAlign w:val="center"/>
            <w:hideMark/>
          </w:tcPr>
          <w:p w14:paraId="4DB00702"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80117</w:t>
            </w:r>
          </w:p>
        </w:tc>
        <w:tc>
          <w:tcPr>
            <w:tcW w:w="401" w:type="pct"/>
            <w:tcBorders>
              <w:top w:val="nil"/>
              <w:left w:val="nil"/>
              <w:bottom w:val="nil"/>
              <w:right w:val="nil"/>
            </w:tcBorders>
            <w:shd w:val="clear" w:color="auto" w:fill="auto"/>
            <w:noWrap/>
            <w:vAlign w:val="center"/>
            <w:hideMark/>
          </w:tcPr>
          <w:p w14:paraId="7509AE1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F699F4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210FDC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E392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0AA3E6" w14:textId="77777777" w:rsidTr="00CE153C">
        <w:trPr>
          <w:trHeight w:val="85"/>
        </w:trPr>
        <w:tc>
          <w:tcPr>
            <w:tcW w:w="2870" w:type="pct"/>
            <w:tcBorders>
              <w:top w:val="nil"/>
              <w:left w:val="nil"/>
              <w:bottom w:val="nil"/>
              <w:right w:val="nil"/>
            </w:tcBorders>
            <w:shd w:val="clear" w:color="auto" w:fill="auto"/>
            <w:vAlign w:val="center"/>
            <w:hideMark/>
          </w:tcPr>
          <w:p w14:paraId="54E9CE8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A5A84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6366AD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0AD7DE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C462A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FEA049" w14:textId="77777777" w:rsidTr="00CE153C">
        <w:trPr>
          <w:trHeight w:val="85"/>
        </w:trPr>
        <w:tc>
          <w:tcPr>
            <w:tcW w:w="2870" w:type="pct"/>
            <w:tcBorders>
              <w:top w:val="nil"/>
              <w:left w:val="nil"/>
              <w:bottom w:val="nil"/>
              <w:right w:val="nil"/>
            </w:tcBorders>
            <w:shd w:val="clear" w:color="auto" w:fill="auto"/>
            <w:vAlign w:val="center"/>
            <w:hideMark/>
          </w:tcPr>
          <w:p w14:paraId="023E7D9C" w14:textId="77777777" w:rsidR="004B1B86" w:rsidRPr="004B1B86" w:rsidRDefault="004B1B86" w:rsidP="004B1B86">
            <w:pPr>
              <w:spacing w:line="240" w:lineRule="auto"/>
              <w:rPr>
                <w:b/>
                <w:bCs/>
                <w:sz w:val="12"/>
                <w:szCs w:val="12"/>
              </w:rPr>
            </w:pPr>
            <w:r w:rsidRPr="004B1B86">
              <w:rPr>
                <w:b/>
                <w:bCs/>
                <w:sz w:val="12"/>
                <w:szCs w:val="12"/>
              </w:rPr>
              <w:t>Prowadzenie publicznych branżowych szkół I i II stopnia</w:t>
            </w:r>
          </w:p>
        </w:tc>
        <w:tc>
          <w:tcPr>
            <w:tcW w:w="401" w:type="pct"/>
            <w:tcBorders>
              <w:top w:val="nil"/>
              <w:left w:val="nil"/>
              <w:bottom w:val="nil"/>
              <w:right w:val="nil"/>
            </w:tcBorders>
            <w:shd w:val="clear" w:color="auto" w:fill="auto"/>
            <w:noWrap/>
            <w:vAlign w:val="center"/>
            <w:hideMark/>
          </w:tcPr>
          <w:p w14:paraId="32656EFD"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785FA4EB" w14:textId="77777777" w:rsidR="004B1B86" w:rsidRPr="004B1B86" w:rsidRDefault="004B1B86" w:rsidP="004B1B86">
            <w:pPr>
              <w:spacing w:line="240" w:lineRule="auto"/>
              <w:jc w:val="right"/>
              <w:rPr>
                <w:b/>
                <w:bCs/>
                <w:sz w:val="12"/>
                <w:szCs w:val="12"/>
              </w:rPr>
            </w:pPr>
            <w:r w:rsidRPr="004B1B86">
              <w:rPr>
                <w:b/>
                <w:bCs/>
                <w:sz w:val="12"/>
                <w:szCs w:val="12"/>
              </w:rPr>
              <w:t>2 822 878</w:t>
            </w:r>
          </w:p>
        </w:tc>
        <w:tc>
          <w:tcPr>
            <w:tcW w:w="701" w:type="pct"/>
            <w:tcBorders>
              <w:top w:val="nil"/>
              <w:left w:val="nil"/>
              <w:bottom w:val="nil"/>
              <w:right w:val="nil"/>
            </w:tcBorders>
            <w:shd w:val="clear" w:color="auto" w:fill="auto"/>
            <w:noWrap/>
            <w:vAlign w:val="center"/>
            <w:hideMark/>
          </w:tcPr>
          <w:p w14:paraId="0846C762" w14:textId="77777777" w:rsidR="004B1B86" w:rsidRPr="004B1B86" w:rsidRDefault="004B1B86" w:rsidP="004B1B86">
            <w:pPr>
              <w:spacing w:line="240" w:lineRule="auto"/>
              <w:jc w:val="right"/>
              <w:rPr>
                <w:b/>
                <w:bCs/>
                <w:sz w:val="12"/>
                <w:szCs w:val="12"/>
              </w:rPr>
            </w:pPr>
            <w:r w:rsidRPr="004B1B86">
              <w:rPr>
                <w:b/>
                <w:bCs/>
                <w:sz w:val="12"/>
                <w:szCs w:val="12"/>
              </w:rPr>
              <w:t>2 822 074,72</w:t>
            </w:r>
          </w:p>
        </w:tc>
        <w:tc>
          <w:tcPr>
            <w:tcW w:w="429" w:type="pct"/>
            <w:tcBorders>
              <w:top w:val="nil"/>
              <w:left w:val="nil"/>
              <w:bottom w:val="nil"/>
              <w:right w:val="nil"/>
            </w:tcBorders>
            <w:shd w:val="clear" w:color="auto" w:fill="auto"/>
            <w:vAlign w:val="center"/>
            <w:hideMark/>
          </w:tcPr>
          <w:p w14:paraId="1E5B9F65"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5673A602" w14:textId="77777777" w:rsidTr="00CE153C">
        <w:trPr>
          <w:trHeight w:val="85"/>
        </w:trPr>
        <w:tc>
          <w:tcPr>
            <w:tcW w:w="2870" w:type="pct"/>
            <w:tcBorders>
              <w:top w:val="nil"/>
              <w:left w:val="nil"/>
              <w:bottom w:val="nil"/>
              <w:right w:val="nil"/>
            </w:tcBorders>
            <w:shd w:val="clear" w:color="auto" w:fill="auto"/>
            <w:vAlign w:val="center"/>
            <w:hideMark/>
          </w:tcPr>
          <w:p w14:paraId="3257EC02"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205DA3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59294B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35F93E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BB09C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05F5A3" w14:textId="77777777" w:rsidTr="00CE153C">
        <w:trPr>
          <w:trHeight w:val="85"/>
        </w:trPr>
        <w:tc>
          <w:tcPr>
            <w:tcW w:w="2870" w:type="pct"/>
            <w:tcBorders>
              <w:top w:val="nil"/>
              <w:left w:val="nil"/>
              <w:bottom w:val="nil"/>
              <w:right w:val="nil"/>
            </w:tcBorders>
            <w:shd w:val="clear" w:color="auto" w:fill="auto"/>
            <w:vAlign w:val="center"/>
            <w:hideMark/>
          </w:tcPr>
          <w:p w14:paraId="2DB47ED5"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nauczania w profilach kształcenia ogólnozawodowego w branżowych szkołach I i II stopnia</w:t>
            </w:r>
          </w:p>
        </w:tc>
        <w:tc>
          <w:tcPr>
            <w:tcW w:w="401" w:type="pct"/>
            <w:tcBorders>
              <w:top w:val="nil"/>
              <w:left w:val="nil"/>
              <w:bottom w:val="nil"/>
              <w:right w:val="nil"/>
            </w:tcBorders>
            <w:shd w:val="clear" w:color="auto" w:fill="auto"/>
            <w:noWrap/>
            <w:vAlign w:val="center"/>
            <w:hideMark/>
          </w:tcPr>
          <w:p w14:paraId="00727EA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370CAB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91EB63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411D1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DE2828" w14:textId="77777777" w:rsidTr="00CE153C">
        <w:trPr>
          <w:trHeight w:val="85"/>
        </w:trPr>
        <w:tc>
          <w:tcPr>
            <w:tcW w:w="2870" w:type="pct"/>
            <w:tcBorders>
              <w:top w:val="nil"/>
              <w:left w:val="nil"/>
              <w:bottom w:val="nil"/>
              <w:right w:val="nil"/>
            </w:tcBorders>
            <w:shd w:val="clear" w:color="auto" w:fill="auto"/>
            <w:vAlign w:val="center"/>
            <w:hideMark/>
          </w:tcPr>
          <w:p w14:paraId="22AD58D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35F5D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425FD4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0712B5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9846B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33033F" w14:textId="77777777" w:rsidTr="00CE153C">
        <w:trPr>
          <w:trHeight w:val="85"/>
        </w:trPr>
        <w:tc>
          <w:tcPr>
            <w:tcW w:w="2870" w:type="pct"/>
            <w:tcBorders>
              <w:top w:val="nil"/>
              <w:left w:val="nil"/>
              <w:bottom w:val="nil"/>
              <w:right w:val="nil"/>
            </w:tcBorders>
            <w:shd w:val="clear" w:color="auto" w:fill="auto"/>
            <w:vAlign w:val="center"/>
            <w:hideMark/>
          </w:tcPr>
          <w:p w14:paraId="71B77785"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2671263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DD42AC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2F7903F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9A942B"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2C771198" w14:textId="77777777" w:rsidTr="00CE153C">
        <w:trPr>
          <w:trHeight w:val="85"/>
        </w:trPr>
        <w:tc>
          <w:tcPr>
            <w:tcW w:w="2870" w:type="pct"/>
            <w:tcBorders>
              <w:top w:val="nil"/>
              <w:left w:val="nil"/>
              <w:bottom w:val="nil"/>
              <w:right w:val="nil"/>
            </w:tcBorders>
            <w:shd w:val="clear" w:color="auto" w:fill="auto"/>
            <w:vAlign w:val="center"/>
            <w:hideMark/>
          </w:tcPr>
          <w:p w14:paraId="2110689F"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0D8A625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0EBA7D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9346E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1353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F25A6C" w14:textId="77777777" w:rsidTr="00CE153C">
        <w:trPr>
          <w:trHeight w:val="85"/>
        </w:trPr>
        <w:tc>
          <w:tcPr>
            <w:tcW w:w="2870" w:type="pct"/>
            <w:tcBorders>
              <w:top w:val="nil"/>
              <w:left w:val="nil"/>
              <w:bottom w:val="nil"/>
              <w:right w:val="nil"/>
            </w:tcBorders>
            <w:shd w:val="clear" w:color="auto" w:fill="auto"/>
            <w:vAlign w:val="center"/>
            <w:hideMark/>
          </w:tcPr>
          <w:p w14:paraId="6EEAC19E"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F12BC9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CD9BFC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89FF83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02EAB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734EDFF" w14:textId="77777777" w:rsidTr="00CE153C">
        <w:trPr>
          <w:trHeight w:val="85"/>
        </w:trPr>
        <w:tc>
          <w:tcPr>
            <w:tcW w:w="2870" w:type="pct"/>
            <w:tcBorders>
              <w:top w:val="nil"/>
              <w:left w:val="nil"/>
              <w:bottom w:val="nil"/>
              <w:right w:val="nil"/>
            </w:tcBorders>
            <w:shd w:val="clear" w:color="auto" w:fill="auto"/>
            <w:vAlign w:val="center"/>
            <w:hideMark/>
          </w:tcPr>
          <w:p w14:paraId="7A83BE11" w14:textId="77777777" w:rsidR="004B1B86" w:rsidRPr="004B1B86" w:rsidRDefault="004B1B86" w:rsidP="004B1B86">
            <w:pPr>
              <w:spacing w:line="240" w:lineRule="auto"/>
              <w:rPr>
                <w:sz w:val="12"/>
                <w:szCs w:val="12"/>
              </w:rPr>
            </w:pPr>
            <w:r w:rsidRPr="004B1B86">
              <w:rPr>
                <w:sz w:val="12"/>
                <w:szCs w:val="12"/>
              </w:rPr>
              <w:t>- liczba placówek</w:t>
            </w:r>
          </w:p>
        </w:tc>
        <w:tc>
          <w:tcPr>
            <w:tcW w:w="401" w:type="pct"/>
            <w:tcBorders>
              <w:top w:val="nil"/>
              <w:left w:val="nil"/>
              <w:bottom w:val="nil"/>
              <w:right w:val="nil"/>
            </w:tcBorders>
            <w:shd w:val="clear" w:color="auto" w:fill="auto"/>
            <w:vAlign w:val="center"/>
            <w:hideMark/>
          </w:tcPr>
          <w:p w14:paraId="2B1F9467" w14:textId="77777777" w:rsidR="004B1B86" w:rsidRPr="004B1B86" w:rsidRDefault="004B1B86" w:rsidP="004B1B86">
            <w:pPr>
              <w:spacing w:line="240" w:lineRule="auto"/>
              <w:jc w:val="right"/>
              <w:rPr>
                <w:sz w:val="12"/>
                <w:szCs w:val="12"/>
              </w:rPr>
            </w:pPr>
            <w:r w:rsidRPr="004B1B86">
              <w:rPr>
                <w:sz w:val="12"/>
                <w:szCs w:val="12"/>
              </w:rPr>
              <w:t>1</w:t>
            </w:r>
          </w:p>
        </w:tc>
        <w:tc>
          <w:tcPr>
            <w:tcW w:w="600" w:type="pct"/>
            <w:tcBorders>
              <w:top w:val="nil"/>
              <w:left w:val="nil"/>
              <w:bottom w:val="nil"/>
              <w:right w:val="nil"/>
            </w:tcBorders>
            <w:shd w:val="clear" w:color="auto" w:fill="auto"/>
            <w:noWrap/>
            <w:vAlign w:val="center"/>
            <w:hideMark/>
          </w:tcPr>
          <w:p w14:paraId="758D0191"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3D8202D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B328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A8277A" w14:textId="77777777" w:rsidTr="00CE153C">
        <w:trPr>
          <w:trHeight w:val="85"/>
        </w:trPr>
        <w:tc>
          <w:tcPr>
            <w:tcW w:w="2870" w:type="pct"/>
            <w:tcBorders>
              <w:top w:val="nil"/>
              <w:left w:val="nil"/>
              <w:bottom w:val="nil"/>
              <w:right w:val="nil"/>
            </w:tcBorders>
            <w:shd w:val="clear" w:color="auto" w:fill="auto"/>
            <w:vAlign w:val="center"/>
            <w:hideMark/>
          </w:tcPr>
          <w:p w14:paraId="249B45CD" w14:textId="77777777" w:rsidR="004B1B86" w:rsidRPr="004B1B86" w:rsidRDefault="004B1B86" w:rsidP="004B1B86">
            <w:pPr>
              <w:spacing w:line="240" w:lineRule="auto"/>
              <w:rPr>
                <w:sz w:val="12"/>
                <w:szCs w:val="12"/>
              </w:rPr>
            </w:pPr>
            <w:r w:rsidRPr="004B1B86">
              <w:rPr>
                <w:sz w:val="12"/>
                <w:szCs w:val="12"/>
              </w:rPr>
              <w:t>- liczba uczniów</w:t>
            </w:r>
          </w:p>
        </w:tc>
        <w:tc>
          <w:tcPr>
            <w:tcW w:w="401" w:type="pct"/>
            <w:tcBorders>
              <w:top w:val="nil"/>
              <w:left w:val="nil"/>
              <w:bottom w:val="nil"/>
              <w:right w:val="nil"/>
            </w:tcBorders>
            <w:shd w:val="clear" w:color="auto" w:fill="auto"/>
            <w:vAlign w:val="center"/>
            <w:hideMark/>
          </w:tcPr>
          <w:p w14:paraId="73D18E1B" w14:textId="77777777" w:rsidR="004B1B86" w:rsidRPr="004B1B86" w:rsidRDefault="004B1B86" w:rsidP="004B1B86">
            <w:pPr>
              <w:spacing w:line="240" w:lineRule="auto"/>
              <w:jc w:val="right"/>
              <w:rPr>
                <w:sz w:val="12"/>
                <w:szCs w:val="12"/>
              </w:rPr>
            </w:pPr>
            <w:r w:rsidRPr="004B1B86">
              <w:rPr>
                <w:sz w:val="12"/>
                <w:szCs w:val="12"/>
              </w:rPr>
              <w:t>200</w:t>
            </w:r>
          </w:p>
        </w:tc>
        <w:tc>
          <w:tcPr>
            <w:tcW w:w="600" w:type="pct"/>
            <w:tcBorders>
              <w:top w:val="nil"/>
              <w:left w:val="nil"/>
              <w:bottom w:val="nil"/>
              <w:right w:val="nil"/>
            </w:tcBorders>
            <w:shd w:val="clear" w:color="auto" w:fill="auto"/>
            <w:noWrap/>
            <w:vAlign w:val="center"/>
            <w:hideMark/>
          </w:tcPr>
          <w:p w14:paraId="49458A55"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0BD8C7B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7222A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BDB7B5" w14:textId="77777777" w:rsidTr="00CE153C">
        <w:trPr>
          <w:trHeight w:val="85"/>
        </w:trPr>
        <w:tc>
          <w:tcPr>
            <w:tcW w:w="2870" w:type="pct"/>
            <w:tcBorders>
              <w:top w:val="nil"/>
              <w:left w:val="nil"/>
              <w:bottom w:val="nil"/>
              <w:right w:val="nil"/>
            </w:tcBorders>
            <w:shd w:val="clear" w:color="auto" w:fill="auto"/>
            <w:vAlign w:val="center"/>
            <w:hideMark/>
          </w:tcPr>
          <w:p w14:paraId="54FF3FBF" w14:textId="77777777" w:rsidR="004B1B86" w:rsidRPr="004B1B86" w:rsidRDefault="004B1B86" w:rsidP="004B1B86">
            <w:pPr>
              <w:spacing w:line="240" w:lineRule="auto"/>
              <w:rPr>
                <w:sz w:val="12"/>
                <w:szCs w:val="12"/>
              </w:rPr>
            </w:pPr>
            <w:r w:rsidRPr="004B1B86">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5F3D66B7" w14:textId="77777777" w:rsidR="004B1B86" w:rsidRPr="004B1B86" w:rsidRDefault="004B1B86" w:rsidP="004B1B86">
            <w:pPr>
              <w:spacing w:line="240" w:lineRule="auto"/>
              <w:jc w:val="right"/>
              <w:rPr>
                <w:sz w:val="12"/>
                <w:szCs w:val="12"/>
              </w:rPr>
            </w:pPr>
            <w:r w:rsidRPr="004B1B86">
              <w:rPr>
                <w:sz w:val="12"/>
                <w:szCs w:val="12"/>
              </w:rPr>
              <w:t>16,3</w:t>
            </w:r>
          </w:p>
        </w:tc>
        <w:tc>
          <w:tcPr>
            <w:tcW w:w="600" w:type="pct"/>
            <w:tcBorders>
              <w:top w:val="nil"/>
              <w:left w:val="nil"/>
              <w:bottom w:val="nil"/>
              <w:right w:val="nil"/>
            </w:tcBorders>
            <w:shd w:val="clear" w:color="auto" w:fill="auto"/>
            <w:noWrap/>
            <w:vAlign w:val="center"/>
            <w:hideMark/>
          </w:tcPr>
          <w:p w14:paraId="519A5CA3"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29E0B11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F735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DDD97D" w14:textId="77777777" w:rsidTr="00CE153C">
        <w:trPr>
          <w:trHeight w:val="85"/>
        </w:trPr>
        <w:tc>
          <w:tcPr>
            <w:tcW w:w="2870" w:type="pct"/>
            <w:tcBorders>
              <w:top w:val="nil"/>
              <w:left w:val="nil"/>
              <w:bottom w:val="nil"/>
              <w:right w:val="nil"/>
            </w:tcBorders>
            <w:shd w:val="clear" w:color="auto" w:fill="auto"/>
            <w:vAlign w:val="center"/>
            <w:hideMark/>
          </w:tcPr>
          <w:p w14:paraId="1A3D859B" w14:textId="77777777" w:rsidR="004B1B86" w:rsidRPr="004B1B86" w:rsidRDefault="004B1B86" w:rsidP="004B1B86">
            <w:pPr>
              <w:spacing w:line="240" w:lineRule="auto"/>
              <w:rPr>
                <w:sz w:val="12"/>
                <w:szCs w:val="12"/>
              </w:rPr>
            </w:pPr>
            <w:r w:rsidRPr="004B1B86">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453B3F89" w14:textId="77777777" w:rsidR="004B1B86" w:rsidRPr="004B1B86" w:rsidRDefault="004B1B86" w:rsidP="004B1B86">
            <w:pPr>
              <w:spacing w:line="240" w:lineRule="auto"/>
              <w:jc w:val="right"/>
              <w:rPr>
                <w:sz w:val="12"/>
                <w:szCs w:val="12"/>
              </w:rPr>
            </w:pPr>
            <w:r w:rsidRPr="004B1B86">
              <w:rPr>
                <w:sz w:val="12"/>
                <w:szCs w:val="12"/>
              </w:rPr>
              <w:t>3,5</w:t>
            </w:r>
          </w:p>
        </w:tc>
        <w:tc>
          <w:tcPr>
            <w:tcW w:w="600" w:type="pct"/>
            <w:tcBorders>
              <w:top w:val="nil"/>
              <w:left w:val="nil"/>
              <w:bottom w:val="nil"/>
              <w:right w:val="nil"/>
            </w:tcBorders>
            <w:shd w:val="clear" w:color="auto" w:fill="auto"/>
            <w:noWrap/>
            <w:vAlign w:val="center"/>
            <w:hideMark/>
          </w:tcPr>
          <w:p w14:paraId="0D013567"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026A609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089F8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EBD0AD5" w14:textId="77777777" w:rsidTr="00CE153C">
        <w:trPr>
          <w:trHeight w:val="85"/>
        </w:trPr>
        <w:tc>
          <w:tcPr>
            <w:tcW w:w="2870" w:type="pct"/>
            <w:tcBorders>
              <w:top w:val="nil"/>
              <w:left w:val="nil"/>
              <w:bottom w:val="nil"/>
              <w:right w:val="nil"/>
            </w:tcBorders>
            <w:shd w:val="clear" w:color="auto" w:fill="auto"/>
            <w:vAlign w:val="center"/>
            <w:hideMark/>
          </w:tcPr>
          <w:p w14:paraId="00ED652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E4E73B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2BA189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4D0C9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E7D4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5741EB" w14:textId="77777777" w:rsidTr="00CE153C">
        <w:trPr>
          <w:trHeight w:val="85"/>
        </w:trPr>
        <w:tc>
          <w:tcPr>
            <w:tcW w:w="2870" w:type="pct"/>
            <w:tcBorders>
              <w:top w:val="nil"/>
              <w:left w:val="nil"/>
              <w:bottom w:val="nil"/>
              <w:right w:val="nil"/>
            </w:tcBorders>
            <w:shd w:val="clear" w:color="auto" w:fill="auto"/>
            <w:vAlign w:val="center"/>
            <w:hideMark/>
          </w:tcPr>
          <w:p w14:paraId="6555751D"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center"/>
            <w:hideMark/>
          </w:tcPr>
          <w:p w14:paraId="1A7AD92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5E8FA5D" w14:textId="77777777" w:rsidR="004B1B86" w:rsidRPr="004B1B86" w:rsidRDefault="004B1B86" w:rsidP="004B1B86">
            <w:pPr>
              <w:spacing w:line="240" w:lineRule="auto"/>
              <w:jc w:val="right"/>
              <w:rPr>
                <w:sz w:val="12"/>
                <w:szCs w:val="12"/>
              </w:rPr>
            </w:pPr>
            <w:r w:rsidRPr="004B1B86">
              <w:rPr>
                <w:sz w:val="12"/>
                <w:szCs w:val="12"/>
              </w:rPr>
              <w:t>2 613 990</w:t>
            </w:r>
          </w:p>
        </w:tc>
        <w:tc>
          <w:tcPr>
            <w:tcW w:w="701" w:type="pct"/>
            <w:tcBorders>
              <w:top w:val="nil"/>
              <w:left w:val="nil"/>
              <w:bottom w:val="nil"/>
              <w:right w:val="nil"/>
            </w:tcBorders>
            <w:shd w:val="clear" w:color="auto" w:fill="auto"/>
            <w:noWrap/>
            <w:vAlign w:val="center"/>
            <w:hideMark/>
          </w:tcPr>
          <w:p w14:paraId="05D9BC26" w14:textId="77777777" w:rsidR="004B1B86" w:rsidRPr="004B1B86" w:rsidRDefault="004B1B86" w:rsidP="004B1B86">
            <w:pPr>
              <w:spacing w:line="240" w:lineRule="auto"/>
              <w:jc w:val="right"/>
              <w:rPr>
                <w:sz w:val="12"/>
                <w:szCs w:val="12"/>
              </w:rPr>
            </w:pPr>
            <w:r w:rsidRPr="004B1B86">
              <w:rPr>
                <w:sz w:val="12"/>
                <w:szCs w:val="12"/>
              </w:rPr>
              <w:t>2 613 187,17</w:t>
            </w:r>
          </w:p>
        </w:tc>
        <w:tc>
          <w:tcPr>
            <w:tcW w:w="429" w:type="pct"/>
            <w:tcBorders>
              <w:top w:val="nil"/>
              <w:left w:val="nil"/>
              <w:bottom w:val="nil"/>
              <w:right w:val="nil"/>
            </w:tcBorders>
            <w:shd w:val="clear" w:color="auto" w:fill="auto"/>
            <w:vAlign w:val="center"/>
            <w:hideMark/>
          </w:tcPr>
          <w:p w14:paraId="0D13A2B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8A84F1F" w14:textId="77777777" w:rsidTr="00CE153C">
        <w:trPr>
          <w:trHeight w:val="85"/>
        </w:trPr>
        <w:tc>
          <w:tcPr>
            <w:tcW w:w="2870" w:type="pct"/>
            <w:tcBorders>
              <w:top w:val="nil"/>
              <w:left w:val="nil"/>
              <w:bottom w:val="nil"/>
              <w:right w:val="nil"/>
            </w:tcBorders>
            <w:shd w:val="clear" w:color="auto" w:fill="auto"/>
            <w:vAlign w:val="center"/>
            <w:hideMark/>
          </w:tcPr>
          <w:p w14:paraId="3F88A79E"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14:paraId="78932AA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0D8CCE5" w14:textId="77777777" w:rsidR="004B1B86" w:rsidRPr="004B1B86" w:rsidRDefault="004B1B86" w:rsidP="004B1B86">
            <w:pPr>
              <w:spacing w:line="240" w:lineRule="auto"/>
              <w:jc w:val="right"/>
              <w:rPr>
                <w:i/>
                <w:iCs/>
                <w:sz w:val="12"/>
                <w:szCs w:val="12"/>
              </w:rPr>
            </w:pPr>
            <w:r w:rsidRPr="004B1B86">
              <w:rPr>
                <w:i/>
                <w:iCs/>
                <w:sz w:val="12"/>
                <w:szCs w:val="12"/>
              </w:rPr>
              <w:t>303 753</w:t>
            </w:r>
          </w:p>
        </w:tc>
        <w:tc>
          <w:tcPr>
            <w:tcW w:w="701" w:type="pct"/>
            <w:tcBorders>
              <w:top w:val="nil"/>
              <w:left w:val="nil"/>
              <w:bottom w:val="nil"/>
              <w:right w:val="nil"/>
            </w:tcBorders>
            <w:shd w:val="clear" w:color="auto" w:fill="auto"/>
            <w:noWrap/>
            <w:vAlign w:val="center"/>
            <w:hideMark/>
          </w:tcPr>
          <w:p w14:paraId="583940E3" w14:textId="77777777" w:rsidR="004B1B86" w:rsidRPr="004B1B86" w:rsidRDefault="004B1B86" w:rsidP="004B1B86">
            <w:pPr>
              <w:spacing w:line="240" w:lineRule="auto"/>
              <w:jc w:val="right"/>
              <w:rPr>
                <w:i/>
                <w:iCs/>
                <w:sz w:val="12"/>
                <w:szCs w:val="12"/>
              </w:rPr>
            </w:pPr>
            <w:r w:rsidRPr="004B1B86">
              <w:rPr>
                <w:i/>
                <w:iCs/>
                <w:sz w:val="12"/>
                <w:szCs w:val="12"/>
              </w:rPr>
              <w:t>303 745,26</w:t>
            </w:r>
          </w:p>
        </w:tc>
        <w:tc>
          <w:tcPr>
            <w:tcW w:w="429" w:type="pct"/>
            <w:tcBorders>
              <w:top w:val="nil"/>
              <w:left w:val="nil"/>
              <w:bottom w:val="nil"/>
              <w:right w:val="nil"/>
            </w:tcBorders>
            <w:shd w:val="clear" w:color="auto" w:fill="auto"/>
            <w:vAlign w:val="center"/>
            <w:hideMark/>
          </w:tcPr>
          <w:p w14:paraId="277B1A2F"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1A059509" w14:textId="77777777" w:rsidTr="00CE153C">
        <w:trPr>
          <w:trHeight w:val="85"/>
        </w:trPr>
        <w:tc>
          <w:tcPr>
            <w:tcW w:w="2870" w:type="pct"/>
            <w:tcBorders>
              <w:top w:val="nil"/>
              <w:left w:val="nil"/>
              <w:bottom w:val="nil"/>
              <w:right w:val="nil"/>
            </w:tcBorders>
            <w:shd w:val="clear" w:color="auto" w:fill="auto"/>
            <w:vAlign w:val="center"/>
            <w:hideMark/>
          </w:tcPr>
          <w:p w14:paraId="2BF02E22" w14:textId="77777777" w:rsidR="004B1B86" w:rsidRPr="004B1B86" w:rsidRDefault="004B1B86" w:rsidP="004B1B86">
            <w:pPr>
              <w:spacing w:line="240" w:lineRule="auto"/>
              <w:rPr>
                <w:i/>
                <w:iCs/>
                <w:sz w:val="12"/>
                <w:szCs w:val="12"/>
              </w:rPr>
            </w:pPr>
            <w:r w:rsidRPr="004B1B86">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382687F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93B2915" w14:textId="77777777" w:rsidR="004B1B86" w:rsidRPr="004B1B86" w:rsidRDefault="004B1B86" w:rsidP="004B1B86">
            <w:pPr>
              <w:spacing w:line="240" w:lineRule="auto"/>
              <w:jc w:val="right"/>
              <w:rPr>
                <w:i/>
                <w:iCs/>
                <w:sz w:val="12"/>
                <w:szCs w:val="12"/>
              </w:rPr>
            </w:pPr>
            <w:r w:rsidRPr="004B1B86">
              <w:rPr>
                <w:i/>
                <w:iCs/>
                <w:sz w:val="12"/>
                <w:szCs w:val="12"/>
              </w:rPr>
              <w:t>1 774 837</w:t>
            </w:r>
          </w:p>
        </w:tc>
        <w:tc>
          <w:tcPr>
            <w:tcW w:w="701" w:type="pct"/>
            <w:tcBorders>
              <w:top w:val="nil"/>
              <w:left w:val="nil"/>
              <w:bottom w:val="nil"/>
              <w:right w:val="nil"/>
            </w:tcBorders>
            <w:shd w:val="clear" w:color="auto" w:fill="auto"/>
            <w:noWrap/>
            <w:vAlign w:val="center"/>
            <w:hideMark/>
          </w:tcPr>
          <w:p w14:paraId="2DA3EB5D" w14:textId="77777777" w:rsidR="004B1B86" w:rsidRPr="004B1B86" w:rsidRDefault="004B1B86" w:rsidP="004B1B86">
            <w:pPr>
              <w:spacing w:line="240" w:lineRule="auto"/>
              <w:jc w:val="right"/>
              <w:rPr>
                <w:i/>
                <w:iCs/>
                <w:sz w:val="12"/>
                <w:szCs w:val="12"/>
              </w:rPr>
            </w:pPr>
            <w:r w:rsidRPr="004B1B86">
              <w:rPr>
                <w:i/>
                <w:iCs/>
                <w:sz w:val="12"/>
                <w:szCs w:val="12"/>
              </w:rPr>
              <w:t>1 774 102,15</w:t>
            </w:r>
          </w:p>
        </w:tc>
        <w:tc>
          <w:tcPr>
            <w:tcW w:w="429" w:type="pct"/>
            <w:tcBorders>
              <w:top w:val="nil"/>
              <w:left w:val="nil"/>
              <w:bottom w:val="nil"/>
              <w:right w:val="nil"/>
            </w:tcBorders>
            <w:shd w:val="clear" w:color="auto" w:fill="auto"/>
            <w:noWrap/>
            <w:vAlign w:val="center"/>
            <w:hideMark/>
          </w:tcPr>
          <w:p w14:paraId="0489155F"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21FD494C" w14:textId="77777777" w:rsidTr="00CE153C">
        <w:trPr>
          <w:trHeight w:val="85"/>
        </w:trPr>
        <w:tc>
          <w:tcPr>
            <w:tcW w:w="2870" w:type="pct"/>
            <w:tcBorders>
              <w:top w:val="nil"/>
              <w:left w:val="nil"/>
              <w:bottom w:val="nil"/>
              <w:right w:val="nil"/>
            </w:tcBorders>
            <w:shd w:val="clear" w:color="auto" w:fill="auto"/>
            <w:vAlign w:val="center"/>
            <w:hideMark/>
          </w:tcPr>
          <w:p w14:paraId="63334499"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noWrap/>
            <w:vAlign w:val="center"/>
            <w:hideMark/>
          </w:tcPr>
          <w:p w14:paraId="40DB829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02EA37E" w14:textId="77777777" w:rsidR="004B1B86" w:rsidRPr="004B1B86" w:rsidRDefault="004B1B86" w:rsidP="004B1B86">
            <w:pPr>
              <w:spacing w:line="240" w:lineRule="auto"/>
              <w:jc w:val="right"/>
              <w:rPr>
                <w:i/>
                <w:iCs/>
                <w:sz w:val="12"/>
                <w:szCs w:val="12"/>
              </w:rPr>
            </w:pPr>
            <w:r w:rsidRPr="004B1B86">
              <w:rPr>
                <w:i/>
                <w:iCs/>
                <w:sz w:val="12"/>
                <w:szCs w:val="12"/>
              </w:rPr>
              <w:t>22 982</w:t>
            </w:r>
          </w:p>
        </w:tc>
        <w:tc>
          <w:tcPr>
            <w:tcW w:w="701" w:type="pct"/>
            <w:tcBorders>
              <w:top w:val="nil"/>
              <w:left w:val="nil"/>
              <w:bottom w:val="nil"/>
              <w:right w:val="nil"/>
            </w:tcBorders>
            <w:shd w:val="clear" w:color="auto" w:fill="auto"/>
            <w:noWrap/>
            <w:vAlign w:val="center"/>
            <w:hideMark/>
          </w:tcPr>
          <w:p w14:paraId="5842E62C" w14:textId="77777777" w:rsidR="004B1B86" w:rsidRPr="004B1B86" w:rsidRDefault="004B1B86" w:rsidP="004B1B86">
            <w:pPr>
              <w:spacing w:line="240" w:lineRule="auto"/>
              <w:jc w:val="right"/>
              <w:rPr>
                <w:i/>
                <w:iCs/>
                <w:sz w:val="12"/>
                <w:szCs w:val="12"/>
              </w:rPr>
            </w:pPr>
            <w:r w:rsidRPr="004B1B86">
              <w:rPr>
                <w:i/>
                <w:iCs/>
                <w:sz w:val="12"/>
                <w:szCs w:val="12"/>
              </w:rPr>
              <w:t>22 981,79</w:t>
            </w:r>
          </w:p>
        </w:tc>
        <w:tc>
          <w:tcPr>
            <w:tcW w:w="429" w:type="pct"/>
            <w:tcBorders>
              <w:top w:val="nil"/>
              <w:left w:val="nil"/>
              <w:bottom w:val="nil"/>
              <w:right w:val="nil"/>
            </w:tcBorders>
            <w:shd w:val="clear" w:color="auto" w:fill="auto"/>
            <w:vAlign w:val="center"/>
            <w:hideMark/>
          </w:tcPr>
          <w:p w14:paraId="1985182E"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7C31CEB8" w14:textId="77777777" w:rsidTr="00CE153C">
        <w:trPr>
          <w:trHeight w:val="85"/>
        </w:trPr>
        <w:tc>
          <w:tcPr>
            <w:tcW w:w="2870" w:type="pct"/>
            <w:tcBorders>
              <w:top w:val="nil"/>
              <w:left w:val="nil"/>
              <w:bottom w:val="nil"/>
              <w:right w:val="nil"/>
            </w:tcBorders>
            <w:shd w:val="clear" w:color="auto" w:fill="auto"/>
            <w:vAlign w:val="center"/>
            <w:hideMark/>
          </w:tcPr>
          <w:p w14:paraId="0CF19F03" w14:textId="77777777" w:rsidR="004B1B86" w:rsidRPr="004B1B86" w:rsidRDefault="004B1B86" w:rsidP="004B1B86">
            <w:pPr>
              <w:spacing w:line="240" w:lineRule="auto"/>
              <w:rPr>
                <w:i/>
                <w:iCs/>
                <w:sz w:val="12"/>
                <w:szCs w:val="12"/>
              </w:rPr>
            </w:pPr>
            <w:r w:rsidRPr="004B1B86">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C6DE49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EE879E3" w14:textId="77777777" w:rsidR="004B1B86" w:rsidRPr="004B1B86" w:rsidRDefault="004B1B86" w:rsidP="004B1B86">
            <w:pPr>
              <w:spacing w:line="240" w:lineRule="auto"/>
              <w:jc w:val="right"/>
              <w:rPr>
                <w:i/>
                <w:iCs/>
                <w:sz w:val="12"/>
                <w:szCs w:val="12"/>
              </w:rPr>
            </w:pPr>
            <w:r w:rsidRPr="004B1B86">
              <w:rPr>
                <w:i/>
                <w:iCs/>
                <w:sz w:val="12"/>
                <w:szCs w:val="12"/>
              </w:rPr>
              <w:t>119 032</w:t>
            </w:r>
          </w:p>
        </w:tc>
        <w:tc>
          <w:tcPr>
            <w:tcW w:w="701" w:type="pct"/>
            <w:tcBorders>
              <w:top w:val="nil"/>
              <w:left w:val="nil"/>
              <w:bottom w:val="nil"/>
              <w:right w:val="nil"/>
            </w:tcBorders>
            <w:shd w:val="clear" w:color="auto" w:fill="auto"/>
            <w:noWrap/>
            <w:vAlign w:val="center"/>
            <w:hideMark/>
          </w:tcPr>
          <w:p w14:paraId="0798AFF1" w14:textId="77777777" w:rsidR="004B1B86" w:rsidRPr="004B1B86" w:rsidRDefault="004B1B86" w:rsidP="004B1B86">
            <w:pPr>
              <w:spacing w:line="240" w:lineRule="auto"/>
              <w:jc w:val="right"/>
              <w:rPr>
                <w:i/>
                <w:iCs/>
                <w:sz w:val="12"/>
                <w:szCs w:val="12"/>
              </w:rPr>
            </w:pPr>
            <w:r w:rsidRPr="004B1B86">
              <w:rPr>
                <w:i/>
                <w:iCs/>
                <w:sz w:val="12"/>
                <w:szCs w:val="12"/>
              </w:rPr>
              <w:t>119 031,29</w:t>
            </w:r>
          </w:p>
        </w:tc>
        <w:tc>
          <w:tcPr>
            <w:tcW w:w="429" w:type="pct"/>
            <w:tcBorders>
              <w:top w:val="nil"/>
              <w:left w:val="nil"/>
              <w:bottom w:val="nil"/>
              <w:right w:val="nil"/>
            </w:tcBorders>
            <w:shd w:val="clear" w:color="auto" w:fill="auto"/>
            <w:noWrap/>
            <w:vAlign w:val="center"/>
            <w:hideMark/>
          </w:tcPr>
          <w:p w14:paraId="07A2660E"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00D49BB0" w14:textId="77777777" w:rsidTr="00CE153C">
        <w:trPr>
          <w:trHeight w:val="85"/>
        </w:trPr>
        <w:tc>
          <w:tcPr>
            <w:tcW w:w="2870" w:type="pct"/>
            <w:tcBorders>
              <w:top w:val="nil"/>
              <w:left w:val="nil"/>
              <w:bottom w:val="nil"/>
              <w:right w:val="nil"/>
            </w:tcBorders>
            <w:shd w:val="clear" w:color="auto" w:fill="auto"/>
            <w:vAlign w:val="center"/>
            <w:hideMark/>
          </w:tcPr>
          <w:p w14:paraId="1DD46C6C"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79501D3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17D8061" w14:textId="77777777" w:rsidR="004B1B86" w:rsidRPr="004B1B86" w:rsidRDefault="004B1B86" w:rsidP="004B1B86">
            <w:pPr>
              <w:spacing w:line="240" w:lineRule="auto"/>
              <w:jc w:val="right"/>
              <w:rPr>
                <w:i/>
                <w:iCs/>
                <w:sz w:val="12"/>
                <w:szCs w:val="12"/>
              </w:rPr>
            </w:pPr>
            <w:r w:rsidRPr="004B1B86">
              <w:rPr>
                <w:i/>
                <w:iCs/>
                <w:sz w:val="12"/>
                <w:szCs w:val="12"/>
              </w:rPr>
              <w:t>393 386</w:t>
            </w:r>
          </w:p>
        </w:tc>
        <w:tc>
          <w:tcPr>
            <w:tcW w:w="701" w:type="pct"/>
            <w:tcBorders>
              <w:top w:val="nil"/>
              <w:left w:val="nil"/>
              <w:bottom w:val="nil"/>
              <w:right w:val="nil"/>
            </w:tcBorders>
            <w:shd w:val="clear" w:color="auto" w:fill="auto"/>
            <w:noWrap/>
            <w:vAlign w:val="center"/>
            <w:hideMark/>
          </w:tcPr>
          <w:p w14:paraId="16B2C21D" w14:textId="77777777" w:rsidR="004B1B86" w:rsidRPr="004B1B86" w:rsidRDefault="004B1B86" w:rsidP="004B1B86">
            <w:pPr>
              <w:spacing w:line="240" w:lineRule="auto"/>
              <w:jc w:val="right"/>
              <w:rPr>
                <w:i/>
                <w:iCs/>
                <w:sz w:val="12"/>
                <w:szCs w:val="12"/>
              </w:rPr>
            </w:pPr>
            <w:r w:rsidRPr="004B1B86">
              <w:rPr>
                <w:i/>
                <w:iCs/>
                <w:sz w:val="12"/>
                <w:szCs w:val="12"/>
              </w:rPr>
              <w:t>393 326,68</w:t>
            </w:r>
          </w:p>
        </w:tc>
        <w:tc>
          <w:tcPr>
            <w:tcW w:w="429" w:type="pct"/>
            <w:tcBorders>
              <w:top w:val="nil"/>
              <w:left w:val="nil"/>
              <w:bottom w:val="nil"/>
              <w:right w:val="nil"/>
            </w:tcBorders>
            <w:shd w:val="clear" w:color="auto" w:fill="auto"/>
            <w:vAlign w:val="center"/>
            <w:hideMark/>
          </w:tcPr>
          <w:p w14:paraId="62CD80D7"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21A20C64" w14:textId="77777777" w:rsidTr="00CE153C">
        <w:trPr>
          <w:trHeight w:val="85"/>
        </w:trPr>
        <w:tc>
          <w:tcPr>
            <w:tcW w:w="2870" w:type="pct"/>
            <w:tcBorders>
              <w:top w:val="nil"/>
              <w:left w:val="nil"/>
              <w:bottom w:val="nil"/>
              <w:right w:val="nil"/>
            </w:tcBorders>
            <w:shd w:val="clear" w:color="auto" w:fill="auto"/>
            <w:vAlign w:val="center"/>
            <w:hideMark/>
          </w:tcPr>
          <w:p w14:paraId="776571C5"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09CA93A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B8FEB4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B42BD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60E0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7F767A" w14:textId="77777777" w:rsidTr="00CE153C">
        <w:trPr>
          <w:trHeight w:val="85"/>
        </w:trPr>
        <w:tc>
          <w:tcPr>
            <w:tcW w:w="2870" w:type="pct"/>
            <w:tcBorders>
              <w:top w:val="nil"/>
              <w:left w:val="nil"/>
              <w:bottom w:val="nil"/>
              <w:right w:val="nil"/>
            </w:tcBorders>
            <w:shd w:val="clear" w:color="auto" w:fill="auto"/>
            <w:vAlign w:val="bottom"/>
            <w:hideMark/>
          </w:tcPr>
          <w:p w14:paraId="60C20A74"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14:paraId="0F17F1D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24A57596" w14:textId="77777777" w:rsidR="004B1B86" w:rsidRPr="004B1B86" w:rsidRDefault="004B1B86" w:rsidP="004B1B86">
            <w:pPr>
              <w:spacing w:line="240" w:lineRule="auto"/>
              <w:jc w:val="right"/>
              <w:rPr>
                <w:sz w:val="12"/>
                <w:szCs w:val="12"/>
              </w:rPr>
            </w:pPr>
            <w:r w:rsidRPr="004B1B86">
              <w:rPr>
                <w:sz w:val="12"/>
                <w:szCs w:val="12"/>
              </w:rPr>
              <w:t>103 242</w:t>
            </w:r>
          </w:p>
        </w:tc>
        <w:tc>
          <w:tcPr>
            <w:tcW w:w="701" w:type="pct"/>
            <w:tcBorders>
              <w:top w:val="nil"/>
              <w:left w:val="nil"/>
              <w:bottom w:val="nil"/>
              <w:right w:val="nil"/>
            </w:tcBorders>
            <w:shd w:val="clear" w:color="auto" w:fill="auto"/>
            <w:noWrap/>
            <w:vAlign w:val="bottom"/>
            <w:hideMark/>
          </w:tcPr>
          <w:p w14:paraId="7A9CC2F8" w14:textId="77777777" w:rsidR="004B1B86" w:rsidRPr="004B1B86" w:rsidRDefault="004B1B86" w:rsidP="004B1B86">
            <w:pPr>
              <w:spacing w:line="240" w:lineRule="auto"/>
              <w:jc w:val="right"/>
              <w:rPr>
                <w:sz w:val="12"/>
                <w:szCs w:val="12"/>
              </w:rPr>
            </w:pPr>
            <w:r w:rsidRPr="004B1B86">
              <w:rPr>
                <w:sz w:val="12"/>
                <w:szCs w:val="12"/>
              </w:rPr>
              <w:t>103 242,00</w:t>
            </w:r>
          </w:p>
        </w:tc>
        <w:tc>
          <w:tcPr>
            <w:tcW w:w="429" w:type="pct"/>
            <w:tcBorders>
              <w:top w:val="nil"/>
              <w:left w:val="nil"/>
              <w:bottom w:val="nil"/>
              <w:right w:val="nil"/>
            </w:tcBorders>
            <w:shd w:val="clear" w:color="auto" w:fill="auto"/>
            <w:vAlign w:val="center"/>
            <w:hideMark/>
          </w:tcPr>
          <w:p w14:paraId="6AF0AF3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6CCBD79" w14:textId="77777777" w:rsidTr="00CE153C">
        <w:trPr>
          <w:trHeight w:val="85"/>
        </w:trPr>
        <w:tc>
          <w:tcPr>
            <w:tcW w:w="2870" w:type="pct"/>
            <w:tcBorders>
              <w:top w:val="nil"/>
              <w:left w:val="nil"/>
              <w:bottom w:val="nil"/>
              <w:right w:val="nil"/>
            </w:tcBorders>
            <w:shd w:val="clear" w:color="auto" w:fill="auto"/>
            <w:vAlign w:val="bottom"/>
            <w:hideMark/>
          </w:tcPr>
          <w:p w14:paraId="6AF0EC87"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center"/>
            <w:hideMark/>
          </w:tcPr>
          <w:p w14:paraId="37AED87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9B292B6" w14:textId="77777777" w:rsidR="004B1B86" w:rsidRPr="004B1B86" w:rsidRDefault="004B1B86" w:rsidP="004B1B86">
            <w:pPr>
              <w:spacing w:line="240" w:lineRule="auto"/>
              <w:jc w:val="right"/>
              <w:rPr>
                <w:sz w:val="12"/>
                <w:szCs w:val="12"/>
              </w:rPr>
            </w:pPr>
            <w:r w:rsidRPr="004B1B86">
              <w:rPr>
                <w:sz w:val="12"/>
                <w:szCs w:val="12"/>
              </w:rPr>
              <w:t>46 175</w:t>
            </w:r>
          </w:p>
        </w:tc>
        <w:tc>
          <w:tcPr>
            <w:tcW w:w="701" w:type="pct"/>
            <w:tcBorders>
              <w:top w:val="nil"/>
              <w:left w:val="nil"/>
              <w:bottom w:val="nil"/>
              <w:right w:val="nil"/>
            </w:tcBorders>
            <w:shd w:val="clear" w:color="auto" w:fill="auto"/>
            <w:noWrap/>
            <w:vAlign w:val="bottom"/>
            <w:hideMark/>
          </w:tcPr>
          <w:p w14:paraId="62B32F46" w14:textId="77777777" w:rsidR="004B1B86" w:rsidRPr="004B1B86" w:rsidRDefault="004B1B86" w:rsidP="004B1B86">
            <w:pPr>
              <w:spacing w:line="240" w:lineRule="auto"/>
              <w:jc w:val="right"/>
              <w:rPr>
                <w:sz w:val="12"/>
                <w:szCs w:val="12"/>
              </w:rPr>
            </w:pPr>
            <w:r w:rsidRPr="004B1B86">
              <w:rPr>
                <w:sz w:val="12"/>
                <w:szCs w:val="12"/>
              </w:rPr>
              <w:t>46 175,00</w:t>
            </w:r>
          </w:p>
        </w:tc>
        <w:tc>
          <w:tcPr>
            <w:tcW w:w="429" w:type="pct"/>
            <w:tcBorders>
              <w:top w:val="nil"/>
              <w:left w:val="nil"/>
              <w:bottom w:val="nil"/>
              <w:right w:val="nil"/>
            </w:tcBorders>
            <w:shd w:val="clear" w:color="auto" w:fill="auto"/>
            <w:vAlign w:val="center"/>
            <w:hideMark/>
          </w:tcPr>
          <w:p w14:paraId="0F29847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F0F9B27" w14:textId="77777777" w:rsidTr="00CE153C">
        <w:trPr>
          <w:trHeight w:val="85"/>
        </w:trPr>
        <w:tc>
          <w:tcPr>
            <w:tcW w:w="2870" w:type="pct"/>
            <w:tcBorders>
              <w:top w:val="nil"/>
              <w:left w:val="nil"/>
              <w:bottom w:val="nil"/>
              <w:right w:val="nil"/>
            </w:tcBorders>
            <w:shd w:val="clear" w:color="auto" w:fill="auto"/>
            <w:vAlign w:val="bottom"/>
            <w:hideMark/>
          </w:tcPr>
          <w:p w14:paraId="378DB3C8"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center"/>
            <w:hideMark/>
          </w:tcPr>
          <w:p w14:paraId="5236DDE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1DEC472E" w14:textId="77777777" w:rsidR="004B1B86" w:rsidRPr="004B1B86" w:rsidRDefault="004B1B86" w:rsidP="004B1B86">
            <w:pPr>
              <w:spacing w:line="240" w:lineRule="auto"/>
              <w:jc w:val="right"/>
              <w:rPr>
                <w:sz w:val="12"/>
                <w:szCs w:val="12"/>
              </w:rPr>
            </w:pPr>
            <w:r w:rsidRPr="004B1B86">
              <w:rPr>
                <w:sz w:val="12"/>
                <w:szCs w:val="12"/>
              </w:rPr>
              <w:t>31 500</w:t>
            </w:r>
          </w:p>
        </w:tc>
        <w:tc>
          <w:tcPr>
            <w:tcW w:w="701" w:type="pct"/>
            <w:tcBorders>
              <w:top w:val="nil"/>
              <w:left w:val="nil"/>
              <w:bottom w:val="nil"/>
              <w:right w:val="nil"/>
            </w:tcBorders>
            <w:shd w:val="clear" w:color="auto" w:fill="auto"/>
            <w:noWrap/>
            <w:vAlign w:val="bottom"/>
            <w:hideMark/>
          </w:tcPr>
          <w:p w14:paraId="0C737C24" w14:textId="77777777" w:rsidR="004B1B86" w:rsidRPr="004B1B86" w:rsidRDefault="004B1B86" w:rsidP="004B1B86">
            <w:pPr>
              <w:spacing w:line="240" w:lineRule="auto"/>
              <w:jc w:val="right"/>
              <w:rPr>
                <w:sz w:val="12"/>
                <w:szCs w:val="12"/>
              </w:rPr>
            </w:pPr>
            <w:r w:rsidRPr="004B1B86">
              <w:rPr>
                <w:sz w:val="12"/>
                <w:szCs w:val="12"/>
              </w:rPr>
              <w:t>31 500,00</w:t>
            </w:r>
          </w:p>
        </w:tc>
        <w:tc>
          <w:tcPr>
            <w:tcW w:w="429" w:type="pct"/>
            <w:tcBorders>
              <w:top w:val="nil"/>
              <w:left w:val="nil"/>
              <w:bottom w:val="nil"/>
              <w:right w:val="nil"/>
            </w:tcBorders>
            <w:shd w:val="clear" w:color="auto" w:fill="auto"/>
            <w:vAlign w:val="center"/>
            <w:hideMark/>
          </w:tcPr>
          <w:p w14:paraId="456E2F0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AD3904B" w14:textId="77777777" w:rsidTr="00CE153C">
        <w:trPr>
          <w:trHeight w:val="85"/>
        </w:trPr>
        <w:tc>
          <w:tcPr>
            <w:tcW w:w="2870" w:type="pct"/>
            <w:tcBorders>
              <w:top w:val="nil"/>
              <w:left w:val="nil"/>
              <w:bottom w:val="nil"/>
              <w:right w:val="nil"/>
            </w:tcBorders>
            <w:shd w:val="clear" w:color="auto" w:fill="auto"/>
            <w:vAlign w:val="bottom"/>
            <w:hideMark/>
          </w:tcPr>
          <w:p w14:paraId="04BFFF10"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54A8BEC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68AB1049" w14:textId="77777777" w:rsidR="004B1B86" w:rsidRPr="004B1B86" w:rsidRDefault="004B1B86" w:rsidP="004B1B86">
            <w:pPr>
              <w:spacing w:line="240" w:lineRule="auto"/>
              <w:jc w:val="right"/>
              <w:rPr>
                <w:sz w:val="12"/>
                <w:szCs w:val="12"/>
              </w:rPr>
            </w:pPr>
            <w:r w:rsidRPr="004B1B86">
              <w:rPr>
                <w:sz w:val="12"/>
                <w:szCs w:val="12"/>
              </w:rPr>
              <w:t>19 000</w:t>
            </w:r>
          </w:p>
        </w:tc>
        <w:tc>
          <w:tcPr>
            <w:tcW w:w="701" w:type="pct"/>
            <w:tcBorders>
              <w:top w:val="nil"/>
              <w:left w:val="nil"/>
              <w:bottom w:val="nil"/>
              <w:right w:val="nil"/>
            </w:tcBorders>
            <w:shd w:val="clear" w:color="auto" w:fill="auto"/>
            <w:noWrap/>
            <w:vAlign w:val="bottom"/>
            <w:hideMark/>
          </w:tcPr>
          <w:p w14:paraId="059CAB5F" w14:textId="77777777" w:rsidR="004B1B86" w:rsidRPr="004B1B86" w:rsidRDefault="004B1B86" w:rsidP="004B1B86">
            <w:pPr>
              <w:spacing w:line="240" w:lineRule="auto"/>
              <w:jc w:val="right"/>
              <w:rPr>
                <w:sz w:val="12"/>
                <w:szCs w:val="12"/>
              </w:rPr>
            </w:pPr>
            <w:r w:rsidRPr="004B1B86">
              <w:rPr>
                <w:sz w:val="12"/>
                <w:szCs w:val="12"/>
              </w:rPr>
              <w:t>19 000,00</w:t>
            </w:r>
          </w:p>
        </w:tc>
        <w:tc>
          <w:tcPr>
            <w:tcW w:w="429" w:type="pct"/>
            <w:tcBorders>
              <w:top w:val="nil"/>
              <w:left w:val="nil"/>
              <w:bottom w:val="nil"/>
              <w:right w:val="nil"/>
            </w:tcBorders>
            <w:shd w:val="clear" w:color="auto" w:fill="auto"/>
            <w:vAlign w:val="center"/>
            <w:hideMark/>
          </w:tcPr>
          <w:p w14:paraId="66670FB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0213C65" w14:textId="77777777" w:rsidTr="00CE153C">
        <w:trPr>
          <w:trHeight w:val="85"/>
        </w:trPr>
        <w:tc>
          <w:tcPr>
            <w:tcW w:w="2870" w:type="pct"/>
            <w:tcBorders>
              <w:top w:val="nil"/>
              <w:left w:val="nil"/>
              <w:bottom w:val="nil"/>
              <w:right w:val="nil"/>
            </w:tcBorders>
            <w:shd w:val="clear" w:color="auto" w:fill="auto"/>
            <w:vAlign w:val="bottom"/>
            <w:hideMark/>
          </w:tcPr>
          <w:p w14:paraId="41533D6D"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14:paraId="3168509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09E7BFF1" w14:textId="77777777" w:rsidR="004B1B86" w:rsidRPr="004B1B86" w:rsidRDefault="004B1B86" w:rsidP="004B1B86">
            <w:pPr>
              <w:spacing w:line="240" w:lineRule="auto"/>
              <w:jc w:val="right"/>
              <w:rPr>
                <w:sz w:val="12"/>
                <w:szCs w:val="12"/>
              </w:rPr>
            </w:pPr>
            <w:r w:rsidRPr="004B1B86">
              <w:rPr>
                <w:sz w:val="12"/>
                <w:szCs w:val="12"/>
              </w:rPr>
              <w:t>8 471</w:t>
            </w:r>
          </w:p>
        </w:tc>
        <w:tc>
          <w:tcPr>
            <w:tcW w:w="701" w:type="pct"/>
            <w:tcBorders>
              <w:top w:val="nil"/>
              <w:left w:val="nil"/>
              <w:bottom w:val="nil"/>
              <w:right w:val="nil"/>
            </w:tcBorders>
            <w:shd w:val="clear" w:color="auto" w:fill="auto"/>
            <w:noWrap/>
            <w:vAlign w:val="bottom"/>
            <w:hideMark/>
          </w:tcPr>
          <w:p w14:paraId="1ABB3E4B" w14:textId="77777777" w:rsidR="004B1B86" w:rsidRPr="004B1B86" w:rsidRDefault="004B1B86" w:rsidP="004B1B86">
            <w:pPr>
              <w:spacing w:line="240" w:lineRule="auto"/>
              <w:jc w:val="right"/>
              <w:rPr>
                <w:sz w:val="12"/>
                <w:szCs w:val="12"/>
              </w:rPr>
            </w:pPr>
            <w:r w:rsidRPr="004B1B86">
              <w:rPr>
                <w:sz w:val="12"/>
                <w:szCs w:val="12"/>
              </w:rPr>
              <w:t>8 471,00</w:t>
            </w:r>
          </w:p>
        </w:tc>
        <w:tc>
          <w:tcPr>
            <w:tcW w:w="429" w:type="pct"/>
            <w:tcBorders>
              <w:top w:val="nil"/>
              <w:left w:val="nil"/>
              <w:bottom w:val="nil"/>
              <w:right w:val="nil"/>
            </w:tcBorders>
            <w:shd w:val="clear" w:color="auto" w:fill="auto"/>
            <w:vAlign w:val="center"/>
            <w:hideMark/>
          </w:tcPr>
          <w:p w14:paraId="1C519080"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ECFEC5B" w14:textId="77777777" w:rsidTr="00CE153C">
        <w:trPr>
          <w:trHeight w:val="85"/>
        </w:trPr>
        <w:tc>
          <w:tcPr>
            <w:tcW w:w="2870" w:type="pct"/>
            <w:tcBorders>
              <w:top w:val="nil"/>
              <w:left w:val="nil"/>
              <w:bottom w:val="nil"/>
              <w:right w:val="nil"/>
            </w:tcBorders>
            <w:shd w:val="clear" w:color="auto" w:fill="auto"/>
            <w:vAlign w:val="bottom"/>
            <w:hideMark/>
          </w:tcPr>
          <w:p w14:paraId="1616A385"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center"/>
            <w:hideMark/>
          </w:tcPr>
          <w:p w14:paraId="7D8BDAF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795C2008" w14:textId="77777777" w:rsidR="004B1B86" w:rsidRPr="004B1B86" w:rsidRDefault="004B1B86" w:rsidP="004B1B86">
            <w:pPr>
              <w:spacing w:line="240" w:lineRule="auto"/>
              <w:jc w:val="right"/>
              <w:rPr>
                <w:sz w:val="12"/>
                <w:szCs w:val="12"/>
              </w:rPr>
            </w:pPr>
            <w:r w:rsidRPr="004B1B86">
              <w:rPr>
                <w:sz w:val="12"/>
                <w:szCs w:val="12"/>
              </w:rPr>
              <w:t>500</w:t>
            </w:r>
          </w:p>
        </w:tc>
        <w:tc>
          <w:tcPr>
            <w:tcW w:w="701" w:type="pct"/>
            <w:tcBorders>
              <w:top w:val="nil"/>
              <w:left w:val="nil"/>
              <w:bottom w:val="nil"/>
              <w:right w:val="nil"/>
            </w:tcBorders>
            <w:shd w:val="clear" w:color="auto" w:fill="auto"/>
            <w:noWrap/>
            <w:vAlign w:val="bottom"/>
            <w:hideMark/>
          </w:tcPr>
          <w:p w14:paraId="5E45D14F" w14:textId="77777777" w:rsidR="004B1B86" w:rsidRPr="004B1B86" w:rsidRDefault="004B1B86" w:rsidP="004B1B86">
            <w:pPr>
              <w:spacing w:line="240" w:lineRule="auto"/>
              <w:jc w:val="right"/>
              <w:rPr>
                <w:sz w:val="12"/>
                <w:szCs w:val="12"/>
              </w:rPr>
            </w:pPr>
            <w:r w:rsidRPr="004B1B86">
              <w:rPr>
                <w:sz w:val="12"/>
                <w:szCs w:val="12"/>
              </w:rPr>
              <w:t>499,55</w:t>
            </w:r>
          </w:p>
        </w:tc>
        <w:tc>
          <w:tcPr>
            <w:tcW w:w="429" w:type="pct"/>
            <w:tcBorders>
              <w:top w:val="nil"/>
              <w:left w:val="nil"/>
              <w:bottom w:val="nil"/>
              <w:right w:val="nil"/>
            </w:tcBorders>
            <w:shd w:val="clear" w:color="auto" w:fill="auto"/>
            <w:vAlign w:val="center"/>
            <w:hideMark/>
          </w:tcPr>
          <w:p w14:paraId="377BAE06"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6D2A4ACE" w14:textId="77777777" w:rsidTr="00CE153C">
        <w:trPr>
          <w:trHeight w:val="85"/>
        </w:trPr>
        <w:tc>
          <w:tcPr>
            <w:tcW w:w="2870" w:type="pct"/>
            <w:tcBorders>
              <w:top w:val="nil"/>
              <w:left w:val="nil"/>
              <w:bottom w:val="nil"/>
              <w:right w:val="nil"/>
            </w:tcBorders>
            <w:shd w:val="clear" w:color="auto" w:fill="auto"/>
            <w:vAlign w:val="center"/>
            <w:hideMark/>
          </w:tcPr>
          <w:p w14:paraId="29AB202C"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4FE0BE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11B878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82BA52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6CAC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D44344" w14:textId="77777777" w:rsidTr="00CE153C">
        <w:trPr>
          <w:trHeight w:val="85"/>
        </w:trPr>
        <w:tc>
          <w:tcPr>
            <w:tcW w:w="2870" w:type="pct"/>
            <w:tcBorders>
              <w:top w:val="nil"/>
              <w:left w:val="nil"/>
              <w:bottom w:val="nil"/>
              <w:right w:val="nil"/>
            </w:tcBorders>
            <w:shd w:val="clear" w:color="auto" w:fill="auto"/>
            <w:vAlign w:val="center"/>
            <w:hideMark/>
          </w:tcPr>
          <w:p w14:paraId="0A84C3BD"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255E9B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4F443A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9D481F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8B875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3DA038" w14:textId="77777777" w:rsidTr="00CE153C">
        <w:trPr>
          <w:trHeight w:val="85"/>
        </w:trPr>
        <w:tc>
          <w:tcPr>
            <w:tcW w:w="2870" w:type="pct"/>
            <w:tcBorders>
              <w:top w:val="nil"/>
              <w:left w:val="nil"/>
              <w:bottom w:val="nil"/>
              <w:right w:val="nil"/>
            </w:tcBorders>
            <w:shd w:val="clear" w:color="auto" w:fill="auto"/>
            <w:vAlign w:val="center"/>
            <w:hideMark/>
          </w:tcPr>
          <w:p w14:paraId="69254AB0"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56AF2A9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902995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3C22D7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5746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B26BAD" w14:textId="77777777" w:rsidTr="00CE153C">
        <w:trPr>
          <w:trHeight w:val="85"/>
        </w:trPr>
        <w:tc>
          <w:tcPr>
            <w:tcW w:w="2870" w:type="pct"/>
            <w:tcBorders>
              <w:top w:val="nil"/>
              <w:left w:val="nil"/>
              <w:bottom w:val="nil"/>
              <w:right w:val="nil"/>
            </w:tcBorders>
            <w:shd w:val="clear" w:color="auto" w:fill="auto"/>
            <w:vAlign w:val="center"/>
            <w:hideMark/>
          </w:tcPr>
          <w:p w14:paraId="1D388FB6" w14:textId="77777777" w:rsidR="004B1B86" w:rsidRPr="004B1B86" w:rsidRDefault="004B1B86" w:rsidP="004B1B86">
            <w:pPr>
              <w:spacing w:line="240" w:lineRule="auto"/>
              <w:rPr>
                <w:i/>
                <w:iCs/>
                <w:sz w:val="12"/>
                <w:szCs w:val="12"/>
              </w:rPr>
            </w:pPr>
            <w:r w:rsidRPr="004B1B86">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1DEE0D4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07F9C8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AA3E08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EA32F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F2304B" w14:textId="77777777" w:rsidTr="00CE153C">
        <w:trPr>
          <w:trHeight w:val="85"/>
        </w:trPr>
        <w:tc>
          <w:tcPr>
            <w:tcW w:w="2870" w:type="pct"/>
            <w:tcBorders>
              <w:top w:val="nil"/>
              <w:left w:val="nil"/>
              <w:bottom w:val="nil"/>
              <w:right w:val="nil"/>
            </w:tcBorders>
            <w:shd w:val="clear" w:color="auto" w:fill="auto"/>
            <w:vAlign w:val="center"/>
            <w:hideMark/>
          </w:tcPr>
          <w:p w14:paraId="01D990F0"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1299E67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52A005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75C46E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17D27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3096BA" w14:textId="77777777" w:rsidTr="00CE153C">
        <w:trPr>
          <w:trHeight w:val="85"/>
        </w:trPr>
        <w:tc>
          <w:tcPr>
            <w:tcW w:w="2870" w:type="pct"/>
            <w:tcBorders>
              <w:top w:val="nil"/>
              <w:left w:val="nil"/>
              <w:bottom w:val="nil"/>
              <w:right w:val="nil"/>
            </w:tcBorders>
            <w:shd w:val="clear" w:color="auto" w:fill="auto"/>
            <w:vAlign w:val="center"/>
            <w:hideMark/>
          </w:tcPr>
          <w:p w14:paraId="4C3379E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D83F6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C060E6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62EB6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EE409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419AB4" w14:textId="77777777" w:rsidTr="00CE153C">
        <w:trPr>
          <w:trHeight w:val="85"/>
        </w:trPr>
        <w:tc>
          <w:tcPr>
            <w:tcW w:w="2870" w:type="pct"/>
            <w:tcBorders>
              <w:top w:val="nil"/>
              <w:left w:val="nil"/>
              <w:bottom w:val="nil"/>
              <w:right w:val="nil"/>
            </w:tcBorders>
            <w:shd w:val="clear" w:color="000000" w:fill="EAF1F6"/>
            <w:vAlign w:val="center"/>
            <w:hideMark/>
          </w:tcPr>
          <w:p w14:paraId="16134E6B" w14:textId="77777777" w:rsidR="004B1B86" w:rsidRPr="004B1B86" w:rsidRDefault="004B1B86" w:rsidP="004B1B86">
            <w:pPr>
              <w:spacing w:line="240" w:lineRule="auto"/>
              <w:rPr>
                <w:b/>
                <w:bCs/>
                <w:sz w:val="12"/>
                <w:szCs w:val="12"/>
              </w:rPr>
            </w:pPr>
            <w:r w:rsidRPr="004B1B86">
              <w:rPr>
                <w:b/>
                <w:bCs/>
                <w:sz w:val="12"/>
                <w:szCs w:val="12"/>
              </w:rPr>
              <w:t>Wyposażenie szkół w podręczniki, materiały edukacyjne lub materiały ćwiczeniowe - zadanie 39</w:t>
            </w:r>
          </w:p>
        </w:tc>
        <w:tc>
          <w:tcPr>
            <w:tcW w:w="401" w:type="pct"/>
            <w:tcBorders>
              <w:top w:val="nil"/>
              <w:left w:val="nil"/>
              <w:bottom w:val="nil"/>
              <w:right w:val="nil"/>
            </w:tcBorders>
            <w:shd w:val="clear" w:color="000000" w:fill="EAF1F6"/>
            <w:vAlign w:val="center"/>
            <w:hideMark/>
          </w:tcPr>
          <w:p w14:paraId="7DB40C93" w14:textId="77777777" w:rsidR="004B1B86" w:rsidRPr="004B1B86" w:rsidRDefault="004B1B86" w:rsidP="004B1B86">
            <w:pPr>
              <w:spacing w:line="240" w:lineRule="auto"/>
              <w:rPr>
                <w:b/>
                <w:bCs/>
                <w:sz w:val="12"/>
                <w:szCs w:val="12"/>
              </w:rPr>
            </w:pPr>
            <w:r w:rsidRPr="004B1B86">
              <w:rPr>
                <w:b/>
                <w:bCs/>
                <w:sz w:val="12"/>
                <w:szCs w:val="12"/>
              </w:rPr>
              <w:t> </w:t>
            </w:r>
          </w:p>
        </w:tc>
        <w:tc>
          <w:tcPr>
            <w:tcW w:w="600" w:type="pct"/>
            <w:tcBorders>
              <w:top w:val="nil"/>
              <w:left w:val="nil"/>
              <w:bottom w:val="nil"/>
              <w:right w:val="nil"/>
            </w:tcBorders>
            <w:shd w:val="clear" w:color="000000" w:fill="EAF1F6"/>
            <w:vAlign w:val="center"/>
            <w:hideMark/>
          </w:tcPr>
          <w:p w14:paraId="7F535BF5" w14:textId="77777777" w:rsidR="004B1B86" w:rsidRPr="004B1B86" w:rsidRDefault="004B1B86" w:rsidP="004B1B86">
            <w:pPr>
              <w:spacing w:line="240" w:lineRule="auto"/>
              <w:jc w:val="right"/>
              <w:rPr>
                <w:b/>
                <w:bCs/>
                <w:sz w:val="12"/>
                <w:szCs w:val="12"/>
              </w:rPr>
            </w:pPr>
            <w:r w:rsidRPr="004B1B86">
              <w:rPr>
                <w:b/>
                <w:bCs/>
                <w:sz w:val="12"/>
                <w:szCs w:val="12"/>
              </w:rPr>
              <w:t>673 170</w:t>
            </w:r>
          </w:p>
        </w:tc>
        <w:tc>
          <w:tcPr>
            <w:tcW w:w="701" w:type="pct"/>
            <w:tcBorders>
              <w:top w:val="nil"/>
              <w:left w:val="nil"/>
              <w:bottom w:val="nil"/>
              <w:right w:val="nil"/>
            </w:tcBorders>
            <w:shd w:val="clear" w:color="000000" w:fill="EAF1F6"/>
            <w:vAlign w:val="center"/>
            <w:hideMark/>
          </w:tcPr>
          <w:p w14:paraId="3BFBD03F" w14:textId="77777777" w:rsidR="004B1B86" w:rsidRPr="004B1B86" w:rsidRDefault="004B1B86" w:rsidP="004B1B86">
            <w:pPr>
              <w:spacing w:line="240" w:lineRule="auto"/>
              <w:jc w:val="right"/>
              <w:rPr>
                <w:b/>
                <w:bCs/>
                <w:sz w:val="12"/>
                <w:szCs w:val="12"/>
              </w:rPr>
            </w:pPr>
            <w:r w:rsidRPr="004B1B86">
              <w:rPr>
                <w:b/>
                <w:bCs/>
                <w:sz w:val="12"/>
                <w:szCs w:val="12"/>
              </w:rPr>
              <w:t>629 451,39</w:t>
            </w:r>
          </w:p>
        </w:tc>
        <w:tc>
          <w:tcPr>
            <w:tcW w:w="429" w:type="pct"/>
            <w:tcBorders>
              <w:top w:val="nil"/>
              <w:left w:val="nil"/>
              <w:bottom w:val="nil"/>
              <w:right w:val="nil"/>
            </w:tcBorders>
            <w:shd w:val="clear" w:color="000000" w:fill="EAF1F6"/>
            <w:vAlign w:val="center"/>
            <w:hideMark/>
          </w:tcPr>
          <w:p w14:paraId="4670DFAC" w14:textId="77777777" w:rsidR="004B1B86" w:rsidRPr="004B1B86" w:rsidRDefault="004B1B86" w:rsidP="004B1B86">
            <w:pPr>
              <w:spacing w:line="240" w:lineRule="auto"/>
              <w:jc w:val="right"/>
              <w:rPr>
                <w:b/>
                <w:bCs/>
                <w:sz w:val="12"/>
                <w:szCs w:val="12"/>
              </w:rPr>
            </w:pPr>
            <w:r w:rsidRPr="004B1B86">
              <w:rPr>
                <w:b/>
                <w:bCs/>
                <w:sz w:val="12"/>
                <w:szCs w:val="12"/>
              </w:rPr>
              <w:t>93,5%</w:t>
            </w:r>
          </w:p>
        </w:tc>
      </w:tr>
      <w:tr w:rsidR="004B1B86" w:rsidRPr="004B1B86" w14:paraId="7C5CF0F4" w14:textId="77777777" w:rsidTr="00CE153C">
        <w:trPr>
          <w:trHeight w:val="85"/>
        </w:trPr>
        <w:tc>
          <w:tcPr>
            <w:tcW w:w="2870" w:type="pct"/>
            <w:tcBorders>
              <w:top w:val="nil"/>
              <w:left w:val="nil"/>
              <w:bottom w:val="nil"/>
              <w:right w:val="nil"/>
            </w:tcBorders>
            <w:shd w:val="clear" w:color="auto" w:fill="auto"/>
            <w:vAlign w:val="center"/>
            <w:hideMark/>
          </w:tcPr>
          <w:p w14:paraId="36D8E7B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3A3D7EB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4321CC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186B4E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D75EC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BB2B91" w14:textId="77777777" w:rsidTr="00CE153C">
        <w:trPr>
          <w:trHeight w:val="85"/>
        </w:trPr>
        <w:tc>
          <w:tcPr>
            <w:tcW w:w="2870" w:type="pct"/>
            <w:tcBorders>
              <w:top w:val="nil"/>
              <w:left w:val="nil"/>
              <w:bottom w:val="nil"/>
              <w:right w:val="nil"/>
            </w:tcBorders>
            <w:shd w:val="clear" w:color="auto" w:fill="auto"/>
            <w:vAlign w:val="center"/>
            <w:hideMark/>
          </w:tcPr>
          <w:p w14:paraId="1494C4F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80153</w:t>
            </w:r>
          </w:p>
        </w:tc>
        <w:tc>
          <w:tcPr>
            <w:tcW w:w="401" w:type="pct"/>
            <w:tcBorders>
              <w:top w:val="nil"/>
              <w:left w:val="nil"/>
              <w:bottom w:val="nil"/>
              <w:right w:val="nil"/>
            </w:tcBorders>
            <w:shd w:val="clear" w:color="auto" w:fill="auto"/>
            <w:noWrap/>
            <w:vAlign w:val="center"/>
            <w:hideMark/>
          </w:tcPr>
          <w:p w14:paraId="2A55092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B4DEE3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7B7CEC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838C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857046" w14:textId="77777777" w:rsidTr="00CE153C">
        <w:trPr>
          <w:trHeight w:val="85"/>
        </w:trPr>
        <w:tc>
          <w:tcPr>
            <w:tcW w:w="2870" w:type="pct"/>
            <w:tcBorders>
              <w:top w:val="nil"/>
              <w:left w:val="nil"/>
              <w:bottom w:val="nil"/>
              <w:right w:val="nil"/>
            </w:tcBorders>
            <w:shd w:val="clear" w:color="auto" w:fill="auto"/>
            <w:vAlign w:val="center"/>
            <w:hideMark/>
          </w:tcPr>
          <w:p w14:paraId="5D832BA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2E59B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934412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4B566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186FC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2AFBCC" w14:textId="77777777" w:rsidTr="00CE153C">
        <w:trPr>
          <w:trHeight w:val="85"/>
        </w:trPr>
        <w:tc>
          <w:tcPr>
            <w:tcW w:w="2870" w:type="pct"/>
            <w:tcBorders>
              <w:top w:val="nil"/>
              <w:left w:val="nil"/>
              <w:bottom w:val="nil"/>
              <w:right w:val="nil"/>
            </w:tcBorders>
            <w:shd w:val="clear" w:color="auto" w:fill="auto"/>
            <w:vAlign w:val="center"/>
            <w:hideMark/>
          </w:tcPr>
          <w:p w14:paraId="4C3109BE" w14:textId="77777777" w:rsidR="004B1B86" w:rsidRPr="004B1B86" w:rsidRDefault="004B1B86" w:rsidP="004B1B86">
            <w:pPr>
              <w:spacing w:line="240" w:lineRule="auto"/>
              <w:rPr>
                <w:b/>
                <w:bCs/>
                <w:sz w:val="12"/>
                <w:szCs w:val="12"/>
              </w:rPr>
            </w:pPr>
            <w:r w:rsidRPr="004B1B86">
              <w:rPr>
                <w:b/>
                <w:bCs/>
                <w:sz w:val="12"/>
                <w:szCs w:val="12"/>
              </w:rPr>
              <w:t xml:space="preserve">Wyposażenie szkół publicznych w podręczniki, materiały edukacyjne lub materiały ćwiczeniowe </w:t>
            </w:r>
          </w:p>
        </w:tc>
        <w:tc>
          <w:tcPr>
            <w:tcW w:w="401" w:type="pct"/>
            <w:tcBorders>
              <w:top w:val="nil"/>
              <w:left w:val="nil"/>
              <w:bottom w:val="nil"/>
              <w:right w:val="nil"/>
            </w:tcBorders>
            <w:shd w:val="clear" w:color="auto" w:fill="auto"/>
            <w:noWrap/>
            <w:vAlign w:val="center"/>
            <w:hideMark/>
          </w:tcPr>
          <w:p w14:paraId="104F8F79"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573FD971" w14:textId="77777777" w:rsidR="004B1B86" w:rsidRPr="004B1B86" w:rsidRDefault="004B1B86" w:rsidP="004B1B86">
            <w:pPr>
              <w:spacing w:line="240" w:lineRule="auto"/>
              <w:jc w:val="right"/>
              <w:rPr>
                <w:b/>
                <w:bCs/>
                <w:sz w:val="12"/>
                <w:szCs w:val="12"/>
              </w:rPr>
            </w:pPr>
            <w:r w:rsidRPr="004B1B86">
              <w:rPr>
                <w:b/>
                <w:bCs/>
                <w:sz w:val="12"/>
                <w:szCs w:val="12"/>
              </w:rPr>
              <w:t>562 740</w:t>
            </w:r>
          </w:p>
        </w:tc>
        <w:tc>
          <w:tcPr>
            <w:tcW w:w="701" w:type="pct"/>
            <w:tcBorders>
              <w:top w:val="nil"/>
              <w:left w:val="nil"/>
              <w:bottom w:val="nil"/>
              <w:right w:val="nil"/>
            </w:tcBorders>
            <w:shd w:val="clear" w:color="auto" w:fill="auto"/>
            <w:noWrap/>
            <w:vAlign w:val="center"/>
            <w:hideMark/>
          </w:tcPr>
          <w:p w14:paraId="47859EA4" w14:textId="77777777" w:rsidR="004B1B86" w:rsidRPr="004B1B86" w:rsidRDefault="004B1B86" w:rsidP="004B1B86">
            <w:pPr>
              <w:spacing w:line="240" w:lineRule="auto"/>
              <w:jc w:val="right"/>
              <w:rPr>
                <w:b/>
                <w:bCs/>
                <w:sz w:val="12"/>
                <w:szCs w:val="12"/>
              </w:rPr>
            </w:pPr>
            <w:r w:rsidRPr="004B1B86">
              <w:rPr>
                <w:b/>
                <w:bCs/>
                <w:sz w:val="12"/>
                <w:szCs w:val="12"/>
              </w:rPr>
              <w:t>537 493,88</w:t>
            </w:r>
          </w:p>
        </w:tc>
        <w:tc>
          <w:tcPr>
            <w:tcW w:w="429" w:type="pct"/>
            <w:tcBorders>
              <w:top w:val="nil"/>
              <w:left w:val="nil"/>
              <w:bottom w:val="nil"/>
              <w:right w:val="nil"/>
            </w:tcBorders>
            <w:shd w:val="clear" w:color="auto" w:fill="auto"/>
            <w:vAlign w:val="center"/>
            <w:hideMark/>
          </w:tcPr>
          <w:p w14:paraId="6C23C434" w14:textId="77777777" w:rsidR="004B1B86" w:rsidRPr="004B1B86" w:rsidRDefault="004B1B86" w:rsidP="004B1B86">
            <w:pPr>
              <w:spacing w:line="240" w:lineRule="auto"/>
              <w:jc w:val="right"/>
              <w:rPr>
                <w:b/>
                <w:bCs/>
                <w:sz w:val="12"/>
                <w:szCs w:val="12"/>
              </w:rPr>
            </w:pPr>
            <w:r w:rsidRPr="004B1B86">
              <w:rPr>
                <w:b/>
                <w:bCs/>
                <w:sz w:val="12"/>
                <w:szCs w:val="12"/>
              </w:rPr>
              <w:t>95,5%</w:t>
            </w:r>
          </w:p>
        </w:tc>
      </w:tr>
      <w:tr w:rsidR="004B1B86" w:rsidRPr="004B1B86" w14:paraId="6296ADB3" w14:textId="77777777" w:rsidTr="00CE153C">
        <w:trPr>
          <w:trHeight w:val="85"/>
        </w:trPr>
        <w:tc>
          <w:tcPr>
            <w:tcW w:w="2870" w:type="pct"/>
            <w:tcBorders>
              <w:top w:val="nil"/>
              <w:left w:val="nil"/>
              <w:bottom w:val="nil"/>
              <w:right w:val="nil"/>
            </w:tcBorders>
            <w:shd w:val="clear" w:color="auto" w:fill="auto"/>
            <w:vAlign w:val="center"/>
            <w:hideMark/>
          </w:tcPr>
          <w:p w14:paraId="130A9329"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7BC3B6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B3F980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B8854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D15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C7087A" w14:textId="77777777" w:rsidTr="00CE153C">
        <w:trPr>
          <w:trHeight w:val="85"/>
        </w:trPr>
        <w:tc>
          <w:tcPr>
            <w:tcW w:w="2870" w:type="pct"/>
            <w:tcBorders>
              <w:top w:val="nil"/>
              <w:left w:val="nil"/>
              <w:bottom w:val="nil"/>
              <w:right w:val="nil"/>
            </w:tcBorders>
            <w:shd w:val="clear" w:color="auto" w:fill="auto"/>
            <w:vAlign w:val="center"/>
            <w:hideMark/>
          </w:tcPr>
          <w:p w14:paraId="499289EA" w14:textId="77777777" w:rsidR="004B1B86" w:rsidRPr="004B1B86" w:rsidRDefault="004B1B86" w:rsidP="004B1B86">
            <w:pPr>
              <w:spacing w:line="240" w:lineRule="auto"/>
              <w:rPr>
                <w:i/>
                <w:iCs/>
                <w:sz w:val="12"/>
                <w:szCs w:val="12"/>
              </w:rPr>
            </w:pPr>
            <w:r w:rsidRPr="004B1B86">
              <w:rPr>
                <w:i/>
                <w:iCs/>
                <w:sz w:val="12"/>
                <w:szCs w:val="12"/>
                <w:u w:val="single"/>
              </w:rPr>
              <w:t>Cel:</w:t>
            </w:r>
            <w:r w:rsidRPr="004B1B86">
              <w:rPr>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14:paraId="15C1A057"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030E44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EB233E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7D58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98D775" w14:textId="77777777" w:rsidTr="00CE153C">
        <w:trPr>
          <w:trHeight w:val="85"/>
        </w:trPr>
        <w:tc>
          <w:tcPr>
            <w:tcW w:w="2870" w:type="pct"/>
            <w:tcBorders>
              <w:top w:val="nil"/>
              <w:left w:val="nil"/>
              <w:bottom w:val="nil"/>
              <w:right w:val="nil"/>
            </w:tcBorders>
            <w:shd w:val="clear" w:color="auto" w:fill="auto"/>
            <w:vAlign w:val="center"/>
            <w:hideMark/>
          </w:tcPr>
          <w:p w14:paraId="529D034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93247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3EABE1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F8CA3D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75931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8A72E2" w14:textId="77777777" w:rsidTr="00CE153C">
        <w:trPr>
          <w:trHeight w:val="85"/>
        </w:trPr>
        <w:tc>
          <w:tcPr>
            <w:tcW w:w="2870" w:type="pct"/>
            <w:tcBorders>
              <w:top w:val="nil"/>
              <w:left w:val="nil"/>
              <w:bottom w:val="nil"/>
              <w:right w:val="nil"/>
            </w:tcBorders>
            <w:shd w:val="clear" w:color="auto" w:fill="auto"/>
            <w:vAlign w:val="center"/>
            <w:hideMark/>
          </w:tcPr>
          <w:p w14:paraId="108E983F"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49735C3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9A56DB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A6EE71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A511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74A1D8" w14:textId="77777777" w:rsidTr="00CE153C">
        <w:trPr>
          <w:trHeight w:val="85"/>
        </w:trPr>
        <w:tc>
          <w:tcPr>
            <w:tcW w:w="2870" w:type="pct"/>
            <w:tcBorders>
              <w:top w:val="nil"/>
              <w:left w:val="nil"/>
              <w:bottom w:val="nil"/>
              <w:right w:val="nil"/>
            </w:tcBorders>
            <w:shd w:val="clear" w:color="auto" w:fill="auto"/>
            <w:vAlign w:val="center"/>
            <w:hideMark/>
          </w:tcPr>
          <w:p w14:paraId="68663D4A"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4A1D0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7481A2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421875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510D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15C224" w14:textId="77777777" w:rsidTr="00CE153C">
        <w:trPr>
          <w:trHeight w:val="85"/>
        </w:trPr>
        <w:tc>
          <w:tcPr>
            <w:tcW w:w="2870" w:type="pct"/>
            <w:tcBorders>
              <w:top w:val="nil"/>
              <w:left w:val="nil"/>
              <w:bottom w:val="nil"/>
              <w:right w:val="nil"/>
            </w:tcBorders>
            <w:shd w:val="clear" w:color="auto" w:fill="auto"/>
            <w:vAlign w:val="center"/>
            <w:hideMark/>
          </w:tcPr>
          <w:p w14:paraId="72718B0C"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8F0325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1C6FC1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9C277D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7D543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EF3E75" w14:textId="77777777" w:rsidTr="00CE153C">
        <w:trPr>
          <w:trHeight w:val="85"/>
        </w:trPr>
        <w:tc>
          <w:tcPr>
            <w:tcW w:w="2870" w:type="pct"/>
            <w:tcBorders>
              <w:top w:val="nil"/>
              <w:left w:val="nil"/>
              <w:bottom w:val="nil"/>
              <w:right w:val="nil"/>
            </w:tcBorders>
            <w:shd w:val="clear" w:color="auto" w:fill="auto"/>
            <w:vAlign w:val="bottom"/>
            <w:hideMark/>
          </w:tcPr>
          <w:p w14:paraId="38C59CF8"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1023B14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bottom"/>
            <w:hideMark/>
          </w:tcPr>
          <w:p w14:paraId="4454F32B" w14:textId="77777777" w:rsidR="004B1B86" w:rsidRPr="004B1B86" w:rsidRDefault="004B1B86" w:rsidP="004B1B86">
            <w:pPr>
              <w:spacing w:line="240" w:lineRule="auto"/>
              <w:jc w:val="right"/>
              <w:rPr>
                <w:sz w:val="12"/>
                <w:szCs w:val="12"/>
              </w:rPr>
            </w:pPr>
            <w:r w:rsidRPr="004B1B86">
              <w:rPr>
                <w:sz w:val="12"/>
                <w:szCs w:val="12"/>
              </w:rPr>
              <w:t>562 740</w:t>
            </w:r>
          </w:p>
        </w:tc>
        <w:tc>
          <w:tcPr>
            <w:tcW w:w="701" w:type="pct"/>
            <w:tcBorders>
              <w:top w:val="nil"/>
              <w:left w:val="nil"/>
              <w:bottom w:val="nil"/>
              <w:right w:val="nil"/>
            </w:tcBorders>
            <w:shd w:val="clear" w:color="auto" w:fill="auto"/>
            <w:noWrap/>
            <w:vAlign w:val="bottom"/>
            <w:hideMark/>
          </w:tcPr>
          <w:p w14:paraId="0A019490" w14:textId="77777777" w:rsidR="004B1B86" w:rsidRPr="004B1B86" w:rsidRDefault="004B1B86" w:rsidP="004B1B86">
            <w:pPr>
              <w:spacing w:line="240" w:lineRule="auto"/>
              <w:jc w:val="right"/>
              <w:rPr>
                <w:sz w:val="12"/>
                <w:szCs w:val="12"/>
              </w:rPr>
            </w:pPr>
            <w:r w:rsidRPr="004B1B86">
              <w:rPr>
                <w:sz w:val="12"/>
                <w:szCs w:val="12"/>
              </w:rPr>
              <w:t>537 493,88</w:t>
            </w:r>
          </w:p>
        </w:tc>
        <w:tc>
          <w:tcPr>
            <w:tcW w:w="429" w:type="pct"/>
            <w:tcBorders>
              <w:top w:val="nil"/>
              <w:left w:val="nil"/>
              <w:bottom w:val="nil"/>
              <w:right w:val="nil"/>
            </w:tcBorders>
            <w:shd w:val="clear" w:color="auto" w:fill="auto"/>
            <w:vAlign w:val="center"/>
            <w:hideMark/>
          </w:tcPr>
          <w:p w14:paraId="79AD06EA" w14:textId="77777777" w:rsidR="004B1B86" w:rsidRPr="004B1B86" w:rsidRDefault="004B1B86" w:rsidP="004B1B86">
            <w:pPr>
              <w:spacing w:line="240" w:lineRule="auto"/>
              <w:jc w:val="right"/>
              <w:rPr>
                <w:sz w:val="12"/>
                <w:szCs w:val="12"/>
              </w:rPr>
            </w:pPr>
            <w:r w:rsidRPr="004B1B86">
              <w:rPr>
                <w:sz w:val="12"/>
                <w:szCs w:val="12"/>
              </w:rPr>
              <w:t>95,5%</w:t>
            </w:r>
          </w:p>
        </w:tc>
      </w:tr>
      <w:tr w:rsidR="004B1B86" w:rsidRPr="004B1B86" w14:paraId="3AD1AD66" w14:textId="77777777" w:rsidTr="00CE153C">
        <w:trPr>
          <w:trHeight w:val="85"/>
        </w:trPr>
        <w:tc>
          <w:tcPr>
            <w:tcW w:w="2870" w:type="pct"/>
            <w:tcBorders>
              <w:top w:val="nil"/>
              <w:left w:val="nil"/>
              <w:bottom w:val="nil"/>
              <w:right w:val="nil"/>
            </w:tcBorders>
            <w:shd w:val="clear" w:color="auto" w:fill="auto"/>
            <w:vAlign w:val="bottom"/>
            <w:hideMark/>
          </w:tcPr>
          <w:p w14:paraId="5E3C0DA8"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0E4C95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240BCF6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741FF42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E7AC8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6DF963" w14:textId="77777777" w:rsidTr="00CE153C">
        <w:trPr>
          <w:trHeight w:val="85"/>
        </w:trPr>
        <w:tc>
          <w:tcPr>
            <w:tcW w:w="2870" w:type="pct"/>
            <w:tcBorders>
              <w:top w:val="nil"/>
              <w:left w:val="nil"/>
              <w:bottom w:val="nil"/>
              <w:right w:val="nil"/>
            </w:tcBorders>
            <w:shd w:val="clear" w:color="auto" w:fill="auto"/>
            <w:vAlign w:val="center"/>
            <w:hideMark/>
          </w:tcPr>
          <w:p w14:paraId="18F60869"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1AD5C4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bottom"/>
            <w:hideMark/>
          </w:tcPr>
          <w:p w14:paraId="62B9786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004D60F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8C964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71E478" w14:textId="77777777" w:rsidTr="00CE153C">
        <w:trPr>
          <w:trHeight w:val="85"/>
        </w:trPr>
        <w:tc>
          <w:tcPr>
            <w:tcW w:w="2870" w:type="pct"/>
            <w:tcBorders>
              <w:top w:val="nil"/>
              <w:left w:val="nil"/>
              <w:bottom w:val="nil"/>
              <w:right w:val="nil"/>
            </w:tcBorders>
            <w:shd w:val="clear" w:color="auto" w:fill="auto"/>
            <w:vAlign w:val="center"/>
            <w:hideMark/>
          </w:tcPr>
          <w:p w14:paraId="1D0519CB" w14:textId="77777777" w:rsidR="004B1B86" w:rsidRPr="004B1B86" w:rsidRDefault="004B1B86" w:rsidP="004B1B86">
            <w:pPr>
              <w:spacing w:line="240" w:lineRule="auto"/>
              <w:rPr>
                <w:i/>
                <w:iCs/>
                <w:sz w:val="12"/>
                <w:szCs w:val="12"/>
              </w:rPr>
            </w:pPr>
            <w:r w:rsidRPr="004B1B86">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67BB378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bottom"/>
            <w:hideMark/>
          </w:tcPr>
          <w:p w14:paraId="144DBAB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04FFD5D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BA91A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A91D7D" w14:textId="77777777" w:rsidTr="00CE153C">
        <w:trPr>
          <w:trHeight w:val="85"/>
        </w:trPr>
        <w:tc>
          <w:tcPr>
            <w:tcW w:w="2870" w:type="pct"/>
            <w:tcBorders>
              <w:top w:val="nil"/>
              <w:left w:val="nil"/>
              <w:bottom w:val="nil"/>
              <w:right w:val="nil"/>
            </w:tcBorders>
            <w:shd w:val="clear" w:color="auto" w:fill="auto"/>
            <w:vAlign w:val="bottom"/>
            <w:hideMark/>
          </w:tcPr>
          <w:p w14:paraId="4956A9A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B7789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459AC5B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5D9F336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2D16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512548" w14:textId="77777777" w:rsidTr="00CE153C">
        <w:trPr>
          <w:trHeight w:val="85"/>
        </w:trPr>
        <w:tc>
          <w:tcPr>
            <w:tcW w:w="2870" w:type="pct"/>
            <w:tcBorders>
              <w:top w:val="nil"/>
              <w:left w:val="nil"/>
              <w:bottom w:val="nil"/>
              <w:right w:val="nil"/>
            </w:tcBorders>
            <w:shd w:val="clear" w:color="auto" w:fill="auto"/>
            <w:vAlign w:val="center"/>
            <w:hideMark/>
          </w:tcPr>
          <w:p w14:paraId="2ADD048D" w14:textId="77777777" w:rsidR="004B1B86" w:rsidRPr="004B1B86" w:rsidRDefault="004B1B86" w:rsidP="004B1B86">
            <w:pPr>
              <w:spacing w:line="240" w:lineRule="auto"/>
              <w:rPr>
                <w:b/>
                <w:bCs/>
                <w:sz w:val="12"/>
                <w:szCs w:val="12"/>
              </w:rPr>
            </w:pPr>
            <w:r w:rsidRPr="004B1B86">
              <w:rPr>
                <w:b/>
                <w:bCs/>
                <w:sz w:val="12"/>
                <w:szCs w:val="12"/>
              </w:rPr>
              <w:t>Dotacje na sfinansowanie wyposażenia placówek niepublicznych w podręczniki, materiały edukacyjne lub materiały ćwiczeniowe</w:t>
            </w:r>
          </w:p>
        </w:tc>
        <w:tc>
          <w:tcPr>
            <w:tcW w:w="401" w:type="pct"/>
            <w:tcBorders>
              <w:top w:val="nil"/>
              <w:left w:val="nil"/>
              <w:bottom w:val="nil"/>
              <w:right w:val="nil"/>
            </w:tcBorders>
            <w:shd w:val="clear" w:color="auto" w:fill="auto"/>
            <w:noWrap/>
            <w:vAlign w:val="center"/>
            <w:hideMark/>
          </w:tcPr>
          <w:p w14:paraId="7C045B47"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4E2EACA0" w14:textId="77777777" w:rsidR="004B1B86" w:rsidRPr="004B1B86" w:rsidRDefault="004B1B86" w:rsidP="004B1B86">
            <w:pPr>
              <w:spacing w:line="240" w:lineRule="auto"/>
              <w:jc w:val="right"/>
              <w:rPr>
                <w:b/>
                <w:bCs/>
                <w:sz w:val="12"/>
                <w:szCs w:val="12"/>
              </w:rPr>
            </w:pPr>
            <w:r w:rsidRPr="004B1B86">
              <w:rPr>
                <w:b/>
                <w:bCs/>
                <w:sz w:val="12"/>
                <w:szCs w:val="12"/>
              </w:rPr>
              <w:t>110 430</w:t>
            </w:r>
          </w:p>
        </w:tc>
        <w:tc>
          <w:tcPr>
            <w:tcW w:w="701" w:type="pct"/>
            <w:tcBorders>
              <w:top w:val="nil"/>
              <w:left w:val="nil"/>
              <w:bottom w:val="nil"/>
              <w:right w:val="nil"/>
            </w:tcBorders>
            <w:shd w:val="clear" w:color="auto" w:fill="auto"/>
            <w:noWrap/>
            <w:vAlign w:val="center"/>
            <w:hideMark/>
          </w:tcPr>
          <w:p w14:paraId="6FA15D73" w14:textId="77777777" w:rsidR="004B1B86" w:rsidRPr="004B1B86" w:rsidRDefault="004B1B86" w:rsidP="004B1B86">
            <w:pPr>
              <w:spacing w:line="240" w:lineRule="auto"/>
              <w:jc w:val="right"/>
              <w:rPr>
                <w:b/>
                <w:bCs/>
                <w:sz w:val="12"/>
                <w:szCs w:val="12"/>
              </w:rPr>
            </w:pPr>
            <w:r w:rsidRPr="004B1B86">
              <w:rPr>
                <w:b/>
                <w:bCs/>
                <w:sz w:val="12"/>
                <w:szCs w:val="12"/>
              </w:rPr>
              <w:t>91 957,51</w:t>
            </w:r>
          </w:p>
        </w:tc>
        <w:tc>
          <w:tcPr>
            <w:tcW w:w="429" w:type="pct"/>
            <w:tcBorders>
              <w:top w:val="nil"/>
              <w:left w:val="nil"/>
              <w:bottom w:val="nil"/>
              <w:right w:val="nil"/>
            </w:tcBorders>
            <w:shd w:val="clear" w:color="auto" w:fill="auto"/>
            <w:vAlign w:val="center"/>
            <w:hideMark/>
          </w:tcPr>
          <w:p w14:paraId="1C8AF120" w14:textId="77777777" w:rsidR="004B1B86" w:rsidRPr="004B1B86" w:rsidRDefault="004B1B86" w:rsidP="004B1B86">
            <w:pPr>
              <w:spacing w:line="240" w:lineRule="auto"/>
              <w:jc w:val="right"/>
              <w:rPr>
                <w:b/>
                <w:bCs/>
                <w:sz w:val="12"/>
                <w:szCs w:val="12"/>
              </w:rPr>
            </w:pPr>
            <w:r w:rsidRPr="004B1B86">
              <w:rPr>
                <w:b/>
                <w:bCs/>
                <w:sz w:val="12"/>
                <w:szCs w:val="12"/>
              </w:rPr>
              <w:t>83,3%</w:t>
            </w:r>
          </w:p>
        </w:tc>
      </w:tr>
      <w:tr w:rsidR="004B1B86" w:rsidRPr="004B1B86" w14:paraId="0B508AB0" w14:textId="77777777" w:rsidTr="00CE153C">
        <w:trPr>
          <w:trHeight w:val="85"/>
        </w:trPr>
        <w:tc>
          <w:tcPr>
            <w:tcW w:w="2870" w:type="pct"/>
            <w:tcBorders>
              <w:top w:val="nil"/>
              <w:left w:val="nil"/>
              <w:bottom w:val="nil"/>
              <w:right w:val="nil"/>
            </w:tcBorders>
            <w:shd w:val="clear" w:color="auto" w:fill="auto"/>
            <w:vAlign w:val="center"/>
            <w:hideMark/>
          </w:tcPr>
          <w:p w14:paraId="590FE7AA"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52373A8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BCE0C3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AB851E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2B11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BA6C42" w14:textId="77777777" w:rsidTr="00CE153C">
        <w:trPr>
          <w:trHeight w:val="85"/>
        </w:trPr>
        <w:tc>
          <w:tcPr>
            <w:tcW w:w="2870" w:type="pct"/>
            <w:tcBorders>
              <w:top w:val="nil"/>
              <w:left w:val="nil"/>
              <w:bottom w:val="nil"/>
              <w:right w:val="nil"/>
            </w:tcBorders>
            <w:shd w:val="clear" w:color="auto" w:fill="auto"/>
            <w:vAlign w:val="center"/>
            <w:hideMark/>
          </w:tcPr>
          <w:p w14:paraId="2BE527B4" w14:textId="77777777" w:rsidR="004B1B86" w:rsidRPr="004B1B86" w:rsidRDefault="004B1B86" w:rsidP="004B1B86">
            <w:pPr>
              <w:spacing w:line="240" w:lineRule="auto"/>
              <w:rPr>
                <w:i/>
                <w:iCs/>
                <w:sz w:val="12"/>
                <w:szCs w:val="12"/>
              </w:rPr>
            </w:pPr>
            <w:r w:rsidRPr="004B1B86">
              <w:rPr>
                <w:i/>
                <w:iCs/>
                <w:sz w:val="12"/>
                <w:szCs w:val="12"/>
                <w:u w:val="single"/>
              </w:rPr>
              <w:t>Cel:</w:t>
            </w:r>
            <w:r w:rsidRPr="004B1B86">
              <w:rPr>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14:paraId="1130ECD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CFB0D1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632C19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389BB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D938D1" w14:textId="77777777" w:rsidTr="00CE153C">
        <w:trPr>
          <w:trHeight w:val="85"/>
        </w:trPr>
        <w:tc>
          <w:tcPr>
            <w:tcW w:w="2870" w:type="pct"/>
            <w:tcBorders>
              <w:top w:val="nil"/>
              <w:left w:val="nil"/>
              <w:bottom w:val="nil"/>
              <w:right w:val="nil"/>
            </w:tcBorders>
            <w:shd w:val="clear" w:color="auto" w:fill="auto"/>
            <w:vAlign w:val="center"/>
            <w:hideMark/>
          </w:tcPr>
          <w:p w14:paraId="6CD8035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04A82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BB4872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7B20E4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DB9B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B84553" w14:textId="77777777" w:rsidTr="00CE153C">
        <w:trPr>
          <w:trHeight w:val="85"/>
        </w:trPr>
        <w:tc>
          <w:tcPr>
            <w:tcW w:w="2870" w:type="pct"/>
            <w:tcBorders>
              <w:top w:val="nil"/>
              <w:left w:val="nil"/>
              <w:bottom w:val="nil"/>
              <w:right w:val="nil"/>
            </w:tcBorders>
            <w:shd w:val="clear" w:color="auto" w:fill="auto"/>
            <w:vAlign w:val="center"/>
            <w:hideMark/>
          </w:tcPr>
          <w:p w14:paraId="336568A4"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 </w:t>
            </w:r>
          </w:p>
        </w:tc>
        <w:tc>
          <w:tcPr>
            <w:tcW w:w="401" w:type="pct"/>
            <w:tcBorders>
              <w:top w:val="nil"/>
              <w:left w:val="nil"/>
              <w:bottom w:val="nil"/>
              <w:right w:val="nil"/>
            </w:tcBorders>
            <w:shd w:val="clear" w:color="auto" w:fill="auto"/>
            <w:noWrap/>
            <w:vAlign w:val="center"/>
            <w:hideMark/>
          </w:tcPr>
          <w:p w14:paraId="546C36B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67AF95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6BC850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48322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4E6512" w14:textId="77777777" w:rsidTr="00CE153C">
        <w:trPr>
          <w:trHeight w:val="85"/>
        </w:trPr>
        <w:tc>
          <w:tcPr>
            <w:tcW w:w="2870" w:type="pct"/>
            <w:tcBorders>
              <w:top w:val="nil"/>
              <w:left w:val="nil"/>
              <w:bottom w:val="nil"/>
              <w:right w:val="nil"/>
            </w:tcBorders>
            <w:shd w:val="clear" w:color="auto" w:fill="auto"/>
            <w:vAlign w:val="center"/>
            <w:hideMark/>
          </w:tcPr>
          <w:p w14:paraId="45486E7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C2F26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FD9EFB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6CF512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69D6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E79C19" w14:textId="77777777" w:rsidTr="00CE153C">
        <w:trPr>
          <w:trHeight w:val="85"/>
        </w:trPr>
        <w:tc>
          <w:tcPr>
            <w:tcW w:w="2870" w:type="pct"/>
            <w:tcBorders>
              <w:top w:val="nil"/>
              <w:left w:val="nil"/>
              <w:bottom w:val="nil"/>
              <w:right w:val="nil"/>
            </w:tcBorders>
            <w:shd w:val="clear" w:color="auto" w:fill="auto"/>
            <w:vAlign w:val="center"/>
            <w:hideMark/>
          </w:tcPr>
          <w:p w14:paraId="1F882002"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440B69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1AA35E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9E2670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96A9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0BAB98" w14:textId="77777777" w:rsidTr="00CE153C">
        <w:trPr>
          <w:trHeight w:val="85"/>
        </w:trPr>
        <w:tc>
          <w:tcPr>
            <w:tcW w:w="2870" w:type="pct"/>
            <w:tcBorders>
              <w:top w:val="nil"/>
              <w:left w:val="nil"/>
              <w:bottom w:val="nil"/>
              <w:right w:val="nil"/>
            </w:tcBorders>
            <w:shd w:val="clear" w:color="auto" w:fill="auto"/>
            <w:vAlign w:val="center"/>
            <w:hideMark/>
          </w:tcPr>
          <w:p w14:paraId="2B5C2634" w14:textId="77777777" w:rsidR="004B1B86" w:rsidRPr="004B1B86" w:rsidRDefault="004B1B86" w:rsidP="004B1B86">
            <w:pPr>
              <w:spacing w:line="240" w:lineRule="auto"/>
              <w:rPr>
                <w:i/>
                <w:iCs/>
                <w:sz w:val="12"/>
                <w:szCs w:val="12"/>
              </w:rPr>
            </w:pPr>
            <w:r w:rsidRPr="004B1B86">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0932586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B774EF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B1E811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4A9A3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6429545" w14:textId="77777777" w:rsidTr="00CE153C">
        <w:trPr>
          <w:trHeight w:val="85"/>
        </w:trPr>
        <w:tc>
          <w:tcPr>
            <w:tcW w:w="2870" w:type="pct"/>
            <w:tcBorders>
              <w:top w:val="nil"/>
              <w:left w:val="nil"/>
              <w:bottom w:val="nil"/>
              <w:right w:val="nil"/>
            </w:tcBorders>
            <w:shd w:val="clear" w:color="auto" w:fill="auto"/>
            <w:vAlign w:val="center"/>
            <w:hideMark/>
          </w:tcPr>
          <w:p w14:paraId="7BC297B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34456B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FBEE27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90326E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7674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31C3F0" w14:textId="77777777" w:rsidTr="00CE153C">
        <w:trPr>
          <w:trHeight w:val="85"/>
        </w:trPr>
        <w:tc>
          <w:tcPr>
            <w:tcW w:w="2870" w:type="pct"/>
            <w:tcBorders>
              <w:top w:val="nil"/>
              <w:left w:val="nil"/>
              <w:bottom w:val="nil"/>
              <w:right w:val="nil"/>
            </w:tcBorders>
            <w:shd w:val="clear" w:color="000000" w:fill="CDDEE9"/>
            <w:vAlign w:val="center"/>
            <w:hideMark/>
          </w:tcPr>
          <w:p w14:paraId="1365368F" w14:textId="77777777" w:rsidR="004B1B86" w:rsidRPr="004B1B86" w:rsidRDefault="004B1B86" w:rsidP="004B1B86">
            <w:pPr>
              <w:spacing w:line="240" w:lineRule="auto"/>
              <w:rPr>
                <w:b/>
                <w:bCs/>
                <w:sz w:val="12"/>
                <w:szCs w:val="12"/>
              </w:rPr>
            </w:pPr>
            <w:r w:rsidRPr="004B1B86">
              <w:rPr>
                <w:b/>
                <w:bCs/>
                <w:sz w:val="12"/>
                <w:szCs w:val="12"/>
              </w:rPr>
              <w:t>Pozostałe zadania z zakresu oświaty i wychowania - program 2</w:t>
            </w:r>
          </w:p>
        </w:tc>
        <w:tc>
          <w:tcPr>
            <w:tcW w:w="401" w:type="pct"/>
            <w:tcBorders>
              <w:top w:val="nil"/>
              <w:left w:val="nil"/>
              <w:bottom w:val="nil"/>
              <w:right w:val="nil"/>
            </w:tcBorders>
            <w:shd w:val="clear" w:color="000000" w:fill="CDDEE9"/>
            <w:vAlign w:val="center"/>
            <w:hideMark/>
          </w:tcPr>
          <w:p w14:paraId="2CEAD229"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CDDEE9"/>
            <w:vAlign w:val="center"/>
            <w:hideMark/>
          </w:tcPr>
          <w:p w14:paraId="478D29F0" w14:textId="77777777" w:rsidR="004B1B86" w:rsidRPr="004B1B86" w:rsidRDefault="004B1B86" w:rsidP="004B1B86">
            <w:pPr>
              <w:spacing w:line="240" w:lineRule="auto"/>
              <w:jc w:val="right"/>
              <w:rPr>
                <w:b/>
                <w:bCs/>
                <w:sz w:val="12"/>
                <w:szCs w:val="12"/>
              </w:rPr>
            </w:pPr>
            <w:r w:rsidRPr="004B1B86">
              <w:rPr>
                <w:b/>
                <w:bCs/>
                <w:sz w:val="12"/>
                <w:szCs w:val="12"/>
              </w:rPr>
              <w:t>13 794 156</w:t>
            </w:r>
          </w:p>
        </w:tc>
        <w:tc>
          <w:tcPr>
            <w:tcW w:w="701" w:type="pct"/>
            <w:tcBorders>
              <w:top w:val="nil"/>
              <w:left w:val="nil"/>
              <w:bottom w:val="nil"/>
              <w:right w:val="nil"/>
            </w:tcBorders>
            <w:shd w:val="clear" w:color="000000" w:fill="CDDEE9"/>
            <w:vAlign w:val="center"/>
            <w:hideMark/>
          </w:tcPr>
          <w:p w14:paraId="0D8EBB20" w14:textId="77777777" w:rsidR="004B1B86" w:rsidRPr="004B1B86" w:rsidRDefault="004B1B86" w:rsidP="004B1B86">
            <w:pPr>
              <w:spacing w:line="240" w:lineRule="auto"/>
              <w:jc w:val="right"/>
              <w:rPr>
                <w:b/>
                <w:bCs/>
                <w:sz w:val="12"/>
                <w:szCs w:val="12"/>
              </w:rPr>
            </w:pPr>
            <w:r w:rsidRPr="004B1B86">
              <w:rPr>
                <w:b/>
                <w:bCs/>
                <w:sz w:val="12"/>
                <w:szCs w:val="12"/>
              </w:rPr>
              <w:t>13 539 952,16</w:t>
            </w:r>
          </w:p>
        </w:tc>
        <w:tc>
          <w:tcPr>
            <w:tcW w:w="429" w:type="pct"/>
            <w:tcBorders>
              <w:top w:val="nil"/>
              <w:left w:val="nil"/>
              <w:bottom w:val="nil"/>
              <w:right w:val="nil"/>
            </w:tcBorders>
            <w:shd w:val="clear" w:color="000000" w:fill="CDDEE9"/>
            <w:vAlign w:val="center"/>
            <w:hideMark/>
          </w:tcPr>
          <w:p w14:paraId="37AD736C" w14:textId="77777777" w:rsidR="004B1B86" w:rsidRPr="004B1B86" w:rsidRDefault="004B1B86" w:rsidP="004B1B86">
            <w:pPr>
              <w:spacing w:line="240" w:lineRule="auto"/>
              <w:jc w:val="right"/>
              <w:rPr>
                <w:b/>
                <w:bCs/>
                <w:sz w:val="12"/>
                <w:szCs w:val="12"/>
              </w:rPr>
            </w:pPr>
            <w:r w:rsidRPr="004B1B86">
              <w:rPr>
                <w:b/>
                <w:bCs/>
                <w:sz w:val="12"/>
                <w:szCs w:val="12"/>
              </w:rPr>
              <w:t>98,2%</w:t>
            </w:r>
          </w:p>
        </w:tc>
      </w:tr>
      <w:tr w:rsidR="004B1B86" w:rsidRPr="004B1B86" w14:paraId="788010F2" w14:textId="77777777" w:rsidTr="00CE153C">
        <w:trPr>
          <w:trHeight w:val="85"/>
        </w:trPr>
        <w:tc>
          <w:tcPr>
            <w:tcW w:w="2870" w:type="pct"/>
            <w:tcBorders>
              <w:top w:val="nil"/>
              <w:left w:val="nil"/>
              <w:bottom w:val="nil"/>
              <w:right w:val="nil"/>
            </w:tcBorders>
            <w:shd w:val="clear" w:color="auto" w:fill="auto"/>
            <w:vAlign w:val="center"/>
            <w:hideMark/>
          </w:tcPr>
          <w:p w14:paraId="54368F8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C2CF08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313631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9CE896F"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7B33D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0E316E9" w14:textId="77777777" w:rsidTr="00CE153C">
        <w:trPr>
          <w:trHeight w:val="85"/>
        </w:trPr>
        <w:tc>
          <w:tcPr>
            <w:tcW w:w="2870" w:type="pct"/>
            <w:tcBorders>
              <w:top w:val="nil"/>
              <w:left w:val="nil"/>
              <w:bottom w:val="nil"/>
              <w:right w:val="nil"/>
            </w:tcBorders>
            <w:shd w:val="clear" w:color="000000" w:fill="EAF1F6"/>
            <w:vAlign w:val="center"/>
            <w:hideMark/>
          </w:tcPr>
          <w:p w14:paraId="6417184F" w14:textId="77777777" w:rsidR="004B1B86" w:rsidRPr="004B1B86" w:rsidRDefault="004B1B86" w:rsidP="004B1B86">
            <w:pPr>
              <w:spacing w:line="240" w:lineRule="auto"/>
              <w:rPr>
                <w:b/>
                <w:bCs/>
                <w:sz w:val="12"/>
                <w:szCs w:val="12"/>
              </w:rPr>
            </w:pPr>
            <w:r w:rsidRPr="004B1B86">
              <w:rPr>
                <w:b/>
                <w:bCs/>
                <w:sz w:val="12"/>
                <w:szCs w:val="12"/>
              </w:rPr>
              <w:t>Zarządzanie finansami oświaty - zadanie 1</w:t>
            </w:r>
          </w:p>
        </w:tc>
        <w:tc>
          <w:tcPr>
            <w:tcW w:w="401" w:type="pct"/>
            <w:tcBorders>
              <w:top w:val="nil"/>
              <w:left w:val="nil"/>
              <w:bottom w:val="nil"/>
              <w:right w:val="nil"/>
            </w:tcBorders>
            <w:shd w:val="clear" w:color="000000" w:fill="EAF1F6"/>
            <w:vAlign w:val="center"/>
            <w:hideMark/>
          </w:tcPr>
          <w:p w14:paraId="650C8D67"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2D99882E" w14:textId="77777777" w:rsidR="004B1B86" w:rsidRPr="004B1B86" w:rsidRDefault="004B1B86" w:rsidP="004B1B86">
            <w:pPr>
              <w:spacing w:line="240" w:lineRule="auto"/>
              <w:jc w:val="right"/>
              <w:rPr>
                <w:b/>
                <w:bCs/>
                <w:sz w:val="12"/>
                <w:szCs w:val="12"/>
              </w:rPr>
            </w:pPr>
            <w:r w:rsidRPr="004B1B86">
              <w:rPr>
                <w:b/>
                <w:bCs/>
                <w:sz w:val="12"/>
                <w:szCs w:val="12"/>
              </w:rPr>
              <w:t>7 965 493</w:t>
            </w:r>
          </w:p>
        </w:tc>
        <w:tc>
          <w:tcPr>
            <w:tcW w:w="701" w:type="pct"/>
            <w:tcBorders>
              <w:top w:val="nil"/>
              <w:left w:val="nil"/>
              <w:bottom w:val="nil"/>
              <w:right w:val="nil"/>
            </w:tcBorders>
            <w:shd w:val="clear" w:color="000000" w:fill="EAF1F6"/>
            <w:vAlign w:val="center"/>
            <w:hideMark/>
          </w:tcPr>
          <w:p w14:paraId="760A056E" w14:textId="77777777" w:rsidR="004B1B86" w:rsidRPr="004B1B86" w:rsidRDefault="004B1B86" w:rsidP="004B1B86">
            <w:pPr>
              <w:spacing w:line="240" w:lineRule="auto"/>
              <w:jc w:val="right"/>
              <w:rPr>
                <w:b/>
                <w:bCs/>
                <w:sz w:val="12"/>
                <w:szCs w:val="12"/>
              </w:rPr>
            </w:pPr>
            <w:r w:rsidRPr="004B1B86">
              <w:rPr>
                <w:b/>
                <w:bCs/>
                <w:sz w:val="12"/>
                <w:szCs w:val="12"/>
              </w:rPr>
              <w:t>7 962 209,23</w:t>
            </w:r>
          </w:p>
        </w:tc>
        <w:tc>
          <w:tcPr>
            <w:tcW w:w="429" w:type="pct"/>
            <w:tcBorders>
              <w:top w:val="nil"/>
              <w:left w:val="nil"/>
              <w:bottom w:val="nil"/>
              <w:right w:val="nil"/>
            </w:tcBorders>
            <w:shd w:val="clear" w:color="000000" w:fill="EAF1F6"/>
            <w:vAlign w:val="center"/>
            <w:hideMark/>
          </w:tcPr>
          <w:p w14:paraId="797F3A0E"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5B40E541" w14:textId="77777777" w:rsidTr="00CE153C">
        <w:trPr>
          <w:trHeight w:val="85"/>
        </w:trPr>
        <w:tc>
          <w:tcPr>
            <w:tcW w:w="2870" w:type="pct"/>
            <w:tcBorders>
              <w:top w:val="nil"/>
              <w:left w:val="nil"/>
              <w:bottom w:val="nil"/>
              <w:right w:val="nil"/>
            </w:tcBorders>
            <w:shd w:val="clear" w:color="auto" w:fill="auto"/>
            <w:vAlign w:val="center"/>
            <w:hideMark/>
          </w:tcPr>
          <w:p w14:paraId="42F2AACE"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28F899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79E16C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6DCE80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BE013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542BB8" w14:textId="77777777" w:rsidTr="00CE153C">
        <w:trPr>
          <w:trHeight w:val="85"/>
        </w:trPr>
        <w:tc>
          <w:tcPr>
            <w:tcW w:w="2870" w:type="pct"/>
            <w:tcBorders>
              <w:top w:val="nil"/>
              <w:left w:val="nil"/>
              <w:bottom w:val="nil"/>
              <w:right w:val="nil"/>
            </w:tcBorders>
            <w:shd w:val="clear" w:color="auto" w:fill="auto"/>
            <w:vAlign w:val="center"/>
            <w:hideMark/>
          </w:tcPr>
          <w:p w14:paraId="63A7E5D3" w14:textId="77777777" w:rsidR="004B1B86" w:rsidRPr="004B1B86" w:rsidRDefault="004B1B86" w:rsidP="004B1B86">
            <w:pPr>
              <w:spacing w:line="240" w:lineRule="auto"/>
              <w:rPr>
                <w:i/>
                <w:iCs/>
                <w:sz w:val="12"/>
                <w:szCs w:val="12"/>
                <w:u w:val="single"/>
              </w:rPr>
            </w:pPr>
            <w:r w:rsidRPr="004B1B86">
              <w:rPr>
                <w:i/>
                <w:iCs/>
                <w:sz w:val="12"/>
                <w:szCs w:val="12"/>
                <w:u w:val="single"/>
              </w:rPr>
              <w:lastRenderedPageBreak/>
              <w:t>Cel:</w:t>
            </w:r>
            <w:r w:rsidRPr="004B1B86">
              <w:rPr>
                <w:i/>
                <w:iCs/>
                <w:sz w:val="12"/>
                <w:szCs w:val="12"/>
              </w:rPr>
              <w:t xml:space="preserve"> zapewnienie obsługi finansowo - księgowej szkół</w:t>
            </w:r>
          </w:p>
        </w:tc>
        <w:tc>
          <w:tcPr>
            <w:tcW w:w="401" w:type="pct"/>
            <w:tcBorders>
              <w:top w:val="nil"/>
              <w:left w:val="nil"/>
              <w:bottom w:val="nil"/>
              <w:right w:val="nil"/>
            </w:tcBorders>
            <w:shd w:val="clear" w:color="auto" w:fill="auto"/>
            <w:vAlign w:val="center"/>
            <w:hideMark/>
          </w:tcPr>
          <w:p w14:paraId="3B28A91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1ECB91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185955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BF6A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02AC7D" w14:textId="77777777" w:rsidTr="00CE153C">
        <w:trPr>
          <w:trHeight w:val="85"/>
        </w:trPr>
        <w:tc>
          <w:tcPr>
            <w:tcW w:w="2870" w:type="pct"/>
            <w:tcBorders>
              <w:top w:val="nil"/>
              <w:left w:val="nil"/>
              <w:bottom w:val="nil"/>
              <w:right w:val="nil"/>
            </w:tcBorders>
            <w:shd w:val="clear" w:color="auto" w:fill="auto"/>
            <w:vAlign w:val="center"/>
            <w:hideMark/>
          </w:tcPr>
          <w:p w14:paraId="461E181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9034C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645962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69D2FA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3AE8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4FCB50" w14:textId="77777777" w:rsidTr="00CE153C">
        <w:trPr>
          <w:trHeight w:val="85"/>
        </w:trPr>
        <w:tc>
          <w:tcPr>
            <w:tcW w:w="2870" w:type="pct"/>
            <w:tcBorders>
              <w:top w:val="nil"/>
              <w:left w:val="nil"/>
              <w:bottom w:val="nil"/>
              <w:right w:val="nil"/>
            </w:tcBorders>
            <w:shd w:val="clear" w:color="auto" w:fill="auto"/>
            <w:vAlign w:val="center"/>
            <w:hideMark/>
          </w:tcPr>
          <w:p w14:paraId="439FF5FA" w14:textId="77777777" w:rsidR="004B1B86" w:rsidRPr="004B1B86" w:rsidRDefault="004B1B86" w:rsidP="004B1B86">
            <w:pPr>
              <w:spacing w:line="240" w:lineRule="auto"/>
              <w:rPr>
                <w:sz w:val="12"/>
                <w:szCs w:val="12"/>
              </w:rPr>
            </w:pPr>
            <w:r w:rsidRPr="004B1B86">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1" w:type="pct"/>
            <w:tcBorders>
              <w:top w:val="nil"/>
              <w:left w:val="nil"/>
              <w:bottom w:val="nil"/>
              <w:right w:val="nil"/>
            </w:tcBorders>
            <w:shd w:val="clear" w:color="auto" w:fill="auto"/>
            <w:vAlign w:val="center"/>
            <w:hideMark/>
          </w:tcPr>
          <w:p w14:paraId="6AAC44F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6DDFC7E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D0588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40E9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8CDC02" w14:textId="77777777" w:rsidTr="00CE153C">
        <w:trPr>
          <w:trHeight w:val="85"/>
        </w:trPr>
        <w:tc>
          <w:tcPr>
            <w:tcW w:w="2870" w:type="pct"/>
            <w:tcBorders>
              <w:top w:val="nil"/>
              <w:left w:val="nil"/>
              <w:bottom w:val="nil"/>
              <w:right w:val="nil"/>
            </w:tcBorders>
            <w:shd w:val="clear" w:color="auto" w:fill="auto"/>
            <w:vAlign w:val="center"/>
            <w:hideMark/>
          </w:tcPr>
          <w:p w14:paraId="49377F4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1A77A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F6CDF4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EBE03F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AA6FB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6B89F7" w14:textId="77777777" w:rsidTr="00CE153C">
        <w:trPr>
          <w:trHeight w:val="85"/>
        </w:trPr>
        <w:tc>
          <w:tcPr>
            <w:tcW w:w="2870" w:type="pct"/>
            <w:tcBorders>
              <w:top w:val="nil"/>
              <w:left w:val="nil"/>
              <w:bottom w:val="nil"/>
              <w:right w:val="nil"/>
            </w:tcBorders>
            <w:shd w:val="clear" w:color="auto" w:fill="auto"/>
            <w:vAlign w:val="center"/>
            <w:hideMark/>
          </w:tcPr>
          <w:p w14:paraId="41E0FD5C"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75085</w:t>
            </w:r>
          </w:p>
        </w:tc>
        <w:tc>
          <w:tcPr>
            <w:tcW w:w="401" w:type="pct"/>
            <w:tcBorders>
              <w:top w:val="nil"/>
              <w:left w:val="nil"/>
              <w:bottom w:val="nil"/>
              <w:right w:val="nil"/>
            </w:tcBorders>
            <w:shd w:val="clear" w:color="auto" w:fill="auto"/>
            <w:vAlign w:val="center"/>
            <w:hideMark/>
          </w:tcPr>
          <w:p w14:paraId="6F649AF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1991EAB" w14:textId="77777777" w:rsidR="004B1B86" w:rsidRPr="004B1B86" w:rsidRDefault="004B1B86" w:rsidP="004B1B86">
            <w:pPr>
              <w:spacing w:line="240" w:lineRule="auto"/>
              <w:jc w:val="right"/>
              <w:rPr>
                <w:sz w:val="12"/>
                <w:szCs w:val="12"/>
              </w:rPr>
            </w:pPr>
            <w:r w:rsidRPr="004B1B86">
              <w:rPr>
                <w:sz w:val="12"/>
                <w:szCs w:val="12"/>
              </w:rPr>
              <w:t>7 962 973</w:t>
            </w:r>
          </w:p>
        </w:tc>
        <w:tc>
          <w:tcPr>
            <w:tcW w:w="701" w:type="pct"/>
            <w:tcBorders>
              <w:top w:val="nil"/>
              <w:left w:val="nil"/>
              <w:bottom w:val="nil"/>
              <w:right w:val="nil"/>
            </w:tcBorders>
            <w:shd w:val="clear" w:color="auto" w:fill="auto"/>
            <w:noWrap/>
            <w:vAlign w:val="center"/>
            <w:hideMark/>
          </w:tcPr>
          <w:p w14:paraId="6A3A3732" w14:textId="77777777" w:rsidR="004B1B86" w:rsidRPr="004B1B86" w:rsidRDefault="004B1B86" w:rsidP="004B1B86">
            <w:pPr>
              <w:spacing w:line="240" w:lineRule="auto"/>
              <w:jc w:val="right"/>
              <w:rPr>
                <w:sz w:val="12"/>
                <w:szCs w:val="12"/>
              </w:rPr>
            </w:pPr>
            <w:r w:rsidRPr="004B1B86">
              <w:rPr>
                <w:sz w:val="12"/>
                <w:szCs w:val="12"/>
              </w:rPr>
              <w:t>7 959 705,53</w:t>
            </w:r>
          </w:p>
        </w:tc>
        <w:tc>
          <w:tcPr>
            <w:tcW w:w="429" w:type="pct"/>
            <w:tcBorders>
              <w:top w:val="nil"/>
              <w:left w:val="nil"/>
              <w:bottom w:val="nil"/>
              <w:right w:val="nil"/>
            </w:tcBorders>
            <w:shd w:val="clear" w:color="auto" w:fill="auto"/>
            <w:noWrap/>
            <w:vAlign w:val="center"/>
            <w:hideMark/>
          </w:tcPr>
          <w:p w14:paraId="5664786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E3D33BF" w14:textId="77777777" w:rsidTr="00CE153C">
        <w:trPr>
          <w:trHeight w:val="85"/>
        </w:trPr>
        <w:tc>
          <w:tcPr>
            <w:tcW w:w="2870" w:type="pct"/>
            <w:tcBorders>
              <w:top w:val="nil"/>
              <w:left w:val="nil"/>
              <w:bottom w:val="nil"/>
              <w:right w:val="nil"/>
            </w:tcBorders>
            <w:shd w:val="clear" w:color="auto" w:fill="auto"/>
            <w:vAlign w:val="center"/>
            <w:hideMark/>
          </w:tcPr>
          <w:p w14:paraId="2398A951"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2A4411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26135A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654AAB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257D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08CA29" w14:textId="77777777" w:rsidTr="00CE153C">
        <w:trPr>
          <w:trHeight w:val="85"/>
        </w:trPr>
        <w:tc>
          <w:tcPr>
            <w:tcW w:w="2870" w:type="pct"/>
            <w:tcBorders>
              <w:top w:val="nil"/>
              <w:left w:val="nil"/>
              <w:bottom w:val="nil"/>
              <w:right w:val="nil"/>
            </w:tcBorders>
            <w:shd w:val="clear" w:color="auto" w:fill="auto"/>
            <w:vAlign w:val="center"/>
            <w:hideMark/>
          </w:tcPr>
          <w:p w14:paraId="3CF71668"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E235C8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DA1DBE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57EB2C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9DE938"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309FB43F" w14:textId="77777777" w:rsidTr="00CE153C">
        <w:trPr>
          <w:trHeight w:val="85"/>
        </w:trPr>
        <w:tc>
          <w:tcPr>
            <w:tcW w:w="2870" w:type="pct"/>
            <w:tcBorders>
              <w:top w:val="nil"/>
              <w:left w:val="nil"/>
              <w:bottom w:val="nil"/>
              <w:right w:val="nil"/>
            </w:tcBorders>
            <w:shd w:val="clear" w:color="auto" w:fill="auto"/>
            <w:vAlign w:val="center"/>
            <w:hideMark/>
          </w:tcPr>
          <w:p w14:paraId="45403EF1"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4CBB784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F02BFC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784B3D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F380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4AE3C0" w14:textId="77777777" w:rsidTr="00CE153C">
        <w:trPr>
          <w:trHeight w:val="85"/>
        </w:trPr>
        <w:tc>
          <w:tcPr>
            <w:tcW w:w="2870" w:type="pct"/>
            <w:tcBorders>
              <w:top w:val="nil"/>
              <w:left w:val="nil"/>
              <w:bottom w:val="nil"/>
              <w:right w:val="nil"/>
            </w:tcBorders>
            <w:shd w:val="clear" w:color="auto" w:fill="auto"/>
            <w:vAlign w:val="center"/>
            <w:hideMark/>
          </w:tcPr>
          <w:p w14:paraId="79D2B504"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3775C6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51FCDE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02A060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35495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B989D5" w14:textId="77777777" w:rsidTr="00CE153C">
        <w:trPr>
          <w:trHeight w:val="85"/>
        </w:trPr>
        <w:tc>
          <w:tcPr>
            <w:tcW w:w="2870" w:type="pct"/>
            <w:tcBorders>
              <w:top w:val="nil"/>
              <w:left w:val="nil"/>
              <w:bottom w:val="nil"/>
              <w:right w:val="nil"/>
            </w:tcBorders>
            <w:shd w:val="clear" w:color="auto" w:fill="auto"/>
            <w:vAlign w:val="center"/>
            <w:hideMark/>
          </w:tcPr>
          <w:p w14:paraId="2E0FF420" w14:textId="77777777" w:rsidR="004B1B86" w:rsidRPr="004B1B86" w:rsidRDefault="004B1B86" w:rsidP="004B1B86">
            <w:pPr>
              <w:spacing w:line="240" w:lineRule="auto"/>
              <w:rPr>
                <w:sz w:val="12"/>
                <w:szCs w:val="12"/>
              </w:rPr>
            </w:pPr>
            <w:r w:rsidRPr="004B1B86">
              <w:rPr>
                <w:sz w:val="12"/>
                <w:szCs w:val="12"/>
              </w:rPr>
              <w:t>- liczba etatów (średniorocznie)</w:t>
            </w:r>
          </w:p>
        </w:tc>
        <w:tc>
          <w:tcPr>
            <w:tcW w:w="401" w:type="pct"/>
            <w:tcBorders>
              <w:top w:val="nil"/>
              <w:left w:val="nil"/>
              <w:bottom w:val="nil"/>
              <w:right w:val="nil"/>
            </w:tcBorders>
            <w:shd w:val="clear" w:color="auto" w:fill="auto"/>
            <w:noWrap/>
            <w:vAlign w:val="center"/>
            <w:hideMark/>
          </w:tcPr>
          <w:p w14:paraId="35152C05" w14:textId="77777777" w:rsidR="004B1B86" w:rsidRPr="004B1B86" w:rsidRDefault="004B1B86" w:rsidP="004B1B86">
            <w:pPr>
              <w:spacing w:line="240" w:lineRule="auto"/>
              <w:jc w:val="right"/>
              <w:rPr>
                <w:sz w:val="12"/>
                <w:szCs w:val="12"/>
              </w:rPr>
            </w:pPr>
            <w:r w:rsidRPr="004B1B86">
              <w:rPr>
                <w:sz w:val="12"/>
                <w:szCs w:val="12"/>
              </w:rPr>
              <w:t>42,2</w:t>
            </w:r>
          </w:p>
        </w:tc>
        <w:tc>
          <w:tcPr>
            <w:tcW w:w="600" w:type="pct"/>
            <w:tcBorders>
              <w:top w:val="nil"/>
              <w:left w:val="nil"/>
              <w:bottom w:val="nil"/>
              <w:right w:val="nil"/>
            </w:tcBorders>
            <w:shd w:val="clear" w:color="auto" w:fill="auto"/>
            <w:noWrap/>
            <w:vAlign w:val="center"/>
            <w:hideMark/>
          </w:tcPr>
          <w:p w14:paraId="08467EBB"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1378874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EA83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8F9599" w14:textId="77777777" w:rsidTr="00CE153C">
        <w:trPr>
          <w:trHeight w:val="85"/>
        </w:trPr>
        <w:tc>
          <w:tcPr>
            <w:tcW w:w="2870" w:type="pct"/>
            <w:tcBorders>
              <w:top w:val="nil"/>
              <w:left w:val="nil"/>
              <w:bottom w:val="nil"/>
              <w:right w:val="nil"/>
            </w:tcBorders>
            <w:shd w:val="clear" w:color="auto" w:fill="auto"/>
            <w:vAlign w:val="center"/>
            <w:hideMark/>
          </w:tcPr>
          <w:p w14:paraId="24E9A5F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28FE83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5CD564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73039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5E452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E96283" w14:textId="77777777" w:rsidTr="00CE153C">
        <w:trPr>
          <w:trHeight w:val="85"/>
        </w:trPr>
        <w:tc>
          <w:tcPr>
            <w:tcW w:w="2870" w:type="pct"/>
            <w:tcBorders>
              <w:top w:val="nil"/>
              <w:left w:val="nil"/>
              <w:bottom w:val="nil"/>
              <w:right w:val="nil"/>
            </w:tcBorders>
            <w:shd w:val="clear" w:color="auto" w:fill="auto"/>
            <w:vAlign w:val="center"/>
            <w:hideMark/>
          </w:tcPr>
          <w:p w14:paraId="226B03D9"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7E7F599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69C29A7" w14:textId="77777777" w:rsidR="004B1B86" w:rsidRPr="004B1B86" w:rsidRDefault="004B1B86" w:rsidP="004B1B86">
            <w:pPr>
              <w:spacing w:line="240" w:lineRule="auto"/>
              <w:jc w:val="right"/>
              <w:rPr>
                <w:sz w:val="12"/>
                <w:szCs w:val="12"/>
              </w:rPr>
            </w:pPr>
            <w:r w:rsidRPr="004B1B86">
              <w:rPr>
                <w:sz w:val="12"/>
                <w:szCs w:val="12"/>
              </w:rPr>
              <w:t>6 781 936</w:t>
            </w:r>
          </w:p>
        </w:tc>
        <w:tc>
          <w:tcPr>
            <w:tcW w:w="701" w:type="pct"/>
            <w:tcBorders>
              <w:top w:val="nil"/>
              <w:left w:val="nil"/>
              <w:bottom w:val="nil"/>
              <w:right w:val="nil"/>
            </w:tcBorders>
            <w:shd w:val="clear" w:color="auto" w:fill="auto"/>
            <w:noWrap/>
            <w:vAlign w:val="center"/>
            <w:hideMark/>
          </w:tcPr>
          <w:p w14:paraId="5FF6CFFF" w14:textId="77777777" w:rsidR="004B1B86" w:rsidRPr="004B1B86" w:rsidRDefault="004B1B86" w:rsidP="004B1B86">
            <w:pPr>
              <w:spacing w:line="240" w:lineRule="auto"/>
              <w:jc w:val="right"/>
              <w:rPr>
                <w:sz w:val="12"/>
                <w:szCs w:val="12"/>
              </w:rPr>
            </w:pPr>
            <w:r w:rsidRPr="004B1B86">
              <w:rPr>
                <w:sz w:val="12"/>
                <w:szCs w:val="12"/>
              </w:rPr>
              <w:t>6 781 814,29</w:t>
            </w:r>
          </w:p>
        </w:tc>
        <w:tc>
          <w:tcPr>
            <w:tcW w:w="429" w:type="pct"/>
            <w:tcBorders>
              <w:top w:val="nil"/>
              <w:left w:val="nil"/>
              <w:bottom w:val="nil"/>
              <w:right w:val="nil"/>
            </w:tcBorders>
            <w:shd w:val="clear" w:color="auto" w:fill="auto"/>
            <w:noWrap/>
            <w:vAlign w:val="center"/>
            <w:hideMark/>
          </w:tcPr>
          <w:p w14:paraId="1A964BD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4F203CE" w14:textId="77777777" w:rsidTr="00CE153C">
        <w:trPr>
          <w:trHeight w:val="85"/>
        </w:trPr>
        <w:tc>
          <w:tcPr>
            <w:tcW w:w="2870" w:type="pct"/>
            <w:tcBorders>
              <w:top w:val="nil"/>
              <w:left w:val="nil"/>
              <w:bottom w:val="nil"/>
              <w:right w:val="nil"/>
            </w:tcBorders>
            <w:shd w:val="clear" w:color="auto" w:fill="auto"/>
            <w:vAlign w:val="center"/>
            <w:hideMark/>
          </w:tcPr>
          <w:p w14:paraId="1E74ED6B"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06C4F3B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CC5B4A0" w14:textId="77777777" w:rsidR="004B1B86" w:rsidRPr="004B1B86" w:rsidRDefault="004B1B86" w:rsidP="004B1B86">
            <w:pPr>
              <w:spacing w:line="240" w:lineRule="auto"/>
              <w:jc w:val="right"/>
              <w:rPr>
                <w:i/>
                <w:iCs/>
                <w:sz w:val="12"/>
                <w:szCs w:val="12"/>
              </w:rPr>
            </w:pPr>
            <w:r w:rsidRPr="004B1B86">
              <w:rPr>
                <w:i/>
                <w:iCs/>
                <w:sz w:val="12"/>
                <w:szCs w:val="12"/>
              </w:rPr>
              <w:t>5 324 629</w:t>
            </w:r>
          </w:p>
        </w:tc>
        <w:tc>
          <w:tcPr>
            <w:tcW w:w="701" w:type="pct"/>
            <w:tcBorders>
              <w:top w:val="nil"/>
              <w:left w:val="nil"/>
              <w:bottom w:val="nil"/>
              <w:right w:val="nil"/>
            </w:tcBorders>
            <w:shd w:val="clear" w:color="auto" w:fill="auto"/>
            <w:noWrap/>
            <w:vAlign w:val="center"/>
            <w:hideMark/>
          </w:tcPr>
          <w:p w14:paraId="57AF4A78" w14:textId="77777777" w:rsidR="004B1B86" w:rsidRPr="004B1B86" w:rsidRDefault="004B1B86" w:rsidP="004B1B86">
            <w:pPr>
              <w:spacing w:line="240" w:lineRule="auto"/>
              <w:jc w:val="right"/>
              <w:rPr>
                <w:i/>
                <w:iCs/>
                <w:sz w:val="12"/>
                <w:szCs w:val="12"/>
              </w:rPr>
            </w:pPr>
            <w:r w:rsidRPr="004B1B86">
              <w:rPr>
                <w:i/>
                <w:iCs/>
                <w:sz w:val="12"/>
                <w:szCs w:val="12"/>
              </w:rPr>
              <w:t>5 324 598,78</w:t>
            </w:r>
          </w:p>
        </w:tc>
        <w:tc>
          <w:tcPr>
            <w:tcW w:w="429" w:type="pct"/>
            <w:tcBorders>
              <w:top w:val="nil"/>
              <w:left w:val="nil"/>
              <w:bottom w:val="nil"/>
              <w:right w:val="nil"/>
            </w:tcBorders>
            <w:shd w:val="clear" w:color="auto" w:fill="auto"/>
            <w:noWrap/>
            <w:vAlign w:val="center"/>
            <w:hideMark/>
          </w:tcPr>
          <w:p w14:paraId="7AC8D07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9F616D4" w14:textId="77777777" w:rsidTr="00CE153C">
        <w:trPr>
          <w:trHeight w:val="85"/>
        </w:trPr>
        <w:tc>
          <w:tcPr>
            <w:tcW w:w="2870" w:type="pct"/>
            <w:tcBorders>
              <w:top w:val="nil"/>
              <w:left w:val="nil"/>
              <w:bottom w:val="nil"/>
              <w:right w:val="nil"/>
            </w:tcBorders>
            <w:shd w:val="clear" w:color="auto" w:fill="auto"/>
            <w:vAlign w:val="center"/>
            <w:hideMark/>
          </w:tcPr>
          <w:p w14:paraId="5388AD82" w14:textId="77777777" w:rsidR="004B1B86" w:rsidRPr="004B1B86" w:rsidRDefault="004B1B86" w:rsidP="004B1B86">
            <w:pPr>
              <w:spacing w:line="240" w:lineRule="auto"/>
              <w:rPr>
                <w:i/>
                <w:iCs/>
                <w:sz w:val="12"/>
                <w:szCs w:val="12"/>
              </w:rPr>
            </w:pPr>
            <w:r w:rsidRPr="004B1B86">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D752C7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338B690" w14:textId="77777777" w:rsidR="004B1B86" w:rsidRPr="004B1B86" w:rsidRDefault="004B1B86" w:rsidP="004B1B86">
            <w:pPr>
              <w:spacing w:line="240" w:lineRule="auto"/>
              <w:jc w:val="right"/>
              <w:rPr>
                <w:i/>
                <w:iCs/>
                <w:sz w:val="12"/>
                <w:szCs w:val="12"/>
              </w:rPr>
            </w:pPr>
            <w:r w:rsidRPr="004B1B86">
              <w:rPr>
                <w:i/>
                <w:iCs/>
                <w:sz w:val="12"/>
                <w:szCs w:val="12"/>
              </w:rPr>
              <w:t>373 478</w:t>
            </w:r>
          </w:p>
        </w:tc>
        <w:tc>
          <w:tcPr>
            <w:tcW w:w="701" w:type="pct"/>
            <w:tcBorders>
              <w:top w:val="nil"/>
              <w:left w:val="nil"/>
              <w:bottom w:val="nil"/>
              <w:right w:val="nil"/>
            </w:tcBorders>
            <w:shd w:val="clear" w:color="auto" w:fill="auto"/>
            <w:noWrap/>
            <w:vAlign w:val="center"/>
            <w:hideMark/>
          </w:tcPr>
          <w:p w14:paraId="41C09585" w14:textId="77777777" w:rsidR="004B1B86" w:rsidRPr="004B1B86" w:rsidRDefault="004B1B86" w:rsidP="004B1B86">
            <w:pPr>
              <w:spacing w:line="240" w:lineRule="auto"/>
              <w:jc w:val="right"/>
              <w:rPr>
                <w:i/>
                <w:iCs/>
                <w:sz w:val="12"/>
                <w:szCs w:val="12"/>
              </w:rPr>
            </w:pPr>
            <w:r w:rsidRPr="004B1B86">
              <w:rPr>
                <w:i/>
                <w:iCs/>
                <w:sz w:val="12"/>
                <w:szCs w:val="12"/>
              </w:rPr>
              <w:t>373 477,21</w:t>
            </w:r>
          </w:p>
        </w:tc>
        <w:tc>
          <w:tcPr>
            <w:tcW w:w="429" w:type="pct"/>
            <w:tcBorders>
              <w:top w:val="nil"/>
              <w:left w:val="nil"/>
              <w:bottom w:val="nil"/>
              <w:right w:val="nil"/>
            </w:tcBorders>
            <w:shd w:val="clear" w:color="auto" w:fill="auto"/>
            <w:noWrap/>
            <w:vAlign w:val="center"/>
            <w:hideMark/>
          </w:tcPr>
          <w:p w14:paraId="1434D5AD"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7E644EF3" w14:textId="77777777" w:rsidTr="00CE153C">
        <w:trPr>
          <w:trHeight w:val="85"/>
        </w:trPr>
        <w:tc>
          <w:tcPr>
            <w:tcW w:w="2870" w:type="pct"/>
            <w:tcBorders>
              <w:top w:val="nil"/>
              <w:left w:val="nil"/>
              <w:bottom w:val="nil"/>
              <w:right w:val="nil"/>
            </w:tcBorders>
            <w:shd w:val="clear" w:color="auto" w:fill="auto"/>
            <w:vAlign w:val="center"/>
            <w:hideMark/>
          </w:tcPr>
          <w:p w14:paraId="00D699B6"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vAlign w:val="center"/>
            <w:hideMark/>
          </w:tcPr>
          <w:p w14:paraId="43D394A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6FB046B" w14:textId="77777777" w:rsidR="004B1B86" w:rsidRPr="004B1B86" w:rsidRDefault="004B1B86" w:rsidP="004B1B86">
            <w:pPr>
              <w:spacing w:line="240" w:lineRule="auto"/>
              <w:jc w:val="right"/>
              <w:rPr>
                <w:i/>
                <w:iCs/>
                <w:sz w:val="12"/>
                <w:szCs w:val="12"/>
              </w:rPr>
            </w:pPr>
            <w:r w:rsidRPr="004B1B86">
              <w:rPr>
                <w:i/>
                <w:iCs/>
                <w:sz w:val="12"/>
                <w:szCs w:val="12"/>
              </w:rPr>
              <w:t>6 200</w:t>
            </w:r>
          </w:p>
        </w:tc>
        <w:tc>
          <w:tcPr>
            <w:tcW w:w="701" w:type="pct"/>
            <w:tcBorders>
              <w:top w:val="nil"/>
              <w:left w:val="nil"/>
              <w:bottom w:val="nil"/>
              <w:right w:val="nil"/>
            </w:tcBorders>
            <w:shd w:val="clear" w:color="auto" w:fill="auto"/>
            <w:noWrap/>
            <w:vAlign w:val="center"/>
            <w:hideMark/>
          </w:tcPr>
          <w:p w14:paraId="06E546D4" w14:textId="77777777" w:rsidR="004B1B86" w:rsidRPr="004B1B86" w:rsidRDefault="004B1B86" w:rsidP="004B1B86">
            <w:pPr>
              <w:spacing w:line="240" w:lineRule="auto"/>
              <w:jc w:val="right"/>
              <w:rPr>
                <w:i/>
                <w:iCs/>
                <w:sz w:val="12"/>
                <w:szCs w:val="12"/>
              </w:rPr>
            </w:pPr>
            <w:r w:rsidRPr="004B1B86">
              <w:rPr>
                <w:i/>
                <w:iCs/>
                <w:sz w:val="12"/>
                <w:szCs w:val="12"/>
              </w:rPr>
              <w:t>6 200,00</w:t>
            </w:r>
          </w:p>
        </w:tc>
        <w:tc>
          <w:tcPr>
            <w:tcW w:w="429" w:type="pct"/>
            <w:tcBorders>
              <w:top w:val="nil"/>
              <w:left w:val="nil"/>
              <w:bottom w:val="nil"/>
              <w:right w:val="nil"/>
            </w:tcBorders>
            <w:shd w:val="clear" w:color="auto" w:fill="auto"/>
            <w:noWrap/>
            <w:vAlign w:val="center"/>
            <w:hideMark/>
          </w:tcPr>
          <w:p w14:paraId="24DAF13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47C78FBF" w14:textId="77777777" w:rsidTr="00CE153C">
        <w:trPr>
          <w:trHeight w:val="85"/>
        </w:trPr>
        <w:tc>
          <w:tcPr>
            <w:tcW w:w="2870" w:type="pct"/>
            <w:tcBorders>
              <w:top w:val="nil"/>
              <w:left w:val="nil"/>
              <w:bottom w:val="nil"/>
              <w:right w:val="nil"/>
            </w:tcBorders>
            <w:shd w:val="clear" w:color="auto" w:fill="auto"/>
            <w:vAlign w:val="center"/>
            <w:hideMark/>
          </w:tcPr>
          <w:p w14:paraId="6935B22B"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4C00F90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C5F7B54" w14:textId="77777777" w:rsidR="004B1B86" w:rsidRPr="004B1B86" w:rsidRDefault="004B1B86" w:rsidP="004B1B86">
            <w:pPr>
              <w:spacing w:line="240" w:lineRule="auto"/>
              <w:jc w:val="right"/>
              <w:rPr>
                <w:i/>
                <w:iCs/>
                <w:sz w:val="12"/>
                <w:szCs w:val="12"/>
              </w:rPr>
            </w:pPr>
            <w:r w:rsidRPr="004B1B86">
              <w:rPr>
                <w:i/>
                <w:iCs/>
                <w:sz w:val="12"/>
                <w:szCs w:val="12"/>
              </w:rPr>
              <w:t>1 077 629</w:t>
            </w:r>
          </w:p>
        </w:tc>
        <w:tc>
          <w:tcPr>
            <w:tcW w:w="701" w:type="pct"/>
            <w:tcBorders>
              <w:top w:val="nil"/>
              <w:left w:val="nil"/>
              <w:bottom w:val="nil"/>
              <w:right w:val="nil"/>
            </w:tcBorders>
            <w:shd w:val="clear" w:color="auto" w:fill="auto"/>
            <w:noWrap/>
            <w:vAlign w:val="center"/>
            <w:hideMark/>
          </w:tcPr>
          <w:p w14:paraId="560B3F46" w14:textId="77777777" w:rsidR="004B1B86" w:rsidRPr="004B1B86" w:rsidRDefault="004B1B86" w:rsidP="004B1B86">
            <w:pPr>
              <w:spacing w:line="240" w:lineRule="auto"/>
              <w:jc w:val="right"/>
              <w:rPr>
                <w:i/>
                <w:iCs/>
                <w:sz w:val="12"/>
                <w:szCs w:val="12"/>
              </w:rPr>
            </w:pPr>
            <w:r w:rsidRPr="004B1B86">
              <w:rPr>
                <w:i/>
                <w:iCs/>
                <w:sz w:val="12"/>
                <w:szCs w:val="12"/>
              </w:rPr>
              <w:t>1 077 538,30</w:t>
            </w:r>
          </w:p>
        </w:tc>
        <w:tc>
          <w:tcPr>
            <w:tcW w:w="429" w:type="pct"/>
            <w:tcBorders>
              <w:top w:val="nil"/>
              <w:left w:val="nil"/>
              <w:bottom w:val="nil"/>
              <w:right w:val="nil"/>
            </w:tcBorders>
            <w:shd w:val="clear" w:color="auto" w:fill="auto"/>
            <w:noWrap/>
            <w:vAlign w:val="center"/>
            <w:hideMark/>
          </w:tcPr>
          <w:p w14:paraId="088740A4"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570E6A4" w14:textId="77777777" w:rsidTr="00CE153C">
        <w:trPr>
          <w:trHeight w:val="85"/>
        </w:trPr>
        <w:tc>
          <w:tcPr>
            <w:tcW w:w="2870" w:type="pct"/>
            <w:tcBorders>
              <w:top w:val="nil"/>
              <w:left w:val="nil"/>
              <w:bottom w:val="nil"/>
              <w:right w:val="nil"/>
            </w:tcBorders>
            <w:shd w:val="clear" w:color="auto" w:fill="auto"/>
            <w:vAlign w:val="center"/>
            <w:hideMark/>
          </w:tcPr>
          <w:p w14:paraId="4DE266C1"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018CE83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5B4266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31C9E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1CA19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9C0C0A" w14:textId="77777777" w:rsidTr="00CE153C">
        <w:trPr>
          <w:trHeight w:val="85"/>
        </w:trPr>
        <w:tc>
          <w:tcPr>
            <w:tcW w:w="2870" w:type="pct"/>
            <w:tcBorders>
              <w:top w:val="nil"/>
              <w:left w:val="nil"/>
              <w:bottom w:val="nil"/>
              <w:right w:val="nil"/>
            </w:tcBorders>
            <w:shd w:val="clear" w:color="auto" w:fill="auto"/>
            <w:vAlign w:val="bottom"/>
            <w:hideMark/>
          </w:tcPr>
          <w:p w14:paraId="374CFCEB"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1F8F9558"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2611FDE" w14:textId="77777777" w:rsidR="004B1B86" w:rsidRPr="004B1B86" w:rsidRDefault="004B1B86" w:rsidP="004B1B86">
            <w:pPr>
              <w:spacing w:line="240" w:lineRule="auto"/>
              <w:jc w:val="right"/>
              <w:rPr>
                <w:sz w:val="12"/>
                <w:szCs w:val="12"/>
              </w:rPr>
            </w:pPr>
            <w:r w:rsidRPr="004B1B86">
              <w:rPr>
                <w:sz w:val="12"/>
                <w:szCs w:val="12"/>
              </w:rPr>
              <w:t>382 986</w:t>
            </w:r>
          </w:p>
        </w:tc>
        <w:tc>
          <w:tcPr>
            <w:tcW w:w="701" w:type="pct"/>
            <w:tcBorders>
              <w:top w:val="nil"/>
              <w:left w:val="nil"/>
              <w:bottom w:val="nil"/>
              <w:right w:val="nil"/>
            </w:tcBorders>
            <w:shd w:val="clear" w:color="auto" w:fill="auto"/>
            <w:noWrap/>
            <w:vAlign w:val="center"/>
            <w:hideMark/>
          </w:tcPr>
          <w:p w14:paraId="43106BC1" w14:textId="77777777" w:rsidR="004B1B86" w:rsidRPr="004B1B86" w:rsidRDefault="004B1B86" w:rsidP="004B1B86">
            <w:pPr>
              <w:spacing w:line="240" w:lineRule="auto"/>
              <w:jc w:val="right"/>
              <w:rPr>
                <w:sz w:val="12"/>
                <w:szCs w:val="12"/>
              </w:rPr>
            </w:pPr>
            <w:r w:rsidRPr="004B1B86">
              <w:rPr>
                <w:sz w:val="12"/>
                <w:szCs w:val="12"/>
              </w:rPr>
              <w:t>382 957,21</w:t>
            </w:r>
          </w:p>
        </w:tc>
        <w:tc>
          <w:tcPr>
            <w:tcW w:w="429" w:type="pct"/>
            <w:tcBorders>
              <w:top w:val="nil"/>
              <w:left w:val="nil"/>
              <w:bottom w:val="nil"/>
              <w:right w:val="nil"/>
            </w:tcBorders>
            <w:shd w:val="clear" w:color="auto" w:fill="auto"/>
            <w:noWrap/>
            <w:vAlign w:val="center"/>
            <w:hideMark/>
          </w:tcPr>
          <w:p w14:paraId="6802985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EC58656" w14:textId="77777777" w:rsidTr="00CE153C">
        <w:trPr>
          <w:trHeight w:val="85"/>
        </w:trPr>
        <w:tc>
          <w:tcPr>
            <w:tcW w:w="2870" w:type="pct"/>
            <w:tcBorders>
              <w:top w:val="nil"/>
              <w:left w:val="nil"/>
              <w:bottom w:val="nil"/>
              <w:right w:val="nil"/>
            </w:tcBorders>
            <w:shd w:val="clear" w:color="auto" w:fill="auto"/>
            <w:vAlign w:val="bottom"/>
            <w:hideMark/>
          </w:tcPr>
          <w:p w14:paraId="6B86B6D1"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2A20724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9CDCFE9" w14:textId="77777777" w:rsidR="004B1B86" w:rsidRPr="004B1B86" w:rsidRDefault="004B1B86" w:rsidP="004B1B86">
            <w:pPr>
              <w:spacing w:line="240" w:lineRule="auto"/>
              <w:jc w:val="right"/>
              <w:rPr>
                <w:sz w:val="12"/>
                <w:szCs w:val="12"/>
              </w:rPr>
            </w:pPr>
            <w:r w:rsidRPr="004B1B86">
              <w:rPr>
                <w:sz w:val="12"/>
                <w:szCs w:val="12"/>
              </w:rPr>
              <w:t>315 000</w:t>
            </w:r>
          </w:p>
        </w:tc>
        <w:tc>
          <w:tcPr>
            <w:tcW w:w="701" w:type="pct"/>
            <w:tcBorders>
              <w:top w:val="nil"/>
              <w:left w:val="nil"/>
              <w:bottom w:val="nil"/>
              <w:right w:val="nil"/>
            </w:tcBorders>
            <w:shd w:val="clear" w:color="auto" w:fill="auto"/>
            <w:noWrap/>
            <w:vAlign w:val="center"/>
            <w:hideMark/>
          </w:tcPr>
          <w:p w14:paraId="27ADF29D" w14:textId="77777777" w:rsidR="004B1B86" w:rsidRPr="004B1B86" w:rsidRDefault="004B1B86" w:rsidP="004B1B86">
            <w:pPr>
              <w:spacing w:line="240" w:lineRule="auto"/>
              <w:jc w:val="right"/>
              <w:rPr>
                <w:sz w:val="12"/>
                <w:szCs w:val="12"/>
              </w:rPr>
            </w:pPr>
            <w:r w:rsidRPr="004B1B86">
              <w:rPr>
                <w:sz w:val="12"/>
                <w:szCs w:val="12"/>
              </w:rPr>
              <w:t>312 016,44</w:t>
            </w:r>
          </w:p>
        </w:tc>
        <w:tc>
          <w:tcPr>
            <w:tcW w:w="429" w:type="pct"/>
            <w:tcBorders>
              <w:top w:val="nil"/>
              <w:left w:val="nil"/>
              <w:bottom w:val="nil"/>
              <w:right w:val="nil"/>
            </w:tcBorders>
            <w:shd w:val="clear" w:color="auto" w:fill="auto"/>
            <w:noWrap/>
            <w:vAlign w:val="center"/>
            <w:hideMark/>
          </w:tcPr>
          <w:p w14:paraId="57414A20" w14:textId="77777777" w:rsidR="004B1B86" w:rsidRPr="004B1B86" w:rsidRDefault="004B1B86" w:rsidP="004B1B86">
            <w:pPr>
              <w:spacing w:line="240" w:lineRule="auto"/>
              <w:jc w:val="right"/>
              <w:rPr>
                <w:sz w:val="12"/>
                <w:szCs w:val="12"/>
              </w:rPr>
            </w:pPr>
            <w:r w:rsidRPr="004B1B86">
              <w:rPr>
                <w:sz w:val="12"/>
                <w:szCs w:val="12"/>
              </w:rPr>
              <w:t>99,1%</w:t>
            </w:r>
          </w:p>
        </w:tc>
      </w:tr>
      <w:tr w:rsidR="004B1B86" w:rsidRPr="004B1B86" w14:paraId="13B6D833" w14:textId="77777777" w:rsidTr="00CE153C">
        <w:trPr>
          <w:trHeight w:val="85"/>
        </w:trPr>
        <w:tc>
          <w:tcPr>
            <w:tcW w:w="2870" w:type="pct"/>
            <w:tcBorders>
              <w:top w:val="nil"/>
              <w:left w:val="nil"/>
              <w:bottom w:val="nil"/>
              <w:right w:val="nil"/>
            </w:tcBorders>
            <w:shd w:val="clear" w:color="auto" w:fill="auto"/>
            <w:vAlign w:val="bottom"/>
            <w:hideMark/>
          </w:tcPr>
          <w:p w14:paraId="7ABF93D7"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2297900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B7D05D4" w14:textId="77777777" w:rsidR="004B1B86" w:rsidRPr="004B1B86" w:rsidRDefault="004B1B86" w:rsidP="004B1B86">
            <w:pPr>
              <w:spacing w:line="240" w:lineRule="auto"/>
              <w:jc w:val="right"/>
              <w:rPr>
                <w:sz w:val="12"/>
                <w:szCs w:val="12"/>
              </w:rPr>
            </w:pPr>
            <w:r w:rsidRPr="004B1B86">
              <w:rPr>
                <w:sz w:val="12"/>
                <w:szCs w:val="12"/>
              </w:rPr>
              <w:t>229 077</w:t>
            </w:r>
          </w:p>
        </w:tc>
        <w:tc>
          <w:tcPr>
            <w:tcW w:w="701" w:type="pct"/>
            <w:tcBorders>
              <w:top w:val="nil"/>
              <w:left w:val="nil"/>
              <w:bottom w:val="nil"/>
              <w:right w:val="nil"/>
            </w:tcBorders>
            <w:shd w:val="clear" w:color="auto" w:fill="auto"/>
            <w:noWrap/>
            <w:vAlign w:val="center"/>
            <w:hideMark/>
          </w:tcPr>
          <w:p w14:paraId="76557313" w14:textId="77777777" w:rsidR="004B1B86" w:rsidRPr="004B1B86" w:rsidRDefault="004B1B86" w:rsidP="004B1B86">
            <w:pPr>
              <w:spacing w:line="240" w:lineRule="auto"/>
              <w:jc w:val="right"/>
              <w:rPr>
                <w:sz w:val="12"/>
                <w:szCs w:val="12"/>
              </w:rPr>
            </w:pPr>
            <w:r w:rsidRPr="004B1B86">
              <w:rPr>
                <w:sz w:val="12"/>
                <w:szCs w:val="12"/>
              </w:rPr>
              <w:t>228 996,76</w:t>
            </w:r>
          </w:p>
        </w:tc>
        <w:tc>
          <w:tcPr>
            <w:tcW w:w="429" w:type="pct"/>
            <w:tcBorders>
              <w:top w:val="nil"/>
              <w:left w:val="nil"/>
              <w:bottom w:val="nil"/>
              <w:right w:val="nil"/>
            </w:tcBorders>
            <w:shd w:val="clear" w:color="auto" w:fill="auto"/>
            <w:noWrap/>
            <w:vAlign w:val="center"/>
            <w:hideMark/>
          </w:tcPr>
          <w:p w14:paraId="472C90A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AFC1E8F" w14:textId="77777777" w:rsidTr="00CE153C">
        <w:trPr>
          <w:trHeight w:val="85"/>
        </w:trPr>
        <w:tc>
          <w:tcPr>
            <w:tcW w:w="2870" w:type="pct"/>
            <w:tcBorders>
              <w:top w:val="nil"/>
              <w:left w:val="nil"/>
              <w:bottom w:val="nil"/>
              <w:right w:val="nil"/>
            </w:tcBorders>
            <w:shd w:val="clear" w:color="auto" w:fill="auto"/>
            <w:vAlign w:val="bottom"/>
            <w:hideMark/>
          </w:tcPr>
          <w:p w14:paraId="6890DB77" w14:textId="77777777" w:rsidR="004B1B86" w:rsidRPr="004B1B86" w:rsidRDefault="004B1B86" w:rsidP="004B1B86">
            <w:pPr>
              <w:spacing w:line="240" w:lineRule="auto"/>
              <w:rPr>
                <w:sz w:val="12"/>
                <w:szCs w:val="12"/>
              </w:rPr>
            </w:pPr>
            <w:r w:rsidRPr="004B1B86">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1840544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6ECE3ED" w14:textId="77777777" w:rsidR="004B1B86" w:rsidRPr="004B1B86" w:rsidRDefault="004B1B86" w:rsidP="004B1B86">
            <w:pPr>
              <w:spacing w:line="240" w:lineRule="auto"/>
              <w:jc w:val="right"/>
              <w:rPr>
                <w:sz w:val="12"/>
                <w:szCs w:val="12"/>
              </w:rPr>
            </w:pPr>
            <w:r w:rsidRPr="004B1B86">
              <w:rPr>
                <w:sz w:val="12"/>
                <w:szCs w:val="12"/>
              </w:rPr>
              <w:t>107 467</w:t>
            </w:r>
          </w:p>
        </w:tc>
        <w:tc>
          <w:tcPr>
            <w:tcW w:w="701" w:type="pct"/>
            <w:tcBorders>
              <w:top w:val="nil"/>
              <w:left w:val="nil"/>
              <w:bottom w:val="nil"/>
              <w:right w:val="nil"/>
            </w:tcBorders>
            <w:shd w:val="clear" w:color="auto" w:fill="auto"/>
            <w:noWrap/>
            <w:vAlign w:val="center"/>
            <w:hideMark/>
          </w:tcPr>
          <w:p w14:paraId="78F102A4" w14:textId="77777777" w:rsidR="004B1B86" w:rsidRPr="004B1B86" w:rsidRDefault="004B1B86" w:rsidP="004B1B86">
            <w:pPr>
              <w:spacing w:line="240" w:lineRule="auto"/>
              <w:jc w:val="right"/>
              <w:rPr>
                <w:sz w:val="12"/>
                <w:szCs w:val="12"/>
              </w:rPr>
            </w:pPr>
            <w:r w:rsidRPr="004B1B86">
              <w:rPr>
                <w:sz w:val="12"/>
                <w:szCs w:val="12"/>
              </w:rPr>
              <w:t>107 467,00</w:t>
            </w:r>
          </w:p>
        </w:tc>
        <w:tc>
          <w:tcPr>
            <w:tcW w:w="429" w:type="pct"/>
            <w:tcBorders>
              <w:top w:val="nil"/>
              <w:left w:val="nil"/>
              <w:bottom w:val="nil"/>
              <w:right w:val="nil"/>
            </w:tcBorders>
            <w:shd w:val="clear" w:color="auto" w:fill="auto"/>
            <w:noWrap/>
            <w:vAlign w:val="center"/>
            <w:hideMark/>
          </w:tcPr>
          <w:p w14:paraId="50FF3E0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C1B2D1E" w14:textId="77777777" w:rsidTr="00CE153C">
        <w:trPr>
          <w:trHeight w:val="85"/>
        </w:trPr>
        <w:tc>
          <w:tcPr>
            <w:tcW w:w="2870" w:type="pct"/>
            <w:tcBorders>
              <w:top w:val="nil"/>
              <w:left w:val="nil"/>
              <w:bottom w:val="nil"/>
              <w:right w:val="nil"/>
            </w:tcBorders>
            <w:shd w:val="clear" w:color="auto" w:fill="auto"/>
            <w:vAlign w:val="bottom"/>
            <w:hideMark/>
          </w:tcPr>
          <w:p w14:paraId="652D49BC" w14:textId="77777777" w:rsidR="004B1B86" w:rsidRPr="004B1B86" w:rsidRDefault="004B1B86" w:rsidP="004B1B86">
            <w:pPr>
              <w:spacing w:line="240" w:lineRule="auto"/>
              <w:rPr>
                <w:sz w:val="12"/>
                <w:szCs w:val="12"/>
              </w:rPr>
            </w:pPr>
            <w:r w:rsidRPr="004B1B86">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15729FD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969EBB1" w14:textId="77777777" w:rsidR="004B1B86" w:rsidRPr="004B1B86" w:rsidRDefault="004B1B86" w:rsidP="004B1B86">
            <w:pPr>
              <w:spacing w:line="240" w:lineRule="auto"/>
              <w:jc w:val="right"/>
              <w:rPr>
                <w:sz w:val="12"/>
                <w:szCs w:val="12"/>
              </w:rPr>
            </w:pPr>
            <w:r w:rsidRPr="004B1B86">
              <w:rPr>
                <w:sz w:val="12"/>
                <w:szCs w:val="12"/>
              </w:rPr>
              <w:t>60 700</w:t>
            </w:r>
          </w:p>
        </w:tc>
        <w:tc>
          <w:tcPr>
            <w:tcW w:w="701" w:type="pct"/>
            <w:tcBorders>
              <w:top w:val="nil"/>
              <w:left w:val="nil"/>
              <w:bottom w:val="nil"/>
              <w:right w:val="nil"/>
            </w:tcBorders>
            <w:shd w:val="clear" w:color="auto" w:fill="auto"/>
            <w:noWrap/>
            <w:vAlign w:val="center"/>
            <w:hideMark/>
          </w:tcPr>
          <w:p w14:paraId="1F83CC2E" w14:textId="77777777" w:rsidR="004B1B86" w:rsidRPr="004B1B86" w:rsidRDefault="004B1B86" w:rsidP="004B1B86">
            <w:pPr>
              <w:spacing w:line="240" w:lineRule="auto"/>
              <w:jc w:val="right"/>
              <w:rPr>
                <w:sz w:val="12"/>
                <w:szCs w:val="12"/>
              </w:rPr>
            </w:pPr>
            <w:r w:rsidRPr="004B1B86">
              <w:rPr>
                <w:sz w:val="12"/>
                <w:szCs w:val="12"/>
              </w:rPr>
              <w:t>60 674,00</w:t>
            </w:r>
          </w:p>
        </w:tc>
        <w:tc>
          <w:tcPr>
            <w:tcW w:w="429" w:type="pct"/>
            <w:tcBorders>
              <w:top w:val="nil"/>
              <w:left w:val="nil"/>
              <w:bottom w:val="nil"/>
              <w:right w:val="nil"/>
            </w:tcBorders>
            <w:shd w:val="clear" w:color="auto" w:fill="auto"/>
            <w:noWrap/>
            <w:vAlign w:val="center"/>
            <w:hideMark/>
          </w:tcPr>
          <w:p w14:paraId="1E3CC340"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7D48B09" w14:textId="77777777" w:rsidTr="00CE153C">
        <w:trPr>
          <w:trHeight w:val="85"/>
        </w:trPr>
        <w:tc>
          <w:tcPr>
            <w:tcW w:w="2870" w:type="pct"/>
            <w:tcBorders>
              <w:top w:val="nil"/>
              <w:left w:val="nil"/>
              <w:bottom w:val="nil"/>
              <w:right w:val="nil"/>
            </w:tcBorders>
            <w:shd w:val="clear" w:color="auto" w:fill="auto"/>
            <w:vAlign w:val="bottom"/>
            <w:hideMark/>
          </w:tcPr>
          <w:p w14:paraId="599E9A95" w14:textId="77777777" w:rsidR="004B1B86" w:rsidRPr="004B1B86" w:rsidRDefault="004B1B86" w:rsidP="004B1B86">
            <w:pPr>
              <w:spacing w:line="240" w:lineRule="auto"/>
              <w:rPr>
                <w:sz w:val="12"/>
                <w:szCs w:val="12"/>
              </w:rPr>
            </w:pPr>
            <w:r w:rsidRPr="004B1B86">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349D394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EABD30F" w14:textId="77777777" w:rsidR="004B1B86" w:rsidRPr="004B1B86" w:rsidRDefault="004B1B86" w:rsidP="004B1B86">
            <w:pPr>
              <w:spacing w:line="240" w:lineRule="auto"/>
              <w:jc w:val="right"/>
              <w:rPr>
                <w:sz w:val="12"/>
                <w:szCs w:val="12"/>
              </w:rPr>
            </w:pPr>
            <w:r w:rsidRPr="004B1B86">
              <w:rPr>
                <w:sz w:val="12"/>
                <w:szCs w:val="12"/>
              </w:rPr>
              <w:t>26 369</w:t>
            </w:r>
          </w:p>
        </w:tc>
        <w:tc>
          <w:tcPr>
            <w:tcW w:w="701" w:type="pct"/>
            <w:tcBorders>
              <w:top w:val="nil"/>
              <w:left w:val="nil"/>
              <w:bottom w:val="nil"/>
              <w:right w:val="nil"/>
            </w:tcBorders>
            <w:shd w:val="clear" w:color="auto" w:fill="auto"/>
            <w:noWrap/>
            <w:vAlign w:val="center"/>
            <w:hideMark/>
          </w:tcPr>
          <w:p w14:paraId="70CC8DA2" w14:textId="77777777" w:rsidR="004B1B86" w:rsidRPr="004B1B86" w:rsidRDefault="004B1B86" w:rsidP="004B1B86">
            <w:pPr>
              <w:spacing w:line="240" w:lineRule="auto"/>
              <w:jc w:val="right"/>
              <w:rPr>
                <w:sz w:val="12"/>
                <w:szCs w:val="12"/>
              </w:rPr>
            </w:pPr>
            <w:r w:rsidRPr="004B1B86">
              <w:rPr>
                <w:sz w:val="12"/>
                <w:szCs w:val="12"/>
              </w:rPr>
              <w:t>26 368,68</w:t>
            </w:r>
          </w:p>
        </w:tc>
        <w:tc>
          <w:tcPr>
            <w:tcW w:w="429" w:type="pct"/>
            <w:tcBorders>
              <w:top w:val="nil"/>
              <w:left w:val="nil"/>
              <w:bottom w:val="nil"/>
              <w:right w:val="nil"/>
            </w:tcBorders>
            <w:shd w:val="clear" w:color="auto" w:fill="auto"/>
            <w:noWrap/>
            <w:vAlign w:val="center"/>
            <w:hideMark/>
          </w:tcPr>
          <w:p w14:paraId="72627FFA"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A0916EC" w14:textId="77777777" w:rsidTr="00CE153C">
        <w:trPr>
          <w:trHeight w:val="85"/>
        </w:trPr>
        <w:tc>
          <w:tcPr>
            <w:tcW w:w="2870" w:type="pct"/>
            <w:tcBorders>
              <w:top w:val="nil"/>
              <w:left w:val="nil"/>
              <w:bottom w:val="nil"/>
              <w:right w:val="nil"/>
            </w:tcBorders>
            <w:shd w:val="clear" w:color="auto" w:fill="auto"/>
            <w:vAlign w:val="bottom"/>
            <w:hideMark/>
          </w:tcPr>
          <w:p w14:paraId="3FE6C3CB" w14:textId="77777777" w:rsidR="004B1B86" w:rsidRPr="004B1B86" w:rsidRDefault="004B1B86" w:rsidP="004B1B86">
            <w:pPr>
              <w:spacing w:line="240" w:lineRule="auto"/>
              <w:rPr>
                <w:sz w:val="12"/>
                <w:szCs w:val="12"/>
              </w:rPr>
            </w:pPr>
            <w:r w:rsidRPr="004B1B86">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12F20F5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B42AF0D" w14:textId="77777777" w:rsidR="004B1B86" w:rsidRPr="004B1B86" w:rsidRDefault="004B1B86" w:rsidP="004B1B86">
            <w:pPr>
              <w:spacing w:line="240" w:lineRule="auto"/>
              <w:jc w:val="right"/>
              <w:rPr>
                <w:sz w:val="12"/>
                <w:szCs w:val="12"/>
              </w:rPr>
            </w:pPr>
            <w:r w:rsidRPr="004B1B86">
              <w:rPr>
                <w:sz w:val="12"/>
                <w:szCs w:val="12"/>
              </w:rPr>
              <w:t>20 000</w:t>
            </w:r>
          </w:p>
        </w:tc>
        <w:tc>
          <w:tcPr>
            <w:tcW w:w="701" w:type="pct"/>
            <w:tcBorders>
              <w:top w:val="nil"/>
              <w:left w:val="nil"/>
              <w:bottom w:val="nil"/>
              <w:right w:val="nil"/>
            </w:tcBorders>
            <w:shd w:val="clear" w:color="auto" w:fill="auto"/>
            <w:noWrap/>
            <w:vAlign w:val="center"/>
            <w:hideMark/>
          </w:tcPr>
          <w:p w14:paraId="784285FF" w14:textId="77777777" w:rsidR="004B1B86" w:rsidRPr="004B1B86" w:rsidRDefault="004B1B86" w:rsidP="004B1B86">
            <w:pPr>
              <w:spacing w:line="240" w:lineRule="auto"/>
              <w:jc w:val="right"/>
              <w:rPr>
                <w:sz w:val="12"/>
                <w:szCs w:val="12"/>
              </w:rPr>
            </w:pPr>
            <w:r w:rsidRPr="004B1B86">
              <w:rPr>
                <w:sz w:val="12"/>
                <w:szCs w:val="12"/>
              </w:rPr>
              <w:t>19 999,36</w:t>
            </w:r>
          </w:p>
        </w:tc>
        <w:tc>
          <w:tcPr>
            <w:tcW w:w="429" w:type="pct"/>
            <w:tcBorders>
              <w:top w:val="nil"/>
              <w:left w:val="nil"/>
              <w:bottom w:val="nil"/>
              <w:right w:val="nil"/>
            </w:tcBorders>
            <w:shd w:val="clear" w:color="auto" w:fill="auto"/>
            <w:noWrap/>
            <w:vAlign w:val="center"/>
            <w:hideMark/>
          </w:tcPr>
          <w:p w14:paraId="2B1B86A4"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06B79C6E" w14:textId="77777777" w:rsidTr="00CE153C">
        <w:trPr>
          <w:trHeight w:val="85"/>
        </w:trPr>
        <w:tc>
          <w:tcPr>
            <w:tcW w:w="2870" w:type="pct"/>
            <w:tcBorders>
              <w:top w:val="nil"/>
              <w:left w:val="nil"/>
              <w:bottom w:val="nil"/>
              <w:right w:val="nil"/>
            </w:tcBorders>
            <w:shd w:val="clear" w:color="auto" w:fill="auto"/>
            <w:vAlign w:val="bottom"/>
            <w:hideMark/>
          </w:tcPr>
          <w:p w14:paraId="29C1314E" w14:textId="77777777" w:rsidR="004B1B86" w:rsidRPr="004B1B86" w:rsidRDefault="004B1B86" w:rsidP="004B1B86">
            <w:pPr>
              <w:spacing w:line="240" w:lineRule="auto"/>
              <w:rPr>
                <w:sz w:val="12"/>
                <w:szCs w:val="12"/>
              </w:rPr>
            </w:pPr>
            <w:r w:rsidRPr="004B1B86">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738D417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D149087" w14:textId="77777777" w:rsidR="004B1B86" w:rsidRPr="004B1B86" w:rsidRDefault="004B1B86" w:rsidP="004B1B86">
            <w:pPr>
              <w:spacing w:line="240" w:lineRule="auto"/>
              <w:jc w:val="right"/>
              <w:rPr>
                <w:sz w:val="12"/>
                <w:szCs w:val="12"/>
              </w:rPr>
            </w:pPr>
            <w:r w:rsidRPr="004B1B86">
              <w:rPr>
                <w:sz w:val="12"/>
                <w:szCs w:val="12"/>
              </w:rPr>
              <w:t>16 500</w:t>
            </w:r>
          </w:p>
        </w:tc>
        <w:tc>
          <w:tcPr>
            <w:tcW w:w="701" w:type="pct"/>
            <w:tcBorders>
              <w:top w:val="nil"/>
              <w:left w:val="nil"/>
              <w:bottom w:val="nil"/>
              <w:right w:val="nil"/>
            </w:tcBorders>
            <w:shd w:val="clear" w:color="auto" w:fill="auto"/>
            <w:noWrap/>
            <w:vAlign w:val="center"/>
            <w:hideMark/>
          </w:tcPr>
          <w:p w14:paraId="68F943E9" w14:textId="77777777" w:rsidR="004B1B86" w:rsidRPr="004B1B86" w:rsidRDefault="004B1B86" w:rsidP="004B1B86">
            <w:pPr>
              <w:spacing w:line="240" w:lineRule="auto"/>
              <w:jc w:val="right"/>
              <w:rPr>
                <w:sz w:val="12"/>
                <w:szCs w:val="12"/>
              </w:rPr>
            </w:pPr>
            <w:r w:rsidRPr="004B1B86">
              <w:rPr>
                <w:sz w:val="12"/>
                <w:szCs w:val="12"/>
              </w:rPr>
              <w:t>16 492,81</w:t>
            </w:r>
          </w:p>
        </w:tc>
        <w:tc>
          <w:tcPr>
            <w:tcW w:w="429" w:type="pct"/>
            <w:tcBorders>
              <w:top w:val="nil"/>
              <w:left w:val="nil"/>
              <w:bottom w:val="nil"/>
              <w:right w:val="nil"/>
            </w:tcBorders>
            <w:shd w:val="clear" w:color="auto" w:fill="auto"/>
            <w:noWrap/>
            <w:vAlign w:val="center"/>
            <w:hideMark/>
          </w:tcPr>
          <w:p w14:paraId="3DAF3CAD"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0E8EF83" w14:textId="77777777" w:rsidTr="00CE153C">
        <w:trPr>
          <w:trHeight w:val="85"/>
        </w:trPr>
        <w:tc>
          <w:tcPr>
            <w:tcW w:w="2870" w:type="pct"/>
            <w:tcBorders>
              <w:top w:val="nil"/>
              <w:left w:val="nil"/>
              <w:bottom w:val="nil"/>
              <w:right w:val="nil"/>
            </w:tcBorders>
            <w:shd w:val="clear" w:color="auto" w:fill="auto"/>
            <w:vAlign w:val="bottom"/>
            <w:hideMark/>
          </w:tcPr>
          <w:p w14:paraId="4CF8EACC" w14:textId="77777777" w:rsidR="004B1B86" w:rsidRPr="004B1B86" w:rsidRDefault="004B1B86" w:rsidP="004B1B86">
            <w:pPr>
              <w:spacing w:line="240" w:lineRule="auto"/>
              <w:rPr>
                <w:sz w:val="12"/>
                <w:szCs w:val="12"/>
              </w:rPr>
            </w:pPr>
            <w:r w:rsidRPr="004B1B86">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04546ED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62D5366" w14:textId="77777777" w:rsidR="004B1B86" w:rsidRPr="004B1B86" w:rsidRDefault="004B1B86" w:rsidP="004B1B86">
            <w:pPr>
              <w:spacing w:line="240" w:lineRule="auto"/>
              <w:jc w:val="right"/>
              <w:rPr>
                <w:sz w:val="12"/>
                <w:szCs w:val="12"/>
              </w:rPr>
            </w:pPr>
            <w:r w:rsidRPr="004B1B86">
              <w:rPr>
                <w:sz w:val="12"/>
                <w:szCs w:val="12"/>
              </w:rPr>
              <w:t>13 710</w:t>
            </w:r>
          </w:p>
        </w:tc>
        <w:tc>
          <w:tcPr>
            <w:tcW w:w="701" w:type="pct"/>
            <w:tcBorders>
              <w:top w:val="nil"/>
              <w:left w:val="nil"/>
              <w:bottom w:val="nil"/>
              <w:right w:val="nil"/>
            </w:tcBorders>
            <w:shd w:val="clear" w:color="auto" w:fill="auto"/>
            <w:noWrap/>
            <w:vAlign w:val="center"/>
            <w:hideMark/>
          </w:tcPr>
          <w:p w14:paraId="03E53E5C" w14:textId="77777777" w:rsidR="004B1B86" w:rsidRPr="004B1B86" w:rsidRDefault="004B1B86" w:rsidP="004B1B86">
            <w:pPr>
              <w:spacing w:line="240" w:lineRule="auto"/>
              <w:jc w:val="right"/>
              <w:rPr>
                <w:sz w:val="12"/>
                <w:szCs w:val="12"/>
              </w:rPr>
            </w:pPr>
            <w:r w:rsidRPr="004B1B86">
              <w:rPr>
                <w:sz w:val="12"/>
                <w:szCs w:val="12"/>
              </w:rPr>
              <w:t>13 692,00</w:t>
            </w:r>
          </w:p>
        </w:tc>
        <w:tc>
          <w:tcPr>
            <w:tcW w:w="429" w:type="pct"/>
            <w:tcBorders>
              <w:top w:val="nil"/>
              <w:left w:val="nil"/>
              <w:bottom w:val="nil"/>
              <w:right w:val="nil"/>
            </w:tcBorders>
            <w:shd w:val="clear" w:color="auto" w:fill="auto"/>
            <w:noWrap/>
            <w:vAlign w:val="center"/>
            <w:hideMark/>
          </w:tcPr>
          <w:p w14:paraId="0C95FBC8"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2893E751" w14:textId="77777777" w:rsidTr="00CE153C">
        <w:trPr>
          <w:trHeight w:val="85"/>
        </w:trPr>
        <w:tc>
          <w:tcPr>
            <w:tcW w:w="2870" w:type="pct"/>
            <w:tcBorders>
              <w:top w:val="nil"/>
              <w:left w:val="nil"/>
              <w:bottom w:val="nil"/>
              <w:right w:val="nil"/>
            </w:tcBorders>
            <w:shd w:val="clear" w:color="auto" w:fill="auto"/>
            <w:vAlign w:val="bottom"/>
            <w:hideMark/>
          </w:tcPr>
          <w:p w14:paraId="333955D9" w14:textId="77777777" w:rsidR="004B1B86" w:rsidRPr="004B1B86" w:rsidRDefault="004B1B86" w:rsidP="004B1B86">
            <w:pPr>
              <w:spacing w:line="240" w:lineRule="auto"/>
              <w:rPr>
                <w:sz w:val="12"/>
                <w:szCs w:val="12"/>
              </w:rPr>
            </w:pPr>
            <w:r w:rsidRPr="004B1B86">
              <w:rPr>
                <w:sz w:val="12"/>
                <w:szCs w:val="12"/>
              </w:rPr>
              <w:t>Zakup usług zdrowotnych</w:t>
            </w:r>
          </w:p>
        </w:tc>
        <w:tc>
          <w:tcPr>
            <w:tcW w:w="401" w:type="pct"/>
            <w:tcBorders>
              <w:top w:val="nil"/>
              <w:left w:val="nil"/>
              <w:bottom w:val="nil"/>
              <w:right w:val="nil"/>
            </w:tcBorders>
            <w:shd w:val="clear" w:color="auto" w:fill="auto"/>
            <w:noWrap/>
            <w:vAlign w:val="bottom"/>
            <w:hideMark/>
          </w:tcPr>
          <w:p w14:paraId="399F36F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C0D0A29" w14:textId="77777777" w:rsidR="004B1B86" w:rsidRPr="004B1B86" w:rsidRDefault="004B1B86" w:rsidP="004B1B86">
            <w:pPr>
              <w:spacing w:line="240" w:lineRule="auto"/>
              <w:jc w:val="right"/>
              <w:rPr>
                <w:sz w:val="12"/>
                <w:szCs w:val="12"/>
              </w:rPr>
            </w:pPr>
            <w:r w:rsidRPr="004B1B86">
              <w:rPr>
                <w:sz w:val="12"/>
                <w:szCs w:val="12"/>
              </w:rPr>
              <w:t>5 900</w:t>
            </w:r>
          </w:p>
        </w:tc>
        <w:tc>
          <w:tcPr>
            <w:tcW w:w="701" w:type="pct"/>
            <w:tcBorders>
              <w:top w:val="nil"/>
              <w:left w:val="nil"/>
              <w:bottom w:val="nil"/>
              <w:right w:val="nil"/>
            </w:tcBorders>
            <w:shd w:val="clear" w:color="auto" w:fill="auto"/>
            <w:noWrap/>
            <w:vAlign w:val="center"/>
            <w:hideMark/>
          </w:tcPr>
          <w:p w14:paraId="0B4B8B9B" w14:textId="77777777" w:rsidR="004B1B86" w:rsidRPr="004B1B86" w:rsidRDefault="004B1B86" w:rsidP="004B1B86">
            <w:pPr>
              <w:spacing w:line="240" w:lineRule="auto"/>
              <w:jc w:val="right"/>
              <w:rPr>
                <w:sz w:val="12"/>
                <w:szCs w:val="12"/>
              </w:rPr>
            </w:pPr>
            <w:r w:rsidRPr="004B1B86">
              <w:rPr>
                <w:sz w:val="12"/>
                <w:szCs w:val="12"/>
              </w:rPr>
              <w:t>5 900,00</w:t>
            </w:r>
          </w:p>
        </w:tc>
        <w:tc>
          <w:tcPr>
            <w:tcW w:w="429" w:type="pct"/>
            <w:tcBorders>
              <w:top w:val="nil"/>
              <w:left w:val="nil"/>
              <w:bottom w:val="nil"/>
              <w:right w:val="nil"/>
            </w:tcBorders>
            <w:shd w:val="clear" w:color="auto" w:fill="auto"/>
            <w:noWrap/>
            <w:vAlign w:val="center"/>
            <w:hideMark/>
          </w:tcPr>
          <w:p w14:paraId="6C378270"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FA69AA6" w14:textId="77777777" w:rsidTr="00CE153C">
        <w:trPr>
          <w:trHeight w:val="85"/>
        </w:trPr>
        <w:tc>
          <w:tcPr>
            <w:tcW w:w="2870" w:type="pct"/>
            <w:tcBorders>
              <w:top w:val="nil"/>
              <w:left w:val="nil"/>
              <w:bottom w:val="nil"/>
              <w:right w:val="nil"/>
            </w:tcBorders>
            <w:shd w:val="clear" w:color="auto" w:fill="auto"/>
            <w:vAlign w:val="bottom"/>
            <w:hideMark/>
          </w:tcPr>
          <w:p w14:paraId="4D1DE62B" w14:textId="77777777" w:rsidR="004B1B86" w:rsidRPr="004B1B86" w:rsidRDefault="004B1B86" w:rsidP="004B1B86">
            <w:pPr>
              <w:spacing w:line="240" w:lineRule="auto"/>
              <w:rPr>
                <w:sz w:val="12"/>
                <w:szCs w:val="12"/>
              </w:rPr>
            </w:pPr>
            <w:r w:rsidRPr="004B1B86">
              <w:rPr>
                <w:sz w:val="12"/>
                <w:szCs w:val="12"/>
              </w:rPr>
              <w:t>Wyjazdy służbowe krajowe</w:t>
            </w:r>
          </w:p>
        </w:tc>
        <w:tc>
          <w:tcPr>
            <w:tcW w:w="401" w:type="pct"/>
            <w:tcBorders>
              <w:top w:val="nil"/>
              <w:left w:val="nil"/>
              <w:bottom w:val="nil"/>
              <w:right w:val="nil"/>
            </w:tcBorders>
            <w:shd w:val="clear" w:color="auto" w:fill="auto"/>
            <w:noWrap/>
            <w:vAlign w:val="bottom"/>
            <w:hideMark/>
          </w:tcPr>
          <w:p w14:paraId="0F13CE0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5D28954" w14:textId="77777777" w:rsidR="004B1B86" w:rsidRPr="004B1B86" w:rsidRDefault="004B1B86" w:rsidP="004B1B86">
            <w:pPr>
              <w:spacing w:line="240" w:lineRule="auto"/>
              <w:jc w:val="right"/>
              <w:rPr>
                <w:sz w:val="12"/>
                <w:szCs w:val="12"/>
              </w:rPr>
            </w:pPr>
            <w:r w:rsidRPr="004B1B86">
              <w:rPr>
                <w:sz w:val="12"/>
                <w:szCs w:val="12"/>
              </w:rPr>
              <w:t>3 179</w:t>
            </w:r>
          </w:p>
        </w:tc>
        <w:tc>
          <w:tcPr>
            <w:tcW w:w="701" w:type="pct"/>
            <w:tcBorders>
              <w:top w:val="nil"/>
              <w:left w:val="nil"/>
              <w:bottom w:val="nil"/>
              <w:right w:val="nil"/>
            </w:tcBorders>
            <w:shd w:val="clear" w:color="auto" w:fill="auto"/>
            <w:noWrap/>
            <w:vAlign w:val="center"/>
            <w:hideMark/>
          </w:tcPr>
          <w:p w14:paraId="78EB1F3F" w14:textId="77777777" w:rsidR="004B1B86" w:rsidRPr="004B1B86" w:rsidRDefault="004B1B86" w:rsidP="004B1B86">
            <w:pPr>
              <w:spacing w:line="240" w:lineRule="auto"/>
              <w:jc w:val="right"/>
              <w:rPr>
                <w:sz w:val="12"/>
                <w:szCs w:val="12"/>
              </w:rPr>
            </w:pPr>
            <w:r w:rsidRPr="004B1B86">
              <w:rPr>
                <w:sz w:val="12"/>
                <w:szCs w:val="12"/>
              </w:rPr>
              <w:t>3 178,75</w:t>
            </w:r>
          </w:p>
        </w:tc>
        <w:tc>
          <w:tcPr>
            <w:tcW w:w="429" w:type="pct"/>
            <w:tcBorders>
              <w:top w:val="nil"/>
              <w:left w:val="nil"/>
              <w:bottom w:val="nil"/>
              <w:right w:val="nil"/>
            </w:tcBorders>
            <w:shd w:val="clear" w:color="auto" w:fill="auto"/>
            <w:noWrap/>
            <w:vAlign w:val="center"/>
            <w:hideMark/>
          </w:tcPr>
          <w:p w14:paraId="6F1ABBE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7B106AC" w14:textId="77777777" w:rsidTr="00CE153C">
        <w:trPr>
          <w:trHeight w:val="85"/>
        </w:trPr>
        <w:tc>
          <w:tcPr>
            <w:tcW w:w="2870" w:type="pct"/>
            <w:tcBorders>
              <w:top w:val="nil"/>
              <w:left w:val="nil"/>
              <w:bottom w:val="nil"/>
              <w:right w:val="nil"/>
            </w:tcBorders>
            <w:shd w:val="clear" w:color="auto" w:fill="auto"/>
            <w:vAlign w:val="bottom"/>
            <w:hideMark/>
          </w:tcPr>
          <w:p w14:paraId="6587D281" w14:textId="77777777" w:rsidR="004B1B86" w:rsidRPr="004B1B86" w:rsidRDefault="004B1B86" w:rsidP="004B1B86">
            <w:pPr>
              <w:spacing w:line="240" w:lineRule="auto"/>
              <w:rPr>
                <w:sz w:val="12"/>
                <w:szCs w:val="12"/>
              </w:rPr>
            </w:pPr>
            <w:r w:rsidRPr="004B1B86">
              <w:rPr>
                <w:sz w:val="12"/>
                <w:szCs w:val="12"/>
              </w:rPr>
              <w:t>Koszty postępowania sądowego i prokuratorskiego</w:t>
            </w:r>
          </w:p>
        </w:tc>
        <w:tc>
          <w:tcPr>
            <w:tcW w:w="401" w:type="pct"/>
            <w:tcBorders>
              <w:top w:val="nil"/>
              <w:left w:val="nil"/>
              <w:bottom w:val="nil"/>
              <w:right w:val="nil"/>
            </w:tcBorders>
            <w:shd w:val="clear" w:color="auto" w:fill="auto"/>
            <w:noWrap/>
            <w:vAlign w:val="bottom"/>
            <w:hideMark/>
          </w:tcPr>
          <w:p w14:paraId="26A396F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CE3AED0" w14:textId="77777777" w:rsidR="004B1B86" w:rsidRPr="004B1B86" w:rsidRDefault="004B1B86" w:rsidP="004B1B86">
            <w:pPr>
              <w:spacing w:line="240" w:lineRule="auto"/>
              <w:jc w:val="right"/>
              <w:rPr>
                <w:sz w:val="12"/>
                <w:szCs w:val="12"/>
              </w:rPr>
            </w:pPr>
            <w:r w:rsidRPr="004B1B86">
              <w:rPr>
                <w:sz w:val="12"/>
                <w:szCs w:val="12"/>
              </w:rPr>
              <w:t>141</w:t>
            </w:r>
          </w:p>
        </w:tc>
        <w:tc>
          <w:tcPr>
            <w:tcW w:w="701" w:type="pct"/>
            <w:tcBorders>
              <w:top w:val="nil"/>
              <w:left w:val="nil"/>
              <w:bottom w:val="nil"/>
              <w:right w:val="nil"/>
            </w:tcBorders>
            <w:shd w:val="clear" w:color="auto" w:fill="auto"/>
            <w:noWrap/>
            <w:vAlign w:val="center"/>
            <w:hideMark/>
          </w:tcPr>
          <w:p w14:paraId="75B65207" w14:textId="77777777" w:rsidR="004B1B86" w:rsidRPr="004B1B86" w:rsidRDefault="004B1B86" w:rsidP="004B1B86">
            <w:pPr>
              <w:spacing w:line="240" w:lineRule="auto"/>
              <w:jc w:val="right"/>
              <w:rPr>
                <w:sz w:val="12"/>
                <w:szCs w:val="12"/>
              </w:rPr>
            </w:pPr>
            <w:r w:rsidRPr="004B1B86">
              <w:rPr>
                <w:sz w:val="12"/>
                <w:szCs w:val="12"/>
              </w:rPr>
              <w:t>140,85</w:t>
            </w:r>
          </w:p>
        </w:tc>
        <w:tc>
          <w:tcPr>
            <w:tcW w:w="429" w:type="pct"/>
            <w:tcBorders>
              <w:top w:val="nil"/>
              <w:left w:val="nil"/>
              <w:bottom w:val="nil"/>
              <w:right w:val="nil"/>
            </w:tcBorders>
            <w:shd w:val="clear" w:color="auto" w:fill="auto"/>
            <w:noWrap/>
            <w:vAlign w:val="center"/>
            <w:hideMark/>
          </w:tcPr>
          <w:p w14:paraId="6E75C91B"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23B5CF22" w14:textId="77777777" w:rsidTr="00CE153C">
        <w:trPr>
          <w:trHeight w:val="85"/>
        </w:trPr>
        <w:tc>
          <w:tcPr>
            <w:tcW w:w="2870" w:type="pct"/>
            <w:tcBorders>
              <w:top w:val="nil"/>
              <w:left w:val="nil"/>
              <w:bottom w:val="nil"/>
              <w:right w:val="nil"/>
            </w:tcBorders>
            <w:shd w:val="clear" w:color="auto" w:fill="auto"/>
            <w:vAlign w:val="bottom"/>
            <w:hideMark/>
          </w:tcPr>
          <w:p w14:paraId="1D59C3B0" w14:textId="77777777" w:rsidR="004B1B86" w:rsidRPr="004B1B86" w:rsidRDefault="004B1B86" w:rsidP="004B1B86">
            <w:pPr>
              <w:spacing w:line="240" w:lineRule="auto"/>
              <w:rPr>
                <w:sz w:val="12"/>
                <w:szCs w:val="12"/>
              </w:rPr>
            </w:pPr>
            <w:r w:rsidRPr="004B1B86">
              <w:rPr>
                <w:sz w:val="12"/>
                <w:szCs w:val="12"/>
              </w:rPr>
              <w:t>Różne opłaty i składki</w:t>
            </w:r>
          </w:p>
        </w:tc>
        <w:tc>
          <w:tcPr>
            <w:tcW w:w="401" w:type="pct"/>
            <w:tcBorders>
              <w:top w:val="nil"/>
              <w:left w:val="nil"/>
              <w:bottom w:val="nil"/>
              <w:right w:val="nil"/>
            </w:tcBorders>
            <w:shd w:val="clear" w:color="auto" w:fill="auto"/>
            <w:noWrap/>
            <w:vAlign w:val="bottom"/>
            <w:hideMark/>
          </w:tcPr>
          <w:p w14:paraId="17B4EA3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2891692" w14:textId="77777777" w:rsidR="004B1B86" w:rsidRPr="004B1B86" w:rsidRDefault="004B1B86" w:rsidP="004B1B86">
            <w:pPr>
              <w:spacing w:line="240" w:lineRule="auto"/>
              <w:jc w:val="right"/>
              <w:rPr>
                <w:sz w:val="12"/>
                <w:szCs w:val="12"/>
              </w:rPr>
            </w:pPr>
            <w:r w:rsidRPr="004B1B86">
              <w:rPr>
                <w:sz w:val="12"/>
                <w:szCs w:val="12"/>
              </w:rPr>
              <w:t>8</w:t>
            </w:r>
          </w:p>
        </w:tc>
        <w:tc>
          <w:tcPr>
            <w:tcW w:w="701" w:type="pct"/>
            <w:tcBorders>
              <w:top w:val="nil"/>
              <w:left w:val="nil"/>
              <w:bottom w:val="nil"/>
              <w:right w:val="nil"/>
            </w:tcBorders>
            <w:shd w:val="clear" w:color="auto" w:fill="auto"/>
            <w:noWrap/>
            <w:vAlign w:val="center"/>
            <w:hideMark/>
          </w:tcPr>
          <w:p w14:paraId="30339E6E" w14:textId="77777777" w:rsidR="004B1B86" w:rsidRPr="004B1B86" w:rsidRDefault="004B1B86" w:rsidP="004B1B86">
            <w:pPr>
              <w:spacing w:line="240" w:lineRule="auto"/>
              <w:jc w:val="right"/>
              <w:rPr>
                <w:sz w:val="12"/>
                <w:szCs w:val="12"/>
              </w:rPr>
            </w:pPr>
            <w:r w:rsidRPr="004B1B86">
              <w:rPr>
                <w:sz w:val="12"/>
                <w:szCs w:val="12"/>
              </w:rPr>
              <w:t>7,38</w:t>
            </w:r>
          </w:p>
        </w:tc>
        <w:tc>
          <w:tcPr>
            <w:tcW w:w="429" w:type="pct"/>
            <w:tcBorders>
              <w:top w:val="nil"/>
              <w:left w:val="nil"/>
              <w:bottom w:val="nil"/>
              <w:right w:val="nil"/>
            </w:tcBorders>
            <w:shd w:val="clear" w:color="auto" w:fill="auto"/>
            <w:noWrap/>
            <w:vAlign w:val="center"/>
            <w:hideMark/>
          </w:tcPr>
          <w:p w14:paraId="4751AF10" w14:textId="77777777" w:rsidR="004B1B86" w:rsidRPr="004B1B86" w:rsidRDefault="004B1B86" w:rsidP="004B1B86">
            <w:pPr>
              <w:spacing w:line="240" w:lineRule="auto"/>
              <w:jc w:val="right"/>
              <w:rPr>
                <w:sz w:val="12"/>
                <w:szCs w:val="12"/>
              </w:rPr>
            </w:pPr>
            <w:r w:rsidRPr="004B1B86">
              <w:rPr>
                <w:sz w:val="12"/>
                <w:szCs w:val="12"/>
              </w:rPr>
              <w:t>92,3%</w:t>
            </w:r>
          </w:p>
        </w:tc>
      </w:tr>
      <w:tr w:rsidR="004B1B86" w:rsidRPr="004B1B86" w14:paraId="4FB0034B" w14:textId="77777777" w:rsidTr="00CE153C">
        <w:trPr>
          <w:trHeight w:val="85"/>
        </w:trPr>
        <w:tc>
          <w:tcPr>
            <w:tcW w:w="2870" w:type="pct"/>
            <w:tcBorders>
              <w:top w:val="nil"/>
              <w:left w:val="nil"/>
              <w:bottom w:val="nil"/>
              <w:right w:val="nil"/>
            </w:tcBorders>
            <w:shd w:val="clear" w:color="auto" w:fill="auto"/>
            <w:vAlign w:val="bottom"/>
            <w:hideMark/>
          </w:tcPr>
          <w:p w14:paraId="10D8086C"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4AC7CC2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DEF175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5EEFB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1E55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DFCC9B" w14:textId="77777777" w:rsidTr="00CE153C">
        <w:trPr>
          <w:trHeight w:val="85"/>
        </w:trPr>
        <w:tc>
          <w:tcPr>
            <w:tcW w:w="2870" w:type="pct"/>
            <w:tcBorders>
              <w:top w:val="nil"/>
              <w:left w:val="nil"/>
              <w:bottom w:val="nil"/>
              <w:right w:val="nil"/>
            </w:tcBorders>
            <w:shd w:val="clear" w:color="auto" w:fill="auto"/>
            <w:vAlign w:val="center"/>
            <w:hideMark/>
          </w:tcPr>
          <w:p w14:paraId="2E7B3EB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80153</w:t>
            </w:r>
          </w:p>
        </w:tc>
        <w:tc>
          <w:tcPr>
            <w:tcW w:w="401" w:type="pct"/>
            <w:tcBorders>
              <w:top w:val="nil"/>
              <w:left w:val="nil"/>
              <w:bottom w:val="nil"/>
              <w:right w:val="nil"/>
            </w:tcBorders>
            <w:shd w:val="clear" w:color="auto" w:fill="auto"/>
            <w:vAlign w:val="center"/>
            <w:hideMark/>
          </w:tcPr>
          <w:p w14:paraId="4921F6F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370BCDE0" w14:textId="77777777" w:rsidR="004B1B86" w:rsidRPr="004B1B86" w:rsidRDefault="004B1B86" w:rsidP="004B1B86">
            <w:pPr>
              <w:spacing w:line="240" w:lineRule="auto"/>
              <w:jc w:val="right"/>
              <w:rPr>
                <w:sz w:val="12"/>
                <w:szCs w:val="12"/>
              </w:rPr>
            </w:pPr>
            <w:r w:rsidRPr="004B1B86">
              <w:rPr>
                <w:sz w:val="12"/>
                <w:szCs w:val="12"/>
              </w:rPr>
              <w:t>2 520</w:t>
            </w:r>
          </w:p>
        </w:tc>
        <w:tc>
          <w:tcPr>
            <w:tcW w:w="701" w:type="pct"/>
            <w:tcBorders>
              <w:top w:val="nil"/>
              <w:left w:val="nil"/>
              <w:bottom w:val="nil"/>
              <w:right w:val="nil"/>
            </w:tcBorders>
            <w:shd w:val="clear" w:color="auto" w:fill="auto"/>
            <w:noWrap/>
            <w:vAlign w:val="center"/>
            <w:hideMark/>
          </w:tcPr>
          <w:p w14:paraId="5AE5DF0B" w14:textId="77777777" w:rsidR="004B1B86" w:rsidRPr="004B1B86" w:rsidRDefault="004B1B86" w:rsidP="004B1B86">
            <w:pPr>
              <w:spacing w:line="240" w:lineRule="auto"/>
              <w:jc w:val="right"/>
              <w:rPr>
                <w:sz w:val="12"/>
                <w:szCs w:val="12"/>
              </w:rPr>
            </w:pPr>
            <w:r w:rsidRPr="004B1B86">
              <w:rPr>
                <w:sz w:val="12"/>
                <w:szCs w:val="12"/>
              </w:rPr>
              <w:t>2 503,70</w:t>
            </w:r>
          </w:p>
        </w:tc>
        <w:tc>
          <w:tcPr>
            <w:tcW w:w="429" w:type="pct"/>
            <w:tcBorders>
              <w:top w:val="nil"/>
              <w:left w:val="nil"/>
              <w:bottom w:val="nil"/>
              <w:right w:val="nil"/>
            </w:tcBorders>
            <w:shd w:val="clear" w:color="auto" w:fill="auto"/>
            <w:noWrap/>
            <w:vAlign w:val="center"/>
            <w:hideMark/>
          </w:tcPr>
          <w:p w14:paraId="3FAA8C93" w14:textId="77777777" w:rsidR="004B1B86" w:rsidRPr="004B1B86" w:rsidRDefault="004B1B86" w:rsidP="004B1B86">
            <w:pPr>
              <w:spacing w:line="240" w:lineRule="auto"/>
              <w:jc w:val="right"/>
              <w:rPr>
                <w:sz w:val="12"/>
                <w:szCs w:val="12"/>
              </w:rPr>
            </w:pPr>
            <w:r w:rsidRPr="004B1B86">
              <w:rPr>
                <w:sz w:val="12"/>
                <w:szCs w:val="12"/>
              </w:rPr>
              <w:t>99,4%</w:t>
            </w:r>
          </w:p>
        </w:tc>
      </w:tr>
      <w:tr w:rsidR="004B1B86" w:rsidRPr="004B1B86" w14:paraId="68580C3C" w14:textId="77777777" w:rsidTr="00CE153C">
        <w:trPr>
          <w:trHeight w:val="85"/>
        </w:trPr>
        <w:tc>
          <w:tcPr>
            <w:tcW w:w="2870" w:type="pct"/>
            <w:tcBorders>
              <w:top w:val="nil"/>
              <w:left w:val="nil"/>
              <w:bottom w:val="nil"/>
              <w:right w:val="nil"/>
            </w:tcBorders>
            <w:shd w:val="clear" w:color="auto" w:fill="auto"/>
            <w:vAlign w:val="center"/>
            <w:hideMark/>
          </w:tcPr>
          <w:p w14:paraId="00B90AB0"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5DBB42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89A976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DAE426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370F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67022E" w14:textId="77777777" w:rsidTr="00CE153C">
        <w:trPr>
          <w:trHeight w:val="85"/>
        </w:trPr>
        <w:tc>
          <w:tcPr>
            <w:tcW w:w="2870" w:type="pct"/>
            <w:tcBorders>
              <w:top w:val="nil"/>
              <w:left w:val="nil"/>
              <w:bottom w:val="nil"/>
              <w:right w:val="nil"/>
            </w:tcBorders>
            <w:shd w:val="clear" w:color="auto" w:fill="auto"/>
            <w:vAlign w:val="center"/>
            <w:hideMark/>
          </w:tcPr>
          <w:p w14:paraId="14DA3DD4"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382B44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184BAFF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AAB315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9175F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AA660F" w14:textId="77777777" w:rsidTr="00CE153C">
        <w:trPr>
          <w:trHeight w:val="85"/>
        </w:trPr>
        <w:tc>
          <w:tcPr>
            <w:tcW w:w="2870" w:type="pct"/>
            <w:tcBorders>
              <w:top w:val="nil"/>
              <w:left w:val="nil"/>
              <w:bottom w:val="nil"/>
              <w:right w:val="nil"/>
            </w:tcBorders>
            <w:shd w:val="clear" w:color="auto" w:fill="auto"/>
            <w:vAlign w:val="center"/>
            <w:hideMark/>
          </w:tcPr>
          <w:p w14:paraId="19CB982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299945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8DBDA7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557F3E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357A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94729E" w14:textId="77777777" w:rsidTr="00CE153C">
        <w:trPr>
          <w:trHeight w:val="85"/>
        </w:trPr>
        <w:tc>
          <w:tcPr>
            <w:tcW w:w="2870" w:type="pct"/>
            <w:tcBorders>
              <w:top w:val="nil"/>
              <w:left w:val="nil"/>
              <w:bottom w:val="nil"/>
              <w:right w:val="nil"/>
            </w:tcBorders>
            <w:shd w:val="clear" w:color="auto" w:fill="auto"/>
            <w:vAlign w:val="center"/>
            <w:hideMark/>
          </w:tcPr>
          <w:p w14:paraId="641A1F32"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92BA18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9E05B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2DFA2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E24C4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F97AAC" w14:textId="77777777" w:rsidTr="00CE153C">
        <w:trPr>
          <w:trHeight w:val="85"/>
        </w:trPr>
        <w:tc>
          <w:tcPr>
            <w:tcW w:w="2870" w:type="pct"/>
            <w:tcBorders>
              <w:top w:val="nil"/>
              <w:left w:val="nil"/>
              <w:bottom w:val="nil"/>
              <w:right w:val="nil"/>
            </w:tcBorders>
            <w:shd w:val="clear" w:color="auto" w:fill="auto"/>
            <w:vAlign w:val="center"/>
            <w:hideMark/>
          </w:tcPr>
          <w:p w14:paraId="26FDEDCB"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769848C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B2CF7CC" w14:textId="77777777" w:rsidR="004B1B86" w:rsidRPr="004B1B86" w:rsidRDefault="004B1B86" w:rsidP="004B1B86">
            <w:pPr>
              <w:spacing w:line="240" w:lineRule="auto"/>
              <w:jc w:val="right"/>
              <w:rPr>
                <w:sz w:val="12"/>
                <w:szCs w:val="12"/>
              </w:rPr>
            </w:pPr>
            <w:r w:rsidRPr="004B1B86">
              <w:rPr>
                <w:sz w:val="12"/>
                <w:szCs w:val="12"/>
              </w:rPr>
              <w:t>2 520</w:t>
            </w:r>
          </w:p>
        </w:tc>
        <w:tc>
          <w:tcPr>
            <w:tcW w:w="701" w:type="pct"/>
            <w:tcBorders>
              <w:top w:val="nil"/>
              <w:left w:val="nil"/>
              <w:bottom w:val="nil"/>
              <w:right w:val="nil"/>
            </w:tcBorders>
            <w:shd w:val="clear" w:color="auto" w:fill="auto"/>
            <w:noWrap/>
            <w:vAlign w:val="center"/>
            <w:hideMark/>
          </w:tcPr>
          <w:p w14:paraId="172B308B" w14:textId="77777777" w:rsidR="004B1B86" w:rsidRPr="004B1B86" w:rsidRDefault="004B1B86" w:rsidP="004B1B86">
            <w:pPr>
              <w:spacing w:line="240" w:lineRule="auto"/>
              <w:jc w:val="right"/>
              <w:rPr>
                <w:sz w:val="12"/>
                <w:szCs w:val="12"/>
              </w:rPr>
            </w:pPr>
            <w:r w:rsidRPr="004B1B86">
              <w:rPr>
                <w:sz w:val="12"/>
                <w:szCs w:val="12"/>
              </w:rPr>
              <w:t>2 503,70</w:t>
            </w:r>
          </w:p>
        </w:tc>
        <w:tc>
          <w:tcPr>
            <w:tcW w:w="429" w:type="pct"/>
            <w:tcBorders>
              <w:top w:val="nil"/>
              <w:left w:val="nil"/>
              <w:bottom w:val="nil"/>
              <w:right w:val="nil"/>
            </w:tcBorders>
            <w:shd w:val="clear" w:color="auto" w:fill="auto"/>
            <w:noWrap/>
            <w:vAlign w:val="center"/>
            <w:hideMark/>
          </w:tcPr>
          <w:p w14:paraId="6EF1F965" w14:textId="77777777" w:rsidR="004B1B86" w:rsidRPr="004B1B86" w:rsidRDefault="004B1B86" w:rsidP="004B1B86">
            <w:pPr>
              <w:spacing w:line="240" w:lineRule="auto"/>
              <w:jc w:val="right"/>
              <w:rPr>
                <w:sz w:val="12"/>
                <w:szCs w:val="12"/>
              </w:rPr>
            </w:pPr>
            <w:r w:rsidRPr="004B1B86">
              <w:rPr>
                <w:sz w:val="12"/>
                <w:szCs w:val="12"/>
              </w:rPr>
              <w:t>99,4%</w:t>
            </w:r>
          </w:p>
        </w:tc>
      </w:tr>
      <w:tr w:rsidR="004B1B86" w:rsidRPr="004B1B86" w14:paraId="575F745A" w14:textId="77777777" w:rsidTr="00CE153C">
        <w:trPr>
          <w:trHeight w:val="85"/>
        </w:trPr>
        <w:tc>
          <w:tcPr>
            <w:tcW w:w="2870" w:type="pct"/>
            <w:tcBorders>
              <w:top w:val="nil"/>
              <w:left w:val="nil"/>
              <w:bottom w:val="nil"/>
              <w:right w:val="nil"/>
            </w:tcBorders>
            <w:shd w:val="clear" w:color="auto" w:fill="auto"/>
            <w:vAlign w:val="center"/>
            <w:hideMark/>
          </w:tcPr>
          <w:p w14:paraId="24E3F061" w14:textId="77777777" w:rsidR="004B1B86" w:rsidRPr="004B1B86" w:rsidRDefault="004B1B86" w:rsidP="004B1B86">
            <w:pPr>
              <w:spacing w:line="240" w:lineRule="auto"/>
              <w:rPr>
                <w:i/>
                <w:iCs/>
                <w:sz w:val="12"/>
                <w:szCs w:val="12"/>
              </w:rPr>
            </w:pPr>
            <w:r w:rsidRPr="004B1B86">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57896F2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E7B55E2" w14:textId="77777777" w:rsidR="004B1B86" w:rsidRPr="004B1B86" w:rsidRDefault="004B1B86" w:rsidP="004B1B86">
            <w:pPr>
              <w:spacing w:line="240" w:lineRule="auto"/>
              <w:jc w:val="right"/>
              <w:rPr>
                <w:i/>
                <w:iCs/>
                <w:sz w:val="12"/>
                <w:szCs w:val="12"/>
              </w:rPr>
            </w:pPr>
            <w:r w:rsidRPr="004B1B86">
              <w:rPr>
                <w:i/>
                <w:iCs/>
                <w:sz w:val="12"/>
                <w:szCs w:val="12"/>
              </w:rPr>
              <w:t>2 100</w:t>
            </w:r>
          </w:p>
        </w:tc>
        <w:tc>
          <w:tcPr>
            <w:tcW w:w="701" w:type="pct"/>
            <w:tcBorders>
              <w:top w:val="nil"/>
              <w:left w:val="nil"/>
              <w:bottom w:val="nil"/>
              <w:right w:val="nil"/>
            </w:tcBorders>
            <w:shd w:val="clear" w:color="auto" w:fill="auto"/>
            <w:noWrap/>
            <w:vAlign w:val="center"/>
            <w:hideMark/>
          </w:tcPr>
          <w:p w14:paraId="6C9AA9F2" w14:textId="77777777" w:rsidR="004B1B86" w:rsidRPr="004B1B86" w:rsidRDefault="004B1B86" w:rsidP="004B1B86">
            <w:pPr>
              <w:spacing w:line="240" w:lineRule="auto"/>
              <w:jc w:val="right"/>
              <w:rPr>
                <w:i/>
                <w:iCs/>
                <w:sz w:val="12"/>
                <w:szCs w:val="12"/>
              </w:rPr>
            </w:pPr>
            <w:r w:rsidRPr="004B1B86">
              <w:rPr>
                <w:i/>
                <w:iCs/>
                <w:sz w:val="12"/>
                <w:szCs w:val="12"/>
              </w:rPr>
              <w:t>2 100,00</w:t>
            </w:r>
          </w:p>
        </w:tc>
        <w:tc>
          <w:tcPr>
            <w:tcW w:w="429" w:type="pct"/>
            <w:tcBorders>
              <w:top w:val="nil"/>
              <w:left w:val="nil"/>
              <w:bottom w:val="nil"/>
              <w:right w:val="nil"/>
            </w:tcBorders>
            <w:shd w:val="clear" w:color="auto" w:fill="auto"/>
            <w:noWrap/>
            <w:vAlign w:val="center"/>
            <w:hideMark/>
          </w:tcPr>
          <w:p w14:paraId="0476A9DF"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791AA408" w14:textId="77777777" w:rsidTr="00CE153C">
        <w:trPr>
          <w:trHeight w:val="85"/>
        </w:trPr>
        <w:tc>
          <w:tcPr>
            <w:tcW w:w="2870" w:type="pct"/>
            <w:tcBorders>
              <w:top w:val="nil"/>
              <w:left w:val="nil"/>
              <w:bottom w:val="nil"/>
              <w:right w:val="nil"/>
            </w:tcBorders>
            <w:shd w:val="clear" w:color="auto" w:fill="auto"/>
            <w:vAlign w:val="center"/>
            <w:hideMark/>
          </w:tcPr>
          <w:p w14:paraId="03FF7E36"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7B99851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B942C15" w14:textId="77777777" w:rsidR="004B1B86" w:rsidRPr="004B1B86" w:rsidRDefault="004B1B86" w:rsidP="004B1B86">
            <w:pPr>
              <w:spacing w:line="240" w:lineRule="auto"/>
              <w:jc w:val="right"/>
              <w:rPr>
                <w:i/>
                <w:iCs/>
                <w:sz w:val="12"/>
                <w:szCs w:val="12"/>
              </w:rPr>
            </w:pPr>
            <w:r w:rsidRPr="004B1B86">
              <w:rPr>
                <w:i/>
                <w:iCs/>
                <w:sz w:val="12"/>
                <w:szCs w:val="12"/>
              </w:rPr>
              <w:t>420</w:t>
            </w:r>
          </w:p>
        </w:tc>
        <w:tc>
          <w:tcPr>
            <w:tcW w:w="701" w:type="pct"/>
            <w:tcBorders>
              <w:top w:val="nil"/>
              <w:left w:val="nil"/>
              <w:bottom w:val="nil"/>
              <w:right w:val="nil"/>
            </w:tcBorders>
            <w:shd w:val="clear" w:color="auto" w:fill="auto"/>
            <w:noWrap/>
            <w:vAlign w:val="center"/>
            <w:hideMark/>
          </w:tcPr>
          <w:p w14:paraId="0E6C025D" w14:textId="77777777" w:rsidR="004B1B86" w:rsidRPr="004B1B86" w:rsidRDefault="004B1B86" w:rsidP="004B1B86">
            <w:pPr>
              <w:spacing w:line="240" w:lineRule="auto"/>
              <w:jc w:val="right"/>
              <w:rPr>
                <w:i/>
                <w:iCs/>
                <w:sz w:val="12"/>
                <w:szCs w:val="12"/>
              </w:rPr>
            </w:pPr>
            <w:r w:rsidRPr="004B1B86">
              <w:rPr>
                <w:i/>
                <w:iCs/>
                <w:sz w:val="12"/>
                <w:szCs w:val="12"/>
              </w:rPr>
              <w:t>403,70</w:t>
            </w:r>
          </w:p>
        </w:tc>
        <w:tc>
          <w:tcPr>
            <w:tcW w:w="429" w:type="pct"/>
            <w:tcBorders>
              <w:top w:val="nil"/>
              <w:left w:val="nil"/>
              <w:bottom w:val="nil"/>
              <w:right w:val="nil"/>
            </w:tcBorders>
            <w:shd w:val="clear" w:color="auto" w:fill="auto"/>
            <w:noWrap/>
            <w:vAlign w:val="center"/>
            <w:hideMark/>
          </w:tcPr>
          <w:p w14:paraId="60A3705E" w14:textId="77777777" w:rsidR="004B1B86" w:rsidRPr="004B1B86" w:rsidRDefault="004B1B86" w:rsidP="004B1B86">
            <w:pPr>
              <w:spacing w:line="240" w:lineRule="auto"/>
              <w:jc w:val="right"/>
              <w:rPr>
                <w:i/>
                <w:iCs/>
                <w:sz w:val="12"/>
                <w:szCs w:val="12"/>
              </w:rPr>
            </w:pPr>
            <w:r w:rsidRPr="004B1B86">
              <w:rPr>
                <w:i/>
                <w:iCs/>
                <w:sz w:val="12"/>
                <w:szCs w:val="12"/>
              </w:rPr>
              <w:t>96,1%</w:t>
            </w:r>
          </w:p>
        </w:tc>
      </w:tr>
      <w:tr w:rsidR="004B1B86" w:rsidRPr="004B1B86" w14:paraId="523EA02A" w14:textId="77777777" w:rsidTr="00CE153C">
        <w:trPr>
          <w:trHeight w:val="85"/>
        </w:trPr>
        <w:tc>
          <w:tcPr>
            <w:tcW w:w="2870" w:type="pct"/>
            <w:tcBorders>
              <w:top w:val="nil"/>
              <w:left w:val="nil"/>
              <w:bottom w:val="nil"/>
              <w:right w:val="nil"/>
            </w:tcBorders>
            <w:shd w:val="clear" w:color="auto" w:fill="auto"/>
            <w:vAlign w:val="center"/>
            <w:hideMark/>
          </w:tcPr>
          <w:p w14:paraId="0E13B79A"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577499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C4FEE7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17D252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07FB4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518489" w14:textId="77777777" w:rsidTr="00CE153C">
        <w:trPr>
          <w:trHeight w:val="85"/>
        </w:trPr>
        <w:tc>
          <w:tcPr>
            <w:tcW w:w="2870" w:type="pct"/>
            <w:tcBorders>
              <w:top w:val="nil"/>
              <w:left w:val="nil"/>
              <w:bottom w:val="nil"/>
              <w:right w:val="nil"/>
            </w:tcBorders>
            <w:shd w:val="clear" w:color="auto" w:fill="auto"/>
            <w:vAlign w:val="center"/>
            <w:hideMark/>
          </w:tcPr>
          <w:p w14:paraId="479343E6"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7A0A3D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8B9A44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4DF19E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F2311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D215E8" w14:textId="77777777" w:rsidTr="00CE153C">
        <w:trPr>
          <w:trHeight w:val="85"/>
        </w:trPr>
        <w:tc>
          <w:tcPr>
            <w:tcW w:w="2870" w:type="pct"/>
            <w:tcBorders>
              <w:top w:val="nil"/>
              <w:left w:val="nil"/>
              <w:bottom w:val="nil"/>
              <w:right w:val="nil"/>
            </w:tcBorders>
            <w:shd w:val="clear" w:color="auto" w:fill="auto"/>
            <w:vAlign w:val="center"/>
            <w:hideMark/>
          </w:tcPr>
          <w:p w14:paraId="7556657E" w14:textId="77777777" w:rsidR="004B1B86" w:rsidRPr="004B1B86" w:rsidRDefault="004B1B86" w:rsidP="004B1B86">
            <w:pPr>
              <w:spacing w:line="240" w:lineRule="auto"/>
              <w:rPr>
                <w:i/>
                <w:iCs/>
                <w:sz w:val="12"/>
                <w:szCs w:val="12"/>
              </w:rPr>
            </w:pPr>
            <w:r w:rsidRPr="004B1B86">
              <w:rPr>
                <w:i/>
                <w:iCs/>
                <w:sz w:val="12"/>
                <w:szCs w:val="12"/>
              </w:rPr>
              <w:t>1. Ustawa z dnia 21 listopada 2008 r. o pracownikach samorządowych</w:t>
            </w:r>
          </w:p>
        </w:tc>
        <w:tc>
          <w:tcPr>
            <w:tcW w:w="401" w:type="pct"/>
            <w:tcBorders>
              <w:top w:val="nil"/>
              <w:left w:val="nil"/>
              <w:bottom w:val="nil"/>
              <w:right w:val="nil"/>
            </w:tcBorders>
            <w:shd w:val="clear" w:color="auto" w:fill="auto"/>
            <w:noWrap/>
            <w:vAlign w:val="center"/>
            <w:hideMark/>
          </w:tcPr>
          <w:p w14:paraId="0E80780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188811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CCE7C6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870B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18DD7C" w14:textId="77777777" w:rsidTr="00CE153C">
        <w:trPr>
          <w:trHeight w:val="85"/>
        </w:trPr>
        <w:tc>
          <w:tcPr>
            <w:tcW w:w="2870" w:type="pct"/>
            <w:tcBorders>
              <w:top w:val="nil"/>
              <w:left w:val="nil"/>
              <w:bottom w:val="nil"/>
              <w:right w:val="nil"/>
            </w:tcBorders>
            <w:shd w:val="clear" w:color="auto" w:fill="auto"/>
            <w:vAlign w:val="center"/>
            <w:hideMark/>
          </w:tcPr>
          <w:p w14:paraId="299F3349" w14:textId="77777777" w:rsidR="004B1B86" w:rsidRPr="004B1B86" w:rsidRDefault="004B1B86" w:rsidP="004B1B86">
            <w:pPr>
              <w:spacing w:line="240" w:lineRule="auto"/>
              <w:rPr>
                <w:i/>
                <w:iCs/>
                <w:sz w:val="12"/>
                <w:szCs w:val="12"/>
              </w:rPr>
            </w:pPr>
            <w:r w:rsidRPr="004B1B86">
              <w:rPr>
                <w:i/>
                <w:iCs/>
                <w:sz w:val="12"/>
                <w:szCs w:val="12"/>
              </w:rPr>
              <w:t>2. Ustawa z dnia 8 marca 1990 r. o samorządzie gminnym</w:t>
            </w:r>
          </w:p>
        </w:tc>
        <w:tc>
          <w:tcPr>
            <w:tcW w:w="401" w:type="pct"/>
            <w:tcBorders>
              <w:top w:val="nil"/>
              <w:left w:val="nil"/>
              <w:bottom w:val="nil"/>
              <w:right w:val="nil"/>
            </w:tcBorders>
            <w:shd w:val="clear" w:color="auto" w:fill="auto"/>
            <w:vAlign w:val="center"/>
            <w:hideMark/>
          </w:tcPr>
          <w:p w14:paraId="5B7F2E5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922A47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10D2F2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1D763B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329688" w14:textId="77777777" w:rsidTr="00CE153C">
        <w:trPr>
          <w:trHeight w:val="85"/>
        </w:trPr>
        <w:tc>
          <w:tcPr>
            <w:tcW w:w="2870" w:type="pct"/>
            <w:tcBorders>
              <w:top w:val="nil"/>
              <w:left w:val="nil"/>
              <w:bottom w:val="nil"/>
              <w:right w:val="nil"/>
            </w:tcBorders>
            <w:shd w:val="clear" w:color="auto" w:fill="auto"/>
            <w:vAlign w:val="center"/>
            <w:hideMark/>
          </w:tcPr>
          <w:p w14:paraId="27F5D569" w14:textId="77777777" w:rsidR="004B1B86" w:rsidRPr="004B1B86" w:rsidRDefault="004B1B86" w:rsidP="004B1B86">
            <w:pPr>
              <w:spacing w:line="240" w:lineRule="auto"/>
              <w:rPr>
                <w:i/>
                <w:iCs/>
                <w:sz w:val="12"/>
                <w:szCs w:val="12"/>
              </w:rPr>
            </w:pPr>
            <w:r w:rsidRPr="004B1B86">
              <w:rPr>
                <w:i/>
                <w:iCs/>
                <w:sz w:val="12"/>
                <w:szCs w:val="12"/>
              </w:rPr>
              <w:t>3. Ustawa z dnia 14 grudnia 2016 r. Prawo oświatowe</w:t>
            </w:r>
          </w:p>
        </w:tc>
        <w:tc>
          <w:tcPr>
            <w:tcW w:w="401" w:type="pct"/>
            <w:tcBorders>
              <w:top w:val="nil"/>
              <w:left w:val="nil"/>
              <w:bottom w:val="nil"/>
              <w:right w:val="nil"/>
            </w:tcBorders>
            <w:shd w:val="clear" w:color="auto" w:fill="auto"/>
            <w:vAlign w:val="center"/>
            <w:hideMark/>
          </w:tcPr>
          <w:p w14:paraId="1D08DE4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8435DE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B7604D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A38B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40BD18" w14:textId="77777777" w:rsidTr="00CE153C">
        <w:trPr>
          <w:trHeight w:val="85"/>
        </w:trPr>
        <w:tc>
          <w:tcPr>
            <w:tcW w:w="2870" w:type="pct"/>
            <w:tcBorders>
              <w:top w:val="nil"/>
              <w:left w:val="nil"/>
              <w:bottom w:val="nil"/>
              <w:right w:val="nil"/>
            </w:tcBorders>
            <w:shd w:val="clear" w:color="auto" w:fill="auto"/>
            <w:vAlign w:val="center"/>
            <w:hideMark/>
          </w:tcPr>
          <w:p w14:paraId="49C5D711" w14:textId="77777777" w:rsidR="004B1B86" w:rsidRPr="004B1B86" w:rsidRDefault="004B1B86" w:rsidP="004B1B86">
            <w:pPr>
              <w:spacing w:line="240" w:lineRule="auto"/>
              <w:rPr>
                <w:i/>
                <w:iCs/>
                <w:sz w:val="12"/>
                <w:szCs w:val="12"/>
              </w:rPr>
            </w:pPr>
            <w:r w:rsidRPr="004B1B86">
              <w:rPr>
                <w:i/>
                <w:iCs/>
                <w:sz w:val="12"/>
                <w:szCs w:val="12"/>
              </w:rPr>
              <w:t>4. Ustawa z dnia 27 października 2017 r. o finansowaniu zadań oświatowych</w:t>
            </w:r>
          </w:p>
        </w:tc>
        <w:tc>
          <w:tcPr>
            <w:tcW w:w="401" w:type="pct"/>
            <w:tcBorders>
              <w:top w:val="nil"/>
              <w:left w:val="nil"/>
              <w:bottom w:val="nil"/>
              <w:right w:val="nil"/>
            </w:tcBorders>
            <w:shd w:val="clear" w:color="auto" w:fill="auto"/>
            <w:vAlign w:val="center"/>
            <w:hideMark/>
          </w:tcPr>
          <w:p w14:paraId="45D8841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E5022D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354C28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B7B8F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227F02" w14:textId="77777777" w:rsidTr="00CE153C">
        <w:trPr>
          <w:trHeight w:val="85"/>
        </w:trPr>
        <w:tc>
          <w:tcPr>
            <w:tcW w:w="2870" w:type="pct"/>
            <w:tcBorders>
              <w:top w:val="nil"/>
              <w:left w:val="nil"/>
              <w:bottom w:val="nil"/>
              <w:right w:val="nil"/>
            </w:tcBorders>
            <w:shd w:val="clear" w:color="auto" w:fill="auto"/>
            <w:vAlign w:val="center"/>
            <w:hideMark/>
          </w:tcPr>
          <w:p w14:paraId="52A323E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7A4204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E76AD0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9D843E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B1B96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E35E1B" w14:textId="77777777" w:rsidTr="00CE153C">
        <w:trPr>
          <w:trHeight w:val="85"/>
        </w:trPr>
        <w:tc>
          <w:tcPr>
            <w:tcW w:w="2870" w:type="pct"/>
            <w:tcBorders>
              <w:top w:val="nil"/>
              <w:left w:val="nil"/>
              <w:bottom w:val="nil"/>
              <w:right w:val="nil"/>
            </w:tcBorders>
            <w:shd w:val="clear" w:color="000000" w:fill="EAF1F6"/>
            <w:vAlign w:val="center"/>
            <w:hideMark/>
          </w:tcPr>
          <w:p w14:paraId="676F3A5A" w14:textId="77777777" w:rsidR="004B1B86" w:rsidRPr="004B1B86" w:rsidRDefault="004B1B86" w:rsidP="004B1B86">
            <w:pPr>
              <w:spacing w:line="240" w:lineRule="auto"/>
              <w:rPr>
                <w:b/>
                <w:bCs/>
                <w:sz w:val="12"/>
                <w:szCs w:val="12"/>
              </w:rPr>
            </w:pPr>
            <w:r w:rsidRPr="004B1B86">
              <w:rPr>
                <w:b/>
                <w:bCs/>
                <w:sz w:val="12"/>
                <w:szCs w:val="12"/>
              </w:rPr>
              <w:t>Postępowania związane z awansem zawodowym nauczycieli - zadanie 2</w:t>
            </w:r>
          </w:p>
        </w:tc>
        <w:tc>
          <w:tcPr>
            <w:tcW w:w="401" w:type="pct"/>
            <w:tcBorders>
              <w:top w:val="nil"/>
              <w:left w:val="nil"/>
              <w:bottom w:val="nil"/>
              <w:right w:val="nil"/>
            </w:tcBorders>
            <w:shd w:val="clear" w:color="000000" w:fill="EAF1F6"/>
            <w:vAlign w:val="center"/>
            <w:hideMark/>
          </w:tcPr>
          <w:p w14:paraId="311E8B9A"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7BDE64EA" w14:textId="77777777" w:rsidR="004B1B86" w:rsidRPr="004B1B86" w:rsidRDefault="004B1B86" w:rsidP="004B1B86">
            <w:pPr>
              <w:spacing w:line="240" w:lineRule="auto"/>
              <w:jc w:val="right"/>
              <w:rPr>
                <w:b/>
                <w:bCs/>
                <w:sz w:val="12"/>
                <w:szCs w:val="12"/>
              </w:rPr>
            </w:pPr>
            <w:r w:rsidRPr="004B1B86">
              <w:rPr>
                <w:b/>
                <w:bCs/>
                <w:sz w:val="12"/>
                <w:szCs w:val="12"/>
              </w:rPr>
              <w:t>17 640</w:t>
            </w:r>
          </w:p>
        </w:tc>
        <w:tc>
          <w:tcPr>
            <w:tcW w:w="701" w:type="pct"/>
            <w:tcBorders>
              <w:top w:val="nil"/>
              <w:left w:val="nil"/>
              <w:bottom w:val="nil"/>
              <w:right w:val="nil"/>
            </w:tcBorders>
            <w:shd w:val="clear" w:color="000000" w:fill="EAF1F6"/>
            <w:vAlign w:val="center"/>
            <w:hideMark/>
          </w:tcPr>
          <w:p w14:paraId="1DD25A46" w14:textId="77777777" w:rsidR="004B1B86" w:rsidRPr="004B1B86" w:rsidRDefault="004B1B86" w:rsidP="004B1B86">
            <w:pPr>
              <w:spacing w:line="240" w:lineRule="auto"/>
              <w:jc w:val="right"/>
              <w:rPr>
                <w:b/>
                <w:bCs/>
                <w:sz w:val="12"/>
                <w:szCs w:val="12"/>
              </w:rPr>
            </w:pPr>
            <w:r w:rsidRPr="004B1B86">
              <w:rPr>
                <w:b/>
                <w:bCs/>
                <w:sz w:val="12"/>
                <w:szCs w:val="12"/>
              </w:rPr>
              <w:t>17 640,00</w:t>
            </w:r>
          </w:p>
        </w:tc>
        <w:tc>
          <w:tcPr>
            <w:tcW w:w="429" w:type="pct"/>
            <w:tcBorders>
              <w:top w:val="nil"/>
              <w:left w:val="nil"/>
              <w:bottom w:val="nil"/>
              <w:right w:val="nil"/>
            </w:tcBorders>
            <w:shd w:val="clear" w:color="000000" w:fill="EAF1F6"/>
            <w:vAlign w:val="center"/>
            <w:hideMark/>
          </w:tcPr>
          <w:p w14:paraId="29DDED3F"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549C99D3" w14:textId="77777777" w:rsidTr="00CE153C">
        <w:trPr>
          <w:trHeight w:val="85"/>
        </w:trPr>
        <w:tc>
          <w:tcPr>
            <w:tcW w:w="2870" w:type="pct"/>
            <w:tcBorders>
              <w:top w:val="nil"/>
              <w:left w:val="nil"/>
              <w:bottom w:val="nil"/>
              <w:right w:val="nil"/>
            </w:tcBorders>
            <w:shd w:val="clear" w:color="auto" w:fill="auto"/>
            <w:vAlign w:val="center"/>
            <w:hideMark/>
          </w:tcPr>
          <w:p w14:paraId="4A9E11F1"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D23261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879FF0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3976E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9246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952311" w14:textId="77777777" w:rsidTr="00CE153C">
        <w:trPr>
          <w:trHeight w:val="85"/>
        </w:trPr>
        <w:tc>
          <w:tcPr>
            <w:tcW w:w="2870" w:type="pct"/>
            <w:tcBorders>
              <w:top w:val="nil"/>
              <w:left w:val="nil"/>
              <w:bottom w:val="nil"/>
              <w:right w:val="nil"/>
            </w:tcBorders>
            <w:shd w:val="clear" w:color="auto" w:fill="auto"/>
            <w:vAlign w:val="center"/>
            <w:hideMark/>
          </w:tcPr>
          <w:p w14:paraId="16C6186F"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utrzymanie komisji egzaminacyjnych</w:t>
            </w:r>
          </w:p>
        </w:tc>
        <w:tc>
          <w:tcPr>
            <w:tcW w:w="401" w:type="pct"/>
            <w:tcBorders>
              <w:top w:val="nil"/>
              <w:left w:val="nil"/>
              <w:bottom w:val="nil"/>
              <w:right w:val="nil"/>
            </w:tcBorders>
            <w:shd w:val="clear" w:color="auto" w:fill="auto"/>
            <w:vAlign w:val="center"/>
            <w:hideMark/>
          </w:tcPr>
          <w:p w14:paraId="48A4199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A758ED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AF5ACA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EDD8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706017" w14:textId="77777777" w:rsidTr="00CE153C">
        <w:trPr>
          <w:trHeight w:val="85"/>
        </w:trPr>
        <w:tc>
          <w:tcPr>
            <w:tcW w:w="2870" w:type="pct"/>
            <w:tcBorders>
              <w:top w:val="nil"/>
              <w:left w:val="nil"/>
              <w:bottom w:val="nil"/>
              <w:right w:val="nil"/>
            </w:tcBorders>
            <w:shd w:val="clear" w:color="auto" w:fill="auto"/>
            <w:vAlign w:val="center"/>
            <w:hideMark/>
          </w:tcPr>
          <w:p w14:paraId="6C6F300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093134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557593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307802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CD56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396808" w14:textId="77777777" w:rsidTr="00CE153C">
        <w:trPr>
          <w:trHeight w:val="85"/>
        </w:trPr>
        <w:tc>
          <w:tcPr>
            <w:tcW w:w="2870" w:type="pct"/>
            <w:tcBorders>
              <w:top w:val="nil"/>
              <w:left w:val="nil"/>
              <w:bottom w:val="nil"/>
              <w:right w:val="nil"/>
            </w:tcBorders>
            <w:shd w:val="clear" w:color="auto" w:fill="auto"/>
            <w:vAlign w:val="center"/>
            <w:hideMark/>
          </w:tcPr>
          <w:p w14:paraId="0B234320"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62D2E45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F8E9C8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D18708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A140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738C52" w14:textId="77777777" w:rsidTr="00CE153C">
        <w:trPr>
          <w:trHeight w:val="85"/>
        </w:trPr>
        <w:tc>
          <w:tcPr>
            <w:tcW w:w="2870" w:type="pct"/>
            <w:tcBorders>
              <w:top w:val="nil"/>
              <w:left w:val="nil"/>
              <w:bottom w:val="nil"/>
              <w:right w:val="nil"/>
            </w:tcBorders>
            <w:shd w:val="clear" w:color="auto" w:fill="auto"/>
            <w:vAlign w:val="center"/>
            <w:hideMark/>
          </w:tcPr>
          <w:p w14:paraId="0B58EB4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47AE2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1F01AE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345E88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F5D1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318EDD" w14:textId="77777777" w:rsidTr="00CE153C">
        <w:trPr>
          <w:trHeight w:val="85"/>
        </w:trPr>
        <w:tc>
          <w:tcPr>
            <w:tcW w:w="2870" w:type="pct"/>
            <w:tcBorders>
              <w:top w:val="nil"/>
              <w:left w:val="nil"/>
              <w:bottom w:val="nil"/>
              <w:right w:val="nil"/>
            </w:tcBorders>
            <w:shd w:val="clear" w:color="auto" w:fill="auto"/>
            <w:vAlign w:val="center"/>
            <w:hideMark/>
          </w:tcPr>
          <w:p w14:paraId="5BDAF7AF" w14:textId="77777777" w:rsidR="004B1B86" w:rsidRPr="004B1B86" w:rsidRDefault="004B1B86" w:rsidP="004B1B86">
            <w:pPr>
              <w:spacing w:line="240" w:lineRule="auto"/>
              <w:rPr>
                <w:sz w:val="12"/>
                <w:szCs w:val="12"/>
              </w:rPr>
            </w:pPr>
            <w:r w:rsidRPr="004B1B86">
              <w:rPr>
                <w:sz w:val="12"/>
                <w:szCs w:val="12"/>
              </w:rPr>
              <w:t>Utrzymanie komisji egzaminacyjnych prowadzących postępowanie egzaminacyjne na stopień nauczyciela mianowanego.</w:t>
            </w:r>
          </w:p>
        </w:tc>
        <w:tc>
          <w:tcPr>
            <w:tcW w:w="401" w:type="pct"/>
            <w:tcBorders>
              <w:top w:val="nil"/>
              <w:left w:val="nil"/>
              <w:bottom w:val="nil"/>
              <w:right w:val="nil"/>
            </w:tcBorders>
            <w:shd w:val="clear" w:color="auto" w:fill="auto"/>
            <w:vAlign w:val="center"/>
            <w:hideMark/>
          </w:tcPr>
          <w:p w14:paraId="7A5CE2DE"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587846DF"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943CC5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027AE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B162C9" w14:textId="77777777" w:rsidTr="00CE153C">
        <w:trPr>
          <w:trHeight w:val="85"/>
        </w:trPr>
        <w:tc>
          <w:tcPr>
            <w:tcW w:w="2870" w:type="pct"/>
            <w:tcBorders>
              <w:top w:val="nil"/>
              <w:left w:val="nil"/>
              <w:bottom w:val="nil"/>
              <w:right w:val="nil"/>
            </w:tcBorders>
            <w:shd w:val="clear" w:color="auto" w:fill="auto"/>
            <w:vAlign w:val="center"/>
            <w:hideMark/>
          </w:tcPr>
          <w:p w14:paraId="3B428EC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6D122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A5D7D0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F91D40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80C92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D0B9B4" w14:textId="77777777" w:rsidTr="00CE153C">
        <w:trPr>
          <w:trHeight w:val="85"/>
        </w:trPr>
        <w:tc>
          <w:tcPr>
            <w:tcW w:w="2870" w:type="pct"/>
            <w:tcBorders>
              <w:top w:val="nil"/>
              <w:left w:val="nil"/>
              <w:bottom w:val="nil"/>
              <w:right w:val="nil"/>
            </w:tcBorders>
            <w:shd w:val="clear" w:color="auto" w:fill="auto"/>
            <w:vAlign w:val="center"/>
            <w:hideMark/>
          </w:tcPr>
          <w:p w14:paraId="3327AAC3"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3CECA5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7F353AB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81AEA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A61717"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222131DB" w14:textId="77777777" w:rsidTr="00CE153C">
        <w:trPr>
          <w:trHeight w:val="85"/>
        </w:trPr>
        <w:tc>
          <w:tcPr>
            <w:tcW w:w="2870" w:type="pct"/>
            <w:tcBorders>
              <w:top w:val="nil"/>
              <w:left w:val="nil"/>
              <w:bottom w:val="nil"/>
              <w:right w:val="nil"/>
            </w:tcBorders>
            <w:shd w:val="clear" w:color="auto" w:fill="auto"/>
            <w:vAlign w:val="center"/>
            <w:hideMark/>
          </w:tcPr>
          <w:p w14:paraId="3B70FB0B"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785BA7D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F43C57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5FA592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3A92D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A1002B" w14:textId="77777777" w:rsidTr="00CE153C">
        <w:trPr>
          <w:trHeight w:val="85"/>
        </w:trPr>
        <w:tc>
          <w:tcPr>
            <w:tcW w:w="2870" w:type="pct"/>
            <w:tcBorders>
              <w:top w:val="nil"/>
              <w:left w:val="nil"/>
              <w:bottom w:val="nil"/>
              <w:right w:val="nil"/>
            </w:tcBorders>
            <w:shd w:val="clear" w:color="auto" w:fill="auto"/>
            <w:vAlign w:val="center"/>
            <w:hideMark/>
          </w:tcPr>
          <w:p w14:paraId="6E8264EA"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B66545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FBED78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75F909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3BBB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5B6EA1" w14:textId="77777777" w:rsidTr="00CE153C">
        <w:trPr>
          <w:trHeight w:val="85"/>
        </w:trPr>
        <w:tc>
          <w:tcPr>
            <w:tcW w:w="2870" w:type="pct"/>
            <w:tcBorders>
              <w:top w:val="nil"/>
              <w:left w:val="nil"/>
              <w:bottom w:val="nil"/>
              <w:right w:val="nil"/>
            </w:tcBorders>
            <w:shd w:val="clear" w:color="auto" w:fill="auto"/>
            <w:vAlign w:val="center"/>
            <w:hideMark/>
          </w:tcPr>
          <w:p w14:paraId="599030C9"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center"/>
            <w:hideMark/>
          </w:tcPr>
          <w:p w14:paraId="0BAC6D9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0F4A972" w14:textId="77777777" w:rsidR="004B1B86" w:rsidRPr="004B1B86" w:rsidRDefault="004B1B86" w:rsidP="004B1B86">
            <w:pPr>
              <w:spacing w:line="240" w:lineRule="auto"/>
              <w:jc w:val="right"/>
              <w:rPr>
                <w:sz w:val="12"/>
                <w:szCs w:val="12"/>
              </w:rPr>
            </w:pPr>
            <w:r w:rsidRPr="004B1B86">
              <w:rPr>
                <w:sz w:val="12"/>
                <w:szCs w:val="12"/>
              </w:rPr>
              <w:t>17 640</w:t>
            </w:r>
          </w:p>
        </w:tc>
        <w:tc>
          <w:tcPr>
            <w:tcW w:w="701" w:type="pct"/>
            <w:tcBorders>
              <w:top w:val="nil"/>
              <w:left w:val="nil"/>
              <w:bottom w:val="nil"/>
              <w:right w:val="nil"/>
            </w:tcBorders>
            <w:shd w:val="clear" w:color="auto" w:fill="auto"/>
            <w:noWrap/>
            <w:vAlign w:val="center"/>
            <w:hideMark/>
          </w:tcPr>
          <w:p w14:paraId="75155CB8" w14:textId="77777777" w:rsidR="004B1B86" w:rsidRPr="004B1B86" w:rsidRDefault="004B1B86" w:rsidP="004B1B86">
            <w:pPr>
              <w:spacing w:line="240" w:lineRule="auto"/>
              <w:jc w:val="right"/>
              <w:rPr>
                <w:sz w:val="12"/>
                <w:szCs w:val="12"/>
              </w:rPr>
            </w:pPr>
            <w:r w:rsidRPr="004B1B86">
              <w:rPr>
                <w:sz w:val="12"/>
                <w:szCs w:val="12"/>
              </w:rPr>
              <w:t>17 640,00</w:t>
            </w:r>
          </w:p>
        </w:tc>
        <w:tc>
          <w:tcPr>
            <w:tcW w:w="429" w:type="pct"/>
            <w:tcBorders>
              <w:top w:val="nil"/>
              <w:left w:val="nil"/>
              <w:bottom w:val="nil"/>
              <w:right w:val="nil"/>
            </w:tcBorders>
            <w:shd w:val="clear" w:color="auto" w:fill="auto"/>
            <w:noWrap/>
            <w:vAlign w:val="center"/>
            <w:hideMark/>
          </w:tcPr>
          <w:p w14:paraId="4F92E4A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53AC89C" w14:textId="77777777" w:rsidTr="00CE153C">
        <w:trPr>
          <w:trHeight w:val="85"/>
        </w:trPr>
        <w:tc>
          <w:tcPr>
            <w:tcW w:w="2870" w:type="pct"/>
            <w:tcBorders>
              <w:top w:val="nil"/>
              <w:left w:val="nil"/>
              <w:bottom w:val="nil"/>
              <w:right w:val="nil"/>
            </w:tcBorders>
            <w:shd w:val="clear" w:color="auto" w:fill="auto"/>
            <w:vAlign w:val="center"/>
            <w:hideMark/>
          </w:tcPr>
          <w:p w14:paraId="3BAFEFA7"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6789B95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99889D0" w14:textId="77777777" w:rsidR="004B1B86" w:rsidRPr="004B1B86" w:rsidRDefault="004B1B86" w:rsidP="004B1B86">
            <w:pPr>
              <w:spacing w:line="240" w:lineRule="auto"/>
              <w:jc w:val="right"/>
              <w:rPr>
                <w:i/>
                <w:iCs/>
                <w:sz w:val="12"/>
                <w:szCs w:val="12"/>
              </w:rPr>
            </w:pPr>
            <w:r w:rsidRPr="004B1B86">
              <w:rPr>
                <w:i/>
                <w:iCs/>
                <w:sz w:val="12"/>
                <w:szCs w:val="12"/>
              </w:rPr>
              <w:t>17 640</w:t>
            </w:r>
          </w:p>
        </w:tc>
        <w:tc>
          <w:tcPr>
            <w:tcW w:w="701" w:type="pct"/>
            <w:tcBorders>
              <w:top w:val="nil"/>
              <w:left w:val="nil"/>
              <w:bottom w:val="nil"/>
              <w:right w:val="nil"/>
            </w:tcBorders>
            <w:shd w:val="clear" w:color="auto" w:fill="auto"/>
            <w:noWrap/>
            <w:vAlign w:val="center"/>
            <w:hideMark/>
          </w:tcPr>
          <w:p w14:paraId="5BEBBB6A" w14:textId="77777777" w:rsidR="004B1B86" w:rsidRPr="004B1B86" w:rsidRDefault="004B1B86" w:rsidP="004B1B86">
            <w:pPr>
              <w:spacing w:line="240" w:lineRule="auto"/>
              <w:jc w:val="right"/>
              <w:rPr>
                <w:i/>
                <w:iCs/>
                <w:sz w:val="12"/>
                <w:szCs w:val="12"/>
              </w:rPr>
            </w:pPr>
            <w:r w:rsidRPr="004B1B86">
              <w:rPr>
                <w:i/>
                <w:iCs/>
                <w:sz w:val="12"/>
                <w:szCs w:val="12"/>
              </w:rPr>
              <w:t>17 640,00</w:t>
            </w:r>
          </w:p>
        </w:tc>
        <w:tc>
          <w:tcPr>
            <w:tcW w:w="429" w:type="pct"/>
            <w:tcBorders>
              <w:top w:val="nil"/>
              <w:left w:val="nil"/>
              <w:bottom w:val="nil"/>
              <w:right w:val="nil"/>
            </w:tcBorders>
            <w:shd w:val="clear" w:color="auto" w:fill="auto"/>
            <w:noWrap/>
            <w:vAlign w:val="center"/>
            <w:hideMark/>
          </w:tcPr>
          <w:p w14:paraId="7D81BCF4"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0AADA1D" w14:textId="77777777" w:rsidTr="00CE153C">
        <w:trPr>
          <w:trHeight w:val="85"/>
        </w:trPr>
        <w:tc>
          <w:tcPr>
            <w:tcW w:w="2870" w:type="pct"/>
            <w:tcBorders>
              <w:top w:val="nil"/>
              <w:left w:val="nil"/>
              <w:bottom w:val="nil"/>
              <w:right w:val="nil"/>
            </w:tcBorders>
            <w:shd w:val="clear" w:color="auto" w:fill="auto"/>
            <w:vAlign w:val="center"/>
            <w:hideMark/>
          </w:tcPr>
          <w:p w14:paraId="6B2EFF22"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04FE9BF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36B0FEE9"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3F2FF76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2E3209B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AD15F7" w14:textId="77777777" w:rsidTr="00CE153C">
        <w:trPr>
          <w:trHeight w:val="85"/>
        </w:trPr>
        <w:tc>
          <w:tcPr>
            <w:tcW w:w="2870" w:type="pct"/>
            <w:tcBorders>
              <w:top w:val="nil"/>
              <w:left w:val="nil"/>
              <w:bottom w:val="nil"/>
              <w:right w:val="nil"/>
            </w:tcBorders>
            <w:shd w:val="clear" w:color="auto" w:fill="auto"/>
            <w:vAlign w:val="center"/>
            <w:hideMark/>
          </w:tcPr>
          <w:p w14:paraId="457E6C51"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E0E3AD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2F414A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C966F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800E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6AA0EF" w14:textId="77777777" w:rsidTr="00CE153C">
        <w:trPr>
          <w:trHeight w:val="85"/>
        </w:trPr>
        <w:tc>
          <w:tcPr>
            <w:tcW w:w="2870" w:type="pct"/>
            <w:tcBorders>
              <w:top w:val="nil"/>
              <w:left w:val="nil"/>
              <w:bottom w:val="nil"/>
              <w:right w:val="nil"/>
            </w:tcBorders>
            <w:shd w:val="clear" w:color="auto" w:fill="auto"/>
            <w:vAlign w:val="center"/>
            <w:hideMark/>
          </w:tcPr>
          <w:p w14:paraId="433065FE" w14:textId="77777777" w:rsidR="004B1B86" w:rsidRPr="004B1B86" w:rsidRDefault="004B1B86" w:rsidP="004B1B86">
            <w:pPr>
              <w:spacing w:line="240" w:lineRule="auto"/>
              <w:rPr>
                <w:i/>
                <w:iCs/>
                <w:sz w:val="12"/>
                <w:szCs w:val="12"/>
              </w:rPr>
            </w:pPr>
            <w:r w:rsidRPr="004B1B86">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32C5A32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3100B5E"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99101F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0470D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AF648A" w14:textId="77777777" w:rsidTr="00CE153C">
        <w:trPr>
          <w:trHeight w:val="85"/>
        </w:trPr>
        <w:tc>
          <w:tcPr>
            <w:tcW w:w="2870" w:type="pct"/>
            <w:tcBorders>
              <w:top w:val="nil"/>
              <w:left w:val="nil"/>
              <w:bottom w:val="nil"/>
              <w:right w:val="nil"/>
            </w:tcBorders>
            <w:shd w:val="clear" w:color="auto" w:fill="auto"/>
            <w:vAlign w:val="center"/>
            <w:hideMark/>
          </w:tcPr>
          <w:p w14:paraId="09ACB1B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2A787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55D70C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CBBAD6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F8039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D21545" w14:textId="77777777" w:rsidTr="00CE153C">
        <w:trPr>
          <w:trHeight w:val="85"/>
        </w:trPr>
        <w:tc>
          <w:tcPr>
            <w:tcW w:w="2870" w:type="pct"/>
            <w:tcBorders>
              <w:top w:val="nil"/>
              <w:left w:val="nil"/>
              <w:bottom w:val="nil"/>
              <w:right w:val="nil"/>
            </w:tcBorders>
            <w:shd w:val="clear" w:color="000000" w:fill="EAF1F6"/>
            <w:vAlign w:val="center"/>
            <w:hideMark/>
          </w:tcPr>
          <w:p w14:paraId="2AB0FF6A" w14:textId="77777777" w:rsidR="004B1B86" w:rsidRPr="004B1B86" w:rsidRDefault="004B1B86" w:rsidP="004B1B86">
            <w:pPr>
              <w:spacing w:line="240" w:lineRule="auto"/>
              <w:rPr>
                <w:b/>
                <w:bCs/>
                <w:sz w:val="12"/>
                <w:szCs w:val="12"/>
              </w:rPr>
            </w:pPr>
            <w:r w:rsidRPr="004B1B86">
              <w:rPr>
                <w:b/>
                <w:bCs/>
                <w:sz w:val="12"/>
                <w:szCs w:val="12"/>
              </w:rPr>
              <w:t>Dokształcanie i doskonalenie nauczycieli - zadanie 3</w:t>
            </w:r>
          </w:p>
        </w:tc>
        <w:tc>
          <w:tcPr>
            <w:tcW w:w="401" w:type="pct"/>
            <w:tcBorders>
              <w:top w:val="nil"/>
              <w:left w:val="nil"/>
              <w:bottom w:val="nil"/>
              <w:right w:val="nil"/>
            </w:tcBorders>
            <w:shd w:val="clear" w:color="000000" w:fill="EAF1F6"/>
            <w:vAlign w:val="center"/>
            <w:hideMark/>
          </w:tcPr>
          <w:p w14:paraId="634353F5"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28F8BEAA" w14:textId="77777777" w:rsidR="004B1B86" w:rsidRPr="004B1B86" w:rsidRDefault="004B1B86" w:rsidP="004B1B86">
            <w:pPr>
              <w:spacing w:line="240" w:lineRule="auto"/>
              <w:jc w:val="right"/>
              <w:rPr>
                <w:b/>
                <w:bCs/>
                <w:sz w:val="12"/>
                <w:szCs w:val="12"/>
              </w:rPr>
            </w:pPr>
            <w:r w:rsidRPr="004B1B86">
              <w:rPr>
                <w:b/>
                <w:bCs/>
                <w:sz w:val="12"/>
                <w:szCs w:val="12"/>
              </w:rPr>
              <w:t>579 366</w:t>
            </w:r>
          </w:p>
        </w:tc>
        <w:tc>
          <w:tcPr>
            <w:tcW w:w="701" w:type="pct"/>
            <w:tcBorders>
              <w:top w:val="nil"/>
              <w:left w:val="nil"/>
              <w:bottom w:val="nil"/>
              <w:right w:val="nil"/>
            </w:tcBorders>
            <w:shd w:val="clear" w:color="000000" w:fill="EAF1F6"/>
            <w:vAlign w:val="center"/>
            <w:hideMark/>
          </w:tcPr>
          <w:p w14:paraId="69B73F5F" w14:textId="77777777" w:rsidR="004B1B86" w:rsidRPr="004B1B86" w:rsidRDefault="004B1B86" w:rsidP="004B1B86">
            <w:pPr>
              <w:spacing w:line="240" w:lineRule="auto"/>
              <w:jc w:val="right"/>
              <w:rPr>
                <w:b/>
                <w:bCs/>
                <w:sz w:val="12"/>
                <w:szCs w:val="12"/>
              </w:rPr>
            </w:pPr>
            <w:r w:rsidRPr="004B1B86">
              <w:rPr>
                <w:b/>
                <w:bCs/>
                <w:sz w:val="12"/>
                <w:szCs w:val="12"/>
              </w:rPr>
              <w:t>568 366,65</w:t>
            </w:r>
          </w:p>
        </w:tc>
        <w:tc>
          <w:tcPr>
            <w:tcW w:w="429" w:type="pct"/>
            <w:tcBorders>
              <w:top w:val="nil"/>
              <w:left w:val="nil"/>
              <w:bottom w:val="nil"/>
              <w:right w:val="nil"/>
            </w:tcBorders>
            <w:shd w:val="clear" w:color="000000" w:fill="EAF1F6"/>
            <w:vAlign w:val="center"/>
            <w:hideMark/>
          </w:tcPr>
          <w:p w14:paraId="36070185" w14:textId="77777777" w:rsidR="004B1B86" w:rsidRPr="004B1B86" w:rsidRDefault="004B1B86" w:rsidP="004B1B86">
            <w:pPr>
              <w:spacing w:line="240" w:lineRule="auto"/>
              <w:jc w:val="right"/>
              <w:rPr>
                <w:b/>
                <w:bCs/>
                <w:sz w:val="12"/>
                <w:szCs w:val="12"/>
              </w:rPr>
            </w:pPr>
            <w:r w:rsidRPr="004B1B86">
              <w:rPr>
                <w:b/>
                <w:bCs/>
                <w:sz w:val="12"/>
                <w:szCs w:val="12"/>
              </w:rPr>
              <w:t>98,1%</w:t>
            </w:r>
          </w:p>
        </w:tc>
      </w:tr>
      <w:tr w:rsidR="004B1B86" w:rsidRPr="004B1B86" w14:paraId="7C220867" w14:textId="77777777" w:rsidTr="00CE153C">
        <w:trPr>
          <w:trHeight w:val="85"/>
        </w:trPr>
        <w:tc>
          <w:tcPr>
            <w:tcW w:w="2870" w:type="pct"/>
            <w:tcBorders>
              <w:top w:val="nil"/>
              <w:left w:val="nil"/>
              <w:bottom w:val="nil"/>
              <w:right w:val="nil"/>
            </w:tcBorders>
            <w:shd w:val="clear" w:color="auto" w:fill="auto"/>
            <w:vAlign w:val="center"/>
            <w:hideMark/>
          </w:tcPr>
          <w:p w14:paraId="2786DC9F"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BCA907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514CA6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9A5622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B252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810E41" w14:textId="77777777" w:rsidTr="00CE153C">
        <w:trPr>
          <w:trHeight w:val="85"/>
        </w:trPr>
        <w:tc>
          <w:tcPr>
            <w:tcW w:w="2870" w:type="pct"/>
            <w:tcBorders>
              <w:top w:val="nil"/>
              <w:left w:val="nil"/>
              <w:bottom w:val="nil"/>
              <w:right w:val="nil"/>
            </w:tcBorders>
            <w:shd w:val="clear" w:color="auto" w:fill="auto"/>
            <w:vAlign w:val="center"/>
            <w:hideMark/>
          </w:tcPr>
          <w:p w14:paraId="40A95DFD"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podwyższanie kwalifikacji nauczycieli</w:t>
            </w:r>
          </w:p>
        </w:tc>
        <w:tc>
          <w:tcPr>
            <w:tcW w:w="401" w:type="pct"/>
            <w:tcBorders>
              <w:top w:val="nil"/>
              <w:left w:val="nil"/>
              <w:bottom w:val="nil"/>
              <w:right w:val="nil"/>
            </w:tcBorders>
            <w:shd w:val="clear" w:color="auto" w:fill="auto"/>
            <w:vAlign w:val="center"/>
            <w:hideMark/>
          </w:tcPr>
          <w:p w14:paraId="3C87957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87CE46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A53CAF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9D52D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80DD35" w14:textId="77777777" w:rsidTr="00CE153C">
        <w:trPr>
          <w:trHeight w:val="85"/>
        </w:trPr>
        <w:tc>
          <w:tcPr>
            <w:tcW w:w="2870" w:type="pct"/>
            <w:tcBorders>
              <w:top w:val="nil"/>
              <w:left w:val="nil"/>
              <w:bottom w:val="nil"/>
              <w:right w:val="nil"/>
            </w:tcBorders>
            <w:shd w:val="clear" w:color="auto" w:fill="auto"/>
            <w:vAlign w:val="center"/>
            <w:hideMark/>
          </w:tcPr>
          <w:p w14:paraId="2B0C93FA"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C95B8C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6DEBE2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A30B9E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598CF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BB4152" w14:textId="77777777" w:rsidTr="00CE153C">
        <w:trPr>
          <w:trHeight w:val="85"/>
        </w:trPr>
        <w:tc>
          <w:tcPr>
            <w:tcW w:w="2870" w:type="pct"/>
            <w:tcBorders>
              <w:top w:val="nil"/>
              <w:left w:val="nil"/>
              <w:bottom w:val="nil"/>
              <w:right w:val="nil"/>
            </w:tcBorders>
            <w:shd w:val="clear" w:color="auto" w:fill="auto"/>
            <w:vAlign w:val="center"/>
            <w:hideMark/>
          </w:tcPr>
          <w:p w14:paraId="42B3040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80146, 85446</w:t>
            </w:r>
          </w:p>
        </w:tc>
        <w:tc>
          <w:tcPr>
            <w:tcW w:w="401" w:type="pct"/>
            <w:tcBorders>
              <w:top w:val="nil"/>
              <w:left w:val="nil"/>
              <w:bottom w:val="nil"/>
              <w:right w:val="nil"/>
            </w:tcBorders>
            <w:shd w:val="clear" w:color="auto" w:fill="auto"/>
            <w:vAlign w:val="center"/>
            <w:hideMark/>
          </w:tcPr>
          <w:p w14:paraId="68AF8A1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150871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95C54A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29555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264915" w14:textId="77777777" w:rsidTr="00CE153C">
        <w:trPr>
          <w:trHeight w:val="85"/>
        </w:trPr>
        <w:tc>
          <w:tcPr>
            <w:tcW w:w="2870" w:type="pct"/>
            <w:tcBorders>
              <w:top w:val="nil"/>
              <w:left w:val="nil"/>
              <w:bottom w:val="nil"/>
              <w:right w:val="nil"/>
            </w:tcBorders>
            <w:shd w:val="clear" w:color="auto" w:fill="auto"/>
            <w:vAlign w:val="center"/>
            <w:hideMark/>
          </w:tcPr>
          <w:p w14:paraId="5CC5BD6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0017B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39ADEF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7694E0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E32C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0C335D" w14:textId="77777777" w:rsidTr="00CE153C">
        <w:trPr>
          <w:trHeight w:val="85"/>
        </w:trPr>
        <w:tc>
          <w:tcPr>
            <w:tcW w:w="2870" w:type="pct"/>
            <w:tcBorders>
              <w:top w:val="nil"/>
              <w:left w:val="nil"/>
              <w:bottom w:val="nil"/>
              <w:right w:val="nil"/>
            </w:tcBorders>
            <w:shd w:val="clear" w:color="auto" w:fill="auto"/>
            <w:vAlign w:val="center"/>
            <w:hideMark/>
          </w:tcPr>
          <w:p w14:paraId="1ACE6154" w14:textId="77777777" w:rsidR="004B1B86" w:rsidRPr="004B1B86" w:rsidRDefault="004B1B86" w:rsidP="004B1B86">
            <w:pPr>
              <w:spacing w:line="240" w:lineRule="auto"/>
              <w:rPr>
                <w:i/>
                <w:iCs/>
                <w:sz w:val="12"/>
                <w:szCs w:val="12"/>
              </w:rPr>
            </w:pPr>
            <w:r w:rsidRPr="004B1B86">
              <w:rPr>
                <w:i/>
                <w:iCs/>
                <w:sz w:val="12"/>
                <w:szCs w:val="12"/>
                <w:u w:val="single"/>
              </w:rPr>
              <w:t>Dysponent 1:</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A789DEB"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04F2860" w14:textId="77777777" w:rsidR="004B1B86" w:rsidRPr="004B1B86" w:rsidRDefault="004B1B86" w:rsidP="004B1B86">
            <w:pPr>
              <w:spacing w:line="240" w:lineRule="auto"/>
              <w:jc w:val="right"/>
              <w:rPr>
                <w:sz w:val="12"/>
                <w:szCs w:val="12"/>
              </w:rPr>
            </w:pPr>
            <w:r w:rsidRPr="004B1B86">
              <w:rPr>
                <w:sz w:val="12"/>
                <w:szCs w:val="12"/>
              </w:rPr>
              <w:t>463 560</w:t>
            </w:r>
          </w:p>
        </w:tc>
        <w:tc>
          <w:tcPr>
            <w:tcW w:w="701" w:type="pct"/>
            <w:tcBorders>
              <w:top w:val="nil"/>
              <w:left w:val="nil"/>
              <w:bottom w:val="nil"/>
              <w:right w:val="nil"/>
            </w:tcBorders>
            <w:shd w:val="clear" w:color="auto" w:fill="auto"/>
            <w:vAlign w:val="center"/>
            <w:hideMark/>
          </w:tcPr>
          <w:p w14:paraId="77CCA2D8" w14:textId="77777777" w:rsidR="004B1B86" w:rsidRPr="004B1B86" w:rsidRDefault="004B1B86" w:rsidP="004B1B86">
            <w:pPr>
              <w:spacing w:line="240" w:lineRule="auto"/>
              <w:jc w:val="right"/>
              <w:rPr>
                <w:sz w:val="12"/>
                <w:szCs w:val="12"/>
              </w:rPr>
            </w:pPr>
            <w:r w:rsidRPr="004B1B86">
              <w:rPr>
                <w:sz w:val="12"/>
                <w:szCs w:val="12"/>
              </w:rPr>
              <w:t>452 607,26</w:t>
            </w:r>
          </w:p>
        </w:tc>
        <w:tc>
          <w:tcPr>
            <w:tcW w:w="429" w:type="pct"/>
            <w:tcBorders>
              <w:top w:val="nil"/>
              <w:left w:val="nil"/>
              <w:bottom w:val="nil"/>
              <w:right w:val="nil"/>
            </w:tcBorders>
            <w:shd w:val="clear" w:color="auto" w:fill="auto"/>
            <w:vAlign w:val="center"/>
            <w:hideMark/>
          </w:tcPr>
          <w:p w14:paraId="00902C9D" w14:textId="77777777" w:rsidR="004B1B86" w:rsidRPr="004B1B86" w:rsidRDefault="004B1B86" w:rsidP="004B1B86">
            <w:pPr>
              <w:spacing w:line="240" w:lineRule="auto"/>
              <w:jc w:val="right"/>
              <w:rPr>
                <w:sz w:val="12"/>
                <w:szCs w:val="12"/>
              </w:rPr>
            </w:pPr>
            <w:r w:rsidRPr="004B1B86">
              <w:rPr>
                <w:sz w:val="12"/>
                <w:szCs w:val="12"/>
              </w:rPr>
              <w:t>97,6%</w:t>
            </w:r>
          </w:p>
        </w:tc>
      </w:tr>
      <w:tr w:rsidR="004B1B86" w:rsidRPr="004B1B86" w14:paraId="486045C5" w14:textId="77777777" w:rsidTr="00CE153C">
        <w:trPr>
          <w:trHeight w:val="85"/>
        </w:trPr>
        <w:tc>
          <w:tcPr>
            <w:tcW w:w="2870" w:type="pct"/>
            <w:tcBorders>
              <w:top w:val="nil"/>
              <w:left w:val="nil"/>
              <w:bottom w:val="nil"/>
              <w:right w:val="nil"/>
            </w:tcBorders>
            <w:shd w:val="clear" w:color="auto" w:fill="auto"/>
            <w:vAlign w:val="center"/>
            <w:hideMark/>
          </w:tcPr>
          <w:p w14:paraId="0D1B56B3"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CD9BCC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82C47D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5CD787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94752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D72556" w14:textId="77777777" w:rsidTr="00CE153C">
        <w:trPr>
          <w:trHeight w:val="85"/>
        </w:trPr>
        <w:tc>
          <w:tcPr>
            <w:tcW w:w="2870" w:type="pct"/>
            <w:tcBorders>
              <w:top w:val="nil"/>
              <w:left w:val="nil"/>
              <w:bottom w:val="nil"/>
              <w:right w:val="nil"/>
            </w:tcBorders>
            <w:shd w:val="clear" w:color="auto" w:fill="auto"/>
            <w:vAlign w:val="center"/>
            <w:hideMark/>
          </w:tcPr>
          <w:p w14:paraId="30616B29" w14:textId="77777777" w:rsidR="004B1B86" w:rsidRPr="004B1B86" w:rsidRDefault="004B1B86" w:rsidP="004B1B86">
            <w:pPr>
              <w:spacing w:line="240" w:lineRule="auto"/>
              <w:rPr>
                <w:i/>
                <w:iCs/>
                <w:sz w:val="12"/>
                <w:szCs w:val="12"/>
                <w:u w:val="single"/>
              </w:rPr>
            </w:pPr>
            <w:r w:rsidRPr="004B1B86">
              <w:rPr>
                <w:i/>
                <w:iCs/>
                <w:sz w:val="12"/>
                <w:szCs w:val="12"/>
                <w:u w:val="single"/>
              </w:rPr>
              <w:t>Dysponent 2:</w:t>
            </w:r>
            <w:r w:rsidRPr="004B1B86">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2458E08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00A9A230" w14:textId="77777777" w:rsidR="004B1B86" w:rsidRPr="004B1B86" w:rsidRDefault="004B1B86" w:rsidP="004B1B86">
            <w:pPr>
              <w:spacing w:line="240" w:lineRule="auto"/>
              <w:jc w:val="right"/>
              <w:rPr>
                <w:sz w:val="12"/>
                <w:szCs w:val="12"/>
              </w:rPr>
            </w:pPr>
            <w:r w:rsidRPr="004B1B86">
              <w:rPr>
                <w:sz w:val="12"/>
                <w:szCs w:val="12"/>
              </w:rPr>
              <w:t>115 806</w:t>
            </w:r>
          </w:p>
        </w:tc>
        <w:tc>
          <w:tcPr>
            <w:tcW w:w="701" w:type="pct"/>
            <w:tcBorders>
              <w:top w:val="nil"/>
              <w:left w:val="nil"/>
              <w:bottom w:val="nil"/>
              <w:right w:val="nil"/>
            </w:tcBorders>
            <w:shd w:val="clear" w:color="auto" w:fill="auto"/>
            <w:vAlign w:val="center"/>
            <w:hideMark/>
          </w:tcPr>
          <w:p w14:paraId="06BFBF71" w14:textId="77777777" w:rsidR="004B1B86" w:rsidRPr="004B1B86" w:rsidRDefault="004B1B86" w:rsidP="004B1B86">
            <w:pPr>
              <w:spacing w:line="240" w:lineRule="auto"/>
              <w:jc w:val="right"/>
              <w:rPr>
                <w:sz w:val="12"/>
                <w:szCs w:val="12"/>
              </w:rPr>
            </w:pPr>
            <w:r w:rsidRPr="004B1B86">
              <w:rPr>
                <w:sz w:val="12"/>
                <w:szCs w:val="12"/>
              </w:rPr>
              <w:t>115 759,39</w:t>
            </w:r>
          </w:p>
        </w:tc>
        <w:tc>
          <w:tcPr>
            <w:tcW w:w="429" w:type="pct"/>
            <w:tcBorders>
              <w:top w:val="nil"/>
              <w:left w:val="nil"/>
              <w:bottom w:val="nil"/>
              <w:right w:val="nil"/>
            </w:tcBorders>
            <w:shd w:val="clear" w:color="auto" w:fill="auto"/>
            <w:vAlign w:val="center"/>
            <w:hideMark/>
          </w:tcPr>
          <w:p w14:paraId="052007C8"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25DD3192" w14:textId="77777777" w:rsidTr="00CE153C">
        <w:trPr>
          <w:trHeight w:val="85"/>
        </w:trPr>
        <w:tc>
          <w:tcPr>
            <w:tcW w:w="2870" w:type="pct"/>
            <w:tcBorders>
              <w:top w:val="nil"/>
              <w:left w:val="nil"/>
              <w:bottom w:val="nil"/>
              <w:right w:val="nil"/>
            </w:tcBorders>
            <w:shd w:val="clear" w:color="auto" w:fill="auto"/>
            <w:vAlign w:val="center"/>
            <w:hideMark/>
          </w:tcPr>
          <w:p w14:paraId="30C033BD"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588DB39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F2EE70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562664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FA0D4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57C357" w14:textId="77777777" w:rsidTr="00CE153C">
        <w:trPr>
          <w:trHeight w:val="85"/>
        </w:trPr>
        <w:tc>
          <w:tcPr>
            <w:tcW w:w="2870" w:type="pct"/>
            <w:tcBorders>
              <w:top w:val="nil"/>
              <w:left w:val="nil"/>
              <w:bottom w:val="nil"/>
              <w:right w:val="nil"/>
            </w:tcBorders>
            <w:shd w:val="clear" w:color="auto" w:fill="auto"/>
            <w:vAlign w:val="center"/>
            <w:hideMark/>
          </w:tcPr>
          <w:p w14:paraId="31C3656A"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0164FE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30413D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E798DB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3EC6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46D372" w14:textId="77777777" w:rsidTr="00CE153C">
        <w:trPr>
          <w:trHeight w:val="85"/>
        </w:trPr>
        <w:tc>
          <w:tcPr>
            <w:tcW w:w="2870" w:type="pct"/>
            <w:tcBorders>
              <w:top w:val="nil"/>
              <w:left w:val="nil"/>
              <w:bottom w:val="nil"/>
              <w:right w:val="nil"/>
            </w:tcBorders>
            <w:shd w:val="clear" w:color="auto" w:fill="auto"/>
            <w:vAlign w:val="center"/>
            <w:hideMark/>
          </w:tcPr>
          <w:p w14:paraId="20EDD62C" w14:textId="77777777" w:rsidR="004B1B86" w:rsidRPr="004B1B86" w:rsidRDefault="004B1B86" w:rsidP="004B1B86">
            <w:pPr>
              <w:spacing w:line="240" w:lineRule="auto"/>
              <w:rPr>
                <w:i/>
                <w:iCs/>
                <w:sz w:val="12"/>
                <w:szCs w:val="12"/>
              </w:rPr>
            </w:pPr>
            <w:r w:rsidRPr="004B1B86">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5F3E094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9F805C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B0344B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70FA7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E1DFD8" w14:textId="77777777" w:rsidTr="00CE153C">
        <w:trPr>
          <w:trHeight w:val="85"/>
        </w:trPr>
        <w:tc>
          <w:tcPr>
            <w:tcW w:w="2870" w:type="pct"/>
            <w:tcBorders>
              <w:top w:val="nil"/>
              <w:left w:val="nil"/>
              <w:bottom w:val="nil"/>
              <w:right w:val="nil"/>
            </w:tcBorders>
            <w:shd w:val="clear" w:color="auto" w:fill="auto"/>
            <w:vAlign w:val="center"/>
            <w:hideMark/>
          </w:tcPr>
          <w:p w14:paraId="6C2A993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946081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EB20EA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FEA3AB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DB9B4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863BCB" w14:textId="77777777" w:rsidTr="00CE153C">
        <w:trPr>
          <w:trHeight w:val="85"/>
        </w:trPr>
        <w:tc>
          <w:tcPr>
            <w:tcW w:w="2870" w:type="pct"/>
            <w:tcBorders>
              <w:top w:val="nil"/>
              <w:left w:val="nil"/>
              <w:bottom w:val="nil"/>
              <w:right w:val="nil"/>
            </w:tcBorders>
            <w:shd w:val="clear" w:color="000000" w:fill="EAF1F6"/>
            <w:vAlign w:val="center"/>
            <w:hideMark/>
          </w:tcPr>
          <w:p w14:paraId="7A553982" w14:textId="77777777" w:rsidR="004B1B86" w:rsidRPr="004B1B86" w:rsidRDefault="004B1B86" w:rsidP="004B1B86">
            <w:pPr>
              <w:spacing w:line="240" w:lineRule="auto"/>
              <w:rPr>
                <w:b/>
                <w:bCs/>
                <w:sz w:val="12"/>
                <w:szCs w:val="12"/>
              </w:rPr>
            </w:pPr>
            <w:r w:rsidRPr="004B1B86">
              <w:rPr>
                <w:b/>
                <w:bCs/>
                <w:sz w:val="12"/>
                <w:szCs w:val="12"/>
              </w:rPr>
              <w:t>Fundusz socjalny dla emerytowanych pracowników oświaty - zadanie 4</w:t>
            </w:r>
          </w:p>
        </w:tc>
        <w:tc>
          <w:tcPr>
            <w:tcW w:w="401" w:type="pct"/>
            <w:tcBorders>
              <w:top w:val="nil"/>
              <w:left w:val="nil"/>
              <w:bottom w:val="nil"/>
              <w:right w:val="nil"/>
            </w:tcBorders>
            <w:shd w:val="clear" w:color="000000" w:fill="EAF1F6"/>
            <w:vAlign w:val="center"/>
            <w:hideMark/>
          </w:tcPr>
          <w:p w14:paraId="328C1A7A"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43E083AD" w14:textId="77777777" w:rsidR="004B1B86" w:rsidRPr="004B1B86" w:rsidRDefault="004B1B86" w:rsidP="004B1B86">
            <w:pPr>
              <w:spacing w:line="240" w:lineRule="auto"/>
              <w:jc w:val="right"/>
              <w:rPr>
                <w:b/>
                <w:bCs/>
                <w:sz w:val="12"/>
                <w:szCs w:val="12"/>
              </w:rPr>
            </w:pPr>
            <w:r w:rsidRPr="004B1B86">
              <w:rPr>
                <w:b/>
                <w:bCs/>
                <w:sz w:val="12"/>
                <w:szCs w:val="12"/>
              </w:rPr>
              <w:t>1 399 196</w:t>
            </w:r>
          </w:p>
        </w:tc>
        <w:tc>
          <w:tcPr>
            <w:tcW w:w="701" w:type="pct"/>
            <w:tcBorders>
              <w:top w:val="nil"/>
              <w:left w:val="nil"/>
              <w:bottom w:val="nil"/>
              <w:right w:val="nil"/>
            </w:tcBorders>
            <w:shd w:val="clear" w:color="000000" w:fill="EAF1F6"/>
            <w:vAlign w:val="center"/>
            <w:hideMark/>
          </w:tcPr>
          <w:p w14:paraId="17285705" w14:textId="77777777" w:rsidR="004B1B86" w:rsidRPr="004B1B86" w:rsidRDefault="004B1B86" w:rsidP="004B1B86">
            <w:pPr>
              <w:spacing w:line="240" w:lineRule="auto"/>
              <w:jc w:val="right"/>
              <w:rPr>
                <w:b/>
                <w:bCs/>
                <w:sz w:val="12"/>
                <w:szCs w:val="12"/>
              </w:rPr>
            </w:pPr>
            <w:r w:rsidRPr="004B1B86">
              <w:rPr>
                <w:b/>
                <w:bCs/>
                <w:sz w:val="12"/>
                <w:szCs w:val="12"/>
              </w:rPr>
              <w:t>1 399 196,00</w:t>
            </w:r>
          </w:p>
        </w:tc>
        <w:tc>
          <w:tcPr>
            <w:tcW w:w="429" w:type="pct"/>
            <w:tcBorders>
              <w:top w:val="nil"/>
              <w:left w:val="nil"/>
              <w:bottom w:val="nil"/>
              <w:right w:val="nil"/>
            </w:tcBorders>
            <w:shd w:val="clear" w:color="000000" w:fill="EAF1F6"/>
            <w:vAlign w:val="center"/>
            <w:hideMark/>
          </w:tcPr>
          <w:p w14:paraId="019F2620"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6D7F038F" w14:textId="77777777" w:rsidTr="00CE153C">
        <w:trPr>
          <w:trHeight w:val="85"/>
        </w:trPr>
        <w:tc>
          <w:tcPr>
            <w:tcW w:w="2870" w:type="pct"/>
            <w:tcBorders>
              <w:top w:val="nil"/>
              <w:left w:val="nil"/>
              <w:bottom w:val="nil"/>
              <w:right w:val="nil"/>
            </w:tcBorders>
            <w:shd w:val="clear" w:color="auto" w:fill="auto"/>
            <w:vAlign w:val="center"/>
            <w:hideMark/>
          </w:tcPr>
          <w:p w14:paraId="25B0ADFF"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60FC70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6527A7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531A9F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51FDB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369BC9" w14:textId="77777777" w:rsidTr="00CE153C">
        <w:trPr>
          <w:trHeight w:val="85"/>
        </w:trPr>
        <w:tc>
          <w:tcPr>
            <w:tcW w:w="2870" w:type="pct"/>
            <w:tcBorders>
              <w:top w:val="nil"/>
              <w:left w:val="nil"/>
              <w:bottom w:val="nil"/>
              <w:right w:val="nil"/>
            </w:tcBorders>
            <w:shd w:val="clear" w:color="auto" w:fill="auto"/>
            <w:vAlign w:val="center"/>
            <w:hideMark/>
          </w:tcPr>
          <w:p w14:paraId="3CB879FD"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zapewnienie środków na realizację zadania wynikającego z ustawy</w:t>
            </w:r>
          </w:p>
        </w:tc>
        <w:tc>
          <w:tcPr>
            <w:tcW w:w="401" w:type="pct"/>
            <w:tcBorders>
              <w:top w:val="nil"/>
              <w:left w:val="nil"/>
              <w:bottom w:val="nil"/>
              <w:right w:val="nil"/>
            </w:tcBorders>
            <w:shd w:val="clear" w:color="auto" w:fill="auto"/>
            <w:vAlign w:val="center"/>
            <w:hideMark/>
          </w:tcPr>
          <w:p w14:paraId="0C2CAE43"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926018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1572E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E6FAF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AAE7B6" w14:textId="77777777" w:rsidTr="00CE153C">
        <w:trPr>
          <w:trHeight w:val="85"/>
        </w:trPr>
        <w:tc>
          <w:tcPr>
            <w:tcW w:w="2870" w:type="pct"/>
            <w:tcBorders>
              <w:top w:val="nil"/>
              <w:left w:val="nil"/>
              <w:bottom w:val="nil"/>
              <w:right w:val="nil"/>
            </w:tcBorders>
            <w:shd w:val="clear" w:color="auto" w:fill="auto"/>
            <w:vAlign w:val="center"/>
            <w:hideMark/>
          </w:tcPr>
          <w:p w14:paraId="350367E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B6DD3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8526DD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D4B99A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38F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93CE60" w14:textId="77777777" w:rsidTr="00CE153C">
        <w:trPr>
          <w:trHeight w:val="85"/>
        </w:trPr>
        <w:tc>
          <w:tcPr>
            <w:tcW w:w="2870" w:type="pct"/>
            <w:tcBorders>
              <w:top w:val="nil"/>
              <w:left w:val="nil"/>
              <w:bottom w:val="nil"/>
              <w:right w:val="nil"/>
            </w:tcBorders>
            <w:shd w:val="clear" w:color="auto" w:fill="auto"/>
            <w:vAlign w:val="center"/>
            <w:hideMark/>
          </w:tcPr>
          <w:p w14:paraId="6F87EEB5"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4CDD7B6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7D51788" w14:textId="77777777" w:rsidR="004B1B86" w:rsidRPr="004B1B86" w:rsidRDefault="004B1B86" w:rsidP="004B1B86">
            <w:pPr>
              <w:spacing w:line="240" w:lineRule="auto"/>
              <w:jc w:val="right"/>
              <w:rPr>
                <w:sz w:val="12"/>
                <w:szCs w:val="12"/>
              </w:rPr>
            </w:pPr>
            <w:r w:rsidRPr="004B1B86">
              <w:rPr>
                <w:sz w:val="12"/>
                <w:szCs w:val="12"/>
              </w:rPr>
              <w:t>1 211 940</w:t>
            </w:r>
          </w:p>
        </w:tc>
        <w:tc>
          <w:tcPr>
            <w:tcW w:w="701" w:type="pct"/>
            <w:tcBorders>
              <w:top w:val="nil"/>
              <w:left w:val="nil"/>
              <w:bottom w:val="nil"/>
              <w:right w:val="nil"/>
            </w:tcBorders>
            <w:shd w:val="clear" w:color="auto" w:fill="auto"/>
            <w:noWrap/>
            <w:vAlign w:val="center"/>
            <w:hideMark/>
          </w:tcPr>
          <w:p w14:paraId="74F49DCF" w14:textId="77777777" w:rsidR="004B1B86" w:rsidRPr="004B1B86" w:rsidRDefault="004B1B86" w:rsidP="004B1B86">
            <w:pPr>
              <w:spacing w:line="240" w:lineRule="auto"/>
              <w:jc w:val="right"/>
              <w:rPr>
                <w:sz w:val="12"/>
                <w:szCs w:val="12"/>
              </w:rPr>
            </w:pPr>
            <w:r w:rsidRPr="004B1B86">
              <w:rPr>
                <w:sz w:val="12"/>
                <w:szCs w:val="12"/>
              </w:rPr>
              <w:t>1 211 940,00</w:t>
            </w:r>
          </w:p>
        </w:tc>
        <w:tc>
          <w:tcPr>
            <w:tcW w:w="429" w:type="pct"/>
            <w:tcBorders>
              <w:top w:val="nil"/>
              <w:left w:val="nil"/>
              <w:bottom w:val="nil"/>
              <w:right w:val="nil"/>
            </w:tcBorders>
            <w:shd w:val="clear" w:color="auto" w:fill="auto"/>
            <w:noWrap/>
            <w:vAlign w:val="center"/>
            <w:hideMark/>
          </w:tcPr>
          <w:p w14:paraId="6757137F"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F47B3A7" w14:textId="77777777" w:rsidTr="00CE153C">
        <w:trPr>
          <w:trHeight w:val="85"/>
        </w:trPr>
        <w:tc>
          <w:tcPr>
            <w:tcW w:w="2870" w:type="pct"/>
            <w:tcBorders>
              <w:top w:val="nil"/>
              <w:left w:val="nil"/>
              <w:bottom w:val="nil"/>
              <w:right w:val="nil"/>
            </w:tcBorders>
            <w:shd w:val="clear" w:color="auto" w:fill="auto"/>
            <w:vAlign w:val="center"/>
            <w:hideMark/>
          </w:tcPr>
          <w:p w14:paraId="4B60E72E"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F91B34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398071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A548B5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736DC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2D8C63" w14:textId="77777777" w:rsidTr="00CE153C">
        <w:trPr>
          <w:trHeight w:val="85"/>
        </w:trPr>
        <w:tc>
          <w:tcPr>
            <w:tcW w:w="2870" w:type="pct"/>
            <w:tcBorders>
              <w:top w:val="nil"/>
              <w:left w:val="nil"/>
              <w:bottom w:val="nil"/>
              <w:right w:val="nil"/>
            </w:tcBorders>
            <w:shd w:val="clear" w:color="auto" w:fill="auto"/>
            <w:vAlign w:val="center"/>
            <w:hideMark/>
          </w:tcPr>
          <w:p w14:paraId="0CC3DC45"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0E60B4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244C405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C4D52B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6B6C7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4054B3" w14:textId="77777777" w:rsidTr="00CE153C">
        <w:trPr>
          <w:trHeight w:val="85"/>
        </w:trPr>
        <w:tc>
          <w:tcPr>
            <w:tcW w:w="2870" w:type="pct"/>
            <w:tcBorders>
              <w:top w:val="nil"/>
              <w:left w:val="nil"/>
              <w:bottom w:val="nil"/>
              <w:right w:val="nil"/>
            </w:tcBorders>
            <w:shd w:val="clear" w:color="auto" w:fill="auto"/>
            <w:vAlign w:val="center"/>
            <w:hideMark/>
          </w:tcPr>
          <w:p w14:paraId="576FACC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243F6A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45B476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CE29E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98E2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9E9D3A" w14:textId="77777777" w:rsidTr="00CE153C">
        <w:trPr>
          <w:trHeight w:val="85"/>
        </w:trPr>
        <w:tc>
          <w:tcPr>
            <w:tcW w:w="2870" w:type="pct"/>
            <w:tcBorders>
              <w:top w:val="nil"/>
              <w:left w:val="nil"/>
              <w:bottom w:val="nil"/>
              <w:right w:val="nil"/>
            </w:tcBorders>
            <w:shd w:val="clear" w:color="auto" w:fill="auto"/>
            <w:vAlign w:val="center"/>
            <w:hideMark/>
          </w:tcPr>
          <w:p w14:paraId="7BFE36B5"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285BC3B"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F9314A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8C0FC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4524B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EB2267" w14:textId="77777777" w:rsidTr="00CE153C">
        <w:trPr>
          <w:trHeight w:val="85"/>
        </w:trPr>
        <w:tc>
          <w:tcPr>
            <w:tcW w:w="2870" w:type="pct"/>
            <w:tcBorders>
              <w:top w:val="nil"/>
              <w:left w:val="nil"/>
              <w:bottom w:val="nil"/>
              <w:right w:val="nil"/>
            </w:tcBorders>
            <w:shd w:val="clear" w:color="auto" w:fill="auto"/>
            <w:vAlign w:val="center"/>
            <w:hideMark/>
          </w:tcPr>
          <w:p w14:paraId="1B02B9FA" w14:textId="77777777" w:rsidR="004B1B86" w:rsidRPr="004B1B86" w:rsidRDefault="004B1B86" w:rsidP="004B1B86">
            <w:pPr>
              <w:spacing w:line="240" w:lineRule="auto"/>
              <w:rPr>
                <w:sz w:val="12"/>
                <w:szCs w:val="12"/>
              </w:rPr>
            </w:pPr>
            <w:r w:rsidRPr="004B1B86">
              <w:rPr>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14:paraId="52A57014" w14:textId="77777777" w:rsidR="004B1B86" w:rsidRPr="004B1B86" w:rsidRDefault="004B1B86" w:rsidP="004B1B86">
            <w:pPr>
              <w:spacing w:line="240" w:lineRule="auto"/>
              <w:jc w:val="right"/>
              <w:rPr>
                <w:sz w:val="12"/>
                <w:szCs w:val="12"/>
              </w:rPr>
            </w:pPr>
            <w:r w:rsidRPr="004B1B86">
              <w:rPr>
                <w:sz w:val="12"/>
                <w:szCs w:val="12"/>
              </w:rPr>
              <w:t>1 810</w:t>
            </w:r>
          </w:p>
        </w:tc>
        <w:tc>
          <w:tcPr>
            <w:tcW w:w="600" w:type="pct"/>
            <w:tcBorders>
              <w:top w:val="nil"/>
              <w:left w:val="nil"/>
              <w:bottom w:val="nil"/>
              <w:right w:val="nil"/>
            </w:tcBorders>
            <w:shd w:val="clear" w:color="auto" w:fill="auto"/>
            <w:noWrap/>
            <w:vAlign w:val="center"/>
            <w:hideMark/>
          </w:tcPr>
          <w:p w14:paraId="2FC99B50"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6458230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45A58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FA6662" w14:textId="77777777" w:rsidTr="00CE153C">
        <w:trPr>
          <w:trHeight w:val="85"/>
        </w:trPr>
        <w:tc>
          <w:tcPr>
            <w:tcW w:w="2870" w:type="pct"/>
            <w:tcBorders>
              <w:top w:val="nil"/>
              <w:left w:val="nil"/>
              <w:bottom w:val="nil"/>
              <w:right w:val="nil"/>
            </w:tcBorders>
            <w:shd w:val="clear" w:color="auto" w:fill="auto"/>
            <w:vAlign w:val="center"/>
            <w:hideMark/>
          </w:tcPr>
          <w:p w14:paraId="3D93896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0B394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A0C16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728E5F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09E7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BF978B" w14:textId="77777777" w:rsidTr="00CE153C">
        <w:trPr>
          <w:trHeight w:val="85"/>
        </w:trPr>
        <w:tc>
          <w:tcPr>
            <w:tcW w:w="2870" w:type="pct"/>
            <w:tcBorders>
              <w:top w:val="nil"/>
              <w:left w:val="nil"/>
              <w:bottom w:val="nil"/>
              <w:right w:val="nil"/>
            </w:tcBorders>
            <w:shd w:val="clear" w:color="auto" w:fill="auto"/>
            <w:vAlign w:val="center"/>
            <w:hideMark/>
          </w:tcPr>
          <w:p w14:paraId="2E36A46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85495</w:t>
            </w:r>
          </w:p>
        </w:tc>
        <w:tc>
          <w:tcPr>
            <w:tcW w:w="401" w:type="pct"/>
            <w:tcBorders>
              <w:top w:val="nil"/>
              <w:left w:val="nil"/>
              <w:bottom w:val="nil"/>
              <w:right w:val="nil"/>
            </w:tcBorders>
            <w:shd w:val="clear" w:color="auto" w:fill="auto"/>
            <w:vAlign w:val="center"/>
            <w:hideMark/>
          </w:tcPr>
          <w:p w14:paraId="014DE55A"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46470AF" w14:textId="77777777" w:rsidR="004B1B86" w:rsidRPr="004B1B86" w:rsidRDefault="004B1B86" w:rsidP="004B1B86">
            <w:pPr>
              <w:spacing w:line="240" w:lineRule="auto"/>
              <w:jc w:val="right"/>
              <w:rPr>
                <w:sz w:val="12"/>
                <w:szCs w:val="12"/>
              </w:rPr>
            </w:pPr>
            <w:r w:rsidRPr="004B1B86">
              <w:rPr>
                <w:sz w:val="12"/>
                <w:szCs w:val="12"/>
              </w:rPr>
              <w:t>187 256</w:t>
            </w:r>
          </w:p>
        </w:tc>
        <w:tc>
          <w:tcPr>
            <w:tcW w:w="701" w:type="pct"/>
            <w:tcBorders>
              <w:top w:val="nil"/>
              <w:left w:val="nil"/>
              <w:bottom w:val="nil"/>
              <w:right w:val="nil"/>
            </w:tcBorders>
            <w:shd w:val="clear" w:color="auto" w:fill="auto"/>
            <w:noWrap/>
            <w:vAlign w:val="center"/>
            <w:hideMark/>
          </w:tcPr>
          <w:p w14:paraId="3C43ABE3" w14:textId="77777777" w:rsidR="004B1B86" w:rsidRPr="004B1B86" w:rsidRDefault="004B1B86" w:rsidP="004B1B86">
            <w:pPr>
              <w:spacing w:line="240" w:lineRule="auto"/>
              <w:jc w:val="right"/>
              <w:rPr>
                <w:sz w:val="12"/>
                <w:szCs w:val="12"/>
              </w:rPr>
            </w:pPr>
            <w:r w:rsidRPr="004B1B86">
              <w:rPr>
                <w:sz w:val="12"/>
                <w:szCs w:val="12"/>
              </w:rPr>
              <w:t>187 256,00</w:t>
            </w:r>
          </w:p>
        </w:tc>
        <w:tc>
          <w:tcPr>
            <w:tcW w:w="429" w:type="pct"/>
            <w:tcBorders>
              <w:top w:val="nil"/>
              <w:left w:val="nil"/>
              <w:bottom w:val="nil"/>
              <w:right w:val="nil"/>
            </w:tcBorders>
            <w:shd w:val="clear" w:color="auto" w:fill="auto"/>
            <w:noWrap/>
            <w:vAlign w:val="center"/>
            <w:hideMark/>
          </w:tcPr>
          <w:p w14:paraId="0B25FF4B"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9CE0D30" w14:textId="77777777" w:rsidTr="00CE153C">
        <w:trPr>
          <w:trHeight w:val="85"/>
        </w:trPr>
        <w:tc>
          <w:tcPr>
            <w:tcW w:w="2870" w:type="pct"/>
            <w:tcBorders>
              <w:top w:val="nil"/>
              <w:left w:val="nil"/>
              <w:bottom w:val="nil"/>
              <w:right w:val="nil"/>
            </w:tcBorders>
            <w:shd w:val="clear" w:color="auto" w:fill="auto"/>
            <w:vAlign w:val="center"/>
            <w:hideMark/>
          </w:tcPr>
          <w:p w14:paraId="10258B49"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B5D368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202A08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9D63F8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50E7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D07107" w14:textId="77777777" w:rsidTr="00CE153C">
        <w:trPr>
          <w:trHeight w:val="85"/>
        </w:trPr>
        <w:tc>
          <w:tcPr>
            <w:tcW w:w="2870" w:type="pct"/>
            <w:tcBorders>
              <w:top w:val="nil"/>
              <w:left w:val="nil"/>
              <w:bottom w:val="nil"/>
              <w:right w:val="nil"/>
            </w:tcBorders>
            <w:shd w:val="clear" w:color="auto" w:fill="auto"/>
            <w:vAlign w:val="center"/>
            <w:hideMark/>
          </w:tcPr>
          <w:p w14:paraId="20DCD5AA"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2FD8B7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3DC0A4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B82380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AC4B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7A8F96" w14:textId="77777777" w:rsidTr="00CE153C">
        <w:trPr>
          <w:trHeight w:val="85"/>
        </w:trPr>
        <w:tc>
          <w:tcPr>
            <w:tcW w:w="2870" w:type="pct"/>
            <w:tcBorders>
              <w:top w:val="nil"/>
              <w:left w:val="nil"/>
              <w:bottom w:val="nil"/>
              <w:right w:val="nil"/>
            </w:tcBorders>
            <w:shd w:val="clear" w:color="auto" w:fill="auto"/>
            <w:vAlign w:val="center"/>
            <w:hideMark/>
          </w:tcPr>
          <w:p w14:paraId="588D0703"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552E67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8603E0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390B8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7C2A9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CE38A5" w14:textId="77777777" w:rsidTr="00CE153C">
        <w:trPr>
          <w:trHeight w:val="85"/>
        </w:trPr>
        <w:tc>
          <w:tcPr>
            <w:tcW w:w="2870" w:type="pct"/>
            <w:tcBorders>
              <w:top w:val="nil"/>
              <w:left w:val="nil"/>
              <w:bottom w:val="nil"/>
              <w:right w:val="nil"/>
            </w:tcBorders>
            <w:shd w:val="clear" w:color="auto" w:fill="auto"/>
            <w:vAlign w:val="center"/>
            <w:hideMark/>
          </w:tcPr>
          <w:p w14:paraId="20E35831"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CBB1C7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13F610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77985E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12081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CF5C8A" w14:textId="77777777" w:rsidTr="00CE153C">
        <w:trPr>
          <w:trHeight w:val="85"/>
        </w:trPr>
        <w:tc>
          <w:tcPr>
            <w:tcW w:w="2870" w:type="pct"/>
            <w:tcBorders>
              <w:top w:val="nil"/>
              <w:left w:val="nil"/>
              <w:bottom w:val="nil"/>
              <w:right w:val="nil"/>
            </w:tcBorders>
            <w:shd w:val="clear" w:color="auto" w:fill="auto"/>
            <w:vAlign w:val="center"/>
            <w:hideMark/>
          </w:tcPr>
          <w:p w14:paraId="045FF24E" w14:textId="77777777" w:rsidR="004B1B86" w:rsidRPr="004B1B86" w:rsidRDefault="004B1B86" w:rsidP="004B1B86">
            <w:pPr>
              <w:spacing w:line="240" w:lineRule="auto"/>
              <w:rPr>
                <w:sz w:val="12"/>
                <w:szCs w:val="12"/>
              </w:rPr>
            </w:pPr>
            <w:r w:rsidRPr="004B1B86">
              <w:rPr>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14:paraId="6FDF3E39" w14:textId="77777777" w:rsidR="004B1B86" w:rsidRPr="004B1B86" w:rsidRDefault="004B1B86" w:rsidP="004B1B86">
            <w:pPr>
              <w:spacing w:line="240" w:lineRule="auto"/>
              <w:jc w:val="right"/>
              <w:rPr>
                <w:sz w:val="12"/>
                <w:szCs w:val="12"/>
              </w:rPr>
            </w:pPr>
            <w:r w:rsidRPr="004B1B86">
              <w:rPr>
                <w:sz w:val="12"/>
                <w:szCs w:val="12"/>
              </w:rPr>
              <w:t>88</w:t>
            </w:r>
          </w:p>
        </w:tc>
        <w:tc>
          <w:tcPr>
            <w:tcW w:w="600" w:type="pct"/>
            <w:tcBorders>
              <w:top w:val="nil"/>
              <w:left w:val="nil"/>
              <w:bottom w:val="nil"/>
              <w:right w:val="nil"/>
            </w:tcBorders>
            <w:shd w:val="clear" w:color="auto" w:fill="auto"/>
            <w:noWrap/>
            <w:vAlign w:val="center"/>
            <w:hideMark/>
          </w:tcPr>
          <w:p w14:paraId="62631122" w14:textId="77777777" w:rsidR="004B1B86" w:rsidRPr="004B1B86" w:rsidRDefault="004B1B86" w:rsidP="004B1B86">
            <w:pPr>
              <w:spacing w:line="240" w:lineRule="auto"/>
              <w:jc w:val="right"/>
              <w:rPr>
                <w:sz w:val="12"/>
                <w:szCs w:val="12"/>
              </w:rPr>
            </w:pPr>
          </w:p>
        </w:tc>
        <w:tc>
          <w:tcPr>
            <w:tcW w:w="701" w:type="pct"/>
            <w:tcBorders>
              <w:top w:val="nil"/>
              <w:left w:val="nil"/>
              <w:bottom w:val="nil"/>
              <w:right w:val="nil"/>
            </w:tcBorders>
            <w:shd w:val="clear" w:color="auto" w:fill="auto"/>
            <w:noWrap/>
            <w:vAlign w:val="center"/>
            <w:hideMark/>
          </w:tcPr>
          <w:p w14:paraId="0D952C1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C8D63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981F77" w14:textId="77777777" w:rsidTr="00CE153C">
        <w:trPr>
          <w:trHeight w:val="85"/>
        </w:trPr>
        <w:tc>
          <w:tcPr>
            <w:tcW w:w="2870" w:type="pct"/>
            <w:tcBorders>
              <w:top w:val="nil"/>
              <w:left w:val="nil"/>
              <w:bottom w:val="nil"/>
              <w:right w:val="nil"/>
            </w:tcBorders>
            <w:shd w:val="clear" w:color="auto" w:fill="auto"/>
            <w:vAlign w:val="center"/>
            <w:hideMark/>
          </w:tcPr>
          <w:p w14:paraId="531E026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50302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C54C54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B20FE9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D40A3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193E4F" w14:textId="77777777" w:rsidTr="00CE153C">
        <w:trPr>
          <w:trHeight w:val="85"/>
        </w:trPr>
        <w:tc>
          <w:tcPr>
            <w:tcW w:w="2870" w:type="pct"/>
            <w:tcBorders>
              <w:top w:val="nil"/>
              <w:left w:val="nil"/>
              <w:bottom w:val="nil"/>
              <w:right w:val="nil"/>
            </w:tcBorders>
            <w:shd w:val="clear" w:color="auto" w:fill="auto"/>
            <w:vAlign w:val="center"/>
            <w:hideMark/>
          </w:tcPr>
          <w:p w14:paraId="16FC0960"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E00662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05B4AB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94F48C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A8718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D42181" w14:textId="77777777" w:rsidTr="00CE153C">
        <w:trPr>
          <w:trHeight w:val="85"/>
        </w:trPr>
        <w:tc>
          <w:tcPr>
            <w:tcW w:w="2870" w:type="pct"/>
            <w:tcBorders>
              <w:top w:val="nil"/>
              <w:left w:val="nil"/>
              <w:bottom w:val="nil"/>
              <w:right w:val="nil"/>
            </w:tcBorders>
            <w:shd w:val="clear" w:color="auto" w:fill="auto"/>
            <w:vAlign w:val="center"/>
            <w:hideMark/>
          </w:tcPr>
          <w:p w14:paraId="517841DA" w14:textId="77777777" w:rsidR="004B1B86" w:rsidRPr="004B1B86" w:rsidRDefault="004B1B86" w:rsidP="004B1B86">
            <w:pPr>
              <w:spacing w:line="240" w:lineRule="auto"/>
              <w:rPr>
                <w:i/>
                <w:iCs/>
                <w:sz w:val="12"/>
                <w:szCs w:val="12"/>
              </w:rPr>
            </w:pPr>
            <w:r w:rsidRPr="004B1B86">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0D832A4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BF9B6B6"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5E36AE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8964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FF3CF1" w14:textId="77777777" w:rsidTr="00CE153C">
        <w:trPr>
          <w:trHeight w:val="85"/>
        </w:trPr>
        <w:tc>
          <w:tcPr>
            <w:tcW w:w="2870" w:type="pct"/>
            <w:tcBorders>
              <w:top w:val="nil"/>
              <w:left w:val="nil"/>
              <w:bottom w:val="nil"/>
              <w:right w:val="nil"/>
            </w:tcBorders>
            <w:shd w:val="clear" w:color="auto" w:fill="auto"/>
            <w:vAlign w:val="center"/>
            <w:hideMark/>
          </w:tcPr>
          <w:p w14:paraId="22163D1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324C0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69CB7D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545652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46964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25F1F8" w14:textId="77777777" w:rsidTr="00CE153C">
        <w:trPr>
          <w:trHeight w:val="85"/>
        </w:trPr>
        <w:tc>
          <w:tcPr>
            <w:tcW w:w="2870" w:type="pct"/>
            <w:tcBorders>
              <w:top w:val="nil"/>
              <w:left w:val="nil"/>
              <w:bottom w:val="nil"/>
              <w:right w:val="nil"/>
            </w:tcBorders>
            <w:shd w:val="clear" w:color="000000" w:fill="EAF1F6"/>
            <w:vAlign w:val="center"/>
            <w:hideMark/>
          </w:tcPr>
          <w:p w14:paraId="32D1B0A9" w14:textId="77777777" w:rsidR="004B1B86" w:rsidRPr="004B1B86" w:rsidRDefault="004B1B86" w:rsidP="004B1B86">
            <w:pPr>
              <w:spacing w:line="240" w:lineRule="auto"/>
              <w:rPr>
                <w:b/>
                <w:bCs/>
                <w:sz w:val="12"/>
                <w:szCs w:val="12"/>
              </w:rPr>
            </w:pPr>
            <w:r w:rsidRPr="004B1B86">
              <w:rPr>
                <w:b/>
                <w:bCs/>
                <w:sz w:val="12"/>
                <w:szCs w:val="12"/>
              </w:rPr>
              <w:t>Nagrody dla nauczycieli - zadanie 5</w:t>
            </w:r>
          </w:p>
        </w:tc>
        <w:tc>
          <w:tcPr>
            <w:tcW w:w="401" w:type="pct"/>
            <w:tcBorders>
              <w:top w:val="nil"/>
              <w:left w:val="nil"/>
              <w:bottom w:val="nil"/>
              <w:right w:val="nil"/>
            </w:tcBorders>
            <w:shd w:val="clear" w:color="000000" w:fill="EAF1F6"/>
            <w:vAlign w:val="center"/>
            <w:hideMark/>
          </w:tcPr>
          <w:p w14:paraId="31730555"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24A061BA" w14:textId="77777777" w:rsidR="004B1B86" w:rsidRPr="004B1B86" w:rsidRDefault="004B1B86" w:rsidP="004B1B86">
            <w:pPr>
              <w:spacing w:line="240" w:lineRule="auto"/>
              <w:jc w:val="right"/>
              <w:rPr>
                <w:b/>
                <w:bCs/>
                <w:sz w:val="12"/>
                <w:szCs w:val="12"/>
              </w:rPr>
            </w:pPr>
            <w:r w:rsidRPr="004B1B86">
              <w:rPr>
                <w:b/>
                <w:bCs/>
                <w:sz w:val="12"/>
                <w:szCs w:val="12"/>
              </w:rPr>
              <w:t>526 568</w:t>
            </w:r>
          </w:p>
        </w:tc>
        <w:tc>
          <w:tcPr>
            <w:tcW w:w="701" w:type="pct"/>
            <w:tcBorders>
              <w:top w:val="nil"/>
              <w:left w:val="nil"/>
              <w:bottom w:val="nil"/>
              <w:right w:val="nil"/>
            </w:tcBorders>
            <w:shd w:val="clear" w:color="000000" w:fill="EAF1F6"/>
            <w:vAlign w:val="center"/>
            <w:hideMark/>
          </w:tcPr>
          <w:p w14:paraId="37D1D9DD" w14:textId="77777777" w:rsidR="004B1B86" w:rsidRPr="004B1B86" w:rsidRDefault="004B1B86" w:rsidP="004B1B86">
            <w:pPr>
              <w:spacing w:line="240" w:lineRule="auto"/>
              <w:jc w:val="right"/>
              <w:rPr>
                <w:b/>
                <w:bCs/>
                <w:sz w:val="12"/>
                <w:szCs w:val="12"/>
              </w:rPr>
            </w:pPr>
            <w:r w:rsidRPr="004B1B86">
              <w:rPr>
                <w:b/>
                <w:bCs/>
                <w:sz w:val="12"/>
                <w:szCs w:val="12"/>
              </w:rPr>
              <w:t>523 235,71</w:t>
            </w:r>
          </w:p>
        </w:tc>
        <w:tc>
          <w:tcPr>
            <w:tcW w:w="429" w:type="pct"/>
            <w:tcBorders>
              <w:top w:val="nil"/>
              <w:left w:val="nil"/>
              <w:bottom w:val="nil"/>
              <w:right w:val="nil"/>
            </w:tcBorders>
            <w:shd w:val="clear" w:color="000000" w:fill="EAF1F6"/>
            <w:vAlign w:val="center"/>
            <w:hideMark/>
          </w:tcPr>
          <w:p w14:paraId="089FBD18" w14:textId="77777777" w:rsidR="004B1B86" w:rsidRPr="004B1B86" w:rsidRDefault="004B1B86" w:rsidP="004B1B86">
            <w:pPr>
              <w:spacing w:line="240" w:lineRule="auto"/>
              <w:jc w:val="right"/>
              <w:rPr>
                <w:b/>
                <w:bCs/>
                <w:sz w:val="12"/>
                <w:szCs w:val="12"/>
              </w:rPr>
            </w:pPr>
            <w:r w:rsidRPr="004B1B86">
              <w:rPr>
                <w:b/>
                <w:bCs/>
                <w:sz w:val="12"/>
                <w:szCs w:val="12"/>
              </w:rPr>
              <w:t>99,4%</w:t>
            </w:r>
          </w:p>
        </w:tc>
      </w:tr>
      <w:tr w:rsidR="004B1B86" w:rsidRPr="004B1B86" w14:paraId="56DF2ADB" w14:textId="77777777" w:rsidTr="00CE153C">
        <w:trPr>
          <w:trHeight w:val="85"/>
        </w:trPr>
        <w:tc>
          <w:tcPr>
            <w:tcW w:w="2870" w:type="pct"/>
            <w:tcBorders>
              <w:top w:val="nil"/>
              <w:left w:val="nil"/>
              <w:bottom w:val="nil"/>
              <w:right w:val="nil"/>
            </w:tcBorders>
            <w:shd w:val="clear" w:color="auto" w:fill="auto"/>
            <w:vAlign w:val="center"/>
            <w:hideMark/>
          </w:tcPr>
          <w:p w14:paraId="11C0B66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92231E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FE17CB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87AD78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ABBF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23BEAF" w14:textId="77777777" w:rsidTr="00CE153C">
        <w:trPr>
          <w:trHeight w:val="85"/>
        </w:trPr>
        <w:tc>
          <w:tcPr>
            <w:tcW w:w="2870" w:type="pct"/>
            <w:tcBorders>
              <w:top w:val="nil"/>
              <w:left w:val="nil"/>
              <w:bottom w:val="nil"/>
              <w:right w:val="nil"/>
            </w:tcBorders>
            <w:shd w:val="clear" w:color="auto" w:fill="auto"/>
            <w:vAlign w:val="center"/>
            <w:hideMark/>
          </w:tcPr>
          <w:p w14:paraId="4A7BEFB8"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wyrażanie uznania za osiągnięcia pedagogiczno – wychowawcze</w:t>
            </w:r>
          </w:p>
        </w:tc>
        <w:tc>
          <w:tcPr>
            <w:tcW w:w="401" w:type="pct"/>
            <w:tcBorders>
              <w:top w:val="nil"/>
              <w:left w:val="nil"/>
              <w:bottom w:val="nil"/>
              <w:right w:val="nil"/>
            </w:tcBorders>
            <w:shd w:val="clear" w:color="auto" w:fill="auto"/>
            <w:vAlign w:val="center"/>
            <w:hideMark/>
          </w:tcPr>
          <w:p w14:paraId="0FA84FB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707129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56044E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3F3D6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166E64" w14:textId="77777777" w:rsidTr="00CE153C">
        <w:trPr>
          <w:trHeight w:val="85"/>
        </w:trPr>
        <w:tc>
          <w:tcPr>
            <w:tcW w:w="2870" w:type="pct"/>
            <w:tcBorders>
              <w:top w:val="nil"/>
              <w:left w:val="nil"/>
              <w:bottom w:val="nil"/>
              <w:right w:val="nil"/>
            </w:tcBorders>
            <w:shd w:val="clear" w:color="auto" w:fill="auto"/>
            <w:vAlign w:val="center"/>
            <w:hideMark/>
          </w:tcPr>
          <w:p w14:paraId="28571BB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CFE52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29795B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C5740F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63C8A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5C2704" w14:textId="77777777" w:rsidTr="00CE153C">
        <w:trPr>
          <w:trHeight w:val="85"/>
        </w:trPr>
        <w:tc>
          <w:tcPr>
            <w:tcW w:w="2870" w:type="pct"/>
            <w:tcBorders>
              <w:top w:val="nil"/>
              <w:left w:val="nil"/>
              <w:bottom w:val="nil"/>
              <w:right w:val="nil"/>
            </w:tcBorders>
            <w:shd w:val="clear" w:color="auto" w:fill="auto"/>
            <w:vAlign w:val="center"/>
            <w:hideMark/>
          </w:tcPr>
          <w:p w14:paraId="7495A820"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 85495</w:t>
            </w:r>
          </w:p>
        </w:tc>
        <w:tc>
          <w:tcPr>
            <w:tcW w:w="401" w:type="pct"/>
            <w:tcBorders>
              <w:top w:val="nil"/>
              <w:left w:val="nil"/>
              <w:bottom w:val="nil"/>
              <w:right w:val="nil"/>
            </w:tcBorders>
            <w:shd w:val="clear" w:color="auto" w:fill="auto"/>
            <w:vAlign w:val="center"/>
            <w:hideMark/>
          </w:tcPr>
          <w:p w14:paraId="2C5FBD8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FF5A44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DACFEC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B70C3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9A70CD" w14:textId="77777777" w:rsidTr="00CE153C">
        <w:trPr>
          <w:trHeight w:val="85"/>
        </w:trPr>
        <w:tc>
          <w:tcPr>
            <w:tcW w:w="2870" w:type="pct"/>
            <w:tcBorders>
              <w:top w:val="nil"/>
              <w:left w:val="nil"/>
              <w:bottom w:val="nil"/>
              <w:right w:val="nil"/>
            </w:tcBorders>
            <w:shd w:val="clear" w:color="auto" w:fill="auto"/>
            <w:vAlign w:val="center"/>
            <w:hideMark/>
          </w:tcPr>
          <w:p w14:paraId="5F51B58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CAD8CE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9034EB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EF073D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97D38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C8E68D" w14:textId="77777777" w:rsidTr="00CE153C">
        <w:trPr>
          <w:trHeight w:val="85"/>
        </w:trPr>
        <w:tc>
          <w:tcPr>
            <w:tcW w:w="2870" w:type="pct"/>
            <w:tcBorders>
              <w:top w:val="nil"/>
              <w:left w:val="nil"/>
              <w:bottom w:val="nil"/>
              <w:right w:val="nil"/>
            </w:tcBorders>
            <w:shd w:val="clear" w:color="auto" w:fill="auto"/>
            <w:vAlign w:val="center"/>
            <w:hideMark/>
          </w:tcPr>
          <w:p w14:paraId="1FE6605C"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40B74D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68F8BD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BF4A87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EFFCFB"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4139F923" w14:textId="77777777" w:rsidTr="00CE153C">
        <w:trPr>
          <w:trHeight w:val="85"/>
        </w:trPr>
        <w:tc>
          <w:tcPr>
            <w:tcW w:w="2870" w:type="pct"/>
            <w:tcBorders>
              <w:top w:val="nil"/>
              <w:left w:val="nil"/>
              <w:bottom w:val="nil"/>
              <w:right w:val="nil"/>
            </w:tcBorders>
            <w:shd w:val="clear" w:color="auto" w:fill="auto"/>
            <w:vAlign w:val="center"/>
            <w:hideMark/>
          </w:tcPr>
          <w:p w14:paraId="5E417FFE"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1D82C2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D21EDA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9A7806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F4D91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A1E726" w14:textId="77777777" w:rsidTr="00CE153C">
        <w:trPr>
          <w:trHeight w:val="85"/>
        </w:trPr>
        <w:tc>
          <w:tcPr>
            <w:tcW w:w="2870" w:type="pct"/>
            <w:tcBorders>
              <w:top w:val="nil"/>
              <w:left w:val="nil"/>
              <w:bottom w:val="nil"/>
              <w:right w:val="nil"/>
            </w:tcBorders>
            <w:shd w:val="clear" w:color="auto" w:fill="auto"/>
            <w:vAlign w:val="center"/>
            <w:hideMark/>
          </w:tcPr>
          <w:p w14:paraId="68179831"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C367FE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1D543D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D986C3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7D57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D3B33F" w14:textId="77777777" w:rsidTr="00CE153C">
        <w:trPr>
          <w:trHeight w:val="85"/>
        </w:trPr>
        <w:tc>
          <w:tcPr>
            <w:tcW w:w="2870" w:type="pct"/>
            <w:tcBorders>
              <w:top w:val="nil"/>
              <w:left w:val="nil"/>
              <w:bottom w:val="nil"/>
              <w:right w:val="nil"/>
            </w:tcBorders>
            <w:shd w:val="clear" w:color="auto" w:fill="auto"/>
            <w:vAlign w:val="center"/>
            <w:hideMark/>
          </w:tcPr>
          <w:p w14:paraId="782D796A" w14:textId="77777777" w:rsidR="004B1B86" w:rsidRPr="004B1B86" w:rsidRDefault="004B1B86" w:rsidP="004B1B86">
            <w:pPr>
              <w:spacing w:line="240" w:lineRule="auto"/>
              <w:rPr>
                <w:i/>
                <w:iCs/>
                <w:sz w:val="12"/>
                <w:szCs w:val="12"/>
              </w:rPr>
            </w:pPr>
            <w:r w:rsidRPr="004B1B86">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0397C4D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066D37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3CAEC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D419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2C0F42" w14:textId="77777777" w:rsidTr="00CE153C">
        <w:trPr>
          <w:trHeight w:val="85"/>
        </w:trPr>
        <w:tc>
          <w:tcPr>
            <w:tcW w:w="2870" w:type="pct"/>
            <w:tcBorders>
              <w:top w:val="nil"/>
              <w:left w:val="nil"/>
              <w:bottom w:val="nil"/>
              <w:right w:val="nil"/>
            </w:tcBorders>
            <w:shd w:val="clear" w:color="auto" w:fill="auto"/>
            <w:vAlign w:val="center"/>
            <w:hideMark/>
          </w:tcPr>
          <w:p w14:paraId="25901F3A"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50AB56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6DE3F9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73AFB9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D1D6D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8DA348" w14:textId="77777777" w:rsidTr="00CE153C">
        <w:trPr>
          <w:trHeight w:val="85"/>
        </w:trPr>
        <w:tc>
          <w:tcPr>
            <w:tcW w:w="2870" w:type="pct"/>
            <w:tcBorders>
              <w:top w:val="nil"/>
              <w:left w:val="nil"/>
              <w:bottom w:val="nil"/>
              <w:right w:val="nil"/>
            </w:tcBorders>
            <w:shd w:val="clear" w:color="000000" w:fill="EAF1F6"/>
            <w:vAlign w:val="center"/>
            <w:hideMark/>
          </w:tcPr>
          <w:p w14:paraId="3A523B4E" w14:textId="77777777" w:rsidR="004B1B86" w:rsidRPr="004B1B86" w:rsidRDefault="004B1B86" w:rsidP="004B1B86">
            <w:pPr>
              <w:spacing w:line="240" w:lineRule="auto"/>
              <w:rPr>
                <w:b/>
                <w:bCs/>
                <w:sz w:val="12"/>
                <w:szCs w:val="12"/>
              </w:rPr>
            </w:pPr>
            <w:r w:rsidRPr="004B1B86">
              <w:rPr>
                <w:b/>
                <w:bCs/>
                <w:sz w:val="12"/>
                <w:szCs w:val="12"/>
              </w:rPr>
              <w:t>Organizacja olimpiad, konkursów i uroczystości szkolnych oraz realizacja programów o charakterze innowacyjnym - zadanie 6</w:t>
            </w:r>
          </w:p>
        </w:tc>
        <w:tc>
          <w:tcPr>
            <w:tcW w:w="401" w:type="pct"/>
            <w:tcBorders>
              <w:top w:val="nil"/>
              <w:left w:val="nil"/>
              <w:bottom w:val="nil"/>
              <w:right w:val="nil"/>
            </w:tcBorders>
            <w:shd w:val="clear" w:color="000000" w:fill="EAF1F6"/>
            <w:vAlign w:val="center"/>
            <w:hideMark/>
          </w:tcPr>
          <w:p w14:paraId="7FBA017D"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1DD816AB" w14:textId="77777777" w:rsidR="004B1B86" w:rsidRPr="004B1B86" w:rsidRDefault="004B1B86" w:rsidP="004B1B86">
            <w:pPr>
              <w:spacing w:line="240" w:lineRule="auto"/>
              <w:jc w:val="right"/>
              <w:rPr>
                <w:b/>
                <w:bCs/>
                <w:sz w:val="12"/>
                <w:szCs w:val="12"/>
              </w:rPr>
            </w:pPr>
            <w:r w:rsidRPr="004B1B86">
              <w:rPr>
                <w:b/>
                <w:bCs/>
                <w:sz w:val="12"/>
                <w:szCs w:val="12"/>
              </w:rPr>
              <w:t>809 260</w:t>
            </w:r>
          </w:p>
        </w:tc>
        <w:tc>
          <w:tcPr>
            <w:tcW w:w="701" w:type="pct"/>
            <w:tcBorders>
              <w:top w:val="nil"/>
              <w:left w:val="nil"/>
              <w:bottom w:val="nil"/>
              <w:right w:val="nil"/>
            </w:tcBorders>
            <w:shd w:val="clear" w:color="000000" w:fill="EAF1F6"/>
            <w:vAlign w:val="center"/>
            <w:hideMark/>
          </w:tcPr>
          <w:p w14:paraId="05EA5426" w14:textId="77777777" w:rsidR="004B1B86" w:rsidRPr="004B1B86" w:rsidRDefault="004B1B86" w:rsidP="004B1B86">
            <w:pPr>
              <w:spacing w:line="240" w:lineRule="auto"/>
              <w:jc w:val="right"/>
              <w:rPr>
                <w:b/>
                <w:bCs/>
                <w:sz w:val="12"/>
                <w:szCs w:val="12"/>
              </w:rPr>
            </w:pPr>
            <w:r w:rsidRPr="004B1B86">
              <w:rPr>
                <w:b/>
                <w:bCs/>
                <w:sz w:val="12"/>
                <w:szCs w:val="12"/>
              </w:rPr>
              <w:t>806 625,07</w:t>
            </w:r>
          </w:p>
        </w:tc>
        <w:tc>
          <w:tcPr>
            <w:tcW w:w="429" w:type="pct"/>
            <w:tcBorders>
              <w:top w:val="nil"/>
              <w:left w:val="nil"/>
              <w:bottom w:val="nil"/>
              <w:right w:val="nil"/>
            </w:tcBorders>
            <w:shd w:val="clear" w:color="000000" w:fill="EAF1F6"/>
            <w:vAlign w:val="center"/>
            <w:hideMark/>
          </w:tcPr>
          <w:p w14:paraId="09AAE7DC" w14:textId="77777777" w:rsidR="004B1B86" w:rsidRPr="004B1B86" w:rsidRDefault="004B1B86" w:rsidP="004B1B86">
            <w:pPr>
              <w:spacing w:line="240" w:lineRule="auto"/>
              <w:jc w:val="right"/>
              <w:rPr>
                <w:b/>
                <w:bCs/>
                <w:sz w:val="12"/>
                <w:szCs w:val="12"/>
              </w:rPr>
            </w:pPr>
            <w:r w:rsidRPr="004B1B86">
              <w:rPr>
                <w:b/>
                <w:bCs/>
                <w:sz w:val="12"/>
                <w:szCs w:val="12"/>
              </w:rPr>
              <w:t>99,7%</w:t>
            </w:r>
          </w:p>
        </w:tc>
      </w:tr>
      <w:tr w:rsidR="004B1B86" w:rsidRPr="004B1B86" w14:paraId="6697354A" w14:textId="77777777" w:rsidTr="00CE153C">
        <w:trPr>
          <w:trHeight w:val="85"/>
        </w:trPr>
        <w:tc>
          <w:tcPr>
            <w:tcW w:w="2870" w:type="pct"/>
            <w:tcBorders>
              <w:top w:val="nil"/>
              <w:left w:val="nil"/>
              <w:bottom w:val="nil"/>
              <w:right w:val="nil"/>
            </w:tcBorders>
            <w:shd w:val="clear" w:color="auto" w:fill="auto"/>
            <w:vAlign w:val="center"/>
            <w:hideMark/>
          </w:tcPr>
          <w:p w14:paraId="60BE027B"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472164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7CE7E3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7CCA95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8A6D7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6F5DED" w14:textId="77777777" w:rsidTr="00CE153C">
        <w:trPr>
          <w:trHeight w:val="85"/>
        </w:trPr>
        <w:tc>
          <w:tcPr>
            <w:tcW w:w="2870" w:type="pct"/>
            <w:tcBorders>
              <w:top w:val="nil"/>
              <w:left w:val="nil"/>
              <w:bottom w:val="nil"/>
              <w:right w:val="nil"/>
            </w:tcBorders>
            <w:shd w:val="clear" w:color="auto" w:fill="auto"/>
            <w:vAlign w:val="center"/>
            <w:hideMark/>
          </w:tcPr>
          <w:p w14:paraId="51E452D7"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programów edukacyjnych o charakterze innowacyjnym, olimpiad, konkursów i uroczystości szkolnych</w:t>
            </w:r>
          </w:p>
        </w:tc>
        <w:tc>
          <w:tcPr>
            <w:tcW w:w="401" w:type="pct"/>
            <w:tcBorders>
              <w:top w:val="nil"/>
              <w:left w:val="nil"/>
              <w:bottom w:val="nil"/>
              <w:right w:val="nil"/>
            </w:tcBorders>
            <w:shd w:val="clear" w:color="auto" w:fill="auto"/>
            <w:vAlign w:val="center"/>
            <w:hideMark/>
          </w:tcPr>
          <w:p w14:paraId="3F4ADEB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64EFFC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FB835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F62ED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3A1453" w14:textId="77777777" w:rsidTr="00CE153C">
        <w:trPr>
          <w:trHeight w:val="85"/>
        </w:trPr>
        <w:tc>
          <w:tcPr>
            <w:tcW w:w="2870" w:type="pct"/>
            <w:tcBorders>
              <w:top w:val="nil"/>
              <w:left w:val="nil"/>
              <w:bottom w:val="nil"/>
              <w:right w:val="nil"/>
            </w:tcBorders>
            <w:shd w:val="clear" w:color="auto" w:fill="auto"/>
            <w:vAlign w:val="center"/>
            <w:hideMark/>
          </w:tcPr>
          <w:p w14:paraId="5672F79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390E89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937E46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0427E2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EDF7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5AA9AD" w14:textId="77777777" w:rsidTr="00CE153C">
        <w:trPr>
          <w:trHeight w:val="85"/>
        </w:trPr>
        <w:tc>
          <w:tcPr>
            <w:tcW w:w="2870" w:type="pct"/>
            <w:tcBorders>
              <w:top w:val="nil"/>
              <w:left w:val="nil"/>
              <w:bottom w:val="nil"/>
              <w:right w:val="nil"/>
            </w:tcBorders>
            <w:shd w:val="clear" w:color="auto" w:fill="auto"/>
            <w:vAlign w:val="center"/>
            <w:hideMark/>
          </w:tcPr>
          <w:p w14:paraId="4C2A7411" w14:textId="77777777" w:rsidR="004B1B86" w:rsidRPr="004B1B86" w:rsidRDefault="004B1B86" w:rsidP="004B1B86">
            <w:pPr>
              <w:spacing w:line="240" w:lineRule="auto"/>
              <w:rPr>
                <w:sz w:val="12"/>
                <w:szCs w:val="12"/>
              </w:rPr>
            </w:pPr>
            <w:r w:rsidRPr="004B1B86">
              <w:rPr>
                <w:sz w:val="12"/>
                <w:szCs w:val="12"/>
              </w:rPr>
              <w:lastRenderedPageBreak/>
              <w:t>Realizacja projektów w ramach Warszawskich Inicjatyw Edukacyjnych, organizacja zajęć z zakresu Pozaszkolnej Edukacji w Warszawie - "PEgaz" oraz organizacja olimpiad, konkursów i uroczystości szkolnych.</w:t>
            </w:r>
          </w:p>
        </w:tc>
        <w:tc>
          <w:tcPr>
            <w:tcW w:w="401" w:type="pct"/>
            <w:tcBorders>
              <w:top w:val="nil"/>
              <w:left w:val="nil"/>
              <w:bottom w:val="nil"/>
              <w:right w:val="nil"/>
            </w:tcBorders>
            <w:shd w:val="clear" w:color="auto" w:fill="auto"/>
            <w:vAlign w:val="center"/>
            <w:hideMark/>
          </w:tcPr>
          <w:p w14:paraId="13B39EB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CDBE96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B9707D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1485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145519" w14:textId="77777777" w:rsidTr="00CE153C">
        <w:trPr>
          <w:trHeight w:val="85"/>
        </w:trPr>
        <w:tc>
          <w:tcPr>
            <w:tcW w:w="2870" w:type="pct"/>
            <w:tcBorders>
              <w:top w:val="nil"/>
              <w:left w:val="nil"/>
              <w:bottom w:val="nil"/>
              <w:right w:val="nil"/>
            </w:tcBorders>
            <w:shd w:val="clear" w:color="auto" w:fill="auto"/>
            <w:vAlign w:val="center"/>
            <w:hideMark/>
          </w:tcPr>
          <w:p w14:paraId="432C36C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23E3D7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8C901E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259F40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F44BF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1EA0A2" w14:textId="77777777" w:rsidTr="00CE153C">
        <w:trPr>
          <w:trHeight w:val="85"/>
        </w:trPr>
        <w:tc>
          <w:tcPr>
            <w:tcW w:w="2870" w:type="pct"/>
            <w:tcBorders>
              <w:top w:val="nil"/>
              <w:left w:val="nil"/>
              <w:bottom w:val="nil"/>
              <w:right w:val="nil"/>
            </w:tcBorders>
            <w:shd w:val="clear" w:color="auto" w:fill="auto"/>
            <w:vAlign w:val="center"/>
            <w:hideMark/>
          </w:tcPr>
          <w:p w14:paraId="3911634B"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6B1B0B7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7939832" w14:textId="77777777" w:rsidR="004B1B86" w:rsidRPr="004B1B86" w:rsidRDefault="004B1B86" w:rsidP="004B1B86">
            <w:pPr>
              <w:spacing w:line="240" w:lineRule="auto"/>
              <w:jc w:val="right"/>
              <w:rPr>
                <w:sz w:val="12"/>
                <w:szCs w:val="12"/>
              </w:rPr>
            </w:pPr>
            <w:r w:rsidRPr="004B1B86">
              <w:rPr>
                <w:sz w:val="12"/>
                <w:szCs w:val="12"/>
              </w:rPr>
              <w:t>612 840</w:t>
            </w:r>
          </w:p>
        </w:tc>
        <w:tc>
          <w:tcPr>
            <w:tcW w:w="701" w:type="pct"/>
            <w:tcBorders>
              <w:top w:val="nil"/>
              <w:left w:val="nil"/>
              <w:bottom w:val="nil"/>
              <w:right w:val="nil"/>
            </w:tcBorders>
            <w:shd w:val="clear" w:color="auto" w:fill="auto"/>
            <w:noWrap/>
            <w:vAlign w:val="center"/>
            <w:hideMark/>
          </w:tcPr>
          <w:p w14:paraId="4442600D" w14:textId="77777777" w:rsidR="004B1B86" w:rsidRPr="004B1B86" w:rsidRDefault="004B1B86" w:rsidP="004B1B86">
            <w:pPr>
              <w:spacing w:line="240" w:lineRule="auto"/>
              <w:jc w:val="right"/>
              <w:rPr>
                <w:sz w:val="12"/>
                <w:szCs w:val="12"/>
              </w:rPr>
            </w:pPr>
            <w:r w:rsidRPr="004B1B86">
              <w:rPr>
                <w:sz w:val="12"/>
                <w:szCs w:val="12"/>
              </w:rPr>
              <w:t>610 576,68</w:t>
            </w:r>
          </w:p>
        </w:tc>
        <w:tc>
          <w:tcPr>
            <w:tcW w:w="429" w:type="pct"/>
            <w:tcBorders>
              <w:top w:val="nil"/>
              <w:left w:val="nil"/>
              <w:bottom w:val="nil"/>
              <w:right w:val="nil"/>
            </w:tcBorders>
            <w:shd w:val="clear" w:color="auto" w:fill="auto"/>
            <w:noWrap/>
            <w:vAlign w:val="center"/>
            <w:hideMark/>
          </w:tcPr>
          <w:p w14:paraId="416B9ACE" w14:textId="77777777" w:rsidR="004B1B86" w:rsidRPr="004B1B86" w:rsidRDefault="004B1B86" w:rsidP="004B1B86">
            <w:pPr>
              <w:spacing w:line="240" w:lineRule="auto"/>
              <w:jc w:val="right"/>
              <w:rPr>
                <w:sz w:val="12"/>
                <w:szCs w:val="12"/>
              </w:rPr>
            </w:pPr>
            <w:r w:rsidRPr="004B1B86">
              <w:rPr>
                <w:sz w:val="12"/>
                <w:szCs w:val="12"/>
              </w:rPr>
              <w:t>99,6%</w:t>
            </w:r>
          </w:p>
        </w:tc>
      </w:tr>
      <w:tr w:rsidR="004B1B86" w:rsidRPr="004B1B86" w14:paraId="4C82AE71" w14:textId="77777777" w:rsidTr="00CE153C">
        <w:trPr>
          <w:trHeight w:val="85"/>
        </w:trPr>
        <w:tc>
          <w:tcPr>
            <w:tcW w:w="2870" w:type="pct"/>
            <w:tcBorders>
              <w:top w:val="nil"/>
              <w:left w:val="nil"/>
              <w:bottom w:val="nil"/>
              <w:right w:val="nil"/>
            </w:tcBorders>
            <w:shd w:val="clear" w:color="auto" w:fill="auto"/>
            <w:vAlign w:val="center"/>
            <w:hideMark/>
          </w:tcPr>
          <w:p w14:paraId="2A0551DA"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921DA5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2C2BDD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3F8857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25FD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E5C470" w14:textId="77777777" w:rsidTr="00CE153C">
        <w:trPr>
          <w:trHeight w:val="85"/>
        </w:trPr>
        <w:tc>
          <w:tcPr>
            <w:tcW w:w="2870" w:type="pct"/>
            <w:tcBorders>
              <w:top w:val="nil"/>
              <w:left w:val="nil"/>
              <w:bottom w:val="nil"/>
              <w:right w:val="nil"/>
            </w:tcBorders>
            <w:shd w:val="clear" w:color="auto" w:fill="auto"/>
            <w:vAlign w:val="center"/>
            <w:hideMark/>
          </w:tcPr>
          <w:p w14:paraId="4C6B0CE7"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1DAD8B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3B8429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EE056F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759BC6"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1AD23DD1" w14:textId="77777777" w:rsidTr="00CE153C">
        <w:trPr>
          <w:trHeight w:val="85"/>
        </w:trPr>
        <w:tc>
          <w:tcPr>
            <w:tcW w:w="2870" w:type="pct"/>
            <w:tcBorders>
              <w:top w:val="nil"/>
              <w:left w:val="nil"/>
              <w:bottom w:val="nil"/>
              <w:right w:val="nil"/>
            </w:tcBorders>
            <w:shd w:val="clear" w:color="auto" w:fill="auto"/>
            <w:vAlign w:val="center"/>
            <w:hideMark/>
          </w:tcPr>
          <w:p w14:paraId="62ADB76E"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3D62E06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546FF3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FBAE01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33A1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CDD732" w14:textId="77777777" w:rsidTr="00CE153C">
        <w:trPr>
          <w:trHeight w:val="85"/>
        </w:trPr>
        <w:tc>
          <w:tcPr>
            <w:tcW w:w="2870" w:type="pct"/>
            <w:tcBorders>
              <w:top w:val="nil"/>
              <w:left w:val="nil"/>
              <w:bottom w:val="nil"/>
              <w:right w:val="nil"/>
            </w:tcBorders>
            <w:shd w:val="clear" w:color="auto" w:fill="auto"/>
            <w:vAlign w:val="center"/>
            <w:hideMark/>
          </w:tcPr>
          <w:p w14:paraId="0E9A2B55"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B7D1C6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9B7113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F1CC34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7D23A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70773A" w14:textId="77777777" w:rsidTr="00CE153C">
        <w:trPr>
          <w:trHeight w:val="85"/>
        </w:trPr>
        <w:tc>
          <w:tcPr>
            <w:tcW w:w="2870" w:type="pct"/>
            <w:tcBorders>
              <w:top w:val="nil"/>
              <w:left w:val="nil"/>
              <w:bottom w:val="nil"/>
              <w:right w:val="nil"/>
            </w:tcBorders>
            <w:shd w:val="clear" w:color="auto" w:fill="auto"/>
            <w:vAlign w:val="center"/>
            <w:hideMark/>
          </w:tcPr>
          <w:p w14:paraId="57C579F8"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center"/>
            <w:hideMark/>
          </w:tcPr>
          <w:p w14:paraId="4DE5130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8170D7D" w14:textId="77777777" w:rsidR="004B1B86" w:rsidRPr="004B1B86" w:rsidRDefault="004B1B86" w:rsidP="004B1B86">
            <w:pPr>
              <w:spacing w:line="240" w:lineRule="auto"/>
              <w:jc w:val="right"/>
              <w:rPr>
                <w:sz w:val="12"/>
                <w:szCs w:val="12"/>
              </w:rPr>
            </w:pPr>
            <w:r w:rsidRPr="004B1B86">
              <w:rPr>
                <w:sz w:val="12"/>
                <w:szCs w:val="12"/>
              </w:rPr>
              <w:t>1 000</w:t>
            </w:r>
          </w:p>
        </w:tc>
        <w:tc>
          <w:tcPr>
            <w:tcW w:w="701" w:type="pct"/>
            <w:tcBorders>
              <w:top w:val="nil"/>
              <w:left w:val="nil"/>
              <w:bottom w:val="nil"/>
              <w:right w:val="nil"/>
            </w:tcBorders>
            <w:shd w:val="clear" w:color="auto" w:fill="auto"/>
            <w:noWrap/>
            <w:vAlign w:val="center"/>
            <w:hideMark/>
          </w:tcPr>
          <w:p w14:paraId="576D657A" w14:textId="77777777" w:rsidR="004B1B86" w:rsidRPr="004B1B86" w:rsidRDefault="004B1B86" w:rsidP="004B1B86">
            <w:pPr>
              <w:spacing w:line="240" w:lineRule="auto"/>
              <w:jc w:val="right"/>
              <w:rPr>
                <w:sz w:val="12"/>
                <w:szCs w:val="12"/>
              </w:rPr>
            </w:pPr>
            <w:r w:rsidRPr="004B1B86">
              <w:rPr>
                <w:sz w:val="12"/>
                <w:szCs w:val="12"/>
              </w:rPr>
              <w:t>1 000,00</w:t>
            </w:r>
          </w:p>
        </w:tc>
        <w:tc>
          <w:tcPr>
            <w:tcW w:w="429" w:type="pct"/>
            <w:tcBorders>
              <w:top w:val="nil"/>
              <w:left w:val="nil"/>
              <w:bottom w:val="nil"/>
              <w:right w:val="nil"/>
            </w:tcBorders>
            <w:shd w:val="clear" w:color="auto" w:fill="auto"/>
            <w:noWrap/>
            <w:vAlign w:val="center"/>
            <w:hideMark/>
          </w:tcPr>
          <w:p w14:paraId="1ADAD6D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BD99035" w14:textId="77777777" w:rsidTr="00CE153C">
        <w:trPr>
          <w:trHeight w:val="85"/>
        </w:trPr>
        <w:tc>
          <w:tcPr>
            <w:tcW w:w="2870" w:type="pct"/>
            <w:tcBorders>
              <w:top w:val="nil"/>
              <w:left w:val="nil"/>
              <w:bottom w:val="nil"/>
              <w:right w:val="nil"/>
            </w:tcBorders>
            <w:shd w:val="clear" w:color="auto" w:fill="auto"/>
            <w:vAlign w:val="center"/>
            <w:hideMark/>
          </w:tcPr>
          <w:p w14:paraId="6D9AE1B5"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69D1BD5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E596B54" w14:textId="77777777" w:rsidR="004B1B86" w:rsidRPr="004B1B86" w:rsidRDefault="004B1B86" w:rsidP="004B1B86">
            <w:pPr>
              <w:spacing w:line="240" w:lineRule="auto"/>
              <w:jc w:val="right"/>
              <w:rPr>
                <w:i/>
                <w:iCs/>
                <w:sz w:val="12"/>
                <w:szCs w:val="12"/>
              </w:rPr>
            </w:pPr>
            <w:r w:rsidRPr="004B1B86">
              <w:rPr>
                <w:i/>
                <w:iCs/>
                <w:sz w:val="12"/>
                <w:szCs w:val="12"/>
              </w:rPr>
              <w:t>1 000</w:t>
            </w:r>
          </w:p>
        </w:tc>
        <w:tc>
          <w:tcPr>
            <w:tcW w:w="701" w:type="pct"/>
            <w:tcBorders>
              <w:top w:val="nil"/>
              <w:left w:val="nil"/>
              <w:bottom w:val="nil"/>
              <w:right w:val="nil"/>
            </w:tcBorders>
            <w:shd w:val="clear" w:color="auto" w:fill="auto"/>
            <w:noWrap/>
            <w:vAlign w:val="center"/>
            <w:hideMark/>
          </w:tcPr>
          <w:p w14:paraId="37773C40" w14:textId="77777777" w:rsidR="004B1B86" w:rsidRPr="004B1B86" w:rsidRDefault="004B1B86" w:rsidP="004B1B86">
            <w:pPr>
              <w:spacing w:line="240" w:lineRule="auto"/>
              <w:jc w:val="right"/>
              <w:rPr>
                <w:i/>
                <w:iCs/>
                <w:sz w:val="12"/>
                <w:szCs w:val="12"/>
              </w:rPr>
            </w:pPr>
            <w:r w:rsidRPr="004B1B86">
              <w:rPr>
                <w:i/>
                <w:iCs/>
                <w:sz w:val="12"/>
                <w:szCs w:val="12"/>
              </w:rPr>
              <w:t>1 000,00</w:t>
            </w:r>
          </w:p>
        </w:tc>
        <w:tc>
          <w:tcPr>
            <w:tcW w:w="429" w:type="pct"/>
            <w:tcBorders>
              <w:top w:val="nil"/>
              <w:left w:val="nil"/>
              <w:bottom w:val="nil"/>
              <w:right w:val="nil"/>
            </w:tcBorders>
            <w:shd w:val="clear" w:color="auto" w:fill="auto"/>
            <w:noWrap/>
            <w:vAlign w:val="center"/>
            <w:hideMark/>
          </w:tcPr>
          <w:p w14:paraId="744F28B5"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51357DE9" w14:textId="77777777" w:rsidTr="00CE153C">
        <w:trPr>
          <w:trHeight w:val="85"/>
        </w:trPr>
        <w:tc>
          <w:tcPr>
            <w:tcW w:w="2870" w:type="pct"/>
            <w:tcBorders>
              <w:top w:val="nil"/>
              <w:left w:val="nil"/>
              <w:bottom w:val="nil"/>
              <w:right w:val="nil"/>
            </w:tcBorders>
            <w:shd w:val="clear" w:color="auto" w:fill="auto"/>
            <w:vAlign w:val="center"/>
            <w:hideMark/>
          </w:tcPr>
          <w:p w14:paraId="047DFCD3"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7058EDA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EA16EE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27F13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5E141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699798" w14:textId="77777777" w:rsidTr="00CE153C">
        <w:trPr>
          <w:trHeight w:val="85"/>
        </w:trPr>
        <w:tc>
          <w:tcPr>
            <w:tcW w:w="2870" w:type="pct"/>
            <w:tcBorders>
              <w:top w:val="nil"/>
              <w:left w:val="nil"/>
              <w:bottom w:val="nil"/>
              <w:right w:val="nil"/>
            </w:tcBorders>
            <w:shd w:val="clear" w:color="auto" w:fill="auto"/>
            <w:vAlign w:val="bottom"/>
            <w:hideMark/>
          </w:tcPr>
          <w:p w14:paraId="0C2C3F65"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1888C0D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159AB1A" w14:textId="77777777" w:rsidR="004B1B86" w:rsidRPr="004B1B86" w:rsidRDefault="004B1B86" w:rsidP="004B1B86">
            <w:pPr>
              <w:spacing w:line="240" w:lineRule="auto"/>
              <w:jc w:val="right"/>
              <w:rPr>
                <w:sz w:val="12"/>
                <w:szCs w:val="12"/>
              </w:rPr>
            </w:pPr>
            <w:r w:rsidRPr="004B1B86">
              <w:rPr>
                <w:sz w:val="12"/>
                <w:szCs w:val="12"/>
              </w:rPr>
              <w:t>385 360</w:t>
            </w:r>
          </w:p>
        </w:tc>
        <w:tc>
          <w:tcPr>
            <w:tcW w:w="701" w:type="pct"/>
            <w:tcBorders>
              <w:top w:val="nil"/>
              <w:left w:val="nil"/>
              <w:bottom w:val="nil"/>
              <w:right w:val="nil"/>
            </w:tcBorders>
            <w:shd w:val="clear" w:color="auto" w:fill="auto"/>
            <w:noWrap/>
            <w:vAlign w:val="center"/>
            <w:hideMark/>
          </w:tcPr>
          <w:p w14:paraId="7805DF7B" w14:textId="77777777" w:rsidR="004B1B86" w:rsidRPr="004B1B86" w:rsidRDefault="004B1B86" w:rsidP="004B1B86">
            <w:pPr>
              <w:spacing w:line="240" w:lineRule="auto"/>
              <w:jc w:val="right"/>
              <w:rPr>
                <w:sz w:val="12"/>
                <w:szCs w:val="12"/>
              </w:rPr>
            </w:pPr>
            <w:r w:rsidRPr="004B1B86">
              <w:rPr>
                <w:sz w:val="12"/>
                <w:szCs w:val="12"/>
              </w:rPr>
              <w:t>384 773,08</w:t>
            </w:r>
          </w:p>
        </w:tc>
        <w:tc>
          <w:tcPr>
            <w:tcW w:w="429" w:type="pct"/>
            <w:tcBorders>
              <w:top w:val="nil"/>
              <w:left w:val="nil"/>
              <w:bottom w:val="nil"/>
              <w:right w:val="nil"/>
            </w:tcBorders>
            <w:shd w:val="clear" w:color="auto" w:fill="auto"/>
            <w:noWrap/>
            <w:vAlign w:val="center"/>
            <w:hideMark/>
          </w:tcPr>
          <w:p w14:paraId="145B6620"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77A4E547" w14:textId="77777777" w:rsidTr="00CE153C">
        <w:trPr>
          <w:trHeight w:val="85"/>
        </w:trPr>
        <w:tc>
          <w:tcPr>
            <w:tcW w:w="2870" w:type="pct"/>
            <w:tcBorders>
              <w:top w:val="nil"/>
              <w:left w:val="nil"/>
              <w:bottom w:val="nil"/>
              <w:right w:val="nil"/>
            </w:tcBorders>
            <w:shd w:val="clear" w:color="auto" w:fill="auto"/>
            <w:vAlign w:val="bottom"/>
            <w:hideMark/>
          </w:tcPr>
          <w:p w14:paraId="1AE95E04" w14:textId="77777777" w:rsidR="004B1B86" w:rsidRPr="004B1B86" w:rsidRDefault="004B1B86" w:rsidP="004B1B86">
            <w:pPr>
              <w:spacing w:line="240" w:lineRule="auto"/>
              <w:rPr>
                <w:sz w:val="12"/>
                <w:szCs w:val="12"/>
              </w:rPr>
            </w:pPr>
            <w:r w:rsidRPr="004B1B86">
              <w:rPr>
                <w:sz w:val="12"/>
                <w:szCs w:val="12"/>
              </w:rPr>
              <w:t xml:space="preserve">Nagrody konkursowe </w:t>
            </w:r>
          </w:p>
        </w:tc>
        <w:tc>
          <w:tcPr>
            <w:tcW w:w="401" w:type="pct"/>
            <w:tcBorders>
              <w:top w:val="nil"/>
              <w:left w:val="nil"/>
              <w:bottom w:val="nil"/>
              <w:right w:val="nil"/>
            </w:tcBorders>
            <w:shd w:val="clear" w:color="auto" w:fill="auto"/>
            <w:noWrap/>
            <w:vAlign w:val="bottom"/>
            <w:hideMark/>
          </w:tcPr>
          <w:p w14:paraId="05C870F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5A3297E" w14:textId="77777777" w:rsidR="004B1B86" w:rsidRPr="004B1B86" w:rsidRDefault="004B1B86" w:rsidP="004B1B86">
            <w:pPr>
              <w:spacing w:line="240" w:lineRule="auto"/>
              <w:jc w:val="right"/>
              <w:rPr>
                <w:sz w:val="12"/>
                <w:szCs w:val="12"/>
              </w:rPr>
            </w:pPr>
            <w:r w:rsidRPr="004B1B86">
              <w:rPr>
                <w:sz w:val="12"/>
                <w:szCs w:val="12"/>
              </w:rPr>
              <w:t>115 000</w:t>
            </w:r>
          </w:p>
        </w:tc>
        <w:tc>
          <w:tcPr>
            <w:tcW w:w="701" w:type="pct"/>
            <w:tcBorders>
              <w:top w:val="nil"/>
              <w:left w:val="nil"/>
              <w:bottom w:val="nil"/>
              <w:right w:val="nil"/>
            </w:tcBorders>
            <w:shd w:val="clear" w:color="auto" w:fill="auto"/>
            <w:noWrap/>
            <w:vAlign w:val="center"/>
            <w:hideMark/>
          </w:tcPr>
          <w:p w14:paraId="0F7BBE96" w14:textId="77777777" w:rsidR="004B1B86" w:rsidRPr="004B1B86" w:rsidRDefault="004B1B86" w:rsidP="004B1B86">
            <w:pPr>
              <w:spacing w:line="240" w:lineRule="auto"/>
              <w:jc w:val="right"/>
              <w:rPr>
                <w:sz w:val="12"/>
                <w:szCs w:val="12"/>
              </w:rPr>
            </w:pPr>
            <w:r w:rsidRPr="004B1B86">
              <w:rPr>
                <w:sz w:val="12"/>
                <w:szCs w:val="12"/>
              </w:rPr>
              <w:t>114 463,76</w:t>
            </w:r>
          </w:p>
        </w:tc>
        <w:tc>
          <w:tcPr>
            <w:tcW w:w="429" w:type="pct"/>
            <w:tcBorders>
              <w:top w:val="nil"/>
              <w:left w:val="nil"/>
              <w:bottom w:val="nil"/>
              <w:right w:val="nil"/>
            </w:tcBorders>
            <w:shd w:val="clear" w:color="auto" w:fill="auto"/>
            <w:noWrap/>
            <w:vAlign w:val="center"/>
            <w:hideMark/>
          </w:tcPr>
          <w:p w14:paraId="194B450E" w14:textId="77777777" w:rsidR="004B1B86" w:rsidRPr="004B1B86" w:rsidRDefault="004B1B86" w:rsidP="004B1B86">
            <w:pPr>
              <w:spacing w:line="240" w:lineRule="auto"/>
              <w:jc w:val="right"/>
              <w:rPr>
                <w:sz w:val="12"/>
                <w:szCs w:val="12"/>
              </w:rPr>
            </w:pPr>
            <w:r w:rsidRPr="004B1B86">
              <w:rPr>
                <w:sz w:val="12"/>
                <w:szCs w:val="12"/>
              </w:rPr>
              <w:t>99,5%</w:t>
            </w:r>
          </w:p>
        </w:tc>
      </w:tr>
      <w:tr w:rsidR="004B1B86" w:rsidRPr="004B1B86" w14:paraId="36BBD296" w14:textId="77777777" w:rsidTr="00CE153C">
        <w:trPr>
          <w:trHeight w:val="85"/>
        </w:trPr>
        <w:tc>
          <w:tcPr>
            <w:tcW w:w="2870" w:type="pct"/>
            <w:tcBorders>
              <w:top w:val="nil"/>
              <w:left w:val="nil"/>
              <w:bottom w:val="nil"/>
              <w:right w:val="nil"/>
            </w:tcBorders>
            <w:shd w:val="clear" w:color="auto" w:fill="auto"/>
            <w:vAlign w:val="bottom"/>
            <w:hideMark/>
          </w:tcPr>
          <w:p w14:paraId="0BFCC1AB"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7A9E6DB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AE5342B" w14:textId="77777777" w:rsidR="004B1B86" w:rsidRPr="004B1B86" w:rsidRDefault="004B1B86" w:rsidP="004B1B86">
            <w:pPr>
              <w:spacing w:line="240" w:lineRule="auto"/>
              <w:jc w:val="right"/>
              <w:rPr>
                <w:sz w:val="12"/>
                <w:szCs w:val="12"/>
              </w:rPr>
            </w:pPr>
            <w:r w:rsidRPr="004B1B86">
              <w:rPr>
                <w:sz w:val="12"/>
                <w:szCs w:val="12"/>
              </w:rPr>
              <w:t>106 480</w:t>
            </w:r>
          </w:p>
        </w:tc>
        <w:tc>
          <w:tcPr>
            <w:tcW w:w="701" w:type="pct"/>
            <w:tcBorders>
              <w:top w:val="nil"/>
              <w:left w:val="nil"/>
              <w:bottom w:val="nil"/>
              <w:right w:val="nil"/>
            </w:tcBorders>
            <w:shd w:val="clear" w:color="auto" w:fill="auto"/>
            <w:noWrap/>
            <w:vAlign w:val="center"/>
            <w:hideMark/>
          </w:tcPr>
          <w:p w14:paraId="360F3229" w14:textId="77777777" w:rsidR="004B1B86" w:rsidRPr="004B1B86" w:rsidRDefault="004B1B86" w:rsidP="004B1B86">
            <w:pPr>
              <w:spacing w:line="240" w:lineRule="auto"/>
              <w:jc w:val="right"/>
              <w:rPr>
                <w:sz w:val="12"/>
                <w:szCs w:val="12"/>
              </w:rPr>
            </w:pPr>
            <w:r w:rsidRPr="004B1B86">
              <w:rPr>
                <w:sz w:val="12"/>
                <w:szCs w:val="12"/>
              </w:rPr>
              <w:t>105 339,84</w:t>
            </w:r>
          </w:p>
        </w:tc>
        <w:tc>
          <w:tcPr>
            <w:tcW w:w="429" w:type="pct"/>
            <w:tcBorders>
              <w:top w:val="nil"/>
              <w:left w:val="nil"/>
              <w:bottom w:val="nil"/>
              <w:right w:val="nil"/>
            </w:tcBorders>
            <w:shd w:val="clear" w:color="auto" w:fill="auto"/>
            <w:noWrap/>
            <w:vAlign w:val="center"/>
            <w:hideMark/>
          </w:tcPr>
          <w:p w14:paraId="00040EE3" w14:textId="77777777" w:rsidR="004B1B86" w:rsidRPr="004B1B86" w:rsidRDefault="004B1B86" w:rsidP="004B1B86">
            <w:pPr>
              <w:spacing w:line="240" w:lineRule="auto"/>
              <w:jc w:val="right"/>
              <w:rPr>
                <w:sz w:val="12"/>
                <w:szCs w:val="12"/>
              </w:rPr>
            </w:pPr>
            <w:r w:rsidRPr="004B1B86">
              <w:rPr>
                <w:sz w:val="12"/>
                <w:szCs w:val="12"/>
              </w:rPr>
              <w:t>98,9%</w:t>
            </w:r>
          </w:p>
        </w:tc>
      </w:tr>
      <w:tr w:rsidR="004B1B86" w:rsidRPr="004B1B86" w14:paraId="3EFAE170" w14:textId="77777777" w:rsidTr="00CE153C">
        <w:trPr>
          <w:trHeight w:val="85"/>
        </w:trPr>
        <w:tc>
          <w:tcPr>
            <w:tcW w:w="2870" w:type="pct"/>
            <w:tcBorders>
              <w:top w:val="nil"/>
              <w:left w:val="nil"/>
              <w:bottom w:val="nil"/>
              <w:right w:val="nil"/>
            </w:tcBorders>
            <w:shd w:val="clear" w:color="auto" w:fill="auto"/>
            <w:vAlign w:val="bottom"/>
            <w:hideMark/>
          </w:tcPr>
          <w:p w14:paraId="5E8AA034" w14:textId="77777777" w:rsidR="004B1B86" w:rsidRPr="004B1B86" w:rsidRDefault="004B1B86" w:rsidP="004B1B86">
            <w:pPr>
              <w:spacing w:line="240" w:lineRule="auto"/>
              <w:rPr>
                <w:sz w:val="12"/>
                <w:szCs w:val="12"/>
              </w:rPr>
            </w:pPr>
            <w:r w:rsidRPr="004B1B86">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0730DF2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8EEBDF3" w14:textId="77777777" w:rsidR="004B1B86" w:rsidRPr="004B1B86" w:rsidRDefault="004B1B86" w:rsidP="004B1B86">
            <w:pPr>
              <w:spacing w:line="240" w:lineRule="auto"/>
              <w:jc w:val="right"/>
              <w:rPr>
                <w:sz w:val="12"/>
                <w:szCs w:val="12"/>
              </w:rPr>
            </w:pPr>
            <w:r w:rsidRPr="004B1B86">
              <w:rPr>
                <w:sz w:val="12"/>
                <w:szCs w:val="12"/>
              </w:rPr>
              <w:t>5 000</w:t>
            </w:r>
          </w:p>
        </w:tc>
        <w:tc>
          <w:tcPr>
            <w:tcW w:w="701" w:type="pct"/>
            <w:tcBorders>
              <w:top w:val="nil"/>
              <w:left w:val="nil"/>
              <w:bottom w:val="nil"/>
              <w:right w:val="nil"/>
            </w:tcBorders>
            <w:shd w:val="clear" w:color="auto" w:fill="auto"/>
            <w:noWrap/>
            <w:vAlign w:val="center"/>
            <w:hideMark/>
          </w:tcPr>
          <w:p w14:paraId="79FA1619" w14:textId="77777777" w:rsidR="004B1B86" w:rsidRPr="004B1B86" w:rsidRDefault="004B1B86" w:rsidP="004B1B86">
            <w:pPr>
              <w:spacing w:line="240" w:lineRule="auto"/>
              <w:jc w:val="right"/>
              <w:rPr>
                <w:sz w:val="12"/>
                <w:szCs w:val="12"/>
              </w:rPr>
            </w:pPr>
            <w:r w:rsidRPr="004B1B86">
              <w:rPr>
                <w:sz w:val="12"/>
                <w:szCs w:val="12"/>
              </w:rPr>
              <w:t>5 000,00</w:t>
            </w:r>
          </w:p>
        </w:tc>
        <w:tc>
          <w:tcPr>
            <w:tcW w:w="429" w:type="pct"/>
            <w:tcBorders>
              <w:top w:val="nil"/>
              <w:left w:val="nil"/>
              <w:bottom w:val="nil"/>
              <w:right w:val="nil"/>
            </w:tcBorders>
            <w:shd w:val="clear" w:color="auto" w:fill="auto"/>
            <w:noWrap/>
            <w:vAlign w:val="center"/>
            <w:hideMark/>
          </w:tcPr>
          <w:p w14:paraId="0A2EC2FC"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356B51B5" w14:textId="77777777" w:rsidTr="00CE153C">
        <w:trPr>
          <w:trHeight w:val="85"/>
        </w:trPr>
        <w:tc>
          <w:tcPr>
            <w:tcW w:w="2870" w:type="pct"/>
            <w:tcBorders>
              <w:top w:val="nil"/>
              <w:left w:val="nil"/>
              <w:bottom w:val="nil"/>
              <w:right w:val="nil"/>
            </w:tcBorders>
            <w:shd w:val="clear" w:color="auto" w:fill="auto"/>
            <w:vAlign w:val="bottom"/>
            <w:hideMark/>
          </w:tcPr>
          <w:p w14:paraId="39A75FC1"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5112F5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F51768A"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33D81D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AB230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ED97C3" w14:textId="77777777" w:rsidTr="00CE153C">
        <w:trPr>
          <w:trHeight w:val="85"/>
        </w:trPr>
        <w:tc>
          <w:tcPr>
            <w:tcW w:w="2870" w:type="pct"/>
            <w:tcBorders>
              <w:top w:val="nil"/>
              <w:left w:val="nil"/>
              <w:bottom w:val="nil"/>
              <w:right w:val="nil"/>
            </w:tcBorders>
            <w:shd w:val="clear" w:color="auto" w:fill="auto"/>
            <w:vAlign w:val="center"/>
            <w:hideMark/>
          </w:tcPr>
          <w:p w14:paraId="712A4CF7"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85495</w:t>
            </w:r>
          </w:p>
        </w:tc>
        <w:tc>
          <w:tcPr>
            <w:tcW w:w="401" w:type="pct"/>
            <w:tcBorders>
              <w:top w:val="nil"/>
              <w:left w:val="nil"/>
              <w:bottom w:val="nil"/>
              <w:right w:val="nil"/>
            </w:tcBorders>
            <w:shd w:val="clear" w:color="auto" w:fill="auto"/>
            <w:vAlign w:val="center"/>
            <w:hideMark/>
          </w:tcPr>
          <w:p w14:paraId="7ED7931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F33DB9D" w14:textId="77777777" w:rsidR="004B1B86" w:rsidRPr="004B1B86" w:rsidRDefault="004B1B86" w:rsidP="004B1B86">
            <w:pPr>
              <w:spacing w:line="240" w:lineRule="auto"/>
              <w:jc w:val="right"/>
              <w:rPr>
                <w:sz w:val="12"/>
                <w:szCs w:val="12"/>
              </w:rPr>
            </w:pPr>
            <w:r w:rsidRPr="004B1B86">
              <w:rPr>
                <w:sz w:val="12"/>
                <w:szCs w:val="12"/>
              </w:rPr>
              <w:t>196 420</w:t>
            </w:r>
          </w:p>
        </w:tc>
        <w:tc>
          <w:tcPr>
            <w:tcW w:w="701" w:type="pct"/>
            <w:tcBorders>
              <w:top w:val="nil"/>
              <w:left w:val="nil"/>
              <w:bottom w:val="nil"/>
              <w:right w:val="nil"/>
            </w:tcBorders>
            <w:shd w:val="clear" w:color="auto" w:fill="auto"/>
            <w:noWrap/>
            <w:vAlign w:val="center"/>
            <w:hideMark/>
          </w:tcPr>
          <w:p w14:paraId="737CD74B" w14:textId="77777777" w:rsidR="004B1B86" w:rsidRPr="004B1B86" w:rsidRDefault="004B1B86" w:rsidP="004B1B86">
            <w:pPr>
              <w:spacing w:line="240" w:lineRule="auto"/>
              <w:jc w:val="right"/>
              <w:rPr>
                <w:sz w:val="12"/>
                <w:szCs w:val="12"/>
              </w:rPr>
            </w:pPr>
            <w:r w:rsidRPr="004B1B86">
              <w:rPr>
                <w:sz w:val="12"/>
                <w:szCs w:val="12"/>
              </w:rPr>
              <w:t>196 048,39</w:t>
            </w:r>
          </w:p>
        </w:tc>
        <w:tc>
          <w:tcPr>
            <w:tcW w:w="429" w:type="pct"/>
            <w:tcBorders>
              <w:top w:val="nil"/>
              <w:left w:val="nil"/>
              <w:bottom w:val="nil"/>
              <w:right w:val="nil"/>
            </w:tcBorders>
            <w:shd w:val="clear" w:color="auto" w:fill="auto"/>
            <w:noWrap/>
            <w:vAlign w:val="center"/>
            <w:hideMark/>
          </w:tcPr>
          <w:p w14:paraId="175C6078" w14:textId="77777777" w:rsidR="004B1B86" w:rsidRPr="004B1B86" w:rsidRDefault="004B1B86" w:rsidP="004B1B86">
            <w:pPr>
              <w:spacing w:line="240" w:lineRule="auto"/>
              <w:jc w:val="right"/>
              <w:rPr>
                <w:sz w:val="12"/>
                <w:szCs w:val="12"/>
              </w:rPr>
            </w:pPr>
            <w:r w:rsidRPr="004B1B86">
              <w:rPr>
                <w:sz w:val="12"/>
                <w:szCs w:val="12"/>
              </w:rPr>
              <w:t>99,8%</w:t>
            </w:r>
          </w:p>
        </w:tc>
      </w:tr>
      <w:tr w:rsidR="004B1B86" w:rsidRPr="004B1B86" w14:paraId="3E05B312" w14:textId="77777777" w:rsidTr="00CE153C">
        <w:trPr>
          <w:trHeight w:val="85"/>
        </w:trPr>
        <w:tc>
          <w:tcPr>
            <w:tcW w:w="2870" w:type="pct"/>
            <w:tcBorders>
              <w:top w:val="nil"/>
              <w:left w:val="nil"/>
              <w:bottom w:val="nil"/>
              <w:right w:val="nil"/>
            </w:tcBorders>
            <w:shd w:val="clear" w:color="auto" w:fill="auto"/>
            <w:vAlign w:val="center"/>
            <w:hideMark/>
          </w:tcPr>
          <w:p w14:paraId="2EE3E83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850275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6016E7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FF7F1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ECF1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7897EE" w14:textId="77777777" w:rsidTr="00CE153C">
        <w:trPr>
          <w:trHeight w:val="85"/>
        </w:trPr>
        <w:tc>
          <w:tcPr>
            <w:tcW w:w="2870" w:type="pct"/>
            <w:tcBorders>
              <w:top w:val="nil"/>
              <w:left w:val="nil"/>
              <w:bottom w:val="nil"/>
              <w:right w:val="nil"/>
            </w:tcBorders>
            <w:shd w:val="clear" w:color="auto" w:fill="auto"/>
            <w:vAlign w:val="center"/>
            <w:hideMark/>
          </w:tcPr>
          <w:p w14:paraId="7BB392B3"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30FE31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387281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319F28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7A7F75"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75C1B424" w14:textId="77777777" w:rsidTr="00CE153C">
        <w:trPr>
          <w:trHeight w:val="85"/>
        </w:trPr>
        <w:tc>
          <w:tcPr>
            <w:tcW w:w="2870" w:type="pct"/>
            <w:tcBorders>
              <w:top w:val="nil"/>
              <w:left w:val="nil"/>
              <w:bottom w:val="nil"/>
              <w:right w:val="nil"/>
            </w:tcBorders>
            <w:shd w:val="clear" w:color="auto" w:fill="auto"/>
            <w:vAlign w:val="center"/>
            <w:hideMark/>
          </w:tcPr>
          <w:p w14:paraId="38693292"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36C5CBD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D2A489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A30370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BCD84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03951BA" w14:textId="77777777" w:rsidTr="00CE153C">
        <w:trPr>
          <w:trHeight w:val="85"/>
        </w:trPr>
        <w:tc>
          <w:tcPr>
            <w:tcW w:w="2870" w:type="pct"/>
            <w:tcBorders>
              <w:top w:val="nil"/>
              <w:left w:val="nil"/>
              <w:bottom w:val="nil"/>
              <w:right w:val="nil"/>
            </w:tcBorders>
            <w:shd w:val="clear" w:color="auto" w:fill="auto"/>
            <w:vAlign w:val="center"/>
            <w:hideMark/>
          </w:tcPr>
          <w:p w14:paraId="2328CA8E"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EEF7EA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4D9C68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1A2BD9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50A7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4BE1AB" w14:textId="77777777" w:rsidTr="00CE153C">
        <w:trPr>
          <w:trHeight w:val="85"/>
        </w:trPr>
        <w:tc>
          <w:tcPr>
            <w:tcW w:w="2870" w:type="pct"/>
            <w:tcBorders>
              <w:top w:val="nil"/>
              <w:left w:val="nil"/>
              <w:bottom w:val="nil"/>
              <w:right w:val="nil"/>
            </w:tcBorders>
            <w:shd w:val="clear" w:color="auto" w:fill="auto"/>
            <w:vAlign w:val="center"/>
            <w:hideMark/>
          </w:tcPr>
          <w:p w14:paraId="5200FD33"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noWrap/>
            <w:vAlign w:val="center"/>
            <w:hideMark/>
          </w:tcPr>
          <w:p w14:paraId="0AFE62F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C26BA73" w14:textId="77777777" w:rsidR="004B1B86" w:rsidRPr="004B1B86" w:rsidRDefault="004B1B86" w:rsidP="004B1B86">
            <w:pPr>
              <w:spacing w:line="240" w:lineRule="auto"/>
              <w:jc w:val="right"/>
              <w:rPr>
                <w:sz w:val="12"/>
                <w:szCs w:val="12"/>
              </w:rPr>
            </w:pPr>
            <w:r w:rsidRPr="004B1B86">
              <w:rPr>
                <w:sz w:val="12"/>
                <w:szCs w:val="12"/>
              </w:rPr>
              <w:t>385</w:t>
            </w:r>
          </w:p>
        </w:tc>
        <w:tc>
          <w:tcPr>
            <w:tcW w:w="701" w:type="pct"/>
            <w:tcBorders>
              <w:top w:val="nil"/>
              <w:left w:val="nil"/>
              <w:bottom w:val="nil"/>
              <w:right w:val="nil"/>
            </w:tcBorders>
            <w:shd w:val="clear" w:color="auto" w:fill="auto"/>
            <w:noWrap/>
            <w:vAlign w:val="center"/>
            <w:hideMark/>
          </w:tcPr>
          <w:p w14:paraId="54CBB421" w14:textId="77777777" w:rsidR="004B1B86" w:rsidRPr="004B1B86" w:rsidRDefault="004B1B86" w:rsidP="004B1B86">
            <w:pPr>
              <w:spacing w:line="240" w:lineRule="auto"/>
              <w:jc w:val="right"/>
              <w:rPr>
                <w:sz w:val="12"/>
                <w:szCs w:val="12"/>
              </w:rPr>
            </w:pPr>
            <w:r w:rsidRPr="004B1B86">
              <w:rPr>
                <w:sz w:val="12"/>
                <w:szCs w:val="12"/>
              </w:rPr>
              <w:t>368,86</w:t>
            </w:r>
          </w:p>
        </w:tc>
        <w:tc>
          <w:tcPr>
            <w:tcW w:w="429" w:type="pct"/>
            <w:tcBorders>
              <w:top w:val="nil"/>
              <w:left w:val="nil"/>
              <w:bottom w:val="nil"/>
              <w:right w:val="nil"/>
            </w:tcBorders>
            <w:shd w:val="clear" w:color="auto" w:fill="auto"/>
            <w:noWrap/>
            <w:vAlign w:val="center"/>
            <w:hideMark/>
          </w:tcPr>
          <w:p w14:paraId="25CA347A" w14:textId="77777777" w:rsidR="004B1B86" w:rsidRPr="004B1B86" w:rsidRDefault="004B1B86" w:rsidP="004B1B86">
            <w:pPr>
              <w:spacing w:line="240" w:lineRule="auto"/>
              <w:jc w:val="right"/>
              <w:rPr>
                <w:sz w:val="12"/>
                <w:szCs w:val="12"/>
              </w:rPr>
            </w:pPr>
            <w:r w:rsidRPr="004B1B86">
              <w:rPr>
                <w:sz w:val="12"/>
                <w:szCs w:val="12"/>
              </w:rPr>
              <w:t>95,8%</w:t>
            </w:r>
          </w:p>
        </w:tc>
      </w:tr>
      <w:tr w:rsidR="004B1B86" w:rsidRPr="004B1B86" w14:paraId="64146707" w14:textId="77777777" w:rsidTr="00CE153C">
        <w:trPr>
          <w:trHeight w:val="85"/>
        </w:trPr>
        <w:tc>
          <w:tcPr>
            <w:tcW w:w="2870" w:type="pct"/>
            <w:tcBorders>
              <w:top w:val="nil"/>
              <w:left w:val="nil"/>
              <w:bottom w:val="nil"/>
              <w:right w:val="nil"/>
            </w:tcBorders>
            <w:shd w:val="clear" w:color="auto" w:fill="auto"/>
            <w:vAlign w:val="center"/>
            <w:hideMark/>
          </w:tcPr>
          <w:p w14:paraId="4F1D438C"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30B5375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317CFA8" w14:textId="77777777" w:rsidR="004B1B86" w:rsidRPr="004B1B86" w:rsidRDefault="004B1B86" w:rsidP="004B1B86">
            <w:pPr>
              <w:spacing w:line="240" w:lineRule="auto"/>
              <w:jc w:val="right"/>
              <w:rPr>
                <w:i/>
                <w:iCs/>
                <w:sz w:val="12"/>
                <w:szCs w:val="12"/>
              </w:rPr>
            </w:pPr>
            <w:r w:rsidRPr="004B1B86">
              <w:rPr>
                <w:i/>
                <w:iCs/>
                <w:sz w:val="12"/>
                <w:szCs w:val="12"/>
              </w:rPr>
              <w:t>315</w:t>
            </w:r>
          </w:p>
        </w:tc>
        <w:tc>
          <w:tcPr>
            <w:tcW w:w="701" w:type="pct"/>
            <w:tcBorders>
              <w:top w:val="nil"/>
              <w:left w:val="nil"/>
              <w:bottom w:val="nil"/>
              <w:right w:val="nil"/>
            </w:tcBorders>
            <w:shd w:val="clear" w:color="auto" w:fill="auto"/>
            <w:noWrap/>
            <w:vAlign w:val="center"/>
            <w:hideMark/>
          </w:tcPr>
          <w:p w14:paraId="33862078" w14:textId="77777777" w:rsidR="004B1B86" w:rsidRPr="004B1B86" w:rsidRDefault="004B1B86" w:rsidP="004B1B86">
            <w:pPr>
              <w:spacing w:line="240" w:lineRule="auto"/>
              <w:jc w:val="right"/>
              <w:rPr>
                <w:i/>
                <w:iCs/>
                <w:sz w:val="12"/>
                <w:szCs w:val="12"/>
              </w:rPr>
            </w:pPr>
            <w:r w:rsidRPr="004B1B86">
              <w:rPr>
                <w:i/>
                <w:iCs/>
                <w:sz w:val="12"/>
                <w:szCs w:val="12"/>
              </w:rPr>
              <w:t>315,00</w:t>
            </w:r>
          </w:p>
        </w:tc>
        <w:tc>
          <w:tcPr>
            <w:tcW w:w="429" w:type="pct"/>
            <w:tcBorders>
              <w:top w:val="nil"/>
              <w:left w:val="nil"/>
              <w:bottom w:val="nil"/>
              <w:right w:val="nil"/>
            </w:tcBorders>
            <w:shd w:val="clear" w:color="auto" w:fill="auto"/>
            <w:noWrap/>
            <w:vAlign w:val="center"/>
            <w:hideMark/>
          </w:tcPr>
          <w:p w14:paraId="3B987D87"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61126E18" w14:textId="77777777" w:rsidTr="00CE153C">
        <w:trPr>
          <w:trHeight w:val="85"/>
        </w:trPr>
        <w:tc>
          <w:tcPr>
            <w:tcW w:w="2870" w:type="pct"/>
            <w:tcBorders>
              <w:top w:val="nil"/>
              <w:left w:val="nil"/>
              <w:bottom w:val="nil"/>
              <w:right w:val="nil"/>
            </w:tcBorders>
            <w:shd w:val="clear" w:color="auto" w:fill="auto"/>
            <w:vAlign w:val="center"/>
            <w:hideMark/>
          </w:tcPr>
          <w:p w14:paraId="7DC16037"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7E9514A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846B32C" w14:textId="77777777" w:rsidR="004B1B86" w:rsidRPr="004B1B86" w:rsidRDefault="004B1B86" w:rsidP="004B1B86">
            <w:pPr>
              <w:spacing w:line="240" w:lineRule="auto"/>
              <w:jc w:val="right"/>
              <w:rPr>
                <w:i/>
                <w:iCs/>
                <w:sz w:val="12"/>
                <w:szCs w:val="12"/>
              </w:rPr>
            </w:pPr>
            <w:r w:rsidRPr="004B1B86">
              <w:rPr>
                <w:i/>
                <w:iCs/>
                <w:sz w:val="12"/>
                <w:szCs w:val="12"/>
              </w:rPr>
              <w:t>70</w:t>
            </w:r>
          </w:p>
        </w:tc>
        <w:tc>
          <w:tcPr>
            <w:tcW w:w="701" w:type="pct"/>
            <w:tcBorders>
              <w:top w:val="nil"/>
              <w:left w:val="nil"/>
              <w:bottom w:val="nil"/>
              <w:right w:val="nil"/>
            </w:tcBorders>
            <w:shd w:val="clear" w:color="auto" w:fill="auto"/>
            <w:noWrap/>
            <w:vAlign w:val="center"/>
            <w:hideMark/>
          </w:tcPr>
          <w:p w14:paraId="0B546ABE" w14:textId="77777777" w:rsidR="004B1B86" w:rsidRPr="004B1B86" w:rsidRDefault="004B1B86" w:rsidP="004B1B86">
            <w:pPr>
              <w:spacing w:line="240" w:lineRule="auto"/>
              <w:jc w:val="right"/>
              <w:rPr>
                <w:i/>
                <w:iCs/>
                <w:sz w:val="12"/>
                <w:szCs w:val="12"/>
              </w:rPr>
            </w:pPr>
            <w:r w:rsidRPr="004B1B86">
              <w:rPr>
                <w:i/>
                <w:iCs/>
                <w:sz w:val="12"/>
                <w:szCs w:val="12"/>
              </w:rPr>
              <w:t>53,86</w:t>
            </w:r>
          </w:p>
        </w:tc>
        <w:tc>
          <w:tcPr>
            <w:tcW w:w="429" w:type="pct"/>
            <w:tcBorders>
              <w:top w:val="nil"/>
              <w:left w:val="nil"/>
              <w:bottom w:val="nil"/>
              <w:right w:val="nil"/>
            </w:tcBorders>
            <w:shd w:val="clear" w:color="auto" w:fill="auto"/>
            <w:noWrap/>
            <w:vAlign w:val="center"/>
            <w:hideMark/>
          </w:tcPr>
          <w:p w14:paraId="408FA0A3" w14:textId="77777777" w:rsidR="004B1B86" w:rsidRPr="004B1B86" w:rsidRDefault="004B1B86" w:rsidP="004B1B86">
            <w:pPr>
              <w:spacing w:line="240" w:lineRule="auto"/>
              <w:jc w:val="right"/>
              <w:rPr>
                <w:i/>
                <w:iCs/>
                <w:sz w:val="12"/>
                <w:szCs w:val="12"/>
              </w:rPr>
            </w:pPr>
            <w:r w:rsidRPr="004B1B86">
              <w:rPr>
                <w:i/>
                <w:iCs/>
                <w:sz w:val="12"/>
                <w:szCs w:val="12"/>
              </w:rPr>
              <w:t>76,9%</w:t>
            </w:r>
          </w:p>
        </w:tc>
      </w:tr>
      <w:tr w:rsidR="004B1B86" w:rsidRPr="004B1B86" w14:paraId="7E3F0721" w14:textId="77777777" w:rsidTr="00CE153C">
        <w:trPr>
          <w:trHeight w:val="85"/>
        </w:trPr>
        <w:tc>
          <w:tcPr>
            <w:tcW w:w="2870" w:type="pct"/>
            <w:tcBorders>
              <w:top w:val="nil"/>
              <w:left w:val="nil"/>
              <w:bottom w:val="nil"/>
              <w:right w:val="nil"/>
            </w:tcBorders>
            <w:shd w:val="clear" w:color="auto" w:fill="auto"/>
            <w:vAlign w:val="center"/>
            <w:hideMark/>
          </w:tcPr>
          <w:p w14:paraId="1B16899B"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4AA9AE9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A9BA1E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FA027C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436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A5BFDC" w14:textId="77777777" w:rsidTr="00CE153C">
        <w:trPr>
          <w:trHeight w:val="85"/>
        </w:trPr>
        <w:tc>
          <w:tcPr>
            <w:tcW w:w="2870" w:type="pct"/>
            <w:tcBorders>
              <w:top w:val="nil"/>
              <w:left w:val="nil"/>
              <w:bottom w:val="nil"/>
              <w:right w:val="nil"/>
            </w:tcBorders>
            <w:shd w:val="clear" w:color="auto" w:fill="auto"/>
            <w:vAlign w:val="bottom"/>
            <w:hideMark/>
          </w:tcPr>
          <w:p w14:paraId="53017266"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798EA52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06354F6" w14:textId="77777777" w:rsidR="004B1B86" w:rsidRPr="004B1B86" w:rsidRDefault="004B1B86" w:rsidP="004B1B86">
            <w:pPr>
              <w:spacing w:line="240" w:lineRule="auto"/>
              <w:jc w:val="right"/>
              <w:rPr>
                <w:sz w:val="12"/>
                <w:szCs w:val="12"/>
              </w:rPr>
            </w:pPr>
            <w:r w:rsidRPr="004B1B86">
              <w:rPr>
                <w:sz w:val="12"/>
                <w:szCs w:val="12"/>
              </w:rPr>
              <w:t>79 465</w:t>
            </w:r>
          </w:p>
        </w:tc>
        <w:tc>
          <w:tcPr>
            <w:tcW w:w="701" w:type="pct"/>
            <w:tcBorders>
              <w:top w:val="nil"/>
              <w:left w:val="nil"/>
              <w:bottom w:val="nil"/>
              <w:right w:val="nil"/>
            </w:tcBorders>
            <w:shd w:val="clear" w:color="auto" w:fill="auto"/>
            <w:noWrap/>
            <w:vAlign w:val="center"/>
            <w:hideMark/>
          </w:tcPr>
          <w:p w14:paraId="2DBF4267" w14:textId="77777777" w:rsidR="004B1B86" w:rsidRPr="004B1B86" w:rsidRDefault="004B1B86" w:rsidP="004B1B86">
            <w:pPr>
              <w:spacing w:line="240" w:lineRule="auto"/>
              <w:jc w:val="right"/>
              <w:rPr>
                <w:sz w:val="12"/>
                <w:szCs w:val="12"/>
              </w:rPr>
            </w:pPr>
            <w:r w:rsidRPr="004B1B86">
              <w:rPr>
                <w:sz w:val="12"/>
                <w:szCs w:val="12"/>
              </w:rPr>
              <w:t>79 367,64</w:t>
            </w:r>
          </w:p>
        </w:tc>
        <w:tc>
          <w:tcPr>
            <w:tcW w:w="429" w:type="pct"/>
            <w:tcBorders>
              <w:top w:val="nil"/>
              <w:left w:val="nil"/>
              <w:bottom w:val="nil"/>
              <w:right w:val="nil"/>
            </w:tcBorders>
            <w:shd w:val="clear" w:color="auto" w:fill="auto"/>
            <w:noWrap/>
            <w:vAlign w:val="center"/>
            <w:hideMark/>
          </w:tcPr>
          <w:p w14:paraId="1D632596"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023769A5" w14:textId="77777777" w:rsidTr="00CE153C">
        <w:trPr>
          <w:trHeight w:val="85"/>
        </w:trPr>
        <w:tc>
          <w:tcPr>
            <w:tcW w:w="2870" w:type="pct"/>
            <w:tcBorders>
              <w:top w:val="nil"/>
              <w:left w:val="nil"/>
              <w:bottom w:val="nil"/>
              <w:right w:val="nil"/>
            </w:tcBorders>
            <w:shd w:val="clear" w:color="auto" w:fill="auto"/>
            <w:vAlign w:val="bottom"/>
            <w:hideMark/>
          </w:tcPr>
          <w:p w14:paraId="14BE48FF"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63030BAB"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06E37F55" w14:textId="77777777" w:rsidR="004B1B86" w:rsidRPr="004B1B86" w:rsidRDefault="004B1B86" w:rsidP="004B1B86">
            <w:pPr>
              <w:spacing w:line="240" w:lineRule="auto"/>
              <w:jc w:val="right"/>
              <w:rPr>
                <w:sz w:val="12"/>
                <w:szCs w:val="12"/>
              </w:rPr>
            </w:pPr>
            <w:r w:rsidRPr="004B1B86">
              <w:rPr>
                <w:sz w:val="12"/>
                <w:szCs w:val="12"/>
              </w:rPr>
              <w:t>63 570</w:t>
            </w:r>
          </w:p>
        </w:tc>
        <w:tc>
          <w:tcPr>
            <w:tcW w:w="701" w:type="pct"/>
            <w:tcBorders>
              <w:top w:val="nil"/>
              <w:left w:val="nil"/>
              <w:bottom w:val="nil"/>
              <w:right w:val="nil"/>
            </w:tcBorders>
            <w:shd w:val="clear" w:color="auto" w:fill="auto"/>
            <w:noWrap/>
            <w:vAlign w:val="center"/>
            <w:hideMark/>
          </w:tcPr>
          <w:p w14:paraId="60989C0B" w14:textId="77777777" w:rsidR="004B1B86" w:rsidRPr="004B1B86" w:rsidRDefault="004B1B86" w:rsidP="004B1B86">
            <w:pPr>
              <w:spacing w:line="240" w:lineRule="auto"/>
              <w:jc w:val="right"/>
              <w:rPr>
                <w:sz w:val="12"/>
                <w:szCs w:val="12"/>
              </w:rPr>
            </w:pPr>
            <w:r w:rsidRPr="004B1B86">
              <w:rPr>
                <w:sz w:val="12"/>
                <w:szCs w:val="12"/>
              </w:rPr>
              <w:t>63 391,09</w:t>
            </w:r>
          </w:p>
        </w:tc>
        <w:tc>
          <w:tcPr>
            <w:tcW w:w="429" w:type="pct"/>
            <w:tcBorders>
              <w:top w:val="nil"/>
              <w:left w:val="nil"/>
              <w:bottom w:val="nil"/>
              <w:right w:val="nil"/>
            </w:tcBorders>
            <w:shd w:val="clear" w:color="auto" w:fill="auto"/>
            <w:noWrap/>
            <w:vAlign w:val="center"/>
            <w:hideMark/>
          </w:tcPr>
          <w:p w14:paraId="59A74CBA" w14:textId="77777777" w:rsidR="004B1B86" w:rsidRPr="004B1B86" w:rsidRDefault="004B1B86" w:rsidP="004B1B86">
            <w:pPr>
              <w:spacing w:line="240" w:lineRule="auto"/>
              <w:jc w:val="right"/>
              <w:rPr>
                <w:sz w:val="12"/>
                <w:szCs w:val="12"/>
              </w:rPr>
            </w:pPr>
            <w:r w:rsidRPr="004B1B86">
              <w:rPr>
                <w:sz w:val="12"/>
                <w:szCs w:val="12"/>
              </w:rPr>
              <w:t>99,7%</w:t>
            </w:r>
          </w:p>
        </w:tc>
      </w:tr>
      <w:tr w:rsidR="004B1B86" w:rsidRPr="004B1B86" w14:paraId="2C05FFE7" w14:textId="77777777" w:rsidTr="00CE153C">
        <w:trPr>
          <w:trHeight w:val="85"/>
        </w:trPr>
        <w:tc>
          <w:tcPr>
            <w:tcW w:w="2870" w:type="pct"/>
            <w:tcBorders>
              <w:top w:val="nil"/>
              <w:left w:val="nil"/>
              <w:bottom w:val="nil"/>
              <w:right w:val="nil"/>
            </w:tcBorders>
            <w:shd w:val="clear" w:color="auto" w:fill="auto"/>
            <w:vAlign w:val="bottom"/>
            <w:hideMark/>
          </w:tcPr>
          <w:p w14:paraId="22DC8BE7" w14:textId="77777777" w:rsidR="004B1B86" w:rsidRPr="004B1B86" w:rsidRDefault="004B1B86" w:rsidP="004B1B86">
            <w:pPr>
              <w:spacing w:line="240" w:lineRule="auto"/>
              <w:rPr>
                <w:sz w:val="12"/>
                <w:szCs w:val="12"/>
              </w:rPr>
            </w:pPr>
            <w:r w:rsidRPr="004B1B86">
              <w:rPr>
                <w:sz w:val="12"/>
                <w:szCs w:val="12"/>
              </w:rPr>
              <w:t>Nagrody konkursowe</w:t>
            </w:r>
          </w:p>
        </w:tc>
        <w:tc>
          <w:tcPr>
            <w:tcW w:w="401" w:type="pct"/>
            <w:tcBorders>
              <w:top w:val="nil"/>
              <w:left w:val="nil"/>
              <w:bottom w:val="nil"/>
              <w:right w:val="nil"/>
            </w:tcBorders>
            <w:shd w:val="clear" w:color="auto" w:fill="auto"/>
            <w:noWrap/>
            <w:vAlign w:val="bottom"/>
            <w:hideMark/>
          </w:tcPr>
          <w:p w14:paraId="01EFCFC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8039C66" w14:textId="77777777" w:rsidR="004B1B86" w:rsidRPr="004B1B86" w:rsidRDefault="004B1B86" w:rsidP="004B1B86">
            <w:pPr>
              <w:spacing w:line="240" w:lineRule="auto"/>
              <w:jc w:val="right"/>
              <w:rPr>
                <w:sz w:val="12"/>
                <w:szCs w:val="12"/>
              </w:rPr>
            </w:pPr>
            <w:r w:rsidRPr="004B1B86">
              <w:rPr>
                <w:sz w:val="12"/>
                <w:szCs w:val="12"/>
              </w:rPr>
              <w:t>53 000</w:t>
            </w:r>
          </w:p>
        </w:tc>
        <w:tc>
          <w:tcPr>
            <w:tcW w:w="701" w:type="pct"/>
            <w:tcBorders>
              <w:top w:val="nil"/>
              <w:left w:val="nil"/>
              <w:bottom w:val="nil"/>
              <w:right w:val="nil"/>
            </w:tcBorders>
            <w:shd w:val="clear" w:color="auto" w:fill="auto"/>
            <w:noWrap/>
            <w:vAlign w:val="center"/>
            <w:hideMark/>
          </w:tcPr>
          <w:p w14:paraId="6D93E659" w14:textId="77777777" w:rsidR="004B1B86" w:rsidRPr="004B1B86" w:rsidRDefault="004B1B86" w:rsidP="004B1B86">
            <w:pPr>
              <w:spacing w:line="240" w:lineRule="auto"/>
              <w:jc w:val="right"/>
              <w:rPr>
                <w:sz w:val="12"/>
                <w:szCs w:val="12"/>
              </w:rPr>
            </w:pPr>
            <w:r w:rsidRPr="004B1B86">
              <w:rPr>
                <w:sz w:val="12"/>
                <w:szCs w:val="12"/>
              </w:rPr>
              <w:t>52 920,80</w:t>
            </w:r>
          </w:p>
        </w:tc>
        <w:tc>
          <w:tcPr>
            <w:tcW w:w="429" w:type="pct"/>
            <w:tcBorders>
              <w:top w:val="nil"/>
              <w:left w:val="nil"/>
              <w:bottom w:val="nil"/>
              <w:right w:val="nil"/>
            </w:tcBorders>
            <w:shd w:val="clear" w:color="auto" w:fill="auto"/>
            <w:noWrap/>
            <w:vAlign w:val="center"/>
            <w:hideMark/>
          </w:tcPr>
          <w:p w14:paraId="5DF8C763" w14:textId="77777777" w:rsidR="004B1B86" w:rsidRPr="004B1B86" w:rsidRDefault="004B1B86" w:rsidP="004B1B86">
            <w:pPr>
              <w:spacing w:line="240" w:lineRule="auto"/>
              <w:jc w:val="right"/>
              <w:rPr>
                <w:sz w:val="12"/>
                <w:szCs w:val="12"/>
              </w:rPr>
            </w:pPr>
            <w:r w:rsidRPr="004B1B86">
              <w:rPr>
                <w:sz w:val="12"/>
                <w:szCs w:val="12"/>
              </w:rPr>
              <w:t>99,9%</w:t>
            </w:r>
          </w:p>
        </w:tc>
      </w:tr>
      <w:tr w:rsidR="004B1B86" w:rsidRPr="004B1B86" w14:paraId="7E054111" w14:textId="77777777" w:rsidTr="00CE153C">
        <w:trPr>
          <w:trHeight w:val="85"/>
        </w:trPr>
        <w:tc>
          <w:tcPr>
            <w:tcW w:w="2870" w:type="pct"/>
            <w:tcBorders>
              <w:top w:val="nil"/>
              <w:left w:val="nil"/>
              <w:bottom w:val="nil"/>
              <w:right w:val="nil"/>
            </w:tcBorders>
            <w:shd w:val="clear" w:color="auto" w:fill="auto"/>
            <w:vAlign w:val="bottom"/>
            <w:hideMark/>
          </w:tcPr>
          <w:p w14:paraId="7D36F9B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4116AF2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E4B5F7D"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C9B07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889D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3FCC21" w14:textId="77777777" w:rsidTr="00CE153C">
        <w:trPr>
          <w:trHeight w:val="85"/>
        </w:trPr>
        <w:tc>
          <w:tcPr>
            <w:tcW w:w="2870" w:type="pct"/>
            <w:tcBorders>
              <w:top w:val="nil"/>
              <w:left w:val="nil"/>
              <w:bottom w:val="nil"/>
              <w:right w:val="nil"/>
            </w:tcBorders>
            <w:shd w:val="clear" w:color="auto" w:fill="auto"/>
            <w:vAlign w:val="center"/>
            <w:hideMark/>
          </w:tcPr>
          <w:p w14:paraId="2A9E1899"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E225CF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754DF6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0B0EF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49FB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99234F" w14:textId="77777777" w:rsidTr="00CE153C">
        <w:trPr>
          <w:trHeight w:val="85"/>
        </w:trPr>
        <w:tc>
          <w:tcPr>
            <w:tcW w:w="2870" w:type="pct"/>
            <w:tcBorders>
              <w:top w:val="nil"/>
              <w:left w:val="nil"/>
              <w:bottom w:val="nil"/>
              <w:right w:val="nil"/>
            </w:tcBorders>
            <w:shd w:val="clear" w:color="auto" w:fill="auto"/>
            <w:vAlign w:val="center"/>
            <w:hideMark/>
          </w:tcPr>
          <w:p w14:paraId="38870307" w14:textId="77777777" w:rsidR="004B1B86" w:rsidRPr="004B1B86" w:rsidRDefault="004B1B86" w:rsidP="004B1B86">
            <w:pPr>
              <w:spacing w:line="240" w:lineRule="auto"/>
              <w:rPr>
                <w:i/>
                <w:iCs/>
                <w:sz w:val="12"/>
                <w:szCs w:val="12"/>
              </w:rPr>
            </w:pPr>
            <w:r w:rsidRPr="004B1B86">
              <w:rPr>
                <w:i/>
                <w:iCs/>
                <w:sz w:val="12"/>
                <w:szCs w:val="12"/>
              </w:rPr>
              <w:t>1. Ustawa z dnia 7 września 1991 r. o systemie oświaty</w:t>
            </w:r>
          </w:p>
        </w:tc>
        <w:tc>
          <w:tcPr>
            <w:tcW w:w="401" w:type="pct"/>
            <w:tcBorders>
              <w:top w:val="nil"/>
              <w:left w:val="nil"/>
              <w:bottom w:val="nil"/>
              <w:right w:val="nil"/>
            </w:tcBorders>
            <w:shd w:val="clear" w:color="auto" w:fill="auto"/>
            <w:noWrap/>
            <w:vAlign w:val="center"/>
            <w:hideMark/>
          </w:tcPr>
          <w:p w14:paraId="2E8BF2B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49EC3CA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6DF1C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4F41B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D3B2F0" w14:textId="77777777" w:rsidTr="00CE153C">
        <w:trPr>
          <w:trHeight w:val="85"/>
        </w:trPr>
        <w:tc>
          <w:tcPr>
            <w:tcW w:w="2870" w:type="pct"/>
            <w:tcBorders>
              <w:top w:val="nil"/>
              <w:left w:val="nil"/>
              <w:bottom w:val="nil"/>
              <w:right w:val="nil"/>
            </w:tcBorders>
            <w:shd w:val="clear" w:color="auto" w:fill="auto"/>
            <w:vAlign w:val="center"/>
            <w:hideMark/>
          </w:tcPr>
          <w:p w14:paraId="34EC6405" w14:textId="77777777" w:rsidR="004B1B86" w:rsidRPr="004B1B86" w:rsidRDefault="004B1B86" w:rsidP="004B1B86">
            <w:pPr>
              <w:spacing w:line="240" w:lineRule="auto"/>
              <w:rPr>
                <w:i/>
                <w:iCs/>
                <w:sz w:val="12"/>
                <w:szCs w:val="12"/>
              </w:rPr>
            </w:pPr>
            <w:r w:rsidRPr="004B1B86">
              <w:rPr>
                <w:i/>
                <w:iCs/>
                <w:sz w:val="12"/>
                <w:szCs w:val="12"/>
              </w:rPr>
              <w:t>2. Ustawa z dnia 14 grudnia 2016 r. Prawo oświatowe</w:t>
            </w:r>
          </w:p>
        </w:tc>
        <w:tc>
          <w:tcPr>
            <w:tcW w:w="401" w:type="pct"/>
            <w:tcBorders>
              <w:top w:val="nil"/>
              <w:left w:val="nil"/>
              <w:bottom w:val="nil"/>
              <w:right w:val="nil"/>
            </w:tcBorders>
            <w:shd w:val="clear" w:color="auto" w:fill="auto"/>
            <w:noWrap/>
            <w:vAlign w:val="center"/>
            <w:hideMark/>
          </w:tcPr>
          <w:p w14:paraId="6BC5D0E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1EEB495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36A57E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BB91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DF65DB" w14:textId="77777777" w:rsidTr="00CE153C">
        <w:trPr>
          <w:trHeight w:val="85"/>
        </w:trPr>
        <w:tc>
          <w:tcPr>
            <w:tcW w:w="2870" w:type="pct"/>
            <w:tcBorders>
              <w:top w:val="nil"/>
              <w:left w:val="nil"/>
              <w:bottom w:val="nil"/>
              <w:right w:val="nil"/>
            </w:tcBorders>
            <w:shd w:val="clear" w:color="auto" w:fill="auto"/>
            <w:vAlign w:val="center"/>
            <w:hideMark/>
          </w:tcPr>
          <w:p w14:paraId="1B849DD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9A9311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7ACCA786"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843C90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83C31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535C1C" w14:textId="77777777" w:rsidTr="00CE153C">
        <w:trPr>
          <w:trHeight w:val="85"/>
        </w:trPr>
        <w:tc>
          <w:tcPr>
            <w:tcW w:w="2870" w:type="pct"/>
            <w:tcBorders>
              <w:top w:val="nil"/>
              <w:left w:val="nil"/>
              <w:bottom w:val="nil"/>
              <w:right w:val="nil"/>
            </w:tcBorders>
            <w:shd w:val="clear" w:color="000000" w:fill="EAF1F6"/>
            <w:vAlign w:val="center"/>
            <w:hideMark/>
          </w:tcPr>
          <w:p w14:paraId="7D532DA4" w14:textId="77777777" w:rsidR="004B1B86" w:rsidRPr="004B1B86" w:rsidRDefault="004B1B86" w:rsidP="004B1B86">
            <w:pPr>
              <w:spacing w:line="240" w:lineRule="auto"/>
              <w:rPr>
                <w:b/>
                <w:bCs/>
                <w:sz w:val="12"/>
                <w:szCs w:val="12"/>
              </w:rPr>
            </w:pPr>
            <w:r w:rsidRPr="004B1B86">
              <w:rPr>
                <w:b/>
                <w:bCs/>
                <w:sz w:val="12"/>
                <w:szCs w:val="12"/>
              </w:rPr>
              <w:t>Wypoczynek dzieci i młodzieży szkolnej - zadanie 7</w:t>
            </w:r>
          </w:p>
        </w:tc>
        <w:tc>
          <w:tcPr>
            <w:tcW w:w="401" w:type="pct"/>
            <w:tcBorders>
              <w:top w:val="nil"/>
              <w:left w:val="nil"/>
              <w:bottom w:val="nil"/>
              <w:right w:val="nil"/>
            </w:tcBorders>
            <w:shd w:val="clear" w:color="000000" w:fill="EAF1F6"/>
            <w:vAlign w:val="center"/>
            <w:hideMark/>
          </w:tcPr>
          <w:p w14:paraId="7B0AD76C"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69F74B55" w14:textId="77777777" w:rsidR="004B1B86" w:rsidRPr="004B1B86" w:rsidRDefault="004B1B86" w:rsidP="004B1B86">
            <w:pPr>
              <w:spacing w:line="240" w:lineRule="auto"/>
              <w:jc w:val="right"/>
              <w:rPr>
                <w:b/>
                <w:bCs/>
                <w:sz w:val="12"/>
                <w:szCs w:val="12"/>
              </w:rPr>
            </w:pPr>
            <w:r w:rsidRPr="004B1B86">
              <w:rPr>
                <w:b/>
                <w:bCs/>
                <w:sz w:val="12"/>
                <w:szCs w:val="12"/>
              </w:rPr>
              <w:t>276 434</w:t>
            </w:r>
          </w:p>
        </w:tc>
        <w:tc>
          <w:tcPr>
            <w:tcW w:w="701" w:type="pct"/>
            <w:tcBorders>
              <w:top w:val="nil"/>
              <w:left w:val="nil"/>
              <w:bottom w:val="nil"/>
              <w:right w:val="nil"/>
            </w:tcBorders>
            <w:shd w:val="clear" w:color="000000" w:fill="EAF1F6"/>
            <w:vAlign w:val="center"/>
            <w:hideMark/>
          </w:tcPr>
          <w:p w14:paraId="4F11FAE2" w14:textId="77777777" w:rsidR="004B1B86" w:rsidRPr="004B1B86" w:rsidRDefault="004B1B86" w:rsidP="004B1B86">
            <w:pPr>
              <w:spacing w:line="240" w:lineRule="auto"/>
              <w:jc w:val="right"/>
              <w:rPr>
                <w:b/>
                <w:bCs/>
                <w:sz w:val="12"/>
                <w:szCs w:val="12"/>
              </w:rPr>
            </w:pPr>
            <w:r w:rsidRPr="004B1B86">
              <w:rPr>
                <w:b/>
                <w:bCs/>
                <w:sz w:val="12"/>
                <w:szCs w:val="12"/>
              </w:rPr>
              <w:t>276 422,16</w:t>
            </w:r>
          </w:p>
        </w:tc>
        <w:tc>
          <w:tcPr>
            <w:tcW w:w="429" w:type="pct"/>
            <w:tcBorders>
              <w:top w:val="nil"/>
              <w:left w:val="nil"/>
              <w:bottom w:val="nil"/>
              <w:right w:val="nil"/>
            </w:tcBorders>
            <w:shd w:val="clear" w:color="000000" w:fill="EAF1F6"/>
            <w:vAlign w:val="center"/>
            <w:hideMark/>
          </w:tcPr>
          <w:p w14:paraId="7FD2855E"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45F0EBC6" w14:textId="77777777" w:rsidTr="00CE153C">
        <w:trPr>
          <w:trHeight w:val="85"/>
        </w:trPr>
        <w:tc>
          <w:tcPr>
            <w:tcW w:w="2870" w:type="pct"/>
            <w:tcBorders>
              <w:top w:val="nil"/>
              <w:left w:val="nil"/>
              <w:bottom w:val="nil"/>
              <w:right w:val="nil"/>
            </w:tcBorders>
            <w:shd w:val="clear" w:color="auto" w:fill="auto"/>
            <w:vAlign w:val="center"/>
            <w:hideMark/>
          </w:tcPr>
          <w:p w14:paraId="7B018CD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584F8D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949FBD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64F040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5A5EB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CB02FC" w14:textId="77777777" w:rsidTr="00CE153C">
        <w:trPr>
          <w:trHeight w:val="85"/>
        </w:trPr>
        <w:tc>
          <w:tcPr>
            <w:tcW w:w="2870" w:type="pct"/>
            <w:tcBorders>
              <w:top w:val="nil"/>
              <w:left w:val="nil"/>
              <w:bottom w:val="nil"/>
              <w:right w:val="nil"/>
            </w:tcBorders>
            <w:shd w:val="clear" w:color="auto" w:fill="auto"/>
            <w:vAlign w:val="center"/>
            <w:hideMark/>
          </w:tcPr>
          <w:p w14:paraId="4691DB7A"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organizowanie wypoczynku dzieci i młodzieży</w:t>
            </w:r>
          </w:p>
        </w:tc>
        <w:tc>
          <w:tcPr>
            <w:tcW w:w="401" w:type="pct"/>
            <w:tcBorders>
              <w:top w:val="nil"/>
              <w:left w:val="nil"/>
              <w:bottom w:val="nil"/>
              <w:right w:val="nil"/>
            </w:tcBorders>
            <w:shd w:val="clear" w:color="auto" w:fill="auto"/>
            <w:noWrap/>
            <w:vAlign w:val="center"/>
            <w:hideMark/>
          </w:tcPr>
          <w:p w14:paraId="649DBB4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226521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328C24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B304C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EC8F38" w14:textId="77777777" w:rsidTr="00CE153C">
        <w:trPr>
          <w:trHeight w:val="85"/>
        </w:trPr>
        <w:tc>
          <w:tcPr>
            <w:tcW w:w="2870" w:type="pct"/>
            <w:tcBorders>
              <w:top w:val="nil"/>
              <w:left w:val="nil"/>
              <w:bottom w:val="nil"/>
              <w:right w:val="nil"/>
            </w:tcBorders>
            <w:shd w:val="clear" w:color="auto" w:fill="auto"/>
            <w:vAlign w:val="center"/>
            <w:hideMark/>
          </w:tcPr>
          <w:p w14:paraId="523E5C5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68FA1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F4F8D6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9EFF5E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BA02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05CBA0" w14:textId="77777777" w:rsidTr="00CE153C">
        <w:trPr>
          <w:trHeight w:val="85"/>
        </w:trPr>
        <w:tc>
          <w:tcPr>
            <w:tcW w:w="2870" w:type="pct"/>
            <w:tcBorders>
              <w:top w:val="nil"/>
              <w:left w:val="nil"/>
              <w:bottom w:val="nil"/>
              <w:right w:val="nil"/>
            </w:tcBorders>
            <w:shd w:val="clear" w:color="auto" w:fill="auto"/>
            <w:vAlign w:val="center"/>
            <w:hideMark/>
          </w:tcPr>
          <w:p w14:paraId="3D3F5F0A"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85412</w:t>
            </w:r>
          </w:p>
        </w:tc>
        <w:tc>
          <w:tcPr>
            <w:tcW w:w="401" w:type="pct"/>
            <w:tcBorders>
              <w:top w:val="nil"/>
              <w:left w:val="nil"/>
              <w:bottom w:val="nil"/>
              <w:right w:val="nil"/>
            </w:tcBorders>
            <w:shd w:val="clear" w:color="auto" w:fill="auto"/>
            <w:noWrap/>
            <w:vAlign w:val="center"/>
            <w:hideMark/>
          </w:tcPr>
          <w:p w14:paraId="432DDAA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12AE2B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5490F8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E48D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68FBDD7" w14:textId="77777777" w:rsidTr="00CE153C">
        <w:trPr>
          <w:trHeight w:val="85"/>
        </w:trPr>
        <w:tc>
          <w:tcPr>
            <w:tcW w:w="2870" w:type="pct"/>
            <w:tcBorders>
              <w:top w:val="nil"/>
              <w:left w:val="nil"/>
              <w:bottom w:val="nil"/>
              <w:right w:val="nil"/>
            </w:tcBorders>
            <w:shd w:val="clear" w:color="auto" w:fill="auto"/>
            <w:vAlign w:val="center"/>
            <w:hideMark/>
          </w:tcPr>
          <w:p w14:paraId="0661A746"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B5ADC8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7CA23E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0D0CD4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61087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461C6B" w14:textId="77777777" w:rsidTr="00CE153C">
        <w:trPr>
          <w:trHeight w:val="85"/>
        </w:trPr>
        <w:tc>
          <w:tcPr>
            <w:tcW w:w="2870" w:type="pct"/>
            <w:tcBorders>
              <w:top w:val="nil"/>
              <w:left w:val="nil"/>
              <w:bottom w:val="nil"/>
              <w:right w:val="nil"/>
            </w:tcBorders>
            <w:shd w:val="clear" w:color="auto" w:fill="auto"/>
            <w:vAlign w:val="center"/>
            <w:hideMark/>
          </w:tcPr>
          <w:p w14:paraId="2372A272" w14:textId="77777777" w:rsidR="004B1B86" w:rsidRPr="004B1B86" w:rsidRDefault="004B1B86" w:rsidP="004B1B86">
            <w:pPr>
              <w:spacing w:line="240" w:lineRule="auto"/>
              <w:rPr>
                <w:sz w:val="12"/>
                <w:szCs w:val="12"/>
              </w:rPr>
            </w:pPr>
            <w:r w:rsidRPr="004B1B86">
              <w:rPr>
                <w:sz w:val="12"/>
                <w:szCs w:val="12"/>
              </w:rPr>
              <w:t>Organizacja wypoczynku dzieci i młodzieży, w tym realizacja Warszawskiej Akcji "Lato/Zima w Mieście".</w:t>
            </w:r>
          </w:p>
        </w:tc>
        <w:tc>
          <w:tcPr>
            <w:tcW w:w="401" w:type="pct"/>
            <w:tcBorders>
              <w:top w:val="nil"/>
              <w:left w:val="nil"/>
              <w:bottom w:val="nil"/>
              <w:right w:val="nil"/>
            </w:tcBorders>
            <w:shd w:val="clear" w:color="auto" w:fill="auto"/>
            <w:vAlign w:val="center"/>
            <w:hideMark/>
          </w:tcPr>
          <w:p w14:paraId="7FCEB1D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378ABCA3"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073802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08F25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39DB2C" w14:textId="77777777" w:rsidTr="00CE153C">
        <w:trPr>
          <w:trHeight w:val="85"/>
        </w:trPr>
        <w:tc>
          <w:tcPr>
            <w:tcW w:w="2870" w:type="pct"/>
            <w:tcBorders>
              <w:top w:val="nil"/>
              <w:left w:val="nil"/>
              <w:bottom w:val="nil"/>
              <w:right w:val="nil"/>
            </w:tcBorders>
            <w:shd w:val="clear" w:color="auto" w:fill="auto"/>
            <w:vAlign w:val="center"/>
            <w:hideMark/>
          </w:tcPr>
          <w:p w14:paraId="20BD17C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145FE2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533848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4709DB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5E56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8173C9" w14:textId="77777777" w:rsidTr="00CE153C">
        <w:trPr>
          <w:trHeight w:val="85"/>
        </w:trPr>
        <w:tc>
          <w:tcPr>
            <w:tcW w:w="2870" w:type="pct"/>
            <w:tcBorders>
              <w:top w:val="nil"/>
              <w:left w:val="nil"/>
              <w:bottom w:val="nil"/>
              <w:right w:val="nil"/>
            </w:tcBorders>
            <w:shd w:val="clear" w:color="auto" w:fill="auto"/>
            <w:vAlign w:val="center"/>
            <w:hideMark/>
          </w:tcPr>
          <w:p w14:paraId="539A2AB5"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C65482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48EF22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6AED0CD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312C7A3"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1DAC6D37" w14:textId="77777777" w:rsidTr="00CE153C">
        <w:trPr>
          <w:trHeight w:val="85"/>
        </w:trPr>
        <w:tc>
          <w:tcPr>
            <w:tcW w:w="2870" w:type="pct"/>
            <w:tcBorders>
              <w:top w:val="nil"/>
              <w:left w:val="nil"/>
              <w:bottom w:val="nil"/>
              <w:right w:val="nil"/>
            </w:tcBorders>
            <w:shd w:val="clear" w:color="auto" w:fill="auto"/>
            <w:vAlign w:val="center"/>
            <w:hideMark/>
          </w:tcPr>
          <w:p w14:paraId="5B43A901"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vAlign w:val="center"/>
            <w:hideMark/>
          </w:tcPr>
          <w:p w14:paraId="4DB7740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11EB73F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0CC4D0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B4DD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15BA79" w14:textId="77777777" w:rsidTr="00CE153C">
        <w:trPr>
          <w:trHeight w:val="85"/>
        </w:trPr>
        <w:tc>
          <w:tcPr>
            <w:tcW w:w="2870" w:type="pct"/>
            <w:tcBorders>
              <w:top w:val="nil"/>
              <w:left w:val="nil"/>
              <w:bottom w:val="nil"/>
              <w:right w:val="nil"/>
            </w:tcBorders>
            <w:shd w:val="clear" w:color="auto" w:fill="auto"/>
            <w:vAlign w:val="center"/>
            <w:hideMark/>
          </w:tcPr>
          <w:p w14:paraId="7AE6959E"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7B06C8E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4E56458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EB5E6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470E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D6CD8E" w14:textId="77777777" w:rsidTr="00CE153C">
        <w:trPr>
          <w:trHeight w:val="85"/>
        </w:trPr>
        <w:tc>
          <w:tcPr>
            <w:tcW w:w="2870" w:type="pct"/>
            <w:tcBorders>
              <w:top w:val="nil"/>
              <w:left w:val="nil"/>
              <w:bottom w:val="nil"/>
              <w:right w:val="nil"/>
            </w:tcBorders>
            <w:shd w:val="clear" w:color="auto" w:fill="auto"/>
            <w:vAlign w:val="center"/>
            <w:hideMark/>
          </w:tcPr>
          <w:p w14:paraId="549F9C42" w14:textId="77777777" w:rsidR="004B1B86" w:rsidRPr="004B1B86" w:rsidRDefault="004B1B86" w:rsidP="004B1B86">
            <w:pPr>
              <w:spacing w:line="240" w:lineRule="auto"/>
              <w:rPr>
                <w:sz w:val="12"/>
                <w:szCs w:val="12"/>
              </w:rPr>
            </w:pPr>
            <w:r w:rsidRPr="004B1B86">
              <w:rPr>
                <w:sz w:val="12"/>
                <w:szCs w:val="12"/>
              </w:rPr>
              <w:t>wynagrodzenia i pochodne</w:t>
            </w:r>
          </w:p>
        </w:tc>
        <w:tc>
          <w:tcPr>
            <w:tcW w:w="401" w:type="pct"/>
            <w:tcBorders>
              <w:top w:val="nil"/>
              <w:left w:val="nil"/>
              <w:bottom w:val="nil"/>
              <w:right w:val="nil"/>
            </w:tcBorders>
            <w:shd w:val="clear" w:color="auto" w:fill="auto"/>
            <w:vAlign w:val="center"/>
            <w:hideMark/>
          </w:tcPr>
          <w:p w14:paraId="0A3A7AD4"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0086CB3F" w14:textId="77777777" w:rsidR="004B1B86" w:rsidRPr="004B1B86" w:rsidRDefault="004B1B86" w:rsidP="004B1B86">
            <w:pPr>
              <w:spacing w:line="240" w:lineRule="auto"/>
              <w:jc w:val="right"/>
              <w:rPr>
                <w:sz w:val="12"/>
                <w:szCs w:val="12"/>
              </w:rPr>
            </w:pPr>
            <w:r w:rsidRPr="004B1B86">
              <w:rPr>
                <w:sz w:val="12"/>
                <w:szCs w:val="12"/>
              </w:rPr>
              <w:t>226 458</w:t>
            </w:r>
          </w:p>
        </w:tc>
        <w:tc>
          <w:tcPr>
            <w:tcW w:w="701" w:type="pct"/>
            <w:tcBorders>
              <w:top w:val="nil"/>
              <w:left w:val="nil"/>
              <w:bottom w:val="nil"/>
              <w:right w:val="nil"/>
            </w:tcBorders>
            <w:shd w:val="clear" w:color="auto" w:fill="auto"/>
            <w:vAlign w:val="center"/>
            <w:hideMark/>
          </w:tcPr>
          <w:p w14:paraId="4E2FD427" w14:textId="77777777" w:rsidR="004B1B86" w:rsidRPr="004B1B86" w:rsidRDefault="004B1B86" w:rsidP="004B1B86">
            <w:pPr>
              <w:spacing w:line="240" w:lineRule="auto"/>
              <w:jc w:val="right"/>
              <w:rPr>
                <w:sz w:val="12"/>
                <w:szCs w:val="12"/>
              </w:rPr>
            </w:pPr>
            <w:r w:rsidRPr="004B1B86">
              <w:rPr>
                <w:sz w:val="12"/>
                <w:szCs w:val="12"/>
              </w:rPr>
              <w:t>226 448,25</w:t>
            </w:r>
          </w:p>
        </w:tc>
        <w:tc>
          <w:tcPr>
            <w:tcW w:w="429" w:type="pct"/>
            <w:tcBorders>
              <w:top w:val="nil"/>
              <w:left w:val="nil"/>
              <w:bottom w:val="nil"/>
              <w:right w:val="nil"/>
            </w:tcBorders>
            <w:shd w:val="clear" w:color="auto" w:fill="auto"/>
            <w:vAlign w:val="center"/>
            <w:hideMark/>
          </w:tcPr>
          <w:p w14:paraId="1BEAB2B7"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115D28CB" w14:textId="77777777" w:rsidTr="00CE153C">
        <w:trPr>
          <w:trHeight w:val="85"/>
        </w:trPr>
        <w:tc>
          <w:tcPr>
            <w:tcW w:w="2870" w:type="pct"/>
            <w:tcBorders>
              <w:top w:val="nil"/>
              <w:left w:val="nil"/>
              <w:bottom w:val="nil"/>
              <w:right w:val="nil"/>
            </w:tcBorders>
            <w:shd w:val="clear" w:color="auto" w:fill="auto"/>
            <w:vAlign w:val="center"/>
            <w:hideMark/>
          </w:tcPr>
          <w:p w14:paraId="6C988777" w14:textId="77777777" w:rsidR="004B1B86" w:rsidRPr="004B1B86" w:rsidRDefault="004B1B86" w:rsidP="004B1B86">
            <w:pPr>
              <w:spacing w:line="240" w:lineRule="auto"/>
              <w:rPr>
                <w:i/>
                <w:iCs/>
                <w:sz w:val="12"/>
                <w:szCs w:val="12"/>
              </w:rPr>
            </w:pPr>
            <w:r w:rsidRPr="004B1B86">
              <w:rPr>
                <w:i/>
                <w:iCs/>
                <w:sz w:val="12"/>
                <w:szCs w:val="12"/>
              </w:rPr>
              <w:t>- wynagrodzenia bezosobowe</w:t>
            </w:r>
          </w:p>
        </w:tc>
        <w:tc>
          <w:tcPr>
            <w:tcW w:w="401" w:type="pct"/>
            <w:tcBorders>
              <w:top w:val="nil"/>
              <w:left w:val="nil"/>
              <w:bottom w:val="nil"/>
              <w:right w:val="nil"/>
            </w:tcBorders>
            <w:shd w:val="clear" w:color="auto" w:fill="auto"/>
            <w:vAlign w:val="center"/>
            <w:hideMark/>
          </w:tcPr>
          <w:p w14:paraId="3291D9F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20649F32" w14:textId="77777777" w:rsidR="004B1B86" w:rsidRPr="004B1B86" w:rsidRDefault="004B1B86" w:rsidP="004B1B86">
            <w:pPr>
              <w:spacing w:line="240" w:lineRule="auto"/>
              <w:jc w:val="right"/>
              <w:rPr>
                <w:i/>
                <w:iCs/>
                <w:sz w:val="12"/>
                <w:szCs w:val="12"/>
              </w:rPr>
            </w:pPr>
            <w:r w:rsidRPr="004B1B86">
              <w:rPr>
                <w:i/>
                <w:iCs/>
                <w:sz w:val="12"/>
                <w:szCs w:val="12"/>
              </w:rPr>
              <w:t>195 358</w:t>
            </w:r>
          </w:p>
        </w:tc>
        <w:tc>
          <w:tcPr>
            <w:tcW w:w="701" w:type="pct"/>
            <w:tcBorders>
              <w:top w:val="nil"/>
              <w:left w:val="nil"/>
              <w:bottom w:val="nil"/>
              <w:right w:val="nil"/>
            </w:tcBorders>
            <w:shd w:val="clear" w:color="auto" w:fill="auto"/>
            <w:vAlign w:val="center"/>
            <w:hideMark/>
          </w:tcPr>
          <w:p w14:paraId="4F3C044D" w14:textId="77777777" w:rsidR="004B1B86" w:rsidRPr="004B1B86" w:rsidRDefault="004B1B86" w:rsidP="004B1B86">
            <w:pPr>
              <w:spacing w:line="240" w:lineRule="auto"/>
              <w:jc w:val="right"/>
              <w:rPr>
                <w:i/>
                <w:iCs/>
                <w:sz w:val="12"/>
                <w:szCs w:val="12"/>
              </w:rPr>
            </w:pPr>
            <w:r w:rsidRPr="004B1B86">
              <w:rPr>
                <w:i/>
                <w:iCs/>
                <w:sz w:val="12"/>
                <w:szCs w:val="12"/>
              </w:rPr>
              <w:t>195 358,00</w:t>
            </w:r>
          </w:p>
        </w:tc>
        <w:tc>
          <w:tcPr>
            <w:tcW w:w="429" w:type="pct"/>
            <w:tcBorders>
              <w:top w:val="nil"/>
              <w:left w:val="nil"/>
              <w:bottom w:val="nil"/>
              <w:right w:val="nil"/>
            </w:tcBorders>
            <w:shd w:val="clear" w:color="auto" w:fill="auto"/>
            <w:noWrap/>
            <w:vAlign w:val="center"/>
            <w:hideMark/>
          </w:tcPr>
          <w:p w14:paraId="4C7DCE38"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26059B50" w14:textId="77777777" w:rsidTr="00CE153C">
        <w:trPr>
          <w:trHeight w:val="85"/>
        </w:trPr>
        <w:tc>
          <w:tcPr>
            <w:tcW w:w="2870" w:type="pct"/>
            <w:tcBorders>
              <w:top w:val="nil"/>
              <w:left w:val="nil"/>
              <w:bottom w:val="nil"/>
              <w:right w:val="nil"/>
            </w:tcBorders>
            <w:shd w:val="clear" w:color="auto" w:fill="auto"/>
            <w:vAlign w:val="center"/>
            <w:hideMark/>
          </w:tcPr>
          <w:p w14:paraId="3DF29D2F" w14:textId="77777777" w:rsidR="004B1B86" w:rsidRPr="004B1B86" w:rsidRDefault="004B1B86" w:rsidP="004B1B86">
            <w:pPr>
              <w:spacing w:line="240" w:lineRule="auto"/>
              <w:rPr>
                <w:i/>
                <w:iCs/>
                <w:sz w:val="12"/>
                <w:szCs w:val="12"/>
              </w:rPr>
            </w:pPr>
            <w:r w:rsidRPr="004B1B86">
              <w:rPr>
                <w:i/>
                <w:iCs/>
                <w:sz w:val="12"/>
                <w:szCs w:val="12"/>
              </w:rPr>
              <w:t>- pochodne od wynagrodzeń</w:t>
            </w:r>
          </w:p>
        </w:tc>
        <w:tc>
          <w:tcPr>
            <w:tcW w:w="401" w:type="pct"/>
            <w:tcBorders>
              <w:top w:val="nil"/>
              <w:left w:val="nil"/>
              <w:bottom w:val="nil"/>
              <w:right w:val="nil"/>
            </w:tcBorders>
            <w:shd w:val="clear" w:color="auto" w:fill="auto"/>
            <w:vAlign w:val="center"/>
            <w:hideMark/>
          </w:tcPr>
          <w:p w14:paraId="1F84D8B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67A8047" w14:textId="77777777" w:rsidR="004B1B86" w:rsidRPr="004B1B86" w:rsidRDefault="004B1B86" w:rsidP="004B1B86">
            <w:pPr>
              <w:spacing w:line="240" w:lineRule="auto"/>
              <w:jc w:val="right"/>
              <w:rPr>
                <w:i/>
                <w:iCs/>
                <w:sz w:val="12"/>
                <w:szCs w:val="12"/>
              </w:rPr>
            </w:pPr>
            <w:r w:rsidRPr="004B1B86">
              <w:rPr>
                <w:i/>
                <w:iCs/>
                <w:sz w:val="12"/>
                <w:szCs w:val="12"/>
              </w:rPr>
              <w:t>31 100</w:t>
            </w:r>
          </w:p>
        </w:tc>
        <w:tc>
          <w:tcPr>
            <w:tcW w:w="701" w:type="pct"/>
            <w:tcBorders>
              <w:top w:val="nil"/>
              <w:left w:val="nil"/>
              <w:bottom w:val="nil"/>
              <w:right w:val="nil"/>
            </w:tcBorders>
            <w:shd w:val="clear" w:color="auto" w:fill="auto"/>
            <w:vAlign w:val="center"/>
            <w:hideMark/>
          </w:tcPr>
          <w:p w14:paraId="64980C8A" w14:textId="77777777" w:rsidR="004B1B86" w:rsidRPr="004B1B86" w:rsidRDefault="004B1B86" w:rsidP="004B1B86">
            <w:pPr>
              <w:spacing w:line="240" w:lineRule="auto"/>
              <w:jc w:val="right"/>
              <w:rPr>
                <w:i/>
                <w:iCs/>
                <w:sz w:val="12"/>
                <w:szCs w:val="12"/>
              </w:rPr>
            </w:pPr>
            <w:r w:rsidRPr="004B1B86">
              <w:rPr>
                <w:i/>
                <w:iCs/>
                <w:sz w:val="12"/>
                <w:szCs w:val="12"/>
              </w:rPr>
              <w:t>31 090,25</w:t>
            </w:r>
          </w:p>
        </w:tc>
        <w:tc>
          <w:tcPr>
            <w:tcW w:w="429" w:type="pct"/>
            <w:tcBorders>
              <w:top w:val="nil"/>
              <w:left w:val="nil"/>
              <w:bottom w:val="nil"/>
              <w:right w:val="nil"/>
            </w:tcBorders>
            <w:shd w:val="clear" w:color="auto" w:fill="auto"/>
            <w:vAlign w:val="center"/>
            <w:hideMark/>
          </w:tcPr>
          <w:p w14:paraId="382607CA" w14:textId="77777777" w:rsidR="004B1B86" w:rsidRPr="004B1B86" w:rsidRDefault="004B1B86" w:rsidP="004B1B86">
            <w:pPr>
              <w:spacing w:line="240" w:lineRule="auto"/>
              <w:jc w:val="right"/>
              <w:rPr>
                <w:i/>
                <w:iCs/>
                <w:sz w:val="12"/>
                <w:szCs w:val="12"/>
              </w:rPr>
            </w:pPr>
            <w:r w:rsidRPr="004B1B86">
              <w:rPr>
                <w:i/>
                <w:iCs/>
                <w:sz w:val="12"/>
                <w:szCs w:val="12"/>
              </w:rPr>
              <w:t>100,0%</w:t>
            </w:r>
          </w:p>
        </w:tc>
      </w:tr>
      <w:tr w:rsidR="004B1B86" w:rsidRPr="004B1B86" w14:paraId="2B2A9914" w14:textId="77777777" w:rsidTr="00CE153C">
        <w:trPr>
          <w:trHeight w:val="85"/>
        </w:trPr>
        <w:tc>
          <w:tcPr>
            <w:tcW w:w="2870" w:type="pct"/>
            <w:tcBorders>
              <w:top w:val="nil"/>
              <w:left w:val="nil"/>
              <w:bottom w:val="nil"/>
              <w:right w:val="nil"/>
            </w:tcBorders>
            <w:shd w:val="clear" w:color="auto" w:fill="auto"/>
            <w:vAlign w:val="center"/>
            <w:hideMark/>
          </w:tcPr>
          <w:p w14:paraId="4024181D" w14:textId="77777777" w:rsidR="004B1B86" w:rsidRPr="004B1B86" w:rsidRDefault="004B1B86" w:rsidP="004B1B86">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43BDF86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69EEBE5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709CBC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DC656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83905C" w14:textId="77777777" w:rsidTr="00CE153C">
        <w:trPr>
          <w:trHeight w:val="85"/>
        </w:trPr>
        <w:tc>
          <w:tcPr>
            <w:tcW w:w="2870" w:type="pct"/>
            <w:tcBorders>
              <w:top w:val="nil"/>
              <w:left w:val="nil"/>
              <w:bottom w:val="nil"/>
              <w:right w:val="nil"/>
            </w:tcBorders>
            <w:shd w:val="clear" w:color="auto" w:fill="auto"/>
            <w:vAlign w:val="bottom"/>
            <w:hideMark/>
          </w:tcPr>
          <w:p w14:paraId="1C3F4F63"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3D5488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84B57E6" w14:textId="77777777" w:rsidR="004B1B86" w:rsidRPr="004B1B86" w:rsidRDefault="004B1B86" w:rsidP="004B1B86">
            <w:pPr>
              <w:spacing w:line="240" w:lineRule="auto"/>
              <w:jc w:val="right"/>
              <w:rPr>
                <w:sz w:val="12"/>
                <w:szCs w:val="12"/>
              </w:rPr>
            </w:pPr>
            <w:r w:rsidRPr="004B1B86">
              <w:rPr>
                <w:sz w:val="12"/>
                <w:szCs w:val="12"/>
              </w:rPr>
              <w:t>29 133</w:t>
            </w:r>
          </w:p>
        </w:tc>
        <w:tc>
          <w:tcPr>
            <w:tcW w:w="701" w:type="pct"/>
            <w:tcBorders>
              <w:top w:val="nil"/>
              <w:left w:val="nil"/>
              <w:bottom w:val="nil"/>
              <w:right w:val="nil"/>
            </w:tcBorders>
            <w:shd w:val="clear" w:color="auto" w:fill="auto"/>
            <w:noWrap/>
            <w:vAlign w:val="center"/>
            <w:hideMark/>
          </w:tcPr>
          <w:p w14:paraId="2D7806FF" w14:textId="77777777" w:rsidR="004B1B86" w:rsidRPr="004B1B86" w:rsidRDefault="004B1B86" w:rsidP="004B1B86">
            <w:pPr>
              <w:spacing w:line="240" w:lineRule="auto"/>
              <w:jc w:val="right"/>
              <w:rPr>
                <w:sz w:val="12"/>
                <w:szCs w:val="12"/>
              </w:rPr>
            </w:pPr>
            <w:r w:rsidRPr="004B1B86">
              <w:rPr>
                <w:sz w:val="12"/>
                <w:szCs w:val="12"/>
              </w:rPr>
              <w:t>29 130,91</w:t>
            </w:r>
          </w:p>
        </w:tc>
        <w:tc>
          <w:tcPr>
            <w:tcW w:w="429" w:type="pct"/>
            <w:tcBorders>
              <w:top w:val="nil"/>
              <w:left w:val="nil"/>
              <w:bottom w:val="nil"/>
              <w:right w:val="nil"/>
            </w:tcBorders>
            <w:shd w:val="clear" w:color="auto" w:fill="auto"/>
            <w:noWrap/>
            <w:vAlign w:val="center"/>
            <w:hideMark/>
          </w:tcPr>
          <w:p w14:paraId="70B12273"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68DB522C" w14:textId="77777777" w:rsidTr="00CE153C">
        <w:trPr>
          <w:trHeight w:val="85"/>
        </w:trPr>
        <w:tc>
          <w:tcPr>
            <w:tcW w:w="2870" w:type="pct"/>
            <w:tcBorders>
              <w:top w:val="nil"/>
              <w:left w:val="nil"/>
              <w:bottom w:val="nil"/>
              <w:right w:val="nil"/>
            </w:tcBorders>
            <w:shd w:val="clear" w:color="auto" w:fill="auto"/>
            <w:vAlign w:val="bottom"/>
            <w:hideMark/>
          </w:tcPr>
          <w:p w14:paraId="1045F98F"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67839825"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E70C24C" w14:textId="77777777" w:rsidR="004B1B86" w:rsidRPr="004B1B86" w:rsidRDefault="004B1B86" w:rsidP="004B1B86">
            <w:pPr>
              <w:spacing w:line="240" w:lineRule="auto"/>
              <w:jc w:val="right"/>
              <w:rPr>
                <w:sz w:val="12"/>
                <w:szCs w:val="12"/>
              </w:rPr>
            </w:pPr>
            <w:r w:rsidRPr="004B1B86">
              <w:rPr>
                <w:sz w:val="12"/>
                <w:szCs w:val="12"/>
              </w:rPr>
              <w:t>14 543</w:t>
            </w:r>
          </w:p>
        </w:tc>
        <w:tc>
          <w:tcPr>
            <w:tcW w:w="701" w:type="pct"/>
            <w:tcBorders>
              <w:top w:val="nil"/>
              <w:left w:val="nil"/>
              <w:bottom w:val="nil"/>
              <w:right w:val="nil"/>
            </w:tcBorders>
            <w:shd w:val="clear" w:color="auto" w:fill="auto"/>
            <w:noWrap/>
            <w:vAlign w:val="center"/>
            <w:hideMark/>
          </w:tcPr>
          <w:p w14:paraId="06DAA4F2" w14:textId="77777777" w:rsidR="004B1B86" w:rsidRPr="004B1B86" w:rsidRDefault="004B1B86" w:rsidP="004B1B86">
            <w:pPr>
              <w:spacing w:line="240" w:lineRule="auto"/>
              <w:jc w:val="right"/>
              <w:rPr>
                <w:sz w:val="12"/>
                <w:szCs w:val="12"/>
              </w:rPr>
            </w:pPr>
            <w:r w:rsidRPr="004B1B86">
              <w:rPr>
                <w:sz w:val="12"/>
                <w:szCs w:val="12"/>
              </w:rPr>
              <w:t>14 543,00</w:t>
            </w:r>
          </w:p>
        </w:tc>
        <w:tc>
          <w:tcPr>
            <w:tcW w:w="429" w:type="pct"/>
            <w:tcBorders>
              <w:top w:val="nil"/>
              <w:left w:val="nil"/>
              <w:bottom w:val="nil"/>
              <w:right w:val="nil"/>
            </w:tcBorders>
            <w:shd w:val="clear" w:color="auto" w:fill="auto"/>
            <w:noWrap/>
            <w:vAlign w:val="center"/>
            <w:hideMark/>
          </w:tcPr>
          <w:p w14:paraId="0CF68865"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ABA73AE" w14:textId="77777777" w:rsidTr="00CE153C">
        <w:trPr>
          <w:trHeight w:val="85"/>
        </w:trPr>
        <w:tc>
          <w:tcPr>
            <w:tcW w:w="2870" w:type="pct"/>
            <w:tcBorders>
              <w:top w:val="nil"/>
              <w:left w:val="nil"/>
              <w:bottom w:val="nil"/>
              <w:right w:val="nil"/>
            </w:tcBorders>
            <w:shd w:val="clear" w:color="auto" w:fill="auto"/>
            <w:vAlign w:val="bottom"/>
            <w:hideMark/>
          </w:tcPr>
          <w:p w14:paraId="40EC46C3" w14:textId="77777777" w:rsidR="004B1B86" w:rsidRPr="004B1B86" w:rsidRDefault="004B1B86" w:rsidP="004B1B86">
            <w:pPr>
              <w:spacing w:line="240" w:lineRule="auto"/>
              <w:rPr>
                <w:sz w:val="12"/>
                <w:szCs w:val="12"/>
              </w:rPr>
            </w:pPr>
            <w:r w:rsidRPr="004B1B86">
              <w:rPr>
                <w:sz w:val="12"/>
                <w:szCs w:val="12"/>
              </w:rPr>
              <w:t>Zakup środków żywności</w:t>
            </w:r>
          </w:p>
        </w:tc>
        <w:tc>
          <w:tcPr>
            <w:tcW w:w="401" w:type="pct"/>
            <w:tcBorders>
              <w:top w:val="nil"/>
              <w:left w:val="nil"/>
              <w:bottom w:val="nil"/>
              <w:right w:val="nil"/>
            </w:tcBorders>
            <w:shd w:val="clear" w:color="auto" w:fill="auto"/>
            <w:noWrap/>
            <w:vAlign w:val="bottom"/>
            <w:hideMark/>
          </w:tcPr>
          <w:p w14:paraId="43638C7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5D0FB094" w14:textId="77777777" w:rsidR="004B1B86" w:rsidRPr="004B1B86" w:rsidRDefault="004B1B86" w:rsidP="004B1B86">
            <w:pPr>
              <w:spacing w:line="240" w:lineRule="auto"/>
              <w:jc w:val="right"/>
              <w:rPr>
                <w:sz w:val="12"/>
                <w:szCs w:val="12"/>
              </w:rPr>
            </w:pPr>
            <w:r w:rsidRPr="004B1B86">
              <w:rPr>
                <w:sz w:val="12"/>
                <w:szCs w:val="12"/>
              </w:rPr>
              <w:t>6 300</w:t>
            </w:r>
          </w:p>
        </w:tc>
        <w:tc>
          <w:tcPr>
            <w:tcW w:w="701" w:type="pct"/>
            <w:tcBorders>
              <w:top w:val="nil"/>
              <w:left w:val="nil"/>
              <w:bottom w:val="nil"/>
              <w:right w:val="nil"/>
            </w:tcBorders>
            <w:shd w:val="clear" w:color="auto" w:fill="auto"/>
            <w:noWrap/>
            <w:vAlign w:val="center"/>
            <w:hideMark/>
          </w:tcPr>
          <w:p w14:paraId="3DF5FC53" w14:textId="77777777" w:rsidR="004B1B86" w:rsidRPr="004B1B86" w:rsidRDefault="004B1B86" w:rsidP="004B1B86">
            <w:pPr>
              <w:spacing w:line="240" w:lineRule="auto"/>
              <w:jc w:val="right"/>
              <w:rPr>
                <w:sz w:val="12"/>
                <w:szCs w:val="12"/>
              </w:rPr>
            </w:pPr>
            <w:r w:rsidRPr="004B1B86">
              <w:rPr>
                <w:sz w:val="12"/>
                <w:szCs w:val="12"/>
              </w:rPr>
              <w:t>6 300,00</w:t>
            </w:r>
          </w:p>
        </w:tc>
        <w:tc>
          <w:tcPr>
            <w:tcW w:w="429" w:type="pct"/>
            <w:tcBorders>
              <w:top w:val="nil"/>
              <w:left w:val="nil"/>
              <w:bottom w:val="nil"/>
              <w:right w:val="nil"/>
            </w:tcBorders>
            <w:shd w:val="clear" w:color="auto" w:fill="auto"/>
            <w:noWrap/>
            <w:vAlign w:val="center"/>
            <w:hideMark/>
          </w:tcPr>
          <w:p w14:paraId="20DDDED6"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E06A989" w14:textId="77777777" w:rsidTr="00CE153C">
        <w:trPr>
          <w:trHeight w:val="85"/>
        </w:trPr>
        <w:tc>
          <w:tcPr>
            <w:tcW w:w="2870" w:type="pct"/>
            <w:tcBorders>
              <w:top w:val="nil"/>
              <w:left w:val="nil"/>
              <w:bottom w:val="nil"/>
              <w:right w:val="nil"/>
            </w:tcBorders>
            <w:shd w:val="clear" w:color="auto" w:fill="auto"/>
            <w:vAlign w:val="center"/>
            <w:hideMark/>
          </w:tcPr>
          <w:p w14:paraId="5DF4E66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737D19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36F5A7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1EEDA0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2E30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CEB1C1" w14:textId="77777777" w:rsidTr="00CE153C">
        <w:trPr>
          <w:trHeight w:val="85"/>
        </w:trPr>
        <w:tc>
          <w:tcPr>
            <w:tcW w:w="2870" w:type="pct"/>
            <w:tcBorders>
              <w:top w:val="nil"/>
              <w:left w:val="nil"/>
              <w:bottom w:val="nil"/>
              <w:right w:val="nil"/>
            </w:tcBorders>
            <w:shd w:val="clear" w:color="auto" w:fill="auto"/>
            <w:vAlign w:val="center"/>
            <w:hideMark/>
          </w:tcPr>
          <w:p w14:paraId="70A2D84A"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25081D3"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59147B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78AC3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7496E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654BDF" w14:textId="77777777" w:rsidTr="00CE153C">
        <w:trPr>
          <w:trHeight w:val="85"/>
        </w:trPr>
        <w:tc>
          <w:tcPr>
            <w:tcW w:w="2870" w:type="pct"/>
            <w:tcBorders>
              <w:top w:val="nil"/>
              <w:left w:val="nil"/>
              <w:bottom w:val="nil"/>
              <w:right w:val="nil"/>
            </w:tcBorders>
            <w:shd w:val="clear" w:color="auto" w:fill="auto"/>
            <w:vAlign w:val="center"/>
            <w:hideMark/>
          </w:tcPr>
          <w:p w14:paraId="708600AB" w14:textId="77777777" w:rsidR="004B1B86" w:rsidRPr="004B1B86" w:rsidRDefault="004B1B86" w:rsidP="004B1B86">
            <w:pPr>
              <w:spacing w:line="240" w:lineRule="auto"/>
              <w:rPr>
                <w:i/>
                <w:iCs/>
                <w:sz w:val="12"/>
                <w:szCs w:val="12"/>
              </w:rPr>
            </w:pPr>
            <w:r w:rsidRPr="004B1B86">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5FD48BDE"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806A547"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1FF88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32981C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64DE01" w14:textId="77777777" w:rsidTr="00CE153C">
        <w:trPr>
          <w:trHeight w:val="85"/>
        </w:trPr>
        <w:tc>
          <w:tcPr>
            <w:tcW w:w="2870" w:type="pct"/>
            <w:tcBorders>
              <w:top w:val="nil"/>
              <w:left w:val="nil"/>
              <w:bottom w:val="nil"/>
              <w:right w:val="nil"/>
            </w:tcBorders>
            <w:shd w:val="clear" w:color="auto" w:fill="auto"/>
            <w:vAlign w:val="center"/>
            <w:hideMark/>
          </w:tcPr>
          <w:p w14:paraId="7B1C7EE7" w14:textId="77777777" w:rsidR="004B1B86" w:rsidRPr="004B1B86" w:rsidRDefault="004B1B86" w:rsidP="004B1B86">
            <w:pPr>
              <w:spacing w:line="240" w:lineRule="auto"/>
              <w:rPr>
                <w:i/>
                <w:iCs/>
                <w:sz w:val="12"/>
                <w:szCs w:val="12"/>
              </w:rPr>
            </w:pPr>
            <w:r w:rsidRPr="004B1B86">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0F3D5C68"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00EB841"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FBF717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71235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99F8EB" w14:textId="77777777" w:rsidTr="00CE153C">
        <w:trPr>
          <w:trHeight w:val="85"/>
        </w:trPr>
        <w:tc>
          <w:tcPr>
            <w:tcW w:w="2870" w:type="pct"/>
            <w:tcBorders>
              <w:top w:val="nil"/>
              <w:left w:val="nil"/>
              <w:bottom w:val="nil"/>
              <w:right w:val="nil"/>
            </w:tcBorders>
            <w:shd w:val="clear" w:color="auto" w:fill="auto"/>
            <w:vAlign w:val="center"/>
            <w:hideMark/>
          </w:tcPr>
          <w:p w14:paraId="59A57E57" w14:textId="77777777" w:rsidR="004B1B86" w:rsidRPr="004B1B86" w:rsidRDefault="004B1B86" w:rsidP="004B1B86">
            <w:pPr>
              <w:spacing w:line="240" w:lineRule="auto"/>
              <w:rPr>
                <w:i/>
                <w:iCs/>
                <w:sz w:val="12"/>
                <w:szCs w:val="12"/>
              </w:rPr>
            </w:pPr>
            <w:r w:rsidRPr="004B1B86">
              <w:rPr>
                <w:i/>
                <w:iCs/>
                <w:sz w:val="12"/>
                <w:szCs w:val="12"/>
              </w:rPr>
              <w:t>3. Zarządzenie Nr 1875/2019 Prezydenta m.st. Warszawy z dnia 20 grudnia 2019 r. w sprawie zasad realizacji Warszawskiej Akcji „Lato/Zima w Mieście”</w:t>
            </w:r>
          </w:p>
        </w:tc>
        <w:tc>
          <w:tcPr>
            <w:tcW w:w="401" w:type="pct"/>
            <w:tcBorders>
              <w:top w:val="nil"/>
              <w:left w:val="nil"/>
              <w:bottom w:val="nil"/>
              <w:right w:val="nil"/>
            </w:tcBorders>
            <w:shd w:val="clear" w:color="auto" w:fill="auto"/>
            <w:vAlign w:val="center"/>
            <w:hideMark/>
          </w:tcPr>
          <w:p w14:paraId="3CECAF5D"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F1061DE"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2876EB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B05AD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E0FDE5" w14:textId="77777777" w:rsidTr="00CE153C">
        <w:trPr>
          <w:trHeight w:val="85"/>
        </w:trPr>
        <w:tc>
          <w:tcPr>
            <w:tcW w:w="2870" w:type="pct"/>
            <w:tcBorders>
              <w:top w:val="nil"/>
              <w:left w:val="nil"/>
              <w:bottom w:val="nil"/>
              <w:right w:val="nil"/>
            </w:tcBorders>
            <w:shd w:val="clear" w:color="auto" w:fill="auto"/>
            <w:vAlign w:val="center"/>
            <w:hideMark/>
          </w:tcPr>
          <w:p w14:paraId="05EF314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43405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307727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BF0F8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C489A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8CB86D" w14:textId="77777777" w:rsidTr="00CE153C">
        <w:trPr>
          <w:trHeight w:val="85"/>
        </w:trPr>
        <w:tc>
          <w:tcPr>
            <w:tcW w:w="2870" w:type="pct"/>
            <w:tcBorders>
              <w:top w:val="nil"/>
              <w:left w:val="nil"/>
              <w:bottom w:val="nil"/>
              <w:right w:val="nil"/>
            </w:tcBorders>
            <w:shd w:val="clear" w:color="000000" w:fill="EAF1F6"/>
            <w:vAlign w:val="center"/>
            <w:hideMark/>
          </w:tcPr>
          <w:p w14:paraId="6F78FF33" w14:textId="77777777" w:rsidR="004B1B86" w:rsidRPr="004B1B86" w:rsidRDefault="004B1B86" w:rsidP="004B1B86">
            <w:pPr>
              <w:spacing w:line="240" w:lineRule="auto"/>
              <w:rPr>
                <w:b/>
                <w:bCs/>
                <w:sz w:val="12"/>
                <w:szCs w:val="12"/>
              </w:rPr>
            </w:pPr>
            <w:r w:rsidRPr="004B1B86">
              <w:rPr>
                <w:b/>
                <w:bCs/>
                <w:sz w:val="12"/>
                <w:szCs w:val="12"/>
              </w:rPr>
              <w:t>Pomoc materialna dla uczniów, studentów i doktorantów - zadanie 8</w:t>
            </w:r>
          </w:p>
        </w:tc>
        <w:tc>
          <w:tcPr>
            <w:tcW w:w="401" w:type="pct"/>
            <w:tcBorders>
              <w:top w:val="nil"/>
              <w:left w:val="nil"/>
              <w:bottom w:val="nil"/>
              <w:right w:val="nil"/>
            </w:tcBorders>
            <w:shd w:val="clear" w:color="000000" w:fill="EAF1F6"/>
            <w:vAlign w:val="center"/>
            <w:hideMark/>
          </w:tcPr>
          <w:p w14:paraId="0FE32C89"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1930318E" w14:textId="77777777" w:rsidR="004B1B86" w:rsidRPr="004B1B86" w:rsidRDefault="004B1B86" w:rsidP="004B1B86">
            <w:pPr>
              <w:spacing w:line="240" w:lineRule="auto"/>
              <w:jc w:val="right"/>
              <w:rPr>
                <w:b/>
                <w:bCs/>
                <w:sz w:val="12"/>
                <w:szCs w:val="12"/>
              </w:rPr>
            </w:pPr>
            <w:r w:rsidRPr="004B1B86">
              <w:rPr>
                <w:b/>
                <w:bCs/>
                <w:sz w:val="12"/>
                <w:szCs w:val="12"/>
              </w:rPr>
              <w:t>660 276</w:t>
            </w:r>
          </w:p>
        </w:tc>
        <w:tc>
          <w:tcPr>
            <w:tcW w:w="701" w:type="pct"/>
            <w:tcBorders>
              <w:top w:val="nil"/>
              <w:left w:val="nil"/>
              <w:bottom w:val="nil"/>
              <w:right w:val="nil"/>
            </w:tcBorders>
            <w:shd w:val="clear" w:color="000000" w:fill="EAF1F6"/>
            <w:vAlign w:val="center"/>
            <w:hideMark/>
          </w:tcPr>
          <w:p w14:paraId="68E9C763" w14:textId="77777777" w:rsidR="004B1B86" w:rsidRPr="004B1B86" w:rsidRDefault="004B1B86" w:rsidP="004B1B86">
            <w:pPr>
              <w:spacing w:line="240" w:lineRule="auto"/>
              <w:jc w:val="right"/>
              <w:rPr>
                <w:b/>
                <w:bCs/>
                <w:sz w:val="12"/>
                <w:szCs w:val="12"/>
              </w:rPr>
            </w:pPr>
            <w:r w:rsidRPr="004B1B86">
              <w:rPr>
                <w:b/>
                <w:bCs/>
                <w:sz w:val="12"/>
                <w:szCs w:val="12"/>
              </w:rPr>
              <w:t>612 845,32</w:t>
            </w:r>
          </w:p>
        </w:tc>
        <w:tc>
          <w:tcPr>
            <w:tcW w:w="429" w:type="pct"/>
            <w:tcBorders>
              <w:top w:val="nil"/>
              <w:left w:val="nil"/>
              <w:bottom w:val="nil"/>
              <w:right w:val="nil"/>
            </w:tcBorders>
            <w:shd w:val="clear" w:color="000000" w:fill="EAF1F6"/>
            <w:vAlign w:val="center"/>
            <w:hideMark/>
          </w:tcPr>
          <w:p w14:paraId="6B9300A5" w14:textId="77777777" w:rsidR="004B1B86" w:rsidRPr="004B1B86" w:rsidRDefault="004B1B86" w:rsidP="004B1B86">
            <w:pPr>
              <w:spacing w:line="240" w:lineRule="auto"/>
              <w:jc w:val="right"/>
              <w:rPr>
                <w:b/>
                <w:bCs/>
                <w:sz w:val="12"/>
                <w:szCs w:val="12"/>
              </w:rPr>
            </w:pPr>
            <w:r w:rsidRPr="004B1B86">
              <w:rPr>
                <w:b/>
                <w:bCs/>
                <w:sz w:val="12"/>
                <w:szCs w:val="12"/>
              </w:rPr>
              <w:t>92,8%</w:t>
            </w:r>
          </w:p>
        </w:tc>
      </w:tr>
      <w:tr w:rsidR="004B1B86" w:rsidRPr="004B1B86" w14:paraId="066D1979" w14:textId="77777777" w:rsidTr="00CE153C">
        <w:trPr>
          <w:trHeight w:val="85"/>
        </w:trPr>
        <w:tc>
          <w:tcPr>
            <w:tcW w:w="2870" w:type="pct"/>
            <w:tcBorders>
              <w:top w:val="nil"/>
              <w:left w:val="nil"/>
              <w:bottom w:val="nil"/>
              <w:right w:val="nil"/>
            </w:tcBorders>
            <w:shd w:val="clear" w:color="auto" w:fill="auto"/>
            <w:vAlign w:val="center"/>
            <w:hideMark/>
          </w:tcPr>
          <w:p w14:paraId="0E8BD217"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507817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BFD9D2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830C9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85F0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4787B2" w14:textId="77777777" w:rsidTr="00CE153C">
        <w:trPr>
          <w:trHeight w:val="85"/>
        </w:trPr>
        <w:tc>
          <w:tcPr>
            <w:tcW w:w="2870" w:type="pct"/>
            <w:tcBorders>
              <w:top w:val="nil"/>
              <w:left w:val="nil"/>
              <w:bottom w:val="nil"/>
              <w:right w:val="nil"/>
            </w:tcBorders>
            <w:shd w:val="clear" w:color="auto" w:fill="auto"/>
            <w:vAlign w:val="center"/>
            <w:hideMark/>
          </w:tcPr>
          <w:p w14:paraId="2276E74A" w14:textId="77777777" w:rsidR="004B1B86" w:rsidRPr="004B1B86" w:rsidRDefault="004B1B86" w:rsidP="004B1B86">
            <w:pPr>
              <w:spacing w:line="240" w:lineRule="auto"/>
              <w:rPr>
                <w:b/>
                <w:bCs/>
                <w:sz w:val="12"/>
                <w:szCs w:val="12"/>
              </w:rPr>
            </w:pPr>
            <w:r w:rsidRPr="004B1B86">
              <w:rPr>
                <w:b/>
                <w:bCs/>
                <w:sz w:val="12"/>
                <w:szCs w:val="12"/>
              </w:rPr>
              <w:t>Stypendia za wyniki w nauce</w:t>
            </w:r>
          </w:p>
        </w:tc>
        <w:tc>
          <w:tcPr>
            <w:tcW w:w="401" w:type="pct"/>
            <w:tcBorders>
              <w:top w:val="nil"/>
              <w:left w:val="nil"/>
              <w:bottom w:val="nil"/>
              <w:right w:val="nil"/>
            </w:tcBorders>
            <w:shd w:val="clear" w:color="auto" w:fill="auto"/>
            <w:vAlign w:val="center"/>
            <w:hideMark/>
          </w:tcPr>
          <w:p w14:paraId="4693BB6D"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2C8A319F" w14:textId="77777777" w:rsidR="004B1B86" w:rsidRPr="004B1B86" w:rsidRDefault="004B1B86" w:rsidP="004B1B86">
            <w:pPr>
              <w:spacing w:line="240" w:lineRule="auto"/>
              <w:jc w:val="right"/>
              <w:rPr>
                <w:b/>
                <w:bCs/>
                <w:sz w:val="12"/>
                <w:szCs w:val="12"/>
              </w:rPr>
            </w:pPr>
            <w:r w:rsidRPr="004B1B86">
              <w:rPr>
                <w:b/>
                <w:bCs/>
                <w:sz w:val="12"/>
                <w:szCs w:val="12"/>
              </w:rPr>
              <w:t>271 340</w:t>
            </w:r>
          </w:p>
        </w:tc>
        <w:tc>
          <w:tcPr>
            <w:tcW w:w="701" w:type="pct"/>
            <w:tcBorders>
              <w:top w:val="nil"/>
              <w:left w:val="nil"/>
              <w:bottom w:val="nil"/>
              <w:right w:val="nil"/>
            </w:tcBorders>
            <w:shd w:val="clear" w:color="auto" w:fill="auto"/>
            <w:vAlign w:val="center"/>
            <w:hideMark/>
          </w:tcPr>
          <w:p w14:paraId="4C9E5F40" w14:textId="77777777" w:rsidR="004B1B86" w:rsidRPr="004B1B86" w:rsidRDefault="004B1B86" w:rsidP="004B1B86">
            <w:pPr>
              <w:spacing w:line="240" w:lineRule="auto"/>
              <w:jc w:val="right"/>
              <w:rPr>
                <w:b/>
                <w:bCs/>
                <w:sz w:val="12"/>
                <w:szCs w:val="12"/>
              </w:rPr>
            </w:pPr>
            <w:r w:rsidRPr="004B1B86">
              <w:rPr>
                <w:b/>
                <w:bCs/>
                <w:sz w:val="12"/>
                <w:szCs w:val="12"/>
              </w:rPr>
              <w:t>254 028,70</w:t>
            </w:r>
          </w:p>
        </w:tc>
        <w:tc>
          <w:tcPr>
            <w:tcW w:w="429" w:type="pct"/>
            <w:tcBorders>
              <w:top w:val="nil"/>
              <w:left w:val="nil"/>
              <w:bottom w:val="nil"/>
              <w:right w:val="nil"/>
            </w:tcBorders>
            <w:shd w:val="clear" w:color="auto" w:fill="auto"/>
            <w:vAlign w:val="center"/>
            <w:hideMark/>
          </w:tcPr>
          <w:p w14:paraId="72B906D1" w14:textId="77777777" w:rsidR="004B1B86" w:rsidRPr="004B1B86" w:rsidRDefault="004B1B86" w:rsidP="004B1B86">
            <w:pPr>
              <w:spacing w:line="240" w:lineRule="auto"/>
              <w:jc w:val="right"/>
              <w:rPr>
                <w:b/>
                <w:bCs/>
                <w:sz w:val="12"/>
                <w:szCs w:val="12"/>
              </w:rPr>
            </w:pPr>
            <w:r w:rsidRPr="004B1B86">
              <w:rPr>
                <w:b/>
                <w:bCs/>
                <w:sz w:val="12"/>
                <w:szCs w:val="12"/>
              </w:rPr>
              <w:t>93,6%</w:t>
            </w:r>
          </w:p>
        </w:tc>
      </w:tr>
      <w:tr w:rsidR="004B1B86" w:rsidRPr="004B1B86" w14:paraId="5E3E2B11" w14:textId="77777777" w:rsidTr="00CE153C">
        <w:trPr>
          <w:trHeight w:val="85"/>
        </w:trPr>
        <w:tc>
          <w:tcPr>
            <w:tcW w:w="2870" w:type="pct"/>
            <w:tcBorders>
              <w:top w:val="nil"/>
              <w:left w:val="nil"/>
              <w:bottom w:val="nil"/>
              <w:right w:val="nil"/>
            </w:tcBorders>
            <w:shd w:val="clear" w:color="auto" w:fill="auto"/>
            <w:vAlign w:val="center"/>
            <w:hideMark/>
          </w:tcPr>
          <w:p w14:paraId="362D9699"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DF74ABF"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2FB28B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85628E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6C35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1E7D62" w14:textId="77777777" w:rsidTr="00CE153C">
        <w:trPr>
          <w:trHeight w:val="85"/>
        </w:trPr>
        <w:tc>
          <w:tcPr>
            <w:tcW w:w="2870" w:type="pct"/>
            <w:tcBorders>
              <w:top w:val="nil"/>
              <w:left w:val="nil"/>
              <w:bottom w:val="nil"/>
              <w:right w:val="nil"/>
            </w:tcBorders>
            <w:shd w:val="clear" w:color="auto" w:fill="auto"/>
            <w:vAlign w:val="center"/>
            <w:hideMark/>
          </w:tcPr>
          <w:p w14:paraId="12071880"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wspieranie i nagradzanie uczniów za osiągnięcia w nauce</w:t>
            </w:r>
          </w:p>
        </w:tc>
        <w:tc>
          <w:tcPr>
            <w:tcW w:w="401" w:type="pct"/>
            <w:tcBorders>
              <w:top w:val="nil"/>
              <w:left w:val="nil"/>
              <w:bottom w:val="nil"/>
              <w:right w:val="nil"/>
            </w:tcBorders>
            <w:shd w:val="clear" w:color="auto" w:fill="auto"/>
            <w:vAlign w:val="center"/>
            <w:hideMark/>
          </w:tcPr>
          <w:p w14:paraId="35439A8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D8AFC9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808E96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EEBEE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5D2F7F" w14:textId="77777777" w:rsidTr="00CE153C">
        <w:trPr>
          <w:trHeight w:val="85"/>
        </w:trPr>
        <w:tc>
          <w:tcPr>
            <w:tcW w:w="2870" w:type="pct"/>
            <w:tcBorders>
              <w:top w:val="nil"/>
              <w:left w:val="nil"/>
              <w:bottom w:val="nil"/>
              <w:right w:val="nil"/>
            </w:tcBorders>
            <w:shd w:val="clear" w:color="auto" w:fill="auto"/>
            <w:vAlign w:val="center"/>
            <w:hideMark/>
          </w:tcPr>
          <w:p w14:paraId="6EBCEDCB"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FB72B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6DAF6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FEDD33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CD8B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9EBF2B" w14:textId="77777777" w:rsidTr="00CE153C">
        <w:trPr>
          <w:trHeight w:val="85"/>
        </w:trPr>
        <w:tc>
          <w:tcPr>
            <w:tcW w:w="2870" w:type="pct"/>
            <w:tcBorders>
              <w:top w:val="nil"/>
              <w:left w:val="nil"/>
              <w:bottom w:val="nil"/>
              <w:right w:val="nil"/>
            </w:tcBorders>
            <w:shd w:val="clear" w:color="auto" w:fill="auto"/>
            <w:vAlign w:val="center"/>
            <w:hideMark/>
          </w:tcPr>
          <w:p w14:paraId="32F3DB94"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85416</w:t>
            </w:r>
          </w:p>
        </w:tc>
        <w:tc>
          <w:tcPr>
            <w:tcW w:w="401" w:type="pct"/>
            <w:tcBorders>
              <w:top w:val="nil"/>
              <w:left w:val="nil"/>
              <w:bottom w:val="nil"/>
              <w:right w:val="nil"/>
            </w:tcBorders>
            <w:shd w:val="clear" w:color="auto" w:fill="auto"/>
            <w:vAlign w:val="center"/>
            <w:hideMark/>
          </w:tcPr>
          <w:p w14:paraId="503B785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4843E3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0541FB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52B2B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0B9ACD" w14:textId="77777777" w:rsidTr="00CE153C">
        <w:trPr>
          <w:trHeight w:val="85"/>
        </w:trPr>
        <w:tc>
          <w:tcPr>
            <w:tcW w:w="2870" w:type="pct"/>
            <w:tcBorders>
              <w:top w:val="nil"/>
              <w:left w:val="nil"/>
              <w:bottom w:val="nil"/>
              <w:right w:val="nil"/>
            </w:tcBorders>
            <w:shd w:val="clear" w:color="auto" w:fill="auto"/>
            <w:vAlign w:val="center"/>
            <w:hideMark/>
          </w:tcPr>
          <w:p w14:paraId="5E18A04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1CA6EF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E10782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8DF9D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AD36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9ED05D" w14:textId="77777777" w:rsidTr="00CE153C">
        <w:trPr>
          <w:trHeight w:val="85"/>
        </w:trPr>
        <w:tc>
          <w:tcPr>
            <w:tcW w:w="2870" w:type="pct"/>
            <w:tcBorders>
              <w:top w:val="nil"/>
              <w:left w:val="nil"/>
              <w:bottom w:val="nil"/>
              <w:right w:val="nil"/>
            </w:tcBorders>
            <w:shd w:val="clear" w:color="auto" w:fill="auto"/>
            <w:vAlign w:val="center"/>
            <w:hideMark/>
          </w:tcPr>
          <w:p w14:paraId="253E7E78"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9868CD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69D53C3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473E1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98E53A"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37CF7389" w14:textId="77777777" w:rsidTr="00CE153C">
        <w:trPr>
          <w:trHeight w:val="85"/>
        </w:trPr>
        <w:tc>
          <w:tcPr>
            <w:tcW w:w="2870" w:type="pct"/>
            <w:tcBorders>
              <w:top w:val="nil"/>
              <w:left w:val="nil"/>
              <w:bottom w:val="nil"/>
              <w:right w:val="nil"/>
            </w:tcBorders>
            <w:shd w:val="clear" w:color="auto" w:fill="auto"/>
            <w:vAlign w:val="center"/>
            <w:hideMark/>
          </w:tcPr>
          <w:p w14:paraId="17AC6803"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4C1F080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D84566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8F28C8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06B1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10FD66" w14:textId="77777777" w:rsidTr="00CE153C">
        <w:trPr>
          <w:trHeight w:val="85"/>
        </w:trPr>
        <w:tc>
          <w:tcPr>
            <w:tcW w:w="2870" w:type="pct"/>
            <w:tcBorders>
              <w:top w:val="nil"/>
              <w:left w:val="nil"/>
              <w:bottom w:val="nil"/>
              <w:right w:val="nil"/>
            </w:tcBorders>
            <w:shd w:val="clear" w:color="auto" w:fill="auto"/>
            <w:vAlign w:val="center"/>
            <w:hideMark/>
          </w:tcPr>
          <w:p w14:paraId="2C90296F"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19258E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66A282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9358E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C57B1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3A3CB1" w14:textId="77777777" w:rsidTr="00CE153C">
        <w:trPr>
          <w:trHeight w:val="85"/>
        </w:trPr>
        <w:tc>
          <w:tcPr>
            <w:tcW w:w="2870" w:type="pct"/>
            <w:tcBorders>
              <w:top w:val="nil"/>
              <w:left w:val="nil"/>
              <w:bottom w:val="nil"/>
              <w:right w:val="nil"/>
            </w:tcBorders>
            <w:shd w:val="clear" w:color="auto" w:fill="auto"/>
            <w:vAlign w:val="center"/>
            <w:hideMark/>
          </w:tcPr>
          <w:p w14:paraId="59D6012D" w14:textId="77777777" w:rsidR="004B1B86" w:rsidRPr="004B1B86" w:rsidRDefault="004B1B86" w:rsidP="004B1B86">
            <w:pPr>
              <w:spacing w:line="240" w:lineRule="auto"/>
              <w:rPr>
                <w:sz w:val="12"/>
                <w:szCs w:val="12"/>
              </w:rPr>
            </w:pPr>
            <w:r w:rsidRPr="004B1B86">
              <w:rPr>
                <w:sz w:val="12"/>
                <w:szCs w:val="12"/>
              </w:rPr>
              <w:t>Stypendia dla uczniów</w:t>
            </w:r>
          </w:p>
        </w:tc>
        <w:tc>
          <w:tcPr>
            <w:tcW w:w="401" w:type="pct"/>
            <w:tcBorders>
              <w:top w:val="nil"/>
              <w:left w:val="nil"/>
              <w:bottom w:val="nil"/>
              <w:right w:val="nil"/>
            </w:tcBorders>
            <w:shd w:val="clear" w:color="auto" w:fill="auto"/>
            <w:noWrap/>
            <w:vAlign w:val="center"/>
            <w:hideMark/>
          </w:tcPr>
          <w:p w14:paraId="01F8145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531CE50" w14:textId="77777777" w:rsidR="004B1B86" w:rsidRPr="004B1B86" w:rsidRDefault="004B1B86" w:rsidP="004B1B86">
            <w:pPr>
              <w:spacing w:line="240" w:lineRule="auto"/>
              <w:jc w:val="right"/>
              <w:rPr>
                <w:sz w:val="12"/>
                <w:szCs w:val="12"/>
              </w:rPr>
            </w:pPr>
            <w:r w:rsidRPr="004B1B86">
              <w:rPr>
                <w:sz w:val="12"/>
                <w:szCs w:val="12"/>
              </w:rPr>
              <w:t>271 340</w:t>
            </w:r>
          </w:p>
        </w:tc>
        <w:tc>
          <w:tcPr>
            <w:tcW w:w="701" w:type="pct"/>
            <w:tcBorders>
              <w:top w:val="nil"/>
              <w:left w:val="nil"/>
              <w:bottom w:val="nil"/>
              <w:right w:val="nil"/>
            </w:tcBorders>
            <w:shd w:val="clear" w:color="auto" w:fill="auto"/>
            <w:noWrap/>
            <w:vAlign w:val="center"/>
            <w:hideMark/>
          </w:tcPr>
          <w:p w14:paraId="02C49215" w14:textId="77777777" w:rsidR="004B1B86" w:rsidRPr="004B1B86" w:rsidRDefault="004B1B86" w:rsidP="004B1B86">
            <w:pPr>
              <w:spacing w:line="240" w:lineRule="auto"/>
              <w:jc w:val="right"/>
              <w:rPr>
                <w:sz w:val="12"/>
                <w:szCs w:val="12"/>
              </w:rPr>
            </w:pPr>
            <w:r w:rsidRPr="004B1B86">
              <w:rPr>
                <w:sz w:val="12"/>
                <w:szCs w:val="12"/>
              </w:rPr>
              <w:t>254 028,70</w:t>
            </w:r>
          </w:p>
        </w:tc>
        <w:tc>
          <w:tcPr>
            <w:tcW w:w="429" w:type="pct"/>
            <w:tcBorders>
              <w:top w:val="nil"/>
              <w:left w:val="nil"/>
              <w:bottom w:val="nil"/>
              <w:right w:val="nil"/>
            </w:tcBorders>
            <w:shd w:val="clear" w:color="auto" w:fill="auto"/>
            <w:noWrap/>
            <w:vAlign w:val="center"/>
            <w:hideMark/>
          </w:tcPr>
          <w:p w14:paraId="4A24F0E4" w14:textId="77777777" w:rsidR="004B1B86" w:rsidRPr="004B1B86" w:rsidRDefault="004B1B86" w:rsidP="004B1B86">
            <w:pPr>
              <w:spacing w:line="240" w:lineRule="auto"/>
              <w:jc w:val="right"/>
              <w:rPr>
                <w:sz w:val="12"/>
                <w:szCs w:val="12"/>
              </w:rPr>
            </w:pPr>
            <w:r w:rsidRPr="004B1B86">
              <w:rPr>
                <w:sz w:val="12"/>
                <w:szCs w:val="12"/>
              </w:rPr>
              <w:t>93,6%</w:t>
            </w:r>
          </w:p>
        </w:tc>
      </w:tr>
      <w:tr w:rsidR="004B1B86" w:rsidRPr="004B1B86" w14:paraId="242CEFF2" w14:textId="77777777" w:rsidTr="00CE153C">
        <w:trPr>
          <w:trHeight w:val="85"/>
        </w:trPr>
        <w:tc>
          <w:tcPr>
            <w:tcW w:w="2870" w:type="pct"/>
            <w:tcBorders>
              <w:top w:val="nil"/>
              <w:left w:val="nil"/>
              <w:bottom w:val="nil"/>
              <w:right w:val="nil"/>
            </w:tcBorders>
            <w:shd w:val="clear" w:color="auto" w:fill="auto"/>
            <w:vAlign w:val="center"/>
            <w:hideMark/>
          </w:tcPr>
          <w:p w14:paraId="0336FEF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FDFE0B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ABD5D1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DA8651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3BE0D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8DDD1F" w14:textId="77777777" w:rsidTr="00CE153C">
        <w:trPr>
          <w:trHeight w:val="85"/>
        </w:trPr>
        <w:tc>
          <w:tcPr>
            <w:tcW w:w="2870" w:type="pct"/>
            <w:tcBorders>
              <w:top w:val="nil"/>
              <w:left w:val="nil"/>
              <w:bottom w:val="nil"/>
              <w:right w:val="nil"/>
            </w:tcBorders>
            <w:shd w:val="clear" w:color="auto" w:fill="auto"/>
            <w:vAlign w:val="center"/>
            <w:hideMark/>
          </w:tcPr>
          <w:p w14:paraId="6AFDE2F7"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8F9059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457F5A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D78D1C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158B4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DE22F8" w14:textId="77777777" w:rsidTr="00CE153C">
        <w:trPr>
          <w:trHeight w:val="85"/>
        </w:trPr>
        <w:tc>
          <w:tcPr>
            <w:tcW w:w="2870" w:type="pct"/>
            <w:tcBorders>
              <w:top w:val="nil"/>
              <w:left w:val="nil"/>
              <w:bottom w:val="nil"/>
              <w:right w:val="nil"/>
            </w:tcBorders>
            <w:shd w:val="clear" w:color="auto" w:fill="auto"/>
            <w:vAlign w:val="center"/>
            <w:hideMark/>
          </w:tcPr>
          <w:p w14:paraId="4568A110" w14:textId="77777777" w:rsidR="004B1B86" w:rsidRPr="004B1B86" w:rsidRDefault="004B1B86" w:rsidP="004B1B86">
            <w:pPr>
              <w:spacing w:line="240" w:lineRule="auto"/>
              <w:rPr>
                <w:i/>
                <w:iCs/>
                <w:sz w:val="12"/>
                <w:szCs w:val="12"/>
              </w:rPr>
            </w:pPr>
            <w:r w:rsidRPr="004B1B86">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59F7C27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0ED5A41"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CAC3A7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4BD2A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AF1206" w14:textId="77777777" w:rsidTr="00CE153C">
        <w:trPr>
          <w:trHeight w:val="85"/>
        </w:trPr>
        <w:tc>
          <w:tcPr>
            <w:tcW w:w="2870" w:type="pct"/>
            <w:tcBorders>
              <w:top w:val="nil"/>
              <w:left w:val="nil"/>
              <w:bottom w:val="nil"/>
              <w:right w:val="nil"/>
            </w:tcBorders>
            <w:shd w:val="clear" w:color="auto" w:fill="auto"/>
            <w:vAlign w:val="center"/>
            <w:hideMark/>
          </w:tcPr>
          <w:p w14:paraId="45F06221" w14:textId="77777777" w:rsidR="004B1B86" w:rsidRPr="004B1B86" w:rsidRDefault="004B1B86" w:rsidP="004B1B86">
            <w:pPr>
              <w:spacing w:line="240" w:lineRule="auto"/>
              <w:rPr>
                <w:i/>
                <w:iCs/>
                <w:sz w:val="12"/>
                <w:szCs w:val="12"/>
              </w:rPr>
            </w:pPr>
            <w:r w:rsidRPr="004B1B86">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31F1644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49FEA68"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5F0549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EB447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F814EF" w14:textId="77777777" w:rsidTr="00CE153C">
        <w:trPr>
          <w:trHeight w:val="85"/>
        </w:trPr>
        <w:tc>
          <w:tcPr>
            <w:tcW w:w="2870" w:type="pct"/>
            <w:tcBorders>
              <w:top w:val="nil"/>
              <w:left w:val="nil"/>
              <w:bottom w:val="nil"/>
              <w:right w:val="nil"/>
            </w:tcBorders>
            <w:shd w:val="clear" w:color="auto" w:fill="auto"/>
            <w:vAlign w:val="center"/>
            <w:hideMark/>
          </w:tcPr>
          <w:p w14:paraId="7A536D62"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6D98368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0370782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CBDBF3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5E6FE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1E9E0C" w14:textId="77777777" w:rsidTr="00CE153C">
        <w:trPr>
          <w:trHeight w:val="85"/>
        </w:trPr>
        <w:tc>
          <w:tcPr>
            <w:tcW w:w="2870" w:type="pct"/>
            <w:tcBorders>
              <w:top w:val="nil"/>
              <w:left w:val="nil"/>
              <w:bottom w:val="nil"/>
              <w:right w:val="nil"/>
            </w:tcBorders>
            <w:shd w:val="clear" w:color="auto" w:fill="auto"/>
            <w:vAlign w:val="center"/>
            <w:hideMark/>
          </w:tcPr>
          <w:p w14:paraId="7B48061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1F78F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36FEA3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778A44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424A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C2228D" w14:textId="77777777" w:rsidTr="00CE153C">
        <w:trPr>
          <w:trHeight w:val="85"/>
        </w:trPr>
        <w:tc>
          <w:tcPr>
            <w:tcW w:w="2870" w:type="pct"/>
            <w:tcBorders>
              <w:top w:val="nil"/>
              <w:left w:val="nil"/>
              <w:bottom w:val="nil"/>
              <w:right w:val="nil"/>
            </w:tcBorders>
            <w:shd w:val="clear" w:color="auto" w:fill="auto"/>
            <w:vAlign w:val="center"/>
            <w:hideMark/>
          </w:tcPr>
          <w:p w14:paraId="7DA21257" w14:textId="77777777" w:rsidR="004B1B86" w:rsidRPr="004B1B86" w:rsidRDefault="004B1B86" w:rsidP="004B1B86">
            <w:pPr>
              <w:spacing w:line="240" w:lineRule="auto"/>
              <w:rPr>
                <w:b/>
                <w:bCs/>
                <w:sz w:val="12"/>
                <w:szCs w:val="12"/>
              </w:rPr>
            </w:pPr>
            <w:r w:rsidRPr="004B1B86">
              <w:rPr>
                <w:b/>
                <w:bCs/>
                <w:sz w:val="12"/>
                <w:szCs w:val="12"/>
              </w:rPr>
              <w:t>Stypendia socjalne</w:t>
            </w:r>
          </w:p>
        </w:tc>
        <w:tc>
          <w:tcPr>
            <w:tcW w:w="401" w:type="pct"/>
            <w:tcBorders>
              <w:top w:val="nil"/>
              <w:left w:val="nil"/>
              <w:bottom w:val="nil"/>
              <w:right w:val="nil"/>
            </w:tcBorders>
            <w:shd w:val="clear" w:color="auto" w:fill="auto"/>
            <w:vAlign w:val="center"/>
            <w:hideMark/>
          </w:tcPr>
          <w:p w14:paraId="4DA68798"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08ACB2F4" w14:textId="77777777" w:rsidR="004B1B86" w:rsidRPr="004B1B86" w:rsidRDefault="004B1B86" w:rsidP="004B1B86">
            <w:pPr>
              <w:spacing w:line="240" w:lineRule="auto"/>
              <w:jc w:val="right"/>
              <w:rPr>
                <w:b/>
                <w:bCs/>
                <w:sz w:val="12"/>
                <w:szCs w:val="12"/>
              </w:rPr>
            </w:pPr>
            <w:r w:rsidRPr="004B1B86">
              <w:rPr>
                <w:b/>
                <w:bCs/>
                <w:sz w:val="12"/>
                <w:szCs w:val="12"/>
              </w:rPr>
              <w:t>114 614</w:t>
            </w:r>
          </w:p>
        </w:tc>
        <w:tc>
          <w:tcPr>
            <w:tcW w:w="701" w:type="pct"/>
            <w:tcBorders>
              <w:top w:val="nil"/>
              <w:left w:val="nil"/>
              <w:bottom w:val="nil"/>
              <w:right w:val="nil"/>
            </w:tcBorders>
            <w:shd w:val="clear" w:color="auto" w:fill="auto"/>
            <w:vAlign w:val="center"/>
            <w:hideMark/>
          </w:tcPr>
          <w:p w14:paraId="645A0139" w14:textId="77777777" w:rsidR="004B1B86" w:rsidRPr="004B1B86" w:rsidRDefault="004B1B86" w:rsidP="004B1B86">
            <w:pPr>
              <w:spacing w:line="240" w:lineRule="auto"/>
              <w:jc w:val="right"/>
              <w:rPr>
                <w:b/>
                <w:bCs/>
                <w:sz w:val="12"/>
                <w:szCs w:val="12"/>
              </w:rPr>
            </w:pPr>
            <w:r w:rsidRPr="004B1B86">
              <w:rPr>
                <w:b/>
                <w:bCs/>
                <w:sz w:val="12"/>
                <w:szCs w:val="12"/>
              </w:rPr>
              <w:t>91 522,58</w:t>
            </w:r>
          </w:p>
        </w:tc>
        <w:tc>
          <w:tcPr>
            <w:tcW w:w="429" w:type="pct"/>
            <w:tcBorders>
              <w:top w:val="nil"/>
              <w:left w:val="nil"/>
              <w:bottom w:val="nil"/>
              <w:right w:val="nil"/>
            </w:tcBorders>
            <w:shd w:val="clear" w:color="auto" w:fill="auto"/>
            <w:vAlign w:val="center"/>
            <w:hideMark/>
          </w:tcPr>
          <w:p w14:paraId="6BEDC597" w14:textId="77777777" w:rsidR="004B1B86" w:rsidRPr="004B1B86" w:rsidRDefault="004B1B86" w:rsidP="004B1B86">
            <w:pPr>
              <w:spacing w:line="240" w:lineRule="auto"/>
              <w:jc w:val="right"/>
              <w:rPr>
                <w:b/>
                <w:bCs/>
                <w:sz w:val="12"/>
                <w:szCs w:val="12"/>
              </w:rPr>
            </w:pPr>
            <w:r w:rsidRPr="004B1B86">
              <w:rPr>
                <w:b/>
                <w:bCs/>
                <w:sz w:val="12"/>
                <w:szCs w:val="12"/>
              </w:rPr>
              <w:t>79,9%</w:t>
            </w:r>
          </w:p>
        </w:tc>
      </w:tr>
      <w:tr w:rsidR="004B1B86" w:rsidRPr="004B1B86" w14:paraId="58EAB82C" w14:textId="77777777" w:rsidTr="00CE153C">
        <w:trPr>
          <w:trHeight w:val="85"/>
        </w:trPr>
        <w:tc>
          <w:tcPr>
            <w:tcW w:w="2870" w:type="pct"/>
            <w:tcBorders>
              <w:top w:val="nil"/>
              <w:left w:val="nil"/>
              <w:bottom w:val="nil"/>
              <w:right w:val="nil"/>
            </w:tcBorders>
            <w:shd w:val="clear" w:color="auto" w:fill="auto"/>
            <w:vAlign w:val="center"/>
            <w:hideMark/>
          </w:tcPr>
          <w:p w14:paraId="01B435E5"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9844E4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3BC13E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155279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DBAF8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6C0197" w14:textId="77777777" w:rsidTr="00CE153C">
        <w:trPr>
          <w:trHeight w:val="85"/>
        </w:trPr>
        <w:tc>
          <w:tcPr>
            <w:tcW w:w="2870" w:type="pct"/>
            <w:tcBorders>
              <w:top w:val="nil"/>
              <w:left w:val="nil"/>
              <w:bottom w:val="nil"/>
              <w:right w:val="nil"/>
            </w:tcBorders>
            <w:shd w:val="clear" w:color="auto" w:fill="auto"/>
            <w:vAlign w:val="center"/>
            <w:hideMark/>
          </w:tcPr>
          <w:p w14:paraId="3FA844E1" w14:textId="77777777" w:rsidR="004B1B86" w:rsidRPr="004B1B86" w:rsidRDefault="004B1B86" w:rsidP="004B1B86">
            <w:pPr>
              <w:spacing w:line="240" w:lineRule="auto"/>
              <w:rPr>
                <w:i/>
                <w:iCs/>
                <w:sz w:val="12"/>
                <w:szCs w:val="12"/>
              </w:rPr>
            </w:pPr>
            <w:r w:rsidRPr="004B1B86">
              <w:rPr>
                <w:i/>
                <w:iCs/>
                <w:sz w:val="12"/>
                <w:szCs w:val="12"/>
                <w:u w:val="single"/>
              </w:rPr>
              <w:t>Cel:</w:t>
            </w:r>
            <w:r w:rsidRPr="004B1B86">
              <w:rPr>
                <w:i/>
                <w:iCs/>
                <w:sz w:val="12"/>
                <w:szCs w:val="12"/>
              </w:rPr>
              <w:t xml:space="preserve"> umożliwienie dzieciom i młodzieży pokonywania barier dostępu do edukacji wynikających z trudnej sytuacji materialnej</w:t>
            </w:r>
          </w:p>
        </w:tc>
        <w:tc>
          <w:tcPr>
            <w:tcW w:w="401" w:type="pct"/>
            <w:tcBorders>
              <w:top w:val="nil"/>
              <w:left w:val="nil"/>
              <w:bottom w:val="nil"/>
              <w:right w:val="nil"/>
            </w:tcBorders>
            <w:shd w:val="clear" w:color="auto" w:fill="auto"/>
            <w:vAlign w:val="center"/>
            <w:hideMark/>
          </w:tcPr>
          <w:p w14:paraId="35673DD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4BCFDC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15FD75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D4F2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564110" w14:textId="77777777" w:rsidTr="00CE153C">
        <w:trPr>
          <w:trHeight w:val="85"/>
        </w:trPr>
        <w:tc>
          <w:tcPr>
            <w:tcW w:w="2870" w:type="pct"/>
            <w:tcBorders>
              <w:top w:val="nil"/>
              <w:left w:val="nil"/>
              <w:bottom w:val="nil"/>
              <w:right w:val="nil"/>
            </w:tcBorders>
            <w:shd w:val="clear" w:color="auto" w:fill="auto"/>
            <w:vAlign w:val="center"/>
            <w:hideMark/>
          </w:tcPr>
          <w:p w14:paraId="62860387"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422DA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7DF4BA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C66C8B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2E2BE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6F28AD" w14:textId="77777777" w:rsidTr="00CE153C">
        <w:trPr>
          <w:trHeight w:val="85"/>
        </w:trPr>
        <w:tc>
          <w:tcPr>
            <w:tcW w:w="2870" w:type="pct"/>
            <w:tcBorders>
              <w:top w:val="nil"/>
              <w:left w:val="nil"/>
              <w:bottom w:val="nil"/>
              <w:right w:val="nil"/>
            </w:tcBorders>
            <w:shd w:val="clear" w:color="auto" w:fill="auto"/>
            <w:vAlign w:val="center"/>
            <w:hideMark/>
          </w:tcPr>
          <w:p w14:paraId="340AD2FD"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1E4CF506"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960BB1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EF698B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4D1D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1D526E" w14:textId="77777777" w:rsidTr="00CE153C">
        <w:trPr>
          <w:trHeight w:val="85"/>
        </w:trPr>
        <w:tc>
          <w:tcPr>
            <w:tcW w:w="2870" w:type="pct"/>
            <w:tcBorders>
              <w:top w:val="nil"/>
              <w:left w:val="nil"/>
              <w:bottom w:val="nil"/>
              <w:right w:val="nil"/>
            </w:tcBorders>
            <w:shd w:val="clear" w:color="auto" w:fill="auto"/>
            <w:vAlign w:val="center"/>
            <w:hideMark/>
          </w:tcPr>
          <w:p w14:paraId="457870A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885AD0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B4BA58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01A30E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D2769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4C146F" w14:textId="77777777" w:rsidTr="00CE153C">
        <w:trPr>
          <w:trHeight w:val="85"/>
        </w:trPr>
        <w:tc>
          <w:tcPr>
            <w:tcW w:w="2870" w:type="pct"/>
            <w:tcBorders>
              <w:top w:val="nil"/>
              <w:left w:val="nil"/>
              <w:bottom w:val="nil"/>
              <w:right w:val="nil"/>
            </w:tcBorders>
            <w:shd w:val="clear" w:color="auto" w:fill="auto"/>
            <w:vAlign w:val="center"/>
            <w:hideMark/>
          </w:tcPr>
          <w:p w14:paraId="0FF0274C"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Ośrodek Pomocy Społecznej</w:t>
            </w:r>
          </w:p>
        </w:tc>
        <w:tc>
          <w:tcPr>
            <w:tcW w:w="401" w:type="pct"/>
            <w:tcBorders>
              <w:top w:val="nil"/>
              <w:left w:val="nil"/>
              <w:bottom w:val="nil"/>
              <w:right w:val="nil"/>
            </w:tcBorders>
            <w:shd w:val="clear" w:color="auto" w:fill="auto"/>
            <w:vAlign w:val="center"/>
            <w:hideMark/>
          </w:tcPr>
          <w:p w14:paraId="0B20403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6F4C3AE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A7C56E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1DE0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721C98" w14:textId="77777777" w:rsidTr="00CE153C">
        <w:trPr>
          <w:trHeight w:val="85"/>
        </w:trPr>
        <w:tc>
          <w:tcPr>
            <w:tcW w:w="2870" w:type="pct"/>
            <w:tcBorders>
              <w:top w:val="nil"/>
              <w:left w:val="nil"/>
              <w:bottom w:val="nil"/>
              <w:right w:val="nil"/>
            </w:tcBorders>
            <w:shd w:val="clear" w:color="auto" w:fill="auto"/>
            <w:vAlign w:val="center"/>
            <w:hideMark/>
          </w:tcPr>
          <w:p w14:paraId="49B8C2D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018584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0FF53E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4313B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5860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E05E00" w14:textId="77777777" w:rsidTr="00CE153C">
        <w:trPr>
          <w:trHeight w:val="85"/>
        </w:trPr>
        <w:tc>
          <w:tcPr>
            <w:tcW w:w="2870" w:type="pct"/>
            <w:tcBorders>
              <w:top w:val="nil"/>
              <w:left w:val="nil"/>
              <w:bottom w:val="nil"/>
              <w:right w:val="nil"/>
            </w:tcBorders>
            <w:shd w:val="clear" w:color="auto" w:fill="auto"/>
            <w:vAlign w:val="center"/>
            <w:hideMark/>
          </w:tcPr>
          <w:p w14:paraId="17BFD1C8"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34DFA1F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255AFC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44B1A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60C13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71D5ED" w14:textId="77777777" w:rsidTr="00CE153C">
        <w:trPr>
          <w:trHeight w:val="85"/>
        </w:trPr>
        <w:tc>
          <w:tcPr>
            <w:tcW w:w="2870" w:type="pct"/>
            <w:tcBorders>
              <w:top w:val="nil"/>
              <w:left w:val="nil"/>
              <w:bottom w:val="nil"/>
              <w:right w:val="nil"/>
            </w:tcBorders>
            <w:shd w:val="clear" w:color="auto" w:fill="auto"/>
            <w:vAlign w:val="center"/>
            <w:hideMark/>
          </w:tcPr>
          <w:p w14:paraId="1E8300BE" w14:textId="77777777" w:rsidR="004B1B86" w:rsidRPr="004B1B86" w:rsidRDefault="004B1B86" w:rsidP="004B1B86">
            <w:pPr>
              <w:spacing w:line="240" w:lineRule="auto"/>
              <w:rPr>
                <w:sz w:val="12"/>
                <w:szCs w:val="12"/>
              </w:rPr>
            </w:pPr>
            <w:r w:rsidRPr="004B1B86">
              <w:rPr>
                <w:sz w:val="12"/>
                <w:szCs w:val="12"/>
              </w:rPr>
              <w:t>Stypendia dla uczniów</w:t>
            </w:r>
          </w:p>
        </w:tc>
        <w:tc>
          <w:tcPr>
            <w:tcW w:w="401" w:type="pct"/>
            <w:tcBorders>
              <w:top w:val="nil"/>
              <w:left w:val="nil"/>
              <w:bottom w:val="nil"/>
              <w:right w:val="nil"/>
            </w:tcBorders>
            <w:shd w:val="clear" w:color="auto" w:fill="auto"/>
            <w:vAlign w:val="center"/>
            <w:hideMark/>
          </w:tcPr>
          <w:p w14:paraId="22C02B3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1471E5F" w14:textId="77777777" w:rsidR="004B1B86" w:rsidRPr="004B1B86" w:rsidRDefault="004B1B86" w:rsidP="004B1B86">
            <w:pPr>
              <w:spacing w:line="240" w:lineRule="auto"/>
              <w:jc w:val="right"/>
              <w:rPr>
                <w:sz w:val="12"/>
                <w:szCs w:val="12"/>
              </w:rPr>
            </w:pPr>
            <w:r w:rsidRPr="004B1B86">
              <w:rPr>
                <w:sz w:val="12"/>
                <w:szCs w:val="12"/>
              </w:rPr>
              <w:t>95 762</w:t>
            </w:r>
          </w:p>
        </w:tc>
        <w:tc>
          <w:tcPr>
            <w:tcW w:w="701" w:type="pct"/>
            <w:tcBorders>
              <w:top w:val="nil"/>
              <w:left w:val="nil"/>
              <w:bottom w:val="nil"/>
              <w:right w:val="nil"/>
            </w:tcBorders>
            <w:shd w:val="clear" w:color="auto" w:fill="auto"/>
            <w:noWrap/>
            <w:vAlign w:val="center"/>
            <w:hideMark/>
          </w:tcPr>
          <w:p w14:paraId="6064F53B" w14:textId="77777777" w:rsidR="004B1B86" w:rsidRPr="004B1B86" w:rsidRDefault="004B1B86" w:rsidP="004B1B86">
            <w:pPr>
              <w:spacing w:line="240" w:lineRule="auto"/>
              <w:jc w:val="right"/>
              <w:rPr>
                <w:sz w:val="12"/>
                <w:szCs w:val="12"/>
              </w:rPr>
            </w:pPr>
            <w:r w:rsidRPr="004B1B86">
              <w:rPr>
                <w:sz w:val="12"/>
                <w:szCs w:val="12"/>
              </w:rPr>
              <w:t>80 576,34</w:t>
            </w:r>
          </w:p>
        </w:tc>
        <w:tc>
          <w:tcPr>
            <w:tcW w:w="429" w:type="pct"/>
            <w:tcBorders>
              <w:top w:val="nil"/>
              <w:left w:val="nil"/>
              <w:bottom w:val="nil"/>
              <w:right w:val="nil"/>
            </w:tcBorders>
            <w:shd w:val="clear" w:color="auto" w:fill="auto"/>
            <w:vAlign w:val="center"/>
            <w:hideMark/>
          </w:tcPr>
          <w:p w14:paraId="1C20C6A8" w14:textId="77777777" w:rsidR="004B1B86" w:rsidRPr="004B1B86" w:rsidRDefault="004B1B86" w:rsidP="004B1B86">
            <w:pPr>
              <w:spacing w:line="240" w:lineRule="auto"/>
              <w:jc w:val="right"/>
              <w:rPr>
                <w:sz w:val="12"/>
                <w:szCs w:val="12"/>
              </w:rPr>
            </w:pPr>
            <w:r w:rsidRPr="004B1B86">
              <w:rPr>
                <w:sz w:val="12"/>
                <w:szCs w:val="12"/>
              </w:rPr>
              <w:t>84,1%</w:t>
            </w:r>
          </w:p>
        </w:tc>
      </w:tr>
      <w:tr w:rsidR="004B1B86" w:rsidRPr="004B1B86" w14:paraId="594A223B" w14:textId="77777777" w:rsidTr="00CE153C">
        <w:trPr>
          <w:trHeight w:val="85"/>
        </w:trPr>
        <w:tc>
          <w:tcPr>
            <w:tcW w:w="2870" w:type="pct"/>
            <w:tcBorders>
              <w:top w:val="nil"/>
              <w:left w:val="nil"/>
              <w:bottom w:val="nil"/>
              <w:right w:val="nil"/>
            </w:tcBorders>
            <w:shd w:val="clear" w:color="auto" w:fill="auto"/>
            <w:vAlign w:val="bottom"/>
            <w:hideMark/>
          </w:tcPr>
          <w:p w14:paraId="1A28B619" w14:textId="77777777" w:rsidR="004B1B86" w:rsidRPr="004B1B86" w:rsidRDefault="004B1B86" w:rsidP="004B1B86">
            <w:pPr>
              <w:spacing w:line="240" w:lineRule="auto"/>
              <w:rPr>
                <w:sz w:val="12"/>
                <w:szCs w:val="12"/>
              </w:rPr>
            </w:pPr>
            <w:r w:rsidRPr="004B1B86">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26DE9E1F"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564D837" w14:textId="77777777" w:rsidR="004B1B86" w:rsidRPr="004B1B86" w:rsidRDefault="004B1B86" w:rsidP="004B1B86">
            <w:pPr>
              <w:spacing w:line="240" w:lineRule="auto"/>
              <w:jc w:val="right"/>
              <w:rPr>
                <w:sz w:val="12"/>
                <w:szCs w:val="12"/>
              </w:rPr>
            </w:pPr>
            <w:r w:rsidRPr="004B1B86">
              <w:rPr>
                <w:sz w:val="12"/>
                <w:szCs w:val="12"/>
              </w:rPr>
              <w:t>17 612</w:t>
            </w:r>
          </w:p>
        </w:tc>
        <w:tc>
          <w:tcPr>
            <w:tcW w:w="701" w:type="pct"/>
            <w:tcBorders>
              <w:top w:val="nil"/>
              <w:left w:val="nil"/>
              <w:bottom w:val="nil"/>
              <w:right w:val="nil"/>
            </w:tcBorders>
            <w:shd w:val="clear" w:color="auto" w:fill="auto"/>
            <w:noWrap/>
            <w:vAlign w:val="center"/>
            <w:hideMark/>
          </w:tcPr>
          <w:p w14:paraId="48C77E5C" w14:textId="77777777" w:rsidR="004B1B86" w:rsidRPr="004B1B86" w:rsidRDefault="004B1B86" w:rsidP="004B1B86">
            <w:pPr>
              <w:spacing w:line="240" w:lineRule="auto"/>
              <w:jc w:val="right"/>
              <w:rPr>
                <w:sz w:val="12"/>
                <w:szCs w:val="12"/>
              </w:rPr>
            </w:pPr>
            <w:r w:rsidRPr="004B1B86">
              <w:rPr>
                <w:sz w:val="12"/>
                <w:szCs w:val="12"/>
              </w:rPr>
              <w:t>10 946,24</w:t>
            </w:r>
          </w:p>
        </w:tc>
        <w:tc>
          <w:tcPr>
            <w:tcW w:w="429" w:type="pct"/>
            <w:tcBorders>
              <w:top w:val="nil"/>
              <w:left w:val="nil"/>
              <w:bottom w:val="nil"/>
              <w:right w:val="nil"/>
            </w:tcBorders>
            <w:shd w:val="clear" w:color="auto" w:fill="auto"/>
            <w:vAlign w:val="center"/>
            <w:hideMark/>
          </w:tcPr>
          <w:p w14:paraId="28477B18" w14:textId="77777777" w:rsidR="004B1B86" w:rsidRPr="004B1B86" w:rsidRDefault="004B1B86" w:rsidP="004B1B86">
            <w:pPr>
              <w:spacing w:line="240" w:lineRule="auto"/>
              <w:jc w:val="right"/>
              <w:rPr>
                <w:sz w:val="12"/>
                <w:szCs w:val="12"/>
              </w:rPr>
            </w:pPr>
            <w:r w:rsidRPr="004B1B86">
              <w:rPr>
                <w:sz w:val="12"/>
                <w:szCs w:val="12"/>
              </w:rPr>
              <w:t>62,2%</w:t>
            </w:r>
          </w:p>
        </w:tc>
      </w:tr>
      <w:tr w:rsidR="004B1B86" w:rsidRPr="004B1B86" w14:paraId="565A40AD" w14:textId="77777777" w:rsidTr="00CE153C">
        <w:trPr>
          <w:trHeight w:val="85"/>
        </w:trPr>
        <w:tc>
          <w:tcPr>
            <w:tcW w:w="2870" w:type="pct"/>
            <w:tcBorders>
              <w:top w:val="nil"/>
              <w:left w:val="nil"/>
              <w:bottom w:val="nil"/>
              <w:right w:val="nil"/>
            </w:tcBorders>
            <w:shd w:val="clear" w:color="auto" w:fill="auto"/>
            <w:vAlign w:val="center"/>
            <w:hideMark/>
          </w:tcPr>
          <w:p w14:paraId="0C101B76" w14:textId="77777777" w:rsidR="004B1B86" w:rsidRPr="004B1B86" w:rsidRDefault="004B1B86" w:rsidP="004B1B86">
            <w:pPr>
              <w:spacing w:line="240" w:lineRule="auto"/>
              <w:rPr>
                <w:sz w:val="12"/>
                <w:szCs w:val="12"/>
              </w:rPr>
            </w:pPr>
            <w:r w:rsidRPr="004B1B86">
              <w:rPr>
                <w:sz w:val="12"/>
                <w:szCs w:val="12"/>
              </w:rPr>
              <w:t>Inne formy pomocy dla uczniów</w:t>
            </w:r>
          </w:p>
        </w:tc>
        <w:tc>
          <w:tcPr>
            <w:tcW w:w="401" w:type="pct"/>
            <w:tcBorders>
              <w:top w:val="nil"/>
              <w:left w:val="nil"/>
              <w:bottom w:val="nil"/>
              <w:right w:val="nil"/>
            </w:tcBorders>
            <w:shd w:val="clear" w:color="auto" w:fill="auto"/>
            <w:noWrap/>
            <w:vAlign w:val="center"/>
            <w:hideMark/>
          </w:tcPr>
          <w:p w14:paraId="60FA322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9636D37" w14:textId="77777777" w:rsidR="004B1B86" w:rsidRPr="004B1B86" w:rsidRDefault="004B1B86" w:rsidP="004B1B86">
            <w:pPr>
              <w:spacing w:line="240" w:lineRule="auto"/>
              <w:jc w:val="right"/>
              <w:rPr>
                <w:sz w:val="12"/>
                <w:szCs w:val="12"/>
              </w:rPr>
            </w:pPr>
            <w:r w:rsidRPr="004B1B86">
              <w:rPr>
                <w:sz w:val="12"/>
                <w:szCs w:val="12"/>
              </w:rPr>
              <w:t>1 240</w:t>
            </w:r>
          </w:p>
        </w:tc>
        <w:tc>
          <w:tcPr>
            <w:tcW w:w="701" w:type="pct"/>
            <w:tcBorders>
              <w:top w:val="nil"/>
              <w:left w:val="nil"/>
              <w:bottom w:val="nil"/>
              <w:right w:val="nil"/>
            </w:tcBorders>
            <w:shd w:val="clear" w:color="auto" w:fill="auto"/>
            <w:noWrap/>
            <w:vAlign w:val="center"/>
            <w:hideMark/>
          </w:tcPr>
          <w:p w14:paraId="7661CFC3" w14:textId="77777777" w:rsidR="004B1B86" w:rsidRPr="004B1B86" w:rsidRDefault="004B1B86" w:rsidP="004B1B86">
            <w:pPr>
              <w:spacing w:line="240" w:lineRule="auto"/>
              <w:jc w:val="right"/>
              <w:rPr>
                <w:sz w:val="12"/>
                <w:szCs w:val="12"/>
              </w:rPr>
            </w:pPr>
            <w:r w:rsidRPr="004B1B86">
              <w:rPr>
                <w:sz w:val="12"/>
                <w:szCs w:val="12"/>
              </w:rPr>
              <w:t>0,00</w:t>
            </w:r>
          </w:p>
        </w:tc>
        <w:tc>
          <w:tcPr>
            <w:tcW w:w="429" w:type="pct"/>
            <w:tcBorders>
              <w:top w:val="nil"/>
              <w:left w:val="nil"/>
              <w:bottom w:val="nil"/>
              <w:right w:val="nil"/>
            </w:tcBorders>
            <w:shd w:val="clear" w:color="auto" w:fill="auto"/>
            <w:vAlign w:val="center"/>
            <w:hideMark/>
          </w:tcPr>
          <w:p w14:paraId="216C648D" w14:textId="77777777" w:rsidR="004B1B86" w:rsidRPr="004B1B86" w:rsidRDefault="004B1B86" w:rsidP="004B1B86">
            <w:pPr>
              <w:spacing w:line="240" w:lineRule="auto"/>
              <w:jc w:val="right"/>
              <w:rPr>
                <w:sz w:val="12"/>
                <w:szCs w:val="12"/>
              </w:rPr>
            </w:pPr>
            <w:r w:rsidRPr="004B1B86">
              <w:rPr>
                <w:sz w:val="12"/>
                <w:szCs w:val="12"/>
              </w:rPr>
              <w:t>0,0%</w:t>
            </w:r>
          </w:p>
        </w:tc>
      </w:tr>
      <w:tr w:rsidR="004B1B86" w:rsidRPr="004B1B86" w14:paraId="7EA1A326" w14:textId="77777777" w:rsidTr="00CE153C">
        <w:trPr>
          <w:trHeight w:val="85"/>
        </w:trPr>
        <w:tc>
          <w:tcPr>
            <w:tcW w:w="2870" w:type="pct"/>
            <w:tcBorders>
              <w:top w:val="nil"/>
              <w:left w:val="nil"/>
              <w:bottom w:val="nil"/>
              <w:right w:val="nil"/>
            </w:tcBorders>
            <w:shd w:val="clear" w:color="auto" w:fill="auto"/>
            <w:vAlign w:val="center"/>
            <w:hideMark/>
          </w:tcPr>
          <w:p w14:paraId="5F700350"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73C056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4A91FF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73CC3E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34B8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2D4F84" w14:textId="77777777" w:rsidTr="00CE153C">
        <w:trPr>
          <w:trHeight w:val="85"/>
        </w:trPr>
        <w:tc>
          <w:tcPr>
            <w:tcW w:w="2870" w:type="pct"/>
            <w:tcBorders>
              <w:top w:val="nil"/>
              <w:left w:val="nil"/>
              <w:bottom w:val="nil"/>
              <w:right w:val="nil"/>
            </w:tcBorders>
            <w:shd w:val="clear" w:color="auto" w:fill="auto"/>
            <w:vAlign w:val="center"/>
            <w:hideMark/>
          </w:tcPr>
          <w:p w14:paraId="19FCE87C"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66FA44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3FF143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BB7273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6873C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64DDA0" w14:textId="77777777" w:rsidTr="00CE153C">
        <w:trPr>
          <w:trHeight w:val="85"/>
        </w:trPr>
        <w:tc>
          <w:tcPr>
            <w:tcW w:w="2870" w:type="pct"/>
            <w:tcBorders>
              <w:top w:val="nil"/>
              <w:left w:val="nil"/>
              <w:bottom w:val="nil"/>
              <w:right w:val="nil"/>
            </w:tcBorders>
            <w:shd w:val="clear" w:color="auto" w:fill="auto"/>
            <w:vAlign w:val="center"/>
            <w:hideMark/>
          </w:tcPr>
          <w:p w14:paraId="7B50285B" w14:textId="77777777" w:rsidR="004B1B86" w:rsidRPr="004B1B86" w:rsidRDefault="004B1B86" w:rsidP="004B1B86">
            <w:pPr>
              <w:spacing w:line="240" w:lineRule="auto"/>
              <w:rPr>
                <w:i/>
                <w:iCs/>
                <w:sz w:val="12"/>
                <w:szCs w:val="12"/>
              </w:rPr>
            </w:pPr>
            <w:r w:rsidRPr="004B1B86">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4D292E1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FDAB62C"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48B93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9ABD8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15CBF6" w14:textId="77777777" w:rsidTr="00CE153C">
        <w:trPr>
          <w:trHeight w:val="85"/>
        </w:trPr>
        <w:tc>
          <w:tcPr>
            <w:tcW w:w="2870" w:type="pct"/>
            <w:tcBorders>
              <w:top w:val="nil"/>
              <w:left w:val="nil"/>
              <w:bottom w:val="nil"/>
              <w:right w:val="nil"/>
            </w:tcBorders>
            <w:shd w:val="clear" w:color="auto" w:fill="auto"/>
            <w:vAlign w:val="center"/>
            <w:hideMark/>
          </w:tcPr>
          <w:p w14:paraId="3896FBD9" w14:textId="77777777" w:rsidR="004B1B86" w:rsidRPr="004B1B86" w:rsidRDefault="004B1B86" w:rsidP="004B1B86">
            <w:pPr>
              <w:spacing w:line="240" w:lineRule="auto"/>
              <w:rPr>
                <w:i/>
                <w:iCs/>
                <w:sz w:val="12"/>
                <w:szCs w:val="12"/>
              </w:rPr>
            </w:pPr>
            <w:r w:rsidRPr="004B1B86">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13487A9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E92E085"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3BC31F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D5E74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B35D19" w14:textId="77777777" w:rsidTr="00CE153C">
        <w:trPr>
          <w:trHeight w:val="85"/>
        </w:trPr>
        <w:tc>
          <w:tcPr>
            <w:tcW w:w="2870" w:type="pct"/>
            <w:tcBorders>
              <w:top w:val="nil"/>
              <w:left w:val="nil"/>
              <w:bottom w:val="nil"/>
              <w:right w:val="nil"/>
            </w:tcBorders>
            <w:shd w:val="clear" w:color="auto" w:fill="auto"/>
            <w:vAlign w:val="center"/>
            <w:hideMark/>
          </w:tcPr>
          <w:p w14:paraId="513E4EF1" w14:textId="77777777" w:rsidR="004B1B86" w:rsidRPr="004B1B86" w:rsidRDefault="004B1B86" w:rsidP="004B1B86">
            <w:pPr>
              <w:spacing w:line="240" w:lineRule="auto"/>
              <w:rPr>
                <w:i/>
                <w:iCs/>
                <w:sz w:val="12"/>
                <w:szCs w:val="12"/>
              </w:rPr>
            </w:pPr>
            <w:r w:rsidRPr="004B1B86">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E6764B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3F8EBEC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239C86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C94D9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3915C3" w14:textId="77777777" w:rsidTr="00CE153C">
        <w:trPr>
          <w:trHeight w:val="85"/>
        </w:trPr>
        <w:tc>
          <w:tcPr>
            <w:tcW w:w="2870" w:type="pct"/>
            <w:tcBorders>
              <w:top w:val="nil"/>
              <w:left w:val="nil"/>
              <w:bottom w:val="nil"/>
              <w:right w:val="nil"/>
            </w:tcBorders>
            <w:shd w:val="clear" w:color="auto" w:fill="auto"/>
            <w:vAlign w:val="center"/>
            <w:hideMark/>
          </w:tcPr>
          <w:p w14:paraId="1207527D" w14:textId="77777777" w:rsidR="004B1B86" w:rsidRPr="004B1B86" w:rsidRDefault="004B1B86" w:rsidP="004B1B86">
            <w:pPr>
              <w:spacing w:line="240" w:lineRule="auto"/>
              <w:rPr>
                <w:i/>
                <w:iCs/>
                <w:sz w:val="12"/>
                <w:szCs w:val="12"/>
              </w:rPr>
            </w:pPr>
            <w:r w:rsidRPr="004B1B86">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3DF4470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5F5675B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2EDFB7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D3E65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C538FF" w14:textId="77777777" w:rsidTr="00CE153C">
        <w:trPr>
          <w:trHeight w:val="85"/>
        </w:trPr>
        <w:tc>
          <w:tcPr>
            <w:tcW w:w="2870" w:type="pct"/>
            <w:tcBorders>
              <w:top w:val="nil"/>
              <w:left w:val="nil"/>
              <w:bottom w:val="nil"/>
              <w:right w:val="nil"/>
            </w:tcBorders>
            <w:shd w:val="clear" w:color="auto" w:fill="auto"/>
            <w:vAlign w:val="center"/>
            <w:hideMark/>
          </w:tcPr>
          <w:p w14:paraId="5304B87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725E39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3998F7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522BB0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6EB9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853DDB" w14:textId="77777777" w:rsidTr="00CE153C">
        <w:trPr>
          <w:trHeight w:val="85"/>
        </w:trPr>
        <w:tc>
          <w:tcPr>
            <w:tcW w:w="2870" w:type="pct"/>
            <w:tcBorders>
              <w:top w:val="nil"/>
              <w:left w:val="nil"/>
              <w:bottom w:val="nil"/>
              <w:right w:val="nil"/>
            </w:tcBorders>
            <w:shd w:val="clear" w:color="auto" w:fill="auto"/>
            <w:vAlign w:val="center"/>
            <w:hideMark/>
          </w:tcPr>
          <w:p w14:paraId="63284E53" w14:textId="77777777" w:rsidR="004B1B86" w:rsidRPr="004B1B86" w:rsidRDefault="004B1B86" w:rsidP="004B1B86">
            <w:pPr>
              <w:spacing w:line="240" w:lineRule="auto"/>
              <w:rPr>
                <w:b/>
                <w:bCs/>
                <w:sz w:val="12"/>
                <w:szCs w:val="12"/>
              </w:rPr>
            </w:pPr>
            <w:r w:rsidRPr="004B1B86">
              <w:rPr>
                <w:b/>
                <w:bCs/>
                <w:sz w:val="12"/>
                <w:szCs w:val="12"/>
              </w:rPr>
              <w:t>Dożywianie uczniów</w:t>
            </w:r>
          </w:p>
        </w:tc>
        <w:tc>
          <w:tcPr>
            <w:tcW w:w="401" w:type="pct"/>
            <w:tcBorders>
              <w:top w:val="nil"/>
              <w:left w:val="nil"/>
              <w:bottom w:val="nil"/>
              <w:right w:val="nil"/>
            </w:tcBorders>
            <w:shd w:val="clear" w:color="auto" w:fill="auto"/>
            <w:vAlign w:val="center"/>
            <w:hideMark/>
          </w:tcPr>
          <w:p w14:paraId="1C51AF22"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04B861D4" w14:textId="77777777" w:rsidR="004B1B86" w:rsidRPr="004B1B86" w:rsidRDefault="004B1B86" w:rsidP="004B1B86">
            <w:pPr>
              <w:spacing w:line="240" w:lineRule="auto"/>
              <w:jc w:val="right"/>
              <w:rPr>
                <w:b/>
                <w:bCs/>
                <w:sz w:val="12"/>
                <w:szCs w:val="12"/>
              </w:rPr>
            </w:pPr>
            <w:r w:rsidRPr="004B1B86">
              <w:rPr>
                <w:b/>
                <w:bCs/>
                <w:sz w:val="12"/>
                <w:szCs w:val="12"/>
              </w:rPr>
              <w:t>177 912</w:t>
            </w:r>
          </w:p>
        </w:tc>
        <w:tc>
          <w:tcPr>
            <w:tcW w:w="701" w:type="pct"/>
            <w:tcBorders>
              <w:top w:val="nil"/>
              <w:left w:val="nil"/>
              <w:bottom w:val="nil"/>
              <w:right w:val="nil"/>
            </w:tcBorders>
            <w:shd w:val="clear" w:color="auto" w:fill="auto"/>
            <w:vAlign w:val="center"/>
            <w:hideMark/>
          </w:tcPr>
          <w:p w14:paraId="308DB784" w14:textId="77777777" w:rsidR="004B1B86" w:rsidRPr="004B1B86" w:rsidRDefault="004B1B86" w:rsidP="004B1B86">
            <w:pPr>
              <w:spacing w:line="240" w:lineRule="auto"/>
              <w:jc w:val="right"/>
              <w:rPr>
                <w:b/>
                <w:bCs/>
                <w:sz w:val="12"/>
                <w:szCs w:val="12"/>
              </w:rPr>
            </w:pPr>
            <w:r w:rsidRPr="004B1B86">
              <w:rPr>
                <w:b/>
                <w:bCs/>
                <w:sz w:val="12"/>
                <w:szCs w:val="12"/>
              </w:rPr>
              <w:t>176 898,60</w:t>
            </w:r>
          </w:p>
        </w:tc>
        <w:tc>
          <w:tcPr>
            <w:tcW w:w="429" w:type="pct"/>
            <w:tcBorders>
              <w:top w:val="nil"/>
              <w:left w:val="nil"/>
              <w:bottom w:val="nil"/>
              <w:right w:val="nil"/>
            </w:tcBorders>
            <w:shd w:val="clear" w:color="auto" w:fill="auto"/>
            <w:vAlign w:val="center"/>
            <w:hideMark/>
          </w:tcPr>
          <w:p w14:paraId="47C610F4" w14:textId="77777777" w:rsidR="004B1B86" w:rsidRPr="004B1B86" w:rsidRDefault="004B1B86" w:rsidP="004B1B86">
            <w:pPr>
              <w:spacing w:line="240" w:lineRule="auto"/>
              <w:jc w:val="right"/>
              <w:rPr>
                <w:b/>
                <w:bCs/>
                <w:sz w:val="12"/>
                <w:szCs w:val="12"/>
              </w:rPr>
            </w:pPr>
            <w:r w:rsidRPr="004B1B86">
              <w:rPr>
                <w:b/>
                <w:bCs/>
                <w:sz w:val="12"/>
                <w:szCs w:val="12"/>
              </w:rPr>
              <w:t>99,4%</w:t>
            </w:r>
          </w:p>
        </w:tc>
      </w:tr>
      <w:tr w:rsidR="004B1B86" w:rsidRPr="004B1B86" w14:paraId="74E67534" w14:textId="77777777" w:rsidTr="00CE153C">
        <w:trPr>
          <w:trHeight w:val="85"/>
        </w:trPr>
        <w:tc>
          <w:tcPr>
            <w:tcW w:w="2870" w:type="pct"/>
            <w:tcBorders>
              <w:top w:val="nil"/>
              <w:left w:val="nil"/>
              <w:bottom w:val="nil"/>
              <w:right w:val="nil"/>
            </w:tcBorders>
            <w:shd w:val="clear" w:color="auto" w:fill="auto"/>
            <w:vAlign w:val="center"/>
            <w:hideMark/>
          </w:tcPr>
          <w:p w14:paraId="56A2AC89"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9C1E38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E42912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AC665B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392FA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9B92AD" w14:textId="77777777" w:rsidTr="00CE153C">
        <w:trPr>
          <w:trHeight w:val="85"/>
        </w:trPr>
        <w:tc>
          <w:tcPr>
            <w:tcW w:w="2870" w:type="pct"/>
            <w:tcBorders>
              <w:top w:val="nil"/>
              <w:left w:val="nil"/>
              <w:bottom w:val="nil"/>
              <w:right w:val="nil"/>
            </w:tcBorders>
            <w:shd w:val="clear" w:color="auto" w:fill="auto"/>
            <w:vAlign w:val="center"/>
            <w:hideMark/>
          </w:tcPr>
          <w:p w14:paraId="482B5409"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zapewnienie dożywienia uczniom z rodzin najuboższych</w:t>
            </w:r>
          </w:p>
        </w:tc>
        <w:tc>
          <w:tcPr>
            <w:tcW w:w="401" w:type="pct"/>
            <w:tcBorders>
              <w:top w:val="nil"/>
              <w:left w:val="nil"/>
              <w:bottom w:val="nil"/>
              <w:right w:val="nil"/>
            </w:tcBorders>
            <w:shd w:val="clear" w:color="auto" w:fill="auto"/>
            <w:vAlign w:val="center"/>
            <w:hideMark/>
          </w:tcPr>
          <w:p w14:paraId="4143B8C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5E13BBF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620177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30939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429F76" w14:textId="77777777" w:rsidTr="00CE153C">
        <w:trPr>
          <w:trHeight w:val="85"/>
        </w:trPr>
        <w:tc>
          <w:tcPr>
            <w:tcW w:w="2870" w:type="pct"/>
            <w:tcBorders>
              <w:top w:val="nil"/>
              <w:left w:val="nil"/>
              <w:bottom w:val="nil"/>
              <w:right w:val="nil"/>
            </w:tcBorders>
            <w:shd w:val="clear" w:color="auto" w:fill="auto"/>
            <w:vAlign w:val="center"/>
            <w:hideMark/>
          </w:tcPr>
          <w:p w14:paraId="4D56C9DE"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58B2D6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758B30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0D84C9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FEEFC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D9A933D" w14:textId="77777777" w:rsidTr="00CE153C">
        <w:trPr>
          <w:trHeight w:val="85"/>
        </w:trPr>
        <w:tc>
          <w:tcPr>
            <w:tcW w:w="2870" w:type="pct"/>
            <w:tcBorders>
              <w:top w:val="nil"/>
              <w:left w:val="nil"/>
              <w:bottom w:val="nil"/>
              <w:right w:val="nil"/>
            </w:tcBorders>
            <w:shd w:val="clear" w:color="auto" w:fill="auto"/>
            <w:vAlign w:val="center"/>
            <w:hideMark/>
          </w:tcPr>
          <w:p w14:paraId="2DEC1B61"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55E323D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5E2EA8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D4B83A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064B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CAB7FB" w14:textId="77777777" w:rsidTr="00CE153C">
        <w:trPr>
          <w:trHeight w:val="85"/>
        </w:trPr>
        <w:tc>
          <w:tcPr>
            <w:tcW w:w="2870" w:type="pct"/>
            <w:tcBorders>
              <w:top w:val="nil"/>
              <w:left w:val="nil"/>
              <w:bottom w:val="nil"/>
              <w:right w:val="nil"/>
            </w:tcBorders>
            <w:shd w:val="clear" w:color="auto" w:fill="auto"/>
            <w:vAlign w:val="center"/>
            <w:hideMark/>
          </w:tcPr>
          <w:p w14:paraId="0E0F7F7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3993506"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793DD4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9CCC2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51BC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6BAD37" w14:textId="77777777" w:rsidTr="00CE153C">
        <w:trPr>
          <w:trHeight w:val="85"/>
        </w:trPr>
        <w:tc>
          <w:tcPr>
            <w:tcW w:w="2870" w:type="pct"/>
            <w:tcBorders>
              <w:top w:val="nil"/>
              <w:left w:val="nil"/>
              <w:bottom w:val="nil"/>
              <w:right w:val="nil"/>
            </w:tcBorders>
            <w:shd w:val="clear" w:color="auto" w:fill="auto"/>
            <w:vAlign w:val="center"/>
            <w:hideMark/>
          </w:tcPr>
          <w:p w14:paraId="3E00DBC5"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1FBE84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780A280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8AF997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A07314"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3942CD48" w14:textId="77777777" w:rsidTr="00CE153C">
        <w:trPr>
          <w:trHeight w:val="85"/>
        </w:trPr>
        <w:tc>
          <w:tcPr>
            <w:tcW w:w="2870" w:type="pct"/>
            <w:tcBorders>
              <w:top w:val="nil"/>
              <w:left w:val="nil"/>
              <w:bottom w:val="nil"/>
              <w:right w:val="nil"/>
            </w:tcBorders>
            <w:shd w:val="clear" w:color="auto" w:fill="auto"/>
            <w:vAlign w:val="center"/>
            <w:hideMark/>
          </w:tcPr>
          <w:p w14:paraId="26E106DA"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21D0940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9CB277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1B6853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210ED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C7C53FD" w14:textId="77777777" w:rsidTr="00CE153C">
        <w:trPr>
          <w:trHeight w:val="85"/>
        </w:trPr>
        <w:tc>
          <w:tcPr>
            <w:tcW w:w="2870" w:type="pct"/>
            <w:tcBorders>
              <w:top w:val="nil"/>
              <w:left w:val="nil"/>
              <w:bottom w:val="nil"/>
              <w:right w:val="nil"/>
            </w:tcBorders>
            <w:shd w:val="clear" w:color="auto" w:fill="auto"/>
            <w:vAlign w:val="center"/>
            <w:hideMark/>
          </w:tcPr>
          <w:p w14:paraId="52CA1D12"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ECA142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974FDF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84054C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016B4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339285" w14:textId="77777777" w:rsidTr="00CE153C">
        <w:trPr>
          <w:trHeight w:val="85"/>
        </w:trPr>
        <w:tc>
          <w:tcPr>
            <w:tcW w:w="2870" w:type="pct"/>
            <w:tcBorders>
              <w:top w:val="nil"/>
              <w:left w:val="nil"/>
              <w:bottom w:val="nil"/>
              <w:right w:val="nil"/>
            </w:tcBorders>
            <w:shd w:val="clear" w:color="auto" w:fill="auto"/>
            <w:vAlign w:val="center"/>
            <w:hideMark/>
          </w:tcPr>
          <w:p w14:paraId="38AECD4E" w14:textId="77777777" w:rsidR="004B1B86" w:rsidRPr="004B1B86" w:rsidRDefault="004B1B86" w:rsidP="004B1B86">
            <w:pPr>
              <w:spacing w:line="240" w:lineRule="auto"/>
              <w:rPr>
                <w:sz w:val="12"/>
                <w:szCs w:val="12"/>
              </w:rPr>
            </w:pPr>
            <w:r w:rsidRPr="004B1B86">
              <w:rPr>
                <w:sz w:val="12"/>
                <w:szCs w:val="12"/>
              </w:rPr>
              <w:t>Stypendia dla uczniów</w:t>
            </w:r>
          </w:p>
        </w:tc>
        <w:tc>
          <w:tcPr>
            <w:tcW w:w="401" w:type="pct"/>
            <w:tcBorders>
              <w:top w:val="nil"/>
              <w:left w:val="nil"/>
              <w:bottom w:val="nil"/>
              <w:right w:val="nil"/>
            </w:tcBorders>
            <w:shd w:val="clear" w:color="auto" w:fill="auto"/>
            <w:noWrap/>
            <w:vAlign w:val="center"/>
            <w:hideMark/>
          </w:tcPr>
          <w:p w14:paraId="2506EC4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5A20E99" w14:textId="77777777" w:rsidR="004B1B86" w:rsidRPr="004B1B86" w:rsidRDefault="004B1B86" w:rsidP="004B1B86">
            <w:pPr>
              <w:spacing w:line="240" w:lineRule="auto"/>
              <w:jc w:val="right"/>
              <w:rPr>
                <w:sz w:val="12"/>
                <w:szCs w:val="12"/>
              </w:rPr>
            </w:pPr>
            <w:r w:rsidRPr="004B1B86">
              <w:rPr>
                <w:sz w:val="12"/>
                <w:szCs w:val="12"/>
              </w:rPr>
              <w:t>90 840</w:t>
            </w:r>
          </w:p>
        </w:tc>
        <w:tc>
          <w:tcPr>
            <w:tcW w:w="701" w:type="pct"/>
            <w:tcBorders>
              <w:top w:val="nil"/>
              <w:left w:val="nil"/>
              <w:bottom w:val="nil"/>
              <w:right w:val="nil"/>
            </w:tcBorders>
            <w:shd w:val="clear" w:color="auto" w:fill="auto"/>
            <w:noWrap/>
            <w:vAlign w:val="center"/>
            <w:hideMark/>
          </w:tcPr>
          <w:p w14:paraId="0516B1AB" w14:textId="77777777" w:rsidR="004B1B86" w:rsidRPr="004B1B86" w:rsidRDefault="004B1B86" w:rsidP="004B1B86">
            <w:pPr>
              <w:spacing w:line="240" w:lineRule="auto"/>
              <w:jc w:val="right"/>
              <w:rPr>
                <w:sz w:val="12"/>
                <w:szCs w:val="12"/>
              </w:rPr>
            </w:pPr>
            <w:r w:rsidRPr="004B1B86">
              <w:rPr>
                <w:sz w:val="12"/>
                <w:szCs w:val="12"/>
              </w:rPr>
              <w:t>90 292,00</w:t>
            </w:r>
          </w:p>
        </w:tc>
        <w:tc>
          <w:tcPr>
            <w:tcW w:w="429" w:type="pct"/>
            <w:tcBorders>
              <w:top w:val="nil"/>
              <w:left w:val="nil"/>
              <w:bottom w:val="nil"/>
              <w:right w:val="nil"/>
            </w:tcBorders>
            <w:shd w:val="clear" w:color="auto" w:fill="auto"/>
            <w:noWrap/>
            <w:vAlign w:val="center"/>
            <w:hideMark/>
          </w:tcPr>
          <w:p w14:paraId="52AA956F" w14:textId="77777777" w:rsidR="004B1B86" w:rsidRPr="004B1B86" w:rsidRDefault="004B1B86" w:rsidP="004B1B86">
            <w:pPr>
              <w:spacing w:line="240" w:lineRule="auto"/>
              <w:jc w:val="right"/>
              <w:rPr>
                <w:sz w:val="12"/>
                <w:szCs w:val="12"/>
              </w:rPr>
            </w:pPr>
            <w:r w:rsidRPr="004B1B86">
              <w:rPr>
                <w:sz w:val="12"/>
                <w:szCs w:val="12"/>
              </w:rPr>
              <w:t>99,4%</w:t>
            </w:r>
          </w:p>
        </w:tc>
      </w:tr>
      <w:tr w:rsidR="004B1B86" w:rsidRPr="004B1B86" w14:paraId="66DEEB6A" w14:textId="77777777" w:rsidTr="00CE153C">
        <w:trPr>
          <w:trHeight w:val="85"/>
        </w:trPr>
        <w:tc>
          <w:tcPr>
            <w:tcW w:w="2870" w:type="pct"/>
            <w:tcBorders>
              <w:top w:val="nil"/>
              <w:left w:val="nil"/>
              <w:bottom w:val="nil"/>
              <w:right w:val="nil"/>
            </w:tcBorders>
            <w:shd w:val="clear" w:color="auto" w:fill="auto"/>
            <w:vAlign w:val="center"/>
            <w:hideMark/>
          </w:tcPr>
          <w:p w14:paraId="5688F84B" w14:textId="77777777" w:rsidR="004B1B86" w:rsidRPr="004B1B86" w:rsidRDefault="004B1B86" w:rsidP="004B1B86">
            <w:pPr>
              <w:spacing w:line="240" w:lineRule="auto"/>
              <w:rPr>
                <w:sz w:val="12"/>
                <w:szCs w:val="12"/>
              </w:rPr>
            </w:pPr>
            <w:r w:rsidRPr="004B1B86">
              <w:rPr>
                <w:sz w:val="12"/>
                <w:szCs w:val="12"/>
              </w:rPr>
              <w:t>Inne formy pomocy dla uczniów</w:t>
            </w:r>
          </w:p>
        </w:tc>
        <w:tc>
          <w:tcPr>
            <w:tcW w:w="401" w:type="pct"/>
            <w:tcBorders>
              <w:top w:val="nil"/>
              <w:left w:val="nil"/>
              <w:bottom w:val="nil"/>
              <w:right w:val="nil"/>
            </w:tcBorders>
            <w:shd w:val="clear" w:color="auto" w:fill="auto"/>
            <w:noWrap/>
            <w:vAlign w:val="center"/>
            <w:hideMark/>
          </w:tcPr>
          <w:p w14:paraId="5FAA3860"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2041A0A1" w14:textId="77777777" w:rsidR="004B1B86" w:rsidRPr="004B1B86" w:rsidRDefault="004B1B86" w:rsidP="004B1B86">
            <w:pPr>
              <w:spacing w:line="240" w:lineRule="auto"/>
              <w:jc w:val="right"/>
              <w:rPr>
                <w:sz w:val="12"/>
                <w:szCs w:val="12"/>
              </w:rPr>
            </w:pPr>
            <w:r w:rsidRPr="004B1B86">
              <w:rPr>
                <w:sz w:val="12"/>
                <w:szCs w:val="12"/>
              </w:rPr>
              <w:t>87 072</w:t>
            </w:r>
          </w:p>
        </w:tc>
        <w:tc>
          <w:tcPr>
            <w:tcW w:w="701" w:type="pct"/>
            <w:tcBorders>
              <w:top w:val="nil"/>
              <w:left w:val="nil"/>
              <w:bottom w:val="nil"/>
              <w:right w:val="nil"/>
            </w:tcBorders>
            <w:shd w:val="clear" w:color="auto" w:fill="auto"/>
            <w:noWrap/>
            <w:vAlign w:val="center"/>
            <w:hideMark/>
          </w:tcPr>
          <w:p w14:paraId="10BC0D98" w14:textId="77777777" w:rsidR="004B1B86" w:rsidRPr="004B1B86" w:rsidRDefault="004B1B86" w:rsidP="004B1B86">
            <w:pPr>
              <w:spacing w:line="240" w:lineRule="auto"/>
              <w:jc w:val="right"/>
              <w:rPr>
                <w:sz w:val="12"/>
                <w:szCs w:val="12"/>
              </w:rPr>
            </w:pPr>
            <w:r w:rsidRPr="004B1B86">
              <w:rPr>
                <w:sz w:val="12"/>
                <w:szCs w:val="12"/>
              </w:rPr>
              <w:t>86 606,60</w:t>
            </w:r>
          </w:p>
        </w:tc>
        <w:tc>
          <w:tcPr>
            <w:tcW w:w="429" w:type="pct"/>
            <w:tcBorders>
              <w:top w:val="nil"/>
              <w:left w:val="nil"/>
              <w:bottom w:val="nil"/>
              <w:right w:val="nil"/>
            </w:tcBorders>
            <w:shd w:val="clear" w:color="auto" w:fill="auto"/>
            <w:noWrap/>
            <w:vAlign w:val="center"/>
            <w:hideMark/>
          </w:tcPr>
          <w:p w14:paraId="1962302D" w14:textId="77777777" w:rsidR="004B1B86" w:rsidRPr="004B1B86" w:rsidRDefault="004B1B86" w:rsidP="004B1B86">
            <w:pPr>
              <w:spacing w:line="240" w:lineRule="auto"/>
              <w:jc w:val="right"/>
              <w:rPr>
                <w:sz w:val="12"/>
                <w:szCs w:val="12"/>
              </w:rPr>
            </w:pPr>
            <w:r w:rsidRPr="004B1B86">
              <w:rPr>
                <w:sz w:val="12"/>
                <w:szCs w:val="12"/>
              </w:rPr>
              <w:t>99,5%</w:t>
            </w:r>
          </w:p>
        </w:tc>
      </w:tr>
      <w:tr w:rsidR="004B1B86" w:rsidRPr="004B1B86" w14:paraId="5011999F" w14:textId="77777777" w:rsidTr="00CE153C">
        <w:trPr>
          <w:trHeight w:val="85"/>
        </w:trPr>
        <w:tc>
          <w:tcPr>
            <w:tcW w:w="2870" w:type="pct"/>
            <w:tcBorders>
              <w:top w:val="nil"/>
              <w:left w:val="nil"/>
              <w:bottom w:val="nil"/>
              <w:right w:val="nil"/>
            </w:tcBorders>
            <w:shd w:val="clear" w:color="auto" w:fill="auto"/>
            <w:vAlign w:val="center"/>
            <w:hideMark/>
          </w:tcPr>
          <w:p w14:paraId="10FA1CC6"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62E948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40596A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572403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156D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D36F07" w14:textId="77777777" w:rsidTr="00CE153C">
        <w:trPr>
          <w:trHeight w:val="85"/>
        </w:trPr>
        <w:tc>
          <w:tcPr>
            <w:tcW w:w="2870" w:type="pct"/>
            <w:tcBorders>
              <w:top w:val="nil"/>
              <w:left w:val="nil"/>
              <w:bottom w:val="nil"/>
              <w:right w:val="nil"/>
            </w:tcBorders>
            <w:shd w:val="clear" w:color="auto" w:fill="auto"/>
            <w:vAlign w:val="center"/>
            <w:hideMark/>
          </w:tcPr>
          <w:p w14:paraId="4E3F46DF"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C8EB83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A3F1D8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25DB45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DB583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DF0AB32" w14:textId="77777777" w:rsidTr="00CE153C">
        <w:trPr>
          <w:trHeight w:val="85"/>
        </w:trPr>
        <w:tc>
          <w:tcPr>
            <w:tcW w:w="2870" w:type="pct"/>
            <w:tcBorders>
              <w:top w:val="nil"/>
              <w:left w:val="nil"/>
              <w:bottom w:val="nil"/>
              <w:right w:val="nil"/>
            </w:tcBorders>
            <w:shd w:val="clear" w:color="auto" w:fill="auto"/>
            <w:vAlign w:val="center"/>
            <w:hideMark/>
          </w:tcPr>
          <w:p w14:paraId="76571291"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5703945"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D51B175"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211A17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6CCC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79C3CD" w14:textId="77777777" w:rsidTr="00CE153C">
        <w:trPr>
          <w:trHeight w:val="85"/>
        </w:trPr>
        <w:tc>
          <w:tcPr>
            <w:tcW w:w="2870" w:type="pct"/>
            <w:tcBorders>
              <w:top w:val="nil"/>
              <w:left w:val="nil"/>
              <w:bottom w:val="nil"/>
              <w:right w:val="nil"/>
            </w:tcBorders>
            <w:shd w:val="clear" w:color="auto" w:fill="auto"/>
            <w:vAlign w:val="center"/>
            <w:hideMark/>
          </w:tcPr>
          <w:p w14:paraId="74E489E2" w14:textId="77777777" w:rsidR="004B1B86" w:rsidRPr="004B1B86" w:rsidRDefault="004B1B86" w:rsidP="004B1B86">
            <w:pPr>
              <w:spacing w:line="240" w:lineRule="auto"/>
              <w:rPr>
                <w:i/>
                <w:iCs/>
                <w:sz w:val="12"/>
                <w:szCs w:val="12"/>
              </w:rPr>
            </w:pPr>
            <w:r w:rsidRPr="004B1B86">
              <w:rPr>
                <w:i/>
                <w:iCs/>
                <w:sz w:val="12"/>
                <w:szCs w:val="12"/>
              </w:rPr>
              <w:t>2.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7E8A927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520F64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C94098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3E92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F2F45F" w14:textId="77777777" w:rsidTr="00CE153C">
        <w:trPr>
          <w:trHeight w:val="85"/>
        </w:trPr>
        <w:tc>
          <w:tcPr>
            <w:tcW w:w="2870" w:type="pct"/>
            <w:tcBorders>
              <w:top w:val="nil"/>
              <w:left w:val="nil"/>
              <w:bottom w:val="nil"/>
              <w:right w:val="nil"/>
            </w:tcBorders>
            <w:shd w:val="clear" w:color="auto" w:fill="auto"/>
            <w:vAlign w:val="center"/>
            <w:hideMark/>
          </w:tcPr>
          <w:p w14:paraId="0F595CF4" w14:textId="77777777" w:rsidR="004B1B86" w:rsidRPr="004B1B86" w:rsidRDefault="004B1B86" w:rsidP="004B1B86">
            <w:pPr>
              <w:spacing w:line="240" w:lineRule="auto"/>
              <w:rPr>
                <w:i/>
                <w:iCs/>
                <w:sz w:val="12"/>
                <w:szCs w:val="12"/>
              </w:rPr>
            </w:pPr>
            <w:r w:rsidRPr="004B1B86">
              <w:rPr>
                <w:i/>
                <w:iCs/>
                <w:sz w:val="12"/>
                <w:szCs w:val="12"/>
              </w:rPr>
              <w:t>3. Ustawa z dnia 8 marca 1990 r. o samorządzie gminnym</w:t>
            </w:r>
          </w:p>
        </w:tc>
        <w:tc>
          <w:tcPr>
            <w:tcW w:w="401" w:type="pct"/>
            <w:tcBorders>
              <w:top w:val="nil"/>
              <w:left w:val="nil"/>
              <w:bottom w:val="nil"/>
              <w:right w:val="nil"/>
            </w:tcBorders>
            <w:shd w:val="clear" w:color="auto" w:fill="auto"/>
            <w:noWrap/>
            <w:vAlign w:val="center"/>
            <w:hideMark/>
          </w:tcPr>
          <w:p w14:paraId="724FA912"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5160CB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9F318B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07A93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24D6DB" w14:textId="77777777" w:rsidTr="00CE153C">
        <w:trPr>
          <w:trHeight w:val="85"/>
        </w:trPr>
        <w:tc>
          <w:tcPr>
            <w:tcW w:w="2870" w:type="pct"/>
            <w:tcBorders>
              <w:top w:val="nil"/>
              <w:left w:val="nil"/>
              <w:bottom w:val="nil"/>
              <w:right w:val="nil"/>
            </w:tcBorders>
            <w:shd w:val="clear" w:color="auto" w:fill="auto"/>
            <w:vAlign w:val="center"/>
            <w:hideMark/>
          </w:tcPr>
          <w:p w14:paraId="6195E176" w14:textId="77777777" w:rsidR="004B1B86" w:rsidRPr="004B1B86" w:rsidRDefault="004B1B86" w:rsidP="004B1B86">
            <w:pPr>
              <w:spacing w:line="240" w:lineRule="auto"/>
              <w:rPr>
                <w:i/>
                <w:iCs/>
                <w:sz w:val="12"/>
                <w:szCs w:val="12"/>
              </w:rPr>
            </w:pPr>
            <w:r w:rsidRPr="004B1B86">
              <w:rPr>
                <w:i/>
                <w:iCs/>
                <w:sz w:val="12"/>
                <w:szCs w:val="12"/>
              </w:rPr>
              <w:lastRenderedPageBreak/>
              <w:t>4. Uchwała Nr XXXVIII/970/2012 Rady m.st. Warszawy z dnia 20 czerwca 2012 r. w sprawie określenia zasad udzielania stypendiów "Posiłek dla ucznia"</w:t>
            </w:r>
          </w:p>
        </w:tc>
        <w:tc>
          <w:tcPr>
            <w:tcW w:w="401" w:type="pct"/>
            <w:tcBorders>
              <w:top w:val="nil"/>
              <w:left w:val="nil"/>
              <w:bottom w:val="nil"/>
              <w:right w:val="nil"/>
            </w:tcBorders>
            <w:shd w:val="clear" w:color="auto" w:fill="auto"/>
            <w:noWrap/>
            <w:vAlign w:val="center"/>
            <w:hideMark/>
          </w:tcPr>
          <w:p w14:paraId="4DF75CEF"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5B51A5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C0231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0F1EF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45BBE3" w14:textId="77777777" w:rsidTr="00CE153C">
        <w:trPr>
          <w:trHeight w:val="85"/>
        </w:trPr>
        <w:tc>
          <w:tcPr>
            <w:tcW w:w="2870" w:type="pct"/>
            <w:tcBorders>
              <w:top w:val="nil"/>
              <w:left w:val="nil"/>
              <w:bottom w:val="nil"/>
              <w:right w:val="nil"/>
            </w:tcBorders>
            <w:shd w:val="clear" w:color="auto" w:fill="auto"/>
            <w:vAlign w:val="center"/>
            <w:hideMark/>
          </w:tcPr>
          <w:p w14:paraId="24536EA5"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C876AD"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87D904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415E8C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9048C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46FD4E" w14:textId="77777777" w:rsidTr="00CE153C">
        <w:trPr>
          <w:trHeight w:val="85"/>
        </w:trPr>
        <w:tc>
          <w:tcPr>
            <w:tcW w:w="2870" w:type="pct"/>
            <w:tcBorders>
              <w:top w:val="nil"/>
              <w:left w:val="nil"/>
              <w:bottom w:val="nil"/>
              <w:right w:val="nil"/>
            </w:tcBorders>
            <w:shd w:val="clear" w:color="auto" w:fill="auto"/>
            <w:vAlign w:val="center"/>
            <w:hideMark/>
          </w:tcPr>
          <w:p w14:paraId="2F45BE05" w14:textId="77777777" w:rsidR="004B1B86" w:rsidRPr="004B1B86" w:rsidRDefault="004B1B86" w:rsidP="004B1B86">
            <w:pPr>
              <w:spacing w:line="240" w:lineRule="auto"/>
              <w:rPr>
                <w:b/>
                <w:bCs/>
                <w:sz w:val="12"/>
                <w:szCs w:val="12"/>
              </w:rPr>
            </w:pPr>
            <w:r w:rsidRPr="004B1B86">
              <w:rPr>
                <w:b/>
                <w:bCs/>
                <w:sz w:val="12"/>
                <w:szCs w:val="12"/>
              </w:rPr>
              <w:t>Rządowe programy pomocy uczniom</w:t>
            </w:r>
          </w:p>
        </w:tc>
        <w:tc>
          <w:tcPr>
            <w:tcW w:w="401" w:type="pct"/>
            <w:tcBorders>
              <w:top w:val="nil"/>
              <w:left w:val="nil"/>
              <w:bottom w:val="nil"/>
              <w:right w:val="nil"/>
            </w:tcBorders>
            <w:shd w:val="clear" w:color="auto" w:fill="auto"/>
            <w:vAlign w:val="center"/>
            <w:hideMark/>
          </w:tcPr>
          <w:p w14:paraId="21979564"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vAlign w:val="center"/>
            <w:hideMark/>
          </w:tcPr>
          <w:p w14:paraId="4F4AF36C" w14:textId="77777777" w:rsidR="004B1B86" w:rsidRPr="004B1B86" w:rsidRDefault="004B1B86" w:rsidP="004B1B86">
            <w:pPr>
              <w:spacing w:line="240" w:lineRule="auto"/>
              <w:jc w:val="right"/>
              <w:rPr>
                <w:b/>
                <w:bCs/>
                <w:sz w:val="12"/>
                <w:szCs w:val="12"/>
              </w:rPr>
            </w:pPr>
            <w:r w:rsidRPr="004B1B86">
              <w:rPr>
                <w:b/>
                <w:bCs/>
                <w:sz w:val="12"/>
                <w:szCs w:val="12"/>
              </w:rPr>
              <w:t>96 410</w:t>
            </w:r>
          </w:p>
        </w:tc>
        <w:tc>
          <w:tcPr>
            <w:tcW w:w="701" w:type="pct"/>
            <w:tcBorders>
              <w:top w:val="nil"/>
              <w:left w:val="nil"/>
              <w:bottom w:val="nil"/>
              <w:right w:val="nil"/>
            </w:tcBorders>
            <w:shd w:val="clear" w:color="auto" w:fill="auto"/>
            <w:vAlign w:val="center"/>
            <w:hideMark/>
          </w:tcPr>
          <w:p w14:paraId="096944C3" w14:textId="77777777" w:rsidR="004B1B86" w:rsidRPr="004B1B86" w:rsidRDefault="004B1B86" w:rsidP="004B1B86">
            <w:pPr>
              <w:spacing w:line="240" w:lineRule="auto"/>
              <w:jc w:val="right"/>
              <w:rPr>
                <w:b/>
                <w:bCs/>
                <w:sz w:val="12"/>
                <w:szCs w:val="12"/>
              </w:rPr>
            </w:pPr>
            <w:r w:rsidRPr="004B1B86">
              <w:rPr>
                <w:b/>
                <w:bCs/>
                <w:sz w:val="12"/>
                <w:szCs w:val="12"/>
              </w:rPr>
              <w:t>90 395,44</w:t>
            </w:r>
          </w:p>
        </w:tc>
        <w:tc>
          <w:tcPr>
            <w:tcW w:w="429" w:type="pct"/>
            <w:tcBorders>
              <w:top w:val="nil"/>
              <w:left w:val="nil"/>
              <w:bottom w:val="nil"/>
              <w:right w:val="nil"/>
            </w:tcBorders>
            <w:shd w:val="clear" w:color="auto" w:fill="auto"/>
            <w:vAlign w:val="center"/>
            <w:hideMark/>
          </w:tcPr>
          <w:p w14:paraId="267FAE1B" w14:textId="77777777" w:rsidR="004B1B86" w:rsidRPr="004B1B86" w:rsidRDefault="004B1B86" w:rsidP="004B1B86">
            <w:pPr>
              <w:spacing w:line="240" w:lineRule="auto"/>
              <w:jc w:val="right"/>
              <w:rPr>
                <w:b/>
                <w:bCs/>
                <w:sz w:val="12"/>
                <w:szCs w:val="12"/>
              </w:rPr>
            </w:pPr>
            <w:r w:rsidRPr="004B1B86">
              <w:rPr>
                <w:b/>
                <w:bCs/>
                <w:sz w:val="12"/>
                <w:szCs w:val="12"/>
              </w:rPr>
              <w:t>93,8%</w:t>
            </w:r>
          </w:p>
        </w:tc>
      </w:tr>
      <w:tr w:rsidR="004B1B86" w:rsidRPr="004B1B86" w14:paraId="79AB5CA4" w14:textId="77777777" w:rsidTr="00CE153C">
        <w:trPr>
          <w:trHeight w:val="85"/>
        </w:trPr>
        <w:tc>
          <w:tcPr>
            <w:tcW w:w="2870" w:type="pct"/>
            <w:tcBorders>
              <w:top w:val="nil"/>
              <w:left w:val="nil"/>
              <w:bottom w:val="nil"/>
              <w:right w:val="nil"/>
            </w:tcBorders>
            <w:shd w:val="clear" w:color="auto" w:fill="auto"/>
            <w:vAlign w:val="center"/>
            <w:hideMark/>
          </w:tcPr>
          <w:p w14:paraId="3D70555B"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9874A7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64193B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CCCF2C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8A9CB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76AA7C" w14:textId="77777777" w:rsidTr="00CE153C">
        <w:trPr>
          <w:trHeight w:val="85"/>
        </w:trPr>
        <w:tc>
          <w:tcPr>
            <w:tcW w:w="2870" w:type="pct"/>
            <w:tcBorders>
              <w:top w:val="nil"/>
              <w:left w:val="nil"/>
              <w:bottom w:val="nil"/>
              <w:right w:val="nil"/>
            </w:tcBorders>
            <w:shd w:val="clear" w:color="auto" w:fill="auto"/>
            <w:vAlign w:val="center"/>
            <w:hideMark/>
          </w:tcPr>
          <w:p w14:paraId="3E0DEE19"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zapewnienie wyposażenia w komplet podręczników szkolnych dzieci z rodzin najuboższych</w:t>
            </w:r>
          </w:p>
        </w:tc>
        <w:tc>
          <w:tcPr>
            <w:tcW w:w="401" w:type="pct"/>
            <w:tcBorders>
              <w:top w:val="nil"/>
              <w:left w:val="nil"/>
              <w:bottom w:val="nil"/>
              <w:right w:val="nil"/>
            </w:tcBorders>
            <w:shd w:val="clear" w:color="auto" w:fill="auto"/>
            <w:vAlign w:val="center"/>
            <w:hideMark/>
          </w:tcPr>
          <w:p w14:paraId="37740BE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9FA4A9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20BF48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B15E2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1560B5" w14:textId="77777777" w:rsidTr="00CE153C">
        <w:trPr>
          <w:trHeight w:val="85"/>
        </w:trPr>
        <w:tc>
          <w:tcPr>
            <w:tcW w:w="2870" w:type="pct"/>
            <w:tcBorders>
              <w:top w:val="nil"/>
              <w:left w:val="nil"/>
              <w:bottom w:val="nil"/>
              <w:right w:val="nil"/>
            </w:tcBorders>
            <w:shd w:val="clear" w:color="auto" w:fill="auto"/>
            <w:vAlign w:val="center"/>
            <w:hideMark/>
          </w:tcPr>
          <w:p w14:paraId="1D770B2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F2875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53E243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C001A2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F7877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E8DA41" w14:textId="77777777" w:rsidTr="00CE153C">
        <w:trPr>
          <w:trHeight w:val="85"/>
        </w:trPr>
        <w:tc>
          <w:tcPr>
            <w:tcW w:w="2870" w:type="pct"/>
            <w:tcBorders>
              <w:top w:val="nil"/>
              <w:left w:val="nil"/>
              <w:bottom w:val="nil"/>
              <w:right w:val="nil"/>
            </w:tcBorders>
            <w:shd w:val="clear" w:color="auto" w:fill="auto"/>
            <w:vAlign w:val="center"/>
            <w:hideMark/>
          </w:tcPr>
          <w:p w14:paraId="502BF697"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419FDBF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CC770A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A394DD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6B50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B3BE52" w14:textId="77777777" w:rsidTr="00CE153C">
        <w:trPr>
          <w:trHeight w:val="85"/>
        </w:trPr>
        <w:tc>
          <w:tcPr>
            <w:tcW w:w="2870" w:type="pct"/>
            <w:tcBorders>
              <w:top w:val="nil"/>
              <w:left w:val="nil"/>
              <w:bottom w:val="nil"/>
              <w:right w:val="nil"/>
            </w:tcBorders>
            <w:shd w:val="clear" w:color="auto" w:fill="auto"/>
            <w:vAlign w:val="center"/>
            <w:hideMark/>
          </w:tcPr>
          <w:p w14:paraId="6E09C9AD"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88AD86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19D9AB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6449B5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08626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5DCD8D" w14:textId="77777777" w:rsidTr="00CE153C">
        <w:trPr>
          <w:trHeight w:val="85"/>
        </w:trPr>
        <w:tc>
          <w:tcPr>
            <w:tcW w:w="2870" w:type="pct"/>
            <w:tcBorders>
              <w:top w:val="nil"/>
              <w:left w:val="nil"/>
              <w:bottom w:val="nil"/>
              <w:right w:val="nil"/>
            </w:tcBorders>
            <w:shd w:val="clear" w:color="auto" w:fill="auto"/>
            <w:vAlign w:val="center"/>
            <w:hideMark/>
          </w:tcPr>
          <w:p w14:paraId="6F990C67"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D7DC99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3DABC7E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221A4A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FB6F83B"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606FE55D" w14:textId="77777777" w:rsidTr="00CE153C">
        <w:trPr>
          <w:trHeight w:val="85"/>
        </w:trPr>
        <w:tc>
          <w:tcPr>
            <w:tcW w:w="2870" w:type="pct"/>
            <w:tcBorders>
              <w:top w:val="nil"/>
              <w:left w:val="nil"/>
              <w:bottom w:val="nil"/>
              <w:right w:val="nil"/>
            </w:tcBorders>
            <w:shd w:val="clear" w:color="auto" w:fill="auto"/>
            <w:vAlign w:val="center"/>
            <w:hideMark/>
          </w:tcPr>
          <w:p w14:paraId="6EA343BB"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086A4EE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161B20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BF7CD0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8048A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4FFFA50" w14:textId="77777777" w:rsidTr="00CE153C">
        <w:trPr>
          <w:trHeight w:val="85"/>
        </w:trPr>
        <w:tc>
          <w:tcPr>
            <w:tcW w:w="2870" w:type="pct"/>
            <w:tcBorders>
              <w:top w:val="nil"/>
              <w:left w:val="nil"/>
              <w:bottom w:val="nil"/>
              <w:right w:val="nil"/>
            </w:tcBorders>
            <w:shd w:val="clear" w:color="auto" w:fill="auto"/>
            <w:vAlign w:val="center"/>
            <w:hideMark/>
          </w:tcPr>
          <w:p w14:paraId="3FBF11B4"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2016F5F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BE6DAD3"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2659F2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9868F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DD81F0" w14:textId="77777777" w:rsidTr="00CE153C">
        <w:trPr>
          <w:trHeight w:val="85"/>
        </w:trPr>
        <w:tc>
          <w:tcPr>
            <w:tcW w:w="2870" w:type="pct"/>
            <w:tcBorders>
              <w:top w:val="nil"/>
              <w:left w:val="nil"/>
              <w:bottom w:val="nil"/>
              <w:right w:val="nil"/>
            </w:tcBorders>
            <w:shd w:val="clear" w:color="auto" w:fill="auto"/>
            <w:vAlign w:val="center"/>
            <w:hideMark/>
          </w:tcPr>
          <w:p w14:paraId="5B32B171" w14:textId="77777777" w:rsidR="004B1B86" w:rsidRPr="004B1B86" w:rsidRDefault="004B1B86" w:rsidP="004B1B86">
            <w:pPr>
              <w:spacing w:line="240" w:lineRule="auto"/>
              <w:rPr>
                <w:sz w:val="12"/>
                <w:szCs w:val="12"/>
              </w:rPr>
            </w:pPr>
            <w:r w:rsidRPr="004B1B86">
              <w:rPr>
                <w:sz w:val="12"/>
                <w:szCs w:val="12"/>
              </w:rPr>
              <w:t>Inne formy pomocy dla uczniów</w:t>
            </w:r>
          </w:p>
        </w:tc>
        <w:tc>
          <w:tcPr>
            <w:tcW w:w="401" w:type="pct"/>
            <w:tcBorders>
              <w:top w:val="nil"/>
              <w:left w:val="nil"/>
              <w:bottom w:val="nil"/>
              <w:right w:val="nil"/>
            </w:tcBorders>
            <w:shd w:val="clear" w:color="auto" w:fill="auto"/>
            <w:vAlign w:val="center"/>
            <w:hideMark/>
          </w:tcPr>
          <w:p w14:paraId="42CE28D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7A01DCC7" w14:textId="77777777" w:rsidR="004B1B86" w:rsidRPr="004B1B86" w:rsidRDefault="004B1B86" w:rsidP="004B1B86">
            <w:pPr>
              <w:spacing w:line="240" w:lineRule="auto"/>
              <w:jc w:val="right"/>
              <w:rPr>
                <w:sz w:val="12"/>
                <w:szCs w:val="12"/>
              </w:rPr>
            </w:pPr>
            <w:r w:rsidRPr="004B1B86">
              <w:rPr>
                <w:sz w:val="12"/>
                <w:szCs w:val="12"/>
              </w:rPr>
              <w:t>96 410</w:t>
            </w:r>
          </w:p>
        </w:tc>
        <w:tc>
          <w:tcPr>
            <w:tcW w:w="701" w:type="pct"/>
            <w:tcBorders>
              <w:top w:val="nil"/>
              <w:left w:val="nil"/>
              <w:bottom w:val="nil"/>
              <w:right w:val="nil"/>
            </w:tcBorders>
            <w:shd w:val="clear" w:color="auto" w:fill="auto"/>
            <w:noWrap/>
            <w:vAlign w:val="center"/>
            <w:hideMark/>
          </w:tcPr>
          <w:p w14:paraId="347FB73A" w14:textId="77777777" w:rsidR="004B1B86" w:rsidRPr="004B1B86" w:rsidRDefault="004B1B86" w:rsidP="004B1B86">
            <w:pPr>
              <w:spacing w:line="240" w:lineRule="auto"/>
              <w:jc w:val="right"/>
              <w:rPr>
                <w:sz w:val="12"/>
                <w:szCs w:val="12"/>
              </w:rPr>
            </w:pPr>
            <w:r w:rsidRPr="004B1B86">
              <w:rPr>
                <w:sz w:val="12"/>
                <w:szCs w:val="12"/>
              </w:rPr>
              <w:t>90 395,44</w:t>
            </w:r>
          </w:p>
        </w:tc>
        <w:tc>
          <w:tcPr>
            <w:tcW w:w="429" w:type="pct"/>
            <w:tcBorders>
              <w:top w:val="nil"/>
              <w:left w:val="nil"/>
              <w:bottom w:val="nil"/>
              <w:right w:val="nil"/>
            </w:tcBorders>
            <w:shd w:val="clear" w:color="auto" w:fill="auto"/>
            <w:noWrap/>
            <w:vAlign w:val="center"/>
            <w:hideMark/>
          </w:tcPr>
          <w:p w14:paraId="22A50C81" w14:textId="77777777" w:rsidR="004B1B86" w:rsidRPr="004B1B86" w:rsidRDefault="004B1B86" w:rsidP="004B1B86">
            <w:pPr>
              <w:spacing w:line="240" w:lineRule="auto"/>
              <w:jc w:val="right"/>
              <w:rPr>
                <w:sz w:val="12"/>
                <w:szCs w:val="12"/>
              </w:rPr>
            </w:pPr>
            <w:r w:rsidRPr="004B1B86">
              <w:rPr>
                <w:sz w:val="12"/>
                <w:szCs w:val="12"/>
              </w:rPr>
              <w:t>93,8%</w:t>
            </w:r>
          </w:p>
        </w:tc>
      </w:tr>
      <w:tr w:rsidR="004B1B86" w:rsidRPr="004B1B86" w14:paraId="313001C1" w14:textId="77777777" w:rsidTr="00CE153C">
        <w:trPr>
          <w:trHeight w:val="85"/>
        </w:trPr>
        <w:tc>
          <w:tcPr>
            <w:tcW w:w="2870" w:type="pct"/>
            <w:tcBorders>
              <w:top w:val="nil"/>
              <w:left w:val="nil"/>
              <w:bottom w:val="nil"/>
              <w:right w:val="nil"/>
            </w:tcBorders>
            <w:shd w:val="clear" w:color="auto" w:fill="auto"/>
            <w:vAlign w:val="center"/>
            <w:hideMark/>
          </w:tcPr>
          <w:p w14:paraId="3CCE9C32"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D4AF2F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F58E96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0FE897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ECF9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8B5FBF" w14:textId="77777777" w:rsidTr="00CE153C">
        <w:trPr>
          <w:trHeight w:val="85"/>
        </w:trPr>
        <w:tc>
          <w:tcPr>
            <w:tcW w:w="2870" w:type="pct"/>
            <w:tcBorders>
              <w:top w:val="nil"/>
              <w:left w:val="nil"/>
              <w:bottom w:val="nil"/>
              <w:right w:val="nil"/>
            </w:tcBorders>
            <w:shd w:val="clear" w:color="auto" w:fill="auto"/>
            <w:vAlign w:val="center"/>
            <w:hideMark/>
          </w:tcPr>
          <w:p w14:paraId="19C0122C"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885D94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1ED7AF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E925D0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07711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CE7B7F" w14:textId="77777777" w:rsidTr="00CE153C">
        <w:trPr>
          <w:trHeight w:val="85"/>
        </w:trPr>
        <w:tc>
          <w:tcPr>
            <w:tcW w:w="2870" w:type="pct"/>
            <w:tcBorders>
              <w:top w:val="nil"/>
              <w:left w:val="nil"/>
              <w:bottom w:val="nil"/>
              <w:right w:val="nil"/>
            </w:tcBorders>
            <w:shd w:val="clear" w:color="auto" w:fill="auto"/>
            <w:vAlign w:val="center"/>
            <w:hideMark/>
          </w:tcPr>
          <w:p w14:paraId="35E4DFAE" w14:textId="77777777" w:rsidR="004B1B86" w:rsidRPr="004B1B86" w:rsidRDefault="004B1B86" w:rsidP="004B1B86">
            <w:pPr>
              <w:spacing w:line="240" w:lineRule="auto"/>
              <w:rPr>
                <w:i/>
                <w:iCs/>
                <w:sz w:val="12"/>
                <w:szCs w:val="12"/>
              </w:rPr>
            </w:pPr>
            <w:r w:rsidRPr="004B1B86">
              <w:rPr>
                <w:i/>
                <w:iCs/>
                <w:sz w:val="12"/>
                <w:szCs w:val="12"/>
              </w:rPr>
              <w:t>1. Ustawa z dnia 7 września 1991 r. o systemie oświaty</w:t>
            </w:r>
          </w:p>
        </w:tc>
        <w:tc>
          <w:tcPr>
            <w:tcW w:w="401" w:type="pct"/>
            <w:tcBorders>
              <w:top w:val="nil"/>
              <w:left w:val="nil"/>
              <w:bottom w:val="nil"/>
              <w:right w:val="nil"/>
            </w:tcBorders>
            <w:shd w:val="clear" w:color="auto" w:fill="auto"/>
            <w:noWrap/>
            <w:vAlign w:val="center"/>
            <w:hideMark/>
          </w:tcPr>
          <w:p w14:paraId="2865E00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74FD01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7BEE1B7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A108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F3BCD4" w14:textId="77777777" w:rsidTr="00CE153C">
        <w:trPr>
          <w:trHeight w:val="85"/>
        </w:trPr>
        <w:tc>
          <w:tcPr>
            <w:tcW w:w="2870" w:type="pct"/>
            <w:tcBorders>
              <w:top w:val="nil"/>
              <w:left w:val="nil"/>
              <w:bottom w:val="nil"/>
              <w:right w:val="nil"/>
            </w:tcBorders>
            <w:shd w:val="clear" w:color="auto" w:fill="auto"/>
            <w:vAlign w:val="center"/>
            <w:hideMark/>
          </w:tcPr>
          <w:p w14:paraId="10648EE2" w14:textId="77777777" w:rsidR="004B1B86" w:rsidRPr="004B1B86" w:rsidRDefault="004B1B86" w:rsidP="004B1B86">
            <w:pPr>
              <w:spacing w:line="240" w:lineRule="auto"/>
              <w:rPr>
                <w:i/>
                <w:iCs/>
                <w:sz w:val="12"/>
                <w:szCs w:val="12"/>
              </w:rPr>
            </w:pPr>
            <w:r w:rsidRPr="004B1B86">
              <w:rPr>
                <w:i/>
                <w:iCs/>
                <w:sz w:val="12"/>
                <w:szCs w:val="12"/>
              </w:rPr>
              <w:t>2. Ustawa z dnia 14 grudnia 2016 r. Prawo oświatowe</w:t>
            </w:r>
          </w:p>
        </w:tc>
        <w:tc>
          <w:tcPr>
            <w:tcW w:w="401" w:type="pct"/>
            <w:tcBorders>
              <w:top w:val="nil"/>
              <w:left w:val="nil"/>
              <w:bottom w:val="nil"/>
              <w:right w:val="nil"/>
            </w:tcBorders>
            <w:shd w:val="clear" w:color="auto" w:fill="auto"/>
            <w:noWrap/>
            <w:vAlign w:val="center"/>
            <w:hideMark/>
          </w:tcPr>
          <w:p w14:paraId="7CCA1C1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0A55E3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31C9AE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6E926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9628D7" w14:textId="77777777" w:rsidTr="00CE153C">
        <w:trPr>
          <w:trHeight w:val="85"/>
        </w:trPr>
        <w:tc>
          <w:tcPr>
            <w:tcW w:w="2870" w:type="pct"/>
            <w:tcBorders>
              <w:top w:val="nil"/>
              <w:left w:val="nil"/>
              <w:bottom w:val="nil"/>
              <w:right w:val="nil"/>
            </w:tcBorders>
            <w:shd w:val="clear" w:color="auto" w:fill="auto"/>
            <w:vAlign w:val="center"/>
            <w:hideMark/>
          </w:tcPr>
          <w:p w14:paraId="00A0066F"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62375B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967B97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B42A9E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7C4CA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B8E3432" w14:textId="77777777" w:rsidTr="00CE153C">
        <w:trPr>
          <w:trHeight w:val="85"/>
        </w:trPr>
        <w:tc>
          <w:tcPr>
            <w:tcW w:w="2870" w:type="pct"/>
            <w:tcBorders>
              <w:top w:val="nil"/>
              <w:left w:val="nil"/>
              <w:bottom w:val="nil"/>
              <w:right w:val="nil"/>
            </w:tcBorders>
            <w:shd w:val="clear" w:color="000000" w:fill="EAF1F6"/>
            <w:vAlign w:val="center"/>
            <w:hideMark/>
          </w:tcPr>
          <w:p w14:paraId="59A9AF73" w14:textId="77777777" w:rsidR="004B1B86" w:rsidRPr="004B1B86" w:rsidRDefault="004B1B86" w:rsidP="004B1B86">
            <w:pPr>
              <w:spacing w:line="240" w:lineRule="auto"/>
              <w:rPr>
                <w:b/>
                <w:bCs/>
                <w:sz w:val="12"/>
                <w:szCs w:val="12"/>
              </w:rPr>
            </w:pPr>
            <w:r w:rsidRPr="004B1B86">
              <w:rPr>
                <w:b/>
                <w:bCs/>
                <w:sz w:val="12"/>
                <w:szCs w:val="12"/>
              </w:rPr>
              <w:t>Realizacja programów edukacyjno-oświatowych (w tym UE) - zadanie 9</w:t>
            </w:r>
          </w:p>
        </w:tc>
        <w:tc>
          <w:tcPr>
            <w:tcW w:w="401" w:type="pct"/>
            <w:tcBorders>
              <w:top w:val="nil"/>
              <w:left w:val="nil"/>
              <w:bottom w:val="nil"/>
              <w:right w:val="nil"/>
            </w:tcBorders>
            <w:shd w:val="clear" w:color="000000" w:fill="EAF1F6"/>
            <w:vAlign w:val="center"/>
            <w:hideMark/>
          </w:tcPr>
          <w:p w14:paraId="5DBCA578"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2924CC81" w14:textId="77777777" w:rsidR="004B1B86" w:rsidRPr="004B1B86" w:rsidRDefault="004B1B86" w:rsidP="004B1B86">
            <w:pPr>
              <w:spacing w:line="240" w:lineRule="auto"/>
              <w:jc w:val="right"/>
              <w:rPr>
                <w:b/>
                <w:bCs/>
                <w:sz w:val="12"/>
                <w:szCs w:val="12"/>
              </w:rPr>
            </w:pPr>
            <w:r w:rsidRPr="004B1B86">
              <w:rPr>
                <w:b/>
                <w:bCs/>
                <w:sz w:val="12"/>
                <w:szCs w:val="12"/>
              </w:rPr>
              <w:t>1 534 839</w:t>
            </w:r>
          </w:p>
        </w:tc>
        <w:tc>
          <w:tcPr>
            <w:tcW w:w="701" w:type="pct"/>
            <w:tcBorders>
              <w:top w:val="nil"/>
              <w:left w:val="nil"/>
              <w:bottom w:val="nil"/>
              <w:right w:val="nil"/>
            </w:tcBorders>
            <w:shd w:val="clear" w:color="000000" w:fill="EAF1F6"/>
            <w:vAlign w:val="center"/>
            <w:hideMark/>
          </w:tcPr>
          <w:p w14:paraId="03C63786" w14:textId="77777777" w:rsidR="004B1B86" w:rsidRPr="004B1B86" w:rsidRDefault="004B1B86" w:rsidP="004B1B86">
            <w:pPr>
              <w:spacing w:line="240" w:lineRule="auto"/>
              <w:jc w:val="right"/>
              <w:rPr>
                <w:b/>
                <w:bCs/>
                <w:sz w:val="12"/>
                <w:szCs w:val="12"/>
              </w:rPr>
            </w:pPr>
            <w:r w:rsidRPr="004B1B86">
              <w:rPr>
                <w:b/>
                <w:bCs/>
                <w:sz w:val="12"/>
                <w:szCs w:val="12"/>
              </w:rPr>
              <w:t>1 349 523,65</w:t>
            </w:r>
          </w:p>
        </w:tc>
        <w:tc>
          <w:tcPr>
            <w:tcW w:w="429" w:type="pct"/>
            <w:tcBorders>
              <w:top w:val="nil"/>
              <w:left w:val="nil"/>
              <w:bottom w:val="nil"/>
              <w:right w:val="nil"/>
            </w:tcBorders>
            <w:shd w:val="clear" w:color="000000" w:fill="EAF1F6"/>
            <w:vAlign w:val="center"/>
            <w:hideMark/>
          </w:tcPr>
          <w:p w14:paraId="664CCE2B" w14:textId="77777777" w:rsidR="004B1B86" w:rsidRPr="004B1B86" w:rsidRDefault="004B1B86" w:rsidP="004B1B86">
            <w:pPr>
              <w:spacing w:line="240" w:lineRule="auto"/>
              <w:jc w:val="right"/>
              <w:rPr>
                <w:b/>
                <w:bCs/>
                <w:sz w:val="12"/>
                <w:szCs w:val="12"/>
              </w:rPr>
            </w:pPr>
            <w:r w:rsidRPr="004B1B86">
              <w:rPr>
                <w:b/>
                <w:bCs/>
                <w:sz w:val="12"/>
                <w:szCs w:val="12"/>
              </w:rPr>
              <w:t>87,9%</w:t>
            </w:r>
          </w:p>
        </w:tc>
      </w:tr>
      <w:tr w:rsidR="004B1B86" w:rsidRPr="004B1B86" w14:paraId="6102A72A" w14:textId="77777777" w:rsidTr="00CE153C">
        <w:trPr>
          <w:trHeight w:val="85"/>
        </w:trPr>
        <w:tc>
          <w:tcPr>
            <w:tcW w:w="2870" w:type="pct"/>
            <w:tcBorders>
              <w:top w:val="nil"/>
              <w:left w:val="nil"/>
              <w:bottom w:val="nil"/>
              <w:right w:val="nil"/>
            </w:tcBorders>
            <w:shd w:val="clear" w:color="auto" w:fill="auto"/>
            <w:vAlign w:val="center"/>
            <w:hideMark/>
          </w:tcPr>
          <w:p w14:paraId="09751D36"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CEE593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EE0659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1A66C6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9AAD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ACBBE6" w14:textId="77777777" w:rsidTr="00CE153C">
        <w:trPr>
          <w:trHeight w:val="85"/>
        </w:trPr>
        <w:tc>
          <w:tcPr>
            <w:tcW w:w="2870" w:type="pct"/>
            <w:tcBorders>
              <w:top w:val="nil"/>
              <w:left w:val="nil"/>
              <w:bottom w:val="nil"/>
              <w:right w:val="nil"/>
            </w:tcBorders>
            <w:shd w:val="clear" w:color="auto" w:fill="auto"/>
            <w:vAlign w:val="center"/>
            <w:hideMark/>
          </w:tcPr>
          <w:p w14:paraId="3DD3D558" w14:textId="77777777" w:rsidR="004B1B86" w:rsidRPr="004B1B86" w:rsidRDefault="004B1B86" w:rsidP="004B1B86">
            <w:pPr>
              <w:spacing w:line="240" w:lineRule="auto"/>
              <w:rPr>
                <w:b/>
                <w:bCs/>
                <w:sz w:val="12"/>
                <w:szCs w:val="12"/>
              </w:rPr>
            </w:pPr>
            <w:r w:rsidRPr="004B1B86">
              <w:rPr>
                <w:b/>
                <w:bCs/>
                <w:sz w:val="12"/>
                <w:szCs w:val="12"/>
              </w:rPr>
              <w:t>Programy edukacyjno - oświatowe</w:t>
            </w:r>
          </w:p>
        </w:tc>
        <w:tc>
          <w:tcPr>
            <w:tcW w:w="401" w:type="pct"/>
            <w:tcBorders>
              <w:top w:val="nil"/>
              <w:left w:val="nil"/>
              <w:bottom w:val="nil"/>
              <w:right w:val="nil"/>
            </w:tcBorders>
            <w:shd w:val="clear" w:color="auto" w:fill="auto"/>
            <w:vAlign w:val="center"/>
            <w:hideMark/>
          </w:tcPr>
          <w:p w14:paraId="02AC57B5"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28AD59DA" w14:textId="77777777" w:rsidR="004B1B86" w:rsidRPr="004B1B86" w:rsidRDefault="004B1B86" w:rsidP="004B1B86">
            <w:pPr>
              <w:spacing w:line="240" w:lineRule="auto"/>
              <w:jc w:val="right"/>
              <w:rPr>
                <w:b/>
                <w:bCs/>
                <w:sz w:val="12"/>
                <w:szCs w:val="12"/>
              </w:rPr>
            </w:pPr>
            <w:r w:rsidRPr="004B1B86">
              <w:rPr>
                <w:b/>
                <w:bCs/>
                <w:sz w:val="12"/>
                <w:szCs w:val="12"/>
              </w:rPr>
              <w:t>783 791</w:t>
            </w:r>
          </w:p>
        </w:tc>
        <w:tc>
          <w:tcPr>
            <w:tcW w:w="701" w:type="pct"/>
            <w:tcBorders>
              <w:top w:val="nil"/>
              <w:left w:val="nil"/>
              <w:bottom w:val="nil"/>
              <w:right w:val="nil"/>
            </w:tcBorders>
            <w:shd w:val="clear" w:color="auto" w:fill="auto"/>
            <w:noWrap/>
            <w:vAlign w:val="center"/>
            <w:hideMark/>
          </w:tcPr>
          <w:p w14:paraId="1D5CC249" w14:textId="77777777" w:rsidR="004B1B86" w:rsidRPr="004B1B86" w:rsidRDefault="004B1B86" w:rsidP="004B1B86">
            <w:pPr>
              <w:spacing w:line="240" w:lineRule="auto"/>
              <w:jc w:val="right"/>
              <w:rPr>
                <w:b/>
                <w:bCs/>
                <w:sz w:val="12"/>
                <w:szCs w:val="12"/>
              </w:rPr>
            </w:pPr>
            <w:r w:rsidRPr="004B1B86">
              <w:rPr>
                <w:b/>
                <w:bCs/>
                <w:sz w:val="12"/>
                <w:szCs w:val="12"/>
              </w:rPr>
              <w:t>709 831,66</w:t>
            </w:r>
          </w:p>
        </w:tc>
        <w:tc>
          <w:tcPr>
            <w:tcW w:w="429" w:type="pct"/>
            <w:tcBorders>
              <w:top w:val="nil"/>
              <w:left w:val="nil"/>
              <w:bottom w:val="nil"/>
              <w:right w:val="nil"/>
            </w:tcBorders>
            <w:shd w:val="clear" w:color="auto" w:fill="auto"/>
            <w:noWrap/>
            <w:vAlign w:val="center"/>
            <w:hideMark/>
          </w:tcPr>
          <w:p w14:paraId="0A963CF2" w14:textId="77777777" w:rsidR="004B1B86" w:rsidRPr="004B1B86" w:rsidRDefault="004B1B86" w:rsidP="004B1B86">
            <w:pPr>
              <w:spacing w:line="240" w:lineRule="auto"/>
              <w:jc w:val="right"/>
              <w:rPr>
                <w:b/>
                <w:bCs/>
                <w:sz w:val="12"/>
                <w:szCs w:val="12"/>
              </w:rPr>
            </w:pPr>
            <w:r w:rsidRPr="004B1B86">
              <w:rPr>
                <w:b/>
                <w:bCs/>
                <w:sz w:val="12"/>
                <w:szCs w:val="12"/>
              </w:rPr>
              <w:t>90,6%</w:t>
            </w:r>
          </w:p>
        </w:tc>
      </w:tr>
      <w:tr w:rsidR="004B1B86" w:rsidRPr="004B1B86" w14:paraId="7A4C4D90" w14:textId="77777777" w:rsidTr="00CE153C">
        <w:trPr>
          <w:trHeight w:val="85"/>
        </w:trPr>
        <w:tc>
          <w:tcPr>
            <w:tcW w:w="2870" w:type="pct"/>
            <w:tcBorders>
              <w:top w:val="nil"/>
              <w:left w:val="nil"/>
              <w:bottom w:val="nil"/>
              <w:right w:val="nil"/>
            </w:tcBorders>
            <w:shd w:val="clear" w:color="auto" w:fill="auto"/>
            <w:vAlign w:val="center"/>
            <w:hideMark/>
          </w:tcPr>
          <w:p w14:paraId="3DB131EF"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1D56D5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3CFD84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7A8EE7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D025F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09C2B6" w14:textId="77777777" w:rsidTr="00CE153C">
        <w:trPr>
          <w:trHeight w:val="85"/>
        </w:trPr>
        <w:tc>
          <w:tcPr>
            <w:tcW w:w="2870" w:type="pct"/>
            <w:tcBorders>
              <w:top w:val="nil"/>
              <w:left w:val="nil"/>
              <w:bottom w:val="nil"/>
              <w:right w:val="nil"/>
            </w:tcBorders>
            <w:shd w:val="clear" w:color="auto" w:fill="auto"/>
            <w:vAlign w:val="center"/>
            <w:hideMark/>
          </w:tcPr>
          <w:p w14:paraId="5C48844C"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edukacja obywatelska, samorządowa i patriotyczna dzieci i młodzieży</w:t>
            </w:r>
          </w:p>
        </w:tc>
        <w:tc>
          <w:tcPr>
            <w:tcW w:w="401" w:type="pct"/>
            <w:tcBorders>
              <w:top w:val="nil"/>
              <w:left w:val="nil"/>
              <w:bottom w:val="nil"/>
              <w:right w:val="nil"/>
            </w:tcBorders>
            <w:shd w:val="clear" w:color="auto" w:fill="auto"/>
            <w:vAlign w:val="center"/>
            <w:hideMark/>
          </w:tcPr>
          <w:p w14:paraId="65084288"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8ED3CF7"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048963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B879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34B025" w14:textId="77777777" w:rsidTr="00CE153C">
        <w:trPr>
          <w:trHeight w:val="85"/>
        </w:trPr>
        <w:tc>
          <w:tcPr>
            <w:tcW w:w="2870" w:type="pct"/>
            <w:tcBorders>
              <w:top w:val="nil"/>
              <w:left w:val="nil"/>
              <w:bottom w:val="nil"/>
              <w:right w:val="nil"/>
            </w:tcBorders>
            <w:shd w:val="clear" w:color="auto" w:fill="auto"/>
            <w:vAlign w:val="center"/>
            <w:hideMark/>
          </w:tcPr>
          <w:p w14:paraId="347FC72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5076FD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95A7B0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F2F637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067E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5FEF16" w14:textId="77777777" w:rsidTr="00CE153C">
        <w:trPr>
          <w:trHeight w:val="85"/>
        </w:trPr>
        <w:tc>
          <w:tcPr>
            <w:tcW w:w="2870" w:type="pct"/>
            <w:tcBorders>
              <w:top w:val="nil"/>
              <w:left w:val="nil"/>
              <w:bottom w:val="nil"/>
              <w:right w:val="nil"/>
            </w:tcBorders>
            <w:shd w:val="clear" w:color="auto" w:fill="auto"/>
            <w:vAlign w:val="center"/>
            <w:hideMark/>
          </w:tcPr>
          <w:p w14:paraId="2C564420" w14:textId="77777777" w:rsidR="004B1B86" w:rsidRPr="004B1B86" w:rsidRDefault="004B1B86" w:rsidP="004B1B86">
            <w:pPr>
              <w:spacing w:line="240" w:lineRule="auto"/>
              <w:rPr>
                <w:sz w:val="12"/>
                <w:szCs w:val="12"/>
              </w:rPr>
            </w:pPr>
            <w:r w:rsidRPr="004B1B86">
              <w:rPr>
                <w:sz w:val="12"/>
                <w:szCs w:val="12"/>
              </w:rPr>
              <w:t>Realizacja programów edukacyjnych: "Klasa w Warszawie. Warszawa z klasą", „Kulturalny przedszkolak" i "Poznaj Polskę", lekcji muzealnych w Muzeum Warszawy dla uczestników Warszawskiej Nagrody Edukacyjnej im. Marka Edelmana oraz międzynarodowa wymiana młodzieży.</w:t>
            </w:r>
          </w:p>
        </w:tc>
        <w:tc>
          <w:tcPr>
            <w:tcW w:w="401" w:type="pct"/>
            <w:tcBorders>
              <w:top w:val="nil"/>
              <w:left w:val="nil"/>
              <w:bottom w:val="nil"/>
              <w:right w:val="nil"/>
            </w:tcBorders>
            <w:shd w:val="clear" w:color="auto" w:fill="auto"/>
            <w:noWrap/>
            <w:vAlign w:val="center"/>
            <w:hideMark/>
          </w:tcPr>
          <w:p w14:paraId="04803A73"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64EF17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D91679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3F3EF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D2011A" w14:textId="77777777" w:rsidTr="00CE153C">
        <w:trPr>
          <w:trHeight w:val="85"/>
        </w:trPr>
        <w:tc>
          <w:tcPr>
            <w:tcW w:w="2870" w:type="pct"/>
            <w:tcBorders>
              <w:top w:val="nil"/>
              <w:left w:val="nil"/>
              <w:bottom w:val="nil"/>
              <w:right w:val="nil"/>
            </w:tcBorders>
            <w:shd w:val="clear" w:color="auto" w:fill="auto"/>
            <w:vAlign w:val="center"/>
            <w:hideMark/>
          </w:tcPr>
          <w:p w14:paraId="3A63F8E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50B4E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B39970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B62CFF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D0FE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CFDA9A" w14:textId="77777777" w:rsidTr="00CE153C">
        <w:trPr>
          <w:trHeight w:val="85"/>
        </w:trPr>
        <w:tc>
          <w:tcPr>
            <w:tcW w:w="2870" w:type="pct"/>
            <w:tcBorders>
              <w:top w:val="nil"/>
              <w:left w:val="nil"/>
              <w:bottom w:val="nil"/>
              <w:right w:val="nil"/>
            </w:tcBorders>
            <w:shd w:val="clear" w:color="auto" w:fill="auto"/>
            <w:vAlign w:val="center"/>
            <w:hideMark/>
          </w:tcPr>
          <w:p w14:paraId="17812534"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507CFECD"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647E02D" w14:textId="77777777" w:rsidR="004B1B86" w:rsidRPr="004B1B86" w:rsidRDefault="004B1B86" w:rsidP="004B1B86">
            <w:pPr>
              <w:spacing w:line="240" w:lineRule="auto"/>
              <w:jc w:val="right"/>
              <w:rPr>
                <w:sz w:val="12"/>
                <w:szCs w:val="12"/>
              </w:rPr>
            </w:pPr>
            <w:r w:rsidRPr="004B1B86">
              <w:rPr>
                <w:sz w:val="12"/>
                <w:szCs w:val="12"/>
              </w:rPr>
              <w:t>783 541</w:t>
            </w:r>
          </w:p>
        </w:tc>
        <w:tc>
          <w:tcPr>
            <w:tcW w:w="701" w:type="pct"/>
            <w:tcBorders>
              <w:top w:val="nil"/>
              <w:left w:val="nil"/>
              <w:bottom w:val="nil"/>
              <w:right w:val="nil"/>
            </w:tcBorders>
            <w:shd w:val="clear" w:color="auto" w:fill="auto"/>
            <w:noWrap/>
            <w:vAlign w:val="center"/>
            <w:hideMark/>
          </w:tcPr>
          <w:p w14:paraId="6E701927" w14:textId="77777777" w:rsidR="004B1B86" w:rsidRPr="004B1B86" w:rsidRDefault="004B1B86" w:rsidP="004B1B86">
            <w:pPr>
              <w:spacing w:line="240" w:lineRule="auto"/>
              <w:jc w:val="right"/>
              <w:rPr>
                <w:sz w:val="12"/>
                <w:szCs w:val="12"/>
              </w:rPr>
            </w:pPr>
            <w:r w:rsidRPr="004B1B86">
              <w:rPr>
                <w:sz w:val="12"/>
                <w:szCs w:val="12"/>
              </w:rPr>
              <w:t>709 581,66</w:t>
            </w:r>
          </w:p>
        </w:tc>
        <w:tc>
          <w:tcPr>
            <w:tcW w:w="429" w:type="pct"/>
            <w:tcBorders>
              <w:top w:val="nil"/>
              <w:left w:val="nil"/>
              <w:bottom w:val="nil"/>
              <w:right w:val="nil"/>
            </w:tcBorders>
            <w:shd w:val="clear" w:color="auto" w:fill="auto"/>
            <w:noWrap/>
            <w:vAlign w:val="center"/>
            <w:hideMark/>
          </w:tcPr>
          <w:p w14:paraId="5D81E234" w14:textId="77777777" w:rsidR="004B1B86" w:rsidRPr="004B1B86" w:rsidRDefault="004B1B86" w:rsidP="004B1B86">
            <w:pPr>
              <w:spacing w:line="240" w:lineRule="auto"/>
              <w:jc w:val="right"/>
              <w:rPr>
                <w:sz w:val="12"/>
                <w:szCs w:val="12"/>
              </w:rPr>
            </w:pPr>
            <w:r w:rsidRPr="004B1B86">
              <w:rPr>
                <w:sz w:val="12"/>
                <w:szCs w:val="12"/>
              </w:rPr>
              <w:t>90,6%</w:t>
            </w:r>
          </w:p>
        </w:tc>
      </w:tr>
      <w:tr w:rsidR="004B1B86" w:rsidRPr="004B1B86" w14:paraId="4DAF222B" w14:textId="77777777" w:rsidTr="00CE153C">
        <w:trPr>
          <w:trHeight w:val="85"/>
        </w:trPr>
        <w:tc>
          <w:tcPr>
            <w:tcW w:w="2870" w:type="pct"/>
            <w:tcBorders>
              <w:top w:val="nil"/>
              <w:left w:val="nil"/>
              <w:bottom w:val="nil"/>
              <w:right w:val="nil"/>
            </w:tcBorders>
            <w:shd w:val="clear" w:color="auto" w:fill="auto"/>
            <w:vAlign w:val="center"/>
            <w:hideMark/>
          </w:tcPr>
          <w:p w14:paraId="73022D7E"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5983C0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C4398C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848178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BA7F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6FDDFA" w14:textId="77777777" w:rsidTr="00CE153C">
        <w:trPr>
          <w:trHeight w:val="85"/>
        </w:trPr>
        <w:tc>
          <w:tcPr>
            <w:tcW w:w="2870" w:type="pct"/>
            <w:tcBorders>
              <w:top w:val="nil"/>
              <w:left w:val="nil"/>
              <w:bottom w:val="nil"/>
              <w:right w:val="nil"/>
            </w:tcBorders>
            <w:shd w:val="clear" w:color="auto" w:fill="auto"/>
            <w:vAlign w:val="center"/>
            <w:hideMark/>
          </w:tcPr>
          <w:p w14:paraId="52BEA682"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706AFBA"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56905EF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B9909D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1A8512"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63A977F4" w14:textId="77777777" w:rsidTr="00CE153C">
        <w:trPr>
          <w:trHeight w:val="85"/>
        </w:trPr>
        <w:tc>
          <w:tcPr>
            <w:tcW w:w="2870" w:type="pct"/>
            <w:tcBorders>
              <w:top w:val="nil"/>
              <w:left w:val="nil"/>
              <w:bottom w:val="nil"/>
              <w:right w:val="nil"/>
            </w:tcBorders>
            <w:shd w:val="clear" w:color="auto" w:fill="auto"/>
            <w:vAlign w:val="center"/>
            <w:hideMark/>
          </w:tcPr>
          <w:p w14:paraId="63A3A2E0"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7AC4A29"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7A5D81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4060CC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9F3B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768FE6" w14:textId="77777777" w:rsidTr="00CE153C">
        <w:trPr>
          <w:trHeight w:val="85"/>
        </w:trPr>
        <w:tc>
          <w:tcPr>
            <w:tcW w:w="2870" w:type="pct"/>
            <w:tcBorders>
              <w:top w:val="nil"/>
              <w:left w:val="nil"/>
              <w:bottom w:val="nil"/>
              <w:right w:val="nil"/>
            </w:tcBorders>
            <w:shd w:val="clear" w:color="auto" w:fill="auto"/>
            <w:vAlign w:val="center"/>
            <w:hideMark/>
          </w:tcPr>
          <w:p w14:paraId="776BACBF"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8CF04C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8F868E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CDDD29E"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E5C9A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F94162" w14:textId="77777777" w:rsidTr="00CE153C">
        <w:trPr>
          <w:trHeight w:val="85"/>
        </w:trPr>
        <w:tc>
          <w:tcPr>
            <w:tcW w:w="2870" w:type="pct"/>
            <w:tcBorders>
              <w:top w:val="nil"/>
              <w:left w:val="nil"/>
              <w:bottom w:val="nil"/>
              <w:right w:val="nil"/>
            </w:tcBorders>
            <w:shd w:val="clear" w:color="auto" w:fill="auto"/>
            <w:vAlign w:val="bottom"/>
            <w:hideMark/>
          </w:tcPr>
          <w:p w14:paraId="757B17CF"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0E4D555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47CEB44E" w14:textId="77777777" w:rsidR="004B1B86" w:rsidRPr="004B1B86" w:rsidRDefault="004B1B86" w:rsidP="004B1B86">
            <w:pPr>
              <w:spacing w:line="240" w:lineRule="auto"/>
              <w:jc w:val="right"/>
              <w:rPr>
                <w:sz w:val="12"/>
                <w:szCs w:val="12"/>
              </w:rPr>
            </w:pPr>
            <w:r w:rsidRPr="004B1B86">
              <w:rPr>
                <w:sz w:val="12"/>
                <w:szCs w:val="12"/>
              </w:rPr>
              <w:t>783 541</w:t>
            </w:r>
          </w:p>
        </w:tc>
        <w:tc>
          <w:tcPr>
            <w:tcW w:w="701" w:type="pct"/>
            <w:tcBorders>
              <w:top w:val="nil"/>
              <w:left w:val="nil"/>
              <w:bottom w:val="nil"/>
              <w:right w:val="nil"/>
            </w:tcBorders>
            <w:shd w:val="clear" w:color="auto" w:fill="auto"/>
            <w:noWrap/>
            <w:vAlign w:val="center"/>
            <w:hideMark/>
          </w:tcPr>
          <w:p w14:paraId="5FE7F0CC" w14:textId="77777777" w:rsidR="004B1B86" w:rsidRPr="004B1B86" w:rsidRDefault="004B1B86" w:rsidP="004B1B86">
            <w:pPr>
              <w:spacing w:line="240" w:lineRule="auto"/>
              <w:jc w:val="right"/>
              <w:rPr>
                <w:sz w:val="12"/>
                <w:szCs w:val="12"/>
              </w:rPr>
            </w:pPr>
            <w:r w:rsidRPr="004B1B86">
              <w:rPr>
                <w:sz w:val="12"/>
                <w:szCs w:val="12"/>
              </w:rPr>
              <w:t>709 581,66</w:t>
            </w:r>
          </w:p>
        </w:tc>
        <w:tc>
          <w:tcPr>
            <w:tcW w:w="429" w:type="pct"/>
            <w:tcBorders>
              <w:top w:val="nil"/>
              <w:left w:val="nil"/>
              <w:bottom w:val="nil"/>
              <w:right w:val="nil"/>
            </w:tcBorders>
            <w:shd w:val="clear" w:color="auto" w:fill="auto"/>
            <w:noWrap/>
            <w:vAlign w:val="center"/>
            <w:hideMark/>
          </w:tcPr>
          <w:p w14:paraId="600DA17E" w14:textId="77777777" w:rsidR="004B1B86" w:rsidRPr="004B1B86" w:rsidRDefault="004B1B86" w:rsidP="004B1B86">
            <w:pPr>
              <w:spacing w:line="240" w:lineRule="auto"/>
              <w:jc w:val="right"/>
              <w:rPr>
                <w:sz w:val="12"/>
                <w:szCs w:val="12"/>
              </w:rPr>
            </w:pPr>
            <w:r w:rsidRPr="004B1B86">
              <w:rPr>
                <w:sz w:val="12"/>
                <w:szCs w:val="12"/>
              </w:rPr>
              <w:t>90,6%</w:t>
            </w:r>
          </w:p>
        </w:tc>
      </w:tr>
      <w:tr w:rsidR="004B1B86" w:rsidRPr="004B1B86" w14:paraId="0535F1A7" w14:textId="77777777" w:rsidTr="00CE153C">
        <w:trPr>
          <w:trHeight w:val="85"/>
        </w:trPr>
        <w:tc>
          <w:tcPr>
            <w:tcW w:w="2870" w:type="pct"/>
            <w:tcBorders>
              <w:top w:val="nil"/>
              <w:left w:val="nil"/>
              <w:bottom w:val="nil"/>
              <w:right w:val="nil"/>
            </w:tcBorders>
            <w:shd w:val="clear" w:color="auto" w:fill="auto"/>
            <w:vAlign w:val="bottom"/>
            <w:hideMark/>
          </w:tcPr>
          <w:p w14:paraId="464E0193"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99F4E5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2F8DA664"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83520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1B3E6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20DB5DC" w14:textId="77777777" w:rsidTr="00CE153C">
        <w:trPr>
          <w:trHeight w:val="85"/>
        </w:trPr>
        <w:tc>
          <w:tcPr>
            <w:tcW w:w="2870" w:type="pct"/>
            <w:tcBorders>
              <w:top w:val="nil"/>
              <w:left w:val="nil"/>
              <w:bottom w:val="nil"/>
              <w:right w:val="nil"/>
            </w:tcBorders>
            <w:shd w:val="clear" w:color="auto" w:fill="auto"/>
            <w:vAlign w:val="center"/>
            <w:hideMark/>
          </w:tcPr>
          <w:p w14:paraId="01844D4B"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85495</w:t>
            </w:r>
          </w:p>
        </w:tc>
        <w:tc>
          <w:tcPr>
            <w:tcW w:w="401" w:type="pct"/>
            <w:tcBorders>
              <w:top w:val="nil"/>
              <w:left w:val="nil"/>
              <w:bottom w:val="nil"/>
              <w:right w:val="nil"/>
            </w:tcBorders>
            <w:shd w:val="clear" w:color="auto" w:fill="auto"/>
            <w:noWrap/>
            <w:vAlign w:val="center"/>
            <w:hideMark/>
          </w:tcPr>
          <w:p w14:paraId="4B95DD82"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F5FA4F6" w14:textId="77777777" w:rsidR="004B1B86" w:rsidRPr="004B1B86" w:rsidRDefault="004B1B86" w:rsidP="004B1B86">
            <w:pPr>
              <w:spacing w:line="240" w:lineRule="auto"/>
              <w:jc w:val="right"/>
              <w:rPr>
                <w:sz w:val="12"/>
                <w:szCs w:val="12"/>
              </w:rPr>
            </w:pPr>
            <w:r w:rsidRPr="004B1B86">
              <w:rPr>
                <w:sz w:val="12"/>
                <w:szCs w:val="12"/>
              </w:rPr>
              <w:t>250</w:t>
            </w:r>
          </w:p>
        </w:tc>
        <w:tc>
          <w:tcPr>
            <w:tcW w:w="701" w:type="pct"/>
            <w:tcBorders>
              <w:top w:val="nil"/>
              <w:left w:val="nil"/>
              <w:bottom w:val="nil"/>
              <w:right w:val="nil"/>
            </w:tcBorders>
            <w:shd w:val="clear" w:color="auto" w:fill="auto"/>
            <w:noWrap/>
            <w:vAlign w:val="center"/>
            <w:hideMark/>
          </w:tcPr>
          <w:p w14:paraId="2348436A" w14:textId="77777777" w:rsidR="004B1B86" w:rsidRPr="004B1B86" w:rsidRDefault="004B1B86" w:rsidP="004B1B86">
            <w:pPr>
              <w:spacing w:line="240" w:lineRule="auto"/>
              <w:jc w:val="right"/>
              <w:rPr>
                <w:sz w:val="12"/>
                <w:szCs w:val="12"/>
              </w:rPr>
            </w:pPr>
            <w:r w:rsidRPr="004B1B86">
              <w:rPr>
                <w:sz w:val="12"/>
                <w:szCs w:val="12"/>
              </w:rPr>
              <w:t>250,00</w:t>
            </w:r>
          </w:p>
        </w:tc>
        <w:tc>
          <w:tcPr>
            <w:tcW w:w="429" w:type="pct"/>
            <w:tcBorders>
              <w:top w:val="nil"/>
              <w:left w:val="nil"/>
              <w:bottom w:val="nil"/>
              <w:right w:val="nil"/>
            </w:tcBorders>
            <w:shd w:val="clear" w:color="auto" w:fill="auto"/>
            <w:noWrap/>
            <w:vAlign w:val="center"/>
            <w:hideMark/>
          </w:tcPr>
          <w:p w14:paraId="264F0F6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48A66DC8" w14:textId="77777777" w:rsidTr="00CE153C">
        <w:trPr>
          <w:trHeight w:val="85"/>
        </w:trPr>
        <w:tc>
          <w:tcPr>
            <w:tcW w:w="2870" w:type="pct"/>
            <w:tcBorders>
              <w:top w:val="nil"/>
              <w:left w:val="nil"/>
              <w:bottom w:val="nil"/>
              <w:right w:val="nil"/>
            </w:tcBorders>
            <w:shd w:val="clear" w:color="auto" w:fill="auto"/>
            <w:vAlign w:val="center"/>
            <w:hideMark/>
          </w:tcPr>
          <w:p w14:paraId="2306868D"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C64899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7FF52C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918605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3573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A8CBD2" w14:textId="77777777" w:rsidTr="00CE153C">
        <w:trPr>
          <w:trHeight w:val="85"/>
        </w:trPr>
        <w:tc>
          <w:tcPr>
            <w:tcW w:w="2870" w:type="pct"/>
            <w:tcBorders>
              <w:top w:val="nil"/>
              <w:left w:val="nil"/>
              <w:bottom w:val="nil"/>
              <w:right w:val="nil"/>
            </w:tcBorders>
            <w:shd w:val="clear" w:color="auto" w:fill="auto"/>
            <w:vAlign w:val="center"/>
            <w:hideMark/>
          </w:tcPr>
          <w:p w14:paraId="33CE741D"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124949F0"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20A6480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625946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BAE9D2"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77692130" w14:textId="77777777" w:rsidTr="00CE153C">
        <w:trPr>
          <w:trHeight w:val="85"/>
        </w:trPr>
        <w:tc>
          <w:tcPr>
            <w:tcW w:w="2870" w:type="pct"/>
            <w:tcBorders>
              <w:top w:val="nil"/>
              <w:left w:val="nil"/>
              <w:bottom w:val="nil"/>
              <w:right w:val="nil"/>
            </w:tcBorders>
            <w:shd w:val="clear" w:color="auto" w:fill="auto"/>
            <w:vAlign w:val="center"/>
            <w:hideMark/>
          </w:tcPr>
          <w:p w14:paraId="49A00969"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B95DDF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F71C20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A2E145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CFEAA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6E9AD5" w14:textId="77777777" w:rsidTr="00CE153C">
        <w:trPr>
          <w:trHeight w:val="85"/>
        </w:trPr>
        <w:tc>
          <w:tcPr>
            <w:tcW w:w="2870" w:type="pct"/>
            <w:tcBorders>
              <w:top w:val="nil"/>
              <w:left w:val="nil"/>
              <w:bottom w:val="nil"/>
              <w:right w:val="nil"/>
            </w:tcBorders>
            <w:shd w:val="clear" w:color="auto" w:fill="auto"/>
            <w:vAlign w:val="center"/>
            <w:hideMark/>
          </w:tcPr>
          <w:p w14:paraId="172B3490"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F8C312E"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7047ACB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BAD8C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1A34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0B1623" w14:textId="77777777" w:rsidTr="00CE153C">
        <w:trPr>
          <w:trHeight w:val="85"/>
        </w:trPr>
        <w:tc>
          <w:tcPr>
            <w:tcW w:w="2870" w:type="pct"/>
            <w:tcBorders>
              <w:top w:val="nil"/>
              <w:left w:val="nil"/>
              <w:bottom w:val="nil"/>
              <w:right w:val="nil"/>
            </w:tcBorders>
            <w:shd w:val="clear" w:color="auto" w:fill="auto"/>
            <w:vAlign w:val="bottom"/>
            <w:hideMark/>
          </w:tcPr>
          <w:p w14:paraId="7136B292"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5A6D9009"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83B92FF" w14:textId="77777777" w:rsidR="004B1B86" w:rsidRPr="004B1B86" w:rsidRDefault="004B1B86" w:rsidP="004B1B86">
            <w:pPr>
              <w:spacing w:line="240" w:lineRule="auto"/>
              <w:jc w:val="right"/>
              <w:rPr>
                <w:sz w:val="12"/>
                <w:szCs w:val="12"/>
              </w:rPr>
            </w:pPr>
            <w:r w:rsidRPr="004B1B86">
              <w:rPr>
                <w:sz w:val="12"/>
                <w:szCs w:val="12"/>
              </w:rPr>
              <w:t>250</w:t>
            </w:r>
          </w:p>
        </w:tc>
        <w:tc>
          <w:tcPr>
            <w:tcW w:w="701" w:type="pct"/>
            <w:tcBorders>
              <w:top w:val="nil"/>
              <w:left w:val="nil"/>
              <w:bottom w:val="nil"/>
              <w:right w:val="nil"/>
            </w:tcBorders>
            <w:shd w:val="clear" w:color="auto" w:fill="auto"/>
            <w:noWrap/>
            <w:vAlign w:val="center"/>
            <w:hideMark/>
          </w:tcPr>
          <w:p w14:paraId="6082FF6D" w14:textId="77777777" w:rsidR="004B1B86" w:rsidRPr="004B1B86" w:rsidRDefault="004B1B86" w:rsidP="004B1B86">
            <w:pPr>
              <w:spacing w:line="240" w:lineRule="auto"/>
              <w:jc w:val="right"/>
              <w:rPr>
                <w:sz w:val="12"/>
                <w:szCs w:val="12"/>
              </w:rPr>
            </w:pPr>
            <w:r w:rsidRPr="004B1B86">
              <w:rPr>
                <w:sz w:val="12"/>
                <w:szCs w:val="12"/>
              </w:rPr>
              <w:t>250,00</w:t>
            </w:r>
          </w:p>
        </w:tc>
        <w:tc>
          <w:tcPr>
            <w:tcW w:w="429" w:type="pct"/>
            <w:tcBorders>
              <w:top w:val="nil"/>
              <w:left w:val="nil"/>
              <w:bottom w:val="nil"/>
              <w:right w:val="nil"/>
            </w:tcBorders>
            <w:shd w:val="clear" w:color="auto" w:fill="auto"/>
            <w:noWrap/>
            <w:vAlign w:val="center"/>
            <w:hideMark/>
          </w:tcPr>
          <w:p w14:paraId="1C8DDAAE"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5E3F4E22" w14:textId="77777777" w:rsidTr="00CE153C">
        <w:trPr>
          <w:trHeight w:val="85"/>
        </w:trPr>
        <w:tc>
          <w:tcPr>
            <w:tcW w:w="2870" w:type="pct"/>
            <w:tcBorders>
              <w:top w:val="nil"/>
              <w:left w:val="nil"/>
              <w:bottom w:val="nil"/>
              <w:right w:val="nil"/>
            </w:tcBorders>
            <w:shd w:val="clear" w:color="auto" w:fill="auto"/>
            <w:vAlign w:val="bottom"/>
            <w:hideMark/>
          </w:tcPr>
          <w:p w14:paraId="095CF6CA"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4E744E17"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EE4B6B9"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742C66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C2262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4F6115A" w14:textId="77777777" w:rsidTr="00CE153C">
        <w:trPr>
          <w:trHeight w:val="85"/>
        </w:trPr>
        <w:tc>
          <w:tcPr>
            <w:tcW w:w="2870" w:type="pct"/>
            <w:tcBorders>
              <w:top w:val="nil"/>
              <w:left w:val="nil"/>
              <w:bottom w:val="nil"/>
              <w:right w:val="nil"/>
            </w:tcBorders>
            <w:shd w:val="clear" w:color="auto" w:fill="auto"/>
            <w:vAlign w:val="center"/>
            <w:hideMark/>
          </w:tcPr>
          <w:p w14:paraId="3DA55AA0" w14:textId="77777777" w:rsidR="004B1B86" w:rsidRPr="004B1B86" w:rsidRDefault="004B1B86" w:rsidP="004B1B86">
            <w:pPr>
              <w:spacing w:line="240" w:lineRule="auto"/>
              <w:rPr>
                <w:i/>
                <w:iCs/>
                <w:sz w:val="12"/>
                <w:szCs w:val="12"/>
                <w:u w:val="single"/>
              </w:rPr>
            </w:pP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B9271A9"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C1F297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285FE71"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7EEA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78E35F" w14:textId="77777777" w:rsidTr="00CE153C">
        <w:trPr>
          <w:trHeight w:val="85"/>
        </w:trPr>
        <w:tc>
          <w:tcPr>
            <w:tcW w:w="2870" w:type="pct"/>
            <w:tcBorders>
              <w:top w:val="nil"/>
              <w:left w:val="nil"/>
              <w:bottom w:val="nil"/>
              <w:right w:val="nil"/>
            </w:tcBorders>
            <w:shd w:val="clear" w:color="auto" w:fill="auto"/>
            <w:vAlign w:val="center"/>
            <w:hideMark/>
          </w:tcPr>
          <w:p w14:paraId="4F048B07" w14:textId="77777777" w:rsidR="004B1B86" w:rsidRPr="004B1B86" w:rsidRDefault="004B1B86" w:rsidP="004B1B86">
            <w:pPr>
              <w:spacing w:line="240" w:lineRule="auto"/>
              <w:rPr>
                <w:i/>
                <w:iCs/>
                <w:sz w:val="12"/>
                <w:szCs w:val="12"/>
              </w:rPr>
            </w:pPr>
            <w:r w:rsidRPr="004B1B86">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7C566381"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19345582"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7C129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66D15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D81AAD" w14:textId="77777777" w:rsidTr="00CE153C">
        <w:trPr>
          <w:trHeight w:val="85"/>
        </w:trPr>
        <w:tc>
          <w:tcPr>
            <w:tcW w:w="2870" w:type="pct"/>
            <w:tcBorders>
              <w:top w:val="nil"/>
              <w:left w:val="nil"/>
              <w:bottom w:val="nil"/>
              <w:right w:val="nil"/>
            </w:tcBorders>
            <w:shd w:val="clear" w:color="auto" w:fill="auto"/>
            <w:vAlign w:val="center"/>
            <w:hideMark/>
          </w:tcPr>
          <w:p w14:paraId="27B79046" w14:textId="77777777" w:rsidR="004B1B86" w:rsidRPr="004B1B86" w:rsidRDefault="004B1B86" w:rsidP="004B1B86">
            <w:pPr>
              <w:spacing w:line="240" w:lineRule="auto"/>
              <w:rPr>
                <w:i/>
                <w:iCs/>
                <w:sz w:val="12"/>
                <w:szCs w:val="12"/>
              </w:rPr>
            </w:pPr>
            <w:r w:rsidRPr="004B1B86">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4826A253"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0D2E1C47"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3CFF864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CEBA9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FF72BC" w14:textId="77777777" w:rsidTr="00CE153C">
        <w:trPr>
          <w:trHeight w:val="85"/>
        </w:trPr>
        <w:tc>
          <w:tcPr>
            <w:tcW w:w="2870" w:type="pct"/>
            <w:tcBorders>
              <w:top w:val="nil"/>
              <w:left w:val="nil"/>
              <w:bottom w:val="nil"/>
              <w:right w:val="nil"/>
            </w:tcBorders>
            <w:shd w:val="clear" w:color="auto" w:fill="auto"/>
            <w:vAlign w:val="center"/>
            <w:hideMark/>
          </w:tcPr>
          <w:p w14:paraId="17843C10"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00E3C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082F9C2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585F02A"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5B41F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93A011" w14:textId="77777777" w:rsidTr="00CE153C">
        <w:trPr>
          <w:trHeight w:val="85"/>
        </w:trPr>
        <w:tc>
          <w:tcPr>
            <w:tcW w:w="2870" w:type="pct"/>
            <w:tcBorders>
              <w:top w:val="nil"/>
              <w:left w:val="nil"/>
              <w:bottom w:val="nil"/>
              <w:right w:val="nil"/>
            </w:tcBorders>
            <w:shd w:val="clear" w:color="auto" w:fill="auto"/>
            <w:vAlign w:val="center"/>
            <w:hideMark/>
          </w:tcPr>
          <w:p w14:paraId="3BE15862" w14:textId="77777777" w:rsidR="004B1B86" w:rsidRPr="004B1B86" w:rsidRDefault="004B1B86" w:rsidP="004B1B86">
            <w:pPr>
              <w:spacing w:line="240" w:lineRule="auto"/>
              <w:rPr>
                <w:b/>
                <w:bCs/>
                <w:sz w:val="12"/>
                <w:szCs w:val="12"/>
              </w:rPr>
            </w:pPr>
            <w:r w:rsidRPr="004B1B86">
              <w:rPr>
                <w:b/>
                <w:bCs/>
                <w:sz w:val="12"/>
                <w:szCs w:val="12"/>
              </w:rPr>
              <w:t>Projekty edukacyjno - oświatowe realizowane w ramach programów Unii Europejskiej</w:t>
            </w:r>
          </w:p>
        </w:tc>
        <w:tc>
          <w:tcPr>
            <w:tcW w:w="401" w:type="pct"/>
            <w:tcBorders>
              <w:top w:val="nil"/>
              <w:left w:val="nil"/>
              <w:bottom w:val="nil"/>
              <w:right w:val="nil"/>
            </w:tcBorders>
            <w:shd w:val="clear" w:color="auto" w:fill="auto"/>
            <w:vAlign w:val="center"/>
            <w:hideMark/>
          </w:tcPr>
          <w:p w14:paraId="4F088962" w14:textId="77777777" w:rsidR="004B1B86" w:rsidRPr="004B1B86" w:rsidRDefault="004B1B86" w:rsidP="004B1B86">
            <w:pPr>
              <w:spacing w:line="240" w:lineRule="auto"/>
              <w:rPr>
                <w:b/>
                <w:bCs/>
                <w:sz w:val="12"/>
                <w:szCs w:val="12"/>
              </w:rPr>
            </w:pPr>
          </w:p>
        </w:tc>
        <w:tc>
          <w:tcPr>
            <w:tcW w:w="600" w:type="pct"/>
            <w:tcBorders>
              <w:top w:val="nil"/>
              <w:left w:val="nil"/>
              <w:bottom w:val="nil"/>
              <w:right w:val="nil"/>
            </w:tcBorders>
            <w:shd w:val="clear" w:color="auto" w:fill="auto"/>
            <w:noWrap/>
            <w:vAlign w:val="center"/>
            <w:hideMark/>
          </w:tcPr>
          <w:p w14:paraId="158B5004" w14:textId="77777777" w:rsidR="004B1B86" w:rsidRPr="004B1B86" w:rsidRDefault="004B1B86" w:rsidP="004B1B86">
            <w:pPr>
              <w:spacing w:line="240" w:lineRule="auto"/>
              <w:jc w:val="right"/>
              <w:rPr>
                <w:b/>
                <w:bCs/>
                <w:sz w:val="12"/>
                <w:szCs w:val="12"/>
              </w:rPr>
            </w:pPr>
            <w:r w:rsidRPr="004B1B86">
              <w:rPr>
                <w:b/>
                <w:bCs/>
                <w:sz w:val="12"/>
                <w:szCs w:val="12"/>
              </w:rPr>
              <w:t>751 048</w:t>
            </w:r>
          </w:p>
        </w:tc>
        <w:tc>
          <w:tcPr>
            <w:tcW w:w="701" w:type="pct"/>
            <w:tcBorders>
              <w:top w:val="nil"/>
              <w:left w:val="nil"/>
              <w:bottom w:val="nil"/>
              <w:right w:val="nil"/>
            </w:tcBorders>
            <w:shd w:val="clear" w:color="auto" w:fill="auto"/>
            <w:noWrap/>
            <w:vAlign w:val="center"/>
            <w:hideMark/>
          </w:tcPr>
          <w:p w14:paraId="1C897402" w14:textId="77777777" w:rsidR="004B1B86" w:rsidRPr="004B1B86" w:rsidRDefault="004B1B86" w:rsidP="004B1B86">
            <w:pPr>
              <w:spacing w:line="240" w:lineRule="auto"/>
              <w:jc w:val="right"/>
              <w:rPr>
                <w:b/>
                <w:bCs/>
                <w:sz w:val="12"/>
                <w:szCs w:val="12"/>
              </w:rPr>
            </w:pPr>
            <w:r w:rsidRPr="004B1B86">
              <w:rPr>
                <w:b/>
                <w:bCs/>
                <w:sz w:val="12"/>
                <w:szCs w:val="12"/>
              </w:rPr>
              <w:t>639 691,99</w:t>
            </w:r>
          </w:p>
        </w:tc>
        <w:tc>
          <w:tcPr>
            <w:tcW w:w="429" w:type="pct"/>
            <w:tcBorders>
              <w:top w:val="nil"/>
              <w:left w:val="nil"/>
              <w:bottom w:val="nil"/>
              <w:right w:val="nil"/>
            </w:tcBorders>
            <w:shd w:val="clear" w:color="auto" w:fill="auto"/>
            <w:noWrap/>
            <w:vAlign w:val="center"/>
            <w:hideMark/>
          </w:tcPr>
          <w:p w14:paraId="6034404C" w14:textId="77777777" w:rsidR="004B1B86" w:rsidRPr="004B1B86" w:rsidRDefault="004B1B86" w:rsidP="004B1B86">
            <w:pPr>
              <w:spacing w:line="240" w:lineRule="auto"/>
              <w:jc w:val="right"/>
              <w:rPr>
                <w:b/>
                <w:bCs/>
                <w:sz w:val="12"/>
                <w:szCs w:val="12"/>
              </w:rPr>
            </w:pPr>
            <w:r w:rsidRPr="004B1B86">
              <w:rPr>
                <w:b/>
                <w:bCs/>
                <w:sz w:val="12"/>
                <w:szCs w:val="12"/>
              </w:rPr>
              <w:t>85,2%</w:t>
            </w:r>
          </w:p>
        </w:tc>
      </w:tr>
      <w:tr w:rsidR="004B1B86" w:rsidRPr="004B1B86" w14:paraId="3AA5D00A" w14:textId="77777777" w:rsidTr="00CE153C">
        <w:trPr>
          <w:trHeight w:val="85"/>
        </w:trPr>
        <w:tc>
          <w:tcPr>
            <w:tcW w:w="2870" w:type="pct"/>
            <w:tcBorders>
              <w:top w:val="nil"/>
              <w:left w:val="nil"/>
              <w:bottom w:val="nil"/>
              <w:right w:val="nil"/>
            </w:tcBorders>
            <w:shd w:val="clear" w:color="auto" w:fill="auto"/>
            <w:vAlign w:val="center"/>
            <w:hideMark/>
          </w:tcPr>
          <w:p w14:paraId="6D707AB3"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F200CA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B92449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55E8AEF"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04B5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43537F" w14:textId="77777777" w:rsidTr="00CE153C">
        <w:trPr>
          <w:trHeight w:val="85"/>
        </w:trPr>
        <w:tc>
          <w:tcPr>
            <w:tcW w:w="2870" w:type="pct"/>
            <w:tcBorders>
              <w:top w:val="nil"/>
              <w:left w:val="nil"/>
              <w:bottom w:val="nil"/>
              <w:right w:val="nil"/>
            </w:tcBorders>
            <w:shd w:val="clear" w:color="auto" w:fill="auto"/>
            <w:vAlign w:val="center"/>
            <w:hideMark/>
          </w:tcPr>
          <w:p w14:paraId="062ADEB0"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projektu zgodnie z umową o dofinansowanie</w:t>
            </w:r>
          </w:p>
        </w:tc>
        <w:tc>
          <w:tcPr>
            <w:tcW w:w="401" w:type="pct"/>
            <w:tcBorders>
              <w:top w:val="nil"/>
              <w:left w:val="nil"/>
              <w:bottom w:val="nil"/>
              <w:right w:val="nil"/>
            </w:tcBorders>
            <w:shd w:val="clear" w:color="auto" w:fill="auto"/>
            <w:vAlign w:val="center"/>
            <w:hideMark/>
          </w:tcPr>
          <w:p w14:paraId="35ADAB41"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628FA19F"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3835C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73745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010EBA" w14:textId="77777777" w:rsidTr="00CE153C">
        <w:trPr>
          <w:trHeight w:val="85"/>
        </w:trPr>
        <w:tc>
          <w:tcPr>
            <w:tcW w:w="2870" w:type="pct"/>
            <w:tcBorders>
              <w:top w:val="nil"/>
              <w:left w:val="nil"/>
              <w:bottom w:val="nil"/>
              <w:right w:val="nil"/>
            </w:tcBorders>
            <w:shd w:val="clear" w:color="auto" w:fill="auto"/>
            <w:vAlign w:val="center"/>
            <w:hideMark/>
          </w:tcPr>
          <w:p w14:paraId="1FE70EF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E36262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E62426A"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A9AC8C8"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15664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3780997" w14:textId="77777777" w:rsidTr="00CE153C">
        <w:trPr>
          <w:trHeight w:val="85"/>
        </w:trPr>
        <w:tc>
          <w:tcPr>
            <w:tcW w:w="2870" w:type="pct"/>
            <w:tcBorders>
              <w:top w:val="nil"/>
              <w:left w:val="nil"/>
              <w:bottom w:val="nil"/>
              <w:right w:val="nil"/>
            </w:tcBorders>
            <w:shd w:val="clear" w:color="auto" w:fill="auto"/>
            <w:vAlign w:val="center"/>
            <w:hideMark/>
          </w:tcPr>
          <w:p w14:paraId="4A9ECF1C"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497C415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3EE343C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FAB0FD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8B84F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68C342" w14:textId="77777777" w:rsidTr="00CE153C">
        <w:trPr>
          <w:trHeight w:val="85"/>
        </w:trPr>
        <w:tc>
          <w:tcPr>
            <w:tcW w:w="2870" w:type="pct"/>
            <w:tcBorders>
              <w:top w:val="nil"/>
              <w:left w:val="nil"/>
              <w:bottom w:val="nil"/>
              <w:right w:val="nil"/>
            </w:tcBorders>
            <w:shd w:val="clear" w:color="auto" w:fill="auto"/>
            <w:vAlign w:val="center"/>
            <w:hideMark/>
          </w:tcPr>
          <w:p w14:paraId="7F1498E1"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439E45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BF93645"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2A3C1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31A3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2993BB" w14:textId="77777777" w:rsidTr="00CE153C">
        <w:trPr>
          <w:trHeight w:val="85"/>
        </w:trPr>
        <w:tc>
          <w:tcPr>
            <w:tcW w:w="2870" w:type="pct"/>
            <w:tcBorders>
              <w:top w:val="nil"/>
              <w:left w:val="nil"/>
              <w:bottom w:val="nil"/>
              <w:right w:val="nil"/>
            </w:tcBorders>
            <w:shd w:val="clear" w:color="auto" w:fill="auto"/>
            <w:vAlign w:val="center"/>
            <w:hideMark/>
          </w:tcPr>
          <w:p w14:paraId="5417909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713EED7"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vAlign w:val="center"/>
            <w:hideMark/>
          </w:tcPr>
          <w:p w14:paraId="42BE8818" w14:textId="77777777" w:rsidR="004B1B86" w:rsidRPr="004B1B86" w:rsidRDefault="004B1B86" w:rsidP="004B1B86">
            <w:pPr>
              <w:spacing w:line="240" w:lineRule="auto"/>
              <w:jc w:val="right"/>
              <w:rPr>
                <w:sz w:val="12"/>
                <w:szCs w:val="12"/>
              </w:rPr>
            </w:pPr>
            <w:r w:rsidRPr="004B1B86">
              <w:rPr>
                <w:sz w:val="12"/>
                <w:szCs w:val="12"/>
              </w:rPr>
              <w:t>751 048</w:t>
            </w:r>
          </w:p>
        </w:tc>
        <w:tc>
          <w:tcPr>
            <w:tcW w:w="701" w:type="pct"/>
            <w:tcBorders>
              <w:top w:val="nil"/>
              <w:left w:val="nil"/>
              <w:bottom w:val="nil"/>
              <w:right w:val="nil"/>
            </w:tcBorders>
            <w:shd w:val="clear" w:color="auto" w:fill="auto"/>
            <w:vAlign w:val="center"/>
            <w:hideMark/>
          </w:tcPr>
          <w:p w14:paraId="2277E054" w14:textId="77777777" w:rsidR="004B1B86" w:rsidRPr="004B1B86" w:rsidRDefault="004B1B86" w:rsidP="004B1B86">
            <w:pPr>
              <w:spacing w:line="240" w:lineRule="auto"/>
              <w:jc w:val="right"/>
              <w:rPr>
                <w:sz w:val="12"/>
                <w:szCs w:val="12"/>
              </w:rPr>
            </w:pPr>
            <w:r w:rsidRPr="004B1B86">
              <w:rPr>
                <w:sz w:val="12"/>
                <w:szCs w:val="12"/>
              </w:rPr>
              <w:t>639 691,99</w:t>
            </w:r>
          </w:p>
        </w:tc>
        <w:tc>
          <w:tcPr>
            <w:tcW w:w="429" w:type="pct"/>
            <w:tcBorders>
              <w:top w:val="nil"/>
              <w:left w:val="nil"/>
              <w:bottom w:val="nil"/>
              <w:right w:val="nil"/>
            </w:tcBorders>
            <w:shd w:val="clear" w:color="auto" w:fill="auto"/>
            <w:vAlign w:val="center"/>
            <w:hideMark/>
          </w:tcPr>
          <w:p w14:paraId="6BE5C7A9" w14:textId="77777777" w:rsidR="004B1B86" w:rsidRPr="004B1B86" w:rsidRDefault="004B1B86" w:rsidP="004B1B86">
            <w:pPr>
              <w:spacing w:line="240" w:lineRule="auto"/>
              <w:jc w:val="right"/>
              <w:rPr>
                <w:sz w:val="12"/>
                <w:szCs w:val="12"/>
              </w:rPr>
            </w:pPr>
            <w:r w:rsidRPr="004B1B86">
              <w:rPr>
                <w:sz w:val="12"/>
                <w:szCs w:val="12"/>
              </w:rPr>
              <w:t>85,2%</w:t>
            </w:r>
          </w:p>
        </w:tc>
      </w:tr>
      <w:tr w:rsidR="004B1B86" w:rsidRPr="004B1B86" w14:paraId="62278F0C" w14:textId="77777777" w:rsidTr="00CE153C">
        <w:trPr>
          <w:trHeight w:val="85"/>
        </w:trPr>
        <w:tc>
          <w:tcPr>
            <w:tcW w:w="2870" w:type="pct"/>
            <w:tcBorders>
              <w:top w:val="nil"/>
              <w:left w:val="nil"/>
              <w:bottom w:val="nil"/>
              <w:right w:val="nil"/>
            </w:tcBorders>
            <w:shd w:val="clear" w:color="auto" w:fill="auto"/>
            <w:vAlign w:val="center"/>
            <w:hideMark/>
          </w:tcPr>
          <w:p w14:paraId="7B155827"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7CE3CD9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4A53431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742BC53"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63FA1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1810A2" w14:textId="77777777" w:rsidTr="00CE153C">
        <w:trPr>
          <w:trHeight w:val="85"/>
        </w:trPr>
        <w:tc>
          <w:tcPr>
            <w:tcW w:w="2870" w:type="pct"/>
            <w:tcBorders>
              <w:top w:val="nil"/>
              <w:left w:val="nil"/>
              <w:bottom w:val="nil"/>
              <w:right w:val="nil"/>
            </w:tcBorders>
            <w:shd w:val="clear" w:color="auto" w:fill="auto"/>
            <w:vAlign w:val="center"/>
            <w:hideMark/>
          </w:tcPr>
          <w:p w14:paraId="22A7B41A" w14:textId="77777777" w:rsidR="004B1B86" w:rsidRPr="004B1B86" w:rsidRDefault="004B1B86" w:rsidP="004B1B86">
            <w:pPr>
              <w:spacing w:line="240" w:lineRule="auto"/>
              <w:rPr>
                <w:sz w:val="12"/>
                <w:szCs w:val="12"/>
              </w:rPr>
            </w:pPr>
            <w:r w:rsidRPr="004B1B86">
              <w:rPr>
                <w:sz w:val="12"/>
                <w:szCs w:val="12"/>
              </w:rPr>
              <w:t xml:space="preserve">Projekty edukacyjno-oświatowe finansowane ze środków UE pn.:   </w:t>
            </w:r>
          </w:p>
        </w:tc>
        <w:tc>
          <w:tcPr>
            <w:tcW w:w="401" w:type="pct"/>
            <w:tcBorders>
              <w:top w:val="nil"/>
              <w:left w:val="nil"/>
              <w:bottom w:val="nil"/>
              <w:right w:val="nil"/>
            </w:tcBorders>
            <w:shd w:val="clear" w:color="auto" w:fill="auto"/>
            <w:vAlign w:val="center"/>
            <w:hideMark/>
          </w:tcPr>
          <w:p w14:paraId="16B4FCC6"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3851FBA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C308A64"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39EBCE"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67392D66" w14:textId="77777777" w:rsidTr="00CE153C">
        <w:trPr>
          <w:trHeight w:val="85"/>
        </w:trPr>
        <w:tc>
          <w:tcPr>
            <w:tcW w:w="2870" w:type="pct"/>
            <w:tcBorders>
              <w:top w:val="nil"/>
              <w:left w:val="nil"/>
              <w:bottom w:val="nil"/>
              <w:right w:val="nil"/>
            </w:tcBorders>
            <w:shd w:val="clear" w:color="auto" w:fill="auto"/>
            <w:vAlign w:val="center"/>
            <w:hideMark/>
          </w:tcPr>
          <w:p w14:paraId="1042E5AE" w14:textId="77777777" w:rsidR="004B1B86" w:rsidRPr="004B1B86" w:rsidRDefault="004B1B86" w:rsidP="004B1B86">
            <w:pPr>
              <w:spacing w:line="240" w:lineRule="auto"/>
              <w:ind w:firstLineChars="100" w:firstLine="120"/>
              <w:rPr>
                <w:sz w:val="12"/>
                <w:szCs w:val="12"/>
              </w:rPr>
            </w:pPr>
            <w:r w:rsidRPr="004B1B86">
              <w:rPr>
                <w:sz w:val="12"/>
                <w:szCs w:val="12"/>
              </w:rPr>
              <w:t>- "Zdobywając Europejskie Doświadczenie"</w:t>
            </w:r>
          </w:p>
        </w:tc>
        <w:tc>
          <w:tcPr>
            <w:tcW w:w="401" w:type="pct"/>
            <w:tcBorders>
              <w:top w:val="nil"/>
              <w:left w:val="nil"/>
              <w:bottom w:val="nil"/>
              <w:right w:val="nil"/>
            </w:tcBorders>
            <w:shd w:val="clear" w:color="auto" w:fill="auto"/>
            <w:noWrap/>
            <w:vAlign w:val="center"/>
            <w:hideMark/>
          </w:tcPr>
          <w:p w14:paraId="7171FAFB" w14:textId="77777777" w:rsidR="004B1B86" w:rsidRPr="004B1B86" w:rsidRDefault="004B1B86" w:rsidP="004B1B86">
            <w:pPr>
              <w:spacing w:line="240" w:lineRule="auto"/>
              <w:ind w:firstLineChars="100" w:firstLine="120"/>
              <w:rPr>
                <w:sz w:val="12"/>
                <w:szCs w:val="12"/>
              </w:rPr>
            </w:pPr>
          </w:p>
        </w:tc>
        <w:tc>
          <w:tcPr>
            <w:tcW w:w="600" w:type="pct"/>
            <w:tcBorders>
              <w:top w:val="nil"/>
              <w:left w:val="nil"/>
              <w:bottom w:val="nil"/>
              <w:right w:val="nil"/>
            </w:tcBorders>
            <w:shd w:val="clear" w:color="auto" w:fill="auto"/>
            <w:noWrap/>
            <w:vAlign w:val="center"/>
            <w:hideMark/>
          </w:tcPr>
          <w:p w14:paraId="3CB666E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C972967" w14:textId="77777777" w:rsidR="004B1B86" w:rsidRPr="004B1B86" w:rsidRDefault="004B1B86" w:rsidP="004B1B86">
            <w:pPr>
              <w:spacing w:line="240" w:lineRule="auto"/>
              <w:jc w:val="right"/>
              <w:rPr>
                <w:sz w:val="12"/>
                <w:szCs w:val="12"/>
              </w:rPr>
            </w:pPr>
            <w:r w:rsidRPr="004B1B86">
              <w:rPr>
                <w:sz w:val="12"/>
                <w:szCs w:val="12"/>
              </w:rPr>
              <w:t>284 122,63</w:t>
            </w:r>
          </w:p>
        </w:tc>
        <w:tc>
          <w:tcPr>
            <w:tcW w:w="429" w:type="pct"/>
            <w:tcBorders>
              <w:top w:val="nil"/>
              <w:left w:val="nil"/>
              <w:bottom w:val="nil"/>
              <w:right w:val="nil"/>
            </w:tcBorders>
            <w:shd w:val="clear" w:color="auto" w:fill="auto"/>
            <w:vAlign w:val="center"/>
            <w:hideMark/>
          </w:tcPr>
          <w:p w14:paraId="0E1C1AB4" w14:textId="77777777" w:rsidR="004B1B86" w:rsidRPr="004B1B86" w:rsidRDefault="004B1B86" w:rsidP="004B1B86">
            <w:pPr>
              <w:spacing w:line="240" w:lineRule="auto"/>
              <w:jc w:val="right"/>
              <w:rPr>
                <w:sz w:val="12"/>
                <w:szCs w:val="12"/>
              </w:rPr>
            </w:pPr>
          </w:p>
        </w:tc>
      </w:tr>
      <w:tr w:rsidR="004B1B86" w:rsidRPr="004B1B86" w14:paraId="3D17DDAD" w14:textId="77777777" w:rsidTr="00CE153C">
        <w:trPr>
          <w:trHeight w:val="85"/>
        </w:trPr>
        <w:tc>
          <w:tcPr>
            <w:tcW w:w="2870" w:type="pct"/>
            <w:tcBorders>
              <w:top w:val="nil"/>
              <w:left w:val="nil"/>
              <w:bottom w:val="nil"/>
              <w:right w:val="nil"/>
            </w:tcBorders>
            <w:shd w:val="clear" w:color="auto" w:fill="auto"/>
            <w:vAlign w:val="center"/>
            <w:hideMark/>
          </w:tcPr>
          <w:p w14:paraId="178FA33C" w14:textId="77777777" w:rsidR="004B1B86" w:rsidRPr="004B1B86" w:rsidRDefault="004B1B86" w:rsidP="004B1B86">
            <w:pPr>
              <w:spacing w:line="240" w:lineRule="auto"/>
              <w:ind w:firstLineChars="100" w:firstLine="120"/>
              <w:rPr>
                <w:sz w:val="12"/>
                <w:szCs w:val="12"/>
              </w:rPr>
            </w:pPr>
            <w:r w:rsidRPr="004B1B86">
              <w:rPr>
                <w:sz w:val="12"/>
                <w:szCs w:val="12"/>
              </w:rPr>
              <w:t>- "Piąty Krok w Europie - kontynuacja ponadnarodowej przygody w XXI LO w Warszawie"</w:t>
            </w:r>
          </w:p>
        </w:tc>
        <w:tc>
          <w:tcPr>
            <w:tcW w:w="401" w:type="pct"/>
            <w:tcBorders>
              <w:top w:val="nil"/>
              <w:left w:val="nil"/>
              <w:bottom w:val="nil"/>
              <w:right w:val="nil"/>
            </w:tcBorders>
            <w:shd w:val="clear" w:color="auto" w:fill="auto"/>
            <w:noWrap/>
            <w:vAlign w:val="center"/>
            <w:hideMark/>
          </w:tcPr>
          <w:p w14:paraId="7C75EDF7" w14:textId="77777777" w:rsidR="004B1B86" w:rsidRPr="004B1B86" w:rsidRDefault="004B1B86" w:rsidP="004B1B86">
            <w:pPr>
              <w:spacing w:line="240" w:lineRule="auto"/>
              <w:ind w:firstLineChars="100" w:firstLine="120"/>
              <w:rPr>
                <w:sz w:val="12"/>
                <w:szCs w:val="12"/>
              </w:rPr>
            </w:pPr>
          </w:p>
        </w:tc>
        <w:tc>
          <w:tcPr>
            <w:tcW w:w="600" w:type="pct"/>
            <w:tcBorders>
              <w:top w:val="nil"/>
              <w:left w:val="nil"/>
              <w:bottom w:val="nil"/>
              <w:right w:val="nil"/>
            </w:tcBorders>
            <w:shd w:val="clear" w:color="auto" w:fill="auto"/>
            <w:noWrap/>
            <w:vAlign w:val="center"/>
            <w:hideMark/>
          </w:tcPr>
          <w:p w14:paraId="53370D46"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20509AE" w14:textId="77777777" w:rsidR="004B1B86" w:rsidRPr="004B1B86" w:rsidRDefault="004B1B86" w:rsidP="004B1B86">
            <w:pPr>
              <w:spacing w:line="240" w:lineRule="auto"/>
              <w:jc w:val="right"/>
              <w:rPr>
                <w:sz w:val="12"/>
                <w:szCs w:val="12"/>
              </w:rPr>
            </w:pPr>
            <w:r w:rsidRPr="004B1B86">
              <w:rPr>
                <w:sz w:val="12"/>
                <w:szCs w:val="12"/>
              </w:rPr>
              <w:t>212 667,29</w:t>
            </w:r>
          </w:p>
        </w:tc>
        <w:tc>
          <w:tcPr>
            <w:tcW w:w="429" w:type="pct"/>
            <w:tcBorders>
              <w:top w:val="nil"/>
              <w:left w:val="nil"/>
              <w:bottom w:val="nil"/>
              <w:right w:val="nil"/>
            </w:tcBorders>
            <w:shd w:val="clear" w:color="auto" w:fill="auto"/>
            <w:vAlign w:val="center"/>
            <w:hideMark/>
          </w:tcPr>
          <w:p w14:paraId="1651041F" w14:textId="77777777" w:rsidR="004B1B86" w:rsidRPr="004B1B86" w:rsidRDefault="004B1B86" w:rsidP="004B1B86">
            <w:pPr>
              <w:spacing w:line="240" w:lineRule="auto"/>
              <w:jc w:val="right"/>
              <w:rPr>
                <w:sz w:val="12"/>
                <w:szCs w:val="12"/>
              </w:rPr>
            </w:pPr>
          </w:p>
        </w:tc>
      </w:tr>
      <w:tr w:rsidR="004B1B86" w:rsidRPr="004B1B86" w14:paraId="6EA475E2" w14:textId="77777777" w:rsidTr="00CE153C">
        <w:trPr>
          <w:trHeight w:val="85"/>
        </w:trPr>
        <w:tc>
          <w:tcPr>
            <w:tcW w:w="2870" w:type="pct"/>
            <w:tcBorders>
              <w:top w:val="nil"/>
              <w:left w:val="nil"/>
              <w:bottom w:val="nil"/>
              <w:right w:val="nil"/>
            </w:tcBorders>
            <w:shd w:val="clear" w:color="auto" w:fill="auto"/>
            <w:vAlign w:val="center"/>
            <w:hideMark/>
          </w:tcPr>
          <w:p w14:paraId="579FFA1B" w14:textId="77777777" w:rsidR="004B1B86" w:rsidRPr="004B1B86" w:rsidRDefault="004B1B86" w:rsidP="004B1B86">
            <w:pPr>
              <w:spacing w:line="240" w:lineRule="auto"/>
              <w:ind w:firstLineChars="100" w:firstLine="120"/>
              <w:rPr>
                <w:sz w:val="12"/>
                <w:szCs w:val="12"/>
              </w:rPr>
            </w:pPr>
            <w:r w:rsidRPr="004B1B86">
              <w:rPr>
                <w:sz w:val="12"/>
                <w:szCs w:val="12"/>
              </w:rPr>
              <w:t>- "Mobilności Europejskie Szansą na Lepszą Przyszłość Zespołu Szkół nr 4"</w:t>
            </w:r>
          </w:p>
        </w:tc>
        <w:tc>
          <w:tcPr>
            <w:tcW w:w="401" w:type="pct"/>
            <w:tcBorders>
              <w:top w:val="nil"/>
              <w:left w:val="nil"/>
              <w:bottom w:val="nil"/>
              <w:right w:val="nil"/>
            </w:tcBorders>
            <w:shd w:val="clear" w:color="auto" w:fill="auto"/>
            <w:noWrap/>
            <w:vAlign w:val="center"/>
            <w:hideMark/>
          </w:tcPr>
          <w:p w14:paraId="2F4AC9DB" w14:textId="77777777" w:rsidR="004B1B86" w:rsidRPr="004B1B86" w:rsidRDefault="004B1B86" w:rsidP="004B1B86">
            <w:pPr>
              <w:spacing w:line="240" w:lineRule="auto"/>
              <w:ind w:firstLineChars="100" w:firstLine="120"/>
              <w:rPr>
                <w:sz w:val="12"/>
                <w:szCs w:val="12"/>
              </w:rPr>
            </w:pPr>
          </w:p>
        </w:tc>
        <w:tc>
          <w:tcPr>
            <w:tcW w:w="600" w:type="pct"/>
            <w:tcBorders>
              <w:top w:val="nil"/>
              <w:left w:val="nil"/>
              <w:bottom w:val="nil"/>
              <w:right w:val="nil"/>
            </w:tcBorders>
            <w:shd w:val="clear" w:color="auto" w:fill="auto"/>
            <w:noWrap/>
            <w:vAlign w:val="center"/>
            <w:hideMark/>
          </w:tcPr>
          <w:p w14:paraId="632EAD8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0C4CFA5" w14:textId="77777777" w:rsidR="004B1B86" w:rsidRPr="004B1B86" w:rsidRDefault="004B1B86" w:rsidP="004B1B86">
            <w:pPr>
              <w:spacing w:line="240" w:lineRule="auto"/>
              <w:jc w:val="right"/>
              <w:rPr>
                <w:sz w:val="12"/>
                <w:szCs w:val="12"/>
              </w:rPr>
            </w:pPr>
            <w:r w:rsidRPr="004B1B86">
              <w:rPr>
                <w:sz w:val="12"/>
                <w:szCs w:val="12"/>
              </w:rPr>
              <w:t>118 051,30</w:t>
            </w:r>
          </w:p>
        </w:tc>
        <w:tc>
          <w:tcPr>
            <w:tcW w:w="429" w:type="pct"/>
            <w:tcBorders>
              <w:top w:val="nil"/>
              <w:left w:val="nil"/>
              <w:bottom w:val="nil"/>
              <w:right w:val="nil"/>
            </w:tcBorders>
            <w:shd w:val="clear" w:color="auto" w:fill="auto"/>
            <w:vAlign w:val="center"/>
            <w:hideMark/>
          </w:tcPr>
          <w:p w14:paraId="695EA31D" w14:textId="77777777" w:rsidR="004B1B86" w:rsidRPr="004B1B86" w:rsidRDefault="004B1B86" w:rsidP="004B1B86">
            <w:pPr>
              <w:spacing w:line="240" w:lineRule="auto"/>
              <w:jc w:val="right"/>
              <w:rPr>
                <w:sz w:val="12"/>
                <w:szCs w:val="12"/>
              </w:rPr>
            </w:pPr>
          </w:p>
        </w:tc>
      </w:tr>
      <w:tr w:rsidR="004B1B86" w:rsidRPr="004B1B86" w14:paraId="1F8C63A8" w14:textId="77777777" w:rsidTr="00CE153C">
        <w:trPr>
          <w:trHeight w:val="85"/>
        </w:trPr>
        <w:tc>
          <w:tcPr>
            <w:tcW w:w="2870" w:type="pct"/>
            <w:tcBorders>
              <w:top w:val="nil"/>
              <w:left w:val="nil"/>
              <w:bottom w:val="nil"/>
              <w:right w:val="nil"/>
            </w:tcBorders>
            <w:shd w:val="clear" w:color="auto" w:fill="auto"/>
            <w:vAlign w:val="center"/>
            <w:hideMark/>
          </w:tcPr>
          <w:p w14:paraId="364B63F3" w14:textId="77777777" w:rsidR="004B1B86" w:rsidRPr="004B1B86" w:rsidRDefault="004B1B86" w:rsidP="004B1B86">
            <w:pPr>
              <w:spacing w:line="240" w:lineRule="auto"/>
              <w:ind w:firstLineChars="100" w:firstLine="120"/>
              <w:rPr>
                <w:sz w:val="12"/>
                <w:szCs w:val="12"/>
              </w:rPr>
            </w:pPr>
            <w:r w:rsidRPr="004B1B86">
              <w:rPr>
                <w:sz w:val="12"/>
                <w:szCs w:val="12"/>
              </w:rPr>
              <w:t>- "reAKTYWa(k)cja!"</w:t>
            </w:r>
          </w:p>
        </w:tc>
        <w:tc>
          <w:tcPr>
            <w:tcW w:w="401" w:type="pct"/>
            <w:tcBorders>
              <w:top w:val="nil"/>
              <w:left w:val="nil"/>
              <w:bottom w:val="nil"/>
              <w:right w:val="nil"/>
            </w:tcBorders>
            <w:shd w:val="clear" w:color="auto" w:fill="auto"/>
            <w:noWrap/>
            <w:vAlign w:val="center"/>
            <w:hideMark/>
          </w:tcPr>
          <w:p w14:paraId="05463D12" w14:textId="77777777" w:rsidR="004B1B86" w:rsidRPr="004B1B86" w:rsidRDefault="004B1B86" w:rsidP="004B1B86">
            <w:pPr>
              <w:spacing w:line="240" w:lineRule="auto"/>
              <w:ind w:firstLineChars="100" w:firstLine="120"/>
              <w:rPr>
                <w:sz w:val="12"/>
                <w:szCs w:val="12"/>
              </w:rPr>
            </w:pPr>
          </w:p>
        </w:tc>
        <w:tc>
          <w:tcPr>
            <w:tcW w:w="600" w:type="pct"/>
            <w:tcBorders>
              <w:top w:val="nil"/>
              <w:left w:val="nil"/>
              <w:bottom w:val="nil"/>
              <w:right w:val="nil"/>
            </w:tcBorders>
            <w:shd w:val="clear" w:color="auto" w:fill="auto"/>
            <w:noWrap/>
            <w:vAlign w:val="center"/>
            <w:hideMark/>
          </w:tcPr>
          <w:p w14:paraId="72A17C3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826DE96" w14:textId="77777777" w:rsidR="004B1B86" w:rsidRPr="004B1B86" w:rsidRDefault="004B1B86" w:rsidP="004B1B86">
            <w:pPr>
              <w:spacing w:line="240" w:lineRule="auto"/>
              <w:jc w:val="right"/>
              <w:rPr>
                <w:sz w:val="12"/>
                <w:szCs w:val="12"/>
              </w:rPr>
            </w:pPr>
            <w:r w:rsidRPr="004B1B86">
              <w:rPr>
                <w:sz w:val="12"/>
                <w:szCs w:val="12"/>
              </w:rPr>
              <w:t>24 850,77</w:t>
            </w:r>
          </w:p>
        </w:tc>
        <w:tc>
          <w:tcPr>
            <w:tcW w:w="429" w:type="pct"/>
            <w:tcBorders>
              <w:top w:val="nil"/>
              <w:left w:val="nil"/>
              <w:bottom w:val="nil"/>
              <w:right w:val="nil"/>
            </w:tcBorders>
            <w:shd w:val="clear" w:color="auto" w:fill="auto"/>
            <w:vAlign w:val="center"/>
            <w:hideMark/>
          </w:tcPr>
          <w:p w14:paraId="4635F888" w14:textId="77777777" w:rsidR="004B1B86" w:rsidRPr="004B1B86" w:rsidRDefault="004B1B86" w:rsidP="004B1B86">
            <w:pPr>
              <w:spacing w:line="240" w:lineRule="auto"/>
              <w:jc w:val="right"/>
              <w:rPr>
                <w:sz w:val="12"/>
                <w:szCs w:val="12"/>
              </w:rPr>
            </w:pPr>
          </w:p>
        </w:tc>
      </w:tr>
      <w:tr w:rsidR="004B1B86" w:rsidRPr="004B1B86" w14:paraId="02AB7B0B" w14:textId="77777777" w:rsidTr="00CE153C">
        <w:trPr>
          <w:trHeight w:val="85"/>
        </w:trPr>
        <w:tc>
          <w:tcPr>
            <w:tcW w:w="2870" w:type="pct"/>
            <w:tcBorders>
              <w:top w:val="nil"/>
              <w:left w:val="nil"/>
              <w:bottom w:val="nil"/>
              <w:right w:val="nil"/>
            </w:tcBorders>
            <w:shd w:val="clear" w:color="auto" w:fill="auto"/>
            <w:vAlign w:val="center"/>
            <w:hideMark/>
          </w:tcPr>
          <w:p w14:paraId="67D7ED3C"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1B5026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7829B03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725ADBF0"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B486F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E5375C" w14:textId="77777777" w:rsidTr="00CE153C">
        <w:trPr>
          <w:trHeight w:val="85"/>
        </w:trPr>
        <w:tc>
          <w:tcPr>
            <w:tcW w:w="2870" w:type="pct"/>
            <w:tcBorders>
              <w:top w:val="nil"/>
              <w:left w:val="nil"/>
              <w:bottom w:val="nil"/>
              <w:right w:val="nil"/>
            </w:tcBorders>
            <w:shd w:val="clear" w:color="auto" w:fill="auto"/>
            <w:vAlign w:val="center"/>
            <w:hideMark/>
          </w:tcPr>
          <w:p w14:paraId="079C1464"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9C6E712"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14:paraId="2E9B647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1A6ADA8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4DDB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5D6B4B" w14:textId="77777777" w:rsidTr="00CE153C">
        <w:trPr>
          <w:trHeight w:val="85"/>
        </w:trPr>
        <w:tc>
          <w:tcPr>
            <w:tcW w:w="2870" w:type="pct"/>
            <w:tcBorders>
              <w:top w:val="nil"/>
              <w:left w:val="nil"/>
              <w:bottom w:val="nil"/>
              <w:right w:val="nil"/>
            </w:tcBorders>
            <w:shd w:val="clear" w:color="000000" w:fill="EAF1F6"/>
            <w:vAlign w:val="center"/>
            <w:hideMark/>
          </w:tcPr>
          <w:p w14:paraId="15897D38" w14:textId="77777777" w:rsidR="004B1B86" w:rsidRPr="004B1B86" w:rsidRDefault="004B1B86" w:rsidP="004B1B86">
            <w:pPr>
              <w:spacing w:line="240" w:lineRule="auto"/>
              <w:rPr>
                <w:b/>
                <w:bCs/>
                <w:sz w:val="12"/>
                <w:szCs w:val="12"/>
              </w:rPr>
            </w:pPr>
            <w:r w:rsidRPr="004B1B86">
              <w:rPr>
                <w:b/>
                <w:bCs/>
                <w:sz w:val="12"/>
                <w:szCs w:val="12"/>
              </w:rPr>
              <w:t>Inne zadania (utrzymanie związków zawodowych, wypłata zasądzonych rent za zlikwidowanie jednostki) - zadanie 10</w:t>
            </w:r>
          </w:p>
        </w:tc>
        <w:tc>
          <w:tcPr>
            <w:tcW w:w="401" w:type="pct"/>
            <w:tcBorders>
              <w:top w:val="nil"/>
              <w:left w:val="nil"/>
              <w:bottom w:val="nil"/>
              <w:right w:val="nil"/>
            </w:tcBorders>
            <w:shd w:val="clear" w:color="000000" w:fill="EAF1F6"/>
            <w:vAlign w:val="center"/>
            <w:hideMark/>
          </w:tcPr>
          <w:p w14:paraId="56959B0B" w14:textId="77777777" w:rsidR="004B1B86" w:rsidRPr="004B1B86" w:rsidRDefault="004B1B86" w:rsidP="004B1B86">
            <w:pPr>
              <w:spacing w:line="240" w:lineRule="auto"/>
              <w:rPr>
                <w:sz w:val="12"/>
                <w:szCs w:val="12"/>
              </w:rPr>
            </w:pPr>
            <w:r w:rsidRPr="004B1B86">
              <w:rPr>
                <w:sz w:val="12"/>
                <w:szCs w:val="12"/>
              </w:rPr>
              <w:t> </w:t>
            </w:r>
          </w:p>
        </w:tc>
        <w:tc>
          <w:tcPr>
            <w:tcW w:w="600" w:type="pct"/>
            <w:tcBorders>
              <w:top w:val="nil"/>
              <w:left w:val="nil"/>
              <w:bottom w:val="nil"/>
              <w:right w:val="nil"/>
            </w:tcBorders>
            <w:shd w:val="clear" w:color="000000" w:fill="EAF1F6"/>
            <w:vAlign w:val="center"/>
            <w:hideMark/>
          </w:tcPr>
          <w:p w14:paraId="4469DCB2" w14:textId="77777777" w:rsidR="004B1B86" w:rsidRPr="004B1B86" w:rsidRDefault="004B1B86" w:rsidP="004B1B86">
            <w:pPr>
              <w:spacing w:line="240" w:lineRule="auto"/>
              <w:jc w:val="right"/>
              <w:rPr>
                <w:b/>
                <w:bCs/>
                <w:sz w:val="12"/>
                <w:szCs w:val="12"/>
              </w:rPr>
            </w:pPr>
            <w:r w:rsidRPr="004B1B86">
              <w:rPr>
                <w:b/>
                <w:bCs/>
                <w:sz w:val="12"/>
                <w:szCs w:val="12"/>
              </w:rPr>
              <w:t>25 084</w:t>
            </w:r>
          </w:p>
        </w:tc>
        <w:tc>
          <w:tcPr>
            <w:tcW w:w="701" w:type="pct"/>
            <w:tcBorders>
              <w:top w:val="nil"/>
              <w:left w:val="nil"/>
              <w:bottom w:val="nil"/>
              <w:right w:val="nil"/>
            </w:tcBorders>
            <w:shd w:val="clear" w:color="000000" w:fill="EAF1F6"/>
            <w:vAlign w:val="center"/>
            <w:hideMark/>
          </w:tcPr>
          <w:p w14:paraId="2C44817E" w14:textId="77777777" w:rsidR="004B1B86" w:rsidRPr="004B1B86" w:rsidRDefault="004B1B86" w:rsidP="004B1B86">
            <w:pPr>
              <w:spacing w:line="240" w:lineRule="auto"/>
              <w:jc w:val="right"/>
              <w:rPr>
                <w:b/>
                <w:bCs/>
                <w:sz w:val="12"/>
                <w:szCs w:val="12"/>
              </w:rPr>
            </w:pPr>
            <w:r w:rsidRPr="004B1B86">
              <w:rPr>
                <w:b/>
                <w:bCs/>
                <w:sz w:val="12"/>
                <w:szCs w:val="12"/>
              </w:rPr>
              <w:t>23 888,37</w:t>
            </w:r>
          </w:p>
        </w:tc>
        <w:tc>
          <w:tcPr>
            <w:tcW w:w="429" w:type="pct"/>
            <w:tcBorders>
              <w:top w:val="nil"/>
              <w:left w:val="nil"/>
              <w:bottom w:val="nil"/>
              <w:right w:val="nil"/>
            </w:tcBorders>
            <w:shd w:val="clear" w:color="000000" w:fill="EAF1F6"/>
            <w:vAlign w:val="center"/>
            <w:hideMark/>
          </w:tcPr>
          <w:p w14:paraId="5B2876AB" w14:textId="77777777" w:rsidR="004B1B86" w:rsidRPr="004B1B86" w:rsidRDefault="004B1B86" w:rsidP="004B1B86">
            <w:pPr>
              <w:spacing w:line="240" w:lineRule="auto"/>
              <w:jc w:val="right"/>
              <w:rPr>
                <w:b/>
                <w:bCs/>
                <w:sz w:val="12"/>
                <w:szCs w:val="12"/>
              </w:rPr>
            </w:pPr>
            <w:r w:rsidRPr="004B1B86">
              <w:rPr>
                <w:b/>
                <w:bCs/>
                <w:sz w:val="12"/>
                <w:szCs w:val="12"/>
              </w:rPr>
              <w:t>95,2%</w:t>
            </w:r>
          </w:p>
        </w:tc>
      </w:tr>
      <w:tr w:rsidR="004B1B86" w:rsidRPr="004B1B86" w14:paraId="7C20271E" w14:textId="77777777" w:rsidTr="00CE153C">
        <w:trPr>
          <w:trHeight w:val="85"/>
        </w:trPr>
        <w:tc>
          <w:tcPr>
            <w:tcW w:w="2870" w:type="pct"/>
            <w:tcBorders>
              <w:top w:val="nil"/>
              <w:left w:val="nil"/>
              <w:bottom w:val="nil"/>
              <w:right w:val="nil"/>
            </w:tcBorders>
            <w:shd w:val="clear" w:color="auto" w:fill="auto"/>
            <w:vAlign w:val="center"/>
            <w:hideMark/>
          </w:tcPr>
          <w:p w14:paraId="2CE9E8AD" w14:textId="77777777" w:rsidR="004B1B86" w:rsidRPr="004B1B86" w:rsidRDefault="004B1B86" w:rsidP="004B1B86">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48FF2D1"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162F7B8"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CC625BD"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A279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1B09AE" w14:textId="77777777" w:rsidTr="00CE153C">
        <w:trPr>
          <w:trHeight w:val="85"/>
        </w:trPr>
        <w:tc>
          <w:tcPr>
            <w:tcW w:w="2870" w:type="pct"/>
            <w:tcBorders>
              <w:top w:val="nil"/>
              <w:left w:val="nil"/>
              <w:bottom w:val="nil"/>
              <w:right w:val="nil"/>
            </w:tcBorders>
            <w:shd w:val="clear" w:color="auto" w:fill="auto"/>
            <w:vAlign w:val="center"/>
            <w:hideMark/>
          </w:tcPr>
          <w:p w14:paraId="788994BE" w14:textId="77777777" w:rsidR="004B1B86" w:rsidRPr="004B1B86" w:rsidRDefault="004B1B86" w:rsidP="004B1B86">
            <w:pPr>
              <w:spacing w:line="240" w:lineRule="auto"/>
              <w:rPr>
                <w:i/>
                <w:iCs/>
                <w:sz w:val="12"/>
                <w:szCs w:val="12"/>
                <w:u w:val="single"/>
              </w:rPr>
            </w:pPr>
            <w:r w:rsidRPr="004B1B86">
              <w:rPr>
                <w:i/>
                <w:iCs/>
                <w:sz w:val="12"/>
                <w:szCs w:val="12"/>
                <w:u w:val="single"/>
              </w:rPr>
              <w:t>Cel:</w:t>
            </w:r>
            <w:r w:rsidRPr="004B1B86">
              <w:rPr>
                <w:i/>
                <w:iCs/>
                <w:sz w:val="12"/>
                <w:szCs w:val="12"/>
              </w:rPr>
              <w:t xml:space="preserve"> realizacja obowiązków nałożonych na m.st. Warszawa w przedmiotowym zakresie zadania</w:t>
            </w:r>
          </w:p>
        </w:tc>
        <w:tc>
          <w:tcPr>
            <w:tcW w:w="401" w:type="pct"/>
            <w:tcBorders>
              <w:top w:val="nil"/>
              <w:left w:val="nil"/>
              <w:bottom w:val="nil"/>
              <w:right w:val="nil"/>
            </w:tcBorders>
            <w:shd w:val="clear" w:color="auto" w:fill="auto"/>
            <w:vAlign w:val="center"/>
            <w:hideMark/>
          </w:tcPr>
          <w:p w14:paraId="511C3E20"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3882A4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9CA47F8"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37EA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A30E95" w14:textId="77777777" w:rsidTr="00CE153C">
        <w:trPr>
          <w:trHeight w:val="85"/>
        </w:trPr>
        <w:tc>
          <w:tcPr>
            <w:tcW w:w="2870" w:type="pct"/>
            <w:tcBorders>
              <w:top w:val="nil"/>
              <w:left w:val="nil"/>
              <w:bottom w:val="nil"/>
              <w:right w:val="nil"/>
            </w:tcBorders>
            <w:shd w:val="clear" w:color="auto" w:fill="auto"/>
            <w:vAlign w:val="center"/>
            <w:hideMark/>
          </w:tcPr>
          <w:p w14:paraId="744F35F2"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D567AC"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EF6F48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310682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77F9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E88FF5" w14:textId="77777777" w:rsidTr="00CE153C">
        <w:trPr>
          <w:trHeight w:val="85"/>
        </w:trPr>
        <w:tc>
          <w:tcPr>
            <w:tcW w:w="2870" w:type="pct"/>
            <w:tcBorders>
              <w:top w:val="nil"/>
              <w:left w:val="nil"/>
              <w:bottom w:val="nil"/>
              <w:right w:val="nil"/>
            </w:tcBorders>
            <w:shd w:val="clear" w:color="auto" w:fill="auto"/>
            <w:vAlign w:val="center"/>
            <w:hideMark/>
          </w:tcPr>
          <w:p w14:paraId="4A73494A"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43CF6995"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071260D5" w14:textId="77777777" w:rsidR="004B1B86" w:rsidRPr="004B1B86" w:rsidRDefault="004B1B86" w:rsidP="004B1B86">
            <w:pPr>
              <w:spacing w:line="240" w:lineRule="auto"/>
              <w:jc w:val="right"/>
              <w:rPr>
                <w:sz w:val="12"/>
                <w:szCs w:val="12"/>
              </w:rPr>
            </w:pPr>
            <w:r w:rsidRPr="004B1B86">
              <w:rPr>
                <w:sz w:val="12"/>
                <w:szCs w:val="12"/>
              </w:rPr>
              <w:t>17 084</w:t>
            </w:r>
          </w:p>
        </w:tc>
        <w:tc>
          <w:tcPr>
            <w:tcW w:w="701" w:type="pct"/>
            <w:tcBorders>
              <w:top w:val="nil"/>
              <w:left w:val="nil"/>
              <w:bottom w:val="nil"/>
              <w:right w:val="nil"/>
            </w:tcBorders>
            <w:shd w:val="clear" w:color="auto" w:fill="auto"/>
            <w:noWrap/>
            <w:vAlign w:val="center"/>
            <w:hideMark/>
          </w:tcPr>
          <w:p w14:paraId="67198DD7" w14:textId="77777777" w:rsidR="004B1B86" w:rsidRPr="004B1B86" w:rsidRDefault="004B1B86" w:rsidP="004B1B86">
            <w:pPr>
              <w:spacing w:line="240" w:lineRule="auto"/>
              <w:jc w:val="right"/>
              <w:rPr>
                <w:sz w:val="12"/>
                <w:szCs w:val="12"/>
              </w:rPr>
            </w:pPr>
            <w:r w:rsidRPr="004B1B86">
              <w:rPr>
                <w:sz w:val="12"/>
                <w:szCs w:val="12"/>
              </w:rPr>
              <w:t>16 002,79</w:t>
            </w:r>
          </w:p>
        </w:tc>
        <w:tc>
          <w:tcPr>
            <w:tcW w:w="429" w:type="pct"/>
            <w:tcBorders>
              <w:top w:val="nil"/>
              <w:left w:val="nil"/>
              <w:bottom w:val="nil"/>
              <w:right w:val="nil"/>
            </w:tcBorders>
            <w:shd w:val="clear" w:color="auto" w:fill="auto"/>
            <w:noWrap/>
            <w:vAlign w:val="center"/>
            <w:hideMark/>
          </w:tcPr>
          <w:p w14:paraId="5A634F5D" w14:textId="77777777" w:rsidR="004B1B86" w:rsidRPr="004B1B86" w:rsidRDefault="004B1B86" w:rsidP="004B1B86">
            <w:pPr>
              <w:spacing w:line="240" w:lineRule="auto"/>
              <w:jc w:val="right"/>
              <w:rPr>
                <w:sz w:val="12"/>
                <w:szCs w:val="12"/>
              </w:rPr>
            </w:pPr>
            <w:r w:rsidRPr="004B1B86">
              <w:rPr>
                <w:sz w:val="12"/>
                <w:szCs w:val="12"/>
              </w:rPr>
              <w:t>93,7%</w:t>
            </w:r>
          </w:p>
        </w:tc>
      </w:tr>
      <w:tr w:rsidR="004B1B86" w:rsidRPr="004B1B86" w14:paraId="6FD5BB97" w14:textId="77777777" w:rsidTr="00CE153C">
        <w:trPr>
          <w:trHeight w:val="85"/>
        </w:trPr>
        <w:tc>
          <w:tcPr>
            <w:tcW w:w="2870" w:type="pct"/>
            <w:tcBorders>
              <w:top w:val="nil"/>
              <w:left w:val="nil"/>
              <w:bottom w:val="nil"/>
              <w:right w:val="nil"/>
            </w:tcBorders>
            <w:shd w:val="clear" w:color="auto" w:fill="auto"/>
            <w:vAlign w:val="center"/>
            <w:hideMark/>
          </w:tcPr>
          <w:p w14:paraId="2AE7766F"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CB73E4B"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6CDD7F09"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085F7A87"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EC431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BCA247" w14:textId="77777777" w:rsidTr="00CE153C">
        <w:trPr>
          <w:trHeight w:val="85"/>
        </w:trPr>
        <w:tc>
          <w:tcPr>
            <w:tcW w:w="2870" w:type="pct"/>
            <w:tcBorders>
              <w:top w:val="nil"/>
              <w:left w:val="nil"/>
              <w:bottom w:val="nil"/>
              <w:right w:val="nil"/>
            </w:tcBorders>
            <w:shd w:val="clear" w:color="auto" w:fill="auto"/>
            <w:vAlign w:val="center"/>
            <w:hideMark/>
          </w:tcPr>
          <w:p w14:paraId="758A7694" w14:textId="1D1CE2A8" w:rsidR="004B1B86" w:rsidRPr="004B1B86" w:rsidRDefault="004B1B86" w:rsidP="00CE153C">
            <w:pPr>
              <w:spacing w:line="240" w:lineRule="auto"/>
              <w:rPr>
                <w:sz w:val="12"/>
                <w:szCs w:val="12"/>
              </w:rPr>
            </w:pPr>
            <w:r w:rsidRPr="004B1B86">
              <w:rPr>
                <w:sz w:val="12"/>
                <w:szCs w:val="12"/>
              </w:rPr>
              <w:t xml:space="preserve">Utrzymanie siedziby </w:t>
            </w:r>
            <w:r w:rsidR="00CE153C">
              <w:rPr>
                <w:sz w:val="12"/>
                <w:szCs w:val="12"/>
              </w:rPr>
              <w:t xml:space="preserve">związków zawodowych </w:t>
            </w:r>
            <w:r w:rsidRPr="004B1B86">
              <w:rPr>
                <w:sz w:val="12"/>
                <w:szCs w:val="12"/>
              </w:rPr>
              <w:t>i wydatki na działania rozwijające wolontariat w ramach projektu "Ochotnicy warszawscy".</w:t>
            </w:r>
          </w:p>
        </w:tc>
        <w:tc>
          <w:tcPr>
            <w:tcW w:w="401" w:type="pct"/>
            <w:tcBorders>
              <w:top w:val="nil"/>
              <w:left w:val="nil"/>
              <w:bottom w:val="nil"/>
              <w:right w:val="nil"/>
            </w:tcBorders>
            <w:shd w:val="clear" w:color="auto" w:fill="auto"/>
            <w:vAlign w:val="center"/>
            <w:hideMark/>
          </w:tcPr>
          <w:p w14:paraId="5BF40D2A"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3CA9F8C6"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5FB988B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BEA49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69F821" w14:textId="77777777" w:rsidTr="00CE153C">
        <w:trPr>
          <w:trHeight w:val="85"/>
        </w:trPr>
        <w:tc>
          <w:tcPr>
            <w:tcW w:w="2870" w:type="pct"/>
            <w:tcBorders>
              <w:top w:val="nil"/>
              <w:left w:val="nil"/>
              <w:bottom w:val="nil"/>
              <w:right w:val="nil"/>
            </w:tcBorders>
            <w:shd w:val="clear" w:color="auto" w:fill="auto"/>
            <w:vAlign w:val="center"/>
            <w:hideMark/>
          </w:tcPr>
          <w:p w14:paraId="5EAA2F78"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EBF8D8"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14B63FA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EB5951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251A2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DC21B6" w14:textId="77777777" w:rsidTr="00CE153C">
        <w:trPr>
          <w:trHeight w:val="85"/>
        </w:trPr>
        <w:tc>
          <w:tcPr>
            <w:tcW w:w="2870" w:type="pct"/>
            <w:tcBorders>
              <w:top w:val="nil"/>
              <w:left w:val="nil"/>
              <w:bottom w:val="nil"/>
              <w:right w:val="nil"/>
            </w:tcBorders>
            <w:shd w:val="clear" w:color="auto" w:fill="auto"/>
            <w:vAlign w:val="center"/>
            <w:hideMark/>
          </w:tcPr>
          <w:p w14:paraId="3D60E447"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9224CE9"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vAlign w:val="center"/>
            <w:hideMark/>
          </w:tcPr>
          <w:p w14:paraId="43ED6DAC"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06952FF6"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5DA6FE"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0FC0A4E6" w14:textId="77777777" w:rsidTr="00CE153C">
        <w:trPr>
          <w:trHeight w:val="85"/>
        </w:trPr>
        <w:tc>
          <w:tcPr>
            <w:tcW w:w="2870" w:type="pct"/>
            <w:tcBorders>
              <w:top w:val="nil"/>
              <w:left w:val="nil"/>
              <w:bottom w:val="nil"/>
              <w:right w:val="nil"/>
            </w:tcBorders>
            <w:shd w:val="clear" w:color="auto" w:fill="auto"/>
            <w:vAlign w:val="center"/>
            <w:hideMark/>
          </w:tcPr>
          <w:p w14:paraId="130608E1"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698F5755"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3B164F8A"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1F63E0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B70ED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602AA0" w14:textId="77777777" w:rsidTr="00CE153C">
        <w:trPr>
          <w:trHeight w:val="85"/>
        </w:trPr>
        <w:tc>
          <w:tcPr>
            <w:tcW w:w="2870" w:type="pct"/>
            <w:tcBorders>
              <w:top w:val="nil"/>
              <w:left w:val="nil"/>
              <w:bottom w:val="nil"/>
              <w:right w:val="nil"/>
            </w:tcBorders>
            <w:shd w:val="clear" w:color="auto" w:fill="auto"/>
            <w:vAlign w:val="center"/>
            <w:hideMark/>
          </w:tcPr>
          <w:p w14:paraId="6C82C2C6"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vAlign w:val="center"/>
            <w:hideMark/>
          </w:tcPr>
          <w:p w14:paraId="6F77211C"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83E20B0"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1278E0F9"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5B6C8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D0CF2A" w14:textId="77777777" w:rsidTr="00CE153C">
        <w:trPr>
          <w:trHeight w:val="85"/>
        </w:trPr>
        <w:tc>
          <w:tcPr>
            <w:tcW w:w="2870" w:type="pct"/>
            <w:tcBorders>
              <w:top w:val="nil"/>
              <w:left w:val="nil"/>
              <w:bottom w:val="nil"/>
              <w:right w:val="nil"/>
            </w:tcBorders>
            <w:shd w:val="clear" w:color="auto" w:fill="auto"/>
            <w:vAlign w:val="bottom"/>
            <w:hideMark/>
          </w:tcPr>
          <w:p w14:paraId="2C5007F4"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154DEE97"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9C6CD40" w14:textId="77777777" w:rsidR="004B1B86" w:rsidRPr="004B1B86" w:rsidRDefault="004B1B86" w:rsidP="004B1B86">
            <w:pPr>
              <w:spacing w:line="240" w:lineRule="auto"/>
              <w:jc w:val="right"/>
              <w:rPr>
                <w:sz w:val="12"/>
                <w:szCs w:val="12"/>
              </w:rPr>
            </w:pPr>
            <w:r w:rsidRPr="004B1B86">
              <w:rPr>
                <w:sz w:val="12"/>
                <w:szCs w:val="12"/>
              </w:rPr>
              <w:t>7 639</w:t>
            </w:r>
          </w:p>
        </w:tc>
        <w:tc>
          <w:tcPr>
            <w:tcW w:w="701" w:type="pct"/>
            <w:tcBorders>
              <w:top w:val="nil"/>
              <w:left w:val="nil"/>
              <w:bottom w:val="nil"/>
              <w:right w:val="nil"/>
            </w:tcBorders>
            <w:shd w:val="clear" w:color="auto" w:fill="auto"/>
            <w:noWrap/>
            <w:vAlign w:val="center"/>
            <w:hideMark/>
          </w:tcPr>
          <w:p w14:paraId="0ABD0B83" w14:textId="77777777" w:rsidR="004B1B86" w:rsidRPr="004B1B86" w:rsidRDefault="004B1B86" w:rsidP="004B1B86">
            <w:pPr>
              <w:spacing w:line="240" w:lineRule="auto"/>
              <w:jc w:val="right"/>
              <w:rPr>
                <w:sz w:val="12"/>
                <w:szCs w:val="12"/>
              </w:rPr>
            </w:pPr>
            <w:r w:rsidRPr="004B1B86">
              <w:rPr>
                <w:sz w:val="12"/>
                <w:szCs w:val="12"/>
              </w:rPr>
              <w:t>7 473,83</w:t>
            </w:r>
          </w:p>
        </w:tc>
        <w:tc>
          <w:tcPr>
            <w:tcW w:w="429" w:type="pct"/>
            <w:tcBorders>
              <w:top w:val="nil"/>
              <w:left w:val="nil"/>
              <w:bottom w:val="nil"/>
              <w:right w:val="nil"/>
            </w:tcBorders>
            <w:shd w:val="clear" w:color="auto" w:fill="auto"/>
            <w:noWrap/>
            <w:vAlign w:val="center"/>
            <w:hideMark/>
          </w:tcPr>
          <w:p w14:paraId="116F4C5A" w14:textId="77777777" w:rsidR="004B1B86" w:rsidRPr="004B1B86" w:rsidRDefault="004B1B86" w:rsidP="004B1B86">
            <w:pPr>
              <w:spacing w:line="240" w:lineRule="auto"/>
              <w:jc w:val="right"/>
              <w:rPr>
                <w:sz w:val="12"/>
                <w:szCs w:val="12"/>
              </w:rPr>
            </w:pPr>
            <w:r w:rsidRPr="004B1B86">
              <w:rPr>
                <w:sz w:val="12"/>
                <w:szCs w:val="12"/>
              </w:rPr>
              <w:t>97,8%</w:t>
            </w:r>
          </w:p>
        </w:tc>
      </w:tr>
      <w:tr w:rsidR="004B1B86" w:rsidRPr="004B1B86" w14:paraId="3E766D76" w14:textId="77777777" w:rsidTr="00CE153C">
        <w:trPr>
          <w:trHeight w:val="85"/>
        </w:trPr>
        <w:tc>
          <w:tcPr>
            <w:tcW w:w="2870" w:type="pct"/>
            <w:tcBorders>
              <w:top w:val="nil"/>
              <w:left w:val="nil"/>
              <w:bottom w:val="nil"/>
              <w:right w:val="nil"/>
            </w:tcBorders>
            <w:shd w:val="clear" w:color="auto" w:fill="auto"/>
            <w:vAlign w:val="bottom"/>
            <w:hideMark/>
          </w:tcPr>
          <w:p w14:paraId="66A8807B"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955E332"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EF9E050" w14:textId="77777777" w:rsidR="004B1B86" w:rsidRPr="004B1B86" w:rsidRDefault="004B1B86" w:rsidP="004B1B86">
            <w:pPr>
              <w:spacing w:line="240" w:lineRule="auto"/>
              <w:jc w:val="right"/>
              <w:rPr>
                <w:sz w:val="12"/>
                <w:szCs w:val="12"/>
              </w:rPr>
            </w:pPr>
            <w:r w:rsidRPr="004B1B86">
              <w:rPr>
                <w:sz w:val="12"/>
                <w:szCs w:val="12"/>
              </w:rPr>
              <w:t>6 340</w:t>
            </w:r>
          </w:p>
        </w:tc>
        <w:tc>
          <w:tcPr>
            <w:tcW w:w="701" w:type="pct"/>
            <w:tcBorders>
              <w:top w:val="nil"/>
              <w:left w:val="nil"/>
              <w:bottom w:val="nil"/>
              <w:right w:val="nil"/>
            </w:tcBorders>
            <w:shd w:val="clear" w:color="auto" w:fill="auto"/>
            <w:noWrap/>
            <w:vAlign w:val="center"/>
            <w:hideMark/>
          </w:tcPr>
          <w:p w14:paraId="731F2D28" w14:textId="77777777" w:rsidR="004B1B86" w:rsidRPr="004B1B86" w:rsidRDefault="004B1B86" w:rsidP="004B1B86">
            <w:pPr>
              <w:spacing w:line="240" w:lineRule="auto"/>
              <w:jc w:val="right"/>
              <w:rPr>
                <w:sz w:val="12"/>
                <w:szCs w:val="12"/>
              </w:rPr>
            </w:pPr>
            <w:r w:rsidRPr="004B1B86">
              <w:rPr>
                <w:sz w:val="12"/>
                <w:szCs w:val="12"/>
              </w:rPr>
              <w:t>6 224,24</w:t>
            </w:r>
          </w:p>
        </w:tc>
        <w:tc>
          <w:tcPr>
            <w:tcW w:w="429" w:type="pct"/>
            <w:tcBorders>
              <w:top w:val="nil"/>
              <w:left w:val="nil"/>
              <w:bottom w:val="nil"/>
              <w:right w:val="nil"/>
            </w:tcBorders>
            <w:shd w:val="clear" w:color="auto" w:fill="auto"/>
            <w:noWrap/>
            <w:vAlign w:val="center"/>
            <w:hideMark/>
          </w:tcPr>
          <w:p w14:paraId="0E145E68" w14:textId="77777777" w:rsidR="004B1B86" w:rsidRPr="004B1B86" w:rsidRDefault="004B1B86" w:rsidP="004B1B86">
            <w:pPr>
              <w:spacing w:line="240" w:lineRule="auto"/>
              <w:jc w:val="right"/>
              <w:rPr>
                <w:sz w:val="12"/>
                <w:szCs w:val="12"/>
              </w:rPr>
            </w:pPr>
            <w:r w:rsidRPr="004B1B86">
              <w:rPr>
                <w:sz w:val="12"/>
                <w:szCs w:val="12"/>
              </w:rPr>
              <w:t>98,2%</w:t>
            </w:r>
          </w:p>
        </w:tc>
      </w:tr>
      <w:tr w:rsidR="004B1B86" w:rsidRPr="004B1B86" w14:paraId="5B2181FC" w14:textId="77777777" w:rsidTr="00CE153C">
        <w:trPr>
          <w:trHeight w:val="85"/>
        </w:trPr>
        <w:tc>
          <w:tcPr>
            <w:tcW w:w="2870" w:type="pct"/>
            <w:tcBorders>
              <w:top w:val="nil"/>
              <w:left w:val="nil"/>
              <w:bottom w:val="nil"/>
              <w:right w:val="nil"/>
            </w:tcBorders>
            <w:shd w:val="clear" w:color="auto" w:fill="auto"/>
            <w:vAlign w:val="bottom"/>
            <w:hideMark/>
          </w:tcPr>
          <w:p w14:paraId="60520BC0" w14:textId="77777777" w:rsidR="004B1B86" w:rsidRPr="004B1B86" w:rsidRDefault="004B1B86" w:rsidP="004B1B86">
            <w:pPr>
              <w:spacing w:line="240" w:lineRule="auto"/>
              <w:rPr>
                <w:sz w:val="12"/>
                <w:szCs w:val="12"/>
              </w:rPr>
            </w:pPr>
            <w:r w:rsidRPr="004B1B86">
              <w:rPr>
                <w:sz w:val="12"/>
                <w:szCs w:val="12"/>
              </w:rPr>
              <w:t>Zakup energii</w:t>
            </w:r>
          </w:p>
        </w:tc>
        <w:tc>
          <w:tcPr>
            <w:tcW w:w="401" w:type="pct"/>
            <w:tcBorders>
              <w:top w:val="nil"/>
              <w:left w:val="nil"/>
              <w:bottom w:val="nil"/>
              <w:right w:val="nil"/>
            </w:tcBorders>
            <w:shd w:val="clear" w:color="auto" w:fill="auto"/>
            <w:noWrap/>
            <w:vAlign w:val="bottom"/>
            <w:hideMark/>
          </w:tcPr>
          <w:p w14:paraId="4699B451"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11A77307" w14:textId="77777777" w:rsidR="004B1B86" w:rsidRPr="004B1B86" w:rsidRDefault="004B1B86" w:rsidP="004B1B86">
            <w:pPr>
              <w:spacing w:line="240" w:lineRule="auto"/>
              <w:jc w:val="right"/>
              <w:rPr>
                <w:sz w:val="12"/>
                <w:szCs w:val="12"/>
              </w:rPr>
            </w:pPr>
            <w:r w:rsidRPr="004B1B86">
              <w:rPr>
                <w:sz w:val="12"/>
                <w:szCs w:val="12"/>
              </w:rPr>
              <w:t>3 105</w:t>
            </w:r>
          </w:p>
        </w:tc>
        <w:tc>
          <w:tcPr>
            <w:tcW w:w="701" w:type="pct"/>
            <w:tcBorders>
              <w:top w:val="nil"/>
              <w:left w:val="nil"/>
              <w:bottom w:val="nil"/>
              <w:right w:val="nil"/>
            </w:tcBorders>
            <w:shd w:val="clear" w:color="auto" w:fill="auto"/>
            <w:noWrap/>
            <w:vAlign w:val="center"/>
            <w:hideMark/>
          </w:tcPr>
          <w:p w14:paraId="5FF480B9" w14:textId="77777777" w:rsidR="004B1B86" w:rsidRPr="004B1B86" w:rsidRDefault="004B1B86" w:rsidP="004B1B86">
            <w:pPr>
              <w:spacing w:line="240" w:lineRule="auto"/>
              <w:jc w:val="right"/>
              <w:rPr>
                <w:sz w:val="12"/>
                <w:szCs w:val="12"/>
              </w:rPr>
            </w:pPr>
            <w:r w:rsidRPr="004B1B86">
              <w:rPr>
                <w:sz w:val="12"/>
                <w:szCs w:val="12"/>
              </w:rPr>
              <w:t>2 304,72</w:t>
            </w:r>
          </w:p>
        </w:tc>
        <w:tc>
          <w:tcPr>
            <w:tcW w:w="429" w:type="pct"/>
            <w:tcBorders>
              <w:top w:val="nil"/>
              <w:left w:val="nil"/>
              <w:bottom w:val="nil"/>
              <w:right w:val="nil"/>
            </w:tcBorders>
            <w:shd w:val="clear" w:color="auto" w:fill="auto"/>
            <w:noWrap/>
            <w:vAlign w:val="center"/>
            <w:hideMark/>
          </w:tcPr>
          <w:p w14:paraId="41FB275A" w14:textId="77777777" w:rsidR="004B1B86" w:rsidRPr="004B1B86" w:rsidRDefault="004B1B86" w:rsidP="004B1B86">
            <w:pPr>
              <w:spacing w:line="240" w:lineRule="auto"/>
              <w:jc w:val="right"/>
              <w:rPr>
                <w:sz w:val="12"/>
                <w:szCs w:val="12"/>
              </w:rPr>
            </w:pPr>
            <w:r w:rsidRPr="004B1B86">
              <w:rPr>
                <w:sz w:val="12"/>
                <w:szCs w:val="12"/>
              </w:rPr>
              <w:t>74,2%</w:t>
            </w:r>
          </w:p>
        </w:tc>
      </w:tr>
      <w:tr w:rsidR="004B1B86" w:rsidRPr="004B1B86" w14:paraId="26017F8E" w14:textId="77777777" w:rsidTr="00CE153C">
        <w:trPr>
          <w:trHeight w:val="85"/>
        </w:trPr>
        <w:tc>
          <w:tcPr>
            <w:tcW w:w="2870" w:type="pct"/>
            <w:tcBorders>
              <w:top w:val="nil"/>
              <w:left w:val="nil"/>
              <w:bottom w:val="nil"/>
              <w:right w:val="nil"/>
            </w:tcBorders>
            <w:shd w:val="clear" w:color="auto" w:fill="auto"/>
            <w:vAlign w:val="center"/>
            <w:hideMark/>
          </w:tcPr>
          <w:p w14:paraId="2F8475AB"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7A2E1CA"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0EBCAC7F"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77323AC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050E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5EE9AD" w14:textId="77777777" w:rsidTr="00CE153C">
        <w:trPr>
          <w:trHeight w:val="85"/>
        </w:trPr>
        <w:tc>
          <w:tcPr>
            <w:tcW w:w="2870" w:type="pct"/>
            <w:tcBorders>
              <w:top w:val="nil"/>
              <w:left w:val="nil"/>
              <w:bottom w:val="nil"/>
              <w:right w:val="nil"/>
            </w:tcBorders>
            <w:shd w:val="clear" w:color="auto" w:fill="auto"/>
            <w:vAlign w:val="center"/>
            <w:hideMark/>
          </w:tcPr>
          <w:p w14:paraId="2287222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85495</w:t>
            </w:r>
          </w:p>
        </w:tc>
        <w:tc>
          <w:tcPr>
            <w:tcW w:w="401" w:type="pct"/>
            <w:tcBorders>
              <w:top w:val="nil"/>
              <w:left w:val="nil"/>
              <w:bottom w:val="nil"/>
              <w:right w:val="nil"/>
            </w:tcBorders>
            <w:shd w:val="clear" w:color="auto" w:fill="auto"/>
            <w:noWrap/>
            <w:vAlign w:val="center"/>
            <w:hideMark/>
          </w:tcPr>
          <w:p w14:paraId="3537365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222DB76D" w14:textId="77777777" w:rsidR="004B1B86" w:rsidRPr="004B1B86" w:rsidRDefault="004B1B86" w:rsidP="004B1B86">
            <w:pPr>
              <w:spacing w:line="240" w:lineRule="auto"/>
              <w:jc w:val="right"/>
              <w:rPr>
                <w:sz w:val="12"/>
                <w:szCs w:val="12"/>
              </w:rPr>
            </w:pPr>
            <w:r w:rsidRPr="004B1B86">
              <w:rPr>
                <w:sz w:val="12"/>
                <w:szCs w:val="12"/>
              </w:rPr>
              <w:t>8 000</w:t>
            </w:r>
          </w:p>
        </w:tc>
        <w:tc>
          <w:tcPr>
            <w:tcW w:w="701" w:type="pct"/>
            <w:tcBorders>
              <w:top w:val="nil"/>
              <w:left w:val="nil"/>
              <w:bottom w:val="nil"/>
              <w:right w:val="nil"/>
            </w:tcBorders>
            <w:shd w:val="clear" w:color="auto" w:fill="auto"/>
            <w:noWrap/>
            <w:vAlign w:val="center"/>
            <w:hideMark/>
          </w:tcPr>
          <w:p w14:paraId="4EE28D10" w14:textId="77777777" w:rsidR="004B1B86" w:rsidRPr="004B1B86" w:rsidRDefault="004B1B86" w:rsidP="004B1B86">
            <w:pPr>
              <w:spacing w:line="240" w:lineRule="auto"/>
              <w:jc w:val="right"/>
              <w:rPr>
                <w:sz w:val="12"/>
                <w:szCs w:val="12"/>
              </w:rPr>
            </w:pPr>
            <w:r w:rsidRPr="004B1B86">
              <w:rPr>
                <w:sz w:val="12"/>
                <w:szCs w:val="12"/>
              </w:rPr>
              <w:t>7 885,58</w:t>
            </w:r>
          </w:p>
        </w:tc>
        <w:tc>
          <w:tcPr>
            <w:tcW w:w="429" w:type="pct"/>
            <w:tcBorders>
              <w:top w:val="nil"/>
              <w:left w:val="nil"/>
              <w:bottom w:val="nil"/>
              <w:right w:val="nil"/>
            </w:tcBorders>
            <w:shd w:val="clear" w:color="auto" w:fill="auto"/>
            <w:noWrap/>
            <w:vAlign w:val="center"/>
            <w:hideMark/>
          </w:tcPr>
          <w:p w14:paraId="644A8F0E" w14:textId="77777777" w:rsidR="004B1B86" w:rsidRPr="004B1B86" w:rsidRDefault="004B1B86" w:rsidP="004B1B86">
            <w:pPr>
              <w:spacing w:line="240" w:lineRule="auto"/>
              <w:jc w:val="right"/>
              <w:rPr>
                <w:sz w:val="12"/>
                <w:szCs w:val="12"/>
              </w:rPr>
            </w:pPr>
            <w:r w:rsidRPr="004B1B86">
              <w:rPr>
                <w:sz w:val="12"/>
                <w:szCs w:val="12"/>
              </w:rPr>
              <w:t>98,6%</w:t>
            </w:r>
          </w:p>
        </w:tc>
      </w:tr>
      <w:tr w:rsidR="004B1B86" w:rsidRPr="004B1B86" w14:paraId="4D16941D" w14:textId="77777777" w:rsidTr="00CE153C">
        <w:trPr>
          <w:trHeight w:val="85"/>
        </w:trPr>
        <w:tc>
          <w:tcPr>
            <w:tcW w:w="2870" w:type="pct"/>
            <w:tcBorders>
              <w:top w:val="nil"/>
              <w:left w:val="nil"/>
              <w:bottom w:val="nil"/>
              <w:right w:val="nil"/>
            </w:tcBorders>
            <w:shd w:val="clear" w:color="auto" w:fill="auto"/>
            <w:vAlign w:val="center"/>
            <w:hideMark/>
          </w:tcPr>
          <w:p w14:paraId="2337404E"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9AABB7E"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45E78B5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EDA70A2"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1FEEB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056C26" w14:textId="77777777" w:rsidTr="00CE153C">
        <w:trPr>
          <w:trHeight w:val="85"/>
        </w:trPr>
        <w:tc>
          <w:tcPr>
            <w:tcW w:w="2870" w:type="pct"/>
            <w:tcBorders>
              <w:top w:val="nil"/>
              <w:left w:val="nil"/>
              <w:bottom w:val="nil"/>
              <w:right w:val="nil"/>
            </w:tcBorders>
            <w:shd w:val="clear" w:color="auto" w:fill="auto"/>
            <w:vAlign w:val="center"/>
            <w:hideMark/>
          </w:tcPr>
          <w:p w14:paraId="763CF313" w14:textId="77777777" w:rsidR="004B1B86" w:rsidRPr="004B1B86" w:rsidRDefault="004B1B86" w:rsidP="004B1B86">
            <w:pPr>
              <w:spacing w:line="240" w:lineRule="auto"/>
              <w:rPr>
                <w:sz w:val="12"/>
                <w:szCs w:val="12"/>
              </w:rPr>
            </w:pPr>
            <w:r w:rsidRPr="004B1B86">
              <w:rPr>
                <w:sz w:val="12"/>
                <w:szCs w:val="12"/>
              </w:rPr>
              <w:t>Wydatki na działania rozwijające wolontariat w ramach projektu "Ochotnicy warszawscy".</w:t>
            </w:r>
          </w:p>
        </w:tc>
        <w:tc>
          <w:tcPr>
            <w:tcW w:w="401" w:type="pct"/>
            <w:tcBorders>
              <w:top w:val="nil"/>
              <w:left w:val="nil"/>
              <w:bottom w:val="nil"/>
              <w:right w:val="nil"/>
            </w:tcBorders>
            <w:shd w:val="clear" w:color="auto" w:fill="auto"/>
            <w:vAlign w:val="center"/>
            <w:hideMark/>
          </w:tcPr>
          <w:p w14:paraId="1B46183D"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vAlign w:val="center"/>
            <w:hideMark/>
          </w:tcPr>
          <w:p w14:paraId="6B1CAB35"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14:paraId="45E1024B"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21E2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51BD72" w14:textId="77777777" w:rsidTr="00CE153C">
        <w:trPr>
          <w:trHeight w:val="85"/>
        </w:trPr>
        <w:tc>
          <w:tcPr>
            <w:tcW w:w="2870" w:type="pct"/>
            <w:tcBorders>
              <w:top w:val="nil"/>
              <w:left w:val="nil"/>
              <w:bottom w:val="nil"/>
              <w:right w:val="nil"/>
            </w:tcBorders>
            <w:shd w:val="clear" w:color="auto" w:fill="auto"/>
            <w:vAlign w:val="center"/>
            <w:hideMark/>
          </w:tcPr>
          <w:p w14:paraId="02129359" w14:textId="77777777" w:rsidR="004B1B86" w:rsidRPr="004B1B86" w:rsidRDefault="004B1B86" w:rsidP="004B1B86">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DAB70E3"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55167DB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AE2A695"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1D83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EE53C6" w14:textId="77777777" w:rsidTr="00CE153C">
        <w:trPr>
          <w:trHeight w:val="85"/>
        </w:trPr>
        <w:tc>
          <w:tcPr>
            <w:tcW w:w="2870" w:type="pct"/>
            <w:tcBorders>
              <w:top w:val="nil"/>
              <w:left w:val="nil"/>
              <w:bottom w:val="nil"/>
              <w:right w:val="nil"/>
            </w:tcBorders>
            <w:shd w:val="clear" w:color="auto" w:fill="auto"/>
            <w:vAlign w:val="center"/>
            <w:hideMark/>
          </w:tcPr>
          <w:p w14:paraId="49DD9555" w14:textId="77777777" w:rsidR="004B1B86" w:rsidRPr="004B1B86" w:rsidRDefault="004B1B86" w:rsidP="004B1B86">
            <w:pPr>
              <w:spacing w:line="240" w:lineRule="auto"/>
              <w:rPr>
                <w:i/>
                <w:iCs/>
                <w:sz w:val="12"/>
                <w:szCs w:val="12"/>
              </w:rPr>
            </w:pPr>
            <w:r w:rsidRPr="004B1B86">
              <w:rPr>
                <w:i/>
                <w:iCs/>
                <w:sz w:val="12"/>
                <w:szCs w:val="12"/>
                <w:u w:val="single"/>
              </w:rPr>
              <w:t>Dysponent:</w:t>
            </w:r>
            <w:r w:rsidRPr="004B1B86">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54B6AC54"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EFDF32B"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F66C4F6"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9EF373" w14:textId="77777777" w:rsidR="004B1B86" w:rsidRPr="004B1B86" w:rsidRDefault="004B1B86" w:rsidP="004B1B86">
            <w:pPr>
              <w:spacing w:line="240" w:lineRule="auto"/>
              <w:rPr>
                <w:sz w:val="12"/>
                <w:szCs w:val="12"/>
              </w:rPr>
            </w:pPr>
            <w:r w:rsidRPr="004B1B86">
              <w:rPr>
                <w:sz w:val="12"/>
                <w:szCs w:val="12"/>
              </w:rPr>
              <w:t xml:space="preserve"> </w:t>
            </w:r>
          </w:p>
        </w:tc>
      </w:tr>
      <w:tr w:rsidR="004B1B86" w:rsidRPr="004B1B86" w14:paraId="6750DDE1" w14:textId="77777777" w:rsidTr="00CE153C">
        <w:trPr>
          <w:trHeight w:val="85"/>
        </w:trPr>
        <w:tc>
          <w:tcPr>
            <w:tcW w:w="2870" w:type="pct"/>
            <w:tcBorders>
              <w:top w:val="nil"/>
              <w:left w:val="nil"/>
              <w:bottom w:val="nil"/>
              <w:right w:val="nil"/>
            </w:tcBorders>
            <w:shd w:val="clear" w:color="auto" w:fill="auto"/>
            <w:vAlign w:val="center"/>
            <w:hideMark/>
          </w:tcPr>
          <w:p w14:paraId="0210BA56" w14:textId="77777777" w:rsidR="004B1B86" w:rsidRPr="004B1B86" w:rsidRDefault="004B1B86" w:rsidP="004B1B86">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56C91BD4"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14:paraId="7C3D82C2"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5ECE4F26"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BF5C9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CF36D2E" w14:textId="77777777" w:rsidTr="00CE153C">
        <w:trPr>
          <w:trHeight w:val="85"/>
        </w:trPr>
        <w:tc>
          <w:tcPr>
            <w:tcW w:w="2870" w:type="pct"/>
            <w:tcBorders>
              <w:top w:val="nil"/>
              <w:left w:val="nil"/>
              <w:bottom w:val="nil"/>
              <w:right w:val="nil"/>
            </w:tcBorders>
            <w:shd w:val="clear" w:color="auto" w:fill="auto"/>
            <w:vAlign w:val="center"/>
            <w:hideMark/>
          </w:tcPr>
          <w:p w14:paraId="245D01B1" w14:textId="77777777" w:rsidR="004B1B86" w:rsidRPr="004B1B86" w:rsidRDefault="004B1B86" w:rsidP="004B1B86">
            <w:pPr>
              <w:spacing w:line="240" w:lineRule="auto"/>
              <w:rPr>
                <w:i/>
                <w:iCs/>
                <w:sz w:val="12"/>
                <w:szCs w:val="12"/>
                <w:u w:val="single"/>
              </w:rPr>
            </w:pPr>
            <w:r w:rsidRPr="004B1B86">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F16ADEF"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441B5A01"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858AA55"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8B742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CC94DBA" w14:textId="77777777" w:rsidTr="00CE153C">
        <w:trPr>
          <w:trHeight w:val="85"/>
        </w:trPr>
        <w:tc>
          <w:tcPr>
            <w:tcW w:w="2870" w:type="pct"/>
            <w:tcBorders>
              <w:top w:val="nil"/>
              <w:left w:val="nil"/>
              <w:bottom w:val="nil"/>
              <w:right w:val="nil"/>
            </w:tcBorders>
            <w:shd w:val="clear" w:color="auto" w:fill="auto"/>
            <w:vAlign w:val="bottom"/>
            <w:hideMark/>
          </w:tcPr>
          <w:p w14:paraId="21B07154" w14:textId="77777777" w:rsidR="004B1B86" w:rsidRPr="004B1B86" w:rsidRDefault="004B1B86" w:rsidP="004B1B86">
            <w:pPr>
              <w:spacing w:line="240" w:lineRule="auto"/>
              <w:rPr>
                <w:sz w:val="12"/>
                <w:szCs w:val="12"/>
              </w:rPr>
            </w:pPr>
            <w:r w:rsidRPr="004B1B86">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08F8617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3BC08DD7" w14:textId="77777777" w:rsidR="004B1B86" w:rsidRPr="004B1B86" w:rsidRDefault="004B1B86" w:rsidP="004B1B86">
            <w:pPr>
              <w:spacing w:line="240" w:lineRule="auto"/>
              <w:jc w:val="right"/>
              <w:rPr>
                <w:sz w:val="12"/>
                <w:szCs w:val="12"/>
              </w:rPr>
            </w:pPr>
            <w:r w:rsidRPr="004B1B86">
              <w:rPr>
                <w:sz w:val="12"/>
                <w:szCs w:val="12"/>
              </w:rPr>
              <w:t>5 000</w:t>
            </w:r>
          </w:p>
        </w:tc>
        <w:tc>
          <w:tcPr>
            <w:tcW w:w="701" w:type="pct"/>
            <w:tcBorders>
              <w:top w:val="nil"/>
              <w:left w:val="nil"/>
              <w:bottom w:val="nil"/>
              <w:right w:val="nil"/>
            </w:tcBorders>
            <w:shd w:val="clear" w:color="auto" w:fill="auto"/>
            <w:noWrap/>
            <w:vAlign w:val="center"/>
            <w:hideMark/>
          </w:tcPr>
          <w:p w14:paraId="650E48FF" w14:textId="77777777" w:rsidR="004B1B86" w:rsidRPr="004B1B86" w:rsidRDefault="004B1B86" w:rsidP="004B1B86">
            <w:pPr>
              <w:spacing w:line="240" w:lineRule="auto"/>
              <w:jc w:val="right"/>
              <w:rPr>
                <w:sz w:val="12"/>
                <w:szCs w:val="12"/>
              </w:rPr>
            </w:pPr>
            <w:r w:rsidRPr="004B1B86">
              <w:rPr>
                <w:sz w:val="12"/>
                <w:szCs w:val="12"/>
              </w:rPr>
              <w:t>4 885,58</w:t>
            </w:r>
          </w:p>
        </w:tc>
        <w:tc>
          <w:tcPr>
            <w:tcW w:w="429" w:type="pct"/>
            <w:tcBorders>
              <w:top w:val="nil"/>
              <w:left w:val="nil"/>
              <w:bottom w:val="nil"/>
              <w:right w:val="nil"/>
            </w:tcBorders>
            <w:shd w:val="clear" w:color="auto" w:fill="auto"/>
            <w:noWrap/>
            <w:vAlign w:val="center"/>
            <w:hideMark/>
          </w:tcPr>
          <w:p w14:paraId="70133AF2" w14:textId="77777777" w:rsidR="004B1B86" w:rsidRPr="004B1B86" w:rsidRDefault="004B1B86" w:rsidP="004B1B86">
            <w:pPr>
              <w:spacing w:line="240" w:lineRule="auto"/>
              <w:jc w:val="right"/>
              <w:rPr>
                <w:sz w:val="12"/>
                <w:szCs w:val="12"/>
              </w:rPr>
            </w:pPr>
            <w:r w:rsidRPr="004B1B86">
              <w:rPr>
                <w:sz w:val="12"/>
                <w:szCs w:val="12"/>
              </w:rPr>
              <w:t>97,7%</w:t>
            </w:r>
          </w:p>
        </w:tc>
      </w:tr>
      <w:tr w:rsidR="004B1B86" w:rsidRPr="004B1B86" w14:paraId="365D02DC" w14:textId="77777777" w:rsidTr="00CE153C">
        <w:trPr>
          <w:trHeight w:val="85"/>
        </w:trPr>
        <w:tc>
          <w:tcPr>
            <w:tcW w:w="2870" w:type="pct"/>
            <w:tcBorders>
              <w:top w:val="nil"/>
              <w:left w:val="nil"/>
              <w:bottom w:val="nil"/>
              <w:right w:val="nil"/>
            </w:tcBorders>
            <w:shd w:val="clear" w:color="auto" w:fill="auto"/>
            <w:vAlign w:val="bottom"/>
            <w:hideMark/>
          </w:tcPr>
          <w:p w14:paraId="41B79D21" w14:textId="77777777" w:rsidR="004B1B86" w:rsidRPr="004B1B86" w:rsidRDefault="004B1B86" w:rsidP="004B1B86">
            <w:pPr>
              <w:spacing w:line="240" w:lineRule="auto"/>
              <w:rPr>
                <w:sz w:val="12"/>
                <w:szCs w:val="12"/>
              </w:rPr>
            </w:pPr>
            <w:r w:rsidRPr="004B1B86">
              <w:rPr>
                <w:sz w:val="12"/>
                <w:szCs w:val="12"/>
              </w:rPr>
              <w:t>Zakup usług pozostałych</w:t>
            </w:r>
          </w:p>
        </w:tc>
        <w:tc>
          <w:tcPr>
            <w:tcW w:w="401" w:type="pct"/>
            <w:tcBorders>
              <w:top w:val="nil"/>
              <w:left w:val="nil"/>
              <w:bottom w:val="nil"/>
              <w:right w:val="nil"/>
            </w:tcBorders>
            <w:shd w:val="clear" w:color="auto" w:fill="auto"/>
            <w:noWrap/>
            <w:vAlign w:val="bottom"/>
            <w:hideMark/>
          </w:tcPr>
          <w:p w14:paraId="3C13DC8C" w14:textId="77777777" w:rsidR="004B1B86" w:rsidRPr="004B1B86" w:rsidRDefault="004B1B86" w:rsidP="004B1B86">
            <w:pPr>
              <w:spacing w:line="240" w:lineRule="auto"/>
              <w:rPr>
                <w:sz w:val="12"/>
                <w:szCs w:val="12"/>
              </w:rPr>
            </w:pPr>
          </w:p>
        </w:tc>
        <w:tc>
          <w:tcPr>
            <w:tcW w:w="600" w:type="pct"/>
            <w:tcBorders>
              <w:top w:val="nil"/>
              <w:left w:val="nil"/>
              <w:bottom w:val="nil"/>
              <w:right w:val="nil"/>
            </w:tcBorders>
            <w:shd w:val="clear" w:color="auto" w:fill="auto"/>
            <w:noWrap/>
            <w:vAlign w:val="center"/>
            <w:hideMark/>
          </w:tcPr>
          <w:p w14:paraId="6100AD5D" w14:textId="77777777" w:rsidR="004B1B86" w:rsidRPr="004B1B86" w:rsidRDefault="004B1B86" w:rsidP="004B1B86">
            <w:pPr>
              <w:spacing w:line="240" w:lineRule="auto"/>
              <w:jc w:val="right"/>
              <w:rPr>
                <w:sz w:val="12"/>
                <w:szCs w:val="12"/>
              </w:rPr>
            </w:pPr>
            <w:r w:rsidRPr="004B1B86">
              <w:rPr>
                <w:sz w:val="12"/>
                <w:szCs w:val="12"/>
              </w:rPr>
              <w:t>3 000</w:t>
            </w:r>
          </w:p>
        </w:tc>
        <w:tc>
          <w:tcPr>
            <w:tcW w:w="701" w:type="pct"/>
            <w:tcBorders>
              <w:top w:val="nil"/>
              <w:left w:val="nil"/>
              <w:bottom w:val="nil"/>
              <w:right w:val="nil"/>
            </w:tcBorders>
            <w:shd w:val="clear" w:color="auto" w:fill="auto"/>
            <w:noWrap/>
            <w:vAlign w:val="center"/>
            <w:hideMark/>
          </w:tcPr>
          <w:p w14:paraId="7207C610" w14:textId="77777777" w:rsidR="004B1B86" w:rsidRPr="004B1B86" w:rsidRDefault="004B1B86" w:rsidP="004B1B86">
            <w:pPr>
              <w:spacing w:line="240" w:lineRule="auto"/>
              <w:jc w:val="right"/>
              <w:rPr>
                <w:sz w:val="12"/>
                <w:szCs w:val="12"/>
              </w:rPr>
            </w:pPr>
            <w:r w:rsidRPr="004B1B86">
              <w:rPr>
                <w:sz w:val="12"/>
                <w:szCs w:val="12"/>
              </w:rPr>
              <w:t>3 000,00</w:t>
            </w:r>
          </w:p>
        </w:tc>
        <w:tc>
          <w:tcPr>
            <w:tcW w:w="429" w:type="pct"/>
            <w:tcBorders>
              <w:top w:val="nil"/>
              <w:left w:val="nil"/>
              <w:bottom w:val="nil"/>
              <w:right w:val="nil"/>
            </w:tcBorders>
            <w:shd w:val="clear" w:color="auto" w:fill="auto"/>
            <w:noWrap/>
            <w:vAlign w:val="center"/>
            <w:hideMark/>
          </w:tcPr>
          <w:p w14:paraId="2F4648A1" w14:textId="77777777" w:rsidR="004B1B86" w:rsidRPr="004B1B86" w:rsidRDefault="004B1B86" w:rsidP="004B1B86">
            <w:pPr>
              <w:spacing w:line="240" w:lineRule="auto"/>
              <w:jc w:val="right"/>
              <w:rPr>
                <w:sz w:val="12"/>
                <w:szCs w:val="12"/>
              </w:rPr>
            </w:pPr>
            <w:r w:rsidRPr="004B1B86">
              <w:rPr>
                <w:sz w:val="12"/>
                <w:szCs w:val="12"/>
              </w:rPr>
              <w:t>100,0%</w:t>
            </w:r>
          </w:p>
        </w:tc>
      </w:tr>
      <w:tr w:rsidR="004B1B86" w:rsidRPr="004B1B86" w14:paraId="7E6B4185" w14:textId="77777777" w:rsidTr="00CE153C">
        <w:trPr>
          <w:trHeight w:val="85"/>
        </w:trPr>
        <w:tc>
          <w:tcPr>
            <w:tcW w:w="2870" w:type="pct"/>
            <w:tcBorders>
              <w:top w:val="nil"/>
              <w:left w:val="nil"/>
              <w:bottom w:val="nil"/>
              <w:right w:val="nil"/>
            </w:tcBorders>
            <w:shd w:val="clear" w:color="auto" w:fill="auto"/>
            <w:vAlign w:val="center"/>
            <w:hideMark/>
          </w:tcPr>
          <w:p w14:paraId="29437882" w14:textId="77777777" w:rsidR="004B1B86" w:rsidRPr="004B1B86" w:rsidRDefault="004B1B86" w:rsidP="004B1B86">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C72CAC0" w14:textId="77777777" w:rsidR="004B1B86" w:rsidRPr="004B1B86" w:rsidRDefault="004B1B86" w:rsidP="004B1B86">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14:paraId="7AD8F213" w14:textId="77777777" w:rsidR="004B1B86" w:rsidRPr="004B1B86" w:rsidRDefault="004B1B86" w:rsidP="004B1B86">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bottom"/>
            <w:hideMark/>
          </w:tcPr>
          <w:p w14:paraId="6FCBCA4C" w14:textId="77777777" w:rsidR="004B1B86" w:rsidRPr="004B1B86" w:rsidRDefault="004B1B86" w:rsidP="004B1B86">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1CA82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8044A0" w14:textId="77777777" w:rsidTr="00CE153C">
        <w:trPr>
          <w:trHeight w:val="85"/>
        </w:trPr>
        <w:tc>
          <w:tcPr>
            <w:tcW w:w="2870" w:type="pct"/>
            <w:tcBorders>
              <w:top w:val="nil"/>
              <w:left w:val="nil"/>
              <w:bottom w:val="nil"/>
              <w:right w:val="nil"/>
            </w:tcBorders>
            <w:shd w:val="clear" w:color="auto" w:fill="auto"/>
            <w:vAlign w:val="center"/>
            <w:hideMark/>
          </w:tcPr>
          <w:p w14:paraId="73BD806D" w14:textId="6ED9F3EE" w:rsidR="004B1B86" w:rsidRPr="004B1B86" w:rsidRDefault="004B1B86" w:rsidP="004B1B86">
            <w:pPr>
              <w:spacing w:line="240" w:lineRule="auto"/>
              <w:rPr>
                <w:i/>
                <w:iCs/>
                <w:sz w:val="12"/>
                <w:szCs w:val="12"/>
                <w:u w:val="single"/>
              </w:rPr>
            </w:pPr>
            <w:r w:rsidRPr="004B1B86">
              <w:rPr>
                <w:i/>
                <w:iCs/>
                <w:noProof/>
                <w:sz w:val="12"/>
                <w:szCs w:val="12"/>
              </w:rPr>
              <w:drawing>
                <wp:anchor distT="0" distB="0" distL="114300" distR="114300" simplePos="0" relativeHeight="251524608" behindDoc="0" locked="0" layoutInCell="1" allowOverlap="1" wp14:anchorId="15A3D5C6" wp14:editId="1DC021B6">
                  <wp:simplePos x="0" y="0"/>
                  <wp:positionH relativeFrom="column">
                    <wp:posOffset>7620</wp:posOffset>
                  </wp:positionH>
                  <wp:positionV relativeFrom="paragraph">
                    <wp:posOffset>0</wp:posOffset>
                  </wp:positionV>
                  <wp:extent cx="129540" cy="167640"/>
                  <wp:effectExtent l="0" t="0" r="3810" b="381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25632" behindDoc="0" locked="0" layoutInCell="1" allowOverlap="1" wp14:anchorId="494CD8AF" wp14:editId="23DECAC1">
                  <wp:simplePos x="0" y="0"/>
                  <wp:positionH relativeFrom="column">
                    <wp:posOffset>7620</wp:posOffset>
                  </wp:positionH>
                  <wp:positionV relativeFrom="paragraph">
                    <wp:posOffset>0</wp:posOffset>
                  </wp:positionV>
                  <wp:extent cx="129540" cy="167640"/>
                  <wp:effectExtent l="0" t="0" r="3810" b="381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26656" behindDoc="0" locked="0" layoutInCell="1" allowOverlap="1" wp14:anchorId="24217D8E" wp14:editId="25CCEDB2">
                  <wp:simplePos x="0" y="0"/>
                  <wp:positionH relativeFrom="column">
                    <wp:posOffset>7620</wp:posOffset>
                  </wp:positionH>
                  <wp:positionV relativeFrom="paragraph">
                    <wp:posOffset>0</wp:posOffset>
                  </wp:positionV>
                  <wp:extent cx="129540" cy="167640"/>
                  <wp:effectExtent l="0" t="0" r="3810" b="381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27680" behindDoc="0" locked="0" layoutInCell="1" allowOverlap="1" wp14:anchorId="33DA6B1B" wp14:editId="5CDB96E1">
                  <wp:simplePos x="0" y="0"/>
                  <wp:positionH relativeFrom="column">
                    <wp:posOffset>7620</wp:posOffset>
                  </wp:positionH>
                  <wp:positionV relativeFrom="paragraph">
                    <wp:posOffset>0</wp:posOffset>
                  </wp:positionV>
                  <wp:extent cx="129540" cy="167640"/>
                  <wp:effectExtent l="0" t="0" r="3810" b="381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28704" behindDoc="0" locked="0" layoutInCell="1" allowOverlap="1" wp14:anchorId="5D4BBF54" wp14:editId="58569ABC">
                  <wp:simplePos x="0" y="0"/>
                  <wp:positionH relativeFrom="column">
                    <wp:posOffset>7620</wp:posOffset>
                  </wp:positionH>
                  <wp:positionV relativeFrom="paragraph">
                    <wp:posOffset>0</wp:posOffset>
                  </wp:positionV>
                  <wp:extent cx="129540" cy="167640"/>
                  <wp:effectExtent l="0" t="0" r="3810" b="381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29728" behindDoc="0" locked="0" layoutInCell="1" allowOverlap="1" wp14:anchorId="3DF7CF29" wp14:editId="12AA22A4">
                  <wp:simplePos x="0" y="0"/>
                  <wp:positionH relativeFrom="column">
                    <wp:posOffset>7620</wp:posOffset>
                  </wp:positionH>
                  <wp:positionV relativeFrom="paragraph">
                    <wp:posOffset>0</wp:posOffset>
                  </wp:positionV>
                  <wp:extent cx="129540" cy="167640"/>
                  <wp:effectExtent l="0" t="0" r="3810" b="381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0752" behindDoc="0" locked="0" layoutInCell="1" allowOverlap="1" wp14:anchorId="66D322F8" wp14:editId="071F6628">
                  <wp:simplePos x="0" y="0"/>
                  <wp:positionH relativeFrom="column">
                    <wp:posOffset>7620</wp:posOffset>
                  </wp:positionH>
                  <wp:positionV relativeFrom="paragraph">
                    <wp:posOffset>0</wp:posOffset>
                  </wp:positionV>
                  <wp:extent cx="129540" cy="167640"/>
                  <wp:effectExtent l="0" t="0" r="3810" b="381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1776" behindDoc="0" locked="0" layoutInCell="1" allowOverlap="1" wp14:anchorId="4CF18472" wp14:editId="68005985">
                  <wp:simplePos x="0" y="0"/>
                  <wp:positionH relativeFrom="column">
                    <wp:posOffset>7620</wp:posOffset>
                  </wp:positionH>
                  <wp:positionV relativeFrom="paragraph">
                    <wp:posOffset>0</wp:posOffset>
                  </wp:positionV>
                  <wp:extent cx="129540" cy="167640"/>
                  <wp:effectExtent l="0" t="0" r="3810" b="381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2800" behindDoc="0" locked="0" layoutInCell="1" allowOverlap="1" wp14:anchorId="6872E905" wp14:editId="3F593F57">
                  <wp:simplePos x="0" y="0"/>
                  <wp:positionH relativeFrom="column">
                    <wp:posOffset>7620</wp:posOffset>
                  </wp:positionH>
                  <wp:positionV relativeFrom="paragraph">
                    <wp:posOffset>0</wp:posOffset>
                  </wp:positionV>
                  <wp:extent cx="129540" cy="167640"/>
                  <wp:effectExtent l="0" t="0" r="3810" b="381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3824" behindDoc="0" locked="0" layoutInCell="1" allowOverlap="1" wp14:anchorId="1B625C54" wp14:editId="7B218FCC">
                  <wp:simplePos x="0" y="0"/>
                  <wp:positionH relativeFrom="column">
                    <wp:posOffset>7620</wp:posOffset>
                  </wp:positionH>
                  <wp:positionV relativeFrom="paragraph">
                    <wp:posOffset>0</wp:posOffset>
                  </wp:positionV>
                  <wp:extent cx="129540" cy="167640"/>
                  <wp:effectExtent l="0" t="0" r="3810" b="381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4848" behindDoc="0" locked="0" layoutInCell="1" allowOverlap="1" wp14:anchorId="277CD17E" wp14:editId="7FF2A639">
                  <wp:simplePos x="0" y="0"/>
                  <wp:positionH relativeFrom="column">
                    <wp:posOffset>7620</wp:posOffset>
                  </wp:positionH>
                  <wp:positionV relativeFrom="paragraph">
                    <wp:posOffset>0</wp:posOffset>
                  </wp:positionV>
                  <wp:extent cx="129540" cy="167640"/>
                  <wp:effectExtent l="0" t="0" r="3810" b="381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5872" behindDoc="0" locked="0" layoutInCell="1" allowOverlap="1" wp14:anchorId="7A7D937B" wp14:editId="4344CBB5">
                  <wp:simplePos x="0" y="0"/>
                  <wp:positionH relativeFrom="column">
                    <wp:posOffset>7620</wp:posOffset>
                  </wp:positionH>
                  <wp:positionV relativeFrom="paragraph">
                    <wp:posOffset>0</wp:posOffset>
                  </wp:positionV>
                  <wp:extent cx="129540" cy="167640"/>
                  <wp:effectExtent l="0" t="0" r="3810" b="381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6896" behindDoc="0" locked="0" layoutInCell="1" allowOverlap="1" wp14:anchorId="3E8FC52D" wp14:editId="62A328B1">
                  <wp:simplePos x="0" y="0"/>
                  <wp:positionH relativeFrom="column">
                    <wp:posOffset>7620</wp:posOffset>
                  </wp:positionH>
                  <wp:positionV relativeFrom="paragraph">
                    <wp:posOffset>0</wp:posOffset>
                  </wp:positionV>
                  <wp:extent cx="129540" cy="167640"/>
                  <wp:effectExtent l="0" t="0" r="3810" b="381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7920" behindDoc="0" locked="0" layoutInCell="1" allowOverlap="1" wp14:anchorId="2C8C33FA" wp14:editId="78A0681A">
                  <wp:simplePos x="0" y="0"/>
                  <wp:positionH relativeFrom="column">
                    <wp:posOffset>7620</wp:posOffset>
                  </wp:positionH>
                  <wp:positionV relativeFrom="paragraph">
                    <wp:posOffset>0</wp:posOffset>
                  </wp:positionV>
                  <wp:extent cx="129540" cy="167640"/>
                  <wp:effectExtent l="0" t="0" r="3810" b="381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8944" behindDoc="0" locked="0" layoutInCell="1" allowOverlap="1" wp14:anchorId="19B2D57D" wp14:editId="556121CB">
                  <wp:simplePos x="0" y="0"/>
                  <wp:positionH relativeFrom="column">
                    <wp:posOffset>7620</wp:posOffset>
                  </wp:positionH>
                  <wp:positionV relativeFrom="paragraph">
                    <wp:posOffset>0</wp:posOffset>
                  </wp:positionV>
                  <wp:extent cx="129540" cy="167640"/>
                  <wp:effectExtent l="0" t="0" r="3810" b="381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39968" behindDoc="0" locked="0" layoutInCell="1" allowOverlap="1" wp14:anchorId="7CB4E3D0" wp14:editId="4CE1B9AA">
                  <wp:simplePos x="0" y="0"/>
                  <wp:positionH relativeFrom="column">
                    <wp:posOffset>7620</wp:posOffset>
                  </wp:positionH>
                  <wp:positionV relativeFrom="paragraph">
                    <wp:posOffset>0</wp:posOffset>
                  </wp:positionV>
                  <wp:extent cx="129540" cy="167640"/>
                  <wp:effectExtent l="0" t="0" r="3810" b="381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0992" behindDoc="0" locked="0" layoutInCell="1" allowOverlap="1" wp14:anchorId="4294A6BC" wp14:editId="0B069D1A">
                  <wp:simplePos x="0" y="0"/>
                  <wp:positionH relativeFrom="column">
                    <wp:posOffset>7620</wp:posOffset>
                  </wp:positionH>
                  <wp:positionV relativeFrom="paragraph">
                    <wp:posOffset>0</wp:posOffset>
                  </wp:positionV>
                  <wp:extent cx="129540" cy="167640"/>
                  <wp:effectExtent l="0" t="0" r="3810" b="381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2016" behindDoc="0" locked="0" layoutInCell="1" allowOverlap="1" wp14:anchorId="5BCD6405" wp14:editId="5EE2EBDD">
                  <wp:simplePos x="0" y="0"/>
                  <wp:positionH relativeFrom="column">
                    <wp:posOffset>7620</wp:posOffset>
                  </wp:positionH>
                  <wp:positionV relativeFrom="paragraph">
                    <wp:posOffset>0</wp:posOffset>
                  </wp:positionV>
                  <wp:extent cx="129540" cy="167640"/>
                  <wp:effectExtent l="0" t="0" r="3810" b="381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3040" behindDoc="0" locked="0" layoutInCell="1" allowOverlap="1" wp14:anchorId="7182F8F8" wp14:editId="23380A2A">
                  <wp:simplePos x="0" y="0"/>
                  <wp:positionH relativeFrom="column">
                    <wp:posOffset>7620</wp:posOffset>
                  </wp:positionH>
                  <wp:positionV relativeFrom="paragraph">
                    <wp:posOffset>0</wp:posOffset>
                  </wp:positionV>
                  <wp:extent cx="129540" cy="167640"/>
                  <wp:effectExtent l="0" t="0" r="3810" b="381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4064" behindDoc="0" locked="0" layoutInCell="1" allowOverlap="1" wp14:anchorId="4896242D" wp14:editId="682B9980">
                  <wp:simplePos x="0" y="0"/>
                  <wp:positionH relativeFrom="column">
                    <wp:posOffset>7620</wp:posOffset>
                  </wp:positionH>
                  <wp:positionV relativeFrom="paragraph">
                    <wp:posOffset>0</wp:posOffset>
                  </wp:positionV>
                  <wp:extent cx="129540" cy="167640"/>
                  <wp:effectExtent l="0" t="0" r="3810" b="381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5088" behindDoc="0" locked="0" layoutInCell="1" allowOverlap="1" wp14:anchorId="42F6A358" wp14:editId="2C12BAD5">
                  <wp:simplePos x="0" y="0"/>
                  <wp:positionH relativeFrom="column">
                    <wp:posOffset>7620</wp:posOffset>
                  </wp:positionH>
                  <wp:positionV relativeFrom="paragraph">
                    <wp:posOffset>0</wp:posOffset>
                  </wp:positionV>
                  <wp:extent cx="129540" cy="167640"/>
                  <wp:effectExtent l="0" t="0" r="3810" b="381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6112" behindDoc="0" locked="0" layoutInCell="1" allowOverlap="1" wp14:anchorId="0AE54E60" wp14:editId="4B438BEA">
                  <wp:simplePos x="0" y="0"/>
                  <wp:positionH relativeFrom="column">
                    <wp:posOffset>7620</wp:posOffset>
                  </wp:positionH>
                  <wp:positionV relativeFrom="paragraph">
                    <wp:posOffset>0</wp:posOffset>
                  </wp:positionV>
                  <wp:extent cx="129540" cy="167640"/>
                  <wp:effectExtent l="0" t="0" r="3810" b="381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7136" behindDoc="0" locked="0" layoutInCell="1" allowOverlap="1" wp14:anchorId="19FC5F77" wp14:editId="07B0E576">
                  <wp:simplePos x="0" y="0"/>
                  <wp:positionH relativeFrom="column">
                    <wp:posOffset>7620</wp:posOffset>
                  </wp:positionH>
                  <wp:positionV relativeFrom="paragraph">
                    <wp:posOffset>0</wp:posOffset>
                  </wp:positionV>
                  <wp:extent cx="129540" cy="167640"/>
                  <wp:effectExtent l="0" t="0" r="3810" b="381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8160" behindDoc="0" locked="0" layoutInCell="1" allowOverlap="1" wp14:anchorId="01E7209E" wp14:editId="3D2A62A5">
                  <wp:simplePos x="0" y="0"/>
                  <wp:positionH relativeFrom="column">
                    <wp:posOffset>7620</wp:posOffset>
                  </wp:positionH>
                  <wp:positionV relativeFrom="paragraph">
                    <wp:posOffset>0</wp:posOffset>
                  </wp:positionV>
                  <wp:extent cx="129540" cy="167640"/>
                  <wp:effectExtent l="0" t="0" r="3810" b="381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49184" behindDoc="0" locked="0" layoutInCell="1" allowOverlap="1" wp14:anchorId="1ADAEC59" wp14:editId="3E66F325">
                  <wp:simplePos x="0" y="0"/>
                  <wp:positionH relativeFrom="column">
                    <wp:posOffset>7620</wp:posOffset>
                  </wp:positionH>
                  <wp:positionV relativeFrom="paragraph">
                    <wp:posOffset>0</wp:posOffset>
                  </wp:positionV>
                  <wp:extent cx="129540" cy="167640"/>
                  <wp:effectExtent l="0" t="0" r="3810" b="381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0208" behindDoc="0" locked="0" layoutInCell="1" allowOverlap="1" wp14:anchorId="5BA9C67C" wp14:editId="0FADFEEC">
                  <wp:simplePos x="0" y="0"/>
                  <wp:positionH relativeFrom="column">
                    <wp:posOffset>7620</wp:posOffset>
                  </wp:positionH>
                  <wp:positionV relativeFrom="paragraph">
                    <wp:posOffset>0</wp:posOffset>
                  </wp:positionV>
                  <wp:extent cx="129540" cy="167640"/>
                  <wp:effectExtent l="0" t="0" r="3810" b="381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1232" behindDoc="0" locked="0" layoutInCell="1" allowOverlap="1" wp14:anchorId="1B305DB6" wp14:editId="33EC3450">
                  <wp:simplePos x="0" y="0"/>
                  <wp:positionH relativeFrom="column">
                    <wp:posOffset>7620</wp:posOffset>
                  </wp:positionH>
                  <wp:positionV relativeFrom="paragraph">
                    <wp:posOffset>0</wp:posOffset>
                  </wp:positionV>
                  <wp:extent cx="129540" cy="167640"/>
                  <wp:effectExtent l="0" t="0" r="3810" b="381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2256" behindDoc="0" locked="0" layoutInCell="1" allowOverlap="1" wp14:anchorId="2987E0B7" wp14:editId="04FDDC01">
                  <wp:simplePos x="0" y="0"/>
                  <wp:positionH relativeFrom="column">
                    <wp:posOffset>7620</wp:posOffset>
                  </wp:positionH>
                  <wp:positionV relativeFrom="paragraph">
                    <wp:posOffset>0</wp:posOffset>
                  </wp:positionV>
                  <wp:extent cx="129540" cy="167640"/>
                  <wp:effectExtent l="0" t="0" r="3810" b="381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3280" behindDoc="0" locked="0" layoutInCell="1" allowOverlap="1" wp14:anchorId="5CC49EE6" wp14:editId="21CC4335">
                  <wp:simplePos x="0" y="0"/>
                  <wp:positionH relativeFrom="column">
                    <wp:posOffset>7620</wp:posOffset>
                  </wp:positionH>
                  <wp:positionV relativeFrom="paragraph">
                    <wp:posOffset>0</wp:posOffset>
                  </wp:positionV>
                  <wp:extent cx="129540" cy="167640"/>
                  <wp:effectExtent l="0" t="0" r="3810" b="381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4304" behindDoc="0" locked="0" layoutInCell="1" allowOverlap="1" wp14:anchorId="7E10D643" wp14:editId="2649C98F">
                  <wp:simplePos x="0" y="0"/>
                  <wp:positionH relativeFrom="column">
                    <wp:posOffset>7620</wp:posOffset>
                  </wp:positionH>
                  <wp:positionV relativeFrom="paragraph">
                    <wp:posOffset>0</wp:posOffset>
                  </wp:positionV>
                  <wp:extent cx="129540" cy="167640"/>
                  <wp:effectExtent l="0" t="0" r="3810" b="381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5328" behindDoc="0" locked="0" layoutInCell="1" allowOverlap="1" wp14:anchorId="66F8BA14" wp14:editId="7FA5F1DD">
                  <wp:simplePos x="0" y="0"/>
                  <wp:positionH relativeFrom="column">
                    <wp:posOffset>7620</wp:posOffset>
                  </wp:positionH>
                  <wp:positionV relativeFrom="paragraph">
                    <wp:posOffset>0</wp:posOffset>
                  </wp:positionV>
                  <wp:extent cx="129540" cy="167640"/>
                  <wp:effectExtent l="0" t="0" r="3810" b="381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6352" behindDoc="0" locked="0" layoutInCell="1" allowOverlap="1" wp14:anchorId="6F078746" wp14:editId="38DB1122">
                  <wp:simplePos x="0" y="0"/>
                  <wp:positionH relativeFrom="column">
                    <wp:posOffset>7620</wp:posOffset>
                  </wp:positionH>
                  <wp:positionV relativeFrom="paragraph">
                    <wp:posOffset>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7376" behindDoc="0" locked="0" layoutInCell="1" allowOverlap="1" wp14:anchorId="0EDD8BDB" wp14:editId="132B4818">
                  <wp:simplePos x="0" y="0"/>
                  <wp:positionH relativeFrom="column">
                    <wp:posOffset>7620</wp:posOffset>
                  </wp:positionH>
                  <wp:positionV relativeFrom="paragraph">
                    <wp:posOffset>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8400" behindDoc="0" locked="0" layoutInCell="1" allowOverlap="1" wp14:anchorId="644B1B1C" wp14:editId="5A30D721">
                  <wp:simplePos x="0" y="0"/>
                  <wp:positionH relativeFrom="column">
                    <wp:posOffset>7620</wp:posOffset>
                  </wp:positionH>
                  <wp:positionV relativeFrom="paragraph">
                    <wp:posOffset>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59424" behindDoc="0" locked="0" layoutInCell="1" allowOverlap="1" wp14:anchorId="305BF71C" wp14:editId="1BBC6DF0">
                  <wp:simplePos x="0" y="0"/>
                  <wp:positionH relativeFrom="column">
                    <wp:posOffset>7620</wp:posOffset>
                  </wp:positionH>
                  <wp:positionV relativeFrom="paragraph">
                    <wp:posOffset>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0448" behindDoc="0" locked="0" layoutInCell="1" allowOverlap="1" wp14:anchorId="5323C343" wp14:editId="5C5F91AF">
                  <wp:simplePos x="0" y="0"/>
                  <wp:positionH relativeFrom="column">
                    <wp:posOffset>7620</wp:posOffset>
                  </wp:positionH>
                  <wp:positionV relativeFrom="paragraph">
                    <wp:posOffset>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1472" behindDoc="0" locked="0" layoutInCell="1" allowOverlap="1" wp14:anchorId="1E06D63B" wp14:editId="4A1B0601">
                  <wp:simplePos x="0" y="0"/>
                  <wp:positionH relativeFrom="column">
                    <wp:posOffset>7620</wp:posOffset>
                  </wp:positionH>
                  <wp:positionV relativeFrom="paragraph">
                    <wp:posOffset>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2496" behindDoc="0" locked="0" layoutInCell="1" allowOverlap="1" wp14:anchorId="075556B3" wp14:editId="40E389E6">
                  <wp:simplePos x="0" y="0"/>
                  <wp:positionH relativeFrom="column">
                    <wp:posOffset>7620</wp:posOffset>
                  </wp:positionH>
                  <wp:positionV relativeFrom="paragraph">
                    <wp:posOffset>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3520" behindDoc="0" locked="0" layoutInCell="1" allowOverlap="1" wp14:anchorId="6FEBCC85" wp14:editId="15213FF4">
                  <wp:simplePos x="0" y="0"/>
                  <wp:positionH relativeFrom="column">
                    <wp:posOffset>7620</wp:posOffset>
                  </wp:positionH>
                  <wp:positionV relativeFrom="paragraph">
                    <wp:posOffset>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4544" behindDoc="0" locked="0" layoutInCell="1" allowOverlap="1" wp14:anchorId="4411ECB3" wp14:editId="00C1ADDB">
                  <wp:simplePos x="0" y="0"/>
                  <wp:positionH relativeFrom="column">
                    <wp:posOffset>7620</wp:posOffset>
                  </wp:positionH>
                  <wp:positionV relativeFrom="paragraph">
                    <wp:posOffset>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5568" behindDoc="0" locked="0" layoutInCell="1" allowOverlap="1" wp14:anchorId="7EB25588" wp14:editId="2470756D">
                  <wp:simplePos x="0" y="0"/>
                  <wp:positionH relativeFrom="column">
                    <wp:posOffset>7620</wp:posOffset>
                  </wp:positionH>
                  <wp:positionV relativeFrom="paragraph">
                    <wp:posOffset>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6592" behindDoc="0" locked="0" layoutInCell="1" allowOverlap="1" wp14:anchorId="1A883FB0" wp14:editId="26232FC6">
                  <wp:simplePos x="0" y="0"/>
                  <wp:positionH relativeFrom="column">
                    <wp:posOffset>7620</wp:posOffset>
                  </wp:positionH>
                  <wp:positionV relativeFrom="paragraph">
                    <wp:posOffset>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7616" behindDoc="0" locked="0" layoutInCell="1" allowOverlap="1" wp14:anchorId="78001162" wp14:editId="4E166DC0">
                  <wp:simplePos x="0" y="0"/>
                  <wp:positionH relativeFrom="column">
                    <wp:posOffset>7620</wp:posOffset>
                  </wp:positionH>
                  <wp:positionV relativeFrom="paragraph">
                    <wp:posOffset>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8640" behindDoc="0" locked="0" layoutInCell="1" allowOverlap="1" wp14:anchorId="35A7E3A0" wp14:editId="6D9A9D40">
                  <wp:simplePos x="0" y="0"/>
                  <wp:positionH relativeFrom="column">
                    <wp:posOffset>7620</wp:posOffset>
                  </wp:positionH>
                  <wp:positionV relativeFrom="paragraph">
                    <wp:posOffset>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69664" behindDoc="0" locked="0" layoutInCell="1" allowOverlap="1" wp14:anchorId="04D430E5" wp14:editId="0846F7E6">
                  <wp:simplePos x="0" y="0"/>
                  <wp:positionH relativeFrom="column">
                    <wp:posOffset>7620</wp:posOffset>
                  </wp:positionH>
                  <wp:positionV relativeFrom="paragraph">
                    <wp:posOffset>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0688" behindDoc="0" locked="0" layoutInCell="1" allowOverlap="1" wp14:anchorId="5B646468" wp14:editId="7D13D748">
                  <wp:simplePos x="0" y="0"/>
                  <wp:positionH relativeFrom="column">
                    <wp:posOffset>7620</wp:posOffset>
                  </wp:positionH>
                  <wp:positionV relativeFrom="paragraph">
                    <wp:posOffset>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1712" behindDoc="0" locked="0" layoutInCell="1" allowOverlap="1" wp14:anchorId="356CD1DC" wp14:editId="3A749392">
                  <wp:simplePos x="0" y="0"/>
                  <wp:positionH relativeFrom="column">
                    <wp:posOffset>7620</wp:posOffset>
                  </wp:positionH>
                  <wp:positionV relativeFrom="paragraph">
                    <wp:posOffset>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2736" behindDoc="0" locked="0" layoutInCell="1" allowOverlap="1" wp14:anchorId="2ABBA3DD" wp14:editId="58FB6B7B">
                  <wp:simplePos x="0" y="0"/>
                  <wp:positionH relativeFrom="column">
                    <wp:posOffset>7620</wp:posOffset>
                  </wp:positionH>
                  <wp:positionV relativeFrom="paragraph">
                    <wp:posOffset>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3760" behindDoc="0" locked="0" layoutInCell="1" allowOverlap="1" wp14:anchorId="7B8A1EF0" wp14:editId="6E8B26B2">
                  <wp:simplePos x="0" y="0"/>
                  <wp:positionH relativeFrom="column">
                    <wp:posOffset>7620</wp:posOffset>
                  </wp:positionH>
                  <wp:positionV relativeFrom="paragraph">
                    <wp:posOffset>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4784" behindDoc="0" locked="0" layoutInCell="1" allowOverlap="1" wp14:anchorId="7CD1CC3A" wp14:editId="28621C5A">
                  <wp:simplePos x="0" y="0"/>
                  <wp:positionH relativeFrom="column">
                    <wp:posOffset>7620</wp:posOffset>
                  </wp:positionH>
                  <wp:positionV relativeFrom="paragraph">
                    <wp:posOffset>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5808" behindDoc="0" locked="0" layoutInCell="1" allowOverlap="1" wp14:anchorId="1794D4C5" wp14:editId="58B3BA1F">
                  <wp:simplePos x="0" y="0"/>
                  <wp:positionH relativeFrom="column">
                    <wp:posOffset>7620</wp:posOffset>
                  </wp:positionH>
                  <wp:positionV relativeFrom="paragraph">
                    <wp:posOffset>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6832" behindDoc="0" locked="0" layoutInCell="1" allowOverlap="1" wp14:anchorId="43B33B3E" wp14:editId="53D1C913">
                  <wp:simplePos x="0" y="0"/>
                  <wp:positionH relativeFrom="column">
                    <wp:posOffset>7620</wp:posOffset>
                  </wp:positionH>
                  <wp:positionV relativeFrom="paragraph">
                    <wp:posOffset>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7856" behindDoc="0" locked="0" layoutInCell="1" allowOverlap="1" wp14:anchorId="4DF4A3C5" wp14:editId="2BB368F2">
                  <wp:simplePos x="0" y="0"/>
                  <wp:positionH relativeFrom="column">
                    <wp:posOffset>7620</wp:posOffset>
                  </wp:positionH>
                  <wp:positionV relativeFrom="paragraph">
                    <wp:posOffset>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8880" behindDoc="0" locked="0" layoutInCell="1" allowOverlap="1" wp14:anchorId="3D3BAC23" wp14:editId="4FE94ED3">
                  <wp:simplePos x="0" y="0"/>
                  <wp:positionH relativeFrom="column">
                    <wp:posOffset>7620</wp:posOffset>
                  </wp:positionH>
                  <wp:positionV relativeFrom="paragraph">
                    <wp:posOffset>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79904" behindDoc="0" locked="0" layoutInCell="1" allowOverlap="1" wp14:anchorId="35477FF3" wp14:editId="78111EC9">
                  <wp:simplePos x="0" y="0"/>
                  <wp:positionH relativeFrom="column">
                    <wp:posOffset>7620</wp:posOffset>
                  </wp:positionH>
                  <wp:positionV relativeFrom="paragraph">
                    <wp:posOffset>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0928" behindDoc="0" locked="0" layoutInCell="1" allowOverlap="1" wp14:anchorId="130460D3" wp14:editId="009B52B7">
                  <wp:simplePos x="0" y="0"/>
                  <wp:positionH relativeFrom="column">
                    <wp:posOffset>7620</wp:posOffset>
                  </wp:positionH>
                  <wp:positionV relativeFrom="paragraph">
                    <wp:posOffset>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1952" behindDoc="0" locked="0" layoutInCell="1" allowOverlap="1" wp14:anchorId="2A03466F" wp14:editId="5F8173B5">
                  <wp:simplePos x="0" y="0"/>
                  <wp:positionH relativeFrom="column">
                    <wp:posOffset>7620</wp:posOffset>
                  </wp:positionH>
                  <wp:positionV relativeFrom="paragraph">
                    <wp:posOffset>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2976" behindDoc="0" locked="0" layoutInCell="1" allowOverlap="1" wp14:anchorId="5AB1EA9D" wp14:editId="5D87F4EA">
                  <wp:simplePos x="0" y="0"/>
                  <wp:positionH relativeFrom="column">
                    <wp:posOffset>7620</wp:posOffset>
                  </wp:positionH>
                  <wp:positionV relativeFrom="paragraph">
                    <wp:posOffset>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4000" behindDoc="0" locked="0" layoutInCell="1" allowOverlap="1" wp14:anchorId="76825E27" wp14:editId="13AB0AFF">
                  <wp:simplePos x="0" y="0"/>
                  <wp:positionH relativeFrom="column">
                    <wp:posOffset>7620</wp:posOffset>
                  </wp:positionH>
                  <wp:positionV relativeFrom="paragraph">
                    <wp:posOffset>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5024" behindDoc="0" locked="0" layoutInCell="1" allowOverlap="1" wp14:anchorId="0262E533" wp14:editId="5FA0B32F">
                  <wp:simplePos x="0" y="0"/>
                  <wp:positionH relativeFrom="column">
                    <wp:posOffset>7620</wp:posOffset>
                  </wp:positionH>
                  <wp:positionV relativeFrom="paragraph">
                    <wp:posOffset>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6048" behindDoc="0" locked="0" layoutInCell="1" allowOverlap="1" wp14:anchorId="26FF7FB7" wp14:editId="05BFF6A1">
                  <wp:simplePos x="0" y="0"/>
                  <wp:positionH relativeFrom="column">
                    <wp:posOffset>7620</wp:posOffset>
                  </wp:positionH>
                  <wp:positionV relativeFrom="paragraph">
                    <wp:posOffset>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7072" behindDoc="0" locked="0" layoutInCell="1" allowOverlap="1" wp14:anchorId="32D34D13" wp14:editId="3CF6850B">
                  <wp:simplePos x="0" y="0"/>
                  <wp:positionH relativeFrom="column">
                    <wp:posOffset>7620</wp:posOffset>
                  </wp:positionH>
                  <wp:positionV relativeFrom="paragraph">
                    <wp:posOffset>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8096" behindDoc="0" locked="0" layoutInCell="1" allowOverlap="1" wp14:anchorId="6F40A838" wp14:editId="5DD23B80">
                  <wp:simplePos x="0" y="0"/>
                  <wp:positionH relativeFrom="column">
                    <wp:posOffset>7620</wp:posOffset>
                  </wp:positionH>
                  <wp:positionV relativeFrom="paragraph">
                    <wp:posOffset>411480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89120" behindDoc="0" locked="0" layoutInCell="1" allowOverlap="1" wp14:anchorId="1E824FC7" wp14:editId="6FA0D687">
                  <wp:simplePos x="0" y="0"/>
                  <wp:positionH relativeFrom="column">
                    <wp:posOffset>7620</wp:posOffset>
                  </wp:positionH>
                  <wp:positionV relativeFrom="paragraph">
                    <wp:posOffset>411480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0144" behindDoc="0" locked="0" layoutInCell="1" allowOverlap="1" wp14:anchorId="083B3A45" wp14:editId="1A4375A0">
                  <wp:simplePos x="0" y="0"/>
                  <wp:positionH relativeFrom="column">
                    <wp:posOffset>7620</wp:posOffset>
                  </wp:positionH>
                  <wp:positionV relativeFrom="paragraph">
                    <wp:posOffset>411480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1168" behindDoc="0" locked="0" layoutInCell="1" allowOverlap="1" wp14:anchorId="63372CA6" wp14:editId="4E6EF1AD">
                  <wp:simplePos x="0" y="0"/>
                  <wp:positionH relativeFrom="column">
                    <wp:posOffset>7620</wp:posOffset>
                  </wp:positionH>
                  <wp:positionV relativeFrom="paragraph">
                    <wp:posOffset>411480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2192" behindDoc="0" locked="0" layoutInCell="1" allowOverlap="1" wp14:anchorId="56B8D65D" wp14:editId="301BB8C6">
                  <wp:simplePos x="0" y="0"/>
                  <wp:positionH relativeFrom="column">
                    <wp:posOffset>7620</wp:posOffset>
                  </wp:positionH>
                  <wp:positionV relativeFrom="paragraph">
                    <wp:posOffset>411480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3216" behindDoc="0" locked="0" layoutInCell="1" allowOverlap="1" wp14:anchorId="0C048382" wp14:editId="20008A0B">
                  <wp:simplePos x="0" y="0"/>
                  <wp:positionH relativeFrom="column">
                    <wp:posOffset>7620</wp:posOffset>
                  </wp:positionH>
                  <wp:positionV relativeFrom="paragraph">
                    <wp:posOffset>411480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4240" behindDoc="0" locked="0" layoutInCell="1" allowOverlap="1" wp14:anchorId="2435BDE9" wp14:editId="7498D6AA">
                  <wp:simplePos x="0" y="0"/>
                  <wp:positionH relativeFrom="column">
                    <wp:posOffset>7620</wp:posOffset>
                  </wp:positionH>
                  <wp:positionV relativeFrom="paragraph">
                    <wp:posOffset>411480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5264" behindDoc="0" locked="0" layoutInCell="1" allowOverlap="1" wp14:anchorId="3CC36983" wp14:editId="70F29A19">
                  <wp:simplePos x="0" y="0"/>
                  <wp:positionH relativeFrom="column">
                    <wp:posOffset>7620</wp:posOffset>
                  </wp:positionH>
                  <wp:positionV relativeFrom="paragraph">
                    <wp:posOffset>411480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6288" behindDoc="0" locked="0" layoutInCell="1" allowOverlap="1" wp14:anchorId="2FB3A693" wp14:editId="128B7514">
                  <wp:simplePos x="0" y="0"/>
                  <wp:positionH relativeFrom="column">
                    <wp:posOffset>7620</wp:posOffset>
                  </wp:positionH>
                  <wp:positionV relativeFrom="paragraph">
                    <wp:posOffset>411480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7312" behindDoc="0" locked="0" layoutInCell="1" allowOverlap="1" wp14:anchorId="1A0A2308" wp14:editId="46B36D5D">
                  <wp:simplePos x="0" y="0"/>
                  <wp:positionH relativeFrom="column">
                    <wp:posOffset>7620</wp:posOffset>
                  </wp:positionH>
                  <wp:positionV relativeFrom="paragraph">
                    <wp:posOffset>411480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8336" behindDoc="0" locked="0" layoutInCell="1" allowOverlap="1" wp14:anchorId="11EEA447" wp14:editId="0B9A24DB">
                  <wp:simplePos x="0" y="0"/>
                  <wp:positionH relativeFrom="column">
                    <wp:posOffset>7620</wp:posOffset>
                  </wp:positionH>
                  <wp:positionV relativeFrom="paragraph">
                    <wp:posOffset>411480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599360" behindDoc="0" locked="0" layoutInCell="1" allowOverlap="1" wp14:anchorId="0B20FE61" wp14:editId="0910AE71">
                  <wp:simplePos x="0" y="0"/>
                  <wp:positionH relativeFrom="column">
                    <wp:posOffset>7620</wp:posOffset>
                  </wp:positionH>
                  <wp:positionV relativeFrom="paragraph">
                    <wp:posOffset>411480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0384" behindDoc="0" locked="0" layoutInCell="1" allowOverlap="1" wp14:anchorId="0BCB86C3" wp14:editId="4148021B">
                  <wp:simplePos x="0" y="0"/>
                  <wp:positionH relativeFrom="column">
                    <wp:posOffset>7620</wp:posOffset>
                  </wp:positionH>
                  <wp:positionV relativeFrom="paragraph">
                    <wp:posOffset>411480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1408" behindDoc="0" locked="0" layoutInCell="1" allowOverlap="1" wp14:anchorId="19FDB12C" wp14:editId="221B78DA">
                  <wp:simplePos x="0" y="0"/>
                  <wp:positionH relativeFrom="column">
                    <wp:posOffset>7620</wp:posOffset>
                  </wp:positionH>
                  <wp:positionV relativeFrom="paragraph">
                    <wp:posOffset>411480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2432" behindDoc="0" locked="0" layoutInCell="1" allowOverlap="1" wp14:anchorId="34829FA7" wp14:editId="7BDCA42B">
                  <wp:simplePos x="0" y="0"/>
                  <wp:positionH relativeFrom="column">
                    <wp:posOffset>7620</wp:posOffset>
                  </wp:positionH>
                  <wp:positionV relativeFrom="paragraph">
                    <wp:posOffset>411480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3456" behindDoc="0" locked="0" layoutInCell="1" allowOverlap="1" wp14:anchorId="1233AC20" wp14:editId="712EADD2">
                  <wp:simplePos x="0" y="0"/>
                  <wp:positionH relativeFrom="column">
                    <wp:posOffset>7620</wp:posOffset>
                  </wp:positionH>
                  <wp:positionV relativeFrom="paragraph">
                    <wp:posOffset>411480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4480" behindDoc="0" locked="0" layoutInCell="1" allowOverlap="1" wp14:anchorId="635F1506" wp14:editId="0DCB59CB">
                  <wp:simplePos x="0" y="0"/>
                  <wp:positionH relativeFrom="column">
                    <wp:posOffset>7620</wp:posOffset>
                  </wp:positionH>
                  <wp:positionV relativeFrom="paragraph">
                    <wp:posOffset>411480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5504" behindDoc="0" locked="0" layoutInCell="1" allowOverlap="1" wp14:anchorId="51B6795F" wp14:editId="7D2A1EAA">
                  <wp:simplePos x="0" y="0"/>
                  <wp:positionH relativeFrom="column">
                    <wp:posOffset>7620</wp:posOffset>
                  </wp:positionH>
                  <wp:positionV relativeFrom="paragraph">
                    <wp:posOffset>411480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6528" behindDoc="0" locked="0" layoutInCell="1" allowOverlap="1" wp14:anchorId="605B0475" wp14:editId="34719D17">
                  <wp:simplePos x="0" y="0"/>
                  <wp:positionH relativeFrom="column">
                    <wp:posOffset>7620</wp:posOffset>
                  </wp:positionH>
                  <wp:positionV relativeFrom="paragraph">
                    <wp:posOffset>411480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7552" behindDoc="0" locked="0" layoutInCell="1" allowOverlap="1" wp14:anchorId="1EC6D944" wp14:editId="6D7DE164">
                  <wp:simplePos x="0" y="0"/>
                  <wp:positionH relativeFrom="column">
                    <wp:posOffset>7620</wp:posOffset>
                  </wp:positionH>
                  <wp:positionV relativeFrom="paragraph">
                    <wp:posOffset>411480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8576" behindDoc="0" locked="0" layoutInCell="1" allowOverlap="1" wp14:anchorId="4D89DA99" wp14:editId="16EA7109">
                  <wp:simplePos x="0" y="0"/>
                  <wp:positionH relativeFrom="column">
                    <wp:posOffset>7620</wp:posOffset>
                  </wp:positionH>
                  <wp:positionV relativeFrom="paragraph">
                    <wp:posOffset>411480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09600" behindDoc="0" locked="0" layoutInCell="1" allowOverlap="1" wp14:anchorId="3C93F1B4" wp14:editId="52D1A423">
                  <wp:simplePos x="0" y="0"/>
                  <wp:positionH relativeFrom="column">
                    <wp:posOffset>7620</wp:posOffset>
                  </wp:positionH>
                  <wp:positionV relativeFrom="paragraph">
                    <wp:posOffset>411480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10624" behindDoc="0" locked="0" layoutInCell="1" allowOverlap="1" wp14:anchorId="12AC633B" wp14:editId="167A77C8">
                  <wp:simplePos x="0" y="0"/>
                  <wp:positionH relativeFrom="column">
                    <wp:posOffset>7620</wp:posOffset>
                  </wp:positionH>
                  <wp:positionV relativeFrom="paragraph">
                    <wp:posOffset>411480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11648" behindDoc="0" locked="0" layoutInCell="1" allowOverlap="1" wp14:anchorId="7A6783EE" wp14:editId="6C1C0931">
                  <wp:simplePos x="0" y="0"/>
                  <wp:positionH relativeFrom="column">
                    <wp:posOffset>7620</wp:posOffset>
                  </wp:positionH>
                  <wp:positionV relativeFrom="paragraph">
                    <wp:posOffset>411480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12672" behindDoc="0" locked="0" layoutInCell="1" allowOverlap="1" wp14:anchorId="703D35D2" wp14:editId="597D1C65">
                  <wp:simplePos x="0" y="0"/>
                  <wp:positionH relativeFrom="column">
                    <wp:posOffset>7620</wp:posOffset>
                  </wp:positionH>
                  <wp:positionV relativeFrom="paragraph">
                    <wp:posOffset>411480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13696" behindDoc="0" locked="0" layoutInCell="1" allowOverlap="1" wp14:anchorId="7746BCEF" wp14:editId="5ED06D70">
                  <wp:simplePos x="0" y="0"/>
                  <wp:positionH relativeFrom="column">
                    <wp:posOffset>7620</wp:posOffset>
                  </wp:positionH>
                  <wp:positionV relativeFrom="paragraph">
                    <wp:posOffset>411480</wp:posOffset>
                  </wp:positionV>
                  <wp:extent cx="129540" cy="14478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14720" behindDoc="0" locked="0" layoutInCell="1" allowOverlap="1" wp14:anchorId="6FCB2292" wp14:editId="021545AA">
                  <wp:simplePos x="0" y="0"/>
                  <wp:positionH relativeFrom="column">
                    <wp:posOffset>7620</wp:posOffset>
                  </wp:positionH>
                  <wp:positionV relativeFrom="paragraph">
                    <wp:posOffset>411480</wp:posOffset>
                  </wp:positionV>
                  <wp:extent cx="129540" cy="14478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15744" behindDoc="0" locked="0" layoutInCell="1" allowOverlap="1" wp14:anchorId="5EFA1DB8" wp14:editId="61322064">
                  <wp:simplePos x="0" y="0"/>
                  <wp:positionH relativeFrom="column">
                    <wp:posOffset>7620</wp:posOffset>
                  </wp:positionH>
                  <wp:positionV relativeFrom="paragraph">
                    <wp:posOffset>411480</wp:posOffset>
                  </wp:positionV>
                  <wp:extent cx="129540" cy="14478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mc:AlternateContent>
                <mc:Choice Requires="wps">
                  <w:drawing>
                    <wp:anchor distT="0" distB="0" distL="114300" distR="114300" simplePos="0" relativeHeight="251616768" behindDoc="0" locked="0" layoutInCell="1" allowOverlap="1" wp14:anchorId="3C52FE3A" wp14:editId="5CAC306F">
                      <wp:simplePos x="0" y="0"/>
                      <wp:positionH relativeFrom="column">
                        <wp:posOffset>7620</wp:posOffset>
                      </wp:positionH>
                      <wp:positionV relativeFrom="paragraph">
                        <wp:posOffset>411480</wp:posOffset>
                      </wp:positionV>
                      <wp:extent cx="129540" cy="14478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34352F" id="Prostokąt 120"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VC5sec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17792" behindDoc="0" locked="0" layoutInCell="1" allowOverlap="1" wp14:anchorId="56EFBD80" wp14:editId="2FCA3B2A">
                      <wp:simplePos x="0" y="0"/>
                      <wp:positionH relativeFrom="column">
                        <wp:posOffset>7620</wp:posOffset>
                      </wp:positionH>
                      <wp:positionV relativeFrom="paragraph">
                        <wp:posOffset>411480</wp:posOffset>
                      </wp:positionV>
                      <wp:extent cx="129540" cy="14478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3F075" id="Prostokąt 121"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A5cIAf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18816" behindDoc="0" locked="0" layoutInCell="1" allowOverlap="1" wp14:anchorId="4645CDD0" wp14:editId="6B9EC4F8">
                      <wp:simplePos x="0" y="0"/>
                      <wp:positionH relativeFrom="column">
                        <wp:posOffset>7620</wp:posOffset>
                      </wp:positionH>
                      <wp:positionV relativeFrom="paragraph">
                        <wp:posOffset>411480</wp:posOffset>
                      </wp:positionV>
                      <wp:extent cx="129540" cy="14478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5E1D3B" id="Prostokąt 122"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OQNPkz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19840" behindDoc="0" locked="0" layoutInCell="1" allowOverlap="1" wp14:anchorId="7EF57721" wp14:editId="27134230">
                      <wp:simplePos x="0" y="0"/>
                      <wp:positionH relativeFrom="column">
                        <wp:posOffset>7620</wp:posOffset>
                      </wp:positionH>
                      <wp:positionV relativeFrom="paragraph">
                        <wp:posOffset>411480</wp:posOffset>
                      </wp:positionV>
                      <wp:extent cx="129540" cy="14478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ECED8E" id="Prostokąt 123"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0864" behindDoc="0" locked="0" layoutInCell="1" allowOverlap="1" wp14:anchorId="29E833A3" wp14:editId="4571C6DC">
                      <wp:simplePos x="0" y="0"/>
                      <wp:positionH relativeFrom="column">
                        <wp:posOffset>7620</wp:posOffset>
                      </wp:positionH>
                      <wp:positionV relativeFrom="paragraph">
                        <wp:posOffset>411480</wp:posOffset>
                      </wp:positionV>
                      <wp:extent cx="129540" cy="14478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40E363" id="Prostokąt 124"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AlQ0pj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1888" behindDoc="0" locked="0" layoutInCell="1" allowOverlap="1" wp14:anchorId="4C11B76D" wp14:editId="3585317B">
                      <wp:simplePos x="0" y="0"/>
                      <wp:positionH relativeFrom="column">
                        <wp:posOffset>7620</wp:posOffset>
                      </wp:positionH>
                      <wp:positionV relativeFrom="paragraph">
                        <wp:posOffset>411480</wp:posOffset>
                      </wp:positionV>
                      <wp:extent cx="129540" cy="14478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EC1E4" id="Prostokąt 125"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2912" behindDoc="0" locked="0" layoutInCell="1" allowOverlap="1" wp14:anchorId="5EB6A7D0" wp14:editId="78964E05">
                      <wp:simplePos x="0" y="0"/>
                      <wp:positionH relativeFrom="column">
                        <wp:posOffset>7620</wp:posOffset>
                      </wp:positionH>
                      <wp:positionV relativeFrom="paragraph">
                        <wp:posOffset>411480</wp:posOffset>
                      </wp:positionV>
                      <wp:extent cx="129540" cy="14478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386B4" id="Prostokąt 126"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M3Cfm7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3936" behindDoc="0" locked="0" layoutInCell="1" allowOverlap="1" wp14:anchorId="2050C0E3" wp14:editId="10CE27E8">
                      <wp:simplePos x="0" y="0"/>
                      <wp:positionH relativeFrom="column">
                        <wp:posOffset>7620</wp:posOffset>
                      </wp:positionH>
                      <wp:positionV relativeFrom="paragraph">
                        <wp:posOffset>411480</wp:posOffset>
                      </wp:positionV>
                      <wp:extent cx="129540" cy="14478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063B6E" id="Prostokąt 127"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K+LKBX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4960" behindDoc="0" locked="0" layoutInCell="1" allowOverlap="1" wp14:anchorId="550494A3" wp14:editId="79734304">
                      <wp:simplePos x="0" y="0"/>
                      <wp:positionH relativeFrom="column">
                        <wp:posOffset>7620</wp:posOffset>
                      </wp:positionH>
                      <wp:positionV relativeFrom="paragraph">
                        <wp:posOffset>411480</wp:posOffset>
                      </wp:positionV>
                      <wp:extent cx="129540" cy="14478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8C82E3" id="Prostokąt 128"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5984" behindDoc="0" locked="0" layoutInCell="1" allowOverlap="1" wp14:anchorId="2BC718B1" wp14:editId="14E52D79">
                      <wp:simplePos x="0" y="0"/>
                      <wp:positionH relativeFrom="column">
                        <wp:posOffset>7620</wp:posOffset>
                      </wp:positionH>
                      <wp:positionV relativeFrom="paragraph">
                        <wp:posOffset>411480</wp:posOffset>
                      </wp:positionV>
                      <wp:extent cx="129540" cy="14478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7FD39" id="Prostokąt 129"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7008" behindDoc="0" locked="0" layoutInCell="1" allowOverlap="1" wp14:anchorId="100B1239" wp14:editId="475C60CE">
                      <wp:simplePos x="0" y="0"/>
                      <wp:positionH relativeFrom="column">
                        <wp:posOffset>7620</wp:posOffset>
                      </wp:positionH>
                      <wp:positionV relativeFrom="paragraph">
                        <wp:posOffset>411480</wp:posOffset>
                      </wp:positionV>
                      <wp:extent cx="129540" cy="14478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571DBC" id="Prostokąt 130"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b2DIO8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8032" behindDoc="0" locked="0" layoutInCell="1" allowOverlap="1" wp14:anchorId="13C6D8F8" wp14:editId="224DCF15">
                      <wp:simplePos x="0" y="0"/>
                      <wp:positionH relativeFrom="column">
                        <wp:posOffset>7620</wp:posOffset>
                      </wp:positionH>
                      <wp:positionV relativeFrom="paragraph">
                        <wp:posOffset>411480</wp:posOffset>
                      </wp:positionV>
                      <wp:extent cx="129540" cy="14478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0C12D" id="Prostokąt 131"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DUShEX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29056" behindDoc="0" locked="0" layoutInCell="1" allowOverlap="1" wp14:anchorId="4E7E67C7" wp14:editId="22DA5A1A">
                      <wp:simplePos x="0" y="0"/>
                      <wp:positionH relativeFrom="column">
                        <wp:posOffset>7620</wp:posOffset>
                      </wp:positionH>
                      <wp:positionV relativeFrom="paragraph">
                        <wp:posOffset>411480</wp:posOffset>
                      </wp:positionV>
                      <wp:extent cx="129540" cy="14478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4D1D36" id="Prostokąt 132"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KvyZM3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0080" behindDoc="0" locked="0" layoutInCell="1" allowOverlap="1" wp14:anchorId="62601448" wp14:editId="71EF4072">
                      <wp:simplePos x="0" y="0"/>
                      <wp:positionH relativeFrom="column">
                        <wp:posOffset>7620</wp:posOffset>
                      </wp:positionH>
                      <wp:positionV relativeFrom="paragraph">
                        <wp:posOffset>411480</wp:posOffset>
                      </wp:positionV>
                      <wp:extent cx="129540" cy="14478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7B4A89" id="Prostokąt 133"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PGAKLP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1104" behindDoc="0" locked="0" layoutInCell="1" allowOverlap="1" wp14:anchorId="1AF709F1" wp14:editId="552D97B1">
                      <wp:simplePos x="0" y="0"/>
                      <wp:positionH relativeFrom="column">
                        <wp:posOffset>7620</wp:posOffset>
                      </wp:positionH>
                      <wp:positionV relativeFrom="paragraph">
                        <wp:posOffset>411480</wp:posOffset>
                      </wp:positionV>
                      <wp:extent cx="129540" cy="14478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5AEA99" id="Prostokąt 134"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EaviBn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2128" behindDoc="0" locked="0" layoutInCell="1" allowOverlap="1" wp14:anchorId="124518BA" wp14:editId="2370FB12">
                      <wp:simplePos x="0" y="0"/>
                      <wp:positionH relativeFrom="column">
                        <wp:posOffset>7620</wp:posOffset>
                      </wp:positionH>
                      <wp:positionV relativeFrom="paragraph">
                        <wp:posOffset>411480</wp:posOffset>
                      </wp:positionV>
                      <wp:extent cx="129540" cy="14478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4E91CF" id="Prostokąt 135"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HN3EZ8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3152" behindDoc="0" locked="0" layoutInCell="1" allowOverlap="1" wp14:anchorId="7FD2578E" wp14:editId="01E423E3">
                      <wp:simplePos x="0" y="0"/>
                      <wp:positionH relativeFrom="column">
                        <wp:posOffset>7620</wp:posOffset>
                      </wp:positionH>
                      <wp:positionV relativeFrom="paragraph">
                        <wp:posOffset>411480</wp:posOffset>
                      </wp:positionV>
                      <wp:extent cx="129540" cy="14478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05D91" id="Prostokąt 136"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YtFM+8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4176" behindDoc="0" locked="0" layoutInCell="1" allowOverlap="1" wp14:anchorId="4375E76F" wp14:editId="3573857C">
                      <wp:simplePos x="0" y="0"/>
                      <wp:positionH relativeFrom="column">
                        <wp:posOffset>7620</wp:posOffset>
                      </wp:positionH>
                      <wp:positionV relativeFrom="paragraph">
                        <wp:posOffset>411480</wp:posOffset>
                      </wp:positionV>
                      <wp:extent cx="129540" cy="14478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4158C" id="Prostokąt 137"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DijAIX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5200" behindDoc="0" locked="0" layoutInCell="1" allowOverlap="1" wp14:anchorId="1D3C691D" wp14:editId="1F3A36EE">
                      <wp:simplePos x="0" y="0"/>
                      <wp:positionH relativeFrom="column">
                        <wp:posOffset>7620</wp:posOffset>
                      </wp:positionH>
                      <wp:positionV relativeFrom="paragraph">
                        <wp:posOffset>411480</wp:posOffset>
                      </wp:positionV>
                      <wp:extent cx="129540" cy="14478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6E9DF" id="Prostokąt 138"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Dk5g7b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6224" behindDoc="0" locked="0" layoutInCell="1" allowOverlap="1" wp14:anchorId="31994492" wp14:editId="68882EDE">
                      <wp:simplePos x="0" y="0"/>
                      <wp:positionH relativeFrom="column">
                        <wp:posOffset>7620</wp:posOffset>
                      </wp:positionH>
                      <wp:positionV relativeFrom="paragraph">
                        <wp:posOffset>411480</wp:posOffset>
                      </wp:positionV>
                      <wp:extent cx="129540" cy="14478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25FD99" id="Prostokąt 139"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Ftw1c3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7248" behindDoc="0" locked="0" layoutInCell="1" allowOverlap="1" wp14:anchorId="5FE85002" wp14:editId="6AF2A279">
                      <wp:simplePos x="0" y="0"/>
                      <wp:positionH relativeFrom="column">
                        <wp:posOffset>7620</wp:posOffset>
                      </wp:positionH>
                      <wp:positionV relativeFrom="paragraph">
                        <wp:posOffset>411480</wp:posOffset>
                      </wp:positionV>
                      <wp:extent cx="129540" cy="14478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6AA852" id="Prostokąt 140"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ZAZjZ8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8272" behindDoc="0" locked="0" layoutInCell="1" allowOverlap="1" wp14:anchorId="6E5234B1" wp14:editId="681AA5B0">
                      <wp:simplePos x="0" y="0"/>
                      <wp:positionH relativeFrom="column">
                        <wp:posOffset>7620</wp:posOffset>
                      </wp:positionH>
                      <wp:positionV relativeFrom="paragraph">
                        <wp:posOffset>411480</wp:posOffset>
                      </wp:positionV>
                      <wp:extent cx="129540" cy="14478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F7F82" id="Prostokąt 141"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djkBFs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39296" behindDoc="0" locked="0" layoutInCell="1" allowOverlap="1" wp14:anchorId="62BC4D94" wp14:editId="3B9EC7F7">
                      <wp:simplePos x="0" y="0"/>
                      <wp:positionH relativeFrom="column">
                        <wp:posOffset>7620</wp:posOffset>
                      </wp:positionH>
                      <wp:positionV relativeFrom="paragraph">
                        <wp:posOffset>411480</wp:posOffset>
                      </wp:positionV>
                      <wp:extent cx="129540" cy="14478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90CF0" id="Prostokąt 142"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oJTPkc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40320" behindDoc="0" locked="0" layoutInCell="1" allowOverlap="1" wp14:anchorId="6CF91A87" wp14:editId="433DE401">
                      <wp:simplePos x="0" y="0"/>
                      <wp:positionH relativeFrom="column">
                        <wp:posOffset>7620</wp:posOffset>
                      </wp:positionH>
                      <wp:positionV relativeFrom="paragraph">
                        <wp:posOffset>411480</wp:posOffset>
                      </wp:positionV>
                      <wp:extent cx="129540" cy="14478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347BEF" id="Prostokąt 143"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MLdmer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41344" behindDoc="0" locked="0" layoutInCell="1" allowOverlap="1" wp14:anchorId="2B7B9F3C" wp14:editId="487D36B7">
                      <wp:simplePos x="0" y="0"/>
                      <wp:positionH relativeFrom="column">
                        <wp:posOffset>7620</wp:posOffset>
                      </wp:positionH>
                      <wp:positionV relativeFrom="paragraph">
                        <wp:posOffset>411480</wp:posOffset>
                      </wp:positionV>
                      <wp:extent cx="129540" cy="14478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53BC14" id="Prostokąt 144"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42368" behindDoc="0" locked="0" layoutInCell="1" allowOverlap="1" wp14:anchorId="409893BE" wp14:editId="713B4C86">
                      <wp:simplePos x="0" y="0"/>
                      <wp:positionH relativeFrom="column">
                        <wp:posOffset>7620</wp:posOffset>
                      </wp:positionH>
                      <wp:positionV relativeFrom="paragraph">
                        <wp:posOffset>411480</wp:posOffset>
                      </wp:positionV>
                      <wp:extent cx="129540" cy="14478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8E32D5" id="Prostokąt 145"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PG0QhX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43392" behindDoc="0" locked="0" layoutInCell="1" allowOverlap="1" wp14:anchorId="3868BCC9" wp14:editId="1A2AB369">
                      <wp:simplePos x="0" y="0"/>
                      <wp:positionH relativeFrom="column">
                        <wp:posOffset>7620</wp:posOffset>
                      </wp:positionH>
                      <wp:positionV relativeFrom="paragraph">
                        <wp:posOffset>411480</wp:posOffset>
                      </wp:positionV>
                      <wp:extent cx="129540" cy="14478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FD19B" id="Prostokąt 146"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B8ilpf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644416" behindDoc="0" locked="0" layoutInCell="1" allowOverlap="1" wp14:anchorId="251F3FEA" wp14:editId="5F45E515">
                      <wp:simplePos x="0" y="0"/>
                      <wp:positionH relativeFrom="column">
                        <wp:posOffset>7620</wp:posOffset>
                      </wp:positionH>
                      <wp:positionV relativeFrom="paragraph">
                        <wp:posOffset>411480</wp:posOffset>
                      </wp:positionV>
                      <wp:extent cx="129540" cy="14478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CA5B91" id="Prostokąt 147" o:spid="_x0000_s1026" alt="Expanded" style="position:absolute;margin-left:.6pt;margin-top:32.4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" filled="f" stroked="f">
                      <o:lock v:ext="edit" aspectratio="t"/>
                    </v:rect>
                  </w:pict>
                </mc:Fallback>
              </mc:AlternateContent>
            </w:r>
            <w:r w:rsidRPr="004B1B86">
              <w:rPr>
                <w:i/>
                <w:iCs/>
                <w:noProof/>
                <w:sz w:val="12"/>
                <w:szCs w:val="12"/>
              </w:rPr>
              <w:drawing>
                <wp:anchor distT="0" distB="0" distL="114300" distR="114300" simplePos="0" relativeHeight="251645440" behindDoc="0" locked="0" layoutInCell="1" allowOverlap="1" wp14:anchorId="3AE3C621" wp14:editId="058A69EC">
                  <wp:simplePos x="0" y="0"/>
                  <wp:positionH relativeFrom="column">
                    <wp:posOffset>7620</wp:posOffset>
                  </wp:positionH>
                  <wp:positionV relativeFrom="paragraph">
                    <wp:posOffset>411480</wp:posOffset>
                  </wp:positionV>
                  <wp:extent cx="129540" cy="14478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46464" behindDoc="0" locked="0" layoutInCell="1" allowOverlap="1" wp14:anchorId="4F34BCD3" wp14:editId="3CCD2AC7">
                  <wp:simplePos x="0" y="0"/>
                  <wp:positionH relativeFrom="column">
                    <wp:posOffset>7620</wp:posOffset>
                  </wp:positionH>
                  <wp:positionV relativeFrom="paragraph">
                    <wp:posOffset>411480</wp:posOffset>
                  </wp:positionV>
                  <wp:extent cx="129540" cy="14478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47488" behindDoc="0" locked="0" layoutInCell="1" allowOverlap="1" wp14:anchorId="353CC684" wp14:editId="2902A482">
                  <wp:simplePos x="0" y="0"/>
                  <wp:positionH relativeFrom="column">
                    <wp:posOffset>7620</wp:posOffset>
                  </wp:positionH>
                  <wp:positionV relativeFrom="paragraph">
                    <wp:posOffset>411480</wp:posOffset>
                  </wp:positionV>
                  <wp:extent cx="129540" cy="14478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48512" behindDoc="0" locked="0" layoutInCell="1" allowOverlap="1" wp14:anchorId="779883F3" wp14:editId="65B8010F">
                  <wp:simplePos x="0" y="0"/>
                  <wp:positionH relativeFrom="column">
                    <wp:posOffset>7620</wp:posOffset>
                  </wp:positionH>
                  <wp:positionV relativeFrom="paragraph">
                    <wp:posOffset>411480</wp:posOffset>
                  </wp:positionV>
                  <wp:extent cx="129540" cy="14478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49536" behindDoc="0" locked="0" layoutInCell="1" allowOverlap="1" wp14:anchorId="310B04DA" wp14:editId="1484A0F2">
                  <wp:simplePos x="0" y="0"/>
                  <wp:positionH relativeFrom="column">
                    <wp:posOffset>7620</wp:posOffset>
                  </wp:positionH>
                  <wp:positionV relativeFrom="paragraph">
                    <wp:posOffset>411480</wp:posOffset>
                  </wp:positionV>
                  <wp:extent cx="129540" cy="14478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0560" behindDoc="0" locked="0" layoutInCell="1" allowOverlap="1" wp14:anchorId="0EC5F78A" wp14:editId="177F5224">
                  <wp:simplePos x="0" y="0"/>
                  <wp:positionH relativeFrom="column">
                    <wp:posOffset>7620</wp:posOffset>
                  </wp:positionH>
                  <wp:positionV relativeFrom="paragraph">
                    <wp:posOffset>411480</wp:posOffset>
                  </wp:positionV>
                  <wp:extent cx="129540" cy="14478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1584" behindDoc="0" locked="0" layoutInCell="1" allowOverlap="1" wp14:anchorId="5BB62287" wp14:editId="77A522E2">
                  <wp:simplePos x="0" y="0"/>
                  <wp:positionH relativeFrom="column">
                    <wp:posOffset>7620</wp:posOffset>
                  </wp:positionH>
                  <wp:positionV relativeFrom="paragraph">
                    <wp:posOffset>411480</wp:posOffset>
                  </wp:positionV>
                  <wp:extent cx="129540" cy="14478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2608" behindDoc="0" locked="0" layoutInCell="1" allowOverlap="1" wp14:anchorId="75577420" wp14:editId="40181619">
                  <wp:simplePos x="0" y="0"/>
                  <wp:positionH relativeFrom="column">
                    <wp:posOffset>7620</wp:posOffset>
                  </wp:positionH>
                  <wp:positionV relativeFrom="paragraph">
                    <wp:posOffset>411480</wp:posOffset>
                  </wp:positionV>
                  <wp:extent cx="129540" cy="14478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3632" behindDoc="0" locked="0" layoutInCell="1" allowOverlap="1" wp14:anchorId="370EDCB9" wp14:editId="654F0549">
                  <wp:simplePos x="0" y="0"/>
                  <wp:positionH relativeFrom="column">
                    <wp:posOffset>7620</wp:posOffset>
                  </wp:positionH>
                  <wp:positionV relativeFrom="paragraph">
                    <wp:posOffset>411480</wp:posOffset>
                  </wp:positionV>
                  <wp:extent cx="129540" cy="14478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4656" behindDoc="0" locked="0" layoutInCell="1" allowOverlap="1" wp14:anchorId="50366AAA" wp14:editId="7305C530">
                  <wp:simplePos x="0" y="0"/>
                  <wp:positionH relativeFrom="column">
                    <wp:posOffset>7620</wp:posOffset>
                  </wp:positionH>
                  <wp:positionV relativeFrom="paragraph">
                    <wp:posOffset>411480</wp:posOffset>
                  </wp:positionV>
                  <wp:extent cx="129540" cy="14478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5680" behindDoc="0" locked="0" layoutInCell="1" allowOverlap="1" wp14:anchorId="52A6E435" wp14:editId="5F812FD2">
                  <wp:simplePos x="0" y="0"/>
                  <wp:positionH relativeFrom="column">
                    <wp:posOffset>7620</wp:posOffset>
                  </wp:positionH>
                  <wp:positionV relativeFrom="paragraph">
                    <wp:posOffset>411480</wp:posOffset>
                  </wp:positionV>
                  <wp:extent cx="129540" cy="14478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6704" behindDoc="0" locked="0" layoutInCell="1" allowOverlap="1" wp14:anchorId="678DA709" wp14:editId="66D5B793">
                  <wp:simplePos x="0" y="0"/>
                  <wp:positionH relativeFrom="column">
                    <wp:posOffset>7620</wp:posOffset>
                  </wp:positionH>
                  <wp:positionV relativeFrom="paragraph">
                    <wp:posOffset>411480</wp:posOffset>
                  </wp:positionV>
                  <wp:extent cx="129540" cy="14478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7728" behindDoc="0" locked="0" layoutInCell="1" allowOverlap="1" wp14:anchorId="404DDFAF" wp14:editId="60F81E14">
                  <wp:simplePos x="0" y="0"/>
                  <wp:positionH relativeFrom="column">
                    <wp:posOffset>7620</wp:posOffset>
                  </wp:positionH>
                  <wp:positionV relativeFrom="paragraph">
                    <wp:posOffset>411480</wp:posOffset>
                  </wp:positionV>
                  <wp:extent cx="129540" cy="14478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8752" behindDoc="0" locked="0" layoutInCell="1" allowOverlap="1" wp14:anchorId="068B0722" wp14:editId="74AFF2F8">
                  <wp:simplePos x="0" y="0"/>
                  <wp:positionH relativeFrom="column">
                    <wp:posOffset>7620</wp:posOffset>
                  </wp:positionH>
                  <wp:positionV relativeFrom="paragraph">
                    <wp:posOffset>411480</wp:posOffset>
                  </wp:positionV>
                  <wp:extent cx="129540" cy="14478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59776" behindDoc="0" locked="0" layoutInCell="1" allowOverlap="1" wp14:anchorId="1E9D4C91" wp14:editId="7397F9F3">
                  <wp:simplePos x="0" y="0"/>
                  <wp:positionH relativeFrom="column">
                    <wp:posOffset>7620</wp:posOffset>
                  </wp:positionH>
                  <wp:positionV relativeFrom="paragraph">
                    <wp:posOffset>411480</wp:posOffset>
                  </wp:positionV>
                  <wp:extent cx="129540" cy="14478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0800" behindDoc="0" locked="0" layoutInCell="1" allowOverlap="1" wp14:anchorId="138F0668" wp14:editId="67EE7EC6">
                  <wp:simplePos x="0" y="0"/>
                  <wp:positionH relativeFrom="column">
                    <wp:posOffset>7620</wp:posOffset>
                  </wp:positionH>
                  <wp:positionV relativeFrom="paragraph">
                    <wp:posOffset>411480</wp:posOffset>
                  </wp:positionV>
                  <wp:extent cx="129540" cy="14478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1824" behindDoc="0" locked="0" layoutInCell="1" allowOverlap="1" wp14:anchorId="70F5924E" wp14:editId="5E1B55DD">
                  <wp:simplePos x="0" y="0"/>
                  <wp:positionH relativeFrom="column">
                    <wp:posOffset>7620</wp:posOffset>
                  </wp:positionH>
                  <wp:positionV relativeFrom="paragraph">
                    <wp:posOffset>411480</wp:posOffset>
                  </wp:positionV>
                  <wp:extent cx="129540" cy="14478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2848" behindDoc="0" locked="0" layoutInCell="1" allowOverlap="1" wp14:anchorId="17FAA1F7" wp14:editId="7732EB13">
                  <wp:simplePos x="0" y="0"/>
                  <wp:positionH relativeFrom="column">
                    <wp:posOffset>7620</wp:posOffset>
                  </wp:positionH>
                  <wp:positionV relativeFrom="paragraph">
                    <wp:posOffset>411480</wp:posOffset>
                  </wp:positionV>
                  <wp:extent cx="129540" cy="14478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3872" behindDoc="0" locked="0" layoutInCell="1" allowOverlap="1" wp14:anchorId="05243C4D" wp14:editId="54B3EE9A">
                  <wp:simplePos x="0" y="0"/>
                  <wp:positionH relativeFrom="column">
                    <wp:posOffset>7620</wp:posOffset>
                  </wp:positionH>
                  <wp:positionV relativeFrom="paragraph">
                    <wp:posOffset>411480</wp:posOffset>
                  </wp:positionV>
                  <wp:extent cx="129540" cy="14478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4896" behindDoc="0" locked="0" layoutInCell="1" allowOverlap="1" wp14:anchorId="5A2A18F5" wp14:editId="68111545">
                  <wp:simplePos x="0" y="0"/>
                  <wp:positionH relativeFrom="column">
                    <wp:posOffset>7620</wp:posOffset>
                  </wp:positionH>
                  <wp:positionV relativeFrom="paragraph">
                    <wp:posOffset>411480</wp:posOffset>
                  </wp:positionV>
                  <wp:extent cx="129540" cy="14478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5920" behindDoc="0" locked="0" layoutInCell="1" allowOverlap="1" wp14:anchorId="1C0C57AE" wp14:editId="4201D1E5">
                  <wp:simplePos x="0" y="0"/>
                  <wp:positionH relativeFrom="column">
                    <wp:posOffset>7620</wp:posOffset>
                  </wp:positionH>
                  <wp:positionV relativeFrom="paragraph">
                    <wp:posOffset>411480</wp:posOffset>
                  </wp:positionV>
                  <wp:extent cx="129540" cy="14478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6944" behindDoc="0" locked="0" layoutInCell="1" allowOverlap="1" wp14:anchorId="208C7E89" wp14:editId="454745EB">
                  <wp:simplePos x="0" y="0"/>
                  <wp:positionH relativeFrom="column">
                    <wp:posOffset>7620</wp:posOffset>
                  </wp:positionH>
                  <wp:positionV relativeFrom="paragraph">
                    <wp:posOffset>411480</wp:posOffset>
                  </wp:positionV>
                  <wp:extent cx="129540" cy="14478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7968" behindDoc="0" locked="0" layoutInCell="1" allowOverlap="1" wp14:anchorId="48DF1CD2" wp14:editId="54BE5383">
                  <wp:simplePos x="0" y="0"/>
                  <wp:positionH relativeFrom="column">
                    <wp:posOffset>7620</wp:posOffset>
                  </wp:positionH>
                  <wp:positionV relativeFrom="paragraph">
                    <wp:posOffset>411480</wp:posOffset>
                  </wp:positionV>
                  <wp:extent cx="129540" cy="14478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68992" behindDoc="0" locked="0" layoutInCell="1" allowOverlap="1" wp14:anchorId="32616FF8" wp14:editId="21FAA2B4">
                  <wp:simplePos x="0" y="0"/>
                  <wp:positionH relativeFrom="column">
                    <wp:posOffset>7620</wp:posOffset>
                  </wp:positionH>
                  <wp:positionV relativeFrom="paragraph">
                    <wp:posOffset>411480</wp:posOffset>
                  </wp:positionV>
                  <wp:extent cx="129540" cy="14478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0016" behindDoc="0" locked="0" layoutInCell="1" allowOverlap="1" wp14:anchorId="5F11421A" wp14:editId="27E3A171">
                  <wp:simplePos x="0" y="0"/>
                  <wp:positionH relativeFrom="column">
                    <wp:posOffset>7620</wp:posOffset>
                  </wp:positionH>
                  <wp:positionV relativeFrom="paragraph">
                    <wp:posOffset>411480</wp:posOffset>
                  </wp:positionV>
                  <wp:extent cx="129540" cy="14478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1040" behindDoc="0" locked="0" layoutInCell="1" allowOverlap="1" wp14:anchorId="3421C473" wp14:editId="56C9237B">
                  <wp:simplePos x="0" y="0"/>
                  <wp:positionH relativeFrom="column">
                    <wp:posOffset>7620</wp:posOffset>
                  </wp:positionH>
                  <wp:positionV relativeFrom="paragraph">
                    <wp:posOffset>411480</wp:posOffset>
                  </wp:positionV>
                  <wp:extent cx="129540" cy="14478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2064" behindDoc="0" locked="0" layoutInCell="1" allowOverlap="1" wp14:anchorId="0E7A43ED" wp14:editId="5DD9CF39">
                  <wp:simplePos x="0" y="0"/>
                  <wp:positionH relativeFrom="column">
                    <wp:posOffset>7620</wp:posOffset>
                  </wp:positionH>
                  <wp:positionV relativeFrom="paragraph">
                    <wp:posOffset>411480</wp:posOffset>
                  </wp:positionV>
                  <wp:extent cx="129540" cy="14478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3088" behindDoc="0" locked="0" layoutInCell="1" allowOverlap="1" wp14:anchorId="038C8DE7" wp14:editId="0B9BD41B">
                  <wp:simplePos x="0" y="0"/>
                  <wp:positionH relativeFrom="column">
                    <wp:posOffset>7620</wp:posOffset>
                  </wp:positionH>
                  <wp:positionV relativeFrom="paragraph">
                    <wp:posOffset>411480</wp:posOffset>
                  </wp:positionV>
                  <wp:extent cx="129540" cy="14478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4112" behindDoc="0" locked="0" layoutInCell="1" allowOverlap="1" wp14:anchorId="422C903D" wp14:editId="34BDED31">
                  <wp:simplePos x="0" y="0"/>
                  <wp:positionH relativeFrom="column">
                    <wp:posOffset>7620</wp:posOffset>
                  </wp:positionH>
                  <wp:positionV relativeFrom="paragraph">
                    <wp:posOffset>274320</wp:posOffset>
                  </wp:positionV>
                  <wp:extent cx="129540" cy="167640"/>
                  <wp:effectExtent l="0" t="0" r="3810" b="3810"/>
                  <wp:wrapNone/>
                  <wp:docPr id="176" name="Obraz 176" descr="Expanded" hidden="1">
                    <a:extLst xmlns:a="http://schemas.openxmlformats.org/drawingml/2006/main">
                      <a:ext uri="{FF2B5EF4-FFF2-40B4-BE49-F238E27FC236}">
                        <a16:creationId xmlns:a16="http://schemas.microsoft.com/office/drawing/2014/main" id="{00000000-0008-0000-0100-0000B0000000}"/>
                      </a:ext>
                    </a:extLst>
                  </wp:docPr>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a:extLst>
                              <a:ext uri="{FF2B5EF4-FFF2-40B4-BE49-F238E27FC236}">
                                <a16:creationId xmlns:a16="http://schemas.microsoft.com/office/drawing/2014/main" id="{00000000-0008-0000-0100-0000B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5136" behindDoc="0" locked="0" layoutInCell="1" allowOverlap="1" wp14:anchorId="42A64C47" wp14:editId="3A01FCD7">
                  <wp:simplePos x="0" y="0"/>
                  <wp:positionH relativeFrom="column">
                    <wp:posOffset>7620</wp:posOffset>
                  </wp:positionH>
                  <wp:positionV relativeFrom="paragraph">
                    <wp:posOffset>274320</wp:posOffset>
                  </wp:positionV>
                  <wp:extent cx="129540" cy="167640"/>
                  <wp:effectExtent l="0" t="0" r="3810" b="3810"/>
                  <wp:wrapNone/>
                  <wp:docPr id="177" name="Obraz 177" descr="Expanded" hidden="1">
                    <a:extLst xmlns:a="http://schemas.openxmlformats.org/drawingml/2006/main">
                      <a:ext uri="{FF2B5EF4-FFF2-40B4-BE49-F238E27FC236}">
                        <a16:creationId xmlns:a16="http://schemas.microsoft.com/office/drawing/2014/main" id="{00000000-0008-0000-0100-0000B1000000}"/>
                      </a:ext>
                    </a:extLst>
                  </wp:docPr>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a:extLst>
                              <a:ext uri="{FF2B5EF4-FFF2-40B4-BE49-F238E27FC236}">
                                <a16:creationId xmlns:a16="http://schemas.microsoft.com/office/drawing/2014/main" id="{00000000-0008-0000-0100-0000B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6160" behindDoc="0" locked="0" layoutInCell="1" allowOverlap="1" wp14:anchorId="00C90AA7" wp14:editId="70395D5E">
                  <wp:simplePos x="0" y="0"/>
                  <wp:positionH relativeFrom="column">
                    <wp:posOffset>7620</wp:posOffset>
                  </wp:positionH>
                  <wp:positionV relativeFrom="paragraph">
                    <wp:posOffset>274320</wp:posOffset>
                  </wp:positionV>
                  <wp:extent cx="129540" cy="167640"/>
                  <wp:effectExtent l="0" t="0" r="3810" b="3810"/>
                  <wp:wrapNone/>
                  <wp:docPr id="178" name="Obraz 178" descr="Expanded" hidden="1">
                    <a:extLst xmlns:a="http://schemas.openxmlformats.org/drawingml/2006/main">
                      <a:ext uri="{FF2B5EF4-FFF2-40B4-BE49-F238E27FC236}">
                        <a16:creationId xmlns:a16="http://schemas.microsoft.com/office/drawing/2014/main" id="{00000000-0008-0000-0100-0000B2000000}"/>
                      </a:ext>
                    </a:extLst>
                  </wp:docPr>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a:extLst>
                              <a:ext uri="{FF2B5EF4-FFF2-40B4-BE49-F238E27FC236}">
                                <a16:creationId xmlns:a16="http://schemas.microsoft.com/office/drawing/2014/main" id="{00000000-0008-0000-0100-0000B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7184" behindDoc="0" locked="0" layoutInCell="1" allowOverlap="1" wp14:anchorId="3BAA4764" wp14:editId="53FE8D63">
                  <wp:simplePos x="0" y="0"/>
                  <wp:positionH relativeFrom="column">
                    <wp:posOffset>7620</wp:posOffset>
                  </wp:positionH>
                  <wp:positionV relativeFrom="paragraph">
                    <wp:posOffset>274320</wp:posOffset>
                  </wp:positionV>
                  <wp:extent cx="129540" cy="167640"/>
                  <wp:effectExtent l="0" t="0" r="3810" b="3810"/>
                  <wp:wrapNone/>
                  <wp:docPr id="179" name="Obraz 179" descr="Expanded" hidden="1">
                    <a:extLst xmlns:a="http://schemas.openxmlformats.org/drawingml/2006/main">
                      <a:ext uri="{FF2B5EF4-FFF2-40B4-BE49-F238E27FC236}">
                        <a16:creationId xmlns:a16="http://schemas.microsoft.com/office/drawing/2014/main" id="{00000000-0008-0000-0100-0000B3000000}"/>
                      </a:ext>
                    </a:extLst>
                  </wp:docPr>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a:extLst>
                              <a:ext uri="{FF2B5EF4-FFF2-40B4-BE49-F238E27FC236}">
                                <a16:creationId xmlns:a16="http://schemas.microsoft.com/office/drawing/2014/main" id="{00000000-0008-0000-0100-0000B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8208" behindDoc="0" locked="0" layoutInCell="1" allowOverlap="1" wp14:anchorId="0E818CF1" wp14:editId="31798AFD">
                  <wp:simplePos x="0" y="0"/>
                  <wp:positionH relativeFrom="column">
                    <wp:posOffset>7620</wp:posOffset>
                  </wp:positionH>
                  <wp:positionV relativeFrom="paragraph">
                    <wp:posOffset>274320</wp:posOffset>
                  </wp:positionV>
                  <wp:extent cx="129540" cy="167640"/>
                  <wp:effectExtent l="0" t="0" r="3810" b="3810"/>
                  <wp:wrapNone/>
                  <wp:docPr id="180" name="Obraz 180" descr="Expanded" hidden="1">
                    <a:extLst xmlns:a="http://schemas.openxmlformats.org/drawingml/2006/main">
                      <a:ext uri="{FF2B5EF4-FFF2-40B4-BE49-F238E27FC236}">
                        <a16:creationId xmlns:a16="http://schemas.microsoft.com/office/drawing/2014/main" id="{00000000-0008-0000-0100-0000B4000000}"/>
                      </a:ext>
                    </a:extLst>
                  </wp:docPr>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a:extLst>
                              <a:ext uri="{FF2B5EF4-FFF2-40B4-BE49-F238E27FC236}">
                                <a16:creationId xmlns:a16="http://schemas.microsoft.com/office/drawing/2014/main" id="{00000000-0008-0000-0100-0000B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79232" behindDoc="0" locked="0" layoutInCell="1" allowOverlap="1" wp14:anchorId="1B08AEAD" wp14:editId="25008569">
                  <wp:simplePos x="0" y="0"/>
                  <wp:positionH relativeFrom="column">
                    <wp:posOffset>7620</wp:posOffset>
                  </wp:positionH>
                  <wp:positionV relativeFrom="paragraph">
                    <wp:posOffset>274320</wp:posOffset>
                  </wp:positionV>
                  <wp:extent cx="129540" cy="167640"/>
                  <wp:effectExtent l="0" t="0" r="3810" b="3810"/>
                  <wp:wrapNone/>
                  <wp:docPr id="181" name="Obraz 181" descr="Expanded" hidden="1">
                    <a:extLst xmlns:a="http://schemas.openxmlformats.org/drawingml/2006/main">
                      <a:ext uri="{FF2B5EF4-FFF2-40B4-BE49-F238E27FC236}">
                        <a16:creationId xmlns:a16="http://schemas.microsoft.com/office/drawing/2014/main" id="{00000000-0008-0000-0100-0000B5000000}"/>
                      </a:ext>
                    </a:extLst>
                  </wp:docPr>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a:extLst>
                              <a:ext uri="{FF2B5EF4-FFF2-40B4-BE49-F238E27FC236}">
                                <a16:creationId xmlns:a16="http://schemas.microsoft.com/office/drawing/2014/main" id="{00000000-0008-0000-0100-0000B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0256" behindDoc="0" locked="0" layoutInCell="1" allowOverlap="1" wp14:anchorId="3721F45F" wp14:editId="4DAF52A2">
                  <wp:simplePos x="0" y="0"/>
                  <wp:positionH relativeFrom="column">
                    <wp:posOffset>7620</wp:posOffset>
                  </wp:positionH>
                  <wp:positionV relativeFrom="paragraph">
                    <wp:posOffset>274320</wp:posOffset>
                  </wp:positionV>
                  <wp:extent cx="129540" cy="167640"/>
                  <wp:effectExtent l="0" t="0" r="3810" b="3810"/>
                  <wp:wrapNone/>
                  <wp:docPr id="182" name="Obraz 182" descr="Expanded" hidden="1">
                    <a:extLst xmlns:a="http://schemas.openxmlformats.org/drawingml/2006/main">
                      <a:ext uri="{FF2B5EF4-FFF2-40B4-BE49-F238E27FC236}">
                        <a16:creationId xmlns:a16="http://schemas.microsoft.com/office/drawing/2014/main" id="{00000000-0008-0000-0100-0000B6000000}"/>
                      </a:ext>
                    </a:extLst>
                  </wp:docPr>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a:extLst>
                              <a:ext uri="{FF2B5EF4-FFF2-40B4-BE49-F238E27FC236}">
                                <a16:creationId xmlns:a16="http://schemas.microsoft.com/office/drawing/2014/main" id="{00000000-0008-0000-0100-0000B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1280" behindDoc="0" locked="0" layoutInCell="1" allowOverlap="1" wp14:anchorId="2CA8ABF7" wp14:editId="55F20B2F">
                  <wp:simplePos x="0" y="0"/>
                  <wp:positionH relativeFrom="column">
                    <wp:posOffset>7620</wp:posOffset>
                  </wp:positionH>
                  <wp:positionV relativeFrom="paragraph">
                    <wp:posOffset>274320</wp:posOffset>
                  </wp:positionV>
                  <wp:extent cx="129540" cy="167640"/>
                  <wp:effectExtent l="0" t="0" r="3810" b="3810"/>
                  <wp:wrapNone/>
                  <wp:docPr id="183" name="Obraz 183" descr="Expanded" hidden="1">
                    <a:extLst xmlns:a="http://schemas.openxmlformats.org/drawingml/2006/main">
                      <a:ext uri="{FF2B5EF4-FFF2-40B4-BE49-F238E27FC236}">
                        <a16:creationId xmlns:a16="http://schemas.microsoft.com/office/drawing/2014/main" id="{00000000-0008-0000-0100-0000B7000000}"/>
                      </a:ext>
                    </a:extLst>
                  </wp:docPr>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a:extLst>
                              <a:ext uri="{FF2B5EF4-FFF2-40B4-BE49-F238E27FC236}">
                                <a16:creationId xmlns:a16="http://schemas.microsoft.com/office/drawing/2014/main" id="{00000000-0008-0000-0100-0000B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2304" behindDoc="0" locked="0" layoutInCell="1" allowOverlap="1" wp14:anchorId="5DD9F932" wp14:editId="741AC84D">
                  <wp:simplePos x="0" y="0"/>
                  <wp:positionH relativeFrom="column">
                    <wp:posOffset>7620</wp:posOffset>
                  </wp:positionH>
                  <wp:positionV relativeFrom="paragraph">
                    <wp:posOffset>274320</wp:posOffset>
                  </wp:positionV>
                  <wp:extent cx="129540" cy="167640"/>
                  <wp:effectExtent l="0" t="0" r="3810" b="3810"/>
                  <wp:wrapNone/>
                  <wp:docPr id="184" name="Obraz 184" descr="Expanded" hidden="1">
                    <a:extLst xmlns:a="http://schemas.openxmlformats.org/drawingml/2006/main">
                      <a:ext uri="{FF2B5EF4-FFF2-40B4-BE49-F238E27FC236}">
                        <a16:creationId xmlns:a16="http://schemas.microsoft.com/office/drawing/2014/main" id="{00000000-0008-0000-0100-0000B8000000}"/>
                      </a:ext>
                    </a:extLst>
                  </wp:docPr>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a:extLst>
                              <a:ext uri="{FF2B5EF4-FFF2-40B4-BE49-F238E27FC236}">
                                <a16:creationId xmlns:a16="http://schemas.microsoft.com/office/drawing/2014/main" id="{00000000-0008-0000-0100-0000B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3328" behindDoc="0" locked="0" layoutInCell="1" allowOverlap="1" wp14:anchorId="0E39E489" wp14:editId="05DDE541">
                  <wp:simplePos x="0" y="0"/>
                  <wp:positionH relativeFrom="column">
                    <wp:posOffset>7620</wp:posOffset>
                  </wp:positionH>
                  <wp:positionV relativeFrom="paragraph">
                    <wp:posOffset>274320</wp:posOffset>
                  </wp:positionV>
                  <wp:extent cx="129540" cy="167640"/>
                  <wp:effectExtent l="0" t="0" r="3810" b="3810"/>
                  <wp:wrapNone/>
                  <wp:docPr id="185" name="Obraz 185" descr="Expanded" hidden="1">
                    <a:extLst xmlns:a="http://schemas.openxmlformats.org/drawingml/2006/main">
                      <a:ext uri="{FF2B5EF4-FFF2-40B4-BE49-F238E27FC236}">
                        <a16:creationId xmlns:a16="http://schemas.microsoft.com/office/drawing/2014/main" id="{00000000-0008-0000-0100-0000B9000000}"/>
                      </a:ext>
                    </a:extLst>
                  </wp:docPr>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a:extLst>
                              <a:ext uri="{FF2B5EF4-FFF2-40B4-BE49-F238E27FC236}">
                                <a16:creationId xmlns:a16="http://schemas.microsoft.com/office/drawing/2014/main" id="{00000000-0008-0000-0100-0000B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4352" behindDoc="0" locked="0" layoutInCell="1" allowOverlap="1" wp14:anchorId="5E01086D" wp14:editId="2244CB6E">
                  <wp:simplePos x="0" y="0"/>
                  <wp:positionH relativeFrom="column">
                    <wp:posOffset>7620</wp:posOffset>
                  </wp:positionH>
                  <wp:positionV relativeFrom="paragraph">
                    <wp:posOffset>274320</wp:posOffset>
                  </wp:positionV>
                  <wp:extent cx="129540" cy="167640"/>
                  <wp:effectExtent l="0" t="0" r="3810" b="3810"/>
                  <wp:wrapNone/>
                  <wp:docPr id="186" name="Obraz 186" descr="Expanded" hidden="1">
                    <a:extLst xmlns:a="http://schemas.openxmlformats.org/drawingml/2006/main">
                      <a:ext uri="{FF2B5EF4-FFF2-40B4-BE49-F238E27FC236}">
                        <a16:creationId xmlns:a16="http://schemas.microsoft.com/office/drawing/2014/main" id="{00000000-0008-0000-0100-0000BA000000}"/>
                      </a:ext>
                    </a:extLst>
                  </wp:docPr>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a:extLst>
                              <a:ext uri="{FF2B5EF4-FFF2-40B4-BE49-F238E27FC236}">
                                <a16:creationId xmlns:a16="http://schemas.microsoft.com/office/drawing/2014/main" id="{00000000-0008-0000-0100-0000B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5376" behindDoc="0" locked="0" layoutInCell="1" allowOverlap="1" wp14:anchorId="68AD2153" wp14:editId="47ABA707">
                  <wp:simplePos x="0" y="0"/>
                  <wp:positionH relativeFrom="column">
                    <wp:posOffset>7620</wp:posOffset>
                  </wp:positionH>
                  <wp:positionV relativeFrom="paragraph">
                    <wp:posOffset>274320</wp:posOffset>
                  </wp:positionV>
                  <wp:extent cx="129540" cy="167640"/>
                  <wp:effectExtent l="0" t="0" r="3810" b="3810"/>
                  <wp:wrapNone/>
                  <wp:docPr id="187" name="Obraz 187" descr="Expanded" hidden="1">
                    <a:extLst xmlns:a="http://schemas.openxmlformats.org/drawingml/2006/main">
                      <a:ext uri="{FF2B5EF4-FFF2-40B4-BE49-F238E27FC236}">
                        <a16:creationId xmlns:a16="http://schemas.microsoft.com/office/drawing/2014/main" id="{00000000-0008-0000-0100-0000BB000000}"/>
                      </a:ext>
                    </a:extLst>
                  </wp:docPr>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a:extLst>
                              <a:ext uri="{FF2B5EF4-FFF2-40B4-BE49-F238E27FC236}">
                                <a16:creationId xmlns:a16="http://schemas.microsoft.com/office/drawing/2014/main" id="{00000000-0008-0000-0100-0000B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6400" behindDoc="0" locked="0" layoutInCell="1" allowOverlap="1" wp14:anchorId="54E4644A" wp14:editId="16B5C3D2">
                  <wp:simplePos x="0" y="0"/>
                  <wp:positionH relativeFrom="column">
                    <wp:posOffset>7620</wp:posOffset>
                  </wp:positionH>
                  <wp:positionV relativeFrom="paragraph">
                    <wp:posOffset>274320</wp:posOffset>
                  </wp:positionV>
                  <wp:extent cx="129540" cy="167640"/>
                  <wp:effectExtent l="0" t="0" r="3810" b="3810"/>
                  <wp:wrapNone/>
                  <wp:docPr id="188" name="Obraz 188" descr="Expanded" hidden="1">
                    <a:extLst xmlns:a="http://schemas.openxmlformats.org/drawingml/2006/main">
                      <a:ext uri="{FF2B5EF4-FFF2-40B4-BE49-F238E27FC236}">
                        <a16:creationId xmlns:a16="http://schemas.microsoft.com/office/drawing/2014/main" id="{00000000-0008-0000-0100-0000BC000000}"/>
                      </a:ext>
                    </a:extLst>
                  </wp:docPr>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a:extLst>
                              <a:ext uri="{FF2B5EF4-FFF2-40B4-BE49-F238E27FC236}">
                                <a16:creationId xmlns:a16="http://schemas.microsoft.com/office/drawing/2014/main" id="{00000000-0008-0000-0100-0000B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7424" behindDoc="0" locked="0" layoutInCell="1" allowOverlap="1" wp14:anchorId="58E83D61" wp14:editId="1A1ED389">
                  <wp:simplePos x="0" y="0"/>
                  <wp:positionH relativeFrom="column">
                    <wp:posOffset>7620</wp:posOffset>
                  </wp:positionH>
                  <wp:positionV relativeFrom="paragraph">
                    <wp:posOffset>274320</wp:posOffset>
                  </wp:positionV>
                  <wp:extent cx="129540" cy="167640"/>
                  <wp:effectExtent l="0" t="0" r="3810" b="3810"/>
                  <wp:wrapNone/>
                  <wp:docPr id="189" name="Obraz 189" descr="Expanded" hidden="1">
                    <a:extLst xmlns:a="http://schemas.openxmlformats.org/drawingml/2006/main">
                      <a:ext uri="{FF2B5EF4-FFF2-40B4-BE49-F238E27FC236}">
                        <a16:creationId xmlns:a16="http://schemas.microsoft.com/office/drawing/2014/main" id="{00000000-0008-0000-0100-0000BD000000}"/>
                      </a:ext>
                    </a:extLst>
                  </wp:docPr>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a:extLst>
                              <a:ext uri="{FF2B5EF4-FFF2-40B4-BE49-F238E27FC236}">
                                <a16:creationId xmlns:a16="http://schemas.microsoft.com/office/drawing/2014/main" id="{00000000-0008-0000-0100-0000B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8448" behindDoc="0" locked="0" layoutInCell="1" allowOverlap="1" wp14:anchorId="60878B8D" wp14:editId="499098EE">
                  <wp:simplePos x="0" y="0"/>
                  <wp:positionH relativeFrom="column">
                    <wp:posOffset>7620</wp:posOffset>
                  </wp:positionH>
                  <wp:positionV relativeFrom="paragraph">
                    <wp:posOffset>274320</wp:posOffset>
                  </wp:positionV>
                  <wp:extent cx="129540" cy="167640"/>
                  <wp:effectExtent l="0" t="0" r="3810" b="3810"/>
                  <wp:wrapNone/>
                  <wp:docPr id="190" name="Obraz 190" descr="Expanded" hidden="1">
                    <a:extLst xmlns:a="http://schemas.openxmlformats.org/drawingml/2006/main">
                      <a:ext uri="{FF2B5EF4-FFF2-40B4-BE49-F238E27FC236}">
                        <a16:creationId xmlns:a16="http://schemas.microsoft.com/office/drawing/2014/main" id="{00000000-0008-0000-0100-0000BE000000}"/>
                      </a:ext>
                    </a:extLst>
                  </wp:docPr>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a:extLst>
                              <a:ext uri="{FF2B5EF4-FFF2-40B4-BE49-F238E27FC236}">
                                <a16:creationId xmlns:a16="http://schemas.microsoft.com/office/drawing/2014/main" id="{00000000-0008-0000-0100-0000B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89472" behindDoc="0" locked="0" layoutInCell="1" allowOverlap="1" wp14:anchorId="4B018DD8" wp14:editId="6317962F">
                  <wp:simplePos x="0" y="0"/>
                  <wp:positionH relativeFrom="column">
                    <wp:posOffset>7620</wp:posOffset>
                  </wp:positionH>
                  <wp:positionV relativeFrom="paragraph">
                    <wp:posOffset>274320</wp:posOffset>
                  </wp:positionV>
                  <wp:extent cx="129540" cy="167640"/>
                  <wp:effectExtent l="0" t="0" r="3810" b="3810"/>
                  <wp:wrapNone/>
                  <wp:docPr id="191" name="Obraz 191" descr="Expanded" hidden="1">
                    <a:extLst xmlns:a="http://schemas.openxmlformats.org/drawingml/2006/main">
                      <a:ext uri="{FF2B5EF4-FFF2-40B4-BE49-F238E27FC236}">
                        <a16:creationId xmlns:a16="http://schemas.microsoft.com/office/drawing/2014/main" id="{00000000-0008-0000-0100-0000BF000000}"/>
                      </a:ext>
                    </a:extLst>
                  </wp:docPr>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a:extLst>
                              <a:ext uri="{FF2B5EF4-FFF2-40B4-BE49-F238E27FC236}">
                                <a16:creationId xmlns:a16="http://schemas.microsoft.com/office/drawing/2014/main" id="{00000000-0008-0000-0100-0000B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0496" behindDoc="0" locked="0" layoutInCell="1" allowOverlap="1" wp14:anchorId="15AB6758" wp14:editId="6D225BCB">
                  <wp:simplePos x="0" y="0"/>
                  <wp:positionH relativeFrom="column">
                    <wp:posOffset>7620</wp:posOffset>
                  </wp:positionH>
                  <wp:positionV relativeFrom="paragraph">
                    <wp:posOffset>274320</wp:posOffset>
                  </wp:positionV>
                  <wp:extent cx="129540" cy="167640"/>
                  <wp:effectExtent l="0" t="0" r="3810" b="3810"/>
                  <wp:wrapNone/>
                  <wp:docPr id="192" name="Obraz 192" descr="Expanded" hidden="1">
                    <a:extLst xmlns:a="http://schemas.openxmlformats.org/drawingml/2006/main">
                      <a:ext uri="{FF2B5EF4-FFF2-40B4-BE49-F238E27FC236}">
                        <a16:creationId xmlns:a16="http://schemas.microsoft.com/office/drawing/2014/main" id="{00000000-0008-0000-0100-0000C0000000}"/>
                      </a:ext>
                    </a:extLst>
                  </wp:docPr>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a:extLst>
                              <a:ext uri="{FF2B5EF4-FFF2-40B4-BE49-F238E27FC236}">
                                <a16:creationId xmlns:a16="http://schemas.microsoft.com/office/drawing/2014/main" id="{00000000-0008-0000-0100-0000C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1520" behindDoc="0" locked="0" layoutInCell="1" allowOverlap="1" wp14:anchorId="6BA86692" wp14:editId="47FFC7EA">
                  <wp:simplePos x="0" y="0"/>
                  <wp:positionH relativeFrom="column">
                    <wp:posOffset>7620</wp:posOffset>
                  </wp:positionH>
                  <wp:positionV relativeFrom="paragraph">
                    <wp:posOffset>274320</wp:posOffset>
                  </wp:positionV>
                  <wp:extent cx="129540" cy="167640"/>
                  <wp:effectExtent l="0" t="0" r="3810" b="3810"/>
                  <wp:wrapNone/>
                  <wp:docPr id="193" name="Obraz 193" descr="Expanded" hidden="1">
                    <a:extLst xmlns:a="http://schemas.openxmlformats.org/drawingml/2006/main">
                      <a:ext uri="{FF2B5EF4-FFF2-40B4-BE49-F238E27FC236}">
                        <a16:creationId xmlns:a16="http://schemas.microsoft.com/office/drawing/2014/main" id="{00000000-0008-0000-0100-0000C1000000}"/>
                      </a:ext>
                    </a:extLst>
                  </wp:docPr>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a:extLst>
                              <a:ext uri="{FF2B5EF4-FFF2-40B4-BE49-F238E27FC236}">
                                <a16:creationId xmlns:a16="http://schemas.microsoft.com/office/drawing/2014/main" id="{00000000-0008-0000-0100-0000C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2544" behindDoc="0" locked="0" layoutInCell="1" allowOverlap="1" wp14:anchorId="3673D372" wp14:editId="0AB3FC77">
                  <wp:simplePos x="0" y="0"/>
                  <wp:positionH relativeFrom="column">
                    <wp:posOffset>7620</wp:posOffset>
                  </wp:positionH>
                  <wp:positionV relativeFrom="paragraph">
                    <wp:posOffset>274320</wp:posOffset>
                  </wp:positionV>
                  <wp:extent cx="129540" cy="167640"/>
                  <wp:effectExtent l="0" t="0" r="3810" b="3810"/>
                  <wp:wrapNone/>
                  <wp:docPr id="194" name="Obraz 194" descr="Expanded" hidden="1">
                    <a:extLst xmlns:a="http://schemas.openxmlformats.org/drawingml/2006/main">
                      <a:ext uri="{FF2B5EF4-FFF2-40B4-BE49-F238E27FC236}">
                        <a16:creationId xmlns:a16="http://schemas.microsoft.com/office/drawing/2014/main" id="{00000000-0008-0000-0100-0000C2000000}"/>
                      </a:ext>
                    </a:extLst>
                  </wp:docPr>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a:extLst>
                              <a:ext uri="{FF2B5EF4-FFF2-40B4-BE49-F238E27FC236}">
                                <a16:creationId xmlns:a16="http://schemas.microsoft.com/office/drawing/2014/main" id="{00000000-0008-0000-0100-0000C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3568" behindDoc="0" locked="0" layoutInCell="1" allowOverlap="1" wp14:anchorId="14837F2E" wp14:editId="1C6AD01A">
                  <wp:simplePos x="0" y="0"/>
                  <wp:positionH relativeFrom="column">
                    <wp:posOffset>7620</wp:posOffset>
                  </wp:positionH>
                  <wp:positionV relativeFrom="paragraph">
                    <wp:posOffset>274320</wp:posOffset>
                  </wp:positionV>
                  <wp:extent cx="129540" cy="167640"/>
                  <wp:effectExtent l="0" t="0" r="3810" b="3810"/>
                  <wp:wrapNone/>
                  <wp:docPr id="195" name="Obraz 195" descr="Expanded" hidden="1">
                    <a:extLst xmlns:a="http://schemas.openxmlformats.org/drawingml/2006/main">
                      <a:ext uri="{FF2B5EF4-FFF2-40B4-BE49-F238E27FC236}">
                        <a16:creationId xmlns:a16="http://schemas.microsoft.com/office/drawing/2014/main" id="{00000000-0008-0000-0100-0000C3000000}"/>
                      </a:ext>
                    </a:extLst>
                  </wp:docPr>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a:extLst>
                              <a:ext uri="{FF2B5EF4-FFF2-40B4-BE49-F238E27FC236}">
                                <a16:creationId xmlns:a16="http://schemas.microsoft.com/office/drawing/2014/main" id="{00000000-0008-0000-0100-0000C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4592" behindDoc="0" locked="0" layoutInCell="1" allowOverlap="1" wp14:anchorId="13B2B51F" wp14:editId="5CF11508">
                  <wp:simplePos x="0" y="0"/>
                  <wp:positionH relativeFrom="column">
                    <wp:posOffset>7620</wp:posOffset>
                  </wp:positionH>
                  <wp:positionV relativeFrom="paragraph">
                    <wp:posOffset>274320</wp:posOffset>
                  </wp:positionV>
                  <wp:extent cx="129540" cy="167640"/>
                  <wp:effectExtent l="0" t="0" r="3810" b="3810"/>
                  <wp:wrapNone/>
                  <wp:docPr id="196" name="Obraz 196" descr="Expanded" hidden="1">
                    <a:extLst xmlns:a="http://schemas.openxmlformats.org/drawingml/2006/main">
                      <a:ext uri="{FF2B5EF4-FFF2-40B4-BE49-F238E27FC236}">
                        <a16:creationId xmlns:a16="http://schemas.microsoft.com/office/drawing/2014/main" id="{00000000-0008-0000-0100-0000C4000000}"/>
                      </a:ext>
                    </a:extLst>
                  </wp:docPr>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a:extLst>
                              <a:ext uri="{FF2B5EF4-FFF2-40B4-BE49-F238E27FC236}">
                                <a16:creationId xmlns:a16="http://schemas.microsoft.com/office/drawing/2014/main" id="{00000000-0008-0000-0100-0000C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5616" behindDoc="0" locked="0" layoutInCell="1" allowOverlap="1" wp14:anchorId="49DB1C96" wp14:editId="090984AB">
                  <wp:simplePos x="0" y="0"/>
                  <wp:positionH relativeFrom="column">
                    <wp:posOffset>7620</wp:posOffset>
                  </wp:positionH>
                  <wp:positionV relativeFrom="paragraph">
                    <wp:posOffset>274320</wp:posOffset>
                  </wp:positionV>
                  <wp:extent cx="129540" cy="167640"/>
                  <wp:effectExtent l="0" t="0" r="3810" b="3810"/>
                  <wp:wrapNone/>
                  <wp:docPr id="197" name="Obraz 197" descr="Expanded" hidden="1">
                    <a:extLst xmlns:a="http://schemas.openxmlformats.org/drawingml/2006/main">
                      <a:ext uri="{FF2B5EF4-FFF2-40B4-BE49-F238E27FC236}">
                        <a16:creationId xmlns:a16="http://schemas.microsoft.com/office/drawing/2014/main" id="{00000000-0008-0000-0100-0000C5000000}"/>
                      </a:ext>
                    </a:extLst>
                  </wp:docPr>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a:extLst>
                              <a:ext uri="{FF2B5EF4-FFF2-40B4-BE49-F238E27FC236}">
                                <a16:creationId xmlns:a16="http://schemas.microsoft.com/office/drawing/2014/main" id="{00000000-0008-0000-0100-0000C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6640" behindDoc="0" locked="0" layoutInCell="1" allowOverlap="1" wp14:anchorId="75E4746A" wp14:editId="11E8ACAE">
                  <wp:simplePos x="0" y="0"/>
                  <wp:positionH relativeFrom="column">
                    <wp:posOffset>7620</wp:posOffset>
                  </wp:positionH>
                  <wp:positionV relativeFrom="paragraph">
                    <wp:posOffset>274320</wp:posOffset>
                  </wp:positionV>
                  <wp:extent cx="129540" cy="167640"/>
                  <wp:effectExtent l="0" t="0" r="3810" b="3810"/>
                  <wp:wrapNone/>
                  <wp:docPr id="198" name="Obraz 198" descr="Expanded" hidden="1">
                    <a:extLst xmlns:a="http://schemas.openxmlformats.org/drawingml/2006/main">
                      <a:ext uri="{FF2B5EF4-FFF2-40B4-BE49-F238E27FC236}">
                        <a16:creationId xmlns:a16="http://schemas.microsoft.com/office/drawing/2014/main" id="{00000000-0008-0000-0100-0000C6000000}"/>
                      </a:ext>
                    </a:extLst>
                  </wp:docPr>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a:extLst>
                              <a:ext uri="{FF2B5EF4-FFF2-40B4-BE49-F238E27FC236}">
                                <a16:creationId xmlns:a16="http://schemas.microsoft.com/office/drawing/2014/main" id="{00000000-0008-0000-0100-0000C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7664" behindDoc="0" locked="0" layoutInCell="1" allowOverlap="1" wp14:anchorId="5853031D" wp14:editId="6C049DE7">
                  <wp:simplePos x="0" y="0"/>
                  <wp:positionH relativeFrom="column">
                    <wp:posOffset>7620</wp:posOffset>
                  </wp:positionH>
                  <wp:positionV relativeFrom="paragraph">
                    <wp:posOffset>274320</wp:posOffset>
                  </wp:positionV>
                  <wp:extent cx="129540" cy="167640"/>
                  <wp:effectExtent l="0" t="0" r="3810" b="3810"/>
                  <wp:wrapNone/>
                  <wp:docPr id="199" name="Obraz 199" descr="Expanded" hidden="1">
                    <a:extLst xmlns:a="http://schemas.openxmlformats.org/drawingml/2006/main">
                      <a:ext uri="{FF2B5EF4-FFF2-40B4-BE49-F238E27FC236}">
                        <a16:creationId xmlns:a16="http://schemas.microsoft.com/office/drawing/2014/main" id="{00000000-0008-0000-0100-0000C7000000}"/>
                      </a:ext>
                    </a:extLst>
                  </wp:docPr>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a:extLst>
                              <a:ext uri="{FF2B5EF4-FFF2-40B4-BE49-F238E27FC236}">
                                <a16:creationId xmlns:a16="http://schemas.microsoft.com/office/drawing/2014/main" id="{00000000-0008-0000-0100-0000C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8688" behindDoc="0" locked="0" layoutInCell="1" allowOverlap="1" wp14:anchorId="03AB4C13" wp14:editId="791349FC">
                  <wp:simplePos x="0" y="0"/>
                  <wp:positionH relativeFrom="column">
                    <wp:posOffset>7620</wp:posOffset>
                  </wp:positionH>
                  <wp:positionV relativeFrom="paragraph">
                    <wp:posOffset>274320</wp:posOffset>
                  </wp:positionV>
                  <wp:extent cx="129540" cy="167640"/>
                  <wp:effectExtent l="0" t="0" r="3810" b="3810"/>
                  <wp:wrapNone/>
                  <wp:docPr id="200" name="Obraz 200" descr="Expanded" hidden="1">
                    <a:extLst xmlns:a="http://schemas.openxmlformats.org/drawingml/2006/main">
                      <a:ext uri="{FF2B5EF4-FFF2-40B4-BE49-F238E27FC236}">
                        <a16:creationId xmlns:a16="http://schemas.microsoft.com/office/drawing/2014/main" id="{00000000-0008-0000-0100-0000C8000000}"/>
                      </a:ext>
                    </a:extLst>
                  </wp:docPr>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a:extLst>
                              <a:ext uri="{FF2B5EF4-FFF2-40B4-BE49-F238E27FC236}">
                                <a16:creationId xmlns:a16="http://schemas.microsoft.com/office/drawing/2014/main" id="{00000000-0008-0000-0100-0000C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699712" behindDoc="0" locked="0" layoutInCell="1" allowOverlap="1" wp14:anchorId="5D9234E4" wp14:editId="7709EF07">
                  <wp:simplePos x="0" y="0"/>
                  <wp:positionH relativeFrom="column">
                    <wp:posOffset>7620</wp:posOffset>
                  </wp:positionH>
                  <wp:positionV relativeFrom="paragraph">
                    <wp:posOffset>274320</wp:posOffset>
                  </wp:positionV>
                  <wp:extent cx="129540" cy="167640"/>
                  <wp:effectExtent l="0" t="0" r="3810" b="3810"/>
                  <wp:wrapNone/>
                  <wp:docPr id="201" name="Obraz 201" descr="Expanded" hidden="1">
                    <a:extLst xmlns:a="http://schemas.openxmlformats.org/drawingml/2006/main">
                      <a:ext uri="{FF2B5EF4-FFF2-40B4-BE49-F238E27FC236}">
                        <a16:creationId xmlns:a16="http://schemas.microsoft.com/office/drawing/2014/main" id="{00000000-0008-0000-0100-0000C9000000}"/>
                      </a:ext>
                    </a:extLst>
                  </wp:docPr>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a:extLst>
                              <a:ext uri="{FF2B5EF4-FFF2-40B4-BE49-F238E27FC236}">
                                <a16:creationId xmlns:a16="http://schemas.microsoft.com/office/drawing/2014/main" id="{00000000-0008-0000-0100-0000C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0736" behindDoc="0" locked="0" layoutInCell="1" allowOverlap="1" wp14:anchorId="4D03ED50" wp14:editId="0AC14C62">
                  <wp:simplePos x="0" y="0"/>
                  <wp:positionH relativeFrom="column">
                    <wp:posOffset>7620</wp:posOffset>
                  </wp:positionH>
                  <wp:positionV relativeFrom="paragraph">
                    <wp:posOffset>274320</wp:posOffset>
                  </wp:positionV>
                  <wp:extent cx="129540" cy="167640"/>
                  <wp:effectExtent l="0" t="0" r="3810" b="3810"/>
                  <wp:wrapNone/>
                  <wp:docPr id="202" name="Obraz 202" descr="Expanded" hidden="1">
                    <a:extLst xmlns:a="http://schemas.openxmlformats.org/drawingml/2006/main">
                      <a:ext uri="{FF2B5EF4-FFF2-40B4-BE49-F238E27FC236}">
                        <a16:creationId xmlns:a16="http://schemas.microsoft.com/office/drawing/2014/main" id="{00000000-0008-0000-0100-0000CA000000}"/>
                      </a:ext>
                    </a:extLst>
                  </wp:docPr>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a:extLst>
                              <a:ext uri="{FF2B5EF4-FFF2-40B4-BE49-F238E27FC236}">
                                <a16:creationId xmlns:a16="http://schemas.microsoft.com/office/drawing/2014/main" id="{00000000-0008-0000-0100-0000C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1760" behindDoc="0" locked="0" layoutInCell="1" allowOverlap="1" wp14:anchorId="2AB3F1C7" wp14:editId="6B4BAAA1">
                  <wp:simplePos x="0" y="0"/>
                  <wp:positionH relativeFrom="column">
                    <wp:posOffset>7620</wp:posOffset>
                  </wp:positionH>
                  <wp:positionV relativeFrom="paragraph">
                    <wp:posOffset>274320</wp:posOffset>
                  </wp:positionV>
                  <wp:extent cx="129540" cy="167640"/>
                  <wp:effectExtent l="0" t="0" r="3810" b="3810"/>
                  <wp:wrapNone/>
                  <wp:docPr id="203" name="Obraz 203" descr="Expanded" hidden="1">
                    <a:extLst xmlns:a="http://schemas.openxmlformats.org/drawingml/2006/main">
                      <a:ext uri="{FF2B5EF4-FFF2-40B4-BE49-F238E27FC236}">
                        <a16:creationId xmlns:a16="http://schemas.microsoft.com/office/drawing/2014/main" id="{00000000-0008-0000-0100-0000CB000000}"/>
                      </a:ext>
                    </a:extLst>
                  </wp:docPr>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a:extLst>
                              <a:ext uri="{FF2B5EF4-FFF2-40B4-BE49-F238E27FC236}">
                                <a16:creationId xmlns:a16="http://schemas.microsoft.com/office/drawing/2014/main" id="{00000000-0008-0000-0100-0000C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2784" behindDoc="0" locked="0" layoutInCell="1" allowOverlap="1" wp14:anchorId="544F1F5B" wp14:editId="27B62222">
                  <wp:simplePos x="0" y="0"/>
                  <wp:positionH relativeFrom="column">
                    <wp:posOffset>7620</wp:posOffset>
                  </wp:positionH>
                  <wp:positionV relativeFrom="paragraph">
                    <wp:posOffset>274320</wp:posOffset>
                  </wp:positionV>
                  <wp:extent cx="129540" cy="167640"/>
                  <wp:effectExtent l="0" t="0" r="3810" b="3810"/>
                  <wp:wrapNone/>
                  <wp:docPr id="204" name="Obraz 204" descr="Expanded" hidden="1">
                    <a:extLst xmlns:a="http://schemas.openxmlformats.org/drawingml/2006/main">
                      <a:ext uri="{FF2B5EF4-FFF2-40B4-BE49-F238E27FC236}">
                        <a16:creationId xmlns:a16="http://schemas.microsoft.com/office/drawing/2014/main" id="{00000000-0008-0000-0100-0000CC000000}"/>
                      </a:ext>
                    </a:extLst>
                  </wp:docPr>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a:extLst>
                              <a:ext uri="{FF2B5EF4-FFF2-40B4-BE49-F238E27FC236}">
                                <a16:creationId xmlns:a16="http://schemas.microsoft.com/office/drawing/2014/main" id="{00000000-0008-0000-0100-0000C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3808" behindDoc="0" locked="0" layoutInCell="1" allowOverlap="1" wp14:anchorId="7A72CB82" wp14:editId="42C5BC7A">
                  <wp:simplePos x="0" y="0"/>
                  <wp:positionH relativeFrom="column">
                    <wp:posOffset>7620</wp:posOffset>
                  </wp:positionH>
                  <wp:positionV relativeFrom="paragraph">
                    <wp:posOffset>274320</wp:posOffset>
                  </wp:positionV>
                  <wp:extent cx="129540" cy="167640"/>
                  <wp:effectExtent l="0" t="0" r="3810" b="3810"/>
                  <wp:wrapNone/>
                  <wp:docPr id="205" name="Obraz 205" descr="Expanded" hidden="1">
                    <a:extLst xmlns:a="http://schemas.openxmlformats.org/drawingml/2006/main">
                      <a:ext uri="{FF2B5EF4-FFF2-40B4-BE49-F238E27FC236}">
                        <a16:creationId xmlns:a16="http://schemas.microsoft.com/office/drawing/2014/main" id="{00000000-0008-0000-0100-0000CD000000}"/>
                      </a:ext>
                    </a:extLst>
                  </wp:docPr>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a:extLst>
                              <a:ext uri="{FF2B5EF4-FFF2-40B4-BE49-F238E27FC236}">
                                <a16:creationId xmlns:a16="http://schemas.microsoft.com/office/drawing/2014/main" id="{00000000-0008-0000-0100-0000C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4832" behindDoc="0" locked="0" layoutInCell="1" allowOverlap="1" wp14:anchorId="20F6382F" wp14:editId="7C214B53">
                  <wp:simplePos x="0" y="0"/>
                  <wp:positionH relativeFrom="column">
                    <wp:posOffset>7620</wp:posOffset>
                  </wp:positionH>
                  <wp:positionV relativeFrom="paragraph">
                    <wp:posOffset>274320</wp:posOffset>
                  </wp:positionV>
                  <wp:extent cx="129540" cy="167640"/>
                  <wp:effectExtent l="0" t="0" r="3810" b="3810"/>
                  <wp:wrapNone/>
                  <wp:docPr id="206" name="Obraz 206" descr="Expanded" hidden="1">
                    <a:extLst xmlns:a="http://schemas.openxmlformats.org/drawingml/2006/main">
                      <a:ext uri="{FF2B5EF4-FFF2-40B4-BE49-F238E27FC236}">
                        <a16:creationId xmlns:a16="http://schemas.microsoft.com/office/drawing/2014/main" id="{00000000-0008-0000-0100-0000CE000000}"/>
                      </a:ext>
                    </a:extLst>
                  </wp:docPr>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a:extLst>
                              <a:ext uri="{FF2B5EF4-FFF2-40B4-BE49-F238E27FC236}">
                                <a16:creationId xmlns:a16="http://schemas.microsoft.com/office/drawing/2014/main" id="{00000000-0008-0000-0100-0000C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67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5856" behindDoc="0" locked="0" layoutInCell="1" allowOverlap="1" wp14:anchorId="20D62397" wp14:editId="411C6D93">
                  <wp:simplePos x="0" y="0"/>
                  <wp:positionH relativeFrom="column">
                    <wp:posOffset>7620</wp:posOffset>
                  </wp:positionH>
                  <wp:positionV relativeFrom="paragraph">
                    <wp:posOffset>274320</wp:posOffset>
                  </wp:positionV>
                  <wp:extent cx="129540" cy="1371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6880" behindDoc="0" locked="0" layoutInCell="1" allowOverlap="1" wp14:anchorId="52201A64" wp14:editId="47484FC2">
                  <wp:simplePos x="0" y="0"/>
                  <wp:positionH relativeFrom="column">
                    <wp:posOffset>7620</wp:posOffset>
                  </wp:positionH>
                  <wp:positionV relativeFrom="paragraph">
                    <wp:posOffset>274320</wp:posOffset>
                  </wp:positionV>
                  <wp:extent cx="129540" cy="1371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7904" behindDoc="0" locked="0" layoutInCell="1" allowOverlap="1" wp14:anchorId="34A1538F" wp14:editId="6F37E4BF">
                  <wp:simplePos x="0" y="0"/>
                  <wp:positionH relativeFrom="column">
                    <wp:posOffset>7620</wp:posOffset>
                  </wp:positionH>
                  <wp:positionV relativeFrom="paragraph">
                    <wp:posOffset>274320</wp:posOffset>
                  </wp:positionV>
                  <wp:extent cx="129540" cy="1371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8928" behindDoc="0" locked="0" layoutInCell="1" allowOverlap="1" wp14:anchorId="2C0F57A3" wp14:editId="1E2B7B32">
                  <wp:simplePos x="0" y="0"/>
                  <wp:positionH relativeFrom="column">
                    <wp:posOffset>7620</wp:posOffset>
                  </wp:positionH>
                  <wp:positionV relativeFrom="paragraph">
                    <wp:posOffset>274320</wp:posOffset>
                  </wp:positionV>
                  <wp:extent cx="129540" cy="13716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294"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09952" behindDoc="0" locked="0" layoutInCell="1" allowOverlap="1" wp14:anchorId="63A1D504" wp14:editId="74E18174">
                  <wp:simplePos x="0" y="0"/>
                  <wp:positionH relativeFrom="column">
                    <wp:posOffset>7620</wp:posOffset>
                  </wp:positionH>
                  <wp:positionV relativeFrom="paragraph">
                    <wp:posOffset>274320</wp:posOffset>
                  </wp:positionV>
                  <wp:extent cx="129540" cy="13716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295"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0976" behindDoc="0" locked="0" layoutInCell="1" allowOverlap="1" wp14:anchorId="5275DB42" wp14:editId="01A7AB67">
                  <wp:simplePos x="0" y="0"/>
                  <wp:positionH relativeFrom="column">
                    <wp:posOffset>7620</wp:posOffset>
                  </wp:positionH>
                  <wp:positionV relativeFrom="paragraph">
                    <wp:posOffset>274320</wp:posOffset>
                  </wp:positionV>
                  <wp:extent cx="129540" cy="13716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296"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2000" behindDoc="0" locked="0" layoutInCell="1" allowOverlap="1" wp14:anchorId="0E6966E5" wp14:editId="56A85BC1">
                  <wp:simplePos x="0" y="0"/>
                  <wp:positionH relativeFrom="column">
                    <wp:posOffset>7620</wp:posOffset>
                  </wp:positionH>
                  <wp:positionV relativeFrom="paragraph">
                    <wp:posOffset>274320</wp:posOffset>
                  </wp:positionV>
                  <wp:extent cx="129540" cy="13716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3024" behindDoc="0" locked="0" layoutInCell="1" allowOverlap="1" wp14:anchorId="7C9D1297" wp14:editId="230747A9">
                  <wp:simplePos x="0" y="0"/>
                  <wp:positionH relativeFrom="column">
                    <wp:posOffset>7620</wp:posOffset>
                  </wp:positionH>
                  <wp:positionV relativeFrom="paragraph">
                    <wp:posOffset>274320</wp:posOffset>
                  </wp:positionV>
                  <wp:extent cx="129540" cy="13716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4048" behindDoc="0" locked="0" layoutInCell="1" allowOverlap="1" wp14:anchorId="30DF1BEC" wp14:editId="473B5232">
                  <wp:simplePos x="0" y="0"/>
                  <wp:positionH relativeFrom="column">
                    <wp:posOffset>7620</wp:posOffset>
                  </wp:positionH>
                  <wp:positionV relativeFrom="paragraph">
                    <wp:posOffset>274320</wp:posOffset>
                  </wp:positionV>
                  <wp:extent cx="129540" cy="13716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299"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5072" behindDoc="0" locked="0" layoutInCell="1" allowOverlap="1" wp14:anchorId="7A3F0A51" wp14:editId="2A63C5A0">
                  <wp:simplePos x="0" y="0"/>
                  <wp:positionH relativeFrom="column">
                    <wp:posOffset>7620</wp:posOffset>
                  </wp:positionH>
                  <wp:positionV relativeFrom="paragraph">
                    <wp:posOffset>274320</wp:posOffset>
                  </wp:positionV>
                  <wp:extent cx="129540" cy="13716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6096" behindDoc="0" locked="0" layoutInCell="1" allowOverlap="1" wp14:anchorId="5F7BC09B" wp14:editId="10BFD794">
                  <wp:simplePos x="0" y="0"/>
                  <wp:positionH relativeFrom="column">
                    <wp:posOffset>7620</wp:posOffset>
                  </wp:positionH>
                  <wp:positionV relativeFrom="paragraph">
                    <wp:posOffset>274320</wp:posOffset>
                  </wp:positionV>
                  <wp:extent cx="129540" cy="13716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7120" behindDoc="0" locked="0" layoutInCell="1" allowOverlap="1" wp14:anchorId="2998EBD4" wp14:editId="22B2686C">
                  <wp:simplePos x="0" y="0"/>
                  <wp:positionH relativeFrom="column">
                    <wp:posOffset>7620</wp:posOffset>
                  </wp:positionH>
                  <wp:positionV relativeFrom="paragraph">
                    <wp:posOffset>274320</wp:posOffset>
                  </wp:positionV>
                  <wp:extent cx="129540" cy="13716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302"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8144" behindDoc="0" locked="0" layoutInCell="1" allowOverlap="1" wp14:anchorId="6A9BDE9B" wp14:editId="7F6C259E">
                  <wp:simplePos x="0" y="0"/>
                  <wp:positionH relativeFrom="column">
                    <wp:posOffset>7620</wp:posOffset>
                  </wp:positionH>
                  <wp:positionV relativeFrom="paragraph">
                    <wp:posOffset>274320</wp:posOffset>
                  </wp:positionV>
                  <wp:extent cx="129540" cy="13716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19168" behindDoc="0" locked="0" layoutInCell="1" allowOverlap="1" wp14:anchorId="78B7E228" wp14:editId="3C443836">
                  <wp:simplePos x="0" y="0"/>
                  <wp:positionH relativeFrom="column">
                    <wp:posOffset>7620</wp:posOffset>
                  </wp:positionH>
                  <wp:positionV relativeFrom="paragraph">
                    <wp:posOffset>274320</wp:posOffset>
                  </wp:positionV>
                  <wp:extent cx="129540" cy="13716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304"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0192" behindDoc="0" locked="0" layoutInCell="1" allowOverlap="1" wp14:anchorId="416C106B" wp14:editId="576C0AFF">
                  <wp:simplePos x="0" y="0"/>
                  <wp:positionH relativeFrom="column">
                    <wp:posOffset>7620</wp:posOffset>
                  </wp:positionH>
                  <wp:positionV relativeFrom="paragraph">
                    <wp:posOffset>274320</wp:posOffset>
                  </wp:positionV>
                  <wp:extent cx="129540" cy="13716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1216" behindDoc="0" locked="0" layoutInCell="1" allowOverlap="1" wp14:anchorId="69BEA452" wp14:editId="17BF3B99">
                  <wp:simplePos x="0" y="0"/>
                  <wp:positionH relativeFrom="column">
                    <wp:posOffset>7620</wp:posOffset>
                  </wp:positionH>
                  <wp:positionV relativeFrom="paragraph">
                    <wp:posOffset>274320</wp:posOffset>
                  </wp:positionV>
                  <wp:extent cx="129540" cy="13716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2240" behindDoc="0" locked="0" layoutInCell="1" allowOverlap="1" wp14:anchorId="51B2DA9E" wp14:editId="1CD141B9">
                  <wp:simplePos x="0" y="0"/>
                  <wp:positionH relativeFrom="column">
                    <wp:posOffset>7620</wp:posOffset>
                  </wp:positionH>
                  <wp:positionV relativeFrom="paragraph">
                    <wp:posOffset>274320</wp:posOffset>
                  </wp:positionV>
                  <wp:extent cx="129540" cy="13716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307"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3264" behindDoc="0" locked="0" layoutInCell="1" allowOverlap="1" wp14:anchorId="5579D0C4" wp14:editId="06634A60">
                  <wp:simplePos x="0" y="0"/>
                  <wp:positionH relativeFrom="column">
                    <wp:posOffset>7620</wp:posOffset>
                  </wp:positionH>
                  <wp:positionV relativeFrom="paragraph">
                    <wp:posOffset>274320</wp:posOffset>
                  </wp:positionV>
                  <wp:extent cx="129540" cy="13716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4288" behindDoc="0" locked="0" layoutInCell="1" allowOverlap="1" wp14:anchorId="3D4AC239" wp14:editId="17413795">
                  <wp:simplePos x="0" y="0"/>
                  <wp:positionH relativeFrom="column">
                    <wp:posOffset>7620</wp:posOffset>
                  </wp:positionH>
                  <wp:positionV relativeFrom="paragraph">
                    <wp:posOffset>274320</wp:posOffset>
                  </wp:positionV>
                  <wp:extent cx="129540" cy="13716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5312" behindDoc="0" locked="0" layoutInCell="1" allowOverlap="1" wp14:anchorId="7809E86F" wp14:editId="33E53371">
                  <wp:simplePos x="0" y="0"/>
                  <wp:positionH relativeFrom="column">
                    <wp:posOffset>7620</wp:posOffset>
                  </wp:positionH>
                  <wp:positionV relativeFrom="paragraph">
                    <wp:posOffset>274320</wp:posOffset>
                  </wp:positionV>
                  <wp:extent cx="129540" cy="13716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6336" behindDoc="0" locked="0" layoutInCell="1" allowOverlap="1" wp14:anchorId="2F26E176" wp14:editId="4E962162">
                  <wp:simplePos x="0" y="0"/>
                  <wp:positionH relativeFrom="column">
                    <wp:posOffset>7620</wp:posOffset>
                  </wp:positionH>
                  <wp:positionV relativeFrom="paragraph">
                    <wp:posOffset>274320</wp:posOffset>
                  </wp:positionV>
                  <wp:extent cx="129540" cy="13716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311"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7360" behindDoc="0" locked="0" layoutInCell="1" allowOverlap="1" wp14:anchorId="01A43E84" wp14:editId="1F4FCA79">
                  <wp:simplePos x="0" y="0"/>
                  <wp:positionH relativeFrom="column">
                    <wp:posOffset>7620</wp:posOffset>
                  </wp:positionH>
                  <wp:positionV relativeFrom="paragraph">
                    <wp:posOffset>274320</wp:posOffset>
                  </wp:positionV>
                  <wp:extent cx="129540" cy="13716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8384" behindDoc="0" locked="0" layoutInCell="1" allowOverlap="1" wp14:anchorId="14FF0ED8" wp14:editId="7342548C">
                  <wp:simplePos x="0" y="0"/>
                  <wp:positionH relativeFrom="column">
                    <wp:posOffset>7620</wp:posOffset>
                  </wp:positionH>
                  <wp:positionV relativeFrom="paragraph">
                    <wp:posOffset>274320</wp:posOffset>
                  </wp:positionV>
                  <wp:extent cx="129540" cy="13716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29408" behindDoc="0" locked="0" layoutInCell="1" allowOverlap="1" wp14:anchorId="17E9337D" wp14:editId="1148C75A">
                  <wp:simplePos x="0" y="0"/>
                  <wp:positionH relativeFrom="column">
                    <wp:posOffset>7620</wp:posOffset>
                  </wp:positionH>
                  <wp:positionV relativeFrom="paragraph">
                    <wp:posOffset>274320</wp:posOffset>
                  </wp:positionV>
                  <wp:extent cx="129540" cy="13716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30432" behindDoc="0" locked="0" layoutInCell="1" allowOverlap="1" wp14:anchorId="6868F82B" wp14:editId="47239280">
                  <wp:simplePos x="0" y="0"/>
                  <wp:positionH relativeFrom="column">
                    <wp:posOffset>7620</wp:posOffset>
                  </wp:positionH>
                  <wp:positionV relativeFrom="paragraph">
                    <wp:posOffset>274320</wp:posOffset>
                  </wp:positionV>
                  <wp:extent cx="129540" cy="13716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31456" behindDoc="0" locked="0" layoutInCell="1" allowOverlap="1" wp14:anchorId="1E058332" wp14:editId="5621013B">
                  <wp:simplePos x="0" y="0"/>
                  <wp:positionH relativeFrom="column">
                    <wp:posOffset>7620</wp:posOffset>
                  </wp:positionH>
                  <wp:positionV relativeFrom="paragraph">
                    <wp:posOffset>274320</wp:posOffset>
                  </wp:positionV>
                  <wp:extent cx="129540" cy="13716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316"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32480" behindDoc="0" locked="0" layoutInCell="1" allowOverlap="1" wp14:anchorId="5486D0CE" wp14:editId="7285942C">
                  <wp:simplePos x="0" y="0"/>
                  <wp:positionH relativeFrom="column">
                    <wp:posOffset>7620</wp:posOffset>
                  </wp:positionH>
                  <wp:positionV relativeFrom="paragraph">
                    <wp:posOffset>274320</wp:posOffset>
                  </wp:positionV>
                  <wp:extent cx="129540" cy="13716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33504" behindDoc="0" locked="0" layoutInCell="1" allowOverlap="1" wp14:anchorId="53055F27" wp14:editId="6827CB26">
                  <wp:simplePos x="0" y="0"/>
                  <wp:positionH relativeFrom="column">
                    <wp:posOffset>7620</wp:posOffset>
                  </wp:positionH>
                  <wp:positionV relativeFrom="paragraph">
                    <wp:posOffset>274320</wp:posOffset>
                  </wp:positionV>
                  <wp:extent cx="129540" cy="13716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318"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mc:AlternateContent>
                <mc:Choice Requires="wps">
                  <w:drawing>
                    <wp:anchor distT="0" distB="0" distL="114300" distR="114300" simplePos="0" relativeHeight="251734528" behindDoc="0" locked="0" layoutInCell="1" allowOverlap="1" wp14:anchorId="10203FBA" wp14:editId="1A883BE0">
                      <wp:simplePos x="0" y="0"/>
                      <wp:positionH relativeFrom="column">
                        <wp:posOffset>7620</wp:posOffset>
                      </wp:positionH>
                      <wp:positionV relativeFrom="paragraph">
                        <wp:posOffset>274320</wp:posOffset>
                      </wp:positionV>
                      <wp:extent cx="129540" cy="137160"/>
                      <wp:effectExtent l="0" t="0" r="0" b="0"/>
                      <wp:wrapNone/>
                      <wp:docPr id="319" name="Prostokąt 319"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F86339" id="Prostokąt 319"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MV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MIUsxX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35552" behindDoc="0" locked="0" layoutInCell="1" allowOverlap="1" wp14:anchorId="40396CE8" wp14:editId="1B370A97">
                      <wp:simplePos x="0" y="0"/>
                      <wp:positionH relativeFrom="column">
                        <wp:posOffset>7620</wp:posOffset>
                      </wp:positionH>
                      <wp:positionV relativeFrom="paragraph">
                        <wp:posOffset>274320</wp:posOffset>
                      </wp:positionV>
                      <wp:extent cx="129540" cy="137160"/>
                      <wp:effectExtent l="0" t="0" r="0" b="0"/>
                      <wp:wrapNone/>
                      <wp:docPr id="320" name="Prostokąt 320"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6F12C" id="Prostokąt 320"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qt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BT/mq3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36576" behindDoc="0" locked="0" layoutInCell="1" allowOverlap="1" wp14:anchorId="7613CBCE" wp14:editId="1EF4647D">
                      <wp:simplePos x="0" y="0"/>
                      <wp:positionH relativeFrom="column">
                        <wp:posOffset>7620</wp:posOffset>
                      </wp:positionH>
                      <wp:positionV relativeFrom="paragraph">
                        <wp:posOffset>274320</wp:posOffset>
                      </wp:positionV>
                      <wp:extent cx="129540" cy="137160"/>
                      <wp:effectExtent l="0" t="0" r="0" b="0"/>
                      <wp:wrapNone/>
                      <wp:docPr id="321" name="Prostokąt 321"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41A8B7" id="Prostokąt 321"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Yf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HJxBh/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37600" behindDoc="0" locked="0" layoutInCell="1" allowOverlap="1" wp14:anchorId="707EA1A2" wp14:editId="07D7AD1C">
                      <wp:simplePos x="0" y="0"/>
                      <wp:positionH relativeFrom="column">
                        <wp:posOffset>7620</wp:posOffset>
                      </wp:positionH>
                      <wp:positionV relativeFrom="paragraph">
                        <wp:posOffset>274320</wp:posOffset>
                      </wp:positionV>
                      <wp:extent cx="129540" cy="137160"/>
                      <wp:effectExtent l="0" t="0" r="0" b="0"/>
                      <wp:wrapNone/>
                      <wp:docPr id="322" name="Prostokąt 322"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66D5D8" id="Prostokąt 322"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9Kd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Jzn0p3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38624" behindDoc="0" locked="0" layoutInCell="1" allowOverlap="1" wp14:anchorId="450BB12C" wp14:editId="6827CCF1">
                      <wp:simplePos x="0" y="0"/>
                      <wp:positionH relativeFrom="column">
                        <wp:posOffset>7620</wp:posOffset>
                      </wp:positionH>
                      <wp:positionV relativeFrom="paragraph">
                        <wp:posOffset>274320</wp:posOffset>
                      </wp:positionV>
                      <wp:extent cx="129540" cy="137160"/>
                      <wp:effectExtent l="0" t="0" r="0" b="0"/>
                      <wp:wrapNone/>
                      <wp:docPr id="323" name="Prostokąt 323"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B915CA" id="Prostokąt 323"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MaVnuP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39648" behindDoc="0" locked="0" layoutInCell="1" allowOverlap="1" wp14:anchorId="6C98BF6C" wp14:editId="4D7A4C46">
                      <wp:simplePos x="0" y="0"/>
                      <wp:positionH relativeFrom="column">
                        <wp:posOffset>7620</wp:posOffset>
                      </wp:positionH>
                      <wp:positionV relativeFrom="paragraph">
                        <wp:posOffset>274320</wp:posOffset>
                      </wp:positionV>
                      <wp:extent cx="129540" cy="137160"/>
                      <wp:effectExtent l="0" t="0" r="0" b="0"/>
                      <wp:wrapNone/>
                      <wp:docPr id="324" name="Prostokąt 324"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AEC94" id="Prostokąt 324"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pD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sYV60oFIayhR8Yfv3xQyo5TJEjjL9wMIyaiF6oZSpvU2mNle3Uml0UM0oX4uCn8Z5AW2&#10;C4hs7C6xvcxxbBf+LMr9ebHyZ+FXvdsLk1IwosA/7+lRAS/8PYQHL2jusGM0MFCe3cNnwz/SjWsD&#10;u9DAN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AHMCkP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0672" behindDoc="0" locked="0" layoutInCell="1" allowOverlap="1" wp14:anchorId="3AF4754A" wp14:editId="1448394C">
                      <wp:simplePos x="0" y="0"/>
                      <wp:positionH relativeFrom="column">
                        <wp:posOffset>7620</wp:posOffset>
                      </wp:positionH>
                      <wp:positionV relativeFrom="paragraph">
                        <wp:posOffset>274320</wp:posOffset>
                      </wp:positionV>
                      <wp:extent cx="129540" cy="137160"/>
                      <wp:effectExtent l="0" t="0" r="0" b="0"/>
                      <wp:wrapNone/>
                      <wp:docPr id="325" name="Prostokąt 325"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B379CD" id="Prostokąt 325"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1696" behindDoc="0" locked="0" layoutInCell="1" allowOverlap="1" wp14:anchorId="4F4476D1" wp14:editId="48CD0F51">
                      <wp:simplePos x="0" y="0"/>
                      <wp:positionH relativeFrom="column">
                        <wp:posOffset>7620</wp:posOffset>
                      </wp:positionH>
                      <wp:positionV relativeFrom="paragraph">
                        <wp:posOffset>274320</wp:posOffset>
                      </wp:positionV>
                      <wp:extent cx="129540" cy="137160"/>
                      <wp:effectExtent l="0" t="0" r="0" b="0"/>
                      <wp:wrapNone/>
                      <wp:docPr id="326" name="Prostokąt 326"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5BD305" id="Prostokąt 326"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K/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LUokr/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2720" behindDoc="0" locked="0" layoutInCell="1" allowOverlap="1" wp14:anchorId="108F0F17" wp14:editId="5B860528">
                      <wp:simplePos x="0" y="0"/>
                      <wp:positionH relativeFrom="column">
                        <wp:posOffset>7620</wp:posOffset>
                      </wp:positionH>
                      <wp:positionV relativeFrom="paragraph">
                        <wp:posOffset>274320</wp:posOffset>
                      </wp:positionV>
                      <wp:extent cx="129540" cy="137160"/>
                      <wp:effectExtent l="0" t="0" r="0" b="0"/>
                      <wp:wrapNone/>
                      <wp:docPr id="327" name="Prostokąt 327"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217F7" id="Prostokąt 327"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U3zQIAAB4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3744" behindDoc="0" locked="0" layoutInCell="1" allowOverlap="1" wp14:anchorId="5B428CB1" wp14:editId="4FC7AB3E">
                      <wp:simplePos x="0" y="0"/>
                      <wp:positionH relativeFrom="column">
                        <wp:posOffset>7620</wp:posOffset>
                      </wp:positionH>
                      <wp:positionV relativeFrom="paragraph">
                        <wp:posOffset>274320</wp:posOffset>
                      </wp:positionV>
                      <wp:extent cx="129540" cy="137160"/>
                      <wp:effectExtent l="0" t="0" r="0" b="0"/>
                      <wp:wrapNone/>
                      <wp:docPr id="328" name="Prostokąt 328"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5DB987" id="Prostokąt 328"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bIzQ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4768" behindDoc="0" locked="0" layoutInCell="1" allowOverlap="1" wp14:anchorId="231C4A01" wp14:editId="210ADB1A">
                      <wp:simplePos x="0" y="0"/>
                      <wp:positionH relativeFrom="column">
                        <wp:posOffset>7620</wp:posOffset>
                      </wp:positionH>
                      <wp:positionV relativeFrom="paragraph">
                        <wp:posOffset>274320</wp:posOffset>
                      </wp:positionV>
                      <wp:extent cx="129540" cy="137160"/>
                      <wp:effectExtent l="0" t="0" r="0" b="0"/>
                      <wp:wrapNone/>
                      <wp:docPr id="329" name="Prostokąt 329"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FE1A8" id="Prostokąt 329"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z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LRfgs8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5792" behindDoc="0" locked="0" layoutInCell="1" allowOverlap="1" wp14:anchorId="0F4FCAD4" wp14:editId="47BF7388">
                      <wp:simplePos x="0" y="0"/>
                      <wp:positionH relativeFrom="column">
                        <wp:posOffset>7620</wp:posOffset>
                      </wp:positionH>
                      <wp:positionV relativeFrom="paragraph">
                        <wp:posOffset>274320</wp:posOffset>
                      </wp:positionV>
                      <wp:extent cx="129540" cy="137160"/>
                      <wp:effectExtent l="0" t="0" r="0" b="0"/>
                      <wp:wrapNone/>
                      <wp:docPr id="330" name="Prostokąt 330"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B09B5" id="Prostokąt 330"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7v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L7E+78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6816" behindDoc="0" locked="0" layoutInCell="1" allowOverlap="1" wp14:anchorId="0324DEEB" wp14:editId="2D4128D3">
                      <wp:simplePos x="0" y="0"/>
                      <wp:positionH relativeFrom="column">
                        <wp:posOffset>7620</wp:posOffset>
                      </wp:positionH>
                      <wp:positionV relativeFrom="paragraph">
                        <wp:posOffset>274320</wp:posOffset>
                      </wp:positionV>
                      <wp:extent cx="129540" cy="137160"/>
                      <wp:effectExtent l="0" t="0" r="0" b="0"/>
                      <wp:wrapNone/>
                      <wp:docPr id="331" name="Prostokąt 331"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B2322E" id="Prostokąt 331"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ye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PY5cns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7840" behindDoc="0" locked="0" layoutInCell="1" allowOverlap="1" wp14:anchorId="38887DD1" wp14:editId="1B424917">
                      <wp:simplePos x="0" y="0"/>
                      <wp:positionH relativeFrom="column">
                        <wp:posOffset>7620</wp:posOffset>
                      </wp:positionH>
                      <wp:positionV relativeFrom="paragraph">
                        <wp:posOffset>274320</wp:posOffset>
                      </wp:positionV>
                      <wp:extent cx="129540" cy="137160"/>
                      <wp:effectExtent l="0" t="0" r="0" b="0"/>
                      <wp:wrapNone/>
                      <wp:docPr id="332" name="Prostokąt 332"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80F4D" id="Prostokąt 332"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5IZ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Osjkhn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8864" behindDoc="0" locked="0" layoutInCell="1" allowOverlap="1" wp14:anchorId="674F875A" wp14:editId="305BDBD8">
                      <wp:simplePos x="0" y="0"/>
                      <wp:positionH relativeFrom="column">
                        <wp:posOffset>7620</wp:posOffset>
                      </wp:positionH>
                      <wp:positionV relativeFrom="paragraph">
                        <wp:posOffset>274320</wp:posOffset>
                      </wp:positionV>
                      <wp:extent cx="129540" cy="137160"/>
                      <wp:effectExtent l="0" t="0" r="0" b="0"/>
                      <wp:wrapNone/>
                      <wp:docPr id="333" name="Prostokąt 333"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7258C7" id="Prostokąt 333"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Ri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IlqxGL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49888" behindDoc="0" locked="0" layoutInCell="1" allowOverlap="1" wp14:anchorId="71088306" wp14:editId="63F263A7">
                      <wp:simplePos x="0" y="0"/>
                      <wp:positionH relativeFrom="column">
                        <wp:posOffset>7620</wp:posOffset>
                      </wp:positionH>
                      <wp:positionV relativeFrom="paragraph">
                        <wp:posOffset>274320</wp:posOffset>
                      </wp:positionV>
                      <wp:extent cx="129540" cy="137160"/>
                      <wp:effectExtent l="0" t="0" r="0" b="0"/>
                      <wp:wrapNone/>
                      <wp:docPr id="334" name="Prostokąt 334"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3E0812" id="Prostokąt 334"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n7N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AZ+fs3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0912" behindDoc="0" locked="0" layoutInCell="1" allowOverlap="1" wp14:anchorId="6E977CA1" wp14:editId="562192B0">
                      <wp:simplePos x="0" y="0"/>
                      <wp:positionH relativeFrom="column">
                        <wp:posOffset>7620</wp:posOffset>
                      </wp:positionH>
                      <wp:positionV relativeFrom="paragraph">
                        <wp:posOffset>274320</wp:posOffset>
                      </wp:positionV>
                      <wp:extent cx="129540" cy="137160"/>
                      <wp:effectExtent l="0" t="0" r="0" b="0"/>
                      <wp:wrapNone/>
                      <wp:docPr id="335" name="Prostokąt 335"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BDD46" id="Prostokąt 335"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XSo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9K10qM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1936" behindDoc="0" locked="0" layoutInCell="1" allowOverlap="1" wp14:anchorId="44952BA4" wp14:editId="343951C6">
                      <wp:simplePos x="0" y="0"/>
                      <wp:positionH relativeFrom="column">
                        <wp:posOffset>7620</wp:posOffset>
                      </wp:positionH>
                      <wp:positionV relativeFrom="paragraph">
                        <wp:posOffset>274320</wp:posOffset>
                      </wp:positionV>
                      <wp:extent cx="129540" cy="137160"/>
                      <wp:effectExtent l="0" t="0" r="0" b="0"/>
                      <wp:wrapNone/>
                      <wp:docPr id="336" name="Prostokąt 336"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47E9DB" id="Prostokąt 336"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ov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CIAui/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2960" behindDoc="0" locked="0" layoutInCell="1" allowOverlap="1" wp14:anchorId="29B815DC" wp14:editId="6DBB8E93">
                      <wp:simplePos x="0" y="0"/>
                      <wp:positionH relativeFrom="column">
                        <wp:posOffset>7620</wp:posOffset>
                      </wp:positionH>
                      <wp:positionV relativeFrom="paragraph">
                        <wp:posOffset>274320</wp:posOffset>
                      </wp:positionV>
                      <wp:extent cx="129540" cy="137160"/>
                      <wp:effectExtent l="0" t="0" r="0" b="0"/>
                      <wp:wrapNone/>
                      <wp:docPr id="337" name="Prostokąt 337"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175008" id="Prostokąt 337"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ad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bzS3Ukw5EWkOJij98/6aQGaVMlsBZvh9ASEYtVDeUMq23wcz26k4qjR6iCfVzUfjLIC+w&#10;XUBkY3eJ7WWOY7vwZ1Huz4uVPwu/6t1emJSCEQX+eU+PCnjh7yE8eEFzhx2jgYHy7B4+G/6Rblwb&#10;2IVG9291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ESOJp3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3984" behindDoc="0" locked="0" layoutInCell="1" allowOverlap="1" wp14:anchorId="162B6640" wp14:editId="32D62B34">
                      <wp:simplePos x="0" y="0"/>
                      <wp:positionH relativeFrom="column">
                        <wp:posOffset>7620</wp:posOffset>
                      </wp:positionH>
                      <wp:positionV relativeFrom="paragraph">
                        <wp:posOffset>274320</wp:posOffset>
                      </wp:positionV>
                      <wp:extent cx="129540" cy="137160"/>
                      <wp:effectExtent l="0" t="0" r="0" b="0"/>
                      <wp:wrapNone/>
                      <wp:docPr id="338" name="Prostokąt 338"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5220E4" id="Prostokąt 338"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QdNvZ8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5008" behindDoc="0" locked="0" layoutInCell="1" allowOverlap="1" wp14:anchorId="19FE6A1D" wp14:editId="0A0E2575">
                      <wp:simplePos x="0" y="0"/>
                      <wp:positionH relativeFrom="column">
                        <wp:posOffset>7620</wp:posOffset>
                      </wp:positionH>
                      <wp:positionV relativeFrom="paragraph">
                        <wp:posOffset>274320</wp:posOffset>
                      </wp:positionV>
                      <wp:extent cx="129540" cy="137160"/>
                      <wp:effectExtent l="0" t="0" r="0" b="0"/>
                      <wp:wrapNone/>
                      <wp:docPr id="339" name="Prostokąt 339"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A607CE" id="Prostokąt 339"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BuhIxn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6032" behindDoc="0" locked="0" layoutInCell="1" allowOverlap="1" wp14:anchorId="50398B3D" wp14:editId="566EEA2A">
                      <wp:simplePos x="0" y="0"/>
                      <wp:positionH relativeFrom="column">
                        <wp:posOffset>7620</wp:posOffset>
                      </wp:positionH>
                      <wp:positionV relativeFrom="paragraph">
                        <wp:posOffset>274320</wp:posOffset>
                      </wp:positionV>
                      <wp:extent cx="129540" cy="137160"/>
                      <wp:effectExtent l="0" t="0" r="0" b="0"/>
                      <wp:wrapNone/>
                      <wp:docPr id="340" name="Prostokąt 340"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0A917A" id="Prostokąt 340"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u8zQ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7056" behindDoc="0" locked="0" layoutInCell="1" allowOverlap="1" wp14:anchorId="4A9F7F8C" wp14:editId="54218BEB">
                      <wp:simplePos x="0" y="0"/>
                      <wp:positionH relativeFrom="column">
                        <wp:posOffset>7620</wp:posOffset>
                      </wp:positionH>
                      <wp:positionV relativeFrom="paragraph">
                        <wp:posOffset>274320</wp:posOffset>
                      </wp:positionV>
                      <wp:extent cx="129540" cy="137160"/>
                      <wp:effectExtent l="0" t="0" r="0" b="0"/>
                      <wp:wrapNone/>
                      <wp:docPr id="341" name="Prostokąt 341"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19043" id="Prostokąt 341"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PfC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Nuj3ws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8080" behindDoc="0" locked="0" layoutInCell="1" allowOverlap="1" wp14:anchorId="63ECF646" wp14:editId="0D001F7A">
                      <wp:simplePos x="0" y="0"/>
                      <wp:positionH relativeFrom="column">
                        <wp:posOffset>7620</wp:posOffset>
                      </wp:positionH>
                      <wp:positionV relativeFrom="paragraph">
                        <wp:posOffset>274320</wp:posOffset>
                      </wp:positionV>
                      <wp:extent cx="129540" cy="137160"/>
                      <wp:effectExtent l="0" t="0" r="0" b="0"/>
                      <wp:wrapNone/>
                      <wp:docPr id="342" name="Prostokąt 342"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AEF85F" id="Prostokąt 342"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NAzg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2H4jQM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59104" behindDoc="0" locked="0" layoutInCell="1" allowOverlap="1" wp14:anchorId="14B0C229" wp14:editId="60B69B79">
                      <wp:simplePos x="0" y="0"/>
                      <wp:positionH relativeFrom="column">
                        <wp:posOffset>7620</wp:posOffset>
                      </wp:positionH>
                      <wp:positionV relativeFrom="paragraph">
                        <wp:posOffset>274320</wp:posOffset>
                      </wp:positionV>
                      <wp:extent cx="129540" cy="137160"/>
                      <wp:effectExtent l="0" t="0" r="0" b="0"/>
                      <wp:wrapNone/>
                      <wp:docPr id="343" name="Prostokąt 343"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1ED4D4" id="Prostokąt 343"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IQzg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ZANCEM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60128" behindDoc="0" locked="0" layoutInCell="1" allowOverlap="1" wp14:anchorId="5C15537E" wp14:editId="098A8910">
                      <wp:simplePos x="0" y="0"/>
                      <wp:positionH relativeFrom="column">
                        <wp:posOffset>7620</wp:posOffset>
                      </wp:positionH>
                      <wp:positionV relativeFrom="paragraph">
                        <wp:posOffset>274320</wp:posOffset>
                      </wp:positionV>
                      <wp:extent cx="129540" cy="137160"/>
                      <wp:effectExtent l="0" t="0" r="0" b="0"/>
                      <wp:wrapNone/>
                      <wp:docPr id="344" name="Prostokąt 344"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EFB9E9" id="Prostokąt 344"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61152" behindDoc="0" locked="0" layoutInCell="1" allowOverlap="1" wp14:anchorId="3930F63F" wp14:editId="5AF59299">
                      <wp:simplePos x="0" y="0"/>
                      <wp:positionH relativeFrom="column">
                        <wp:posOffset>7620</wp:posOffset>
                      </wp:positionH>
                      <wp:positionV relativeFrom="paragraph">
                        <wp:posOffset>274320</wp:posOffset>
                      </wp:positionV>
                      <wp:extent cx="129540" cy="137160"/>
                      <wp:effectExtent l="0" t="0" r="0" b="0"/>
                      <wp:wrapNone/>
                      <wp:docPr id="345" name="Prostokąt 345"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4FA308" id="Prostokąt 345"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7Ezw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IlersT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mc:AlternateContent>
                <mc:Choice Requires="wps">
                  <w:drawing>
                    <wp:anchor distT="0" distB="0" distL="114300" distR="114300" simplePos="0" relativeHeight="251762176" behindDoc="0" locked="0" layoutInCell="1" allowOverlap="1" wp14:anchorId="266390D3" wp14:editId="5065A8DD">
                      <wp:simplePos x="0" y="0"/>
                      <wp:positionH relativeFrom="column">
                        <wp:posOffset>7620</wp:posOffset>
                      </wp:positionH>
                      <wp:positionV relativeFrom="paragraph">
                        <wp:posOffset>274320</wp:posOffset>
                      </wp:positionV>
                      <wp:extent cx="129540" cy="137160"/>
                      <wp:effectExtent l="0" t="0" r="0" b="0"/>
                      <wp:wrapNone/>
                      <wp:docPr id="346" name="Prostokąt 346"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E1186" id="Prostokąt 346" o:spid="_x0000_s1026" alt="Expanded" style="position:absolute;margin-left:.6pt;margin-top:21.6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2BD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XDoYV60oFIayhR8Yfv3xQyo5TJEjjL9wMIyaiF6oZSpvU2mNle3Uml0UM0oX4uCn8Z5AW2&#10;C4hs7C6xvcxxbBf+LMr9ebHyZ+FXvdsLk1IwosA/7+lRAS/8PYQHL2jusGM0MFCe3cNnwz/SjWsD&#10;u9DAF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" filled="f" stroked="f">
                      <o:lock v:ext="edit" aspectratio="t"/>
                    </v:rect>
                  </w:pict>
                </mc:Fallback>
              </mc:AlternateContent>
            </w:r>
            <w:r w:rsidRPr="004B1B86">
              <w:rPr>
                <w:i/>
                <w:iCs/>
                <w:noProof/>
                <w:sz w:val="12"/>
                <w:szCs w:val="12"/>
              </w:rPr>
              <w:drawing>
                <wp:anchor distT="0" distB="0" distL="114300" distR="114300" simplePos="0" relativeHeight="251763200" behindDoc="0" locked="0" layoutInCell="1" allowOverlap="1" wp14:anchorId="54B7C27F" wp14:editId="567F0D08">
                  <wp:simplePos x="0" y="0"/>
                  <wp:positionH relativeFrom="column">
                    <wp:posOffset>7620</wp:posOffset>
                  </wp:positionH>
                  <wp:positionV relativeFrom="paragraph">
                    <wp:posOffset>274320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347"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64224" behindDoc="0" locked="0" layoutInCell="1" allowOverlap="1" wp14:anchorId="28AD65CB" wp14:editId="75C502FB">
                  <wp:simplePos x="0" y="0"/>
                  <wp:positionH relativeFrom="column">
                    <wp:posOffset>7620</wp:posOffset>
                  </wp:positionH>
                  <wp:positionV relativeFrom="paragraph">
                    <wp:posOffset>274320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348"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65248" behindDoc="0" locked="0" layoutInCell="1" allowOverlap="1" wp14:anchorId="1F26E68E" wp14:editId="2B852F7E">
                  <wp:simplePos x="0" y="0"/>
                  <wp:positionH relativeFrom="column">
                    <wp:posOffset>7620</wp:posOffset>
                  </wp:positionH>
                  <wp:positionV relativeFrom="paragraph">
                    <wp:posOffset>274320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66272" behindDoc="0" locked="0" layoutInCell="1" allowOverlap="1" wp14:anchorId="326785D7" wp14:editId="53EF4402">
                  <wp:simplePos x="0" y="0"/>
                  <wp:positionH relativeFrom="column">
                    <wp:posOffset>7620</wp:posOffset>
                  </wp:positionH>
                  <wp:positionV relativeFrom="paragraph">
                    <wp:posOffset>274320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350"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67296" behindDoc="0" locked="0" layoutInCell="1" allowOverlap="1" wp14:anchorId="4886620C" wp14:editId="2CDAE531">
                  <wp:simplePos x="0" y="0"/>
                  <wp:positionH relativeFrom="column">
                    <wp:posOffset>7620</wp:posOffset>
                  </wp:positionH>
                  <wp:positionV relativeFrom="paragraph">
                    <wp:posOffset>274320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351"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68320" behindDoc="0" locked="0" layoutInCell="1" allowOverlap="1" wp14:anchorId="666C3123" wp14:editId="7A288BDE">
                  <wp:simplePos x="0" y="0"/>
                  <wp:positionH relativeFrom="column">
                    <wp:posOffset>7620</wp:posOffset>
                  </wp:positionH>
                  <wp:positionV relativeFrom="paragraph">
                    <wp:posOffset>274320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69344" behindDoc="0" locked="0" layoutInCell="1" allowOverlap="1" wp14:anchorId="5FA5F031" wp14:editId="6D142879">
                  <wp:simplePos x="0" y="0"/>
                  <wp:positionH relativeFrom="column">
                    <wp:posOffset>7620</wp:posOffset>
                  </wp:positionH>
                  <wp:positionV relativeFrom="paragraph">
                    <wp:posOffset>274320</wp:posOffset>
                  </wp:positionV>
                  <wp:extent cx="129540" cy="137160"/>
                  <wp:effectExtent l="0" t="0" r="3810" b="0"/>
                  <wp:wrapNone/>
                  <wp:docPr id="353" name="Obraz 353"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353"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0368" behindDoc="0" locked="0" layoutInCell="1" allowOverlap="1" wp14:anchorId="7BFC77E4" wp14:editId="763864A3">
                  <wp:simplePos x="0" y="0"/>
                  <wp:positionH relativeFrom="column">
                    <wp:posOffset>7620</wp:posOffset>
                  </wp:positionH>
                  <wp:positionV relativeFrom="paragraph">
                    <wp:posOffset>274320</wp:posOffset>
                  </wp:positionV>
                  <wp:extent cx="129540" cy="137160"/>
                  <wp:effectExtent l="0" t="0" r="3810" b="0"/>
                  <wp:wrapNone/>
                  <wp:docPr id="354" name="Obraz 354"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354"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1392" behindDoc="0" locked="0" layoutInCell="1" allowOverlap="1" wp14:anchorId="1F905BD8" wp14:editId="1BD9F890">
                  <wp:simplePos x="0" y="0"/>
                  <wp:positionH relativeFrom="column">
                    <wp:posOffset>7620</wp:posOffset>
                  </wp:positionH>
                  <wp:positionV relativeFrom="paragraph">
                    <wp:posOffset>274320</wp:posOffset>
                  </wp:positionV>
                  <wp:extent cx="129540" cy="137160"/>
                  <wp:effectExtent l="0" t="0" r="3810" b="0"/>
                  <wp:wrapNone/>
                  <wp:docPr id="355" name="Obraz 355"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355"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2416" behindDoc="0" locked="0" layoutInCell="1" allowOverlap="1" wp14:anchorId="0020243F" wp14:editId="0FF5CF14">
                  <wp:simplePos x="0" y="0"/>
                  <wp:positionH relativeFrom="column">
                    <wp:posOffset>7620</wp:posOffset>
                  </wp:positionH>
                  <wp:positionV relativeFrom="paragraph">
                    <wp:posOffset>274320</wp:posOffset>
                  </wp:positionV>
                  <wp:extent cx="129540" cy="137160"/>
                  <wp:effectExtent l="0" t="0" r="3810" b="0"/>
                  <wp:wrapNone/>
                  <wp:docPr id="356" name="Obraz 356"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356"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3440" behindDoc="0" locked="0" layoutInCell="1" allowOverlap="1" wp14:anchorId="6C1B2FE5" wp14:editId="5D89397B">
                  <wp:simplePos x="0" y="0"/>
                  <wp:positionH relativeFrom="column">
                    <wp:posOffset>7620</wp:posOffset>
                  </wp:positionH>
                  <wp:positionV relativeFrom="paragraph">
                    <wp:posOffset>274320</wp:posOffset>
                  </wp:positionV>
                  <wp:extent cx="129540" cy="137160"/>
                  <wp:effectExtent l="0" t="0" r="3810" b="0"/>
                  <wp:wrapNone/>
                  <wp:docPr id="357" name="Obraz 357"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357"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4464" behindDoc="0" locked="0" layoutInCell="1" allowOverlap="1" wp14:anchorId="6A094812" wp14:editId="693AEE0F">
                  <wp:simplePos x="0" y="0"/>
                  <wp:positionH relativeFrom="column">
                    <wp:posOffset>7620</wp:posOffset>
                  </wp:positionH>
                  <wp:positionV relativeFrom="paragraph">
                    <wp:posOffset>274320</wp:posOffset>
                  </wp:positionV>
                  <wp:extent cx="129540" cy="137160"/>
                  <wp:effectExtent l="0" t="0" r="3810" b="0"/>
                  <wp:wrapNone/>
                  <wp:docPr id="358" name="Obraz 358"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358"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5488" behindDoc="0" locked="0" layoutInCell="1" allowOverlap="1" wp14:anchorId="011EC7B7" wp14:editId="6AD664AF">
                  <wp:simplePos x="0" y="0"/>
                  <wp:positionH relativeFrom="column">
                    <wp:posOffset>7620</wp:posOffset>
                  </wp:positionH>
                  <wp:positionV relativeFrom="paragraph">
                    <wp:posOffset>274320</wp:posOffset>
                  </wp:positionV>
                  <wp:extent cx="129540" cy="137160"/>
                  <wp:effectExtent l="0" t="0" r="3810" b="0"/>
                  <wp:wrapNone/>
                  <wp:docPr id="359" name="Obraz 359"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359"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6512" behindDoc="0" locked="0" layoutInCell="1" allowOverlap="1" wp14:anchorId="14E05D8C" wp14:editId="4529BFCD">
                  <wp:simplePos x="0" y="0"/>
                  <wp:positionH relativeFrom="column">
                    <wp:posOffset>7620</wp:posOffset>
                  </wp:positionH>
                  <wp:positionV relativeFrom="paragraph">
                    <wp:posOffset>274320</wp:posOffset>
                  </wp:positionV>
                  <wp:extent cx="129540" cy="137160"/>
                  <wp:effectExtent l="0" t="0" r="3810" b="0"/>
                  <wp:wrapNone/>
                  <wp:docPr id="360" name="Obraz 360"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360"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7536" behindDoc="0" locked="0" layoutInCell="1" allowOverlap="1" wp14:anchorId="7E7181D3" wp14:editId="416559A4">
                  <wp:simplePos x="0" y="0"/>
                  <wp:positionH relativeFrom="column">
                    <wp:posOffset>7620</wp:posOffset>
                  </wp:positionH>
                  <wp:positionV relativeFrom="paragraph">
                    <wp:posOffset>274320</wp:posOffset>
                  </wp:positionV>
                  <wp:extent cx="129540" cy="137160"/>
                  <wp:effectExtent l="0" t="0" r="3810" b="0"/>
                  <wp:wrapNone/>
                  <wp:docPr id="361" name="Obraz 361"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361"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8560" behindDoc="0" locked="0" layoutInCell="1" allowOverlap="1" wp14:anchorId="638E694F" wp14:editId="1883E857">
                  <wp:simplePos x="0" y="0"/>
                  <wp:positionH relativeFrom="column">
                    <wp:posOffset>7620</wp:posOffset>
                  </wp:positionH>
                  <wp:positionV relativeFrom="paragraph">
                    <wp:posOffset>274320</wp:posOffset>
                  </wp:positionV>
                  <wp:extent cx="129540" cy="137160"/>
                  <wp:effectExtent l="0" t="0" r="3810" b="0"/>
                  <wp:wrapNone/>
                  <wp:docPr id="362" name="Obraz 362"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362"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79584" behindDoc="0" locked="0" layoutInCell="1" allowOverlap="1" wp14:anchorId="696AE246" wp14:editId="3DA62D76">
                  <wp:simplePos x="0" y="0"/>
                  <wp:positionH relativeFrom="column">
                    <wp:posOffset>7620</wp:posOffset>
                  </wp:positionH>
                  <wp:positionV relativeFrom="paragraph">
                    <wp:posOffset>274320</wp:posOffset>
                  </wp:positionV>
                  <wp:extent cx="129540" cy="137160"/>
                  <wp:effectExtent l="0" t="0" r="3810" b="0"/>
                  <wp:wrapNone/>
                  <wp:docPr id="363" name="Obraz 363"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363"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0608" behindDoc="0" locked="0" layoutInCell="1" allowOverlap="1" wp14:anchorId="44778AD2" wp14:editId="00E18B43">
                  <wp:simplePos x="0" y="0"/>
                  <wp:positionH relativeFrom="column">
                    <wp:posOffset>7620</wp:posOffset>
                  </wp:positionH>
                  <wp:positionV relativeFrom="paragraph">
                    <wp:posOffset>274320</wp:posOffset>
                  </wp:positionV>
                  <wp:extent cx="129540" cy="137160"/>
                  <wp:effectExtent l="0" t="0" r="3810" b="0"/>
                  <wp:wrapNone/>
                  <wp:docPr id="364" name="Obraz 364"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364"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1632" behindDoc="0" locked="0" layoutInCell="1" allowOverlap="1" wp14:anchorId="391569A4" wp14:editId="67E3E2B3">
                  <wp:simplePos x="0" y="0"/>
                  <wp:positionH relativeFrom="column">
                    <wp:posOffset>7620</wp:posOffset>
                  </wp:positionH>
                  <wp:positionV relativeFrom="paragraph">
                    <wp:posOffset>274320</wp:posOffset>
                  </wp:positionV>
                  <wp:extent cx="129540" cy="137160"/>
                  <wp:effectExtent l="0" t="0" r="3810" b="0"/>
                  <wp:wrapNone/>
                  <wp:docPr id="365" name="Obraz 365"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365"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2656" behindDoc="0" locked="0" layoutInCell="1" allowOverlap="1" wp14:anchorId="058279C5" wp14:editId="63002C8C">
                  <wp:simplePos x="0" y="0"/>
                  <wp:positionH relativeFrom="column">
                    <wp:posOffset>7620</wp:posOffset>
                  </wp:positionH>
                  <wp:positionV relativeFrom="paragraph">
                    <wp:posOffset>274320</wp:posOffset>
                  </wp:positionV>
                  <wp:extent cx="129540" cy="137160"/>
                  <wp:effectExtent l="0" t="0" r="3810" b="0"/>
                  <wp:wrapNone/>
                  <wp:docPr id="366" name="Obraz 366"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366"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3680" behindDoc="0" locked="0" layoutInCell="1" allowOverlap="1" wp14:anchorId="79862F17" wp14:editId="1C85346F">
                  <wp:simplePos x="0" y="0"/>
                  <wp:positionH relativeFrom="column">
                    <wp:posOffset>7620</wp:posOffset>
                  </wp:positionH>
                  <wp:positionV relativeFrom="paragraph">
                    <wp:posOffset>274320</wp:posOffset>
                  </wp:positionV>
                  <wp:extent cx="129540" cy="137160"/>
                  <wp:effectExtent l="0" t="0" r="3810" b="0"/>
                  <wp:wrapNone/>
                  <wp:docPr id="367" name="Obraz 367"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367"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4704" behindDoc="0" locked="0" layoutInCell="1" allowOverlap="1" wp14:anchorId="2BC96BDC" wp14:editId="557BC5F3">
                  <wp:simplePos x="0" y="0"/>
                  <wp:positionH relativeFrom="column">
                    <wp:posOffset>7620</wp:posOffset>
                  </wp:positionH>
                  <wp:positionV relativeFrom="paragraph">
                    <wp:posOffset>274320</wp:posOffset>
                  </wp:positionV>
                  <wp:extent cx="129540" cy="137160"/>
                  <wp:effectExtent l="0" t="0" r="3810" b="0"/>
                  <wp:wrapNone/>
                  <wp:docPr id="368" name="Obraz 368"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368"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5728" behindDoc="0" locked="0" layoutInCell="1" allowOverlap="1" wp14:anchorId="693B9CFA" wp14:editId="41AD3D6F">
                  <wp:simplePos x="0" y="0"/>
                  <wp:positionH relativeFrom="column">
                    <wp:posOffset>7620</wp:posOffset>
                  </wp:positionH>
                  <wp:positionV relativeFrom="paragraph">
                    <wp:posOffset>274320</wp:posOffset>
                  </wp:positionV>
                  <wp:extent cx="129540" cy="137160"/>
                  <wp:effectExtent l="0" t="0" r="3810" b="0"/>
                  <wp:wrapNone/>
                  <wp:docPr id="369" name="Obraz 369"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369"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6752" behindDoc="0" locked="0" layoutInCell="1" allowOverlap="1" wp14:anchorId="2F021CA8" wp14:editId="3369A975">
                  <wp:simplePos x="0" y="0"/>
                  <wp:positionH relativeFrom="column">
                    <wp:posOffset>7620</wp:posOffset>
                  </wp:positionH>
                  <wp:positionV relativeFrom="paragraph">
                    <wp:posOffset>274320</wp:posOffset>
                  </wp:positionV>
                  <wp:extent cx="129540" cy="137160"/>
                  <wp:effectExtent l="0" t="0" r="3810" b="0"/>
                  <wp:wrapNone/>
                  <wp:docPr id="370" name="Obraz 370"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370"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7776" behindDoc="0" locked="0" layoutInCell="1" allowOverlap="1" wp14:anchorId="7F1219D7" wp14:editId="73AB1D83">
                  <wp:simplePos x="0" y="0"/>
                  <wp:positionH relativeFrom="column">
                    <wp:posOffset>7620</wp:posOffset>
                  </wp:positionH>
                  <wp:positionV relativeFrom="paragraph">
                    <wp:posOffset>274320</wp:posOffset>
                  </wp:positionV>
                  <wp:extent cx="129540" cy="137160"/>
                  <wp:effectExtent l="0" t="0" r="3810" b="0"/>
                  <wp:wrapNone/>
                  <wp:docPr id="371" name="Obraz 371"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371"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8800" behindDoc="0" locked="0" layoutInCell="1" allowOverlap="1" wp14:anchorId="747651E0" wp14:editId="533D6A99">
                  <wp:simplePos x="0" y="0"/>
                  <wp:positionH relativeFrom="column">
                    <wp:posOffset>7620</wp:posOffset>
                  </wp:positionH>
                  <wp:positionV relativeFrom="paragraph">
                    <wp:posOffset>274320</wp:posOffset>
                  </wp:positionV>
                  <wp:extent cx="129540" cy="137160"/>
                  <wp:effectExtent l="0" t="0" r="3810" b="0"/>
                  <wp:wrapNone/>
                  <wp:docPr id="372" name="Obraz 372"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372"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89824" behindDoc="0" locked="0" layoutInCell="1" allowOverlap="1" wp14:anchorId="7A2FF97B" wp14:editId="516A2031">
                  <wp:simplePos x="0" y="0"/>
                  <wp:positionH relativeFrom="column">
                    <wp:posOffset>7620</wp:posOffset>
                  </wp:positionH>
                  <wp:positionV relativeFrom="paragraph">
                    <wp:posOffset>274320</wp:posOffset>
                  </wp:positionV>
                  <wp:extent cx="129540" cy="137160"/>
                  <wp:effectExtent l="0" t="0" r="3810" b="0"/>
                  <wp:wrapNone/>
                  <wp:docPr id="373" name="Obraz 373"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373"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noProof/>
                <w:sz w:val="12"/>
                <w:szCs w:val="12"/>
              </w:rPr>
              <w:drawing>
                <wp:anchor distT="0" distB="0" distL="114300" distR="114300" simplePos="0" relativeHeight="251790848" behindDoc="0" locked="0" layoutInCell="1" allowOverlap="1" wp14:anchorId="1D82CE4F" wp14:editId="31652C48">
                  <wp:simplePos x="0" y="0"/>
                  <wp:positionH relativeFrom="column">
                    <wp:posOffset>7620</wp:posOffset>
                  </wp:positionH>
                  <wp:positionV relativeFrom="paragraph">
                    <wp:posOffset>274320</wp:posOffset>
                  </wp:positionV>
                  <wp:extent cx="129540" cy="137160"/>
                  <wp:effectExtent l="0" t="0" r="3810" b="0"/>
                  <wp:wrapNone/>
                  <wp:docPr id="374" name="Obraz 374"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374"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B1B86">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7F4D234" w14:textId="77777777" w:rsidR="004B1B86" w:rsidRPr="004B1B86" w:rsidRDefault="004B1B86" w:rsidP="004B1B86">
            <w:pPr>
              <w:spacing w:line="240" w:lineRule="auto"/>
              <w:rPr>
                <w:i/>
                <w:iCs/>
                <w:sz w:val="12"/>
                <w:szCs w:val="12"/>
                <w:u w:val="single"/>
              </w:rPr>
            </w:pPr>
          </w:p>
        </w:tc>
        <w:tc>
          <w:tcPr>
            <w:tcW w:w="600" w:type="pct"/>
            <w:tcBorders>
              <w:top w:val="nil"/>
              <w:left w:val="nil"/>
              <w:bottom w:val="nil"/>
              <w:right w:val="nil"/>
            </w:tcBorders>
            <w:shd w:val="clear" w:color="auto" w:fill="auto"/>
            <w:noWrap/>
            <w:vAlign w:val="center"/>
            <w:hideMark/>
          </w:tcPr>
          <w:p w14:paraId="1630F16E"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6EAAC8F2"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EBF0C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90B4F21" w14:textId="77777777" w:rsidTr="00CE153C">
        <w:trPr>
          <w:trHeight w:val="85"/>
        </w:trPr>
        <w:tc>
          <w:tcPr>
            <w:tcW w:w="2870" w:type="pct"/>
            <w:tcBorders>
              <w:top w:val="nil"/>
              <w:left w:val="nil"/>
              <w:bottom w:val="nil"/>
              <w:right w:val="nil"/>
            </w:tcBorders>
            <w:shd w:val="clear" w:color="auto" w:fill="auto"/>
            <w:vAlign w:val="center"/>
            <w:hideMark/>
          </w:tcPr>
          <w:p w14:paraId="19D59B86" w14:textId="77777777" w:rsidR="004B1B86" w:rsidRPr="004B1B86" w:rsidRDefault="004B1B86" w:rsidP="004B1B86">
            <w:pPr>
              <w:spacing w:line="240" w:lineRule="auto"/>
              <w:rPr>
                <w:i/>
                <w:iCs/>
                <w:sz w:val="12"/>
                <w:szCs w:val="12"/>
              </w:rPr>
            </w:pPr>
            <w:r w:rsidRPr="004B1B86">
              <w:rPr>
                <w:i/>
                <w:iCs/>
                <w:sz w:val="12"/>
                <w:szCs w:val="12"/>
              </w:rPr>
              <w:t>1. Ustawa z dnia 14 grudnia 2016 r. Prawo oświatowe</w:t>
            </w:r>
          </w:p>
        </w:tc>
        <w:tc>
          <w:tcPr>
            <w:tcW w:w="401" w:type="pct"/>
            <w:tcBorders>
              <w:top w:val="nil"/>
              <w:left w:val="nil"/>
              <w:bottom w:val="nil"/>
              <w:right w:val="nil"/>
            </w:tcBorders>
            <w:shd w:val="clear" w:color="auto" w:fill="auto"/>
            <w:noWrap/>
            <w:vAlign w:val="center"/>
            <w:hideMark/>
          </w:tcPr>
          <w:p w14:paraId="32BC1EA6"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75F09E44"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2AF4A059"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B843B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6E89DAC" w14:textId="77777777" w:rsidTr="00CE153C">
        <w:trPr>
          <w:trHeight w:val="85"/>
        </w:trPr>
        <w:tc>
          <w:tcPr>
            <w:tcW w:w="2870" w:type="pct"/>
            <w:tcBorders>
              <w:top w:val="nil"/>
              <w:left w:val="nil"/>
              <w:bottom w:val="nil"/>
              <w:right w:val="nil"/>
            </w:tcBorders>
            <w:shd w:val="clear" w:color="auto" w:fill="auto"/>
            <w:vAlign w:val="center"/>
            <w:hideMark/>
          </w:tcPr>
          <w:p w14:paraId="11E75193" w14:textId="77777777" w:rsidR="004B1B86" w:rsidRPr="004B1B86" w:rsidRDefault="004B1B86" w:rsidP="004B1B86">
            <w:pPr>
              <w:spacing w:line="240" w:lineRule="auto"/>
              <w:rPr>
                <w:i/>
                <w:iCs/>
                <w:sz w:val="12"/>
                <w:szCs w:val="12"/>
              </w:rPr>
            </w:pPr>
            <w:r w:rsidRPr="004B1B86">
              <w:rPr>
                <w:i/>
                <w:iCs/>
                <w:sz w:val="12"/>
                <w:szCs w:val="12"/>
              </w:rPr>
              <w:t>2. Ustawa z dnia 23 maja 1991 r. o związkach zawodowych</w:t>
            </w:r>
          </w:p>
        </w:tc>
        <w:tc>
          <w:tcPr>
            <w:tcW w:w="401" w:type="pct"/>
            <w:tcBorders>
              <w:top w:val="nil"/>
              <w:left w:val="nil"/>
              <w:bottom w:val="nil"/>
              <w:right w:val="nil"/>
            </w:tcBorders>
            <w:shd w:val="clear" w:color="auto" w:fill="auto"/>
            <w:noWrap/>
            <w:vAlign w:val="center"/>
            <w:hideMark/>
          </w:tcPr>
          <w:p w14:paraId="72312ACC" w14:textId="77777777" w:rsidR="004B1B86" w:rsidRPr="004B1B86" w:rsidRDefault="004B1B86" w:rsidP="004B1B86">
            <w:pPr>
              <w:spacing w:line="240" w:lineRule="auto"/>
              <w:rPr>
                <w:i/>
                <w:iCs/>
                <w:sz w:val="12"/>
                <w:szCs w:val="12"/>
              </w:rPr>
            </w:pPr>
          </w:p>
        </w:tc>
        <w:tc>
          <w:tcPr>
            <w:tcW w:w="600" w:type="pct"/>
            <w:tcBorders>
              <w:top w:val="nil"/>
              <w:left w:val="nil"/>
              <w:bottom w:val="nil"/>
              <w:right w:val="nil"/>
            </w:tcBorders>
            <w:shd w:val="clear" w:color="auto" w:fill="auto"/>
            <w:noWrap/>
            <w:vAlign w:val="center"/>
            <w:hideMark/>
          </w:tcPr>
          <w:p w14:paraId="6343CF5D" w14:textId="77777777" w:rsidR="004B1B86" w:rsidRPr="004B1B86" w:rsidRDefault="004B1B86" w:rsidP="004B1B86">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14:paraId="3B771B58" w14:textId="77777777" w:rsidR="004B1B86" w:rsidRPr="004B1B86" w:rsidRDefault="004B1B86" w:rsidP="004B1B8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60E2C5" w14:textId="77777777" w:rsidR="004B1B86" w:rsidRPr="004B1B86" w:rsidRDefault="004B1B86" w:rsidP="004B1B86">
            <w:pPr>
              <w:spacing w:line="240" w:lineRule="auto"/>
              <w:jc w:val="right"/>
              <w:rPr>
                <w:rFonts w:ascii="Times New Roman" w:hAnsi="Times New Roman" w:cs="Times New Roman"/>
                <w:sz w:val="12"/>
                <w:szCs w:val="12"/>
              </w:rPr>
            </w:pPr>
          </w:p>
        </w:tc>
      </w:tr>
    </w:tbl>
    <w:p w14:paraId="59B41DE2" w14:textId="77777777" w:rsidR="008F598C" w:rsidRDefault="008F598C" w:rsidP="007102FE">
      <w:pPr>
        <w:pStyle w:val="Nagwek3"/>
        <w:spacing w:line="276" w:lineRule="auto"/>
      </w:pPr>
      <w:r>
        <w:br w:type="page"/>
      </w:r>
      <w:bookmarkStart w:id="59" w:name="_Toc192840478"/>
      <w:r w:rsidR="00286C74">
        <w:lastRenderedPageBreak/>
        <w:t>4.2.</w:t>
      </w:r>
      <w:r w:rsidR="00375561">
        <w:t>6</w:t>
      </w:r>
      <w:r w:rsidR="00286C74">
        <w:t>.</w:t>
      </w:r>
      <w:r w:rsidR="00286C74">
        <w:tab/>
      </w:r>
      <w:r>
        <w:t>Ochrona zdrowia i po</w:t>
      </w:r>
      <w:r w:rsidR="007D2B76">
        <w:t>lityka</w:t>
      </w:r>
      <w:r>
        <w:t xml:space="preserve"> społeczna</w:t>
      </w:r>
      <w:bookmarkEnd w:id="59"/>
    </w:p>
    <w:tbl>
      <w:tblPr>
        <w:tblW w:w="5000" w:type="pct"/>
        <w:tblCellMar>
          <w:left w:w="70" w:type="dxa"/>
          <w:right w:w="70" w:type="dxa"/>
        </w:tblCellMar>
        <w:tblLook w:val="04A0" w:firstRow="1" w:lastRow="0" w:firstColumn="1" w:lastColumn="0" w:noHBand="0" w:noVBand="1"/>
      </w:tblPr>
      <w:tblGrid>
        <w:gridCol w:w="5590"/>
        <w:gridCol w:w="992"/>
        <w:gridCol w:w="791"/>
        <w:gridCol w:w="908"/>
        <w:gridCol w:w="791"/>
      </w:tblGrid>
      <w:tr w:rsidR="00F70036" w:rsidRPr="00015477" w14:paraId="0E3540E3" w14:textId="77777777" w:rsidTr="00CE153C">
        <w:trPr>
          <w:trHeight w:val="85"/>
          <w:tblHeader/>
        </w:trPr>
        <w:tc>
          <w:tcPr>
            <w:tcW w:w="3081" w:type="pct"/>
            <w:tcBorders>
              <w:top w:val="nil"/>
              <w:left w:val="nil"/>
              <w:bottom w:val="nil"/>
              <w:right w:val="nil"/>
            </w:tcBorders>
            <w:shd w:val="clear" w:color="000000" w:fill="8DB0DB"/>
            <w:vAlign w:val="center"/>
            <w:hideMark/>
          </w:tcPr>
          <w:p w14:paraId="2FAB2382" w14:textId="77777777" w:rsidR="00F70036" w:rsidRPr="00015477" w:rsidRDefault="00F70036" w:rsidP="00F70036">
            <w:pPr>
              <w:spacing w:line="240" w:lineRule="auto"/>
              <w:jc w:val="center"/>
              <w:rPr>
                <w:b/>
                <w:bCs/>
                <w:sz w:val="14"/>
                <w:szCs w:val="14"/>
              </w:rPr>
            </w:pPr>
            <w:r w:rsidRPr="00015477">
              <w:rPr>
                <w:b/>
                <w:bCs/>
                <w:sz w:val="14"/>
                <w:szCs w:val="14"/>
              </w:rPr>
              <w:t>Wyszczególnienie</w:t>
            </w:r>
          </w:p>
        </w:tc>
        <w:tc>
          <w:tcPr>
            <w:tcW w:w="547" w:type="pct"/>
            <w:tcBorders>
              <w:top w:val="nil"/>
              <w:left w:val="nil"/>
              <w:bottom w:val="nil"/>
              <w:right w:val="nil"/>
            </w:tcBorders>
            <w:shd w:val="clear" w:color="000000" w:fill="8DB0DB"/>
            <w:vAlign w:val="center"/>
            <w:hideMark/>
          </w:tcPr>
          <w:p w14:paraId="537E119C" w14:textId="77777777" w:rsidR="00F70036" w:rsidRPr="00015477" w:rsidRDefault="00F70036" w:rsidP="00F70036">
            <w:pPr>
              <w:spacing w:line="240" w:lineRule="auto"/>
              <w:jc w:val="center"/>
              <w:rPr>
                <w:b/>
                <w:bCs/>
                <w:color w:val="000000"/>
                <w:sz w:val="14"/>
                <w:szCs w:val="14"/>
              </w:rPr>
            </w:pPr>
            <w:r w:rsidRPr="00015477">
              <w:rPr>
                <w:b/>
                <w:bCs/>
                <w:color w:val="000000"/>
                <w:sz w:val="14"/>
                <w:szCs w:val="14"/>
              </w:rPr>
              <w:t> </w:t>
            </w:r>
          </w:p>
        </w:tc>
        <w:tc>
          <w:tcPr>
            <w:tcW w:w="436" w:type="pct"/>
            <w:tcBorders>
              <w:top w:val="nil"/>
              <w:left w:val="nil"/>
              <w:bottom w:val="nil"/>
              <w:right w:val="nil"/>
            </w:tcBorders>
            <w:shd w:val="clear" w:color="000000" w:fill="8DB0DB"/>
            <w:vAlign w:val="center"/>
            <w:hideMark/>
          </w:tcPr>
          <w:p w14:paraId="26767048" w14:textId="77777777" w:rsidR="00F70036" w:rsidRPr="00015477" w:rsidRDefault="00F70036" w:rsidP="00F70036">
            <w:pPr>
              <w:spacing w:line="240" w:lineRule="auto"/>
              <w:jc w:val="center"/>
              <w:rPr>
                <w:b/>
                <w:bCs/>
                <w:sz w:val="14"/>
                <w:szCs w:val="14"/>
              </w:rPr>
            </w:pPr>
            <w:r w:rsidRPr="00015477">
              <w:rPr>
                <w:b/>
                <w:bCs/>
                <w:sz w:val="14"/>
                <w:szCs w:val="14"/>
              </w:rPr>
              <w:t>Plan</w:t>
            </w:r>
          </w:p>
        </w:tc>
        <w:tc>
          <w:tcPr>
            <w:tcW w:w="500" w:type="pct"/>
            <w:tcBorders>
              <w:top w:val="nil"/>
              <w:left w:val="nil"/>
              <w:bottom w:val="nil"/>
              <w:right w:val="nil"/>
            </w:tcBorders>
            <w:shd w:val="clear" w:color="000000" w:fill="8DB0DB"/>
            <w:noWrap/>
            <w:vAlign w:val="center"/>
            <w:hideMark/>
          </w:tcPr>
          <w:p w14:paraId="28BE2F22" w14:textId="77777777" w:rsidR="00F70036" w:rsidRPr="00015477" w:rsidRDefault="00F70036" w:rsidP="00F70036">
            <w:pPr>
              <w:spacing w:line="240" w:lineRule="auto"/>
              <w:jc w:val="center"/>
              <w:rPr>
                <w:b/>
                <w:bCs/>
                <w:sz w:val="14"/>
                <w:szCs w:val="14"/>
              </w:rPr>
            </w:pPr>
            <w:r w:rsidRPr="00015477">
              <w:rPr>
                <w:b/>
                <w:bCs/>
                <w:sz w:val="14"/>
                <w:szCs w:val="14"/>
              </w:rPr>
              <w:t>Wykonanie</w:t>
            </w:r>
          </w:p>
        </w:tc>
        <w:tc>
          <w:tcPr>
            <w:tcW w:w="436" w:type="pct"/>
            <w:tcBorders>
              <w:top w:val="nil"/>
              <w:left w:val="nil"/>
              <w:bottom w:val="nil"/>
              <w:right w:val="nil"/>
            </w:tcBorders>
            <w:shd w:val="clear" w:color="000000" w:fill="8DB0DB"/>
            <w:vAlign w:val="center"/>
            <w:hideMark/>
          </w:tcPr>
          <w:p w14:paraId="2322EEF0" w14:textId="77777777" w:rsidR="00F70036" w:rsidRPr="00015477" w:rsidRDefault="00F70036" w:rsidP="00F70036">
            <w:pPr>
              <w:spacing w:line="240" w:lineRule="auto"/>
              <w:jc w:val="center"/>
              <w:rPr>
                <w:b/>
                <w:bCs/>
                <w:sz w:val="14"/>
                <w:szCs w:val="14"/>
              </w:rPr>
            </w:pPr>
            <w:r w:rsidRPr="00015477">
              <w:rPr>
                <w:b/>
                <w:bCs/>
                <w:sz w:val="14"/>
                <w:szCs w:val="14"/>
              </w:rPr>
              <w:t>Wskaźnik</w:t>
            </w:r>
          </w:p>
        </w:tc>
      </w:tr>
      <w:tr w:rsidR="00F70036" w:rsidRPr="00015477" w14:paraId="66BA1B43" w14:textId="77777777" w:rsidTr="00CE153C">
        <w:trPr>
          <w:trHeight w:val="85"/>
        </w:trPr>
        <w:tc>
          <w:tcPr>
            <w:tcW w:w="3081" w:type="pct"/>
            <w:tcBorders>
              <w:top w:val="nil"/>
              <w:left w:val="nil"/>
              <w:bottom w:val="nil"/>
              <w:right w:val="nil"/>
            </w:tcBorders>
            <w:shd w:val="clear" w:color="auto" w:fill="auto"/>
            <w:vAlign w:val="center"/>
            <w:hideMark/>
          </w:tcPr>
          <w:p w14:paraId="2C06F3D2" w14:textId="77777777" w:rsidR="00F70036" w:rsidRPr="00015477" w:rsidRDefault="00F70036" w:rsidP="00F70036">
            <w:pPr>
              <w:spacing w:line="240" w:lineRule="auto"/>
              <w:jc w:val="center"/>
              <w:rPr>
                <w:b/>
                <w:bCs/>
                <w:sz w:val="12"/>
                <w:szCs w:val="12"/>
              </w:rPr>
            </w:pPr>
          </w:p>
        </w:tc>
        <w:tc>
          <w:tcPr>
            <w:tcW w:w="547" w:type="pct"/>
            <w:tcBorders>
              <w:top w:val="nil"/>
              <w:left w:val="nil"/>
              <w:bottom w:val="nil"/>
              <w:right w:val="nil"/>
            </w:tcBorders>
            <w:shd w:val="clear" w:color="auto" w:fill="auto"/>
            <w:noWrap/>
            <w:vAlign w:val="center"/>
            <w:hideMark/>
          </w:tcPr>
          <w:p w14:paraId="21C4915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08661D" w14:textId="77777777" w:rsidR="00F70036" w:rsidRPr="00015477" w:rsidRDefault="00F70036" w:rsidP="00F70036">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42202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1D86C2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3E8A03" w14:textId="77777777" w:rsidTr="00CE153C">
        <w:trPr>
          <w:trHeight w:val="85"/>
        </w:trPr>
        <w:tc>
          <w:tcPr>
            <w:tcW w:w="3081" w:type="pct"/>
            <w:tcBorders>
              <w:top w:val="nil"/>
              <w:left w:val="nil"/>
              <w:bottom w:val="nil"/>
              <w:right w:val="nil"/>
            </w:tcBorders>
            <w:shd w:val="clear" w:color="000000" w:fill="B6D9E6"/>
            <w:vAlign w:val="center"/>
            <w:hideMark/>
          </w:tcPr>
          <w:p w14:paraId="0CB4C64B" w14:textId="7686371E" w:rsidR="00F70036" w:rsidRPr="00015477" w:rsidRDefault="00015477" w:rsidP="00F70036">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14:paraId="0E27D369"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B6D9E6"/>
            <w:vAlign w:val="center"/>
            <w:hideMark/>
          </w:tcPr>
          <w:p w14:paraId="28E62469" w14:textId="77777777" w:rsidR="00F70036" w:rsidRPr="00015477" w:rsidRDefault="00F70036" w:rsidP="00F70036">
            <w:pPr>
              <w:spacing w:line="240" w:lineRule="auto"/>
              <w:jc w:val="right"/>
              <w:rPr>
                <w:b/>
                <w:bCs/>
                <w:sz w:val="12"/>
                <w:szCs w:val="12"/>
              </w:rPr>
            </w:pPr>
            <w:r w:rsidRPr="00015477">
              <w:rPr>
                <w:b/>
                <w:bCs/>
                <w:sz w:val="12"/>
                <w:szCs w:val="12"/>
              </w:rPr>
              <w:t>44 071 813</w:t>
            </w:r>
          </w:p>
        </w:tc>
        <w:tc>
          <w:tcPr>
            <w:tcW w:w="500" w:type="pct"/>
            <w:tcBorders>
              <w:top w:val="nil"/>
              <w:left w:val="nil"/>
              <w:bottom w:val="nil"/>
              <w:right w:val="nil"/>
            </w:tcBorders>
            <w:shd w:val="clear" w:color="000000" w:fill="B6D9E6"/>
            <w:vAlign w:val="center"/>
            <w:hideMark/>
          </w:tcPr>
          <w:p w14:paraId="200F8BA4" w14:textId="77777777" w:rsidR="00F70036" w:rsidRPr="00015477" w:rsidRDefault="00F70036" w:rsidP="00F70036">
            <w:pPr>
              <w:spacing w:line="240" w:lineRule="auto"/>
              <w:jc w:val="right"/>
              <w:rPr>
                <w:b/>
                <w:bCs/>
                <w:sz w:val="12"/>
                <w:szCs w:val="12"/>
              </w:rPr>
            </w:pPr>
            <w:r w:rsidRPr="00015477">
              <w:rPr>
                <w:b/>
                <w:bCs/>
                <w:sz w:val="12"/>
                <w:szCs w:val="12"/>
              </w:rPr>
              <w:t>43 335 311,30</w:t>
            </w:r>
          </w:p>
        </w:tc>
        <w:tc>
          <w:tcPr>
            <w:tcW w:w="436" w:type="pct"/>
            <w:tcBorders>
              <w:top w:val="nil"/>
              <w:left w:val="nil"/>
              <w:bottom w:val="nil"/>
              <w:right w:val="nil"/>
            </w:tcBorders>
            <w:shd w:val="clear" w:color="000000" w:fill="B6D9E6"/>
            <w:vAlign w:val="center"/>
            <w:hideMark/>
          </w:tcPr>
          <w:p w14:paraId="0F6CCE99" w14:textId="77777777" w:rsidR="00F70036" w:rsidRPr="00015477" w:rsidRDefault="00F70036" w:rsidP="00F70036">
            <w:pPr>
              <w:spacing w:line="240" w:lineRule="auto"/>
              <w:jc w:val="right"/>
              <w:rPr>
                <w:b/>
                <w:bCs/>
                <w:sz w:val="12"/>
                <w:szCs w:val="12"/>
              </w:rPr>
            </w:pPr>
            <w:r w:rsidRPr="00015477">
              <w:rPr>
                <w:b/>
                <w:bCs/>
                <w:sz w:val="12"/>
                <w:szCs w:val="12"/>
              </w:rPr>
              <w:t>98,3%</w:t>
            </w:r>
          </w:p>
        </w:tc>
      </w:tr>
      <w:tr w:rsidR="00F70036" w:rsidRPr="00015477" w14:paraId="4F3C29AE" w14:textId="77777777" w:rsidTr="00CE153C">
        <w:trPr>
          <w:trHeight w:val="85"/>
        </w:trPr>
        <w:tc>
          <w:tcPr>
            <w:tcW w:w="3081" w:type="pct"/>
            <w:tcBorders>
              <w:top w:val="nil"/>
              <w:left w:val="nil"/>
              <w:bottom w:val="nil"/>
              <w:right w:val="nil"/>
            </w:tcBorders>
            <w:shd w:val="clear" w:color="auto" w:fill="auto"/>
            <w:vAlign w:val="center"/>
            <w:hideMark/>
          </w:tcPr>
          <w:p w14:paraId="66418B66"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B8DC0F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318A3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8F635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E4311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8A5ECE8" w14:textId="77777777" w:rsidTr="00CE153C">
        <w:trPr>
          <w:trHeight w:val="85"/>
        </w:trPr>
        <w:tc>
          <w:tcPr>
            <w:tcW w:w="3081" w:type="pct"/>
            <w:tcBorders>
              <w:top w:val="nil"/>
              <w:left w:val="nil"/>
              <w:bottom w:val="nil"/>
              <w:right w:val="nil"/>
            </w:tcBorders>
            <w:shd w:val="clear" w:color="000000" w:fill="CDDEE9"/>
            <w:vAlign w:val="center"/>
            <w:hideMark/>
          </w:tcPr>
          <w:p w14:paraId="5217C875" w14:textId="77777777" w:rsidR="00F70036" w:rsidRPr="00015477" w:rsidRDefault="00F70036" w:rsidP="00F70036">
            <w:pPr>
              <w:spacing w:line="240" w:lineRule="auto"/>
              <w:rPr>
                <w:b/>
                <w:bCs/>
                <w:sz w:val="12"/>
                <w:szCs w:val="12"/>
              </w:rPr>
            </w:pPr>
            <w:r w:rsidRPr="00015477">
              <w:rPr>
                <w:b/>
                <w:bCs/>
                <w:sz w:val="12"/>
                <w:szCs w:val="12"/>
              </w:rPr>
              <w:t>Programy zdrowotne - program 1</w:t>
            </w:r>
          </w:p>
        </w:tc>
        <w:tc>
          <w:tcPr>
            <w:tcW w:w="547" w:type="pct"/>
            <w:tcBorders>
              <w:top w:val="nil"/>
              <w:left w:val="nil"/>
              <w:bottom w:val="nil"/>
              <w:right w:val="nil"/>
            </w:tcBorders>
            <w:shd w:val="clear" w:color="000000" w:fill="CDDEE9"/>
            <w:vAlign w:val="center"/>
            <w:hideMark/>
          </w:tcPr>
          <w:p w14:paraId="75721EF2"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vAlign w:val="center"/>
            <w:hideMark/>
          </w:tcPr>
          <w:p w14:paraId="361A2014" w14:textId="77777777" w:rsidR="00F70036" w:rsidRPr="00015477" w:rsidRDefault="00F70036" w:rsidP="00F70036">
            <w:pPr>
              <w:spacing w:line="240" w:lineRule="auto"/>
              <w:jc w:val="right"/>
              <w:rPr>
                <w:b/>
                <w:bCs/>
                <w:sz w:val="12"/>
                <w:szCs w:val="12"/>
              </w:rPr>
            </w:pPr>
            <w:r w:rsidRPr="00015477">
              <w:rPr>
                <w:b/>
                <w:bCs/>
                <w:sz w:val="12"/>
                <w:szCs w:val="12"/>
              </w:rPr>
              <w:t>2 508 756</w:t>
            </w:r>
          </w:p>
        </w:tc>
        <w:tc>
          <w:tcPr>
            <w:tcW w:w="500" w:type="pct"/>
            <w:tcBorders>
              <w:top w:val="nil"/>
              <w:left w:val="nil"/>
              <w:bottom w:val="nil"/>
              <w:right w:val="nil"/>
            </w:tcBorders>
            <w:shd w:val="clear" w:color="000000" w:fill="CDDEE9"/>
            <w:vAlign w:val="center"/>
            <w:hideMark/>
          </w:tcPr>
          <w:p w14:paraId="234D63FA" w14:textId="77777777" w:rsidR="00F70036" w:rsidRPr="00015477" w:rsidRDefault="00F70036" w:rsidP="00F70036">
            <w:pPr>
              <w:spacing w:line="240" w:lineRule="auto"/>
              <w:jc w:val="right"/>
              <w:rPr>
                <w:b/>
                <w:bCs/>
                <w:sz w:val="12"/>
                <w:szCs w:val="12"/>
              </w:rPr>
            </w:pPr>
            <w:r w:rsidRPr="00015477">
              <w:rPr>
                <w:b/>
                <w:bCs/>
                <w:sz w:val="12"/>
                <w:szCs w:val="12"/>
              </w:rPr>
              <w:t>2 492 086,61</w:t>
            </w:r>
          </w:p>
        </w:tc>
        <w:tc>
          <w:tcPr>
            <w:tcW w:w="436" w:type="pct"/>
            <w:tcBorders>
              <w:top w:val="nil"/>
              <w:left w:val="nil"/>
              <w:bottom w:val="nil"/>
              <w:right w:val="nil"/>
            </w:tcBorders>
            <w:shd w:val="clear" w:color="000000" w:fill="CDDEE9"/>
            <w:vAlign w:val="center"/>
            <w:hideMark/>
          </w:tcPr>
          <w:p w14:paraId="6B0136F3" w14:textId="77777777" w:rsidR="00F70036" w:rsidRPr="00015477" w:rsidRDefault="00F70036" w:rsidP="00F70036">
            <w:pPr>
              <w:spacing w:line="240" w:lineRule="auto"/>
              <w:jc w:val="right"/>
              <w:rPr>
                <w:b/>
                <w:bCs/>
                <w:sz w:val="12"/>
                <w:szCs w:val="12"/>
              </w:rPr>
            </w:pPr>
            <w:r w:rsidRPr="00015477">
              <w:rPr>
                <w:b/>
                <w:bCs/>
                <w:sz w:val="12"/>
                <w:szCs w:val="12"/>
              </w:rPr>
              <w:t>99,3%</w:t>
            </w:r>
          </w:p>
        </w:tc>
      </w:tr>
      <w:tr w:rsidR="00F70036" w:rsidRPr="00015477" w14:paraId="709DE4C1" w14:textId="77777777" w:rsidTr="00CE153C">
        <w:trPr>
          <w:trHeight w:val="85"/>
        </w:trPr>
        <w:tc>
          <w:tcPr>
            <w:tcW w:w="3081" w:type="pct"/>
            <w:tcBorders>
              <w:top w:val="nil"/>
              <w:left w:val="nil"/>
              <w:bottom w:val="nil"/>
              <w:right w:val="nil"/>
            </w:tcBorders>
            <w:shd w:val="clear" w:color="auto" w:fill="auto"/>
            <w:vAlign w:val="center"/>
            <w:hideMark/>
          </w:tcPr>
          <w:p w14:paraId="007E5807"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A03AC8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FF9D4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417C0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4008C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501C4C8" w14:textId="77777777" w:rsidTr="00CE153C">
        <w:trPr>
          <w:trHeight w:val="85"/>
        </w:trPr>
        <w:tc>
          <w:tcPr>
            <w:tcW w:w="3081" w:type="pct"/>
            <w:tcBorders>
              <w:top w:val="nil"/>
              <w:left w:val="nil"/>
              <w:bottom w:val="nil"/>
              <w:right w:val="nil"/>
            </w:tcBorders>
            <w:shd w:val="clear" w:color="000000" w:fill="EAF1F6"/>
            <w:vAlign w:val="center"/>
            <w:hideMark/>
          </w:tcPr>
          <w:p w14:paraId="745DA2DE" w14:textId="77777777" w:rsidR="00F70036" w:rsidRPr="00015477" w:rsidRDefault="00F70036" w:rsidP="00F70036">
            <w:pPr>
              <w:spacing w:line="240" w:lineRule="auto"/>
              <w:rPr>
                <w:b/>
                <w:bCs/>
                <w:sz w:val="12"/>
                <w:szCs w:val="12"/>
              </w:rPr>
            </w:pPr>
            <w:r w:rsidRPr="00015477">
              <w:rPr>
                <w:b/>
                <w:bCs/>
                <w:sz w:val="12"/>
                <w:szCs w:val="12"/>
              </w:rPr>
              <w:t>Miejski Program Profilaktyki i Rozwiązywania Problemów Alkoholowych - zadanie 6</w:t>
            </w:r>
          </w:p>
        </w:tc>
        <w:tc>
          <w:tcPr>
            <w:tcW w:w="547" w:type="pct"/>
            <w:tcBorders>
              <w:top w:val="nil"/>
              <w:left w:val="nil"/>
              <w:bottom w:val="nil"/>
              <w:right w:val="nil"/>
            </w:tcBorders>
            <w:shd w:val="clear" w:color="000000" w:fill="EAF1F6"/>
            <w:vAlign w:val="center"/>
            <w:hideMark/>
          </w:tcPr>
          <w:p w14:paraId="473E0813"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31C88A42" w14:textId="77777777" w:rsidR="00F70036" w:rsidRPr="00015477" w:rsidRDefault="00F70036" w:rsidP="00F70036">
            <w:pPr>
              <w:spacing w:line="240" w:lineRule="auto"/>
              <w:jc w:val="right"/>
              <w:rPr>
                <w:b/>
                <w:bCs/>
                <w:sz w:val="12"/>
                <w:szCs w:val="12"/>
              </w:rPr>
            </w:pPr>
            <w:r w:rsidRPr="00015477">
              <w:rPr>
                <w:b/>
                <w:bCs/>
                <w:sz w:val="12"/>
                <w:szCs w:val="12"/>
              </w:rPr>
              <w:t>2 508 756</w:t>
            </w:r>
          </w:p>
        </w:tc>
        <w:tc>
          <w:tcPr>
            <w:tcW w:w="500" w:type="pct"/>
            <w:tcBorders>
              <w:top w:val="nil"/>
              <w:left w:val="nil"/>
              <w:bottom w:val="nil"/>
              <w:right w:val="nil"/>
            </w:tcBorders>
            <w:shd w:val="clear" w:color="000000" w:fill="EAF1F6"/>
            <w:vAlign w:val="center"/>
            <w:hideMark/>
          </w:tcPr>
          <w:p w14:paraId="756CD925" w14:textId="77777777" w:rsidR="00F70036" w:rsidRPr="00015477" w:rsidRDefault="00F70036" w:rsidP="00F70036">
            <w:pPr>
              <w:spacing w:line="240" w:lineRule="auto"/>
              <w:jc w:val="right"/>
              <w:rPr>
                <w:b/>
                <w:bCs/>
                <w:sz w:val="12"/>
                <w:szCs w:val="12"/>
              </w:rPr>
            </w:pPr>
            <w:r w:rsidRPr="00015477">
              <w:rPr>
                <w:b/>
                <w:bCs/>
                <w:sz w:val="12"/>
                <w:szCs w:val="12"/>
              </w:rPr>
              <w:t>2 492 086,61</w:t>
            </w:r>
          </w:p>
        </w:tc>
        <w:tc>
          <w:tcPr>
            <w:tcW w:w="436" w:type="pct"/>
            <w:tcBorders>
              <w:top w:val="nil"/>
              <w:left w:val="nil"/>
              <w:bottom w:val="nil"/>
              <w:right w:val="nil"/>
            </w:tcBorders>
            <w:shd w:val="clear" w:color="000000" w:fill="EAF1F6"/>
            <w:vAlign w:val="center"/>
            <w:hideMark/>
          </w:tcPr>
          <w:p w14:paraId="6BD3521B" w14:textId="77777777" w:rsidR="00F70036" w:rsidRPr="00015477" w:rsidRDefault="00F70036" w:rsidP="00F70036">
            <w:pPr>
              <w:spacing w:line="240" w:lineRule="auto"/>
              <w:jc w:val="right"/>
              <w:rPr>
                <w:b/>
                <w:bCs/>
                <w:sz w:val="12"/>
                <w:szCs w:val="12"/>
              </w:rPr>
            </w:pPr>
            <w:r w:rsidRPr="00015477">
              <w:rPr>
                <w:b/>
                <w:bCs/>
                <w:sz w:val="12"/>
                <w:szCs w:val="12"/>
              </w:rPr>
              <w:t>99,3%</w:t>
            </w:r>
          </w:p>
        </w:tc>
      </w:tr>
      <w:tr w:rsidR="00F70036" w:rsidRPr="00015477" w14:paraId="0E39BDAA" w14:textId="77777777" w:rsidTr="00CE153C">
        <w:trPr>
          <w:trHeight w:val="85"/>
        </w:trPr>
        <w:tc>
          <w:tcPr>
            <w:tcW w:w="3081" w:type="pct"/>
            <w:tcBorders>
              <w:top w:val="nil"/>
              <w:left w:val="nil"/>
              <w:bottom w:val="nil"/>
              <w:right w:val="nil"/>
            </w:tcBorders>
            <w:shd w:val="clear" w:color="auto" w:fill="auto"/>
            <w:vAlign w:val="center"/>
            <w:hideMark/>
          </w:tcPr>
          <w:p w14:paraId="4FE6E095"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742893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981CE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9A0D7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0404D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5B4CA0E" w14:textId="77777777" w:rsidTr="00CE153C">
        <w:trPr>
          <w:trHeight w:val="85"/>
        </w:trPr>
        <w:tc>
          <w:tcPr>
            <w:tcW w:w="3081" w:type="pct"/>
            <w:tcBorders>
              <w:top w:val="nil"/>
              <w:left w:val="nil"/>
              <w:bottom w:val="nil"/>
              <w:right w:val="nil"/>
            </w:tcBorders>
            <w:shd w:val="clear" w:color="auto" w:fill="auto"/>
            <w:vAlign w:val="center"/>
            <w:hideMark/>
          </w:tcPr>
          <w:p w14:paraId="582DE046" w14:textId="77777777" w:rsidR="00F70036" w:rsidRPr="00015477" w:rsidRDefault="00F70036" w:rsidP="00F70036">
            <w:pPr>
              <w:spacing w:line="240" w:lineRule="auto"/>
              <w:rPr>
                <w:b/>
                <w:bCs/>
                <w:sz w:val="12"/>
                <w:szCs w:val="12"/>
              </w:rPr>
            </w:pPr>
            <w:r w:rsidRPr="00015477">
              <w:rPr>
                <w:b/>
                <w:bCs/>
                <w:sz w:val="12"/>
                <w:szCs w:val="12"/>
              </w:rPr>
              <w:t>Miejski Program Profilaktyki i Rozwiązywania Problemów Alkoholowych</w:t>
            </w:r>
          </w:p>
        </w:tc>
        <w:tc>
          <w:tcPr>
            <w:tcW w:w="547" w:type="pct"/>
            <w:tcBorders>
              <w:top w:val="nil"/>
              <w:left w:val="nil"/>
              <w:bottom w:val="nil"/>
              <w:right w:val="nil"/>
            </w:tcBorders>
            <w:shd w:val="clear" w:color="auto" w:fill="auto"/>
            <w:vAlign w:val="center"/>
            <w:hideMark/>
          </w:tcPr>
          <w:p w14:paraId="7301BC23" w14:textId="77777777" w:rsidR="00F70036" w:rsidRPr="00015477" w:rsidRDefault="00F70036" w:rsidP="00F70036">
            <w:pPr>
              <w:spacing w:line="240" w:lineRule="auto"/>
              <w:rPr>
                <w:b/>
                <w:bCs/>
                <w:sz w:val="12"/>
                <w:szCs w:val="12"/>
              </w:rPr>
            </w:pPr>
          </w:p>
        </w:tc>
        <w:tc>
          <w:tcPr>
            <w:tcW w:w="436" w:type="pct"/>
            <w:tcBorders>
              <w:top w:val="nil"/>
              <w:left w:val="nil"/>
              <w:bottom w:val="nil"/>
              <w:right w:val="nil"/>
            </w:tcBorders>
            <w:shd w:val="clear" w:color="auto" w:fill="auto"/>
            <w:vAlign w:val="center"/>
            <w:hideMark/>
          </w:tcPr>
          <w:p w14:paraId="249B7B56" w14:textId="77777777" w:rsidR="00F70036" w:rsidRPr="00015477" w:rsidRDefault="00F70036" w:rsidP="00F70036">
            <w:pPr>
              <w:spacing w:line="240" w:lineRule="auto"/>
              <w:jc w:val="right"/>
              <w:rPr>
                <w:b/>
                <w:bCs/>
                <w:sz w:val="12"/>
                <w:szCs w:val="12"/>
              </w:rPr>
            </w:pPr>
            <w:r w:rsidRPr="00015477">
              <w:rPr>
                <w:b/>
                <w:bCs/>
                <w:sz w:val="12"/>
                <w:szCs w:val="12"/>
              </w:rPr>
              <w:t>2 508 756</w:t>
            </w:r>
          </w:p>
        </w:tc>
        <w:tc>
          <w:tcPr>
            <w:tcW w:w="500" w:type="pct"/>
            <w:tcBorders>
              <w:top w:val="nil"/>
              <w:left w:val="nil"/>
              <w:bottom w:val="nil"/>
              <w:right w:val="nil"/>
            </w:tcBorders>
            <w:shd w:val="clear" w:color="auto" w:fill="auto"/>
            <w:vAlign w:val="center"/>
            <w:hideMark/>
          </w:tcPr>
          <w:p w14:paraId="7BD74604" w14:textId="77777777" w:rsidR="00F70036" w:rsidRPr="00015477" w:rsidRDefault="00F70036" w:rsidP="00F70036">
            <w:pPr>
              <w:spacing w:line="240" w:lineRule="auto"/>
              <w:jc w:val="right"/>
              <w:rPr>
                <w:b/>
                <w:bCs/>
                <w:sz w:val="12"/>
                <w:szCs w:val="12"/>
              </w:rPr>
            </w:pPr>
            <w:r w:rsidRPr="00015477">
              <w:rPr>
                <w:b/>
                <w:bCs/>
                <w:sz w:val="12"/>
                <w:szCs w:val="12"/>
              </w:rPr>
              <w:t>2 492 086,61</w:t>
            </w:r>
          </w:p>
        </w:tc>
        <w:tc>
          <w:tcPr>
            <w:tcW w:w="436" w:type="pct"/>
            <w:tcBorders>
              <w:top w:val="nil"/>
              <w:left w:val="nil"/>
              <w:bottom w:val="nil"/>
              <w:right w:val="nil"/>
            </w:tcBorders>
            <w:shd w:val="clear" w:color="auto" w:fill="auto"/>
            <w:vAlign w:val="center"/>
            <w:hideMark/>
          </w:tcPr>
          <w:p w14:paraId="0CA5F500" w14:textId="77777777" w:rsidR="00F70036" w:rsidRPr="00015477" w:rsidRDefault="00F70036" w:rsidP="00F70036">
            <w:pPr>
              <w:spacing w:line="240" w:lineRule="auto"/>
              <w:jc w:val="right"/>
              <w:rPr>
                <w:b/>
                <w:bCs/>
                <w:sz w:val="12"/>
                <w:szCs w:val="12"/>
              </w:rPr>
            </w:pPr>
            <w:r w:rsidRPr="00015477">
              <w:rPr>
                <w:b/>
                <w:bCs/>
                <w:sz w:val="12"/>
                <w:szCs w:val="12"/>
              </w:rPr>
              <w:t>99,3%</w:t>
            </w:r>
          </w:p>
        </w:tc>
      </w:tr>
      <w:tr w:rsidR="00F70036" w:rsidRPr="00015477" w14:paraId="4FD5F4CB" w14:textId="77777777" w:rsidTr="00CE153C">
        <w:trPr>
          <w:trHeight w:val="85"/>
        </w:trPr>
        <w:tc>
          <w:tcPr>
            <w:tcW w:w="3081" w:type="pct"/>
            <w:tcBorders>
              <w:top w:val="nil"/>
              <w:left w:val="nil"/>
              <w:bottom w:val="nil"/>
              <w:right w:val="nil"/>
            </w:tcBorders>
            <w:shd w:val="clear" w:color="auto" w:fill="auto"/>
            <w:vAlign w:val="center"/>
            <w:hideMark/>
          </w:tcPr>
          <w:p w14:paraId="13B858C0"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2231732D"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E1C4C6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EAB069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227E70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61D5A1D" w14:textId="77777777" w:rsidTr="00CE153C">
        <w:trPr>
          <w:trHeight w:val="85"/>
        </w:trPr>
        <w:tc>
          <w:tcPr>
            <w:tcW w:w="3081" w:type="pct"/>
            <w:tcBorders>
              <w:top w:val="nil"/>
              <w:left w:val="nil"/>
              <w:bottom w:val="nil"/>
              <w:right w:val="nil"/>
            </w:tcBorders>
            <w:shd w:val="clear" w:color="auto" w:fill="auto"/>
            <w:vAlign w:val="center"/>
            <w:hideMark/>
          </w:tcPr>
          <w:p w14:paraId="5E1CEB02" w14:textId="77777777" w:rsidR="00F70036" w:rsidRPr="00015477" w:rsidRDefault="00F70036" w:rsidP="00F70036">
            <w:pPr>
              <w:spacing w:line="240" w:lineRule="auto"/>
              <w:jc w:val="both"/>
              <w:rPr>
                <w:i/>
                <w:iCs/>
                <w:sz w:val="12"/>
                <w:szCs w:val="12"/>
                <w:u w:val="single"/>
              </w:rPr>
            </w:pPr>
            <w:r w:rsidRPr="00015477">
              <w:rPr>
                <w:i/>
                <w:iCs/>
                <w:sz w:val="12"/>
                <w:szCs w:val="12"/>
                <w:u w:val="single"/>
              </w:rPr>
              <w:t>Cel:</w:t>
            </w:r>
            <w:r w:rsidRPr="00015477">
              <w:rPr>
                <w:sz w:val="12"/>
                <w:szCs w:val="12"/>
              </w:rPr>
              <w:t xml:space="preserve"> inicjowanie i wspieranie przedsięwzięć mających na celu przeciwdziałanie alkoholizmowi</w:t>
            </w:r>
          </w:p>
        </w:tc>
        <w:tc>
          <w:tcPr>
            <w:tcW w:w="547" w:type="pct"/>
            <w:tcBorders>
              <w:top w:val="nil"/>
              <w:left w:val="nil"/>
              <w:bottom w:val="nil"/>
              <w:right w:val="nil"/>
            </w:tcBorders>
            <w:shd w:val="clear" w:color="auto" w:fill="auto"/>
            <w:noWrap/>
            <w:vAlign w:val="center"/>
            <w:hideMark/>
          </w:tcPr>
          <w:p w14:paraId="1670A5B6" w14:textId="77777777" w:rsidR="00F70036" w:rsidRPr="00015477" w:rsidRDefault="00F70036" w:rsidP="00F70036">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7A9205D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EF7EBD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1E869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F48B017" w14:textId="77777777" w:rsidTr="00CE153C">
        <w:trPr>
          <w:trHeight w:val="85"/>
        </w:trPr>
        <w:tc>
          <w:tcPr>
            <w:tcW w:w="3081" w:type="pct"/>
            <w:tcBorders>
              <w:top w:val="nil"/>
              <w:left w:val="nil"/>
              <w:bottom w:val="nil"/>
              <w:right w:val="nil"/>
            </w:tcBorders>
            <w:shd w:val="clear" w:color="auto" w:fill="auto"/>
            <w:vAlign w:val="center"/>
            <w:hideMark/>
          </w:tcPr>
          <w:p w14:paraId="0F170AE4"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02098614"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269580D" w14:textId="77777777" w:rsidR="00F70036" w:rsidRPr="00015477" w:rsidRDefault="00F70036" w:rsidP="00F70036">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E63B9B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2D7E3B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5E119D7" w14:textId="77777777" w:rsidTr="00CE153C">
        <w:trPr>
          <w:trHeight w:val="85"/>
        </w:trPr>
        <w:tc>
          <w:tcPr>
            <w:tcW w:w="3081" w:type="pct"/>
            <w:tcBorders>
              <w:top w:val="nil"/>
              <w:left w:val="nil"/>
              <w:bottom w:val="nil"/>
              <w:right w:val="nil"/>
            </w:tcBorders>
            <w:shd w:val="clear" w:color="auto" w:fill="auto"/>
            <w:vAlign w:val="center"/>
            <w:hideMark/>
          </w:tcPr>
          <w:p w14:paraId="42982172"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6147EA0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EE90F2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DF7A03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FC93AC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163A55C" w14:textId="77777777" w:rsidTr="00CE153C">
        <w:trPr>
          <w:trHeight w:val="85"/>
        </w:trPr>
        <w:tc>
          <w:tcPr>
            <w:tcW w:w="3081" w:type="pct"/>
            <w:tcBorders>
              <w:top w:val="nil"/>
              <w:left w:val="nil"/>
              <w:bottom w:val="nil"/>
              <w:right w:val="nil"/>
            </w:tcBorders>
            <w:shd w:val="clear" w:color="auto" w:fill="auto"/>
            <w:vAlign w:val="center"/>
            <w:hideMark/>
          </w:tcPr>
          <w:p w14:paraId="57A951BA"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5B139E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06BA3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C21C5E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B1785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7401C81" w14:textId="77777777" w:rsidTr="00CE153C">
        <w:trPr>
          <w:trHeight w:val="85"/>
        </w:trPr>
        <w:tc>
          <w:tcPr>
            <w:tcW w:w="3081" w:type="pct"/>
            <w:tcBorders>
              <w:top w:val="nil"/>
              <w:left w:val="nil"/>
              <w:bottom w:val="nil"/>
              <w:right w:val="nil"/>
            </w:tcBorders>
            <w:shd w:val="clear" w:color="auto" w:fill="auto"/>
            <w:vAlign w:val="center"/>
            <w:hideMark/>
          </w:tcPr>
          <w:p w14:paraId="56CB93E3"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85154</w:t>
            </w:r>
          </w:p>
        </w:tc>
        <w:tc>
          <w:tcPr>
            <w:tcW w:w="547" w:type="pct"/>
            <w:tcBorders>
              <w:top w:val="nil"/>
              <w:left w:val="nil"/>
              <w:bottom w:val="nil"/>
              <w:right w:val="nil"/>
            </w:tcBorders>
            <w:shd w:val="clear" w:color="auto" w:fill="auto"/>
            <w:vAlign w:val="center"/>
            <w:hideMark/>
          </w:tcPr>
          <w:p w14:paraId="5AF540A8"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DBE5B08" w14:textId="77777777" w:rsidR="00F70036" w:rsidRPr="00015477" w:rsidRDefault="00F70036" w:rsidP="00F70036">
            <w:pPr>
              <w:spacing w:line="240" w:lineRule="auto"/>
              <w:jc w:val="right"/>
              <w:rPr>
                <w:i/>
                <w:iCs/>
                <w:sz w:val="12"/>
                <w:szCs w:val="12"/>
              </w:rPr>
            </w:pPr>
            <w:r w:rsidRPr="00015477">
              <w:rPr>
                <w:i/>
                <w:iCs/>
                <w:sz w:val="12"/>
                <w:szCs w:val="12"/>
              </w:rPr>
              <w:t>2 478 355</w:t>
            </w:r>
          </w:p>
        </w:tc>
        <w:tc>
          <w:tcPr>
            <w:tcW w:w="500" w:type="pct"/>
            <w:tcBorders>
              <w:top w:val="nil"/>
              <w:left w:val="nil"/>
              <w:bottom w:val="nil"/>
              <w:right w:val="nil"/>
            </w:tcBorders>
            <w:shd w:val="clear" w:color="auto" w:fill="auto"/>
            <w:noWrap/>
            <w:vAlign w:val="center"/>
            <w:hideMark/>
          </w:tcPr>
          <w:p w14:paraId="5AB6E7E5" w14:textId="77777777" w:rsidR="00F70036" w:rsidRPr="00015477" w:rsidRDefault="00F70036" w:rsidP="00F70036">
            <w:pPr>
              <w:spacing w:line="240" w:lineRule="auto"/>
              <w:jc w:val="right"/>
              <w:rPr>
                <w:i/>
                <w:iCs/>
                <w:sz w:val="12"/>
                <w:szCs w:val="12"/>
              </w:rPr>
            </w:pPr>
            <w:r w:rsidRPr="00015477">
              <w:rPr>
                <w:i/>
                <w:iCs/>
                <w:sz w:val="12"/>
                <w:szCs w:val="12"/>
              </w:rPr>
              <w:t>2 463 091,88</w:t>
            </w:r>
          </w:p>
        </w:tc>
        <w:tc>
          <w:tcPr>
            <w:tcW w:w="436" w:type="pct"/>
            <w:tcBorders>
              <w:top w:val="nil"/>
              <w:left w:val="nil"/>
              <w:bottom w:val="nil"/>
              <w:right w:val="nil"/>
            </w:tcBorders>
            <w:shd w:val="clear" w:color="auto" w:fill="auto"/>
            <w:noWrap/>
            <w:vAlign w:val="center"/>
            <w:hideMark/>
          </w:tcPr>
          <w:p w14:paraId="35EB198E" w14:textId="77777777" w:rsidR="00F70036" w:rsidRPr="00015477" w:rsidRDefault="00F70036" w:rsidP="00F70036">
            <w:pPr>
              <w:spacing w:line="240" w:lineRule="auto"/>
              <w:jc w:val="right"/>
              <w:rPr>
                <w:i/>
                <w:iCs/>
                <w:sz w:val="12"/>
                <w:szCs w:val="12"/>
              </w:rPr>
            </w:pPr>
            <w:r w:rsidRPr="00015477">
              <w:rPr>
                <w:i/>
                <w:iCs/>
                <w:sz w:val="12"/>
                <w:szCs w:val="12"/>
              </w:rPr>
              <w:t>99,4%</w:t>
            </w:r>
          </w:p>
        </w:tc>
      </w:tr>
      <w:tr w:rsidR="00F70036" w:rsidRPr="00015477" w14:paraId="65E91351" w14:textId="77777777" w:rsidTr="00CE153C">
        <w:trPr>
          <w:trHeight w:val="85"/>
        </w:trPr>
        <w:tc>
          <w:tcPr>
            <w:tcW w:w="3081" w:type="pct"/>
            <w:tcBorders>
              <w:top w:val="nil"/>
              <w:left w:val="nil"/>
              <w:bottom w:val="nil"/>
              <w:right w:val="nil"/>
            </w:tcBorders>
            <w:shd w:val="clear" w:color="auto" w:fill="auto"/>
            <w:vAlign w:val="center"/>
            <w:hideMark/>
          </w:tcPr>
          <w:p w14:paraId="1192320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3095A34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7A60D9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63830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A5F65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38E6E7" w14:textId="77777777" w:rsidTr="00CE153C">
        <w:trPr>
          <w:trHeight w:val="85"/>
        </w:trPr>
        <w:tc>
          <w:tcPr>
            <w:tcW w:w="3081" w:type="pct"/>
            <w:tcBorders>
              <w:top w:val="nil"/>
              <w:left w:val="nil"/>
              <w:bottom w:val="nil"/>
              <w:right w:val="nil"/>
            </w:tcBorders>
            <w:shd w:val="clear" w:color="auto" w:fill="auto"/>
            <w:vAlign w:val="center"/>
            <w:hideMark/>
          </w:tcPr>
          <w:p w14:paraId="3996F9D8"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r w:rsidRPr="00015477">
              <w:rPr>
                <w:i/>
                <w:iCs/>
                <w:sz w:val="12"/>
                <w:szCs w:val="12"/>
              </w:rPr>
              <w:t xml:space="preserve"> </w:t>
            </w:r>
          </w:p>
        </w:tc>
        <w:tc>
          <w:tcPr>
            <w:tcW w:w="547" w:type="pct"/>
            <w:tcBorders>
              <w:top w:val="nil"/>
              <w:left w:val="nil"/>
              <w:bottom w:val="nil"/>
              <w:right w:val="nil"/>
            </w:tcBorders>
            <w:shd w:val="clear" w:color="auto" w:fill="auto"/>
            <w:vAlign w:val="center"/>
            <w:hideMark/>
          </w:tcPr>
          <w:p w14:paraId="6FFBB12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5C71AC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5B0B6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D1305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7DEFE59" w14:textId="77777777" w:rsidTr="00CE153C">
        <w:trPr>
          <w:trHeight w:val="85"/>
        </w:trPr>
        <w:tc>
          <w:tcPr>
            <w:tcW w:w="3081" w:type="pct"/>
            <w:tcBorders>
              <w:top w:val="nil"/>
              <w:left w:val="nil"/>
              <w:bottom w:val="nil"/>
              <w:right w:val="nil"/>
            </w:tcBorders>
            <w:shd w:val="clear" w:color="auto" w:fill="auto"/>
            <w:vAlign w:val="center"/>
            <w:hideMark/>
          </w:tcPr>
          <w:p w14:paraId="26FF0F93" w14:textId="77777777" w:rsidR="00F70036" w:rsidRPr="00015477" w:rsidRDefault="00F70036" w:rsidP="00F70036">
            <w:pPr>
              <w:spacing w:line="240" w:lineRule="auto"/>
              <w:rPr>
                <w:sz w:val="12"/>
                <w:szCs w:val="12"/>
              </w:rPr>
            </w:pPr>
            <w:r w:rsidRPr="00015477">
              <w:rPr>
                <w:sz w:val="12"/>
                <w:szCs w:val="12"/>
              </w:rPr>
              <w:t>zadania z zakresu przeciwdziałania alkoholizmowi zlecone do realizacji organizacjom pozarządowym prowadzącym działalność pożytku publicznego dotyczące prowadzenia placówek wsparcia dziennego:</w:t>
            </w:r>
          </w:p>
        </w:tc>
        <w:tc>
          <w:tcPr>
            <w:tcW w:w="547" w:type="pct"/>
            <w:tcBorders>
              <w:top w:val="nil"/>
              <w:left w:val="nil"/>
              <w:bottom w:val="nil"/>
              <w:right w:val="nil"/>
            </w:tcBorders>
            <w:shd w:val="clear" w:color="auto" w:fill="auto"/>
            <w:noWrap/>
            <w:vAlign w:val="center"/>
            <w:hideMark/>
          </w:tcPr>
          <w:p w14:paraId="2205443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F167BDF" w14:textId="77777777" w:rsidR="00F70036" w:rsidRPr="00015477" w:rsidRDefault="00F70036" w:rsidP="00F70036">
            <w:pPr>
              <w:spacing w:line="240" w:lineRule="auto"/>
              <w:jc w:val="right"/>
              <w:rPr>
                <w:sz w:val="12"/>
                <w:szCs w:val="12"/>
              </w:rPr>
            </w:pPr>
            <w:r w:rsidRPr="00015477">
              <w:rPr>
                <w:sz w:val="12"/>
                <w:szCs w:val="12"/>
              </w:rPr>
              <w:t>1 958 388</w:t>
            </w:r>
          </w:p>
        </w:tc>
        <w:tc>
          <w:tcPr>
            <w:tcW w:w="500" w:type="pct"/>
            <w:tcBorders>
              <w:top w:val="nil"/>
              <w:left w:val="nil"/>
              <w:bottom w:val="nil"/>
              <w:right w:val="nil"/>
            </w:tcBorders>
            <w:shd w:val="clear" w:color="auto" w:fill="auto"/>
            <w:noWrap/>
            <w:vAlign w:val="center"/>
            <w:hideMark/>
          </w:tcPr>
          <w:p w14:paraId="5C9AF2F3" w14:textId="77777777" w:rsidR="00F70036" w:rsidRPr="00015477" w:rsidRDefault="00F70036" w:rsidP="00F70036">
            <w:pPr>
              <w:spacing w:line="240" w:lineRule="auto"/>
              <w:jc w:val="right"/>
              <w:rPr>
                <w:sz w:val="12"/>
                <w:szCs w:val="12"/>
              </w:rPr>
            </w:pPr>
            <w:r w:rsidRPr="00015477">
              <w:rPr>
                <w:sz w:val="12"/>
                <w:szCs w:val="12"/>
              </w:rPr>
              <w:t>1 958 388,00</w:t>
            </w:r>
          </w:p>
        </w:tc>
        <w:tc>
          <w:tcPr>
            <w:tcW w:w="436" w:type="pct"/>
            <w:tcBorders>
              <w:top w:val="nil"/>
              <w:left w:val="nil"/>
              <w:bottom w:val="nil"/>
              <w:right w:val="nil"/>
            </w:tcBorders>
            <w:shd w:val="clear" w:color="auto" w:fill="auto"/>
            <w:noWrap/>
            <w:vAlign w:val="center"/>
            <w:hideMark/>
          </w:tcPr>
          <w:p w14:paraId="3F67456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71AD4AF3" w14:textId="77777777" w:rsidTr="00CE153C">
        <w:trPr>
          <w:trHeight w:val="85"/>
        </w:trPr>
        <w:tc>
          <w:tcPr>
            <w:tcW w:w="3081" w:type="pct"/>
            <w:tcBorders>
              <w:top w:val="nil"/>
              <w:left w:val="nil"/>
              <w:bottom w:val="nil"/>
              <w:right w:val="nil"/>
            </w:tcBorders>
            <w:shd w:val="clear" w:color="auto" w:fill="auto"/>
            <w:vAlign w:val="center"/>
            <w:hideMark/>
          </w:tcPr>
          <w:p w14:paraId="40D08C6D" w14:textId="77777777" w:rsidR="00F70036" w:rsidRPr="00015477" w:rsidRDefault="00F70036" w:rsidP="00F70036">
            <w:pPr>
              <w:spacing w:line="240" w:lineRule="auto"/>
              <w:rPr>
                <w:i/>
                <w:iCs/>
                <w:sz w:val="12"/>
                <w:szCs w:val="12"/>
              </w:rPr>
            </w:pPr>
            <w:r w:rsidRPr="00015477">
              <w:rPr>
                <w:i/>
                <w:iCs/>
                <w:sz w:val="12"/>
                <w:szCs w:val="12"/>
              </w:rPr>
              <w:t>- realizacji programów profilaktycznych: "Spójrz Inaczej", Warsztaty z eksperymentami dla dzieci jako element pracy profilaktycznej - edycja 3", "Wyspa kompetencji", TUS z Legorobotyką", "Unplugged", "Debata", "Zdrowie na talerzu", "Ważne sprawy przedszkolaka", "Odpowiedzialny rodzic - bezpieczna więź", "Poruszające Bajki o Emocjach", "Szkoła dla rodziców i wychowawców", "Pozytywne i wspierające przedszkole", "Pozytywna dyscyplina to rodziny siła"; Wsparcie psychospołeczne młodzieży - "Strefa Wsparcia dla Młodzieży - edycja III"; "Organizacja różnych form wypoczynku letniego z programem profilaktycznym, jako kontynuacja i uzupełnienie pracy z dziećmi i młodzieżą, w ochockich placówkach wsparcia dziennego w 2024 roku", zintegrowane działania skierowane do dzieci i młodzieży w wieku 6 - 18 lat - zadanie "Razem z Ochotą IV", "Świetlica pełna pasji" (3.573 osoby)</w:t>
            </w:r>
          </w:p>
        </w:tc>
        <w:tc>
          <w:tcPr>
            <w:tcW w:w="547" w:type="pct"/>
            <w:tcBorders>
              <w:top w:val="nil"/>
              <w:left w:val="nil"/>
              <w:bottom w:val="nil"/>
              <w:right w:val="nil"/>
            </w:tcBorders>
            <w:shd w:val="clear" w:color="auto" w:fill="auto"/>
            <w:noWrap/>
            <w:vAlign w:val="center"/>
            <w:hideMark/>
          </w:tcPr>
          <w:p w14:paraId="1BA80140"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744AAF3" w14:textId="77777777" w:rsidR="00F70036" w:rsidRPr="00015477" w:rsidRDefault="00F70036" w:rsidP="00F70036">
            <w:pPr>
              <w:spacing w:line="240" w:lineRule="auto"/>
              <w:jc w:val="right"/>
              <w:rPr>
                <w:i/>
                <w:iCs/>
                <w:sz w:val="12"/>
                <w:szCs w:val="12"/>
              </w:rPr>
            </w:pPr>
            <w:r w:rsidRPr="00015477">
              <w:rPr>
                <w:i/>
                <w:iCs/>
                <w:sz w:val="12"/>
                <w:szCs w:val="12"/>
              </w:rPr>
              <w:t>1 050 810</w:t>
            </w:r>
          </w:p>
        </w:tc>
        <w:tc>
          <w:tcPr>
            <w:tcW w:w="500" w:type="pct"/>
            <w:tcBorders>
              <w:top w:val="nil"/>
              <w:left w:val="nil"/>
              <w:bottom w:val="nil"/>
              <w:right w:val="nil"/>
            </w:tcBorders>
            <w:shd w:val="clear" w:color="auto" w:fill="auto"/>
            <w:noWrap/>
            <w:vAlign w:val="center"/>
            <w:hideMark/>
          </w:tcPr>
          <w:p w14:paraId="405EF6AE" w14:textId="77777777" w:rsidR="00F70036" w:rsidRPr="00015477" w:rsidRDefault="00F70036" w:rsidP="00F70036">
            <w:pPr>
              <w:spacing w:line="240" w:lineRule="auto"/>
              <w:jc w:val="right"/>
              <w:rPr>
                <w:i/>
                <w:iCs/>
                <w:sz w:val="12"/>
                <w:szCs w:val="12"/>
              </w:rPr>
            </w:pPr>
            <w:r w:rsidRPr="00015477">
              <w:rPr>
                <w:i/>
                <w:iCs/>
                <w:sz w:val="12"/>
                <w:szCs w:val="12"/>
              </w:rPr>
              <w:t>1 050 810,00</w:t>
            </w:r>
          </w:p>
        </w:tc>
        <w:tc>
          <w:tcPr>
            <w:tcW w:w="436" w:type="pct"/>
            <w:tcBorders>
              <w:top w:val="nil"/>
              <w:left w:val="nil"/>
              <w:bottom w:val="nil"/>
              <w:right w:val="nil"/>
            </w:tcBorders>
            <w:shd w:val="clear" w:color="auto" w:fill="auto"/>
            <w:noWrap/>
            <w:vAlign w:val="center"/>
            <w:hideMark/>
          </w:tcPr>
          <w:p w14:paraId="162A5937"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BE5B1AD" w14:textId="77777777" w:rsidTr="00CE153C">
        <w:trPr>
          <w:trHeight w:val="85"/>
        </w:trPr>
        <w:tc>
          <w:tcPr>
            <w:tcW w:w="3081" w:type="pct"/>
            <w:tcBorders>
              <w:top w:val="nil"/>
              <w:left w:val="nil"/>
              <w:bottom w:val="nil"/>
              <w:right w:val="nil"/>
            </w:tcBorders>
            <w:shd w:val="clear" w:color="auto" w:fill="auto"/>
            <w:vAlign w:val="center"/>
            <w:hideMark/>
          </w:tcPr>
          <w:p w14:paraId="2021406B" w14:textId="77777777" w:rsidR="00F70036" w:rsidRPr="00015477" w:rsidRDefault="00F70036" w:rsidP="00F70036">
            <w:pPr>
              <w:spacing w:line="240" w:lineRule="auto"/>
              <w:rPr>
                <w:i/>
                <w:iCs/>
                <w:sz w:val="12"/>
                <w:szCs w:val="12"/>
              </w:rPr>
            </w:pPr>
            <w:r w:rsidRPr="00015477">
              <w:rPr>
                <w:i/>
                <w:iCs/>
                <w:sz w:val="12"/>
                <w:szCs w:val="12"/>
              </w:rPr>
              <w:t>- prowadzenia placówek wsparcia dziennego w formie specjalistycznej i opiekuńczej (50 osób)</w:t>
            </w:r>
          </w:p>
        </w:tc>
        <w:tc>
          <w:tcPr>
            <w:tcW w:w="547" w:type="pct"/>
            <w:tcBorders>
              <w:top w:val="nil"/>
              <w:left w:val="nil"/>
              <w:bottom w:val="nil"/>
              <w:right w:val="nil"/>
            </w:tcBorders>
            <w:shd w:val="clear" w:color="auto" w:fill="auto"/>
            <w:noWrap/>
            <w:vAlign w:val="center"/>
            <w:hideMark/>
          </w:tcPr>
          <w:p w14:paraId="36B11154"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1F28FCB" w14:textId="77777777" w:rsidR="00F70036" w:rsidRPr="00015477" w:rsidRDefault="00F70036" w:rsidP="00F70036">
            <w:pPr>
              <w:spacing w:line="240" w:lineRule="auto"/>
              <w:jc w:val="right"/>
              <w:rPr>
                <w:i/>
                <w:iCs/>
                <w:sz w:val="12"/>
                <w:szCs w:val="12"/>
              </w:rPr>
            </w:pPr>
            <w:r w:rsidRPr="00015477">
              <w:rPr>
                <w:i/>
                <w:iCs/>
                <w:sz w:val="12"/>
                <w:szCs w:val="12"/>
              </w:rPr>
              <w:t>639 388</w:t>
            </w:r>
          </w:p>
        </w:tc>
        <w:tc>
          <w:tcPr>
            <w:tcW w:w="500" w:type="pct"/>
            <w:tcBorders>
              <w:top w:val="nil"/>
              <w:left w:val="nil"/>
              <w:bottom w:val="nil"/>
              <w:right w:val="nil"/>
            </w:tcBorders>
            <w:shd w:val="clear" w:color="auto" w:fill="auto"/>
            <w:noWrap/>
            <w:vAlign w:val="center"/>
            <w:hideMark/>
          </w:tcPr>
          <w:p w14:paraId="11833524" w14:textId="77777777" w:rsidR="00F70036" w:rsidRPr="00015477" w:rsidRDefault="00F70036" w:rsidP="00F70036">
            <w:pPr>
              <w:spacing w:line="240" w:lineRule="auto"/>
              <w:jc w:val="right"/>
              <w:rPr>
                <w:i/>
                <w:iCs/>
                <w:sz w:val="12"/>
                <w:szCs w:val="12"/>
              </w:rPr>
            </w:pPr>
            <w:r w:rsidRPr="00015477">
              <w:rPr>
                <w:i/>
                <w:iCs/>
                <w:sz w:val="12"/>
                <w:szCs w:val="12"/>
              </w:rPr>
              <w:t>639 388,00</w:t>
            </w:r>
          </w:p>
        </w:tc>
        <w:tc>
          <w:tcPr>
            <w:tcW w:w="436" w:type="pct"/>
            <w:tcBorders>
              <w:top w:val="nil"/>
              <w:left w:val="nil"/>
              <w:bottom w:val="nil"/>
              <w:right w:val="nil"/>
            </w:tcBorders>
            <w:shd w:val="clear" w:color="auto" w:fill="auto"/>
            <w:noWrap/>
            <w:vAlign w:val="center"/>
            <w:hideMark/>
          </w:tcPr>
          <w:p w14:paraId="719A6A1C"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5714CDB" w14:textId="77777777" w:rsidTr="00CE153C">
        <w:trPr>
          <w:trHeight w:val="85"/>
        </w:trPr>
        <w:tc>
          <w:tcPr>
            <w:tcW w:w="3081" w:type="pct"/>
            <w:tcBorders>
              <w:top w:val="nil"/>
              <w:left w:val="nil"/>
              <w:bottom w:val="nil"/>
              <w:right w:val="nil"/>
            </w:tcBorders>
            <w:shd w:val="clear" w:color="auto" w:fill="auto"/>
            <w:vAlign w:val="center"/>
            <w:hideMark/>
          </w:tcPr>
          <w:p w14:paraId="45DE1D47" w14:textId="77777777" w:rsidR="00F70036" w:rsidRPr="00015477" w:rsidRDefault="00F70036" w:rsidP="00F70036">
            <w:pPr>
              <w:spacing w:line="240" w:lineRule="auto"/>
              <w:rPr>
                <w:i/>
                <w:iCs/>
                <w:sz w:val="12"/>
                <w:szCs w:val="12"/>
              </w:rPr>
            </w:pPr>
            <w:r w:rsidRPr="00015477">
              <w:rPr>
                <w:i/>
                <w:iCs/>
                <w:sz w:val="12"/>
                <w:szCs w:val="12"/>
              </w:rPr>
              <w:t xml:space="preserve"> - działalność klubów abstynenckich (169 osób)</w:t>
            </w:r>
          </w:p>
        </w:tc>
        <w:tc>
          <w:tcPr>
            <w:tcW w:w="547" w:type="pct"/>
            <w:tcBorders>
              <w:top w:val="nil"/>
              <w:left w:val="nil"/>
              <w:bottom w:val="nil"/>
              <w:right w:val="nil"/>
            </w:tcBorders>
            <w:shd w:val="clear" w:color="auto" w:fill="auto"/>
            <w:noWrap/>
            <w:vAlign w:val="center"/>
            <w:hideMark/>
          </w:tcPr>
          <w:p w14:paraId="7516080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93FE410" w14:textId="77777777" w:rsidR="00F70036" w:rsidRPr="00015477" w:rsidRDefault="00F70036" w:rsidP="00F70036">
            <w:pPr>
              <w:spacing w:line="240" w:lineRule="auto"/>
              <w:jc w:val="right"/>
              <w:rPr>
                <w:i/>
                <w:iCs/>
                <w:sz w:val="12"/>
                <w:szCs w:val="12"/>
              </w:rPr>
            </w:pPr>
            <w:r w:rsidRPr="00015477">
              <w:rPr>
                <w:i/>
                <w:iCs/>
                <w:sz w:val="12"/>
                <w:szCs w:val="12"/>
              </w:rPr>
              <w:t>256 200</w:t>
            </w:r>
          </w:p>
        </w:tc>
        <w:tc>
          <w:tcPr>
            <w:tcW w:w="500" w:type="pct"/>
            <w:tcBorders>
              <w:top w:val="nil"/>
              <w:left w:val="nil"/>
              <w:bottom w:val="nil"/>
              <w:right w:val="nil"/>
            </w:tcBorders>
            <w:shd w:val="clear" w:color="auto" w:fill="auto"/>
            <w:noWrap/>
            <w:vAlign w:val="center"/>
            <w:hideMark/>
          </w:tcPr>
          <w:p w14:paraId="531D3811" w14:textId="77777777" w:rsidR="00F70036" w:rsidRPr="00015477" w:rsidRDefault="00F70036" w:rsidP="00F70036">
            <w:pPr>
              <w:spacing w:line="240" w:lineRule="auto"/>
              <w:jc w:val="right"/>
              <w:rPr>
                <w:i/>
                <w:iCs/>
                <w:sz w:val="12"/>
                <w:szCs w:val="12"/>
              </w:rPr>
            </w:pPr>
            <w:r w:rsidRPr="00015477">
              <w:rPr>
                <w:i/>
                <w:iCs/>
                <w:sz w:val="12"/>
                <w:szCs w:val="12"/>
              </w:rPr>
              <w:t>256 200,00</w:t>
            </w:r>
          </w:p>
        </w:tc>
        <w:tc>
          <w:tcPr>
            <w:tcW w:w="436" w:type="pct"/>
            <w:tcBorders>
              <w:top w:val="nil"/>
              <w:left w:val="nil"/>
              <w:bottom w:val="nil"/>
              <w:right w:val="nil"/>
            </w:tcBorders>
            <w:shd w:val="clear" w:color="auto" w:fill="auto"/>
            <w:noWrap/>
            <w:vAlign w:val="center"/>
            <w:hideMark/>
          </w:tcPr>
          <w:p w14:paraId="22FCC07D"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DA09A67" w14:textId="77777777" w:rsidTr="00CE153C">
        <w:trPr>
          <w:trHeight w:val="85"/>
        </w:trPr>
        <w:tc>
          <w:tcPr>
            <w:tcW w:w="3081" w:type="pct"/>
            <w:tcBorders>
              <w:top w:val="nil"/>
              <w:left w:val="nil"/>
              <w:bottom w:val="nil"/>
              <w:right w:val="nil"/>
            </w:tcBorders>
            <w:shd w:val="clear" w:color="auto" w:fill="auto"/>
            <w:vAlign w:val="center"/>
            <w:hideMark/>
          </w:tcPr>
          <w:p w14:paraId="769E5867" w14:textId="77777777" w:rsidR="00F70036" w:rsidRPr="00015477" w:rsidRDefault="00F70036" w:rsidP="00F70036">
            <w:pPr>
              <w:spacing w:line="240" w:lineRule="auto"/>
              <w:rPr>
                <w:i/>
                <w:iCs/>
                <w:sz w:val="12"/>
                <w:szCs w:val="12"/>
              </w:rPr>
            </w:pPr>
            <w:r w:rsidRPr="00015477">
              <w:rPr>
                <w:i/>
                <w:iCs/>
                <w:sz w:val="12"/>
                <w:szCs w:val="12"/>
              </w:rPr>
              <w:t xml:space="preserve"> - działania edukacyjno – profilaktyczne dla mieszkańców Ochoty, podczas Pikniku Integracyjnego z wykorzystaniem symulatorów bezpieczeństwa, m.in. Dachowania, alkogogle (ok. 800 osób)</w:t>
            </w:r>
          </w:p>
        </w:tc>
        <w:tc>
          <w:tcPr>
            <w:tcW w:w="547" w:type="pct"/>
            <w:tcBorders>
              <w:top w:val="nil"/>
              <w:left w:val="nil"/>
              <w:bottom w:val="nil"/>
              <w:right w:val="nil"/>
            </w:tcBorders>
            <w:shd w:val="clear" w:color="auto" w:fill="auto"/>
            <w:noWrap/>
            <w:vAlign w:val="center"/>
            <w:hideMark/>
          </w:tcPr>
          <w:p w14:paraId="33B2685F"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E5ACF37" w14:textId="77777777" w:rsidR="00F70036" w:rsidRPr="00015477" w:rsidRDefault="00F70036" w:rsidP="00F70036">
            <w:pPr>
              <w:spacing w:line="240" w:lineRule="auto"/>
              <w:jc w:val="right"/>
              <w:rPr>
                <w:i/>
                <w:iCs/>
                <w:sz w:val="12"/>
                <w:szCs w:val="12"/>
              </w:rPr>
            </w:pPr>
            <w:r w:rsidRPr="00015477">
              <w:rPr>
                <w:i/>
                <w:iCs/>
                <w:sz w:val="12"/>
                <w:szCs w:val="12"/>
              </w:rPr>
              <w:t>10 000</w:t>
            </w:r>
          </w:p>
        </w:tc>
        <w:tc>
          <w:tcPr>
            <w:tcW w:w="500" w:type="pct"/>
            <w:tcBorders>
              <w:top w:val="nil"/>
              <w:left w:val="nil"/>
              <w:bottom w:val="nil"/>
              <w:right w:val="nil"/>
            </w:tcBorders>
            <w:shd w:val="clear" w:color="auto" w:fill="auto"/>
            <w:noWrap/>
            <w:vAlign w:val="center"/>
            <w:hideMark/>
          </w:tcPr>
          <w:p w14:paraId="5CCC4E7D" w14:textId="77777777" w:rsidR="00F70036" w:rsidRPr="00015477" w:rsidRDefault="00F70036" w:rsidP="00F70036">
            <w:pPr>
              <w:spacing w:line="240" w:lineRule="auto"/>
              <w:jc w:val="right"/>
              <w:rPr>
                <w:i/>
                <w:iCs/>
                <w:sz w:val="12"/>
                <w:szCs w:val="12"/>
              </w:rPr>
            </w:pPr>
            <w:r w:rsidRPr="00015477">
              <w:rPr>
                <w:i/>
                <w:iCs/>
                <w:sz w:val="12"/>
                <w:szCs w:val="12"/>
              </w:rPr>
              <w:t>10 000,00</w:t>
            </w:r>
          </w:p>
        </w:tc>
        <w:tc>
          <w:tcPr>
            <w:tcW w:w="436" w:type="pct"/>
            <w:tcBorders>
              <w:top w:val="nil"/>
              <w:left w:val="nil"/>
              <w:bottom w:val="nil"/>
              <w:right w:val="nil"/>
            </w:tcBorders>
            <w:shd w:val="clear" w:color="auto" w:fill="auto"/>
            <w:noWrap/>
            <w:vAlign w:val="center"/>
            <w:hideMark/>
          </w:tcPr>
          <w:p w14:paraId="24EC05A0"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470FEAA" w14:textId="77777777" w:rsidTr="00CE153C">
        <w:trPr>
          <w:trHeight w:val="85"/>
        </w:trPr>
        <w:tc>
          <w:tcPr>
            <w:tcW w:w="3081" w:type="pct"/>
            <w:tcBorders>
              <w:top w:val="nil"/>
              <w:left w:val="nil"/>
              <w:bottom w:val="nil"/>
              <w:right w:val="nil"/>
            </w:tcBorders>
            <w:shd w:val="clear" w:color="auto" w:fill="auto"/>
            <w:vAlign w:val="center"/>
            <w:hideMark/>
          </w:tcPr>
          <w:p w14:paraId="65501BA3" w14:textId="77777777" w:rsidR="00F70036" w:rsidRPr="00015477" w:rsidRDefault="00F70036" w:rsidP="00F70036">
            <w:pPr>
              <w:spacing w:line="240" w:lineRule="auto"/>
              <w:rPr>
                <w:i/>
                <w:iCs/>
                <w:sz w:val="12"/>
                <w:szCs w:val="12"/>
              </w:rPr>
            </w:pPr>
            <w:r w:rsidRPr="00015477">
              <w:rPr>
                <w:i/>
                <w:iCs/>
                <w:sz w:val="12"/>
                <w:szCs w:val="12"/>
              </w:rPr>
              <w:t xml:space="preserve"> - organizacja szkolenia: "Bezpieczna przyszłość - zwiększenie wiedzy i kompetencji nauczycieli i rodziców" (10 osób) </w:t>
            </w:r>
          </w:p>
        </w:tc>
        <w:tc>
          <w:tcPr>
            <w:tcW w:w="547" w:type="pct"/>
            <w:tcBorders>
              <w:top w:val="nil"/>
              <w:left w:val="nil"/>
              <w:bottom w:val="nil"/>
              <w:right w:val="nil"/>
            </w:tcBorders>
            <w:shd w:val="clear" w:color="auto" w:fill="auto"/>
            <w:noWrap/>
            <w:vAlign w:val="center"/>
            <w:hideMark/>
          </w:tcPr>
          <w:p w14:paraId="4D411B39"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5BE3FD5" w14:textId="77777777" w:rsidR="00F70036" w:rsidRPr="00015477" w:rsidRDefault="00F70036" w:rsidP="00F70036">
            <w:pPr>
              <w:spacing w:line="240" w:lineRule="auto"/>
              <w:jc w:val="right"/>
              <w:rPr>
                <w:i/>
                <w:iCs/>
                <w:sz w:val="12"/>
                <w:szCs w:val="12"/>
              </w:rPr>
            </w:pPr>
            <w:r w:rsidRPr="00015477">
              <w:rPr>
                <w:i/>
                <w:iCs/>
                <w:sz w:val="12"/>
                <w:szCs w:val="12"/>
              </w:rPr>
              <w:t>1 990</w:t>
            </w:r>
          </w:p>
        </w:tc>
        <w:tc>
          <w:tcPr>
            <w:tcW w:w="500" w:type="pct"/>
            <w:tcBorders>
              <w:top w:val="nil"/>
              <w:left w:val="nil"/>
              <w:bottom w:val="nil"/>
              <w:right w:val="nil"/>
            </w:tcBorders>
            <w:shd w:val="clear" w:color="auto" w:fill="auto"/>
            <w:noWrap/>
            <w:vAlign w:val="center"/>
            <w:hideMark/>
          </w:tcPr>
          <w:p w14:paraId="7EA3BE51" w14:textId="77777777" w:rsidR="00F70036" w:rsidRPr="00015477" w:rsidRDefault="00F70036" w:rsidP="00F70036">
            <w:pPr>
              <w:spacing w:line="240" w:lineRule="auto"/>
              <w:jc w:val="right"/>
              <w:rPr>
                <w:i/>
                <w:iCs/>
                <w:sz w:val="12"/>
                <w:szCs w:val="12"/>
              </w:rPr>
            </w:pPr>
            <w:r w:rsidRPr="00015477">
              <w:rPr>
                <w:i/>
                <w:iCs/>
                <w:sz w:val="12"/>
                <w:szCs w:val="12"/>
              </w:rPr>
              <w:t>1 990,00</w:t>
            </w:r>
          </w:p>
        </w:tc>
        <w:tc>
          <w:tcPr>
            <w:tcW w:w="436" w:type="pct"/>
            <w:tcBorders>
              <w:top w:val="nil"/>
              <w:left w:val="nil"/>
              <w:bottom w:val="nil"/>
              <w:right w:val="nil"/>
            </w:tcBorders>
            <w:shd w:val="clear" w:color="auto" w:fill="auto"/>
            <w:noWrap/>
            <w:vAlign w:val="center"/>
            <w:hideMark/>
          </w:tcPr>
          <w:p w14:paraId="6AC937DD"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2E6A110" w14:textId="77777777" w:rsidTr="00CE153C">
        <w:trPr>
          <w:trHeight w:val="85"/>
        </w:trPr>
        <w:tc>
          <w:tcPr>
            <w:tcW w:w="3081" w:type="pct"/>
            <w:tcBorders>
              <w:top w:val="nil"/>
              <w:left w:val="nil"/>
              <w:bottom w:val="nil"/>
              <w:right w:val="nil"/>
            </w:tcBorders>
            <w:shd w:val="clear" w:color="auto" w:fill="auto"/>
            <w:vAlign w:val="center"/>
            <w:hideMark/>
          </w:tcPr>
          <w:p w14:paraId="3DE69075" w14:textId="77777777" w:rsidR="00F70036" w:rsidRPr="00015477" w:rsidRDefault="00F70036" w:rsidP="00F70036">
            <w:pPr>
              <w:spacing w:line="240" w:lineRule="auto"/>
              <w:jc w:val="both"/>
              <w:rPr>
                <w:sz w:val="12"/>
                <w:szCs w:val="12"/>
              </w:rPr>
            </w:pPr>
            <w:r w:rsidRPr="00015477">
              <w:rPr>
                <w:sz w:val="12"/>
                <w:szCs w:val="12"/>
              </w:rPr>
              <w:t>programy profilaktyczne, socjoterapeutyczne, warsztaty profilaktyczne, w tym programy rekomendowane, programy autorskie, programy realizowane w szkołach średnich, w tym m.in.: "Epsilon", "Przyjaciele Zippiego", "Ars, czyli jak dbać o miłość", "Klasa bez problemu", "Stres jest ok", "Przemocy STOP", "Wybieram", "Super Skills for Life", "Wybieram - wersja skrócona", "Pierwsza pomoc rówieśnicza", "Dokąd idziemy", "Szkolna Profilaktyka Uzależnień - Cyberświat", warsztaty w zakresie profilaktyki uzależnień od substancji psychoaktywnych, warsztaty w ramach współpracy z placówkami oświatowymi przy realizacji programów profilaktycznych (3.839 osób)</w:t>
            </w:r>
          </w:p>
        </w:tc>
        <w:tc>
          <w:tcPr>
            <w:tcW w:w="547" w:type="pct"/>
            <w:tcBorders>
              <w:top w:val="nil"/>
              <w:left w:val="nil"/>
              <w:bottom w:val="nil"/>
              <w:right w:val="nil"/>
            </w:tcBorders>
            <w:shd w:val="clear" w:color="auto" w:fill="auto"/>
            <w:noWrap/>
            <w:vAlign w:val="center"/>
            <w:hideMark/>
          </w:tcPr>
          <w:p w14:paraId="5140A408"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37E1A458" w14:textId="77777777" w:rsidR="00F70036" w:rsidRPr="00015477" w:rsidRDefault="00F70036" w:rsidP="00F70036">
            <w:pPr>
              <w:spacing w:line="240" w:lineRule="auto"/>
              <w:jc w:val="right"/>
              <w:rPr>
                <w:sz w:val="12"/>
                <w:szCs w:val="12"/>
              </w:rPr>
            </w:pPr>
            <w:r w:rsidRPr="00015477">
              <w:rPr>
                <w:sz w:val="12"/>
                <w:szCs w:val="12"/>
              </w:rPr>
              <w:t>307 442</w:t>
            </w:r>
          </w:p>
        </w:tc>
        <w:tc>
          <w:tcPr>
            <w:tcW w:w="500" w:type="pct"/>
            <w:tcBorders>
              <w:top w:val="nil"/>
              <w:left w:val="nil"/>
              <w:bottom w:val="nil"/>
              <w:right w:val="nil"/>
            </w:tcBorders>
            <w:shd w:val="clear" w:color="auto" w:fill="auto"/>
            <w:noWrap/>
            <w:vAlign w:val="center"/>
            <w:hideMark/>
          </w:tcPr>
          <w:p w14:paraId="666A8AD9" w14:textId="77777777" w:rsidR="00F70036" w:rsidRPr="00015477" w:rsidRDefault="00F70036" w:rsidP="00F70036">
            <w:pPr>
              <w:spacing w:line="240" w:lineRule="auto"/>
              <w:jc w:val="right"/>
              <w:rPr>
                <w:sz w:val="12"/>
                <w:szCs w:val="12"/>
              </w:rPr>
            </w:pPr>
            <w:r w:rsidRPr="00015477">
              <w:rPr>
                <w:sz w:val="12"/>
                <w:szCs w:val="12"/>
              </w:rPr>
              <w:t>307 440,00</w:t>
            </w:r>
          </w:p>
        </w:tc>
        <w:tc>
          <w:tcPr>
            <w:tcW w:w="436" w:type="pct"/>
            <w:tcBorders>
              <w:top w:val="nil"/>
              <w:left w:val="nil"/>
              <w:bottom w:val="nil"/>
              <w:right w:val="nil"/>
            </w:tcBorders>
            <w:shd w:val="clear" w:color="auto" w:fill="auto"/>
            <w:noWrap/>
            <w:vAlign w:val="center"/>
            <w:hideMark/>
          </w:tcPr>
          <w:p w14:paraId="205DA098"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66690C2" w14:textId="77777777" w:rsidTr="00CE153C">
        <w:trPr>
          <w:trHeight w:val="85"/>
        </w:trPr>
        <w:tc>
          <w:tcPr>
            <w:tcW w:w="3081" w:type="pct"/>
            <w:tcBorders>
              <w:top w:val="nil"/>
              <w:left w:val="nil"/>
              <w:bottom w:val="nil"/>
              <w:right w:val="nil"/>
            </w:tcBorders>
            <w:shd w:val="clear" w:color="auto" w:fill="auto"/>
            <w:vAlign w:val="center"/>
            <w:hideMark/>
          </w:tcPr>
          <w:p w14:paraId="24BDC558" w14:textId="77777777" w:rsidR="00F70036" w:rsidRPr="00015477" w:rsidRDefault="00F70036" w:rsidP="00F70036">
            <w:pPr>
              <w:spacing w:line="240" w:lineRule="auto"/>
              <w:jc w:val="both"/>
              <w:rPr>
                <w:sz w:val="12"/>
                <w:szCs w:val="12"/>
              </w:rPr>
            </w:pPr>
            <w:r w:rsidRPr="00015477">
              <w:rPr>
                <w:sz w:val="12"/>
                <w:szCs w:val="12"/>
              </w:rPr>
              <w:t>wynagrodzenia członków Dzielnicowego Zespołu Komisji Rozwiązywania Problemów Alkoholowych (7 osób)</w:t>
            </w:r>
          </w:p>
        </w:tc>
        <w:tc>
          <w:tcPr>
            <w:tcW w:w="547" w:type="pct"/>
            <w:tcBorders>
              <w:top w:val="nil"/>
              <w:left w:val="nil"/>
              <w:bottom w:val="nil"/>
              <w:right w:val="nil"/>
            </w:tcBorders>
            <w:shd w:val="clear" w:color="auto" w:fill="auto"/>
            <w:vAlign w:val="center"/>
            <w:hideMark/>
          </w:tcPr>
          <w:p w14:paraId="1F489557"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3E95F250" w14:textId="77777777" w:rsidR="00F70036" w:rsidRPr="00015477" w:rsidRDefault="00F70036" w:rsidP="00F70036">
            <w:pPr>
              <w:spacing w:line="240" w:lineRule="auto"/>
              <w:jc w:val="right"/>
              <w:rPr>
                <w:sz w:val="12"/>
                <w:szCs w:val="12"/>
              </w:rPr>
            </w:pPr>
            <w:r w:rsidRPr="00015477">
              <w:rPr>
                <w:sz w:val="12"/>
                <w:szCs w:val="12"/>
              </w:rPr>
              <w:t>90 606</w:t>
            </w:r>
          </w:p>
        </w:tc>
        <w:tc>
          <w:tcPr>
            <w:tcW w:w="500" w:type="pct"/>
            <w:tcBorders>
              <w:top w:val="nil"/>
              <w:left w:val="nil"/>
              <w:bottom w:val="nil"/>
              <w:right w:val="nil"/>
            </w:tcBorders>
            <w:shd w:val="clear" w:color="auto" w:fill="auto"/>
            <w:vAlign w:val="center"/>
            <w:hideMark/>
          </w:tcPr>
          <w:p w14:paraId="197DBA63" w14:textId="77777777" w:rsidR="00F70036" w:rsidRPr="00015477" w:rsidRDefault="00F70036" w:rsidP="00F70036">
            <w:pPr>
              <w:spacing w:line="240" w:lineRule="auto"/>
              <w:jc w:val="right"/>
              <w:rPr>
                <w:sz w:val="12"/>
                <w:szCs w:val="12"/>
              </w:rPr>
            </w:pPr>
            <w:r w:rsidRPr="00015477">
              <w:rPr>
                <w:sz w:val="12"/>
                <w:szCs w:val="12"/>
              </w:rPr>
              <w:t>84 000,00</w:t>
            </w:r>
          </w:p>
        </w:tc>
        <w:tc>
          <w:tcPr>
            <w:tcW w:w="436" w:type="pct"/>
            <w:tcBorders>
              <w:top w:val="nil"/>
              <w:left w:val="nil"/>
              <w:bottom w:val="nil"/>
              <w:right w:val="nil"/>
            </w:tcBorders>
            <w:shd w:val="clear" w:color="auto" w:fill="auto"/>
            <w:vAlign w:val="center"/>
            <w:hideMark/>
          </w:tcPr>
          <w:p w14:paraId="07641AD8" w14:textId="77777777" w:rsidR="00F70036" w:rsidRPr="00015477" w:rsidRDefault="00F70036" w:rsidP="00F70036">
            <w:pPr>
              <w:spacing w:line="240" w:lineRule="auto"/>
              <w:jc w:val="right"/>
              <w:rPr>
                <w:sz w:val="12"/>
                <w:szCs w:val="12"/>
              </w:rPr>
            </w:pPr>
            <w:r w:rsidRPr="00015477">
              <w:rPr>
                <w:sz w:val="12"/>
                <w:szCs w:val="12"/>
              </w:rPr>
              <w:t>92,7%</w:t>
            </w:r>
          </w:p>
        </w:tc>
      </w:tr>
      <w:tr w:rsidR="00F70036" w:rsidRPr="00015477" w14:paraId="54C8CC76" w14:textId="77777777" w:rsidTr="00CE153C">
        <w:trPr>
          <w:trHeight w:val="85"/>
        </w:trPr>
        <w:tc>
          <w:tcPr>
            <w:tcW w:w="3081" w:type="pct"/>
            <w:tcBorders>
              <w:top w:val="nil"/>
              <w:left w:val="nil"/>
              <w:bottom w:val="nil"/>
              <w:right w:val="nil"/>
            </w:tcBorders>
            <w:shd w:val="clear" w:color="auto" w:fill="auto"/>
            <w:vAlign w:val="center"/>
            <w:hideMark/>
          </w:tcPr>
          <w:p w14:paraId="47CC3679" w14:textId="77777777" w:rsidR="00F70036" w:rsidRPr="00015477" w:rsidRDefault="00F70036" w:rsidP="00F70036">
            <w:pPr>
              <w:spacing w:line="240" w:lineRule="auto"/>
              <w:jc w:val="both"/>
              <w:rPr>
                <w:sz w:val="12"/>
                <w:szCs w:val="12"/>
              </w:rPr>
            </w:pPr>
            <w:r w:rsidRPr="00015477">
              <w:rPr>
                <w:sz w:val="12"/>
                <w:szCs w:val="12"/>
              </w:rPr>
              <w:t>szkolenia dla specjalistów wraz z materiałami (gadżety, książki) - Jesienna Szkoła Profilaktyki, „Rola i zadania przedstawicieli oświaty w systemie przeciwdziałania przemocy domowej” (86 osób)</w:t>
            </w:r>
          </w:p>
        </w:tc>
        <w:tc>
          <w:tcPr>
            <w:tcW w:w="547" w:type="pct"/>
            <w:tcBorders>
              <w:top w:val="nil"/>
              <w:left w:val="nil"/>
              <w:bottom w:val="nil"/>
              <w:right w:val="nil"/>
            </w:tcBorders>
            <w:shd w:val="clear" w:color="auto" w:fill="auto"/>
            <w:vAlign w:val="center"/>
            <w:hideMark/>
          </w:tcPr>
          <w:p w14:paraId="00528B30"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79B271FF" w14:textId="77777777" w:rsidR="00F70036" w:rsidRPr="00015477" w:rsidRDefault="00F70036" w:rsidP="00F70036">
            <w:pPr>
              <w:spacing w:line="240" w:lineRule="auto"/>
              <w:jc w:val="right"/>
              <w:rPr>
                <w:sz w:val="12"/>
                <w:szCs w:val="12"/>
              </w:rPr>
            </w:pPr>
            <w:r w:rsidRPr="00015477">
              <w:rPr>
                <w:sz w:val="12"/>
                <w:szCs w:val="12"/>
              </w:rPr>
              <w:t>55 957</w:t>
            </w:r>
          </w:p>
        </w:tc>
        <w:tc>
          <w:tcPr>
            <w:tcW w:w="500" w:type="pct"/>
            <w:tcBorders>
              <w:top w:val="nil"/>
              <w:left w:val="nil"/>
              <w:bottom w:val="nil"/>
              <w:right w:val="nil"/>
            </w:tcBorders>
            <w:shd w:val="clear" w:color="auto" w:fill="auto"/>
            <w:vAlign w:val="center"/>
            <w:hideMark/>
          </w:tcPr>
          <w:p w14:paraId="4DCC415E" w14:textId="77777777" w:rsidR="00F70036" w:rsidRPr="00015477" w:rsidRDefault="00F70036" w:rsidP="00F70036">
            <w:pPr>
              <w:spacing w:line="240" w:lineRule="auto"/>
              <w:jc w:val="right"/>
              <w:rPr>
                <w:sz w:val="12"/>
                <w:szCs w:val="12"/>
              </w:rPr>
            </w:pPr>
            <w:r w:rsidRPr="00015477">
              <w:rPr>
                <w:sz w:val="12"/>
                <w:szCs w:val="12"/>
              </w:rPr>
              <w:t>52 857,58</w:t>
            </w:r>
          </w:p>
        </w:tc>
        <w:tc>
          <w:tcPr>
            <w:tcW w:w="436" w:type="pct"/>
            <w:tcBorders>
              <w:top w:val="nil"/>
              <w:left w:val="nil"/>
              <w:bottom w:val="nil"/>
              <w:right w:val="nil"/>
            </w:tcBorders>
            <w:shd w:val="clear" w:color="auto" w:fill="auto"/>
            <w:vAlign w:val="center"/>
            <w:hideMark/>
          </w:tcPr>
          <w:p w14:paraId="2FF4936F" w14:textId="77777777" w:rsidR="00F70036" w:rsidRPr="00015477" w:rsidRDefault="00F70036" w:rsidP="00F70036">
            <w:pPr>
              <w:spacing w:line="240" w:lineRule="auto"/>
              <w:jc w:val="right"/>
              <w:rPr>
                <w:sz w:val="12"/>
                <w:szCs w:val="12"/>
              </w:rPr>
            </w:pPr>
            <w:r w:rsidRPr="00015477">
              <w:rPr>
                <w:sz w:val="12"/>
                <w:szCs w:val="12"/>
              </w:rPr>
              <w:t>94,5%</w:t>
            </w:r>
          </w:p>
        </w:tc>
      </w:tr>
      <w:tr w:rsidR="00F70036" w:rsidRPr="00015477" w14:paraId="7D6DCFB6" w14:textId="77777777" w:rsidTr="00CE153C">
        <w:trPr>
          <w:trHeight w:val="85"/>
        </w:trPr>
        <w:tc>
          <w:tcPr>
            <w:tcW w:w="3081" w:type="pct"/>
            <w:tcBorders>
              <w:top w:val="nil"/>
              <w:left w:val="nil"/>
              <w:bottom w:val="nil"/>
              <w:right w:val="nil"/>
            </w:tcBorders>
            <w:shd w:val="clear" w:color="auto" w:fill="auto"/>
            <w:vAlign w:val="center"/>
            <w:hideMark/>
          </w:tcPr>
          <w:p w14:paraId="36589B1E" w14:textId="77777777" w:rsidR="00F70036" w:rsidRPr="00015477" w:rsidRDefault="00F70036" w:rsidP="00F70036">
            <w:pPr>
              <w:spacing w:line="240" w:lineRule="auto"/>
              <w:rPr>
                <w:sz w:val="12"/>
                <w:szCs w:val="12"/>
              </w:rPr>
            </w:pPr>
            <w:r w:rsidRPr="00015477">
              <w:rPr>
                <w:sz w:val="12"/>
                <w:szCs w:val="12"/>
              </w:rPr>
              <w:t>program pomocy postrehabilitacyjnej dla osób uzależnionych i współuzależnionych, wykluczonych społecznie lub zagrożonych wykluczeniem, w tym działania zmierzające do integracji społecznej - wsparcie grupowe i indywidualne w ramach Lokalnego Systemu Wsparcia (27 osób)</w:t>
            </w:r>
          </w:p>
        </w:tc>
        <w:tc>
          <w:tcPr>
            <w:tcW w:w="547" w:type="pct"/>
            <w:tcBorders>
              <w:top w:val="nil"/>
              <w:left w:val="nil"/>
              <w:bottom w:val="nil"/>
              <w:right w:val="nil"/>
            </w:tcBorders>
            <w:shd w:val="clear" w:color="auto" w:fill="auto"/>
            <w:vAlign w:val="center"/>
            <w:hideMark/>
          </w:tcPr>
          <w:p w14:paraId="004395FC"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3BDD8DFC" w14:textId="77777777" w:rsidR="00F70036" w:rsidRPr="00015477" w:rsidRDefault="00F70036" w:rsidP="00F70036">
            <w:pPr>
              <w:spacing w:line="240" w:lineRule="auto"/>
              <w:jc w:val="right"/>
              <w:rPr>
                <w:sz w:val="12"/>
                <w:szCs w:val="12"/>
              </w:rPr>
            </w:pPr>
            <w:r w:rsidRPr="00015477">
              <w:rPr>
                <w:sz w:val="12"/>
                <w:szCs w:val="12"/>
              </w:rPr>
              <w:t>19 277</w:t>
            </w:r>
          </w:p>
        </w:tc>
        <w:tc>
          <w:tcPr>
            <w:tcW w:w="500" w:type="pct"/>
            <w:tcBorders>
              <w:top w:val="nil"/>
              <w:left w:val="nil"/>
              <w:bottom w:val="nil"/>
              <w:right w:val="nil"/>
            </w:tcBorders>
            <w:shd w:val="clear" w:color="auto" w:fill="auto"/>
            <w:vAlign w:val="center"/>
            <w:hideMark/>
          </w:tcPr>
          <w:p w14:paraId="3D9CC12F" w14:textId="77777777" w:rsidR="00F70036" w:rsidRPr="00015477" w:rsidRDefault="00F70036" w:rsidP="00F70036">
            <w:pPr>
              <w:spacing w:line="240" w:lineRule="auto"/>
              <w:jc w:val="right"/>
              <w:rPr>
                <w:sz w:val="12"/>
                <w:szCs w:val="12"/>
              </w:rPr>
            </w:pPr>
            <w:r w:rsidRPr="00015477">
              <w:rPr>
                <w:sz w:val="12"/>
                <w:szCs w:val="12"/>
              </w:rPr>
              <w:t>19 276,78</w:t>
            </w:r>
          </w:p>
        </w:tc>
        <w:tc>
          <w:tcPr>
            <w:tcW w:w="436" w:type="pct"/>
            <w:tcBorders>
              <w:top w:val="nil"/>
              <w:left w:val="nil"/>
              <w:bottom w:val="nil"/>
              <w:right w:val="nil"/>
            </w:tcBorders>
            <w:shd w:val="clear" w:color="auto" w:fill="auto"/>
            <w:vAlign w:val="center"/>
            <w:hideMark/>
          </w:tcPr>
          <w:p w14:paraId="41ABF89F"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D3F5A99" w14:textId="77777777" w:rsidTr="00CE153C">
        <w:trPr>
          <w:trHeight w:val="85"/>
        </w:trPr>
        <w:tc>
          <w:tcPr>
            <w:tcW w:w="3081" w:type="pct"/>
            <w:tcBorders>
              <w:top w:val="nil"/>
              <w:left w:val="nil"/>
              <w:bottom w:val="nil"/>
              <w:right w:val="nil"/>
            </w:tcBorders>
            <w:shd w:val="clear" w:color="auto" w:fill="auto"/>
            <w:vAlign w:val="center"/>
            <w:hideMark/>
          </w:tcPr>
          <w:p w14:paraId="78C68528" w14:textId="77777777" w:rsidR="00F70036" w:rsidRPr="00015477" w:rsidRDefault="00F70036" w:rsidP="00F70036">
            <w:pPr>
              <w:spacing w:line="240" w:lineRule="auto"/>
              <w:jc w:val="both"/>
              <w:rPr>
                <w:sz w:val="12"/>
                <w:szCs w:val="12"/>
              </w:rPr>
            </w:pPr>
            <w:r w:rsidRPr="00015477">
              <w:rPr>
                <w:sz w:val="12"/>
                <w:szCs w:val="12"/>
              </w:rPr>
              <w:t xml:space="preserve">materiały w ramach ogólnopolskich kampanii, w tym m.in. "STOP uzależnieniom behawioralnym", "Postaw na Rodzinę" (ok. 500 osób) </w:t>
            </w:r>
          </w:p>
        </w:tc>
        <w:tc>
          <w:tcPr>
            <w:tcW w:w="547" w:type="pct"/>
            <w:tcBorders>
              <w:top w:val="nil"/>
              <w:left w:val="nil"/>
              <w:bottom w:val="nil"/>
              <w:right w:val="nil"/>
            </w:tcBorders>
            <w:shd w:val="clear" w:color="auto" w:fill="auto"/>
            <w:vAlign w:val="center"/>
            <w:hideMark/>
          </w:tcPr>
          <w:p w14:paraId="72EF3C19"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5EE192ED" w14:textId="77777777" w:rsidR="00F70036" w:rsidRPr="00015477" w:rsidRDefault="00F70036" w:rsidP="00F70036">
            <w:pPr>
              <w:spacing w:line="240" w:lineRule="auto"/>
              <w:jc w:val="right"/>
              <w:rPr>
                <w:sz w:val="12"/>
                <w:szCs w:val="12"/>
              </w:rPr>
            </w:pPr>
            <w:r w:rsidRPr="00015477">
              <w:rPr>
                <w:sz w:val="12"/>
                <w:szCs w:val="12"/>
              </w:rPr>
              <w:t>15 735</w:t>
            </w:r>
          </w:p>
        </w:tc>
        <w:tc>
          <w:tcPr>
            <w:tcW w:w="500" w:type="pct"/>
            <w:tcBorders>
              <w:top w:val="nil"/>
              <w:left w:val="nil"/>
              <w:bottom w:val="nil"/>
              <w:right w:val="nil"/>
            </w:tcBorders>
            <w:shd w:val="clear" w:color="auto" w:fill="auto"/>
            <w:vAlign w:val="center"/>
            <w:hideMark/>
          </w:tcPr>
          <w:p w14:paraId="0ECE7414" w14:textId="77777777" w:rsidR="00F70036" w:rsidRPr="00015477" w:rsidRDefault="00F70036" w:rsidP="00F70036">
            <w:pPr>
              <w:spacing w:line="240" w:lineRule="auto"/>
              <w:jc w:val="right"/>
              <w:rPr>
                <w:sz w:val="12"/>
                <w:szCs w:val="12"/>
              </w:rPr>
            </w:pPr>
            <w:r w:rsidRPr="00015477">
              <w:rPr>
                <w:sz w:val="12"/>
                <w:szCs w:val="12"/>
              </w:rPr>
              <w:t>15 734,82</w:t>
            </w:r>
          </w:p>
        </w:tc>
        <w:tc>
          <w:tcPr>
            <w:tcW w:w="436" w:type="pct"/>
            <w:tcBorders>
              <w:top w:val="nil"/>
              <w:left w:val="nil"/>
              <w:bottom w:val="nil"/>
              <w:right w:val="nil"/>
            </w:tcBorders>
            <w:shd w:val="clear" w:color="auto" w:fill="auto"/>
            <w:vAlign w:val="center"/>
            <w:hideMark/>
          </w:tcPr>
          <w:p w14:paraId="2147DEE9"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2C60DC4" w14:textId="77777777" w:rsidTr="00CE153C">
        <w:trPr>
          <w:trHeight w:val="85"/>
        </w:trPr>
        <w:tc>
          <w:tcPr>
            <w:tcW w:w="3081" w:type="pct"/>
            <w:tcBorders>
              <w:top w:val="nil"/>
              <w:left w:val="nil"/>
              <w:bottom w:val="nil"/>
              <w:right w:val="nil"/>
            </w:tcBorders>
            <w:shd w:val="clear" w:color="auto" w:fill="auto"/>
            <w:vAlign w:val="center"/>
            <w:hideMark/>
          </w:tcPr>
          <w:p w14:paraId="62838422" w14:textId="77777777" w:rsidR="00F70036" w:rsidRPr="00015477" w:rsidRDefault="00F70036" w:rsidP="00F70036">
            <w:pPr>
              <w:spacing w:line="240" w:lineRule="auto"/>
              <w:rPr>
                <w:sz w:val="12"/>
                <w:szCs w:val="12"/>
              </w:rPr>
            </w:pPr>
            <w:r w:rsidRPr="00015477">
              <w:rPr>
                <w:sz w:val="12"/>
                <w:szCs w:val="12"/>
              </w:rPr>
              <w:t>porady prawne z obszaru uzależnień i przemocy domowej skierowane do specjalistów oraz mieszkańców dzielnicy Ochota w ramach Lokalnego Systemu Wsparcia (43 osoby)</w:t>
            </w:r>
          </w:p>
        </w:tc>
        <w:tc>
          <w:tcPr>
            <w:tcW w:w="547" w:type="pct"/>
            <w:tcBorders>
              <w:top w:val="nil"/>
              <w:left w:val="nil"/>
              <w:bottom w:val="nil"/>
              <w:right w:val="nil"/>
            </w:tcBorders>
            <w:shd w:val="clear" w:color="auto" w:fill="auto"/>
            <w:vAlign w:val="center"/>
            <w:hideMark/>
          </w:tcPr>
          <w:p w14:paraId="6A710369"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0C9CC50A" w14:textId="77777777" w:rsidR="00F70036" w:rsidRPr="00015477" w:rsidRDefault="00F70036" w:rsidP="00F70036">
            <w:pPr>
              <w:spacing w:line="240" w:lineRule="auto"/>
              <w:jc w:val="right"/>
              <w:rPr>
                <w:sz w:val="12"/>
                <w:szCs w:val="12"/>
              </w:rPr>
            </w:pPr>
            <w:r w:rsidRPr="00015477">
              <w:rPr>
                <w:sz w:val="12"/>
                <w:szCs w:val="12"/>
              </w:rPr>
              <w:t>14 015</w:t>
            </w:r>
          </w:p>
        </w:tc>
        <w:tc>
          <w:tcPr>
            <w:tcW w:w="500" w:type="pct"/>
            <w:tcBorders>
              <w:top w:val="nil"/>
              <w:left w:val="nil"/>
              <w:bottom w:val="nil"/>
              <w:right w:val="nil"/>
            </w:tcBorders>
            <w:shd w:val="clear" w:color="auto" w:fill="auto"/>
            <w:vAlign w:val="center"/>
            <w:hideMark/>
          </w:tcPr>
          <w:p w14:paraId="753FC7B4" w14:textId="77777777" w:rsidR="00F70036" w:rsidRPr="00015477" w:rsidRDefault="00F70036" w:rsidP="00F70036">
            <w:pPr>
              <w:spacing w:line="240" w:lineRule="auto"/>
              <w:jc w:val="right"/>
              <w:rPr>
                <w:sz w:val="12"/>
                <w:szCs w:val="12"/>
              </w:rPr>
            </w:pPr>
            <w:r w:rsidRPr="00015477">
              <w:rPr>
                <w:sz w:val="12"/>
                <w:szCs w:val="12"/>
              </w:rPr>
              <w:t>14 015,00</w:t>
            </w:r>
          </w:p>
        </w:tc>
        <w:tc>
          <w:tcPr>
            <w:tcW w:w="436" w:type="pct"/>
            <w:tcBorders>
              <w:top w:val="nil"/>
              <w:left w:val="nil"/>
              <w:bottom w:val="nil"/>
              <w:right w:val="nil"/>
            </w:tcBorders>
            <w:shd w:val="clear" w:color="auto" w:fill="auto"/>
            <w:vAlign w:val="center"/>
            <w:hideMark/>
          </w:tcPr>
          <w:p w14:paraId="2ADD31A3"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98F8606" w14:textId="77777777" w:rsidTr="00CE153C">
        <w:trPr>
          <w:trHeight w:val="85"/>
        </w:trPr>
        <w:tc>
          <w:tcPr>
            <w:tcW w:w="3081" w:type="pct"/>
            <w:tcBorders>
              <w:top w:val="nil"/>
              <w:left w:val="nil"/>
              <w:bottom w:val="nil"/>
              <w:right w:val="nil"/>
            </w:tcBorders>
            <w:shd w:val="clear" w:color="auto" w:fill="auto"/>
            <w:vAlign w:val="center"/>
            <w:hideMark/>
          </w:tcPr>
          <w:p w14:paraId="030AB9A0" w14:textId="77777777" w:rsidR="00F70036" w:rsidRPr="00015477" w:rsidRDefault="00F70036" w:rsidP="00F70036">
            <w:pPr>
              <w:spacing w:line="240" w:lineRule="auto"/>
              <w:rPr>
                <w:sz w:val="12"/>
                <w:szCs w:val="12"/>
              </w:rPr>
            </w:pPr>
            <w:r w:rsidRPr="00015477">
              <w:rPr>
                <w:sz w:val="12"/>
                <w:szCs w:val="12"/>
              </w:rPr>
              <w:t>badania przeprowadzane przez biegłych sądowych oraz opinie biegłych sądowych, konieczne do kierowania osób uzależnionych od alkoholu na leczenie odwykowe</w:t>
            </w:r>
          </w:p>
        </w:tc>
        <w:tc>
          <w:tcPr>
            <w:tcW w:w="547" w:type="pct"/>
            <w:tcBorders>
              <w:top w:val="nil"/>
              <w:left w:val="nil"/>
              <w:bottom w:val="nil"/>
              <w:right w:val="nil"/>
            </w:tcBorders>
            <w:shd w:val="clear" w:color="auto" w:fill="auto"/>
            <w:vAlign w:val="center"/>
            <w:hideMark/>
          </w:tcPr>
          <w:p w14:paraId="4D7FE30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3E3655D7" w14:textId="77777777" w:rsidR="00F70036" w:rsidRPr="00015477" w:rsidRDefault="00F70036" w:rsidP="00F70036">
            <w:pPr>
              <w:spacing w:line="240" w:lineRule="auto"/>
              <w:jc w:val="right"/>
              <w:rPr>
                <w:sz w:val="12"/>
                <w:szCs w:val="12"/>
              </w:rPr>
            </w:pPr>
            <w:r w:rsidRPr="00015477">
              <w:rPr>
                <w:sz w:val="12"/>
                <w:szCs w:val="12"/>
              </w:rPr>
              <w:t>7 500</w:t>
            </w:r>
          </w:p>
        </w:tc>
        <w:tc>
          <w:tcPr>
            <w:tcW w:w="500" w:type="pct"/>
            <w:tcBorders>
              <w:top w:val="nil"/>
              <w:left w:val="nil"/>
              <w:bottom w:val="nil"/>
              <w:right w:val="nil"/>
            </w:tcBorders>
            <w:shd w:val="clear" w:color="auto" w:fill="auto"/>
            <w:vAlign w:val="center"/>
            <w:hideMark/>
          </w:tcPr>
          <w:p w14:paraId="4587EF6C" w14:textId="77777777" w:rsidR="00F70036" w:rsidRPr="00015477" w:rsidRDefault="00F70036" w:rsidP="00F70036">
            <w:pPr>
              <w:spacing w:line="240" w:lineRule="auto"/>
              <w:jc w:val="right"/>
              <w:rPr>
                <w:sz w:val="12"/>
                <w:szCs w:val="12"/>
              </w:rPr>
            </w:pPr>
            <w:r w:rsidRPr="00015477">
              <w:rPr>
                <w:sz w:val="12"/>
                <w:szCs w:val="12"/>
              </w:rPr>
              <w:t>6 227,57</w:t>
            </w:r>
          </w:p>
        </w:tc>
        <w:tc>
          <w:tcPr>
            <w:tcW w:w="436" w:type="pct"/>
            <w:tcBorders>
              <w:top w:val="nil"/>
              <w:left w:val="nil"/>
              <w:bottom w:val="nil"/>
              <w:right w:val="nil"/>
            </w:tcBorders>
            <w:shd w:val="clear" w:color="auto" w:fill="auto"/>
            <w:vAlign w:val="center"/>
            <w:hideMark/>
          </w:tcPr>
          <w:p w14:paraId="0AF8E5AB" w14:textId="77777777" w:rsidR="00F70036" w:rsidRPr="00015477" w:rsidRDefault="00F70036" w:rsidP="00F70036">
            <w:pPr>
              <w:spacing w:line="240" w:lineRule="auto"/>
              <w:jc w:val="right"/>
              <w:rPr>
                <w:sz w:val="12"/>
                <w:szCs w:val="12"/>
              </w:rPr>
            </w:pPr>
            <w:r w:rsidRPr="00015477">
              <w:rPr>
                <w:sz w:val="12"/>
                <w:szCs w:val="12"/>
              </w:rPr>
              <w:t>83,0%</w:t>
            </w:r>
          </w:p>
        </w:tc>
      </w:tr>
      <w:tr w:rsidR="00F70036" w:rsidRPr="00015477" w14:paraId="289A8E20" w14:textId="77777777" w:rsidTr="00CE153C">
        <w:trPr>
          <w:trHeight w:val="85"/>
        </w:trPr>
        <w:tc>
          <w:tcPr>
            <w:tcW w:w="3081" w:type="pct"/>
            <w:tcBorders>
              <w:top w:val="nil"/>
              <w:left w:val="nil"/>
              <w:bottom w:val="nil"/>
              <w:right w:val="nil"/>
            </w:tcBorders>
            <w:shd w:val="clear" w:color="auto" w:fill="auto"/>
            <w:vAlign w:val="center"/>
            <w:hideMark/>
          </w:tcPr>
          <w:p w14:paraId="621550CC" w14:textId="77777777" w:rsidR="00F70036" w:rsidRPr="00015477" w:rsidRDefault="00F70036" w:rsidP="00F70036">
            <w:pPr>
              <w:spacing w:line="240" w:lineRule="auto"/>
              <w:jc w:val="both"/>
              <w:rPr>
                <w:sz w:val="12"/>
                <w:szCs w:val="12"/>
              </w:rPr>
            </w:pPr>
            <w:r w:rsidRPr="00015477">
              <w:rPr>
                <w:sz w:val="12"/>
                <w:szCs w:val="12"/>
              </w:rPr>
              <w:t>konsultacje indywidualne oraz spotkania grupowe z obszaru uzależnień oraz przemocy domowej, skierowane dla mieszkańców dzielnicy Ochota w ramach Lokalnego Systemu Wsparcia (44 osoby)</w:t>
            </w:r>
          </w:p>
        </w:tc>
        <w:tc>
          <w:tcPr>
            <w:tcW w:w="547" w:type="pct"/>
            <w:tcBorders>
              <w:top w:val="nil"/>
              <w:left w:val="nil"/>
              <w:bottom w:val="nil"/>
              <w:right w:val="nil"/>
            </w:tcBorders>
            <w:shd w:val="clear" w:color="auto" w:fill="auto"/>
            <w:vAlign w:val="center"/>
            <w:hideMark/>
          </w:tcPr>
          <w:p w14:paraId="66C979EC"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5A574E71" w14:textId="77777777" w:rsidR="00F70036" w:rsidRPr="00015477" w:rsidRDefault="00F70036" w:rsidP="00F70036">
            <w:pPr>
              <w:spacing w:line="240" w:lineRule="auto"/>
              <w:jc w:val="right"/>
              <w:rPr>
                <w:sz w:val="12"/>
                <w:szCs w:val="12"/>
              </w:rPr>
            </w:pPr>
            <w:r w:rsidRPr="00015477">
              <w:rPr>
                <w:sz w:val="12"/>
                <w:szCs w:val="12"/>
              </w:rPr>
              <w:t>4 935</w:t>
            </w:r>
          </w:p>
        </w:tc>
        <w:tc>
          <w:tcPr>
            <w:tcW w:w="500" w:type="pct"/>
            <w:tcBorders>
              <w:top w:val="nil"/>
              <w:left w:val="nil"/>
              <w:bottom w:val="nil"/>
              <w:right w:val="nil"/>
            </w:tcBorders>
            <w:shd w:val="clear" w:color="auto" w:fill="auto"/>
            <w:vAlign w:val="center"/>
            <w:hideMark/>
          </w:tcPr>
          <w:p w14:paraId="62691A9E" w14:textId="77777777" w:rsidR="00F70036" w:rsidRPr="00015477" w:rsidRDefault="00F70036" w:rsidP="00F70036">
            <w:pPr>
              <w:spacing w:line="240" w:lineRule="auto"/>
              <w:jc w:val="right"/>
              <w:rPr>
                <w:sz w:val="12"/>
                <w:szCs w:val="12"/>
              </w:rPr>
            </w:pPr>
            <w:r w:rsidRPr="00015477">
              <w:rPr>
                <w:sz w:val="12"/>
                <w:szCs w:val="12"/>
              </w:rPr>
              <w:t>4 935,00</w:t>
            </w:r>
          </w:p>
        </w:tc>
        <w:tc>
          <w:tcPr>
            <w:tcW w:w="436" w:type="pct"/>
            <w:tcBorders>
              <w:top w:val="nil"/>
              <w:left w:val="nil"/>
              <w:bottom w:val="nil"/>
              <w:right w:val="nil"/>
            </w:tcBorders>
            <w:shd w:val="clear" w:color="auto" w:fill="auto"/>
            <w:vAlign w:val="center"/>
            <w:hideMark/>
          </w:tcPr>
          <w:p w14:paraId="752F09DE"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F15B119" w14:textId="77777777" w:rsidTr="00CE153C">
        <w:trPr>
          <w:trHeight w:val="85"/>
        </w:trPr>
        <w:tc>
          <w:tcPr>
            <w:tcW w:w="3081" w:type="pct"/>
            <w:tcBorders>
              <w:top w:val="nil"/>
              <w:left w:val="nil"/>
              <w:bottom w:val="nil"/>
              <w:right w:val="nil"/>
            </w:tcBorders>
            <w:shd w:val="clear" w:color="auto" w:fill="auto"/>
            <w:vAlign w:val="center"/>
            <w:hideMark/>
          </w:tcPr>
          <w:p w14:paraId="4C4B1A7F" w14:textId="77777777" w:rsidR="00F70036" w:rsidRPr="00015477" w:rsidRDefault="00F70036" w:rsidP="00F70036">
            <w:pPr>
              <w:spacing w:line="240" w:lineRule="auto"/>
              <w:rPr>
                <w:sz w:val="12"/>
                <w:szCs w:val="12"/>
              </w:rPr>
            </w:pPr>
            <w:r w:rsidRPr="00015477">
              <w:rPr>
                <w:sz w:val="12"/>
                <w:szCs w:val="12"/>
              </w:rPr>
              <w:t xml:space="preserve">wyjazdy w ramach szkoleń i kontroli zadań </w:t>
            </w:r>
          </w:p>
        </w:tc>
        <w:tc>
          <w:tcPr>
            <w:tcW w:w="547" w:type="pct"/>
            <w:tcBorders>
              <w:top w:val="nil"/>
              <w:left w:val="nil"/>
              <w:bottom w:val="nil"/>
              <w:right w:val="nil"/>
            </w:tcBorders>
            <w:shd w:val="clear" w:color="auto" w:fill="auto"/>
            <w:vAlign w:val="center"/>
            <w:hideMark/>
          </w:tcPr>
          <w:p w14:paraId="78444EC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6F90186A" w14:textId="77777777" w:rsidR="00F70036" w:rsidRPr="00015477" w:rsidRDefault="00F70036" w:rsidP="00F70036">
            <w:pPr>
              <w:spacing w:line="240" w:lineRule="auto"/>
              <w:jc w:val="right"/>
              <w:rPr>
                <w:sz w:val="12"/>
                <w:szCs w:val="12"/>
              </w:rPr>
            </w:pPr>
            <w:r w:rsidRPr="00015477">
              <w:rPr>
                <w:sz w:val="12"/>
                <w:szCs w:val="12"/>
              </w:rPr>
              <w:t>1 500</w:t>
            </w:r>
          </w:p>
        </w:tc>
        <w:tc>
          <w:tcPr>
            <w:tcW w:w="500" w:type="pct"/>
            <w:tcBorders>
              <w:top w:val="nil"/>
              <w:left w:val="nil"/>
              <w:bottom w:val="nil"/>
              <w:right w:val="nil"/>
            </w:tcBorders>
            <w:shd w:val="clear" w:color="auto" w:fill="auto"/>
            <w:vAlign w:val="center"/>
            <w:hideMark/>
          </w:tcPr>
          <w:p w14:paraId="060583C9" w14:textId="77777777" w:rsidR="00F70036" w:rsidRPr="00015477" w:rsidRDefault="00F70036" w:rsidP="00F70036">
            <w:pPr>
              <w:spacing w:line="240" w:lineRule="auto"/>
              <w:jc w:val="right"/>
              <w:rPr>
                <w:sz w:val="12"/>
                <w:szCs w:val="12"/>
              </w:rPr>
            </w:pPr>
            <w:r w:rsidRPr="00015477">
              <w:rPr>
                <w:sz w:val="12"/>
                <w:szCs w:val="12"/>
              </w:rPr>
              <w:t>141,15</w:t>
            </w:r>
          </w:p>
        </w:tc>
        <w:tc>
          <w:tcPr>
            <w:tcW w:w="436" w:type="pct"/>
            <w:tcBorders>
              <w:top w:val="nil"/>
              <w:left w:val="nil"/>
              <w:bottom w:val="nil"/>
              <w:right w:val="nil"/>
            </w:tcBorders>
            <w:shd w:val="clear" w:color="auto" w:fill="auto"/>
            <w:vAlign w:val="center"/>
            <w:hideMark/>
          </w:tcPr>
          <w:p w14:paraId="1C9D7171" w14:textId="77777777" w:rsidR="00F70036" w:rsidRPr="00015477" w:rsidRDefault="00F70036" w:rsidP="00F70036">
            <w:pPr>
              <w:spacing w:line="240" w:lineRule="auto"/>
              <w:jc w:val="right"/>
              <w:rPr>
                <w:sz w:val="12"/>
                <w:szCs w:val="12"/>
              </w:rPr>
            </w:pPr>
            <w:r w:rsidRPr="00015477">
              <w:rPr>
                <w:sz w:val="12"/>
                <w:szCs w:val="12"/>
              </w:rPr>
              <w:t>9,4%</w:t>
            </w:r>
          </w:p>
        </w:tc>
      </w:tr>
      <w:tr w:rsidR="00F70036" w:rsidRPr="00015477" w14:paraId="71659FAC" w14:textId="77777777" w:rsidTr="00CE153C">
        <w:trPr>
          <w:trHeight w:val="85"/>
        </w:trPr>
        <w:tc>
          <w:tcPr>
            <w:tcW w:w="3081" w:type="pct"/>
            <w:tcBorders>
              <w:top w:val="nil"/>
              <w:left w:val="nil"/>
              <w:bottom w:val="nil"/>
              <w:right w:val="nil"/>
            </w:tcBorders>
            <w:shd w:val="clear" w:color="auto" w:fill="auto"/>
            <w:vAlign w:val="center"/>
            <w:hideMark/>
          </w:tcPr>
          <w:p w14:paraId="5E37FCFF" w14:textId="77777777" w:rsidR="00F70036" w:rsidRPr="00015477" w:rsidRDefault="00F70036" w:rsidP="00F70036">
            <w:pPr>
              <w:spacing w:line="240" w:lineRule="auto"/>
              <w:jc w:val="both"/>
              <w:rPr>
                <w:sz w:val="12"/>
                <w:szCs w:val="12"/>
              </w:rPr>
            </w:pPr>
            <w:r w:rsidRPr="00015477">
              <w:rPr>
                <w:sz w:val="12"/>
                <w:szCs w:val="12"/>
              </w:rPr>
              <w:t xml:space="preserve">szkolenia pracowników </w:t>
            </w:r>
          </w:p>
        </w:tc>
        <w:tc>
          <w:tcPr>
            <w:tcW w:w="547" w:type="pct"/>
            <w:tcBorders>
              <w:top w:val="nil"/>
              <w:left w:val="nil"/>
              <w:bottom w:val="nil"/>
              <w:right w:val="nil"/>
            </w:tcBorders>
            <w:shd w:val="clear" w:color="auto" w:fill="auto"/>
            <w:vAlign w:val="center"/>
            <w:hideMark/>
          </w:tcPr>
          <w:p w14:paraId="24F1B893"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6842B57E" w14:textId="77777777" w:rsidR="00F70036" w:rsidRPr="00015477" w:rsidRDefault="00F70036" w:rsidP="00F70036">
            <w:pPr>
              <w:spacing w:line="240" w:lineRule="auto"/>
              <w:jc w:val="right"/>
              <w:rPr>
                <w:sz w:val="12"/>
                <w:szCs w:val="12"/>
              </w:rPr>
            </w:pPr>
            <w:r w:rsidRPr="00015477">
              <w:rPr>
                <w:sz w:val="12"/>
                <w:szCs w:val="12"/>
              </w:rPr>
              <w:t>2 000</w:t>
            </w:r>
          </w:p>
        </w:tc>
        <w:tc>
          <w:tcPr>
            <w:tcW w:w="500" w:type="pct"/>
            <w:tcBorders>
              <w:top w:val="nil"/>
              <w:left w:val="nil"/>
              <w:bottom w:val="nil"/>
              <w:right w:val="nil"/>
            </w:tcBorders>
            <w:shd w:val="clear" w:color="auto" w:fill="auto"/>
            <w:vAlign w:val="center"/>
            <w:hideMark/>
          </w:tcPr>
          <w:p w14:paraId="623997A9" w14:textId="77777777" w:rsidR="00F70036" w:rsidRPr="00015477" w:rsidRDefault="00F70036" w:rsidP="00F70036">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vAlign w:val="center"/>
            <w:hideMark/>
          </w:tcPr>
          <w:p w14:paraId="567C1605" w14:textId="77777777" w:rsidR="00F70036" w:rsidRPr="00015477" w:rsidRDefault="00F70036" w:rsidP="00F70036">
            <w:pPr>
              <w:spacing w:line="240" w:lineRule="auto"/>
              <w:jc w:val="right"/>
              <w:rPr>
                <w:sz w:val="12"/>
                <w:szCs w:val="12"/>
              </w:rPr>
            </w:pPr>
            <w:r w:rsidRPr="00015477">
              <w:rPr>
                <w:sz w:val="12"/>
                <w:szCs w:val="12"/>
              </w:rPr>
              <w:t>0,0%</w:t>
            </w:r>
          </w:p>
        </w:tc>
      </w:tr>
      <w:tr w:rsidR="00F70036" w:rsidRPr="00015477" w14:paraId="6C8C7F8C" w14:textId="77777777" w:rsidTr="00CE153C">
        <w:trPr>
          <w:trHeight w:val="85"/>
        </w:trPr>
        <w:tc>
          <w:tcPr>
            <w:tcW w:w="3081" w:type="pct"/>
            <w:tcBorders>
              <w:top w:val="nil"/>
              <w:left w:val="nil"/>
              <w:bottom w:val="nil"/>
              <w:right w:val="nil"/>
            </w:tcBorders>
            <w:shd w:val="clear" w:color="auto" w:fill="auto"/>
            <w:vAlign w:val="center"/>
            <w:hideMark/>
          </w:tcPr>
          <w:p w14:paraId="62AB6BDD" w14:textId="77777777" w:rsidR="00F70036" w:rsidRPr="00015477" w:rsidRDefault="00F70036" w:rsidP="00F70036">
            <w:pPr>
              <w:spacing w:line="240" w:lineRule="auto"/>
              <w:rPr>
                <w:sz w:val="12"/>
                <w:szCs w:val="12"/>
              </w:rPr>
            </w:pPr>
            <w:r w:rsidRPr="00015477">
              <w:rPr>
                <w:sz w:val="12"/>
                <w:szCs w:val="12"/>
              </w:rPr>
              <w:t>opłaty sądowe</w:t>
            </w:r>
          </w:p>
        </w:tc>
        <w:tc>
          <w:tcPr>
            <w:tcW w:w="547" w:type="pct"/>
            <w:tcBorders>
              <w:top w:val="nil"/>
              <w:left w:val="nil"/>
              <w:bottom w:val="nil"/>
              <w:right w:val="nil"/>
            </w:tcBorders>
            <w:shd w:val="clear" w:color="auto" w:fill="auto"/>
            <w:vAlign w:val="center"/>
            <w:hideMark/>
          </w:tcPr>
          <w:p w14:paraId="6555EA2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2C04D773" w14:textId="77777777" w:rsidR="00F70036" w:rsidRPr="00015477" w:rsidRDefault="00F70036" w:rsidP="00F70036">
            <w:pPr>
              <w:spacing w:line="240" w:lineRule="auto"/>
              <w:jc w:val="right"/>
              <w:rPr>
                <w:sz w:val="12"/>
                <w:szCs w:val="12"/>
              </w:rPr>
            </w:pPr>
            <w:r w:rsidRPr="00015477">
              <w:rPr>
                <w:sz w:val="12"/>
                <w:szCs w:val="12"/>
              </w:rPr>
              <w:t>1 000</w:t>
            </w:r>
          </w:p>
        </w:tc>
        <w:tc>
          <w:tcPr>
            <w:tcW w:w="500" w:type="pct"/>
            <w:tcBorders>
              <w:top w:val="nil"/>
              <w:left w:val="nil"/>
              <w:bottom w:val="nil"/>
              <w:right w:val="nil"/>
            </w:tcBorders>
            <w:shd w:val="clear" w:color="auto" w:fill="auto"/>
            <w:vAlign w:val="center"/>
            <w:hideMark/>
          </w:tcPr>
          <w:p w14:paraId="50CA253A" w14:textId="77777777" w:rsidR="00F70036" w:rsidRPr="00015477" w:rsidRDefault="00F70036" w:rsidP="00F70036">
            <w:pPr>
              <w:spacing w:line="240" w:lineRule="auto"/>
              <w:jc w:val="right"/>
              <w:rPr>
                <w:sz w:val="12"/>
                <w:szCs w:val="12"/>
              </w:rPr>
            </w:pPr>
            <w:r w:rsidRPr="00015477">
              <w:rPr>
                <w:sz w:val="12"/>
                <w:szCs w:val="12"/>
              </w:rPr>
              <w:t>75,98</w:t>
            </w:r>
          </w:p>
        </w:tc>
        <w:tc>
          <w:tcPr>
            <w:tcW w:w="436" w:type="pct"/>
            <w:tcBorders>
              <w:top w:val="nil"/>
              <w:left w:val="nil"/>
              <w:bottom w:val="nil"/>
              <w:right w:val="nil"/>
            </w:tcBorders>
            <w:shd w:val="clear" w:color="auto" w:fill="auto"/>
            <w:vAlign w:val="center"/>
            <w:hideMark/>
          </w:tcPr>
          <w:p w14:paraId="760302BA" w14:textId="77777777" w:rsidR="00F70036" w:rsidRPr="00015477" w:rsidRDefault="00F70036" w:rsidP="00F70036">
            <w:pPr>
              <w:spacing w:line="240" w:lineRule="auto"/>
              <w:jc w:val="right"/>
              <w:rPr>
                <w:sz w:val="12"/>
                <w:szCs w:val="12"/>
              </w:rPr>
            </w:pPr>
            <w:r w:rsidRPr="00015477">
              <w:rPr>
                <w:sz w:val="12"/>
                <w:szCs w:val="12"/>
              </w:rPr>
              <w:t>7,6%</w:t>
            </w:r>
          </w:p>
        </w:tc>
      </w:tr>
      <w:tr w:rsidR="00F70036" w:rsidRPr="00015477" w14:paraId="370550CC" w14:textId="77777777" w:rsidTr="00CE153C">
        <w:trPr>
          <w:trHeight w:val="85"/>
        </w:trPr>
        <w:tc>
          <w:tcPr>
            <w:tcW w:w="3081" w:type="pct"/>
            <w:tcBorders>
              <w:top w:val="nil"/>
              <w:left w:val="nil"/>
              <w:bottom w:val="nil"/>
              <w:right w:val="nil"/>
            </w:tcBorders>
            <w:shd w:val="clear" w:color="auto" w:fill="auto"/>
            <w:vAlign w:val="center"/>
            <w:hideMark/>
          </w:tcPr>
          <w:p w14:paraId="6505FFF0"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238918D"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F348F43" w14:textId="77777777" w:rsidR="00F70036" w:rsidRPr="00015477" w:rsidRDefault="00F70036" w:rsidP="00F70036">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E68CA4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52567A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E8885C7" w14:textId="77777777" w:rsidTr="00CE153C">
        <w:trPr>
          <w:trHeight w:val="85"/>
        </w:trPr>
        <w:tc>
          <w:tcPr>
            <w:tcW w:w="3081" w:type="pct"/>
            <w:tcBorders>
              <w:top w:val="nil"/>
              <w:left w:val="nil"/>
              <w:bottom w:val="nil"/>
              <w:right w:val="nil"/>
            </w:tcBorders>
            <w:shd w:val="clear" w:color="auto" w:fill="auto"/>
            <w:vAlign w:val="center"/>
            <w:hideMark/>
          </w:tcPr>
          <w:p w14:paraId="61F97CB2"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85504</w:t>
            </w:r>
          </w:p>
        </w:tc>
        <w:tc>
          <w:tcPr>
            <w:tcW w:w="547" w:type="pct"/>
            <w:tcBorders>
              <w:top w:val="nil"/>
              <w:left w:val="nil"/>
              <w:bottom w:val="nil"/>
              <w:right w:val="nil"/>
            </w:tcBorders>
            <w:shd w:val="clear" w:color="auto" w:fill="auto"/>
            <w:vAlign w:val="center"/>
            <w:hideMark/>
          </w:tcPr>
          <w:p w14:paraId="3B31A9A8"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B466892" w14:textId="77777777" w:rsidR="00F70036" w:rsidRPr="00015477" w:rsidRDefault="00F70036" w:rsidP="00F70036">
            <w:pPr>
              <w:spacing w:line="240" w:lineRule="auto"/>
              <w:jc w:val="right"/>
              <w:rPr>
                <w:i/>
                <w:iCs/>
                <w:sz w:val="12"/>
                <w:szCs w:val="12"/>
              </w:rPr>
            </w:pPr>
            <w:r w:rsidRPr="00015477">
              <w:rPr>
                <w:i/>
                <w:iCs/>
                <w:sz w:val="12"/>
                <w:szCs w:val="12"/>
              </w:rPr>
              <w:t>30 401</w:t>
            </w:r>
          </w:p>
        </w:tc>
        <w:tc>
          <w:tcPr>
            <w:tcW w:w="500" w:type="pct"/>
            <w:tcBorders>
              <w:top w:val="nil"/>
              <w:left w:val="nil"/>
              <w:bottom w:val="nil"/>
              <w:right w:val="nil"/>
            </w:tcBorders>
            <w:shd w:val="clear" w:color="auto" w:fill="auto"/>
            <w:noWrap/>
            <w:vAlign w:val="center"/>
            <w:hideMark/>
          </w:tcPr>
          <w:p w14:paraId="5726A15F" w14:textId="77777777" w:rsidR="00F70036" w:rsidRPr="00015477" w:rsidRDefault="00F70036" w:rsidP="00F70036">
            <w:pPr>
              <w:spacing w:line="240" w:lineRule="auto"/>
              <w:jc w:val="right"/>
              <w:rPr>
                <w:i/>
                <w:iCs/>
                <w:sz w:val="12"/>
                <w:szCs w:val="12"/>
              </w:rPr>
            </w:pPr>
            <w:r w:rsidRPr="00015477">
              <w:rPr>
                <w:i/>
                <w:iCs/>
                <w:sz w:val="12"/>
                <w:szCs w:val="12"/>
              </w:rPr>
              <w:t>28 994,73</w:t>
            </w:r>
          </w:p>
        </w:tc>
        <w:tc>
          <w:tcPr>
            <w:tcW w:w="436" w:type="pct"/>
            <w:tcBorders>
              <w:top w:val="nil"/>
              <w:left w:val="nil"/>
              <w:bottom w:val="nil"/>
              <w:right w:val="nil"/>
            </w:tcBorders>
            <w:shd w:val="clear" w:color="auto" w:fill="auto"/>
            <w:noWrap/>
            <w:vAlign w:val="center"/>
            <w:hideMark/>
          </w:tcPr>
          <w:p w14:paraId="0009AEEE" w14:textId="77777777" w:rsidR="00F70036" w:rsidRPr="00015477" w:rsidRDefault="00F70036" w:rsidP="00F70036">
            <w:pPr>
              <w:spacing w:line="240" w:lineRule="auto"/>
              <w:jc w:val="right"/>
              <w:rPr>
                <w:i/>
                <w:iCs/>
                <w:sz w:val="12"/>
                <w:szCs w:val="12"/>
              </w:rPr>
            </w:pPr>
            <w:r w:rsidRPr="00015477">
              <w:rPr>
                <w:i/>
                <w:iCs/>
                <w:sz w:val="12"/>
                <w:szCs w:val="12"/>
              </w:rPr>
              <w:t>95,4%</w:t>
            </w:r>
          </w:p>
        </w:tc>
      </w:tr>
      <w:tr w:rsidR="00F70036" w:rsidRPr="00015477" w14:paraId="23E8DC71" w14:textId="77777777" w:rsidTr="00CE153C">
        <w:trPr>
          <w:trHeight w:val="85"/>
        </w:trPr>
        <w:tc>
          <w:tcPr>
            <w:tcW w:w="3081" w:type="pct"/>
            <w:tcBorders>
              <w:top w:val="nil"/>
              <w:left w:val="nil"/>
              <w:bottom w:val="nil"/>
              <w:right w:val="nil"/>
            </w:tcBorders>
            <w:shd w:val="clear" w:color="auto" w:fill="auto"/>
            <w:vAlign w:val="center"/>
            <w:hideMark/>
          </w:tcPr>
          <w:p w14:paraId="2680E84E"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3A5CC4A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F0496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3BCF8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594435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7762B52" w14:textId="77777777" w:rsidTr="00CE153C">
        <w:trPr>
          <w:trHeight w:val="85"/>
        </w:trPr>
        <w:tc>
          <w:tcPr>
            <w:tcW w:w="3081" w:type="pct"/>
            <w:tcBorders>
              <w:top w:val="nil"/>
              <w:left w:val="nil"/>
              <w:bottom w:val="nil"/>
              <w:right w:val="nil"/>
            </w:tcBorders>
            <w:shd w:val="clear" w:color="auto" w:fill="auto"/>
            <w:vAlign w:val="center"/>
            <w:hideMark/>
          </w:tcPr>
          <w:p w14:paraId="375DA17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1E08E1F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5D2C63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0ABF8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62D44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3829F22" w14:textId="77777777" w:rsidTr="00CE153C">
        <w:trPr>
          <w:trHeight w:val="85"/>
        </w:trPr>
        <w:tc>
          <w:tcPr>
            <w:tcW w:w="3081" w:type="pct"/>
            <w:tcBorders>
              <w:top w:val="nil"/>
              <w:left w:val="nil"/>
              <w:bottom w:val="nil"/>
              <w:right w:val="nil"/>
            </w:tcBorders>
            <w:shd w:val="clear" w:color="auto" w:fill="auto"/>
            <w:vAlign w:val="center"/>
            <w:hideMark/>
          </w:tcPr>
          <w:p w14:paraId="5B688A81" w14:textId="77777777" w:rsidR="00F70036" w:rsidRPr="00015477" w:rsidRDefault="00F70036" w:rsidP="00F70036">
            <w:pPr>
              <w:spacing w:line="240" w:lineRule="auto"/>
              <w:jc w:val="both"/>
              <w:rPr>
                <w:sz w:val="12"/>
                <w:szCs w:val="12"/>
              </w:rPr>
            </w:pPr>
            <w:r w:rsidRPr="00015477">
              <w:rPr>
                <w:sz w:val="12"/>
                <w:szCs w:val="12"/>
              </w:rPr>
              <w:t>realizacja rządowego programu "Dofinansowanie wynagrodzeń pracowników jednostek wspierania rodziny i systemu pieczy zastępczej na lata 2024 - 2027" w zakresie placówek wsparcia dziennego</w:t>
            </w:r>
          </w:p>
        </w:tc>
        <w:tc>
          <w:tcPr>
            <w:tcW w:w="547" w:type="pct"/>
            <w:tcBorders>
              <w:top w:val="nil"/>
              <w:left w:val="nil"/>
              <w:bottom w:val="nil"/>
              <w:right w:val="nil"/>
            </w:tcBorders>
            <w:shd w:val="clear" w:color="auto" w:fill="auto"/>
            <w:noWrap/>
            <w:vAlign w:val="center"/>
            <w:hideMark/>
          </w:tcPr>
          <w:p w14:paraId="54966D06"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9E16A2E" w14:textId="77777777" w:rsidR="00F70036" w:rsidRPr="00015477" w:rsidRDefault="00F70036" w:rsidP="00F70036">
            <w:pPr>
              <w:spacing w:line="240" w:lineRule="auto"/>
              <w:jc w:val="right"/>
              <w:rPr>
                <w:sz w:val="12"/>
                <w:szCs w:val="12"/>
              </w:rPr>
            </w:pPr>
            <w:r w:rsidRPr="00015477">
              <w:rPr>
                <w:sz w:val="12"/>
                <w:szCs w:val="12"/>
              </w:rPr>
              <w:t>30 401</w:t>
            </w:r>
          </w:p>
        </w:tc>
        <w:tc>
          <w:tcPr>
            <w:tcW w:w="500" w:type="pct"/>
            <w:tcBorders>
              <w:top w:val="nil"/>
              <w:left w:val="nil"/>
              <w:bottom w:val="nil"/>
              <w:right w:val="nil"/>
            </w:tcBorders>
            <w:shd w:val="clear" w:color="auto" w:fill="auto"/>
            <w:noWrap/>
            <w:vAlign w:val="center"/>
            <w:hideMark/>
          </w:tcPr>
          <w:p w14:paraId="47B328DF" w14:textId="77777777" w:rsidR="00F70036" w:rsidRPr="00015477" w:rsidRDefault="00F70036" w:rsidP="00F70036">
            <w:pPr>
              <w:spacing w:line="240" w:lineRule="auto"/>
              <w:jc w:val="right"/>
              <w:rPr>
                <w:sz w:val="12"/>
                <w:szCs w:val="12"/>
              </w:rPr>
            </w:pPr>
            <w:r w:rsidRPr="00015477">
              <w:rPr>
                <w:sz w:val="12"/>
                <w:szCs w:val="12"/>
              </w:rPr>
              <w:t>28 994,73</w:t>
            </w:r>
          </w:p>
        </w:tc>
        <w:tc>
          <w:tcPr>
            <w:tcW w:w="436" w:type="pct"/>
            <w:tcBorders>
              <w:top w:val="nil"/>
              <w:left w:val="nil"/>
              <w:bottom w:val="nil"/>
              <w:right w:val="nil"/>
            </w:tcBorders>
            <w:shd w:val="clear" w:color="auto" w:fill="auto"/>
            <w:noWrap/>
            <w:vAlign w:val="center"/>
            <w:hideMark/>
          </w:tcPr>
          <w:p w14:paraId="3F33DBC3" w14:textId="77777777" w:rsidR="00F70036" w:rsidRPr="00015477" w:rsidRDefault="00F70036" w:rsidP="00F70036">
            <w:pPr>
              <w:spacing w:line="240" w:lineRule="auto"/>
              <w:jc w:val="right"/>
              <w:rPr>
                <w:sz w:val="12"/>
                <w:szCs w:val="12"/>
              </w:rPr>
            </w:pPr>
            <w:r w:rsidRPr="00015477">
              <w:rPr>
                <w:sz w:val="12"/>
                <w:szCs w:val="12"/>
              </w:rPr>
              <w:t>95,4%</w:t>
            </w:r>
          </w:p>
        </w:tc>
      </w:tr>
      <w:tr w:rsidR="00F70036" w:rsidRPr="00015477" w14:paraId="3596ACFD" w14:textId="77777777" w:rsidTr="00CE153C">
        <w:trPr>
          <w:trHeight w:val="85"/>
        </w:trPr>
        <w:tc>
          <w:tcPr>
            <w:tcW w:w="3081" w:type="pct"/>
            <w:tcBorders>
              <w:top w:val="nil"/>
              <w:left w:val="nil"/>
              <w:bottom w:val="nil"/>
              <w:right w:val="nil"/>
            </w:tcBorders>
            <w:shd w:val="clear" w:color="auto" w:fill="auto"/>
            <w:vAlign w:val="center"/>
            <w:hideMark/>
          </w:tcPr>
          <w:p w14:paraId="051FA649"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A3AE436"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51AD1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86AB53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B6884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151F07F" w14:textId="77777777" w:rsidTr="00CE153C">
        <w:trPr>
          <w:trHeight w:val="85"/>
        </w:trPr>
        <w:tc>
          <w:tcPr>
            <w:tcW w:w="3081" w:type="pct"/>
            <w:tcBorders>
              <w:top w:val="nil"/>
              <w:left w:val="nil"/>
              <w:bottom w:val="nil"/>
              <w:right w:val="nil"/>
            </w:tcBorders>
            <w:shd w:val="clear" w:color="auto" w:fill="auto"/>
            <w:vAlign w:val="center"/>
            <w:hideMark/>
          </w:tcPr>
          <w:p w14:paraId="70772B4B"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26C4BDBB"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4AF6E8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30D2D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116589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F774689" w14:textId="77777777" w:rsidTr="00CE153C">
        <w:trPr>
          <w:trHeight w:val="85"/>
        </w:trPr>
        <w:tc>
          <w:tcPr>
            <w:tcW w:w="3081" w:type="pct"/>
            <w:tcBorders>
              <w:top w:val="nil"/>
              <w:left w:val="nil"/>
              <w:bottom w:val="nil"/>
              <w:right w:val="nil"/>
            </w:tcBorders>
            <w:shd w:val="clear" w:color="auto" w:fill="auto"/>
            <w:vAlign w:val="center"/>
            <w:hideMark/>
          </w:tcPr>
          <w:p w14:paraId="6F842F32" w14:textId="77777777" w:rsidR="00F70036" w:rsidRPr="00015477" w:rsidRDefault="00F70036" w:rsidP="00F70036">
            <w:pPr>
              <w:spacing w:line="240" w:lineRule="auto"/>
              <w:jc w:val="both"/>
              <w:rPr>
                <w:i/>
                <w:iCs/>
                <w:sz w:val="12"/>
                <w:szCs w:val="12"/>
              </w:rPr>
            </w:pPr>
            <w:r w:rsidRPr="00015477">
              <w:rPr>
                <w:i/>
                <w:iCs/>
                <w:sz w:val="12"/>
                <w:szCs w:val="12"/>
              </w:rPr>
              <w:t xml:space="preserve">1. Ustawa z dnia 26 października 1982 r. o wychowaniu w trzeźwości i przeciwdziałaniu alkoholizmowi </w:t>
            </w:r>
          </w:p>
        </w:tc>
        <w:tc>
          <w:tcPr>
            <w:tcW w:w="547" w:type="pct"/>
            <w:tcBorders>
              <w:top w:val="nil"/>
              <w:left w:val="nil"/>
              <w:bottom w:val="nil"/>
              <w:right w:val="nil"/>
            </w:tcBorders>
            <w:shd w:val="clear" w:color="auto" w:fill="auto"/>
            <w:vAlign w:val="center"/>
            <w:hideMark/>
          </w:tcPr>
          <w:p w14:paraId="3D138321"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vAlign w:val="center"/>
            <w:hideMark/>
          </w:tcPr>
          <w:p w14:paraId="309A6D7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665E5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53D65C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A35E1C7" w14:textId="77777777" w:rsidTr="00CE153C">
        <w:trPr>
          <w:trHeight w:val="85"/>
        </w:trPr>
        <w:tc>
          <w:tcPr>
            <w:tcW w:w="3081" w:type="pct"/>
            <w:tcBorders>
              <w:top w:val="nil"/>
              <w:left w:val="nil"/>
              <w:bottom w:val="nil"/>
              <w:right w:val="nil"/>
            </w:tcBorders>
            <w:shd w:val="clear" w:color="auto" w:fill="auto"/>
            <w:vAlign w:val="center"/>
            <w:hideMark/>
          </w:tcPr>
          <w:p w14:paraId="3DD9C02C" w14:textId="77777777" w:rsidR="00F70036" w:rsidRPr="00015477" w:rsidRDefault="00F70036" w:rsidP="00F70036">
            <w:pPr>
              <w:spacing w:line="240" w:lineRule="auto"/>
              <w:jc w:val="both"/>
              <w:rPr>
                <w:i/>
                <w:iCs/>
                <w:sz w:val="12"/>
                <w:szCs w:val="12"/>
              </w:rPr>
            </w:pPr>
            <w:r w:rsidRPr="00015477">
              <w:rPr>
                <w:i/>
                <w:iCs/>
                <w:sz w:val="12"/>
                <w:szCs w:val="12"/>
              </w:rPr>
              <w:t>2. Uchwała Nr XLII/2012/2022 z 17 marca 2022 r. Rady Miasta Stołecznego Warszawy w sprawie Programu profilaktyki i rozwiązywania problemów alkoholowych oraz przeciwdziałania narkomanii m.st. Warszawy na lata 2022 -2025</w:t>
            </w:r>
          </w:p>
        </w:tc>
        <w:tc>
          <w:tcPr>
            <w:tcW w:w="547" w:type="pct"/>
            <w:tcBorders>
              <w:top w:val="nil"/>
              <w:left w:val="nil"/>
              <w:bottom w:val="nil"/>
              <w:right w:val="nil"/>
            </w:tcBorders>
            <w:shd w:val="clear" w:color="auto" w:fill="auto"/>
            <w:noWrap/>
            <w:vAlign w:val="center"/>
            <w:hideMark/>
          </w:tcPr>
          <w:p w14:paraId="65AE3FFC"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68D984E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CB9FE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DC1430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D334D7A" w14:textId="77777777" w:rsidTr="00CE153C">
        <w:trPr>
          <w:trHeight w:val="85"/>
        </w:trPr>
        <w:tc>
          <w:tcPr>
            <w:tcW w:w="3081" w:type="pct"/>
            <w:tcBorders>
              <w:top w:val="nil"/>
              <w:left w:val="nil"/>
              <w:bottom w:val="nil"/>
              <w:right w:val="nil"/>
            </w:tcBorders>
            <w:shd w:val="clear" w:color="auto" w:fill="auto"/>
            <w:vAlign w:val="center"/>
            <w:hideMark/>
          </w:tcPr>
          <w:p w14:paraId="50234E88" w14:textId="77777777" w:rsidR="00F70036" w:rsidRPr="00015477" w:rsidRDefault="00F70036" w:rsidP="00F70036">
            <w:pPr>
              <w:spacing w:line="240" w:lineRule="auto"/>
              <w:jc w:val="both"/>
              <w:rPr>
                <w:i/>
                <w:iCs/>
                <w:sz w:val="12"/>
                <w:szCs w:val="12"/>
              </w:rPr>
            </w:pPr>
            <w:r w:rsidRPr="00015477">
              <w:rPr>
                <w:i/>
                <w:iCs/>
                <w:sz w:val="12"/>
                <w:szCs w:val="12"/>
              </w:rPr>
              <w:t xml:space="preserve">3. Ustawa z dnia 24 kwietnia 2003 r. o działalności pożytku publicznego i o wolontariacie </w:t>
            </w:r>
          </w:p>
        </w:tc>
        <w:tc>
          <w:tcPr>
            <w:tcW w:w="547" w:type="pct"/>
            <w:tcBorders>
              <w:top w:val="nil"/>
              <w:left w:val="nil"/>
              <w:bottom w:val="nil"/>
              <w:right w:val="nil"/>
            </w:tcBorders>
            <w:shd w:val="clear" w:color="auto" w:fill="auto"/>
            <w:noWrap/>
            <w:vAlign w:val="center"/>
            <w:hideMark/>
          </w:tcPr>
          <w:p w14:paraId="75889CEE"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14F95B6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33A16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C4E93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08FE79" w14:textId="77777777" w:rsidTr="00CE153C">
        <w:trPr>
          <w:trHeight w:val="85"/>
        </w:trPr>
        <w:tc>
          <w:tcPr>
            <w:tcW w:w="3081" w:type="pct"/>
            <w:tcBorders>
              <w:top w:val="nil"/>
              <w:left w:val="nil"/>
              <w:bottom w:val="nil"/>
              <w:right w:val="nil"/>
            </w:tcBorders>
            <w:shd w:val="clear" w:color="auto" w:fill="auto"/>
            <w:vAlign w:val="center"/>
            <w:hideMark/>
          </w:tcPr>
          <w:p w14:paraId="54301624" w14:textId="77777777" w:rsidR="00F70036" w:rsidRPr="00015477" w:rsidRDefault="00F70036" w:rsidP="00F70036">
            <w:pPr>
              <w:spacing w:line="240" w:lineRule="auto"/>
              <w:jc w:val="both"/>
              <w:rPr>
                <w:i/>
                <w:iCs/>
                <w:sz w:val="12"/>
                <w:szCs w:val="12"/>
              </w:rPr>
            </w:pPr>
            <w:r w:rsidRPr="00015477">
              <w:rPr>
                <w:i/>
                <w:iCs/>
                <w:sz w:val="12"/>
                <w:szCs w:val="12"/>
              </w:rPr>
              <w:t>4. Uchwała nr 63 Rady Ministrów z dnia 19 czerwca 2024 r. w sprawie rządowego programu "Dofinansowanie wynagrodzeń pracowników jednostek wspierania rodziny i systemu pieczy zastępczej na lata 2024-2027"</w:t>
            </w:r>
          </w:p>
        </w:tc>
        <w:tc>
          <w:tcPr>
            <w:tcW w:w="547" w:type="pct"/>
            <w:tcBorders>
              <w:top w:val="nil"/>
              <w:left w:val="nil"/>
              <w:bottom w:val="nil"/>
              <w:right w:val="nil"/>
            </w:tcBorders>
            <w:shd w:val="clear" w:color="auto" w:fill="auto"/>
            <w:noWrap/>
            <w:vAlign w:val="center"/>
            <w:hideMark/>
          </w:tcPr>
          <w:p w14:paraId="53CE39BB"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2989AA9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61BBF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74E88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BC947E6" w14:textId="77777777" w:rsidTr="00CE153C">
        <w:trPr>
          <w:trHeight w:val="85"/>
        </w:trPr>
        <w:tc>
          <w:tcPr>
            <w:tcW w:w="3081" w:type="pct"/>
            <w:tcBorders>
              <w:top w:val="nil"/>
              <w:left w:val="nil"/>
              <w:bottom w:val="nil"/>
              <w:right w:val="nil"/>
            </w:tcBorders>
            <w:shd w:val="clear" w:color="auto" w:fill="auto"/>
            <w:vAlign w:val="center"/>
            <w:hideMark/>
          </w:tcPr>
          <w:p w14:paraId="79173EB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BCE261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97DC9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F6EC2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CE060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C8DEDB0" w14:textId="77777777" w:rsidTr="00CE153C">
        <w:trPr>
          <w:trHeight w:val="85"/>
        </w:trPr>
        <w:tc>
          <w:tcPr>
            <w:tcW w:w="3081" w:type="pct"/>
            <w:tcBorders>
              <w:top w:val="nil"/>
              <w:left w:val="nil"/>
              <w:bottom w:val="nil"/>
              <w:right w:val="nil"/>
            </w:tcBorders>
            <w:shd w:val="clear" w:color="000000" w:fill="CDDEE9"/>
            <w:vAlign w:val="center"/>
            <w:hideMark/>
          </w:tcPr>
          <w:p w14:paraId="73D8465A" w14:textId="77777777" w:rsidR="00F70036" w:rsidRPr="00015477" w:rsidRDefault="00F70036" w:rsidP="00F70036">
            <w:pPr>
              <w:spacing w:line="240" w:lineRule="auto"/>
              <w:rPr>
                <w:b/>
                <w:bCs/>
                <w:sz w:val="12"/>
                <w:szCs w:val="12"/>
              </w:rPr>
            </w:pPr>
            <w:r w:rsidRPr="00015477">
              <w:rPr>
                <w:b/>
                <w:bCs/>
                <w:sz w:val="12"/>
                <w:szCs w:val="12"/>
              </w:rPr>
              <w:t>Polityka społeczna - program 3</w:t>
            </w:r>
          </w:p>
        </w:tc>
        <w:tc>
          <w:tcPr>
            <w:tcW w:w="547" w:type="pct"/>
            <w:tcBorders>
              <w:top w:val="nil"/>
              <w:left w:val="nil"/>
              <w:bottom w:val="nil"/>
              <w:right w:val="nil"/>
            </w:tcBorders>
            <w:shd w:val="clear" w:color="000000" w:fill="CDDEE9"/>
            <w:vAlign w:val="center"/>
            <w:hideMark/>
          </w:tcPr>
          <w:p w14:paraId="4B0FD804"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vAlign w:val="center"/>
            <w:hideMark/>
          </w:tcPr>
          <w:p w14:paraId="39DEEBE4" w14:textId="77777777" w:rsidR="00F70036" w:rsidRPr="00015477" w:rsidRDefault="00F70036" w:rsidP="00F70036">
            <w:pPr>
              <w:spacing w:line="240" w:lineRule="auto"/>
              <w:jc w:val="right"/>
              <w:rPr>
                <w:b/>
                <w:bCs/>
                <w:sz w:val="12"/>
                <w:szCs w:val="12"/>
              </w:rPr>
            </w:pPr>
            <w:r w:rsidRPr="00015477">
              <w:rPr>
                <w:b/>
                <w:bCs/>
                <w:sz w:val="12"/>
                <w:szCs w:val="12"/>
              </w:rPr>
              <w:t>21 323 645</w:t>
            </w:r>
          </w:p>
        </w:tc>
        <w:tc>
          <w:tcPr>
            <w:tcW w:w="500" w:type="pct"/>
            <w:tcBorders>
              <w:top w:val="nil"/>
              <w:left w:val="nil"/>
              <w:bottom w:val="nil"/>
              <w:right w:val="nil"/>
            </w:tcBorders>
            <w:shd w:val="clear" w:color="000000" w:fill="CDDEE9"/>
            <w:vAlign w:val="center"/>
            <w:hideMark/>
          </w:tcPr>
          <w:p w14:paraId="380C6CE2" w14:textId="77777777" w:rsidR="00F70036" w:rsidRPr="00015477" w:rsidRDefault="00F70036" w:rsidP="00F70036">
            <w:pPr>
              <w:spacing w:line="240" w:lineRule="auto"/>
              <w:jc w:val="right"/>
              <w:rPr>
                <w:b/>
                <w:bCs/>
                <w:sz w:val="12"/>
                <w:szCs w:val="12"/>
              </w:rPr>
            </w:pPr>
            <w:r w:rsidRPr="00015477">
              <w:rPr>
                <w:b/>
                <w:bCs/>
                <w:sz w:val="12"/>
                <w:szCs w:val="12"/>
              </w:rPr>
              <w:t>20 963 587,43</w:t>
            </w:r>
          </w:p>
        </w:tc>
        <w:tc>
          <w:tcPr>
            <w:tcW w:w="436" w:type="pct"/>
            <w:tcBorders>
              <w:top w:val="nil"/>
              <w:left w:val="nil"/>
              <w:bottom w:val="nil"/>
              <w:right w:val="nil"/>
            </w:tcBorders>
            <w:shd w:val="clear" w:color="000000" w:fill="CDDEE9"/>
            <w:vAlign w:val="center"/>
            <w:hideMark/>
          </w:tcPr>
          <w:p w14:paraId="4FB9F8E3" w14:textId="77777777" w:rsidR="00F70036" w:rsidRPr="00015477" w:rsidRDefault="00F70036" w:rsidP="00F70036">
            <w:pPr>
              <w:spacing w:line="240" w:lineRule="auto"/>
              <w:jc w:val="right"/>
              <w:rPr>
                <w:b/>
                <w:bCs/>
                <w:sz w:val="12"/>
                <w:szCs w:val="12"/>
              </w:rPr>
            </w:pPr>
            <w:r w:rsidRPr="00015477">
              <w:rPr>
                <w:b/>
                <w:bCs/>
                <w:sz w:val="12"/>
                <w:szCs w:val="12"/>
              </w:rPr>
              <w:t>98,3%</w:t>
            </w:r>
          </w:p>
        </w:tc>
      </w:tr>
      <w:tr w:rsidR="00F70036" w:rsidRPr="00015477" w14:paraId="3203241A" w14:textId="77777777" w:rsidTr="00CE153C">
        <w:trPr>
          <w:trHeight w:val="85"/>
        </w:trPr>
        <w:tc>
          <w:tcPr>
            <w:tcW w:w="3081" w:type="pct"/>
            <w:tcBorders>
              <w:top w:val="nil"/>
              <w:left w:val="nil"/>
              <w:bottom w:val="nil"/>
              <w:right w:val="nil"/>
            </w:tcBorders>
            <w:shd w:val="clear" w:color="auto" w:fill="auto"/>
            <w:vAlign w:val="center"/>
            <w:hideMark/>
          </w:tcPr>
          <w:p w14:paraId="5BE44EE1"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0B2F4B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61F3C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4D306F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BE34F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FCF9A9D" w14:textId="77777777" w:rsidTr="00CE153C">
        <w:trPr>
          <w:trHeight w:val="85"/>
        </w:trPr>
        <w:tc>
          <w:tcPr>
            <w:tcW w:w="3081" w:type="pct"/>
            <w:tcBorders>
              <w:top w:val="nil"/>
              <w:left w:val="nil"/>
              <w:bottom w:val="nil"/>
              <w:right w:val="nil"/>
            </w:tcBorders>
            <w:shd w:val="clear" w:color="000000" w:fill="EAF1F6"/>
            <w:vAlign w:val="center"/>
            <w:hideMark/>
          </w:tcPr>
          <w:p w14:paraId="3D8CC5A6" w14:textId="77777777" w:rsidR="00F70036" w:rsidRPr="00015477" w:rsidRDefault="00F70036" w:rsidP="00F70036">
            <w:pPr>
              <w:spacing w:line="240" w:lineRule="auto"/>
              <w:jc w:val="both"/>
              <w:rPr>
                <w:b/>
                <w:bCs/>
                <w:sz w:val="12"/>
                <w:szCs w:val="12"/>
              </w:rPr>
            </w:pPr>
            <w:r w:rsidRPr="00015477">
              <w:rPr>
                <w:b/>
                <w:bCs/>
                <w:sz w:val="12"/>
                <w:szCs w:val="12"/>
              </w:rPr>
              <w:t>Poradnictwo, mieszkania treningowe i wspomagane, ośrodki interwencji kryzysowej oraz usługi specjalistyczne - zadanie 1</w:t>
            </w:r>
          </w:p>
        </w:tc>
        <w:tc>
          <w:tcPr>
            <w:tcW w:w="547" w:type="pct"/>
            <w:tcBorders>
              <w:top w:val="nil"/>
              <w:left w:val="nil"/>
              <w:bottom w:val="nil"/>
              <w:right w:val="nil"/>
            </w:tcBorders>
            <w:shd w:val="clear" w:color="000000" w:fill="EAF1F6"/>
            <w:vAlign w:val="center"/>
            <w:hideMark/>
          </w:tcPr>
          <w:p w14:paraId="5C8740BA"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4BCB0E17" w14:textId="77777777" w:rsidR="00F70036" w:rsidRPr="00015477" w:rsidRDefault="00F70036" w:rsidP="00F70036">
            <w:pPr>
              <w:spacing w:line="240" w:lineRule="auto"/>
              <w:jc w:val="right"/>
              <w:rPr>
                <w:b/>
                <w:bCs/>
                <w:sz w:val="12"/>
                <w:szCs w:val="12"/>
              </w:rPr>
            </w:pPr>
            <w:r w:rsidRPr="00015477">
              <w:rPr>
                <w:b/>
                <w:bCs/>
                <w:sz w:val="12"/>
                <w:szCs w:val="12"/>
              </w:rPr>
              <w:t>6 146</w:t>
            </w:r>
          </w:p>
        </w:tc>
        <w:tc>
          <w:tcPr>
            <w:tcW w:w="500" w:type="pct"/>
            <w:tcBorders>
              <w:top w:val="nil"/>
              <w:left w:val="nil"/>
              <w:bottom w:val="nil"/>
              <w:right w:val="nil"/>
            </w:tcBorders>
            <w:shd w:val="clear" w:color="000000" w:fill="EAF1F6"/>
            <w:vAlign w:val="center"/>
            <w:hideMark/>
          </w:tcPr>
          <w:p w14:paraId="47E85F1F" w14:textId="77777777" w:rsidR="00F70036" w:rsidRPr="00015477" w:rsidRDefault="00F70036" w:rsidP="00F70036">
            <w:pPr>
              <w:spacing w:line="240" w:lineRule="auto"/>
              <w:jc w:val="right"/>
              <w:rPr>
                <w:b/>
                <w:bCs/>
                <w:sz w:val="12"/>
                <w:szCs w:val="12"/>
              </w:rPr>
            </w:pPr>
            <w:r w:rsidRPr="00015477">
              <w:rPr>
                <w:b/>
                <w:bCs/>
                <w:sz w:val="12"/>
                <w:szCs w:val="12"/>
              </w:rPr>
              <w:t>6 107,32</w:t>
            </w:r>
          </w:p>
        </w:tc>
        <w:tc>
          <w:tcPr>
            <w:tcW w:w="436" w:type="pct"/>
            <w:tcBorders>
              <w:top w:val="nil"/>
              <w:left w:val="nil"/>
              <w:bottom w:val="nil"/>
              <w:right w:val="nil"/>
            </w:tcBorders>
            <w:shd w:val="clear" w:color="000000" w:fill="EAF1F6"/>
            <w:vAlign w:val="center"/>
            <w:hideMark/>
          </w:tcPr>
          <w:p w14:paraId="38960F24" w14:textId="77777777" w:rsidR="00F70036" w:rsidRPr="00015477" w:rsidRDefault="00F70036" w:rsidP="00F70036">
            <w:pPr>
              <w:spacing w:line="240" w:lineRule="auto"/>
              <w:jc w:val="right"/>
              <w:rPr>
                <w:b/>
                <w:bCs/>
                <w:sz w:val="12"/>
                <w:szCs w:val="12"/>
              </w:rPr>
            </w:pPr>
            <w:r w:rsidRPr="00015477">
              <w:rPr>
                <w:b/>
                <w:bCs/>
                <w:sz w:val="12"/>
                <w:szCs w:val="12"/>
              </w:rPr>
              <w:t>99,4%</w:t>
            </w:r>
          </w:p>
        </w:tc>
      </w:tr>
      <w:tr w:rsidR="00F70036" w:rsidRPr="00015477" w14:paraId="0B2F9F67" w14:textId="77777777" w:rsidTr="00CE153C">
        <w:trPr>
          <w:trHeight w:val="85"/>
        </w:trPr>
        <w:tc>
          <w:tcPr>
            <w:tcW w:w="3081" w:type="pct"/>
            <w:tcBorders>
              <w:top w:val="nil"/>
              <w:left w:val="nil"/>
              <w:bottom w:val="nil"/>
              <w:right w:val="nil"/>
            </w:tcBorders>
            <w:shd w:val="clear" w:color="auto" w:fill="auto"/>
            <w:vAlign w:val="center"/>
            <w:hideMark/>
          </w:tcPr>
          <w:p w14:paraId="0A6B5E44"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540C197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F39BDF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53AE2B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F1747F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887BBE1" w14:textId="77777777" w:rsidTr="00CE153C">
        <w:trPr>
          <w:trHeight w:val="85"/>
        </w:trPr>
        <w:tc>
          <w:tcPr>
            <w:tcW w:w="3081" w:type="pct"/>
            <w:tcBorders>
              <w:top w:val="nil"/>
              <w:left w:val="nil"/>
              <w:bottom w:val="nil"/>
              <w:right w:val="nil"/>
            </w:tcBorders>
            <w:shd w:val="clear" w:color="auto" w:fill="auto"/>
            <w:vAlign w:val="center"/>
            <w:hideMark/>
          </w:tcPr>
          <w:p w14:paraId="3D02E465" w14:textId="77777777" w:rsidR="00F70036" w:rsidRPr="00015477" w:rsidRDefault="00F70036" w:rsidP="00F70036">
            <w:pPr>
              <w:spacing w:line="240" w:lineRule="auto"/>
              <w:jc w:val="both"/>
              <w:rPr>
                <w:i/>
                <w:iCs/>
                <w:sz w:val="12"/>
                <w:szCs w:val="12"/>
                <w:u w:val="single"/>
              </w:rPr>
            </w:pPr>
            <w:r w:rsidRPr="00015477">
              <w:rPr>
                <w:i/>
                <w:iCs/>
                <w:sz w:val="12"/>
                <w:szCs w:val="12"/>
                <w:u w:val="single"/>
              </w:rPr>
              <w:t>Cel:</w:t>
            </w:r>
            <w:r w:rsidRPr="00015477">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7" w:type="pct"/>
            <w:tcBorders>
              <w:top w:val="nil"/>
              <w:left w:val="nil"/>
              <w:bottom w:val="nil"/>
              <w:right w:val="nil"/>
            </w:tcBorders>
            <w:shd w:val="clear" w:color="auto" w:fill="auto"/>
            <w:vAlign w:val="center"/>
            <w:hideMark/>
          </w:tcPr>
          <w:p w14:paraId="3300D673" w14:textId="77777777" w:rsidR="00F70036" w:rsidRPr="00015477" w:rsidRDefault="00F70036" w:rsidP="00F70036">
            <w:pPr>
              <w:spacing w:line="240" w:lineRule="auto"/>
              <w:jc w:val="both"/>
              <w:rPr>
                <w:i/>
                <w:iCs/>
                <w:sz w:val="12"/>
                <w:szCs w:val="12"/>
                <w:u w:val="single"/>
              </w:rPr>
            </w:pPr>
          </w:p>
        </w:tc>
        <w:tc>
          <w:tcPr>
            <w:tcW w:w="436" w:type="pct"/>
            <w:tcBorders>
              <w:top w:val="nil"/>
              <w:left w:val="nil"/>
              <w:bottom w:val="nil"/>
              <w:right w:val="nil"/>
            </w:tcBorders>
            <w:shd w:val="clear" w:color="auto" w:fill="auto"/>
            <w:vAlign w:val="center"/>
            <w:hideMark/>
          </w:tcPr>
          <w:p w14:paraId="422FD8D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09F5D0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CC04E4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2F7BA46" w14:textId="77777777" w:rsidTr="00CE153C">
        <w:trPr>
          <w:trHeight w:val="85"/>
        </w:trPr>
        <w:tc>
          <w:tcPr>
            <w:tcW w:w="3081" w:type="pct"/>
            <w:tcBorders>
              <w:top w:val="nil"/>
              <w:left w:val="nil"/>
              <w:bottom w:val="nil"/>
              <w:right w:val="nil"/>
            </w:tcBorders>
            <w:shd w:val="clear" w:color="auto" w:fill="auto"/>
            <w:vAlign w:val="center"/>
            <w:hideMark/>
          </w:tcPr>
          <w:p w14:paraId="4A3F8885"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26531BC"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319D7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D7393F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0117B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AAC5CB1" w14:textId="77777777" w:rsidTr="00CE153C">
        <w:trPr>
          <w:trHeight w:val="85"/>
        </w:trPr>
        <w:tc>
          <w:tcPr>
            <w:tcW w:w="3081" w:type="pct"/>
            <w:tcBorders>
              <w:top w:val="nil"/>
              <w:left w:val="nil"/>
              <w:bottom w:val="nil"/>
              <w:right w:val="nil"/>
            </w:tcBorders>
            <w:shd w:val="clear" w:color="auto" w:fill="auto"/>
            <w:vAlign w:val="center"/>
            <w:hideMark/>
          </w:tcPr>
          <w:p w14:paraId="64B1CD65" w14:textId="77777777" w:rsidR="00F70036" w:rsidRPr="00015477" w:rsidRDefault="00F70036" w:rsidP="00F70036">
            <w:pPr>
              <w:spacing w:line="240" w:lineRule="auto"/>
              <w:rPr>
                <w:sz w:val="12"/>
                <w:szCs w:val="12"/>
              </w:rPr>
            </w:pPr>
            <w:r w:rsidRPr="00015477">
              <w:rPr>
                <w:sz w:val="12"/>
                <w:szCs w:val="12"/>
              </w:rPr>
              <w:t>zadania zlecone</w:t>
            </w:r>
          </w:p>
        </w:tc>
        <w:tc>
          <w:tcPr>
            <w:tcW w:w="547" w:type="pct"/>
            <w:tcBorders>
              <w:top w:val="nil"/>
              <w:left w:val="nil"/>
              <w:bottom w:val="nil"/>
              <w:right w:val="nil"/>
            </w:tcBorders>
            <w:shd w:val="clear" w:color="auto" w:fill="auto"/>
            <w:vAlign w:val="center"/>
            <w:hideMark/>
          </w:tcPr>
          <w:p w14:paraId="14217DD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63E5C5B9" w14:textId="77777777" w:rsidR="00F70036" w:rsidRPr="00015477" w:rsidRDefault="00F70036" w:rsidP="00F70036">
            <w:pPr>
              <w:spacing w:line="240" w:lineRule="auto"/>
              <w:jc w:val="right"/>
              <w:rPr>
                <w:sz w:val="12"/>
                <w:szCs w:val="12"/>
              </w:rPr>
            </w:pPr>
            <w:r w:rsidRPr="00015477">
              <w:rPr>
                <w:sz w:val="12"/>
                <w:szCs w:val="12"/>
              </w:rPr>
              <w:t>6 146</w:t>
            </w:r>
          </w:p>
        </w:tc>
        <w:tc>
          <w:tcPr>
            <w:tcW w:w="500" w:type="pct"/>
            <w:tcBorders>
              <w:top w:val="nil"/>
              <w:left w:val="nil"/>
              <w:bottom w:val="nil"/>
              <w:right w:val="nil"/>
            </w:tcBorders>
            <w:shd w:val="clear" w:color="auto" w:fill="auto"/>
            <w:vAlign w:val="center"/>
            <w:hideMark/>
          </w:tcPr>
          <w:p w14:paraId="00DF2686" w14:textId="77777777" w:rsidR="00F70036" w:rsidRPr="00015477" w:rsidRDefault="00F70036" w:rsidP="00F70036">
            <w:pPr>
              <w:spacing w:line="240" w:lineRule="auto"/>
              <w:jc w:val="right"/>
              <w:rPr>
                <w:sz w:val="12"/>
                <w:szCs w:val="12"/>
              </w:rPr>
            </w:pPr>
            <w:r w:rsidRPr="00015477">
              <w:rPr>
                <w:sz w:val="12"/>
                <w:szCs w:val="12"/>
              </w:rPr>
              <w:t>6 107,32</w:t>
            </w:r>
          </w:p>
        </w:tc>
        <w:tc>
          <w:tcPr>
            <w:tcW w:w="436" w:type="pct"/>
            <w:tcBorders>
              <w:top w:val="nil"/>
              <w:left w:val="nil"/>
              <w:bottom w:val="nil"/>
              <w:right w:val="nil"/>
            </w:tcBorders>
            <w:shd w:val="clear" w:color="auto" w:fill="auto"/>
            <w:vAlign w:val="center"/>
            <w:hideMark/>
          </w:tcPr>
          <w:p w14:paraId="0BD58DC4" w14:textId="77777777" w:rsidR="00F70036" w:rsidRPr="00015477" w:rsidRDefault="00F70036" w:rsidP="00F70036">
            <w:pPr>
              <w:spacing w:line="240" w:lineRule="auto"/>
              <w:jc w:val="right"/>
              <w:rPr>
                <w:sz w:val="12"/>
                <w:szCs w:val="12"/>
              </w:rPr>
            </w:pPr>
            <w:r w:rsidRPr="00015477">
              <w:rPr>
                <w:sz w:val="12"/>
                <w:szCs w:val="12"/>
              </w:rPr>
              <w:t>99,4%</w:t>
            </w:r>
          </w:p>
        </w:tc>
      </w:tr>
      <w:tr w:rsidR="00F70036" w:rsidRPr="00015477" w14:paraId="089B257E" w14:textId="77777777" w:rsidTr="00CE153C">
        <w:trPr>
          <w:trHeight w:val="85"/>
        </w:trPr>
        <w:tc>
          <w:tcPr>
            <w:tcW w:w="3081" w:type="pct"/>
            <w:tcBorders>
              <w:top w:val="nil"/>
              <w:left w:val="nil"/>
              <w:bottom w:val="nil"/>
              <w:right w:val="nil"/>
            </w:tcBorders>
            <w:shd w:val="clear" w:color="auto" w:fill="auto"/>
            <w:vAlign w:val="center"/>
            <w:hideMark/>
          </w:tcPr>
          <w:p w14:paraId="616CB207"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1F68FD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AF8423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110B9B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9B10F0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C3EE76E" w14:textId="77777777" w:rsidTr="00CE153C">
        <w:trPr>
          <w:trHeight w:val="85"/>
        </w:trPr>
        <w:tc>
          <w:tcPr>
            <w:tcW w:w="3081" w:type="pct"/>
            <w:tcBorders>
              <w:top w:val="nil"/>
              <w:left w:val="nil"/>
              <w:bottom w:val="nil"/>
              <w:right w:val="nil"/>
            </w:tcBorders>
            <w:shd w:val="clear" w:color="auto" w:fill="auto"/>
            <w:vAlign w:val="center"/>
            <w:hideMark/>
          </w:tcPr>
          <w:p w14:paraId="42F9F5FD"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0A5ED2FD"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2D0F2D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5015ED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0A099F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76FF9C1" w14:textId="77777777" w:rsidTr="00CE153C">
        <w:trPr>
          <w:trHeight w:val="85"/>
        </w:trPr>
        <w:tc>
          <w:tcPr>
            <w:tcW w:w="3081" w:type="pct"/>
            <w:tcBorders>
              <w:top w:val="nil"/>
              <w:left w:val="nil"/>
              <w:bottom w:val="nil"/>
              <w:right w:val="nil"/>
            </w:tcBorders>
            <w:shd w:val="clear" w:color="auto" w:fill="auto"/>
            <w:vAlign w:val="center"/>
            <w:hideMark/>
          </w:tcPr>
          <w:p w14:paraId="34412CDF"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43632C8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EB0BFE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DBF51A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FACE8E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BA413D5" w14:textId="77777777" w:rsidTr="00CE153C">
        <w:trPr>
          <w:trHeight w:val="85"/>
        </w:trPr>
        <w:tc>
          <w:tcPr>
            <w:tcW w:w="3081" w:type="pct"/>
            <w:tcBorders>
              <w:top w:val="nil"/>
              <w:left w:val="nil"/>
              <w:bottom w:val="nil"/>
              <w:right w:val="nil"/>
            </w:tcBorders>
            <w:shd w:val="clear" w:color="auto" w:fill="auto"/>
            <w:vAlign w:val="center"/>
            <w:hideMark/>
          </w:tcPr>
          <w:p w14:paraId="6DCD230C"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75515</w:t>
            </w:r>
          </w:p>
        </w:tc>
        <w:tc>
          <w:tcPr>
            <w:tcW w:w="547" w:type="pct"/>
            <w:tcBorders>
              <w:top w:val="nil"/>
              <w:left w:val="nil"/>
              <w:bottom w:val="nil"/>
              <w:right w:val="nil"/>
            </w:tcBorders>
            <w:shd w:val="clear" w:color="auto" w:fill="auto"/>
            <w:vAlign w:val="center"/>
            <w:hideMark/>
          </w:tcPr>
          <w:p w14:paraId="71C67D9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6CC076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C44F1A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BF686F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F9DD2AD" w14:textId="77777777" w:rsidTr="00CE153C">
        <w:trPr>
          <w:trHeight w:val="85"/>
        </w:trPr>
        <w:tc>
          <w:tcPr>
            <w:tcW w:w="3081" w:type="pct"/>
            <w:tcBorders>
              <w:top w:val="nil"/>
              <w:left w:val="nil"/>
              <w:bottom w:val="nil"/>
              <w:right w:val="nil"/>
            </w:tcBorders>
            <w:shd w:val="clear" w:color="auto" w:fill="auto"/>
            <w:vAlign w:val="center"/>
            <w:hideMark/>
          </w:tcPr>
          <w:p w14:paraId="6099C05F"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0575EF3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867616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1119F3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C16BEA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3B8C086" w14:textId="77777777" w:rsidTr="00CE153C">
        <w:trPr>
          <w:trHeight w:val="85"/>
        </w:trPr>
        <w:tc>
          <w:tcPr>
            <w:tcW w:w="3081" w:type="pct"/>
            <w:tcBorders>
              <w:top w:val="nil"/>
              <w:left w:val="nil"/>
              <w:bottom w:val="nil"/>
              <w:right w:val="nil"/>
            </w:tcBorders>
            <w:shd w:val="clear" w:color="auto" w:fill="auto"/>
            <w:vAlign w:val="center"/>
            <w:hideMark/>
          </w:tcPr>
          <w:p w14:paraId="64A84343"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26294A7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91A8B0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A535BB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AF13CD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638B690" w14:textId="77777777" w:rsidTr="00CE153C">
        <w:trPr>
          <w:trHeight w:val="85"/>
        </w:trPr>
        <w:tc>
          <w:tcPr>
            <w:tcW w:w="3081" w:type="pct"/>
            <w:tcBorders>
              <w:top w:val="nil"/>
              <w:left w:val="nil"/>
              <w:bottom w:val="nil"/>
              <w:right w:val="nil"/>
            </w:tcBorders>
            <w:shd w:val="clear" w:color="auto" w:fill="auto"/>
            <w:vAlign w:val="center"/>
            <w:hideMark/>
          </w:tcPr>
          <w:p w14:paraId="11BED782" w14:textId="77777777" w:rsidR="00F70036" w:rsidRPr="00015477" w:rsidRDefault="00F70036" w:rsidP="00F70036">
            <w:pPr>
              <w:spacing w:line="240" w:lineRule="auto"/>
              <w:rPr>
                <w:sz w:val="12"/>
                <w:szCs w:val="12"/>
              </w:rPr>
            </w:pPr>
            <w:r w:rsidRPr="00015477">
              <w:rPr>
                <w:sz w:val="12"/>
                <w:szCs w:val="12"/>
              </w:rPr>
              <w:t>koszty obsługi nieodpłatnej pomocy prawnej</w:t>
            </w:r>
          </w:p>
        </w:tc>
        <w:tc>
          <w:tcPr>
            <w:tcW w:w="547" w:type="pct"/>
            <w:tcBorders>
              <w:top w:val="nil"/>
              <w:left w:val="nil"/>
              <w:bottom w:val="nil"/>
              <w:right w:val="nil"/>
            </w:tcBorders>
            <w:shd w:val="clear" w:color="auto" w:fill="auto"/>
            <w:vAlign w:val="center"/>
            <w:hideMark/>
          </w:tcPr>
          <w:p w14:paraId="615E4F6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7A18C63B" w14:textId="77777777" w:rsidR="00F70036" w:rsidRPr="00015477" w:rsidRDefault="00F70036" w:rsidP="00F70036">
            <w:pPr>
              <w:spacing w:line="240" w:lineRule="auto"/>
              <w:jc w:val="right"/>
              <w:rPr>
                <w:sz w:val="12"/>
                <w:szCs w:val="12"/>
              </w:rPr>
            </w:pPr>
            <w:r w:rsidRPr="00015477">
              <w:rPr>
                <w:sz w:val="12"/>
                <w:szCs w:val="12"/>
              </w:rPr>
              <w:t>6 146</w:t>
            </w:r>
          </w:p>
        </w:tc>
        <w:tc>
          <w:tcPr>
            <w:tcW w:w="500" w:type="pct"/>
            <w:tcBorders>
              <w:top w:val="nil"/>
              <w:left w:val="nil"/>
              <w:bottom w:val="nil"/>
              <w:right w:val="nil"/>
            </w:tcBorders>
            <w:shd w:val="clear" w:color="auto" w:fill="auto"/>
            <w:vAlign w:val="center"/>
            <w:hideMark/>
          </w:tcPr>
          <w:p w14:paraId="2379BEE5" w14:textId="77777777" w:rsidR="00F70036" w:rsidRPr="00015477" w:rsidRDefault="00F70036" w:rsidP="00F70036">
            <w:pPr>
              <w:spacing w:line="240" w:lineRule="auto"/>
              <w:jc w:val="right"/>
              <w:rPr>
                <w:sz w:val="12"/>
                <w:szCs w:val="12"/>
              </w:rPr>
            </w:pPr>
            <w:r w:rsidRPr="00015477">
              <w:rPr>
                <w:sz w:val="12"/>
                <w:szCs w:val="12"/>
              </w:rPr>
              <w:t>6 107,32</w:t>
            </w:r>
          </w:p>
        </w:tc>
        <w:tc>
          <w:tcPr>
            <w:tcW w:w="436" w:type="pct"/>
            <w:tcBorders>
              <w:top w:val="nil"/>
              <w:left w:val="nil"/>
              <w:bottom w:val="nil"/>
              <w:right w:val="nil"/>
            </w:tcBorders>
            <w:shd w:val="clear" w:color="auto" w:fill="auto"/>
            <w:vAlign w:val="center"/>
            <w:hideMark/>
          </w:tcPr>
          <w:p w14:paraId="109D1B9B" w14:textId="77777777" w:rsidR="00F70036" w:rsidRPr="00015477" w:rsidRDefault="00F70036" w:rsidP="00F70036">
            <w:pPr>
              <w:spacing w:line="240" w:lineRule="auto"/>
              <w:jc w:val="right"/>
              <w:rPr>
                <w:sz w:val="12"/>
                <w:szCs w:val="12"/>
              </w:rPr>
            </w:pPr>
            <w:r w:rsidRPr="00015477">
              <w:rPr>
                <w:sz w:val="12"/>
                <w:szCs w:val="12"/>
              </w:rPr>
              <w:t>99,4%</w:t>
            </w:r>
          </w:p>
        </w:tc>
      </w:tr>
      <w:tr w:rsidR="00F70036" w:rsidRPr="00015477" w14:paraId="3366625E" w14:textId="77777777" w:rsidTr="00CE153C">
        <w:trPr>
          <w:trHeight w:val="85"/>
        </w:trPr>
        <w:tc>
          <w:tcPr>
            <w:tcW w:w="3081" w:type="pct"/>
            <w:tcBorders>
              <w:top w:val="nil"/>
              <w:left w:val="nil"/>
              <w:bottom w:val="nil"/>
              <w:right w:val="nil"/>
            </w:tcBorders>
            <w:shd w:val="clear" w:color="auto" w:fill="auto"/>
            <w:vAlign w:val="center"/>
            <w:hideMark/>
          </w:tcPr>
          <w:p w14:paraId="78C0A76C"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11E3D6D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B5D2A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5EC3E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8F601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E4AA8CE" w14:textId="77777777" w:rsidTr="00CE153C">
        <w:trPr>
          <w:trHeight w:val="85"/>
        </w:trPr>
        <w:tc>
          <w:tcPr>
            <w:tcW w:w="3081" w:type="pct"/>
            <w:tcBorders>
              <w:top w:val="nil"/>
              <w:left w:val="nil"/>
              <w:bottom w:val="nil"/>
              <w:right w:val="nil"/>
            </w:tcBorders>
            <w:shd w:val="clear" w:color="auto" w:fill="auto"/>
            <w:vAlign w:val="center"/>
            <w:hideMark/>
          </w:tcPr>
          <w:p w14:paraId="79D88E55"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03D93916"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F6FAB2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06C14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328CA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F81A851" w14:textId="77777777" w:rsidTr="00CE153C">
        <w:trPr>
          <w:trHeight w:val="85"/>
        </w:trPr>
        <w:tc>
          <w:tcPr>
            <w:tcW w:w="3081" w:type="pct"/>
            <w:tcBorders>
              <w:top w:val="nil"/>
              <w:left w:val="nil"/>
              <w:bottom w:val="nil"/>
              <w:right w:val="nil"/>
            </w:tcBorders>
            <w:shd w:val="clear" w:color="auto" w:fill="auto"/>
            <w:vAlign w:val="center"/>
            <w:hideMark/>
          </w:tcPr>
          <w:p w14:paraId="313A9AEA" w14:textId="77777777" w:rsidR="00F70036" w:rsidRPr="00015477" w:rsidRDefault="00F70036" w:rsidP="00F70036">
            <w:pPr>
              <w:spacing w:line="240" w:lineRule="auto"/>
              <w:rPr>
                <w:i/>
                <w:iCs/>
                <w:sz w:val="12"/>
                <w:szCs w:val="12"/>
              </w:rPr>
            </w:pPr>
            <w:r w:rsidRPr="00015477">
              <w:rPr>
                <w:i/>
                <w:iCs/>
                <w:sz w:val="12"/>
                <w:szCs w:val="12"/>
              </w:rPr>
              <w:t>1. Ustawa z dnia 12 marca 2004 r. o pomocy społecznej</w:t>
            </w:r>
          </w:p>
        </w:tc>
        <w:tc>
          <w:tcPr>
            <w:tcW w:w="547" w:type="pct"/>
            <w:tcBorders>
              <w:top w:val="nil"/>
              <w:left w:val="nil"/>
              <w:bottom w:val="nil"/>
              <w:right w:val="nil"/>
            </w:tcBorders>
            <w:shd w:val="clear" w:color="auto" w:fill="auto"/>
            <w:vAlign w:val="center"/>
            <w:hideMark/>
          </w:tcPr>
          <w:p w14:paraId="3055BFB3"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64A814C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3340C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C4934F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5F252B0" w14:textId="77777777" w:rsidTr="00CE153C">
        <w:trPr>
          <w:trHeight w:val="85"/>
        </w:trPr>
        <w:tc>
          <w:tcPr>
            <w:tcW w:w="3081" w:type="pct"/>
            <w:tcBorders>
              <w:top w:val="nil"/>
              <w:left w:val="nil"/>
              <w:bottom w:val="nil"/>
              <w:right w:val="nil"/>
            </w:tcBorders>
            <w:shd w:val="clear" w:color="auto" w:fill="auto"/>
            <w:vAlign w:val="center"/>
            <w:hideMark/>
          </w:tcPr>
          <w:p w14:paraId="5C231B4B" w14:textId="77777777" w:rsidR="00F70036" w:rsidRPr="00015477" w:rsidRDefault="00F70036" w:rsidP="00F70036">
            <w:pPr>
              <w:spacing w:line="240" w:lineRule="auto"/>
              <w:rPr>
                <w:i/>
                <w:iCs/>
                <w:sz w:val="12"/>
                <w:szCs w:val="12"/>
              </w:rPr>
            </w:pPr>
            <w:r w:rsidRPr="00015477">
              <w:rPr>
                <w:i/>
                <w:iCs/>
                <w:sz w:val="12"/>
                <w:szCs w:val="12"/>
              </w:rPr>
              <w:t xml:space="preserve">2. Ustawa z dnia 5 sierpnia 2015 r. o nieodpłatnej pomocy prawnej, nieodpłatnym poradnictwie obywatelskim oraz edukacji prawnej </w:t>
            </w:r>
          </w:p>
        </w:tc>
        <w:tc>
          <w:tcPr>
            <w:tcW w:w="547" w:type="pct"/>
            <w:tcBorders>
              <w:top w:val="nil"/>
              <w:left w:val="nil"/>
              <w:bottom w:val="nil"/>
              <w:right w:val="nil"/>
            </w:tcBorders>
            <w:shd w:val="clear" w:color="auto" w:fill="auto"/>
            <w:vAlign w:val="center"/>
            <w:hideMark/>
          </w:tcPr>
          <w:p w14:paraId="49DAED6E"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6ED35EF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EFFB6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A8D9DF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1E0B548" w14:textId="77777777" w:rsidTr="00CE153C">
        <w:trPr>
          <w:trHeight w:val="85"/>
        </w:trPr>
        <w:tc>
          <w:tcPr>
            <w:tcW w:w="3081" w:type="pct"/>
            <w:tcBorders>
              <w:top w:val="nil"/>
              <w:left w:val="nil"/>
              <w:bottom w:val="nil"/>
              <w:right w:val="nil"/>
            </w:tcBorders>
            <w:shd w:val="clear" w:color="auto" w:fill="auto"/>
            <w:vAlign w:val="center"/>
            <w:hideMark/>
          </w:tcPr>
          <w:p w14:paraId="1C5B261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FD13FB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86E10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74436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4BA40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552C378" w14:textId="77777777" w:rsidTr="00CE153C">
        <w:trPr>
          <w:trHeight w:val="85"/>
        </w:trPr>
        <w:tc>
          <w:tcPr>
            <w:tcW w:w="3081" w:type="pct"/>
            <w:tcBorders>
              <w:top w:val="nil"/>
              <w:left w:val="nil"/>
              <w:bottom w:val="nil"/>
              <w:right w:val="nil"/>
            </w:tcBorders>
            <w:shd w:val="clear" w:color="000000" w:fill="EAF1F6"/>
            <w:vAlign w:val="center"/>
            <w:hideMark/>
          </w:tcPr>
          <w:p w14:paraId="24972DA0" w14:textId="77777777" w:rsidR="00F70036" w:rsidRPr="00015477" w:rsidRDefault="00F70036" w:rsidP="00F70036">
            <w:pPr>
              <w:spacing w:line="240" w:lineRule="auto"/>
              <w:rPr>
                <w:b/>
                <w:bCs/>
                <w:sz w:val="12"/>
                <w:szCs w:val="12"/>
              </w:rPr>
            </w:pPr>
            <w:r w:rsidRPr="00015477">
              <w:rPr>
                <w:b/>
                <w:bCs/>
                <w:sz w:val="12"/>
                <w:szCs w:val="12"/>
              </w:rPr>
              <w:t>Pomoc dla repatriantów oraz dla uchodźców, w tym pomoc dla obywateli Ukrainy - zadanie 5</w:t>
            </w:r>
          </w:p>
        </w:tc>
        <w:tc>
          <w:tcPr>
            <w:tcW w:w="547" w:type="pct"/>
            <w:tcBorders>
              <w:top w:val="nil"/>
              <w:left w:val="nil"/>
              <w:bottom w:val="nil"/>
              <w:right w:val="nil"/>
            </w:tcBorders>
            <w:shd w:val="clear" w:color="000000" w:fill="EAF1F6"/>
            <w:vAlign w:val="center"/>
            <w:hideMark/>
          </w:tcPr>
          <w:p w14:paraId="56BE1BE2"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564085E4" w14:textId="77777777" w:rsidR="00F70036" w:rsidRPr="00015477" w:rsidRDefault="00F70036" w:rsidP="00F70036">
            <w:pPr>
              <w:spacing w:line="240" w:lineRule="auto"/>
              <w:jc w:val="right"/>
              <w:rPr>
                <w:b/>
                <w:bCs/>
                <w:sz w:val="12"/>
                <w:szCs w:val="12"/>
              </w:rPr>
            </w:pPr>
            <w:r w:rsidRPr="00015477">
              <w:rPr>
                <w:b/>
                <w:bCs/>
                <w:sz w:val="12"/>
                <w:szCs w:val="12"/>
              </w:rPr>
              <w:t>3 228 463</w:t>
            </w:r>
          </w:p>
        </w:tc>
        <w:tc>
          <w:tcPr>
            <w:tcW w:w="500" w:type="pct"/>
            <w:tcBorders>
              <w:top w:val="nil"/>
              <w:left w:val="nil"/>
              <w:bottom w:val="nil"/>
              <w:right w:val="nil"/>
            </w:tcBorders>
            <w:shd w:val="clear" w:color="000000" w:fill="EAF1F6"/>
            <w:vAlign w:val="center"/>
            <w:hideMark/>
          </w:tcPr>
          <w:p w14:paraId="045D5F0A" w14:textId="77777777" w:rsidR="00F70036" w:rsidRPr="00015477" w:rsidRDefault="00F70036" w:rsidP="00F70036">
            <w:pPr>
              <w:spacing w:line="240" w:lineRule="auto"/>
              <w:jc w:val="right"/>
              <w:rPr>
                <w:b/>
                <w:bCs/>
                <w:sz w:val="12"/>
                <w:szCs w:val="12"/>
              </w:rPr>
            </w:pPr>
            <w:r w:rsidRPr="00015477">
              <w:rPr>
                <w:b/>
                <w:bCs/>
                <w:sz w:val="12"/>
                <w:szCs w:val="12"/>
              </w:rPr>
              <w:t>3 208 006,99</w:t>
            </w:r>
          </w:p>
        </w:tc>
        <w:tc>
          <w:tcPr>
            <w:tcW w:w="436" w:type="pct"/>
            <w:tcBorders>
              <w:top w:val="nil"/>
              <w:left w:val="nil"/>
              <w:bottom w:val="nil"/>
              <w:right w:val="nil"/>
            </w:tcBorders>
            <w:shd w:val="clear" w:color="000000" w:fill="EAF1F6"/>
            <w:vAlign w:val="center"/>
            <w:hideMark/>
          </w:tcPr>
          <w:p w14:paraId="0D13A2A1" w14:textId="77777777" w:rsidR="00F70036" w:rsidRPr="00015477" w:rsidRDefault="00F70036" w:rsidP="00F70036">
            <w:pPr>
              <w:spacing w:line="240" w:lineRule="auto"/>
              <w:jc w:val="right"/>
              <w:rPr>
                <w:b/>
                <w:bCs/>
                <w:sz w:val="12"/>
                <w:szCs w:val="12"/>
              </w:rPr>
            </w:pPr>
            <w:r w:rsidRPr="00015477">
              <w:rPr>
                <w:b/>
                <w:bCs/>
                <w:sz w:val="12"/>
                <w:szCs w:val="12"/>
              </w:rPr>
              <w:t>99,4%</w:t>
            </w:r>
          </w:p>
        </w:tc>
      </w:tr>
      <w:tr w:rsidR="00F70036" w:rsidRPr="00015477" w14:paraId="4FDAE170" w14:textId="77777777" w:rsidTr="00CE153C">
        <w:trPr>
          <w:trHeight w:val="85"/>
        </w:trPr>
        <w:tc>
          <w:tcPr>
            <w:tcW w:w="3081" w:type="pct"/>
            <w:tcBorders>
              <w:top w:val="nil"/>
              <w:left w:val="nil"/>
              <w:bottom w:val="nil"/>
              <w:right w:val="nil"/>
            </w:tcBorders>
            <w:shd w:val="clear" w:color="auto" w:fill="auto"/>
            <w:vAlign w:val="center"/>
            <w:hideMark/>
          </w:tcPr>
          <w:p w14:paraId="1321A94A"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D68356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D6839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84294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2F68F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1518EEB" w14:textId="77777777" w:rsidTr="00CE153C">
        <w:trPr>
          <w:trHeight w:val="85"/>
        </w:trPr>
        <w:tc>
          <w:tcPr>
            <w:tcW w:w="3081" w:type="pct"/>
            <w:tcBorders>
              <w:top w:val="nil"/>
              <w:left w:val="nil"/>
              <w:bottom w:val="nil"/>
              <w:right w:val="nil"/>
            </w:tcBorders>
            <w:shd w:val="clear" w:color="auto" w:fill="auto"/>
            <w:vAlign w:val="center"/>
            <w:hideMark/>
          </w:tcPr>
          <w:p w14:paraId="1B075C62"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pomocy repatriantom i uchodźcom</w:t>
            </w:r>
          </w:p>
        </w:tc>
        <w:tc>
          <w:tcPr>
            <w:tcW w:w="547" w:type="pct"/>
            <w:tcBorders>
              <w:top w:val="nil"/>
              <w:left w:val="nil"/>
              <w:bottom w:val="nil"/>
              <w:right w:val="nil"/>
            </w:tcBorders>
            <w:shd w:val="clear" w:color="auto" w:fill="auto"/>
            <w:noWrap/>
            <w:vAlign w:val="center"/>
            <w:hideMark/>
          </w:tcPr>
          <w:p w14:paraId="046FD52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150D97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5B368B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EC5476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72E5F89" w14:textId="77777777" w:rsidTr="00CE153C">
        <w:trPr>
          <w:trHeight w:val="85"/>
        </w:trPr>
        <w:tc>
          <w:tcPr>
            <w:tcW w:w="3081" w:type="pct"/>
            <w:tcBorders>
              <w:top w:val="nil"/>
              <w:left w:val="nil"/>
              <w:bottom w:val="nil"/>
              <w:right w:val="nil"/>
            </w:tcBorders>
            <w:shd w:val="clear" w:color="auto" w:fill="auto"/>
            <w:vAlign w:val="center"/>
            <w:hideMark/>
          </w:tcPr>
          <w:p w14:paraId="50E485F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9F34DB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F90CD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E6D95A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D1203F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C616EA9" w14:textId="77777777" w:rsidTr="00CE153C">
        <w:trPr>
          <w:trHeight w:val="85"/>
        </w:trPr>
        <w:tc>
          <w:tcPr>
            <w:tcW w:w="3081" w:type="pct"/>
            <w:tcBorders>
              <w:top w:val="nil"/>
              <w:left w:val="nil"/>
              <w:bottom w:val="nil"/>
              <w:right w:val="nil"/>
            </w:tcBorders>
            <w:shd w:val="clear" w:color="auto" w:fill="auto"/>
            <w:noWrap/>
            <w:vAlign w:val="bottom"/>
            <w:hideMark/>
          </w:tcPr>
          <w:p w14:paraId="4913F7F1" w14:textId="77777777" w:rsidR="00F70036" w:rsidRPr="00015477" w:rsidRDefault="00F70036" w:rsidP="00F70036">
            <w:pPr>
              <w:spacing w:line="240" w:lineRule="auto"/>
              <w:rPr>
                <w:sz w:val="12"/>
                <w:szCs w:val="12"/>
              </w:rPr>
            </w:pPr>
            <w:r w:rsidRPr="00015477">
              <w:rPr>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14:paraId="1E1BA50E"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597CF06" w14:textId="77777777" w:rsidR="00F70036" w:rsidRPr="00015477" w:rsidRDefault="00F70036" w:rsidP="00F70036">
            <w:pPr>
              <w:spacing w:line="240" w:lineRule="auto"/>
              <w:jc w:val="right"/>
              <w:rPr>
                <w:sz w:val="12"/>
                <w:szCs w:val="12"/>
              </w:rPr>
            </w:pPr>
            <w:r w:rsidRPr="00015477">
              <w:rPr>
                <w:sz w:val="12"/>
                <w:szCs w:val="12"/>
              </w:rPr>
              <w:t>3 228 463</w:t>
            </w:r>
          </w:p>
        </w:tc>
        <w:tc>
          <w:tcPr>
            <w:tcW w:w="500" w:type="pct"/>
            <w:tcBorders>
              <w:top w:val="nil"/>
              <w:left w:val="nil"/>
              <w:bottom w:val="nil"/>
              <w:right w:val="nil"/>
            </w:tcBorders>
            <w:shd w:val="clear" w:color="auto" w:fill="auto"/>
            <w:noWrap/>
            <w:vAlign w:val="center"/>
            <w:hideMark/>
          </w:tcPr>
          <w:p w14:paraId="4BEDD0DA" w14:textId="77777777" w:rsidR="00F70036" w:rsidRPr="00015477" w:rsidRDefault="00F70036" w:rsidP="00F70036">
            <w:pPr>
              <w:spacing w:line="240" w:lineRule="auto"/>
              <w:jc w:val="right"/>
              <w:rPr>
                <w:sz w:val="12"/>
                <w:szCs w:val="12"/>
              </w:rPr>
            </w:pPr>
            <w:r w:rsidRPr="00015477">
              <w:rPr>
                <w:sz w:val="12"/>
                <w:szCs w:val="12"/>
              </w:rPr>
              <w:t>3 208 006,99</w:t>
            </w:r>
          </w:p>
        </w:tc>
        <w:tc>
          <w:tcPr>
            <w:tcW w:w="436" w:type="pct"/>
            <w:tcBorders>
              <w:top w:val="nil"/>
              <w:left w:val="nil"/>
              <w:bottom w:val="nil"/>
              <w:right w:val="nil"/>
            </w:tcBorders>
            <w:shd w:val="clear" w:color="auto" w:fill="auto"/>
            <w:noWrap/>
            <w:vAlign w:val="center"/>
            <w:hideMark/>
          </w:tcPr>
          <w:p w14:paraId="7D721375" w14:textId="77777777" w:rsidR="00F70036" w:rsidRPr="00015477" w:rsidRDefault="00F70036" w:rsidP="00F70036">
            <w:pPr>
              <w:spacing w:line="240" w:lineRule="auto"/>
              <w:jc w:val="right"/>
              <w:rPr>
                <w:sz w:val="12"/>
                <w:szCs w:val="12"/>
              </w:rPr>
            </w:pPr>
            <w:r w:rsidRPr="00015477">
              <w:rPr>
                <w:sz w:val="12"/>
                <w:szCs w:val="12"/>
              </w:rPr>
              <w:t>99,4%</w:t>
            </w:r>
          </w:p>
        </w:tc>
      </w:tr>
      <w:tr w:rsidR="00F70036" w:rsidRPr="00015477" w14:paraId="6E66C1BD" w14:textId="77777777" w:rsidTr="00CE153C">
        <w:trPr>
          <w:trHeight w:val="85"/>
        </w:trPr>
        <w:tc>
          <w:tcPr>
            <w:tcW w:w="3081" w:type="pct"/>
            <w:tcBorders>
              <w:top w:val="nil"/>
              <w:left w:val="nil"/>
              <w:bottom w:val="nil"/>
              <w:right w:val="nil"/>
            </w:tcBorders>
            <w:shd w:val="clear" w:color="auto" w:fill="auto"/>
            <w:vAlign w:val="center"/>
            <w:hideMark/>
          </w:tcPr>
          <w:p w14:paraId="60DF064F"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6701F86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A2D93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72DD8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A87A4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D2E52A7" w14:textId="77777777" w:rsidTr="00CE153C">
        <w:trPr>
          <w:trHeight w:val="85"/>
        </w:trPr>
        <w:tc>
          <w:tcPr>
            <w:tcW w:w="3081" w:type="pct"/>
            <w:tcBorders>
              <w:top w:val="nil"/>
              <w:left w:val="nil"/>
              <w:bottom w:val="nil"/>
              <w:right w:val="nil"/>
            </w:tcBorders>
            <w:shd w:val="clear" w:color="auto" w:fill="auto"/>
            <w:vAlign w:val="center"/>
            <w:hideMark/>
          </w:tcPr>
          <w:p w14:paraId="77235D5A"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22C142E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B305F79" w14:textId="77777777" w:rsidR="00F70036" w:rsidRPr="00015477" w:rsidRDefault="00F70036" w:rsidP="00F70036">
            <w:pPr>
              <w:spacing w:line="240" w:lineRule="auto"/>
              <w:jc w:val="right"/>
              <w:rPr>
                <w:i/>
                <w:iCs/>
                <w:sz w:val="12"/>
                <w:szCs w:val="12"/>
              </w:rPr>
            </w:pPr>
            <w:r w:rsidRPr="00015477">
              <w:rPr>
                <w:i/>
                <w:iCs/>
                <w:sz w:val="12"/>
                <w:szCs w:val="12"/>
              </w:rPr>
              <w:t>56 593</w:t>
            </w:r>
          </w:p>
        </w:tc>
        <w:tc>
          <w:tcPr>
            <w:tcW w:w="500" w:type="pct"/>
            <w:tcBorders>
              <w:top w:val="nil"/>
              <w:left w:val="nil"/>
              <w:bottom w:val="nil"/>
              <w:right w:val="nil"/>
            </w:tcBorders>
            <w:shd w:val="clear" w:color="auto" w:fill="auto"/>
            <w:noWrap/>
            <w:vAlign w:val="center"/>
            <w:hideMark/>
          </w:tcPr>
          <w:p w14:paraId="39CB90B4" w14:textId="77777777" w:rsidR="00F70036" w:rsidRPr="00015477" w:rsidRDefault="00F70036" w:rsidP="00F70036">
            <w:pPr>
              <w:spacing w:line="240" w:lineRule="auto"/>
              <w:jc w:val="right"/>
              <w:rPr>
                <w:i/>
                <w:iCs/>
                <w:sz w:val="12"/>
                <w:szCs w:val="12"/>
              </w:rPr>
            </w:pPr>
            <w:r w:rsidRPr="00015477">
              <w:rPr>
                <w:i/>
                <w:iCs/>
                <w:sz w:val="12"/>
                <w:szCs w:val="12"/>
              </w:rPr>
              <w:t>56 592,79</w:t>
            </w:r>
          </w:p>
        </w:tc>
        <w:tc>
          <w:tcPr>
            <w:tcW w:w="436" w:type="pct"/>
            <w:tcBorders>
              <w:top w:val="nil"/>
              <w:left w:val="nil"/>
              <w:bottom w:val="nil"/>
              <w:right w:val="nil"/>
            </w:tcBorders>
            <w:shd w:val="clear" w:color="auto" w:fill="auto"/>
            <w:noWrap/>
            <w:vAlign w:val="center"/>
            <w:hideMark/>
          </w:tcPr>
          <w:p w14:paraId="517B2B05"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21B4ADE6" w14:textId="77777777" w:rsidTr="00CE153C">
        <w:trPr>
          <w:trHeight w:val="85"/>
        </w:trPr>
        <w:tc>
          <w:tcPr>
            <w:tcW w:w="3081" w:type="pct"/>
            <w:tcBorders>
              <w:top w:val="nil"/>
              <w:left w:val="nil"/>
              <w:bottom w:val="nil"/>
              <w:right w:val="nil"/>
            </w:tcBorders>
            <w:shd w:val="clear" w:color="auto" w:fill="auto"/>
            <w:vAlign w:val="center"/>
            <w:hideMark/>
          </w:tcPr>
          <w:p w14:paraId="7525C9D3"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5BC98E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432D2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295EA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21332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9A16D4C" w14:textId="77777777" w:rsidTr="00CE153C">
        <w:trPr>
          <w:trHeight w:val="85"/>
        </w:trPr>
        <w:tc>
          <w:tcPr>
            <w:tcW w:w="3081" w:type="pct"/>
            <w:tcBorders>
              <w:top w:val="nil"/>
              <w:left w:val="nil"/>
              <w:bottom w:val="nil"/>
              <w:right w:val="nil"/>
            </w:tcBorders>
            <w:shd w:val="clear" w:color="auto" w:fill="auto"/>
            <w:vAlign w:val="center"/>
            <w:hideMark/>
          </w:tcPr>
          <w:p w14:paraId="2B8009BA"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85214, 85216, 85295</w:t>
            </w:r>
          </w:p>
        </w:tc>
        <w:tc>
          <w:tcPr>
            <w:tcW w:w="547" w:type="pct"/>
            <w:tcBorders>
              <w:top w:val="nil"/>
              <w:left w:val="nil"/>
              <w:bottom w:val="nil"/>
              <w:right w:val="nil"/>
            </w:tcBorders>
            <w:shd w:val="clear" w:color="auto" w:fill="auto"/>
            <w:vAlign w:val="center"/>
            <w:hideMark/>
          </w:tcPr>
          <w:p w14:paraId="6A01EEB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7310ED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135F2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36C14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A1670D5" w14:textId="77777777" w:rsidTr="00CE153C">
        <w:trPr>
          <w:trHeight w:val="85"/>
        </w:trPr>
        <w:tc>
          <w:tcPr>
            <w:tcW w:w="3081" w:type="pct"/>
            <w:tcBorders>
              <w:top w:val="nil"/>
              <w:left w:val="nil"/>
              <w:bottom w:val="nil"/>
              <w:right w:val="nil"/>
            </w:tcBorders>
            <w:shd w:val="clear" w:color="auto" w:fill="auto"/>
            <w:vAlign w:val="center"/>
            <w:hideMark/>
          </w:tcPr>
          <w:p w14:paraId="70EAF8C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0156503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50461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9DC0B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7F7020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7562C50" w14:textId="77777777" w:rsidTr="00CE153C">
        <w:trPr>
          <w:trHeight w:val="85"/>
        </w:trPr>
        <w:tc>
          <w:tcPr>
            <w:tcW w:w="3081" w:type="pct"/>
            <w:tcBorders>
              <w:top w:val="nil"/>
              <w:left w:val="nil"/>
              <w:bottom w:val="nil"/>
              <w:right w:val="nil"/>
            </w:tcBorders>
            <w:shd w:val="clear" w:color="auto" w:fill="auto"/>
            <w:vAlign w:val="center"/>
            <w:hideMark/>
          </w:tcPr>
          <w:p w14:paraId="29F37991" w14:textId="77777777" w:rsidR="00F70036" w:rsidRPr="00015477" w:rsidRDefault="00F70036" w:rsidP="00F70036">
            <w:pPr>
              <w:spacing w:line="240" w:lineRule="auto"/>
              <w:rPr>
                <w:i/>
                <w:iCs/>
                <w:sz w:val="12"/>
                <w:szCs w:val="12"/>
                <w:u w:val="single"/>
              </w:rPr>
            </w:pPr>
            <w:r w:rsidRPr="00015477">
              <w:rPr>
                <w:i/>
                <w:iCs/>
                <w:sz w:val="12"/>
                <w:szCs w:val="12"/>
                <w:u w:val="single"/>
              </w:rPr>
              <w:lastRenderedPageBreak/>
              <w:t>Kalkulacja:</w:t>
            </w:r>
          </w:p>
        </w:tc>
        <w:tc>
          <w:tcPr>
            <w:tcW w:w="547" w:type="pct"/>
            <w:tcBorders>
              <w:top w:val="nil"/>
              <w:left w:val="nil"/>
              <w:bottom w:val="nil"/>
              <w:right w:val="nil"/>
            </w:tcBorders>
            <w:shd w:val="clear" w:color="auto" w:fill="auto"/>
            <w:vAlign w:val="center"/>
            <w:hideMark/>
          </w:tcPr>
          <w:p w14:paraId="7C8B6F83"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C41EB8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F4718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B434B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0D68ED8" w14:textId="77777777" w:rsidTr="00CE153C">
        <w:trPr>
          <w:trHeight w:val="85"/>
        </w:trPr>
        <w:tc>
          <w:tcPr>
            <w:tcW w:w="3081" w:type="pct"/>
            <w:tcBorders>
              <w:top w:val="nil"/>
              <w:left w:val="nil"/>
              <w:bottom w:val="nil"/>
              <w:right w:val="nil"/>
            </w:tcBorders>
            <w:shd w:val="clear" w:color="auto" w:fill="auto"/>
            <w:vAlign w:val="center"/>
            <w:hideMark/>
          </w:tcPr>
          <w:p w14:paraId="7FEED3DF" w14:textId="77777777" w:rsidR="00F70036" w:rsidRPr="00015477" w:rsidRDefault="00F70036" w:rsidP="00F70036">
            <w:pPr>
              <w:spacing w:line="240" w:lineRule="auto"/>
              <w:rPr>
                <w:sz w:val="12"/>
                <w:szCs w:val="12"/>
              </w:rPr>
            </w:pPr>
            <w:r w:rsidRPr="00015477">
              <w:rPr>
                <w:sz w:val="12"/>
                <w:szCs w:val="12"/>
              </w:rPr>
              <w:t>realizacja zadań związanych z pomocą obywatelom Ukrainy w związku z konfliktem zbrojnym na terytorium tego państwa, w tym:</w:t>
            </w:r>
          </w:p>
        </w:tc>
        <w:tc>
          <w:tcPr>
            <w:tcW w:w="547" w:type="pct"/>
            <w:tcBorders>
              <w:top w:val="nil"/>
              <w:left w:val="nil"/>
              <w:bottom w:val="nil"/>
              <w:right w:val="nil"/>
            </w:tcBorders>
            <w:shd w:val="clear" w:color="auto" w:fill="auto"/>
            <w:vAlign w:val="center"/>
            <w:hideMark/>
          </w:tcPr>
          <w:p w14:paraId="084317E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0F90FE7" w14:textId="77777777" w:rsidR="00F70036" w:rsidRPr="00015477" w:rsidRDefault="00F70036" w:rsidP="00F70036">
            <w:pPr>
              <w:spacing w:line="240" w:lineRule="auto"/>
              <w:jc w:val="right"/>
              <w:rPr>
                <w:sz w:val="12"/>
                <w:szCs w:val="12"/>
              </w:rPr>
            </w:pPr>
            <w:r w:rsidRPr="00015477">
              <w:rPr>
                <w:sz w:val="12"/>
                <w:szCs w:val="12"/>
              </w:rPr>
              <w:t>56 593</w:t>
            </w:r>
          </w:p>
        </w:tc>
        <w:tc>
          <w:tcPr>
            <w:tcW w:w="500" w:type="pct"/>
            <w:tcBorders>
              <w:top w:val="nil"/>
              <w:left w:val="nil"/>
              <w:bottom w:val="nil"/>
              <w:right w:val="nil"/>
            </w:tcBorders>
            <w:shd w:val="clear" w:color="auto" w:fill="auto"/>
            <w:noWrap/>
            <w:vAlign w:val="center"/>
            <w:hideMark/>
          </w:tcPr>
          <w:p w14:paraId="3DE3C49E" w14:textId="77777777" w:rsidR="00F70036" w:rsidRPr="00015477" w:rsidRDefault="00F70036" w:rsidP="00F70036">
            <w:pPr>
              <w:spacing w:line="240" w:lineRule="auto"/>
              <w:jc w:val="right"/>
              <w:rPr>
                <w:sz w:val="12"/>
                <w:szCs w:val="12"/>
              </w:rPr>
            </w:pPr>
            <w:r w:rsidRPr="00015477">
              <w:rPr>
                <w:sz w:val="12"/>
                <w:szCs w:val="12"/>
              </w:rPr>
              <w:t>56 592,79</w:t>
            </w:r>
          </w:p>
        </w:tc>
        <w:tc>
          <w:tcPr>
            <w:tcW w:w="436" w:type="pct"/>
            <w:tcBorders>
              <w:top w:val="nil"/>
              <w:left w:val="nil"/>
              <w:bottom w:val="nil"/>
              <w:right w:val="nil"/>
            </w:tcBorders>
            <w:shd w:val="clear" w:color="auto" w:fill="auto"/>
            <w:noWrap/>
            <w:vAlign w:val="center"/>
            <w:hideMark/>
          </w:tcPr>
          <w:p w14:paraId="65FAC7F9"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3323156" w14:textId="77777777" w:rsidTr="00CE153C">
        <w:trPr>
          <w:trHeight w:val="85"/>
        </w:trPr>
        <w:tc>
          <w:tcPr>
            <w:tcW w:w="3081" w:type="pct"/>
            <w:tcBorders>
              <w:top w:val="nil"/>
              <w:left w:val="nil"/>
              <w:bottom w:val="nil"/>
              <w:right w:val="nil"/>
            </w:tcBorders>
            <w:shd w:val="clear" w:color="auto" w:fill="auto"/>
            <w:vAlign w:val="center"/>
            <w:hideMark/>
          </w:tcPr>
          <w:p w14:paraId="2232EA2F" w14:textId="77777777" w:rsidR="00F70036" w:rsidRPr="00015477" w:rsidRDefault="00F70036" w:rsidP="00F70036">
            <w:pPr>
              <w:spacing w:line="240" w:lineRule="auto"/>
              <w:rPr>
                <w:i/>
                <w:iCs/>
                <w:sz w:val="12"/>
                <w:szCs w:val="12"/>
              </w:rPr>
            </w:pPr>
            <w:r w:rsidRPr="00015477">
              <w:rPr>
                <w:i/>
                <w:iCs/>
                <w:sz w:val="12"/>
                <w:szCs w:val="12"/>
              </w:rPr>
              <w:t>- świadczenia z pomocy społecznej z tytułu zasiłków stałych, okresowych, celowych, składek zdrowotnych oraz pozostałe świadczenia pieniężne</w:t>
            </w:r>
          </w:p>
        </w:tc>
        <w:tc>
          <w:tcPr>
            <w:tcW w:w="547" w:type="pct"/>
            <w:tcBorders>
              <w:top w:val="nil"/>
              <w:left w:val="nil"/>
              <w:bottom w:val="nil"/>
              <w:right w:val="nil"/>
            </w:tcBorders>
            <w:shd w:val="clear" w:color="auto" w:fill="auto"/>
            <w:vAlign w:val="center"/>
            <w:hideMark/>
          </w:tcPr>
          <w:p w14:paraId="164ECE44"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84BBB3A" w14:textId="77777777" w:rsidR="00F70036" w:rsidRPr="00015477" w:rsidRDefault="00F70036" w:rsidP="00F70036">
            <w:pPr>
              <w:spacing w:line="240" w:lineRule="auto"/>
              <w:jc w:val="right"/>
              <w:rPr>
                <w:i/>
                <w:iCs/>
                <w:sz w:val="12"/>
                <w:szCs w:val="12"/>
              </w:rPr>
            </w:pPr>
            <w:r w:rsidRPr="00015477">
              <w:rPr>
                <w:i/>
                <w:iCs/>
                <w:sz w:val="12"/>
                <w:szCs w:val="12"/>
              </w:rPr>
              <w:t>29 831</w:t>
            </w:r>
          </w:p>
        </w:tc>
        <w:tc>
          <w:tcPr>
            <w:tcW w:w="500" w:type="pct"/>
            <w:tcBorders>
              <w:top w:val="nil"/>
              <w:left w:val="nil"/>
              <w:bottom w:val="nil"/>
              <w:right w:val="nil"/>
            </w:tcBorders>
            <w:shd w:val="clear" w:color="auto" w:fill="auto"/>
            <w:noWrap/>
            <w:vAlign w:val="center"/>
            <w:hideMark/>
          </w:tcPr>
          <w:p w14:paraId="3C5A8693" w14:textId="77777777" w:rsidR="00F70036" w:rsidRPr="00015477" w:rsidRDefault="00F70036" w:rsidP="00F70036">
            <w:pPr>
              <w:spacing w:line="240" w:lineRule="auto"/>
              <w:jc w:val="right"/>
              <w:rPr>
                <w:i/>
                <w:iCs/>
                <w:sz w:val="12"/>
                <w:szCs w:val="12"/>
              </w:rPr>
            </w:pPr>
            <w:r w:rsidRPr="00015477">
              <w:rPr>
                <w:i/>
                <w:iCs/>
                <w:sz w:val="12"/>
                <w:szCs w:val="12"/>
              </w:rPr>
              <w:t>29 830,79</w:t>
            </w:r>
          </w:p>
        </w:tc>
        <w:tc>
          <w:tcPr>
            <w:tcW w:w="436" w:type="pct"/>
            <w:tcBorders>
              <w:top w:val="nil"/>
              <w:left w:val="nil"/>
              <w:bottom w:val="nil"/>
              <w:right w:val="nil"/>
            </w:tcBorders>
            <w:shd w:val="clear" w:color="auto" w:fill="auto"/>
            <w:noWrap/>
            <w:vAlign w:val="center"/>
            <w:hideMark/>
          </w:tcPr>
          <w:p w14:paraId="77E97B75"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78EF419A" w14:textId="77777777" w:rsidTr="00CE153C">
        <w:trPr>
          <w:trHeight w:val="85"/>
        </w:trPr>
        <w:tc>
          <w:tcPr>
            <w:tcW w:w="3081" w:type="pct"/>
            <w:tcBorders>
              <w:top w:val="nil"/>
              <w:left w:val="nil"/>
              <w:bottom w:val="nil"/>
              <w:right w:val="nil"/>
            </w:tcBorders>
            <w:shd w:val="clear" w:color="auto" w:fill="auto"/>
            <w:vAlign w:val="center"/>
            <w:hideMark/>
          </w:tcPr>
          <w:p w14:paraId="479B9791" w14:textId="77777777" w:rsidR="00F70036" w:rsidRPr="00015477" w:rsidRDefault="00F70036" w:rsidP="00F70036">
            <w:pPr>
              <w:spacing w:line="240" w:lineRule="auto"/>
              <w:rPr>
                <w:i/>
                <w:iCs/>
                <w:sz w:val="12"/>
                <w:szCs w:val="12"/>
              </w:rPr>
            </w:pPr>
            <w:r w:rsidRPr="00015477">
              <w:rPr>
                <w:i/>
                <w:iCs/>
                <w:sz w:val="12"/>
                <w:szCs w:val="12"/>
              </w:rPr>
              <w:t>- wypłata jednorazowego świadczenia pieniężnego 300 zł</w:t>
            </w:r>
          </w:p>
        </w:tc>
        <w:tc>
          <w:tcPr>
            <w:tcW w:w="547" w:type="pct"/>
            <w:tcBorders>
              <w:top w:val="nil"/>
              <w:left w:val="nil"/>
              <w:bottom w:val="nil"/>
              <w:right w:val="nil"/>
            </w:tcBorders>
            <w:shd w:val="clear" w:color="auto" w:fill="auto"/>
            <w:vAlign w:val="center"/>
            <w:hideMark/>
          </w:tcPr>
          <w:p w14:paraId="37128206"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C12ECAE" w14:textId="77777777" w:rsidR="00F70036" w:rsidRPr="00015477" w:rsidRDefault="00F70036" w:rsidP="00F70036">
            <w:pPr>
              <w:spacing w:line="240" w:lineRule="auto"/>
              <w:jc w:val="right"/>
              <w:rPr>
                <w:i/>
                <w:iCs/>
                <w:sz w:val="12"/>
                <w:szCs w:val="12"/>
              </w:rPr>
            </w:pPr>
            <w:r w:rsidRPr="00015477">
              <w:rPr>
                <w:i/>
                <w:iCs/>
                <w:sz w:val="12"/>
                <w:szCs w:val="12"/>
              </w:rPr>
              <w:t>24 900</w:t>
            </w:r>
          </w:p>
        </w:tc>
        <w:tc>
          <w:tcPr>
            <w:tcW w:w="500" w:type="pct"/>
            <w:tcBorders>
              <w:top w:val="nil"/>
              <w:left w:val="nil"/>
              <w:bottom w:val="nil"/>
              <w:right w:val="nil"/>
            </w:tcBorders>
            <w:shd w:val="clear" w:color="auto" w:fill="auto"/>
            <w:noWrap/>
            <w:vAlign w:val="center"/>
            <w:hideMark/>
          </w:tcPr>
          <w:p w14:paraId="5D0EBA82" w14:textId="77777777" w:rsidR="00F70036" w:rsidRPr="00015477" w:rsidRDefault="00F70036" w:rsidP="00F70036">
            <w:pPr>
              <w:spacing w:line="240" w:lineRule="auto"/>
              <w:jc w:val="right"/>
              <w:rPr>
                <w:i/>
                <w:iCs/>
                <w:sz w:val="12"/>
                <w:szCs w:val="12"/>
              </w:rPr>
            </w:pPr>
            <w:r w:rsidRPr="00015477">
              <w:rPr>
                <w:i/>
                <w:iCs/>
                <w:sz w:val="12"/>
                <w:szCs w:val="12"/>
              </w:rPr>
              <w:t>24 900,00</w:t>
            </w:r>
          </w:p>
        </w:tc>
        <w:tc>
          <w:tcPr>
            <w:tcW w:w="436" w:type="pct"/>
            <w:tcBorders>
              <w:top w:val="nil"/>
              <w:left w:val="nil"/>
              <w:bottom w:val="nil"/>
              <w:right w:val="nil"/>
            </w:tcBorders>
            <w:shd w:val="clear" w:color="auto" w:fill="auto"/>
            <w:noWrap/>
            <w:vAlign w:val="center"/>
            <w:hideMark/>
          </w:tcPr>
          <w:p w14:paraId="1915EB44"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5E990BDD" w14:textId="77777777" w:rsidTr="00CE153C">
        <w:trPr>
          <w:trHeight w:val="85"/>
        </w:trPr>
        <w:tc>
          <w:tcPr>
            <w:tcW w:w="3081" w:type="pct"/>
            <w:tcBorders>
              <w:top w:val="nil"/>
              <w:left w:val="nil"/>
              <w:bottom w:val="nil"/>
              <w:right w:val="nil"/>
            </w:tcBorders>
            <w:shd w:val="clear" w:color="auto" w:fill="auto"/>
            <w:vAlign w:val="center"/>
            <w:hideMark/>
          </w:tcPr>
          <w:p w14:paraId="0DB4B01A" w14:textId="77777777" w:rsidR="00F70036" w:rsidRPr="00015477" w:rsidRDefault="00F70036" w:rsidP="00F70036">
            <w:pPr>
              <w:spacing w:line="240" w:lineRule="auto"/>
              <w:rPr>
                <w:i/>
                <w:iCs/>
                <w:sz w:val="12"/>
                <w:szCs w:val="12"/>
              </w:rPr>
            </w:pPr>
            <w:r w:rsidRPr="00015477">
              <w:rPr>
                <w:i/>
                <w:iCs/>
                <w:sz w:val="12"/>
                <w:szCs w:val="12"/>
              </w:rPr>
              <w:t>- zapewnienie posiłku dla dzieci i młodzieży</w:t>
            </w:r>
          </w:p>
        </w:tc>
        <w:tc>
          <w:tcPr>
            <w:tcW w:w="547" w:type="pct"/>
            <w:tcBorders>
              <w:top w:val="nil"/>
              <w:left w:val="nil"/>
              <w:bottom w:val="nil"/>
              <w:right w:val="nil"/>
            </w:tcBorders>
            <w:shd w:val="clear" w:color="auto" w:fill="auto"/>
            <w:vAlign w:val="center"/>
            <w:hideMark/>
          </w:tcPr>
          <w:p w14:paraId="67D4925C"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0FFC71C" w14:textId="77777777" w:rsidR="00F70036" w:rsidRPr="00015477" w:rsidRDefault="00F70036" w:rsidP="00F70036">
            <w:pPr>
              <w:spacing w:line="240" w:lineRule="auto"/>
              <w:jc w:val="right"/>
              <w:rPr>
                <w:i/>
                <w:iCs/>
                <w:sz w:val="12"/>
                <w:szCs w:val="12"/>
              </w:rPr>
            </w:pPr>
            <w:r w:rsidRPr="00015477">
              <w:rPr>
                <w:i/>
                <w:iCs/>
                <w:sz w:val="12"/>
                <w:szCs w:val="12"/>
              </w:rPr>
              <w:t>1 862</w:t>
            </w:r>
          </w:p>
        </w:tc>
        <w:tc>
          <w:tcPr>
            <w:tcW w:w="500" w:type="pct"/>
            <w:tcBorders>
              <w:top w:val="nil"/>
              <w:left w:val="nil"/>
              <w:bottom w:val="nil"/>
              <w:right w:val="nil"/>
            </w:tcBorders>
            <w:shd w:val="clear" w:color="auto" w:fill="auto"/>
            <w:noWrap/>
            <w:vAlign w:val="center"/>
            <w:hideMark/>
          </w:tcPr>
          <w:p w14:paraId="4F866865" w14:textId="77777777" w:rsidR="00F70036" w:rsidRPr="00015477" w:rsidRDefault="00F70036" w:rsidP="00F70036">
            <w:pPr>
              <w:spacing w:line="240" w:lineRule="auto"/>
              <w:jc w:val="right"/>
              <w:rPr>
                <w:i/>
                <w:iCs/>
                <w:sz w:val="12"/>
                <w:szCs w:val="12"/>
              </w:rPr>
            </w:pPr>
            <w:r w:rsidRPr="00015477">
              <w:rPr>
                <w:i/>
                <w:iCs/>
                <w:sz w:val="12"/>
                <w:szCs w:val="12"/>
              </w:rPr>
              <w:t>1 862,00</w:t>
            </w:r>
          </w:p>
        </w:tc>
        <w:tc>
          <w:tcPr>
            <w:tcW w:w="436" w:type="pct"/>
            <w:tcBorders>
              <w:top w:val="nil"/>
              <w:left w:val="nil"/>
              <w:bottom w:val="nil"/>
              <w:right w:val="nil"/>
            </w:tcBorders>
            <w:shd w:val="clear" w:color="auto" w:fill="auto"/>
            <w:noWrap/>
            <w:vAlign w:val="center"/>
            <w:hideMark/>
          </w:tcPr>
          <w:p w14:paraId="725FC1C1"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44938950" w14:textId="77777777" w:rsidTr="00CE153C">
        <w:trPr>
          <w:trHeight w:val="85"/>
        </w:trPr>
        <w:tc>
          <w:tcPr>
            <w:tcW w:w="3081" w:type="pct"/>
            <w:tcBorders>
              <w:top w:val="nil"/>
              <w:left w:val="nil"/>
              <w:bottom w:val="nil"/>
              <w:right w:val="nil"/>
            </w:tcBorders>
            <w:shd w:val="clear" w:color="auto" w:fill="auto"/>
            <w:vAlign w:val="center"/>
            <w:hideMark/>
          </w:tcPr>
          <w:p w14:paraId="3068F5C7"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5A99AA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9DC2F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4D6B9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24CB2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CD053AC" w14:textId="77777777" w:rsidTr="00CE153C">
        <w:trPr>
          <w:trHeight w:val="85"/>
        </w:trPr>
        <w:tc>
          <w:tcPr>
            <w:tcW w:w="3081" w:type="pct"/>
            <w:tcBorders>
              <w:top w:val="nil"/>
              <w:left w:val="nil"/>
              <w:bottom w:val="nil"/>
              <w:right w:val="nil"/>
            </w:tcBorders>
            <w:shd w:val="clear" w:color="auto" w:fill="auto"/>
            <w:vAlign w:val="center"/>
            <w:hideMark/>
          </w:tcPr>
          <w:p w14:paraId="6B07A797"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85395</w:t>
            </w:r>
          </w:p>
        </w:tc>
        <w:tc>
          <w:tcPr>
            <w:tcW w:w="547" w:type="pct"/>
            <w:tcBorders>
              <w:top w:val="nil"/>
              <w:left w:val="nil"/>
              <w:bottom w:val="nil"/>
              <w:right w:val="nil"/>
            </w:tcBorders>
            <w:shd w:val="clear" w:color="auto" w:fill="auto"/>
            <w:vAlign w:val="center"/>
            <w:hideMark/>
          </w:tcPr>
          <w:p w14:paraId="1FB52A6B"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429075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0B5E7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3498A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45AD7A9" w14:textId="77777777" w:rsidTr="00CE153C">
        <w:trPr>
          <w:trHeight w:val="85"/>
        </w:trPr>
        <w:tc>
          <w:tcPr>
            <w:tcW w:w="3081" w:type="pct"/>
            <w:tcBorders>
              <w:top w:val="nil"/>
              <w:left w:val="nil"/>
              <w:bottom w:val="nil"/>
              <w:right w:val="nil"/>
            </w:tcBorders>
            <w:shd w:val="clear" w:color="auto" w:fill="auto"/>
            <w:vAlign w:val="center"/>
            <w:hideMark/>
          </w:tcPr>
          <w:p w14:paraId="6F26B8A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B86262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7341A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A9503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E775DE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3D7860D" w14:textId="77777777" w:rsidTr="00CE153C">
        <w:trPr>
          <w:trHeight w:val="85"/>
        </w:trPr>
        <w:tc>
          <w:tcPr>
            <w:tcW w:w="3081" w:type="pct"/>
            <w:tcBorders>
              <w:top w:val="nil"/>
              <w:left w:val="nil"/>
              <w:bottom w:val="nil"/>
              <w:right w:val="nil"/>
            </w:tcBorders>
            <w:shd w:val="clear" w:color="auto" w:fill="auto"/>
            <w:vAlign w:val="center"/>
            <w:hideMark/>
          </w:tcPr>
          <w:p w14:paraId="0C105FB1" w14:textId="77777777" w:rsidR="00F70036" w:rsidRPr="00015477" w:rsidRDefault="00F70036" w:rsidP="00F70036">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Zasobów Lokalowych</w:t>
            </w:r>
          </w:p>
        </w:tc>
        <w:tc>
          <w:tcPr>
            <w:tcW w:w="547" w:type="pct"/>
            <w:tcBorders>
              <w:top w:val="nil"/>
              <w:left w:val="nil"/>
              <w:bottom w:val="nil"/>
              <w:right w:val="nil"/>
            </w:tcBorders>
            <w:shd w:val="clear" w:color="auto" w:fill="auto"/>
            <w:vAlign w:val="center"/>
            <w:hideMark/>
          </w:tcPr>
          <w:p w14:paraId="6B33AEFD"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8CD07C3" w14:textId="77777777" w:rsidR="00F70036" w:rsidRPr="00015477" w:rsidRDefault="00F70036" w:rsidP="00F70036">
            <w:pPr>
              <w:spacing w:line="240" w:lineRule="auto"/>
              <w:jc w:val="right"/>
              <w:rPr>
                <w:i/>
                <w:iCs/>
                <w:sz w:val="12"/>
                <w:szCs w:val="12"/>
              </w:rPr>
            </w:pPr>
            <w:r w:rsidRPr="00015477">
              <w:rPr>
                <w:i/>
                <w:iCs/>
                <w:sz w:val="12"/>
                <w:szCs w:val="12"/>
              </w:rPr>
              <w:t>2 116 560</w:t>
            </w:r>
          </w:p>
        </w:tc>
        <w:tc>
          <w:tcPr>
            <w:tcW w:w="500" w:type="pct"/>
            <w:tcBorders>
              <w:top w:val="nil"/>
              <w:left w:val="nil"/>
              <w:bottom w:val="nil"/>
              <w:right w:val="nil"/>
            </w:tcBorders>
            <w:shd w:val="clear" w:color="auto" w:fill="auto"/>
            <w:noWrap/>
            <w:vAlign w:val="center"/>
            <w:hideMark/>
          </w:tcPr>
          <w:p w14:paraId="2CAF9464" w14:textId="77777777" w:rsidR="00F70036" w:rsidRPr="00015477" w:rsidRDefault="00F70036" w:rsidP="00F70036">
            <w:pPr>
              <w:spacing w:line="240" w:lineRule="auto"/>
              <w:jc w:val="right"/>
              <w:rPr>
                <w:i/>
                <w:iCs/>
                <w:sz w:val="12"/>
                <w:szCs w:val="12"/>
              </w:rPr>
            </w:pPr>
            <w:r w:rsidRPr="00015477">
              <w:rPr>
                <w:i/>
                <w:iCs/>
                <w:sz w:val="12"/>
                <w:szCs w:val="12"/>
              </w:rPr>
              <w:t>2 113 720,00</w:t>
            </w:r>
          </w:p>
        </w:tc>
        <w:tc>
          <w:tcPr>
            <w:tcW w:w="436" w:type="pct"/>
            <w:tcBorders>
              <w:top w:val="nil"/>
              <w:left w:val="nil"/>
              <w:bottom w:val="nil"/>
              <w:right w:val="nil"/>
            </w:tcBorders>
            <w:shd w:val="clear" w:color="auto" w:fill="auto"/>
            <w:noWrap/>
            <w:vAlign w:val="center"/>
            <w:hideMark/>
          </w:tcPr>
          <w:p w14:paraId="66DC7DEB" w14:textId="77777777" w:rsidR="00F70036" w:rsidRPr="00015477" w:rsidRDefault="00F70036" w:rsidP="00F70036">
            <w:pPr>
              <w:spacing w:line="240" w:lineRule="auto"/>
              <w:jc w:val="right"/>
              <w:rPr>
                <w:i/>
                <w:iCs/>
                <w:sz w:val="12"/>
                <w:szCs w:val="12"/>
              </w:rPr>
            </w:pPr>
            <w:r w:rsidRPr="00015477">
              <w:rPr>
                <w:i/>
                <w:iCs/>
                <w:sz w:val="12"/>
                <w:szCs w:val="12"/>
              </w:rPr>
              <w:t>99,9%</w:t>
            </w:r>
          </w:p>
        </w:tc>
      </w:tr>
      <w:tr w:rsidR="00F70036" w:rsidRPr="00015477" w14:paraId="3D9C09E3" w14:textId="77777777" w:rsidTr="00CE153C">
        <w:trPr>
          <w:trHeight w:val="85"/>
        </w:trPr>
        <w:tc>
          <w:tcPr>
            <w:tcW w:w="3081" w:type="pct"/>
            <w:tcBorders>
              <w:top w:val="nil"/>
              <w:left w:val="nil"/>
              <w:bottom w:val="nil"/>
              <w:right w:val="nil"/>
            </w:tcBorders>
            <w:shd w:val="clear" w:color="auto" w:fill="auto"/>
            <w:vAlign w:val="center"/>
            <w:hideMark/>
          </w:tcPr>
          <w:p w14:paraId="6E3E66DA"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6AFCB9F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784EC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729B0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B2560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286D4BA" w14:textId="77777777" w:rsidTr="00CE153C">
        <w:trPr>
          <w:trHeight w:val="85"/>
        </w:trPr>
        <w:tc>
          <w:tcPr>
            <w:tcW w:w="3081" w:type="pct"/>
            <w:tcBorders>
              <w:top w:val="nil"/>
              <w:left w:val="nil"/>
              <w:bottom w:val="nil"/>
              <w:right w:val="nil"/>
            </w:tcBorders>
            <w:shd w:val="clear" w:color="auto" w:fill="auto"/>
            <w:vAlign w:val="center"/>
            <w:hideMark/>
          </w:tcPr>
          <w:p w14:paraId="2634294D"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3A212EAA"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607F25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E9EC5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E1CD0E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D881860" w14:textId="77777777" w:rsidTr="00CE153C">
        <w:trPr>
          <w:trHeight w:val="85"/>
        </w:trPr>
        <w:tc>
          <w:tcPr>
            <w:tcW w:w="3081" w:type="pct"/>
            <w:tcBorders>
              <w:top w:val="nil"/>
              <w:left w:val="nil"/>
              <w:bottom w:val="nil"/>
              <w:right w:val="nil"/>
            </w:tcBorders>
            <w:shd w:val="clear" w:color="auto" w:fill="auto"/>
            <w:vAlign w:val="center"/>
            <w:hideMark/>
          </w:tcPr>
          <w:p w14:paraId="399BE738" w14:textId="77777777" w:rsidR="00F70036" w:rsidRPr="00015477" w:rsidRDefault="00F70036" w:rsidP="00F70036">
            <w:pPr>
              <w:spacing w:line="240" w:lineRule="auto"/>
              <w:rPr>
                <w:sz w:val="12"/>
                <w:szCs w:val="12"/>
              </w:rPr>
            </w:pPr>
            <w:r w:rsidRPr="00015477">
              <w:rPr>
                <w:sz w:val="12"/>
                <w:szCs w:val="12"/>
              </w:rPr>
              <w:t>realizacja zadań związanych z pomocą obywatelom Ukrainy w związku z konfliktem zbrojnym na terytorium tego państwa, w tym:</w:t>
            </w:r>
          </w:p>
        </w:tc>
        <w:tc>
          <w:tcPr>
            <w:tcW w:w="547" w:type="pct"/>
            <w:tcBorders>
              <w:top w:val="nil"/>
              <w:left w:val="nil"/>
              <w:bottom w:val="nil"/>
              <w:right w:val="nil"/>
            </w:tcBorders>
            <w:shd w:val="clear" w:color="auto" w:fill="auto"/>
            <w:vAlign w:val="center"/>
            <w:hideMark/>
          </w:tcPr>
          <w:p w14:paraId="2D022EBB"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7C7782D" w14:textId="77777777" w:rsidR="00F70036" w:rsidRPr="00015477" w:rsidRDefault="00F70036" w:rsidP="00F70036">
            <w:pPr>
              <w:spacing w:line="240" w:lineRule="auto"/>
              <w:jc w:val="right"/>
              <w:rPr>
                <w:sz w:val="12"/>
                <w:szCs w:val="12"/>
              </w:rPr>
            </w:pPr>
            <w:r w:rsidRPr="00015477">
              <w:rPr>
                <w:sz w:val="12"/>
                <w:szCs w:val="12"/>
              </w:rPr>
              <w:t>2 116 560</w:t>
            </w:r>
          </w:p>
        </w:tc>
        <w:tc>
          <w:tcPr>
            <w:tcW w:w="500" w:type="pct"/>
            <w:tcBorders>
              <w:top w:val="nil"/>
              <w:left w:val="nil"/>
              <w:bottom w:val="nil"/>
              <w:right w:val="nil"/>
            </w:tcBorders>
            <w:shd w:val="clear" w:color="auto" w:fill="auto"/>
            <w:noWrap/>
            <w:vAlign w:val="center"/>
            <w:hideMark/>
          </w:tcPr>
          <w:p w14:paraId="4A5A31AF" w14:textId="77777777" w:rsidR="00F70036" w:rsidRPr="00015477" w:rsidRDefault="00F70036" w:rsidP="00F70036">
            <w:pPr>
              <w:spacing w:line="240" w:lineRule="auto"/>
              <w:jc w:val="right"/>
              <w:rPr>
                <w:sz w:val="12"/>
                <w:szCs w:val="12"/>
              </w:rPr>
            </w:pPr>
            <w:r w:rsidRPr="00015477">
              <w:rPr>
                <w:sz w:val="12"/>
                <w:szCs w:val="12"/>
              </w:rPr>
              <w:t>2 113 720,00</w:t>
            </w:r>
          </w:p>
        </w:tc>
        <w:tc>
          <w:tcPr>
            <w:tcW w:w="436" w:type="pct"/>
            <w:tcBorders>
              <w:top w:val="nil"/>
              <w:left w:val="nil"/>
              <w:bottom w:val="nil"/>
              <w:right w:val="nil"/>
            </w:tcBorders>
            <w:shd w:val="clear" w:color="auto" w:fill="auto"/>
            <w:noWrap/>
            <w:vAlign w:val="center"/>
            <w:hideMark/>
          </w:tcPr>
          <w:p w14:paraId="0130F087"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377E3E07" w14:textId="77777777" w:rsidTr="00CE153C">
        <w:trPr>
          <w:trHeight w:val="85"/>
        </w:trPr>
        <w:tc>
          <w:tcPr>
            <w:tcW w:w="3081" w:type="pct"/>
            <w:tcBorders>
              <w:top w:val="nil"/>
              <w:left w:val="nil"/>
              <w:bottom w:val="nil"/>
              <w:right w:val="nil"/>
            </w:tcBorders>
            <w:shd w:val="clear" w:color="auto" w:fill="auto"/>
            <w:vAlign w:val="center"/>
            <w:hideMark/>
          </w:tcPr>
          <w:p w14:paraId="791BF097" w14:textId="77777777" w:rsidR="00F70036" w:rsidRPr="00015477" w:rsidRDefault="00F70036" w:rsidP="00F70036">
            <w:pPr>
              <w:spacing w:line="240" w:lineRule="auto"/>
              <w:rPr>
                <w:i/>
                <w:iCs/>
                <w:sz w:val="12"/>
                <w:szCs w:val="12"/>
              </w:rPr>
            </w:pPr>
            <w:r w:rsidRPr="00015477">
              <w:rPr>
                <w:i/>
                <w:iCs/>
                <w:sz w:val="12"/>
                <w:szCs w:val="12"/>
              </w:rPr>
              <w:t>- wypłata świadczenia pieniężnego z tytułu zapewnienia zakwaterowania i wyżywienia obywatelom Ukrainy (40 zł na osobę za dobę)</w:t>
            </w:r>
          </w:p>
        </w:tc>
        <w:tc>
          <w:tcPr>
            <w:tcW w:w="547" w:type="pct"/>
            <w:tcBorders>
              <w:top w:val="nil"/>
              <w:left w:val="nil"/>
              <w:bottom w:val="nil"/>
              <w:right w:val="nil"/>
            </w:tcBorders>
            <w:shd w:val="clear" w:color="auto" w:fill="auto"/>
            <w:vAlign w:val="center"/>
            <w:hideMark/>
          </w:tcPr>
          <w:p w14:paraId="3FE9D4BB"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892D7CA" w14:textId="77777777" w:rsidR="00F70036" w:rsidRPr="00015477" w:rsidRDefault="00F70036" w:rsidP="00F70036">
            <w:pPr>
              <w:spacing w:line="240" w:lineRule="auto"/>
              <w:jc w:val="right"/>
              <w:rPr>
                <w:i/>
                <w:iCs/>
                <w:sz w:val="12"/>
                <w:szCs w:val="12"/>
              </w:rPr>
            </w:pPr>
            <w:r w:rsidRPr="00015477">
              <w:rPr>
                <w:i/>
                <w:iCs/>
                <w:sz w:val="12"/>
                <w:szCs w:val="12"/>
              </w:rPr>
              <w:t>2 116 560</w:t>
            </w:r>
          </w:p>
        </w:tc>
        <w:tc>
          <w:tcPr>
            <w:tcW w:w="500" w:type="pct"/>
            <w:tcBorders>
              <w:top w:val="nil"/>
              <w:left w:val="nil"/>
              <w:bottom w:val="nil"/>
              <w:right w:val="nil"/>
            </w:tcBorders>
            <w:shd w:val="clear" w:color="auto" w:fill="auto"/>
            <w:noWrap/>
            <w:vAlign w:val="center"/>
            <w:hideMark/>
          </w:tcPr>
          <w:p w14:paraId="046D094C" w14:textId="77777777" w:rsidR="00F70036" w:rsidRPr="00015477" w:rsidRDefault="00F70036" w:rsidP="00F70036">
            <w:pPr>
              <w:spacing w:line="240" w:lineRule="auto"/>
              <w:jc w:val="right"/>
              <w:rPr>
                <w:i/>
                <w:iCs/>
                <w:sz w:val="12"/>
                <w:szCs w:val="12"/>
              </w:rPr>
            </w:pPr>
            <w:r w:rsidRPr="00015477">
              <w:rPr>
                <w:i/>
                <w:iCs/>
                <w:sz w:val="12"/>
                <w:szCs w:val="12"/>
              </w:rPr>
              <w:t>2 113 720,00</w:t>
            </w:r>
          </w:p>
        </w:tc>
        <w:tc>
          <w:tcPr>
            <w:tcW w:w="436" w:type="pct"/>
            <w:tcBorders>
              <w:top w:val="nil"/>
              <w:left w:val="nil"/>
              <w:bottom w:val="nil"/>
              <w:right w:val="nil"/>
            </w:tcBorders>
            <w:shd w:val="clear" w:color="auto" w:fill="auto"/>
            <w:noWrap/>
            <w:vAlign w:val="center"/>
            <w:hideMark/>
          </w:tcPr>
          <w:p w14:paraId="660A62D4" w14:textId="77777777" w:rsidR="00F70036" w:rsidRPr="00015477" w:rsidRDefault="00F70036" w:rsidP="00F70036">
            <w:pPr>
              <w:spacing w:line="240" w:lineRule="auto"/>
              <w:jc w:val="right"/>
              <w:rPr>
                <w:i/>
                <w:iCs/>
                <w:sz w:val="12"/>
                <w:szCs w:val="12"/>
              </w:rPr>
            </w:pPr>
            <w:r w:rsidRPr="00015477">
              <w:rPr>
                <w:i/>
                <w:iCs/>
                <w:sz w:val="12"/>
                <w:szCs w:val="12"/>
              </w:rPr>
              <w:t>99,9%</w:t>
            </w:r>
          </w:p>
        </w:tc>
      </w:tr>
      <w:tr w:rsidR="00F70036" w:rsidRPr="00015477" w14:paraId="7B7DB22E" w14:textId="77777777" w:rsidTr="00CE153C">
        <w:trPr>
          <w:trHeight w:val="85"/>
        </w:trPr>
        <w:tc>
          <w:tcPr>
            <w:tcW w:w="3081" w:type="pct"/>
            <w:tcBorders>
              <w:top w:val="nil"/>
              <w:left w:val="nil"/>
              <w:bottom w:val="nil"/>
              <w:right w:val="nil"/>
            </w:tcBorders>
            <w:shd w:val="clear" w:color="auto" w:fill="auto"/>
            <w:vAlign w:val="center"/>
            <w:hideMark/>
          </w:tcPr>
          <w:p w14:paraId="011E5250"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03486A4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C220DD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7AEE7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1A997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42C8C6D" w14:textId="77777777" w:rsidTr="00CE153C">
        <w:trPr>
          <w:trHeight w:val="85"/>
        </w:trPr>
        <w:tc>
          <w:tcPr>
            <w:tcW w:w="3081" w:type="pct"/>
            <w:tcBorders>
              <w:top w:val="nil"/>
              <w:left w:val="nil"/>
              <w:bottom w:val="nil"/>
              <w:right w:val="nil"/>
            </w:tcBorders>
            <w:shd w:val="clear" w:color="auto" w:fill="auto"/>
            <w:vAlign w:val="center"/>
            <w:hideMark/>
          </w:tcPr>
          <w:p w14:paraId="20299403" w14:textId="77777777" w:rsidR="00F70036" w:rsidRPr="00015477" w:rsidRDefault="00F70036" w:rsidP="00F70036">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761FEFF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2458509" w14:textId="77777777" w:rsidR="00F70036" w:rsidRPr="00015477" w:rsidRDefault="00F70036" w:rsidP="00F70036">
            <w:pPr>
              <w:spacing w:line="240" w:lineRule="auto"/>
              <w:jc w:val="right"/>
              <w:rPr>
                <w:i/>
                <w:iCs/>
                <w:sz w:val="12"/>
                <w:szCs w:val="12"/>
              </w:rPr>
            </w:pPr>
            <w:r w:rsidRPr="00015477">
              <w:rPr>
                <w:i/>
                <w:iCs/>
                <w:sz w:val="12"/>
                <w:szCs w:val="12"/>
              </w:rPr>
              <w:t>1 055 310</w:t>
            </w:r>
          </w:p>
        </w:tc>
        <w:tc>
          <w:tcPr>
            <w:tcW w:w="500" w:type="pct"/>
            <w:tcBorders>
              <w:top w:val="nil"/>
              <w:left w:val="nil"/>
              <w:bottom w:val="nil"/>
              <w:right w:val="nil"/>
            </w:tcBorders>
            <w:shd w:val="clear" w:color="auto" w:fill="auto"/>
            <w:noWrap/>
            <w:vAlign w:val="center"/>
            <w:hideMark/>
          </w:tcPr>
          <w:p w14:paraId="000D8E01" w14:textId="77777777" w:rsidR="00F70036" w:rsidRPr="00015477" w:rsidRDefault="00F70036" w:rsidP="00F70036">
            <w:pPr>
              <w:spacing w:line="240" w:lineRule="auto"/>
              <w:jc w:val="right"/>
              <w:rPr>
                <w:i/>
                <w:iCs/>
                <w:sz w:val="12"/>
                <w:szCs w:val="12"/>
              </w:rPr>
            </w:pPr>
            <w:r w:rsidRPr="00015477">
              <w:rPr>
                <w:i/>
                <w:iCs/>
                <w:sz w:val="12"/>
                <w:szCs w:val="12"/>
              </w:rPr>
              <w:t>1 037 694,20</w:t>
            </w:r>
          </w:p>
        </w:tc>
        <w:tc>
          <w:tcPr>
            <w:tcW w:w="436" w:type="pct"/>
            <w:tcBorders>
              <w:top w:val="nil"/>
              <w:left w:val="nil"/>
              <w:bottom w:val="nil"/>
              <w:right w:val="nil"/>
            </w:tcBorders>
            <w:shd w:val="clear" w:color="auto" w:fill="auto"/>
            <w:noWrap/>
            <w:vAlign w:val="center"/>
            <w:hideMark/>
          </w:tcPr>
          <w:p w14:paraId="230D66C6" w14:textId="77777777" w:rsidR="00F70036" w:rsidRPr="00015477" w:rsidRDefault="00F70036" w:rsidP="00F70036">
            <w:pPr>
              <w:spacing w:line="240" w:lineRule="auto"/>
              <w:jc w:val="right"/>
              <w:rPr>
                <w:i/>
                <w:iCs/>
                <w:sz w:val="12"/>
                <w:szCs w:val="12"/>
              </w:rPr>
            </w:pPr>
            <w:r w:rsidRPr="00015477">
              <w:rPr>
                <w:i/>
                <w:iCs/>
                <w:sz w:val="12"/>
                <w:szCs w:val="12"/>
              </w:rPr>
              <w:t>98,3%</w:t>
            </w:r>
          </w:p>
        </w:tc>
      </w:tr>
      <w:tr w:rsidR="00F70036" w:rsidRPr="00015477" w14:paraId="385B6831" w14:textId="77777777" w:rsidTr="00CE153C">
        <w:trPr>
          <w:trHeight w:val="85"/>
        </w:trPr>
        <w:tc>
          <w:tcPr>
            <w:tcW w:w="3081" w:type="pct"/>
            <w:tcBorders>
              <w:top w:val="nil"/>
              <w:left w:val="nil"/>
              <w:bottom w:val="nil"/>
              <w:right w:val="nil"/>
            </w:tcBorders>
            <w:shd w:val="clear" w:color="auto" w:fill="auto"/>
            <w:vAlign w:val="center"/>
            <w:hideMark/>
          </w:tcPr>
          <w:p w14:paraId="4C14188C"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39FEA2B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B59AA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FBC84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3EEEC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5B553CC" w14:textId="77777777" w:rsidTr="00CE153C">
        <w:trPr>
          <w:trHeight w:val="85"/>
        </w:trPr>
        <w:tc>
          <w:tcPr>
            <w:tcW w:w="3081" w:type="pct"/>
            <w:tcBorders>
              <w:top w:val="nil"/>
              <w:left w:val="nil"/>
              <w:bottom w:val="nil"/>
              <w:right w:val="nil"/>
            </w:tcBorders>
            <w:shd w:val="clear" w:color="auto" w:fill="auto"/>
            <w:vAlign w:val="center"/>
            <w:hideMark/>
          </w:tcPr>
          <w:p w14:paraId="25B8EB41"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4225F31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4EB37A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EC214E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A792B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3FED724" w14:textId="77777777" w:rsidTr="00CE153C">
        <w:trPr>
          <w:trHeight w:val="85"/>
        </w:trPr>
        <w:tc>
          <w:tcPr>
            <w:tcW w:w="3081" w:type="pct"/>
            <w:tcBorders>
              <w:top w:val="nil"/>
              <w:left w:val="nil"/>
              <w:bottom w:val="nil"/>
              <w:right w:val="nil"/>
            </w:tcBorders>
            <w:shd w:val="clear" w:color="auto" w:fill="auto"/>
            <w:vAlign w:val="center"/>
            <w:hideMark/>
          </w:tcPr>
          <w:p w14:paraId="385C8B9B" w14:textId="77777777" w:rsidR="00F70036" w:rsidRPr="00015477" w:rsidRDefault="00F70036" w:rsidP="00F70036">
            <w:pPr>
              <w:spacing w:line="240" w:lineRule="auto"/>
              <w:rPr>
                <w:sz w:val="12"/>
                <w:szCs w:val="12"/>
              </w:rPr>
            </w:pPr>
            <w:r w:rsidRPr="00015477">
              <w:rPr>
                <w:sz w:val="12"/>
                <w:szCs w:val="12"/>
              </w:rPr>
              <w:t>realizacja zadań związanych z pomocą obywatelom Ukrainy w związku z konfliktem zbrojnym na terytorium tego państwa, w tym:</w:t>
            </w:r>
          </w:p>
        </w:tc>
        <w:tc>
          <w:tcPr>
            <w:tcW w:w="547" w:type="pct"/>
            <w:tcBorders>
              <w:top w:val="nil"/>
              <w:left w:val="nil"/>
              <w:bottom w:val="nil"/>
              <w:right w:val="nil"/>
            </w:tcBorders>
            <w:shd w:val="clear" w:color="auto" w:fill="auto"/>
            <w:vAlign w:val="center"/>
            <w:hideMark/>
          </w:tcPr>
          <w:p w14:paraId="5164929F"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A59CB62" w14:textId="77777777" w:rsidR="00F70036" w:rsidRPr="00015477" w:rsidRDefault="00F70036" w:rsidP="00F70036">
            <w:pPr>
              <w:spacing w:line="240" w:lineRule="auto"/>
              <w:jc w:val="right"/>
              <w:rPr>
                <w:sz w:val="12"/>
                <w:szCs w:val="12"/>
              </w:rPr>
            </w:pPr>
            <w:r w:rsidRPr="00015477">
              <w:rPr>
                <w:sz w:val="12"/>
                <w:szCs w:val="12"/>
              </w:rPr>
              <w:t>1 055 310</w:t>
            </w:r>
          </w:p>
        </w:tc>
        <w:tc>
          <w:tcPr>
            <w:tcW w:w="500" w:type="pct"/>
            <w:tcBorders>
              <w:top w:val="nil"/>
              <w:left w:val="nil"/>
              <w:bottom w:val="nil"/>
              <w:right w:val="nil"/>
            </w:tcBorders>
            <w:shd w:val="clear" w:color="auto" w:fill="auto"/>
            <w:noWrap/>
            <w:vAlign w:val="center"/>
            <w:hideMark/>
          </w:tcPr>
          <w:p w14:paraId="01DC3E7B" w14:textId="77777777" w:rsidR="00F70036" w:rsidRPr="00015477" w:rsidRDefault="00F70036" w:rsidP="00F70036">
            <w:pPr>
              <w:spacing w:line="240" w:lineRule="auto"/>
              <w:jc w:val="right"/>
              <w:rPr>
                <w:sz w:val="12"/>
                <w:szCs w:val="12"/>
              </w:rPr>
            </w:pPr>
            <w:r w:rsidRPr="00015477">
              <w:rPr>
                <w:sz w:val="12"/>
                <w:szCs w:val="12"/>
              </w:rPr>
              <w:t>1 037 694,20</w:t>
            </w:r>
          </w:p>
        </w:tc>
        <w:tc>
          <w:tcPr>
            <w:tcW w:w="436" w:type="pct"/>
            <w:tcBorders>
              <w:top w:val="nil"/>
              <w:left w:val="nil"/>
              <w:bottom w:val="nil"/>
              <w:right w:val="nil"/>
            </w:tcBorders>
            <w:shd w:val="clear" w:color="auto" w:fill="auto"/>
            <w:noWrap/>
            <w:vAlign w:val="center"/>
            <w:hideMark/>
          </w:tcPr>
          <w:p w14:paraId="795599EB" w14:textId="77777777" w:rsidR="00F70036" w:rsidRPr="00015477" w:rsidRDefault="00F70036" w:rsidP="00F70036">
            <w:pPr>
              <w:spacing w:line="240" w:lineRule="auto"/>
              <w:jc w:val="right"/>
              <w:rPr>
                <w:sz w:val="12"/>
                <w:szCs w:val="12"/>
              </w:rPr>
            </w:pPr>
            <w:r w:rsidRPr="00015477">
              <w:rPr>
                <w:sz w:val="12"/>
                <w:szCs w:val="12"/>
              </w:rPr>
              <w:t>98,3%</w:t>
            </w:r>
          </w:p>
        </w:tc>
      </w:tr>
      <w:tr w:rsidR="00F70036" w:rsidRPr="00015477" w14:paraId="47C1C790" w14:textId="77777777" w:rsidTr="00CE153C">
        <w:trPr>
          <w:trHeight w:val="85"/>
        </w:trPr>
        <w:tc>
          <w:tcPr>
            <w:tcW w:w="3081" w:type="pct"/>
            <w:tcBorders>
              <w:top w:val="nil"/>
              <w:left w:val="nil"/>
              <w:bottom w:val="nil"/>
              <w:right w:val="nil"/>
            </w:tcBorders>
            <w:shd w:val="clear" w:color="auto" w:fill="auto"/>
            <w:vAlign w:val="center"/>
            <w:hideMark/>
          </w:tcPr>
          <w:p w14:paraId="429059EB" w14:textId="77777777" w:rsidR="00F70036" w:rsidRPr="00015477" w:rsidRDefault="00F70036" w:rsidP="00F70036">
            <w:pPr>
              <w:spacing w:line="240" w:lineRule="auto"/>
              <w:rPr>
                <w:i/>
                <w:iCs/>
                <w:sz w:val="12"/>
                <w:szCs w:val="12"/>
              </w:rPr>
            </w:pPr>
            <w:r w:rsidRPr="00015477">
              <w:rPr>
                <w:i/>
                <w:iCs/>
                <w:sz w:val="12"/>
                <w:szCs w:val="12"/>
              </w:rPr>
              <w:t>- wypłata świadczeń rodzinnych</w:t>
            </w:r>
          </w:p>
        </w:tc>
        <w:tc>
          <w:tcPr>
            <w:tcW w:w="547" w:type="pct"/>
            <w:tcBorders>
              <w:top w:val="nil"/>
              <w:left w:val="nil"/>
              <w:bottom w:val="nil"/>
              <w:right w:val="nil"/>
            </w:tcBorders>
            <w:shd w:val="clear" w:color="auto" w:fill="auto"/>
            <w:vAlign w:val="center"/>
            <w:hideMark/>
          </w:tcPr>
          <w:p w14:paraId="36D65E0B"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8E2A562" w14:textId="77777777" w:rsidR="00F70036" w:rsidRPr="00015477" w:rsidRDefault="00F70036" w:rsidP="00F70036">
            <w:pPr>
              <w:spacing w:line="240" w:lineRule="auto"/>
              <w:jc w:val="right"/>
              <w:rPr>
                <w:i/>
                <w:iCs/>
                <w:sz w:val="12"/>
                <w:szCs w:val="12"/>
              </w:rPr>
            </w:pPr>
            <w:r w:rsidRPr="00015477">
              <w:rPr>
                <w:i/>
                <w:iCs/>
                <w:sz w:val="12"/>
                <w:szCs w:val="12"/>
              </w:rPr>
              <w:t>1 055 310</w:t>
            </w:r>
          </w:p>
        </w:tc>
        <w:tc>
          <w:tcPr>
            <w:tcW w:w="500" w:type="pct"/>
            <w:tcBorders>
              <w:top w:val="nil"/>
              <w:left w:val="nil"/>
              <w:bottom w:val="nil"/>
              <w:right w:val="nil"/>
            </w:tcBorders>
            <w:shd w:val="clear" w:color="auto" w:fill="auto"/>
            <w:noWrap/>
            <w:vAlign w:val="center"/>
            <w:hideMark/>
          </w:tcPr>
          <w:p w14:paraId="09EF9532" w14:textId="77777777" w:rsidR="00F70036" w:rsidRPr="00015477" w:rsidRDefault="00F70036" w:rsidP="00F70036">
            <w:pPr>
              <w:spacing w:line="240" w:lineRule="auto"/>
              <w:jc w:val="right"/>
              <w:rPr>
                <w:i/>
                <w:iCs/>
                <w:sz w:val="12"/>
                <w:szCs w:val="12"/>
              </w:rPr>
            </w:pPr>
            <w:r w:rsidRPr="00015477">
              <w:rPr>
                <w:i/>
                <w:iCs/>
                <w:sz w:val="12"/>
                <w:szCs w:val="12"/>
              </w:rPr>
              <w:t>1 037 694,20</w:t>
            </w:r>
          </w:p>
        </w:tc>
        <w:tc>
          <w:tcPr>
            <w:tcW w:w="436" w:type="pct"/>
            <w:tcBorders>
              <w:top w:val="nil"/>
              <w:left w:val="nil"/>
              <w:bottom w:val="nil"/>
              <w:right w:val="nil"/>
            </w:tcBorders>
            <w:shd w:val="clear" w:color="auto" w:fill="auto"/>
            <w:noWrap/>
            <w:vAlign w:val="center"/>
            <w:hideMark/>
          </w:tcPr>
          <w:p w14:paraId="473B448E" w14:textId="77777777" w:rsidR="00F70036" w:rsidRPr="00015477" w:rsidRDefault="00F70036" w:rsidP="00F70036">
            <w:pPr>
              <w:spacing w:line="240" w:lineRule="auto"/>
              <w:jc w:val="right"/>
              <w:rPr>
                <w:i/>
                <w:iCs/>
                <w:sz w:val="12"/>
                <w:szCs w:val="12"/>
              </w:rPr>
            </w:pPr>
            <w:r w:rsidRPr="00015477">
              <w:rPr>
                <w:i/>
                <w:iCs/>
                <w:sz w:val="12"/>
                <w:szCs w:val="12"/>
              </w:rPr>
              <w:t>98,3%</w:t>
            </w:r>
          </w:p>
        </w:tc>
      </w:tr>
      <w:tr w:rsidR="00F70036" w:rsidRPr="00015477" w14:paraId="6511FD34" w14:textId="77777777" w:rsidTr="00CE153C">
        <w:trPr>
          <w:trHeight w:val="85"/>
        </w:trPr>
        <w:tc>
          <w:tcPr>
            <w:tcW w:w="3081" w:type="pct"/>
            <w:tcBorders>
              <w:top w:val="nil"/>
              <w:left w:val="nil"/>
              <w:bottom w:val="nil"/>
              <w:right w:val="nil"/>
            </w:tcBorders>
            <w:shd w:val="clear" w:color="auto" w:fill="auto"/>
            <w:vAlign w:val="center"/>
            <w:hideMark/>
          </w:tcPr>
          <w:p w14:paraId="7011C031"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740712A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E64993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56C48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BD1D1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19F06B3" w14:textId="77777777" w:rsidTr="00CE153C">
        <w:trPr>
          <w:trHeight w:val="85"/>
        </w:trPr>
        <w:tc>
          <w:tcPr>
            <w:tcW w:w="3081" w:type="pct"/>
            <w:tcBorders>
              <w:top w:val="nil"/>
              <w:left w:val="nil"/>
              <w:bottom w:val="nil"/>
              <w:right w:val="nil"/>
            </w:tcBorders>
            <w:shd w:val="clear" w:color="auto" w:fill="auto"/>
            <w:vAlign w:val="center"/>
            <w:hideMark/>
          </w:tcPr>
          <w:p w14:paraId="7E2BABC6"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6C69BCB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F7AC1E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36E998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503E61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FBED2DF" w14:textId="77777777" w:rsidTr="00CE153C">
        <w:trPr>
          <w:trHeight w:val="85"/>
        </w:trPr>
        <w:tc>
          <w:tcPr>
            <w:tcW w:w="3081" w:type="pct"/>
            <w:tcBorders>
              <w:top w:val="nil"/>
              <w:left w:val="nil"/>
              <w:bottom w:val="nil"/>
              <w:right w:val="nil"/>
            </w:tcBorders>
            <w:shd w:val="clear" w:color="auto" w:fill="auto"/>
            <w:vAlign w:val="center"/>
            <w:hideMark/>
          </w:tcPr>
          <w:p w14:paraId="5CD0F504" w14:textId="77777777" w:rsidR="00F70036" w:rsidRPr="00015477" w:rsidRDefault="00F70036" w:rsidP="00F70036">
            <w:pPr>
              <w:spacing w:line="240" w:lineRule="auto"/>
              <w:rPr>
                <w:i/>
                <w:iCs/>
                <w:sz w:val="12"/>
                <w:szCs w:val="12"/>
              </w:rPr>
            </w:pPr>
            <w:r w:rsidRPr="00015477">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14:paraId="57547B2F"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F06A70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D4248B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2EBEBB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5E7D9E7" w14:textId="77777777" w:rsidTr="00CE153C">
        <w:trPr>
          <w:trHeight w:val="85"/>
        </w:trPr>
        <w:tc>
          <w:tcPr>
            <w:tcW w:w="3081" w:type="pct"/>
            <w:tcBorders>
              <w:top w:val="nil"/>
              <w:left w:val="nil"/>
              <w:bottom w:val="nil"/>
              <w:right w:val="nil"/>
            </w:tcBorders>
            <w:shd w:val="clear" w:color="auto" w:fill="auto"/>
            <w:vAlign w:val="center"/>
            <w:hideMark/>
          </w:tcPr>
          <w:p w14:paraId="56ACBDD4" w14:textId="77777777" w:rsidR="00F70036" w:rsidRPr="00015477" w:rsidRDefault="00F70036" w:rsidP="00F70036">
            <w:pPr>
              <w:spacing w:line="240" w:lineRule="auto"/>
              <w:rPr>
                <w:i/>
                <w:iCs/>
                <w:sz w:val="12"/>
                <w:szCs w:val="12"/>
              </w:rPr>
            </w:pPr>
            <w:r w:rsidRPr="00015477">
              <w:rPr>
                <w:i/>
                <w:iCs/>
                <w:sz w:val="12"/>
                <w:szCs w:val="12"/>
              </w:rPr>
              <w:t xml:space="preserve">2.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vAlign w:val="center"/>
            <w:hideMark/>
          </w:tcPr>
          <w:p w14:paraId="3BFB61EE"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5E8C13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D4998C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B76C17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CBDA2CB" w14:textId="77777777" w:rsidTr="00CE153C">
        <w:trPr>
          <w:trHeight w:val="85"/>
        </w:trPr>
        <w:tc>
          <w:tcPr>
            <w:tcW w:w="3081" w:type="pct"/>
            <w:tcBorders>
              <w:top w:val="nil"/>
              <w:left w:val="nil"/>
              <w:bottom w:val="nil"/>
              <w:right w:val="nil"/>
            </w:tcBorders>
            <w:shd w:val="clear" w:color="auto" w:fill="auto"/>
            <w:vAlign w:val="center"/>
            <w:hideMark/>
          </w:tcPr>
          <w:p w14:paraId="4A9F423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ABB326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88B89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1F1EC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ED680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B4227A9" w14:textId="77777777" w:rsidTr="00CE153C">
        <w:trPr>
          <w:trHeight w:val="85"/>
        </w:trPr>
        <w:tc>
          <w:tcPr>
            <w:tcW w:w="3081" w:type="pct"/>
            <w:tcBorders>
              <w:top w:val="nil"/>
              <w:left w:val="nil"/>
              <w:bottom w:val="nil"/>
              <w:right w:val="nil"/>
            </w:tcBorders>
            <w:shd w:val="clear" w:color="000000" w:fill="EAF1F6"/>
            <w:vAlign w:val="center"/>
            <w:hideMark/>
          </w:tcPr>
          <w:p w14:paraId="121B516A" w14:textId="77777777" w:rsidR="00F70036" w:rsidRPr="00015477" w:rsidRDefault="00F70036" w:rsidP="00F70036">
            <w:pPr>
              <w:spacing w:line="240" w:lineRule="auto"/>
              <w:rPr>
                <w:b/>
                <w:bCs/>
                <w:sz w:val="12"/>
                <w:szCs w:val="12"/>
              </w:rPr>
            </w:pPr>
            <w:r w:rsidRPr="00015477">
              <w:rPr>
                <w:b/>
                <w:bCs/>
                <w:sz w:val="12"/>
                <w:szCs w:val="12"/>
              </w:rPr>
              <w:t>Jednostki obsługi zadań z zakresu pomocy społecznej - zadanie 7</w:t>
            </w:r>
          </w:p>
        </w:tc>
        <w:tc>
          <w:tcPr>
            <w:tcW w:w="547" w:type="pct"/>
            <w:tcBorders>
              <w:top w:val="nil"/>
              <w:left w:val="nil"/>
              <w:bottom w:val="nil"/>
              <w:right w:val="nil"/>
            </w:tcBorders>
            <w:shd w:val="clear" w:color="000000" w:fill="EAF1F6"/>
            <w:vAlign w:val="center"/>
            <w:hideMark/>
          </w:tcPr>
          <w:p w14:paraId="3D0F192A"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074528F1" w14:textId="77777777" w:rsidR="00F70036" w:rsidRPr="00015477" w:rsidRDefault="00F70036" w:rsidP="00F70036">
            <w:pPr>
              <w:spacing w:line="240" w:lineRule="auto"/>
              <w:jc w:val="right"/>
              <w:rPr>
                <w:b/>
                <w:bCs/>
                <w:sz w:val="12"/>
                <w:szCs w:val="12"/>
              </w:rPr>
            </w:pPr>
            <w:r w:rsidRPr="00015477">
              <w:rPr>
                <w:b/>
                <w:bCs/>
                <w:sz w:val="12"/>
                <w:szCs w:val="12"/>
              </w:rPr>
              <w:t>12 204 279</w:t>
            </w:r>
          </w:p>
        </w:tc>
        <w:tc>
          <w:tcPr>
            <w:tcW w:w="500" w:type="pct"/>
            <w:tcBorders>
              <w:top w:val="nil"/>
              <w:left w:val="nil"/>
              <w:bottom w:val="nil"/>
              <w:right w:val="nil"/>
            </w:tcBorders>
            <w:shd w:val="clear" w:color="000000" w:fill="EAF1F6"/>
            <w:vAlign w:val="center"/>
            <w:hideMark/>
          </w:tcPr>
          <w:p w14:paraId="03406060" w14:textId="77777777" w:rsidR="00F70036" w:rsidRPr="00015477" w:rsidRDefault="00F70036" w:rsidP="00F70036">
            <w:pPr>
              <w:spacing w:line="240" w:lineRule="auto"/>
              <w:jc w:val="right"/>
              <w:rPr>
                <w:b/>
                <w:bCs/>
                <w:sz w:val="12"/>
                <w:szCs w:val="12"/>
              </w:rPr>
            </w:pPr>
            <w:r w:rsidRPr="00015477">
              <w:rPr>
                <w:b/>
                <w:bCs/>
                <w:sz w:val="12"/>
                <w:szCs w:val="12"/>
              </w:rPr>
              <w:t>12 177 001,90</w:t>
            </w:r>
          </w:p>
        </w:tc>
        <w:tc>
          <w:tcPr>
            <w:tcW w:w="436" w:type="pct"/>
            <w:tcBorders>
              <w:top w:val="nil"/>
              <w:left w:val="nil"/>
              <w:bottom w:val="nil"/>
              <w:right w:val="nil"/>
            </w:tcBorders>
            <w:shd w:val="clear" w:color="000000" w:fill="EAF1F6"/>
            <w:vAlign w:val="center"/>
            <w:hideMark/>
          </w:tcPr>
          <w:p w14:paraId="57BDE68A" w14:textId="77777777" w:rsidR="00F70036" w:rsidRPr="00015477" w:rsidRDefault="00F70036" w:rsidP="00F70036">
            <w:pPr>
              <w:spacing w:line="240" w:lineRule="auto"/>
              <w:jc w:val="right"/>
              <w:rPr>
                <w:b/>
                <w:bCs/>
                <w:sz w:val="12"/>
                <w:szCs w:val="12"/>
              </w:rPr>
            </w:pPr>
            <w:r w:rsidRPr="00015477">
              <w:rPr>
                <w:b/>
                <w:bCs/>
                <w:sz w:val="12"/>
                <w:szCs w:val="12"/>
              </w:rPr>
              <w:t>99,8%</w:t>
            </w:r>
          </w:p>
        </w:tc>
      </w:tr>
      <w:tr w:rsidR="00F70036" w:rsidRPr="00015477" w14:paraId="3741DE4B" w14:textId="77777777" w:rsidTr="00CE153C">
        <w:trPr>
          <w:trHeight w:val="85"/>
        </w:trPr>
        <w:tc>
          <w:tcPr>
            <w:tcW w:w="3081" w:type="pct"/>
            <w:tcBorders>
              <w:top w:val="nil"/>
              <w:left w:val="nil"/>
              <w:bottom w:val="nil"/>
              <w:right w:val="nil"/>
            </w:tcBorders>
            <w:shd w:val="clear" w:color="auto" w:fill="auto"/>
            <w:vAlign w:val="center"/>
            <w:hideMark/>
          </w:tcPr>
          <w:p w14:paraId="23F83B9D"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513B8E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A81DC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C8A275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B131CB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11A113B" w14:textId="77777777" w:rsidTr="00CE153C">
        <w:trPr>
          <w:trHeight w:val="85"/>
        </w:trPr>
        <w:tc>
          <w:tcPr>
            <w:tcW w:w="3081" w:type="pct"/>
            <w:tcBorders>
              <w:top w:val="nil"/>
              <w:left w:val="nil"/>
              <w:bottom w:val="nil"/>
              <w:right w:val="nil"/>
            </w:tcBorders>
            <w:shd w:val="clear" w:color="auto" w:fill="auto"/>
            <w:vAlign w:val="center"/>
            <w:hideMark/>
          </w:tcPr>
          <w:p w14:paraId="74F9AB19"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obsługi zadań z zakresu pomocy społecznej</w:t>
            </w:r>
          </w:p>
        </w:tc>
        <w:tc>
          <w:tcPr>
            <w:tcW w:w="547" w:type="pct"/>
            <w:tcBorders>
              <w:top w:val="nil"/>
              <w:left w:val="nil"/>
              <w:bottom w:val="nil"/>
              <w:right w:val="nil"/>
            </w:tcBorders>
            <w:shd w:val="clear" w:color="auto" w:fill="auto"/>
            <w:noWrap/>
            <w:vAlign w:val="center"/>
            <w:hideMark/>
          </w:tcPr>
          <w:p w14:paraId="2925E5B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DE9FB8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463AC1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ECE72E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0AE66BE" w14:textId="77777777" w:rsidTr="00CE153C">
        <w:trPr>
          <w:trHeight w:val="85"/>
        </w:trPr>
        <w:tc>
          <w:tcPr>
            <w:tcW w:w="3081" w:type="pct"/>
            <w:tcBorders>
              <w:top w:val="nil"/>
              <w:left w:val="nil"/>
              <w:bottom w:val="nil"/>
              <w:right w:val="nil"/>
            </w:tcBorders>
            <w:shd w:val="clear" w:color="auto" w:fill="auto"/>
            <w:vAlign w:val="center"/>
            <w:hideMark/>
          </w:tcPr>
          <w:p w14:paraId="7013E90F"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6E0E27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5D503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DC1FE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C0E8C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2FA1C1B" w14:textId="77777777" w:rsidTr="00CE153C">
        <w:trPr>
          <w:trHeight w:val="85"/>
        </w:trPr>
        <w:tc>
          <w:tcPr>
            <w:tcW w:w="3081" w:type="pct"/>
            <w:tcBorders>
              <w:top w:val="nil"/>
              <w:left w:val="nil"/>
              <w:bottom w:val="nil"/>
              <w:right w:val="nil"/>
            </w:tcBorders>
            <w:shd w:val="clear" w:color="auto" w:fill="auto"/>
            <w:vAlign w:val="center"/>
            <w:hideMark/>
          </w:tcPr>
          <w:p w14:paraId="4DA86210" w14:textId="77777777" w:rsidR="00F70036" w:rsidRPr="00015477" w:rsidRDefault="00F70036" w:rsidP="00F70036">
            <w:pPr>
              <w:spacing w:line="240" w:lineRule="auto"/>
              <w:jc w:val="both"/>
              <w:rPr>
                <w:sz w:val="12"/>
                <w:szCs w:val="12"/>
              </w:rPr>
            </w:pPr>
            <w:r w:rsidRPr="00015477">
              <w:rPr>
                <w:sz w:val="12"/>
                <w:szCs w:val="12"/>
              </w:rPr>
              <w:t>Wydatki Ośrodka Pomocy Społecznej przy ul. Przemyskiej 11</w:t>
            </w:r>
          </w:p>
        </w:tc>
        <w:tc>
          <w:tcPr>
            <w:tcW w:w="547" w:type="pct"/>
            <w:tcBorders>
              <w:top w:val="nil"/>
              <w:left w:val="nil"/>
              <w:bottom w:val="nil"/>
              <w:right w:val="nil"/>
            </w:tcBorders>
            <w:shd w:val="clear" w:color="auto" w:fill="auto"/>
            <w:vAlign w:val="center"/>
            <w:hideMark/>
          </w:tcPr>
          <w:p w14:paraId="4FC6CDE3"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18D561A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0FCB2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F1C40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843052E" w14:textId="77777777" w:rsidTr="00CE153C">
        <w:trPr>
          <w:trHeight w:val="85"/>
        </w:trPr>
        <w:tc>
          <w:tcPr>
            <w:tcW w:w="3081" w:type="pct"/>
            <w:tcBorders>
              <w:top w:val="nil"/>
              <w:left w:val="nil"/>
              <w:bottom w:val="nil"/>
              <w:right w:val="nil"/>
            </w:tcBorders>
            <w:shd w:val="clear" w:color="auto" w:fill="auto"/>
            <w:vAlign w:val="center"/>
            <w:hideMark/>
          </w:tcPr>
          <w:p w14:paraId="3015107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324E10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8DA57F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6D409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540B5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3EF14A2" w14:textId="77777777" w:rsidTr="00CE153C">
        <w:trPr>
          <w:trHeight w:val="85"/>
        </w:trPr>
        <w:tc>
          <w:tcPr>
            <w:tcW w:w="3081" w:type="pct"/>
            <w:tcBorders>
              <w:top w:val="nil"/>
              <w:left w:val="nil"/>
              <w:bottom w:val="nil"/>
              <w:right w:val="nil"/>
            </w:tcBorders>
            <w:shd w:val="clear" w:color="auto" w:fill="auto"/>
            <w:vAlign w:val="center"/>
            <w:hideMark/>
          </w:tcPr>
          <w:p w14:paraId="3E2A9EFC" w14:textId="77777777" w:rsidR="00F70036" w:rsidRPr="00015477" w:rsidRDefault="00F70036" w:rsidP="00F70036">
            <w:pPr>
              <w:spacing w:line="240" w:lineRule="auto"/>
              <w:jc w:val="both"/>
              <w:rPr>
                <w:sz w:val="12"/>
                <w:szCs w:val="12"/>
              </w:rPr>
            </w:pPr>
            <w:r w:rsidRPr="00015477">
              <w:rPr>
                <w:sz w:val="12"/>
                <w:szCs w:val="12"/>
              </w:rPr>
              <w:t>liczba podopiecznych (osób w rodzinach) korzystających z pomocy materialnej</w:t>
            </w:r>
          </w:p>
        </w:tc>
        <w:tc>
          <w:tcPr>
            <w:tcW w:w="547" w:type="pct"/>
            <w:tcBorders>
              <w:top w:val="nil"/>
              <w:left w:val="nil"/>
              <w:bottom w:val="nil"/>
              <w:right w:val="nil"/>
            </w:tcBorders>
            <w:shd w:val="clear" w:color="auto" w:fill="auto"/>
            <w:noWrap/>
            <w:vAlign w:val="center"/>
            <w:hideMark/>
          </w:tcPr>
          <w:p w14:paraId="04220B55" w14:textId="77777777" w:rsidR="00F70036" w:rsidRPr="00015477" w:rsidRDefault="00F70036" w:rsidP="00F70036">
            <w:pPr>
              <w:spacing w:line="240" w:lineRule="auto"/>
              <w:jc w:val="right"/>
              <w:rPr>
                <w:sz w:val="12"/>
                <w:szCs w:val="12"/>
              </w:rPr>
            </w:pPr>
            <w:r w:rsidRPr="00015477">
              <w:rPr>
                <w:sz w:val="12"/>
                <w:szCs w:val="12"/>
              </w:rPr>
              <w:t>2 930</w:t>
            </w:r>
          </w:p>
        </w:tc>
        <w:tc>
          <w:tcPr>
            <w:tcW w:w="436" w:type="pct"/>
            <w:tcBorders>
              <w:top w:val="nil"/>
              <w:left w:val="nil"/>
              <w:bottom w:val="nil"/>
              <w:right w:val="nil"/>
            </w:tcBorders>
            <w:shd w:val="clear" w:color="auto" w:fill="auto"/>
            <w:noWrap/>
            <w:vAlign w:val="center"/>
            <w:hideMark/>
          </w:tcPr>
          <w:p w14:paraId="291970EE"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vAlign w:val="center"/>
            <w:hideMark/>
          </w:tcPr>
          <w:p w14:paraId="500E250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9AEDA0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AD88217" w14:textId="77777777" w:rsidTr="00CE153C">
        <w:trPr>
          <w:trHeight w:val="85"/>
        </w:trPr>
        <w:tc>
          <w:tcPr>
            <w:tcW w:w="3081" w:type="pct"/>
            <w:tcBorders>
              <w:top w:val="nil"/>
              <w:left w:val="nil"/>
              <w:bottom w:val="nil"/>
              <w:right w:val="nil"/>
            </w:tcBorders>
            <w:shd w:val="clear" w:color="auto" w:fill="auto"/>
            <w:vAlign w:val="center"/>
            <w:hideMark/>
          </w:tcPr>
          <w:p w14:paraId="15F77FBE" w14:textId="77777777" w:rsidR="00F70036" w:rsidRPr="00015477" w:rsidRDefault="00F70036" w:rsidP="00F70036">
            <w:pPr>
              <w:spacing w:line="240" w:lineRule="auto"/>
              <w:jc w:val="both"/>
              <w:rPr>
                <w:sz w:val="12"/>
                <w:szCs w:val="12"/>
              </w:rPr>
            </w:pPr>
            <w:r w:rsidRPr="00015477">
              <w:rPr>
                <w:sz w:val="12"/>
                <w:szCs w:val="12"/>
              </w:rPr>
              <w:t>liczba podopiecznych (osób w rodzinach) korzystająca wyłącznie z pracy socjalnej</w:t>
            </w:r>
          </w:p>
        </w:tc>
        <w:tc>
          <w:tcPr>
            <w:tcW w:w="547" w:type="pct"/>
            <w:tcBorders>
              <w:top w:val="nil"/>
              <w:left w:val="nil"/>
              <w:bottom w:val="nil"/>
              <w:right w:val="nil"/>
            </w:tcBorders>
            <w:shd w:val="clear" w:color="auto" w:fill="auto"/>
            <w:noWrap/>
            <w:vAlign w:val="center"/>
            <w:hideMark/>
          </w:tcPr>
          <w:p w14:paraId="52EC5D49" w14:textId="77777777" w:rsidR="00F70036" w:rsidRPr="00015477" w:rsidRDefault="00F70036" w:rsidP="00F70036">
            <w:pPr>
              <w:spacing w:line="240" w:lineRule="auto"/>
              <w:jc w:val="right"/>
              <w:rPr>
                <w:sz w:val="12"/>
                <w:szCs w:val="12"/>
              </w:rPr>
            </w:pPr>
            <w:r w:rsidRPr="00015477">
              <w:rPr>
                <w:sz w:val="12"/>
                <w:szCs w:val="12"/>
              </w:rPr>
              <w:t>1 428</w:t>
            </w:r>
          </w:p>
        </w:tc>
        <w:tc>
          <w:tcPr>
            <w:tcW w:w="436" w:type="pct"/>
            <w:tcBorders>
              <w:top w:val="nil"/>
              <w:left w:val="nil"/>
              <w:bottom w:val="nil"/>
              <w:right w:val="nil"/>
            </w:tcBorders>
            <w:shd w:val="clear" w:color="auto" w:fill="auto"/>
            <w:noWrap/>
            <w:vAlign w:val="center"/>
            <w:hideMark/>
          </w:tcPr>
          <w:p w14:paraId="50C39B60"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vAlign w:val="center"/>
            <w:hideMark/>
          </w:tcPr>
          <w:p w14:paraId="7B2C944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8406E6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854A25F" w14:textId="77777777" w:rsidTr="00CE153C">
        <w:trPr>
          <w:trHeight w:val="85"/>
        </w:trPr>
        <w:tc>
          <w:tcPr>
            <w:tcW w:w="3081" w:type="pct"/>
            <w:tcBorders>
              <w:top w:val="nil"/>
              <w:left w:val="nil"/>
              <w:bottom w:val="nil"/>
              <w:right w:val="nil"/>
            </w:tcBorders>
            <w:shd w:val="clear" w:color="auto" w:fill="auto"/>
            <w:vAlign w:val="center"/>
            <w:hideMark/>
          </w:tcPr>
          <w:p w14:paraId="3F03A55D"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9EBC80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65E6A6" w14:textId="77777777" w:rsidR="00F70036" w:rsidRPr="00015477" w:rsidRDefault="00F70036" w:rsidP="00F70036">
            <w:pPr>
              <w:spacing w:line="240" w:lineRule="auto"/>
              <w:jc w:val="center"/>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14E3EE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1D0F50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85FF290" w14:textId="77777777" w:rsidTr="00CE153C">
        <w:trPr>
          <w:trHeight w:val="85"/>
        </w:trPr>
        <w:tc>
          <w:tcPr>
            <w:tcW w:w="3081" w:type="pct"/>
            <w:tcBorders>
              <w:top w:val="nil"/>
              <w:left w:val="nil"/>
              <w:bottom w:val="nil"/>
              <w:right w:val="nil"/>
            </w:tcBorders>
            <w:shd w:val="clear" w:color="auto" w:fill="auto"/>
            <w:vAlign w:val="center"/>
            <w:hideMark/>
          </w:tcPr>
          <w:p w14:paraId="41E60362" w14:textId="77777777" w:rsidR="00F70036" w:rsidRPr="00015477" w:rsidRDefault="00F70036" w:rsidP="00F70036">
            <w:pPr>
              <w:spacing w:line="240" w:lineRule="auto"/>
              <w:rPr>
                <w:sz w:val="12"/>
                <w:szCs w:val="12"/>
              </w:rPr>
            </w:pPr>
            <w:r w:rsidRPr="00015477">
              <w:rPr>
                <w:sz w:val="12"/>
                <w:szCs w:val="12"/>
              </w:rPr>
              <w:t>zadania własne</w:t>
            </w:r>
          </w:p>
        </w:tc>
        <w:tc>
          <w:tcPr>
            <w:tcW w:w="547" w:type="pct"/>
            <w:tcBorders>
              <w:top w:val="nil"/>
              <w:left w:val="nil"/>
              <w:bottom w:val="nil"/>
              <w:right w:val="nil"/>
            </w:tcBorders>
            <w:shd w:val="clear" w:color="auto" w:fill="auto"/>
            <w:noWrap/>
            <w:vAlign w:val="center"/>
            <w:hideMark/>
          </w:tcPr>
          <w:p w14:paraId="301C9D8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4D3C5C4" w14:textId="77777777" w:rsidR="00F70036" w:rsidRPr="00015477" w:rsidRDefault="00F70036" w:rsidP="00F70036">
            <w:pPr>
              <w:spacing w:line="240" w:lineRule="auto"/>
              <w:jc w:val="right"/>
              <w:rPr>
                <w:sz w:val="12"/>
                <w:szCs w:val="12"/>
              </w:rPr>
            </w:pPr>
            <w:r w:rsidRPr="00015477">
              <w:rPr>
                <w:sz w:val="12"/>
                <w:szCs w:val="12"/>
              </w:rPr>
              <w:t>12 173 134</w:t>
            </w:r>
          </w:p>
        </w:tc>
        <w:tc>
          <w:tcPr>
            <w:tcW w:w="500" w:type="pct"/>
            <w:tcBorders>
              <w:top w:val="nil"/>
              <w:left w:val="nil"/>
              <w:bottom w:val="nil"/>
              <w:right w:val="nil"/>
            </w:tcBorders>
            <w:shd w:val="clear" w:color="auto" w:fill="auto"/>
            <w:vAlign w:val="center"/>
            <w:hideMark/>
          </w:tcPr>
          <w:p w14:paraId="5B56D0DC" w14:textId="77777777" w:rsidR="00F70036" w:rsidRPr="00015477" w:rsidRDefault="00F70036" w:rsidP="00F70036">
            <w:pPr>
              <w:spacing w:line="240" w:lineRule="auto"/>
              <w:jc w:val="right"/>
              <w:rPr>
                <w:sz w:val="12"/>
                <w:szCs w:val="12"/>
              </w:rPr>
            </w:pPr>
            <w:r w:rsidRPr="00015477">
              <w:rPr>
                <w:sz w:val="12"/>
                <w:szCs w:val="12"/>
              </w:rPr>
              <w:t>12 145 857,35</w:t>
            </w:r>
          </w:p>
        </w:tc>
        <w:tc>
          <w:tcPr>
            <w:tcW w:w="436" w:type="pct"/>
            <w:tcBorders>
              <w:top w:val="nil"/>
              <w:left w:val="nil"/>
              <w:bottom w:val="nil"/>
              <w:right w:val="nil"/>
            </w:tcBorders>
            <w:shd w:val="clear" w:color="auto" w:fill="auto"/>
            <w:vAlign w:val="center"/>
            <w:hideMark/>
          </w:tcPr>
          <w:p w14:paraId="2C976DE7"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55F1CCF2" w14:textId="77777777" w:rsidTr="00CE153C">
        <w:trPr>
          <w:trHeight w:val="85"/>
        </w:trPr>
        <w:tc>
          <w:tcPr>
            <w:tcW w:w="3081" w:type="pct"/>
            <w:tcBorders>
              <w:top w:val="nil"/>
              <w:left w:val="nil"/>
              <w:bottom w:val="nil"/>
              <w:right w:val="nil"/>
            </w:tcBorders>
            <w:shd w:val="clear" w:color="auto" w:fill="auto"/>
            <w:vAlign w:val="center"/>
            <w:hideMark/>
          </w:tcPr>
          <w:p w14:paraId="23E94845"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7863D4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E8DDAE" w14:textId="77777777" w:rsidR="00F70036" w:rsidRPr="00015477" w:rsidRDefault="00F70036" w:rsidP="00F70036">
            <w:pPr>
              <w:spacing w:line="240" w:lineRule="auto"/>
              <w:jc w:val="center"/>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78D016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77A9D5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825189E" w14:textId="77777777" w:rsidTr="00CE153C">
        <w:trPr>
          <w:trHeight w:val="85"/>
        </w:trPr>
        <w:tc>
          <w:tcPr>
            <w:tcW w:w="3081" w:type="pct"/>
            <w:tcBorders>
              <w:top w:val="nil"/>
              <w:left w:val="nil"/>
              <w:bottom w:val="nil"/>
              <w:right w:val="nil"/>
            </w:tcBorders>
            <w:shd w:val="clear" w:color="auto" w:fill="auto"/>
            <w:vAlign w:val="center"/>
            <w:hideMark/>
          </w:tcPr>
          <w:p w14:paraId="3850334F"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77CD3DE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7CCCFD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74D330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AAA26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7E083C3" w14:textId="77777777" w:rsidTr="00CE153C">
        <w:trPr>
          <w:trHeight w:val="85"/>
        </w:trPr>
        <w:tc>
          <w:tcPr>
            <w:tcW w:w="3081" w:type="pct"/>
            <w:tcBorders>
              <w:top w:val="nil"/>
              <w:left w:val="nil"/>
              <w:bottom w:val="nil"/>
              <w:right w:val="nil"/>
            </w:tcBorders>
            <w:shd w:val="clear" w:color="auto" w:fill="auto"/>
            <w:vAlign w:val="center"/>
            <w:hideMark/>
          </w:tcPr>
          <w:p w14:paraId="522E3F0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334393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83FF1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3DE2F3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C4F46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31F3D1F" w14:textId="77777777" w:rsidTr="00CE153C">
        <w:trPr>
          <w:trHeight w:val="85"/>
        </w:trPr>
        <w:tc>
          <w:tcPr>
            <w:tcW w:w="3081" w:type="pct"/>
            <w:tcBorders>
              <w:top w:val="nil"/>
              <w:left w:val="nil"/>
              <w:bottom w:val="nil"/>
              <w:right w:val="nil"/>
            </w:tcBorders>
            <w:shd w:val="clear" w:color="auto" w:fill="auto"/>
            <w:vAlign w:val="center"/>
            <w:hideMark/>
          </w:tcPr>
          <w:p w14:paraId="4B2B84D0"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85219</w:t>
            </w:r>
          </w:p>
        </w:tc>
        <w:tc>
          <w:tcPr>
            <w:tcW w:w="547" w:type="pct"/>
            <w:tcBorders>
              <w:top w:val="nil"/>
              <w:left w:val="nil"/>
              <w:bottom w:val="nil"/>
              <w:right w:val="nil"/>
            </w:tcBorders>
            <w:shd w:val="clear" w:color="auto" w:fill="auto"/>
            <w:vAlign w:val="center"/>
            <w:hideMark/>
          </w:tcPr>
          <w:p w14:paraId="5F93098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6E0BA49" w14:textId="77777777" w:rsidR="00F70036" w:rsidRPr="00015477" w:rsidRDefault="00F70036" w:rsidP="00F70036">
            <w:pPr>
              <w:spacing w:line="240" w:lineRule="auto"/>
              <w:jc w:val="right"/>
              <w:rPr>
                <w:i/>
                <w:iCs/>
                <w:sz w:val="12"/>
                <w:szCs w:val="12"/>
              </w:rPr>
            </w:pPr>
            <w:r w:rsidRPr="00015477">
              <w:rPr>
                <w:i/>
                <w:iCs/>
                <w:sz w:val="12"/>
                <w:szCs w:val="12"/>
              </w:rPr>
              <w:t>12 173 134</w:t>
            </w:r>
          </w:p>
        </w:tc>
        <w:tc>
          <w:tcPr>
            <w:tcW w:w="500" w:type="pct"/>
            <w:tcBorders>
              <w:top w:val="nil"/>
              <w:left w:val="nil"/>
              <w:bottom w:val="nil"/>
              <w:right w:val="nil"/>
            </w:tcBorders>
            <w:shd w:val="clear" w:color="auto" w:fill="auto"/>
            <w:noWrap/>
            <w:vAlign w:val="center"/>
            <w:hideMark/>
          </w:tcPr>
          <w:p w14:paraId="1657583E" w14:textId="77777777" w:rsidR="00F70036" w:rsidRPr="00015477" w:rsidRDefault="00F70036" w:rsidP="00F70036">
            <w:pPr>
              <w:spacing w:line="240" w:lineRule="auto"/>
              <w:jc w:val="right"/>
              <w:rPr>
                <w:i/>
                <w:iCs/>
                <w:sz w:val="12"/>
                <w:szCs w:val="12"/>
              </w:rPr>
            </w:pPr>
            <w:r w:rsidRPr="00015477">
              <w:rPr>
                <w:i/>
                <w:iCs/>
                <w:sz w:val="12"/>
                <w:szCs w:val="12"/>
              </w:rPr>
              <w:t>12 145 857,35</w:t>
            </w:r>
          </w:p>
        </w:tc>
        <w:tc>
          <w:tcPr>
            <w:tcW w:w="436" w:type="pct"/>
            <w:tcBorders>
              <w:top w:val="nil"/>
              <w:left w:val="nil"/>
              <w:bottom w:val="nil"/>
              <w:right w:val="nil"/>
            </w:tcBorders>
            <w:shd w:val="clear" w:color="auto" w:fill="auto"/>
            <w:noWrap/>
            <w:vAlign w:val="center"/>
            <w:hideMark/>
          </w:tcPr>
          <w:p w14:paraId="2FE0EE35" w14:textId="77777777" w:rsidR="00F70036" w:rsidRPr="00015477" w:rsidRDefault="00F70036" w:rsidP="00F70036">
            <w:pPr>
              <w:spacing w:line="240" w:lineRule="auto"/>
              <w:jc w:val="right"/>
              <w:rPr>
                <w:i/>
                <w:iCs/>
                <w:sz w:val="12"/>
                <w:szCs w:val="12"/>
              </w:rPr>
            </w:pPr>
            <w:r w:rsidRPr="00015477">
              <w:rPr>
                <w:i/>
                <w:iCs/>
                <w:sz w:val="12"/>
                <w:szCs w:val="12"/>
              </w:rPr>
              <w:t>99,8%</w:t>
            </w:r>
          </w:p>
        </w:tc>
      </w:tr>
      <w:tr w:rsidR="00F70036" w:rsidRPr="00015477" w14:paraId="2336854C" w14:textId="77777777" w:rsidTr="00CE153C">
        <w:trPr>
          <w:trHeight w:val="85"/>
        </w:trPr>
        <w:tc>
          <w:tcPr>
            <w:tcW w:w="3081" w:type="pct"/>
            <w:tcBorders>
              <w:top w:val="nil"/>
              <w:left w:val="nil"/>
              <w:bottom w:val="nil"/>
              <w:right w:val="nil"/>
            </w:tcBorders>
            <w:shd w:val="clear" w:color="auto" w:fill="auto"/>
            <w:vAlign w:val="center"/>
            <w:hideMark/>
          </w:tcPr>
          <w:p w14:paraId="4078AE3F"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0C1748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89FA65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BC84D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3FDE0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8B321D5" w14:textId="77777777" w:rsidTr="00CE153C">
        <w:trPr>
          <w:trHeight w:val="85"/>
        </w:trPr>
        <w:tc>
          <w:tcPr>
            <w:tcW w:w="3081" w:type="pct"/>
            <w:tcBorders>
              <w:top w:val="nil"/>
              <w:left w:val="nil"/>
              <w:bottom w:val="nil"/>
              <w:right w:val="nil"/>
            </w:tcBorders>
            <w:shd w:val="clear" w:color="auto" w:fill="auto"/>
            <w:vAlign w:val="center"/>
            <w:hideMark/>
          </w:tcPr>
          <w:p w14:paraId="7DA46FB9"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85F187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33AB4F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3E68B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B43F24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90A06E4" w14:textId="77777777" w:rsidTr="00CE153C">
        <w:trPr>
          <w:trHeight w:val="85"/>
        </w:trPr>
        <w:tc>
          <w:tcPr>
            <w:tcW w:w="3081" w:type="pct"/>
            <w:tcBorders>
              <w:top w:val="nil"/>
              <w:left w:val="nil"/>
              <w:bottom w:val="nil"/>
              <w:right w:val="nil"/>
            </w:tcBorders>
            <w:shd w:val="clear" w:color="auto" w:fill="auto"/>
            <w:vAlign w:val="center"/>
            <w:hideMark/>
          </w:tcPr>
          <w:p w14:paraId="2B25A226" w14:textId="77777777" w:rsidR="00F70036" w:rsidRPr="00015477" w:rsidRDefault="00F70036" w:rsidP="00F70036">
            <w:pPr>
              <w:spacing w:line="240" w:lineRule="auto"/>
              <w:rPr>
                <w:sz w:val="12"/>
                <w:szCs w:val="12"/>
              </w:rPr>
            </w:pPr>
            <w:r w:rsidRPr="00015477">
              <w:rPr>
                <w:sz w:val="12"/>
                <w:szCs w:val="12"/>
              </w:rPr>
              <w:t>średnie zatrudnienie (liczba etatów ogółem)</w:t>
            </w:r>
          </w:p>
        </w:tc>
        <w:tc>
          <w:tcPr>
            <w:tcW w:w="547" w:type="pct"/>
            <w:tcBorders>
              <w:top w:val="nil"/>
              <w:left w:val="nil"/>
              <w:bottom w:val="nil"/>
              <w:right w:val="nil"/>
            </w:tcBorders>
            <w:shd w:val="clear" w:color="auto" w:fill="auto"/>
            <w:noWrap/>
            <w:vAlign w:val="center"/>
            <w:hideMark/>
          </w:tcPr>
          <w:p w14:paraId="5DCA675E" w14:textId="77777777" w:rsidR="00F70036" w:rsidRPr="00015477" w:rsidRDefault="00F70036" w:rsidP="00F70036">
            <w:pPr>
              <w:spacing w:line="240" w:lineRule="auto"/>
              <w:jc w:val="right"/>
              <w:rPr>
                <w:color w:val="000000"/>
                <w:sz w:val="12"/>
                <w:szCs w:val="12"/>
              </w:rPr>
            </w:pPr>
            <w:r w:rsidRPr="00015477">
              <w:rPr>
                <w:color w:val="000000"/>
                <w:sz w:val="12"/>
                <w:szCs w:val="12"/>
              </w:rPr>
              <w:t>61,03</w:t>
            </w:r>
          </w:p>
        </w:tc>
        <w:tc>
          <w:tcPr>
            <w:tcW w:w="436" w:type="pct"/>
            <w:tcBorders>
              <w:top w:val="nil"/>
              <w:left w:val="nil"/>
              <w:bottom w:val="nil"/>
              <w:right w:val="nil"/>
            </w:tcBorders>
            <w:shd w:val="clear" w:color="auto" w:fill="auto"/>
            <w:noWrap/>
            <w:vAlign w:val="center"/>
            <w:hideMark/>
          </w:tcPr>
          <w:p w14:paraId="38EC59A4"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E37AFE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64547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5BD5965" w14:textId="77777777" w:rsidTr="00CE153C">
        <w:trPr>
          <w:trHeight w:val="85"/>
        </w:trPr>
        <w:tc>
          <w:tcPr>
            <w:tcW w:w="3081" w:type="pct"/>
            <w:tcBorders>
              <w:top w:val="nil"/>
              <w:left w:val="nil"/>
              <w:bottom w:val="nil"/>
              <w:right w:val="nil"/>
            </w:tcBorders>
            <w:shd w:val="clear" w:color="auto" w:fill="auto"/>
            <w:vAlign w:val="center"/>
            <w:hideMark/>
          </w:tcPr>
          <w:p w14:paraId="50B73D9B" w14:textId="77777777" w:rsidR="00F70036" w:rsidRPr="00015477" w:rsidRDefault="00F70036" w:rsidP="00F70036">
            <w:pPr>
              <w:spacing w:line="240" w:lineRule="auto"/>
              <w:rPr>
                <w:sz w:val="12"/>
                <w:szCs w:val="12"/>
              </w:rPr>
            </w:pPr>
            <w:r w:rsidRPr="00015477">
              <w:rPr>
                <w:sz w:val="12"/>
                <w:szCs w:val="12"/>
              </w:rPr>
              <w:t>w tym: średnie zatrudnienie pracowników socjalnych (liczba etatów)</w:t>
            </w:r>
          </w:p>
        </w:tc>
        <w:tc>
          <w:tcPr>
            <w:tcW w:w="547" w:type="pct"/>
            <w:tcBorders>
              <w:top w:val="nil"/>
              <w:left w:val="nil"/>
              <w:bottom w:val="nil"/>
              <w:right w:val="nil"/>
            </w:tcBorders>
            <w:shd w:val="clear" w:color="auto" w:fill="auto"/>
            <w:noWrap/>
            <w:vAlign w:val="center"/>
            <w:hideMark/>
          </w:tcPr>
          <w:p w14:paraId="20C348EA" w14:textId="77777777" w:rsidR="00F70036" w:rsidRPr="00015477" w:rsidRDefault="00F70036" w:rsidP="00F70036">
            <w:pPr>
              <w:spacing w:line="240" w:lineRule="auto"/>
              <w:jc w:val="right"/>
              <w:rPr>
                <w:color w:val="000000"/>
                <w:sz w:val="12"/>
                <w:szCs w:val="12"/>
              </w:rPr>
            </w:pPr>
            <w:r w:rsidRPr="00015477">
              <w:rPr>
                <w:color w:val="000000"/>
                <w:sz w:val="12"/>
                <w:szCs w:val="12"/>
              </w:rPr>
              <w:t>32,21</w:t>
            </w:r>
          </w:p>
        </w:tc>
        <w:tc>
          <w:tcPr>
            <w:tcW w:w="436" w:type="pct"/>
            <w:tcBorders>
              <w:top w:val="nil"/>
              <w:left w:val="nil"/>
              <w:bottom w:val="nil"/>
              <w:right w:val="nil"/>
            </w:tcBorders>
            <w:shd w:val="clear" w:color="auto" w:fill="auto"/>
            <w:noWrap/>
            <w:vAlign w:val="center"/>
            <w:hideMark/>
          </w:tcPr>
          <w:p w14:paraId="7ED0F82B"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31CD8E8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E24D5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8EF613C" w14:textId="77777777" w:rsidTr="00CE153C">
        <w:trPr>
          <w:trHeight w:val="85"/>
        </w:trPr>
        <w:tc>
          <w:tcPr>
            <w:tcW w:w="3081" w:type="pct"/>
            <w:tcBorders>
              <w:top w:val="nil"/>
              <w:left w:val="nil"/>
              <w:bottom w:val="nil"/>
              <w:right w:val="nil"/>
            </w:tcBorders>
            <w:shd w:val="clear" w:color="auto" w:fill="auto"/>
            <w:vAlign w:val="center"/>
            <w:hideMark/>
          </w:tcPr>
          <w:p w14:paraId="0C1B5548"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FA3599D"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B1A73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67BD6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D9A72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7E6211B" w14:textId="77777777" w:rsidTr="00CE153C">
        <w:trPr>
          <w:trHeight w:val="85"/>
        </w:trPr>
        <w:tc>
          <w:tcPr>
            <w:tcW w:w="3081" w:type="pct"/>
            <w:tcBorders>
              <w:top w:val="nil"/>
              <w:left w:val="nil"/>
              <w:bottom w:val="nil"/>
              <w:right w:val="nil"/>
            </w:tcBorders>
            <w:shd w:val="clear" w:color="auto" w:fill="auto"/>
            <w:vAlign w:val="center"/>
            <w:hideMark/>
          </w:tcPr>
          <w:p w14:paraId="52720640" w14:textId="77777777" w:rsidR="00F70036" w:rsidRPr="00015477" w:rsidRDefault="00F70036" w:rsidP="00F70036">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7B66A72E"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C287910" w14:textId="77777777" w:rsidR="00F70036" w:rsidRPr="00015477" w:rsidRDefault="00F70036" w:rsidP="00F70036">
            <w:pPr>
              <w:spacing w:line="240" w:lineRule="auto"/>
              <w:jc w:val="right"/>
              <w:rPr>
                <w:sz w:val="12"/>
                <w:szCs w:val="12"/>
              </w:rPr>
            </w:pPr>
            <w:r w:rsidRPr="00015477">
              <w:rPr>
                <w:sz w:val="12"/>
                <w:szCs w:val="12"/>
              </w:rPr>
              <w:t>10 181 331</w:t>
            </w:r>
          </w:p>
        </w:tc>
        <w:tc>
          <w:tcPr>
            <w:tcW w:w="500" w:type="pct"/>
            <w:tcBorders>
              <w:top w:val="nil"/>
              <w:left w:val="nil"/>
              <w:bottom w:val="nil"/>
              <w:right w:val="nil"/>
            </w:tcBorders>
            <w:shd w:val="clear" w:color="auto" w:fill="auto"/>
            <w:noWrap/>
            <w:vAlign w:val="center"/>
            <w:hideMark/>
          </w:tcPr>
          <w:p w14:paraId="27B91D47" w14:textId="77777777" w:rsidR="00F70036" w:rsidRPr="00015477" w:rsidRDefault="00F70036" w:rsidP="00F70036">
            <w:pPr>
              <w:spacing w:line="240" w:lineRule="auto"/>
              <w:jc w:val="right"/>
              <w:rPr>
                <w:sz w:val="12"/>
                <w:szCs w:val="12"/>
              </w:rPr>
            </w:pPr>
            <w:r w:rsidRPr="00015477">
              <w:rPr>
                <w:sz w:val="12"/>
                <w:szCs w:val="12"/>
              </w:rPr>
              <w:t>10 158 687,35</w:t>
            </w:r>
          </w:p>
        </w:tc>
        <w:tc>
          <w:tcPr>
            <w:tcW w:w="436" w:type="pct"/>
            <w:tcBorders>
              <w:top w:val="nil"/>
              <w:left w:val="nil"/>
              <w:bottom w:val="nil"/>
              <w:right w:val="nil"/>
            </w:tcBorders>
            <w:shd w:val="clear" w:color="auto" w:fill="auto"/>
            <w:noWrap/>
            <w:vAlign w:val="center"/>
            <w:hideMark/>
          </w:tcPr>
          <w:p w14:paraId="03A4E4B2"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4239B50A" w14:textId="77777777" w:rsidTr="00CE153C">
        <w:trPr>
          <w:trHeight w:val="85"/>
        </w:trPr>
        <w:tc>
          <w:tcPr>
            <w:tcW w:w="3081" w:type="pct"/>
            <w:tcBorders>
              <w:top w:val="nil"/>
              <w:left w:val="nil"/>
              <w:bottom w:val="nil"/>
              <w:right w:val="nil"/>
            </w:tcBorders>
            <w:shd w:val="clear" w:color="auto" w:fill="auto"/>
            <w:vAlign w:val="center"/>
            <w:hideMark/>
          </w:tcPr>
          <w:p w14:paraId="0290FB9A" w14:textId="77777777" w:rsidR="00F70036" w:rsidRPr="00015477" w:rsidRDefault="00F70036" w:rsidP="00F70036">
            <w:pPr>
              <w:spacing w:line="240" w:lineRule="auto"/>
              <w:rPr>
                <w:i/>
                <w:iCs/>
                <w:sz w:val="12"/>
                <w:szCs w:val="12"/>
              </w:rPr>
            </w:pPr>
            <w:r w:rsidRPr="00015477">
              <w:rPr>
                <w:i/>
                <w:iCs/>
                <w:sz w:val="12"/>
                <w:szCs w:val="12"/>
              </w:rPr>
              <w:t xml:space="preserve">- wynagrodzenia osobowe pracowników </w:t>
            </w:r>
          </w:p>
        </w:tc>
        <w:tc>
          <w:tcPr>
            <w:tcW w:w="547" w:type="pct"/>
            <w:tcBorders>
              <w:top w:val="nil"/>
              <w:left w:val="nil"/>
              <w:bottom w:val="nil"/>
              <w:right w:val="nil"/>
            </w:tcBorders>
            <w:shd w:val="clear" w:color="auto" w:fill="auto"/>
            <w:vAlign w:val="center"/>
            <w:hideMark/>
          </w:tcPr>
          <w:p w14:paraId="0F1100EA"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A5CCCCE" w14:textId="77777777" w:rsidR="00F70036" w:rsidRPr="00015477" w:rsidRDefault="00F70036" w:rsidP="00F70036">
            <w:pPr>
              <w:spacing w:line="240" w:lineRule="auto"/>
              <w:jc w:val="right"/>
              <w:rPr>
                <w:i/>
                <w:iCs/>
                <w:sz w:val="12"/>
                <w:szCs w:val="12"/>
              </w:rPr>
            </w:pPr>
            <w:r w:rsidRPr="00015477">
              <w:rPr>
                <w:i/>
                <w:iCs/>
                <w:sz w:val="12"/>
                <w:szCs w:val="12"/>
              </w:rPr>
              <w:t>8 038 148</w:t>
            </w:r>
          </w:p>
        </w:tc>
        <w:tc>
          <w:tcPr>
            <w:tcW w:w="500" w:type="pct"/>
            <w:tcBorders>
              <w:top w:val="nil"/>
              <w:left w:val="nil"/>
              <w:bottom w:val="nil"/>
              <w:right w:val="nil"/>
            </w:tcBorders>
            <w:shd w:val="clear" w:color="auto" w:fill="auto"/>
            <w:noWrap/>
            <w:vAlign w:val="center"/>
            <w:hideMark/>
          </w:tcPr>
          <w:p w14:paraId="7529C35D" w14:textId="77777777" w:rsidR="00F70036" w:rsidRPr="00015477" w:rsidRDefault="00F70036" w:rsidP="00F70036">
            <w:pPr>
              <w:spacing w:line="240" w:lineRule="auto"/>
              <w:jc w:val="right"/>
              <w:rPr>
                <w:i/>
                <w:iCs/>
                <w:sz w:val="12"/>
                <w:szCs w:val="12"/>
              </w:rPr>
            </w:pPr>
            <w:r w:rsidRPr="00015477">
              <w:rPr>
                <w:i/>
                <w:iCs/>
                <w:sz w:val="12"/>
                <w:szCs w:val="12"/>
              </w:rPr>
              <w:t>8 022 845,21</w:t>
            </w:r>
          </w:p>
        </w:tc>
        <w:tc>
          <w:tcPr>
            <w:tcW w:w="436" w:type="pct"/>
            <w:tcBorders>
              <w:top w:val="nil"/>
              <w:left w:val="nil"/>
              <w:bottom w:val="nil"/>
              <w:right w:val="nil"/>
            </w:tcBorders>
            <w:shd w:val="clear" w:color="auto" w:fill="auto"/>
            <w:noWrap/>
            <w:vAlign w:val="center"/>
            <w:hideMark/>
          </w:tcPr>
          <w:p w14:paraId="5E38C064" w14:textId="77777777" w:rsidR="00F70036" w:rsidRPr="00015477" w:rsidRDefault="00F70036" w:rsidP="00F70036">
            <w:pPr>
              <w:spacing w:line="240" w:lineRule="auto"/>
              <w:jc w:val="right"/>
              <w:rPr>
                <w:i/>
                <w:iCs/>
                <w:sz w:val="12"/>
                <w:szCs w:val="12"/>
              </w:rPr>
            </w:pPr>
            <w:r w:rsidRPr="00015477">
              <w:rPr>
                <w:i/>
                <w:iCs/>
                <w:sz w:val="12"/>
                <w:szCs w:val="12"/>
              </w:rPr>
              <w:t>99,8%</w:t>
            </w:r>
          </w:p>
        </w:tc>
      </w:tr>
      <w:tr w:rsidR="00F70036" w:rsidRPr="00015477" w14:paraId="4B31E215" w14:textId="77777777" w:rsidTr="00CE153C">
        <w:trPr>
          <w:trHeight w:val="85"/>
        </w:trPr>
        <w:tc>
          <w:tcPr>
            <w:tcW w:w="3081" w:type="pct"/>
            <w:tcBorders>
              <w:top w:val="nil"/>
              <w:left w:val="nil"/>
              <w:bottom w:val="nil"/>
              <w:right w:val="nil"/>
            </w:tcBorders>
            <w:shd w:val="clear" w:color="auto" w:fill="auto"/>
            <w:vAlign w:val="center"/>
            <w:hideMark/>
          </w:tcPr>
          <w:p w14:paraId="3AE30C03" w14:textId="77777777" w:rsidR="00F70036" w:rsidRPr="00015477" w:rsidRDefault="00F70036" w:rsidP="00F70036">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vAlign w:val="center"/>
            <w:hideMark/>
          </w:tcPr>
          <w:p w14:paraId="33509E9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6E0D5FB" w14:textId="77777777" w:rsidR="00F70036" w:rsidRPr="00015477" w:rsidRDefault="00F70036" w:rsidP="00F70036">
            <w:pPr>
              <w:spacing w:line="240" w:lineRule="auto"/>
              <w:jc w:val="right"/>
              <w:rPr>
                <w:i/>
                <w:iCs/>
                <w:sz w:val="12"/>
                <w:szCs w:val="12"/>
              </w:rPr>
            </w:pPr>
            <w:r w:rsidRPr="00015477">
              <w:rPr>
                <w:i/>
                <w:iCs/>
                <w:sz w:val="12"/>
                <w:szCs w:val="12"/>
              </w:rPr>
              <w:t>522 117</w:t>
            </w:r>
          </w:p>
        </w:tc>
        <w:tc>
          <w:tcPr>
            <w:tcW w:w="500" w:type="pct"/>
            <w:tcBorders>
              <w:top w:val="nil"/>
              <w:left w:val="nil"/>
              <w:bottom w:val="nil"/>
              <w:right w:val="nil"/>
            </w:tcBorders>
            <w:shd w:val="clear" w:color="auto" w:fill="auto"/>
            <w:noWrap/>
            <w:vAlign w:val="center"/>
            <w:hideMark/>
          </w:tcPr>
          <w:p w14:paraId="6A7DD0D4" w14:textId="77777777" w:rsidR="00F70036" w:rsidRPr="00015477" w:rsidRDefault="00F70036" w:rsidP="00F70036">
            <w:pPr>
              <w:spacing w:line="240" w:lineRule="auto"/>
              <w:jc w:val="right"/>
              <w:rPr>
                <w:i/>
                <w:iCs/>
                <w:sz w:val="12"/>
                <w:szCs w:val="12"/>
              </w:rPr>
            </w:pPr>
            <w:r w:rsidRPr="00015477">
              <w:rPr>
                <w:i/>
                <w:iCs/>
                <w:sz w:val="12"/>
                <w:szCs w:val="12"/>
              </w:rPr>
              <w:t>522 116,33</w:t>
            </w:r>
          </w:p>
        </w:tc>
        <w:tc>
          <w:tcPr>
            <w:tcW w:w="436" w:type="pct"/>
            <w:tcBorders>
              <w:top w:val="nil"/>
              <w:left w:val="nil"/>
              <w:bottom w:val="nil"/>
              <w:right w:val="nil"/>
            </w:tcBorders>
            <w:shd w:val="clear" w:color="auto" w:fill="auto"/>
            <w:noWrap/>
            <w:vAlign w:val="center"/>
            <w:hideMark/>
          </w:tcPr>
          <w:p w14:paraId="77C13C44"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0F1AD204" w14:textId="77777777" w:rsidTr="00CE153C">
        <w:trPr>
          <w:trHeight w:val="85"/>
        </w:trPr>
        <w:tc>
          <w:tcPr>
            <w:tcW w:w="3081" w:type="pct"/>
            <w:tcBorders>
              <w:top w:val="nil"/>
              <w:left w:val="nil"/>
              <w:bottom w:val="nil"/>
              <w:right w:val="nil"/>
            </w:tcBorders>
            <w:shd w:val="clear" w:color="auto" w:fill="auto"/>
            <w:vAlign w:val="center"/>
            <w:hideMark/>
          </w:tcPr>
          <w:p w14:paraId="53BB1053" w14:textId="77777777" w:rsidR="00F70036" w:rsidRPr="00015477" w:rsidRDefault="00F70036" w:rsidP="00F70036">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4A6E320B"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082AD70" w14:textId="77777777" w:rsidR="00F70036" w:rsidRPr="00015477" w:rsidRDefault="00F70036" w:rsidP="00F70036">
            <w:pPr>
              <w:spacing w:line="240" w:lineRule="auto"/>
              <w:jc w:val="right"/>
              <w:rPr>
                <w:i/>
                <w:iCs/>
                <w:sz w:val="12"/>
                <w:szCs w:val="12"/>
              </w:rPr>
            </w:pPr>
            <w:r w:rsidRPr="00015477">
              <w:rPr>
                <w:i/>
                <w:iCs/>
                <w:sz w:val="12"/>
                <w:szCs w:val="12"/>
              </w:rPr>
              <w:t>1 621 066</w:t>
            </w:r>
          </w:p>
        </w:tc>
        <w:tc>
          <w:tcPr>
            <w:tcW w:w="500" w:type="pct"/>
            <w:tcBorders>
              <w:top w:val="nil"/>
              <w:left w:val="nil"/>
              <w:bottom w:val="nil"/>
              <w:right w:val="nil"/>
            </w:tcBorders>
            <w:shd w:val="clear" w:color="auto" w:fill="auto"/>
            <w:noWrap/>
            <w:vAlign w:val="center"/>
            <w:hideMark/>
          </w:tcPr>
          <w:p w14:paraId="30444235" w14:textId="77777777" w:rsidR="00F70036" w:rsidRPr="00015477" w:rsidRDefault="00F70036" w:rsidP="00F70036">
            <w:pPr>
              <w:spacing w:line="240" w:lineRule="auto"/>
              <w:jc w:val="right"/>
              <w:rPr>
                <w:i/>
                <w:iCs/>
                <w:sz w:val="12"/>
                <w:szCs w:val="12"/>
              </w:rPr>
            </w:pPr>
            <w:r w:rsidRPr="00015477">
              <w:rPr>
                <w:i/>
                <w:iCs/>
                <w:sz w:val="12"/>
                <w:szCs w:val="12"/>
              </w:rPr>
              <w:t>1 613 725,81</w:t>
            </w:r>
          </w:p>
        </w:tc>
        <w:tc>
          <w:tcPr>
            <w:tcW w:w="436" w:type="pct"/>
            <w:tcBorders>
              <w:top w:val="nil"/>
              <w:left w:val="nil"/>
              <w:bottom w:val="nil"/>
              <w:right w:val="nil"/>
            </w:tcBorders>
            <w:shd w:val="clear" w:color="auto" w:fill="auto"/>
            <w:noWrap/>
            <w:vAlign w:val="center"/>
            <w:hideMark/>
          </w:tcPr>
          <w:p w14:paraId="45ACBEA6" w14:textId="77777777" w:rsidR="00F70036" w:rsidRPr="00015477" w:rsidRDefault="00F70036" w:rsidP="00F70036">
            <w:pPr>
              <w:spacing w:line="240" w:lineRule="auto"/>
              <w:jc w:val="right"/>
              <w:rPr>
                <w:i/>
                <w:iCs/>
                <w:sz w:val="12"/>
                <w:szCs w:val="12"/>
              </w:rPr>
            </w:pPr>
            <w:r w:rsidRPr="00015477">
              <w:rPr>
                <w:i/>
                <w:iCs/>
                <w:sz w:val="12"/>
                <w:szCs w:val="12"/>
              </w:rPr>
              <w:t>99,5%</w:t>
            </w:r>
          </w:p>
        </w:tc>
      </w:tr>
      <w:tr w:rsidR="00F70036" w:rsidRPr="00015477" w14:paraId="3768BF3F" w14:textId="77777777" w:rsidTr="00CE153C">
        <w:trPr>
          <w:trHeight w:val="85"/>
        </w:trPr>
        <w:tc>
          <w:tcPr>
            <w:tcW w:w="3081" w:type="pct"/>
            <w:tcBorders>
              <w:top w:val="nil"/>
              <w:left w:val="nil"/>
              <w:bottom w:val="nil"/>
              <w:right w:val="nil"/>
            </w:tcBorders>
            <w:shd w:val="clear" w:color="auto" w:fill="auto"/>
            <w:vAlign w:val="center"/>
            <w:hideMark/>
          </w:tcPr>
          <w:p w14:paraId="12F7AE3C"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2E3F1E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C467B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CC8D4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55ECC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3163A54" w14:textId="77777777" w:rsidTr="00CE153C">
        <w:trPr>
          <w:trHeight w:val="85"/>
        </w:trPr>
        <w:tc>
          <w:tcPr>
            <w:tcW w:w="3081" w:type="pct"/>
            <w:tcBorders>
              <w:top w:val="nil"/>
              <w:left w:val="nil"/>
              <w:bottom w:val="nil"/>
              <w:right w:val="nil"/>
            </w:tcBorders>
            <w:shd w:val="clear" w:color="auto" w:fill="auto"/>
            <w:vAlign w:val="center"/>
            <w:hideMark/>
          </w:tcPr>
          <w:p w14:paraId="487D9599" w14:textId="77777777" w:rsidR="00F70036" w:rsidRPr="00015477" w:rsidRDefault="00F70036" w:rsidP="00F70036">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vAlign w:val="center"/>
            <w:hideMark/>
          </w:tcPr>
          <w:p w14:paraId="14E0F3E3"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4F9151F" w14:textId="77777777" w:rsidR="00F70036" w:rsidRPr="00015477" w:rsidRDefault="00F70036" w:rsidP="00F70036">
            <w:pPr>
              <w:spacing w:line="240" w:lineRule="auto"/>
              <w:jc w:val="right"/>
              <w:rPr>
                <w:sz w:val="12"/>
                <w:szCs w:val="12"/>
              </w:rPr>
            </w:pPr>
            <w:r w:rsidRPr="00015477">
              <w:rPr>
                <w:sz w:val="12"/>
                <w:szCs w:val="12"/>
              </w:rPr>
              <w:t>1 991 803</w:t>
            </w:r>
          </w:p>
        </w:tc>
        <w:tc>
          <w:tcPr>
            <w:tcW w:w="500" w:type="pct"/>
            <w:tcBorders>
              <w:top w:val="nil"/>
              <w:left w:val="nil"/>
              <w:bottom w:val="nil"/>
              <w:right w:val="nil"/>
            </w:tcBorders>
            <w:shd w:val="clear" w:color="auto" w:fill="auto"/>
            <w:noWrap/>
            <w:vAlign w:val="center"/>
            <w:hideMark/>
          </w:tcPr>
          <w:p w14:paraId="32AC0EF1" w14:textId="77777777" w:rsidR="00F70036" w:rsidRPr="00015477" w:rsidRDefault="00F70036" w:rsidP="00F70036">
            <w:pPr>
              <w:spacing w:line="240" w:lineRule="auto"/>
              <w:jc w:val="right"/>
              <w:rPr>
                <w:sz w:val="12"/>
                <w:szCs w:val="12"/>
              </w:rPr>
            </w:pPr>
            <w:r w:rsidRPr="00015477">
              <w:rPr>
                <w:sz w:val="12"/>
                <w:szCs w:val="12"/>
              </w:rPr>
              <w:t>1 987 170,00</w:t>
            </w:r>
          </w:p>
        </w:tc>
        <w:tc>
          <w:tcPr>
            <w:tcW w:w="436" w:type="pct"/>
            <w:tcBorders>
              <w:top w:val="nil"/>
              <w:left w:val="nil"/>
              <w:bottom w:val="nil"/>
              <w:right w:val="nil"/>
            </w:tcBorders>
            <w:shd w:val="clear" w:color="auto" w:fill="auto"/>
            <w:noWrap/>
            <w:vAlign w:val="center"/>
            <w:hideMark/>
          </w:tcPr>
          <w:p w14:paraId="0DC614BC"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06119198" w14:textId="77777777" w:rsidTr="00CE153C">
        <w:trPr>
          <w:trHeight w:val="85"/>
        </w:trPr>
        <w:tc>
          <w:tcPr>
            <w:tcW w:w="3081" w:type="pct"/>
            <w:tcBorders>
              <w:top w:val="nil"/>
              <w:left w:val="nil"/>
              <w:bottom w:val="nil"/>
              <w:right w:val="nil"/>
            </w:tcBorders>
            <w:shd w:val="clear" w:color="auto" w:fill="auto"/>
            <w:vAlign w:val="center"/>
            <w:hideMark/>
          </w:tcPr>
          <w:p w14:paraId="06C86DAE" w14:textId="77777777" w:rsidR="00F70036" w:rsidRPr="00015477" w:rsidRDefault="00F70036" w:rsidP="00F70036">
            <w:pPr>
              <w:spacing w:line="240" w:lineRule="auto"/>
              <w:jc w:val="both"/>
              <w:rPr>
                <w:sz w:val="12"/>
                <w:szCs w:val="12"/>
              </w:rPr>
            </w:pPr>
            <w:r w:rsidRPr="00015477">
              <w:rPr>
                <w:sz w:val="12"/>
                <w:szCs w:val="12"/>
              </w:rPr>
              <w:t xml:space="preserve">zakup usług pozostałych </w:t>
            </w:r>
          </w:p>
        </w:tc>
        <w:tc>
          <w:tcPr>
            <w:tcW w:w="547" w:type="pct"/>
            <w:tcBorders>
              <w:top w:val="nil"/>
              <w:left w:val="nil"/>
              <w:bottom w:val="nil"/>
              <w:right w:val="nil"/>
            </w:tcBorders>
            <w:shd w:val="clear" w:color="auto" w:fill="auto"/>
            <w:vAlign w:val="center"/>
            <w:hideMark/>
          </w:tcPr>
          <w:p w14:paraId="5224526D"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567B027E" w14:textId="77777777" w:rsidR="00F70036" w:rsidRPr="00015477" w:rsidRDefault="00F70036" w:rsidP="00F70036">
            <w:pPr>
              <w:spacing w:line="240" w:lineRule="auto"/>
              <w:jc w:val="right"/>
              <w:rPr>
                <w:sz w:val="12"/>
                <w:szCs w:val="12"/>
              </w:rPr>
            </w:pPr>
            <w:r w:rsidRPr="00015477">
              <w:rPr>
                <w:sz w:val="12"/>
                <w:szCs w:val="12"/>
              </w:rPr>
              <w:t>853 052</w:t>
            </w:r>
          </w:p>
        </w:tc>
        <w:tc>
          <w:tcPr>
            <w:tcW w:w="500" w:type="pct"/>
            <w:tcBorders>
              <w:top w:val="nil"/>
              <w:left w:val="nil"/>
              <w:bottom w:val="nil"/>
              <w:right w:val="nil"/>
            </w:tcBorders>
            <w:shd w:val="clear" w:color="auto" w:fill="auto"/>
            <w:noWrap/>
            <w:vAlign w:val="center"/>
            <w:hideMark/>
          </w:tcPr>
          <w:p w14:paraId="481B83B3" w14:textId="77777777" w:rsidR="00F70036" w:rsidRPr="00015477" w:rsidRDefault="00F70036" w:rsidP="00F70036">
            <w:pPr>
              <w:spacing w:line="240" w:lineRule="auto"/>
              <w:jc w:val="right"/>
              <w:rPr>
                <w:sz w:val="12"/>
                <w:szCs w:val="12"/>
              </w:rPr>
            </w:pPr>
            <w:r w:rsidRPr="00015477">
              <w:rPr>
                <w:sz w:val="12"/>
                <w:szCs w:val="12"/>
              </w:rPr>
              <w:t>852 961,02</w:t>
            </w:r>
          </w:p>
        </w:tc>
        <w:tc>
          <w:tcPr>
            <w:tcW w:w="436" w:type="pct"/>
            <w:tcBorders>
              <w:top w:val="nil"/>
              <w:left w:val="nil"/>
              <w:bottom w:val="nil"/>
              <w:right w:val="nil"/>
            </w:tcBorders>
            <w:shd w:val="clear" w:color="auto" w:fill="auto"/>
            <w:noWrap/>
            <w:vAlign w:val="center"/>
            <w:hideMark/>
          </w:tcPr>
          <w:p w14:paraId="62984164"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0A6465B" w14:textId="77777777" w:rsidTr="00CE153C">
        <w:trPr>
          <w:trHeight w:val="85"/>
        </w:trPr>
        <w:tc>
          <w:tcPr>
            <w:tcW w:w="3081" w:type="pct"/>
            <w:tcBorders>
              <w:top w:val="nil"/>
              <w:left w:val="nil"/>
              <w:bottom w:val="nil"/>
              <w:right w:val="nil"/>
            </w:tcBorders>
            <w:shd w:val="clear" w:color="auto" w:fill="auto"/>
            <w:vAlign w:val="center"/>
            <w:hideMark/>
          </w:tcPr>
          <w:p w14:paraId="6B0B15C9" w14:textId="77777777" w:rsidR="00F70036" w:rsidRPr="00015477" w:rsidRDefault="00F70036" w:rsidP="00F70036">
            <w:pPr>
              <w:spacing w:line="240" w:lineRule="auto"/>
              <w:jc w:val="both"/>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vAlign w:val="center"/>
            <w:hideMark/>
          </w:tcPr>
          <w:p w14:paraId="234FA83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1F645D7" w14:textId="77777777" w:rsidR="00F70036" w:rsidRPr="00015477" w:rsidRDefault="00F70036" w:rsidP="00F70036">
            <w:pPr>
              <w:spacing w:line="240" w:lineRule="auto"/>
              <w:jc w:val="right"/>
              <w:rPr>
                <w:sz w:val="12"/>
                <w:szCs w:val="12"/>
              </w:rPr>
            </w:pPr>
            <w:r w:rsidRPr="00015477">
              <w:rPr>
                <w:sz w:val="12"/>
                <w:szCs w:val="12"/>
              </w:rPr>
              <w:t>392 676</w:t>
            </w:r>
          </w:p>
        </w:tc>
        <w:tc>
          <w:tcPr>
            <w:tcW w:w="500" w:type="pct"/>
            <w:tcBorders>
              <w:top w:val="nil"/>
              <w:left w:val="nil"/>
              <w:bottom w:val="nil"/>
              <w:right w:val="nil"/>
            </w:tcBorders>
            <w:shd w:val="clear" w:color="auto" w:fill="auto"/>
            <w:noWrap/>
            <w:vAlign w:val="center"/>
            <w:hideMark/>
          </w:tcPr>
          <w:p w14:paraId="1FE2117D" w14:textId="77777777" w:rsidR="00F70036" w:rsidRPr="00015477" w:rsidRDefault="00F70036" w:rsidP="00F70036">
            <w:pPr>
              <w:spacing w:line="240" w:lineRule="auto"/>
              <w:jc w:val="right"/>
              <w:rPr>
                <w:sz w:val="12"/>
                <w:szCs w:val="12"/>
              </w:rPr>
            </w:pPr>
            <w:r w:rsidRPr="00015477">
              <w:rPr>
                <w:sz w:val="12"/>
                <w:szCs w:val="12"/>
              </w:rPr>
              <w:t>392 588,50</w:t>
            </w:r>
          </w:p>
        </w:tc>
        <w:tc>
          <w:tcPr>
            <w:tcW w:w="436" w:type="pct"/>
            <w:tcBorders>
              <w:top w:val="nil"/>
              <w:left w:val="nil"/>
              <w:bottom w:val="nil"/>
              <w:right w:val="nil"/>
            </w:tcBorders>
            <w:shd w:val="clear" w:color="auto" w:fill="auto"/>
            <w:noWrap/>
            <w:vAlign w:val="center"/>
            <w:hideMark/>
          </w:tcPr>
          <w:p w14:paraId="3EC5ADB8"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053C7CE" w14:textId="77777777" w:rsidTr="00CE153C">
        <w:trPr>
          <w:trHeight w:val="85"/>
        </w:trPr>
        <w:tc>
          <w:tcPr>
            <w:tcW w:w="3081" w:type="pct"/>
            <w:tcBorders>
              <w:top w:val="nil"/>
              <w:left w:val="nil"/>
              <w:bottom w:val="nil"/>
              <w:right w:val="nil"/>
            </w:tcBorders>
            <w:shd w:val="clear" w:color="auto" w:fill="auto"/>
            <w:vAlign w:val="center"/>
            <w:hideMark/>
          </w:tcPr>
          <w:p w14:paraId="45E5FB15" w14:textId="77777777" w:rsidR="00F70036" w:rsidRPr="00015477" w:rsidRDefault="00F70036" w:rsidP="00F70036">
            <w:pPr>
              <w:spacing w:line="240" w:lineRule="auto"/>
              <w:jc w:val="both"/>
              <w:rPr>
                <w:sz w:val="12"/>
                <w:szCs w:val="12"/>
              </w:rPr>
            </w:pPr>
            <w:r w:rsidRPr="00015477">
              <w:rPr>
                <w:sz w:val="12"/>
                <w:szCs w:val="12"/>
              </w:rPr>
              <w:t>zakup energii</w:t>
            </w:r>
          </w:p>
        </w:tc>
        <w:tc>
          <w:tcPr>
            <w:tcW w:w="547" w:type="pct"/>
            <w:tcBorders>
              <w:top w:val="nil"/>
              <w:left w:val="nil"/>
              <w:bottom w:val="nil"/>
              <w:right w:val="nil"/>
            </w:tcBorders>
            <w:shd w:val="clear" w:color="auto" w:fill="auto"/>
            <w:vAlign w:val="center"/>
            <w:hideMark/>
          </w:tcPr>
          <w:p w14:paraId="22DE2F4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0C921D8" w14:textId="77777777" w:rsidR="00F70036" w:rsidRPr="00015477" w:rsidRDefault="00F70036" w:rsidP="00F70036">
            <w:pPr>
              <w:spacing w:line="240" w:lineRule="auto"/>
              <w:jc w:val="right"/>
              <w:rPr>
                <w:sz w:val="12"/>
                <w:szCs w:val="12"/>
              </w:rPr>
            </w:pPr>
            <w:r w:rsidRPr="00015477">
              <w:rPr>
                <w:sz w:val="12"/>
                <w:szCs w:val="12"/>
              </w:rPr>
              <w:t>226 000</w:t>
            </w:r>
          </w:p>
        </w:tc>
        <w:tc>
          <w:tcPr>
            <w:tcW w:w="500" w:type="pct"/>
            <w:tcBorders>
              <w:top w:val="nil"/>
              <w:left w:val="nil"/>
              <w:bottom w:val="nil"/>
              <w:right w:val="nil"/>
            </w:tcBorders>
            <w:shd w:val="clear" w:color="auto" w:fill="auto"/>
            <w:noWrap/>
            <w:vAlign w:val="center"/>
            <w:hideMark/>
          </w:tcPr>
          <w:p w14:paraId="7F242DE3" w14:textId="77777777" w:rsidR="00F70036" w:rsidRPr="00015477" w:rsidRDefault="00F70036" w:rsidP="00F70036">
            <w:pPr>
              <w:spacing w:line="240" w:lineRule="auto"/>
              <w:jc w:val="right"/>
              <w:rPr>
                <w:sz w:val="12"/>
                <w:szCs w:val="12"/>
              </w:rPr>
            </w:pPr>
            <w:r w:rsidRPr="00015477">
              <w:rPr>
                <w:sz w:val="12"/>
                <w:szCs w:val="12"/>
              </w:rPr>
              <w:t>225 357,23</w:t>
            </w:r>
          </w:p>
        </w:tc>
        <w:tc>
          <w:tcPr>
            <w:tcW w:w="436" w:type="pct"/>
            <w:tcBorders>
              <w:top w:val="nil"/>
              <w:left w:val="nil"/>
              <w:bottom w:val="nil"/>
              <w:right w:val="nil"/>
            </w:tcBorders>
            <w:shd w:val="clear" w:color="auto" w:fill="auto"/>
            <w:noWrap/>
            <w:vAlign w:val="center"/>
            <w:hideMark/>
          </w:tcPr>
          <w:p w14:paraId="2A01562D" w14:textId="77777777" w:rsidR="00F70036" w:rsidRPr="00015477" w:rsidRDefault="00F70036" w:rsidP="00F70036">
            <w:pPr>
              <w:spacing w:line="240" w:lineRule="auto"/>
              <w:jc w:val="right"/>
              <w:rPr>
                <w:sz w:val="12"/>
                <w:szCs w:val="12"/>
              </w:rPr>
            </w:pPr>
            <w:r w:rsidRPr="00015477">
              <w:rPr>
                <w:sz w:val="12"/>
                <w:szCs w:val="12"/>
              </w:rPr>
              <w:t>99,7%</w:t>
            </w:r>
          </w:p>
        </w:tc>
      </w:tr>
      <w:tr w:rsidR="00F70036" w:rsidRPr="00015477" w14:paraId="1CB6257C" w14:textId="77777777" w:rsidTr="00CE153C">
        <w:trPr>
          <w:trHeight w:val="85"/>
        </w:trPr>
        <w:tc>
          <w:tcPr>
            <w:tcW w:w="3081" w:type="pct"/>
            <w:tcBorders>
              <w:top w:val="nil"/>
              <w:left w:val="nil"/>
              <w:bottom w:val="nil"/>
              <w:right w:val="nil"/>
            </w:tcBorders>
            <w:shd w:val="clear" w:color="auto" w:fill="auto"/>
            <w:vAlign w:val="center"/>
            <w:hideMark/>
          </w:tcPr>
          <w:p w14:paraId="7924D9F0" w14:textId="77777777" w:rsidR="00F70036" w:rsidRPr="00015477" w:rsidRDefault="00F70036" w:rsidP="00F70036">
            <w:pPr>
              <w:spacing w:line="240" w:lineRule="auto"/>
              <w:jc w:val="both"/>
              <w:rPr>
                <w:sz w:val="12"/>
                <w:szCs w:val="12"/>
              </w:rPr>
            </w:pPr>
            <w:r w:rsidRPr="00015477">
              <w:rPr>
                <w:sz w:val="12"/>
                <w:szCs w:val="12"/>
              </w:rPr>
              <w:t>odpisy na zakładowy fundusz świadczeń socjalnych</w:t>
            </w:r>
          </w:p>
        </w:tc>
        <w:tc>
          <w:tcPr>
            <w:tcW w:w="547" w:type="pct"/>
            <w:tcBorders>
              <w:top w:val="nil"/>
              <w:left w:val="nil"/>
              <w:bottom w:val="nil"/>
              <w:right w:val="nil"/>
            </w:tcBorders>
            <w:shd w:val="clear" w:color="auto" w:fill="auto"/>
            <w:vAlign w:val="center"/>
            <w:hideMark/>
          </w:tcPr>
          <w:p w14:paraId="15C9BD8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779C3AE" w14:textId="77777777" w:rsidR="00F70036" w:rsidRPr="00015477" w:rsidRDefault="00F70036" w:rsidP="00F70036">
            <w:pPr>
              <w:spacing w:line="240" w:lineRule="auto"/>
              <w:jc w:val="right"/>
              <w:rPr>
                <w:sz w:val="12"/>
                <w:szCs w:val="12"/>
              </w:rPr>
            </w:pPr>
            <w:r w:rsidRPr="00015477">
              <w:rPr>
                <w:sz w:val="12"/>
                <w:szCs w:val="12"/>
              </w:rPr>
              <w:t>150 028</w:t>
            </w:r>
          </w:p>
        </w:tc>
        <w:tc>
          <w:tcPr>
            <w:tcW w:w="500" w:type="pct"/>
            <w:tcBorders>
              <w:top w:val="nil"/>
              <w:left w:val="nil"/>
              <w:bottom w:val="nil"/>
              <w:right w:val="nil"/>
            </w:tcBorders>
            <w:shd w:val="clear" w:color="auto" w:fill="auto"/>
            <w:noWrap/>
            <w:vAlign w:val="center"/>
            <w:hideMark/>
          </w:tcPr>
          <w:p w14:paraId="1554D4E9" w14:textId="77777777" w:rsidR="00F70036" w:rsidRPr="00015477" w:rsidRDefault="00F70036" w:rsidP="00F70036">
            <w:pPr>
              <w:spacing w:line="240" w:lineRule="auto"/>
              <w:jc w:val="right"/>
              <w:rPr>
                <w:sz w:val="12"/>
                <w:szCs w:val="12"/>
              </w:rPr>
            </w:pPr>
            <w:r w:rsidRPr="00015477">
              <w:rPr>
                <w:sz w:val="12"/>
                <w:szCs w:val="12"/>
              </w:rPr>
              <w:t>150 027,05</w:t>
            </w:r>
          </w:p>
        </w:tc>
        <w:tc>
          <w:tcPr>
            <w:tcW w:w="436" w:type="pct"/>
            <w:tcBorders>
              <w:top w:val="nil"/>
              <w:left w:val="nil"/>
              <w:bottom w:val="nil"/>
              <w:right w:val="nil"/>
            </w:tcBorders>
            <w:shd w:val="clear" w:color="auto" w:fill="auto"/>
            <w:noWrap/>
            <w:vAlign w:val="center"/>
            <w:hideMark/>
          </w:tcPr>
          <w:p w14:paraId="7278BB4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3BC86ED" w14:textId="77777777" w:rsidTr="00CE153C">
        <w:trPr>
          <w:trHeight w:val="85"/>
        </w:trPr>
        <w:tc>
          <w:tcPr>
            <w:tcW w:w="3081" w:type="pct"/>
            <w:tcBorders>
              <w:top w:val="nil"/>
              <w:left w:val="nil"/>
              <w:bottom w:val="nil"/>
              <w:right w:val="nil"/>
            </w:tcBorders>
            <w:shd w:val="clear" w:color="auto" w:fill="auto"/>
            <w:vAlign w:val="center"/>
            <w:hideMark/>
          </w:tcPr>
          <w:p w14:paraId="12C8B5A1" w14:textId="77777777" w:rsidR="00F70036" w:rsidRPr="00015477" w:rsidRDefault="00F70036" w:rsidP="00F70036">
            <w:pPr>
              <w:spacing w:line="240" w:lineRule="auto"/>
              <w:jc w:val="both"/>
              <w:rPr>
                <w:sz w:val="12"/>
                <w:szCs w:val="12"/>
              </w:rPr>
            </w:pPr>
            <w:r w:rsidRPr="00015477">
              <w:rPr>
                <w:sz w:val="12"/>
                <w:szCs w:val="12"/>
              </w:rPr>
              <w:t>zakup usług remontowych</w:t>
            </w:r>
          </w:p>
        </w:tc>
        <w:tc>
          <w:tcPr>
            <w:tcW w:w="547" w:type="pct"/>
            <w:tcBorders>
              <w:top w:val="nil"/>
              <w:left w:val="nil"/>
              <w:bottom w:val="nil"/>
              <w:right w:val="nil"/>
            </w:tcBorders>
            <w:shd w:val="clear" w:color="auto" w:fill="auto"/>
            <w:vAlign w:val="center"/>
            <w:hideMark/>
          </w:tcPr>
          <w:p w14:paraId="38ECA214"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912A2C5" w14:textId="77777777" w:rsidR="00F70036" w:rsidRPr="00015477" w:rsidRDefault="00F70036" w:rsidP="00F70036">
            <w:pPr>
              <w:spacing w:line="240" w:lineRule="auto"/>
              <w:jc w:val="right"/>
              <w:rPr>
                <w:sz w:val="12"/>
                <w:szCs w:val="12"/>
              </w:rPr>
            </w:pPr>
            <w:r w:rsidRPr="00015477">
              <w:rPr>
                <w:sz w:val="12"/>
                <w:szCs w:val="12"/>
              </w:rPr>
              <w:t>97 780</w:t>
            </w:r>
          </w:p>
        </w:tc>
        <w:tc>
          <w:tcPr>
            <w:tcW w:w="500" w:type="pct"/>
            <w:tcBorders>
              <w:top w:val="nil"/>
              <w:left w:val="nil"/>
              <w:bottom w:val="nil"/>
              <w:right w:val="nil"/>
            </w:tcBorders>
            <w:shd w:val="clear" w:color="auto" w:fill="auto"/>
            <w:noWrap/>
            <w:vAlign w:val="center"/>
            <w:hideMark/>
          </w:tcPr>
          <w:p w14:paraId="0AFB40AD" w14:textId="77777777" w:rsidR="00F70036" w:rsidRPr="00015477" w:rsidRDefault="00F70036" w:rsidP="00F70036">
            <w:pPr>
              <w:spacing w:line="240" w:lineRule="auto"/>
              <w:jc w:val="right"/>
              <w:rPr>
                <w:sz w:val="12"/>
                <w:szCs w:val="12"/>
              </w:rPr>
            </w:pPr>
            <w:r w:rsidRPr="00015477">
              <w:rPr>
                <w:sz w:val="12"/>
                <w:szCs w:val="12"/>
              </w:rPr>
              <w:t>97 771,95</w:t>
            </w:r>
          </w:p>
        </w:tc>
        <w:tc>
          <w:tcPr>
            <w:tcW w:w="436" w:type="pct"/>
            <w:tcBorders>
              <w:top w:val="nil"/>
              <w:left w:val="nil"/>
              <w:bottom w:val="nil"/>
              <w:right w:val="nil"/>
            </w:tcBorders>
            <w:shd w:val="clear" w:color="auto" w:fill="auto"/>
            <w:noWrap/>
            <w:vAlign w:val="center"/>
            <w:hideMark/>
          </w:tcPr>
          <w:p w14:paraId="63ECEFE8"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6D4B139" w14:textId="77777777" w:rsidTr="00CE153C">
        <w:trPr>
          <w:trHeight w:val="85"/>
        </w:trPr>
        <w:tc>
          <w:tcPr>
            <w:tcW w:w="3081" w:type="pct"/>
            <w:tcBorders>
              <w:top w:val="nil"/>
              <w:left w:val="nil"/>
              <w:bottom w:val="nil"/>
              <w:right w:val="nil"/>
            </w:tcBorders>
            <w:shd w:val="clear" w:color="auto" w:fill="auto"/>
            <w:vAlign w:val="center"/>
            <w:hideMark/>
          </w:tcPr>
          <w:p w14:paraId="4290FE4D" w14:textId="77777777" w:rsidR="00F70036" w:rsidRPr="00015477" w:rsidRDefault="00F70036" w:rsidP="00F70036">
            <w:pPr>
              <w:spacing w:line="240" w:lineRule="auto"/>
              <w:jc w:val="both"/>
              <w:rPr>
                <w:sz w:val="12"/>
                <w:szCs w:val="12"/>
              </w:rPr>
            </w:pPr>
            <w:r w:rsidRPr="00015477">
              <w:rPr>
                <w:sz w:val="12"/>
                <w:szCs w:val="12"/>
              </w:rPr>
              <w:t>wydatki osobowe niezaliczone do wynagrodzeń</w:t>
            </w:r>
          </w:p>
        </w:tc>
        <w:tc>
          <w:tcPr>
            <w:tcW w:w="547" w:type="pct"/>
            <w:tcBorders>
              <w:top w:val="nil"/>
              <w:left w:val="nil"/>
              <w:bottom w:val="nil"/>
              <w:right w:val="nil"/>
            </w:tcBorders>
            <w:shd w:val="clear" w:color="auto" w:fill="auto"/>
            <w:vAlign w:val="center"/>
            <w:hideMark/>
          </w:tcPr>
          <w:p w14:paraId="4F789F65"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187D435" w14:textId="77777777" w:rsidR="00F70036" w:rsidRPr="00015477" w:rsidRDefault="00F70036" w:rsidP="00F70036">
            <w:pPr>
              <w:spacing w:line="240" w:lineRule="auto"/>
              <w:jc w:val="right"/>
              <w:rPr>
                <w:sz w:val="12"/>
                <w:szCs w:val="12"/>
              </w:rPr>
            </w:pPr>
            <w:r w:rsidRPr="00015477">
              <w:rPr>
                <w:sz w:val="12"/>
                <w:szCs w:val="12"/>
              </w:rPr>
              <w:t>74 000</w:t>
            </w:r>
          </w:p>
        </w:tc>
        <w:tc>
          <w:tcPr>
            <w:tcW w:w="500" w:type="pct"/>
            <w:tcBorders>
              <w:top w:val="nil"/>
              <w:left w:val="nil"/>
              <w:bottom w:val="nil"/>
              <w:right w:val="nil"/>
            </w:tcBorders>
            <w:shd w:val="clear" w:color="auto" w:fill="auto"/>
            <w:noWrap/>
            <w:vAlign w:val="center"/>
            <w:hideMark/>
          </w:tcPr>
          <w:p w14:paraId="32E4F263" w14:textId="77777777" w:rsidR="00F70036" w:rsidRPr="00015477" w:rsidRDefault="00F70036" w:rsidP="00F70036">
            <w:pPr>
              <w:spacing w:line="240" w:lineRule="auto"/>
              <w:jc w:val="right"/>
              <w:rPr>
                <w:sz w:val="12"/>
                <w:szCs w:val="12"/>
              </w:rPr>
            </w:pPr>
            <w:r w:rsidRPr="00015477">
              <w:rPr>
                <w:sz w:val="12"/>
                <w:szCs w:val="12"/>
              </w:rPr>
              <w:t>73 871,93</w:t>
            </w:r>
          </w:p>
        </w:tc>
        <w:tc>
          <w:tcPr>
            <w:tcW w:w="436" w:type="pct"/>
            <w:tcBorders>
              <w:top w:val="nil"/>
              <w:left w:val="nil"/>
              <w:bottom w:val="nil"/>
              <w:right w:val="nil"/>
            </w:tcBorders>
            <w:shd w:val="clear" w:color="auto" w:fill="auto"/>
            <w:noWrap/>
            <w:vAlign w:val="center"/>
            <w:hideMark/>
          </w:tcPr>
          <w:p w14:paraId="1433807B"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3F88ADB4" w14:textId="77777777" w:rsidTr="00CE153C">
        <w:trPr>
          <w:trHeight w:val="85"/>
        </w:trPr>
        <w:tc>
          <w:tcPr>
            <w:tcW w:w="3081" w:type="pct"/>
            <w:tcBorders>
              <w:top w:val="nil"/>
              <w:left w:val="nil"/>
              <w:bottom w:val="nil"/>
              <w:right w:val="nil"/>
            </w:tcBorders>
            <w:shd w:val="clear" w:color="auto" w:fill="auto"/>
            <w:vAlign w:val="center"/>
            <w:hideMark/>
          </w:tcPr>
          <w:p w14:paraId="789F9692" w14:textId="77777777" w:rsidR="00F70036" w:rsidRPr="00015477" w:rsidRDefault="00F70036" w:rsidP="00F70036">
            <w:pPr>
              <w:spacing w:line="240" w:lineRule="auto"/>
              <w:jc w:val="both"/>
              <w:rPr>
                <w:sz w:val="12"/>
                <w:szCs w:val="12"/>
              </w:rPr>
            </w:pPr>
            <w:r w:rsidRPr="00015477">
              <w:rPr>
                <w:sz w:val="12"/>
                <w:szCs w:val="12"/>
              </w:rPr>
              <w:t>wpłaty na Państwowy Fundusz Rehabilitacji Osób Niepełnosprawnych</w:t>
            </w:r>
          </w:p>
        </w:tc>
        <w:tc>
          <w:tcPr>
            <w:tcW w:w="547" w:type="pct"/>
            <w:tcBorders>
              <w:top w:val="nil"/>
              <w:left w:val="nil"/>
              <w:bottom w:val="nil"/>
              <w:right w:val="nil"/>
            </w:tcBorders>
            <w:shd w:val="clear" w:color="auto" w:fill="auto"/>
            <w:vAlign w:val="center"/>
            <w:hideMark/>
          </w:tcPr>
          <w:p w14:paraId="1D604817"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1BA674F" w14:textId="77777777" w:rsidR="00F70036" w:rsidRPr="00015477" w:rsidRDefault="00F70036" w:rsidP="00F70036">
            <w:pPr>
              <w:spacing w:line="240" w:lineRule="auto"/>
              <w:jc w:val="right"/>
              <w:rPr>
                <w:sz w:val="12"/>
                <w:szCs w:val="12"/>
              </w:rPr>
            </w:pPr>
            <w:r w:rsidRPr="00015477">
              <w:rPr>
                <w:sz w:val="12"/>
                <w:szCs w:val="12"/>
              </w:rPr>
              <w:t>38 500</w:t>
            </w:r>
          </w:p>
        </w:tc>
        <w:tc>
          <w:tcPr>
            <w:tcW w:w="500" w:type="pct"/>
            <w:tcBorders>
              <w:top w:val="nil"/>
              <w:left w:val="nil"/>
              <w:bottom w:val="nil"/>
              <w:right w:val="nil"/>
            </w:tcBorders>
            <w:shd w:val="clear" w:color="auto" w:fill="auto"/>
            <w:noWrap/>
            <w:vAlign w:val="center"/>
            <w:hideMark/>
          </w:tcPr>
          <w:p w14:paraId="371A0A15" w14:textId="77777777" w:rsidR="00F70036" w:rsidRPr="00015477" w:rsidRDefault="00F70036" w:rsidP="00F70036">
            <w:pPr>
              <w:spacing w:line="240" w:lineRule="auto"/>
              <w:jc w:val="right"/>
              <w:rPr>
                <w:sz w:val="12"/>
                <w:szCs w:val="12"/>
              </w:rPr>
            </w:pPr>
            <w:r w:rsidRPr="00015477">
              <w:rPr>
                <w:sz w:val="12"/>
                <w:szCs w:val="12"/>
              </w:rPr>
              <w:t>38 489,00</w:t>
            </w:r>
          </w:p>
        </w:tc>
        <w:tc>
          <w:tcPr>
            <w:tcW w:w="436" w:type="pct"/>
            <w:tcBorders>
              <w:top w:val="nil"/>
              <w:left w:val="nil"/>
              <w:bottom w:val="nil"/>
              <w:right w:val="nil"/>
            </w:tcBorders>
            <w:shd w:val="clear" w:color="auto" w:fill="auto"/>
            <w:noWrap/>
            <w:vAlign w:val="center"/>
            <w:hideMark/>
          </w:tcPr>
          <w:p w14:paraId="7D018CEF"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FB7FFBA" w14:textId="77777777" w:rsidTr="00CE153C">
        <w:trPr>
          <w:trHeight w:val="85"/>
        </w:trPr>
        <w:tc>
          <w:tcPr>
            <w:tcW w:w="3081" w:type="pct"/>
            <w:tcBorders>
              <w:top w:val="nil"/>
              <w:left w:val="nil"/>
              <w:bottom w:val="nil"/>
              <w:right w:val="nil"/>
            </w:tcBorders>
            <w:shd w:val="clear" w:color="auto" w:fill="auto"/>
            <w:vAlign w:val="center"/>
            <w:hideMark/>
          </w:tcPr>
          <w:p w14:paraId="797C960C" w14:textId="77777777" w:rsidR="00F70036" w:rsidRPr="00015477" w:rsidRDefault="00F70036" w:rsidP="00F70036">
            <w:pPr>
              <w:spacing w:line="240" w:lineRule="auto"/>
              <w:jc w:val="both"/>
              <w:rPr>
                <w:sz w:val="12"/>
                <w:szCs w:val="12"/>
              </w:rPr>
            </w:pPr>
            <w:r w:rsidRPr="00015477">
              <w:rPr>
                <w:sz w:val="12"/>
                <w:szCs w:val="12"/>
              </w:rPr>
              <w:t>świadczenia społeczne - wynagrodzenie kuratora sądowego</w:t>
            </w:r>
          </w:p>
        </w:tc>
        <w:tc>
          <w:tcPr>
            <w:tcW w:w="547" w:type="pct"/>
            <w:tcBorders>
              <w:top w:val="nil"/>
              <w:left w:val="nil"/>
              <w:bottom w:val="nil"/>
              <w:right w:val="nil"/>
            </w:tcBorders>
            <w:shd w:val="clear" w:color="auto" w:fill="auto"/>
            <w:vAlign w:val="center"/>
            <w:hideMark/>
          </w:tcPr>
          <w:p w14:paraId="3B954B63"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979E6B6" w14:textId="77777777" w:rsidR="00F70036" w:rsidRPr="00015477" w:rsidRDefault="00F70036" w:rsidP="00F70036">
            <w:pPr>
              <w:spacing w:line="240" w:lineRule="auto"/>
              <w:jc w:val="right"/>
              <w:rPr>
                <w:sz w:val="12"/>
                <w:szCs w:val="12"/>
              </w:rPr>
            </w:pPr>
            <w:r w:rsidRPr="00015477">
              <w:rPr>
                <w:sz w:val="12"/>
                <w:szCs w:val="12"/>
              </w:rPr>
              <w:t>35 659</w:t>
            </w:r>
          </w:p>
        </w:tc>
        <w:tc>
          <w:tcPr>
            <w:tcW w:w="500" w:type="pct"/>
            <w:tcBorders>
              <w:top w:val="nil"/>
              <w:left w:val="nil"/>
              <w:bottom w:val="nil"/>
              <w:right w:val="nil"/>
            </w:tcBorders>
            <w:shd w:val="clear" w:color="auto" w:fill="auto"/>
            <w:noWrap/>
            <w:vAlign w:val="center"/>
            <w:hideMark/>
          </w:tcPr>
          <w:p w14:paraId="0494B47B" w14:textId="77777777" w:rsidR="00F70036" w:rsidRPr="00015477" w:rsidRDefault="00F70036" w:rsidP="00F70036">
            <w:pPr>
              <w:spacing w:line="240" w:lineRule="auto"/>
              <w:jc w:val="right"/>
              <w:rPr>
                <w:sz w:val="12"/>
                <w:szCs w:val="12"/>
              </w:rPr>
            </w:pPr>
            <w:r w:rsidRPr="00015477">
              <w:rPr>
                <w:sz w:val="12"/>
                <w:szCs w:val="12"/>
              </w:rPr>
              <w:t>35 658,90</w:t>
            </w:r>
          </w:p>
        </w:tc>
        <w:tc>
          <w:tcPr>
            <w:tcW w:w="436" w:type="pct"/>
            <w:tcBorders>
              <w:top w:val="nil"/>
              <w:left w:val="nil"/>
              <w:bottom w:val="nil"/>
              <w:right w:val="nil"/>
            </w:tcBorders>
            <w:shd w:val="clear" w:color="auto" w:fill="auto"/>
            <w:noWrap/>
            <w:vAlign w:val="center"/>
            <w:hideMark/>
          </w:tcPr>
          <w:p w14:paraId="57DC766C"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F11FBEB" w14:textId="77777777" w:rsidTr="00CE153C">
        <w:trPr>
          <w:trHeight w:val="85"/>
        </w:trPr>
        <w:tc>
          <w:tcPr>
            <w:tcW w:w="3081" w:type="pct"/>
            <w:tcBorders>
              <w:top w:val="nil"/>
              <w:left w:val="nil"/>
              <w:bottom w:val="nil"/>
              <w:right w:val="nil"/>
            </w:tcBorders>
            <w:shd w:val="clear" w:color="auto" w:fill="auto"/>
            <w:vAlign w:val="center"/>
            <w:hideMark/>
          </w:tcPr>
          <w:p w14:paraId="10DA4B07" w14:textId="77777777" w:rsidR="00F70036" w:rsidRPr="00015477" w:rsidRDefault="00F70036" w:rsidP="00F70036">
            <w:pPr>
              <w:spacing w:line="240" w:lineRule="auto"/>
              <w:jc w:val="both"/>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vAlign w:val="center"/>
            <w:hideMark/>
          </w:tcPr>
          <w:p w14:paraId="217D17D2"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5707A9AE" w14:textId="77777777" w:rsidR="00F70036" w:rsidRPr="00015477" w:rsidRDefault="00F70036" w:rsidP="00F70036">
            <w:pPr>
              <w:spacing w:line="240" w:lineRule="auto"/>
              <w:jc w:val="right"/>
              <w:rPr>
                <w:sz w:val="12"/>
                <w:szCs w:val="12"/>
              </w:rPr>
            </w:pPr>
            <w:r w:rsidRPr="00015477">
              <w:rPr>
                <w:sz w:val="12"/>
                <w:szCs w:val="12"/>
              </w:rPr>
              <w:t>33 000</w:t>
            </w:r>
          </w:p>
        </w:tc>
        <w:tc>
          <w:tcPr>
            <w:tcW w:w="500" w:type="pct"/>
            <w:tcBorders>
              <w:top w:val="nil"/>
              <w:left w:val="nil"/>
              <w:bottom w:val="nil"/>
              <w:right w:val="nil"/>
            </w:tcBorders>
            <w:shd w:val="clear" w:color="auto" w:fill="auto"/>
            <w:noWrap/>
            <w:vAlign w:val="center"/>
            <w:hideMark/>
          </w:tcPr>
          <w:p w14:paraId="5C05629C" w14:textId="77777777" w:rsidR="00F70036" w:rsidRPr="00015477" w:rsidRDefault="00F70036" w:rsidP="00F70036">
            <w:pPr>
              <w:spacing w:line="240" w:lineRule="auto"/>
              <w:jc w:val="right"/>
              <w:rPr>
                <w:sz w:val="12"/>
                <w:szCs w:val="12"/>
              </w:rPr>
            </w:pPr>
            <w:r w:rsidRPr="00015477">
              <w:rPr>
                <w:sz w:val="12"/>
                <w:szCs w:val="12"/>
              </w:rPr>
              <w:t>32 340,97</w:t>
            </w:r>
          </w:p>
        </w:tc>
        <w:tc>
          <w:tcPr>
            <w:tcW w:w="436" w:type="pct"/>
            <w:tcBorders>
              <w:top w:val="nil"/>
              <w:left w:val="nil"/>
              <w:bottom w:val="nil"/>
              <w:right w:val="nil"/>
            </w:tcBorders>
            <w:shd w:val="clear" w:color="auto" w:fill="auto"/>
            <w:noWrap/>
            <w:vAlign w:val="center"/>
            <w:hideMark/>
          </w:tcPr>
          <w:p w14:paraId="55A4D1D0" w14:textId="77777777" w:rsidR="00F70036" w:rsidRPr="00015477" w:rsidRDefault="00F70036" w:rsidP="00F70036">
            <w:pPr>
              <w:spacing w:line="240" w:lineRule="auto"/>
              <w:jc w:val="right"/>
              <w:rPr>
                <w:sz w:val="12"/>
                <w:szCs w:val="12"/>
              </w:rPr>
            </w:pPr>
            <w:r w:rsidRPr="00015477">
              <w:rPr>
                <w:sz w:val="12"/>
                <w:szCs w:val="12"/>
              </w:rPr>
              <w:t>98,0%</w:t>
            </w:r>
          </w:p>
        </w:tc>
      </w:tr>
      <w:tr w:rsidR="00F70036" w:rsidRPr="00015477" w14:paraId="6C55B7EB" w14:textId="77777777" w:rsidTr="00CE153C">
        <w:trPr>
          <w:trHeight w:val="85"/>
        </w:trPr>
        <w:tc>
          <w:tcPr>
            <w:tcW w:w="3081" w:type="pct"/>
            <w:tcBorders>
              <w:top w:val="nil"/>
              <w:left w:val="nil"/>
              <w:bottom w:val="nil"/>
              <w:right w:val="nil"/>
            </w:tcBorders>
            <w:shd w:val="clear" w:color="auto" w:fill="auto"/>
            <w:vAlign w:val="center"/>
            <w:hideMark/>
          </w:tcPr>
          <w:p w14:paraId="5FFA3AAA" w14:textId="77777777" w:rsidR="00F70036" w:rsidRPr="00015477" w:rsidRDefault="00F70036" w:rsidP="00F70036">
            <w:pPr>
              <w:spacing w:line="240" w:lineRule="auto"/>
              <w:jc w:val="both"/>
              <w:rPr>
                <w:sz w:val="12"/>
                <w:szCs w:val="12"/>
              </w:rPr>
            </w:pPr>
            <w:r w:rsidRPr="00015477">
              <w:rPr>
                <w:sz w:val="12"/>
                <w:szCs w:val="12"/>
              </w:rPr>
              <w:t>szkolenia pracowników</w:t>
            </w:r>
          </w:p>
        </w:tc>
        <w:tc>
          <w:tcPr>
            <w:tcW w:w="547" w:type="pct"/>
            <w:tcBorders>
              <w:top w:val="nil"/>
              <w:left w:val="nil"/>
              <w:bottom w:val="nil"/>
              <w:right w:val="nil"/>
            </w:tcBorders>
            <w:shd w:val="clear" w:color="auto" w:fill="auto"/>
            <w:vAlign w:val="center"/>
            <w:hideMark/>
          </w:tcPr>
          <w:p w14:paraId="1DA972DD"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8A8395E" w14:textId="77777777" w:rsidR="00F70036" w:rsidRPr="00015477" w:rsidRDefault="00F70036" w:rsidP="00F70036">
            <w:pPr>
              <w:spacing w:line="240" w:lineRule="auto"/>
              <w:jc w:val="right"/>
              <w:rPr>
                <w:sz w:val="12"/>
                <w:szCs w:val="12"/>
              </w:rPr>
            </w:pPr>
            <w:r w:rsidRPr="00015477">
              <w:rPr>
                <w:sz w:val="12"/>
                <w:szCs w:val="12"/>
              </w:rPr>
              <w:t>27 000</w:t>
            </w:r>
          </w:p>
        </w:tc>
        <w:tc>
          <w:tcPr>
            <w:tcW w:w="500" w:type="pct"/>
            <w:tcBorders>
              <w:top w:val="nil"/>
              <w:left w:val="nil"/>
              <w:bottom w:val="nil"/>
              <w:right w:val="nil"/>
            </w:tcBorders>
            <w:shd w:val="clear" w:color="auto" w:fill="auto"/>
            <w:noWrap/>
            <w:vAlign w:val="center"/>
            <w:hideMark/>
          </w:tcPr>
          <w:p w14:paraId="38AD7DA7" w14:textId="77777777" w:rsidR="00F70036" w:rsidRPr="00015477" w:rsidRDefault="00F70036" w:rsidP="00F70036">
            <w:pPr>
              <w:spacing w:line="240" w:lineRule="auto"/>
              <w:jc w:val="right"/>
              <w:rPr>
                <w:sz w:val="12"/>
                <w:szCs w:val="12"/>
              </w:rPr>
            </w:pPr>
            <w:r w:rsidRPr="00015477">
              <w:rPr>
                <w:sz w:val="12"/>
                <w:szCs w:val="12"/>
              </w:rPr>
              <w:t>26 993,00</w:t>
            </w:r>
          </w:p>
        </w:tc>
        <w:tc>
          <w:tcPr>
            <w:tcW w:w="436" w:type="pct"/>
            <w:tcBorders>
              <w:top w:val="nil"/>
              <w:left w:val="nil"/>
              <w:bottom w:val="nil"/>
              <w:right w:val="nil"/>
            </w:tcBorders>
            <w:shd w:val="clear" w:color="auto" w:fill="auto"/>
            <w:noWrap/>
            <w:vAlign w:val="center"/>
            <w:hideMark/>
          </w:tcPr>
          <w:p w14:paraId="72BA337A"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8FA0B58" w14:textId="77777777" w:rsidTr="00CE153C">
        <w:trPr>
          <w:trHeight w:val="85"/>
        </w:trPr>
        <w:tc>
          <w:tcPr>
            <w:tcW w:w="3081" w:type="pct"/>
            <w:tcBorders>
              <w:top w:val="nil"/>
              <w:left w:val="nil"/>
              <w:bottom w:val="nil"/>
              <w:right w:val="nil"/>
            </w:tcBorders>
            <w:shd w:val="clear" w:color="auto" w:fill="auto"/>
            <w:vAlign w:val="center"/>
            <w:hideMark/>
          </w:tcPr>
          <w:p w14:paraId="2F7DA217" w14:textId="77777777" w:rsidR="00F70036" w:rsidRPr="00015477" w:rsidRDefault="00F70036" w:rsidP="00F70036">
            <w:pPr>
              <w:spacing w:line="240" w:lineRule="auto"/>
              <w:jc w:val="both"/>
              <w:rPr>
                <w:sz w:val="12"/>
                <w:szCs w:val="12"/>
              </w:rPr>
            </w:pPr>
            <w:r w:rsidRPr="00015477">
              <w:rPr>
                <w:sz w:val="12"/>
                <w:szCs w:val="12"/>
              </w:rPr>
              <w:t>opłaty za administrowanie i czynsze za budynki, lokale i pomieszczenia garażowe</w:t>
            </w:r>
          </w:p>
        </w:tc>
        <w:tc>
          <w:tcPr>
            <w:tcW w:w="547" w:type="pct"/>
            <w:tcBorders>
              <w:top w:val="nil"/>
              <w:left w:val="nil"/>
              <w:bottom w:val="nil"/>
              <w:right w:val="nil"/>
            </w:tcBorders>
            <w:shd w:val="clear" w:color="auto" w:fill="auto"/>
            <w:vAlign w:val="center"/>
            <w:hideMark/>
          </w:tcPr>
          <w:p w14:paraId="01C01F9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2892937" w14:textId="77777777" w:rsidR="00F70036" w:rsidRPr="00015477" w:rsidRDefault="00F70036" w:rsidP="00F70036">
            <w:pPr>
              <w:spacing w:line="240" w:lineRule="auto"/>
              <w:jc w:val="right"/>
              <w:rPr>
                <w:sz w:val="12"/>
                <w:szCs w:val="12"/>
              </w:rPr>
            </w:pPr>
            <w:r w:rsidRPr="00015477">
              <w:rPr>
                <w:sz w:val="12"/>
                <w:szCs w:val="12"/>
              </w:rPr>
              <w:t>22 700</w:t>
            </w:r>
          </w:p>
        </w:tc>
        <w:tc>
          <w:tcPr>
            <w:tcW w:w="500" w:type="pct"/>
            <w:tcBorders>
              <w:top w:val="nil"/>
              <w:left w:val="nil"/>
              <w:bottom w:val="nil"/>
              <w:right w:val="nil"/>
            </w:tcBorders>
            <w:shd w:val="clear" w:color="auto" w:fill="auto"/>
            <w:noWrap/>
            <w:vAlign w:val="center"/>
            <w:hideMark/>
          </w:tcPr>
          <w:p w14:paraId="22FF0DC2" w14:textId="77777777" w:rsidR="00F70036" w:rsidRPr="00015477" w:rsidRDefault="00F70036" w:rsidP="00F70036">
            <w:pPr>
              <w:spacing w:line="240" w:lineRule="auto"/>
              <w:jc w:val="right"/>
              <w:rPr>
                <w:sz w:val="12"/>
                <w:szCs w:val="12"/>
              </w:rPr>
            </w:pPr>
            <w:r w:rsidRPr="00015477">
              <w:rPr>
                <w:sz w:val="12"/>
                <w:szCs w:val="12"/>
              </w:rPr>
              <w:t>22 693,00</w:t>
            </w:r>
          </w:p>
        </w:tc>
        <w:tc>
          <w:tcPr>
            <w:tcW w:w="436" w:type="pct"/>
            <w:tcBorders>
              <w:top w:val="nil"/>
              <w:left w:val="nil"/>
              <w:bottom w:val="nil"/>
              <w:right w:val="nil"/>
            </w:tcBorders>
            <w:shd w:val="clear" w:color="auto" w:fill="auto"/>
            <w:noWrap/>
            <w:vAlign w:val="center"/>
            <w:hideMark/>
          </w:tcPr>
          <w:p w14:paraId="2DBF8FBD"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E8A3245" w14:textId="77777777" w:rsidTr="00CE153C">
        <w:trPr>
          <w:trHeight w:val="85"/>
        </w:trPr>
        <w:tc>
          <w:tcPr>
            <w:tcW w:w="3081" w:type="pct"/>
            <w:tcBorders>
              <w:top w:val="nil"/>
              <w:left w:val="nil"/>
              <w:bottom w:val="nil"/>
              <w:right w:val="nil"/>
            </w:tcBorders>
            <w:shd w:val="clear" w:color="auto" w:fill="auto"/>
            <w:vAlign w:val="center"/>
            <w:hideMark/>
          </w:tcPr>
          <w:p w14:paraId="1B9205F7" w14:textId="77777777" w:rsidR="00F70036" w:rsidRPr="00015477" w:rsidRDefault="00F70036" w:rsidP="00F70036">
            <w:pPr>
              <w:spacing w:line="240" w:lineRule="auto"/>
              <w:jc w:val="both"/>
              <w:rPr>
                <w:sz w:val="12"/>
                <w:szCs w:val="12"/>
              </w:rPr>
            </w:pPr>
            <w:r w:rsidRPr="00015477">
              <w:rPr>
                <w:sz w:val="12"/>
                <w:szCs w:val="12"/>
              </w:rPr>
              <w:t>wyjazdy służbowe krajowe</w:t>
            </w:r>
          </w:p>
        </w:tc>
        <w:tc>
          <w:tcPr>
            <w:tcW w:w="547" w:type="pct"/>
            <w:tcBorders>
              <w:top w:val="nil"/>
              <w:left w:val="nil"/>
              <w:bottom w:val="nil"/>
              <w:right w:val="nil"/>
            </w:tcBorders>
            <w:shd w:val="clear" w:color="auto" w:fill="auto"/>
            <w:vAlign w:val="center"/>
            <w:hideMark/>
          </w:tcPr>
          <w:p w14:paraId="4BFB83C9"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AFB928F" w14:textId="77777777" w:rsidR="00F70036" w:rsidRPr="00015477" w:rsidRDefault="00F70036" w:rsidP="00F70036">
            <w:pPr>
              <w:spacing w:line="240" w:lineRule="auto"/>
              <w:jc w:val="right"/>
              <w:rPr>
                <w:sz w:val="12"/>
                <w:szCs w:val="12"/>
              </w:rPr>
            </w:pPr>
            <w:r w:rsidRPr="00015477">
              <w:rPr>
                <w:sz w:val="12"/>
                <w:szCs w:val="12"/>
              </w:rPr>
              <w:t>17 200</w:t>
            </w:r>
          </w:p>
        </w:tc>
        <w:tc>
          <w:tcPr>
            <w:tcW w:w="500" w:type="pct"/>
            <w:tcBorders>
              <w:top w:val="nil"/>
              <w:left w:val="nil"/>
              <w:bottom w:val="nil"/>
              <w:right w:val="nil"/>
            </w:tcBorders>
            <w:shd w:val="clear" w:color="auto" w:fill="auto"/>
            <w:noWrap/>
            <w:vAlign w:val="center"/>
            <w:hideMark/>
          </w:tcPr>
          <w:p w14:paraId="703237EF" w14:textId="77777777" w:rsidR="00F70036" w:rsidRPr="00015477" w:rsidRDefault="00F70036" w:rsidP="00F70036">
            <w:pPr>
              <w:spacing w:line="240" w:lineRule="auto"/>
              <w:jc w:val="right"/>
              <w:rPr>
                <w:sz w:val="12"/>
                <w:szCs w:val="12"/>
              </w:rPr>
            </w:pPr>
            <w:r w:rsidRPr="00015477">
              <w:rPr>
                <w:sz w:val="12"/>
                <w:szCs w:val="12"/>
              </w:rPr>
              <w:t>14 340,37</w:t>
            </w:r>
          </w:p>
        </w:tc>
        <w:tc>
          <w:tcPr>
            <w:tcW w:w="436" w:type="pct"/>
            <w:tcBorders>
              <w:top w:val="nil"/>
              <w:left w:val="nil"/>
              <w:bottom w:val="nil"/>
              <w:right w:val="nil"/>
            </w:tcBorders>
            <w:shd w:val="clear" w:color="auto" w:fill="auto"/>
            <w:noWrap/>
            <w:vAlign w:val="center"/>
            <w:hideMark/>
          </w:tcPr>
          <w:p w14:paraId="5198D0AC" w14:textId="77777777" w:rsidR="00F70036" w:rsidRPr="00015477" w:rsidRDefault="00F70036" w:rsidP="00F70036">
            <w:pPr>
              <w:spacing w:line="240" w:lineRule="auto"/>
              <w:jc w:val="right"/>
              <w:rPr>
                <w:sz w:val="12"/>
                <w:szCs w:val="12"/>
              </w:rPr>
            </w:pPr>
            <w:r w:rsidRPr="00015477">
              <w:rPr>
                <w:sz w:val="12"/>
                <w:szCs w:val="12"/>
              </w:rPr>
              <w:t>83,4%</w:t>
            </w:r>
          </w:p>
        </w:tc>
      </w:tr>
      <w:tr w:rsidR="00F70036" w:rsidRPr="00015477" w14:paraId="7DCFCB5E" w14:textId="77777777" w:rsidTr="00CE153C">
        <w:trPr>
          <w:trHeight w:val="85"/>
        </w:trPr>
        <w:tc>
          <w:tcPr>
            <w:tcW w:w="3081" w:type="pct"/>
            <w:tcBorders>
              <w:top w:val="nil"/>
              <w:left w:val="nil"/>
              <w:bottom w:val="nil"/>
              <w:right w:val="nil"/>
            </w:tcBorders>
            <w:shd w:val="clear" w:color="auto" w:fill="auto"/>
            <w:vAlign w:val="center"/>
            <w:hideMark/>
          </w:tcPr>
          <w:p w14:paraId="46B76E76" w14:textId="77777777" w:rsidR="00F70036" w:rsidRPr="00015477" w:rsidRDefault="00F70036" w:rsidP="00F70036">
            <w:pPr>
              <w:spacing w:line="240" w:lineRule="auto"/>
              <w:jc w:val="both"/>
              <w:rPr>
                <w:sz w:val="12"/>
                <w:szCs w:val="12"/>
              </w:rPr>
            </w:pPr>
            <w:r w:rsidRPr="00015477">
              <w:rPr>
                <w:sz w:val="12"/>
                <w:szCs w:val="12"/>
              </w:rPr>
              <w:t>opłaty na rzecz budżetów jednostek samorządu terytorialnego</w:t>
            </w:r>
          </w:p>
        </w:tc>
        <w:tc>
          <w:tcPr>
            <w:tcW w:w="547" w:type="pct"/>
            <w:tcBorders>
              <w:top w:val="nil"/>
              <w:left w:val="nil"/>
              <w:bottom w:val="nil"/>
              <w:right w:val="nil"/>
            </w:tcBorders>
            <w:shd w:val="clear" w:color="auto" w:fill="auto"/>
            <w:vAlign w:val="center"/>
            <w:hideMark/>
          </w:tcPr>
          <w:p w14:paraId="06158634"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2CA2A7F" w14:textId="77777777" w:rsidR="00F70036" w:rsidRPr="00015477" w:rsidRDefault="00F70036" w:rsidP="00F70036">
            <w:pPr>
              <w:spacing w:line="240" w:lineRule="auto"/>
              <w:jc w:val="right"/>
              <w:rPr>
                <w:sz w:val="12"/>
                <w:szCs w:val="12"/>
              </w:rPr>
            </w:pPr>
            <w:r w:rsidRPr="00015477">
              <w:rPr>
                <w:sz w:val="12"/>
                <w:szCs w:val="12"/>
              </w:rPr>
              <w:t>13 326</w:t>
            </w:r>
          </w:p>
        </w:tc>
        <w:tc>
          <w:tcPr>
            <w:tcW w:w="500" w:type="pct"/>
            <w:tcBorders>
              <w:top w:val="nil"/>
              <w:left w:val="nil"/>
              <w:bottom w:val="nil"/>
              <w:right w:val="nil"/>
            </w:tcBorders>
            <w:shd w:val="clear" w:color="auto" w:fill="auto"/>
            <w:noWrap/>
            <w:vAlign w:val="center"/>
            <w:hideMark/>
          </w:tcPr>
          <w:p w14:paraId="20CD070E" w14:textId="77777777" w:rsidR="00F70036" w:rsidRPr="00015477" w:rsidRDefault="00F70036" w:rsidP="00F70036">
            <w:pPr>
              <w:spacing w:line="240" w:lineRule="auto"/>
              <w:jc w:val="right"/>
              <w:rPr>
                <w:sz w:val="12"/>
                <w:szCs w:val="12"/>
              </w:rPr>
            </w:pPr>
            <w:r w:rsidRPr="00015477">
              <w:rPr>
                <w:sz w:val="12"/>
                <w:szCs w:val="12"/>
              </w:rPr>
              <w:t>13 196,68</w:t>
            </w:r>
          </w:p>
        </w:tc>
        <w:tc>
          <w:tcPr>
            <w:tcW w:w="436" w:type="pct"/>
            <w:tcBorders>
              <w:top w:val="nil"/>
              <w:left w:val="nil"/>
              <w:bottom w:val="nil"/>
              <w:right w:val="nil"/>
            </w:tcBorders>
            <w:shd w:val="clear" w:color="auto" w:fill="auto"/>
            <w:noWrap/>
            <w:vAlign w:val="center"/>
            <w:hideMark/>
          </w:tcPr>
          <w:p w14:paraId="74947169" w14:textId="77777777" w:rsidR="00F70036" w:rsidRPr="00015477" w:rsidRDefault="00F70036" w:rsidP="00F70036">
            <w:pPr>
              <w:spacing w:line="240" w:lineRule="auto"/>
              <w:jc w:val="right"/>
              <w:rPr>
                <w:sz w:val="12"/>
                <w:szCs w:val="12"/>
              </w:rPr>
            </w:pPr>
            <w:r w:rsidRPr="00015477">
              <w:rPr>
                <w:sz w:val="12"/>
                <w:szCs w:val="12"/>
              </w:rPr>
              <w:t>99,0%</w:t>
            </w:r>
          </w:p>
        </w:tc>
      </w:tr>
      <w:tr w:rsidR="00F70036" w:rsidRPr="00015477" w14:paraId="62938328" w14:textId="77777777" w:rsidTr="00CE153C">
        <w:trPr>
          <w:trHeight w:val="85"/>
        </w:trPr>
        <w:tc>
          <w:tcPr>
            <w:tcW w:w="3081" w:type="pct"/>
            <w:tcBorders>
              <w:top w:val="nil"/>
              <w:left w:val="nil"/>
              <w:bottom w:val="nil"/>
              <w:right w:val="nil"/>
            </w:tcBorders>
            <w:shd w:val="clear" w:color="auto" w:fill="auto"/>
            <w:vAlign w:val="center"/>
            <w:hideMark/>
          </w:tcPr>
          <w:p w14:paraId="27B9C9AA" w14:textId="77777777" w:rsidR="00F70036" w:rsidRPr="00015477" w:rsidRDefault="00F70036" w:rsidP="00F70036">
            <w:pPr>
              <w:spacing w:line="240" w:lineRule="auto"/>
              <w:jc w:val="both"/>
              <w:rPr>
                <w:sz w:val="12"/>
                <w:szCs w:val="12"/>
              </w:rPr>
            </w:pPr>
            <w:r w:rsidRPr="00015477">
              <w:rPr>
                <w:sz w:val="12"/>
                <w:szCs w:val="12"/>
              </w:rPr>
              <w:t>zakup usług zdrowotnych</w:t>
            </w:r>
          </w:p>
        </w:tc>
        <w:tc>
          <w:tcPr>
            <w:tcW w:w="547" w:type="pct"/>
            <w:tcBorders>
              <w:top w:val="nil"/>
              <w:left w:val="nil"/>
              <w:bottom w:val="nil"/>
              <w:right w:val="nil"/>
            </w:tcBorders>
            <w:shd w:val="clear" w:color="auto" w:fill="auto"/>
            <w:vAlign w:val="center"/>
            <w:hideMark/>
          </w:tcPr>
          <w:p w14:paraId="1D7A439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680DB76" w14:textId="77777777" w:rsidR="00F70036" w:rsidRPr="00015477" w:rsidRDefault="00F70036" w:rsidP="00F70036">
            <w:pPr>
              <w:spacing w:line="240" w:lineRule="auto"/>
              <w:jc w:val="right"/>
              <w:rPr>
                <w:sz w:val="12"/>
                <w:szCs w:val="12"/>
              </w:rPr>
            </w:pPr>
            <w:r w:rsidRPr="00015477">
              <w:rPr>
                <w:sz w:val="12"/>
                <w:szCs w:val="12"/>
              </w:rPr>
              <w:t>8 028</w:t>
            </w:r>
          </w:p>
        </w:tc>
        <w:tc>
          <w:tcPr>
            <w:tcW w:w="500" w:type="pct"/>
            <w:tcBorders>
              <w:top w:val="nil"/>
              <w:left w:val="nil"/>
              <w:bottom w:val="nil"/>
              <w:right w:val="nil"/>
            </w:tcBorders>
            <w:shd w:val="clear" w:color="auto" w:fill="auto"/>
            <w:noWrap/>
            <w:vAlign w:val="center"/>
            <w:hideMark/>
          </w:tcPr>
          <w:p w14:paraId="4870409E" w14:textId="77777777" w:rsidR="00F70036" w:rsidRPr="00015477" w:rsidRDefault="00F70036" w:rsidP="00F70036">
            <w:pPr>
              <w:spacing w:line="240" w:lineRule="auto"/>
              <w:jc w:val="right"/>
              <w:rPr>
                <w:sz w:val="12"/>
                <w:szCs w:val="12"/>
              </w:rPr>
            </w:pPr>
            <w:r w:rsidRPr="00015477">
              <w:rPr>
                <w:sz w:val="12"/>
                <w:szCs w:val="12"/>
              </w:rPr>
              <w:t>8 026,40</w:t>
            </w:r>
          </w:p>
        </w:tc>
        <w:tc>
          <w:tcPr>
            <w:tcW w:w="436" w:type="pct"/>
            <w:tcBorders>
              <w:top w:val="nil"/>
              <w:left w:val="nil"/>
              <w:bottom w:val="nil"/>
              <w:right w:val="nil"/>
            </w:tcBorders>
            <w:shd w:val="clear" w:color="auto" w:fill="auto"/>
            <w:noWrap/>
            <w:vAlign w:val="center"/>
            <w:hideMark/>
          </w:tcPr>
          <w:p w14:paraId="156BC5E4"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7AA92FCA" w14:textId="77777777" w:rsidTr="00CE153C">
        <w:trPr>
          <w:trHeight w:val="85"/>
        </w:trPr>
        <w:tc>
          <w:tcPr>
            <w:tcW w:w="3081" w:type="pct"/>
            <w:tcBorders>
              <w:top w:val="nil"/>
              <w:left w:val="nil"/>
              <w:bottom w:val="nil"/>
              <w:right w:val="nil"/>
            </w:tcBorders>
            <w:shd w:val="clear" w:color="auto" w:fill="auto"/>
            <w:vAlign w:val="center"/>
            <w:hideMark/>
          </w:tcPr>
          <w:p w14:paraId="501B92BC" w14:textId="77777777" w:rsidR="00F70036" w:rsidRPr="00015477" w:rsidRDefault="00F70036" w:rsidP="00F70036">
            <w:pPr>
              <w:spacing w:line="240" w:lineRule="auto"/>
              <w:jc w:val="both"/>
              <w:rPr>
                <w:sz w:val="12"/>
                <w:szCs w:val="12"/>
              </w:rPr>
            </w:pPr>
            <w:r w:rsidRPr="00015477">
              <w:rPr>
                <w:sz w:val="12"/>
                <w:szCs w:val="12"/>
              </w:rPr>
              <w:t>różne opłaty i składki</w:t>
            </w:r>
          </w:p>
        </w:tc>
        <w:tc>
          <w:tcPr>
            <w:tcW w:w="547" w:type="pct"/>
            <w:tcBorders>
              <w:top w:val="nil"/>
              <w:left w:val="nil"/>
              <w:bottom w:val="nil"/>
              <w:right w:val="nil"/>
            </w:tcBorders>
            <w:shd w:val="clear" w:color="auto" w:fill="auto"/>
            <w:vAlign w:val="center"/>
            <w:hideMark/>
          </w:tcPr>
          <w:p w14:paraId="4CD92424"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14C5DDB" w14:textId="77777777" w:rsidR="00F70036" w:rsidRPr="00015477" w:rsidRDefault="00F70036" w:rsidP="00F70036">
            <w:pPr>
              <w:spacing w:line="240" w:lineRule="auto"/>
              <w:jc w:val="right"/>
              <w:rPr>
                <w:sz w:val="12"/>
                <w:szCs w:val="12"/>
              </w:rPr>
            </w:pPr>
            <w:r w:rsidRPr="00015477">
              <w:rPr>
                <w:sz w:val="12"/>
                <w:szCs w:val="12"/>
              </w:rPr>
              <w:t>2 854</w:t>
            </w:r>
          </w:p>
        </w:tc>
        <w:tc>
          <w:tcPr>
            <w:tcW w:w="500" w:type="pct"/>
            <w:tcBorders>
              <w:top w:val="nil"/>
              <w:left w:val="nil"/>
              <w:bottom w:val="nil"/>
              <w:right w:val="nil"/>
            </w:tcBorders>
            <w:shd w:val="clear" w:color="auto" w:fill="auto"/>
            <w:noWrap/>
            <w:vAlign w:val="center"/>
            <w:hideMark/>
          </w:tcPr>
          <w:p w14:paraId="29B9802A" w14:textId="77777777" w:rsidR="00F70036" w:rsidRPr="00015477" w:rsidRDefault="00F70036" w:rsidP="00F70036">
            <w:pPr>
              <w:spacing w:line="240" w:lineRule="auto"/>
              <w:jc w:val="right"/>
              <w:rPr>
                <w:sz w:val="12"/>
                <w:szCs w:val="12"/>
              </w:rPr>
            </w:pPr>
            <w:r w:rsidRPr="00015477">
              <w:rPr>
                <w:sz w:val="12"/>
                <w:szCs w:val="12"/>
              </w:rPr>
              <w:t>2 854,00</w:t>
            </w:r>
          </w:p>
        </w:tc>
        <w:tc>
          <w:tcPr>
            <w:tcW w:w="436" w:type="pct"/>
            <w:tcBorders>
              <w:top w:val="nil"/>
              <w:left w:val="nil"/>
              <w:bottom w:val="nil"/>
              <w:right w:val="nil"/>
            </w:tcBorders>
            <w:shd w:val="clear" w:color="auto" w:fill="auto"/>
            <w:noWrap/>
            <w:vAlign w:val="center"/>
            <w:hideMark/>
          </w:tcPr>
          <w:p w14:paraId="4C768A6C"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EF2CE33" w14:textId="77777777" w:rsidTr="00CE153C">
        <w:trPr>
          <w:trHeight w:val="85"/>
        </w:trPr>
        <w:tc>
          <w:tcPr>
            <w:tcW w:w="3081" w:type="pct"/>
            <w:tcBorders>
              <w:top w:val="nil"/>
              <w:left w:val="nil"/>
              <w:bottom w:val="nil"/>
              <w:right w:val="nil"/>
            </w:tcBorders>
            <w:shd w:val="clear" w:color="auto" w:fill="auto"/>
            <w:vAlign w:val="center"/>
            <w:hideMark/>
          </w:tcPr>
          <w:p w14:paraId="479B616D"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EF574FB"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95879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880885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FB90E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FE507AC" w14:textId="77777777" w:rsidTr="00CE153C">
        <w:trPr>
          <w:trHeight w:val="85"/>
        </w:trPr>
        <w:tc>
          <w:tcPr>
            <w:tcW w:w="3081" w:type="pct"/>
            <w:tcBorders>
              <w:top w:val="nil"/>
              <w:left w:val="nil"/>
              <w:bottom w:val="nil"/>
              <w:right w:val="nil"/>
            </w:tcBorders>
            <w:shd w:val="clear" w:color="auto" w:fill="auto"/>
            <w:vAlign w:val="center"/>
            <w:hideMark/>
          </w:tcPr>
          <w:p w14:paraId="73DD6406" w14:textId="77777777" w:rsidR="00F70036" w:rsidRPr="00015477" w:rsidRDefault="00F70036" w:rsidP="00F70036">
            <w:pPr>
              <w:spacing w:line="240" w:lineRule="auto"/>
              <w:rPr>
                <w:sz w:val="12"/>
                <w:szCs w:val="12"/>
              </w:rPr>
            </w:pPr>
            <w:r w:rsidRPr="00015477">
              <w:rPr>
                <w:sz w:val="12"/>
                <w:szCs w:val="12"/>
              </w:rPr>
              <w:t xml:space="preserve">zadania zlecone </w:t>
            </w:r>
          </w:p>
        </w:tc>
        <w:tc>
          <w:tcPr>
            <w:tcW w:w="547" w:type="pct"/>
            <w:tcBorders>
              <w:top w:val="nil"/>
              <w:left w:val="nil"/>
              <w:bottom w:val="nil"/>
              <w:right w:val="nil"/>
            </w:tcBorders>
            <w:shd w:val="clear" w:color="auto" w:fill="auto"/>
            <w:vAlign w:val="center"/>
            <w:hideMark/>
          </w:tcPr>
          <w:p w14:paraId="0F5330CB"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583A3E8" w14:textId="77777777" w:rsidR="00F70036" w:rsidRPr="00015477" w:rsidRDefault="00F70036" w:rsidP="00F70036">
            <w:pPr>
              <w:spacing w:line="240" w:lineRule="auto"/>
              <w:jc w:val="right"/>
              <w:rPr>
                <w:sz w:val="12"/>
                <w:szCs w:val="12"/>
              </w:rPr>
            </w:pPr>
            <w:r w:rsidRPr="00015477">
              <w:rPr>
                <w:sz w:val="12"/>
                <w:szCs w:val="12"/>
              </w:rPr>
              <w:t>30 647</w:t>
            </w:r>
          </w:p>
        </w:tc>
        <w:tc>
          <w:tcPr>
            <w:tcW w:w="500" w:type="pct"/>
            <w:tcBorders>
              <w:top w:val="nil"/>
              <w:left w:val="nil"/>
              <w:bottom w:val="nil"/>
              <w:right w:val="nil"/>
            </w:tcBorders>
            <w:shd w:val="clear" w:color="auto" w:fill="auto"/>
            <w:noWrap/>
            <w:vAlign w:val="center"/>
            <w:hideMark/>
          </w:tcPr>
          <w:p w14:paraId="2633ABB0" w14:textId="77777777" w:rsidR="00F70036" w:rsidRPr="00015477" w:rsidRDefault="00F70036" w:rsidP="00F70036">
            <w:pPr>
              <w:spacing w:line="240" w:lineRule="auto"/>
              <w:jc w:val="right"/>
              <w:rPr>
                <w:sz w:val="12"/>
                <w:szCs w:val="12"/>
              </w:rPr>
            </w:pPr>
            <w:r w:rsidRPr="00015477">
              <w:rPr>
                <w:sz w:val="12"/>
                <w:szCs w:val="12"/>
              </w:rPr>
              <w:t>30 646,55</w:t>
            </w:r>
          </w:p>
        </w:tc>
        <w:tc>
          <w:tcPr>
            <w:tcW w:w="436" w:type="pct"/>
            <w:tcBorders>
              <w:top w:val="nil"/>
              <w:left w:val="nil"/>
              <w:bottom w:val="nil"/>
              <w:right w:val="nil"/>
            </w:tcBorders>
            <w:shd w:val="clear" w:color="auto" w:fill="auto"/>
            <w:noWrap/>
            <w:vAlign w:val="center"/>
            <w:hideMark/>
          </w:tcPr>
          <w:p w14:paraId="274E3F74"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BBE3A05" w14:textId="77777777" w:rsidTr="00CE153C">
        <w:trPr>
          <w:trHeight w:val="85"/>
        </w:trPr>
        <w:tc>
          <w:tcPr>
            <w:tcW w:w="3081" w:type="pct"/>
            <w:tcBorders>
              <w:top w:val="nil"/>
              <w:left w:val="nil"/>
              <w:bottom w:val="nil"/>
              <w:right w:val="nil"/>
            </w:tcBorders>
            <w:shd w:val="clear" w:color="auto" w:fill="auto"/>
            <w:vAlign w:val="center"/>
            <w:hideMark/>
          </w:tcPr>
          <w:p w14:paraId="10645D14"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75538B06"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1095F5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9A5CE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EABF6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8F77ECB" w14:textId="77777777" w:rsidTr="00CE153C">
        <w:trPr>
          <w:trHeight w:val="85"/>
        </w:trPr>
        <w:tc>
          <w:tcPr>
            <w:tcW w:w="3081" w:type="pct"/>
            <w:tcBorders>
              <w:top w:val="nil"/>
              <w:left w:val="nil"/>
              <w:bottom w:val="nil"/>
              <w:right w:val="nil"/>
            </w:tcBorders>
            <w:shd w:val="clear" w:color="auto" w:fill="auto"/>
            <w:vAlign w:val="center"/>
            <w:hideMark/>
          </w:tcPr>
          <w:p w14:paraId="5BC4BCF6"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25921FD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1DBE88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7434B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17612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2B867EB" w14:textId="77777777" w:rsidTr="00CE153C">
        <w:trPr>
          <w:trHeight w:val="85"/>
        </w:trPr>
        <w:tc>
          <w:tcPr>
            <w:tcW w:w="3081" w:type="pct"/>
            <w:tcBorders>
              <w:top w:val="nil"/>
              <w:left w:val="nil"/>
              <w:bottom w:val="nil"/>
              <w:right w:val="nil"/>
            </w:tcBorders>
            <w:shd w:val="clear" w:color="auto" w:fill="auto"/>
            <w:vAlign w:val="center"/>
            <w:hideMark/>
          </w:tcPr>
          <w:p w14:paraId="79C81938"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C7C73A1"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6CABC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05AA6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683B5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46D51EE" w14:textId="77777777" w:rsidTr="00CE153C">
        <w:trPr>
          <w:trHeight w:val="85"/>
        </w:trPr>
        <w:tc>
          <w:tcPr>
            <w:tcW w:w="3081" w:type="pct"/>
            <w:tcBorders>
              <w:top w:val="nil"/>
              <w:left w:val="nil"/>
              <w:bottom w:val="nil"/>
              <w:right w:val="nil"/>
            </w:tcBorders>
            <w:shd w:val="clear" w:color="auto" w:fill="auto"/>
            <w:vAlign w:val="center"/>
            <w:hideMark/>
          </w:tcPr>
          <w:p w14:paraId="277785E1"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85219</w:t>
            </w:r>
          </w:p>
        </w:tc>
        <w:tc>
          <w:tcPr>
            <w:tcW w:w="547" w:type="pct"/>
            <w:tcBorders>
              <w:top w:val="nil"/>
              <w:left w:val="nil"/>
              <w:bottom w:val="nil"/>
              <w:right w:val="nil"/>
            </w:tcBorders>
            <w:shd w:val="clear" w:color="auto" w:fill="auto"/>
            <w:vAlign w:val="center"/>
            <w:hideMark/>
          </w:tcPr>
          <w:p w14:paraId="2F57C49B"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551E4D2B" w14:textId="77777777" w:rsidR="00F70036" w:rsidRPr="00015477" w:rsidRDefault="00F70036" w:rsidP="00F70036">
            <w:pPr>
              <w:spacing w:line="240" w:lineRule="auto"/>
              <w:jc w:val="right"/>
              <w:rPr>
                <w:i/>
                <w:iCs/>
                <w:sz w:val="12"/>
                <w:szCs w:val="12"/>
              </w:rPr>
            </w:pPr>
            <w:r w:rsidRPr="00015477">
              <w:rPr>
                <w:i/>
                <w:iCs/>
                <w:sz w:val="12"/>
                <w:szCs w:val="12"/>
              </w:rPr>
              <w:t>30 647</w:t>
            </w:r>
          </w:p>
        </w:tc>
        <w:tc>
          <w:tcPr>
            <w:tcW w:w="500" w:type="pct"/>
            <w:tcBorders>
              <w:top w:val="nil"/>
              <w:left w:val="nil"/>
              <w:bottom w:val="nil"/>
              <w:right w:val="nil"/>
            </w:tcBorders>
            <w:shd w:val="clear" w:color="auto" w:fill="auto"/>
            <w:noWrap/>
            <w:vAlign w:val="center"/>
            <w:hideMark/>
          </w:tcPr>
          <w:p w14:paraId="068342D1" w14:textId="77777777" w:rsidR="00F70036" w:rsidRPr="00015477" w:rsidRDefault="00F70036" w:rsidP="00F70036">
            <w:pPr>
              <w:spacing w:line="240" w:lineRule="auto"/>
              <w:jc w:val="right"/>
              <w:rPr>
                <w:i/>
                <w:iCs/>
                <w:sz w:val="12"/>
                <w:szCs w:val="12"/>
              </w:rPr>
            </w:pPr>
            <w:r w:rsidRPr="00015477">
              <w:rPr>
                <w:i/>
                <w:iCs/>
                <w:sz w:val="12"/>
                <w:szCs w:val="12"/>
              </w:rPr>
              <w:t>30 646,55</w:t>
            </w:r>
          </w:p>
        </w:tc>
        <w:tc>
          <w:tcPr>
            <w:tcW w:w="436" w:type="pct"/>
            <w:tcBorders>
              <w:top w:val="nil"/>
              <w:left w:val="nil"/>
              <w:bottom w:val="nil"/>
              <w:right w:val="nil"/>
            </w:tcBorders>
            <w:shd w:val="clear" w:color="auto" w:fill="auto"/>
            <w:noWrap/>
            <w:vAlign w:val="center"/>
            <w:hideMark/>
          </w:tcPr>
          <w:p w14:paraId="74A6F762"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0FCCE611" w14:textId="77777777" w:rsidTr="00CE153C">
        <w:trPr>
          <w:trHeight w:val="85"/>
        </w:trPr>
        <w:tc>
          <w:tcPr>
            <w:tcW w:w="3081" w:type="pct"/>
            <w:tcBorders>
              <w:top w:val="nil"/>
              <w:left w:val="nil"/>
              <w:bottom w:val="nil"/>
              <w:right w:val="nil"/>
            </w:tcBorders>
            <w:shd w:val="clear" w:color="auto" w:fill="auto"/>
            <w:vAlign w:val="center"/>
            <w:hideMark/>
          </w:tcPr>
          <w:p w14:paraId="30ECDD8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9FB0AC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D9A83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16649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1D302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4AE7EE1" w14:textId="77777777" w:rsidTr="00CE153C">
        <w:trPr>
          <w:trHeight w:val="85"/>
        </w:trPr>
        <w:tc>
          <w:tcPr>
            <w:tcW w:w="3081" w:type="pct"/>
            <w:tcBorders>
              <w:top w:val="nil"/>
              <w:left w:val="nil"/>
              <w:bottom w:val="nil"/>
              <w:right w:val="nil"/>
            </w:tcBorders>
            <w:shd w:val="clear" w:color="auto" w:fill="auto"/>
            <w:vAlign w:val="center"/>
            <w:hideMark/>
          </w:tcPr>
          <w:p w14:paraId="42A2DFD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D72D1E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8EBD36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1AD92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08D3B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32EF206" w14:textId="77777777" w:rsidTr="00CE153C">
        <w:trPr>
          <w:trHeight w:val="85"/>
        </w:trPr>
        <w:tc>
          <w:tcPr>
            <w:tcW w:w="3081" w:type="pct"/>
            <w:tcBorders>
              <w:top w:val="nil"/>
              <w:left w:val="nil"/>
              <w:bottom w:val="nil"/>
              <w:right w:val="nil"/>
            </w:tcBorders>
            <w:shd w:val="clear" w:color="auto" w:fill="auto"/>
            <w:vAlign w:val="center"/>
            <w:hideMark/>
          </w:tcPr>
          <w:p w14:paraId="35463317" w14:textId="77777777" w:rsidR="00F70036" w:rsidRPr="00015477" w:rsidRDefault="00F70036" w:rsidP="00F70036">
            <w:pPr>
              <w:spacing w:line="240" w:lineRule="auto"/>
              <w:jc w:val="both"/>
              <w:rPr>
                <w:sz w:val="12"/>
                <w:szCs w:val="12"/>
              </w:rPr>
            </w:pPr>
            <w:r w:rsidRPr="00015477">
              <w:rPr>
                <w:sz w:val="12"/>
                <w:szCs w:val="12"/>
              </w:rPr>
              <w:t xml:space="preserve">wynagrodzenia za sprawowanie opieki i obsługa tego zadania </w:t>
            </w:r>
          </w:p>
        </w:tc>
        <w:tc>
          <w:tcPr>
            <w:tcW w:w="547" w:type="pct"/>
            <w:tcBorders>
              <w:top w:val="nil"/>
              <w:left w:val="nil"/>
              <w:bottom w:val="nil"/>
              <w:right w:val="nil"/>
            </w:tcBorders>
            <w:shd w:val="clear" w:color="auto" w:fill="auto"/>
            <w:vAlign w:val="center"/>
            <w:hideMark/>
          </w:tcPr>
          <w:p w14:paraId="6122D069"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FA23FA6" w14:textId="77777777" w:rsidR="00F70036" w:rsidRPr="00015477" w:rsidRDefault="00F70036" w:rsidP="00F70036">
            <w:pPr>
              <w:spacing w:line="240" w:lineRule="auto"/>
              <w:jc w:val="right"/>
              <w:rPr>
                <w:sz w:val="12"/>
                <w:szCs w:val="12"/>
              </w:rPr>
            </w:pPr>
            <w:r w:rsidRPr="00015477">
              <w:rPr>
                <w:sz w:val="12"/>
                <w:szCs w:val="12"/>
              </w:rPr>
              <w:t>30 647</w:t>
            </w:r>
          </w:p>
        </w:tc>
        <w:tc>
          <w:tcPr>
            <w:tcW w:w="500" w:type="pct"/>
            <w:tcBorders>
              <w:top w:val="nil"/>
              <w:left w:val="nil"/>
              <w:bottom w:val="nil"/>
              <w:right w:val="nil"/>
            </w:tcBorders>
            <w:shd w:val="clear" w:color="auto" w:fill="auto"/>
            <w:noWrap/>
            <w:vAlign w:val="center"/>
            <w:hideMark/>
          </w:tcPr>
          <w:p w14:paraId="5E7089E3" w14:textId="77777777" w:rsidR="00F70036" w:rsidRPr="00015477" w:rsidRDefault="00F70036" w:rsidP="00F70036">
            <w:pPr>
              <w:spacing w:line="240" w:lineRule="auto"/>
              <w:jc w:val="right"/>
              <w:rPr>
                <w:sz w:val="12"/>
                <w:szCs w:val="12"/>
              </w:rPr>
            </w:pPr>
            <w:r w:rsidRPr="00015477">
              <w:rPr>
                <w:sz w:val="12"/>
                <w:szCs w:val="12"/>
              </w:rPr>
              <w:t>30 646,55</w:t>
            </w:r>
          </w:p>
        </w:tc>
        <w:tc>
          <w:tcPr>
            <w:tcW w:w="436" w:type="pct"/>
            <w:tcBorders>
              <w:top w:val="nil"/>
              <w:left w:val="nil"/>
              <w:bottom w:val="nil"/>
              <w:right w:val="nil"/>
            </w:tcBorders>
            <w:shd w:val="clear" w:color="auto" w:fill="auto"/>
            <w:noWrap/>
            <w:vAlign w:val="center"/>
            <w:hideMark/>
          </w:tcPr>
          <w:p w14:paraId="1E66A75A"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7F0F1EB9" w14:textId="77777777" w:rsidTr="00CE153C">
        <w:trPr>
          <w:trHeight w:val="85"/>
        </w:trPr>
        <w:tc>
          <w:tcPr>
            <w:tcW w:w="3081" w:type="pct"/>
            <w:tcBorders>
              <w:top w:val="nil"/>
              <w:left w:val="nil"/>
              <w:bottom w:val="nil"/>
              <w:right w:val="nil"/>
            </w:tcBorders>
            <w:shd w:val="clear" w:color="auto" w:fill="auto"/>
            <w:vAlign w:val="center"/>
            <w:hideMark/>
          </w:tcPr>
          <w:p w14:paraId="1B07B137"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11264713"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81714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E4892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6EE33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FB1CA66" w14:textId="77777777" w:rsidTr="00CE153C">
        <w:trPr>
          <w:trHeight w:val="85"/>
        </w:trPr>
        <w:tc>
          <w:tcPr>
            <w:tcW w:w="3081" w:type="pct"/>
            <w:tcBorders>
              <w:top w:val="nil"/>
              <w:left w:val="nil"/>
              <w:bottom w:val="nil"/>
              <w:right w:val="nil"/>
            </w:tcBorders>
            <w:shd w:val="clear" w:color="auto" w:fill="auto"/>
            <w:noWrap/>
            <w:vAlign w:val="bottom"/>
            <w:hideMark/>
          </w:tcPr>
          <w:p w14:paraId="021AA183" w14:textId="77777777" w:rsidR="00F70036" w:rsidRPr="00015477" w:rsidRDefault="00F70036" w:rsidP="00F70036">
            <w:pPr>
              <w:spacing w:line="240" w:lineRule="auto"/>
              <w:rPr>
                <w:sz w:val="12"/>
                <w:szCs w:val="12"/>
              </w:rPr>
            </w:pPr>
            <w:r w:rsidRPr="00015477">
              <w:rPr>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14:paraId="52B2CD4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079B021" w14:textId="77777777" w:rsidR="00F70036" w:rsidRPr="00015477" w:rsidRDefault="00F70036" w:rsidP="00F70036">
            <w:pPr>
              <w:spacing w:line="240" w:lineRule="auto"/>
              <w:jc w:val="right"/>
              <w:rPr>
                <w:sz w:val="12"/>
                <w:szCs w:val="12"/>
              </w:rPr>
            </w:pPr>
            <w:r w:rsidRPr="00015477">
              <w:rPr>
                <w:sz w:val="12"/>
                <w:szCs w:val="12"/>
              </w:rPr>
              <w:t>498</w:t>
            </w:r>
          </w:p>
        </w:tc>
        <w:tc>
          <w:tcPr>
            <w:tcW w:w="500" w:type="pct"/>
            <w:tcBorders>
              <w:top w:val="nil"/>
              <w:left w:val="nil"/>
              <w:bottom w:val="nil"/>
              <w:right w:val="nil"/>
            </w:tcBorders>
            <w:shd w:val="clear" w:color="auto" w:fill="auto"/>
            <w:noWrap/>
            <w:vAlign w:val="center"/>
            <w:hideMark/>
          </w:tcPr>
          <w:p w14:paraId="4766A739" w14:textId="77777777" w:rsidR="00F70036" w:rsidRPr="00015477" w:rsidRDefault="00F70036" w:rsidP="00F70036">
            <w:pPr>
              <w:spacing w:line="240" w:lineRule="auto"/>
              <w:jc w:val="right"/>
              <w:rPr>
                <w:sz w:val="12"/>
                <w:szCs w:val="12"/>
              </w:rPr>
            </w:pPr>
            <w:r w:rsidRPr="00015477">
              <w:rPr>
                <w:sz w:val="12"/>
                <w:szCs w:val="12"/>
              </w:rPr>
              <w:t>498,00</w:t>
            </w:r>
          </w:p>
        </w:tc>
        <w:tc>
          <w:tcPr>
            <w:tcW w:w="436" w:type="pct"/>
            <w:tcBorders>
              <w:top w:val="nil"/>
              <w:left w:val="nil"/>
              <w:bottom w:val="nil"/>
              <w:right w:val="nil"/>
            </w:tcBorders>
            <w:shd w:val="clear" w:color="auto" w:fill="auto"/>
            <w:noWrap/>
            <w:vAlign w:val="center"/>
            <w:hideMark/>
          </w:tcPr>
          <w:p w14:paraId="482A0940"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10AEA6C" w14:textId="77777777" w:rsidTr="00CE153C">
        <w:trPr>
          <w:trHeight w:val="85"/>
        </w:trPr>
        <w:tc>
          <w:tcPr>
            <w:tcW w:w="3081" w:type="pct"/>
            <w:tcBorders>
              <w:top w:val="nil"/>
              <w:left w:val="nil"/>
              <w:bottom w:val="nil"/>
              <w:right w:val="nil"/>
            </w:tcBorders>
            <w:shd w:val="clear" w:color="auto" w:fill="auto"/>
            <w:vAlign w:val="center"/>
            <w:hideMark/>
          </w:tcPr>
          <w:p w14:paraId="32AE5EFB"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667E984D"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1A5A90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B51357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57D3FF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0A03D10" w14:textId="77777777" w:rsidTr="00CE153C">
        <w:trPr>
          <w:trHeight w:val="85"/>
        </w:trPr>
        <w:tc>
          <w:tcPr>
            <w:tcW w:w="3081" w:type="pct"/>
            <w:tcBorders>
              <w:top w:val="nil"/>
              <w:left w:val="nil"/>
              <w:bottom w:val="nil"/>
              <w:right w:val="nil"/>
            </w:tcBorders>
            <w:shd w:val="clear" w:color="auto" w:fill="auto"/>
            <w:vAlign w:val="center"/>
            <w:hideMark/>
          </w:tcPr>
          <w:p w14:paraId="2AD02453"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0E0E5DF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838AAF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02DF4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3D819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E5E748A" w14:textId="77777777" w:rsidTr="00CE153C">
        <w:trPr>
          <w:trHeight w:val="85"/>
        </w:trPr>
        <w:tc>
          <w:tcPr>
            <w:tcW w:w="3081" w:type="pct"/>
            <w:tcBorders>
              <w:top w:val="nil"/>
              <w:left w:val="nil"/>
              <w:bottom w:val="nil"/>
              <w:right w:val="nil"/>
            </w:tcBorders>
            <w:shd w:val="clear" w:color="auto" w:fill="auto"/>
            <w:vAlign w:val="center"/>
            <w:hideMark/>
          </w:tcPr>
          <w:p w14:paraId="4E538127"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48E963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2504F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3D051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F969D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495B87F" w14:textId="77777777" w:rsidTr="00CE153C">
        <w:trPr>
          <w:trHeight w:val="85"/>
        </w:trPr>
        <w:tc>
          <w:tcPr>
            <w:tcW w:w="3081" w:type="pct"/>
            <w:tcBorders>
              <w:top w:val="nil"/>
              <w:left w:val="nil"/>
              <w:bottom w:val="nil"/>
              <w:right w:val="nil"/>
            </w:tcBorders>
            <w:shd w:val="clear" w:color="auto" w:fill="auto"/>
            <w:vAlign w:val="center"/>
            <w:hideMark/>
          </w:tcPr>
          <w:p w14:paraId="58A98947"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85295</w:t>
            </w:r>
          </w:p>
        </w:tc>
        <w:tc>
          <w:tcPr>
            <w:tcW w:w="547" w:type="pct"/>
            <w:tcBorders>
              <w:top w:val="nil"/>
              <w:left w:val="nil"/>
              <w:bottom w:val="nil"/>
              <w:right w:val="nil"/>
            </w:tcBorders>
            <w:shd w:val="clear" w:color="auto" w:fill="auto"/>
            <w:noWrap/>
            <w:vAlign w:val="center"/>
            <w:hideMark/>
          </w:tcPr>
          <w:p w14:paraId="7B045D0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170E4FF" w14:textId="77777777" w:rsidR="00F70036" w:rsidRPr="00015477" w:rsidRDefault="00F70036" w:rsidP="00F70036">
            <w:pPr>
              <w:spacing w:line="240" w:lineRule="auto"/>
              <w:jc w:val="right"/>
              <w:rPr>
                <w:i/>
                <w:iCs/>
                <w:sz w:val="12"/>
                <w:szCs w:val="12"/>
              </w:rPr>
            </w:pPr>
            <w:r w:rsidRPr="00015477">
              <w:rPr>
                <w:i/>
                <w:iCs/>
                <w:sz w:val="12"/>
                <w:szCs w:val="12"/>
              </w:rPr>
              <w:t>498</w:t>
            </w:r>
          </w:p>
        </w:tc>
        <w:tc>
          <w:tcPr>
            <w:tcW w:w="500" w:type="pct"/>
            <w:tcBorders>
              <w:top w:val="nil"/>
              <w:left w:val="nil"/>
              <w:bottom w:val="nil"/>
              <w:right w:val="nil"/>
            </w:tcBorders>
            <w:shd w:val="clear" w:color="auto" w:fill="auto"/>
            <w:noWrap/>
            <w:vAlign w:val="center"/>
            <w:hideMark/>
          </w:tcPr>
          <w:p w14:paraId="130E11BC" w14:textId="77777777" w:rsidR="00F70036" w:rsidRPr="00015477" w:rsidRDefault="00F70036" w:rsidP="00F70036">
            <w:pPr>
              <w:spacing w:line="240" w:lineRule="auto"/>
              <w:jc w:val="right"/>
              <w:rPr>
                <w:i/>
                <w:iCs/>
                <w:sz w:val="12"/>
                <w:szCs w:val="12"/>
              </w:rPr>
            </w:pPr>
            <w:r w:rsidRPr="00015477">
              <w:rPr>
                <w:i/>
                <w:iCs/>
                <w:sz w:val="12"/>
                <w:szCs w:val="12"/>
              </w:rPr>
              <w:t>498,00</w:t>
            </w:r>
          </w:p>
        </w:tc>
        <w:tc>
          <w:tcPr>
            <w:tcW w:w="436" w:type="pct"/>
            <w:tcBorders>
              <w:top w:val="nil"/>
              <w:left w:val="nil"/>
              <w:bottom w:val="nil"/>
              <w:right w:val="nil"/>
            </w:tcBorders>
            <w:shd w:val="clear" w:color="auto" w:fill="auto"/>
            <w:noWrap/>
            <w:vAlign w:val="center"/>
            <w:hideMark/>
          </w:tcPr>
          <w:p w14:paraId="1DCB1FF5"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1D363FF7" w14:textId="77777777" w:rsidTr="00CE153C">
        <w:trPr>
          <w:trHeight w:val="85"/>
        </w:trPr>
        <w:tc>
          <w:tcPr>
            <w:tcW w:w="3081" w:type="pct"/>
            <w:tcBorders>
              <w:top w:val="nil"/>
              <w:left w:val="nil"/>
              <w:bottom w:val="nil"/>
              <w:right w:val="nil"/>
            </w:tcBorders>
            <w:shd w:val="clear" w:color="auto" w:fill="auto"/>
            <w:vAlign w:val="center"/>
            <w:hideMark/>
          </w:tcPr>
          <w:p w14:paraId="4ED3A658"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8A15F61"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D4C4C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8F185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A64F2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053E95C" w14:textId="77777777" w:rsidTr="00CE153C">
        <w:trPr>
          <w:trHeight w:val="85"/>
        </w:trPr>
        <w:tc>
          <w:tcPr>
            <w:tcW w:w="3081" w:type="pct"/>
            <w:tcBorders>
              <w:top w:val="nil"/>
              <w:left w:val="nil"/>
              <w:bottom w:val="nil"/>
              <w:right w:val="nil"/>
            </w:tcBorders>
            <w:shd w:val="clear" w:color="auto" w:fill="auto"/>
            <w:vAlign w:val="center"/>
            <w:hideMark/>
          </w:tcPr>
          <w:p w14:paraId="4540A931"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CA79B0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4F47B9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374F3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E5C8C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793438B" w14:textId="77777777" w:rsidTr="00CE153C">
        <w:trPr>
          <w:trHeight w:val="85"/>
        </w:trPr>
        <w:tc>
          <w:tcPr>
            <w:tcW w:w="3081" w:type="pct"/>
            <w:tcBorders>
              <w:top w:val="nil"/>
              <w:left w:val="nil"/>
              <w:bottom w:val="nil"/>
              <w:right w:val="nil"/>
            </w:tcBorders>
            <w:shd w:val="clear" w:color="auto" w:fill="auto"/>
            <w:vAlign w:val="center"/>
            <w:hideMark/>
          </w:tcPr>
          <w:p w14:paraId="6E2C464F" w14:textId="77777777" w:rsidR="00F70036" w:rsidRPr="00015477" w:rsidRDefault="00F70036" w:rsidP="00F70036">
            <w:pPr>
              <w:spacing w:line="240" w:lineRule="auto"/>
              <w:rPr>
                <w:sz w:val="12"/>
                <w:szCs w:val="12"/>
              </w:rPr>
            </w:pPr>
            <w:r w:rsidRPr="00015477">
              <w:rPr>
                <w:sz w:val="12"/>
                <w:szCs w:val="12"/>
              </w:rPr>
              <w:t>obsługa realizacji zadań związanych z pomocą obywatelom Ukrainy w związku z konfliktem zbrojnym na terytorium tego państwa w zakresie wypłaty jednorazowego świadczenia pieniężnego 300 zł</w:t>
            </w:r>
          </w:p>
        </w:tc>
        <w:tc>
          <w:tcPr>
            <w:tcW w:w="547" w:type="pct"/>
            <w:tcBorders>
              <w:top w:val="nil"/>
              <w:left w:val="nil"/>
              <w:bottom w:val="nil"/>
              <w:right w:val="nil"/>
            </w:tcBorders>
            <w:shd w:val="clear" w:color="auto" w:fill="auto"/>
            <w:noWrap/>
            <w:vAlign w:val="center"/>
            <w:hideMark/>
          </w:tcPr>
          <w:p w14:paraId="33924760"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DC8FF53" w14:textId="77777777" w:rsidR="00F70036" w:rsidRPr="00015477" w:rsidRDefault="00F70036" w:rsidP="00F70036">
            <w:pPr>
              <w:spacing w:line="240" w:lineRule="auto"/>
              <w:jc w:val="right"/>
              <w:rPr>
                <w:sz w:val="12"/>
                <w:szCs w:val="12"/>
              </w:rPr>
            </w:pPr>
            <w:r w:rsidRPr="00015477">
              <w:rPr>
                <w:sz w:val="12"/>
                <w:szCs w:val="12"/>
              </w:rPr>
              <w:t>498</w:t>
            </w:r>
          </w:p>
        </w:tc>
        <w:tc>
          <w:tcPr>
            <w:tcW w:w="500" w:type="pct"/>
            <w:tcBorders>
              <w:top w:val="nil"/>
              <w:left w:val="nil"/>
              <w:bottom w:val="nil"/>
              <w:right w:val="nil"/>
            </w:tcBorders>
            <w:shd w:val="clear" w:color="auto" w:fill="auto"/>
            <w:noWrap/>
            <w:vAlign w:val="center"/>
            <w:hideMark/>
          </w:tcPr>
          <w:p w14:paraId="72F7D7A2" w14:textId="77777777" w:rsidR="00F70036" w:rsidRPr="00015477" w:rsidRDefault="00F70036" w:rsidP="00F70036">
            <w:pPr>
              <w:spacing w:line="240" w:lineRule="auto"/>
              <w:jc w:val="right"/>
              <w:rPr>
                <w:sz w:val="12"/>
                <w:szCs w:val="12"/>
              </w:rPr>
            </w:pPr>
            <w:r w:rsidRPr="00015477">
              <w:rPr>
                <w:sz w:val="12"/>
                <w:szCs w:val="12"/>
              </w:rPr>
              <w:t>498,00</w:t>
            </w:r>
          </w:p>
        </w:tc>
        <w:tc>
          <w:tcPr>
            <w:tcW w:w="436" w:type="pct"/>
            <w:tcBorders>
              <w:top w:val="nil"/>
              <w:left w:val="nil"/>
              <w:bottom w:val="nil"/>
              <w:right w:val="nil"/>
            </w:tcBorders>
            <w:shd w:val="clear" w:color="auto" w:fill="auto"/>
            <w:noWrap/>
            <w:vAlign w:val="center"/>
            <w:hideMark/>
          </w:tcPr>
          <w:p w14:paraId="291862CE"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DE40BF0" w14:textId="77777777" w:rsidTr="00CE153C">
        <w:trPr>
          <w:trHeight w:val="85"/>
        </w:trPr>
        <w:tc>
          <w:tcPr>
            <w:tcW w:w="3081" w:type="pct"/>
            <w:tcBorders>
              <w:top w:val="nil"/>
              <w:left w:val="nil"/>
              <w:bottom w:val="nil"/>
              <w:right w:val="nil"/>
            </w:tcBorders>
            <w:shd w:val="clear" w:color="auto" w:fill="auto"/>
            <w:vAlign w:val="center"/>
            <w:hideMark/>
          </w:tcPr>
          <w:p w14:paraId="5792E2A4"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90DA1C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04B80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14786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5BC01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31E779F" w14:textId="77777777" w:rsidTr="00CE153C">
        <w:trPr>
          <w:trHeight w:val="85"/>
        </w:trPr>
        <w:tc>
          <w:tcPr>
            <w:tcW w:w="3081" w:type="pct"/>
            <w:tcBorders>
              <w:top w:val="nil"/>
              <w:left w:val="nil"/>
              <w:bottom w:val="nil"/>
              <w:right w:val="nil"/>
            </w:tcBorders>
            <w:shd w:val="clear" w:color="auto" w:fill="auto"/>
            <w:vAlign w:val="center"/>
            <w:hideMark/>
          </w:tcPr>
          <w:p w14:paraId="60AAE621"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174B683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2E9D2D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4B035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BCBC3A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C01EE9" w14:textId="77777777" w:rsidTr="00CE153C">
        <w:trPr>
          <w:trHeight w:val="85"/>
        </w:trPr>
        <w:tc>
          <w:tcPr>
            <w:tcW w:w="3081" w:type="pct"/>
            <w:tcBorders>
              <w:top w:val="nil"/>
              <w:left w:val="nil"/>
              <w:bottom w:val="nil"/>
              <w:right w:val="nil"/>
            </w:tcBorders>
            <w:shd w:val="clear" w:color="auto" w:fill="auto"/>
            <w:vAlign w:val="center"/>
            <w:hideMark/>
          </w:tcPr>
          <w:p w14:paraId="72DFFC4E" w14:textId="77777777" w:rsidR="00F70036" w:rsidRPr="00015477" w:rsidRDefault="00F70036" w:rsidP="00F70036">
            <w:pPr>
              <w:spacing w:line="240" w:lineRule="auto"/>
              <w:rPr>
                <w:i/>
                <w:iCs/>
                <w:sz w:val="12"/>
                <w:szCs w:val="12"/>
              </w:rPr>
            </w:pPr>
            <w:r w:rsidRPr="00015477">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14:paraId="15DF2BC2"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2D9E68D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1292F9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1376C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A88088A" w14:textId="77777777" w:rsidTr="00CE153C">
        <w:trPr>
          <w:trHeight w:val="85"/>
        </w:trPr>
        <w:tc>
          <w:tcPr>
            <w:tcW w:w="3081" w:type="pct"/>
            <w:tcBorders>
              <w:top w:val="nil"/>
              <w:left w:val="nil"/>
              <w:bottom w:val="nil"/>
              <w:right w:val="nil"/>
            </w:tcBorders>
            <w:shd w:val="clear" w:color="auto" w:fill="auto"/>
            <w:vAlign w:val="center"/>
            <w:hideMark/>
          </w:tcPr>
          <w:p w14:paraId="6A6EA516" w14:textId="77777777" w:rsidR="00F70036" w:rsidRPr="00015477" w:rsidRDefault="00F70036" w:rsidP="00F70036">
            <w:pPr>
              <w:spacing w:line="240" w:lineRule="auto"/>
              <w:rPr>
                <w:i/>
                <w:iCs/>
                <w:sz w:val="12"/>
                <w:szCs w:val="12"/>
              </w:rPr>
            </w:pPr>
            <w:r w:rsidRPr="00015477">
              <w:rPr>
                <w:i/>
                <w:iCs/>
                <w:sz w:val="12"/>
                <w:szCs w:val="12"/>
              </w:rPr>
              <w:t xml:space="preserve">2. Ustawa z dnia 21 listopada 2008 r. o pracownikach samorządowych </w:t>
            </w:r>
          </w:p>
        </w:tc>
        <w:tc>
          <w:tcPr>
            <w:tcW w:w="547" w:type="pct"/>
            <w:tcBorders>
              <w:top w:val="nil"/>
              <w:left w:val="nil"/>
              <w:bottom w:val="nil"/>
              <w:right w:val="nil"/>
            </w:tcBorders>
            <w:shd w:val="clear" w:color="auto" w:fill="auto"/>
            <w:noWrap/>
            <w:vAlign w:val="center"/>
            <w:hideMark/>
          </w:tcPr>
          <w:p w14:paraId="31C03208"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54C2C1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44E16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88CF5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1600C6F" w14:textId="77777777" w:rsidTr="00CE153C">
        <w:trPr>
          <w:trHeight w:val="85"/>
        </w:trPr>
        <w:tc>
          <w:tcPr>
            <w:tcW w:w="3081" w:type="pct"/>
            <w:tcBorders>
              <w:top w:val="nil"/>
              <w:left w:val="nil"/>
              <w:bottom w:val="nil"/>
              <w:right w:val="nil"/>
            </w:tcBorders>
            <w:shd w:val="clear" w:color="auto" w:fill="auto"/>
            <w:vAlign w:val="center"/>
            <w:hideMark/>
          </w:tcPr>
          <w:p w14:paraId="3FBC633C" w14:textId="77777777" w:rsidR="00F70036" w:rsidRPr="00015477" w:rsidRDefault="00F70036" w:rsidP="00F70036">
            <w:pPr>
              <w:spacing w:line="240" w:lineRule="auto"/>
              <w:rPr>
                <w:i/>
                <w:iCs/>
                <w:sz w:val="12"/>
                <w:szCs w:val="12"/>
              </w:rPr>
            </w:pPr>
            <w:r w:rsidRPr="00015477">
              <w:rPr>
                <w:i/>
                <w:iCs/>
                <w:sz w:val="12"/>
                <w:szCs w:val="12"/>
              </w:rPr>
              <w:t xml:space="preserve">3.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noWrap/>
            <w:vAlign w:val="center"/>
            <w:hideMark/>
          </w:tcPr>
          <w:p w14:paraId="3937CB1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C77FAF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E3B0F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09E34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A25C6D" w14:textId="77777777" w:rsidTr="00CE153C">
        <w:trPr>
          <w:trHeight w:val="85"/>
        </w:trPr>
        <w:tc>
          <w:tcPr>
            <w:tcW w:w="3081" w:type="pct"/>
            <w:tcBorders>
              <w:top w:val="nil"/>
              <w:left w:val="nil"/>
              <w:bottom w:val="nil"/>
              <w:right w:val="nil"/>
            </w:tcBorders>
            <w:shd w:val="clear" w:color="auto" w:fill="auto"/>
            <w:vAlign w:val="center"/>
            <w:hideMark/>
          </w:tcPr>
          <w:p w14:paraId="5CC9AD4E" w14:textId="77777777" w:rsidR="00F70036" w:rsidRPr="00015477" w:rsidRDefault="00F70036" w:rsidP="00F70036">
            <w:pPr>
              <w:spacing w:line="240" w:lineRule="auto"/>
              <w:rPr>
                <w:i/>
                <w:iCs/>
                <w:sz w:val="12"/>
                <w:szCs w:val="12"/>
              </w:rPr>
            </w:pPr>
            <w:r w:rsidRPr="00015477">
              <w:rPr>
                <w:i/>
                <w:iCs/>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47" w:type="pct"/>
            <w:tcBorders>
              <w:top w:val="nil"/>
              <w:left w:val="nil"/>
              <w:bottom w:val="nil"/>
              <w:right w:val="nil"/>
            </w:tcBorders>
            <w:shd w:val="clear" w:color="auto" w:fill="auto"/>
            <w:noWrap/>
            <w:vAlign w:val="center"/>
            <w:hideMark/>
          </w:tcPr>
          <w:p w14:paraId="400A5EE8"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8E7B9D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D1DCA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A0AC13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1FC62E2" w14:textId="77777777" w:rsidTr="00CE153C">
        <w:trPr>
          <w:trHeight w:val="85"/>
        </w:trPr>
        <w:tc>
          <w:tcPr>
            <w:tcW w:w="3081" w:type="pct"/>
            <w:tcBorders>
              <w:top w:val="nil"/>
              <w:left w:val="nil"/>
              <w:bottom w:val="nil"/>
              <w:right w:val="nil"/>
            </w:tcBorders>
            <w:shd w:val="clear" w:color="auto" w:fill="auto"/>
            <w:vAlign w:val="center"/>
            <w:hideMark/>
          </w:tcPr>
          <w:p w14:paraId="74C0A37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D4B7B8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3CE8A2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982A5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9DB38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7B23F6" w14:textId="77777777" w:rsidTr="00CE153C">
        <w:trPr>
          <w:trHeight w:val="85"/>
        </w:trPr>
        <w:tc>
          <w:tcPr>
            <w:tcW w:w="3081" w:type="pct"/>
            <w:tcBorders>
              <w:top w:val="nil"/>
              <w:left w:val="nil"/>
              <w:bottom w:val="nil"/>
              <w:right w:val="nil"/>
            </w:tcBorders>
            <w:shd w:val="clear" w:color="000000" w:fill="EAF1F6"/>
            <w:vAlign w:val="center"/>
            <w:hideMark/>
          </w:tcPr>
          <w:p w14:paraId="0A6A5E15" w14:textId="77777777" w:rsidR="00F70036" w:rsidRPr="00015477" w:rsidRDefault="00F70036" w:rsidP="00F70036">
            <w:pPr>
              <w:spacing w:line="240" w:lineRule="auto"/>
              <w:jc w:val="both"/>
              <w:rPr>
                <w:b/>
                <w:bCs/>
                <w:sz w:val="12"/>
                <w:szCs w:val="12"/>
              </w:rPr>
            </w:pPr>
            <w:r w:rsidRPr="00015477">
              <w:rPr>
                <w:b/>
                <w:bCs/>
                <w:sz w:val="12"/>
                <w:szCs w:val="12"/>
              </w:rPr>
              <w:t xml:space="preserve">Zapewnienie opieki osobom przebywającym i dochodzącym w jednostkach pomocy społecznej - zadanie 8 </w:t>
            </w:r>
          </w:p>
        </w:tc>
        <w:tc>
          <w:tcPr>
            <w:tcW w:w="547" w:type="pct"/>
            <w:tcBorders>
              <w:top w:val="nil"/>
              <w:left w:val="nil"/>
              <w:bottom w:val="nil"/>
              <w:right w:val="nil"/>
            </w:tcBorders>
            <w:shd w:val="clear" w:color="000000" w:fill="EAF1F6"/>
            <w:vAlign w:val="center"/>
            <w:hideMark/>
          </w:tcPr>
          <w:p w14:paraId="2DA80746"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222BD263" w14:textId="77777777" w:rsidR="00F70036" w:rsidRPr="00015477" w:rsidRDefault="00F70036" w:rsidP="00F70036">
            <w:pPr>
              <w:spacing w:line="240" w:lineRule="auto"/>
              <w:jc w:val="right"/>
              <w:rPr>
                <w:b/>
                <w:bCs/>
                <w:sz w:val="12"/>
                <w:szCs w:val="12"/>
              </w:rPr>
            </w:pPr>
            <w:r w:rsidRPr="00015477">
              <w:rPr>
                <w:b/>
                <w:bCs/>
                <w:sz w:val="12"/>
                <w:szCs w:val="12"/>
              </w:rPr>
              <w:t>3 192 556</w:t>
            </w:r>
          </w:p>
        </w:tc>
        <w:tc>
          <w:tcPr>
            <w:tcW w:w="500" w:type="pct"/>
            <w:tcBorders>
              <w:top w:val="nil"/>
              <w:left w:val="nil"/>
              <w:bottom w:val="nil"/>
              <w:right w:val="nil"/>
            </w:tcBorders>
            <w:shd w:val="clear" w:color="000000" w:fill="EAF1F6"/>
            <w:vAlign w:val="center"/>
            <w:hideMark/>
          </w:tcPr>
          <w:p w14:paraId="0632DE29" w14:textId="77777777" w:rsidR="00F70036" w:rsidRPr="00015477" w:rsidRDefault="00F70036" w:rsidP="00F70036">
            <w:pPr>
              <w:spacing w:line="240" w:lineRule="auto"/>
              <w:jc w:val="right"/>
              <w:rPr>
                <w:b/>
                <w:bCs/>
                <w:sz w:val="12"/>
                <w:szCs w:val="12"/>
              </w:rPr>
            </w:pPr>
            <w:r w:rsidRPr="00015477">
              <w:rPr>
                <w:b/>
                <w:bCs/>
                <w:sz w:val="12"/>
                <w:szCs w:val="12"/>
              </w:rPr>
              <w:t>2 980 953,21</w:t>
            </w:r>
          </w:p>
        </w:tc>
        <w:tc>
          <w:tcPr>
            <w:tcW w:w="436" w:type="pct"/>
            <w:tcBorders>
              <w:top w:val="nil"/>
              <w:left w:val="nil"/>
              <w:bottom w:val="nil"/>
              <w:right w:val="nil"/>
            </w:tcBorders>
            <w:shd w:val="clear" w:color="000000" w:fill="EAF1F6"/>
            <w:vAlign w:val="center"/>
            <w:hideMark/>
          </w:tcPr>
          <w:p w14:paraId="6881753A" w14:textId="77777777" w:rsidR="00F70036" w:rsidRPr="00015477" w:rsidRDefault="00F70036" w:rsidP="00F70036">
            <w:pPr>
              <w:spacing w:line="240" w:lineRule="auto"/>
              <w:jc w:val="right"/>
              <w:rPr>
                <w:b/>
                <w:bCs/>
                <w:sz w:val="12"/>
                <w:szCs w:val="12"/>
              </w:rPr>
            </w:pPr>
            <w:r w:rsidRPr="00015477">
              <w:rPr>
                <w:b/>
                <w:bCs/>
                <w:sz w:val="12"/>
                <w:szCs w:val="12"/>
              </w:rPr>
              <w:t>93,4%</w:t>
            </w:r>
          </w:p>
        </w:tc>
      </w:tr>
      <w:tr w:rsidR="00F70036" w:rsidRPr="00015477" w14:paraId="03967396" w14:textId="77777777" w:rsidTr="00CE153C">
        <w:trPr>
          <w:trHeight w:val="85"/>
        </w:trPr>
        <w:tc>
          <w:tcPr>
            <w:tcW w:w="3081" w:type="pct"/>
            <w:tcBorders>
              <w:top w:val="nil"/>
              <w:left w:val="nil"/>
              <w:bottom w:val="nil"/>
              <w:right w:val="nil"/>
            </w:tcBorders>
            <w:shd w:val="clear" w:color="auto" w:fill="auto"/>
            <w:vAlign w:val="center"/>
            <w:hideMark/>
          </w:tcPr>
          <w:p w14:paraId="141F71CE"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155DB2B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69E103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8E1D45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A9CFCA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EB59F3D" w14:textId="77777777" w:rsidTr="00CE153C">
        <w:trPr>
          <w:trHeight w:val="85"/>
        </w:trPr>
        <w:tc>
          <w:tcPr>
            <w:tcW w:w="3081" w:type="pct"/>
            <w:tcBorders>
              <w:top w:val="nil"/>
              <w:left w:val="nil"/>
              <w:bottom w:val="nil"/>
              <w:right w:val="nil"/>
            </w:tcBorders>
            <w:shd w:val="clear" w:color="auto" w:fill="auto"/>
            <w:vAlign w:val="center"/>
            <w:hideMark/>
          </w:tcPr>
          <w:p w14:paraId="3DDCE2D6"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 xml:space="preserve">prowadzenie jednostek pomocy społecznej zapewniających usługi bytowe, opiekuńcze i wspomagające dla osób wymagających całodobowej lub okresowej opieki </w:t>
            </w:r>
          </w:p>
        </w:tc>
        <w:tc>
          <w:tcPr>
            <w:tcW w:w="547" w:type="pct"/>
            <w:tcBorders>
              <w:top w:val="nil"/>
              <w:left w:val="nil"/>
              <w:bottom w:val="nil"/>
              <w:right w:val="nil"/>
            </w:tcBorders>
            <w:shd w:val="clear" w:color="auto" w:fill="auto"/>
            <w:noWrap/>
            <w:vAlign w:val="center"/>
            <w:hideMark/>
          </w:tcPr>
          <w:p w14:paraId="5DF6FF1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7A3E20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523F36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F3C7DD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8E97BA7" w14:textId="77777777" w:rsidTr="00CE153C">
        <w:trPr>
          <w:trHeight w:val="85"/>
        </w:trPr>
        <w:tc>
          <w:tcPr>
            <w:tcW w:w="3081" w:type="pct"/>
            <w:tcBorders>
              <w:top w:val="nil"/>
              <w:left w:val="nil"/>
              <w:bottom w:val="nil"/>
              <w:right w:val="nil"/>
            </w:tcBorders>
            <w:shd w:val="clear" w:color="auto" w:fill="auto"/>
            <w:vAlign w:val="center"/>
            <w:hideMark/>
          </w:tcPr>
          <w:p w14:paraId="48AACF16"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BD7566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1BB93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9C509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8CD595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7658CEE" w14:textId="77777777" w:rsidTr="00CE153C">
        <w:trPr>
          <w:trHeight w:val="85"/>
        </w:trPr>
        <w:tc>
          <w:tcPr>
            <w:tcW w:w="3081" w:type="pct"/>
            <w:tcBorders>
              <w:top w:val="nil"/>
              <w:left w:val="nil"/>
              <w:bottom w:val="nil"/>
              <w:right w:val="nil"/>
            </w:tcBorders>
            <w:shd w:val="clear" w:color="auto" w:fill="auto"/>
            <w:vAlign w:val="center"/>
            <w:hideMark/>
          </w:tcPr>
          <w:p w14:paraId="6039AB14" w14:textId="77777777" w:rsidR="00F70036" w:rsidRPr="00015477" w:rsidRDefault="00F70036" w:rsidP="00F70036">
            <w:pPr>
              <w:spacing w:line="240" w:lineRule="auto"/>
              <w:jc w:val="both"/>
              <w:rPr>
                <w:sz w:val="12"/>
                <w:szCs w:val="12"/>
              </w:rPr>
            </w:pPr>
            <w:r w:rsidRPr="00015477">
              <w:rPr>
                <w:sz w:val="12"/>
                <w:szCs w:val="12"/>
              </w:rPr>
              <w:t>Prowadzenie i bieżące utrzymanie ośrodków wsparcia, których finansowanie odbywa się ze środków własnych i ze środków budżetu państwa.</w:t>
            </w:r>
          </w:p>
        </w:tc>
        <w:tc>
          <w:tcPr>
            <w:tcW w:w="547" w:type="pct"/>
            <w:tcBorders>
              <w:top w:val="nil"/>
              <w:left w:val="nil"/>
              <w:bottom w:val="nil"/>
              <w:right w:val="nil"/>
            </w:tcBorders>
            <w:shd w:val="clear" w:color="auto" w:fill="auto"/>
            <w:vAlign w:val="center"/>
            <w:hideMark/>
          </w:tcPr>
          <w:p w14:paraId="1F65104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032F6BB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43E3C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855DA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48EBB84" w14:textId="77777777" w:rsidTr="00CE153C">
        <w:trPr>
          <w:trHeight w:val="85"/>
        </w:trPr>
        <w:tc>
          <w:tcPr>
            <w:tcW w:w="3081" w:type="pct"/>
            <w:tcBorders>
              <w:top w:val="nil"/>
              <w:left w:val="nil"/>
              <w:bottom w:val="nil"/>
              <w:right w:val="nil"/>
            </w:tcBorders>
            <w:shd w:val="clear" w:color="auto" w:fill="auto"/>
            <w:vAlign w:val="center"/>
            <w:hideMark/>
          </w:tcPr>
          <w:p w14:paraId="6DDC5D1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9EBA13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F94391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5FAC4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60259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A40964" w14:textId="77777777" w:rsidTr="00CE153C">
        <w:trPr>
          <w:trHeight w:val="85"/>
        </w:trPr>
        <w:tc>
          <w:tcPr>
            <w:tcW w:w="3081" w:type="pct"/>
            <w:tcBorders>
              <w:top w:val="nil"/>
              <w:left w:val="nil"/>
              <w:bottom w:val="nil"/>
              <w:right w:val="nil"/>
            </w:tcBorders>
            <w:shd w:val="clear" w:color="auto" w:fill="auto"/>
            <w:vAlign w:val="center"/>
            <w:hideMark/>
          </w:tcPr>
          <w:p w14:paraId="32BC907E" w14:textId="77777777" w:rsidR="00F70036" w:rsidRPr="00015477" w:rsidRDefault="00F70036" w:rsidP="00F70036">
            <w:pPr>
              <w:spacing w:line="240" w:lineRule="auto"/>
              <w:rPr>
                <w:sz w:val="12"/>
                <w:szCs w:val="12"/>
              </w:rPr>
            </w:pPr>
            <w:r w:rsidRPr="00015477">
              <w:rPr>
                <w:sz w:val="12"/>
                <w:szCs w:val="12"/>
              </w:rPr>
              <w:t>zadania własne</w:t>
            </w:r>
          </w:p>
        </w:tc>
        <w:tc>
          <w:tcPr>
            <w:tcW w:w="547" w:type="pct"/>
            <w:tcBorders>
              <w:top w:val="nil"/>
              <w:left w:val="nil"/>
              <w:bottom w:val="nil"/>
              <w:right w:val="nil"/>
            </w:tcBorders>
            <w:shd w:val="clear" w:color="auto" w:fill="auto"/>
            <w:vAlign w:val="center"/>
            <w:hideMark/>
          </w:tcPr>
          <w:p w14:paraId="07000DF0"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282373B3" w14:textId="77777777" w:rsidR="00F70036" w:rsidRPr="00015477" w:rsidRDefault="00F70036" w:rsidP="00F70036">
            <w:pPr>
              <w:spacing w:line="240" w:lineRule="auto"/>
              <w:jc w:val="right"/>
              <w:rPr>
                <w:sz w:val="12"/>
                <w:szCs w:val="12"/>
              </w:rPr>
            </w:pPr>
            <w:r w:rsidRPr="00015477">
              <w:rPr>
                <w:sz w:val="12"/>
                <w:szCs w:val="12"/>
              </w:rPr>
              <w:t>943 367</w:t>
            </w:r>
          </w:p>
        </w:tc>
        <w:tc>
          <w:tcPr>
            <w:tcW w:w="500" w:type="pct"/>
            <w:tcBorders>
              <w:top w:val="nil"/>
              <w:left w:val="nil"/>
              <w:bottom w:val="nil"/>
              <w:right w:val="nil"/>
            </w:tcBorders>
            <w:shd w:val="clear" w:color="auto" w:fill="auto"/>
            <w:vAlign w:val="center"/>
            <w:hideMark/>
          </w:tcPr>
          <w:p w14:paraId="731A66C0" w14:textId="77777777" w:rsidR="00F70036" w:rsidRPr="00015477" w:rsidRDefault="00F70036" w:rsidP="00F70036">
            <w:pPr>
              <w:spacing w:line="240" w:lineRule="auto"/>
              <w:jc w:val="right"/>
              <w:rPr>
                <w:sz w:val="12"/>
                <w:szCs w:val="12"/>
              </w:rPr>
            </w:pPr>
            <w:r w:rsidRPr="00015477">
              <w:rPr>
                <w:sz w:val="12"/>
                <w:szCs w:val="12"/>
              </w:rPr>
              <w:t>935 416,90</w:t>
            </w:r>
          </w:p>
        </w:tc>
        <w:tc>
          <w:tcPr>
            <w:tcW w:w="436" w:type="pct"/>
            <w:tcBorders>
              <w:top w:val="nil"/>
              <w:left w:val="nil"/>
              <w:bottom w:val="nil"/>
              <w:right w:val="nil"/>
            </w:tcBorders>
            <w:shd w:val="clear" w:color="auto" w:fill="auto"/>
            <w:vAlign w:val="center"/>
            <w:hideMark/>
          </w:tcPr>
          <w:p w14:paraId="56E4D3F4" w14:textId="77777777" w:rsidR="00F70036" w:rsidRPr="00015477" w:rsidRDefault="00F70036" w:rsidP="00F70036">
            <w:pPr>
              <w:spacing w:line="240" w:lineRule="auto"/>
              <w:jc w:val="right"/>
              <w:rPr>
                <w:sz w:val="12"/>
                <w:szCs w:val="12"/>
              </w:rPr>
            </w:pPr>
            <w:r w:rsidRPr="00015477">
              <w:rPr>
                <w:sz w:val="12"/>
                <w:szCs w:val="12"/>
              </w:rPr>
              <w:t>99,2%</w:t>
            </w:r>
          </w:p>
        </w:tc>
      </w:tr>
      <w:tr w:rsidR="00F70036" w:rsidRPr="00015477" w14:paraId="21357C73" w14:textId="77777777" w:rsidTr="00CE153C">
        <w:trPr>
          <w:trHeight w:val="85"/>
        </w:trPr>
        <w:tc>
          <w:tcPr>
            <w:tcW w:w="3081" w:type="pct"/>
            <w:tcBorders>
              <w:top w:val="nil"/>
              <w:left w:val="nil"/>
              <w:bottom w:val="nil"/>
              <w:right w:val="nil"/>
            </w:tcBorders>
            <w:shd w:val="clear" w:color="auto" w:fill="auto"/>
            <w:vAlign w:val="center"/>
            <w:hideMark/>
          </w:tcPr>
          <w:p w14:paraId="6708FB52"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5E9E6941"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E38D51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54354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8C3E0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283188B" w14:textId="77777777" w:rsidTr="00CE153C">
        <w:trPr>
          <w:trHeight w:val="85"/>
        </w:trPr>
        <w:tc>
          <w:tcPr>
            <w:tcW w:w="3081" w:type="pct"/>
            <w:tcBorders>
              <w:top w:val="nil"/>
              <w:left w:val="nil"/>
              <w:bottom w:val="nil"/>
              <w:right w:val="nil"/>
            </w:tcBorders>
            <w:shd w:val="clear" w:color="auto" w:fill="auto"/>
            <w:vAlign w:val="center"/>
            <w:hideMark/>
          </w:tcPr>
          <w:p w14:paraId="1BF407B2" w14:textId="77777777" w:rsidR="00F70036" w:rsidRPr="00015477" w:rsidRDefault="00F70036" w:rsidP="00F70036">
            <w:pPr>
              <w:spacing w:line="240" w:lineRule="auto"/>
              <w:jc w:val="both"/>
              <w:rPr>
                <w:sz w:val="12"/>
                <w:szCs w:val="12"/>
              </w:rPr>
            </w:pPr>
            <w:r w:rsidRPr="00015477">
              <w:rPr>
                <w:sz w:val="12"/>
                <w:szCs w:val="12"/>
              </w:rPr>
              <w:t>Dom Dziennego Pobytu "Z Ochotą" ul. Grójecka 109 dla osób starszych zamieszkałych na terenie dzielnicy Ochota zapewniający wyżywieni i wsparcie w trudnych sytuacjach życiowych</w:t>
            </w:r>
          </w:p>
        </w:tc>
        <w:tc>
          <w:tcPr>
            <w:tcW w:w="547" w:type="pct"/>
            <w:tcBorders>
              <w:top w:val="nil"/>
              <w:left w:val="nil"/>
              <w:bottom w:val="nil"/>
              <w:right w:val="nil"/>
            </w:tcBorders>
            <w:shd w:val="clear" w:color="auto" w:fill="auto"/>
            <w:vAlign w:val="center"/>
            <w:hideMark/>
          </w:tcPr>
          <w:p w14:paraId="7BD7E8D0"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250B79C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4AED9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8A1CE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EEB0736" w14:textId="77777777" w:rsidTr="00CE153C">
        <w:trPr>
          <w:trHeight w:val="85"/>
        </w:trPr>
        <w:tc>
          <w:tcPr>
            <w:tcW w:w="3081" w:type="pct"/>
            <w:tcBorders>
              <w:top w:val="nil"/>
              <w:left w:val="nil"/>
              <w:bottom w:val="nil"/>
              <w:right w:val="nil"/>
            </w:tcBorders>
            <w:shd w:val="clear" w:color="auto" w:fill="auto"/>
            <w:vAlign w:val="center"/>
            <w:hideMark/>
          </w:tcPr>
          <w:p w14:paraId="4A514B70"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2BC7D15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BB6E5A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94F27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276F7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286D6E1" w14:textId="77777777" w:rsidTr="00CE153C">
        <w:trPr>
          <w:trHeight w:val="85"/>
        </w:trPr>
        <w:tc>
          <w:tcPr>
            <w:tcW w:w="3081" w:type="pct"/>
            <w:tcBorders>
              <w:top w:val="nil"/>
              <w:left w:val="nil"/>
              <w:bottom w:val="nil"/>
              <w:right w:val="nil"/>
            </w:tcBorders>
            <w:shd w:val="clear" w:color="auto" w:fill="auto"/>
            <w:vAlign w:val="center"/>
            <w:hideMark/>
          </w:tcPr>
          <w:p w14:paraId="29806F32" w14:textId="77777777" w:rsidR="00F70036" w:rsidRPr="00015477" w:rsidRDefault="00F70036" w:rsidP="00F70036">
            <w:pPr>
              <w:spacing w:line="240" w:lineRule="auto"/>
              <w:rPr>
                <w:sz w:val="12"/>
                <w:szCs w:val="12"/>
              </w:rPr>
            </w:pPr>
            <w:r w:rsidRPr="00015477">
              <w:rPr>
                <w:sz w:val="12"/>
                <w:szCs w:val="12"/>
              </w:rPr>
              <w:t>średnia liczba podopiecznych korzystających z pomocy w miesiącu</w:t>
            </w:r>
          </w:p>
        </w:tc>
        <w:tc>
          <w:tcPr>
            <w:tcW w:w="547" w:type="pct"/>
            <w:tcBorders>
              <w:top w:val="nil"/>
              <w:left w:val="nil"/>
              <w:bottom w:val="nil"/>
              <w:right w:val="nil"/>
            </w:tcBorders>
            <w:shd w:val="clear" w:color="auto" w:fill="auto"/>
            <w:vAlign w:val="center"/>
            <w:hideMark/>
          </w:tcPr>
          <w:p w14:paraId="3F369D11" w14:textId="77777777" w:rsidR="00F70036" w:rsidRPr="00015477" w:rsidRDefault="00F70036" w:rsidP="00F70036">
            <w:pPr>
              <w:spacing w:line="240" w:lineRule="auto"/>
              <w:jc w:val="right"/>
              <w:rPr>
                <w:color w:val="000000"/>
                <w:sz w:val="12"/>
                <w:szCs w:val="12"/>
              </w:rPr>
            </w:pPr>
            <w:r w:rsidRPr="00015477">
              <w:rPr>
                <w:color w:val="000000"/>
                <w:sz w:val="12"/>
                <w:szCs w:val="12"/>
              </w:rPr>
              <w:t>20</w:t>
            </w:r>
          </w:p>
        </w:tc>
        <w:tc>
          <w:tcPr>
            <w:tcW w:w="436" w:type="pct"/>
            <w:tcBorders>
              <w:top w:val="nil"/>
              <w:left w:val="nil"/>
              <w:bottom w:val="nil"/>
              <w:right w:val="nil"/>
            </w:tcBorders>
            <w:shd w:val="clear" w:color="auto" w:fill="auto"/>
            <w:vAlign w:val="center"/>
            <w:hideMark/>
          </w:tcPr>
          <w:p w14:paraId="2D346F17"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F969DF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3814E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F3789E3" w14:textId="77777777" w:rsidTr="00CE153C">
        <w:trPr>
          <w:trHeight w:val="85"/>
        </w:trPr>
        <w:tc>
          <w:tcPr>
            <w:tcW w:w="3081" w:type="pct"/>
            <w:tcBorders>
              <w:top w:val="nil"/>
              <w:left w:val="nil"/>
              <w:bottom w:val="nil"/>
              <w:right w:val="nil"/>
            </w:tcBorders>
            <w:shd w:val="clear" w:color="auto" w:fill="auto"/>
            <w:vAlign w:val="center"/>
            <w:hideMark/>
          </w:tcPr>
          <w:p w14:paraId="69EE6455" w14:textId="77777777" w:rsidR="00F70036" w:rsidRPr="00015477" w:rsidRDefault="00F70036" w:rsidP="00F70036">
            <w:pPr>
              <w:spacing w:line="240" w:lineRule="auto"/>
              <w:rPr>
                <w:sz w:val="12"/>
                <w:szCs w:val="12"/>
              </w:rPr>
            </w:pPr>
            <w:r w:rsidRPr="00015477">
              <w:rPr>
                <w:sz w:val="12"/>
                <w:szCs w:val="12"/>
              </w:rPr>
              <w:lastRenderedPageBreak/>
              <w:t>średni miesięczny koszt pobytu podopiecznego w placówce (zł)</w:t>
            </w:r>
          </w:p>
        </w:tc>
        <w:tc>
          <w:tcPr>
            <w:tcW w:w="547" w:type="pct"/>
            <w:tcBorders>
              <w:top w:val="nil"/>
              <w:left w:val="nil"/>
              <w:bottom w:val="nil"/>
              <w:right w:val="nil"/>
            </w:tcBorders>
            <w:shd w:val="clear" w:color="auto" w:fill="auto"/>
            <w:vAlign w:val="center"/>
            <w:hideMark/>
          </w:tcPr>
          <w:p w14:paraId="798BEE9C" w14:textId="77777777" w:rsidR="00F70036" w:rsidRPr="00015477" w:rsidRDefault="00F70036" w:rsidP="00F70036">
            <w:pPr>
              <w:spacing w:line="240" w:lineRule="auto"/>
              <w:jc w:val="right"/>
              <w:rPr>
                <w:color w:val="000000"/>
                <w:sz w:val="12"/>
                <w:szCs w:val="12"/>
              </w:rPr>
            </w:pPr>
            <w:r w:rsidRPr="00015477">
              <w:rPr>
                <w:color w:val="000000"/>
                <w:sz w:val="12"/>
                <w:szCs w:val="12"/>
              </w:rPr>
              <w:t>3 897,57</w:t>
            </w:r>
          </w:p>
        </w:tc>
        <w:tc>
          <w:tcPr>
            <w:tcW w:w="436" w:type="pct"/>
            <w:tcBorders>
              <w:top w:val="nil"/>
              <w:left w:val="nil"/>
              <w:bottom w:val="nil"/>
              <w:right w:val="nil"/>
            </w:tcBorders>
            <w:shd w:val="clear" w:color="auto" w:fill="auto"/>
            <w:vAlign w:val="center"/>
            <w:hideMark/>
          </w:tcPr>
          <w:p w14:paraId="084DDFCB"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E8F31C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769B7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33B1839" w14:textId="77777777" w:rsidTr="00CE153C">
        <w:trPr>
          <w:trHeight w:val="85"/>
        </w:trPr>
        <w:tc>
          <w:tcPr>
            <w:tcW w:w="3081" w:type="pct"/>
            <w:tcBorders>
              <w:top w:val="nil"/>
              <w:left w:val="nil"/>
              <w:bottom w:val="nil"/>
              <w:right w:val="nil"/>
            </w:tcBorders>
            <w:shd w:val="clear" w:color="auto" w:fill="auto"/>
            <w:vAlign w:val="center"/>
            <w:hideMark/>
          </w:tcPr>
          <w:p w14:paraId="20B198E4" w14:textId="77777777" w:rsidR="00F70036" w:rsidRPr="00015477" w:rsidRDefault="00F70036" w:rsidP="00F70036">
            <w:pPr>
              <w:spacing w:line="240" w:lineRule="auto"/>
              <w:rPr>
                <w:sz w:val="12"/>
                <w:szCs w:val="12"/>
              </w:rPr>
            </w:pPr>
            <w:r w:rsidRPr="00015477">
              <w:rPr>
                <w:sz w:val="12"/>
                <w:szCs w:val="12"/>
              </w:rPr>
              <w:t>średnie zatrudnienie (liczba etatów)</w:t>
            </w:r>
          </w:p>
        </w:tc>
        <w:tc>
          <w:tcPr>
            <w:tcW w:w="547" w:type="pct"/>
            <w:tcBorders>
              <w:top w:val="nil"/>
              <w:left w:val="nil"/>
              <w:bottom w:val="nil"/>
              <w:right w:val="nil"/>
            </w:tcBorders>
            <w:shd w:val="clear" w:color="auto" w:fill="auto"/>
            <w:vAlign w:val="center"/>
            <w:hideMark/>
          </w:tcPr>
          <w:p w14:paraId="58432AFC" w14:textId="77777777" w:rsidR="00F70036" w:rsidRPr="00015477" w:rsidRDefault="00F70036" w:rsidP="00F70036">
            <w:pPr>
              <w:spacing w:line="240" w:lineRule="auto"/>
              <w:jc w:val="right"/>
              <w:rPr>
                <w:color w:val="000000"/>
                <w:sz w:val="12"/>
                <w:szCs w:val="12"/>
              </w:rPr>
            </w:pPr>
            <w:r w:rsidRPr="00015477">
              <w:rPr>
                <w:color w:val="000000"/>
                <w:sz w:val="12"/>
                <w:szCs w:val="12"/>
              </w:rPr>
              <w:t>4,00</w:t>
            </w:r>
          </w:p>
        </w:tc>
        <w:tc>
          <w:tcPr>
            <w:tcW w:w="436" w:type="pct"/>
            <w:tcBorders>
              <w:top w:val="nil"/>
              <w:left w:val="nil"/>
              <w:bottom w:val="nil"/>
              <w:right w:val="nil"/>
            </w:tcBorders>
            <w:shd w:val="clear" w:color="auto" w:fill="auto"/>
            <w:vAlign w:val="center"/>
            <w:hideMark/>
          </w:tcPr>
          <w:p w14:paraId="23D4DC51"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3814CFF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7A131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1FF7088" w14:textId="77777777" w:rsidTr="00CE153C">
        <w:trPr>
          <w:trHeight w:val="85"/>
        </w:trPr>
        <w:tc>
          <w:tcPr>
            <w:tcW w:w="3081" w:type="pct"/>
            <w:tcBorders>
              <w:top w:val="nil"/>
              <w:left w:val="nil"/>
              <w:bottom w:val="nil"/>
              <w:right w:val="nil"/>
            </w:tcBorders>
            <w:shd w:val="clear" w:color="auto" w:fill="auto"/>
            <w:vAlign w:val="center"/>
            <w:hideMark/>
          </w:tcPr>
          <w:p w14:paraId="5D1D0564"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D64C07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D39829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2535BA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F0FBF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D139B3A" w14:textId="77777777" w:rsidTr="00CE153C">
        <w:trPr>
          <w:trHeight w:val="85"/>
        </w:trPr>
        <w:tc>
          <w:tcPr>
            <w:tcW w:w="3081" w:type="pct"/>
            <w:tcBorders>
              <w:top w:val="nil"/>
              <w:left w:val="nil"/>
              <w:bottom w:val="nil"/>
              <w:right w:val="nil"/>
            </w:tcBorders>
            <w:shd w:val="clear" w:color="auto" w:fill="auto"/>
            <w:vAlign w:val="center"/>
            <w:hideMark/>
          </w:tcPr>
          <w:p w14:paraId="3F8CB932"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14A977F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446B8C61" w14:textId="77777777" w:rsidR="00F70036" w:rsidRPr="00015477" w:rsidRDefault="00F70036" w:rsidP="00F70036">
            <w:pPr>
              <w:spacing w:line="240" w:lineRule="auto"/>
              <w:jc w:val="right"/>
              <w:rPr>
                <w:i/>
                <w:iCs/>
                <w:sz w:val="12"/>
                <w:szCs w:val="12"/>
              </w:rPr>
            </w:pPr>
            <w:r w:rsidRPr="00015477">
              <w:rPr>
                <w:i/>
                <w:iCs/>
                <w:sz w:val="12"/>
                <w:szCs w:val="12"/>
              </w:rPr>
              <w:t>943 367</w:t>
            </w:r>
          </w:p>
        </w:tc>
        <w:tc>
          <w:tcPr>
            <w:tcW w:w="500" w:type="pct"/>
            <w:tcBorders>
              <w:top w:val="nil"/>
              <w:left w:val="nil"/>
              <w:bottom w:val="nil"/>
              <w:right w:val="nil"/>
            </w:tcBorders>
            <w:shd w:val="clear" w:color="auto" w:fill="auto"/>
            <w:noWrap/>
            <w:vAlign w:val="center"/>
            <w:hideMark/>
          </w:tcPr>
          <w:p w14:paraId="6CF53CAD" w14:textId="77777777" w:rsidR="00F70036" w:rsidRPr="00015477" w:rsidRDefault="00F70036" w:rsidP="00F70036">
            <w:pPr>
              <w:spacing w:line="240" w:lineRule="auto"/>
              <w:jc w:val="right"/>
              <w:rPr>
                <w:i/>
                <w:iCs/>
                <w:sz w:val="12"/>
                <w:szCs w:val="12"/>
              </w:rPr>
            </w:pPr>
            <w:r w:rsidRPr="00015477">
              <w:rPr>
                <w:i/>
                <w:iCs/>
                <w:sz w:val="12"/>
                <w:szCs w:val="12"/>
              </w:rPr>
              <w:t>935 416,90</w:t>
            </w:r>
          </w:p>
        </w:tc>
        <w:tc>
          <w:tcPr>
            <w:tcW w:w="436" w:type="pct"/>
            <w:tcBorders>
              <w:top w:val="nil"/>
              <w:left w:val="nil"/>
              <w:bottom w:val="nil"/>
              <w:right w:val="nil"/>
            </w:tcBorders>
            <w:shd w:val="clear" w:color="auto" w:fill="auto"/>
            <w:noWrap/>
            <w:vAlign w:val="center"/>
            <w:hideMark/>
          </w:tcPr>
          <w:p w14:paraId="1725B814" w14:textId="77777777" w:rsidR="00F70036" w:rsidRPr="00015477" w:rsidRDefault="00F70036" w:rsidP="00F70036">
            <w:pPr>
              <w:spacing w:line="240" w:lineRule="auto"/>
              <w:jc w:val="right"/>
              <w:rPr>
                <w:i/>
                <w:iCs/>
                <w:sz w:val="12"/>
                <w:szCs w:val="12"/>
              </w:rPr>
            </w:pPr>
            <w:r w:rsidRPr="00015477">
              <w:rPr>
                <w:i/>
                <w:iCs/>
                <w:sz w:val="12"/>
                <w:szCs w:val="12"/>
              </w:rPr>
              <w:t>99,2%</w:t>
            </w:r>
          </w:p>
        </w:tc>
      </w:tr>
      <w:tr w:rsidR="00F70036" w:rsidRPr="00015477" w14:paraId="260116EF" w14:textId="77777777" w:rsidTr="00CE153C">
        <w:trPr>
          <w:trHeight w:val="85"/>
        </w:trPr>
        <w:tc>
          <w:tcPr>
            <w:tcW w:w="3081" w:type="pct"/>
            <w:tcBorders>
              <w:top w:val="nil"/>
              <w:left w:val="nil"/>
              <w:bottom w:val="nil"/>
              <w:right w:val="nil"/>
            </w:tcBorders>
            <w:shd w:val="clear" w:color="auto" w:fill="auto"/>
            <w:vAlign w:val="center"/>
            <w:hideMark/>
          </w:tcPr>
          <w:p w14:paraId="1436D03F"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5DFC201"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4224DE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141AF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5C6E5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47B5369" w14:textId="77777777" w:rsidTr="00CE153C">
        <w:trPr>
          <w:trHeight w:val="85"/>
        </w:trPr>
        <w:tc>
          <w:tcPr>
            <w:tcW w:w="3081" w:type="pct"/>
            <w:tcBorders>
              <w:top w:val="nil"/>
              <w:left w:val="nil"/>
              <w:bottom w:val="nil"/>
              <w:right w:val="nil"/>
            </w:tcBorders>
            <w:shd w:val="clear" w:color="auto" w:fill="auto"/>
            <w:vAlign w:val="center"/>
            <w:hideMark/>
          </w:tcPr>
          <w:p w14:paraId="12D98BD2"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85203</w:t>
            </w:r>
          </w:p>
        </w:tc>
        <w:tc>
          <w:tcPr>
            <w:tcW w:w="547" w:type="pct"/>
            <w:tcBorders>
              <w:top w:val="nil"/>
              <w:left w:val="nil"/>
              <w:bottom w:val="nil"/>
              <w:right w:val="nil"/>
            </w:tcBorders>
            <w:shd w:val="clear" w:color="auto" w:fill="auto"/>
            <w:vAlign w:val="center"/>
            <w:hideMark/>
          </w:tcPr>
          <w:p w14:paraId="3ED5A538"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5303C72" w14:textId="77777777" w:rsidR="00F70036" w:rsidRPr="00015477" w:rsidRDefault="00F70036" w:rsidP="00F70036">
            <w:pPr>
              <w:spacing w:line="240" w:lineRule="auto"/>
              <w:jc w:val="right"/>
              <w:rPr>
                <w:i/>
                <w:iCs/>
                <w:sz w:val="12"/>
                <w:szCs w:val="12"/>
              </w:rPr>
            </w:pPr>
            <w:r w:rsidRPr="00015477">
              <w:rPr>
                <w:i/>
                <w:iCs/>
                <w:sz w:val="12"/>
                <w:szCs w:val="12"/>
              </w:rPr>
              <w:t>943 367</w:t>
            </w:r>
          </w:p>
        </w:tc>
        <w:tc>
          <w:tcPr>
            <w:tcW w:w="500" w:type="pct"/>
            <w:tcBorders>
              <w:top w:val="nil"/>
              <w:left w:val="nil"/>
              <w:bottom w:val="nil"/>
              <w:right w:val="nil"/>
            </w:tcBorders>
            <w:shd w:val="clear" w:color="auto" w:fill="auto"/>
            <w:noWrap/>
            <w:vAlign w:val="center"/>
            <w:hideMark/>
          </w:tcPr>
          <w:p w14:paraId="468BB8DB" w14:textId="77777777" w:rsidR="00F70036" w:rsidRPr="00015477" w:rsidRDefault="00F70036" w:rsidP="00F70036">
            <w:pPr>
              <w:spacing w:line="240" w:lineRule="auto"/>
              <w:jc w:val="right"/>
              <w:rPr>
                <w:i/>
                <w:iCs/>
                <w:sz w:val="12"/>
                <w:szCs w:val="12"/>
              </w:rPr>
            </w:pPr>
            <w:r w:rsidRPr="00015477">
              <w:rPr>
                <w:i/>
                <w:iCs/>
                <w:sz w:val="12"/>
                <w:szCs w:val="12"/>
              </w:rPr>
              <w:t>935 416,90</w:t>
            </w:r>
          </w:p>
        </w:tc>
        <w:tc>
          <w:tcPr>
            <w:tcW w:w="436" w:type="pct"/>
            <w:tcBorders>
              <w:top w:val="nil"/>
              <w:left w:val="nil"/>
              <w:bottom w:val="nil"/>
              <w:right w:val="nil"/>
            </w:tcBorders>
            <w:shd w:val="clear" w:color="auto" w:fill="auto"/>
            <w:noWrap/>
            <w:vAlign w:val="center"/>
            <w:hideMark/>
          </w:tcPr>
          <w:p w14:paraId="793F826C" w14:textId="77777777" w:rsidR="00F70036" w:rsidRPr="00015477" w:rsidRDefault="00F70036" w:rsidP="00F70036">
            <w:pPr>
              <w:spacing w:line="240" w:lineRule="auto"/>
              <w:jc w:val="right"/>
              <w:rPr>
                <w:i/>
                <w:iCs/>
                <w:sz w:val="12"/>
                <w:szCs w:val="12"/>
              </w:rPr>
            </w:pPr>
            <w:r w:rsidRPr="00015477">
              <w:rPr>
                <w:i/>
                <w:iCs/>
                <w:sz w:val="12"/>
                <w:szCs w:val="12"/>
              </w:rPr>
              <w:t>99,2%</w:t>
            </w:r>
          </w:p>
        </w:tc>
      </w:tr>
      <w:tr w:rsidR="00F70036" w:rsidRPr="00015477" w14:paraId="6752A96B" w14:textId="77777777" w:rsidTr="00CE153C">
        <w:trPr>
          <w:trHeight w:val="85"/>
        </w:trPr>
        <w:tc>
          <w:tcPr>
            <w:tcW w:w="3081" w:type="pct"/>
            <w:tcBorders>
              <w:top w:val="nil"/>
              <w:left w:val="nil"/>
              <w:bottom w:val="nil"/>
              <w:right w:val="nil"/>
            </w:tcBorders>
            <w:shd w:val="clear" w:color="auto" w:fill="auto"/>
            <w:vAlign w:val="center"/>
            <w:hideMark/>
          </w:tcPr>
          <w:p w14:paraId="5A3BA574"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D4749D4"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E8191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166CD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05AD2B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9FA23B3" w14:textId="77777777" w:rsidTr="00CE153C">
        <w:trPr>
          <w:trHeight w:val="85"/>
        </w:trPr>
        <w:tc>
          <w:tcPr>
            <w:tcW w:w="3081" w:type="pct"/>
            <w:tcBorders>
              <w:top w:val="nil"/>
              <w:left w:val="nil"/>
              <w:bottom w:val="nil"/>
              <w:right w:val="nil"/>
            </w:tcBorders>
            <w:shd w:val="clear" w:color="auto" w:fill="auto"/>
            <w:vAlign w:val="center"/>
            <w:hideMark/>
          </w:tcPr>
          <w:p w14:paraId="693A6049"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F8CB85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489E4E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1F94B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99E52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88968AA" w14:textId="77777777" w:rsidTr="00CE153C">
        <w:trPr>
          <w:trHeight w:val="85"/>
        </w:trPr>
        <w:tc>
          <w:tcPr>
            <w:tcW w:w="3081" w:type="pct"/>
            <w:tcBorders>
              <w:top w:val="nil"/>
              <w:left w:val="nil"/>
              <w:bottom w:val="nil"/>
              <w:right w:val="nil"/>
            </w:tcBorders>
            <w:shd w:val="clear" w:color="auto" w:fill="auto"/>
            <w:vAlign w:val="center"/>
            <w:hideMark/>
          </w:tcPr>
          <w:p w14:paraId="4C386BE2" w14:textId="77777777" w:rsidR="00F70036" w:rsidRPr="00015477" w:rsidRDefault="00F70036" w:rsidP="00F70036">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2B8F9F7C"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FE61E7B" w14:textId="77777777" w:rsidR="00F70036" w:rsidRPr="00015477" w:rsidRDefault="00F70036" w:rsidP="00F70036">
            <w:pPr>
              <w:spacing w:line="240" w:lineRule="auto"/>
              <w:jc w:val="right"/>
              <w:rPr>
                <w:sz w:val="12"/>
                <w:szCs w:val="12"/>
              </w:rPr>
            </w:pPr>
            <w:r w:rsidRPr="00015477">
              <w:rPr>
                <w:sz w:val="12"/>
                <w:szCs w:val="12"/>
              </w:rPr>
              <w:t>596 401</w:t>
            </w:r>
          </w:p>
        </w:tc>
        <w:tc>
          <w:tcPr>
            <w:tcW w:w="500" w:type="pct"/>
            <w:tcBorders>
              <w:top w:val="nil"/>
              <w:left w:val="nil"/>
              <w:bottom w:val="nil"/>
              <w:right w:val="nil"/>
            </w:tcBorders>
            <w:shd w:val="clear" w:color="auto" w:fill="auto"/>
            <w:noWrap/>
            <w:vAlign w:val="center"/>
            <w:hideMark/>
          </w:tcPr>
          <w:p w14:paraId="7A2C24A1" w14:textId="77777777" w:rsidR="00F70036" w:rsidRPr="00015477" w:rsidRDefault="00F70036" w:rsidP="00F70036">
            <w:pPr>
              <w:spacing w:line="240" w:lineRule="auto"/>
              <w:jc w:val="right"/>
              <w:rPr>
                <w:sz w:val="12"/>
                <w:szCs w:val="12"/>
              </w:rPr>
            </w:pPr>
            <w:r w:rsidRPr="00015477">
              <w:rPr>
                <w:sz w:val="12"/>
                <w:szCs w:val="12"/>
              </w:rPr>
              <w:t>590 610,56</w:t>
            </w:r>
          </w:p>
        </w:tc>
        <w:tc>
          <w:tcPr>
            <w:tcW w:w="436" w:type="pct"/>
            <w:tcBorders>
              <w:top w:val="nil"/>
              <w:left w:val="nil"/>
              <w:bottom w:val="nil"/>
              <w:right w:val="nil"/>
            </w:tcBorders>
            <w:shd w:val="clear" w:color="auto" w:fill="auto"/>
            <w:noWrap/>
            <w:vAlign w:val="center"/>
            <w:hideMark/>
          </w:tcPr>
          <w:p w14:paraId="0A862D6D" w14:textId="77777777" w:rsidR="00F70036" w:rsidRPr="00015477" w:rsidRDefault="00F70036" w:rsidP="00F70036">
            <w:pPr>
              <w:spacing w:line="240" w:lineRule="auto"/>
              <w:jc w:val="right"/>
              <w:rPr>
                <w:sz w:val="12"/>
                <w:szCs w:val="12"/>
              </w:rPr>
            </w:pPr>
            <w:r w:rsidRPr="00015477">
              <w:rPr>
                <w:sz w:val="12"/>
                <w:szCs w:val="12"/>
              </w:rPr>
              <w:t>99,0%</w:t>
            </w:r>
          </w:p>
        </w:tc>
      </w:tr>
      <w:tr w:rsidR="00F70036" w:rsidRPr="00015477" w14:paraId="57EE19B1" w14:textId="77777777" w:rsidTr="00CE153C">
        <w:trPr>
          <w:trHeight w:val="85"/>
        </w:trPr>
        <w:tc>
          <w:tcPr>
            <w:tcW w:w="3081" w:type="pct"/>
            <w:tcBorders>
              <w:top w:val="nil"/>
              <w:left w:val="nil"/>
              <w:bottom w:val="nil"/>
              <w:right w:val="nil"/>
            </w:tcBorders>
            <w:shd w:val="clear" w:color="auto" w:fill="auto"/>
            <w:vAlign w:val="center"/>
            <w:hideMark/>
          </w:tcPr>
          <w:p w14:paraId="2A813932" w14:textId="77777777" w:rsidR="00F70036" w:rsidRPr="00015477" w:rsidRDefault="00F70036" w:rsidP="00F70036">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3A7BFB2C"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15F8FD1" w14:textId="77777777" w:rsidR="00F70036" w:rsidRPr="00015477" w:rsidRDefault="00F70036" w:rsidP="00F70036">
            <w:pPr>
              <w:spacing w:line="240" w:lineRule="auto"/>
              <w:jc w:val="right"/>
              <w:rPr>
                <w:i/>
                <w:iCs/>
                <w:sz w:val="12"/>
                <w:szCs w:val="12"/>
              </w:rPr>
            </w:pPr>
            <w:r w:rsidRPr="00015477">
              <w:rPr>
                <w:i/>
                <w:iCs/>
                <w:sz w:val="12"/>
                <w:szCs w:val="12"/>
              </w:rPr>
              <w:t>469 668</w:t>
            </w:r>
          </w:p>
        </w:tc>
        <w:tc>
          <w:tcPr>
            <w:tcW w:w="500" w:type="pct"/>
            <w:tcBorders>
              <w:top w:val="nil"/>
              <w:left w:val="nil"/>
              <w:bottom w:val="nil"/>
              <w:right w:val="nil"/>
            </w:tcBorders>
            <w:shd w:val="clear" w:color="auto" w:fill="auto"/>
            <w:noWrap/>
            <w:vAlign w:val="center"/>
            <w:hideMark/>
          </w:tcPr>
          <w:p w14:paraId="0A1D0DAF" w14:textId="77777777" w:rsidR="00F70036" w:rsidRPr="00015477" w:rsidRDefault="00F70036" w:rsidP="00F70036">
            <w:pPr>
              <w:spacing w:line="240" w:lineRule="auto"/>
              <w:jc w:val="right"/>
              <w:rPr>
                <w:i/>
                <w:iCs/>
                <w:sz w:val="12"/>
                <w:szCs w:val="12"/>
              </w:rPr>
            </w:pPr>
            <w:r w:rsidRPr="00015477">
              <w:rPr>
                <w:i/>
                <w:iCs/>
                <w:sz w:val="12"/>
                <w:szCs w:val="12"/>
              </w:rPr>
              <w:t>469 490,04</w:t>
            </w:r>
          </w:p>
        </w:tc>
        <w:tc>
          <w:tcPr>
            <w:tcW w:w="436" w:type="pct"/>
            <w:tcBorders>
              <w:top w:val="nil"/>
              <w:left w:val="nil"/>
              <w:bottom w:val="nil"/>
              <w:right w:val="nil"/>
            </w:tcBorders>
            <w:shd w:val="clear" w:color="auto" w:fill="auto"/>
            <w:noWrap/>
            <w:vAlign w:val="center"/>
            <w:hideMark/>
          </w:tcPr>
          <w:p w14:paraId="17A2B45D"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17B7D3CA" w14:textId="77777777" w:rsidTr="00CE153C">
        <w:trPr>
          <w:trHeight w:val="85"/>
        </w:trPr>
        <w:tc>
          <w:tcPr>
            <w:tcW w:w="3081" w:type="pct"/>
            <w:tcBorders>
              <w:top w:val="nil"/>
              <w:left w:val="nil"/>
              <w:bottom w:val="nil"/>
              <w:right w:val="nil"/>
            </w:tcBorders>
            <w:shd w:val="clear" w:color="auto" w:fill="auto"/>
            <w:vAlign w:val="center"/>
            <w:hideMark/>
          </w:tcPr>
          <w:p w14:paraId="645C8732" w14:textId="77777777" w:rsidR="00F70036" w:rsidRPr="00015477" w:rsidRDefault="00F70036" w:rsidP="00F70036">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vAlign w:val="center"/>
            <w:hideMark/>
          </w:tcPr>
          <w:p w14:paraId="4CBB7895"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F0DC9CA" w14:textId="77777777" w:rsidR="00F70036" w:rsidRPr="00015477" w:rsidRDefault="00F70036" w:rsidP="00F70036">
            <w:pPr>
              <w:spacing w:line="240" w:lineRule="auto"/>
              <w:jc w:val="right"/>
              <w:rPr>
                <w:i/>
                <w:iCs/>
                <w:sz w:val="12"/>
                <w:szCs w:val="12"/>
              </w:rPr>
            </w:pPr>
            <w:r w:rsidRPr="00015477">
              <w:rPr>
                <w:i/>
                <w:iCs/>
                <w:sz w:val="12"/>
                <w:szCs w:val="12"/>
              </w:rPr>
              <w:t>32 517</w:t>
            </w:r>
          </w:p>
        </w:tc>
        <w:tc>
          <w:tcPr>
            <w:tcW w:w="500" w:type="pct"/>
            <w:tcBorders>
              <w:top w:val="nil"/>
              <w:left w:val="nil"/>
              <w:bottom w:val="nil"/>
              <w:right w:val="nil"/>
            </w:tcBorders>
            <w:shd w:val="clear" w:color="auto" w:fill="auto"/>
            <w:noWrap/>
            <w:vAlign w:val="center"/>
            <w:hideMark/>
          </w:tcPr>
          <w:p w14:paraId="5F03262B" w14:textId="77777777" w:rsidR="00F70036" w:rsidRPr="00015477" w:rsidRDefault="00F70036" w:rsidP="00F70036">
            <w:pPr>
              <w:spacing w:line="240" w:lineRule="auto"/>
              <w:jc w:val="right"/>
              <w:rPr>
                <w:i/>
                <w:iCs/>
                <w:sz w:val="12"/>
                <w:szCs w:val="12"/>
              </w:rPr>
            </w:pPr>
            <w:r w:rsidRPr="00015477">
              <w:rPr>
                <w:i/>
                <w:iCs/>
                <w:sz w:val="12"/>
                <w:szCs w:val="12"/>
              </w:rPr>
              <w:t>32 516,44</w:t>
            </w:r>
          </w:p>
        </w:tc>
        <w:tc>
          <w:tcPr>
            <w:tcW w:w="436" w:type="pct"/>
            <w:tcBorders>
              <w:top w:val="nil"/>
              <w:left w:val="nil"/>
              <w:bottom w:val="nil"/>
              <w:right w:val="nil"/>
            </w:tcBorders>
            <w:shd w:val="clear" w:color="auto" w:fill="auto"/>
            <w:noWrap/>
            <w:vAlign w:val="center"/>
            <w:hideMark/>
          </w:tcPr>
          <w:p w14:paraId="16DC2D05"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0C45F774" w14:textId="77777777" w:rsidTr="00CE153C">
        <w:trPr>
          <w:trHeight w:val="85"/>
        </w:trPr>
        <w:tc>
          <w:tcPr>
            <w:tcW w:w="3081" w:type="pct"/>
            <w:tcBorders>
              <w:top w:val="nil"/>
              <w:left w:val="nil"/>
              <w:bottom w:val="nil"/>
              <w:right w:val="nil"/>
            </w:tcBorders>
            <w:shd w:val="clear" w:color="auto" w:fill="auto"/>
            <w:vAlign w:val="center"/>
            <w:hideMark/>
          </w:tcPr>
          <w:p w14:paraId="02449DFD" w14:textId="77777777" w:rsidR="00F70036" w:rsidRPr="00015477" w:rsidRDefault="00F70036" w:rsidP="00F70036">
            <w:pPr>
              <w:spacing w:line="240" w:lineRule="auto"/>
              <w:rPr>
                <w:i/>
                <w:iCs/>
                <w:sz w:val="12"/>
                <w:szCs w:val="12"/>
              </w:rPr>
            </w:pPr>
            <w:r w:rsidRPr="00015477">
              <w:rPr>
                <w:i/>
                <w:iCs/>
                <w:sz w:val="12"/>
                <w:szCs w:val="12"/>
              </w:rPr>
              <w:t>- wynagrodzenia bezosobowe</w:t>
            </w:r>
          </w:p>
        </w:tc>
        <w:tc>
          <w:tcPr>
            <w:tcW w:w="547" w:type="pct"/>
            <w:tcBorders>
              <w:top w:val="nil"/>
              <w:left w:val="nil"/>
              <w:bottom w:val="nil"/>
              <w:right w:val="nil"/>
            </w:tcBorders>
            <w:shd w:val="clear" w:color="auto" w:fill="auto"/>
            <w:vAlign w:val="center"/>
            <w:hideMark/>
          </w:tcPr>
          <w:p w14:paraId="1D6DAFD4"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3FF2559" w14:textId="77777777" w:rsidR="00F70036" w:rsidRPr="00015477" w:rsidRDefault="00F70036" w:rsidP="00F70036">
            <w:pPr>
              <w:spacing w:line="240" w:lineRule="auto"/>
              <w:jc w:val="right"/>
              <w:rPr>
                <w:i/>
                <w:iCs/>
                <w:sz w:val="12"/>
                <w:szCs w:val="12"/>
              </w:rPr>
            </w:pPr>
            <w:r w:rsidRPr="00015477">
              <w:rPr>
                <w:i/>
                <w:iCs/>
                <w:sz w:val="12"/>
                <w:szCs w:val="12"/>
              </w:rPr>
              <w:t>3 220</w:t>
            </w:r>
          </w:p>
        </w:tc>
        <w:tc>
          <w:tcPr>
            <w:tcW w:w="500" w:type="pct"/>
            <w:tcBorders>
              <w:top w:val="nil"/>
              <w:left w:val="nil"/>
              <w:bottom w:val="nil"/>
              <w:right w:val="nil"/>
            </w:tcBorders>
            <w:shd w:val="clear" w:color="auto" w:fill="auto"/>
            <w:noWrap/>
            <w:vAlign w:val="center"/>
            <w:hideMark/>
          </w:tcPr>
          <w:p w14:paraId="3E487CD5" w14:textId="77777777" w:rsidR="00F70036" w:rsidRPr="00015477" w:rsidRDefault="00F70036" w:rsidP="00F70036">
            <w:pPr>
              <w:spacing w:line="240" w:lineRule="auto"/>
              <w:jc w:val="right"/>
              <w:rPr>
                <w:i/>
                <w:iCs/>
                <w:sz w:val="12"/>
                <w:szCs w:val="12"/>
              </w:rPr>
            </w:pPr>
            <w:r w:rsidRPr="00015477">
              <w:rPr>
                <w:i/>
                <w:iCs/>
                <w:sz w:val="12"/>
                <w:szCs w:val="12"/>
              </w:rPr>
              <w:t>3 220,00</w:t>
            </w:r>
          </w:p>
        </w:tc>
        <w:tc>
          <w:tcPr>
            <w:tcW w:w="436" w:type="pct"/>
            <w:tcBorders>
              <w:top w:val="nil"/>
              <w:left w:val="nil"/>
              <w:bottom w:val="nil"/>
              <w:right w:val="nil"/>
            </w:tcBorders>
            <w:shd w:val="clear" w:color="auto" w:fill="auto"/>
            <w:noWrap/>
            <w:vAlign w:val="center"/>
            <w:hideMark/>
          </w:tcPr>
          <w:p w14:paraId="7DE9C560"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0AE3CF52" w14:textId="77777777" w:rsidTr="00CE153C">
        <w:trPr>
          <w:trHeight w:val="85"/>
        </w:trPr>
        <w:tc>
          <w:tcPr>
            <w:tcW w:w="3081" w:type="pct"/>
            <w:tcBorders>
              <w:top w:val="nil"/>
              <w:left w:val="nil"/>
              <w:bottom w:val="nil"/>
              <w:right w:val="nil"/>
            </w:tcBorders>
            <w:shd w:val="clear" w:color="auto" w:fill="auto"/>
            <w:vAlign w:val="center"/>
            <w:hideMark/>
          </w:tcPr>
          <w:p w14:paraId="7332CF1D" w14:textId="77777777" w:rsidR="00F70036" w:rsidRPr="00015477" w:rsidRDefault="00F70036" w:rsidP="00F70036">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7F4091A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B20B943" w14:textId="77777777" w:rsidR="00F70036" w:rsidRPr="00015477" w:rsidRDefault="00F70036" w:rsidP="00F70036">
            <w:pPr>
              <w:spacing w:line="240" w:lineRule="auto"/>
              <w:jc w:val="right"/>
              <w:rPr>
                <w:i/>
                <w:iCs/>
                <w:sz w:val="12"/>
                <w:szCs w:val="12"/>
              </w:rPr>
            </w:pPr>
            <w:r w:rsidRPr="00015477">
              <w:rPr>
                <w:i/>
                <w:iCs/>
                <w:sz w:val="12"/>
                <w:szCs w:val="12"/>
              </w:rPr>
              <w:t>90 996</w:t>
            </w:r>
          </w:p>
        </w:tc>
        <w:tc>
          <w:tcPr>
            <w:tcW w:w="500" w:type="pct"/>
            <w:tcBorders>
              <w:top w:val="nil"/>
              <w:left w:val="nil"/>
              <w:bottom w:val="nil"/>
              <w:right w:val="nil"/>
            </w:tcBorders>
            <w:shd w:val="clear" w:color="auto" w:fill="auto"/>
            <w:noWrap/>
            <w:vAlign w:val="center"/>
            <w:hideMark/>
          </w:tcPr>
          <w:p w14:paraId="61703A72" w14:textId="77777777" w:rsidR="00F70036" w:rsidRPr="00015477" w:rsidRDefault="00F70036" w:rsidP="00F70036">
            <w:pPr>
              <w:spacing w:line="240" w:lineRule="auto"/>
              <w:jc w:val="right"/>
              <w:rPr>
                <w:i/>
                <w:iCs/>
                <w:sz w:val="12"/>
                <w:szCs w:val="12"/>
              </w:rPr>
            </w:pPr>
            <w:r w:rsidRPr="00015477">
              <w:rPr>
                <w:i/>
                <w:iCs/>
                <w:sz w:val="12"/>
                <w:szCs w:val="12"/>
              </w:rPr>
              <w:t>85 384,08</w:t>
            </w:r>
          </w:p>
        </w:tc>
        <w:tc>
          <w:tcPr>
            <w:tcW w:w="436" w:type="pct"/>
            <w:tcBorders>
              <w:top w:val="nil"/>
              <w:left w:val="nil"/>
              <w:bottom w:val="nil"/>
              <w:right w:val="nil"/>
            </w:tcBorders>
            <w:shd w:val="clear" w:color="auto" w:fill="auto"/>
            <w:noWrap/>
            <w:vAlign w:val="center"/>
            <w:hideMark/>
          </w:tcPr>
          <w:p w14:paraId="297F120A" w14:textId="77777777" w:rsidR="00F70036" w:rsidRPr="00015477" w:rsidRDefault="00F70036" w:rsidP="00F70036">
            <w:pPr>
              <w:spacing w:line="240" w:lineRule="auto"/>
              <w:jc w:val="right"/>
              <w:rPr>
                <w:i/>
                <w:iCs/>
                <w:sz w:val="12"/>
                <w:szCs w:val="12"/>
              </w:rPr>
            </w:pPr>
            <w:r w:rsidRPr="00015477">
              <w:rPr>
                <w:i/>
                <w:iCs/>
                <w:sz w:val="12"/>
                <w:szCs w:val="12"/>
              </w:rPr>
              <w:t>93,8%</w:t>
            </w:r>
          </w:p>
        </w:tc>
      </w:tr>
      <w:tr w:rsidR="00F70036" w:rsidRPr="00015477" w14:paraId="29F5A584" w14:textId="77777777" w:rsidTr="00CE153C">
        <w:trPr>
          <w:trHeight w:val="85"/>
        </w:trPr>
        <w:tc>
          <w:tcPr>
            <w:tcW w:w="3081" w:type="pct"/>
            <w:tcBorders>
              <w:top w:val="nil"/>
              <w:left w:val="nil"/>
              <w:bottom w:val="nil"/>
              <w:right w:val="nil"/>
            </w:tcBorders>
            <w:shd w:val="clear" w:color="auto" w:fill="auto"/>
            <w:vAlign w:val="center"/>
            <w:hideMark/>
          </w:tcPr>
          <w:p w14:paraId="60952D6A"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55FC374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E1EE6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184653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2C1A3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3000721" w14:textId="77777777" w:rsidTr="00CE153C">
        <w:trPr>
          <w:trHeight w:val="85"/>
        </w:trPr>
        <w:tc>
          <w:tcPr>
            <w:tcW w:w="3081" w:type="pct"/>
            <w:tcBorders>
              <w:top w:val="nil"/>
              <w:left w:val="nil"/>
              <w:bottom w:val="nil"/>
              <w:right w:val="nil"/>
            </w:tcBorders>
            <w:shd w:val="clear" w:color="auto" w:fill="auto"/>
            <w:vAlign w:val="center"/>
            <w:hideMark/>
          </w:tcPr>
          <w:p w14:paraId="4FDB7904" w14:textId="77777777" w:rsidR="00F70036" w:rsidRPr="00015477" w:rsidRDefault="00F70036" w:rsidP="00F70036">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vAlign w:val="center"/>
            <w:hideMark/>
          </w:tcPr>
          <w:p w14:paraId="31BE73E8"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27162DF" w14:textId="77777777" w:rsidR="00F70036" w:rsidRPr="00015477" w:rsidRDefault="00F70036" w:rsidP="00F70036">
            <w:pPr>
              <w:spacing w:line="240" w:lineRule="auto"/>
              <w:jc w:val="right"/>
              <w:rPr>
                <w:sz w:val="12"/>
                <w:szCs w:val="12"/>
              </w:rPr>
            </w:pPr>
            <w:r w:rsidRPr="00015477">
              <w:rPr>
                <w:sz w:val="12"/>
                <w:szCs w:val="12"/>
              </w:rPr>
              <w:t>346 966</w:t>
            </w:r>
          </w:p>
        </w:tc>
        <w:tc>
          <w:tcPr>
            <w:tcW w:w="500" w:type="pct"/>
            <w:tcBorders>
              <w:top w:val="nil"/>
              <w:left w:val="nil"/>
              <w:bottom w:val="nil"/>
              <w:right w:val="nil"/>
            </w:tcBorders>
            <w:shd w:val="clear" w:color="auto" w:fill="auto"/>
            <w:noWrap/>
            <w:vAlign w:val="center"/>
            <w:hideMark/>
          </w:tcPr>
          <w:p w14:paraId="02EAEBD1" w14:textId="77777777" w:rsidR="00F70036" w:rsidRPr="00015477" w:rsidRDefault="00F70036" w:rsidP="00F70036">
            <w:pPr>
              <w:spacing w:line="240" w:lineRule="auto"/>
              <w:jc w:val="right"/>
              <w:rPr>
                <w:sz w:val="12"/>
                <w:szCs w:val="12"/>
              </w:rPr>
            </w:pPr>
            <w:r w:rsidRPr="00015477">
              <w:rPr>
                <w:sz w:val="12"/>
                <w:szCs w:val="12"/>
              </w:rPr>
              <w:t>344 806,34</w:t>
            </w:r>
          </w:p>
        </w:tc>
        <w:tc>
          <w:tcPr>
            <w:tcW w:w="436" w:type="pct"/>
            <w:tcBorders>
              <w:top w:val="nil"/>
              <w:left w:val="nil"/>
              <w:bottom w:val="nil"/>
              <w:right w:val="nil"/>
            </w:tcBorders>
            <w:shd w:val="clear" w:color="auto" w:fill="auto"/>
            <w:noWrap/>
            <w:vAlign w:val="center"/>
            <w:hideMark/>
          </w:tcPr>
          <w:p w14:paraId="09656C7F" w14:textId="77777777" w:rsidR="00F70036" w:rsidRPr="00015477" w:rsidRDefault="00F70036" w:rsidP="00F70036">
            <w:pPr>
              <w:spacing w:line="240" w:lineRule="auto"/>
              <w:jc w:val="right"/>
              <w:rPr>
                <w:sz w:val="12"/>
                <w:szCs w:val="12"/>
              </w:rPr>
            </w:pPr>
            <w:r w:rsidRPr="00015477">
              <w:rPr>
                <w:sz w:val="12"/>
                <w:szCs w:val="12"/>
              </w:rPr>
              <w:t>99,4%</w:t>
            </w:r>
          </w:p>
        </w:tc>
      </w:tr>
      <w:tr w:rsidR="00F70036" w:rsidRPr="00015477" w14:paraId="58117CDF" w14:textId="77777777" w:rsidTr="00CE153C">
        <w:trPr>
          <w:trHeight w:val="85"/>
        </w:trPr>
        <w:tc>
          <w:tcPr>
            <w:tcW w:w="3081" w:type="pct"/>
            <w:tcBorders>
              <w:top w:val="nil"/>
              <w:left w:val="nil"/>
              <w:bottom w:val="nil"/>
              <w:right w:val="nil"/>
            </w:tcBorders>
            <w:shd w:val="clear" w:color="auto" w:fill="auto"/>
            <w:vAlign w:val="center"/>
            <w:hideMark/>
          </w:tcPr>
          <w:p w14:paraId="031E2FEF" w14:textId="77777777" w:rsidR="00F70036" w:rsidRPr="00015477" w:rsidRDefault="00F70036" w:rsidP="00F70036">
            <w:pPr>
              <w:spacing w:line="240" w:lineRule="auto"/>
              <w:rPr>
                <w:sz w:val="12"/>
                <w:szCs w:val="12"/>
              </w:rPr>
            </w:pPr>
            <w:r w:rsidRPr="00015477">
              <w:rPr>
                <w:sz w:val="12"/>
                <w:szCs w:val="12"/>
              </w:rPr>
              <w:t xml:space="preserve">zakup usług pozostałych </w:t>
            </w:r>
          </w:p>
        </w:tc>
        <w:tc>
          <w:tcPr>
            <w:tcW w:w="547" w:type="pct"/>
            <w:tcBorders>
              <w:top w:val="nil"/>
              <w:left w:val="nil"/>
              <w:bottom w:val="nil"/>
              <w:right w:val="nil"/>
            </w:tcBorders>
            <w:shd w:val="clear" w:color="auto" w:fill="auto"/>
            <w:vAlign w:val="center"/>
            <w:hideMark/>
          </w:tcPr>
          <w:p w14:paraId="38219BD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C641ED2" w14:textId="77777777" w:rsidR="00F70036" w:rsidRPr="00015477" w:rsidRDefault="00F70036" w:rsidP="00F70036">
            <w:pPr>
              <w:spacing w:line="240" w:lineRule="auto"/>
              <w:jc w:val="right"/>
              <w:rPr>
                <w:sz w:val="12"/>
                <w:szCs w:val="12"/>
              </w:rPr>
            </w:pPr>
            <w:r w:rsidRPr="00015477">
              <w:rPr>
                <w:sz w:val="12"/>
                <w:szCs w:val="12"/>
              </w:rPr>
              <w:t>190 169</w:t>
            </w:r>
          </w:p>
        </w:tc>
        <w:tc>
          <w:tcPr>
            <w:tcW w:w="500" w:type="pct"/>
            <w:tcBorders>
              <w:top w:val="nil"/>
              <w:left w:val="nil"/>
              <w:bottom w:val="nil"/>
              <w:right w:val="nil"/>
            </w:tcBorders>
            <w:shd w:val="clear" w:color="auto" w:fill="auto"/>
            <w:noWrap/>
            <w:vAlign w:val="center"/>
            <w:hideMark/>
          </w:tcPr>
          <w:p w14:paraId="27FF4EAF" w14:textId="77777777" w:rsidR="00F70036" w:rsidRPr="00015477" w:rsidRDefault="00F70036" w:rsidP="00F70036">
            <w:pPr>
              <w:spacing w:line="240" w:lineRule="auto"/>
              <w:jc w:val="right"/>
              <w:rPr>
                <w:sz w:val="12"/>
                <w:szCs w:val="12"/>
              </w:rPr>
            </w:pPr>
            <w:r w:rsidRPr="00015477">
              <w:rPr>
                <w:sz w:val="12"/>
                <w:szCs w:val="12"/>
              </w:rPr>
              <w:t>189 984,47</w:t>
            </w:r>
          </w:p>
        </w:tc>
        <w:tc>
          <w:tcPr>
            <w:tcW w:w="436" w:type="pct"/>
            <w:tcBorders>
              <w:top w:val="nil"/>
              <w:left w:val="nil"/>
              <w:bottom w:val="nil"/>
              <w:right w:val="nil"/>
            </w:tcBorders>
            <w:shd w:val="clear" w:color="auto" w:fill="auto"/>
            <w:noWrap/>
            <w:vAlign w:val="center"/>
            <w:hideMark/>
          </w:tcPr>
          <w:p w14:paraId="087A54BD"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02E56417" w14:textId="77777777" w:rsidTr="00CE153C">
        <w:trPr>
          <w:trHeight w:val="85"/>
        </w:trPr>
        <w:tc>
          <w:tcPr>
            <w:tcW w:w="3081" w:type="pct"/>
            <w:tcBorders>
              <w:top w:val="nil"/>
              <w:left w:val="nil"/>
              <w:bottom w:val="nil"/>
              <w:right w:val="nil"/>
            </w:tcBorders>
            <w:shd w:val="clear" w:color="auto" w:fill="auto"/>
            <w:vAlign w:val="center"/>
            <w:hideMark/>
          </w:tcPr>
          <w:p w14:paraId="31F06947" w14:textId="77777777" w:rsidR="00F70036" w:rsidRPr="00015477" w:rsidRDefault="00F70036" w:rsidP="00F70036">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vAlign w:val="center"/>
            <w:hideMark/>
          </w:tcPr>
          <w:p w14:paraId="6F03A2B4"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985D264" w14:textId="77777777" w:rsidR="00F70036" w:rsidRPr="00015477" w:rsidRDefault="00F70036" w:rsidP="00F70036">
            <w:pPr>
              <w:spacing w:line="240" w:lineRule="auto"/>
              <w:jc w:val="right"/>
              <w:rPr>
                <w:sz w:val="12"/>
                <w:szCs w:val="12"/>
              </w:rPr>
            </w:pPr>
            <w:r w:rsidRPr="00015477">
              <w:rPr>
                <w:sz w:val="12"/>
                <w:szCs w:val="12"/>
              </w:rPr>
              <w:t>69 400</w:t>
            </w:r>
          </w:p>
        </w:tc>
        <w:tc>
          <w:tcPr>
            <w:tcW w:w="500" w:type="pct"/>
            <w:tcBorders>
              <w:top w:val="nil"/>
              <w:left w:val="nil"/>
              <w:bottom w:val="nil"/>
              <w:right w:val="nil"/>
            </w:tcBorders>
            <w:shd w:val="clear" w:color="auto" w:fill="auto"/>
            <w:noWrap/>
            <w:vAlign w:val="center"/>
            <w:hideMark/>
          </w:tcPr>
          <w:p w14:paraId="1DE5420A" w14:textId="77777777" w:rsidR="00F70036" w:rsidRPr="00015477" w:rsidRDefault="00F70036" w:rsidP="00F70036">
            <w:pPr>
              <w:spacing w:line="240" w:lineRule="auto"/>
              <w:jc w:val="right"/>
              <w:rPr>
                <w:sz w:val="12"/>
                <w:szCs w:val="12"/>
              </w:rPr>
            </w:pPr>
            <w:r w:rsidRPr="00015477">
              <w:rPr>
                <w:sz w:val="12"/>
                <w:szCs w:val="12"/>
              </w:rPr>
              <w:t>69 282,47</w:t>
            </w:r>
          </w:p>
        </w:tc>
        <w:tc>
          <w:tcPr>
            <w:tcW w:w="436" w:type="pct"/>
            <w:tcBorders>
              <w:top w:val="nil"/>
              <w:left w:val="nil"/>
              <w:bottom w:val="nil"/>
              <w:right w:val="nil"/>
            </w:tcBorders>
            <w:shd w:val="clear" w:color="auto" w:fill="auto"/>
            <w:noWrap/>
            <w:vAlign w:val="center"/>
            <w:hideMark/>
          </w:tcPr>
          <w:p w14:paraId="7F2328E9"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46A16512" w14:textId="77777777" w:rsidTr="00CE153C">
        <w:trPr>
          <w:trHeight w:val="85"/>
        </w:trPr>
        <w:tc>
          <w:tcPr>
            <w:tcW w:w="3081" w:type="pct"/>
            <w:tcBorders>
              <w:top w:val="nil"/>
              <w:left w:val="nil"/>
              <w:bottom w:val="nil"/>
              <w:right w:val="nil"/>
            </w:tcBorders>
            <w:shd w:val="clear" w:color="auto" w:fill="auto"/>
            <w:vAlign w:val="center"/>
            <w:hideMark/>
          </w:tcPr>
          <w:p w14:paraId="353D7A22" w14:textId="77777777" w:rsidR="00F70036" w:rsidRPr="00015477" w:rsidRDefault="00F70036" w:rsidP="00F70036">
            <w:pPr>
              <w:spacing w:line="240" w:lineRule="auto"/>
              <w:rPr>
                <w:sz w:val="12"/>
                <w:szCs w:val="12"/>
              </w:rPr>
            </w:pPr>
            <w:r w:rsidRPr="00015477">
              <w:rPr>
                <w:sz w:val="12"/>
                <w:szCs w:val="12"/>
              </w:rPr>
              <w:t>zakup środków żywności</w:t>
            </w:r>
          </w:p>
        </w:tc>
        <w:tc>
          <w:tcPr>
            <w:tcW w:w="547" w:type="pct"/>
            <w:tcBorders>
              <w:top w:val="nil"/>
              <w:left w:val="nil"/>
              <w:bottom w:val="nil"/>
              <w:right w:val="nil"/>
            </w:tcBorders>
            <w:shd w:val="clear" w:color="auto" w:fill="auto"/>
            <w:vAlign w:val="center"/>
            <w:hideMark/>
          </w:tcPr>
          <w:p w14:paraId="1283318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E1034AD" w14:textId="77777777" w:rsidR="00F70036" w:rsidRPr="00015477" w:rsidRDefault="00F70036" w:rsidP="00F70036">
            <w:pPr>
              <w:spacing w:line="240" w:lineRule="auto"/>
              <w:jc w:val="right"/>
              <w:rPr>
                <w:sz w:val="12"/>
                <w:szCs w:val="12"/>
              </w:rPr>
            </w:pPr>
            <w:r w:rsidRPr="00015477">
              <w:rPr>
                <w:sz w:val="12"/>
                <w:szCs w:val="12"/>
              </w:rPr>
              <w:t>45 000</w:t>
            </w:r>
          </w:p>
        </w:tc>
        <w:tc>
          <w:tcPr>
            <w:tcW w:w="500" w:type="pct"/>
            <w:tcBorders>
              <w:top w:val="nil"/>
              <w:left w:val="nil"/>
              <w:bottom w:val="nil"/>
              <w:right w:val="nil"/>
            </w:tcBorders>
            <w:shd w:val="clear" w:color="auto" w:fill="auto"/>
            <w:noWrap/>
            <w:vAlign w:val="center"/>
            <w:hideMark/>
          </w:tcPr>
          <w:p w14:paraId="5EC1BDDE" w14:textId="77777777" w:rsidR="00F70036" w:rsidRPr="00015477" w:rsidRDefault="00F70036" w:rsidP="00F70036">
            <w:pPr>
              <w:spacing w:line="240" w:lineRule="auto"/>
              <w:jc w:val="right"/>
              <w:rPr>
                <w:sz w:val="12"/>
                <w:szCs w:val="12"/>
              </w:rPr>
            </w:pPr>
            <w:r w:rsidRPr="00015477">
              <w:rPr>
                <w:sz w:val="12"/>
                <w:szCs w:val="12"/>
              </w:rPr>
              <w:t>44 999,95</w:t>
            </w:r>
          </w:p>
        </w:tc>
        <w:tc>
          <w:tcPr>
            <w:tcW w:w="436" w:type="pct"/>
            <w:tcBorders>
              <w:top w:val="nil"/>
              <w:left w:val="nil"/>
              <w:bottom w:val="nil"/>
              <w:right w:val="nil"/>
            </w:tcBorders>
            <w:shd w:val="clear" w:color="auto" w:fill="auto"/>
            <w:noWrap/>
            <w:vAlign w:val="center"/>
            <w:hideMark/>
          </w:tcPr>
          <w:p w14:paraId="499DD280"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71F1695A" w14:textId="77777777" w:rsidTr="00CE153C">
        <w:trPr>
          <w:trHeight w:val="85"/>
        </w:trPr>
        <w:tc>
          <w:tcPr>
            <w:tcW w:w="3081" w:type="pct"/>
            <w:tcBorders>
              <w:top w:val="nil"/>
              <w:left w:val="nil"/>
              <w:bottom w:val="nil"/>
              <w:right w:val="nil"/>
            </w:tcBorders>
            <w:shd w:val="clear" w:color="auto" w:fill="auto"/>
            <w:vAlign w:val="center"/>
            <w:hideMark/>
          </w:tcPr>
          <w:p w14:paraId="38AF44F2" w14:textId="77777777" w:rsidR="00F70036" w:rsidRPr="00015477" w:rsidRDefault="00F70036" w:rsidP="00F70036">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vAlign w:val="center"/>
            <w:hideMark/>
          </w:tcPr>
          <w:p w14:paraId="36F4D6D9"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9E321FD" w14:textId="77777777" w:rsidR="00F70036" w:rsidRPr="00015477" w:rsidRDefault="00F70036" w:rsidP="00F70036">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499BDAF9" w14:textId="77777777" w:rsidR="00F70036" w:rsidRPr="00015477" w:rsidRDefault="00F70036" w:rsidP="00F70036">
            <w:pPr>
              <w:spacing w:line="240" w:lineRule="auto"/>
              <w:jc w:val="right"/>
              <w:rPr>
                <w:sz w:val="12"/>
                <w:szCs w:val="12"/>
              </w:rPr>
            </w:pPr>
            <w:r w:rsidRPr="00015477">
              <w:rPr>
                <w:sz w:val="12"/>
                <w:szCs w:val="12"/>
              </w:rPr>
              <w:t>13 350,05</w:t>
            </w:r>
          </w:p>
        </w:tc>
        <w:tc>
          <w:tcPr>
            <w:tcW w:w="436" w:type="pct"/>
            <w:tcBorders>
              <w:top w:val="nil"/>
              <w:left w:val="nil"/>
              <w:bottom w:val="nil"/>
              <w:right w:val="nil"/>
            </w:tcBorders>
            <w:shd w:val="clear" w:color="auto" w:fill="auto"/>
            <w:noWrap/>
            <w:vAlign w:val="center"/>
            <w:hideMark/>
          </w:tcPr>
          <w:p w14:paraId="7B2C6A28" w14:textId="77777777" w:rsidR="00F70036" w:rsidRPr="00015477" w:rsidRDefault="00F70036" w:rsidP="00F70036">
            <w:pPr>
              <w:spacing w:line="240" w:lineRule="auto"/>
              <w:jc w:val="right"/>
              <w:rPr>
                <w:sz w:val="12"/>
                <w:szCs w:val="12"/>
              </w:rPr>
            </w:pPr>
            <w:r w:rsidRPr="00015477">
              <w:rPr>
                <w:sz w:val="12"/>
                <w:szCs w:val="12"/>
              </w:rPr>
              <w:t>89,0%</w:t>
            </w:r>
          </w:p>
        </w:tc>
      </w:tr>
      <w:tr w:rsidR="00F70036" w:rsidRPr="00015477" w14:paraId="60F71878" w14:textId="77777777" w:rsidTr="00CE153C">
        <w:trPr>
          <w:trHeight w:val="85"/>
        </w:trPr>
        <w:tc>
          <w:tcPr>
            <w:tcW w:w="3081" w:type="pct"/>
            <w:tcBorders>
              <w:top w:val="nil"/>
              <w:left w:val="nil"/>
              <w:bottom w:val="nil"/>
              <w:right w:val="nil"/>
            </w:tcBorders>
            <w:shd w:val="clear" w:color="auto" w:fill="auto"/>
            <w:vAlign w:val="center"/>
            <w:hideMark/>
          </w:tcPr>
          <w:p w14:paraId="5563A664" w14:textId="77777777" w:rsidR="00F70036" w:rsidRPr="00015477" w:rsidRDefault="00F70036" w:rsidP="00F70036">
            <w:pPr>
              <w:spacing w:line="240" w:lineRule="auto"/>
              <w:rPr>
                <w:sz w:val="12"/>
                <w:szCs w:val="12"/>
              </w:rPr>
            </w:pPr>
            <w:r w:rsidRPr="00015477">
              <w:rPr>
                <w:sz w:val="12"/>
                <w:szCs w:val="12"/>
              </w:rPr>
              <w:t>odpisy na zakładowy fundusz świadczeń socjalnych</w:t>
            </w:r>
          </w:p>
        </w:tc>
        <w:tc>
          <w:tcPr>
            <w:tcW w:w="547" w:type="pct"/>
            <w:tcBorders>
              <w:top w:val="nil"/>
              <w:left w:val="nil"/>
              <w:bottom w:val="nil"/>
              <w:right w:val="nil"/>
            </w:tcBorders>
            <w:shd w:val="clear" w:color="auto" w:fill="auto"/>
            <w:vAlign w:val="center"/>
            <w:hideMark/>
          </w:tcPr>
          <w:p w14:paraId="6AF33E8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0B329C6" w14:textId="77777777" w:rsidR="00F70036" w:rsidRPr="00015477" w:rsidRDefault="00F70036" w:rsidP="00F70036">
            <w:pPr>
              <w:spacing w:line="240" w:lineRule="auto"/>
              <w:jc w:val="right"/>
              <w:rPr>
                <w:sz w:val="12"/>
                <w:szCs w:val="12"/>
              </w:rPr>
            </w:pPr>
            <w:r w:rsidRPr="00015477">
              <w:rPr>
                <w:sz w:val="12"/>
                <w:szCs w:val="12"/>
              </w:rPr>
              <w:t>10 776</w:t>
            </w:r>
          </w:p>
        </w:tc>
        <w:tc>
          <w:tcPr>
            <w:tcW w:w="500" w:type="pct"/>
            <w:tcBorders>
              <w:top w:val="nil"/>
              <w:left w:val="nil"/>
              <w:bottom w:val="nil"/>
              <w:right w:val="nil"/>
            </w:tcBorders>
            <w:shd w:val="clear" w:color="auto" w:fill="auto"/>
            <w:noWrap/>
            <w:vAlign w:val="center"/>
            <w:hideMark/>
          </w:tcPr>
          <w:p w14:paraId="44564B4D" w14:textId="77777777" w:rsidR="00F70036" w:rsidRPr="00015477" w:rsidRDefault="00F70036" w:rsidP="00F70036">
            <w:pPr>
              <w:spacing w:line="240" w:lineRule="auto"/>
              <w:jc w:val="right"/>
              <w:rPr>
                <w:sz w:val="12"/>
                <w:szCs w:val="12"/>
              </w:rPr>
            </w:pPr>
            <w:r w:rsidRPr="00015477">
              <w:rPr>
                <w:sz w:val="12"/>
                <w:szCs w:val="12"/>
              </w:rPr>
              <w:t>10 775,61</w:t>
            </w:r>
          </w:p>
        </w:tc>
        <w:tc>
          <w:tcPr>
            <w:tcW w:w="436" w:type="pct"/>
            <w:tcBorders>
              <w:top w:val="nil"/>
              <w:left w:val="nil"/>
              <w:bottom w:val="nil"/>
              <w:right w:val="nil"/>
            </w:tcBorders>
            <w:shd w:val="clear" w:color="auto" w:fill="auto"/>
            <w:noWrap/>
            <w:vAlign w:val="center"/>
            <w:hideMark/>
          </w:tcPr>
          <w:p w14:paraId="3D938F8E"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B1A2B13" w14:textId="77777777" w:rsidTr="00CE153C">
        <w:trPr>
          <w:trHeight w:val="85"/>
        </w:trPr>
        <w:tc>
          <w:tcPr>
            <w:tcW w:w="3081" w:type="pct"/>
            <w:tcBorders>
              <w:top w:val="nil"/>
              <w:left w:val="nil"/>
              <w:bottom w:val="nil"/>
              <w:right w:val="nil"/>
            </w:tcBorders>
            <w:shd w:val="clear" w:color="auto" w:fill="auto"/>
            <w:vAlign w:val="center"/>
            <w:hideMark/>
          </w:tcPr>
          <w:p w14:paraId="0272A44A" w14:textId="77777777" w:rsidR="00F70036" w:rsidRPr="00015477" w:rsidRDefault="00F70036" w:rsidP="00F70036">
            <w:pPr>
              <w:spacing w:line="240" w:lineRule="auto"/>
              <w:rPr>
                <w:sz w:val="12"/>
                <w:szCs w:val="12"/>
              </w:rPr>
            </w:pPr>
            <w:r w:rsidRPr="00015477">
              <w:rPr>
                <w:sz w:val="12"/>
                <w:szCs w:val="12"/>
              </w:rPr>
              <w:t>opłaty za administrowanie i czynsze za budynki, lokale i pomieszczenia garażowe</w:t>
            </w:r>
          </w:p>
        </w:tc>
        <w:tc>
          <w:tcPr>
            <w:tcW w:w="547" w:type="pct"/>
            <w:tcBorders>
              <w:top w:val="nil"/>
              <w:left w:val="nil"/>
              <w:bottom w:val="nil"/>
              <w:right w:val="nil"/>
            </w:tcBorders>
            <w:shd w:val="clear" w:color="auto" w:fill="auto"/>
            <w:vAlign w:val="center"/>
            <w:hideMark/>
          </w:tcPr>
          <w:p w14:paraId="0315658E"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6E5B4AE" w14:textId="77777777" w:rsidR="00F70036" w:rsidRPr="00015477" w:rsidRDefault="00F70036" w:rsidP="00F70036">
            <w:pPr>
              <w:spacing w:line="240" w:lineRule="auto"/>
              <w:jc w:val="right"/>
              <w:rPr>
                <w:sz w:val="12"/>
                <w:szCs w:val="12"/>
              </w:rPr>
            </w:pPr>
            <w:r w:rsidRPr="00015477">
              <w:rPr>
                <w:sz w:val="12"/>
                <w:szCs w:val="12"/>
              </w:rPr>
              <w:t>4 528</w:t>
            </w:r>
          </w:p>
        </w:tc>
        <w:tc>
          <w:tcPr>
            <w:tcW w:w="500" w:type="pct"/>
            <w:tcBorders>
              <w:top w:val="nil"/>
              <w:left w:val="nil"/>
              <w:bottom w:val="nil"/>
              <w:right w:val="nil"/>
            </w:tcBorders>
            <w:shd w:val="clear" w:color="auto" w:fill="auto"/>
            <w:noWrap/>
            <w:vAlign w:val="center"/>
            <w:hideMark/>
          </w:tcPr>
          <w:p w14:paraId="15515B9D" w14:textId="77777777" w:rsidR="00F70036" w:rsidRPr="00015477" w:rsidRDefault="00F70036" w:rsidP="00F70036">
            <w:pPr>
              <w:spacing w:line="240" w:lineRule="auto"/>
              <w:jc w:val="right"/>
              <w:rPr>
                <w:sz w:val="12"/>
                <w:szCs w:val="12"/>
              </w:rPr>
            </w:pPr>
            <w:r w:rsidRPr="00015477">
              <w:rPr>
                <w:sz w:val="12"/>
                <w:szCs w:val="12"/>
              </w:rPr>
              <w:t>4 527,84</w:t>
            </w:r>
          </w:p>
        </w:tc>
        <w:tc>
          <w:tcPr>
            <w:tcW w:w="436" w:type="pct"/>
            <w:tcBorders>
              <w:top w:val="nil"/>
              <w:left w:val="nil"/>
              <w:bottom w:val="nil"/>
              <w:right w:val="nil"/>
            </w:tcBorders>
            <w:shd w:val="clear" w:color="auto" w:fill="auto"/>
            <w:noWrap/>
            <w:vAlign w:val="center"/>
            <w:hideMark/>
          </w:tcPr>
          <w:p w14:paraId="6D345127"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6A88863" w14:textId="77777777" w:rsidTr="00CE153C">
        <w:trPr>
          <w:trHeight w:val="85"/>
        </w:trPr>
        <w:tc>
          <w:tcPr>
            <w:tcW w:w="3081" w:type="pct"/>
            <w:tcBorders>
              <w:top w:val="nil"/>
              <w:left w:val="nil"/>
              <w:bottom w:val="nil"/>
              <w:right w:val="nil"/>
            </w:tcBorders>
            <w:shd w:val="clear" w:color="auto" w:fill="auto"/>
            <w:vAlign w:val="center"/>
            <w:hideMark/>
          </w:tcPr>
          <w:p w14:paraId="05F32C95" w14:textId="77777777" w:rsidR="00F70036" w:rsidRPr="00015477" w:rsidRDefault="00F70036" w:rsidP="00F70036">
            <w:pPr>
              <w:spacing w:line="240" w:lineRule="auto"/>
              <w:rPr>
                <w:sz w:val="12"/>
                <w:szCs w:val="12"/>
              </w:rPr>
            </w:pPr>
            <w:r w:rsidRPr="00015477">
              <w:rPr>
                <w:sz w:val="12"/>
                <w:szCs w:val="12"/>
              </w:rPr>
              <w:t>wpłaty na Państwowy Fundusz Rehabilitacji Osób Niepełnosprawnych</w:t>
            </w:r>
          </w:p>
        </w:tc>
        <w:tc>
          <w:tcPr>
            <w:tcW w:w="547" w:type="pct"/>
            <w:tcBorders>
              <w:top w:val="nil"/>
              <w:left w:val="nil"/>
              <w:bottom w:val="nil"/>
              <w:right w:val="nil"/>
            </w:tcBorders>
            <w:shd w:val="clear" w:color="auto" w:fill="auto"/>
            <w:vAlign w:val="center"/>
            <w:hideMark/>
          </w:tcPr>
          <w:p w14:paraId="5D01F7D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F8DD749" w14:textId="77777777" w:rsidR="00F70036" w:rsidRPr="00015477" w:rsidRDefault="00F70036" w:rsidP="00F70036">
            <w:pPr>
              <w:spacing w:line="240" w:lineRule="auto"/>
              <w:jc w:val="right"/>
              <w:rPr>
                <w:sz w:val="12"/>
                <w:szCs w:val="12"/>
              </w:rPr>
            </w:pPr>
            <w:r w:rsidRPr="00015477">
              <w:rPr>
                <w:sz w:val="12"/>
                <w:szCs w:val="12"/>
              </w:rPr>
              <w:t>2 650</w:t>
            </w:r>
          </w:p>
        </w:tc>
        <w:tc>
          <w:tcPr>
            <w:tcW w:w="500" w:type="pct"/>
            <w:tcBorders>
              <w:top w:val="nil"/>
              <w:left w:val="nil"/>
              <w:bottom w:val="nil"/>
              <w:right w:val="nil"/>
            </w:tcBorders>
            <w:shd w:val="clear" w:color="auto" w:fill="auto"/>
            <w:noWrap/>
            <w:vAlign w:val="center"/>
            <w:hideMark/>
          </w:tcPr>
          <w:p w14:paraId="6F88DFBD" w14:textId="77777777" w:rsidR="00F70036" w:rsidRPr="00015477" w:rsidRDefault="00F70036" w:rsidP="00F70036">
            <w:pPr>
              <w:spacing w:line="240" w:lineRule="auto"/>
              <w:jc w:val="right"/>
              <w:rPr>
                <w:sz w:val="12"/>
                <w:szCs w:val="12"/>
              </w:rPr>
            </w:pPr>
            <w:r w:rsidRPr="00015477">
              <w:rPr>
                <w:sz w:val="12"/>
                <w:szCs w:val="12"/>
              </w:rPr>
              <w:t>2 650,00</w:t>
            </w:r>
          </w:p>
        </w:tc>
        <w:tc>
          <w:tcPr>
            <w:tcW w:w="436" w:type="pct"/>
            <w:tcBorders>
              <w:top w:val="nil"/>
              <w:left w:val="nil"/>
              <w:bottom w:val="nil"/>
              <w:right w:val="nil"/>
            </w:tcBorders>
            <w:shd w:val="clear" w:color="auto" w:fill="auto"/>
            <w:noWrap/>
            <w:vAlign w:val="center"/>
            <w:hideMark/>
          </w:tcPr>
          <w:p w14:paraId="70FC35CA"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5E85383" w14:textId="77777777" w:rsidTr="00CE153C">
        <w:trPr>
          <w:trHeight w:val="85"/>
        </w:trPr>
        <w:tc>
          <w:tcPr>
            <w:tcW w:w="3081" w:type="pct"/>
            <w:tcBorders>
              <w:top w:val="nil"/>
              <w:left w:val="nil"/>
              <w:bottom w:val="nil"/>
              <w:right w:val="nil"/>
            </w:tcBorders>
            <w:shd w:val="clear" w:color="auto" w:fill="auto"/>
            <w:vAlign w:val="center"/>
            <w:hideMark/>
          </w:tcPr>
          <w:p w14:paraId="5A84F722" w14:textId="77777777" w:rsidR="00F70036" w:rsidRPr="00015477" w:rsidRDefault="00F70036" w:rsidP="00F70036">
            <w:pPr>
              <w:spacing w:line="240" w:lineRule="auto"/>
              <w:rPr>
                <w:sz w:val="12"/>
                <w:szCs w:val="12"/>
              </w:rPr>
            </w:pPr>
            <w:r w:rsidRPr="00015477">
              <w:rPr>
                <w:sz w:val="12"/>
                <w:szCs w:val="12"/>
              </w:rPr>
              <w:t>wyjazdy służbowe krajowe</w:t>
            </w:r>
          </w:p>
        </w:tc>
        <w:tc>
          <w:tcPr>
            <w:tcW w:w="547" w:type="pct"/>
            <w:tcBorders>
              <w:top w:val="nil"/>
              <w:left w:val="nil"/>
              <w:bottom w:val="nil"/>
              <w:right w:val="nil"/>
            </w:tcBorders>
            <w:shd w:val="clear" w:color="auto" w:fill="auto"/>
            <w:vAlign w:val="center"/>
            <w:hideMark/>
          </w:tcPr>
          <w:p w14:paraId="3A09C3E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3ACFB4A" w14:textId="77777777" w:rsidR="00F70036" w:rsidRPr="00015477" w:rsidRDefault="00F70036" w:rsidP="00F70036">
            <w:pPr>
              <w:spacing w:line="240" w:lineRule="auto"/>
              <w:jc w:val="right"/>
              <w:rPr>
                <w:sz w:val="12"/>
                <w:szCs w:val="12"/>
              </w:rPr>
            </w:pPr>
            <w:r w:rsidRPr="00015477">
              <w:rPr>
                <w:sz w:val="12"/>
                <w:szCs w:val="12"/>
              </w:rPr>
              <w:t>2 120</w:t>
            </w:r>
          </w:p>
        </w:tc>
        <w:tc>
          <w:tcPr>
            <w:tcW w:w="500" w:type="pct"/>
            <w:tcBorders>
              <w:top w:val="nil"/>
              <w:left w:val="nil"/>
              <w:bottom w:val="nil"/>
              <w:right w:val="nil"/>
            </w:tcBorders>
            <w:shd w:val="clear" w:color="auto" w:fill="auto"/>
            <w:noWrap/>
            <w:vAlign w:val="center"/>
            <w:hideMark/>
          </w:tcPr>
          <w:p w14:paraId="3E310A38" w14:textId="77777777" w:rsidR="00F70036" w:rsidRPr="00015477" w:rsidRDefault="00F70036" w:rsidP="00F70036">
            <w:pPr>
              <w:spacing w:line="240" w:lineRule="auto"/>
              <w:jc w:val="right"/>
              <w:rPr>
                <w:sz w:val="12"/>
                <w:szCs w:val="12"/>
              </w:rPr>
            </w:pPr>
            <w:r w:rsidRPr="00015477">
              <w:rPr>
                <w:sz w:val="12"/>
                <w:szCs w:val="12"/>
              </w:rPr>
              <w:t>2 120,00</w:t>
            </w:r>
          </w:p>
        </w:tc>
        <w:tc>
          <w:tcPr>
            <w:tcW w:w="436" w:type="pct"/>
            <w:tcBorders>
              <w:top w:val="nil"/>
              <w:left w:val="nil"/>
              <w:bottom w:val="nil"/>
              <w:right w:val="nil"/>
            </w:tcBorders>
            <w:shd w:val="clear" w:color="auto" w:fill="auto"/>
            <w:noWrap/>
            <w:vAlign w:val="center"/>
            <w:hideMark/>
          </w:tcPr>
          <w:p w14:paraId="7A61D2FE"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CABB59C" w14:textId="77777777" w:rsidTr="00CE153C">
        <w:trPr>
          <w:trHeight w:val="85"/>
        </w:trPr>
        <w:tc>
          <w:tcPr>
            <w:tcW w:w="3081" w:type="pct"/>
            <w:tcBorders>
              <w:top w:val="nil"/>
              <w:left w:val="nil"/>
              <w:bottom w:val="nil"/>
              <w:right w:val="nil"/>
            </w:tcBorders>
            <w:shd w:val="clear" w:color="auto" w:fill="auto"/>
            <w:vAlign w:val="center"/>
            <w:hideMark/>
          </w:tcPr>
          <w:p w14:paraId="0CD8782C" w14:textId="77777777" w:rsidR="00F70036" w:rsidRPr="00015477" w:rsidRDefault="00F70036" w:rsidP="00F70036">
            <w:pPr>
              <w:spacing w:line="240" w:lineRule="auto"/>
              <w:rPr>
                <w:sz w:val="12"/>
                <w:szCs w:val="12"/>
              </w:rPr>
            </w:pPr>
            <w:r w:rsidRPr="00015477">
              <w:rPr>
                <w:sz w:val="12"/>
                <w:szCs w:val="12"/>
              </w:rPr>
              <w:t>zakup usług remontowych</w:t>
            </w:r>
          </w:p>
        </w:tc>
        <w:tc>
          <w:tcPr>
            <w:tcW w:w="547" w:type="pct"/>
            <w:tcBorders>
              <w:top w:val="nil"/>
              <w:left w:val="nil"/>
              <w:bottom w:val="nil"/>
              <w:right w:val="nil"/>
            </w:tcBorders>
            <w:shd w:val="clear" w:color="auto" w:fill="auto"/>
            <w:vAlign w:val="center"/>
            <w:hideMark/>
          </w:tcPr>
          <w:p w14:paraId="6786F092"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EC800E8" w14:textId="77777777" w:rsidR="00F70036" w:rsidRPr="00015477" w:rsidRDefault="00F70036" w:rsidP="00F70036">
            <w:pPr>
              <w:spacing w:line="240" w:lineRule="auto"/>
              <w:jc w:val="right"/>
              <w:rPr>
                <w:sz w:val="12"/>
                <w:szCs w:val="12"/>
              </w:rPr>
            </w:pPr>
            <w:r w:rsidRPr="00015477">
              <w:rPr>
                <w:sz w:val="12"/>
                <w:szCs w:val="12"/>
              </w:rPr>
              <w:t>2 100</w:t>
            </w:r>
          </w:p>
        </w:tc>
        <w:tc>
          <w:tcPr>
            <w:tcW w:w="500" w:type="pct"/>
            <w:tcBorders>
              <w:top w:val="nil"/>
              <w:left w:val="nil"/>
              <w:bottom w:val="nil"/>
              <w:right w:val="nil"/>
            </w:tcBorders>
            <w:shd w:val="clear" w:color="auto" w:fill="auto"/>
            <w:noWrap/>
            <w:vAlign w:val="center"/>
            <w:hideMark/>
          </w:tcPr>
          <w:p w14:paraId="19D7A564" w14:textId="77777777" w:rsidR="00F70036" w:rsidRPr="00015477" w:rsidRDefault="00F70036" w:rsidP="00F70036">
            <w:pPr>
              <w:spacing w:line="240" w:lineRule="auto"/>
              <w:jc w:val="right"/>
              <w:rPr>
                <w:sz w:val="12"/>
                <w:szCs w:val="12"/>
              </w:rPr>
            </w:pPr>
            <w:r w:rsidRPr="00015477">
              <w:rPr>
                <w:sz w:val="12"/>
                <w:szCs w:val="12"/>
              </w:rPr>
              <w:t>2 096,05</w:t>
            </w:r>
          </w:p>
        </w:tc>
        <w:tc>
          <w:tcPr>
            <w:tcW w:w="436" w:type="pct"/>
            <w:tcBorders>
              <w:top w:val="nil"/>
              <w:left w:val="nil"/>
              <w:bottom w:val="nil"/>
              <w:right w:val="nil"/>
            </w:tcBorders>
            <w:shd w:val="clear" w:color="auto" w:fill="auto"/>
            <w:noWrap/>
            <w:vAlign w:val="center"/>
            <w:hideMark/>
          </w:tcPr>
          <w:p w14:paraId="00F0B065"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48D46B59" w14:textId="77777777" w:rsidTr="00CE153C">
        <w:trPr>
          <w:trHeight w:val="85"/>
        </w:trPr>
        <w:tc>
          <w:tcPr>
            <w:tcW w:w="3081" w:type="pct"/>
            <w:tcBorders>
              <w:top w:val="nil"/>
              <w:left w:val="nil"/>
              <w:bottom w:val="nil"/>
              <w:right w:val="nil"/>
            </w:tcBorders>
            <w:shd w:val="clear" w:color="auto" w:fill="auto"/>
            <w:vAlign w:val="center"/>
            <w:hideMark/>
          </w:tcPr>
          <w:p w14:paraId="5262EDE0" w14:textId="77777777" w:rsidR="00F70036" w:rsidRPr="00015477" w:rsidRDefault="00F70036" w:rsidP="00F70036">
            <w:pPr>
              <w:spacing w:line="240" w:lineRule="auto"/>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vAlign w:val="center"/>
            <w:hideMark/>
          </w:tcPr>
          <w:p w14:paraId="384C854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AA2B1BD" w14:textId="77777777" w:rsidR="00F70036" w:rsidRPr="00015477" w:rsidRDefault="00F70036" w:rsidP="00F70036">
            <w:pPr>
              <w:spacing w:line="240" w:lineRule="auto"/>
              <w:jc w:val="right"/>
              <w:rPr>
                <w:sz w:val="12"/>
                <w:szCs w:val="12"/>
              </w:rPr>
            </w:pPr>
            <w:r w:rsidRPr="00015477">
              <w:rPr>
                <w:sz w:val="12"/>
                <w:szCs w:val="12"/>
              </w:rPr>
              <w:t>1 950</w:t>
            </w:r>
          </w:p>
        </w:tc>
        <w:tc>
          <w:tcPr>
            <w:tcW w:w="500" w:type="pct"/>
            <w:tcBorders>
              <w:top w:val="nil"/>
              <w:left w:val="nil"/>
              <w:bottom w:val="nil"/>
              <w:right w:val="nil"/>
            </w:tcBorders>
            <w:shd w:val="clear" w:color="auto" w:fill="auto"/>
            <w:noWrap/>
            <w:vAlign w:val="center"/>
            <w:hideMark/>
          </w:tcPr>
          <w:p w14:paraId="7E898689" w14:textId="77777777" w:rsidR="00F70036" w:rsidRPr="00015477" w:rsidRDefault="00F70036" w:rsidP="00F70036">
            <w:pPr>
              <w:spacing w:line="240" w:lineRule="auto"/>
              <w:jc w:val="right"/>
              <w:rPr>
                <w:sz w:val="12"/>
                <w:szCs w:val="12"/>
              </w:rPr>
            </w:pPr>
            <w:r w:rsidRPr="00015477">
              <w:rPr>
                <w:sz w:val="12"/>
                <w:szCs w:val="12"/>
              </w:rPr>
              <w:t>1 785,92</w:t>
            </w:r>
          </w:p>
        </w:tc>
        <w:tc>
          <w:tcPr>
            <w:tcW w:w="436" w:type="pct"/>
            <w:tcBorders>
              <w:top w:val="nil"/>
              <w:left w:val="nil"/>
              <w:bottom w:val="nil"/>
              <w:right w:val="nil"/>
            </w:tcBorders>
            <w:shd w:val="clear" w:color="auto" w:fill="auto"/>
            <w:noWrap/>
            <w:vAlign w:val="center"/>
            <w:hideMark/>
          </w:tcPr>
          <w:p w14:paraId="7CFB1EAA" w14:textId="77777777" w:rsidR="00F70036" w:rsidRPr="00015477" w:rsidRDefault="00F70036" w:rsidP="00F70036">
            <w:pPr>
              <w:spacing w:line="240" w:lineRule="auto"/>
              <w:jc w:val="right"/>
              <w:rPr>
                <w:sz w:val="12"/>
                <w:szCs w:val="12"/>
              </w:rPr>
            </w:pPr>
            <w:r w:rsidRPr="00015477">
              <w:rPr>
                <w:sz w:val="12"/>
                <w:szCs w:val="12"/>
              </w:rPr>
              <w:t>91,6%</w:t>
            </w:r>
          </w:p>
        </w:tc>
      </w:tr>
      <w:tr w:rsidR="00F70036" w:rsidRPr="00015477" w14:paraId="160EA1A8" w14:textId="77777777" w:rsidTr="00CE153C">
        <w:trPr>
          <w:trHeight w:val="85"/>
        </w:trPr>
        <w:tc>
          <w:tcPr>
            <w:tcW w:w="3081" w:type="pct"/>
            <w:tcBorders>
              <w:top w:val="nil"/>
              <w:left w:val="nil"/>
              <w:bottom w:val="nil"/>
              <w:right w:val="nil"/>
            </w:tcBorders>
            <w:shd w:val="clear" w:color="auto" w:fill="auto"/>
            <w:vAlign w:val="center"/>
            <w:hideMark/>
          </w:tcPr>
          <w:p w14:paraId="18271E76" w14:textId="77777777" w:rsidR="00F70036" w:rsidRPr="00015477" w:rsidRDefault="00F70036" w:rsidP="00F70036">
            <w:pPr>
              <w:spacing w:line="240" w:lineRule="auto"/>
              <w:rPr>
                <w:sz w:val="12"/>
                <w:szCs w:val="12"/>
              </w:rPr>
            </w:pPr>
            <w:r w:rsidRPr="00015477">
              <w:rPr>
                <w:sz w:val="12"/>
                <w:szCs w:val="12"/>
              </w:rPr>
              <w:t>opłaty na rzecz budżetów jednostek samorządu terytorialnego</w:t>
            </w:r>
          </w:p>
        </w:tc>
        <w:tc>
          <w:tcPr>
            <w:tcW w:w="547" w:type="pct"/>
            <w:tcBorders>
              <w:top w:val="nil"/>
              <w:left w:val="nil"/>
              <w:bottom w:val="nil"/>
              <w:right w:val="nil"/>
            </w:tcBorders>
            <w:shd w:val="clear" w:color="auto" w:fill="auto"/>
            <w:vAlign w:val="center"/>
            <w:hideMark/>
          </w:tcPr>
          <w:p w14:paraId="2FC84246"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0A3541E" w14:textId="77777777" w:rsidR="00F70036" w:rsidRPr="00015477" w:rsidRDefault="00F70036" w:rsidP="00F70036">
            <w:pPr>
              <w:spacing w:line="240" w:lineRule="auto"/>
              <w:jc w:val="right"/>
              <w:rPr>
                <w:sz w:val="12"/>
                <w:szCs w:val="12"/>
              </w:rPr>
            </w:pPr>
            <w:r w:rsidRPr="00015477">
              <w:rPr>
                <w:sz w:val="12"/>
                <w:szCs w:val="12"/>
              </w:rPr>
              <w:t>1 800</w:t>
            </w:r>
          </w:p>
        </w:tc>
        <w:tc>
          <w:tcPr>
            <w:tcW w:w="500" w:type="pct"/>
            <w:tcBorders>
              <w:top w:val="nil"/>
              <w:left w:val="nil"/>
              <w:bottom w:val="nil"/>
              <w:right w:val="nil"/>
            </w:tcBorders>
            <w:shd w:val="clear" w:color="auto" w:fill="auto"/>
            <w:noWrap/>
            <w:vAlign w:val="center"/>
            <w:hideMark/>
          </w:tcPr>
          <w:p w14:paraId="04DED0D4" w14:textId="77777777" w:rsidR="00F70036" w:rsidRPr="00015477" w:rsidRDefault="00F70036" w:rsidP="00F70036">
            <w:pPr>
              <w:spacing w:line="240" w:lineRule="auto"/>
              <w:jc w:val="right"/>
              <w:rPr>
                <w:sz w:val="12"/>
                <w:szCs w:val="12"/>
              </w:rPr>
            </w:pPr>
            <w:r w:rsidRPr="00015477">
              <w:rPr>
                <w:sz w:val="12"/>
                <w:szCs w:val="12"/>
              </w:rPr>
              <w:t>1 770,24</w:t>
            </w:r>
          </w:p>
        </w:tc>
        <w:tc>
          <w:tcPr>
            <w:tcW w:w="436" w:type="pct"/>
            <w:tcBorders>
              <w:top w:val="nil"/>
              <w:left w:val="nil"/>
              <w:bottom w:val="nil"/>
              <w:right w:val="nil"/>
            </w:tcBorders>
            <w:shd w:val="clear" w:color="auto" w:fill="auto"/>
            <w:noWrap/>
            <w:vAlign w:val="center"/>
            <w:hideMark/>
          </w:tcPr>
          <w:p w14:paraId="72FE04E4" w14:textId="77777777" w:rsidR="00F70036" w:rsidRPr="00015477" w:rsidRDefault="00F70036" w:rsidP="00F70036">
            <w:pPr>
              <w:spacing w:line="240" w:lineRule="auto"/>
              <w:jc w:val="right"/>
              <w:rPr>
                <w:sz w:val="12"/>
                <w:szCs w:val="12"/>
              </w:rPr>
            </w:pPr>
            <w:r w:rsidRPr="00015477">
              <w:rPr>
                <w:sz w:val="12"/>
                <w:szCs w:val="12"/>
              </w:rPr>
              <w:t>98,3%</w:t>
            </w:r>
          </w:p>
        </w:tc>
      </w:tr>
      <w:tr w:rsidR="00F70036" w:rsidRPr="00015477" w14:paraId="1841DB40" w14:textId="77777777" w:rsidTr="00CE153C">
        <w:trPr>
          <w:trHeight w:val="85"/>
        </w:trPr>
        <w:tc>
          <w:tcPr>
            <w:tcW w:w="3081" w:type="pct"/>
            <w:tcBorders>
              <w:top w:val="nil"/>
              <w:left w:val="nil"/>
              <w:bottom w:val="nil"/>
              <w:right w:val="nil"/>
            </w:tcBorders>
            <w:shd w:val="clear" w:color="auto" w:fill="auto"/>
            <w:vAlign w:val="center"/>
            <w:hideMark/>
          </w:tcPr>
          <w:p w14:paraId="4A5C6334" w14:textId="77777777" w:rsidR="00F70036" w:rsidRPr="00015477" w:rsidRDefault="00F70036" w:rsidP="00F70036">
            <w:pPr>
              <w:spacing w:line="240" w:lineRule="auto"/>
              <w:rPr>
                <w:sz w:val="12"/>
                <w:szCs w:val="12"/>
              </w:rPr>
            </w:pPr>
            <w:r w:rsidRPr="00015477">
              <w:rPr>
                <w:sz w:val="12"/>
                <w:szCs w:val="12"/>
              </w:rPr>
              <w:t>honoraria</w:t>
            </w:r>
          </w:p>
        </w:tc>
        <w:tc>
          <w:tcPr>
            <w:tcW w:w="547" w:type="pct"/>
            <w:tcBorders>
              <w:top w:val="nil"/>
              <w:left w:val="nil"/>
              <w:bottom w:val="nil"/>
              <w:right w:val="nil"/>
            </w:tcBorders>
            <w:shd w:val="clear" w:color="auto" w:fill="auto"/>
            <w:vAlign w:val="center"/>
            <w:hideMark/>
          </w:tcPr>
          <w:p w14:paraId="55568C12"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44861A2" w14:textId="77777777" w:rsidR="00F70036" w:rsidRPr="00015477" w:rsidRDefault="00F70036" w:rsidP="00F70036">
            <w:pPr>
              <w:spacing w:line="240" w:lineRule="auto"/>
              <w:jc w:val="right"/>
              <w:rPr>
                <w:sz w:val="12"/>
                <w:szCs w:val="12"/>
              </w:rPr>
            </w:pPr>
            <w:r w:rsidRPr="00015477">
              <w:rPr>
                <w:sz w:val="12"/>
                <w:szCs w:val="12"/>
              </w:rPr>
              <w:t>540</w:t>
            </w:r>
          </w:p>
        </w:tc>
        <w:tc>
          <w:tcPr>
            <w:tcW w:w="500" w:type="pct"/>
            <w:tcBorders>
              <w:top w:val="nil"/>
              <w:left w:val="nil"/>
              <w:bottom w:val="nil"/>
              <w:right w:val="nil"/>
            </w:tcBorders>
            <w:shd w:val="clear" w:color="auto" w:fill="auto"/>
            <w:noWrap/>
            <w:vAlign w:val="center"/>
            <w:hideMark/>
          </w:tcPr>
          <w:p w14:paraId="17D66E8D" w14:textId="77777777" w:rsidR="00F70036" w:rsidRPr="00015477" w:rsidRDefault="00F70036" w:rsidP="00F70036">
            <w:pPr>
              <w:spacing w:line="240" w:lineRule="auto"/>
              <w:jc w:val="right"/>
              <w:rPr>
                <w:sz w:val="12"/>
                <w:szCs w:val="12"/>
              </w:rPr>
            </w:pPr>
            <w:r w:rsidRPr="00015477">
              <w:rPr>
                <w:sz w:val="12"/>
                <w:szCs w:val="12"/>
              </w:rPr>
              <w:t>539,97</w:t>
            </w:r>
          </w:p>
        </w:tc>
        <w:tc>
          <w:tcPr>
            <w:tcW w:w="436" w:type="pct"/>
            <w:tcBorders>
              <w:top w:val="nil"/>
              <w:left w:val="nil"/>
              <w:bottom w:val="nil"/>
              <w:right w:val="nil"/>
            </w:tcBorders>
            <w:shd w:val="clear" w:color="auto" w:fill="auto"/>
            <w:noWrap/>
            <w:vAlign w:val="center"/>
            <w:hideMark/>
          </w:tcPr>
          <w:p w14:paraId="185BE3E1"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6180141" w14:textId="77777777" w:rsidTr="00CE153C">
        <w:trPr>
          <w:trHeight w:val="85"/>
        </w:trPr>
        <w:tc>
          <w:tcPr>
            <w:tcW w:w="3081" w:type="pct"/>
            <w:tcBorders>
              <w:top w:val="nil"/>
              <w:left w:val="nil"/>
              <w:bottom w:val="nil"/>
              <w:right w:val="nil"/>
            </w:tcBorders>
            <w:shd w:val="clear" w:color="auto" w:fill="auto"/>
            <w:vAlign w:val="center"/>
            <w:hideMark/>
          </w:tcPr>
          <w:p w14:paraId="3184D5AE" w14:textId="77777777" w:rsidR="00F70036" w:rsidRPr="00015477" w:rsidRDefault="00F70036" w:rsidP="00F70036">
            <w:pPr>
              <w:spacing w:line="240" w:lineRule="auto"/>
              <w:rPr>
                <w:sz w:val="12"/>
                <w:szCs w:val="12"/>
              </w:rPr>
            </w:pPr>
            <w:r w:rsidRPr="00015477">
              <w:rPr>
                <w:sz w:val="12"/>
                <w:szCs w:val="12"/>
              </w:rPr>
              <w:t>różne opłaty i składki</w:t>
            </w:r>
          </w:p>
        </w:tc>
        <w:tc>
          <w:tcPr>
            <w:tcW w:w="547" w:type="pct"/>
            <w:tcBorders>
              <w:top w:val="nil"/>
              <w:left w:val="nil"/>
              <w:bottom w:val="nil"/>
              <w:right w:val="nil"/>
            </w:tcBorders>
            <w:shd w:val="clear" w:color="auto" w:fill="auto"/>
            <w:vAlign w:val="center"/>
            <w:hideMark/>
          </w:tcPr>
          <w:p w14:paraId="50064D3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CCD7BD2" w14:textId="77777777" w:rsidR="00F70036" w:rsidRPr="00015477" w:rsidRDefault="00F70036" w:rsidP="00F70036">
            <w:pPr>
              <w:spacing w:line="240" w:lineRule="auto"/>
              <w:jc w:val="right"/>
              <w:rPr>
                <w:sz w:val="12"/>
                <w:szCs w:val="12"/>
              </w:rPr>
            </w:pPr>
            <w:r w:rsidRPr="00015477">
              <w:rPr>
                <w:sz w:val="12"/>
                <w:szCs w:val="12"/>
              </w:rPr>
              <w:t>510</w:t>
            </w:r>
          </w:p>
        </w:tc>
        <w:tc>
          <w:tcPr>
            <w:tcW w:w="500" w:type="pct"/>
            <w:tcBorders>
              <w:top w:val="nil"/>
              <w:left w:val="nil"/>
              <w:bottom w:val="nil"/>
              <w:right w:val="nil"/>
            </w:tcBorders>
            <w:shd w:val="clear" w:color="auto" w:fill="auto"/>
            <w:noWrap/>
            <w:vAlign w:val="center"/>
            <w:hideMark/>
          </w:tcPr>
          <w:p w14:paraId="1213E149" w14:textId="77777777" w:rsidR="00F70036" w:rsidRPr="00015477" w:rsidRDefault="00F70036" w:rsidP="00F70036">
            <w:pPr>
              <w:spacing w:line="240" w:lineRule="auto"/>
              <w:jc w:val="right"/>
              <w:rPr>
                <w:sz w:val="12"/>
                <w:szCs w:val="12"/>
              </w:rPr>
            </w:pPr>
            <w:r w:rsidRPr="00015477">
              <w:rPr>
                <w:sz w:val="12"/>
                <w:szCs w:val="12"/>
              </w:rPr>
              <w:t>500,87</w:t>
            </w:r>
          </w:p>
        </w:tc>
        <w:tc>
          <w:tcPr>
            <w:tcW w:w="436" w:type="pct"/>
            <w:tcBorders>
              <w:top w:val="nil"/>
              <w:left w:val="nil"/>
              <w:bottom w:val="nil"/>
              <w:right w:val="nil"/>
            </w:tcBorders>
            <w:shd w:val="clear" w:color="auto" w:fill="auto"/>
            <w:noWrap/>
            <w:vAlign w:val="center"/>
            <w:hideMark/>
          </w:tcPr>
          <w:p w14:paraId="1FB677A0" w14:textId="77777777" w:rsidR="00F70036" w:rsidRPr="00015477" w:rsidRDefault="00F70036" w:rsidP="00F70036">
            <w:pPr>
              <w:spacing w:line="240" w:lineRule="auto"/>
              <w:jc w:val="right"/>
              <w:rPr>
                <w:sz w:val="12"/>
                <w:szCs w:val="12"/>
              </w:rPr>
            </w:pPr>
            <w:r w:rsidRPr="00015477">
              <w:rPr>
                <w:sz w:val="12"/>
                <w:szCs w:val="12"/>
              </w:rPr>
              <w:t>98,2%</w:t>
            </w:r>
          </w:p>
        </w:tc>
      </w:tr>
      <w:tr w:rsidR="00F70036" w:rsidRPr="00015477" w14:paraId="1ED2D21A" w14:textId="77777777" w:rsidTr="00CE153C">
        <w:trPr>
          <w:trHeight w:val="85"/>
        </w:trPr>
        <w:tc>
          <w:tcPr>
            <w:tcW w:w="3081" w:type="pct"/>
            <w:tcBorders>
              <w:top w:val="nil"/>
              <w:left w:val="nil"/>
              <w:bottom w:val="nil"/>
              <w:right w:val="nil"/>
            </w:tcBorders>
            <w:shd w:val="clear" w:color="auto" w:fill="auto"/>
            <w:vAlign w:val="center"/>
            <w:hideMark/>
          </w:tcPr>
          <w:p w14:paraId="51F4E311" w14:textId="77777777" w:rsidR="00F70036" w:rsidRPr="00015477" w:rsidRDefault="00F70036" w:rsidP="00F70036">
            <w:pPr>
              <w:spacing w:line="240" w:lineRule="auto"/>
              <w:rPr>
                <w:sz w:val="12"/>
                <w:szCs w:val="12"/>
              </w:rPr>
            </w:pPr>
            <w:r w:rsidRPr="00015477">
              <w:rPr>
                <w:sz w:val="12"/>
                <w:szCs w:val="12"/>
              </w:rPr>
              <w:t>zakup usług zdrowotnych</w:t>
            </w:r>
          </w:p>
        </w:tc>
        <w:tc>
          <w:tcPr>
            <w:tcW w:w="547" w:type="pct"/>
            <w:tcBorders>
              <w:top w:val="nil"/>
              <w:left w:val="nil"/>
              <w:bottom w:val="nil"/>
              <w:right w:val="nil"/>
            </w:tcBorders>
            <w:shd w:val="clear" w:color="auto" w:fill="auto"/>
            <w:vAlign w:val="center"/>
            <w:hideMark/>
          </w:tcPr>
          <w:p w14:paraId="3AB7F5D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E5E2952" w14:textId="77777777" w:rsidR="00F70036" w:rsidRPr="00015477" w:rsidRDefault="00F70036" w:rsidP="00F70036">
            <w:pPr>
              <w:spacing w:line="240" w:lineRule="auto"/>
              <w:jc w:val="right"/>
              <w:rPr>
                <w:sz w:val="12"/>
                <w:szCs w:val="12"/>
              </w:rPr>
            </w:pPr>
            <w:r w:rsidRPr="00015477">
              <w:rPr>
                <w:sz w:val="12"/>
                <w:szCs w:val="12"/>
              </w:rPr>
              <w:t>423</w:t>
            </w:r>
          </w:p>
        </w:tc>
        <w:tc>
          <w:tcPr>
            <w:tcW w:w="500" w:type="pct"/>
            <w:tcBorders>
              <w:top w:val="nil"/>
              <w:left w:val="nil"/>
              <w:bottom w:val="nil"/>
              <w:right w:val="nil"/>
            </w:tcBorders>
            <w:shd w:val="clear" w:color="auto" w:fill="auto"/>
            <w:noWrap/>
            <w:vAlign w:val="center"/>
            <w:hideMark/>
          </w:tcPr>
          <w:p w14:paraId="3D63F2D3" w14:textId="77777777" w:rsidR="00F70036" w:rsidRPr="00015477" w:rsidRDefault="00F70036" w:rsidP="00F70036">
            <w:pPr>
              <w:spacing w:line="240" w:lineRule="auto"/>
              <w:jc w:val="right"/>
              <w:rPr>
                <w:sz w:val="12"/>
                <w:szCs w:val="12"/>
              </w:rPr>
            </w:pPr>
            <w:r w:rsidRPr="00015477">
              <w:rPr>
                <w:sz w:val="12"/>
                <w:szCs w:val="12"/>
              </w:rPr>
              <w:t>422,90</w:t>
            </w:r>
          </w:p>
        </w:tc>
        <w:tc>
          <w:tcPr>
            <w:tcW w:w="436" w:type="pct"/>
            <w:tcBorders>
              <w:top w:val="nil"/>
              <w:left w:val="nil"/>
              <w:bottom w:val="nil"/>
              <w:right w:val="nil"/>
            </w:tcBorders>
            <w:shd w:val="clear" w:color="auto" w:fill="auto"/>
            <w:noWrap/>
            <w:vAlign w:val="center"/>
            <w:hideMark/>
          </w:tcPr>
          <w:p w14:paraId="3E675FC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CE23C67" w14:textId="77777777" w:rsidTr="00CE153C">
        <w:trPr>
          <w:trHeight w:val="85"/>
        </w:trPr>
        <w:tc>
          <w:tcPr>
            <w:tcW w:w="3081" w:type="pct"/>
            <w:tcBorders>
              <w:top w:val="nil"/>
              <w:left w:val="nil"/>
              <w:bottom w:val="nil"/>
              <w:right w:val="nil"/>
            </w:tcBorders>
            <w:shd w:val="clear" w:color="auto" w:fill="auto"/>
            <w:vAlign w:val="center"/>
            <w:hideMark/>
          </w:tcPr>
          <w:p w14:paraId="18D303BE"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724350C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B7E204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A9431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7FE0D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D763A6C" w14:textId="77777777" w:rsidTr="00CE153C">
        <w:trPr>
          <w:trHeight w:val="85"/>
        </w:trPr>
        <w:tc>
          <w:tcPr>
            <w:tcW w:w="3081" w:type="pct"/>
            <w:tcBorders>
              <w:top w:val="nil"/>
              <w:left w:val="nil"/>
              <w:bottom w:val="nil"/>
              <w:right w:val="nil"/>
            </w:tcBorders>
            <w:shd w:val="clear" w:color="auto" w:fill="auto"/>
            <w:vAlign w:val="center"/>
            <w:hideMark/>
          </w:tcPr>
          <w:p w14:paraId="7E340525" w14:textId="77777777" w:rsidR="00F70036" w:rsidRPr="00015477" w:rsidRDefault="00F70036" w:rsidP="00F70036">
            <w:pPr>
              <w:spacing w:line="240" w:lineRule="auto"/>
              <w:rPr>
                <w:sz w:val="12"/>
                <w:szCs w:val="12"/>
              </w:rPr>
            </w:pPr>
            <w:r w:rsidRPr="00015477">
              <w:rPr>
                <w:sz w:val="12"/>
                <w:szCs w:val="12"/>
              </w:rPr>
              <w:t>zadania zlecone</w:t>
            </w:r>
          </w:p>
        </w:tc>
        <w:tc>
          <w:tcPr>
            <w:tcW w:w="547" w:type="pct"/>
            <w:tcBorders>
              <w:top w:val="nil"/>
              <w:left w:val="nil"/>
              <w:bottom w:val="nil"/>
              <w:right w:val="nil"/>
            </w:tcBorders>
            <w:shd w:val="clear" w:color="auto" w:fill="auto"/>
            <w:vAlign w:val="center"/>
            <w:hideMark/>
          </w:tcPr>
          <w:p w14:paraId="2CB65274"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69860946" w14:textId="77777777" w:rsidR="00F70036" w:rsidRPr="00015477" w:rsidRDefault="00F70036" w:rsidP="00F70036">
            <w:pPr>
              <w:spacing w:line="240" w:lineRule="auto"/>
              <w:jc w:val="right"/>
              <w:rPr>
                <w:sz w:val="12"/>
                <w:szCs w:val="12"/>
              </w:rPr>
            </w:pPr>
            <w:r w:rsidRPr="00015477">
              <w:rPr>
                <w:sz w:val="12"/>
                <w:szCs w:val="12"/>
              </w:rPr>
              <w:t>2 249 189</w:t>
            </w:r>
          </w:p>
        </w:tc>
        <w:tc>
          <w:tcPr>
            <w:tcW w:w="500" w:type="pct"/>
            <w:tcBorders>
              <w:top w:val="nil"/>
              <w:left w:val="nil"/>
              <w:bottom w:val="nil"/>
              <w:right w:val="nil"/>
            </w:tcBorders>
            <w:shd w:val="clear" w:color="auto" w:fill="auto"/>
            <w:vAlign w:val="center"/>
            <w:hideMark/>
          </w:tcPr>
          <w:p w14:paraId="561EBA2A" w14:textId="77777777" w:rsidR="00F70036" w:rsidRPr="00015477" w:rsidRDefault="00F70036" w:rsidP="00F70036">
            <w:pPr>
              <w:spacing w:line="240" w:lineRule="auto"/>
              <w:jc w:val="right"/>
              <w:rPr>
                <w:sz w:val="12"/>
                <w:szCs w:val="12"/>
              </w:rPr>
            </w:pPr>
            <w:r w:rsidRPr="00015477">
              <w:rPr>
                <w:sz w:val="12"/>
                <w:szCs w:val="12"/>
              </w:rPr>
              <w:t>2 045 536,31</w:t>
            </w:r>
          </w:p>
        </w:tc>
        <w:tc>
          <w:tcPr>
            <w:tcW w:w="436" w:type="pct"/>
            <w:tcBorders>
              <w:top w:val="nil"/>
              <w:left w:val="nil"/>
              <w:bottom w:val="nil"/>
              <w:right w:val="nil"/>
            </w:tcBorders>
            <w:shd w:val="clear" w:color="auto" w:fill="auto"/>
            <w:vAlign w:val="center"/>
            <w:hideMark/>
          </w:tcPr>
          <w:p w14:paraId="73D8C122" w14:textId="77777777" w:rsidR="00F70036" w:rsidRPr="00015477" w:rsidRDefault="00F70036" w:rsidP="00F70036">
            <w:pPr>
              <w:spacing w:line="240" w:lineRule="auto"/>
              <w:jc w:val="right"/>
              <w:rPr>
                <w:sz w:val="12"/>
                <w:szCs w:val="12"/>
              </w:rPr>
            </w:pPr>
            <w:r w:rsidRPr="00015477">
              <w:rPr>
                <w:sz w:val="12"/>
                <w:szCs w:val="12"/>
              </w:rPr>
              <w:t>90,9%</w:t>
            </w:r>
          </w:p>
        </w:tc>
      </w:tr>
      <w:tr w:rsidR="00F70036" w:rsidRPr="00015477" w14:paraId="12EC6D3B" w14:textId="77777777" w:rsidTr="00CE153C">
        <w:trPr>
          <w:trHeight w:val="85"/>
        </w:trPr>
        <w:tc>
          <w:tcPr>
            <w:tcW w:w="3081" w:type="pct"/>
            <w:tcBorders>
              <w:top w:val="nil"/>
              <w:left w:val="nil"/>
              <w:bottom w:val="nil"/>
              <w:right w:val="nil"/>
            </w:tcBorders>
            <w:shd w:val="clear" w:color="auto" w:fill="auto"/>
            <w:vAlign w:val="center"/>
            <w:hideMark/>
          </w:tcPr>
          <w:p w14:paraId="1BAC31DB"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801524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5BD948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F8D89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9ACE6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B1346B4" w14:textId="77777777" w:rsidTr="00CE153C">
        <w:trPr>
          <w:trHeight w:val="85"/>
        </w:trPr>
        <w:tc>
          <w:tcPr>
            <w:tcW w:w="3081" w:type="pct"/>
            <w:tcBorders>
              <w:top w:val="nil"/>
              <w:left w:val="nil"/>
              <w:bottom w:val="nil"/>
              <w:right w:val="nil"/>
            </w:tcBorders>
            <w:shd w:val="clear" w:color="auto" w:fill="auto"/>
            <w:vAlign w:val="center"/>
            <w:hideMark/>
          </w:tcPr>
          <w:p w14:paraId="13272BEE" w14:textId="77777777" w:rsidR="00F70036" w:rsidRPr="00015477" w:rsidRDefault="00F70036" w:rsidP="00F70036">
            <w:pPr>
              <w:spacing w:line="240" w:lineRule="auto"/>
              <w:rPr>
                <w:sz w:val="12"/>
                <w:szCs w:val="12"/>
              </w:rPr>
            </w:pPr>
            <w:r w:rsidRPr="00015477">
              <w:rPr>
                <w:sz w:val="12"/>
                <w:szCs w:val="12"/>
              </w:rPr>
              <w:t>1. Środowiskowy Dom Samopomocy "Pod Skrzydłami" przy ul. Grójeckiej 109, zapewniający usługi dla dorosłych osób z zaburzeniami psychicznymi (ul. Grójecka 109) i z niepełnosprawnością intelektualną (ul. Nowogrodzka 75).</w:t>
            </w:r>
          </w:p>
        </w:tc>
        <w:tc>
          <w:tcPr>
            <w:tcW w:w="547" w:type="pct"/>
            <w:tcBorders>
              <w:top w:val="nil"/>
              <w:left w:val="nil"/>
              <w:bottom w:val="nil"/>
              <w:right w:val="nil"/>
            </w:tcBorders>
            <w:shd w:val="clear" w:color="auto" w:fill="auto"/>
            <w:vAlign w:val="center"/>
            <w:hideMark/>
          </w:tcPr>
          <w:p w14:paraId="60CD057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3458061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EF7CD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95636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82C7BF9" w14:textId="77777777" w:rsidTr="00CE153C">
        <w:trPr>
          <w:trHeight w:val="85"/>
        </w:trPr>
        <w:tc>
          <w:tcPr>
            <w:tcW w:w="3081" w:type="pct"/>
            <w:tcBorders>
              <w:top w:val="nil"/>
              <w:left w:val="nil"/>
              <w:bottom w:val="nil"/>
              <w:right w:val="nil"/>
            </w:tcBorders>
            <w:shd w:val="clear" w:color="auto" w:fill="auto"/>
            <w:vAlign w:val="center"/>
            <w:hideMark/>
          </w:tcPr>
          <w:p w14:paraId="1D8C2A87"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25484D4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1C9FE5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D2EAC5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95641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4AF2BF" w14:textId="77777777" w:rsidTr="00CE153C">
        <w:trPr>
          <w:trHeight w:val="85"/>
        </w:trPr>
        <w:tc>
          <w:tcPr>
            <w:tcW w:w="3081" w:type="pct"/>
            <w:tcBorders>
              <w:top w:val="nil"/>
              <w:left w:val="nil"/>
              <w:bottom w:val="nil"/>
              <w:right w:val="nil"/>
            </w:tcBorders>
            <w:shd w:val="clear" w:color="auto" w:fill="auto"/>
            <w:vAlign w:val="center"/>
            <w:hideMark/>
          </w:tcPr>
          <w:p w14:paraId="3D9CE835" w14:textId="77777777" w:rsidR="00F70036" w:rsidRPr="00015477" w:rsidRDefault="00F70036" w:rsidP="00F70036">
            <w:pPr>
              <w:spacing w:line="240" w:lineRule="auto"/>
              <w:rPr>
                <w:sz w:val="12"/>
                <w:szCs w:val="12"/>
              </w:rPr>
            </w:pPr>
            <w:r w:rsidRPr="00015477">
              <w:rPr>
                <w:sz w:val="12"/>
                <w:szCs w:val="12"/>
              </w:rPr>
              <w:t>średnia liczba podopiecznych korzystających z pomocy w miesiącu</w:t>
            </w:r>
          </w:p>
        </w:tc>
        <w:tc>
          <w:tcPr>
            <w:tcW w:w="547" w:type="pct"/>
            <w:tcBorders>
              <w:top w:val="nil"/>
              <w:left w:val="nil"/>
              <w:bottom w:val="nil"/>
              <w:right w:val="nil"/>
            </w:tcBorders>
            <w:shd w:val="clear" w:color="auto" w:fill="auto"/>
            <w:vAlign w:val="center"/>
            <w:hideMark/>
          </w:tcPr>
          <w:p w14:paraId="4785108C" w14:textId="77777777" w:rsidR="00F70036" w:rsidRPr="00015477" w:rsidRDefault="00F70036" w:rsidP="00F70036">
            <w:pPr>
              <w:spacing w:line="240" w:lineRule="auto"/>
              <w:jc w:val="right"/>
              <w:rPr>
                <w:sz w:val="12"/>
                <w:szCs w:val="12"/>
              </w:rPr>
            </w:pPr>
            <w:r w:rsidRPr="00015477">
              <w:rPr>
                <w:sz w:val="12"/>
                <w:szCs w:val="12"/>
              </w:rPr>
              <w:t>61</w:t>
            </w:r>
          </w:p>
        </w:tc>
        <w:tc>
          <w:tcPr>
            <w:tcW w:w="436" w:type="pct"/>
            <w:tcBorders>
              <w:top w:val="nil"/>
              <w:left w:val="nil"/>
              <w:bottom w:val="nil"/>
              <w:right w:val="nil"/>
            </w:tcBorders>
            <w:shd w:val="clear" w:color="auto" w:fill="auto"/>
            <w:vAlign w:val="center"/>
            <w:hideMark/>
          </w:tcPr>
          <w:p w14:paraId="56D895C9"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DF7326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56B42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952E968" w14:textId="77777777" w:rsidTr="00CE153C">
        <w:trPr>
          <w:trHeight w:val="85"/>
        </w:trPr>
        <w:tc>
          <w:tcPr>
            <w:tcW w:w="3081" w:type="pct"/>
            <w:tcBorders>
              <w:top w:val="nil"/>
              <w:left w:val="nil"/>
              <w:bottom w:val="nil"/>
              <w:right w:val="nil"/>
            </w:tcBorders>
            <w:shd w:val="clear" w:color="auto" w:fill="auto"/>
            <w:vAlign w:val="center"/>
            <w:hideMark/>
          </w:tcPr>
          <w:p w14:paraId="424F5F68" w14:textId="77777777" w:rsidR="00F70036" w:rsidRPr="00015477" w:rsidRDefault="00F70036" w:rsidP="00F70036">
            <w:pPr>
              <w:spacing w:line="240" w:lineRule="auto"/>
              <w:rPr>
                <w:sz w:val="12"/>
                <w:szCs w:val="12"/>
              </w:rPr>
            </w:pPr>
            <w:r w:rsidRPr="00015477">
              <w:rPr>
                <w:sz w:val="12"/>
                <w:szCs w:val="12"/>
              </w:rPr>
              <w:t>średni miesięczny koszt pobytu podopiecznego w placówce (zł)</w:t>
            </w:r>
          </w:p>
        </w:tc>
        <w:tc>
          <w:tcPr>
            <w:tcW w:w="547" w:type="pct"/>
            <w:tcBorders>
              <w:top w:val="nil"/>
              <w:left w:val="nil"/>
              <w:bottom w:val="nil"/>
              <w:right w:val="nil"/>
            </w:tcBorders>
            <w:shd w:val="clear" w:color="auto" w:fill="auto"/>
            <w:noWrap/>
            <w:vAlign w:val="center"/>
            <w:hideMark/>
          </w:tcPr>
          <w:p w14:paraId="7A0BE056" w14:textId="77777777" w:rsidR="00F70036" w:rsidRPr="00015477" w:rsidRDefault="00F70036" w:rsidP="00F70036">
            <w:pPr>
              <w:spacing w:line="240" w:lineRule="auto"/>
              <w:jc w:val="right"/>
              <w:rPr>
                <w:i/>
                <w:iCs/>
                <w:sz w:val="12"/>
                <w:szCs w:val="12"/>
              </w:rPr>
            </w:pPr>
            <w:r w:rsidRPr="00015477">
              <w:rPr>
                <w:i/>
                <w:iCs/>
                <w:sz w:val="12"/>
                <w:szCs w:val="12"/>
              </w:rPr>
              <w:t>2 688,40</w:t>
            </w:r>
          </w:p>
        </w:tc>
        <w:tc>
          <w:tcPr>
            <w:tcW w:w="436" w:type="pct"/>
            <w:tcBorders>
              <w:top w:val="nil"/>
              <w:left w:val="nil"/>
              <w:bottom w:val="nil"/>
              <w:right w:val="nil"/>
            </w:tcBorders>
            <w:shd w:val="clear" w:color="auto" w:fill="auto"/>
            <w:vAlign w:val="center"/>
            <w:hideMark/>
          </w:tcPr>
          <w:p w14:paraId="34AA2EFD" w14:textId="77777777" w:rsidR="00F70036" w:rsidRPr="00015477" w:rsidRDefault="00F70036" w:rsidP="00F70036">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hideMark/>
          </w:tcPr>
          <w:p w14:paraId="7FD9818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64B7EF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77D81A9" w14:textId="77777777" w:rsidTr="00CE153C">
        <w:trPr>
          <w:trHeight w:val="85"/>
        </w:trPr>
        <w:tc>
          <w:tcPr>
            <w:tcW w:w="3081" w:type="pct"/>
            <w:tcBorders>
              <w:top w:val="nil"/>
              <w:left w:val="nil"/>
              <w:bottom w:val="nil"/>
              <w:right w:val="nil"/>
            </w:tcBorders>
            <w:shd w:val="clear" w:color="auto" w:fill="auto"/>
            <w:vAlign w:val="center"/>
            <w:hideMark/>
          </w:tcPr>
          <w:p w14:paraId="6CD0F12D" w14:textId="77777777" w:rsidR="00F70036" w:rsidRPr="00015477" w:rsidRDefault="00F70036" w:rsidP="00F70036">
            <w:pPr>
              <w:spacing w:line="240" w:lineRule="auto"/>
              <w:rPr>
                <w:sz w:val="12"/>
                <w:szCs w:val="12"/>
              </w:rPr>
            </w:pPr>
            <w:r w:rsidRPr="00015477">
              <w:rPr>
                <w:sz w:val="12"/>
                <w:szCs w:val="12"/>
              </w:rPr>
              <w:t>średnie zatrudnienie (liczba etatów)</w:t>
            </w:r>
          </w:p>
        </w:tc>
        <w:tc>
          <w:tcPr>
            <w:tcW w:w="547" w:type="pct"/>
            <w:tcBorders>
              <w:top w:val="nil"/>
              <w:left w:val="nil"/>
              <w:bottom w:val="nil"/>
              <w:right w:val="nil"/>
            </w:tcBorders>
            <w:shd w:val="clear" w:color="auto" w:fill="auto"/>
            <w:vAlign w:val="center"/>
            <w:hideMark/>
          </w:tcPr>
          <w:p w14:paraId="26C1469B" w14:textId="77777777" w:rsidR="00F70036" w:rsidRPr="00015477" w:rsidRDefault="00F70036" w:rsidP="00F70036">
            <w:pPr>
              <w:spacing w:line="240" w:lineRule="auto"/>
              <w:jc w:val="right"/>
              <w:rPr>
                <w:sz w:val="12"/>
                <w:szCs w:val="12"/>
              </w:rPr>
            </w:pPr>
            <w:r w:rsidRPr="00015477">
              <w:rPr>
                <w:sz w:val="12"/>
                <w:szCs w:val="12"/>
              </w:rPr>
              <w:t>13,83</w:t>
            </w:r>
          </w:p>
        </w:tc>
        <w:tc>
          <w:tcPr>
            <w:tcW w:w="436" w:type="pct"/>
            <w:tcBorders>
              <w:top w:val="nil"/>
              <w:left w:val="nil"/>
              <w:bottom w:val="nil"/>
              <w:right w:val="nil"/>
            </w:tcBorders>
            <w:shd w:val="clear" w:color="auto" w:fill="auto"/>
            <w:vAlign w:val="center"/>
            <w:hideMark/>
          </w:tcPr>
          <w:p w14:paraId="5FBE7A81"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96E8AA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CA99D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BF8F8BC" w14:textId="77777777" w:rsidTr="00CE153C">
        <w:trPr>
          <w:trHeight w:val="85"/>
        </w:trPr>
        <w:tc>
          <w:tcPr>
            <w:tcW w:w="3081" w:type="pct"/>
            <w:tcBorders>
              <w:top w:val="nil"/>
              <w:left w:val="nil"/>
              <w:bottom w:val="nil"/>
              <w:right w:val="nil"/>
            </w:tcBorders>
            <w:shd w:val="clear" w:color="auto" w:fill="auto"/>
            <w:vAlign w:val="center"/>
            <w:hideMark/>
          </w:tcPr>
          <w:p w14:paraId="34E40A16"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2B63B1B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AA60E3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7BAE5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DD1EF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2CB6C2" w14:textId="77777777" w:rsidTr="00CE153C">
        <w:trPr>
          <w:trHeight w:val="85"/>
        </w:trPr>
        <w:tc>
          <w:tcPr>
            <w:tcW w:w="3081" w:type="pct"/>
            <w:tcBorders>
              <w:top w:val="nil"/>
              <w:left w:val="nil"/>
              <w:bottom w:val="nil"/>
              <w:right w:val="nil"/>
            </w:tcBorders>
            <w:shd w:val="clear" w:color="auto" w:fill="auto"/>
            <w:vAlign w:val="center"/>
            <w:hideMark/>
          </w:tcPr>
          <w:p w14:paraId="496B47CC"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85203</w:t>
            </w:r>
          </w:p>
        </w:tc>
        <w:tc>
          <w:tcPr>
            <w:tcW w:w="547" w:type="pct"/>
            <w:tcBorders>
              <w:top w:val="nil"/>
              <w:left w:val="nil"/>
              <w:bottom w:val="nil"/>
              <w:right w:val="nil"/>
            </w:tcBorders>
            <w:shd w:val="clear" w:color="auto" w:fill="auto"/>
            <w:vAlign w:val="center"/>
            <w:hideMark/>
          </w:tcPr>
          <w:p w14:paraId="33AE2E8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C3CE86F" w14:textId="77777777" w:rsidR="00F70036" w:rsidRPr="00015477" w:rsidRDefault="00F70036" w:rsidP="00F70036">
            <w:pPr>
              <w:spacing w:line="240" w:lineRule="auto"/>
              <w:jc w:val="right"/>
              <w:rPr>
                <w:sz w:val="12"/>
                <w:szCs w:val="12"/>
              </w:rPr>
            </w:pPr>
            <w:r w:rsidRPr="00015477">
              <w:rPr>
                <w:sz w:val="12"/>
                <w:szCs w:val="12"/>
              </w:rPr>
              <w:t>2 249 189</w:t>
            </w:r>
          </w:p>
        </w:tc>
        <w:tc>
          <w:tcPr>
            <w:tcW w:w="500" w:type="pct"/>
            <w:tcBorders>
              <w:top w:val="nil"/>
              <w:left w:val="nil"/>
              <w:bottom w:val="nil"/>
              <w:right w:val="nil"/>
            </w:tcBorders>
            <w:shd w:val="clear" w:color="auto" w:fill="auto"/>
            <w:noWrap/>
            <w:vAlign w:val="center"/>
            <w:hideMark/>
          </w:tcPr>
          <w:p w14:paraId="07ADC4EB" w14:textId="77777777" w:rsidR="00F70036" w:rsidRPr="00015477" w:rsidRDefault="00F70036" w:rsidP="00F70036">
            <w:pPr>
              <w:spacing w:line="240" w:lineRule="auto"/>
              <w:jc w:val="right"/>
              <w:rPr>
                <w:sz w:val="12"/>
                <w:szCs w:val="12"/>
              </w:rPr>
            </w:pPr>
            <w:r w:rsidRPr="00015477">
              <w:rPr>
                <w:sz w:val="12"/>
                <w:szCs w:val="12"/>
              </w:rPr>
              <w:t>2 045 536,31</w:t>
            </w:r>
          </w:p>
        </w:tc>
        <w:tc>
          <w:tcPr>
            <w:tcW w:w="436" w:type="pct"/>
            <w:tcBorders>
              <w:top w:val="nil"/>
              <w:left w:val="nil"/>
              <w:bottom w:val="nil"/>
              <w:right w:val="nil"/>
            </w:tcBorders>
            <w:shd w:val="clear" w:color="auto" w:fill="auto"/>
            <w:noWrap/>
            <w:vAlign w:val="center"/>
            <w:hideMark/>
          </w:tcPr>
          <w:p w14:paraId="30680FA3" w14:textId="77777777" w:rsidR="00F70036" w:rsidRPr="00015477" w:rsidRDefault="00F70036" w:rsidP="00F70036">
            <w:pPr>
              <w:spacing w:line="240" w:lineRule="auto"/>
              <w:jc w:val="right"/>
              <w:rPr>
                <w:sz w:val="12"/>
                <w:szCs w:val="12"/>
              </w:rPr>
            </w:pPr>
            <w:r w:rsidRPr="00015477">
              <w:rPr>
                <w:sz w:val="12"/>
                <w:szCs w:val="12"/>
              </w:rPr>
              <w:t>90,9%</w:t>
            </w:r>
          </w:p>
        </w:tc>
      </w:tr>
      <w:tr w:rsidR="00F70036" w:rsidRPr="00015477" w14:paraId="1C118CD2" w14:textId="77777777" w:rsidTr="00CE153C">
        <w:trPr>
          <w:trHeight w:val="85"/>
        </w:trPr>
        <w:tc>
          <w:tcPr>
            <w:tcW w:w="3081" w:type="pct"/>
            <w:tcBorders>
              <w:top w:val="nil"/>
              <w:left w:val="nil"/>
              <w:bottom w:val="nil"/>
              <w:right w:val="nil"/>
            </w:tcBorders>
            <w:shd w:val="clear" w:color="auto" w:fill="auto"/>
            <w:vAlign w:val="center"/>
            <w:hideMark/>
          </w:tcPr>
          <w:p w14:paraId="056C0274"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1BA6C4A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7D404F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CED1E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56FC1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4357DAD" w14:textId="77777777" w:rsidTr="00CE153C">
        <w:trPr>
          <w:trHeight w:val="85"/>
        </w:trPr>
        <w:tc>
          <w:tcPr>
            <w:tcW w:w="3081" w:type="pct"/>
            <w:tcBorders>
              <w:top w:val="nil"/>
              <w:left w:val="nil"/>
              <w:bottom w:val="nil"/>
              <w:right w:val="nil"/>
            </w:tcBorders>
            <w:shd w:val="clear" w:color="auto" w:fill="auto"/>
            <w:vAlign w:val="center"/>
            <w:hideMark/>
          </w:tcPr>
          <w:p w14:paraId="685409F0" w14:textId="77777777" w:rsidR="00F70036" w:rsidRPr="00015477" w:rsidRDefault="00F70036" w:rsidP="00F70036">
            <w:pPr>
              <w:spacing w:line="240" w:lineRule="auto"/>
              <w:rPr>
                <w:i/>
                <w:iCs/>
                <w:sz w:val="12"/>
                <w:szCs w:val="12"/>
                <w:u w:val="single"/>
              </w:rPr>
            </w:pPr>
            <w:r w:rsidRPr="00015477">
              <w:rPr>
                <w:i/>
                <w:iCs/>
                <w:sz w:val="12"/>
                <w:szCs w:val="12"/>
                <w:u w:val="single"/>
              </w:rPr>
              <w:t>Dysponent 1:</w:t>
            </w:r>
            <w:r w:rsidRPr="00015477">
              <w:rPr>
                <w:i/>
                <w:iCs/>
                <w:sz w:val="12"/>
                <w:szCs w:val="12"/>
              </w:rPr>
              <w:t xml:space="preserve"> Środowiskowy Dom Samopomocy "Pod Skrzydłami"</w:t>
            </w:r>
          </w:p>
        </w:tc>
        <w:tc>
          <w:tcPr>
            <w:tcW w:w="547" w:type="pct"/>
            <w:tcBorders>
              <w:top w:val="nil"/>
              <w:left w:val="nil"/>
              <w:bottom w:val="nil"/>
              <w:right w:val="nil"/>
            </w:tcBorders>
            <w:shd w:val="clear" w:color="auto" w:fill="auto"/>
            <w:vAlign w:val="center"/>
            <w:hideMark/>
          </w:tcPr>
          <w:p w14:paraId="7B0E181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6C05897" w14:textId="77777777" w:rsidR="00F70036" w:rsidRPr="00015477" w:rsidRDefault="00F70036" w:rsidP="00F70036">
            <w:pPr>
              <w:spacing w:line="240" w:lineRule="auto"/>
              <w:jc w:val="right"/>
              <w:rPr>
                <w:i/>
                <w:iCs/>
                <w:sz w:val="12"/>
                <w:szCs w:val="12"/>
              </w:rPr>
            </w:pPr>
            <w:r w:rsidRPr="00015477">
              <w:rPr>
                <w:i/>
                <w:iCs/>
                <w:sz w:val="12"/>
                <w:szCs w:val="12"/>
              </w:rPr>
              <w:t>1 972 352</w:t>
            </w:r>
          </w:p>
        </w:tc>
        <w:tc>
          <w:tcPr>
            <w:tcW w:w="500" w:type="pct"/>
            <w:tcBorders>
              <w:top w:val="nil"/>
              <w:left w:val="nil"/>
              <w:bottom w:val="nil"/>
              <w:right w:val="nil"/>
            </w:tcBorders>
            <w:shd w:val="clear" w:color="auto" w:fill="auto"/>
            <w:vAlign w:val="center"/>
            <w:hideMark/>
          </w:tcPr>
          <w:p w14:paraId="7C139874" w14:textId="77777777" w:rsidR="00F70036" w:rsidRPr="00015477" w:rsidRDefault="00F70036" w:rsidP="00F70036">
            <w:pPr>
              <w:spacing w:line="240" w:lineRule="auto"/>
              <w:jc w:val="right"/>
              <w:rPr>
                <w:i/>
                <w:iCs/>
                <w:sz w:val="12"/>
                <w:szCs w:val="12"/>
              </w:rPr>
            </w:pPr>
            <w:r w:rsidRPr="00015477">
              <w:rPr>
                <w:i/>
                <w:iCs/>
                <w:sz w:val="12"/>
                <w:szCs w:val="12"/>
              </w:rPr>
              <w:t>1 967 911,82</w:t>
            </w:r>
          </w:p>
        </w:tc>
        <w:tc>
          <w:tcPr>
            <w:tcW w:w="436" w:type="pct"/>
            <w:tcBorders>
              <w:top w:val="nil"/>
              <w:left w:val="nil"/>
              <w:bottom w:val="nil"/>
              <w:right w:val="nil"/>
            </w:tcBorders>
            <w:shd w:val="clear" w:color="auto" w:fill="auto"/>
            <w:vAlign w:val="center"/>
            <w:hideMark/>
          </w:tcPr>
          <w:p w14:paraId="16CCA729" w14:textId="77777777" w:rsidR="00F70036" w:rsidRPr="00015477" w:rsidRDefault="00F70036" w:rsidP="00F70036">
            <w:pPr>
              <w:spacing w:line="240" w:lineRule="auto"/>
              <w:jc w:val="right"/>
              <w:rPr>
                <w:i/>
                <w:iCs/>
                <w:sz w:val="12"/>
                <w:szCs w:val="12"/>
              </w:rPr>
            </w:pPr>
            <w:r w:rsidRPr="00015477">
              <w:rPr>
                <w:i/>
                <w:iCs/>
                <w:sz w:val="12"/>
                <w:szCs w:val="12"/>
              </w:rPr>
              <w:t>99,8%</w:t>
            </w:r>
          </w:p>
        </w:tc>
      </w:tr>
      <w:tr w:rsidR="00F70036" w:rsidRPr="00015477" w14:paraId="39FC00C9" w14:textId="77777777" w:rsidTr="00CE153C">
        <w:trPr>
          <w:trHeight w:val="85"/>
        </w:trPr>
        <w:tc>
          <w:tcPr>
            <w:tcW w:w="3081" w:type="pct"/>
            <w:tcBorders>
              <w:top w:val="nil"/>
              <w:left w:val="nil"/>
              <w:bottom w:val="nil"/>
              <w:right w:val="nil"/>
            </w:tcBorders>
            <w:shd w:val="clear" w:color="auto" w:fill="auto"/>
            <w:vAlign w:val="center"/>
            <w:hideMark/>
          </w:tcPr>
          <w:p w14:paraId="53232F03"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07CF65C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A80350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37FD83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A967B1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E455F96" w14:textId="77777777" w:rsidTr="00CE153C">
        <w:trPr>
          <w:trHeight w:val="85"/>
        </w:trPr>
        <w:tc>
          <w:tcPr>
            <w:tcW w:w="3081" w:type="pct"/>
            <w:tcBorders>
              <w:top w:val="nil"/>
              <w:left w:val="nil"/>
              <w:bottom w:val="nil"/>
              <w:right w:val="nil"/>
            </w:tcBorders>
            <w:shd w:val="clear" w:color="auto" w:fill="auto"/>
            <w:vAlign w:val="center"/>
            <w:hideMark/>
          </w:tcPr>
          <w:p w14:paraId="13B6EF0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6BFD5288"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0542DE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72ED7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0D88C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53D3AD9" w14:textId="77777777" w:rsidTr="00CE153C">
        <w:trPr>
          <w:trHeight w:val="85"/>
        </w:trPr>
        <w:tc>
          <w:tcPr>
            <w:tcW w:w="3081" w:type="pct"/>
            <w:tcBorders>
              <w:top w:val="nil"/>
              <w:left w:val="nil"/>
              <w:bottom w:val="nil"/>
              <w:right w:val="nil"/>
            </w:tcBorders>
            <w:shd w:val="clear" w:color="auto" w:fill="auto"/>
            <w:vAlign w:val="center"/>
            <w:hideMark/>
          </w:tcPr>
          <w:p w14:paraId="5670CBCB" w14:textId="77777777" w:rsidR="00F70036" w:rsidRPr="00015477" w:rsidRDefault="00F70036" w:rsidP="00F70036">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4046FD78"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E76AC72" w14:textId="77777777" w:rsidR="00F70036" w:rsidRPr="00015477" w:rsidRDefault="00F70036" w:rsidP="00F70036">
            <w:pPr>
              <w:spacing w:line="240" w:lineRule="auto"/>
              <w:jc w:val="right"/>
              <w:rPr>
                <w:sz w:val="12"/>
                <w:szCs w:val="12"/>
              </w:rPr>
            </w:pPr>
            <w:r w:rsidRPr="00015477">
              <w:rPr>
                <w:sz w:val="12"/>
                <w:szCs w:val="12"/>
              </w:rPr>
              <w:t>1 608 112</w:t>
            </w:r>
          </w:p>
        </w:tc>
        <w:tc>
          <w:tcPr>
            <w:tcW w:w="500" w:type="pct"/>
            <w:tcBorders>
              <w:top w:val="nil"/>
              <w:left w:val="nil"/>
              <w:bottom w:val="nil"/>
              <w:right w:val="nil"/>
            </w:tcBorders>
            <w:shd w:val="clear" w:color="auto" w:fill="auto"/>
            <w:noWrap/>
            <w:vAlign w:val="center"/>
            <w:hideMark/>
          </w:tcPr>
          <w:p w14:paraId="29C29909" w14:textId="77777777" w:rsidR="00F70036" w:rsidRPr="00015477" w:rsidRDefault="00F70036" w:rsidP="00F70036">
            <w:pPr>
              <w:spacing w:line="240" w:lineRule="auto"/>
              <w:jc w:val="right"/>
              <w:rPr>
                <w:sz w:val="12"/>
                <w:szCs w:val="12"/>
              </w:rPr>
            </w:pPr>
            <w:r w:rsidRPr="00015477">
              <w:rPr>
                <w:sz w:val="12"/>
                <w:szCs w:val="12"/>
              </w:rPr>
              <w:t>1 603 935,58</w:t>
            </w:r>
          </w:p>
        </w:tc>
        <w:tc>
          <w:tcPr>
            <w:tcW w:w="436" w:type="pct"/>
            <w:tcBorders>
              <w:top w:val="nil"/>
              <w:left w:val="nil"/>
              <w:bottom w:val="nil"/>
              <w:right w:val="nil"/>
            </w:tcBorders>
            <w:shd w:val="clear" w:color="auto" w:fill="auto"/>
            <w:noWrap/>
            <w:vAlign w:val="center"/>
            <w:hideMark/>
          </w:tcPr>
          <w:p w14:paraId="2975BF6B" w14:textId="77777777" w:rsidR="00F70036" w:rsidRPr="00015477" w:rsidRDefault="00F70036" w:rsidP="00F70036">
            <w:pPr>
              <w:spacing w:line="240" w:lineRule="auto"/>
              <w:jc w:val="right"/>
              <w:rPr>
                <w:sz w:val="12"/>
                <w:szCs w:val="12"/>
              </w:rPr>
            </w:pPr>
            <w:r w:rsidRPr="00015477">
              <w:rPr>
                <w:sz w:val="12"/>
                <w:szCs w:val="12"/>
              </w:rPr>
              <w:t>99,7%</w:t>
            </w:r>
          </w:p>
        </w:tc>
      </w:tr>
      <w:tr w:rsidR="00F70036" w:rsidRPr="00015477" w14:paraId="203FE0A0" w14:textId="77777777" w:rsidTr="00CE153C">
        <w:trPr>
          <w:trHeight w:val="85"/>
        </w:trPr>
        <w:tc>
          <w:tcPr>
            <w:tcW w:w="3081" w:type="pct"/>
            <w:tcBorders>
              <w:top w:val="nil"/>
              <w:left w:val="nil"/>
              <w:bottom w:val="nil"/>
              <w:right w:val="nil"/>
            </w:tcBorders>
            <w:shd w:val="clear" w:color="auto" w:fill="auto"/>
            <w:vAlign w:val="center"/>
            <w:hideMark/>
          </w:tcPr>
          <w:p w14:paraId="39075B8B" w14:textId="77777777" w:rsidR="00F70036" w:rsidRPr="00015477" w:rsidRDefault="00F70036" w:rsidP="00F70036">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6A4FACA0"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D9E5AC2" w14:textId="77777777" w:rsidR="00F70036" w:rsidRPr="00015477" w:rsidRDefault="00F70036" w:rsidP="00F70036">
            <w:pPr>
              <w:spacing w:line="240" w:lineRule="auto"/>
              <w:jc w:val="right"/>
              <w:rPr>
                <w:i/>
                <w:iCs/>
                <w:sz w:val="12"/>
                <w:szCs w:val="12"/>
              </w:rPr>
            </w:pPr>
            <w:r w:rsidRPr="00015477">
              <w:rPr>
                <w:i/>
                <w:iCs/>
                <w:sz w:val="12"/>
                <w:szCs w:val="12"/>
              </w:rPr>
              <w:t>1 267 742</w:t>
            </w:r>
          </w:p>
        </w:tc>
        <w:tc>
          <w:tcPr>
            <w:tcW w:w="500" w:type="pct"/>
            <w:tcBorders>
              <w:top w:val="nil"/>
              <w:left w:val="nil"/>
              <w:bottom w:val="nil"/>
              <w:right w:val="nil"/>
            </w:tcBorders>
            <w:shd w:val="clear" w:color="auto" w:fill="auto"/>
            <w:noWrap/>
            <w:vAlign w:val="center"/>
            <w:hideMark/>
          </w:tcPr>
          <w:p w14:paraId="0F0C75C8" w14:textId="77777777" w:rsidR="00F70036" w:rsidRPr="00015477" w:rsidRDefault="00F70036" w:rsidP="00F70036">
            <w:pPr>
              <w:spacing w:line="240" w:lineRule="auto"/>
              <w:jc w:val="right"/>
              <w:rPr>
                <w:i/>
                <w:iCs/>
                <w:sz w:val="12"/>
                <w:szCs w:val="12"/>
              </w:rPr>
            </w:pPr>
            <w:r w:rsidRPr="00015477">
              <w:rPr>
                <w:i/>
                <w:iCs/>
                <w:sz w:val="12"/>
                <w:szCs w:val="12"/>
              </w:rPr>
              <w:t>1 265 214,39</w:t>
            </w:r>
          </w:p>
        </w:tc>
        <w:tc>
          <w:tcPr>
            <w:tcW w:w="436" w:type="pct"/>
            <w:tcBorders>
              <w:top w:val="nil"/>
              <w:left w:val="nil"/>
              <w:bottom w:val="nil"/>
              <w:right w:val="nil"/>
            </w:tcBorders>
            <w:shd w:val="clear" w:color="auto" w:fill="auto"/>
            <w:noWrap/>
            <w:vAlign w:val="center"/>
            <w:hideMark/>
          </w:tcPr>
          <w:p w14:paraId="6C0F4110" w14:textId="77777777" w:rsidR="00F70036" w:rsidRPr="00015477" w:rsidRDefault="00F70036" w:rsidP="00F70036">
            <w:pPr>
              <w:spacing w:line="240" w:lineRule="auto"/>
              <w:jc w:val="right"/>
              <w:rPr>
                <w:i/>
                <w:iCs/>
                <w:sz w:val="12"/>
                <w:szCs w:val="12"/>
              </w:rPr>
            </w:pPr>
            <w:r w:rsidRPr="00015477">
              <w:rPr>
                <w:i/>
                <w:iCs/>
                <w:sz w:val="12"/>
                <w:szCs w:val="12"/>
              </w:rPr>
              <w:t>99,8%</w:t>
            </w:r>
          </w:p>
        </w:tc>
      </w:tr>
      <w:tr w:rsidR="00F70036" w:rsidRPr="00015477" w14:paraId="67660CBD" w14:textId="77777777" w:rsidTr="00CE153C">
        <w:trPr>
          <w:trHeight w:val="85"/>
        </w:trPr>
        <w:tc>
          <w:tcPr>
            <w:tcW w:w="3081" w:type="pct"/>
            <w:tcBorders>
              <w:top w:val="nil"/>
              <w:left w:val="nil"/>
              <w:bottom w:val="nil"/>
              <w:right w:val="nil"/>
            </w:tcBorders>
            <w:shd w:val="clear" w:color="auto" w:fill="auto"/>
            <w:vAlign w:val="center"/>
            <w:hideMark/>
          </w:tcPr>
          <w:p w14:paraId="4D991D7C" w14:textId="77777777" w:rsidR="00F70036" w:rsidRPr="00015477" w:rsidRDefault="00F70036" w:rsidP="00F70036">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vAlign w:val="center"/>
            <w:hideMark/>
          </w:tcPr>
          <w:p w14:paraId="060D0334"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C409D9C" w14:textId="77777777" w:rsidR="00F70036" w:rsidRPr="00015477" w:rsidRDefault="00F70036" w:rsidP="00F70036">
            <w:pPr>
              <w:spacing w:line="240" w:lineRule="auto"/>
              <w:jc w:val="right"/>
              <w:rPr>
                <w:i/>
                <w:iCs/>
                <w:sz w:val="12"/>
                <w:szCs w:val="12"/>
              </w:rPr>
            </w:pPr>
            <w:r w:rsidRPr="00015477">
              <w:rPr>
                <w:i/>
                <w:iCs/>
                <w:sz w:val="12"/>
                <w:szCs w:val="12"/>
              </w:rPr>
              <w:t>82 829</w:t>
            </w:r>
          </w:p>
        </w:tc>
        <w:tc>
          <w:tcPr>
            <w:tcW w:w="500" w:type="pct"/>
            <w:tcBorders>
              <w:top w:val="nil"/>
              <w:left w:val="nil"/>
              <w:bottom w:val="nil"/>
              <w:right w:val="nil"/>
            </w:tcBorders>
            <w:shd w:val="clear" w:color="auto" w:fill="auto"/>
            <w:noWrap/>
            <w:vAlign w:val="center"/>
            <w:hideMark/>
          </w:tcPr>
          <w:p w14:paraId="15EB3A99" w14:textId="77777777" w:rsidR="00F70036" w:rsidRPr="00015477" w:rsidRDefault="00F70036" w:rsidP="00F70036">
            <w:pPr>
              <w:spacing w:line="240" w:lineRule="auto"/>
              <w:jc w:val="right"/>
              <w:rPr>
                <w:i/>
                <w:iCs/>
                <w:sz w:val="12"/>
                <w:szCs w:val="12"/>
              </w:rPr>
            </w:pPr>
            <w:r w:rsidRPr="00015477">
              <w:rPr>
                <w:i/>
                <w:iCs/>
                <w:sz w:val="12"/>
                <w:szCs w:val="12"/>
              </w:rPr>
              <w:t>82 828,35</w:t>
            </w:r>
          </w:p>
        </w:tc>
        <w:tc>
          <w:tcPr>
            <w:tcW w:w="436" w:type="pct"/>
            <w:tcBorders>
              <w:top w:val="nil"/>
              <w:left w:val="nil"/>
              <w:bottom w:val="nil"/>
              <w:right w:val="nil"/>
            </w:tcBorders>
            <w:shd w:val="clear" w:color="auto" w:fill="auto"/>
            <w:noWrap/>
            <w:vAlign w:val="center"/>
            <w:hideMark/>
          </w:tcPr>
          <w:p w14:paraId="7C33B9A6"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4B1F75AF" w14:textId="77777777" w:rsidTr="00CE153C">
        <w:trPr>
          <w:trHeight w:val="85"/>
        </w:trPr>
        <w:tc>
          <w:tcPr>
            <w:tcW w:w="3081" w:type="pct"/>
            <w:tcBorders>
              <w:top w:val="nil"/>
              <w:left w:val="nil"/>
              <w:bottom w:val="nil"/>
              <w:right w:val="nil"/>
            </w:tcBorders>
            <w:shd w:val="clear" w:color="auto" w:fill="auto"/>
            <w:vAlign w:val="center"/>
            <w:hideMark/>
          </w:tcPr>
          <w:p w14:paraId="51039D2E" w14:textId="77777777" w:rsidR="00F70036" w:rsidRPr="00015477" w:rsidRDefault="00F70036" w:rsidP="00F70036">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12B1C47B"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8CB6332" w14:textId="77777777" w:rsidR="00F70036" w:rsidRPr="00015477" w:rsidRDefault="00F70036" w:rsidP="00F70036">
            <w:pPr>
              <w:spacing w:line="240" w:lineRule="auto"/>
              <w:jc w:val="right"/>
              <w:rPr>
                <w:i/>
                <w:iCs/>
                <w:sz w:val="12"/>
                <w:szCs w:val="12"/>
              </w:rPr>
            </w:pPr>
            <w:r w:rsidRPr="00015477">
              <w:rPr>
                <w:i/>
                <w:iCs/>
                <w:sz w:val="12"/>
                <w:szCs w:val="12"/>
              </w:rPr>
              <w:t>257 541</w:t>
            </w:r>
          </w:p>
        </w:tc>
        <w:tc>
          <w:tcPr>
            <w:tcW w:w="500" w:type="pct"/>
            <w:tcBorders>
              <w:top w:val="nil"/>
              <w:left w:val="nil"/>
              <w:bottom w:val="nil"/>
              <w:right w:val="nil"/>
            </w:tcBorders>
            <w:shd w:val="clear" w:color="auto" w:fill="auto"/>
            <w:noWrap/>
            <w:vAlign w:val="center"/>
            <w:hideMark/>
          </w:tcPr>
          <w:p w14:paraId="3DA95E10" w14:textId="77777777" w:rsidR="00F70036" w:rsidRPr="00015477" w:rsidRDefault="00F70036" w:rsidP="00F70036">
            <w:pPr>
              <w:spacing w:line="240" w:lineRule="auto"/>
              <w:jc w:val="right"/>
              <w:rPr>
                <w:i/>
                <w:iCs/>
                <w:sz w:val="12"/>
                <w:szCs w:val="12"/>
              </w:rPr>
            </w:pPr>
            <w:r w:rsidRPr="00015477">
              <w:rPr>
                <w:i/>
                <w:iCs/>
                <w:sz w:val="12"/>
                <w:szCs w:val="12"/>
              </w:rPr>
              <w:t>255 892,84</w:t>
            </w:r>
          </w:p>
        </w:tc>
        <w:tc>
          <w:tcPr>
            <w:tcW w:w="436" w:type="pct"/>
            <w:tcBorders>
              <w:top w:val="nil"/>
              <w:left w:val="nil"/>
              <w:bottom w:val="nil"/>
              <w:right w:val="nil"/>
            </w:tcBorders>
            <w:shd w:val="clear" w:color="auto" w:fill="auto"/>
            <w:noWrap/>
            <w:vAlign w:val="center"/>
            <w:hideMark/>
          </w:tcPr>
          <w:p w14:paraId="258A710B" w14:textId="77777777" w:rsidR="00F70036" w:rsidRPr="00015477" w:rsidRDefault="00F70036" w:rsidP="00F70036">
            <w:pPr>
              <w:spacing w:line="240" w:lineRule="auto"/>
              <w:jc w:val="right"/>
              <w:rPr>
                <w:i/>
                <w:iCs/>
                <w:sz w:val="12"/>
                <w:szCs w:val="12"/>
              </w:rPr>
            </w:pPr>
            <w:r w:rsidRPr="00015477">
              <w:rPr>
                <w:i/>
                <w:iCs/>
                <w:sz w:val="12"/>
                <w:szCs w:val="12"/>
              </w:rPr>
              <w:t>99,4%</w:t>
            </w:r>
          </w:p>
        </w:tc>
      </w:tr>
      <w:tr w:rsidR="00F70036" w:rsidRPr="00015477" w14:paraId="4777B96B" w14:textId="77777777" w:rsidTr="00CE153C">
        <w:trPr>
          <w:trHeight w:val="85"/>
        </w:trPr>
        <w:tc>
          <w:tcPr>
            <w:tcW w:w="3081" w:type="pct"/>
            <w:tcBorders>
              <w:top w:val="nil"/>
              <w:left w:val="nil"/>
              <w:bottom w:val="nil"/>
              <w:right w:val="nil"/>
            </w:tcBorders>
            <w:shd w:val="clear" w:color="auto" w:fill="auto"/>
            <w:vAlign w:val="center"/>
            <w:hideMark/>
          </w:tcPr>
          <w:p w14:paraId="10F28761"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3404EA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175D2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5C6E6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03BD0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962BF78" w14:textId="77777777" w:rsidTr="00CE153C">
        <w:trPr>
          <w:trHeight w:val="85"/>
        </w:trPr>
        <w:tc>
          <w:tcPr>
            <w:tcW w:w="3081" w:type="pct"/>
            <w:tcBorders>
              <w:top w:val="nil"/>
              <w:left w:val="nil"/>
              <w:bottom w:val="nil"/>
              <w:right w:val="nil"/>
            </w:tcBorders>
            <w:shd w:val="clear" w:color="auto" w:fill="auto"/>
            <w:vAlign w:val="center"/>
            <w:hideMark/>
          </w:tcPr>
          <w:p w14:paraId="57110BB8" w14:textId="77777777" w:rsidR="00F70036" w:rsidRPr="00015477" w:rsidRDefault="00F70036" w:rsidP="00F70036">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vAlign w:val="center"/>
            <w:hideMark/>
          </w:tcPr>
          <w:p w14:paraId="43FB877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3895A45" w14:textId="77777777" w:rsidR="00F70036" w:rsidRPr="00015477" w:rsidRDefault="00F70036" w:rsidP="00F70036">
            <w:pPr>
              <w:spacing w:line="240" w:lineRule="auto"/>
              <w:jc w:val="right"/>
              <w:rPr>
                <w:sz w:val="12"/>
                <w:szCs w:val="12"/>
              </w:rPr>
            </w:pPr>
            <w:r w:rsidRPr="00015477">
              <w:rPr>
                <w:sz w:val="12"/>
                <w:szCs w:val="12"/>
              </w:rPr>
              <w:t>364 240</w:t>
            </w:r>
          </w:p>
        </w:tc>
        <w:tc>
          <w:tcPr>
            <w:tcW w:w="500" w:type="pct"/>
            <w:tcBorders>
              <w:top w:val="nil"/>
              <w:left w:val="nil"/>
              <w:bottom w:val="nil"/>
              <w:right w:val="nil"/>
            </w:tcBorders>
            <w:shd w:val="clear" w:color="auto" w:fill="auto"/>
            <w:noWrap/>
            <w:vAlign w:val="center"/>
            <w:hideMark/>
          </w:tcPr>
          <w:p w14:paraId="6758C1B6" w14:textId="77777777" w:rsidR="00F70036" w:rsidRPr="00015477" w:rsidRDefault="00F70036" w:rsidP="00F70036">
            <w:pPr>
              <w:spacing w:line="240" w:lineRule="auto"/>
              <w:jc w:val="right"/>
              <w:rPr>
                <w:sz w:val="12"/>
                <w:szCs w:val="12"/>
              </w:rPr>
            </w:pPr>
            <w:r w:rsidRPr="00015477">
              <w:rPr>
                <w:sz w:val="12"/>
                <w:szCs w:val="12"/>
              </w:rPr>
              <w:t>363 976,24</w:t>
            </w:r>
          </w:p>
        </w:tc>
        <w:tc>
          <w:tcPr>
            <w:tcW w:w="436" w:type="pct"/>
            <w:tcBorders>
              <w:top w:val="nil"/>
              <w:left w:val="nil"/>
              <w:bottom w:val="nil"/>
              <w:right w:val="nil"/>
            </w:tcBorders>
            <w:shd w:val="clear" w:color="auto" w:fill="auto"/>
            <w:noWrap/>
            <w:vAlign w:val="center"/>
            <w:hideMark/>
          </w:tcPr>
          <w:p w14:paraId="530C493E"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3E4B8FE5" w14:textId="77777777" w:rsidTr="00CE153C">
        <w:trPr>
          <w:trHeight w:val="85"/>
        </w:trPr>
        <w:tc>
          <w:tcPr>
            <w:tcW w:w="3081" w:type="pct"/>
            <w:tcBorders>
              <w:top w:val="nil"/>
              <w:left w:val="nil"/>
              <w:bottom w:val="nil"/>
              <w:right w:val="nil"/>
            </w:tcBorders>
            <w:shd w:val="clear" w:color="auto" w:fill="auto"/>
            <w:vAlign w:val="center"/>
            <w:hideMark/>
          </w:tcPr>
          <w:p w14:paraId="7C58204D" w14:textId="77777777" w:rsidR="00F70036" w:rsidRPr="00015477" w:rsidRDefault="00F70036" w:rsidP="00F70036">
            <w:pPr>
              <w:spacing w:line="240" w:lineRule="auto"/>
              <w:rPr>
                <w:sz w:val="12"/>
                <w:szCs w:val="12"/>
              </w:rPr>
            </w:pPr>
            <w:r w:rsidRPr="00015477">
              <w:rPr>
                <w:sz w:val="12"/>
                <w:szCs w:val="12"/>
              </w:rPr>
              <w:t>zakup usług pozostałych</w:t>
            </w:r>
          </w:p>
        </w:tc>
        <w:tc>
          <w:tcPr>
            <w:tcW w:w="547" w:type="pct"/>
            <w:tcBorders>
              <w:top w:val="nil"/>
              <w:left w:val="nil"/>
              <w:bottom w:val="nil"/>
              <w:right w:val="nil"/>
            </w:tcBorders>
            <w:shd w:val="clear" w:color="auto" w:fill="auto"/>
            <w:vAlign w:val="center"/>
            <w:hideMark/>
          </w:tcPr>
          <w:p w14:paraId="5BDC35A3"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A029E3C" w14:textId="77777777" w:rsidR="00F70036" w:rsidRPr="00015477" w:rsidRDefault="00F70036" w:rsidP="00F70036">
            <w:pPr>
              <w:spacing w:line="240" w:lineRule="auto"/>
              <w:jc w:val="right"/>
              <w:rPr>
                <w:sz w:val="12"/>
                <w:szCs w:val="12"/>
              </w:rPr>
            </w:pPr>
            <w:r w:rsidRPr="00015477">
              <w:rPr>
                <w:sz w:val="12"/>
                <w:szCs w:val="12"/>
              </w:rPr>
              <w:t>161 193</w:t>
            </w:r>
          </w:p>
        </w:tc>
        <w:tc>
          <w:tcPr>
            <w:tcW w:w="500" w:type="pct"/>
            <w:tcBorders>
              <w:top w:val="nil"/>
              <w:left w:val="nil"/>
              <w:bottom w:val="nil"/>
              <w:right w:val="nil"/>
            </w:tcBorders>
            <w:shd w:val="clear" w:color="auto" w:fill="auto"/>
            <w:noWrap/>
            <w:vAlign w:val="center"/>
            <w:hideMark/>
          </w:tcPr>
          <w:p w14:paraId="417D2C7A" w14:textId="77777777" w:rsidR="00F70036" w:rsidRPr="00015477" w:rsidRDefault="00F70036" w:rsidP="00F70036">
            <w:pPr>
              <w:spacing w:line="240" w:lineRule="auto"/>
              <w:jc w:val="right"/>
              <w:rPr>
                <w:sz w:val="12"/>
                <w:szCs w:val="12"/>
              </w:rPr>
            </w:pPr>
            <w:r w:rsidRPr="00015477">
              <w:rPr>
                <w:sz w:val="12"/>
                <w:szCs w:val="12"/>
              </w:rPr>
              <w:t>161 185,24</w:t>
            </w:r>
          </w:p>
        </w:tc>
        <w:tc>
          <w:tcPr>
            <w:tcW w:w="436" w:type="pct"/>
            <w:tcBorders>
              <w:top w:val="nil"/>
              <w:left w:val="nil"/>
              <w:bottom w:val="nil"/>
              <w:right w:val="nil"/>
            </w:tcBorders>
            <w:shd w:val="clear" w:color="auto" w:fill="auto"/>
            <w:noWrap/>
            <w:vAlign w:val="center"/>
            <w:hideMark/>
          </w:tcPr>
          <w:p w14:paraId="7A202580"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FFFE062" w14:textId="77777777" w:rsidTr="00CE153C">
        <w:trPr>
          <w:trHeight w:val="85"/>
        </w:trPr>
        <w:tc>
          <w:tcPr>
            <w:tcW w:w="3081" w:type="pct"/>
            <w:tcBorders>
              <w:top w:val="nil"/>
              <w:left w:val="nil"/>
              <w:bottom w:val="nil"/>
              <w:right w:val="nil"/>
            </w:tcBorders>
            <w:shd w:val="clear" w:color="auto" w:fill="auto"/>
            <w:vAlign w:val="center"/>
            <w:hideMark/>
          </w:tcPr>
          <w:p w14:paraId="73DC0959" w14:textId="77777777" w:rsidR="00F70036" w:rsidRPr="00015477" w:rsidRDefault="00F70036" w:rsidP="00F70036">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vAlign w:val="center"/>
            <w:hideMark/>
          </w:tcPr>
          <w:p w14:paraId="5B5F8E4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BE1DF7B" w14:textId="77777777" w:rsidR="00F70036" w:rsidRPr="00015477" w:rsidRDefault="00F70036" w:rsidP="00F70036">
            <w:pPr>
              <w:spacing w:line="240" w:lineRule="auto"/>
              <w:jc w:val="right"/>
              <w:rPr>
                <w:sz w:val="12"/>
                <w:szCs w:val="12"/>
              </w:rPr>
            </w:pPr>
            <w:r w:rsidRPr="00015477">
              <w:rPr>
                <w:sz w:val="12"/>
                <w:szCs w:val="12"/>
              </w:rPr>
              <w:t>102 513</w:t>
            </w:r>
          </w:p>
        </w:tc>
        <w:tc>
          <w:tcPr>
            <w:tcW w:w="500" w:type="pct"/>
            <w:tcBorders>
              <w:top w:val="nil"/>
              <w:left w:val="nil"/>
              <w:bottom w:val="nil"/>
              <w:right w:val="nil"/>
            </w:tcBorders>
            <w:shd w:val="clear" w:color="auto" w:fill="auto"/>
            <w:noWrap/>
            <w:vAlign w:val="center"/>
            <w:hideMark/>
          </w:tcPr>
          <w:p w14:paraId="23475989" w14:textId="77777777" w:rsidR="00F70036" w:rsidRPr="00015477" w:rsidRDefault="00F70036" w:rsidP="00F70036">
            <w:pPr>
              <w:spacing w:line="240" w:lineRule="auto"/>
              <w:jc w:val="right"/>
              <w:rPr>
                <w:sz w:val="12"/>
                <w:szCs w:val="12"/>
              </w:rPr>
            </w:pPr>
            <w:r w:rsidRPr="00015477">
              <w:rPr>
                <w:sz w:val="12"/>
                <w:szCs w:val="12"/>
              </w:rPr>
              <w:t>102 345,47</w:t>
            </w:r>
          </w:p>
        </w:tc>
        <w:tc>
          <w:tcPr>
            <w:tcW w:w="436" w:type="pct"/>
            <w:tcBorders>
              <w:top w:val="nil"/>
              <w:left w:val="nil"/>
              <w:bottom w:val="nil"/>
              <w:right w:val="nil"/>
            </w:tcBorders>
            <w:shd w:val="clear" w:color="auto" w:fill="auto"/>
            <w:noWrap/>
            <w:vAlign w:val="center"/>
            <w:hideMark/>
          </w:tcPr>
          <w:p w14:paraId="0342AD52"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160DD006" w14:textId="77777777" w:rsidTr="00CE153C">
        <w:trPr>
          <w:trHeight w:val="85"/>
        </w:trPr>
        <w:tc>
          <w:tcPr>
            <w:tcW w:w="3081" w:type="pct"/>
            <w:tcBorders>
              <w:top w:val="nil"/>
              <w:left w:val="nil"/>
              <w:bottom w:val="nil"/>
              <w:right w:val="nil"/>
            </w:tcBorders>
            <w:shd w:val="clear" w:color="auto" w:fill="auto"/>
            <w:vAlign w:val="center"/>
            <w:hideMark/>
          </w:tcPr>
          <w:p w14:paraId="064FCEEC" w14:textId="77777777" w:rsidR="00F70036" w:rsidRPr="00015477" w:rsidRDefault="00F70036" w:rsidP="00F70036">
            <w:pPr>
              <w:spacing w:line="240" w:lineRule="auto"/>
              <w:rPr>
                <w:sz w:val="12"/>
                <w:szCs w:val="12"/>
              </w:rPr>
            </w:pPr>
            <w:r w:rsidRPr="00015477">
              <w:rPr>
                <w:sz w:val="12"/>
                <w:szCs w:val="12"/>
              </w:rPr>
              <w:t>odpis na zakładowy fundusz świadczeń socjalnych</w:t>
            </w:r>
          </w:p>
        </w:tc>
        <w:tc>
          <w:tcPr>
            <w:tcW w:w="547" w:type="pct"/>
            <w:tcBorders>
              <w:top w:val="nil"/>
              <w:left w:val="nil"/>
              <w:bottom w:val="nil"/>
              <w:right w:val="nil"/>
            </w:tcBorders>
            <w:shd w:val="clear" w:color="auto" w:fill="auto"/>
            <w:vAlign w:val="center"/>
            <w:hideMark/>
          </w:tcPr>
          <w:p w14:paraId="3EC1EA82"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04E4E9A" w14:textId="77777777" w:rsidR="00F70036" w:rsidRPr="00015477" w:rsidRDefault="00F70036" w:rsidP="00F70036">
            <w:pPr>
              <w:spacing w:line="240" w:lineRule="auto"/>
              <w:jc w:val="right"/>
              <w:rPr>
                <w:sz w:val="12"/>
                <w:szCs w:val="12"/>
              </w:rPr>
            </w:pPr>
            <w:r w:rsidRPr="00015477">
              <w:rPr>
                <w:sz w:val="12"/>
                <w:szCs w:val="12"/>
              </w:rPr>
              <w:t>35 203</w:t>
            </w:r>
          </w:p>
        </w:tc>
        <w:tc>
          <w:tcPr>
            <w:tcW w:w="500" w:type="pct"/>
            <w:tcBorders>
              <w:top w:val="nil"/>
              <w:left w:val="nil"/>
              <w:bottom w:val="nil"/>
              <w:right w:val="nil"/>
            </w:tcBorders>
            <w:shd w:val="clear" w:color="auto" w:fill="auto"/>
            <w:noWrap/>
            <w:vAlign w:val="center"/>
            <w:hideMark/>
          </w:tcPr>
          <w:p w14:paraId="472A2776" w14:textId="77777777" w:rsidR="00F70036" w:rsidRPr="00015477" w:rsidRDefault="00F70036" w:rsidP="00F70036">
            <w:pPr>
              <w:spacing w:line="240" w:lineRule="auto"/>
              <w:jc w:val="right"/>
              <w:rPr>
                <w:sz w:val="12"/>
                <w:szCs w:val="12"/>
              </w:rPr>
            </w:pPr>
            <w:r w:rsidRPr="00015477">
              <w:rPr>
                <w:sz w:val="12"/>
                <w:szCs w:val="12"/>
              </w:rPr>
              <w:t>35 201,62</w:t>
            </w:r>
          </w:p>
        </w:tc>
        <w:tc>
          <w:tcPr>
            <w:tcW w:w="436" w:type="pct"/>
            <w:tcBorders>
              <w:top w:val="nil"/>
              <w:left w:val="nil"/>
              <w:bottom w:val="nil"/>
              <w:right w:val="nil"/>
            </w:tcBorders>
            <w:shd w:val="clear" w:color="auto" w:fill="auto"/>
            <w:noWrap/>
            <w:vAlign w:val="center"/>
            <w:hideMark/>
          </w:tcPr>
          <w:p w14:paraId="3738B894"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7898E20" w14:textId="77777777" w:rsidTr="00CE153C">
        <w:trPr>
          <w:trHeight w:val="85"/>
        </w:trPr>
        <w:tc>
          <w:tcPr>
            <w:tcW w:w="3081" w:type="pct"/>
            <w:tcBorders>
              <w:top w:val="nil"/>
              <w:left w:val="nil"/>
              <w:bottom w:val="nil"/>
              <w:right w:val="nil"/>
            </w:tcBorders>
            <w:shd w:val="clear" w:color="auto" w:fill="auto"/>
            <w:vAlign w:val="center"/>
            <w:hideMark/>
          </w:tcPr>
          <w:p w14:paraId="2AF229E2" w14:textId="77777777" w:rsidR="00F70036" w:rsidRPr="00015477" w:rsidRDefault="00F70036" w:rsidP="00F70036">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vAlign w:val="center"/>
            <w:hideMark/>
          </w:tcPr>
          <w:p w14:paraId="273D835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DE38773" w14:textId="77777777" w:rsidR="00F70036" w:rsidRPr="00015477" w:rsidRDefault="00F70036" w:rsidP="00F70036">
            <w:pPr>
              <w:spacing w:line="240" w:lineRule="auto"/>
              <w:jc w:val="right"/>
              <w:rPr>
                <w:sz w:val="12"/>
                <w:szCs w:val="12"/>
              </w:rPr>
            </w:pPr>
            <w:r w:rsidRPr="00015477">
              <w:rPr>
                <w:sz w:val="12"/>
                <w:szCs w:val="12"/>
              </w:rPr>
              <w:t>28 000</w:t>
            </w:r>
          </w:p>
        </w:tc>
        <w:tc>
          <w:tcPr>
            <w:tcW w:w="500" w:type="pct"/>
            <w:tcBorders>
              <w:top w:val="nil"/>
              <w:left w:val="nil"/>
              <w:bottom w:val="nil"/>
              <w:right w:val="nil"/>
            </w:tcBorders>
            <w:shd w:val="clear" w:color="auto" w:fill="auto"/>
            <w:noWrap/>
            <w:vAlign w:val="center"/>
            <w:hideMark/>
          </w:tcPr>
          <w:p w14:paraId="1CD03C7E" w14:textId="77777777" w:rsidR="00F70036" w:rsidRPr="00015477" w:rsidRDefault="00F70036" w:rsidP="00F70036">
            <w:pPr>
              <w:spacing w:line="240" w:lineRule="auto"/>
              <w:jc w:val="right"/>
              <w:rPr>
                <w:sz w:val="12"/>
                <w:szCs w:val="12"/>
              </w:rPr>
            </w:pPr>
            <w:r w:rsidRPr="00015477">
              <w:rPr>
                <w:sz w:val="12"/>
                <w:szCs w:val="12"/>
              </w:rPr>
              <w:t>27 982,55</w:t>
            </w:r>
          </w:p>
        </w:tc>
        <w:tc>
          <w:tcPr>
            <w:tcW w:w="436" w:type="pct"/>
            <w:tcBorders>
              <w:top w:val="nil"/>
              <w:left w:val="nil"/>
              <w:bottom w:val="nil"/>
              <w:right w:val="nil"/>
            </w:tcBorders>
            <w:shd w:val="clear" w:color="auto" w:fill="auto"/>
            <w:noWrap/>
            <w:vAlign w:val="center"/>
            <w:hideMark/>
          </w:tcPr>
          <w:p w14:paraId="7BAD6F08"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22ADB3C1" w14:textId="77777777" w:rsidTr="00CE153C">
        <w:trPr>
          <w:trHeight w:val="85"/>
        </w:trPr>
        <w:tc>
          <w:tcPr>
            <w:tcW w:w="3081" w:type="pct"/>
            <w:tcBorders>
              <w:top w:val="nil"/>
              <w:left w:val="nil"/>
              <w:bottom w:val="nil"/>
              <w:right w:val="nil"/>
            </w:tcBorders>
            <w:shd w:val="clear" w:color="auto" w:fill="auto"/>
            <w:vAlign w:val="center"/>
            <w:hideMark/>
          </w:tcPr>
          <w:p w14:paraId="031E4429" w14:textId="77777777" w:rsidR="00F70036" w:rsidRPr="00015477" w:rsidRDefault="00F70036" w:rsidP="00F70036">
            <w:pPr>
              <w:spacing w:line="240" w:lineRule="auto"/>
              <w:rPr>
                <w:sz w:val="12"/>
                <w:szCs w:val="12"/>
              </w:rPr>
            </w:pPr>
            <w:r w:rsidRPr="00015477">
              <w:rPr>
                <w:sz w:val="12"/>
                <w:szCs w:val="12"/>
              </w:rPr>
              <w:t>zakup usług remontowych</w:t>
            </w:r>
          </w:p>
        </w:tc>
        <w:tc>
          <w:tcPr>
            <w:tcW w:w="547" w:type="pct"/>
            <w:tcBorders>
              <w:top w:val="nil"/>
              <w:left w:val="nil"/>
              <w:bottom w:val="nil"/>
              <w:right w:val="nil"/>
            </w:tcBorders>
            <w:shd w:val="clear" w:color="auto" w:fill="auto"/>
            <w:vAlign w:val="center"/>
            <w:hideMark/>
          </w:tcPr>
          <w:p w14:paraId="3B2986E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32913A0" w14:textId="77777777" w:rsidR="00F70036" w:rsidRPr="00015477" w:rsidRDefault="00F70036" w:rsidP="00F70036">
            <w:pPr>
              <w:spacing w:line="240" w:lineRule="auto"/>
              <w:jc w:val="right"/>
              <w:rPr>
                <w:sz w:val="12"/>
                <w:szCs w:val="12"/>
              </w:rPr>
            </w:pPr>
            <w:r w:rsidRPr="00015477">
              <w:rPr>
                <w:sz w:val="12"/>
                <w:szCs w:val="12"/>
              </w:rPr>
              <w:t>13 000</w:t>
            </w:r>
          </w:p>
        </w:tc>
        <w:tc>
          <w:tcPr>
            <w:tcW w:w="500" w:type="pct"/>
            <w:tcBorders>
              <w:top w:val="nil"/>
              <w:left w:val="nil"/>
              <w:bottom w:val="nil"/>
              <w:right w:val="nil"/>
            </w:tcBorders>
            <w:shd w:val="clear" w:color="auto" w:fill="auto"/>
            <w:noWrap/>
            <w:vAlign w:val="center"/>
            <w:hideMark/>
          </w:tcPr>
          <w:p w14:paraId="19E2CB73" w14:textId="77777777" w:rsidR="00F70036" w:rsidRPr="00015477" w:rsidRDefault="00F70036" w:rsidP="00F70036">
            <w:pPr>
              <w:spacing w:line="240" w:lineRule="auto"/>
              <w:jc w:val="right"/>
              <w:rPr>
                <w:sz w:val="12"/>
                <w:szCs w:val="12"/>
              </w:rPr>
            </w:pPr>
            <w:r w:rsidRPr="00015477">
              <w:rPr>
                <w:sz w:val="12"/>
                <w:szCs w:val="12"/>
              </w:rPr>
              <w:t>12 994,29</w:t>
            </w:r>
          </w:p>
        </w:tc>
        <w:tc>
          <w:tcPr>
            <w:tcW w:w="436" w:type="pct"/>
            <w:tcBorders>
              <w:top w:val="nil"/>
              <w:left w:val="nil"/>
              <w:bottom w:val="nil"/>
              <w:right w:val="nil"/>
            </w:tcBorders>
            <w:shd w:val="clear" w:color="auto" w:fill="auto"/>
            <w:noWrap/>
            <w:vAlign w:val="center"/>
            <w:hideMark/>
          </w:tcPr>
          <w:p w14:paraId="2CA3CAF4"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F638D7D" w14:textId="77777777" w:rsidTr="00CE153C">
        <w:trPr>
          <w:trHeight w:val="85"/>
        </w:trPr>
        <w:tc>
          <w:tcPr>
            <w:tcW w:w="3081" w:type="pct"/>
            <w:tcBorders>
              <w:top w:val="nil"/>
              <w:left w:val="nil"/>
              <w:bottom w:val="nil"/>
              <w:right w:val="nil"/>
            </w:tcBorders>
            <w:shd w:val="clear" w:color="auto" w:fill="auto"/>
            <w:vAlign w:val="center"/>
            <w:hideMark/>
          </w:tcPr>
          <w:p w14:paraId="7CD5C708" w14:textId="77777777" w:rsidR="00F70036" w:rsidRPr="00015477" w:rsidRDefault="00F70036" w:rsidP="00F70036">
            <w:pPr>
              <w:spacing w:line="240" w:lineRule="auto"/>
              <w:rPr>
                <w:sz w:val="12"/>
                <w:szCs w:val="12"/>
              </w:rPr>
            </w:pPr>
            <w:r w:rsidRPr="00015477">
              <w:rPr>
                <w:sz w:val="12"/>
                <w:szCs w:val="12"/>
              </w:rPr>
              <w:t>zakup środków żywności</w:t>
            </w:r>
          </w:p>
        </w:tc>
        <w:tc>
          <w:tcPr>
            <w:tcW w:w="547" w:type="pct"/>
            <w:tcBorders>
              <w:top w:val="nil"/>
              <w:left w:val="nil"/>
              <w:bottom w:val="nil"/>
              <w:right w:val="nil"/>
            </w:tcBorders>
            <w:shd w:val="clear" w:color="auto" w:fill="auto"/>
            <w:vAlign w:val="center"/>
            <w:hideMark/>
          </w:tcPr>
          <w:p w14:paraId="30416888"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853EF2A" w14:textId="77777777" w:rsidR="00F70036" w:rsidRPr="00015477" w:rsidRDefault="00F70036" w:rsidP="00F70036">
            <w:pPr>
              <w:spacing w:line="240" w:lineRule="auto"/>
              <w:jc w:val="right"/>
              <w:rPr>
                <w:sz w:val="12"/>
                <w:szCs w:val="12"/>
              </w:rPr>
            </w:pPr>
            <w:r w:rsidRPr="00015477">
              <w:rPr>
                <w:sz w:val="12"/>
                <w:szCs w:val="12"/>
              </w:rPr>
              <w:t>8 300</w:t>
            </w:r>
          </w:p>
        </w:tc>
        <w:tc>
          <w:tcPr>
            <w:tcW w:w="500" w:type="pct"/>
            <w:tcBorders>
              <w:top w:val="nil"/>
              <w:left w:val="nil"/>
              <w:bottom w:val="nil"/>
              <w:right w:val="nil"/>
            </w:tcBorders>
            <w:shd w:val="clear" w:color="auto" w:fill="auto"/>
            <w:noWrap/>
            <w:vAlign w:val="center"/>
            <w:hideMark/>
          </w:tcPr>
          <w:p w14:paraId="270AFC38" w14:textId="77777777" w:rsidR="00F70036" w:rsidRPr="00015477" w:rsidRDefault="00F70036" w:rsidP="00F70036">
            <w:pPr>
              <w:spacing w:line="240" w:lineRule="auto"/>
              <w:jc w:val="right"/>
              <w:rPr>
                <w:sz w:val="12"/>
                <w:szCs w:val="12"/>
              </w:rPr>
            </w:pPr>
            <w:r w:rsidRPr="00015477">
              <w:rPr>
                <w:sz w:val="12"/>
                <w:szCs w:val="12"/>
              </w:rPr>
              <w:t>8 287,59</w:t>
            </w:r>
          </w:p>
        </w:tc>
        <w:tc>
          <w:tcPr>
            <w:tcW w:w="436" w:type="pct"/>
            <w:tcBorders>
              <w:top w:val="nil"/>
              <w:left w:val="nil"/>
              <w:bottom w:val="nil"/>
              <w:right w:val="nil"/>
            </w:tcBorders>
            <w:shd w:val="clear" w:color="auto" w:fill="auto"/>
            <w:noWrap/>
            <w:vAlign w:val="center"/>
            <w:hideMark/>
          </w:tcPr>
          <w:p w14:paraId="6B7AC1A3"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40EC4307" w14:textId="77777777" w:rsidTr="00CE153C">
        <w:trPr>
          <w:trHeight w:val="85"/>
        </w:trPr>
        <w:tc>
          <w:tcPr>
            <w:tcW w:w="3081" w:type="pct"/>
            <w:tcBorders>
              <w:top w:val="nil"/>
              <w:left w:val="nil"/>
              <w:bottom w:val="nil"/>
              <w:right w:val="nil"/>
            </w:tcBorders>
            <w:shd w:val="clear" w:color="auto" w:fill="auto"/>
            <w:vAlign w:val="center"/>
            <w:hideMark/>
          </w:tcPr>
          <w:p w14:paraId="0937D73F" w14:textId="77777777" w:rsidR="00F70036" w:rsidRPr="00015477" w:rsidRDefault="00F70036" w:rsidP="00F70036">
            <w:pPr>
              <w:spacing w:line="240" w:lineRule="auto"/>
              <w:rPr>
                <w:sz w:val="12"/>
                <w:szCs w:val="12"/>
              </w:rPr>
            </w:pPr>
            <w:r w:rsidRPr="00015477">
              <w:rPr>
                <w:sz w:val="12"/>
                <w:szCs w:val="12"/>
              </w:rPr>
              <w:t>opłaty na rzecz budżetów jednostek samorządu terytorialnego</w:t>
            </w:r>
          </w:p>
        </w:tc>
        <w:tc>
          <w:tcPr>
            <w:tcW w:w="547" w:type="pct"/>
            <w:tcBorders>
              <w:top w:val="nil"/>
              <w:left w:val="nil"/>
              <w:bottom w:val="nil"/>
              <w:right w:val="nil"/>
            </w:tcBorders>
            <w:shd w:val="clear" w:color="auto" w:fill="auto"/>
            <w:vAlign w:val="center"/>
            <w:hideMark/>
          </w:tcPr>
          <w:p w14:paraId="3E492F6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8AC6002" w14:textId="77777777" w:rsidR="00F70036" w:rsidRPr="00015477" w:rsidRDefault="00F70036" w:rsidP="00F70036">
            <w:pPr>
              <w:spacing w:line="240" w:lineRule="auto"/>
              <w:jc w:val="right"/>
              <w:rPr>
                <w:sz w:val="12"/>
                <w:szCs w:val="12"/>
              </w:rPr>
            </w:pPr>
            <w:r w:rsidRPr="00015477">
              <w:rPr>
                <w:sz w:val="12"/>
                <w:szCs w:val="12"/>
              </w:rPr>
              <w:t>4 812</w:t>
            </w:r>
          </w:p>
        </w:tc>
        <w:tc>
          <w:tcPr>
            <w:tcW w:w="500" w:type="pct"/>
            <w:tcBorders>
              <w:top w:val="nil"/>
              <w:left w:val="nil"/>
              <w:bottom w:val="nil"/>
              <w:right w:val="nil"/>
            </w:tcBorders>
            <w:shd w:val="clear" w:color="auto" w:fill="auto"/>
            <w:noWrap/>
            <w:vAlign w:val="center"/>
            <w:hideMark/>
          </w:tcPr>
          <w:p w14:paraId="27EBDB2F" w14:textId="77777777" w:rsidR="00F70036" w:rsidRPr="00015477" w:rsidRDefault="00F70036" w:rsidP="00F70036">
            <w:pPr>
              <w:spacing w:line="240" w:lineRule="auto"/>
              <w:jc w:val="right"/>
              <w:rPr>
                <w:sz w:val="12"/>
                <w:szCs w:val="12"/>
              </w:rPr>
            </w:pPr>
            <w:r w:rsidRPr="00015477">
              <w:rPr>
                <w:sz w:val="12"/>
                <w:szCs w:val="12"/>
              </w:rPr>
              <w:t>4 811,28</w:t>
            </w:r>
          </w:p>
        </w:tc>
        <w:tc>
          <w:tcPr>
            <w:tcW w:w="436" w:type="pct"/>
            <w:tcBorders>
              <w:top w:val="nil"/>
              <w:left w:val="nil"/>
              <w:bottom w:val="nil"/>
              <w:right w:val="nil"/>
            </w:tcBorders>
            <w:shd w:val="clear" w:color="auto" w:fill="auto"/>
            <w:noWrap/>
            <w:vAlign w:val="center"/>
            <w:hideMark/>
          </w:tcPr>
          <w:p w14:paraId="1E44653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C5280BF" w14:textId="77777777" w:rsidTr="00CE153C">
        <w:trPr>
          <w:trHeight w:val="85"/>
        </w:trPr>
        <w:tc>
          <w:tcPr>
            <w:tcW w:w="3081" w:type="pct"/>
            <w:tcBorders>
              <w:top w:val="nil"/>
              <w:left w:val="nil"/>
              <w:bottom w:val="nil"/>
              <w:right w:val="nil"/>
            </w:tcBorders>
            <w:shd w:val="clear" w:color="auto" w:fill="auto"/>
            <w:vAlign w:val="center"/>
            <w:hideMark/>
          </w:tcPr>
          <w:p w14:paraId="42D43F08" w14:textId="77777777" w:rsidR="00F70036" w:rsidRPr="00015477" w:rsidRDefault="00F70036" w:rsidP="00F70036">
            <w:pPr>
              <w:spacing w:line="240" w:lineRule="auto"/>
              <w:rPr>
                <w:sz w:val="12"/>
                <w:szCs w:val="12"/>
              </w:rPr>
            </w:pPr>
            <w:r w:rsidRPr="00015477">
              <w:rPr>
                <w:sz w:val="12"/>
                <w:szCs w:val="12"/>
              </w:rPr>
              <w:t>zakup usług zdrowotnych</w:t>
            </w:r>
          </w:p>
        </w:tc>
        <w:tc>
          <w:tcPr>
            <w:tcW w:w="547" w:type="pct"/>
            <w:tcBorders>
              <w:top w:val="nil"/>
              <w:left w:val="nil"/>
              <w:bottom w:val="nil"/>
              <w:right w:val="nil"/>
            </w:tcBorders>
            <w:shd w:val="clear" w:color="auto" w:fill="auto"/>
            <w:vAlign w:val="center"/>
            <w:hideMark/>
          </w:tcPr>
          <w:p w14:paraId="6382E76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FF5326A" w14:textId="77777777" w:rsidR="00F70036" w:rsidRPr="00015477" w:rsidRDefault="00F70036" w:rsidP="00F70036">
            <w:pPr>
              <w:spacing w:line="240" w:lineRule="auto"/>
              <w:jc w:val="right"/>
              <w:rPr>
                <w:sz w:val="12"/>
                <w:szCs w:val="12"/>
              </w:rPr>
            </w:pPr>
            <w:r w:rsidRPr="00015477">
              <w:rPr>
                <w:sz w:val="12"/>
                <w:szCs w:val="12"/>
              </w:rPr>
              <w:t>4 100</w:t>
            </w:r>
          </w:p>
        </w:tc>
        <w:tc>
          <w:tcPr>
            <w:tcW w:w="500" w:type="pct"/>
            <w:tcBorders>
              <w:top w:val="nil"/>
              <w:left w:val="nil"/>
              <w:bottom w:val="nil"/>
              <w:right w:val="nil"/>
            </w:tcBorders>
            <w:shd w:val="clear" w:color="auto" w:fill="auto"/>
            <w:noWrap/>
            <w:vAlign w:val="center"/>
            <w:hideMark/>
          </w:tcPr>
          <w:p w14:paraId="6C9BE2F9" w14:textId="77777777" w:rsidR="00F70036" w:rsidRPr="00015477" w:rsidRDefault="00F70036" w:rsidP="00F70036">
            <w:pPr>
              <w:spacing w:line="240" w:lineRule="auto"/>
              <w:jc w:val="right"/>
              <w:rPr>
                <w:sz w:val="12"/>
                <w:szCs w:val="12"/>
              </w:rPr>
            </w:pPr>
            <w:r w:rsidRPr="00015477">
              <w:rPr>
                <w:sz w:val="12"/>
                <w:szCs w:val="12"/>
              </w:rPr>
              <w:t>4 056,00</w:t>
            </w:r>
          </w:p>
        </w:tc>
        <w:tc>
          <w:tcPr>
            <w:tcW w:w="436" w:type="pct"/>
            <w:tcBorders>
              <w:top w:val="nil"/>
              <w:left w:val="nil"/>
              <w:bottom w:val="nil"/>
              <w:right w:val="nil"/>
            </w:tcBorders>
            <w:shd w:val="clear" w:color="auto" w:fill="auto"/>
            <w:noWrap/>
            <w:vAlign w:val="center"/>
            <w:hideMark/>
          </w:tcPr>
          <w:p w14:paraId="335F5BD3" w14:textId="77777777" w:rsidR="00F70036" w:rsidRPr="00015477" w:rsidRDefault="00F70036" w:rsidP="00F70036">
            <w:pPr>
              <w:spacing w:line="240" w:lineRule="auto"/>
              <w:jc w:val="right"/>
              <w:rPr>
                <w:sz w:val="12"/>
                <w:szCs w:val="12"/>
              </w:rPr>
            </w:pPr>
            <w:r w:rsidRPr="00015477">
              <w:rPr>
                <w:sz w:val="12"/>
                <w:szCs w:val="12"/>
              </w:rPr>
              <w:t>98,9%</w:t>
            </w:r>
          </w:p>
        </w:tc>
      </w:tr>
      <w:tr w:rsidR="00F70036" w:rsidRPr="00015477" w14:paraId="552315A6" w14:textId="77777777" w:rsidTr="00CE153C">
        <w:trPr>
          <w:trHeight w:val="85"/>
        </w:trPr>
        <w:tc>
          <w:tcPr>
            <w:tcW w:w="3081" w:type="pct"/>
            <w:tcBorders>
              <w:top w:val="nil"/>
              <w:left w:val="nil"/>
              <w:bottom w:val="nil"/>
              <w:right w:val="nil"/>
            </w:tcBorders>
            <w:shd w:val="clear" w:color="auto" w:fill="auto"/>
            <w:vAlign w:val="center"/>
            <w:hideMark/>
          </w:tcPr>
          <w:p w14:paraId="34220A16" w14:textId="77777777" w:rsidR="00F70036" w:rsidRPr="00015477" w:rsidRDefault="00F70036" w:rsidP="00F70036">
            <w:pPr>
              <w:spacing w:line="240" w:lineRule="auto"/>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vAlign w:val="center"/>
            <w:hideMark/>
          </w:tcPr>
          <w:p w14:paraId="18E9BAA6"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9AA1ED0" w14:textId="77777777" w:rsidR="00F70036" w:rsidRPr="00015477" w:rsidRDefault="00F70036" w:rsidP="00F70036">
            <w:pPr>
              <w:spacing w:line="240" w:lineRule="auto"/>
              <w:jc w:val="right"/>
              <w:rPr>
                <w:sz w:val="12"/>
                <w:szCs w:val="12"/>
              </w:rPr>
            </w:pPr>
            <w:r w:rsidRPr="00015477">
              <w:rPr>
                <w:sz w:val="12"/>
                <w:szCs w:val="12"/>
              </w:rPr>
              <w:t>2 945</w:t>
            </w:r>
          </w:p>
        </w:tc>
        <w:tc>
          <w:tcPr>
            <w:tcW w:w="500" w:type="pct"/>
            <w:tcBorders>
              <w:top w:val="nil"/>
              <w:left w:val="nil"/>
              <w:bottom w:val="nil"/>
              <w:right w:val="nil"/>
            </w:tcBorders>
            <w:shd w:val="clear" w:color="auto" w:fill="auto"/>
            <w:noWrap/>
            <w:vAlign w:val="center"/>
            <w:hideMark/>
          </w:tcPr>
          <w:p w14:paraId="6E6CE75A" w14:textId="77777777" w:rsidR="00F70036" w:rsidRPr="00015477" w:rsidRDefault="00F70036" w:rsidP="00F70036">
            <w:pPr>
              <w:spacing w:line="240" w:lineRule="auto"/>
              <w:jc w:val="right"/>
              <w:rPr>
                <w:sz w:val="12"/>
                <w:szCs w:val="12"/>
              </w:rPr>
            </w:pPr>
            <w:r w:rsidRPr="00015477">
              <w:rPr>
                <w:sz w:val="12"/>
                <w:szCs w:val="12"/>
              </w:rPr>
              <w:t>2 941,79</w:t>
            </w:r>
          </w:p>
        </w:tc>
        <w:tc>
          <w:tcPr>
            <w:tcW w:w="436" w:type="pct"/>
            <w:tcBorders>
              <w:top w:val="nil"/>
              <w:left w:val="nil"/>
              <w:bottom w:val="nil"/>
              <w:right w:val="nil"/>
            </w:tcBorders>
            <w:shd w:val="clear" w:color="auto" w:fill="auto"/>
            <w:noWrap/>
            <w:vAlign w:val="center"/>
            <w:hideMark/>
          </w:tcPr>
          <w:p w14:paraId="62F46712"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73631EFD" w14:textId="77777777" w:rsidTr="00CE153C">
        <w:trPr>
          <w:trHeight w:val="85"/>
        </w:trPr>
        <w:tc>
          <w:tcPr>
            <w:tcW w:w="3081" w:type="pct"/>
            <w:tcBorders>
              <w:top w:val="nil"/>
              <w:left w:val="nil"/>
              <w:bottom w:val="nil"/>
              <w:right w:val="nil"/>
            </w:tcBorders>
            <w:shd w:val="clear" w:color="auto" w:fill="auto"/>
            <w:vAlign w:val="center"/>
            <w:hideMark/>
          </w:tcPr>
          <w:p w14:paraId="3E0261AA" w14:textId="77777777" w:rsidR="00F70036" w:rsidRPr="00015477" w:rsidRDefault="00F70036" w:rsidP="00F70036">
            <w:pPr>
              <w:spacing w:line="240" w:lineRule="auto"/>
              <w:rPr>
                <w:sz w:val="12"/>
                <w:szCs w:val="12"/>
              </w:rPr>
            </w:pPr>
            <w:r w:rsidRPr="00015477">
              <w:rPr>
                <w:sz w:val="12"/>
                <w:szCs w:val="12"/>
              </w:rPr>
              <w:t xml:space="preserve">szkolenia pracowników </w:t>
            </w:r>
          </w:p>
        </w:tc>
        <w:tc>
          <w:tcPr>
            <w:tcW w:w="547" w:type="pct"/>
            <w:tcBorders>
              <w:top w:val="nil"/>
              <w:left w:val="nil"/>
              <w:bottom w:val="nil"/>
              <w:right w:val="nil"/>
            </w:tcBorders>
            <w:shd w:val="clear" w:color="auto" w:fill="auto"/>
            <w:vAlign w:val="center"/>
            <w:hideMark/>
          </w:tcPr>
          <w:p w14:paraId="7C6980DC"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6816A69" w14:textId="77777777" w:rsidR="00F70036" w:rsidRPr="00015477" w:rsidRDefault="00F70036" w:rsidP="00F70036">
            <w:pPr>
              <w:spacing w:line="240" w:lineRule="auto"/>
              <w:jc w:val="right"/>
              <w:rPr>
                <w:sz w:val="12"/>
                <w:szCs w:val="12"/>
              </w:rPr>
            </w:pPr>
            <w:r w:rsidRPr="00015477">
              <w:rPr>
                <w:sz w:val="12"/>
                <w:szCs w:val="12"/>
              </w:rPr>
              <w:t>2 060</w:t>
            </w:r>
          </w:p>
        </w:tc>
        <w:tc>
          <w:tcPr>
            <w:tcW w:w="500" w:type="pct"/>
            <w:tcBorders>
              <w:top w:val="nil"/>
              <w:left w:val="nil"/>
              <w:bottom w:val="nil"/>
              <w:right w:val="nil"/>
            </w:tcBorders>
            <w:shd w:val="clear" w:color="auto" w:fill="auto"/>
            <w:noWrap/>
            <w:vAlign w:val="center"/>
            <w:hideMark/>
          </w:tcPr>
          <w:p w14:paraId="5DDC2CF6" w14:textId="77777777" w:rsidR="00F70036" w:rsidRPr="00015477" w:rsidRDefault="00F70036" w:rsidP="00F70036">
            <w:pPr>
              <w:spacing w:line="240" w:lineRule="auto"/>
              <w:jc w:val="right"/>
              <w:rPr>
                <w:sz w:val="12"/>
                <w:szCs w:val="12"/>
              </w:rPr>
            </w:pPr>
            <w:r w:rsidRPr="00015477">
              <w:rPr>
                <w:sz w:val="12"/>
                <w:szCs w:val="12"/>
              </w:rPr>
              <w:t>2 057,21</w:t>
            </w:r>
          </w:p>
        </w:tc>
        <w:tc>
          <w:tcPr>
            <w:tcW w:w="436" w:type="pct"/>
            <w:tcBorders>
              <w:top w:val="nil"/>
              <w:left w:val="nil"/>
              <w:bottom w:val="nil"/>
              <w:right w:val="nil"/>
            </w:tcBorders>
            <w:shd w:val="clear" w:color="auto" w:fill="auto"/>
            <w:noWrap/>
            <w:vAlign w:val="center"/>
            <w:hideMark/>
          </w:tcPr>
          <w:p w14:paraId="62B5CC15"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7B9A5597" w14:textId="77777777" w:rsidTr="00CE153C">
        <w:trPr>
          <w:trHeight w:val="85"/>
        </w:trPr>
        <w:tc>
          <w:tcPr>
            <w:tcW w:w="3081" w:type="pct"/>
            <w:tcBorders>
              <w:top w:val="nil"/>
              <w:left w:val="nil"/>
              <w:bottom w:val="nil"/>
              <w:right w:val="nil"/>
            </w:tcBorders>
            <w:shd w:val="clear" w:color="auto" w:fill="auto"/>
            <w:vAlign w:val="center"/>
            <w:hideMark/>
          </w:tcPr>
          <w:p w14:paraId="3CA8B630" w14:textId="77777777" w:rsidR="00F70036" w:rsidRPr="00015477" w:rsidRDefault="00F70036" w:rsidP="00F70036">
            <w:pPr>
              <w:spacing w:line="240" w:lineRule="auto"/>
              <w:rPr>
                <w:sz w:val="12"/>
                <w:szCs w:val="12"/>
              </w:rPr>
            </w:pPr>
            <w:r w:rsidRPr="00015477">
              <w:rPr>
                <w:sz w:val="12"/>
                <w:szCs w:val="12"/>
              </w:rPr>
              <w:t>różne opłaty i składki</w:t>
            </w:r>
          </w:p>
        </w:tc>
        <w:tc>
          <w:tcPr>
            <w:tcW w:w="547" w:type="pct"/>
            <w:tcBorders>
              <w:top w:val="nil"/>
              <w:left w:val="nil"/>
              <w:bottom w:val="nil"/>
              <w:right w:val="nil"/>
            </w:tcBorders>
            <w:shd w:val="clear" w:color="auto" w:fill="auto"/>
            <w:vAlign w:val="center"/>
            <w:hideMark/>
          </w:tcPr>
          <w:p w14:paraId="2F622708"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3801E58" w14:textId="77777777" w:rsidR="00F70036" w:rsidRPr="00015477" w:rsidRDefault="00F70036" w:rsidP="00F70036">
            <w:pPr>
              <w:spacing w:line="240" w:lineRule="auto"/>
              <w:jc w:val="right"/>
              <w:rPr>
                <w:sz w:val="12"/>
                <w:szCs w:val="12"/>
              </w:rPr>
            </w:pPr>
            <w:r w:rsidRPr="00015477">
              <w:rPr>
                <w:sz w:val="12"/>
                <w:szCs w:val="12"/>
              </w:rPr>
              <w:t>1 565</w:t>
            </w:r>
          </w:p>
        </w:tc>
        <w:tc>
          <w:tcPr>
            <w:tcW w:w="500" w:type="pct"/>
            <w:tcBorders>
              <w:top w:val="nil"/>
              <w:left w:val="nil"/>
              <w:bottom w:val="nil"/>
              <w:right w:val="nil"/>
            </w:tcBorders>
            <w:shd w:val="clear" w:color="auto" w:fill="auto"/>
            <w:noWrap/>
            <w:vAlign w:val="center"/>
            <w:hideMark/>
          </w:tcPr>
          <w:p w14:paraId="4518F7E6" w14:textId="77777777" w:rsidR="00F70036" w:rsidRPr="00015477" w:rsidRDefault="00F70036" w:rsidP="00F70036">
            <w:pPr>
              <w:spacing w:line="240" w:lineRule="auto"/>
              <w:jc w:val="right"/>
              <w:rPr>
                <w:sz w:val="12"/>
                <w:szCs w:val="12"/>
              </w:rPr>
            </w:pPr>
            <w:r w:rsidRPr="00015477">
              <w:rPr>
                <w:sz w:val="12"/>
                <w:szCs w:val="12"/>
              </w:rPr>
              <w:t>1 564,70</w:t>
            </w:r>
          </w:p>
        </w:tc>
        <w:tc>
          <w:tcPr>
            <w:tcW w:w="436" w:type="pct"/>
            <w:tcBorders>
              <w:top w:val="nil"/>
              <w:left w:val="nil"/>
              <w:bottom w:val="nil"/>
              <w:right w:val="nil"/>
            </w:tcBorders>
            <w:shd w:val="clear" w:color="auto" w:fill="auto"/>
            <w:noWrap/>
            <w:vAlign w:val="center"/>
            <w:hideMark/>
          </w:tcPr>
          <w:p w14:paraId="69EB1BE7"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7847FFA" w14:textId="77777777" w:rsidTr="00CE153C">
        <w:trPr>
          <w:trHeight w:val="85"/>
        </w:trPr>
        <w:tc>
          <w:tcPr>
            <w:tcW w:w="3081" w:type="pct"/>
            <w:tcBorders>
              <w:top w:val="nil"/>
              <w:left w:val="nil"/>
              <w:bottom w:val="nil"/>
              <w:right w:val="nil"/>
            </w:tcBorders>
            <w:shd w:val="clear" w:color="auto" w:fill="auto"/>
            <w:vAlign w:val="center"/>
            <w:hideMark/>
          </w:tcPr>
          <w:p w14:paraId="6AD2788A" w14:textId="77777777" w:rsidR="00F70036" w:rsidRPr="00015477" w:rsidRDefault="00F70036" w:rsidP="00F70036">
            <w:pPr>
              <w:spacing w:line="240" w:lineRule="auto"/>
              <w:rPr>
                <w:sz w:val="12"/>
                <w:szCs w:val="12"/>
              </w:rPr>
            </w:pPr>
            <w:r w:rsidRPr="00015477">
              <w:rPr>
                <w:sz w:val="12"/>
                <w:szCs w:val="12"/>
              </w:rPr>
              <w:t>wyjazdy służbowe krajowe</w:t>
            </w:r>
          </w:p>
        </w:tc>
        <w:tc>
          <w:tcPr>
            <w:tcW w:w="547" w:type="pct"/>
            <w:tcBorders>
              <w:top w:val="nil"/>
              <w:left w:val="nil"/>
              <w:bottom w:val="nil"/>
              <w:right w:val="nil"/>
            </w:tcBorders>
            <w:shd w:val="clear" w:color="auto" w:fill="auto"/>
            <w:vAlign w:val="center"/>
            <w:hideMark/>
          </w:tcPr>
          <w:p w14:paraId="27673B8C"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E64359D" w14:textId="77777777" w:rsidR="00F70036" w:rsidRPr="00015477" w:rsidRDefault="00F70036" w:rsidP="00F70036">
            <w:pPr>
              <w:spacing w:line="240" w:lineRule="auto"/>
              <w:jc w:val="right"/>
              <w:rPr>
                <w:sz w:val="12"/>
                <w:szCs w:val="12"/>
              </w:rPr>
            </w:pPr>
            <w:r w:rsidRPr="00015477">
              <w:rPr>
                <w:sz w:val="12"/>
                <w:szCs w:val="12"/>
              </w:rPr>
              <w:t>549</w:t>
            </w:r>
          </w:p>
        </w:tc>
        <w:tc>
          <w:tcPr>
            <w:tcW w:w="500" w:type="pct"/>
            <w:tcBorders>
              <w:top w:val="nil"/>
              <w:left w:val="nil"/>
              <w:bottom w:val="nil"/>
              <w:right w:val="nil"/>
            </w:tcBorders>
            <w:shd w:val="clear" w:color="auto" w:fill="auto"/>
            <w:noWrap/>
            <w:vAlign w:val="center"/>
            <w:hideMark/>
          </w:tcPr>
          <w:p w14:paraId="25699404" w14:textId="77777777" w:rsidR="00F70036" w:rsidRPr="00015477" w:rsidRDefault="00F70036" w:rsidP="00F70036">
            <w:pPr>
              <w:spacing w:line="240" w:lineRule="auto"/>
              <w:jc w:val="right"/>
              <w:rPr>
                <w:sz w:val="12"/>
                <w:szCs w:val="12"/>
              </w:rPr>
            </w:pPr>
            <w:r w:rsidRPr="00015477">
              <w:rPr>
                <w:sz w:val="12"/>
                <w:szCs w:val="12"/>
              </w:rPr>
              <w:t>548,50</w:t>
            </w:r>
          </w:p>
        </w:tc>
        <w:tc>
          <w:tcPr>
            <w:tcW w:w="436" w:type="pct"/>
            <w:tcBorders>
              <w:top w:val="nil"/>
              <w:left w:val="nil"/>
              <w:bottom w:val="nil"/>
              <w:right w:val="nil"/>
            </w:tcBorders>
            <w:shd w:val="clear" w:color="auto" w:fill="auto"/>
            <w:noWrap/>
            <w:vAlign w:val="center"/>
            <w:hideMark/>
          </w:tcPr>
          <w:p w14:paraId="5E6017F8"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61CC81B3" w14:textId="77777777" w:rsidTr="00CE153C">
        <w:trPr>
          <w:trHeight w:val="85"/>
        </w:trPr>
        <w:tc>
          <w:tcPr>
            <w:tcW w:w="3081" w:type="pct"/>
            <w:tcBorders>
              <w:top w:val="nil"/>
              <w:left w:val="nil"/>
              <w:bottom w:val="nil"/>
              <w:right w:val="nil"/>
            </w:tcBorders>
            <w:shd w:val="clear" w:color="auto" w:fill="auto"/>
            <w:vAlign w:val="center"/>
            <w:hideMark/>
          </w:tcPr>
          <w:p w14:paraId="212E6F77"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0D76F35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60F7B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E0AFA8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3A9E0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796BC16" w14:textId="77777777" w:rsidTr="00CE153C">
        <w:trPr>
          <w:trHeight w:val="85"/>
        </w:trPr>
        <w:tc>
          <w:tcPr>
            <w:tcW w:w="3081" w:type="pct"/>
            <w:tcBorders>
              <w:top w:val="nil"/>
              <w:left w:val="nil"/>
              <w:bottom w:val="nil"/>
              <w:right w:val="nil"/>
            </w:tcBorders>
            <w:shd w:val="clear" w:color="auto" w:fill="auto"/>
            <w:vAlign w:val="center"/>
            <w:hideMark/>
          </w:tcPr>
          <w:p w14:paraId="7D989B1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6282FD9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646D50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6676B9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96ADC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30BEC77" w14:textId="77777777" w:rsidTr="00CE153C">
        <w:trPr>
          <w:trHeight w:val="85"/>
        </w:trPr>
        <w:tc>
          <w:tcPr>
            <w:tcW w:w="3081" w:type="pct"/>
            <w:tcBorders>
              <w:top w:val="nil"/>
              <w:left w:val="nil"/>
              <w:bottom w:val="nil"/>
              <w:right w:val="nil"/>
            </w:tcBorders>
            <w:shd w:val="clear" w:color="auto" w:fill="auto"/>
            <w:vAlign w:val="center"/>
            <w:hideMark/>
          </w:tcPr>
          <w:p w14:paraId="7CBA6265" w14:textId="77777777" w:rsidR="00F70036" w:rsidRPr="00015477" w:rsidRDefault="00F70036" w:rsidP="00F70036">
            <w:pPr>
              <w:spacing w:line="240" w:lineRule="auto"/>
              <w:rPr>
                <w:sz w:val="12"/>
                <w:szCs w:val="12"/>
              </w:rPr>
            </w:pPr>
            <w:r w:rsidRPr="00015477">
              <w:rPr>
                <w:sz w:val="12"/>
                <w:szCs w:val="12"/>
              </w:rPr>
              <w:t>2. Środowiskowy Dom Samopomocy ul. Korotyńskiego 13 - dzienny ośrodek wsparcia zapewniający usługi dla dorosłych osób z zaburzeniami psychicznymi tj. osób chorujących psychicznie i z niepełnosprawnością intelektualną - rozpoczęcie działalności od 01.12.2024 r.</w:t>
            </w:r>
          </w:p>
        </w:tc>
        <w:tc>
          <w:tcPr>
            <w:tcW w:w="547" w:type="pct"/>
            <w:tcBorders>
              <w:top w:val="nil"/>
              <w:left w:val="nil"/>
              <w:bottom w:val="nil"/>
              <w:right w:val="nil"/>
            </w:tcBorders>
            <w:shd w:val="clear" w:color="auto" w:fill="auto"/>
            <w:vAlign w:val="center"/>
            <w:hideMark/>
          </w:tcPr>
          <w:p w14:paraId="155DA4B2"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4483F8A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E652F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0AA29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6358E06" w14:textId="77777777" w:rsidTr="00CE153C">
        <w:trPr>
          <w:trHeight w:val="85"/>
        </w:trPr>
        <w:tc>
          <w:tcPr>
            <w:tcW w:w="3081" w:type="pct"/>
            <w:tcBorders>
              <w:top w:val="nil"/>
              <w:left w:val="nil"/>
              <w:bottom w:val="nil"/>
              <w:right w:val="nil"/>
            </w:tcBorders>
            <w:shd w:val="clear" w:color="auto" w:fill="auto"/>
            <w:vAlign w:val="center"/>
            <w:hideMark/>
          </w:tcPr>
          <w:p w14:paraId="2B7B963B"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F3F18C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2A708E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0D41A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9BDB3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DE07FA1" w14:textId="77777777" w:rsidTr="00CE153C">
        <w:trPr>
          <w:trHeight w:val="85"/>
        </w:trPr>
        <w:tc>
          <w:tcPr>
            <w:tcW w:w="3081" w:type="pct"/>
            <w:tcBorders>
              <w:top w:val="nil"/>
              <w:left w:val="nil"/>
              <w:bottom w:val="nil"/>
              <w:right w:val="nil"/>
            </w:tcBorders>
            <w:shd w:val="clear" w:color="auto" w:fill="auto"/>
            <w:vAlign w:val="center"/>
            <w:hideMark/>
          </w:tcPr>
          <w:p w14:paraId="4F9622C4" w14:textId="77777777" w:rsidR="00F70036" w:rsidRPr="00015477" w:rsidRDefault="00F70036" w:rsidP="00F70036">
            <w:pPr>
              <w:spacing w:line="240" w:lineRule="auto"/>
              <w:rPr>
                <w:sz w:val="12"/>
                <w:szCs w:val="12"/>
              </w:rPr>
            </w:pPr>
            <w:r w:rsidRPr="00015477">
              <w:rPr>
                <w:sz w:val="12"/>
                <w:szCs w:val="12"/>
              </w:rPr>
              <w:t>średnia liczba podopiecznych korzystających z pomocy w miesiącu</w:t>
            </w:r>
          </w:p>
        </w:tc>
        <w:tc>
          <w:tcPr>
            <w:tcW w:w="547" w:type="pct"/>
            <w:tcBorders>
              <w:top w:val="nil"/>
              <w:left w:val="nil"/>
              <w:bottom w:val="nil"/>
              <w:right w:val="nil"/>
            </w:tcBorders>
            <w:shd w:val="clear" w:color="auto" w:fill="auto"/>
            <w:vAlign w:val="center"/>
            <w:hideMark/>
          </w:tcPr>
          <w:p w14:paraId="4DC0A7F2" w14:textId="77777777" w:rsidR="00F70036" w:rsidRPr="00015477" w:rsidRDefault="00F70036" w:rsidP="00F70036">
            <w:pPr>
              <w:spacing w:line="240" w:lineRule="auto"/>
              <w:jc w:val="right"/>
              <w:rPr>
                <w:sz w:val="12"/>
                <w:szCs w:val="12"/>
              </w:rPr>
            </w:pPr>
            <w:r w:rsidRPr="00015477">
              <w:rPr>
                <w:sz w:val="12"/>
                <w:szCs w:val="12"/>
              </w:rPr>
              <w:t>14</w:t>
            </w:r>
          </w:p>
        </w:tc>
        <w:tc>
          <w:tcPr>
            <w:tcW w:w="436" w:type="pct"/>
            <w:tcBorders>
              <w:top w:val="nil"/>
              <w:left w:val="nil"/>
              <w:bottom w:val="nil"/>
              <w:right w:val="nil"/>
            </w:tcBorders>
            <w:shd w:val="clear" w:color="auto" w:fill="auto"/>
            <w:vAlign w:val="center"/>
            <w:hideMark/>
          </w:tcPr>
          <w:p w14:paraId="72F7DA95"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989870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0D1B6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0B10C0F" w14:textId="77777777" w:rsidTr="00CE153C">
        <w:trPr>
          <w:trHeight w:val="85"/>
        </w:trPr>
        <w:tc>
          <w:tcPr>
            <w:tcW w:w="3081" w:type="pct"/>
            <w:tcBorders>
              <w:top w:val="nil"/>
              <w:left w:val="nil"/>
              <w:bottom w:val="nil"/>
              <w:right w:val="nil"/>
            </w:tcBorders>
            <w:shd w:val="clear" w:color="auto" w:fill="auto"/>
            <w:vAlign w:val="center"/>
            <w:hideMark/>
          </w:tcPr>
          <w:p w14:paraId="688D1515" w14:textId="77777777" w:rsidR="00F70036" w:rsidRPr="00015477" w:rsidRDefault="00F70036" w:rsidP="00F70036">
            <w:pPr>
              <w:spacing w:line="240" w:lineRule="auto"/>
              <w:rPr>
                <w:sz w:val="12"/>
                <w:szCs w:val="12"/>
              </w:rPr>
            </w:pPr>
            <w:r w:rsidRPr="00015477">
              <w:rPr>
                <w:sz w:val="12"/>
                <w:szCs w:val="12"/>
              </w:rPr>
              <w:t>średni miesięczny koszt pobytu podopiecznego w placówce (zł)</w:t>
            </w:r>
          </w:p>
        </w:tc>
        <w:tc>
          <w:tcPr>
            <w:tcW w:w="547" w:type="pct"/>
            <w:tcBorders>
              <w:top w:val="nil"/>
              <w:left w:val="nil"/>
              <w:bottom w:val="nil"/>
              <w:right w:val="nil"/>
            </w:tcBorders>
            <w:shd w:val="clear" w:color="auto" w:fill="auto"/>
            <w:noWrap/>
            <w:vAlign w:val="center"/>
            <w:hideMark/>
          </w:tcPr>
          <w:p w14:paraId="076EBF6B" w14:textId="77777777" w:rsidR="00F70036" w:rsidRPr="00015477" w:rsidRDefault="00F70036" w:rsidP="00F70036">
            <w:pPr>
              <w:spacing w:line="240" w:lineRule="auto"/>
              <w:jc w:val="right"/>
              <w:rPr>
                <w:i/>
                <w:iCs/>
                <w:sz w:val="12"/>
                <w:szCs w:val="12"/>
              </w:rPr>
            </w:pPr>
            <w:r w:rsidRPr="00015477">
              <w:rPr>
                <w:i/>
                <w:iCs/>
                <w:sz w:val="12"/>
                <w:szCs w:val="12"/>
              </w:rPr>
              <w:t>5 544,61</w:t>
            </w:r>
          </w:p>
        </w:tc>
        <w:tc>
          <w:tcPr>
            <w:tcW w:w="436" w:type="pct"/>
            <w:tcBorders>
              <w:top w:val="nil"/>
              <w:left w:val="nil"/>
              <w:bottom w:val="nil"/>
              <w:right w:val="nil"/>
            </w:tcBorders>
            <w:shd w:val="clear" w:color="auto" w:fill="auto"/>
            <w:vAlign w:val="center"/>
            <w:hideMark/>
          </w:tcPr>
          <w:p w14:paraId="3EB217DB" w14:textId="77777777" w:rsidR="00F70036" w:rsidRPr="00015477" w:rsidRDefault="00F70036" w:rsidP="00F70036">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hideMark/>
          </w:tcPr>
          <w:p w14:paraId="5149F7F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B981B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F0C72F6" w14:textId="77777777" w:rsidTr="00CE153C">
        <w:trPr>
          <w:trHeight w:val="85"/>
        </w:trPr>
        <w:tc>
          <w:tcPr>
            <w:tcW w:w="3081" w:type="pct"/>
            <w:tcBorders>
              <w:top w:val="nil"/>
              <w:left w:val="nil"/>
              <w:bottom w:val="nil"/>
              <w:right w:val="nil"/>
            </w:tcBorders>
            <w:shd w:val="clear" w:color="auto" w:fill="auto"/>
            <w:vAlign w:val="center"/>
            <w:hideMark/>
          </w:tcPr>
          <w:p w14:paraId="53289475" w14:textId="77777777" w:rsidR="00F70036" w:rsidRPr="00015477" w:rsidRDefault="00F70036" w:rsidP="00F70036">
            <w:pPr>
              <w:spacing w:line="240" w:lineRule="auto"/>
              <w:rPr>
                <w:sz w:val="12"/>
                <w:szCs w:val="12"/>
              </w:rPr>
            </w:pPr>
            <w:r w:rsidRPr="00015477">
              <w:rPr>
                <w:sz w:val="12"/>
                <w:szCs w:val="12"/>
              </w:rPr>
              <w:t>średnie zatrudnienie (liczba etatów)</w:t>
            </w:r>
          </w:p>
        </w:tc>
        <w:tc>
          <w:tcPr>
            <w:tcW w:w="547" w:type="pct"/>
            <w:tcBorders>
              <w:top w:val="nil"/>
              <w:left w:val="nil"/>
              <w:bottom w:val="nil"/>
              <w:right w:val="nil"/>
            </w:tcBorders>
            <w:shd w:val="clear" w:color="auto" w:fill="auto"/>
            <w:vAlign w:val="center"/>
            <w:hideMark/>
          </w:tcPr>
          <w:p w14:paraId="56D433D4" w14:textId="77777777" w:rsidR="00F70036" w:rsidRPr="00015477" w:rsidRDefault="00F70036" w:rsidP="00F70036">
            <w:pPr>
              <w:spacing w:line="240" w:lineRule="auto"/>
              <w:jc w:val="right"/>
              <w:rPr>
                <w:sz w:val="12"/>
                <w:szCs w:val="12"/>
              </w:rPr>
            </w:pPr>
            <w:r w:rsidRPr="00015477">
              <w:rPr>
                <w:sz w:val="12"/>
                <w:szCs w:val="12"/>
              </w:rPr>
              <w:t>2,10</w:t>
            </w:r>
          </w:p>
        </w:tc>
        <w:tc>
          <w:tcPr>
            <w:tcW w:w="436" w:type="pct"/>
            <w:tcBorders>
              <w:top w:val="nil"/>
              <w:left w:val="nil"/>
              <w:bottom w:val="nil"/>
              <w:right w:val="nil"/>
            </w:tcBorders>
            <w:shd w:val="clear" w:color="auto" w:fill="auto"/>
            <w:vAlign w:val="center"/>
            <w:hideMark/>
          </w:tcPr>
          <w:p w14:paraId="25D5385D"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FE0144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771FD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66A01E9" w14:textId="77777777" w:rsidTr="00CE153C">
        <w:trPr>
          <w:trHeight w:val="85"/>
        </w:trPr>
        <w:tc>
          <w:tcPr>
            <w:tcW w:w="3081" w:type="pct"/>
            <w:tcBorders>
              <w:top w:val="nil"/>
              <w:left w:val="nil"/>
              <w:bottom w:val="nil"/>
              <w:right w:val="nil"/>
            </w:tcBorders>
            <w:shd w:val="clear" w:color="auto" w:fill="auto"/>
            <w:vAlign w:val="center"/>
            <w:hideMark/>
          </w:tcPr>
          <w:p w14:paraId="5BA31FA2"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1C0162A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C3210C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BAB56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CD134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92F0046" w14:textId="77777777" w:rsidTr="00CE153C">
        <w:trPr>
          <w:trHeight w:val="85"/>
        </w:trPr>
        <w:tc>
          <w:tcPr>
            <w:tcW w:w="3081" w:type="pct"/>
            <w:tcBorders>
              <w:top w:val="nil"/>
              <w:left w:val="nil"/>
              <w:bottom w:val="nil"/>
              <w:right w:val="nil"/>
            </w:tcBorders>
            <w:shd w:val="clear" w:color="auto" w:fill="auto"/>
            <w:vAlign w:val="center"/>
            <w:hideMark/>
          </w:tcPr>
          <w:p w14:paraId="7BD7FD11" w14:textId="77777777" w:rsidR="00F70036" w:rsidRPr="00015477" w:rsidRDefault="00F70036" w:rsidP="00F70036">
            <w:pPr>
              <w:spacing w:line="240" w:lineRule="auto"/>
              <w:rPr>
                <w:i/>
                <w:iCs/>
                <w:sz w:val="12"/>
                <w:szCs w:val="12"/>
                <w:u w:val="single"/>
              </w:rPr>
            </w:pPr>
            <w:r w:rsidRPr="00015477">
              <w:rPr>
                <w:i/>
                <w:iCs/>
                <w:sz w:val="12"/>
                <w:szCs w:val="12"/>
                <w:u w:val="single"/>
              </w:rPr>
              <w:t>Dysponent 2:</w:t>
            </w:r>
            <w:r w:rsidRPr="00015477">
              <w:rPr>
                <w:i/>
                <w:iCs/>
                <w:sz w:val="12"/>
                <w:szCs w:val="12"/>
              </w:rPr>
              <w:t xml:space="preserve"> Środowiskowy Dom Samopomocy ul. Korotyńskiego 13</w:t>
            </w:r>
          </w:p>
        </w:tc>
        <w:tc>
          <w:tcPr>
            <w:tcW w:w="547" w:type="pct"/>
            <w:tcBorders>
              <w:top w:val="nil"/>
              <w:left w:val="nil"/>
              <w:bottom w:val="nil"/>
              <w:right w:val="nil"/>
            </w:tcBorders>
            <w:shd w:val="clear" w:color="auto" w:fill="auto"/>
            <w:vAlign w:val="center"/>
            <w:hideMark/>
          </w:tcPr>
          <w:p w14:paraId="28146293"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1165C5F" w14:textId="77777777" w:rsidR="00F70036" w:rsidRPr="00015477" w:rsidRDefault="00F70036" w:rsidP="00F70036">
            <w:pPr>
              <w:spacing w:line="240" w:lineRule="auto"/>
              <w:jc w:val="right"/>
              <w:rPr>
                <w:i/>
                <w:iCs/>
                <w:sz w:val="12"/>
                <w:szCs w:val="12"/>
              </w:rPr>
            </w:pPr>
            <w:r w:rsidRPr="00015477">
              <w:rPr>
                <w:i/>
                <w:iCs/>
                <w:sz w:val="12"/>
                <w:szCs w:val="12"/>
              </w:rPr>
              <w:t>276 837</w:t>
            </w:r>
          </w:p>
        </w:tc>
        <w:tc>
          <w:tcPr>
            <w:tcW w:w="500" w:type="pct"/>
            <w:tcBorders>
              <w:top w:val="nil"/>
              <w:left w:val="nil"/>
              <w:bottom w:val="nil"/>
              <w:right w:val="nil"/>
            </w:tcBorders>
            <w:shd w:val="clear" w:color="auto" w:fill="auto"/>
            <w:vAlign w:val="center"/>
            <w:hideMark/>
          </w:tcPr>
          <w:p w14:paraId="41E2807A" w14:textId="77777777" w:rsidR="00F70036" w:rsidRPr="00015477" w:rsidRDefault="00F70036" w:rsidP="00F70036">
            <w:pPr>
              <w:spacing w:line="240" w:lineRule="auto"/>
              <w:jc w:val="right"/>
              <w:rPr>
                <w:i/>
                <w:iCs/>
                <w:sz w:val="12"/>
                <w:szCs w:val="12"/>
              </w:rPr>
            </w:pPr>
            <w:r w:rsidRPr="00015477">
              <w:rPr>
                <w:i/>
                <w:iCs/>
                <w:sz w:val="12"/>
                <w:szCs w:val="12"/>
              </w:rPr>
              <w:t>77 624,49</w:t>
            </w:r>
          </w:p>
        </w:tc>
        <w:tc>
          <w:tcPr>
            <w:tcW w:w="436" w:type="pct"/>
            <w:tcBorders>
              <w:top w:val="nil"/>
              <w:left w:val="nil"/>
              <w:bottom w:val="nil"/>
              <w:right w:val="nil"/>
            </w:tcBorders>
            <w:shd w:val="clear" w:color="auto" w:fill="auto"/>
            <w:vAlign w:val="center"/>
            <w:hideMark/>
          </w:tcPr>
          <w:p w14:paraId="2967AB9A" w14:textId="77777777" w:rsidR="00F70036" w:rsidRPr="00015477" w:rsidRDefault="00F70036" w:rsidP="00F70036">
            <w:pPr>
              <w:spacing w:line="240" w:lineRule="auto"/>
              <w:jc w:val="right"/>
              <w:rPr>
                <w:i/>
                <w:iCs/>
                <w:sz w:val="12"/>
                <w:szCs w:val="12"/>
              </w:rPr>
            </w:pPr>
            <w:r w:rsidRPr="00015477">
              <w:rPr>
                <w:i/>
                <w:iCs/>
                <w:sz w:val="12"/>
                <w:szCs w:val="12"/>
              </w:rPr>
              <w:t>28,0%</w:t>
            </w:r>
          </w:p>
        </w:tc>
      </w:tr>
      <w:tr w:rsidR="00F70036" w:rsidRPr="00015477" w14:paraId="584ADE7C" w14:textId="77777777" w:rsidTr="00CE153C">
        <w:trPr>
          <w:trHeight w:val="85"/>
        </w:trPr>
        <w:tc>
          <w:tcPr>
            <w:tcW w:w="3081" w:type="pct"/>
            <w:tcBorders>
              <w:top w:val="nil"/>
              <w:left w:val="nil"/>
              <w:bottom w:val="nil"/>
              <w:right w:val="nil"/>
            </w:tcBorders>
            <w:shd w:val="clear" w:color="auto" w:fill="auto"/>
            <w:vAlign w:val="center"/>
            <w:hideMark/>
          </w:tcPr>
          <w:p w14:paraId="6B2A4249"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F3DE7F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4F831D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09BDEE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C3957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F9E770" w14:textId="77777777" w:rsidTr="00CE153C">
        <w:trPr>
          <w:trHeight w:val="85"/>
        </w:trPr>
        <w:tc>
          <w:tcPr>
            <w:tcW w:w="3081" w:type="pct"/>
            <w:tcBorders>
              <w:top w:val="nil"/>
              <w:left w:val="nil"/>
              <w:bottom w:val="nil"/>
              <w:right w:val="nil"/>
            </w:tcBorders>
            <w:shd w:val="clear" w:color="auto" w:fill="auto"/>
            <w:vAlign w:val="center"/>
            <w:hideMark/>
          </w:tcPr>
          <w:p w14:paraId="4B462179"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C7F046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FD907B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0A9E1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60070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37D1311" w14:textId="77777777" w:rsidTr="00CE153C">
        <w:trPr>
          <w:trHeight w:val="85"/>
        </w:trPr>
        <w:tc>
          <w:tcPr>
            <w:tcW w:w="3081" w:type="pct"/>
            <w:tcBorders>
              <w:top w:val="nil"/>
              <w:left w:val="nil"/>
              <w:bottom w:val="nil"/>
              <w:right w:val="nil"/>
            </w:tcBorders>
            <w:shd w:val="clear" w:color="auto" w:fill="auto"/>
            <w:vAlign w:val="center"/>
            <w:hideMark/>
          </w:tcPr>
          <w:p w14:paraId="7A309C82" w14:textId="77777777" w:rsidR="00F70036" w:rsidRPr="00015477" w:rsidRDefault="00F70036" w:rsidP="00F70036">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35F12BD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02C1128" w14:textId="77777777" w:rsidR="00F70036" w:rsidRPr="00015477" w:rsidRDefault="00F70036" w:rsidP="00F70036">
            <w:pPr>
              <w:spacing w:line="240" w:lineRule="auto"/>
              <w:jc w:val="right"/>
              <w:rPr>
                <w:sz w:val="12"/>
                <w:szCs w:val="12"/>
              </w:rPr>
            </w:pPr>
            <w:r w:rsidRPr="00015477">
              <w:rPr>
                <w:sz w:val="12"/>
                <w:szCs w:val="12"/>
              </w:rPr>
              <w:t>202 837</w:t>
            </w:r>
          </w:p>
        </w:tc>
        <w:tc>
          <w:tcPr>
            <w:tcW w:w="500" w:type="pct"/>
            <w:tcBorders>
              <w:top w:val="nil"/>
              <w:left w:val="nil"/>
              <w:bottom w:val="nil"/>
              <w:right w:val="nil"/>
            </w:tcBorders>
            <w:shd w:val="clear" w:color="auto" w:fill="auto"/>
            <w:noWrap/>
            <w:vAlign w:val="center"/>
            <w:hideMark/>
          </w:tcPr>
          <w:p w14:paraId="359ADF88" w14:textId="77777777" w:rsidR="00F70036" w:rsidRPr="00015477" w:rsidRDefault="00F70036" w:rsidP="00F70036">
            <w:pPr>
              <w:spacing w:line="240" w:lineRule="auto"/>
              <w:jc w:val="right"/>
              <w:rPr>
                <w:sz w:val="12"/>
                <w:szCs w:val="12"/>
              </w:rPr>
            </w:pPr>
            <w:r w:rsidRPr="00015477">
              <w:rPr>
                <w:sz w:val="12"/>
                <w:szCs w:val="12"/>
              </w:rPr>
              <w:t>28 673,94</w:t>
            </w:r>
          </w:p>
        </w:tc>
        <w:tc>
          <w:tcPr>
            <w:tcW w:w="436" w:type="pct"/>
            <w:tcBorders>
              <w:top w:val="nil"/>
              <w:left w:val="nil"/>
              <w:bottom w:val="nil"/>
              <w:right w:val="nil"/>
            </w:tcBorders>
            <w:shd w:val="clear" w:color="auto" w:fill="auto"/>
            <w:noWrap/>
            <w:vAlign w:val="center"/>
            <w:hideMark/>
          </w:tcPr>
          <w:p w14:paraId="117E407F" w14:textId="77777777" w:rsidR="00F70036" w:rsidRPr="00015477" w:rsidRDefault="00F70036" w:rsidP="00F70036">
            <w:pPr>
              <w:spacing w:line="240" w:lineRule="auto"/>
              <w:jc w:val="right"/>
              <w:rPr>
                <w:sz w:val="12"/>
                <w:szCs w:val="12"/>
              </w:rPr>
            </w:pPr>
            <w:r w:rsidRPr="00015477">
              <w:rPr>
                <w:sz w:val="12"/>
                <w:szCs w:val="12"/>
              </w:rPr>
              <w:t>14,1%</w:t>
            </w:r>
          </w:p>
        </w:tc>
      </w:tr>
      <w:tr w:rsidR="00F70036" w:rsidRPr="00015477" w14:paraId="10671AED" w14:textId="77777777" w:rsidTr="00CE153C">
        <w:trPr>
          <w:trHeight w:val="85"/>
        </w:trPr>
        <w:tc>
          <w:tcPr>
            <w:tcW w:w="3081" w:type="pct"/>
            <w:tcBorders>
              <w:top w:val="nil"/>
              <w:left w:val="nil"/>
              <w:bottom w:val="nil"/>
              <w:right w:val="nil"/>
            </w:tcBorders>
            <w:shd w:val="clear" w:color="auto" w:fill="auto"/>
            <w:vAlign w:val="center"/>
            <w:hideMark/>
          </w:tcPr>
          <w:p w14:paraId="60513F3A" w14:textId="77777777" w:rsidR="00F70036" w:rsidRPr="00015477" w:rsidRDefault="00F70036" w:rsidP="00F70036">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27F37BEC"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2E5DD22" w14:textId="77777777" w:rsidR="00F70036" w:rsidRPr="00015477" w:rsidRDefault="00F70036" w:rsidP="00F70036">
            <w:pPr>
              <w:spacing w:line="240" w:lineRule="auto"/>
              <w:jc w:val="right"/>
              <w:rPr>
                <w:i/>
                <w:iCs/>
                <w:sz w:val="12"/>
                <w:szCs w:val="12"/>
              </w:rPr>
            </w:pPr>
            <w:r w:rsidRPr="00015477">
              <w:rPr>
                <w:i/>
                <w:iCs/>
                <w:sz w:val="12"/>
                <w:szCs w:val="12"/>
              </w:rPr>
              <w:t>143 500</w:t>
            </w:r>
          </w:p>
        </w:tc>
        <w:tc>
          <w:tcPr>
            <w:tcW w:w="500" w:type="pct"/>
            <w:tcBorders>
              <w:top w:val="nil"/>
              <w:left w:val="nil"/>
              <w:bottom w:val="nil"/>
              <w:right w:val="nil"/>
            </w:tcBorders>
            <w:shd w:val="clear" w:color="auto" w:fill="auto"/>
            <w:noWrap/>
            <w:vAlign w:val="center"/>
            <w:hideMark/>
          </w:tcPr>
          <w:p w14:paraId="0761375F" w14:textId="77777777" w:rsidR="00F70036" w:rsidRPr="00015477" w:rsidRDefault="00F70036" w:rsidP="00F70036">
            <w:pPr>
              <w:spacing w:line="240" w:lineRule="auto"/>
              <w:jc w:val="right"/>
              <w:rPr>
                <w:i/>
                <w:iCs/>
                <w:sz w:val="12"/>
                <w:szCs w:val="12"/>
              </w:rPr>
            </w:pPr>
            <w:r w:rsidRPr="00015477">
              <w:rPr>
                <w:i/>
                <w:iCs/>
                <w:sz w:val="12"/>
                <w:szCs w:val="12"/>
              </w:rPr>
              <w:t>25 085,50</w:t>
            </w:r>
          </w:p>
        </w:tc>
        <w:tc>
          <w:tcPr>
            <w:tcW w:w="436" w:type="pct"/>
            <w:tcBorders>
              <w:top w:val="nil"/>
              <w:left w:val="nil"/>
              <w:bottom w:val="nil"/>
              <w:right w:val="nil"/>
            </w:tcBorders>
            <w:shd w:val="clear" w:color="auto" w:fill="auto"/>
            <w:noWrap/>
            <w:vAlign w:val="center"/>
            <w:hideMark/>
          </w:tcPr>
          <w:p w14:paraId="3795FF12" w14:textId="77777777" w:rsidR="00F70036" w:rsidRPr="00015477" w:rsidRDefault="00F70036" w:rsidP="00F70036">
            <w:pPr>
              <w:spacing w:line="240" w:lineRule="auto"/>
              <w:jc w:val="right"/>
              <w:rPr>
                <w:i/>
                <w:iCs/>
                <w:sz w:val="12"/>
                <w:szCs w:val="12"/>
              </w:rPr>
            </w:pPr>
            <w:r w:rsidRPr="00015477">
              <w:rPr>
                <w:i/>
                <w:iCs/>
                <w:sz w:val="12"/>
                <w:szCs w:val="12"/>
              </w:rPr>
              <w:t>17,5%</w:t>
            </w:r>
          </w:p>
        </w:tc>
      </w:tr>
      <w:tr w:rsidR="00F70036" w:rsidRPr="00015477" w14:paraId="44A98E8D" w14:textId="77777777" w:rsidTr="00CE153C">
        <w:trPr>
          <w:trHeight w:val="85"/>
        </w:trPr>
        <w:tc>
          <w:tcPr>
            <w:tcW w:w="3081" w:type="pct"/>
            <w:tcBorders>
              <w:top w:val="nil"/>
              <w:left w:val="nil"/>
              <w:bottom w:val="nil"/>
              <w:right w:val="nil"/>
            </w:tcBorders>
            <w:shd w:val="clear" w:color="auto" w:fill="auto"/>
            <w:vAlign w:val="center"/>
            <w:hideMark/>
          </w:tcPr>
          <w:p w14:paraId="5E80B137" w14:textId="77777777" w:rsidR="00F70036" w:rsidRPr="00015477" w:rsidRDefault="00F70036" w:rsidP="00F70036">
            <w:pPr>
              <w:spacing w:line="240" w:lineRule="auto"/>
              <w:rPr>
                <w:i/>
                <w:iCs/>
                <w:sz w:val="12"/>
                <w:szCs w:val="12"/>
              </w:rPr>
            </w:pPr>
            <w:r w:rsidRPr="00015477">
              <w:rPr>
                <w:i/>
                <w:iCs/>
                <w:sz w:val="12"/>
                <w:szCs w:val="12"/>
              </w:rPr>
              <w:t>- wynagrodzenia bezosobowe</w:t>
            </w:r>
          </w:p>
        </w:tc>
        <w:tc>
          <w:tcPr>
            <w:tcW w:w="547" w:type="pct"/>
            <w:tcBorders>
              <w:top w:val="nil"/>
              <w:left w:val="nil"/>
              <w:bottom w:val="nil"/>
              <w:right w:val="nil"/>
            </w:tcBorders>
            <w:shd w:val="clear" w:color="auto" w:fill="auto"/>
            <w:vAlign w:val="center"/>
            <w:hideMark/>
          </w:tcPr>
          <w:p w14:paraId="0A1B70E3"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9C66923" w14:textId="77777777" w:rsidR="00F70036" w:rsidRPr="00015477" w:rsidRDefault="00F70036" w:rsidP="00F70036">
            <w:pPr>
              <w:spacing w:line="240" w:lineRule="auto"/>
              <w:jc w:val="right"/>
              <w:rPr>
                <w:i/>
                <w:iCs/>
                <w:sz w:val="12"/>
                <w:szCs w:val="12"/>
              </w:rPr>
            </w:pPr>
            <w:r w:rsidRPr="00015477">
              <w:rPr>
                <w:i/>
                <w:iCs/>
                <w:sz w:val="12"/>
                <w:szCs w:val="12"/>
              </w:rPr>
              <w:t>30 000</w:t>
            </w:r>
          </w:p>
        </w:tc>
        <w:tc>
          <w:tcPr>
            <w:tcW w:w="500" w:type="pct"/>
            <w:tcBorders>
              <w:top w:val="nil"/>
              <w:left w:val="nil"/>
              <w:bottom w:val="nil"/>
              <w:right w:val="nil"/>
            </w:tcBorders>
            <w:shd w:val="clear" w:color="auto" w:fill="auto"/>
            <w:noWrap/>
            <w:vAlign w:val="center"/>
            <w:hideMark/>
          </w:tcPr>
          <w:p w14:paraId="2BBC5828" w14:textId="77777777" w:rsidR="00F70036" w:rsidRPr="00015477" w:rsidRDefault="00F70036" w:rsidP="00F70036">
            <w:pPr>
              <w:spacing w:line="240" w:lineRule="auto"/>
              <w:jc w:val="right"/>
              <w:rPr>
                <w:i/>
                <w:iCs/>
                <w:sz w:val="12"/>
                <w:szCs w:val="12"/>
              </w:rPr>
            </w:pPr>
            <w:r w:rsidRPr="00015477">
              <w:rPr>
                <w:i/>
                <w:iCs/>
                <w:sz w:val="12"/>
                <w:szCs w:val="12"/>
              </w:rPr>
              <w:t>0,00</w:t>
            </w:r>
          </w:p>
        </w:tc>
        <w:tc>
          <w:tcPr>
            <w:tcW w:w="436" w:type="pct"/>
            <w:tcBorders>
              <w:top w:val="nil"/>
              <w:left w:val="nil"/>
              <w:bottom w:val="nil"/>
              <w:right w:val="nil"/>
            </w:tcBorders>
            <w:shd w:val="clear" w:color="auto" w:fill="auto"/>
            <w:noWrap/>
            <w:vAlign w:val="center"/>
            <w:hideMark/>
          </w:tcPr>
          <w:p w14:paraId="738EB458" w14:textId="77777777" w:rsidR="00F70036" w:rsidRPr="00015477" w:rsidRDefault="00F70036" w:rsidP="00F70036">
            <w:pPr>
              <w:spacing w:line="240" w:lineRule="auto"/>
              <w:jc w:val="right"/>
              <w:rPr>
                <w:i/>
                <w:iCs/>
                <w:sz w:val="12"/>
                <w:szCs w:val="12"/>
              </w:rPr>
            </w:pPr>
            <w:r w:rsidRPr="00015477">
              <w:rPr>
                <w:i/>
                <w:iCs/>
                <w:sz w:val="12"/>
                <w:szCs w:val="12"/>
              </w:rPr>
              <w:t>0,0%</w:t>
            </w:r>
          </w:p>
        </w:tc>
      </w:tr>
      <w:tr w:rsidR="00F70036" w:rsidRPr="00015477" w14:paraId="248DF4F6" w14:textId="77777777" w:rsidTr="00CE153C">
        <w:trPr>
          <w:trHeight w:val="85"/>
        </w:trPr>
        <w:tc>
          <w:tcPr>
            <w:tcW w:w="3081" w:type="pct"/>
            <w:tcBorders>
              <w:top w:val="nil"/>
              <w:left w:val="nil"/>
              <w:bottom w:val="nil"/>
              <w:right w:val="nil"/>
            </w:tcBorders>
            <w:shd w:val="clear" w:color="auto" w:fill="auto"/>
            <w:vAlign w:val="center"/>
            <w:hideMark/>
          </w:tcPr>
          <w:p w14:paraId="37CE975B" w14:textId="77777777" w:rsidR="00F70036" w:rsidRPr="00015477" w:rsidRDefault="00F70036" w:rsidP="00F70036">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0B9159A0"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2280140" w14:textId="77777777" w:rsidR="00F70036" w:rsidRPr="00015477" w:rsidRDefault="00F70036" w:rsidP="00F70036">
            <w:pPr>
              <w:spacing w:line="240" w:lineRule="auto"/>
              <w:jc w:val="right"/>
              <w:rPr>
                <w:i/>
                <w:iCs/>
                <w:sz w:val="12"/>
                <w:szCs w:val="12"/>
              </w:rPr>
            </w:pPr>
            <w:r w:rsidRPr="00015477">
              <w:rPr>
                <w:i/>
                <w:iCs/>
                <w:sz w:val="12"/>
                <w:szCs w:val="12"/>
              </w:rPr>
              <w:t>29 337</w:t>
            </w:r>
          </w:p>
        </w:tc>
        <w:tc>
          <w:tcPr>
            <w:tcW w:w="500" w:type="pct"/>
            <w:tcBorders>
              <w:top w:val="nil"/>
              <w:left w:val="nil"/>
              <w:bottom w:val="nil"/>
              <w:right w:val="nil"/>
            </w:tcBorders>
            <w:shd w:val="clear" w:color="auto" w:fill="auto"/>
            <w:noWrap/>
            <w:vAlign w:val="center"/>
            <w:hideMark/>
          </w:tcPr>
          <w:p w14:paraId="33C4E1F2" w14:textId="77777777" w:rsidR="00F70036" w:rsidRPr="00015477" w:rsidRDefault="00F70036" w:rsidP="00F70036">
            <w:pPr>
              <w:spacing w:line="240" w:lineRule="auto"/>
              <w:jc w:val="right"/>
              <w:rPr>
                <w:i/>
                <w:iCs/>
                <w:sz w:val="12"/>
                <w:szCs w:val="12"/>
              </w:rPr>
            </w:pPr>
            <w:r w:rsidRPr="00015477">
              <w:rPr>
                <w:i/>
                <w:iCs/>
                <w:sz w:val="12"/>
                <w:szCs w:val="12"/>
              </w:rPr>
              <w:t>3 588,44</w:t>
            </w:r>
          </w:p>
        </w:tc>
        <w:tc>
          <w:tcPr>
            <w:tcW w:w="436" w:type="pct"/>
            <w:tcBorders>
              <w:top w:val="nil"/>
              <w:left w:val="nil"/>
              <w:bottom w:val="nil"/>
              <w:right w:val="nil"/>
            </w:tcBorders>
            <w:shd w:val="clear" w:color="auto" w:fill="auto"/>
            <w:noWrap/>
            <w:vAlign w:val="center"/>
            <w:hideMark/>
          </w:tcPr>
          <w:p w14:paraId="231CD7C2" w14:textId="77777777" w:rsidR="00F70036" w:rsidRPr="00015477" w:rsidRDefault="00F70036" w:rsidP="00F70036">
            <w:pPr>
              <w:spacing w:line="240" w:lineRule="auto"/>
              <w:jc w:val="right"/>
              <w:rPr>
                <w:i/>
                <w:iCs/>
                <w:sz w:val="12"/>
                <w:szCs w:val="12"/>
              </w:rPr>
            </w:pPr>
            <w:r w:rsidRPr="00015477">
              <w:rPr>
                <w:i/>
                <w:iCs/>
                <w:sz w:val="12"/>
                <w:szCs w:val="12"/>
              </w:rPr>
              <w:t>12,2%</w:t>
            </w:r>
          </w:p>
        </w:tc>
      </w:tr>
      <w:tr w:rsidR="00F70036" w:rsidRPr="00015477" w14:paraId="31DCA964" w14:textId="77777777" w:rsidTr="00CE153C">
        <w:trPr>
          <w:trHeight w:val="85"/>
        </w:trPr>
        <w:tc>
          <w:tcPr>
            <w:tcW w:w="3081" w:type="pct"/>
            <w:tcBorders>
              <w:top w:val="nil"/>
              <w:left w:val="nil"/>
              <w:bottom w:val="nil"/>
              <w:right w:val="nil"/>
            </w:tcBorders>
            <w:shd w:val="clear" w:color="auto" w:fill="auto"/>
            <w:vAlign w:val="center"/>
            <w:hideMark/>
          </w:tcPr>
          <w:p w14:paraId="74FB3FC8"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65CAC14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64E68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EBC16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682EE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C55EF53" w14:textId="77777777" w:rsidTr="00CE153C">
        <w:trPr>
          <w:trHeight w:val="85"/>
        </w:trPr>
        <w:tc>
          <w:tcPr>
            <w:tcW w:w="3081" w:type="pct"/>
            <w:tcBorders>
              <w:top w:val="nil"/>
              <w:left w:val="nil"/>
              <w:bottom w:val="nil"/>
              <w:right w:val="nil"/>
            </w:tcBorders>
            <w:shd w:val="clear" w:color="auto" w:fill="auto"/>
            <w:vAlign w:val="center"/>
            <w:hideMark/>
          </w:tcPr>
          <w:p w14:paraId="795B27C2" w14:textId="77777777" w:rsidR="00F70036" w:rsidRPr="00015477" w:rsidRDefault="00F70036" w:rsidP="00F70036">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vAlign w:val="center"/>
            <w:hideMark/>
          </w:tcPr>
          <w:p w14:paraId="391133CA"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3FC9F07" w14:textId="77777777" w:rsidR="00F70036" w:rsidRPr="00015477" w:rsidRDefault="00F70036" w:rsidP="00F70036">
            <w:pPr>
              <w:spacing w:line="240" w:lineRule="auto"/>
              <w:jc w:val="right"/>
              <w:rPr>
                <w:sz w:val="12"/>
                <w:szCs w:val="12"/>
              </w:rPr>
            </w:pPr>
            <w:r w:rsidRPr="00015477">
              <w:rPr>
                <w:sz w:val="12"/>
                <w:szCs w:val="12"/>
              </w:rPr>
              <w:t>74 000</w:t>
            </w:r>
          </w:p>
        </w:tc>
        <w:tc>
          <w:tcPr>
            <w:tcW w:w="500" w:type="pct"/>
            <w:tcBorders>
              <w:top w:val="nil"/>
              <w:left w:val="nil"/>
              <w:bottom w:val="nil"/>
              <w:right w:val="nil"/>
            </w:tcBorders>
            <w:shd w:val="clear" w:color="auto" w:fill="auto"/>
            <w:noWrap/>
            <w:vAlign w:val="center"/>
            <w:hideMark/>
          </w:tcPr>
          <w:p w14:paraId="6D6DB6CB" w14:textId="77777777" w:rsidR="00F70036" w:rsidRPr="00015477" w:rsidRDefault="00F70036" w:rsidP="00F70036">
            <w:pPr>
              <w:spacing w:line="240" w:lineRule="auto"/>
              <w:jc w:val="right"/>
              <w:rPr>
                <w:sz w:val="12"/>
                <w:szCs w:val="12"/>
              </w:rPr>
            </w:pPr>
            <w:r w:rsidRPr="00015477">
              <w:rPr>
                <w:sz w:val="12"/>
                <w:szCs w:val="12"/>
              </w:rPr>
              <w:t>48 950,55</w:t>
            </w:r>
          </w:p>
        </w:tc>
        <w:tc>
          <w:tcPr>
            <w:tcW w:w="436" w:type="pct"/>
            <w:tcBorders>
              <w:top w:val="nil"/>
              <w:left w:val="nil"/>
              <w:bottom w:val="nil"/>
              <w:right w:val="nil"/>
            </w:tcBorders>
            <w:shd w:val="clear" w:color="auto" w:fill="auto"/>
            <w:noWrap/>
            <w:vAlign w:val="center"/>
            <w:hideMark/>
          </w:tcPr>
          <w:p w14:paraId="250A6F20" w14:textId="77777777" w:rsidR="00F70036" w:rsidRPr="00015477" w:rsidRDefault="00F70036" w:rsidP="00F70036">
            <w:pPr>
              <w:spacing w:line="240" w:lineRule="auto"/>
              <w:jc w:val="right"/>
              <w:rPr>
                <w:sz w:val="12"/>
                <w:szCs w:val="12"/>
              </w:rPr>
            </w:pPr>
            <w:r w:rsidRPr="00015477">
              <w:rPr>
                <w:sz w:val="12"/>
                <w:szCs w:val="12"/>
              </w:rPr>
              <w:t>66,1%</w:t>
            </w:r>
          </w:p>
        </w:tc>
      </w:tr>
      <w:tr w:rsidR="00F70036" w:rsidRPr="00015477" w14:paraId="0C086907" w14:textId="77777777" w:rsidTr="00CE153C">
        <w:trPr>
          <w:trHeight w:val="85"/>
        </w:trPr>
        <w:tc>
          <w:tcPr>
            <w:tcW w:w="3081" w:type="pct"/>
            <w:tcBorders>
              <w:top w:val="nil"/>
              <w:left w:val="nil"/>
              <w:bottom w:val="nil"/>
              <w:right w:val="nil"/>
            </w:tcBorders>
            <w:shd w:val="clear" w:color="auto" w:fill="auto"/>
            <w:vAlign w:val="center"/>
            <w:hideMark/>
          </w:tcPr>
          <w:p w14:paraId="27CB0EAF" w14:textId="77777777" w:rsidR="00F70036" w:rsidRPr="00015477" w:rsidRDefault="00F70036" w:rsidP="00F70036">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vAlign w:val="center"/>
            <w:hideMark/>
          </w:tcPr>
          <w:p w14:paraId="33FF06A6"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9AED530" w14:textId="77777777" w:rsidR="00F70036" w:rsidRPr="00015477" w:rsidRDefault="00F70036" w:rsidP="00F70036">
            <w:pPr>
              <w:spacing w:line="240" w:lineRule="auto"/>
              <w:jc w:val="right"/>
              <w:rPr>
                <w:sz w:val="12"/>
                <w:szCs w:val="12"/>
              </w:rPr>
            </w:pPr>
            <w:r w:rsidRPr="00015477">
              <w:rPr>
                <w:sz w:val="12"/>
                <w:szCs w:val="12"/>
              </w:rPr>
              <w:t>35 000</w:t>
            </w:r>
          </w:p>
        </w:tc>
        <w:tc>
          <w:tcPr>
            <w:tcW w:w="500" w:type="pct"/>
            <w:tcBorders>
              <w:top w:val="nil"/>
              <w:left w:val="nil"/>
              <w:bottom w:val="nil"/>
              <w:right w:val="nil"/>
            </w:tcBorders>
            <w:shd w:val="clear" w:color="auto" w:fill="auto"/>
            <w:noWrap/>
            <w:vAlign w:val="center"/>
            <w:hideMark/>
          </w:tcPr>
          <w:p w14:paraId="233565D6" w14:textId="77777777" w:rsidR="00F70036" w:rsidRPr="00015477" w:rsidRDefault="00F70036" w:rsidP="00F70036">
            <w:pPr>
              <w:spacing w:line="240" w:lineRule="auto"/>
              <w:jc w:val="right"/>
              <w:rPr>
                <w:sz w:val="12"/>
                <w:szCs w:val="12"/>
              </w:rPr>
            </w:pPr>
            <w:r w:rsidRPr="00015477">
              <w:rPr>
                <w:sz w:val="12"/>
                <w:szCs w:val="12"/>
              </w:rPr>
              <w:t>34 994,99</w:t>
            </w:r>
          </w:p>
        </w:tc>
        <w:tc>
          <w:tcPr>
            <w:tcW w:w="436" w:type="pct"/>
            <w:tcBorders>
              <w:top w:val="nil"/>
              <w:left w:val="nil"/>
              <w:bottom w:val="nil"/>
              <w:right w:val="nil"/>
            </w:tcBorders>
            <w:shd w:val="clear" w:color="auto" w:fill="auto"/>
            <w:noWrap/>
            <w:vAlign w:val="center"/>
            <w:hideMark/>
          </w:tcPr>
          <w:p w14:paraId="52907C96"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47C7269" w14:textId="77777777" w:rsidTr="00CE153C">
        <w:trPr>
          <w:trHeight w:val="85"/>
        </w:trPr>
        <w:tc>
          <w:tcPr>
            <w:tcW w:w="3081" w:type="pct"/>
            <w:tcBorders>
              <w:top w:val="nil"/>
              <w:left w:val="nil"/>
              <w:bottom w:val="nil"/>
              <w:right w:val="nil"/>
            </w:tcBorders>
            <w:shd w:val="clear" w:color="auto" w:fill="auto"/>
            <w:vAlign w:val="center"/>
            <w:hideMark/>
          </w:tcPr>
          <w:p w14:paraId="39B1DF8D" w14:textId="77777777" w:rsidR="00F70036" w:rsidRPr="00015477" w:rsidRDefault="00F70036" w:rsidP="00F70036">
            <w:pPr>
              <w:spacing w:line="240" w:lineRule="auto"/>
              <w:rPr>
                <w:sz w:val="12"/>
                <w:szCs w:val="12"/>
              </w:rPr>
            </w:pPr>
            <w:r w:rsidRPr="00015477">
              <w:rPr>
                <w:sz w:val="12"/>
                <w:szCs w:val="12"/>
              </w:rPr>
              <w:t>zakup usług pozostałych</w:t>
            </w:r>
          </w:p>
        </w:tc>
        <w:tc>
          <w:tcPr>
            <w:tcW w:w="547" w:type="pct"/>
            <w:tcBorders>
              <w:top w:val="nil"/>
              <w:left w:val="nil"/>
              <w:bottom w:val="nil"/>
              <w:right w:val="nil"/>
            </w:tcBorders>
            <w:shd w:val="clear" w:color="auto" w:fill="auto"/>
            <w:vAlign w:val="center"/>
            <w:hideMark/>
          </w:tcPr>
          <w:p w14:paraId="77D9EBE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E3CDCC7" w14:textId="77777777" w:rsidR="00F70036" w:rsidRPr="00015477" w:rsidRDefault="00F70036" w:rsidP="00F70036">
            <w:pPr>
              <w:spacing w:line="240" w:lineRule="auto"/>
              <w:jc w:val="right"/>
              <w:rPr>
                <w:sz w:val="12"/>
                <w:szCs w:val="12"/>
              </w:rPr>
            </w:pPr>
            <w:r w:rsidRPr="00015477">
              <w:rPr>
                <w:sz w:val="12"/>
                <w:szCs w:val="12"/>
              </w:rPr>
              <w:t>14 000</w:t>
            </w:r>
          </w:p>
        </w:tc>
        <w:tc>
          <w:tcPr>
            <w:tcW w:w="500" w:type="pct"/>
            <w:tcBorders>
              <w:top w:val="nil"/>
              <w:left w:val="nil"/>
              <w:bottom w:val="nil"/>
              <w:right w:val="nil"/>
            </w:tcBorders>
            <w:shd w:val="clear" w:color="auto" w:fill="auto"/>
            <w:noWrap/>
            <w:vAlign w:val="center"/>
            <w:hideMark/>
          </w:tcPr>
          <w:p w14:paraId="7FEEBDE4" w14:textId="77777777" w:rsidR="00F70036" w:rsidRPr="00015477" w:rsidRDefault="00F70036" w:rsidP="00F70036">
            <w:pPr>
              <w:spacing w:line="240" w:lineRule="auto"/>
              <w:jc w:val="right"/>
              <w:rPr>
                <w:sz w:val="12"/>
                <w:szCs w:val="12"/>
              </w:rPr>
            </w:pPr>
            <w:r w:rsidRPr="00015477">
              <w:rPr>
                <w:sz w:val="12"/>
                <w:szCs w:val="12"/>
              </w:rPr>
              <w:t>12 141,33</w:t>
            </w:r>
          </w:p>
        </w:tc>
        <w:tc>
          <w:tcPr>
            <w:tcW w:w="436" w:type="pct"/>
            <w:tcBorders>
              <w:top w:val="nil"/>
              <w:left w:val="nil"/>
              <w:bottom w:val="nil"/>
              <w:right w:val="nil"/>
            </w:tcBorders>
            <w:shd w:val="clear" w:color="auto" w:fill="auto"/>
            <w:noWrap/>
            <w:vAlign w:val="center"/>
            <w:hideMark/>
          </w:tcPr>
          <w:p w14:paraId="04F7E0EC" w14:textId="77777777" w:rsidR="00F70036" w:rsidRPr="00015477" w:rsidRDefault="00F70036" w:rsidP="00F70036">
            <w:pPr>
              <w:spacing w:line="240" w:lineRule="auto"/>
              <w:jc w:val="right"/>
              <w:rPr>
                <w:sz w:val="12"/>
                <w:szCs w:val="12"/>
              </w:rPr>
            </w:pPr>
            <w:r w:rsidRPr="00015477">
              <w:rPr>
                <w:sz w:val="12"/>
                <w:szCs w:val="12"/>
              </w:rPr>
              <w:t>86,7%</w:t>
            </w:r>
          </w:p>
        </w:tc>
      </w:tr>
      <w:tr w:rsidR="00F70036" w:rsidRPr="00015477" w14:paraId="724FF8FD" w14:textId="77777777" w:rsidTr="00CE153C">
        <w:trPr>
          <w:trHeight w:val="85"/>
        </w:trPr>
        <w:tc>
          <w:tcPr>
            <w:tcW w:w="3081" w:type="pct"/>
            <w:tcBorders>
              <w:top w:val="nil"/>
              <w:left w:val="nil"/>
              <w:bottom w:val="nil"/>
              <w:right w:val="nil"/>
            </w:tcBorders>
            <w:shd w:val="clear" w:color="auto" w:fill="auto"/>
            <w:vAlign w:val="center"/>
            <w:hideMark/>
          </w:tcPr>
          <w:p w14:paraId="253DF439" w14:textId="77777777" w:rsidR="00F70036" w:rsidRPr="00015477" w:rsidRDefault="00F70036" w:rsidP="00F70036">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vAlign w:val="center"/>
            <w:hideMark/>
          </w:tcPr>
          <w:p w14:paraId="54CEEC86"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154A4E7" w14:textId="77777777" w:rsidR="00F70036" w:rsidRPr="00015477" w:rsidRDefault="00F70036" w:rsidP="00F70036">
            <w:pPr>
              <w:spacing w:line="240" w:lineRule="auto"/>
              <w:jc w:val="right"/>
              <w:rPr>
                <w:sz w:val="12"/>
                <w:szCs w:val="12"/>
              </w:rPr>
            </w:pPr>
            <w:r w:rsidRPr="00015477">
              <w:rPr>
                <w:sz w:val="12"/>
                <w:szCs w:val="12"/>
              </w:rPr>
              <w:t>12 000</w:t>
            </w:r>
          </w:p>
        </w:tc>
        <w:tc>
          <w:tcPr>
            <w:tcW w:w="500" w:type="pct"/>
            <w:tcBorders>
              <w:top w:val="nil"/>
              <w:left w:val="nil"/>
              <w:bottom w:val="nil"/>
              <w:right w:val="nil"/>
            </w:tcBorders>
            <w:shd w:val="clear" w:color="auto" w:fill="auto"/>
            <w:noWrap/>
            <w:vAlign w:val="center"/>
            <w:hideMark/>
          </w:tcPr>
          <w:p w14:paraId="4746EBB0" w14:textId="77777777" w:rsidR="00F70036" w:rsidRPr="00015477" w:rsidRDefault="00F70036" w:rsidP="00F70036">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06CC9A81" w14:textId="77777777" w:rsidR="00F70036" w:rsidRPr="00015477" w:rsidRDefault="00F70036" w:rsidP="00F70036">
            <w:pPr>
              <w:spacing w:line="240" w:lineRule="auto"/>
              <w:jc w:val="right"/>
              <w:rPr>
                <w:sz w:val="12"/>
                <w:szCs w:val="12"/>
              </w:rPr>
            </w:pPr>
            <w:r w:rsidRPr="00015477">
              <w:rPr>
                <w:sz w:val="12"/>
                <w:szCs w:val="12"/>
              </w:rPr>
              <w:t>0,0%</w:t>
            </w:r>
          </w:p>
        </w:tc>
      </w:tr>
      <w:tr w:rsidR="00F70036" w:rsidRPr="00015477" w14:paraId="74DBF13B" w14:textId="77777777" w:rsidTr="00CE153C">
        <w:trPr>
          <w:trHeight w:val="85"/>
        </w:trPr>
        <w:tc>
          <w:tcPr>
            <w:tcW w:w="3081" w:type="pct"/>
            <w:tcBorders>
              <w:top w:val="nil"/>
              <w:left w:val="nil"/>
              <w:bottom w:val="nil"/>
              <w:right w:val="nil"/>
            </w:tcBorders>
            <w:shd w:val="clear" w:color="auto" w:fill="auto"/>
            <w:vAlign w:val="center"/>
            <w:hideMark/>
          </w:tcPr>
          <w:p w14:paraId="010FEF9C" w14:textId="77777777" w:rsidR="00F70036" w:rsidRPr="00015477" w:rsidRDefault="00F70036" w:rsidP="00F70036">
            <w:pPr>
              <w:spacing w:line="240" w:lineRule="auto"/>
              <w:rPr>
                <w:sz w:val="12"/>
                <w:szCs w:val="12"/>
              </w:rPr>
            </w:pPr>
            <w:r w:rsidRPr="00015477">
              <w:rPr>
                <w:sz w:val="12"/>
                <w:szCs w:val="12"/>
              </w:rPr>
              <w:t>odpis na zakładowy fundusz świadczeń socjalnych</w:t>
            </w:r>
          </w:p>
        </w:tc>
        <w:tc>
          <w:tcPr>
            <w:tcW w:w="547" w:type="pct"/>
            <w:tcBorders>
              <w:top w:val="nil"/>
              <w:left w:val="nil"/>
              <w:bottom w:val="nil"/>
              <w:right w:val="nil"/>
            </w:tcBorders>
            <w:shd w:val="clear" w:color="auto" w:fill="auto"/>
            <w:vAlign w:val="center"/>
            <w:hideMark/>
          </w:tcPr>
          <w:p w14:paraId="5B67E426"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BA873A7" w14:textId="77777777" w:rsidR="00F70036" w:rsidRPr="00015477" w:rsidRDefault="00F70036" w:rsidP="00F70036">
            <w:pPr>
              <w:spacing w:line="240" w:lineRule="auto"/>
              <w:jc w:val="right"/>
              <w:rPr>
                <w:sz w:val="12"/>
                <w:szCs w:val="12"/>
              </w:rPr>
            </w:pPr>
            <w:r w:rsidRPr="00015477">
              <w:rPr>
                <w:sz w:val="12"/>
                <w:szCs w:val="12"/>
              </w:rPr>
              <w:t>6 500</w:t>
            </w:r>
          </w:p>
        </w:tc>
        <w:tc>
          <w:tcPr>
            <w:tcW w:w="500" w:type="pct"/>
            <w:tcBorders>
              <w:top w:val="nil"/>
              <w:left w:val="nil"/>
              <w:bottom w:val="nil"/>
              <w:right w:val="nil"/>
            </w:tcBorders>
            <w:shd w:val="clear" w:color="auto" w:fill="auto"/>
            <w:noWrap/>
            <w:vAlign w:val="center"/>
            <w:hideMark/>
          </w:tcPr>
          <w:p w14:paraId="4869978C" w14:textId="77777777" w:rsidR="00F70036" w:rsidRPr="00015477" w:rsidRDefault="00F70036" w:rsidP="00F70036">
            <w:pPr>
              <w:spacing w:line="240" w:lineRule="auto"/>
              <w:jc w:val="right"/>
              <w:rPr>
                <w:sz w:val="12"/>
                <w:szCs w:val="12"/>
              </w:rPr>
            </w:pPr>
            <w:r w:rsidRPr="00015477">
              <w:rPr>
                <w:sz w:val="12"/>
                <w:szCs w:val="12"/>
              </w:rPr>
              <w:t>314,23</w:t>
            </w:r>
          </w:p>
        </w:tc>
        <w:tc>
          <w:tcPr>
            <w:tcW w:w="436" w:type="pct"/>
            <w:tcBorders>
              <w:top w:val="nil"/>
              <w:left w:val="nil"/>
              <w:bottom w:val="nil"/>
              <w:right w:val="nil"/>
            </w:tcBorders>
            <w:shd w:val="clear" w:color="auto" w:fill="auto"/>
            <w:noWrap/>
            <w:vAlign w:val="center"/>
            <w:hideMark/>
          </w:tcPr>
          <w:p w14:paraId="15E7B373" w14:textId="77777777" w:rsidR="00F70036" w:rsidRPr="00015477" w:rsidRDefault="00F70036" w:rsidP="00F70036">
            <w:pPr>
              <w:spacing w:line="240" w:lineRule="auto"/>
              <w:jc w:val="right"/>
              <w:rPr>
                <w:sz w:val="12"/>
                <w:szCs w:val="12"/>
              </w:rPr>
            </w:pPr>
            <w:r w:rsidRPr="00015477">
              <w:rPr>
                <w:sz w:val="12"/>
                <w:szCs w:val="12"/>
              </w:rPr>
              <w:t>4,8%</w:t>
            </w:r>
          </w:p>
        </w:tc>
      </w:tr>
      <w:tr w:rsidR="00F70036" w:rsidRPr="00015477" w14:paraId="595A719D" w14:textId="77777777" w:rsidTr="00CE153C">
        <w:trPr>
          <w:trHeight w:val="85"/>
        </w:trPr>
        <w:tc>
          <w:tcPr>
            <w:tcW w:w="3081" w:type="pct"/>
            <w:tcBorders>
              <w:top w:val="nil"/>
              <w:left w:val="nil"/>
              <w:bottom w:val="nil"/>
              <w:right w:val="nil"/>
            </w:tcBorders>
            <w:shd w:val="clear" w:color="auto" w:fill="auto"/>
            <w:vAlign w:val="center"/>
            <w:hideMark/>
          </w:tcPr>
          <w:p w14:paraId="34C255F3" w14:textId="77777777" w:rsidR="00F70036" w:rsidRPr="00015477" w:rsidRDefault="00F70036" w:rsidP="00F70036">
            <w:pPr>
              <w:spacing w:line="240" w:lineRule="auto"/>
              <w:rPr>
                <w:sz w:val="12"/>
                <w:szCs w:val="12"/>
              </w:rPr>
            </w:pPr>
            <w:r w:rsidRPr="00015477">
              <w:rPr>
                <w:sz w:val="12"/>
                <w:szCs w:val="12"/>
              </w:rPr>
              <w:t>zakup usług zdrowotnych</w:t>
            </w:r>
          </w:p>
        </w:tc>
        <w:tc>
          <w:tcPr>
            <w:tcW w:w="547" w:type="pct"/>
            <w:tcBorders>
              <w:top w:val="nil"/>
              <w:left w:val="nil"/>
              <w:bottom w:val="nil"/>
              <w:right w:val="nil"/>
            </w:tcBorders>
            <w:shd w:val="clear" w:color="auto" w:fill="auto"/>
            <w:vAlign w:val="center"/>
            <w:hideMark/>
          </w:tcPr>
          <w:p w14:paraId="1E682C50"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D78B528" w14:textId="77777777" w:rsidR="00F70036" w:rsidRPr="00015477" w:rsidRDefault="00F70036" w:rsidP="00F70036">
            <w:pPr>
              <w:spacing w:line="240" w:lineRule="auto"/>
              <w:jc w:val="right"/>
              <w:rPr>
                <w:sz w:val="12"/>
                <w:szCs w:val="12"/>
              </w:rPr>
            </w:pPr>
            <w:r w:rsidRPr="00015477">
              <w:rPr>
                <w:sz w:val="12"/>
                <w:szCs w:val="12"/>
              </w:rPr>
              <w:t>2 000</w:t>
            </w:r>
          </w:p>
        </w:tc>
        <w:tc>
          <w:tcPr>
            <w:tcW w:w="500" w:type="pct"/>
            <w:tcBorders>
              <w:top w:val="nil"/>
              <w:left w:val="nil"/>
              <w:bottom w:val="nil"/>
              <w:right w:val="nil"/>
            </w:tcBorders>
            <w:shd w:val="clear" w:color="auto" w:fill="auto"/>
            <w:noWrap/>
            <w:vAlign w:val="center"/>
            <w:hideMark/>
          </w:tcPr>
          <w:p w14:paraId="3ACA8CEF" w14:textId="77777777" w:rsidR="00F70036" w:rsidRPr="00015477" w:rsidRDefault="00F70036" w:rsidP="00F70036">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078D78A8" w14:textId="77777777" w:rsidR="00F70036" w:rsidRPr="00015477" w:rsidRDefault="00F70036" w:rsidP="00F70036">
            <w:pPr>
              <w:spacing w:line="240" w:lineRule="auto"/>
              <w:jc w:val="right"/>
              <w:rPr>
                <w:sz w:val="12"/>
                <w:szCs w:val="12"/>
              </w:rPr>
            </w:pPr>
            <w:r w:rsidRPr="00015477">
              <w:rPr>
                <w:sz w:val="12"/>
                <w:szCs w:val="12"/>
              </w:rPr>
              <w:t>0,0%</w:t>
            </w:r>
          </w:p>
        </w:tc>
      </w:tr>
      <w:tr w:rsidR="00F70036" w:rsidRPr="00015477" w14:paraId="62F3AEEF" w14:textId="77777777" w:rsidTr="00CE153C">
        <w:trPr>
          <w:trHeight w:val="85"/>
        </w:trPr>
        <w:tc>
          <w:tcPr>
            <w:tcW w:w="3081" w:type="pct"/>
            <w:tcBorders>
              <w:top w:val="nil"/>
              <w:left w:val="nil"/>
              <w:bottom w:val="nil"/>
              <w:right w:val="nil"/>
            </w:tcBorders>
            <w:shd w:val="clear" w:color="auto" w:fill="auto"/>
            <w:vAlign w:val="center"/>
            <w:hideMark/>
          </w:tcPr>
          <w:p w14:paraId="7DC570CB" w14:textId="77777777" w:rsidR="00F70036" w:rsidRPr="00015477" w:rsidRDefault="00F70036" w:rsidP="00F70036">
            <w:pPr>
              <w:spacing w:line="240" w:lineRule="auto"/>
              <w:rPr>
                <w:sz w:val="12"/>
                <w:szCs w:val="12"/>
              </w:rPr>
            </w:pPr>
            <w:r w:rsidRPr="00015477">
              <w:rPr>
                <w:sz w:val="12"/>
                <w:szCs w:val="12"/>
              </w:rPr>
              <w:t xml:space="preserve">szkolenia pracowników </w:t>
            </w:r>
          </w:p>
        </w:tc>
        <w:tc>
          <w:tcPr>
            <w:tcW w:w="547" w:type="pct"/>
            <w:tcBorders>
              <w:top w:val="nil"/>
              <w:left w:val="nil"/>
              <w:bottom w:val="nil"/>
              <w:right w:val="nil"/>
            </w:tcBorders>
            <w:shd w:val="clear" w:color="auto" w:fill="auto"/>
            <w:vAlign w:val="center"/>
            <w:hideMark/>
          </w:tcPr>
          <w:p w14:paraId="1A85170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ED0538E" w14:textId="77777777" w:rsidR="00F70036" w:rsidRPr="00015477" w:rsidRDefault="00F70036" w:rsidP="00F70036">
            <w:pPr>
              <w:spacing w:line="240" w:lineRule="auto"/>
              <w:jc w:val="right"/>
              <w:rPr>
                <w:sz w:val="12"/>
                <w:szCs w:val="12"/>
              </w:rPr>
            </w:pPr>
            <w:r w:rsidRPr="00015477">
              <w:rPr>
                <w:sz w:val="12"/>
                <w:szCs w:val="12"/>
              </w:rPr>
              <w:t>1 500</w:t>
            </w:r>
          </w:p>
        </w:tc>
        <w:tc>
          <w:tcPr>
            <w:tcW w:w="500" w:type="pct"/>
            <w:tcBorders>
              <w:top w:val="nil"/>
              <w:left w:val="nil"/>
              <w:bottom w:val="nil"/>
              <w:right w:val="nil"/>
            </w:tcBorders>
            <w:shd w:val="clear" w:color="auto" w:fill="auto"/>
            <w:noWrap/>
            <w:vAlign w:val="center"/>
            <w:hideMark/>
          </w:tcPr>
          <w:p w14:paraId="192278C2" w14:textId="77777777" w:rsidR="00F70036" w:rsidRPr="00015477" w:rsidRDefault="00F70036" w:rsidP="00F70036">
            <w:pPr>
              <w:spacing w:line="240" w:lineRule="auto"/>
              <w:jc w:val="right"/>
              <w:rPr>
                <w:sz w:val="12"/>
                <w:szCs w:val="12"/>
              </w:rPr>
            </w:pPr>
            <w:r w:rsidRPr="00015477">
              <w:rPr>
                <w:sz w:val="12"/>
                <w:szCs w:val="12"/>
              </w:rPr>
              <w:t>1 500,00</w:t>
            </w:r>
          </w:p>
        </w:tc>
        <w:tc>
          <w:tcPr>
            <w:tcW w:w="436" w:type="pct"/>
            <w:tcBorders>
              <w:top w:val="nil"/>
              <w:left w:val="nil"/>
              <w:bottom w:val="nil"/>
              <w:right w:val="nil"/>
            </w:tcBorders>
            <w:shd w:val="clear" w:color="auto" w:fill="auto"/>
            <w:noWrap/>
            <w:vAlign w:val="center"/>
            <w:hideMark/>
          </w:tcPr>
          <w:p w14:paraId="5A7F5BDA"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CAA4492" w14:textId="77777777" w:rsidTr="00CE153C">
        <w:trPr>
          <w:trHeight w:val="85"/>
        </w:trPr>
        <w:tc>
          <w:tcPr>
            <w:tcW w:w="3081" w:type="pct"/>
            <w:tcBorders>
              <w:top w:val="nil"/>
              <w:left w:val="nil"/>
              <w:bottom w:val="nil"/>
              <w:right w:val="nil"/>
            </w:tcBorders>
            <w:shd w:val="clear" w:color="auto" w:fill="auto"/>
            <w:vAlign w:val="center"/>
            <w:hideMark/>
          </w:tcPr>
          <w:p w14:paraId="398AE084" w14:textId="77777777" w:rsidR="00F70036" w:rsidRPr="00015477" w:rsidRDefault="00F70036" w:rsidP="00F70036">
            <w:pPr>
              <w:spacing w:line="240" w:lineRule="auto"/>
              <w:rPr>
                <w:sz w:val="12"/>
                <w:szCs w:val="12"/>
              </w:rPr>
            </w:pPr>
            <w:r w:rsidRPr="00015477">
              <w:rPr>
                <w:sz w:val="12"/>
                <w:szCs w:val="12"/>
              </w:rPr>
              <w:t>opłaty na rzecz budżetów jednostek samorządu terytorialnego</w:t>
            </w:r>
          </w:p>
        </w:tc>
        <w:tc>
          <w:tcPr>
            <w:tcW w:w="547" w:type="pct"/>
            <w:tcBorders>
              <w:top w:val="nil"/>
              <w:left w:val="nil"/>
              <w:bottom w:val="nil"/>
              <w:right w:val="nil"/>
            </w:tcBorders>
            <w:shd w:val="clear" w:color="auto" w:fill="auto"/>
            <w:vAlign w:val="center"/>
            <w:hideMark/>
          </w:tcPr>
          <w:p w14:paraId="1FD3EBB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005A092" w14:textId="77777777" w:rsidR="00F70036" w:rsidRPr="00015477" w:rsidRDefault="00F70036" w:rsidP="00F70036">
            <w:pPr>
              <w:spacing w:line="240" w:lineRule="auto"/>
              <w:jc w:val="right"/>
              <w:rPr>
                <w:sz w:val="12"/>
                <w:szCs w:val="12"/>
              </w:rPr>
            </w:pPr>
            <w:r w:rsidRPr="00015477">
              <w:rPr>
                <w:sz w:val="12"/>
                <w:szCs w:val="12"/>
              </w:rPr>
              <w:t>1 200</w:t>
            </w:r>
          </w:p>
        </w:tc>
        <w:tc>
          <w:tcPr>
            <w:tcW w:w="500" w:type="pct"/>
            <w:tcBorders>
              <w:top w:val="nil"/>
              <w:left w:val="nil"/>
              <w:bottom w:val="nil"/>
              <w:right w:val="nil"/>
            </w:tcBorders>
            <w:shd w:val="clear" w:color="auto" w:fill="auto"/>
            <w:noWrap/>
            <w:vAlign w:val="center"/>
            <w:hideMark/>
          </w:tcPr>
          <w:p w14:paraId="12EDCE85" w14:textId="77777777" w:rsidR="00F70036" w:rsidRPr="00015477" w:rsidRDefault="00F70036" w:rsidP="00F70036">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481870C0" w14:textId="77777777" w:rsidR="00F70036" w:rsidRPr="00015477" w:rsidRDefault="00F70036" w:rsidP="00F70036">
            <w:pPr>
              <w:spacing w:line="240" w:lineRule="auto"/>
              <w:jc w:val="right"/>
              <w:rPr>
                <w:sz w:val="12"/>
                <w:szCs w:val="12"/>
              </w:rPr>
            </w:pPr>
            <w:r w:rsidRPr="00015477">
              <w:rPr>
                <w:sz w:val="12"/>
                <w:szCs w:val="12"/>
              </w:rPr>
              <w:t>0,0%</w:t>
            </w:r>
          </w:p>
        </w:tc>
      </w:tr>
      <w:tr w:rsidR="00F70036" w:rsidRPr="00015477" w14:paraId="3048FEA8" w14:textId="77777777" w:rsidTr="00CE153C">
        <w:trPr>
          <w:trHeight w:val="85"/>
        </w:trPr>
        <w:tc>
          <w:tcPr>
            <w:tcW w:w="3081" w:type="pct"/>
            <w:tcBorders>
              <w:top w:val="nil"/>
              <w:left w:val="nil"/>
              <w:bottom w:val="nil"/>
              <w:right w:val="nil"/>
            </w:tcBorders>
            <w:shd w:val="clear" w:color="auto" w:fill="auto"/>
            <w:vAlign w:val="center"/>
            <w:hideMark/>
          </w:tcPr>
          <w:p w14:paraId="5B159889" w14:textId="77777777" w:rsidR="00F70036" w:rsidRPr="00015477" w:rsidRDefault="00F70036" w:rsidP="00F70036">
            <w:pPr>
              <w:spacing w:line="240" w:lineRule="auto"/>
              <w:rPr>
                <w:sz w:val="12"/>
                <w:szCs w:val="12"/>
              </w:rPr>
            </w:pPr>
            <w:r w:rsidRPr="00015477">
              <w:rPr>
                <w:sz w:val="12"/>
                <w:szCs w:val="12"/>
              </w:rPr>
              <w:t>różne opłaty i składki</w:t>
            </w:r>
          </w:p>
        </w:tc>
        <w:tc>
          <w:tcPr>
            <w:tcW w:w="547" w:type="pct"/>
            <w:tcBorders>
              <w:top w:val="nil"/>
              <w:left w:val="nil"/>
              <w:bottom w:val="nil"/>
              <w:right w:val="nil"/>
            </w:tcBorders>
            <w:shd w:val="clear" w:color="auto" w:fill="auto"/>
            <w:vAlign w:val="center"/>
            <w:hideMark/>
          </w:tcPr>
          <w:p w14:paraId="6689B794"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C54939D" w14:textId="77777777" w:rsidR="00F70036" w:rsidRPr="00015477" w:rsidRDefault="00F70036" w:rsidP="00F70036">
            <w:pPr>
              <w:spacing w:line="240" w:lineRule="auto"/>
              <w:jc w:val="right"/>
              <w:rPr>
                <w:sz w:val="12"/>
                <w:szCs w:val="12"/>
              </w:rPr>
            </w:pPr>
            <w:r w:rsidRPr="00015477">
              <w:rPr>
                <w:sz w:val="12"/>
                <w:szCs w:val="12"/>
              </w:rPr>
              <w:t>1 000</w:t>
            </w:r>
          </w:p>
        </w:tc>
        <w:tc>
          <w:tcPr>
            <w:tcW w:w="500" w:type="pct"/>
            <w:tcBorders>
              <w:top w:val="nil"/>
              <w:left w:val="nil"/>
              <w:bottom w:val="nil"/>
              <w:right w:val="nil"/>
            </w:tcBorders>
            <w:shd w:val="clear" w:color="auto" w:fill="auto"/>
            <w:noWrap/>
            <w:vAlign w:val="center"/>
            <w:hideMark/>
          </w:tcPr>
          <w:p w14:paraId="63AFC89F" w14:textId="77777777" w:rsidR="00F70036" w:rsidRPr="00015477" w:rsidRDefault="00F70036" w:rsidP="00F70036">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69B06CC0" w14:textId="77777777" w:rsidR="00F70036" w:rsidRPr="00015477" w:rsidRDefault="00F70036" w:rsidP="00F70036">
            <w:pPr>
              <w:spacing w:line="240" w:lineRule="auto"/>
              <w:jc w:val="right"/>
              <w:rPr>
                <w:sz w:val="12"/>
                <w:szCs w:val="12"/>
              </w:rPr>
            </w:pPr>
            <w:r w:rsidRPr="00015477">
              <w:rPr>
                <w:sz w:val="12"/>
                <w:szCs w:val="12"/>
              </w:rPr>
              <w:t>0,0%</w:t>
            </w:r>
          </w:p>
        </w:tc>
      </w:tr>
      <w:tr w:rsidR="00F70036" w:rsidRPr="00015477" w14:paraId="0409C27C" w14:textId="77777777" w:rsidTr="00CE153C">
        <w:trPr>
          <w:trHeight w:val="85"/>
        </w:trPr>
        <w:tc>
          <w:tcPr>
            <w:tcW w:w="3081" w:type="pct"/>
            <w:tcBorders>
              <w:top w:val="nil"/>
              <w:left w:val="nil"/>
              <w:bottom w:val="nil"/>
              <w:right w:val="nil"/>
            </w:tcBorders>
            <w:shd w:val="clear" w:color="auto" w:fill="auto"/>
            <w:vAlign w:val="center"/>
            <w:hideMark/>
          </w:tcPr>
          <w:p w14:paraId="7B5E4500" w14:textId="77777777" w:rsidR="00F70036" w:rsidRPr="00015477" w:rsidRDefault="00F70036" w:rsidP="00F70036">
            <w:pPr>
              <w:spacing w:line="240" w:lineRule="auto"/>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vAlign w:val="center"/>
            <w:hideMark/>
          </w:tcPr>
          <w:p w14:paraId="6A8A0643"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C1F1C85" w14:textId="77777777" w:rsidR="00F70036" w:rsidRPr="00015477" w:rsidRDefault="00F70036" w:rsidP="00F70036">
            <w:pPr>
              <w:spacing w:line="240" w:lineRule="auto"/>
              <w:jc w:val="right"/>
              <w:rPr>
                <w:sz w:val="12"/>
                <w:szCs w:val="12"/>
              </w:rPr>
            </w:pPr>
            <w:r w:rsidRPr="00015477">
              <w:rPr>
                <w:sz w:val="12"/>
                <w:szCs w:val="12"/>
              </w:rPr>
              <w:t>800</w:t>
            </w:r>
          </w:p>
        </w:tc>
        <w:tc>
          <w:tcPr>
            <w:tcW w:w="500" w:type="pct"/>
            <w:tcBorders>
              <w:top w:val="nil"/>
              <w:left w:val="nil"/>
              <w:bottom w:val="nil"/>
              <w:right w:val="nil"/>
            </w:tcBorders>
            <w:shd w:val="clear" w:color="auto" w:fill="auto"/>
            <w:noWrap/>
            <w:vAlign w:val="center"/>
            <w:hideMark/>
          </w:tcPr>
          <w:p w14:paraId="6095EE89" w14:textId="77777777" w:rsidR="00F70036" w:rsidRPr="00015477" w:rsidRDefault="00F70036" w:rsidP="00F70036">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72ECDDE6" w14:textId="77777777" w:rsidR="00F70036" w:rsidRPr="00015477" w:rsidRDefault="00F70036" w:rsidP="00F70036">
            <w:pPr>
              <w:spacing w:line="240" w:lineRule="auto"/>
              <w:jc w:val="right"/>
              <w:rPr>
                <w:sz w:val="12"/>
                <w:szCs w:val="12"/>
              </w:rPr>
            </w:pPr>
            <w:r w:rsidRPr="00015477">
              <w:rPr>
                <w:sz w:val="12"/>
                <w:szCs w:val="12"/>
              </w:rPr>
              <w:t>0,0%</w:t>
            </w:r>
          </w:p>
        </w:tc>
      </w:tr>
      <w:tr w:rsidR="00F70036" w:rsidRPr="00015477" w14:paraId="59D8448E" w14:textId="77777777" w:rsidTr="00CE153C">
        <w:trPr>
          <w:trHeight w:val="85"/>
        </w:trPr>
        <w:tc>
          <w:tcPr>
            <w:tcW w:w="3081" w:type="pct"/>
            <w:tcBorders>
              <w:top w:val="nil"/>
              <w:left w:val="nil"/>
              <w:bottom w:val="nil"/>
              <w:right w:val="nil"/>
            </w:tcBorders>
            <w:shd w:val="clear" w:color="auto" w:fill="auto"/>
            <w:vAlign w:val="center"/>
            <w:hideMark/>
          </w:tcPr>
          <w:p w14:paraId="0576C154"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7E3626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4397D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24B4F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3F923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385D788" w14:textId="77777777" w:rsidTr="00CE153C">
        <w:trPr>
          <w:trHeight w:val="85"/>
        </w:trPr>
        <w:tc>
          <w:tcPr>
            <w:tcW w:w="3081" w:type="pct"/>
            <w:tcBorders>
              <w:top w:val="nil"/>
              <w:left w:val="nil"/>
              <w:bottom w:val="nil"/>
              <w:right w:val="nil"/>
            </w:tcBorders>
            <w:shd w:val="clear" w:color="auto" w:fill="auto"/>
            <w:vAlign w:val="center"/>
            <w:hideMark/>
          </w:tcPr>
          <w:p w14:paraId="58CAE4DC"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7ABAADA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6A3CDE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20189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5B959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F0A1876" w14:textId="77777777" w:rsidTr="00CE153C">
        <w:trPr>
          <w:trHeight w:val="85"/>
        </w:trPr>
        <w:tc>
          <w:tcPr>
            <w:tcW w:w="3081" w:type="pct"/>
            <w:tcBorders>
              <w:top w:val="nil"/>
              <w:left w:val="nil"/>
              <w:bottom w:val="nil"/>
              <w:right w:val="nil"/>
            </w:tcBorders>
            <w:shd w:val="clear" w:color="auto" w:fill="auto"/>
            <w:vAlign w:val="center"/>
            <w:hideMark/>
          </w:tcPr>
          <w:p w14:paraId="70AA5FE9" w14:textId="77777777" w:rsidR="00F70036" w:rsidRPr="00015477" w:rsidRDefault="00F70036" w:rsidP="00F70036">
            <w:pPr>
              <w:spacing w:line="240" w:lineRule="auto"/>
              <w:rPr>
                <w:i/>
                <w:iCs/>
                <w:sz w:val="12"/>
                <w:szCs w:val="12"/>
              </w:rPr>
            </w:pPr>
            <w:r w:rsidRPr="00015477">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14:paraId="532E4FE0"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2BB234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466CD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8CB01A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6B277C0" w14:textId="77777777" w:rsidTr="00CE153C">
        <w:trPr>
          <w:trHeight w:val="85"/>
        </w:trPr>
        <w:tc>
          <w:tcPr>
            <w:tcW w:w="3081" w:type="pct"/>
            <w:tcBorders>
              <w:top w:val="nil"/>
              <w:left w:val="nil"/>
              <w:bottom w:val="nil"/>
              <w:right w:val="nil"/>
            </w:tcBorders>
            <w:shd w:val="clear" w:color="auto" w:fill="auto"/>
            <w:vAlign w:val="center"/>
            <w:hideMark/>
          </w:tcPr>
          <w:p w14:paraId="21594FB2" w14:textId="77777777" w:rsidR="00F70036" w:rsidRPr="00015477" w:rsidRDefault="00F70036" w:rsidP="00F70036">
            <w:pPr>
              <w:spacing w:line="240" w:lineRule="auto"/>
              <w:rPr>
                <w:i/>
                <w:iCs/>
                <w:sz w:val="12"/>
                <w:szCs w:val="12"/>
              </w:rPr>
            </w:pPr>
            <w:r w:rsidRPr="00015477">
              <w:rPr>
                <w:i/>
                <w:iCs/>
                <w:sz w:val="12"/>
                <w:szCs w:val="12"/>
              </w:rPr>
              <w:t xml:space="preserve">2. Ustawa z dnia 21 listopada 2008 r. o pracownikach samorządowych </w:t>
            </w:r>
          </w:p>
        </w:tc>
        <w:tc>
          <w:tcPr>
            <w:tcW w:w="547" w:type="pct"/>
            <w:tcBorders>
              <w:top w:val="nil"/>
              <w:left w:val="nil"/>
              <w:bottom w:val="nil"/>
              <w:right w:val="nil"/>
            </w:tcBorders>
            <w:shd w:val="clear" w:color="auto" w:fill="auto"/>
            <w:noWrap/>
            <w:vAlign w:val="center"/>
            <w:hideMark/>
          </w:tcPr>
          <w:p w14:paraId="7A53178F"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0BBB61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468FC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06172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1C009F8" w14:textId="77777777" w:rsidTr="00CE153C">
        <w:trPr>
          <w:trHeight w:val="85"/>
        </w:trPr>
        <w:tc>
          <w:tcPr>
            <w:tcW w:w="3081" w:type="pct"/>
            <w:tcBorders>
              <w:top w:val="nil"/>
              <w:left w:val="nil"/>
              <w:bottom w:val="nil"/>
              <w:right w:val="nil"/>
            </w:tcBorders>
            <w:shd w:val="clear" w:color="auto" w:fill="auto"/>
            <w:vAlign w:val="center"/>
            <w:hideMark/>
          </w:tcPr>
          <w:p w14:paraId="77A8D903" w14:textId="77777777" w:rsidR="00F70036" w:rsidRPr="00015477" w:rsidRDefault="00F70036" w:rsidP="00F70036">
            <w:pPr>
              <w:spacing w:line="240" w:lineRule="auto"/>
              <w:rPr>
                <w:i/>
                <w:iCs/>
                <w:sz w:val="12"/>
                <w:szCs w:val="12"/>
              </w:rPr>
            </w:pPr>
            <w:r w:rsidRPr="00015477">
              <w:rPr>
                <w:i/>
                <w:iCs/>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47" w:type="pct"/>
            <w:tcBorders>
              <w:top w:val="nil"/>
              <w:left w:val="nil"/>
              <w:bottom w:val="nil"/>
              <w:right w:val="nil"/>
            </w:tcBorders>
            <w:shd w:val="clear" w:color="auto" w:fill="auto"/>
            <w:noWrap/>
            <w:vAlign w:val="center"/>
            <w:hideMark/>
          </w:tcPr>
          <w:p w14:paraId="239A473F"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0ABF8C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074C42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96441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21F10FC" w14:textId="77777777" w:rsidTr="00CE153C">
        <w:trPr>
          <w:trHeight w:val="85"/>
        </w:trPr>
        <w:tc>
          <w:tcPr>
            <w:tcW w:w="3081" w:type="pct"/>
            <w:tcBorders>
              <w:top w:val="nil"/>
              <w:left w:val="nil"/>
              <w:bottom w:val="nil"/>
              <w:right w:val="nil"/>
            </w:tcBorders>
            <w:shd w:val="clear" w:color="auto" w:fill="auto"/>
            <w:vAlign w:val="center"/>
            <w:hideMark/>
          </w:tcPr>
          <w:p w14:paraId="5F4B251E"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0DBC85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A08BC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1F9F5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30E07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4DD808B" w14:textId="77777777" w:rsidTr="00CE153C">
        <w:trPr>
          <w:trHeight w:val="85"/>
        </w:trPr>
        <w:tc>
          <w:tcPr>
            <w:tcW w:w="3081" w:type="pct"/>
            <w:tcBorders>
              <w:top w:val="nil"/>
              <w:left w:val="nil"/>
              <w:bottom w:val="nil"/>
              <w:right w:val="nil"/>
            </w:tcBorders>
            <w:shd w:val="clear" w:color="000000" w:fill="EAF1F6"/>
            <w:vAlign w:val="center"/>
            <w:hideMark/>
          </w:tcPr>
          <w:p w14:paraId="2CDB8DC2" w14:textId="77777777" w:rsidR="00F70036" w:rsidRPr="00015477" w:rsidRDefault="00F70036" w:rsidP="00F70036">
            <w:pPr>
              <w:spacing w:line="240" w:lineRule="auto"/>
              <w:rPr>
                <w:b/>
                <w:bCs/>
                <w:sz w:val="12"/>
                <w:szCs w:val="12"/>
              </w:rPr>
            </w:pPr>
            <w:r w:rsidRPr="00015477">
              <w:rPr>
                <w:b/>
                <w:bCs/>
                <w:sz w:val="12"/>
                <w:szCs w:val="12"/>
              </w:rPr>
              <w:t>Zapewnienie pomocy, opieki i wychowania dzieciom i młodzieży pozbawionym opieki rodziców - zadanie 9</w:t>
            </w:r>
          </w:p>
        </w:tc>
        <w:tc>
          <w:tcPr>
            <w:tcW w:w="547" w:type="pct"/>
            <w:tcBorders>
              <w:top w:val="nil"/>
              <w:left w:val="nil"/>
              <w:bottom w:val="nil"/>
              <w:right w:val="nil"/>
            </w:tcBorders>
            <w:shd w:val="clear" w:color="000000" w:fill="EAF1F6"/>
            <w:noWrap/>
            <w:vAlign w:val="center"/>
            <w:hideMark/>
          </w:tcPr>
          <w:p w14:paraId="7DDA08D7"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3092173E" w14:textId="77777777" w:rsidR="00F70036" w:rsidRPr="00015477" w:rsidRDefault="00F70036" w:rsidP="00F70036">
            <w:pPr>
              <w:spacing w:line="240" w:lineRule="auto"/>
              <w:jc w:val="right"/>
              <w:rPr>
                <w:b/>
                <w:bCs/>
                <w:sz w:val="12"/>
                <w:szCs w:val="12"/>
              </w:rPr>
            </w:pPr>
            <w:r w:rsidRPr="00015477">
              <w:rPr>
                <w:b/>
                <w:bCs/>
                <w:sz w:val="12"/>
                <w:szCs w:val="12"/>
              </w:rPr>
              <w:t>386 547</w:t>
            </w:r>
          </w:p>
        </w:tc>
        <w:tc>
          <w:tcPr>
            <w:tcW w:w="500" w:type="pct"/>
            <w:tcBorders>
              <w:top w:val="nil"/>
              <w:left w:val="nil"/>
              <w:bottom w:val="nil"/>
              <w:right w:val="nil"/>
            </w:tcBorders>
            <w:shd w:val="clear" w:color="000000" w:fill="EAF1F6"/>
            <w:noWrap/>
            <w:vAlign w:val="center"/>
            <w:hideMark/>
          </w:tcPr>
          <w:p w14:paraId="6F92782B" w14:textId="77777777" w:rsidR="00F70036" w:rsidRPr="00015477" w:rsidRDefault="00F70036" w:rsidP="00F70036">
            <w:pPr>
              <w:spacing w:line="240" w:lineRule="auto"/>
              <w:jc w:val="right"/>
              <w:rPr>
                <w:b/>
                <w:bCs/>
                <w:sz w:val="12"/>
                <w:szCs w:val="12"/>
              </w:rPr>
            </w:pPr>
            <w:r w:rsidRPr="00015477">
              <w:rPr>
                <w:b/>
                <w:bCs/>
                <w:sz w:val="12"/>
                <w:szCs w:val="12"/>
              </w:rPr>
              <w:t>342 260,00</w:t>
            </w:r>
          </w:p>
        </w:tc>
        <w:tc>
          <w:tcPr>
            <w:tcW w:w="436" w:type="pct"/>
            <w:tcBorders>
              <w:top w:val="nil"/>
              <w:left w:val="nil"/>
              <w:bottom w:val="nil"/>
              <w:right w:val="nil"/>
            </w:tcBorders>
            <w:shd w:val="clear" w:color="000000" w:fill="EAF1F6"/>
            <w:noWrap/>
            <w:vAlign w:val="center"/>
            <w:hideMark/>
          </w:tcPr>
          <w:p w14:paraId="6118F0DF" w14:textId="77777777" w:rsidR="00F70036" w:rsidRPr="00015477" w:rsidRDefault="00F70036" w:rsidP="00F70036">
            <w:pPr>
              <w:spacing w:line="240" w:lineRule="auto"/>
              <w:jc w:val="right"/>
              <w:rPr>
                <w:b/>
                <w:bCs/>
                <w:sz w:val="12"/>
                <w:szCs w:val="12"/>
              </w:rPr>
            </w:pPr>
            <w:r w:rsidRPr="00015477">
              <w:rPr>
                <w:b/>
                <w:bCs/>
                <w:sz w:val="12"/>
                <w:szCs w:val="12"/>
              </w:rPr>
              <w:t>88,5%</w:t>
            </w:r>
          </w:p>
        </w:tc>
      </w:tr>
      <w:tr w:rsidR="00F70036" w:rsidRPr="00015477" w14:paraId="124BA9A2" w14:textId="77777777" w:rsidTr="00CE153C">
        <w:trPr>
          <w:trHeight w:val="85"/>
        </w:trPr>
        <w:tc>
          <w:tcPr>
            <w:tcW w:w="3081" w:type="pct"/>
            <w:tcBorders>
              <w:top w:val="nil"/>
              <w:left w:val="nil"/>
              <w:bottom w:val="nil"/>
              <w:right w:val="nil"/>
            </w:tcBorders>
            <w:shd w:val="clear" w:color="auto" w:fill="auto"/>
            <w:vAlign w:val="center"/>
            <w:hideMark/>
          </w:tcPr>
          <w:p w14:paraId="10990CB2"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5A88C4F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F9B37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567A83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AE003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FA5F887" w14:textId="77777777" w:rsidTr="00CE153C">
        <w:trPr>
          <w:trHeight w:val="85"/>
        </w:trPr>
        <w:tc>
          <w:tcPr>
            <w:tcW w:w="3081" w:type="pct"/>
            <w:tcBorders>
              <w:top w:val="nil"/>
              <w:left w:val="nil"/>
              <w:bottom w:val="nil"/>
              <w:right w:val="nil"/>
            </w:tcBorders>
            <w:shd w:val="clear" w:color="auto" w:fill="auto"/>
            <w:vAlign w:val="center"/>
            <w:hideMark/>
          </w:tcPr>
          <w:p w14:paraId="7BB7694A" w14:textId="77777777" w:rsidR="00F70036" w:rsidRPr="00015477" w:rsidRDefault="00F70036" w:rsidP="00F70036">
            <w:pPr>
              <w:spacing w:line="240" w:lineRule="auto"/>
              <w:jc w:val="both"/>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dziecku pozbawionemu częściowo lub całkowicie opieki rodzicielskiej całodobowej lub okresowej opieki i wychowania</w:t>
            </w:r>
          </w:p>
        </w:tc>
        <w:tc>
          <w:tcPr>
            <w:tcW w:w="547" w:type="pct"/>
            <w:tcBorders>
              <w:top w:val="nil"/>
              <w:left w:val="nil"/>
              <w:bottom w:val="nil"/>
              <w:right w:val="nil"/>
            </w:tcBorders>
            <w:shd w:val="clear" w:color="auto" w:fill="auto"/>
            <w:noWrap/>
            <w:vAlign w:val="center"/>
            <w:hideMark/>
          </w:tcPr>
          <w:p w14:paraId="464F39FD" w14:textId="77777777" w:rsidR="00F70036" w:rsidRPr="00015477" w:rsidRDefault="00F70036" w:rsidP="00F70036">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68706D5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20431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BA3C3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8C04C0F" w14:textId="77777777" w:rsidTr="00CE153C">
        <w:trPr>
          <w:trHeight w:val="85"/>
        </w:trPr>
        <w:tc>
          <w:tcPr>
            <w:tcW w:w="3081" w:type="pct"/>
            <w:tcBorders>
              <w:top w:val="nil"/>
              <w:left w:val="nil"/>
              <w:bottom w:val="nil"/>
              <w:right w:val="nil"/>
            </w:tcBorders>
            <w:shd w:val="clear" w:color="auto" w:fill="auto"/>
            <w:vAlign w:val="center"/>
            <w:hideMark/>
          </w:tcPr>
          <w:p w14:paraId="2D3C435D"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BF104F9"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58BB8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1EA8E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4323C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ADE06DD" w14:textId="77777777" w:rsidTr="00CE153C">
        <w:trPr>
          <w:trHeight w:val="85"/>
        </w:trPr>
        <w:tc>
          <w:tcPr>
            <w:tcW w:w="3081" w:type="pct"/>
            <w:tcBorders>
              <w:top w:val="nil"/>
              <w:left w:val="nil"/>
              <w:bottom w:val="nil"/>
              <w:right w:val="nil"/>
            </w:tcBorders>
            <w:shd w:val="clear" w:color="auto" w:fill="auto"/>
            <w:vAlign w:val="center"/>
            <w:hideMark/>
          </w:tcPr>
          <w:p w14:paraId="243288DC" w14:textId="77777777" w:rsidR="00F70036" w:rsidRPr="00015477" w:rsidRDefault="00F70036" w:rsidP="00F70036">
            <w:pPr>
              <w:spacing w:line="240" w:lineRule="auto"/>
              <w:jc w:val="both"/>
              <w:rPr>
                <w:sz w:val="12"/>
                <w:szCs w:val="12"/>
              </w:rPr>
            </w:pPr>
            <w:r w:rsidRPr="00015477">
              <w:rPr>
                <w:sz w:val="12"/>
                <w:szCs w:val="12"/>
              </w:rPr>
              <w:t>Realizacja zadań w ramach resortowego programu wspierania rodziny i systemu pieczy zastępczej "Asystent rodziny"</w:t>
            </w:r>
          </w:p>
        </w:tc>
        <w:tc>
          <w:tcPr>
            <w:tcW w:w="547" w:type="pct"/>
            <w:tcBorders>
              <w:top w:val="nil"/>
              <w:left w:val="nil"/>
              <w:bottom w:val="nil"/>
              <w:right w:val="nil"/>
            </w:tcBorders>
            <w:shd w:val="clear" w:color="auto" w:fill="auto"/>
            <w:noWrap/>
            <w:vAlign w:val="center"/>
            <w:hideMark/>
          </w:tcPr>
          <w:p w14:paraId="41B9163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74973CCF" w14:textId="77777777" w:rsidR="00F70036" w:rsidRPr="00015477" w:rsidRDefault="00F70036" w:rsidP="00F70036">
            <w:pPr>
              <w:spacing w:line="240" w:lineRule="auto"/>
              <w:jc w:val="right"/>
              <w:rPr>
                <w:sz w:val="12"/>
                <w:szCs w:val="12"/>
              </w:rPr>
            </w:pPr>
            <w:r w:rsidRPr="00015477">
              <w:rPr>
                <w:sz w:val="12"/>
                <w:szCs w:val="12"/>
              </w:rPr>
              <w:t>386 547</w:t>
            </w:r>
          </w:p>
        </w:tc>
        <w:tc>
          <w:tcPr>
            <w:tcW w:w="500" w:type="pct"/>
            <w:tcBorders>
              <w:top w:val="nil"/>
              <w:left w:val="nil"/>
              <w:bottom w:val="nil"/>
              <w:right w:val="nil"/>
            </w:tcBorders>
            <w:shd w:val="clear" w:color="auto" w:fill="auto"/>
            <w:vAlign w:val="center"/>
            <w:hideMark/>
          </w:tcPr>
          <w:p w14:paraId="6904CDCE" w14:textId="77777777" w:rsidR="00F70036" w:rsidRPr="00015477" w:rsidRDefault="00F70036" w:rsidP="00F70036">
            <w:pPr>
              <w:spacing w:line="240" w:lineRule="auto"/>
              <w:jc w:val="right"/>
              <w:rPr>
                <w:sz w:val="12"/>
                <w:szCs w:val="12"/>
              </w:rPr>
            </w:pPr>
            <w:r w:rsidRPr="00015477">
              <w:rPr>
                <w:sz w:val="12"/>
                <w:szCs w:val="12"/>
              </w:rPr>
              <w:t>342 260,00</w:t>
            </w:r>
          </w:p>
        </w:tc>
        <w:tc>
          <w:tcPr>
            <w:tcW w:w="436" w:type="pct"/>
            <w:tcBorders>
              <w:top w:val="nil"/>
              <w:left w:val="nil"/>
              <w:bottom w:val="nil"/>
              <w:right w:val="nil"/>
            </w:tcBorders>
            <w:shd w:val="clear" w:color="auto" w:fill="auto"/>
            <w:vAlign w:val="center"/>
            <w:hideMark/>
          </w:tcPr>
          <w:p w14:paraId="7858345F" w14:textId="77777777" w:rsidR="00F70036" w:rsidRPr="00015477" w:rsidRDefault="00F70036" w:rsidP="00F70036">
            <w:pPr>
              <w:spacing w:line="240" w:lineRule="auto"/>
              <w:jc w:val="right"/>
              <w:rPr>
                <w:sz w:val="12"/>
                <w:szCs w:val="12"/>
              </w:rPr>
            </w:pPr>
            <w:r w:rsidRPr="00015477">
              <w:rPr>
                <w:sz w:val="12"/>
                <w:szCs w:val="12"/>
              </w:rPr>
              <w:t>88,5%</w:t>
            </w:r>
          </w:p>
        </w:tc>
      </w:tr>
      <w:tr w:rsidR="00F70036" w:rsidRPr="00015477" w14:paraId="21A531E2" w14:textId="77777777" w:rsidTr="00CE153C">
        <w:trPr>
          <w:trHeight w:val="85"/>
        </w:trPr>
        <w:tc>
          <w:tcPr>
            <w:tcW w:w="3081" w:type="pct"/>
            <w:tcBorders>
              <w:top w:val="nil"/>
              <w:left w:val="nil"/>
              <w:bottom w:val="nil"/>
              <w:right w:val="nil"/>
            </w:tcBorders>
            <w:shd w:val="clear" w:color="auto" w:fill="auto"/>
            <w:vAlign w:val="center"/>
            <w:hideMark/>
          </w:tcPr>
          <w:p w14:paraId="62BA2AEB"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1B0D631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9F74D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53711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2676B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EBC1035" w14:textId="77777777" w:rsidTr="00CE153C">
        <w:trPr>
          <w:trHeight w:val="85"/>
        </w:trPr>
        <w:tc>
          <w:tcPr>
            <w:tcW w:w="3081" w:type="pct"/>
            <w:tcBorders>
              <w:top w:val="nil"/>
              <w:left w:val="nil"/>
              <w:bottom w:val="nil"/>
              <w:right w:val="nil"/>
            </w:tcBorders>
            <w:shd w:val="clear" w:color="auto" w:fill="auto"/>
            <w:vAlign w:val="center"/>
            <w:hideMark/>
          </w:tcPr>
          <w:p w14:paraId="5977780D" w14:textId="77777777" w:rsidR="00F70036" w:rsidRPr="00015477" w:rsidRDefault="00F70036" w:rsidP="00F70036">
            <w:pPr>
              <w:spacing w:line="240" w:lineRule="auto"/>
              <w:rPr>
                <w:sz w:val="12"/>
                <w:szCs w:val="12"/>
              </w:rPr>
            </w:pPr>
            <w:r w:rsidRPr="00015477">
              <w:rPr>
                <w:sz w:val="12"/>
                <w:szCs w:val="12"/>
              </w:rPr>
              <w:t>Zadanie dofinansowane środkami z budżetu państwa.</w:t>
            </w:r>
          </w:p>
        </w:tc>
        <w:tc>
          <w:tcPr>
            <w:tcW w:w="547" w:type="pct"/>
            <w:tcBorders>
              <w:top w:val="nil"/>
              <w:left w:val="nil"/>
              <w:bottom w:val="nil"/>
              <w:right w:val="nil"/>
            </w:tcBorders>
            <w:shd w:val="clear" w:color="auto" w:fill="auto"/>
            <w:noWrap/>
            <w:vAlign w:val="center"/>
            <w:hideMark/>
          </w:tcPr>
          <w:p w14:paraId="5745797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F51B5E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BC396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F41AF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C6F2092" w14:textId="77777777" w:rsidTr="00CE153C">
        <w:trPr>
          <w:trHeight w:val="85"/>
        </w:trPr>
        <w:tc>
          <w:tcPr>
            <w:tcW w:w="3081" w:type="pct"/>
            <w:tcBorders>
              <w:top w:val="nil"/>
              <w:left w:val="nil"/>
              <w:bottom w:val="nil"/>
              <w:right w:val="nil"/>
            </w:tcBorders>
            <w:shd w:val="clear" w:color="auto" w:fill="auto"/>
            <w:vAlign w:val="center"/>
            <w:hideMark/>
          </w:tcPr>
          <w:p w14:paraId="6FC6B95D"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5C2052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4C26B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7554B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404A4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3D1A429" w14:textId="77777777" w:rsidTr="00CE153C">
        <w:trPr>
          <w:trHeight w:val="85"/>
        </w:trPr>
        <w:tc>
          <w:tcPr>
            <w:tcW w:w="3081" w:type="pct"/>
            <w:tcBorders>
              <w:top w:val="nil"/>
              <w:left w:val="nil"/>
              <w:bottom w:val="nil"/>
              <w:right w:val="nil"/>
            </w:tcBorders>
            <w:shd w:val="clear" w:color="auto" w:fill="auto"/>
            <w:vAlign w:val="center"/>
            <w:hideMark/>
          </w:tcPr>
          <w:p w14:paraId="4E416E82"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noWrap/>
            <w:vAlign w:val="center"/>
            <w:hideMark/>
          </w:tcPr>
          <w:p w14:paraId="3F39599A"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62F43C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47490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C8C24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3CBEDE8" w14:textId="77777777" w:rsidTr="00CE153C">
        <w:trPr>
          <w:trHeight w:val="85"/>
        </w:trPr>
        <w:tc>
          <w:tcPr>
            <w:tcW w:w="3081" w:type="pct"/>
            <w:tcBorders>
              <w:top w:val="nil"/>
              <w:left w:val="nil"/>
              <w:bottom w:val="nil"/>
              <w:right w:val="nil"/>
            </w:tcBorders>
            <w:shd w:val="clear" w:color="auto" w:fill="auto"/>
            <w:vAlign w:val="center"/>
            <w:hideMark/>
          </w:tcPr>
          <w:p w14:paraId="2C93A3AB"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6FAAAB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7509C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04C71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56DF9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5D9864E" w14:textId="77777777" w:rsidTr="00CE153C">
        <w:trPr>
          <w:trHeight w:val="85"/>
        </w:trPr>
        <w:tc>
          <w:tcPr>
            <w:tcW w:w="3081" w:type="pct"/>
            <w:tcBorders>
              <w:top w:val="nil"/>
              <w:left w:val="nil"/>
              <w:bottom w:val="nil"/>
              <w:right w:val="nil"/>
            </w:tcBorders>
            <w:shd w:val="clear" w:color="auto" w:fill="auto"/>
            <w:vAlign w:val="center"/>
            <w:hideMark/>
          </w:tcPr>
          <w:p w14:paraId="2172BF84"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85504</w:t>
            </w:r>
          </w:p>
        </w:tc>
        <w:tc>
          <w:tcPr>
            <w:tcW w:w="547" w:type="pct"/>
            <w:tcBorders>
              <w:top w:val="nil"/>
              <w:left w:val="nil"/>
              <w:bottom w:val="nil"/>
              <w:right w:val="nil"/>
            </w:tcBorders>
            <w:shd w:val="clear" w:color="auto" w:fill="auto"/>
            <w:noWrap/>
            <w:vAlign w:val="center"/>
            <w:hideMark/>
          </w:tcPr>
          <w:p w14:paraId="4A29E373"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4078AF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06B1DE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67815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6C6FBAB" w14:textId="77777777" w:rsidTr="00CE153C">
        <w:trPr>
          <w:trHeight w:val="85"/>
        </w:trPr>
        <w:tc>
          <w:tcPr>
            <w:tcW w:w="3081" w:type="pct"/>
            <w:tcBorders>
              <w:top w:val="nil"/>
              <w:left w:val="nil"/>
              <w:bottom w:val="nil"/>
              <w:right w:val="nil"/>
            </w:tcBorders>
            <w:shd w:val="clear" w:color="auto" w:fill="auto"/>
            <w:vAlign w:val="center"/>
            <w:hideMark/>
          </w:tcPr>
          <w:p w14:paraId="55020B7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A7DD53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69F07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3B736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C8072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F79A55D" w14:textId="77777777" w:rsidTr="00CE153C">
        <w:trPr>
          <w:trHeight w:val="85"/>
        </w:trPr>
        <w:tc>
          <w:tcPr>
            <w:tcW w:w="3081" w:type="pct"/>
            <w:tcBorders>
              <w:top w:val="nil"/>
              <w:left w:val="nil"/>
              <w:bottom w:val="nil"/>
              <w:right w:val="nil"/>
            </w:tcBorders>
            <w:shd w:val="clear" w:color="auto" w:fill="auto"/>
            <w:vAlign w:val="center"/>
            <w:hideMark/>
          </w:tcPr>
          <w:p w14:paraId="4AB1B82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1EF33CF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4758B9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C78255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3DA1E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C57BB40" w14:textId="77777777" w:rsidTr="00CE153C">
        <w:trPr>
          <w:trHeight w:val="85"/>
        </w:trPr>
        <w:tc>
          <w:tcPr>
            <w:tcW w:w="3081" w:type="pct"/>
            <w:tcBorders>
              <w:top w:val="nil"/>
              <w:left w:val="nil"/>
              <w:bottom w:val="nil"/>
              <w:right w:val="nil"/>
            </w:tcBorders>
            <w:shd w:val="clear" w:color="auto" w:fill="auto"/>
            <w:vAlign w:val="center"/>
            <w:hideMark/>
          </w:tcPr>
          <w:p w14:paraId="38C9B754" w14:textId="77777777" w:rsidR="00F70036" w:rsidRPr="00015477" w:rsidRDefault="00F70036" w:rsidP="00F70036">
            <w:pPr>
              <w:spacing w:line="240" w:lineRule="auto"/>
              <w:rPr>
                <w:sz w:val="12"/>
                <w:szCs w:val="12"/>
              </w:rPr>
            </w:pPr>
            <w:r w:rsidRPr="00015477">
              <w:rPr>
                <w:sz w:val="12"/>
                <w:szCs w:val="12"/>
              </w:rPr>
              <w:t>średnie zatrudnienie (liczba etatów)</w:t>
            </w:r>
          </w:p>
        </w:tc>
        <w:tc>
          <w:tcPr>
            <w:tcW w:w="547" w:type="pct"/>
            <w:tcBorders>
              <w:top w:val="nil"/>
              <w:left w:val="nil"/>
              <w:bottom w:val="nil"/>
              <w:right w:val="nil"/>
            </w:tcBorders>
            <w:shd w:val="clear" w:color="auto" w:fill="auto"/>
            <w:noWrap/>
            <w:vAlign w:val="center"/>
            <w:hideMark/>
          </w:tcPr>
          <w:p w14:paraId="2D8AE37D" w14:textId="77777777" w:rsidR="00F70036" w:rsidRPr="00015477" w:rsidRDefault="00F70036" w:rsidP="00F70036">
            <w:pPr>
              <w:spacing w:line="240" w:lineRule="auto"/>
              <w:jc w:val="right"/>
              <w:rPr>
                <w:color w:val="000000"/>
                <w:sz w:val="12"/>
                <w:szCs w:val="12"/>
              </w:rPr>
            </w:pPr>
            <w:r w:rsidRPr="00015477">
              <w:rPr>
                <w:color w:val="000000"/>
                <w:sz w:val="12"/>
                <w:szCs w:val="12"/>
              </w:rPr>
              <w:t>2,00</w:t>
            </w:r>
          </w:p>
        </w:tc>
        <w:tc>
          <w:tcPr>
            <w:tcW w:w="436" w:type="pct"/>
            <w:tcBorders>
              <w:top w:val="nil"/>
              <w:left w:val="nil"/>
              <w:bottom w:val="nil"/>
              <w:right w:val="nil"/>
            </w:tcBorders>
            <w:shd w:val="clear" w:color="auto" w:fill="auto"/>
            <w:noWrap/>
            <w:vAlign w:val="center"/>
            <w:hideMark/>
          </w:tcPr>
          <w:p w14:paraId="4446014F"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CAD17C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77071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F037242" w14:textId="77777777" w:rsidTr="00CE153C">
        <w:trPr>
          <w:trHeight w:val="85"/>
        </w:trPr>
        <w:tc>
          <w:tcPr>
            <w:tcW w:w="3081" w:type="pct"/>
            <w:tcBorders>
              <w:top w:val="nil"/>
              <w:left w:val="nil"/>
              <w:bottom w:val="nil"/>
              <w:right w:val="nil"/>
            </w:tcBorders>
            <w:shd w:val="clear" w:color="auto" w:fill="auto"/>
            <w:vAlign w:val="center"/>
            <w:hideMark/>
          </w:tcPr>
          <w:p w14:paraId="6CB73B12"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C6223E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08A3F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864FE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B36A5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8AAEACB" w14:textId="77777777" w:rsidTr="00CE153C">
        <w:trPr>
          <w:trHeight w:val="85"/>
        </w:trPr>
        <w:tc>
          <w:tcPr>
            <w:tcW w:w="3081" w:type="pct"/>
            <w:tcBorders>
              <w:top w:val="nil"/>
              <w:left w:val="nil"/>
              <w:bottom w:val="nil"/>
              <w:right w:val="nil"/>
            </w:tcBorders>
            <w:shd w:val="clear" w:color="auto" w:fill="auto"/>
            <w:vAlign w:val="center"/>
            <w:hideMark/>
          </w:tcPr>
          <w:p w14:paraId="624321F8" w14:textId="77777777" w:rsidR="00F70036" w:rsidRPr="00015477" w:rsidRDefault="00F70036" w:rsidP="00F70036">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447B18AF"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16ED980" w14:textId="77777777" w:rsidR="00F70036" w:rsidRPr="00015477" w:rsidRDefault="00F70036" w:rsidP="00F70036">
            <w:pPr>
              <w:spacing w:line="240" w:lineRule="auto"/>
              <w:jc w:val="right"/>
              <w:rPr>
                <w:sz w:val="12"/>
                <w:szCs w:val="12"/>
              </w:rPr>
            </w:pPr>
            <w:r w:rsidRPr="00015477">
              <w:rPr>
                <w:sz w:val="12"/>
                <w:szCs w:val="12"/>
              </w:rPr>
              <w:t>376 484</w:t>
            </w:r>
          </w:p>
        </w:tc>
        <w:tc>
          <w:tcPr>
            <w:tcW w:w="500" w:type="pct"/>
            <w:tcBorders>
              <w:top w:val="nil"/>
              <w:left w:val="nil"/>
              <w:bottom w:val="nil"/>
              <w:right w:val="nil"/>
            </w:tcBorders>
            <w:shd w:val="clear" w:color="auto" w:fill="auto"/>
            <w:noWrap/>
            <w:vAlign w:val="center"/>
            <w:hideMark/>
          </w:tcPr>
          <w:p w14:paraId="549ADADE" w14:textId="77777777" w:rsidR="00F70036" w:rsidRPr="00015477" w:rsidRDefault="00F70036" w:rsidP="00F70036">
            <w:pPr>
              <w:spacing w:line="240" w:lineRule="auto"/>
              <w:jc w:val="right"/>
              <w:rPr>
                <w:sz w:val="12"/>
                <w:szCs w:val="12"/>
              </w:rPr>
            </w:pPr>
            <w:r w:rsidRPr="00015477">
              <w:rPr>
                <w:sz w:val="12"/>
                <w:szCs w:val="12"/>
              </w:rPr>
              <w:t>332 229,17</w:t>
            </w:r>
          </w:p>
        </w:tc>
        <w:tc>
          <w:tcPr>
            <w:tcW w:w="436" w:type="pct"/>
            <w:tcBorders>
              <w:top w:val="nil"/>
              <w:left w:val="nil"/>
              <w:bottom w:val="nil"/>
              <w:right w:val="nil"/>
            </w:tcBorders>
            <w:shd w:val="clear" w:color="auto" w:fill="auto"/>
            <w:noWrap/>
            <w:vAlign w:val="center"/>
            <w:hideMark/>
          </w:tcPr>
          <w:p w14:paraId="53CB488B" w14:textId="77777777" w:rsidR="00F70036" w:rsidRPr="00015477" w:rsidRDefault="00F70036" w:rsidP="00F70036">
            <w:pPr>
              <w:spacing w:line="240" w:lineRule="auto"/>
              <w:jc w:val="right"/>
              <w:rPr>
                <w:sz w:val="12"/>
                <w:szCs w:val="12"/>
              </w:rPr>
            </w:pPr>
            <w:r w:rsidRPr="00015477">
              <w:rPr>
                <w:sz w:val="12"/>
                <w:szCs w:val="12"/>
              </w:rPr>
              <w:t>88,2%</w:t>
            </w:r>
          </w:p>
        </w:tc>
      </w:tr>
      <w:tr w:rsidR="00F70036" w:rsidRPr="00015477" w14:paraId="2676C0D0" w14:textId="77777777" w:rsidTr="00CE153C">
        <w:trPr>
          <w:trHeight w:val="85"/>
        </w:trPr>
        <w:tc>
          <w:tcPr>
            <w:tcW w:w="3081" w:type="pct"/>
            <w:tcBorders>
              <w:top w:val="nil"/>
              <w:left w:val="nil"/>
              <w:bottom w:val="nil"/>
              <w:right w:val="nil"/>
            </w:tcBorders>
            <w:shd w:val="clear" w:color="auto" w:fill="auto"/>
            <w:vAlign w:val="center"/>
            <w:hideMark/>
          </w:tcPr>
          <w:p w14:paraId="0FFE2F9C" w14:textId="77777777" w:rsidR="00F70036" w:rsidRPr="00015477" w:rsidRDefault="00F70036" w:rsidP="00F70036">
            <w:pPr>
              <w:spacing w:line="240" w:lineRule="auto"/>
              <w:rPr>
                <w:i/>
                <w:iCs/>
                <w:sz w:val="12"/>
                <w:szCs w:val="12"/>
              </w:rPr>
            </w:pPr>
            <w:r w:rsidRPr="00015477">
              <w:rPr>
                <w:i/>
                <w:iCs/>
                <w:sz w:val="12"/>
                <w:szCs w:val="12"/>
              </w:rPr>
              <w:t xml:space="preserve">- wynagrodzenia osobowe pracowników </w:t>
            </w:r>
          </w:p>
        </w:tc>
        <w:tc>
          <w:tcPr>
            <w:tcW w:w="547" w:type="pct"/>
            <w:tcBorders>
              <w:top w:val="nil"/>
              <w:left w:val="nil"/>
              <w:bottom w:val="nil"/>
              <w:right w:val="nil"/>
            </w:tcBorders>
            <w:shd w:val="clear" w:color="auto" w:fill="auto"/>
            <w:vAlign w:val="center"/>
            <w:hideMark/>
          </w:tcPr>
          <w:p w14:paraId="2575408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E3A22A3" w14:textId="77777777" w:rsidR="00F70036" w:rsidRPr="00015477" w:rsidRDefault="00F70036" w:rsidP="00F70036">
            <w:pPr>
              <w:spacing w:line="240" w:lineRule="auto"/>
              <w:jc w:val="right"/>
              <w:rPr>
                <w:i/>
                <w:iCs/>
                <w:sz w:val="12"/>
                <w:szCs w:val="12"/>
              </w:rPr>
            </w:pPr>
            <w:r w:rsidRPr="00015477">
              <w:rPr>
                <w:i/>
                <w:iCs/>
                <w:sz w:val="12"/>
                <w:szCs w:val="12"/>
              </w:rPr>
              <w:t>296 402</w:t>
            </w:r>
          </w:p>
        </w:tc>
        <w:tc>
          <w:tcPr>
            <w:tcW w:w="500" w:type="pct"/>
            <w:tcBorders>
              <w:top w:val="nil"/>
              <w:left w:val="nil"/>
              <w:bottom w:val="nil"/>
              <w:right w:val="nil"/>
            </w:tcBorders>
            <w:shd w:val="clear" w:color="auto" w:fill="auto"/>
            <w:noWrap/>
            <w:vAlign w:val="center"/>
            <w:hideMark/>
          </w:tcPr>
          <w:p w14:paraId="374F90A5" w14:textId="77777777" w:rsidR="00F70036" w:rsidRPr="00015477" w:rsidRDefault="00F70036" w:rsidP="00F70036">
            <w:pPr>
              <w:spacing w:line="240" w:lineRule="auto"/>
              <w:jc w:val="right"/>
              <w:rPr>
                <w:i/>
                <w:iCs/>
                <w:sz w:val="12"/>
                <w:szCs w:val="12"/>
              </w:rPr>
            </w:pPr>
            <w:r w:rsidRPr="00015477">
              <w:rPr>
                <w:i/>
                <w:iCs/>
                <w:sz w:val="12"/>
                <w:szCs w:val="12"/>
              </w:rPr>
              <w:t>259 881,60</w:t>
            </w:r>
          </w:p>
        </w:tc>
        <w:tc>
          <w:tcPr>
            <w:tcW w:w="436" w:type="pct"/>
            <w:tcBorders>
              <w:top w:val="nil"/>
              <w:left w:val="nil"/>
              <w:bottom w:val="nil"/>
              <w:right w:val="nil"/>
            </w:tcBorders>
            <w:shd w:val="clear" w:color="auto" w:fill="auto"/>
            <w:noWrap/>
            <w:vAlign w:val="center"/>
            <w:hideMark/>
          </w:tcPr>
          <w:p w14:paraId="026CE416" w14:textId="77777777" w:rsidR="00F70036" w:rsidRPr="00015477" w:rsidRDefault="00F70036" w:rsidP="00F70036">
            <w:pPr>
              <w:spacing w:line="240" w:lineRule="auto"/>
              <w:jc w:val="right"/>
              <w:rPr>
                <w:i/>
                <w:iCs/>
                <w:sz w:val="12"/>
                <w:szCs w:val="12"/>
              </w:rPr>
            </w:pPr>
            <w:r w:rsidRPr="00015477">
              <w:rPr>
                <w:i/>
                <w:iCs/>
                <w:sz w:val="12"/>
                <w:szCs w:val="12"/>
              </w:rPr>
              <w:t>87,7%</w:t>
            </w:r>
          </w:p>
        </w:tc>
      </w:tr>
      <w:tr w:rsidR="00F70036" w:rsidRPr="00015477" w14:paraId="324A8ECA" w14:textId="77777777" w:rsidTr="00CE153C">
        <w:trPr>
          <w:trHeight w:val="85"/>
        </w:trPr>
        <w:tc>
          <w:tcPr>
            <w:tcW w:w="3081" w:type="pct"/>
            <w:tcBorders>
              <w:top w:val="nil"/>
              <w:left w:val="nil"/>
              <w:bottom w:val="nil"/>
              <w:right w:val="nil"/>
            </w:tcBorders>
            <w:shd w:val="clear" w:color="auto" w:fill="auto"/>
            <w:vAlign w:val="center"/>
            <w:hideMark/>
          </w:tcPr>
          <w:p w14:paraId="34CFB479" w14:textId="77777777" w:rsidR="00F70036" w:rsidRPr="00015477" w:rsidRDefault="00F70036" w:rsidP="00F70036">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vAlign w:val="center"/>
            <w:hideMark/>
          </w:tcPr>
          <w:p w14:paraId="1F4B4653"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5D592C1" w14:textId="77777777" w:rsidR="00F70036" w:rsidRPr="00015477" w:rsidRDefault="00F70036" w:rsidP="00F70036">
            <w:pPr>
              <w:spacing w:line="240" w:lineRule="auto"/>
              <w:jc w:val="right"/>
              <w:rPr>
                <w:i/>
                <w:iCs/>
                <w:sz w:val="12"/>
                <w:szCs w:val="12"/>
              </w:rPr>
            </w:pPr>
            <w:r w:rsidRPr="00015477">
              <w:rPr>
                <w:i/>
                <w:iCs/>
                <w:sz w:val="12"/>
                <w:szCs w:val="12"/>
              </w:rPr>
              <w:t>16 138</w:t>
            </w:r>
          </w:p>
        </w:tc>
        <w:tc>
          <w:tcPr>
            <w:tcW w:w="500" w:type="pct"/>
            <w:tcBorders>
              <w:top w:val="nil"/>
              <w:left w:val="nil"/>
              <w:bottom w:val="nil"/>
              <w:right w:val="nil"/>
            </w:tcBorders>
            <w:shd w:val="clear" w:color="auto" w:fill="auto"/>
            <w:noWrap/>
            <w:vAlign w:val="center"/>
            <w:hideMark/>
          </w:tcPr>
          <w:p w14:paraId="0D6BBD39" w14:textId="77777777" w:rsidR="00F70036" w:rsidRPr="00015477" w:rsidRDefault="00F70036" w:rsidP="00F70036">
            <w:pPr>
              <w:spacing w:line="240" w:lineRule="auto"/>
              <w:jc w:val="right"/>
              <w:rPr>
                <w:i/>
                <w:iCs/>
                <w:sz w:val="12"/>
                <w:szCs w:val="12"/>
              </w:rPr>
            </w:pPr>
            <w:r w:rsidRPr="00015477">
              <w:rPr>
                <w:i/>
                <w:iCs/>
                <w:sz w:val="12"/>
                <w:szCs w:val="12"/>
              </w:rPr>
              <w:t>16 137,64</w:t>
            </w:r>
          </w:p>
        </w:tc>
        <w:tc>
          <w:tcPr>
            <w:tcW w:w="436" w:type="pct"/>
            <w:tcBorders>
              <w:top w:val="nil"/>
              <w:left w:val="nil"/>
              <w:bottom w:val="nil"/>
              <w:right w:val="nil"/>
            </w:tcBorders>
            <w:shd w:val="clear" w:color="auto" w:fill="auto"/>
            <w:noWrap/>
            <w:vAlign w:val="center"/>
            <w:hideMark/>
          </w:tcPr>
          <w:p w14:paraId="7946F5A4"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326EA67A" w14:textId="77777777" w:rsidTr="00CE153C">
        <w:trPr>
          <w:trHeight w:val="85"/>
        </w:trPr>
        <w:tc>
          <w:tcPr>
            <w:tcW w:w="3081" w:type="pct"/>
            <w:tcBorders>
              <w:top w:val="nil"/>
              <w:left w:val="nil"/>
              <w:bottom w:val="nil"/>
              <w:right w:val="nil"/>
            </w:tcBorders>
            <w:shd w:val="clear" w:color="auto" w:fill="auto"/>
            <w:vAlign w:val="center"/>
            <w:hideMark/>
          </w:tcPr>
          <w:p w14:paraId="715498BF" w14:textId="77777777" w:rsidR="00F70036" w:rsidRPr="00015477" w:rsidRDefault="00F70036" w:rsidP="00F70036">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5574CE86"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D23BD52" w14:textId="77777777" w:rsidR="00F70036" w:rsidRPr="00015477" w:rsidRDefault="00F70036" w:rsidP="00F70036">
            <w:pPr>
              <w:spacing w:line="240" w:lineRule="auto"/>
              <w:jc w:val="right"/>
              <w:rPr>
                <w:i/>
                <w:iCs/>
                <w:sz w:val="12"/>
                <w:szCs w:val="12"/>
              </w:rPr>
            </w:pPr>
            <w:r w:rsidRPr="00015477">
              <w:rPr>
                <w:i/>
                <w:iCs/>
                <w:sz w:val="12"/>
                <w:szCs w:val="12"/>
              </w:rPr>
              <w:t>63 944</w:t>
            </w:r>
          </w:p>
        </w:tc>
        <w:tc>
          <w:tcPr>
            <w:tcW w:w="500" w:type="pct"/>
            <w:tcBorders>
              <w:top w:val="nil"/>
              <w:left w:val="nil"/>
              <w:bottom w:val="nil"/>
              <w:right w:val="nil"/>
            </w:tcBorders>
            <w:shd w:val="clear" w:color="auto" w:fill="auto"/>
            <w:noWrap/>
            <w:vAlign w:val="center"/>
            <w:hideMark/>
          </w:tcPr>
          <w:p w14:paraId="5F230067" w14:textId="77777777" w:rsidR="00F70036" w:rsidRPr="00015477" w:rsidRDefault="00F70036" w:rsidP="00F70036">
            <w:pPr>
              <w:spacing w:line="240" w:lineRule="auto"/>
              <w:jc w:val="right"/>
              <w:rPr>
                <w:i/>
                <w:iCs/>
                <w:sz w:val="12"/>
                <w:szCs w:val="12"/>
              </w:rPr>
            </w:pPr>
            <w:r w:rsidRPr="00015477">
              <w:rPr>
                <w:i/>
                <w:iCs/>
                <w:sz w:val="12"/>
                <w:szCs w:val="12"/>
              </w:rPr>
              <w:t>56 209,93</w:t>
            </w:r>
          </w:p>
        </w:tc>
        <w:tc>
          <w:tcPr>
            <w:tcW w:w="436" w:type="pct"/>
            <w:tcBorders>
              <w:top w:val="nil"/>
              <w:left w:val="nil"/>
              <w:bottom w:val="nil"/>
              <w:right w:val="nil"/>
            </w:tcBorders>
            <w:shd w:val="clear" w:color="auto" w:fill="auto"/>
            <w:noWrap/>
            <w:vAlign w:val="center"/>
            <w:hideMark/>
          </w:tcPr>
          <w:p w14:paraId="5CD354F2" w14:textId="77777777" w:rsidR="00F70036" w:rsidRPr="00015477" w:rsidRDefault="00F70036" w:rsidP="00F70036">
            <w:pPr>
              <w:spacing w:line="240" w:lineRule="auto"/>
              <w:jc w:val="right"/>
              <w:rPr>
                <w:i/>
                <w:iCs/>
                <w:sz w:val="12"/>
                <w:szCs w:val="12"/>
              </w:rPr>
            </w:pPr>
            <w:r w:rsidRPr="00015477">
              <w:rPr>
                <w:i/>
                <w:iCs/>
                <w:sz w:val="12"/>
                <w:szCs w:val="12"/>
              </w:rPr>
              <w:t>87,9%</w:t>
            </w:r>
          </w:p>
        </w:tc>
      </w:tr>
      <w:tr w:rsidR="00F70036" w:rsidRPr="00015477" w14:paraId="1B73AD91" w14:textId="77777777" w:rsidTr="00CE153C">
        <w:trPr>
          <w:trHeight w:val="85"/>
        </w:trPr>
        <w:tc>
          <w:tcPr>
            <w:tcW w:w="3081" w:type="pct"/>
            <w:tcBorders>
              <w:top w:val="nil"/>
              <w:left w:val="nil"/>
              <w:bottom w:val="nil"/>
              <w:right w:val="nil"/>
            </w:tcBorders>
            <w:shd w:val="clear" w:color="auto" w:fill="auto"/>
            <w:vAlign w:val="center"/>
            <w:hideMark/>
          </w:tcPr>
          <w:p w14:paraId="59F552A3"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3370198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8FE92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F0048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E9E7F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BE4371E" w14:textId="77777777" w:rsidTr="00CE153C">
        <w:trPr>
          <w:trHeight w:val="85"/>
        </w:trPr>
        <w:tc>
          <w:tcPr>
            <w:tcW w:w="3081" w:type="pct"/>
            <w:tcBorders>
              <w:top w:val="nil"/>
              <w:left w:val="nil"/>
              <w:bottom w:val="nil"/>
              <w:right w:val="nil"/>
            </w:tcBorders>
            <w:shd w:val="clear" w:color="auto" w:fill="auto"/>
            <w:vAlign w:val="center"/>
            <w:hideMark/>
          </w:tcPr>
          <w:p w14:paraId="3FD6632D" w14:textId="77777777" w:rsidR="00F70036" w:rsidRPr="00015477" w:rsidRDefault="00F70036" w:rsidP="00F70036">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vAlign w:val="center"/>
            <w:hideMark/>
          </w:tcPr>
          <w:p w14:paraId="1EA78479"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B91E89B" w14:textId="77777777" w:rsidR="00F70036" w:rsidRPr="00015477" w:rsidRDefault="00F70036" w:rsidP="00F70036">
            <w:pPr>
              <w:spacing w:line="240" w:lineRule="auto"/>
              <w:jc w:val="right"/>
              <w:rPr>
                <w:sz w:val="12"/>
                <w:szCs w:val="12"/>
              </w:rPr>
            </w:pPr>
            <w:r w:rsidRPr="00015477">
              <w:rPr>
                <w:sz w:val="12"/>
                <w:szCs w:val="12"/>
              </w:rPr>
              <w:t>10 063</w:t>
            </w:r>
          </w:p>
        </w:tc>
        <w:tc>
          <w:tcPr>
            <w:tcW w:w="500" w:type="pct"/>
            <w:tcBorders>
              <w:top w:val="nil"/>
              <w:left w:val="nil"/>
              <w:bottom w:val="nil"/>
              <w:right w:val="nil"/>
            </w:tcBorders>
            <w:shd w:val="clear" w:color="auto" w:fill="auto"/>
            <w:noWrap/>
            <w:vAlign w:val="center"/>
            <w:hideMark/>
          </w:tcPr>
          <w:p w14:paraId="47954332" w14:textId="77777777" w:rsidR="00F70036" w:rsidRPr="00015477" w:rsidRDefault="00F70036" w:rsidP="00F70036">
            <w:pPr>
              <w:spacing w:line="240" w:lineRule="auto"/>
              <w:jc w:val="right"/>
              <w:rPr>
                <w:sz w:val="12"/>
                <w:szCs w:val="12"/>
              </w:rPr>
            </w:pPr>
            <w:r w:rsidRPr="00015477">
              <w:rPr>
                <w:sz w:val="12"/>
                <w:szCs w:val="12"/>
              </w:rPr>
              <w:t>10 030,83</w:t>
            </w:r>
          </w:p>
        </w:tc>
        <w:tc>
          <w:tcPr>
            <w:tcW w:w="436" w:type="pct"/>
            <w:tcBorders>
              <w:top w:val="nil"/>
              <w:left w:val="nil"/>
              <w:bottom w:val="nil"/>
              <w:right w:val="nil"/>
            </w:tcBorders>
            <w:shd w:val="clear" w:color="auto" w:fill="auto"/>
            <w:noWrap/>
            <w:vAlign w:val="center"/>
            <w:hideMark/>
          </w:tcPr>
          <w:p w14:paraId="443FBA8B" w14:textId="77777777" w:rsidR="00F70036" w:rsidRPr="00015477" w:rsidRDefault="00F70036" w:rsidP="00F70036">
            <w:pPr>
              <w:spacing w:line="240" w:lineRule="auto"/>
              <w:jc w:val="right"/>
              <w:rPr>
                <w:sz w:val="12"/>
                <w:szCs w:val="12"/>
              </w:rPr>
            </w:pPr>
            <w:r w:rsidRPr="00015477">
              <w:rPr>
                <w:sz w:val="12"/>
                <w:szCs w:val="12"/>
              </w:rPr>
              <w:t>99,7%</w:t>
            </w:r>
          </w:p>
        </w:tc>
      </w:tr>
      <w:tr w:rsidR="00F70036" w:rsidRPr="00015477" w14:paraId="6B18DDA5" w14:textId="77777777" w:rsidTr="00CE153C">
        <w:trPr>
          <w:trHeight w:val="85"/>
        </w:trPr>
        <w:tc>
          <w:tcPr>
            <w:tcW w:w="3081" w:type="pct"/>
            <w:tcBorders>
              <w:top w:val="nil"/>
              <w:left w:val="nil"/>
              <w:bottom w:val="nil"/>
              <w:right w:val="nil"/>
            </w:tcBorders>
            <w:shd w:val="clear" w:color="auto" w:fill="auto"/>
            <w:vAlign w:val="center"/>
            <w:hideMark/>
          </w:tcPr>
          <w:p w14:paraId="5D2364D2" w14:textId="77777777" w:rsidR="00F70036" w:rsidRPr="00015477" w:rsidRDefault="00F70036" w:rsidP="00F70036">
            <w:pPr>
              <w:spacing w:line="240" w:lineRule="auto"/>
              <w:jc w:val="both"/>
              <w:rPr>
                <w:sz w:val="12"/>
                <w:szCs w:val="12"/>
              </w:rPr>
            </w:pPr>
            <w:r w:rsidRPr="00015477">
              <w:rPr>
                <w:sz w:val="12"/>
                <w:szCs w:val="12"/>
              </w:rPr>
              <w:t>odpis na zakładowy fundusz świadczeń socjalnych</w:t>
            </w:r>
          </w:p>
        </w:tc>
        <w:tc>
          <w:tcPr>
            <w:tcW w:w="547" w:type="pct"/>
            <w:tcBorders>
              <w:top w:val="nil"/>
              <w:left w:val="nil"/>
              <w:bottom w:val="nil"/>
              <w:right w:val="nil"/>
            </w:tcBorders>
            <w:shd w:val="clear" w:color="auto" w:fill="auto"/>
            <w:vAlign w:val="center"/>
            <w:hideMark/>
          </w:tcPr>
          <w:p w14:paraId="31DFADD9"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D1D2456" w14:textId="77777777" w:rsidR="00F70036" w:rsidRPr="00015477" w:rsidRDefault="00F70036" w:rsidP="00F70036">
            <w:pPr>
              <w:spacing w:line="240" w:lineRule="auto"/>
              <w:jc w:val="right"/>
              <w:rPr>
                <w:sz w:val="12"/>
                <w:szCs w:val="12"/>
              </w:rPr>
            </w:pPr>
            <w:r w:rsidRPr="00015477">
              <w:rPr>
                <w:sz w:val="12"/>
                <w:szCs w:val="12"/>
              </w:rPr>
              <w:t>4 835</w:t>
            </w:r>
          </w:p>
        </w:tc>
        <w:tc>
          <w:tcPr>
            <w:tcW w:w="500" w:type="pct"/>
            <w:tcBorders>
              <w:top w:val="nil"/>
              <w:left w:val="nil"/>
              <w:bottom w:val="nil"/>
              <w:right w:val="nil"/>
            </w:tcBorders>
            <w:shd w:val="clear" w:color="auto" w:fill="auto"/>
            <w:noWrap/>
            <w:vAlign w:val="center"/>
            <w:hideMark/>
          </w:tcPr>
          <w:p w14:paraId="1207F487" w14:textId="77777777" w:rsidR="00F70036" w:rsidRPr="00015477" w:rsidRDefault="00F70036" w:rsidP="00F70036">
            <w:pPr>
              <w:spacing w:line="240" w:lineRule="auto"/>
              <w:jc w:val="right"/>
              <w:rPr>
                <w:sz w:val="12"/>
                <w:szCs w:val="12"/>
              </w:rPr>
            </w:pPr>
            <w:r w:rsidRPr="00015477">
              <w:rPr>
                <w:sz w:val="12"/>
                <w:szCs w:val="12"/>
              </w:rPr>
              <w:t>4 834,28</w:t>
            </w:r>
          </w:p>
        </w:tc>
        <w:tc>
          <w:tcPr>
            <w:tcW w:w="436" w:type="pct"/>
            <w:tcBorders>
              <w:top w:val="nil"/>
              <w:left w:val="nil"/>
              <w:bottom w:val="nil"/>
              <w:right w:val="nil"/>
            </w:tcBorders>
            <w:shd w:val="clear" w:color="auto" w:fill="auto"/>
            <w:noWrap/>
            <w:vAlign w:val="center"/>
            <w:hideMark/>
          </w:tcPr>
          <w:p w14:paraId="563C8721"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2F17F74" w14:textId="77777777" w:rsidTr="00CE153C">
        <w:trPr>
          <w:trHeight w:val="85"/>
        </w:trPr>
        <w:tc>
          <w:tcPr>
            <w:tcW w:w="3081" w:type="pct"/>
            <w:tcBorders>
              <w:top w:val="nil"/>
              <w:left w:val="nil"/>
              <w:bottom w:val="nil"/>
              <w:right w:val="nil"/>
            </w:tcBorders>
            <w:shd w:val="clear" w:color="auto" w:fill="auto"/>
            <w:vAlign w:val="center"/>
            <w:hideMark/>
          </w:tcPr>
          <w:p w14:paraId="33FBE8EB" w14:textId="77777777" w:rsidR="00F70036" w:rsidRPr="00015477" w:rsidRDefault="00F70036" w:rsidP="00F70036">
            <w:pPr>
              <w:spacing w:line="240" w:lineRule="auto"/>
              <w:jc w:val="both"/>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vAlign w:val="center"/>
            <w:hideMark/>
          </w:tcPr>
          <w:p w14:paraId="62236173"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25E7011" w14:textId="77777777" w:rsidR="00F70036" w:rsidRPr="00015477" w:rsidRDefault="00F70036" w:rsidP="00F70036">
            <w:pPr>
              <w:spacing w:line="240" w:lineRule="auto"/>
              <w:jc w:val="right"/>
              <w:rPr>
                <w:sz w:val="12"/>
                <w:szCs w:val="12"/>
              </w:rPr>
            </w:pPr>
            <w:r w:rsidRPr="00015477">
              <w:rPr>
                <w:sz w:val="12"/>
                <w:szCs w:val="12"/>
              </w:rPr>
              <w:t>1 920</w:t>
            </w:r>
          </w:p>
        </w:tc>
        <w:tc>
          <w:tcPr>
            <w:tcW w:w="500" w:type="pct"/>
            <w:tcBorders>
              <w:top w:val="nil"/>
              <w:left w:val="nil"/>
              <w:bottom w:val="nil"/>
              <w:right w:val="nil"/>
            </w:tcBorders>
            <w:shd w:val="clear" w:color="auto" w:fill="auto"/>
            <w:noWrap/>
            <w:vAlign w:val="center"/>
            <w:hideMark/>
          </w:tcPr>
          <w:p w14:paraId="7BFDF63E" w14:textId="77777777" w:rsidR="00F70036" w:rsidRPr="00015477" w:rsidRDefault="00F70036" w:rsidP="00F70036">
            <w:pPr>
              <w:spacing w:line="240" w:lineRule="auto"/>
              <w:jc w:val="right"/>
              <w:rPr>
                <w:sz w:val="12"/>
                <w:szCs w:val="12"/>
              </w:rPr>
            </w:pPr>
            <w:r w:rsidRPr="00015477">
              <w:rPr>
                <w:sz w:val="12"/>
                <w:szCs w:val="12"/>
              </w:rPr>
              <w:t>1 888,65</w:t>
            </w:r>
          </w:p>
        </w:tc>
        <w:tc>
          <w:tcPr>
            <w:tcW w:w="436" w:type="pct"/>
            <w:tcBorders>
              <w:top w:val="nil"/>
              <w:left w:val="nil"/>
              <w:bottom w:val="nil"/>
              <w:right w:val="nil"/>
            </w:tcBorders>
            <w:shd w:val="clear" w:color="auto" w:fill="auto"/>
            <w:noWrap/>
            <w:vAlign w:val="center"/>
            <w:hideMark/>
          </w:tcPr>
          <w:p w14:paraId="58DC9FF6" w14:textId="77777777" w:rsidR="00F70036" w:rsidRPr="00015477" w:rsidRDefault="00F70036" w:rsidP="00F70036">
            <w:pPr>
              <w:spacing w:line="240" w:lineRule="auto"/>
              <w:jc w:val="right"/>
              <w:rPr>
                <w:sz w:val="12"/>
                <w:szCs w:val="12"/>
              </w:rPr>
            </w:pPr>
            <w:r w:rsidRPr="00015477">
              <w:rPr>
                <w:sz w:val="12"/>
                <w:szCs w:val="12"/>
              </w:rPr>
              <w:t>98,4%</w:t>
            </w:r>
          </w:p>
        </w:tc>
      </w:tr>
      <w:tr w:rsidR="00F70036" w:rsidRPr="00015477" w14:paraId="29E8923C" w14:textId="77777777" w:rsidTr="00CE153C">
        <w:trPr>
          <w:trHeight w:val="85"/>
        </w:trPr>
        <w:tc>
          <w:tcPr>
            <w:tcW w:w="3081" w:type="pct"/>
            <w:tcBorders>
              <w:top w:val="nil"/>
              <w:left w:val="nil"/>
              <w:bottom w:val="nil"/>
              <w:right w:val="nil"/>
            </w:tcBorders>
            <w:shd w:val="clear" w:color="auto" w:fill="auto"/>
            <w:vAlign w:val="center"/>
            <w:hideMark/>
          </w:tcPr>
          <w:p w14:paraId="25B34BE0" w14:textId="77777777" w:rsidR="00F70036" w:rsidRPr="00015477" w:rsidRDefault="00F70036" w:rsidP="00F70036">
            <w:pPr>
              <w:spacing w:line="240" w:lineRule="auto"/>
              <w:jc w:val="both"/>
              <w:rPr>
                <w:sz w:val="12"/>
                <w:szCs w:val="12"/>
              </w:rPr>
            </w:pPr>
            <w:r w:rsidRPr="00015477">
              <w:rPr>
                <w:sz w:val="12"/>
                <w:szCs w:val="12"/>
              </w:rPr>
              <w:t xml:space="preserve">zakup usług pozostałych </w:t>
            </w:r>
          </w:p>
        </w:tc>
        <w:tc>
          <w:tcPr>
            <w:tcW w:w="547" w:type="pct"/>
            <w:tcBorders>
              <w:top w:val="nil"/>
              <w:left w:val="nil"/>
              <w:bottom w:val="nil"/>
              <w:right w:val="nil"/>
            </w:tcBorders>
            <w:shd w:val="clear" w:color="auto" w:fill="auto"/>
            <w:vAlign w:val="center"/>
            <w:hideMark/>
          </w:tcPr>
          <w:p w14:paraId="6A7295D5"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8EAF4D4" w14:textId="77777777" w:rsidR="00F70036" w:rsidRPr="00015477" w:rsidRDefault="00F70036" w:rsidP="00F70036">
            <w:pPr>
              <w:spacing w:line="240" w:lineRule="auto"/>
              <w:jc w:val="right"/>
              <w:rPr>
                <w:sz w:val="12"/>
                <w:szCs w:val="12"/>
              </w:rPr>
            </w:pPr>
            <w:r w:rsidRPr="00015477">
              <w:rPr>
                <w:sz w:val="12"/>
                <w:szCs w:val="12"/>
              </w:rPr>
              <w:t>1 740</w:t>
            </w:r>
          </w:p>
        </w:tc>
        <w:tc>
          <w:tcPr>
            <w:tcW w:w="500" w:type="pct"/>
            <w:tcBorders>
              <w:top w:val="nil"/>
              <w:left w:val="nil"/>
              <w:bottom w:val="nil"/>
              <w:right w:val="nil"/>
            </w:tcBorders>
            <w:shd w:val="clear" w:color="auto" w:fill="auto"/>
            <w:noWrap/>
            <w:vAlign w:val="center"/>
            <w:hideMark/>
          </w:tcPr>
          <w:p w14:paraId="78BF4ACB" w14:textId="77777777" w:rsidR="00F70036" w:rsidRPr="00015477" w:rsidRDefault="00F70036" w:rsidP="00F70036">
            <w:pPr>
              <w:spacing w:line="240" w:lineRule="auto"/>
              <w:jc w:val="right"/>
              <w:rPr>
                <w:sz w:val="12"/>
                <w:szCs w:val="12"/>
              </w:rPr>
            </w:pPr>
            <w:r w:rsidRPr="00015477">
              <w:rPr>
                <w:sz w:val="12"/>
                <w:szCs w:val="12"/>
              </w:rPr>
              <w:t>1 740,00</w:t>
            </w:r>
          </w:p>
        </w:tc>
        <w:tc>
          <w:tcPr>
            <w:tcW w:w="436" w:type="pct"/>
            <w:tcBorders>
              <w:top w:val="nil"/>
              <w:left w:val="nil"/>
              <w:bottom w:val="nil"/>
              <w:right w:val="nil"/>
            </w:tcBorders>
            <w:shd w:val="clear" w:color="auto" w:fill="auto"/>
            <w:noWrap/>
            <w:vAlign w:val="center"/>
            <w:hideMark/>
          </w:tcPr>
          <w:p w14:paraId="5DA54F85"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856BEBA" w14:textId="77777777" w:rsidTr="00CE153C">
        <w:trPr>
          <w:trHeight w:val="85"/>
        </w:trPr>
        <w:tc>
          <w:tcPr>
            <w:tcW w:w="3081" w:type="pct"/>
            <w:tcBorders>
              <w:top w:val="nil"/>
              <w:left w:val="nil"/>
              <w:bottom w:val="nil"/>
              <w:right w:val="nil"/>
            </w:tcBorders>
            <w:shd w:val="clear" w:color="auto" w:fill="auto"/>
            <w:vAlign w:val="center"/>
            <w:hideMark/>
          </w:tcPr>
          <w:p w14:paraId="5A3ED75F" w14:textId="77777777" w:rsidR="00F70036" w:rsidRPr="00015477" w:rsidRDefault="00F70036" w:rsidP="00F70036">
            <w:pPr>
              <w:spacing w:line="240" w:lineRule="auto"/>
              <w:jc w:val="both"/>
              <w:rPr>
                <w:sz w:val="12"/>
                <w:szCs w:val="12"/>
              </w:rPr>
            </w:pPr>
            <w:r w:rsidRPr="00015477">
              <w:rPr>
                <w:sz w:val="12"/>
                <w:szCs w:val="12"/>
              </w:rPr>
              <w:t>wpłaty na Państwowy Fundusz Rehabilitacji Osób Niepełnosprawnych</w:t>
            </w:r>
          </w:p>
        </w:tc>
        <w:tc>
          <w:tcPr>
            <w:tcW w:w="547" w:type="pct"/>
            <w:tcBorders>
              <w:top w:val="nil"/>
              <w:left w:val="nil"/>
              <w:bottom w:val="nil"/>
              <w:right w:val="nil"/>
            </w:tcBorders>
            <w:shd w:val="clear" w:color="auto" w:fill="auto"/>
            <w:vAlign w:val="center"/>
            <w:hideMark/>
          </w:tcPr>
          <w:p w14:paraId="37D92D9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1B761D6" w14:textId="77777777" w:rsidR="00F70036" w:rsidRPr="00015477" w:rsidRDefault="00F70036" w:rsidP="00F70036">
            <w:pPr>
              <w:spacing w:line="240" w:lineRule="auto"/>
              <w:jc w:val="right"/>
              <w:rPr>
                <w:sz w:val="12"/>
                <w:szCs w:val="12"/>
              </w:rPr>
            </w:pPr>
            <w:r w:rsidRPr="00015477">
              <w:rPr>
                <w:sz w:val="12"/>
                <w:szCs w:val="12"/>
              </w:rPr>
              <w:t>1 250</w:t>
            </w:r>
          </w:p>
        </w:tc>
        <w:tc>
          <w:tcPr>
            <w:tcW w:w="500" w:type="pct"/>
            <w:tcBorders>
              <w:top w:val="nil"/>
              <w:left w:val="nil"/>
              <w:bottom w:val="nil"/>
              <w:right w:val="nil"/>
            </w:tcBorders>
            <w:shd w:val="clear" w:color="auto" w:fill="auto"/>
            <w:noWrap/>
            <w:vAlign w:val="center"/>
            <w:hideMark/>
          </w:tcPr>
          <w:p w14:paraId="13311002" w14:textId="77777777" w:rsidR="00F70036" w:rsidRPr="00015477" w:rsidRDefault="00F70036" w:rsidP="00F70036">
            <w:pPr>
              <w:spacing w:line="240" w:lineRule="auto"/>
              <w:jc w:val="right"/>
              <w:rPr>
                <w:sz w:val="12"/>
                <w:szCs w:val="12"/>
              </w:rPr>
            </w:pPr>
            <w:r w:rsidRPr="00015477">
              <w:rPr>
                <w:sz w:val="12"/>
                <w:szCs w:val="12"/>
              </w:rPr>
              <w:t>1 250,00</w:t>
            </w:r>
          </w:p>
        </w:tc>
        <w:tc>
          <w:tcPr>
            <w:tcW w:w="436" w:type="pct"/>
            <w:tcBorders>
              <w:top w:val="nil"/>
              <w:left w:val="nil"/>
              <w:bottom w:val="nil"/>
              <w:right w:val="nil"/>
            </w:tcBorders>
            <w:shd w:val="clear" w:color="auto" w:fill="auto"/>
            <w:noWrap/>
            <w:vAlign w:val="center"/>
            <w:hideMark/>
          </w:tcPr>
          <w:p w14:paraId="5C3FD838"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9F99471" w14:textId="77777777" w:rsidTr="00CE153C">
        <w:trPr>
          <w:trHeight w:val="85"/>
        </w:trPr>
        <w:tc>
          <w:tcPr>
            <w:tcW w:w="3081" w:type="pct"/>
            <w:tcBorders>
              <w:top w:val="nil"/>
              <w:left w:val="nil"/>
              <w:bottom w:val="nil"/>
              <w:right w:val="nil"/>
            </w:tcBorders>
            <w:shd w:val="clear" w:color="auto" w:fill="auto"/>
            <w:vAlign w:val="center"/>
            <w:hideMark/>
          </w:tcPr>
          <w:p w14:paraId="52DFAC01" w14:textId="77777777" w:rsidR="00F70036" w:rsidRPr="00015477" w:rsidRDefault="00F70036" w:rsidP="00F70036">
            <w:pPr>
              <w:spacing w:line="240" w:lineRule="auto"/>
              <w:rPr>
                <w:sz w:val="12"/>
                <w:szCs w:val="12"/>
              </w:rPr>
            </w:pPr>
            <w:r w:rsidRPr="00015477">
              <w:rPr>
                <w:sz w:val="12"/>
                <w:szCs w:val="12"/>
              </w:rPr>
              <w:t>zakup usług zdrowotnych</w:t>
            </w:r>
          </w:p>
        </w:tc>
        <w:tc>
          <w:tcPr>
            <w:tcW w:w="547" w:type="pct"/>
            <w:tcBorders>
              <w:top w:val="nil"/>
              <w:left w:val="nil"/>
              <w:bottom w:val="nil"/>
              <w:right w:val="nil"/>
            </w:tcBorders>
            <w:shd w:val="clear" w:color="auto" w:fill="auto"/>
            <w:vAlign w:val="center"/>
            <w:hideMark/>
          </w:tcPr>
          <w:p w14:paraId="69D6724F"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2EC39A2" w14:textId="77777777" w:rsidR="00F70036" w:rsidRPr="00015477" w:rsidRDefault="00F70036" w:rsidP="00F70036">
            <w:pPr>
              <w:spacing w:line="240" w:lineRule="auto"/>
              <w:jc w:val="right"/>
              <w:rPr>
                <w:sz w:val="12"/>
                <w:szCs w:val="12"/>
              </w:rPr>
            </w:pPr>
            <w:r w:rsidRPr="00015477">
              <w:rPr>
                <w:sz w:val="12"/>
                <w:szCs w:val="12"/>
              </w:rPr>
              <w:t>318</w:t>
            </w:r>
          </w:p>
        </w:tc>
        <w:tc>
          <w:tcPr>
            <w:tcW w:w="500" w:type="pct"/>
            <w:tcBorders>
              <w:top w:val="nil"/>
              <w:left w:val="nil"/>
              <w:bottom w:val="nil"/>
              <w:right w:val="nil"/>
            </w:tcBorders>
            <w:shd w:val="clear" w:color="auto" w:fill="auto"/>
            <w:noWrap/>
            <w:vAlign w:val="center"/>
            <w:hideMark/>
          </w:tcPr>
          <w:p w14:paraId="1B6BDC23" w14:textId="77777777" w:rsidR="00F70036" w:rsidRPr="00015477" w:rsidRDefault="00F70036" w:rsidP="00F70036">
            <w:pPr>
              <w:spacing w:line="240" w:lineRule="auto"/>
              <w:jc w:val="right"/>
              <w:rPr>
                <w:sz w:val="12"/>
                <w:szCs w:val="12"/>
              </w:rPr>
            </w:pPr>
            <w:r w:rsidRPr="00015477">
              <w:rPr>
                <w:sz w:val="12"/>
                <w:szCs w:val="12"/>
              </w:rPr>
              <w:t>317,90</w:t>
            </w:r>
          </w:p>
        </w:tc>
        <w:tc>
          <w:tcPr>
            <w:tcW w:w="436" w:type="pct"/>
            <w:tcBorders>
              <w:top w:val="nil"/>
              <w:left w:val="nil"/>
              <w:bottom w:val="nil"/>
              <w:right w:val="nil"/>
            </w:tcBorders>
            <w:shd w:val="clear" w:color="auto" w:fill="auto"/>
            <w:noWrap/>
            <w:vAlign w:val="center"/>
            <w:hideMark/>
          </w:tcPr>
          <w:p w14:paraId="13E8EDD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1EA933A" w14:textId="77777777" w:rsidTr="00CE153C">
        <w:trPr>
          <w:trHeight w:val="85"/>
        </w:trPr>
        <w:tc>
          <w:tcPr>
            <w:tcW w:w="3081" w:type="pct"/>
            <w:tcBorders>
              <w:top w:val="nil"/>
              <w:left w:val="nil"/>
              <w:bottom w:val="nil"/>
              <w:right w:val="nil"/>
            </w:tcBorders>
            <w:shd w:val="clear" w:color="auto" w:fill="auto"/>
            <w:vAlign w:val="center"/>
            <w:hideMark/>
          </w:tcPr>
          <w:p w14:paraId="26C0A17F"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470054EF"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C73FD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E843D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7E6B6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690A37A" w14:textId="77777777" w:rsidTr="00CE153C">
        <w:trPr>
          <w:trHeight w:val="85"/>
        </w:trPr>
        <w:tc>
          <w:tcPr>
            <w:tcW w:w="3081" w:type="pct"/>
            <w:tcBorders>
              <w:top w:val="nil"/>
              <w:left w:val="nil"/>
              <w:bottom w:val="nil"/>
              <w:right w:val="nil"/>
            </w:tcBorders>
            <w:shd w:val="clear" w:color="auto" w:fill="auto"/>
            <w:vAlign w:val="center"/>
            <w:hideMark/>
          </w:tcPr>
          <w:p w14:paraId="6F1EDEE0"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0E592A2B"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DB3719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81969A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1F6DD3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1F55684" w14:textId="77777777" w:rsidTr="00CE153C">
        <w:trPr>
          <w:trHeight w:val="85"/>
        </w:trPr>
        <w:tc>
          <w:tcPr>
            <w:tcW w:w="3081" w:type="pct"/>
            <w:tcBorders>
              <w:top w:val="nil"/>
              <w:left w:val="nil"/>
              <w:bottom w:val="nil"/>
              <w:right w:val="nil"/>
            </w:tcBorders>
            <w:shd w:val="clear" w:color="auto" w:fill="auto"/>
            <w:vAlign w:val="center"/>
            <w:hideMark/>
          </w:tcPr>
          <w:p w14:paraId="65DC50C4" w14:textId="77777777" w:rsidR="00F70036" w:rsidRPr="00015477" w:rsidRDefault="00F70036" w:rsidP="00F70036">
            <w:pPr>
              <w:spacing w:line="240" w:lineRule="auto"/>
              <w:rPr>
                <w:i/>
                <w:iCs/>
                <w:sz w:val="12"/>
                <w:szCs w:val="12"/>
              </w:rPr>
            </w:pPr>
            <w:r w:rsidRPr="00015477">
              <w:rPr>
                <w:i/>
                <w:iCs/>
                <w:sz w:val="12"/>
                <w:szCs w:val="12"/>
              </w:rPr>
              <w:t xml:space="preserve">1. Ustawa z dnia 12 marca 2004 r. o pomocy społecznej </w:t>
            </w:r>
          </w:p>
        </w:tc>
        <w:tc>
          <w:tcPr>
            <w:tcW w:w="547" w:type="pct"/>
            <w:tcBorders>
              <w:top w:val="nil"/>
              <w:left w:val="nil"/>
              <w:bottom w:val="nil"/>
              <w:right w:val="nil"/>
            </w:tcBorders>
            <w:shd w:val="clear" w:color="auto" w:fill="auto"/>
            <w:noWrap/>
            <w:vAlign w:val="center"/>
            <w:hideMark/>
          </w:tcPr>
          <w:p w14:paraId="50135A0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1727F5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08AEAB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C5A5ED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C065DE5" w14:textId="77777777" w:rsidTr="00CE153C">
        <w:trPr>
          <w:trHeight w:val="85"/>
        </w:trPr>
        <w:tc>
          <w:tcPr>
            <w:tcW w:w="3081" w:type="pct"/>
            <w:tcBorders>
              <w:top w:val="nil"/>
              <w:left w:val="nil"/>
              <w:bottom w:val="nil"/>
              <w:right w:val="nil"/>
            </w:tcBorders>
            <w:shd w:val="clear" w:color="auto" w:fill="auto"/>
            <w:vAlign w:val="center"/>
            <w:hideMark/>
          </w:tcPr>
          <w:p w14:paraId="4C04DBD2" w14:textId="77777777" w:rsidR="00F70036" w:rsidRPr="00015477" w:rsidRDefault="00F70036" w:rsidP="00F70036">
            <w:pPr>
              <w:spacing w:line="240" w:lineRule="auto"/>
              <w:rPr>
                <w:i/>
                <w:iCs/>
                <w:sz w:val="12"/>
                <w:szCs w:val="12"/>
              </w:rPr>
            </w:pPr>
            <w:r w:rsidRPr="00015477">
              <w:rPr>
                <w:i/>
                <w:iCs/>
                <w:sz w:val="12"/>
                <w:szCs w:val="12"/>
              </w:rPr>
              <w:t xml:space="preserve">2. Ustawa z dnia 9 czerwca 2011 r. o wspieraniu rodziny i systemie pieczy zastępczej </w:t>
            </w:r>
          </w:p>
        </w:tc>
        <w:tc>
          <w:tcPr>
            <w:tcW w:w="547" w:type="pct"/>
            <w:tcBorders>
              <w:top w:val="nil"/>
              <w:left w:val="nil"/>
              <w:bottom w:val="nil"/>
              <w:right w:val="nil"/>
            </w:tcBorders>
            <w:shd w:val="clear" w:color="auto" w:fill="auto"/>
            <w:noWrap/>
            <w:vAlign w:val="center"/>
            <w:hideMark/>
          </w:tcPr>
          <w:p w14:paraId="7171E745"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9C2360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AA097D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DED19D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AA24ACF" w14:textId="77777777" w:rsidTr="00CE153C">
        <w:trPr>
          <w:trHeight w:val="85"/>
        </w:trPr>
        <w:tc>
          <w:tcPr>
            <w:tcW w:w="3081" w:type="pct"/>
            <w:tcBorders>
              <w:top w:val="nil"/>
              <w:left w:val="nil"/>
              <w:bottom w:val="nil"/>
              <w:right w:val="nil"/>
            </w:tcBorders>
            <w:shd w:val="clear" w:color="auto" w:fill="auto"/>
            <w:vAlign w:val="center"/>
            <w:hideMark/>
          </w:tcPr>
          <w:p w14:paraId="1B4D0AE3" w14:textId="77777777" w:rsidR="00F70036" w:rsidRPr="00015477" w:rsidRDefault="00F70036" w:rsidP="00F70036">
            <w:pPr>
              <w:spacing w:line="240" w:lineRule="auto"/>
              <w:jc w:val="both"/>
              <w:rPr>
                <w:i/>
                <w:iCs/>
                <w:sz w:val="12"/>
                <w:szCs w:val="12"/>
              </w:rPr>
            </w:pPr>
            <w:r w:rsidRPr="00015477">
              <w:rPr>
                <w:i/>
                <w:iCs/>
                <w:sz w:val="12"/>
                <w:szCs w:val="12"/>
              </w:rPr>
              <w:t>3. Uchwała nr 63 Rady Ministrów z dnia 19 czerwca 2024 r. w sprawie rządowego programu "Dofinansowanie wynagrodzeń pracowników jednostek wspierania rodziny i systemu pieczy zastępczej na lata 2024-2027"</w:t>
            </w:r>
          </w:p>
        </w:tc>
        <w:tc>
          <w:tcPr>
            <w:tcW w:w="547" w:type="pct"/>
            <w:tcBorders>
              <w:top w:val="nil"/>
              <w:left w:val="nil"/>
              <w:bottom w:val="nil"/>
              <w:right w:val="nil"/>
            </w:tcBorders>
            <w:shd w:val="clear" w:color="auto" w:fill="auto"/>
            <w:noWrap/>
            <w:vAlign w:val="center"/>
            <w:hideMark/>
          </w:tcPr>
          <w:p w14:paraId="75A76121"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314637C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DD7CDB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AFD188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0E67E0E" w14:textId="77777777" w:rsidTr="00CE153C">
        <w:trPr>
          <w:trHeight w:val="85"/>
        </w:trPr>
        <w:tc>
          <w:tcPr>
            <w:tcW w:w="3081" w:type="pct"/>
            <w:tcBorders>
              <w:top w:val="nil"/>
              <w:left w:val="nil"/>
              <w:bottom w:val="nil"/>
              <w:right w:val="nil"/>
            </w:tcBorders>
            <w:shd w:val="clear" w:color="auto" w:fill="auto"/>
            <w:vAlign w:val="center"/>
            <w:hideMark/>
          </w:tcPr>
          <w:p w14:paraId="2F1CAC4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A0A322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31EC0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3808A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AFE4B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5269B1B" w14:textId="77777777" w:rsidTr="00CE153C">
        <w:trPr>
          <w:trHeight w:val="85"/>
        </w:trPr>
        <w:tc>
          <w:tcPr>
            <w:tcW w:w="3081" w:type="pct"/>
            <w:tcBorders>
              <w:top w:val="nil"/>
              <w:left w:val="nil"/>
              <w:bottom w:val="nil"/>
              <w:right w:val="nil"/>
            </w:tcBorders>
            <w:shd w:val="clear" w:color="000000" w:fill="EAF1F6"/>
            <w:vAlign w:val="center"/>
            <w:hideMark/>
          </w:tcPr>
          <w:p w14:paraId="257E8155" w14:textId="77777777" w:rsidR="00F70036" w:rsidRPr="00015477" w:rsidRDefault="00F70036" w:rsidP="00F70036">
            <w:pPr>
              <w:spacing w:line="240" w:lineRule="auto"/>
              <w:jc w:val="both"/>
              <w:rPr>
                <w:b/>
                <w:bCs/>
                <w:sz w:val="12"/>
                <w:szCs w:val="12"/>
              </w:rPr>
            </w:pPr>
            <w:r w:rsidRPr="00015477">
              <w:rPr>
                <w:b/>
                <w:bCs/>
                <w:sz w:val="12"/>
                <w:szCs w:val="12"/>
              </w:rPr>
              <w:t>Wspieranie inicjatyw społecznych na rzecz zaspokajania potrzeb życiowych osób i rodzin - zadanie 10</w:t>
            </w:r>
          </w:p>
        </w:tc>
        <w:tc>
          <w:tcPr>
            <w:tcW w:w="547" w:type="pct"/>
            <w:tcBorders>
              <w:top w:val="nil"/>
              <w:left w:val="nil"/>
              <w:bottom w:val="nil"/>
              <w:right w:val="nil"/>
            </w:tcBorders>
            <w:shd w:val="clear" w:color="000000" w:fill="EAF1F6"/>
            <w:vAlign w:val="center"/>
            <w:hideMark/>
          </w:tcPr>
          <w:p w14:paraId="01344DBC"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4E96D896" w14:textId="77777777" w:rsidR="00F70036" w:rsidRPr="00015477" w:rsidRDefault="00F70036" w:rsidP="00F70036">
            <w:pPr>
              <w:spacing w:line="240" w:lineRule="auto"/>
              <w:jc w:val="right"/>
              <w:rPr>
                <w:b/>
                <w:bCs/>
                <w:sz w:val="12"/>
                <w:szCs w:val="12"/>
              </w:rPr>
            </w:pPr>
            <w:r w:rsidRPr="00015477">
              <w:rPr>
                <w:b/>
                <w:bCs/>
                <w:sz w:val="12"/>
                <w:szCs w:val="12"/>
              </w:rPr>
              <w:t>1 064 302</w:t>
            </w:r>
          </w:p>
        </w:tc>
        <w:tc>
          <w:tcPr>
            <w:tcW w:w="500" w:type="pct"/>
            <w:tcBorders>
              <w:top w:val="nil"/>
              <w:left w:val="nil"/>
              <w:bottom w:val="nil"/>
              <w:right w:val="nil"/>
            </w:tcBorders>
            <w:shd w:val="clear" w:color="000000" w:fill="EAF1F6"/>
            <w:vAlign w:val="center"/>
            <w:hideMark/>
          </w:tcPr>
          <w:p w14:paraId="0BFFC5EE" w14:textId="77777777" w:rsidR="00F70036" w:rsidRPr="00015477" w:rsidRDefault="00F70036" w:rsidP="00F70036">
            <w:pPr>
              <w:spacing w:line="240" w:lineRule="auto"/>
              <w:jc w:val="right"/>
              <w:rPr>
                <w:b/>
                <w:bCs/>
                <w:sz w:val="12"/>
                <w:szCs w:val="12"/>
              </w:rPr>
            </w:pPr>
            <w:r w:rsidRPr="00015477">
              <w:rPr>
                <w:b/>
                <w:bCs/>
                <w:sz w:val="12"/>
                <w:szCs w:val="12"/>
              </w:rPr>
              <w:t>1 056 531,75</w:t>
            </w:r>
          </w:p>
        </w:tc>
        <w:tc>
          <w:tcPr>
            <w:tcW w:w="436" w:type="pct"/>
            <w:tcBorders>
              <w:top w:val="nil"/>
              <w:left w:val="nil"/>
              <w:bottom w:val="nil"/>
              <w:right w:val="nil"/>
            </w:tcBorders>
            <w:shd w:val="clear" w:color="000000" w:fill="EAF1F6"/>
            <w:vAlign w:val="center"/>
            <w:hideMark/>
          </w:tcPr>
          <w:p w14:paraId="6E58F11B" w14:textId="77777777" w:rsidR="00F70036" w:rsidRPr="00015477" w:rsidRDefault="00F70036" w:rsidP="00F70036">
            <w:pPr>
              <w:spacing w:line="240" w:lineRule="auto"/>
              <w:jc w:val="right"/>
              <w:rPr>
                <w:b/>
                <w:bCs/>
                <w:sz w:val="12"/>
                <w:szCs w:val="12"/>
              </w:rPr>
            </w:pPr>
            <w:r w:rsidRPr="00015477">
              <w:rPr>
                <w:b/>
                <w:bCs/>
                <w:sz w:val="12"/>
                <w:szCs w:val="12"/>
              </w:rPr>
              <w:t>99,3%</w:t>
            </w:r>
          </w:p>
        </w:tc>
      </w:tr>
      <w:tr w:rsidR="00F70036" w:rsidRPr="00015477" w14:paraId="0A24B0C6" w14:textId="77777777" w:rsidTr="00CE153C">
        <w:trPr>
          <w:trHeight w:val="85"/>
        </w:trPr>
        <w:tc>
          <w:tcPr>
            <w:tcW w:w="3081" w:type="pct"/>
            <w:tcBorders>
              <w:top w:val="nil"/>
              <w:left w:val="nil"/>
              <w:bottom w:val="nil"/>
              <w:right w:val="nil"/>
            </w:tcBorders>
            <w:shd w:val="clear" w:color="auto" w:fill="auto"/>
            <w:vAlign w:val="center"/>
            <w:hideMark/>
          </w:tcPr>
          <w:p w14:paraId="15195638"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80D5C0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90C03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32B4DA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F4FF98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AE7BAF2" w14:textId="77777777" w:rsidTr="00CE153C">
        <w:trPr>
          <w:trHeight w:val="85"/>
        </w:trPr>
        <w:tc>
          <w:tcPr>
            <w:tcW w:w="3081" w:type="pct"/>
            <w:tcBorders>
              <w:top w:val="nil"/>
              <w:left w:val="nil"/>
              <w:bottom w:val="nil"/>
              <w:right w:val="nil"/>
            </w:tcBorders>
            <w:shd w:val="clear" w:color="auto" w:fill="auto"/>
            <w:vAlign w:val="center"/>
            <w:hideMark/>
          </w:tcPr>
          <w:p w14:paraId="3C9E51A7"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wspieranie osób i rodzin zagrożonym marginalizacją społeczną</w:t>
            </w:r>
          </w:p>
        </w:tc>
        <w:tc>
          <w:tcPr>
            <w:tcW w:w="547" w:type="pct"/>
            <w:tcBorders>
              <w:top w:val="nil"/>
              <w:left w:val="nil"/>
              <w:bottom w:val="nil"/>
              <w:right w:val="nil"/>
            </w:tcBorders>
            <w:shd w:val="clear" w:color="auto" w:fill="auto"/>
            <w:noWrap/>
            <w:vAlign w:val="center"/>
            <w:hideMark/>
          </w:tcPr>
          <w:p w14:paraId="20AF5693"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199164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8F76EB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75F37A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D5EA76F" w14:textId="77777777" w:rsidTr="00CE153C">
        <w:trPr>
          <w:trHeight w:val="85"/>
        </w:trPr>
        <w:tc>
          <w:tcPr>
            <w:tcW w:w="3081" w:type="pct"/>
            <w:tcBorders>
              <w:top w:val="nil"/>
              <w:left w:val="nil"/>
              <w:bottom w:val="nil"/>
              <w:right w:val="nil"/>
            </w:tcBorders>
            <w:shd w:val="clear" w:color="auto" w:fill="auto"/>
            <w:vAlign w:val="center"/>
            <w:hideMark/>
          </w:tcPr>
          <w:p w14:paraId="46FB9A5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D5C35C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87BBA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337D86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074D6B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634FBE1" w14:textId="77777777" w:rsidTr="00CE153C">
        <w:trPr>
          <w:trHeight w:val="85"/>
        </w:trPr>
        <w:tc>
          <w:tcPr>
            <w:tcW w:w="3081" w:type="pct"/>
            <w:tcBorders>
              <w:top w:val="nil"/>
              <w:left w:val="nil"/>
              <w:bottom w:val="nil"/>
              <w:right w:val="nil"/>
            </w:tcBorders>
            <w:shd w:val="clear" w:color="auto" w:fill="auto"/>
            <w:vAlign w:val="center"/>
            <w:hideMark/>
          </w:tcPr>
          <w:p w14:paraId="334A55EB"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85205</w:t>
            </w:r>
          </w:p>
        </w:tc>
        <w:tc>
          <w:tcPr>
            <w:tcW w:w="547" w:type="pct"/>
            <w:tcBorders>
              <w:top w:val="nil"/>
              <w:left w:val="nil"/>
              <w:bottom w:val="nil"/>
              <w:right w:val="nil"/>
            </w:tcBorders>
            <w:shd w:val="clear" w:color="auto" w:fill="auto"/>
            <w:noWrap/>
            <w:vAlign w:val="center"/>
            <w:hideMark/>
          </w:tcPr>
          <w:p w14:paraId="45CEF74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FF24A7F" w14:textId="77777777" w:rsidR="00F70036" w:rsidRPr="00015477" w:rsidRDefault="00F70036" w:rsidP="00F70036">
            <w:pPr>
              <w:spacing w:line="240" w:lineRule="auto"/>
              <w:jc w:val="right"/>
              <w:rPr>
                <w:sz w:val="12"/>
                <w:szCs w:val="12"/>
              </w:rPr>
            </w:pPr>
            <w:r w:rsidRPr="00015477">
              <w:rPr>
                <w:sz w:val="12"/>
                <w:szCs w:val="12"/>
              </w:rPr>
              <w:t>36 000</w:t>
            </w:r>
          </w:p>
        </w:tc>
        <w:tc>
          <w:tcPr>
            <w:tcW w:w="500" w:type="pct"/>
            <w:tcBorders>
              <w:top w:val="nil"/>
              <w:left w:val="nil"/>
              <w:bottom w:val="nil"/>
              <w:right w:val="nil"/>
            </w:tcBorders>
            <w:shd w:val="clear" w:color="auto" w:fill="auto"/>
            <w:vAlign w:val="center"/>
            <w:hideMark/>
          </w:tcPr>
          <w:p w14:paraId="7D20B7D5" w14:textId="77777777" w:rsidR="00F70036" w:rsidRPr="00015477" w:rsidRDefault="00F70036" w:rsidP="00F70036">
            <w:pPr>
              <w:spacing w:line="240" w:lineRule="auto"/>
              <w:jc w:val="right"/>
              <w:rPr>
                <w:sz w:val="12"/>
                <w:szCs w:val="12"/>
              </w:rPr>
            </w:pPr>
            <w:r w:rsidRPr="00015477">
              <w:rPr>
                <w:sz w:val="12"/>
                <w:szCs w:val="12"/>
              </w:rPr>
              <w:t>35 970,78</w:t>
            </w:r>
          </w:p>
        </w:tc>
        <w:tc>
          <w:tcPr>
            <w:tcW w:w="436" w:type="pct"/>
            <w:tcBorders>
              <w:top w:val="nil"/>
              <w:left w:val="nil"/>
              <w:bottom w:val="nil"/>
              <w:right w:val="nil"/>
            </w:tcBorders>
            <w:shd w:val="clear" w:color="auto" w:fill="auto"/>
            <w:vAlign w:val="center"/>
            <w:hideMark/>
          </w:tcPr>
          <w:p w14:paraId="6B397471"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0A87CC50" w14:textId="77777777" w:rsidTr="00CE153C">
        <w:trPr>
          <w:trHeight w:val="85"/>
        </w:trPr>
        <w:tc>
          <w:tcPr>
            <w:tcW w:w="3081" w:type="pct"/>
            <w:tcBorders>
              <w:top w:val="nil"/>
              <w:left w:val="nil"/>
              <w:bottom w:val="nil"/>
              <w:right w:val="nil"/>
            </w:tcBorders>
            <w:shd w:val="clear" w:color="auto" w:fill="auto"/>
            <w:vAlign w:val="center"/>
            <w:hideMark/>
          </w:tcPr>
          <w:p w14:paraId="09AF9EB7"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316879E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190E8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C4E02D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7CFD0B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D6D156" w14:textId="77777777" w:rsidTr="00CE153C">
        <w:trPr>
          <w:trHeight w:val="85"/>
        </w:trPr>
        <w:tc>
          <w:tcPr>
            <w:tcW w:w="3081" w:type="pct"/>
            <w:tcBorders>
              <w:top w:val="nil"/>
              <w:left w:val="nil"/>
              <w:bottom w:val="nil"/>
              <w:right w:val="nil"/>
            </w:tcBorders>
            <w:shd w:val="clear" w:color="auto" w:fill="auto"/>
            <w:vAlign w:val="center"/>
            <w:hideMark/>
          </w:tcPr>
          <w:p w14:paraId="16B5D0E3" w14:textId="77777777" w:rsidR="00F70036" w:rsidRPr="00015477" w:rsidRDefault="00F70036" w:rsidP="00F70036">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581B544D"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B7E04E3" w14:textId="77777777" w:rsidR="00F70036" w:rsidRPr="00015477" w:rsidRDefault="00F70036" w:rsidP="00F70036">
            <w:pPr>
              <w:spacing w:line="240" w:lineRule="auto"/>
              <w:jc w:val="right"/>
              <w:rPr>
                <w:i/>
                <w:iCs/>
                <w:sz w:val="12"/>
                <w:szCs w:val="12"/>
              </w:rPr>
            </w:pPr>
            <w:r w:rsidRPr="00015477">
              <w:rPr>
                <w:i/>
                <w:iCs/>
                <w:sz w:val="12"/>
                <w:szCs w:val="12"/>
              </w:rPr>
              <w:t>30 000</w:t>
            </w:r>
          </w:p>
        </w:tc>
        <w:tc>
          <w:tcPr>
            <w:tcW w:w="500" w:type="pct"/>
            <w:tcBorders>
              <w:top w:val="nil"/>
              <w:left w:val="nil"/>
              <w:bottom w:val="nil"/>
              <w:right w:val="nil"/>
            </w:tcBorders>
            <w:shd w:val="clear" w:color="auto" w:fill="auto"/>
            <w:vAlign w:val="center"/>
            <w:hideMark/>
          </w:tcPr>
          <w:p w14:paraId="1C8E360F" w14:textId="77777777" w:rsidR="00F70036" w:rsidRPr="00015477" w:rsidRDefault="00F70036" w:rsidP="00F70036">
            <w:pPr>
              <w:spacing w:line="240" w:lineRule="auto"/>
              <w:jc w:val="right"/>
              <w:rPr>
                <w:i/>
                <w:iCs/>
                <w:sz w:val="12"/>
                <w:szCs w:val="12"/>
              </w:rPr>
            </w:pPr>
            <w:r w:rsidRPr="00015477">
              <w:rPr>
                <w:i/>
                <w:iCs/>
                <w:sz w:val="12"/>
                <w:szCs w:val="12"/>
              </w:rPr>
              <w:t>29 970,78</w:t>
            </w:r>
          </w:p>
        </w:tc>
        <w:tc>
          <w:tcPr>
            <w:tcW w:w="436" w:type="pct"/>
            <w:tcBorders>
              <w:top w:val="nil"/>
              <w:left w:val="nil"/>
              <w:bottom w:val="nil"/>
              <w:right w:val="nil"/>
            </w:tcBorders>
            <w:shd w:val="clear" w:color="auto" w:fill="auto"/>
            <w:vAlign w:val="center"/>
            <w:hideMark/>
          </w:tcPr>
          <w:p w14:paraId="16BC9CC4" w14:textId="77777777" w:rsidR="00F70036" w:rsidRPr="00015477" w:rsidRDefault="00F70036" w:rsidP="00F70036">
            <w:pPr>
              <w:spacing w:line="240" w:lineRule="auto"/>
              <w:jc w:val="right"/>
              <w:rPr>
                <w:i/>
                <w:iCs/>
                <w:sz w:val="12"/>
                <w:szCs w:val="12"/>
              </w:rPr>
            </w:pPr>
            <w:r w:rsidRPr="00015477">
              <w:rPr>
                <w:i/>
                <w:iCs/>
                <w:sz w:val="12"/>
                <w:szCs w:val="12"/>
              </w:rPr>
              <w:t>99,9%</w:t>
            </w:r>
          </w:p>
        </w:tc>
      </w:tr>
      <w:tr w:rsidR="00F70036" w:rsidRPr="00015477" w14:paraId="274DEDB3" w14:textId="77777777" w:rsidTr="00CE153C">
        <w:trPr>
          <w:trHeight w:val="85"/>
        </w:trPr>
        <w:tc>
          <w:tcPr>
            <w:tcW w:w="3081" w:type="pct"/>
            <w:tcBorders>
              <w:top w:val="nil"/>
              <w:left w:val="nil"/>
              <w:bottom w:val="nil"/>
              <w:right w:val="nil"/>
            </w:tcBorders>
            <w:shd w:val="clear" w:color="auto" w:fill="auto"/>
            <w:vAlign w:val="center"/>
            <w:hideMark/>
          </w:tcPr>
          <w:p w14:paraId="3829AAAE"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185B844"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FAE77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18F77A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7ED57C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20531EE" w14:textId="77777777" w:rsidTr="00CE153C">
        <w:trPr>
          <w:trHeight w:val="85"/>
        </w:trPr>
        <w:tc>
          <w:tcPr>
            <w:tcW w:w="3081" w:type="pct"/>
            <w:tcBorders>
              <w:top w:val="nil"/>
              <w:left w:val="nil"/>
              <w:bottom w:val="nil"/>
              <w:right w:val="nil"/>
            </w:tcBorders>
            <w:shd w:val="clear" w:color="auto" w:fill="auto"/>
            <w:vAlign w:val="center"/>
            <w:hideMark/>
          </w:tcPr>
          <w:p w14:paraId="73A4B587"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10D5038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6F4A20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1F83CB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B3EC48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AED838C" w14:textId="77777777" w:rsidTr="00CE153C">
        <w:trPr>
          <w:trHeight w:val="85"/>
        </w:trPr>
        <w:tc>
          <w:tcPr>
            <w:tcW w:w="3081" w:type="pct"/>
            <w:tcBorders>
              <w:top w:val="nil"/>
              <w:left w:val="nil"/>
              <w:bottom w:val="nil"/>
              <w:right w:val="nil"/>
            </w:tcBorders>
            <w:shd w:val="clear" w:color="auto" w:fill="auto"/>
            <w:vAlign w:val="center"/>
            <w:hideMark/>
          </w:tcPr>
          <w:p w14:paraId="3C593042" w14:textId="77777777" w:rsidR="00F70036" w:rsidRPr="00015477" w:rsidRDefault="00F70036" w:rsidP="00F70036">
            <w:pPr>
              <w:spacing w:line="240" w:lineRule="auto"/>
              <w:rPr>
                <w:sz w:val="12"/>
                <w:szCs w:val="12"/>
              </w:rPr>
            </w:pPr>
            <w:r w:rsidRPr="00015477">
              <w:rPr>
                <w:sz w:val="12"/>
                <w:szCs w:val="12"/>
              </w:rPr>
              <w:t>realizacja zadań z zakresu przeciwdziałania przemocy domowej, zleconych organizacjom pozarządowym prowadzącym działalność pożytku publicznego dot. Programu przeciwdziałania przemocy domowej i ochrony osób doznających przemocy domowej w m.st. Warszawie na lata 2021-2025, zadanie pn. "„Informator dla pracowników ochrony zdrowia”</w:t>
            </w:r>
          </w:p>
        </w:tc>
        <w:tc>
          <w:tcPr>
            <w:tcW w:w="547" w:type="pct"/>
            <w:tcBorders>
              <w:top w:val="nil"/>
              <w:left w:val="nil"/>
              <w:bottom w:val="nil"/>
              <w:right w:val="nil"/>
            </w:tcBorders>
            <w:shd w:val="clear" w:color="auto" w:fill="auto"/>
            <w:noWrap/>
            <w:vAlign w:val="center"/>
            <w:hideMark/>
          </w:tcPr>
          <w:p w14:paraId="449D21A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B21D18C" w14:textId="77777777" w:rsidR="00F70036" w:rsidRPr="00015477" w:rsidRDefault="00F70036" w:rsidP="00F70036">
            <w:pPr>
              <w:spacing w:line="240" w:lineRule="auto"/>
              <w:jc w:val="right"/>
              <w:rPr>
                <w:sz w:val="12"/>
                <w:szCs w:val="12"/>
              </w:rPr>
            </w:pPr>
            <w:r w:rsidRPr="00015477">
              <w:rPr>
                <w:sz w:val="12"/>
                <w:szCs w:val="12"/>
              </w:rPr>
              <w:t>10 000</w:t>
            </w:r>
          </w:p>
        </w:tc>
        <w:tc>
          <w:tcPr>
            <w:tcW w:w="500" w:type="pct"/>
            <w:tcBorders>
              <w:top w:val="nil"/>
              <w:left w:val="nil"/>
              <w:bottom w:val="nil"/>
              <w:right w:val="nil"/>
            </w:tcBorders>
            <w:shd w:val="clear" w:color="auto" w:fill="auto"/>
            <w:vAlign w:val="center"/>
            <w:hideMark/>
          </w:tcPr>
          <w:p w14:paraId="3B70D0AF" w14:textId="77777777" w:rsidR="00F70036" w:rsidRPr="00015477" w:rsidRDefault="00F70036" w:rsidP="00F70036">
            <w:pPr>
              <w:spacing w:line="240" w:lineRule="auto"/>
              <w:jc w:val="right"/>
              <w:rPr>
                <w:sz w:val="12"/>
                <w:szCs w:val="12"/>
              </w:rPr>
            </w:pPr>
            <w:r w:rsidRPr="00015477">
              <w:rPr>
                <w:sz w:val="12"/>
                <w:szCs w:val="12"/>
              </w:rPr>
              <w:t>10 000,00</w:t>
            </w:r>
          </w:p>
        </w:tc>
        <w:tc>
          <w:tcPr>
            <w:tcW w:w="436" w:type="pct"/>
            <w:tcBorders>
              <w:top w:val="nil"/>
              <w:left w:val="nil"/>
              <w:bottom w:val="nil"/>
              <w:right w:val="nil"/>
            </w:tcBorders>
            <w:shd w:val="clear" w:color="auto" w:fill="auto"/>
            <w:vAlign w:val="center"/>
            <w:hideMark/>
          </w:tcPr>
          <w:p w14:paraId="7202A7D5"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F393FFD" w14:textId="77777777" w:rsidTr="00CE153C">
        <w:trPr>
          <w:trHeight w:val="85"/>
        </w:trPr>
        <w:tc>
          <w:tcPr>
            <w:tcW w:w="3081" w:type="pct"/>
            <w:tcBorders>
              <w:top w:val="nil"/>
              <w:left w:val="nil"/>
              <w:bottom w:val="nil"/>
              <w:right w:val="nil"/>
            </w:tcBorders>
            <w:shd w:val="clear" w:color="auto" w:fill="auto"/>
            <w:vAlign w:val="center"/>
            <w:hideMark/>
          </w:tcPr>
          <w:p w14:paraId="34DC84BA" w14:textId="77777777" w:rsidR="00F70036" w:rsidRPr="00015477" w:rsidRDefault="00F70036" w:rsidP="00F70036">
            <w:pPr>
              <w:spacing w:line="240" w:lineRule="auto"/>
              <w:rPr>
                <w:sz w:val="12"/>
                <w:szCs w:val="12"/>
              </w:rPr>
            </w:pPr>
            <w:r w:rsidRPr="00015477">
              <w:rPr>
                <w:sz w:val="12"/>
                <w:szCs w:val="12"/>
              </w:rPr>
              <w:t>materiały do prowadzenia działań związanych z przeciwdziałaniem przemocy w rodzinie</w:t>
            </w:r>
          </w:p>
        </w:tc>
        <w:tc>
          <w:tcPr>
            <w:tcW w:w="547" w:type="pct"/>
            <w:tcBorders>
              <w:top w:val="nil"/>
              <w:left w:val="nil"/>
              <w:bottom w:val="nil"/>
              <w:right w:val="nil"/>
            </w:tcBorders>
            <w:shd w:val="clear" w:color="auto" w:fill="auto"/>
            <w:noWrap/>
            <w:vAlign w:val="center"/>
            <w:hideMark/>
          </w:tcPr>
          <w:p w14:paraId="0ADC9895"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BD64AC5" w14:textId="77777777" w:rsidR="00F70036" w:rsidRPr="00015477" w:rsidRDefault="00F70036" w:rsidP="00F70036">
            <w:pPr>
              <w:spacing w:line="240" w:lineRule="auto"/>
              <w:jc w:val="right"/>
              <w:rPr>
                <w:sz w:val="12"/>
                <w:szCs w:val="12"/>
              </w:rPr>
            </w:pPr>
            <w:r w:rsidRPr="00015477">
              <w:rPr>
                <w:sz w:val="12"/>
                <w:szCs w:val="12"/>
              </w:rPr>
              <w:t>20 000</w:t>
            </w:r>
          </w:p>
        </w:tc>
        <w:tc>
          <w:tcPr>
            <w:tcW w:w="500" w:type="pct"/>
            <w:tcBorders>
              <w:top w:val="nil"/>
              <w:left w:val="nil"/>
              <w:bottom w:val="nil"/>
              <w:right w:val="nil"/>
            </w:tcBorders>
            <w:shd w:val="clear" w:color="auto" w:fill="auto"/>
            <w:vAlign w:val="center"/>
            <w:hideMark/>
          </w:tcPr>
          <w:p w14:paraId="76FF3BB5" w14:textId="77777777" w:rsidR="00F70036" w:rsidRPr="00015477" w:rsidRDefault="00F70036" w:rsidP="00F70036">
            <w:pPr>
              <w:spacing w:line="240" w:lineRule="auto"/>
              <w:jc w:val="right"/>
              <w:rPr>
                <w:sz w:val="12"/>
                <w:szCs w:val="12"/>
              </w:rPr>
            </w:pPr>
            <w:r w:rsidRPr="00015477">
              <w:rPr>
                <w:sz w:val="12"/>
                <w:szCs w:val="12"/>
              </w:rPr>
              <w:t>19 970,78</w:t>
            </w:r>
          </w:p>
        </w:tc>
        <w:tc>
          <w:tcPr>
            <w:tcW w:w="436" w:type="pct"/>
            <w:tcBorders>
              <w:top w:val="nil"/>
              <w:left w:val="nil"/>
              <w:bottom w:val="nil"/>
              <w:right w:val="nil"/>
            </w:tcBorders>
            <w:shd w:val="clear" w:color="auto" w:fill="auto"/>
            <w:vAlign w:val="center"/>
            <w:hideMark/>
          </w:tcPr>
          <w:p w14:paraId="38A28E48" w14:textId="77777777" w:rsidR="00F70036" w:rsidRPr="00015477" w:rsidRDefault="00F70036" w:rsidP="00F70036">
            <w:pPr>
              <w:spacing w:line="240" w:lineRule="auto"/>
              <w:jc w:val="right"/>
              <w:rPr>
                <w:sz w:val="12"/>
                <w:szCs w:val="12"/>
              </w:rPr>
            </w:pPr>
            <w:r w:rsidRPr="00015477">
              <w:rPr>
                <w:sz w:val="12"/>
                <w:szCs w:val="12"/>
              </w:rPr>
              <w:t>99,9%</w:t>
            </w:r>
          </w:p>
        </w:tc>
      </w:tr>
      <w:tr w:rsidR="00F70036" w:rsidRPr="00015477" w14:paraId="337FEE81" w14:textId="77777777" w:rsidTr="00CE153C">
        <w:trPr>
          <w:trHeight w:val="85"/>
        </w:trPr>
        <w:tc>
          <w:tcPr>
            <w:tcW w:w="3081" w:type="pct"/>
            <w:tcBorders>
              <w:top w:val="nil"/>
              <w:left w:val="nil"/>
              <w:bottom w:val="nil"/>
              <w:right w:val="nil"/>
            </w:tcBorders>
            <w:shd w:val="clear" w:color="auto" w:fill="auto"/>
            <w:vAlign w:val="center"/>
            <w:hideMark/>
          </w:tcPr>
          <w:p w14:paraId="6258B2F6"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FD6705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A0A5C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E058E6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634D29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2D2B3D1" w14:textId="77777777" w:rsidTr="00CE153C">
        <w:trPr>
          <w:trHeight w:val="85"/>
        </w:trPr>
        <w:tc>
          <w:tcPr>
            <w:tcW w:w="3081" w:type="pct"/>
            <w:tcBorders>
              <w:top w:val="nil"/>
              <w:left w:val="nil"/>
              <w:bottom w:val="nil"/>
              <w:right w:val="nil"/>
            </w:tcBorders>
            <w:shd w:val="clear" w:color="auto" w:fill="auto"/>
            <w:vAlign w:val="center"/>
            <w:hideMark/>
          </w:tcPr>
          <w:p w14:paraId="4DEDAA2C" w14:textId="77777777" w:rsidR="00F70036" w:rsidRPr="00015477" w:rsidRDefault="00F70036" w:rsidP="00F70036">
            <w:pPr>
              <w:spacing w:line="240" w:lineRule="auto"/>
              <w:rPr>
                <w:i/>
                <w:iCs/>
                <w:sz w:val="12"/>
                <w:szCs w:val="12"/>
                <w:u w:val="single"/>
              </w:rPr>
            </w:pPr>
            <w:r w:rsidRPr="00015477">
              <w:rPr>
                <w:i/>
                <w:iCs/>
                <w:sz w:val="12"/>
                <w:szCs w:val="12"/>
                <w:u w:val="single"/>
              </w:rPr>
              <w:t>Dysponent 2:</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31A6359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5063F438" w14:textId="77777777" w:rsidR="00F70036" w:rsidRPr="00015477" w:rsidRDefault="00F70036" w:rsidP="00F70036">
            <w:pPr>
              <w:spacing w:line="240" w:lineRule="auto"/>
              <w:jc w:val="right"/>
              <w:rPr>
                <w:i/>
                <w:iCs/>
                <w:sz w:val="12"/>
                <w:szCs w:val="12"/>
              </w:rPr>
            </w:pPr>
            <w:r w:rsidRPr="00015477">
              <w:rPr>
                <w:i/>
                <w:iCs/>
                <w:sz w:val="12"/>
                <w:szCs w:val="12"/>
              </w:rPr>
              <w:t>6 000</w:t>
            </w:r>
          </w:p>
        </w:tc>
        <w:tc>
          <w:tcPr>
            <w:tcW w:w="500" w:type="pct"/>
            <w:tcBorders>
              <w:top w:val="nil"/>
              <w:left w:val="nil"/>
              <w:bottom w:val="nil"/>
              <w:right w:val="nil"/>
            </w:tcBorders>
            <w:shd w:val="clear" w:color="auto" w:fill="auto"/>
            <w:vAlign w:val="center"/>
            <w:hideMark/>
          </w:tcPr>
          <w:p w14:paraId="259CF1EB" w14:textId="77777777" w:rsidR="00F70036" w:rsidRPr="00015477" w:rsidRDefault="00F70036" w:rsidP="00F70036">
            <w:pPr>
              <w:spacing w:line="240" w:lineRule="auto"/>
              <w:jc w:val="right"/>
              <w:rPr>
                <w:i/>
                <w:iCs/>
                <w:sz w:val="12"/>
                <w:szCs w:val="12"/>
              </w:rPr>
            </w:pPr>
            <w:r w:rsidRPr="00015477">
              <w:rPr>
                <w:i/>
                <w:iCs/>
                <w:sz w:val="12"/>
                <w:szCs w:val="12"/>
              </w:rPr>
              <w:t>6 000,00</w:t>
            </w:r>
          </w:p>
        </w:tc>
        <w:tc>
          <w:tcPr>
            <w:tcW w:w="436" w:type="pct"/>
            <w:tcBorders>
              <w:top w:val="nil"/>
              <w:left w:val="nil"/>
              <w:bottom w:val="nil"/>
              <w:right w:val="nil"/>
            </w:tcBorders>
            <w:shd w:val="clear" w:color="auto" w:fill="auto"/>
            <w:vAlign w:val="center"/>
            <w:hideMark/>
          </w:tcPr>
          <w:p w14:paraId="10F99B97"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47647DBB" w14:textId="77777777" w:rsidTr="00CE153C">
        <w:trPr>
          <w:trHeight w:val="85"/>
        </w:trPr>
        <w:tc>
          <w:tcPr>
            <w:tcW w:w="3081" w:type="pct"/>
            <w:tcBorders>
              <w:top w:val="nil"/>
              <w:left w:val="nil"/>
              <w:bottom w:val="nil"/>
              <w:right w:val="nil"/>
            </w:tcBorders>
            <w:shd w:val="clear" w:color="auto" w:fill="auto"/>
            <w:vAlign w:val="center"/>
            <w:hideMark/>
          </w:tcPr>
          <w:p w14:paraId="78492919"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9BA8B8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88C0F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D5ECF2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93D800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18A2E73" w14:textId="77777777" w:rsidTr="00CE153C">
        <w:trPr>
          <w:trHeight w:val="85"/>
        </w:trPr>
        <w:tc>
          <w:tcPr>
            <w:tcW w:w="3081" w:type="pct"/>
            <w:tcBorders>
              <w:top w:val="nil"/>
              <w:left w:val="nil"/>
              <w:bottom w:val="nil"/>
              <w:right w:val="nil"/>
            </w:tcBorders>
            <w:shd w:val="clear" w:color="auto" w:fill="auto"/>
            <w:vAlign w:val="center"/>
            <w:hideMark/>
          </w:tcPr>
          <w:p w14:paraId="753840FA"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A21B30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9DED9D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558822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F84B7C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D2B866A" w14:textId="77777777" w:rsidTr="00CE153C">
        <w:trPr>
          <w:trHeight w:val="85"/>
        </w:trPr>
        <w:tc>
          <w:tcPr>
            <w:tcW w:w="3081" w:type="pct"/>
            <w:tcBorders>
              <w:top w:val="nil"/>
              <w:left w:val="nil"/>
              <w:bottom w:val="nil"/>
              <w:right w:val="nil"/>
            </w:tcBorders>
            <w:shd w:val="clear" w:color="auto" w:fill="auto"/>
            <w:vAlign w:val="center"/>
            <w:hideMark/>
          </w:tcPr>
          <w:p w14:paraId="7D24A241" w14:textId="77777777" w:rsidR="00F70036" w:rsidRPr="00015477" w:rsidRDefault="00F70036" w:rsidP="00F70036">
            <w:pPr>
              <w:spacing w:line="240" w:lineRule="auto"/>
              <w:rPr>
                <w:sz w:val="12"/>
                <w:szCs w:val="12"/>
              </w:rPr>
            </w:pPr>
            <w:r w:rsidRPr="00015477">
              <w:rPr>
                <w:sz w:val="12"/>
                <w:szCs w:val="12"/>
              </w:rPr>
              <w:t xml:space="preserve">utrzymanie i funkcjonowanie Zespołu Interdyscyplinarnego ds. Przeciwdziałania Przemocy Domowej </w:t>
            </w:r>
          </w:p>
        </w:tc>
        <w:tc>
          <w:tcPr>
            <w:tcW w:w="547" w:type="pct"/>
            <w:tcBorders>
              <w:top w:val="nil"/>
              <w:left w:val="nil"/>
              <w:bottom w:val="nil"/>
              <w:right w:val="nil"/>
            </w:tcBorders>
            <w:shd w:val="clear" w:color="auto" w:fill="auto"/>
            <w:noWrap/>
            <w:vAlign w:val="center"/>
            <w:hideMark/>
          </w:tcPr>
          <w:p w14:paraId="01718576"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B19BE6E" w14:textId="77777777" w:rsidR="00F70036" w:rsidRPr="00015477" w:rsidRDefault="00F70036" w:rsidP="00F70036">
            <w:pPr>
              <w:spacing w:line="240" w:lineRule="auto"/>
              <w:jc w:val="right"/>
              <w:rPr>
                <w:sz w:val="12"/>
                <w:szCs w:val="12"/>
              </w:rPr>
            </w:pPr>
            <w:r w:rsidRPr="00015477">
              <w:rPr>
                <w:sz w:val="12"/>
                <w:szCs w:val="12"/>
              </w:rPr>
              <w:t>6 000</w:t>
            </w:r>
          </w:p>
        </w:tc>
        <w:tc>
          <w:tcPr>
            <w:tcW w:w="500" w:type="pct"/>
            <w:tcBorders>
              <w:top w:val="nil"/>
              <w:left w:val="nil"/>
              <w:bottom w:val="nil"/>
              <w:right w:val="nil"/>
            </w:tcBorders>
            <w:shd w:val="clear" w:color="auto" w:fill="auto"/>
            <w:vAlign w:val="center"/>
            <w:hideMark/>
          </w:tcPr>
          <w:p w14:paraId="25AB7581" w14:textId="77777777" w:rsidR="00F70036" w:rsidRPr="00015477" w:rsidRDefault="00F70036" w:rsidP="00F70036">
            <w:pPr>
              <w:spacing w:line="240" w:lineRule="auto"/>
              <w:jc w:val="right"/>
              <w:rPr>
                <w:sz w:val="12"/>
                <w:szCs w:val="12"/>
              </w:rPr>
            </w:pPr>
            <w:r w:rsidRPr="00015477">
              <w:rPr>
                <w:sz w:val="12"/>
                <w:szCs w:val="12"/>
              </w:rPr>
              <w:t>6 000,00</w:t>
            </w:r>
          </w:p>
        </w:tc>
        <w:tc>
          <w:tcPr>
            <w:tcW w:w="436" w:type="pct"/>
            <w:tcBorders>
              <w:top w:val="nil"/>
              <w:left w:val="nil"/>
              <w:bottom w:val="nil"/>
              <w:right w:val="nil"/>
            </w:tcBorders>
            <w:shd w:val="clear" w:color="auto" w:fill="auto"/>
            <w:vAlign w:val="center"/>
            <w:hideMark/>
          </w:tcPr>
          <w:p w14:paraId="3DC79853"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D6F632A" w14:textId="77777777" w:rsidTr="00CE153C">
        <w:trPr>
          <w:trHeight w:val="85"/>
        </w:trPr>
        <w:tc>
          <w:tcPr>
            <w:tcW w:w="3081" w:type="pct"/>
            <w:tcBorders>
              <w:top w:val="nil"/>
              <w:left w:val="nil"/>
              <w:bottom w:val="nil"/>
              <w:right w:val="nil"/>
            </w:tcBorders>
            <w:shd w:val="clear" w:color="auto" w:fill="auto"/>
            <w:vAlign w:val="center"/>
            <w:hideMark/>
          </w:tcPr>
          <w:p w14:paraId="79D05750"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8B28AD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85B18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7F843D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A4F40A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6836ED9" w14:textId="77777777" w:rsidTr="00CE153C">
        <w:trPr>
          <w:trHeight w:val="85"/>
        </w:trPr>
        <w:tc>
          <w:tcPr>
            <w:tcW w:w="3081" w:type="pct"/>
            <w:tcBorders>
              <w:top w:val="nil"/>
              <w:left w:val="nil"/>
              <w:bottom w:val="nil"/>
              <w:right w:val="nil"/>
            </w:tcBorders>
            <w:shd w:val="clear" w:color="auto" w:fill="auto"/>
            <w:vAlign w:val="center"/>
            <w:hideMark/>
          </w:tcPr>
          <w:p w14:paraId="753C13B4"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85295</w:t>
            </w:r>
          </w:p>
        </w:tc>
        <w:tc>
          <w:tcPr>
            <w:tcW w:w="547" w:type="pct"/>
            <w:tcBorders>
              <w:top w:val="nil"/>
              <w:left w:val="nil"/>
              <w:bottom w:val="nil"/>
              <w:right w:val="nil"/>
            </w:tcBorders>
            <w:shd w:val="clear" w:color="auto" w:fill="auto"/>
            <w:vAlign w:val="center"/>
            <w:hideMark/>
          </w:tcPr>
          <w:p w14:paraId="1CCCCB3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79DBDE5" w14:textId="77777777" w:rsidR="00F70036" w:rsidRPr="00015477" w:rsidRDefault="00F70036" w:rsidP="00F70036">
            <w:pPr>
              <w:spacing w:line="240" w:lineRule="auto"/>
              <w:jc w:val="right"/>
              <w:rPr>
                <w:i/>
                <w:iCs/>
                <w:sz w:val="12"/>
                <w:szCs w:val="12"/>
              </w:rPr>
            </w:pPr>
            <w:r w:rsidRPr="00015477">
              <w:rPr>
                <w:i/>
                <w:iCs/>
                <w:sz w:val="12"/>
                <w:szCs w:val="12"/>
              </w:rPr>
              <w:t>53 000</w:t>
            </w:r>
          </w:p>
        </w:tc>
        <w:tc>
          <w:tcPr>
            <w:tcW w:w="500" w:type="pct"/>
            <w:tcBorders>
              <w:top w:val="nil"/>
              <w:left w:val="nil"/>
              <w:bottom w:val="nil"/>
              <w:right w:val="nil"/>
            </w:tcBorders>
            <w:shd w:val="clear" w:color="auto" w:fill="auto"/>
            <w:vAlign w:val="center"/>
            <w:hideMark/>
          </w:tcPr>
          <w:p w14:paraId="798AF91E" w14:textId="77777777" w:rsidR="00F70036" w:rsidRPr="00015477" w:rsidRDefault="00F70036" w:rsidP="00F70036">
            <w:pPr>
              <w:spacing w:line="240" w:lineRule="auto"/>
              <w:jc w:val="right"/>
              <w:rPr>
                <w:i/>
                <w:iCs/>
                <w:sz w:val="12"/>
                <w:szCs w:val="12"/>
              </w:rPr>
            </w:pPr>
            <w:r w:rsidRPr="00015477">
              <w:rPr>
                <w:i/>
                <w:iCs/>
                <w:sz w:val="12"/>
                <w:szCs w:val="12"/>
              </w:rPr>
              <w:t>53 000,00</w:t>
            </w:r>
          </w:p>
        </w:tc>
        <w:tc>
          <w:tcPr>
            <w:tcW w:w="436" w:type="pct"/>
            <w:tcBorders>
              <w:top w:val="nil"/>
              <w:left w:val="nil"/>
              <w:bottom w:val="nil"/>
              <w:right w:val="nil"/>
            </w:tcBorders>
            <w:shd w:val="clear" w:color="auto" w:fill="auto"/>
            <w:vAlign w:val="center"/>
            <w:hideMark/>
          </w:tcPr>
          <w:p w14:paraId="6383E8B6"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5CDD4D88" w14:textId="77777777" w:rsidTr="00CE153C">
        <w:trPr>
          <w:trHeight w:val="85"/>
        </w:trPr>
        <w:tc>
          <w:tcPr>
            <w:tcW w:w="3081" w:type="pct"/>
            <w:tcBorders>
              <w:top w:val="nil"/>
              <w:left w:val="nil"/>
              <w:bottom w:val="nil"/>
              <w:right w:val="nil"/>
            </w:tcBorders>
            <w:shd w:val="clear" w:color="auto" w:fill="auto"/>
            <w:vAlign w:val="center"/>
            <w:hideMark/>
          </w:tcPr>
          <w:p w14:paraId="0B4067C8"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40DA1B2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517E0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35D26A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7A12A3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F3A546C" w14:textId="77777777" w:rsidTr="00CE153C">
        <w:trPr>
          <w:trHeight w:val="85"/>
        </w:trPr>
        <w:tc>
          <w:tcPr>
            <w:tcW w:w="3081" w:type="pct"/>
            <w:tcBorders>
              <w:top w:val="nil"/>
              <w:left w:val="nil"/>
              <w:bottom w:val="nil"/>
              <w:right w:val="nil"/>
            </w:tcBorders>
            <w:shd w:val="clear" w:color="auto" w:fill="auto"/>
            <w:vAlign w:val="center"/>
            <w:hideMark/>
          </w:tcPr>
          <w:p w14:paraId="30F4342C"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noWrap/>
            <w:vAlign w:val="center"/>
            <w:hideMark/>
          </w:tcPr>
          <w:p w14:paraId="238246B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7DEAB72" w14:textId="77777777" w:rsidR="00F70036" w:rsidRPr="00015477" w:rsidRDefault="00F70036" w:rsidP="00F70036">
            <w:pPr>
              <w:spacing w:line="240" w:lineRule="auto"/>
              <w:jc w:val="right"/>
              <w:rPr>
                <w:sz w:val="12"/>
                <w:szCs w:val="12"/>
              </w:rPr>
            </w:pPr>
            <w:r w:rsidRPr="00015477">
              <w:rPr>
                <w:sz w:val="12"/>
                <w:szCs w:val="12"/>
              </w:rPr>
              <w:t>53 000</w:t>
            </w:r>
          </w:p>
        </w:tc>
        <w:tc>
          <w:tcPr>
            <w:tcW w:w="500" w:type="pct"/>
            <w:tcBorders>
              <w:top w:val="nil"/>
              <w:left w:val="nil"/>
              <w:bottom w:val="nil"/>
              <w:right w:val="nil"/>
            </w:tcBorders>
            <w:shd w:val="clear" w:color="auto" w:fill="auto"/>
            <w:vAlign w:val="center"/>
            <w:hideMark/>
          </w:tcPr>
          <w:p w14:paraId="146428A1" w14:textId="77777777" w:rsidR="00F70036" w:rsidRPr="00015477" w:rsidRDefault="00F70036" w:rsidP="00F70036">
            <w:pPr>
              <w:spacing w:line="240" w:lineRule="auto"/>
              <w:jc w:val="right"/>
              <w:rPr>
                <w:sz w:val="12"/>
                <w:szCs w:val="12"/>
              </w:rPr>
            </w:pPr>
            <w:r w:rsidRPr="00015477">
              <w:rPr>
                <w:sz w:val="12"/>
                <w:szCs w:val="12"/>
              </w:rPr>
              <w:t>53 000,00</w:t>
            </w:r>
          </w:p>
        </w:tc>
        <w:tc>
          <w:tcPr>
            <w:tcW w:w="436" w:type="pct"/>
            <w:tcBorders>
              <w:top w:val="nil"/>
              <w:left w:val="nil"/>
              <w:bottom w:val="nil"/>
              <w:right w:val="nil"/>
            </w:tcBorders>
            <w:shd w:val="clear" w:color="auto" w:fill="auto"/>
            <w:vAlign w:val="center"/>
            <w:hideMark/>
          </w:tcPr>
          <w:p w14:paraId="617777C3"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00566C04" w14:textId="77777777" w:rsidTr="00CE153C">
        <w:trPr>
          <w:trHeight w:val="85"/>
        </w:trPr>
        <w:tc>
          <w:tcPr>
            <w:tcW w:w="3081" w:type="pct"/>
            <w:tcBorders>
              <w:top w:val="nil"/>
              <w:left w:val="nil"/>
              <w:bottom w:val="nil"/>
              <w:right w:val="nil"/>
            </w:tcBorders>
            <w:shd w:val="clear" w:color="auto" w:fill="auto"/>
            <w:vAlign w:val="center"/>
            <w:hideMark/>
          </w:tcPr>
          <w:p w14:paraId="3BC5923E"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5883AA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3EE23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57A72F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5992CB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81712C2" w14:textId="77777777" w:rsidTr="00CE153C">
        <w:trPr>
          <w:trHeight w:val="85"/>
        </w:trPr>
        <w:tc>
          <w:tcPr>
            <w:tcW w:w="3081" w:type="pct"/>
            <w:tcBorders>
              <w:top w:val="nil"/>
              <w:left w:val="nil"/>
              <w:bottom w:val="nil"/>
              <w:right w:val="nil"/>
            </w:tcBorders>
            <w:shd w:val="clear" w:color="auto" w:fill="auto"/>
            <w:vAlign w:val="center"/>
            <w:hideMark/>
          </w:tcPr>
          <w:p w14:paraId="0E7A73A7"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AB388D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4965B2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7340DD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304BEC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920851B" w14:textId="77777777" w:rsidTr="00CE153C">
        <w:trPr>
          <w:trHeight w:val="85"/>
        </w:trPr>
        <w:tc>
          <w:tcPr>
            <w:tcW w:w="3081" w:type="pct"/>
            <w:tcBorders>
              <w:top w:val="nil"/>
              <w:left w:val="nil"/>
              <w:bottom w:val="nil"/>
              <w:right w:val="nil"/>
            </w:tcBorders>
            <w:shd w:val="clear" w:color="auto" w:fill="auto"/>
            <w:vAlign w:val="center"/>
            <w:hideMark/>
          </w:tcPr>
          <w:p w14:paraId="3837871A" w14:textId="77777777" w:rsidR="00F70036" w:rsidRPr="00015477" w:rsidRDefault="00F70036" w:rsidP="00F70036">
            <w:pPr>
              <w:spacing w:line="240" w:lineRule="auto"/>
              <w:rPr>
                <w:sz w:val="12"/>
                <w:szCs w:val="12"/>
              </w:rPr>
            </w:pPr>
            <w:r w:rsidRPr="00015477">
              <w:rPr>
                <w:sz w:val="12"/>
                <w:szCs w:val="12"/>
              </w:rPr>
              <w:t>realizacja zadań z zakresu przeciwdziałania wykluczeniu zlecone organizacjom pozarządowym prowadzącym działalność pożytku publicznego, dotyczące prowadzenia magazynu rzeczowego i żywnościowego, w tym pozyskiwania, magazynowania i dystrybucji darów rzeczowych i żywnościowych na rzecz osób w trudnej sytuacji życiowej - 1.182 osoby</w:t>
            </w:r>
          </w:p>
        </w:tc>
        <w:tc>
          <w:tcPr>
            <w:tcW w:w="547" w:type="pct"/>
            <w:tcBorders>
              <w:top w:val="nil"/>
              <w:left w:val="nil"/>
              <w:bottom w:val="nil"/>
              <w:right w:val="nil"/>
            </w:tcBorders>
            <w:shd w:val="clear" w:color="auto" w:fill="auto"/>
            <w:noWrap/>
            <w:vAlign w:val="center"/>
            <w:hideMark/>
          </w:tcPr>
          <w:p w14:paraId="4546B62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4C5E6FB" w14:textId="77777777" w:rsidR="00F70036" w:rsidRPr="00015477" w:rsidRDefault="00F70036" w:rsidP="00F70036">
            <w:pPr>
              <w:spacing w:line="240" w:lineRule="auto"/>
              <w:jc w:val="right"/>
              <w:rPr>
                <w:sz w:val="12"/>
                <w:szCs w:val="12"/>
              </w:rPr>
            </w:pPr>
            <w:r w:rsidRPr="00015477">
              <w:rPr>
                <w:sz w:val="12"/>
                <w:szCs w:val="12"/>
              </w:rPr>
              <w:t>53 000</w:t>
            </w:r>
          </w:p>
        </w:tc>
        <w:tc>
          <w:tcPr>
            <w:tcW w:w="500" w:type="pct"/>
            <w:tcBorders>
              <w:top w:val="nil"/>
              <w:left w:val="nil"/>
              <w:bottom w:val="nil"/>
              <w:right w:val="nil"/>
            </w:tcBorders>
            <w:shd w:val="clear" w:color="auto" w:fill="auto"/>
            <w:vAlign w:val="center"/>
            <w:hideMark/>
          </w:tcPr>
          <w:p w14:paraId="773B0099" w14:textId="77777777" w:rsidR="00F70036" w:rsidRPr="00015477" w:rsidRDefault="00F70036" w:rsidP="00F70036">
            <w:pPr>
              <w:spacing w:line="240" w:lineRule="auto"/>
              <w:jc w:val="right"/>
              <w:rPr>
                <w:sz w:val="12"/>
                <w:szCs w:val="12"/>
              </w:rPr>
            </w:pPr>
            <w:r w:rsidRPr="00015477">
              <w:rPr>
                <w:sz w:val="12"/>
                <w:szCs w:val="12"/>
              </w:rPr>
              <w:t>53 000,00</w:t>
            </w:r>
          </w:p>
        </w:tc>
        <w:tc>
          <w:tcPr>
            <w:tcW w:w="436" w:type="pct"/>
            <w:tcBorders>
              <w:top w:val="nil"/>
              <w:left w:val="nil"/>
              <w:bottom w:val="nil"/>
              <w:right w:val="nil"/>
            </w:tcBorders>
            <w:shd w:val="clear" w:color="auto" w:fill="auto"/>
            <w:vAlign w:val="center"/>
            <w:hideMark/>
          </w:tcPr>
          <w:p w14:paraId="2D92F07C"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DB5C639" w14:textId="77777777" w:rsidTr="00CE153C">
        <w:trPr>
          <w:trHeight w:val="85"/>
        </w:trPr>
        <w:tc>
          <w:tcPr>
            <w:tcW w:w="3081" w:type="pct"/>
            <w:tcBorders>
              <w:top w:val="nil"/>
              <w:left w:val="nil"/>
              <w:bottom w:val="nil"/>
              <w:right w:val="nil"/>
            </w:tcBorders>
            <w:shd w:val="clear" w:color="auto" w:fill="auto"/>
            <w:vAlign w:val="center"/>
            <w:hideMark/>
          </w:tcPr>
          <w:p w14:paraId="6F9F689F"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517D99D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84A81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E31A7B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1FCE3A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A19C887" w14:textId="77777777" w:rsidTr="00CE153C">
        <w:trPr>
          <w:trHeight w:val="85"/>
        </w:trPr>
        <w:tc>
          <w:tcPr>
            <w:tcW w:w="3081" w:type="pct"/>
            <w:tcBorders>
              <w:top w:val="nil"/>
              <w:left w:val="nil"/>
              <w:bottom w:val="nil"/>
              <w:right w:val="nil"/>
            </w:tcBorders>
            <w:shd w:val="clear" w:color="auto" w:fill="auto"/>
            <w:vAlign w:val="center"/>
            <w:hideMark/>
          </w:tcPr>
          <w:p w14:paraId="618242A9"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85395</w:t>
            </w:r>
          </w:p>
        </w:tc>
        <w:tc>
          <w:tcPr>
            <w:tcW w:w="547" w:type="pct"/>
            <w:tcBorders>
              <w:top w:val="nil"/>
              <w:left w:val="nil"/>
              <w:bottom w:val="nil"/>
              <w:right w:val="nil"/>
            </w:tcBorders>
            <w:shd w:val="clear" w:color="auto" w:fill="auto"/>
            <w:vAlign w:val="center"/>
            <w:hideMark/>
          </w:tcPr>
          <w:p w14:paraId="5D4431F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C3D07FA" w14:textId="77777777" w:rsidR="00F70036" w:rsidRPr="00015477" w:rsidRDefault="00F70036" w:rsidP="00F70036">
            <w:pPr>
              <w:spacing w:line="240" w:lineRule="auto"/>
              <w:jc w:val="right"/>
              <w:rPr>
                <w:i/>
                <w:iCs/>
                <w:sz w:val="12"/>
                <w:szCs w:val="12"/>
              </w:rPr>
            </w:pPr>
            <w:r w:rsidRPr="00015477">
              <w:rPr>
                <w:i/>
                <w:iCs/>
                <w:sz w:val="12"/>
                <w:szCs w:val="12"/>
              </w:rPr>
              <w:t>975 302</w:t>
            </w:r>
          </w:p>
        </w:tc>
        <w:tc>
          <w:tcPr>
            <w:tcW w:w="500" w:type="pct"/>
            <w:tcBorders>
              <w:top w:val="nil"/>
              <w:left w:val="nil"/>
              <w:bottom w:val="nil"/>
              <w:right w:val="nil"/>
            </w:tcBorders>
            <w:shd w:val="clear" w:color="auto" w:fill="auto"/>
            <w:vAlign w:val="center"/>
            <w:hideMark/>
          </w:tcPr>
          <w:p w14:paraId="6C67CD58" w14:textId="77777777" w:rsidR="00F70036" w:rsidRPr="00015477" w:rsidRDefault="00F70036" w:rsidP="00F70036">
            <w:pPr>
              <w:spacing w:line="240" w:lineRule="auto"/>
              <w:jc w:val="right"/>
              <w:rPr>
                <w:i/>
                <w:iCs/>
                <w:sz w:val="12"/>
                <w:szCs w:val="12"/>
              </w:rPr>
            </w:pPr>
            <w:r w:rsidRPr="00015477">
              <w:rPr>
                <w:i/>
                <w:iCs/>
                <w:sz w:val="12"/>
                <w:szCs w:val="12"/>
              </w:rPr>
              <w:t>967 560,97</w:t>
            </w:r>
          </w:p>
        </w:tc>
        <w:tc>
          <w:tcPr>
            <w:tcW w:w="436" w:type="pct"/>
            <w:tcBorders>
              <w:top w:val="nil"/>
              <w:left w:val="nil"/>
              <w:bottom w:val="nil"/>
              <w:right w:val="nil"/>
            </w:tcBorders>
            <w:shd w:val="clear" w:color="auto" w:fill="auto"/>
            <w:vAlign w:val="center"/>
            <w:hideMark/>
          </w:tcPr>
          <w:p w14:paraId="653DACC4" w14:textId="77777777" w:rsidR="00F70036" w:rsidRPr="00015477" w:rsidRDefault="00F70036" w:rsidP="00F70036">
            <w:pPr>
              <w:spacing w:line="240" w:lineRule="auto"/>
              <w:jc w:val="right"/>
              <w:rPr>
                <w:i/>
                <w:iCs/>
                <w:sz w:val="12"/>
                <w:szCs w:val="12"/>
              </w:rPr>
            </w:pPr>
            <w:r w:rsidRPr="00015477">
              <w:rPr>
                <w:i/>
                <w:iCs/>
                <w:sz w:val="12"/>
                <w:szCs w:val="12"/>
              </w:rPr>
              <w:t>99,2%</w:t>
            </w:r>
          </w:p>
        </w:tc>
      </w:tr>
      <w:tr w:rsidR="00F70036" w:rsidRPr="00015477" w14:paraId="5F38CE7A" w14:textId="77777777" w:rsidTr="00CE153C">
        <w:trPr>
          <w:trHeight w:val="85"/>
        </w:trPr>
        <w:tc>
          <w:tcPr>
            <w:tcW w:w="3081" w:type="pct"/>
            <w:tcBorders>
              <w:top w:val="nil"/>
              <w:left w:val="nil"/>
              <w:bottom w:val="nil"/>
              <w:right w:val="nil"/>
            </w:tcBorders>
            <w:shd w:val="clear" w:color="auto" w:fill="auto"/>
            <w:vAlign w:val="center"/>
            <w:hideMark/>
          </w:tcPr>
          <w:p w14:paraId="1A2E970C"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8655D1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B0D18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163459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87297D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B2FC998" w14:textId="77777777" w:rsidTr="00CE153C">
        <w:trPr>
          <w:trHeight w:val="85"/>
        </w:trPr>
        <w:tc>
          <w:tcPr>
            <w:tcW w:w="3081" w:type="pct"/>
            <w:tcBorders>
              <w:top w:val="nil"/>
              <w:left w:val="nil"/>
              <w:bottom w:val="nil"/>
              <w:right w:val="nil"/>
            </w:tcBorders>
            <w:shd w:val="clear" w:color="auto" w:fill="auto"/>
            <w:vAlign w:val="center"/>
            <w:hideMark/>
          </w:tcPr>
          <w:p w14:paraId="21560C64" w14:textId="77777777" w:rsidR="00F70036" w:rsidRPr="00015477" w:rsidRDefault="00F70036" w:rsidP="00F70036">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noWrap/>
            <w:vAlign w:val="center"/>
            <w:hideMark/>
          </w:tcPr>
          <w:p w14:paraId="7D262BA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C65588B" w14:textId="77777777" w:rsidR="00F70036" w:rsidRPr="00015477" w:rsidRDefault="00F70036" w:rsidP="00F70036">
            <w:pPr>
              <w:spacing w:line="240" w:lineRule="auto"/>
              <w:jc w:val="right"/>
              <w:rPr>
                <w:sz w:val="12"/>
                <w:szCs w:val="12"/>
              </w:rPr>
            </w:pPr>
            <w:r w:rsidRPr="00015477">
              <w:rPr>
                <w:sz w:val="12"/>
                <w:szCs w:val="12"/>
              </w:rPr>
              <w:t>964 802</w:t>
            </w:r>
          </w:p>
        </w:tc>
        <w:tc>
          <w:tcPr>
            <w:tcW w:w="500" w:type="pct"/>
            <w:tcBorders>
              <w:top w:val="nil"/>
              <w:left w:val="nil"/>
              <w:bottom w:val="nil"/>
              <w:right w:val="nil"/>
            </w:tcBorders>
            <w:shd w:val="clear" w:color="auto" w:fill="auto"/>
            <w:vAlign w:val="center"/>
            <w:hideMark/>
          </w:tcPr>
          <w:p w14:paraId="1702B33A" w14:textId="77777777" w:rsidR="00F70036" w:rsidRPr="00015477" w:rsidRDefault="00F70036" w:rsidP="00F70036">
            <w:pPr>
              <w:spacing w:line="240" w:lineRule="auto"/>
              <w:jc w:val="right"/>
              <w:rPr>
                <w:sz w:val="12"/>
                <w:szCs w:val="12"/>
              </w:rPr>
            </w:pPr>
            <w:r w:rsidRPr="00015477">
              <w:rPr>
                <w:sz w:val="12"/>
                <w:szCs w:val="12"/>
              </w:rPr>
              <w:t>957 060,97</w:t>
            </w:r>
          </w:p>
        </w:tc>
        <w:tc>
          <w:tcPr>
            <w:tcW w:w="436" w:type="pct"/>
            <w:tcBorders>
              <w:top w:val="nil"/>
              <w:left w:val="nil"/>
              <w:bottom w:val="nil"/>
              <w:right w:val="nil"/>
            </w:tcBorders>
            <w:shd w:val="clear" w:color="auto" w:fill="auto"/>
            <w:vAlign w:val="center"/>
            <w:hideMark/>
          </w:tcPr>
          <w:p w14:paraId="5DA26CAB" w14:textId="77777777" w:rsidR="00F70036" w:rsidRPr="00015477" w:rsidRDefault="00F70036" w:rsidP="00F70036">
            <w:pPr>
              <w:spacing w:line="240" w:lineRule="auto"/>
              <w:jc w:val="right"/>
              <w:rPr>
                <w:sz w:val="12"/>
                <w:szCs w:val="12"/>
              </w:rPr>
            </w:pPr>
            <w:r w:rsidRPr="00015477">
              <w:rPr>
                <w:sz w:val="12"/>
                <w:szCs w:val="12"/>
              </w:rPr>
              <w:t>99,2%</w:t>
            </w:r>
          </w:p>
        </w:tc>
      </w:tr>
      <w:tr w:rsidR="00F70036" w:rsidRPr="00015477" w14:paraId="1BEB2985" w14:textId="77777777" w:rsidTr="00CE153C">
        <w:trPr>
          <w:trHeight w:val="85"/>
        </w:trPr>
        <w:tc>
          <w:tcPr>
            <w:tcW w:w="3081" w:type="pct"/>
            <w:tcBorders>
              <w:top w:val="nil"/>
              <w:left w:val="nil"/>
              <w:bottom w:val="nil"/>
              <w:right w:val="nil"/>
            </w:tcBorders>
            <w:shd w:val="clear" w:color="auto" w:fill="auto"/>
            <w:vAlign w:val="center"/>
            <w:hideMark/>
          </w:tcPr>
          <w:p w14:paraId="33558E28"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43B686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200E8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6DA415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E0A4AF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B8A64B5" w14:textId="77777777" w:rsidTr="00CE153C">
        <w:trPr>
          <w:trHeight w:val="85"/>
        </w:trPr>
        <w:tc>
          <w:tcPr>
            <w:tcW w:w="3081" w:type="pct"/>
            <w:tcBorders>
              <w:top w:val="nil"/>
              <w:left w:val="nil"/>
              <w:bottom w:val="nil"/>
              <w:right w:val="nil"/>
            </w:tcBorders>
            <w:shd w:val="clear" w:color="auto" w:fill="auto"/>
            <w:vAlign w:val="center"/>
            <w:hideMark/>
          </w:tcPr>
          <w:p w14:paraId="27A49EE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17181C6"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A8C720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90056E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D13CC1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A0A5DA7" w14:textId="77777777" w:rsidTr="00CE153C">
        <w:trPr>
          <w:trHeight w:val="85"/>
        </w:trPr>
        <w:tc>
          <w:tcPr>
            <w:tcW w:w="3081" w:type="pct"/>
            <w:tcBorders>
              <w:top w:val="nil"/>
              <w:left w:val="nil"/>
              <w:bottom w:val="nil"/>
              <w:right w:val="nil"/>
            </w:tcBorders>
            <w:shd w:val="clear" w:color="auto" w:fill="auto"/>
            <w:vAlign w:val="center"/>
            <w:hideMark/>
          </w:tcPr>
          <w:p w14:paraId="57462402" w14:textId="77777777" w:rsidR="00F70036" w:rsidRPr="00015477" w:rsidRDefault="00F70036" w:rsidP="00F70036">
            <w:pPr>
              <w:spacing w:line="240" w:lineRule="auto"/>
              <w:jc w:val="both"/>
              <w:rPr>
                <w:sz w:val="12"/>
                <w:szCs w:val="12"/>
              </w:rPr>
            </w:pPr>
            <w:r w:rsidRPr="00015477">
              <w:rPr>
                <w:sz w:val="12"/>
                <w:szCs w:val="12"/>
              </w:rPr>
              <w:t>realizacja zadań z zakresu działalności na rzecz osób w wieku emerytalnym, działalności na rzecz osób niepełnosprawnych, pomocy społecznej oraz pomocy rodzinom i osobom w trudnej sytuacji życiowej oraz wyrównywania szans tych rodzin i osób, działalności na rzecz kombatantów i osób represjonowanych, jak też działalności wspomagającej rozwój wspólnot i społeczności lokalnych zleconych organizacjom pozarządowym prowadzącym działalność pożytku publicznego dotyczących programów, zadań: m.in:</w:t>
            </w:r>
          </w:p>
        </w:tc>
        <w:tc>
          <w:tcPr>
            <w:tcW w:w="547" w:type="pct"/>
            <w:tcBorders>
              <w:top w:val="nil"/>
              <w:left w:val="nil"/>
              <w:bottom w:val="nil"/>
              <w:right w:val="nil"/>
            </w:tcBorders>
            <w:shd w:val="clear" w:color="auto" w:fill="auto"/>
            <w:noWrap/>
            <w:vAlign w:val="center"/>
            <w:hideMark/>
          </w:tcPr>
          <w:p w14:paraId="38E039A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D111FE7" w14:textId="77777777" w:rsidR="00F70036" w:rsidRPr="00015477" w:rsidRDefault="00F70036" w:rsidP="00F70036">
            <w:pPr>
              <w:spacing w:line="240" w:lineRule="auto"/>
              <w:jc w:val="right"/>
              <w:rPr>
                <w:sz w:val="12"/>
                <w:szCs w:val="12"/>
              </w:rPr>
            </w:pPr>
            <w:r w:rsidRPr="00015477">
              <w:rPr>
                <w:sz w:val="12"/>
                <w:szCs w:val="12"/>
              </w:rPr>
              <w:t>390 000</w:t>
            </w:r>
          </w:p>
        </w:tc>
        <w:tc>
          <w:tcPr>
            <w:tcW w:w="500" w:type="pct"/>
            <w:tcBorders>
              <w:top w:val="nil"/>
              <w:left w:val="nil"/>
              <w:bottom w:val="nil"/>
              <w:right w:val="nil"/>
            </w:tcBorders>
            <w:shd w:val="clear" w:color="auto" w:fill="auto"/>
            <w:vAlign w:val="center"/>
            <w:hideMark/>
          </w:tcPr>
          <w:p w14:paraId="65019F08" w14:textId="77777777" w:rsidR="00F70036" w:rsidRPr="00015477" w:rsidRDefault="00F70036" w:rsidP="00F70036">
            <w:pPr>
              <w:spacing w:line="240" w:lineRule="auto"/>
              <w:jc w:val="right"/>
              <w:rPr>
                <w:sz w:val="12"/>
                <w:szCs w:val="12"/>
              </w:rPr>
            </w:pPr>
            <w:r w:rsidRPr="00015477">
              <w:rPr>
                <w:sz w:val="12"/>
                <w:szCs w:val="12"/>
              </w:rPr>
              <w:t>384 997,70</w:t>
            </w:r>
          </w:p>
        </w:tc>
        <w:tc>
          <w:tcPr>
            <w:tcW w:w="436" w:type="pct"/>
            <w:tcBorders>
              <w:top w:val="nil"/>
              <w:left w:val="nil"/>
              <w:bottom w:val="nil"/>
              <w:right w:val="nil"/>
            </w:tcBorders>
            <w:shd w:val="clear" w:color="auto" w:fill="auto"/>
            <w:vAlign w:val="center"/>
            <w:hideMark/>
          </w:tcPr>
          <w:p w14:paraId="0A3EE601" w14:textId="77777777" w:rsidR="00F70036" w:rsidRPr="00015477" w:rsidRDefault="00F70036" w:rsidP="00F70036">
            <w:pPr>
              <w:spacing w:line="240" w:lineRule="auto"/>
              <w:jc w:val="right"/>
              <w:rPr>
                <w:sz w:val="12"/>
                <w:szCs w:val="12"/>
              </w:rPr>
            </w:pPr>
            <w:r w:rsidRPr="00015477">
              <w:rPr>
                <w:sz w:val="12"/>
                <w:szCs w:val="12"/>
              </w:rPr>
              <w:t>98,7%</w:t>
            </w:r>
          </w:p>
        </w:tc>
      </w:tr>
      <w:tr w:rsidR="00F70036" w:rsidRPr="00015477" w14:paraId="1EE2C73D" w14:textId="77777777" w:rsidTr="00CE153C">
        <w:trPr>
          <w:trHeight w:val="85"/>
        </w:trPr>
        <w:tc>
          <w:tcPr>
            <w:tcW w:w="3081" w:type="pct"/>
            <w:tcBorders>
              <w:top w:val="nil"/>
              <w:left w:val="nil"/>
              <w:bottom w:val="nil"/>
              <w:right w:val="nil"/>
            </w:tcBorders>
            <w:shd w:val="clear" w:color="auto" w:fill="auto"/>
            <w:vAlign w:val="center"/>
            <w:hideMark/>
          </w:tcPr>
          <w:p w14:paraId="6AB7865D" w14:textId="77777777" w:rsidR="00F70036" w:rsidRPr="00015477" w:rsidRDefault="00F70036" w:rsidP="00F70036">
            <w:pPr>
              <w:spacing w:line="240" w:lineRule="auto"/>
              <w:jc w:val="both"/>
              <w:rPr>
                <w:i/>
                <w:iCs/>
                <w:sz w:val="12"/>
                <w:szCs w:val="12"/>
              </w:rPr>
            </w:pPr>
            <w:r w:rsidRPr="00015477">
              <w:rPr>
                <w:i/>
                <w:iCs/>
                <w:sz w:val="12"/>
                <w:szCs w:val="12"/>
              </w:rPr>
              <w:t xml:space="preserve"> - "Nie jesteś Sam", "OCH Dzielnia", "Spotkajmy się w klubie", "Taniec, logopedia,dietoterapia i integracja - tak walczymy z niepełnosprawnością w chorobie Parkinsona", "Mam tę moc - uczymy się i wspieramy z seniorami", "Klub seniora EVA", "Senior blisko siebie - Ochota 2024", "Spotkajmy się przy planszówce","Moja koleżanka, mój kolega - osoba z niepełnosprawnością" - 3.184 osoby</w:t>
            </w:r>
          </w:p>
        </w:tc>
        <w:tc>
          <w:tcPr>
            <w:tcW w:w="547" w:type="pct"/>
            <w:tcBorders>
              <w:top w:val="nil"/>
              <w:left w:val="nil"/>
              <w:bottom w:val="nil"/>
              <w:right w:val="nil"/>
            </w:tcBorders>
            <w:shd w:val="clear" w:color="auto" w:fill="auto"/>
            <w:noWrap/>
            <w:vAlign w:val="center"/>
            <w:hideMark/>
          </w:tcPr>
          <w:p w14:paraId="1DAA8E8E"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332B9F39" w14:textId="77777777" w:rsidR="00F70036" w:rsidRPr="00015477" w:rsidRDefault="00F70036" w:rsidP="00F70036">
            <w:pPr>
              <w:spacing w:line="240" w:lineRule="auto"/>
              <w:jc w:val="right"/>
              <w:rPr>
                <w:i/>
                <w:iCs/>
                <w:sz w:val="12"/>
                <w:szCs w:val="12"/>
              </w:rPr>
            </w:pPr>
            <w:r w:rsidRPr="00015477">
              <w:rPr>
                <w:i/>
                <w:iCs/>
                <w:sz w:val="12"/>
                <w:szCs w:val="12"/>
              </w:rPr>
              <w:t>390 000</w:t>
            </w:r>
          </w:p>
        </w:tc>
        <w:tc>
          <w:tcPr>
            <w:tcW w:w="500" w:type="pct"/>
            <w:tcBorders>
              <w:top w:val="nil"/>
              <w:left w:val="nil"/>
              <w:bottom w:val="nil"/>
              <w:right w:val="nil"/>
            </w:tcBorders>
            <w:shd w:val="clear" w:color="auto" w:fill="auto"/>
            <w:vAlign w:val="center"/>
            <w:hideMark/>
          </w:tcPr>
          <w:p w14:paraId="2B882C0B" w14:textId="77777777" w:rsidR="00F70036" w:rsidRPr="00015477" w:rsidRDefault="00F70036" w:rsidP="00F70036">
            <w:pPr>
              <w:spacing w:line="240" w:lineRule="auto"/>
              <w:jc w:val="right"/>
              <w:rPr>
                <w:i/>
                <w:iCs/>
                <w:sz w:val="12"/>
                <w:szCs w:val="12"/>
              </w:rPr>
            </w:pPr>
            <w:r w:rsidRPr="00015477">
              <w:rPr>
                <w:i/>
                <w:iCs/>
                <w:sz w:val="12"/>
                <w:szCs w:val="12"/>
              </w:rPr>
              <w:t>384 997,70</w:t>
            </w:r>
          </w:p>
        </w:tc>
        <w:tc>
          <w:tcPr>
            <w:tcW w:w="436" w:type="pct"/>
            <w:tcBorders>
              <w:top w:val="nil"/>
              <w:left w:val="nil"/>
              <w:bottom w:val="nil"/>
              <w:right w:val="nil"/>
            </w:tcBorders>
            <w:shd w:val="clear" w:color="auto" w:fill="auto"/>
            <w:vAlign w:val="center"/>
            <w:hideMark/>
          </w:tcPr>
          <w:p w14:paraId="220E6FC6" w14:textId="77777777" w:rsidR="00F70036" w:rsidRPr="00015477" w:rsidRDefault="00F70036" w:rsidP="00F70036">
            <w:pPr>
              <w:spacing w:line="240" w:lineRule="auto"/>
              <w:jc w:val="right"/>
              <w:rPr>
                <w:i/>
                <w:iCs/>
                <w:sz w:val="12"/>
                <w:szCs w:val="12"/>
              </w:rPr>
            </w:pPr>
            <w:r w:rsidRPr="00015477">
              <w:rPr>
                <w:i/>
                <w:iCs/>
                <w:sz w:val="12"/>
                <w:szCs w:val="12"/>
              </w:rPr>
              <w:t>98,7%</w:t>
            </w:r>
          </w:p>
        </w:tc>
      </w:tr>
      <w:tr w:rsidR="00F70036" w:rsidRPr="00015477" w14:paraId="1CC7EF8C" w14:textId="77777777" w:rsidTr="00CE153C">
        <w:trPr>
          <w:trHeight w:val="85"/>
        </w:trPr>
        <w:tc>
          <w:tcPr>
            <w:tcW w:w="3081" w:type="pct"/>
            <w:tcBorders>
              <w:top w:val="nil"/>
              <w:left w:val="nil"/>
              <w:bottom w:val="nil"/>
              <w:right w:val="nil"/>
            </w:tcBorders>
            <w:shd w:val="clear" w:color="auto" w:fill="auto"/>
            <w:vAlign w:val="center"/>
            <w:hideMark/>
          </w:tcPr>
          <w:p w14:paraId="7D022D7F" w14:textId="77777777" w:rsidR="00F70036" w:rsidRPr="00015477" w:rsidRDefault="00F70036" w:rsidP="00F70036">
            <w:pPr>
              <w:spacing w:line="240" w:lineRule="auto"/>
              <w:jc w:val="both"/>
              <w:rPr>
                <w:sz w:val="12"/>
                <w:szCs w:val="12"/>
              </w:rPr>
            </w:pPr>
            <w:r w:rsidRPr="00015477">
              <w:rPr>
                <w:sz w:val="12"/>
                <w:szCs w:val="12"/>
              </w:rPr>
              <w:t>wspomaganie wspólnot lokalnych, organizacja spotkań integracyjnych na rzecz społeczności lokalnej, działania o charakterze integracyjnym, w tym m.in.:</w:t>
            </w:r>
          </w:p>
        </w:tc>
        <w:tc>
          <w:tcPr>
            <w:tcW w:w="547" w:type="pct"/>
            <w:tcBorders>
              <w:top w:val="nil"/>
              <w:left w:val="nil"/>
              <w:bottom w:val="nil"/>
              <w:right w:val="nil"/>
            </w:tcBorders>
            <w:shd w:val="clear" w:color="auto" w:fill="auto"/>
            <w:noWrap/>
            <w:vAlign w:val="center"/>
            <w:hideMark/>
          </w:tcPr>
          <w:p w14:paraId="57986622"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C931014" w14:textId="77777777" w:rsidR="00F70036" w:rsidRPr="00015477" w:rsidRDefault="00F70036" w:rsidP="00F70036">
            <w:pPr>
              <w:spacing w:line="240" w:lineRule="auto"/>
              <w:jc w:val="right"/>
              <w:rPr>
                <w:sz w:val="12"/>
                <w:szCs w:val="12"/>
              </w:rPr>
            </w:pPr>
            <w:r w:rsidRPr="00015477">
              <w:rPr>
                <w:sz w:val="12"/>
                <w:szCs w:val="12"/>
              </w:rPr>
              <w:t>191 000</w:t>
            </w:r>
          </w:p>
        </w:tc>
        <w:tc>
          <w:tcPr>
            <w:tcW w:w="500" w:type="pct"/>
            <w:tcBorders>
              <w:top w:val="nil"/>
              <w:left w:val="nil"/>
              <w:bottom w:val="nil"/>
              <w:right w:val="nil"/>
            </w:tcBorders>
            <w:shd w:val="clear" w:color="auto" w:fill="auto"/>
            <w:vAlign w:val="center"/>
            <w:hideMark/>
          </w:tcPr>
          <w:p w14:paraId="00DC8E0F" w14:textId="77777777" w:rsidR="00F70036" w:rsidRPr="00015477" w:rsidRDefault="00F70036" w:rsidP="00F70036">
            <w:pPr>
              <w:spacing w:line="240" w:lineRule="auto"/>
              <w:jc w:val="right"/>
              <w:rPr>
                <w:sz w:val="12"/>
                <w:szCs w:val="12"/>
              </w:rPr>
            </w:pPr>
            <w:r w:rsidRPr="00015477">
              <w:rPr>
                <w:sz w:val="12"/>
                <w:szCs w:val="12"/>
              </w:rPr>
              <w:t>190 668,77</w:t>
            </w:r>
          </w:p>
        </w:tc>
        <w:tc>
          <w:tcPr>
            <w:tcW w:w="436" w:type="pct"/>
            <w:tcBorders>
              <w:top w:val="nil"/>
              <w:left w:val="nil"/>
              <w:bottom w:val="nil"/>
              <w:right w:val="nil"/>
            </w:tcBorders>
            <w:shd w:val="clear" w:color="auto" w:fill="auto"/>
            <w:vAlign w:val="center"/>
            <w:hideMark/>
          </w:tcPr>
          <w:p w14:paraId="2842912B" w14:textId="77777777" w:rsidR="00F70036" w:rsidRPr="00015477" w:rsidRDefault="00F70036" w:rsidP="00F70036">
            <w:pPr>
              <w:spacing w:line="240" w:lineRule="auto"/>
              <w:jc w:val="right"/>
              <w:rPr>
                <w:sz w:val="12"/>
                <w:szCs w:val="12"/>
              </w:rPr>
            </w:pPr>
            <w:r w:rsidRPr="00015477">
              <w:rPr>
                <w:sz w:val="12"/>
                <w:szCs w:val="12"/>
              </w:rPr>
              <w:t>99,8%</w:t>
            </w:r>
          </w:p>
        </w:tc>
      </w:tr>
      <w:tr w:rsidR="00F70036" w:rsidRPr="00015477" w14:paraId="601AA335" w14:textId="77777777" w:rsidTr="00CE153C">
        <w:trPr>
          <w:trHeight w:val="85"/>
        </w:trPr>
        <w:tc>
          <w:tcPr>
            <w:tcW w:w="3081" w:type="pct"/>
            <w:tcBorders>
              <w:top w:val="nil"/>
              <w:left w:val="nil"/>
              <w:bottom w:val="nil"/>
              <w:right w:val="nil"/>
            </w:tcBorders>
            <w:shd w:val="clear" w:color="auto" w:fill="auto"/>
            <w:vAlign w:val="center"/>
            <w:hideMark/>
          </w:tcPr>
          <w:p w14:paraId="3D3D936E" w14:textId="77777777" w:rsidR="00F70036" w:rsidRPr="00015477" w:rsidRDefault="00F70036" w:rsidP="00F70036">
            <w:pPr>
              <w:spacing w:line="240" w:lineRule="auto"/>
              <w:jc w:val="both"/>
              <w:rPr>
                <w:i/>
                <w:iCs/>
                <w:sz w:val="12"/>
                <w:szCs w:val="12"/>
              </w:rPr>
            </w:pPr>
            <w:r w:rsidRPr="00015477">
              <w:rPr>
                <w:i/>
                <w:iCs/>
                <w:sz w:val="12"/>
                <w:szCs w:val="12"/>
              </w:rPr>
              <w:t>- Piknik "Dzień Sąsiada", „Światowy dzień organizacji pozarządowych", Piknik Integracyjny, Rozwijanie lokalnego wolontariatu, Partnerstwo dla wolontariatu, "Bądźmy razem na Baśniowym - spotkanie z Mikołajem" , Dzielnicowe Święto Wolontariusza " Wolontariat z Ochotą", Gwiazdkowe spotkania integracyjne, "Śpiewanki Powstańcze", Koalicja na Rzecz Ochoty, Dzień Pracownika Socjalnego, Ekonomia Społeczna- wizyta studyjna Koalicji na Rzecz Ochoty - 5.254 osoby</w:t>
            </w:r>
          </w:p>
        </w:tc>
        <w:tc>
          <w:tcPr>
            <w:tcW w:w="547" w:type="pct"/>
            <w:tcBorders>
              <w:top w:val="nil"/>
              <w:left w:val="nil"/>
              <w:bottom w:val="nil"/>
              <w:right w:val="nil"/>
            </w:tcBorders>
            <w:shd w:val="clear" w:color="auto" w:fill="auto"/>
            <w:noWrap/>
            <w:vAlign w:val="center"/>
            <w:hideMark/>
          </w:tcPr>
          <w:p w14:paraId="7E4DC2AE"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08327BF5" w14:textId="77777777" w:rsidR="00F70036" w:rsidRPr="00015477" w:rsidRDefault="00F70036" w:rsidP="00F70036">
            <w:pPr>
              <w:spacing w:line="240" w:lineRule="auto"/>
              <w:jc w:val="right"/>
              <w:rPr>
                <w:i/>
                <w:iCs/>
                <w:sz w:val="12"/>
                <w:szCs w:val="12"/>
              </w:rPr>
            </w:pPr>
            <w:r w:rsidRPr="00015477">
              <w:rPr>
                <w:i/>
                <w:iCs/>
                <w:sz w:val="12"/>
                <w:szCs w:val="12"/>
              </w:rPr>
              <w:t>191 000</w:t>
            </w:r>
          </w:p>
        </w:tc>
        <w:tc>
          <w:tcPr>
            <w:tcW w:w="500" w:type="pct"/>
            <w:tcBorders>
              <w:top w:val="nil"/>
              <w:left w:val="nil"/>
              <w:bottom w:val="nil"/>
              <w:right w:val="nil"/>
            </w:tcBorders>
            <w:shd w:val="clear" w:color="auto" w:fill="auto"/>
            <w:vAlign w:val="center"/>
            <w:hideMark/>
          </w:tcPr>
          <w:p w14:paraId="13CA2B77" w14:textId="77777777" w:rsidR="00F70036" w:rsidRPr="00015477" w:rsidRDefault="00F70036" w:rsidP="00F70036">
            <w:pPr>
              <w:spacing w:line="240" w:lineRule="auto"/>
              <w:jc w:val="right"/>
              <w:rPr>
                <w:i/>
                <w:iCs/>
                <w:sz w:val="12"/>
                <w:szCs w:val="12"/>
              </w:rPr>
            </w:pPr>
            <w:r w:rsidRPr="00015477">
              <w:rPr>
                <w:i/>
                <w:iCs/>
                <w:sz w:val="12"/>
                <w:szCs w:val="12"/>
              </w:rPr>
              <w:t>190 668,77</w:t>
            </w:r>
          </w:p>
        </w:tc>
        <w:tc>
          <w:tcPr>
            <w:tcW w:w="436" w:type="pct"/>
            <w:tcBorders>
              <w:top w:val="nil"/>
              <w:left w:val="nil"/>
              <w:bottom w:val="nil"/>
              <w:right w:val="nil"/>
            </w:tcBorders>
            <w:shd w:val="clear" w:color="auto" w:fill="auto"/>
            <w:vAlign w:val="center"/>
            <w:hideMark/>
          </w:tcPr>
          <w:p w14:paraId="4DF23651" w14:textId="77777777" w:rsidR="00F70036" w:rsidRPr="00015477" w:rsidRDefault="00F70036" w:rsidP="00F70036">
            <w:pPr>
              <w:spacing w:line="240" w:lineRule="auto"/>
              <w:jc w:val="right"/>
              <w:rPr>
                <w:i/>
                <w:iCs/>
                <w:sz w:val="12"/>
                <w:szCs w:val="12"/>
              </w:rPr>
            </w:pPr>
            <w:r w:rsidRPr="00015477">
              <w:rPr>
                <w:i/>
                <w:iCs/>
                <w:sz w:val="12"/>
                <w:szCs w:val="12"/>
              </w:rPr>
              <w:t>99,8%</w:t>
            </w:r>
          </w:p>
        </w:tc>
      </w:tr>
      <w:tr w:rsidR="00F70036" w:rsidRPr="00015477" w14:paraId="00CB528A" w14:textId="77777777" w:rsidTr="00CE153C">
        <w:trPr>
          <w:trHeight w:val="85"/>
        </w:trPr>
        <w:tc>
          <w:tcPr>
            <w:tcW w:w="3081" w:type="pct"/>
            <w:tcBorders>
              <w:top w:val="nil"/>
              <w:left w:val="nil"/>
              <w:bottom w:val="nil"/>
              <w:right w:val="nil"/>
            </w:tcBorders>
            <w:shd w:val="clear" w:color="auto" w:fill="auto"/>
            <w:vAlign w:val="center"/>
            <w:hideMark/>
          </w:tcPr>
          <w:p w14:paraId="78F403AA" w14:textId="77777777" w:rsidR="00F70036" w:rsidRPr="00015477" w:rsidRDefault="00F70036" w:rsidP="00F70036">
            <w:pPr>
              <w:spacing w:line="240" w:lineRule="auto"/>
              <w:jc w:val="both"/>
              <w:rPr>
                <w:sz w:val="12"/>
                <w:szCs w:val="12"/>
              </w:rPr>
            </w:pPr>
            <w:r w:rsidRPr="00015477">
              <w:rPr>
                <w:sz w:val="12"/>
                <w:szCs w:val="12"/>
              </w:rPr>
              <w:t>działania samopomocowe i integrujące dla osób w podeszłym wieku - realizacja programów senioralnych, w tym: Program "Szacunek i Pomoc", Warsztaty z muzykoterapii dla seniorów żyjących z demencją, Ochockie Dni Seniora, Ochockie dni zdrowia - wykład dot. depresji seniorów - 2.677 osób</w:t>
            </w:r>
          </w:p>
        </w:tc>
        <w:tc>
          <w:tcPr>
            <w:tcW w:w="547" w:type="pct"/>
            <w:tcBorders>
              <w:top w:val="nil"/>
              <w:left w:val="nil"/>
              <w:bottom w:val="nil"/>
              <w:right w:val="nil"/>
            </w:tcBorders>
            <w:shd w:val="clear" w:color="auto" w:fill="auto"/>
            <w:noWrap/>
            <w:vAlign w:val="center"/>
            <w:hideMark/>
          </w:tcPr>
          <w:p w14:paraId="443D81AD"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6A49980" w14:textId="77777777" w:rsidR="00F70036" w:rsidRPr="00015477" w:rsidRDefault="00F70036" w:rsidP="00F70036">
            <w:pPr>
              <w:spacing w:line="240" w:lineRule="auto"/>
              <w:jc w:val="right"/>
              <w:rPr>
                <w:sz w:val="12"/>
                <w:szCs w:val="12"/>
              </w:rPr>
            </w:pPr>
            <w:r w:rsidRPr="00015477">
              <w:rPr>
                <w:sz w:val="12"/>
                <w:szCs w:val="12"/>
              </w:rPr>
              <w:t>140 000</w:t>
            </w:r>
          </w:p>
        </w:tc>
        <w:tc>
          <w:tcPr>
            <w:tcW w:w="500" w:type="pct"/>
            <w:tcBorders>
              <w:top w:val="nil"/>
              <w:left w:val="nil"/>
              <w:bottom w:val="nil"/>
              <w:right w:val="nil"/>
            </w:tcBorders>
            <w:shd w:val="clear" w:color="auto" w:fill="auto"/>
            <w:vAlign w:val="center"/>
            <w:hideMark/>
          </w:tcPr>
          <w:p w14:paraId="73A17A32" w14:textId="77777777" w:rsidR="00F70036" w:rsidRPr="00015477" w:rsidRDefault="00F70036" w:rsidP="00F70036">
            <w:pPr>
              <w:spacing w:line="240" w:lineRule="auto"/>
              <w:jc w:val="right"/>
              <w:rPr>
                <w:sz w:val="12"/>
                <w:szCs w:val="12"/>
              </w:rPr>
            </w:pPr>
            <w:r w:rsidRPr="00015477">
              <w:rPr>
                <w:sz w:val="12"/>
                <w:szCs w:val="12"/>
              </w:rPr>
              <w:t>139 419,50</w:t>
            </w:r>
          </w:p>
        </w:tc>
        <w:tc>
          <w:tcPr>
            <w:tcW w:w="436" w:type="pct"/>
            <w:tcBorders>
              <w:top w:val="nil"/>
              <w:left w:val="nil"/>
              <w:bottom w:val="nil"/>
              <w:right w:val="nil"/>
            </w:tcBorders>
            <w:shd w:val="clear" w:color="auto" w:fill="auto"/>
            <w:vAlign w:val="center"/>
            <w:hideMark/>
          </w:tcPr>
          <w:p w14:paraId="14D9C0EF" w14:textId="77777777" w:rsidR="00F70036" w:rsidRPr="00015477" w:rsidRDefault="00F70036" w:rsidP="00F70036">
            <w:pPr>
              <w:spacing w:line="240" w:lineRule="auto"/>
              <w:jc w:val="right"/>
              <w:rPr>
                <w:sz w:val="12"/>
                <w:szCs w:val="12"/>
              </w:rPr>
            </w:pPr>
            <w:r w:rsidRPr="00015477">
              <w:rPr>
                <w:sz w:val="12"/>
                <w:szCs w:val="12"/>
              </w:rPr>
              <w:t>99,6%</w:t>
            </w:r>
          </w:p>
        </w:tc>
      </w:tr>
      <w:tr w:rsidR="00F70036" w:rsidRPr="00015477" w14:paraId="1BB1CEC2" w14:textId="77777777" w:rsidTr="00CE153C">
        <w:trPr>
          <w:trHeight w:val="85"/>
        </w:trPr>
        <w:tc>
          <w:tcPr>
            <w:tcW w:w="3081" w:type="pct"/>
            <w:tcBorders>
              <w:top w:val="nil"/>
              <w:left w:val="nil"/>
              <w:bottom w:val="nil"/>
              <w:right w:val="nil"/>
            </w:tcBorders>
            <w:shd w:val="clear" w:color="auto" w:fill="auto"/>
            <w:vAlign w:val="center"/>
            <w:hideMark/>
          </w:tcPr>
          <w:p w14:paraId="132A3713" w14:textId="77777777" w:rsidR="00F70036" w:rsidRPr="00015477" w:rsidRDefault="00F70036" w:rsidP="00F70036">
            <w:pPr>
              <w:spacing w:line="240" w:lineRule="auto"/>
              <w:rPr>
                <w:sz w:val="12"/>
                <w:szCs w:val="12"/>
              </w:rPr>
            </w:pPr>
            <w:r w:rsidRPr="00015477">
              <w:rPr>
                <w:sz w:val="12"/>
                <w:szCs w:val="12"/>
              </w:rPr>
              <w:t>programy na rzecz aktywizacji rodzin zagrożonych marginalizacją społeczną (m.in. Impreza choinkowa oraz paczki dla dzieci będących podopiecznymi OPS) - 467 osób</w:t>
            </w:r>
          </w:p>
        </w:tc>
        <w:tc>
          <w:tcPr>
            <w:tcW w:w="547" w:type="pct"/>
            <w:tcBorders>
              <w:top w:val="nil"/>
              <w:left w:val="nil"/>
              <w:bottom w:val="nil"/>
              <w:right w:val="nil"/>
            </w:tcBorders>
            <w:shd w:val="clear" w:color="auto" w:fill="auto"/>
            <w:noWrap/>
            <w:vAlign w:val="center"/>
            <w:hideMark/>
          </w:tcPr>
          <w:p w14:paraId="558F9D8F"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19C4B23" w14:textId="77777777" w:rsidR="00F70036" w:rsidRPr="00015477" w:rsidRDefault="00F70036" w:rsidP="00F70036">
            <w:pPr>
              <w:spacing w:line="240" w:lineRule="auto"/>
              <w:jc w:val="right"/>
              <w:rPr>
                <w:sz w:val="12"/>
                <w:szCs w:val="12"/>
              </w:rPr>
            </w:pPr>
            <w:r w:rsidRPr="00015477">
              <w:rPr>
                <w:sz w:val="12"/>
                <w:szCs w:val="12"/>
              </w:rPr>
              <w:t>128 502</w:t>
            </w:r>
          </w:p>
        </w:tc>
        <w:tc>
          <w:tcPr>
            <w:tcW w:w="500" w:type="pct"/>
            <w:tcBorders>
              <w:top w:val="nil"/>
              <w:left w:val="nil"/>
              <w:bottom w:val="nil"/>
              <w:right w:val="nil"/>
            </w:tcBorders>
            <w:shd w:val="clear" w:color="auto" w:fill="auto"/>
            <w:vAlign w:val="center"/>
            <w:hideMark/>
          </w:tcPr>
          <w:p w14:paraId="63FB20C8" w14:textId="77777777" w:rsidR="00F70036" w:rsidRPr="00015477" w:rsidRDefault="00F70036" w:rsidP="00F70036">
            <w:pPr>
              <w:spacing w:line="240" w:lineRule="auto"/>
              <w:jc w:val="right"/>
              <w:rPr>
                <w:sz w:val="12"/>
                <w:szCs w:val="12"/>
              </w:rPr>
            </w:pPr>
            <w:r w:rsidRPr="00015477">
              <w:rPr>
                <w:sz w:val="12"/>
                <w:szCs w:val="12"/>
              </w:rPr>
              <w:t>127 875,00</w:t>
            </w:r>
          </w:p>
        </w:tc>
        <w:tc>
          <w:tcPr>
            <w:tcW w:w="436" w:type="pct"/>
            <w:tcBorders>
              <w:top w:val="nil"/>
              <w:left w:val="nil"/>
              <w:bottom w:val="nil"/>
              <w:right w:val="nil"/>
            </w:tcBorders>
            <w:shd w:val="clear" w:color="auto" w:fill="auto"/>
            <w:vAlign w:val="center"/>
            <w:hideMark/>
          </w:tcPr>
          <w:p w14:paraId="342572CC" w14:textId="77777777" w:rsidR="00F70036" w:rsidRPr="00015477" w:rsidRDefault="00F70036" w:rsidP="00F70036">
            <w:pPr>
              <w:spacing w:line="240" w:lineRule="auto"/>
              <w:jc w:val="right"/>
              <w:rPr>
                <w:sz w:val="12"/>
                <w:szCs w:val="12"/>
              </w:rPr>
            </w:pPr>
            <w:r w:rsidRPr="00015477">
              <w:rPr>
                <w:sz w:val="12"/>
                <w:szCs w:val="12"/>
              </w:rPr>
              <w:t>99,5%</w:t>
            </w:r>
          </w:p>
        </w:tc>
      </w:tr>
      <w:tr w:rsidR="00F70036" w:rsidRPr="00015477" w14:paraId="017D4E27" w14:textId="77777777" w:rsidTr="00CE153C">
        <w:trPr>
          <w:trHeight w:val="85"/>
        </w:trPr>
        <w:tc>
          <w:tcPr>
            <w:tcW w:w="3081" w:type="pct"/>
            <w:tcBorders>
              <w:top w:val="nil"/>
              <w:left w:val="nil"/>
              <w:bottom w:val="nil"/>
              <w:right w:val="nil"/>
            </w:tcBorders>
            <w:shd w:val="clear" w:color="auto" w:fill="auto"/>
            <w:vAlign w:val="center"/>
            <w:hideMark/>
          </w:tcPr>
          <w:p w14:paraId="0F55A95E" w14:textId="77777777" w:rsidR="00F70036" w:rsidRPr="00015477" w:rsidRDefault="00F70036" w:rsidP="00F70036">
            <w:pPr>
              <w:spacing w:line="240" w:lineRule="auto"/>
              <w:rPr>
                <w:sz w:val="12"/>
                <w:szCs w:val="12"/>
              </w:rPr>
            </w:pPr>
            <w:r w:rsidRPr="00015477">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 - 688 osób</w:t>
            </w:r>
          </w:p>
        </w:tc>
        <w:tc>
          <w:tcPr>
            <w:tcW w:w="547" w:type="pct"/>
            <w:tcBorders>
              <w:top w:val="nil"/>
              <w:left w:val="nil"/>
              <w:bottom w:val="nil"/>
              <w:right w:val="nil"/>
            </w:tcBorders>
            <w:shd w:val="clear" w:color="auto" w:fill="auto"/>
            <w:noWrap/>
            <w:vAlign w:val="center"/>
            <w:hideMark/>
          </w:tcPr>
          <w:p w14:paraId="644F3A29"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E772DE1" w14:textId="77777777" w:rsidR="00F70036" w:rsidRPr="00015477" w:rsidRDefault="00F70036" w:rsidP="00F70036">
            <w:pPr>
              <w:spacing w:line="240" w:lineRule="auto"/>
              <w:jc w:val="right"/>
              <w:rPr>
                <w:sz w:val="12"/>
                <w:szCs w:val="12"/>
              </w:rPr>
            </w:pPr>
            <w:r w:rsidRPr="00015477">
              <w:rPr>
                <w:sz w:val="12"/>
                <w:szCs w:val="12"/>
              </w:rPr>
              <w:t>95 000</w:t>
            </w:r>
          </w:p>
        </w:tc>
        <w:tc>
          <w:tcPr>
            <w:tcW w:w="500" w:type="pct"/>
            <w:tcBorders>
              <w:top w:val="nil"/>
              <w:left w:val="nil"/>
              <w:bottom w:val="nil"/>
              <w:right w:val="nil"/>
            </w:tcBorders>
            <w:shd w:val="clear" w:color="auto" w:fill="auto"/>
            <w:vAlign w:val="center"/>
            <w:hideMark/>
          </w:tcPr>
          <w:p w14:paraId="4D27FBA9" w14:textId="77777777" w:rsidR="00F70036" w:rsidRPr="00015477" w:rsidRDefault="00F70036" w:rsidP="00F70036">
            <w:pPr>
              <w:spacing w:line="240" w:lineRule="auto"/>
              <w:jc w:val="right"/>
              <w:rPr>
                <w:sz w:val="12"/>
                <w:szCs w:val="12"/>
              </w:rPr>
            </w:pPr>
            <w:r w:rsidRPr="00015477">
              <w:rPr>
                <w:sz w:val="12"/>
                <w:szCs w:val="12"/>
              </w:rPr>
              <w:t>93 800,00</w:t>
            </w:r>
          </w:p>
        </w:tc>
        <w:tc>
          <w:tcPr>
            <w:tcW w:w="436" w:type="pct"/>
            <w:tcBorders>
              <w:top w:val="nil"/>
              <w:left w:val="nil"/>
              <w:bottom w:val="nil"/>
              <w:right w:val="nil"/>
            </w:tcBorders>
            <w:shd w:val="clear" w:color="auto" w:fill="auto"/>
            <w:vAlign w:val="center"/>
            <w:hideMark/>
          </w:tcPr>
          <w:p w14:paraId="11EE63F4" w14:textId="77777777" w:rsidR="00F70036" w:rsidRPr="00015477" w:rsidRDefault="00F70036" w:rsidP="00F70036">
            <w:pPr>
              <w:spacing w:line="240" w:lineRule="auto"/>
              <w:jc w:val="right"/>
              <w:rPr>
                <w:sz w:val="12"/>
                <w:szCs w:val="12"/>
              </w:rPr>
            </w:pPr>
            <w:r w:rsidRPr="00015477">
              <w:rPr>
                <w:sz w:val="12"/>
                <w:szCs w:val="12"/>
              </w:rPr>
              <w:t>98,7%</w:t>
            </w:r>
          </w:p>
        </w:tc>
      </w:tr>
      <w:tr w:rsidR="00F70036" w:rsidRPr="00015477" w14:paraId="46DEC46E" w14:textId="77777777" w:rsidTr="00CE153C">
        <w:trPr>
          <w:trHeight w:val="85"/>
        </w:trPr>
        <w:tc>
          <w:tcPr>
            <w:tcW w:w="3081" w:type="pct"/>
            <w:tcBorders>
              <w:top w:val="nil"/>
              <w:left w:val="nil"/>
              <w:bottom w:val="nil"/>
              <w:right w:val="nil"/>
            </w:tcBorders>
            <w:shd w:val="clear" w:color="auto" w:fill="auto"/>
            <w:vAlign w:val="center"/>
            <w:hideMark/>
          </w:tcPr>
          <w:p w14:paraId="3F2BDEB9" w14:textId="77777777" w:rsidR="00F70036" w:rsidRPr="00015477" w:rsidRDefault="00F70036" w:rsidP="00F70036">
            <w:pPr>
              <w:spacing w:line="240" w:lineRule="auto"/>
              <w:rPr>
                <w:sz w:val="12"/>
                <w:szCs w:val="12"/>
              </w:rPr>
            </w:pPr>
            <w:r w:rsidRPr="00015477">
              <w:rPr>
                <w:sz w:val="12"/>
                <w:szCs w:val="12"/>
              </w:rPr>
              <w:t>inne działania, wynikające z rozpoznanych potrzeb społeczności lokalnej, w tym m.in. zapobieganie ubóstwu menstruacyjnemu (zakup art. higienicznych), opracowanie diagnozy sytuacji społecznej w Dzielnicy Ochota - 300 osób</w:t>
            </w:r>
          </w:p>
        </w:tc>
        <w:tc>
          <w:tcPr>
            <w:tcW w:w="547" w:type="pct"/>
            <w:tcBorders>
              <w:top w:val="nil"/>
              <w:left w:val="nil"/>
              <w:bottom w:val="nil"/>
              <w:right w:val="nil"/>
            </w:tcBorders>
            <w:shd w:val="clear" w:color="auto" w:fill="auto"/>
            <w:noWrap/>
            <w:vAlign w:val="center"/>
            <w:hideMark/>
          </w:tcPr>
          <w:p w14:paraId="110C2DA9"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B407228" w14:textId="77777777" w:rsidR="00F70036" w:rsidRPr="00CE153C" w:rsidRDefault="00F70036" w:rsidP="00F70036">
            <w:pPr>
              <w:spacing w:line="240" w:lineRule="auto"/>
              <w:jc w:val="right"/>
              <w:rPr>
                <w:iCs/>
                <w:sz w:val="12"/>
                <w:szCs w:val="12"/>
              </w:rPr>
            </w:pPr>
            <w:r w:rsidRPr="00CE153C">
              <w:rPr>
                <w:iCs/>
                <w:sz w:val="12"/>
                <w:szCs w:val="12"/>
              </w:rPr>
              <w:t>20 300</w:t>
            </w:r>
          </w:p>
        </w:tc>
        <w:tc>
          <w:tcPr>
            <w:tcW w:w="500" w:type="pct"/>
            <w:tcBorders>
              <w:top w:val="nil"/>
              <w:left w:val="nil"/>
              <w:bottom w:val="nil"/>
              <w:right w:val="nil"/>
            </w:tcBorders>
            <w:shd w:val="clear" w:color="auto" w:fill="auto"/>
            <w:vAlign w:val="center"/>
            <w:hideMark/>
          </w:tcPr>
          <w:p w14:paraId="12682022" w14:textId="77777777" w:rsidR="00F70036" w:rsidRPr="00CE153C" w:rsidRDefault="00F70036" w:rsidP="00F70036">
            <w:pPr>
              <w:spacing w:line="240" w:lineRule="auto"/>
              <w:jc w:val="right"/>
              <w:rPr>
                <w:iCs/>
                <w:sz w:val="12"/>
                <w:szCs w:val="12"/>
              </w:rPr>
            </w:pPr>
            <w:r w:rsidRPr="00CE153C">
              <w:rPr>
                <w:iCs/>
                <w:sz w:val="12"/>
                <w:szCs w:val="12"/>
              </w:rPr>
              <w:t>20 300,00</w:t>
            </w:r>
          </w:p>
        </w:tc>
        <w:tc>
          <w:tcPr>
            <w:tcW w:w="436" w:type="pct"/>
            <w:tcBorders>
              <w:top w:val="nil"/>
              <w:left w:val="nil"/>
              <w:bottom w:val="nil"/>
              <w:right w:val="nil"/>
            </w:tcBorders>
            <w:shd w:val="clear" w:color="auto" w:fill="auto"/>
            <w:vAlign w:val="center"/>
            <w:hideMark/>
          </w:tcPr>
          <w:p w14:paraId="3FA56349" w14:textId="77777777" w:rsidR="00F70036" w:rsidRPr="00CE153C" w:rsidRDefault="00F70036" w:rsidP="00F70036">
            <w:pPr>
              <w:spacing w:line="240" w:lineRule="auto"/>
              <w:jc w:val="right"/>
              <w:rPr>
                <w:iCs/>
                <w:sz w:val="12"/>
                <w:szCs w:val="12"/>
              </w:rPr>
            </w:pPr>
            <w:r w:rsidRPr="00CE153C">
              <w:rPr>
                <w:iCs/>
                <w:sz w:val="12"/>
                <w:szCs w:val="12"/>
              </w:rPr>
              <w:t>100,0%</w:t>
            </w:r>
          </w:p>
        </w:tc>
      </w:tr>
      <w:tr w:rsidR="00F70036" w:rsidRPr="00015477" w14:paraId="166BD0B6" w14:textId="77777777" w:rsidTr="00CE153C">
        <w:trPr>
          <w:trHeight w:val="85"/>
        </w:trPr>
        <w:tc>
          <w:tcPr>
            <w:tcW w:w="3081" w:type="pct"/>
            <w:tcBorders>
              <w:top w:val="nil"/>
              <w:left w:val="nil"/>
              <w:bottom w:val="nil"/>
              <w:right w:val="nil"/>
            </w:tcBorders>
            <w:shd w:val="clear" w:color="auto" w:fill="auto"/>
            <w:vAlign w:val="center"/>
            <w:hideMark/>
          </w:tcPr>
          <w:p w14:paraId="6B2292CA"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8663FA1"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A3BAD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5446CA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D0A124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75335D9" w14:textId="77777777" w:rsidTr="00CE153C">
        <w:trPr>
          <w:trHeight w:val="85"/>
        </w:trPr>
        <w:tc>
          <w:tcPr>
            <w:tcW w:w="3081" w:type="pct"/>
            <w:tcBorders>
              <w:top w:val="nil"/>
              <w:left w:val="nil"/>
              <w:bottom w:val="nil"/>
              <w:right w:val="nil"/>
            </w:tcBorders>
            <w:shd w:val="clear" w:color="auto" w:fill="auto"/>
            <w:vAlign w:val="center"/>
            <w:hideMark/>
          </w:tcPr>
          <w:p w14:paraId="4132A252" w14:textId="77777777" w:rsidR="00F70036" w:rsidRPr="00015477" w:rsidRDefault="00F70036" w:rsidP="00F70036">
            <w:pPr>
              <w:spacing w:line="240" w:lineRule="auto"/>
              <w:rPr>
                <w:i/>
                <w:iCs/>
                <w:sz w:val="12"/>
                <w:szCs w:val="12"/>
                <w:u w:val="single"/>
              </w:rPr>
            </w:pPr>
            <w:r w:rsidRPr="00015477">
              <w:rPr>
                <w:i/>
                <w:iCs/>
                <w:sz w:val="12"/>
                <w:szCs w:val="12"/>
                <w:u w:val="single"/>
              </w:rPr>
              <w:t>Dysponent 2:</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4E89F336"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D444D24" w14:textId="77777777" w:rsidR="00F70036" w:rsidRPr="00015477" w:rsidRDefault="00F70036" w:rsidP="00F70036">
            <w:pPr>
              <w:spacing w:line="240" w:lineRule="auto"/>
              <w:jc w:val="right"/>
              <w:rPr>
                <w:i/>
                <w:iCs/>
                <w:sz w:val="12"/>
                <w:szCs w:val="12"/>
              </w:rPr>
            </w:pPr>
            <w:r w:rsidRPr="00015477">
              <w:rPr>
                <w:i/>
                <w:iCs/>
                <w:sz w:val="12"/>
                <w:szCs w:val="12"/>
              </w:rPr>
              <w:t>10 500</w:t>
            </w:r>
          </w:p>
        </w:tc>
        <w:tc>
          <w:tcPr>
            <w:tcW w:w="500" w:type="pct"/>
            <w:tcBorders>
              <w:top w:val="nil"/>
              <w:left w:val="nil"/>
              <w:bottom w:val="nil"/>
              <w:right w:val="nil"/>
            </w:tcBorders>
            <w:shd w:val="clear" w:color="auto" w:fill="auto"/>
            <w:vAlign w:val="center"/>
            <w:hideMark/>
          </w:tcPr>
          <w:p w14:paraId="60500E7B" w14:textId="77777777" w:rsidR="00F70036" w:rsidRPr="00015477" w:rsidRDefault="00F70036" w:rsidP="00F70036">
            <w:pPr>
              <w:spacing w:line="240" w:lineRule="auto"/>
              <w:jc w:val="right"/>
              <w:rPr>
                <w:i/>
                <w:iCs/>
                <w:sz w:val="12"/>
                <w:szCs w:val="12"/>
              </w:rPr>
            </w:pPr>
            <w:r w:rsidRPr="00015477">
              <w:rPr>
                <w:i/>
                <w:iCs/>
                <w:sz w:val="12"/>
                <w:szCs w:val="12"/>
              </w:rPr>
              <w:t>10 500,00</w:t>
            </w:r>
          </w:p>
        </w:tc>
        <w:tc>
          <w:tcPr>
            <w:tcW w:w="436" w:type="pct"/>
            <w:tcBorders>
              <w:top w:val="nil"/>
              <w:left w:val="nil"/>
              <w:bottom w:val="nil"/>
              <w:right w:val="nil"/>
            </w:tcBorders>
            <w:shd w:val="clear" w:color="auto" w:fill="auto"/>
            <w:vAlign w:val="center"/>
            <w:hideMark/>
          </w:tcPr>
          <w:p w14:paraId="7A486B8F"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74B2D104" w14:textId="77777777" w:rsidTr="00CE153C">
        <w:trPr>
          <w:trHeight w:val="85"/>
        </w:trPr>
        <w:tc>
          <w:tcPr>
            <w:tcW w:w="3081" w:type="pct"/>
            <w:tcBorders>
              <w:top w:val="nil"/>
              <w:left w:val="nil"/>
              <w:bottom w:val="nil"/>
              <w:right w:val="nil"/>
            </w:tcBorders>
            <w:shd w:val="clear" w:color="auto" w:fill="auto"/>
            <w:vAlign w:val="center"/>
            <w:hideMark/>
          </w:tcPr>
          <w:p w14:paraId="5E45AB0F"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1C0478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883C64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25B58C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569BE3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8FD909E" w14:textId="77777777" w:rsidTr="00CE153C">
        <w:trPr>
          <w:trHeight w:val="85"/>
        </w:trPr>
        <w:tc>
          <w:tcPr>
            <w:tcW w:w="3081" w:type="pct"/>
            <w:tcBorders>
              <w:top w:val="nil"/>
              <w:left w:val="nil"/>
              <w:bottom w:val="nil"/>
              <w:right w:val="nil"/>
            </w:tcBorders>
            <w:shd w:val="clear" w:color="auto" w:fill="auto"/>
            <w:vAlign w:val="center"/>
            <w:hideMark/>
          </w:tcPr>
          <w:p w14:paraId="0B0977AC" w14:textId="77777777" w:rsidR="00F70036" w:rsidRPr="00015477" w:rsidRDefault="00F70036" w:rsidP="00F70036">
            <w:pPr>
              <w:spacing w:line="240" w:lineRule="auto"/>
              <w:jc w:val="both"/>
              <w:rPr>
                <w:sz w:val="12"/>
                <w:szCs w:val="12"/>
              </w:rPr>
            </w:pPr>
            <w:r w:rsidRPr="00015477">
              <w:rPr>
                <w:sz w:val="12"/>
                <w:szCs w:val="12"/>
              </w:rPr>
              <w:t>wspomaganie wspólnot lokalnych, organizacja spotkań integracyjnych na rzecz społeczności lokalnej, działania o charakterze integracyjnym</w:t>
            </w:r>
          </w:p>
        </w:tc>
        <w:tc>
          <w:tcPr>
            <w:tcW w:w="547" w:type="pct"/>
            <w:tcBorders>
              <w:top w:val="nil"/>
              <w:left w:val="nil"/>
              <w:bottom w:val="nil"/>
              <w:right w:val="nil"/>
            </w:tcBorders>
            <w:shd w:val="clear" w:color="auto" w:fill="auto"/>
            <w:noWrap/>
            <w:vAlign w:val="center"/>
            <w:hideMark/>
          </w:tcPr>
          <w:p w14:paraId="0540C6A6"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1117485" w14:textId="77777777" w:rsidR="00F70036" w:rsidRPr="00015477" w:rsidRDefault="00F70036" w:rsidP="00F70036">
            <w:pPr>
              <w:spacing w:line="240" w:lineRule="auto"/>
              <w:jc w:val="right"/>
              <w:rPr>
                <w:sz w:val="12"/>
                <w:szCs w:val="12"/>
              </w:rPr>
            </w:pPr>
            <w:r w:rsidRPr="00015477">
              <w:rPr>
                <w:sz w:val="12"/>
                <w:szCs w:val="12"/>
              </w:rPr>
              <w:t>10 500</w:t>
            </w:r>
          </w:p>
        </w:tc>
        <w:tc>
          <w:tcPr>
            <w:tcW w:w="500" w:type="pct"/>
            <w:tcBorders>
              <w:top w:val="nil"/>
              <w:left w:val="nil"/>
              <w:bottom w:val="nil"/>
              <w:right w:val="nil"/>
            </w:tcBorders>
            <w:shd w:val="clear" w:color="auto" w:fill="auto"/>
            <w:vAlign w:val="center"/>
            <w:hideMark/>
          </w:tcPr>
          <w:p w14:paraId="35AFDE38" w14:textId="77777777" w:rsidR="00F70036" w:rsidRPr="00015477" w:rsidRDefault="00F70036" w:rsidP="00F70036">
            <w:pPr>
              <w:spacing w:line="240" w:lineRule="auto"/>
              <w:jc w:val="right"/>
              <w:rPr>
                <w:sz w:val="12"/>
                <w:szCs w:val="12"/>
              </w:rPr>
            </w:pPr>
            <w:r w:rsidRPr="00015477">
              <w:rPr>
                <w:sz w:val="12"/>
                <w:szCs w:val="12"/>
              </w:rPr>
              <w:t>10 500,00</w:t>
            </w:r>
          </w:p>
        </w:tc>
        <w:tc>
          <w:tcPr>
            <w:tcW w:w="436" w:type="pct"/>
            <w:tcBorders>
              <w:top w:val="nil"/>
              <w:left w:val="nil"/>
              <w:bottom w:val="nil"/>
              <w:right w:val="nil"/>
            </w:tcBorders>
            <w:shd w:val="clear" w:color="auto" w:fill="auto"/>
            <w:vAlign w:val="center"/>
            <w:hideMark/>
          </w:tcPr>
          <w:p w14:paraId="36ECE442"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2A56376" w14:textId="77777777" w:rsidTr="00CE153C">
        <w:trPr>
          <w:trHeight w:val="85"/>
        </w:trPr>
        <w:tc>
          <w:tcPr>
            <w:tcW w:w="3081" w:type="pct"/>
            <w:tcBorders>
              <w:top w:val="nil"/>
              <w:left w:val="nil"/>
              <w:bottom w:val="nil"/>
              <w:right w:val="nil"/>
            </w:tcBorders>
            <w:shd w:val="clear" w:color="auto" w:fill="auto"/>
            <w:vAlign w:val="center"/>
            <w:hideMark/>
          </w:tcPr>
          <w:p w14:paraId="72A1D2AA"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51BB8B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38A598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D98DB4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C21AAE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9F275C2" w14:textId="77777777" w:rsidTr="00CE153C">
        <w:trPr>
          <w:trHeight w:val="85"/>
        </w:trPr>
        <w:tc>
          <w:tcPr>
            <w:tcW w:w="3081" w:type="pct"/>
            <w:tcBorders>
              <w:top w:val="nil"/>
              <w:left w:val="nil"/>
              <w:bottom w:val="nil"/>
              <w:right w:val="nil"/>
            </w:tcBorders>
            <w:shd w:val="clear" w:color="auto" w:fill="auto"/>
            <w:vAlign w:val="center"/>
            <w:hideMark/>
          </w:tcPr>
          <w:p w14:paraId="7DE58B18"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6A1600C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928528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AF280B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440185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58E9273" w14:textId="77777777" w:rsidTr="00CE153C">
        <w:trPr>
          <w:trHeight w:val="85"/>
        </w:trPr>
        <w:tc>
          <w:tcPr>
            <w:tcW w:w="3081" w:type="pct"/>
            <w:tcBorders>
              <w:top w:val="nil"/>
              <w:left w:val="nil"/>
              <w:bottom w:val="nil"/>
              <w:right w:val="nil"/>
            </w:tcBorders>
            <w:shd w:val="clear" w:color="auto" w:fill="auto"/>
            <w:vAlign w:val="center"/>
            <w:hideMark/>
          </w:tcPr>
          <w:p w14:paraId="259C5724" w14:textId="77777777" w:rsidR="00F70036" w:rsidRPr="00015477" w:rsidRDefault="00F70036" w:rsidP="00F70036">
            <w:pPr>
              <w:spacing w:line="240" w:lineRule="auto"/>
              <w:rPr>
                <w:i/>
                <w:iCs/>
                <w:sz w:val="12"/>
                <w:szCs w:val="12"/>
              </w:rPr>
            </w:pPr>
            <w:r w:rsidRPr="00015477">
              <w:rPr>
                <w:i/>
                <w:iCs/>
                <w:sz w:val="12"/>
                <w:szCs w:val="12"/>
              </w:rPr>
              <w:t xml:space="preserve">1. Ustawa z dnia 12 marca 2004 r. o pomocy społecznej </w:t>
            </w:r>
          </w:p>
        </w:tc>
        <w:tc>
          <w:tcPr>
            <w:tcW w:w="547" w:type="pct"/>
            <w:tcBorders>
              <w:top w:val="nil"/>
              <w:left w:val="nil"/>
              <w:bottom w:val="nil"/>
              <w:right w:val="nil"/>
            </w:tcBorders>
            <w:shd w:val="clear" w:color="auto" w:fill="auto"/>
            <w:vAlign w:val="center"/>
            <w:hideMark/>
          </w:tcPr>
          <w:p w14:paraId="79C7B460"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D5FBED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D28EA3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5AEFF8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FED1FF2" w14:textId="77777777" w:rsidTr="00CE153C">
        <w:trPr>
          <w:trHeight w:val="85"/>
        </w:trPr>
        <w:tc>
          <w:tcPr>
            <w:tcW w:w="3081" w:type="pct"/>
            <w:tcBorders>
              <w:top w:val="nil"/>
              <w:left w:val="nil"/>
              <w:bottom w:val="nil"/>
              <w:right w:val="nil"/>
            </w:tcBorders>
            <w:shd w:val="clear" w:color="auto" w:fill="auto"/>
            <w:vAlign w:val="center"/>
            <w:hideMark/>
          </w:tcPr>
          <w:p w14:paraId="69951187" w14:textId="77777777" w:rsidR="00F70036" w:rsidRPr="00015477" w:rsidRDefault="00F70036" w:rsidP="00F70036">
            <w:pPr>
              <w:spacing w:line="240" w:lineRule="auto"/>
              <w:rPr>
                <w:i/>
                <w:iCs/>
                <w:sz w:val="12"/>
                <w:szCs w:val="12"/>
              </w:rPr>
            </w:pPr>
            <w:r w:rsidRPr="00015477">
              <w:rPr>
                <w:i/>
                <w:iCs/>
                <w:sz w:val="12"/>
                <w:szCs w:val="12"/>
              </w:rPr>
              <w:t xml:space="preserve">2. Ustawa z dnia 24 kwietnia 2003 r. o działalności pożytku publicznego i o wolontariacie </w:t>
            </w:r>
          </w:p>
        </w:tc>
        <w:tc>
          <w:tcPr>
            <w:tcW w:w="547" w:type="pct"/>
            <w:tcBorders>
              <w:top w:val="nil"/>
              <w:left w:val="nil"/>
              <w:bottom w:val="nil"/>
              <w:right w:val="nil"/>
            </w:tcBorders>
            <w:shd w:val="clear" w:color="auto" w:fill="auto"/>
            <w:noWrap/>
            <w:vAlign w:val="center"/>
            <w:hideMark/>
          </w:tcPr>
          <w:p w14:paraId="16CE5A63"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56E427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F9639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76D875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9A147B2" w14:textId="77777777" w:rsidTr="00CE153C">
        <w:trPr>
          <w:trHeight w:val="85"/>
        </w:trPr>
        <w:tc>
          <w:tcPr>
            <w:tcW w:w="3081" w:type="pct"/>
            <w:tcBorders>
              <w:top w:val="nil"/>
              <w:left w:val="nil"/>
              <w:bottom w:val="nil"/>
              <w:right w:val="nil"/>
            </w:tcBorders>
            <w:shd w:val="clear" w:color="auto" w:fill="auto"/>
            <w:vAlign w:val="center"/>
            <w:hideMark/>
          </w:tcPr>
          <w:p w14:paraId="16EF4183" w14:textId="77777777" w:rsidR="00F70036" w:rsidRPr="00015477" w:rsidRDefault="00F70036" w:rsidP="00F70036">
            <w:pPr>
              <w:spacing w:line="240" w:lineRule="auto"/>
              <w:rPr>
                <w:i/>
                <w:iCs/>
                <w:sz w:val="12"/>
                <w:szCs w:val="12"/>
              </w:rPr>
            </w:pPr>
            <w:r w:rsidRPr="00015477">
              <w:rPr>
                <w:i/>
                <w:iCs/>
                <w:sz w:val="12"/>
                <w:szCs w:val="12"/>
              </w:rPr>
              <w:t>3. Ustawa z dnia 29 lipca 2005 r. o przeciwdziałaniu przemocy domowej</w:t>
            </w:r>
          </w:p>
        </w:tc>
        <w:tc>
          <w:tcPr>
            <w:tcW w:w="547" w:type="pct"/>
            <w:tcBorders>
              <w:top w:val="nil"/>
              <w:left w:val="nil"/>
              <w:bottom w:val="nil"/>
              <w:right w:val="nil"/>
            </w:tcBorders>
            <w:shd w:val="clear" w:color="auto" w:fill="auto"/>
            <w:noWrap/>
            <w:vAlign w:val="center"/>
            <w:hideMark/>
          </w:tcPr>
          <w:p w14:paraId="73B0F3B6"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682850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3542D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51226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5B00772" w14:textId="77777777" w:rsidTr="00CE153C">
        <w:trPr>
          <w:trHeight w:val="85"/>
        </w:trPr>
        <w:tc>
          <w:tcPr>
            <w:tcW w:w="3081" w:type="pct"/>
            <w:tcBorders>
              <w:top w:val="nil"/>
              <w:left w:val="nil"/>
              <w:bottom w:val="nil"/>
              <w:right w:val="nil"/>
            </w:tcBorders>
            <w:shd w:val="clear" w:color="auto" w:fill="auto"/>
            <w:vAlign w:val="center"/>
            <w:hideMark/>
          </w:tcPr>
          <w:p w14:paraId="56D53FF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E02E0E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7B14B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D7D5E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634E13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AEF0964" w14:textId="77777777" w:rsidTr="00CE153C">
        <w:trPr>
          <w:trHeight w:val="85"/>
        </w:trPr>
        <w:tc>
          <w:tcPr>
            <w:tcW w:w="3081" w:type="pct"/>
            <w:tcBorders>
              <w:top w:val="nil"/>
              <w:left w:val="nil"/>
              <w:bottom w:val="nil"/>
              <w:right w:val="nil"/>
            </w:tcBorders>
            <w:shd w:val="clear" w:color="000000" w:fill="EAF1F6"/>
            <w:vAlign w:val="center"/>
            <w:hideMark/>
          </w:tcPr>
          <w:p w14:paraId="1D1A5072" w14:textId="77777777" w:rsidR="00F70036" w:rsidRPr="00015477" w:rsidRDefault="00F70036" w:rsidP="00F70036">
            <w:pPr>
              <w:spacing w:line="240" w:lineRule="auto"/>
              <w:rPr>
                <w:b/>
                <w:bCs/>
                <w:sz w:val="12"/>
                <w:szCs w:val="12"/>
              </w:rPr>
            </w:pPr>
            <w:r w:rsidRPr="00015477">
              <w:rPr>
                <w:b/>
                <w:bCs/>
                <w:sz w:val="12"/>
                <w:szCs w:val="12"/>
              </w:rPr>
              <w:t>Dożywianie - zadanie 11</w:t>
            </w:r>
          </w:p>
        </w:tc>
        <w:tc>
          <w:tcPr>
            <w:tcW w:w="547" w:type="pct"/>
            <w:tcBorders>
              <w:top w:val="nil"/>
              <w:left w:val="nil"/>
              <w:bottom w:val="nil"/>
              <w:right w:val="nil"/>
            </w:tcBorders>
            <w:shd w:val="clear" w:color="000000" w:fill="EAF1F6"/>
            <w:vAlign w:val="center"/>
            <w:hideMark/>
          </w:tcPr>
          <w:p w14:paraId="158CE974"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59E4B7EB" w14:textId="77777777" w:rsidR="00F70036" w:rsidRPr="00015477" w:rsidRDefault="00F70036" w:rsidP="00F70036">
            <w:pPr>
              <w:spacing w:line="240" w:lineRule="auto"/>
              <w:jc w:val="right"/>
              <w:rPr>
                <w:b/>
                <w:bCs/>
                <w:sz w:val="12"/>
                <w:szCs w:val="12"/>
              </w:rPr>
            </w:pPr>
            <w:r w:rsidRPr="00015477">
              <w:rPr>
                <w:b/>
                <w:bCs/>
                <w:sz w:val="12"/>
                <w:szCs w:val="12"/>
              </w:rPr>
              <w:t>1 185 605</w:t>
            </w:r>
          </w:p>
        </w:tc>
        <w:tc>
          <w:tcPr>
            <w:tcW w:w="500" w:type="pct"/>
            <w:tcBorders>
              <w:top w:val="nil"/>
              <w:left w:val="nil"/>
              <w:bottom w:val="nil"/>
              <w:right w:val="nil"/>
            </w:tcBorders>
            <w:shd w:val="clear" w:color="000000" w:fill="EAF1F6"/>
            <w:vAlign w:val="center"/>
            <w:hideMark/>
          </w:tcPr>
          <w:p w14:paraId="367095BA" w14:textId="77777777" w:rsidR="00F70036" w:rsidRPr="00015477" w:rsidRDefault="00F70036" w:rsidP="00F70036">
            <w:pPr>
              <w:spacing w:line="240" w:lineRule="auto"/>
              <w:jc w:val="right"/>
              <w:rPr>
                <w:b/>
                <w:bCs/>
                <w:sz w:val="12"/>
                <w:szCs w:val="12"/>
              </w:rPr>
            </w:pPr>
            <w:r w:rsidRPr="00015477">
              <w:rPr>
                <w:b/>
                <w:bCs/>
                <w:sz w:val="12"/>
                <w:szCs w:val="12"/>
              </w:rPr>
              <w:t>1 185 605,00</w:t>
            </w:r>
          </w:p>
        </w:tc>
        <w:tc>
          <w:tcPr>
            <w:tcW w:w="436" w:type="pct"/>
            <w:tcBorders>
              <w:top w:val="nil"/>
              <w:left w:val="nil"/>
              <w:bottom w:val="nil"/>
              <w:right w:val="nil"/>
            </w:tcBorders>
            <w:shd w:val="clear" w:color="000000" w:fill="EAF1F6"/>
            <w:vAlign w:val="center"/>
            <w:hideMark/>
          </w:tcPr>
          <w:p w14:paraId="182CD4DE" w14:textId="77777777" w:rsidR="00F70036" w:rsidRPr="00015477" w:rsidRDefault="00F70036" w:rsidP="00F70036">
            <w:pPr>
              <w:spacing w:line="240" w:lineRule="auto"/>
              <w:jc w:val="right"/>
              <w:rPr>
                <w:b/>
                <w:bCs/>
                <w:sz w:val="12"/>
                <w:szCs w:val="12"/>
              </w:rPr>
            </w:pPr>
            <w:r w:rsidRPr="00015477">
              <w:rPr>
                <w:b/>
                <w:bCs/>
                <w:sz w:val="12"/>
                <w:szCs w:val="12"/>
              </w:rPr>
              <w:t>100,0%</w:t>
            </w:r>
          </w:p>
        </w:tc>
      </w:tr>
      <w:tr w:rsidR="00F70036" w:rsidRPr="00015477" w14:paraId="7FFC82B5" w14:textId="77777777" w:rsidTr="00CE153C">
        <w:trPr>
          <w:trHeight w:val="85"/>
        </w:trPr>
        <w:tc>
          <w:tcPr>
            <w:tcW w:w="3081" w:type="pct"/>
            <w:tcBorders>
              <w:top w:val="nil"/>
              <w:left w:val="nil"/>
              <w:bottom w:val="nil"/>
              <w:right w:val="nil"/>
            </w:tcBorders>
            <w:shd w:val="clear" w:color="auto" w:fill="auto"/>
            <w:vAlign w:val="center"/>
            <w:hideMark/>
          </w:tcPr>
          <w:p w14:paraId="0F47F269"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562B58A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F49C1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15ED2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37211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2EA4C57" w14:textId="77777777" w:rsidTr="00CE153C">
        <w:trPr>
          <w:trHeight w:val="85"/>
        </w:trPr>
        <w:tc>
          <w:tcPr>
            <w:tcW w:w="3081" w:type="pct"/>
            <w:tcBorders>
              <w:top w:val="nil"/>
              <w:left w:val="nil"/>
              <w:bottom w:val="nil"/>
              <w:right w:val="nil"/>
            </w:tcBorders>
            <w:shd w:val="clear" w:color="auto" w:fill="auto"/>
            <w:vAlign w:val="center"/>
            <w:hideMark/>
          </w:tcPr>
          <w:p w14:paraId="152F4B6C" w14:textId="77777777" w:rsidR="00F70036" w:rsidRPr="00015477" w:rsidRDefault="00F70036" w:rsidP="00F70036">
            <w:pPr>
              <w:spacing w:line="240" w:lineRule="auto"/>
              <w:rPr>
                <w:b/>
                <w:bCs/>
                <w:sz w:val="12"/>
                <w:szCs w:val="12"/>
              </w:rPr>
            </w:pPr>
            <w:r w:rsidRPr="00015477">
              <w:rPr>
                <w:b/>
                <w:bCs/>
                <w:sz w:val="12"/>
                <w:szCs w:val="12"/>
              </w:rPr>
              <w:t>Realizacja programu "Posiłek w szkole i w domu"</w:t>
            </w:r>
          </w:p>
        </w:tc>
        <w:tc>
          <w:tcPr>
            <w:tcW w:w="547" w:type="pct"/>
            <w:tcBorders>
              <w:top w:val="nil"/>
              <w:left w:val="nil"/>
              <w:bottom w:val="nil"/>
              <w:right w:val="nil"/>
            </w:tcBorders>
            <w:shd w:val="clear" w:color="auto" w:fill="auto"/>
            <w:noWrap/>
            <w:vAlign w:val="center"/>
            <w:hideMark/>
          </w:tcPr>
          <w:p w14:paraId="526D36D7" w14:textId="77777777" w:rsidR="00F70036" w:rsidRPr="00015477" w:rsidRDefault="00F70036" w:rsidP="00F70036">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42DDB052" w14:textId="77777777" w:rsidR="00F70036" w:rsidRPr="00015477" w:rsidRDefault="00F70036" w:rsidP="00F70036">
            <w:pPr>
              <w:spacing w:line="240" w:lineRule="auto"/>
              <w:jc w:val="right"/>
              <w:rPr>
                <w:b/>
                <w:bCs/>
                <w:sz w:val="12"/>
                <w:szCs w:val="12"/>
              </w:rPr>
            </w:pPr>
            <w:r w:rsidRPr="00015477">
              <w:rPr>
                <w:b/>
                <w:bCs/>
                <w:sz w:val="12"/>
                <w:szCs w:val="12"/>
              </w:rPr>
              <w:t>845 605</w:t>
            </w:r>
          </w:p>
        </w:tc>
        <w:tc>
          <w:tcPr>
            <w:tcW w:w="500" w:type="pct"/>
            <w:tcBorders>
              <w:top w:val="nil"/>
              <w:left w:val="nil"/>
              <w:bottom w:val="nil"/>
              <w:right w:val="nil"/>
            </w:tcBorders>
            <w:shd w:val="clear" w:color="auto" w:fill="auto"/>
            <w:noWrap/>
            <w:vAlign w:val="center"/>
            <w:hideMark/>
          </w:tcPr>
          <w:p w14:paraId="4DC207F0" w14:textId="77777777" w:rsidR="00F70036" w:rsidRPr="00015477" w:rsidRDefault="00F70036" w:rsidP="00F70036">
            <w:pPr>
              <w:spacing w:line="240" w:lineRule="auto"/>
              <w:jc w:val="right"/>
              <w:rPr>
                <w:b/>
                <w:bCs/>
                <w:sz w:val="12"/>
                <w:szCs w:val="12"/>
              </w:rPr>
            </w:pPr>
            <w:r w:rsidRPr="00015477">
              <w:rPr>
                <w:b/>
                <w:bCs/>
                <w:sz w:val="12"/>
                <w:szCs w:val="12"/>
              </w:rPr>
              <w:t>845 605,00</w:t>
            </w:r>
          </w:p>
        </w:tc>
        <w:tc>
          <w:tcPr>
            <w:tcW w:w="436" w:type="pct"/>
            <w:tcBorders>
              <w:top w:val="nil"/>
              <w:left w:val="nil"/>
              <w:bottom w:val="nil"/>
              <w:right w:val="nil"/>
            </w:tcBorders>
            <w:shd w:val="clear" w:color="auto" w:fill="auto"/>
            <w:noWrap/>
            <w:vAlign w:val="center"/>
            <w:hideMark/>
          </w:tcPr>
          <w:p w14:paraId="27B76D56" w14:textId="77777777" w:rsidR="00F70036" w:rsidRPr="00015477" w:rsidRDefault="00F70036" w:rsidP="00F70036">
            <w:pPr>
              <w:spacing w:line="240" w:lineRule="auto"/>
              <w:jc w:val="right"/>
              <w:rPr>
                <w:b/>
                <w:bCs/>
                <w:sz w:val="12"/>
                <w:szCs w:val="12"/>
              </w:rPr>
            </w:pPr>
            <w:r w:rsidRPr="00015477">
              <w:rPr>
                <w:b/>
                <w:bCs/>
                <w:sz w:val="12"/>
                <w:szCs w:val="12"/>
              </w:rPr>
              <w:t>100,0%</w:t>
            </w:r>
          </w:p>
        </w:tc>
      </w:tr>
      <w:tr w:rsidR="00F70036" w:rsidRPr="00015477" w14:paraId="0F08CC2A" w14:textId="77777777" w:rsidTr="00CE153C">
        <w:trPr>
          <w:trHeight w:val="85"/>
        </w:trPr>
        <w:tc>
          <w:tcPr>
            <w:tcW w:w="3081" w:type="pct"/>
            <w:tcBorders>
              <w:top w:val="nil"/>
              <w:left w:val="nil"/>
              <w:bottom w:val="nil"/>
              <w:right w:val="nil"/>
            </w:tcBorders>
            <w:shd w:val="clear" w:color="auto" w:fill="auto"/>
            <w:vAlign w:val="center"/>
            <w:hideMark/>
          </w:tcPr>
          <w:p w14:paraId="317F861D"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448DE94"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8F97A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B9AAD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DD18A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63CCA0D" w14:textId="77777777" w:rsidTr="00CE153C">
        <w:trPr>
          <w:trHeight w:val="85"/>
        </w:trPr>
        <w:tc>
          <w:tcPr>
            <w:tcW w:w="3081" w:type="pct"/>
            <w:tcBorders>
              <w:top w:val="nil"/>
              <w:left w:val="nil"/>
              <w:bottom w:val="nil"/>
              <w:right w:val="nil"/>
            </w:tcBorders>
            <w:shd w:val="clear" w:color="auto" w:fill="auto"/>
            <w:vAlign w:val="center"/>
            <w:hideMark/>
          </w:tcPr>
          <w:p w14:paraId="5F8D31F6"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dożywienia dzieciom i dorosłym z najuboższych rodzin</w:t>
            </w:r>
          </w:p>
        </w:tc>
        <w:tc>
          <w:tcPr>
            <w:tcW w:w="547" w:type="pct"/>
            <w:tcBorders>
              <w:top w:val="nil"/>
              <w:left w:val="nil"/>
              <w:bottom w:val="nil"/>
              <w:right w:val="nil"/>
            </w:tcBorders>
            <w:shd w:val="clear" w:color="auto" w:fill="auto"/>
            <w:noWrap/>
            <w:vAlign w:val="center"/>
            <w:hideMark/>
          </w:tcPr>
          <w:p w14:paraId="46C287E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FE3909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82EC02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48D929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935DCE0" w14:textId="77777777" w:rsidTr="00CE153C">
        <w:trPr>
          <w:trHeight w:val="85"/>
        </w:trPr>
        <w:tc>
          <w:tcPr>
            <w:tcW w:w="3081" w:type="pct"/>
            <w:tcBorders>
              <w:top w:val="nil"/>
              <w:left w:val="nil"/>
              <w:bottom w:val="nil"/>
              <w:right w:val="nil"/>
            </w:tcBorders>
            <w:shd w:val="clear" w:color="auto" w:fill="auto"/>
            <w:vAlign w:val="center"/>
            <w:hideMark/>
          </w:tcPr>
          <w:p w14:paraId="6520147C"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ABEC8F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3179F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219DD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B17DD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09BB3C2" w14:textId="77777777" w:rsidTr="00CE153C">
        <w:trPr>
          <w:trHeight w:val="85"/>
        </w:trPr>
        <w:tc>
          <w:tcPr>
            <w:tcW w:w="3081" w:type="pct"/>
            <w:tcBorders>
              <w:top w:val="nil"/>
              <w:left w:val="nil"/>
              <w:bottom w:val="nil"/>
              <w:right w:val="nil"/>
            </w:tcBorders>
            <w:shd w:val="clear" w:color="auto" w:fill="auto"/>
            <w:vAlign w:val="center"/>
            <w:hideMark/>
          </w:tcPr>
          <w:p w14:paraId="52675E8E" w14:textId="77777777" w:rsidR="00F70036" w:rsidRPr="00015477" w:rsidRDefault="00F70036" w:rsidP="00F70036">
            <w:pPr>
              <w:spacing w:line="240" w:lineRule="auto"/>
              <w:jc w:val="both"/>
              <w:rPr>
                <w:sz w:val="12"/>
                <w:szCs w:val="12"/>
              </w:rPr>
            </w:pPr>
            <w:r w:rsidRPr="00015477">
              <w:rPr>
                <w:sz w:val="12"/>
                <w:szCs w:val="12"/>
              </w:rPr>
              <w:t xml:space="preserve">Zadanie jest dofinansowywane dotacją celową z budżetu państwa na realizację zadań własnych </w:t>
            </w:r>
          </w:p>
        </w:tc>
        <w:tc>
          <w:tcPr>
            <w:tcW w:w="547" w:type="pct"/>
            <w:tcBorders>
              <w:top w:val="nil"/>
              <w:left w:val="nil"/>
              <w:bottom w:val="nil"/>
              <w:right w:val="nil"/>
            </w:tcBorders>
            <w:shd w:val="clear" w:color="auto" w:fill="auto"/>
            <w:vAlign w:val="center"/>
            <w:hideMark/>
          </w:tcPr>
          <w:p w14:paraId="62A35DFA"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30592B5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E09B8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BC15C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567F39F" w14:textId="77777777" w:rsidTr="00CE153C">
        <w:trPr>
          <w:trHeight w:val="85"/>
        </w:trPr>
        <w:tc>
          <w:tcPr>
            <w:tcW w:w="3081" w:type="pct"/>
            <w:tcBorders>
              <w:top w:val="nil"/>
              <w:left w:val="nil"/>
              <w:bottom w:val="nil"/>
              <w:right w:val="nil"/>
            </w:tcBorders>
            <w:shd w:val="clear" w:color="auto" w:fill="auto"/>
            <w:vAlign w:val="center"/>
            <w:hideMark/>
          </w:tcPr>
          <w:p w14:paraId="704BCBC0"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6D4806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4E09B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D8853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27B0B2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276DB29" w14:textId="77777777" w:rsidTr="00CE153C">
        <w:trPr>
          <w:trHeight w:val="85"/>
        </w:trPr>
        <w:tc>
          <w:tcPr>
            <w:tcW w:w="3081" w:type="pct"/>
            <w:tcBorders>
              <w:top w:val="nil"/>
              <w:left w:val="nil"/>
              <w:bottom w:val="nil"/>
              <w:right w:val="nil"/>
            </w:tcBorders>
            <w:shd w:val="clear" w:color="auto" w:fill="auto"/>
            <w:vAlign w:val="center"/>
            <w:hideMark/>
          </w:tcPr>
          <w:p w14:paraId="6FF9D86D" w14:textId="77777777" w:rsidR="00F70036" w:rsidRPr="00015477" w:rsidRDefault="00F70036" w:rsidP="00F70036">
            <w:pPr>
              <w:spacing w:line="240" w:lineRule="auto"/>
              <w:rPr>
                <w:sz w:val="12"/>
                <w:szCs w:val="12"/>
              </w:rPr>
            </w:pPr>
            <w:r w:rsidRPr="00015477">
              <w:rPr>
                <w:sz w:val="12"/>
                <w:szCs w:val="12"/>
              </w:rPr>
              <w:t>wskaźnik dofinansowania realizacji programu środkami z budżetu państwa (%)</w:t>
            </w:r>
          </w:p>
        </w:tc>
        <w:tc>
          <w:tcPr>
            <w:tcW w:w="547" w:type="pct"/>
            <w:tcBorders>
              <w:top w:val="nil"/>
              <w:left w:val="nil"/>
              <w:bottom w:val="nil"/>
              <w:right w:val="nil"/>
            </w:tcBorders>
            <w:shd w:val="clear" w:color="auto" w:fill="auto"/>
            <w:noWrap/>
            <w:vAlign w:val="center"/>
            <w:hideMark/>
          </w:tcPr>
          <w:p w14:paraId="5EF0BA3E" w14:textId="77777777" w:rsidR="00F70036" w:rsidRPr="00015477" w:rsidRDefault="00F70036" w:rsidP="00F70036">
            <w:pPr>
              <w:spacing w:line="240" w:lineRule="auto"/>
              <w:jc w:val="right"/>
              <w:rPr>
                <w:sz w:val="12"/>
                <w:szCs w:val="12"/>
              </w:rPr>
            </w:pPr>
            <w:r w:rsidRPr="00015477">
              <w:rPr>
                <w:sz w:val="12"/>
                <w:szCs w:val="12"/>
              </w:rPr>
              <w:t>52,70</w:t>
            </w:r>
          </w:p>
        </w:tc>
        <w:tc>
          <w:tcPr>
            <w:tcW w:w="436" w:type="pct"/>
            <w:tcBorders>
              <w:top w:val="nil"/>
              <w:left w:val="nil"/>
              <w:bottom w:val="nil"/>
              <w:right w:val="nil"/>
            </w:tcBorders>
            <w:shd w:val="clear" w:color="auto" w:fill="auto"/>
            <w:noWrap/>
            <w:vAlign w:val="center"/>
            <w:hideMark/>
          </w:tcPr>
          <w:p w14:paraId="5425C50C" w14:textId="77777777" w:rsidR="00F70036" w:rsidRPr="00015477" w:rsidRDefault="00F70036" w:rsidP="00F70036">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4805461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5F777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1D8F28" w14:textId="77777777" w:rsidTr="00CE153C">
        <w:trPr>
          <w:trHeight w:val="85"/>
        </w:trPr>
        <w:tc>
          <w:tcPr>
            <w:tcW w:w="3081" w:type="pct"/>
            <w:tcBorders>
              <w:top w:val="nil"/>
              <w:left w:val="nil"/>
              <w:bottom w:val="nil"/>
              <w:right w:val="nil"/>
            </w:tcBorders>
            <w:shd w:val="clear" w:color="auto" w:fill="auto"/>
            <w:vAlign w:val="center"/>
            <w:hideMark/>
          </w:tcPr>
          <w:p w14:paraId="44C27FF2"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4B34EC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E1859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CF3B0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18BD2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415DA41" w14:textId="77777777" w:rsidTr="00CE153C">
        <w:trPr>
          <w:trHeight w:val="85"/>
        </w:trPr>
        <w:tc>
          <w:tcPr>
            <w:tcW w:w="3081" w:type="pct"/>
            <w:tcBorders>
              <w:top w:val="nil"/>
              <w:left w:val="nil"/>
              <w:bottom w:val="nil"/>
              <w:right w:val="nil"/>
            </w:tcBorders>
            <w:shd w:val="clear" w:color="auto" w:fill="auto"/>
            <w:vAlign w:val="center"/>
            <w:hideMark/>
          </w:tcPr>
          <w:p w14:paraId="7509D376"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15023F38"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24009C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DC5021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9EE3FE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E863C4C" w14:textId="77777777" w:rsidTr="00CE153C">
        <w:trPr>
          <w:trHeight w:val="85"/>
        </w:trPr>
        <w:tc>
          <w:tcPr>
            <w:tcW w:w="3081" w:type="pct"/>
            <w:tcBorders>
              <w:top w:val="nil"/>
              <w:left w:val="nil"/>
              <w:bottom w:val="nil"/>
              <w:right w:val="nil"/>
            </w:tcBorders>
            <w:shd w:val="clear" w:color="auto" w:fill="auto"/>
            <w:vAlign w:val="center"/>
            <w:hideMark/>
          </w:tcPr>
          <w:p w14:paraId="6562D3F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B69A6B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F2D45A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D5A74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7E3A1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6671DB3" w14:textId="77777777" w:rsidTr="00CE153C">
        <w:trPr>
          <w:trHeight w:val="85"/>
        </w:trPr>
        <w:tc>
          <w:tcPr>
            <w:tcW w:w="3081" w:type="pct"/>
            <w:tcBorders>
              <w:top w:val="nil"/>
              <w:left w:val="nil"/>
              <w:bottom w:val="nil"/>
              <w:right w:val="nil"/>
            </w:tcBorders>
            <w:shd w:val="clear" w:color="auto" w:fill="auto"/>
            <w:vAlign w:val="center"/>
            <w:hideMark/>
          </w:tcPr>
          <w:p w14:paraId="3EC40A33" w14:textId="77777777" w:rsidR="00F70036" w:rsidRPr="00015477" w:rsidRDefault="00F70036" w:rsidP="00F70036">
            <w:pPr>
              <w:spacing w:line="240" w:lineRule="auto"/>
              <w:rPr>
                <w:i/>
                <w:iCs/>
                <w:sz w:val="12"/>
                <w:szCs w:val="12"/>
                <w:u w:val="single"/>
              </w:rPr>
            </w:pPr>
            <w:r w:rsidRPr="00015477">
              <w:rPr>
                <w:i/>
                <w:iCs/>
                <w:sz w:val="12"/>
                <w:szCs w:val="12"/>
                <w:u w:val="single"/>
              </w:rPr>
              <w:lastRenderedPageBreak/>
              <w:t>Klasyfikacja:</w:t>
            </w:r>
            <w:r w:rsidRPr="00015477">
              <w:rPr>
                <w:i/>
                <w:iCs/>
                <w:sz w:val="12"/>
                <w:szCs w:val="12"/>
              </w:rPr>
              <w:t xml:space="preserve"> rozdział: 85230</w:t>
            </w:r>
          </w:p>
        </w:tc>
        <w:tc>
          <w:tcPr>
            <w:tcW w:w="547" w:type="pct"/>
            <w:tcBorders>
              <w:top w:val="nil"/>
              <w:left w:val="nil"/>
              <w:bottom w:val="nil"/>
              <w:right w:val="nil"/>
            </w:tcBorders>
            <w:shd w:val="clear" w:color="auto" w:fill="auto"/>
            <w:vAlign w:val="center"/>
            <w:hideMark/>
          </w:tcPr>
          <w:p w14:paraId="01C8112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347021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62764E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055CB5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1664376" w14:textId="77777777" w:rsidTr="00CE153C">
        <w:trPr>
          <w:trHeight w:val="85"/>
        </w:trPr>
        <w:tc>
          <w:tcPr>
            <w:tcW w:w="3081" w:type="pct"/>
            <w:tcBorders>
              <w:top w:val="nil"/>
              <w:left w:val="nil"/>
              <w:bottom w:val="nil"/>
              <w:right w:val="nil"/>
            </w:tcBorders>
            <w:shd w:val="clear" w:color="auto" w:fill="auto"/>
            <w:vAlign w:val="center"/>
            <w:hideMark/>
          </w:tcPr>
          <w:p w14:paraId="1CEB4C5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9DCB08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6CD56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42B5C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E43FDA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B1D819E" w14:textId="77777777" w:rsidTr="00CE153C">
        <w:trPr>
          <w:trHeight w:val="85"/>
        </w:trPr>
        <w:tc>
          <w:tcPr>
            <w:tcW w:w="3081" w:type="pct"/>
            <w:tcBorders>
              <w:top w:val="nil"/>
              <w:left w:val="nil"/>
              <w:bottom w:val="nil"/>
              <w:right w:val="nil"/>
            </w:tcBorders>
            <w:shd w:val="clear" w:color="auto" w:fill="auto"/>
            <w:vAlign w:val="center"/>
            <w:hideMark/>
          </w:tcPr>
          <w:p w14:paraId="3B36D943"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239BF8C"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C76406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9110B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B3A6AB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A73763A" w14:textId="77777777" w:rsidTr="00CE153C">
        <w:trPr>
          <w:trHeight w:val="85"/>
        </w:trPr>
        <w:tc>
          <w:tcPr>
            <w:tcW w:w="3081" w:type="pct"/>
            <w:tcBorders>
              <w:top w:val="nil"/>
              <w:left w:val="nil"/>
              <w:bottom w:val="nil"/>
              <w:right w:val="nil"/>
            </w:tcBorders>
            <w:shd w:val="clear" w:color="auto" w:fill="auto"/>
            <w:vAlign w:val="center"/>
            <w:hideMark/>
          </w:tcPr>
          <w:p w14:paraId="260263A4" w14:textId="77777777" w:rsidR="00F70036" w:rsidRPr="00015477" w:rsidRDefault="00F70036" w:rsidP="00F70036">
            <w:pPr>
              <w:spacing w:line="240" w:lineRule="auto"/>
              <w:rPr>
                <w:sz w:val="12"/>
                <w:szCs w:val="12"/>
              </w:rPr>
            </w:pPr>
            <w:r w:rsidRPr="00015477">
              <w:rPr>
                <w:sz w:val="12"/>
                <w:szCs w:val="12"/>
              </w:rPr>
              <w:t>dożywianie dzieci i dorosłych:</w:t>
            </w:r>
          </w:p>
        </w:tc>
        <w:tc>
          <w:tcPr>
            <w:tcW w:w="547" w:type="pct"/>
            <w:tcBorders>
              <w:top w:val="nil"/>
              <w:left w:val="nil"/>
              <w:bottom w:val="nil"/>
              <w:right w:val="nil"/>
            </w:tcBorders>
            <w:shd w:val="clear" w:color="auto" w:fill="auto"/>
            <w:noWrap/>
            <w:vAlign w:val="center"/>
            <w:hideMark/>
          </w:tcPr>
          <w:p w14:paraId="44B54ADE"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A05FAA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6D572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B5F48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E7D7CA2" w14:textId="77777777" w:rsidTr="00CE153C">
        <w:trPr>
          <w:trHeight w:val="85"/>
        </w:trPr>
        <w:tc>
          <w:tcPr>
            <w:tcW w:w="3081" w:type="pct"/>
            <w:tcBorders>
              <w:top w:val="nil"/>
              <w:left w:val="nil"/>
              <w:bottom w:val="nil"/>
              <w:right w:val="nil"/>
            </w:tcBorders>
            <w:shd w:val="clear" w:color="auto" w:fill="auto"/>
            <w:vAlign w:val="center"/>
            <w:hideMark/>
          </w:tcPr>
          <w:p w14:paraId="2A8B60F8"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013D20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36D186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B4E1AA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E6186C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C1F8C79" w14:textId="77777777" w:rsidTr="00CE153C">
        <w:trPr>
          <w:trHeight w:val="85"/>
        </w:trPr>
        <w:tc>
          <w:tcPr>
            <w:tcW w:w="3081" w:type="pct"/>
            <w:tcBorders>
              <w:top w:val="nil"/>
              <w:left w:val="nil"/>
              <w:bottom w:val="nil"/>
              <w:right w:val="nil"/>
            </w:tcBorders>
            <w:shd w:val="clear" w:color="auto" w:fill="auto"/>
            <w:vAlign w:val="center"/>
            <w:hideMark/>
          </w:tcPr>
          <w:p w14:paraId="4F2306A0" w14:textId="77777777" w:rsidR="00F70036" w:rsidRPr="00015477" w:rsidRDefault="00F70036" w:rsidP="00F70036">
            <w:pPr>
              <w:spacing w:line="240" w:lineRule="auto"/>
              <w:rPr>
                <w:sz w:val="12"/>
                <w:szCs w:val="12"/>
              </w:rPr>
            </w:pPr>
            <w:r w:rsidRPr="00015477">
              <w:rPr>
                <w:sz w:val="12"/>
                <w:szCs w:val="12"/>
              </w:rPr>
              <w:t>żywienie zbiorowe w jadłodajniach:</w:t>
            </w:r>
          </w:p>
        </w:tc>
        <w:tc>
          <w:tcPr>
            <w:tcW w:w="547" w:type="pct"/>
            <w:tcBorders>
              <w:top w:val="nil"/>
              <w:left w:val="nil"/>
              <w:bottom w:val="nil"/>
              <w:right w:val="nil"/>
            </w:tcBorders>
            <w:shd w:val="clear" w:color="auto" w:fill="auto"/>
            <w:noWrap/>
            <w:vAlign w:val="center"/>
            <w:hideMark/>
          </w:tcPr>
          <w:p w14:paraId="0DC215AC"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9C63063" w14:textId="77777777" w:rsidR="00F70036" w:rsidRPr="00015477" w:rsidRDefault="00F70036" w:rsidP="00F70036">
            <w:pPr>
              <w:spacing w:line="240" w:lineRule="auto"/>
              <w:jc w:val="right"/>
              <w:rPr>
                <w:sz w:val="12"/>
                <w:szCs w:val="12"/>
              </w:rPr>
            </w:pPr>
            <w:r w:rsidRPr="00015477">
              <w:rPr>
                <w:sz w:val="12"/>
                <w:szCs w:val="12"/>
              </w:rPr>
              <w:t>97 489</w:t>
            </w:r>
          </w:p>
        </w:tc>
        <w:tc>
          <w:tcPr>
            <w:tcW w:w="500" w:type="pct"/>
            <w:tcBorders>
              <w:top w:val="nil"/>
              <w:left w:val="nil"/>
              <w:bottom w:val="nil"/>
              <w:right w:val="nil"/>
            </w:tcBorders>
            <w:shd w:val="clear" w:color="auto" w:fill="auto"/>
            <w:noWrap/>
            <w:vAlign w:val="center"/>
            <w:hideMark/>
          </w:tcPr>
          <w:p w14:paraId="733B3C0D" w14:textId="77777777" w:rsidR="00F70036" w:rsidRPr="00015477" w:rsidRDefault="00F70036" w:rsidP="00F70036">
            <w:pPr>
              <w:spacing w:line="240" w:lineRule="auto"/>
              <w:jc w:val="right"/>
              <w:rPr>
                <w:sz w:val="12"/>
                <w:szCs w:val="12"/>
              </w:rPr>
            </w:pPr>
            <w:r w:rsidRPr="00015477">
              <w:rPr>
                <w:sz w:val="12"/>
                <w:szCs w:val="12"/>
              </w:rPr>
              <w:t>97 489,00</w:t>
            </w:r>
          </w:p>
        </w:tc>
        <w:tc>
          <w:tcPr>
            <w:tcW w:w="436" w:type="pct"/>
            <w:tcBorders>
              <w:top w:val="nil"/>
              <w:left w:val="nil"/>
              <w:bottom w:val="nil"/>
              <w:right w:val="nil"/>
            </w:tcBorders>
            <w:shd w:val="clear" w:color="auto" w:fill="auto"/>
            <w:noWrap/>
            <w:vAlign w:val="center"/>
            <w:hideMark/>
          </w:tcPr>
          <w:p w14:paraId="427BA2C1"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DA60844" w14:textId="77777777" w:rsidTr="00CE153C">
        <w:trPr>
          <w:trHeight w:val="85"/>
        </w:trPr>
        <w:tc>
          <w:tcPr>
            <w:tcW w:w="3081" w:type="pct"/>
            <w:tcBorders>
              <w:top w:val="nil"/>
              <w:left w:val="nil"/>
              <w:bottom w:val="nil"/>
              <w:right w:val="nil"/>
            </w:tcBorders>
            <w:shd w:val="clear" w:color="auto" w:fill="auto"/>
            <w:vAlign w:val="center"/>
            <w:hideMark/>
          </w:tcPr>
          <w:p w14:paraId="015CC6F1" w14:textId="77777777" w:rsidR="00F70036" w:rsidRPr="00015477" w:rsidRDefault="00F70036" w:rsidP="00F70036">
            <w:pPr>
              <w:spacing w:line="240" w:lineRule="auto"/>
              <w:rPr>
                <w:sz w:val="12"/>
                <w:szCs w:val="12"/>
              </w:rPr>
            </w:pPr>
            <w:r w:rsidRPr="00015477">
              <w:rPr>
                <w:sz w:val="12"/>
                <w:szCs w:val="12"/>
              </w:rPr>
              <w:t>- liczba osób objętych programem</w:t>
            </w:r>
          </w:p>
        </w:tc>
        <w:tc>
          <w:tcPr>
            <w:tcW w:w="547" w:type="pct"/>
            <w:tcBorders>
              <w:top w:val="nil"/>
              <w:left w:val="nil"/>
              <w:bottom w:val="nil"/>
              <w:right w:val="nil"/>
            </w:tcBorders>
            <w:shd w:val="clear" w:color="auto" w:fill="auto"/>
            <w:noWrap/>
            <w:vAlign w:val="center"/>
            <w:hideMark/>
          </w:tcPr>
          <w:p w14:paraId="5F48BBE1" w14:textId="77777777" w:rsidR="00F70036" w:rsidRPr="00015477" w:rsidRDefault="00F70036" w:rsidP="00F70036">
            <w:pPr>
              <w:spacing w:line="240" w:lineRule="auto"/>
              <w:jc w:val="right"/>
              <w:rPr>
                <w:color w:val="000000"/>
                <w:sz w:val="12"/>
                <w:szCs w:val="12"/>
              </w:rPr>
            </w:pPr>
            <w:r w:rsidRPr="00015477">
              <w:rPr>
                <w:color w:val="000000"/>
                <w:sz w:val="12"/>
                <w:szCs w:val="12"/>
              </w:rPr>
              <w:t>23</w:t>
            </w:r>
          </w:p>
        </w:tc>
        <w:tc>
          <w:tcPr>
            <w:tcW w:w="436" w:type="pct"/>
            <w:tcBorders>
              <w:top w:val="nil"/>
              <w:left w:val="nil"/>
              <w:bottom w:val="nil"/>
              <w:right w:val="nil"/>
            </w:tcBorders>
            <w:shd w:val="clear" w:color="auto" w:fill="auto"/>
            <w:noWrap/>
            <w:vAlign w:val="center"/>
            <w:hideMark/>
          </w:tcPr>
          <w:p w14:paraId="045C86A7"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6CA6606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CE126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822C6AD" w14:textId="77777777" w:rsidTr="00CE153C">
        <w:trPr>
          <w:trHeight w:val="85"/>
        </w:trPr>
        <w:tc>
          <w:tcPr>
            <w:tcW w:w="3081" w:type="pct"/>
            <w:tcBorders>
              <w:top w:val="nil"/>
              <w:left w:val="nil"/>
              <w:bottom w:val="nil"/>
              <w:right w:val="nil"/>
            </w:tcBorders>
            <w:shd w:val="clear" w:color="auto" w:fill="auto"/>
            <w:vAlign w:val="center"/>
            <w:hideMark/>
          </w:tcPr>
          <w:p w14:paraId="3597C74F" w14:textId="77777777" w:rsidR="00F70036" w:rsidRPr="00015477" w:rsidRDefault="00F70036" w:rsidP="00F70036">
            <w:pPr>
              <w:spacing w:line="240" w:lineRule="auto"/>
              <w:rPr>
                <w:sz w:val="12"/>
                <w:szCs w:val="12"/>
              </w:rPr>
            </w:pPr>
            <w:r w:rsidRPr="00015477">
              <w:rPr>
                <w:sz w:val="12"/>
                <w:szCs w:val="12"/>
              </w:rPr>
              <w:t>- średnia wartość posiłku</w:t>
            </w:r>
          </w:p>
        </w:tc>
        <w:tc>
          <w:tcPr>
            <w:tcW w:w="547" w:type="pct"/>
            <w:tcBorders>
              <w:top w:val="nil"/>
              <w:left w:val="nil"/>
              <w:bottom w:val="nil"/>
              <w:right w:val="nil"/>
            </w:tcBorders>
            <w:shd w:val="clear" w:color="auto" w:fill="auto"/>
            <w:noWrap/>
            <w:vAlign w:val="center"/>
            <w:hideMark/>
          </w:tcPr>
          <w:p w14:paraId="1AC5FACB" w14:textId="77777777" w:rsidR="00F70036" w:rsidRPr="00015477" w:rsidRDefault="00F70036" w:rsidP="00F70036">
            <w:pPr>
              <w:spacing w:line="240" w:lineRule="auto"/>
              <w:jc w:val="right"/>
              <w:rPr>
                <w:color w:val="000000"/>
                <w:sz w:val="12"/>
                <w:szCs w:val="12"/>
              </w:rPr>
            </w:pPr>
            <w:r w:rsidRPr="00015477">
              <w:rPr>
                <w:color w:val="000000"/>
                <w:sz w:val="12"/>
                <w:szCs w:val="12"/>
              </w:rPr>
              <w:t>21,74</w:t>
            </w:r>
          </w:p>
        </w:tc>
        <w:tc>
          <w:tcPr>
            <w:tcW w:w="436" w:type="pct"/>
            <w:tcBorders>
              <w:top w:val="nil"/>
              <w:left w:val="nil"/>
              <w:bottom w:val="nil"/>
              <w:right w:val="nil"/>
            </w:tcBorders>
            <w:shd w:val="clear" w:color="auto" w:fill="auto"/>
            <w:noWrap/>
            <w:vAlign w:val="center"/>
            <w:hideMark/>
          </w:tcPr>
          <w:p w14:paraId="3832F019"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1531CB5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251D34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A16CE29" w14:textId="77777777" w:rsidTr="00CE153C">
        <w:trPr>
          <w:trHeight w:val="85"/>
        </w:trPr>
        <w:tc>
          <w:tcPr>
            <w:tcW w:w="3081" w:type="pct"/>
            <w:tcBorders>
              <w:top w:val="nil"/>
              <w:left w:val="nil"/>
              <w:bottom w:val="nil"/>
              <w:right w:val="nil"/>
            </w:tcBorders>
            <w:shd w:val="clear" w:color="auto" w:fill="auto"/>
            <w:vAlign w:val="center"/>
            <w:hideMark/>
          </w:tcPr>
          <w:p w14:paraId="392C8EB3" w14:textId="77777777" w:rsidR="00F70036" w:rsidRPr="00015477" w:rsidRDefault="00F70036" w:rsidP="00F70036">
            <w:pPr>
              <w:spacing w:line="240" w:lineRule="auto"/>
              <w:rPr>
                <w:sz w:val="12"/>
                <w:szCs w:val="12"/>
              </w:rPr>
            </w:pPr>
            <w:r w:rsidRPr="00015477">
              <w:rPr>
                <w:sz w:val="12"/>
                <w:szCs w:val="12"/>
              </w:rPr>
              <w:t>- średni okres dożywiania (dni)</w:t>
            </w:r>
          </w:p>
        </w:tc>
        <w:tc>
          <w:tcPr>
            <w:tcW w:w="547" w:type="pct"/>
            <w:tcBorders>
              <w:top w:val="nil"/>
              <w:left w:val="nil"/>
              <w:bottom w:val="nil"/>
              <w:right w:val="nil"/>
            </w:tcBorders>
            <w:shd w:val="clear" w:color="auto" w:fill="auto"/>
            <w:noWrap/>
            <w:vAlign w:val="center"/>
            <w:hideMark/>
          </w:tcPr>
          <w:p w14:paraId="7D6B372D" w14:textId="77777777" w:rsidR="00F70036" w:rsidRPr="00015477" w:rsidRDefault="00F70036" w:rsidP="00F70036">
            <w:pPr>
              <w:spacing w:line="240" w:lineRule="auto"/>
              <w:jc w:val="right"/>
              <w:rPr>
                <w:color w:val="000000"/>
                <w:sz w:val="12"/>
                <w:szCs w:val="12"/>
              </w:rPr>
            </w:pPr>
            <w:r w:rsidRPr="00015477">
              <w:rPr>
                <w:color w:val="000000"/>
                <w:sz w:val="12"/>
                <w:szCs w:val="12"/>
              </w:rPr>
              <w:t>195</w:t>
            </w:r>
          </w:p>
        </w:tc>
        <w:tc>
          <w:tcPr>
            <w:tcW w:w="436" w:type="pct"/>
            <w:tcBorders>
              <w:top w:val="nil"/>
              <w:left w:val="nil"/>
              <w:bottom w:val="nil"/>
              <w:right w:val="nil"/>
            </w:tcBorders>
            <w:shd w:val="clear" w:color="auto" w:fill="auto"/>
            <w:noWrap/>
            <w:vAlign w:val="center"/>
            <w:hideMark/>
          </w:tcPr>
          <w:p w14:paraId="1530A480"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06236C6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01DA0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4A650BB" w14:textId="77777777" w:rsidTr="00CE153C">
        <w:trPr>
          <w:trHeight w:val="85"/>
        </w:trPr>
        <w:tc>
          <w:tcPr>
            <w:tcW w:w="3081" w:type="pct"/>
            <w:tcBorders>
              <w:top w:val="nil"/>
              <w:left w:val="nil"/>
              <w:bottom w:val="nil"/>
              <w:right w:val="nil"/>
            </w:tcBorders>
            <w:shd w:val="clear" w:color="auto" w:fill="auto"/>
            <w:vAlign w:val="center"/>
            <w:hideMark/>
          </w:tcPr>
          <w:p w14:paraId="77EFBF87" w14:textId="77777777" w:rsidR="00F70036" w:rsidRPr="00015477" w:rsidRDefault="00F70036" w:rsidP="00F70036">
            <w:pPr>
              <w:spacing w:line="240" w:lineRule="auto"/>
              <w:rPr>
                <w:sz w:val="12"/>
                <w:szCs w:val="12"/>
              </w:rPr>
            </w:pPr>
            <w:r w:rsidRPr="00015477">
              <w:rPr>
                <w:sz w:val="12"/>
                <w:szCs w:val="12"/>
              </w:rPr>
              <w:t>opłaty za szkolne obiady:</w:t>
            </w:r>
          </w:p>
        </w:tc>
        <w:tc>
          <w:tcPr>
            <w:tcW w:w="547" w:type="pct"/>
            <w:tcBorders>
              <w:top w:val="nil"/>
              <w:left w:val="nil"/>
              <w:bottom w:val="nil"/>
              <w:right w:val="nil"/>
            </w:tcBorders>
            <w:shd w:val="clear" w:color="auto" w:fill="auto"/>
            <w:noWrap/>
            <w:vAlign w:val="center"/>
            <w:hideMark/>
          </w:tcPr>
          <w:p w14:paraId="4393869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D9E5181" w14:textId="77777777" w:rsidR="00F70036" w:rsidRPr="00015477" w:rsidRDefault="00F70036" w:rsidP="00F70036">
            <w:pPr>
              <w:spacing w:line="240" w:lineRule="auto"/>
              <w:jc w:val="right"/>
              <w:rPr>
                <w:sz w:val="12"/>
                <w:szCs w:val="12"/>
              </w:rPr>
            </w:pPr>
            <w:r w:rsidRPr="00015477">
              <w:rPr>
                <w:sz w:val="12"/>
                <w:szCs w:val="12"/>
              </w:rPr>
              <w:t>66 649</w:t>
            </w:r>
          </w:p>
        </w:tc>
        <w:tc>
          <w:tcPr>
            <w:tcW w:w="500" w:type="pct"/>
            <w:tcBorders>
              <w:top w:val="nil"/>
              <w:left w:val="nil"/>
              <w:bottom w:val="nil"/>
              <w:right w:val="nil"/>
            </w:tcBorders>
            <w:shd w:val="clear" w:color="auto" w:fill="auto"/>
            <w:noWrap/>
            <w:vAlign w:val="center"/>
            <w:hideMark/>
          </w:tcPr>
          <w:p w14:paraId="0DA979C3" w14:textId="77777777" w:rsidR="00F70036" w:rsidRPr="00015477" w:rsidRDefault="00F70036" w:rsidP="00F70036">
            <w:pPr>
              <w:spacing w:line="240" w:lineRule="auto"/>
              <w:jc w:val="right"/>
              <w:rPr>
                <w:sz w:val="12"/>
                <w:szCs w:val="12"/>
              </w:rPr>
            </w:pPr>
            <w:r w:rsidRPr="00015477">
              <w:rPr>
                <w:sz w:val="12"/>
                <w:szCs w:val="12"/>
              </w:rPr>
              <w:t>66 649,00</w:t>
            </w:r>
          </w:p>
        </w:tc>
        <w:tc>
          <w:tcPr>
            <w:tcW w:w="436" w:type="pct"/>
            <w:tcBorders>
              <w:top w:val="nil"/>
              <w:left w:val="nil"/>
              <w:bottom w:val="nil"/>
              <w:right w:val="nil"/>
            </w:tcBorders>
            <w:shd w:val="clear" w:color="auto" w:fill="auto"/>
            <w:noWrap/>
            <w:vAlign w:val="center"/>
            <w:hideMark/>
          </w:tcPr>
          <w:p w14:paraId="39B0F4A6"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09037F8" w14:textId="77777777" w:rsidTr="00CE153C">
        <w:trPr>
          <w:trHeight w:val="85"/>
        </w:trPr>
        <w:tc>
          <w:tcPr>
            <w:tcW w:w="3081" w:type="pct"/>
            <w:tcBorders>
              <w:top w:val="nil"/>
              <w:left w:val="nil"/>
              <w:bottom w:val="nil"/>
              <w:right w:val="nil"/>
            </w:tcBorders>
            <w:shd w:val="clear" w:color="auto" w:fill="auto"/>
            <w:vAlign w:val="center"/>
            <w:hideMark/>
          </w:tcPr>
          <w:p w14:paraId="0B73FA44" w14:textId="77777777" w:rsidR="00F70036" w:rsidRPr="00015477" w:rsidRDefault="00F70036" w:rsidP="00F70036">
            <w:pPr>
              <w:spacing w:line="240" w:lineRule="auto"/>
              <w:rPr>
                <w:sz w:val="12"/>
                <w:szCs w:val="12"/>
              </w:rPr>
            </w:pPr>
            <w:r w:rsidRPr="00015477">
              <w:rPr>
                <w:sz w:val="12"/>
                <w:szCs w:val="12"/>
              </w:rPr>
              <w:t>- liczba osób objętych programem</w:t>
            </w:r>
          </w:p>
        </w:tc>
        <w:tc>
          <w:tcPr>
            <w:tcW w:w="547" w:type="pct"/>
            <w:tcBorders>
              <w:top w:val="nil"/>
              <w:left w:val="nil"/>
              <w:bottom w:val="nil"/>
              <w:right w:val="nil"/>
            </w:tcBorders>
            <w:shd w:val="clear" w:color="auto" w:fill="auto"/>
            <w:noWrap/>
            <w:vAlign w:val="center"/>
            <w:hideMark/>
          </w:tcPr>
          <w:p w14:paraId="7B54BE7E" w14:textId="77777777" w:rsidR="00F70036" w:rsidRPr="00015477" w:rsidRDefault="00F70036" w:rsidP="00F70036">
            <w:pPr>
              <w:spacing w:line="240" w:lineRule="auto"/>
              <w:jc w:val="right"/>
              <w:rPr>
                <w:color w:val="000000"/>
                <w:sz w:val="12"/>
                <w:szCs w:val="12"/>
              </w:rPr>
            </w:pPr>
            <w:r w:rsidRPr="00015477">
              <w:rPr>
                <w:color w:val="000000"/>
                <w:sz w:val="12"/>
                <w:szCs w:val="12"/>
              </w:rPr>
              <w:t>86</w:t>
            </w:r>
          </w:p>
        </w:tc>
        <w:tc>
          <w:tcPr>
            <w:tcW w:w="436" w:type="pct"/>
            <w:tcBorders>
              <w:top w:val="nil"/>
              <w:left w:val="nil"/>
              <w:bottom w:val="nil"/>
              <w:right w:val="nil"/>
            </w:tcBorders>
            <w:shd w:val="clear" w:color="auto" w:fill="auto"/>
            <w:noWrap/>
            <w:vAlign w:val="center"/>
            <w:hideMark/>
          </w:tcPr>
          <w:p w14:paraId="7D1CE606"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8B176E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2C60F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B4FD81B" w14:textId="77777777" w:rsidTr="00CE153C">
        <w:trPr>
          <w:trHeight w:val="85"/>
        </w:trPr>
        <w:tc>
          <w:tcPr>
            <w:tcW w:w="3081" w:type="pct"/>
            <w:tcBorders>
              <w:top w:val="nil"/>
              <w:left w:val="nil"/>
              <w:bottom w:val="nil"/>
              <w:right w:val="nil"/>
            </w:tcBorders>
            <w:shd w:val="clear" w:color="auto" w:fill="auto"/>
            <w:vAlign w:val="center"/>
            <w:hideMark/>
          </w:tcPr>
          <w:p w14:paraId="17C0224D" w14:textId="77777777" w:rsidR="00F70036" w:rsidRPr="00015477" w:rsidRDefault="00F70036" w:rsidP="00F70036">
            <w:pPr>
              <w:spacing w:line="240" w:lineRule="auto"/>
              <w:rPr>
                <w:sz w:val="12"/>
                <w:szCs w:val="12"/>
              </w:rPr>
            </w:pPr>
            <w:r w:rsidRPr="00015477">
              <w:rPr>
                <w:sz w:val="12"/>
                <w:szCs w:val="12"/>
              </w:rPr>
              <w:t>- średnia wartość posiłku</w:t>
            </w:r>
          </w:p>
        </w:tc>
        <w:tc>
          <w:tcPr>
            <w:tcW w:w="547" w:type="pct"/>
            <w:tcBorders>
              <w:top w:val="nil"/>
              <w:left w:val="nil"/>
              <w:bottom w:val="nil"/>
              <w:right w:val="nil"/>
            </w:tcBorders>
            <w:shd w:val="clear" w:color="auto" w:fill="auto"/>
            <w:noWrap/>
            <w:vAlign w:val="center"/>
            <w:hideMark/>
          </w:tcPr>
          <w:p w14:paraId="40F0AB74" w14:textId="77777777" w:rsidR="00F70036" w:rsidRPr="00015477" w:rsidRDefault="00F70036" w:rsidP="00F70036">
            <w:pPr>
              <w:spacing w:line="240" w:lineRule="auto"/>
              <w:jc w:val="right"/>
              <w:rPr>
                <w:color w:val="000000"/>
                <w:sz w:val="12"/>
                <w:szCs w:val="12"/>
              </w:rPr>
            </w:pPr>
            <w:r w:rsidRPr="00015477">
              <w:rPr>
                <w:color w:val="000000"/>
                <w:sz w:val="12"/>
                <w:szCs w:val="12"/>
              </w:rPr>
              <w:t>10,92</w:t>
            </w:r>
          </w:p>
        </w:tc>
        <w:tc>
          <w:tcPr>
            <w:tcW w:w="436" w:type="pct"/>
            <w:tcBorders>
              <w:top w:val="nil"/>
              <w:left w:val="nil"/>
              <w:bottom w:val="nil"/>
              <w:right w:val="nil"/>
            </w:tcBorders>
            <w:shd w:val="clear" w:color="auto" w:fill="auto"/>
            <w:noWrap/>
            <w:vAlign w:val="center"/>
            <w:hideMark/>
          </w:tcPr>
          <w:p w14:paraId="6BEE65EB"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33C8CDF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92AEF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2E966A4" w14:textId="77777777" w:rsidTr="00CE153C">
        <w:trPr>
          <w:trHeight w:val="85"/>
        </w:trPr>
        <w:tc>
          <w:tcPr>
            <w:tcW w:w="3081" w:type="pct"/>
            <w:tcBorders>
              <w:top w:val="nil"/>
              <w:left w:val="nil"/>
              <w:bottom w:val="nil"/>
              <w:right w:val="nil"/>
            </w:tcBorders>
            <w:shd w:val="clear" w:color="auto" w:fill="auto"/>
            <w:vAlign w:val="center"/>
            <w:hideMark/>
          </w:tcPr>
          <w:p w14:paraId="5122667D" w14:textId="77777777" w:rsidR="00F70036" w:rsidRPr="00015477" w:rsidRDefault="00F70036" w:rsidP="00F70036">
            <w:pPr>
              <w:spacing w:line="240" w:lineRule="auto"/>
              <w:rPr>
                <w:sz w:val="12"/>
                <w:szCs w:val="12"/>
              </w:rPr>
            </w:pPr>
            <w:r w:rsidRPr="00015477">
              <w:rPr>
                <w:sz w:val="12"/>
                <w:szCs w:val="12"/>
              </w:rPr>
              <w:t>- średni okres dożywiania (dni)</w:t>
            </w:r>
          </w:p>
        </w:tc>
        <w:tc>
          <w:tcPr>
            <w:tcW w:w="547" w:type="pct"/>
            <w:tcBorders>
              <w:top w:val="nil"/>
              <w:left w:val="nil"/>
              <w:bottom w:val="nil"/>
              <w:right w:val="nil"/>
            </w:tcBorders>
            <w:shd w:val="clear" w:color="auto" w:fill="auto"/>
            <w:noWrap/>
            <w:vAlign w:val="center"/>
            <w:hideMark/>
          </w:tcPr>
          <w:p w14:paraId="2FC2ABB8" w14:textId="77777777" w:rsidR="00F70036" w:rsidRPr="00015477" w:rsidRDefault="00F70036" w:rsidP="00F70036">
            <w:pPr>
              <w:spacing w:line="240" w:lineRule="auto"/>
              <w:jc w:val="right"/>
              <w:rPr>
                <w:color w:val="000000"/>
                <w:sz w:val="12"/>
                <w:szCs w:val="12"/>
              </w:rPr>
            </w:pPr>
            <w:r w:rsidRPr="00015477">
              <w:rPr>
                <w:color w:val="000000"/>
                <w:sz w:val="12"/>
                <w:szCs w:val="12"/>
              </w:rPr>
              <w:t>71</w:t>
            </w:r>
          </w:p>
        </w:tc>
        <w:tc>
          <w:tcPr>
            <w:tcW w:w="436" w:type="pct"/>
            <w:tcBorders>
              <w:top w:val="nil"/>
              <w:left w:val="nil"/>
              <w:bottom w:val="nil"/>
              <w:right w:val="nil"/>
            </w:tcBorders>
            <w:shd w:val="clear" w:color="auto" w:fill="auto"/>
            <w:noWrap/>
            <w:vAlign w:val="center"/>
            <w:hideMark/>
          </w:tcPr>
          <w:p w14:paraId="5A42714F"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201B7C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6F3D2C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01849DB" w14:textId="77777777" w:rsidTr="00CE153C">
        <w:trPr>
          <w:trHeight w:val="85"/>
        </w:trPr>
        <w:tc>
          <w:tcPr>
            <w:tcW w:w="3081" w:type="pct"/>
            <w:tcBorders>
              <w:top w:val="nil"/>
              <w:left w:val="nil"/>
              <w:bottom w:val="nil"/>
              <w:right w:val="nil"/>
            </w:tcBorders>
            <w:shd w:val="clear" w:color="auto" w:fill="auto"/>
            <w:vAlign w:val="center"/>
            <w:hideMark/>
          </w:tcPr>
          <w:p w14:paraId="2F139FAF" w14:textId="77777777" w:rsidR="00F70036" w:rsidRPr="00015477" w:rsidRDefault="00F70036" w:rsidP="00F70036">
            <w:pPr>
              <w:spacing w:line="240" w:lineRule="auto"/>
              <w:rPr>
                <w:sz w:val="12"/>
                <w:szCs w:val="12"/>
              </w:rPr>
            </w:pPr>
            <w:r w:rsidRPr="00015477">
              <w:rPr>
                <w:sz w:val="12"/>
                <w:szCs w:val="12"/>
              </w:rPr>
              <w:t xml:space="preserve">żywienie w przedszkolach: </w:t>
            </w:r>
          </w:p>
        </w:tc>
        <w:tc>
          <w:tcPr>
            <w:tcW w:w="547" w:type="pct"/>
            <w:tcBorders>
              <w:top w:val="nil"/>
              <w:left w:val="nil"/>
              <w:bottom w:val="nil"/>
              <w:right w:val="nil"/>
            </w:tcBorders>
            <w:shd w:val="clear" w:color="auto" w:fill="auto"/>
            <w:noWrap/>
            <w:vAlign w:val="center"/>
            <w:hideMark/>
          </w:tcPr>
          <w:p w14:paraId="1EE1CAF4"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733A5F7" w14:textId="77777777" w:rsidR="00F70036" w:rsidRPr="00015477" w:rsidRDefault="00F70036" w:rsidP="00F70036">
            <w:pPr>
              <w:spacing w:line="240" w:lineRule="auto"/>
              <w:jc w:val="right"/>
              <w:rPr>
                <w:sz w:val="12"/>
                <w:szCs w:val="12"/>
              </w:rPr>
            </w:pPr>
            <w:r w:rsidRPr="00015477">
              <w:rPr>
                <w:sz w:val="12"/>
                <w:szCs w:val="12"/>
              </w:rPr>
              <w:t>21 640</w:t>
            </w:r>
          </w:p>
        </w:tc>
        <w:tc>
          <w:tcPr>
            <w:tcW w:w="500" w:type="pct"/>
            <w:tcBorders>
              <w:top w:val="nil"/>
              <w:left w:val="nil"/>
              <w:bottom w:val="nil"/>
              <w:right w:val="nil"/>
            </w:tcBorders>
            <w:shd w:val="clear" w:color="auto" w:fill="auto"/>
            <w:noWrap/>
            <w:vAlign w:val="center"/>
            <w:hideMark/>
          </w:tcPr>
          <w:p w14:paraId="7372DED3" w14:textId="77777777" w:rsidR="00F70036" w:rsidRPr="00015477" w:rsidRDefault="00F70036" w:rsidP="00F70036">
            <w:pPr>
              <w:spacing w:line="240" w:lineRule="auto"/>
              <w:jc w:val="right"/>
              <w:rPr>
                <w:sz w:val="12"/>
                <w:szCs w:val="12"/>
              </w:rPr>
            </w:pPr>
            <w:r w:rsidRPr="00015477">
              <w:rPr>
                <w:sz w:val="12"/>
                <w:szCs w:val="12"/>
              </w:rPr>
              <w:t>21 640,00</w:t>
            </w:r>
          </w:p>
        </w:tc>
        <w:tc>
          <w:tcPr>
            <w:tcW w:w="436" w:type="pct"/>
            <w:tcBorders>
              <w:top w:val="nil"/>
              <w:left w:val="nil"/>
              <w:bottom w:val="nil"/>
              <w:right w:val="nil"/>
            </w:tcBorders>
            <w:shd w:val="clear" w:color="auto" w:fill="auto"/>
            <w:noWrap/>
            <w:vAlign w:val="center"/>
            <w:hideMark/>
          </w:tcPr>
          <w:p w14:paraId="18DB4CA6"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81F6888" w14:textId="77777777" w:rsidTr="00CE153C">
        <w:trPr>
          <w:trHeight w:val="85"/>
        </w:trPr>
        <w:tc>
          <w:tcPr>
            <w:tcW w:w="3081" w:type="pct"/>
            <w:tcBorders>
              <w:top w:val="nil"/>
              <w:left w:val="nil"/>
              <w:bottom w:val="nil"/>
              <w:right w:val="nil"/>
            </w:tcBorders>
            <w:shd w:val="clear" w:color="auto" w:fill="auto"/>
            <w:vAlign w:val="center"/>
            <w:hideMark/>
          </w:tcPr>
          <w:p w14:paraId="2ED63053" w14:textId="77777777" w:rsidR="00F70036" w:rsidRPr="00015477" w:rsidRDefault="00F70036" w:rsidP="00F70036">
            <w:pPr>
              <w:spacing w:line="240" w:lineRule="auto"/>
              <w:rPr>
                <w:sz w:val="12"/>
                <w:szCs w:val="12"/>
              </w:rPr>
            </w:pPr>
            <w:r w:rsidRPr="00015477">
              <w:rPr>
                <w:sz w:val="12"/>
                <w:szCs w:val="12"/>
              </w:rPr>
              <w:t>- liczba dzieci objętych programem</w:t>
            </w:r>
          </w:p>
        </w:tc>
        <w:tc>
          <w:tcPr>
            <w:tcW w:w="547" w:type="pct"/>
            <w:tcBorders>
              <w:top w:val="nil"/>
              <w:left w:val="nil"/>
              <w:bottom w:val="nil"/>
              <w:right w:val="nil"/>
            </w:tcBorders>
            <w:shd w:val="clear" w:color="auto" w:fill="auto"/>
            <w:noWrap/>
            <w:vAlign w:val="center"/>
            <w:hideMark/>
          </w:tcPr>
          <w:p w14:paraId="6A08AADB" w14:textId="77777777" w:rsidR="00F70036" w:rsidRPr="00015477" w:rsidRDefault="00F70036" w:rsidP="00F70036">
            <w:pPr>
              <w:spacing w:line="240" w:lineRule="auto"/>
              <w:jc w:val="right"/>
              <w:rPr>
                <w:color w:val="000000"/>
                <w:sz w:val="12"/>
                <w:szCs w:val="12"/>
              </w:rPr>
            </w:pPr>
            <w:r w:rsidRPr="00015477">
              <w:rPr>
                <w:color w:val="000000"/>
                <w:sz w:val="12"/>
                <w:szCs w:val="12"/>
              </w:rPr>
              <w:t>41</w:t>
            </w:r>
          </w:p>
        </w:tc>
        <w:tc>
          <w:tcPr>
            <w:tcW w:w="436" w:type="pct"/>
            <w:tcBorders>
              <w:top w:val="nil"/>
              <w:left w:val="nil"/>
              <w:bottom w:val="nil"/>
              <w:right w:val="nil"/>
            </w:tcBorders>
            <w:shd w:val="clear" w:color="auto" w:fill="auto"/>
            <w:noWrap/>
            <w:vAlign w:val="center"/>
            <w:hideMark/>
          </w:tcPr>
          <w:p w14:paraId="698F7111"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3EF18D6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3CA049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50F72C7" w14:textId="77777777" w:rsidTr="00CE153C">
        <w:trPr>
          <w:trHeight w:val="85"/>
        </w:trPr>
        <w:tc>
          <w:tcPr>
            <w:tcW w:w="3081" w:type="pct"/>
            <w:tcBorders>
              <w:top w:val="nil"/>
              <w:left w:val="nil"/>
              <w:bottom w:val="nil"/>
              <w:right w:val="nil"/>
            </w:tcBorders>
            <w:shd w:val="clear" w:color="auto" w:fill="auto"/>
            <w:vAlign w:val="center"/>
            <w:hideMark/>
          </w:tcPr>
          <w:p w14:paraId="37F9E20E" w14:textId="77777777" w:rsidR="00F70036" w:rsidRPr="00015477" w:rsidRDefault="00F70036" w:rsidP="00F70036">
            <w:pPr>
              <w:spacing w:line="240" w:lineRule="auto"/>
              <w:rPr>
                <w:sz w:val="12"/>
                <w:szCs w:val="12"/>
              </w:rPr>
            </w:pPr>
            <w:r w:rsidRPr="00015477">
              <w:rPr>
                <w:sz w:val="12"/>
                <w:szCs w:val="12"/>
              </w:rPr>
              <w:t>- średnia wartość posiłku</w:t>
            </w:r>
          </w:p>
        </w:tc>
        <w:tc>
          <w:tcPr>
            <w:tcW w:w="547" w:type="pct"/>
            <w:tcBorders>
              <w:top w:val="nil"/>
              <w:left w:val="nil"/>
              <w:bottom w:val="nil"/>
              <w:right w:val="nil"/>
            </w:tcBorders>
            <w:shd w:val="clear" w:color="auto" w:fill="auto"/>
            <w:noWrap/>
            <w:vAlign w:val="center"/>
            <w:hideMark/>
          </w:tcPr>
          <w:p w14:paraId="0861F2DB" w14:textId="77777777" w:rsidR="00F70036" w:rsidRPr="00015477" w:rsidRDefault="00F70036" w:rsidP="00F70036">
            <w:pPr>
              <w:spacing w:line="240" w:lineRule="auto"/>
              <w:jc w:val="right"/>
              <w:rPr>
                <w:color w:val="000000"/>
                <w:sz w:val="12"/>
                <w:szCs w:val="12"/>
              </w:rPr>
            </w:pPr>
            <w:r w:rsidRPr="00015477">
              <w:rPr>
                <w:color w:val="000000"/>
                <w:sz w:val="12"/>
                <w:szCs w:val="12"/>
              </w:rPr>
              <w:t>8,12</w:t>
            </w:r>
          </w:p>
        </w:tc>
        <w:tc>
          <w:tcPr>
            <w:tcW w:w="436" w:type="pct"/>
            <w:tcBorders>
              <w:top w:val="nil"/>
              <w:left w:val="nil"/>
              <w:bottom w:val="nil"/>
              <w:right w:val="nil"/>
            </w:tcBorders>
            <w:shd w:val="clear" w:color="auto" w:fill="auto"/>
            <w:noWrap/>
            <w:vAlign w:val="center"/>
            <w:hideMark/>
          </w:tcPr>
          <w:p w14:paraId="30AE5EC7"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C76BA0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CA9DA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D0A90E9" w14:textId="77777777" w:rsidTr="00CE153C">
        <w:trPr>
          <w:trHeight w:val="85"/>
        </w:trPr>
        <w:tc>
          <w:tcPr>
            <w:tcW w:w="3081" w:type="pct"/>
            <w:tcBorders>
              <w:top w:val="nil"/>
              <w:left w:val="nil"/>
              <w:bottom w:val="nil"/>
              <w:right w:val="nil"/>
            </w:tcBorders>
            <w:shd w:val="clear" w:color="auto" w:fill="auto"/>
            <w:vAlign w:val="center"/>
            <w:hideMark/>
          </w:tcPr>
          <w:p w14:paraId="2CB304FA" w14:textId="77777777" w:rsidR="00F70036" w:rsidRPr="00015477" w:rsidRDefault="00F70036" w:rsidP="00F70036">
            <w:pPr>
              <w:spacing w:line="240" w:lineRule="auto"/>
              <w:rPr>
                <w:sz w:val="12"/>
                <w:szCs w:val="12"/>
              </w:rPr>
            </w:pPr>
            <w:r w:rsidRPr="00015477">
              <w:rPr>
                <w:sz w:val="12"/>
                <w:szCs w:val="12"/>
              </w:rPr>
              <w:t>- średni okres dożywiania (dni)</w:t>
            </w:r>
          </w:p>
        </w:tc>
        <w:tc>
          <w:tcPr>
            <w:tcW w:w="547" w:type="pct"/>
            <w:tcBorders>
              <w:top w:val="nil"/>
              <w:left w:val="nil"/>
              <w:bottom w:val="nil"/>
              <w:right w:val="nil"/>
            </w:tcBorders>
            <w:shd w:val="clear" w:color="auto" w:fill="auto"/>
            <w:noWrap/>
            <w:vAlign w:val="center"/>
            <w:hideMark/>
          </w:tcPr>
          <w:p w14:paraId="6AD2A5A3" w14:textId="77777777" w:rsidR="00F70036" w:rsidRPr="00015477" w:rsidRDefault="00F70036" w:rsidP="00F70036">
            <w:pPr>
              <w:spacing w:line="240" w:lineRule="auto"/>
              <w:jc w:val="right"/>
              <w:rPr>
                <w:color w:val="000000"/>
                <w:sz w:val="12"/>
                <w:szCs w:val="12"/>
              </w:rPr>
            </w:pPr>
            <w:r w:rsidRPr="00015477">
              <w:rPr>
                <w:color w:val="000000"/>
                <w:sz w:val="12"/>
                <w:szCs w:val="12"/>
              </w:rPr>
              <w:t>65</w:t>
            </w:r>
          </w:p>
        </w:tc>
        <w:tc>
          <w:tcPr>
            <w:tcW w:w="436" w:type="pct"/>
            <w:tcBorders>
              <w:top w:val="nil"/>
              <w:left w:val="nil"/>
              <w:bottom w:val="nil"/>
              <w:right w:val="nil"/>
            </w:tcBorders>
            <w:shd w:val="clear" w:color="auto" w:fill="auto"/>
            <w:noWrap/>
            <w:vAlign w:val="center"/>
            <w:hideMark/>
          </w:tcPr>
          <w:p w14:paraId="2E294E9C"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01B97BD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D066F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EB2AAE3" w14:textId="77777777" w:rsidTr="00CE153C">
        <w:trPr>
          <w:trHeight w:val="85"/>
        </w:trPr>
        <w:tc>
          <w:tcPr>
            <w:tcW w:w="3081" w:type="pct"/>
            <w:tcBorders>
              <w:top w:val="nil"/>
              <w:left w:val="nil"/>
              <w:bottom w:val="nil"/>
              <w:right w:val="nil"/>
            </w:tcBorders>
            <w:shd w:val="clear" w:color="auto" w:fill="auto"/>
            <w:vAlign w:val="center"/>
            <w:hideMark/>
          </w:tcPr>
          <w:p w14:paraId="09660534"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9E2451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81CC8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9098A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3D4CA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321708D" w14:textId="77777777" w:rsidTr="00CE153C">
        <w:trPr>
          <w:trHeight w:val="85"/>
        </w:trPr>
        <w:tc>
          <w:tcPr>
            <w:tcW w:w="3081" w:type="pct"/>
            <w:tcBorders>
              <w:top w:val="nil"/>
              <w:left w:val="nil"/>
              <w:bottom w:val="nil"/>
              <w:right w:val="nil"/>
            </w:tcBorders>
            <w:shd w:val="clear" w:color="auto" w:fill="auto"/>
            <w:vAlign w:val="center"/>
            <w:hideMark/>
          </w:tcPr>
          <w:p w14:paraId="6752A8D8" w14:textId="77777777" w:rsidR="00F70036" w:rsidRPr="00015477" w:rsidRDefault="00F70036" w:rsidP="00F70036">
            <w:pPr>
              <w:spacing w:line="240" w:lineRule="auto"/>
              <w:rPr>
                <w:sz w:val="12"/>
                <w:szCs w:val="12"/>
              </w:rPr>
            </w:pPr>
            <w:r w:rsidRPr="00015477">
              <w:rPr>
                <w:sz w:val="12"/>
                <w:szCs w:val="12"/>
              </w:rPr>
              <w:t>zasiłki celowe na zakup żywności</w:t>
            </w:r>
          </w:p>
        </w:tc>
        <w:tc>
          <w:tcPr>
            <w:tcW w:w="547" w:type="pct"/>
            <w:tcBorders>
              <w:top w:val="nil"/>
              <w:left w:val="nil"/>
              <w:bottom w:val="nil"/>
              <w:right w:val="nil"/>
            </w:tcBorders>
            <w:shd w:val="clear" w:color="auto" w:fill="auto"/>
            <w:noWrap/>
            <w:vAlign w:val="center"/>
            <w:hideMark/>
          </w:tcPr>
          <w:p w14:paraId="69245343"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19B27A7" w14:textId="77777777" w:rsidR="00F70036" w:rsidRPr="00015477" w:rsidRDefault="00F70036" w:rsidP="00F70036">
            <w:pPr>
              <w:spacing w:line="240" w:lineRule="auto"/>
              <w:jc w:val="right"/>
              <w:rPr>
                <w:sz w:val="12"/>
                <w:szCs w:val="12"/>
              </w:rPr>
            </w:pPr>
            <w:r w:rsidRPr="00015477">
              <w:rPr>
                <w:sz w:val="12"/>
                <w:szCs w:val="12"/>
              </w:rPr>
              <w:t>659 827</w:t>
            </w:r>
          </w:p>
        </w:tc>
        <w:tc>
          <w:tcPr>
            <w:tcW w:w="500" w:type="pct"/>
            <w:tcBorders>
              <w:top w:val="nil"/>
              <w:left w:val="nil"/>
              <w:bottom w:val="nil"/>
              <w:right w:val="nil"/>
            </w:tcBorders>
            <w:shd w:val="clear" w:color="auto" w:fill="auto"/>
            <w:noWrap/>
            <w:vAlign w:val="center"/>
            <w:hideMark/>
          </w:tcPr>
          <w:p w14:paraId="284D043E" w14:textId="77777777" w:rsidR="00F70036" w:rsidRPr="00015477" w:rsidRDefault="00F70036" w:rsidP="00F70036">
            <w:pPr>
              <w:spacing w:line="240" w:lineRule="auto"/>
              <w:jc w:val="right"/>
              <w:rPr>
                <w:sz w:val="12"/>
                <w:szCs w:val="12"/>
              </w:rPr>
            </w:pPr>
            <w:r w:rsidRPr="00015477">
              <w:rPr>
                <w:sz w:val="12"/>
                <w:szCs w:val="12"/>
              </w:rPr>
              <w:t>659 827,00</w:t>
            </w:r>
          </w:p>
        </w:tc>
        <w:tc>
          <w:tcPr>
            <w:tcW w:w="436" w:type="pct"/>
            <w:tcBorders>
              <w:top w:val="nil"/>
              <w:left w:val="nil"/>
              <w:bottom w:val="nil"/>
              <w:right w:val="nil"/>
            </w:tcBorders>
            <w:shd w:val="clear" w:color="auto" w:fill="auto"/>
            <w:noWrap/>
            <w:vAlign w:val="center"/>
            <w:hideMark/>
          </w:tcPr>
          <w:p w14:paraId="2DA87872"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4B339ECB" w14:textId="77777777" w:rsidTr="00CE153C">
        <w:trPr>
          <w:trHeight w:val="85"/>
        </w:trPr>
        <w:tc>
          <w:tcPr>
            <w:tcW w:w="3081" w:type="pct"/>
            <w:tcBorders>
              <w:top w:val="nil"/>
              <w:left w:val="nil"/>
              <w:bottom w:val="nil"/>
              <w:right w:val="nil"/>
            </w:tcBorders>
            <w:shd w:val="clear" w:color="auto" w:fill="auto"/>
            <w:vAlign w:val="center"/>
            <w:hideMark/>
          </w:tcPr>
          <w:p w14:paraId="24E7A179"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52A670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BFBA6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5FF8F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DEB78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957DF1" w14:textId="77777777" w:rsidTr="00CE153C">
        <w:trPr>
          <w:trHeight w:val="85"/>
        </w:trPr>
        <w:tc>
          <w:tcPr>
            <w:tcW w:w="3081" w:type="pct"/>
            <w:tcBorders>
              <w:top w:val="nil"/>
              <w:left w:val="nil"/>
              <w:bottom w:val="nil"/>
              <w:right w:val="nil"/>
            </w:tcBorders>
            <w:shd w:val="clear" w:color="auto" w:fill="auto"/>
            <w:vAlign w:val="center"/>
            <w:hideMark/>
          </w:tcPr>
          <w:p w14:paraId="165FA90A"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6EE4AF8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62FF35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981EB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EDF037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2D94B3F" w14:textId="77777777" w:rsidTr="00CE153C">
        <w:trPr>
          <w:trHeight w:val="85"/>
        </w:trPr>
        <w:tc>
          <w:tcPr>
            <w:tcW w:w="3081" w:type="pct"/>
            <w:tcBorders>
              <w:top w:val="nil"/>
              <w:left w:val="nil"/>
              <w:bottom w:val="nil"/>
              <w:right w:val="nil"/>
            </w:tcBorders>
            <w:shd w:val="clear" w:color="auto" w:fill="auto"/>
            <w:vAlign w:val="center"/>
            <w:hideMark/>
          </w:tcPr>
          <w:p w14:paraId="6E0D74D8" w14:textId="77777777" w:rsidR="00F70036" w:rsidRPr="00015477" w:rsidRDefault="00F70036" w:rsidP="00F70036">
            <w:pPr>
              <w:spacing w:line="240" w:lineRule="auto"/>
              <w:rPr>
                <w:i/>
                <w:iCs/>
                <w:sz w:val="12"/>
                <w:szCs w:val="12"/>
              </w:rPr>
            </w:pPr>
            <w:r w:rsidRPr="00015477">
              <w:rPr>
                <w:i/>
                <w:iCs/>
                <w:sz w:val="12"/>
                <w:szCs w:val="12"/>
              </w:rPr>
              <w:t>1. Ustawa z dnia 12 marca 2004 r. o pomocy społecznej</w:t>
            </w:r>
          </w:p>
        </w:tc>
        <w:tc>
          <w:tcPr>
            <w:tcW w:w="547" w:type="pct"/>
            <w:tcBorders>
              <w:top w:val="nil"/>
              <w:left w:val="nil"/>
              <w:bottom w:val="nil"/>
              <w:right w:val="nil"/>
            </w:tcBorders>
            <w:shd w:val="clear" w:color="auto" w:fill="auto"/>
            <w:vAlign w:val="center"/>
            <w:hideMark/>
          </w:tcPr>
          <w:p w14:paraId="15486AB2"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631FB9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8EA4C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95451F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936C8E6" w14:textId="77777777" w:rsidTr="00CE153C">
        <w:trPr>
          <w:trHeight w:val="85"/>
        </w:trPr>
        <w:tc>
          <w:tcPr>
            <w:tcW w:w="3081" w:type="pct"/>
            <w:tcBorders>
              <w:top w:val="nil"/>
              <w:left w:val="nil"/>
              <w:bottom w:val="nil"/>
              <w:right w:val="nil"/>
            </w:tcBorders>
            <w:shd w:val="clear" w:color="auto" w:fill="auto"/>
            <w:vAlign w:val="center"/>
            <w:hideMark/>
          </w:tcPr>
          <w:p w14:paraId="5528738C" w14:textId="77777777" w:rsidR="00F70036" w:rsidRPr="00015477" w:rsidRDefault="00F70036" w:rsidP="00F70036">
            <w:pPr>
              <w:spacing w:line="240" w:lineRule="auto"/>
              <w:rPr>
                <w:i/>
                <w:iCs/>
                <w:sz w:val="12"/>
                <w:szCs w:val="12"/>
              </w:rPr>
            </w:pPr>
            <w:r w:rsidRPr="00015477">
              <w:rPr>
                <w:i/>
                <w:iCs/>
                <w:sz w:val="12"/>
                <w:szCs w:val="12"/>
              </w:rPr>
              <w:t>2. Uchwała Nr 149 Rady Ministrów z dnia 23 sierpnia 2023 r. w sprawie ustanowienia wieloletniego rządowego programu „Posiłek w szkole i w domu” na lata 2024-2028</w:t>
            </w:r>
          </w:p>
        </w:tc>
        <w:tc>
          <w:tcPr>
            <w:tcW w:w="547" w:type="pct"/>
            <w:tcBorders>
              <w:top w:val="nil"/>
              <w:left w:val="nil"/>
              <w:bottom w:val="nil"/>
              <w:right w:val="nil"/>
            </w:tcBorders>
            <w:shd w:val="clear" w:color="auto" w:fill="auto"/>
            <w:vAlign w:val="center"/>
            <w:hideMark/>
          </w:tcPr>
          <w:p w14:paraId="0BE59C8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02B2924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7A2803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1D905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D8726AC" w14:textId="77777777" w:rsidTr="00CE153C">
        <w:trPr>
          <w:trHeight w:val="85"/>
        </w:trPr>
        <w:tc>
          <w:tcPr>
            <w:tcW w:w="3081" w:type="pct"/>
            <w:tcBorders>
              <w:top w:val="nil"/>
              <w:left w:val="nil"/>
              <w:bottom w:val="nil"/>
              <w:right w:val="nil"/>
            </w:tcBorders>
            <w:shd w:val="clear" w:color="auto" w:fill="auto"/>
            <w:vAlign w:val="center"/>
            <w:hideMark/>
          </w:tcPr>
          <w:p w14:paraId="65C5E5FC"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414EAD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182CC7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EBDE3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B8685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6180C23" w14:textId="77777777" w:rsidTr="00CE153C">
        <w:trPr>
          <w:trHeight w:val="85"/>
        </w:trPr>
        <w:tc>
          <w:tcPr>
            <w:tcW w:w="3081" w:type="pct"/>
            <w:tcBorders>
              <w:top w:val="nil"/>
              <w:left w:val="nil"/>
              <w:bottom w:val="nil"/>
              <w:right w:val="nil"/>
            </w:tcBorders>
            <w:shd w:val="clear" w:color="auto" w:fill="auto"/>
            <w:vAlign w:val="center"/>
            <w:hideMark/>
          </w:tcPr>
          <w:p w14:paraId="04E36B42" w14:textId="77777777" w:rsidR="00F70036" w:rsidRPr="00015477" w:rsidRDefault="00F70036" w:rsidP="00F70036">
            <w:pPr>
              <w:spacing w:line="240" w:lineRule="auto"/>
              <w:rPr>
                <w:b/>
                <w:bCs/>
                <w:sz w:val="12"/>
                <w:szCs w:val="12"/>
              </w:rPr>
            </w:pPr>
            <w:r w:rsidRPr="00015477">
              <w:rPr>
                <w:b/>
                <w:bCs/>
                <w:sz w:val="12"/>
                <w:szCs w:val="12"/>
              </w:rPr>
              <w:t>Pozostałe zadania z zakresu dożywiania</w:t>
            </w:r>
          </w:p>
        </w:tc>
        <w:tc>
          <w:tcPr>
            <w:tcW w:w="547" w:type="pct"/>
            <w:tcBorders>
              <w:top w:val="nil"/>
              <w:left w:val="nil"/>
              <w:bottom w:val="nil"/>
              <w:right w:val="nil"/>
            </w:tcBorders>
            <w:shd w:val="clear" w:color="auto" w:fill="auto"/>
            <w:noWrap/>
            <w:vAlign w:val="center"/>
            <w:hideMark/>
          </w:tcPr>
          <w:p w14:paraId="23966898" w14:textId="77777777" w:rsidR="00F70036" w:rsidRPr="00015477" w:rsidRDefault="00F70036" w:rsidP="00F70036">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5C3749BD" w14:textId="77777777" w:rsidR="00F70036" w:rsidRPr="00015477" w:rsidRDefault="00F70036" w:rsidP="00F70036">
            <w:pPr>
              <w:spacing w:line="240" w:lineRule="auto"/>
              <w:jc w:val="right"/>
              <w:rPr>
                <w:b/>
                <w:bCs/>
                <w:sz w:val="12"/>
                <w:szCs w:val="12"/>
              </w:rPr>
            </w:pPr>
            <w:r w:rsidRPr="00015477">
              <w:rPr>
                <w:b/>
                <w:bCs/>
                <w:sz w:val="12"/>
                <w:szCs w:val="12"/>
              </w:rPr>
              <w:t>340 000</w:t>
            </w:r>
          </w:p>
        </w:tc>
        <w:tc>
          <w:tcPr>
            <w:tcW w:w="500" w:type="pct"/>
            <w:tcBorders>
              <w:top w:val="nil"/>
              <w:left w:val="nil"/>
              <w:bottom w:val="nil"/>
              <w:right w:val="nil"/>
            </w:tcBorders>
            <w:shd w:val="clear" w:color="auto" w:fill="auto"/>
            <w:noWrap/>
            <w:vAlign w:val="center"/>
            <w:hideMark/>
          </w:tcPr>
          <w:p w14:paraId="5014AC2E" w14:textId="77777777" w:rsidR="00F70036" w:rsidRPr="00015477" w:rsidRDefault="00F70036" w:rsidP="00F70036">
            <w:pPr>
              <w:spacing w:line="240" w:lineRule="auto"/>
              <w:jc w:val="right"/>
              <w:rPr>
                <w:b/>
                <w:bCs/>
                <w:sz w:val="12"/>
                <w:szCs w:val="12"/>
              </w:rPr>
            </w:pPr>
            <w:r w:rsidRPr="00015477">
              <w:rPr>
                <w:b/>
                <w:bCs/>
                <w:sz w:val="12"/>
                <w:szCs w:val="12"/>
              </w:rPr>
              <w:t>340 000,00</w:t>
            </w:r>
          </w:p>
        </w:tc>
        <w:tc>
          <w:tcPr>
            <w:tcW w:w="436" w:type="pct"/>
            <w:tcBorders>
              <w:top w:val="nil"/>
              <w:left w:val="nil"/>
              <w:bottom w:val="nil"/>
              <w:right w:val="nil"/>
            </w:tcBorders>
            <w:shd w:val="clear" w:color="auto" w:fill="auto"/>
            <w:noWrap/>
            <w:vAlign w:val="center"/>
            <w:hideMark/>
          </w:tcPr>
          <w:p w14:paraId="441E365B" w14:textId="77777777" w:rsidR="00F70036" w:rsidRPr="00015477" w:rsidRDefault="00F70036" w:rsidP="00F70036">
            <w:pPr>
              <w:spacing w:line="240" w:lineRule="auto"/>
              <w:jc w:val="right"/>
              <w:rPr>
                <w:b/>
                <w:bCs/>
                <w:sz w:val="12"/>
                <w:szCs w:val="12"/>
              </w:rPr>
            </w:pPr>
            <w:r w:rsidRPr="00015477">
              <w:rPr>
                <w:b/>
                <w:bCs/>
                <w:sz w:val="12"/>
                <w:szCs w:val="12"/>
              </w:rPr>
              <w:t>100,0%</w:t>
            </w:r>
          </w:p>
        </w:tc>
      </w:tr>
      <w:tr w:rsidR="00F70036" w:rsidRPr="00015477" w14:paraId="22D5142C" w14:textId="77777777" w:rsidTr="00CE153C">
        <w:trPr>
          <w:trHeight w:val="85"/>
        </w:trPr>
        <w:tc>
          <w:tcPr>
            <w:tcW w:w="3081" w:type="pct"/>
            <w:tcBorders>
              <w:top w:val="nil"/>
              <w:left w:val="nil"/>
              <w:bottom w:val="nil"/>
              <w:right w:val="nil"/>
            </w:tcBorders>
            <w:shd w:val="clear" w:color="auto" w:fill="auto"/>
            <w:vAlign w:val="center"/>
            <w:hideMark/>
          </w:tcPr>
          <w:p w14:paraId="739674B3"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E07FCF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81BA2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CF12D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13273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86B5E4E" w14:textId="77777777" w:rsidTr="00CE153C">
        <w:trPr>
          <w:trHeight w:val="85"/>
        </w:trPr>
        <w:tc>
          <w:tcPr>
            <w:tcW w:w="3081" w:type="pct"/>
            <w:tcBorders>
              <w:top w:val="nil"/>
              <w:left w:val="nil"/>
              <w:bottom w:val="nil"/>
              <w:right w:val="nil"/>
            </w:tcBorders>
            <w:shd w:val="clear" w:color="auto" w:fill="auto"/>
            <w:vAlign w:val="bottom"/>
            <w:hideMark/>
          </w:tcPr>
          <w:p w14:paraId="63739A9F"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udzielanie pomocy w formie dożywiania, w tym zapewnienie posiłku dla dzieci i dorosłych z rodzin które nie są w stanie się same wyżywić</w:t>
            </w:r>
          </w:p>
        </w:tc>
        <w:tc>
          <w:tcPr>
            <w:tcW w:w="547" w:type="pct"/>
            <w:tcBorders>
              <w:top w:val="nil"/>
              <w:left w:val="nil"/>
              <w:bottom w:val="nil"/>
              <w:right w:val="nil"/>
            </w:tcBorders>
            <w:shd w:val="clear" w:color="auto" w:fill="auto"/>
            <w:noWrap/>
            <w:vAlign w:val="center"/>
            <w:hideMark/>
          </w:tcPr>
          <w:p w14:paraId="64FFC04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27FF03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12FE71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5C2420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C713FC5" w14:textId="77777777" w:rsidTr="00CE153C">
        <w:trPr>
          <w:trHeight w:val="85"/>
        </w:trPr>
        <w:tc>
          <w:tcPr>
            <w:tcW w:w="3081" w:type="pct"/>
            <w:tcBorders>
              <w:top w:val="nil"/>
              <w:left w:val="nil"/>
              <w:bottom w:val="nil"/>
              <w:right w:val="nil"/>
            </w:tcBorders>
            <w:shd w:val="clear" w:color="auto" w:fill="auto"/>
            <w:vAlign w:val="center"/>
            <w:hideMark/>
          </w:tcPr>
          <w:p w14:paraId="7A0DC1C8"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CD001A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DB4D9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23C541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F723BE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2AE976D" w14:textId="77777777" w:rsidTr="00CE153C">
        <w:trPr>
          <w:trHeight w:val="85"/>
        </w:trPr>
        <w:tc>
          <w:tcPr>
            <w:tcW w:w="3081" w:type="pct"/>
            <w:tcBorders>
              <w:top w:val="nil"/>
              <w:left w:val="nil"/>
              <w:bottom w:val="nil"/>
              <w:right w:val="nil"/>
            </w:tcBorders>
            <w:shd w:val="clear" w:color="auto" w:fill="auto"/>
            <w:vAlign w:val="center"/>
            <w:hideMark/>
          </w:tcPr>
          <w:p w14:paraId="1FA85883"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18585B7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0B93E0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D8D073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65B2BD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99CCAFC" w14:textId="77777777" w:rsidTr="00CE153C">
        <w:trPr>
          <w:trHeight w:val="85"/>
        </w:trPr>
        <w:tc>
          <w:tcPr>
            <w:tcW w:w="3081" w:type="pct"/>
            <w:tcBorders>
              <w:top w:val="nil"/>
              <w:left w:val="nil"/>
              <w:bottom w:val="nil"/>
              <w:right w:val="nil"/>
            </w:tcBorders>
            <w:shd w:val="clear" w:color="auto" w:fill="auto"/>
            <w:vAlign w:val="center"/>
            <w:hideMark/>
          </w:tcPr>
          <w:p w14:paraId="3EF3F7C8"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0757C9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38700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2EED4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52694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FCD0130" w14:textId="77777777" w:rsidTr="00CE153C">
        <w:trPr>
          <w:trHeight w:val="85"/>
        </w:trPr>
        <w:tc>
          <w:tcPr>
            <w:tcW w:w="3081" w:type="pct"/>
            <w:tcBorders>
              <w:top w:val="nil"/>
              <w:left w:val="nil"/>
              <w:bottom w:val="nil"/>
              <w:right w:val="nil"/>
            </w:tcBorders>
            <w:shd w:val="clear" w:color="auto" w:fill="auto"/>
            <w:vAlign w:val="center"/>
            <w:hideMark/>
          </w:tcPr>
          <w:p w14:paraId="0F2426BA"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85230</w:t>
            </w:r>
          </w:p>
        </w:tc>
        <w:tc>
          <w:tcPr>
            <w:tcW w:w="547" w:type="pct"/>
            <w:tcBorders>
              <w:top w:val="nil"/>
              <w:left w:val="nil"/>
              <w:bottom w:val="nil"/>
              <w:right w:val="nil"/>
            </w:tcBorders>
            <w:shd w:val="clear" w:color="auto" w:fill="auto"/>
            <w:vAlign w:val="center"/>
            <w:hideMark/>
          </w:tcPr>
          <w:p w14:paraId="78EE66BD"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CE8513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7800B2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7638100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F7BE78F" w14:textId="77777777" w:rsidTr="00CE153C">
        <w:trPr>
          <w:trHeight w:val="85"/>
        </w:trPr>
        <w:tc>
          <w:tcPr>
            <w:tcW w:w="3081" w:type="pct"/>
            <w:tcBorders>
              <w:top w:val="nil"/>
              <w:left w:val="nil"/>
              <w:bottom w:val="nil"/>
              <w:right w:val="nil"/>
            </w:tcBorders>
            <w:shd w:val="clear" w:color="auto" w:fill="auto"/>
            <w:vAlign w:val="center"/>
            <w:hideMark/>
          </w:tcPr>
          <w:p w14:paraId="56B38473"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FED0CD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125E8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FC0893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85D546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272E9A5" w14:textId="77777777" w:rsidTr="00CE153C">
        <w:trPr>
          <w:trHeight w:val="85"/>
        </w:trPr>
        <w:tc>
          <w:tcPr>
            <w:tcW w:w="3081" w:type="pct"/>
            <w:tcBorders>
              <w:top w:val="nil"/>
              <w:left w:val="nil"/>
              <w:bottom w:val="nil"/>
              <w:right w:val="nil"/>
            </w:tcBorders>
            <w:shd w:val="clear" w:color="auto" w:fill="auto"/>
            <w:vAlign w:val="center"/>
            <w:hideMark/>
          </w:tcPr>
          <w:p w14:paraId="6F6F2141"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155B9F5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6FBC50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C3BA1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C72F6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744FDDA" w14:textId="77777777" w:rsidTr="00CE153C">
        <w:trPr>
          <w:trHeight w:val="85"/>
        </w:trPr>
        <w:tc>
          <w:tcPr>
            <w:tcW w:w="3081" w:type="pct"/>
            <w:tcBorders>
              <w:top w:val="nil"/>
              <w:left w:val="nil"/>
              <w:bottom w:val="nil"/>
              <w:right w:val="nil"/>
            </w:tcBorders>
            <w:shd w:val="clear" w:color="auto" w:fill="auto"/>
            <w:vAlign w:val="center"/>
            <w:hideMark/>
          </w:tcPr>
          <w:p w14:paraId="1D7A4DC3" w14:textId="77777777" w:rsidR="00F70036" w:rsidRPr="00015477" w:rsidRDefault="00F70036" w:rsidP="00F70036">
            <w:pPr>
              <w:spacing w:line="240" w:lineRule="auto"/>
              <w:rPr>
                <w:sz w:val="12"/>
                <w:szCs w:val="12"/>
              </w:rPr>
            </w:pPr>
            <w:r w:rsidRPr="00015477">
              <w:rPr>
                <w:sz w:val="12"/>
                <w:szCs w:val="12"/>
              </w:rPr>
              <w:t>dożywianie dzieci i dorosłych:</w:t>
            </w:r>
          </w:p>
        </w:tc>
        <w:tc>
          <w:tcPr>
            <w:tcW w:w="547" w:type="pct"/>
            <w:tcBorders>
              <w:top w:val="nil"/>
              <w:left w:val="nil"/>
              <w:bottom w:val="nil"/>
              <w:right w:val="nil"/>
            </w:tcBorders>
            <w:shd w:val="clear" w:color="auto" w:fill="auto"/>
            <w:noWrap/>
            <w:vAlign w:val="center"/>
            <w:hideMark/>
          </w:tcPr>
          <w:p w14:paraId="7805FE1D"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8F29B4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3C505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E3912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69616C4" w14:textId="77777777" w:rsidTr="00CE153C">
        <w:trPr>
          <w:trHeight w:val="85"/>
        </w:trPr>
        <w:tc>
          <w:tcPr>
            <w:tcW w:w="3081" w:type="pct"/>
            <w:tcBorders>
              <w:top w:val="nil"/>
              <w:left w:val="nil"/>
              <w:bottom w:val="nil"/>
              <w:right w:val="nil"/>
            </w:tcBorders>
            <w:shd w:val="clear" w:color="auto" w:fill="auto"/>
            <w:vAlign w:val="center"/>
            <w:hideMark/>
          </w:tcPr>
          <w:p w14:paraId="5CCB8F3A"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84287A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5AD48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97339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A3739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1EDB9DD" w14:textId="77777777" w:rsidTr="00CE153C">
        <w:trPr>
          <w:trHeight w:val="85"/>
        </w:trPr>
        <w:tc>
          <w:tcPr>
            <w:tcW w:w="3081" w:type="pct"/>
            <w:tcBorders>
              <w:top w:val="nil"/>
              <w:left w:val="nil"/>
              <w:bottom w:val="nil"/>
              <w:right w:val="nil"/>
            </w:tcBorders>
            <w:shd w:val="clear" w:color="auto" w:fill="auto"/>
            <w:vAlign w:val="center"/>
            <w:hideMark/>
          </w:tcPr>
          <w:p w14:paraId="46F40571" w14:textId="77777777" w:rsidR="00F70036" w:rsidRPr="00015477" w:rsidRDefault="00F70036" w:rsidP="00F70036">
            <w:pPr>
              <w:spacing w:line="240" w:lineRule="auto"/>
              <w:rPr>
                <w:sz w:val="12"/>
                <w:szCs w:val="12"/>
              </w:rPr>
            </w:pPr>
            <w:r w:rsidRPr="00015477">
              <w:rPr>
                <w:sz w:val="12"/>
                <w:szCs w:val="12"/>
              </w:rPr>
              <w:t>żywienie zbiorowe w jadłodajniach:</w:t>
            </w:r>
          </w:p>
        </w:tc>
        <w:tc>
          <w:tcPr>
            <w:tcW w:w="547" w:type="pct"/>
            <w:tcBorders>
              <w:top w:val="nil"/>
              <w:left w:val="nil"/>
              <w:bottom w:val="nil"/>
              <w:right w:val="nil"/>
            </w:tcBorders>
            <w:shd w:val="clear" w:color="auto" w:fill="auto"/>
            <w:noWrap/>
            <w:vAlign w:val="center"/>
            <w:hideMark/>
          </w:tcPr>
          <w:p w14:paraId="1A818849"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6560FE3" w14:textId="77777777" w:rsidR="00F70036" w:rsidRPr="00015477" w:rsidRDefault="00F70036" w:rsidP="00F70036">
            <w:pPr>
              <w:spacing w:line="240" w:lineRule="auto"/>
              <w:jc w:val="right"/>
              <w:rPr>
                <w:sz w:val="12"/>
                <w:szCs w:val="12"/>
              </w:rPr>
            </w:pPr>
            <w:r w:rsidRPr="00015477">
              <w:rPr>
                <w:sz w:val="12"/>
                <w:szCs w:val="12"/>
              </w:rPr>
              <w:t>94 162</w:t>
            </w:r>
          </w:p>
        </w:tc>
        <w:tc>
          <w:tcPr>
            <w:tcW w:w="500" w:type="pct"/>
            <w:tcBorders>
              <w:top w:val="nil"/>
              <w:left w:val="nil"/>
              <w:bottom w:val="nil"/>
              <w:right w:val="nil"/>
            </w:tcBorders>
            <w:shd w:val="clear" w:color="auto" w:fill="auto"/>
            <w:noWrap/>
            <w:vAlign w:val="center"/>
            <w:hideMark/>
          </w:tcPr>
          <w:p w14:paraId="5EAC8095" w14:textId="77777777" w:rsidR="00F70036" w:rsidRPr="00015477" w:rsidRDefault="00F70036" w:rsidP="00F70036">
            <w:pPr>
              <w:spacing w:line="240" w:lineRule="auto"/>
              <w:jc w:val="right"/>
              <w:rPr>
                <w:sz w:val="12"/>
                <w:szCs w:val="12"/>
              </w:rPr>
            </w:pPr>
            <w:r w:rsidRPr="00015477">
              <w:rPr>
                <w:sz w:val="12"/>
                <w:szCs w:val="12"/>
              </w:rPr>
              <w:t>94 162,00</w:t>
            </w:r>
          </w:p>
        </w:tc>
        <w:tc>
          <w:tcPr>
            <w:tcW w:w="436" w:type="pct"/>
            <w:tcBorders>
              <w:top w:val="nil"/>
              <w:left w:val="nil"/>
              <w:bottom w:val="nil"/>
              <w:right w:val="nil"/>
            </w:tcBorders>
            <w:shd w:val="clear" w:color="auto" w:fill="auto"/>
            <w:noWrap/>
            <w:vAlign w:val="center"/>
            <w:hideMark/>
          </w:tcPr>
          <w:p w14:paraId="1ACDBD8E"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63B7AC2" w14:textId="77777777" w:rsidTr="00CE153C">
        <w:trPr>
          <w:trHeight w:val="85"/>
        </w:trPr>
        <w:tc>
          <w:tcPr>
            <w:tcW w:w="3081" w:type="pct"/>
            <w:tcBorders>
              <w:top w:val="nil"/>
              <w:left w:val="nil"/>
              <w:bottom w:val="nil"/>
              <w:right w:val="nil"/>
            </w:tcBorders>
            <w:shd w:val="clear" w:color="auto" w:fill="auto"/>
            <w:vAlign w:val="center"/>
            <w:hideMark/>
          </w:tcPr>
          <w:p w14:paraId="780045D9" w14:textId="77777777" w:rsidR="00F70036" w:rsidRPr="00015477" w:rsidRDefault="00F70036" w:rsidP="00F70036">
            <w:pPr>
              <w:spacing w:line="240" w:lineRule="auto"/>
              <w:rPr>
                <w:sz w:val="12"/>
                <w:szCs w:val="12"/>
              </w:rPr>
            </w:pPr>
            <w:r w:rsidRPr="00015477">
              <w:rPr>
                <w:sz w:val="12"/>
                <w:szCs w:val="12"/>
              </w:rPr>
              <w:t>- liczba osób objętych programem</w:t>
            </w:r>
          </w:p>
        </w:tc>
        <w:tc>
          <w:tcPr>
            <w:tcW w:w="547" w:type="pct"/>
            <w:tcBorders>
              <w:top w:val="nil"/>
              <w:left w:val="nil"/>
              <w:bottom w:val="nil"/>
              <w:right w:val="nil"/>
            </w:tcBorders>
            <w:shd w:val="clear" w:color="auto" w:fill="auto"/>
            <w:noWrap/>
            <w:vAlign w:val="center"/>
            <w:hideMark/>
          </w:tcPr>
          <w:p w14:paraId="3D848B9F" w14:textId="77777777" w:rsidR="00F70036" w:rsidRPr="00015477" w:rsidRDefault="00F70036" w:rsidP="00F70036">
            <w:pPr>
              <w:spacing w:line="240" w:lineRule="auto"/>
              <w:jc w:val="right"/>
              <w:rPr>
                <w:color w:val="000000"/>
                <w:sz w:val="12"/>
                <w:szCs w:val="12"/>
              </w:rPr>
            </w:pPr>
            <w:r w:rsidRPr="00015477">
              <w:rPr>
                <w:color w:val="000000"/>
                <w:sz w:val="12"/>
                <w:szCs w:val="12"/>
              </w:rPr>
              <w:t>34</w:t>
            </w:r>
          </w:p>
        </w:tc>
        <w:tc>
          <w:tcPr>
            <w:tcW w:w="436" w:type="pct"/>
            <w:tcBorders>
              <w:top w:val="nil"/>
              <w:left w:val="nil"/>
              <w:bottom w:val="nil"/>
              <w:right w:val="nil"/>
            </w:tcBorders>
            <w:shd w:val="clear" w:color="auto" w:fill="auto"/>
            <w:noWrap/>
            <w:vAlign w:val="center"/>
            <w:hideMark/>
          </w:tcPr>
          <w:p w14:paraId="20ED1AEB"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32E802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F6A59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DE60BAE" w14:textId="77777777" w:rsidTr="00CE153C">
        <w:trPr>
          <w:trHeight w:val="85"/>
        </w:trPr>
        <w:tc>
          <w:tcPr>
            <w:tcW w:w="3081" w:type="pct"/>
            <w:tcBorders>
              <w:top w:val="nil"/>
              <w:left w:val="nil"/>
              <w:bottom w:val="nil"/>
              <w:right w:val="nil"/>
            </w:tcBorders>
            <w:shd w:val="clear" w:color="auto" w:fill="auto"/>
            <w:vAlign w:val="center"/>
            <w:hideMark/>
          </w:tcPr>
          <w:p w14:paraId="22E12358" w14:textId="77777777" w:rsidR="00F70036" w:rsidRPr="00015477" w:rsidRDefault="00F70036" w:rsidP="00F70036">
            <w:pPr>
              <w:spacing w:line="240" w:lineRule="auto"/>
              <w:rPr>
                <w:sz w:val="12"/>
                <w:szCs w:val="12"/>
              </w:rPr>
            </w:pPr>
            <w:r w:rsidRPr="00015477">
              <w:rPr>
                <w:sz w:val="12"/>
                <w:szCs w:val="12"/>
              </w:rPr>
              <w:t>- średnia wartość posiłku</w:t>
            </w:r>
          </w:p>
        </w:tc>
        <w:tc>
          <w:tcPr>
            <w:tcW w:w="547" w:type="pct"/>
            <w:tcBorders>
              <w:top w:val="nil"/>
              <w:left w:val="nil"/>
              <w:bottom w:val="nil"/>
              <w:right w:val="nil"/>
            </w:tcBorders>
            <w:shd w:val="clear" w:color="auto" w:fill="auto"/>
            <w:noWrap/>
            <w:vAlign w:val="center"/>
            <w:hideMark/>
          </w:tcPr>
          <w:p w14:paraId="3215A9A8" w14:textId="77777777" w:rsidR="00F70036" w:rsidRPr="00015477" w:rsidRDefault="00F70036" w:rsidP="00F70036">
            <w:pPr>
              <w:spacing w:line="240" w:lineRule="auto"/>
              <w:jc w:val="right"/>
              <w:rPr>
                <w:color w:val="000000"/>
                <w:sz w:val="12"/>
                <w:szCs w:val="12"/>
              </w:rPr>
            </w:pPr>
            <w:r w:rsidRPr="00015477">
              <w:rPr>
                <w:color w:val="000000"/>
                <w:sz w:val="12"/>
                <w:szCs w:val="12"/>
              </w:rPr>
              <w:t>18,84</w:t>
            </w:r>
          </w:p>
        </w:tc>
        <w:tc>
          <w:tcPr>
            <w:tcW w:w="436" w:type="pct"/>
            <w:tcBorders>
              <w:top w:val="nil"/>
              <w:left w:val="nil"/>
              <w:bottom w:val="nil"/>
              <w:right w:val="nil"/>
            </w:tcBorders>
            <w:shd w:val="clear" w:color="auto" w:fill="auto"/>
            <w:noWrap/>
            <w:vAlign w:val="center"/>
            <w:hideMark/>
          </w:tcPr>
          <w:p w14:paraId="041A5ED6"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02B4F23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BBE8F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B89ED19" w14:textId="77777777" w:rsidTr="00CE153C">
        <w:trPr>
          <w:trHeight w:val="85"/>
        </w:trPr>
        <w:tc>
          <w:tcPr>
            <w:tcW w:w="3081" w:type="pct"/>
            <w:tcBorders>
              <w:top w:val="nil"/>
              <w:left w:val="nil"/>
              <w:bottom w:val="nil"/>
              <w:right w:val="nil"/>
            </w:tcBorders>
            <w:shd w:val="clear" w:color="auto" w:fill="auto"/>
            <w:vAlign w:val="center"/>
            <w:hideMark/>
          </w:tcPr>
          <w:p w14:paraId="6D5ACDA0" w14:textId="77777777" w:rsidR="00F70036" w:rsidRPr="00015477" w:rsidRDefault="00F70036" w:rsidP="00F70036">
            <w:pPr>
              <w:spacing w:line="240" w:lineRule="auto"/>
              <w:rPr>
                <w:sz w:val="12"/>
                <w:szCs w:val="12"/>
              </w:rPr>
            </w:pPr>
            <w:r w:rsidRPr="00015477">
              <w:rPr>
                <w:sz w:val="12"/>
                <w:szCs w:val="12"/>
              </w:rPr>
              <w:t>- średni okres dożywiania (dni)</w:t>
            </w:r>
          </w:p>
        </w:tc>
        <w:tc>
          <w:tcPr>
            <w:tcW w:w="547" w:type="pct"/>
            <w:tcBorders>
              <w:top w:val="nil"/>
              <w:left w:val="nil"/>
              <w:bottom w:val="nil"/>
              <w:right w:val="nil"/>
            </w:tcBorders>
            <w:shd w:val="clear" w:color="auto" w:fill="auto"/>
            <w:noWrap/>
            <w:vAlign w:val="center"/>
            <w:hideMark/>
          </w:tcPr>
          <w:p w14:paraId="4F8F74E6" w14:textId="77777777" w:rsidR="00F70036" w:rsidRPr="00015477" w:rsidRDefault="00F70036" w:rsidP="00F70036">
            <w:pPr>
              <w:spacing w:line="240" w:lineRule="auto"/>
              <w:jc w:val="right"/>
              <w:rPr>
                <w:color w:val="000000"/>
                <w:sz w:val="12"/>
                <w:szCs w:val="12"/>
              </w:rPr>
            </w:pPr>
            <w:r w:rsidRPr="00015477">
              <w:rPr>
                <w:color w:val="000000"/>
                <w:sz w:val="12"/>
                <w:szCs w:val="12"/>
              </w:rPr>
              <w:t>147</w:t>
            </w:r>
          </w:p>
        </w:tc>
        <w:tc>
          <w:tcPr>
            <w:tcW w:w="436" w:type="pct"/>
            <w:tcBorders>
              <w:top w:val="nil"/>
              <w:left w:val="nil"/>
              <w:bottom w:val="nil"/>
              <w:right w:val="nil"/>
            </w:tcBorders>
            <w:shd w:val="clear" w:color="auto" w:fill="auto"/>
            <w:noWrap/>
            <w:vAlign w:val="center"/>
            <w:hideMark/>
          </w:tcPr>
          <w:p w14:paraId="4D848C79"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710DCD8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92B08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1204171" w14:textId="77777777" w:rsidTr="00CE153C">
        <w:trPr>
          <w:trHeight w:val="85"/>
        </w:trPr>
        <w:tc>
          <w:tcPr>
            <w:tcW w:w="3081" w:type="pct"/>
            <w:tcBorders>
              <w:top w:val="nil"/>
              <w:left w:val="nil"/>
              <w:bottom w:val="nil"/>
              <w:right w:val="nil"/>
            </w:tcBorders>
            <w:shd w:val="clear" w:color="auto" w:fill="auto"/>
            <w:vAlign w:val="center"/>
            <w:hideMark/>
          </w:tcPr>
          <w:p w14:paraId="0559C6AE"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027B89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E10EE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04DD6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AD8DA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5B3A228" w14:textId="77777777" w:rsidTr="00CE153C">
        <w:trPr>
          <w:trHeight w:val="85"/>
        </w:trPr>
        <w:tc>
          <w:tcPr>
            <w:tcW w:w="3081" w:type="pct"/>
            <w:tcBorders>
              <w:top w:val="nil"/>
              <w:left w:val="nil"/>
              <w:bottom w:val="nil"/>
              <w:right w:val="nil"/>
            </w:tcBorders>
            <w:shd w:val="clear" w:color="auto" w:fill="auto"/>
            <w:vAlign w:val="center"/>
            <w:hideMark/>
          </w:tcPr>
          <w:p w14:paraId="2D7B7CF8" w14:textId="77777777" w:rsidR="00F70036" w:rsidRPr="00015477" w:rsidRDefault="00F70036" w:rsidP="00F70036">
            <w:pPr>
              <w:spacing w:line="240" w:lineRule="auto"/>
              <w:rPr>
                <w:sz w:val="12"/>
                <w:szCs w:val="12"/>
              </w:rPr>
            </w:pPr>
            <w:r w:rsidRPr="00015477">
              <w:rPr>
                <w:sz w:val="12"/>
                <w:szCs w:val="12"/>
              </w:rPr>
              <w:t>zasiłki celowe na zakup żywności</w:t>
            </w:r>
          </w:p>
        </w:tc>
        <w:tc>
          <w:tcPr>
            <w:tcW w:w="547" w:type="pct"/>
            <w:tcBorders>
              <w:top w:val="nil"/>
              <w:left w:val="nil"/>
              <w:bottom w:val="nil"/>
              <w:right w:val="nil"/>
            </w:tcBorders>
            <w:shd w:val="clear" w:color="auto" w:fill="auto"/>
            <w:noWrap/>
            <w:vAlign w:val="center"/>
            <w:hideMark/>
          </w:tcPr>
          <w:p w14:paraId="757605AA"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BC44737" w14:textId="77777777" w:rsidR="00F70036" w:rsidRPr="00015477" w:rsidRDefault="00F70036" w:rsidP="00F70036">
            <w:pPr>
              <w:spacing w:line="240" w:lineRule="auto"/>
              <w:jc w:val="right"/>
              <w:rPr>
                <w:sz w:val="12"/>
                <w:szCs w:val="12"/>
              </w:rPr>
            </w:pPr>
            <w:r w:rsidRPr="00015477">
              <w:rPr>
                <w:sz w:val="12"/>
                <w:szCs w:val="12"/>
              </w:rPr>
              <w:t>245 838</w:t>
            </w:r>
          </w:p>
        </w:tc>
        <w:tc>
          <w:tcPr>
            <w:tcW w:w="500" w:type="pct"/>
            <w:tcBorders>
              <w:top w:val="nil"/>
              <w:left w:val="nil"/>
              <w:bottom w:val="nil"/>
              <w:right w:val="nil"/>
            </w:tcBorders>
            <w:shd w:val="clear" w:color="auto" w:fill="auto"/>
            <w:noWrap/>
            <w:vAlign w:val="center"/>
            <w:hideMark/>
          </w:tcPr>
          <w:p w14:paraId="43ECD795" w14:textId="77777777" w:rsidR="00F70036" w:rsidRPr="00015477" w:rsidRDefault="00F70036" w:rsidP="00F70036">
            <w:pPr>
              <w:spacing w:line="240" w:lineRule="auto"/>
              <w:jc w:val="right"/>
              <w:rPr>
                <w:sz w:val="12"/>
                <w:szCs w:val="12"/>
              </w:rPr>
            </w:pPr>
            <w:r w:rsidRPr="00015477">
              <w:rPr>
                <w:sz w:val="12"/>
                <w:szCs w:val="12"/>
              </w:rPr>
              <w:t>245 838,00</w:t>
            </w:r>
          </w:p>
        </w:tc>
        <w:tc>
          <w:tcPr>
            <w:tcW w:w="436" w:type="pct"/>
            <w:tcBorders>
              <w:top w:val="nil"/>
              <w:left w:val="nil"/>
              <w:bottom w:val="nil"/>
              <w:right w:val="nil"/>
            </w:tcBorders>
            <w:shd w:val="clear" w:color="auto" w:fill="auto"/>
            <w:noWrap/>
            <w:vAlign w:val="center"/>
            <w:hideMark/>
          </w:tcPr>
          <w:p w14:paraId="7017375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EA6A19E" w14:textId="77777777" w:rsidTr="00CE153C">
        <w:trPr>
          <w:trHeight w:val="85"/>
        </w:trPr>
        <w:tc>
          <w:tcPr>
            <w:tcW w:w="3081" w:type="pct"/>
            <w:tcBorders>
              <w:top w:val="nil"/>
              <w:left w:val="nil"/>
              <w:bottom w:val="nil"/>
              <w:right w:val="nil"/>
            </w:tcBorders>
            <w:shd w:val="clear" w:color="auto" w:fill="auto"/>
            <w:vAlign w:val="center"/>
            <w:hideMark/>
          </w:tcPr>
          <w:p w14:paraId="1760BB5D"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500A8A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535F5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7D87D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D1FB6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2D59BD3" w14:textId="77777777" w:rsidTr="00CE153C">
        <w:trPr>
          <w:trHeight w:val="85"/>
        </w:trPr>
        <w:tc>
          <w:tcPr>
            <w:tcW w:w="3081" w:type="pct"/>
            <w:tcBorders>
              <w:top w:val="nil"/>
              <w:left w:val="nil"/>
              <w:bottom w:val="nil"/>
              <w:right w:val="nil"/>
            </w:tcBorders>
            <w:shd w:val="clear" w:color="auto" w:fill="auto"/>
            <w:vAlign w:val="center"/>
            <w:hideMark/>
          </w:tcPr>
          <w:p w14:paraId="19930643"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3864065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05414D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4AF6E4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26068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62355E8" w14:textId="77777777" w:rsidTr="00CE153C">
        <w:trPr>
          <w:trHeight w:val="85"/>
        </w:trPr>
        <w:tc>
          <w:tcPr>
            <w:tcW w:w="3081" w:type="pct"/>
            <w:tcBorders>
              <w:top w:val="nil"/>
              <w:left w:val="nil"/>
              <w:bottom w:val="nil"/>
              <w:right w:val="nil"/>
            </w:tcBorders>
            <w:shd w:val="clear" w:color="auto" w:fill="auto"/>
            <w:vAlign w:val="center"/>
            <w:hideMark/>
          </w:tcPr>
          <w:p w14:paraId="57C7B043" w14:textId="77777777" w:rsidR="00F70036" w:rsidRPr="00015477" w:rsidRDefault="00F70036" w:rsidP="00F70036">
            <w:pPr>
              <w:spacing w:line="240" w:lineRule="auto"/>
              <w:rPr>
                <w:i/>
                <w:iCs/>
                <w:sz w:val="12"/>
                <w:szCs w:val="12"/>
              </w:rPr>
            </w:pPr>
            <w:r w:rsidRPr="00015477">
              <w:rPr>
                <w:i/>
                <w:iCs/>
                <w:sz w:val="12"/>
                <w:szCs w:val="12"/>
              </w:rPr>
              <w:t>Ustawa z dnia 12 marca 2004 r. o pomocy społecznej</w:t>
            </w:r>
          </w:p>
        </w:tc>
        <w:tc>
          <w:tcPr>
            <w:tcW w:w="547" w:type="pct"/>
            <w:tcBorders>
              <w:top w:val="nil"/>
              <w:left w:val="nil"/>
              <w:bottom w:val="nil"/>
              <w:right w:val="nil"/>
            </w:tcBorders>
            <w:shd w:val="clear" w:color="auto" w:fill="auto"/>
            <w:vAlign w:val="center"/>
            <w:hideMark/>
          </w:tcPr>
          <w:p w14:paraId="22C1E68A"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03B611B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AD1EA7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1E0E9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C95604E" w14:textId="77777777" w:rsidTr="00CE153C">
        <w:trPr>
          <w:trHeight w:val="85"/>
        </w:trPr>
        <w:tc>
          <w:tcPr>
            <w:tcW w:w="3081" w:type="pct"/>
            <w:tcBorders>
              <w:top w:val="nil"/>
              <w:left w:val="nil"/>
              <w:bottom w:val="nil"/>
              <w:right w:val="nil"/>
            </w:tcBorders>
            <w:shd w:val="clear" w:color="auto" w:fill="auto"/>
            <w:vAlign w:val="center"/>
            <w:hideMark/>
          </w:tcPr>
          <w:p w14:paraId="04A379F4"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E8A42D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33B4C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AA513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FA838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EDA93FC" w14:textId="77777777" w:rsidTr="00CE153C">
        <w:trPr>
          <w:trHeight w:val="85"/>
        </w:trPr>
        <w:tc>
          <w:tcPr>
            <w:tcW w:w="3081" w:type="pct"/>
            <w:tcBorders>
              <w:top w:val="nil"/>
              <w:left w:val="nil"/>
              <w:bottom w:val="nil"/>
              <w:right w:val="nil"/>
            </w:tcBorders>
            <w:shd w:val="clear" w:color="000000" w:fill="EAF1F6"/>
            <w:vAlign w:val="center"/>
            <w:hideMark/>
          </w:tcPr>
          <w:p w14:paraId="099C975C" w14:textId="77777777" w:rsidR="00F70036" w:rsidRPr="00015477" w:rsidRDefault="00F70036" w:rsidP="00F70036">
            <w:pPr>
              <w:spacing w:line="240" w:lineRule="auto"/>
              <w:rPr>
                <w:b/>
                <w:bCs/>
                <w:sz w:val="12"/>
                <w:szCs w:val="12"/>
              </w:rPr>
            </w:pPr>
            <w:r w:rsidRPr="00015477">
              <w:rPr>
                <w:b/>
                <w:bCs/>
                <w:sz w:val="12"/>
                <w:szCs w:val="12"/>
              </w:rPr>
              <w:t>Wspomaganie i rozwój usług społecznych - zadanie 13</w:t>
            </w:r>
          </w:p>
        </w:tc>
        <w:tc>
          <w:tcPr>
            <w:tcW w:w="547" w:type="pct"/>
            <w:tcBorders>
              <w:top w:val="nil"/>
              <w:left w:val="nil"/>
              <w:bottom w:val="nil"/>
              <w:right w:val="nil"/>
            </w:tcBorders>
            <w:shd w:val="clear" w:color="000000" w:fill="EAF1F6"/>
            <w:vAlign w:val="center"/>
            <w:hideMark/>
          </w:tcPr>
          <w:p w14:paraId="5767642F"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347B4F05" w14:textId="77777777" w:rsidR="00F70036" w:rsidRPr="00015477" w:rsidRDefault="00F70036" w:rsidP="00F70036">
            <w:pPr>
              <w:spacing w:line="240" w:lineRule="auto"/>
              <w:jc w:val="right"/>
              <w:rPr>
                <w:b/>
                <w:bCs/>
                <w:sz w:val="12"/>
                <w:szCs w:val="12"/>
              </w:rPr>
            </w:pPr>
            <w:r w:rsidRPr="00015477">
              <w:rPr>
                <w:b/>
                <w:bCs/>
                <w:sz w:val="12"/>
                <w:szCs w:val="12"/>
              </w:rPr>
              <w:t>55 747</w:t>
            </w:r>
          </w:p>
        </w:tc>
        <w:tc>
          <w:tcPr>
            <w:tcW w:w="500" w:type="pct"/>
            <w:tcBorders>
              <w:top w:val="nil"/>
              <w:left w:val="nil"/>
              <w:bottom w:val="nil"/>
              <w:right w:val="nil"/>
            </w:tcBorders>
            <w:shd w:val="clear" w:color="000000" w:fill="EAF1F6"/>
            <w:noWrap/>
            <w:vAlign w:val="center"/>
            <w:hideMark/>
          </w:tcPr>
          <w:p w14:paraId="79933486" w14:textId="77777777" w:rsidR="00F70036" w:rsidRPr="00015477" w:rsidRDefault="00F70036" w:rsidP="00F70036">
            <w:pPr>
              <w:spacing w:line="240" w:lineRule="auto"/>
              <w:jc w:val="right"/>
              <w:rPr>
                <w:b/>
                <w:bCs/>
                <w:sz w:val="12"/>
                <w:szCs w:val="12"/>
              </w:rPr>
            </w:pPr>
            <w:r w:rsidRPr="00015477">
              <w:rPr>
                <w:b/>
                <w:bCs/>
                <w:sz w:val="12"/>
                <w:szCs w:val="12"/>
              </w:rPr>
              <w:t>7 121,26</w:t>
            </w:r>
          </w:p>
        </w:tc>
        <w:tc>
          <w:tcPr>
            <w:tcW w:w="436" w:type="pct"/>
            <w:tcBorders>
              <w:top w:val="nil"/>
              <w:left w:val="nil"/>
              <w:bottom w:val="nil"/>
              <w:right w:val="nil"/>
            </w:tcBorders>
            <w:shd w:val="clear" w:color="000000" w:fill="EAF1F6"/>
            <w:noWrap/>
            <w:vAlign w:val="center"/>
            <w:hideMark/>
          </w:tcPr>
          <w:p w14:paraId="1F530459" w14:textId="77777777" w:rsidR="00F70036" w:rsidRPr="00015477" w:rsidRDefault="00F70036" w:rsidP="00F70036">
            <w:pPr>
              <w:spacing w:line="240" w:lineRule="auto"/>
              <w:jc w:val="right"/>
              <w:rPr>
                <w:b/>
                <w:bCs/>
                <w:sz w:val="12"/>
                <w:szCs w:val="12"/>
              </w:rPr>
            </w:pPr>
            <w:r w:rsidRPr="00015477">
              <w:rPr>
                <w:b/>
                <w:bCs/>
                <w:sz w:val="12"/>
                <w:szCs w:val="12"/>
              </w:rPr>
              <w:t>12,8%</w:t>
            </w:r>
          </w:p>
        </w:tc>
      </w:tr>
      <w:tr w:rsidR="00F70036" w:rsidRPr="00015477" w14:paraId="05EAAF2F" w14:textId="77777777" w:rsidTr="00CE153C">
        <w:trPr>
          <w:trHeight w:val="85"/>
        </w:trPr>
        <w:tc>
          <w:tcPr>
            <w:tcW w:w="3081" w:type="pct"/>
            <w:tcBorders>
              <w:top w:val="nil"/>
              <w:left w:val="nil"/>
              <w:bottom w:val="nil"/>
              <w:right w:val="nil"/>
            </w:tcBorders>
            <w:shd w:val="clear" w:color="auto" w:fill="auto"/>
            <w:vAlign w:val="center"/>
            <w:hideMark/>
          </w:tcPr>
          <w:p w14:paraId="326C1997"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81E970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89524A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AC52E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F5CDF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4EA4372" w14:textId="77777777" w:rsidTr="00CE153C">
        <w:trPr>
          <w:trHeight w:val="85"/>
        </w:trPr>
        <w:tc>
          <w:tcPr>
            <w:tcW w:w="3081" w:type="pct"/>
            <w:tcBorders>
              <w:top w:val="nil"/>
              <w:left w:val="nil"/>
              <w:bottom w:val="nil"/>
              <w:right w:val="nil"/>
            </w:tcBorders>
            <w:shd w:val="clear" w:color="auto" w:fill="auto"/>
            <w:vAlign w:val="center"/>
            <w:hideMark/>
          </w:tcPr>
          <w:p w14:paraId="174F51A1"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inicjowanie i realizacja przedsięwzięć podnoszących jakość życia mieszkańców</w:t>
            </w:r>
          </w:p>
        </w:tc>
        <w:tc>
          <w:tcPr>
            <w:tcW w:w="547" w:type="pct"/>
            <w:tcBorders>
              <w:top w:val="nil"/>
              <w:left w:val="nil"/>
              <w:bottom w:val="nil"/>
              <w:right w:val="nil"/>
            </w:tcBorders>
            <w:shd w:val="clear" w:color="auto" w:fill="auto"/>
            <w:noWrap/>
            <w:vAlign w:val="center"/>
            <w:hideMark/>
          </w:tcPr>
          <w:p w14:paraId="58FB3FC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9CA177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8F34B8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8A6752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ACDD50D" w14:textId="77777777" w:rsidTr="00CE153C">
        <w:trPr>
          <w:trHeight w:val="85"/>
        </w:trPr>
        <w:tc>
          <w:tcPr>
            <w:tcW w:w="3081" w:type="pct"/>
            <w:tcBorders>
              <w:top w:val="nil"/>
              <w:left w:val="nil"/>
              <w:bottom w:val="nil"/>
              <w:right w:val="nil"/>
            </w:tcBorders>
            <w:shd w:val="clear" w:color="auto" w:fill="auto"/>
            <w:vAlign w:val="center"/>
            <w:hideMark/>
          </w:tcPr>
          <w:p w14:paraId="1A2A4F2C"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42C0DE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1DEBE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EFAAF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7FEDA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D271E49" w14:textId="77777777" w:rsidTr="00CE153C">
        <w:trPr>
          <w:trHeight w:val="85"/>
        </w:trPr>
        <w:tc>
          <w:tcPr>
            <w:tcW w:w="3081" w:type="pct"/>
            <w:tcBorders>
              <w:top w:val="nil"/>
              <w:left w:val="nil"/>
              <w:bottom w:val="nil"/>
              <w:right w:val="nil"/>
            </w:tcBorders>
            <w:shd w:val="clear" w:color="auto" w:fill="auto"/>
            <w:vAlign w:val="center"/>
            <w:hideMark/>
          </w:tcPr>
          <w:p w14:paraId="157306FA"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78DF6196"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CAF9D3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830472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F25EDF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FCA6E3C" w14:textId="77777777" w:rsidTr="00CE153C">
        <w:trPr>
          <w:trHeight w:val="85"/>
        </w:trPr>
        <w:tc>
          <w:tcPr>
            <w:tcW w:w="3081" w:type="pct"/>
            <w:tcBorders>
              <w:top w:val="nil"/>
              <w:left w:val="nil"/>
              <w:bottom w:val="nil"/>
              <w:right w:val="nil"/>
            </w:tcBorders>
            <w:shd w:val="clear" w:color="auto" w:fill="auto"/>
            <w:vAlign w:val="center"/>
            <w:hideMark/>
          </w:tcPr>
          <w:p w14:paraId="30C18C2B"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0C2B299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EE627E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E963B7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473F6A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267EFC7" w14:textId="77777777" w:rsidTr="00CE153C">
        <w:trPr>
          <w:trHeight w:val="85"/>
        </w:trPr>
        <w:tc>
          <w:tcPr>
            <w:tcW w:w="3081" w:type="pct"/>
            <w:tcBorders>
              <w:top w:val="nil"/>
              <w:left w:val="nil"/>
              <w:bottom w:val="nil"/>
              <w:right w:val="nil"/>
            </w:tcBorders>
            <w:shd w:val="clear" w:color="auto" w:fill="auto"/>
            <w:vAlign w:val="center"/>
            <w:hideMark/>
          </w:tcPr>
          <w:p w14:paraId="73F3E084"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85228</w:t>
            </w:r>
          </w:p>
        </w:tc>
        <w:tc>
          <w:tcPr>
            <w:tcW w:w="547" w:type="pct"/>
            <w:tcBorders>
              <w:top w:val="nil"/>
              <w:left w:val="nil"/>
              <w:bottom w:val="nil"/>
              <w:right w:val="nil"/>
            </w:tcBorders>
            <w:shd w:val="clear" w:color="auto" w:fill="auto"/>
            <w:vAlign w:val="center"/>
            <w:hideMark/>
          </w:tcPr>
          <w:p w14:paraId="6DF9174B"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7FF957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3154AB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2DF7A6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ACF7FEB" w14:textId="77777777" w:rsidTr="00CE153C">
        <w:trPr>
          <w:trHeight w:val="85"/>
        </w:trPr>
        <w:tc>
          <w:tcPr>
            <w:tcW w:w="3081" w:type="pct"/>
            <w:tcBorders>
              <w:top w:val="nil"/>
              <w:left w:val="nil"/>
              <w:bottom w:val="nil"/>
              <w:right w:val="nil"/>
            </w:tcBorders>
            <w:shd w:val="clear" w:color="auto" w:fill="auto"/>
            <w:vAlign w:val="center"/>
            <w:hideMark/>
          </w:tcPr>
          <w:p w14:paraId="086672C6"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D4DC25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26389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5695C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BDF79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09DEFEB" w14:textId="77777777" w:rsidTr="00CE153C">
        <w:trPr>
          <w:trHeight w:val="85"/>
        </w:trPr>
        <w:tc>
          <w:tcPr>
            <w:tcW w:w="3081" w:type="pct"/>
            <w:tcBorders>
              <w:top w:val="nil"/>
              <w:left w:val="nil"/>
              <w:bottom w:val="nil"/>
              <w:right w:val="nil"/>
            </w:tcBorders>
            <w:shd w:val="clear" w:color="auto" w:fill="auto"/>
            <w:vAlign w:val="center"/>
            <w:hideMark/>
          </w:tcPr>
          <w:p w14:paraId="156B3915"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D79A4E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EB74C2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F1CDD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7257C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9B7A204" w14:textId="77777777" w:rsidTr="00CE153C">
        <w:trPr>
          <w:trHeight w:val="85"/>
        </w:trPr>
        <w:tc>
          <w:tcPr>
            <w:tcW w:w="3081" w:type="pct"/>
            <w:tcBorders>
              <w:top w:val="nil"/>
              <w:left w:val="nil"/>
              <w:bottom w:val="nil"/>
              <w:right w:val="nil"/>
            </w:tcBorders>
            <w:shd w:val="clear" w:color="auto" w:fill="auto"/>
            <w:vAlign w:val="center"/>
            <w:hideMark/>
          </w:tcPr>
          <w:p w14:paraId="4609CB8F" w14:textId="77777777" w:rsidR="00F70036" w:rsidRPr="00015477" w:rsidRDefault="00F70036" w:rsidP="00F70036">
            <w:pPr>
              <w:spacing w:line="240" w:lineRule="auto"/>
              <w:rPr>
                <w:sz w:val="12"/>
                <w:szCs w:val="12"/>
              </w:rPr>
            </w:pPr>
            <w:r w:rsidRPr="00015477">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47" w:type="pct"/>
            <w:tcBorders>
              <w:top w:val="nil"/>
              <w:left w:val="nil"/>
              <w:bottom w:val="nil"/>
              <w:right w:val="nil"/>
            </w:tcBorders>
            <w:shd w:val="clear" w:color="auto" w:fill="auto"/>
            <w:noWrap/>
            <w:vAlign w:val="center"/>
            <w:hideMark/>
          </w:tcPr>
          <w:p w14:paraId="00D307D8"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AE08EB5" w14:textId="77777777" w:rsidR="00F70036" w:rsidRPr="00015477" w:rsidRDefault="00F70036" w:rsidP="00F70036">
            <w:pPr>
              <w:spacing w:line="240" w:lineRule="auto"/>
              <w:jc w:val="right"/>
              <w:rPr>
                <w:sz w:val="12"/>
                <w:szCs w:val="12"/>
              </w:rPr>
            </w:pPr>
            <w:r w:rsidRPr="00015477">
              <w:rPr>
                <w:sz w:val="12"/>
                <w:szCs w:val="12"/>
              </w:rPr>
              <w:t>55 747</w:t>
            </w:r>
          </w:p>
        </w:tc>
        <w:tc>
          <w:tcPr>
            <w:tcW w:w="500" w:type="pct"/>
            <w:tcBorders>
              <w:top w:val="nil"/>
              <w:left w:val="nil"/>
              <w:bottom w:val="nil"/>
              <w:right w:val="nil"/>
            </w:tcBorders>
            <w:shd w:val="clear" w:color="auto" w:fill="auto"/>
            <w:noWrap/>
            <w:vAlign w:val="center"/>
            <w:hideMark/>
          </w:tcPr>
          <w:p w14:paraId="53CF9A28" w14:textId="77777777" w:rsidR="00F70036" w:rsidRPr="00015477" w:rsidRDefault="00F70036" w:rsidP="00F70036">
            <w:pPr>
              <w:spacing w:line="240" w:lineRule="auto"/>
              <w:jc w:val="right"/>
              <w:rPr>
                <w:sz w:val="12"/>
                <w:szCs w:val="12"/>
              </w:rPr>
            </w:pPr>
            <w:r w:rsidRPr="00015477">
              <w:rPr>
                <w:sz w:val="12"/>
                <w:szCs w:val="12"/>
              </w:rPr>
              <w:t>7 121,26</w:t>
            </w:r>
          </w:p>
        </w:tc>
        <w:tc>
          <w:tcPr>
            <w:tcW w:w="436" w:type="pct"/>
            <w:tcBorders>
              <w:top w:val="nil"/>
              <w:left w:val="nil"/>
              <w:bottom w:val="nil"/>
              <w:right w:val="nil"/>
            </w:tcBorders>
            <w:shd w:val="clear" w:color="auto" w:fill="auto"/>
            <w:noWrap/>
            <w:vAlign w:val="center"/>
            <w:hideMark/>
          </w:tcPr>
          <w:p w14:paraId="5E59E51E" w14:textId="77777777" w:rsidR="00F70036" w:rsidRPr="00015477" w:rsidRDefault="00F70036" w:rsidP="00F70036">
            <w:pPr>
              <w:spacing w:line="240" w:lineRule="auto"/>
              <w:jc w:val="right"/>
              <w:rPr>
                <w:sz w:val="12"/>
                <w:szCs w:val="12"/>
              </w:rPr>
            </w:pPr>
            <w:r w:rsidRPr="00015477">
              <w:rPr>
                <w:sz w:val="12"/>
                <w:szCs w:val="12"/>
              </w:rPr>
              <w:t>12,8%</w:t>
            </w:r>
          </w:p>
        </w:tc>
      </w:tr>
      <w:tr w:rsidR="00F70036" w:rsidRPr="00015477" w14:paraId="601D3DBF" w14:textId="77777777" w:rsidTr="00CE153C">
        <w:trPr>
          <w:trHeight w:val="85"/>
        </w:trPr>
        <w:tc>
          <w:tcPr>
            <w:tcW w:w="3081" w:type="pct"/>
            <w:tcBorders>
              <w:top w:val="nil"/>
              <w:left w:val="nil"/>
              <w:bottom w:val="nil"/>
              <w:right w:val="nil"/>
            </w:tcBorders>
            <w:shd w:val="clear" w:color="auto" w:fill="auto"/>
            <w:vAlign w:val="center"/>
            <w:hideMark/>
          </w:tcPr>
          <w:p w14:paraId="54CF3F6E"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2DC13FD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BB15F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47608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4FF2A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360DC7F" w14:textId="77777777" w:rsidTr="00CE153C">
        <w:trPr>
          <w:trHeight w:val="85"/>
        </w:trPr>
        <w:tc>
          <w:tcPr>
            <w:tcW w:w="3081" w:type="pct"/>
            <w:tcBorders>
              <w:top w:val="nil"/>
              <w:left w:val="nil"/>
              <w:bottom w:val="nil"/>
              <w:right w:val="nil"/>
            </w:tcBorders>
            <w:shd w:val="clear" w:color="auto" w:fill="auto"/>
            <w:vAlign w:val="center"/>
            <w:hideMark/>
          </w:tcPr>
          <w:p w14:paraId="5CD6A7FE"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31F7B2C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69297F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0DDD65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74DD7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55FA92A" w14:textId="77777777" w:rsidTr="00CE153C">
        <w:trPr>
          <w:trHeight w:val="85"/>
        </w:trPr>
        <w:tc>
          <w:tcPr>
            <w:tcW w:w="3081" w:type="pct"/>
            <w:tcBorders>
              <w:top w:val="nil"/>
              <w:left w:val="nil"/>
              <w:bottom w:val="nil"/>
              <w:right w:val="nil"/>
            </w:tcBorders>
            <w:shd w:val="clear" w:color="auto" w:fill="auto"/>
            <w:vAlign w:val="center"/>
            <w:hideMark/>
          </w:tcPr>
          <w:p w14:paraId="25F7CBCE" w14:textId="77777777" w:rsidR="00F70036" w:rsidRPr="00015477" w:rsidRDefault="00F70036" w:rsidP="00F70036">
            <w:pPr>
              <w:spacing w:line="240" w:lineRule="auto"/>
              <w:rPr>
                <w:i/>
                <w:iCs/>
                <w:sz w:val="12"/>
                <w:szCs w:val="12"/>
              </w:rPr>
            </w:pPr>
            <w:r w:rsidRPr="00015477">
              <w:rPr>
                <w:i/>
                <w:iCs/>
                <w:sz w:val="12"/>
                <w:szCs w:val="12"/>
              </w:rPr>
              <w:t xml:space="preserve">Ustawa z dnia 12 marca 2004 r. o pomocy społecznej </w:t>
            </w:r>
          </w:p>
        </w:tc>
        <w:tc>
          <w:tcPr>
            <w:tcW w:w="547" w:type="pct"/>
            <w:tcBorders>
              <w:top w:val="nil"/>
              <w:left w:val="nil"/>
              <w:bottom w:val="nil"/>
              <w:right w:val="nil"/>
            </w:tcBorders>
            <w:shd w:val="clear" w:color="auto" w:fill="auto"/>
            <w:noWrap/>
            <w:vAlign w:val="center"/>
            <w:hideMark/>
          </w:tcPr>
          <w:p w14:paraId="2E52653E"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A02D95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587B9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F8AA81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F27769B" w14:textId="77777777" w:rsidTr="00CE153C">
        <w:trPr>
          <w:trHeight w:val="85"/>
        </w:trPr>
        <w:tc>
          <w:tcPr>
            <w:tcW w:w="3081" w:type="pct"/>
            <w:tcBorders>
              <w:top w:val="nil"/>
              <w:left w:val="nil"/>
              <w:bottom w:val="nil"/>
              <w:right w:val="nil"/>
            </w:tcBorders>
            <w:shd w:val="clear" w:color="auto" w:fill="auto"/>
            <w:vAlign w:val="center"/>
            <w:hideMark/>
          </w:tcPr>
          <w:p w14:paraId="01E9812F"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60DA224"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12368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C2450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DF575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04E0D0" w14:textId="77777777" w:rsidTr="00CE153C">
        <w:trPr>
          <w:trHeight w:val="85"/>
        </w:trPr>
        <w:tc>
          <w:tcPr>
            <w:tcW w:w="3081" w:type="pct"/>
            <w:tcBorders>
              <w:top w:val="nil"/>
              <w:left w:val="nil"/>
              <w:bottom w:val="nil"/>
              <w:right w:val="nil"/>
            </w:tcBorders>
            <w:shd w:val="clear" w:color="000000" w:fill="CDDEE9"/>
            <w:vAlign w:val="center"/>
            <w:hideMark/>
          </w:tcPr>
          <w:p w14:paraId="07FE00C3" w14:textId="77777777" w:rsidR="00F70036" w:rsidRPr="00015477" w:rsidRDefault="00F70036" w:rsidP="00F70036">
            <w:pPr>
              <w:spacing w:line="240" w:lineRule="auto"/>
              <w:rPr>
                <w:b/>
                <w:bCs/>
                <w:sz w:val="12"/>
                <w:szCs w:val="12"/>
              </w:rPr>
            </w:pPr>
            <w:r w:rsidRPr="00015477">
              <w:rPr>
                <w:b/>
                <w:bCs/>
                <w:sz w:val="12"/>
                <w:szCs w:val="12"/>
              </w:rPr>
              <w:t>Wypłata świadczeń i zasiłków oraz pomoc w naturze - program 4</w:t>
            </w:r>
          </w:p>
        </w:tc>
        <w:tc>
          <w:tcPr>
            <w:tcW w:w="547" w:type="pct"/>
            <w:tcBorders>
              <w:top w:val="nil"/>
              <w:left w:val="nil"/>
              <w:bottom w:val="nil"/>
              <w:right w:val="nil"/>
            </w:tcBorders>
            <w:shd w:val="clear" w:color="000000" w:fill="CDDEE9"/>
            <w:vAlign w:val="center"/>
            <w:hideMark/>
          </w:tcPr>
          <w:p w14:paraId="366FF442"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vAlign w:val="center"/>
            <w:hideMark/>
          </w:tcPr>
          <w:p w14:paraId="7FFA6363" w14:textId="77777777" w:rsidR="00F70036" w:rsidRPr="00015477" w:rsidRDefault="00F70036" w:rsidP="00F70036">
            <w:pPr>
              <w:spacing w:line="240" w:lineRule="auto"/>
              <w:jc w:val="right"/>
              <w:rPr>
                <w:b/>
                <w:bCs/>
                <w:sz w:val="12"/>
                <w:szCs w:val="12"/>
              </w:rPr>
            </w:pPr>
            <w:r w:rsidRPr="00015477">
              <w:rPr>
                <w:b/>
                <w:bCs/>
                <w:sz w:val="12"/>
                <w:szCs w:val="12"/>
              </w:rPr>
              <w:t>20 239 412</w:t>
            </w:r>
          </w:p>
        </w:tc>
        <w:tc>
          <w:tcPr>
            <w:tcW w:w="500" w:type="pct"/>
            <w:tcBorders>
              <w:top w:val="nil"/>
              <w:left w:val="nil"/>
              <w:bottom w:val="nil"/>
              <w:right w:val="nil"/>
            </w:tcBorders>
            <w:shd w:val="clear" w:color="000000" w:fill="CDDEE9"/>
            <w:vAlign w:val="center"/>
            <w:hideMark/>
          </w:tcPr>
          <w:p w14:paraId="43C3BDE2" w14:textId="77777777" w:rsidR="00F70036" w:rsidRPr="00015477" w:rsidRDefault="00F70036" w:rsidP="00F70036">
            <w:pPr>
              <w:spacing w:line="240" w:lineRule="auto"/>
              <w:jc w:val="right"/>
              <w:rPr>
                <w:b/>
                <w:bCs/>
                <w:sz w:val="12"/>
                <w:szCs w:val="12"/>
              </w:rPr>
            </w:pPr>
            <w:r w:rsidRPr="00015477">
              <w:rPr>
                <w:b/>
                <w:bCs/>
                <w:sz w:val="12"/>
                <w:szCs w:val="12"/>
              </w:rPr>
              <w:t>19 879 637,26</w:t>
            </w:r>
          </w:p>
        </w:tc>
        <w:tc>
          <w:tcPr>
            <w:tcW w:w="436" w:type="pct"/>
            <w:tcBorders>
              <w:top w:val="nil"/>
              <w:left w:val="nil"/>
              <w:bottom w:val="nil"/>
              <w:right w:val="nil"/>
            </w:tcBorders>
            <w:shd w:val="clear" w:color="000000" w:fill="CDDEE9"/>
            <w:vAlign w:val="center"/>
            <w:hideMark/>
          </w:tcPr>
          <w:p w14:paraId="475856C0" w14:textId="77777777" w:rsidR="00F70036" w:rsidRPr="00015477" w:rsidRDefault="00F70036" w:rsidP="00F70036">
            <w:pPr>
              <w:spacing w:line="240" w:lineRule="auto"/>
              <w:jc w:val="right"/>
              <w:rPr>
                <w:b/>
                <w:bCs/>
                <w:sz w:val="12"/>
                <w:szCs w:val="12"/>
              </w:rPr>
            </w:pPr>
            <w:r w:rsidRPr="00015477">
              <w:rPr>
                <w:b/>
                <w:bCs/>
                <w:sz w:val="12"/>
                <w:szCs w:val="12"/>
              </w:rPr>
              <w:t>98,2%</w:t>
            </w:r>
          </w:p>
        </w:tc>
      </w:tr>
      <w:tr w:rsidR="00F70036" w:rsidRPr="00015477" w14:paraId="2B46A2B6" w14:textId="77777777" w:rsidTr="00CE153C">
        <w:trPr>
          <w:trHeight w:val="85"/>
        </w:trPr>
        <w:tc>
          <w:tcPr>
            <w:tcW w:w="3081" w:type="pct"/>
            <w:tcBorders>
              <w:top w:val="nil"/>
              <w:left w:val="nil"/>
              <w:bottom w:val="nil"/>
              <w:right w:val="nil"/>
            </w:tcBorders>
            <w:shd w:val="clear" w:color="auto" w:fill="auto"/>
            <w:vAlign w:val="center"/>
            <w:hideMark/>
          </w:tcPr>
          <w:p w14:paraId="0D3155F8"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38BBCCB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7AA004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D924D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673AC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0A283C3" w14:textId="77777777" w:rsidTr="00CE153C">
        <w:trPr>
          <w:trHeight w:val="85"/>
        </w:trPr>
        <w:tc>
          <w:tcPr>
            <w:tcW w:w="3081" w:type="pct"/>
            <w:tcBorders>
              <w:top w:val="nil"/>
              <w:left w:val="nil"/>
              <w:bottom w:val="nil"/>
              <w:right w:val="nil"/>
            </w:tcBorders>
            <w:shd w:val="clear" w:color="000000" w:fill="EAF1F6"/>
            <w:vAlign w:val="center"/>
            <w:hideMark/>
          </w:tcPr>
          <w:p w14:paraId="4FDCDF6E" w14:textId="77777777" w:rsidR="00F70036" w:rsidRPr="00015477" w:rsidRDefault="00F70036" w:rsidP="00F70036">
            <w:pPr>
              <w:spacing w:line="240" w:lineRule="auto"/>
              <w:rPr>
                <w:b/>
                <w:bCs/>
                <w:sz w:val="12"/>
                <w:szCs w:val="12"/>
              </w:rPr>
            </w:pPr>
            <w:r w:rsidRPr="00015477">
              <w:rPr>
                <w:b/>
                <w:bCs/>
                <w:sz w:val="12"/>
                <w:szCs w:val="12"/>
              </w:rPr>
              <w:t>Zasiłki i pomoc w naturze - zadanie 1</w:t>
            </w:r>
          </w:p>
        </w:tc>
        <w:tc>
          <w:tcPr>
            <w:tcW w:w="547" w:type="pct"/>
            <w:tcBorders>
              <w:top w:val="nil"/>
              <w:left w:val="nil"/>
              <w:bottom w:val="nil"/>
              <w:right w:val="nil"/>
            </w:tcBorders>
            <w:shd w:val="clear" w:color="000000" w:fill="EAF1F6"/>
            <w:vAlign w:val="center"/>
            <w:hideMark/>
          </w:tcPr>
          <w:p w14:paraId="67746B74"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784B41F0" w14:textId="77777777" w:rsidR="00F70036" w:rsidRPr="00015477" w:rsidRDefault="00F70036" w:rsidP="00F70036">
            <w:pPr>
              <w:spacing w:line="240" w:lineRule="auto"/>
              <w:jc w:val="right"/>
              <w:rPr>
                <w:b/>
                <w:bCs/>
                <w:sz w:val="12"/>
                <w:szCs w:val="12"/>
              </w:rPr>
            </w:pPr>
            <w:r w:rsidRPr="00015477">
              <w:rPr>
                <w:b/>
                <w:bCs/>
                <w:sz w:val="12"/>
                <w:szCs w:val="12"/>
              </w:rPr>
              <w:t>2 927 867</w:t>
            </w:r>
          </w:p>
        </w:tc>
        <w:tc>
          <w:tcPr>
            <w:tcW w:w="500" w:type="pct"/>
            <w:tcBorders>
              <w:top w:val="nil"/>
              <w:left w:val="nil"/>
              <w:bottom w:val="nil"/>
              <w:right w:val="nil"/>
            </w:tcBorders>
            <w:shd w:val="clear" w:color="000000" w:fill="EAF1F6"/>
            <w:vAlign w:val="center"/>
            <w:hideMark/>
          </w:tcPr>
          <w:p w14:paraId="7A2D9D9A" w14:textId="77777777" w:rsidR="00F70036" w:rsidRPr="00015477" w:rsidRDefault="00F70036" w:rsidP="00F70036">
            <w:pPr>
              <w:spacing w:line="240" w:lineRule="auto"/>
              <w:jc w:val="right"/>
              <w:rPr>
                <w:b/>
                <w:bCs/>
                <w:sz w:val="12"/>
                <w:szCs w:val="12"/>
              </w:rPr>
            </w:pPr>
            <w:r w:rsidRPr="00015477">
              <w:rPr>
                <w:b/>
                <w:bCs/>
                <w:sz w:val="12"/>
                <w:szCs w:val="12"/>
              </w:rPr>
              <w:t>2 849 014,45</w:t>
            </w:r>
          </w:p>
        </w:tc>
        <w:tc>
          <w:tcPr>
            <w:tcW w:w="436" w:type="pct"/>
            <w:tcBorders>
              <w:top w:val="nil"/>
              <w:left w:val="nil"/>
              <w:bottom w:val="nil"/>
              <w:right w:val="nil"/>
            </w:tcBorders>
            <w:shd w:val="clear" w:color="000000" w:fill="EAF1F6"/>
            <w:vAlign w:val="center"/>
            <w:hideMark/>
          </w:tcPr>
          <w:p w14:paraId="4304223E" w14:textId="77777777" w:rsidR="00F70036" w:rsidRPr="00015477" w:rsidRDefault="00F70036" w:rsidP="00F70036">
            <w:pPr>
              <w:spacing w:line="240" w:lineRule="auto"/>
              <w:jc w:val="right"/>
              <w:rPr>
                <w:b/>
                <w:bCs/>
                <w:sz w:val="12"/>
                <w:szCs w:val="12"/>
              </w:rPr>
            </w:pPr>
            <w:r w:rsidRPr="00015477">
              <w:rPr>
                <w:b/>
                <w:bCs/>
                <w:sz w:val="12"/>
                <w:szCs w:val="12"/>
              </w:rPr>
              <w:t>97,3%</w:t>
            </w:r>
          </w:p>
        </w:tc>
      </w:tr>
      <w:tr w:rsidR="00F70036" w:rsidRPr="00015477" w14:paraId="3283FA73" w14:textId="77777777" w:rsidTr="00CE153C">
        <w:trPr>
          <w:trHeight w:val="85"/>
        </w:trPr>
        <w:tc>
          <w:tcPr>
            <w:tcW w:w="3081" w:type="pct"/>
            <w:tcBorders>
              <w:top w:val="nil"/>
              <w:left w:val="nil"/>
              <w:bottom w:val="nil"/>
              <w:right w:val="nil"/>
            </w:tcBorders>
            <w:shd w:val="clear" w:color="auto" w:fill="auto"/>
            <w:vAlign w:val="center"/>
            <w:hideMark/>
          </w:tcPr>
          <w:p w14:paraId="45A57E25"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8E5350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C2FEA0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31763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900E5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5F0D926" w14:textId="77777777" w:rsidTr="00CE153C">
        <w:trPr>
          <w:trHeight w:val="85"/>
        </w:trPr>
        <w:tc>
          <w:tcPr>
            <w:tcW w:w="3081" w:type="pct"/>
            <w:tcBorders>
              <w:top w:val="nil"/>
              <w:left w:val="nil"/>
              <w:bottom w:val="nil"/>
              <w:right w:val="nil"/>
            </w:tcBorders>
            <w:shd w:val="clear" w:color="auto" w:fill="auto"/>
            <w:vAlign w:val="center"/>
            <w:hideMark/>
          </w:tcPr>
          <w:p w14:paraId="0C2BE094" w14:textId="77777777" w:rsidR="00F70036" w:rsidRPr="00015477" w:rsidRDefault="00F70036" w:rsidP="00F70036">
            <w:pPr>
              <w:spacing w:line="240" w:lineRule="auto"/>
              <w:jc w:val="both"/>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 xml:space="preserve">pomoc osobom i rodzinom mającym niskie dochody oraz posiadającym orzeczenie o niepełnosprawności, a nie posiadających uprawnień do renty ani emerytury </w:t>
            </w:r>
          </w:p>
        </w:tc>
        <w:tc>
          <w:tcPr>
            <w:tcW w:w="547" w:type="pct"/>
            <w:tcBorders>
              <w:top w:val="nil"/>
              <w:left w:val="nil"/>
              <w:bottom w:val="nil"/>
              <w:right w:val="nil"/>
            </w:tcBorders>
            <w:shd w:val="clear" w:color="auto" w:fill="auto"/>
            <w:noWrap/>
            <w:vAlign w:val="center"/>
            <w:hideMark/>
          </w:tcPr>
          <w:p w14:paraId="0A53363B" w14:textId="77777777" w:rsidR="00F70036" w:rsidRPr="00015477" w:rsidRDefault="00F70036" w:rsidP="00F70036">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35542C3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930BE9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E0DE40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71F8B85" w14:textId="77777777" w:rsidTr="00CE153C">
        <w:trPr>
          <w:trHeight w:val="85"/>
        </w:trPr>
        <w:tc>
          <w:tcPr>
            <w:tcW w:w="3081" w:type="pct"/>
            <w:tcBorders>
              <w:top w:val="nil"/>
              <w:left w:val="nil"/>
              <w:bottom w:val="nil"/>
              <w:right w:val="nil"/>
            </w:tcBorders>
            <w:shd w:val="clear" w:color="auto" w:fill="auto"/>
            <w:vAlign w:val="center"/>
            <w:hideMark/>
          </w:tcPr>
          <w:p w14:paraId="13C75808"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188DA7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32ADF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49FF8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DBD8F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1A4FCAF" w14:textId="77777777" w:rsidTr="00CE153C">
        <w:trPr>
          <w:trHeight w:val="85"/>
        </w:trPr>
        <w:tc>
          <w:tcPr>
            <w:tcW w:w="3081" w:type="pct"/>
            <w:tcBorders>
              <w:top w:val="nil"/>
              <w:left w:val="nil"/>
              <w:bottom w:val="nil"/>
              <w:right w:val="nil"/>
            </w:tcBorders>
            <w:shd w:val="clear" w:color="auto" w:fill="auto"/>
            <w:vAlign w:val="center"/>
            <w:hideMark/>
          </w:tcPr>
          <w:p w14:paraId="0038369A" w14:textId="77777777" w:rsidR="00F70036" w:rsidRPr="00015477" w:rsidRDefault="00F70036" w:rsidP="00F70036">
            <w:pPr>
              <w:spacing w:line="240" w:lineRule="auto"/>
              <w:jc w:val="both"/>
              <w:rPr>
                <w:sz w:val="12"/>
                <w:szCs w:val="12"/>
              </w:rPr>
            </w:pPr>
            <w:r w:rsidRPr="00015477">
              <w:rPr>
                <w:sz w:val="12"/>
                <w:szCs w:val="12"/>
              </w:rPr>
              <w:t>Zadanie finansowane jest ze środków własnych m.st. Warszawy oraz z dotacji z budżetu państwa na realizację zadań własnych gminy</w:t>
            </w:r>
          </w:p>
        </w:tc>
        <w:tc>
          <w:tcPr>
            <w:tcW w:w="547" w:type="pct"/>
            <w:tcBorders>
              <w:top w:val="nil"/>
              <w:left w:val="nil"/>
              <w:bottom w:val="nil"/>
              <w:right w:val="nil"/>
            </w:tcBorders>
            <w:shd w:val="clear" w:color="auto" w:fill="auto"/>
            <w:noWrap/>
            <w:vAlign w:val="center"/>
            <w:hideMark/>
          </w:tcPr>
          <w:p w14:paraId="079357CA"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3A9B897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F4B0F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351CF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8A8DCE6" w14:textId="77777777" w:rsidTr="00CE153C">
        <w:trPr>
          <w:trHeight w:val="85"/>
        </w:trPr>
        <w:tc>
          <w:tcPr>
            <w:tcW w:w="3081" w:type="pct"/>
            <w:tcBorders>
              <w:top w:val="nil"/>
              <w:left w:val="nil"/>
              <w:bottom w:val="nil"/>
              <w:right w:val="nil"/>
            </w:tcBorders>
            <w:shd w:val="clear" w:color="auto" w:fill="auto"/>
            <w:vAlign w:val="center"/>
            <w:hideMark/>
          </w:tcPr>
          <w:p w14:paraId="017E8E0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F1B952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37027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66853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D12789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119DCEE" w14:textId="77777777" w:rsidTr="00CE153C">
        <w:trPr>
          <w:trHeight w:val="85"/>
        </w:trPr>
        <w:tc>
          <w:tcPr>
            <w:tcW w:w="3081" w:type="pct"/>
            <w:tcBorders>
              <w:top w:val="nil"/>
              <w:left w:val="nil"/>
              <w:bottom w:val="nil"/>
              <w:right w:val="nil"/>
            </w:tcBorders>
            <w:shd w:val="clear" w:color="auto" w:fill="auto"/>
            <w:vAlign w:val="center"/>
            <w:hideMark/>
          </w:tcPr>
          <w:p w14:paraId="712F2530"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w:t>
            </w:r>
          </w:p>
        </w:tc>
        <w:tc>
          <w:tcPr>
            <w:tcW w:w="547" w:type="pct"/>
            <w:tcBorders>
              <w:top w:val="nil"/>
              <w:left w:val="nil"/>
              <w:bottom w:val="nil"/>
              <w:right w:val="nil"/>
            </w:tcBorders>
            <w:shd w:val="clear" w:color="auto" w:fill="auto"/>
            <w:vAlign w:val="center"/>
            <w:hideMark/>
          </w:tcPr>
          <w:p w14:paraId="38B2A723"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8C2B791" w14:textId="77777777" w:rsidR="00F70036" w:rsidRPr="00015477" w:rsidRDefault="00F70036" w:rsidP="00F70036">
            <w:pPr>
              <w:spacing w:line="240" w:lineRule="auto"/>
              <w:jc w:val="right"/>
              <w:rPr>
                <w:i/>
                <w:iCs/>
                <w:sz w:val="12"/>
                <w:szCs w:val="12"/>
              </w:rPr>
            </w:pPr>
            <w:r w:rsidRPr="00015477">
              <w:rPr>
                <w:i/>
                <w:iCs/>
                <w:sz w:val="12"/>
                <w:szCs w:val="12"/>
              </w:rPr>
              <w:t>2 927 867</w:t>
            </w:r>
          </w:p>
        </w:tc>
        <w:tc>
          <w:tcPr>
            <w:tcW w:w="500" w:type="pct"/>
            <w:tcBorders>
              <w:top w:val="nil"/>
              <w:left w:val="nil"/>
              <w:bottom w:val="nil"/>
              <w:right w:val="nil"/>
            </w:tcBorders>
            <w:shd w:val="clear" w:color="auto" w:fill="auto"/>
            <w:noWrap/>
            <w:vAlign w:val="center"/>
            <w:hideMark/>
          </w:tcPr>
          <w:p w14:paraId="210904F4" w14:textId="77777777" w:rsidR="00F70036" w:rsidRPr="00015477" w:rsidRDefault="00F70036" w:rsidP="00F70036">
            <w:pPr>
              <w:spacing w:line="240" w:lineRule="auto"/>
              <w:jc w:val="right"/>
              <w:rPr>
                <w:i/>
                <w:iCs/>
                <w:sz w:val="12"/>
                <w:szCs w:val="12"/>
              </w:rPr>
            </w:pPr>
            <w:r w:rsidRPr="00015477">
              <w:rPr>
                <w:i/>
                <w:iCs/>
                <w:sz w:val="12"/>
                <w:szCs w:val="12"/>
              </w:rPr>
              <w:t>2 849 014,45</w:t>
            </w:r>
          </w:p>
        </w:tc>
        <w:tc>
          <w:tcPr>
            <w:tcW w:w="436" w:type="pct"/>
            <w:tcBorders>
              <w:top w:val="nil"/>
              <w:left w:val="nil"/>
              <w:bottom w:val="nil"/>
              <w:right w:val="nil"/>
            </w:tcBorders>
            <w:shd w:val="clear" w:color="auto" w:fill="auto"/>
            <w:noWrap/>
            <w:vAlign w:val="center"/>
            <w:hideMark/>
          </w:tcPr>
          <w:p w14:paraId="720FBEDB" w14:textId="77777777" w:rsidR="00F70036" w:rsidRPr="00015477" w:rsidRDefault="00F70036" w:rsidP="00F70036">
            <w:pPr>
              <w:spacing w:line="240" w:lineRule="auto"/>
              <w:jc w:val="right"/>
              <w:rPr>
                <w:i/>
                <w:iCs/>
                <w:sz w:val="12"/>
                <w:szCs w:val="12"/>
              </w:rPr>
            </w:pPr>
            <w:r w:rsidRPr="00015477">
              <w:rPr>
                <w:i/>
                <w:iCs/>
                <w:sz w:val="12"/>
                <w:szCs w:val="12"/>
              </w:rPr>
              <w:t>97,3%</w:t>
            </w:r>
          </w:p>
        </w:tc>
      </w:tr>
      <w:tr w:rsidR="00F70036" w:rsidRPr="00015477" w14:paraId="4F8E54F2" w14:textId="77777777" w:rsidTr="00CE153C">
        <w:trPr>
          <w:trHeight w:val="85"/>
        </w:trPr>
        <w:tc>
          <w:tcPr>
            <w:tcW w:w="3081" w:type="pct"/>
            <w:tcBorders>
              <w:top w:val="nil"/>
              <w:left w:val="nil"/>
              <w:bottom w:val="nil"/>
              <w:right w:val="nil"/>
            </w:tcBorders>
            <w:shd w:val="clear" w:color="auto" w:fill="auto"/>
            <w:vAlign w:val="center"/>
            <w:hideMark/>
          </w:tcPr>
          <w:p w14:paraId="383D7C97"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29E1767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989686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776F65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D5F11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86E7768" w14:textId="77777777" w:rsidTr="00CE153C">
        <w:trPr>
          <w:trHeight w:val="85"/>
        </w:trPr>
        <w:tc>
          <w:tcPr>
            <w:tcW w:w="3081" w:type="pct"/>
            <w:tcBorders>
              <w:top w:val="nil"/>
              <w:left w:val="nil"/>
              <w:bottom w:val="nil"/>
              <w:right w:val="nil"/>
            </w:tcBorders>
            <w:shd w:val="clear" w:color="auto" w:fill="auto"/>
            <w:vAlign w:val="center"/>
            <w:hideMark/>
          </w:tcPr>
          <w:p w14:paraId="225DA919"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85214</w:t>
            </w:r>
          </w:p>
        </w:tc>
        <w:tc>
          <w:tcPr>
            <w:tcW w:w="547" w:type="pct"/>
            <w:tcBorders>
              <w:top w:val="nil"/>
              <w:left w:val="nil"/>
              <w:bottom w:val="nil"/>
              <w:right w:val="nil"/>
            </w:tcBorders>
            <w:shd w:val="clear" w:color="auto" w:fill="auto"/>
            <w:vAlign w:val="center"/>
            <w:hideMark/>
          </w:tcPr>
          <w:p w14:paraId="7E2CEE1C"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CB793B2" w14:textId="77777777" w:rsidR="00F70036" w:rsidRPr="00015477" w:rsidRDefault="00F70036" w:rsidP="00F70036">
            <w:pPr>
              <w:spacing w:line="240" w:lineRule="auto"/>
              <w:jc w:val="right"/>
              <w:rPr>
                <w:i/>
                <w:iCs/>
                <w:sz w:val="12"/>
                <w:szCs w:val="12"/>
              </w:rPr>
            </w:pPr>
            <w:r w:rsidRPr="00015477">
              <w:rPr>
                <w:i/>
                <w:iCs/>
                <w:sz w:val="12"/>
                <w:szCs w:val="12"/>
              </w:rPr>
              <w:t>977 315</w:t>
            </w:r>
          </w:p>
        </w:tc>
        <w:tc>
          <w:tcPr>
            <w:tcW w:w="500" w:type="pct"/>
            <w:tcBorders>
              <w:top w:val="nil"/>
              <w:left w:val="nil"/>
              <w:bottom w:val="nil"/>
              <w:right w:val="nil"/>
            </w:tcBorders>
            <w:shd w:val="clear" w:color="auto" w:fill="auto"/>
            <w:vAlign w:val="center"/>
            <w:hideMark/>
          </w:tcPr>
          <w:p w14:paraId="49A9E051" w14:textId="77777777" w:rsidR="00F70036" w:rsidRPr="00015477" w:rsidRDefault="00F70036" w:rsidP="00F70036">
            <w:pPr>
              <w:spacing w:line="240" w:lineRule="auto"/>
              <w:jc w:val="right"/>
              <w:rPr>
                <w:i/>
                <w:iCs/>
                <w:sz w:val="12"/>
                <w:szCs w:val="12"/>
              </w:rPr>
            </w:pPr>
            <w:r w:rsidRPr="00015477">
              <w:rPr>
                <w:i/>
                <w:iCs/>
                <w:sz w:val="12"/>
                <w:szCs w:val="12"/>
              </w:rPr>
              <w:t>957 700,08</w:t>
            </w:r>
          </w:p>
        </w:tc>
        <w:tc>
          <w:tcPr>
            <w:tcW w:w="436" w:type="pct"/>
            <w:tcBorders>
              <w:top w:val="nil"/>
              <w:left w:val="nil"/>
              <w:bottom w:val="nil"/>
              <w:right w:val="nil"/>
            </w:tcBorders>
            <w:shd w:val="clear" w:color="auto" w:fill="auto"/>
            <w:vAlign w:val="center"/>
            <w:hideMark/>
          </w:tcPr>
          <w:p w14:paraId="150F564D" w14:textId="77777777" w:rsidR="00F70036" w:rsidRPr="00015477" w:rsidRDefault="00F70036" w:rsidP="00F70036">
            <w:pPr>
              <w:spacing w:line="240" w:lineRule="auto"/>
              <w:jc w:val="right"/>
              <w:rPr>
                <w:i/>
                <w:iCs/>
                <w:sz w:val="12"/>
                <w:szCs w:val="12"/>
              </w:rPr>
            </w:pPr>
            <w:r w:rsidRPr="00015477">
              <w:rPr>
                <w:i/>
                <w:iCs/>
                <w:sz w:val="12"/>
                <w:szCs w:val="12"/>
              </w:rPr>
              <w:t>98,0%</w:t>
            </w:r>
          </w:p>
        </w:tc>
      </w:tr>
      <w:tr w:rsidR="00F70036" w:rsidRPr="00015477" w14:paraId="1348FE24" w14:textId="77777777" w:rsidTr="00CE153C">
        <w:trPr>
          <w:trHeight w:val="85"/>
        </w:trPr>
        <w:tc>
          <w:tcPr>
            <w:tcW w:w="3081" w:type="pct"/>
            <w:tcBorders>
              <w:top w:val="nil"/>
              <w:left w:val="nil"/>
              <w:bottom w:val="nil"/>
              <w:right w:val="nil"/>
            </w:tcBorders>
            <w:shd w:val="clear" w:color="auto" w:fill="auto"/>
            <w:vAlign w:val="center"/>
            <w:hideMark/>
          </w:tcPr>
          <w:p w14:paraId="10E78370"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CAA0B13"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7791E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024EEA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E4958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BDAF6A4" w14:textId="77777777" w:rsidTr="00CE153C">
        <w:trPr>
          <w:trHeight w:val="85"/>
        </w:trPr>
        <w:tc>
          <w:tcPr>
            <w:tcW w:w="3081" w:type="pct"/>
            <w:tcBorders>
              <w:top w:val="nil"/>
              <w:left w:val="nil"/>
              <w:bottom w:val="nil"/>
              <w:right w:val="nil"/>
            </w:tcBorders>
            <w:shd w:val="clear" w:color="auto" w:fill="auto"/>
            <w:vAlign w:val="center"/>
            <w:hideMark/>
          </w:tcPr>
          <w:p w14:paraId="724A5F60"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A39DDD6"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9002D3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D4567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064D9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83FB8A6" w14:textId="77777777" w:rsidTr="00CE153C">
        <w:trPr>
          <w:trHeight w:val="85"/>
        </w:trPr>
        <w:tc>
          <w:tcPr>
            <w:tcW w:w="3081" w:type="pct"/>
            <w:tcBorders>
              <w:top w:val="nil"/>
              <w:left w:val="nil"/>
              <w:bottom w:val="nil"/>
              <w:right w:val="nil"/>
            </w:tcBorders>
            <w:shd w:val="clear" w:color="auto" w:fill="auto"/>
            <w:vAlign w:val="center"/>
            <w:hideMark/>
          </w:tcPr>
          <w:p w14:paraId="5A34BD54" w14:textId="77777777" w:rsidR="00F70036" w:rsidRPr="00015477" w:rsidRDefault="00F70036" w:rsidP="00F70036">
            <w:pPr>
              <w:spacing w:line="240" w:lineRule="auto"/>
              <w:rPr>
                <w:sz w:val="12"/>
                <w:szCs w:val="12"/>
              </w:rPr>
            </w:pPr>
            <w:r w:rsidRPr="00015477">
              <w:rPr>
                <w:sz w:val="12"/>
                <w:szCs w:val="12"/>
              </w:rPr>
              <w:t>zasiłki celowe:</w:t>
            </w:r>
          </w:p>
        </w:tc>
        <w:tc>
          <w:tcPr>
            <w:tcW w:w="547" w:type="pct"/>
            <w:tcBorders>
              <w:top w:val="nil"/>
              <w:left w:val="nil"/>
              <w:bottom w:val="nil"/>
              <w:right w:val="nil"/>
            </w:tcBorders>
            <w:shd w:val="clear" w:color="auto" w:fill="auto"/>
            <w:vAlign w:val="center"/>
            <w:hideMark/>
          </w:tcPr>
          <w:p w14:paraId="345031DB"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3957F72" w14:textId="77777777" w:rsidR="00F70036" w:rsidRPr="00015477" w:rsidRDefault="00F70036" w:rsidP="00F70036">
            <w:pPr>
              <w:spacing w:line="240" w:lineRule="auto"/>
              <w:jc w:val="right"/>
              <w:rPr>
                <w:i/>
                <w:iCs/>
                <w:sz w:val="12"/>
                <w:szCs w:val="12"/>
              </w:rPr>
            </w:pPr>
            <w:r w:rsidRPr="00015477">
              <w:rPr>
                <w:i/>
                <w:iCs/>
                <w:sz w:val="12"/>
                <w:szCs w:val="12"/>
              </w:rPr>
              <w:t>639 906</w:t>
            </w:r>
          </w:p>
        </w:tc>
        <w:tc>
          <w:tcPr>
            <w:tcW w:w="500" w:type="pct"/>
            <w:tcBorders>
              <w:top w:val="nil"/>
              <w:left w:val="nil"/>
              <w:bottom w:val="nil"/>
              <w:right w:val="nil"/>
            </w:tcBorders>
            <w:shd w:val="clear" w:color="auto" w:fill="auto"/>
            <w:noWrap/>
            <w:vAlign w:val="center"/>
            <w:hideMark/>
          </w:tcPr>
          <w:p w14:paraId="1946E693" w14:textId="77777777" w:rsidR="00F70036" w:rsidRPr="00015477" w:rsidRDefault="00F70036" w:rsidP="00F70036">
            <w:pPr>
              <w:spacing w:line="240" w:lineRule="auto"/>
              <w:jc w:val="right"/>
              <w:rPr>
                <w:sz w:val="12"/>
                <w:szCs w:val="12"/>
              </w:rPr>
            </w:pPr>
            <w:r w:rsidRPr="00015477">
              <w:rPr>
                <w:sz w:val="12"/>
                <w:szCs w:val="12"/>
              </w:rPr>
              <w:t>639 906,00</w:t>
            </w:r>
          </w:p>
        </w:tc>
        <w:tc>
          <w:tcPr>
            <w:tcW w:w="436" w:type="pct"/>
            <w:tcBorders>
              <w:top w:val="nil"/>
              <w:left w:val="nil"/>
              <w:bottom w:val="nil"/>
              <w:right w:val="nil"/>
            </w:tcBorders>
            <w:shd w:val="clear" w:color="auto" w:fill="auto"/>
            <w:noWrap/>
            <w:vAlign w:val="center"/>
            <w:hideMark/>
          </w:tcPr>
          <w:p w14:paraId="500844AE"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73382EA" w14:textId="77777777" w:rsidTr="00CE153C">
        <w:trPr>
          <w:trHeight w:val="85"/>
        </w:trPr>
        <w:tc>
          <w:tcPr>
            <w:tcW w:w="3081" w:type="pct"/>
            <w:tcBorders>
              <w:top w:val="nil"/>
              <w:left w:val="nil"/>
              <w:bottom w:val="nil"/>
              <w:right w:val="nil"/>
            </w:tcBorders>
            <w:shd w:val="clear" w:color="auto" w:fill="auto"/>
            <w:vAlign w:val="center"/>
            <w:hideMark/>
          </w:tcPr>
          <w:p w14:paraId="6F9BB8A7" w14:textId="77777777" w:rsidR="00F70036" w:rsidRPr="00015477" w:rsidRDefault="00F70036" w:rsidP="00F70036">
            <w:pPr>
              <w:spacing w:line="240" w:lineRule="auto"/>
              <w:rPr>
                <w:i/>
                <w:iCs/>
                <w:sz w:val="12"/>
                <w:szCs w:val="12"/>
              </w:rPr>
            </w:pPr>
            <w:r w:rsidRPr="00015477">
              <w:rPr>
                <w:i/>
                <w:iCs/>
                <w:sz w:val="12"/>
                <w:szCs w:val="12"/>
              </w:rPr>
              <w:t xml:space="preserve">- opłata czynszu - średnia wartość zasiłku - 119,67 zł, liczba świadczeń - 1.256, liczba świadczeniobiorców - 227 osób </w:t>
            </w:r>
          </w:p>
        </w:tc>
        <w:tc>
          <w:tcPr>
            <w:tcW w:w="547" w:type="pct"/>
            <w:tcBorders>
              <w:top w:val="nil"/>
              <w:left w:val="nil"/>
              <w:bottom w:val="nil"/>
              <w:right w:val="nil"/>
            </w:tcBorders>
            <w:shd w:val="clear" w:color="auto" w:fill="auto"/>
            <w:vAlign w:val="center"/>
            <w:hideMark/>
          </w:tcPr>
          <w:p w14:paraId="4407E4A4"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DDB38B9" w14:textId="77777777" w:rsidR="00F70036" w:rsidRPr="00015477" w:rsidRDefault="00F70036" w:rsidP="00F70036">
            <w:pPr>
              <w:spacing w:line="240" w:lineRule="auto"/>
              <w:jc w:val="right"/>
              <w:rPr>
                <w:i/>
                <w:iCs/>
                <w:sz w:val="12"/>
                <w:szCs w:val="12"/>
              </w:rPr>
            </w:pPr>
            <w:r w:rsidRPr="00015477">
              <w:rPr>
                <w:i/>
                <w:iCs/>
                <w:sz w:val="12"/>
                <w:szCs w:val="12"/>
              </w:rPr>
              <w:t>150 301</w:t>
            </w:r>
          </w:p>
        </w:tc>
        <w:tc>
          <w:tcPr>
            <w:tcW w:w="500" w:type="pct"/>
            <w:tcBorders>
              <w:top w:val="nil"/>
              <w:left w:val="nil"/>
              <w:bottom w:val="nil"/>
              <w:right w:val="nil"/>
            </w:tcBorders>
            <w:shd w:val="clear" w:color="auto" w:fill="auto"/>
            <w:noWrap/>
            <w:vAlign w:val="center"/>
            <w:hideMark/>
          </w:tcPr>
          <w:p w14:paraId="5E1C068B" w14:textId="77777777" w:rsidR="00F70036" w:rsidRPr="00015477" w:rsidRDefault="00F70036" w:rsidP="00F70036">
            <w:pPr>
              <w:spacing w:line="240" w:lineRule="auto"/>
              <w:jc w:val="right"/>
              <w:rPr>
                <w:i/>
                <w:iCs/>
                <w:sz w:val="12"/>
                <w:szCs w:val="12"/>
              </w:rPr>
            </w:pPr>
            <w:r w:rsidRPr="00015477">
              <w:rPr>
                <w:i/>
                <w:iCs/>
                <w:sz w:val="12"/>
                <w:szCs w:val="12"/>
              </w:rPr>
              <w:t>150 301,00</w:t>
            </w:r>
          </w:p>
        </w:tc>
        <w:tc>
          <w:tcPr>
            <w:tcW w:w="436" w:type="pct"/>
            <w:tcBorders>
              <w:top w:val="nil"/>
              <w:left w:val="nil"/>
              <w:bottom w:val="nil"/>
              <w:right w:val="nil"/>
            </w:tcBorders>
            <w:shd w:val="clear" w:color="auto" w:fill="auto"/>
            <w:noWrap/>
            <w:vAlign w:val="center"/>
            <w:hideMark/>
          </w:tcPr>
          <w:p w14:paraId="7433EDB7"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6B3114D1" w14:textId="77777777" w:rsidTr="00CE153C">
        <w:trPr>
          <w:trHeight w:val="85"/>
        </w:trPr>
        <w:tc>
          <w:tcPr>
            <w:tcW w:w="3081" w:type="pct"/>
            <w:tcBorders>
              <w:top w:val="nil"/>
              <w:left w:val="nil"/>
              <w:bottom w:val="nil"/>
              <w:right w:val="nil"/>
            </w:tcBorders>
            <w:shd w:val="clear" w:color="auto" w:fill="auto"/>
            <w:vAlign w:val="center"/>
            <w:hideMark/>
          </w:tcPr>
          <w:p w14:paraId="5E32012E" w14:textId="77777777" w:rsidR="00F70036" w:rsidRPr="00015477" w:rsidRDefault="00F70036" w:rsidP="00F70036">
            <w:pPr>
              <w:spacing w:line="240" w:lineRule="auto"/>
              <w:jc w:val="both"/>
              <w:rPr>
                <w:i/>
                <w:iCs/>
                <w:sz w:val="12"/>
                <w:szCs w:val="12"/>
              </w:rPr>
            </w:pPr>
            <w:r w:rsidRPr="00015477">
              <w:rPr>
                <w:i/>
                <w:iCs/>
                <w:sz w:val="12"/>
                <w:szCs w:val="12"/>
              </w:rPr>
              <w:t>- zaspokojenie niezbędnych potrzeb (m.in. wyrobienie dowody osobistego, środki czystości, środki higieny osobistej) - średnia wartość zasiłku - 83,34 zł, liczba świadczeń - 1.472, liczba świadczeniobiorców - 545 osób</w:t>
            </w:r>
          </w:p>
        </w:tc>
        <w:tc>
          <w:tcPr>
            <w:tcW w:w="547" w:type="pct"/>
            <w:tcBorders>
              <w:top w:val="nil"/>
              <w:left w:val="nil"/>
              <w:bottom w:val="nil"/>
              <w:right w:val="nil"/>
            </w:tcBorders>
            <w:shd w:val="clear" w:color="auto" w:fill="auto"/>
            <w:vAlign w:val="center"/>
            <w:hideMark/>
          </w:tcPr>
          <w:p w14:paraId="3F642810"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0061CC4D" w14:textId="77777777" w:rsidR="00F70036" w:rsidRPr="00015477" w:rsidRDefault="00F70036" w:rsidP="00F70036">
            <w:pPr>
              <w:spacing w:line="240" w:lineRule="auto"/>
              <w:jc w:val="right"/>
              <w:rPr>
                <w:i/>
                <w:iCs/>
                <w:sz w:val="12"/>
                <w:szCs w:val="12"/>
              </w:rPr>
            </w:pPr>
            <w:r w:rsidRPr="00015477">
              <w:rPr>
                <w:i/>
                <w:iCs/>
                <w:sz w:val="12"/>
                <w:szCs w:val="12"/>
              </w:rPr>
              <w:t>122 671</w:t>
            </w:r>
          </w:p>
        </w:tc>
        <w:tc>
          <w:tcPr>
            <w:tcW w:w="500" w:type="pct"/>
            <w:tcBorders>
              <w:top w:val="nil"/>
              <w:left w:val="nil"/>
              <w:bottom w:val="nil"/>
              <w:right w:val="nil"/>
            </w:tcBorders>
            <w:shd w:val="clear" w:color="auto" w:fill="auto"/>
            <w:noWrap/>
            <w:vAlign w:val="center"/>
            <w:hideMark/>
          </w:tcPr>
          <w:p w14:paraId="42E75B52" w14:textId="77777777" w:rsidR="00F70036" w:rsidRPr="00015477" w:rsidRDefault="00F70036" w:rsidP="00F70036">
            <w:pPr>
              <w:spacing w:line="240" w:lineRule="auto"/>
              <w:jc w:val="right"/>
              <w:rPr>
                <w:i/>
                <w:iCs/>
                <w:sz w:val="12"/>
                <w:szCs w:val="12"/>
              </w:rPr>
            </w:pPr>
            <w:r w:rsidRPr="00015477">
              <w:rPr>
                <w:i/>
                <w:iCs/>
                <w:sz w:val="12"/>
                <w:szCs w:val="12"/>
              </w:rPr>
              <w:t>122 671,00</w:t>
            </w:r>
          </w:p>
        </w:tc>
        <w:tc>
          <w:tcPr>
            <w:tcW w:w="436" w:type="pct"/>
            <w:tcBorders>
              <w:top w:val="nil"/>
              <w:left w:val="nil"/>
              <w:bottom w:val="nil"/>
              <w:right w:val="nil"/>
            </w:tcBorders>
            <w:shd w:val="clear" w:color="auto" w:fill="auto"/>
            <w:noWrap/>
            <w:vAlign w:val="center"/>
            <w:hideMark/>
          </w:tcPr>
          <w:p w14:paraId="40A73F38"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724173B7" w14:textId="77777777" w:rsidTr="00CE153C">
        <w:trPr>
          <w:trHeight w:val="85"/>
        </w:trPr>
        <w:tc>
          <w:tcPr>
            <w:tcW w:w="3081" w:type="pct"/>
            <w:tcBorders>
              <w:top w:val="nil"/>
              <w:left w:val="nil"/>
              <w:bottom w:val="nil"/>
              <w:right w:val="nil"/>
            </w:tcBorders>
            <w:shd w:val="clear" w:color="auto" w:fill="auto"/>
            <w:vAlign w:val="center"/>
            <w:hideMark/>
          </w:tcPr>
          <w:p w14:paraId="54F88F15" w14:textId="77777777" w:rsidR="00F70036" w:rsidRPr="00015477" w:rsidRDefault="00F70036" w:rsidP="00F70036">
            <w:pPr>
              <w:spacing w:line="240" w:lineRule="auto"/>
              <w:rPr>
                <w:i/>
                <w:iCs/>
                <w:sz w:val="12"/>
                <w:szCs w:val="12"/>
              </w:rPr>
            </w:pPr>
            <w:r w:rsidRPr="00015477">
              <w:rPr>
                <w:i/>
                <w:iCs/>
                <w:sz w:val="12"/>
                <w:szCs w:val="12"/>
              </w:rPr>
              <w:t>- zakup odzieży - średnia wartość zasiłku - 184,92 zł, liczba świadczeń - 590, liczba świadczeniobiorców - 263 osoby</w:t>
            </w:r>
          </w:p>
        </w:tc>
        <w:tc>
          <w:tcPr>
            <w:tcW w:w="547" w:type="pct"/>
            <w:tcBorders>
              <w:top w:val="nil"/>
              <w:left w:val="nil"/>
              <w:bottom w:val="nil"/>
              <w:right w:val="nil"/>
            </w:tcBorders>
            <w:shd w:val="clear" w:color="auto" w:fill="auto"/>
            <w:vAlign w:val="center"/>
            <w:hideMark/>
          </w:tcPr>
          <w:p w14:paraId="5E960DE4"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D9FC7EF" w14:textId="77777777" w:rsidR="00F70036" w:rsidRPr="00015477" w:rsidRDefault="00F70036" w:rsidP="00F70036">
            <w:pPr>
              <w:spacing w:line="240" w:lineRule="auto"/>
              <w:jc w:val="right"/>
              <w:rPr>
                <w:i/>
                <w:iCs/>
                <w:sz w:val="12"/>
                <w:szCs w:val="12"/>
              </w:rPr>
            </w:pPr>
            <w:r w:rsidRPr="00015477">
              <w:rPr>
                <w:i/>
                <w:iCs/>
                <w:sz w:val="12"/>
                <w:szCs w:val="12"/>
              </w:rPr>
              <w:t>109 105</w:t>
            </w:r>
          </w:p>
        </w:tc>
        <w:tc>
          <w:tcPr>
            <w:tcW w:w="500" w:type="pct"/>
            <w:tcBorders>
              <w:top w:val="nil"/>
              <w:left w:val="nil"/>
              <w:bottom w:val="nil"/>
              <w:right w:val="nil"/>
            </w:tcBorders>
            <w:shd w:val="clear" w:color="auto" w:fill="auto"/>
            <w:noWrap/>
            <w:vAlign w:val="center"/>
            <w:hideMark/>
          </w:tcPr>
          <w:p w14:paraId="35C5E914" w14:textId="77777777" w:rsidR="00F70036" w:rsidRPr="00015477" w:rsidRDefault="00F70036" w:rsidP="00F70036">
            <w:pPr>
              <w:spacing w:line="240" w:lineRule="auto"/>
              <w:jc w:val="right"/>
              <w:rPr>
                <w:i/>
                <w:iCs/>
                <w:sz w:val="12"/>
                <w:szCs w:val="12"/>
              </w:rPr>
            </w:pPr>
            <w:r w:rsidRPr="00015477">
              <w:rPr>
                <w:i/>
                <w:iCs/>
                <w:sz w:val="12"/>
                <w:szCs w:val="12"/>
              </w:rPr>
              <w:t>109 105,00</w:t>
            </w:r>
          </w:p>
        </w:tc>
        <w:tc>
          <w:tcPr>
            <w:tcW w:w="436" w:type="pct"/>
            <w:tcBorders>
              <w:top w:val="nil"/>
              <w:left w:val="nil"/>
              <w:bottom w:val="nil"/>
              <w:right w:val="nil"/>
            </w:tcBorders>
            <w:shd w:val="clear" w:color="auto" w:fill="auto"/>
            <w:noWrap/>
            <w:vAlign w:val="center"/>
            <w:hideMark/>
          </w:tcPr>
          <w:p w14:paraId="048B6229"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47F4E64E" w14:textId="77777777" w:rsidTr="00CE153C">
        <w:trPr>
          <w:trHeight w:val="85"/>
        </w:trPr>
        <w:tc>
          <w:tcPr>
            <w:tcW w:w="3081" w:type="pct"/>
            <w:tcBorders>
              <w:top w:val="nil"/>
              <w:left w:val="nil"/>
              <w:bottom w:val="nil"/>
              <w:right w:val="nil"/>
            </w:tcBorders>
            <w:shd w:val="clear" w:color="auto" w:fill="auto"/>
            <w:vAlign w:val="center"/>
            <w:hideMark/>
          </w:tcPr>
          <w:p w14:paraId="540135DB" w14:textId="77777777" w:rsidR="00F70036" w:rsidRPr="00015477" w:rsidRDefault="00F70036" w:rsidP="00F70036">
            <w:pPr>
              <w:spacing w:line="240" w:lineRule="auto"/>
              <w:rPr>
                <w:i/>
                <w:iCs/>
                <w:sz w:val="12"/>
                <w:szCs w:val="12"/>
              </w:rPr>
            </w:pPr>
            <w:r w:rsidRPr="00015477">
              <w:rPr>
                <w:i/>
                <w:iCs/>
                <w:sz w:val="12"/>
                <w:szCs w:val="12"/>
              </w:rPr>
              <w:t>- opłata za energię elektryczną i gaz - średnia wartość zasiłku - 140,50 zł, liczba świadczeń - 759 , liczba świadczeniobiorców - 263 osoby</w:t>
            </w:r>
          </w:p>
        </w:tc>
        <w:tc>
          <w:tcPr>
            <w:tcW w:w="547" w:type="pct"/>
            <w:tcBorders>
              <w:top w:val="nil"/>
              <w:left w:val="nil"/>
              <w:bottom w:val="nil"/>
              <w:right w:val="nil"/>
            </w:tcBorders>
            <w:shd w:val="clear" w:color="auto" w:fill="auto"/>
            <w:vAlign w:val="center"/>
            <w:hideMark/>
          </w:tcPr>
          <w:p w14:paraId="4D7BEE7F"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679531B" w14:textId="77777777" w:rsidR="00F70036" w:rsidRPr="00015477" w:rsidRDefault="00F70036" w:rsidP="00F70036">
            <w:pPr>
              <w:spacing w:line="240" w:lineRule="auto"/>
              <w:jc w:val="right"/>
              <w:rPr>
                <w:i/>
                <w:iCs/>
                <w:sz w:val="12"/>
                <w:szCs w:val="12"/>
              </w:rPr>
            </w:pPr>
            <w:r w:rsidRPr="00015477">
              <w:rPr>
                <w:i/>
                <w:iCs/>
                <w:sz w:val="12"/>
                <w:szCs w:val="12"/>
              </w:rPr>
              <w:t>106 637</w:t>
            </w:r>
          </w:p>
        </w:tc>
        <w:tc>
          <w:tcPr>
            <w:tcW w:w="500" w:type="pct"/>
            <w:tcBorders>
              <w:top w:val="nil"/>
              <w:left w:val="nil"/>
              <w:bottom w:val="nil"/>
              <w:right w:val="nil"/>
            </w:tcBorders>
            <w:shd w:val="clear" w:color="auto" w:fill="auto"/>
            <w:noWrap/>
            <w:vAlign w:val="center"/>
            <w:hideMark/>
          </w:tcPr>
          <w:p w14:paraId="17760BE7" w14:textId="77777777" w:rsidR="00F70036" w:rsidRPr="00015477" w:rsidRDefault="00F70036" w:rsidP="00F70036">
            <w:pPr>
              <w:spacing w:line="240" w:lineRule="auto"/>
              <w:jc w:val="right"/>
              <w:rPr>
                <w:i/>
                <w:iCs/>
                <w:sz w:val="12"/>
                <w:szCs w:val="12"/>
              </w:rPr>
            </w:pPr>
            <w:r w:rsidRPr="00015477">
              <w:rPr>
                <w:i/>
                <w:iCs/>
                <w:sz w:val="12"/>
                <w:szCs w:val="12"/>
              </w:rPr>
              <w:t>106 637,00</w:t>
            </w:r>
          </w:p>
        </w:tc>
        <w:tc>
          <w:tcPr>
            <w:tcW w:w="436" w:type="pct"/>
            <w:tcBorders>
              <w:top w:val="nil"/>
              <w:left w:val="nil"/>
              <w:bottom w:val="nil"/>
              <w:right w:val="nil"/>
            </w:tcBorders>
            <w:shd w:val="clear" w:color="auto" w:fill="auto"/>
            <w:noWrap/>
            <w:vAlign w:val="center"/>
            <w:hideMark/>
          </w:tcPr>
          <w:p w14:paraId="26B34F46"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5609CEFE" w14:textId="77777777" w:rsidTr="00CE153C">
        <w:trPr>
          <w:trHeight w:val="85"/>
        </w:trPr>
        <w:tc>
          <w:tcPr>
            <w:tcW w:w="3081" w:type="pct"/>
            <w:tcBorders>
              <w:top w:val="nil"/>
              <w:left w:val="nil"/>
              <w:bottom w:val="nil"/>
              <w:right w:val="nil"/>
            </w:tcBorders>
            <w:shd w:val="clear" w:color="auto" w:fill="auto"/>
            <w:vAlign w:val="center"/>
            <w:hideMark/>
          </w:tcPr>
          <w:p w14:paraId="193408D1" w14:textId="77777777" w:rsidR="00F70036" w:rsidRPr="00015477" w:rsidRDefault="00F70036" w:rsidP="00F70036">
            <w:pPr>
              <w:spacing w:line="240" w:lineRule="auto"/>
              <w:rPr>
                <w:i/>
                <w:iCs/>
                <w:sz w:val="12"/>
                <w:szCs w:val="12"/>
              </w:rPr>
            </w:pPr>
            <w:r w:rsidRPr="00015477">
              <w:rPr>
                <w:i/>
                <w:iCs/>
                <w:sz w:val="12"/>
                <w:szCs w:val="12"/>
              </w:rPr>
              <w:t>- koszty leczenia - średnia wartość zasiłku - 165,95 zł, liczba świadczeń - 478, liczba świadczeniobiorców - 161 osób</w:t>
            </w:r>
          </w:p>
        </w:tc>
        <w:tc>
          <w:tcPr>
            <w:tcW w:w="547" w:type="pct"/>
            <w:tcBorders>
              <w:top w:val="nil"/>
              <w:left w:val="nil"/>
              <w:bottom w:val="nil"/>
              <w:right w:val="nil"/>
            </w:tcBorders>
            <w:shd w:val="clear" w:color="auto" w:fill="auto"/>
            <w:vAlign w:val="center"/>
            <w:hideMark/>
          </w:tcPr>
          <w:p w14:paraId="7C43028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1C4F59F" w14:textId="77777777" w:rsidR="00F70036" w:rsidRPr="00015477" w:rsidRDefault="00F70036" w:rsidP="00F70036">
            <w:pPr>
              <w:spacing w:line="240" w:lineRule="auto"/>
              <w:jc w:val="right"/>
              <w:rPr>
                <w:i/>
                <w:iCs/>
                <w:sz w:val="12"/>
                <w:szCs w:val="12"/>
              </w:rPr>
            </w:pPr>
            <w:r w:rsidRPr="00015477">
              <w:rPr>
                <w:i/>
                <w:iCs/>
                <w:sz w:val="12"/>
                <w:szCs w:val="12"/>
              </w:rPr>
              <w:t>79 324</w:t>
            </w:r>
          </w:p>
        </w:tc>
        <w:tc>
          <w:tcPr>
            <w:tcW w:w="500" w:type="pct"/>
            <w:tcBorders>
              <w:top w:val="nil"/>
              <w:left w:val="nil"/>
              <w:bottom w:val="nil"/>
              <w:right w:val="nil"/>
            </w:tcBorders>
            <w:shd w:val="clear" w:color="auto" w:fill="auto"/>
            <w:noWrap/>
            <w:vAlign w:val="center"/>
            <w:hideMark/>
          </w:tcPr>
          <w:p w14:paraId="6C0FA2E9" w14:textId="77777777" w:rsidR="00F70036" w:rsidRPr="00015477" w:rsidRDefault="00F70036" w:rsidP="00F70036">
            <w:pPr>
              <w:spacing w:line="240" w:lineRule="auto"/>
              <w:jc w:val="right"/>
              <w:rPr>
                <w:i/>
                <w:iCs/>
                <w:sz w:val="12"/>
                <w:szCs w:val="12"/>
              </w:rPr>
            </w:pPr>
            <w:r w:rsidRPr="00015477">
              <w:rPr>
                <w:i/>
                <w:iCs/>
                <w:sz w:val="12"/>
                <w:szCs w:val="12"/>
              </w:rPr>
              <w:t>79 324,00</w:t>
            </w:r>
          </w:p>
        </w:tc>
        <w:tc>
          <w:tcPr>
            <w:tcW w:w="436" w:type="pct"/>
            <w:tcBorders>
              <w:top w:val="nil"/>
              <w:left w:val="nil"/>
              <w:bottom w:val="nil"/>
              <w:right w:val="nil"/>
            </w:tcBorders>
            <w:shd w:val="clear" w:color="auto" w:fill="auto"/>
            <w:noWrap/>
            <w:vAlign w:val="center"/>
            <w:hideMark/>
          </w:tcPr>
          <w:p w14:paraId="2EE9AFCB"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1650FB47" w14:textId="77777777" w:rsidTr="00CE153C">
        <w:trPr>
          <w:trHeight w:val="85"/>
        </w:trPr>
        <w:tc>
          <w:tcPr>
            <w:tcW w:w="3081" w:type="pct"/>
            <w:tcBorders>
              <w:top w:val="nil"/>
              <w:left w:val="nil"/>
              <w:bottom w:val="nil"/>
              <w:right w:val="nil"/>
            </w:tcBorders>
            <w:shd w:val="clear" w:color="auto" w:fill="auto"/>
            <w:vAlign w:val="center"/>
            <w:hideMark/>
          </w:tcPr>
          <w:p w14:paraId="5156D4B8" w14:textId="77777777" w:rsidR="00F70036" w:rsidRPr="00015477" w:rsidRDefault="00F70036" w:rsidP="00F70036">
            <w:pPr>
              <w:spacing w:line="240" w:lineRule="auto"/>
              <w:rPr>
                <w:i/>
                <w:iCs/>
                <w:sz w:val="12"/>
                <w:szCs w:val="12"/>
              </w:rPr>
            </w:pPr>
            <w:r w:rsidRPr="00015477">
              <w:rPr>
                <w:i/>
                <w:iCs/>
                <w:sz w:val="12"/>
                <w:szCs w:val="12"/>
              </w:rPr>
              <w:t xml:space="preserve"> - inne (m.in. bilet miesięczny, dezynsekcja, naprawy hydrauliczne) - średnia wartość zasiłku - 247,79 zł, liczba świadczeń -147, liczba świadczeniobiorców - 90 osób </w:t>
            </w:r>
          </w:p>
        </w:tc>
        <w:tc>
          <w:tcPr>
            <w:tcW w:w="547" w:type="pct"/>
            <w:tcBorders>
              <w:top w:val="nil"/>
              <w:left w:val="nil"/>
              <w:bottom w:val="nil"/>
              <w:right w:val="nil"/>
            </w:tcBorders>
            <w:shd w:val="clear" w:color="auto" w:fill="auto"/>
            <w:vAlign w:val="center"/>
            <w:hideMark/>
          </w:tcPr>
          <w:p w14:paraId="0B2B66A5"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B0D8C94" w14:textId="77777777" w:rsidR="00F70036" w:rsidRPr="00015477" w:rsidRDefault="00F70036" w:rsidP="00F70036">
            <w:pPr>
              <w:spacing w:line="240" w:lineRule="auto"/>
              <w:jc w:val="right"/>
              <w:rPr>
                <w:i/>
                <w:iCs/>
                <w:sz w:val="12"/>
                <w:szCs w:val="12"/>
              </w:rPr>
            </w:pPr>
            <w:r w:rsidRPr="00015477">
              <w:rPr>
                <w:i/>
                <w:iCs/>
                <w:sz w:val="12"/>
                <w:szCs w:val="12"/>
              </w:rPr>
              <w:t>36 425</w:t>
            </w:r>
          </w:p>
        </w:tc>
        <w:tc>
          <w:tcPr>
            <w:tcW w:w="500" w:type="pct"/>
            <w:tcBorders>
              <w:top w:val="nil"/>
              <w:left w:val="nil"/>
              <w:bottom w:val="nil"/>
              <w:right w:val="nil"/>
            </w:tcBorders>
            <w:shd w:val="clear" w:color="auto" w:fill="auto"/>
            <w:noWrap/>
            <w:vAlign w:val="center"/>
            <w:hideMark/>
          </w:tcPr>
          <w:p w14:paraId="71D6CBED" w14:textId="77777777" w:rsidR="00F70036" w:rsidRPr="00015477" w:rsidRDefault="00F70036" w:rsidP="00F70036">
            <w:pPr>
              <w:spacing w:line="240" w:lineRule="auto"/>
              <w:jc w:val="right"/>
              <w:rPr>
                <w:i/>
                <w:iCs/>
                <w:sz w:val="12"/>
                <w:szCs w:val="12"/>
              </w:rPr>
            </w:pPr>
            <w:r w:rsidRPr="00015477">
              <w:rPr>
                <w:i/>
                <w:iCs/>
                <w:sz w:val="12"/>
                <w:szCs w:val="12"/>
              </w:rPr>
              <w:t>36 425,00</w:t>
            </w:r>
          </w:p>
        </w:tc>
        <w:tc>
          <w:tcPr>
            <w:tcW w:w="436" w:type="pct"/>
            <w:tcBorders>
              <w:top w:val="nil"/>
              <w:left w:val="nil"/>
              <w:bottom w:val="nil"/>
              <w:right w:val="nil"/>
            </w:tcBorders>
            <w:shd w:val="clear" w:color="auto" w:fill="auto"/>
            <w:noWrap/>
            <w:vAlign w:val="center"/>
            <w:hideMark/>
          </w:tcPr>
          <w:p w14:paraId="585A2BD9"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1F9B891A" w14:textId="77777777" w:rsidTr="00CE153C">
        <w:trPr>
          <w:trHeight w:val="85"/>
        </w:trPr>
        <w:tc>
          <w:tcPr>
            <w:tcW w:w="3081" w:type="pct"/>
            <w:tcBorders>
              <w:top w:val="nil"/>
              <w:left w:val="nil"/>
              <w:bottom w:val="nil"/>
              <w:right w:val="nil"/>
            </w:tcBorders>
            <w:shd w:val="clear" w:color="auto" w:fill="auto"/>
            <w:vAlign w:val="center"/>
            <w:hideMark/>
          </w:tcPr>
          <w:p w14:paraId="3BC4854C" w14:textId="77777777" w:rsidR="00F70036" w:rsidRPr="00015477" w:rsidRDefault="00F70036" w:rsidP="00F70036">
            <w:pPr>
              <w:spacing w:line="240" w:lineRule="auto"/>
              <w:rPr>
                <w:i/>
                <w:iCs/>
                <w:sz w:val="12"/>
                <w:szCs w:val="12"/>
              </w:rPr>
            </w:pPr>
            <w:r w:rsidRPr="00015477">
              <w:rPr>
                <w:i/>
                <w:iCs/>
                <w:sz w:val="12"/>
                <w:szCs w:val="12"/>
              </w:rPr>
              <w:t xml:space="preserve">- zakup sprzętu gospodarstwa domowego i pościeli - średnia wartość zasiłku - 294,52 zł, liczba świadczeń - 110, liczba świadczeniobiorców - 92 osoby </w:t>
            </w:r>
          </w:p>
        </w:tc>
        <w:tc>
          <w:tcPr>
            <w:tcW w:w="547" w:type="pct"/>
            <w:tcBorders>
              <w:top w:val="nil"/>
              <w:left w:val="nil"/>
              <w:bottom w:val="nil"/>
              <w:right w:val="nil"/>
            </w:tcBorders>
            <w:shd w:val="clear" w:color="auto" w:fill="auto"/>
            <w:vAlign w:val="center"/>
            <w:hideMark/>
          </w:tcPr>
          <w:p w14:paraId="7D3A786B"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72A8979" w14:textId="77777777" w:rsidR="00F70036" w:rsidRPr="00015477" w:rsidRDefault="00F70036" w:rsidP="00F70036">
            <w:pPr>
              <w:spacing w:line="240" w:lineRule="auto"/>
              <w:jc w:val="right"/>
              <w:rPr>
                <w:i/>
                <w:iCs/>
                <w:sz w:val="12"/>
                <w:szCs w:val="12"/>
              </w:rPr>
            </w:pPr>
            <w:r w:rsidRPr="00015477">
              <w:rPr>
                <w:i/>
                <w:iCs/>
                <w:sz w:val="12"/>
                <w:szCs w:val="12"/>
              </w:rPr>
              <w:t>32 397</w:t>
            </w:r>
          </w:p>
        </w:tc>
        <w:tc>
          <w:tcPr>
            <w:tcW w:w="500" w:type="pct"/>
            <w:tcBorders>
              <w:top w:val="nil"/>
              <w:left w:val="nil"/>
              <w:bottom w:val="nil"/>
              <w:right w:val="nil"/>
            </w:tcBorders>
            <w:shd w:val="clear" w:color="auto" w:fill="auto"/>
            <w:noWrap/>
            <w:vAlign w:val="center"/>
            <w:hideMark/>
          </w:tcPr>
          <w:p w14:paraId="45E8B050" w14:textId="77777777" w:rsidR="00F70036" w:rsidRPr="00015477" w:rsidRDefault="00F70036" w:rsidP="00F70036">
            <w:pPr>
              <w:spacing w:line="240" w:lineRule="auto"/>
              <w:jc w:val="right"/>
              <w:rPr>
                <w:i/>
                <w:iCs/>
                <w:sz w:val="12"/>
                <w:szCs w:val="12"/>
              </w:rPr>
            </w:pPr>
            <w:r w:rsidRPr="00015477">
              <w:rPr>
                <w:i/>
                <w:iCs/>
                <w:sz w:val="12"/>
                <w:szCs w:val="12"/>
              </w:rPr>
              <w:t>32 397,00</w:t>
            </w:r>
          </w:p>
        </w:tc>
        <w:tc>
          <w:tcPr>
            <w:tcW w:w="436" w:type="pct"/>
            <w:tcBorders>
              <w:top w:val="nil"/>
              <w:left w:val="nil"/>
              <w:bottom w:val="nil"/>
              <w:right w:val="nil"/>
            </w:tcBorders>
            <w:shd w:val="clear" w:color="auto" w:fill="auto"/>
            <w:noWrap/>
            <w:vAlign w:val="center"/>
            <w:hideMark/>
          </w:tcPr>
          <w:p w14:paraId="0AC0C03D"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132EA934" w14:textId="77777777" w:rsidTr="00CE153C">
        <w:trPr>
          <w:trHeight w:val="85"/>
        </w:trPr>
        <w:tc>
          <w:tcPr>
            <w:tcW w:w="3081" w:type="pct"/>
            <w:tcBorders>
              <w:top w:val="nil"/>
              <w:left w:val="nil"/>
              <w:bottom w:val="nil"/>
              <w:right w:val="nil"/>
            </w:tcBorders>
            <w:shd w:val="clear" w:color="auto" w:fill="auto"/>
            <w:vAlign w:val="center"/>
            <w:hideMark/>
          </w:tcPr>
          <w:p w14:paraId="2CE772FA" w14:textId="77777777" w:rsidR="00F70036" w:rsidRPr="00015477" w:rsidRDefault="00F70036" w:rsidP="00F70036">
            <w:pPr>
              <w:spacing w:line="240" w:lineRule="auto"/>
              <w:rPr>
                <w:i/>
                <w:iCs/>
                <w:sz w:val="12"/>
                <w:szCs w:val="12"/>
              </w:rPr>
            </w:pPr>
            <w:r w:rsidRPr="00015477">
              <w:rPr>
                <w:i/>
                <w:iCs/>
                <w:sz w:val="12"/>
                <w:szCs w:val="12"/>
              </w:rPr>
              <w:t xml:space="preserve">- zakup opału - średnia wartość zasiłku - 164,00 zł, liczba świadczeń - 14, liczba świadczeniobiorców - 8 osób </w:t>
            </w:r>
          </w:p>
        </w:tc>
        <w:tc>
          <w:tcPr>
            <w:tcW w:w="547" w:type="pct"/>
            <w:tcBorders>
              <w:top w:val="nil"/>
              <w:left w:val="nil"/>
              <w:bottom w:val="nil"/>
              <w:right w:val="nil"/>
            </w:tcBorders>
            <w:shd w:val="clear" w:color="auto" w:fill="auto"/>
            <w:vAlign w:val="center"/>
            <w:hideMark/>
          </w:tcPr>
          <w:p w14:paraId="4632B411"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232C273" w14:textId="77777777" w:rsidR="00F70036" w:rsidRPr="00015477" w:rsidRDefault="00F70036" w:rsidP="00F70036">
            <w:pPr>
              <w:spacing w:line="240" w:lineRule="auto"/>
              <w:jc w:val="right"/>
              <w:rPr>
                <w:i/>
                <w:iCs/>
                <w:sz w:val="12"/>
                <w:szCs w:val="12"/>
              </w:rPr>
            </w:pPr>
            <w:r w:rsidRPr="00015477">
              <w:rPr>
                <w:i/>
                <w:iCs/>
                <w:sz w:val="12"/>
                <w:szCs w:val="12"/>
              </w:rPr>
              <w:t>2 296</w:t>
            </w:r>
          </w:p>
        </w:tc>
        <w:tc>
          <w:tcPr>
            <w:tcW w:w="500" w:type="pct"/>
            <w:tcBorders>
              <w:top w:val="nil"/>
              <w:left w:val="nil"/>
              <w:bottom w:val="nil"/>
              <w:right w:val="nil"/>
            </w:tcBorders>
            <w:shd w:val="clear" w:color="auto" w:fill="auto"/>
            <w:noWrap/>
            <w:vAlign w:val="center"/>
            <w:hideMark/>
          </w:tcPr>
          <w:p w14:paraId="105A7A31" w14:textId="77777777" w:rsidR="00F70036" w:rsidRPr="00015477" w:rsidRDefault="00F70036" w:rsidP="00F70036">
            <w:pPr>
              <w:spacing w:line="240" w:lineRule="auto"/>
              <w:jc w:val="right"/>
              <w:rPr>
                <w:i/>
                <w:iCs/>
                <w:sz w:val="12"/>
                <w:szCs w:val="12"/>
              </w:rPr>
            </w:pPr>
            <w:r w:rsidRPr="00015477">
              <w:rPr>
                <w:i/>
                <w:iCs/>
                <w:sz w:val="12"/>
                <w:szCs w:val="12"/>
              </w:rPr>
              <w:t>2 296,00</w:t>
            </w:r>
          </w:p>
        </w:tc>
        <w:tc>
          <w:tcPr>
            <w:tcW w:w="436" w:type="pct"/>
            <w:tcBorders>
              <w:top w:val="nil"/>
              <w:left w:val="nil"/>
              <w:bottom w:val="nil"/>
              <w:right w:val="nil"/>
            </w:tcBorders>
            <w:shd w:val="clear" w:color="auto" w:fill="auto"/>
            <w:noWrap/>
            <w:vAlign w:val="center"/>
            <w:hideMark/>
          </w:tcPr>
          <w:p w14:paraId="7A0E570E"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59F67805" w14:textId="77777777" w:rsidTr="00CE153C">
        <w:trPr>
          <w:trHeight w:val="85"/>
        </w:trPr>
        <w:tc>
          <w:tcPr>
            <w:tcW w:w="3081" w:type="pct"/>
            <w:tcBorders>
              <w:top w:val="nil"/>
              <w:left w:val="nil"/>
              <w:bottom w:val="nil"/>
              <w:right w:val="nil"/>
            </w:tcBorders>
            <w:shd w:val="clear" w:color="auto" w:fill="auto"/>
            <w:vAlign w:val="center"/>
            <w:hideMark/>
          </w:tcPr>
          <w:p w14:paraId="001DDFC6" w14:textId="77777777" w:rsidR="00F70036" w:rsidRPr="00015477" w:rsidRDefault="00F70036" w:rsidP="00F70036">
            <w:pPr>
              <w:spacing w:line="240" w:lineRule="auto"/>
              <w:rPr>
                <w:i/>
                <w:iCs/>
                <w:sz w:val="12"/>
                <w:szCs w:val="12"/>
              </w:rPr>
            </w:pPr>
            <w:r w:rsidRPr="00015477">
              <w:rPr>
                <w:i/>
                <w:iCs/>
                <w:sz w:val="12"/>
                <w:szCs w:val="12"/>
              </w:rPr>
              <w:t xml:space="preserve">- wyposażenie szkolne dzieci - średnia wartość zasiłku - 225,00 zł, liczba świadczeń - 2, liczba świadczeniobiorców - 2 osoby </w:t>
            </w:r>
          </w:p>
        </w:tc>
        <w:tc>
          <w:tcPr>
            <w:tcW w:w="547" w:type="pct"/>
            <w:tcBorders>
              <w:top w:val="nil"/>
              <w:left w:val="nil"/>
              <w:bottom w:val="nil"/>
              <w:right w:val="nil"/>
            </w:tcBorders>
            <w:shd w:val="clear" w:color="auto" w:fill="auto"/>
            <w:vAlign w:val="center"/>
            <w:hideMark/>
          </w:tcPr>
          <w:p w14:paraId="151E6508"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A169CEE" w14:textId="77777777" w:rsidR="00F70036" w:rsidRPr="00015477" w:rsidRDefault="00F70036" w:rsidP="00F70036">
            <w:pPr>
              <w:spacing w:line="240" w:lineRule="auto"/>
              <w:jc w:val="right"/>
              <w:rPr>
                <w:i/>
                <w:iCs/>
                <w:sz w:val="12"/>
                <w:szCs w:val="12"/>
              </w:rPr>
            </w:pPr>
            <w:r w:rsidRPr="00015477">
              <w:rPr>
                <w:i/>
                <w:iCs/>
                <w:sz w:val="12"/>
                <w:szCs w:val="12"/>
              </w:rPr>
              <w:t>450</w:t>
            </w:r>
          </w:p>
        </w:tc>
        <w:tc>
          <w:tcPr>
            <w:tcW w:w="500" w:type="pct"/>
            <w:tcBorders>
              <w:top w:val="nil"/>
              <w:left w:val="nil"/>
              <w:bottom w:val="nil"/>
              <w:right w:val="nil"/>
            </w:tcBorders>
            <w:shd w:val="clear" w:color="auto" w:fill="auto"/>
            <w:noWrap/>
            <w:vAlign w:val="center"/>
            <w:hideMark/>
          </w:tcPr>
          <w:p w14:paraId="608F2112" w14:textId="77777777" w:rsidR="00F70036" w:rsidRPr="00015477" w:rsidRDefault="00F70036" w:rsidP="00F70036">
            <w:pPr>
              <w:spacing w:line="240" w:lineRule="auto"/>
              <w:jc w:val="right"/>
              <w:rPr>
                <w:i/>
                <w:iCs/>
                <w:sz w:val="12"/>
                <w:szCs w:val="12"/>
              </w:rPr>
            </w:pPr>
            <w:r w:rsidRPr="00015477">
              <w:rPr>
                <w:i/>
                <w:iCs/>
                <w:sz w:val="12"/>
                <w:szCs w:val="12"/>
              </w:rPr>
              <w:t>450,00</w:t>
            </w:r>
          </w:p>
        </w:tc>
        <w:tc>
          <w:tcPr>
            <w:tcW w:w="436" w:type="pct"/>
            <w:tcBorders>
              <w:top w:val="nil"/>
              <w:left w:val="nil"/>
              <w:bottom w:val="nil"/>
              <w:right w:val="nil"/>
            </w:tcBorders>
            <w:shd w:val="clear" w:color="auto" w:fill="auto"/>
            <w:noWrap/>
            <w:vAlign w:val="center"/>
            <w:hideMark/>
          </w:tcPr>
          <w:p w14:paraId="6DF48DF2"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3A06D895" w14:textId="77777777" w:rsidTr="00CE153C">
        <w:trPr>
          <w:trHeight w:val="85"/>
        </w:trPr>
        <w:tc>
          <w:tcPr>
            <w:tcW w:w="3081" w:type="pct"/>
            <w:tcBorders>
              <w:top w:val="nil"/>
              <w:left w:val="nil"/>
              <w:bottom w:val="nil"/>
              <w:right w:val="nil"/>
            </w:tcBorders>
            <w:shd w:val="clear" w:color="auto" w:fill="auto"/>
            <w:vAlign w:val="center"/>
            <w:hideMark/>
          </w:tcPr>
          <w:p w14:paraId="5F674270" w14:textId="77777777" w:rsidR="00F70036" w:rsidRPr="00015477" w:rsidRDefault="00F70036" w:rsidP="00F70036">
            <w:pPr>
              <w:spacing w:line="240" w:lineRule="auto"/>
              <w:rPr>
                <w:i/>
                <w:iCs/>
                <w:sz w:val="12"/>
                <w:szCs w:val="12"/>
              </w:rPr>
            </w:pPr>
            <w:r w:rsidRPr="00015477">
              <w:rPr>
                <w:i/>
                <w:iCs/>
                <w:sz w:val="12"/>
                <w:szCs w:val="12"/>
              </w:rPr>
              <w:t xml:space="preserve">- remont mieszkania - średnia wartość zasiłku - 150,00 zł, liczba świadczeń - 2 , liczba świadczeniobiorców - 2 osoby </w:t>
            </w:r>
          </w:p>
        </w:tc>
        <w:tc>
          <w:tcPr>
            <w:tcW w:w="547" w:type="pct"/>
            <w:tcBorders>
              <w:top w:val="nil"/>
              <w:left w:val="nil"/>
              <w:bottom w:val="nil"/>
              <w:right w:val="nil"/>
            </w:tcBorders>
            <w:shd w:val="clear" w:color="auto" w:fill="auto"/>
            <w:vAlign w:val="center"/>
            <w:hideMark/>
          </w:tcPr>
          <w:p w14:paraId="176CAEB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F78394A" w14:textId="77777777" w:rsidR="00F70036" w:rsidRPr="00015477" w:rsidRDefault="00F70036" w:rsidP="00F70036">
            <w:pPr>
              <w:spacing w:line="240" w:lineRule="auto"/>
              <w:jc w:val="right"/>
              <w:rPr>
                <w:i/>
                <w:iCs/>
                <w:sz w:val="12"/>
                <w:szCs w:val="12"/>
              </w:rPr>
            </w:pPr>
            <w:r w:rsidRPr="00015477">
              <w:rPr>
                <w:i/>
                <w:iCs/>
                <w:sz w:val="12"/>
                <w:szCs w:val="12"/>
              </w:rPr>
              <w:t>300</w:t>
            </w:r>
          </w:p>
        </w:tc>
        <w:tc>
          <w:tcPr>
            <w:tcW w:w="500" w:type="pct"/>
            <w:tcBorders>
              <w:top w:val="nil"/>
              <w:left w:val="nil"/>
              <w:bottom w:val="nil"/>
              <w:right w:val="nil"/>
            </w:tcBorders>
            <w:shd w:val="clear" w:color="auto" w:fill="auto"/>
            <w:noWrap/>
            <w:vAlign w:val="center"/>
            <w:hideMark/>
          </w:tcPr>
          <w:p w14:paraId="023AA14E" w14:textId="77777777" w:rsidR="00F70036" w:rsidRPr="00015477" w:rsidRDefault="00F70036" w:rsidP="00F70036">
            <w:pPr>
              <w:spacing w:line="240" w:lineRule="auto"/>
              <w:jc w:val="right"/>
              <w:rPr>
                <w:i/>
                <w:iCs/>
                <w:sz w:val="12"/>
                <w:szCs w:val="12"/>
              </w:rPr>
            </w:pPr>
            <w:r w:rsidRPr="00015477">
              <w:rPr>
                <w:i/>
                <w:iCs/>
                <w:sz w:val="12"/>
                <w:szCs w:val="12"/>
              </w:rPr>
              <w:t>300,00</w:t>
            </w:r>
          </w:p>
        </w:tc>
        <w:tc>
          <w:tcPr>
            <w:tcW w:w="436" w:type="pct"/>
            <w:tcBorders>
              <w:top w:val="nil"/>
              <w:left w:val="nil"/>
              <w:bottom w:val="nil"/>
              <w:right w:val="nil"/>
            </w:tcBorders>
            <w:shd w:val="clear" w:color="auto" w:fill="auto"/>
            <w:noWrap/>
            <w:vAlign w:val="center"/>
            <w:hideMark/>
          </w:tcPr>
          <w:p w14:paraId="1E4AE383"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66D82FC2" w14:textId="77777777" w:rsidTr="00CE153C">
        <w:trPr>
          <w:trHeight w:val="85"/>
        </w:trPr>
        <w:tc>
          <w:tcPr>
            <w:tcW w:w="3081" w:type="pct"/>
            <w:tcBorders>
              <w:top w:val="nil"/>
              <w:left w:val="nil"/>
              <w:bottom w:val="nil"/>
              <w:right w:val="nil"/>
            </w:tcBorders>
            <w:shd w:val="clear" w:color="auto" w:fill="auto"/>
            <w:vAlign w:val="center"/>
            <w:hideMark/>
          </w:tcPr>
          <w:p w14:paraId="33AF9B41"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72E3DF4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F8CE3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0C6C9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AF082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E35576D" w14:textId="77777777" w:rsidTr="00CE153C">
        <w:trPr>
          <w:trHeight w:val="85"/>
        </w:trPr>
        <w:tc>
          <w:tcPr>
            <w:tcW w:w="3081" w:type="pct"/>
            <w:tcBorders>
              <w:top w:val="nil"/>
              <w:left w:val="nil"/>
              <w:bottom w:val="nil"/>
              <w:right w:val="nil"/>
            </w:tcBorders>
            <w:shd w:val="clear" w:color="auto" w:fill="auto"/>
            <w:vAlign w:val="center"/>
            <w:hideMark/>
          </w:tcPr>
          <w:p w14:paraId="0EAD07C9" w14:textId="77777777" w:rsidR="00F70036" w:rsidRPr="00015477" w:rsidRDefault="00F70036" w:rsidP="00F70036">
            <w:pPr>
              <w:spacing w:line="240" w:lineRule="auto"/>
              <w:jc w:val="both"/>
              <w:rPr>
                <w:sz w:val="12"/>
                <w:szCs w:val="12"/>
              </w:rPr>
            </w:pPr>
            <w:r w:rsidRPr="00015477">
              <w:rPr>
                <w:sz w:val="12"/>
                <w:szCs w:val="12"/>
              </w:rPr>
              <w:t>zasiłki okresowe - średnia wartość zasiłku - 492,29 zł, liczba świadczeń - 362, liczba świadczeniobiorców - 84 osoby</w:t>
            </w:r>
          </w:p>
        </w:tc>
        <w:tc>
          <w:tcPr>
            <w:tcW w:w="547" w:type="pct"/>
            <w:tcBorders>
              <w:top w:val="nil"/>
              <w:left w:val="nil"/>
              <w:bottom w:val="nil"/>
              <w:right w:val="nil"/>
            </w:tcBorders>
            <w:shd w:val="clear" w:color="auto" w:fill="auto"/>
            <w:vAlign w:val="center"/>
            <w:hideMark/>
          </w:tcPr>
          <w:p w14:paraId="1F10697C"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53AB8E1E" w14:textId="77777777" w:rsidR="00F70036" w:rsidRPr="00015477" w:rsidRDefault="00F70036" w:rsidP="00F70036">
            <w:pPr>
              <w:spacing w:line="240" w:lineRule="auto"/>
              <w:jc w:val="right"/>
              <w:rPr>
                <w:sz w:val="12"/>
                <w:szCs w:val="12"/>
              </w:rPr>
            </w:pPr>
            <w:r w:rsidRPr="00015477">
              <w:rPr>
                <w:sz w:val="12"/>
                <w:szCs w:val="12"/>
              </w:rPr>
              <w:t>178 209</w:t>
            </w:r>
          </w:p>
        </w:tc>
        <w:tc>
          <w:tcPr>
            <w:tcW w:w="500" w:type="pct"/>
            <w:tcBorders>
              <w:top w:val="nil"/>
              <w:left w:val="nil"/>
              <w:bottom w:val="nil"/>
              <w:right w:val="nil"/>
            </w:tcBorders>
            <w:shd w:val="clear" w:color="auto" w:fill="auto"/>
            <w:noWrap/>
            <w:vAlign w:val="center"/>
            <w:hideMark/>
          </w:tcPr>
          <w:p w14:paraId="7777E717" w14:textId="77777777" w:rsidR="00F70036" w:rsidRPr="00015477" w:rsidRDefault="00F70036" w:rsidP="00F70036">
            <w:pPr>
              <w:spacing w:line="240" w:lineRule="auto"/>
              <w:jc w:val="right"/>
              <w:rPr>
                <w:sz w:val="12"/>
                <w:szCs w:val="12"/>
              </w:rPr>
            </w:pPr>
            <w:r w:rsidRPr="00015477">
              <w:rPr>
                <w:sz w:val="12"/>
                <w:szCs w:val="12"/>
              </w:rPr>
              <w:t>178 208,91</w:t>
            </w:r>
          </w:p>
        </w:tc>
        <w:tc>
          <w:tcPr>
            <w:tcW w:w="436" w:type="pct"/>
            <w:tcBorders>
              <w:top w:val="nil"/>
              <w:left w:val="nil"/>
              <w:bottom w:val="nil"/>
              <w:right w:val="nil"/>
            </w:tcBorders>
            <w:shd w:val="clear" w:color="auto" w:fill="auto"/>
            <w:noWrap/>
            <w:vAlign w:val="center"/>
            <w:hideMark/>
          </w:tcPr>
          <w:p w14:paraId="4DE96786"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F9BB1C7" w14:textId="77777777" w:rsidTr="00CE153C">
        <w:trPr>
          <w:trHeight w:val="85"/>
        </w:trPr>
        <w:tc>
          <w:tcPr>
            <w:tcW w:w="3081" w:type="pct"/>
            <w:tcBorders>
              <w:top w:val="nil"/>
              <w:left w:val="nil"/>
              <w:bottom w:val="nil"/>
              <w:right w:val="nil"/>
            </w:tcBorders>
            <w:shd w:val="clear" w:color="auto" w:fill="auto"/>
            <w:vAlign w:val="center"/>
            <w:hideMark/>
          </w:tcPr>
          <w:p w14:paraId="2F67989C"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456725D"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36E1D8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6F58F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4B42FD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8DF4DCC" w14:textId="77777777" w:rsidTr="00CE153C">
        <w:trPr>
          <w:trHeight w:val="85"/>
        </w:trPr>
        <w:tc>
          <w:tcPr>
            <w:tcW w:w="3081" w:type="pct"/>
            <w:tcBorders>
              <w:top w:val="nil"/>
              <w:left w:val="nil"/>
              <w:bottom w:val="nil"/>
              <w:right w:val="nil"/>
            </w:tcBorders>
            <w:shd w:val="clear" w:color="auto" w:fill="auto"/>
            <w:vAlign w:val="center"/>
            <w:hideMark/>
          </w:tcPr>
          <w:p w14:paraId="4300105C" w14:textId="77777777" w:rsidR="00F70036" w:rsidRPr="00015477" w:rsidRDefault="00F70036" w:rsidP="00F70036">
            <w:pPr>
              <w:spacing w:line="240" w:lineRule="auto"/>
              <w:rPr>
                <w:sz w:val="12"/>
                <w:szCs w:val="12"/>
              </w:rPr>
            </w:pPr>
            <w:r w:rsidRPr="00015477">
              <w:rPr>
                <w:sz w:val="12"/>
                <w:szCs w:val="12"/>
              </w:rPr>
              <w:t>sprawienie pogrzebu - średnia wartość świadczenia - 2.326,42, liczba świadczeń - 60</w:t>
            </w:r>
          </w:p>
        </w:tc>
        <w:tc>
          <w:tcPr>
            <w:tcW w:w="547" w:type="pct"/>
            <w:tcBorders>
              <w:top w:val="nil"/>
              <w:left w:val="nil"/>
              <w:bottom w:val="nil"/>
              <w:right w:val="nil"/>
            </w:tcBorders>
            <w:shd w:val="clear" w:color="auto" w:fill="auto"/>
            <w:vAlign w:val="center"/>
            <w:hideMark/>
          </w:tcPr>
          <w:p w14:paraId="74807701"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F625C8B" w14:textId="77777777" w:rsidR="00F70036" w:rsidRPr="00015477" w:rsidRDefault="00F70036" w:rsidP="00F70036">
            <w:pPr>
              <w:spacing w:line="240" w:lineRule="auto"/>
              <w:jc w:val="right"/>
              <w:rPr>
                <w:sz w:val="12"/>
                <w:szCs w:val="12"/>
              </w:rPr>
            </w:pPr>
            <w:r w:rsidRPr="00015477">
              <w:rPr>
                <w:sz w:val="12"/>
                <w:szCs w:val="12"/>
              </w:rPr>
              <w:t>159 200</w:t>
            </w:r>
          </w:p>
        </w:tc>
        <w:tc>
          <w:tcPr>
            <w:tcW w:w="500" w:type="pct"/>
            <w:tcBorders>
              <w:top w:val="nil"/>
              <w:left w:val="nil"/>
              <w:bottom w:val="nil"/>
              <w:right w:val="nil"/>
            </w:tcBorders>
            <w:shd w:val="clear" w:color="auto" w:fill="auto"/>
            <w:noWrap/>
            <w:vAlign w:val="center"/>
            <w:hideMark/>
          </w:tcPr>
          <w:p w14:paraId="7B853202" w14:textId="77777777" w:rsidR="00F70036" w:rsidRPr="00015477" w:rsidRDefault="00F70036" w:rsidP="00F70036">
            <w:pPr>
              <w:spacing w:line="240" w:lineRule="auto"/>
              <w:jc w:val="right"/>
              <w:rPr>
                <w:sz w:val="12"/>
                <w:szCs w:val="12"/>
              </w:rPr>
            </w:pPr>
            <w:r w:rsidRPr="00015477">
              <w:rPr>
                <w:sz w:val="12"/>
                <w:szCs w:val="12"/>
              </w:rPr>
              <w:t>139 585,17</w:t>
            </w:r>
          </w:p>
        </w:tc>
        <w:tc>
          <w:tcPr>
            <w:tcW w:w="436" w:type="pct"/>
            <w:tcBorders>
              <w:top w:val="nil"/>
              <w:left w:val="nil"/>
              <w:bottom w:val="nil"/>
              <w:right w:val="nil"/>
            </w:tcBorders>
            <w:shd w:val="clear" w:color="auto" w:fill="auto"/>
            <w:noWrap/>
            <w:vAlign w:val="center"/>
            <w:hideMark/>
          </w:tcPr>
          <w:p w14:paraId="3FDC7E1F" w14:textId="77777777" w:rsidR="00F70036" w:rsidRPr="00015477" w:rsidRDefault="00F70036" w:rsidP="00F70036">
            <w:pPr>
              <w:spacing w:line="240" w:lineRule="auto"/>
              <w:jc w:val="right"/>
              <w:rPr>
                <w:sz w:val="12"/>
                <w:szCs w:val="12"/>
              </w:rPr>
            </w:pPr>
            <w:r w:rsidRPr="00015477">
              <w:rPr>
                <w:sz w:val="12"/>
                <w:szCs w:val="12"/>
              </w:rPr>
              <w:t>87,7%</w:t>
            </w:r>
          </w:p>
        </w:tc>
      </w:tr>
      <w:tr w:rsidR="00F70036" w:rsidRPr="00015477" w14:paraId="58FB49E7" w14:textId="77777777" w:rsidTr="00CE153C">
        <w:trPr>
          <w:trHeight w:val="85"/>
        </w:trPr>
        <w:tc>
          <w:tcPr>
            <w:tcW w:w="3081" w:type="pct"/>
            <w:tcBorders>
              <w:top w:val="nil"/>
              <w:left w:val="nil"/>
              <w:bottom w:val="nil"/>
              <w:right w:val="nil"/>
            </w:tcBorders>
            <w:shd w:val="clear" w:color="auto" w:fill="auto"/>
            <w:vAlign w:val="center"/>
            <w:hideMark/>
          </w:tcPr>
          <w:p w14:paraId="79B8391D"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B73FB9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B883CB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8DA59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16C11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0D0FD59" w14:textId="77777777" w:rsidTr="00CE153C">
        <w:trPr>
          <w:trHeight w:val="85"/>
        </w:trPr>
        <w:tc>
          <w:tcPr>
            <w:tcW w:w="3081" w:type="pct"/>
            <w:tcBorders>
              <w:top w:val="nil"/>
              <w:left w:val="nil"/>
              <w:bottom w:val="nil"/>
              <w:right w:val="nil"/>
            </w:tcBorders>
            <w:shd w:val="clear" w:color="auto" w:fill="auto"/>
            <w:vAlign w:val="center"/>
            <w:hideMark/>
          </w:tcPr>
          <w:p w14:paraId="3B4F10FD"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85216</w:t>
            </w:r>
          </w:p>
        </w:tc>
        <w:tc>
          <w:tcPr>
            <w:tcW w:w="547" w:type="pct"/>
            <w:tcBorders>
              <w:top w:val="nil"/>
              <w:left w:val="nil"/>
              <w:bottom w:val="nil"/>
              <w:right w:val="nil"/>
            </w:tcBorders>
            <w:shd w:val="clear" w:color="auto" w:fill="auto"/>
            <w:vAlign w:val="center"/>
            <w:hideMark/>
          </w:tcPr>
          <w:p w14:paraId="634B8D3B"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475E9AC" w14:textId="77777777" w:rsidR="00F70036" w:rsidRPr="00015477" w:rsidRDefault="00F70036" w:rsidP="00F70036">
            <w:pPr>
              <w:spacing w:line="240" w:lineRule="auto"/>
              <w:jc w:val="right"/>
              <w:rPr>
                <w:i/>
                <w:iCs/>
                <w:sz w:val="12"/>
                <w:szCs w:val="12"/>
              </w:rPr>
            </w:pPr>
            <w:r w:rsidRPr="00015477">
              <w:rPr>
                <w:i/>
                <w:iCs/>
                <w:sz w:val="12"/>
                <w:szCs w:val="12"/>
              </w:rPr>
              <w:t>1 950 552</w:t>
            </w:r>
          </w:p>
        </w:tc>
        <w:tc>
          <w:tcPr>
            <w:tcW w:w="500" w:type="pct"/>
            <w:tcBorders>
              <w:top w:val="nil"/>
              <w:left w:val="nil"/>
              <w:bottom w:val="nil"/>
              <w:right w:val="nil"/>
            </w:tcBorders>
            <w:shd w:val="clear" w:color="auto" w:fill="auto"/>
            <w:noWrap/>
            <w:vAlign w:val="center"/>
            <w:hideMark/>
          </w:tcPr>
          <w:p w14:paraId="1A925224" w14:textId="77777777" w:rsidR="00F70036" w:rsidRPr="00015477" w:rsidRDefault="00F70036" w:rsidP="00F70036">
            <w:pPr>
              <w:spacing w:line="240" w:lineRule="auto"/>
              <w:jc w:val="right"/>
              <w:rPr>
                <w:i/>
                <w:iCs/>
                <w:sz w:val="12"/>
                <w:szCs w:val="12"/>
              </w:rPr>
            </w:pPr>
            <w:r w:rsidRPr="00015477">
              <w:rPr>
                <w:i/>
                <w:iCs/>
                <w:sz w:val="12"/>
                <w:szCs w:val="12"/>
              </w:rPr>
              <w:t>1 891 314,37</w:t>
            </w:r>
          </w:p>
        </w:tc>
        <w:tc>
          <w:tcPr>
            <w:tcW w:w="436" w:type="pct"/>
            <w:tcBorders>
              <w:top w:val="nil"/>
              <w:left w:val="nil"/>
              <w:bottom w:val="nil"/>
              <w:right w:val="nil"/>
            </w:tcBorders>
            <w:shd w:val="clear" w:color="auto" w:fill="auto"/>
            <w:noWrap/>
            <w:vAlign w:val="center"/>
            <w:hideMark/>
          </w:tcPr>
          <w:p w14:paraId="7A65DCB5" w14:textId="77777777" w:rsidR="00F70036" w:rsidRPr="00015477" w:rsidRDefault="00F70036" w:rsidP="00F70036">
            <w:pPr>
              <w:spacing w:line="240" w:lineRule="auto"/>
              <w:jc w:val="right"/>
              <w:rPr>
                <w:i/>
                <w:iCs/>
                <w:sz w:val="12"/>
                <w:szCs w:val="12"/>
              </w:rPr>
            </w:pPr>
            <w:r w:rsidRPr="00015477">
              <w:rPr>
                <w:i/>
                <w:iCs/>
                <w:sz w:val="12"/>
                <w:szCs w:val="12"/>
              </w:rPr>
              <w:t>97,0%</w:t>
            </w:r>
          </w:p>
        </w:tc>
      </w:tr>
      <w:tr w:rsidR="00F70036" w:rsidRPr="00015477" w14:paraId="7B6EE520" w14:textId="77777777" w:rsidTr="00CE153C">
        <w:trPr>
          <w:trHeight w:val="85"/>
        </w:trPr>
        <w:tc>
          <w:tcPr>
            <w:tcW w:w="3081" w:type="pct"/>
            <w:tcBorders>
              <w:top w:val="nil"/>
              <w:left w:val="nil"/>
              <w:bottom w:val="nil"/>
              <w:right w:val="nil"/>
            </w:tcBorders>
            <w:shd w:val="clear" w:color="auto" w:fill="auto"/>
            <w:vAlign w:val="center"/>
            <w:hideMark/>
          </w:tcPr>
          <w:p w14:paraId="5C9400E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34F3288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67C7D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6A97C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4CFC1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5B07ECF" w14:textId="77777777" w:rsidTr="00CE153C">
        <w:trPr>
          <w:trHeight w:val="85"/>
        </w:trPr>
        <w:tc>
          <w:tcPr>
            <w:tcW w:w="3081" w:type="pct"/>
            <w:tcBorders>
              <w:top w:val="nil"/>
              <w:left w:val="nil"/>
              <w:bottom w:val="nil"/>
              <w:right w:val="nil"/>
            </w:tcBorders>
            <w:shd w:val="clear" w:color="auto" w:fill="auto"/>
            <w:vAlign w:val="center"/>
            <w:hideMark/>
          </w:tcPr>
          <w:p w14:paraId="6858EB5E"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364A60F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E76F28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43A04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1689F3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9D6E486" w14:textId="77777777" w:rsidTr="00CE153C">
        <w:trPr>
          <w:trHeight w:val="85"/>
        </w:trPr>
        <w:tc>
          <w:tcPr>
            <w:tcW w:w="3081" w:type="pct"/>
            <w:tcBorders>
              <w:top w:val="nil"/>
              <w:left w:val="nil"/>
              <w:bottom w:val="nil"/>
              <w:right w:val="nil"/>
            </w:tcBorders>
            <w:shd w:val="clear" w:color="auto" w:fill="auto"/>
            <w:vAlign w:val="center"/>
            <w:hideMark/>
          </w:tcPr>
          <w:p w14:paraId="7EFD9AC5" w14:textId="77777777" w:rsidR="00F70036" w:rsidRPr="00015477" w:rsidRDefault="00F70036" w:rsidP="00F70036">
            <w:pPr>
              <w:spacing w:line="240" w:lineRule="auto"/>
              <w:jc w:val="both"/>
              <w:rPr>
                <w:sz w:val="12"/>
                <w:szCs w:val="12"/>
              </w:rPr>
            </w:pPr>
            <w:r w:rsidRPr="00015477">
              <w:rPr>
                <w:sz w:val="12"/>
                <w:szCs w:val="12"/>
              </w:rPr>
              <w:t xml:space="preserve">zasiłki stałe - średnia wartość zasiłku - 785,10 zł, liczba świadczeń 2.409 , liczba świadczeniobiorców - 244 osoby </w:t>
            </w:r>
          </w:p>
        </w:tc>
        <w:tc>
          <w:tcPr>
            <w:tcW w:w="547" w:type="pct"/>
            <w:tcBorders>
              <w:top w:val="nil"/>
              <w:left w:val="nil"/>
              <w:bottom w:val="nil"/>
              <w:right w:val="nil"/>
            </w:tcBorders>
            <w:shd w:val="clear" w:color="auto" w:fill="auto"/>
            <w:vAlign w:val="center"/>
            <w:hideMark/>
          </w:tcPr>
          <w:p w14:paraId="62277F86"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05414F8" w14:textId="77777777" w:rsidR="00F70036" w:rsidRPr="00015477" w:rsidRDefault="00F70036" w:rsidP="00F70036">
            <w:pPr>
              <w:spacing w:line="240" w:lineRule="auto"/>
              <w:jc w:val="right"/>
              <w:rPr>
                <w:sz w:val="12"/>
                <w:szCs w:val="12"/>
              </w:rPr>
            </w:pPr>
            <w:r w:rsidRPr="00015477">
              <w:rPr>
                <w:sz w:val="12"/>
                <w:szCs w:val="12"/>
              </w:rPr>
              <w:t>1 950 552</w:t>
            </w:r>
          </w:p>
        </w:tc>
        <w:tc>
          <w:tcPr>
            <w:tcW w:w="500" w:type="pct"/>
            <w:tcBorders>
              <w:top w:val="nil"/>
              <w:left w:val="nil"/>
              <w:bottom w:val="nil"/>
              <w:right w:val="nil"/>
            </w:tcBorders>
            <w:shd w:val="clear" w:color="auto" w:fill="auto"/>
            <w:noWrap/>
            <w:vAlign w:val="center"/>
            <w:hideMark/>
          </w:tcPr>
          <w:p w14:paraId="54B5270A" w14:textId="77777777" w:rsidR="00F70036" w:rsidRPr="00015477" w:rsidRDefault="00F70036" w:rsidP="00F70036">
            <w:pPr>
              <w:spacing w:line="240" w:lineRule="auto"/>
              <w:jc w:val="right"/>
              <w:rPr>
                <w:sz w:val="12"/>
                <w:szCs w:val="12"/>
              </w:rPr>
            </w:pPr>
            <w:r w:rsidRPr="00015477">
              <w:rPr>
                <w:sz w:val="12"/>
                <w:szCs w:val="12"/>
              </w:rPr>
              <w:t>1 891 314,37</w:t>
            </w:r>
          </w:p>
        </w:tc>
        <w:tc>
          <w:tcPr>
            <w:tcW w:w="436" w:type="pct"/>
            <w:tcBorders>
              <w:top w:val="nil"/>
              <w:left w:val="nil"/>
              <w:bottom w:val="nil"/>
              <w:right w:val="nil"/>
            </w:tcBorders>
            <w:shd w:val="clear" w:color="auto" w:fill="auto"/>
            <w:noWrap/>
            <w:vAlign w:val="center"/>
            <w:hideMark/>
          </w:tcPr>
          <w:p w14:paraId="44A78645" w14:textId="77777777" w:rsidR="00F70036" w:rsidRPr="00015477" w:rsidRDefault="00F70036" w:rsidP="00F70036">
            <w:pPr>
              <w:spacing w:line="240" w:lineRule="auto"/>
              <w:jc w:val="right"/>
              <w:rPr>
                <w:sz w:val="12"/>
                <w:szCs w:val="12"/>
              </w:rPr>
            </w:pPr>
            <w:r w:rsidRPr="00015477">
              <w:rPr>
                <w:sz w:val="12"/>
                <w:szCs w:val="12"/>
              </w:rPr>
              <w:t>97,0%</w:t>
            </w:r>
          </w:p>
        </w:tc>
      </w:tr>
      <w:tr w:rsidR="00F70036" w:rsidRPr="00015477" w14:paraId="5487988F" w14:textId="77777777" w:rsidTr="00CE153C">
        <w:trPr>
          <w:trHeight w:val="85"/>
        </w:trPr>
        <w:tc>
          <w:tcPr>
            <w:tcW w:w="3081" w:type="pct"/>
            <w:tcBorders>
              <w:top w:val="nil"/>
              <w:left w:val="nil"/>
              <w:bottom w:val="nil"/>
              <w:right w:val="nil"/>
            </w:tcBorders>
            <w:shd w:val="clear" w:color="auto" w:fill="auto"/>
            <w:vAlign w:val="center"/>
            <w:hideMark/>
          </w:tcPr>
          <w:p w14:paraId="7409D240"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7D3DED5"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618555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E8EBAC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4A04BC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B0E2E99" w14:textId="77777777" w:rsidTr="00CE153C">
        <w:trPr>
          <w:trHeight w:val="85"/>
        </w:trPr>
        <w:tc>
          <w:tcPr>
            <w:tcW w:w="3081" w:type="pct"/>
            <w:tcBorders>
              <w:top w:val="nil"/>
              <w:left w:val="nil"/>
              <w:bottom w:val="nil"/>
              <w:right w:val="nil"/>
            </w:tcBorders>
            <w:shd w:val="clear" w:color="auto" w:fill="auto"/>
            <w:vAlign w:val="center"/>
            <w:hideMark/>
          </w:tcPr>
          <w:p w14:paraId="70F4978A"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7266710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F0C23E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C9BAC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0EE25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783CDB4" w14:textId="77777777" w:rsidTr="00CE153C">
        <w:trPr>
          <w:trHeight w:val="85"/>
        </w:trPr>
        <w:tc>
          <w:tcPr>
            <w:tcW w:w="3081" w:type="pct"/>
            <w:tcBorders>
              <w:top w:val="nil"/>
              <w:left w:val="nil"/>
              <w:bottom w:val="nil"/>
              <w:right w:val="nil"/>
            </w:tcBorders>
            <w:shd w:val="clear" w:color="auto" w:fill="auto"/>
            <w:vAlign w:val="center"/>
            <w:hideMark/>
          </w:tcPr>
          <w:p w14:paraId="2A1E7B40" w14:textId="04D69175" w:rsidR="00F70036" w:rsidRPr="00015477" w:rsidRDefault="00F70036" w:rsidP="00F70036">
            <w:pPr>
              <w:spacing w:line="240" w:lineRule="auto"/>
              <w:rPr>
                <w:i/>
                <w:iCs/>
                <w:sz w:val="12"/>
                <w:szCs w:val="12"/>
              </w:rPr>
            </w:pPr>
            <w:r w:rsidRPr="00015477">
              <w:rPr>
                <w:i/>
                <w:iCs/>
                <w:sz w:val="12"/>
                <w:szCs w:val="12"/>
              </w:rPr>
              <w:lastRenderedPageBreak/>
              <w:t xml:space="preserve">Ustawa z dnia 12 marca 2004 r. o pomocy społecznej </w:t>
            </w:r>
          </w:p>
        </w:tc>
        <w:tc>
          <w:tcPr>
            <w:tcW w:w="547" w:type="pct"/>
            <w:tcBorders>
              <w:top w:val="nil"/>
              <w:left w:val="nil"/>
              <w:bottom w:val="nil"/>
              <w:right w:val="nil"/>
            </w:tcBorders>
            <w:shd w:val="clear" w:color="auto" w:fill="auto"/>
            <w:vAlign w:val="center"/>
            <w:hideMark/>
          </w:tcPr>
          <w:p w14:paraId="6E6B0DA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BF7C3D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B20F8D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F6C22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E37B638" w14:textId="77777777" w:rsidTr="00CE153C">
        <w:trPr>
          <w:trHeight w:val="85"/>
        </w:trPr>
        <w:tc>
          <w:tcPr>
            <w:tcW w:w="3081" w:type="pct"/>
            <w:tcBorders>
              <w:top w:val="nil"/>
              <w:left w:val="nil"/>
              <w:bottom w:val="nil"/>
              <w:right w:val="nil"/>
            </w:tcBorders>
            <w:shd w:val="clear" w:color="auto" w:fill="auto"/>
            <w:vAlign w:val="center"/>
            <w:hideMark/>
          </w:tcPr>
          <w:p w14:paraId="736B17A0"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E764165"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B7ABA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4168D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607A1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4E93CEE" w14:textId="77777777" w:rsidTr="00CE153C">
        <w:trPr>
          <w:trHeight w:val="85"/>
        </w:trPr>
        <w:tc>
          <w:tcPr>
            <w:tcW w:w="3081" w:type="pct"/>
            <w:tcBorders>
              <w:top w:val="nil"/>
              <w:left w:val="nil"/>
              <w:bottom w:val="nil"/>
              <w:right w:val="nil"/>
            </w:tcBorders>
            <w:shd w:val="clear" w:color="000000" w:fill="EAF1F6"/>
            <w:vAlign w:val="center"/>
            <w:hideMark/>
          </w:tcPr>
          <w:p w14:paraId="2A56463B" w14:textId="77777777" w:rsidR="00F70036" w:rsidRPr="00015477" w:rsidRDefault="00F70036" w:rsidP="00F70036">
            <w:pPr>
              <w:spacing w:line="240" w:lineRule="auto"/>
              <w:rPr>
                <w:b/>
                <w:bCs/>
                <w:sz w:val="12"/>
                <w:szCs w:val="12"/>
              </w:rPr>
            </w:pPr>
            <w:r w:rsidRPr="00015477">
              <w:rPr>
                <w:b/>
                <w:bCs/>
                <w:sz w:val="12"/>
                <w:szCs w:val="12"/>
              </w:rPr>
              <w:t>Świadczenia rodzinne, wychowawcze i z funduszu alimentacyjnego - zadanie 2</w:t>
            </w:r>
          </w:p>
        </w:tc>
        <w:tc>
          <w:tcPr>
            <w:tcW w:w="547" w:type="pct"/>
            <w:tcBorders>
              <w:top w:val="nil"/>
              <w:left w:val="nil"/>
              <w:bottom w:val="nil"/>
              <w:right w:val="nil"/>
            </w:tcBorders>
            <w:shd w:val="clear" w:color="000000" w:fill="EAF1F6"/>
            <w:vAlign w:val="center"/>
            <w:hideMark/>
          </w:tcPr>
          <w:p w14:paraId="4AD10EA3"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512B6ED0" w14:textId="77777777" w:rsidR="00F70036" w:rsidRPr="00015477" w:rsidRDefault="00F70036" w:rsidP="00F70036">
            <w:pPr>
              <w:spacing w:line="240" w:lineRule="auto"/>
              <w:jc w:val="right"/>
              <w:rPr>
                <w:b/>
                <w:bCs/>
                <w:sz w:val="12"/>
                <w:szCs w:val="12"/>
              </w:rPr>
            </w:pPr>
            <w:r w:rsidRPr="00015477">
              <w:rPr>
                <w:b/>
                <w:bCs/>
                <w:sz w:val="12"/>
                <w:szCs w:val="12"/>
              </w:rPr>
              <w:t>13 602 097</w:t>
            </w:r>
          </w:p>
        </w:tc>
        <w:tc>
          <w:tcPr>
            <w:tcW w:w="500" w:type="pct"/>
            <w:tcBorders>
              <w:top w:val="nil"/>
              <w:left w:val="nil"/>
              <w:bottom w:val="nil"/>
              <w:right w:val="nil"/>
            </w:tcBorders>
            <w:shd w:val="clear" w:color="000000" w:fill="EAF1F6"/>
            <w:vAlign w:val="center"/>
            <w:hideMark/>
          </w:tcPr>
          <w:p w14:paraId="0A46F51C" w14:textId="77777777" w:rsidR="00F70036" w:rsidRPr="00015477" w:rsidRDefault="00F70036" w:rsidP="00F70036">
            <w:pPr>
              <w:spacing w:line="240" w:lineRule="auto"/>
              <w:jc w:val="right"/>
              <w:rPr>
                <w:b/>
                <w:bCs/>
                <w:sz w:val="12"/>
                <w:szCs w:val="12"/>
              </w:rPr>
            </w:pPr>
            <w:r w:rsidRPr="00015477">
              <w:rPr>
                <w:b/>
                <w:bCs/>
                <w:sz w:val="12"/>
                <w:szCs w:val="12"/>
              </w:rPr>
              <w:t>13 472 364,52</w:t>
            </w:r>
          </w:p>
        </w:tc>
        <w:tc>
          <w:tcPr>
            <w:tcW w:w="436" w:type="pct"/>
            <w:tcBorders>
              <w:top w:val="nil"/>
              <w:left w:val="nil"/>
              <w:bottom w:val="nil"/>
              <w:right w:val="nil"/>
            </w:tcBorders>
            <w:shd w:val="clear" w:color="000000" w:fill="EAF1F6"/>
            <w:vAlign w:val="center"/>
            <w:hideMark/>
          </w:tcPr>
          <w:p w14:paraId="5F35FAF4" w14:textId="77777777" w:rsidR="00F70036" w:rsidRPr="00015477" w:rsidRDefault="00F70036" w:rsidP="00F70036">
            <w:pPr>
              <w:spacing w:line="240" w:lineRule="auto"/>
              <w:jc w:val="right"/>
              <w:rPr>
                <w:b/>
                <w:bCs/>
                <w:sz w:val="12"/>
                <w:szCs w:val="12"/>
              </w:rPr>
            </w:pPr>
            <w:r w:rsidRPr="00015477">
              <w:rPr>
                <w:b/>
                <w:bCs/>
                <w:sz w:val="12"/>
                <w:szCs w:val="12"/>
              </w:rPr>
              <w:t>99,0%</w:t>
            </w:r>
          </w:p>
        </w:tc>
      </w:tr>
      <w:tr w:rsidR="00F70036" w:rsidRPr="00015477" w14:paraId="2D6DB163" w14:textId="77777777" w:rsidTr="00CE153C">
        <w:trPr>
          <w:trHeight w:val="85"/>
        </w:trPr>
        <w:tc>
          <w:tcPr>
            <w:tcW w:w="3081" w:type="pct"/>
            <w:tcBorders>
              <w:top w:val="nil"/>
              <w:left w:val="nil"/>
              <w:bottom w:val="nil"/>
              <w:right w:val="nil"/>
            </w:tcBorders>
            <w:shd w:val="clear" w:color="auto" w:fill="auto"/>
            <w:vAlign w:val="center"/>
            <w:hideMark/>
          </w:tcPr>
          <w:p w14:paraId="72D34B94"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2F0753C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26634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BC183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F9423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ED55EF7" w14:textId="77777777" w:rsidTr="00CE153C">
        <w:trPr>
          <w:trHeight w:val="85"/>
        </w:trPr>
        <w:tc>
          <w:tcPr>
            <w:tcW w:w="3081" w:type="pct"/>
            <w:tcBorders>
              <w:top w:val="nil"/>
              <w:left w:val="nil"/>
              <w:bottom w:val="nil"/>
              <w:right w:val="nil"/>
            </w:tcBorders>
            <w:shd w:val="clear" w:color="auto" w:fill="auto"/>
            <w:vAlign w:val="center"/>
            <w:hideMark/>
          </w:tcPr>
          <w:p w14:paraId="643AFD67"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sz w:val="12"/>
                <w:szCs w:val="12"/>
              </w:rPr>
              <w:t xml:space="preserve"> zapewnienie sprawnej obsługi w zakresie wypłaty świadczeń </w:t>
            </w:r>
          </w:p>
        </w:tc>
        <w:tc>
          <w:tcPr>
            <w:tcW w:w="547" w:type="pct"/>
            <w:tcBorders>
              <w:top w:val="nil"/>
              <w:left w:val="nil"/>
              <w:bottom w:val="nil"/>
              <w:right w:val="nil"/>
            </w:tcBorders>
            <w:shd w:val="clear" w:color="auto" w:fill="auto"/>
            <w:noWrap/>
            <w:vAlign w:val="center"/>
            <w:hideMark/>
          </w:tcPr>
          <w:p w14:paraId="46183B7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AAE6FB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1019D4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5FA4FD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43E4E59" w14:textId="77777777" w:rsidTr="00CE153C">
        <w:trPr>
          <w:trHeight w:val="85"/>
        </w:trPr>
        <w:tc>
          <w:tcPr>
            <w:tcW w:w="3081" w:type="pct"/>
            <w:tcBorders>
              <w:top w:val="nil"/>
              <w:left w:val="nil"/>
              <w:bottom w:val="nil"/>
              <w:right w:val="nil"/>
            </w:tcBorders>
            <w:shd w:val="clear" w:color="auto" w:fill="auto"/>
            <w:vAlign w:val="center"/>
            <w:hideMark/>
          </w:tcPr>
          <w:p w14:paraId="3AA92510"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5FFAFE8"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0C09A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DA681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D804D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63A108E" w14:textId="77777777" w:rsidTr="00CE153C">
        <w:trPr>
          <w:trHeight w:val="85"/>
        </w:trPr>
        <w:tc>
          <w:tcPr>
            <w:tcW w:w="3081" w:type="pct"/>
            <w:tcBorders>
              <w:top w:val="nil"/>
              <w:left w:val="nil"/>
              <w:bottom w:val="nil"/>
              <w:right w:val="nil"/>
            </w:tcBorders>
            <w:shd w:val="clear" w:color="auto" w:fill="auto"/>
            <w:vAlign w:val="center"/>
            <w:hideMark/>
          </w:tcPr>
          <w:p w14:paraId="5550868C" w14:textId="77777777" w:rsidR="00F70036" w:rsidRPr="00015477" w:rsidRDefault="00F70036" w:rsidP="00F70036">
            <w:pPr>
              <w:spacing w:line="240" w:lineRule="auto"/>
              <w:rPr>
                <w:sz w:val="12"/>
                <w:szCs w:val="12"/>
              </w:rPr>
            </w:pPr>
            <w:r w:rsidRPr="00015477">
              <w:rPr>
                <w:sz w:val="12"/>
                <w:szCs w:val="12"/>
              </w:rPr>
              <w:t>Wypłata świadczeń (realizowana w ramach zadań zleconych i finansowana dotacją z budżetu państwa):</w:t>
            </w:r>
          </w:p>
        </w:tc>
        <w:tc>
          <w:tcPr>
            <w:tcW w:w="547" w:type="pct"/>
            <w:tcBorders>
              <w:top w:val="nil"/>
              <w:left w:val="nil"/>
              <w:bottom w:val="nil"/>
              <w:right w:val="nil"/>
            </w:tcBorders>
            <w:shd w:val="clear" w:color="auto" w:fill="auto"/>
            <w:vAlign w:val="center"/>
            <w:hideMark/>
          </w:tcPr>
          <w:p w14:paraId="0D468E04"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6C2EB2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C4C7E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E35EFB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B360EEC" w14:textId="77777777" w:rsidTr="00CE153C">
        <w:trPr>
          <w:trHeight w:val="85"/>
        </w:trPr>
        <w:tc>
          <w:tcPr>
            <w:tcW w:w="3081" w:type="pct"/>
            <w:tcBorders>
              <w:top w:val="nil"/>
              <w:left w:val="nil"/>
              <w:bottom w:val="nil"/>
              <w:right w:val="nil"/>
            </w:tcBorders>
            <w:shd w:val="clear" w:color="auto" w:fill="auto"/>
            <w:vAlign w:val="center"/>
            <w:hideMark/>
          </w:tcPr>
          <w:p w14:paraId="6C99DF97"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623930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CD227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1B08A7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BD0A0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21C16F7" w14:textId="77777777" w:rsidTr="00CE153C">
        <w:trPr>
          <w:trHeight w:val="85"/>
        </w:trPr>
        <w:tc>
          <w:tcPr>
            <w:tcW w:w="3081" w:type="pct"/>
            <w:tcBorders>
              <w:top w:val="nil"/>
              <w:left w:val="nil"/>
              <w:bottom w:val="nil"/>
              <w:right w:val="nil"/>
            </w:tcBorders>
            <w:shd w:val="clear" w:color="auto" w:fill="auto"/>
            <w:vAlign w:val="center"/>
            <w:hideMark/>
          </w:tcPr>
          <w:p w14:paraId="13E75AEA"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2D977B2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75B7CB4" w14:textId="77777777" w:rsidR="00F70036" w:rsidRPr="00015477" w:rsidRDefault="00F70036" w:rsidP="00F70036">
            <w:pPr>
              <w:spacing w:line="240" w:lineRule="auto"/>
              <w:jc w:val="right"/>
              <w:rPr>
                <w:i/>
                <w:iCs/>
                <w:sz w:val="12"/>
                <w:szCs w:val="12"/>
              </w:rPr>
            </w:pPr>
            <w:r w:rsidRPr="00015477">
              <w:rPr>
                <w:i/>
                <w:iCs/>
                <w:sz w:val="12"/>
                <w:szCs w:val="12"/>
              </w:rPr>
              <w:t>13 602 097</w:t>
            </w:r>
          </w:p>
        </w:tc>
        <w:tc>
          <w:tcPr>
            <w:tcW w:w="500" w:type="pct"/>
            <w:tcBorders>
              <w:top w:val="nil"/>
              <w:left w:val="nil"/>
              <w:bottom w:val="nil"/>
              <w:right w:val="nil"/>
            </w:tcBorders>
            <w:shd w:val="clear" w:color="auto" w:fill="auto"/>
            <w:vAlign w:val="center"/>
            <w:hideMark/>
          </w:tcPr>
          <w:p w14:paraId="7BCBC573" w14:textId="77777777" w:rsidR="00F70036" w:rsidRPr="00015477" w:rsidRDefault="00F70036" w:rsidP="00F70036">
            <w:pPr>
              <w:spacing w:line="240" w:lineRule="auto"/>
              <w:jc w:val="right"/>
              <w:rPr>
                <w:i/>
                <w:iCs/>
                <w:sz w:val="12"/>
                <w:szCs w:val="12"/>
              </w:rPr>
            </w:pPr>
            <w:r w:rsidRPr="00015477">
              <w:rPr>
                <w:i/>
                <w:iCs/>
                <w:sz w:val="12"/>
                <w:szCs w:val="12"/>
              </w:rPr>
              <w:t>13 472 364,52</w:t>
            </w:r>
          </w:p>
        </w:tc>
        <w:tc>
          <w:tcPr>
            <w:tcW w:w="436" w:type="pct"/>
            <w:tcBorders>
              <w:top w:val="nil"/>
              <w:left w:val="nil"/>
              <w:bottom w:val="nil"/>
              <w:right w:val="nil"/>
            </w:tcBorders>
            <w:shd w:val="clear" w:color="auto" w:fill="auto"/>
            <w:vAlign w:val="center"/>
            <w:hideMark/>
          </w:tcPr>
          <w:p w14:paraId="5362D898" w14:textId="77777777" w:rsidR="00F70036" w:rsidRPr="00015477" w:rsidRDefault="00F70036" w:rsidP="00F70036">
            <w:pPr>
              <w:spacing w:line="240" w:lineRule="auto"/>
              <w:jc w:val="right"/>
              <w:rPr>
                <w:i/>
                <w:iCs/>
                <w:sz w:val="12"/>
                <w:szCs w:val="12"/>
              </w:rPr>
            </w:pPr>
            <w:r w:rsidRPr="00015477">
              <w:rPr>
                <w:i/>
                <w:iCs/>
                <w:sz w:val="12"/>
                <w:szCs w:val="12"/>
              </w:rPr>
              <w:t>99,0%</w:t>
            </w:r>
          </w:p>
        </w:tc>
      </w:tr>
      <w:tr w:rsidR="00F70036" w:rsidRPr="00015477" w14:paraId="4773A663" w14:textId="77777777" w:rsidTr="00CE153C">
        <w:trPr>
          <w:trHeight w:val="85"/>
        </w:trPr>
        <w:tc>
          <w:tcPr>
            <w:tcW w:w="3081" w:type="pct"/>
            <w:tcBorders>
              <w:top w:val="nil"/>
              <w:left w:val="nil"/>
              <w:bottom w:val="nil"/>
              <w:right w:val="nil"/>
            </w:tcBorders>
            <w:shd w:val="clear" w:color="auto" w:fill="auto"/>
            <w:vAlign w:val="center"/>
            <w:hideMark/>
          </w:tcPr>
          <w:p w14:paraId="5AA9A9BE"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9E1B7B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51AB3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223E9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C8DA8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392A957" w14:textId="77777777" w:rsidTr="00CE153C">
        <w:trPr>
          <w:trHeight w:val="85"/>
        </w:trPr>
        <w:tc>
          <w:tcPr>
            <w:tcW w:w="3081" w:type="pct"/>
            <w:tcBorders>
              <w:top w:val="nil"/>
              <w:left w:val="nil"/>
              <w:bottom w:val="nil"/>
              <w:right w:val="nil"/>
            </w:tcBorders>
            <w:shd w:val="clear" w:color="auto" w:fill="auto"/>
            <w:vAlign w:val="center"/>
            <w:hideMark/>
          </w:tcPr>
          <w:p w14:paraId="3AC2F2CA"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85502</w:t>
            </w:r>
          </w:p>
        </w:tc>
        <w:tc>
          <w:tcPr>
            <w:tcW w:w="547" w:type="pct"/>
            <w:tcBorders>
              <w:top w:val="nil"/>
              <w:left w:val="nil"/>
              <w:bottom w:val="nil"/>
              <w:right w:val="nil"/>
            </w:tcBorders>
            <w:shd w:val="clear" w:color="auto" w:fill="auto"/>
            <w:vAlign w:val="center"/>
            <w:hideMark/>
          </w:tcPr>
          <w:p w14:paraId="63E90C84"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E921BAF" w14:textId="77777777" w:rsidR="00F70036" w:rsidRPr="00015477" w:rsidRDefault="00F70036" w:rsidP="00F70036">
            <w:pPr>
              <w:spacing w:line="240" w:lineRule="auto"/>
              <w:jc w:val="right"/>
              <w:rPr>
                <w:i/>
                <w:iCs/>
                <w:sz w:val="12"/>
                <w:szCs w:val="12"/>
              </w:rPr>
            </w:pPr>
            <w:r w:rsidRPr="00015477">
              <w:rPr>
                <w:i/>
                <w:iCs/>
                <w:sz w:val="12"/>
                <w:szCs w:val="12"/>
              </w:rPr>
              <w:t>13 602 097</w:t>
            </w:r>
          </w:p>
        </w:tc>
        <w:tc>
          <w:tcPr>
            <w:tcW w:w="500" w:type="pct"/>
            <w:tcBorders>
              <w:top w:val="nil"/>
              <w:left w:val="nil"/>
              <w:bottom w:val="nil"/>
              <w:right w:val="nil"/>
            </w:tcBorders>
            <w:shd w:val="clear" w:color="auto" w:fill="auto"/>
            <w:vAlign w:val="center"/>
            <w:hideMark/>
          </w:tcPr>
          <w:p w14:paraId="463D12D1" w14:textId="77777777" w:rsidR="00F70036" w:rsidRPr="00015477" w:rsidRDefault="00F70036" w:rsidP="00F70036">
            <w:pPr>
              <w:spacing w:line="240" w:lineRule="auto"/>
              <w:jc w:val="right"/>
              <w:rPr>
                <w:i/>
                <w:iCs/>
                <w:sz w:val="12"/>
                <w:szCs w:val="12"/>
              </w:rPr>
            </w:pPr>
            <w:r w:rsidRPr="00015477">
              <w:rPr>
                <w:i/>
                <w:iCs/>
                <w:sz w:val="12"/>
                <w:szCs w:val="12"/>
              </w:rPr>
              <w:t>13 472 364,52</w:t>
            </w:r>
          </w:p>
        </w:tc>
        <w:tc>
          <w:tcPr>
            <w:tcW w:w="436" w:type="pct"/>
            <w:tcBorders>
              <w:top w:val="nil"/>
              <w:left w:val="nil"/>
              <w:bottom w:val="nil"/>
              <w:right w:val="nil"/>
            </w:tcBorders>
            <w:shd w:val="clear" w:color="auto" w:fill="auto"/>
            <w:vAlign w:val="center"/>
            <w:hideMark/>
          </w:tcPr>
          <w:p w14:paraId="3007BAB6" w14:textId="77777777" w:rsidR="00F70036" w:rsidRPr="00015477" w:rsidRDefault="00F70036" w:rsidP="00F70036">
            <w:pPr>
              <w:spacing w:line="240" w:lineRule="auto"/>
              <w:jc w:val="right"/>
              <w:rPr>
                <w:i/>
                <w:iCs/>
                <w:sz w:val="12"/>
                <w:szCs w:val="12"/>
              </w:rPr>
            </w:pPr>
            <w:r w:rsidRPr="00015477">
              <w:rPr>
                <w:i/>
                <w:iCs/>
                <w:sz w:val="12"/>
                <w:szCs w:val="12"/>
              </w:rPr>
              <w:t>99,0%</w:t>
            </w:r>
          </w:p>
        </w:tc>
      </w:tr>
      <w:tr w:rsidR="00F70036" w:rsidRPr="00015477" w14:paraId="4BB4277C" w14:textId="77777777" w:rsidTr="00CE153C">
        <w:trPr>
          <w:trHeight w:val="85"/>
        </w:trPr>
        <w:tc>
          <w:tcPr>
            <w:tcW w:w="3081" w:type="pct"/>
            <w:tcBorders>
              <w:top w:val="nil"/>
              <w:left w:val="nil"/>
              <w:bottom w:val="nil"/>
              <w:right w:val="nil"/>
            </w:tcBorders>
            <w:shd w:val="clear" w:color="auto" w:fill="auto"/>
            <w:vAlign w:val="center"/>
            <w:hideMark/>
          </w:tcPr>
          <w:p w14:paraId="1C77448D"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68D95D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B9161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906B4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70929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44F2077" w14:textId="77777777" w:rsidTr="00CE153C">
        <w:trPr>
          <w:trHeight w:val="85"/>
        </w:trPr>
        <w:tc>
          <w:tcPr>
            <w:tcW w:w="3081" w:type="pct"/>
            <w:tcBorders>
              <w:top w:val="nil"/>
              <w:left w:val="nil"/>
              <w:bottom w:val="nil"/>
              <w:right w:val="nil"/>
            </w:tcBorders>
            <w:shd w:val="clear" w:color="auto" w:fill="auto"/>
            <w:vAlign w:val="center"/>
            <w:hideMark/>
          </w:tcPr>
          <w:p w14:paraId="595B934A"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92E768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68590B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0E033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9D3D8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D46868A" w14:textId="77777777" w:rsidTr="00CE153C">
        <w:trPr>
          <w:trHeight w:val="85"/>
        </w:trPr>
        <w:tc>
          <w:tcPr>
            <w:tcW w:w="3081" w:type="pct"/>
            <w:tcBorders>
              <w:top w:val="nil"/>
              <w:left w:val="nil"/>
              <w:bottom w:val="nil"/>
              <w:right w:val="nil"/>
            </w:tcBorders>
            <w:shd w:val="clear" w:color="auto" w:fill="auto"/>
            <w:vAlign w:val="center"/>
            <w:hideMark/>
          </w:tcPr>
          <w:p w14:paraId="5A9D51B1" w14:textId="77777777" w:rsidR="00F70036" w:rsidRPr="00015477" w:rsidRDefault="00F70036" w:rsidP="00F70036">
            <w:pPr>
              <w:spacing w:line="240" w:lineRule="auto"/>
              <w:jc w:val="both"/>
              <w:rPr>
                <w:sz w:val="12"/>
                <w:szCs w:val="12"/>
              </w:rPr>
            </w:pPr>
            <w:r w:rsidRPr="00015477">
              <w:rPr>
                <w:sz w:val="12"/>
                <w:szCs w:val="12"/>
              </w:rPr>
              <w:t>świadczenia opiekuńcze</w:t>
            </w:r>
          </w:p>
        </w:tc>
        <w:tc>
          <w:tcPr>
            <w:tcW w:w="547" w:type="pct"/>
            <w:tcBorders>
              <w:top w:val="nil"/>
              <w:left w:val="nil"/>
              <w:bottom w:val="nil"/>
              <w:right w:val="nil"/>
            </w:tcBorders>
            <w:shd w:val="clear" w:color="auto" w:fill="auto"/>
            <w:vAlign w:val="center"/>
            <w:hideMark/>
          </w:tcPr>
          <w:p w14:paraId="6053D2A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AC6662F" w14:textId="77777777" w:rsidR="00F70036" w:rsidRPr="00015477" w:rsidRDefault="00F70036" w:rsidP="00F70036">
            <w:pPr>
              <w:spacing w:line="240" w:lineRule="auto"/>
              <w:jc w:val="right"/>
              <w:rPr>
                <w:sz w:val="12"/>
                <w:szCs w:val="12"/>
              </w:rPr>
            </w:pPr>
            <w:r w:rsidRPr="00015477">
              <w:rPr>
                <w:sz w:val="12"/>
                <w:szCs w:val="12"/>
              </w:rPr>
              <w:t>9 962 762</w:t>
            </w:r>
          </w:p>
        </w:tc>
        <w:tc>
          <w:tcPr>
            <w:tcW w:w="500" w:type="pct"/>
            <w:tcBorders>
              <w:top w:val="nil"/>
              <w:left w:val="nil"/>
              <w:bottom w:val="nil"/>
              <w:right w:val="nil"/>
            </w:tcBorders>
            <w:shd w:val="clear" w:color="auto" w:fill="auto"/>
            <w:noWrap/>
            <w:vAlign w:val="center"/>
            <w:hideMark/>
          </w:tcPr>
          <w:p w14:paraId="784ACE0C" w14:textId="77777777" w:rsidR="00F70036" w:rsidRPr="00015477" w:rsidRDefault="00F70036" w:rsidP="00F70036">
            <w:pPr>
              <w:spacing w:line="240" w:lineRule="auto"/>
              <w:jc w:val="right"/>
              <w:rPr>
                <w:sz w:val="12"/>
                <w:szCs w:val="12"/>
              </w:rPr>
            </w:pPr>
            <w:r w:rsidRPr="00015477">
              <w:rPr>
                <w:sz w:val="12"/>
                <w:szCs w:val="12"/>
              </w:rPr>
              <w:t>9 881 477,00</w:t>
            </w:r>
          </w:p>
        </w:tc>
        <w:tc>
          <w:tcPr>
            <w:tcW w:w="436" w:type="pct"/>
            <w:tcBorders>
              <w:top w:val="nil"/>
              <w:left w:val="nil"/>
              <w:bottom w:val="nil"/>
              <w:right w:val="nil"/>
            </w:tcBorders>
            <w:shd w:val="clear" w:color="auto" w:fill="auto"/>
            <w:noWrap/>
            <w:vAlign w:val="center"/>
            <w:hideMark/>
          </w:tcPr>
          <w:p w14:paraId="68CF8C4E" w14:textId="77777777" w:rsidR="00F70036" w:rsidRPr="00015477" w:rsidRDefault="00F70036" w:rsidP="00F70036">
            <w:pPr>
              <w:spacing w:line="240" w:lineRule="auto"/>
              <w:jc w:val="right"/>
              <w:rPr>
                <w:sz w:val="12"/>
                <w:szCs w:val="12"/>
              </w:rPr>
            </w:pPr>
            <w:r w:rsidRPr="00015477">
              <w:rPr>
                <w:sz w:val="12"/>
                <w:szCs w:val="12"/>
              </w:rPr>
              <w:t>99,2%</w:t>
            </w:r>
          </w:p>
        </w:tc>
      </w:tr>
      <w:tr w:rsidR="00F70036" w:rsidRPr="00015477" w14:paraId="4C5E841A" w14:textId="77777777" w:rsidTr="00CE153C">
        <w:trPr>
          <w:trHeight w:val="85"/>
        </w:trPr>
        <w:tc>
          <w:tcPr>
            <w:tcW w:w="3081" w:type="pct"/>
            <w:tcBorders>
              <w:top w:val="nil"/>
              <w:left w:val="nil"/>
              <w:bottom w:val="nil"/>
              <w:right w:val="nil"/>
            </w:tcBorders>
            <w:shd w:val="clear" w:color="auto" w:fill="auto"/>
            <w:vAlign w:val="center"/>
            <w:hideMark/>
          </w:tcPr>
          <w:p w14:paraId="15A46627" w14:textId="77777777" w:rsidR="00F70036" w:rsidRPr="00015477" w:rsidRDefault="00F70036" w:rsidP="00F70036">
            <w:pPr>
              <w:spacing w:line="240" w:lineRule="auto"/>
              <w:jc w:val="both"/>
              <w:rPr>
                <w:i/>
                <w:iCs/>
                <w:sz w:val="12"/>
                <w:szCs w:val="12"/>
              </w:rPr>
            </w:pPr>
            <w:r w:rsidRPr="00015477">
              <w:rPr>
                <w:i/>
                <w:iCs/>
                <w:sz w:val="12"/>
                <w:szCs w:val="12"/>
              </w:rPr>
              <w:t xml:space="preserve">- świadczenia pielęgnacyjne - średnia wartość zasiłku - 2.964,55 zł, liczba świadczeń - 2.483, liczba świadczeniobiorców - 206 osób </w:t>
            </w:r>
          </w:p>
        </w:tc>
        <w:tc>
          <w:tcPr>
            <w:tcW w:w="547" w:type="pct"/>
            <w:tcBorders>
              <w:top w:val="nil"/>
              <w:left w:val="nil"/>
              <w:bottom w:val="nil"/>
              <w:right w:val="nil"/>
            </w:tcBorders>
            <w:shd w:val="clear" w:color="auto" w:fill="auto"/>
            <w:vAlign w:val="center"/>
            <w:hideMark/>
          </w:tcPr>
          <w:p w14:paraId="5EEFB01F"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2C4479D1" w14:textId="77777777" w:rsidR="00F70036" w:rsidRPr="00015477" w:rsidRDefault="00F70036" w:rsidP="00F70036">
            <w:pPr>
              <w:spacing w:line="240" w:lineRule="auto"/>
              <w:jc w:val="right"/>
              <w:rPr>
                <w:i/>
                <w:iCs/>
                <w:sz w:val="12"/>
                <w:szCs w:val="12"/>
              </w:rPr>
            </w:pPr>
            <w:r w:rsidRPr="00015477">
              <w:rPr>
                <w:i/>
                <w:iCs/>
                <w:sz w:val="12"/>
                <w:szCs w:val="12"/>
              </w:rPr>
              <w:t>7 435 762</w:t>
            </w:r>
          </w:p>
        </w:tc>
        <w:tc>
          <w:tcPr>
            <w:tcW w:w="500" w:type="pct"/>
            <w:tcBorders>
              <w:top w:val="nil"/>
              <w:left w:val="nil"/>
              <w:bottom w:val="nil"/>
              <w:right w:val="nil"/>
            </w:tcBorders>
            <w:shd w:val="clear" w:color="auto" w:fill="auto"/>
            <w:noWrap/>
            <w:vAlign w:val="center"/>
            <w:hideMark/>
          </w:tcPr>
          <w:p w14:paraId="5A02179F" w14:textId="77777777" w:rsidR="00F70036" w:rsidRPr="00015477" w:rsidRDefault="00F70036" w:rsidP="00F70036">
            <w:pPr>
              <w:spacing w:line="240" w:lineRule="auto"/>
              <w:jc w:val="right"/>
              <w:rPr>
                <w:i/>
                <w:iCs/>
                <w:sz w:val="12"/>
                <w:szCs w:val="12"/>
              </w:rPr>
            </w:pPr>
            <w:r w:rsidRPr="00015477">
              <w:rPr>
                <w:i/>
                <w:iCs/>
                <w:sz w:val="12"/>
                <w:szCs w:val="12"/>
              </w:rPr>
              <w:t>7 360 975,00</w:t>
            </w:r>
          </w:p>
        </w:tc>
        <w:tc>
          <w:tcPr>
            <w:tcW w:w="436" w:type="pct"/>
            <w:tcBorders>
              <w:top w:val="nil"/>
              <w:left w:val="nil"/>
              <w:bottom w:val="nil"/>
              <w:right w:val="nil"/>
            </w:tcBorders>
            <w:shd w:val="clear" w:color="auto" w:fill="auto"/>
            <w:noWrap/>
            <w:vAlign w:val="center"/>
            <w:hideMark/>
          </w:tcPr>
          <w:p w14:paraId="1D5120A8" w14:textId="77777777" w:rsidR="00F70036" w:rsidRPr="00015477" w:rsidRDefault="00F70036" w:rsidP="00F70036">
            <w:pPr>
              <w:spacing w:line="240" w:lineRule="auto"/>
              <w:jc w:val="right"/>
              <w:rPr>
                <w:i/>
                <w:iCs/>
                <w:sz w:val="12"/>
                <w:szCs w:val="12"/>
              </w:rPr>
            </w:pPr>
            <w:r w:rsidRPr="00015477">
              <w:rPr>
                <w:i/>
                <w:iCs/>
                <w:sz w:val="12"/>
                <w:szCs w:val="12"/>
              </w:rPr>
              <w:t>99,0%</w:t>
            </w:r>
          </w:p>
        </w:tc>
      </w:tr>
      <w:tr w:rsidR="00F70036" w:rsidRPr="00015477" w14:paraId="58E53C5B" w14:textId="77777777" w:rsidTr="00CE153C">
        <w:trPr>
          <w:trHeight w:val="85"/>
        </w:trPr>
        <w:tc>
          <w:tcPr>
            <w:tcW w:w="3081" w:type="pct"/>
            <w:tcBorders>
              <w:top w:val="nil"/>
              <w:left w:val="nil"/>
              <w:bottom w:val="nil"/>
              <w:right w:val="nil"/>
            </w:tcBorders>
            <w:shd w:val="clear" w:color="auto" w:fill="auto"/>
            <w:vAlign w:val="center"/>
            <w:hideMark/>
          </w:tcPr>
          <w:p w14:paraId="60FEC6B0" w14:textId="77777777" w:rsidR="00F70036" w:rsidRPr="00015477" w:rsidRDefault="00F70036" w:rsidP="00F70036">
            <w:pPr>
              <w:spacing w:line="240" w:lineRule="auto"/>
              <w:jc w:val="both"/>
              <w:rPr>
                <w:i/>
                <w:iCs/>
                <w:sz w:val="12"/>
                <w:szCs w:val="12"/>
              </w:rPr>
            </w:pPr>
            <w:r w:rsidRPr="00015477">
              <w:rPr>
                <w:i/>
                <w:iCs/>
                <w:sz w:val="12"/>
                <w:szCs w:val="12"/>
              </w:rPr>
              <w:t>- zasiłki pielęgnacyjne - średnia wartość zasiłku - 215,84 zł, liczba świadczeń - 11.557, liczba świadczeniobiorców - 963 osoby</w:t>
            </w:r>
          </w:p>
        </w:tc>
        <w:tc>
          <w:tcPr>
            <w:tcW w:w="547" w:type="pct"/>
            <w:tcBorders>
              <w:top w:val="nil"/>
              <w:left w:val="nil"/>
              <w:bottom w:val="nil"/>
              <w:right w:val="nil"/>
            </w:tcBorders>
            <w:shd w:val="clear" w:color="auto" w:fill="auto"/>
            <w:vAlign w:val="center"/>
            <w:hideMark/>
          </w:tcPr>
          <w:p w14:paraId="291947B3"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49E057DF" w14:textId="77777777" w:rsidR="00F70036" w:rsidRPr="00015477" w:rsidRDefault="00F70036" w:rsidP="00F70036">
            <w:pPr>
              <w:spacing w:line="240" w:lineRule="auto"/>
              <w:jc w:val="right"/>
              <w:rPr>
                <w:i/>
                <w:iCs/>
                <w:sz w:val="12"/>
                <w:szCs w:val="12"/>
              </w:rPr>
            </w:pPr>
            <w:r w:rsidRPr="00015477">
              <w:rPr>
                <w:i/>
                <w:iCs/>
                <w:sz w:val="12"/>
                <w:szCs w:val="12"/>
              </w:rPr>
              <w:t>2 500 000</w:t>
            </w:r>
          </w:p>
        </w:tc>
        <w:tc>
          <w:tcPr>
            <w:tcW w:w="500" w:type="pct"/>
            <w:tcBorders>
              <w:top w:val="nil"/>
              <w:left w:val="nil"/>
              <w:bottom w:val="nil"/>
              <w:right w:val="nil"/>
            </w:tcBorders>
            <w:shd w:val="clear" w:color="auto" w:fill="auto"/>
            <w:noWrap/>
            <w:vAlign w:val="center"/>
            <w:hideMark/>
          </w:tcPr>
          <w:p w14:paraId="3E97E88B" w14:textId="77777777" w:rsidR="00F70036" w:rsidRPr="00015477" w:rsidRDefault="00F70036" w:rsidP="00F70036">
            <w:pPr>
              <w:spacing w:line="240" w:lineRule="auto"/>
              <w:jc w:val="right"/>
              <w:rPr>
                <w:i/>
                <w:iCs/>
                <w:sz w:val="12"/>
                <w:szCs w:val="12"/>
              </w:rPr>
            </w:pPr>
            <w:r w:rsidRPr="00015477">
              <w:rPr>
                <w:i/>
                <w:iCs/>
                <w:sz w:val="12"/>
                <w:szCs w:val="12"/>
              </w:rPr>
              <w:t>2 494 462,00</w:t>
            </w:r>
          </w:p>
        </w:tc>
        <w:tc>
          <w:tcPr>
            <w:tcW w:w="436" w:type="pct"/>
            <w:tcBorders>
              <w:top w:val="nil"/>
              <w:left w:val="nil"/>
              <w:bottom w:val="nil"/>
              <w:right w:val="nil"/>
            </w:tcBorders>
            <w:shd w:val="clear" w:color="auto" w:fill="auto"/>
            <w:noWrap/>
            <w:vAlign w:val="center"/>
            <w:hideMark/>
          </w:tcPr>
          <w:p w14:paraId="64C0F0DD" w14:textId="77777777" w:rsidR="00F70036" w:rsidRPr="00015477" w:rsidRDefault="00F70036" w:rsidP="00F70036">
            <w:pPr>
              <w:spacing w:line="240" w:lineRule="auto"/>
              <w:jc w:val="right"/>
              <w:rPr>
                <w:i/>
                <w:iCs/>
                <w:sz w:val="12"/>
                <w:szCs w:val="12"/>
              </w:rPr>
            </w:pPr>
            <w:r w:rsidRPr="00015477">
              <w:rPr>
                <w:i/>
                <w:iCs/>
                <w:sz w:val="12"/>
                <w:szCs w:val="12"/>
              </w:rPr>
              <w:t>99,8%</w:t>
            </w:r>
          </w:p>
        </w:tc>
      </w:tr>
      <w:tr w:rsidR="00F70036" w:rsidRPr="00015477" w14:paraId="369CED5A" w14:textId="77777777" w:rsidTr="00CE153C">
        <w:trPr>
          <w:trHeight w:val="85"/>
        </w:trPr>
        <w:tc>
          <w:tcPr>
            <w:tcW w:w="3081" w:type="pct"/>
            <w:tcBorders>
              <w:top w:val="nil"/>
              <w:left w:val="nil"/>
              <w:bottom w:val="nil"/>
              <w:right w:val="nil"/>
            </w:tcBorders>
            <w:shd w:val="clear" w:color="auto" w:fill="auto"/>
            <w:vAlign w:val="center"/>
            <w:hideMark/>
          </w:tcPr>
          <w:p w14:paraId="6D494260" w14:textId="77777777" w:rsidR="00F70036" w:rsidRPr="00015477" w:rsidRDefault="00F70036" w:rsidP="00F70036">
            <w:pPr>
              <w:spacing w:line="240" w:lineRule="auto"/>
              <w:jc w:val="both"/>
              <w:rPr>
                <w:i/>
                <w:iCs/>
                <w:sz w:val="12"/>
                <w:szCs w:val="12"/>
              </w:rPr>
            </w:pPr>
            <w:r w:rsidRPr="00015477">
              <w:rPr>
                <w:i/>
                <w:iCs/>
                <w:sz w:val="12"/>
                <w:szCs w:val="12"/>
              </w:rPr>
              <w:t>- specjalny zasiłek opiekuńczy - średnia wartość zasiłku - 620,00 zł, liczba świadczeń - 42, liczba świadczeniobiorców - 4 osoby</w:t>
            </w:r>
          </w:p>
        </w:tc>
        <w:tc>
          <w:tcPr>
            <w:tcW w:w="547" w:type="pct"/>
            <w:tcBorders>
              <w:top w:val="nil"/>
              <w:left w:val="nil"/>
              <w:bottom w:val="nil"/>
              <w:right w:val="nil"/>
            </w:tcBorders>
            <w:shd w:val="clear" w:color="auto" w:fill="auto"/>
            <w:vAlign w:val="center"/>
            <w:hideMark/>
          </w:tcPr>
          <w:p w14:paraId="2E845C7B"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26DC9B0D" w14:textId="77777777" w:rsidR="00F70036" w:rsidRPr="00015477" w:rsidRDefault="00F70036" w:rsidP="00F70036">
            <w:pPr>
              <w:spacing w:line="240" w:lineRule="auto"/>
              <w:jc w:val="right"/>
              <w:rPr>
                <w:i/>
                <w:iCs/>
                <w:sz w:val="12"/>
                <w:szCs w:val="12"/>
              </w:rPr>
            </w:pPr>
            <w:r w:rsidRPr="00015477">
              <w:rPr>
                <w:i/>
                <w:iCs/>
                <w:sz w:val="12"/>
                <w:szCs w:val="12"/>
              </w:rPr>
              <w:t>27 000</w:t>
            </w:r>
          </w:p>
        </w:tc>
        <w:tc>
          <w:tcPr>
            <w:tcW w:w="500" w:type="pct"/>
            <w:tcBorders>
              <w:top w:val="nil"/>
              <w:left w:val="nil"/>
              <w:bottom w:val="nil"/>
              <w:right w:val="nil"/>
            </w:tcBorders>
            <w:shd w:val="clear" w:color="auto" w:fill="auto"/>
            <w:noWrap/>
            <w:vAlign w:val="center"/>
            <w:hideMark/>
          </w:tcPr>
          <w:p w14:paraId="7834F652" w14:textId="77777777" w:rsidR="00F70036" w:rsidRPr="00015477" w:rsidRDefault="00F70036" w:rsidP="00F70036">
            <w:pPr>
              <w:spacing w:line="240" w:lineRule="auto"/>
              <w:jc w:val="right"/>
              <w:rPr>
                <w:i/>
                <w:iCs/>
                <w:sz w:val="12"/>
                <w:szCs w:val="12"/>
              </w:rPr>
            </w:pPr>
            <w:r w:rsidRPr="00015477">
              <w:rPr>
                <w:i/>
                <w:iCs/>
                <w:sz w:val="12"/>
                <w:szCs w:val="12"/>
              </w:rPr>
              <w:t>26 040,00</w:t>
            </w:r>
          </w:p>
        </w:tc>
        <w:tc>
          <w:tcPr>
            <w:tcW w:w="436" w:type="pct"/>
            <w:tcBorders>
              <w:top w:val="nil"/>
              <w:left w:val="nil"/>
              <w:bottom w:val="nil"/>
              <w:right w:val="nil"/>
            </w:tcBorders>
            <w:shd w:val="clear" w:color="auto" w:fill="auto"/>
            <w:noWrap/>
            <w:vAlign w:val="center"/>
            <w:hideMark/>
          </w:tcPr>
          <w:p w14:paraId="22DA9543" w14:textId="77777777" w:rsidR="00F70036" w:rsidRPr="00015477" w:rsidRDefault="00F70036" w:rsidP="00F70036">
            <w:pPr>
              <w:spacing w:line="240" w:lineRule="auto"/>
              <w:jc w:val="right"/>
              <w:rPr>
                <w:i/>
                <w:iCs/>
                <w:sz w:val="12"/>
                <w:szCs w:val="12"/>
              </w:rPr>
            </w:pPr>
            <w:r w:rsidRPr="00015477">
              <w:rPr>
                <w:i/>
                <w:iCs/>
                <w:sz w:val="12"/>
                <w:szCs w:val="12"/>
              </w:rPr>
              <w:t>96,4%</w:t>
            </w:r>
          </w:p>
        </w:tc>
      </w:tr>
      <w:tr w:rsidR="00F70036" w:rsidRPr="00015477" w14:paraId="670A0C66" w14:textId="77777777" w:rsidTr="00CE153C">
        <w:trPr>
          <w:trHeight w:val="85"/>
        </w:trPr>
        <w:tc>
          <w:tcPr>
            <w:tcW w:w="3081" w:type="pct"/>
            <w:tcBorders>
              <w:top w:val="nil"/>
              <w:left w:val="nil"/>
              <w:bottom w:val="nil"/>
              <w:right w:val="nil"/>
            </w:tcBorders>
            <w:shd w:val="clear" w:color="auto" w:fill="auto"/>
            <w:vAlign w:val="center"/>
            <w:hideMark/>
          </w:tcPr>
          <w:p w14:paraId="3D4A7082" w14:textId="77777777" w:rsidR="00F70036" w:rsidRPr="00015477" w:rsidRDefault="00F70036" w:rsidP="00F70036">
            <w:pPr>
              <w:spacing w:line="240" w:lineRule="auto"/>
              <w:jc w:val="both"/>
              <w:rPr>
                <w:sz w:val="12"/>
                <w:szCs w:val="12"/>
              </w:rPr>
            </w:pPr>
            <w:r w:rsidRPr="00015477">
              <w:rPr>
                <w:sz w:val="12"/>
                <w:szCs w:val="12"/>
              </w:rPr>
              <w:t xml:space="preserve">składki na ubezpieczenia społeczne - średnia wartość zasiłku - 725,62 zł, liczba świadczeń - 1.444, liczba świadczeniobiorców - 120 osób </w:t>
            </w:r>
          </w:p>
        </w:tc>
        <w:tc>
          <w:tcPr>
            <w:tcW w:w="547" w:type="pct"/>
            <w:tcBorders>
              <w:top w:val="nil"/>
              <w:left w:val="nil"/>
              <w:bottom w:val="nil"/>
              <w:right w:val="nil"/>
            </w:tcBorders>
            <w:shd w:val="clear" w:color="auto" w:fill="auto"/>
            <w:vAlign w:val="center"/>
            <w:hideMark/>
          </w:tcPr>
          <w:p w14:paraId="6BCB0AC2"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768A504" w14:textId="77777777" w:rsidR="00F70036" w:rsidRPr="00015477" w:rsidRDefault="00F70036" w:rsidP="00F70036">
            <w:pPr>
              <w:spacing w:line="240" w:lineRule="auto"/>
              <w:jc w:val="right"/>
              <w:rPr>
                <w:sz w:val="12"/>
                <w:szCs w:val="12"/>
              </w:rPr>
            </w:pPr>
            <w:r w:rsidRPr="00015477">
              <w:rPr>
                <w:sz w:val="12"/>
                <w:szCs w:val="12"/>
              </w:rPr>
              <w:t>1 060 000</w:t>
            </w:r>
          </w:p>
        </w:tc>
        <w:tc>
          <w:tcPr>
            <w:tcW w:w="500" w:type="pct"/>
            <w:tcBorders>
              <w:top w:val="nil"/>
              <w:left w:val="nil"/>
              <w:bottom w:val="nil"/>
              <w:right w:val="nil"/>
            </w:tcBorders>
            <w:shd w:val="clear" w:color="auto" w:fill="auto"/>
            <w:noWrap/>
            <w:vAlign w:val="center"/>
            <w:hideMark/>
          </w:tcPr>
          <w:p w14:paraId="348F8410" w14:textId="77777777" w:rsidR="00F70036" w:rsidRPr="00015477" w:rsidRDefault="00F70036" w:rsidP="00F70036">
            <w:pPr>
              <w:spacing w:line="240" w:lineRule="auto"/>
              <w:jc w:val="right"/>
              <w:rPr>
                <w:sz w:val="12"/>
                <w:szCs w:val="12"/>
              </w:rPr>
            </w:pPr>
            <w:r w:rsidRPr="00015477">
              <w:rPr>
                <w:sz w:val="12"/>
                <w:szCs w:val="12"/>
              </w:rPr>
              <w:t>1 047 798,66</w:t>
            </w:r>
          </w:p>
        </w:tc>
        <w:tc>
          <w:tcPr>
            <w:tcW w:w="436" w:type="pct"/>
            <w:tcBorders>
              <w:top w:val="nil"/>
              <w:left w:val="nil"/>
              <w:bottom w:val="nil"/>
              <w:right w:val="nil"/>
            </w:tcBorders>
            <w:shd w:val="clear" w:color="auto" w:fill="auto"/>
            <w:noWrap/>
            <w:vAlign w:val="center"/>
            <w:hideMark/>
          </w:tcPr>
          <w:p w14:paraId="00CA2C17" w14:textId="77777777" w:rsidR="00F70036" w:rsidRPr="00015477" w:rsidRDefault="00F70036" w:rsidP="00F70036">
            <w:pPr>
              <w:spacing w:line="240" w:lineRule="auto"/>
              <w:jc w:val="right"/>
              <w:rPr>
                <w:sz w:val="12"/>
                <w:szCs w:val="12"/>
              </w:rPr>
            </w:pPr>
            <w:r w:rsidRPr="00015477">
              <w:rPr>
                <w:sz w:val="12"/>
                <w:szCs w:val="12"/>
              </w:rPr>
              <w:t>98,8%</w:t>
            </w:r>
          </w:p>
        </w:tc>
      </w:tr>
      <w:tr w:rsidR="00F70036" w:rsidRPr="00015477" w14:paraId="2A31BB2A" w14:textId="77777777" w:rsidTr="00CE153C">
        <w:trPr>
          <w:trHeight w:val="85"/>
        </w:trPr>
        <w:tc>
          <w:tcPr>
            <w:tcW w:w="3081" w:type="pct"/>
            <w:tcBorders>
              <w:top w:val="nil"/>
              <w:left w:val="nil"/>
              <w:bottom w:val="nil"/>
              <w:right w:val="nil"/>
            </w:tcBorders>
            <w:shd w:val="clear" w:color="auto" w:fill="auto"/>
            <w:vAlign w:val="center"/>
            <w:hideMark/>
          </w:tcPr>
          <w:p w14:paraId="078A9F0B" w14:textId="77777777" w:rsidR="00F70036" w:rsidRPr="00015477" w:rsidRDefault="00F70036" w:rsidP="00F70036">
            <w:pPr>
              <w:spacing w:line="240" w:lineRule="auto"/>
              <w:jc w:val="both"/>
              <w:rPr>
                <w:sz w:val="12"/>
                <w:szCs w:val="12"/>
              </w:rPr>
            </w:pPr>
            <w:r w:rsidRPr="00015477">
              <w:rPr>
                <w:sz w:val="12"/>
                <w:szCs w:val="12"/>
              </w:rPr>
              <w:t xml:space="preserve">świadczenia z funduszu alimentacyjnego - średnia wartość zasiłku - 496,81 zł, liczba świadczeń - 1.677, liczba świadczeniobiorców - 139 osób </w:t>
            </w:r>
          </w:p>
        </w:tc>
        <w:tc>
          <w:tcPr>
            <w:tcW w:w="547" w:type="pct"/>
            <w:tcBorders>
              <w:top w:val="nil"/>
              <w:left w:val="nil"/>
              <w:bottom w:val="nil"/>
              <w:right w:val="nil"/>
            </w:tcBorders>
            <w:shd w:val="clear" w:color="auto" w:fill="auto"/>
            <w:vAlign w:val="center"/>
            <w:hideMark/>
          </w:tcPr>
          <w:p w14:paraId="6C041CD8"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4D37EFB" w14:textId="77777777" w:rsidR="00F70036" w:rsidRPr="00015477" w:rsidRDefault="00F70036" w:rsidP="00F70036">
            <w:pPr>
              <w:spacing w:line="240" w:lineRule="auto"/>
              <w:jc w:val="right"/>
              <w:rPr>
                <w:sz w:val="12"/>
                <w:szCs w:val="12"/>
              </w:rPr>
            </w:pPr>
            <w:r w:rsidRPr="00015477">
              <w:rPr>
                <w:sz w:val="12"/>
                <w:szCs w:val="12"/>
              </w:rPr>
              <w:t>850 000</w:t>
            </w:r>
          </w:p>
        </w:tc>
        <w:tc>
          <w:tcPr>
            <w:tcW w:w="500" w:type="pct"/>
            <w:tcBorders>
              <w:top w:val="nil"/>
              <w:left w:val="nil"/>
              <w:bottom w:val="nil"/>
              <w:right w:val="nil"/>
            </w:tcBorders>
            <w:shd w:val="clear" w:color="auto" w:fill="auto"/>
            <w:noWrap/>
            <w:vAlign w:val="center"/>
            <w:hideMark/>
          </w:tcPr>
          <w:p w14:paraId="70BB4E67" w14:textId="77777777" w:rsidR="00F70036" w:rsidRPr="00015477" w:rsidRDefault="00F70036" w:rsidP="00F70036">
            <w:pPr>
              <w:spacing w:line="240" w:lineRule="auto"/>
              <w:jc w:val="right"/>
              <w:rPr>
                <w:sz w:val="12"/>
                <w:szCs w:val="12"/>
              </w:rPr>
            </w:pPr>
            <w:r w:rsidRPr="00015477">
              <w:rPr>
                <w:sz w:val="12"/>
                <w:szCs w:val="12"/>
              </w:rPr>
              <w:t>833 142,47</w:t>
            </w:r>
          </w:p>
        </w:tc>
        <w:tc>
          <w:tcPr>
            <w:tcW w:w="436" w:type="pct"/>
            <w:tcBorders>
              <w:top w:val="nil"/>
              <w:left w:val="nil"/>
              <w:bottom w:val="nil"/>
              <w:right w:val="nil"/>
            </w:tcBorders>
            <w:shd w:val="clear" w:color="auto" w:fill="auto"/>
            <w:noWrap/>
            <w:vAlign w:val="center"/>
            <w:hideMark/>
          </w:tcPr>
          <w:p w14:paraId="5CBBC2EC" w14:textId="77777777" w:rsidR="00F70036" w:rsidRPr="00015477" w:rsidRDefault="00F70036" w:rsidP="00F70036">
            <w:pPr>
              <w:spacing w:line="240" w:lineRule="auto"/>
              <w:jc w:val="right"/>
              <w:rPr>
                <w:sz w:val="12"/>
                <w:szCs w:val="12"/>
              </w:rPr>
            </w:pPr>
            <w:r w:rsidRPr="00015477">
              <w:rPr>
                <w:sz w:val="12"/>
                <w:szCs w:val="12"/>
              </w:rPr>
              <w:t>98,0%</w:t>
            </w:r>
          </w:p>
        </w:tc>
      </w:tr>
      <w:tr w:rsidR="00F70036" w:rsidRPr="00015477" w14:paraId="1AB3E360" w14:textId="77777777" w:rsidTr="00CE153C">
        <w:trPr>
          <w:trHeight w:val="85"/>
        </w:trPr>
        <w:tc>
          <w:tcPr>
            <w:tcW w:w="3081" w:type="pct"/>
            <w:tcBorders>
              <w:top w:val="nil"/>
              <w:left w:val="nil"/>
              <w:bottom w:val="nil"/>
              <w:right w:val="nil"/>
            </w:tcBorders>
            <w:shd w:val="clear" w:color="auto" w:fill="auto"/>
            <w:vAlign w:val="center"/>
            <w:hideMark/>
          </w:tcPr>
          <w:p w14:paraId="50E61585" w14:textId="77777777" w:rsidR="00F70036" w:rsidRPr="00015477" w:rsidRDefault="00F70036" w:rsidP="00F70036">
            <w:pPr>
              <w:spacing w:line="240" w:lineRule="auto"/>
              <w:jc w:val="both"/>
              <w:rPr>
                <w:sz w:val="12"/>
                <w:szCs w:val="12"/>
              </w:rPr>
            </w:pPr>
            <w:r w:rsidRPr="00015477">
              <w:rPr>
                <w:sz w:val="12"/>
                <w:szCs w:val="12"/>
              </w:rPr>
              <w:t>świadczenia rodzicielskie - średnia wartość zasiłku - 884,31 zł, liczba świadczeń - 625, liczba świadczeniobiorców - 52 osoby</w:t>
            </w:r>
          </w:p>
        </w:tc>
        <w:tc>
          <w:tcPr>
            <w:tcW w:w="547" w:type="pct"/>
            <w:tcBorders>
              <w:top w:val="nil"/>
              <w:left w:val="nil"/>
              <w:bottom w:val="nil"/>
              <w:right w:val="nil"/>
            </w:tcBorders>
            <w:shd w:val="clear" w:color="auto" w:fill="auto"/>
            <w:vAlign w:val="center"/>
            <w:hideMark/>
          </w:tcPr>
          <w:p w14:paraId="25D4724C"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231A56C" w14:textId="77777777" w:rsidR="00F70036" w:rsidRPr="00015477" w:rsidRDefault="00F70036" w:rsidP="00F70036">
            <w:pPr>
              <w:spacing w:line="240" w:lineRule="auto"/>
              <w:jc w:val="right"/>
              <w:rPr>
                <w:sz w:val="12"/>
                <w:szCs w:val="12"/>
              </w:rPr>
            </w:pPr>
            <w:r w:rsidRPr="00015477">
              <w:rPr>
                <w:sz w:val="12"/>
                <w:szCs w:val="12"/>
              </w:rPr>
              <w:t>555 000</w:t>
            </w:r>
          </w:p>
        </w:tc>
        <w:tc>
          <w:tcPr>
            <w:tcW w:w="500" w:type="pct"/>
            <w:tcBorders>
              <w:top w:val="nil"/>
              <w:left w:val="nil"/>
              <w:bottom w:val="nil"/>
              <w:right w:val="nil"/>
            </w:tcBorders>
            <w:shd w:val="clear" w:color="auto" w:fill="auto"/>
            <w:noWrap/>
            <w:vAlign w:val="center"/>
            <w:hideMark/>
          </w:tcPr>
          <w:p w14:paraId="25A41BF1" w14:textId="77777777" w:rsidR="00F70036" w:rsidRPr="00015477" w:rsidRDefault="00F70036" w:rsidP="00F70036">
            <w:pPr>
              <w:spacing w:line="240" w:lineRule="auto"/>
              <w:jc w:val="right"/>
              <w:rPr>
                <w:sz w:val="12"/>
                <w:szCs w:val="12"/>
              </w:rPr>
            </w:pPr>
            <w:r w:rsidRPr="00015477">
              <w:rPr>
                <w:sz w:val="12"/>
                <w:szCs w:val="12"/>
              </w:rPr>
              <w:t>552 693,00</w:t>
            </w:r>
          </w:p>
        </w:tc>
        <w:tc>
          <w:tcPr>
            <w:tcW w:w="436" w:type="pct"/>
            <w:tcBorders>
              <w:top w:val="nil"/>
              <w:left w:val="nil"/>
              <w:bottom w:val="nil"/>
              <w:right w:val="nil"/>
            </w:tcBorders>
            <w:shd w:val="clear" w:color="auto" w:fill="auto"/>
            <w:noWrap/>
            <w:vAlign w:val="center"/>
            <w:hideMark/>
          </w:tcPr>
          <w:p w14:paraId="23D0C21F" w14:textId="77777777" w:rsidR="00F70036" w:rsidRPr="00015477" w:rsidRDefault="00F70036" w:rsidP="00F70036">
            <w:pPr>
              <w:spacing w:line="240" w:lineRule="auto"/>
              <w:jc w:val="right"/>
              <w:rPr>
                <w:sz w:val="12"/>
                <w:szCs w:val="12"/>
              </w:rPr>
            </w:pPr>
            <w:r w:rsidRPr="00015477">
              <w:rPr>
                <w:sz w:val="12"/>
                <w:szCs w:val="12"/>
              </w:rPr>
              <w:t>99,6%</w:t>
            </w:r>
          </w:p>
        </w:tc>
      </w:tr>
      <w:tr w:rsidR="00F70036" w:rsidRPr="00015477" w14:paraId="753CCB7F" w14:textId="77777777" w:rsidTr="00CE153C">
        <w:trPr>
          <w:trHeight w:val="85"/>
        </w:trPr>
        <w:tc>
          <w:tcPr>
            <w:tcW w:w="3081" w:type="pct"/>
            <w:tcBorders>
              <w:top w:val="nil"/>
              <w:left w:val="nil"/>
              <w:bottom w:val="nil"/>
              <w:right w:val="nil"/>
            </w:tcBorders>
            <w:shd w:val="clear" w:color="auto" w:fill="auto"/>
            <w:vAlign w:val="center"/>
            <w:hideMark/>
          </w:tcPr>
          <w:p w14:paraId="022691A0" w14:textId="77777777" w:rsidR="00F70036" w:rsidRPr="00015477" w:rsidRDefault="00F70036" w:rsidP="00F70036">
            <w:pPr>
              <w:spacing w:line="240" w:lineRule="auto"/>
              <w:jc w:val="both"/>
              <w:rPr>
                <w:sz w:val="12"/>
                <w:szCs w:val="12"/>
              </w:rPr>
            </w:pPr>
            <w:r w:rsidRPr="00015477">
              <w:rPr>
                <w:sz w:val="12"/>
                <w:szCs w:val="12"/>
              </w:rPr>
              <w:t>zasiłki rodzinne - średnia wartość zasiłku - 110,51 zł, liczba świadczeń - 5.855, liczba świadczeniobiorców - 488 osób</w:t>
            </w:r>
          </w:p>
        </w:tc>
        <w:tc>
          <w:tcPr>
            <w:tcW w:w="547" w:type="pct"/>
            <w:tcBorders>
              <w:top w:val="nil"/>
              <w:left w:val="nil"/>
              <w:bottom w:val="nil"/>
              <w:right w:val="nil"/>
            </w:tcBorders>
            <w:shd w:val="clear" w:color="auto" w:fill="auto"/>
            <w:vAlign w:val="center"/>
            <w:hideMark/>
          </w:tcPr>
          <w:p w14:paraId="1CAD6000"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2488E4F" w14:textId="77777777" w:rsidR="00F70036" w:rsidRPr="00015477" w:rsidRDefault="00F70036" w:rsidP="00F70036">
            <w:pPr>
              <w:spacing w:line="240" w:lineRule="auto"/>
              <w:jc w:val="right"/>
              <w:rPr>
                <w:sz w:val="12"/>
                <w:szCs w:val="12"/>
              </w:rPr>
            </w:pPr>
            <w:r w:rsidRPr="00015477">
              <w:rPr>
                <w:sz w:val="12"/>
                <w:szCs w:val="12"/>
              </w:rPr>
              <w:t>652 000</w:t>
            </w:r>
          </w:p>
        </w:tc>
        <w:tc>
          <w:tcPr>
            <w:tcW w:w="500" w:type="pct"/>
            <w:tcBorders>
              <w:top w:val="nil"/>
              <w:left w:val="nil"/>
              <w:bottom w:val="nil"/>
              <w:right w:val="nil"/>
            </w:tcBorders>
            <w:shd w:val="clear" w:color="auto" w:fill="auto"/>
            <w:noWrap/>
            <w:vAlign w:val="center"/>
            <w:hideMark/>
          </w:tcPr>
          <w:p w14:paraId="748840EA" w14:textId="77777777" w:rsidR="00F70036" w:rsidRPr="00015477" w:rsidRDefault="00F70036" w:rsidP="00F70036">
            <w:pPr>
              <w:spacing w:line="240" w:lineRule="auto"/>
              <w:jc w:val="right"/>
              <w:rPr>
                <w:sz w:val="12"/>
                <w:szCs w:val="12"/>
              </w:rPr>
            </w:pPr>
            <w:r w:rsidRPr="00015477">
              <w:rPr>
                <w:sz w:val="12"/>
                <w:szCs w:val="12"/>
              </w:rPr>
              <w:t>647 028,32</w:t>
            </w:r>
          </w:p>
        </w:tc>
        <w:tc>
          <w:tcPr>
            <w:tcW w:w="436" w:type="pct"/>
            <w:tcBorders>
              <w:top w:val="nil"/>
              <w:left w:val="nil"/>
              <w:bottom w:val="nil"/>
              <w:right w:val="nil"/>
            </w:tcBorders>
            <w:shd w:val="clear" w:color="auto" w:fill="auto"/>
            <w:noWrap/>
            <w:vAlign w:val="center"/>
            <w:hideMark/>
          </w:tcPr>
          <w:p w14:paraId="2A2F5781" w14:textId="77777777" w:rsidR="00F70036" w:rsidRPr="00015477" w:rsidRDefault="00F70036" w:rsidP="00F70036">
            <w:pPr>
              <w:spacing w:line="240" w:lineRule="auto"/>
              <w:jc w:val="right"/>
              <w:rPr>
                <w:sz w:val="12"/>
                <w:szCs w:val="12"/>
              </w:rPr>
            </w:pPr>
            <w:r w:rsidRPr="00015477">
              <w:rPr>
                <w:sz w:val="12"/>
                <w:szCs w:val="12"/>
              </w:rPr>
              <w:t>99,2%</w:t>
            </w:r>
          </w:p>
        </w:tc>
      </w:tr>
      <w:tr w:rsidR="00F70036" w:rsidRPr="00015477" w14:paraId="545CAD45" w14:textId="77777777" w:rsidTr="00CE153C">
        <w:trPr>
          <w:trHeight w:val="85"/>
        </w:trPr>
        <w:tc>
          <w:tcPr>
            <w:tcW w:w="3081" w:type="pct"/>
            <w:tcBorders>
              <w:top w:val="nil"/>
              <w:left w:val="nil"/>
              <w:bottom w:val="nil"/>
              <w:right w:val="nil"/>
            </w:tcBorders>
            <w:shd w:val="clear" w:color="auto" w:fill="auto"/>
            <w:vAlign w:val="center"/>
            <w:hideMark/>
          </w:tcPr>
          <w:p w14:paraId="3857CCF6" w14:textId="77777777" w:rsidR="00F70036" w:rsidRPr="00015477" w:rsidRDefault="00F70036" w:rsidP="00F70036">
            <w:pPr>
              <w:spacing w:line="240" w:lineRule="auto"/>
              <w:jc w:val="both"/>
              <w:rPr>
                <w:sz w:val="12"/>
                <w:szCs w:val="12"/>
              </w:rPr>
            </w:pPr>
            <w:r w:rsidRPr="00015477">
              <w:rPr>
                <w:sz w:val="12"/>
                <w:szCs w:val="12"/>
              </w:rPr>
              <w:t xml:space="preserve"> dodatki do zasiłków rodzinnych, w tym z tytułu: </w:t>
            </w:r>
          </w:p>
        </w:tc>
        <w:tc>
          <w:tcPr>
            <w:tcW w:w="547" w:type="pct"/>
            <w:tcBorders>
              <w:top w:val="nil"/>
              <w:left w:val="nil"/>
              <w:bottom w:val="nil"/>
              <w:right w:val="nil"/>
            </w:tcBorders>
            <w:shd w:val="clear" w:color="auto" w:fill="auto"/>
            <w:vAlign w:val="center"/>
            <w:hideMark/>
          </w:tcPr>
          <w:p w14:paraId="1B5EBCB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C7B10BA" w14:textId="77777777" w:rsidR="00F70036" w:rsidRPr="00015477" w:rsidRDefault="00F70036" w:rsidP="00F70036">
            <w:pPr>
              <w:spacing w:line="240" w:lineRule="auto"/>
              <w:jc w:val="right"/>
              <w:rPr>
                <w:sz w:val="12"/>
                <w:szCs w:val="12"/>
              </w:rPr>
            </w:pPr>
            <w:r w:rsidRPr="00015477">
              <w:rPr>
                <w:sz w:val="12"/>
                <w:szCs w:val="12"/>
              </w:rPr>
              <w:t>413 835</w:t>
            </w:r>
          </w:p>
        </w:tc>
        <w:tc>
          <w:tcPr>
            <w:tcW w:w="500" w:type="pct"/>
            <w:tcBorders>
              <w:top w:val="nil"/>
              <w:left w:val="nil"/>
              <w:bottom w:val="nil"/>
              <w:right w:val="nil"/>
            </w:tcBorders>
            <w:shd w:val="clear" w:color="auto" w:fill="auto"/>
            <w:noWrap/>
            <w:vAlign w:val="center"/>
            <w:hideMark/>
          </w:tcPr>
          <w:p w14:paraId="383D6B4A" w14:textId="77777777" w:rsidR="00F70036" w:rsidRPr="00015477" w:rsidRDefault="00F70036" w:rsidP="00F70036">
            <w:pPr>
              <w:spacing w:line="240" w:lineRule="auto"/>
              <w:jc w:val="right"/>
              <w:rPr>
                <w:sz w:val="12"/>
                <w:szCs w:val="12"/>
              </w:rPr>
            </w:pPr>
            <w:r w:rsidRPr="00015477">
              <w:rPr>
                <w:sz w:val="12"/>
                <w:szCs w:val="12"/>
              </w:rPr>
              <w:t>401 725,07</w:t>
            </w:r>
          </w:p>
        </w:tc>
        <w:tc>
          <w:tcPr>
            <w:tcW w:w="436" w:type="pct"/>
            <w:tcBorders>
              <w:top w:val="nil"/>
              <w:left w:val="nil"/>
              <w:bottom w:val="nil"/>
              <w:right w:val="nil"/>
            </w:tcBorders>
            <w:shd w:val="clear" w:color="auto" w:fill="auto"/>
            <w:noWrap/>
            <w:vAlign w:val="center"/>
            <w:hideMark/>
          </w:tcPr>
          <w:p w14:paraId="2749C6CF" w14:textId="77777777" w:rsidR="00F70036" w:rsidRPr="00015477" w:rsidRDefault="00F70036" w:rsidP="00F70036">
            <w:pPr>
              <w:spacing w:line="240" w:lineRule="auto"/>
              <w:jc w:val="right"/>
              <w:rPr>
                <w:sz w:val="12"/>
                <w:szCs w:val="12"/>
              </w:rPr>
            </w:pPr>
            <w:r w:rsidRPr="00015477">
              <w:rPr>
                <w:sz w:val="12"/>
                <w:szCs w:val="12"/>
              </w:rPr>
              <w:t>97,1%</w:t>
            </w:r>
          </w:p>
        </w:tc>
      </w:tr>
      <w:tr w:rsidR="00F70036" w:rsidRPr="00015477" w14:paraId="31C5A8FC" w14:textId="77777777" w:rsidTr="00CE153C">
        <w:trPr>
          <w:trHeight w:val="85"/>
        </w:trPr>
        <w:tc>
          <w:tcPr>
            <w:tcW w:w="3081" w:type="pct"/>
            <w:tcBorders>
              <w:top w:val="nil"/>
              <w:left w:val="nil"/>
              <w:bottom w:val="nil"/>
              <w:right w:val="nil"/>
            </w:tcBorders>
            <w:shd w:val="clear" w:color="auto" w:fill="auto"/>
            <w:vAlign w:val="center"/>
            <w:hideMark/>
          </w:tcPr>
          <w:p w14:paraId="02700125" w14:textId="77777777" w:rsidR="00F70036" w:rsidRPr="00015477" w:rsidRDefault="00F70036" w:rsidP="00F70036">
            <w:pPr>
              <w:spacing w:line="240" w:lineRule="auto"/>
              <w:jc w:val="both"/>
              <w:rPr>
                <w:i/>
                <w:iCs/>
                <w:sz w:val="12"/>
                <w:szCs w:val="12"/>
              </w:rPr>
            </w:pPr>
            <w:r w:rsidRPr="00015477">
              <w:rPr>
                <w:i/>
                <w:iCs/>
                <w:sz w:val="12"/>
                <w:szCs w:val="12"/>
              </w:rPr>
              <w:t xml:space="preserve">- wychowanie dziecka w rodzinie wielodzietnej - średnia wartość zasiłku - 92,75 zł, liczba świadczeń - 1.316, liczba świadczeniobiorców - 109 osób </w:t>
            </w:r>
          </w:p>
        </w:tc>
        <w:tc>
          <w:tcPr>
            <w:tcW w:w="547" w:type="pct"/>
            <w:tcBorders>
              <w:top w:val="nil"/>
              <w:left w:val="nil"/>
              <w:bottom w:val="nil"/>
              <w:right w:val="nil"/>
            </w:tcBorders>
            <w:shd w:val="clear" w:color="auto" w:fill="auto"/>
            <w:vAlign w:val="center"/>
            <w:hideMark/>
          </w:tcPr>
          <w:p w14:paraId="1DE88A16"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7D0636D2" w14:textId="77777777" w:rsidR="00F70036" w:rsidRPr="00015477" w:rsidRDefault="00F70036" w:rsidP="00F70036">
            <w:pPr>
              <w:spacing w:line="240" w:lineRule="auto"/>
              <w:jc w:val="right"/>
              <w:rPr>
                <w:i/>
                <w:iCs/>
                <w:sz w:val="12"/>
                <w:szCs w:val="12"/>
              </w:rPr>
            </w:pPr>
            <w:r w:rsidRPr="00015477">
              <w:rPr>
                <w:i/>
                <w:iCs/>
                <w:sz w:val="12"/>
                <w:szCs w:val="12"/>
              </w:rPr>
              <w:t>129 000</w:t>
            </w:r>
          </w:p>
        </w:tc>
        <w:tc>
          <w:tcPr>
            <w:tcW w:w="500" w:type="pct"/>
            <w:tcBorders>
              <w:top w:val="nil"/>
              <w:left w:val="nil"/>
              <w:bottom w:val="nil"/>
              <w:right w:val="nil"/>
            </w:tcBorders>
            <w:shd w:val="clear" w:color="auto" w:fill="auto"/>
            <w:noWrap/>
            <w:vAlign w:val="center"/>
            <w:hideMark/>
          </w:tcPr>
          <w:p w14:paraId="72721C68" w14:textId="77777777" w:rsidR="00F70036" w:rsidRPr="00015477" w:rsidRDefault="00F70036" w:rsidP="00F70036">
            <w:pPr>
              <w:spacing w:line="240" w:lineRule="auto"/>
              <w:jc w:val="right"/>
              <w:rPr>
                <w:i/>
                <w:iCs/>
                <w:sz w:val="12"/>
                <w:szCs w:val="12"/>
              </w:rPr>
            </w:pPr>
            <w:r w:rsidRPr="00015477">
              <w:rPr>
                <w:i/>
                <w:iCs/>
                <w:sz w:val="12"/>
                <w:szCs w:val="12"/>
              </w:rPr>
              <w:t>122 060,88</w:t>
            </w:r>
          </w:p>
        </w:tc>
        <w:tc>
          <w:tcPr>
            <w:tcW w:w="436" w:type="pct"/>
            <w:tcBorders>
              <w:top w:val="nil"/>
              <w:left w:val="nil"/>
              <w:bottom w:val="nil"/>
              <w:right w:val="nil"/>
            </w:tcBorders>
            <w:shd w:val="clear" w:color="auto" w:fill="auto"/>
            <w:noWrap/>
            <w:vAlign w:val="center"/>
            <w:hideMark/>
          </w:tcPr>
          <w:p w14:paraId="1EB8C761" w14:textId="77777777" w:rsidR="00F70036" w:rsidRPr="00015477" w:rsidRDefault="00F70036" w:rsidP="00F70036">
            <w:pPr>
              <w:spacing w:line="240" w:lineRule="auto"/>
              <w:jc w:val="right"/>
              <w:rPr>
                <w:i/>
                <w:iCs/>
                <w:sz w:val="12"/>
                <w:szCs w:val="12"/>
              </w:rPr>
            </w:pPr>
            <w:r w:rsidRPr="00015477">
              <w:rPr>
                <w:i/>
                <w:iCs/>
                <w:sz w:val="12"/>
                <w:szCs w:val="12"/>
              </w:rPr>
              <w:t>94,6%</w:t>
            </w:r>
          </w:p>
        </w:tc>
      </w:tr>
      <w:tr w:rsidR="00F70036" w:rsidRPr="00015477" w14:paraId="54723DB2" w14:textId="77777777" w:rsidTr="00CE153C">
        <w:trPr>
          <w:trHeight w:val="85"/>
        </w:trPr>
        <w:tc>
          <w:tcPr>
            <w:tcW w:w="3081" w:type="pct"/>
            <w:tcBorders>
              <w:top w:val="nil"/>
              <w:left w:val="nil"/>
              <w:bottom w:val="nil"/>
              <w:right w:val="nil"/>
            </w:tcBorders>
            <w:shd w:val="clear" w:color="auto" w:fill="auto"/>
            <w:vAlign w:val="center"/>
            <w:hideMark/>
          </w:tcPr>
          <w:p w14:paraId="06F08FBC" w14:textId="77777777" w:rsidR="00F70036" w:rsidRPr="00015477" w:rsidRDefault="00F70036" w:rsidP="00F70036">
            <w:pPr>
              <w:spacing w:line="240" w:lineRule="auto"/>
              <w:jc w:val="both"/>
              <w:rPr>
                <w:i/>
                <w:iCs/>
                <w:sz w:val="12"/>
                <w:szCs w:val="12"/>
              </w:rPr>
            </w:pPr>
            <w:r w:rsidRPr="00015477">
              <w:rPr>
                <w:i/>
                <w:iCs/>
                <w:sz w:val="12"/>
                <w:szCs w:val="12"/>
              </w:rPr>
              <w:t xml:space="preserve">- samotnego wychowywania dziecka - średnia wartość zasiłku 203,92 zł, liczba świadczeń - 587, liczba świadczeniobiorców - 48 osób </w:t>
            </w:r>
          </w:p>
        </w:tc>
        <w:tc>
          <w:tcPr>
            <w:tcW w:w="547" w:type="pct"/>
            <w:tcBorders>
              <w:top w:val="nil"/>
              <w:left w:val="nil"/>
              <w:bottom w:val="nil"/>
              <w:right w:val="nil"/>
            </w:tcBorders>
            <w:shd w:val="clear" w:color="auto" w:fill="auto"/>
            <w:vAlign w:val="center"/>
            <w:hideMark/>
          </w:tcPr>
          <w:p w14:paraId="55C6DE03"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493FF434" w14:textId="77777777" w:rsidR="00F70036" w:rsidRPr="00015477" w:rsidRDefault="00F70036" w:rsidP="00F70036">
            <w:pPr>
              <w:spacing w:line="240" w:lineRule="auto"/>
              <w:jc w:val="right"/>
              <w:rPr>
                <w:i/>
                <w:iCs/>
                <w:sz w:val="12"/>
                <w:szCs w:val="12"/>
              </w:rPr>
            </w:pPr>
            <w:r w:rsidRPr="00015477">
              <w:rPr>
                <w:i/>
                <w:iCs/>
                <w:sz w:val="12"/>
                <w:szCs w:val="12"/>
              </w:rPr>
              <w:t>122 000</w:t>
            </w:r>
          </w:p>
        </w:tc>
        <w:tc>
          <w:tcPr>
            <w:tcW w:w="500" w:type="pct"/>
            <w:tcBorders>
              <w:top w:val="nil"/>
              <w:left w:val="nil"/>
              <w:bottom w:val="nil"/>
              <w:right w:val="nil"/>
            </w:tcBorders>
            <w:shd w:val="clear" w:color="auto" w:fill="auto"/>
            <w:noWrap/>
            <w:vAlign w:val="center"/>
            <w:hideMark/>
          </w:tcPr>
          <w:p w14:paraId="358843EF" w14:textId="77777777" w:rsidR="00F70036" w:rsidRPr="00015477" w:rsidRDefault="00F70036" w:rsidP="00F70036">
            <w:pPr>
              <w:spacing w:line="240" w:lineRule="auto"/>
              <w:jc w:val="right"/>
              <w:rPr>
                <w:i/>
                <w:iCs/>
                <w:sz w:val="12"/>
                <w:szCs w:val="12"/>
              </w:rPr>
            </w:pPr>
            <w:r w:rsidRPr="00015477">
              <w:rPr>
                <w:i/>
                <w:iCs/>
                <w:sz w:val="12"/>
                <w:szCs w:val="12"/>
              </w:rPr>
              <w:t>119 699,72</w:t>
            </w:r>
          </w:p>
        </w:tc>
        <w:tc>
          <w:tcPr>
            <w:tcW w:w="436" w:type="pct"/>
            <w:tcBorders>
              <w:top w:val="nil"/>
              <w:left w:val="nil"/>
              <w:bottom w:val="nil"/>
              <w:right w:val="nil"/>
            </w:tcBorders>
            <w:shd w:val="clear" w:color="auto" w:fill="auto"/>
            <w:noWrap/>
            <w:vAlign w:val="center"/>
            <w:hideMark/>
          </w:tcPr>
          <w:p w14:paraId="47A307E2" w14:textId="77777777" w:rsidR="00F70036" w:rsidRPr="00015477" w:rsidRDefault="00F70036" w:rsidP="00F70036">
            <w:pPr>
              <w:spacing w:line="240" w:lineRule="auto"/>
              <w:jc w:val="right"/>
              <w:rPr>
                <w:i/>
                <w:iCs/>
                <w:sz w:val="12"/>
                <w:szCs w:val="12"/>
              </w:rPr>
            </w:pPr>
            <w:r w:rsidRPr="00015477">
              <w:rPr>
                <w:i/>
                <w:iCs/>
                <w:sz w:val="12"/>
                <w:szCs w:val="12"/>
              </w:rPr>
              <w:t>98,1%</w:t>
            </w:r>
          </w:p>
        </w:tc>
      </w:tr>
      <w:tr w:rsidR="00F70036" w:rsidRPr="00015477" w14:paraId="4974AAC0" w14:textId="77777777" w:rsidTr="00CE153C">
        <w:trPr>
          <w:trHeight w:val="85"/>
        </w:trPr>
        <w:tc>
          <w:tcPr>
            <w:tcW w:w="3081" w:type="pct"/>
            <w:tcBorders>
              <w:top w:val="nil"/>
              <w:left w:val="nil"/>
              <w:bottom w:val="nil"/>
              <w:right w:val="nil"/>
            </w:tcBorders>
            <w:shd w:val="clear" w:color="auto" w:fill="auto"/>
            <w:vAlign w:val="center"/>
            <w:hideMark/>
          </w:tcPr>
          <w:p w14:paraId="3DB5B247" w14:textId="77777777" w:rsidR="00F70036" w:rsidRPr="00015477" w:rsidRDefault="00F70036" w:rsidP="00F70036">
            <w:pPr>
              <w:spacing w:line="240" w:lineRule="auto"/>
              <w:jc w:val="both"/>
              <w:rPr>
                <w:i/>
                <w:iCs/>
                <w:sz w:val="12"/>
                <w:szCs w:val="12"/>
              </w:rPr>
            </w:pPr>
            <w:r w:rsidRPr="00015477">
              <w:rPr>
                <w:i/>
                <w:iCs/>
                <w:sz w:val="12"/>
                <w:szCs w:val="12"/>
              </w:rPr>
              <w:t xml:space="preserve">- kształcenia i rehabilitacji dziecka niepełnosprawnego w wieku powyżej 5 roku życia do ukończenia 24 roku życia - średnia wartość zasiłku 109,11 zł, liczba świadczeń - 570, liczba świadczeniobiorców - 47 osób </w:t>
            </w:r>
          </w:p>
        </w:tc>
        <w:tc>
          <w:tcPr>
            <w:tcW w:w="547" w:type="pct"/>
            <w:tcBorders>
              <w:top w:val="nil"/>
              <w:left w:val="nil"/>
              <w:bottom w:val="nil"/>
              <w:right w:val="nil"/>
            </w:tcBorders>
            <w:shd w:val="clear" w:color="auto" w:fill="auto"/>
            <w:vAlign w:val="center"/>
            <w:hideMark/>
          </w:tcPr>
          <w:p w14:paraId="7E8514BF"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5279E41D" w14:textId="77777777" w:rsidR="00F70036" w:rsidRPr="00015477" w:rsidRDefault="00F70036" w:rsidP="00F70036">
            <w:pPr>
              <w:spacing w:line="240" w:lineRule="auto"/>
              <w:jc w:val="right"/>
              <w:rPr>
                <w:i/>
                <w:iCs/>
                <w:sz w:val="12"/>
                <w:szCs w:val="12"/>
              </w:rPr>
            </w:pPr>
            <w:r w:rsidRPr="00015477">
              <w:rPr>
                <w:i/>
                <w:iCs/>
                <w:sz w:val="12"/>
                <w:szCs w:val="12"/>
              </w:rPr>
              <w:t>63 000</w:t>
            </w:r>
          </w:p>
        </w:tc>
        <w:tc>
          <w:tcPr>
            <w:tcW w:w="500" w:type="pct"/>
            <w:tcBorders>
              <w:top w:val="nil"/>
              <w:left w:val="nil"/>
              <w:bottom w:val="nil"/>
              <w:right w:val="nil"/>
            </w:tcBorders>
            <w:shd w:val="clear" w:color="auto" w:fill="auto"/>
            <w:noWrap/>
            <w:vAlign w:val="center"/>
            <w:hideMark/>
          </w:tcPr>
          <w:p w14:paraId="293108C6" w14:textId="77777777" w:rsidR="00F70036" w:rsidRPr="00015477" w:rsidRDefault="00F70036" w:rsidP="00F70036">
            <w:pPr>
              <w:spacing w:line="240" w:lineRule="auto"/>
              <w:jc w:val="right"/>
              <w:rPr>
                <w:i/>
                <w:iCs/>
                <w:sz w:val="12"/>
                <w:szCs w:val="12"/>
              </w:rPr>
            </w:pPr>
            <w:r w:rsidRPr="00015477">
              <w:rPr>
                <w:i/>
                <w:iCs/>
                <w:sz w:val="12"/>
                <w:szCs w:val="12"/>
              </w:rPr>
              <w:t>62 190,58</w:t>
            </w:r>
          </w:p>
        </w:tc>
        <w:tc>
          <w:tcPr>
            <w:tcW w:w="436" w:type="pct"/>
            <w:tcBorders>
              <w:top w:val="nil"/>
              <w:left w:val="nil"/>
              <w:bottom w:val="nil"/>
              <w:right w:val="nil"/>
            </w:tcBorders>
            <w:shd w:val="clear" w:color="auto" w:fill="auto"/>
            <w:noWrap/>
            <w:vAlign w:val="center"/>
            <w:hideMark/>
          </w:tcPr>
          <w:p w14:paraId="592A5E68" w14:textId="77777777" w:rsidR="00F70036" w:rsidRPr="00015477" w:rsidRDefault="00F70036" w:rsidP="00F70036">
            <w:pPr>
              <w:spacing w:line="240" w:lineRule="auto"/>
              <w:jc w:val="right"/>
              <w:rPr>
                <w:i/>
                <w:iCs/>
                <w:sz w:val="12"/>
                <w:szCs w:val="12"/>
              </w:rPr>
            </w:pPr>
            <w:r w:rsidRPr="00015477">
              <w:rPr>
                <w:i/>
                <w:iCs/>
                <w:sz w:val="12"/>
                <w:szCs w:val="12"/>
              </w:rPr>
              <w:t>98,7%</w:t>
            </w:r>
          </w:p>
        </w:tc>
      </w:tr>
      <w:tr w:rsidR="00F70036" w:rsidRPr="00015477" w14:paraId="163D8055" w14:textId="77777777" w:rsidTr="00CE153C">
        <w:trPr>
          <w:trHeight w:val="85"/>
        </w:trPr>
        <w:tc>
          <w:tcPr>
            <w:tcW w:w="3081" w:type="pct"/>
            <w:tcBorders>
              <w:top w:val="nil"/>
              <w:left w:val="nil"/>
              <w:bottom w:val="nil"/>
              <w:right w:val="nil"/>
            </w:tcBorders>
            <w:shd w:val="clear" w:color="auto" w:fill="auto"/>
            <w:vAlign w:val="center"/>
            <w:hideMark/>
          </w:tcPr>
          <w:p w14:paraId="1BC761F7" w14:textId="77777777" w:rsidR="00F70036" w:rsidRPr="00015477" w:rsidRDefault="00F70036" w:rsidP="00F70036">
            <w:pPr>
              <w:spacing w:line="240" w:lineRule="auto"/>
              <w:jc w:val="both"/>
              <w:rPr>
                <w:i/>
                <w:iCs/>
                <w:sz w:val="12"/>
                <w:szCs w:val="12"/>
              </w:rPr>
            </w:pPr>
            <w:r w:rsidRPr="00015477">
              <w:rPr>
                <w:i/>
                <w:iCs/>
                <w:sz w:val="12"/>
                <w:szCs w:val="12"/>
              </w:rPr>
              <w:t xml:space="preserve">- opieki nad dzieckiem w okresie korzystania z urlopu wychowawczego - średnia wartość zasiłku - 376,68 zł, liczba świadczeń - 95, liczba świadczeniobiorców - 8 osób </w:t>
            </w:r>
          </w:p>
        </w:tc>
        <w:tc>
          <w:tcPr>
            <w:tcW w:w="547" w:type="pct"/>
            <w:tcBorders>
              <w:top w:val="nil"/>
              <w:left w:val="nil"/>
              <w:bottom w:val="nil"/>
              <w:right w:val="nil"/>
            </w:tcBorders>
            <w:shd w:val="clear" w:color="auto" w:fill="auto"/>
            <w:vAlign w:val="center"/>
            <w:hideMark/>
          </w:tcPr>
          <w:p w14:paraId="4B060EE1"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4275B8E3" w14:textId="77777777" w:rsidR="00F70036" w:rsidRPr="00015477" w:rsidRDefault="00F70036" w:rsidP="00F70036">
            <w:pPr>
              <w:spacing w:line="240" w:lineRule="auto"/>
              <w:jc w:val="right"/>
              <w:rPr>
                <w:i/>
                <w:iCs/>
                <w:sz w:val="12"/>
                <w:szCs w:val="12"/>
              </w:rPr>
            </w:pPr>
            <w:r w:rsidRPr="00015477">
              <w:rPr>
                <w:i/>
                <w:iCs/>
                <w:sz w:val="12"/>
                <w:szCs w:val="12"/>
              </w:rPr>
              <w:t>35 785</w:t>
            </w:r>
          </w:p>
        </w:tc>
        <w:tc>
          <w:tcPr>
            <w:tcW w:w="500" w:type="pct"/>
            <w:tcBorders>
              <w:top w:val="nil"/>
              <w:left w:val="nil"/>
              <w:bottom w:val="nil"/>
              <w:right w:val="nil"/>
            </w:tcBorders>
            <w:shd w:val="clear" w:color="auto" w:fill="auto"/>
            <w:noWrap/>
            <w:vAlign w:val="center"/>
            <w:hideMark/>
          </w:tcPr>
          <w:p w14:paraId="3942AC90" w14:textId="77777777" w:rsidR="00F70036" w:rsidRPr="00015477" w:rsidRDefault="00F70036" w:rsidP="00F70036">
            <w:pPr>
              <w:spacing w:line="240" w:lineRule="auto"/>
              <w:jc w:val="right"/>
              <w:rPr>
                <w:i/>
                <w:iCs/>
                <w:sz w:val="12"/>
                <w:szCs w:val="12"/>
              </w:rPr>
            </w:pPr>
            <w:r w:rsidRPr="00015477">
              <w:rPr>
                <w:i/>
                <w:iCs/>
                <w:sz w:val="12"/>
                <w:szCs w:val="12"/>
              </w:rPr>
              <w:t>35 785,00</w:t>
            </w:r>
          </w:p>
        </w:tc>
        <w:tc>
          <w:tcPr>
            <w:tcW w:w="436" w:type="pct"/>
            <w:tcBorders>
              <w:top w:val="nil"/>
              <w:left w:val="nil"/>
              <w:bottom w:val="nil"/>
              <w:right w:val="nil"/>
            </w:tcBorders>
            <w:shd w:val="clear" w:color="auto" w:fill="auto"/>
            <w:noWrap/>
            <w:vAlign w:val="center"/>
            <w:hideMark/>
          </w:tcPr>
          <w:p w14:paraId="4DE2F0D2"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2EC289C3" w14:textId="77777777" w:rsidTr="00CE153C">
        <w:trPr>
          <w:trHeight w:val="85"/>
        </w:trPr>
        <w:tc>
          <w:tcPr>
            <w:tcW w:w="3081" w:type="pct"/>
            <w:tcBorders>
              <w:top w:val="nil"/>
              <w:left w:val="nil"/>
              <w:bottom w:val="nil"/>
              <w:right w:val="nil"/>
            </w:tcBorders>
            <w:shd w:val="clear" w:color="auto" w:fill="auto"/>
            <w:vAlign w:val="center"/>
            <w:hideMark/>
          </w:tcPr>
          <w:p w14:paraId="507100C3" w14:textId="77777777" w:rsidR="00F70036" w:rsidRPr="00015477" w:rsidRDefault="00F70036" w:rsidP="00F70036">
            <w:pPr>
              <w:spacing w:line="240" w:lineRule="auto"/>
              <w:jc w:val="both"/>
              <w:rPr>
                <w:i/>
                <w:iCs/>
                <w:sz w:val="12"/>
                <w:szCs w:val="12"/>
              </w:rPr>
            </w:pPr>
            <w:r w:rsidRPr="00015477">
              <w:rPr>
                <w:i/>
                <w:iCs/>
                <w:sz w:val="12"/>
                <w:szCs w:val="12"/>
              </w:rPr>
              <w:t xml:space="preserve">- rozpoczęcia roku szkolnego - średnia wartość zasiłku 55,30 zł, liczba świadczeń - 597, liczba świadczeniobiorców - 597 osób </w:t>
            </w:r>
          </w:p>
        </w:tc>
        <w:tc>
          <w:tcPr>
            <w:tcW w:w="547" w:type="pct"/>
            <w:tcBorders>
              <w:top w:val="nil"/>
              <w:left w:val="nil"/>
              <w:bottom w:val="nil"/>
              <w:right w:val="nil"/>
            </w:tcBorders>
            <w:shd w:val="clear" w:color="auto" w:fill="auto"/>
            <w:vAlign w:val="center"/>
            <w:hideMark/>
          </w:tcPr>
          <w:p w14:paraId="1A372869"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51160961" w14:textId="77777777" w:rsidR="00F70036" w:rsidRPr="00015477" w:rsidRDefault="00F70036" w:rsidP="00F70036">
            <w:pPr>
              <w:spacing w:line="240" w:lineRule="auto"/>
              <w:jc w:val="right"/>
              <w:rPr>
                <w:i/>
                <w:iCs/>
                <w:sz w:val="12"/>
                <w:szCs w:val="12"/>
              </w:rPr>
            </w:pPr>
            <w:r w:rsidRPr="00015477">
              <w:rPr>
                <w:i/>
                <w:iCs/>
                <w:sz w:val="12"/>
                <w:szCs w:val="12"/>
              </w:rPr>
              <w:t>34 000</w:t>
            </w:r>
          </w:p>
        </w:tc>
        <w:tc>
          <w:tcPr>
            <w:tcW w:w="500" w:type="pct"/>
            <w:tcBorders>
              <w:top w:val="nil"/>
              <w:left w:val="nil"/>
              <w:bottom w:val="nil"/>
              <w:right w:val="nil"/>
            </w:tcBorders>
            <w:shd w:val="clear" w:color="auto" w:fill="auto"/>
            <w:noWrap/>
            <w:vAlign w:val="center"/>
            <w:hideMark/>
          </w:tcPr>
          <w:p w14:paraId="5572A1C8" w14:textId="77777777" w:rsidR="00F70036" w:rsidRPr="00015477" w:rsidRDefault="00F70036" w:rsidP="00F70036">
            <w:pPr>
              <w:spacing w:line="240" w:lineRule="auto"/>
              <w:jc w:val="right"/>
              <w:rPr>
                <w:i/>
                <w:iCs/>
                <w:sz w:val="12"/>
                <w:szCs w:val="12"/>
              </w:rPr>
            </w:pPr>
            <w:r w:rsidRPr="00015477">
              <w:rPr>
                <w:i/>
                <w:iCs/>
                <w:sz w:val="12"/>
                <w:szCs w:val="12"/>
              </w:rPr>
              <w:t>33 017,01</w:t>
            </w:r>
          </w:p>
        </w:tc>
        <w:tc>
          <w:tcPr>
            <w:tcW w:w="436" w:type="pct"/>
            <w:tcBorders>
              <w:top w:val="nil"/>
              <w:left w:val="nil"/>
              <w:bottom w:val="nil"/>
              <w:right w:val="nil"/>
            </w:tcBorders>
            <w:shd w:val="clear" w:color="auto" w:fill="auto"/>
            <w:noWrap/>
            <w:vAlign w:val="center"/>
            <w:hideMark/>
          </w:tcPr>
          <w:p w14:paraId="29B563CD" w14:textId="77777777" w:rsidR="00F70036" w:rsidRPr="00015477" w:rsidRDefault="00F70036" w:rsidP="00F70036">
            <w:pPr>
              <w:spacing w:line="240" w:lineRule="auto"/>
              <w:jc w:val="right"/>
              <w:rPr>
                <w:i/>
                <w:iCs/>
                <w:sz w:val="12"/>
                <w:szCs w:val="12"/>
              </w:rPr>
            </w:pPr>
            <w:r w:rsidRPr="00015477">
              <w:rPr>
                <w:i/>
                <w:iCs/>
                <w:sz w:val="12"/>
                <w:szCs w:val="12"/>
              </w:rPr>
              <w:t>97,1%</w:t>
            </w:r>
          </w:p>
        </w:tc>
      </w:tr>
      <w:tr w:rsidR="00F70036" w:rsidRPr="00015477" w14:paraId="48BC4230" w14:textId="77777777" w:rsidTr="00CE153C">
        <w:trPr>
          <w:trHeight w:val="85"/>
        </w:trPr>
        <w:tc>
          <w:tcPr>
            <w:tcW w:w="3081" w:type="pct"/>
            <w:tcBorders>
              <w:top w:val="nil"/>
              <w:left w:val="nil"/>
              <w:bottom w:val="nil"/>
              <w:right w:val="nil"/>
            </w:tcBorders>
            <w:shd w:val="clear" w:color="auto" w:fill="auto"/>
            <w:vAlign w:val="center"/>
            <w:hideMark/>
          </w:tcPr>
          <w:p w14:paraId="782BD2F5" w14:textId="77777777" w:rsidR="00F70036" w:rsidRPr="00015477" w:rsidRDefault="00F70036" w:rsidP="00F70036">
            <w:pPr>
              <w:spacing w:line="240" w:lineRule="auto"/>
              <w:jc w:val="both"/>
              <w:rPr>
                <w:i/>
                <w:iCs/>
                <w:sz w:val="12"/>
                <w:szCs w:val="12"/>
              </w:rPr>
            </w:pPr>
            <w:r w:rsidRPr="00015477">
              <w:rPr>
                <w:i/>
                <w:iCs/>
                <w:sz w:val="12"/>
                <w:szCs w:val="12"/>
              </w:rPr>
              <w:t>- urodzenia dziecka - średnia wartość zasiłku - 1.000 zł, liczba świadczeń - 23, liczba świadczeniobiorców - 23 osoby</w:t>
            </w:r>
          </w:p>
        </w:tc>
        <w:tc>
          <w:tcPr>
            <w:tcW w:w="547" w:type="pct"/>
            <w:tcBorders>
              <w:top w:val="nil"/>
              <w:left w:val="nil"/>
              <w:bottom w:val="nil"/>
              <w:right w:val="nil"/>
            </w:tcBorders>
            <w:shd w:val="clear" w:color="auto" w:fill="auto"/>
            <w:vAlign w:val="center"/>
            <w:hideMark/>
          </w:tcPr>
          <w:p w14:paraId="4448E808"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3BFA4B74" w14:textId="77777777" w:rsidR="00F70036" w:rsidRPr="00015477" w:rsidRDefault="00F70036" w:rsidP="00F70036">
            <w:pPr>
              <w:spacing w:line="240" w:lineRule="auto"/>
              <w:jc w:val="right"/>
              <w:rPr>
                <w:i/>
                <w:iCs/>
                <w:sz w:val="12"/>
                <w:szCs w:val="12"/>
              </w:rPr>
            </w:pPr>
            <w:r w:rsidRPr="00015477">
              <w:rPr>
                <w:i/>
                <w:iCs/>
                <w:sz w:val="12"/>
                <w:szCs w:val="12"/>
              </w:rPr>
              <w:t>24 000</w:t>
            </w:r>
          </w:p>
        </w:tc>
        <w:tc>
          <w:tcPr>
            <w:tcW w:w="500" w:type="pct"/>
            <w:tcBorders>
              <w:top w:val="nil"/>
              <w:left w:val="nil"/>
              <w:bottom w:val="nil"/>
              <w:right w:val="nil"/>
            </w:tcBorders>
            <w:shd w:val="clear" w:color="auto" w:fill="auto"/>
            <w:noWrap/>
            <w:vAlign w:val="center"/>
            <w:hideMark/>
          </w:tcPr>
          <w:p w14:paraId="0C2D8519" w14:textId="77777777" w:rsidR="00F70036" w:rsidRPr="00015477" w:rsidRDefault="00F70036" w:rsidP="00F70036">
            <w:pPr>
              <w:spacing w:line="240" w:lineRule="auto"/>
              <w:jc w:val="right"/>
              <w:rPr>
                <w:i/>
                <w:iCs/>
                <w:sz w:val="12"/>
                <w:szCs w:val="12"/>
              </w:rPr>
            </w:pPr>
            <w:r w:rsidRPr="00015477">
              <w:rPr>
                <w:i/>
                <w:iCs/>
                <w:sz w:val="12"/>
                <w:szCs w:val="12"/>
              </w:rPr>
              <w:t>23 000,00</w:t>
            </w:r>
          </w:p>
        </w:tc>
        <w:tc>
          <w:tcPr>
            <w:tcW w:w="436" w:type="pct"/>
            <w:tcBorders>
              <w:top w:val="nil"/>
              <w:left w:val="nil"/>
              <w:bottom w:val="nil"/>
              <w:right w:val="nil"/>
            </w:tcBorders>
            <w:shd w:val="clear" w:color="auto" w:fill="auto"/>
            <w:noWrap/>
            <w:vAlign w:val="center"/>
            <w:hideMark/>
          </w:tcPr>
          <w:p w14:paraId="4957CF65" w14:textId="77777777" w:rsidR="00F70036" w:rsidRPr="00015477" w:rsidRDefault="00F70036" w:rsidP="00F70036">
            <w:pPr>
              <w:spacing w:line="240" w:lineRule="auto"/>
              <w:jc w:val="right"/>
              <w:rPr>
                <w:i/>
                <w:iCs/>
                <w:sz w:val="12"/>
                <w:szCs w:val="12"/>
              </w:rPr>
            </w:pPr>
            <w:r w:rsidRPr="00015477">
              <w:rPr>
                <w:i/>
                <w:iCs/>
                <w:sz w:val="12"/>
                <w:szCs w:val="12"/>
              </w:rPr>
              <w:t>95,8%</w:t>
            </w:r>
          </w:p>
        </w:tc>
      </w:tr>
      <w:tr w:rsidR="00F70036" w:rsidRPr="00015477" w14:paraId="7C41B364" w14:textId="77777777" w:rsidTr="00CE153C">
        <w:trPr>
          <w:trHeight w:val="85"/>
        </w:trPr>
        <w:tc>
          <w:tcPr>
            <w:tcW w:w="3081" w:type="pct"/>
            <w:tcBorders>
              <w:top w:val="nil"/>
              <w:left w:val="nil"/>
              <w:bottom w:val="nil"/>
              <w:right w:val="nil"/>
            </w:tcBorders>
            <w:shd w:val="clear" w:color="auto" w:fill="auto"/>
            <w:vAlign w:val="center"/>
            <w:hideMark/>
          </w:tcPr>
          <w:p w14:paraId="794405DF" w14:textId="77777777" w:rsidR="00F70036" w:rsidRPr="00015477" w:rsidRDefault="00F70036" w:rsidP="00F70036">
            <w:pPr>
              <w:spacing w:line="240" w:lineRule="auto"/>
              <w:jc w:val="both"/>
              <w:rPr>
                <w:i/>
                <w:iCs/>
                <w:sz w:val="12"/>
                <w:szCs w:val="12"/>
              </w:rPr>
            </w:pPr>
            <w:r w:rsidRPr="00015477">
              <w:rPr>
                <w:i/>
                <w:iCs/>
                <w:sz w:val="12"/>
                <w:szCs w:val="12"/>
              </w:rPr>
              <w:t xml:space="preserve">- kształcenia i rehabilitacji dziecka niepełnosprawnego do 5 roku życia - średnia wartość zasiłku 85,64 zł, liczba świadczeń - 45, liczba świadczeniobiorców - 7 osób </w:t>
            </w:r>
          </w:p>
        </w:tc>
        <w:tc>
          <w:tcPr>
            <w:tcW w:w="547" w:type="pct"/>
            <w:tcBorders>
              <w:top w:val="nil"/>
              <w:left w:val="nil"/>
              <w:bottom w:val="nil"/>
              <w:right w:val="nil"/>
            </w:tcBorders>
            <w:shd w:val="clear" w:color="auto" w:fill="auto"/>
            <w:vAlign w:val="center"/>
            <w:hideMark/>
          </w:tcPr>
          <w:p w14:paraId="41A2456E"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094E6BE6" w14:textId="77777777" w:rsidR="00F70036" w:rsidRPr="00015477" w:rsidRDefault="00F70036" w:rsidP="00F70036">
            <w:pPr>
              <w:spacing w:line="240" w:lineRule="auto"/>
              <w:jc w:val="right"/>
              <w:rPr>
                <w:i/>
                <w:iCs/>
                <w:sz w:val="12"/>
                <w:szCs w:val="12"/>
              </w:rPr>
            </w:pPr>
            <w:r w:rsidRPr="00015477">
              <w:rPr>
                <w:i/>
                <w:iCs/>
                <w:sz w:val="12"/>
                <w:szCs w:val="12"/>
              </w:rPr>
              <w:t>3 900</w:t>
            </w:r>
          </w:p>
        </w:tc>
        <w:tc>
          <w:tcPr>
            <w:tcW w:w="500" w:type="pct"/>
            <w:tcBorders>
              <w:top w:val="nil"/>
              <w:left w:val="nil"/>
              <w:bottom w:val="nil"/>
              <w:right w:val="nil"/>
            </w:tcBorders>
            <w:shd w:val="clear" w:color="auto" w:fill="auto"/>
            <w:noWrap/>
            <w:vAlign w:val="center"/>
            <w:hideMark/>
          </w:tcPr>
          <w:p w14:paraId="208E0F5A" w14:textId="77777777" w:rsidR="00F70036" w:rsidRPr="00015477" w:rsidRDefault="00F70036" w:rsidP="00F70036">
            <w:pPr>
              <w:spacing w:line="240" w:lineRule="auto"/>
              <w:jc w:val="right"/>
              <w:rPr>
                <w:i/>
                <w:iCs/>
                <w:sz w:val="12"/>
                <w:szCs w:val="12"/>
              </w:rPr>
            </w:pPr>
            <w:r w:rsidRPr="00015477">
              <w:rPr>
                <w:i/>
                <w:iCs/>
                <w:sz w:val="12"/>
                <w:szCs w:val="12"/>
              </w:rPr>
              <w:t>3 853,86</w:t>
            </w:r>
          </w:p>
        </w:tc>
        <w:tc>
          <w:tcPr>
            <w:tcW w:w="436" w:type="pct"/>
            <w:tcBorders>
              <w:top w:val="nil"/>
              <w:left w:val="nil"/>
              <w:bottom w:val="nil"/>
              <w:right w:val="nil"/>
            </w:tcBorders>
            <w:shd w:val="clear" w:color="auto" w:fill="auto"/>
            <w:noWrap/>
            <w:vAlign w:val="center"/>
            <w:hideMark/>
          </w:tcPr>
          <w:p w14:paraId="04EFBD66" w14:textId="77777777" w:rsidR="00F70036" w:rsidRPr="00015477" w:rsidRDefault="00F70036" w:rsidP="00F70036">
            <w:pPr>
              <w:spacing w:line="240" w:lineRule="auto"/>
              <w:jc w:val="right"/>
              <w:rPr>
                <w:i/>
                <w:iCs/>
                <w:sz w:val="12"/>
                <w:szCs w:val="12"/>
              </w:rPr>
            </w:pPr>
            <w:r w:rsidRPr="00015477">
              <w:rPr>
                <w:i/>
                <w:iCs/>
                <w:sz w:val="12"/>
                <w:szCs w:val="12"/>
              </w:rPr>
              <w:t>98,8%</w:t>
            </w:r>
          </w:p>
        </w:tc>
      </w:tr>
      <w:tr w:rsidR="00F70036" w:rsidRPr="00015477" w14:paraId="004EB6AD" w14:textId="77777777" w:rsidTr="00CE153C">
        <w:trPr>
          <w:trHeight w:val="85"/>
        </w:trPr>
        <w:tc>
          <w:tcPr>
            <w:tcW w:w="3081" w:type="pct"/>
            <w:tcBorders>
              <w:top w:val="nil"/>
              <w:left w:val="nil"/>
              <w:bottom w:val="nil"/>
              <w:right w:val="nil"/>
            </w:tcBorders>
            <w:shd w:val="clear" w:color="auto" w:fill="auto"/>
            <w:vAlign w:val="center"/>
            <w:hideMark/>
          </w:tcPr>
          <w:p w14:paraId="7F8BEC26" w14:textId="77777777" w:rsidR="00F70036" w:rsidRPr="00015477" w:rsidRDefault="00F70036" w:rsidP="00F70036">
            <w:pPr>
              <w:spacing w:line="240" w:lineRule="auto"/>
              <w:jc w:val="both"/>
              <w:rPr>
                <w:i/>
                <w:iCs/>
                <w:sz w:val="12"/>
                <w:szCs w:val="12"/>
              </w:rPr>
            </w:pPr>
            <w:r w:rsidRPr="00015477">
              <w:rPr>
                <w:i/>
                <w:iCs/>
                <w:sz w:val="12"/>
                <w:szCs w:val="12"/>
              </w:rPr>
              <w:t xml:space="preserve">- rozpoczęcia przez dziecko nauki w szkole poza miejscem zamieszkania - średnia wartość zasiłku - 78,45 zł, liczba świadczeń - 27, liczba świadczeniobiorców - 6 osób </w:t>
            </w:r>
          </w:p>
        </w:tc>
        <w:tc>
          <w:tcPr>
            <w:tcW w:w="547" w:type="pct"/>
            <w:tcBorders>
              <w:top w:val="nil"/>
              <w:left w:val="nil"/>
              <w:bottom w:val="nil"/>
              <w:right w:val="nil"/>
            </w:tcBorders>
            <w:shd w:val="clear" w:color="auto" w:fill="auto"/>
            <w:vAlign w:val="center"/>
            <w:hideMark/>
          </w:tcPr>
          <w:p w14:paraId="35EF7281" w14:textId="77777777" w:rsidR="00F70036" w:rsidRPr="00015477" w:rsidRDefault="00F70036" w:rsidP="00F70036">
            <w:pPr>
              <w:spacing w:line="240" w:lineRule="auto"/>
              <w:jc w:val="both"/>
              <w:rPr>
                <w:i/>
                <w:iCs/>
                <w:sz w:val="12"/>
                <w:szCs w:val="12"/>
              </w:rPr>
            </w:pPr>
          </w:p>
        </w:tc>
        <w:tc>
          <w:tcPr>
            <w:tcW w:w="436" w:type="pct"/>
            <w:tcBorders>
              <w:top w:val="nil"/>
              <w:left w:val="nil"/>
              <w:bottom w:val="nil"/>
              <w:right w:val="nil"/>
            </w:tcBorders>
            <w:shd w:val="clear" w:color="auto" w:fill="auto"/>
            <w:noWrap/>
            <w:vAlign w:val="center"/>
            <w:hideMark/>
          </w:tcPr>
          <w:p w14:paraId="3E088CB7" w14:textId="77777777" w:rsidR="00F70036" w:rsidRPr="00015477" w:rsidRDefault="00F70036" w:rsidP="00F70036">
            <w:pPr>
              <w:spacing w:line="240" w:lineRule="auto"/>
              <w:jc w:val="right"/>
              <w:rPr>
                <w:i/>
                <w:iCs/>
                <w:sz w:val="12"/>
                <w:szCs w:val="12"/>
              </w:rPr>
            </w:pPr>
            <w:r w:rsidRPr="00015477">
              <w:rPr>
                <w:i/>
                <w:iCs/>
                <w:sz w:val="12"/>
                <w:szCs w:val="12"/>
              </w:rPr>
              <w:t>2 150</w:t>
            </w:r>
          </w:p>
        </w:tc>
        <w:tc>
          <w:tcPr>
            <w:tcW w:w="500" w:type="pct"/>
            <w:tcBorders>
              <w:top w:val="nil"/>
              <w:left w:val="nil"/>
              <w:bottom w:val="nil"/>
              <w:right w:val="nil"/>
            </w:tcBorders>
            <w:shd w:val="clear" w:color="auto" w:fill="auto"/>
            <w:noWrap/>
            <w:vAlign w:val="center"/>
            <w:hideMark/>
          </w:tcPr>
          <w:p w14:paraId="690B17C1" w14:textId="77777777" w:rsidR="00F70036" w:rsidRPr="00015477" w:rsidRDefault="00F70036" w:rsidP="00F70036">
            <w:pPr>
              <w:spacing w:line="240" w:lineRule="auto"/>
              <w:jc w:val="right"/>
              <w:rPr>
                <w:i/>
                <w:iCs/>
                <w:sz w:val="12"/>
                <w:szCs w:val="12"/>
              </w:rPr>
            </w:pPr>
            <w:r w:rsidRPr="00015477">
              <w:rPr>
                <w:i/>
                <w:iCs/>
                <w:sz w:val="12"/>
                <w:szCs w:val="12"/>
              </w:rPr>
              <w:t>2 118,02</w:t>
            </w:r>
          </w:p>
        </w:tc>
        <w:tc>
          <w:tcPr>
            <w:tcW w:w="436" w:type="pct"/>
            <w:tcBorders>
              <w:top w:val="nil"/>
              <w:left w:val="nil"/>
              <w:bottom w:val="nil"/>
              <w:right w:val="nil"/>
            </w:tcBorders>
            <w:shd w:val="clear" w:color="auto" w:fill="auto"/>
            <w:noWrap/>
            <w:vAlign w:val="center"/>
            <w:hideMark/>
          </w:tcPr>
          <w:p w14:paraId="699B27B2" w14:textId="77777777" w:rsidR="00F70036" w:rsidRPr="00015477" w:rsidRDefault="00F70036" w:rsidP="00F70036">
            <w:pPr>
              <w:spacing w:line="240" w:lineRule="auto"/>
              <w:jc w:val="right"/>
              <w:rPr>
                <w:i/>
                <w:iCs/>
                <w:sz w:val="12"/>
                <w:szCs w:val="12"/>
              </w:rPr>
            </w:pPr>
            <w:r w:rsidRPr="00015477">
              <w:rPr>
                <w:i/>
                <w:iCs/>
                <w:sz w:val="12"/>
                <w:szCs w:val="12"/>
              </w:rPr>
              <w:t>98,5%</w:t>
            </w:r>
          </w:p>
        </w:tc>
      </w:tr>
      <w:tr w:rsidR="00F70036" w:rsidRPr="00015477" w14:paraId="4D941F6E" w14:textId="77777777" w:rsidTr="00CE153C">
        <w:trPr>
          <w:trHeight w:val="85"/>
        </w:trPr>
        <w:tc>
          <w:tcPr>
            <w:tcW w:w="3081" w:type="pct"/>
            <w:tcBorders>
              <w:top w:val="nil"/>
              <w:left w:val="nil"/>
              <w:bottom w:val="nil"/>
              <w:right w:val="nil"/>
            </w:tcBorders>
            <w:shd w:val="clear" w:color="auto" w:fill="auto"/>
            <w:vAlign w:val="center"/>
            <w:hideMark/>
          </w:tcPr>
          <w:p w14:paraId="66C2CA9C"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59E3B29D"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F482780" w14:textId="77777777" w:rsidR="00F70036" w:rsidRPr="00015477" w:rsidRDefault="00F70036" w:rsidP="00F70036">
            <w:pPr>
              <w:spacing w:line="240" w:lineRule="auto"/>
              <w:jc w:val="both"/>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E2013A5"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F9E78FC" w14:textId="77777777" w:rsidR="00F70036" w:rsidRPr="00015477" w:rsidRDefault="00F70036" w:rsidP="00F70036">
            <w:pPr>
              <w:spacing w:line="240" w:lineRule="auto"/>
              <w:jc w:val="both"/>
              <w:rPr>
                <w:rFonts w:ascii="Times New Roman" w:hAnsi="Times New Roman" w:cs="Times New Roman"/>
                <w:sz w:val="12"/>
                <w:szCs w:val="12"/>
              </w:rPr>
            </w:pPr>
          </w:p>
        </w:tc>
      </w:tr>
      <w:tr w:rsidR="00F70036" w:rsidRPr="00015477" w14:paraId="6C5BD8A9" w14:textId="77777777" w:rsidTr="00CE153C">
        <w:trPr>
          <w:trHeight w:val="85"/>
        </w:trPr>
        <w:tc>
          <w:tcPr>
            <w:tcW w:w="3081" w:type="pct"/>
            <w:tcBorders>
              <w:top w:val="nil"/>
              <w:left w:val="nil"/>
              <w:bottom w:val="nil"/>
              <w:right w:val="nil"/>
            </w:tcBorders>
            <w:shd w:val="clear" w:color="auto" w:fill="auto"/>
            <w:vAlign w:val="center"/>
            <w:hideMark/>
          </w:tcPr>
          <w:p w14:paraId="4686AE87" w14:textId="77777777" w:rsidR="00F70036" w:rsidRPr="00015477" w:rsidRDefault="00F70036" w:rsidP="00F70036">
            <w:pPr>
              <w:spacing w:line="240" w:lineRule="auto"/>
              <w:jc w:val="both"/>
              <w:rPr>
                <w:sz w:val="12"/>
                <w:szCs w:val="12"/>
              </w:rPr>
            </w:pPr>
            <w:r w:rsidRPr="00015477">
              <w:rPr>
                <w:sz w:val="12"/>
                <w:szCs w:val="12"/>
              </w:rPr>
              <w:t xml:space="preserve">jednorazowa zapomoga z tytułu urodzenia się dziecka - średnia wartość zasiłku - 1.000 zł, liczba świadczeń - 65, liczba świadczeniobiorców - 65 osób </w:t>
            </w:r>
          </w:p>
        </w:tc>
        <w:tc>
          <w:tcPr>
            <w:tcW w:w="547" w:type="pct"/>
            <w:tcBorders>
              <w:top w:val="nil"/>
              <w:left w:val="nil"/>
              <w:bottom w:val="nil"/>
              <w:right w:val="nil"/>
            </w:tcBorders>
            <w:shd w:val="clear" w:color="auto" w:fill="auto"/>
            <w:vAlign w:val="center"/>
            <w:hideMark/>
          </w:tcPr>
          <w:p w14:paraId="37E25CA4"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208D321" w14:textId="77777777" w:rsidR="00F70036" w:rsidRPr="00015477" w:rsidRDefault="00F70036" w:rsidP="00F70036">
            <w:pPr>
              <w:spacing w:line="240" w:lineRule="auto"/>
              <w:jc w:val="right"/>
              <w:rPr>
                <w:sz w:val="12"/>
                <w:szCs w:val="12"/>
              </w:rPr>
            </w:pPr>
            <w:r w:rsidRPr="00015477">
              <w:rPr>
                <w:sz w:val="12"/>
                <w:szCs w:val="12"/>
              </w:rPr>
              <w:t>65 000</w:t>
            </w:r>
          </w:p>
        </w:tc>
        <w:tc>
          <w:tcPr>
            <w:tcW w:w="500" w:type="pct"/>
            <w:tcBorders>
              <w:top w:val="nil"/>
              <w:left w:val="nil"/>
              <w:bottom w:val="nil"/>
              <w:right w:val="nil"/>
            </w:tcBorders>
            <w:shd w:val="clear" w:color="auto" w:fill="auto"/>
            <w:noWrap/>
            <w:vAlign w:val="center"/>
            <w:hideMark/>
          </w:tcPr>
          <w:p w14:paraId="27983A68" w14:textId="77777777" w:rsidR="00F70036" w:rsidRPr="00015477" w:rsidRDefault="00F70036" w:rsidP="00F70036">
            <w:pPr>
              <w:spacing w:line="240" w:lineRule="auto"/>
              <w:jc w:val="right"/>
              <w:rPr>
                <w:sz w:val="12"/>
                <w:szCs w:val="12"/>
              </w:rPr>
            </w:pPr>
            <w:r w:rsidRPr="00015477">
              <w:rPr>
                <w:sz w:val="12"/>
                <w:szCs w:val="12"/>
              </w:rPr>
              <w:t>65 000,00</w:t>
            </w:r>
          </w:p>
        </w:tc>
        <w:tc>
          <w:tcPr>
            <w:tcW w:w="436" w:type="pct"/>
            <w:tcBorders>
              <w:top w:val="nil"/>
              <w:left w:val="nil"/>
              <w:bottom w:val="nil"/>
              <w:right w:val="nil"/>
            </w:tcBorders>
            <w:shd w:val="clear" w:color="auto" w:fill="auto"/>
            <w:noWrap/>
            <w:vAlign w:val="center"/>
            <w:hideMark/>
          </w:tcPr>
          <w:p w14:paraId="16058213"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B660C26" w14:textId="77777777" w:rsidTr="00CE153C">
        <w:trPr>
          <w:trHeight w:val="85"/>
        </w:trPr>
        <w:tc>
          <w:tcPr>
            <w:tcW w:w="3081" w:type="pct"/>
            <w:tcBorders>
              <w:top w:val="nil"/>
              <w:left w:val="nil"/>
              <w:bottom w:val="nil"/>
              <w:right w:val="nil"/>
            </w:tcBorders>
            <w:shd w:val="clear" w:color="auto" w:fill="auto"/>
            <w:vAlign w:val="center"/>
            <w:hideMark/>
          </w:tcPr>
          <w:p w14:paraId="1A93A95B"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DD4D982"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A914B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8C64B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003E6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F7A537D" w14:textId="77777777" w:rsidTr="00CE153C">
        <w:trPr>
          <w:trHeight w:val="85"/>
        </w:trPr>
        <w:tc>
          <w:tcPr>
            <w:tcW w:w="3081" w:type="pct"/>
            <w:tcBorders>
              <w:top w:val="nil"/>
              <w:left w:val="nil"/>
              <w:bottom w:val="nil"/>
              <w:right w:val="nil"/>
            </w:tcBorders>
            <w:shd w:val="clear" w:color="auto" w:fill="auto"/>
            <w:vAlign w:val="center"/>
            <w:hideMark/>
          </w:tcPr>
          <w:p w14:paraId="64ECB969" w14:textId="77777777" w:rsidR="00F70036" w:rsidRPr="00015477" w:rsidRDefault="00F70036" w:rsidP="00F70036">
            <w:pPr>
              <w:spacing w:line="240" w:lineRule="auto"/>
              <w:jc w:val="both"/>
              <w:rPr>
                <w:sz w:val="12"/>
                <w:szCs w:val="12"/>
              </w:rPr>
            </w:pPr>
            <w:r w:rsidRPr="00015477">
              <w:rPr>
                <w:sz w:val="12"/>
                <w:szCs w:val="12"/>
              </w:rPr>
              <w:t xml:space="preserve">świadczenia wynikające z realizacji ustawy o wsparciu kobiet w ciąży i rodzin "Za życiem" - średnia wartość zasiłku - 4.000 zł, liczba świadczeń - 8, liczba świadczeniobiorców - 8 osób </w:t>
            </w:r>
          </w:p>
        </w:tc>
        <w:tc>
          <w:tcPr>
            <w:tcW w:w="547" w:type="pct"/>
            <w:tcBorders>
              <w:top w:val="nil"/>
              <w:left w:val="nil"/>
              <w:bottom w:val="nil"/>
              <w:right w:val="nil"/>
            </w:tcBorders>
            <w:shd w:val="clear" w:color="auto" w:fill="auto"/>
            <w:vAlign w:val="center"/>
            <w:hideMark/>
          </w:tcPr>
          <w:p w14:paraId="6891E668"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04107E3" w14:textId="77777777" w:rsidR="00F70036" w:rsidRPr="00015477" w:rsidRDefault="00F70036" w:rsidP="00F70036">
            <w:pPr>
              <w:spacing w:line="240" w:lineRule="auto"/>
              <w:jc w:val="right"/>
              <w:rPr>
                <w:sz w:val="12"/>
                <w:szCs w:val="12"/>
              </w:rPr>
            </w:pPr>
            <w:r w:rsidRPr="00015477">
              <w:rPr>
                <w:sz w:val="12"/>
                <w:szCs w:val="12"/>
              </w:rPr>
              <w:t>32 000</w:t>
            </w:r>
          </w:p>
        </w:tc>
        <w:tc>
          <w:tcPr>
            <w:tcW w:w="500" w:type="pct"/>
            <w:tcBorders>
              <w:top w:val="nil"/>
              <w:left w:val="nil"/>
              <w:bottom w:val="nil"/>
              <w:right w:val="nil"/>
            </w:tcBorders>
            <w:shd w:val="clear" w:color="auto" w:fill="auto"/>
            <w:noWrap/>
            <w:vAlign w:val="center"/>
            <w:hideMark/>
          </w:tcPr>
          <w:p w14:paraId="19D85CB8" w14:textId="77777777" w:rsidR="00F70036" w:rsidRPr="00015477" w:rsidRDefault="00F70036" w:rsidP="00F70036">
            <w:pPr>
              <w:spacing w:line="240" w:lineRule="auto"/>
              <w:jc w:val="right"/>
              <w:rPr>
                <w:sz w:val="12"/>
                <w:szCs w:val="12"/>
              </w:rPr>
            </w:pPr>
            <w:r w:rsidRPr="00015477">
              <w:rPr>
                <w:sz w:val="12"/>
                <w:szCs w:val="12"/>
              </w:rPr>
              <w:t>32 000,00</w:t>
            </w:r>
          </w:p>
        </w:tc>
        <w:tc>
          <w:tcPr>
            <w:tcW w:w="436" w:type="pct"/>
            <w:tcBorders>
              <w:top w:val="nil"/>
              <w:left w:val="nil"/>
              <w:bottom w:val="nil"/>
              <w:right w:val="nil"/>
            </w:tcBorders>
            <w:shd w:val="clear" w:color="auto" w:fill="auto"/>
            <w:noWrap/>
            <w:vAlign w:val="center"/>
            <w:hideMark/>
          </w:tcPr>
          <w:p w14:paraId="1C69BCBD"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9260071" w14:textId="77777777" w:rsidTr="00CE153C">
        <w:trPr>
          <w:trHeight w:val="85"/>
        </w:trPr>
        <w:tc>
          <w:tcPr>
            <w:tcW w:w="3081" w:type="pct"/>
            <w:tcBorders>
              <w:top w:val="nil"/>
              <w:left w:val="nil"/>
              <w:bottom w:val="nil"/>
              <w:right w:val="nil"/>
            </w:tcBorders>
            <w:shd w:val="clear" w:color="auto" w:fill="auto"/>
            <w:vAlign w:val="center"/>
            <w:hideMark/>
          </w:tcPr>
          <w:p w14:paraId="32E1980F" w14:textId="77777777" w:rsidR="00F70036" w:rsidRPr="00015477" w:rsidRDefault="00F70036" w:rsidP="00F70036">
            <w:pPr>
              <w:spacing w:line="240" w:lineRule="auto"/>
              <w:jc w:val="both"/>
              <w:rPr>
                <w:sz w:val="12"/>
                <w:szCs w:val="12"/>
              </w:rPr>
            </w:pPr>
            <w:r w:rsidRPr="00015477">
              <w:rPr>
                <w:sz w:val="12"/>
                <w:szCs w:val="12"/>
              </w:rPr>
              <w:t>świadczenia wychowawcze (Program Rodzina 500+) - liczba świadczeń - 23, liczba świadczeniobiorców - 1 osoba</w:t>
            </w:r>
          </w:p>
        </w:tc>
        <w:tc>
          <w:tcPr>
            <w:tcW w:w="547" w:type="pct"/>
            <w:tcBorders>
              <w:top w:val="nil"/>
              <w:left w:val="nil"/>
              <w:bottom w:val="nil"/>
              <w:right w:val="nil"/>
            </w:tcBorders>
            <w:shd w:val="clear" w:color="auto" w:fill="auto"/>
            <w:vAlign w:val="center"/>
            <w:hideMark/>
          </w:tcPr>
          <w:p w14:paraId="13935364"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5F2D1F0" w14:textId="77777777" w:rsidR="00F70036" w:rsidRPr="00015477" w:rsidRDefault="00F70036" w:rsidP="00F70036">
            <w:pPr>
              <w:spacing w:line="240" w:lineRule="auto"/>
              <w:jc w:val="right"/>
              <w:rPr>
                <w:sz w:val="12"/>
                <w:szCs w:val="12"/>
              </w:rPr>
            </w:pPr>
            <w:r w:rsidRPr="00015477">
              <w:rPr>
                <w:sz w:val="12"/>
                <w:szCs w:val="12"/>
              </w:rPr>
              <w:t>11 500</w:t>
            </w:r>
          </w:p>
        </w:tc>
        <w:tc>
          <w:tcPr>
            <w:tcW w:w="500" w:type="pct"/>
            <w:tcBorders>
              <w:top w:val="nil"/>
              <w:left w:val="nil"/>
              <w:bottom w:val="nil"/>
              <w:right w:val="nil"/>
            </w:tcBorders>
            <w:shd w:val="clear" w:color="auto" w:fill="auto"/>
            <w:noWrap/>
            <w:vAlign w:val="center"/>
            <w:hideMark/>
          </w:tcPr>
          <w:p w14:paraId="1F6C96EB" w14:textId="77777777" w:rsidR="00F70036" w:rsidRPr="00015477" w:rsidRDefault="00F70036" w:rsidP="00F70036">
            <w:pPr>
              <w:spacing w:line="240" w:lineRule="auto"/>
              <w:jc w:val="right"/>
              <w:rPr>
                <w:sz w:val="12"/>
                <w:szCs w:val="12"/>
              </w:rPr>
            </w:pPr>
            <w:r w:rsidRPr="00015477">
              <w:rPr>
                <w:sz w:val="12"/>
                <w:szCs w:val="12"/>
              </w:rPr>
              <w:t>11 500,00</w:t>
            </w:r>
          </w:p>
        </w:tc>
        <w:tc>
          <w:tcPr>
            <w:tcW w:w="436" w:type="pct"/>
            <w:tcBorders>
              <w:top w:val="nil"/>
              <w:left w:val="nil"/>
              <w:bottom w:val="nil"/>
              <w:right w:val="nil"/>
            </w:tcBorders>
            <w:shd w:val="clear" w:color="auto" w:fill="auto"/>
            <w:noWrap/>
            <w:vAlign w:val="center"/>
            <w:hideMark/>
          </w:tcPr>
          <w:p w14:paraId="23E667BA"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2DC69C83" w14:textId="77777777" w:rsidTr="00CE153C">
        <w:trPr>
          <w:trHeight w:val="85"/>
        </w:trPr>
        <w:tc>
          <w:tcPr>
            <w:tcW w:w="3081" w:type="pct"/>
            <w:tcBorders>
              <w:top w:val="nil"/>
              <w:left w:val="nil"/>
              <w:bottom w:val="nil"/>
              <w:right w:val="nil"/>
            </w:tcBorders>
            <w:shd w:val="clear" w:color="auto" w:fill="auto"/>
            <w:vAlign w:val="center"/>
            <w:hideMark/>
          </w:tcPr>
          <w:p w14:paraId="21EBDFE5"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70F91CCB"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D2985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2A764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09532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4504D05" w14:textId="77777777" w:rsidTr="00CE153C">
        <w:trPr>
          <w:trHeight w:val="85"/>
        </w:trPr>
        <w:tc>
          <w:tcPr>
            <w:tcW w:w="3081" w:type="pct"/>
            <w:tcBorders>
              <w:top w:val="nil"/>
              <w:left w:val="nil"/>
              <w:bottom w:val="nil"/>
              <w:right w:val="nil"/>
            </w:tcBorders>
            <w:shd w:val="clear" w:color="auto" w:fill="auto"/>
            <w:vAlign w:val="center"/>
            <w:hideMark/>
          </w:tcPr>
          <w:p w14:paraId="376F15AC"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vAlign w:val="center"/>
            <w:hideMark/>
          </w:tcPr>
          <w:p w14:paraId="3B9F374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618B02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C2AB0B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CC95F0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DCA4AB4" w14:textId="77777777" w:rsidTr="00CE153C">
        <w:trPr>
          <w:trHeight w:val="85"/>
        </w:trPr>
        <w:tc>
          <w:tcPr>
            <w:tcW w:w="3081" w:type="pct"/>
            <w:tcBorders>
              <w:top w:val="nil"/>
              <w:left w:val="nil"/>
              <w:bottom w:val="nil"/>
              <w:right w:val="nil"/>
            </w:tcBorders>
            <w:shd w:val="clear" w:color="auto" w:fill="auto"/>
            <w:vAlign w:val="center"/>
            <w:hideMark/>
          </w:tcPr>
          <w:p w14:paraId="17A75D76" w14:textId="77777777" w:rsidR="00F70036" w:rsidRPr="00015477" w:rsidRDefault="00F70036" w:rsidP="00F70036">
            <w:pPr>
              <w:spacing w:line="240" w:lineRule="auto"/>
              <w:rPr>
                <w:i/>
                <w:iCs/>
                <w:sz w:val="12"/>
                <w:szCs w:val="12"/>
              </w:rPr>
            </w:pPr>
            <w:r w:rsidRPr="00015477">
              <w:rPr>
                <w:i/>
                <w:iCs/>
                <w:sz w:val="12"/>
                <w:szCs w:val="12"/>
              </w:rPr>
              <w:t xml:space="preserve">1. Ustawa z dnia 28 listopada 2003 r. o świadczeniach rodzinnych </w:t>
            </w:r>
          </w:p>
        </w:tc>
        <w:tc>
          <w:tcPr>
            <w:tcW w:w="547" w:type="pct"/>
            <w:tcBorders>
              <w:top w:val="nil"/>
              <w:left w:val="nil"/>
              <w:bottom w:val="nil"/>
              <w:right w:val="nil"/>
            </w:tcBorders>
            <w:shd w:val="clear" w:color="auto" w:fill="auto"/>
            <w:vAlign w:val="center"/>
            <w:hideMark/>
          </w:tcPr>
          <w:p w14:paraId="0AB9248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BBB0C6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1D7E8E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30F520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1D96736" w14:textId="77777777" w:rsidTr="00CE153C">
        <w:trPr>
          <w:trHeight w:val="85"/>
        </w:trPr>
        <w:tc>
          <w:tcPr>
            <w:tcW w:w="3081" w:type="pct"/>
            <w:tcBorders>
              <w:top w:val="nil"/>
              <w:left w:val="nil"/>
              <w:bottom w:val="nil"/>
              <w:right w:val="nil"/>
            </w:tcBorders>
            <w:shd w:val="clear" w:color="auto" w:fill="auto"/>
            <w:vAlign w:val="center"/>
            <w:hideMark/>
          </w:tcPr>
          <w:p w14:paraId="34A0C0C5" w14:textId="77777777" w:rsidR="00F70036" w:rsidRPr="00015477" w:rsidRDefault="00F70036" w:rsidP="00F70036">
            <w:pPr>
              <w:spacing w:line="240" w:lineRule="auto"/>
              <w:rPr>
                <w:i/>
                <w:iCs/>
                <w:sz w:val="12"/>
                <w:szCs w:val="12"/>
              </w:rPr>
            </w:pPr>
            <w:r w:rsidRPr="00015477">
              <w:rPr>
                <w:i/>
                <w:iCs/>
                <w:sz w:val="12"/>
                <w:szCs w:val="12"/>
              </w:rPr>
              <w:t>2. Ustawa z dnia 7 września 2007 r. o pomocy osobom uprawnionym do alimentów</w:t>
            </w:r>
          </w:p>
        </w:tc>
        <w:tc>
          <w:tcPr>
            <w:tcW w:w="547" w:type="pct"/>
            <w:tcBorders>
              <w:top w:val="nil"/>
              <w:left w:val="nil"/>
              <w:bottom w:val="nil"/>
              <w:right w:val="nil"/>
            </w:tcBorders>
            <w:shd w:val="clear" w:color="auto" w:fill="auto"/>
            <w:vAlign w:val="center"/>
            <w:hideMark/>
          </w:tcPr>
          <w:p w14:paraId="16101631"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02301A5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A701CF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A148FB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A781310" w14:textId="77777777" w:rsidTr="00CE153C">
        <w:trPr>
          <w:trHeight w:val="85"/>
        </w:trPr>
        <w:tc>
          <w:tcPr>
            <w:tcW w:w="3081" w:type="pct"/>
            <w:tcBorders>
              <w:top w:val="nil"/>
              <w:left w:val="nil"/>
              <w:bottom w:val="nil"/>
              <w:right w:val="nil"/>
            </w:tcBorders>
            <w:shd w:val="clear" w:color="auto" w:fill="auto"/>
            <w:vAlign w:val="center"/>
            <w:hideMark/>
          </w:tcPr>
          <w:p w14:paraId="1C595F1C" w14:textId="77777777" w:rsidR="00F70036" w:rsidRPr="00015477" w:rsidRDefault="00F70036" w:rsidP="00F70036">
            <w:pPr>
              <w:spacing w:line="240" w:lineRule="auto"/>
              <w:rPr>
                <w:i/>
                <w:iCs/>
                <w:sz w:val="12"/>
                <w:szCs w:val="12"/>
              </w:rPr>
            </w:pPr>
            <w:r w:rsidRPr="00015477">
              <w:rPr>
                <w:i/>
                <w:iCs/>
                <w:sz w:val="12"/>
                <w:szCs w:val="12"/>
              </w:rPr>
              <w:t xml:space="preserve">3. Ustawa z dnia 4 kwietnia 2014 r. o ustaleniu i wypłacie zasiłków dla opiekunów </w:t>
            </w:r>
          </w:p>
        </w:tc>
        <w:tc>
          <w:tcPr>
            <w:tcW w:w="547" w:type="pct"/>
            <w:tcBorders>
              <w:top w:val="nil"/>
              <w:left w:val="nil"/>
              <w:bottom w:val="nil"/>
              <w:right w:val="nil"/>
            </w:tcBorders>
            <w:shd w:val="clear" w:color="auto" w:fill="auto"/>
            <w:vAlign w:val="center"/>
            <w:hideMark/>
          </w:tcPr>
          <w:p w14:paraId="2BA2759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286C39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70AD44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57F29E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5D8EEFC" w14:textId="77777777" w:rsidTr="00CE153C">
        <w:trPr>
          <w:trHeight w:val="85"/>
        </w:trPr>
        <w:tc>
          <w:tcPr>
            <w:tcW w:w="3081" w:type="pct"/>
            <w:tcBorders>
              <w:top w:val="nil"/>
              <w:left w:val="nil"/>
              <w:bottom w:val="nil"/>
              <w:right w:val="nil"/>
            </w:tcBorders>
            <w:shd w:val="clear" w:color="auto" w:fill="auto"/>
            <w:vAlign w:val="center"/>
            <w:hideMark/>
          </w:tcPr>
          <w:p w14:paraId="3B7FF580" w14:textId="77777777" w:rsidR="00F70036" w:rsidRPr="00015477" w:rsidRDefault="00F70036" w:rsidP="00F70036">
            <w:pPr>
              <w:spacing w:line="240" w:lineRule="auto"/>
              <w:rPr>
                <w:i/>
                <w:iCs/>
                <w:sz w:val="12"/>
                <w:szCs w:val="12"/>
              </w:rPr>
            </w:pPr>
            <w:r w:rsidRPr="00015477">
              <w:rPr>
                <w:i/>
                <w:iCs/>
                <w:sz w:val="12"/>
                <w:szCs w:val="12"/>
              </w:rPr>
              <w:t xml:space="preserve">4. Ustawa z dnia 11 lutego 2016 r. o pomocy państwa w wychowaniu dzieci </w:t>
            </w:r>
          </w:p>
        </w:tc>
        <w:tc>
          <w:tcPr>
            <w:tcW w:w="547" w:type="pct"/>
            <w:tcBorders>
              <w:top w:val="nil"/>
              <w:left w:val="nil"/>
              <w:bottom w:val="nil"/>
              <w:right w:val="nil"/>
            </w:tcBorders>
            <w:shd w:val="clear" w:color="auto" w:fill="auto"/>
            <w:vAlign w:val="center"/>
            <w:hideMark/>
          </w:tcPr>
          <w:p w14:paraId="36F9FB2E"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2F25D8B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9F7EFD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7B92BF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F4076A9" w14:textId="77777777" w:rsidTr="00CE153C">
        <w:trPr>
          <w:trHeight w:val="85"/>
        </w:trPr>
        <w:tc>
          <w:tcPr>
            <w:tcW w:w="3081" w:type="pct"/>
            <w:tcBorders>
              <w:top w:val="nil"/>
              <w:left w:val="nil"/>
              <w:bottom w:val="nil"/>
              <w:right w:val="nil"/>
            </w:tcBorders>
            <w:shd w:val="clear" w:color="auto" w:fill="auto"/>
            <w:vAlign w:val="center"/>
            <w:hideMark/>
          </w:tcPr>
          <w:p w14:paraId="5E55193B" w14:textId="77777777" w:rsidR="00F70036" w:rsidRPr="00015477" w:rsidRDefault="00F70036" w:rsidP="00F70036">
            <w:pPr>
              <w:spacing w:line="240" w:lineRule="auto"/>
              <w:rPr>
                <w:i/>
                <w:iCs/>
                <w:sz w:val="12"/>
                <w:szCs w:val="12"/>
              </w:rPr>
            </w:pPr>
            <w:r w:rsidRPr="00015477">
              <w:rPr>
                <w:i/>
                <w:iCs/>
                <w:sz w:val="12"/>
                <w:szCs w:val="12"/>
              </w:rPr>
              <w:t xml:space="preserve">5. Ustawa z dnia 4 listopada 2016 r. o wsparciu kobiet w ciąży i rodzin "Za życiem" </w:t>
            </w:r>
          </w:p>
        </w:tc>
        <w:tc>
          <w:tcPr>
            <w:tcW w:w="547" w:type="pct"/>
            <w:tcBorders>
              <w:top w:val="nil"/>
              <w:left w:val="nil"/>
              <w:bottom w:val="nil"/>
              <w:right w:val="nil"/>
            </w:tcBorders>
            <w:shd w:val="clear" w:color="auto" w:fill="auto"/>
            <w:vAlign w:val="center"/>
            <w:hideMark/>
          </w:tcPr>
          <w:p w14:paraId="01B5C48E"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542201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4D5645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977AD4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D256FF3" w14:textId="77777777" w:rsidTr="00CE153C">
        <w:trPr>
          <w:trHeight w:val="85"/>
        </w:trPr>
        <w:tc>
          <w:tcPr>
            <w:tcW w:w="3081" w:type="pct"/>
            <w:tcBorders>
              <w:top w:val="nil"/>
              <w:left w:val="nil"/>
              <w:bottom w:val="nil"/>
              <w:right w:val="nil"/>
            </w:tcBorders>
            <w:shd w:val="clear" w:color="auto" w:fill="auto"/>
            <w:vAlign w:val="center"/>
            <w:hideMark/>
          </w:tcPr>
          <w:p w14:paraId="3714E565" w14:textId="77777777" w:rsidR="00F70036" w:rsidRPr="00015477" w:rsidRDefault="00F70036" w:rsidP="00F70036">
            <w:pPr>
              <w:spacing w:line="240" w:lineRule="auto"/>
              <w:rPr>
                <w:i/>
                <w:iCs/>
                <w:sz w:val="12"/>
                <w:szCs w:val="12"/>
              </w:rPr>
            </w:pPr>
            <w:r w:rsidRPr="00015477">
              <w:rPr>
                <w:i/>
                <w:iCs/>
                <w:sz w:val="12"/>
                <w:szCs w:val="12"/>
              </w:rPr>
              <w:t xml:space="preserve">6. Ustawa z dnia 12 marca 2004 r. o pomocy społecznej </w:t>
            </w:r>
          </w:p>
        </w:tc>
        <w:tc>
          <w:tcPr>
            <w:tcW w:w="547" w:type="pct"/>
            <w:tcBorders>
              <w:top w:val="nil"/>
              <w:left w:val="nil"/>
              <w:bottom w:val="nil"/>
              <w:right w:val="nil"/>
            </w:tcBorders>
            <w:shd w:val="clear" w:color="auto" w:fill="auto"/>
            <w:noWrap/>
            <w:vAlign w:val="center"/>
            <w:hideMark/>
          </w:tcPr>
          <w:p w14:paraId="37B12FC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382C83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B471D5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3EC55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64748FD" w14:textId="77777777" w:rsidTr="00CE153C">
        <w:trPr>
          <w:trHeight w:val="85"/>
        </w:trPr>
        <w:tc>
          <w:tcPr>
            <w:tcW w:w="3081" w:type="pct"/>
            <w:tcBorders>
              <w:top w:val="nil"/>
              <w:left w:val="nil"/>
              <w:bottom w:val="nil"/>
              <w:right w:val="nil"/>
            </w:tcBorders>
            <w:shd w:val="clear" w:color="auto" w:fill="auto"/>
            <w:vAlign w:val="center"/>
            <w:hideMark/>
          </w:tcPr>
          <w:p w14:paraId="004492DA"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1C252F1"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F4C5A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4FD20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38B36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16CAFB5" w14:textId="77777777" w:rsidTr="00CE153C">
        <w:trPr>
          <w:trHeight w:val="85"/>
        </w:trPr>
        <w:tc>
          <w:tcPr>
            <w:tcW w:w="3081" w:type="pct"/>
            <w:tcBorders>
              <w:top w:val="nil"/>
              <w:left w:val="nil"/>
              <w:bottom w:val="nil"/>
              <w:right w:val="nil"/>
            </w:tcBorders>
            <w:shd w:val="clear" w:color="000000" w:fill="EAF1F6"/>
            <w:vAlign w:val="center"/>
            <w:hideMark/>
          </w:tcPr>
          <w:p w14:paraId="57C7F231" w14:textId="77777777" w:rsidR="00F70036" w:rsidRPr="00015477" w:rsidRDefault="00F70036" w:rsidP="00F70036">
            <w:pPr>
              <w:spacing w:line="240" w:lineRule="auto"/>
              <w:rPr>
                <w:b/>
                <w:bCs/>
                <w:sz w:val="12"/>
                <w:szCs w:val="12"/>
              </w:rPr>
            </w:pPr>
            <w:r w:rsidRPr="00015477">
              <w:rPr>
                <w:b/>
                <w:bCs/>
                <w:sz w:val="12"/>
                <w:szCs w:val="12"/>
              </w:rPr>
              <w:t>Dodatki mieszkaniowe i energetyczne - zadanie 3</w:t>
            </w:r>
          </w:p>
        </w:tc>
        <w:tc>
          <w:tcPr>
            <w:tcW w:w="547" w:type="pct"/>
            <w:tcBorders>
              <w:top w:val="nil"/>
              <w:left w:val="nil"/>
              <w:bottom w:val="nil"/>
              <w:right w:val="nil"/>
            </w:tcBorders>
            <w:shd w:val="clear" w:color="000000" w:fill="EAF1F6"/>
            <w:vAlign w:val="center"/>
            <w:hideMark/>
          </w:tcPr>
          <w:p w14:paraId="2CA32B4D"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0AC0F939" w14:textId="77777777" w:rsidR="00F70036" w:rsidRPr="00015477" w:rsidRDefault="00F70036" w:rsidP="00F70036">
            <w:pPr>
              <w:spacing w:line="240" w:lineRule="auto"/>
              <w:jc w:val="right"/>
              <w:rPr>
                <w:b/>
                <w:bCs/>
                <w:sz w:val="12"/>
                <w:szCs w:val="12"/>
              </w:rPr>
            </w:pPr>
            <w:r w:rsidRPr="00015477">
              <w:rPr>
                <w:b/>
                <w:bCs/>
                <w:sz w:val="12"/>
                <w:szCs w:val="12"/>
              </w:rPr>
              <w:t>3 264 633</w:t>
            </w:r>
          </w:p>
        </w:tc>
        <w:tc>
          <w:tcPr>
            <w:tcW w:w="500" w:type="pct"/>
            <w:tcBorders>
              <w:top w:val="nil"/>
              <w:left w:val="nil"/>
              <w:bottom w:val="nil"/>
              <w:right w:val="nil"/>
            </w:tcBorders>
            <w:shd w:val="clear" w:color="000000" w:fill="EAF1F6"/>
            <w:vAlign w:val="center"/>
            <w:hideMark/>
          </w:tcPr>
          <w:p w14:paraId="2825C7CA" w14:textId="77777777" w:rsidR="00F70036" w:rsidRPr="00015477" w:rsidRDefault="00F70036" w:rsidP="00F70036">
            <w:pPr>
              <w:spacing w:line="240" w:lineRule="auto"/>
              <w:jc w:val="right"/>
              <w:rPr>
                <w:b/>
                <w:bCs/>
                <w:sz w:val="12"/>
                <w:szCs w:val="12"/>
              </w:rPr>
            </w:pPr>
            <w:r w:rsidRPr="00015477">
              <w:rPr>
                <w:b/>
                <w:bCs/>
                <w:sz w:val="12"/>
                <w:szCs w:val="12"/>
              </w:rPr>
              <w:t>3 118 806,93</w:t>
            </w:r>
          </w:p>
        </w:tc>
        <w:tc>
          <w:tcPr>
            <w:tcW w:w="436" w:type="pct"/>
            <w:tcBorders>
              <w:top w:val="nil"/>
              <w:left w:val="nil"/>
              <w:bottom w:val="nil"/>
              <w:right w:val="nil"/>
            </w:tcBorders>
            <w:shd w:val="clear" w:color="000000" w:fill="EAF1F6"/>
            <w:vAlign w:val="center"/>
            <w:hideMark/>
          </w:tcPr>
          <w:p w14:paraId="4C6E602E" w14:textId="77777777" w:rsidR="00F70036" w:rsidRPr="00015477" w:rsidRDefault="00F70036" w:rsidP="00F70036">
            <w:pPr>
              <w:spacing w:line="240" w:lineRule="auto"/>
              <w:jc w:val="right"/>
              <w:rPr>
                <w:b/>
                <w:bCs/>
                <w:sz w:val="12"/>
                <w:szCs w:val="12"/>
              </w:rPr>
            </w:pPr>
            <w:r w:rsidRPr="00015477">
              <w:rPr>
                <w:b/>
                <w:bCs/>
                <w:sz w:val="12"/>
                <w:szCs w:val="12"/>
              </w:rPr>
              <w:t>95,5%</w:t>
            </w:r>
          </w:p>
        </w:tc>
      </w:tr>
      <w:tr w:rsidR="00F70036" w:rsidRPr="00015477" w14:paraId="444905D1" w14:textId="77777777" w:rsidTr="00CE153C">
        <w:trPr>
          <w:trHeight w:val="85"/>
        </w:trPr>
        <w:tc>
          <w:tcPr>
            <w:tcW w:w="3081" w:type="pct"/>
            <w:tcBorders>
              <w:top w:val="nil"/>
              <w:left w:val="nil"/>
              <w:bottom w:val="nil"/>
              <w:right w:val="nil"/>
            </w:tcBorders>
            <w:shd w:val="clear" w:color="auto" w:fill="auto"/>
            <w:vAlign w:val="center"/>
            <w:hideMark/>
          </w:tcPr>
          <w:p w14:paraId="019D9B48"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165ADB8C"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A53ACA"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CD2DC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635F3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B8EA352" w14:textId="77777777" w:rsidTr="00CE153C">
        <w:trPr>
          <w:trHeight w:val="85"/>
        </w:trPr>
        <w:tc>
          <w:tcPr>
            <w:tcW w:w="3081" w:type="pct"/>
            <w:tcBorders>
              <w:top w:val="nil"/>
              <w:left w:val="nil"/>
              <w:bottom w:val="nil"/>
              <w:right w:val="nil"/>
            </w:tcBorders>
            <w:shd w:val="clear" w:color="auto" w:fill="auto"/>
            <w:vAlign w:val="center"/>
            <w:hideMark/>
          </w:tcPr>
          <w:p w14:paraId="40710349"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sz w:val="12"/>
                <w:szCs w:val="12"/>
              </w:rPr>
              <w:t xml:space="preserve"> wypłaty zasiłków dla osób i rodzin o niskich dochodach w formie dodatków mieszkaniowych i energetycznych</w:t>
            </w:r>
          </w:p>
        </w:tc>
        <w:tc>
          <w:tcPr>
            <w:tcW w:w="547" w:type="pct"/>
            <w:tcBorders>
              <w:top w:val="nil"/>
              <w:left w:val="nil"/>
              <w:bottom w:val="nil"/>
              <w:right w:val="nil"/>
            </w:tcBorders>
            <w:shd w:val="clear" w:color="auto" w:fill="auto"/>
            <w:noWrap/>
            <w:vAlign w:val="center"/>
            <w:hideMark/>
          </w:tcPr>
          <w:p w14:paraId="4A97D1A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D51B34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2568D1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D6EB7D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CFC46A2" w14:textId="77777777" w:rsidTr="00CE153C">
        <w:trPr>
          <w:trHeight w:val="85"/>
        </w:trPr>
        <w:tc>
          <w:tcPr>
            <w:tcW w:w="3081" w:type="pct"/>
            <w:tcBorders>
              <w:top w:val="nil"/>
              <w:left w:val="nil"/>
              <w:bottom w:val="nil"/>
              <w:right w:val="nil"/>
            </w:tcBorders>
            <w:shd w:val="clear" w:color="auto" w:fill="auto"/>
            <w:vAlign w:val="center"/>
            <w:hideMark/>
          </w:tcPr>
          <w:p w14:paraId="1A1C5BD4"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CFBA21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86308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00CBF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9E890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1EAC632" w14:textId="77777777" w:rsidTr="00CE153C">
        <w:trPr>
          <w:trHeight w:val="85"/>
        </w:trPr>
        <w:tc>
          <w:tcPr>
            <w:tcW w:w="3081" w:type="pct"/>
            <w:tcBorders>
              <w:top w:val="nil"/>
              <w:left w:val="nil"/>
              <w:bottom w:val="nil"/>
              <w:right w:val="nil"/>
            </w:tcBorders>
            <w:shd w:val="clear" w:color="auto" w:fill="auto"/>
            <w:vAlign w:val="center"/>
            <w:hideMark/>
          </w:tcPr>
          <w:p w14:paraId="552E944F" w14:textId="77777777" w:rsidR="00F70036" w:rsidRPr="00015477" w:rsidRDefault="00F70036" w:rsidP="00F70036">
            <w:pPr>
              <w:spacing w:line="240" w:lineRule="auto"/>
              <w:rPr>
                <w:sz w:val="12"/>
                <w:szCs w:val="12"/>
              </w:rPr>
            </w:pPr>
            <w:r w:rsidRPr="00015477">
              <w:rPr>
                <w:sz w:val="12"/>
                <w:szCs w:val="12"/>
              </w:rPr>
              <w:t>Liczba wydanych decyzji</w:t>
            </w:r>
          </w:p>
        </w:tc>
        <w:tc>
          <w:tcPr>
            <w:tcW w:w="547" w:type="pct"/>
            <w:tcBorders>
              <w:top w:val="nil"/>
              <w:left w:val="nil"/>
              <w:bottom w:val="nil"/>
              <w:right w:val="nil"/>
            </w:tcBorders>
            <w:shd w:val="clear" w:color="auto" w:fill="auto"/>
            <w:noWrap/>
            <w:vAlign w:val="center"/>
            <w:hideMark/>
          </w:tcPr>
          <w:p w14:paraId="76FC8FBC" w14:textId="77777777" w:rsidR="00F70036" w:rsidRPr="00015477" w:rsidRDefault="00F70036" w:rsidP="00F70036">
            <w:pPr>
              <w:spacing w:line="240" w:lineRule="auto"/>
              <w:jc w:val="right"/>
              <w:rPr>
                <w:color w:val="000000"/>
                <w:sz w:val="12"/>
                <w:szCs w:val="12"/>
              </w:rPr>
            </w:pPr>
            <w:r w:rsidRPr="00015477">
              <w:rPr>
                <w:color w:val="000000"/>
                <w:sz w:val="12"/>
                <w:szCs w:val="12"/>
              </w:rPr>
              <w:t>1 288</w:t>
            </w:r>
          </w:p>
        </w:tc>
        <w:tc>
          <w:tcPr>
            <w:tcW w:w="436" w:type="pct"/>
            <w:tcBorders>
              <w:top w:val="nil"/>
              <w:left w:val="nil"/>
              <w:bottom w:val="nil"/>
              <w:right w:val="nil"/>
            </w:tcBorders>
            <w:shd w:val="clear" w:color="auto" w:fill="auto"/>
            <w:noWrap/>
            <w:vAlign w:val="center"/>
            <w:hideMark/>
          </w:tcPr>
          <w:p w14:paraId="522314DC"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6E4159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71DEBC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CB8B2FC" w14:textId="77777777" w:rsidTr="00CE153C">
        <w:trPr>
          <w:trHeight w:val="85"/>
        </w:trPr>
        <w:tc>
          <w:tcPr>
            <w:tcW w:w="3081" w:type="pct"/>
            <w:tcBorders>
              <w:top w:val="nil"/>
              <w:left w:val="nil"/>
              <w:bottom w:val="nil"/>
              <w:right w:val="nil"/>
            </w:tcBorders>
            <w:shd w:val="clear" w:color="auto" w:fill="auto"/>
            <w:vAlign w:val="center"/>
            <w:hideMark/>
          </w:tcPr>
          <w:p w14:paraId="56C26001" w14:textId="77777777" w:rsidR="00F70036" w:rsidRPr="00015477" w:rsidRDefault="00F70036" w:rsidP="00F70036">
            <w:pPr>
              <w:spacing w:line="240" w:lineRule="auto"/>
              <w:rPr>
                <w:i/>
                <w:iCs/>
                <w:sz w:val="12"/>
                <w:szCs w:val="12"/>
              </w:rPr>
            </w:pPr>
            <w:r w:rsidRPr="00015477">
              <w:rPr>
                <w:i/>
                <w:iCs/>
                <w:sz w:val="12"/>
                <w:szCs w:val="12"/>
              </w:rPr>
              <w:t xml:space="preserve"> - w tym pozytywnych</w:t>
            </w:r>
          </w:p>
        </w:tc>
        <w:tc>
          <w:tcPr>
            <w:tcW w:w="547" w:type="pct"/>
            <w:tcBorders>
              <w:top w:val="nil"/>
              <w:left w:val="nil"/>
              <w:bottom w:val="nil"/>
              <w:right w:val="nil"/>
            </w:tcBorders>
            <w:shd w:val="clear" w:color="auto" w:fill="auto"/>
            <w:noWrap/>
            <w:vAlign w:val="center"/>
            <w:hideMark/>
          </w:tcPr>
          <w:p w14:paraId="79E9D94E" w14:textId="77777777" w:rsidR="00F70036" w:rsidRPr="00015477" w:rsidRDefault="00F70036" w:rsidP="00F70036">
            <w:pPr>
              <w:spacing w:line="240" w:lineRule="auto"/>
              <w:jc w:val="right"/>
              <w:rPr>
                <w:i/>
                <w:iCs/>
                <w:color w:val="000000"/>
                <w:sz w:val="12"/>
                <w:szCs w:val="12"/>
              </w:rPr>
            </w:pPr>
            <w:r w:rsidRPr="00015477">
              <w:rPr>
                <w:i/>
                <w:iCs/>
                <w:color w:val="000000"/>
                <w:sz w:val="12"/>
                <w:szCs w:val="12"/>
              </w:rPr>
              <w:t>1 125</w:t>
            </w:r>
          </w:p>
        </w:tc>
        <w:tc>
          <w:tcPr>
            <w:tcW w:w="436" w:type="pct"/>
            <w:tcBorders>
              <w:top w:val="nil"/>
              <w:left w:val="nil"/>
              <w:bottom w:val="nil"/>
              <w:right w:val="nil"/>
            </w:tcBorders>
            <w:shd w:val="clear" w:color="auto" w:fill="auto"/>
            <w:noWrap/>
            <w:vAlign w:val="center"/>
            <w:hideMark/>
          </w:tcPr>
          <w:p w14:paraId="1B428877" w14:textId="77777777" w:rsidR="00F70036" w:rsidRPr="00015477" w:rsidRDefault="00F70036" w:rsidP="00F70036">
            <w:pPr>
              <w:spacing w:line="240" w:lineRule="auto"/>
              <w:jc w:val="right"/>
              <w:rPr>
                <w:i/>
                <w:iCs/>
                <w:color w:val="000000"/>
                <w:sz w:val="12"/>
                <w:szCs w:val="12"/>
              </w:rPr>
            </w:pPr>
          </w:p>
        </w:tc>
        <w:tc>
          <w:tcPr>
            <w:tcW w:w="500" w:type="pct"/>
            <w:tcBorders>
              <w:top w:val="nil"/>
              <w:left w:val="nil"/>
              <w:bottom w:val="nil"/>
              <w:right w:val="nil"/>
            </w:tcBorders>
            <w:shd w:val="clear" w:color="auto" w:fill="auto"/>
            <w:noWrap/>
            <w:vAlign w:val="center"/>
            <w:hideMark/>
          </w:tcPr>
          <w:p w14:paraId="6279EBE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5C29B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AF36DD9" w14:textId="77777777" w:rsidTr="00CE153C">
        <w:trPr>
          <w:trHeight w:val="85"/>
        </w:trPr>
        <w:tc>
          <w:tcPr>
            <w:tcW w:w="3081" w:type="pct"/>
            <w:tcBorders>
              <w:top w:val="nil"/>
              <w:left w:val="nil"/>
              <w:bottom w:val="nil"/>
              <w:right w:val="nil"/>
            </w:tcBorders>
            <w:shd w:val="clear" w:color="auto" w:fill="auto"/>
            <w:vAlign w:val="center"/>
            <w:hideMark/>
          </w:tcPr>
          <w:p w14:paraId="14B74A3C" w14:textId="77777777" w:rsidR="00F70036" w:rsidRPr="00015477" w:rsidRDefault="00F70036" w:rsidP="00F70036">
            <w:pPr>
              <w:spacing w:line="240" w:lineRule="auto"/>
              <w:rPr>
                <w:sz w:val="12"/>
                <w:szCs w:val="12"/>
              </w:rPr>
            </w:pPr>
            <w:r w:rsidRPr="00015477">
              <w:rPr>
                <w:sz w:val="12"/>
                <w:szCs w:val="12"/>
              </w:rPr>
              <w:t>Liczba gospodarstw domowych</w:t>
            </w:r>
          </w:p>
        </w:tc>
        <w:tc>
          <w:tcPr>
            <w:tcW w:w="547" w:type="pct"/>
            <w:tcBorders>
              <w:top w:val="nil"/>
              <w:left w:val="nil"/>
              <w:bottom w:val="nil"/>
              <w:right w:val="nil"/>
            </w:tcBorders>
            <w:shd w:val="clear" w:color="auto" w:fill="auto"/>
            <w:noWrap/>
            <w:vAlign w:val="center"/>
            <w:hideMark/>
          </w:tcPr>
          <w:p w14:paraId="56A7ADB9" w14:textId="77777777" w:rsidR="00F70036" w:rsidRPr="00015477" w:rsidRDefault="00F70036" w:rsidP="00F70036">
            <w:pPr>
              <w:spacing w:line="240" w:lineRule="auto"/>
              <w:jc w:val="right"/>
              <w:rPr>
                <w:color w:val="000000"/>
                <w:sz w:val="12"/>
                <w:szCs w:val="12"/>
              </w:rPr>
            </w:pPr>
            <w:r w:rsidRPr="00015477">
              <w:rPr>
                <w:color w:val="000000"/>
                <w:sz w:val="12"/>
                <w:szCs w:val="12"/>
              </w:rPr>
              <w:t>708</w:t>
            </w:r>
          </w:p>
        </w:tc>
        <w:tc>
          <w:tcPr>
            <w:tcW w:w="436" w:type="pct"/>
            <w:tcBorders>
              <w:top w:val="nil"/>
              <w:left w:val="nil"/>
              <w:bottom w:val="nil"/>
              <w:right w:val="nil"/>
            </w:tcBorders>
            <w:shd w:val="clear" w:color="auto" w:fill="auto"/>
            <w:noWrap/>
            <w:vAlign w:val="center"/>
            <w:hideMark/>
          </w:tcPr>
          <w:p w14:paraId="79C06872" w14:textId="77777777" w:rsidR="00F70036" w:rsidRPr="00015477" w:rsidRDefault="00F70036" w:rsidP="00F70036">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6573E03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6E63B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7A73991" w14:textId="77777777" w:rsidTr="00CE153C">
        <w:trPr>
          <w:trHeight w:val="85"/>
        </w:trPr>
        <w:tc>
          <w:tcPr>
            <w:tcW w:w="3081" w:type="pct"/>
            <w:tcBorders>
              <w:top w:val="nil"/>
              <w:left w:val="nil"/>
              <w:bottom w:val="nil"/>
              <w:right w:val="nil"/>
            </w:tcBorders>
            <w:shd w:val="clear" w:color="auto" w:fill="auto"/>
            <w:vAlign w:val="center"/>
            <w:hideMark/>
          </w:tcPr>
          <w:p w14:paraId="37C9CA9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36CE10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00FCB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ECD7E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42341F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A22EA37" w14:textId="77777777" w:rsidTr="00CE153C">
        <w:trPr>
          <w:trHeight w:val="85"/>
        </w:trPr>
        <w:tc>
          <w:tcPr>
            <w:tcW w:w="3081" w:type="pct"/>
            <w:tcBorders>
              <w:top w:val="nil"/>
              <w:left w:val="nil"/>
              <w:bottom w:val="nil"/>
              <w:right w:val="nil"/>
            </w:tcBorders>
            <w:shd w:val="clear" w:color="auto" w:fill="auto"/>
            <w:vAlign w:val="center"/>
            <w:hideMark/>
          </w:tcPr>
          <w:p w14:paraId="05581B10" w14:textId="77777777" w:rsidR="00F70036" w:rsidRPr="00015477" w:rsidRDefault="00F70036" w:rsidP="00F70036">
            <w:pPr>
              <w:spacing w:line="240" w:lineRule="auto"/>
              <w:rPr>
                <w:sz w:val="12"/>
                <w:szCs w:val="12"/>
              </w:rPr>
            </w:pPr>
            <w:r w:rsidRPr="00015477">
              <w:rPr>
                <w:sz w:val="12"/>
                <w:szCs w:val="12"/>
              </w:rPr>
              <w:t>zadania własne</w:t>
            </w:r>
          </w:p>
        </w:tc>
        <w:tc>
          <w:tcPr>
            <w:tcW w:w="547" w:type="pct"/>
            <w:tcBorders>
              <w:top w:val="nil"/>
              <w:left w:val="nil"/>
              <w:bottom w:val="nil"/>
              <w:right w:val="nil"/>
            </w:tcBorders>
            <w:shd w:val="clear" w:color="auto" w:fill="auto"/>
            <w:noWrap/>
            <w:vAlign w:val="center"/>
            <w:hideMark/>
          </w:tcPr>
          <w:p w14:paraId="2012EECF"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160454E" w14:textId="77777777" w:rsidR="00F70036" w:rsidRPr="00015477" w:rsidRDefault="00F70036" w:rsidP="00F70036">
            <w:pPr>
              <w:spacing w:line="240" w:lineRule="auto"/>
              <w:jc w:val="right"/>
              <w:rPr>
                <w:sz w:val="12"/>
                <w:szCs w:val="12"/>
              </w:rPr>
            </w:pPr>
            <w:r w:rsidRPr="00015477">
              <w:rPr>
                <w:sz w:val="12"/>
                <w:szCs w:val="12"/>
              </w:rPr>
              <w:t>2 612 786</w:t>
            </w:r>
          </w:p>
        </w:tc>
        <w:tc>
          <w:tcPr>
            <w:tcW w:w="500" w:type="pct"/>
            <w:tcBorders>
              <w:top w:val="nil"/>
              <w:left w:val="nil"/>
              <w:bottom w:val="nil"/>
              <w:right w:val="nil"/>
            </w:tcBorders>
            <w:shd w:val="clear" w:color="auto" w:fill="auto"/>
            <w:noWrap/>
            <w:vAlign w:val="center"/>
            <w:hideMark/>
          </w:tcPr>
          <w:p w14:paraId="354F8D77" w14:textId="77777777" w:rsidR="00F70036" w:rsidRPr="00015477" w:rsidRDefault="00F70036" w:rsidP="00F70036">
            <w:pPr>
              <w:spacing w:line="240" w:lineRule="auto"/>
              <w:jc w:val="right"/>
              <w:rPr>
                <w:sz w:val="12"/>
                <w:szCs w:val="12"/>
              </w:rPr>
            </w:pPr>
            <w:r w:rsidRPr="00015477">
              <w:rPr>
                <w:sz w:val="12"/>
                <w:szCs w:val="12"/>
              </w:rPr>
              <w:t>2 494 717,68</w:t>
            </w:r>
          </w:p>
        </w:tc>
        <w:tc>
          <w:tcPr>
            <w:tcW w:w="436" w:type="pct"/>
            <w:tcBorders>
              <w:top w:val="nil"/>
              <w:left w:val="nil"/>
              <w:bottom w:val="nil"/>
              <w:right w:val="nil"/>
            </w:tcBorders>
            <w:shd w:val="clear" w:color="auto" w:fill="auto"/>
            <w:noWrap/>
            <w:vAlign w:val="center"/>
            <w:hideMark/>
          </w:tcPr>
          <w:p w14:paraId="47F2D6B0" w14:textId="77777777" w:rsidR="00F70036" w:rsidRPr="00015477" w:rsidRDefault="00F70036" w:rsidP="00F70036">
            <w:pPr>
              <w:spacing w:line="240" w:lineRule="auto"/>
              <w:jc w:val="right"/>
              <w:rPr>
                <w:sz w:val="12"/>
                <w:szCs w:val="12"/>
              </w:rPr>
            </w:pPr>
            <w:r w:rsidRPr="00015477">
              <w:rPr>
                <w:sz w:val="12"/>
                <w:szCs w:val="12"/>
              </w:rPr>
              <w:t>95,5%</w:t>
            </w:r>
          </w:p>
        </w:tc>
      </w:tr>
      <w:tr w:rsidR="00F70036" w:rsidRPr="00015477" w14:paraId="1B460EBA" w14:textId="77777777" w:rsidTr="00CE153C">
        <w:trPr>
          <w:trHeight w:val="85"/>
        </w:trPr>
        <w:tc>
          <w:tcPr>
            <w:tcW w:w="3081" w:type="pct"/>
            <w:tcBorders>
              <w:top w:val="nil"/>
              <w:left w:val="nil"/>
              <w:bottom w:val="nil"/>
              <w:right w:val="nil"/>
            </w:tcBorders>
            <w:shd w:val="clear" w:color="auto" w:fill="auto"/>
            <w:vAlign w:val="center"/>
            <w:hideMark/>
          </w:tcPr>
          <w:p w14:paraId="38801660"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24E724E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7FD5C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39636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A62E2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A7FE81C" w14:textId="77777777" w:rsidTr="00CE153C">
        <w:trPr>
          <w:trHeight w:val="85"/>
        </w:trPr>
        <w:tc>
          <w:tcPr>
            <w:tcW w:w="3081" w:type="pct"/>
            <w:tcBorders>
              <w:top w:val="nil"/>
              <w:left w:val="nil"/>
              <w:bottom w:val="nil"/>
              <w:right w:val="nil"/>
            </w:tcBorders>
            <w:shd w:val="clear" w:color="auto" w:fill="auto"/>
            <w:vAlign w:val="center"/>
            <w:hideMark/>
          </w:tcPr>
          <w:p w14:paraId="69AFA6A5" w14:textId="77777777" w:rsidR="00F70036" w:rsidRPr="00015477" w:rsidRDefault="00F70036" w:rsidP="00F70036">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Zasobów Lokalowych</w:t>
            </w:r>
          </w:p>
        </w:tc>
        <w:tc>
          <w:tcPr>
            <w:tcW w:w="547" w:type="pct"/>
            <w:tcBorders>
              <w:top w:val="nil"/>
              <w:left w:val="nil"/>
              <w:bottom w:val="nil"/>
              <w:right w:val="nil"/>
            </w:tcBorders>
            <w:shd w:val="clear" w:color="auto" w:fill="auto"/>
            <w:vAlign w:val="center"/>
            <w:hideMark/>
          </w:tcPr>
          <w:p w14:paraId="1299072C"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3B4E6CC" w14:textId="77777777" w:rsidR="00F70036" w:rsidRPr="00015477" w:rsidRDefault="00F70036" w:rsidP="00F70036">
            <w:pPr>
              <w:spacing w:line="240" w:lineRule="auto"/>
              <w:jc w:val="right"/>
              <w:rPr>
                <w:i/>
                <w:iCs/>
                <w:sz w:val="12"/>
                <w:szCs w:val="12"/>
              </w:rPr>
            </w:pPr>
            <w:r w:rsidRPr="00015477">
              <w:rPr>
                <w:i/>
                <w:iCs/>
                <w:sz w:val="12"/>
                <w:szCs w:val="12"/>
              </w:rPr>
              <w:t>2 612 786</w:t>
            </w:r>
          </w:p>
        </w:tc>
        <w:tc>
          <w:tcPr>
            <w:tcW w:w="500" w:type="pct"/>
            <w:tcBorders>
              <w:top w:val="nil"/>
              <w:left w:val="nil"/>
              <w:bottom w:val="nil"/>
              <w:right w:val="nil"/>
            </w:tcBorders>
            <w:shd w:val="clear" w:color="auto" w:fill="auto"/>
            <w:vAlign w:val="center"/>
            <w:hideMark/>
          </w:tcPr>
          <w:p w14:paraId="1E06E259" w14:textId="77777777" w:rsidR="00F70036" w:rsidRPr="00015477" w:rsidRDefault="00F70036" w:rsidP="00F70036">
            <w:pPr>
              <w:spacing w:line="240" w:lineRule="auto"/>
              <w:jc w:val="right"/>
              <w:rPr>
                <w:i/>
                <w:iCs/>
                <w:sz w:val="12"/>
                <w:szCs w:val="12"/>
              </w:rPr>
            </w:pPr>
            <w:r w:rsidRPr="00015477">
              <w:rPr>
                <w:i/>
                <w:iCs/>
                <w:sz w:val="12"/>
                <w:szCs w:val="12"/>
              </w:rPr>
              <w:t>2 494 717,68</w:t>
            </w:r>
          </w:p>
        </w:tc>
        <w:tc>
          <w:tcPr>
            <w:tcW w:w="436" w:type="pct"/>
            <w:tcBorders>
              <w:top w:val="nil"/>
              <w:left w:val="nil"/>
              <w:bottom w:val="nil"/>
              <w:right w:val="nil"/>
            </w:tcBorders>
            <w:shd w:val="clear" w:color="auto" w:fill="auto"/>
            <w:noWrap/>
            <w:vAlign w:val="center"/>
            <w:hideMark/>
          </w:tcPr>
          <w:p w14:paraId="092639B1" w14:textId="77777777" w:rsidR="00F70036" w:rsidRPr="00015477" w:rsidRDefault="00F70036" w:rsidP="00F70036">
            <w:pPr>
              <w:spacing w:line="240" w:lineRule="auto"/>
              <w:jc w:val="right"/>
              <w:rPr>
                <w:i/>
                <w:iCs/>
                <w:sz w:val="12"/>
                <w:szCs w:val="12"/>
              </w:rPr>
            </w:pPr>
            <w:r w:rsidRPr="00015477">
              <w:rPr>
                <w:i/>
                <w:iCs/>
                <w:sz w:val="12"/>
                <w:szCs w:val="12"/>
              </w:rPr>
              <w:t>95,5%</w:t>
            </w:r>
          </w:p>
        </w:tc>
      </w:tr>
      <w:tr w:rsidR="00F70036" w:rsidRPr="00015477" w14:paraId="0B7F3BF0" w14:textId="77777777" w:rsidTr="00CE153C">
        <w:trPr>
          <w:trHeight w:val="85"/>
        </w:trPr>
        <w:tc>
          <w:tcPr>
            <w:tcW w:w="3081" w:type="pct"/>
            <w:tcBorders>
              <w:top w:val="nil"/>
              <w:left w:val="nil"/>
              <w:bottom w:val="nil"/>
              <w:right w:val="nil"/>
            </w:tcBorders>
            <w:shd w:val="clear" w:color="auto" w:fill="auto"/>
            <w:vAlign w:val="center"/>
            <w:hideMark/>
          </w:tcPr>
          <w:p w14:paraId="37F8457A"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4A8E21D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B57B7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4D705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DAE48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B88E13C" w14:textId="77777777" w:rsidTr="00CE153C">
        <w:trPr>
          <w:trHeight w:val="85"/>
        </w:trPr>
        <w:tc>
          <w:tcPr>
            <w:tcW w:w="3081" w:type="pct"/>
            <w:tcBorders>
              <w:top w:val="nil"/>
              <w:left w:val="nil"/>
              <w:bottom w:val="nil"/>
              <w:right w:val="nil"/>
            </w:tcBorders>
            <w:shd w:val="clear" w:color="auto" w:fill="auto"/>
            <w:vAlign w:val="center"/>
            <w:hideMark/>
          </w:tcPr>
          <w:p w14:paraId="2B2B0E93"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85215</w:t>
            </w:r>
          </w:p>
        </w:tc>
        <w:tc>
          <w:tcPr>
            <w:tcW w:w="547" w:type="pct"/>
            <w:tcBorders>
              <w:top w:val="nil"/>
              <w:left w:val="nil"/>
              <w:bottom w:val="nil"/>
              <w:right w:val="nil"/>
            </w:tcBorders>
            <w:shd w:val="clear" w:color="auto" w:fill="auto"/>
            <w:vAlign w:val="center"/>
            <w:hideMark/>
          </w:tcPr>
          <w:p w14:paraId="2DDAF39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43BEFD8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112DE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1B25E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21E83F8" w14:textId="77777777" w:rsidTr="00CE153C">
        <w:trPr>
          <w:trHeight w:val="85"/>
        </w:trPr>
        <w:tc>
          <w:tcPr>
            <w:tcW w:w="3081" w:type="pct"/>
            <w:tcBorders>
              <w:top w:val="nil"/>
              <w:left w:val="nil"/>
              <w:bottom w:val="nil"/>
              <w:right w:val="nil"/>
            </w:tcBorders>
            <w:shd w:val="clear" w:color="auto" w:fill="auto"/>
            <w:vAlign w:val="center"/>
            <w:hideMark/>
          </w:tcPr>
          <w:p w14:paraId="0D3592FE"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B54C5B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327E4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22965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EDBAA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78924D2" w14:textId="77777777" w:rsidTr="00CE153C">
        <w:trPr>
          <w:trHeight w:val="85"/>
        </w:trPr>
        <w:tc>
          <w:tcPr>
            <w:tcW w:w="3081" w:type="pct"/>
            <w:tcBorders>
              <w:top w:val="nil"/>
              <w:left w:val="nil"/>
              <w:bottom w:val="nil"/>
              <w:right w:val="nil"/>
            </w:tcBorders>
            <w:shd w:val="clear" w:color="auto" w:fill="auto"/>
            <w:vAlign w:val="center"/>
            <w:hideMark/>
          </w:tcPr>
          <w:p w14:paraId="07B978C5"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15ACF7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3D6076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E61DE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15346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F4B6238" w14:textId="77777777" w:rsidTr="00CE153C">
        <w:trPr>
          <w:trHeight w:val="85"/>
        </w:trPr>
        <w:tc>
          <w:tcPr>
            <w:tcW w:w="3081" w:type="pct"/>
            <w:tcBorders>
              <w:top w:val="nil"/>
              <w:left w:val="nil"/>
              <w:bottom w:val="nil"/>
              <w:right w:val="nil"/>
            </w:tcBorders>
            <w:shd w:val="clear" w:color="auto" w:fill="auto"/>
            <w:vAlign w:val="center"/>
            <w:hideMark/>
          </w:tcPr>
          <w:p w14:paraId="7356635A" w14:textId="77777777" w:rsidR="00F70036" w:rsidRPr="00015477" w:rsidRDefault="00F70036" w:rsidP="00F70036">
            <w:pPr>
              <w:spacing w:line="240" w:lineRule="auto"/>
              <w:rPr>
                <w:sz w:val="12"/>
                <w:szCs w:val="12"/>
              </w:rPr>
            </w:pPr>
            <w:r w:rsidRPr="00015477">
              <w:rPr>
                <w:sz w:val="12"/>
                <w:szCs w:val="12"/>
              </w:rPr>
              <w:t>wypłata dodatków mieszkaniowych</w:t>
            </w:r>
          </w:p>
        </w:tc>
        <w:tc>
          <w:tcPr>
            <w:tcW w:w="547" w:type="pct"/>
            <w:tcBorders>
              <w:top w:val="nil"/>
              <w:left w:val="nil"/>
              <w:bottom w:val="nil"/>
              <w:right w:val="nil"/>
            </w:tcBorders>
            <w:shd w:val="clear" w:color="auto" w:fill="auto"/>
            <w:noWrap/>
            <w:vAlign w:val="center"/>
            <w:hideMark/>
          </w:tcPr>
          <w:p w14:paraId="542E7672"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582CBE8" w14:textId="77777777" w:rsidR="00F70036" w:rsidRPr="00015477" w:rsidRDefault="00F70036" w:rsidP="00F70036">
            <w:pPr>
              <w:spacing w:line="240" w:lineRule="auto"/>
              <w:jc w:val="right"/>
              <w:rPr>
                <w:sz w:val="12"/>
                <w:szCs w:val="12"/>
              </w:rPr>
            </w:pPr>
            <w:r w:rsidRPr="00015477">
              <w:rPr>
                <w:sz w:val="12"/>
                <w:szCs w:val="12"/>
              </w:rPr>
              <w:t>2 612 786</w:t>
            </w:r>
          </w:p>
        </w:tc>
        <w:tc>
          <w:tcPr>
            <w:tcW w:w="500" w:type="pct"/>
            <w:tcBorders>
              <w:top w:val="nil"/>
              <w:left w:val="nil"/>
              <w:bottom w:val="nil"/>
              <w:right w:val="nil"/>
            </w:tcBorders>
            <w:shd w:val="clear" w:color="auto" w:fill="auto"/>
            <w:noWrap/>
            <w:vAlign w:val="center"/>
            <w:hideMark/>
          </w:tcPr>
          <w:p w14:paraId="55D54A9D" w14:textId="77777777" w:rsidR="00F70036" w:rsidRPr="00015477" w:rsidRDefault="00F70036" w:rsidP="00F70036">
            <w:pPr>
              <w:spacing w:line="240" w:lineRule="auto"/>
              <w:jc w:val="right"/>
              <w:rPr>
                <w:sz w:val="12"/>
                <w:szCs w:val="12"/>
              </w:rPr>
            </w:pPr>
            <w:r w:rsidRPr="00015477">
              <w:rPr>
                <w:sz w:val="12"/>
                <w:szCs w:val="12"/>
              </w:rPr>
              <w:t>2 494 717,68</w:t>
            </w:r>
          </w:p>
        </w:tc>
        <w:tc>
          <w:tcPr>
            <w:tcW w:w="436" w:type="pct"/>
            <w:tcBorders>
              <w:top w:val="nil"/>
              <w:left w:val="nil"/>
              <w:bottom w:val="nil"/>
              <w:right w:val="nil"/>
            </w:tcBorders>
            <w:shd w:val="clear" w:color="auto" w:fill="auto"/>
            <w:noWrap/>
            <w:vAlign w:val="center"/>
            <w:hideMark/>
          </w:tcPr>
          <w:p w14:paraId="729C3FE0" w14:textId="77777777" w:rsidR="00F70036" w:rsidRPr="00015477" w:rsidRDefault="00F70036" w:rsidP="00F70036">
            <w:pPr>
              <w:spacing w:line="240" w:lineRule="auto"/>
              <w:jc w:val="right"/>
              <w:rPr>
                <w:sz w:val="12"/>
                <w:szCs w:val="12"/>
              </w:rPr>
            </w:pPr>
            <w:r w:rsidRPr="00015477">
              <w:rPr>
                <w:sz w:val="12"/>
                <w:szCs w:val="12"/>
              </w:rPr>
              <w:t>95,5%</w:t>
            </w:r>
          </w:p>
        </w:tc>
      </w:tr>
      <w:tr w:rsidR="00F70036" w:rsidRPr="00015477" w14:paraId="265F220A" w14:textId="77777777" w:rsidTr="00CE153C">
        <w:trPr>
          <w:trHeight w:val="85"/>
        </w:trPr>
        <w:tc>
          <w:tcPr>
            <w:tcW w:w="3081" w:type="pct"/>
            <w:tcBorders>
              <w:top w:val="nil"/>
              <w:left w:val="nil"/>
              <w:bottom w:val="nil"/>
              <w:right w:val="nil"/>
            </w:tcBorders>
            <w:shd w:val="clear" w:color="auto" w:fill="auto"/>
            <w:vAlign w:val="center"/>
            <w:hideMark/>
          </w:tcPr>
          <w:p w14:paraId="3A03E346"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232C1A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3D147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46F46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1B88E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F8AFB1B" w14:textId="77777777" w:rsidTr="00CE153C">
        <w:trPr>
          <w:trHeight w:val="85"/>
        </w:trPr>
        <w:tc>
          <w:tcPr>
            <w:tcW w:w="3081" w:type="pct"/>
            <w:tcBorders>
              <w:top w:val="nil"/>
              <w:left w:val="nil"/>
              <w:bottom w:val="nil"/>
              <w:right w:val="nil"/>
            </w:tcBorders>
            <w:shd w:val="clear" w:color="auto" w:fill="auto"/>
            <w:vAlign w:val="center"/>
            <w:hideMark/>
          </w:tcPr>
          <w:p w14:paraId="2AA9AE9A" w14:textId="77777777" w:rsidR="00F70036" w:rsidRPr="00015477" w:rsidRDefault="00F70036" w:rsidP="00F70036">
            <w:pPr>
              <w:spacing w:line="240" w:lineRule="auto"/>
              <w:jc w:val="both"/>
              <w:rPr>
                <w:sz w:val="12"/>
                <w:szCs w:val="12"/>
              </w:rPr>
            </w:pPr>
            <w:r w:rsidRPr="00015477">
              <w:rPr>
                <w:sz w:val="12"/>
                <w:szCs w:val="12"/>
              </w:rPr>
              <w:t xml:space="preserve">mieszkania komunalne - średnia wartość zasiłku - 394,74 zł, liczba świadczeń - 4.246 , liczba świadczeniobiorców - 451 osób </w:t>
            </w:r>
          </w:p>
        </w:tc>
        <w:tc>
          <w:tcPr>
            <w:tcW w:w="547" w:type="pct"/>
            <w:tcBorders>
              <w:top w:val="nil"/>
              <w:left w:val="nil"/>
              <w:bottom w:val="nil"/>
              <w:right w:val="nil"/>
            </w:tcBorders>
            <w:shd w:val="clear" w:color="auto" w:fill="auto"/>
            <w:noWrap/>
            <w:vAlign w:val="center"/>
            <w:hideMark/>
          </w:tcPr>
          <w:p w14:paraId="4A9C2309"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2F8E8FC" w14:textId="77777777" w:rsidR="00F70036" w:rsidRPr="00015477" w:rsidRDefault="00F70036" w:rsidP="00F70036">
            <w:pPr>
              <w:spacing w:line="240" w:lineRule="auto"/>
              <w:jc w:val="right"/>
              <w:rPr>
                <w:sz w:val="12"/>
                <w:szCs w:val="12"/>
              </w:rPr>
            </w:pPr>
            <w:r w:rsidRPr="00015477">
              <w:rPr>
                <w:sz w:val="12"/>
                <w:szCs w:val="12"/>
              </w:rPr>
              <w:t>1 760 000</w:t>
            </w:r>
          </w:p>
        </w:tc>
        <w:tc>
          <w:tcPr>
            <w:tcW w:w="500" w:type="pct"/>
            <w:tcBorders>
              <w:top w:val="nil"/>
              <w:left w:val="nil"/>
              <w:bottom w:val="nil"/>
              <w:right w:val="nil"/>
            </w:tcBorders>
            <w:shd w:val="clear" w:color="auto" w:fill="auto"/>
            <w:noWrap/>
            <w:vAlign w:val="center"/>
            <w:hideMark/>
          </w:tcPr>
          <w:p w14:paraId="020EE7CA" w14:textId="77777777" w:rsidR="00F70036" w:rsidRPr="00015477" w:rsidRDefault="00F70036" w:rsidP="00F70036">
            <w:pPr>
              <w:spacing w:line="240" w:lineRule="auto"/>
              <w:jc w:val="right"/>
              <w:rPr>
                <w:sz w:val="12"/>
                <w:szCs w:val="12"/>
              </w:rPr>
            </w:pPr>
            <w:r w:rsidRPr="00015477">
              <w:rPr>
                <w:sz w:val="12"/>
                <w:szCs w:val="12"/>
              </w:rPr>
              <w:t>1 676 082,35</w:t>
            </w:r>
          </w:p>
        </w:tc>
        <w:tc>
          <w:tcPr>
            <w:tcW w:w="436" w:type="pct"/>
            <w:tcBorders>
              <w:top w:val="nil"/>
              <w:left w:val="nil"/>
              <w:bottom w:val="nil"/>
              <w:right w:val="nil"/>
            </w:tcBorders>
            <w:shd w:val="clear" w:color="auto" w:fill="auto"/>
            <w:noWrap/>
            <w:vAlign w:val="center"/>
            <w:hideMark/>
          </w:tcPr>
          <w:p w14:paraId="10DED480" w14:textId="77777777" w:rsidR="00F70036" w:rsidRPr="00015477" w:rsidRDefault="00F70036" w:rsidP="00F70036">
            <w:pPr>
              <w:spacing w:line="240" w:lineRule="auto"/>
              <w:jc w:val="right"/>
              <w:rPr>
                <w:sz w:val="12"/>
                <w:szCs w:val="12"/>
              </w:rPr>
            </w:pPr>
            <w:r w:rsidRPr="00015477">
              <w:rPr>
                <w:sz w:val="12"/>
                <w:szCs w:val="12"/>
              </w:rPr>
              <w:t>95,2%</w:t>
            </w:r>
          </w:p>
        </w:tc>
      </w:tr>
      <w:tr w:rsidR="00F70036" w:rsidRPr="00015477" w14:paraId="659E857E" w14:textId="77777777" w:rsidTr="00CE153C">
        <w:trPr>
          <w:trHeight w:val="85"/>
        </w:trPr>
        <w:tc>
          <w:tcPr>
            <w:tcW w:w="3081" w:type="pct"/>
            <w:tcBorders>
              <w:top w:val="nil"/>
              <w:left w:val="nil"/>
              <w:bottom w:val="nil"/>
              <w:right w:val="nil"/>
            </w:tcBorders>
            <w:shd w:val="clear" w:color="auto" w:fill="auto"/>
            <w:vAlign w:val="center"/>
            <w:hideMark/>
          </w:tcPr>
          <w:p w14:paraId="21D02C07" w14:textId="77777777" w:rsidR="00F70036" w:rsidRPr="00015477" w:rsidRDefault="00F70036" w:rsidP="00F70036">
            <w:pPr>
              <w:spacing w:line="240" w:lineRule="auto"/>
              <w:jc w:val="both"/>
              <w:rPr>
                <w:sz w:val="12"/>
                <w:szCs w:val="12"/>
              </w:rPr>
            </w:pPr>
            <w:r w:rsidRPr="00015477">
              <w:rPr>
                <w:sz w:val="12"/>
                <w:szCs w:val="12"/>
              </w:rPr>
              <w:t>mieszkania własnościowe - średnia wartość zasiłku - 302,83 zł, liczba świadczeń - 1.613 , liczba świadczeniobiorców - 162 osoby</w:t>
            </w:r>
          </w:p>
        </w:tc>
        <w:tc>
          <w:tcPr>
            <w:tcW w:w="547" w:type="pct"/>
            <w:tcBorders>
              <w:top w:val="nil"/>
              <w:left w:val="nil"/>
              <w:bottom w:val="nil"/>
              <w:right w:val="nil"/>
            </w:tcBorders>
            <w:shd w:val="clear" w:color="auto" w:fill="auto"/>
            <w:noWrap/>
            <w:vAlign w:val="center"/>
            <w:hideMark/>
          </w:tcPr>
          <w:p w14:paraId="4A35CDA0"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D1E5F1A" w14:textId="77777777" w:rsidR="00F70036" w:rsidRPr="00015477" w:rsidRDefault="00F70036" w:rsidP="00F70036">
            <w:pPr>
              <w:spacing w:line="240" w:lineRule="auto"/>
              <w:jc w:val="right"/>
              <w:rPr>
                <w:sz w:val="12"/>
                <w:szCs w:val="12"/>
              </w:rPr>
            </w:pPr>
            <w:r w:rsidRPr="00015477">
              <w:rPr>
                <w:sz w:val="12"/>
                <w:szCs w:val="12"/>
              </w:rPr>
              <w:t>502 000</w:t>
            </w:r>
          </w:p>
        </w:tc>
        <w:tc>
          <w:tcPr>
            <w:tcW w:w="500" w:type="pct"/>
            <w:tcBorders>
              <w:top w:val="nil"/>
              <w:left w:val="nil"/>
              <w:bottom w:val="nil"/>
              <w:right w:val="nil"/>
            </w:tcBorders>
            <w:shd w:val="clear" w:color="auto" w:fill="auto"/>
            <w:noWrap/>
            <w:vAlign w:val="center"/>
            <w:hideMark/>
          </w:tcPr>
          <w:p w14:paraId="6133121B" w14:textId="77777777" w:rsidR="00F70036" w:rsidRPr="00015477" w:rsidRDefault="00F70036" w:rsidP="00F70036">
            <w:pPr>
              <w:spacing w:line="240" w:lineRule="auto"/>
              <w:jc w:val="right"/>
              <w:rPr>
                <w:sz w:val="12"/>
                <w:szCs w:val="12"/>
              </w:rPr>
            </w:pPr>
            <w:r w:rsidRPr="00015477">
              <w:rPr>
                <w:sz w:val="12"/>
                <w:szCs w:val="12"/>
              </w:rPr>
              <w:t>488 467,01</w:t>
            </w:r>
          </w:p>
        </w:tc>
        <w:tc>
          <w:tcPr>
            <w:tcW w:w="436" w:type="pct"/>
            <w:tcBorders>
              <w:top w:val="nil"/>
              <w:left w:val="nil"/>
              <w:bottom w:val="nil"/>
              <w:right w:val="nil"/>
            </w:tcBorders>
            <w:shd w:val="clear" w:color="auto" w:fill="auto"/>
            <w:noWrap/>
            <w:vAlign w:val="center"/>
            <w:hideMark/>
          </w:tcPr>
          <w:p w14:paraId="7F4A6F58" w14:textId="77777777" w:rsidR="00F70036" w:rsidRPr="00015477" w:rsidRDefault="00F70036" w:rsidP="00F70036">
            <w:pPr>
              <w:spacing w:line="240" w:lineRule="auto"/>
              <w:jc w:val="right"/>
              <w:rPr>
                <w:sz w:val="12"/>
                <w:szCs w:val="12"/>
              </w:rPr>
            </w:pPr>
            <w:r w:rsidRPr="00015477">
              <w:rPr>
                <w:sz w:val="12"/>
                <w:szCs w:val="12"/>
              </w:rPr>
              <w:t>97,3%</w:t>
            </w:r>
          </w:p>
        </w:tc>
      </w:tr>
      <w:tr w:rsidR="00F70036" w:rsidRPr="00015477" w14:paraId="110D6226" w14:textId="77777777" w:rsidTr="00CE153C">
        <w:trPr>
          <w:trHeight w:val="85"/>
        </w:trPr>
        <w:tc>
          <w:tcPr>
            <w:tcW w:w="3081" w:type="pct"/>
            <w:tcBorders>
              <w:top w:val="nil"/>
              <w:left w:val="nil"/>
              <w:bottom w:val="nil"/>
              <w:right w:val="nil"/>
            </w:tcBorders>
            <w:shd w:val="clear" w:color="auto" w:fill="auto"/>
            <w:vAlign w:val="center"/>
            <w:hideMark/>
          </w:tcPr>
          <w:p w14:paraId="0D741CCD" w14:textId="77777777" w:rsidR="00F70036" w:rsidRPr="00015477" w:rsidRDefault="00F70036" w:rsidP="00F70036">
            <w:pPr>
              <w:spacing w:line="240" w:lineRule="auto"/>
              <w:jc w:val="both"/>
              <w:rPr>
                <w:sz w:val="12"/>
                <w:szCs w:val="12"/>
              </w:rPr>
            </w:pPr>
            <w:r w:rsidRPr="00015477">
              <w:rPr>
                <w:sz w:val="12"/>
                <w:szCs w:val="12"/>
              </w:rPr>
              <w:t>mieszkania spółdzielcze - średnia wartość zasiłku 341,04 zł, liczba świadczeń - 717, liczba świadczeniobiorców - 73 osoby</w:t>
            </w:r>
          </w:p>
        </w:tc>
        <w:tc>
          <w:tcPr>
            <w:tcW w:w="547" w:type="pct"/>
            <w:tcBorders>
              <w:top w:val="nil"/>
              <w:left w:val="nil"/>
              <w:bottom w:val="nil"/>
              <w:right w:val="nil"/>
            </w:tcBorders>
            <w:shd w:val="clear" w:color="auto" w:fill="auto"/>
            <w:noWrap/>
            <w:vAlign w:val="center"/>
            <w:hideMark/>
          </w:tcPr>
          <w:p w14:paraId="3A8198C6"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8CEB588" w14:textId="77777777" w:rsidR="00F70036" w:rsidRPr="00015477" w:rsidRDefault="00F70036" w:rsidP="00F70036">
            <w:pPr>
              <w:spacing w:line="240" w:lineRule="auto"/>
              <w:jc w:val="right"/>
              <w:rPr>
                <w:sz w:val="12"/>
                <w:szCs w:val="12"/>
              </w:rPr>
            </w:pPr>
            <w:r w:rsidRPr="00015477">
              <w:rPr>
                <w:sz w:val="12"/>
                <w:szCs w:val="12"/>
              </w:rPr>
              <w:t>260 000</w:t>
            </w:r>
          </w:p>
        </w:tc>
        <w:tc>
          <w:tcPr>
            <w:tcW w:w="500" w:type="pct"/>
            <w:tcBorders>
              <w:top w:val="nil"/>
              <w:left w:val="nil"/>
              <w:bottom w:val="nil"/>
              <w:right w:val="nil"/>
            </w:tcBorders>
            <w:shd w:val="clear" w:color="auto" w:fill="auto"/>
            <w:noWrap/>
            <w:vAlign w:val="center"/>
            <w:hideMark/>
          </w:tcPr>
          <w:p w14:paraId="4D16CE77" w14:textId="77777777" w:rsidR="00F70036" w:rsidRPr="00015477" w:rsidRDefault="00F70036" w:rsidP="00F70036">
            <w:pPr>
              <w:spacing w:line="240" w:lineRule="auto"/>
              <w:jc w:val="right"/>
              <w:rPr>
                <w:sz w:val="12"/>
                <w:szCs w:val="12"/>
              </w:rPr>
            </w:pPr>
            <w:r w:rsidRPr="00015477">
              <w:rPr>
                <w:sz w:val="12"/>
                <w:szCs w:val="12"/>
              </w:rPr>
              <w:t>244 524,62</w:t>
            </w:r>
          </w:p>
        </w:tc>
        <w:tc>
          <w:tcPr>
            <w:tcW w:w="436" w:type="pct"/>
            <w:tcBorders>
              <w:top w:val="nil"/>
              <w:left w:val="nil"/>
              <w:bottom w:val="nil"/>
              <w:right w:val="nil"/>
            </w:tcBorders>
            <w:shd w:val="clear" w:color="auto" w:fill="auto"/>
            <w:noWrap/>
            <w:vAlign w:val="center"/>
            <w:hideMark/>
          </w:tcPr>
          <w:p w14:paraId="7EFB7D93" w14:textId="77777777" w:rsidR="00F70036" w:rsidRPr="00015477" w:rsidRDefault="00F70036" w:rsidP="00F70036">
            <w:pPr>
              <w:spacing w:line="240" w:lineRule="auto"/>
              <w:jc w:val="right"/>
              <w:rPr>
                <w:sz w:val="12"/>
                <w:szCs w:val="12"/>
              </w:rPr>
            </w:pPr>
            <w:r w:rsidRPr="00015477">
              <w:rPr>
                <w:sz w:val="12"/>
                <w:szCs w:val="12"/>
              </w:rPr>
              <w:t>94,0%</w:t>
            </w:r>
          </w:p>
        </w:tc>
      </w:tr>
      <w:tr w:rsidR="00F70036" w:rsidRPr="00015477" w14:paraId="0C4F9F63" w14:textId="77777777" w:rsidTr="00CE153C">
        <w:trPr>
          <w:trHeight w:val="85"/>
        </w:trPr>
        <w:tc>
          <w:tcPr>
            <w:tcW w:w="3081" w:type="pct"/>
            <w:tcBorders>
              <w:top w:val="nil"/>
              <w:left w:val="nil"/>
              <w:bottom w:val="nil"/>
              <w:right w:val="nil"/>
            </w:tcBorders>
            <w:shd w:val="clear" w:color="auto" w:fill="auto"/>
            <w:vAlign w:val="center"/>
            <w:hideMark/>
          </w:tcPr>
          <w:p w14:paraId="497AF517" w14:textId="77777777" w:rsidR="00F70036" w:rsidRPr="00015477" w:rsidRDefault="00F70036" w:rsidP="00F70036">
            <w:pPr>
              <w:spacing w:line="240" w:lineRule="auto"/>
              <w:jc w:val="both"/>
              <w:rPr>
                <w:sz w:val="12"/>
                <w:szCs w:val="12"/>
              </w:rPr>
            </w:pPr>
            <w:r w:rsidRPr="00015477">
              <w:rPr>
                <w:sz w:val="12"/>
                <w:szCs w:val="12"/>
              </w:rPr>
              <w:t xml:space="preserve">mieszkania w Agencji Mienia Wojskowego - średnia wartość zasiłku - 412,14 zł, liczba świadczeń - 198, liczba świadczeniobiorców - 21 osób </w:t>
            </w:r>
          </w:p>
        </w:tc>
        <w:tc>
          <w:tcPr>
            <w:tcW w:w="547" w:type="pct"/>
            <w:tcBorders>
              <w:top w:val="nil"/>
              <w:left w:val="nil"/>
              <w:bottom w:val="nil"/>
              <w:right w:val="nil"/>
            </w:tcBorders>
            <w:shd w:val="clear" w:color="auto" w:fill="auto"/>
            <w:noWrap/>
            <w:vAlign w:val="center"/>
            <w:hideMark/>
          </w:tcPr>
          <w:p w14:paraId="0D19506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F2EE347" w14:textId="77777777" w:rsidR="00F70036" w:rsidRPr="00015477" w:rsidRDefault="00F70036" w:rsidP="00F70036">
            <w:pPr>
              <w:spacing w:line="240" w:lineRule="auto"/>
              <w:jc w:val="right"/>
              <w:rPr>
                <w:sz w:val="12"/>
                <w:szCs w:val="12"/>
              </w:rPr>
            </w:pPr>
            <w:r w:rsidRPr="00015477">
              <w:rPr>
                <w:sz w:val="12"/>
                <w:szCs w:val="12"/>
              </w:rPr>
              <w:t>85 000</w:t>
            </w:r>
          </w:p>
        </w:tc>
        <w:tc>
          <w:tcPr>
            <w:tcW w:w="500" w:type="pct"/>
            <w:tcBorders>
              <w:top w:val="nil"/>
              <w:left w:val="nil"/>
              <w:bottom w:val="nil"/>
              <w:right w:val="nil"/>
            </w:tcBorders>
            <w:shd w:val="clear" w:color="auto" w:fill="auto"/>
            <w:noWrap/>
            <w:vAlign w:val="center"/>
            <w:hideMark/>
          </w:tcPr>
          <w:p w14:paraId="64D1DC6E" w14:textId="77777777" w:rsidR="00F70036" w:rsidRPr="00015477" w:rsidRDefault="00F70036" w:rsidP="00F70036">
            <w:pPr>
              <w:spacing w:line="240" w:lineRule="auto"/>
              <w:jc w:val="right"/>
              <w:rPr>
                <w:sz w:val="12"/>
                <w:szCs w:val="12"/>
              </w:rPr>
            </w:pPr>
            <w:r w:rsidRPr="00015477">
              <w:rPr>
                <w:sz w:val="12"/>
                <w:szCs w:val="12"/>
              </w:rPr>
              <w:t>81 602,79</w:t>
            </w:r>
          </w:p>
        </w:tc>
        <w:tc>
          <w:tcPr>
            <w:tcW w:w="436" w:type="pct"/>
            <w:tcBorders>
              <w:top w:val="nil"/>
              <w:left w:val="nil"/>
              <w:bottom w:val="nil"/>
              <w:right w:val="nil"/>
            </w:tcBorders>
            <w:shd w:val="clear" w:color="auto" w:fill="auto"/>
            <w:noWrap/>
            <w:vAlign w:val="center"/>
            <w:hideMark/>
          </w:tcPr>
          <w:p w14:paraId="6202464B" w14:textId="77777777" w:rsidR="00F70036" w:rsidRPr="00015477" w:rsidRDefault="00F70036" w:rsidP="00F70036">
            <w:pPr>
              <w:spacing w:line="240" w:lineRule="auto"/>
              <w:jc w:val="right"/>
              <w:rPr>
                <w:sz w:val="12"/>
                <w:szCs w:val="12"/>
              </w:rPr>
            </w:pPr>
            <w:r w:rsidRPr="00015477">
              <w:rPr>
                <w:sz w:val="12"/>
                <w:szCs w:val="12"/>
              </w:rPr>
              <w:t>96,0%</w:t>
            </w:r>
          </w:p>
        </w:tc>
      </w:tr>
      <w:tr w:rsidR="00F70036" w:rsidRPr="00015477" w14:paraId="69A01D59" w14:textId="77777777" w:rsidTr="00CE153C">
        <w:trPr>
          <w:trHeight w:val="85"/>
        </w:trPr>
        <w:tc>
          <w:tcPr>
            <w:tcW w:w="3081" w:type="pct"/>
            <w:tcBorders>
              <w:top w:val="nil"/>
              <w:left w:val="nil"/>
              <w:bottom w:val="nil"/>
              <w:right w:val="nil"/>
            </w:tcBorders>
            <w:shd w:val="clear" w:color="auto" w:fill="auto"/>
            <w:vAlign w:val="center"/>
            <w:hideMark/>
          </w:tcPr>
          <w:p w14:paraId="65A26145" w14:textId="77777777" w:rsidR="00F70036" w:rsidRPr="00015477" w:rsidRDefault="00F70036" w:rsidP="00F70036">
            <w:pPr>
              <w:spacing w:line="240" w:lineRule="auto"/>
              <w:jc w:val="both"/>
              <w:rPr>
                <w:sz w:val="12"/>
                <w:szCs w:val="12"/>
              </w:rPr>
            </w:pPr>
            <w:r w:rsidRPr="00015477">
              <w:rPr>
                <w:sz w:val="12"/>
                <w:szCs w:val="12"/>
              </w:rPr>
              <w:t>mieszkania TBS - średnia wartość zasiłku - 336,74 zł, liczba świadczeń - 12, liczba świadczeniobiorców - 1 osoba</w:t>
            </w:r>
          </w:p>
        </w:tc>
        <w:tc>
          <w:tcPr>
            <w:tcW w:w="547" w:type="pct"/>
            <w:tcBorders>
              <w:top w:val="nil"/>
              <w:left w:val="nil"/>
              <w:bottom w:val="nil"/>
              <w:right w:val="nil"/>
            </w:tcBorders>
            <w:shd w:val="clear" w:color="auto" w:fill="auto"/>
            <w:noWrap/>
            <w:vAlign w:val="center"/>
            <w:hideMark/>
          </w:tcPr>
          <w:p w14:paraId="217A78C6"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277FC33" w14:textId="77777777" w:rsidR="00F70036" w:rsidRPr="00015477" w:rsidRDefault="00F70036" w:rsidP="00F70036">
            <w:pPr>
              <w:spacing w:line="240" w:lineRule="auto"/>
              <w:jc w:val="right"/>
              <w:rPr>
                <w:sz w:val="12"/>
                <w:szCs w:val="12"/>
              </w:rPr>
            </w:pPr>
            <w:r w:rsidRPr="00015477">
              <w:rPr>
                <w:sz w:val="12"/>
                <w:szCs w:val="12"/>
              </w:rPr>
              <w:t>5 786</w:t>
            </w:r>
          </w:p>
        </w:tc>
        <w:tc>
          <w:tcPr>
            <w:tcW w:w="500" w:type="pct"/>
            <w:tcBorders>
              <w:top w:val="nil"/>
              <w:left w:val="nil"/>
              <w:bottom w:val="nil"/>
              <w:right w:val="nil"/>
            </w:tcBorders>
            <w:shd w:val="clear" w:color="auto" w:fill="auto"/>
            <w:noWrap/>
            <w:vAlign w:val="center"/>
            <w:hideMark/>
          </w:tcPr>
          <w:p w14:paraId="00131A2E" w14:textId="77777777" w:rsidR="00F70036" w:rsidRPr="00015477" w:rsidRDefault="00F70036" w:rsidP="00F70036">
            <w:pPr>
              <w:spacing w:line="240" w:lineRule="auto"/>
              <w:jc w:val="right"/>
              <w:rPr>
                <w:sz w:val="12"/>
                <w:szCs w:val="12"/>
              </w:rPr>
            </w:pPr>
            <w:r w:rsidRPr="00015477">
              <w:rPr>
                <w:sz w:val="12"/>
                <w:szCs w:val="12"/>
              </w:rPr>
              <w:t>4 040,91</w:t>
            </w:r>
          </w:p>
        </w:tc>
        <w:tc>
          <w:tcPr>
            <w:tcW w:w="436" w:type="pct"/>
            <w:tcBorders>
              <w:top w:val="nil"/>
              <w:left w:val="nil"/>
              <w:bottom w:val="nil"/>
              <w:right w:val="nil"/>
            </w:tcBorders>
            <w:shd w:val="clear" w:color="auto" w:fill="auto"/>
            <w:noWrap/>
            <w:vAlign w:val="center"/>
            <w:hideMark/>
          </w:tcPr>
          <w:p w14:paraId="77E00EAE" w14:textId="77777777" w:rsidR="00F70036" w:rsidRPr="00015477" w:rsidRDefault="00F70036" w:rsidP="00F70036">
            <w:pPr>
              <w:spacing w:line="240" w:lineRule="auto"/>
              <w:jc w:val="right"/>
              <w:rPr>
                <w:sz w:val="12"/>
                <w:szCs w:val="12"/>
              </w:rPr>
            </w:pPr>
            <w:r w:rsidRPr="00015477">
              <w:rPr>
                <w:sz w:val="12"/>
                <w:szCs w:val="12"/>
              </w:rPr>
              <w:t>69,8%</w:t>
            </w:r>
          </w:p>
        </w:tc>
      </w:tr>
      <w:tr w:rsidR="00F70036" w:rsidRPr="00015477" w14:paraId="3BA27184" w14:textId="77777777" w:rsidTr="00CE153C">
        <w:trPr>
          <w:trHeight w:val="85"/>
        </w:trPr>
        <w:tc>
          <w:tcPr>
            <w:tcW w:w="3081" w:type="pct"/>
            <w:tcBorders>
              <w:top w:val="nil"/>
              <w:left w:val="nil"/>
              <w:bottom w:val="nil"/>
              <w:right w:val="nil"/>
            </w:tcBorders>
            <w:shd w:val="clear" w:color="auto" w:fill="auto"/>
            <w:vAlign w:val="center"/>
            <w:hideMark/>
          </w:tcPr>
          <w:p w14:paraId="3E92DBCA"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2306A2E9"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A485E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B1F72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62DC19"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4F5B4A" w14:textId="77777777" w:rsidTr="00CE153C">
        <w:trPr>
          <w:trHeight w:val="85"/>
        </w:trPr>
        <w:tc>
          <w:tcPr>
            <w:tcW w:w="3081" w:type="pct"/>
            <w:tcBorders>
              <w:top w:val="nil"/>
              <w:left w:val="nil"/>
              <w:bottom w:val="nil"/>
              <w:right w:val="nil"/>
            </w:tcBorders>
            <w:shd w:val="clear" w:color="auto" w:fill="auto"/>
            <w:vAlign w:val="center"/>
            <w:hideMark/>
          </w:tcPr>
          <w:p w14:paraId="61E9A4E6" w14:textId="77777777" w:rsidR="00F70036" w:rsidRPr="00015477" w:rsidRDefault="00F70036" w:rsidP="00F70036">
            <w:pPr>
              <w:spacing w:line="240" w:lineRule="auto"/>
              <w:jc w:val="both"/>
              <w:rPr>
                <w:sz w:val="12"/>
                <w:szCs w:val="12"/>
              </w:rPr>
            </w:pPr>
            <w:r w:rsidRPr="00015477">
              <w:rPr>
                <w:sz w:val="12"/>
                <w:szCs w:val="12"/>
              </w:rPr>
              <w:t>zadania finansowane z innych źródeł zewnętrznych</w:t>
            </w:r>
          </w:p>
        </w:tc>
        <w:tc>
          <w:tcPr>
            <w:tcW w:w="547" w:type="pct"/>
            <w:tcBorders>
              <w:top w:val="nil"/>
              <w:left w:val="nil"/>
              <w:bottom w:val="nil"/>
              <w:right w:val="nil"/>
            </w:tcBorders>
            <w:shd w:val="clear" w:color="auto" w:fill="auto"/>
            <w:noWrap/>
            <w:vAlign w:val="center"/>
            <w:hideMark/>
          </w:tcPr>
          <w:p w14:paraId="5B68047D"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0810FB1" w14:textId="77777777" w:rsidR="00F70036" w:rsidRPr="00015477" w:rsidRDefault="00F70036" w:rsidP="00F70036">
            <w:pPr>
              <w:spacing w:line="240" w:lineRule="auto"/>
              <w:jc w:val="right"/>
              <w:rPr>
                <w:sz w:val="12"/>
                <w:szCs w:val="12"/>
              </w:rPr>
            </w:pPr>
            <w:r w:rsidRPr="00015477">
              <w:rPr>
                <w:sz w:val="12"/>
                <w:szCs w:val="12"/>
              </w:rPr>
              <w:t>1 878</w:t>
            </w:r>
          </w:p>
        </w:tc>
        <w:tc>
          <w:tcPr>
            <w:tcW w:w="500" w:type="pct"/>
            <w:tcBorders>
              <w:top w:val="nil"/>
              <w:left w:val="nil"/>
              <w:bottom w:val="nil"/>
              <w:right w:val="nil"/>
            </w:tcBorders>
            <w:shd w:val="clear" w:color="auto" w:fill="auto"/>
            <w:noWrap/>
            <w:vAlign w:val="center"/>
            <w:hideMark/>
          </w:tcPr>
          <w:p w14:paraId="3243E2CD" w14:textId="77777777" w:rsidR="00F70036" w:rsidRPr="00015477" w:rsidRDefault="00F70036" w:rsidP="00F70036">
            <w:pPr>
              <w:spacing w:line="240" w:lineRule="auto"/>
              <w:jc w:val="right"/>
              <w:rPr>
                <w:sz w:val="12"/>
                <w:szCs w:val="12"/>
              </w:rPr>
            </w:pPr>
            <w:r w:rsidRPr="00015477">
              <w:rPr>
                <w:sz w:val="12"/>
                <w:szCs w:val="12"/>
              </w:rPr>
              <w:t>1 877,52</w:t>
            </w:r>
          </w:p>
        </w:tc>
        <w:tc>
          <w:tcPr>
            <w:tcW w:w="436" w:type="pct"/>
            <w:tcBorders>
              <w:top w:val="nil"/>
              <w:left w:val="nil"/>
              <w:bottom w:val="nil"/>
              <w:right w:val="nil"/>
            </w:tcBorders>
            <w:shd w:val="clear" w:color="auto" w:fill="auto"/>
            <w:noWrap/>
            <w:vAlign w:val="center"/>
            <w:hideMark/>
          </w:tcPr>
          <w:p w14:paraId="7160A2B8"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7D010F9F" w14:textId="77777777" w:rsidTr="00CE153C">
        <w:trPr>
          <w:trHeight w:val="85"/>
        </w:trPr>
        <w:tc>
          <w:tcPr>
            <w:tcW w:w="3081" w:type="pct"/>
            <w:tcBorders>
              <w:top w:val="nil"/>
              <w:left w:val="nil"/>
              <w:bottom w:val="nil"/>
              <w:right w:val="nil"/>
            </w:tcBorders>
            <w:shd w:val="clear" w:color="auto" w:fill="auto"/>
            <w:vAlign w:val="center"/>
            <w:hideMark/>
          </w:tcPr>
          <w:p w14:paraId="366DF5D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37CBEF3"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3B6508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3D6774"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B6770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063DDBA" w14:textId="77777777" w:rsidTr="00CE153C">
        <w:trPr>
          <w:trHeight w:val="85"/>
        </w:trPr>
        <w:tc>
          <w:tcPr>
            <w:tcW w:w="3081" w:type="pct"/>
            <w:tcBorders>
              <w:top w:val="nil"/>
              <w:left w:val="nil"/>
              <w:bottom w:val="nil"/>
              <w:right w:val="nil"/>
            </w:tcBorders>
            <w:shd w:val="clear" w:color="auto" w:fill="auto"/>
            <w:vAlign w:val="center"/>
            <w:hideMark/>
          </w:tcPr>
          <w:p w14:paraId="2CC13CED" w14:textId="77777777" w:rsidR="00F70036" w:rsidRPr="00015477" w:rsidRDefault="00F70036" w:rsidP="00F70036">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0C4B14C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76A1255" w14:textId="77777777" w:rsidR="00F70036" w:rsidRPr="00015477" w:rsidRDefault="00F70036" w:rsidP="00F70036">
            <w:pPr>
              <w:spacing w:line="240" w:lineRule="auto"/>
              <w:jc w:val="right"/>
              <w:rPr>
                <w:i/>
                <w:iCs/>
                <w:sz w:val="12"/>
                <w:szCs w:val="12"/>
              </w:rPr>
            </w:pPr>
            <w:r w:rsidRPr="00015477">
              <w:rPr>
                <w:i/>
                <w:iCs/>
                <w:sz w:val="12"/>
                <w:szCs w:val="12"/>
              </w:rPr>
              <w:t>1 878</w:t>
            </w:r>
          </w:p>
        </w:tc>
        <w:tc>
          <w:tcPr>
            <w:tcW w:w="500" w:type="pct"/>
            <w:tcBorders>
              <w:top w:val="nil"/>
              <w:left w:val="nil"/>
              <w:bottom w:val="nil"/>
              <w:right w:val="nil"/>
            </w:tcBorders>
            <w:shd w:val="clear" w:color="auto" w:fill="auto"/>
            <w:noWrap/>
            <w:vAlign w:val="center"/>
            <w:hideMark/>
          </w:tcPr>
          <w:p w14:paraId="7B4E0524" w14:textId="77777777" w:rsidR="00F70036" w:rsidRPr="00015477" w:rsidRDefault="00F70036" w:rsidP="00F70036">
            <w:pPr>
              <w:spacing w:line="240" w:lineRule="auto"/>
              <w:jc w:val="right"/>
              <w:rPr>
                <w:i/>
                <w:iCs/>
                <w:sz w:val="12"/>
                <w:szCs w:val="12"/>
              </w:rPr>
            </w:pPr>
            <w:r w:rsidRPr="00015477">
              <w:rPr>
                <w:i/>
                <w:iCs/>
                <w:sz w:val="12"/>
                <w:szCs w:val="12"/>
              </w:rPr>
              <w:t>1 877,52</w:t>
            </w:r>
          </w:p>
        </w:tc>
        <w:tc>
          <w:tcPr>
            <w:tcW w:w="436" w:type="pct"/>
            <w:tcBorders>
              <w:top w:val="nil"/>
              <w:left w:val="nil"/>
              <w:bottom w:val="nil"/>
              <w:right w:val="nil"/>
            </w:tcBorders>
            <w:shd w:val="clear" w:color="auto" w:fill="auto"/>
            <w:noWrap/>
            <w:vAlign w:val="center"/>
            <w:hideMark/>
          </w:tcPr>
          <w:p w14:paraId="7B28341B"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46C605D5" w14:textId="77777777" w:rsidTr="00CE153C">
        <w:trPr>
          <w:trHeight w:val="85"/>
        </w:trPr>
        <w:tc>
          <w:tcPr>
            <w:tcW w:w="3081" w:type="pct"/>
            <w:tcBorders>
              <w:top w:val="nil"/>
              <w:left w:val="nil"/>
              <w:bottom w:val="nil"/>
              <w:right w:val="nil"/>
            </w:tcBorders>
            <w:shd w:val="clear" w:color="auto" w:fill="auto"/>
            <w:vAlign w:val="center"/>
            <w:hideMark/>
          </w:tcPr>
          <w:p w14:paraId="223E146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42A128C7"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BA63C1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5B805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566DF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A4763D3" w14:textId="77777777" w:rsidTr="00CE153C">
        <w:trPr>
          <w:trHeight w:val="85"/>
        </w:trPr>
        <w:tc>
          <w:tcPr>
            <w:tcW w:w="3081" w:type="pct"/>
            <w:tcBorders>
              <w:top w:val="nil"/>
              <w:left w:val="nil"/>
              <w:bottom w:val="nil"/>
              <w:right w:val="nil"/>
            </w:tcBorders>
            <w:shd w:val="clear" w:color="auto" w:fill="auto"/>
            <w:vAlign w:val="center"/>
            <w:hideMark/>
          </w:tcPr>
          <w:p w14:paraId="35DA9971"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85295</w:t>
            </w:r>
          </w:p>
        </w:tc>
        <w:tc>
          <w:tcPr>
            <w:tcW w:w="547" w:type="pct"/>
            <w:tcBorders>
              <w:top w:val="nil"/>
              <w:left w:val="nil"/>
              <w:bottom w:val="nil"/>
              <w:right w:val="nil"/>
            </w:tcBorders>
            <w:shd w:val="clear" w:color="auto" w:fill="auto"/>
            <w:noWrap/>
            <w:vAlign w:val="center"/>
            <w:hideMark/>
          </w:tcPr>
          <w:p w14:paraId="1E3D4E7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0F7A024" w14:textId="77777777" w:rsidR="00F70036" w:rsidRPr="00015477" w:rsidRDefault="00F70036" w:rsidP="00F70036">
            <w:pPr>
              <w:spacing w:line="240" w:lineRule="auto"/>
              <w:jc w:val="right"/>
              <w:rPr>
                <w:sz w:val="12"/>
                <w:szCs w:val="12"/>
              </w:rPr>
            </w:pPr>
            <w:r w:rsidRPr="00015477">
              <w:rPr>
                <w:sz w:val="12"/>
                <w:szCs w:val="12"/>
              </w:rPr>
              <w:t>1 878</w:t>
            </w:r>
          </w:p>
        </w:tc>
        <w:tc>
          <w:tcPr>
            <w:tcW w:w="500" w:type="pct"/>
            <w:tcBorders>
              <w:top w:val="nil"/>
              <w:left w:val="nil"/>
              <w:bottom w:val="nil"/>
              <w:right w:val="nil"/>
            </w:tcBorders>
            <w:shd w:val="clear" w:color="auto" w:fill="auto"/>
            <w:noWrap/>
            <w:vAlign w:val="center"/>
            <w:hideMark/>
          </w:tcPr>
          <w:p w14:paraId="26C7636A" w14:textId="77777777" w:rsidR="00F70036" w:rsidRPr="00015477" w:rsidRDefault="00F70036" w:rsidP="00F70036">
            <w:pPr>
              <w:spacing w:line="240" w:lineRule="auto"/>
              <w:jc w:val="right"/>
              <w:rPr>
                <w:sz w:val="12"/>
                <w:szCs w:val="12"/>
              </w:rPr>
            </w:pPr>
            <w:r w:rsidRPr="00015477">
              <w:rPr>
                <w:sz w:val="12"/>
                <w:szCs w:val="12"/>
              </w:rPr>
              <w:t>1 877,52</w:t>
            </w:r>
          </w:p>
        </w:tc>
        <w:tc>
          <w:tcPr>
            <w:tcW w:w="436" w:type="pct"/>
            <w:tcBorders>
              <w:top w:val="nil"/>
              <w:left w:val="nil"/>
              <w:bottom w:val="nil"/>
              <w:right w:val="nil"/>
            </w:tcBorders>
            <w:shd w:val="clear" w:color="auto" w:fill="auto"/>
            <w:noWrap/>
            <w:vAlign w:val="center"/>
            <w:hideMark/>
          </w:tcPr>
          <w:p w14:paraId="4A3DA748"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33FC9A17" w14:textId="77777777" w:rsidTr="00CE153C">
        <w:trPr>
          <w:trHeight w:val="85"/>
        </w:trPr>
        <w:tc>
          <w:tcPr>
            <w:tcW w:w="3081" w:type="pct"/>
            <w:tcBorders>
              <w:top w:val="nil"/>
              <w:left w:val="nil"/>
              <w:bottom w:val="nil"/>
              <w:right w:val="nil"/>
            </w:tcBorders>
            <w:shd w:val="clear" w:color="auto" w:fill="auto"/>
            <w:vAlign w:val="center"/>
            <w:hideMark/>
          </w:tcPr>
          <w:p w14:paraId="5FCD7A5B"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8DBD3B1"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5516F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5E467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EC2031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6E209C5" w14:textId="77777777" w:rsidTr="00CE153C">
        <w:trPr>
          <w:trHeight w:val="85"/>
        </w:trPr>
        <w:tc>
          <w:tcPr>
            <w:tcW w:w="3081" w:type="pct"/>
            <w:tcBorders>
              <w:top w:val="nil"/>
              <w:left w:val="nil"/>
              <w:bottom w:val="nil"/>
              <w:right w:val="nil"/>
            </w:tcBorders>
            <w:shd w:val="clear" w:color="auto" w:fill="auto"/>
            <w:vAlign w:val="center"/>
            <w:hideMark/>
          </w:tcPr>
          <w:p w14:paraId="7CB021F1"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C132698"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5BC5B6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60C460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E6734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2033272" w14:textId="77777777" w:rsidTr="00CE153C">
        <w:trPr>
          <w:trHeight w:val="85"/>
        </w:trPr>
        <w:tc>
          <w:tcPr>
            <w:tcW w:w="3081" w:type="pct"/>
            <w:tcBorders>
              <w:top w:val="nil"/>
              <w:left w:val="nil"/>
              <w:bottom w:val="nil"/>
              <w:right w:val="nil"/>
            </w:tcBorders>
            <w:shd w:val="clear" w:color="auto" w:fill="auto"/>
            <w:vAlign w:val="center"/>
            <w:hideMark/>
          </w:tcPr>
          <w:p w14:paraId="789D9844" w14:textId="77777777" w:rsidR="00F70036" w:rsidRPr="00015477" w:rsidRDefault="00F70036" w:rsidP="00F70036">
            <w:pPr>
              <w:spacing w:line="240" w:lineRule="auto"/>
              <w:rPr>
                <w:sz w:val="12"/>
                <w:szCs w:val="12"/>
              </w:rPr>
            </w:pPr>
            <w:r w:rsidRPr="00015477">
              <w:rPr>
                <w:sz w:val="12"/>
                <w:szCs w:val="12"/>
              </w:rPr>
              <w:t>refundacja podatku VAT dla niektórych odbiorców paliw gazowych w 2024 r. w związku z sytuacją na rynku gazu</w:t>
            </w:r>
          </w:p>
        </w:tc>
        <w:tc>
          <w:tcPr>
            <w:tcW w:w="547" w:type="pct"/>
            <w:tcBorders>
              <w:top w:val="nil"/>
              <w:left w:val="nil"/>
              <w:bottom w:val="nil"/>
              <w:right w:val="nil"/>
            </w:tcBorders>
            <w:shd w:val="clear" w:color="auto" w:fill="auto"/>
            <w:noWrap/>
            <w:vAlign w:val="center"/>
            <w:hideMark/>
          </w:tcPr>
          <w:p w14:paraId="50E7506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504683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1FF0C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6515D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E37964" w14:textId="77777777" w:rsidTr="00CE153C">
        <w:trPr>
          <w:trHeight w:val="85"/>
        </w:trPr>
        <w:tc>
          <w:tcPr>
            <w:tcW w:w="3081" w:type="pct"/>
            <w:tcBorders>
              <w:top w:val="nil"/>
              <w:left w:val="nil"/>
              <w:bottom w:val="nil"/>
              <w:right w:val="nil"/>
            </w:tcBorders>
            <w:shd w:val="clear" w:color="auto" w:fill="auto"/>
            <w:vAlign w:val="center"/>
            <w:hideMark/>
          </w:tcPr>
          <w:p w14:paraId="6FB2FD61"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0AF5465"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1457EB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21BB63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28F24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A42ADC" w14:textId="77777777" w:rsidTr="00CE153C">
        <w:trPr>
          <w:trHeight w:val="85"/>
        </w:trPr>
        <w:tc>
          <w:tcPr>
            <w:tcW w:w="3081" w:type="pct"/>
            <w:tcBorders>
              <w:top w:val="nil"/>
              <w:left w:val="nil"/>
              <w:bottom w:val="nil"/>
              <w:right w:val="nil"/>
            </w:tcBorders>
            <w:shd w:val="clear" w:color="auto" w:fill="auto"/>
            <w:vAlign w:val="center"/>
            <w:hideMark/>
          </w:tcPr>
          <w:p w14:paraId="36B4DBF4" w14:textId="77777777" w:rsidR="00F70036" w:rsidRPr="00015477" w:rsidRDefault="00F70036" w:rsidP="00F70036">
            <w:pPr>
              <w:spacing w:line="240" w:lineRule="auto"/>
              <w:jc w:val="both"/>
              <w:rPr>
                <w:sz w:val="12"/>
                <w:szCs w:val="12"/>
              </w:rPr>
            </w:pPr>
            <w:r w:rsidRPr="00015477">
              <w:rPr>
                <w:sz w:val="12"/>
                <w:szCs w:val="12"/>
              </w:rPr>
              <w:t>dodatek gazowy - średnia wartość zasiłku - 312,92 zł, liczba świadczeń - 6, liczba świadczeniobiorców - 1 osoba</w:t>
            </w:r>
          </w:p>
        </w:tc>
        <w:tc>
          <w:tcPr>
            <w:tcW w:w="547" w:type="pct"/>
            <w:tcBorders>
              <w:top w:val="nil"/>
              <w:left w:val="nil"/>
              <w:bottom w:val="nil"/>
              <w:right w:val="nil"/>
            </w:tcBorders>
            <w:shd w:val="clear" w:color="auto" w:fill="auto"/>
            <w:noWrap/>
            <w:vAlign w:val="center"/>
            <w:hideMark/>
          </w:tcPr>
          <w:p w14:paraId="5366E553"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D787825" w14:textId="77777777" w:rsidR="00F70036" w:rsidRPr="00015477" w:rsidRDefault="00F70036" w:rsidP="00F70036">
            <w:pPr>
              <w:spacing w:line="240" w:lineRule="auto"/>
              <w:jc w:val="right"/>
              <w:rPr>
                <w:sz w:val="12"/>
                <w:szCs w:val="12"/>
              </w:rPr>
            </w:pPr>
            <w:r w:rsidRPr="00015477">
              <w:rPr>
                <w:sz w:val="12"/>
                <w:szCs w:val="12"/>
              </w:rPr>
              <w:t>1 878</w:t>
            </w:r>
          </w:p>
        </w:tc>
        <w:tc>
          <w:tcPr>
            <w:tcW w:w="500" w:type="pct"/>
            <w:tcBorders>
              <w:top w:val="nil"/>
              <w:left w:val="nil"/>
              <w:bottom w:val="nil"/>
              <w:right w:val="nil"/>
            </w:tcBorders>
            <w:shd w:val="clear" w:color="auto" w:fill="auto"/>
            <w:noWrap/>
            <w:vAlign w:val="center"/>
            <w:hideMark/>
          </w:tcPr>
          <w:p w14:paraId="01A5F8DD" w14:textId="77777777" w:rsidR="00F70036" w:rsidRPr="00015477" w:rsidRDefault="00F70036" w:rsidP="00F70036">
            <w:pPr>
              <w:spacing w:line="240" w:lineRule="auto"/>
              <w:jc w:val="right"/>
              <w:rPr>
                <w:sz w:val="12"/>
                <w:szCs w:val="12"/>
              </w:rPr>
            </w:pPr>
            <w:r w:rsidRPr="00015477">
              <w:rPr>
                <w:sz w:val="12"/>
                <w:szCs w:val="12"/>
              </w:rPr>
              <w:t>1 877,52</w:t>
            </w:r>
          </w:p>
        </w:tc>
        <w:tc>
          <w:tcPr>
            <w:tcW w:w="436" w:type="pct"/>
            <w:tcBorders>
              <w:top w:val="nil"/>
              <w:left w:val="nil"/>
              <w:bottom w:val="nil"/>
              <w:right w:val="nil"/>
            </w:tcBorders>
            <w:shd w:val="clear" w:color="auto" w:fill="auto"/>
            <w:noWrap/>
            <w:vAlign w:val="center"/>
            <w:hideMark/>
          </w:tcPr>
          <w:p w14:paraId="5748EC75"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762D2585" w14:textId="77777777" w:rsidTr="00CE153C">
        <w:trPr>
          <w:trHeight w:val="85"/>
        </w:trPr>
        <w:tc>
          <w:tcPr>
            <w:tcW w:w="3081" w:type="pct"/>
            <w:tcBorders>
              <w:top w:val="nil"/>
              <w:left w:val="nil"/>
              <w:bottom w:val="nil"/>
              <w:right w:val="nil"/>
            </w:tcBorders>
            <w:shd w:val="clear" w:color="auto" w:fill="auto"/>
            <w:vAlign w:val="center"/>
            <w:hideMark/>
          </w:tcPr>
          <w:p w14:paraId="6C0CFD81"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96637EC"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7C2E8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11CA0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981733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26E69E9" w14:textId="77777777" w:rsidTr="00CE153C">
        <w:trPr>
          <w:trHeight w:val="85"/>
        </w:trPr>
        <w:tc>
          <w:tcPr>
            <w:tcW w:w="3081" w:type="pct"/>
            <w:tcBorders>
              <w:top w:val="nil"/>
              <w:left w:val="nil"/>
              <w:bottom w:val="nil"/>
              <w:right w:val="nil"/>
            </w:tcBorders>
            <w:shd w:val="clear" w:color="auto" w:fill="auto"/>
            <w:vAlign w:val="center"/>
            <w:hideMark/>
          </w:tcPr>
          <w:p w14:paraId="3D054FEF" w14:textId="77777777" w:rsidR="00F70036" w:rsidRPr="00015477" w:rsidRDefault="00F70036" w:rsidP="00F70036">
            <w:pPr>
              <w:spacing w:line="240" w:lineRule="auto"/>
              <w:jc w:val="both"/>
              <w:rPr>
                <w:sz w:val="12"/>
                <w:szCs w:val="12"/>
              </w:rPr>
            </w:pPr>
            <w:r w:rsidRPr="00015477">
              <w:rPr>
                <w:sz w:val="12"/>
                <w:szCs w:val="12"/>
              </w:rPr>
              <w:t>zadania zlecone</w:t>
            </w:r>
          </w:p>
        </w:tc>
        <w:tc>
          <w:tcPr>
            <w:tcW w:w="547" w:type="pct"/>
            <w:tcBorders>
              <w:top w:val="nil"/>
              <w:left w:val="nil"/>
              <w:bottom w:val="nil"/>
              <w:right w:val="nil"/>
            </w:tcBorders>
            <w:shd w:val="clear" w:color="auto" w:fill="auto"/>
            <w:noWrap/>
            <w:vAlign w:val="center"/>
            <w:hideMark/>
          </w:tcPr>
          <w:p w14:paraId="0FD85DF7"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A9993E9" w14:textId="77777777" w:rsidR="00F70036" w:rsidRPr="00015477" w:rsidRDefault="00F70036" w:rsidP="00F70036">
            <w:pPr>
              <w:spacing w:line="240" w:lineRule="auto"/>
              <w:jc w:val="right"/>
              <w:rPr>
                <w:sz w:val="12"/>
                <w:szCs w:val="12"/>
              </w:rPr>
            </w:pPr>
            <w:r w:rsidRPr="00015477">
              <w:rPr>
                <w:sz w:val="12"/>
                <w:szCs w:val="12"/>
              </w:rPr>
              <w:t>649 969</w:t>
            </w:r>
          </w:p>
        </w:tc>
        <w:tc>
          <w:tcPr>
            <w:tcW w:w="500" w:type="pct"/>
            <w:tcBorders>
              <w:top w:val="nil"/>
              <w:left w:val="nil"/>
              <w:bottom w:val="nil"/>
              <w:right w:val="nil"/>
            </w:tcBorders>
            <w:shd w:val="clear" w:color="auto" w:fill="auto"/>
            <w:noWrap/>
            <w:vAlign w:val="center"/>
            <w:hideMark/>
          </w:tcPr>
          <w:p w14:paraId="70CC40E9" w14:textId="77777777" w:rsidR="00F70036" w:rsidRPr="00015477" w:rsidRDefault="00F70036" w:rsidP="00F70036">
            <w:pPr>
              <w:spacing w:line="240" w:lineRule="auto"/>
              <w:jc w:val="right"/>
              <w:rPr>
                <w:sz w:val="12"/>
                <w:szCs w:val="12"/>
              </w:rPr>
            </w:pPr>
            <w:r w:rsidRPr="00015477">
              <w:rPr>
                <w:sz w:val="12"/>
                <w:szCs w:val="12"/>
              </w:rPr>
              <w:t>622 211,73</w:t>
            </w:r>
          </w:p>
        </w:tc>
        <w:tc>
          <w:tcPr>
            <w:tcW w:w="436" w:type="pct"/>
            <w:tcBorders>
              <w:top w:val="nil"/>
              <w:left w:val="nil"/>
              <w:bottom w:val="nil"/>
              <w:right w:val="nil"/>
            </w:tcBorders>
            <w:shd w:val="clear" w:color="auto" w:fill="auto"/>
            <w:noWrap/>
            <w:vAlign w:val="center"/>
            <w:hideMark/>
          </w:tcPr>
          <w:p w14:paraId="66E320CE" w14:textId="77777777" w:rsidR="00F70036" w:rsidRPr="00015477" w:rsidRDefault="00F70036" w:rsidP="00F70036">
            <w:pPr>
              <w:spacing w:line="240" w:lineRule="auto"/>
              <w:jc w:val="right"/>
              <w:rPr>
                <w:sz w:val="12"/>
                <w:szCs w:val="12"/>
              </w:rPr>
            </w:pPr>
            <w:r w:rsidRPr="00015477">
              <w:rPr>
                <w:sz w:val="12"/>
                <w:szCs w:val="12"/>
              </w:rPr>
              <w:t>95,7%</w:t>
            </w:r>
          </w:p>
        </w:tc>
      </w:tr>
      <w:tr w:rsidR="00F70036" w:rsidRPr="00015477" w14:paraId="469E5CF6" w14:textId="77777777" w:rsidTr="00CE153C">
        <w:trPr>
          <w:trHeight w:val="85"/>
        </w:trPr>
        <w:tc>
          <w:tcPr>
            <w:tcW w:w="3081" w:type="pct"/>
            <w:tcBorders>
              <w:top w:val="nil"/>
              <w:left w:val="nil"/>
              <w:bottom w:val="nil"/>
              <w:right w:val="nil"/>
            </w:tcBorders>
            <w:shd w:val="clear" w:color="auto" w:fill="auto"/>
            <w:vAlign w:val="center"/>
            <w:hideMark/>
          </w:tcPr>
          <w:p w14:paraId="50E1D8C6"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3460890"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C32D9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B9CDC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194CA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4E0CFEA" w14:textId="77777777" w:rsidTr="00CE153C">
        <w:trPr>
          <w:trHeight w:val="85"/>
        </w:trPr>
        <w:tc>
          <w:tcPr>
            <w:tcW w:w="3081" w:type="pct"/>
            <w:tcBorders>
              <w:top w:val="nil"/>
              <w:left w:val="nil"/>
              <w:bottom w:val="nil"/>
              <w:right w:val="nil"/>
            </w:tcBorders>
            <w:shd w:val="clear" w:color="auto" w:fill="auto"/>
            <w:vAlign w:val="center"/>
            <w:hideMark/>
          </w:tcPr>
          <w:p w14:paraId="44612F58"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5F6224F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533154C6" w14:textId="77777777" w:rsidR="00F70036" w:rsidRPr="00015477" w:rsidRDefault="00F70036" w:rsidP="00F70036">
            <w:pPr>
              <w:spacing w:line="240" w:lineRule="auto"/>
              <w:jc w:val="right"/>
              <w:rPr>
                <w:i/>
                <w:iCs/>
                <w:sz w:val="12"/>
                <w:szCs w:val="12"/>
              </w:rPr>
            </w:pPr>
            <w:r w:rsidRPr="00015477">
              <w:rPr>
                <w:i/>
                <w:iCs/>
                <w:sz w:val="12"/>
                <w:szCs w:val="12"/>
              </w:rPr>
              <w:t>649 969</w:t>
            </w:r>
          </w:p>
        </w:tc>
        <w:tc>
          <w:tcPr>
            <w:tcW w:w="500" w:type="pct"/>
            <w:tcBorders>
              <w:top w:val="nil"/>
              <w:left w:val="nil"/>
              <w:bottom w:val="nil"/>
              <w:right w:val="nil"/>
            </w:tcBorders>
            <w:shd w:val="clear" w:color="auto" w:fill="auto"/>
            <w:noWrap/>
            <w:vAlign w:val="center"/>
            <w:hideMark/>
          </w:tcPr>
          <w:p w14:paraId="268E147C" w14:textId="77777777" w:rsidR="00F70036" w:rsidRPr="00015477" w:rsidRDefault="00F70036" w:rsidP="00F70036">
            <w:pPr>
              <w:spacing w:line="240" w:lineRule="auto"/>
              <w:jc w:val="right"/>
              <w:rPr>
                <w:i/>
                <w:iCs/>
                <w:sz w:val="12"/>
                <w:szCs w:val="12"/>
              </w:rPr>
            </w:pPr>
            <w:r w:rsidRPr="00015477">
              <w:rPr>
                <w:i/>
                <w:iCs/>
                <w:sz w:val="12"/>
                <w:szCs w:val="12"/>
              </w:rPr>
              <w:t>622 211,73</w:t>
            </w:r>
          </w:p>
        </w:tc>
        <w:tc>
          <w:tcPr>
            <w:tcW w:w="436" w:type="pct"/>
            <w:tcBorders>
              <w:top w:val="nil"/>
              <w:left w:val="nil"/>
              <w:bottom w:val="nil"/>
              <w:right w:val="nil"/>
            </w:tcBorders>
            <w:shd w:val="clear" w:color="auto" w:fill="auto"/>
            <w:noWrap/>
            <w:vAlign w:val="center"/>
            <w:hideMark/>
          </w:tcPr>
          <w:p w14:paraId="33B4A9BF" w14:textId="77777777" w:rsidR="00F70036" w:rsidRPr="00015477" w:rsidRDefault="00F70036" w:rsidP="00F70036">
            <w:pPr>
              <w:spacing w:line="240" w:lineRule="auto"/>
              <w:jc w:val="right"/>
              <w:rPr>
                <w:i/>
                <w:iCs/>
                <w:sz w:val="12"/>
                <w:szCs w:val="12"/>
              </w:rPr>
            </w:pPr>
            <w:r w:rsidRPr="00015477">
              <w:rPr>
                <w:i/>
                <w:iCs/>
                <w:sz w:val="12"/>
                <w:szCs w:val="12"/>
              </w:rPr>
              <w:t>95,7%</w:t>
            </w:r>
          </w:p>
        </w:tc>
      </w:tr>
      <w:tr w:rsidR="00F70036" w:rsidRPr="00015477" w14:paraId="61FE7E68" w14:textId="77777777" w:rsidTr="00CE153C">
        <w:trPr>
          <w:trHeight w:val="85"/>
        </w:trPr>
        <w:tc>
          <w:tcPr>
            <w:tcW w:w="3081" w:type="pct"/>
            <w:tcBorders>
              <w:top w:val="nil"/>
              <w:left w:val="nil"/>
              <w:bottom w:val="nil"/>
              <w:right w:val="nil"/>
            </w:tcBorders>
            <w:shd w:val="clear" w:color="auto" w:fill="auto"/>
            <w:vAlign w:val="center"/>
            <w:hideMark/>
          </w:tcPr>
          <w:p w14:paraId="2F952172"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730D94D"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0D0C0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92629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DC5D9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FCEEDF1" w14:textId="77777777" w:rsidTr="00CE153C">
        <w:trPr>
          <w:trHeight w:val="85"/>
        </w:trPr>
        <w:tc>
          <w:tcPr>
            <w:tcW w:w="3081" w:type="pct"/>
            <w:tcBorders>
              <w:top w:val="nil"/>
              <w:left w:val="nil"/>
              <w:bottom w:val="nil"/>
              <w:right w:val="nil"/>
            </w:tcBorders>
            <w:shd w:val="clear" w:color="auto" w:fill="auto"/>
            <w:vAlign w:val="center"/>
            <w:hideMark/>
          </w:tcPr>
          <w:p w14:paraId="7B4449D9"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85215</w:t>
            </w:r>
          </w:p>
        </w:tc>
        <w:tc>
          <w:tcPr>
            <w:tcW w:w="547" w:type="pct"/>
            <w:tcBorders>
              <w:top w:val="nil"/>
              <w:left w:val="nil"/>
              <w:bottom w:val="nil"/>
              <w:right w:val="nil"/>
            </w:tcBorders>
            <w:shd w:val="clear" w:color="auto" w:fill="auto"/>
            <w:vAlign w:val="center"/>
            <w:hideMark/>
          </w:tcPr>
          <w:p w14:paraId="05D20385"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4DDB831" w14:textId="77777777" w:rsidR="00F70036" w:rsidRPr="00015477" w:rsidRDefault="00F70036" w:rsidP="00F70036">
            <w:pPr>
              <w:spacing w:line="240" w:lineRule="auto"/>
              <w:jc w:val="right"/>
              <w:rPr>
                <w:i/>
                <w:iCs/>
                <w:sz w:val="12"/>
                <w:szCs w:val="12"/>
              </w:rPr>
            </w:pPr>
            <w:r w:rsidRPr="00015477">
              <w:rPr>
                <w:i/>
                <w:iCs/>
                <w:sz w:val="12"/>
                <w:szCs w:val="12"/>
              </w:rPr>
              <w:t>451 300</w:t>
            </w:r>
          </w:p>
        </w:tc>
        <w:tc>
          <w:tcPr>
            <w:tcW w:w="500" w:type="pct"/>
            <w:tcBorders>
              <w:top w:val="nil"/>
              <w:left w:val="nil"/>
              <w:bottom w:val="nil"/>
              <w:right w:val="nil"/>
            </w:tcBorders>
            <w:shd w:val="clear" w:color="auto" w:fill="auto"/>
            <w:noWrap/>
            <w:vAlign w:val="center"/>
            <w:hideMark/>
          </w:tcPr>
          <w:p w14:paraId="28F01674" w14:textId="77777777" w:rsidR="00F70036" w:rsidRPr="00015477" w:rsidRDefault="00F70036" w:rsidP="00F70036">
            <w:pPr>
              <w:spacing w:line="240" w:lineRule="auto"/>
              <w:jc w:val="right"/>
              <w:rPr>
                <w:i/>
                <w:iCs/>
                <w:sz w:val="12"/>
                <w:szCs w:val="12"/>
              </w:rPr>
            </w:pPr>
            <w:r w:rsidRPr="00015477">
              <w:rPr>
                <w:i/>
                <w:iCs/>
                <w:sz w:val="12"/>
                <w:szCs w:val="12"/>
              </w:rPr>
              <w:t>423 543,65</w:t>
            </w:r>
          </w:p>
        </w:tc>
        <w:tc>
          <w:tcPr>
            <w:tcW w:w="436" w:type="pct"/>
            <w:tcBorders>
              <w:top w:val="nil"/>
              <w:left w:val="nil"/>
              <w:bottom w:val="nil"/>
              <w:right w:val="nil"/>
            </w:tcBorders>
            <w:shd w:val="clear" w:color="auto" w:fill="auto"/>
            <w:noWrap/>
            <w:vAlign w:val="center"/>
            <w:hideMark/>
          </w:tcPr>
          <w:p w14:paraId="1D9A3423" w14:textId="77777777" w:rsidR="00F70036" w:rsidRPr="00015477" w:rsidRDefault="00F70036" w:rsidP="00F70036">
            <w:pPr>
              <w:spacing w:line="240" w:lineRule="auto"/>
              <w:jc w:val="right"/>
              <w:rPr>
                <w:i/>
                <w:iCs/>
                <w:sz w:val="12"/>
                <w:szCs w:val="12"/>
              </w:rPr>
            </w:pPr>
            <w:r w:rsidRPr="00015477">
              <w:rPr>
                <w:i/>
                <w:iCs/>
                <w:sz w:val="12"/>
                <w:szCs w:val="12"/>
              </w:rPr>
              <w:t>93,8%</w:t>
            </w:r>
          </w:p>
        </w:tc>
      </w:tr>
      <w:tr w:rsidR="00F70036" w:rsidRPr="00015477" w14:paraId="75D6D10B" w14:textId="77777777" w:rsidTr="00CE153C">
        <w:trPr>
          <w:trHeight w:val="85"/>
        </w:trPr>
        <w:tc>
          <w:tcPr>
            <w:tcW w:w="3081" w:type="pct"/>
            <w:tcBorders>
              <w:top w:val="nil"/>
              <w:left w:val="nil"/>
              <w:bottom w:val="nil"/>
              <w:right w:val="nil"/>
            </w:tcBorders>
            <w:shd w:val="clear" w:color="auto" w:fill="auto"/>
            <w:vAlign w:val="center"/>
            <w:hideMark/>
          </w:tcPr>
          <w:p w14:paraId="008B1E7B"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741D05A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87002D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299F4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D0A1A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543381D" w14:textId="77777777" w:rsidTr="00CE153C">
        <w:trPr>
          <w:trHeight w:val="85"/>
        </w:trPr>
        <w:tc>
          <w:tcPr>
            <w:tcW w:w="3081" w:type="pct"/>
            <w:tcBorders>
              <w:top w:val="nil"/>
              <w:left w:val="nil"/>
              <w:bottom w:val="nil"/>
              <w:right w:val="nil"/>
            </w:tcBorders>
            <w:shd w:val="clear" w:color="auto" w:fill="auto"/>
            <w:vAlign w:val="center"/>
            <w:hideMark/>
          </w:tcPr>
          <w:p w14:paraId="4D1E8E7A" w14:textId="77777777" w:rsidR="00F70036" w:rsidRPr="00015477" w:rsidRDefault="00F70036" w:rsidP="00F70036">
            <w:pPr>
              <w:spacing w:line="240" w:lineRule="auto"/>
              <w:rPr>
                <w:i/>
                <w:iCs/>
                <w:sz w:val="12"/>
                <w:szCs w:val="12"/>
                <w:u w:val="single"/>
              </w:rPr>
            </w:pPr>
            <w:r w:rsidRPr="00015477">
              <w:rPr>
                <w:i/>
                <w:iCs/>
                <w:sz w:val="12"/>
                <w:szCs w:val="12"/>
                <w:u w:val="single"/>
              </w:rPr>
              <w:lastRenderedPageBreak/>
              <w:t>Kalkulacja:</w:t>
            </w:r>
          </w:p>
        </w:tc>
        <w:tc>
          <w:tcPr>
            <w:tcW w:w="547" w:type="pct"/>
            <w:tcBorders>
              <w:top w:val="nil"/>
              <w:left w:val="nil"/>
              <w:bottom w:val="nil"/>
              <w:right w:val="nil"/>
            </w:tcBorders>
            <w:shd w:val="clear" w:color="auto" w:fill="auto"/>
            <w:vAlign w:val="center"/>
            <w:hideMark/>
          </w:tcPr>
          <w:p w14:paraId="284CC55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43BB7C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0736D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CF001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18EEFBC" w14:textId="77777777" w:rsidTr="00CE153C">
        <w:trPr>
          <w:trHeight w:val="85"/>
        </w:trPr>
        <w:tc>
          <w:tcPr>
            <w:tcW w:w="3081" w:type="pct"/>
            <w:tcBorders>
              <w:top w:val="nil"/>
              <w:left w:val="nil"/>
              <w:bottom w:val="nil"/>
              <w:right w:val="nil"/>
            </w:tcBorders>
            <w:shd w:val="clear" w:color="auto" w:fill="auto"/>
            <w:vAlign w:val="center"/>
            <w:hideMark/>
          </w:tcPr>
          <w:p w14:paraId="5ECC8E7E" w14:textId="77777777" w:rsidR="00F70036" w:rsidRPr="00015477" w:rsidRDefault="00F70036" w:rsidP="00F70036">
            <w:pPr>
              <w:spacing w:line="240" w:lineRule="auto"/>
              <w:jc w:val="both"/>
              <w:rPr>
                <w:sz w:val="12"/>
                <w:szCs w:val="12"/>
              </w:rPr>
            </w:pPr>
            <w:r w:rsidRPr="00015477">
              <w:rPr>
                <w:sz w:val="12"/>
                <w:szCs w:val="12"/>
              </w:rPr>
              <w:t>wypłata bonu energetycznego</w:t>
            </w:r>
          </w:p>
        </w:tc>
        <w:tc>
          <w:tcPr>
            <w:tcW w:w="547" w:type="pct"/>
            <w:tcBorders>
              <w:top w:val="nil"/>
              <w:left w:val="nil"/>
              <w:bottom w:val="nil"/>
              <w:right w:val="nil"/>
            </w:tcBorders>
            <w:shd w:val="clear" w:color="auto" w:fill="auto"/>
            <w:noWrap/>
            <w:vAlign w:val="center"/>
            <w:hideMark/>
          </w:tcPr>
          <w:p w14:paraId="68836F6F"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556D23D" w14:textId="77777777" w:rsidR="00F70036" w:rsidRPr="00015477" w:rsidRDefault="00F70036" w:rsidP="00F70036">
            <w:pPr>
              <w:spacing w:line="240" w:lineRule="auto"/>
              <w:jc w:val="right"/>
              <w:rPr>
                <w:sz w:val="12"/>
                <w:szCs w:val="12"/>
              </w:rPr>
            </w:pPr>
            <w:r w:rsidRPr="00015477">
              <w:rPr>
                <w:sz w:val="12"/>
                <w:szCs w:val="12"/>
              </w:rPr>
              <w:t>451 300</w:t>
            </w:r>
          </w:p>
        </w:tc>
        <w:tc>
          <w:tcPr>
            <w:tcW w:w="500" w:type="pct"/>
            <w:tcBorders>
              <w:top w:val="nil"/>
              <w:left w:val="nil"/>
              <w:bottom w:val="nil"/>
              <w:right w:val="nil"/>
            </w:tcBorders>
            <w:shd w:val="clear" w:color="auto" w:fill="auto"/>
            <w:noWrap/>
            <w:vAlign w:val="center"/>
            <w:hideMark/>
          </w:tcPr>
          <w:p w14:paraId="3ECC2AA1" w14:textId="77777777" w:rsidR="00F70036" w:rsidRPr="00015477" w:rsidRDefault="00F70036" w:rsidP="00F70036">
            <w:pPr>
              <w:spacing w:line="240" w:lineRule="auto"/>
              <w:jc w:val="right"/>
              <w:rPr>
                <w:sz w:val="12"/>
                <w:szCs w:val="12"/>
              </w:rPr>
            </w:pPr>
            <w:r w:rsidRPr="00015477">
              <w:rPr>
                <w:sz w:val="12"/>
                <w:szCs w:val="12"/>
              </w:rPr>
              <w:t>423 543,65</w:t>
            </w:r>
          </w:p>
        </w:tc>
        <w:tc>
          <w:tcPr>
            <w:tcW w:w="436" w:type="pct"/>
            <w:tcBorders>
              <w:top w:val="nil"/>
              <w:left w:val="nil"/>
              <w:bottom w:val="nil"/>
              <w:right w:val="nil"/>
            </w:tcBorders>
            <w:shd w:val="clear" w:color="auto" w:fill="auto"/>
            <w:noWrap/>
            <w:vAlign w:val="center"/>
            <w:hideMark/>
          </w:tcPr>
          <w:p w14:paraId="398C2C5E" w14:textId="77777777" w:rsidR="00F70036" w:rsidRPr="00015477" w:rsidRDefault="00F70036" w:rsidP="00F70036">
            <w:pPr>
              <w:spacing w:line="240" w:lineRule="auto"/>
              <w:jc w:val="right"/>
              <w:rPr>
                <w:i/>
                <w:iCs/>
                <w:sz w:val="12"/>
                <w:szCs w:val="12"/>
              </w:rPr>
            </w:pPr>
            <w:r w:rsidRPr="00015477">
              <w:rPr>
                <w:i/>
                <w:iCs/>
                <w:sz w:val="12"/>
                <w:szCs w:val="12"/>
              </w:rPr>
              <w:t>93,8%</w:t>
            </w:r>
          </w:p>
        </w:tc>
      </w:tr>
      <w:tr w:rsidR="00F70036" w:rsidRPr="00015477" w14:paraId="7496E5C4" w14:textId="77777777" w:rsidTr="00CE153C">
        <w:trPr>
          <w:trHeight w:val="85"/>
        </w:trPr>
        <w:tc>
          <w:tcPr>
            <w:tcW w:w="3081" w:type="pct"/>
            <w:tcBorders>
              <w:top w:val="nil"/>
              <w:left w:val="nil"/>
              <w:bottom w:val="nil"/>
              <w:right w:val="nil"/>
            </w:tcBorders>
            <w:shd w:val="clear" w:color="auto" w:fill="auto"/>
            <w:vAlign w:val="center"/>
            <w:hideMark/>
          </w:tcPr>
          <w:p w14:paraId="738FD41D"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6FC94E0D"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C429C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82B3A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32955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D62486D" w14:textId="77777777" w:rsidTr="00CE153C">
        <w:trPr>
          <w:trHeight w:val="85"/>
        </w:trPr>
        <w:tc>
          <w:tcPr>
            <w:tcW w:w="3081" w:type="pct"/>
            <w:tcBorders>
              <w:top w:val="nil"/>
              <w:left w:val="nil"/>
              <w:bottom w:val="nil"/>
              <w:right w:val="nil"/>
            </w:tcBorders>
            <w:shd w:val="clear" w:color="auto" w:fill="auto"/>
            <w:vAlign w:val="center"/>
            <w:hideMark/>
          </w:tcPr>
          <w:p w14:paraId="5BF989E3" w14:textId="77777777" w:rsidR="00F70036" w:rsidRPr="00015477" w:rsidRDefault="00F70036" w:rsidP="00F70036">
            <w:pPr>
              <w:spacing w:line="240" w:lineRule="auto"/>
              <w:jc w:val="both"/>
              <w:rPr>
                <w:sz w:val="12"/>
                <w:szCs w:val="12"/>
              </w:rPr>
            </w:pPr>
            <w:r w:rsidRPr="00015477">
              <w:rPr>
                <w:sz w:val="12"/>
                <w:szCs w:val="12"/>
              </w:rPr>
              <w:t xml:space="preserve">bon energetyczny - średnia wartość zasiłku - 346,88 zł, liczba świadczeń - 1.221, liczba świadczeniobiorców - 1.221 osób </w:t>
            </w:r>
          </w:p>
        </w:tc>
        <w:tc>
          <w:tcPr>
            <w:tcW w:w="547" w:type="pct"/>
            <w:tcBorders>
              <w:top w:val="nil"/>
              <w:left w:val="nil"/>
              <w:bottom w:val="nil"/>
              <w:right w:val="nil"/>
            </w:tcBorders>
            <w:shd w:val="clear" w:color="auto" w:fill="auto"/>
            <w:noWrap/>
            <w:vAlign w:val="center"/>
            <w:hideMark/>
          </w:tcPr>
          <w:p w14:paraId="0F2BA2B5"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180DBA0C" w14:textId="77777777" w:rsidR="00F70036" w:rsidRPr="00015477" w:rsidRDefault="00F70036" w:rsidP="00F70036">
            <w:pPr>
              <w:spacing w:line="240" w:lineRule="auto"/>
              <w:jc w:val="right"/>
              <w:rPr>
                <w:sz w:val="12"/>
                <w:szCs w:val="12"/>
              </w:rPr>
            </w:pPr>
            <w:r w:rsidRPr="00015477">
              <w:rPr>
                <w:sz w:val="12"/>
                <w:szCs w:val="12"/>
              </w:rPr>
              <w:t>451 300</w:t>
            </w:r>
          </w:p>
        </w:tc>
        <w:tc>
          <w:tcPr>
            <w:tcW w:w="500" w:type="pct"/>
            <w:tcBorders>
              <w:top w:val="nil"/>
              <w:left w:val="nil"/>
              <w:bottom w:val="nil"/>
              <w:right w:val="nil"/>
            </w:tcBorders>
            <w:shd w:val="clear" w:color="auto" w:fill="auto"/>
            <w:noWrap/>
            <w:vAlign w:val="center"/>
            <w:hideMark/>
          </w:tcPr>
          <w:p w14:paraId="61A70BFD" w14:textId="77777777" w:rsidR="00F70036" w:rsidRPr="00015477" w:rsidRDefault="00F70036" w:rsidP="00F70036">
            <w:pPr>
              <w:spacing w:line="240" w:lineRule="auto"/>
              <w:jc w:val="right"/>
              <w:rPr>
                <w:sz w:val="12"/>
                <w:szCs w:val="12"/>
              </w:rPr>
            </w:pPr>
            <w:r w:rsidRPr="00015477">
              <w:rPr>
                <w:sz w:val="12"/>
                <w:szCs w:val="12"/>
              </w:rPr>
              <w:t>423 543,65</w:t>
            </w:r>
          </w:p>
        </w:tc>
        <w:tc>
          <w:tcPr>
            <w:tcW w:w="436" w:type="pct"/>
            <w:tcBorders>
              <w:top w:val="nil"/>
              <w:left w:val="nil"/>
              <w:bottom w:val="nil"/>
              <w:right w:val="nil"/>
            </w:tcBorders>
            <w:shd w:val="clear" w:color="auto" w:fill="auto"/>
            <w:noWrap/>
            <w:vAlign w:val="center"/>
            <w:hideMark/>
          </w:tcPr>
          <w:p w14:paraId="6083DA80" w14:textId="77777777" w:rsidR="00F70036" w:rsidRPr="00015477" w:rsidRDefault="00F70036" w:rsidP="00F70036">
            <w:pPr>
              <w:spacing w:line="240" w:lineRule="auto"/>
              <w:jc w:val="right"/>
              <w:rPr>
                <w:sz w:val="12"/>
                <w:szCs w:val="12"/>
              </w:rPr>
            </w:pPr>
            <w:r w:rsidRPr="00015477">
              <w:rPr>
                <w:sz w:val="12"/>
                <w:szCs w:val="12"/>
              </w:rPr>
              <w:t>93,8%</w:t>
            </w:r>
          </w:p>
        </w:tc>
      </w:tr>
      <w:tr w:rsidR="00F70036" w:rsidRPr="00015477" w14:paraId="038DD7FD" w14:textId="77777777" w:rsidTr="00CE153C">
        <w:trPr>
          <w:trHeight w:val="85"/>
        </w:trPr>
        <w:tc>
          <w:tcPr>
            <w:tcW w:w="3081" w:type="pct"/>
            <w:tcBorders>
              <w:top w:val="nil"/>
              <w:left w:val="nil"/>
              <w:bottom w:val="nil"/>
              <w:right w:val="nil"/>
            </w:tcBorders>
            <w:shd w:val="clear" w:color="auto" w:fill="auto"/>
            <w:vAlign w:val="center"/>
            <w:hideMark/>
          </w:tcPr>
          <w:p w14:paraId="7E8154F6"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2A559A1"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6C3D7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7FF9F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A567D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3649749" w14:textId="77777777" w:rsidTr="00CE153C">
        <w:trPr>
          <w:trHeight w:val="85"/>
        </w:trPr>
        <w:tc>
          <w:tcPr>
            <w:tcW w:w="3081" w:type="pct"/>
            <w:tcBorders>
              <w:top w:val="nil"/>
              <w:left w:val="nil"/>
              <w:bottom w:val="nil"/>
              <w:right w:val="nil"/>
            </w:tcBorders>
            <w:shd w:val="clear" w:color="auto" w:fill="auto"/>
            <w:vAlign w:val="center"/>
            <w:hideMark/>
          </w:tcPr>
          <w:p w14:paraId="73A3A474"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85295</w:t>
            </w:r>
          </w:p>
        </w:tc>
        <w:tc>
          <w:tcPr>
            <w:tcW w:w="547" w:type="pct"/>
            <w:tcBorders>
              <w:top w:val="nil"/>
              <w:left w:val="nil"/>
              <w:bottom w:val="nil"/>
              <w:right w:val="nil"/>
            </w:tcBorders>
            <w:shd w:val="clear" w:color="auto" w:fill="auto"/>
            <w:vAlign w:val="center"/>
            <w:hideMark/>
          </w:tcPr>
          <w:p w14:paraId="67E8E20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C3462AF" w14:textId="77777777" w:rsidR="00F70036" w:rsidRPr="00015477" w:rsidRDefault="00F70036" w:rsidP="00F70036">
            <w:pPr>
              <w:spacing w:line="240" w:lineRule="auto"/>
              <w:jc w:val="right"/>
              <w:rPr>
                <w:i/>
                <w:iCs/>
                <w:sz w:val="12"/>
                <w:szCs w:val="12"/>
              </w:rPr>
            </w:pPr>
            <w:r w:rsidRPr="00015477">
              <w:rPr>
                <w:i/>
                <w:iCs/>
                <w:sz w:val="12"/>
                <w:szCs w:val="12"/>
              </w:rPr>
              <w:t>198 669</w:t>
            </w:r>
          </w:p>
        </w:tc>
        <w:tc>
          <w:tcPr>
            <w:tcW w:w="500" w:type="pct"/>
            <w:tcBorders>
              <w:top w:val="nil"/>
              <w:left w:val="nil"/>
              <w:bottom w:val="nil"/>
              <w:right w:val="nil"/>
            </w:tcBorders>
            <w:shd w:val="clear" w:color="auto" w:fill="auto"/>
            <w:noWrap/>
            <w:vAlign w:val="center"/>
            <w:hideMark/>
          </w:tcPr>
          <w:p w14:paraId="30BAD799" w14:textId="77777777" w:rsidR="00F70036" w:rsidRPr="00015477" w:rsidRDefault="00F70036" w:rsidP="00F70036">
            <w:pPr>
              <w:spacing w:line="240" w:lineRule="auto"/>
              <w:jc w:val="right"/>
              <w:rPr>
                <w:i/>
                <w:iCs/>
                <w:sz w:val="12"/>
                <w:szCs w:val="12"/>
              </w:rPr>
            </w:pPr>
            <w:r w:rsidRPr="00015477">
              <w:rPr>
                <w:i/>
                <w:iCs/>
                <w:sz w:val="12"/>
                <w:szCs w:val="12"/>
              </w:rPr>
              <w:t>198 668,08</w:t>
            </w:r>
          </w:p>
        </w:tc>
        <w:tc>
          <w:tcPr>
            <w:tcW w:w="436" w:type="pct"/>
            <w:tcBorders>
              <w:top w:val="nil"/>
              <w:left w:val="nil"/>
              <w:bottom w:val="nil"/>
              <w:right w:val="nil"/>
            </w:tcBorders>
            <w:shd w:val="clear" w:color="auto" w:fill="auto"/>
            <w:noWrap/>
            <w:vAlign w:val="center"/>
            <w:hideMark/>
          </w:tcPr>
          <w:p w14:paraId="0AEDE486"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4E506801" w14:textId="77777777" w:rsidTr="00CE153C">
        <w:trPr>
          <w:trHeight w:val="85"/>
        </w:trPr>
        <w:tc>
          <w:tcPr>
            <w:tcW w:w="3081" w:type="pct"/>
            <w:tcBorders>
              <w:top w:val="nil"/>
              <w:left w:val="nil"/>
              <w:bottom w:val="nil"/>
              <w:right w:val="nil"/>
            </w:tcBorders>
            <w:shd w:val="clear" w:color="auto" w:fill="auto"/>
            <w:vAlign w:val="center"/>
            <w:hideMark/>
          </w:tcPr>
          <w:p w14:paraId="250CA49C"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7113CD6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FBB2B3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75347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69C8F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D38568E" w14:textId="77777777" w:rsidTr="00CE153C">
        <w:trPr>
          <w:trHeight w:val="85"/>
        </w:trPr>
        <w:tc>
          <w:tcPr>
            <w:tcW w:w="3081" w:type="pct"/>
            <w:tcBorders>
              <w:top w:val="nil"/>
              <w:left w:val="nil"/>
              <w:bottom w:val="nil"/>
              <w:right w:val="nil"/>
            </w:tcBorders>
            <w:shd w:val="clear" w:color="auto" w:fill="auto"/>
            <w:vAlign w:val="center"/>
            <w:hideMark/>
          </w:tcPr>
          <w:p w14:paraId="7DB2BCE2"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4D05381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5C45AC4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EF55D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BE0E53"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7123498" w14:textId="77777777" w:rsidTr="00CE153C">
        <w:trPr>
          <w:trHeight w:val="85"/>
        </w:trPr>
        <w:tc>
          <w:tcPr>
            <w:tcW w:w="3081" w:type="pct"/>
            <w:tcBorders>
              <w:top w:val="nil"/>
              <w:left w:val="nil"/>
              <w:bottom w:val="nil"/>
              <w:right w:val="nil"/>
            </w:tcBorders>
            <w:shd w:val="clear" w:color="auto" w:fill="auto"/>
            <w:vAlign w:val="center"/>
            <w:hideMark/>
          </w:tcPr>
          <w:p w14:paraId="155D353E" w14:textId="77777777" w:rsidR="00F70036" w:rsidRPr="00015477" w:rsidRDefault="00F70036" w:rsidP="00F70036">
            <w:pPr>
              <w:spacing w:line="240" w:lineRule="auto"/>
              <w:jc w:val="both"/>
              <w:rPr>
                <w:sz w:val="12"/>
                <w:szCs w:val="12"/>
              </w:rPr>
            </w:pPr>
            <w:r w:rsidRPr="00015477">
              <w:rPr>
                <w:sz w:val="12"/>
                <w:szCs w:val="12"/>
              </w:rPr>
              <w:t>wypłata dodatków osłonowych</w:t>
            </w:r>
          </w:p>
        </w:tc>
        <w:tc>
          <w:tcPr>
            <w:tcW w:w="547" w:type="pct"/>
            <w:tcBorders>
              <w:top w:val="nil"/>
              <w:left w:val="nil"/>
              <w:bottom w:val="nil"/>
              <w:right w:val="nil"/>
            </w:tcBorders>
            <w:shd w:val="clear" w:color="auto" w:fill="auto"/>
            <w:noWrap/>
            <w:vAlign w:val="center"/>
            <w:hideMark/>
          </w:tcPr>
          <w:p w14:paraId="33D05315"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5A101203" w14:textId="77777777" w:rsidR="00F70036" w:rsidRPr="00015477" w:rsidRDefault="00F70036" w:rsidP="00F70036">
            <w:pPr>
              <w:spacing w:line="240" w:lineRule="auto"/>
              <w:jc w:val="right"/>
              <w:rPr>
                <w:sz w:val="12"/>
                <w:szCs w:val="12"/>
              </w:rPr>
            </w:pPr>
            <w:r w:rsidRPr="00015477">
              <w:rPr>
                <w:sz w:val="12"/>
                <w:szCs w:val="12"/>
              </w:rPr>
              <w:t>198 669</w:t>
            </w:r>
          </w:p>
        </w:tc>
        <w:tc>
          <w:tcPr>
            <w:tcW w:w="500" w:type="pct"/>
            <w:tcBorders>
              <w:top w:val="nil"/>
              <w:left w:val="nil"/>
              <w:bottom w:val="nil"/>
              <w:right w:val="nil"/>
            </w:tcBorders>
            <w:shd w:val="clear" w:color="auto" w:fill="auto"/>
            <w:noWrap/>
            <w:vAlign w:val="center"/>
            <w:hideMark/>
          </w:tcPr>
          <w:p w14:paraId="358FDE93" w14:textId="77777777" w:rsidR="00F70036" w:rsidRPr="00015477" w:rsidRDefault="00F70036" w:rsidP="00F70036">
            <w:pPr>
              <w:spacing w:line="240" w:lineRule="auto"/>
              <w:jc w:val="right"/>
              <w:rPr>
                <w:sz w:val="12"/>
                <w:szCs w:val="12"/>
              </w:rPr>
            </w:pPr>
            <w:r w:rsidRPr="00015477">
              <w:rPr>
                <w:sz w:val="12"/>
                <w:szCs w:val="12"/>
              </w:rPr>
              <w:t>198 668,08</w:t>
            </w:r>
          </w:p>
        </w:tc>
        <w:tc>
          <w:tcPr>
            <w:tcW w:w="436" w:type="pct"/>
            <w:tcBorders>
              <w:top w:val="nil"/>
              <w:left w:val="nil"/>
              <w:bottom w:val="nil"/>
              <w:right w:val="nil"/>
            </w:tcBorders>
            <w:shd w:val="clear" w:color="auto" w:fill="auto"/>
            <w:noWrap/>
            <w:vAlign w:val="center"/>
            <w:hideMark/>
          </w:tcPr>
          <w:p w14:paraId="6B5A6CF0"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06740AB1" w14:textId="77777777" w:rsidTr="00CE153C">
        <w:trPr>
          <w:trHeight w:val="85"/>
        </w:trPr>
        <w:tc>
          <w:tcPr>
            <w:tcW w:w="3081" w:type="pct"/>
            <w:tcBorders>
              <w:top w:val="nil"/>
              <w:left w:val="nil"/>
              <w:bottom w:val="nil"/>
              <w:right w:val="nil"/>
            </w:tcBorders>
            <w:shd w:val="clear" w:color="auto" w:fill="auto"/>
            <w:vAlign w:val="center"/>
            <w:hideMark/>
          </w:tcPr>
          <w:p w14:paraId="60785301"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3153884"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25C9B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B7457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5F0157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7153EE8" w14:textId="77777777" w:rsidTr="00CE153C">
        <w:trPr>
          <w:trHeight w:val="85"/>
        </w:trPr>
        <w:tc>
          <w:tcPr>
            <w:tcW w:w="3081" w:type="pct"/>
            <w:tcBorders>
              <w:top w:val="nil"/>
              <w:left w:val="nil"/>
              <w:bottom w:val="nil"/>
              <w:right w:val="nil"/>
            </w:tcBorders>
            <w:shd w:val="clear" w:color="auto" w:fill="auto"/>
            <w:vAlign w:val="center"/>
            <w:hideMark/>
          </w:tcPr>
          <w:p w14:paraId="2CCACBF8" w14:textId="77777777" w:rsidR="00F70036" w:rsidRPr="00015477" w:rsidRDefault="00F70036" w:rsidP="00F70036">
            <w:pPr>
              <w:spacing w:line="240" w:lineRule="auto"/>
              <w:jc w:val="both"/>
              <w:rPr>
                <w:sz w:val="12"/>
                <w:szCs w:val="12"/>
              </w:rPr>
            </w:pPr>
            <w:r w:rsidRPr="00015477">
              <w:rPr>
                <w:sz w:val="12"/>
                <w:szCs w:val="12"/>
              </w:rPr>
              <w:t xml:space="preserve">dodatki osłonowe - średnia wartość zasiłku - 312,86 zł, liczba świadczeń - 635, liczba świadczeniobiorców - 635 osób </w:t>
            </w:r>
          </w:p>
        </w:tc>
        <w:tc>
          <w:tcPr>
            <w:tcW w:w="547" w:type="pct"/>
            <w:tcBorders>
              <w:top w:val="nil"/>
              <w:left w:val="nil"/>
              <w:bottom w:val="nil"/>
              <w:right w:val="nil"/>
            </w:tcBorders>
            <w:shd w:val="clear" w:color="auto" w:fill="auto"/>
            <w:noWrap/>
            <w:vAlign w:val="center"/>
            <w:hideMark/>
          </w:tcPr>
          <w:p w14:paraId="7AFFAE40"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3DCCC031" w14:textId="77777777" w:rsidR="00F70036" w:rsidRPr="00015477" w:rsidRDefault="00F70036" w:rsidP="00F70036">
            <w:pPr>
              <w:spacing w:line="240" w:lineRule="auto"/>
              <w:jc w:val="right"/>
              <w:rPr>
                <w:sz w:val="12"/>
                <w:szCs w:val="12"/>
              </w:rPr>
            </w:pPr>
            <w:r w:rsidRPr="00015477">
              <w:rPr>
                <w:sz w:val="12"/>
                <w:szCs w:val="12"/>
              </w:rPr>
              <w:t>198 669</w:t>
            </w:r>
          </w:p>
        </w:tc>
        <w:tc>
          <w:tcPr>
            <w:tcW w:w="500" w:type="pct"/>
            <w:tcBorders>
              <w:top w:val="nil"/>
              <w:left w:val="nil"/>
              <w:bottom w:val="nil"/>
              <w:right w:val="nil"/>
            </w:tcBorders>
            <w:shd w:val="clear" w:color="auto" w:fill="auto"/>
            <w:noWrap/>
            <w:vAlign w:val="center"/>
            <w:hideMark/>
          </w:tcPr>
          <w:p w14:paraId="72F5E3DA" w14:textId="77777777" w:rsidR="00F70036" w:rsidRPr="00015477" w:rsidRDefault="00F70036" w:rsidP="00F70036">
            <w:pPr>
              <w:spacing w:line="240" w:lineRule="auto"/>
              <w:jc w:val="right"/>
              <w:rPr>
                <w:sz w:val="12"/>
                <w:szCs w:val="12"/>
              </w:rPr>
            </w:pPr>
            <w:r w:rsidRPr="00015477">
              <w:rPr>
                <w:sz w:val="12"/>
                <w:szCs w:val="12"/>
              </w:rPr>
              <w:t>198 668,08</w:t>
            </w:r>
          </w:p>
        </w:tc>
        <w:tc>
          <w:tcPr>
            <w:tcW w:w="436" w:type="pct"/>
            <w:tcBorders>
              <w:top w:val="nil"/>
              <w:left w:val="nil"/>
              <w:bottom w:val="nil"/>
              <w:right w:val="nil"/>
            </w:tcBorders>
            <w:shd w:val="clear" w:color="auto" w:fill="auto"/>
            <w:noWrap/>
            <w:vAlign w:val="center"/>
            <w:hideMark/>
          </w:tcPr>
          <w:p w14:paraId="5E330A0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10027214" w14:textId="77777777" w:rsidTr="00CE153C">
        <w:trPr>
          <w:trHeight w:val="85"/>
        </w:trPr>
        <w:tc>
          <w:tcPr>
            <w:tcW w:w="3081" w:type="pct"/>
            <w:tcBorders>
              <w:top w:val="nil"/>
              <w:left w:val="nil"/>
              <w:bottom w:val="nil"/>
              <w:right w:val="nil"/>
            </w:tcBorders>
            <w:shd w:val="clear" w:color="auto" w:fill="auto"/>
            <w:vAlign w:val="center"/>
            <w:hideMark/>
          </w:tcPr>
          <w:p w14:paraId="351B2E3D"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EC9997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11A37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AB8739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36D7D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E390AA9" w14:textId="77777777" w:rsidTr="00CE153C">
        <w:trPr>
          <w:trHeight w:val="85"/>
        </w:trPr>
        <w:tc>
          <w:tcPr>
            <w:tcW w:w="3081" w:type="pct"/>
            <w:tcBorders>
              <w:top w:val="nil"/>
              <w:left w:val="nil"/>
              <w:bottom w:val="nil"/>
              <w:right w:val="nil"/>
            </w:tcBorders>
            <w:shd w:val="clear" w:color="auto" w:fill="auto"/>
            <w:vAlign w:val="center"/>
            <w:hideMark/>
          </w:tcPr>
          <w:p w14:paraId="48DF1420"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3113E59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35AD2A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4F33F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8A786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AE59C11" w14:textId="77777777" w:rsidTr="00CE153C">
        <w:trPr>
          <w:trHeight w:val="85"/>
        </w:trPr>
        <w:tc>
          <w:tcPr>
            <w:tcW w:w="3081" w:type="pct"/>
            <w:tcBorders>
              <w:top w:val="nil"/>
              <w:left w:val="nil"/>
              <w:bottom w:val="nil"/>
              <w:right w:val="nil"/>
            </w:tcBorders>
            <w:shd w:val="clear" w:color="auto" w:fill="auto"/>
            <w:vAlign w:val="center"/>
            <w:hideMark/>
          </w:tcPr>
          <w:p w14:paraId="1D5AE50A" w14:textId="77777777" w:rsidR="00F70036" w:rsidRPr="00015477" w:rsidRDefault="00F70036" w:rsidP="00F70036">
            <w:pPr>
              <w:spacing w:line="240" w:lineRule="auto"/>
              <w:rPr>
                <w:i/>
                <w:iCs/>
                <w:sz w:val="12"/>
                <w:szCs w:val="12"/>
              </w:rPr>
            </w:pPr>
            <w:r w:rsidRPr="00015477">
              <w:rPr>
                <w:i/>
                <w:iCs/>
                <w:sz w:val="12"/>
                <w:szCs w:val="12"/>
              </w:rPr>
              <w:t xml:space="preserve">1. Ustawa z dnia 21 czerwca 2001 r. o dodatkach mieszkaniowych </w:t>
            </w:r>
          </w:p>
        </w:tc>
        <w:tc>
          <w:tcPr>
            <w:tcW w:w="547" w:type="pct"/>
            <w:tcBorders>
              <w:top w:val="nil"/>
              <w:left w:val="nil"/>
              <w:bottom w:val="nil"/>
              <w:right w:val="nil"/>
            </w:tcBorders>
            <w:shd w:val="clear" w:color="auto" w:fill="auto"/>
            <w:vAlign w:val="center"/>
            <w:hideMark/>
          </w:tcPr>
          <w:p w14:paraId="43117CFC"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0F4ACE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9A269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C6137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C035C5D" w14:textId="77777777" w:rsidTr="00CE153C">
        <w:trPr>
          <w:trHeight w:val="85"/>
        </w:trPr>
        <w:tc>
          <w:tcPr>
            <w:tcW w:w="3081" w:type="pct"/>
            <w:tcBorders>
              <w:top w:val="nil"/>
              <w:left w:val="nil"/>
              <w:bottom w:val="nil"/>
              <w:right w:val="nil"/>
            </w:tcBorders>
            <w:shd w:val="clear" w:color="auto" w:fill="auto"/>
            <w:vAlign w:val="center"/>
            <w:hideMark/>
          </w:tcPr>
          <w:p w14:paraId="45A0F7DD" w14:textId="77777777" w:rsidR="00F70036" w:rsidRPr="00015477" w:rsidRDefault="00F70036" w:rsidP="00F70036">
            <w:pPr>
              <w:spacing w:line="240" w:lineRule="auto"/>
              <w:rPr>
                <w:i/>
                <w:iCs/>
                <w:sz w:val="12"/>
                <w:szCs w:val="12"/>
              </w:rPr>
            </w:pPr>
            <w:r w:rsidRPr="00015477">
              <w:rPr>
                <w:i/>
                <w:iCs/>
                <w:sz w:val="12"/>
                <w:szCs w:val="12"/>
              </w:rPr>
              <w:t xml:space="preserve">2. Ustawa z dnia 10 kwietnia 1997 r. Prawo energetyczne </w:t>
            </w:r>
          </w:p>
        </w:tc>
        <w:tc>
          <w:tcPr>
            <w:tcW w:w="547" w:type="pct"/>
            <w:tcBorders>
              <w:top w:val="nil"/>
              <w:left w:val="nil"/>
              <w:bottom w:val="nil"/>
              <w:right w:val="nil"/>
            </w:tcBorders>
            <w:shd w:val="clear" w:color="auto" w:fill="auto"/>
            <w:vAlign w:val="center"/>
            <w:hideMark/>
          </w:tcPr>
          <w:p w14:paraId="4B51C242"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A964A2D"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A85EE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4E042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7B15E33" w14:textId="77777777" w:rsidTr="00CE153C">
        <w:trPr>
          <w:trHeight w:val="85"/>
        </w:trPr>
        <w:tc>
          <w:tcPr>
            <w:tcW w:w="3081" w:type="pct"/>
            <w:tcBorders>
              <w:top w:val="nil"/>
              <w:left w:val="nil"/>
              <w:bottom w:val="nil"/>
              <w:right w:val="nil"/>
            </w:tcBorders>
            <w:shd w:val="clear" w:color="auto" w:fill="auto"/>
            <w:vAlign w:val="center"/>
            <w:hideMark/>
          </w:tcPr>
          <w:p w14:paraId="17FB14BC" w14:textId="77777777" w:rsidR="00F70036" w:rsidRPr="00015477" w:rsidRDefault="00F70036" w:rsidP="00F70036">
            <w:pPr>
              <w:spacing w:line="240" w:lineRule="auto"/>
              <w:rPr>
                <w:i/>
                <w:iCs/>
                <w:sz w:val="12"/>
                <w:szCs w:val="12"/>
              </w:rPr>
            </w:pPr>
            <w:r w:rsidRPr="00015477">
              <w:rPr>
                <w:i/>
                <w:iCs/>
                <w:sz w:val="12"/>
                <w:szCs w:val="12"/>
              </w:rPr>
              <w:t>3. Ustawa z dnia 17 grudnia 2021 r. o dodatku osłonowym</w:t>
            </w:r>
          </w:p>
        </w:tc>
        <w:tc>
          <w:tcPr>
            <w:tcW w:w="547" w:type="pct"/>
            <w:tcBorders>
              <w:top w:val="nil"/>
              <w:left w:val="nil"/>
              <w:bottom w:val="nil"/>
              <w:right w:val="nil"/>
            </w:tcBorders>
            <w:shd w:val="clear" w:color="auto" w:fill="auto"/>
            <w:vAlign w:val="center"/>
            <w:hideMark/>
          </w:tcPr>
          <w:p w14:paraId="16572593"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2849318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FCBEB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2D235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0BD5B79" w14:textId="77777777" w:rsidTr="00CE153C">
        <w:trPr>
          <w:trHeight w:val="85"/>
        </w:trPr>
        <w:tc>
          <w:tcPr>
            <w:tcW w:w="3081" w:type="pct"/>
            <w:tcBorders>
              <w:top w:val="nil"/>
              <w:left w:val="nil"/>
              <w:bottom w:val="nil"/>
              <w:right w:val="nil"/>
            </w:tcBorders>
            <w:shd w:val="clear" w:color="auto" w:fill="auto"/>
            <w:vAlign w:val="center"/>
            <w:hideMark/>
          </w:tcPr>
          <w:p w14:paraId="6A77C123" w14:textId="77777777" w:rsidR="00F70036" w:rsidRPr="00015477" w:rsidRDefault="00F70036" w:rsidP="00F70036">
            <w:pPr>
              <w:spacing w:line="240" w:lineRule="auto"/>
              <w:rPr>
                <w:i/>
                <w:iCs/>
                <w:sz w:val="12"/>
                <w:szCs w:val="12"/>
              </w:rPr>
            </w:pPr>
            <w:r w:rsidRPr="00015477">
              <w:rPr>
                <w:i/>
                <w:iCs/>
                <w:sz w:val="12"/>
                <w:szCs w:val="12"/>
              </w:rPr>
              <w:t>4. Ustawa z dnia 15 grudnia 2022 r. o szczególnej ochronie niektórych odbiorców paliw gazowych w 2023 r. oraz w 2024 r. w związku z sytuacją na rynku gazu</w:t>
            </w:r>
          </w:p>
        </w:tc>
        <w:tc>
          <w:tcPr>
            <w:tcW w:w="547" w:type="pct"/>
            <w:tcBorders>
              <w:top w:val="nil"/>
              <w:left w:val="nil"/>
              <w:bottom w:val="nil"/>
              <w:right w:val="nil"/>
            </w:tcBorders>
            <w:shd w:val="clear" w:color="auto" w:fill="auto"/>
            <w:vAlign w:val="center"/>
            <w:hideMark/>
          </w:tcPr>
          <w:p w14:paraId="0F394A3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23E1B69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259931"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72AF5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9D09133" w14:textId="77777777" w:rsidTr="00CE153C">
        <w:trPr>
          <w:trHeight w:val="85"/>
        </w:trPr>
        <w:tc>
          <w:tcPr>
            <w:tcW w:w="3081" w:type="pct"/>
            <w:tcBorders>
              <w:top w:val="nil"/>
              <w:left w:val="nil"/>
              <w:bottom w:val="nil"/>
              <w:right w:val="nil"/>
            </w:tcBorders>
            <w:shd w:val="clear" w:color="auto" w:fill="auto"/>
            <w:vAlign w:val="center"/>
            <w:hideMark/>
          </w:tcPr>
          <w:p w14:paraId="7B6AF3A4" w14:textId="77777777" w:rsidR="00F70036" w:rsidRPr="00015477" w:rsidRDefault="00F70036" w:rsidP="00F70036">
            <w:pPr>
              <w:spacing w:line="240" w:lineRule="auto"/>
              <w:rPr>
                <w:i/>
                <w:iCs/>
                <w:sz w:val="12"/>
                <w:szCs w:val="12"/>
              </w:rPr>
            </w:pPr>
            <w:r w:rsidRPr="00015477">
              <w:rPr>
                <w:i/>
                <w:iCs/>
                <w:sz w:val="12"/>
                <w:szCs w:val="12"/>
              </w:rPr>
              <w:t>5. Ustawa z dnia 23 maja 2024 r. o bonie energetycznym oraz o zmianie niektórych ustaw w celu ograniczenia cen energii elektrycznej, gazu ziemnego i ciepła systemowego</w:t>
            </w:r>
          </w:p>
        </w:tc>
        <w:tc>
          <w:tcPr>
            <w:tcW w:w="547" w:type="pct"/>
            <w:tcBorders>
              <w:top w:val="nil"/>
              <w:left w:val="nil"/>
              <w:bottom w:val="nil"/>
              <w:right w:val="nil"/>
            </w:tcBorders>
            <w:shd w:val="clear" w:color="auto" w:fill="auto"/>
            <w:vAlign w:val="center"/>
            <w:hideMark/>
          </w:tcPr>
          <w:p w14:paraId="5111CDBE"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30EDE7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C788EE2"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0E5B4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633E4BB" w14:textId="77777777" w:rsidTr="00CE153C">
        <w:trPr>
          <w:trHeight w:val="85"/>
        </w:trPr>
        <w:tc>
          <w:tcPr>
            <w:tcW w:w="3081" w:type="pct"/>
            <w:tcBorders>
              <w:top w:val="nil"/>
              <w:left w:val="nil"/>
              <w:bottom w:val="nil"/>
              <w:right w:val="nil"/>
            </w:tcBorders>
            <w:shd w:val="clear" w:color="auto" w:fill="auto"/>
            <w:vAlign w:val="center"/>
            <w:hideMark/>
          </w:tcPr>
          <w:p w14:paraId="515F4CA2"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00BCD7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D6870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06085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7B608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DA540BB" w14:textId="77777777" w:rsidTr="00CE153C">
        <w:trPr>
          <w:trHeight w:val="85"/>
        </w:trPr>
        <w:tc>
          <w:tcPr>
            <w:tcW w:w="3081" w:type="pct"/>
            <w:tcBorders>
              <w:top w:val="nil"/>
              <w:left w:val="nil"/>
              <w:bottom w:val="nil"/>
              <w:right w:val="nil"/>
            </w:tcBorders>
            <w:shd w:val="clear" w:color="000000" w:fill="EAF1F6"/>
            <w:vAlign w:val="center"/>
            <w:hideMark/>
          </w:tcPr>
          <w:p w14:paraId="0FDA95CE" w14:textId="77777777" w:rsidR="00F70036" w:rsidRPr="00015477" w:rsidRDefault="00F70036" w:rsidP="00F70036">
            <w:pPr>
              <w:spacing w:line="240" w:lineRule="auto"/>
              <w:jc w:val="both"/>
              <w:rPr>
                <w:b/>
                <w:bCs/>
                <w:sz w:val="12"/>
                <w:szCs w:val="12"/>
              </w:rPr>
            </w:pPr>
            <w:r w:rsidRPr="00015477">
              <w:rPr>
                <w:b/>
                <w:bCs/>
                <w:sz w:val="12"/>
                <w:szCs w:val="12"/>
              </w:rPr>
              <w:t>Ubezpieczenia zdrowotne i świadczenia dla osób nieobjętych ubezpieczeniem społecznym oraz osób pobierających niektóre świadczenia z pomocy społecznej - zadanie 4</w:t>
            </w:r>
          </w:p>
        </w:tc>
        <w:tc>
          <w:tcPr>
            <w:tcW w:w="547" w:type="pct"/>
            <w:tcBorders>
              <w:top w:val="nil"/>
              <w:left w:val="nil"/>
              <w:bottom w:val="nil"/>
              <w:right w:val="nil"/>
            </w:tcBorders>
            <w:shd w:val="clear" w:color="000000" w:fill="EAF1F6"/>
            <w:vAlign w:val="center"/>
            <w:hideMark/>
          </w:tcPr>
          <w:p w14:paraId="4FB1B855" w14:textId="77777777" w:rsidR="00F70036" w:rsidRPr="00015477" w:rsidRDefault="00F70036" w:rsidP="00F70036">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vAlign w:val="center"/>
            <w:hideMark/>
          </w:tcPr>
          <w:p w14:paraId="6FF96D11" w14:textId="77777777" w:rsidR="00F70036" w:rsidRPr="00015477" w:rsidRDefault="00F70036" w:rsidP="00F70036">
            <w:pPr>
              <w:spacing w:line="240" w:lineRule="auto"/>
              <w:jc w:val="right"/>
              <w:rPr>
                <w:b/>
                <w:bCs/>
                <w:sz w:val="12"/>
                <w:szCs w:val="12"/>
              </w:rPr>
            </w:pPr>
            <w:r w:rsidRPr="00015477">
              <w:rPr>
                <w:b/>
                <w:bCs/>
                <w:sz w:val="12"/>
                <w:szCs w:val="12"/>
              </w:rPr>
              <w:t>444 815</w:t>
            </w:r>
          </w:p>
        </w:tc>
        <w:tc>
          <w:tcPr>
            <w:tcW w:w="500" w:type="pct"/>
            <w:tcBorders>
              <w:top w:val="nil"/>
              <w:left w:val="nil"/>
              <w:bottom w:val="nil"/>
              <w:right w:val="nil"/>
            </w:tcBorders>
            <w:shd w:val="clear" w:color="000000" w:fill="EAF1F6"/>
            <w:vAlign w:val="center"/>
            <w:hideMark/>
          </w:tcPr>
          <w:p w14:paraId="4EDA1D5C" w14:textId="77777777" w:rsidR="00F70036" w:rsidRPr="00015477" w:rsidRDefault="00F70036" w:rsidP="00F70036">
            <w:pPr>
              <w:spacing w:line="240" w:lineRule="auto"/>
              <w:jc w:val="right"/>
              <w:rPr>
                <w:b/>
                <w:bCs/>
                <w:sz w:val="12"/>
                <w:szCs w:val="12"/>
              </w:rPr>
            </w:pPr>
            <w:r w:rsidRPr="00015477">
              <w:rPr>
                <w:b/>
                <w:bCs/>
                <w:sz w:val="12"/>
                <w:szCs w:val="12"/>
              </w:rPr>
              <w:t>439 451,36</w:t>
            </w:r>
          </w:p>
        </w:tc>
        <w:tc>
          <w:tcPr>
            <w:tcW w:w="436" w:type="pct"/>
            <w:tcBorders>
              <w:top w:val="nil"/>
              <w:left w:val="nil"/>
              <w:bottom w:val="nil"/>
              <w:right w:val="nil"/>
            </w:tcBorders>
            <w:shd w:val="clear" w:color="000000" w:fill="EAF1F6"/>
            <w:vAlign w:val="center"/>
            <w:hideMark/>
          </w:tcPr>
          <w:p w14:paraId="20A539C0" w14:textId="77777777" w:rsidR="00F70036" w:rsidRPr="00015477" w:rsidRDefault="00F70036" w:rsidP="00F70036">
            <w:pPr>
              <w:spacing w:line="240" w:lineRule="auto"/>
              <w:jc w:val="right"/>
              <w:rPr>
                <w:b/>
                <w:bCs/>
                <w:sz w:val="12"/>
                <w:szCs w:val="12"/>
              </w:rPr>
            </w:pPr>
            <w:r w:rsidRPr="00015477">
              <w:rPr>
                <w:b/>
                <w:bCs/>
                <w:sz w:val="12"/>
                <w:szCs w:val="12"/>
              </w:rPr>
              <w:t>98,8%</w:t>
            </w:r>
          </w:p>
        </w:tc>
      </w:tr>
      <w:tr w:rsidR="00F70036" w:rsidRPr="00015477" w14:paraId="2A4BE96E" w14:textId="77777777" w:rsidTr="00CE153C">
        <w:trPr>
          <w:trHeight w:val="85"/>
        </w:trPr>
        <w:tc>
          <w:tcPr>
            <w:tcW w:w="3081" w:type="pct"/>
            <w:tcBorders>
              <w:top w:val="nil"/>
              <w:left w:val="nil"/>
              <w:bottom w:val="nil"/>
              <w:right w:val="nil"/>
            </w:tcBorders>
            <w:shd w:val="clear" w:color="auto" w:fill="auto"/>
            <w:vAlign w:val="center"/>
            <w:hideMark/>
          </w:tcPr>
          <w:p w14:paraId="47B138CC" w14:textId="77777777" w:rsidR="00F70036" w:rsidRPr="00015477" w:rsidRDefault="00F70036" w:rsidP="00F70036">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4DCD57B"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6F6B4B0"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7E981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9D36C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67DF92E" w14:textId="77777777" w:rsidTr="00CE153C">
        <w:trPr>
          <w:trHeight w:val="85"/>
        </w:trPr>
        <w:tc>
          <w:tcPr>
            <w:tcW w:w="3081" w:type="pct"/>
            <w:tcBorders>
              <w:top w:val="nil"/>
              <w:left w:val="nil"/>
              <w:bottom w:val="nil"/>
              <w:right w:val="nil"/>
            </w:tcBorders>
            <w:shd w:val="clear" w:color="auto" w:fill="auto"/>
            <w:vAlign w:val="center"/>
            <w:hideMark/>
          </w:tcPr>
          <w:p w14:paraId="3D46F914" w14:textId="77777777" w:rsidR="00F70036" w:rsidRPr="00015477" w:rsidRDefault="00F70036" w:rsidP="00F70036">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objęcia opieką zdrowotną osób nieobjętych ubezpieczeniem społecznym</w:t>
            </w:r>
          </w:p>
        </w:tc>
        <w:tc>
          <w:tcPr>
            <w:tcW w:w="547" w:type="pct"/>
            <w:tcBorders>
              <w:top w:val="nil"/>
              <w:left w:val="nil"/>
              <w:bottom w:val="nil"/>
              <w:right w:val="nil"/>
            </w:tcBorders>
            <w:shd w:val="clear" w:color="auto" w:fill="auto"/>
            <w:noWrap/>
            <w:vAlign w:val="center"/>
            <w:hideMark/>
          </w:tcPr>
          <w:p w14:paraId="66CE4A9E"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311898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2D6031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7417DA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8C8DF1A" w14:textId="77777777" w:rsidTr="00CE153C">
        <w:trPr>
          <w:trHeight w:val="85"/>
        </w:trPr>
        <w:tc>
          <w:tcPr>
            <w:tcW w:w="3081" w:type="pct"/>
            <w:tcBorders>
              <w:top w:val="nil"/>
              <w:left w:val="nil"/>
              <w:bottom w:val="nil"/>
              <w:right w:val="nil"/>
            </w:tcBorders>
            <w:shd w:val="clear" w:color="auto" w:fill="auto"/>
            <w:vAlign w:val="center"/>
            <w:hideMark/>
          </w:tcPr>
          <w:p w14:paraId="59CD5C89"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663D34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AE218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948980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0FDEF0F"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9C2071" w14:textId="77777777" w:rsidTr="00CE153C">
        <w:trPr>
          <w:trHeight w:val="85"/>
        </w:trPr>
        <w:tc>
          <w:tcPr>
            <w:tcW w:w="3081" w:type="pct"/>
            <w:tcBorders>
              <w:top w:val="nil"/>
              <w:left w:val="nil"/>
              <w:bottom w:val="nil"/>
              <w:right w:val="nil"/>
            </w:tcBorders>
            <w:shd w:val="clear" w:color="auto" w:fill="auto"/>
            <w:vAlign w:val="center"/>
            <w:hideMark/>
          </w:tcPr>
          <w:p w14:paraId="5D23BB51" w14:textId="77777777" w:rsidR="00F70036" w:rsidRPr="00015477" w:rsidRDefault="00F70036" w:rsidP="00F70036">
            <w:pPr>
              <w:spacing w:line="240" w:lineRule="auto"/>
              <w:jc w:val="both"/>
              <w:rPr>
                <w:sz w:val="12"/>
                <w:szCs w:val="12"/>
              </w:rPr>
            </w:pPr>
            <w:r w:rsidRPr="00015477">
              <w:rPr>
                <w:sz w:val="12"/>
                <w:szCs w:val="12"/>
              </w:rPr>
              <w:t>Zadanie finansowane z dotacji z budżetu państwa na realizację zadań własnych i zleconych gminie.</w:t>
            </w:r>
          </w:p>
        </w:tc>
        <w:tc>
          <w:tcPr>
            <w:tcW w:w="547" w:type="pct"/>
            <w:tcBorders>
              <w:top w:val="nil"/>
              <w:left w:val="nil"/>
              <w:bottom w:val="nil"/>
              <w:right w:val="nil"/>
            </w:tcBorders>
            <w:shd w:val="clear" w:color="auto" w:fill="auto"/>
            <w:noWrap/>
            <w:vAlign w:val="center"/>
            <w:hideMark/>
          </w:tcPr>
          <w:p w14:paraId="3ED5E838"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F3A855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1AEC2A"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E30DF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E072580" w14:textId="77777777" w:rsidTr="00CE153C">
        <w:trPr>
          <w:trHeight w:val="85"/>
        </w:trPr>
        <w:tc>
          <w:tcPr>
            <w:tcW w:w="3081" w:type="pct"/>
            <w:tcBorders>
              <w:top w:val="nil"/>
              <w:left w:val="nil"/>
              <w:bottom w:val="nil"/>
              <w:right w:val="nil"/>
            </w:tcBorders>
            <w:shd w:val="clear" w:color="auto" w:fill="auto"/>
            <w:vAlign w:val="center"/>
            <w:hideMark/>
          </w:tcPr>
          <w:p w14:paraId="379542D4"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4318632"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F61B6F"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E87412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DA2D42"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019EF9C" w14:textId="77777777" w:rsidTr="00CE153C">
        <w:trPr>
          <w:trHeight w:val="85"/>
        </w:trPr>
        <w:tc>
          <w:tcPr>
            <w:tcW w:w="3081" w:type="pct"/>
            <w:tcBorders>
              <w:top w:val="nil"/>
              <w:left w:val="nil"/>
              <w:bottom w:val="nil"/>
              <w:right w:val="nil"/>
            </w:tcBorders>
            <w:shd w:val="clear" w:color="auto" w:fill="auto"/>
            <w:vAlign w:val="center"/>
            <w:hideMark/>
          </w:tcPr>
          <w:p w14:paraId="7336883F" w14:textId="77777777" w:rsidR="00F70036" w:rsidRPr="00015477" w:rsidRDefault="00F70036" w:rsidP="00F70036">
            <w:pPr>
              <w:spacing w:line="240" w:lineRule="auto"/>
              <w:jc w:val="both"/>
              <w:rPr>
                <w:sz w:val="12"/>
                <w:szCs w:val="12"/>
              </w:rPr>
            </w:pPr>
            <w:r w:rsidRPr="00015477">
              <w:rPr>
                <w:sz w:val="12"/>
                <w:szCs w:val="12"/>
              </w:rPr>
              <w:t>zadania zlecone:</w:t>
            </w:r>
          </w:p>
        </w:tc>
        <w:tc>
          <w:tcPr>
            <w:tcW w:w="547" w:type="pct"/>
            <w:tcBorders>
              <w:top w:val="nil"/>
              <w:left w:val="nil"/>
              <w:bottom w:val="nil"/>
              <w:right w:val="nil"/>
            </w:tcBorders>
            <w:shd w:val="clear" w:color="auto" w:fill="auto"/>
            <w:noWrap/>
            <w:vAlign w:val="center"/>
            <w:hideMark/>
          </w:tcPr>
          <w:p w14:paraId="0E15D6B2"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6DA1D3D" w14:textId="77777777" w:rsidR="00F70036" w:rsidRPr="00015477" w:rsidRDefault="00F70036" w:rsidP="00F70036">
            <w:pPr>
              <w:spacing w:line="240" w:lineRule="auto"/>
              <w:jc w:val="right"/>
              <w:rPr>
                <w:sz w:val="12"/>
                <w:szCs w:val="12"/>
              </w:rPr>
            </w:pPr>
            <w:r w:rsidRPr="00015477">
              <w:rPr>
                <w:sz w:val="12"/>
                <w:szCs w:val="12"/>
              </w:rPr>
              <w:t>294 927</w:t>
            </w:r>
          </w:p>
        </w:tc>
        <w:tc>
          <w:tcPr>
            <w:tcW w:w="500" w:type="pct"/>
            <w:tcBorders>
              <w:top w:val="nil"/>
              <w:left w:val="nil"/>
              <w:bottom w:val="nil"/>
              <w:right w:val="nil"/>
            </w:tcBorders>
            <w:shd w:val="clear" w:color="auto" w:fill="auto"/>
            <w:noWrap/>
            <w:vAlign w:val="center"/>
            <w:hideMark/>
          </w:tcPr>
          <w:p w14:paraId="28A09E4E" w14:textId="77777777" w:rsidR="00F70036" w:rsidRPr="00015477" w:rsidRDefault="00F70036" w:rsidP="00F70036">
            <w:pPr>
              <w:spacing w:line="240" w:lineRule="auto"/>
              <w:jc w:val="right"/>
              <w:rPr>
                <w:sz w:val="12"/>
                <w:szCs w:val="12"/>
              </w:rPr>
            </w:pPr>
            <w:r w:rsidRPr="00015477">
              <w:rPr>
                <w:sz w:val="12"/>
                <w:szCs w:val="12"/>
              </w:rPr>
              <w:t>290 094,02</w:t>
            </w:r>
          </w:p>
        </w:tc>
        <w:tc>
          <w:tcPr>
            <w:tcW w:w="436" w:type="pct"/>
            <w:tcBorders>
              <w:top w:val="nil"/>
              <w:left w:val="nil"/>
              <w:bottom w:val="nil"/>
              <w:right w:val="nil"/>
            </w:tcBorders>
            <w:shd w:val="clear" w:color="auto" w:fill="auto"/>
            <w:noWrap/>
            <w:vAlign w:val="center"/>
            <w:hideMark/>
          </w:tcPr>
          <w:p w14:paraId="34E5D49A" w14:textId="77777777" w:rsidR="00F70036" w:rsidRPr="00015477" w:rsidRDefault="00F70036" w:rsidP="00F70036">
            <w:pPr>
              <w:spacing w:line="240" w:lineRule="auto"/>
              <w:jc w:val="right"/>
              <w:rPr>
                <w:sz w:val="12"/>
                <w:szCs w:val="12"/>
              </w:rPr>
            </w:pPr>
            <w:r w:rsidRPr="00015477">
              <w:rPr>
                <w:sz w:val="12"/>
                <w:szCs w:val="12"/>
              </w:rPr>
              <w:t>98,4%</w:t>
            </w:r>
          </w:p>
        </w:tc>
      </w:tr>
      <w:tr w:rsidR="00F70036" w:rsidRPr="00015477" w14:paraId="118307C4" w14:textId="77777777" w:rsidTr="00CE153C">
        <w:trPr>
          <w:trHeight w:val="85"/>
        </w:trPr>
        <w:tc>
          <w:tcPr>
            <w:tcW w:w="3081" w:type="pct"/>
            <w:tcBorders>
              <w:top w:val="nil"/>
              <w:left w:val="nil"/>
              <w:bottom w:val="nil"/>
              <w:right w:val="nil"/>
            </w:tcBorders>
            <w:shd w:val="clear" w:color="auto" w:fill="auto"/>
            <w:vAlign w:val="center"/>
            <w:hideMark/>
          </w:tcPr>
          <w:p w14:paraId="2E0A2171"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55B1C9EF"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9CC68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7896FC"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45240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32C61C6" w14:textId="77777777" w:rsidTr="00CE153C">
        <w:trPr>
          <w:trHeight w:val="85"/>
        </w:trPr>
        <w:tc>
          <w:tcPr>
            <w:tcW w:w="3081" w:type="pct"/>
            <w:tcBorders>
              <w:top w:val="nil"/>
              <w:left w:val="nil"/>
              <w:bottom w:val="nil"/>
              <w:right w:val="nil"/>
            </w:tcBorders>
            <w:shd w:val="clear" w:color="auto" w:fill="auto"/>
            <w:vAlign w:val="center"/>
            <w:hideMark/>
          </w:tcPr>
          <w:p w14:paraId="6ACDB607" w14:textId="77777777" w:rsidR="00F70036" w:rsidRPr="00015477" w:rsidRDefault="00F70036" w:rsidP="00F70036">
            <w:pPr>
              <w:spacing w:line="240" w:lineRule="auto"/>
              <w:rPr>
                <w:i/>
                <w:iCs/>
                <w:sz w:val="12"/>
                <w:szCs w:val="12"/>
                <w:u w:val="single"/>
              </w:rPr>
            </w:pPr>
            <w:r w:rsidRPr="00015477">
              <w:rPr>
                <w:i/>
                <w:iCs/>
                <w:sz w:val="12"/>
                <w:szCs w:val="12"/>
                <w:u w:val="single"/>
              </w:rPr>
              <w:t>Dysponent 1:</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70CD23D9"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8E53F09" w14:textId="77777777" w:rsidR="00F70036" w:rsidRPr="00015477" w:rsidRDefault="00F70036" w:rsidP="00F70036">
            <w:pPr>
              <w:spacing w:line="240" w:lineRule="auto"/>
              <w:jc w:val="right"/>
              <w:rPr>
                <w:i/>
                <w:iCs/>
                <w:sz w:val="12"/>
                <w:szCs w:val="12"/>
              </w:rPr>
            </w:pPr>
            <w:r w:rsidRPr="00015477">
              <w:rPr>
                <w:i/>
                <w:iCs/>
                <w:sz w:val="12"/>
                <w:szCs w:val="12"/>
              </w:rPr>
              <w:t>53 990</w:t>
            </w:r>
          </w:p>
        </w:tc>
        <w:tc>
          <w:tcPr>
            <w:tcW w:w="500" w:type="pct"/>
            <w:tcBorders>
              <w:top w:val="nil"/>
              <w:left w:val="nil"/>
              <w:bottom w:val="nil"/>
              <w:right w:val="nil"/>
            </w:tcBorders>
            <w:shd w:val="clear" w:color="auto" w:fill="auto"/>
            <w:noWrap/>
            <w:vAlign w:val="center"/>
            <w:hideMark/>
          </w:tcPr>
          <w:p w14:paraId="5DAFF1D7" w14:textId="77777777" w:rsidR="00F70036" w:rsidRPr="00015477" w:rsidRDefault="00F70036" w:rsidP="00F70036">
            <w:pPr>
              <w:spacing w:line="240" w:lineRule="auto"/>
              <w:jc w:val="right"/>
              <w:rPr>
                <w:i/>
                <w:iCs/>
                <w:sz w:val="12"/>
                <w:szCs w:val="12"/>
              </w:rPr>
            </w:pPr>
            <w:r w:rsidRPr="00015477">
              <w:rPr>
                <w:i/>
                <w:iCs/>
                <w:sz w:val="12"/>
                <w:szCs w:val="12"/>
              </w:rPr>
              <w:t>53 990,00</w:t>
            </w:r>
          </w:p>
        </w:tc>
        <w:tc>
          <w:tcPr>
            <w:tcW w:w="436" w:type="pct"/>
            <w:tcBorders>
              <w:top w:val="nil"/>
              <w:left w:val="nil"/>
              <w:bottom w:val="nil"/>
              <w:right w:val="nil"/>
            </w:tcBorders>
            <w:shd w:val="clear" w:color="auto" w:fill="auto"/>
            <w:noWrap/>
            <w:vAlign w:val="center"/>
            <w:hideMark/>
          </w:tcPr>
          <w:p w14:paraId="41DDC070"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7089D5E2" w14:textId="77777777" w:rsidTr="00CE153C">
        <w:trPr>
          <w:trHeight w:val="85"/>
        </w:trPr>
        <w:tc>
          <w:tcPr>
            <w:tcW w:w="3081" w:type="pct"/>
            <w:tcBorders>
              <w:top w:val="nil"/>
              <w:left w:val="nil"/>
              <w:bottom w:val="nil"/>
              <w:right w:val="nil"/>
            </w:tcBorders>
            <w:shd w:val="clear" w:color="auto" w:fill="auto"/>
            <w:vAlign w:val="center"/>
            <w:hideMark/>
          </w:tcPr>
          <w:p w14:paraId="08AFE803"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5F6470F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B4E7E3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4CA638"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91B2ED"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39FB06C" w14:textId="77777777" w:rsidTr="00CE153C">
        <w:trPr>
          <w:trHeight w:val="85"/>
        </w:trPr>
        <w:tc>
          <w:tcPr>
            <w:tcW w:w="3081" w:type="pct"/>
            <w:tcBorders>
              <w:top w:val="nil"/>
              <w:left w:val="nil"/>
              <w:bottom w:val="nil"/>
              <w:right w:val="nil"/>
            </w:tcBorders>
            <w:shd w:val="clear" w:color="auto" w:fill="auto"/>
            <w:vAlign w:val="center"/>
            <w:hideMark/>
          </w:tcPr>
          <w:p w14:paraId="72DF2A3F"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85195</w:t>
            </w:r>
          </w:p>
        </w:tc>
        <w:tc>
          <w:tcPr>
            <w:tcW w:w="547" w:type="pct"/>
            <w:tcBorders>
              <w:top w:val="nil"/>
              <w:left w:val="nil"/>
              <w:bottom w:val="nil"/>
              <w:right w:val="nil"/>
            </w:tcBorders>
            <w:shd w:val="clear" w:color="auto" w:fill="auto"/>
            <w:noWrap/>
            <w:vAlign w:val="center"/>
            <w:hideMark/>
          </w:tcPr>
          <w:p w14:paraId="7664B4E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07C4800" w14:textId="77777777" w:rsidR="00F70036" w:rsidRPr="00015477" w:rsidRDefault="00F70036" w:rsidP="00F70036">
            <w:pPr>
              <w:spacing w:line="240" w:lineRule="auto"/>
              <w:jc w:val="right"/>
              <w:rPr>
                <w:i/>
                <w:iCs/>
                <w:sz w:val="12"/>
                <w:szCs w:val="12"/>
              </w:rPr>
            </w:pPr>
            <w:r w:rsidRPr="00015477">
              <w:rPr>
                <w:i/>
                <w:iCs/>
                <w:sz w:val="12"/>
                <w:szCs w:val="12"/>
              </w:rPr>
              <w:t>53 990</w:t>
            </w:r>
          </w:p>
        </w:tc>
        <w:tc>
          <w:tcPr>
            <w:tcW w:w="500" w:type="pct"/>
            <w:tcBorders>
              <w:top w:val="nil"/>
              <w:left w:val="nil"/>
              <w:bottom w:val="nil"/>
              <w:right w:val="nil"/>
            </w:tcBorders>
            <w:shd w:val="clear" w:color="auto" w:fill="auto"/>
            <w:noWrap/>
            <w:vAlign w:val="center"/>
            <w:hideMark/>
          </w:tcPr>
          <w:p w14:paraId="0AE2F242" w14:textId="77777777" w:rsidR="00F70036" w:rsidRPr="00015477" w:rsidRDefault="00F70036" w:rsidP="00F70036">
            <w:pPr>
              <w:spacing w:line="240" w:lineRule="auto"/>
              <w:jc w:val="right"/>
              <w:rPr>
                <w:i/>
                <w:iCs/>
                <w:sz w:val="12"/>
                <w:szCs w:val="12"/>
              </w:rPr>
            </w:pPr>
            <w:r w:rsidRPr="00015477">
              <w:rPr>
                <w:i/>
                <w:iCs/>
                <w:sz w:val="12"/>
                <w:szCs w:val="12"/>
              </w:rPr>
              <w:t>53 990,00</w:t>
            </w:r>
          </w:p>
        </w:tc>
        <w:tc>
          <w:tcPr>
            <w:tcW w:w="436" w:type="pct"/>
            <w:tcBorders>
              <w:top w:val="nil"/>
              <w:left w:val="nil"/>
              <w:bottom w:val="nil"/>
              <w:right w:val="nil"/>
            </w:tcBorders>
            <w:shd w:val="clear" w:color="auto" w:fill="auto"/>
            <w:noWrap/>
            <w:vAlign w:val="center"/>
            <w:hideMark/>
          </w:tcPr>
          <w:p w14:paraId="3F7481AD" w14:textId="77777777" w:rsidR="00F70036" w:rsidRPr="00015477" w:rsidRDefault="00F70036" w:rsidP="00F70036">
            <w:pPr>
              <w:spacing w:line="240" w:lineRule="auto"/>
              <w:jc w:val="right"/>
              <w:rPr>
                <w:i/>
                <w:iCs/>
                <w:sz w:val="12"/>
                <w:szCs w:val="12"/>
              </w:rPr>
            </w:pPr>
            <w:r w:rsidRPr="00015477">
              <w:rPr>
                <w:i/>
                <w:iCs/>
                <w:sz w:val="12"/>
                <w:szCs w:val="12"/>
              </w:rPr>
              <w:t>100,0%</w:t>
            </w:r>
          </w:p>
        </w:tc>
      </w:tr>
      <w:tr w:rsidR="00F70036" w:rsidRPr="00015477" w14:paraId="31A09EB1" w14:textId="77777777" w:rsidTr="00CE153C">
        <w:trPr>
          <w:trHeight w:val="85"/>
        </w:trPr>
        <w:tc>
          <w:tcPr>
            <w:tcW w:w="3081" w:type="pct"/>
            <w:tcBorders>
              <w:top w:val="nil"/>
              <w:left w:val="nil"/>
              <w:bottom w:val="nil"/>
              <w:right w:val="nil"/>
            </w:tcBorders>
            <w:shd w:val="clear" w:color="auto" w:fill="auto"/>
            <w:vAlign w:val="center"/>
            <w:hideMark/>
          </w:tcPr>
          <w:p w14:paraId="504012A0"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4517537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EA308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53C61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E42D0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049ED7D" w14:textId="77777777" w:rsidTr="00CE153C">
        <w:trPr>
          <w:trHeight w:val="85"/>
        </w:trPr>
        <w:tc>
          <w:tcPr>
            <w:tcW w:w="3081" w:type="pct"/>
            <w:tcBorders>
              <w:top w:val="nil"/>
              <w:left w:val="nil"/>
              <w:bottom w:val="nil"/>
              <w:right w:val="nil"/>
            </w:tcBorders>
            <w:shd w:val="clear" w:color="auto" w:fill="auto"/>
            <w:vAlign w:val="center"/>
            <w:hideMark/>
          </w:tcPr>
          <w:p w14:paraId="79F4BFC5" w14:textId="77777777" w:rsidR="00F70036" w:rsidRPr="00015477" w:rsidRDefault="00F70036" w:rsidP="00F70036">
            <w:pPr>
              <w:spacing w:line="240" w:lineRule="auto"/>
              <w:jc w:val="both"/>
              <w:rPr>
                <w:sz w:val="12"/>
                <w:szCs w:val="12"/>
              </w:rPr>
            </w:pPr>
            <w:r w:rsidRPr="00015477">
              <w:rPr>
                <w:sz w:val="12"/>
                <w:szCs w:val="12"/>
              </w:rPr>
              <w:t>wydawanie decyzji potwierdzających prawo do korzystania z bezpłatnych świadczeń opieki zdrowotnej</w:t>
            </w:r>
          </w:p>
        </w:tc>
        <w:tc>
          <w:tcPr>
            <w:tcW w:w="547" w:type="pct"/>
            <w:tcBorders>
              <w:top w:val="nil"/>
              <w:left w:val="nil"/>
              <w:bottom w:val="nil"/>
              <w:right w:val="nil"/>
            </w:tcBorders>
            <w:shd w:val="clear" w:color="auto" w:fill="auto"/>
            <w:noWrap/>
            <w:vAlign w:val="center"/>
            <w:hideMark/>
          </w:tcPr>
          <w:p w14:paraId="3D6DCFBE"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38C78A82"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1978F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E41759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9806F0F" w14:textId="77777777" w:rsidTr="00CE153C">
        <w:trPr>
          <w:trHeight w:val="85"/>
        </w:trPr>
        <w:tc>
          <w:tcPr>
            <w:tcW w:w="3081" w:type="pct"/>
            <w:tcBorders>
              <w:top w:val="nil"/>
              <w:left w:val="nil"/>
              <w:bottom w:val="nil"/>
              <w:right w:val="nil"/>
            </w:tcBorders>
            <w:shd w:val="clear" w:color="auto" w:fill="auto"/>
            <w:vAlign w:val="center"/>
            <w:hideMark/>
          </w:tcPr>
          <w:p w14:paraId="3F28AC00" w14:textId="77777777" w:rsidR="00F70036" w:rsidRPr="00015477" w:rsidRDefault="00F70036" w:rsidP="00F70036">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65B62C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EA3467"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E93CC5"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CD13E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678E1B3A" w14:textId="77777777" w:rsidTr="00CE153C">
        <w:trPr>
          <w:trHeight w:val="85"/>
        </w:trPr>
        <w:tc>
          <w:tcPr>
            <w:tcW w:w="3081" w:type="pct"/>
            <w:tcBorders>
              <w:top w:val="nil"/>
              <w:left w:val="nil"/>
              <w:bottom w:val="nil"/>
              <w:right w:val="nil"/>
            </w:tcBorders>
            <w:shd w:val="clear" w:color="auto" w:fill="auto"/>
            <w:vAlign w:val="center"/>
            <w:hideMark/>
          </w:tcPr>
          <w:p w14:paraId="7F3187D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A35F4F7"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3036CE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753367"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41E8D5"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9B02F9A" w14:textId="77777777" w:rsidTr="00CE153C">
        <w:trPr>
          <w:trHeight w:val="85"/>
        </w:trPr>
        <w:tc>
          <w:tcPr>
            <w:tcW w:w="3081" w:type="pct"/>
            <w:tcBorders>
              <w:top w:val="nil"/>
              <w:left w:val="nil"/>
              <w:bottom w:val="nil"/>
              <w:right w:val="nil"/>
            </w:tcBorders>
            <w:shd w:val="clear" w:color="auto" w:fill="auto"/>
            <w:vAlign w:val="center"/>
            <w:hideMark/>
          </w:tcPr>
          <w:p w14:paraId="51B776D5" w14:textId="77777777" w:rsidR="00F70036" w:rsidRPr="00015477" w:rsidRDefault="00F70036" w:rsidP="00F70036">
            <w:pPr>
              <w:spacing w:line="240" w:lineRule="auto"/>
              <w:rPr>
                <w:sz w:val="12"/>
                <w:szCs w:val="12"/>
              </w:rPr>
            </w:pPr>
            <w:r w:rsidRPr="00015477">
              <w:rPr>
                <w:sz w:val="12"/>
                <w:szCs w:val="12"/>
              </w:rPr>
              <w:t>wywiady środowiskowe</w:t>
            </w:r>
          </w:p>
        </w:tc>
        <w:tc>
          <w:tcPr>
            <w:tcW w:w="547" w:type="pct"/>
            <w:tcBorders>
              <w:top w:val="nil"/>
              <w:left w:val="nil"/>
              <w:bottom w:val="nil"/>
              <w:right w:val="nil"/>
            </w:tcBorders>
            <w:shd w:val="clear" w:color="auto" w:fill="auto"/>
            <w:noWrap/>
            <w:vAlign w:val="center"/>
            <w:hideMark/>
          </w:tcPr>
          <w:p w14:paraId="06569F6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442DD39C" w14:textId="77777777" w:rsidR="00F70036" w:rsidRPr="00015477" w:rsidRDefault="00F70036" w:rsidP="00F70036">
            <w:pPr>
              <w:spacing w:line="240" w:lineRule="auto"/>
              <w:jc w:val="right"/>
              <w:rPr>
                <w:sz w:val="12"/>
                <w:szCs w:val="12"/>
              </w:rPr>
            </w:pPr>
            <w:r w:rsidRPr="00015477">
              <w:rPr>
                <w:sz w:val="12"/>
                <w:szCs w:val="12"/>
              </w:rPr>
              <w:t>50 822</w:t>
            </w:r>
          </w:p>
        </w:tc>
        <w:tc>
          <w:tcPr>
            <w:tcW w:w="500" w:type="pct"/>
            <w:tcBorders>
              <w:top w:val="nil"/>
              <w:left w:val="nil"/>
              <w:bottom w:val="nil"/>
              <w:right w:val="nil"/>
            </w:tcBorders>
            <w:shd w:val="clear" w:color="auto" w:fill="auto"/>
            <w:noWrap/>
            <w:vAlign w:val="center"/>
            <w:hideMark/>
          </w:tcPr>
          <w:p w14:paraId="2D1BF36C" w14:textId="77777777" w:rsidR="00F70036" w:rsidRPr="00015477" w:rsidRDefault="00F70036" w:rsidP="00F70036">
            <w:pPr>
              <w:spacing w:line="240" w:lineRule="auto"/>
              <w:jc w:val="right"/>
              <w:rPr>
                <w:sz w:val="12"/>
                <w:szCs w:val="12"/>
              </w:rPr>
            </w:pPr>
            <w:r w:rsidRPr="00015477">
              <w:rPr>
                <w:sz w:val="12"/>
                <w:szCs w:val="12"/>
              </w:rPr>
              <w:t>50 822,00</w:t>
            </w:r>
          </w:p>
        </w:tc>
        <w:tc>
          <w:tcPr>
            <w:tcW w:w="436" w:type="pct"/>
            <w:tcBorders>
              <w:top w:val="nil"/>
              <w:left w:val="nil"/>
              <w:bottom w:val="nil"/>
              <w:right w:val="nil"/>
            </w:tcBorders>
            <w:shd w:val="clear" w:color="auto" w:fill="auto"/>
            <w:noWrap/>
            <w:vAlign w:val="center"/>
            <w:hideMark/>
          </w:tcPr>
          <w:p w14:paraId="2456315B"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551FA97E" w14:textId="77777777" w:rsidTr="00CE153C">
        <w:trPr>
          <w:trHeight w:val="85"/>
        </w:trPr>
        <w:tc>
          <w:tcPr>
            <w:tcW w:w="3081" w:type="pct"/>
            <w:tcBorders>
              <w:top w:val="nil"/>
              <w:left w:val="nil"/>
              <w:bottom w:val="nil"/>
              <w:right w:val="nil"/>
            </w:tcBorders>
            <w:shd w:val="clear" w:color="auto" w:fill="auto"/>
            <w:vAlign w:val="center"/>
            <w:hideMark/>
          </w:tcPr>
          <w:p w14:paraId="171EDB9F" w14:textId="77777777" w:rsidR="00F70036" w:rsidRPr="00015477" w:rsidRDefault="00F70036" w:rsidP="00F70036">
            <w:pPr>
              <w:spacing w:line="240" w:lineRule="auto"/>
              <w:rPr>
                <w:sz w:val="12"/>
                <w:szCs w:val="12"/>
              </w:rPr>
            </w:pPr>
            <w:r w:rsidRPr="00015477">
              <w:rPr>
                <w:sz w:val="12"/>
                <w:szCs w:val="12"/>
              </w:rPr>
              <w:t>pozostałe wydatki związane z wydawaniem decyzji</w:t>
            </w:r>
          </w:p>
        </w:tc>
        <w:tc>
          <w:tcPr>
            <w:tcW w:w="547" w:type="pct"/>
            <w:tcBorders>
              <w:top w:val="nil"/>
              <w:left w:val="nil"/>
              <w:bottom w:val="nil"/>
              <w:right w:val="nil"/>
            </w:tcBorders>
            <w:shd w:val="clear" w:color="auto" w:fill="auto"/>
            <w:noWrap/>
            <w:vAlign w:val="center"/>
            <w:hideMark/>
          </w:tcPr>
          <w:p w14:paraId="15DC30D7" w14:textId="77777777" w:rsidR="00F70036" w:rsidRPr="00015477" w:rsidRDefault="00F70036" w:rsidP="00F70036">
            <w:pPr>
              <w:spacing w:line="240" w:lineRule="auto"/>
              <w:rPr>
                <w:sz w:val="12"/>
                <w:szCs w:val="12"/>
              </w:rPr>
            </w:pPr>
          </w:p>
        </w:tc>
        <w:tc>
          <w:tcPr>
            <w:tcW w:w="436" w:type="pct"/>
            <w:tcBorders>
              <w:top w:val="nil"/>
              <w:left w:val="nil"/>
              <w:bottom w:val="nil"/>
              <w:right w:val="nil"/>
            </w:tcBorders>
            <w:shd w:val="clear" w:color="auto" w:fill="auto"/>
            <w:vAlign w:val="center"/>
            <w:hideMark/>
          </w:tcPr>
          <w:p w14:paraId="3B4A65EC" w14:textId="77777777" w:rsidR="00F70036" w:rsidRPr="00015477" w:rsidRDefault="00F70036" w:rsidP="00F70036">
            <w:pPr>
              <w:spacing w:line="240" w:lineRule="auto"/>
              <w:jc w:val="right"/>
              <w:rPr>
                <w:sz w:val="12"/>
                <w:szCs w:val="12"/>
              </w:rPr>
            </w:pPr>
            <w:r w:rsidRPr="00015477">
              <w:rPr>
                <w:sz w:val="12"/>
                <w:szCs w:val="12"/>
              </w:rPr>
              <w:t>3 168</w:t>
            </w:r>
          </w:p>
        </w:tc>
        <w:tc>
          <w:tcPr>
            <w:tcW w:w="500" w:type="pct"/>
            <w:tcBorders>
              <w:top w:val="nil"/>
              <w:left w:val="nil"/>
              <w:bottom w:val="nil"/>
              <w:right w:val="nil"/>
            </w:tcBorders>
            <w:shd w:val="clear" w:color="auto" w:fill="auto"/>
            <w:noWrap/>
            <w:vAlign w:val="center"/>
            <w:hideMark/>
          </w:tcPr>
          <w:p w14:paraId="3034E2F4" w14:textId="77777777" w:rsidR="00F70036" w:rsidRPr="00015477" w:rsidRDefault="00F70036" w:rsidP="00F70036">
            <w:pPr>
              <w:spacing w:line="240" w:lineRule="auto"/>
              <w:jc w:val="right"/>
              <w:rPr>
                <w:sz w:val="12"/>
                <w:szCs w:val="12"/>
              </w:rPr>
            </w:pPr>
            <w:r w:rsidRPr="00015477">
              <w:rPr>
                <w:sz w:val="12"/>
                <w:szCs w:val="12"/>
              </w:rPr>
              <w:t>3 168,00</w:t>
            </w:r>
          </w:p>
        </w:tc>
        <w:tc>
          <w:tcPr>
            <w:tcW w:w="436" w:type="pct"/>
            <w:tcBorders>
              <w:top w:val="nil"/>
              <w:left w:val="nil"/>
              <w:bottom w:val="nil"/>
              <w:right w:val="nil"/>
            </w:tcBorders>
            <w:shd w:val="clear" w:color="auto" w:fill="auto"/>
            <w:noWrap/>
            <w:vAlign w:val="center"/>
            <w:hideMark/>
          </w:tcPr>
          <w:p w14:paraId="77F38AC5" w14:textId="77777777" w:rsidR="00F70036" w:rsidRPr="00015477" w:rsidRDefault="00F70036" w:rsidP="00F70036">
            <w:pPr>
              <w:spacing w:line="240" w:lineRule="auto"/>
              <w:jc w:val="right"/>
              <w:rPr>
                <w:sz w:val="12"/>
                <w:szCs w:val="12"/>
              </w:rPr>
            </w:pPr>
            <w:r w:rsidRPr="00015477">
              <w:rPr>
                <w:sz w:val="12"/>
                <w:szCs w:val="12"/>
              </w:rPr>
              <w:t>100,0%</w:t>
            </w:r>
          </w:p>
        </w:tc>
      </w:tr>
      <w:tr w:rsidR="00F70036" w:rsidRPr="00015477" w14:paraId="6783ADBD" w14:textId="77777777" w:rsidTr="00CE153C">
        <w:trPr>
          <w:trHeight w:val="85"/>
        </w:trPr>
        <w:tc>
          <w:tcPr>
            <w:tcW w:w="3081" w:type="pct"/>
            <w:tcBorders>
              <w:top w:val="nil"/>
              <w:left w:val="nil"/>
              <w:bottom w:val="nil"/>
              <w:right w:val="nil"/>
            </w:tcBorders>
            <w:shd w:val="clear" w:color="auto" w:fill="auto"/>
            <w:vAlign w:val="center"/>
            <w:hideMark/>
          </w:tcPr>
          <w:p w14:paraId="3AB61F6A"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77DFFAC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6A472E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D8837F"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3983D8"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3DD31C4" w14:textId="77777777" w:rsidTr="00CE153C">
        <w:trPr>
          <w:trHeight w:val="85"/>
        </w:trPr>
        <w:tc>
          <w:tcPr>
            <w:tcW w:w="3081" w:type="pct"/>
            <w:tcBorders>
              <w:top w:val="nil"/>
              <w:left w:val="nil"/>
              <w:bottom w:val="nil"/>
              <w:right w:val="nil"/>
            </w:tcBorders>
            <w:shd w:val="clear" w:color="auto" w:fill="auto"/>
            <w:vAlign w:val="center"/>
            <w:hideMark/>
          </w:tcPr>
          <w:p w14:paraId="41AD154F" w14:textId="77777777" w:rsidR="00F70036" w:rsidRPr="00015477" w:rsidRDefault="00F70036" w:rsidP="00F70036">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Spraw Społecznych i Zdrowia</w:t>
            </w:r>
          </w:p>
        </w:tc>
        <w:tc>
          <w:tcPr>
            <w:tcW w:w="547" w:type="pct"/>
            <w:tcBorders>
              <w:top w:val="nil"/>
              <w:left w:val="nil"/>
              <w:bottom w:val="nil"/>
              <w:right w:val="nil"/>
            </w:tcBorders>
            <w:shd w:val="clear" w:color="auto" w:fill="auto"/>
            <w:vAlign w:val="center"/>
            <w:hideMark/>
          </w:tcPr>
          <w:p w14:paraId="281755E3"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246A54E" w14:textId="77777777" w:rsidR="00F70036" w:rsidRPr="00015477" w:rsidRDefault="00F70036" w:rsidP="00F70036">
            <w:pPr>
              <w:spacing w:line="240" w:lineRule="auto"/>
              <w:jc w:val="right"/>
              <w:rPr>
                <w:i/>
                <w:iCs/>
                <w:sz w:val="12"/>
                <w:szCs w:val="12"/>
              </w:rPr>
            </w:pPr>
            <w:r w:rsidRPr="00015477">
              <w:rPr>
                <w:i/>
                <w:iCs/>
                <w:sz w:val="12"/>
                <w:szCs w:val="12"/>
              </w:rPr>
              <w:t>240 937</w:t>
            </w:r>
          </w:p>
        </w:tc>
        <w:tc>
          <w:tcPr>
            <w:tcW w:w="500" w:type="pct"/>
            <w:tcBorders>
              <w:top w:val="nil"/>
              <w:left w:val="nil"/>
              <w:bottom w:val="nil"/>
              <w:right w:val="nil"/>
            </w:tcBorders>
            <w:shd w:val="clear" w:color="auto" w:fill="auto"/>
            <w:noWrap/>
            <w:vAlign w:val="center"/>
            <w:hideMark/>
          </w:tcPr>
          <w:p w14:paraId="0B4071E3" w14:textId="77777777" w:rsidR="00F70036" w:rsidRPr="00015477" w:rsidRDefault="00F70036" w:rsidP="00F70036">
            <w:pPr>
              <w:spacing w:line="240" w:lineRule="auto"/>
              <w:jc w:val="right"/>
              <w:rPr>
                <w:i/>
                <w:iCs/>
                <w:sz w:val="12"/>
                <w:szCs w:val="12"/>
              </w:rPr>
            </w:pPr>
            <w:r w:rsidRPr="00015477">
              <w:rPr>
                <w:i/>
                <w:iCs/>
                <w:sz w:val="12"/>
                <w:szCs w:val="12"/>
              </w:rPr>
              <w:t>236 104,02</w:t>
            </w:r>
          </w:p>
        </w:tc>
        <w:tc>
          <w:tcPr>
            <w:tcW w:w="436" w:type="pct"/>
            <w:tcBorders>
              <w:top w:val="nil"/>
              <w:left w:val="nil"/>
              <w:bottom w:val="nil"/>
              <w:right w:val="nil"/>
            </w:tcBorders>
            <w:shd w:val="clear" w:color="auto" w:fill="auto"/>
            <w:noWrap/>
            <w:vAlign w:val="center"/>
            <w:hideMark/>
          </w:tcPr>
          <w:p w14:paraId="425DCF0E" w14:textId="77777777" w:rsidR="00F70036" w:rsidRPr="00015477" w:rsidRDefault="00F70036" w:rsidP="00F70036">
            <w:pPr>
              <w:spacing w:line="240" w:lineRule="auto"/>
              <w:jc w:val="right"/>
              <w:rPr>
                <w:i/>
                <w:iCs/>
                <w:sz w:val="12"/>
                <w:szCs w:val="12"/>
              </w:rPr>
            </w:pPr>
            <w:r w:rsidRPr="00015477">
              <w:rPr>
                <w:i/>
                <w:iCs/>
                <w:sz w:val="12"/>
                <w:szCs w:val="12"/>
              </w:rPr>
              <w:t>98,0%</w:t>
            </w:r>
          </w:p>
        </w:tc>
      </w:tr>
      <w:tr w:rsidR="00F70036" w:rsidRPr="00015477" w14:paraId="657834FF" w14:textId="77777777" w:rsidTr="00CE153C">
        <w:trPr>
          <w:trHeight w:val="85"/>
        </w:trPr>
        <w:tc>
          <w:tcPr>
            <w:tcW w:w="3081" w:type="pct"/>
            <w:tcBorders>
              <w:top w:val="nil"/>
              <w:left w:val="nil"/>
              <w:bottom w:val="nil"/>
              <w:right w:val="nil"/>
            </w:tcBorders>
            <w:shd w:val="clear" w:color="auto" w:fill="auto"/>
            <w:vAlign w:val="center"/>
            <w:hideMark/>
          </w:tcPr>
          <w:p w14:paraId="77CAF25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FBFA7AE"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90A158"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8A6C5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6BD28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02C655FA" w14:textId="77777777" w:rsidTr="00CE153C">
        <w:trPr>
          <w:trHeight w:val="85"/>
        </w:trPr>
        <w:tc>
          <w:tcPr>
            <w:tcW w:w="3081" w:type="pct"/>
            <w:tcBorders>
              <w:top w:val="nil"/>
              <w:left w:val="nil"/>
              <w:bottom w:val="nil"/>
              <w:right w:val="nil"/>
            </w:tcBorders>
            <w:shd w:val="clear" w:color="auto" w:fill="auto"/>
            <w:vAlign w:val="center"/>
            <w:hideMark/>
          </w:tcPr>
          <w:p w14:paraId="4F95FE11"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85513</w:t>
            </w:r>
          </w:p>
        </w:tc>
        <w:tc>
          <w:tcPr>
            <w:tcW w:w="547" w:type="pct"/>
            <w:tcBorders>
              <w:top w:val="nil"/>
              <w:left w:val="nil"/>
              <w:bottom w:val="nil"/>
              <w:right w:val="nil"/>
            </w:tcBorders>
            <w:shd w:val="clear" w:color="auto" w:fill="auto"/>
            <w:vAlign w:val="center"/>
            <w:hideMark/>
          </w:tcPr>
          <w:p w14:paraId="4840AD7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44A84AA" w14:textId="77777777" w:rsidR="00F70036" w:rsidRPr="00015477" w:rsidRDefault="00F70036" w:rsidP="00F70036">
            <w:pPr>
              <w:spacing w:line="240" w:lineRule="auto"/>
              <w:jc w:val="right"/>
              <w:rPr>
                <w:i/>
                <w:iCs/>
                <w:sz w:val="12"/>
                <w:szCs w:val="12"/>
              </w:rPr>
            </w:pPr>
            <w:r w:rsidRPr="00015477">
              <w:rPr>
                <w:i/>
                <w:iCs/>
                <w:sz w:val="12"/>
                <w:szCs w:val="12"/>
              </w:rPr>
              <w:t>240 937</w:t>
            </w:r>
          </w:p>
        </w:tc>
        <w:tc>
          <w:tcPr>
            <w:tcW w:w="500" w:type="pct"/>
            <w:tcBorders>
              <w:top w:val="nil"/>
              <w:left w:val="nil"/>
              <w:bottom w:val="nil"/>
              <w:right w:val="nil"/>
            </w:tcBorders>
            <w:shd w:val="clear" w:color="auto" w:fill="auto"/>
            <w:noWrap/>
            <w:vAlign w:val="center"/>
            <w:hideMark/>
          </w:tcPr>
          <w:p w14:paraId="69D06BEF" w14:textId="77777777" w:rsidR="00F70036" w:rsidRPr="00015477" w:rsidRDefault="00F70036" w:rsidP="00F70036">
            <w:pPr>
              <w:spacing w:line="240" w:lineRule="auto"/>
              <w:jc w:val="right"/>
              <w:rPr>
                <w:i/>
                <w:iCs/>
                <w:sz w:val="12"/>
                <w:szCs w:val="12"/>
              </w:rPr>
            </w:pPr>
            <w:r w:rsidRPr="00015477">
              <w:rPr>
                <w:i/>
                <w:iCs/>
                <w:sz w:val="12"/>
                <w:szCs w:val="12"/>
              </w:rPr>
              <w:t>236 104,02</w:t>
            </w:r>
          </w:p>
        </w:tc>
        <w:tc>
          <w:tcPr>
            <w:tcW w:w="436" w:type="pct"/>
            <w:tcBorders>
              <w:top w:val="nil"/>
              <w:left w:val="nil"/>
              <w:bottom w:val="nil"/>
              <w:right w:val="nil"/>
            </w:tcBorders>
            <w:shd w:val="clear" w:color="auto" w:fill="auto"/>
            <w:noWrap/>
            <w:vAlign w:val="center"/>
            <w:hideMark/>
          </w:tcPr>
          <w:p w14:paraId="7BC9AB87" w14:textId="77777777" w:rsidR="00F70036" w:rsidRPr="00015477" w:rsidRDefault="00F70036" w:rsidP="00F70036">
            <w:pPr>
              <w:spacing w:line="240" w:lineRule="auto"/>
              <w:jc w:val="right"/>
              <w:rPr>
                <w:i/>
                <w:iCs/>
                <w:sz w:val="12"/>
                <w:szCs w:val="12"/>
              </w:rPr>
            </w:pPr>
            <w:r w:rsidRPr="00015477">
              <w:rPr>
                <w:i/>
                <w:iCs/>
                <w:sz w:val="12"/>
                <w:szCs w:val="12"/>
              </w:rPr>
              <w:t>98,0%</w:t>
            </w:r>
          </w:p>
        </w:tc>
      </w:tr>
      <w:tr w:rsidR="00F70036" w:rsidRPr="00015477" w14:paraId="4EF1F3A8" w14:textId="77777777" w:rsidTr="00CE153C">
        <w:trPr>
          <w:trHeight w:val="85"/>
        </w:trPr>
        <w:tc>
          <w:tcPr>
            <w:tcW w:w="3081" w:type="pct"/>
            <w:tcBorders>
              <w:top w:val="nil"/>
              <w:left w:val="nil"/>
              <w:bottom w:val="nil"/>
              <w:right w:val="nil"/>
            </w:tcBorders>
            <w:shd w:val="clear" w:color="auto" w:fill="auto"/>
            <w:vAlign w:val="center"/>
            <w:hideMark/>
          </w:tcPr>
          <w:p w14:paraId="0DDD1C1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68B1750"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0A460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2E79C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038AD6"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7CDCB65A" w14:textId="77777777" w:rsidTr="00CE153C">
        <w:trPr>
          <w:trHeight w:val="85"/>
        </w:trPr>
        <w:tc>
          <w:tcPr>
            <w:tcW w:w="3081" w:type="pct"/>
            <w:tcBorders>
              <w:top w:val="nil"/>
              <w:left w:val="nil"/>
              <w:bottom w:val="nil"/>
              <w:right w:val="nil"/>
            </w:tcBorders>
            <w:shd w:val="clear" w:color="auto" w:fill="auto"/>
            <w:vAlign w:val="center"/>
            <w:hideMark/>
          </w:tcPr>
          <w:p w14:paraId="331D4B8C"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5E819B2"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42E815B"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2542A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7B8651"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9E13305" w14:textId="77777777" w:rsidTr="00CE153C">
        <w:trPr>
          <w:trHeight w:val="85"/>
        </w:trPr>
        <w:tc>
          <w:tcPr>
            <w:tcW w:w="3081" w:type="pct"/>
            <w:tcBorders>
              <w:top w:val="nil"/>
              <w:left w:val="nil"/>
              <w:bottom w:val="nil"/>
              <w:right w:val="nil"/>
            </w:tcBorders>
            <w:shd w:val="clear" w:color="auto" w:fill="auto"/>
            <w:vAlign w:val="center"/>
            <w:hideMark/>
          </w:tcPr>
          <w:p w14:paraId="3A4C8E4F" w14:textId="77777777" w:rsidR="00F70036" w:rsidRPr="00015477" w:rsidRDefault="00F70036" w:rsidP="00F70036">
            <w:pPr>
              <w:spacing w:line="240" w:lineRule="auto"/>
              <w:jc w:val="both"/>
              <w:rPr>
                <w:sz w:val="12"/>
                <w:szCs w:val="12"/>
              </w:rPr>
            </w:pPr>
            <w:r w:rsidRPr="00015477">
              <w:rPr>
                <w:sz w:val="12"/>
                <w:szCs w:val="12"/>
              </w:rPr>
              <w:t>opłaty składki zdrowotnej za osoby pobierające niektóre świadczenia rodzinne nieobjęte ubezpieczeniem zdrowotnym</w:t>
            </w:r>
          </w:p>
        </w:tc>
        <w:tc>
          <w:tcPr>
            <w:tcW w:w="547" w:type="pct"/>
            <w:tcBorders>
              <w:top w:val="nil"/>
              <w:left w:val="nil"/>
              <w:bottom w:val="nil"/>
              <w:right w:val="nil"/>
            </w:tcBorders>
            <w:shd w:val="clear" w:color="auto" w:fill="auto"/>
            <w:vAlign w:val="center"/>
            <w:hideMark/>
          </w:tcPr>
          <w:p w14:paraId="25FC5108"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5BBD5BB3" w14:textId="77777777" w:rsidR="00F70036" w:rsidRPr="00015477" w:rsidRDefault="00F70036" w:rsidP="00F70036">
            <w:pPr>
              <w:spacing w:line="240" w:lineRule="auto"/>
              <w:jc w:val="right"/>
              <w:rPr>
                <w:sz w:val="12"/>
                <w:szCs w:val="12"/>
              </w:rPr>
            </w:pPr>
            <w:r w:rsidRPr="00015477">
              <w:rPr>
                <w:sz w:val="12"/>
                <w:szCs w:val="12"/>
              </w:rPr>
              <w:t>240 937</w:t>
            </w:r>
          </w:p>
        </w:tc>
        <w:tc>
          <w:tcPr>
            <w:tcW w:w="500" w:type="pct"/>
            <w:tcBorders>
              <w:top w:val="nil"/>
              <w:left w:val="nil"/>
              <w:bottom w:val="nil"/>
              <w:right w:val="nil"/>
            </w:tcBorders>
            <w:shd w:val="clear" w:color="auto" w:fill="auto"/>
            <w:noWrap/>
            <w:vAlign w:val="center"/>
            <w:hideMark/>
          </w:tcPr>
          <w:p w14:paraId="0A73B9EC" w14:textId="77777777" w:rsidR="00F70036" w:rsidRPr="00015477" w:rsidRDefault="00F70036" w:rsidP="00F70036">
            <w:pPr>
              <w:spacing w:line="240" w:lineRule="auto"/>
              <w:jc w:val="right"/>
              <w:rPr>
                <w:sz w:val="12"/>
                <w:szCs w:val="12"/>
              </w:rPr>
            </w:pPr>
            <w:r w:rsidRPr="00015477">
              <w:rPr>
                <w:sz w:val="12"/>
                <w:szCs w:val="12"/>
              </w:rPr>
              <w:t>236 104,02</w:t>
            </w:r>
          </w:p>
        </w:tc>
        <w:tc>
          <w:tcPr>
            <w:tcW w:w="436" w:type="pct"/>
            <w:tcBorders>
              <w:top w:val="nil"/>
              <w:left w:val="nil"/>
              <w:bottom w:val="nil"/>
              <w:right w:val="nil"/>
            </w:tcBorders>
            <w:shd w:val="clear" w:color="auto" w:fill="auto"/>
            <w:noWrap/>
            <w:vAlign w:val="center"/>
            <w:hideMark/>
          </w:tcPr>
          <w:p w14:paraId="14B048B0" w14:textId="77777777" w:rsidR="00F70036" w:rsidRPr="00015477" w:rsidRDefault="00F70036" w:rsidP="00F70036">
            <w:pPr>
              <w:spacing w:line="240" w:lineRule="auto"/>
              <w:jc w:val="right"/>
              <w:rPr>
                <w:sz w:val="12"/>
                <w:szCs w:val="12"/>
              </w:rPr>
            </w:pPr>
            <w:r w:rsidRPr="00015477">
              <w:rPr>
                <w:sz w:val="12"/>
                <w:szCs w:val="12"/>
              </w:rPr>
              <w:t>98,0%</w:t>
            </w:r>
          </w:p>
        </w:tc>
      </w:tr>
      <w:tr w:rsidR="00F70036" w:rsidRPr="00015477" w14:paraId="6015E44C" w14:textId="77777777" w:rsidTr="00CE153C">
        <w:trPr>
          <w:trHeight w:val="85"/>
        </w:trPr>
        <w:tc>
          <w:tcPr>
            <w:tcW w:w="3081" w:type="pct"/>
            <w:tcBorders>
              <w:top w:val="nil"/>
              <w:left w:val="nil"/>
              <w:bottom w:val="nil"/>
              <w:right w:val="nil"/>
            </w:tcBorders>
            <w:shd w:val="clear" w:color="auto" w:fill="auto"/>
            <w:vAlign w:val="center"/>
            <w:hideMark/>
          </w:tcPr>
          <w:p w14:paraId="5F6F31AA"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7D1215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F91DF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BFF3CE9"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D0889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53475A8" w14:textId="77777777" w:rsidTr="00CE153C">
        <w:trPr>
          <w:trHeight w:val="85"/>
        </w:trPr>
        <w:tc>
          <w:tcPr>
            <w:tcW w:w="3081" w:type="pct"/>
            <w:tcBorders>
              <w:top w:val="nil"/>
              <w:left w:val="nil"/>
              <w:bottom w:val="nil"/>
              <w:right w:val="nil"/>
            </w:tcBorders>
            <w:shd w:val="clear" w:color="auto" w:fill="auto"/>
            <w:vAlign w:val="center"/>
            <w:hideMark/>
          </w:tcPr>
          <w:p w14:paraId="42E41BB7" w14:textId="77777777" w:rsidR="00F70036" w:rsidRPr="00015477" w:rsidRDefault="00F70036" w:rsidP="00F70036">
            <w:pPr>
              <w:spacing w:line="240" w:lineRule="auto"/>
              <w:jc w:val="both"/>
              <w:rPr>
                <w:sz w:val="12"/>
                <w:szCs w:val="12"/>
              </w:rPr>
            </w:pPr>
            <w:r w:rsidRPr="00015477">
              <w:rPr>
                <w:sz w:val="12"/>
                <w:szCs w:val="12"/>
              </w:rPr>
              <w:t>zadania własne:</w:t>
            </w:r>
          </w:p>
        </w:tc>
        <w:tc>
          <w:tcPr>
            <w:tcW w:w="547" w:type="pct"/>
            <w:tcBorders>
              <w:top w:val="nil"/>
              <w:left w:val="nil"/>
              <w:bottom w:val="nil"/>
              <w:right w:val="nil"/>
            </w:tcBorders>
            <w:shd w:val="clear" w:color="auto" w:fill="auto"/>
            <w:noWrap/>
            <w:vAlign w:val="center"/>
            <w:hideMark/>
          </w:tcPr>
          <w:p w14:paraId="440808BB"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0343D231" w14:textId="77777777" w:rsidR="00F70036" w:rsidRPr="00015477" w:rsidRDefault="00F70036" w:rsidP="00F70036">
            <w:pPr>
              <w:spacing w:line="240" w:lineRule="auto"/>
              <w:jc w:val="right"/>
              <w:rPr>
                <w:sz w:val="12"/>
                <w:szCs w:val="12"/>
              </w:rPr>
            </w:pPr>
            <w:r w:rsidRPr="00015477">
              <w:rPr>
                <w:sz w:val="12"/>
                <w:szCs w:val="12"/>
              </w:rPr>
              <w:t>149 888</w:t>
            </w:r>
          </w:p>
        </w:tc>
        <w:tc>
          <w:tcPr>
            <w:tcW w:w="500" w:type="pct"/>
            <w:tcBorders>
              <w:top w:val="nil"/>
              <w:left w:val="nil"/>
              <w:bottom w:val="nil"/>
              <w:right w:val="nil"/>
            </w:tcBorders>
            <w:shd w:val="clear" w:color="auto" w:fill="auto"/>
            <w:noWrap/>
            <w:vAlign w:val="center"/>
            <w:hideMark/>
          </w:tcPr>
          <w:p w14:paraId="5BE356A0" w14:textId="77777777" w:rsidR="00F70036" w:rsidRPr="00015477" w:rsidRDefault="00F70036" w:rsidP="00F70036">
            <w:pPr>
              <w:spacing w:line="240" w:lineRule="auto"/>
              <w:jc w:val="right"/>
              <w:rPr>
                <w:sz w:val="12"/>
                <w:szCs w:val="12"/>
              </w:rPr>
            </w:pPr>
            <w:r w:rsidRPr="00015477">
              <w:rPr>
                <w:sz w:val="12"/>
                <w:szCs w:val="12"/>
              </w:rPr>
              <w:t>149 357,34</w:t>
            </w:r>
          </w:p>
        </w:tc>
        <w:tc>
          <w:tcPr>
            <w:tcW w:w="436" w:type="pct"/>
            <w:tcBorders>
              <w:top w:val="nil"/>
              <w:left w:val="nil"/>
              <w:bottom w:val="nil"/>
              <w:right w:val="nil"/>
            </w:tcBorders>
            <w:shd w:val="clear" w:color="auto" w:fill="auto"/>
            <w:noWrap/>
            <w:vAlign w:val="center"/>
            <w:hideMark/>
          </w:tcPr>
          <w:p w14:paraId="3B7F1424" w14:textId="77777777" w:rsidR="00F70036" w:rsidRPr="00015477" w:rsidRDefault="00F70036" w:rsidP="00F70036">
            <w:pPr>
              <w:spacing w:line="240" w:lineRule="auto"/>
              <w:jc w:val="right"/>
              <w:rPr>
                <w:sz w:val="12"/>
                <w:szCs w:val="12"/>
              </w:rPr>
            </w:pPr>
            <w:r w:rsidRPr="00015477">
              <w:rPr>
                <w:sz w:val="12"/>
                <w:szCs w:val="12"/>
              </w:rPr>
              <w:t>99,6%</w:t>
            </w:r>
          </w:p>
        </w:tc>
      </w:tr>
      <w:tr w:rsidR="00F70036" w:rsidRPr="00015477" w14:paraId="1710E5DC" w14:textId="77777777" w:rsidTr="00CE153C">
        <w:trPr>
          <w:trHeight w:val="85"/>
        </w:trPr>
        <w:tc>
          <w:tcPr>
            <w:tcW w:w="3081" w:type="pct"/>
            <w:tcBorders>
              <w:top w:val="nil"/>
              <w:left w:val="nil"/>
              <w:bottom w:val="nil"/>
              <w:right w:val="nil"/>
            </w:tcBorders>
            <w:shd w:val="clear" w:color="auto" w:fill="auto"/>
            <w:vAlign w:val="center"/>
            <w:hideMark/>
          </w:tcPr>
          <w:p w14:paraId="189279F0"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65C9FBD" w14:textId="77777777" w:rsidR="00F70036" w:rsidRPr="00015477" w:rsidRDefault="00F70036" w:rsidP="00F70036">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68EE4C"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8AD53D"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237A20"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4EB1EFA" w14:textId="77777777" w:rsidTr="00CE153C">
        <w:trPr>
          <w:trHeight w:val="85"/>
        </w:trPr>
        <w:tc>
          <w:tcPr>
            <w:tcW w:w="3081" w:type="pct"/>
            <w:tcBorders>
              <w:top w:val="nil"/>
              <w:left w:val="nil"/>
              <w:bottom w:val="nil"/>
              <w:right w:val="nil"/>
            </w:tcBorders>
            <w:shd w:val="clear" w:color="auto" w:fill="auto"/>
            <w:vAlign w:val="center"/>
            <w:hideMark/>
          </w:tcPr>
          <w:p w14:paraId="7E4EE04A" w14:textId="77777777" w:rsidR="00F70036" w:rsidRPr="00015477" w:rsidRDefault="00F70036" w:rsidP="00F70036">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 </w:t>
            </w:r>
          </w:p>
        </w:tc>
        <w:tc>
          <w:tcPr>
            <w:tcW w:w="547" w:type="pct"/>
            <w:tcBorders>
              <w:top w:val="nil"/>
              <w:left w:val="nil"/>
              <w:bottom w:val="nil"/>
              <w:right w:val="nil"/>
            </w:tcBorders>
            <w:shd w:val="clear" w:color="auto" w:fill="auto"/>
            <w:vAlign w:val="center"/>
            <w:hideMark/>
          </w:tcPr>
          <w:p w14:paraId="32FF8001"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EDE696D" w14:textId="77777777" w:rsidR="00F70036" w:rsidRPr="00015477" w:rsidRDefault="00F70036" w:rsidP="00F70036">
            <w:pPr>
              <w:spacing w:line="240" w:lineRule="auto"/>
              <w:jc w:val="right"/>
              <w:rPr>
                <w:i/>
                <w:iCs/>
                <w:sz w:val="12"/>
                <w:szCs w:val="12"/>
              </w:rPr>
            </w:pPr>
            <w:r w:rsidRPr="00015477">
              <w:rPr>
                <w:i/>
                <w:iCs/>
                <w:sz w:val="12"/>
                <w:szCs w:val="12"/>
              </w:rPr>
              <w:t>149 888</w:t>
            </w:r>
          </w:p>
        </w:tc>
        <w:tc>
          <w:tcPr>
            <w:tcW w:w="500" w:type="pct"/>
            <w:tcBorders>
              <w:top w:val="nil"/>
              <w:left w:val="nil"/>
              <w:bottom w:val="nil"/>
              <w:right w:val="nil"/>
            </w:tcBorders>
            <w:shd w:val="clear" w:color="auto" w:fill="auto"/>
            <w:noWrap/>
            <w:vAlign w:val="center"/>
            <w:hideMark/>
          </w:tcPr>
          <w:p w14:paraId="057F43E2" w14:textId="77777777" w:rsidR="00F70036" w:rsidRPr="00015477" w:rsidRDefault="00F70036" w:rsidP="00F70036">
            <w:pPr>
              <w:spacing w:line="240" w:lineRule="auto"/>
              <w:jc w:val="right"/>
              <w:rPr>
                <w:i/>
                <w:iCs/>
                <w:sz w:val="12"/>
                <w:szCs w:val="12"/>
              </w:rPr>
            </w:pPr>
            <w:r w:rsidRPr="00015477">
              <w:rPr>
                <w:i/>
                <w:iCs/>
                <w:sz w:val="12"/>
                <w:szCs w:val="12"/>
              </w:rPr>
              <w:t>149 357,34</w:t>
            </w:r>
          </w:p>
        </w:tc>
        <w:tc>
          <w:tcPr>
            <w:tcW w:w="436" w:type="pct"/>
            <w:tcBorders>
              <w:top w:val="nil"/>
              <w:left w:val="nil"/>
              <w:bottom w:val="nil"/>
              <w:right w:val="nil"/>
            </w:tcBorders>
            <w:shd w:val="clear" w:color="auto" w:fill="auto"/>
            <w:noWrap/>
            <w:vAlign w:val="center"/>
            <w:hideMark/>
          </w:tcPr>
          <w:p w14:paraId="7E5BDAF0" w14:textId="77777777" w:rsidR="00F70036" w:rsidRPr="00015477" w:rsidRDefault="00F70036" w:rsidP="00F70036">
            <w:pPr>
              <w:spacing w:line="240" w:lineRule="auto"/>
              <w:jc w:val="right"/>
              <w:rPr>
                <w:i/>
                <w:iCs/>
                <w:sz w:val="12"/>
                <w:szCs w:val="12"/>
              </w:rPr>
            </w:pPr>
            <w:r w:rsidRPr="00015477">
              <w:rPr>
                <w:i/>
                <w:iCs/>
                <w:sz w:val="12"/>
                <w:szCs w:val="12"/>
              </w:rPr>
              <w:t>99,6%</w:t>
            </w:r>
          </w:p>
        </w:tc>
      </w:tr>
      <w:tr w:rsidR="00F70036" w:rsidRPr="00015477" w14:paraId="3BB39DF3" w14:textId="77777777" w:rsidTr="00CE153C">
        <w:trPr>
          <w:trHeight w:val="85"/>
        </w:trPr>
        <w:tc>
          <w:tcPr>
            <w:tcW w:w="3081" w:type="pct"/>
            <w:tcBorders>
              <w:top w:val="nil"/>
              <w:left w:val="nil"/>
              <w:bottom w:val="nil"/>
              <w:right w:val="nil"/>
            </w:tcBorders>
            <w:shd w:val="clear" w:color="auto" w:fill="auto"/>
            <w:vAlign w:val="center"/>
            <w:hideMark/>
          </w:tcPr>
          <w:p w14:paraId="6B1024F9"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65676196"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A179E85"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2924C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75365E"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306F742" w14:textId="77777777" w:rsidTr="00CE153C">
        <w:trPr>
          <w:trHeight w:val="85"/>
        </w:trPr>
        <w:tc>
          <w:tcPr>
            <w:tcW w:w="3081" w:type="pct"/>
            <w:tcBorders>
              <w:top w:val="nil"/>
              <w:left w:val="nil"/>
              <w:bottom w:val="nil"/>
              <w:right w:val="nil"/>
            </w:tcBorders>
            <w:shd w:val="clear" w:color="auto" w:fill="auto"/>
            <w:vAlign w:val="center"/>
            <w:hideMark/>
          </w:tcPr>
          <w:p w14:paraId="74BF3908" w14:textId="77777777" w:rsidR="00F70036" w:rsidRPr="00015477" w:rsidRDefault="00F70036" w:rsidP="00F70036">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85213</w:t>
            </w:r>
          </w:p>
        </w:tc>
        <w:tc>
          <w:tcPr>
            <w:tcW w:w="547" w:type="pct"/>
            <w:tcBorders>
              <w:top w:val="nil"/>
              <w:left w:val="nil"/>
              <w:bottom w:val="nil"/>
              <w:right w:val="nil"/>
            </w:tcBorders>
            <w:shd w:val="clear" w:color="auto" w:fill="auto"/>
            <w:vAlign w:val="center"/>
            <w:hideMark/>
          </w:tcPr>
          <w:p w14:paraId="66FBEC3A"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69A264E1" w14:textId="77777777" w:rsidR="00F70036" w:rsidRPr="00015477" w:rsidRDefault="00F70036" w:rsidP="00F70036">
            <w:pPr>
              <w:spacing w:line="240" w:lineRule="auto"/>
              <w:jc w:val="right"/>
              <w:rPr>
                <w:i/>
                <w:iCs/>
                <w:sz w:val="12"/>
                <w:szCs w:val="12"/>
              </w:rPr>
            </w:pPr>
            <w:r w:rsidRPr="00015477">
              <w:rPr>
                <w:i/>
                <w:iCs/>
                <w:sz w:val="12"/>
                <w:szCs w:val="12"/>
              </w:rPr>
              <w:t>149 888</w:t>
            </w:r>
          </w:p>
        </w:tc>
        <w:tc>
          <w:tcPr>
            <w:tcW w:w="500" w:type="pct"/>
            <w:tcBorders>
              <w:top w:val="nil"/>
              <w:left w:val="nil"/>
              <w:bottom w:val="nil"/>
              <w:right w:val="nil"/>
            </w:tcBorders>
            <w:shd w:val="clear" w:color="auto" w:fill="auto"/>
            <w:noWrap/>
            <w:vAlign w:val="center"/>
            <w:hideMark/>
          </w:tcPr>
          <w:p w14:paraId="1604F697" w14:textId="77777777" w:rsidR="00F70036" w:rsidRPr="00015477" w:rsidRDefault="00F70036" w:rsidP="00F70036">
            <w:pPr>
              <w:spacing w:line="240" w:lineRule="auto"/>
              <w:jc w:val="right"/>
              <w:rPr>
                <w:i/>
                <w:iCs/>
                <w:sz w:val="12"/>
                <w:szCs w:val="12"/>
              </w:rPr>
            </w:pPr>
            <w:r w:rsidRPr="00015477">
              <w:rPr>
                <w:i/>
                <w:iCs/>
                <w:sz w:val="12"/>
                <w:szCs w:val="12"/>
              </w:rPr>
              <w:t>149 357,34</w:t>
            </w:r>
          </w:p>
        </w:tc>
        <w:tc>
          <w:tcPr>
            <w:tcW w:w="436" w:type="pct"/>
            <w:tcBorders>
              <w:top w:val="nil"/>
              <w:left w:val="nil"/>
              <w:bottom w:val="nil"/>
              <w:right w:val="nil"/>
            </w:tcBorders>
            <w:shd w:val="clear" w:color="auto" w:fill="auto"/>
            <w:noWrap/>
            <w:vAlign w:val="center"/>
            <w:hideMark/>
          </w:tcPr>
          <w:p w14:paraId="5774B314" w14:textId="77777777" w:rsidR="00F70036" w:rsidRPr="00015477" w:rsidRDefault="00F70036" w:rsidP="00F70036">
            <w:pPr>
              <w:spacing w:line="240" w:lineRule="auto"/>
              <w:jc w:val="right"/>
              <w:rPr>
                <w:i/>
                <w:iCs/>
                <w:sz w:val="12"/>
                <w:szCs w:val="12"/>
              </w:rPr>
            </w:pPr>
            <w:r w:rsidRPr="00015477">
              <w:rPr>
                <w:i/>
                <w:iCs/>
                <w:sz w:val="12"/>
                <w:szCs w:val="12"/>
              </w:rPr>
              <w:t>99,6%</w:t>
            </w:r>
          </w:p>
        </w:tc>
      </w:tr>
      <w:tr w:rsidR="00F70036" w:rsidRPr="00015477" w14:paraId="3FA7CA9C" w14:textId="77777777" w:rsidTr="00CE153C">
        <w:trPr>
          <w:trHeight w:val="85"/>
        </w:trPr>
        <w:tc>
          <w:tcPr>
            <w:tcW w:w="3081" w:type="pct"/>
            <w:tcBorders>
              <w:top w:val="nil"/>
              <w:left w:val="nil"/>
              <w:bottom w:val="nil"/>
              <w:right w:val="nil"/>
            </w:tcBorders>
            <w:shd w:val="clear" w:color="auto" w:fill="auto"/>
            <w:vAlign w:val="center"/>
            <w:hideMark/>
          </w:tcPr>
          <w:p w14:paraId="2D487585" w14:textId="77777777" w:rsidR="00F70036" w:rsidRPr="00015477" w:rsidRDefault="00F70036" w:rsidP="00F70036">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FD1414A"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9C282C9"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2016C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8160417"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359BC2AC" w14:textId="77777777" w:rsidTr="00CE153C">
        <w:trPr>
          <w:trHeight w:val="85"/>
        </w:trPr>
        <w:tc>
          <w:tcPr>
            <w:tcW w:w="3081" w:type="pct"/>
            <w:tcBorders>
              <w:top w:val="nil"/>
              <w:left w:val="nil"/>
              <w:bottom w:val="nil"/>
              <w:right w:val="nil"/>
            </w:tcBorders>
            <w:shd w:val="clear" w:color="auto" w:fill="auto"/>
            <w:vAlign w:val="center"/>
            <w:hideMark/>
          </w:tcPr>
          <w:p w14:paraId="23149DDD" w14:textId="77777777" w:rsidR="00F70036" w:rsidRPr="00015477" w:rsidRDefault="00F70036" w:rsidP="00F70036">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68F8DCEF"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E4098C3"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3145CE"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4FEF4B"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5709F326" w14:textId="77777777" w:rsidTr="00CE153C">
        <w:trPr>
          <w:trHeight w:val="85"/>
        </w:trPr>
        <w:tc>
          <w:tcPr>
            <w:tcW w:w="3081" w:type="pct"/>
            <w:tcBorders>
              <w:top w:val="nil"/>
              <w:left w:val="nil"/>
              <w:bottom w:val="nil"/>
              <w:right w:val="nil"/>
            </w:tcBorders>
            <w:shd w:val="clear" w:color="auto" w:fill="auto"/>
            <w:vAlign w:val="center"/>
            <w:hideMark/>
          </w:tcPr>
          <w:p w14:paraId="338823B1" w14:textId="77777777" w:rsidR="00F70036" w:rsidRPr="00015477" w:rsidRDefault="00F70036" w:rsidP="00F70036">
            <w:pPr>
              <w:spacing w:line="240" w:lineRule="auto"/>
              <w:jc w:val="both"/>
              <w:rPr>
                <w:sz w:val="12"/>
                <w:szCs w:val="12"/>
              </w:rPr>
            </w:pPr>
            <w:r w:rsidRPr="00015477">
              <w:rPr>
                <w:sz w:val="12"/>
                <w:szCs w:val="12"/>
              </w:rPr>
              <w:t>opłaty składki zdrowotnej za podopiecznych Ośrodka Pomocy Społecznej nieobjętych ubezpieczeniem zdrowotnym</w:t>
            </w:r>
          </w:p>
        </w:tc>
        <w:tc>
          <w:tcPr>
            <w:tcW w:w="547" w:type="pct"/>
            <w:tcBorders>
              <w:top w:val="nil"/>
              <w:left w:val="nil"/>
              <w:bottom w:val="nil"/>
              <w:right w:val="nil"/>
            </w:tcBorders>
            <w:shd w:val="clear" w:color="auto" w:fill="auto"/>
            <w:noWrap/>
            <w:vAlign w:val="center"/>
            <w:hideMark/>
          </w:tcPr>
          <w:p w14:paraId="08CE03AA" w14:textId="77777777" w:rsidR="00F70036" w:rsidRPr="00015477" w:rsidRDefault="00F70036" w:rsidP="00F70036">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626F335F" w14:textId="77777777" w:rsidR="00F70036" w:rsidRPr="00015477" w:rsidRDefault="00F70036" w:rsidP="00F70036">
            <w:pPr>
              <w:spacing w:line="240" w:lineRule="auto"/>
              <w:jc w:val="right"/>
              <w:rPr>
                <w:sz w:val="12"/>
                <w:szCs w:val="12"/>
              </w:rPr>
            </w:pPr>
            <w:r w:rsidRPr="00015477">
              <w:rPr>
                <w:sz w:val="12"/>
                <w:szCs w:val="12"/>
              </w:rPr>
              <w:t>149 888</w:t>
            </w:r>
          </w:p>
        </w:tc>
        <w:tc>
          <w:tcPr>
            <w:tcW w:w="500" w:type="pct"/>
            <w:tcBorders>
              <w:top w:val="nil"/>
              <w:left w:val="nil"/>
              <w:bottom w:val="nil"/>
              <w:right w:val="nil"/>
            </w:tcBorders>
            <w:shd w:val="clear" w:color="auto" w:fill="auto"/>
            <w:noWrap/>
            <w:vAlign w:val="center"/>
            <w:hideMark/>
          </w:tcPr>
          <w:p w14:paraId="5F12C091" w14:textId="77777777" w:rsidR="00F70036" w:rsidRPr="00015477" w:rsidRDefault="00F70036" w:rsidP="00F70036">
            <w:pPr>
              <w:spacing w:line="240" w:lineRule="auto"/>
              <w:jc w:val="right"/>
              <w:rPr>
                <w:sz w:val="12"/>
                <w:szCs w:val="12"/>
              </w:rPr>
            </w:pPr>
            <w:r w:rsidRPr="00015477">
              <w:rPr>
                <w:sz w:val="12"/>
                <w:szCs w:val="12"/>
              </w:rPr>
              <w:t>149 357,34</w:t>
            </w:r>
          </w:p>
        </w:tc>
        <w:tc>
          <w:tcPr>
            <w:tcW w:w="436" w:type="pct"/>
            <w:tcBorders>
              <w:top w:val="nil"/>
              <w:left w:val="nil"/>
              <w:bottom w:val="nil"/>
              <w:right w:val="nil"/>
            </w:tcBorders>
            <w:shd w:val="clear" w:color="auto" w:fill="auto"/>
            <w:noWrap/>
            <w:vAlign w:val="center"/>
            <w:hideMark/>
          </w:tcPr>
          <w:p w14:paraId="6D725A95" w14:textId="77777777" w:rsidR="00F70036" w:rsidRPr="00015477" w:rsidRDefault="00F70036" w:rsidP="00F70036">
            <w:pPr>
              <w:spacing w:line="240" w:lineRule="auto"/>
              <w:jc w:val="right"/>
              <w:rPr>
                <w:sz w:val="12"/>
                <w:szCs w:val="12"/>
              </w:rPr>
            </w:pPr>
            <w:r w:rsidRPr="00015477">
              <w:rPr>
                <w:sz w:val="12"/>
                <w:szCs w:val="12"/>
              </w:rPr>
              <w:t>99,6%</w:t>
            </w:r>
          </w:p>
        </w:tc>
      </w:tr>
      <w:tr w:rsidR="00F70036" w:rsidRPr="00015477" w14:paraId="0AC1D1EA" w14:textId="77777777" w:rsidTr="00CE153C">
        <w:trPr>
          <w:trHeight w:val="85"/>
        </w:trPr>
        <w:tc>
          <w:tcPr>
            <w:tcW w:w="3081" w:type="pct"/>
            <w:tcBorders>
              <w:top w:val="nil"/>
              <w:left w:val="nil"/>
              <w:bottom w:val="nil"/>
              <w:right w:val="nil"/>
            </w:tcBorders>
            <w:shd w:val="clear" w:color="auto" w:fill="auto"/>
            <w:vAlign w:val="center"/>
            <w:hideMark/>
          </w:tcPr>
          <w:p w14:paraId="33C1DDBC" w14:textId="77777777" w:rsidR="00F70036" w:rsidRPr="00015477" w:rsidRDefault="00F70036" w:rsidP="00F70036">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F644279" w14:textId="77777777" w:rsidR="00F70036" w:rsidRPr="00015477" w:rsidRDefault="00F70036" w:rsidP="00F70036">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456F93E"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A49ED6"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6E2D04"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24C83728" w14:textId="77777777" w:rsidTr="00CE153C">
        <w:trPr>
          <w:trHeight w:val="85"/>
        </w:trPr>
        <w:tc>
          <w:tcPr>
            <w:tcW w:w="3081" w:type="pct"/>
            <w:tcBorders>
              <w:top w:val="nil"/>
              <w:left w:val="nil"/>
              <w:bottom w:val="nil"/>
              <w:right w:val="nil"/>
            </w:tcBorders>
            <w:shd w:val="clear" w:color="auto" w:fill="auto"/>
            <w:vAlign w:val="center"/>
            <w:hideMark/>
          </w:tcPr>
          <w:p w14:paraId="489EC138" w14:textId="77777777" w:rsidR="00F70036" w:rsidRPr="00015477" w:rsidRDefault="00F70036" w:rsidP="00F70036">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0D675890" w14:textId="77777777" w:rsidR="00F70036" w:rsidRPr="00015477" w:rsidRDefault="00F70036" w:rsidP="00F70036">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0BD5046"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BD5D9B"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BCC46C"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46BE8CCA" w14:textId="77777777" w:rsidTr="00CE153C">
        <w:trPr>
          <w:trHeight w:val="85"/>
        </w:trPr>
        <w:tc>
          <w:tcPr>
            <w:tcW w:w="3081" w:type="pct"/>
            <w:tcBorders>
              <w:top w:val="nil"/>
              <w:left w:val="nil"/>
              <w:bottom w:val="nil"/>
              <w:right w:val="nil"/>
            </w:tcBorders>
            <w:shd w:val="clear" w:color="auto" w:fill="auto"/>
            <w:vAlign w:val="center"/>
            <w:hideMark/>
          </w:tcPr>
          <w:p w14:paraId="2FF8BDCB" w14:textId="77777777" w:rsidR="00F70036" w:rsidRPr="00015477" w:rsidRDefault="00F70036" w:rsidP="00F70036">
            <w:pPr>
              <w:spacing w:line="240" w:lineRule="auto"/>
              <w:rPr>
                <w:i/>
                <w:iCs/>
                <w:sz w:val="12"/>
                <w:szCs w:val="12"/>
              </w:rPr>
            </w:pPr>
            <w:r w:rsidRPr="00015477">
              <w:rPr>
                <w:i/>
                <w:iCs/>
                <w:sz w:val="12"/>
                <w:szCs w:val="12"/>
              </w:rPr>
              <w:t xml:space="preserve">1. Ustawa z dnia 27 sierpnia 2004 r. o świadczeniach opieki zdrowotnej finansowanych ze środków publicznych </w:t>
            </w:r>
          </w:p>
        </w:tc>
        <w:tc>
          <w:tcPr>
            <w:tcW w:w="547" w:type="pct"/>
            <w:tcBorders>
              <w:top w:val="nil"/>
              <w:left w:val="nil"/>
              <w:bottom w:val="nil"/>
              <w:right w:val="nil"/>
            </w:tcBorders>
            <w:shd w:val="clear" w:color="auto" w:fill="auto"/>
            <w:vAlign w:val="center"/>
            <w:hideMark/>
          </w:tcPr>
          <w:p w14:paraId="7495DA6D"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3E984F4"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09E5A23"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F4ADDA" w14:textId="77777777" w:rsidR="00F70036" w:rsidRPr="00015477" w:rsidRDefault="00F70036" w:rsidP="00F70036">
            <w:pPr>
              <w:spacing w:line="240" w:lineRule="auto"/>
              <w:jc w:val="right"/>
              <w:rPr>
                <w:rFonts w:ascii="Times New Roman" w:hAnsi="Times New Roman" w:cs="Times New Roman"/>
                <w:sz w:val="12"/>
                <w:szCs w:val="12"/>
              </w:rPr>
            </w:pPr>
          </w:p>
        </w:tc>
      </w:tr>
      <w:tr w:rsidR="00F70036" w:rsidRPr="00015477" w14:paraId="12792A6A" w14:textId="77777777" w:rsidTr="00CE153C">
        <w:trPr>
          <w:trHeight w:val="85"/>
        </w:trPr>
        <w:tc>
          <w:tcPr>
            <w:tcW w:w="3081" w:type="pct"/>
            <w:tcBorders>
              <w:top w:val="nil"/>
              <w:left w:val="nil"/>
              <w:bottom w:val="nil"/>
              <w:right w:val="nil"/>
            </w:tcBorders>
            <w:shd w:val="clear" w:color="auto" w:fill="auto"/>
            <w:vAlign w:val="center"/>
            <w:hideMark/>
          </w:tcPr>
          <w:p w14:paraId="172C0052" w14:textId="77777777" w:rsidR="00F70036" w:rsidRPr="00015477" w:rsidRDefault="00F70036" w:rsidP="00F70036">
            <w:pPr>
              <w:spacing w:line="240" w:lineRule="auto"/>
              <w:rPr>
                <w:i/>
                <w:iCs/>
                <w:sz w:val="12"/>
                <w:szCs w:val="12"/>
              </w:rPr>
            </w:pPr>
            <w:r w:rsidRPr="00015477">
              <w:rPr>
                <w:i/>
                <w:iCs/>
                <w:sz w:val="12"/>
                <w:szCs w:val="12"/>
              </w:rPr>
              <w:t xml:space="preserve">2. Ustawa z dnia 28 listopada 2003 r. o świadczeniach rodzinnych </w:t>
            </w:r>
          </w:p>
        </w:tc>
        <w:tc>
          <w:tcPr>
            <w:tcW w:w="547" w:type="pct"/>
            <w:tcBorders>
              <w:top w:val="nil"/>
              <w:left w:val="nil"/>
              <w:bottom w:val="nil"/>
              <w:right w:val="nil"/>
            </w:tcBorders>
            <w:shd w:val="clear" w:color="auto" w:fill="auto"/>
            <w:vAlign w:val="center"/>
            <w:hideMark/>
          </w:tcPr>
          <w:p w14:paraId="0E150297" w14:textId="77777777" w:rsidR="00F70036" w:rsidRPr="00015477" w:rsidRDefault="00F70036" w:rsidP="00F70036">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7110231" w14:textId="77777777" w:rsidR="00F70036" w:rsidRPr="00015477" w:rsidRDefault="00F70036" w:rsidP="00F70036">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28DF980" w14:textId="77777777" w:rsidR="00F70036" w:rsidRPr="00015477" w:rsidRDefault="00F70036" w:rsidP="00F70036">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A98C53" w14:textId="77777777" w:rsidR="00F70036" w:rsidRPr="00015477" w:rsidRDefault="00F70036" w:rsidP="00F70036">
            <w:pPr>
              <w:spacing w:line="240" w:lineRule="auto"/>
              <w:jc w:val="right"/>
              <w:rPr>
                <w:rFonts w:ascii="Times New Roman" w:hAnsi="Times New Roman" w:cs="Times New Roman"/>
                <w:sz w:val="12"/>
                <w:szCs w:val="12"/>
              </w:rPr>
            </w:pPr>
          </w:p>
        </w:tc>
      </w:tr>
    </w:tbl>
    <w:p w14:paraId="75F625E9" w14:textId="77777777" w:rsidR="008F598C" w:rsidRDefault="008F598C" w:rsidP="00286C74">
      <w:pPr>
        <w:pStyle w:val="Nagwek3"/>
      </w:pPr>
      <w:r>
        <w:br w:type="page"/>
      </w:r>
      <w:bookmarkStart w:id="60" w:name="_Toc192840479"/>
      <w:r w:rsidR="00286C74">
        <w:lastRenderedPageBreak/>
        <w:t>4.2.</w:t>
      </w:r>
      <w:r w:rsidR="00375561">
        <w:t>7</w:t>
      </w:r>
      <w:r w:rsidR="00286C74">
        <w:t>.</w:t>
      </w:r>
      <w:r w:rsidR="00286C74">
        <w:tab/>
      </w:r>
      <w:r>
        <w:t>Kultura i ochrona dziedzictwa kulturowego</w:t>
      </w:r>
      <w:bookmarkEnd w:id="60"/>
    </w:p>
    <w:tbl>
      <w:tblPr>
        <w:tblW w:w="5000" w:type="pct"/>
        <w:tblCellMar>
          <w:left w:w="70" w:type="dxa"/>
          <w:right w:w="70" w:type="dxa"/>
        </w:tblCellMar>
        <w:tblLook w:val="04A0" w:firstRow="1" w:lastRow="0" w:firstColumn="1" w:lastColumn="0" w:noHBand="0" w:noVBand="1"/>
      </w:tblPr>
      <w:tblGrid>
        <w:gridCol w:w="5590"/>
        <w:gridCol w:w="992"/>
        <w:gridCol w:w="791"/>
        <w:gridCol w:w="908"/>
        <w:gridCol w:w="791"/>
      </w:tblGrid>
      <w:tr w:rsidR="00015477" w:rsidRPr="00015477" w14:paraId="2DE4BE9F" w14:textId="77777777" w:rsidTr="00EE4B17">
        <w:trPr>
          <w:trHeight w:val="85"/>
          <w:tblHeader/>
        </w:trPr>
        <w:tc>
          <w:tcPr>
            <w:tcW w:w="3080" w:type="pct"/>
            <w:tcBorders>
              <w:top w:val="nil"/>
              <w:left w:val="nil"/>
              <w:bottom w:val="nil"/>
              <w:right w:val="nil"/>
            </w:tcBorders>
            <w:shd w:val="clear" w:color="000000" w:fill="8DB0DB"/>
            <w:vAlign w:val="center"/>
            <w:hideMark/>
          </w:tcPr>
          <w:p w14:paraId="2EFBF598" w14:textId="77777777" w:rsidR="00015477" w:rsidRPr="00015477" w:rsidRDefault="00015477" w:rsidP="00015477">
            <w:pPr>
              <w:spacing w:line="240" w:lineRule="auto"/>
              <w:jc w:val="center"/>
              <w:rPr>
                <w:b/>
                <w:bCs/>
                <w:sz w:val="14"/>
                <w:szCs w:val="14"/>
              </w:rPr>
            </w:pPr>
            <w:r w:rsidRPr="00015477">
              <w:rPr>
                <w:b/>
                <w:bCs/>
                <w:sz w:val="14"/>
                <w:szCs w:val="14"/>
              </w:rPr>
              <w:t>Wyszczególnienie</w:t>
            </w:r>
          </w:p>
        </w:tc>
        <w:tc>
          <w:tcPr>
            <w:tcW w:w="547" w:type="pct"/>
            <w:tcBorders>
              <w:top w:val="nil"/>
              <w:left w:val="nil"/>
              <w:bottom w:val="nil"/>
              <w:right w:val="nil"/>
            </w:tcBorders>
            <w:shd w:val="clear" w:color="000000" w:fill="8DB0DB"/>
            <w:vAlign w:val="center"/>
            <w:hideMark/>
          </w:tcPr>
          <w:p w14:paraId="1309A7AE" w14:textId="77777777" w:rsidR="00015477" w:rsidRPr="00015477" w:rsidRDefault="00015477" w:rsidP="00015477">
            <w:pPr>
              <w:spacing w:line="240" w:lineRule="auto"/>
              <w:jc w:val="center"/>
              <w:rPr>
                <w:b/>
                <w:bCs/>
                <w:color w:val="000000"/>
                <w:sz w:val="14"/>
                <w:szCs w:val="14"/>
              </w:rPr>
            </w:pPr>
            <w:r w:rsidRPr="00015477">
              <w:rPr>
                <w:b/>
                <w:bCs/>
                <w:color w:val="000000"/>
                <w:sz w:val="14"/>
                <w:szCs w:val="14"/>
              </w:rPr>
              <w:t> </w:t>
            </w:r>
          </w:p>
        </w:tc>
        <w:tc>
          <w:tcPr>
            <w:tcW w:w="436" w:type="pct"/>
            <w:tcBorders>
              <w:top w:val="nil"/>
              <w:left w:val="nil"/>
              <w:bottom w:val="nil"/>
              <w:right w:val="nil"/>
            </w:tcBorders>
            <w:shd w:val="clear" w:color="000000" w:fill="8DB0DB"/>
            <w:vAlign w:val="center"/>
            <w:hideMark/>
          </w:tcPr>
          <w:p w14:paraId="7472816B" w14:textId="77777777" w:rsidR="00015477" w:rsidRPr="00015477" w:rsidRDefault="00015477" w:rsidP="00015477">
            <w:pPr>
              <w:spacing w:line="240" w:lineRule="auto"/>
              <w:jc w:val="center"/>
              <w:rPr>
                <w:b/>
                <w:bCs/>
                <w:sz w:val="14"/>
                <w:szCs w:val="14"/>
              </w:rPr>
            </w:pPr>
            <w:r w:rsidRPr="00015477">
              <w:rPr>
                <w:b/>
                <w:bCs/>
                <w:sz w:val="14"/>
                <w:szCs w:val="14"/>
              </w:rPr>
              <w:t>Plan</w:t>
            </w:r>
          </w:p>
        </w:tc>
        <w:tc>
          <w:tcPr>
            <w:tcW w:w="500" w:type="pct"/>
            <w:tcBorders>
              <w:top w:val="nil"/>
              <w:left w:val="nil"/>
              <w:bottom w:val="nil"/>
              <w:right w:val="nil"/>
            </w:tcBorders>
            <w:shd w:val="clear" w:color="000000" w:fill="8DB0DB"/>
            <w:noWrap/>
            <w:vAlign w:val="center"/>
            <w:hideMark/>
          </w:tcPr>
          <w:p w14:paraId="67DBE373" w14:textId="77777777" w:rsidR="00015477" w:rsidRPr="00015477" w:rsidRDefault="00015477" w:rsidP="00015477">
            <w:pPr>
              <w:spacing w:line="240" w:lineRule="auto"/>
              <w:jc w:val="center"/>
              <w:rPr>
                <w:b/>
                <w:bCs/>
                <w:sz w:val="14"/>
                <w:szCs w:val="14"/>
              </w:rPr>
            </w:pPr>
            <w:r w:rsidRPr="00015477">
              <w:rPr>
                <w:b/>
                <w:bCs/>
                <w:sz w:val="14"/>
                <w:szCs w:val="14"/>
              </w:rPr>
              <w:t>Wykonanie</w:t>
            </w:r>
          </w:p>
        </w:tc>
        <w:tc>
          <w:tcPr>
            <w:tcW w:w="436" w:type="pct"/>
            <w:tcBorders>
              <w:top w:val="nil"/>
              <w:left w:val="nil"/>
              <w:bottom w:val="nil"/>
              <w:right w:val="nil"/>
            </w:tcBorders>
            <w:shd w:val="clear" w:color="000000" w:fill="8DB0DB"/>
            <w:vAlign w:val="center"/>
            <w:hideMark/>
          </w:tcPr>
          <w:p w14:paraId="79B19D19" w14:textId="77777777" w:rsidR="00015477" w:rsidRPr="00015477" w:rsidRDefault="00015477" w:rsidP="00015477">
            <w:pPr>
              <w:spacing w:line="240" w:lineRule="auto"/>
              <w:jc w:val="center"/>
              <w:rPr>
                <w:b/>
                <w:bCs/>
                <w:sz w:val="14"/>
                <w:szCs w:val="14"/>
              </w:rPr>
            </w:pPr>
            <w:r w:rsidRPr="00015477">
              <w:rPr>
                <w:b/>
                <w:bCs/>
                <w:sz w:val="14"/>
                <w:szCs w:val="14"/>
              </w:rPr>
              <w:t>Wskaźnik</w:t>
            </w:r>
          </w:p>
        </w:tc>
      </w:tr>
      <w:tr w:rsidR="00015477" w:rsidRPr="00015477" w14:paraId="4F2A9943" w14:textId="77777777" w:rsidTr="00EE4B17">
        <w:trPr>
          <w:trHeight w:val="85"/>
        </w:trPr>
        <w:tc>
          <w:tcPr>
            <w:tcW w:w="3080" w:type="pct"/>
            <w:tcBorders>
              <w:top w:val="nil"/>
              <w:left w:val="nil"/>
              <w:bottom w:val="nil"/>
              <w:right w:val="nil"/>
            </w:tcBorders>
            <w:shd w:val="clear" w:color="auto" w:fill="auto"/>
            <w:vAlign w:val="center"/>
            <w:hideMark/>
          </w:tcPr>
          <w:p w14:paraId="3B719B06" w14:textId="77777777" w:rsidR="00015477" w:rsidRPr="00015477" w:rsidRDefault="00015477" w:rsidP="00015477">
            <w:pPr>
              <w:spacing w:line="240" w:lineRule="auto"/>
              <w:jc w:val="center"/>
              <w:rPr>
                <w:b/>
                <w:bCs/>
                <w:sz w:val="12"/>
                <w:szCs w:val="12"/>
              </w:rPr>
            </w:pPr>
          </w:p>
        </w:tc>
        <w:tc>
          <w:tcPr>
            <w:tcW w:w="547" w:type="pct"/>
            <w:tcBorders>
              <w:top w:val="nil"/>
              <w:left w:val="nil"/>
              <w:bottom w:val="nil"/>
              <w:right w:val="nil"/>
            </w:tcBorders>
            <w:shd w:val="clear" w:color="auto" w:fill="auto"/>
            <w:noWrap/>
            <w:vAlign w:val="center"/>
            <w:hideMark/>
          </w:tcPr>
          <w:p w14:paraId="1055170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6196A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9DD4B1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96F46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D36669F" w14:textId="77777777" w:rsidTr="00EE4B17">
        <w:trPr>
          <w:trHeight w:val="85"/>
        </w:trPr>
        <w:tc>
          <w:tcPr>
            <w:tcW w:w="3080" w:type="pct"/>
            <w:tcBorders>
              <w:top w:val="nil"/>
              <w:left w:val="nil"/>
              <w:bottom w:val="nil"/>
              <w:right w:val="nil"/>
            </w:tcBorders>
            <w:shd w:val="clear" w:color="000000" w:fill="B6D9E6"/>
            <w:vAlign w:val="center"/>
            <w:hideMark/>
          </w:tcPr>
          <w:p w14:paraId="30467FA0" w14:textId="29764373" w:rsidR="00015477" w:rsidRPr="00015477" w:rsidRDefault="00015477" w:rsidP="00015477">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14:paraId="1B9AE043"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B6D9E6"/>
            <w:noWrap/>
            <w:vAlign w:val="center"/>
            <w:hideMark/>
          </w:tcPr>
          <w:p w14:paraId="1F9A3A97" w14:textId="77777777" w:rsidR="00015477" w:rsidRPr="00015477" w:rsidRDefault="00015477" w:rsidP="00015477">
            <w:pPr>
              <w:spacing w:line="240" w:lineRule="auto"/>
              <w:jc w:val="right"/>
              <w:rPr>
                <w:b/>
                <w:bCs/>
                <w:sz w:val="12"/>
                <w:szCs w:val="12"/>
              </w:rPr>
            </w:pPr>
            <w:r w:rsidRPr="00015477">
              <w:rPr>
                <w:b/>
                <w:bCs/>
                <w:sz w:val="12"/>
                <w:szCs w:val="12"/>
              </w:rPr>
              <w:t>16 993 990</w:t>
            </w:r>
          </w:p>
        </w:tc>
        <w:tc>
          <w:tcPr>
            <w:tcW w:w="500" w:type="pct"/>
            <w:tcBorders>
              <w:top w:val="nil"/>
              <w:left w:val="nil"/>
              <w:bottom w:val="nil"/>
              <w:right w:val="nil"/>
            </w:tcBorders>
            <w:shd w:val="clear" w:color="000000" w:fill="B6D9E6"/>
            <w:noWrap/>
            <w:vAlign w:val="center"/>
            <w:hideMark/>
          </w:tcPr>
          <w:p w14:paraId="7AC67AEF" w14:textId="77777777" w:rsidR="00015477" w:rsidRPr="00015477" w:rsidRDefault="00015477" w:rsidP="00015477">
            <w:pPr>
              <w:spacing w:line="240" w:lineRule="auto"/>
              <w:jc w:val="right"/>
              <w:rPr>
                <w:b/>
                <w:bCs/>
                <w:sz w:val="12"/>
                <w:szCs w:val="12"/>
              </w:rPr>
            </w:pPr>
            <w:r w:rsidRPr="00015477">
              <w:rPr>
                <w:b/>
                <w:bCs/>
                <w:sz w:val="12"/>
                <w:szCs w:val="12"/>
              </w:rPr>
              <w:t>16 976 364,05</w:t>
            </w:r>
          </w:p>
        </w:tc>
        <w:tc>
          <w:tcPr>
            <w:tcW w:w="436" w:type="pct"/>
            <w:tcBorders>
              <w:top w:val="nil"/>
              <w:left w:val="nil"/>
              <w:bottom w:val="nil"/>
              <w:right w:val="nil"/>
            </w:tcBorders>
            <w:shd w:val="clear" w:color="000000" w:fill="B6D9E6"/>
            <w:noWrap/>
            <w:vAlign w:val="center"/>
            <w:hideMark/>
          </w:tcPr>
          <w:p w14:paraId="2B6718FD" w14:textId="77777777" w:rsidR="00015477" w:rsidRPr="00015477" w:rsidRDefault="00015477" w:rsidP="00015477">
            <w:pPr>
              <w:spacing w:line="240" w:lineRule="auto"/>
              <w:jc w:val="right"/>
              <w:rPr>
                <w:b/>
                <w:bCs/>
                <w:sz w:val="12"/>
                <w:szCs w:val="12"/>
              </w:rPr>
            </w:pPr>
            <w:r w:rsidRPr="00015477">
              <w:rPr>
                <w:b/>
                <w:bCs/>
                <w:sz w:val="12"/>
                <w:szCs w:val="12"/>
              </w:rPr>
              <w:t>99,9%</w:t>
            </w:r>
          </w:p>
        </w:tc>
      </w:tr>
      <w:tr w:rsidR="00015477" w:rsidRPr="00015477" w14:paraId="10957271" w14:textId="77777777" w:rsidTr="00EE4B17">
        <w:trPr>
          <w:trHeight w:val="85"/>
        </w:trPr>
        <w:tc>
          <w:tcPr>
            <w:tcW w:w="3080" w:type="pct"/>
            <w:tcBorders>
              <w:top w:val="nil"/>
              <w:left w:val="nil"/>
              <w:bottom w:val="nil"/>
              <w:right w:val="nil"/>
            </w:tcBorders>
            <w:shd w:val="clear" w:color="auto" w:fill="auto"/>
            <w:vAlign w:val="center"/>
            <w:hideMark/>
          </w:tcPr>
          <w:p w14:paraId="1B0BAAE5"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29A7D17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1B4D2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06C586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87D22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890258B" w14:textId="77777777" w:rsidTr="00EE4B17">
        <w:trPr>
          <w:trHeight w:val="85"/>
        </w:trPr>
        <w:tc>
          <w:tcPr>
            <w:tcW w:w="3080" w:type="pct"/>
            <w:tcBorders>
              <w:top w:val="nil"/>
              <w:left w:val="nil"/>
              <w:bottom w:val="nil"/>
              <w:right w:val="nil"/>
            </w:tcBorders>
            <w:shd w:val="clear" w:color="000000" w:fill="CDDEE9"/>
            <w:vAlign w:val="center"/>
            <w:hideMark/>
          </w:tcPr>
          <w:p w14:paraId="5054234E" w14:textId="77777777" w:rsidR="00015477" w:rsidRPr="00015477" w:rsidRDefault="00015477" w:rsidP="00015477">
            <w:pPr>
              <w:spacing w:line="240" w:lineRule="auto"/>
              <w:rPr>
                <w:b/>
                <w:bCs/>
                <w:sz w:val="12"/>
                <w:szCs w:val="12"/>
              </w:rPr>
            </w:pPr>
            <w:r w:rsidRPr="00015477">
              <w:rPr>
                <w:b/>
                <w:bCs/>
                <w:sz w:val="12"/>
                <w:szCs w:val="12"/>
              </w:rPr>
              <w:t>Upowszechnianie kultury i tradycji - program 1</w:t>
            </w:r>
          </w:p>
        </w:tc>
        <w:tc>
          <w:tcPr>
            <w:tcW w:w="547" w:type="pct"/>
            <w:tcBorders>
              <w:top w:val="nil"/>
              <w:left w:val="nil"/>
              <w:bottom w:val="nil"/>
              <w:right w:val="nil"/>
            </w:tcBorders>
            <w:shd w:val="clear" w:color="000000" w:fill="CDDEE9"/>
            <w:vAlign w:val="center"/>
            <w:hideMark/>
          </w:tcPr>
          <w:p w14:paraId="46DB4166"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6468CCA1" w14:textId="77777777" w:rsidR="00015477" w:rsidRPr="00015477" w:rsidRDefault="00015477" w:rsidP="00015477">
            <w:pPr>
              <w:spacing w:line="240" w:lineRule="auto"/>
              <w:jc w:val="right"/>
              <w:rPr>
                <w:b/>
                <w:bCs/>
                <w:sz w:val="12"/>
                <w:szCs w:val="12"/>
              </w:rPr>
            </w:pPr>
            <w:r w:rsidRPr="00015477">
              <w:rPr>
                <w:b/>
                <w:bCs/>
                <w:sz w:val="12"/>
                <w:szCs w:val="12"/>
              </w:rPr>
              <w:t>1 870 560</w:t>
            </w:r>
          </w:p>
        </w:tc>
        <w:tc>
          <w:tcPr>
            <w:tcW w:w="500" w:type="pct"/>
            <w:tcBorders>
              <w:top w:val="nil"/>
              <w:left w:val="nil"/>
              <w:bottom w:val="nil"/>
              <w:right w:val="nil"/>
            </w:tcBorders>
            <w:shd w:val="clear" w:color="000000" w:fill="CDDEE9"/>
            <w:noWrap/>
            <w:vAlign w:val="center"/>
            <w:hideMark/>
          </w:tcPr>
          <w:p w14:paraId="237F2FE1" w14:textId="77777777" w:rsidR="00015477" w:rsidRPr="00015477" w:rsidRDefault="00015477" w:rsidP="00015477">
            <w:pPr>
              <w:spacing w:line="240" w:lineRule="auto"/>
              <w:jc w:val="right"/>
              <w:rPr>
                <w:b/>
                <w:bCs/>
                <w:sz w:val="12"/>
                <w:szCs w:val="12"/>
              </w:rPr>
            </w:pPr>
            <w:r w:rsidRPr="00015477">
              <w:rPr>
                <w:b/>
                <w:bCs/>
                <w:sz w:val="12"/>
                <w:szCs w:val="12"/>
              </w:rPr>
              <w:t>1 857 154,05</w:t>
            </w:r>
          </w:p>
        </w:tc>
        <w:tc>
          <w:tcPr>
            <w:tcW w:w="436" w:type="pct"/>
            <w:tcBorders>
              <w:top w:val="nil"/>
              <w:left w:val="nil"/>
              <w:bottom w:val="nil"/>
              <w:right w:val="nil"/>
            </w:tcBorders>
            <w:shd w:val="clear" w:color="000000" w:fill="CDDEE9"/>
            <w:noWrap/>
            <w:vAlign w:val="center"/>
            <w:hideMark/>
          </w:tcPr>
          <w:p w14:paraId="615C9A16" w14:textId="77777777" w:rsidR="00015477" w:rsidRPr="00015477" w:rsidRDefault="00015477" w:rsidP="00015477">
            <w:pPr>
              <w:spacing w:line="240" w:lineRule="auto"/>
              <w:jc w:val="right"/>
              <w:rPr>
                <w:b/>
                <w:bCs/>
                <w:sz w:val="12"/>
                <w:szCs w:val="12"/>
              </w:rPr>
            </w:pPr>
            <w:r w:rsidRPr="00015477">
              <w:rPr>
                <w:b/>
                <w:bCs/>
                <w:sz w:val="12"/>
                <w:szCs w:val="12"/>
              </w:rPr>
              <w:t>99,3%</w:t>
            </w:r>
          </w:p>
        </w:tc>
      </w:tr>
      <w:tr w:rsidR="00015477" w:rsidRPr="00015477" w14:paraId="5EC6880D" w14:textId="77777777" w:rsidTr="00EE4B17">
        <w:trPr>
          <w:trHeight w:val="85"/>
        </w:trPr>
        <w:tc>
          <w:tcPr>
            <w:tcW w:w="3080" w:type="pct"/>
            <w:tcBorders>
              <w:top w:val="nil"/>
              <w:left w:val="nil"/>
              <w:bottom w:val="nil"/>
              <w:right w:val="nil"/>
            </w:tcBorders>
            <w:shd w:val="clear" w:color="auto" w:fill="auto"/>
            <w:vAlign w:val="center"/>
            <w:hideMark/>
          </w:tcPr>
          <w:p w14:paraId="0CFD2063"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5D0361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B86FD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A86B1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22453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EAEB75A" w14:textId="77777777" w:rsidTr="00EE4B17">
        <w:trPr>
          <w:trHeight w:val="85"/>
        </w:trPr>
        <w:tc>
          <w:tcPr>
            <w:tcW w:w="3080" w:type="pct"/>
            <w:tcBorders>
              <w:top w:val="nil"/>
              <w:left w:val="nil"/>
              <w:bottom w:val="nil"/>
              <w:right w:val="nil"/>
            </w:tcBorders>
            <w:shd w:val="clear" w:color="000000" w:fill="EAF1F6"/>
            <w:vAlign w:val="center"/>
            <w:hideMark/>
          </w:tcPr>
          <w:p w14:paraId="015E4D98" w14:textId="77777777" w:rsidR="00015477" w:rsidRPr="00015477" w:rsidRDefault="00015477" w:rsidP="00015477">
            <w:pPr>
              <w:spacing w:line="240" w:lineRule="auto"/>
              <w:rPr>
                <w:b/>
                <w:bCs/>
                <w:sz w:val="12"/>
                <w:szCs w:val="12"/>
              </w:rPr>
            </w:pPr>
            <w:r w:rsidRPr="00015477">
              <w:rPr>
                <w:b/>
                <w:bCs/>
                <w:sz w:val="12"/>
                <w:szCs w:val="12"/>
              </w:rPr>
              <w:t>Przedsięwzięcia artystyczne i kulturalne - zadanie 1</w:t>
            </w:r>
          </w:p>
        </w:tc>
        <w:tc>
          <w:tcPr>
            <w:tcW w:w="547" w:type="pct"/>
            <w:tcBorders>
              <w:top w:val="nil"/>
              <w:left w:val="nil"/>
              <w:bottom w:val="nil"/>
              <w:right w:val="nil"/>
            </w:tcBorders>
            <w:shd w:val="clear" w:color="000000" w:fill="EAF1F6"/>
            <w:vAlign w:val="center"/>
            <w:hideMark/>
          </w:tcPr>
          <w:p w14:paraId="19D35ECB"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5CE8496B" w14:textId="77777777" w:rsidR="00015477" w:rsidRPr="00015477" w:rsidRDefault="00015477" w:rsidP="00015477">
            <w:pPr>
              <w:spacing w:line="240" w:lineRule="auto"/>
              <w:jc w:val="right"/>
              <w:rPr>
                <w:b/>
                <w:bCs/>
                <w:sz w:val="12"/>
                <w:szCs w:val="12"/>
              </w:rPr>
            </w:pPr>
            <w:r w:rsidRPr="00015477">
              <w:rPr>
                <w:b/>
                <w:bCs/>
                <w:sz w:val="12"/>
                <w:szCs w:val="12"/>
              </w:rPr>
              <w:t>1 870 560</w:t>
            </w:r>
          </w:p>
        </w:tc>
        <w:tc>
          <w:tcPr>
            <w:tcW w:w="500" w:type="pct"/>
            <w:tcBorders>
              <w:top w:val="nil"/>
              <w:left w:val="nil"/>
              <w:bottom w:val="nil"/>
              <w:right w:val="nil"/>
            </w:tcBorders>
            <w:shd w:val="clear" w:color="000000" w:fill="EAF1F6"/>
            <w:noWrap/>
            <w:vAlign w:val="center"/>
            <w:hideMark/>
          </w:tcPr>
          <w:p w14:paraId="565571A3" w14:textId="77777777" w:rsidR="00015477" w:rsidRPr="00015477" w:rsidRDefault="00015477" w:rsidP="00015477">
            <w:pPr>
              <w:spacing w:line="240" w:lineRule="auto"/>
              <w:jc w:val="right"/>
              <w:rPr>
                <w:b/>
                <w:bCs/>
                <w:sz w:val="12"/>
                <w:szCs w:val="12"/>
              </w:rPr>
            </w:pPr>
            <w:r w:rsidRPr="00015477">
              <w:rPr>
                <w:b/>
                <w:bCs/>
                <w:sz w:val="12"/>
                <w:szCs w:val="12"/>
              </w:rPr>
              <w:t>1 857 154,05</w:t>
            </w:r>
          </w:p>
        </w:tc>
        <w:tc>
          <w:tcPr>
            <w:tcW w:w="436" w:type="pct"/>
            <w:tcBorders>
              <w:top w:val="nil"/>
              <w:left w:val="nil"/>
              <w:bottom w:val="nil"/>
              <w:right w:val="nil"/>
            </w:tcBorders>
            <w:shd w:val="clear" w:color="000000" w:fill="EAF1F6"/>
            <w:noWrap/>
            <w:vAlign w:val="center"/>
            <w:hideMark/>
          </w:tcPr>
          <w:p w14:paraId="26F5619E" w14:textId="77777777" w:rsidR="00015477" w:rsidRPr="00015477" w:rsidRDefault="00015477" w:rsidP="00015477">
            <w:pPr>
              <w:spacing w:line="240" w:lineRule="auto"/>
              <w:jc w:val="right"/>
              <w:rPr>
                <w:b/>
                <w:bCs/>
                <w:sz w:val="12"/>
                <w:szCs w:val="12"/>
              </w:rPr>
            </w:pPr>
            <w:r w:rsidRPr="00015477">
              <w:rPr>
                <w:b/>
                <w:bCs/>
                <w:sz w:val="12"/>
                <w:szCs w:val="12"/>
              </w:rPr>
              <w:t>99,3%</w:t>
            </w:r>
          </w:p>
        </w:tc>
      </w:tr>
      <w:tr w:rsidR="00015477" w:rsidRPr="00015477" w14:paraId="1B61F7EB" w14:textId="77777777" w:rsidTr="00EE4B17">
        <w:trPr>
          <w:trHeight w:val="85"/>
        </w:trPr>
        <w:tc>
          <w:tcPr>
            <w:tcW w:w="3080" w:type="pct"/>
            <w:tcBorders>
              <w:top w:val="nil"/>
              <w:left w:val="nil"/>
              <w:bottom w:val="nil"/>
              <w:right w:val="nil"/>
            </w:tcBorders>
            <w:shd w:val="clear" w:color="auto" w:fill="auto"/>
            <w:vAlign w:val="center"/>
            <w:hideMark/>
          </w:tcPr>
          <w:p w14:paraId="7FBCC013"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7218494"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E7D5F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093BE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4BE37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CC300DD" w14:textId="77777777" w:rsidTr="00EE4B17">
        <w:trPr>
          <w:trHeight w:val="85"/>
        </w:trPr>
        <w:tc>
          <w:tcPr>
            <w:tcW w:w="3080" w:type="pct"/>
            <w:tcBorders>
              <w:top w:val="nil"/>
              <w:left w:val="nil"/>
              <w:bottom w:val="nil"/>
              <w:right w:val="nil"/>
            </w:tcBorders>
            <w:shd w:val="clear" w:color="auto" w:fill="auto"/>
            <w:vAlign w:val="center"/>
            <w:hideMark/>
          </w:tcPr>
          <w:p w14:paraId="1870A1E1"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rozpowszechnianie, rozbudzanie i zaspakajanie potrzeb kulturalnych społeczeństwa poprzez tworzenie, upowszechnianie, organizowanie i promowanie działalności artystycznej i kulturalnej </w:t>
            </w:r>
          </w:p>
        </w:tc>
        <w:tc>
          <w:tcPr>
            <w:tcW w:w="547" w:type="pct"/>
            <w:tcBorders>
              <w:top w:val="nil"/>
              <w:left w:val="nil"/>
              <w:bottom w:val="nil"/>
              <w:right w:val="nil"/>
            </w:tcBorders>
            <w:shd w:val="clear" w:color="auto" w:fill="auto"/>
            <w:noWrap/>
            <w:vAlign w:val="center"/>
            <w:hideMark/>
          </w:tcPr>
          <w:p w14:paraId="33FEEE5C" w14:textId="77777777" w:rsidR="00015477" w:rsidRPr="00015477" w:rsidRDefault="00015477" w:rsidP="00015477">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560B0D0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100661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7596D4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E52A18" w14:textId="77777777" w:rsidTr="00EE4B17">
        <w:trPr>
          <w:trHeight w:val="85"/>
        </w:trPr>
        <w:tc>
          <w:tcPr>
            <w:tcW w:w="3080" w:type="pct"/>
            <w:tcBorders>
              <w:top w:val="nil"/>
              <w:left w:val="nil"/>
              <w:bottom w:val="nil"/>
              <w:right w:val="nil"/>
            </w:tcBorders>
            <w:shd w:val="clear" w:color="auto" w:fill="auto"/>
            <w:vAlign w:val="center"/>
            <w:hideMark/>
          </w:tcPr>
          <w:p w14:paraId="3004CDC1"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3562E6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4014D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6BE98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EA91B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4029470" w14:textId="77777777" w:rsidTr="00EE4B17">
        <w:trPr>
          <w:trHeight w:val="85"/>
        </w:trPr>
        <w:tc>
          <w:tcPr>
            <w:tcW w:w="3080" w:type="pct"/>
            <w:tcBorders>
              <w:top w:val="nil"/>
              <w:left w:val="nil"/>
              <w:bottom w:val="nil"/>
              <w:right w:val="nil"/>
            </w:tcBorders>
            <w:shd w:val="clear" w:color="auto" w:fill="auto"/>
            <w:vAlign w:val="center"/>
            <w:hideMark/>
          </w:tcPr>
          <w:p w14:paraId="2A8CA3ED"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60095</w:t>
            </w:r>
          </w:p>
        </w:tc>
        <w:tc>
          <w:tcPr>
            <w:tcW w:w="547" w:type="pct"/>
            <w:tcBorders>
              <w:top w:val="nil"/>
              <w:left w:val="nil"/>
              <w:bottom w:val="nil"/>
              <w:right w:val="nil"/>
            </w:tcBorders>
            <w:shd w:val="clear" w:color="auto" w:fill="auto"/>
            <w:vAlign w:val="center"/>
            <w:hideMark/>
          </w:tcPr>
          <w:p w14:paraId="7079805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03D106E" w14:textId="77777777" w:rsidR="00015477" w:rsidRPr="00015477" w:rsidRDefault="00015477" w:rsidP="00015477">
            <w:pPr>
              <w:spacing w:line="240" w:lineRule="auto"/>
              <w:jc w:val="right"/>
              <w:rPr>
                <w:i/>
                <w:iCs/>
                <w:sz w:val="12"/>
                <w:szCs w:val="12"/>
              </w:rPr>
            </w:pPr>
            <w:r w:rsidRPr="00015477">
              <w:rPr>
                <w:i/>
                <w:iCs/>
                <w:sz w:val="12"/>
                <w:szCs w:val="12"/>
              </w:rPr>
              <w:t>20 810</w:t>
            </w:r>
          </w:p>
        </w:tc>
        <w:tc>
          <w:tcPr>
            <w:tcW w:w="500" w:type="pct"/>
            <w:tcBorders>
              <w:top w:val="nil"/>
              <w:left w:val="nil"/>
              <w:bottom w:val="nil"/>
              <w:right w:val="nil"/>
            </w:tcBorders>
            <w:shd w:val="clear" w:color="auto" w:fill="auto"/>
            <w:noWrap/>
            <w:vAlign w:val="center"/>
            <w:hideMark/>
          </w:tcPr>
          <w:p w14:paraId="41ABED74" w14:textId="77777777" w:rsidR="00015477" w:rsidRPr="00015477" w:rsidRDefault="00015477" w:rsidP="00015477">
            <w:pPr>
              <w:spacing w:line="240" w:lineRule="auto"/>
              <w:jc w:val="right"/>
              <w:rPr>
                <w:i/>
                <w:iCs/>
                <w:sz w:val="12"/>
                <w:szCs w:val="12"/>
              </w:rPr>
            </w:pPr>
            <w:r w:rsidRPr="00015477">
              <w:rPr>
                <w:i/>
                <w:iCs/>
                <w:sz w:val="12"/>
                <w:szCs w:val="12"/>
              </w:rPr>
              <w:t>20 357,25</w:t>
            </w:r>
          </w:p>
        </w:tc>
        <w:tc>
          <w:tcPr>
            <w:tcW w:w="436" w:type="pct"/>
            <w:tcBorders>
              <w:top w:val="nil"/>
              <w:left w:val="nil"/>
              <w:bottom w:val="nil"/>
              <w:right w:val="nil"/>
            </w:tcBorders>
            <w:shd w:val="clear" w:color="auto" w:fill="auto"/>
            <w:noWrap/>
            <w:vAlign w:val="center"/>
            <w:hideMark/>
          </w:tcPr>
          <w:p w14:paraId="7BC15C65" w14:textId="77777777" w:rsidR="00015477" w:rsidRPr="00015477" w:rsidRDefault="00015477" w:rsidP="00015477">
            <w:pPr>
              <w:spacing w:line="240" w:lineRule="auto"/>
              <w:jc w:val="right"/>
              <w:rPr>
                <w:i/>
                <w:iCs/>
                <w:sz w:val="12"/>
                <w:szCs w:val="12"/>
              </w:rPr>
            </w:pPr>
            <w:r w:rsidRPr="00015477">
              <w:rPr>
                <w:i/>
                <w:iCs/>
                <w:sz w:val="12"/>
                <w:szCs w:val="12"/>
              </w:rPr>
              <w:t>97,8%</w:t>
            </w:r>
          </w:p>
        </w:tc>
      </w:tr>
      <w:tr w:rsidR="00015477" w:rsidRPr="00015477" w14:paraId="798BDAF1" w14:textId="77777777" w:rsidTr="00EE4B17">
        <w:trPr>
          <w:trHeight w:val="85"/>
        </w:trPr>
        <w:tc>
          <w:tcPr>
            <w:tcW w:w="3080" w:type="pct"/>
            <w:tcBorders>
              <w:top w:val="nil"/>
              <w:left w:val="nil"/>
              <w:bottom w:val="nil"/>
              <w:right w:val="nil"/>
            </w:tcBorders>
            <w:shd w:val="clear" w:color="auto" w:fill="auto"/>
            <w:vAlign w:val="center"/>
            <w:hideMark/>
          </w:tcPr>
          <w:p w14:paraId="32056F5F"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58E4B7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F186F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D3AC2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80997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3160CAC" w14:textId="77777777" w:rsidTr="00EE4B17">
        <w:trPr>
          <w:trHeight w:val="85"/>
        </w:trPr>
        <w:tc>
          <w:tcPr>
            <w:tcW w:w="3080" w:type="pct"/>
            <w:tcBorders>
              <w:top w:val="nil"/>
              <w:left w:val="nil"/>
              <w:bottom w:val="nil"/>
              <w:right w:val="nil"/>
            </w:tcBorders>
            <w:shd w:val="clear" w:color="auto" w:fill="auto"/>
            <w:vAlign w:val="center"/>
            <w:hideMark/>
          </w:tcPr>
          <w:p w14:paraId="055B4DA9"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Kultury</w:t>
            </w:r>
          </w:p>
        </w:tc>
        <w:tc>
          <w:tcPr>
            <w:tcW w:w="547" w:type="pct"/>
            <w:tcBorders>
              <w:top w:val="nil"/>
              <w:left w:val="nil"/>
              <w:bottom w:val="nil"/>
              <w:right w:val="nil"/>
            </w:tcBorders>
            <w:shd w:val="clear" w:color="auto" w:fill="auto"/>
            <w:noWrap/>
            <w:vAlign w:val="center"/>
            <w:hideMark/>
          </w:tcPr>
          <w:p w14:paraId="1ABEF47C"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AB5F35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45369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74BD42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FC50250" w14:textId="77777777" w:rsidTr="00EE4B17">
        <w:trPr>
          <w:trHeight w:val="85"/>
        </w:trPr>
        <w:tc>
          <w:tcPr>
            <w:tcW w:w="3080" w:type="pct"/>
            <w:tcBorders>
              <w:top w:val="nil"/>
              <w:left w:val="nil"/>
              <w:bottom w:val="nil"/>
              <w:right w:val="nil"/>
            </w:tcBorders>
            <w:shd w:val="clear" w:color="auto" w:fill="auto"/>
            <w:vAlign w:val="center"/>
            <w:hideMark/>
          </w:tcPr>
          <w:p w14:paraId="6FF0E0BF"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06EAFD6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008B96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BE765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CEEF7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4926C06" w14:textId="77777777" w:rsidTr="00EE4B17">
        <w:trPr>
          <w:trHeight w:val="85"/>
        </w:trPr>
        <w:tc>
          <w:tcPr>
            <w:tcW w:w="3080" w:type="pct"/>
            <w:tcBorders>
              <w:top w:val="nil"/>
              <w:left w:val="nil"/>
              <w:bottom w:val="nil"/>
              <w:right w:val="nil"/>
            </w:tcBorders>
            <w:shd w:val="clear" w:color="auto" w:fill="auto"/>
            <w:vAlign w:val="center"/>
            <w:hideMark/>
          </w:tcPr>
          <w:p w14:paraId="43F6BAB6"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6B65B780"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83D8C1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34C32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2F4C6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AFAD4AF" w14:textId="77777777" w:rsidTr="00EE4B17">
        <w:trPr>
          <w:trHeight w:val="85"/>
        </w:trPr>
        <w:tc>
          <w:tcPr>
            <w:tcW w:w="3080" w:type="pct"/>
            <w:tcBorders>
              <w:top w:val="nil"/>
              <w:left w:val="nil"/>
              <w:bottom w:val="nil"/>
              <w:right w:val="nil"/>
            </w:tcBorders>
            <w:shd w:val="clear" w:color="auto" w:fill="auto"/>
            <w:vAlign w:val="center"/>
            <w:hideMark/>
          </w:tcPr>
          <w:p w14:paraId="1046F7FA" w14:textId="77777777" w:rsidR="00015477" w:rsidRPr="00015477" w:rsidRDefault="00015477" w:rsidP="00015477">
            <w:pPr>
              <w:spacing w:line="240" w:lineRule="auto"/>
              <w:rPr>
                <w:sz w:val="12"/>
                <w:szCs w:val="12"/>
              </w:rPr>
            </w:pPr>
            <w:r w:rsidRPr="00015477">
              <w:rPr>
                <w:sz w:val="12"/>
                <w:szCs w:val="12"/>
              </w:rPr>
              <w:t>zmiana organizacji ruchu, opłaty za zajęcie pasa drogowego</w:t>
            </w:r>
          </w:p>
        </w:tc>
        <w:tc>
          <w:tcPr>
            <w:tcW w:w="547" w:type="pct"/>
            <w:tcBorders>
              <w:top w:val="nil"/>
              <w:left w:val="nil"/>
              <w:bottom w:val="nil"/>
              <w:right w:val="nil"/>
            </w:tcBorders>
            <w:shd w:val="clear" w:color="auto" w:fill="auto"/>
            <w:vAlign w:val="center"/>
            <w:hideMark/>
          </w:tcPr>
          <w:p w14:paraId="0DA3E47A"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vAlign w:val="center"/>
            <w:hideMark/>
          </w:tcPr>
          <w:p w14:paraId="6380C7B4" w14:textId="77777777" w:rsidR="00015477" w:rsidRPr="00015477" w:rsidRDefault="00015477" w:rsidP="00015477">
            <w:pPr>
              <w:spacing w:line="240" w:lineRule="auto"/>
              <w:jc w:val="right"/>
              <w:rPr>
                <w:sz w:val="12"/>
                <w:szCs w:val="12"/>
              </w:rPr>
            </w:pPr>
            <w:r w:rsidRPr="00015477">
              <w:rPr>
                <w:sz w:val="12"/>
                <w:szCs w:val="12"/>
              </w:rPr>
              <w:t>20 810</w:t>
            </w:r>
          </w:p>
        </w:tc>
        <w:tc>
          <w:tcPr>
            <w:tcW w:w="500" w:type="pct"/>
            <w:tcBorders>
              <w:top w:val="nil"/>
              <w:left w:val="nil"/>
              <w:bottom w:val="nil"/>
              <w:right w:val="nil"/>
            </w:tcBorders>
            <w:shd w:val="clear" w:color="auto" w:fill="auto"/>
            <w:noWrap/>
            <w:vAlign w:val="center"/>
            <w:hideMark/>
          </w:tcPr>
          <w:p w14:paraId="5E7A24BF" w14:textId="77777777" w:rsidR="00015477" w:rsidRPr="00015477" w:rsidRDefault="00015477" w:rsidP="00015477">
            <w:pPr>
              <w:spacing w:line="240" w:lineRule="auto"/>
              <w:jc w:val="right"/>
              <w:rPr>
                <w:sz w:val="12"/>
                <w:szCs w:val="12"/>
              </w:rPr>
            </w:pPr>
            <w:r w:rsidRPr="00015477">
              <w:rPr>
                <w:sz w:val="12"/>
                <w:szCs w:val="12"/>
              </w:rPr>
              <w:t>20 357,25</w:t>
            </w:r>
          </w:p>
        </w:tc>
        <w:tc>
          <w:tcPr>
            <w:tcW w:w="436" w:type="pct"/>
            <w:tcBorders>
              <w:top w:val="nil"/>
              <w:left w:val="nil"/>
              <w:bottom w:val="nil"/>
              <w:right w:val="nil"/>
            </w:tcBorders>
            <w:shd w:val="clear" w:color="auto" w:fill="auto"/>
            <w:noWrap/>
            <w:vAlign w:val="center"/>
            <w:hideMark/>
          </w:tcPr>
          <w:p w14:paraId="0EE0A3DB" w14:textId="77777777" w:rsidR="00015477" w:rsidRPr="00015477" w:rsidRDefault="00015477" w:rsidP="00015477">
            <w:pPr>
              <w:spacing w:line="240" w:lineRule="auto"/>
              <w:jc w:val="right"/>
              <w:rPr>
                <w:sz w:val="12"/>
                <w:szCs w:val="12"/>
              </w:rPr>
            </w:pPr>
            <w:r w:rsidRPr="00015477">
              <w:rPr>
                <w:sz w:val="12"/>
                <w:szCs w:val="12"/>
              </w:rPr>
              <w:t>97,8%</w:t>
            </w:r>
          </w:p>
        </w:tc>
      </w:tr>
      <w:tr w:rsidR="00015477" w:rsidRPr="00015477" w14:paraId="516EA7F1" w14:textId="77777777" w:rsidTr="00EE4B17">
        <w:trPr>
          <w:trHeight w:val="85"/>
        </w:trPr>
        <w:tc>
          <w:tcPr>
            <w:tcW w:w="3080" w:type="pct"/>
            <w:tcBorders>
              <w:top w:val="nil"/>
              <w:left w:val="nil"/>
              <w:bottom w:val="nil"/>
              <w:right w:val="nil"/>
            </w:tcBorders>
            <w:shd w:val="clear" w:color="auto" w:fill="auto"/>
            <w:vAlign w:val="center"/>
            <w:hideMark/>
          </w:tcPr>
          <w:p w14:paraId="63BE2C64"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11B9EAF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478027D"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04397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1CA18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88BCE66" w14:textId="77777777" w:rsidTr="00EE4B17">
        <w:trPr>
          <w:trHeight w:val="85"/>
        </w:trPr>
        <w:tc>
          <w:tcPr>
            <w:tcW w:w="3080" w:type="pct"/>
            <w:tcBorders>
              <w:top w:val="nil"/>
              <w:left w:val="nil"/>
              <w:bottom w:val="nil"/>
              <w:right w:val="nil"/>
            </w:tcBorders>
            <w:shd w:val="clear" w:color="auto" w:fill="auto"/>
            <w:vAlign w:val="center"/>
            <w:hideMark/>
          </w:tcPr>
          <w:p w14:paraId="1D2D9CD9"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92105</w:t>
            </w:r>
          </w:p>
        </w:tc>
        <w:tc>
          <w:tcPr>
            <w:tcW w:w="547" w:type="pct"/>
            <w:tcBorders>
              <w:top w:val="nil"/>
              <w:left w:val="nil"/>
              <w:bottom w:val="nil"/>
              <w:right w:val="nil"/>
            </w:tcBorders>
            <w:shd w:val="clear" w:color="auto" w:fill="auto"/>
            <w:vAlign w:val="center"/>
            <w:hideMark/>
          </w:tcPr>
          <w:p w14:paraId="79E6F191"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BCE457B" w14:textId="77777777" w:rsidR="00015477" w:rsidRPr="00015477" w:rsidRDefault="00015477" w:rsidP="00015477">
            <w:pPr>
              <w:spacing w:line="240" w:lineRule="auto"/>
              <w:jc w:val="right"/>
              <w:rPr>
                <w:i/>
                <w:iCs/>
                <w:sz w:val="12"/>
                <w:szCs w:val="12"/>
              </w:rPr>
            </w:pPr>
            <w:r w:rsidRPr="00015477">
              <w:rPr>
                <w:i/>
                <w:iCs/>
                <w:sz w:val="12"/>
                <w:szCs w:val="12"/>
              </w:rPr>
              <w:t>1 849 750</w:t>
            </w:r>
          </w:p>
        </w:tc>
        <w:tc>
          <w:tcPr>
            <w:tcW w:w="500" w:type="pct"/>
            <w:tcBorders>
              <w:top w:val="nil"/>
              <w:left w:val="nil"/>
              <w:bottom w:val="nil"/>
              <w:right w:val="nil"/>
            </w:tcBorders>
            <w:shd w:val="clear" w:color="auto" w:fill="auto"/>
            <w:noWrap/>
            <w:vAlign w:val="center"/>
            <w:hideMark/>
          </w:tcPr>
          <w:p w14:paraId="234C58A0" w14:textId="77777777" w:rsidR="00015477" w:rsidRPr="00015477" w:rsidRDefault="00015477" w:rsidP="00015477">
            <w:pPr>
              <w:spacing w:line="240" w:lineRule="auto"/>
              <w:jc w:val="right"/>
              <w:rPr>
                <w:i/>
                <w:iCs/>
                <w:sz w:val="12"/>
                <w:szCs w:val="12"/>
              </w:rPr>
            </w:pPr>
            <w:r w:rsidRPr="00015477">
              <w:rPr>
                <w:i/>
                <w:iCs/>
                <w:sz w:val="12"/>
                <w:szCs w:val="12"/>
              </w:rPr>
              <w:t>1 836 796,80</w:t>
            </w:r>
          </w:p>
        </w:tc>
        <w:tc>
          <w:tcPr>
            <w:tcW w:w="436" w:type="pct"/>
            <w:tcBorders>
              <w:top w:val="nil"/>
              <w:left w:val="nil"/>
              <w:bottom w:val="nil"/>
              <w:right w:val="nil"/>
            </w:tcBorders>
            <w:shd w:val="clear" w:color="auto" w:fill="auto"/>
            <w:noWrap/>
            <w:vAlign w:val="center"/>
            <w:hideMark/>
          </w:tcPr>
          <w:p w14:paraId="42F0BCE7" w14:textId="77777777" w:rsidR="00015477" w:rsidRPr="00015477" w:rsidRDefault="00015477" w:rsidP="00015477">
            <w:pPr>
              <w:spacing w:line="240" w:lineRule="auto"/>
              <w:jc w:val="right"/>
              <w:rPr>
                <w:i/>
                <w:iCs/>
                <w:sz w:val="12"/>
                <w:szCs w:val="12"/>
              </w:rPr>
            </w:pPr>
            <w:r w:rsidRPr="00015477">
              <w:rPr>
                <w:i/>
                <w:iCs/>
                <w:sz w:val="12"/>
                <w:szCs w:val="12"/>
              </w:rPr>
              <w:t>99,3%</w:t>
            </w:r>
          </w:p>
        </w:tc>
      </w:tr>
      <w:tr w:rsidR="00015477" w:rsidRPr="00015477" w14:paraId="41D35C20" w14:textId="77777777" w:rsidTr="00EE4B17">
        <w:trPr>
          <w:trHeight w:val="85"/>
        </w:trPr>
        <w:tc>
          <w:tcPr>
            <w:tcW w:w="3080" w:type="pct"/>
            <w:tcBorders>
              <w:top w:val="nil"/>
              <w:left w:val="nil"/>
              <w:bottom w:val="nil"/>
              <w:right w:val="nil"/>
            </w:tcBorders>
            <w:shd w:val="clear" w:color="auto" w:fill="auto"/>
            <w:vAlign w:val="center"/>
            <w:hideMark/>
          </w:tcPr>
          <w:p w14:paraId="1679E8C9"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5DE436AB"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7121B2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A9A47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17C45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D542068" w14:textId="77777777" w:rsidTr="00EE4B17">
        <w:trPr>
          <w:trHeight w:val="85"/>
        </w:trPr>
        <w:tc>
          <w:tcPr>
            <w:tcW w:w="3080" w:type="pct"/>
            <w:tcBorders>
              <w:top w:val="nil"/>
              <w:left w:val="nil"/>
              <w:bottom w:val="nil"/>
              <w:right w:val="nil"/>
            </w:tcBorders>
            <w:shd w:val="clear" w:color="auto" w:fill="auto"/>
            <w:vAlign w:val="center"/>
            <w:hideMark/>
          </w:tcPr>
          <w:p w14:paraId="64820567" w14:textId="77777777" w:rsidR="00015477" w:rsidRPr="00015477" w:rsidRDefault="00015477" w:rsidP="00015477">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Kultury</w:t>
            </w:r>
          </w:p>
        </w:tc>
        <w:tc>
          <w:tcPr>
            <w:tcW w:w="547" w:type="pct"/>
            <w:tcBorders>
              <w:top w:val="nil"/>
              <w:left w:val="nil"/>
              <w:bottom w:val="nil"/>
              <w:right w:val="nil"/>
            </w:tcBorders>
            <w:shd w:val="clear" w:color="auto" w:fill="auto"/>
            <w:noWrap/>
            <w:vAlign w:val="center"/>
            <w:hideMark/>
          </w:tcPr>
          <w:p w14:paraId="6B161FB9"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ACBFE35" w14:textId="77777777" w:rsidR="00015477" w:rsidRPr="00015477" w:rsidRDefault="00015477" w:rsidP="00015477">
            <w:pPr>
              <w:spacing w:line="240" w:lineRule="auto"/>
              <w:jc w:val="right"/>
              <w:rPr>
                <w:sz w:val="12"/>
                <w:szCs w:val="12"/>
              </w:rPr>
            </w:pPr>
            <w:r w:rsidRPr="00015477">
              <w:rPr>
                <w:sz w:val="12"/>
                <w:szCs w:val="12"/>
              </w:rPr>
              <w:t>1 829 750</w:t>
            </w:r>
          </w:p>
        </w:tc>
        <w:tc>
          <w:tcPr>
            <w:tcW w:w="500" w:type="pct"/>
            <w:tcBorders>
              <w:top w:val="nil"/>
              <w:left w:val="nil"/>
              <w:bottom w:val="nil"/>
              <w:right w:val="nil"/>
            </w:tcBorders>
            <w:shd w:val="clear" w:color="auto" w:fill="auto"/>
            <w:noWrap/>
            <w:vAlign w:val="center"/>
            <w:hideMark/>
          </w:tcPr>
          <w:p w14:paraId="0EE416CA" w14:textId="77777777" w:rsidR="00015477" w:rsidRPr="00015477" w:rsidRDefault="00015477" w:rsidP="00015477">
            <w:pPr>
              <w:spacing w:line="240" w:lineRule="auto"/>
              <w:jc w:val="right"/>
              <w:rPr>
                <w:sz w:val="12"/>
                <w:szCs w:val="12"/>
              </w:rPr>
            </w:pPr>
            <w:r w:rsidRPr="00015477">
              <w:rPr>
                <w:sz w:val="12"/>
                <w:szCs w:val="12"/>
              </w:rPr>
              <w:t>1 825 486,80</w:t>
            </w:r>
          </w:p>
        </w:tc>
        <w:tc>
          <w:tcPr>
            <w:tcW w:w="436" w:type="pct"/>
            <w:tcBorders>
              <w:top w:val="nil"/>
              <w:left w:val="nil"/>
              <w:bottom w:val="nil"/>
              <w:right w:val="nil"/>
            </w:tcBorders>
            <w:shd w:val="clear" w:color="auto" w:fill="auto"/>
            <w:noWrap/>
            <w:vAlign w:val="center"/>
            <w:hideMark/>
          </w:tcPr>
          <w:p w14:paraId="5F4B0D8F"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4064B766" w14:textId="77777777" w:rsidTr="00EE4B17">
        <w:trPr>
          <w:trHeight w:val="85"/>
        </w:trPr>
        <w:tc>
          <w:tcPr>
            <w:tcW w:w="3080" w:type="pct"/>
            <w:tcBorders>
              <w:top w:val="nil"/>
              <w:left w:val="nil"/>
              <w:bottom w:val="nil"/>
              <w:right w:val="nil"/>
            </w:tcBorders>
            <w:shd w:val="clear" w:color="auto" w:fill="auto"/>
            <w:vAlign w:val="center"/>
            <w:hideMark/>
          </w:tcPr>
          <w:p w14:paraId="7F6C207A"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226DB5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B9453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9A01F4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DC9C4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9412D81" w14:textId="77777777" w:rsidTr="00EE4B17">
        <w:trPr>
          <w:trHeight w:val="85"/>
        </w:trPr>
        <w:tc>
          <w:tcPr>
            <w:tcW w:w="3080" w:type="pct"/>
            <w:tcBorders>
              <w:top w:val="nil"/>
              <w:left w:val="nil"/>
              <w:bottom w:val="nil"/>
              <w:right w:val="nil"/>
            </w:tcBorders>
            <w:shd w:val="clear" w:color="auto" w:fill="auto"/>
            <w:vAlign w:val="center"/>
            <w:hideMark/>
          </w:tcPr>
          <w:p w14:paraId="72DC88D6"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117A7035"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12F5B7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D50FF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D25CD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BE52495" w14:textId="77777777" w:rsidTr="00EE4B17">
        <w:trPr>
          <w:trHeight w:val="85"/>
        </w:trPr>
        <w:tc>
          <w:tcPr>
            <w:tcW w:w="3080" w:type="pct"/>
            <w:tcBorders>
              <w:top w:val="nil"/>
              <w:left w:val="nil"/>
              <w:bottom w:val="nil"/>
              <w:right w:val="nil"/>
            </w:tcBorders>
            <w:shd w:val="clear" w:color="auto" w:fill="auto"/>
            <w:vAlign w:val="center"/>
            <w:hideMark/>
          </w:tcPr>
          <w:p w14:paraId="147B6FBA" w14:textId="77777777" w:rsidR="00015477" w:rsidRPr="00015477" w:rsidRDefault="00015477" w:rsidP="00015477">
            <w:pPr>
              <w:spacing w:line="240" w:lineRule="auto"/>
              <w:rPr>
                <w:sz w:val="12"/>
                <w:szCs w:val="12"/>
              </w:rPr>
            </w:pPr>
            <w:r w:rsidRPr="00015477">
              <w:rPr>
                <w:sz w:val="12"/>
                <w:szCs w:val="12"/>
              </w:rPr>
              <w:t>liczba zorganizowanych imprez kulturalnych, w tym:</w:t>
            </w:r>
          </w:p>
        </w:tc>
        <w:tc>
          <w:tcPr>
            <w:tcW w:w="547" w:type="pct"/>
            <w:tcBorders>
              <w:top w:val="nil"/>
              <w:left w:val="nil"/>
              <w:bottom w:val="nil"/>
              <w:right w:val="nil"/>
            </w:tcBorders>
            <w:shd w:val="clear" w:color="auto" w:fill="auto"/>
            <w:vAlign w:val="center"/>
            <w:hideMark/>
          </w:tcPr>
          <w:p w14:paraId="5E79FF72" w14:textId="77777777" w:rsidR="00015477" w:rsidRPr="00015477" w:rsidRDefault="00015477" w:rsidP="00015477">
            <w:pPr>
              <w:spacing w:line="240" w:lineRule="auto"/>
              <w:jc w:val="right"/>
              <w:rPr>
                <w:color w:val="000000"/>
                <w:sz w:val="12"/>
                <w:szCs w:val="12"/>
              </w:rPr>
            </w:pPr>
            <w:r w:rsidRPr="00015477">
              <w:rPr>
                <w:color w:val="000000"/>
                <w:sz w:val="12"/>
                <w:szCs w:val="12"/>
              </w:rPr>
              <w:t>90</w:t>
            </w:r>
          </w:p>
        </w:tc>
        <w:tc>
          <w:tcPr>
            <w:tcW w:w="436" w:type="pct"/>
            <w:tcBorders>
              <w:top w:val="nil"/>
              <w:left w:val="nil"/>
              <w:bottom w:val="nil"/>
              <w:right w:val="nil"/>
            </w:tcBorders>
            <w:shd w:val="clear" w:color="auto" w:fill="auto"/>
            <w:noWrap/>
            <w:vAlign w:val="center"/>
            <w:hideMark/>
          </w:tcPr>
          <w:p w14:paraId="0949A032"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6893413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3A4E9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F49CFF9" w14:textId="77777777" w:rsidTr="00EE4B17">
        <w:trPr>
          <w:trHeight w:val="85"/>
        </w:trPr>
        <w:tc>
          <w:tcPr>
            <w:tcW w:w="3080" w:type="pct"/>
            <w:tcBorders>
              <w:top w:val="nil"/>
              <w:left w:val="nil"/>
              <w:bottom w:val="nil"/>
              <w:right w:val="nil"/>
            </w:tcBorders>
            <w:shd w:val="clear" w:color="auto" w:fill="auto"/>
            <w:vAlign w:val="center"/>
            <w:hideMark/>
          </w:tcPr>
          <w:p w14:paraId="20B9578D" w14:textId="77777777" w:rsidR="00015477" w:rsidRPr="00015477" w:rsidRDefault="00015477" w:rsidP="00015477">
            <w:pPr>
              <w:spacing w:line="240" w:lineRule="auto"/>
              <w:rPr>
                <w:i/>
                <w:iCs/>
                <w:sz w:val="12"/>
                <w:szCs w:val="12"/>
              </w:rPr>
            </w:pPr>
            <w:r w:rsidRPr="00015477">
              <w:rPr>
                <w:i/>
                <w:iCs/>
                <w:sz w:val="12"/>
                <w:szCs w:val="12"/>
              </w:rPr>
              <w:t xml:space="preserve"> - otwartych</w:t>
            </w:r>
          </w:p>
        </w:tc>
        <w:tc>
          <w:tcPr>
            <w:tcW w:w="547" w:type="pct"/>
            <w:tcBorders>
              <w:top w:val="nil"/>
              <w:left w:val="nil"/>
              <w:bottom w:val="nil"/>
              <w:right w:val="nil"/>
            </w:tcBorders>
            <w:shd w:val="clear" w:color="auto" w:fill="auto"/>
            <w:vAlign w:val="center"/>
            <w:hideMark/>
          </w:tcPr>
          <w:p w14:paraId="01607399" w14:textId="77777777" w:rsidR="00015477" w:rsidRPr="00CE153C" w:rsidRDefault="00015477" w:rsidP="00015477">
            <w:pPr>
              <w:spacing w:line="240" w:lineRule="auto"/>
              <w:jc w:val="right"/>
              <w:rPr>
                <w:i/>
                <w:color w:val="000000"/>
                <w:sz w:val="12"/>
                <w:szCs w:val="12"/>
              </w:rPr>
            </w:pPr>
            <w:r w:rsidRPr="00CE153C">
              <w:rPr>
                <w:i/>
                <w:color w:val="000000"/>
                <w:sz w:val="12"/>
                <w:szCs w:val="12"/>
              </w:rPr>
              <w:t>90</w:t>
            </w:r>
          </w:p>
        </w:tc>
        <w:tc>
          <w:tcPr>
            <w:tcW w:w="436" w:type="pct"/>
            <w:tcBorders>
              <w:top w:val="nil"/>
              <w:left w:val="nil"/>
              <w:bottom w:val="nil"/>
              <w:right w:val="nil"/>
            </w:tcBorders>
            <w:shd w:val="clear" w:color="auto" w:fill="auto"/>
            <w:noWrap/>
            <w:vAlign w:val="center"/>
            <w:hideMark/>
          </w:tcPr>
          <w:p w14:paraId="6C3F70F9"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8DDE9B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5C984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E0CB169" w14:textId="77777777" w:rsidTr="00EE4B17">
        <w:trPr>
          <w:trHeight w:val="85"/>
        </w:trPr>
        <w:tc>
          <w:tcPr>
            <w:tcW w:w="3080" w:type="pct"/>
            <w:tcBorders>
              <w:top w:val="nil"/>
              <w:left w:val="nil"/>
              <w:bottom w:val="nil"/>
              <w:right w:val="nil"/>
            </w:tcBorders>
            <w:shd w:val="clear" w:color="auto" w:fill="auto"/>
            <w:vAlign w:val="center"/>
            <w:hideMark/>
          </w:tcPr>
          <w:p w14:paraId="4DBC85E8" w14:textId="77777777" w:rsidR="00015477" w:rsidRPr="00015477" w:rsidRDefault="00015477" w:rsidP="00015477">
            <w:pPr>
              <w:spacing w:line="240" w:lineRule="auto"/>
              <w:rPr>
                <w:i/>
                <w:iCs/>
                <w:sz w:val="12"/>
                <w:szCs w:val="12"/>
              </w:rPr>
            </w:pPr>
            <w:r w:rsidRPr="00015477">
              <w:rPr>
                <w:i/>
                <w:iCs/>
                <w:sz w:val="12"/>
                <w:szCs w:val="12"/>
              </w:rPr>
              <w:t xml:space="preserve"> - z tego plenerowych</w:t>
            </w:r>
          </w:p>
        </w:tc>
        <w:tc>
          <w:tcPr>
            <w:tcW w:w="547" w:type="pct"/>
            <w:tcBorders>
              <w:top w:val="nil"/>
              <w:left w:val="nil"/>
              <w:bottom w:val="nil"/>
              <w:right w:val="nil"/>
            </w:tcBorders>
            <w:shd w:val="clear" w:color="auto" w:fill="auto"/>
            <w:vAlign w:val="center"/>
            <w:hideMark/>
          </w:tcPr>
          <w:p w14:paraId="5469F843" w14:textId="77777777" w:rsidR="00015477" w:rsidRPr="00CE153C" w:rsidRDefault="00015477" w:rsidP="00015477">
            <w:pPr>
              <w:spacing w:line="240" w:lineRule="auto"/>
              <w:jc w:val="right"/>
              <w:rPr>
                <w:i/>
                <w:color w:val="000000"/>
                <w:sz w:val="12"/>
                <w:szCs w:val="12"/>
              </w:rPr>
            </w:pPr>
            <w:r w:rsidRPr="00CE153C">
              <w:rPr>
                <w:i/>
                <w:color w:val="000000"/>
                <w:sz w:val="12"/>
                <w:szCs w:val="12"/>
              </w:rPr>
              <w:t>30</w:t>
            </w:r>
          </w:p>
        </w:tc>
        <w:tc>
          <w:tcPr>
            <w:tcW w:w="436" w:type="pct"/>
            <w:tcBorders>
              <w:top w:val="nil"/>
              <w:left w:val="nil"/>
              <w:bottom w:val="nil"/>
              <w:right w:val="nil"/>
            </w:tcBorders>
            <w:shd w:val="clear" w:color="auto" w:fill="auto"/>
            <w:noWrap/>
            <w:vAlign w:val="center"/>
            <w:hideMark/>
          </w:tcPr>
          <w:p w14:paraId="0065FA29"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633AA5D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FA57F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B8153F5" w14:textId="77777777" w:rsidTr="00EE4B17">
        <w:trPr>
          <w:trHeight w:val="85"/>
        </w:trPr>
        <w:tc>
          <w:tcPr>
            <w:tcW w:w="3080" w:type="pct"/>
            <w:tcBorders>
              <w:top w:val="nil"/>
              <w:left w:val="nil"/>
              <w:bottom w:val="nil"/>
              <w:right w:val="nil"/>
            </w:tcBorders>
            <w:shd w:val="clear" w:color="auto" w:fill="auto"/>
            <w:vAlign w:val="center"/>
            <w:hideMark/>
          </w:tcPr>
          <w:p w14:paraId="37FEE276"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842902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9FEB8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1A591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D91ED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5267C7F" w14:textId="77777777" w:rsidTr="00EE4B17">
        <w:trPr>
          <w:trHeight w:val="85"/>
        </w:trPr>
        <w:tc>
          <w:tcPr>
            <w:tcW w:w="3080" w:type="pct"/>
            <w:tcBorders>
              <w:top w:val="nil"/>
              <w:left w:val="nil"/>
              <w:bottom w:val="nil"/>
              <w:right w:val="nil"/>
            </w:tcBorders>
            <w:shd w:val="clear" w:color="auto" w:fill="auto"/>
            <w:vAlign w:val="center"/>
            <w:hideMark/>
          </w:tcPr>
          <w:p w14:paraId="1B7EB1C7" w14:textId="77777777" w:rsidR="00015477" w:rsidRPr="00015477" w:rsidRDefault="00015477" w:rsidP="00015477">
            <w:pPr>
              <w:spacing w:line="240" w:lineRule="auto"/>
              <w:jc w:val="both"/>
              <w:rPr>
                <w:sz w:val="12"/>
                <w:szCs w:val="12"/>
              </w:rPr>
            </w:pPr>
            <w:r w:rsidRPr="00015477">
              <w:rPr>
                <w:sz w:val="12"/>
                <w:szCs w:val="12"/>
              </w:rPr>
              <w:t>organizacja imprez kulturalnych, koncertów, imprez upamiętniających wydarzenia historyczne:</w:t>
            </w:r>
          </w:p>
        </w:tc>
        <w:tc>
          <w:tcPr>
            <w:tcW w:w="547" w:type="pct"/>
            <w:tcBorders>
              <w:top w:val="nil"/>
              <w:left w:val="nil"/>
              <w:bottom w:val="nil"/>
              <w:right w:val="nil"/>
            </w:tcBorders>
            <w:shd w:val="clear" w:color="auto" w:fill="auto"/>
            <w:noWrap/>
            <w:vAlign w:val="center"/>
            <w:hideMark/>
          </w:tcPr>
          <w:p w14:paraId="6676D59D"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7EDDC52" w14:textId="77777777" w:rsidR="00015477" w:rsidRPr="00015477" w:rsidRDefault="00015477" w:rsidP="00015477">
            <w:pPr>
              <w:spacing w:line="240" w:lineRule="auto"/>
              <w:jc w:val="right"/>
              <w:rPr>
                <w:sz w:val="12"/>
                <w:szCs w:val="12"/>
              </w:rPr>
            </w:pPr>
            <w:r w:rsidRPr="00015477">
              <w:rPr>
                <w:sz w:val="12"/>
                <w:szCs w:val="12"/>
              </w:rPr>
              <w:t>1 708 761</w:t>
            </w:r>
          </w:p>
        </w:tc>
        <w:tc>
          <w:tcPr>
            <w:tcW w:w="500" w:type="pct"/>
            <w:tcBorders>
              <w:top w:val="nil"/>
              <w:left w:val="nil"/>
              <w:bottom w:val="nil"/>
              <w:right w:val="nil"/>
            </w:tcBorders>
            <w:shd w:val="clear" w:color="auto" w:fill="auto"/>
            <w:noWrap/>
            <w:vAlign w:val="center"/>
            <w:hideMark/>
          </w:tcPr>
          <w:p w14:paraId="7B2A3264" w14:textId="77777777" w:rsidR="00015477" w:rsidRPr="00015477" w:rsidRDefault="00015477" w:rsidP="00015477">
            <w:pPr>
              <w:spacing w:line="240" w:lineRule="auto"/>
              <w:jc w:val="right"/>
              <w:rPr>
                <w:sz w:val="12"/>
                <w:szCs w:val="12"/>
              </w:rPr>
            </w:pPr>
            <w:r w:rsidRPr="00015477">
              <w:rPr>
                <w:sz w:val="12"/>
                <w:szCs w:val="12"/>
              </w:rPr>
              <w:t>1 704 767,80</w:t>
            </w:r>
          </w:p>
        </w:tc>
        <w:tc>
          <w:tcPr>
            <w:tcW w:w="436" w:type="pct"/>
            <w:tcBorders>
              <w:top w:val="nil"/>
              <w:left w:val="nil"/>
              <w:bottom w:val="nil"/>
              <w:right w:val="nil"/>
            </w:tcBorders>
            <w:shd w:val="clear" w:color="auto" w:fill="auto"/>
            <w:noWrap/>
            <w:vAlign w:val="center"/>
            <w:hideMark/>
          </w:tcPr>
          <w:p w14:paraId="1CDC293B"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2EBF1A0B" w14:textId="77777777" w:rsidTr="00EE4B17">
        <w:trPr>
          <w:trHeight w:val="85"/>
        </w:trPr>
        <w:tc>
          <w:tcPr>
            <w:tcW w:w="3080" w:type="pct"/>
            <w:tcBorders>
              <w:top w:val="nil"/>
              <w:left w:val="nil"/>
              <w:bottom w:val="nil"/>
              <w:right w:val="nil"/>
            </w:tcBorders>
            <w:shd w:val="clear" w:color="auto" w:fill="auto"/>
            <w:vAlign w:val="center"/>
            <w:hideMark/>
          </w:tcPr>
          <w:p w14:paraId="7082F996" w14:textId="4F3B8E4A" w:rsidR="00015477" w:rsidRPr="00015477" w:rsidRDefault="00015477" w:rsidP="00EE4B17">
            <w:pPr>
              <w:spacing w:line="240" w:lineRule="auto"/>
              <w:rPr>
                <w:i/>
                <w:iCs/>
                <w:sz w:val="12"/>
                <w:szCs w:val="12"/>
              </w:rPr>
            </w:pPr>
            <w:r w:rsidRPr="00015477">
              <w:rPr>
                <w:i/>
                <w:iCs/>
                <w:sz w:val="12"/>
                <w:szCs w:val="12"/>
              </w:rPr>
              <w:t xml:space="preserve">m.in.: koncerty realizowane w ramach cyklu "Wieczory z klimatem" ( FEEL, Michał Wiśniewski akustycznie, Natalia Lesz, Kasia Kowalska, Enej, Matylda/Łukasiewicz, Małgorzata Ostrowska z zespołem, Muzyczna Opowieść Zimowa); </w:t>
            </w:r>
            <w:r w:rsidRPr="00015477">
              <w:rPr>
                <w:i/>
                <w:iCs/>
                <w:sz w:val="12"/>
                <w:szCs w:val="12"/>
              </w:rPr>
              <w:br/>
              <w:t>spektakle realizowane w ramach cyklu "Wieczory z Teatrem" ( "Inteligenci"," Abonament na Szczęście", "Optymiści czyli nasi w Egipcie", "Szalone nożyczki", "Przedstawienie świąteczne w szpitalu św. Andrzeja", "Tydzień nie dłużej");</w:t>
            </w:r>
            <w:r w:rsidRPr="00015477">
              <w:rPr>
                <w:i/>
                <w:iCs/>
                <w:sz w:val="12"/>
                <w:szCs w:val="12"/>
              </w:rPr>
              <w:br/>
              <w:t>letnie koncerty w Parku Szczęśliwickim, "Potańcówki dla mieszkańców", koncert Lanbeery wraz z potańcówką, koncerty realizowane w ramach Dni Seniora na Ochocie; warsztaty: rękodzielnicze Maski Wenecki, rękodzielnicze "Z nitką od Serca" ; Ochocki Plener teatralny w Parku Szczęślewickim oraz Parku im . Pięciu Sióstr; obchody: 100 rocznicy powstania AK, obchody 80 rocznicy Wy</w:t>
            </w:r>
            <w:r w:rsidR="00EE4B17">
              <w:rPr>
                <w:i/>
                <w:iCs/>
                <w:sz w:val="12"/>
                <w:szCs w:val="12"/>
              </w:rPr>
              <w:t>buchu Powstania Warszawskiego, o</w:t>
            </w:r>
            <w:r w:rsidRPr="00015477">
              <w:rPr>
                <w:i/>
                <w:iCs/>
                <w:sz w:val="12"/>
                <w:szCs w:val="12"/>
              </w:rPr>
              <w:t xml:space="preserve">bchody 193 rocznicy obrony Reduty Ordona, </w:t>
            </w:r>
            <w:r w:rsidR="00EE4B17">
              <w:rPr>
                <w:i/>
                <w:iCs/>
                <w:sz w:val="12"/>
                <w:szCs w:val="12"/>
              </w:rPr>
              <w:t>o</w:t>
            </w:r>
            <w:r w:rsidRPr="00015477">
              <w:rPr>
                <w:i/>
                <w:iCs/>
                <w:sz w:val="12"/>
                <w:szCs w:val="12"/>
              </w:rPr>
              <w:t>bchody 85 rocznicy</w:t>
            </w:r>
            <w:r w:rsidR="00EE4B17">
              <w:rPr>
                <w:i/>
                <w:iCs/>
                <w:sz w:val="12"/>
                <w:szCs w:val="12"/>
              </w:rPr>
              <w:t xml:space="preserve"> </w:t>
            </w:r>
            <w:r w:rsidRPr="00015477">
              <w:rPr>
                <w:i/>
                <w:iCs/>
                <w:sz w:val="12"/>
                <w:szCs w:val="12"/>
              </w:rPr>
              <w:t>obrony Warszawy, obchody 106 rocznicy Odzyskania Niepodległości, obchody 102 rocznicy wyboru G. Narutowicza na Urząd Prezydenta RP.</w:t>
            </w:r>
          </w:p>
        </w:tc>
        <w:tc>
          <w:tcPr>
            <w:tcW w:w="547" w:type="pct"/>
            <w:tcBorders>
              <w:top w:val="nil"/>
              <w:left w:val="nil"/>
              <w:bottom w:val="nil"/>
              <w:right w:val="nil"/>
            </w:tcBorders>
            <w:shd w:val="clear" w:color="auto" w:fill="auto"/>
            <w:noWrap/>
            <w:vAlign w:val="center"/>
            <w:hideMark/>
          </w:tcPr>
          <w:p w14:paraId="6BADED72"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A7B154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ECA0D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E3DDC1" w14:textId="77777777" w:rsidR="00015477" w:rsidRPr="00015477" w:rsidRDefault="00015477" w:rsidP="00015477">
            <w:pPr>
              <w:spacing w:line="240" w:lineRule="auto"/>
              <w:rPr>
                <w:rFonts w:ascii="Times New Roman" w:hAnsi="Times New Roman" w:cs="Times New Roman"/>
                <w:sz w:val="12"/>
                <w:szCs w:val="12"/>
              </w:rPr>
            </w:pPr>
          </w:p>
        </w:tc>
      </w:tr>
      <w:tr w:rsidR="00015477" w:rsidRPr="00015477" w14:paraId="58B12523" w14:textId="77777777" w:rsidTr="00EE4B17">
        <w:trPr>
          <w:trHeight w:val="85"/>
        </w:trPr>
        <w:tc>
          <w:tcPr>
            <w:tcW w:w="3080" w:type="pct"/>
            <w:tcBorders>
              <w:top w:val="nil"/>
              <w:left w:val="nil"/>
              <w:bottom w:val="nil"/>
              <w:right w:val="nil"/>
            </w:tcBorders>
            <w:shd w:val="clear" w:color="auto" w:fill="auto"/>
            <w:vAlign w:val="center"/>
            <w:hideMark/>
          </w:tcPr>
          <w:p w14:paraId="7456E52B" w14:textId="77777777" w:rsidR="00015477" w:rsidRPr="00015477" w:rsidRDefault="00015477" w:rsidP="00015477">
            <w:pPr>
              <w:spacing w:line="240" w:lineRule="auto"/>
              <w:jc w:val="both"/>
              <w:rPr>
                <w:sz w:val="12"/>
                <w:szCs w:val="12"/>
              </w:rPr>
            </w:pPr>
            <w:r w:rsidRPr="00015477">
              <w:rPr>
                <w:sz w:val="12"/>
                <w:szCs w:val="12"/>
              </w:rPr>
              <w:t>zadania z zakresu działalności kulturalnej zlecone do realizacji organizacjom pozarządowym prowadzącym działalność pożytku publicznego dotyczące:</w:t>
            </w:r>
          </w:p>
        </w:tc>
        <w:tc>
          <w:tcPr>
            <w:tcW w:w="547" w:type="pct"/>
            <w:tcBorders>
              <w:top w:val="nil"/>
              <w:left w:val="nil"/>
              <w:bottom w:val="nil"/>
              <w:right w:val="nil"/>
            </w:tcBorders>
            <w:shd w:val="clear" w:color="auto" w:fill="auto"/>
            <w:vAlign w:val="center"/>
            <w:hideMark/>
          </w:tcPr>
          <w:p w14:paraId="44A2A645"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ED18474" w14:textId="77777777" w:rsidR="00015477" w:rsidRPr="00015477" w:rsidRDefault="00015477" w:rsidP="00015477">
            <w:pPr>
              <w:spacing w:line="240" w:lineRule="auto"/>
              <w:jc w:val="right"/>
              <w:rPr>
                <w:sz w:val="12"/>
                <w:szCs w:val="12"/>
              </w:rPr>
            </w:pPr>
            <w:r w:rsidRPr="00015477">
              <w:rPr>
                <w:sz w:val="12"/>
                <w:szCs w:val="12"/>
              </w:rPr>
              <w:t>55 000</w:t>
            </w:r>
          </w:p>
        </w:tc>
        <w:tc>
          <w:tcPr>
            <w:tcW w:w="500" w:type="pct"/>
            <w:tcBorders>
              <w:top w:val="nil"/>
              <w:left w:val="nil"/>
              <w:bottom w:val="nil"/>
              <w:right w:val="nil"/>
            </w:tcBorders>
            <w:shd w:val="clear" w:color="auto" w:fill="auto"/>
            <w:noWrap/>
            <w:vAlign w:val="center"/>
            <w:hideMark/>
          </w:tcPr>
          <w:p w14:paraId="36D31262" w14:textId="77777777" w:rsidR="00015477" w:rsidRPr="00015477" w:rsidRDefault="00015477" w:rsidP="00015477">
            <w:pPr>
              <w:spacing w:line="240" w:lineRule="auto"/>
              <w:jc w:val="right"/>
              <w:rPr>
                <w:sz w:val="12"/>
                <w:szCs w:val="12"/>
              </w:rPr>
            </w:pPr>
            <w:r w:rsidRPr="00015477">
              <w:rPr>
                <w:sz w:val="12"/>
                <w:szCs w:val="12"/>
              </w:rPr>
              <w:t>54 730,00</w:t>
            </w:r>
          </w:p>
        </w:tc>
        <w:tc>
          <w:tcPr>
            <w:tcW w:w="436" w:type="pct"/>
            <w:tcBorders>
              <w:top w:val="nil"/>
              <w:left w:val="nil"/>
              <w:bottom w:val="nil"/>
              <w:right w:val="nil"/>
            </w:tcBorders>
            <w:shd w:val="clear" w:color="auto" w:fill="auto"/>
            <w:noWrap/>
            <w:vAlign w:val="center"/>
            <w:hideMark/>
          </w:tcPr>
          <w:p w14:paraId="5A7514F0" w14:textId="77777777" w:rsidR="00015477" w:rsidRPr="00015477" w:rsidRDefault="00015477" w:rsidP="00015477">
            <w:pPr>
              <w:spacing w:line="240" w:lineRule="auto"/>
              <w:jc w:val="right"/>
              <w:rPr>
                <w:sz w:val="12"/>
                <w:szCs w:val="12"/>
              </w:rPr>
            </w:pPr>
            <w:r w:rsidRPr="00015477">
              <w:rPr>
                <w:sz w:val="12"/>
                <w:szCs w:val="12"/>
              </w:rPr>
              <w:t>99,5%</w:t>
            </w:r>
          </w:p>
        </w:tc>
      </w:tr>
      <w:tr w:rsidR="00015477" w:rsidRPr="00015477" w14:paraId="15442724" w14:textId="77777777" w:rsidTr="00EE4B17">
        <w:trPr>
          <w:trHeight w:val="85"/>
        </w:trPr>
        <w:tc>
          <w:tcPr>
            <w:tcW w:w="3080" w:type="pct"/>
            <w:tcBorders>
              <w:top w:val="nil"/>
              <w:left w:val="nil"/>
              <w:bottom w:val="nil"/>
              <w:right w:val="nil"/>
            </w:tcBorders>
            <w:shd w:val="clear" w:color="auto" w:fill="auto"/>
            <w:vAlign w:val="center"/>
            <w:hideMark/>
          </w:tcPr>
          <w:p w14:paraId="1EEA8369" w14:textId="77777777" w:rsidR="00015477" w:rsidRPr="00015477" w:rsidRDefault="00015477" w:rsidP="00015477">
            <w:pPr>
              <w:spacing w:line="240" w:lineRule="auto"/>
              <w:rPr>
                <w:i/>
                <w:iCs/>
                <w:sz w:val="12"/>
                <w:szCs w:val="12"/>
              </w:rPr>
            </w:pPr>
            <w:r w:rsidRPr="00015477">
              <w:rPr>
                <w:i/>
                <w:iCs/>
                <w:sz w:val="12"/>
                <w:szCs w:val="12"/>
              </w:rPr>
              <w:t>m.in.: "JA,TY - część wspólna"; "Ochota na piknik! Czyli międzypokoleniowe pikniki artystyczne"; "Ochota na ciuchy. Kolekcja CERUJE, OZDABIAM i PRZERABIAM"; "Ochockie lato teatralne 2024"; "Latający Teatr Sztuki Ciała - Oko na najnaje"; "Historia Ochoty w obiektywie mieszkańców"; "Sutasz. Artystyczne warsztaty z wytwarzania ozdób w technice sutasz"</w:t>
            </w:r>
          </w:p>
        </w:tc>
        <w:tc>
          <w:tcPr>
            <w:tcW w:w="547" w:type="pct"/>
            <w:tcBorders>
              <w:top w:val="nil"/>
              <w:left w:val="nil"/>
              <w:bottom w:val="nil"/>
              <w:right w:val="nil"/>
            </w:tcBorders>
            <w:shd w:val="clear" w:color="auto" w:fill="auto"/>
            <w:vAlign w:val="center"/>
            <w:hideMark/>
          </w:tcPr>
          <w:p w14:paraId="25C028DD"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7EC785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5D12AC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461C15E" w14:textId="77777777" w:rsidR="00015477" w:rsidRPr="00015477" w:rsidRDefault="00015477" w:rsidP="00015477">
            <w:pPr>
              <w:spacing w:line="240" w:lineRule="auto"/>
              <w:rPr>
                <w:rFonts w:ascii="Times New Roman" w:hAnsi="Times New Roman" w:cs="Times New Roman"/>
                <w:sz w:val="12"/>
                <w:szCs w:val="12"/>
              </w:rPr>
            </w:pPr>
          </w:p>
        </w:tc>
      </w:tr>
      <w:tr w:rsidR="00015477" w:rsidRPr="00015477" w14:paraId="375F3301" w14:textId="77777777" w:rsidTr="00EE4B17">
        <w:trPr>
          <w:trHeight w:val="85"/>
        </w:trPr>
        <w:tc>
          <w:tcPr>
            <w:tcW w:w="3080" w:type="pct"/>
            <w:tcBorders>
              <w:top w:val="nil"/>
              <w:left w:val="nil"/>
              <w:bottom w:val="nil"/>
              <w:right w:val="nil"/>
            </w:tcBorders>
            <w:shd w:val="clear" w:color="auto" w:fill="auto"/>
            <w:vAlign w:val="center"/>
            <w:hideMark/>
          </w:tcPr>
          <w:p w14:paraId="729E4A72" w14:textId="77777777" w:rsidR="00015477" w:rsidRPr="00015477" w:rsidRDefault="00015477" w:rsidP="00015477">
            <w:pPr>
              <w:spacing w:line="240" w:lineRule="auto"/>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D9AE45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377B7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880FC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D1D18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55E2C9A" w14:textId="77777777" w:rsidTr="00EE4B17">
        <w:trPr>
          <w:trHeight w:val="85"/>
        </w:trPr>
        <w:tc>
          <w:tcPr>
            <w:tcW w:w="3080" w:type="pct"/>
            <w:tcBorders>
              <w:top w:val="nil"/>
              <w:left w:val="nil"/>
              <w:bottom w:val="nil"/>
              <w:right w:val="nil"/>
            </w:tcBorders>
            <w:shd w:val="clear" w:color="auto" w:fill="auto"/>
            <w:noWrap/>
            <w:vAlign w:val="center"/>
            <w:hideMark/>
          </w:tcPr>
          <w:p w14:paraId="5A3491D7" w14:textId="77777777" w:rsidR="00015477" w:rsidRPr="00015477" w:rsidRDefault="00015477" w:rsidP="00015477">
            <w:pPr>
              <w:spacing w:line="240" w:lineRule="auto"/>
              <w:rPr>
                <w:sz w:val="12"/>
                <w:szCs w:val="12"/>
              </w:rPr>
            </w:pPr>
            <w:r w:rsidRPr="00015477">
              <w:rPr>
                <w:sz w:val="12"/>
                <w:szCs w:val="12"/>
              </w:rPr>
              <w:t>projekty budżetu obywatelskiego</w:t>
            </w:r>
          </w:p>
        </w:tc>
        <w:tc>
          <w:tcPr>
            <w:tcW w:w="547" w:type="pct"/>
            <w:tcBorders>
              <w:top w:val="nil"/>
              <w:left w:val="nil"/>
              <w:bottom w:val="nil"/>
              <w:right w:val="nil"/>
            </w:tcBorders>
            <w:shd w:val="clear" w:color="auto" w:fill="auto"/>
            <w:vAlign w:val="center"/>
            <w:hideMark/>
          </w:tcPr>
          <w:p w14:paraId="2DCBD533"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vAlign w:val="center"/>
            <w:hideMark/>
          </w:tcPr>
          <w:p w14:paraId="7FBED52C" w14:textId="77777777" w:rsidR="00015477" w:rsidRPr="00015477" w:rsidRDefault="00015477" w:rsidP="00015477">
            <w:pPr>
              <w:spacing w:line="240" w:lineRule="auto"/>
              <w:jc w:val="right"/>
              <w:rPr>
                <w:sz w:val="12"/>
                <w:szCs w:val="12"/>
              </w:rPr>
            </w:pPr>
            <w:r w:rsidRPr="00015477">
              <w:rPr>
                <w:sz w:val="12"/>
                <w:szCs w:val="12"/>
              </w:rPr>
              <w:t>65 989</w:t>
            </w:r>
          </w:p>
        </w:tc>
        <w:tc>
          <w:tcPr>
            <w:tcW w:w="500" w:type="pct"/>
            <w:tcBorders>
              <w:top w:val="nil"/>
              <w:left w:val="nil"/>
              <w:bottom w:val="nil"/>
              <w:right w:val="nil"/>
            </w:tcBorders>
            <w:shd w:val="clear" w:color="auto" w:fill="auto"/>
            <w:noWrap/>
            <w:vAlign w:val="center"/>
            <w:hideMark/>
          </w:tcPr>
          <w:p w14:paraId="5704FC68" w14:textId="77777777" w:rsidR="00015477" w:rsidRPr="00015477" w:rsidRDefault="00015477" w:rsidP="00015477">
            <w:pPr>
              <w:spacing w:line="240" w:lineRule="auto"/>
              <w:jc w:val="right"/>
              <w:rPr>
                <w:sz w:val="12"/>
                <w:szCs w:val="12"/>
              </w:rPr>
            </w:pPr>
            <w:r w:rsidRPr="00015477">
              <w:rPr>
                <w:sz w:val="12"/>
                <w:szCs w:val="12"/>
              </w:rPr>
              <w:t>65 989,00</w:t>
            </w:r>
          </w:p>
        </w:tc>
        <w:tc>
          <w:tcPr>
            <w:tcW w:w="436" w:type="pct"/>
            <w:tcBorders>
              <w:top w:val="nil"/>
              <w:left w:val="nil"/>
              <w:bottom w:val="nil"/>
              <w:right w:val="nil"/>
            </w:tcBorders>
            <w:shd w:val="clear" w:color="auto" w:fill="auto"/>
            <w:noWrap/>
            <w:vAlign w:val="center"/>
            <w:hideMark/>
          </w:tcPr>
          <w:p w14:paraId="755412B2"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113B14FC" w14:textId="77777777" w:rsidTr="00EE4B17">
        <w:trPr>
          <w:trHeight w:val="85"/>
        </w:trPr>
        <w:tc>
          <w:tcPr>
            <w:tcW w:w="3080" w:type="pct"/>
            <w:tcBorders>
              <w:top w:val="nil"/>
              <w:left w:val="nil"/>
              <w:bottom w:val="nil"/>
              <w:right w:val="nil"/>
            </w:tcBorders>
            <w:shd w:val="clear" w:color="auto" w:fill="auto"/>
            <w:vAlign w:val="center"/>
            <w:hideMark/>
          </w:tcPr>
          <w:p w14:paraId="78E1E62F"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0D489BE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591A61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9D8A8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D87CD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FCD5220" w14:textId="77777777" w:rsidTr="00EE4B17">
        <w:trPr>
          <w:trHeight w:val="85"/>
        </w:trPr>
        <w:tc>
          <w:tcPr>
            <w:tcW w:w="3080" w:type="pct"/>
            <w:tcBorders>
              <w:top w:val="nil"/>
              <w:left w:val="nil"/>
              <w:bottom w:val="nil"/>
              <w:right w:val="nil"/>
            </w:tcBorders>
            <w:shd w:val="clear" w:color="auto" w:fill="auto"/>
            <w:vAlign w:val="center"/>
            <w:hideMark/>
          </w:tcPr>
          <w:p w14:paraId="22A0D433" w14:textId="77777777" w:rsidR="00015477" w:rsidRPr="00015477" w:rsidRDefault="00015477" w:rsidP="00015477">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0EF97B67"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3FFCDDA" w14:textId="77777777" w:rsidR="00015477" w:rsidRPr="00015477" w:rsidRDefault="00015477" w:rsidP="00015477">
            <w:pPr>
              <w:spacing w:line="240" w:lineRule="auto"/>
              <w:jc w:val="right"/>
              <w:rPr>
                <w:i/>
                <w:iCs/>
                <w:sz w:val="12"/>
                <w:szCs w:val="12"/>
              </w:rPr>
            </w:pPr>
            <w:r w:rsidRPr="00015477">
              <w:rPr>
                <w:i/>
                <w:iCs/>
                <w:sz w:val="12"/>
                <w:szCs w:val="12"/>
              </w:rPr>
              <w:t>20 000</w:t>
            </w:r>
          </w:p>
        </w:tc>
        <w:tc>
          <w:tcPr>
            <w:tcW w:w="500" w:type="pct"/>
            <w:tcBorders>
              <w:top w:val="nil"/>
              <w:left w:val="nil"/>
              <w:bottom w:val="nil"/>
              <w:right w:val="nil"/>
            </w:tcBorders>
            <w:shd w:val="clear" w:color="auto" w:fill="auto"/>
            <w:noWrap/>
            <w:vAlign w:val="center"/>
            <w:hideMark/>
          </w:tcPr>
          <w:p w14:paraId="5788D6D9" w14:textId="77777777" w:rsidR="00015477" w:rsidRPr="00015477" w:rsidRDefault="00015477" w:rsidP="00015477">
            <w:pPr>
              <w:spacing w:line="240" w:lineRule="auto"/>
              <w:jc w:val="right"/>
              <w:rPr>
                <w:sz w:val="12"/>
                <w:szCs w:val="12"/>
              </w:rPr>
            </w:pPr>
            <w:r w:rsidRPr="00015477">
              <w:rPr>
                <w:sz w:val="12"/>
                <w:szCs w:val="12"/>
              </w:rPr>
              <w:t>11 310,00</w:t>
            </w:r>
          </w:p>
        </w:tc>
        <w:tc>
          <w:tcPr>
            <w:tcW w:w="436" w:type="pct"/>
            <w:tcBorders>
              <w:top w:val="nil"/>
              <w:left w:val="nil"/>
              <w:bottom w:val="nil"/>
              <w:right w:val="nil"/>
            </w:tcBorders>
            <w:shd w:val="clear" w:color="auto" w:fill="auto"/>
            <w:noWrap/>
            <w:vAlign w:val="center"/>
            <w:hideMark/>
          </w:tcPr>
          <w:p w14:paraId="37A71494" w14:textId="77777777" w:rsidR="00015477" w:rsidRPr="00015477" w:rsidRDefault="00015477" w:rsidP="00015477">
            <w:pPr>
              <w:spacing w:line="240" w:lineRule="auto"/>
              <w:jc w:val="right"/>
              <w:rPr>
                <w:sz w:val="12"/>
                <w:szCs w:val="12"/>
              </w:rPr>
            </w:pPr>
            <w:r w:rsidRPr="00015477">
              <w:rPr>
                <w:sz w:val="12"/>
                <w:szCs w:val="12"/>
              </w:rPr>
              <w:t>56,6%</w:t>
            </w:r>
          </w:p>
        </w:tc>
      </w:tr>
      <w:tr w:rsidR="00015477" w:rsidRPr="00015477" w14:paraId="33E1A7D2" w14:textId="77777777" w:rsidTr="00EE4B17">
        <w:trPr>
          <w:trHeight w:val="85"/>
        </w:trPr>
        <w:tc>
          <w:tcPr>
            <w:tcW w:w="3080" w:type="pct"/>
            <w:tcBorders>
              <w:top w:val="nil"/>
              <w:left w:val="nil"/>
              <w:bottom w:val="nil"/>
              <w:right w:val="nil"/>
            </w:tcBorders>
            <w:shd w:val="clear" w:color="auto" w:fill="auto"/>
            <w:vAlign w:val="center"/>
            <w:hideMark/>
          </w:tcPr>
          <w:p w14:paraId="22D45FBB"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4869551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BF10F4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E3965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0B845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7592A38" w14:textId="77777777" w:rsidTr="00EE4B17">
        <w:trPr>
          <w:trHeight w:val="85"/>
        </w:trPr>
        <w:tc>
          <w:tcPr>
            <w:tcW w:w="3080" w:type="pct"/>
            <w:tcBorders>
              <w:top w:val="nil"/>
              <w:left w:val="nil"/>
              <w:bottom w:val="nil"/>
              <w:right w:val="nil"/>
            </w:tcBorders>
            <w:shd w:val="clear" w:color="auto" w:fill="auto"/>
            <w:vAlign w:val="center"/>
            <w:hideMark/>
          </w:tcPr>
          <w:p w14:paraId="72EFFA6E"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7B673150"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40DBC4D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1C6DC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FABA80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74C2BA6" w14:textId="77777777" w:rsidTr="00EE4B17">
        <w:trPr>
          <w:trHeight w:val="85"/>
        </w:trPr>
        <w:tc>
          <w:tcPr>
            <w:tcW w:w="3080" w:type="pct"/>
            <w:tcBorders>
              <w:top w:val="nil"/>
              <w:left w:val="nil"/>
              <w:bottom w:val="nil"/>
              <w:right w:val="nil"/>
            </w:tcBorders>
            <w:shd w:val="clear" w:color="auto" w:fill="auto"/>
            <w:vAlign w:val="center"/>
            <w:hideMark/>
          </w:tcPr>
          <w:p w14:paraId="72B589D9" w14:textId="77777777" w:rsidR="00015477" w:rsidRPr="00015477" w:rsidRDefault="00015477" w:rsidP="00015477">
            <w:pPr>
              <w:spacing w:line="240" w:lineRule="auto"/>
              <w:jc w:val="both"/>
              <w:rPr>
                <w:sz w:val="12"/>
                <w:szCs w:val="12"/>
              </w:rPr>
            </w:pPr>
            <w:r w:rsidRPr="00015477">
              <w:rPr>
                <w:sz w:val="12"/>
                <w:szCs w:val="12"/>
              </w:rPr>
              <w:t>wykonanie wieńców i wiązanek na imprezy upamiętniające wydarzenia historyczne</w:t>
            </w:r>
          </w:p>
        </w:tc>
        <w:tc>
          <w:tcPr>
            <w:tcW w:w="547" w:type="pct"/>
            <w:tcBorders>
              <w:top w:val="nil"/>
              <w:left w:val="nil"/>
              <w:bottom w:val="nil"/>
              <w:right w:val="nil"/>
            </w:tcBorders>
            <w:shd w:val="clear" w:color="auto" w:fill="auto"/>
            <w:vAlign w:val="center"/>
            <w:hideMark/>
          </w:tcPr>
          <w:p w14:paraId="39762C10"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vAlign w:val="center"/>
            <w:hideMark/>
          </w:tcPr>
          <w:p w14:paraId="058540C0" w14:textId="77777777" w:rsidR="00015477" w:rsidRPr="00015477" w:rsidRDefault="00015477" w:rsidP="00015477">
            <w:pPr>
              <w:spacing w:line="240" w:lineRule="auto"/>
              <w:jc w:val="right"/>
              <w:rPr>
                <w:sz w:val="12"/>
                <w:szCs w:val="12"/>
              </w:rPr>
            </w:pPr>
            <w:r w:rsidRPr="00015477">
              <w:rPr>
                <w:sz w:val="12"/>
                <w:szCs w:val="12"/>
              </w:rPr>
              <w:t>20 000</w:t>
            </w:r>
          </w:p>
        </w:tc>
        <w:tc>
          <w:tcPr>
            <w:tcW w:w="500" w:type="pct"/>
            <w:tcBorders>
              <w:top w:val="nil"/>
              <w:left w:val="nil"/>
              <w:bottom w:val="nil"/>
              <w:right w:val="nil"/>
            </w:tcBorders>
            <w:shd w:val="clear" w:color="auto" w:fill="auto"/>
            <w:noWrap/>
            <w:vAlign w:val="center"/>
            <w:hideMark/>
          </w:tcPr>
          <w:p w14:paraId="6411BE8B" w14:textId="77777777" w:rsidR="00015477" w:rsidRPr="00015477" w:rsidRDefault="00015477" w:rsidP="00015477">
            <w:pPr>
              <w:spacing w:line="240" w:lineRule="auto"/>
              <w:jc w:val="right"/>
              <w:rPr>
                <w:sz w:val="12"/>
                <w:szCs w:val="12"/>
              </w:rPr>
            </w:pPr>
            <w:r w:rsidRPr="00015477">
              <w:rPr>
                <w:sz w:val="12"/>
                <w:szCs w:val="12"/>
              </w:rPr>
              <w:t>11 310,00</w:t>
            </w:r>
          </w:p>
        </w:tc>
        <w:tc>
          <w:tcPr>
            <w:tcW w:w="436" w:type="pct"/>
            <w:tcBorders>
              <w:top w:val="nil"/>
              <w:left w:val="nil"/>
              <w:bottom w:val="nil"/>
              <w:right w:val="nil"/>
            </w:tcBorders>
            <w:shd w:val="clear" w:color="auto" w:fill="auto"/>
            <w:noWrap/>
            <w:vAlign w:val="center"/>
            <w:hideMark/>
          </w:tcPr>
          <w:p w14:paraId="17C7CE90" w14:textId="77777777" w:rsidR="00015477" w:rsidRPr="00015477" w:rsidRDefault="00015477" w:rsidP="00015477">
            <w:pPr>
              <w:spacing w:line="240" w:lineRule="auto"/>
              <w:jc w:val="right"/>
              <w:rPr>
                <w:sz w:val="12"/>
                <w:szCs w:val="12"/>
              </w:rPr>
            </w:pPr>
            <w:r w:rsidRPr="00015477">
              <w:rPr>
                <w:sz w:val="12"/>
                <w:szCs w:val="12"/>
              </w:rPr>
              <w:t>56,6%</w:t>
            </w:r>
          </w:p>
        </w:tc>
      </w:tr>
      <w:tr w:rsidR="00015477" w:rsidRPr="00015477" w14:paraId="7345F7FD" w14:textId="77777777" w:rsidTr="00EE4B17">
        <w:trPr>
          <w:trHeight w:val="85"/>
        </w:trPr>
        <w:tc>
          <w:tcPr>
            <w:tcW w:w="3080" w:type="pct"/>
            <w:tcBorders>
              <w:top w:val="nil"/>
              <w:left w:val="nil"/>
              <w:bottom w:val="nil"/>
              <w:right w:val="nil"/>
            </w:tcBorders>
            <w:shd w:val="clear" w:color="auto" w:fill="auto"/>
            <w:vAlign w:val="center"/>
            <w:hideMark/>
          </w:tcPr>
          <w:p w14:paraId="70336820"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7F2E983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993963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F649B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75EE5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7D22DBA" w14:textId="77777777" w:rsidTr="00EE4B17">
        <w:trPr>
          <w:trHeight w:val="85"/>
        </w:trPr>
        <w:tc>
          <w:tcPr>
            <w:tcW w:w="3080" w:type="pct"/>
            <w:tcBorders>
              <w:top w:val="nil"/>
              <w:left w:val="nil"/>
              <w:bottom w:val="nil"/>
              <w:right w:val="nil"/>
            </w:tcBorders>
            <w:shd w:val="clear" w:color="auto" w:fill="auto"/>
            <w:vAlign w:val="center"/>
            <w:hideMark/>
          </w:tcPr>
          <w:p w14:paraId="5E47AA6E"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7E62322C"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82BB7A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0302F7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9AE1B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385B28D" w14:textId="77777777" w:rsidTr="00EE4B17">
        <w:trPr>
          <w:trHeight w:val="85"/>
        </w:trPr>
        <w:tc>
          <w:tcPr>
            <w:tcW w:w="3080" w:type="pct"/>
            <w:tcBorders>
              <w:top w:val="nil"/>
              <w:left w:val="nil"/>
              <w:bottom w:val="nil"/>
              <w:right w:val="nil"/>
            </w:tcBorders>
            <w:shd w:val="clear" w:color="auto" w:fill="auto"/>
            <w:vAlign w:val="center"/>
            <w:hideMark/>
          </w:tcPr>
          <w:p w14:paraId="35312943" w14:textId="77777777" w:rsidR="00015477" w:rsidRPr="00015477" w:rsidRDefault="00015477" w:rsidP="00015477">
            <w:pPr>
              <w:spacing w:line="240" w:lineRule="auto"/>
              <w:rPr>
                <w:i/>
                <w:iCs/>
                <w:sz w:val="12"/>
                <w:szCs w:val="12"/>
              </w:rPr>
            </w:pPr>
            <w:r w:rsidRPr="00015477">
              <w:rPr>
                <w:i/>
                <w:iCs/>
                <w:sz w:val="12"/>
                <w:szCs w:val="12"/>
              </w:rPr>
              <w:t xml:space="preserve">1. Ustawa z dnia 25 października 1991 r. o organizowaniu i prowadzeniu działalności kulturalnej </w:t>
            </w:r>
          </w:p>
        </w:tc>
        <w:tc>
          <w:tcPr>
            <w:tcW w:w="547" w:type="pct"/>
            <w:tcBorders>
              <w:top w:val="nil"/>
              <w:left w:val="nil"/>
              <w:bottom w:val="nil"/>
              <w:right w:val="nil"/>
            </w:tcBorders>
            <w:shd w:val="clear" w:color="auto" w:fill="auto"/>
            <w:vAlign w:val="center"/>
            <w:hideMark/>
          </w:tcPr>
          <w:p w14:paraId="3A08D05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F2EAEF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FB2D7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0D2D0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4D58637" w14:textId="77777777" w:rsidTr="00EE4B17">
        <w:trPr>
          <w:trHeight w:val="85"/>
        </w:trPr>
        <w:tc>
          <w:tcPr>
            <w:tcW w:w="3080" w:type="pct"/>
            <w:tcBorders>
              <w:top w:val="nil"/>
              <w:left w:val="nil"/>
              <w:bottom w:val="nil"/>
              <w:right w:val="nil"/>
            </w:tcBorders>
            <w:shd w:val="clear" w:color="auto" w:fill="auto"/>
            <w:vAlign w:val="center"/>
            <w:hideMark/>
          </w:tcPr>
          <w:p w14:paraId="0B1F7D81" w14:textId="77777777" w:rsidR="00015477" w:rsidRPr="00015477" w:rsidRDefault="00015477" w:rsidP="00015477">
            <w:pPr>
              <w:spacing w:line="240" w:lineRule="auto"/>
              <w:rPr>
                <w:i/>
                <w:iCs/>
                <w:sz w:val="12"/>
                <w:szCs w:val="12"/>
              </w:rPr>
            </w:pPr>
            <w:r w:rsidRPr="00015477">
              <w:rPr>
                <w:i/>
                <w:iCs/>
                <w:sz w:val="12"/>
                <w:szCs w:val="12"/>
              </w:rPr>
              <w:t xml:space="preserve">2. Ustawa z dnia 24 kwietnia 2003 r. o działalności pożytku publicznego i o wolontariacie </w:t>
            </w:r>
          </w:p>
        </w:tc>
        <w:tc>
          <w:tcPr>
            <w:tcW w:w="547" w:type="pct"/>
            <w:tcBorders>
              <w:top w:val="nil"/>
              <w:left w:val="nil"/>
              <w:bottom w:val="nil"/>
              <w:right w:val="nil"/>
            </w:tcBorders>
            <w:shd w:val="clear" w:color="auto" w:fill="auto"/>
            <w:vAlign w:val="center"/>
            <w:hideMark/>
          </w:tcPr>
          <w:p w14:paraId="521E6CC5"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43F902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58A89D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D74DE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6EDAD09" w14:textId="77777777" w:rsidTr="00EE4B17">
        <w:trPr>
          <w:trHeight w:val="85"/>
        </w:trPr>
        <w:tc>
          <w:tcPr>
            <w:tcW w:w="3080" w:type="pct"/>
            <w:tcBorders>
              <w:top w:val="nil"/>
              <w:left w:val="nil"/>
              <w:bottom w:val="nil"/>
              <w:right w:val="nil"/>
            </w:tcBorders>
            <w:shd w:val="clear" w:color="auto" w:fill="auto"/>
            <w:vAlign w:val="center"/>
            <w:hideMark/>
          </w:tcPr>
          <w:p w14:paraId="1E8AD568" w14:textId="77777777" w:rsidR="00015477" w:rsidRPr="00015477" w:rsidRDefault="00015477" w:rsidP="00015477">
            <w:pPr>
              <w:spacing w:line="240" w:lineRule="auto"/>
              <w:rPr>
                <w:i/>
                <w:iCs/>
                <w:sz w:val="12"/>
                <w:szCs w:val="12"/>
              </w:rPr>
            </w:pPr>
            <w:r w:rsidRPr="00015477">
              <w:rPr>
                <w:i/>
                <w:iCs/>
                <w:sz w:val="12"/>
                <w:szCs w:val="12"/>
              </w:rPr>
              <w:t>3.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14:paraId="4F29C00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0FB9F20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B8652E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B2649E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0F9B2DA" w14:textId="77777777" w:rsidTr="00EE4B17">
        <w:trPr>
          <w:trHeight w:val="85"/>
        </w:trPr>
        <w:tc>
          <w:tcPr>
            <w:tcW w:w="3080" w:type="pct"/>
            <w:tcBorders>
              <w:top w:val="nil"/>
              <w:left w:val="nil"/>
              <w:bottom w:val="nil"/>
              <w:right w:val="nil"/>
            </w:tcBorders>
            <w:shd w:val="clear" w:color="auto" w:fill="auto"/>
            <w:vAlign w:val="center"/>
            <w:hideMark/>
          </w:tcPr>
          <w:p w14:paraId="0713F9C1"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24611F8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D0363A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12967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23582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83D24DE" w14:textId="77777777" w:rsidTr="00EE4B17">
        <w:trPr>
          <w:trHeight w:val="85"/>
        </w:trPr>
        <w:tc>
          <w:tcPr>
            <w:tcW w:w="3080" w:type="pct"/>
            <w:tcBorders>
              <w:top w:val="nil"/>
              <w:left w:val="nil"/>
              <w:bottom w:val="nil"/>
              <w:right w:val="nil"/>
            </w:tcBorders>
            <w:shd w:val="clear" w:color="000000" w:fill="CDDEE9"/>
            <w:vAlign w:val="center"/>
            <w:hideMark/>
          </w:tcPr>
          <w:p w14:paraId="764F1123" w14:textId="77777777" w:rsidR="00015477" w:rsidRPr="00015477" w:rsidRDefault="00015477" w:rsidP="00015477">
            <w:pPr>
              <w:spacing w:line="240" w:lineRule="auto"/>
              <w:rPr>
                <w:b/>
                <w:bCs/>
                <w:sz w:val="12"/>
                <w:szCs w:val="12"/>
              </w:rPr>
            </w:pPr>
            <w:r w:rsidRPr="00015477">
              <w:rPr>
                <w:b/>
                <w:bCs/>
                <w:sz w:val="12"/>
                <w:szCs w:val="12"/>
              </w:rPr>
              <w:t>Działalność kulturalna - program 3</w:t>
            </w:r>
          </w:p>
        </w:tc>
        <w:tc>
          <w:tcPr>
            <w:tcW w:w="547" w:type="pct"/>
            <w:tcBorders>
              <w:top w:val="nil"/>
              <w:left w:val="nil"/>
              <w:bottom w:val="nil"/>
              <w:right w:val="nil"/>
            </w:tcBorders>
            <w:shd w:val="clear" w:color="000000" w:fill="CDDEE9"/>
            <w:vAlign w:val="center"/>
            <w:hideMark/>
          </w:tcPr>
          <w:p w14:paraId="5251518B"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14B215A5" w14:textId="77777777" w:rsidR="00015477" w:rsidRPr="00015477" w:rsidRDefault="00015477" w:rsidP="00015477">
            <w:pPr>
              <w:spacing w:line="240" w:lineRule="auto"/>
              <w:jc w:val="right"/>
              <w:rPr>
                <w:b/>
                <w:bCs/>
                <w:sz w:val="12"/>
                <w:szCs w:val="12"/>
              </w:rPr>
            </w:pPr>
            <w:r w:rsidRPr="00015477">
              <w:rPr>
                <w:b/>
                <w:bCs/>
                <w:sz w:val="12"/>
                <w:szCs w:val="12"/>
              </w:rPr>
              <w:t>15 041 990</w:t>
            </w:r>
          </w:p>
        </w:tc>
        <w:tc>
          <w:tcPr>
            <w:tcW w:w="500" w:type="pct"/>
            <w:tcBorders>
              <w:top w:val="nil"/>
              <w:left w:val="nil"/>
              <w:bottom w:val="nil"/>
              <w:right w:val="nil"/>
            </w:tcBorders>
            <w:shd w:val="clear" w:color="000000" w:fill="CDDEE9"/>
            <w:noWrap/>
            <w:vAlign w:val="center"/>
            <w:hideMark/>
          </w:tcPr>
          <w:p w14:paraId="0EF50DBF" w14:textId="77777777" w:rsidR="00015477" w:rsidRPr="00015477" w:rsidRDefault="00015477" w:rsidP="00015477">
            <w:pPr>
              <w:spacing w:line="240" w:lineRule="auto"/>
              <w:jc w:val="right"/>
              <w:rPr>
                <w:b/>
                <w:bCs/>
                <w:sz w:val="12"/>
                <w:szCs w:val="12"/>
              </w:rPr>
            </w:pPr>
            <w:r w:rsidRPr="00015477">
              <w:rPr>
                <w:b/>
                <w:bCs/>
                <w:sz w:val="12"/>
                <w:szCs w:val="12"/>
              </w:rPr>
              <w:t>15 041 990,00</w:t>
            </w:r>
          </w:p>
        </w:tc>
        <w:tc>
          <w:tcPr>
            <w:tcW w:w="436" w:type="pct"/>
            <w:tcBorders>
              <w:top w:val="nil"/>
              <w:left w:val="nil"/>
              <w:bottom w:val="nil"/>
              <w:right w:val="nil"/>
            </w:tcBorders>
            <w:shd w:val="clear" w:color="000000" w:fill="CDDEE9"/>
            <w:noWrap/>
            <w:vAlign w:val="center"/>
            <w:hideMark/>
          </w:tcPr>
          <w:p w14:paraId="6A1D11B4"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3DE2E0E8" w14:textId="77777777" w:rsidTr="00EE4B17">
        <w:trPr>
          <w:trHeight w:val="85"/>
        </w:trPr>
        <w:tc>
          <w:tcPr>
            <w:tcW w:w="3080" w:type="pct"/>
            <w:tcBorders>
              <w:top w:val="nil"/>
              <w:left w:val="nil"/>
              <w:bottom w:val="nil"/>
              <w:right w:val="nil"/>
            </w:tcBorders>
            <w:shd w:val="clear" w:color="auto" w:fill="auto"/>
            <w:vAlign w:val="center"/>
            <w:hideMark/>
          </w:tcPr>
          <w:p w14:paraId="5CBC49DD"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3E6A8EC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8F567C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99B093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BC9D1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1D24D52" w14:textId="77777777" w:rsidTr="00EE4B17">
        <w:trPr>
          <w:trHeight w:val="85"/>
        </w:trPr>
        <w:tc>
          <w:tcPr>
            <w:tcW w:w="3080" w:type="pct"/>
            <w:tcBorders>
              <w:top w:val="nil"/>
              <w:left w:val="nil"/>
              <w:bottom w:val="nil"/>
              <w:right w:val="nil"/>
            </w:tcBorders>
            <w:shd w:val="clear" w:color="000000" w:fill="EAF1F6"/>
            <w:vAlign w:val="center"/>
            <w:hideMark/>
          </w:tcPr>
          <w:p w14:paraId="43DAF9A0" w14:textId="77777777" w:rsidR="00015477" w:rsidRPr="00015477" w:rsidRDefault="00015477" w:rsidP="00015477">
            <w:pPr>
              <w:spacing w:line="240" w:lineRule="auto"/>
              <w:rPr>
                <w:b/>
                <w:bCs/>
                <w:sz w:val="12"/>
                <w:szCs w:val="12"/>
              </w:rPr>
            </w:pPr>
            <w:r w:rsidRPr="00015477">
              <w:rPr>
                <w:b/>
                <w:bCs/>
                <w:sz w:val="12"/>
                <w:szCs w:val="12"/>
              </w:rPr>
              <w:t>Prowadzenie działalności kulturalnej przez domy i ośrodki kultury - zadanie 3</w:t>
            </w:r>
          </w:p>
        </w:tc>
        <w:tc>
          <w:tcPr>
            <w:tcW w:w="547" w:type="pct"/>
            <w:tcBorders>
              <w:top w:val="nil"/>
              <w:left w:val="nil"/>
              <w:bottom w:val="nil"/>
              <w:right w:val="nil"/>
            </w:tcBorders>
            <w:shd w:val="clear" w:color="000000" w:fill="EAF1F6"/>
            <w:vAlign w:val="center"/>
            <w:hideMark/>
          </w:tcPr>
          <w:p w14:paraId="42A744B1"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260324C7" w14:textId="77777777" w:rsidR="00015477" w:rsidRPr="00015477" w:rsidRDefault="00015477" w:rsidP="00015477">
            <w:pPr>
              <w:spacing w:line="240" w:lineRule="auto"/>
              <w:jc w:val="right"/>
              <w:rPr>
                <w:b/>
                <w:bCs/>
                <w:sz w:val="12"/>
                <w:szCs w:val="12"/>
              </w:rPr>
            </w:pPr>
            <w:r w:rsidRPr="00015477">
              <w:rPr>
                <w:b/>
                <w:bCs/>
                <w:sz w:val="12"/>
                <w:szCs w:val="12"/>
              </w:rPr>
              <w:t>6 161 613</w:t>
            </w:r>
          </w:p>
        </w:tc>
        <w:tc>
          <w:tcPr>
            <w:tcW w:w="500" w:type="pct"/>
            <w:tcBorders>
              <w:top w:val="nil"/>
              <w:left w:val="nil"/>
              <w:bottom w:val="nil"/>
              <w:right w:val="nil"/>
            </w:tcBorders>
            <w:shd w:val="clear" w:color="000000" w:fill="EAF1F6"/>
            <w:noWrap/>
            <w:vAlign w:val="center"/>
            <w:hideMark/>
          </w:tcPr>
          <w:p w14:paraId="61A69E0A" w14:textId="77777777" w:rsidR="00015477" w:rsidRPr="00015477" w:rsidRDefault="00015477" w:rsidP="00015477">
            <w:pPr>
              <w:spacing w:line="240" w:lineRule="auto"/>
              <w:jc w:val="right"/>
              <w:rPr>
                <w:b/>
                <w:bCs/>
                <w:sz w:val="12"/>
                <w:szCs w:val="12"/>
              </w:rPr>
            </w:pPr>
            <w:r w:rsidRPr="00015477">
              <w:rPr>
                <w:b/>
                <w:bCs/>
                <w:sz w:val="12"/>
                <w:szCs w:val="12"/>
              </w:rPr>
              <w:t>6 161 613,00</w:t>
            </w:r>
          </w:p>
        </w:tc>
        <w:tc>
          <w:tcPr>
            <w:tcW w:w="436" w:type="pct"/>
            <w:tcBorders>
              <w:top w:val="nil"/>
              <w:left w:val="nil"/>
              <w:bottom w:val="nil"/>
              <w:right w:val="nil"/>
            </w:tcBorders>
            <w:shd w:val="clear" w:color="000000" w:fill="EAF1F6"/>
            <w:noWrap/>
            <w:vAlign w:val="center"/>
            <w:hideMark/>
          </w:tcPr>
          <w:p w14:paraId="5009C4DE"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150245B0" w14:textId="77777777" w:rsidTr="00EE4B17">
        <w:trPr>
          <w:trHeight w:val="85"/>
        </w:trPr>
        <w:tc>
          <w:tcPr>
            <w:tcW w:w="3080" w:type="pct"/>
            <w:tcBorders>
              <w:top w:val="nil"/>
              <w:left w:val="nil"/>
              <w:bottom w:val="nil"/>
              <w:right w:val="nil"/>
            </w:tcBorders>
            <w:shd w:val="clear" w:color="auto" w:fill="auto"/>
            <w:vAlign w:val="center"/>
            <w:hideMark/>
          </w:tcPr>
          <w:p w14:paraId="1BED0002"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6E260F8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2FE20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FFE55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0EF60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A729505" w14:textId="77777777" w:rsidTr="00EE4B17">
        <w:trPr>
          <w:trHeight w:val="85"/>
        </w:trPr>
        <w:tc>
          <w:tcPr>
            <w:tcW w:w="3080" w:type="pct"/>
            <w:tcBorders>
              <w:top w:val="nil"/>
              <w:left w:val="nil"/>
              <w:bottom w:val="nil"/>
              <w:right w:val="nil"/>
            </w:tcBorders>
            <w:shd w:val="clear" w:color="auto" w:fill="auto"/>
            <w:vAlign w:val="center"/>
            <w:hideMark/>
          </w:tcPr>
          <w:p w14:paraId="1338393F" w14:textId="77777777" w:rsidR="00015477" w:rsidRPr="00015477" w:rsidRDefault="00015477" w:rsidP="00015477">
            <w:pPr>
              <w:spacing w:line="240" w:lineRule="auto"/>
              <w:rPr>
                <w:b/>
                <w:bCs/>
                <w:sz w:val="12"/>
                <w:szCs w:val="12"/>
              </w:rPr>
            </w:pPr>
            <w:r w:rsidRPr="00015477">
              <w:rPr>
                <w:b/>
                <w:bCs/>
                <w:sz w:val="12"/>
                <w:szCs w:val="12"/>
              </w:rPr>
              <w:t>Ośrodek Kultury Ochoty</w:t>
            </w:r>
          </w:p>
        </w:tc>
        <w:tc>
          <w:tcPr>
            <w:tcW w:w="547" w:type="pct"/>
            <w:tcBorders>
              <w:top w:val="nil"/>
              <w:left w:val="nil"/>
              <w:bottom w:val="nil"/>
              <w:right w:val="nil"/>
            </w:tcBorders>
            <w:shd w:val="clear" w:color="auto" w:fill="auto"/>
            <w:vAlign w:val="center"/>
            <w:hideMark/>
          </w:tcPr>
          <w:p w14:paraId="6EF8E439" w14:textId="77777777" w:rsidR="00015477" w:rsidRPr="00015477" w:rsidRDefault="00015477" w:rsidP="00015477">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5D5863B4" w14:textId="77777777" w:rsidR="00015477" w:rsidRPr="00015477" w:rsidRDefault="00015477" w:rsidP="00015477">
            <w:pPr>
              <w:spacing w:line="240" w:lineRule="auto"/>
              <w:jc w:val="right"/>
              <w:rPr>
                <w:b/>
                <w:bCs/>
                <w:sz w:val="12"/>
                <w:szCs w:val="12"/>
              </w:rPr>
            </w:pPr>
            <w:r w:rsidRPr="00015477">
              <w:rPr>
                <w:b/>
                <w:bCs/>
                <w:sz w:val="12"/>
                <w:szCs w:val="12"/>
              </w:rPr>
              <w:t>6 161 613</w:t>
            </w:r>
          </w:p>
        </w:tc>
        <w:tc>
          <w:tcPr>
            <w:tcW w:w="500" w:type="pct"/>
            <w:tcBorders>
              <w:top w:val="nil"/>
              <w:left w:val="nil"/>
              <w:bottom w:val="nil"/>
              <w:right w:val="nil"/>
            </w:tcBorders>
            <w:shd w:val="clear" w:color="auto" w:fill="auto"/>
            <w:noWrap/>
            <w:vAlign w:val="center"/>
            <w:hideMark/>
          </w:tcPr>
          <w:p w14:paraId="22F5DA1E" w14:textId="77777777" w:rsidR="00015477" w:rsidRPr="00015477" w:rsidRDefault="00015477" w:rsidP="00015477">
            <w:pPr>
              <w:spacing w:line="240" w:lineRule="auto"/>
              <w:jc w:val="right"/>
              <w:rPr>
                <w:b/>
                <w:bCs/>
                <w:sz w:val="12"/>
                <w:szCs w:val="12"/>
              </w:rPr>
            </w:pPr>
            <w:r w:rsidRPr="00015477">
              <w:rPr>
                <w:b/>
                <w:bCs/>
                <w:sz w:val="12"/>
                <w:szCs w:val="12"/>
              </w:rPr>
              <w:t>6 161 613,00</w:t>
            </w:r>
          </w:p>
        </w:tc>
        <w:tc>
          <w:tcPr>
            <w:tcW w:w="436" w:type="pct"/>
            <w:tcBorders>
              <w:top w:val="nil"/>
              <w:left w:val="nil"/>
              <w:bottom w:val="nil"/>
              <w:right w:val="nil"/>
            </w:tcBorders>
            <w:shd w:val="clear" w:color="auto" w:fill="auto"/>
            <w:noWrap/>
            <w:vAlign w:val="center"/>
            <w:hideMark/>
          </w:tcPr>
          <w:p w14:paraId="4CBD6FB0"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4A3EDC73" w14:textId="77777777" w:rsidTr="00EE4B17">
        <w:trPr>
          <w:trHeight w:val="85"/>
        </w:trPr>
        <w:tc>
          <w:tcPr>
            <w:tcW w:w="3080" w:type="pct"/>
            <w:tcBorders>
              <w:top w:val="nil"/>
              <w:left w:val="nil"/>
              <w:bottom w:val="nil"/>
              <w:right w:val="nil"/>
            </w:tcBorders>
            <w:shd w:val="clear" w:color="auto" w:fill="auto"/>
            <w:vAlign w:val="center"/>
            <w:hideMark/>
          </w:tcPr>
          <w:p w14:paraId="38CBB1BD"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796E801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34E9C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F9D8E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02ECA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6A80479" w14:textId="77777777" w:rsidTr="00EE4B17">
        <w:trPr>
          <w:trHeight w:val="85"/>
        </w:trPr>
        <w:tc>
          <w:tcPr>
            <w:tcW w:w="3080" w:type="pct"/>
            <w:tcBorders>
              <w:top w:val="nil"/>
              <w:left w:val="nil"/>
              <w:bottom w:val="nil"/>
              <w:right w:val="nil"/>
            </w:tcBorders>
            <w:shd w:val="clear" w:color="auto" w:fill="auto"/>
            <w:vAlign w:val="center"/>
            <w:hideMark/>
          </w:tcPr>
          <w:p w14:paraId="689C10AD"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rozpowszechnianie, rozbudzanie i zaspakajanie potrzeb kulturalnych społeczeństwa poprzez tworzenie, upowszechnianie, organizowanie i promowanie działalności artystycznej i kulturalnej </w:t>
            </w:r>
          </w:p>
        </w:tc>
        <w:tc>
          <w:tcPr>
            <w:tcW w:w="547" w:type="pct"/>
            <w:tcBorders>
              <w:top w:val="nil"/>
              <w:left w:val="nil"/>
              <w:bottom w:val="nil"/>
              <w:right w:val="nil"/>
            </w:tcBorders>
            <w:shd w:val="clear" w:color="auto" w:fill="auto"/>
            <w:vAlign w:val="center"/>
            <w:hideMark/>
          </w:tcPr>
          <w:p w14:paraId="4638A213" w14:textId="77777777" w:rsidR="00015477" w:rsidRPr="00015477" w:rsidRDefault="00015477" w:rsidP="00015477">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05AE9BF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A1AC7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3614BD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FDF01F5" w14:textId="77777777" w:rsidTr="00EE4B17">
        <w:trPr>
          <w:trHeight w:val="85"/>
        </w:trPr>
        <w:tc>
          <w:tcPr>
            <w:tcW w:w="3080" w:type="pct"/>
            <w:tcBorders>
              <w:top w:val="nil"/>
              <w:left w:val="nil"/>
              <w:bottom w:val="nil"/>
              <w:right w:val="nil"/>
            </w:tcBorders>
            <w:shd w:val="clear" w:color="auto" w:fill="auto"/>
            <w:vAlign w:val="center"/>
            <w:hideMark/>
          </w:tcPr>
          <w:p w14:paraId="06C06FBA"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1F8AD6E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63862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11E7A6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49D0E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E365857" w14:textId="77777777" w:rsidTr="00EE4B17">
        <w:trPr>
          <w:trHeight w:val="85"/>
        </w:trPr>
        <w:tc>
          <w:tcPr>
            <w:tcW w:w="3080" w:type="pct"/>
            <w:tcBorders>
              <w:top w:val="nil"/>
              <w:left w:val="nil"/>
              <w:bottom w:val="nil"/>
              <w:right w:val="nil"/>
            </w:tcBorders>
            <w:shd w:val="clear" w:color="auto" w:fill="auto"/>
            <w:vAlign w:val="center"/>
            <w:hideMark/>
          </w:tcPr>
          <w:p w14:paraId="595AFE83"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Kultury</w:t>
            </w:r>
          </w:p>
        </w:tc>
        <w:tc>
          <w:tcPr>
            <w:tcW w:w="547" w:type="pct"/>
            <w:tcBorders>
              <w:top w:val="nil"/>
              <w:left w:val="nil"/>
              <w:bottom w:val="nil"/>
              <w:right w:val="nil"/>
            </w:tcBorders>
            <w:shd w:val="clear" w:color="auto" w:fill="auto"/>
            <w:vAlign w:val="center"/>
            <w:hideMark/>
          </w:tcPr>
          <w:p w14:paraId="12E2DC68"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42E3C1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C38AE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B3BBB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4C53550" w14:textId="77777777" w:rsidTr="00EE4B17">
        <w:trPr>
          <w:trHeight w:val="85"/>
        </w:trPr>
        <w:tc>
          <w:tcPr>
            <w:tcW w:w="3080" w:type="pct"/>
            <w:tcBorders>
              <w:top w:val="nil"/>
              <w:left w:val="nil"/>
              <w:bottom w:val="nil"/>
              <w:right w:val="nil"/>
            </w:tcBorders>
            <w:shd w:val="clear" w:color="auto" w:fill="auto"/>
            <w:vAlign w:val="center"/>
            <w:hideMark/>
          </w:tcPr>
          <w:p w14:paraId="15E7E62A"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C75839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4629B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BC61D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01A28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2901007" w14:textId="77777777" w:rsidTr="00EE4B17">
        <w:trPr>
          <w:trHeight w:val="85"/>
        </w:trPr>
        <w:tc>
          <w:tcPr>
            <w:tcW w:w="3080" w:type="pct"/>
            <w:tcBorders>
              <w:top w:val="nil"/>
              <w:left w:val="nil"/>
              <w:bottom w:val="nil"/>
              <w:right w:val="nil"/>
            </w:tcBorders>
            <w:shd w:val="clear" w:color="auto" w:fill="auto"/>
            <w:vAlign w:val="center"/>
            <w:hideMark/>
          </w:tcPr>
          <w:p w14:paraId="4C9B2C35"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92109</w:t>
            </w:r>
          </w:p>
        </w:tc>
        <w:tc>
          <w:tcPr>
            <w:tcW w:w="547" w:type="pct"/>
            <w:tcBorders>
              <w:top w:val="nil"/>
              <w:left w:val="nil"/>
              <w:bottom w:val="nil"/>
              <w:right w:val="nil"/>
            </w:tcBorders>
            <w:shd w:val="clear" w:color="auto" w:fill="auto"/>
            <w:vAlign w:val="center"/>
            <w:hideMark/>
          </w:tcPr>
          <w:p w14:paraId="77FBC7B0"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128B45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9BE5F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D3206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9784F53" w14:textId="77777777" w:rsidTr="00EE4B17">
        <w:trPr>
          <w:trHeight w:val="85"/>
        </w:trPr>
        <w:tc>
          <w:tcPr>
            <w:tcW w:w="3080" w:type="pct"/>
            <w:tcBorders>
              <w:top w:val="nil"/>
              <w:left w:val="nil"/>
              <w:bottom w:val="nil"/>
              <w:right w:val="nil"/>
            </w:tcBorders>
            <w:shd w:val="clear" w:color="auto" w:fill="auto"/>
            <w:vAlign w:val="center"/>
            <w:hideMark/>
          </w:tcPr>
          <w:p w14:paraId="0BC39DE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6A8CA99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51D79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C7E93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4A890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E5306F9" w14:textId="77777777" w:rsidTr="00EE4B17">
        <w:trPr>
          <w:trHeight w:val="85"/>
        </w:trPr>
        <w:tc>
          <w:tcPr>
            <w:tcW w:w="3080" w:type="pct"/>
            <w:tcBorders>
              <w:top w:val="nil"/>
              <w:left w:val="nil"/>
              <w:bottom w:val="nil"/>
              <w:right w:val="nil"/>
            </w:tcBorders>
            <w:shd w:val="clear" w:color="auto" w:fill="auto"/>
            <w:vAlign w:val="center"/>
            <w:hideMark/>
          </w:tcPr>
          <w:p w14:paraId="7788054E"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38407F97"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D6BA03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EF42F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E7D7E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2A32CC1" w14:textId="77777777" w:rsidTr="00EE4B17">
        <w:trPr>
          <w:trHeight w:val="85"/>
        </w:trPr>
        <w:tc>
          <w:tcPr>
            <w:tcW w:w="3080" w:type="pct"/>
            <w:tcBorders>
              <w:top w:val="nil"/>
              <w:left w:val="nil"/>
              <w:bottom w:val="nil"/>
              <w:right w:val="nil"/>
            </w:tcBorders>
            <w:shd w:val="clear" w:color="auto" w:fill="auto"/>
            <w:vAlign w:val="center"/>
            <w:hideMark/>
          </w:tcPr>
          <w:p w14:paraId="123F4591" w14:textId="77777777" w:rsidR="00015477" w:rsidRPr="00015477" w:rsidRDefault="00015477" w:rsidP="00015477">
            <w:pPr>
              <w:spacing w:line="240" w:lineRule="auto"/>
              <w:rPr>
                <w:sz w:val="12"/>
                <w:szCs w:val="12"/>
              </w:rPr>
            </w:pPr>
            <w:r w:rsidRPr="00015477">
              <w:rPr>
                <w:sz w:val="12"/>
                <w:szCs w:val="12"/>
              </w:rPr>
              <w:t>dotacja podmiotowa na działalność bieżącą</w:t>
            </w:r>
          </w:p>
        </w:tc>
        <w:tc>
          <w:tcPr>
            <w:tcW w:w="547" w:type="pct"/>
            <w:tcBorders>
              <w:top w:val="nil"/>
              <w:left w:val="nil"/>
              <w:bottom w:val="nil"/>
              <w:right w:val="nil"/>
            </w:tcBorders>
            <w:shd w:val="clear" w:color="auto" w:fill="auto"/>
            <w:vAlign w:val="center"/>
            <w:hideMark/>
          </w:tcPr>
          <w:p w14:paraId="205C8D9D"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9B193E2" w14:textId="77777777" w:rsidR="00015477" w:rsidRPr="00015477" w:rsidRDefault="00015477" w:rsidP="00015477">
            <w:pPr>
              <w:spacing w:line="240" w:lineRule="auto"/>
              <w:jc w:val="right"/>
              <w:rPr>
                <w:sz w:val="12"/>
                <w:szCs w:val="12"/>
              </w:rPr>
            </w:pPr>
            <w:r w:rsidRPr="00015477">
              <w:rPr>
                <w:sz w:val="12"/>
                <w:szCs w:val="12"/>
              </w:rPr>
              <w:t>6 146 613</w:t>
            </w:r>
          </w:p>
        </w:tc>
        <w:tc>
          <w:tcPr>
            <w:tcW w:w="500" w:type="pct"/>
            <w:tcBorders>
              <w:top w:val="nil"/>
              <w:left w:val="nil"/>
              <w:bottom w:val="nil"/>
              <w:right w:val="nil"/>
            </w:tcBorders>
            <w:shd w:val="clear" w:color="auto" w:fill="auto"/>
            <w:noWrap/>
            <w:vAlign w:val="center"/>
            <w:hideMark/>
          </w:tcPr>
          <w:p w14:paraId="4C830264" w14:textId="77777777" w:rsidR="00015477" w:rsidRPr="00015477" w:rsidRDefault="00015477" w:rsidP="00015477">
            <w:pPr>
              <w:spacing w:line="240" w:lineRule="auto"/>
              <w:jc w:val="right"/>
              <w:rPr>
                <w:sz w:val="12"/>
                <w:szCs w:val="12"/>
              </w:rPr>
            </w:pPr>
            <w:r w:rsidRPr="00015477">
              <w:rPr>
                <w:sz w:val="12"/>
                <w:szCs w:val="12"/>
              </w:rPr>
              <w:t>6 146 613,00</w:t>
            </w:r>
          </w:p>
        </w:tc>
        <w:tc>
          <w:tcPr>
            <w:tcW w:w="436" w:type="pct"/>
            <w:tcBorders>
              <w:top w:val="nil"/>
              <w:left w:val="nil"/>
              <w:bottom w:val="nil"/>
              <w:right w:val="nil"/>
            </w:tcBorders>
            <w:shd w:val="clear" w:color="auto" w:fill="auto"/>
            <w:noWrap/>
            <w:vAlign w:val="center"/>
            <w:hideMark/>
          </w:tcPr>
          <w:p w14:paraId="58FFA67F"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5D239104" w14:textId="77777777" w:rsidTr="00EE4B17">
        <w:trPr>
          <w:trHeight w:val="85"/>
        </w:trPr>
        <w:tc>
          <w:tcPr>
            <w:tcW w:w="3080" w:type="pct"/>
            <w:tcBorders>
              <w:top w:val="nil"/>
              <w:left w:val="nil"/>
              <w:bottom w:val="nil"/>
              <w:right w:val="nil"/>
            </w:tcBorders>
            <w:shd w:val="clear" w:color="auto" w:fill="auto"/>
            <w:vAlign w:val="center"/>
            <w:hideMark/>
          </w:tcPr>
          <w:p w14:paraId="28F8C10E" w14:textId="77777777" w:rsidR="00015477" w:rsidRPr="00015477" w:rsidRDefault="00015477" w:rsidP="00015477">
            <w:pPr>
              <w:spacing w:line="240" w:lineRule="auto"/>
              <w:rPr>
                <w:sz w:val="12"/>
                <w:szCs w:val="12"/>
              </w:rPr>
            </w:pPr>
            <w:r w:rsidRPr="00015477">
              <w:rPr>
                <w:sz w:val="12"/>
                <w:szCs w:val="12"/>
              </w:rPr>
              <w:t>dotacja celowa na realizację "Call to Action. Mikrofestiwal bardzo młodej sztuki"</w:t>
            </w:r>
          </w:p>
        </w:tc>
        <w:tc>
          <w:tcPr>
            <w:tcW w:w="547" w:type="pct"/>
            <w:tcBorders>
              <w:top w:val="nil"/>
              <w:left w:val="nil"/>
              <w:bottom w:val="nil"/>
              <w:right w:val="nil"/>
            </w:tcBorders>
            <w:shd w:val="clear" w:color="auto" w:fill="auto"/>
            <w:vAlign w:val="center"/>
            <w:hideMark/>
          </w:tcPr>
          <w:p w14:paraId="6A1300DD"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61502C3" w14:textId="77777777" w:rsidR="00015477" w:rsidRPr="00015477" w:rsidRDefault="00015477" w:rsidP="00015477">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1F17E2EF" w14:textId="77777777" w:rsidR="00015477" w:rsidRPr="00015477" w:rsidRDefault="00015477" w:rsidP="00015477">
            <w:pPr>
              <w:spacing w:line="240" w:lineRule="auto"/>
              <w:jc w:val="right"/>
              <w:rPr>
                <w:sz w:val="12"/>
                <w:szCs w:val="12"/>
              </w:rPr>
            </w:pPr>
            <w:r w:rsidRPr="00015477">
              <w:rPr>
                <w:sz w:val="12"/>
                <w:szCs w:val="12"/>
              </w:rPr>
              <w:t>15 000,00</w:t>
            </w:r>
          </w:p>
        </w:tc>
        <w:tc>
          <w:tcPr>
            <w:tcW w:w="436" w:type="pct"/>
            <w:tcBorders>
              <w:top w:val="nil"/>
              <w:left w:val="nil"/>
              <w:bottom w:val="nil"/>
              <w:right w:val="nil"/>
            </w:tcBorders>
            <w:shd w:val="clear" w:color="auto" w:fill="auto"/>
            <w:noWrap/>
            <w:vAlign w:val="center"/>
            <w:hideMark/>
          </w:tcPr>
          <w:p w14:paraId="7269BA78"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1FC66DA0" w14:textId="77777777" w:rsidTr="00EE4B17">
        <w:trPr>
          <w:trHeight w:val="85"/>
        </w:trPr>
        <w:tc>
          <w:tcPr>
            <w:tcW w:w="3080" w:type="pct"/>
            <w:tcBorders>
              <w:top w:val="nil"/>
              <w:left w:val="nil"/>
              <w:bottom w:val="nil"/>
              <w:right w:val="nil"/>
            </w:tcBorders>
            <w:shd w:val="clear" w:color="auto" w:fill="auto"/>
            <w:vAlign w:val="center"/>
            <w:hideMark/>
          </w:tcPr>
          <w:p w14:paraId="387F375F"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037C071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828AD1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84F38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7EF69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7F434E9" w14:textId="77777777" w:rsidTr="00EE4B17">
        <w:trPr>
          <w:trHeight w:val="85"/>
        </w:trPr>
        <w:tc>
          <w:tcPr>
            <w:tcW w:w="3080" w:type="pct"/>
            <w:tcBorders>
              <w:top w:val="nil"/>
              <w:left w:val="nil"/>
              <w:bottom w:val="nil"/>
              <w:right w:val="nil"/>
            </w:tcBorders>
            <w:shd w:val="clear" w:color="auto" w:fill="auto"/>
            <w:vAlign w:val="center"/>
            <w:hideMark/>
          </w:tcPr>
          <w:p w14:paraId="1A684F25" w14:textId="77777777" w:rsidR="00015477" w:rsidRPr="00015477" w:rsidRDefault="00015477" w:rsidP="00015477">
            <w:pPr>
              <w:spacing w:line="240" w:lineRule="auto"/>
              <w:rPr>
                <w:sz w:val="12"/>
                <w:szCs w:val="12"/>
              </w:rPr>
            </w:pPr>
            <w:r w:rsidRPr="00015477">
              <w:rPr>
                <w:sz w:val="12"/>
                <w:szCs w:val="12"/>
              </w:rPr>
              <w:t>liczba prowadzonych zajęć (sekcji, kół zainteresowań)</w:t>
            </w:r>
          </w:p>
        </w:tc>
        <w:tc>
          <w:tcPr>
            <w:tcW w:w="547" w:type="pct"/>
            <w:tcBorders>
              <w:top w:val="nil"/>
              <w:left w:val="nil"/>
              <w:bottom w:val="nil"/>
              <w:right w:val="nil"/>
            </w:tcBorders>
            <w:shd w:val="clear" w:color="auto" w:fill="auto"/>
            <w:vAlign w:val="center"/>
            <w:hideMark/>
          </w:tcPr>
          <w:p w14:paraId="2EB104E0" w14:textId="77777777" w:rsidR="00015477" w:rsidRPr="00015477" w:rsidRDefault="00015477" w:rsidP="00015477">
            <w:pPr>
              <w:spacing w:line="240" w:lineRule="auto"/>
              <w:jc w:val="right"/>
              <w:rPr>
                <w:color w:val="000000"/>
                <w:sz w:val="12"/>
                <w:szCs w:val="12"/>
              </w:rPr>
            </w:pPr>
            <w:r w:rsidRPr="00015477">
              <w:rPr>
                <w:color w:val="000000"/>
                <w:sz w:val="12"/>
                <w:szCs w:val="12"/>
              </w:rPr>
              <w:t>163</w:t>
            </w:r>
          </w:p>
        </w:tc>
        <w:tc>
          <w:tcPr>
            <w:tcW w:w="436" w:type="pct"/>
            <w:tcBorders>
              <w:top w:val="nil"/>
              <w:left w:val="nil"/>
              <w:bottom w:val="nil"/>
              <w:right w:val="nil"/>
            </w:tcBorders>
            <w:shd w:val="clear" w:color="auto" w:fill="auto"/>
            <w:noWrap/>
            <w:vAlign w:val="center"/>
            <w:hideMark/>
          </w:tcPr>
          <w:p w14:paraId="5814D553"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3248A3B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BDD07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71F8BC7" w14:textId="77777777" w:rsidTr="00EE4B17">
        <w:trPr>
          <w:trHeight w:val="85"/>
        </w:trPr>
        <w:tc>
          <w:tcPr>
            <w:tcW w:w="3080" w:type="pct"/>
            <w:tcBorders>
              <w:top w:val="nil"/>
              <w:left w:val="nil"/>
              <w:bottom w:val="nil"/>
              <w:right w:val="nil"/>
            </w:tcBorders>
            <w:shd w:val="clear" w:color="auto" w:fill="auto"/>
            <w:vAlign w:val="center"/>
            <w:hideMark/>
          </w:tcPr>
          <w:p w14:paraId="2E9E9EE5" w14:textId="77777777" w:rsidR="00015477" w:rsidRPr="00015477" w:rsidRDefault="00015477" w:rsidP="00015477">
            <w:pPr>
              <w:spacing w:line="240" w:lineRule="auto"/>
              <w:rPr>
                <w:sz w:val="12"/>
                <w:szCs w:val="12"/>
              </w:rPr>
            </w:pPr>
            <w:r w:rsidRPr="00015477">
              <w:rPr>
                <w:sz w:val="12"/>
                <w:szCs w:val="12"/>
              </w:rPr>
              <w:t xml:space="preserve"> - sztuki plastyczne: malarstwo olejne, akwarelowe, batik, malarstwo tuszem, suchy pastel, zajęcia plastyczne dla dzieci, zajęcia plastyczne dla młodzieży, zajęcia rękodzielnicze dla dorosłych</w:t>
            </w:r>
          </w:p>
        </w:tc>
        <w:tc>
          <w:tcPr>
            <w:tcW w:w="547" w:type="pct"/>
            <w:tcBorders>
              <w:top w:val="nil"/>
              <w:left w:val="nil"/>
              <w:bottom w:val="nil"/>
              <w:right w:val="nil"/>
            </w:tcBorders>
            <w:shd w:val="clear" w:color="auto" w:fill="auto"/>
            <w:vAlign w:val="center"/>
            <w:hideMark/>
          </w:tcPr>
          <w:p w14:paraId="16427F46"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019703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F34C1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BA10B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7D1F8BD" w14:textId="77777777" w:rsidTr="00EE4B17">
        <w:trPr>
          <w:trHeight w:val="85"/>
        </w:trPr>
        <w:tc>
          <w:tcPr>
            <w:tcW w:w="3080" w:type="pct"/>
            <w:tcBorders>
              <w:top w:val="nil"/>
              <w:left w:val="nil"/>
              <w:bottom w:val="nil"/>
              <w:right w:val="nil"/>
            </w:tcBorders>
            <w:shd w:val="clear" w:color="auto" w:fill="auto"/>
            <w:vAlign w:val="center"/>
            <w:hideMark/>
          </w:tcPr>
          <w:p w14:paraId="70422895" w14:textId="77777777" w:rsidR="00015477" w:rsidRPr="00015477" w:rsidRDefault="00015477" w:rsidP="00015477">
            <w:pPr>
              <w:spacing w:line="240" w:lineRule="auto"/>
              <w:rPr>
                <w:sz w:val="12"/>
                <w:szCs w:val="12"/>
              </w:rPr>
            </w:pPr>
            <w:r w:rsidRPr="00015477">
              <w:rPr>
                <w:sz w:val="12"/>
                <w:szCs w:val="12"/>
              </w:rPr>
              <w:t xml:space="preserve"> - ceramika i rzeźbiarstwo</w:t>
            </w:r>
          </w:p>
        </w:tc>
        <w:tc>
          <w:tcPr>
            <w:tcW w:w="547" w:type="pct"/>
            <w:tcBorders>
              <w:top w:val="nil"/>
              <w:left w:val="nil"/>
              <w:bottom w:val="nil"/>
              <w:right w:val="nil"/>
            </w:tcBorders>
            <w:shd w:val="clear" w:color="auto" w:fill="auto"/>
            <w:vAlign w:val="center"/>
            <w:hideMark/>
          </w:tcPr>
          <w:p w14:paraId="351BCD6C"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6A4744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0DFC5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9798E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B64BC6B" w14:textId="77777777" w:rsidTr="00EE4B17">
        <w:trPr>
          <w:trHeight w:val="85"/>
        </w:trPr>
        <w:tc>
          <w:tcPr>
            <w:tcW w:w="3080" w:type="pct"/>
            <w:tcBorders>
              <w:top w:val="nil"/>
              <w:left w:val="nil"/>
              <w:bottom w:val="nil"/>
              <w:right w:val="nil"/>
            </w:tcBorders>
            <w:shd w:val="clear" w:color="auto" w:fill="auto"/>
            <w:vAlign w:val="center"/>
            <w:hideMark/>
          </w:tcPr>
          <w:p w14:paraId="0D403930" w14:textId="77777777" w:rsidR="00015477" w:rsidRPr="00015477" w:rsidRDefault="00015477" w:rsidP="00015477">
            <w:pPr>
              <w:spacing w:line="240" w:lineRule="auto"/>
              <w:rPr>
                <w:sz w:val="12"/>
                <w:szCs w:val="12"/>
              </w:rPr>
            </w:pPr>
            <w:r w:rsidRPr="00015477">
              <w:rPr>
                <w:sz w:val="12"/>
                <w:szCs w:val="12"/>
              </w:rPr>
              <w:t xml:space="preserve"> - zajęcia ruchowe i sportowe: taniec irlandzki, balet, breakdance, zumba, taniec bułgarski, taekwondo, brydż, planszówki, taniec w kręgu dla seniorów, taniec jazzowy</w:t>
            </w:r>
          </w:p>
        </w:tc>
        <w:tc>
          <w:tcPr>
            <w:tcW w:w="547" w:type="pct"/>
            <w:tcBorders>
              <w:top w:val="nil"/>
              <w:left w:val="nil"/>
              <w:bottom w:val="nil"/>
              <w:right w:val="nil"/>
            </w:tcBorders>
            <w:shd w:val="clear" w:color="auto" w:fill="auto"/>
            <w:vAlign w:val="center"/>
            <w:hideMark/>
          </w:tcPr>
          <w:p w14:paraId="73DEA7B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FD45FE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6F43A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82723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59E2E7C" w14:textId="77777777" w:rsidTr="00EE4B17">
        <w:trPr>
          <w:trHeight w:val="85"/>
        </w:trPr>
        <w:tc>
          <w:tcPr>
            <w:tcW w:w="3080" w:type="pct"/>
            <w:tcBorders>
              <w:top w:val="nil"/>
              <w:left w:val="nil"/>
              <w:bottom w:val="nil"/>
              <w:right w:val="nil"/>
            </w:tcBorders>
            <w:shd w:val="clear" w:color="auto" w:fill="auto"/>
            <w:vAlign w:val="center"/>
            <w:hideMark/>
          </w:tcPr>
          <w:p w14:paraId="329D01D4" w14:textId="77777777" w:rsidR="00015477" w:rsidRPr="00015477" w:rsidRDefault="00015477" w:rsidP="00015477">
            <w:pPr>
              <w:spacing w:line="240" w:lineRule="auto"/>
              <w:rPr>
                <w:sz w:val="12"/>
                <w:szCs w:val="12"/>
              </w:rPr>
            </w:pPr>
            <w:r w:rsidRPr="00015477">
              <w:rPr>
                <w:sz w:val="12"/>
                <w:szCs w:val="12"/>
              </w:rPr>
              <w:t xml:space="preserve"> - teatr: teatr dla dzieci i seniorów, </w:t>
            </w:r>
          </w:p>
        </w:tc>
        <w:tc>
          <w:tcPr>
            <w:tcW w:w="547" w:type="pct"/>
            <w:tcBorders>
              <w:top w:val="nil"/>
              <w:left w:val="nil"/>
              <w:bottom w:val="nil"/>
              <w:right w:val="nil"/>
            </w:tcBorders>
            <w:shd w:val="clear" w:color="auto" w:fill="auto"/>
            <w:vAlign w:val="center"/>
            <w:hideMark/>
          </w:tcPr>
          <w:p w14:paraId="4C5BFB41"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FC2D34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02FABB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DABD5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A666098" w14:textId="77777777" w:rsidTr="00EE4B17">
        <w:trPr>
          <w:trHeight w:val="85"/>
        </w:trPr>
        <w:tc>
          <w:tcPr>
            <w:tcW w:w="3080" w:type="pct"/>
            <w:tcBorders>
              <w:top w:val="nil"/>
              <w:left w:val="nil"/>
              <w:bottom w:val="nil"/>
              <w:right w:val="nil"/>
            </w:tcBorders>
            <w:shd w:val="clear" w:color="auto" w:fill="auto"/>
            <w:vAlign w:val="center"/>
            <w:hideMark/>
          </w:tcPr>
          <w:p w14:paraId="106A2557" w14:textId="77777777" w:rsidR="00015477" w:rsidRPr="00015477" w:rsidRDefault="00015477" w:rsidP="00015477">
            <w:pPr>
              <w:spacing w:line="240" w:lineRule="auto"/>
              <w:rPr>
                <w:sz w:val="12"/>
                <w:szCs w:val="12"/>
              </w:rPr>
            </w:pPr>
            <w:r w:rsidRPr="00015477">
              <w:rPr>
                <w:sz w:val="12"/>
                <w:szCs w:val="12"/>
              </w:rPr>
              <w:t xml:space="preserve"> - muzyczne: nauka gry na instrumentach (pianino, skrzypce, fortepian, ukulele, perkusja, gitara), zajęcia chóralne oraz śpiew indywidualny</w:t>
            </w:r>
          </w:p>
        </w:tc>
        <w:tc>
          <w:tcPr>
            <w:tcW w:w="547" w:type="pct"/>
            <w:tcBorders>
              <w:top w:val="nil"/>
              <w:left w:val="nil"/>
              <w:bottom w:val="nil"/>
              <w:right w:val="nil"/>
            </w:tcBorders>
            <w:shd w:val="clear" w:color="auto" w:fill="auto"/>
            <w:vAlign w:val="center"/>
            <w:hideMark/>
          </w:tcPr>
          <w:p w14:paraId="5327295C"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06A957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F42D4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78CD3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5351C3" w14:textId="77777777" w:rsidTr="00EE4B17">
        <w:trPr>
          <w:trHeight w:val="85"/>
        </w:trPr>
        <w:tc>
          <w:tcPr>
            <w:tcW w:w="3080" w:type="pct"/>
            <w:tcBorders>
              <w:top w:val="nil"/>
              <w:left w:val="nil"/>
              <w:bottom w:val="nil"/>
              <w:right w:val="nil"/>
            </w:tcBorders>
            <w:shd w:val="clear" w:color="auto" w:fill="auto"/>
            <w:vAlign w:val="center"/>
            <w:hideMark/>
          </w:tcPr>
          <w:p w14:paraId="74949356" w14:textId="77777777" w:rsidR="00015477" w:rsidRPr="00015477" w:rsidRDefault="00015477" w:rsidP="00015477">
            <w:pPr>
              <w:spacing w:line="240" w:lineRule="auto"/>
              <w:rPr>
                <w:sz w:val="12"/>
                <w:szCs w:val="12"/>
              </w:rPr>
            </w:pPr>
            <w:r w:rsidRPr="00015477">
              <w:rPr>
                <w:sz w:val="12"/>
                <w:szCs w:val="12"/>
              </w:rPr>
              <w:t xml:space="preserve"> - Studio Wokalne im. J. Wasowskiego</w:t>
            </w:r>
          </w:p>
        </w:tc>
        <w:tc>
          <w:tcPr>
            <w:tcW w:w="547" w:type="pct"/>
            <w:tcBorders>
              <w:top w:val="nil"/>
              <w:left w:val="nil"/>
              <w:bottom w:val="nil"/>
              <w:right w:val="nil"/>
            </w:tcBorders>
            <w:shd w:val="clear" w:color="auto" w:fill="auto"/>
            <w:vAlign w:val="center"/>
            <w:hideMark/>
          </w:tcPr>
          <w:p w14:paraId="02E54E9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203E22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06AA1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B8E5C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8D6D004" w14:textId="77777777" w:rsidTr="00EE4B17">
        <w:trPr>
          <w:trHeight w:val="85"/>
        </w:trPr>
        <w:tc>
          <w:tcPr>
            <w:tcW w:w="3080" w:type="pct"/>
            <w:tcBorders>
              <w:top w:val="nil"/>
              <w:left w:val="nil"/>
              <w:bottom w:val="nil"/>
              <w:right w:val="nil"/>
            </w:tcBorders>
            <w:shd w:val="clear" w:color="auto" w:fill="auto"/>
            <w:vAlign w:val="center"/>
            <w:hideMark/>
          </w:tcPr>
          <w:p w14:paraId="5374A392" w14:textId="77777777" w:rsidR="00015477" w:rsidRPr="00015477" w:rsidRDefault="00015477" w:rsidP="00015477">
            <w:pPr>
              <w:spacing w:line="240" w:lineRule="auto"/>
              <w:rPr>
                <w:sz w:val="12"/>
                <w:szCs w:val="12"/>
              </w:rPr>
            </w:pPr>
            <w:r w:rsidRPr="00015477">
              <w:rPr>
                <w:sz w:val="12"/>
                <w:szCs w:val="12"/>
              </w:rPr>
              <w:t xml:space="preserve"> - inne: zajęcia i warsztaty sąsiedzkie w MAL ul. Grójecka 109</w:t>
            </w:r>
          </w:p>
        </w:tc>
        <w:tc>
          <w:tcPr>
            <w:tcW w:w="547" w:type="pct"/>
            <w:tcBorders>
              <w:top w:val="nil"/>
              <w:left w:val="nil"/>
              <w:bottom w:val="nil"/>
              <w:right w:val="nil"/>
            </w:tcBorders>
            <w:shd w:val="clear" w:color="auto" w:fill="auto"/>
            <w:vAlign w:val="center"/>
            <w:hideMark/>
          </w:tcPr>
          <w:p w14:paraId="3CB3EA16"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D2823D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F48EE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1B27E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C5EA7C" w14:textId="77777777" w:rsidTr="00EE4B17">
        <w:trPr>
          <w:trHeight w:val="85"/>
        </w:trPr>
        <w:tc>
          <w:tcPr>
            <w:tcW w:w="3080" w:type="pct"/>
            <w:tcBorders>
              <w:top w:val="nil"/>
              <w:left w:val="nil"/>
              <w:bottom w:val="nil"/>
              <w:right w:val="nil"/>
            </w:tcBorders>
            <w:shd w:val="clear" w:color="auto" w:fill="auto"/>
            <w:vAlign w:val="center"/>
            <w:hideMark/>
          </w:tcPr>
          <w:p w14:paraId="53F6F009"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4363672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7933DC"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C75FF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B8F61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1558E8F" w14:textId="77777777" w:rsidTr="00EE4B17">
        <w:trPr>
          <w:trHeight w:val="85"/>
        </w:trPr>
        <w:tc>
          <w:tcPr>
            <w:tcW w:w="3080" w:type="pct"/>
            <w:tcBorders>
              <w:top w:val="nil"/>
              <w:left w:val="nil"/>
              <w:bottom w:val="nil"/>
              <w:right w:val="nil"/>
            </w:tcBorders>
            <w:shd w:val="clear" w:color="auto" w:fill="auto"/>
            <w:vAlign w:val="center"/>
            <w:hideMark/>
          </w:tcPr>
          <w:p w14:paraId="7BC162F2" w14:textId="77777777" w:rsidR="00015477" w:rsidRPr="00015477" w:rsidRDefault="00015477" w:rsidP="00015477">
            <w:pPr>
              <w:spacing w:line="240" w:lineRule="auto"/>
              <w:rPr>
                <w:sz w:val="12"/>
                <w:szCs w:val="12"/>
              </w:rPr>
            </w:pPr>
            <w:r w:rsidRPr="00015477">
              <w:rPr>
                <w:sz w:val="12"/>
                <w:szCs w:val="12"/>
              </w:rPr>
              <w:t>liczba uczestników zajęć w tym:</w:t>
            </w:r>
          </w:p>
        </w:tc>
        <w:tc>
          <w:tcPr>
            <w:tcW w:w="547" w:type="pct"/>
            <w:tcBorders>
              <w:top w:val="nil"/>
              <w:left w:val="nil"/>
              <w:bottom w:val="nil"/>
              <w:right w:val="nil"/>
            </w:tcBorders>
            <w:shd w:val="clear" w:color="auto" w:fill="auto"/>
            <w:vAlign w:val="center"/>
            <w:hideMark/>
          </w:tcPr>
          <w:p w14:paraId="44FDDE31" w14:textId="77777777" w:rsidR="00015477" w:rsidRPr="00015477" w:rsidRDefault="00015477" w:rsidP="00015477">
            <w:pPr>
              <w:spacing w:line="240" w:lineRule="auto"/>
              <w:jc w:val="right"/>
              <w:rPr>
                <w:color w:val="000000"/>
                <w:sz w:val="12"/>
                <w:szCs w:val="12"/>
              </w:rPr>
            </w:pPr>
            <w:r w:rsidRPr="00015477">
              <w:rPr>
                <w:color w:val="000000"/>
                <w:sz w:val="12"/>
                <w:szCs w:val="12"/>
              </w:rPr>
              <w:t>2 616</w:t>
            </w:r>
          </w:p>
        </w:tc>
        <w:tc>
          <w:tcPr>
            <w:tcW w:w="436" w:type="pct"/>
            <w:tcBorders>
              <w:top w:val="nil"/>
              <w:left w:val="nil"/>
              <w:bottom w:val="nil"/>
              <w:right w:val="nil"/>
            </w:tcBorders>
            <w:shd w:val="clear" w:color="auto" w:fill="auto"/>
            <w:noWrap/>
            <w:vAlign w:val="center"/>
            <w:hideMark/>
          </w:tcPr>
          <w:p w14:paraId="5A41D671"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ACC825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B0526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07F7E6F" w14:textId="77777777" w:rsidTr="00EE4B17">
        <w:trPr>
          <w:trHeight w:val="85"/>
        </w:trPr>
        <w:tc>
          <w:tcPr>
            <w:tcW w:w="3080" w:type="pct"/>
            <w:tcBorders>
              <w:top w:val="nil"/>
              <w:left w:val="nil"/>
              <w:bottom w:val="nil"/>
              <w:right w:val="nil"/>
            </w:tcBorders>
            <w:shd w:val="clear" w:color="auto" w:fill="auto"/>
            <w:vAlign w:val="center"/>
            <w:hideMark/>
          </w:tcPr>
          <w:p w14:paraId="0A4AE1B1" w14:textId="77777777" w:rsidR="00015477" w:rsidRPr="00015477" w:rsidRDefault="00015477" w:rsidP="00015477">
            <w:pPr>
              <w:spacing w:line="240" w:lineRule="auto"/>
              <w:rPr>
                <w:i/>
                <w:iCs/>
                <w:sz w:val="12"/>
                <w:szCs w:val="12"/>
              </w:rPr>
            </w:pPr>
            <w:r w:rsidRPr="00015477">
              <w:rPr>
                <w:i/>
                <w:iCs/>
                <w:sz w:val="12"/>
                <w:szCs w:val="12"/>
              </w:rPr>
              <w:t xml:space="preserve"> - dzieci</w:t>
            </w:r>
          </w:p>
        </w:tc>
        <w:tc>
          <w:tcPr>
            <w:tcW w:w="547" w:type="pct"/>
            <w:tcBorders>
              <w:top w:val="nil"/>
              <w:left w:val="nil"/>
              <w:bottom w:val="nil"/>
              <w:right w:val="nil"/>
            </w:tcBorders>
            <w:shd w:val="clear" w:color="auto" w:fill="auto"/>
            <w:vAlign w:val="center"/>
            <w:hideMark/>
          </w:tcPr>
          <w:p w14:paraId="75C0F054" w14:textId="32CD3619" w:rsidR="00015477" w:rsidRPr="00EE4B17" w:rsidRDefault="00015477" w:rsidP="00015477">
            <w:pPr>
              <w:spacing w:line="240" w:lineRule="auto"/>
              <w:jc w:val="right"/>
              <w:rPr>
                <w:i/>
                <w:color w:val="000000"/>
                <w:sz w:val="12"/>
                <w:szCs w:val="12"/>
              </w:rPr>
            </w:pPr>
            <w:r w:rsidRPr="00EE4B17">
              <w:rPr>
                <w:i/>
                <w:color w:val="000000"/>
                <w:sz w:val="12"/>
                <w:szCs w:val="12"/>
              </w:rPr>
              <w:t>2</w:t>
            </w:r>
            <w:r w:rsidR="00EE4B17">
              <w:rPr>
                <w:i/>
                <w:color w:val="000000"/>
                <w:sz w:val="12"/>
                <w:szCs w:val="12"/>
              </w:rPr>
              <w:t xml:space="preserve"> </w:t>
            </w:r>
            <w:r w:rsidRPr="00EE4B17">
              <w:rPr>
                <w:i/>
                <w:color w:val="000000"/>
                <w:sz w:val="12"/>
                <w:szCs w:val="12"/>
              </w:rPr>
              <w:t>000</w:t>
            </w:r>
          </w:p>
        </w:tc>
        <w:tc>
          <w:tcPr>
            <w:tcW w:w="436" w:type="pct"/>
            <w:tcBorders>
              <w:top w:val="nil"/>
              <w:left w:val="nil"/>
              <w:bottom w:val="nil"/>
              <w:right w:val="nil"/>
            </w:tcBorders>
            <w:shd w:val="clear" w:color="auto" w:fill="auto"/>
            <w:noWrap/>
            <w:vAlign w:val="center"/>
            <w:hideMark/>
          </w:tcPr>
          <w:p w14:paraId="05D0CD17"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3658A78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1F940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1D1C736" w14:textId="77777777" w:rsidTr="00EE4B17">
        <w:trPr>
          <w:trHeight w:val="85"/>
        </w:trPr>
        <w:tc>
          <w:tcPr>
            <w:tcW w:w="3080" w:type="pct"/>
            <w:tcBorders>
              <w:top w:val="nil"/>
              <w:left w:val="nil"/>
              <w:bottom w:val="nil"/>
              <w:right w:val="nil"/>
            </w:tcBorders>
            <w:shd w:val="clear" w:color="auto" w:fill="auto"/>
            <w:vAlign w:val="center"/>
            <w:hideMark/>
          </w:tcPr>
          <w:p w14:paraId="0622154A" w14:textId="77777777" w:rsidR="00015477" w:rsidRPr="00015477" w:rsidRDefault="00015477" w:rsidP="00015477">
            <w:pPr>
              <w:spacing w:line="240" w:lineRule="auto"/>
              <w:rPr>
                <w:sz w:val="12"/>
                <w:szCs w:val="12"/>
              </w:rPr>
            </w:pPr>
            <w:r w:rsidRPr="00015477">
              <w:rPr>
                <w:sz w:val="12"/>
                <w:szCs w:val="12"/>
              </w:rPr>
              <w:t>średnia liczba osób uczestnicząca w jednych zajęciach:</w:t>
            </w:r>
          </w:p>
        </w:tc>
        <w:tc>
          <w:tcPr>
            <w:tcW w:w="547" w:type="pct"/>
            <w:tcBorders>
              <w:top w:val="nil"/>
              <w:left w:val="nil"/>
              <w:bottom w:val="nil"/>
              <w:right w:val="nil"/>
            </w:tcBorders>
            <w:shd w:val="clear" w:color="auto" w:fill="auto"/>
            <w:vAlign w:val="center"/>
            <w:hideMark/>
          </w:tcPr>
          <w:p w14:paraId="64975B66" w14:textId="77777777" w:rsidR="00015477" w:rsidRPr="00015477" w:rsidRDefault="00015477" w:rsidP="00015477">
            <w:pPr>
              <w:spacing w:line="240" w:lineRule="auto"/>
              <w:jc w:val="right"/>
              <w:rPr>
                <w:color w:val="000000"/>
                <w:sz w:val="12"/>
                <w:szCs w:val="12"/>
              </w:rPr>
            </w:pPr>
            <w:r w:rsidRPr="00015477">
              <w:rPr>
                <w:color w:val="000000"/>
                <w:sz w:val="12"/>
                <w:szCs w:val="12"/>
              </w:rPr>
              <w:t>8</w:t>
            </w:r>
          </w:p>
        </w:tc>
        <w:tc>
          <w:tcPr>
            <w:tcW w:w="436" w:type="pct"/>
            <w:tcBorders>
              <w:top w:val="nil"/>
              <w:left w:val="nil"/>
              <w:bottom w:val="nil"/>
              <w:right w:val="nil"/>
            </w:tcBorders>
            <w:shd w:val="clear" w:color="auto" w:fill="auto"/>
            <w:noWrap/>
            <w:vAlign w:val="center"/>
            <w:hideMark/>
          </w:tcPr>
          <w:p w14:paraId="1D9A35A4"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008A96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57793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E8D9943" w14:textId="77777777" w:rsidTr="00EE4B17">
        <w:trPr>
          <w:trHeight w:val="85"/>
        </w:trPr>
        <w:tc>
          <w:tcPr>
            <w:tcW w:w="3080" w:type="pct"/>
            <w:tcBorders>
              <w:top w:val="nil"/>
              <w:left w:val="nil"/>
              <w:bottom w:val="nil"/>
              <w:right w:val="nil"/>
            </w:tcBorders>
            <w:shd w:val="clear" w:color="auto" w:fill="auto"/>
            <w:vAlign w:val="center"/>
            <w:hideMark/>
          </w:tcPr>
          <w:p w14:paraId="47D43E1B"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45F635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727F55"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8BB65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DF3F5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0416C3F" w14:textId="77777777" w:rsidTr="00EE4B17">
        <w:trPr>
          <w:trHeight w:val="85"/>
        </w:trPr>
        <w:tc>
          <w:tcPr>
            <w:tcW w:w="3080" w:type="pct"/>
            <w:tcBorders>
              <w:top w:val="nil"/>
              <w:left w:val="nil"/>
              <w:bottom w:val="nil"/>
              <w:right w:val="nil"/>
            </w:tcBorders>
            <w:shd w:val="clear" w:color="auto" w:fill="auto"/>
            <w:vAlign w:val="center"/>
            <w:hideMark/>
          </w:tcPr>
          <w:p w14:paraId="593D8311" w14:textId="77777777" w:rsidR="00015477" w:rsidRPr="00015477" w:rsidRDefault="00015477" w:rsidP="00015477">
            <w:pPr>
              <w:spacing w:line="240" w:lineRule="auto"/>
              <w:rPr>
                <w:sz w:val="12"/>
                <w:szCs w:val="12"/>
              </w:rPr>
            </w:pPr>
            <w:r w:rsidRPr="00015477">
              <w:rPr>
                <w:sz w:val="12"/>
                <w:szCs w:val="12"/>
              </w:rPr>
              <w:t xml:space="preserve">Liczba zorganizowanych imprez </w:t>
            </w:r>
          </w:p>
        </w:tc>
        <w:tc>
          <w:tcPr>
            <w:tcW w:w="547" w:type="pct"/>
            <w:tcBorders>
              <w:top w:val="nil"/>
              <w:left w:val="nil"/>
              <w:bottom w:val="nil"/>
              <w:right w:val="nil"/>
            </w:tcBorders>
            <w:shd w:val="clear" w:color="auto" w:fill="auto"/>
            <w:vAlign w:val="center"/>
            <w:hideMark/>
          </w:tcPr>
          <w:p w14:paraId="27DA1A50" w14:textId="77777777" w:rsidR="00015477" w:rsidRPr="00015477" w:rsidRDefault="00015477" w:rsidP="00015477">
            <w:pPr>
              <w:spacing w:line="240" w:lineRule="auto"/>
              <w:jc w:val="right"/>
              <w:rPr>
                <w:color w:val="000000"/>
                <w:sz w:val="12"/>
                <w:szCs w:val="12"/>
              </w:rPr>
            </w:pPr>
            <w:r w:rsidRPr="00015477">
              <w:rPr>
                <w:color w:val="000000"/>
                <w:sz w:val="12"/>
                <w:szCs w:val="12"/>
              </w:rPr>
              <w:t>290</w:t>
            </w:r>
          </w:p>
        </w:tc>
        <w:tc>
          <w:tcPr>
            <w:tcW w:w="436" w:type="pct"/>
            <w:tcBorders>
              <w:top w:val="nil"/>
              <w:left w:val="nil"/>
              <w:bottom w:val="nil"/>
              <w:right w:val="nil"/>
            </w:tcBorders>
            <w:shd w:val="clear" w:color="auto" w:fill="auto"/>
            <w:noWrap/>
            <w:vAlign w:val="center"/>
            <w:hideMark/>
          </w:tcPr>
          <w:p w14:paraId="7530418E"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74FE44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F4CBF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F3FF5D0" w14:textId="77777777" w:rsidTr="00EE4B17">
        <w:trPr>
          <w:trHeight w:val="85"/>
        </w:trPr>
        <w:tc>
          <w:tcPr>
            <w:tcW w:w="3080" w:type="pct"/>
            <w:tcBorders>
              <w:top w:val="nil"/>
              <w:left w:val="nil"/>
              <w:bottom w:val="nil"/>
              <w:right w:val="nil"/>
            </w:tcBorders>
            <w:shd w:val="clear" w:color="auto" w:fill="auto"/>
            <w:vAlign w:val="center"/>
            <w:hideMark/>
          </w:tcPr>
          <w:p w14:paraId="68E25220" w14:textId="77777777" w:rsidR="00015477" w:rsidRPr="00015477" w:rsidRDefault="00015477" w:rsidP="00015477">
            <w:pPr>
              <w:spacing w:line="240" w:lineRule="auto"/>
              <w:rPr>
                <w:sz w:val="12"/>
                <w:szCs w:val="12"/>
              </w:rPr>
            </w:pPr>
            <w:r w:rsidRPr="00015477">
              <w:rPr>
                <w:sz w:val="12"/>
                <w:szCs w:val="12"/>
              </w:rPr>
              <w:t>Liczba uczestników imprez</w:t>
            </w:r>
          </w:p>
        </w:tc>
        <w:tc>
          <w:tcPr>
            <w:tcW w:w="547" w:type="pct"/>
            <w:tcBorders>
              <w:top w:val="nil"/>
              <w:left w:val="nil"/>
              <w:bottom w:val="nil"/>
              <w:right w:val="nil"/>
            </w:tcBorders>
            <w:shd w:val="clear" w:color="auto" w:fill="auto"/>
            <w:vAlign w:val="center"/>
            <w:hideMark/>
          </w:tcPr>
          <w:p w14:paraId="4D757A08" w14:textId="46F04757" w:rsidR="00015477" w:rsidRPr="00015477" w:rsidRDefault="00015477" w:rsidP="00015477">
            <w:pPr>
              <w:spacing w:line="240" w:lineRule="auto"/>
              <w:jc w:val="right"/>
              <w:rPr>
                <w:color w:val="000000"/>
                <w:sz w:val="12"/>
                <w:szCs w:val="12"/>
              </w:rPr>
            </w:pPr>
            <w:r w:rsidRPr="00015477">
              <w:rPr>
                <w:color w:val="000000"/>
                <w:sz w:val="12"/>
                <w:szCs w:val="12"/>
              </w:rPr>
              <w:t>23</w:t>
            </w:r>
            <w:r w:rsidR="00EE4B17">
              <w:rPr>
                <w:color w:val="000000"/>
                <w:sz w:val="12"/>
                <w:szCs w:val="12"/>
              </w:rPr>
              <w:t xml:space="preserve"> </w:t>
            </w:r>
            <w:r w:rsidRPr="00015477">
              <w:rPr>
                <w:color w:val="000000"/>
                <w:sz w:val="12"/>
                <w:szCs w:val="12"/>
              </w:rPr>
              <w:t>105</w:t>
            </w:r>
          </w:p>
        </w:tc>
        <w:tc>
          <w:tcPr>
            <w:tcW w:w="436" w:type="pct"/>
            <w:tcBorders>
              <w:top w:val="nil"/>
              <w:left w:val="nil"/>
              <w:bottom w:val="nil"/>
              <w:right w:val="nil"/>
            </w:tcBorders>
            <w:shd w:val="clear" w:color="auto" w:fill="auto"/>
            <w:noWrap/>
            <w:vAlign w:val="center"/>
            <w:hideMark/>
          </w:tcPr>
          <w:p w14:paraId="2ED7560E"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160D261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79F88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4ABC2AE" w14:textId="77777777" w:rsidTr="00EE4B17">
        <w:trPr>
          <w:trHeight w:val="85"/>
        </w:trPr>
        <w:tc>
          <w:tcPr>
            <w:tcW w:w="3080" w:type="pct"/>
            <w:tcBorders>
              <w:top w:val="nil"/>
              <w:left w:val="nil"/>
              <w:bottom w:val="nil"/>
              <w:right w:val="nil"/>
            </w:tcBorders>
            <w:shd w:val="clear" w:color="auto" w:fill="auto"/>
            <w:vAlign w:val="center"/>
            <w:hideMark/>
          </w:tcPr>
          <w:p w14:paraId="23C5EAD4"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ACE9EA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3AA66FB"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B3D891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C041D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A9D627" w14:textId="77777777" w:rsidTr="00EE4B17">
        <w:trPr>
          <w:trHeight w:val="85"/>
        </w:trPr>
        <w:tc>
          <w:tcPr>
            <w:tcW w:w="3080" w:type="pct"/>
            <w:tcBorders>
              <w:top w:val="nil"/>
              <w:left w:val="nil"/>
              <w:bottom w:val="nil"/>
              <w:right w:val="nil"/>
            </w:tcBorders>
            <w:shd w:val="clear" w:color="auto" w:fill="auto"/>
            <w:vAlign w:val="center"/>
            <w:hideMark/>
          </w:tcPr>
          <w:p w14:paraId="0C586FAC" w14:textId="77777777" w:rsidR="00015477" w:rsidRPr="00015477" w:rsidRDefault="00015477" w:rsidP="00015477">
            <w:pPr>
              <w:spacing w:line="240" w:lineRule="auto"/>
              <w:rPr>
                <w:sz w:val="12"/>
                <w:szCs w:val="12"/>
              </w:rPr>
            </w:pPr>
            <w:r w:rsidRPr="00015477">
              <w:rPr>
                <w:sz w:val="12"/>
                <w:szCs w:val="12"/>
              </w:rPr>
              <w:t xml:space="preserve">Najważniejsze imprezy: </w:t>
            </w:r>
          </w:p>
        </w:tc>
        <w:tc>
          <w:tcPr>
            <w:tcW w:w="547" w:type="pct"/>
            <w:tcBorders>
              <w:top w:val="nil"/>
              <w:left w:val="nil"/>
              <w:bottom w:val="nil"/>
              <w:right w:val="nil"/>
            </w:tcBorders>
            <w:shd w:val="clear" w:color="auto" w:fill="auto"/>
            <w:vAlign w:val="center"/>
            <w:hideMark/>
          </w:tcPr>
          <w:p w14:paraId="37C0C086"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8A6A081"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686E2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576AD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75F3D88" w14:textId="77777777" w:rsidTr="00EE4B17">
        <w:trPr>
          <w:trHeight w:val="85"/>
        </w:trPr>
        <w:tc>
          <w:tcPr>
            <w:tcW w:w="3080" w:type="pct"/>
            <w:tcBorders>
              <w:top w:val="nil"/>
              <w:left w:val="nil"/>
              <w:bottom w:val="nil"/>
              <w:right w:val="nil"/>
            </w:tcBorders>
            <w:shd w:val="clear" w:color="auto" w:fill="auto"/>
            <w:vAlign w:val="center"/>
            <w:hideMark/>
          </w:tcPr>
          <w:p w14:paraId="5289642B" w14:textId="77777777" w:rsidR="00015477" w:rsidRPr="00015477" w:rsidRDefault="00015477" w:rsidP="00015477">
            <w:pPr>
              <w:spacing w:line="240" w:lineRule="auto"/>
              <w:rPr>
                <w:i/>
                <w:iCs/>
                <w:sz w:val="12"/>
                <w:szCs w:val="12"/>
              </w:rPr>
            </w:pPr>
            <w:r w:rsidRPr="00015477">
              <w:rPr>
                <w:i/>
                <w:iCs/>
                <w:sz w:val="12"/>
                <w:szCs w:val="12"/>
              </w:rPr>
              <w:t>- Ogólnopolski Konkurs Wokalny "Piosenka jest dobra na wszystko"</w:t>
            </w:r>
          </w:p>
        </w:tc>
        <w:tc>
          <w:tcPr>
            <w:tcW w:w="547" w:type="pct"/>
            <w:tcBorders>
              <w:top w:val="nil"/>
              <w:left w:val="nil"/>
              <w:bottom w:val="nil"/>
              <w:right w:val="nil"/>
            </w:tcBorders>
            <w:shd w:val="clear" w:color="auto" w:fill="auto"/>
            <w:vAlign w:val="center"/>
            <w:hideMark/>
          </w:tcPr>
          <w:p w14:paraId="7BD4A2D4"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7779DB9"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EA7BA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9781E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EA93F4E" w14:textId="77777777" w:rsidTr="00EE4B17">
        <w:trPr>
          <w:trHeight w:val="85"/>
        </w:trPr>
        <w:tc>
          <w:tcPr>
            <w:tcW w:w="3080" w:type="pct"/>
            <w:tcBorders>
              <w:top w:val="nil"/>
              <w:left w:val="nil"/>
              <w:bottom w:val="nil"/>
              <w:right w:val="nil"/>
            </w:tcBorders>
            <w:shd w:val="clear" w:color="auto" w:fill="auto"/>
            <w:vAlign w:val="center"/>
            <w:hideMark/>
          </w:tcPr>
          <w:p w14:paraId="3BC8503D" w14:textId="77777777" w:rsidR="00015477" w:rsidRPr="00015477" w:rsidRDefault="00015477" w:rsidP="00015477">
            <w:pPr>
              <w:spacing w:line="240" w:lineRule="auto"/>
              <w:rPr>
                <w:i/>
                <w:iCs/>
                <w:sz w:val="12"/>
                <w:szCs w:val="12"/>
              </w:rPr>
            </w:pPr>
            <w:r w:rsidRPr="00015477">
              <w:rPr>
                <w:i/>
                <w:iCs/>
                <w:sz w:val="12"/>
                <w:szCs w:val="12"/>
              </w:rPr>
              <w:t>- Cykl "Wielogłosy" - koncerty muzyki tradycyjnej i folkowej</w:t>
            </w:r>
          </w:p>
        </w:tc>
        <w:tc>
          <w:tcPr>
            <w:tcW w:w="547" w:type="pct"/>
            <w:tcBorders>
              <w:top w:val="nil"/>
              <w:left w:val="nil"/>
              <w:bottom w:val="nil"/>
              <w:right w:val="nil"/>
            </w:tcBorders>
            <w:shd w:val="clear" w:color="auto" w:fill="auto"/>
            <w:vAlign w:val="center"/>
            <w:hideMark/>
          </w:tcPr>
          <w:p w14:paraId="0EBB1918"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ABE5488"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2BDC2B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E2DF9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C972C7B" w14:textId="77777777" w:rsidTr="00EE4B17">
        <w:trPr>
          <w:trHeight w:val="85"/>
        </w:trPr>
        <w:tc>
          <w:tcPr>
            <w:tcW w:w="3080" w:type="pct"/>
            <w:tcBorders>
              <w:top w:val="nil"/>
              <w:left w:val="nil"/>
              <w:bottom w:val="nil"/>
              <w:right w:val="nil"/>
            </w:tcBorders>
            <w:shd w:val="clear" w:color="auto" w:fill="auto"/>
            <w:vAlign w:val="center"/>
            <w:hideMark/>
          </w:tcPr>
          <w:p w14:paraId="3DEE9929" w14:textId="77777777" w:rsidR="00015477" w:rsidRPr="00015477" w:rsidRDefault="00015477" w:rsidP="00015477">
            <w:pPr>
              <w:spacing w:line="240" w:lineRule="auto"/>
              <w:rPr>
                <w:i/>
                <w:iCs/>
                <w:sz w:val="12"/>
                <w:szCs w:val="12"/>
              </w:rPr>
            </w:pPr>
            <w:r w:rsidRPr="00015477">
              <w:rPr>
                <w:i/>
                <w:iCs/>
                <w:sz w:val="12"/>
                <w:szCs w:val="12"/>
              </w:rPr>
              <w:t>- DKF Faktor Berliński - cykl filmowy</w:t>
            </w:r>
          </w:p>
        </w:tc>
        <w:tc>
          <w:tcPr>
            <w:tcW w:w="547" w:type="pct"/>
            <w:tcBorders>
              <w:top w:val="nil"/>
              <w:left w:val="nil"/>
              <w:bottom w:val="nil"/>
              <w:right w:val="nil"/>
            </w:tcBorders>
            <w:shd w:val="clear" w:color="auto" w:fill="auto"/>
            <w:vAlign w:val="center"/>
            <w:hideMark/>
          </w:tcPr>
          <w:p w14:paraId="05767D42"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DB00BC5"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C0404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6F017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136B7D7" w14:textId="77777777" w:rsidTr="00EE4B17">
        <w:trPr>
          <w:trHeight w:val="85"/>
        </w:trPr>
        <w:tc>
          <w:tcPr>
            <w:tcW w:w="3080" w:type="pct"/>
            <w:tcBorders>
              <w:top w:val="nil"/>
              <w:left w:val="nil"/>
              <w:bottom w:val="nil"/>
              <w:right w:val="nil"/>
            </w:tcBorders>
            <w:shd w:val="clear" w:color="auto" w:fill="auto"/>
            <w:vAlign w:val="center"/>
            <w:hideMark/>
          </w:tcPr>
          <w:p w14:paraId="4E92621E" w14:textId="77777777" w:rsidR="00015477" w:rsidRPr="00015477" w:rsidRDefault="00015477" w:rsidP="00015477">
            <w:pPr>
              <w:spacing w:line="240" w:lineRule="auto"/>
              <w:rPr>
                <w:i/>
                <w:iCs/>
                <w:sz w:val="12"/>
                <w:szCs w:val="12"/>
              </w:rPr>
            </w:pPr>
            <w:r w:rsidRPr="00015477">
              <w:rPr>
                <w:i/>
                <w:iCs/>
                <w:sz w:val="12"/>
                <w:szCs w:val="12"/>
              </w:rPr>
              <w:t>- Polska z Offu - cykl koncertów muzyki alternatywnej</w:t>
            </w:r>
          </w:p>
        </w:tc>
        <w:tc>
          <w:tcPr>
            <w:tcW w:w="547" w:type="pct"/>
            <w:tcBorders>
              <w:top w:val="nil"/>
              <w:left w:val="nil"/>
              <w:bottom w:val="nil"/>
              <w:right w:val="nil"/>
            </w:tcBorders>
            <w:shd w:val="clear" w:color="auto" w:fill="auto"/>
            <w:vAlign w:val="center"/>
            <w:hideMark/>
          </w:tcPr>
          <w:p w14:paraId="60CB076A"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7E86AA3"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4FD61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D5194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2E116EC" w14:textId="77777777" w:rsidTr="00EE4B17">
        <w:trPr>
          <w:trHeight w:val="85"/>
        </w:trPr>
        <w:tc>
          <w:tcPr>
            <w:tcW w:w="3080" w:type="pct"/>
            <w:tcBorders>
              <w:top w:val="nil"/>
              <w:left w:val="nil"/>
              <w:bottom w:val="nil"/>
              <w:right w:val="nil"/>
            </w:tcBorders>
            <w:shd w:val="clear" w:color="auto" w:fill="auto"/>
            <w:vAlign w:val="center"/>
            <w:hideMark/>
          </w:tcPr>
          <w:p w14:paraId="0B379C29" w14:textId="77777777" w:rsidR="00015477" w:rsidRPr="00015477" w:rsidRDefault="00015477" w:rsidP="00015477">
            <w:pPr>
              <w:spacing w:line="240" w:lineRule="auto"/>
              <w:rPr>
                <w:i/>
                <w:iCs/>
                <w:sz w:val="12"/>
                <w:szCs w:val="12"/>
              </w:rPr>
            </w:pPr>
            <w:r w:rsidRPr="00015477">
              <w:rPr>
                <w:i/>
                <w:iCs/>
                <w:sz w:val="12"/>
                <w:szCs w:val="12"/>
              </w:rPr>
              <w:t>- International Ochota Blues Festival</w:t>
            </w:r>
          </w:p>
        </w:tc>
        <w:tc>
          <w:tcPr>
            <w:tcW w:w="547" w:type="pct"/>
            <w:tcBorders>
              <w:top w:val="nil"/>
              <w:left w:val="nil"/>
              <w:bottom w:val="nil"/>
              <w:right w:val="nil"/>
            </w:tcBorders>
            <w:shd w:val="clear" w:color="auto" w:fill="auto"/>
            <w:vAlign w:val="center"/>
            <w:hideMark/>
          </w:tcPr>
          <w:p w14:paraId="6F6E7755"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BE4D8AF"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59A57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2E864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4FE6729" w14:textId="77777777" w:rsidTr="00EE4B17">
        <w:trPr>
          <w:trHeight w:val="85"/>
        </w:trPr>
        <w:tc>
          <w:tcPr>
            <w:tcW w:w="3080" w:type="pct"/>
            <w:tcBorders>
              <w:top w:val="nil"/>
              <w:left w:val="nil"/>
              <w:bottom w:val="nil"/>
              <w:right w:val="nil"/>
            </w:tcBorders>
            <w:shd w:val="clear" w:color="auto" w:fill="auto"/>
            <w:vAlign w:val="center"/>
            <w:hideMark/>
          </w:tcPr>
          <w:p w14:paraId="00393521" w14:textId="77777777" w:rsidR="00015477" w:rsidRPr="00015477" w:rsidRDefault="00015477" w:rsidP="00015477">
            <w:pPr>
              <w:spacing w:line="240" w:lineRule="auto"/>
              <w:rPr>
                <w:i/>
                <w:iCs/>
                <w:sz w:val="12"/>
                <w:szCs w:val="12"/>
              </w:rPr>
            </w:pPr>
            <w:r w:rsidRPr="00015477">
              <w:rPr>
                <w:i/>
                <w:iCs/>
                <w:sz w:val="12"/>
                <w:szCs w:val="12"/>
              </w:rPr>
              <w:t>- Festiwal Sztuka Ulicy</w:t>
            </w:r>
          </w:p>
        </w:tc>
        <w:tc>
          <w:tcPr>
            <w:tcW w:w="547" w:type="pct"/>
            <w:tcBorders>
              <w:top w:val="nil"/>
              <w:left w:val="nil"/>
              <w:bottom w:val="nil"/>
              <w:right w:val="nil"/>
            </w:tcBorders>
            <w:shd w:val="clear" w:color="auto" w:fill="auto"/>
            <w:vAlign w:val="center"/>
            <w:hideMark/>
          </w:tcPr>
          <w:p w14:paraId="2DB7DADA"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153A8F4"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1854CA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DA0BA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4F99BAC" w14:textId="77777777" w:rsidTr="00EE4B17">
        <w:trPr>
          <w:trHeight w:val="85"/>
        </w:trPr>
        <w:tc>
          <w:tcPr>
            <w:tcW w:w="3080" w:type="pct"/>
            <w:tcBorders>
              <w:top w:val="nil"/>
              <w:left w:val="nil"/>
              <w:bottom w:val="nil"/>
              <w:right w:val="nil"/>
            </w:tcBorders>
            <w:shd w:val="clear" w:color="auto" w:fill="auto"/>
            <w:vAlign w:val="center"/>
            <w:hideMark/>
          </w:tcPr>
          <w:p w14:paraId="3EC87EDD" w14:textId="77777777" w:rsidR="00015477" w:rsidRPr="00015477" w:rsidRDefault="00015477" w:rsidP="00015477">
            <w:pPr>
              <w:spacing w:line="240" w:lineRule="auto"/>
              <w:rPr>
                <w:i/>
                <w:iCs/>
                <w:sz w:val="12"/>
                <w:szCs w:val="12"/>
              </w:rPr>
            </w:pPr>
            <w:r w:rsidRPr="00015477">
              <w:rPr>
                <w:i/>
                <w:iCs/>
                <w:sz w:val="12"/>
                <w:szCs w:val="12"/>
              </w:rPr>
              <w:t>- Nocny Dzień Dziecka</w:t>
            </w:r>
          </w:p>
        </w:tc>
        <w:tc>
          <w:tcPr>
            <w:tcW w:w="547" w:type="pct"/>
            <w:tcBorders>
              <w:top w:val="nil"/>
              <w:left w:val="nil"/>
              <w:bottom w:val="nil"/>
              <w:right w:val="nil"/>
            </w:tcBorders>
            <w:shd w:val="clear" w:color="auto" w:fill="auto"/>
            <w:vAlign w:val="center"/>
            <w:hideMark/>
          </w:tcPr>
          <w:p w14:paraId="2CB7BE80"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01402A7"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B6857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72A833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E847BB2" w14:textId="77777777" w:rsidTr="00EE4B17">
        <w:trPr>
          <w:trHeight w:val="85"/>
        </w:trPr>
        <w:tc>
          <w:tcPr>
            <w:tcW w:w="3080" w:type="pct"/>
            <w:tcBorders>
              <w:top w:val="nil"/>
              <w:left w:val="nil"/>
              <w:bottom w:val="nil"/>
              <w:right w:val="nil"/>
            </w:tcBorders>
            <w:shd w:val="clear" w:color="auto" w:fill="auto"/>
            <w:vAlign w:val="center"/>
            <w:hideMark/>
          </w:tcPr>
          <w:p w14:paraId="76D5C729" w14:textId="77777777" w:rsidR="00015477" w:rsidRPr="00015477" w:rsidRDefault="00015477" w:rsidP="00015477">
            <w:pPr>
              <w:spacing w:line="240" w:lineRule="auto"/>
              <w:rPr>
                <w:i/>
                <w:iCs/>
                <w:sz w:val="12"/>
                <w:szCs w:val="12"/>
              </w:rPr>
            </w:pPr>
            <w:r w:rsidRPr="00015477">
              <w:rPr>
                <w:i/>
                <w:iCs/>
                <w:sz w:val="12"/>
                <w:szCs w:val="12"/>
              </w:rPr>
              <w:t>- Heca na Ochocie</w:t>
            </w:r>
          </w:p>
        </w:tc>
        <w:tc>
          <w:tcPr>
            <w:tcW w:w="547" w:type="pct"/>
            <w:tcBorders>
              <w:top w:val="nil"/>
              <w:left w:val="nil"/>
              <w:bottom w:val="nil"/>
              <w:right w:val="nil"/>
            </w:tcBorders>
            <w:shd w:val="clear" w:color="auto" w:fill="auto"/>
            <w:vAlign w:val="center"/>
            <w:hideMark/>
          </w:tcPr>
          <w:p w14:paraId="02465A26"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FFD06CB"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FA934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F1137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38619A3" w14:textId="77777777" w:rsidTr="00EE4B17">
        <w:trPr>
          <w:trHeight w:val="85"/>
        </w:trPr>
        <w:tc>
          <w:tcPr>
            <w:tcW w:w="3080" w:type="pct"/>
            <w:tcBorders>
              <w:top w:val="nil"/>
              <w:left w:val="nil"/>
              <w:bottom w:val="nil"/>
              <w:right w:val="nil"/>
            </w:tcBorders>
            <w:shd w:val="clear" w:color="auto" w:fill="auto"/>
            <w:vAlign w:val="center"/>
            <w:hideMark/>
          </w:tcPr>
          <w:p w14:paraId="2B8A2FBC" w14:textId="77777777" w:rsidR="00015477" w:rsidRPr="00015477" w:rsidRDefault="00015477" w:rsidP="00015477">
            <w:pPr>
              <w:spacing w:line="240" w:lineRule="auto"/>
              <w:rPr>
                <w:i/>
                <w:iCs/>
                <w:sz w:val="12"/>
                <w:szCs w:val="12"/>
              </w:rPr>
            </w:pPr>
            <w:r w:rsidRPr="00015477">
              <w:rPr>
                <w:i/>
                <w:iCs/>
                <w:sz w:val="12"/>
                <w:szCs w:val="12"/>
              </w:rPr>
              <w:t>- Wpadnij w OKO</w:t>
            </w:r>
          </w:p>
        </w:tc>
        <w:tc>
          <w:tcPr>
            <w:tcW w:w="547" w:type="pct"/>
            <w:tcBorders>
              <w:top w:val="nil"/>
              <w:left w:val="nil"/>
              <w:bottom w:val="nil"/>
              <w:right w:val="nil"/>
            </w:tcBorders>
            <w:shd w:val="clear" w:color="auto" w:fill="auto"/>
            <w:vAlign w:val="center"/>
            <w:hideMark/>
          </w:tcPr>
          <w:p w14:paraId="6F56117E"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3E9F294"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0BEF8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F01C9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225C92" w14:textId="77777777" w:rsidTr="00EE4B17">
        <w:trPr>
          <w:trHeight w:val="85"/>
        </w:trPr>
        <w:tc>
          <w:tcPr>
            <w:tcW w:w="3080" w:type="pct"/>
            <w:tcBorders>
              <w:top w:val="nil"/>
              <w:left w:val="nil"/>
              <w:bottom w:val="nil"/>
              <w:right w:val="nil"/>
            </w:tcBorders>
            <w:shd w:val="clear" w:color="auto" w:fill="auto"/>
            <w:vAlign w:val="center"/>
            <w:hideMark/>
          </w:tcPr>
          <w:p w14:paraId="4A9245F3" w14:textId="77777777" w:rsidR="00015477" w:rsidRPr="00015477" w:rsidRDefault="00015477" w:rsidP="00015477">
            <w:pPr>
              <w:spacing w:line="240" w:lineRule="auto"/>
              <w:rPr>
                <w:i/>
                <w:iCs/>
                <w:sz w:val="12"/>
                <w:szCs w:val="12"/>
              </w:rPr>
            </w:pPr>
            <w:r w:rsidRPr="00015477">
              <w:rPr>
                <w:i/>
                <w:iCs/>
                <w:sz w:val="12"/>
                <w:szCs w:val="12"/>
              </w:rPr>
              <w:t>- Dzień Sąsiada</w:t>
            </w:r>
          </w:p>
        </w:tc>
        <w:tc>
          <w:tcPr>
            <w:tcW w:w="547" w:type="pct"/>
            <w:tcBorders>
              <w:top w:val="nil"/>
              <w:left w:val="nil"/>
              <w:bottom w:val="nil"/>
              <w:right w:val="nil"/>
            </w:tcBorders>
            <w:shd w:val="clear" w:color="auto" w:fill="auto"/>
            <w:vAlign w:val="center"/>
            <w:hideMark/>
          </w:tcPr>
          <w:p w14:paraId="68925CE8"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203241F"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D8D8C0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A42EA4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022B6A7" w14:textId="77777777" w:rsidTr="00EE4B17">
        <w:trPr>
          <w:trHeight w:val="85"/>
        </w:trPr>
        <w:tc>
          <w:tcPr>
            <w:tcW w:w="3080" w:type="pct"/>
            <w:tcBorders>
              <w:top w:val="nil"/>
              <w:left w:val="nil"/>
              <w:bottom w:val="nil"/>
              <w:right w:val="nil"/>
            </w:tcBorders>
            <w:shd w:val="clear" w:color="auto" w:fill="auto"/>
            <w:vAlign w:val="center"/>
            <w:hideMark/>
          </w:tcPr>
          <w:p w14:paraId="0545F80D"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6849C83D"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93AADE"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0EF74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30C5D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5A4FA80" w14:textId="77777777" w:rsidTr="00EE4B17">
        <w:trPr>
          <w:trHeight w:val="85"/>
        </w:trPr>
        <w:tc>
          <w:tcPr>
            <w:tcW w:w="3080" w:type="pct"/>
            <w:tcBorders>
              <w:top w:val="nil"/>
              <w:left w:val="nil"/>
              <w:bottom w:val="nil"/>
              <w:right w:val="nil"/>
            </w:tcBorders>
            <w:shd w:val="clear" w:color="auto" w:fill="auto"/>
            <w:vAlign w:val="center"/>
            <w:hideMark/>
          </w:tcPr>
          <w:p w14:paraId="1EC5ED93" w14:textId="77777777" w:rsidR="00015477" w:rsidRPr="00015477" w:rsidRDefault="00015477" w:rsidP="00015477">
            <w:pPr>
              <w:spacing w:line="240" w:lineRule="auto"/>
              <w:rPr>
                <w:sz w:val="12"/>
                <w:szCs w:val="12"/>
              </w:rPr>
            </w:pPr>
            <w:r w:rsidRPr="00015477">
              <w:rPr>
                <w:sz w:val="12"/>
                <w:szCs w:val="12"/>
              </w:rPr>
              <w:t>liczba uczestników akcji "Zima w Mieście"</w:t>
            </w:r>
          </w:p>
        </w:tc>
        <w:tc>
          <w:tcPr>
            <w:tcW w:w="547" w:type="pct"/>
            <w:tcBorders>
              <w:top w:val="nil"/>
              <w:left w:val="nil"/>
              <w:bottom w:val="nil"/>
              <w:right w:val="nil"/>
            </w:tcBorders>
            <w:shd w:val="clear" w:color="auto" w:fill="auto"/>
            <w:vAlign w:val="center"/>
            <w:hideMark/>
          </w:tcPr>
          <w:p w14:paraId="2A37F021" w14:textId="77777777" w:rsidR="00015477" w:rsidRPr="00015477" w:rsidRDefault="00015477" w:rsidP="00015477">
            <w:pPr>
              <w:spacing w:line="240" w:lineRule="auto"/>
              <w:jc w:val="right"/>
              <w:rPr>
                <w:color w:val="000000"/>
                <w:sz w:val="12"/>
                <w:szCs w:val="12"/>
              </w:rPr>
            </w:pPr>
            <w:r w:rsidRPr="00015477">
              <w:rPr>
                <w:color w:val="000000"/>
                <w:sz w:val="12"/>
                <w:szCs w:val="12"/>
              </w:rPr>
              <w:t>17</w:t>
            </w:r>
          </w:p>
        </w:tc>
        <w:tc>
          <w:tcPr>
            <w:tcW w:w="436" w:type="pct"/>
            <w:tcBorders>
              <w:top w:val="nil"/>
              <w:left w:val="nil"/>
              <w:bottom w:val="nil"/>
              <w:right w:val="nil"/>
            </w:tcBorders>
            <w:shd w:val="clear" w:color="auto" w:fill="auto"/>
            <w:noWrap/>
            <w:vAlign w:val="center"/>
            <w:hideMark/>
          </w:tcPr>
          <w:p w14:paraId="3F03DFA8"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12A7F65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A1437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ADDD871" w14:textId="77777777" w:rsidTr="00EE4B17">
        <w:trPr>
          <w:trHeight w:val="85"/>
        </w:trPr>
        <w:tc>
          <w:tcPr>
            <w:tcW w:w="3080" w:type="pct"/>
            <w:tcBorders>
              <w:top w:val="nil"/>
              <w:left w:val="nil"/>
              <w:bottom w:val="nil"/>
              <w:right w:val="nil"/>
            </w:tcBorders>
            <w:shd w:val="clear" w:color="auto" w:fill="auto"/>
            <w:vAlign w:val="center"/>
            <w:hideMark/>
          </w:tcPr>
          <w:p w14:paraId="352AE009" w14:textId="77777777" w:rsidR="00015477" w:rsidRPr="00015477" w:rsidRDefault="00015477" w:rsidP="00015477">
            <w:pPr>
              <w:spacing w:line="240" w:lineRule="auto"/>
              <w:rPr>
                <w:sz w:val="12"/>
                <w:szCs w:val="12"/>
              </w:rPr>
            </w:pPr>
            <w:r w:rsidRPr="00015477">
              <w:rPr>
                <w:sz w:val="12"/>
                <w:szCs w:val="12"/>
              </w:rPr>
              <w:lastRenderedPageBreak/>
              <w:t>liczba uczestników akcji "Lato w Mieście"</w:t>
            </w:r>
          </w:p>
        </w:tc>
        <w:tc>
          <w:tcPr>
            <w:tcW w:w="547" w:type="pct"/>
            <w:tcBorders>
              <w:top w:val="nil"/>
              <w:left w:val="nil"/>
              <w:bottom w:val="nil"/>
              <w:right w:val="nil"/>
            </w:tcBorders>
            <w:shd w:val="clear" w:color="auto" w:fill="auto"/>
            <w:vAlign w:val="center"/>
            <w:hideMark/>
          </w:tcPr>
          <w:p w14:paraId="48E18373" w14:textId="77777777" w:rsidR="00015477" w:rsidRPr="00015477" w:rsidRDefault="00015477" w:rsidP="00015477">
            <w:pPr>
              <w:spacing w:line="240" w:lineRule="auto"/>
              <w:jc w:val="right"/>
              <w:rPr>
                <w:color w:val="000000"/>
                <w:sz w:val="12"/>
                <w:szCs w:val="12"/>
              </w:rPr>
            </w:pPr>
            <w:r w:rsidRPr="00015477">
              <w:rPr>
                <w:color w:val="000000"/>
                <w:sz w:val="12"/>
                <w:szCs w:val="12"/>
              </w:rPr>
              <w:t>30</w:t>
            </w:r>
          </w:p>
        </w:tc>
        <w:tc>
          <w:tcPr>
            <w:tcW w:w="436" w:type="pct"/>
            <w:tcBorders>
              <w:top w:val="nil"/>
              <w:left w:val="nil"/>
              <w:bottom w:val="nil"/>
              <w:right w:val="nil"/>
            </w:tcBorders>
            <w:shd w:val="clear" w:color="auto" w:fill="auto"/>
            <w:noWrap/>
            <w:vAlign w:val="center"/>
            <w:hideMark/>
          </w:tcPr>
          <w:p w14:paraId="0E7CA5E0"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EF446B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4980C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B808B0A" w14:textId="77777777" w:rsidTr="00EE4B17">
        <w:trPr>
          <w:trHeight w:val="85"/>
        </w:trPr>
        <w:tc>
          <w:tcPr>
            <w:tcW w:w="3080" w:type="pct"/>
            <w:tcBorders>
              <w:top w:val="nil"/>
              <w:left w:val="nil"/>
              <w:bottom w:val="nil"/>
              <w:right w:val="nil"/>
            </w:tcBorders>
            <w:shd w:val="clear" w:color="auto" w:fill="auto"/>
            <w:vAlign w:val="center"/>
            <w:hideMark/>
          </w:tcPr>
          <w:p w14:paraId="7BC5167A"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52FC45B3"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0AB5C6" w14:textId="77777777" w:rsidR="00015477" w:rsidRPr="00015477" w:rsidRDefault="00015477" w:rsidP="00015477">
            <w:pPr>
              <w:spacing w:line="240" w:lineRule="auto"/>
              <w:jc w:val="right"/>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EC4D4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5DD9F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768ADBB" w14:textId="77777777" w:rsidTr="00EE4B17">
        <w:trPr>
          <w:trHeight w:val="85"/>
        </w:trPr>
        <w:tc>
          <w:tcPr>
            <w:tcW w:w="3080" w:type="pct"/>
            <w:tcBorders>
              <w:top w:val="nil"/>
              <w:left w:val="nil"/>
              <w:bottom w:val="nil"/>
              <w:right w:val="nil"/>
            </w:tcBorders>
            <w:shd w:val="clear" w:color="auto" w:fill="auto"/>
            <w:vAlign w:val="center"/>
            <w:hideMark/>
          </w:tcPr>
          <w:p w14:paraId="4D62C717"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617C89A1"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1B8E23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CC4EE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FC8AE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28645A8" w14:textId="77777777" w:rsidTr="00EE4B17">
        <w:trPr>
          <w:trHeight w:val="85"/>
        </w:trPr>
        <w:tc>
          <w:tcPr>
            <w:tcW w:w="3080" w:type="pct"/>
            <w:tcBorders>
              <w:top w:val="nil"/>
              <w:left w:val="nil"/>
              <w:bottom w:val="nil"/>
              <w:right w:val="nil"/>
            </w:tcBorders>
            <w:shd w:val="clear" w:color="auto" w:fill="auto"/>
            <w:vAlign w:val="center"/>
            <w:hideMark/>
          </w:tcPr>
          <w:p w14:paraId="65DDD086" w14:textId="77777777" w:rsidR="00015477" w:rsidRPr="00015477" w:rsidRDefault="00015477" w:rsidP="00015477">
            <w:pPr>
              <w:spacing w:line="240" w:lineRule="auto"/>
              <w:rPr>
                <w:i/>
                <w:iCs/>
                <w:sz w:val="12"/>
                <w:szCs w:val="12"/>
              </w:rPr>
            </w:pPr>
            <w:r w:rsidRPr="00015477">
              <w:rPr>
                <w:i/>
                <w:iCs/>
                <w:sz w:val="12"/>
                <w:szCs w:val="12"/>
              </w:rPr>
              <w:t xml:space="preserve">Ustawa z dnia 25 października 1991 r. o organizowaniu i prowadzeniu działalności kulturalnej </w:t>
            </w:r>
          </w:p>
        </w:tc>
        <w:tc>
          <w:tcPr>
            <w:tcW w:w="547" w:type="pct"/>
            <w:tcBorders>
              <w:top w:val="nil"/>
              <w:left w:val="nil"/>
              <w:bottom w:val="nil"/>
              <w:right w:val="nil"/>
            </w:tcBorders>
            <w:shd w:val="clear" w:color="auto" w:fill="auto"/>
            <w:vAlign w:val="center"/>
            <w:hideMark/>
          </w:tcPr>
          <w:p w14:paraId="09958C9C"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493FEDA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48DD7B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9A825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243B989" w14:textId="77777777" w:rsidTr="00EE4B17">
        <w:trPr>
          <w:trHeight w:val="85"/>
        </w:trPr>
        <w:tc>
          <w:tcPr>
            <w:tcW w:w="3080" w:type="pct"/>
            <w:tcBorders>
              <w:top w:val="nil"/>
              <w:left w:val="nil"/>
              <w:bottom w:val="nil"/>
              <w:right w:val="nil"/>
            </w:tcBorders>
            <w:shd w:val="clear" w:color="auto" w:fill="auto"/>
            <w:vAlign w:val="center"/>
            <w:hideMark/>
          </w:tcPr>
          <w:p w14:paraId="742AE48B"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C8E904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41ADD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B7C85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8E399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7E29D0C" w14:textId="77777777" w:rsidTr="00EE4B17">
        <w:trPr>
          <w:trHeight w:val="85"/>
        </w:trPr>
        <w:tc>
          <w:tcPr>
            <w:tcW w:w="3080" w:type="pct"/>
            <w:tcBorders>
              <w:top w:val="nil"/>
              <w:left w:val="nil"/>
              <w:bottom w:val="nil"/>
              <w:right w:val="nil"/>
            </w:tcBorders>
            <w:shd w:val="clear" w:color="000000" w:fill="EAF1F6"/>
            <w:vAlign w:val="center"/>
            <w:hideMark/>
          </w:tcPr>
          <w:p w14:paraId="1B317D49" w14:textId="77777777" w:rsidR="00015477" w:rsidRPr="00015477" w:rsidRDefault="00015477" w:rsidP="00015477">
            <w:pPr>
              <w:spacing w:line="240" w:lineRule="auto"/>
              <w:rPr>
                <w:b/>
                <w:bCs/>
                <w:sz w:val="12"/>
                <w:szCs w:val="12"/>
              </w:rPr>
            </w:pPr>
            <w:r w:rsidRPr="00015477">
              <w:rPr>
                <w:b/>
                <w:bCs/>
                <w:sz w:val="12"/>
                <w:szCs w:val="12"/>
              </w:rPr>
              <w:t>Prowadzenie działalności kulturalnej przez biblioteki - zadanie 4</w:t>
            </w:r>
          </w:p>
        </w:tc>
        <w:tc>
          <w:tcPr>
            <w:tcW w:w="547" w:type="pct"/>
            <w:tcBorders>
              <w:top w:val="nil"/>
              <w:left w:val="nil"/>
              <w:bottom w:val="nil"/>
              <w:right w:val="nil"/>
            </w:tcBorders>
            <w:shd w:val="clear" w:color="000000" w:fill="EAF1F6"/>
            <w:vAlign w:val="center"/>
            <w:hideMark/>
          </w:tcPr>
          <w:p w14:paraId="54A01C0E"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1D612A51" w14:textId="77777777" w:rsidR="00015477" w:rsidRPr="00015477" w:rsidRDefault="00015477" w:rsidP="00015477">
            <w:pPr>
              <w:spacing w:line="240" w:lineRule="auto"/>
              <w:jc w:val="right"/>
              <w:rPr>
                <w:b/>
                <w:bCs/>
                <w:sz w:val="12"/>
                <w:szCs w:val="12"/>
              </w:rPr>
            </w:pPr>
            <w:r w:rsidRPr="00015477">
              <w:rPr>
                <w:b/>
                <w:bCs/>
                <w:sz w:val="12"/>
                <w:szCs w:val="12"/>
              </w:rPr>
              <w:t>8 880 377</w:t>
            </w:r>
          </w:p>
        </w:tc>
        <w:tc>
          <w:tcPr>
            <w:tcW w:w="500" w:type="pct"/>
            <w:tcBorders>
              <w:top w:val="nil"/>
              <w:left w:val="nil"/>
              <w:bottom w:val="nil"/>
              <w:right w:val="nil"/>
            </w:tcBorders>
            <w:shd w:val="clear" w:color="000000" w:fill="EAF1F6"/>
            <w:noWrap/>
            <w:vAlign w:val="center"/>
            <w:hideMark/>
          </w:tcPr>
          <w:p w14:paraId="33A1281D" w14:textId="77777777" w:rsidR="00015477" w:rsidRPr="00015477" w:rsidRDefault="00015477" w:rsidP="00015477">
            <w:pPr>
              <w:spacing w:line="240" w:lineRule="auto"/>
              <w:jc w:val="right"/>
              <w:rPr>
                <w:b/>
                <w:bCs/>
                <w:sz w:val="12"/>
                <w:szCs w:val="12"/>
              </w:rPr>
            </w:pPr>
            <w:r w:rsidRPr="00015477">
              <w:rPr>
                <w:b/>
                <w:bCs/>
                <w:sz w:val="12"/>
                <w:szCs w:val="12"/>
              </w:rPr>
              <w:t>8 880 377,00</w:t>
            </w:r>
          </w:p>
        </w:tc>
        <w:tc>
          <w:tcPr>
            <w:tcW w:w="436" w:type="pct"/>
            <w:tcBorders>
              <w:top w:val="nil"/>
              <w:left w:val="nil"/>
              <w:bottom w:val="nil"/>
              <w:right w:val="nil"/>
            </w:tcBorders>
            <w:shd w:val="clear" w:color="000000" w:fill="EAF1F6"/>
            <w:noWrap/>
            <w:vAlign w:val="center"/>
            <w:hideMark/>
          </w:tcPr>
          <w:p w14:paraId="488CAD56"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46578EA9" w14:textId="77777777" w:rsidTr="00EE4B17">
        <w:trPr>
          <w:trHeight w:val="85"/>
        </w:trPr>
        <w:tc>
          <w:tcPr>
            <w:tcW w:w="3080" w:type="pct"/>
            <w:tcBorders>
              <w:top w:val="nil"/>
              <w:left w:val="nil"/>
              <w:bottom w:val="nil"/>
              <w:right w:val="nil"/>
            </w:tcBorders>
            <w:shd w:val="clear" w:color="auto" w:fill="auto"/>
            <w:vAlign w:val="center"/>
            <w:hideMark/>
          </w:tcPr>
          <w:p w14:paraId="2BAFC946"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11C95C32"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E2B4D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41862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4C4A0B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DDAB306" w14:textId="77777777" w:rsidTr="00EE4B17">
        <w:trPr>
          <w:trHeight w:val="85"/>
        </w:trPr>
        <w:tc>
          <w:tcPr>
            <w:tcW w:w="3080" w:type="pct"/>
            <w:tcBorders>
              <w:top w:val="nil"/>
              <w:left w:val="nil"/>
              <w:bottom w:val="nil"/>
              <w:right w:val="nil"/>
            </w:tcBorders>
            <w:shd w:val="clear" w:color="auto" w:fill="auto"/>
            <w:vAlign w:val="center"/>
            <w:hideMark/>
          </w:tcPr>
          <w:p w14:paraId="2808C9FB" w14:textId="77777777" w:rsidR="00015477" w:rsidRPr="00015477" w:rsidRDefault="00015477" w:rsidP="00015477">
            <w:pPr>
              <w:spacing w:line="240" w:lineRule="auto"/>
              <w:rPr>
                <w:b/>
                <w:bCs/>
                <w:sz w:val="12"/>
                <w:szCs w:val="12"/>
              </w:rPr>
            </w:pPr>
            <w:r w:rsidRPr="00015477">
              <w:rPr>
                <w:b/>
                <w:bCs/>
                <w:sz w:val="12"/>
                <w:szCs w:val="12"/>
              </w:rPr>
              <w:t>Biblioteka Publiczna w Dzielnicy OCHOTA</w:t>
            </w:r>
          </w:p>
        </w:tc>
        <w:tc>
          <w:tcPr>
            <w:tcW w:w="547" w:type="pct"/>
            <w:tcBorders>
              <w:top w:val="nil"/>
              <w:left w:val="nil"/>
              <w:bottom w:val="nil"/>
              <w:right w:val="nil"/>
            </w:tcBorders>
            <w:shd w:val="clear" w:color="auto" w:fill="auto"/>
            <w:noWrap/>
            <w:vAlign w:val="center"/>
            <w:hideMark/>
          </w:tcPr>
          <w:p w14:paraId="74395AD4" w14:textId="77777777" w:rsidR="00015477" w:rsidRPr="00015477" w:rsidRDefault="00015477" w:rsidP="00015477">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575E5D24" w14:textId="77777777" w:rsidR="00015477" w:rsidRPr="00015477" w:rsidRDefault="00015477" w:rsidP="00015477">
            <w:pPr>
              <w:spacing w:line="240" w:lineRule="auto"/>
              <w:jc w:val="right"/>
              <w:rPr>
                <w:b/>
                <w:bCs/>
                <w:sz w:val="12"/>
                <w:szCs w:val="12"/>
              </w:rPr>
            </w:pPr>
            <w:r w:rsidRPr="00015477">
              <w:rPr>
                <w:b/>
                <w:bCs/>
                <w:sz w:val="12"/>
                <w:szCs w:val="12"/>
              </w:rPr>
              <w:t>8 880 377</w:t>
            </w:r>
          </w:p>
        </w:tc>
        <w:tc>
          <w:tcPr>
            <w:tcW w:w="500" w:type="pct"/>
            <w:tcBorders>
              <w:top w:val="nil"/>
              <w:left w:val="nil"/>
              <w:bottom w:val="nil"/>
              <w:right w:val="nil"/>
            </w:tcBorders>
            <w:shd w:val="clear" w:color="auto" w:fill="auto"/>
            <w:noWrap/>
            <w:vAlign w:val="center"/>
            <w:hideMark/>
          </w:tcPr>
          <w:p w14:paraId="5A281E18" w14:textId="77777777" w:rsidR="00015477" w:rsidRPr="00015477" w:rsidRDefault="00015477" w:rsidP="00015477">
            <w:pPr>
              <w:spacing w:line="240" w:lineRule="auto"/>
              <w:jc w:val="right"/>
              <w:rPr>
                <w:b/>
                <w:bCs/>
                <w:sz w:val="12"/>
                <w:szCs w:val="12"/>
              </w:rPr>
            </w:pPr>
            <w:r w:rsidRPr="00015477">
              <w:rPr>
                <w:b/>
                <w:bCs/>
                <w:sz w:val="12"/>
                <w:szCs w:val="12"/>
              </w:rPr>
              <w:t>8 880 377,00</w:t>
            </w:r>
          </w:p>
        </w:tc>
        <w:tc>
          <w:tcPr>
            <w:tcW w:w="436" w:type="pct"/>
            <w:tcBorders>
              <w:top w:val="nil"/>
              <w:left w:val="nil"/>
              <w:bottom w:val="nil"/>
              <w:right w:val="nil"/>
            </w:tcBorders>
            <w:shd w:val="clear" w:color="auto" w:fill="auto"/>
            <w:noWrap/>
            <w:vAlign w:val="center"/>
            <w:hideMark/>
          </w:tcPr>
          <w:p w14:paraId="50176DC3"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25926F07" w14:textId="77777777" w:rsidTr="00EE4B17">
        <w:trPr>
          <w:trHeight w:val="85"/>
        </w:trPr>
        <w:tc>
          <w:tcPr>
            <w:tcW w:w="3080" w:type="pct"/>
            <w:tcBorders>
              <w:top w:val="nil"/>
              <w:left w:val="nil"/>
              <w:bottom w:val="nil"/>
              <w:right w:val="nil"/>
            </w:tcBorders>
            <w:shd w:val="clear" w:color="auto" w:fill="auto"/>
            <w:vAlign w:val="center"/>
            <w:hideMark/>
          </w:tcPr>
          <w:p w14:paraId="3A12B736"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B0B57C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3339D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13FEC1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5009B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2D9C8A0" w14:textId="77777777" w:rsidTr="00EE4B17">
        <w:trPr>
          <w:trHeight w:val="85"/>
        </w:trPr>
        <w:tc>
          <w:tcPr>
            <w:tcW w:w="3080" w:type="pct"/>
            <w:tcBorders>
              <w:top w:val="nil"/>
              <w:left w:val="nil"/>
              <w:bottom w:val="nil"/>
              <w:right w:val="nil"/>
            </w:tcBorders>
            <w:shd w:val="clear" w:color="auto" w:fill="auto"/>
            <w:vAlign w:val="center"/>
            <w:hideMark/>
          </w:tcPr>
          <w:p w14:paraId="7DBA3196"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zaspokajanie i rozwijanie potrzeb czytelniczych społeczeństwa oraz wzrost czytelnictwa.</w:t>
            </w:r>
          </w:p>
        </w:tc>
        <w:tc>
          <w:tcPr>
            <w:tcW w:w="547" w:type="pct"/>
            <w:tcBorders>
              <w:top w:val="nil"/>
              <w:left w:val="nil"/>
              <w:bottom w:val="nil"/>
              <w:right w:val="nil"/>
            </w:tcBorders>
            <w:shd w:val="clear" w:color="auto" w:fill="auto"/>
            <w:noWrap/>
            <w:vAlign w:val="center"/>
            <w:hideMark/>
          </w:tcPr>
          <w:p w14:paraId="6B0D43B9" w14:textId="77777777" w:rsidR="00015477" w:rsidRPr="00015477" w:rsidRDefault="00015477" w:rsidP="00015477">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76EBF05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70153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EBCB0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4C3C45F" w14:textId="77777777" w:rsidTr="00EE4B17">
        <w:trPr>
          <w:trHeight w:val="85"/>
        </w:trPr>
        <w:tc>
          <w:tcPr>
            <w:tcW w:w="3080" w:type="pct"/>
            <w:tcBorders>
              <w:top w:val="nil"/>
              <w:left w:val="nil"/>
              <w:bottom w:val="nil"/>
              <w:right w:val="nil"/>
            </w:tcBorders>
            <w:shd w:val="clear" w:color="auto" w:fill="auto"/>
            <w:vAlign w:val="center"/>
            <w:hideMark/>
          </w:tcPr>
          <w:p w14:paraId="27F29BBC"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14D4DA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A87E5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402DF4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3CE90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DE38DF6" w14:textId="77777777" w:rsidTr="00EE4B17">
        <w:trPr>
          <w:trHeight w:val="85"/>
        </w:trPr>
        <w:tc>
          <w:tcPr>
            <w:tcW w:w="3080" w:type="pct"/>
            <w:tcBorders>
              <w:top w:val="nil"/>
              <w:left w:val="nil"/>
              <w:bottom w:val="nil"/>
              <w:right w:val="nil"/>
            </w:tcBorders>
            <w:shd w:val="clear" w:color="auto" w:fill="auto"/>
            <w:vAlign w:val="center"/>
            <w:hideMark/>
          </w:tcPr>
          <w:p w14:paraId="755157D6"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Kultury</w:t>
            </w:r>
          </w:p>
        </w:tc>
        <w:tc>
          <w:tcPr>
            <w:tcW w:w="547" w:type="pct"/>
            <w:tcBorders>
              <w:top w:val="nil"/>
              <w:left w:val="nil"/>
              <w:bottom w:val="nil"/>
              <w:right w:val="nil"/>
            </w:tcBorders>
            <w:shd w:val="clear" w:color="auto" w:fill="auto"/>
            <w:vAlign w:val="center"/>
            <w:hideMark/>
          </w:tcPr>
          <w:p w14:paraId="4CA39917"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B34D40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B6239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807A6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1D0FA5A" w14:textId="77777777" w:rsidTr="00EE4B17">
        <w:trPr>
          <w:trHeight w:val="85"/>
        </w:trPr>
        <w:tc>
          <w:tcPr>
            <w:tcW w:w="3080" w:type="pct"/>
            <w:tcBorders>
              <w:top w:val="nil"/>
              <w:left w:val="nil"/>
              <w:bottom w:val="nil"/>
              <w:right w:val="nil"/>
            </w:tcBorders>
            <w:shd w:val="clear" w:color="auto" w:fill="auto"/>
            <w:vAlign w:val="center"/>
            <w:hideMark/>
          </w:tcPr>
          <w:p w14:paraId="1DCA1573"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CA592A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F7DB2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9F099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3E9B1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5C2E839" w14:textId="77777777" w:rsidTr="00EE4B17">
        <w:trPr>
          <w:trHeight w:val="85"/>
        </w:trPr>
        <w:tc>
          <w:tcPr>
            <w:tcW w:w="3080" w:type="pct"/>
            <w:tcBorders>
              <w:top w:val="nil"/>
              <w:left w:val="nil"/>
              <w:bottom w:val="nil"/>
              <w:right w:val="nil"/>
            </w:tcBorders>
            <w:shd w:val="clear" w:color="auto" w:fill="auto"/>
            <w:vAlign w:val="center"/>
            <w:hideMark/>
          </w:tcPr>
          <w:p w14:paraId="29213A98"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92116</w:t>
            </w:r>
          </w:p>
        </w:tc>
        <w:tc>
          <w:tcPr>
            <w:tcW w:w="547" w:type="pct"/>
            <w:tcBorders>
              <w:top w:val="nil"/>
              <w:left w:val="nil"/>
              <w:bottom w:val="nil"/>
              <w:right w:val="nil"/>
            </w:tcBorders>
            <w:shd w:val="clear" w:color="auto" w:fill="auto"/>
            <w:vAlign w:val="center"/>
            <w:hideMark/>
          </w:tcPr>
          <w:p w14:paraId="7AD1A245"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74B351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408F4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C6053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5E0A66C" w14:textId="77777777" w:rsidTr="00EE4B17">
        <w:trPr>
          <w:trHeight w:val="85"/>
        </w:trPr>
        <w:tc>
          <w:tcPr>
            <w:tcW w:w="3080" w:type="pct"/>
            <w:tcBorders>
              <w:top w:val="nil"/>
              <w:left w:val="nil"/>
              <w:bottom w:val="nil"/>
              <w:right w:val="nil"/>
            </w:tcBorders>
            <w:shd w:val="clear" w:color="auto" w:fill="auto"/>
            <w:vAlign w:val="center"/>
            <w:hideMark/>
          </w:tcPr>
          <w:p w14:paraId="4153931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E3DF48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D9BFF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A6756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F2778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D4C3F15" w14:textId="77777777" w:rsidTr="00EE4B17">
        <w:trPr>
          <w:trHeight w:val="85"/>
        </w:trPr>
        <w:tc>
          <w:tcPr>
            <w:tcW w:w="3080" w:type="pct"/>
            <w:tcBorders>
              <w:top w:val="nil"/>
              <w:left w:val="nil"/>
              <w:bottom w:val="nil"/>
              <w:right w:val="nil"/>
            </w:tcBorders>
            <w:shd w:val="clear" w:color="auto" w:fill="auto"/>
            <w:vAlign w:val="center"/>
            <w:hideMark/>
          </w:tcPr>
          <w:p w14:paraId="465D6D67"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93ADF1D"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28E151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CB8D4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F80E6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15223A7" w14:textId="77777777" w:rsidTr="00EE4B17">
        <w:trPr>
          <w:trHeight w:val="85"/>
        </w:trPr>
        <w:tc>
          <w:tcPr>
            <w:tcW w:w="3080" w:type="pct"/>
            <w:tcBorders>
              <w:top w:val="nil"/>
              <w:left w:val="nil"/>
              <w:bottom w:val="nil"/>
              <w:right w:val="nil"/>
            </w:tcBorders>
            <w:shd w:val="clear" w:color="auto" w:fill="auto"/>
            <w:vAlign w:val="center"/>
            <w:hideMark/>
          </w:tcPr>
          <w:p w14:paraId="511CEA09" w14:textId="77777777" w:rsidR="00015477" w:rsidRPr="00015477" w:rsidRDefault="00015477" w:rsidP="00015477">
            <w:pPr>
              <w:spacing w:line="240" w:lineRule="auto"/>
              <w:rPr>
                <w:sz w:val="12"/>
                <w:szCs w:val="12"/>
              </w:rPr>
            </w:pPr>
            <w:r w:rsidRPr="00015477">
              <w:rPr>
                <w:sz w:val="12"/>
                <w:szCs w:val="12"/>
              </w:rPr>
              <w:t>dotacja podmiotowa na prowadzenie bieżącej działalności</w:t>
            </w:r>
          </w:p>
        </w:tc>
        <w:tc>
          <w:tcPr>
            <w:tcW w:w="547" w:type="pct"/>
            <w:tcBorders>
              <w:top w:val="nil"/>
              <w:left w:val="nil"/>
              <w:bottom w:val="nil"/>
              <w:right w:val="nil"/>
            </w:tcBorders>
            <w:shd w:val="clear" w:color="auto" w:fill="auto"/>
            <w:vAlign w:val="center"/>
            <w:hideMark/>
          </w:tcPr>
          <w:p w14:paraId="5D4B3A34"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A04BC0D" w14:textId="77777777" w:rsidR="00015477" w:rsidRPr="00015477" w:rsidRDefault="00015477" w:rsidP="00015477">
            <w:pPr>
              <w:spacing w:line="240" w:lineRule="auto"/>
              <w:jc w:val="right"/>
              <w:rPr>
                <w:sz w:val="12"/>
                <w:szCs w:val="12"/>
              </w:rPr>
            </w:pPr>
            <w:r w:rsidRPr="00015477">
              <w:rPr>
                <w:sz w:val="12"/>
                <w:szCs w:val="12"/>
              </w:rPr>
              <w:t>8 453 877</w:t>
            </w:r>
          </w:p>
        </w:tc>
        <w:tc>
          <w:tcPr>
            <w:tcW w:w="500" w:type="pct"/>
            <w:tcBorders>
              <w:top w:val="nil"/>
              <w:left w:val="nil"/>
              <w:bottom w:val="nil"/>
              <w:right w:val="nil"/>
            </w:tcBorders>
            <w:shd w:val="clear" w:color="auto" w:fill="auto"/>
            <w:noWrap/>
            <w:vAlign w:val="center"/>
            <w:hideMark/>
          </w:tcPr>
          <w:p w14:paraId="12AF0C6D" w14:textId="77777777" w:rsidR="00015477" w:rsidRPr="00015477" w:rsidRDefault="00015477" w:rsidP="00015477">
            <w:pPr>
              <w:spacing w:line="240" w:lineRule="auto"/>
              <w:jc w:val="right"/>
              <w:rPr>
                <w:sz w:val="12"/>
                <w:szCs w:val="12"/>
              </w:rPr>
            </w:pPr>
            <w:r w:rsidRPr="00015477">
              <w:rPr>
                <w:sz w:val="12"/>
                <w:szCs w:val="12"/>
              </w:rPr>
              <w:t>8 453 877,00</w:t>
            </w:r>
          </w:p>
        </w:tc>
        <w:tc>
          <w:tcPr>
            <w:tcW w:w="436" w:type="pct"/>
            <w:tcBorders>
              <w:top w:val="nil"/>
              <w:left w:val="nil"/>
              <w:bottom w:val="nil"/>
              <w:right w:val="nil"/>
            </w:tcBorders>
            <w:shd w:val="clear" w:color="auto" w:fill="auto"/>
            <w:noWrap/>
            <w:vAlign w:val="center"/>
            <w:hideMark/>
          </w:tcPr>
          <w:p w14:paraId="607C72EF"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7A294BBC" w14:textId="77777777" w:rsidTr="00EE4B17">
        <w:trPr>
          <w:trHeight w:val="85"/>
        </w:trPr>
        <w:tc>
          <w:tcPr>
            <w:tcW w:w="3080" w:type="pct"/>
            <w:tcBorders>
              <w:top w:val="nil"/>
              <w:left w:val="nil"/>
              <w:bottom w:val="nil"/>
              <w:right w:val="nil"/>
            </w:tcBorders>
            <w:shd w:val="clear" w:color="auto" w:fill="auto"/>
            <w:vAlign w:val="center"/>
            <w:hideMark/>
          </w:tcPr>
          <w:p w14:paraId="672E7590" w14:textId="77777777" w:rsidR="00015477" w:rsidRPr="00015477" w:rsidRDefault="00015477" w:rsidP="00015477">
            <w:pPr>
              <w:spacing w:line="240" w:lineRule="auto"/>
              <w:rPr>
                <w:sz w:val="12"/>
                <w:szCs w:val="12"/>
              </w:rPr>
            </w:pPr>
            <w:r w:rsidRPr="00015477">
              <w:rPr>
                <w:sz w:val="12"/>
                <w:szCs w:val="12"/>
              </w:rPr>
              <w:t>dotacja celowa na realizację "ART.ZIN - głos młodych"</w:t>
            </w:r>
          </w:p>
        </w:tc>
        <w:tc>
          <w:tcPr>
            <w:tcW w:w="547" w:type="pct"/>
            <w:tcBorders>
              <w:top w:val="nil"/>
              <w:left w:val="nil"/>
              <w:bottom w:val="nil"/>
              <w:right w:val="nil"/>
            </w:tcBorders>
            <w:shd w:val="clear" w:color="auto" w:fill="auto"/>
            <w:vAlign w:val="center"/>
            <w:hideMark/>
          </w:tcPr>
          <w:p w14:paraId="7C61027B"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0A91B7A" w14:textId="77777777" w:rsidR="00015477" w:rsidRPr="00015477" w:rsidRDefault="00015477" w:rsidP="00015477">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628FD549" w14:textId="77777777" w:rsidR="00015477" w:rsidRPr="00015477" w:rsidRDefault="00015477" w:rsidP="00015477">
            <w:pPr>
              <w:spacing w:line="240" w:lineRule="auto"/>
              <w:jc w:val="right"/>
              <w:rPr>
                <w:sz w:val="12"/>
                <w:szCs w:val="12"/>
              </w:rPr>
            </w:pPr>
            <w:r w:rsidRPr="00015477">
              <w:rPr>
                <w:sz w:val="12"/>
                <w:szCs w:val="12"/>
              </w:rPr>
              <w:t>15 000,00</w:t>
            </w:r>
          </w:p>
        </w:tc>
        <w:tc>
          <w:tcPr>
            <w:tcW w:w="436" w:type="pct"/>
            <w:tcBorders>
              <w:top w:val="nil"/>
              <w:left w:val="nil"/>
              <w:bottom w:val="nil"/>
              <w:right w:val="nil"/>
            </w:tcBorders>
            <w:shd w:val="clear" w:color="auto" w:fill="auto"/>
            <w:noWrap/>
            <w:vAlign w:val="center"/>
            <w:hideMark/>
          </w:tcPr>
          <w:p w14:paraId="42F633AD"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21DECE12" w14:textId="77777777" w:rsidTr="00EE4B17">
        <w:trPr>
          <w:trHeight w:val="85"/>
        </w:trPr>
        <w:tc>
          <w:tcPr>
            <w:tcW w:w="3080" w:type="pct"/>
            <w:tcBorders>
              <w:top w:val="nil"/>
              <w:left w:val="nil"/>
              <w:bottom w:val="nil"/>
              <w:right w:val="nil"/>
            </w:tcBorders>
            <w:shd w:val="clear" w:color="auto" w:fill="auto"/>
            <w:vAlign w:val="center"/>
            <w:hideMark/>
          </w:tcPr>
          <w:p w14:paraId="1D4B6DF9" w14:textId="77777777" w:rsidR="00015477" w:rsidRPr="00015477" w:rsidRDefault="00015477" w:rsidP="00015477">
            <w:pPr>
              <w:spacing w:line="240" w:lineRule="auto"/>
              <w:rPr>
                <w:sz w:val="12"/>
                <w:szCs w:val="12"/>
              </w:rPr>
            </w:pPr>
            <w:r w:rsidRPr="00015477">
              <w:rPr>
                <w:sz w:val="12"/>
                <w:szCs w:val="12"/>
              </w:rPr>
              <w:t>dotacja celowa na realizację projektów budżetu obywatelskiego</w:t>
            </w:r>
          </w:p>
        </w:tc>
        <w:tc>
          <w:tcPr>
            <w:tcW w:w="547" w:type="pct"/>
            <w:tcBorders>
              <w:top w:val="nil"/>
              <w:left w:val="nil"/>
              <w:bottom w:val="nil"/>
              <w:right w:val="nil"/>
            </w:tcBorders>
            <w:shd w:val="clear" w:color="auto" w:fill="auto"/>
            <w:vAlign w:val="center"/>
            <w:hideMark/>
          </w:tcPr>
          <w:p w14:paraId="71C6BAE7"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FFD1AC3" w14:textId="77777777" w:rsidR="00015477" w:rsidRPr="00015477" w:rsidRDefault="00015477" w:rsidP="00015477">
            <w:pPr>
              <w:spacing w:line="240" w:lineRule="auto"/>
              <w:jc w:val="right"/>
              <w:rPr>
                <w:sz w:val="12"/>
                <w:szCs w:val="12"/>
              </w:rPr>
            </w:pPr>
            <w:r w:rsidRPr="00015477">
              <w:rPr>
                <w:sz w:val="12"/>
                <w:szCs w:val="12"/>
              </w:rPr>
              <w:t>411 500</w:t>
            </w:r>
          </w:p>
        </w:tc>
        <w:tc>
          <w:tcPr>
            <w:tcW w:w="500" w:type="pct"/>
            <w:tcBorders>
              <w:top w:val="nil"/>
              <w:left w:val="nil"/>
              <w:bottom w:val="nil"/>
              <w:right w:val="nil"/>
            </w:tcBorders>
            <w:shd w:val="clear" w:color="auto" w:fill="auto"/>
            <w:noWrap/>
            <w:vAlign w:val="center"/>
            <w:hideMark/>
          </w:tcPr>
          <w:p w14:paraId="5BF8ABF1" w14:textId="77777777" w:rsidR="00015477" w:rsidRPr="00015477" w:rsidRDefault="00015477" w:rsidP="00015477">
            <w:pPr>
              <w:spacing w:line="240" w:lineRule="auto"/>
              <w:jc w:val="right"/>
              <w:rPr>
                <w:sz w:val="12"/>
                <w:szCs w:val="12"/>
              </w:rPr>
            </w:pPr>
            <w:r w:rsidRPr="00015477">
              <w:rPr>
                <w:sz w:val="12"/>
                <w:szCs w:val="12"/>
              </w:rPr>
              <w:t>411 500,00</w:t>
            </w:r>
          </w:p>
        </w:tc>
        <w:tc>
          <w:tcPr>
            <w:tcW w:w="436" w:type="pct"/>
            <w:tcBorders>
              <w:top w:val="nil"/>
              <w:left w:val="nil"/>
              <w:bottom w:val="nil"/>
              <w:right w:val="nil"/>
            </w:tcBorders>
            <w:shd w:val="clear" w:color="auto" w:fill="auto"/>
            <w:noWrap/>
            <w:vAlign w:val="center"/>
            <w:hideMark/>
          </w:tcPr>
          <w:p w14:paraId="6DE91530"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6867F6CC" w14:textId="77777777" w:rsidTr="00EE4B17">
        <w:trPr>
          <w:trHeight w:val="85"/>
        </w:trPr>
        <w:tc>
          <w:tcPr>
            <w:tcW w:w="3080" w:type="pct"/>
            <w:tcBorders>
              <w:top w:val="nil"/>
              <w:left w:val="nil"/>
              <w:bottom w:val="nil"/>
              <w:right w:val="nil"/>
            </w:tcBorders>
            <w:shd w:val="clear" w:color="auto" w:fill="auto"/>
            <w:vAlign w:val="center"/>
            <w:hideMark/>
          </w:tcPr>
          <w:p w14:paraId="7B945749"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04E5880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A1305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C9513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3DF83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4451E36" w14:textId="77777777" w:rsidTr="00EE4B17">
        <w:trPr>
          <w:trHeight w:val="85"/>
        </w:trPr>
        <w:tc>
          <w:tcPr>
            <w:tcW w:w="3080" w:type="pct"/>
            <w:tcBorders>
              <w:top w:val="nil"/>
              <w:left w:val="nil"/>
              <w:bottom w:val="nil"/>
              <w:right w:val="nil"/>
            </w:tcBorders>
            <w:shd w:val="clear" w:color="auto" w:fill="auto"/>
            <w:vAlign w:val="center"/>
            <w:hideMark/>
          </w:tcPr>
          <w:p w14:paraId="7773DF60" w14:textId="77777777" w:rsidR="00015477" w:rsidRPr="00015477" w:rsidRDefault="00015477" w:rsidP="00015477">
            <w:pPr>
              <w:spacing w:line="240" w:lineRule="auto"/>
              <w:rPr>
                <w:sz w:val="12"/>
                <w:szCs w:val="12"/>
              </w:rPr>
            </w:pPr>
            <w:r w:rsidRPr="00015477">
              <w:rPr>
                <w:sz w:val="12"/>
                <w:szCs w:val="12"/>
              </w:rPr>
              <w:t>struktura organizacyjna Biblioteki:</w:t>
            </w:r>
          </w:p>
        </w:tc>
        <w:tc>
          <w:tcPr>
            <w:tcW w:w="547" w:type="pct"/>
            <w:tcBorders>
              <w:top w:val="nil"/>
              <w:left w:val="nil"/>
              <w:bottom w:val="nil"/>
              <w:right w:val="nil"/>
            </w:tcBorders>
            <w:shd w:val="clear" w:color="auto" w:fill="auto"/>
            <w:vAlign w:val="center"/>
            <w:hideMark/>
          </w:tcPr>
          <w:p w14:paraId="334D5BF7"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9CDD06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C09F5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AD8E9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1ABD59E" w14:textId="77777777" w:rsidTr="00EE4B17">
        <w:trPr>
          <w:trHeight w:val="85"/>
        </w:trPr>
        <w:tc>
          <w:tcPr>
            <w:tcW w:w="3080" w:type="pct"/>
            <w:tcBorders>
              <w:top w:val="nil"/>
              <w:left w:val="nil"/>
              <w:bottom w:val="nil"/>
              <w:right w:val="nil"/>
            </w:tcBorders>
            <w:shd w:val="clear" w:color="auto" w:fill="auto"/>
            <w:vAlign w:val="center"/>
            <w:hideMark/>
          </w:tcPr>
          <w:p w14:paraId="7AA4DD26" w14:textId="77777777" w:rsidR="00015477" w:rsidRPr="00015477" w:rsidRDefault="00015477" w:rsidP="00015477">
            <w:pPr>
              <w:spacing w:line="240" w:lineRule="auto"/>
              <w:rPr>
                <w:sz w:val="12"/>
                <w:szCs w:val="12"/>
              </w:rPr>
            </w:pPr>
            <w:r w:rsidRPr="00015477">
              <w:rPr>
                <w:sz w:val="12"/>
                <w:szCs w:val="12"/>
              </w:rPr>
              <w:t>łączna liczba placówek, w tym:</w:t>
            </w:r>
          </w:p>
        </w:tc>
        <w:tc>
          <w:tcPr>
            <w:tcW w:w="547" w:type="pct"/>
            <w:tcBorders>
              <w:top w:val="nil"/>
              <w:left w:val="nil"/>
              <w:bottom w:val="nil"/>
              <w:right w:val="nil"/>
            </w:tcBorders>
            <w:shd w:val="clear" w:color="auto" w:fill="auto"/>
            <w:vAlign w:val="center"/>
            <w:hideMark/>
          </w:tcPr>
          <w:p w14:paraId="21C4EB59" w14:textId="77777777" w:rsidR="00015477" w:rsidRPr="00015477" w:rsidRDefault="00015477" w:rsidP="00015477">
            <w:pPr>
              <w:spacing w:line="240" w:lineRule="auto"/>
              <w:jc w:val="right"/>
              <w:rPr>
                <w:color w:val="000000"/>
                <w:sz w:val="12"/>
                <w:szCs w:val="12"/>
              </w:rPr>
            </w:pPr>
            <w:r w:rsidRPr="00015477">
              <w:rPr>
                <w:color w:val="000000"/>
                <w:sz w:val="12"/>
                <w:szCs w:val="12"/>
              </w:rPr>
              <w:t>13</w:t>
            </w:r>
          </w:p>
        </w:tc>
        <w:tc>
          <w:tcPr>
            <w:tcW w:w="436" w:type="pct"/>
            <w:tcBorders>
              <w:top w:val="nil"/>
              <w:left w:val="nil"/>
              <w:bottom w:val="nil"/>
              <w:right w:val="nil"/>
            </w:tcBorders>
            <w:shd w:val="clear" w:color="auto" w:fill="auto"/>
            <w:noWrap/>
            <w:vAlign w:val="center"/>
            <w:hideMark/>
          </w:tcPr>
          <w:p w14:paraId="1A858894"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0FD5680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050C0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EAD1352" w14:textId="77777777" w:rsidTr="00EE4B17">
        <w:trPr>
          <w:trHeight w:val="85"/>
        </w:trPr>
        <w:tc>
          <w:tcPr>
            <w:tcW w:w="3080" w:type="pct"/>
            <w:tcBorders>
              <w:top w:val="nil"/>
              <w:left w:val="nil"/>
              <w:bottom w:val="nil"/>
              <w:right w:val="nil"/>
            </w:tcBorders>
            <w:shd w:val="clear" w:color="auto" w:fill="auto"/>
            <w:vAlign w:val="center"/>
            <w:hideMark/>
          </w:tcPr>
          <w:p w14:paraId="582EDD26" w14:textId="77777777" w:rsidR="00015477" w:rsidRPr="00015477" w:rsidRDefault="00015477" w:rsidP="00015477">
            <w:pPr>
              <w:spacing w:line="240" w:lineRule="auto"/>
              <w:rPr>
                <w:sz w:val="12"/>
                <w:szCs w:val="12"/>
              </w:rPr>
            </w:pPr>
            <w:r w:rsidRPr="00015477">
              <w:rPr>
                <w:sz w:val="12"/>
                <w:szCs w:val="12"/>
              </w:rPr>
              <w:t>- dla dorosłych</w:t>
            </w:r>
          </w:p>
        </w:tc>
        <w:tc>
          <w:tcPr>
            <w:tcW w:w="547" w:type="pct"/>
            <w:tcBorders>
              <w:top w:val="nil"/>
              <w:left w:val="nil"/>
              <w:bottom w:val="nil"/>
              <w:right w:val="nil"/>
            </w:tcBorders>
            <w:shd w:val="clear" w:color="auto" w:fill="auto"/>
            <w:vAlign w:val="center"/>
            <w:hideMark/>
          </w:tcPr>
          <w:p w14:paraId="18E6D0FA" w14:textId="77777777" w:rsidR="00015477" w:rsidRPr="00015477" w:rsidRDefault="00015477" w:rsidP="00015477">
            <w:pPr>
              <w:spacing w:line="240" w:lineRule="auto"/>
              <w:jc w:val="right"/>
              <w:rPr>
                <w:color w:val="000000"/>
                <w:sz w:val="12"/>
                <w:szCs w:val="12"/>
              </w:rPr>
            </w:pPr>
            <w:r w:rsidRPr="00015477">
              <w:rPr>
                <w:color w:val="000000"/>
                <w:sz w:val="12"/>
                <w:szCs w:val="12"/>
              </w:rPr>
              <w:t>7</w:t>
            </w:r>
          </w:p>
        </w:tc>
        <w:tc>
          <w:tcPr>
            <w:tcW w:w="436" w:type="pct"/>
            <w:tcBorders>
              <w:top w:val="nil"/>
              <w:left w:val="nil"/>
              <w:bottom w:val="nil"/>
              <w:right w:val="nil"/>
            </w:tcBorders>
            <w:shd w:val="clear" w:color="auto" w:fill="auto"/>
            <w:noWrap/>
            <w:vAlign w:val="center"/>
            <w:hideMark/>
          </w:tcPr>
          <w:p w14:paraId="69EBB5F3"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12B00EC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733F0E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2684CB" w14:textId="77777777" w:rsidTr="00EE4B17">
        <w:trPr>
          <w:trHeight w:val="85"/>
        </w:trPr>
        <w:tc>
          <w:tcPr>
            <w:tcW w:w="3080" w:type="pct"/>
            <w:tcBorders>
              <w:top w:val="nil"/>
              <w:left w:val="nil"/>
              <w:bottom w:val="nil"/>
              <w:right w:val="nil"/>
            </w:tcBorders>
            <w:shd w:val="clear" w:color="auto" w:fill="auto"/>
            <w:vAlign w:val="center"/>
            <w:hideMark/>
          </w:tcPr>
          <w:p w14:paraId="00CB2F59" w14:textId="77777777" w:rsidR="00015477" w:rsidRPr="00015477" w:rsidRDefault="00015477" w:rsidP="00015477">
            <w:pPr>
              <w:spacing w:line="240" w:lineRule="auto"/>
              <w:rPr>
                <w:sz w:val="12"/>
                <w:szCs w:val="12"/>
              </w:rPr>
            </w:pPr>
            <w:r w:rsidRPr="00015477">
              <w:rPr>
                <w:sz w:val="12"/>
                <w:szCs w:val="12"/>
              </w:rPr>
              <w:t>- dla dzieci</w:t>
            </w:r>
          </w:p>
        </w:tc>
        <w:tc>
          <w:tcPr>
            <w:tcW w:w="547" w:type="pct"/>
            <w:tcBorders>
              <w:top w:val="nil"/>
              <w:left w:val="nil"/>
              <w:bottom w:val="nil"/>
              <w:right w:val="nil"/>
            </w:tcBorders>
            <w:shd w:val="clear" w:color="auto" w:fill="auto"/>
            <w:vAlign w:val="center"/>
            <w:hideMark/>
          </w:tcPr>
          <w:p w14:paraId="0DE414DE" w14:textId="77777777" w:rsidR="00015477" w:rsidRPr="00015477" w:rsidRDefault="00015477" w:rsidP="00015477">
            <w:pPr>
              <w:spacing w:line="240" w:lineRule="auto"/>
              <w:jc w:val="right"/>
              <w:rPr>
                <w:color w:val="000000"/>
                <w:sz w:val="12"/>
                <w:szCs w:val="12"/>
              </w:rPr>
            </w:pPr>
            <w:r w:rsidRPr="00015477">
              <w:rPr>
                <w:color w:val="000000"/>
                <w:sz w:val="12"/>
                <w:szCs w:val="12"/>
              </w:rPr>
              <w:t>4</w:t>
            </w:r>
          </w:p>
        </w:tc>
        <w:tc>
          <w:tcPr>
            <w:tcW w:w="436" w:type="pct"/>
            <w:tcBorders>
              <w:top w:val="nil"/>
              <w:left w:val="nil"/>
              <w:bottom w:val="nil"/>
              <w:right w:val="nil"/>
            </w:tcBorders>
            <w:shd w:val="clear" w:color="auto" w:fill="auto"/>
            <w:noWrap/>
            <w:vAlign w:val="center"/>
            <w:hideMark/>
          </w:tcPr>
          <w:p w14:paraId="02015096"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077D317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E08A4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BA7193" w14:textId="77777777" w:rsidTr="00EE4B17">
        <w:trPr>
          <w:trHeight w:val="85"/>
        </w:trPr>
        <w:tc>
          <w:tcPr>
            <w:tcW w:w="3080" w:type="pct"/>
            <w:tcBorders>
              <w:top w:val="nil"/>
              <w:left w:val="nil"/>
              <w:bottom w:val="nil"/>
              <w:right w:val="nil"/>
            </w:tcBorders>
            <w:shd w:val="clear" w:color="auto" w:fill="auto"/>
            <w:vAlign w:val="center"/>
            <w:hideMark/>
          </w:tcPr>
          <w:p w14:paraId="25C12402" w14:textId="77777777" w:rsidR="00015477" w:rsidRPr="00015477" w:rsidRDefault="00015477" w:rsidP="00015477">
            <w:pPr>
              <w:spacing w:line="240" w:lineRule="auto"/>
              <w:rPr>
                <w:sz w:val="12"/>
                <w:szCs w:val="12"/>
              </w:rPr>
            </w:pPr>
            <w:r w:rsidRPr="00015477">
              <w:rPr>
                <w:sz w:val="12"/>
                <w:szCs w:val="12"/>
              </w:rPr>
              <w:t>- liczba czytelni w tym:</w:t>
            </w:r>
          </w:p>
        </w:tc>
        <w:tc>
          <w:tcPr>
            <w:tcW w:w="547" w:type="pct"/>
            <w:tcBorders>
              <w:top w:val="nil"/>
              <w:left w:val="nil"/>
              <w:bottom w:val="nil"/>
              <w:right w:val="nil"/>
            </w:tcBorders>
            <w:shd w:val="clear" w:color="auto" w:fill="auto"/>
            <w:vAlign w:val="center"/>
            <w:hideMark/>
          </w:tcPr>
          <w:p w14:paraId="7D8F2668" w14:textId="77777777" w:rsidR="00015477" w:rsidRPr="00015477" w:rsidRDefault="00015477" w:rsidP="00015477">
            <w:pPr>
              <w:spacing w:line="240" w:lineRule="auto"/>
              <w:jc w:val="right"/>
              <w:rPr>
                <w:color w:val="000000"/>
                <w:sz w:val="12"/>
                <w:szCs w:val="12"/>
              </w:rPr>
            </w:pPr>
            <w:r w:rsidRPr="00015477">
              <w:rPr>
                <w:color w:val="000000"/>
                <w:sz w:val="12"/>
                <w:szCs w:val="12"/>
              </w:rPr>
              <w:t>2</w:t>
            </w:r>
          </w:p>
        </w:tc>
        <w:tc>
          <w:tcPr>
            <w:tcW w:w="436" w:type="pct"/>
            <w:tcBorders>
              <w:top w:val="nil"/>
              <w:left w:val="nil"/>
              <w:bottom w:val="nil"/>
              <w:right w:val="nil"/>
            </w:tcBorders>
            <w:shd w:val="clear" w:color="auto" w:fill="auto"/>
            <w:noWrap/>
            <w:vAlign w:val="center"/>
            <w:hideMark/>
          </w:tcPr>
          <w:p w14:paraId="77C16122"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0B8513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1041D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3B7AA87" w14:textId="77777777" w:rsidTr="00EE4B17">
        <w:trPr>
          <w:trHeight w:val="85"/>
        </w:trPr>
        <w:tc>
          <w:tcPr>
            <w:tcW w:w="3080" w:type="pct"/>
            <w:tcBorders>
              <w:top w:val="nil"/>
              <w:left w:val="nil"/>
              <w:bottom w:val="nil"/>
              <w:right w:val="nil"/>
            </w:tcBorders>
            <w:shd w:val="clear" w:color="auto" w:fill="auto"/>
            <w:vAlign w:val="center"/>
            <w:hideMark/>
          </w:tcPr>
          <w:p w14:paraId="47A41581" w14:textId="77777777" w:rsidR="00015477" w:rsidRPr="00015477" w:rsidRDefault="00015477" w:rsidP="00015477">
            <w:pPr>
              <w:spacing w:line="240" w:lineRule="auto"/>
              <w:rPr>
                <w:sz w:val="12"/>
                <w:szCs w:val="12"/>
              </w:rPr>
            </w:pPr>
            <w:r w:rsidRPr="00015477">
              <w:rPr>
                <w:sz w:val="12"/>
                <w:szCs w:val="12"/>
              </w:rPr>
              <w:t>- dla dorosłych</w:t>
            </w:r>
          </w:p>
        </w:tc>
        <w:tc>
          <w:tcPr>
            <w:tcW w:w="547" w:type="pct"/>
            <w:tcBorders>
              <w:top w:val="nil"/>
              <w:left w:val="nil"/>
              <w:bottom w:val="nil"/>
              <w:right w:val="nil"/>
            </w:tcBorders>
            <w:shd w:val="clear" w:color="auto" w:fill="auto"/>
            <w:vAlign w:val="center"/>
            <w:hideMark/>
          </w:tcPr>
          <w:p w14:paraId="7CD9CE80" w14:textId="77777777" w:rsidR="00015477" w:rsidRPr="00015477" w:rsidRDefault="00015477" w:rsidP="00015477">
            <w:pPr>
              <w:spacing w:line="240" w:lineRule="auto"/>
              <w:jc w:val="right"/>
              <w:rPr>
                <w:color w:val="000000"/>
                <w:sz w:val="12"/>
                <w:szCs w:val="12"/>
              </w:rPr>
            </w:pPr>
            <w:r w:rsidRPr="00015477">
              <w:rPr>
                <w:color w:val="000000"/>
                <w:sz w:val="12"/>
                <w:szCs w:val="12"/>
              </w:rPr>
              <w:t>1</w:t>
            </w:r>
          </w:p>
        </w:tc>
        <w:tc>
          <w:tcPr>
            <w:tcW w:w="436" w:type="pct"/>
            <w:tcBorders>
              <w:top w:val="nil"/>
              <w:left w:val="nil"/>
              <w:bottom w:val="nil"/>
              <w:right w:val="nil"/>
            </w:tcBorders>
            <w:shd w:val="clear" w:color="auto" w:fill="auto"/>
            <w:noWrap/>
            <w:vAlign w:val="center"/>
            <w:hideMark/>
          </w:tcPr>
          <w:p w14:paraId="4AD40022"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215E71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D4FA69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E85932A" w14:textId="77777777" w:rsidTr="00EE4B17">
        <w:trPr>
          <w:trHeight w:val="85"/>
        </w:trPr>
        <w:tc>
          <w:tcPr>
            <w:tcW w:w="3080" w:type="pct"/>
            <w:tcBorders>
              <w:top w:val="nil"/>
              <w:left w:val="nil"/>
              <w:bottom w:val="nil"/>
              <w:right w:val="nil"/>
            </w:tcBorders>
            <w:shd w:val="clear" w:color="auto" w:fill="auto"/>
            <w:vAlign w:val="center"/>
            <w:hideMark/>
          </w:tcPr>
          <w:p w14:paraId="4815E08C" w14:textId="77777777" w:rsidR="00015477" w:rsidRPr="00015477" w:rsidRDefault="00015477" w:rsidP="00015477">
            <w:pPr>
              <w:spacing w:line="240" w:lineRule="auto"/>
              <w:rPr>
                <w:sz w:val="12"/>
                <w:szCs w:val="12"/>
              </w:rPr>
            </w:pPr>
            <w:r w:rsidRPr="00015477">
              <w:rPr>
                <w:sz w:val="12"/>
                <w:szCs w:val="12"/>
              </w:rPr>
              <w:t>- dla dzieci</w:t>
            </w:r>
          </w:p>
        </w:tc>
        <w:tc>
          <w:tcPr>
            <w:tcW w:w="547" w:type="pct"/>
            <w:tcBorders>
              <w:top w:val="nil"/>
              <w:left w:val="nil"/>
              <w:bottom w:val="nil"/>
              <w:right w:val="nil"/>
            </w:tcBorders>
            <w:shd w:val="clear" w:color="auto" w:fill="auto"/>
            <w:vAlign w:val="center"/>
            <w:hideMark/>
          </w:tcPr>
          <w:p w14:paraId="0A543D18" w14:textId="77777777" w:rsidR="00015477" w:rsidRPr="00015477" w:rsidRDefault="00015477" w:rsidP="00015477">
            <w:pPr>
              <w:spacing w:line="240" w:lineRule="auto"/>
              <w:jc w:val="right"/>
              <w:rPr>
                <w:color w:val="000000"/>
                <w:sz w:val="12"/>
                <w:szCs w:val="12"/>
              </w:rPr>
            </w:pPr>
            <w:r w:rsidRPr="00015477">
              <w:rPr>
                <w:color w:val="000000"/>
                <w:sz w:val="12"/>
                <w:szCs w:val="12"/>
              </w:rPr>
              <w:t>1</w:t>
            </w:r>
          </w:p>
        </w:tc>
        <w:tc>
          <w:tcPr>
            <w:tcW w:w="436" w:type="pct"/>
            <w:tcBorders>
              <w:top w:val="nil"/>
              <w:left w:val="nil"/>
              <w:bottom w:val="nil"/>
              <w:right w:val="nil"/>
            </w:tcBorders>
            <w:shd w:val="clear" w:color="auto" w:fill="auto"/>
            <w:noWrap/>
            <w:vAlign w:val="center"/>
            <w:hideMark/>
          </w:tcPr>
          <w:p w14:paraId="5CB87A37"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C35682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7EA31C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F1C1F1" w14:textId="77777777" w:rsidTr="00EE4B17">
        <w:trPr>
          <w:trHeight w:val="85"/>
        </w:trPr>
        <w:tc>
          <w:tcPr>
            <w:tcW w:w="3080" w:type="pct"/>
            <w:tcBorders>
              <w:top w:val="nil"/>
              <w:left w:val="nil"/>
              <w:bottom w:val="nil"/>
              <w:right w:val="nil"/>
            </w:tcBorders>
            <w:shd w:val="clear" w:color="auto" w:fill="auto"/>
            <w:vAlign w:val="center"/>
            <w:hideMark/>
          </w:tcPr>
          <w:p w14:paraId="356B783E"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6F0AF0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77647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567A5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A0CD5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8B0F0E3" w14:textId="77777777" w:rsidTr="00EE4B17">
        <w:trPr>
          <w:trHeight w:val="85"/>
        </w:trPr>
        <w:tc>
          <w:tcPr>
            <w:tcW w:w="3080" w:type="pct"/>
            <w:tcBorders>
              <w:top w:val="nil"/>
              <w:left w:val="nil"/>
              <w:bottom w:val="nil"/>
              <w:right w:val="nil"/>
            </w:tcBorders>
            <w:shd w:val="clear" w:color="auto" w:fill="auto"/>
            <w:vAlign w:val="center"/>
            <w:hideMark/>
          </w:tcPr>
          <w:p w14:paraId="11AA1DC2" w14:textId="77777777" w:rsidR="00015477" w:rsidRPr="00015477" w:rsidRDefault="00015477" w:rsidP="00015477">
            <w:pPr>
              <w:spacing w:line="240" w:lineRule="auto"/>
              <w:rPr>
                <w:sz w:val="12"/>
                <w:szCs w:val="12"/>
              </w:rPr>
            </w:pPr>
            <w:r w:rsidRPr="00015477">
              <w:rPr>
                <w:sz w:val="12"/>
                <w:szCs w:val="12"/>
              </w:rPr>
              <w:t>liczba spotkań z pisarzami</w:t>
            </w:r>
          </w:p>
        </w:tc>
        <w:tc>
          <w:tcPr>
            <w:tcW w:w="547" w:type="pct"/>
            <w:tcBorders>
              <w:top w:val="nil"/>
              <w:left w:val="nil"/>
              <w:bottom w:val="nil"/>
              <w:right w:val="nil"/>
            </w:tcBorders>
            <w:shd w:val="clear" w:color="auto" w:fill="auto"/>
            <w:vAlign w:val="center"/>
            <w:hideMark/>
          </w:tcPr>
          <w:p w14:paraId="464461D6" w14:textId="77777777" w:rsidR="00015477" w:rsidRPr="00015477" w:rsidRDefault="00015477" w:rsidP="00015477">
            <w:pPr>
              <w:spacing w:line="240" w:lineRule="auto"/>
              <w:jc w:val="right"/>
              <w:rPr>
                <w:color w:val="000000"/>
                <w:sz w:val="12"/>
                <w:szCs w:val="12"/>
              </w:rPr>
            </w:pPr>
            <w:r w:rsidRPr="00015477">
              <w:rPr>
                <w:color w:val="000000"/>
                <w:sz w:val="12"/>
                <w:szCs w:val="12"/>
              </w:rPr>
              <w:t>14</w:t>
            </w:r>
          </w:p>
        </w:tc>
        <w:tc>
          <w:tcPr>
            <w:tcW w:w="436" w:type="pct"/>
            <w:tcBorders>
              <w:top w:val="nil"/>
              <w:left w:val="nil"/>
              <w:bottom w:val="nil"/>
              <w:right w:val="nil"/>
            </w:tcBorders>
            <w:shd w:val="clear" w:color="auto" w:fill="auto"/>
            <w:noWrap/>
            <w:vAlign w:val="center"/>
            <w:hideMark/>
          </w:tcPr>
          <w:p w14:paraId="486A17B9"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91CEAE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6C597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5136AA" w14:textId="77777777" w:rsidTr="00EE4B17">
        <w:trPr>
          <w:trHeight w:val="85"/>
        </w:trPr>
        <w:tc>
          <w:tcPr>
            <w:tcW w:w="3080" w:type="pct"/>
            <w:tcBorders>
              <w:top w:val="nil"/>
              <w:left w:val="nil"/>
              <w:bottom w:val="nil"/>
              <w:right w:val="nil"/>
            </w:tcBorders>
            <w:shd w:val="clear" w:color="auto" w:fill="auto"/>
            <w:vAlign w:val="center"/>
            <w:hideMark/>
          </w:tcPr>
          <w:p w14:paraId="77161951"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5D6250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562C1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BE760C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79738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8804A95" w14:textId="77777777" w:rsidTr="00EE4B17">
        <w:trPr>
          <w:trHeight w:val="85"/>
        </w:trPr>
        <w:tc>
          <w:tcPr>
            <w:tcW w:w="3080" w:type="pct"/>
            <w:tcBorders>
              <w:top w:val="nil"/>
              <w:left w:val="nil"/>
              <w:bottom w:val="nil"/>
              <w:right w:val="nil"/>
            </w:tcBorders>
            <w:shd w:val="clear" w:color="auto" w:fill="auto"/>
            <w:vAlign w:val="center"/>
            <w:hideMark/>
          </w:tcPr>
          <w:p w14:paraId="02AAFBF1" w14:textId="77777777" w:rsidR="00015477" w:rsidRPr="00015477" w:rsidRDefault="00015477" w:rsidP="00015477">
            <w:pPr>
              <w:spacing w:line="240" w:lineRule="auto"/>
              <w:rPr>
                <w:sz w:val="12"/>
                <w:szCs w:val="12"/>
              </w:rPr>
            </w:pPr>
            <w:r w:rsidRPr="00015477">
              <w:rPr>
                <w:sz w:val="12"/>
                <w:szCs w:val="12"/>
              </w:rPr>
              <w:t>ilość nowych zbiorów bibliotecznych</w:t>
            </w:r>
          </w:p>
        </w:tc>
        <w:tc>
          <w:tcPr>
            <w:tcW w:w="547" w:type="pct"/>
            <w:tcBorders>
              <w:top w:val="nil"/>
              <w:left w:val="nil"/>
              <w:bottom w:val="nil"/>
              <w:right w:val="nil"/>
            </w:tcBorders>
            <w:shd w:val="clear" w:color="auto" w:fill="auto"/>
            <w:vAlign w:val="center"/>
            <w:hideMark/>
          </w:tcPr>
          <w:p w14:paraId="748FFA7B" w14:textId="77777777" w:rsidR="00015477" w:rsidRPr="00015477" w:rsidRDefault="00015477" w:rsidP="00015477">
            <w:pPr>
              <w:spacing w:line="240" w:lineRule="auto"/>
              <w:jc w:val="right"/>
              <w:rPr>
                <w:sz w:val="12"/>
                <w:szCs w:val="12"/>
              </w:rPr>
            </w:pPr>
            <w:r w:rsidRPr="00015477">
              <w:rPr>
                <w:sz w:val="12"/>
                <w:szCs w:val="12"/>
              </w:rPr>
              <w:t>16 239</w:t>
            </w:r>
          </w:p>
        </w:tc>
        <w:tc>
          <w:tcPr>
            <w:tcW w:w="436" w:type="pct"/>
            <w:tcBorders>
              <w:top w:val="nil"/>
              <w:left w:val="nil"/>
              <w:bottom w:val="nil"/>
              <w:right w:val="nil"/>
            </w:tcBorders>
            <w:shd w:val="clear" w:color="auto" w:fill="auto"/>
            <w:noWrap/>
            <w:vAlign w:val="center"/>
            <w:hideMark/>
          </w:tcPr>
          <w:p w14:paraId="528927C9" w14:textId="77777777" w:rsidR="00015477" w:rsidRPr="00015477" w:rsidRDefault="00015477" w:rsidP="00015477">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72C8388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2DDCE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1FB122A" w14:textId="77777777" w:rsidTr="00EE4B17">
        <w:trPr>
          <w:trHeight w:val="85"/>
        </w:trPr>
        <w:tc>
          <w:tcPr>
            <w:tcW w:w="3080" w:type="pct"/>
            <w:tcBorders>
              <w:top w:val="nil"/>
              <w:left w:val="nil"/>
              <w:bottom w:val="nil"/>
              <w:right w:val="nil"/>
            </w:tcBorders>
            <w:shd w:val="clear" w:color="auto" w:fill="auto"/>
            <w:vAlign w:val="center"/>
            <w:hideMark/>
          </w:tcPr>
          <w:p w14:paraId="5CBA069A" w14:textId="77777777" w:rsidR="00015477" w:rsidRPr="00015477" w:rsidRDefault="00015477" w:rsidP="00015477">
            <w:pPr>
              <w:spacing w:line="240" w:lineRule="auto"/>
              <w:rPr>
                <w:sz w:val="12"/>
                <w:szCs w:val="12"/>
              </w:rPr>
            </w:pPr>
            <w:r w:rsidRPr="00015477">
              <w:rPr>
                <w:sz w:val="12"/>
                <w:szCs w:val="12"/>
              </w:rPr>
              <w:t>wartość nowych zbiorów bibliotecznych [zł]</w:t>
            </w:r>
          </w:p>
        </w:tc>
        <w:tc>
          <w:tcPr>
            <w:tcW w:w="547" w:type="pct"/>
            <w:tcBorders>
              <w:top w:val="nil"/>
              <w:left w:val="nil"/>
              <w:bottom w:val="nil"/>
              <w:right w:val="nil"/>
            </w:tcBorders>
            <w:shd w:val="clear" w:color="auto" w:fill="auto"/>
            <w:vAlign w:val="center"/>
            <w:hideMark/>
          </w:tcPr>
          <w:p w14:paraId="679C1EEE" w14:textId="77777777" w:rsidR="00015477" w:rsidRPr="00015477" w:rsidRDefault="00015477" w:rsidP="00015477">
            <w:pPr>
              <w:spacing w:line="240" w:lineRule="auto"/>
              <w:jc w:val="right"/>
              <w:rPr>
                <w:sz w:val="12"/>
                <w:szCs w:val="12"/>
              </w:rPr>
            </w:pPr>
            <w:r w:rsidRPr="00015477">
              <w:rPr>
                <w:sz w:val="12"/>
                <w:szCs w:val="12"/>
              </w:rPr>
              <w:t>493 331,94</w:t>
            </w:r>
          </w:p>
        </w:tc>
        <w:tc>
          <w:tcPr>
            <w:tcW w:w="436" w:type="pct"/>
            <w:tcBorders>
              <w:top w:val="nil"/>
              <w:left w:val="nil"/>
              <w:bottom w:val="nil"/>
              <w:right w:val="nil"/>
            </w:tcBorders>
            <w:shd w:val="clear" w:color="auto" w:fill="auto"/>
            <w:noWrap/>
            <w:vAlign w:val="center"/>
            <w:hideMark/>
          </w:tcPr>
          <w:p w14:paraId="6B5B7A42" w14:textId="77777777" w:rsidR="00015477" w:rsidRPr="00015477" w:rsidRDefault="00015477" w:rsidP="00015477">
            <w:pPr>
              <w:spacing w:line="240" w:lineRule="auto"/>
              <w:jc w:val="right"/>
              <w:rPr>
                <w:sz w:val="12"/>
                <w:szCs w:val="12"/>
              </w:rPr>
            </w:pPr>
          </w:p>
        </w:tc>
        <w:tc>
          <w:tcPr>
            <w:tcW w:w="500" w:type="pct"/>
            <w:tcBorders>
              <w:top w:val="nil"/>
              <w:left w:val="nil"/>
              <w:bottom w:val="nil"/>
              <w:right w:val="nil"/>
            </w:tcBorders>
            <w:shd w:val="clear" w:color="auto" w:fill="auto"/>
            <w:noWrap/>
            <w:vAlign w:val="center"/>
            <w:hideMark/>
          </w:tcPr>
          <w:p w14:paraId="2F6E221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1EF71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0280C38" w14:textId="77777777" w:rsidTr="00EE4B17">
        <w:trPr>
          <w:trHeight w:val="85"/>
        </w:trPr>
        <w:tc>
          <w:tcPr>
            <w:tcW w:w="3080" w:type="pct"/>
            <w:tcBorders>
              <w:top w:val="nil"/>
              <w:left w:val="nil"/>
              <w:bottom w:val="nil"/>
              <w:right w:val="nil"/>
            </w:tcBorders>
            <w:shd w:val="clear" w:color="auto" w:fill="auto"/>
            <w:vAlign w:val="center"/>
            <w:hideMark/>
          </w:tcPr>
          <w:p w14:paraId="27F4AE0D" w14:textId="77777777" w:rsidR="00015477" w:rsidRPr="00015477" w:rsidRDefault="00015477" w:rsidP="00015477">
            <w:pPr>
              <w:spacing w:line="240" w:lineRule="auto"/>
              <w:rPr>
                <w:sz w:val="12"/>
                <w:szCs w:val="12"/>
              </w:rPr>
            </w:pPr>
            <w:r w:rsidRPr="00015477">
              <w:rPr>
                <w:sz w:val="12"/>
                <w:szCs w:val="12"/>
              </w:rPr>
              <w:t>średnia liczba wypożyczanych książek przez jednego czytelnika</w:t>
            </w:r>
          </w:p>
        </w:tc>
        <w:tc>
          <w:tcPr>
            <w:tcW w:w="547" w:type="pct"/>
            <w:tcBorders>
              <w:top w:val="nil"/>
              <w:left w:val="nil"/>
              <w:bottom w:val="nil"/>
              <w:right w:val="nil"/>
            </w:tcBorders>
            <w:shd w:val="clear" w:color="auto" w:fill="auto"/>
            <w:vAlign w:val="center"/>
            <w:hideMark/>
          </w:tcPr>
          <w:p w14:paraId="70C5E590" w14:textId="77777777" w:rsidR="00015477" w:rsidRPr="00015477" w:rsidRDefault="00015477" w:rsidP="00015477">
            <w:pPr>
              <w:spacing w:line="240" w:lineRule="auto"/>
              <w:jc w:val="right"/>
              <w:rPr>
                <w:color w:val="000000"/>
                <w:sz w:val="12"/>
                <w:szCs w:val="12"/>
              </w:rPr>
            </w:pPr>
            <w:r w:rsidRPr="00015477">
              <w:rPr>
                <w:color w:val="000000"/>
                <w:sz w:val="12"/>
                <w:szCs w:val="12"/>
              </w:rPr>
              <w:t>16</w:t>
            </w:r>
          </w:p>
        </w:tc>
        <w:tc>
          <w:tcPr>
            <w:tcW w:w="436" w:type="pct"/>
            <w:tcBorders>
              <w:top w:val="nil"/>
              <w:left w:val="nil"/>
              <w:bottom w:val="nil"/>
              <w:right w:val="nil"/>
            </w:tcBorders>
            <w:shd w:val="clear" w:color="auto" w:fill="auto"/>
            <w:noWrap/>
            <w:vAlign w:val="center"/>
            <w:hideMark/>
          </w:tcPr>
          <w:p w14:paraId="7304B208"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162ECC5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6169E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8960D3F" w14:textId="77777777" w:rsidTr="00EE4B17">
        <w:trPr>
          <w:trHeight w:val="85"/>
        </w:trPr>
        <w:tc>
          <w:tcPr>
            <w:tcW w:w="3080" w:type="pct"/>
            <w:tcBorders>
              <w:top w:val="nil"/>
              <w:left w:val="nil"/>
              <w:bottom w:val="nil"/>
              <w:right w:val="nil"/>
            </w:tcBorders>
            <w:shd w:val="clear" w:color="auto" w:fill="auto"/>
            <w:vAlign w:val="center"/>
            <w:hideMark/>
          </w:tcPr>
          <w:p w14:paraId="7B69A99D" w14:textId="77777777" w:rsidR="00015477" w:rsidRPr="00015477" w:rsidRDefault="00015477" w:rsidP="00015477">
            <w:pPr>
              <w:spacing w:line="240" w:lineRule="auto"/>
              <w:rPr>
                <w:sz w:val="12"/>
                <w:szCs w:val="12"/>
              </w:rPr>
            </w:pPr>
            <w:r w:rsidRPr="00015477">
              <w:rPr>
                <w:sz w:val="12"/>
                <w:szCs w:val="12"/>
              </w:rPr>
              <w:t>średnia liczba wypożyczanych książek przez jednego pracownika biblioteki</w:t>
            </w:r>
          </w:p>
        </w:tc>
        <w:tc>
          <w:tcPr>
            <w:tcW w:w="547" w:type="pct"/>
            <w:tcBorders>
              <w:top w:val="nil"/>
              <w:left w:val="nil"/>
              <w:bottom w:val="nil"/>
              <w:right w:val="nil"/>
            </w:tcBorders>
            <w:shd w:val="clear" w:color="auto" w:fill="auto"/>
            <w:vAlign w:val="center"/>
            <w:hideMark/>
          </w:tcPr>
          <w:p w14:paraId="1F9CF41B" w14:textId="77777777" w:rsidR="00015477" w:rsidRPr="00015477" w:rsidRDefault="00015477" w:rsidP="00015477">
            <w:pPr>
              <w:spacing w:line="240" w:lineRule="auto"/>
              <w:jc w:val="right"/>
              <w:rPr>
                <w:color w:val="000000"/>
                <w:sz w:val="12"/>
                <w:szCs w:val="12"/>
              </w:rPr>
            </w:pPr>
            <w:r w:rsidRPr="00015477">
              <w:rPr>
                <w:color w:val="000000"/>
                <w:sz w:val="12"/>
                <w:szCs w:val="12"/>
              </w:rPr>
              <w:t>8 289</w:t>
            </w:r>
          </w:p>
        </w:tc>
        <w:tc>
          <w:tcPr>
            <w:tcW w:w="436" w:type="pct"/>
            <w:tcBorders>
              <w:top w:val="nil"/>
              <w:left w:val="nil"/>
              <w:bottom w:val="nil"/>
              <w:right w:val="nil"/>
            </w:tcBorders>
            <w:shd w:val="clear" w:color="auto" w:fill="auto"/>
            <w:noWrap/>
            <w:vAlign w:val="center"/>
            <w:hideMark/>
          </w:tcPr>
          <w:p w14:paraId="634D8440"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FD7804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961661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B859880" w14:textId="77777777" w:rsidTr="00EE4B17">
        <w:trPr>
          <w:trHeight w:val="85"/>
        </w:trPr>
        <w:tc>
          <w:tcPr>
            <w:tcW w:w="3080" w:type="pct"/>
            <w:tcBorders>
              <w:top w:val="nil"/>
              <w:left w:val="nil"/>
              <w:bottom w:val="nil"/>
              <w:right w:val="nil"/>
            </w:tcBorders>
            <w:shd w:val="clear" w:color="auto" w:fill="auto"/>
            <w:vAlign w:val="center"/>
            <w:hideMark/>
          </w:tcPr>
          <w:p w14:paraId="1F86E6A8"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54B7A6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A44E5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5E0F8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87C46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4D3B607" w14:textId="77777777" w:rsidTr="00EE4B17">
        <w:trPr>
          <w:trHeight w:val="85"/>
        </w:trPr>
        <w:tc>
          <w:tcPr>
            <w:tcW w:w="3080" w:type="pct"/>
            <w:tcBorders>
              <w:top w:val="nil"/>
              <w:left w:val="nil"/>
              <w:bottom w:val="nil"/>
              <w:right w:val="nil"/>
            </w:tcBorders>
            <w:shd w:val="clear" w:color="auto" w:fill="auto"/>
            <w:vAlign w:val="center"/>
            <w:hideMark/>
          </w:tcPr>
          <w:p w14:paraId="0F38497C"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7D67CB7F"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1F6C2D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29DAE1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2D599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BCF4B6F" w14:textId="77777777" w:rsidTr="00EE4B17">
        <w:trPr>
          <w:trHeight w:val="85"/>
        </w:trPr>
        <w:tc>
          <w:tcPr>
            <w:tcW w:w="3080" w:type="pct"/>
            <w:tcBorders>
              <w:top w:val="nil"/>
              <w:left w:val="nil"/>
              <w:bottom w:val="nil"/>
              <w:right w:val="nil"/>
            </w:tcBorders>
            <w:shd w:val="clear" w:color="auto" w:fill="auto"/>
            <w:vAlign w:val="center"/>
            <w:hideMark/>
          </w:tcPr>
          <w:p w14:paraId="48FAE3CA" w14:textId="77777777" w:rsidR="00015477" w:rsidRPr="00015477" w:rsidRDefault="00015477" w:rsidP="00015477">
            <w:pPr>
              <w:spacing w:line="240" w:lineRule="auto"/>
              <w:rPr>
                <w:i/>
                <w:iCs/>
                <w:sz w:val="12"/>
                <w:szCs w:val="12"/>
              </w:rPr>
            </w:pPr>
            <w:r w:rsidRPr="00015477">
              <w:rPr>
                <w:i/>
                <w:iCs/>
                <w:sz w:val="12"/>
                <w:szCs w:val="12"/>
              </w:rPr>
              <w:t xml:space="preserve">1. Ustawa z dnia 27 czerwca 1997 r. o bibliotekach </w:t>
            </w:r>
          </w:p>
        </w:tc>
        <w:tc>
          <w:tcPr>
            <w:tcW w:w="547" w:type="pct"/>
            <w:tcBorders>
              <w:top w:val="nil"/>
              <w:left w:val="nil"/>
              <w:bottom w:val="nil"/>
              <w:right w:val="nil"/>
            </w:tcBorders>
            <w:shd w:val="clear" w:color="auto" w:fill="auto"/>
            <w:vAlign w:val="center"/>
            <w:hideMark/>
          </w:tcPr>
          <w:p w14:paraId="5C018D87"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429F696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9A994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DF85B3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BC1FEB5" w14:textId="77777777" w:rsidTr="00EE4B17">
        <w:trPr>
          <w:trHeight w:val="85"/>
        </w:trPr>
        <w:tc>
          <w:tcPr>
            <w:tcW w:w="3080" w:type="pct"/>
            <w:tcBorders>
              <w:top w:val="nil"/>
              <w:left w:val="nil"/>
              <w:bottom w:val="nil"/>
              <w:right w:val="nil"/>
            </w:tcBorders>
            <w:shd w:val="clear" w:color="auto" w:fill="auto"/>
            <w:vAlign w:val="center"/>
            <w:hideMark/>
          </w:tcPr>
          <w:p w14:paraId="7A8D92A0" w14:textId="77777777" w:rsidR="00015477" w:rsidRPr="00015477" w:rsidRDefault="00015477" w:rsidP="00015477">
            <w:pPr>
              <w:spacing w:line="240" w:lineRule="auto"/>
              <w:rPr>
                <w:i/>
                <w:iCs/>
                <w:sz w:val="12"/>
                <w:szCs w:val="12"/>
              </w:rPr>
            </w:pPr>
            <w:r w:rsidRPr="00015477">
              <w:rPr>
                <w:i/>
                <w:iCs/>
                <w:sz w:val="12"/>
                <w:szCs w:val="12"/>
              </w:rPr>
              <w:t xml:space="preserve">2. Ustawa z dnia 25 października 1991 r. o organizowaniu i prowadzeniu działalności kulturalnej </w:t>
            </w:r>
          </w:p>
        </w:tc>
        <w:tc>
          <w:tcPr>
            <w:tcW w:w="547" w:type="pct"/>
            <w:tcBorders>
              <w:top w:val="nil"/>
              <w:left w:val="nil"/>
              <w:bottom w:val="nil"/>
              <w:right w:val="nil"/>
            </w:tcBorders>
            <w:shd w:val="clear" w:color="auto" w:fill="auto"/>
            <w:vAlign w:val="center"/>
            <w:hideMark/>
          </w:tcPr>
          <w:p w14:paraId="243EF1E6"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DD2BC1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886159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F7494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1FC1255" w14:textId="77777777" w:rsidTr="00EE4B17">
        <w:trPr>
          <w:trHeight w:val="85"/>
        </w:trPr>
        <w:tc>
          <w:tcPr>
            <w:tcW w:w="3080" w:type="pct"/>
            <w:tcBorders>
              <w:top w:val="nil"/>
              <w:left w:val="nil"/>
              <w:bottom w:val="nil"/>
              <w:right w:val="nil"/>
            </w:tcBorders>
            <w:shd w:val="clear" w:color="auto" w:fill="auto"/>
            <w:vAlign w:val="center"/>
            <w:hideMark/>
          </w:tcPr>
          <w:p w14:paraId="6C553327" w14:textId="77777777" w:rsidR="00015477" w:rsidRPr="00015477" w:rsidRDefault="00015477" w:rsidP="00015477">
            <w:pPr>
              <w:spacing w:line="240" w:lineRule="auto"/>
              <w:rPr>
                <w:i/>
                <w:iCs/>
                <w:sz w:val="12"/>
                <w:szCs w:val="12"/>
              </w:rPr>
            </w:pPr>
            <w:r w:rsidRPr="00015477">
              <w:rPr>
                <w:i/>
                <w:iCs/>
                <w:sz w:val="12"/>
                <w:szCs w:val="12"/>
              </w:rPr>
              <w:t>3. Uchwała Nr XI/218/2019 Rady m.st. Warszawy z dnia 11 kwietnia 2019 r. w sprawie konsultacji społecznych z mieszkańcami m.st. Warszawy w formie budżetu obywatelskiego</w:t>
            </w:r>
          </w:p>
        </w:tc>
        <w:tc>
          <w:tcPr>
            <w:tcW w:w="547" w:type="pct"/>
            <w:tcBorders>
              <w:top w:val="nil"/>
              <w:left w:val="nil"/>
              <w:bottom w:val="nil"/>
              <w:right w:val="nil"/>
            </w:tcBorders>
            <w:shd w:val="clear" w:color="auto" w:fill="auto"/>
            <w:vAlign w:val="center"/>
            <w:hideMark/>
          </w:tcPr>
          <w:p w14:paraId="1B98515C"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D76095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45237E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37BA8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F312598" w14:textId="77777777" w:rsidTr="00EE4B17">
        <w:trPr>
          <w:trHeight w:val="85"/>
        </w:trPr>
        <w:tc>
          <w:tcPr>
            <w:tcW w:w="3080" w:type="pct"/>
            <w:tcBorders>
              <w:top w:val="nil"/>
              <w:left w:val="nil"/>
              <w:bottom w:val="nil"/>
              <w:right w:val="nil"/>
            </w:tcBorders>
            <w:shd w:val="clear" w:color="auto" w:fill="auto"/>
            <w:vAlign w:val="center"/>
            <w:hideMark/>
          </w:tcPr>
          <w:p w14:paraId="5E58045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1AA958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83750C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22E27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57F3C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7A3A134" w14:textId="77777777" w:rsidTr="00EE4B17">
        <w:trPr>
          <w:trHeight w:val="85"/>
        </w:trPr>
        <w:tc>
          <w:tcPr>
            <w:tcW w:w="3080" w:type="pct"/>
            <w:tcBorders>
              <w:top w:val="nil"/>
              <w:left w:val="nil"/>
              <w:bottom w:val="nil"/>
              <w:right w:val="nil"/>
            </w:tcBorders>
            <w:shd w:val="clear" w:color="000000" w:fill="CDDEE9"/>
            <w:vAlign w:val="center"/>
            <w:hideMark/>
          </w:tcPr>
          <w:p w14:paraId="6B7BE027" w14:textId="77777777" w:rsidR="00015477" w:rsidRPr="00015477" w:rsidRDefault="00015477" w:rsidP="00015477">
            <w:pPr>
              <w:spacing w:line="240" w:lineRule="auto"/>
              <w:rPr>
                <w:b/>
                <w:bCs/>
                <w:sz w:val="12"/>
                <w:szCs w:val="12"/>
              </w:rPr>
            </w:pPr>
            <w:r w:rsidRPr="00015477">
              <w:rPr>
                <w:b/>
                <w:bCs/>
                <w:sz w:val="12"/>
                <w:szCs w:val="12"/>
              </w:rPr>
              <w:t>Pozostałe inicjatywy w zakresie kultury - program 4</w:t>
            </w:r>
          </w:p>
        </w:tc>
        <w:tc>
          <w:tcPr>
            <w:tcW w:w="547" w:type="pct"/>
            <w:tcBorders>
              <w:top w:val="nil"/>
              <w:left w:val="nil"/>
              <w:bottom w:val="nil"/>
              <w:right w:val="nil"/>
            </w:tcBorders>
            <w:shd w:val="clear" w:color="000000" w:fill="CDDEE9"/>
            <w:vAlign w:val="center"/>
            <w:hideMark/>
          </w:tcPr>
          <w:p w14:paraId="0A533141"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34955278" w14:textId="77777777" w:rsidR="00015477" w:rsidRPr="00015477" w:rsidRDefault="00015477" w:rsidP="00015477">
            <w:pPr>
              <w:spacing w:line="240" w:lineRule="auto"/>
              <w:jc w:val="right"/>
              <w:rPr>
                <w:b/>
                <w:bCs/>
                <w:sz w:val="12"/>
                <w:szCs w:val="12"/>
              </w:rPr>
            </w:pPr>
            <w:r w:rsidRPr="00015477">
              <w:rPr>
                <w:b/>
                <w:bCs/>
                <w:sz w:val="12"/>
                <w:szCs w:val="12"/>
              </w:rPr>
              <w:t>81 440</w:t>
            </w:r>
          </w:p>
        </w:tc>
        <w:tc>
          <w:tcPr>
            <w:tcW w:w="500" w:type="pct"/>
            <w:tcBorders>
              <w:top w:val="nil"/>
              <w:left w:val="nil"/>
              <w:bottom w:val="nil"/>
              <w:right w:val="nil"/>
            </w:tcBorders>
            <w:shd w:val="clear" w:color="000000" w:fill="CDDEE9"/>
            <w:noWrap/>
            <w:vAlign w:val="center"/>
            <w:hideMark/>
          </w:tcPr>
          <w:p w14:paraId="5F89A6D9" w14:textId="77777777" w:rsidR="00015477" w:rsidRPr="00015477" w:rsidRDefault="00015477" w:rsidP="00015477">
            <w:pPr>
              <w:spacing w:line="240" w:lineRule="auto"/>
              <w:jc w:val="right"/>
              <w:rPr>
                <w:b/>
                <w:bCs/>
                <w:sz w:val="12"/>
                <w:szCs w:val="12"/>
              </w:rPr>
            </w:pPr>
            <w:r w:rsidRPr="00015477">
              <w:rPr>
                <w:b/>
                <w:bCs/>
                <w:sz w:val="12"/>
                <w:szCs w:val="12"/>
              </w:rPr>
              <w:t>77 220,00</w:t>
            </w:r>
          </w:p>
        </w:tc>
        <w:tc>
          <w:tcPr>
            <w:tcW w:w="436" w:type="pct"/>
            <w:tcBorders>
              <w:top w:val="nil"/>
              <w:left w:val="nil"/>
              <w:bottom w:val="nil"/>
              <w:right w:val="nil"/>
            </w:tcBorders>
            <w:shd w:val="clear" w:color="000000" w:fill="CDDEE9"/>
            <w:noWrap/>
            <w:vAlign w:val="center"/>
            <w:hideMark/>
          </w:tcPr>
          <w:p w14:paraId="3ED2CA31" w14:textId="77777777" w:rsidR="00015477" w:rsidRPr="00015477" w:rsidRDefault="00015477" w:rsidP="00015477">
            <w:pPr>
              <w:spacing w:line="240" w:lineRule="auto"/>
              <w:jc w:val="right"/>
              <w:rPr>
                <w:b/>
                <w:bCs/>
                <w:sz w:val="12"/>
                <w:szCs w:val="12"/>
              </w:rPr>
            </w:pPr>
            <w:r w:rsidRPr="00015477">
              <w:rPr>
                <w:b/>
                <w:bCs/>
                <w:sz w:val="12"/>
                <w:szCs w:val="12"/>
              </w:rPr>
              <w:t>94,8%</w:t>
            </w:r>
          </w:p>
        </w:tc>
      </w:tr>
      <w:tr w:rsidR="00015477" w:rsidRPr="00015477" w14:paraId="6CA18F37" w14:textId="77777777" w:rsidTr="00EE4B17">
        <w:trPr>
          <w:trHeight w:val="85"/>
        </w:trPr>
        <w:tc>
          <w:tcPr>
            <w:tcW w:w="3080" w:type="pct"/>
            <w:tcBorders>
              <w:top w:val="nil"/>
              <w:left w:val="nil"/>
              <w:bottom w:val="nil"/>
              <w:right w:val="nil"/>
            </w:tcBorders>
            <w:shd w:val="clear" w:color="auto" w:fill="auto"/>
            <w:vAlign w:val="center"/>
            <w:hideMark/>
          </w:tcPr>
          <w:p w14:paraId="1B6C14D8"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1C686AD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D7F28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7F196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FD61E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24A1953" w14:textId="77777777" w:rsidTr="00EE4B17">
        <w:trPr>
          <w:trHeight w:val="85"/>
        </w:trPr>
        <w:tc>
          <w:tcPr>
            <w:tcW w:w="3080" w:type="pct"/>
            <w:tcBorders>
              <w:top w:val="nil"/>
              <w:left w:val="nil"/>
              <w:bottom w:val="nil"/>
              <w:right w:val="nil"/>
            </w:tcBorders>
            <w:shd w:val="clear" w:color="000000" w:fill="EAF1F6"/>
            <w:vAlign w:val="center"/>
            <w:hideMark/>
          </w:tcPr>
          <w:p w14:paraId="0D0028F2" w14:textId="77777777" w:rsidR="00015477" w:rsidRPr="00015477" w:rsidRDefault="00015477" w:rsidP="00015477">
            <w:pPr>
              <w:spacing w:line="240" w:lineRule="auto"/>
              <w:rPr>
                <w:b/>
                <w:bCs/>
                <w:sz w:val="12"/>
                <w:szCs w:val="12"/>
              </w:rPr>
            </w:pPr>
            <w:r w:rsidRPr="00015477">
              <w:rPr>
                <w:b/>
                <w:bCs/>
                <w:sz w:val="12"/>
                <w:szCs w:val="12"/>
              </w:rPr>
              <w:t>Utrzymanie pomników, rzeźb i innych miejsc pamięci - zadanie 2</w:t>
            </w:r>
          </w:p>
        </w:tc>
        <w:tc>
          <w:tcPr>
            <w:tcW w:w="547" w:type="pct"/>
            <w:tcBorders>
              <w:top w:val="nil"/>
              <w:left w:val="nil"/>
              <w:bottom w:val="nil"/>
              <w:right w:val="nil"/>
            </w:tcBorders>
            <w:shd w:val="clear" w:color="000000" w:fill="EAF1F6"/>
            <w:vAlign w:val="center"/>
            <w:hideMark/>
          </w:tcPr>
          <w:p w14:paraId="5A2F780C"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6A1D3DAC" w14:textId="77777777" w:rsidR="00015477" w:rsidRPr="00015477" w:rsidRDefault="00015477" w:rsidP="00015477">
            <w:pPr>
              <w:spacing w:line="240" w:lineRule="auto"/>
              <w:jc w:val="right"/>
              <w:rPr>
                <w:b/>
                <w:bCs/>
                <w:sz w:val="12"/>
                <w:szCs w:val="12"/>
              </w:rPr>
            </w:pPr>
            <w:r w:rsidRPr="00015477">
              <w:rPr>
                <w:b/>
                <w:bCs/>
                <w:sz w:val="12"/>
                <w:szCs w:val="12"/>
              </w:rPr>
              <w:t>81 440</w:t>
            </w:r>
          </w:p>
        </w:tc>
        <w:tc>
          <w:tcPr>
            <w:tcW w:w="500" w:type="pct"/>
            <w:tcBorders>
              <w:top w:val="nil"/>
              <w:left w:val="nil"/>
              <w:bottom w:val="nil"/>
              <w:right w:val="nil"/>
            </w:tcBorders>
            <w:shd w:val="clear" w:color="000000" w:fill="EAF1F6"/>
            <w:noWrap/>
            <w:vAlign w:val="center"/>
            <w:hideMark/>
          </w:tcPr>
          <w:p w14:paraId="7ED3DD1A" w14:textId="77777777" w:rsidR="00015477" w:rsidRPr="00015477" w:rsidRDefault="00015477" w:rsidP="00015477">
            <w:pPr>
              <w:spacing w:line="240" w:lineRule="auto"/>
              <w:jc w:val="right"/>
              <w:rPr>
                <w:b/>
                <w:bCs/>
                <w:sz w:val="12"/>
                <w:szCs w:val="12"/>
              </w:rPr>
            </w:pPr>
            <w:r w:rsidRPr="00015477">
              <w:rPr>
                <w:b/>
                <w:bCs/>
                <w:sz w:val="12"/>
                <w:szCs w:val="12"/>
              </w:rPr>
              <w:t>77 220,00</w:t>
            </w:r>
          </w:p>
        </w:tc>
        <w:tc>
          <w:tcPr>
            <w:tcW w:w="436" w:type="pct"/>
            <w:tcBorders>
              <w:top w:val="nil"/>
              <w:left w:val="nil"/>
              <w:bottom w:val="nil"/>
              <w:right w:val="nil"/>
            </w:tcBorders>
            <w:shd w:val="clear" w:color="000000" w:fill="EAF1F6"/>
            <w:noWrap/>
            <w:vAlign w:val="center"/>
            <w:hideMark/>
          </w:tcPr>
          <w:p w14:paraId="20D624AF" w14:textId="77777777" w:rsidR="00015477" w:rsidRPr="00015477" w:rsidRDefault="00015477" w:rsidP="00015477">
            <w:pPr>
              <w:spacing w:line="240" w:lineRule="auto"/>
              <w:jc w:val="right"/>
              <w:rPr>
                <w:b/>
                <w:bCs/>
                <w:sz w:val="12"/>
                <w:szCs w:val="12"/>
              </w:rPr>
            </w:pPr>
            <w:r w:rsidRPr="00015477">
              <w:rPr>
                <w:b/>
                <w:bCs/>
                <w:sz w:val="12"/>
                <w:szCs w:val="12"/>
              </w:rPr>
              <w:t>94,8%</w:t>
            </w:r>
          </w:p>
        </w:tc>
      </w:tr>
      <w:tr w:rsidR="00015477" w:rsidRPr="00015477" w14:paraId="073834C4" w14:textId="77777777" w:rsidTr="00EE4B17">
        <w:trPr>
          <w:trHeight w:val="85"/>
        </w:trPr>
        <w:tc>
          <w:tcPr>
            <w:tcW w:w="3080" w:type="pct"/>
            <w:tcBorders>
              <w:top w:val="nil"/>
              <w:left w:val="nil"/>
              <w:bottom w:val="nil"/>
              <w:right w:val="nil"/>
            </w:tcBorders>
            <w:shd w:val="clear" w:color="auto" w:fill="auto"/>
            <w:vAlign w:val="center"/>
            <w:hideMark/>
          </w:tcPr>
          <w:p w14:paraId="7FBA777D"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2F86FDA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BDEAA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DED8B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2D919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8D07919" w14:textId="77777777" w:rsidTr="00EE4B17">
        <w:trPr>
          <w:trHeight w:val="85"/>
        </w:trPr>
        <w:tc>
          <w:tcPr>
            <w:tcW w:w="3080" w:type="pct"/>
            <w:tcBorders>
              <w:top w:val="nil"/>
              <w:left w:val="nil"/>
              <w:bottom w:val="nil"/>
              <w:right w:val="nil"/>
            </w:tcBorders>
            <w:shd w:val="clear" w:color="auto" w:fill="auto"/>
            <w:vAlign w:val="center"/>
            <w:hideMark/>
          </w:tcPr>
          <w:p w14:paraId="124CF914"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utrzymanie pamięci o ważnych dla społeczności postaciach i wydarzeniach</w:t>
            </w:r>
          </w:p>
        </w:tc>
        <w:tc>
          <w:tcPr>
            <w:tcW w:w="547" w:type="pct"/>
            <w:tcBorders>
              <w:top w:val="nil"/>
              <w:left w:val="nil"/>
              <w:bottom w:val="nil"/>
              <w:right w:val="nil"/>
            </w:tcBorders>
            <w:shd w:val="clear" w:color="auto" w:fill="auto"/>
            <w:noWrap/>
            <w:vAlign w:val="center"/>
            <w:hideMark/>
          </w:tcPr>
          <w:p w14:paraId="2DFC3EBF"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0FFEDF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5A037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44A08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02CAEA8" w14:textId="77777777" w:rsidTr="00EE4B17">
        <w:trPr>
          <w:trHeight w:val="85"/>
        </w:trPr>
        <w:tc>
          <w:tcPr>
            <w:tcW w:w="3080" w:type="pct"/>
            <w:tcBorders>
              <w:top w:val="nil"/>
              <w:left w:val="nil"/>
              <w:bottom w:val="nil"/>
              <w:right w:val="nil"/>
            </w:tcBorders>
            <w:shd w:val="clear" w:color="auto" w:fill="auto"/>
            <w:vAlign w:val="center"/>
            <w:hideMark/>
          </w:tcPr>
          <w:p w14:paraId="30C2842E"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155B93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AF716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9DA6D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16C26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A137625" w14:textId="77777777" w:rsidTr="00EE4B17">
        <w:trPr>
          <w:trHeight w:val="85"/>
        </w:trPr>
        <w:tc>
          <w:tcPr>
            <w:tcW w:w="3080" w:type="pct"/>
            <w:tcBorders>
              <w:top w:val="nil"/>
              <w:left w:val="nil"/>
              <w:bottom w:val="nil"/>
              <w:right w:val="nil"/>
            </w:tcBorders>
            <w:shd w:val="clear" w:color="auto" w:fill="auto"/>
            <w:vAlign w:val="center"/>
            <w:hideMark/>
          </w:tcPr>
          <w:p w14:paraId="4D351036"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92195</w:t>
            </w:r>
          </w:p>
        </w:tc>
        <w:tc>
          <w:tcPr>
            <w:tcW w:w="547" w:type="pct"/>
            <w:tcBorders>
              <w:top w:val="nil"/>
              <w:left w:val="nil"/>
              <w:bottom w:val="nil"/>
              <w:right w:val="nil"/>
            </w:tcBorders>
            <w:shd w:val="clear" w:color="auto" w:fill="auto"/>
            <w:noWrap/>
            <w:vAlign w:val="center"/>
            <w:hideMark/>
          </w:tcPr>
          <w:p w14:paraId="07BBD5C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C048284" w14:textId="77777777" w:rsidR="00015477" w:rsidRPr="00015477" w:rsidRDefault="00015477" w:rsidP="00015477">
            <w:pPr>
              <w:spacing w:line="240" w:lineRule="auto"/>
              <w:jc w:val="right"/>
              <w:rPr>
                <w:sz w:val="12"/>
                <w:szCs w:val="12"/>
              </w:rPr>
            </w:pPr>
            <w:r w:rsidRPr="00015477">
              <w:rPr>
                <w:sz w:val="12"/>
                <w:szCs w:val="12"/>
              </w:rPr>
              <w:t>81 440</w:t>
            </w:r>
          </w:p>
        </w:tc>
        <w:tc>
          <w:tcPr>
            <w:tcW w:w="500" w:type="pct"/>
            <w:tcBorders>
              <w:top w:val="nil"/>
              <w:left w:val="nil"/>
              <w:bottom w:val="nil"/>
              <w:right w:val="nil"/>
            </w:tcBorders>
            <w:shd w:val="clear" w:color="auto" w:fill="auto"/>
            <w:noWrap/>
            <w:vAlign w:val="center"/>
            <w:hideMark/>
          </w:tcPr>
          <w:p w14:paraId="640FD246" w14:textId="77777777" w:rsidR="00015477" w:rsidRPr="00015477" w:rsidRDefault="00015477" w:rsidP="00015477">
            <w:pPr>
              <w:spacing w:line="240" w:lineRule="auto"/>
              <w:jc w:val="right"/>
              <w:rPr>
                <w:sz w:val="12"/>
                <w:szCs w:val="12"/>
              </w:rPr>
            </w:pPr>
            <w:r w:rsidRPr="00015477">
              <w:rPr>
                <w:sz w:val="12"/>
                <w:szCs w:val="12"/>
              </w:rPr>
              <w:t>77 220,00</w:t>
            </w:r>
          </w:p>
        </w:tc>
        <w:tc>
          <w:tcPr>
            <w:tcW w:w="436" w:type="pct"/>
            <w:tcBorders>
              <w:top w:val="nil"/>
              <w:left w:val="nil"/>
              <w:bottom w:val="nil"/>
              <w:right w:val="nil"/>
            </w:tcBorders>
            <w:shd w:val="clear" w:color="auto" w:fill="auto"/>
            <w:noWrap/>
            <w:vAlign w:val="center"/>
            <w:hideMark/>
          </w:tcPr>
          <w:p w14:paraId="4E02BCD7" w14:textId="77777777" w:rsidR="00015477" w:rsidRPr="00015477" w:rsidRDefault="00015477" w:rsidP="00015477">
            <w:pPr>
              <w:spacing w:line="240" w:lineRule="auto"/>
              <w:jc w:val="right"/>
              <w:rPr>
                <w:sz w:val="12"/>
                <w:szCs w:val="12"/>
              </w:rPr>
            </w:pPr>
            <w:r w:rsidRPr="00015477">
              <w:rPr>
                <w:sz w:val="12"/>
                <w:szCs w:val="12"/>
              </w:rPr>
              <w:t>94,8%</w:t>
            </w:r>
          </w:p>
        </w:tc>
      </w:tr>
      <w:tr w:rsidR="00015477" w:rsidRPr="00015477" w14:paraId="25F446C5" w14:textId="77777777" w:rsidTr="00EE4B17">
        <w:trPr>
          <w:trHeight w:val="85"/>
        </w:trPr>
        <w:tc>
          <w:tcPr>
            <w:tcW w:w="3080" w:type="pct"/>
            <w:tcBorders>
              <w:top w:val="nil"/>
              <w:left w:val="nil"/>
              <w:bottom w:val="nil"/>
              <w:right w:val="nil"/>
            </w:tcBorders>
            <w:shd w:val="clear" w:color="auto" w:fill="auto"/>
            <w:vAlign w:val="center"/>
            <w:hideMark/>
          </w:tcPr>
          <w:p w14:paraId="37A854D1"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FCA949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B252D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201B7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CA10D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E2D3912" w14:textId="77777777" w:rsidTr="00EE4B17">
        <w:trPr>
          <w:trHeight w:val="85"/>
        </w:trPr>
        <w:tc>
          <w:tcPr>
            <w:tcW w:w="3080" w:type="pct"/>
            <w:tcBorders>
              <w:top w:val="nil"/>
              <w:left w:val="nil"/>
              <w:bottom w:val="nil"/>
              <w:right w:val="nil"/>
            </w:tcBorders>
            <w:shd w:val="clear" w:color="auto" w:fill="auto"/>
            <w:vAlign w:val="center"/>
            <w:hideMark/>
          </w:tcPr>
          <w:p w14:paraId="274BBE6C" w14:textId="77777777" w:rsidR="00015477" w:rsidRPr="00015477" w:rsidRDefault="00015477" w:rsidP="00015477">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Infrastruktury</w:t>
            </w:r>
          </w:p>
        </w:tc>
        <w:tc>
          <w:tcPr>
            <w:tcW w:w="547" w:type="pct"/>
            <w:tcBorders>
              <w:top w:val="nil"/>
              <w:left w:val="nil"/>
              <w:bottom w:val="nil"/>
              <w:right w:val="nil"/>
            </w:tcBorders>
            <w:shd w:val="clear" w:color="auto" w:fill="auto"/>
            <w:vAlign w:val="center"/>
            <w:hideMark/>
          </w:tcPr>
          <w:p w14:paraId="1FD4FA5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4893E166" w14:textId="77777777" w:rsidR="00015477" w:rsidRPr="00015477" w:rsidRDefault="00015477" w:rsidP="00015477">
            <w:pPr>
              <w:spacing w:line="240" w:lineRule="auto"/>
              <w:jc w:val="right"/>
              <w:rPr>
                <w:i/>
                <w:iCs/>
                <w:sz w:val="12"/>
                <w:szCs w:val="12"/>
              </w:rPr>
            </w:pPr>
            <w:r w:rsidRPr="00015477">
              <w:rPr>
                <w:i/>
                <w:iCs/>
                <w:sz w:val="12"/>
                <w:szCs w:val="12"/>
              </w:rPr>
              <w:t>25 000</w:t>
            </w:r>
          </w:p>
        </w:tc>
        <w:tc>
          <w:tcPr>
            <w:tcW w:w="500" w:type="pct"/>
            <w:tcBorders>
              <w:top w:val="nil"/>
              <w:left w:val="nil"/>
              <w:bottom w:val="nil"/>
              <w:right w:val="nil"/>
            </w:tcBorders>
            <w:shd w:val="clear" w:color="auto" w:fill="auto"/>
            <w:noWrap/>
            <w:vAlign w:val="center"/>
            <w:hideMark/>
          </w:tcPr>
          <w:p w14:paraId="6C3AD613" w14:textId="77777777" w:rsidR="00015477" w:rsidRPr="00015477" w:rsidRDefault="00015477" w:rsidP="00015477">
            <w:pPr>
              <w:spacing w:line="240" w:lineRule="auto"/>
              <w:jc w:val="right"/>
              <w:rPr>
                <w:i/>
                <w:iCs/>
                <w:sz w:val="12"/>
                <w:szCs w:val="12"/>
              </w:rPr>
            </w:pPr>
            <w:r w:rsidRPr="00015477">
              <w:rPr>
                <w:i/>
                <w:iCs/>
                <w:sz w:val="12"/>
                <w:szCs w:val="12"/>
              </w:rPr>
              <w:t>22 140,00</w:t>
            </w:r>
          </w:p>
        </w:tc>
        <w:tc>
          <w:tcPr>
            <w:tcW w:w="436" w:type="pct"/>
            <w:tcBorders>
              <w:top w:val="nil"/>
              <w:left w:val="nil"/>
              <w:bottom w:val="nil"/>
              <w:right w:val="nil"/>
            </w:tcBorders>
            <w:shd w:val="clear" w:color="auto" w:fill="auto"/>
            <w:noWrap/>
            <w:vAlign w:val="center"/>
            <w:hideMark/>
          </w:tcPr>
          <w:p w14:paraId="283396CF" w14:textId="77777777" w:rsidR="00015477" w:rsidRPr="00015477" w:rsidRDefault="00015477" w:rsidP="00015477">
            <w:pPr>
              <w:spacing w:line="240" w:lineRule="auto"/>
              <w:jc w:val="right"/>
              <w:rPr>
                <w:i/>
                <w:iCs/>
                <w:sz w:val="12"/>
                <w:szCs w:val="12"/>
              </w:rPr>
            </w:pPr>
            <w:r w:rsidRPr="00015477">
              <w:rPr>
                <w:i/>
                <w:iCs/>
                <w:sz w:val="12"/>
                <w:szCs w:val="12"/>
              </w:rPr>
              <w:t>88,6%</w:t>
            </w:r>
          </w:p>
        </w:tc>
      </w:tr>
      <w:tr w:rsidR="00015477" w:rsidRPr="00015477" w14:paraId="4122F43C" w14:textId="77777777" w:rsidTr="00EE4B17">
        <w:trPr>
          <w:trHeight w:val="85"/>
        </w:trPr>
        <w:tc>
          <w:tcPr>
            <w:tcW w:w="3080" w:type="pct"/>
            <w:tcBorders>
              <w:top w:val="nil"/>
              <w:left w:val="nil"/>
              <w:bottom w:val="nil"/>
              <w:right w:val="nil"/>
            </w:tcBorders>
            <w:shd w:val="clear" w:color="auto" w:fill="auto"/>
            <w:vAlign w:val="center"/>
            <w:hideMark/>
          </w:tcPr>
          <w:p w14:paraId="07F35863"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D92703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E77B7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7878B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4BCFC2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2047E5B" w14:textId="77777777" w:rsidTr="00EE4B17">
        <w:trPr>
          <w:trHeight w:val="85"/>
        </w:trPr>
        <w:tc>
          <w:tcPr>
            <w:tcW w:w="3080" w:type="pct"/>
            <w:tcBorders>
              <w:top w:val="nil"/>
              <w:left w:val="nil"/>
              <w:bottom w:val="nil"/>
              <w:right w:val="nil"/>
            </w:tcBorders>
            <w:shd w:val="clear" w:color="auto" w:fill="auto"/>
            <w:vAlign w:val="center"/>
            <w:hideMark/>
          </w:tcPr>
          <w:p w14:paraId="750069E0"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BEAAC8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4E9EED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7C9D9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B6DB3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6684E17" w14:textId="77777777" w:rsidTr="00EE4B17">
        <w:trPr>
          <w:trHeight w:val="85"/>
        </w:trPr>
        <w:tc>
          <w:tcPr>
            <w:tcW w:w="3080" w:type="pct"/>
            <w:tcBorders>
              <w:top w:val="nil"/>
              <w:left w:val="nil"/>
              <w:bottom w:val="nil"/>
              <w:right w:val="nil"/>
            </w:tcBorders>
            <w:shd w:val="clear" w:color="auto" w:fill="auto"/>
            <w:vAlign w:val="center"/>
            <w:hideMark/>
          </w:tcPr>
          <w:p w14:paraId="31705DCC" w14:textId="77777777" w:rsidR="00015477" w:rsidRPr="00015477" w:rsidRDefault="00015477" w:rsidP="00015477">
            <w:pPr>
              <w:spacing w:line="240" w:lineRule="auto"/>
              <w:rPr>
                <w:sz w:val="12"/>
                <w:szCs w:val="12"/>
              </w:rPr>
            </w:pPr>
            <w:r w:rsidRPr="00015477">
              <w:rPr>
                <w:sz w:val="12"/>
                <w:szCs w:val="12"/>
              </w:rPr>
              <w:t>konserwacja i remonty</w:t>
            </w:r>
          </w:p>
        </w:tc>
        <w:tc>
          <w:tcPr>
            <w:tcW w:w="547" w:type="pct"/>
            <w:tcBorders>
              <w:top w:val="nil"/>
              <w:left w:val="nil"/>
              <w:bottom w:val="nil"/>
              <w:right w:val="nil"/>
            </w:tcBorders>
            <w:shd w:val="clear" w:color="auto" w:fill="auto"/>
            <w:noWrap/>
            <w:vAlign w:val="center"/>
            <w:hideMark/>
          </w:tcPr>
          <w:p w14:paraId="3ECB34F3"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4BB1FF4" w14:textId="77777777" w:rsidR="00015477" w:rsidRPr="00015477" w:rsidRDefault="00015477" w:rsidP="00015477">
            <w:pPr>
              <w:spacing w:line="240" w:lineRule="auto"/>
              <w:jc w:val="right"/>
              <w:rPr>
                <w:sz w:val="12"/>
                <w:szCs w:val="12"/>
              </w:rPr>
            </w:pPr>
            <w:r w:rsidRPr="00015477">
              <w:rPr>
                <w:sz w:val="12"/>
                <w:szCs w:val="12"/>
              </w:rPr>
              <w:t>20 000</w:t>
            </w:r>
          </w:p>
        </w:tc>
        <w:tc>
          <w:tcPr>
            <w:tcW w:w="500" w:type="pct"/>
            <w:tcBorders>
              <w:top w:val="nil"/>
              <w:left w:val="nil"/>
              <w:bottom w:val="nil"/>
              <w:right w:val="nil"/>
            </w:tcBorders>
            <w:shd w:val="clear" w:color="auto" w:fill="auto"/>
            <w:noWrap/>
            <w:vAlign w:val="center"/>
            <w:hideMark/>
          </w:tcPr>
          <w:p w14:paraId="69C586AA" w14:textId="77777777" w:rsidR="00015477" w:rsidRPr="00015477" w:rsidRDefault="00015477" w:rsidP="00015477">
            <w:pPr>
              <w:spacing w:line="240" w:lineRule="auto"/>
              <w:jc w:val="right"/>
              <w:rPr>
                <w:sz w:val="12"/>
                <w:szCs w:val="12"/>
              </w:rPr>
            </w:pPr>
            <w:r w:rsidRPr="00015477">
              <w:rPr>
                <w:sz w:val="12"/>
                <w:szCs w:val="12"/>
              </w:rPr>
              <w:t>19 434,00</w:t>
            </w:r>
          </w:p>
        </w:tc>
        <w:tc>
          <w:tcPr>
            <w:tcW w:w="436" w:type="pct"/>
            <w:tcBorders>
              <w:top w:val="nil"/>
              <w:left w:val="nil"/>
              <w:bottom w:val="nil"/>
              <w:right w:val="nil"/>
            </w:tcBorders>
            <w:shd w:val="clear" w:color="auto" w:fill="auto"/>
            <w:noWrap/>
            <w:vAlign w:val="center"/>
            <w:hideMark/>
          </w:tcPr>
          <w:p w14:paraId="59CC1C58" w14:textId="77777777" w:rsidR="00015477" w:rsidRPr="00015477" w:rsidRDefault="00015477" w:rsidP="00015477">
            <w:pPr>
              <w:spacing w:line="240" w:lineRule="auto"/>
              <w:jc w:val="right"/>
              <w:rPr>
                <w:sz w:val="12"/>
                <w:szCs w:val="12"/>
              </w:rPr>
            </w:pPr>
            <w:r w:rsidRPr="00015477">
              <w:rPr>
                <w:sz w:val="12"/>
                <w:szCs w:val="12"/>
              </w:rPr>
              <w:t>97,2%</w:t>
            </w:r>
          </w:p>
        </w:tc>
      </w:tr>
      <w:tr w:rsidR="00015477" w:rsidRPr="00015477" w14:paraId="2686AB82" w14:textId="77777777" w:rsidTr="00EE4B17">
        <w:trPr>
          <w:trHeight w:val="85"/>
        </w:trPr>
        <w:tc>
          <w:tcPr>
            <w:tcW w:w="3080" w:type="pct"/>
            <w:tcBorders>
              <w:top w:val="nil"/>
              <w:left w:val="nil"/>
              <w:bottom w:val="nil"/>
              <w:right w:val="nil"/>
            </w:tcBorders>
            <w:shd w:val="clear" w:color="auto" w:fill="auto"/>
            <w:vAlign w:val="center"/>
            <w:hideMark/>
          </w:tcPr>
          <w:p w14:paraId="6A886DF8" w14:textId="77777777" w:rsidR="00015477" w:rsidRPr="00015477" w:rsidRDefault="00015477" w:rsidP="00015477">
            <w:pPr>
              <w:spacing w:line="240" w:lineRule="auto"/>
              <w:rPr>
                <w:sz w:val="12"/>
                <w:szCs w:val="12"/>
              </w:rPr>
            </w:pPr>
            <w:r w:rsidRPr="00015477">
              <w:rPr>
                <w:sz w:val="12"/>
                <w:szCs w:val="12"/>
              </w:rPr>
              <w:t xml:space="preserve">inne: oznakowanie miejsca pamięci </w:t>
            </w:r>
          </w:p>
        </w:tc>
        <w:tc>
          <w:tcPr>
            <w:tcW w:w="547" w:type="pct"/>
            <w:tcBorders>
              <w:top w:val="nil"/>
              <w:left w:val="nil"/>
              <w:bottom w:val="nil"/>
              <w:right w:val="nil"/>
            </w:tcBorders>
            <w:shd w:val="clear" w:color="auto" w:fill="auto"/>
            <w:noWrap/>
            <w:vAlign w:val="center"/>
            <w:hideMark/>
          </w:tcPr>
          <w:p w14:paraId="0EEFA3FB"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A728258" w14:textId="77777777" w:rsidR="00015477" w:rsidRPr="00015477" w:rsidRDefault="00015477" w:rsidP="00015477">
            <w:pPr>
              <w:spacing w:line="240" w:lineRule="auto"/>
              <w:jc w:val="right"/>
              <w:rPr>
                <w:sz w:val="12"/>
                <w:szCs w:val="12"/>
              </w:rPr>
            </w:pPr>
            <w:r w:rsidRPr="00015477">
              <w:rPr>
                <w:sz w:val="12"/>
                <w:szCs w:val="12"/>
              </w:rPr>
              <w:t>5 000</w:t>
            </w:r>
          </w:p>
        </w:tc>
        <w:tc>
          <w:tcPr>
            <w:tcW w:w="500" w:type="pct"/>
            <w:tcBorders>
              <w:top w:val="nil"/>
              <w:left w:val="nil"/>
              <w:bottom w:val="nil"/>
              <w:right w:val="nil"/>
            </w:tcBorders>
            <w:shd w:val="clear" w:color="auto" w:fill="auto"/>
            <w:noWrap/>
            <w:vAlign w:val="center"/>
            <w:hideMark/>
          </w:tcPr>
          <w:p w14:paraId="35FF1940" w14:textId="77777777" w:rsidR="00015477" w:rsidRPr="00015477" w:rsidRDefault="00015477" w:rsidP="00015477">
            <w:pPr>
              <w:spacing w:line="240" w:lineRule="auto"/>
              <w:jc w:val="right"/>
              <w:rPr>
                <w:sz w:val="12"/>
                <w:szCs w:val="12"/>
              </w:rPr>
            </w:pPr>
            <w:r w:rsidRPr="00015477">
              <w:rPr>
                <w:sz w:val="12"/>
                <w:szCs w:val="12"/>
              </w:rPr>
              <w:t>2 706,00</w:t>
            </w:r>
          </w:p>
        </w:tc>
        <w:tc>
          <w:tcPr>
            <w:tcW w:w="436" w:type="pct"/>
            <w:tcBorders>
              <w:top w:val="nil"/>
              <w:left w:val="nil"/>
              <w:bottom w:val="nil"/>
              <w:right w:val="nil"/>
            </w:tcBorders>
            <w:shd w:val="clear" w:color="auto" w:fill="auto"/>
            <w:noWrap/>
            <w:vAlign w:val="center"/>
            <w:hideMark/>
          </w:tcPr>
          <w:p w14:paraId="16787755" w14:textId="77777777" w:rsidR="00015477" w:rsidRPr="00015477" w:rsidRDefault="00015477" w:rsidP="00015477">
            <w:pPr>
              <w:spacing w:line="240" w:lineRule="auto"/>
              <w:jc w:val="right"/>
              <w:rPr>
                <w:sz w:val="12"/>
                <w:szCs w:val="12"/>
              </w:rPr>
            </w:pPr>
            <w:r w:rsidRPr="00015477">
              <w:rPr>
                <w:sz w:val="12"/>
                <w:szCs w:val="12"/>
              </w:rPr>
              <w:t>54,1%</w:t>
            </w:r>
          </w:p>
        </w:tc>
      </w:tr>
      <w:tr w:rsidR="00015477" w:rsidRPr="00015477" w14:paraId="37310860" w14:textId="77777777" w:rsidTr="00EE4B17">
        <w:trPr>
          <w:trHeight w:val="85"/>
        </w:trPr>
        <w:tc>
          <w:tcPr>
            <w:tcW w:w="3080" w:type="pct"/>
            <w:tcBorders>
              <w:top w:val="nil"/>
              <w:left w:val="nil"/>
              <w:bottom w:val="nil"/>
              <w:right w:val="nil"/>
            </w:tcBorders>
            <w:shd w:val="clear" w:color="auto" w:fill="auto"/>
            <w:vAlign w:val="center"/>
            <w:hideMark/>
          </w:tcPr>
          <w:p w14:paraId="176E5379"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E851A1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3474CC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597FE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8BB1CF" w14:textId="77777777" w:rsidR="00015477" w:rsidRPr="00015477" w:rsidRDefault="00015477" w:rsidP="00015477">
            <w:pPr>
              <w:spacing w:line="240" w:lineRule="auto"/>
              <w:rPr>
                <w:rFonts w:ascii="Times New Roman" w:hAnsi="Times New Roman" w:cs="Times New Roman"/>
                <w:sz w:val="12"/>
                <w:szCs w:val="12"/>
              </w:rPr>
            </w:pPr>
          </w:p>
        </w:tc>
      </w:tr>
      <w:tr w:rsidR="00015477" w:rsidRPr="00015477" w14:paraId="739AC5A9" w14:textId="77777777" w:rsidTr="00EE4B17">
        <w:trPr>
          <w:trHeight w:val="85"/>
        </w:trPr>
        <w:tc>
          <w:tcPr>
            <w:tcW w:w="3080" w:type="pct"/>
            <w:tcBorders>
              <w:top w:val="nil"/>
              <w:left w:val="nil"/>
              <w:bottom w:val="nil"/>
              <w:right w:val="nil"/>
            </w:tcBorders>
            <w:shd w:val="clear" w:color="auto" w:fill="auto"/>
            <w:vAlign w:val="center"/>
            <w:hideMark/>
          </w:tcPr>
          <w:p w14:paraId="6F1B0ADC" w14:textId="77777777" w:rsidR="00015477" w:rsidRPr="00015477" w:rsidRDefault="00015477" w:rsidP="00015477">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Kultury</w:t>
            </w:r>
          </w:p>
        </w:tc>
        <w:tc>
          <w:tcPr>
            <w:tcW w:w="547" w:type="pct"/>
            <w:tcBorders>
              <w:top w:val="nil"/>
              <w:left w:val="nil"/>
              <w:bottom w:val="nil"/>
              <w:right w:val="nil"/>
            </w:tcBorders>
            <w:shd w:val="clear" w:color="auto" w:fill="auto"/>
            <w:vAlign w:val="center"/>
            <w:hideMark/>
          </w:tcPr>
          <w:p w14:paraId="7B7C9EC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6E3C75A" w14:textId="77777777" w:rsidR="00015477" w:rsidRPr="00015477" w:rsidRDefault="00015477" w:rsidP="00015477">
            <w:pPr>
              <w:spacing w:line="240" w:lineRule="auto"/>
              <w:jc w:val="right"/>
              <w:rPr>
                <w:i/>
                <w:iCs/>
                <w:sz w:val="12"/>
                <w:szCs w:val="12"/>
              </w:rPr>
            </w:pPr>
            <w:r w:rsidRPr="00015477">
              <w:rPr>
                <w:i/>
                <w:iCs/>
                <w:sz w:val="12"/>
                <w:szCs w:val="12"/>
              </w:rPr>
              <w:t>56 440</w:t>
            </w:r>
          </w:p>
        </w:tc>
        <w:tc>
          <w:tcPr>
            <w:tcW w:w="500" w:type="pct"/>
            <w:tcBorders>
              <w:top w:val="nil"/>
              <w:left w:val="nil"/>
              <w:bottom w:val="nil"/>
              <w:right w:val="nil"/>
            </w:tcBorders>
            <w:shd w:val="clear" w:color="auto" w:fill="auto"/>
            <w:noWrap/>
            <w:vAlign w:val="center"/>
            <w:hideMark/>
          </w:tcPr>
          <w:p w14:paraId="1B63B52B" w14:textId="77777777" w:rsidR="00015477" w:rsidRPr="00015477" w:rsidRDefault="00015477" w:rsidP="00015477">
            <w:pPr>
              <w:spacing w:line="240" w:lineRule="auto"/>
              <w:jc w:val="right"/>
              <w:rPr>
                <w:i/>
                <w:iCs/>
                <w:sz w:val="12"/>
                <w:szCs w:val="12"/>
              </w:rPr>
            </w:pPr>
            <w:r w:rsidRPr="00015477">
              <w:rPr>
                <w:i/>
                <w:iCs/>
                <w:sz w:val="12"/>
                <w:szCs w:val="12"/>
              </w:rPr>
              <w:t>55 080,00</w:t>
            </w:r>
          </w:p>
        </w:tc>
        <w:tc>
          <w:tcPr>
            <w:tcW w:w="436" w:type="pct"/>
            <w:tcBorders>
              <w:top w:val="nil"/>
              <w:left w:val="nil"/>
              <w:bottom w:val="nil"/>
              <w:right w:val="nil"/>
            </w:tcBorders>
            <w:shd w:val="clear" w:color="auto" w:fill="auto"/>
            <w:noWrap/>
            <w:vAlign w:val="center"/>
            <w:hideMark/>
          </w:tcPr>
          <w:p w14:paraId="5B29F4A2" w14:textId="77777777" w:rsidR="00015477" w:rsidRPr="00015477" w:rsidRDefault="00015477" w:rsidP="00015477">
            <w:pPr>
              <w:spacing w:line="240" w:lineRule="auto"/>
              <w:jc w:val="right"/>
              <w:rPr>
                <w:i/>
                <w:iCs/>
                <w:sz w:val="12"/>
                <w:szCs w:val="12"/>
              </w:rPr>
            </w:pPr>
            <w:r w:rsidRPr="00015477">
              <w:rPr>
                <w:i/>
                <w:iCs/>
                <w:sz w:val="12"/>
                <w:szCs w:val="12"/>
              </w:rPr>
              <w:t>97,6%</w:t>
            </w:r>
          </w:p>
        </w:tc>
      </w:tr>
      <w:tr w:rsidR="00015477" w:rsidRPr="00015477" w14:paraId="3863A6E9" w14:textId="77777777" w:rsidTr="00EE4B17">
        <w:trPr>
          <w:trHeight w:val="85"/>
        </w:trPr>
        <w:tc>
          <w:tcPr>
            <w:tcW w:w="3080" w:type="pct"/>
            <w:tcBorders>
              <w:top w:val="nil"/>
              <w:left w:val="nil"/>
              <w:bottom w:val="nil"/>
              <w:right w:val="nil"/>
            </w:tcBorders>
            <w:shd w:val="clear" w:color="auto" w:fill="auto"/>
            <w:vAlign w:val="center"/>
            <w:hideMark/>
          </w:tcPr>
          <w:p w14:paraId="139DEA4B"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C32098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A34D9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E373E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DE1BED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0572595" w14:textId="77777777" w:rsidTr="00EE4B17">
        <w:trPr>
          <w:trHeight w:val="85"/>
        </w:trPr>
        <w:tc>
          <w:tcPr>
            <w:tcW w:w="3080" w:type="pct"/>
            <w:tcBorders>
              <w:top w:val="nil"/>
              <w:left w:val="nil"/>
              <w:bottom w:val="nil"/>
              <w:right w:val="nil"/>
            </w:tcBorders>
            <w:shd w:val="clear" w:color="auto" w:fill="auto"/>
            <w:vAlign w:val="center"/>
            <w:hideMark/>
          </w:tcPr>
          <w:p w14:paraId="6206F9D5"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0AB3B4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40D863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E2655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55818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93031E5" w14:textId="77777777" w:rsidTr="00EE4B17">
        <w:trPr>
          <w:trHeight w:val="85"/>
        </w:trPr>
        <w:tc>
          <w:tcPr>
            <w:tcW w:w="3080" w:type="pct"/>
            <w:tcBorders>
              <w:top w:val="nil"/>
              <w:left w:val="nil"/>
              <w:bottom w:val="nil"/>
              <w:right w:val="nil"/>
            </w:tcBorders>
            <w:shd w:val="clear" w:color="auto" w:fill="auto"/>
            <w:vAlign w:val="center"/>
            <w:hideMark/>
          </w:tcPr>
          <w:p w14:paraId="3A49A38A" w14:textId="77777777" w:rsidR="00015477" w:rsidRPr="00015477" w:rsidRDefault="00015477" w:rsidP="00015477">
            <w:pPr>
              <w:spacing w:line="240" w:lineRule="auto"/>
              <w:rPr>
                <w:sz w:val="12"/>
                <w:szCs w:val="12"/>
              </w:rPr>
            </w:pPr>
            <w:r w:rsidRPr="00015477">
              <w:rPr>
                <w:sz w:val="12"/>
                <w:szCs w:val="12"/>
              </w:rPr>
              <w:t>porządkowanie miejsc pamięci narodowej (mycie, czyszczenie)</w:t>
            </w:r>
          </w:p>
        </w:tc>
        <w:tc>
          <w:tcPr>
            <w:tcW w:w="547" w:type="pct"/>
            <w:tcBorders>
              <w:top w:val="nil"/>
              <w:left w:val="nil"/>
              <w:bottom w:val="nil"/>
              <w:right w:val="nil"/>
            </w:tcBorders>
            <w:shd w:val="clear" w:color="auto" w:fill="auto"/>
            <w:noWrap/>
            <w:vAlign w:val="center"/>
            <w:hideMark/>
          </w:tcPr>
          <w:p w14:paraId="3613B9E1"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DCEB0ED" w14:textId="77777777" w:rsidR="00015477" w:rsidRPr="00015477" w:rsidRDefault="00015477" w:rsidP="00015477">
            <w:pPr>
              <w:spacing w:line="240" w:lineRule="auto"/>
              <w:jc w:val="right"/>
              <w:rPr>
                <w:sz w:val="12"/>
                <w:szCs w:val="12"/>
              </w:rPr>
            </w:pPr>
            <w:r w:rsidRPr="00015477">
              <w:rPr>
                <w:sz w:val="12"/>
                <w:szCs w:val="12"/>
              </w:rPr>
              <w:t>56 440</w:t>
            </w:r>
          </w:p>
        </w:tc>
        <w:tc>
          <w:tcPr>
            <w:tcW w:w="500" w:type="pct"/>
            <w:tcBorders>
              <w:top w:val="nil"/>
              <w:left w:val="nil"/>
              <w:bottom w:val="nil"/>
              <w:right w:val="nil"/>
            </w:tcBorders>
            <w:shd w:val="clear" w:color="auto" w:fill="auto"/>
            <w:noWrap/>
            <w:vAlign w:val="center"/>
            <w:hideMark/>
          </w:tcPr>
          <w:p w14:paraId="6D6632CF" w14:textId="77777777" w:rsidR="00015477" w:rsidRPr="00015477" w:rsidRDefault="00015477" w:rsidP="00015477">
            <w:pPr>
              <w:spacing w:line="240" w:lineRule="auto"/>
              <w:jc w:val="right"/>
              <w:rPr>
                <w:sz w:val="12"/>
                <w:szCs w:val="12"/>
              </w:rPr>
            </w:pPr>
            <w:r w:rsidRPr="00015477">
              <w:rPr>
                <w:sz w:val="12"/>
                <w:szCs w:val="12"/>
              </w:rPr>
              <w:t>55 080,00</w:t>
            </w:r>
          </w:p>
        </w:tc>
        <w:tc>
          <w:tcPr>
            <w:tcW w:w="436" w:type="pct"/>
            <w:tcBorders>
              <w:top w:val="nil"/>
              <w:left w:val="nil"/>
              <w:bottom w:val="nil"/>
              <w:right w:val="nil"/>
            </w:tcBorders>
            <w:shd w:val="clear" w:color="auto" w:fill="auto"/>
            <w:noWrap/>
            <w:vAlign w:val="center"/>
            <w:hideMark/>
          </w:tcPr>
          <w:p w14:paraId="04B830AE" w14:textId="77777777" w:rsidR="00015477" w:rsidRPr="00015477" w:rsidRDefault="00015477" w:rsidP="00015477">
            <w:pPr>
              <w:spacing w:line="240" w:lineRule="auto"/>
              <w:jc w:val="right"/>
              <w:rPr>
                <w:sz w:val="12"/>
                <w:szCs w:val="12"/>
              </w:rPr>
            </w:pPr>
            <w:r w:rsidRPr="00015477">
              <w:rPr>
                <w:sz w:val="12"/>
                <w:szCs w:val="12"/>
              </w:rPr>
              <w:t>97,6%</w:t>
            </w:r>
          </w:p>
        </w:tc>
      </w:tr>
      <w:tr w:rsidR="00015477" w:rsidRPr="00015477" w14:paraId="4237558C" w14:textId="77777777" w:rsidTr="00EE4B17">
        <w:trPr>
          <w:trHeight w:val="85"/>
        </w:trPr>
        <w:tc>
          <w:tcPr>
            <w:tcW w:w="3080" w:type="pct"/>
            <w:tcBorders>
              <w:top w:val="nil"/>
              <w:left w:val="nil"/>
              <w:bottom w:val="nil"/>
              <w:right w:val="nil"/>
            </w:tcBorders>
            <w:shd w:val="clear" w:color="auto" w:fill="auto"/>
            <w:vAlign w:val="center"/>
            <w:hideMark/>
          </w:tcPr>
          <w:p w14:paraId="38F6D7E3"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0C4F40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ED3C00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7BECC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371BE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6585666" w14:textId="77777777" w:rsidTr="00EE4B17">
        <w:trPr>
          <w:trHeight w:val="85"/>
        </w:trPr>
        <w:tc>
          <w:tcPr>
            <w:tcW w:w="3080" w:type="pct"/>
            <w:tcBorders>
              <w:top w:val="nil"/>
              <w:left w:val="nil"/>
              <w:bottom w:val="nil"/>
              <w:right w:val="nil"/>
            </w:tcBorders>
            <w:shd w:val="clear" w:color="auto" w:fill="auto"/>
            <w:vAlign w:val="center"/>
            <w:hideMark/>
          </w:tcPr>
          <w:p w14:paraId="5FD9BEC3"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3F78360D"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1BE6A3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0FC88A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312767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291BB2" w14:textId="77777777" w:rsidTr="00EE4B17">
        <w:trPr>
          <w:trHeight w:val="85"/>
        </w:trPr>
        <w:tc>
          <w:tcPr>
            <w:tcW w:w="3080" w:type="pct"/>
            <w:tcBorders>
              <w:top w:val="nil"/>
              <w:left w:val="nil"/>
              <w:bottom w:val="nil"/>
              <w:right w:val="nil"/>
            </w:tcBorders>
            <w:shd w:val="clear" w:color="auto" w:fill="auto"/>
            <w:vAlign w:val="center"/>
            <w:hideMark/>
          </w:tcPr>
          <w:p w14:paraId="25F74852" w14:textId="4B55753C" w:rsidR="00015477" w:rsidRPr="00015477" w:rsidRDefault="00015477" w:rsidP="00015477">
            <w:pPr>
              <w:spacing w:line="240" w:lineRule="auto"/>
              <w:rPr>
                <w:i/>
                <w:iCs/>
                <w:sz w:val="12"/>
                <w:szCs w:val="12"/>
              </w:rPr>
            </w:pPr>
            <w:r w:rsidRPr="00015477">
              <w:rPr>
                <w:i/>
                <w:iCs/>
                <w:sz w:val="12"/>
                <w:szCs w:val="12"/>
              </w:rPr>
              <w:t>Ustawa z dnia 23 lipca 2003 r. o ochronie zabytków i opiece nad zabytkami</w:t>
            </w:r>
          </w:p>
        </w:tc>
        <w:tc>
          <w:tcPr>
            <w:tcW w:w="547" w:type="pct"/>
            <w:tcBorders>
              <w:top w:val="nil"/>
              <w:left w:val="nil"/>
              <w:bottom w:val="nil"/>
              <w:right w:val="nil"/>
            </w:tcBorders>
            <w:shd w:val="clear" w:color="auto" w:fill="auto"/>
            <w:vAlign w:val="center"/>
            <w:hideMark/>
          </w:tcPr>
          <w:p w14:paraId="1A9E2D49"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413C058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6AD459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529BA0" w14:textId="77777777" w:rsidR="00015477" w:rsidRPr="00015477" w:rsidRDefault="00015477" w:rsidP="00015477">
            <w:pPr>
              <w:spacing w:line="240" w:lineRule="auto"/>
              <w:jc w:val="right"/>
              <w:rPr>
                <w:rFonts w:ascii="Times New Roman" w:hAnsi="Times New Roman" w:cs="Times New Roman"/>
                <w:sz w:val="12"/>
                <w:szCs w:val="12"/>
              </w:rPr>
            </w:pPr>
          </w:p>
        </w:tc>
      </w:tr>
    </w:tbl>
    <w:p w14:paraId="06A116BA" w14:textId="77777777" w:rsidR="008F598C" w:rsidRDefault="008F598C" w:rsidP="00286C74">
      <w:pPr>
        <w:pStyle w:val="Nagwek3"/>
      </w:pPr>
      <w:r>
        <w:br w:type="page"/>
      </w:r>
      <w:bookmarkStart w:id="61" w:name="_Toc192840480"/>
      <w:r w:rsidR="00286C74">
        <w:lastRenderedPageBreak/>
        <w:t>4.2.</w:t>
      </w:r>
      <w:r w:rsidR="003F3CBE">
        <w:t>8</w:t>
      </w:r>
      <w:r w:rsidR="00286C74">
        <w:t>.</w:t>
      </w:r>
      <w:r w:rsidR="00286C74">
        <w:tab/>
      </w:r>
      <w:r>
        <w:t>Rekreacja, sport i turystyka</w:t>
      </w:r>
      <w:bookmarkEnd w:id="61"/>
    </w:p>
    <w:tbl>
      <w:tblPr>
        <w:tblW w:w="5000" w:type="pct"/>
        <w:tblCellMar>
          <w:left w:w="70" w:type="dxa"/>
          <w:right w:w="70" w:type="dxa"/>
        </w:tblCellMar>
        <w:tblLook w:val="04A0" w:firstRow="1" w:lastRow="0" w:firstColumn="1" w:lastColumn="0" w:noHBand="0" w:noVBand="1"/>
      </w:tblPr>
      <w:tblGrid>
        <w:gridCol w:w="5590"/>
        <w:gridCol w:w="992"/>
        <w:gridCol w:w="791"/>
        <w:gridCol w:w="908"/>
        <w:gridCol w:w="791"/>
      </w:tblGrid>
      <w:tr w:rsidR="00015477" w:rsidRPr="00015477" w14:paraId="7FF69F6B" w14:textId="77777777" w:rsidTr="00EE4B17">
        <w:trPr>
          <w:trHeight w:val="85"/>
          <w:tblHeader/>
        </w:trPr>
        <w:tc>
          <w:tcPr>
            <w:tcW w:w="3081" w:type="pct"/>
            <w:tcBorders>
              <w:top w:val="nil"/>
              <w:left w:val="nil"/>
              <w:bottom w:val="nil"/>
              <w:right w:val="nil"/>
            </w:tcBorders>
            <w:shd w:val="clear" w:color="000000" w:fill="8DB0DB"/>
            <w:vAlign w:val="center"/>
            <w:hideMark/>
          </w:tcPr>
          <w:p w14:paraId="523B7A51" w14:textId="77777777" w:rsidR="00015477" w:rsidRPr="00015477" w:rsidRDefault="00015477" w:rsidP="00015477">
            <w:pPr>
              <w:spacing w:line="240" w:lineRule="auto"/>
              <w:jc w:val="center"/>
              <w:rPr>
                <w:b/>
                <w:bCs/>
                <w:sz w:val="14"/>
                <w:szCs w:val="14"/>
              </w:rPr>
            </w:pPr>
            <w:r w:rsidRPr="00015477">
              <w:rPr>
                <w:b/>
                <w:bCs/>
                <w:sz w:val="14"/>
                <w:szCs w:val="14"/>
              </w:rPr>
              <w:t>Wyszczególnienie</w:t>
            </w:r>
          </w:p>
        </w:tc>
        <w:tc>
          <w:tcPr>
            <w:tcW w:w="547" w:type="pct"/>
            <w:tcBorders>
              <w:top w:val="nil"/>
              <w:left w:val="nil"/>
              <w:bottom w:val="nil"/>
              <w:right w:val="nil"/>
            </w:tcBorders>
            <w:shd w:val="clear" w:color="000000" w:fill="8DB0DB"/>
            <w:vAlign w:val="center"/>
            <w:hideMark/>
          </w:tcPr>
          <w:p w14:paraId="4ED06465" w14:textId="77777777" w:rsidR="00015477" w:rsidRPr="00015477" w:rsidRDefault="00015477" w:rsidP="00015477">
            <w:pPr>
              <w:spacing w:line="240" w:lineRule="auto"/>
              <w:jc w:val="center"/>
              <w:rPr>
                <w:b/>
                <w:bCs/>
                <w:color w:val="000000"/>
                <w:sz w:val="14"/>
                <w:szCs w:val="14"/>
              </w:rPr>
            </w:pPr>
            <w:r w:rsidRPr="00015477">
              <w:rPr>
                <w:b/>
                <w:bCs/>
                <w:color w:val="000000"/>
                <w:sz w:val="14"/>
                <w:szCs w:val="14"/>
              </w:rPr>
              <w:t> </w:t>
            </w:r>
          </w:p>
        </w:tc>
        <w:tc>
          <w:tcPr>
            <w:tcW w:w="436" w:type="pct"/>
            <w:tcBorders>
              <w:top w:val="nil"/>
              <w:left w:val="nil"/>
              <w:bottom w:val="nil"/>
              <w:right w:val="nil"/>
            </w:tcBorders>
            <w:shd w:val="clear" w:color="000000" w:fill="8DB0DB"/>
            <w:vAlign w:val="center"/>
            <w:hideMark/>
          </w:tcPr>
          <w:p w14:paraId="2BA850E8" w14:textId="77777777" w:rsidR="00015477" w:rsidRPr="00015477" w:rsidRDefault="00015477" w:rsidP="00015477">
            <w:pPr>
              <w:spacing w:line="240" w:lineRule="auto"/>
              <w:jc w:val="center"/>
              <w:rPr>
                <w:b/>
                <w:bCs/>
                <w:sz w:val="14"/>
                <w:szCs w:val="14"/>
              </w:rPr>
            </w:pPr>
            <w:r w:rsidRPr="00015477">
              <w:rPr>
                <w:b/>
                <w:bCs/>
                <w:sz w:val="14"/>
                <w:szCs w:val="14"/>
              </w:rPr>
              <w:t>Plan</w:t>
            </w:r>
          </w:p>
        </w:tc>
        <w:tc>
          <w:tcPr>
            <w:tcW w:w="500" w:type="pct"/>
            <w:tcBorders>
              <w:top w:val="nil"/>
              <w:left w:val="nil"/>
              <w:bottom w:val="nil"/>
              <w:right w:val="nil"/>
            </w:tcBorders>
            <w:shd w:val="clear" w:color="000000" w:fill="8DB0DB"/>
            <w:noWrap/>
            <w:vAlign w:val="center"/>
            <w:hideMark/>
          </w:tcPr>
          <w:p w14:paraId="7334A26E" w14:textId="77777777" w:rsidR="00015477" w:rsidRPr="00015477" w:rsidRDefault="00015477" w:rsidP="00015477">
            <w:pPr>
              <w:spacing w:line="240" w:lineRule="auto"/>
              <w:jc w:val="center"/>
              <w:rPr>
                <w:b/>
                <w:bCs/>
                <w:sz w:val="14"/>
                <w:szCs w:val="14"/>
              </w:rPr>
            </w:pPr>
            <w:r w:rsidRPr="00015477">
              <w:rPr>
                <w:b/>
                <w:bCs/>
                <w:sz w:val="14"/>
                <w:szCs w:val="14"/>
              </w:rPr>
              <w:t>Wykonanie</w:t>
            </w:r>
          </w:p>
        </w:tc>
        <w:tc>
          <w:tcPr>
            <w:tcW w:w="436" w:type="pct"/>
            <w:tcBorders>
              <w:top w:val="nil"/>
              <w:left w:val="nil"/>
              <w:bottom w:val="nil"/>
              <w:right w:val="nil"/>
            </w:tcBorders>
            <w:shd w:val="clear" w:color="000000" w:fill="8DB0DB"/>
            <w:vAlign w:val="center"/>
            <w:hideMark/>
          </w:tcPr>
          <w:p w14:paraId="4548411C" w14:textId="77777777" w:rsidR="00015477" w:rsidRPr="00015477" w:rsidRDefault="00015477" w:rsidP="00015477">
            <w:pPr>
              <w:spacing w:line="240" w:lineRule="auto"/>
              <w:jc w:val="center"/>
              <w:rPr>
                <w:b/>
                <w:bCs/>
                <w:sz w:val="14"/>
                <w:szCs w:val="14"/>
              </w:rPr>
            </w:pPr>
            <w:r w:rsidRPr="00015477">
              <w:rPr>
                <w:b/>
                <w:bCs/>
                <w:sz w:val="14"/>
                <w:szCs w:val="14"/>
              </w:rPr>
              <w:t>Wskaźnik</w:t>
            </w:r>
          </w:p>
        </w:tc>
      </w:tr>
      <w:tr w:rsidR="00015477" w:rsidRPr="00015477" w14:paraId="2639684A" w14:textId="77777777" w:rsidTr="00EE4B17">
        <w:trPr>
          <w:trHeight w:val="85"/>
        </w:trPr>
        <w:tc>
          <w:tcPr>
            <w:tcW w:w="3081" w:type="pct"/>
            <w:tcBorders>
              <w:top w:val="nil"/>
              <w:left w:val="nil"/>
              <w:bottom w:val="nil"/>
              <w:right w:val="nil"/>
            </w:tcBorders>
            <w:shd w:val="clear" w:color="auto" w:fill="auto"/>
            <w:vAlign w:val="center"/>
            <w:hideMark/>
          </w:tcPr>
          <w:p w14:paraId="334EBA51" w14:textId="77777777" w:rsidR="00015477" w:rsidRPr="00015477" w:rsidRDefault="00015477" w:rsidP="00015477">
            <w:pPr>
              <w:spacing w:line="240" w:lineRule="auto"/>
              <w:jc w:val="center"/>
              <w:rPr>
                <w:b/>
                <w:bCs/>
                <w:sz w:val="12"/>
                <w:szCs w:val="12"/>
              </w:rPr>
            </w:pPr>
          </w:p>
        </w:tc>
        <w:tc>
          <w:tcPr>
            <w:tcW w:w="547" w:type="pct"/>
            <w:tcBorders>
              <w:top w:val="nil"/>
              <w:left w:val="nil"/>
              <w:bottom w:val="nil"/>
              <w:right w:val="nil"/>
            </w:tcBorders>
            <w:shd w:val="clear" w:color="auto" w:fill="auto"/>
            <w:noWrap/>
            <w:vAlign w:val="center"/>
            <w:hideMark/>
          </w:tcPr>
          <w:p w14:paraId="6E4E855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5F867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B5A3D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5B8CE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A290D2F" w14:textId="77777777" w:rsidTr="00EE4B17">
        <w:trPr>
          <w:trHeight w:val="85"/>
        </w:trPr>
        <w:tc>
          <w:tcPr>
            <w:tcW w:w="3081" w:type="pct"/>
            <w:tcBorders>
              <w:top w:val="nil"/>
              <w:left w:val="nil"/>
              <w:bottom w:val="nil"/>
              <w:right w:val="nil"/>
            </w:tcBorders>
            <w:shd w:val="clear" w:color="000000" w:fill="B6D9E6"/>
            <w:vAlign w:val="center"/>
            <w:hideMark/>
          </w:tcPr>
          <w:p w14:paraId="0362A7CB" w14:textId="1CF4FE74" w:rsidR="00015477" w:rsidRPr="00015477" w:rsidRDefault="00015477" w:rsidP="00015477">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14:paraId="7ACBC01A"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B6D9E6"/>
            <w:noWrap/>
            <w:vAlign w:val="center"/>
            <w:hideMark/>
          </w:tcPr>
          <w:p w14:paraId="7595AFD6" w14:textId="77777777" w:rsidR="00015477" w:rsidRPr="00015477" w:rsidRDefault="00015477" w:rsidP="00015477">
            <w:pPr>
              <w:spacing w:line="240" w:lineRule="auto"/>
              <w:jc w:val="right"/>
              <w:rPr>
                <w:b/>
                <w:bCs/>
                <w:sz w:val="12"/>
                <w:szCs w:val="12"/>
              </w:rPr>
            </w:pPr>
            <w:r w:rsidRPr="00015477">
              <w:rPr>
                <w:b/>
                <w:bCs/>
                <w:sz w:val="12"/>
                <w:szCs w:val="12"/>
              </w:rPr>
              <w:t>12 857 460</w:t>
            </w:r>
          </w:p>
        </w:tc>
        <w:tc>
          <w:tcPr>
            <w:tcW w:w="500" w:type="pct"/>
            <w:tcBorders>
              <w:top w:val="nil"/>
              <w:left w:val="nil"/>
              <w:bottom w:val="nil"/>
              <w:right w:val="nil"/>
            </w:tcBorders>
            <w:shd w:val="clear" w:color="000000" w:fill="B6D9E6"/>
            <w:noWrap/>
            <w:vAlign w:val="center"/>
            <w:hideMark/>
          </w:tcPr>
          <w:p w14:paraId="0A879177" w14:textId="77777777" w:rsidR="00015477" w:rsidRPr="00015477" w:rsidRDefault="00015477" w:rsidP="00015477">
            <w:pPr>
              <w:spacing w:line="240" w:lineRule="auto"/>
              <w:jc w:val="right"/>
              <w:rPr>
                <w:b/>
                <w:bCs/>
                <w:sz w:val="12"/>
                <w:szCs w:val="12"/>
              </w:rPr>
            </w:pPr>
            <w:r w:rsidRPr="00015477">
              <w:rPr>
                <w:b/>
                <w:bCs/>
                <w:sz w:val="12"/>
                <w:szCs w:val="12"/>
              </w:rPr>
              <w:t>12 707 225,01</w:t>
            </w:r>
          </w:p>
        </w:tc>
        <w:tc>
          <w:tcPr>
            <w:tcW w:w="436" w:type="pct"/>
            <w:tcBorders>
              <w:top w:val="nil"/>
              <w:left w:val="nil"/>
              <w:bottom w:val="nil"/>
              <w:right w:val="nil"/>
            </w:tcBorders>
            <w:shd w:val="clear" w:color="000000" w:fill="B6D9E6"/>
            <w:noWrap/>
            <w:vAlign w:val="center"/>
            <w:hideMark/>
          </w:tcPr>
          <w:p w14:paraId="0DE44B4A" w14:textId="77777777" w:rsidR="00015477" w:rsidRPr="00015477" w:rsidRDefault="00015477" w:rsidP="00015477">
            <w:pPr>
              <w:spacing w:line="240" w:lineRule="auto"/>
              <w:jc w:val="right"/>
              <w:rPr>
                <w:b/>
                <w:bCs/>
                <w:sz w:val="12"/>
                <w:szCs w:val="12"/>
              </w:rPr>
            </w:pPr>
            <w:r w:rsidRPr="00015477">
              <w:rPr>
                <w:b/>
                <w:bCs/>
                <w:sz w:val="12"/>
                <w:szCs w:val="12"/>
              </w:rPr>
              <w:t>98,8%</w:t>
            </w:r>
          </w:p>
        </w:tc>
      </w:tr>
      <w:tr w:rsidR="00015477" w:rsidRPr="00015477" w14:paraId="335DFA1C" w14:textId="77777777" w:rsidTr="00EE4B17">
        <w:trPr>
          <w:trHeight w:val="85"/>
        </w:trPr>
        <w:tc>
          <w:tcPr>
            <w:tcW w:w="3081" w:type="pct"/>
            <w:tcBorders>
              <w:top w:val="nil"/>
              <w:left w:val="nil"/>
              <w:bottom w:val="nil"/>
              <w:right w:val="nil"/>
            </w:tcBorders>
            <w:shd w:val="clear" w:color="auto" w:fill="auto"/>
            <w:vAlign w:val="center"/>
            <w:hideMark/>
          </w:tcPr>
          <w:p w14:paraId="63EB797F"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5BA0EA8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5244B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23DEA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20836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F7483FA" w14:textId="77777777" w:rsidTr="00EE4B17">
        <w:trPr>
          <w:trHeight w:val="85"/>
        </w:trPr>
        <w:tc>
          <w:tcPr>
            <w:tcW w:w="3081" w:type="pct"/>
            <w:tcBorders>
              <w:top w:val="nil"/>
              <w:left w:val="nil"/>
              <w:bottom w:val="nil"/>
              <w:right w:val="nil"/>
            </w:tcBorders>
            <w:shd w:val="clear" w:color="000000" w:fill="CDDEE9"/>
            <w:vAlign w:val="center"/>
            <w:hideMark/>
          </w:tcPr>
          <w:p w14:paraId="3750C908" w14:textId="77777777" w:rsidR="00015477" w:rsidRPr="00015477" w:rsidRDefault="00015477" w:rsidP="00015477">
            <w:pPr>
              <w:spacing w:line="240" w:lineRule="auto"/>
              <w:rPr>
                <w:b/>
                <w:bCs/>
                <w:sz w:val="12"/>
                <w:szCs w:val="12"/>
              </w:rPr>
            </w:pPr>
            <w:r w:rsidRPr="00015477">
              <w:rPr>
                <w:b/>
                <w:bCs/>
                <w:sz w:val="12"/>
                <w:szCs w:val="12"/>
              </w:rPr>
              <w:t>Działalność rekreacyjno - sportowa - program 1</w:t>
            </w:r>
          </w:p>
        </w:tc>
        <w:tc>
          <w:tcPr>
            <w:tcW w:w="547" w:type="pct"/>
            <w:tcBorders>
              <w:top w:val="nil"/>
              <w:left w:val="nil"/>
              <w:bottom w:val="nil"/>
              <w:right w:val="nil"/>
            </w:tcBorders>
            <w:shd w:val="clear" w:color="000000" w:fill="CDDEE9"/>
            <w:vAlign w:val="center"/>
            <w:hideMark/>
          </w:tcPr>
          <w:p w14:paraId="313D0EF9"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0E7442D9" w14:textId="77777777" w:rsidR="00015477" w:rsidRPr="00015477" w:rsidRDefault="00015477" w:rsidP="00015477">
            <w:pPr>
              <w:spacing w:line="240" w:lineRule="auto"/>
              <w:jc w:val="right"/>
              <w:rPr>
                <w:b/>
                <w:bCs/>
                <w:sz w:val="12"/>
                <w:szCs w:val="12"/>
              </w:rPr>
            </w:pPr>
            <w:r w:rsidRPr="00015477">
              <w:rPr>
                <w:b/>
                <w:bCs/>
                <w:sz w:val="12"/>
                <w:szCs w:val="12"/>
              </w:rPr>
              <w:t>11 908 760</w:t>
            </w:r>
          </w:p>
        </w:tc>
        <w:tc>
          <w:tcPr>
            <w:tcW w:w="500" w:type="pct"/>
            <w:tcBorders>
              <w:top w:val="nil"/>
              <w:left w:val="nil"/>
              <w:bottom w:val="nil"/>
              <w:right w:val="nil"/>
            </w:tcBorders>
            <w:shd w:val="clear" w:color="000000" w:fill="CDDEE9"/>
            <w:noWrap/>
            <w:vAlign w:val="center"/>
            <w:hideMark/>
          </w:tcPr>
          <w:p w14:paraId="1D3530E3" w14:textId="77777777" w:rsidR="00015477" w:rsidRPr="00015477" w:rsidRDefault="00015477" w:rsidP="00015477">
            <w:pPr>
              <w:spacing w:line="240" w:lineRule="auto"/>
              <w:jc w:val="right"/>
              <w:rPr>
                <w:b/>
                <w:bCs/>
                <w:sz w:val="12"/>
                <w:szCs w:val="12"/>
              </w:rPr>
            </w:pPr>
            <w:r w:rsidRPr="00015477">
              <w:rPr>
                <w:b/>
                <w:bCs/>
                <w:sz w:val="12"/>
                <w:szCs w:val="12"/>
              </w:rPr>
              <w:t>11 765 148,57</w:t>
            </w:r>
          </w:p>
        </w:tc>
        <w:tc>
          <w:tcPr>
            <w:tcW w:w="436" w:type="pct"/>
            <w:tcBorders>
              <w:top w:val="nil"/>
              <w:left w:val="nil"/>
              <w:bottom w:val="nil"/>
              <w:right w:val="nil"/>
            </w:tcBorders>
            <w:shd w:val="clear" w:color="000000" w:fill="CDDEE9"/>
            <w:noWrap/>
            <w:vAlign w:val="center"/>
            <w:hideMark/>
          </w:tcPr>
          <w:p w14:paraId="1CA134D5" w14:textId="77777777" w:rsidR="00015477" w:rsidRPr="00015477" w:rsidRDefault="00015477" w:rsidP="00015477">
            <w:pPr>
              <w:spacing w:line="240" w:lineRule="auto"/>
              <w:jc w:val="right"/>
              <w:rPr>
                <w:b/>
                <w:bCs/>
                <w:sz w:val="12"/>
                <w:szCs w:val="12"/>
              </w:rPr>
            </w:pPr>
            <w:r w:rsidRPr="00015477">
              <w:rPr>
                <w:b/>
                <w:bCs/>
                <w:sz w:val="12"/>
                <w:szCs w:val="12"/>
              </w:rPr>
              <w:t>98,8%</w:t>
            </w:r>
          </w:p>
        </w:tc>
      </w:tr>
      <w:tr w:rsidR="00015477" w:rsidRPr="00015477" w14:paraId="7524D951" w14:textId="77777777" w:rsidTr="00EE4B17">
        <w:trPr>
          <w:trHeight w:val="85"/>
        </w:trPr>
        <w:tc>
          <w:tcPr>
            <w:tcW w:w="3081" w:type="pct"/>
            <w:tcBorders>
              <w:top w:val="nil"/>
              <w:left w:val="nil"/>
              <w:bottom w:val="nil"/>
              <w:right w:val="nil"/>
            </w:tcBorders>
            <w:shd w:val="clear" w:color="auto" w:fill="auto"/>
            <w:vAlign w:val="center"/>
            <w:hideMark/>
          </w:tcPr>
          <w:p w14:paraId="63F7FB4A"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3B702E42"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AB74C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AC48E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76298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57E5BE7" w14:textId="77777777" w:rsidTr="00EE4B17">
        <w:trPr>
          <w:trHeight w:val="85"/>
        </w:trPr>
        <w:tc>
          <w:tcPr>
            <w:tcW w:w="3081" w:type="pct"/>
            <w:tcBorders>
              <w:top w:val="nil"/>
              <w:left w:val="nil"/>
              <w:bottom w:val="nil"/>
              <w:right w:val="nil"/>
            </w:tcBorders>
            <w:shd w:val="clear" w:color="000000" w:fill="EAF1F6"/>
            <w:vAlign w:val="center"/>
            <w:hideMark/>
          </w:tcPr>
          <w:p w14:paraId="21B1E320" w14:textId="77777777" w:rsidR="00015477" w:rsidRPr="00015477" w:rsidRDefault="00015477" w:rsidP="00015477">
            <w:pPr>
              <w:spacing w:line="240" w:lineRule="auto"/>
              <w:rPr>
                <w:b/>
                <w:bCs/>
                <w:sz w:val="12"/>
                <w:szCs w:val="12"/>
              </w:rPr>
            </w:pPr>
            <w:r w:rsidRPr="00015477">
              <w:rPr>
                <w:b/>
                <w:bCs/>
                <w:sz w:val="12"/>
                <w:szCs w:val="12"/>
              </w:rPr>
              <w:t>Utrzymanie obiektów sportowo - rekreacyjnych - zadanie 1</w:t>
            </w:r>
          </w:p>
        </w:tc>
        <w:tc>
          <w:tcPr>
            <w:tcW w:w="547" w:type="pct"/>
            <w:tcBorders>
              <w:top w:val="nil"/>
              <w:left w:val="nil"/>
              <w:bottom w:val="nil"/>
              <w:right w:val="nil"/>
            </w:tcBorders>
            <w:shd w:val="clear" w:color="000000" w:fill="EAF1F6"/>
            <w:vAlign w:val="center"/>
            <w:hideMark/>
          </w:tcPr>
          <w:p w14:paraId="40630F47"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334DE9AA" w14:textId="77777777" w:rsidR="00015477" w:rsidRPr="00015477" w:rsidRDefault="00015477" w:rsidP="00015477">
            <w:pPr>
              <w:spacing w:line="240" w:lineRule="auto"/>
              <w:jc w:val="right"/>
              <w:rPr>
                <w:b/>
                <w:bCs/>
                <w:sz w:val="12"/>
                <w:szCs w:val="12"/>
              </w:rPr>
            </w:pPr>
            <w:r w:rsidRPr="00015477">
              <w:rPr>
                <w:b/>
                <w:bCs/>
                <w:sz w:val="12"/>
                <w:szCs w:val="12"/>
              </w:rPr>
              <w:t>11 738 760</w:t>
            </w:r>
          </w:p>
        </w:tc>
        <w:tc>
          <w:tcPr>
            <w:tcW w:w="500" w:type="pct"/>
            <w:tcBorders>
              <w:top w:val="nil"/>
              <w:left w:val="nil"/>
              <w:bottom w:val="nil"/>
              <w:right w:val="nil"/>
            </w:tcBorders>
            <w:shd w:val="clear" w:color="000000" w:fill="EAF1F6"/>
            <w:noWrap/>
            <w:vAlign w:val="center"/>
            <w:hideMark/>
          </w:tcPr>
          <w:p w14:paraId="4F09F48D" w14:textId="77777777" w:rsidR="00015477" w:rsidRPr="00015477" w:rsidRDefault="00015477" w:rsidP="00015477">
            <w:pPr>
              <w:spacing w:line="240" w:lineRule="auto"/>
              <w:jc w:val="right"/>
              <w:rPr>
                <w:b/>
                <w:bCs/>
                <w:sz w:val="12"/>
                <w:szCs w:val="12"/>
              </w:rPr>
            </w:pPr>
            <w:r w:rsidRPr="00015477">
              <w:rPr>
                <w:b/>
                <w:bCs/>
                <w:sz w:val="12"/>
                <w:szCs w:val="12"/>
              </w:rPr>
              <w:t>11 595 148,57</w:t>
            </w:r>
          </w:p>
        </w:tc>
        <w:tc>
          <w:tcPr>
            <w:tcW w:w="436" w:type="pct"/>
            <w:tcBorders>
              <w:top w:val="nil"/>
              <w:left w:val="nil"/>
              <w:bottom w:val="nil"/>
              <w:right w:val="nil"/>
            </w:tcBorders>
            <w:shd w:val="clear" w:color="000000" w:fill="EAF1F6"/>
            <w:noWrap/>
            <w:vAlign w:val="center"/>
            <w:hideMark/>
          </w:tcPr>
          <w:p w14:paraId="4BF79E3D" w14:textId="77777777" w:rsidR="00015477" w:rsidRPr="00015477" w:rsidRDefault="00015477" w:rsidP="00015477">
            <w:pPr>
              <w:spacing w:line="240" w:lineRule="auto"/>
              <w:jc w:val="right"/>
              <w:rPr>
                <w:b/>
                <w:bCs/>
                <w:sz w:val="12"/>
                <w:szCs w:val="12"/>
              </w:rPr>
            </w:pPr>
            <w:r w:rsidRPr="00015477">
              <w:rPr>
                <w:b/>
                <w:bCs/>
                <w:sz w:val="12"/>
                <w:szCs w:val="12"/>
              </w:rPr>
              <w:t>98,8%</w:t>
            </w:r>
          </w:p>
        </w:tc>
      </w:tr>
      <w:tr w:rsidR="00015477" w:rsidRPr="00015477" w14:paraId="47783E3C" w14:textId="77777777" w:rsidTr="00EE4B17">
        <w:trPr>
          <w:trHeight w:val="85"/>
        </w:trPr>
        <w:tc>
          <w:tcPr>
            <w:tcW w:w="3081" w:type="pct"/>
            <w:tcBorders>
              <w:top w:val="nil"/>
              <w:left w:val="nil"/>
              <w:bottom w:val="nil"/>
              <w:right w:val="nil"/>
            </w:tcBorders>
            <w:shd w:val="clear" w:color="auto" w:fill="auto"/>
            <w:vAlign w:val="center"/>
            <w:hideMark/>
          </w:tcPr>
          <w:p w14:paraId="0B98B3A4"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C3064D4"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99197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71EAC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48AF4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803E68E" w14:textId="77777777" w:rsidTr="00EE4B17">
        <w:trPr>
          <w:trHeight w:val="85"/>
        </w:trPr>
        <w:tc>
          <w:tcPr>
            <w:tcW w:w="3081" w:type="pct"/>
            <w:tcBorders>
              <w:top w:val="nil"/>
              <w:left w:val="nil"/>
              <w:bottom w:val="nil"/>
              <w:right w:val="nil"/>
            </w:tcBorders>
            <w:shd w:val="clear" w:color="auto" w:fill="auto"/>
            <w:vAlign w:val="center"/>
            <w:hideMark/>
          </w:tcPr>
          <w:p w14:paraId="6AF853AB"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udostępnienie mieszkańcom bazy sportowo – rekreacyjnej oraz upowszechnianie form aktywnego spędzania czasu </w:t>
            </w:r>
          </w:p>
        </w:tc>
        <w:tc>
          <w:tcPr>
            <w:tcW w:w="547" w:type="pct"/>
            <w:tcBorders>
              <w:top w:val="nil"/>
              <w:left w:val="nil"/>
              <w:bottom w:val="nil"/>
              <w:right w:val="nil"/>
            </w:tcBorders>
            <w:shd w:val="clear" w:color="auto" w:fill="auto"/>
            <w:vAlign w:val="center"/>
            <w:hideMark/>
          </w:tcPr>
          <w:p w14:paraId="53AEB916" w14:textId="77777777" w:rsidR="00015477" w:rsidRPr="00015477" w:rsidRDefault="00015477" w:rsidP="00015477">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70FF657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0E49CB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5BDB9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ED4FC14" w14:textId="77777777" w:rsidTr="00EE4B17">
        <w:trPr>
          <w:trHeight w:val="85"/>
        </w:trPr>
        <w:tc>
          <w:tcPr>
            <w:tcW w:w="3081" w:type="pct"/>
            <w:tcBorders>
              <w:top w:val="nil"/>
              <w:left w:val="nil"/>
              <w:bottom w:val="nil"/>
              <w:right w:val="nil"/>
            </w:tcBorders>
            <w:shd w:val="clear" w:color="auto" w:fill="auto"/>
            <w:vAlign w:val="center"/>
            <w:hideMark/>
          </w:tcPr>
          <w:p w14:paraId="08B09FFE"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AF694E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BB8CF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1C470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DDF38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EE6B8C" w14:textId="77777777" w:rsidTr="00EE4B17">
        <w:trPr>
          <w:trHeight w:val="85"/>
        </w:trPr>
        <w:tc>
          <w:tcPr>
            <w:tcW w:w="3081" w:type="pct"/>
            <w:tcBorders>
              <w:top w:val="nil"/>
              <w:left w:val="nil"/>
              <w:bottom w:val="nil"/>
              <w:right w:val="nil"/>
            </w:tcBorders>
            <w:shd w:val="clear" w:color="auto" w:fill="auto"/>
            <w:vAlign w:val="center"/>
            <w:hideMark/>
          </w:tcPr>
          <w:p w14:paraId="0BD76A47"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Sportu i Rekreacji </w:t>
            </w:r>
          </w:p>
        </w:tc>
        <w:tc>
          <w:tcPr>
            <w:tcW w:w="547" w:type="pct"/>
            <w:tcBorders>
              <w:top w:val="nil"/>
              <w:left w:val="nil"/>
              <w:bottom w:val="nil"/>
              <w:right w:val="nil"/>
            </w:tcBorders>
            <w:shd w:val="clear" w:color="auto" w:fill="auto"/>
            <w:vAlign w:val="center"/>
            <w:hideMark/>
          </w:tcPr>
          <w:p w14:paraId="6214E58E"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56B76887" w14:textId="77777777" w:rsidR="00015477" w:rsidRPr="00015477" w:rsidRDefault="00015477" w:rsidP="00015477">
            <w:pPr>
              <w:spacing w:line="240" w:lineRule="auto"/>
              <w:jc w:val="right"/>
              <w:rPr>
                <w:i/>
                <w:iCs/>
                <w:sz w:val="12"/>
                <w:szCs w:val="12"/>
              </w:rPr>
            </w:pPr>
            <w:r w:rsidRPr="00015477">
              <w:rPr>
                <w:i/>
                <w:iCs/>
                <w:sz w:val="12"/>
                <w:szCs w:val="12"/>
              </w:rPr>
              <w:t>11 738 760</w:t>
            </w:r>
          </w:p>
        </w:tc>
        <w:tc>
          <w:tcPr>
            <w:tcW w:w="500" w:type="pct"/>
            <w:tcBorders>
              <w:top w:val="nil"/>
              <w:left w:val="nil"/>
              <w:bottom w:val="nil"/>
              <w:right w:val="nil"/>
            </w:tcBorders>
            <w:shd w:val="clear" w:color="auto" w:fill="auto"/>
            <w:vAlign w:val="center"/>
            <w:hideMark/>
          </w:tcPr>
          <w:p w14:paraId="5531EB1E" w14:textId="77777777" w:rsidR="00015477" w:rsidRPr="00015477" w:rsidRDefault="00015477" w:rsidP="00015477">
            <w:pPr>
              <w:spacing w:line="240" w:lineRule="auto"/>
              <w:jc w:val="right"/>
              <w:rPr>
                <w:i/>
                <w:iCs/>
                <w:sz w:val="12"/>
                <w:szCs w:val="12"/>
              </w:rPr>
            </w:pPr>
            <w:r w:rsidRPr="00015477">
              <w:rPr>
                <w:i/>
                <w:iCs/>
                <w:sz w:val="12"/>
                <w:szCs w:val="12"/>
              </w:rPr>
              <w:t>11 595 148,57</w:t>
            </w:r>
          </w:p>
        </w:tc>
        <w:tc>
          <w:tcPr>
            <w:tcW w:w="436" w:type="pct"/>
            <w:tcBorders>
              <w:top w:val="nil"/>
              <w:left w:val="nil"/>
              <w:bottom w:val="nil"/>
              <w:right w:val="nil"/>
            </w:tcBorders>
            <w:shd w:val="clear" w:color="auto" w:fill="auto"/>
            <w:vAlign w:val="center"/>
            <w:hideMark/>
          </w:tcPr>
          <w:p w14:paraId="7715C333" w14:textId="77777777" w:rsidR="00015477" w:rsidRPr="00015477" w:rsidRDefault="00015477" w:rsidP="00015477">
            <w:pPr>
              <w:spacing w:line="240" w:lineRule="auto"/>
              <w:jc w:val="right"/>
              <w:rPr>
                <w:i/>
                <w:iCs/>
                <w:sz w:val="12"/>
                <w:szCs w:val="12"/>
              </w:rPr>
            </w:pPr>
            <w:r w:rsidRPr="00015477">
              <w:rPr>
                <w:i/>
                <w:iCs/>
                <w:sz w:val="12"/>
                <w:szCs w:val="12"/>
              </w:rPr>
              <w:t>98,8%</w:t>
            </w:r>
          </w:p>
        </w:tc>
      </w:tr>
      <w:tr w:rsidR="00015477" w:rsidRPr="00015477" w14:paraId="1AB02F0E" w14:textId="77777777" w:rsidTr="00EE4B17">
        <w:trPr>
          <w:trHeight w:val="85"/>
        </w:trPr>
        <w:tc>
          <w:tcPr>
            <w:tcW w:w="3081" w:type="pct"/>
            <w:tcBorders>
              <w:top w:val="nil"/>
              <w:left w:val="nil"/>
              <w:bottom w:val="nil"/>
              <w:right w:val="nil"/>
            </w:tcBorders>
            <w:shd w:val="clear" w:color="auto" w:fill="auto"/>
            <w:vAlign w:val="center"/>
            <w:hideMark/>
          </w:tcPr>
          <w:p w14:paraId="0DA0A29E"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668B492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837C5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74627D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7438B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8F078E2" w14:textId="77777777" w:rsidTr="00EE4B17">
        <w:trPr>
          <w:trHeight w:val="85"/>
        </w:trPr>
        <w:tc>
          <w:tcPr>
            <w:tcW w:w="3081" w:type="pct"/>
            <w:tcBorders>
              <w:top w:val="nil"/>
              <w:left w:val="nil"/>
              <w:bottom w:val="nil"/>
              <w:right w:val="nil"/>
            </w:tcBorders>
            <w:shd w:val="clear" w:color="auto" w:fill="auto"/>
            <w:vAlign w:val="center"/>
            <w:hideMark/>
          </w:tcPr>
          <w:p w14:paraId="7409E182"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92604</w:t>
            </w:r>
          </w:p>
        </w:tc>
        <w:tc>
          <w:tcPr>
            <w:tcW w:w="547" w:type="pct"/>
            <w:tcBorders>
              <w:top w:val="nil"/>
              <w:left w:val="nil"/>
              <w:bottom w:val="nil"/>
              <w:right w:val="nil"/>
            </w:tcBorders>
            <w:shd w:val="clear" w:color="auto" w:fill="auto"/>
            <w:vAlign w:val="center"/>
            <w:hideMark/>
          </w:tcPr>
          <w:p w14:paraId="3A1D259F"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B39261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773EB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BACA2D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9C035D2" w14:textId="77777777" w:rsidTr="00EE4B17">
        <w:trPr>
          <w:trHeight w:val="85"/>
        </w:trPr>
        <w:tc>
          <w:tcPr>
            <w:tcW w:w="3081" w:type="pct"/>
            <w:tcBorders>
              <w:top w:val="nil"/>
              <w:left w:val="nil"/>
              <w:bottom w:val="nil"/>
              <w:right w:val="nil"/>
            </w:tcBorders>
            <w:shd w:val="clear" w:color="auto" w:fill="auto"/>
            <w:vAlign w:val="center"/>
            <w:hideMark/>
          </w:tcPr>
          <w:p w14:paraId="6C5A615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254843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6134E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36821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298AD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38D7EBD" w14:textId="77777777" w:rsidTr="00EE4B17">
        <w:trPr>
          <w:trHeight w:val="85"/>
        </w:trPr>
        <w:tc>
          <w:tcPr>
            <w:tcW w:w="3081" w:type="pct"/>
            <w:tcBorders>
              <w:top w:val="nil"/>
              <w:left w:val="nil"/>
              <w:bottom w:val="nil"/>
              <w:right w:val="nil"/>
            </w:tcBorders>
            <w:shd w:val="clear" w:color="auto" w:fill="auto"/>
            <w:vAlign w:val="center"/>
            <w:hideMark/>
          </w:tcPr>
          <w:p w14:paraId="4DDD795A"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4855726"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A6D246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1A1D7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EA4CB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33DBACC" w14:textId="77777777" w:rsidTr="00EE4B17">
        <w:trPr>
          <w:trHeight w:val="85"/>
        </w:trPr>
        <w:tc>
          <w:tcPr>
            <w:tcW w:w="3081" w:type="pct"/>
            <w:tcBorders>
              <w:top w:val="nil"/>
              <w:left w:val="nil"/>
              <w:bottom w:val="nil"/>
              <w:right w:val="nil"/>
            </w:tcBorders>
            <w:shd w:val="clear" w:color="auto" w:fill="auto"/>
            <w:vAlign w:val="center"/>
            <w:hideMark/>
          </w:tcPr>
          <w:p w14:paraId="2644017D" w14:textId="77777777" w:rsidR="00015477" w:rsidRPr="00015477" w:rsidRDefault="00015477" w:rsidP="00015477">
            <w:pPr>
              <w:spacing w:line="240" w:lineRule="auto"/>
              <w:rPr>
                <w:sz w:val="12"/>
                <w:szCs w:val="12"/>
              </w:rPr>
            </w:pPr>
            <w:r w:rsidRPr="00015477">
              <w:rPr>
                <w:sz w:val="12"/>
                <w:szCs w:val="12"/>
              </w:rPr>
              <w:t>obiekty stanowiące bazę:</w:t>
            </w:r>
          </w:p>
        </w:tc>
        <w:tc>
          <w:tcPr>
            <w:tcW w:w="547" w:type="pct"/>
            <w:tcBorders>
              <w:top w:val="nil"/>
              <w:left w:val="nil"/>
              <w:bottom w:val="nil"/>
              <w:right w:val="nil"/>
            </w:tcBorders>
            <w:shd w:val="clear" w:color="auto" w:fill="auto"/>
            <w:noWrap/>
            <w:vAlign w:val="center"/>
            <w:hideMark/>
          </w:tcPr>
          <w:p w14:paraId="19F9D04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FB92D8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13A0A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070AF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E0A6D1F" w14:textId="77777777" w:rsidTr="00EE4B17">
        <w:trPr>
          <w:trHeight w:val="85"/>
        </w:trPr>
        <w:tc>
          <w:tcPr>
            <w:tcW w:w="3081" w:type="pct"/>
            <w:tcBorders>
              <w:top w:val="nil"/>
              <w:left w:val="nil"/>
              <w:bottom w:val="nil"/>
              <w:right w:val="nil"/>
            </w:tcBorders>
            <w:shd w:val="clear" w:color="auto" w:fill="auto"/>
            <w:vAlign w:val="center"/>
            <w:hideMark/>
          </w:tcPr>
          <w:p w14:paraId="4233D5C9" w14:textId="77777777" w:rsidR="00015477" w:rsidRPr="00015477" w:rsidRDefault="00015477" w:rsidP="00015477">
            <w:pPr>
              <w:spacing w:line="240" w:lineRule="auto"/>
              <w:rPr>
                <w:i/>
                <w:iCs/>
                <w:sz w:val="12"/>
                <w:szCs w:val="12"/>
              </w:rPr>
            </w:pPr>
            <w:r w:rsidRPr="00015477">
              <w:rPr>
                <w:i/>
                <w:iCs/>
                <w:sz w:val="12"/>
                <w:szCs w:val="12"/>
              </w:rPr>
              <w:t>- Pływalnia kryta, ul. Rokosowska 10</w:t>
            </w:r>
          </w:p>
        </w:tc>
        <w:tc>
          <w:tcPr>
            <w:tcW w:w="547" w:type="pct"/>
            <w:tcBorders>
              <w:top w:val="nil"/>
              <w:left w:val="nil"/>
              <w:bottom w:val="nil"/>
              <w:right w:val="nil"/>
            </w:tcBorders>
            <w:shd w:val="clear" w:color="auto" w:fill="auto"/>
            <w:noWrap/>
            <w:vAlign w:val="center"/>
            <w:hideMark/>
          </w:tcPr>
          <w:p w14:paraId="599D6A44"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702A24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B181CA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710794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2061E6B" w14:textId="77777777" w:rsidTr="00EE4B17">
        <w:trPr>
          <w:trHeight w:val="85"/>
        </w:trPr>
        <w:tc>
          <w:tcPr>
            <w:tcW w:w="3081" w:type="pct"/>
            <w:tcBorders>
              <w:top w:val="nil"/>
              <w:left w:val="nil"/>
              <w:bottom w:val="nil"/>
              <w:right w:val="nil"/>
            </w:tcBorders>
            <w:shd w:val="clear" w:color="auto" w:fill="auto"/>
            <w:vAlign w:val="center"/>
            <w:hideMark/>
          </w:tcPr>
          <w:p w14:paraId="4108F230" w14:textId="77777777" w:rsidR="00015477" w:rsidRPr="00015477" w:rsidRDefault="00015477" w:rsidP="00015477">
            <w:pPr>
              <w:spacing w:line="240" w:lineRule="auto"/>
              <w:rPr>
                <w:i/>
                <w:iCs/>
                <w:sz w:val="12"/>
                <w:szCs w:val="12"/>
              </w:rPr>
            </w:pPr>
            <w:r w:rsidRPr="00015477">
              <w:rPr>
                <w:i/>
                <w:iCs/>
                <w:sz w:val="12"/>
                <w:szCs w:val="12"/>
              </w:rPr>
              <w:t>- Pływalnia odkryta, ul. Usypiskowa 18</w:t>
            </w:r>
          </w:p>
        </w:tc>
        <w:tc>
          <w:tcPr>
            <w:tcW w:w="547" w:type="pct"/>
            <w:tcBorders>
              <w:top w:val="nil"/>
              <w:left w:val="nil"/>
              <w:bottom w:val="nil"/>
              <w:right w:val="nil"/>
            </w:tcBorders>
            <w:shd w:val="clear" w:color="auto" w:fill="auto"/>
            <w:noWrap/>
            <w:vAlign w:val="center"/>
            <w:hideMark/>
          </w:tcPr>
          <w:p w14:paraId="0F3FF08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2FC5E9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C67D8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C9C13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1366293" w14:textId="77777777" w:rsidTr="00EE4B17">
        <w:trPr>
          <w:trHeight w:val="85"/>
        </w:trPr>
        <w:tc>
          <w:tcPr>
            <w:tcW w:w="3081" w:type="pct"/>
            <w:tcBorders>
              <w:top w:val="nil"/>
              <w:left w:val="nil"/>
              <w:bottom w:val="nil"/>
              <w:right w:val="nil"/>
            </w:tcBorders>
            <w:shd w:val="clear" w:color="auto" w:fill="auto"/>
            <w:vAlign w:val="center"/>
            <w:hideMark/>
          </w:tcPr>
          <w:p w14:paraId="5FC9B4A1" w14:textId="77777777" w:rsidR="00015477" w:rsidRPr="00015477" w:rsidRDefault="00015477" w:rsidP="00015477">
            <w:pPr>
              <w:spacing w:line="240" w:lineRule="auto"/>
              <w:rPr>
                <w:i/>
                <w:iCs/>
                <w:sz w:val="12"/>
                <w:szCs w:val="12"/>
              </w:rPr>
            </w:pPr>
            <w:r w:rsidRPr="00015477">
              <w:rPr>
                <w:i/>
                <w:iCs/>
                <w:sz w:val="12"/>
                <w:szCs w:val="12"/>
              </w:rPr>
              <w:t>- Boisko do piłki plażowej, Park Szczęśliwicki</w:t>
            </w:r>
          </w:p>
        </w:tc>
        <w:tc>
          <w:tcPr>
            <w:tcW w:w="547" w:type="pct"/>
            <w:tcBorders>
              <w:top w:val="nil"/>
              <w:left w:val="nil"/>
              <w:bottom w:val="nil"/>
              <w:right w:val="nil"/>
            </w:tcBorders>
            <w:shd w:val="clear" w:color="auto" w:fill="auto"/>
            <w:noWrap/>
            <w:vAlign w:val="center"/>
            <w:hideMark/>
          </w:tcPr>
          <w:p w14:paraId="58236272"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084A71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C0A60D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30EE6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F96D6A1" w14:textId="77777777" w:rsidTr="00EE4B17">
        <w:trPr>
          <w:trHeight w:val="85"/>
        </w:trPr>
        <w:tc>
          <w:tcPr>
            <w:tcW w:w="3081" w:type="pct"/>
            <w:tcBorders>
              <w:top w:val="nil"/>
              <w:left w:val="nil"/>
              <w:bottom w:val="nil"/>
              <w:right w:val="nil"/>
            </w:tcBorders>
            <w:shd w:val="clear" w:color="auto" w:fill="auto"/>
            <w:vAlign w:val="center"/>
            <w:hideMark/>
          </w:tcPr>
          <w:p w14:paraId="6E70589F" w14:textId="77777777" w:rsidR="00015477" w:rsidRPr="00015477" w:rsidRDefault="00015477" w:rsidP="00015477">
            <w:pPr>
              <w:spacing w:line="240" w:lineRule="auto"/>
              <w:rPr>
                <w:i/>
                <w:iCs/>
                <w:sz w:val="12"/>
                <w:szCs w:val="12"/>
              </w:rPr>
            </w:pPr>
            <w:r w:rsidRPr="00015477">
              <w:rPr>
                <w:i/>
                <w:iCs/>
                <w:sz w:val="12"/>
                <w:szCs w:val="12"/>
              </w:rPr>
              <w:t>- Boisko do piłki siatkowej, Park Szczęśliwicki</w:t>
            </w:r>
          </w:p>
        </w:tc>
        <w:tc>
          <w:tcPr>
            <w:tcW w:w="547" w:type="pct"/>
            <w:tcBorders>
              <w:top w:val="nil"/>
              <w:left w:val="nil"/>
              <w:bottom w:val="nil"/>
              <w:right w:val="nil"/>
            </w:tcBorders>
            <w:shd w:val="clear" w:color="auto" w:fill="auto"/>
            <w:noWrap/>
            <w:vAlign w:val="center"/>
            <w:hideMark/>
          </w:tcPr>
          <w:p w14:paraId="6704C6F1"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D50FD1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09562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3A31D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6E1CBD" w14:textId="77777777" w:rsidTr="00EE4B17">
        <w:trPr>
          <w:trHeight w:val="85"/>
        </w:trPr>
        <w:tc>
          <w:tcPr>
            <w:tcW w:w="3081" w:type="pct"/>
            <w:tcBorders>
              <w:top w:val="nil"/>
              <w:left w:val="nil"/>
              <w:bottom w:val="nil"/>
              <w:right w:val="nil"/>
            </w:tcBorders>
            <w:shd w:val="clear" w:color="auto" w:fill="auto"/>
            <w:vAlign w:val="center"/>
            <w:hideMark/>
          </w:tcPr>
          <w:p w14:paraId="28B4A9F1" w14:textId="77777777" w:rsidR="00015477" w:rsidRPr="00015477" w:rsidRDefault="00015477" w:rsidP="00015477">
            <w:pPr>
              <w:spacing w:line="240" w:lineRule="auto"/>
              <w:rPr>
                <w:i/>
                <w:iCs/>
                <w:sz w:val="12"/>
                <w:szCs w:val="12"/>
              </w:rPr>
            </w:pPr>
            <w:r w:rsidRPr="00015477">
              <w:rPr>
                <w:i/>
                <w:iCs/>
                <w:sz w:val="12"/>
                <w:szCs w:val="12"/>
              </w:rPr>
              <w:t>- Hala sportowa, ul. Nowowiejska 37B</w:t>
            </w:r>
          </w:p>
        </w:tc>
        <w:tc>
          <w:tcPr>
            <w:tcW w:w="547" w:type="pct"/>
            <w:tcBorders>
              <w:top w:val="nil"/>
              <w:left w:val="nil"/>
              <w:bottom w:val="nil"/>
              <w:right w:val="nil"/>
            </w:tcBorders>
            <w:shd w:val="clear" w:color="auto" w:fill="auto"/>
            <w:noWrap/>
            <w:vAlign w:val="center"/>
            <w:hideMark/>
          </w:tcPr>
          <w:p w14:paraId="35E85905"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DABDFD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B64E5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E7106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C033650" w14:textId="77777777" w:rsidTr="00EE4B17">
        <w:trPr>
          <w:trHeight w:val="85"/>
        </w:trPr>
        <w:tc>
          <w:tcPr>
            <w:tcW w:w="3081" w:type="pct"/>
            <w:tcBorders>
              <w:top w:val="nil"/>
              <w:left w:val="nil"/>
              <w:bottom w:val="nil"/>
              <w:right w:val="nil"/>
            </w:tcBorders>
            <w:shd w:val="clear" w:color="auto" w:fill="auto"/>
            <w:vAlign w:val="center"/>
            <w:hideMark/>
          </w:tcPr>
          <w:p w14:paraId="5F512ACB" w14:textId="77777777" w:rsidR="00015477" w:rsidRPr="00015477" w:rsidRDefault="00015477" w:rsidP="00015477">
            <w:pPr>
              <w:spacing w:line="240" w:lineRule="auto"/>
              <w:rPr>
                <w:i/>
                <w:iCs/>
                <w:sz w:val="12"/>
                <w:szCs w:val="12"/>
              </w:rPr>
            </w:pPr>
            <w:r w:rsidRPr="00015477">
              <w:rPr>
                <w:i/>
                <w:iCs/>
                <w:sz w:val="12"/>
                <w:szCs w:val="12"/>
              </w:rPr>
              <w:t>- Boisko-lodowisko, ul. Rokosowska 10</w:t>
            </w:r>
          </w:p>
        </w:tc>
        <w:tc>
          <w:tcPr>
            <w:tcW w:w="547" w:type="pct"/>
            <w:tcBorders>
              <w:top w:val="nil"/>
              <w:left w:val="nil"/>
              <w:bottom w:val="nil"/>
              <w:right w:val="nil"/>
            </w:tcBorders>
            <w:shd w:val="clear" w:color="auto" w:fill="auto"/>
            <w:noWrap/>
            <w:vAlign w:val="center"/>
            <w:hideMark/>
          </w:tcPr>
          <w:p w14:paraId="47E3870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EC1381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90DA6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17E04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120B89" w14:textId="77777777" w:rsidTr="00EE4B17">
        <w:trPr>
          <w:trHeight w:val="85"/>
        </w:trPr>
        <w:tc>
          <w:tcPr>
            <w:tcW w:w="3081" w:type="pct"/>
            <w:tcBorders>
              <w:top w:val="nil"/>
              <w:left w:val="nil"/>
              <w:bottom w:val="nil"/>
              <w:right w:val="nil"/>
            </w:tcBorders>
            <w:shd w:val="clear" w:color="auto" w:fill="auto"/>
            <w:vAlign w:val="center"/>
            <w:hideMark/>
          </w:tcPr>
          <w:p w14:paraId="2247A24F" w14:textId="77777777" w:rsidR="00015477" w:rsidRPr="00015477" w:rsidRDefault="00015477" w:rsidP="00015477">
            <w:pPr>
              <w:spacing w:line="240" w:lineRule="auto"/>
              <w:rPr>
                <w:i/>
                <w:iCs/>
                <w:sz w:val="12"/>
                <w:szCs w:val="12"/>
              </w:rPr>
            </w:pPr>
            <w:r w:rsidRPr="00015477">
              <w:rPr>
                <w:i/>
                <w:iCs/>
                <w:sz w:val="12"/>
                <w:szCs w:val="12"/>
              </w:rPr>
              <w:t>- Korty tenisowe, ul. Skarżyńskiego 6a</w:t>
            </w:r>
          </w:p>
        </w:tc>
        <w:tc>
          <w:tcPr>
            <w:tcW w:w="547" w:type="pct"/>
            <w:tcBorders>
              <w:top w:val="nil"/>
              <w:left w:val="nil"/>
              <w:bottom w:val="nil"/>
              <w:right w:val="nil"/>
            </w:tcBorders>
            <w:shd w:val="clear" w:color="auto" w:fill="auto"/>
            <w:noWrap/>
            <w:vAlign w:val="center"/>
            <w:hideMark/>
          </w:tcPr>
          <w:p w14:paraId="312A854B"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7486AD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03840E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1DD21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7CC503" w14:textId="77777777" w:rsidTr="00EE4B17">
        <w:trPr>
          <w:trHeight w:val="85"/>
        </w:trPr>
        <w:tc>
          <w:tcPr>
            <w:tcW w:w="3081" w:type="pct"/>
            <w:tcBorders>
              <w:top w:val="nil"/>
              <w:left w:val="nil"/>
              <w:bottom w:val="nil"/>
              <w:right w:val="nil"/>
            </w:tcBorders>
            <w:shd w:val="clear" w:color="auto" w:fill="auto"/>
            <w:vAlign w:val="center"/>
            <w:hideMark/>
          </w:tcPr>
          <w:p w14:paraId="07514351"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39024E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E4D81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437F5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7A00C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0718AB8" w14:textId="77777777" w:rsidTr="00EE4B17">
        <w:trPr>
          <w:trHeight w:val="85"/>
        </w:trPr>
        <w:tc>
          <w:tcPr>
            <w:tcW w:w="3081" w:type="pct"/>
            <w:tcBorders>
              <w:top w:val="nil"/>
              <w:left w:val="nil"/>
              <w:bottom w:val="nil"/>
              <w:right w:val="nil"/>
            </w:tcBorders>
            <w:shd w:val="clear" w:color="auto" w:fill="auto"/>
            <w:vAlign w:val="center"/>
            <w:hideMark/>
          </w:tcPr>
          <w:p w14:paraId="059EBB17" w14:textId="77777777" w:rsidR="00015477" w:rsidRPr="00015477" w:rsidRDefault="00015477" w:rsidP="00015477">
            <w:pPr>
              <w:spacing w:line="240" w:lineRule="auto"/>
              <w:rPr>
                <w:sz w:val="12"/>
                <w:szCs w:val="12"/>
              </w:rPr>
            </w:pPr>
            <w:r w:rsidRPr="00015477">
              <w:rPr>
                <w:sz w:val="12"/>
                <w:szCs w:val="12"/>
              </w:rPr>
              <w:t>średnie zatrudnienie (liczba etatów)</w:t>
            </w:r>
          </w:p>
        </w:tc>
        <w:tc>
          <w:tcPr>
            <w:tcW w:w="547" w:type="pct"/>
            <w:tcBorders>
              <w:top w:val="nil"/>
              <w:left w:val="nil"/>
              <w:bottom w:val="nil"/>
              <w:right w:val="nil"/>
            </w:tcBorders>
            <w:shd w:val="clear" w:color="auto" w:fill="auto"/>
            <w:noWrap/>
            <w:vAlign w:val="center"/>
            <w:hideMark/>
          </w:tcPr>
          <w:p w14:paraId="357C2145" w14:textId="77777777" w:rsidR="00015477" w:rsidRPr="00015477" w:rsidRDefault="00015477" w:rsidP="00015477">
            <w:pPr>
              <w:spacing w:line="240" w:lineRule="auto"/>
              <w:jc w:val="right"/>
              <w:rPr>
                <w:color w:val="000000"/>
                <w:sz w:val="12"/>
                <w:szCs w:val="12"/>
              </w:rPr>
            </w:pPr>
            <w:r w:rsidRPr="00015477">
              <w:rPr>
                <w:color w:val="000000"/>
                <w:sz w:val="12"/>
                <w:szCs w:val="12"/>
              </w:rPr>
              <w:t>47,17</w:t>
            </w:r>
          </w:p>
        </w:tc>
        <w:tc>
          <w:tcPr>
            <w:tcW w:w="436" w:type="pct"/>
            <w:tcBorders>
              <w:top w:val="nil"/>
              <w:left w:val="nil"/>
              <w:bottom w:val="nil"/>
              <w:right w:val="nil"/>
            </w:tcBorders>
            <w:shd w:val="clear" w:color="auto" w:fill="auto"/>
            <w:noWrap/>
            <w:vAlign w:val="center"/>
            <w:hideMark/>
          </w:tcPr>
          <w:p w14:paraId="76152B94"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2535D2F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EB0D7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6621055" w14:textId="77777777" w:rsidTr="00EE4B17">
        <w:trPr>
          <w:trHeight w:val="85"/>
        </w:trPr>
        <w:tc>
          <w:tcPr>
            <w:tcW w:w="3081" w:type="pct"/>
            <w:tcBorders>
              <w:top w:val="nil"/>
              <w:left w:val="nil"/>
              <w:bottom w:val="nil"/>
              <w:right w:val="nil"/>
            </w:tcBorders>
            <w:shd w:val="clear" w:color="auto" w:fill="auto"/>
            <w:vAlign w:val="center"/>
            <w:hideMark/>
          </w:tcPr>
          <w:p w14:paraId="1EE3768F"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7480AE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D6A1F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1117E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4CDCDE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CCAFC00" w14:textId="77777777" w:rsidTr="00EE4B17">
        <w:trPr>
          <w:trHeight w:val="85"/>
        </w:trPr>
        <w:tc>
          <w:tcPr>
            <w:tcW w:w="3081" w:type="pct"/>
            <w:tcBorders>
              <w:top w:val="nil"/>
              <w:left w:val="nil"/>
              <w:bottom w:val="nil"/>
              <w:right w:val="nil"/>
            </w:tcBorders>
            <w:shd w:val="clear" w:color="auto" w:fill="auto"/>
            <w:vAlign w:val="center"/>
            <w:hideMark/>
          </w:tcPr>
          <w:p w14:paraId="1B1963CC"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3816578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C29E99B" w14:textId="77777777" w:rsidR="00015477" w:rsidRPr="00015477" w:rsidRDefault="00015477" w:rsidP="00015477">
            <w:pPr>
              <w:spacing w:line="240" w:lineRule="auto"/>
              <w:jc w:val="right"/>
              <w:rPr>
                <w:sz w:val="12"/>
                <w:szCs w:val="12"/>
              </w:rPr>
            </w:pPr>
            <w:r w:rsidRPr="00015477">
              <w:rPr>
                <w:sz w:val="12"/>
                <w:szCs w:val="12"/>
              </w:rPr>
              <w:t>5 831 541</w:t>
            </w:r>
          </w:p>
        </w:tc>
        <w:tc>
          <w:tcPr>
            <w:tcW w:w="500" w:type="pct"/>
            <w:tcBorders>
              <w:top w:val="nil"/>
              <w:left w:val="nil"/>
              <w:bottom w:val="nil"/>
              <w:right w:val="nil"/>
            </w:tcBorders>
            <w:shd w:val="clear" w:color="auto" w:fill="auto"/>
            <w:noWrap/>
            <w:vAlign w:val="center"/>
            <w:hideMark/>
          </w:tcPr>
          <w:p w14:paraId="7EF3C548" w14:textId="77777777" w:rsidR="00015477" w:rsidRPr="00015477" w:rsidRDefault="00015477" w:rsidP="00015477">
            <w:pPr>
              <w:spacing w:line="240" w:lineRule="auto"/>
              <w:jc w:val="right"/>
              <w:rPr>
                <w:sz w:val="12"/>
                <w:szCs w:val="12"/>
              </w:rPr>
            </w:pPr>
            <w:r w:rsidRPr="00015477">
              <w:rPr>
                <w:sz w:val="12"/>
                <w:szCs w:val="12"/>
              </w:rPr>
              <w:t>5 821 721,34</w:t>
            </w:r>
          </w:p>
        </w:tc>
        <w:tc>
          <w:tcPr>
            <w:tcW w:w="436" w:type="pct"/>
            <w:tcBorders>
              <w:top w:val="nil"/>
              <w:left w:val="nil"/>
              <w:bottom w:val="nil"/>
              <w:right w:val="nil"/>
            </w:tcBorders>
            <w:shd w:val="clear" w:color="auto" w:fill="auto"/>
            <w:noWrap/>
            <w:vAlign w:val="center"/>
            <w:hideMark/>
          </w:tcPr>
          <w:p w14:paraId="68E46386"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4C89B0B8" w14:textId="77777777" w:rsidTr="00EE4B17">
        <w:trPr>
          <w:trHeight w:val="85"/>
        </w:trPr>
        <w:tc>
          <w:tcPr>
            <w:tcW w:w="3081" w:type="pct"/>
            <w:tcBorders>
              <w:top w:val="nil"/>
              <w:left w:val="nil"/>
              <w:bottom w:val="nil"/>
              <w:right w:val="nil"/>
            </w:tcBorders>
            <w:shd w:val="clear" w:color="auto" w:fill="auto"/>
            <w:vAlign w:val="center"/>
            <w:hideMark/>
          </w:tcPr>
          <w:p w14:paraId="32324A31" w14:textId="77777777" w:rsidR="00015477" w:rsidRPr="00015477" w:rsidRDefault="00015477" w:rsidP="00015477">
            <w:pPr>
              <w:spacing w:line="240" w:lineRule="auto"/>
              <w:rPr>
                <w:i/>
                <w:iCs/>
                <w:sz w:val="12"/>
                <w:szCs w:val="12"/>
              </w:rPr>
            </w:pPr>
            <w:r w:rsidRPr="00015477">
              <w:rPr>
                <w:i/>
                <w:iCs/>
                <w:sz w:val="12"/>
                <w:szCs w:val="12"/>
              </w:rPr>
              <w:t>- wynagrodzenia osobowe</w:t>
            </w:r>
          </w:p>
        </w:tc>
        <w:tc>
          <w:tcPr>
            <w:tcW w:w="547" w:type="pct"/>
            <w:tcBorders>
              <w:top w:val="nil"/>
              <w:left w:val="nil"/>
              <w:bottom w:val="nil"/>
              <w:right w:val="nil"/>
            </w:tcBorders>
            <w:shd w:val="clear" w:color="auto" w:fill="auto"/>
            <w:noWrap/>
            <w:vAlign w:val="center"/>
            <w:hideMark/>
          </w:tcPr>
          <w:p w14:paraId="4E550A7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F809C07" w14:textId="77777777" w:rsidR="00015477" w:rsidRPr="00015477" w:rsidRDefault="00015477" w:rsidP="00015477">
            <w:pPr>
              <w:spacing w:line="240" w:lineRule="auto"/>
              <w:jc w:val="right"/>
              <w:rPr>
                <w:i/>
                <w:iCs/>
                <w:sz w:val="12"/>
                <w:szCs w:val="12"/>
              </w:rPr>
            </w:pPr>
            <w:r w:rsidRPr="00015477">
              <w:rPr>
                <w:i/>
                <w:iCs/>
                <w:sz w:val="12"/>
                <w:szCs w:val="12"/>
              </w:rPr>
              <w:t>4 595 000</w:t>
            </w:r>
          </w:p>
        </w:tc>
        <w:tc>
          <w:tcPr>
            <w:tcW w:w="500" w:type="pct"/>
            <w:tcBorders>
              <w:top w:val="nil"/>
              <w:left w:val="nil"/>
              <w:bottom w:val="nil"/>
              <w:right w:val="nil"/>
            </w:tcBorders>
            <w:shd w:val="clear" w:color="auto" w:fill="auto"/>
            <w:noWrap/>
            <w:vAlign w:val="center"/>
            <w:hideMark/>
          </w:tcPr>
          <w:p w14:paraId="73EE95FA" w14:textId="77777777" w:rsidR="00015477" w:rsidRPr="00015477" w:rsidRDefault="00015477" w:rsidP="00015477">
            <w:pPr>
              <w:spacing w:line="240" w:lineRule="auto"/>
              <w:jc w:val="right"/>
              <w:rPr>
                <w:i/>
                <w:iCs/>
                <w:sz w:val="12"/>
                <w:szCs w:val="12"/>
              </w:rPr>
            </w:pPr>
            <w:r w:rsidRPr="00015477">
              <w:rPr>
                <w:i/>
                <w:iCs/>
                <w:sz w:val="12"/>
                <w:szCs w:val="12"/>
              </w:rPr>
              <w:t>4 594 986,56</w:t>
            </w:r>
          </w:p>
        </w:tc>
        <w:tc>
          <w:tcPr>
            <w:tcW w:w="436" w:type="pct"/>
            <w:tcBorders>
              <w:top w:val="nil"/>
              <w:left w:val="nil"/>
              <w:bottom w:val="nil"/>
              <w:right w:val="nil"/>
            </w:tcBorders>
            <w:shd w:val="clear" w:color="auto" w:fill="auto"/>
            <w:noWrap/>
            <w:vAlign w:val="center"/>
            <w:hideMark/>
          </w:tcPr>
          <w:p w14:paraId="22FC8511"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6C3E1AA9" w14:textId="77777777" w:rsidTr="00EE4B17">
        <w:trPr>
          <w:trHeight w:val="85"/>
        </w:trPr>
        <w:tc>
          <w:tcPr>
            <w:tcW w:w="3081" w:type="pct"/>
            <w:tcBorders>
              <w:top w:val="nil"/>
              <w:left w:val="nil"/>
              <w:bottom w:val="nil"/>
              <w:right w:val="nil"/>
            </w:tcBorders>
            <w:shd w:val="clear" w:color="auto" w:fill="auto"/>
            <w:vAlign w:val="center"/>
            <w:hideMark/>
          </w:tcPr>
          <w:p w14:paraId="594D70FD" w14:textId="77777777" w:rsidR="00015477" w:rsidRPr="00015477" w:rsidRDefault="00015477" w:rsidP="00015477">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noWrap/>
            <w:vAlign w:val="center"/>
            <w:hideMark/>
          </w:tcPr>
          <w:p w14:paraId="0AF47434"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F1A9DA5" w14:textId="77777777" w:rsidR="00015477" w:rsidRPr="00015477" w:rsidRDefault="00015477" w:rsidP="00015477">
            <w:pPr>
              <w:spacing w:line="240" w:lineRule="auto"/>
              <w:jc w:val="right"/>
              <w:rPr>
                <w:i/>
                <w:iCs/>
                <w:sz w:val="12"/>
                <w:szCs w:val="12"/>
              </w:rPr>
            </w:pPr>
            <w:r w:rsidRPr="00015477">
              <w:rPr>
                <w:i/>
                <w:iCs/>
                <w:sz w:val="12"/>
                <w:szCs w:val="12"/>
              </w:rPr>
              <w:t>279 954</w:t>
            </w:r>
          </w:p>
        </w:tc>
        <w:tc>
          <w:tcPr>
            <w:tcW w:w="500" w:type="pct"/>
            <w:tcBorders>
              <w:top w:val="nil"/>
              <w:left w:val="nil"/>
              <w:bottom w:val="nil"/>
              <w:right w:val="nil"/>
            </w:tcBorders>
            <w:shd w:val="clear" w:color="auto" w:fill="auto"/>
            <w:noWrap/>
            <w:vAlign w:val="center"/>
            <w:hideMark/>
          </w:tcPr>
          <w:p w14:paraId="1B1EA9F8" w14:textId="77777777" w:rsidR="00015477" w:rsidRPr="00015477" w:rsidRDefault="00015477" w:rsidP="00015477">
            <w:pPr>
              <w:spacing w:line="240" w:lineRule="auto"/>
              <w:jc w:val="right"/>
              <w:rPr>
                <w:i/>
                <w:iCs/>
                <w:sz w:val="12"/>
                <w:szCs w:val="12"/>
              </w:rPr>
            </w:pPr>
            <w:r w:rsidRPr="00015477">
              <w:rPr>
                <w:i/>
                <w:iCs/>
                <w:sz w:val="12"/>
                <w:szCs w:val="12"/>
              </w:rPr>
              <w:t>279 953,50</w:t>
            </w:r>
          </w:p>
        </w:tc>
        <w:tc>
          <w:tcPr>
            <w:tcW w:w="436" w:type="pct"/>
            <w:tcBorders>
              <w:top w:val="nil"/>
              <w:left w:val="nil"/>
              <w:bottom w:val="nil"/>
              <w:right w:val="nil"/>
            </w:tcBorders>
            <w:shd w:val="clear" w:color="auto" w:fill="auto"/>
            <w:noWrap/>
            <w:vAlign w:val="center"/>
            <w:hideMark/>
          </w:tcPr>
          <w:p w14:paraId="026B5F92"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437D3846" w14:textId="77777777" w:rsidTr="00EE4B17">
        <w:trPr>
          <w:trHeight w:val="85"/>
        </w:trPr>
        <w:tc>
          <w:tcPr>
            <w:tcW w:w="3081" w:type="pct"/>
            <w:tcBorders>
              <w:top w:val="nil"/>
              <w:left w:val="nil"/>
              <w:bottom w:val="nil"/>
              <w:right w:val="nil"/>
            </w:tcBorders>
            <w:shd w:val="clear" w:color="auto" w:fill="auto"/>
            <w:vAlign w:val="center"/>
            <w:hideMark/>
          </w:tcPr>
          <w:p w14:paraId="2591AF33" w14:textId="77777777" w:rsidR="00015477" w:rsidRPr="00015477" w:rsidRDefault="00015477" w:rsidP="00015477">
            <w:pPr>
              <w:spacing w:line="240" w:lineRule="auto"/>
              <w:rPr>
                <w:i/>
                <w:iCs/>
                <w:sz w:val="12"/>
                <w:szCs w:val="12"/>
              </w:rPr>
            </w:pPr>
            <w:r w:rsidRPr="00015477">
              <w:rPr>
                <w:i/>
                <w:iCs/>
                <w:sz w:val="12"/>
                <w:szCs w:val="12"/>
              </w:rPr>
              <w:t>- wynagrodzenia bezosobowe</w:t>
            </w:r>
          </w:p>
        </w:tc>
        <w:tc>
          <w:tcPr>
            <w:tcW w:w="547" w:type="pct"/>
            <w:tcBorders>
              <w:top w:val="nil"/>
              <w:left w:val="nil"/>
              <w:bottom w:val="nil"/>
              <w:right w:val="nil"/>
            </w:tcBorders>
            <w:shd w:val="clear" w:color="auto" w:fill="auto"/>
            <w:noWrap/>
            <w:vAlign w:val="center"/>
            <w:hideMark/>
          </w:tcPr>
          <w:p w14:paraId="60FAEE00"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58951DD" w14:textId="77777777" w:rsidR="00015477" w:rsidRPr="00015477" w:rsidRDefault="00015477" w:rsidP="00015477">
            <w:pPr>
              <w:spacing w:line="240" w:lineRule="auto"/>
              <w:jc w:val="right"/>
              <w:rPr>
                <w:i/>
                <w:iCs/>
                <w:sz w:val="12"/>
                <w:szCs w:val="12"/>
              </w:rPr>
            </w:pPr>
            <w:r w:rsidRPr="00015477">
              <w:rPr>
                <w:i/>
                <w:iCs/>
                <w:sz w:val="12"/>
                <w:szCs w:val="12"/>
              </w:rPr>
              <w:t>121 450</w:t>
            </w:r>
          </w:p>
        </w:tc>
        <w:tc>
          <w:tcPr>
            <w:tcW w:w="500" w:type="pct"/>
            <w:tcBorders>
              <w:top w:val="nil"/>
              <w:left w:val="nil"/>
              <w:bottom w:val="nil"/>
              <w:right w:val="nil"/>
            </w:tcBorders>
            <w:shd w:val="clear" w:color="auto" w:fill="auto"/>
            <w:noWrap/>
            <w:vAlign w:val="center"/>
            <w:hideMark/>
          </w:tcPr>
          <w:p w14:paraId="50165949" w14:textId="77777777" w:rsidR="00015477" w:rsidRPr="00015477" w:rsidRDefault="00015477" w:rsidP="00015477">
            <w:pPr>
              <w:spacing w:line="240" w:lineRule="auto"/>
              <w:jc w:val="right"/>
              <w:rPr>
                <w:i/>
                <w:iCs/>
                <w:sz w:val="12"/>
                <w:szCs w:val="12"/>
              </w:rPr>
            </w:pPr>
            <w:r w:rsidRPr="00015477">
              <w:rPr>
                <w:i/>
                <w:iCs/>
                <w:sz w:val="12"/>
                <w:szCs w:val="12"/>
              </w:rPr>
              <w:t>121 437,00</w:t>
            </w:r>
          </w:p>
        </w:tc>
        <w:tc>
          <w:tcPr>
            <w:tcW w:w="436" w:type="pct"/>
            <w:tcBorders>
              <w:top w:val="nil"/>
              <w:left w:val="nil"/>
              <w:bottom w:val="nil"/>
              <w:right w:val="nil"/>
            </w:tcBorders>
            <w:shd w:val="clear" w:color="auto" w:fill="auto"/>
            <w:noWrap/>
            <w:vAlign w:val="center"/>
            <w:hideMark/>
          </w:tcPr>
          <w:p w14:paraId="046C22BC"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303D897E" w14:textId="77777777" w:rsidTr="00EE4B17">
        <w:trPr>
          <w:trHeight w:val="85"/>
        </w:trPr>
        <w:tc>
          <w:tcPr>
            <w:tcW w:w="3081" w:type="pct"/>
            <w:tcBorders>
              <w:top w:val="nil"/>
              <w:left w:val="nil"/>
              <w:bottom w:val="nil"/>
              <w:right w:val="nil"/>
            </w:tcBorders>
            <w:shd w:val="clear" w:color="auto" w:fill="auto"/>
            <w:vAlign w:val="center"/>
            <w:hideMark/>
          </w:tcPr>
          <w:p w14:paraId="35E4B530"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noWrap/>
            <w:vAlign w:val="center"/>
            <w:hideMark/>
          </w:tcPr>
          <w:p w14:paraId="2207D186"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0FDC86A" w14:textId="77777777" w:rsidR="00015477" w:rsidRPr="00015477" w:rsidRDefault="00015477" w:rsidP="00015477">
            <w:pPr>
              <w:spacing w:line="240" w:lineRule="auto"/>
              <w:jc w:val="right"/>
              <w:rPr>
                <w:i/>
                <w:iCs/>
                <w:sz w:val="12"/>
                <w:szCs w:val="12"/>
              </w:rPr>
            </w:pPr>
            <w:r w:rsidRPr="00015477">
              <w:rPr>
                <w:i/>
                <w:iCs/>
                <w:sz w:val="12"/>
                <w:szCs w:val="12"/>
              </w:rPr>
              <w:t>835 137</w:t>
            </w:r>
          </w:p>
        </w:tc>
        <w:tc>
          <w:tcPr>
            <w:tcW w:w="500" w:type="pct"/>
            <w:tcBorders>
              <w:top w:val="nil"/>
              <w:left w:val="nil"/>
              <w:bottom w:val="nil"/>
              <w:right w:val="nil"/>
            </w:tcBorders>
            <w:shd w:val="clear" w:color="auto" w:fill="auto"/>
            <w:noWrap/>
            <w:vAlign w:val="center"/>
            <w:hideMark/>
          </w:tcPr>
          <w:p w14:paraId="42FE4FF7" w14:textId="77777777" w:rsidR="00015477" w:rsidRPr="00015477" w:rsidRDefault="00015477" w:rsidP="00015477">
            <w:pPr>
              <w:spacing w:line="240" w:lineRule="auto"/>
              <w:jc w:val="right"/>
              <w:rPr>
                <w:i/>
                <w:iCs/>
                <w:sz w:val="12"/>
                <w:szCs w:val="12"/>
              </w:rPr>
            </w:pPr>
            <w:r w:rsidRPr="00015477">
              <w:rPr>
                <w:i/>
                <w:iCs/>
                <w:sz w:val="12"/>
                <w:szCs w:val="12"/>
              </w:rPr>
              <w:t>825 344,28</w:t>
            </w:r>
          </w:p>
        </w:tc>
        <w:tc>
          <w:tcPr>
            <w:tcW w:w="436" w:type="pct"/>
            <w:tcBorders>
              <w:top w:val="nil"/>
              <w:left w:val="nil"/>
              <w:bottom w:val="nil"/>
              <w:right w:val="nil"/>
            </w:tcBorders>
            <w:shd w:val="clear" w:color="auto" w:fill="auto"/>
            <w:noWrap/>
            <w:vAlign w:val="center"/>
            <w:hideMark/>
          </w:tcPr>
          <w:p w14:paraId="314E9F2F" w14:textId="77777777" w:rsidR="00015477" w:rsidRPr="00015477" w:rsidRDefault="00015477" w:rsidP="00015477">
            <w:pPr>
              <w:spacing w:line="240" w:lineRule="auto"/>
              <w:jc w:val="right"/>
              <w:rPr>
                <w:i/>
                <w:iCs/>
                <w:sz w:val="12"/>
                <w:szCs w:val="12"/>
              </w:rPr>
            </w:pPr>
            <w:r w:rsidRPr="00015477">
              <w:rPr>
                <w:i/>
                <w:iCs/>
                <w:sz w:val="12"/>
                <w:szCs w:val="12"/>
              </w:rPr>
              <w:t>98,8%</w:t>
            </w:r>
          </w:p>
        </w:tc>
      </w:tr>
      <w:tr w:rsidR="00015477" w:rsidRPr="00015477" w14:paraId="7BEFCF62" w14:textId="77777777" w:rsidTr="00EE4B17">
        <w:trPr>
          <w:trHeight w:val="85"/>
        </w:trPr>
        <w:tc>
          <w:tcPr>
            <w:tcW w:w="3081" w:type="pct"/>
            <w:tcBorders>
              <w:top w:val="nil"/>
              <w:left w:val="nil"/>
              <w:bottom w:val="nil"/>
              <w:right w:val="nil"/>
            </w:tcBorders>
            <w:shd w:val="clear" w:color="auto" w:fill="auto"/>
            <w:vAlign w:val="center"/>
            <w:hideMark/>
          </w:tcPr>
          <w:p w14:paraId="43D08230"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11F35FE" w14:textId="77777777" w:rsidR="00015477" w:rsidRPr="00015477" w:rsidRDefault="00015477" w:rsidP="00015477">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6720D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63FAE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9E24A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4B7DB71" w14:textId="77777777" w:rsidTr="00EE4B17">
        <w:trPr>
          <w:trHeight w:val="85"/>
        </w:trPr>
        <w:tc>
          <w:tcPr>
            <w:tcW w:w="3081" w:type="pct"/>
            <w:tcBorders>
              <w:top w:val="nil"/>
              <w:left w:val="nil"/>
              <w:bottom w:val="nil"/>
              <w:right w:val="nil"/>
            </w:tcBorders>
            <w:shd w:val="clear" w:color="auto" w:fill="auto"/>
            <w:vAlign w:val="center"/>
            <w:hideMark/>
          </w:tcPr>
          <w:p w14:paraId="39F3EAD2" w14:textId="77777777" w:rsidR="00015477" w:rsidRPr="00015477" w:rsidRDefault="00015477" w:rsidP="00015477">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noWrap/>
            <w:vAlign w:val="center"/>
            <w:hideMark/>
          </w:tcPr>
          <w:p w14:paraId="5D845CD1"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39E9B8A9" w14:textId="77777777" w:rsidR="00015477" w:rsidRPr="00015477" w:rsidRDefault="00015477" w:rsidP="00015477">
            <w:pPr>
              <w:spacing w:line="240" w:lineRule="auto"/>
              <w:jc w:val="right"/>
              <w:rPr>
                <w:sz w:val="12"/>
                <w:szCs w:val="12"/>
              </w:rPr>
            </w:pPr>
            <w:r w:rsidRPr="00015477">
              <w:rPr>
                <w:sz w:val="12"/>
                <w:szCs w:val="12"/>
              </w:rPr>
              <w:t>5 907 219</w:t>
            </w:r>
          </w:p>
        </w:tc>
        <w:tc>
          <w:tcPr>
            <w:tcW w:w="500" w:type="pct"/>
            <w:tcBorders>
              <w:top w:val="nil"/>
              <w:left w:val="nil"/>
              <w:bottom w:val="nil"/>
              <w:right w:val="nil"/>
            </w:tcBorders>
            <w:shd w:val="clear" w:color="auto" w:fill="auto"/>
            <w:noWrap/>
            <w:vAlign w:val="center"/>
            <w:hideMark/>
          </w:tcPr>
          <w:p w14:paraId="565DF31A" w14:textId="77777777" w:rsidR="00015477" w:rsidRPr="00015477" w:rsidRDefault="00015477" w:rsidP="00015477">
            <w:pPr>
              <w:spacing w:line="240" w:lineRule="auto"/>
              <w:jc w:val="right"/>
              <w:rPr>
                <w:sz w:val="12"/>
                <w:szCs w:val="12"/>
              </w:rPr>
            </w:pPr>
            <w:r w:rsidRPr="00015477">
              <w:rPr>
                <w:sz w:val="12"/>
                <w:szCs w:val="12"/>
              </w:rPr>
              <w:t>5 773 427,23</w:t>
            </w:r>
          </w:p>
        </w:tc>
        <w:tc>
          <w:tcPr>
            <w:tcW w:w="436" w:type="pct"/>
            <w:tcBorders>
              <w:top w:val="nil"/>
              <w:left w:val="nil"/>
              <w:bottom w:val="nil"/>
              <w:right w:val="nil"/>
            </w:tcBorders>
            <w:shd w:val="clear" w:color="auto" w:fill="auto"/>
            <w:noWrap/>
            <w:vAlign w:val="center"/>
            <w:hideMark/>
          </w:tcPr>
          <w:p w14:paraId="6D43FFC3" w14:textId="77777777" w:rsidR="00015477" w:rsidRPr="00015477" w:rsidRDefault="00015477" w:rsidP="00015477">
            <w:pPr>
              <w:spacing w:line="240" w:lineRule="auto"/>
              <w:jc w:val="right"/>
              <w:rPr>
                <w:sz w:val="12"/>
                <w:szCs w:val="12"/>
              </w:rPr>
            </w:pPr>
            <w:r w:rsidRPr="00015477">
              <w:rPr>
                <w:sz w:val="12"/>
                <w:szCs w:val="12"/>
              </w:rPr>
              <w:t>97,7%</w:t>
            </w:r>
          </w:p>
        </w:tc>
      </w:tr>
      <w:tr w:rsidR="00015477" w:rsidRPr="00015477" w14:paraId="70A05765" w14:textId="77777777" w:rsidTr="00EE4B17">
        <w:trPr>
          <w:trHeight w:val="85"/>
        </w:trPr>
        <w:tc>
          <w:tcPr>
            <w:tcW w:w="3081" w:type="pct"/>
            <w:tcBorders>
              <w:top w:val="nil"/>
              <w:left w:val="nil"/>
              <w:bottom w:val="nil"/>
              <w:right w:val="nil"/>
            </w:tcBorders>
            <w:shd w:val="clear" w:color="auto" w:fill="auto"/>
            <w:vAlign w:val="center"/>
            <w:hideMark/>
          </w:tcPr>
          <w:p w14:paraId="7C6A64C6" w14:textId="77777777" w:rsidR="00015477" w:rsidRPr="00015477" w:rsidRDefault="00015477" w:rsidP="00015477">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noWrap/>
            <w:vAlign w:val="center"/>
            <w:hideMark/>
          </w:tcPr>
          <w:p w14:paraId="18A9014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6A2083C" w14:textId="77777777" w:rsidR="00015477" w:rsidRPr="00015477" w:rsidRDefault="00015477" w:rsidP="00015477">
            <w:pPr>
              <w:spacing w:line="240" w:lineRule="auto"/>
              <w:jc w:val="right"/>
              <w:rPr>
                <w:sz w:val="12"/>
                <w:szCs w:val="12"/>
              </w:rPr>
            </w:pPr>
            <w:r w:rsidRPr="00015477">
              <w:rPr>
                <w:sz w:val="12"/>
                <w:szCs w:val="12"/>
              </w:rPr>
              <w:t>2 655 000</w:t>
            </w:r>
          </w:p>
        </w:tc>
        <w:tc>
          <w:tcPr>
            <w:tcW w:w="500" w:type="pct"/>
            <w:tcBorders>
              <w:top w:val="nil"/>
              <w:left w:val="nil"/>
              <w:bottom w:val="nil"/>
              <w:right w:val="nil"/>
            </w:tcBorders>
            <w:shd w:val="clear" w:color="auto" w:fill="auto"/>
            <w:noWrap/>
            <w:vAlign w:val="center"/>
            <w:hideMark/>
          </w:tcPr>
          <w:p w14:paraId="3122B5AC" w14:textId="77777777" w:rsidR="00015477" w:rsidRPr="00015477" w:rsidRDefault="00015477" w:rsidP="00015477">
            <w:pPr>
              <w:spacing w:line="240" w:lineRule="auto"/>
              <w:jc w:val="right"/>
              <w:rPr>
                <w:sz w:val="12"/>
                <w:szCs w:val="12"/>
              </w:rPr>
            </w:pPr>
            <w:r w:rsidRPr="00015477">
              <w:rPr>
                <w:sz w:val="12"/>
                <w:szCs w:val="12"/>
              </w:rPr>
              <w:t>2 540 237,36</w:t>
            </w:r>
          </w:p>
        </w:tc>
        <w:tc>
          <w:tcPr>
            <w:tcW w:w="436" w:type="pct"/>
            <w:tcBorders>
              <w:top w:val="nil"/>
              <w:left w:val="nil"/>
              <w:bottom w:val="nil"/>
              <w:right w:val="nil"/>
            </w:tcBorders>
            <w:shd w:val="clear" w:color="auto" w:fill="auto"/>
            <w:noWrap/>
            <w:vAlign w:val="center"/>
            <w:hideMark/>
          </w:tcPr>
          <w:p w14:paraId="1BA05317" w14:textId="77777777" w:rsidR="00015477" w:rsidRPr="00015477" w:rsidRDefault="00015477" w:rsidP="00015477">
            <w:pPr>
              <w:spacing w:line="240" w:lineRule="auto"/>
              <w:jc w:val="right"/>
              <w:rPr>
                <w:sz w:val="12"/>
                <w:szCs w:val="12"/>
              </w:rPr>
            </w:pPr>
            <w:r w:rsidRPr="00015477">
              <w:rPr>
                <w:sz w:val="12"/>
                <w:szCs w:val="12"/>
              </w:rPr>
              <w:t>95,7%</w:t>
            </w:r>
          </w:p>
        </w:tc>
      </w:tr>
      <w:tr w:rsidR="00015477" w:rsidRPr="00015477" w14:paraId="619F4631" w14:textId="77777777" w:rsidTr="00EE4B17">
        <w:trPr>
          <w:trHeight w:val="85"/>
        </w:trPr>
        <w:tc>
          <w:tcPr>
            <w:tcW w:w="3081" w:type="pct"/>
            <w:tcBorders>
              <w:top w:val="nil"/>
              <w:left w:val="nil"/>
              <w:bottom w:val="nil"/>
              <w:right w:val="nil"/>
            </w:tcBorders>
            <w:shd w:val="clear" w:color="auto" w:fill="auto"/>
            <w:vAlign w:val="center"/>
            <w:hideMark/>
          </w:tcPr>
          <w:p w14:paraId="5245A6D1" w14:textId="77777777" w:rsidR="00015477" w:rsidRPr="00015477" w:rsidRDefault="00015477" w:rsidP="00015477">
            <w:pPr>
              <w:spacing w:line="240" w:lineRule="auto"/>
              <w:rPr>
                <w:sz w:val="12"/>
                <w:szCs w:val="12"/>
              </w:rPr>
            </w:pPr>
            <w:r w:rsidRPr="00015477">
              <w:rPr>
                <w:sz w:val="12"/>
                <w:szCs w:val="12"/>
              </w:rPr>
              <w:t>zakup usług pozostałych</w:t>
            </w:r>
          </w:p>
        </w:tc>
        <w:tc>
          <w:tcPr>
            <w:tcW w:w="547" w:type="pct"/>
            <w:tcBorders>
              <w:top w:val="nil"/>
              <w:left w:val="nil"/>
              <w:bottom w:val="nil"/>
              <w:right w:val="nil"/>
            </w:tcBorders>
            <w:shd w:val="clear" w:color="auto" w:fill="auto"/>
            <w:noWrap/>
            <w:vAlign w:val="center"/>
            <w:hideMark/>
          </w:tcPr>
          <w:p w14:paraId="551D73C5"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5EF3038" w14:textId="77777777" w:rsidR="00015477" w:rsidRPr="00015477" w:rsidRDefault="00015477" w:rsidP="00015477">
            <w:pPr>
              <w:spacing w:line="240" w:lineRule="auto"/>
              <w:jc w:val="right"/>
              <w:rPr>
                <w:sz w:val="12"/>
                <w:szCs w:val="12"/>
              </w:rPr>
            </w:pPr>
            <w:r w:rsidRPr="00015477">
              <w:rPr>
                <w:sz w:val="12"/>
                <w:szCs w:val="12"/>
              </w:rPr>
              <w:t>1 900 000</w:t>
            </w:r>
          </w:p>
        </w:tc>
        <w:tc>
          <w:tcPr>
            <w:tcW w:w="500" w:type="pct"/>
            <w:tcBorders>
              <w:top w:val="nil"/>
              <w:left w:val="nil"/>
              <w:bottom w:val="nil"/>
              <w:right w:val="nil"/>
            </w:tcBorders>
            <w:shd w:val="clear" w:color="auto" w:fill="auto"/>
            <w:noWrap/>
            <w:vAlign w:val="center"/>
            <w:hideMark/>
          </w:tcPr>
          <w:p w14:paraId="2419C483" w14:textId="77777777" w:rsidR="00015477" w:rsidRPr="00015477" w:rsidRDefault="00015477" w:rsidP="00015477">
            <w:pPr>
              <w:spacing w:line="240" w:lineRule="auto"/>
              <w:jc w:val="right"/>
              <w:rPr>
                <w:sz w:val="12"/>
                <w:szCs w:val="12"/>
              </w:rPr>
            </w:pPr>
            <w:r w:rsidRPr="00015477">
              <w:rPr>
                <w:sz w:val="12"/>
                <w:szCs w:val="12"/>
              </w:rPr>
              <w:t>1 896 099,64</w:t>
            </w:r>
          </w:p>
        </w:tc>
        <w:tc>
          <w:tcPr>
            <w:tcW w:w="436" w:type="pct"/>
            <w:tcBorders>
              <w:top w:val="nil"/>
              <w:left w:val="nil"/>
              <w:bottom w:val="nil"/>
              <w:right w:val="nil"/>
            </w:tcBorders>
            <w:shd w:val="clear" w:color="auto" w:fill="auto"/>
            <w:noWrap/>
            <w:vAlign w:val="center"/>
            <w:hideMark/>
          </w:tcPr>
          <w:p w14:paraId="0B94AC36"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68A377BC" w14:textId="77777777" w:rsidTr="00EE4B17">
        <w:trPr>
          <w:trHeight w:val="85"/>
        </w:trPr>
        <w:tc>
          <w:tcPr>
            <w:tcW w:w="3081" w:type="pct"/>
            <w:tcBorders>
              <w:top w:val="nil"/>
              <w:left w:val="nil"/>
              <w:bottom w:val="nil"/>
              <w:right w:val="nil"/>
            </w:tcBorders>
            <w:shd w:val="clear" w:color="auto" w:fill="auto"/>
            <w:vAlign w:val="center"/>
            <w:hideMark/>
          </w:tcPr>
          <w:p w14:paraId="3654B6F2" w14:textId="77777777" w:rsidR="00015477" w:rsidRPr="00015477" w:rsidRDefault="00015477" w:rsidP="00015477">
            <w:pPr>
              <w:spacing w:line="240" w:lineRule="auto"/>
              <w:rPr>
                <w:sz w:val="12"/>
                <w:szCs w:val="12"/>
              </w:rPr>
            </w:pPr>
            <w:r w:rsidRPr="00015477">
              <w:rPr>
                <w:sz w:val="12"/>
                <w:szCs w:val="12"/>
              </w:rPr>
              <w:t>zakup usług remontowych</w:t>
            </w:r>
          </w:p>
        </w:tc>
        <w:tc>
          <w:tcPr>
            <w:tcW w:w="547" w:type="pct"/>
            <w:tcBorders>
              <w:top w:val="nil"/>
              <w:left w:val="nil"/>
              <w:bottom w:val="nil"/>
              <w:right w:val="nil"/>
            </w:tcBorders>
            <w:shd w:val="clear" w:color="auto" w:fill="auto"/>
            <w:noWrap/>
            <w:vAlign w:val="center"/>
            <w:hideMark/>
          </w:tcPr>
          <w:p w14:paraId="6AFB2007"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F089CA3" w14:textId="77777777" w:rsidR="00015477" w:rsidRPr="00015477" w:rsidRDefault="00015477" w:rsidP="00015477">
            <w:pPr>
              <w:spacing w:line="240" w:lineRule="auto"/>
              <w:jc w:val="right"/>
              <w:rPr>
                <w:sz w:val="12"/>
                <w:szCs w:val="12"/>
              </w:rPr>
            </w:pPr>
            <w:r w:rsidRPr="00015477">
              <w:rPr>
                <w:sz w:val="12"/>
                <w:szCs w:val="12"/>
              </w:rPr>
              <w:t>638 000</w:t>
            </w:r>
          </w:p>
        </w:tc>
        <w:tc>
          <w:tcPr>
            <w:tcW w:w="500" w:type="pct"/>
            <w:tcBorders>
              <w:top w:val="nil"/>
              <w:left w:val="nil"/>
              <w:bottom w:val="nil"/>
              <w:right w:val="nil"/>
            </w:tcBorders>
            <w:shd w:val="clear" w:color="auto" w:fill="auto"/>
            <w:noWrap/>
            <w:vAlign w:val="center"/>
            <w:hideMark/>
          </w:tcPr>
          <w:p w14:paraId="486DE8DD" w14:textId="77777777" w:rsidR="00015477" w:rsidRPr="00015477" w:rsidRDefault="00015477" w:rsidP="00015477">
            <w:pPr>
              <w:spacing w:line="240" w:lineRule="auto"/>
              <w:jc w:val="right"/>
              <w:rPr>
                <w:sz w:val="12"/>
                <w:szCs w:val="12"/>
              </w:rPr>
            </w:pPr>
            <w:r w:rsidRPr="00015477">
              <w:rPr>
                <w:sz w:val="12"/>
                <w:szCs w:val="12"/>
              </w:rPr>
              <w:t>637 904,04</w:t>
            </w:r>
          </w:p>
        </w:tc>
        <w:tc>
          <w:tcPr>
            <w:tcW w:w="436" w:type="pct"/>
            <w:tcBorders>
              <w:top w:val="nil"/>
              <w:left w:val="nil"/>
              <w:bottom w:val="nil"/>
              <w:right w:val="nil"/>
            </w:tcBorders>
            <w:shd w:val="clear" w:color="auto" w:fill="auto"/>
            <w:noWrap/>
            <w:vAlign w:val="center"/>
            <w:hideMark/>
          </w:tcPr>
          <w:p w14:paraId="3B8B4359"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00CB3B99" w14:textId="77777777" w:rsidTr="00EE4B17">
        <w:trPr>
          <w:trHeight w:val="85"/>
        </w:trPr>
        <w:tc>
          <w:tcPr>
            <w:tcW w:w="3081" w:type="pct"/>
            <w:tcBorders>
              <w:top w:val="nil"/>
              <w:left w:val="nil"/>
              <w:bottom w:val="nil"/>
              <w:right w:val="nil"/>
            </w:tcBorders>
            <w:shd w:val="clear" w:color="auto" w:fill="auto"/>
            <w:vAlign w:val="center"/>
            <w:hideMark/>
          </w:tcPr>
          <w:p w14:paraId="62354F4C" w14:textId="77777777" w:rsidR="00015477" w:rsidRPr="00015477" w:rsidRDefault="00015477" w:rsidP="00015477">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noWrap/>
            <w:vAlign w:val="center"/>
            <w:hideMark/>
          </w:tcPr>
          <w:p w14:paraId="322FF4F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4D4B5B0" w14:textId="77777777" w:rsidR="00015477" w:rsidRPr="00015477" w:rsidRDefault="00015477" w:rsidP="00015477">
            <w:pPr>
              <w:spacing w:line="240" w:lineRule="auto"/>
              <w:jc w:val="right"/>
              <w:rPr>
                <w:sz w:val="12"/>
                <w:szCs w:val="12"/>
              </w:rPr>
            </w:pPr>
            <w:r w:rsidRPr="00015477">
              <w:rPr>
                <w:sz w:val="12"/>
                <w:szCs w:val="12"/>
              </w:rPr>
              <w:t>349 300</w:t>
            </w:r>
          </w:p>
        </w:tc>
        <w:tc>
          <w:tcPr>
            <w:tcW w:w="500" w:type="pct"/>
            <w:tcBorders>
              <w:top w:val="nil"/>
              <w:left w:val="nil"/>
              <w:bottom w:val="nil"/>
              <w:right w:val="nil"/>
            </w:tcBorders>
            <w:shd w:val="clear" w:color="auto" w:fill="auto"/>
            <w:noWrap/>
            <w:vAlign w:val="center"/>
            <w:hideMark/>
          </w:tcPr>
          <w:p w14:paraId="1F4B0F9C" w14:textId="77777777" w:rsidR="00015477" w:rsidRPr="00015477" w:rsidRDefault="00015477" w:rsidP="00015477">
            <w:pPr>
              <w:spacing w:line="240" w:lineRule="auto"/>
              <w:jc w:val="right"/>
              <w:rPr>
                <w:sz w:val="12"/>
                <w:szCs w:val="12"/>
              </w:rPr>
            </w:pPr>
            <w:r w:rsidRPr="00015477">
              <w:rPr>
                <w:sz w:val="12"/>
                <w:szCs w:val="12"/>
              </w:rPr>
              <w:t>349 296,10</w:t>
            </w:r>
          </w:p>
        </w:tc>
        <w:tc>
          <w:tcPr>
            <w:tcW w:w="436" w:type="pct"/>
            <w:tcBorders>
              <w:top w:val="nil"/>
              <w:left w:val="nil"/>
              <w:bottom w:val="nil"/>
              <w:right w:val="nil"/>
            </w:tcBorders>
            <w:shd w:val="clear" w:color="auto" w:fill="auto"/>
            <w:noWrap/>
            <w:vAlign w:val="center"/>
            <w:hideMark/>
          </w:tcPr>
          <w:p w14:paraId="1DA29217"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47965242" w14:textId="77777777" w:rsidTr="00EE4B17">
        <w:trPr>
          <w:trHeight w:val="85"/>
        </w:trPr>
        <w:tc>
          <w:tcPr>
            <w:tcW w:w="3081" w:type="pct"/>
            <w:tcBorders>
              <w:top w:val="nil"/>
              <w:left w:val="nil"/>
              <w:bottom w:val="nil"/>
              <w:right w:val="nil"/>
            </w:tcBorders>
            <w:shd w:val="clear" w:color="auto" w:fill="auto"/>
            <w:vAlign w:val="center"/>
            <w:hideMark/>
          </w:tcPr>
          <w:p w14:paraId="0FBA1BC0" w14:textId="77777777" w:rsidR="00015477" w:rsidRPr="00015477" w:rsidRDefault="00015477" w:rsidP="00015477">
            <w:pPr>
              <w:spacing w:line="240" w:lineRule="auto"/>
              <w:rPr>
                <w:sz w:val="12"/>
                <w:szCs w:val="12"/>
              </w:rPr>
            </w:pPr>
            <w:r w:rsidRPr="00015477">
              <w:rPr>
                <w:sz w:val="12"/>
                <w:szCs w:val="12"/>
              </w:rPr>
              <w:t>odpisy na zakładowy fundusz świadczeń socjalnych</w:t>
            </w:r>
          </w:p>
        </w:tc>
        <w:tc>
          <w:tcPr>
            <w:tcW w:w="547" w:type="pct"/>
            <w:tcBorders>
              <w:top w:val="nil"/>
              <w:left w:val="nil"/>
              <w:bottom w:val="nil"/>
              <w:right w:val="nil"/>
            </w:tcBorders>
            <w:shd w:val="clear" w:color="auto" w:fill="auto"/>
            <w:noWrap/>
            <w:vAlign w:val="center"/>
            <w:hideMark/>
          </w:tcPr>
          <w:p w14:paraId="71C74CF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5DFCE1A" w14:textId="77777777" w:rsidR="00015477" w:rsidRPr="00015477" w:rsidRDefault="00015477" w:rsidP="00015477">
            <w:pPr>
              <w:spacing w:line="240" w:lineRule="auto"/>
              <w:jc w:val="right"/>
              <w:rPr>
                <w:sz w:val="12"/>
                <w:szCs w:val="12"/>
              </w:rPr>
            </w:pPr>
            <w:r w:rsidRPr="00015477">
              <w:rPr>
                <w:sz w:val="12"/>
                <w:szCs w:val="12"/>
              </w:rPr>
              <w:t>117 000</w:t>
            </w:r>
          </w:p>
        </w:tc>
        <w:tc>
          <w:tcPr>
            <w:tcW w:w="500" w:type="pct"/>
            <w:tcBorders>
              <w:top w:val="nil"/>
              <w:left w:val="nil"/>
              <w:bottom w:val="nil"/>
              <w:right w:val="nil"/>
            </w:tcBorders>
            <w:shd w:val="clear" w:color="auto" w:fill="auto"/>
            <w:noWrap/>
            <w:vAlign w:val="center"/>
            <w:hideMark/>
          </w:tcPr>
          <w:p w14:paraId="75F25FC8" w14:textId="77777777" w:rsidR="00015477" w:rsidRPr="00015477" w:rsidRDefault="00015477" w:rsidP="00015477">
            <w:pPr>
              <w:spacing w:line="240" w:lineRule="auto"/>
              <w:jc w:val="right"/>
              <w:rPr>
                <w:sz w:val="12"/>
                <w:szCs w:val="12"/>
              </w:rPr>
            </w:pPr>
            <w:r w:rsidRPr="00015477">
              <w:rPr>
                <w:sz w:val="12"/>
                <w:szCs w:val="12"/>
              </w:rPr>
              <w:t>115 579,60</w:t>
            </w:r>
          </w:p>
        </w:tc>
        <w:tc>
          <w:tcPr>
            <w:tcW w:w="436" w:type="pct"/>
            <w:tcBorders>
              <w:top w:val="nil"/>
              <w:left w:val="nil"/>
              <w:bottom w:val="nil"/>
              <w:right w:val="nil"/>
            </w:tcBorders>
            <w:shd w:val="clear" w:color="auto" w:fill="auto"/>
            <w:noWrap/>
            <w:vAlign w:val="center"/>
            <w:hideMark/>
          </w:tcPr>
          <w:p w14:paraId="6E517F87" w14:textId="77777777" w:rsidR="00015477" w:rsidRPr="00015477" w:rsidRDefault="00015477" w:rsidP="00015477">
            <w:pPr>
              <w:spacing w:line="240" w:lineRule="auto"/>
              <w:jc w:val="right"/>
              <w:rPr>
                <w:sz w:val="12"/>
                <w:szCs w:val="12"/>
              </w:rPr>
            </w:pPr>
            <w:r w:rsidRPr="00015477">
              <w:rPr>
                <w:sz w:val="12"/>
                <w:szCs w:val="12"/>
              </w:rPr>
              <w:t>98,8%</w:t>
            </w:r>
          </w:p>
        </w:tc>
      </w:tr>
      <w:tr w:rsidR="00015477" w:rsidRPr="00015477" w14:paraId="62D736FF" w14:textId="77777777" w:rsidTr="00EE4B17">
        <w:trPr>
          <w:trHeight w:val="85"/>
        </w:trPr>
        <w:tc>
          <w:tcPr>
            <w:tcW w:w="3081" w:type="pct"/>
            <w:tcBorders>
              <w:top w:val="nil"/>
              <w:left w:val="nil"/>
              <w:bottom w:val="nil"/>
              <w:right w:val="nil"/>
            </w:tcBorders>
            <w:shd w:val="clear" w:color="auto" w:fill="auto"/>
            <w:vAlign w:val="center"/>
            <w:hideMark/>
          </w:tcPr>
          <w:p w14:paraId="6CDE7D53" w14:textId="77777777" w:rsidR="00015477" w:rsidRPr="00015477" w:rsidRDefault="00015477" w:rsidP="00015477">
            <w:pPr>
              <w:spacing w:line="240" w:lineRule="auto"/>
              <w:rPr>
                <w:sz w:val="12"/>
                <w:szCs w:val="12"/>
              </w:rPr>
            </w:pPr>
            <w:r w:rsidRPr="00015477">
              <w:rPr>
                <w:sz w:val="12"/>
                <w:szCs w:val="12"/>
              </w:rPr>
              <w:t>opłaty na rzecz budżetów jednostek samorządu terytorialnego</w:t>
            </w:r>
          </w:p>
        </w:tc>
        <w:tc>
          <w:tcPr>
            <w:tcW w:w="547" w:type="pct"/>
            <w:tcBorders>
              <w:top w:val="nil"/>
              <w:left w:val="nil"/>
              <w:bottom w:val="nil"/>
              <w:right w:val="nil"/>
            </w:tcBorders>
            <w:shd w:val="clear" w:color="auto" w:fill="auto"/>
            <w:noWrap/>
            <w:vAlign w:val="center"/>
            <w:hideMark/>
          </w:tcPr>
          <w:p w14:paraId="2E7AC0B4"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63F946E" w14:textId="77777777" w:rsidR="00015477" w:rsidRPr="00015477" w:rsidRDefault="00015477" w:rsidP="00015477">
            <w:pPr>
              <w:spacing w:line="240" w:lineRule="auto"/>
              <w:jc w:val="right"/>
              <w:rPr>
                <w:sz w:val="12"/>
                <w:szCs w:val="12"/>
              </w:rPr>
            </w:pPr>
            <w:r w:rsidRPr="00015477">
              <w:rPr>
                <w:sz w:val="12"/>
                <w:szCs w:val="12"/>
              </w:rPr>
              <w:t>70 470</w:t>
            </w:r>
          </w:p>
        </w:tc>
        <w:tc>
          <w:tcPr>
            <w:tcW w:w="500" w:type="pct"/>
            <w:tcBorders>
              <w:top w:val="nil"/>
              <w:left w:val="nil"/>
              <w:bottom w:val="nil"/>
              <w:right w:val="nil"/>
            </w:tcBorders>
            <w:shd w:val="clear" w:color="auto" w:fill="auto"/>
            <w:noWrap/>
            <w:vAlign w:val="center"/>
            <w:hideMark/>
          </w:tcPr>
          <w:p w14:paraId="402E0E09" w14:textId="77777777" w:rsidR="00015477" w:rsidRPr="00015477" w:rsidRDefault="00015477" w:rsidP="00015477">
            <w:pPr>
              <w:spacing w:line="240" w:lineRule="auto"/>
              <w:jc w:val="right"/>
              <w:rPr>
                <w:sz w:val="12"/>
                <w:szCs w:val="12"/>
              </w:rPr>
            </w:pPr>
            <w:r w:rsidRPr="00015477">
              <w:rPr>
                <w:sz w:val="12"/>
                <w:szCs w:val="12"/>
              </w:rPr>
              <w:t>70 464,24</w:t>
            </w:r>
          </w:p>
        </w:tc>
        <w:tc>
          <w:tcPr>
            <w:tcW w:w="436" w:type="pct"/>
            <w:tcBorders>
              <w:top w:val="nil"/>
              <w:left w:val="nil"/>
              <w:bottom w:val="nil"/>
              <w:right w:val="nil"/>
            </w:tcBorders>
            <w:shd w:val="clear" w:color="auto" w:fill="auto"/>
            <w:noWrap/>
            <w:vAlign w:val="center"/>
            <w:hideMark/>
          </w:tcPr>
          <w:p w14:paraId="41DD5373"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11B2A880" w14:textId="77777777" w:rsidTr="00EE4B17">
        <w:trPr>
          <w:trHeight w:val="85"/>
        </w:trPr>
        <w:tc>
          <w:tcPr>
            <w:tcW w:w="3081" w:type="pct"/>
            <w:tcBorders>
              <w:top w:val="nil"/>
              <w:left w:val="nil"/>
              <w:bottom w:val="nil"/>
              <w:right w:val="nil"/>
            </w:tcBorders>
            <w:shd w:val="clear" w:color="auto" w:fill="auto"/>
            <w:vAlign w:val="center"/>
            <w:hideMark/>
          </w:tcPr>
          <w:p w14:paraId="7565B4C4" w14:textId="77777777" w:rsidR="00015477" w:rsidRPr="00015477" w:rsidRDefault="00015477" w:rsidP="00015477">
            <w:pPr>
              <w:spacing w:line="240" w:lineRule="auto"/>
              <w:rPr>
                <w:sz w:val="12"/>
                <w:szCs w:val="12"/>
              </w:rPr>
            </w:pPr>
            <w:r w:rsidRPr="00015477">
              <w:rPr>
                <w:sz w:val="12"/>
                <w:szCs w:val="12"/>
              </w:rPr>
              <w:t>podatek od nieruchomości</w:t>
            </w:r>
          </w:p>
        </w:tc>
        <w:tc>
          <w:tcPr>
            <w:tcW w:w="547" w:type="pct"/>
            <w:tcBorders>
              <w:top w:val="nil"/>
              <w:left w:val="nil"/>
              <w:bottom w:val="nil"/>
              <w:right w:val="nil"/>
            </w:tcBorders>
            <w:shd w:val="clear" w:color="auto" w:fill="auto"/>
            <w:noWrap/>
            <w:vAlign w:val="center"/>
            <w:hideMark/>
          </w:tcPr>
          <w:p w14:paraId="59D4C521"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29B5BA1" w14:textId="77777777" w:rsidR="00015477" w:rsidRPr="00015477" w:rsidRDefault="00015477" w:rsidP="00015477">
            <w:pPr>
              <w:spacing w:line="240" w:lineRule="auto"/>
              <w:jc w:val="right"/>
              <w:rPr>
                <w:sz w:val="12"/>
                <w:szCs w:val="12"/>
              </w:rPr>
            </w:pPr>
            <w:r w:rsidRPr="00015477">
              <w:rPr>
                <w:sz w:val="12"/>
                <w:szCs w:val="12"/>
              </w:rPr>
              <w:t>52 209</w:t>
            </w:r>
          </w:p>
        </w:tc>
        <w:tc>
          <w:tcPr>
            <w:tcW w:w="500" w:type="pct"/>
            <w:tcBorders>
              <w:top w:val="nil"/>
              <w:left w:val="nil"/>
              <w:bottom w:val="nil"/>
              <w:right w:val="nil"/>
            </w:tcBorders>
            <w:shd w:val="clear" w:color="auto" w:fill="auto"/>
            <w:noWrap/>
            <w:vAlign w:val="center"/>
            <w:hideMark/>
          </w:tcPr>
          <w:p w14:paraId="2D1704C2" w14:textId="77777777" w:rsidR="00015477" w:rsidRPr="00015477" w:rsidRDefault="00015477" w:rsidP="00015477">
            <w:pPr>
              <w:spacing w:line="240" w:lineRule="auto"/>
              <w:jc w:val="right"/>
              <w:rPr>
                <w:sz w:val="12"/>
                <w:szCs w:val="12"/>
              </w:rPr>
            </w:pPr>
            <w:r w:rsidRPr="00015477">
              <w:rPr>
                <w:sz w:val="12"/>
                <w:szCs w:val="12"/>
              </w:rPr>
              <w:t>52 208,32</w:t>
            </w:r>
          </w:p>
        </w:tc>
        <w:tc>
          <w:tcPr>
            <w:tcW w:w="436" w:type="pct"/>
            <w:tcBorders>
              <w:top w:val="nil"/>
              <w:left w:val="nil"/>
              <w:bottom w:val="nil"/>
              <w:right w:val="nil"/>
            </w:tcBorders>
            <w:shd w:val="clear" w:color="auto" w:fill="auto"/>
            <w:noWrap/>
            <w:vAlign w:val="center"/>
            <w:hideMark/>
          </w:tcPr>
          <w:p w14:paraId="671E5513"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5577C095" w14:textId="77777777" w:rsidTr="00EE4B17">
        <w:trPr>
          <w:trHeight w:val="85"/>
        </w:trPr>
        <w:tc>
          <w:tcPr>
            <w:tcW w:w="3081" w:type="pct"/>
            <w:tcBorders>
              <w:top w:val="nil"/>
              <w:left w:val="nil"/>
              <w:bottom w:val="nil"/>
              <w:right w:val="nil"/>
            </w:tcBorders>
            <w:shd w:val="clear" w:color="auto" w:fill="auto"/>
            <w:vAlign w:val="center"/>
            <w:hideMark/>
          </w:tcPr>
          <w:p w14:paraId="0DF6EDE0" w14:textId="77777777" w:rsidR="00015477" w:rsidRPr="00015477" w:rsidRDefault="00015477" w:rsidP="00015477">
            <w:pPr>
              <w:spacing w:line="240" w:lineRule="auto"/>
              <w:jc w:val="both"/>
              <w:rPr>
                <w:sz w:val="12"/>
                <w:szCs w:val="12"/>
              </w:rPr>
            </w:pPr>
            <w:r w:rsidRPr="00015477">
              <w:rPr>
                <w:sz w:val="12"/>
                <w:szCs w:val="12"/>
              </w:rPr>
              <w:t>zakup usług obejmujących wykonanie ekspertyz, analiz i opinii</w:t>
            </w:r>
          </w:p>
        </w:tc>
        <w:tc>
          <w:tcPr>
            <w:tcW w:w="547" w:type="pct"/>
            <w:tcBorders>
              <w:top w:val="nil"/>
              <w:left w:val="nil"/>
              <w:bottom w:val="nil"/>
              <w:right w:val="nil"/>
            </w:tcBorders>
            <w:shd w:val="clear" w:color="auto" w:fill="auto"/>
            <w:noWrap/>
            <w:vAlign w:val="center"/>
            <w:hideMark/>
          </w:tcPr>
          <w:p w14:paraId="551066C4"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7143567A" w14:textId="77777777" w:rsidR="00015477" w:rsidRPr="00015477" w:rsidRDefault="00015477" w:rsidP="00015477">
            <w:pPr>
              <w:spacing w:line="240" w:lineRule="auto"/>
              <w:jc w:val="right"/>
              <w:rPr>
                <w:sz w:val="12"/>
                <w:szCs w:val="12"/>
              </w:rPr>
            </w:pPr>
            <w:r w:rsidRPr="00015477">
              <w:rPr>
                <w:sz w:val="12"/>
                <w:szCs w:val="12"/>
              </w:rPr>
              <w:t>36 000</w:t>
            </w:r>
          </w:p>
        </w:tc>
        <w:tc>
          <w:tcPr>
            <w:tcW w:w="500" w:type="pct"/>
            <w:tcBorders>
              <w:top w:val="nil"/>
              <w:left w:val="nil"/>
              <w:bottom w:val="nil"/>
              <w:right w:val="nil"/>
            </w:tcBorders>
            <w:shd w:val="clear" w:color="auto" w:fill="auto"/>
            <w:noWrap/>
            <w:vAlign w:val="center"/>
            <w:hideMark/>
          </w:tcPr>
          <w:p w14:paraId="3F596807" w14:textId="77777777" w:rsidR="00015477" w:rsidRPr="00015477" w:rsidRDefault="00015477" w:rsidP="00015477">
            <w:pPr>
              <w:spacing w:line="240" w:lineRule="auto"/>
              <w:jc w:val="right"/>
              <w:rPr>
                <w:sz w:val="12"/>
                <w:szCs w:val="12"/>
              </w:rPr>
            </w:pPr>
            <w:r w:rsidRPr="00015477">
              <w:rPr>
                <w:sz w:val="12"/>
                <w:szCs w:val="12"/>
              </w:rPr>
              <w:t>24 604,63</w:t>
            </w:r>
          </w:p>
        </w:tc>
        <w:tc>
          <w:tcPr>
            <w:tcW w:w="436" w:type="pct"/>
            <w:tcBorders>
              <w:top w:val="nil"/>
              <w:left w:val="nil"/>
              <w:bottom w:val="nil"/>
              <w:right w:val="nil"/>
            </w:tcBorders>
            <w:shd w:val="clear" w:color="auto" w:fill="auto"/>
            <w:noWrap/>
            <w:vAlign w:val="center"/>
            <w:hideMark/>
          </w:tcPr>
          <w:p w14:paraId="63F8A8FC" w14:textId="77777777" w:rsidR="00015477" w:rsidRPr="00015477" w:rsidRDefault="00015477" w:rsidP="00015477">
            <w:pPr>
              <w:spacing w:line="240" w:lineRule="auto"/>
              <w:jc w:val="right"/>
              <w:rPr>
                <w:sz w:val="12"/>
                <w:szCs w:val="12"/>
              </w:rPr>
            </w:pPr>
            <w:r w:rsidRPr="00015477">
              <w:rPr>
                <w:sz w:val="12"/>
                <w:szCs w:val="12"/>
              </w:rPr>
              <w:t>68,3%</w:t>
            </w:r>
          </w:p>
        </w:tc>
      </w:tr>
      <w:tr w:rsidR="00015477" w:rsidRPr="00015477" w14:paraId="000480E0" w14:textId="77777777" w:rsidTr="00EE4B17">
        <w:trPr>
          <w:trHeight w:val="85"/>
        </w:trPr>
        <w:tc>
          <w:tcPr>
            <w:tcW w:w="3081" w:type="pct"/>
            <w:tcBorders>
              <w:top w:val="nil"/>
              <w:left w:val="nil"/>
              <w:bottom w:val="nil"/>
              <w:right w:val="nil"/>
            </w:tcBorders>
            <w:shd w:val="clear" w:color="auto" w:fill="auto"/>
            <w:vAlign w:val="center"/>
            <w:hideMark/>
          </w:tcPr>
          <w:p w14:paraId="6E2409B0" w14:textId="77777777" w:rsidR="00015477" w:rsidRPr="00015477" w:rsidRDefault="00015477" w:rsidP="00015477">
            <w:pPr>
              <w:spacing w:line="240" w:lineRule="auto"/>
              <w:rPr>
                <w:sz w:val="12"/>
                <w:szCs w:val="12"/>
              </w:rPr>
            </w:pPr>
            <w:r w:rsidRPr="00015477">
              <w:rPr>
                <w:sz w:val="12"/>
                <w:szCs w:val="12"/>
              </w:rPr>
              <w:t>szkolenia pracowników</w:t>
            </w:r>
          </w:p>
        </w:tc>
        <w:tc>
          <w:tcPr>
            <w:tcW w:w="547" w:type="pct"/>
            <w:tcBorders>
              <w:top w:val="nil"/>
              <w:left w:val="nil"/>
              <w:bottom w:val="nil"/>
              <w:right w:val="nil"/>
            </w:tcBorders>
            <w:shd w:val="clear" w:color="auto" w:fill="auto"/>
            <w:noWrap/>
            <w:vAlign w:val="center"/>
            <w:hideMark/>
          </w:tcPr>
          <w:p w14:paraId="7794A4E9"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C878824" w14:textId="77777777" w:rsidR="00015477" w:rsidRPr="00015477" w:rsidRDefault="00015477" w:rsidP="00015477">
            <w:pPr>
              <w:spacing w:line="240" w:lineRule="auto"/>
              <w:jc w:val="right"/>
              <w:rPr>
                <w:sz w:val="12"/>
                <w:szCs w:val="12"/>
              </w:rPr>
            </w:pPr>
            <w:r w:rsidRPr="00015477">
              <w:rPr>
                <w:sz w:val="12"/>
                <w:szCs w:val="12"/>
              </w:rPr>
              <w:t>23 740</w:t>
            </w:r>
          </w:p>
        </w:tc>
        <w:tc>
          <w:tcPr>
            <w:tcW w:w="500" w:type="pct"/>
            <w:tcBorders>
              <w:top w:val="nil"/>
              <w:left w:val="nil"/>
              <w:bottom w:val="nil"/>
              <w:right w:val="nil"/>
            </w:tcBorders>
            <w:shd w:val="clear" w:color="auto" w:fill="auto"/>
            <w:noWrap/>
            <w:vAlign w:val="center"/>
            <w:hideMark/>
          </w:tcPr>
          <w:p w14:paraId="167E8C8C" w14:textId="77777777" w:rsidR="00015477" w:rsidRPr="00015477" w:rsidRDefault="00015477" w:rsidP="00015477">
            <w:pPr>
              <w:spacing w:line="240" w:lineRule="auto"/>
              <w:jc w:val="right"/>
              <w:rPr>
                <w:sz w:val="12"/>
                <w:szCs w:val="12"/>
              </w:rPr>
            </w:pPr>
            <w:r w:rsidRPr="00015477">
              <w:rPr>
                <w:sz w:val="12"/>
                <w:szCs w:val="12"/>
              </w:rPr>
              <w:t>23 661,60</w:t>
            </w:r>
          </w:p>
        </w:tc>
        <w:tc>
          <w:tcPr>
            <w:tcW w:w="436" w:type="pct"/>
            <w:tcBorders>
              <w:top w:val="nil"/>
              <w:left w:val="nil"/>
              <w:bottom w:val="nil"/>
              <w:right w:val="nil"/>
            </w:tcBorders>
            <w:shd w:val="clear" w:color="auto" w:fill="auto"/>
            <w:noWrap/>
            <w:vAlign w:val="center"/>
            <w:hideMark/>
          </w:tcPr>
          <w:p w14:paraId="0FE28492" w14:textId="77777777" w:rsidR="00015477" w:rsidRPr="00015477" w:rsidRDefault="00015477" w:rsidP="00015477">
            <w:pPr>
              <w:spacing w:line="240" w:lineRule="auto"/>
              <w:jc w:val="right"/>
              <w:rPr>
                <w:sz w:val="12"/>
                <w:szCs w:val="12"/>
              </w:rPr>
            </w:pPr>
            <w:r w:rsidRPr="00015477">
              <w:rPr>
                <w:sz w:val="12"/>
                <w:szCs w:val="12"/>
              </w:rPr>
              <w:t>99,7%</w:t>
            </w:r>
          </w:p>
        </w:tc>
      </w:tr>
      <w:tr w:rsidR="00015477" w:rsidRPr="00015477" w14:paraId="4FA502E5" w14:textId="77777777" w:rsidTr="00EE4B17">
        <w:trPr>
          <w:trHeight w:val="85"/>
        </w:trPr>
        <w:tc>
          <w:tcPr>
            <w:tcW w:w="3081" w:type="pct"/>
            <w:tcBorders>
              <w:top w:val="nil"/>
              <w:left w:val="nil"/>
              <w:bottom w:val="nil"/>
              <w:right w:val="nil"/>
            </w:tcBorders>
            <w:shd w:val="clear" w:color="auto" w:fill="auto"/>
            <w:vAlign w:val="center"/>
            <w:hideMark/>
          </w:tcPr>
          <w:p w14:paraId="47D0CED1" w14:textId="77777777" w:rsidR="00015477" w:rsidRPr="00015477" w:rsidRDefault="00015477" w:rsidP="00015477">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309AFFAB"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54F1F5C" w14:textId="77777777" w:rsidR="00015477" w:rsidRPr="00015477" w:rsidRDefault="00015477" w:rsidP="00015477">
            <w:pPr>
              <w:spacing w:line="240" w:lineRule="auto"/>
              <w:jc w:val="right"/>
              <w:rPr>
                <w:sz w:val="12"/>
                <w:szCs w:val="12"/>
              </w:rPr>
            </w:pPr>
            <w:r w:rsidRPr="00015477">
              <w:rPr>
                <w:sz w:val="12"/>
                <w:szCs w:val="12"/>
              </w:rPr>
              <w:t>20 000</w:t>
            </w:r>
          </w:p>
        </w:tc>
        <w:tc>
          <w:tcPr>
            <w:tcW w:w="500" w:type="pct"/>
            <w:tcBorders>
              <w:top w:val="nil"/>
              <w:left w:val="nil"/>
              <w:bottom w:val="nil"/>
              <w:right w:val="nil"/>
            </w:tcBorders>
            <w:shd w:val="clear" w:color="auto" w:fill="auto"/>
            <w:noWrap/>
            <w:vAlign w:val="center"/>
            <w:hideMark/>
          </w:tcPr>
          <w:p w14:paraId="0772D6E8" w14:textId="77777777" w:rsidR="00015477" w:rsidRPr="00015477" w:rsidRDefault="00015477" w:rsidP="00015477">
            <w:pPr>
              <w:spacing w:line="240" w:lineRule="auto"/>
              <w:jc w:val="right"/>
              <w:rPr>
                <w:sz w:val="12"/>
                <w:szCs w:val="12"/>
              </w:rPr>
            </w:pPr>
            <w:r w:rsidRPr="00015477">
              <w:rPr>
                <w:sz w:val="12"/>
                <w:szCs w:val="12"/>
              </w:rPr>
              <w:t>19 960,22</w:t>
            </w:r>
          </w:p>
        </w:tc>
        <w:tc>
          <w:tcPr>
            <w:tcW w:w="436" w:type="pct"/>
            <w:tcBorders>
              <w:top w:val="nil"/>
              <w:left w:val="nil"/>
              <w:bottom w:val="nil"/>
              <w:right w:val="nil"/>
            </w:tcBorders>
            <w:shd w:val="clear" w:color="auto" w:fill="auto"/>
            <w:noWrap/>
            <w:vAlign w:val="center"/>
            <w:hideMark/>
          </w:tcPr>
          <w:p w14:paraId="5BAB2486"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377D1802" w14:textId="77777777" w:rsidTr="00EE4B17">
        <w:trPr>
          <w:trHeight w:val="85"/>
        </w:trPr>
        <w:tc>
          <w:tcPr>
            <w:tcW w:w="3081" w:type="pct"/>
            <w:tcBorders>
              <w:top w:val="nil"/>
              <w:left w:val="nil"/>
              <w:bottom w:val="nil"/>
              <w:right w:val="nil"/>
            </w:tcBorders>
            <w:shd w:val="clear" w:color="auto" w:fill="auto"/>
            <w:vAlign w:val="center"/>
            <w:hideMark/>
          </w:tcPr>
          <w:p w14:paraId="086CD958" w14:textId="77777777" w:rsidR="00015477" w:rsidRPr="00015477" w:rsidRDefault="00015477" w:rsidP="00015477">
            <w:pPr>
              <w:spacing w:line="240" w:lineRule="auto"/>
              <w:rPr>
                <w:sz w:val="12"/>
                <w:szCs w:val="12"/>
              </w:rPr>
            </w:pPr>
            <w:r w:rsidRPr="00015477">
              <w:rPr>
                <w:sz w:val="12"/>
                <w:szCs w:val="12"/>
              </w:rPr>
              <w:t>wyjazdy służbowe krajowe</w:t>
            </w:r>
          </w:p>
        </w:tc>
        <w:tc>
          <w:tcPr>
            <w:tcW w:w="547" w:type="pct"/>
            <w:tcBorders>
              <w:top w:val="nil"/>
              <w:left w:val="nil"/>
              <w:bottom w:val="nil"/>
              <w:right w:val="nil"/>
            </w:tcBorders>
            <w:shd w:val="clear" w:color="auto" w:fill="auto"/>
            <w:noWrap/>
            <w:vAlign w:val="center"/>
            <w:hideMark/>
          </w:tcPr>
          <w:p w14:paraId="52DAC9C1"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E7AC137" w14:textId="77777777" w:rsidR="00015477" w:rsidRPr="00015477" w:rsidRDefault="00015477" w:rsidP="00015477">
            <w:pPr>
              <w:spacing w:line="240" w:lineRule="auto"/>
              <w:jc w:val="right"/>
              <w:rPr>
                <w:sz w:val="12"/>
                <w:szCs w:val="12"/>
              </w:rPr>
            </w:pPr>
            <w:r w:rsidRPr="00015477">
              <w:rPr>
                <w:sz w:val="12"/>
                <w:szCs w:val="12"/>
              </w:rPr>
              <w:t>21 100</w:t>
            </w:r>
          </w:p>
        </w:tc>
        <w:tc>
          <w:tcPr>
            <w:tcW w:w="500" w:type="pct"/>
            <w:tcBorders>
              <w:top w:val="nil"/>
              <w:left w:val="nil"/>
              <w:bottom w:val="nil"/>
              <w:right w:val="nil"/>
            </w:tcBorders>
            <w:shd w:val="clear" w:color="auto" w:fill="auto"/>
            <w:noWrap/>
            <w:vAlign w:val="center"/>
            <w:hideMark/>
          </w:tcPr>
          <w:p w14:paraId="36531520" w14:textId="77777777" w:rsidR="00015477" w:rsidRPr="00015477" w:rsidRDefault="00015477" w:rsidP="00015477">
            <w:pPr>
              <w:spacing w:line="240" w:lineRule="auto"/>
              <w:jc w:val="right"/>
              <w:rPr>
                <w:sz w:val="12"/>
                <w:szCs w:val="12"/>
              </w:rPr>
            </w:pPr>
            <w:r w:rsidRPr="00015477">
              <w:rPr>
                <w:sz w:val="12"/>
                <w:szCs w:val="12"/>
              </w:rPr>
              <w:t>20 579,77</w:t>
            </w:r>
          </w:p>
        </w:tc>
        <w:tc>
          <w:tcPr>
            <w:tcW w:w="436" w:type="pct"/>
            <w:tcBorders>
              <w:top w:val="nil"/>
              <w:left w:val="nil"/>
              <w:bottom w:val="nil"/>
              <w:right w:val="nil"/>
            </w:tcBorders>
            <w:shd w:val="clear" w:color="auto" w:fill="auto"/>
            <w:noWrap/>
            <w:vAlign w:val="center"/>
            <w:hideMark/>
          </w:tcPr>
          <w:p w14:paraId="2C5E44AB" w14:textId="77777777" w:rsidR="00015477" w:rsidRPr="00015477" w:rsidRDefault="00015477" w:rsidP="00015477">
            <w:pPr>
              <w:spacing w:line="240" w:lineRule="auto"/>
              <w:jc w:val="right"/>
              <w:rPr>
                <w:sz w:val="12"/>
                <w:szCs w:val="12"/>
              </w:rPr>
            </w:pPr>
            <w:r w:rsidRPr="00015477">
              <w:rPr>
                <w:sz w:val="12"/>
                <w:szCs w:val="12"/>
              </w:rPr>
              <w:t>97,5%</w:t>
            </w:r>
          </w:p>
        </w:tc>
      </w:tr>
      <w:tr w:rsidR="00015477" w:rsidRPr="00015477" w14:paraId="56727816" w14:textId="77777777" w:rsidTr="00EE4B17">
        <w:trPr>
          <w:trHeight w:val="85"/>
        </w:trPr>
        <w:tc>
          <w:tcPr>
            <w:tcW w:w="3081" w:type="pct"/>
            <w:tcBorders>
              <w:top w:val="nil"/>
              <w:left w:val="nil"/>
              <w:bottom w:val="nil"/>
              <w:right w:val="nil"/>
            </w:tcBorders>
            <w:shd w:val="clear" w:color="auto" w:fill="auto"/>
            <w:vAlign w:val="center"/>
            <w:hideMark/>
          </w:tcPr>
          <w:p w14:paraId="550ECDEE" w14:textId="77777777" w:rsidR="00015477" w:rsidRPr="00015477" w:rsidRDefault="00015477" w:rsidP="00015477">
            <w:pPr>
              <w:spacing w:line="240" w:lineRule="auto"/>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noWrap/>
            <w:vAlign w:val="center"/>
            <w:hideMark/>
          </w:tcPr>
          <w:p w14:paraId="33FF0F0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AF185FE" w14:textId="77777777" w:rsidR="00015477" w:rsidRPr="00015477" w:rsidRDefault="00015477" w:rsidP="00015477">
            <w:pPr>
              <w:spacing w:line="240" w:lineRule="auto"/>
              <w:jc w:val="right"/>
              <w:rPr>
                <w:sz w:val="12"/>
                <w:szCs w:val="12"/>
              </w:rPr>
            </w:pPr>
            <w:r w:rsidRPr="00015477">
              <w:rPr>
                <w:sz w:val="12"/>
                <w:szCs w:val="12"/>
              </w:rPr>
              <w:t>9 900</w:t>
            </w:r>
          </w:p>
        </w:tc>
        <w:tc>
          <w:tcPr>
            <w:tcW w:w="500" w:type="pct"/>
            <w:tcBorders>
              <w:top w:val="nil"/>
              <w:left w:val="nil"/>
              <w:bottom w:val="nil"/>
              <w:right w:val="nil"/>
            </w:tcBorders>
            <w:shd w:val="clear" w:color="auto" w:fill="auto"/>
            <w:noWrap/>
            <w:vAlign w:val="center"/>
            <w:hideMark/>
          </w:tcPr>
          <w:p w14:paraId="7EAE4F6A" w14:textId="77777777" w:rsidR="00015477" w:rsidRPr="00015477" w:rsidRDefault="00015477" w:rsidP="00015477">
            <w:pPr>
              <w:spacing w:line="240" w:lineRule="auto"/>
              <w:jc w:val="right"/>
              <w:rPr>
                <w:sz w:val="12"/>
                <w:szCs w:val="12"/>
              </w:rPr>
            </w:pPr>
            <w:r w:rsidRPr="00015477">
              <w:rPr>
                <w:sz w:val="12"/>
                <w:szCs w:val="12"/>
              </w:rPr>
              <w:t>9 776,21</w:t>
            </w:r>
          </w:p>
        </w:tc>
        <w:tc>
          <w:tcPr>
            <w:tcW w:w="436" w:type="pct"/>
            <w:tcBorders>
              <w:top w:val="nil"/>
              <w:left w:val="nil"/>
              <w:bottom w:val="nil"/>
              <w:right w:val="nil"/>
            </w:tcBorders>
            <w:shd w:val="clear" w:color="auto" w:fill="auto"/>
            <w:noWrap/>
            <w:vAlign w:val="center"/>
            <w:hideMark/>
          </w:tcPr>
          <w:p w14:paraId="0029962A" w14:textId="77777777" w:rsidR="00015477" w:rsidRPr="00015477" w:rsidRDefault="00015477" w:rsidP="00015477">
            <w:pPr>
              <w:spacing w:line="240" w:lineRule="auto"/>
              <w:jc w:val="right"/>
              <w:rPr>
                <w:sz w:val="12"/>
                <w:szCs w:val="12"/>
              </w:rPr>
            </w:pPr>
            <w:r w:rsidRPr="00015477">
              <w:rPr>
                <w:sz w:val="12"/>
                <w:szCs w:val="12"/>
              </w:rPr>
              <w:t>98,7%</w:t>
            </w:r>
          </w:p>
        </w:tc>
      </w:tr>
      <w:tr w:rsidR="00015477" w:rsidRPr="00015477" w14:paraId="51B63D39" w14:textId="77777777" w:rsidTr="00EE4B17">
        <w:trPr>
          <w:trHeight w:val="85"/>
        </w:trPr>
        <w:tc>
          <w:tcPr>
            <w:tcW w:w="3081" w:type="pct"/>
            <w:tcBorders>
              <w:top w:val="nil"/>
              <w:left w:val="nil"/>
              <w:bottom w:val="nil"/>
              <w:right w:val="nil"/>
            </w:tcBorders>
            <w:shd w:val="clear" w:color="auto" w:fill="auto"/>
            <w:vAlign w:val="center"/>
            <w:hideMark/>
          </w:tcPr>
          <w:p w14:paraId="0075D1FE" w14:textId="77777777" w:rsidR="00015477" w:rsidRPr="00015477" w:rsidRDefault="00015477" w:rsidP="00015477">
            <w:pPr>
              <w:spacing w:line="240" w:lineRule="auto"/>
              <w:rPr>
                <w:sz w:val="12"/>
                <w:szCs w:val="12"/>
              </w:rPr>
            </w:pPr>
            <w:r w:rsidRPr="00015477">
              <w:rPr>
                <w:sz w:val="12"/>
                <w:szCs w:val="12"/>
              </w:rPr>
              <w:t>wydatki osobowe niezaliczone do wynagrodzeń</w:t>
            </w:r>
          </w:p>
        </w:tc>
        <w:tc>
          <w:tcPr>
            <w:tcW w:w="547" w:type="pct"/>
            <w:tcBorders>
              <w:top w:val="nil"/>
              <w:left w:val="nil"/>
              <w:bottom w:val="nil"/>
              <w:right w:val="nil"/>
            </w:tcBorders>
            <w:shd w:val="clear" w:color="auto" w:fill="auto"/>
            <w:noWrap/>
            <w:vAlign w:val="center"/>
            <w:hideMark/>
          </w:tcPr>
          <w:p w14:paraId="4305B1A6"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C7D05DF" w14:textId="77777777" w:rsidR="00015477" w:rsidRPr="00015477" w:rsidRDefault="00015477" w:rsidP="00015477">
            <w:pPr>
              <w:spacing w:line="240" w:lineRule="auto"/>
              <w:jc w:val="right"/>
              <w:rPr>
                <w:sz w:val="12"/>
                <w:szCs w:val="12"/>
              </w:rPr>
            </w:pPr>
            <w:r w:rsidRPr="00015477">
              <w:rPr>
                <w:sz w:val="12"/>
                <w:szCs w:val="12"/>
              </w:rPr>
              <w:t>6 500</w:t>
            </w:r>
          </w:p>
        </w:tc>
        <w:tc>
          <w:tcPr>
            <w:tcW w:w="500" w:type="pct"/>
            <w:tcBorders>
              <w:top w:val="nil"/>
              <w:left w:val="nil"/>
              <w:bottom w:val="nil"/>
              <w:right w:val="nil"/>
            </w:tcBorders>
            <w:shd w:val="clear" w:color="auto" w:fill="auto"/>
            <w:noWrap/>
            <w:vAlign w:val="center"/>
            <w:hideMark/>
          </w:tcPr>
          <w:p w14:paraId="735715C6" w14:textId="77777777" w:rsidR="00015477" w:rsidRPr="00015477" w:rsidRDefault="00015477" w:rsidP="00015477">
            <w:pPr>
              <w:spacing w:line="240" w:lineRule="auto"/>
              <w:jc w:val="right"/>
              <w:rPr>
                <w:sz w:val="12"/>
                <w:szCs w:val="12"/>
              </w:rPr>
            </w:pPr>
            <w:r w:rsidRPr="00015477">
              <w:rPr>
                <w:sz w:val="12"/>
                <w:szCs w:val="12"/>
              </w:rPr>
              <w:t>6 402,50</w:t>
            </w:r>
          </w:p>
        </w:tc>
        <w:tc>
          <w:tcPr>
            <w:tcW w:w="436" w:type="pct"/>
            <w:tcBorders>
              <w:top w:val="nil"/>
              <w:left w:val="nil"/>
              <w:bottom w:val="nil"/>
              <w:right w:val="nil"/>
            </w:tcBorders>
            <w:shd w:val="clear" w:color="auto" w:fill="auto"/>
            <w:noWrap/>
            <w:vAlign w:val="center"/>
            <w:hideMark/>
          </w:tcPr>
          <w:p w14:paraId="6EEB3DFE" w14:textId="77777777" w:rsidR="00015477" w:rsidRPr="00015477" w:rsidRDefault="00015477" w:rsidP="00015477">
            <w:pPr>
              <w:spacing w:line="240" w:lineRule="auto"/>
              <w:jc w:val="right"/>
              <w:rPr>
                <w:sz w:val="12"/>
                <w:szCs w:val="12"/>
              </w:rPr>
            </w:pPr>
            <w:r w:rsidRPr="00015477">
              <w:rPr>
                <w:sz w:val="12"/>
                <w:szCs w:val="12"/>
              </w:rPr>
              <w:t>98,5%</w:t>
            </w:r>
          </w:p>
        </w:tc>
      </w:tr>
      <w:tr w:rsidR="00015477" w:rsidRPr="00015477" w14:paraId="1C2D4F88" w14:textId="77777777" w:rsidTr="00EE4B17">
        <w:trPr>
          <w:trHeight w:val="85"/>
        </w:trPr>
        <w:tc>
          <w:tcPr>
            <w:tcW w:w="3081" w:type="pct"/>
            <w:tcBorders>
              <w:top w:val="nil"/>
              <w:left w:val="nil"/>
              <w:bottom w:val="nil"/>
              <w:right w:val="nil"/>
            </w:tcBorders>
            <w:shd w:val="clear" w:color="auto" w:fill="auto"/>
            <w:vAlign w:val="center"/>
            <w:hideMark/>
          </w:tcPr>
          <w:p w14:paraId="5757889A" w14:textId="77777777" w:rsidR="00015477" w:rsidRPr="00015477" w:rsidRDefault="00015477" w:rsidP="00015477">
            <w:pPr>
              <w:spacing w:line="240" w:lineRule="auto"/>
              <w:rPr>
                <w:sz w:val="12"/>
                <w:szCs w:val="12"/>
              </w:rPr>
            </w:pPr>
            <w:r w:rsidRPr="00015477">
              <w:rPr>
                <w:sz w:val="12"/>
                <w:szCs w:val="12"/>
              </w:rPr>
              <w:t>zakup usług zdrowotnych</w:t>
            </w:r>
          </w:p>
        </w:tc>
        <w:tc>
          <w:tcPr>
            <w:tcW w:w="547" w:type="pct"/>
            <w:tcBorders>
              <w:top w:val="nil"/>
              <w:left w:val="nil"/>
              <w:bottom w:val="nil"/>
              <w:right w:val="nil"/>
            </w:tcBorders>
            <w:shd w:val="clear" w:color="auto" w:fill="auto"/>
            <w:noWrap/>
            <w:vAlign w:val="center"/>
            <w:hideMark/>
          </w:tcPr>
          <w:p w14:paraId="54204E11"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65FBF02" w14:textId="77777777" w:rsidR="00015477" w:rsidRPr="00015477" w:rsidRDefault="00015477" w:rsidP="00015477">
            <w:pPr>
              <w:spacing w:line="240" w:lineRule="auto"/>
              <w:jc w:val="right"/>
              <w:rPr>
                <w:sz w:val="12"/>
                <w:szCs w:val="12"/>
              </w:rPr>
            </w:pPr>
            <w:r w:rsidRPr="00015477">
              <w:rPr>
                <w:sz w:val="12"/>
                <w:szCs w:val="12"/>
              </w:rPr>
              <w:t>5 500</w:t>
            </w:r>
          </w:p>
        </w:tc>
        <w:tc>
          <w:tcPr>
            <w:tcW w:w="500" w:type="pct"/>
            <w:tcBorders>
              <w:top w:val="nil"/>
              <w:left w:val="nil"/>
              <w:bottom w:val="nil"/>
              <w:right w:val="nil"/>
            </w:tcBorders>
            <w:shd w:val="clear" w:color="auto" w:fill="auto"/>
            <w:noWrap/>
            <w:vAlign w:val="center"/>
            <w:hideMark/>
          </w:tcPr>
          <w:p w14:paraId="522FB1F3" w14:textId="77777777" w:rsidR="00015477" w:rsidRPr="00015477" w:rsidRDefault="00015477" w:rsidP="00015477">
            <w:pPr>
              <w:spacing w:line="240" w:lineRule="auto"/>
              <w:jc w:val="right"/>
              <w:rPr>
                <w:sz w:val="12"/>
                <w:szCs w:val="12"/>
              </w:rPr>
            </w:pPr>
            <w:r w:rsidRPr="00015477">
              <w:rPr>
                <w:sz w:val="12"/>
                <w:szCs w:val="12"/>
              </w:rPr>
              <w:t>4 853,00</w:t>
            </w:r>
          </w:p>
        </w:tc>
        <w:tc>
          <w:tcPr>
            <w:tcW w:w="436" w:type="pct"/>
            <w:tcBorders>
              <w:top w:val="nil"/>
              <w:left w:val="nil"/>
              <w:bottom w:val="nil"/>
              <w:right w:val="nil"/>
            </w:tcBorders>
            <w:shd w:val="clear" w:color="auto" w:fill="auto"/>
            <w:noWrap/>
            <w:vAlign w:val="center"/>
            <w:hideMark/>
          </w:tcPr>
          <w:p w14:paraId="0ACAABCB" w14:textId="77777777" w:rsidR="00015477" w:rsidRPr="00015477" w:rsidRDefault="00015477" w:rsidP="00015477">
            <w:pPr>
              <w:spacing w:line="240" w:lineRule="auto"/>
              <w:jc w:val="right"/>
              <w:rPr>
                <w:sz w:val="12"/>
                <w:szCs w:val="12"/>
              </w:rPr>
            </w:pPr>
            <w:r w:rsidRPr="00015477">
              <w:rPr>
                <w:sz w:val="12"/>
                <w:szCs w:val="12"/>
              </w:rPr>
              <w:t>88,2%</w:t>
            </w:r>
          </w:p>
        </w:tc>
      </w:tr>
      <w:tr w:rsidR="00015477" w:rsidRPr="00015477" w14:paraId="7E22CF7D" w14:textId="77777777" w:rsidTr="00EE4B17">
        <w:trPr>
          <w:trHeight w:val="85"/>
        </w:trPr>
        <w:tc>
          <w:tcPr>
            <w:tcW w:w="3081" w:type="pct"/>
            <w:tcBorders>
              <w:top w:val="nil"/>
              <w:left w:val="nil"/>
              <w:bottom w:val="nil"/>
              <w:right w:val="nil"/>
            </w:tcBorders>
            <w:shd w:val="clear" w:color="auto" w:fill="auto"/>
            <w:vAlign w:val="center"/>
            <w:hideMark/>
          </w:tcPr>
          <w:p w14:paraId="1150E482" w14:textId="77777777" w:rsidR="00015477" w:rsidRPr="00015477" w:rsidRDefault="00015477" w:rsidP="00015477">
            <w:pPr>
              <w:spacing w:line="240" w:lineRule="auto"/>
              <w:jc w:val="both"/>
              <w:rPr>
                <w:sz w:val="12"/>
                <w:szCs w:val="12"/>
              </w:rPr>
            </w:pPr>
            <w:r w:rsidRPr="00015477">
              <w:rPr>
                <w:sz w:val="12"/>
                <w:szCs w:val="12"/>
              </w:rPr>
              <w:t>różne opłaty i składki</w:t>
            </w:r>
          </w:p>
        </w:tc>
        <w:tc>
          <w:tcPr>
            <w:tcW w:w="547" w:type="pct"/>
            <w:tcBorders>
              <w:top w:val="nil"/>
              <w:left w:val="nil"/>
              <w:bottom w:val="nil"/>
              <w:right w:val="nil"/>
            </w:tcBorders>
            <w:shd w:val="clear" w:color="auto" w:fill="auto"/>
            <w:noWrap/>
            <w:vAlign w:val="center"/>
            <w:hideMark/>
          </w:tcPr>
          <w:p w14:paraId="675B095E"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2A83598E" w14:textId="77777777" w:rsidR="00015477" w:rsidRPr="00015477" w:rsidRDefault="00015477" w:rsidP="00015477">
            <w:pPr>
              <w:spacing w:line="240" w:lineRule="auto"/>
              <w:jc w:val="right"/>
              <w:rPr>
                <w:sz w:val="12"/>
                <w:szCs w:val="12"/>
              </w:rPr>
            </w:pPr>
            <w:r w:rsidRPr="00015477">
              <w:rPr>
                <w:sz w:val="12"/>
                <w:szCs w:val="12"/>
              </w:rPr>
              <w:t>2 500</w:t>
            </w:r>
          </w:p>
        </w:tc>
        <w:tc>
          <w:tcPr>
            <w:tcW w:w="500" w:type="pct"/>
            <w:tcBorders>
              <w:top w:val="nil"/>
              <w:left w:val="nil"/>
              <w:bottom w:val="nil"/>
              <w:right w:val="nil"/>
            </w:tcBorders>
            <w:shd w:val="clear" w:color="auto" w:fill="auto"/>
            <w:noWrap/>
            <w:vAlign w:val="center"/>
            <w:hideMark/>
          </w:tcPr>
          <w:p w14:paraId="0C0F6079" w14:textId="77777777" w:rsidR="00015477" w:rsidRPr="00015477" w:rsidRDefault="00015477" w:rsidP="00015477">
            <w:pPr>
              <w:spacing w:line="240" w:lineRule="auto"/>
              <w:jc w:val="right"/>
              <w:rPr>
                <w:sz w:val="12"/>
                <w:szCs w:val="12"/>
              </w:rPr>
            </w:pPr>
            <w:r w:rsidRPr="00015477">
              <w:rPr>
                <w:sz w:val="12"/>
                <w:szCs w:val="12"/>
              </w:rPr>
              <w:t>1 800,00</w:t>
            </w:r>
          </w:p>
        </w:tc>
        <w:tc>
          <w:tcPr>
            <w:tcW w:w="436" w:type="pct"/>
            <w:tcBorders>
              <w:top w:val="nil"/>
              <w:left w:val="nil"/>
              <w:bottom w:val="nil"/>
              <w:right w:val="nil"/>
            </w:tcBorders>
            <w:shd w:val="clear" w:color="auto" w:fill="auto"/>
            <w:noWrap/>
            <w:vAlign w:val="center"/>
            <w:hideMark/>
          </w:tcPr>
          <w:p w14:paraId="44F4CB29" w14:textId="77777777" w:rsidR="00015477" w:rsidRPr="00015477" w:rsidRDefault="00015477" w:rsidP="00015477">
            <w:pPr>
              <w:spacing w:line="240" w:lineRule="auto"/>
              <w:jc w:val="right"/>
              <w:rPr>
                <w:sz w:val="12"/>
                <w:szCs w:val="12"/>
              </w:rPr>
            </w:pPr>
            <w:r w:rsidRPr="00015477">
              <w:rPr>
                <w:sz w:val="12"/>
                <w:szCs w:val="12"/>
              </w:rPr>
              <w:t>72,0%</w:t>
            </w:r>
          </w:p>
        </w:tc>
      </w:tr>
      <w:tr w:rsidR="00015477" w:rsidRPr="00015477" w14:paraId="12E30B95" w14:textId="77777777" w:rsidTr="00EE4B17">
        <w:trPr>
          <w:trHeight w:val="85"/>
        </w:trPr>
        <w:tc>
          <w:tcPr>
            <w:tcW w:w="3081" w:type="pct"/>
            <w:tcBorders>
              <w:top w:val="nil"/>
              <w:left w:val="nil"/>
              <w:bottom w:val="nil"/>
              <w:right w:val="nil"/>
            </w:tcBorders>
            <w:shd w:val="clear" w:color="auto" w:fill="auto"/>
            <w:vAlign w:val="center"/>
            <w:hideMark/>
          </w:tcPr>
          <w:p w14:paraId="187EE852"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000000" w:fill="FFFFFF"/>
            <w:noWrap/>
            <w:vAlign w:val="center"/>
            <w:hideMark/>
          </w:tcPr>
          <w:p w14:paraId="57A359A5" w14:textId="77777777" w:rsidR="00015477" w:rsidRPr="00015477" w:rsidRDefault="00015477" w:rsidP="00015477">
            <w:pPr>
              <w:spacing w:line="240" w:lineRule="auto"/>
              <w:rPr>
                <w:color w:val="000000"/>
                <w:sz w:val="12"/>
                <w:szCs w:val="12"/>
              </w:rPr>
            </w:pPr>
            <w:r w:rsidRPr="00015477">
              <w:rPr>
                <w:color w:val="000000"/>
                <w:sz w:val="12"/>
                <w:szCs w:val="12"/>
              </w:rPr>
              <w:t> </w:t>
            </w:r>
          </w:p>
        </w:tc>
        <w:tc>
          <w:tcPr>
            <w:tcW w:w="436" w:type="pct"/>
            <w:tcBorders>
              <w:top w:val="nil"/>
              <w:left w:val="nil"/>
              <w:bottom w:val="nil"/>
              <w:right w:val="nil"/>
            </w:tcBorders>
            <w:shd w:val="clear" w:color="auto" w:fill="auto"/>
            <w:noWrap/>
            <w:vAlign w:val="center"/>
            <w:hideMark/>
          </w:tcPr>
          <w:p w14:paraId="30B2F033" w14:textId="77777777" w:rsidR="00015477" w:rsidRPr="00015477" w:rsidRDefault="00015477" w:rsidP="00015477">
            <w:pPr>
              <w:spacing w:line="240" w:lineRule="auto"/>
              <w:rPr>
                <w:color w:val="000000"/>
                <w:sz w:val="12"/>
                <w:szCs w:val="12"/>
              </w:rPr>
            </w:pPr>
          </w:p>
        </w:tc>
        <w:tc>
          <w:tcPr>
            <w:tcW w:w="500" w:type="pct"/>
            <w:tcBorders>
              <w:top w:val="nil"/>
              <w:left w:val="nil"/>
              <w:bottom w:val="nil"/>
              <w:right w:val="nil"/>
            </w:tcBorders>
            <w:shd w:val="clear" w:color="auto" w:fill="auto"/>
            <w:noWrap/>
            <w:vAlign w:val="center"/>
            <w:hideMark/>
          </w:tcPr>
          <w:p w14:paraId="5BB5A58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9BED1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C48D167" w14:textId="77777777" w:rsidTr="00EE4B17">
        <w:trPr>
          <w:trHeight w:val="85"/>
        </w:trPr>
        <w:tc>
          <w:tcPr>
            <w:tcW w:w="3081" w:type="pct"/>
            <w:tcBorders>
              <w:top w:val="nil"/>
              <w:left w:val="nil"/>
              <w:bottom w:val="nil"/>
              <w:right w:val="nil"/>
            </w:tcBorders>
            <w:shd w:val="clear" w:color="auto" w:fill="auto"/>
            <w:vAlign w:val="center"/>
            <w:hideMark/>
          </w:tcPr>
          <w:p w14:paraId="2B401B83" w14:textId="77777777" w:rsidR="00015477" w:rsidRPr="00015477" w:rsidRDefault="00015477" w:rsidP="00015477">
            <w:pPr>
              <w:spacing w:line="240" w:lineRule="auto"/>
              <w:jc w:val="both"/>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vAlign w:val="center"/>
            <w:hideMark/>
          </w:tcPr>
          <w:p w14:paraId="556C35E6" w14:textId="77777777" w:rsidR="00015477" w:rsidRPr="00015477" w:rsidRDefault="00015477" w:rsidP="00015477">
            <w:pPr>
              <w:spacing w:line="240" w:lineRule="auto"/>
              <w:jc w:val="both"/>
              <w:rPr>
                <w:i/>
                <w:iCs/>
                <w:sz w:val="12"/>
                <w:szCs w:val="12"/>
                <w:u w:val="single"/>
              </w:rPr>
            </w:pPr>
          </w:p>
        </w:tc>
        <w:tc>
          <w:tcPr>
            <w:tcW w:w="436" w:type="pct"/>
            <w:tcBorders>
              <w:top w:val="nil"/>
              <w:left w:val="nil"/>
              <w:bottom w:val="nil"/>
              <w:right w:val="nil"/>
            </w:tcBorders>
            <w:shd w:val="clear" w:color="auto" w:fill="auto"/>
            <w:vAlign w:val="center"/>
            <w:hideMark/>
          </w:tcPr>
          <w:p w14:paraId="335C931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182DD3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6CC83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79894A1" w14:textId="77777777" w:rsidTr="00EE4B17">
        <w:trPr>
          <w:trHeight w:val="85"/>
        </w:trPr>
        <w:tc>
          <w:tcPr>
            <w:tcW w:w="3081" w:type="pct"/>
            <w:tcBorders>
              <w:top w:val="nil"/>
              <w:left w:val="nil"/>
              <w:bottom w:val="nil"/>
              <w:right w:val="nil"/>
            </w:tcBorders>
            <w:shd w:val="clear" w:color="auto" w:fill="auto"/>
            <w:vAlign w:val="center"/>
            <w:hideMark/>
          </w:tcPr>
          <w:p w14:paraId="009613FB" w14:textId="77777777" w:rsidR="00015477" w:rsidRPr="00015477" w:rsidRDefault="00015477" w:rsidP="00015477">
            <w:pPr>
              <w:spacing w:line="240" w:lineRule="auto"/>
              <w:jc w:val="both"/>
              <w:rPr>
                <w:i/>
                <w:iCs/>
                <w:sz w:val="12"/>
                <w:szCs w:val="12"/>
              </w:rPr>
            </w:pPr>
            <w:r w:rsidRPr="00015477">
              <w:rPr>
                <w:i/>
                <w:iCs/>
                <w:sz w:val="12"/>
                <w:szCs w:val="12"/>
              </w:rPr>
              <w:t xml:space="preserve">Ustawa z dnia 25 czerwca 2010 r. o sporcie </w:t>
            </w:r>
          </w:p>
        </w:tc>
        <w:tc>
          <w:tcPr>
            <w:tcW w:w="547" w:type="pct"/>
            <w:tcBorders>
              <w:top w:val="nil"/>
              <w:left w:val="nil"/>
              <w:bottom w:val="nil"/>
              <w:right w:val="nil"/>
            </w:tcBorders>
            <w:shd w:val="clear" w:color="auto" w:fill="auto"/>
            <w:vAlign w:val="center"/>
            <w:hideMark/>
          </w:tcPr>
          <w:p w14:paraId="18893ED1" w14:textId="77777777" w:rsidR="00015477" w:rsidRPr="00015477" w:rsidRDefault="00015477" w:rsidP="00015477">
            <w:pPr>
              <w:spacing w:line="240" w:lineRule="auto"/>
              <w:jc w:val="both"/>
              <w:rPr>
                <w:i/>
                <w:iCs/>
                <w:sz w:val="12"/>
                <w:szCs w:val="12"/>
              </w:rPr>
            </w:pPr>
          </w:p>
        </w:tc>
        <w:tc>
          <w:tcPr>
            <w:tcW w:w="436" w:type="pct"/>
            <w:tcBorders>
              <w:top w:val="nil"/>
              <w:left w:val="nil"/>
              <w:bottom w:val="nil"/>
              <w:right w:val="nil"/>
            </w:tcBorders>
            <w:shd w:val="clear" w:color="auto" w:fill="auto"/>
            <w:vAlign w:val="center"/>
            <w:hideMark/>
          </w:tcPr>
          <w:p w14:paraId="643BA3B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F0491A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D53816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3740835" w14:textId="77777777" w:rsidTr="00EE4B17">
        <w:trPr>
          <w:trHeight w:val="85"/>
        </w:trPr>
        <w:tc>
          <w:tcPr>
            <w:tcW w:w="3081" w:type="pct"/>
            <w:tcBorders>
              <w:top w:val="nil"/>
              <w:left w:val="nil"/>
              <w:bottom w:val="nil"/>
              <w:right w:val="nil"/>
            </w:tcBorders>
            <w:shd w:val="clear" w:color="auto" w:fill="auto"/>
            <w:vAlign w:val="center"/>
            <w:hideMark/>
          </w:tcPr>
          <w:p w14:paraId="538AA527"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08EE99A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489059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A74F1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892D14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E5C96E4" w14:textId="77777777" w:rsidTr="00EE4B17">
        <w:trPr>
          <w:trHeight w:val="85"/>
        </w:trPr>
        <w:tc>
          <w:tcPr>
            <w:tcW w:w="3081" w:type="pct"/>
            <w:tcBorders>
              <w:top w:val="nil"/>
              <w:left w:val="nil"/>
              <w:bottom w:val="nil"/>
              <w:right w:val="nil"/>
            </w:tcBorders>
            <w:shd w:val="clear" w:color="000000" w:fill="EAF1F6"/>
            <w:vAlign w:val="center"/>
            <w:hideMark/>
          </w:tcPr>
          <w:p w14:paraId="556BAA8D" w14:textId="77777777" w:rsidR="00015477" w:rsidRPr="00015477" w:rsidRDefault="00015477" w:rsidP="00015477">
            <w:pPr>
              <w:spacing w:line="240" w:lineRule="auto"/>
              <w:rPr>
                <w:b/>
                <w:bCs/>
                <w:sz w:val="12"/>
                <w:szCs w:val="12"/>
              </w:rPr>
            </w:pPr>
            <w:r w:rsidRPr="00015477">
              <w:rPr>
                <w:b/>
                <w:bCs/>
                <w:sz w:val="12"/>
                <w:szCs w:val="12"/>
              </w:rPr>
              <w:t>Zajęcia szkolne w obiektach sportowych - zadanie 2</w:t>
            </w:r>
          </w:p>
        </w:tc>
        <w:tc>
          <w:tcPr>
            <w:tcW w:w="547" w:type="pct"/>
            <w:tcBorders>
              <w:top w:val="nil"/>
              <w:left w:val="nil"/>
              <w:bottom w:val="nil"/>
              <w:right w:val="nil"/>
            </w:tcBorders>
            <w:shd w:val="clear" w:color="000000" w:fill="EAF1F6"/>
            <w:vAlign w:val="center"/>
            <w:hideMark/>
          </w:tcPr>
          <w:p w14:paraId="1E7AC023"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6629BB2E" w14:textId="77777777" w:rsidR="00015477" w:rsidRPr="00015477" w:rsidRDefault="00015477" w:rsidP="00015477">
            <w:pPr>
              <w:spacing w:line="240" w:lineRule="auto"/>
              <w:jc w:val="right"/>
              <w:rPr>
                <w:b/>
                <w:bCs/>
                <w:sz w:val="12"/>
                <w:szCs w:val="12"/>
              </w:rPr>
            </w:pPr>
            <w:r w:rsidRPr="00015477">
              <w:rPr>
                <w:b/>
                <w:bCs/>
                <w:sz w:val="12"/>
                <w:szCs w:val="12"/>
              </w:rPr>
              <w:t>170 000</w:t>
            </w:r>
          </w:p>
        </w:tc>
        <w:tc>
          <w:tcPr>
            <w:tcW w:w="500" w:type="pct"/>
            <w:tcBorders>
              <w:top w:val="nil"/>
              <w:left w:val="nil"/>
              <w:bottom w:val="nil"/>
              <w:right w:val="nil"/>
            </w:tcBorders>
            <w:shd w:val="clear" w:color="000000" w:fill="EAF1F6"/>
            <w:noWrap/>
            <w:vAlign w:val="center"/>
            <w:hideMark/>
          </w:tcPr>
          <w:p w14:paraId="69FEC3F4" w14:textId="77777777" w:rsidR="00015477" w:rsidRPr="00015477" w:rsidRDefault="00015477" w:rsidP="00015477">
            <w:pPr>
              <w:spacing w:line="240" w:lineRule="auto"/>
              <w:jc w:val="right"/>
              <w:rPr>
                <w:b/>
                <w:bCs/>
                <w:sz w:val="12"/>
                <w:szCs w:val="12"/>
              </w:rPr>
            </w:pPr>
            <w:r w:rsidRPr="00015477">
              <w:rPr>
                <w:b/>
                <w:bCs/>
                <w:sz w:val="12"/>
                <w:szCs w:val="12"/>
              </w:rPr>
              <w:t>170 000,00</w:t>
            </w:r>
          </w:p>
        </w:tc>
        <w:tc>
          <w:tcPr>
            <w:tcW w:w="436" w:type="pct"/>
            <w:tcBorders>
              <w:top w:val="nil"/>
              <w:left w:val="nil"/>
              <w:bottom w:val="nil"/>
              <w:right w:val="nil"/>
            </w:tcBorders>
            <w:shd w:val="clear" w:color="000000" w:fill="EAF1F6"/>
            <w:noWrap/>
            <w:vAlign w:val="center"/>
            <w:hideMark/>
          </w:tcPr>
          <w:p w14:paraId="6DB04539"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572A47A6" w14:textId="77777777" w:rsidTr="00EE4B17">
        <w:trPr>
          <w:trHeight w:val="85"/>
        </w:trPr>
        <w:tc>
          <w:tcPr>
            <w:tcW w:w="3081" w:type="pct"/>
            <w:tcBorders>
              <w:top w:val="nil"/>
              <w:left w:val="nil"/>
              <w:bottom w:val="nil"/>
              <w:right w:val="nil"/>
            </w:tcBorders>
            <w:shd w:val="clear" w:color="auto" w:fill="auto"/>
            <w:vAlign w:val="center"/>
            <w:hideMark/>
          </w:tcPr>
          <w:p w14:paraId="611573FB"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F0F452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DC519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31F93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31E4F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B6174E2" w14:textId="77777777" w:rsidTr="00EE4B17">
        <w:trPr>
          <w:trHeight w:val="85"/>
        </w:trPr>
        <w:tc>
          <w:tcPr>
            <w:tcW w:w="3081" w:type="pct"/>
            <w:tcBorders>
              <w:top w:val="nil"/>
              <w:left w:val="nil"/>
              <w:bottom w:val="nil"/>
              <w:right w:val="nil"/>
            </w:tcBorders>
            <w:shd w:val="clear" w:color="auto" w:fill="auto"/>
            <w:vAlign w:val="center"/>
            <w:hideMark/>
          </w:tcPr>
          <w:p w14:paraId="0C0B9CAD"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wzrost dostępu uczniów do bazy sportowo rekreacyjnej</w:t>
            </w:r>
          </w:p>
        </w:tc>
        <w:tc>
          <w:tcPr>
            <w:tcW w:w="547" w:type="pct"/>
            <w:tcBorders>
              <w:top w:val="nil"/>
              <w:left w:val="nil"/>
              <w:bottom w:val="nil"/>
              <w:right w:val="nil"/>
            </w:tcBorders>
            <w:shd w:val="clear" w:color="auto" w:fill="auto"/>
            <w:vAlign w:val="center"/>
            <w:hideMark/>
          </w:tcPr>
          <w:p w14:paraId="3486458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E25499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7851CF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B60EC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7792837" w14:textId="77777777" w:rsidTr="00EE4B17">
        <w:trPr>
          <w:trHeight w:val="85"/>
        </w:trPr>
        <w:tc>
          <w:tcPr>
            <w:tcW w:w="3081" w:type="pct"/>
            <w:tcBorders>
              <w:top w:val="nil"/>
              <w:left w:val="nil"/>
              <w:bottom w:val="nil"/>
              <w:right w:val="nil"/>
            </w:tcBorders>
            <w:shd w:val="clear" w:color="auto" w:fill="auto"/>
            <w:vAlign w:val="center"/>
            <w:hideMark/>
          </w:tcPr>
          <w:p w14:paraId="54CDC95C"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75B29E4B"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06F953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BC1D1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B511D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0198F4C" w14:textId="77777777" w:rsidTr="00EE4B17">
        <w:trPr>
          <w:trHeight w:val="85"/>
        </w:trPr>
        <w:tc>
          <w:tcPr>
            <w:tcW w:w="3081" w:type="pct"/>
            <w:tcBorders>
              <w:top w:val="nil"/>
              <w:left w:val="nil"/>
              <w:bottom w:val="nil"/>
              <w:right w:val="nil"/>
            </w:tcBorders>
            <w:shd w:val="clear" w:color="auto" w:fill="auto"/>
            <w:vAlign w:val="center"/>
            <w:hideMark/>
          </w:tcPr>
          <w:p w14:paraId="4E087CAD"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Sportu i Rekreacji </w:t>
            </w:r>
          </w:p>
        </w:tc>
        <w:tc>
          <w:tcPr>
            <w:tcW w:w="547" w:type="pct"/>
            <w:tcBorders>
              <w:top w:val="nil"/>
              <w:left w:val="nil"/>
              <w:bottom w:val="nil"/>
              <w:right w:val="nil"/>
            </w:tcBorders>
            <w:shd w:val="clear" w:color="auto" w:fill="auto"/>
            <w:vAlign w:val="center"/>
            <w:hideMark/>
          </w:tcPr>
          <w:p w14:paraId="36A3E99E"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4946140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07B7B9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41B71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73EFCAF" w14:textId="77777777" w:rsidTr="00EE4B17">
        <w:trPr>
          <w:trHeight w:val="85"/>
        </w:trPr>
        <w:tc>
          <w:tcPr>
            <w:tcW w:w="3081" w:type="pct"/>
            <w:tcBorders>
              <w:top w:val="nil"/>
              <w:left w:val="nil"/>
              <w:bottom w:val="nil"/>
              <w:right w:val="nil"/>
            </w:tcBorders>
            <w:shd w:val="clear" w:color="auto" w:fill="auto"/>
            <w:vAlign w:val="center"/>
            <w:hideMark/>
          </w:tcPr>
          <w:p w14:paraId="2F9B3B50"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13F4AB2"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21785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11736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F84DDD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1FB5785" w14:textId="77777777" w:rsidTr="00EE4B17">
        <w:trPr>
          <w:trHeight w:val="85"/>
        </w:trPr>
        <w:tc>
          <w:tcPr>
            <w:tcW w:w="3081" w:type="pct"/>
            <w:tcBorders>
              <w:top w:val="nil"/>
              <w:left w:val="nil"/>
              <w:bottom w:val="nil"/>
              <w:right w:val="nil"/>
            </w:tcBorders>
            <w:shd w:val="clear" w:color="auto" w:fill="auto"/>
            <w:vAlign w:val="center"/>
            <w:hideMark/>
          </w:tcPr>
          <w:p w14:paraId="7670AA46"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92604</w:t>
            </w:r>
          </w:p>
        </w:tc>
        <w:tc>
          <w:tcPr>
            <w:tcW w:w="547" w:type="pct"/>
            <w:tcBorders>
              <w:top w:val="nil"/>
              <w:left w:val="nil"/>
              <w:bottom w:val="nil"/>
              <w:right w:val="nil"/>
            </w:tcBorders>
            <w:shd w:val="clear" w:color="auto" w:fill="auto"/>
            <w:vAlign w:val="center"/>
            <w:hideMark/>
          </w:tcPr>
          <w:p w14:paraId="5B41446D"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1EAF35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D8575F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40A80C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B52BF3F" w14:textId="77777777" w:rsidTr="00EE4B17">
        <w:trPr>
          <w:trHeight w:val="85"/>
        </w:trPr>
        <w:tc>
          <w:tcPr>
            <w:tcW w:w="3081" w:type="pct"/>
            <w:tcBorders>
              <w:top w:val="nil"/>
              <w:left w:val="nil"/>
              <w:bottom w:val="nil"/>
              <w:right w:val="nil"/>
            </w:tcBorders>
            <w:shd w:val="clear" w:color="auto" w:fill="auto"/>
            <w:vAlign w:val="center"/>
            <w:hideMark/>
          </w:tcPr>
          <w:p w14:paraId="22593B25"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43ECC44"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2F24A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39E976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2317B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EC8B6AA" w14:textId="77777777" w:rsidTr="00EE4B17">
        <w:trPr>
          <w:trHeight w:val="85"/>
        </w:trPr>
        <w:tc>
          <w:tcPr>
            <w:tcW w:w="3081" w:type="pct"/>
            <w:tcBorders>
              <w:top w:val="nil"/>
              <w:left w:val="nil"/>
              <w:bottom w:val="nil"/>
              <w:right w:val="nil"/>
            </w:tcBorders>
            <w:shd w:val="clear" w:color="auto" w:fill="auto"/>
            <w:vAlign w:val="center"/>
            <w:hideMark/>
          </w:tcPr>
          <w:p w14:paraId="407FAAF4"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CCE2F06"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CEEF7F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AB58B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77D8E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B743829" w14:textId="77777777" w:rsidTr="00EE4B17">
        <w:trPr>
          <w:trHeight w:val="85"/>
        </w:trPr>
        <w:tc>
          <w:tcPr>
            <w:tcW w:w="3081" w:type="pct"/>
            <w:tcBorders>
              <w:top w:val="nil"/>
              <w:left w:val="nil"/>
              <w:bottom w:val="nil"/>
              <w:right w:val="nil"/>
            </w:tcBorders>
            <w:shd w:val="clear" w:color="auto" w:fill="auto"/>
            <w:vAlign w:val="center"/>
            <w:hideMark/>
          </w:tcPr>
          <w:p w14:paraId="38BFFEFE" w14:textId="77777777" w:rsidR="00015477" w:rsidRPr="00015477" w:rsidRDefault="00015477" w:rsidP="00015477">
            <w:pPr>
              <w:spacing w:line="240" w:lineRule="auto"/>
              <w:rPr>
                <w:sz w:val="12"/>
                <w:szCs w:val="12"/>
              </w:rPr>
            </w:pPr>
            <w:r w:rsidRPr="00015477">
              <w:rPr>
                <w:sz w:val="12"/>
                <w:szCs w:val="12"/>
              </w:rPr>
              <w:t>inne wydatki:</w:t>
            </w:r>
          </w:p>
        </w:tc>
        <w:tc>
          <w:tcPr>
            <w:tcW w:w="547" w:type="pct"/>
            <w:tcBorders>
              <w:top w:val="nil"/>
              <w:left w:val="nil"/>
              <w:bottom w:val="nil"/>
              <w:right w:val="nil"/>
            </w:tcBorders>
            <w:shd w:val="clear" w:color="auto" w:fill="auto"/>
            <w:noWrap/>
            <w:vAlign w:val="center"/>
            <w:hideMark/>
          </w:tcPr>
          <w:p w14:paraId="38A61B5C"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7745E07" w14:textId="77777777" w:rsidR="00015477" w:rsidRPr="00015477" w:rsidRDefault="00015477" w:rsidP="00015477">
            <w:pPr>
              <w:spacing w:line="240" w:lineRule="auto"/>
              <w:jc w:val="right"/>
              <w:rPr>
                <w:sz w:val="12"/>
                <w:szCs w:val="12"/>
              </w:rPr>
            </w:pPr>
            <w:r w:rsidRPr="00015477">
              <w:rPr>
                <w:sz w:val="12"/>
                <w:szCs w:val="12"/>
              </w:rPr>
              <w:t>170 000</w:t>
            </w:r>
          </w:p>
        </w:tc>
        <w:tc>
          <w:tcPr>
            <w:tcW w:w="500" w:type="pct"/>
            <w:tcBorders>
              <w:top w:val="nil"/>
              <w:left w:val="nil"/>
              <w:bottom w:val="nil"/>
              <w:right w:val="nil"/>
            </w:tcBorders>
            <w:shd w:val="clear" w:color="auto" w:fill="auto"/>
            <w:noWrap/>
            <w:vAlign w:val="center"/>
            <w:hideMark/>
          </w:tcPr>
          <w:p w14:paraId="264828EE" w14:textId="77777777" w:rsidR="00015477" w:rsidRPr="00015477" w:rsidRDefault="00015477" w:rsidP="00015477">
            <w:pPr>
              <w:spacing w:line="240" w:lineRule="auto"/>
              <w:jc w:val="right"/>
              <w:rPr>
                <w:sz w:val="12"/>
                <w:szCs w:val="12"/>
              </w:rPr>
            </w:pPr>
            <w:r w:rsidRPr="00015477">
              <w:rPr>
                <w:sz w:val="12"/>
                <w:szCs w:val="12"/>
              </w:rPr>
              <w:t>170 000,00</w:t>
            </w:r>
          </w:p>
        </w:tc>
        <w:tc>
          <w:tcPr>
            <w:tcW w:w="436" w:type="pct"/>
            <w:tcBorders>
              <w:top w:val="nil"/>
              <w:left w:val="nil"/>
              <w:bottom w:val="nil"/>
              <w:right w:val="nil"/>
            </w:tcBorders>
            <w:shd w:val="clear" w:color="auto" w:fill="auto"/>
            <w:noWrap/>
            <w:vAlign w:val="center"/>
            <w:hideMark/>
          </w:tcPr>
          <w:p w14:paraId="39570C00"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3A213F08" w14:textId="77777777" w:rsidTr="00EE4B17">
        <w:trPr>
          <w:trHeight w:val="85"/>
        </w:trPr>
        <w:tc>
          <w:tcPr>
            <w:tcW w:w="3081" w:type="pct"/>
            <w:tcBorders>
              <w:top w:val="nil"/>
              <w:left w:val="nil"/>
              <w:bottom w:val="nil"/>
              <w:right w:val="nil"/>
            </w:tcBorders>
            <w:shd w:val="clear" w:color="auto" w:fill="auto"/>
            <w:vAlign w:val="center"/>
            <w:hideMark/>
          </w:tcPr>
          <w:p w14:paraId="149B66C5" w14:textId="77777777" w:rsidR="00015477" w:rsidRPr="00015477" w:rsidRDefault="00015477" w:rsidP="00015477">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noWrap/>
            <w:vAlign w:val="center"/>
            <w:hideMark/>
          </w:tcPr>
          <w:p w14:paraId="28C2604B"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3F4F716" w14:textId="77777777" w:rsidR="00015477" w:rsidRPr="00015477" w:rsidRDefault="00015477" w:rsidP="00015477">
            <w:pPr>
              <w:spacing w:line="240" w:lineRule="auto"/>
              <w:jc w:val="right"/>
              <w:rPr>
                <w:sz w:val="12"/>
                <w:szCs w:val="12"/>
              </w:rPr>
            </w:pPr>
            <w:r w:rsidRPr="00015477">
              <w:rPr>
                <w:sz w:val="12"/>
                <w:szCs w:val="12"/>
              </w:rPr>
              <w:t>150 000</w:t>
            </w:r>
          </w:p>
        </w:tc>
        <w:tc>
          <w:tcPr>
            <w:tcW w:w="500" w:type="pct"/>
            <w:tcBorders>
              <w:top w:val="nil"/>
              <w:left w:val="nil"/>
              <w:bottom w:val="nil"/>
              <w:right w:val="nil"/>
            </w:tcBorders>
            <w:shd w:val="clear" w:color="auto" w:fill="auto"/>
            <w:noWrap/>
            <w:vAlign w:val="center"/>
            <w:hideMark/>
          </w:tcPr>
          <w:p w14:paraId="27B7D8AA" w14:textId="77777777" w:rsidR="00015477" w:rsidRPr="00015477" w:rsidRDefault="00015477" w:rsidP="00015477">
            <w:pPr>
              <w:spacing w:line="240" w:lineRule="auto"/>
              <w:jc w:val="right"/>
              <w:rPr>
                <w:sz w:val="12"/>
                <w:szCs w:val="12"/>
              </w:rPr>
            </w:pPr>
            <w:r w:rsidRPr="00015477">
              <w:rPr>
                <w:sz w:val="12"/>
                <w:szCs w:val="12"/>
              </w:rPr>
              <w:t>150 000,00</w:t>
            </w:r>
          </w:p>
        </w:tc>
        <w:tc>
          <w:tcPr>
            <w:tcW w:w="436" w:type="pct"/>
            <w:tcBorders>
              <w:top w:val="nil"/>
              <w:left w:val="nil"/>
              <w:bottom w:val="nil"/>
              <w:right w:val="nil"/>
            </w:tcBorders>
            <w:shd w:val="clear" w:color="auto" w:fill="auto"/>
            <w:noWrap/>
            <w:vAlign w:val="center"/>
            <w:hideMark/>
          </w:tcPr>
          <w:p w14:paraId="52FFCB25"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23E20A6C" w14:textId="77777777" w:rsidTr="00EE4B17">
        <w:trPr>
          <w:trHeight w:val="85"/>
        </w:trPr>
        <w:tc>
          <w:tcPr>
            <w:tcW w:w="3081" w:type="pct"/>
            <w:tcBorders>
              <w:top w:val="nil"/>
              <w:left w:val="nil"/>
              <w:bottom w:val="nil"/>
              <w:right w:val="nil"/>
            </w:tcBorders>
            <w:shd w:val="clear" w:color="auto" w:fill="auto"/>
            <w:vAlign w:val="center"/>
            <w:hideMark/>
          </w:tcPr>
          <w:p w14:paraId="287BE1A9" w14:textId="77777777" w:rsidR="00015477" w:rsidRPr="00015477" w:rsidRDefault="00015477" w:rsidP="00015477">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noWrap/>
            <w:vAlign w:val="center"/>
            <w:hideMark/>
          </w:tcPr>
          <w:p w14:paraId="338CDC5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DEF0965" w14:textId="77777777" w:rsidR="00015477" w:rsidRPr="00015477" w:rsidRDefault="00015477" w:rsidP="00015477">
            <w:pPr>
              <w:spacing w:line="240" w:lineRule="auto"/>
              <w:jc w:val="right"/>
              <w:rPr>
                <w:sz w:val="12"/>
                <w:szCs w:val="12"/>
              </w:rPr>
            </w:pPr>
            <w:r w:rsidRPr="00015477">
              <w:rPr>
                <w:sz w:val="12"/>
                <w:szCs w:val="12"/>
              </w:rPr>
              <w:t>20 000</w:t>
            </w:r>
          </w:p>
        </w:tc>
        <w:tc>
          <w:tcPr>
            <w:tcW w:w="500" w:type="pct"/>
            <w:tcBorders>
              <w:top w:val="nil"/>
              <w:left w:val="nil"/>
              <w:bottom w:val="nil"/>
              <w:right w:val="nil"/>
            </w:tcBorders>
            <w:shd w:val="clear" w:color="auto" w:fill="auto"/>
            <w:noWrap/>
            <w:vAlign w:val="center"/>
            <w:hideMark/>
          </w:tcPr>
          <w:p w14:paraId="16483C37" w14:textId="77777777" w:rsidR="00015477" w:rsidRPr="00015477" w:rsidRDefault="00015477" w:rsidP="00015477">
            <w:pPr>
              <w:spacing w:line="240" w:lineRule="auto"/>
              <w:jc w:val="right"/>
              <w:rPr>
                <w:sz w:val="12"/>
                <w:szCs w:val="12"/>
              </w:rPr>
            </w:pPr>
            <w:r w:rsidRPr="00015477">
              <w:rPr>
                <w:sz w:val="12"/>
                <w:szCs w:val="12"/>
              </w:rPr>
              <w:t>20 000,00</w:t>
            </w:r>
          </w:p>
        </w:tc>
        <w:tc>
          <w:tcPr>
            <w:tcW w:w="436" w:type="pct"/>
            <w:tcBorders>
              <w:top w:val="nil"/>
              <w:left w:val="nil"/>
              <w:bottom w:val="nil"/>
              <w:right w:val="nil"/>
            </w:tcBorders>
            <w:shd w:val="clear" w:color="auto" w:fill="auto"/>
            <w:noWrap/>
            <w:vAlign w:val="center"/>
            <w:hideMark/>
          </w:tcPr>
          <w:p w14:paraId="6C3AB942"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7817851F" w14:textId="77777777" w:rsidTr="00EE4B17">
        <w:trPr>
          <w:trHeight w:val="85"/>
        </w:trPr>
        <w:tc>
          <w:tcPr>
            <w:tcW w:w="3081" w:type="pct"/>
            <w:tcBorders>
              <w:top w:val="nil"/>
              <w:left w:val="nil"/>
              <w:bottom w:val="nil"/>
              <w:right w:val="nil"/>
            </w:tcBorders>
            <w:shd w:val="clear" w:color="auto" w:fill="auto"/>
            <w:vAlign w:val="center"/>
            <w:hideMark/>
          </w:tcPr>
          <w:p w14:paraId="31B68503"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2198B4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00C55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D9F43F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FF3EC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70D404C" w14:textId="77777777" w:rsidTr="00EE4B17">
        <w:trPr>
          <w:trHeight w:val="85"/>
        </w:trPr>
        <w:tc>
          <w:tcPr>
            <w:tcW w:w="3081" w:type="pct"/>
            <w:tcBorders>
              <w:top w:val="nil"/>
              <w:left w:val="nil"/>
              <w:bottom w:val="nil"/>
              <w:right w:val="nil"/>
            </w:tcBorders>
            <w:shd w:val="clear" w:color="auto" w:fill="auto"/>
            <w:vAlign w:val="center"/>
            <w:hideMark/>
          </w:tcPr>
          <w:p w14:paraId="395ADEA3"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6E1BEE1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08A41F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310CD5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A22FB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286FDDD" w14:textId="77777777" w:rsidTr="00EE4B17">
        <w:trPr>
          <w:trHeight w:val="85"/>
        </w:trPr>
        <w:tc>
          <w:tcPr>
            <w:tcW w:w="3081" w:type="pct"/>
            <w:tcBorders>
              <w:top w:val="nil"/>
              <w:left w:val="nil"/>
              <w:bottom w:val="nil"/>
              <w:right w:val="nil"/>
            </w:tcBorders>
            <w:shd w:val="clear" w:color="auto" w:fill="auto"/>
            <w:vAlign w:val="center"/>
            <w:hideMark/>
          </w:tcPr>
          <w:p w14:paraId="72685BA7" w14:textId="77777777" w:rsidR="00015477" w:rsidRPr="00015477" w:rsidRDefault="00015477" w:rsidP="00015477">
            <w:pPr>
              <w:spacing w:line="240" w:lineRule="auto"/>
              <w:rPr>
                <w:i/>
                <w:iCs/>
                <w:sz w:val="12"/>
                <w:szCs w:val="12"/>
              </w:rPr>
            </w:pPr>
            <w:r w:rsidRPr="00015477">
              <w:rPr>
                <w:i/>
                <w:iCs/>
                <w:sz w:val="12"/>
                <w:szCs w:val="12"/>
              </w:rPr>
              <w:t xml:space="preserve">Ustawa z dnia 14 grudnia 2016 r. Prawo oświatowe </w:t>
            </w:r>
          </w:p>
        </w:tc>
        <w:tc>
          <w:tcPr>
            <w:tcW w:w="547" w:type="pct"/>
            <w:tcBorders>
              <w:top w:val="nil"/>
              <w:left w:val="nil"/>
              <w:bottom w:val="nil"/>
              <w:right w:val="nil"/>
            </w:tcBorders>
            <w:shd w:val="clear" w:color="auto" w:fill="auto"/>
            <w:vAlign w:val="center"/>
            <w:hideMark/>
          </w:tcPr>
          <w:p w14:paraId="289110C7"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603D668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941B4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E6FD1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A6A5EA4" w14:textId="77777777" w:rsidTr="00EE4B17">
        <w:trPr>
          <w:trHeight w:val="85"/>
        </w:trPr>
        <w:tc>
          <w:tcPr>
            <w:tcW w:w="3081" w:type="pct"/>
            <w:tcBorders>
              <w:top w:val="nil"/>
              <w:left w:val="nil"/>
              <w:bottom w:val="nil"/>
              <w:right w:val="nil"/>
            </w:tcBorders>
            <w:shd w:val="clear" w:color="auto" w:fill="auto"/>
            <w:vAlign w:val="center"/>
            <w:hideMark/>
          </w:tcPr>
          <w:p w14:paraId="3FC60A30"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2B81AA6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874136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184CC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462E4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122DC01" w14:textId="77777777" w:rsidTr="00EE4B17">
        <w:trPr>
          <w:trHeight w:val="85"/>
        </w:trPr>
        <w:tc>
          <w:tcPr>
            <w:tcW w:w="3081" w:type="pct"/>
            <w:tcBorders>
              <w:top w:val="nil"/>
              <w:left w:val="nil"/>
              <w:bottom w:val="nil"/>
              <w:right w:val="nil"/>
            </w:tcBorders>
            <w:shd w:val="clear" w:color="000000" w:fill="CDDEE9"/>
            <w:vAlign w:val="center"/>
            <w:hideMark/>
          </w:tcPr>
          <w:p w14:paraId="6DBD954A" w14:textId="77777777" w:rsidR="00015477" w:rsidRPr="00015477" w:rsidRDefault="00015477" w:rsidP="00015477">
            <w:pPr>
              <w:spacing w:line="240" w:lineRule="auto"/>
              <w:rPr>
                <w:b/>
                <w:bCs/>
                <w:sz w:val="12"/>
                <w:szCs w:val="12"/>
              </w:rPr>
            </w:pPr>
            <w:r w:rsidRPr="00015477">
              <w:rPr>
                <w:b/>
                <w:bCs/>
                <w:sz w:val="12"/>
                <w:szCs w:val="12"/>
              </w:rPr>
              <w:t>Upowszechnianie kultury fizycznej i sportu - program 2</w:t>
            </w:r>
          </w:p>
        </w:tc>
        <w:tc>
          <w:tcPr>
            <w:tcW w:w="547" w:type="pct"/>
            <w:tcBorders>
              <w:top w:val="nil"/>
              <w:left w:val="nil"/>
              <w:bottom w:val="nil"/>
              <w:right w:val="nil"/>
            </w:tcBorders>
            <w:shd w:val="clear" w:color="000000" w:fill="CDDEE9"/>
            <w:vAlign w:val="center"/>
            <w:hideMark/>
          </w:tcPr>
          <w:p w14:paraId="1D151E50"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4E38A23A" w14:textId="77777777" w:rsidR="00015477" w:rsidRPr="00015477" w:rsidRDefault="00015477" w:rsidP="00015477">
            <w:pPr>
              <w:spacing w:line="240" w:lineRule="auto"/>
              <w:jc w:val="right"/>
              <w:rPr>
                <w:b/>
                <w:bCs/>
                <w:sz w:val="12"/>
                <w:szCs w:val="12"/>
              </w:rPr>
            </w:pPr>
            <w:r w:rsidRPr="00015477">
              <w:rPr>
                <w:b/>
                <w:bCs/>
                <w:sz w:val="12"/>
                <w:szCs w:val="12"/>
              </w:rPr>
              <w:t>948 700</w:t>
            </w:r>
          </w:p>
        </w:tc>
        <w:tc>
          <w:tcPr>
            <w:tcW w:w="500" w:type="pct"/>
            <w:tcBorders>
              <w:top w:val="nil"/>
              <w:left w:val="nil"/>
              <w:bottom w:val="nil"/>
              <w:right w:val="nil"/>
            </w:tcBorders>
            <w:shd w:val="clear" w:color="000000" w:fill="CDDEE9"/>
            <w:noWrap/>
            <w:vAlign w:val="center"/>
            <w:hideMark/>
          </w:tcPr>
          <w:p w14:paraId="6DB469A1" w14:textId="77777777" w:rsidR="00015477" w:rsidRPr="00015477" w:rsidRDefault="00015477" w:rsidP="00015477">
            <w:pPr>
              <w:spacing w:line="240" w:lineRule="auto"/>
              <w:jc w:val="right"/>
              <w:rPr>
                <w:b/>
                <w:bCs/>
                <w:sz w:val="12"/>
                <w:szCs w:val="12"/>
              </w:rPr>
            </w:pPr>
            <w:r w:rsidRPr="00015477">
              <w:rPr>
                <w:b/>
                <w:bCs/>
                <w:sz w:val="12"/>
                <w:szCs w:val="12"/>
              </w:rPr>
              <w:t>942 076,44</w:t>
            </w:r>
          </w:p>
        </w:tc>
        <w:tc>
          <w:tcPr>
            <w:tcW w:w="436" w:type="pct"/>
            <w:tcBorders>
              <w:top w:val="nil"/>
              <w:left w:val="nil"/>
              <w:bottom w:val="nil"/>
              <w:right w:val="nil"/>
            </w:tcBorders>
            <w:shd w:val="clear" w:color="000000" w:fill="CDDEE9"/>
            <w:noWrap/>
            <w:vAlign w:val="center"/>
            <w:hideMark/>
          </w:tcPr>
          <w:p w14:paraId="3D45282B" w14:textId="77777777" w:rsidR="00015477" w:rsidRPr="00015477" w:rsidRDefault="00015477" w:rsidP="00015477">
            <w:pPr>
              <w:spacing w:line="240" w:lineRule="auto"/>
              <w:jc w:val="right"/>
              <w:rPr>
                <w:b/>
                <w:bCs/>
                <w:sz w:val="12"/>
                <w:szCs w:val="12"/>
              </w:rPr>
            </w:pPr>
            <w:r w:rsidRPr="00015477">
              <w:rPr>
                <w:b/>
                <w:bCs/>
                <w:sz w:val="12"/>
                <w:szCs w:val="12"/>
              </w:rPr>
              <w:t>99,3%</w:t>
            </w:r>
          </w:p>
        </w:tc>
      </w:tr>
      <w:tr w:rsidR="00015477" w:rsidRPr="00015477" w14:paraId="6798003F" w14:textId="77777777" w:rsidTr="00EE4B17">
        <w:trPr>
          <w:trHeight w:val="85"/>
        </w:trPr>
        <w:tc>
          <w:tcPr>
            <w:tcW w:w="3081" w:type="pct"/>
            <w:tcBorders>
              <w:top w:val="nil"/>
              <w:left w:val="nil"/>
              <w:bottom w:val="nil"/>
              <w:right w:val="nil"/>
            </w:tcBorders>
            <w:shd w:val="clear" w:color="auto" w:fill="auto"/>
            <w:vAlign w:val="center"/>
            <w:hideMark/>
          </w:tcPr>
          <w:p w14:paraId="515ED8CC"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3EAFDA0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4D440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37541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A22CA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A053A9E" w14:textId="77777777" w:rsidTr="00EE4B17">
        <w:trPr>
          <w:trHeight w:val="85"/>
        </w:trPr>
        <w:tc>
          <w:tcPr>
            <w:tcW w:w="3081" w:type="pct"/>
            <w:tcBorders>
              <w:top w:val="nil"/>
              <w:left w:val="nil"/>
              <w:bottom w:val="nil"/>
              <w:right w:val="nil"/>
            </w:tcBorders>
            <w:shd w:val="clear" w:color="000000" w:fill="EAF1F6"/>
            <w:vAlign w:val="center"/>
            <w:hideMark/>
          </w:tcPr>
          <w:p w14:paraId="4D4E5B36" w14:textId="77777777" w:rsidR="00015477" w:rsidRPr="00015477" w:rsidRDefault="00015477" w:rsidP="00015477">
            <w:pPr>
              <w:spacing w:line="240" w:lineRule="auto"/>
              <w:rPr>
                <w:b/>
                <w:bCs/>
                <w:sz w:val="12"/>
                <w:szCs w:val="12"/>
              </w:rPr>
            </w:pPr>
            <w:r w:rsidRPr="00015477">
              <w:rPr>
                <w:b/>
                <w:bCs/>
                <w:sz w:val="12"/>
                <w:szCs w:val="12"/>
              </w:rPr>
              <w:t>Imprezy rekreacyjno-sportowe - zadanie 1</w:t>
            </w:r>
          </w:p>
        </w:tc>
        <w:tc>
          <w:tcPr>
            <w:tcW w:w="547" w:type="pct"/>
            <w:tcBorders>
              <w:top w:val="nil"/>
              <w:left w:val="nil"/>
              <w:bottom w:val="nil"/>
              <w:right w:val="nil"/>
            </w:tcBorders>
            <w:shd w:val="clear" w:color="000000" w:fill="EAF1F6"/>
            <w:vAlign w:val="center"/>
            <w:hideMark/>
          </w:tcPr>
          <w:p w14:paraId="520DF6CA"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7CC18ADB" w14:textId="77777777" w:rsidR="00015477" w:rsidRPr="00015477" w:rsidRDefault="00015477" w:rsidP="00015477">
            <w:pPr>
              <w:spacing w:line="240" w:lineRule="auto"/>
              <w:jc w:val="right"/>
              <w:rPr>
                <w:b/>
                <w:bCs/>
                <w:sz w:val="12"/>
                <w:szCs w:val="12"/>
              </w:rPr>
            </w:pPr>
            <w:r w:rsidRPr="00015477">
              <w:rPr>
                <w:b/>
                <w:bCs/>
                <w:sz w:val="12"/>
                <w:szCs w:val="12"/>
              </w:rPr>
              <w:t>475 445</w:t>
            </w:r>
          </w:p>
        </w:tc>
        <w:tc>
          <w:tcPr>
            <w:tcW w:w="500" w:type="pct"/>
            <w:tcBorders>
              <w:top w:val="nil"/>
              <w:left w:val="nil"/>
              <w:bottom w:val="nil"/>
              <w:right w:val="nil"/>
            </w:tcBorders>
            <w:shd w:val="clear" w:color="000000" w:fill="EAF1F6"/>
            <w:noWrap/>
            <w:vAlign w:val="center"/>
            <w:hideMark/>
          </w:tcPr>
          <w:p w14:paraId="27F8EDD8" w14:textId="77777777" w:rsidR="00015477" w:rsidRPr="00015477" w:rsidRDefault="00015477" w:rsidP="00015477">
            <w:pPr>
              <w:spacing w:line="240" w:lineRule="auto"/>
              <w:jc w:val="right"/>
              <w:rPr>
                <w:b/>
                <w:bCs/>
                <w:sz w:val="12"/>
                <w:szCs w:val="12"/>
              </w:rPr>
            </w:pPr>
            <w:r w:rsidRPr="00015477">
              <w:rPr>
                <w:b/>
                <w:bCs/>
                <w:sz w:val="12"/>
                <w:szCs w:val="12"/>
              </w:rPr>
              <w:t>474 969,78</w:t>
            </w:r>
          </w:p>
        </w:tc>
        <w:tc>
          <w:tcPr>
            <w:tcW w:w="436" w:type="pct"/>
            <w:tcBorders>
              <w:top w:val="nil"/>
              <w:left w:val="nil"/>
              <w:bottom w:val="nil"/>
              <w:right w:val="nil"/>
            </w:tcBorders>
            <w:shd w:val="clear" w:color="000000" w:fill="EAF1F6"/>
            <w:noWrap/>
            <w:vAlign w:val="center"/>
            <w:hideMark/>
          </w:tcPr>
          <w:p w14:paraId="13C93BBB" w14:textId="77777777" w:rsidR="00015477" w:rsidRPr="00015477" w:rsidRDefault="00015477" w:rsidP="00015477">
            <w:pPr>
              <w:spacing w:line="240" w:lineRule="auto"/>
              <w:jc w:val="right"/>
              <w:rPr>
                <w:b/>
                <w:bCs/>
                <w:sz w:val="12"/>
                <w:szCs w:val="12"/>
              </w:rPr>
            </w:pPr>
            <w:r w:rsidRPr="00015477">
              <w:rPr>
                <w:b/>
                <w:bCs/>
                <w:sz w:val="12"/>
                <w:szCs w:val="12"/>
              </w:rPr>
              <w:t>99,9%</w:t>
            </w:r>
          </w:p>
        </w:tc>
      </w:tr>
      <w:tr w:rsidR="00015477" w:rsidRPr="00015477" w14:paraId="79DACC50" w14:textId="77777777" w:rsidTr="00EE4B17">
        <w:trPr>
          <w:trHeight w:val="85"/>
        </w:trPr>
        <w:tc>
          <w:tcPr>
            <w:tcW w:w="3081" w:type="pct"/>
            <w:tcBorders>
              <w:top w:val="nil"/>
              <w:left w:val="nil"/>
              <w:bottom w:val="nil"/>
              <w:right w:val="nil"/>
            </w:tcBorders>
            <w:shd w:val="clear" w:color="auto" w:fill="auto"/>
            <w:vAlign w:val="center"/>
            <w:hideMark/>
          </w:tcPr>
          <w:p w14:paraId="25A69664"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2E44FC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D42EE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18FA1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3F137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F656E92" w14:textId="77777777" w:rsidTr="00EE4B17">
        <w:trPr>
          <w:trHeight w:val="85"/>
        </w:trPr>
        <w:tc>
          <w:tcPr>
            <w:tcW w:w="3081" w:type="pct"/>
            <w:tcBorders>
              <w:top w:val="nil"/>
              <w:left w:val="nil"/>
              <w:bottom w:val="nil"/>
              <w:right w:val="nil"/>
            </w:tcBorders>
            <w:shd w:val="clear" w:color="auto" w:fill="auto"/>
            <w:vAlign w:val="center"/>
            <w:hideMark/>
          </w:tcPr>
          <w:p w14:paraId="59DD2494"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upowszechnianie form aktywnego spędzania czasu</w:t>
            </w:r>
          </w:p>
        </w:tc>
        <w:tc>
          <w:tcPr>
            <w:tcW w:w="547" w:type="pct"/>
            <w:tcBorders>
              <w:top w:val="nil"/>
              <w:left w:val="nil"/>
              <w:bottom w:val="nil"/>
              <w:right w:val="nil"/>
            </w:tcBorders>
            <w:shd w:val="clear" w:color="auto" w:fill="auto"/>
            <w:vAlign w:val="center"/>
            <w:hideMark/>
          </w:tcPr>
          <w:p w14:paraId="13D12400"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95ECC7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D7FC5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CF7F45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21D8EF8" w14:textId="77777777" w:rsidTr="00EE4B17">
        <w:trPr>
          <w:trHeight w:val="85"/>
        </w:trPr>
        <w:tc>
          <w:tcPr>
            <w:tcW w:w="3081" w:type="pct"/>
            <w:tcBorders>
              <w:top w:val="nil"/>
              <w:left w:val="nil"/>
              <w:bottom w:val="nil"/>
              <w:right w:val="nil"/>
            </w:tcBorders>
            <w:shd w:val="clear" w:color="auto" w:fill="auto"/>
            <w:vAlign w:val="center"/>
            <w:hideMark/>
          </w:tcPr>
          <w:p w14:paraId="114F9D06"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3647BBA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F7ED8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5F724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AAF4CA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B3846CB" w14:textId="77777777" w:rsidTr="00EE4B17">
        <w:trPr>
          <w:trHeight w:val="85"/>
        </w:trPr>
        <w:tc>
          <w:tcPr>
            <w:tcW w:w="3081" w:type="pct"/>
            <w:tcBorders>
              <w:top w:val="nil"/>
              <w:left w:val="nil"/>
              <w:bottom w:val="nil"/>
              <w:right w:val="nil"/>
            </w:tcBorders>
            <w:shd w:val="clear" w:color="auto" w:fill="auto"/>
            <w:vAlign w:val="center"/>
            <w:hideMark/>
          </w:tcPr>
          <w:p w14:paraId="53029F2D" w14:textId="77777777" w:rsidR="00015477" w:rsidRPr="00015477" w:rsidRDefault="00015477" w:rsidP="00015477">
            <w:pPr>
              <w:spacing w:line="240" w:lineRule="auto"/>
              <w:rPr>
                <w:i/>
                <w:iCs/>
                <w:sz w:val="12"/>
                <w:szCs w:val="12"/>
                <w:u w:val="single"/>
              </w:rPr>
            </w:pPr>
            <w:r w:rsidRPr="00015477">
              <w:rPr>
                <w:i/>
                <w:iCs/>
                <w:sz w:val="12"/>
                <w:szCs w:val="12"/>
                <w:u w:val="single"/>
              </w:rPr>
              <w:t>Dysponent 1:</w:t>
            </w:r>
            <w:r w:rsidRPr="00015477">
              <w:rPr>
                <w:i/>
                <w:iCs/>
                <w:sz w:val="12"/>
                <w:szCs w:val="12"/>
              </w:rPr>
              <w:t xml:space="preserve"> Ośrodek Sportu i Rekreacji </w:t>
            </w:r>
          </w:p>
        </w:tc>
        <w:tc>
          <w:tcPr>
            <w:tcW w:w="547" w:type="pct"/>
            <w:tcBorders>
              <w:top w:val="nil"/>
              <w:left w:val="nil"/>
              <w:bottom w:val="nil"/>
              <w:right w:val="nil"/>
            </w:tcBorders>
            <w:shd w:val="clear" w:color="auto" w:fill="auto"/>
            <w:noWrap/>
            <w:vAlign w:val="center"/>
            <w:hideMark/>
          </w:tcPr>
          <w:p w14:paraId="26A16E7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A16D0E0" w14:textId="77777777" w:rsidR="00015477" w:rsidRPr="00015477" w:rsidRDefault="00015477" w:rsidP="00015477">
            <w:pPr>
              <w:spacing w:line="240" w:lineRule="auto"/>
              <w:jc w:val="right"/>
              <w:rPr>
                <w:i/>
                <w:iCs/>
                <w:sz w:val="12"/>
                <w:szCs w:val="12"/>
              </w:rPr>
            </w:pPr>
            <w:r w:rsidRPr="00015477">
              <w:rPr>
                <w:i/>
                <w:iCs/>
                <w:sz w:val="12"/>
                <w:szCs w:val="12"/>
              </w:rPr>
              <w:t>160 000</w:t>
            </w:r>
          </w:p>
        </w:tc>
        <w:tc>
          <w:tcPr>
            <w:tcW w:w="500" w:type="pct"/>
            <w:tcBorders>
              <w:top w:val="nil"/>
              <w:left w:val="nil"/>
              <w:bottom w:val="nil"/>
              <w:right w:val="nil"/>
            </w:tcBorders>
            <w:shd w:val="clear" w:color="auto" w:fill="auto"/>
            <w:noWrap/>
            <w:vAlign w:val="center"/>
            <w:hideMark/>
          </w:tcPr>
          <w:p w14:paraId="7857E375" w14:textId="77777777" w:rsidR="00015477" w:rsidRPr="00015477" w:rsidRDefault="00015477" w:rsidP="00015477">
            <w:pPr>
              <w:spacing w:line="240" w:lineRule="auto"/>
              <w:jc w:val="right"/>
              <w:rPr>
                <w:i/>
                <w:iCs/>
                <w:sz w:val="12"/>
                <w:szCs w:val="12"/>
              </w:rPr>
            </w:pPr>
            <w:r w:rsidRPr="00015477">
              <w:rPr>
                <w:i/>
                <w:iCs/>
                <w:sz w:val="12"/>
                <w:szCs w:val="12"/>
              </w:rPr>
              <w:t>159 615,19</w:t>
            </w:r>
          </w:p>
        </w:tc>
        <w:tc>
          <w:tcPr>
            <w:tcW w:w="436" w:type="pct"/>
            <w:tcBorders>
              <w:top w:val="nil"/>
              <w:left w:val="nil"/>
              <w:bottom w:val="nil"/>
              <w:right w:val="nil"/>
            </w:tcBorders>
            <w:shd w:val="clear" w:color="auto" w:fill="auto"/>
            <w:noWrap/>
            <w:vAlign w:val="center"/>
            <w:hideMark/>
          </w:tcPr>
          <w:p w14:paraId="5EBE07A6" w14:textId="77777777" w:rsidR="00015477" w:rsidRPr="00015477" w:rsidRDefault="00015477" w:rsidP="00015477">
            <w:pPr>
              <w:spacing w:line="240" w:lineRule="auto"/>
              <w:jc w:val="right"/>
              <w:rPr>
                <w:i/>
                <w:iCs/>
                <w:sz w:val="12"/>
                <w:szCs w:val="12"/>
              </w:rPr>
            </w:pPr>
            <w:r w:rsidRPr="00015477">
              <w:rPr>
                <w:i/>
                <w:iCs/>
                <w:sz w:val="12"/>
                <w:szCs w:val="12"/>
              </w:rPr>
              <w:t>99,8%</w:t>
            </w:r>
          </w:p>
        </w:tc>
      </w:tr>
      <w:tr w:rsidR="00015477" w:rsidRPr="00015477" w14:paraId="2BD36C34" w14:textId="77777777" w:rsidTr="00EE4B17">
        <w:trPr>
          <w:trHeight w:val="85"/>
        </w:trPr>
        <w:tc>
          <w:tcPr>
            <w:tcW w:w="3081" w:type="pct"/>
            <w:tcBorders>
              <w:top w:val="nil"/>
              <w:left w:val="nil"/>
              <w:bottom w:val="nil"/>
              <w:right w:val="nil"/>
            </w:tcBorders>
            <w:shd w:val="clear" w:color="auto" w:fill="auto"/>
            <w:vAlign w:val="center"/>
            <w:hideMark/>
          </w:tcPr>
          <w:p w14:paraId="7900AB44"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9B7418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5961D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0C06E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714E3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6E4AE23" w14:textId="77777777" w:rsidTr="00EE4B17">
        <w:trPr>
          <w:trHeight w:val="85"/>
        </w:trPr>
        <w:tc>
          <w:tcPr>
            <w:tcW w:w="3081" w:type="pct"/>
            <w:tcBorders>
              <w:top w:val="nil"/>
              <w:left w:val="nil"/>
              <w:bottom w:val="nil"/>
              <w:right w:val="nil"/>
            </w:tcBorders>
            <w:shd w:val="clear" w:color="auto" w:fill="auto"/>
            <w:vAlign w:val="center"/>
            <w:hideMark/>
          </w:tcPr>
          <w:p w14:paraId="68EACBE6"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92604</w:t>
            </w:r>
          </w:p>
        </w:tc>
        <w:tc>
          <w:tcPr>
            <w:tcW w:w="547" w:type="pct"/>
            <w:tcBorders>
              <w:top w:val="nil"/>
              <w:left w:val="nil"/>
              <w:bottom w:val="nil"/>
              <w:right w:val="nil"/>
            </w:tcBorders>
            <w:shd w:val="clear" w:color="auto" w:fill="auto"/>
            <w:noWrap/>
            <w:vAlign w:val="center"/>
            <w:hideMark/>
          </w:tcPr>
          <w:p w14:paraId="129D1B90"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037111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979EE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B723C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579B12D" w14:textId="77777777" w:rsidTr="00EE4B17">
        <w:trPr>
          <w:trHeight w:val="85"/>
        </w:trPr>
        <w:tc>
          <w:tcPr>
            <w:tcW w:w="3081" w:type="pct"/>
            <w:tcBorders>
              <w:top w:val="nil"/>
              <w:left w:val="nil"/>
              <w:bottom w:val="nil"/>
              <w:right w:val="nil"/>
            </w:tcBorders>
            <w:shd w:val="clear" w:color="auto" w:fill="auto"/>
            <w:vAlign w:val="center"/>
            <w:hideMark/>
          </w:tcPr>
          <w:p w14:paraId="5DF93F91"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E08892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81563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D60BD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9050D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611507F" w14:textId="77777777" w:rsidTr="00EE4B17">
        <w:trPr>
          <w:trHeight w:val="85"/>
        </w:trPr>
        <w:tc>
          <w:tcPr>
            <w:tcW w:w="3081" w:type="pct"/>
            <w:tcBorders>
              <w:top w:val="nil"/>
              <w:left w:val="nil"/>
              <w:bottom w:val="nil"/>
              <w:right w:val="nil"/>
            </w:tcBorders>
            <w:shd w:val="clear" w:color="auto" w:fill="auto"/>
            <w:vAlign w:val="center"/>
            <w:hideMark/>
          </w:tcPr>
          <w:p w14:paraId="388EF539"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F62586F"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AE7742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C6040E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A7C3D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D5AF6FF" w14:textId="77777777" w:rsidTr="00EE4B17">
        <w:trPr>
          <w:trHeight w:val="85"/>
        </w:trPr>
        <w:tc>
          <w:tcPr>
            <w:tcW w:w="3081" w:type="pct"/>
            <w:tcBorders>
              <w:top w:val="nil"/>
              <w:left w:val="nil"/>
              <w:bottom w:val="nil"/>
              <w:right w:val="nil"/>
            </w:tcBorders>
            <w:shd w:val="clear" w:color="auto" w:fill="auto"/>
            <w:vAlign w:val="center"/>
            <w:hideMark/>
          </w:tcPr>
          <w:p w14:paraId="028130F3" w14:textId="77777777" w:rsidR="00015477" w:rsidRPr="00015477" w:rsidRDefault="00015477" w:rsidP="00015477">
            <w:pPr>
              <w:spacing w:line="240" w:lineRule="auto"/>
              <w:rPr>
                <w:sz w:val="12"/>
                <w:szCs w:val="12"/>
              </w:rPr>
            </w:pPr>
            <w:r w:rsidRPr="00015477">
              <w:rPr>
                <w:sz w:val="12"/>
                <w:szCs w:val="12"/>
              </w:rPr>
              <w:t>inne wydatki:</w:t>
            </w:r>
          </w:p>
        </w:tc>
        <w:tc>
          <w:tcPr>
            <w:tcW w:w="547" w:type="pct"/>
            <w:tcBorders>
              <w:top w:val="nil"/>
              <w:left w:val="nil"/>
              <w:bottom w:val="nil"/>
              <w:right w:val="nil"/>
            </w:tcBorders>
            <w:shd w:val="clear" w:color="auto" w:fill="auto"/>
            <w:noWrap/>
            <w:vAlign w:val="center"/>
            <w:hideMark/>
          </w:tcPr>
          <w:p w14:paraId="313F9CAA"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069FD0D" w14:textId="77777777" w:rsidR="00015477" w:rsidRPr="00015477" w:rsidRDefault="00015477" w:rsidP="00015477">
            <w:pPr>
              <w:spacing w:line="240" w:lineRule="auto"/>
              <w:jc w:val="right"/>
              <w:rPr>
                <w:sz w:val="12"/>
                <w:szCs w:val="12"/>
              </w:rPr>
            </w:pPr>
            <w:r w:rsidRPr="00015477">
              <w:rPr>
                <w:sz w:val="12"/>
                <w:szCs w:val="12"/>
              </w:rPr>
              <w:t>160 000</w:t>
            </w:r>
          </w:p>
        </w:tc>
        <w:tc>
          <w:tcPr>
            <w:tcW w:w="500" w:type="pct"/>
            <w:tcBorders>
              <w:top w:val="nil"/>
              <w:left w:val="nil"/>
              <w:bottom w:val="nil"/>
              <w:right w:val="nil"/>
            </w:tcBorders>
            <w:shd w:val="clear" w:color="auto" w:fill="auto"/>
            <w:noWrap/>
            <w:vAlign w:val="center"/>
            <w:hideMark/>
          </w:tcPr>
          <w:p w14:paraId="2D1DBDA8" w14:textId="77777777" w:rsidR="00015477" w:rsidRPr="00015477" w:rsidRDefault="00015477" w:rsidP="00015477">
            <w:pPr>
              <w:spacing w:line="240" w:lineRule="auto"/>
              <w:jc w:val="right"/>
              <w:rPr>
                <w:sz w:val="12"/>
                <w:szCs w:val="12"/>
              </w:rPr>
            </w:pPr>
            <w:r w:rsidRPr="00015477">
              <w:rPr>
                <w:sz w:val="12"/>
                <w:szCs w:val="12"/>
              </w:rPr>
              <w:t>159 615,19</w:t>
            </w:r>
          </w:p>
        </w:tc>
        <w:tc>
          <w:tcPr>
            <w:tcW w:w="436" w:type="pct"/>
            <w:tcBorders>
              <w:top w:val="nil"/>
              <w:left w:val="nil"/>
              <w:bottom w:val="nil"/>
              <w:right w:val="nil"/>
            </w:tcBorders>
            <w:shd w:val="clear" w:color="auto" w:fill="auto"/>
            <w:noWrap/>
            <w:vAlign w:val="center"/>
            <w:hideMark/>
          </w:tcPr>
          <w:p w14:paraId="69019917"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06DFCA65" w14:textId="77777777" w:rsidTr="00EE4B17">
        <w:trPr>
          <w:trHeight w:val="85"/>
        </w:trPr>
        <w:tc>
          <w:tcPr>
            <w:tcW w:w="3081" w:type="pct"/>
            <w:tcBorders>
              <w:top w:val="nil"/>
              <w:left w:val="nil"/>
              <w:bottom w:val="nil"/>
              <w:right w:val="nil"/>
            </w:tcBorders>
            <w:shd w:val="clear" w:color="auto" w:fill="auto"/>
            <w:vAlign w:val="center"/>
            <w:hideMark/>
          </w:tcPr>
          <w:p w14:paraId="25C28734" w14:textId="77777777" w:rsidR="00015477" w:rsidRPr="00015477" w:rsidRDefault="00015477" w:rsidP="00015477">
            <w:pPr>
              <w:spacing w:line="240" w:lineRule="auto"/>
              <w:rPr>
                <w:sz w:val="12"/>
                <w:szCs w:val="12"/>
              </w:rPr>
            </w:pPr>
            <w:r w:rsidRPr="00015477">
              <w:rPr>
                <w:sz w:val="12"/>
                <w:szCs w:val="12"/>
              </w:rPr>
              <w:t>zakup usług pozostałych</w:t>
            </w:r>
          </w:p>
        </w:tc>
        <w:tc>
          <w:tcPr>
            <w:tcW w:w="547" w:type="pct"/>
            <w:tcBorders>
              <w:top w:val="nil"/>
              <w:left w:val="nil"/>
              <w:bottom w:val="nil"/>
              <w:right w:val="nil"/>
            </w:tcBorders>
            <w:shd w:val="clear" w:color="auto" w:fill="auto"/>
            <w:noWrap/>
            <w:vAlign w:val="center"/>
            <w:hideMark/>
          </w:tcPr>
          <w:p w14:paraId="32C9A564"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CDABC73" w14:textId="77777777" w:rsidR="00015477" w:rsidRPr="00015477" w:rsidRDefault="00015477" w:rsidP="00015477">
            <w:pPr>
              <w:spacing w:line="240" w:lineRule="auto"/>
              <w:jc w:val="right"/>
              <w:rPr>
                <w:sz w:val="12"/>
                <w:szCs w:val="12"/>
              </w:rPr>
            </w:pPr>
            <w:r w:rsidRPr="00015477">
              <w:rPr>
                <w:sz w:val="12"/>
                <w:szCs w:val="12"/>
              </w:rPr>
              <w:t>155 000</w:t>
            </w:r>
          </w:p>
        </w:tc>
        <w:tc>
          <w:tcPr>
            <w:tcW w:w="500" w:type="pct"/>
            <w:tcBorders>
              <w:top w:val="nil"/>
              <w:left w:val="nil"/>
              <w:bottom w:val="nil"/>
              <w:right w:val="nil"/>
            </w:tcBorders>
            <w:shd w:val="clear" w:color="auto" w:fill="auto"/>
            <w:noWrap/>
            <w:vAlign w:val="center"/>
            <w:hideMark/>
          </w:tcPr>
          <w:p w14:paraId="6E7C80C9" w14:textId="77777777" w:rsidR="00015477" w:rsidRPr="00015477" w:rsidRDefault="00015477" w:rsidP="00015477">
            <w:pPr>
              <w:spacing w:line="240" w:lineRule="auto"/>
              <w:jc w:val="right"/>
              <w:rPr>
                <w:sz w:val="12"/>
                <w:szCs w:val="12"/>
              </w:rPr>
            </w:pPr>
            <w:r w:rsidRPr="00015477">
              <w:rPr>
                <w:sz w:val="12"/>
                <w:szCs w:val="12"/>
              </w:rPr>
              <w:t>154 650,00</w:t>
            </w:r>
          </w:p>
        </w:tc>
        <w:tc>
          <w:tcPr>
            <w:tcW w:w="436" w:type="pct"/>
            <w:tcBorders>
              <w:top w:val="nil"/>
              <w:left w:val="nil"/>
              <w:bottom w:val="nil"/>
              <w:right w:val="nil"/>
            </w:tcBorders>
            <w:shd w:val="clear" w:color="auto" w:fill="auto"/>
            <w:noWrap/>
            <w:vAlign w:val="center"/>
            <w:hideMark/>
          </w:tcPr>
          <w:p w14:paraId="39658659"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4BA951EA" w14:textId="77777777" w:rsidTr="00EE4B17">
        <w:trPr>
          <w:trHeight w:val="85"/>
        </w:trPr>
        <w:tc>
          <w:tcPr>
            <w:tcW w:w="3081" w:type="pct"/>
            <w:tcBorders>
              <w:top w:val="nil"/>
              <w:left w:val="nil"/>
              <w:bottom w:val="nil"/>
              <w:right w:val="nil"/>
            </w:tcBorders>
            <w:shd w:val="clear" w:color="auto" w:fill="auto"/>
            <w:vAlign w:val="center"/>
            <w:hideMark/>
          </w:tcPr>
          <w:p w14:paraId="526431CC" w14:textId="77777777" w:rsidR="00015477" w:rsidRPr="00015477" w:rsidRDefault="00015477" w:rsidP="00015477">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noWrap/>
            <w:vAlign w:val="center"/>
            <w:hideMark/>
          </w:tcPr>
          <w:p w14:paraId="68D74649"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5B03CEE" w14:textId="77777777" w:rsidR="00015477" w:rsidRPr="00015477" w:rsidRDefault="00015477" w:rsidP="00015477">
            <w:pPr>
              <w:spacing w:line="240" w:lineRule="auto"/>
              <w:jc w:val="right"/>
              <w:rPr>
                <w:sz w:val="12"/>
                <w:szCs w:val="12"/>
              </w:rPr>
            </w:pPr>
            <w:r w:rsidRPr="00015477">
              <w:rPr>
                <w:sz w:val="12"/>
                <w:szCs w:val="12"/>
              </w:rPr>
              <w:t>5 000</w:t>
            </w:r>
          </w:p>
        </w:tc>
        <w:tc>
          <w:tcPr>
            <w:tcW w:w="500" w:type="pct"/>
            <w:tcBorders>
              <w:top w:val="nil"/>
              <w:left w:val="nil"/>
              <w:bottom w:val="nil"/>
              <w:right w:val="nil"/>
            </w:tcBorders>
            <w:shd w:val="clear" w:color="auto" w:fill="auto"/>
            <w:noWrap/>
            <w:vAlign w:val="center"/>
            <w:hideMark/>
          </w:tcPr>
          <w:p w14:paraId="751E4B34" w14:textId="77777777" w:rsidR="00015477" w:rsidRPr="00015477" w:rsidRDefault="00015477" w:rsidP="00015477">
            <w:pPr>
              <w:spacing w:line="240" w:lineRule="auto"/>
              <w:jc w:val="right"/>
              <w:rPr>
                <w:sz w:val="12"/>
                <w:szCs w:val="12"/>
              </w:rPr>
            </w:pPr>
            <w:r w:rsidRPr="00015477">
              <w:rPr>
                <w:sz w:val="12"/>
                <w:szCs w:val="12"/>
              </w:rPr>
              <w:t>4 965,19</w:t>
            </w:r>
          </w:p>
        </w:tc>
        <w:tc>
          <w:tcPr>
            <w:tcW w:w="436" w:type="pct"/>
            <w:tcBorders>
              <w:top w:val="nil"/>
              <w:left w:val="nil"/>
              <w:bottom w:val="nil"/>
              <w:right w:val="nil"/>
            </w:tcBorders>
            <w:shd w:val="clear" w:color="auto" w:fill="auto"/>
            <w:noWrap/>
            <w:vAlign w:val="center"/>
            <w:hideMark/>
          </w:tcPr>
          <w:p w14:paraId="2637F471" w14:textId="77777777" w:rsidR="00015477" w:rsidRPr="00015477" w:rsidRDefault="00015477" w:rsidP="00015477">
            <w:pPr>
              <w:spacing w:line="240" w:lineRule="auto"/>
              <w:jc w:val="right"/>
              <w:rPr>
                <w:sz w:val="12"/>
                <w:szCs w:val="12"/>
              </w:rPr>
            </w:pPr>
            <w:r w:rsidRPr="00015477">
              <w:rPr>
                <w:sz w:val="12"/>
                <w:szCs w:val="12"/>
              </w:rPr>
              <w:t>99,3%</w:t>
            </w:r>
          </w:p>
        </w:tc>
      </w:tr>
      <w:tr w:rsidR="00015477" w:rsidRPr="00015477" w14:paraId="652092C6" w14:textId="77777777" w:rsidTr="00EE4B17">
        <w:trPr>
          <w:trHeight w:val="85"/>
        </w:trPr>
        <w:tc>
          <w:tcPr>
            <w:tcW w:w="3081" w:type="pct"/>
            <w:tcBorders>
              <w:top w:val="nil"/>
              <w:left w:val="nil"/>
              <w:bottom w:val="nil"/>
              <w:right w:val="nil"/>
            </w:tcBorders>
            <w:shd w:val="clear" w:color="auto" w:fill="auto"/>
            <w:vAlign w:val="center"/>
            <w:hideMark/>
          </w:tcPr>
          <w:p w14:paraId="39B8670F"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256773F"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29B30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C7140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571DD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A977EDC" w14:textId="77777777" w:rsidTr="00EE4B17">
        <w:trPr>
          <w:trHeight w:val="85"/>
        </w:trPr>
        <w:tc>
          <w:tcPr>
            <w:tcW w:w="3081" w:type="pct"/>
            <w:tcBorders>
              <w:top w:val="nil"/>
              <w:left w:val="nil"/>
              <w:bottom w:val="nil"/>
              <w:right w:val="nil"/>
            </w:tcBorders>
            <w:shd w:val="clear" w:color="auto" w:fill="auto"/>
            <w:vAlign w:val="center"/>
            <w:hideMark/>
          </w:tcPr>
          <w:p w14:paraId="2DABB5D5" w14:textId="77777777" w:rsidR="00015477" w:rsidRPr="00015477" w:rsidRDefault="00015477" w:rsidP="00015477">
            <w:pPr>
              <w:spacing w:line="240" w:lineRule="auto"/>
              <w:rPr>
                <w:sz w:val="12"/>
                <w:szCs w:val="12"/>
              </w:rPr>
            </w:pPr>
            <w:r w:rsidRPr="00015477">
              <w:rPr>
                <w:sz w:val="12"/>
                <w:szCs w:val="12"/>
              </w:rPr>
              <w:t>przykładowe imprezy: Ochota na Rodzinne Granie – cykl turniejów Tenisa Stołowego, Mistrzostwa Dzielnicy Ochota w siatkówce, Mistrzostwa Dzielnicy Ochota w pływaniu, MARATON ZUMBY, Ochota na ZŁOTY CZEPEK czyli Mistrzostwa Dzielnicy Ochota Szkółek Pływackich i uczniów szkół podstawowych, Gwiazdka na lodzie, Inauguracja sezonu zimowego na lodowisku, Mikołajkowe Zawody Pływackie, Gry i zabawy na łyżwach.</w:t>
            </w:r>
          </w:p>
        </w:tc>
        <w:tc>
          <w:tcPr>
            <w:tcW w:w="547" w:type="pct"/>
            <w:tcBorders>
              <w:top w:val="nil"/>
              <w:left w:val="nil"/>
              <w:bottom w:val="nil"/>
              <w:right w:val="nil"/>
            </w:tcBorders>
            <w:shd w:val="clear" w:color="auto" w:fill="auto"/>
            <w:noWrap/>
            <w:vAlign w:val="center"/>
            <w:hideMark/>
          </w:tcPr>
          <w:p w14:paraId="2F6B888B"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B62000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A7197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8850F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6E2B0E3" w14:textId="77777777" w:rsidTr="00EE4B17">
        <w:trPr>
          <w:trHeight w:val="85"/>
        </w:trPr>
        <w:tc>
          <w:tcPr>
            <w:tcW w:w="3081" w:type="pct"/>
            <w:tcBorders>
              <w:top w:val="nil"/>
              <w:left w:val="nil"/>
              <w:bottom w:val="nil"/>
              <w:right w:val="nil"/>
            </w:tcBorders>
            <w:shd w:val="clear" w:color="auto" w:fill="auto"/>
            <w:vAlign w:val="center"/>
            <w:hideMark/>
          </w:tcPr>
          <w:p w14:paraId="70EA70F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CFBE88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713689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EA1417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58C0A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944732B" w14:textId="77777777" w:rsidTr="00EE4B17">
        <w:trPr>
          <w:trHeight w:val="85"/>
        </w:trPr>
        <w:tc>
          <w:tcPr>
            <w:tcW w:w="3081" w:type="pct"/>
            <w:tcBorders>
              <w:top w:val="nil"/>
              <w:left w:val="nil"/>
              <w:bottom w:val="nil"/>
              <w:right w:val="nil"/>
            </w:tcBorders>
            <w:shd w:val="clear" w:color="auto" w:fill="auto"/>
            <w:vAlign w:val="center"/>
            <w:hideMark/>
          </w:tcPr>
          <w:p w14:paraId="01A8CA90" w14:textId="77777777" w:rsidR="00015477" w:rsidRPr="00015477" w:rsidRDefault="00015477" w:rsidP="00015477">
            <w:pPr>
              <w:spacing w:line="240" w:lineRule="auto"/>
              <w:rPr>
                <w:i/>
                <w:iCs/>
                <w:sz w:val="12"/>
                <w:szCs w:val="12"/>
                <w:u w:val="single"/>
              </w:rPr>
            </w:pPr>
            <w:r w:rsidRPr="00015477">
              <w:rPr>
                <w:i/>
                <w:iCs/>
                <w:sz w:val="12"/>
                <w:szCs w:val="12"/>
                <w:u w:val="single"/>
              </w:rPr>
              <w:t>Dysponent 2:</w:t>
            </w:r>
            <w:r w:rsidRPr="00015477">
              <w:rPr>
                <w:i/>
                <w:iCs/>
                <w:sz w:val="12"/>
                <w:szCs w:val="12"/>
              </w:rPr>
              <w:t xml:space="preserve"> Zespół Sportu i Rekreacji </w:t>
            </w:r>
          </w:p>
        </w:tc>
        <w:tc>
          <w:tcPr>
            <w:tcW w:w="547" w:type="pct"/>
            <w:tcBorders>
              <w:top w:val="nil"/>
              <w:left w:val="nil"/>
              <w:bottom w:val="nil"/>
              <w:right w:val="nil"/>
            </w:tcBorders>
            <w:shd w:val="clear" w:color="auto" w:fill="auto"/>
            <w:noWrap/>
            <w:vAlign w:val="center"/>
            <w:hideMark/>
          </w:tcPr>
          <w:p w14:paraId="436F9E79"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C1F6F96" w14:textId="77777777" w:rsidR="00015477" w:rsidRPr="00015477" w:rsidRDefault="00015477" w:rsidP="00015477">
            <w:pPr>
              <w:spacing w:line="240" w:lineRule="auto"/>
              <w:jc w:val="right"/>
              <w:rPr>
                <w:i/>
                <w:iCs/>
                <w:sz w:val="12"/>
                <w:szCs w:val="12"/>
              </w:rPr>
            </w:pPr>
            <w:r w:rsidRPr="00015477">
              <w:rPr>
                <w:i/>
                <w:iCs/>
                <w:sz w:val="12"/>
                <w:szCs w:val="12"/>
              </w:rPr>
              <w:t>315 445</w:t>
            </w:r>
          </w:p>
        </w:tc>
        <w:tc>
          <w:tcPr>
            <w:tcW w:w="500" w:type="pct"/>
            <w:tcBorders>
              <w:top w:val="nil"/>
              <w:left w:val="nil"/>
              <w:bottom w:val="nil"/>
              <w:right w:val="nil"/>
            </w:tcBorders>
            <w:shd w:val="clear" w:color="auto" w:fill="auto"/>
            <w:noWrap/>
            <w:vAlign w:val="center"/>
            <w:hideMark/>
          </w:tcPr>
          <w:p w14:paraId="4D089473" w14:textId="77777777" w:rsidR="00015477" w:rsidRPr="00015477" w:rsidRDefault="00015477" w:rsidP="00015477">
            <w:pPr>
              <w:spacing w:line="240" w:lineRule="auto"/>
              <w:jc w:val="right"/>
              <w:rPr>
                <w:i/>
                <w:iCs/>
                <w:sz w:val="12"/>
                <w:szCs w:val="12"/>
              </w:rPr>
            </w:pPr>
            <w:r w:rsidRPr="00015477">
              <w:rPr>
                <w:i/>
                <w:iCs/>
                <w:sz w:val="12"/>
                <w:szCs w:val="12"/>
              </w:rPr>
              <w:t>315 354,59</w:t>
            </w:r>
          </w:p>
        </w:tc>
        <w:tc>
          <w:tcPr>
            <w:tcW w:w="436" w:type="pct"/>
            <w:tcBorders>
              <w:top w:val="nil"/>
              <w:left w:val="nil"/>
              <w:bottom w:val="nil"/>
              <w:right w:val="nil"/>
            </w:tcBorders>
            <w:shd w:val="clear" w:color="auto" w:fill="auto"/>
            <w:noWrap/>
            <w:vAlign w:val="center"/>
            <w:hideMark/>
          </w:tcPr>
          <w:p w14:paraId="5D33DA24"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29C683D5" w14:textId="77777777" w:rsidTr="00EE4B17">
        <w:trPr>
          <w:trHeight w:val="85"/>
        </w:trPr>
        <w:tc>
          <w:tcPr>
            <w:tcW w:w="3081" w:type="pct"/>
            <w:tcBorders>
              <w:top w:val="nil"/>
              <w:left w:val="nil"/>
              <w:bottom w:val="nil"/>
              <w:right w:val="nil"/>
            </w:tcBorders>
            <w:shd w:val="clear" w:color="auto" w:fill="auto"/>
            <w:vAlign w:val="center"/>
            <w:hideMark/>
          </w:tcPr>
          <w:p w14:paraId="4202F52A"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6841D1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5D6E4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C5C48A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B5AE9C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6C6ED5B" w14:textId="77777777" w:rsidTr="00EE4B17">
        <w:trPr>
          <w:trHeight w:val="85"/>
        </w:trPr>
        <w:tc>
          <w:tcPr>
            <w:tcW w:w="3081" w:type="pct"/>
            <w:tcBorders>
              <w:top w:val="nil"/>
              <w:left w:val="nil"/>
              <w:bottom w:val="nil"/>
              <w:right w:val="nil"/>
            </w:tcBorders>
            <w:shd w:val="clear" w:color="auto" w:fill="auto"/>
            <w:vAlign w:val="center"/>
            <w:hideMark/>
          </w:tcPr>
          <w:p w14:paraId="3FBC3960"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92605</w:t>
            </w:r>
          </w:p>
        </w:tc>
        <w:tc>
          <w:tcPr>
            <w:tcW w:w="547" w:type="pct"/>
            <w:tcBorders>
              <w:top w:val="nil"/>
              <w:left w:val="nil"/>
              <w:bottom w:val="nil"/>
              <w:right w:val="nil"/>
            </w:tcBorders>
            <w:shd w:val="clear" w:color="auto" w:fill="auto"/>
            <w:noWrap/>
            <w:vAlign w:val="center"/>
            <w:hideMark/>
          </w:tcPr>
          <w:p w14:paraId="32F1FE27"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8AFF5B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711A6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0EEDD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7D0AEB3" w14:textId="77777777" w:rsidTr="00EE4B17">
        <w:trPr>
          <w:trHeight w:val="85"/>
        </w:trPr>
        <w:tc>
          <w:tcPr>
            <w:tcW w:w="3081" w:type="pct"/>
            <w:tcBorders>
              <w:top w:val="nil"/>
              <w:left w:val="nil"/>
              <w:bottom w:val="nil"/>
              <w:right w:val="nil"/>
            </w:tcBorders>
            <w:shd w:val="clear" w:color="auto" w:fill="auto"/>
            <w:vAlign w:val="center"/>
            <w:hideMark/>
          </w:tcPr>
          <w:p w14:paraId="688C81E4"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15FECC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0A9BA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02331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6F59B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86F7B6B" w14:textId="77777777" w:rsidTr="00EE4B17">
        <w:trPr>
          <w:trHeight w:val="85"/>
        </w:trPr>
        <w:tc>
          <w:tcPr>
            <w:tcW w:w="3081" w:type="pct"/>
            <w:tcBorders>
              <w:top w:val="nil"/>
              <w:left w:val="nil"/>
              <w:bottom w:val="nil"/>
              <w:right w:val="nil"/>
            </w:tcBorders>
            <w:shd w:val="clear" w:color="auto" w:fill="auto"/>
            <w:vAlign w:val="center"/>
            <w:hideMark/>
          </w:tcPr>
          <w:p w14:paraId="6BCAC2DF"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CA2C78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BCDF3F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14333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CFE076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1DCD2A8" w14:textId="77777777" w:rsidTr="00EE4B17">
        <w:trPr>
          <w:trHeight w:val="85"/>
        </w:trPr>
        <w:tc>
          <w:tcPr>
            <w:tcW w:w="3081" w:type="pct"/>
            <w:tcBorders>
              <w:top w:val="nil"/>
              <w:left w:val="nil"/>
              <w:bottom w:val="nil"/>
              <w:right w:val="nil"/>
            </w:tcBorders>
            <w:shd w:val="clear" w:color="auto" w:fill="auto"/>
            <w:vAlign w:val="center"/>
            <w:hideMark/>
          </w:tcPr>
          <w:p w14:paraId="67DEB91F" w14:textId="77777777" w:rsidR="00015477" w:rsidRPr="00015477" w:rsidRDefault="00015477" w:rsidP="00015477">
            <w:pPr>
              <w:spacing w:line="240" w:lineRule="auto"/>
              <w:rPr>
                <w:sz w:val="12"/>
                <w:szCs w:val="12"/>
              </w:rPr>
            </w:pPr>
            <w:r w:rsidRPr="00015477">
              <w:rPr>
                <w:sz w:val="12"/>
                <w:szCs w:val="12"/>
              </w:rPr>
              <w:t xml:space="preserve">organizacja imprez: </w:t>
            </w:r>
            <w:r w:rsidRPr="00015477">
              <w:rPr>
                <w:i/>
                <w:iCs/>
                <w:sz w:val="12"/>
                <w:szCs w:val="12"/>
              </w:rPr>
              <w:t>"Potrenuj narty przed feriami", "Ochocki bowling", "Szyjemy sport na miarę-sportowa rodzina", "Bieg Ordona", Bieg "Ochota na zdrowie", "Skacz(MY) z Ochotą, zawody na siłowni plenerowej pn. "Ochota na Ruch: Parkowe Mistrzostwa Siłowe", "I Ochockie Międzyświetlicowe Igrzyska Olimpijskie", "I Turniej Siatkówki Młodziczek o Puchar Burmistrza Dzielnicy Ochota", współorganizacja "Europejskiej Młodzieżowej Ligii Koszykówki", otwarcie lodowiska pn. "Gwiazdka na lodzie", "Podsumowanie Roku Sportowego na Ochocie", Warszawska Olimpiada Seniorów - podsumowanie wyników ochockich seniorów, "Rajd do Pęcic", "Luźne rzutki", "Mikołajkowy Bowling na Ochocie"</w:t>
            </w:r>
          </w:p>
        </w:tc>
        <w:tc>
          <w:tcPr>
            <w:tcW w:w="547" w:type="pct"/>
            <w:tcBorders>
              <w:top w:val="nil"/>
              <w:left w:val="nil"/>
              <w:bottom w:val="nil"/>
              <w:right w:val="nil"/>
            </w:tcBorders>
            <w:shd w:val="clear" w:color="auto" w:fill="auto"/>
            <w:noWrap/>
            <w:vAlign w:val="center"/>
            <w:hideMark/>
          </w:tcPr>
          <w:p w14:paraId="6670C0D6"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EA2C523" w14:textId="77777777" w:rsidR="00015477" w:rsidRPr="00015477" w:rsidRDefault="00015477" w:rsidP="00015477">
            <w:pPr>
              <w:spacing w:line="240" w:lineRule="auto"/>
              <w:jc w:val="right"/>
              <w:rPr>
                <w:sz w:val="12"/>
                <w:szCs w:val="12"/>
              </w:rPr>
            </w:pPr>
            <w:r w:rsidRPr="00015477">
              <w:rPr>
                <w:sz w:val="12"/>
                <w:szCs w:val="12"/>
              </w:rPr>
              <w:t>311 865</w:t>
            </w:r>
          </w:p>
        </w:tc>
        <w:tc>
          <w:tcPr>
            <w:tcW w:w="500" w:type="pct"/>
            <w:tcBorders>
              <w:top w:val="nil"/>
              <w:left w:val="nil"/>
              <w:bottom w:val="nil"/>
              <w:right w:val="nil"/>
            </w:tcBorders>
            <w:shd w:val="clear" w:color="auto" w:fill="auto"/>
            <w:noWrap/>
            <w:vAlign w:val="center"/>
            <w:hideMark/>
          </w:tcPr>
          <w:p w14:paraId="157178B4" w14:textId="77777777" w:rsidR="00015477" w:rsidRPr="00015477" w:rsidRDefault="00015477" w:rsidP="00015477">
            <w:pPr>
              <w:spacing w:line="240" w:lineRule="auto"/>
              <w:jc w:val="right"/>
              <w:rPr>
                <w:sz w:val="12"/>
                <w:szCs w:val="12"/>
              </w:rPr>
            </w:pPr>
            <w:r w:rsidRPr="00015477">
              <w:rPr>
                <w:sz w:val="12"/>
                <w:szCs w:val="12"/>
              </w:rPr>
              <w:t>311 774,60</w:t>
            </w:r>
          </w:p>
        </w:tc>
        <w:tc>
          <w:tcPr>
            <w:tcW w:w="436" w:type="pct"/>
            <w:tcBorders>
              <w:top w:val="nil"/>
              <w:left w:val="nil"/>
              <w:bottom w:val="nil"/>
              <w:right w:val="nil"/>
            </w:tcBorders>
            <w:shd w:val="clear" w:color="auto" w:fill="auto"/>
            <w:noWrap/>
            <w:vAlign w:val="center"/>
            <w:hideMark/>
          </w:tcPr>
          <w:p w14:paraId="3D305294"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5DDF20CB" w14:textId="77777777" w:rsidTr="00EE4B17">
        <w:trPr>
          <w:trHeight w:val="85"/>
        </w:trPr>
        <w:tc>
          <w:tcPr>
            <w:tcW w:w="3081" w:type="pct"/>
            <w:tcBorders>
              <w:top w:val="nil"/>
              <w:left w:val="nil"/>
              <w:bottom w:val="nil"/>
              <w:right w:val="nil"/>
            </w:tcBorders>
            <w:shd w:val="clear" w:color="auto" w:fill="auto"/>
            <w:vAlign w:val="center"/>
            <w:hideMark/>
          </w:tcPr>
          <w:p w14:paraId="0F8A372C" w14:textId="77777777" w:rsidR="00015477" w:rsidRPr="00015477" w:rsidRDefault="00015477" w:rsidP="00015477">
            <w:pPr>
              <w:spacing w:line="240" w:lineRule="auto"/>
              <w:rPr>
                <w:sz w:val="12"/>
                <w:szCs w:val="12"/>
              </w:rPr>
            </w:pPr>
            <w:r w:rsidRPr="00015477">
              <w:rPr>
                <w:sz w:val="12"/>
                <w:szCs w:val="12"/>
              </w:rPr>
              <w:t>zakup pucharów, dyplomów, nagród rzeczowych</w:t>
            </w:r>
          </w:p>
        </w:tc>
        <w:tc>
          <w:tcPr>
            <w:tcW w:w="547" w:type="pct"/>
            <w:tcBorders>
              <w:top w:val="nil"/>
              <w:left w:val="nil"/>
              <w:bottom w:val="nil"/>
              <w:right w:val="nil"/>
            </w:tcBorders>
            <w:shd w:val="clear" w:color="auto" w:fill="auto"/>
            <w:noWrap/>
            <w:vAlign w:val="center"/>
            <w:hideMark/>
          </w:tcPr>
          <w:p w14:paraId="4473590B"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82BE579" w14:textId="77777777" w:rsidR="00015477" w:rsidRPr="00015477" w:rsidRDefault="00015477" w:rsidP="00015477">
            <w:pPr>
              <w:spacing w:line="240" w:lineRule="auto"/>
              <w:jc w:val="right"/>
              <w:rPr>
                <w:sz w:val="12"/>
                <w:szCs w:val="12"/>
              </w:rPr>
            </w:pPr>
            <w:r w:rsidRPr="00015477">
              <w:rPr>
                <w:sz w:val="12"/>
                <w:szCs w:val="12"/>
              </w:rPr>
              <w:t>3 580</w:t>
            </w:r>
          </w:p>
        </w:tc>
        <w:tc>
          <w:tcPr>
            <w:tcW w:w="500" w:type="pct"/>
            <w:tcBorders>
              <w:top w:val="nil"/>
              <w:left w:val="nil"/>
              <w:bottom w:val="nil"/>
              <w:right w:val="nil"/>
            </w:tcBorders>
            <w:shd w:val="clear" w:color="auto" w:fill="auto"/>
            <w:noWrap/>
            <w:vAlign w:val="center"/>
            <w:hideMark/>
          </w:tcPr>
          <w:p w14:paraId="670F0AB4" w14:textId="77777777" w:rsidR="00015477" w:rsidRPr="00015477" w:rsidRDefault="00015477" w:rsidP="00015477">
            <w:pPr>
              <w:spacing w:line="240" w:lineRule="auto"/>
              <w:jc w:val="right"/>
              <w:rPr>
                <w:sz w:val="12"/>
                <w:szCs w:val="12"/>
              </w:rPr>
            </w:pPr>
            <w:r w:rsidRPr="00015477">
              <w:rPr>
                <w:sz w:val="12"/>
                <w:szCs w:val="12"/>
              </w:rPr>
              <w:t>3 579,99</w:t>
            </w:r>
          </w:p>
        </w:tc>
        <w:tc>
          <w:tcPr>
            <w:tcW w:w="436" w:type="pct"/>
            <w:tcBorders>
              <w:top w:val="nil"/>
              <w:left w:val="nil"/>
              <w:bottom w:val="nil"/>
              <w:right w:val="nil"/>
            </w:tcBorders>
            <w:shd w:val="clear" w:color="auto" w:fill="auto"/>
            <w:noWrap/>
            <w:vAlign w:val="center"/>
            <w:hideMark/>
          </w:tcPr>
          <w:p w14:paraId="471A7AA0"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06376274" w14:textId="77777777" w:rsidTr="00EE4B17">
        <w:trPr>
          <w:trHeight w:val="85"/>
        </w:trPr>
        <w:tc>
          <w:tcPr>
            <w:tcW w:w="3081" w:type="pct"/>
            <w:tcBorders>
              <w:top w:val="nil"/>
              <w:left w:val="nil"/>
              <w:bottom w:val="nil"/>
              <w:right w:val="nil"/>
            </w:tcBorders>
            <w:shd w:val="clear" w:color="auto" w:fill="auto"/>
            <w:vAlign w:val="center"/>
            <w:hideMark/>
          </w:tcPr>
          <w:p w14:paraId="53F9EF53"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365F2C5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35536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4CEA1E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625764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53EA8DD" w14:textId="77777777" w:rsidTr="00EE4B17">
        <w:trPr>
          <w:trHeight w:val="85"/>
        </w:trPr>
        <w:tc>
          <w:tcPr>
            <w:tcW w:w="3081" w:type="pct"/>
            <w:tcBorders>
              <w:top w:val="nil"/>
              <w:left w:val="nil"/>
              <w:bottom w:val="nil"/>
              <w:right w:val="nil"/>
            </w:tcBorders>
            <w:shd w:val="clear" w:color="auto" w:fill="auto"/>
            <w:vAlign w:val="center"/>
            <w:hideMark/>
          </w:tcPr>
          <w:p w14:paraId="15C8BBC2"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50D7BD1E"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F7F183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D0DA8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5C8A9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A88E43D" w14:textId="77777777" w:rsidTr="00EE4B17">
        <w:trPr>
          <w:trHeight w:val="85"/>
        </w:trPr>
        <w:tc>
          <w:tcPr>
            <w:tcW w:w="3081" w:type="pct"/>
            <w:tcBorders>
              <w:top w:val="nil"/>
              <w:left w:val="nil"/>
              <w:bottom w:val="nil"/>
              <w:right w:val="nil"/>
            </w:tcBorders>
            <w:shd w:val="clear" w:color="auto" w:fill="auto"/>
            <w:vAlign w:val="center"/>
            <w:hideMark/>
          </w:tcPr>
          <w:p w14:paraId="3FE0FBA1" w14:textId="77777777" w:rsidR="00015477" w:rsidRPr="00015477" w:rsidRDefault="00015477" w:rsidP="00015477">
            <w:pPr>
              <w:spacing w:line="240" w:lineRule="auto"/>
              <w:rPr>
                <w:i/>
                <w:iCs/>
                <w:sz w:val="12"/>
                <w:szCs w:val="12"/>
              </w:rPr>
            </w:pPr>
            <w:r w:rsidRPr="00015477">
              <w:rPr>
                <w:i/>
                <w:iCs/>
                <w:sz w:val="12"/>
                <w:szCs w:val="12"/>
              </w:rPr>
              <w:t xml:space="preserve">Ustawa z dnia 25 czerwca 2010 r. o sporcie </w:t>
            </w:r>
          </w:p>
        </w:tc>
        <w:tc>
          <w:tcPr>
            <w:tcW w:w="547" w:type="pct"/>
            <w:tcBorders>
              <w:top w:val="nil"/>
              <w:left w:val="nil"/>
              <w:bottom w:val="nil"/>
              <w:right w:val="nil"/>
            </w:tcBorders>
            <w:shd w:val="clear" w:color="auto" w:fill="auto"/>
            <w:vAlign w:val="center"/>
            <w:hideMark/>
          </w:tcPr>
          <w:p w14:paraId="3522250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9F4748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228700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45FCEA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A3F5082" w14:textId="77777777" w:rsidTr="00EE4B17">
        <w:trPr>
          <w:trHeight w:val="85"/>
        </w:trPr>
        <w:tc>
          <w:tcPr>
            <w:tcW w:w="3081" w:type="pct"/>
            <w:tcBorders>
              <w:top w:val="nil"/>
              <w:left w:val="nil"/>
              <w:bottom w:val="nil"/>
              <w:right w:val="nil"/>
            </w:tcBorders>
            <w:shd w:val="clear" w:color="auto" w:fill="auto"/>
            <w:vAlign w:val="center"/>
            <w:hideMark/>
          </w:tcPr>
          <w:p w14:paraId="70A9021A"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EC288B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803DCA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733C18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9495A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BAD97E2" w14:textId="77777777" w:rsidTr="00EE4B17">
        <w:trPr>
          <w:trHeight w:val="85"/>
        </w:trPr>
        <w:tc>
          <w:tcPr>
            <w:tcW w:w="3081" w:type="pct"/>
            <w:tcBorders>
              <w:top w:val="nil"/>
              <w:left w:val="nil"/>
              <w:bottom w:val="nil"/>
              <w:right w:val="nil"/>
            </w:tcBorders>
            <w:shd w:val="clear" w:color="000000" w:fill="EAF1F6"/>
            <w:vAlign w:val="center"/>
            <w:hideMark/>
          </w:tcPr>
          <w:p w14:paraId="6A0087AE" w14:textId="77777777" w:rsidR="00015477" w:rsidRPr="00015477" w:rsidRDefault="00015477" w:rsidP="00015477">
            <w:pPr>
              <w:spacing w:line="240" w:lineRule="auto"/>
              <w:rPr>
                <w:b/>
                <w:bCs/>
                <w:sz w:val="12"/>
                <w:szCs w:val="12"/>
              </w:rPr>
            </w:pPr>
            <w:r w:rsidRPr="00015477">
              <w:rPr>
                <w:b/>
                <w:bCs/>
                <w:sz w:val="12"/>
                <w:szCs w:val="12"/>
              </w:rPr>
              <w:t>Podnoszenie sprawności fizycznej mieszkańców oraz szkolenia i współzawodnictwo sportowe dzieci i młodzieży - zadanie 2</w:t>
            </w:r>
          </w:p>
        </w:tc>
        <w:tc>
          <w:tcPr>
            <w:tcW w:w="547" w:type="pct"/>
            <w:tcBorders>
              <w:top w:val="nil"/>
              <w:left w:val="nil"/>
              <w:bottom w:val="nil"/>
              <w:right w:val="nil"/>
            </w:tcBorders>
            <w:shd w:val="clear" w:color="000000" w:fill="EAF1F6"/>
            <w:vAlign w:val="center"/>
            <w:hideMark/>
          </w:tcPr>
          <w:p w14:paraId="3162132D"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1A866D95" w14:textId="77777777" w:rsidR="00015477" w:rsidRPr="00015477" w:rsidRDefault="00015477" w:rsidP="00015477">
            <w:pPr>
              <w:spacing w:line="240" w:lineRule="auto"/>
              <w:jc w:val="right"/>
              <w:rPr>
                <w:b/>
                <w:bCs/>
                <w:sz w:val="12"/>
                <w:szCs w:val="12"/>
              </w:rPr>
            </w:pPr>
            <w:r w:rsidRPr="00015477">
              <w:rPr>
                <w:b/>
                <w:bCs/>
                <w:sz w:val="12"/>
                <w:szCs w:val="12"/>
              </w:rPr>
              <w:t>443 027</w:t>
            </w:r>
          </w:p>
        </w:tc>
        <w:tc>
          <w:tcPr>
            <w:tcW w:w="500" w:type="pct"/>
            <w:tcBorders>
              <w:top w:val="nil"/>
              <w:left w:val="nil"/>
              <w:bottom w:val="nil"/>
              <w:right w:val="nil"/>
            </w:tcBorders>
            <w:shd w:val="clear" w:color="000000" w:fill="EAF1F6"/>
            <w:noWrap/>
            <w:vAlign w:val="center"/>
            <w:hideMark/>
          </w:tcPr>
          <w:p w14:paraId="3226A481" w14:textId="77777777" w:rsidR="00015477" w:rsidRPr="00015477" w:rsidRDefault="00015477" w:rsidP="00015477">
            <w:pPr>
              <w:spacing w:line="240" w:lineRule="auto"/>
              <w:jc w:val="right"/>
              <w:rPr>
                <w:b/>
                <w:bCs/>
                <w:sz w:val="12"/>
                <w:szCs w:val="12"/>
              </w:rPr>
            </w:pPr>
            <w:r w:rsidRPr="00015477">
              <w:rPr>
                <w:b/>
                <w:bCs/>
                <w:sz w:val="12"/>
                <w:szCs w:val="12"/>
              </w:rPr>
              <w:t>436 878,66</w:t>
            </w:r>
          </w:p>
        </w:tc>
        <w:tc>
          <w:tcPr>
            <w:tcW w:w="436" w:type="pct"/>
            <w:tcBorders>
              <w:top w:val="nil"/>
              <w:left w:val="nil"/>
              <w:bottom w:val="nil"/>
              <w:right w:val="nil"/>
            </w:tcBorders>
            <w:shd w:val="clear" w:color="000000" w:fill="EAF1F6"/>
            <w:noWrap/>
            <w:vAlign w:val="center"/>
            <w:hideMark/>
          </w:tcPr>
          <w:p w14:paraId="0F81A542" w14:textId="77777777" w:rsidR="00015477" w:rsidRPr="00015477" w:rsidRDefault="00015477" w:rsidP="00015477">
            <w:pPr>
              <w:spacing w:line="240" w:lineRule="auto"/>
              <w:jc w:val="right"/>
              <w:rPr>
                <w:b/>
                <w:bCs/>
                <w:sz w:val="12"/>
                <w:szCs w:val="12"/>
              </w:rPr>
            </w:pPr>
            <w:r w:rsidRPr="00015477">
              <w:rPr>
                <w:b/>
                <w:bCs/>
                <w:sz w:val="12"/>
                <w:szCs w:val="12"/>
              </w:rPr>
              <w:t>98,6%</w:t>
            </w:r>
          </w:p>
        </w:tc>
      </w:tr>
      <w:tr w:rsidR="00015477" w:rsidRPr="00015477" w14:paraId="1D9A3B65" w14:textId="77777777" w:rsidTr="00EE4B17">
        <w:trPr>
          <w:trHeight w:val="85"/>
        </w:trPr>
        <w:tc>
          <w:tcPr>
            <w:tcW w:w="3081" w:type="pct"/>
            <w:tcBorders>
              <w:top w:val="nil"/>
              <w:left w:val="nil"/>
              <w:bottom w:val="nil"/>
              <w:right w:val="nil"/>
            </w:tcBorders>
            <w:shd w:val="clear" w:color="auto" w:fill="auto"/>
            <w:vAlign w:val="center"/>
            <w:hideMark/>
          </w:tcPr>
          <w:p w14:paraId="4DA8C12C"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5E07896D"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300FA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8D4AF6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25A4F1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628FFCF" w14:textId="77777777" w:rsidTr="00EE4B17">
        <w:trPr>
          <w:trHeight w:val="85"/>
        </w:trPr>
        <w:tc>
          <w:tcPr>
            <w:tcW w:w="3081" w:type="pct"/>
            <w:tcBorders>
              <w:top w:val="nil"/>
              <w:left w:val="nil"/>
              <w:bottom w:val="nil"/>
              <w:right w:val="nil"/>
            </w:tcBorders>
            <w:shd w:val="clear" w:color="auto" w:fill="auto"/>
            <w:vAlign w:val="center"/>
            <w:hideMark/>
          </w:tcPr>
          <w:p w14:paraId="40E55115" w14:textId="77777777" w:rsidR="00015477" w:rsidRPr="00015477" w:rsidRDefault="00015477" w:rsidP="00015477">
            <w:pPr>
              <w:spacing w:line="240" w:lineRule="auto"/>
              <w:rPr>
                <w:i/>
                <w:iCs/>
                <w:sz w:val="12"/>
                <w:szCs w:val="12"/>
                <w:u w:val="single"/>
              </w:rPr>
            </w:pPr>
            <w:r w:rsidRPr="00015477">
              <w:rPr>
                <w:i/>
                <w:iCs/>
                <w:sz w:val="12"/>
                <w:szCs w:val="12"/>
                <w:u w:val="single"/>
              </w:rPr>
              <w:lastRenderedPageBreak/>
              <w:t>Cel:</w:t>
            </w:r>
            <w:r w:rsidRPr="00015477">
              <w:rPr>
                <w:sz w:val="12"/>
                <w:szCs w:val="12"/>
              </w:rPr>
              <w:t xml:space="preserve"> poprawa sprawności fizycznej mieszkańców Miasta</w:t>
            </w:r>
          </w:p>
        </w:tc>
        <w:tc>
          <w:tcPr>
            <w:tcW w:w="547" w:type="pct"/>
            <w:tcBorders>
              <w:top w:val="nil"/>
              <w:left w:val="nil"/>
              <w:bottom w:val="nil"/>
              <w:right w:val="nil"/>
            </w:tcBorders>
            <w:shd w:val="clear" w:color="auto" w:fill="auto"/>
            <w:vAlign w:val="center"/>
            <w:hideMark/>
          </w:tcPr>
          <w:p w14:paraId="38645FBB"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DB95F3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B87FDA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B1BD78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3004202" w14:textId="77777777" w:rsidTr="00EE4B17">
        <w:trPr>
          <w:trHeight w:val="85"/>
        </w:trPr>
        <w:tc>
          <w:tcPr>
            <w:tcW w:w="3081" w:type="pct"/>
            <w:tcBorders>
              <w:top w:val="nil"/>
              <w:left w:val="nil"/>
              <w:bottom w:val="nil"/>
              <w:right w:val="nil"/>
            </w:tcBorders>
            <w:shd w:val="clear" w:color="auto" w:fill="auto"/>
            <w:vAlign w:val="center"/>
            <w:hideMark/>
          </w:tcPr>
          <w:p w14:paraId="5DEA7BE5"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79FD5E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DE1DB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925E52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DD5829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68B8AE6" w14:textId="77777777" w:rsidTr="00EE4B17">
        <w:trPr>
          <w:trHeight w:val="85"/>
        </w:trPr>
        <w:tc>
          <w:tcPr>
            <w:tcW w:w="3081" w:type="pct"/>
            <w:tcBorders>
              <w:top w:val="nil"/>
              <w:left w:val="nil"/>
              <w:bottom w:val="nil"/>
              <w:right w:val="nil"/>
            </w:tcBorders>
            <w:shd w:val="clear" w:color="auto" w:fill="auto"/>
            <w:vAlign w:val="center"/>
            <w:hideMark/>
          </w:tcPr>
          <w:p w14:paraId="7BF12E6D" w14:textId="77777777" w:rsidR="00015477" w:rsidRPr="00015477" w:rsidRDefault="00015477" w:rsidP="00015477">
            <w:pPr>
              <w:spacing w:line="240" w:lineRule="auto"/>
              <w:rPr>
                <w:i/>
                <w:iCs/>
                <w:sz w:val="12"/>
                <w:szCs w:val="12"/>
                <w:u w:val="single"/>
              </w:rPr>
            </w:pPr>
            <w:r w:rsidRPr="00015477">
              <w:rPr>
                <w:i/>
                <w:iCs/>
                <w:sz w:val="12"/>
                <w:szCs w:val="12"/>
                <w:u w:val="single"/>
              </w:rPr>
              <w:t>Dysponent 1:</w:t>
            </w:r>
            <w:r w:rsidRPr="00015477">
              <w:rPr>
                <w:i/>
                <w:iCs/>
                <w:sz w:val="12"/>
                <w:szCs w:val="12"/>
              </w:rPr>
              <w:t xml:space="preserve"> Ośrodek Sportu i Rekreacji </w:t>
            </w:r>
          </w:p>
        </w:tc>
        <w:tc>
          <w:tcPr>
            <w:tcW w:w="547" w:type="pct"/>
            <w:tcBorders>
              <w:top w:val="nil"/>
              <w:left w:val="nil"/>
              <w:bottom w:val="nil"/>
              <w:right w:val="nil"/>
            </w:tcBorders>
            <w:shd w:val="clear" w:color="auto" w:fill="auto"/>
            <w:noWrap/>
            <w:vAlign w:val="center"/>
            <w:hideMark/>
          </w:tcPr>
          <w:p w14:paraId="6E8EF46B"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D43B191" w14:textId="77777777" w:rsidR="00015477" w:rsidRPr="00015477" w:rsidRDefault="00015477" w:rsidP="00015477">
            <w:pPr>
              <w:spacing w:line="240" w:lineRule="auto"/>
              <w:jc w:val="right"/>
              <w:rPr>
                <w:i/>
                <w:iCs/>
                <w:sz w:val="12"/>
                <w:szCs w:val="12"/>
              </w:rPr>
            </w:pPr>
            <w:r w:rsidRPr="00015477">
              <w:rPr>
                <w:i/>
                <w:iCs/>
                <w:sz w:val="12"/>
                <w:szCs w:val="12"/>
              </w:rPr>
              <w:t>87 700</w:t>
            </w:r>
          </w:p>
        </w:tc>
        <w:tc>
          <w:tcPr>
            <w:tcW w:w="500" w:type="pct"/>
            <w:tcBorders>
              <w:top w:val="nil"/>
              <w:left w:val="nil"/>
              <w:bottom w:val="nil"/>
              <w:right w:val="nil"/>
            </w:tcBorders>
            <w:shd w:val="clear" w:color="auto" w:fill="auto"/>
            <w:noWrap/>
            <w:vAlign w:val="center"/>
            <w:hideMark/>
          </w:tcPr>
          <w:p w14:paraId="28FFFBE4" w14:textId="77777777" w:rsidR="00015477" w:rsidRPr="00015477" w:rsidRDefault="00015477" w:rsidP="00015477">
            <w:pPr>
              <w:spacing w:line="240" w:lineRule="auto"/>
              <w:jc w:val="right"/>
              <w:rPr>
                <w:i/>
                <w:iCs/>
                <w:sz w:val="12"/>
                <w:szCs w:val="12"/>
              </w:rPr>
            </w:pPr>
            <w:r w:rsidRPr="00015477">
              <w:rPr>
                <w:i/>
                <w:iCs/>
                <w:sz w:val="12"/>
                <w:szCs w:val="12"/>
              </w:rPr>
              <w:t>82 618,40</w:t>
            </w:r>
          </w:p>
        </w:tc>
        <w:tc>
          <w:tcPr>
            <w:tcW w:w="436" w:type="pct"/>
            <w:tcBorders>
              <w:top w:val="nil"/>
              <w:left w:val="nil"/>
              <w:bottom w:val="nil"/>
              <w:right w:val="nil"/>
            </w:tcBorders>
            <w:shd w:val="clear" w:color="auto" w:fill="auto"/>
            <w:noWrap/>
            <w:vAlign w:val="center"/>
            <w:hideMark/>
          </w:tcPr>
          <w:p w14:paraId="7F6F292C" w14:textId="77777777" w:rsidR="00015477" w:rsidRPr="00015477" w:rsidRDefault="00015477" w:rsidP="00015477">
            <w:pPr>
              <w:spacing w:line="240" w:lineRule="auto"/>
              <w:jc w:val="right"/>
              <w:rPr>
                <w:i/>
                <w:iCs/>
                <w:sz w:val="12"/>
                <w:szCs w:val="12"/>
              </w:rPr>
            </w:pPr>
            <w:r w:rsidRPr="00015477">
              <w:rPr>
                <w:i/>
                <w:iCs/>
                <w:sz w:val="12"/>
                <w:szCs w:val="12"/>
              </w:rPr>
              <w:t>94,2%</w:t>
            </w:r>
          </w:p>
        </w:tc>
      </w:tr>
      <w:tr w:rsidR="00015477" w:rsidRPr="00015477" w14:paraId="4A046DD9" w14:textId="77777777" w:rsidTr="00EE4B17">
        <w:trPr>
          <w:trHeight w:val="85"/>
        </w:trPr>
        <w:tc>
          <w:tcPr>
            <w:tcW w:w="3081" w:type="pct"/>
            <w:tcBorders>
              <w:top w:val="nil"/>
              <w:left w:val="nil"/>
              <w:bottom w:val="nil"/>
              <w:right w:val="nil"/>
            </w:tcBorders>
            <w:shd w:val="clear" w:color="auto" w:fill="auto"/>
            <w:vAlign w:val="center"/>
            <w:hideMark/>
          </w:tcPr>
          <w:p w14:paraId="125C7498"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FF1B94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75E566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92667E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6C7D0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F52EBAF" w14:textId="77777777" w:rsidTr="00EE4B17">
        <w:trPr>
          <w:trHeight w:val="85"/>
        </w:trPr>
        <w:tc>
          <w:tcPr>
            <w:tcW w:w="3081" w:type="pct"/>
            <w:tcBorders>
              <w:top w:val="nil"/>
              <w:left w:val="nil"/>
              <w:bottom w:val="nil"/>
              <w:right w:val="nil"/>
            </w:tcBorders>
            <w:shd w:val="clear" w:color="auto" w:fill="auto"/>
            <w:vAlign w:val="center"/>
            <w:hideMark/>
          </w:tcPr>
          <w:p w14:paraId="26F6F98C"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92604</w:t>
            </w:r>
          </w:p>
        </w:tc>
        <w:tc>
          <w:tcPr>
            <w:tcW w:w="547" w:type="pct"/>
            <w:tcBorders>
              <w:top w:val="nil"/>
              <w:left w:val="nil"/>
              <w:bottom w:val="nil"/>
              <w:right w:val="nil"/>
            </w:tcBorders>
            <w:shd w:val="clear" w:color="auto" w:fill="auto"/>
            <w:noWrap/>
            <w:vAlign w:val="center"/>
            <w:hideMark/>
          </w:tcPr>
          <w:p w14:paraId="6BD02FEC"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CCB563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B6472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D57E1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54F005" w14:textId="77777777" w:rsidTr="00EE4B17">
        <w:trPr>
          <w:trHeight w:val="85"/>
        </w:trPr>
        <w:tc>
          <w:tcPr>
            <w:tcW w:w="3081" w:type="pct"/>
            <w:tcBorders>
              <w:top w:val="nil"/>
              <w:left w:val="nil"/>
              <w:bottom w:val="nil"/>
              <w:right w:val="nil"/>
            </w:tcBorders>
            <w:shd w:val="clear" w:color="auto" w:fill="auto"/>
            <w:vAlign w:val="center"/>
            <w:hideMark/>
          </w:tcPr>
          <w:p w14:paraId="6B285C4F"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66A245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009E6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CABBB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90994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AFF9293" w14:textId="77777777" w:rsidTr="00EE4B17">
        <w:trPr>
          <w:trHeight w:val="85"/>
        </w:trPr>
        <w:tc>
          <w:tcPr>
            <w:tcW w:w="3081" w:type="pct"/>
            <w:tcBorders>
              <w:top w:val="nil"/>
              <w:left w:val="nil"/>
              <w:bottom w:val="nil"/>
              <w:right w:val="nil"/>
            </w:tcBorders>
            <w:shd w:val="clear" w:color="auto" w:fill="auto"/>
            <w:vAlign w:val="center"/>
            <w:hideMark/>
          </w:tcPr>
          <w:p w14:paraId="1A889E46"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62CAE96"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B326B1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43067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E5C6E4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85CF2DB" w14:textId="77777777" w:rsidTr="00EE4B17">
        <w:trPr>
          <w:trHeight w:val="85"/>
        </w:trPr>
        <w:tc>
          <w:tcPr>
            <w:tcW w:w="3081" w:type="pct"/>
            <w:tcBorders>
              <w:top w:val="nil"/>
              <w:left w:val="nil"/>
              <w:bottom w:val="nil"/>
              <w:right w:val="nil"/>
            </w:tcBorders>
            <w:shd w:val="clear" w:color="auto" w:fill="auto"/>
            <w:vAlign w:val="center"/>
            <w:hideMark/>
          </w:tcPr>
          <w:p w14:paraId="19A70A1D" w14:textId="77777777" w:rsidR="00015477" w:rsidRPr="00015477" w:rsidRDefault="00015477" w:rsidP="00015477">
            <w:pPr>
              <w:spacing w:line="240" w:lineRule="auto"/>
              <w:rPr>
                <w:sz w:val="12"/>
                <w:szCs w:val="12"/>
              </w:rPr>
            </w:pPr>
            <w:r w:rsidRPr="00015477">
              <w:rPr>
                <w:sz w:val="12"/>
                <w:szCs w:val="12"/>
              </w:rPr>
              <w:t>podnoszenie sprawności mieszkańców:</w:t>
            </w:r>
          </w:p>
        </w:tc>
        <w:tc>
          <w:tcPr>
            <w:tcW w:w="547" w:type="pct"/>
            <w:tcBorders>
              <w:top w:val="nil"/>
              <w:left w:val="nil"/>
              <w:bottom w:val="nil"/>
              <w:right w:val="nil"/>
            </w:tcBorders>
            <w:shd w:val="clear" w:color="auto" w:fill="auto"/>
            <w:noWrap/>
            <w:vAlign w:val="center"/>
            <w:hideMark/>
          </w:tcPr>
          <w:p w14:paraId="383BC5EA"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8247181" w14:textId="77777777" w:rsidR="00015477" w:rsidRPr="00015477" w:rsidRDefault="00015477" w:rsidP="00015477">
            <w:pPr>
              <w:spacing w:line="240" w:lineRule="auto"/>
              <w:jc w:val="right"/>
              <w:rPr>
                <w:sz w:val="12"/>
                <w:szCs w:val="12"/>
              </w:rPr>
            </w:pPr>
            <w:r w:rsidRPr="00015477">
              <w:rPr>
                <w:sz w:val="12"/>
                <w:szCs w:val="12"/>
              </w:rPr>
              <w:t>87 700</w:t>
            </w:r>
          </w:p>
        </w:tc>
        <w:tc>
          <w:tcPr>
            <w:tcW w:w="500" w:type="pct"/>
            <w:tcBorders>
              <w:top w:val="nil"/>
              <w:left w:val="nil"/>
              <w:bottom w:val="nil"/>
              <w:right w:val="nil"/>
            </w:tcBorders>
            <w:shd w:val="clear" w:color="auto" w:fill="auto"/>
            <w:noWrap/>
            <w:vAlign w:val="center"/>
            <w:hideMark/>
          </w:tcPr>
          <w:p w14:paraId="5923575A" w14:textId="77777777" w:rsidR="00015477" w:rsidRPr="00015477" w:rsidRDefault="00015477" w:rsidP="00015477">
            <w:pPr>
              <w:spacing w:line="240" w:lineRule="auto"/>
              <w:jc w:val="right"/>
              <w:rPr>
                <w:sz w:val="12"/>
                <w:szCs w:val="12"/>
              </w:rPr>
            </w:pPr>
            <w:r w:rsidRPr="00015477">
              <w:rPr>
                <w:sz w:val="12"/>
                <w:szCs w:val="12"/>
              </w:rPr>
              <w:t>82 618,40</w:t>
            </w:r>
          </w:p>
        </w:tc>
        <w:tc>
          <w:tcPr>
            <w:tcW w:w="436" w:type="pct"/>
            <w:tcBorders>
              <w:top w:val="nil"/>
              <w:left w:val="nil"/>
              <w:bottom w:val="nil"/>
              <w:right w:val="nil"/>
            </w:tcBorders>
            <w:shd w:val="clear" w:color="auto" w:fill="auto"/>
            <w:noWrap/>
            <w:vAlign w:val="center"/>
            <w:hideMark/>
          </w:tcPr>
          <w:p w14:paraId="3BDAEA58" w14:textId="77777777" w:rsidR="00015477" w:rsidRPr="00015477" w:rsidRDefault="00015477" w:rsidP="00015477">
            <w:pPr>
              <w:spacing w:line="240" w:lineRule="auto"/>
              <w:jc w:val="right"/>
              <w:rPr>
                <w:sz w:val="12"/>
                <w:szCs w:val="12"/>
              </w:rPr>
            </w:pPr>
            <w:r w:rsidRPr="00015477">
              <w:rPr>
                <w:sz w:val="12"/>
                <w:szCs w:val="12"/>
              </w:rPr>
              <w:t>94,2%</w:t>
            </w:r>
          </w:p>
        </w:tc>
      </w:tr>
      <w:tr w:rsidR="00015477" w:rsidRPr="00015477" w14:paraId="4B23B54C" w14:textId="77777777" w:rsidTr="00EE4B17">
        <w:trPr>
          <w:trHeight w:val="85"/>
        </w:trPr>
        <w:tc>
          <w:tcPr>
            <w:tcW w:w="3081" w:type="pct"/>
            <w:tcBorders>
              <w:top w:val="nil"/>
              <w:left w:val="nil"/>
              <w:bottom w:val="nil"/>
              <w:right w:val="nil"/>
            </w:tcBorders>
            <w:shd w:val="clear" w:color="auto" w:fill="auto"/>
            <w:vAlign w:val="center"/>
            <w:hideMark/>
          </w:tcPr>
          <w:p w14:paraId="00DDA0F1" w14:textId="77777777" w:rsidR="00015477" w:rsidRPr="00015477" w:rsidRDefault="00015477" w:rsidP="00015477">
            <w:pPr>
              <w:spacing w:line="240" w:lineRule="auto"/>
              <w:rPr>
                <w:i/>
                <w:iCs/>
                <w:sz w:val="12"/>
                <w:szCs w:val="12"/>
              </w:rPr>
            </w:pPr>
            <w:r w:rsidRPr="00015477">
              <w:rPr>
                <w:i/>
                <w:iCs/>
                <w:sz w:val="12"/>
                <w:szCs w:val="12"/>
              </w:rPr>
              <w:t xml:space="preserve"> Aqua zumba, Zajęcia z tenisa stołowego, "Rusz się Warszawo po świętach", Zajęcia z nauki jazdy na łyżwach.</w:t>
            </w:r>
          </w:p>
        </w:tc>
        <w:tc>
          <w:tcPr>
            <w:tcW w:w="547" w:type="pct"/>
            <w:tcBorders>
              <w:top w:val="nil"/>
              <w:left w:val="nil"/>
              <w:bottom w:val="nil"/>
              <w:right w:val="nil"/>
            </w:tcBorders>
            <w:shd w:val="clear" w:color="auto" w:fill="auto"/>
            <w:noWrap/>
            <w:vAlign w:val="center"/>
            <w:hideMark/>
          </w:tcPr>
          <w:p w14:paraId="5173E7C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690DB1F" w14:textId="77777777" w:rsidR="00015477" w:rsidRPr="00015477" w:rsidRDefault="00015477" w:rsidP="00015477">
            <w:pPr>
              <w:spacing w:line="240" w:lineRule="auto"/>
              <w:jc w:val="right"/>
              <w:rPr>
                <w:i/>
                <w:iCs/>
                <w:sz w:val="12"/>
                <w:szCs w:val="12"/>
              </w:rPr>
            </w:pPr>
            <w:r w:rsidRPr="00015477">
              <w:rPr>
                <w:i/>
                <w:iCs/>
                <w:sz w:val="12"/>
                <w:szCs w:val="12"/>
              </w:rPr>
              <w:t>82 900</w:t>
            </w:r>
          </w:p>
        </w:tc>
        <w:tc>
          <w:tcPr>
            <w:tcW w:w="500" w:type="pct"/>
            <w:tcBorders>
              <w:top w:val="nil"/>
              <w:left w:val="nil"/>
              <w:bottom w:val="nil"/>
              <w:right w:val="nil"/>
            </w:tcBorders>
            <w:shd w:val="clear" w:color="auto" w:fill="auto"/>
            <w:vAlign w:val="center"/>
            <w:hideMark/>
          </w:tcPr>
          <w:p w14:paraId="5E332148" w14:textId="77777777" w:rsidR="00015477" w:rsidRPr="00015477" w:rsidRDefault="00015477" w:rsidP="00015477">
            <w:pPr>
              <w:spacing w:line="240" w:lineRule="auto"/>
              <w:jc w:val="right"/>
              <w:rPr>
                <w:i/>
                <w:iCs/>
                <w:sz w:val="12"/>
                <w:szCs w:val="12"/>
              </w:rPr>
            </w:pPr>
            <w:r w:rsidRPr="00015477">
              <w:rPr>
                <w:i/>
                <w:iCs/>
                <w:sz w:val="12"/>
                <w:szCs w:val="12"/>
              </w:rPr>
              <w:t>77 818,40</w:t>
            </w:r>
          </w:p>
        </w:tc>
        <w:tc>
          <w:tcPr>
            <w:tcW w:w="436" w:type="pct"/>
            <w:tcBorders>
              <w:top w:val="nil"/>
              <w:left w:val="nil"/>
              <w:bottom w:val="nil"/>
              <w:right w:val="nil"/>
            </w:tcBorders>
            <w:shd w:val="clear" w:color="auto" w:fill="auto"/>
            <w:vAlign w:val="center"/>
            <w:hideMark/>
          </w:tcPr>
          <w:p w14:paraId="6A90AC02" w14:textId="77777777" w:rsidR="00015477" w:rsidRPr="00015477" w:rsidRDefault="00015477" w:rsidP="00015477">
            <w:pPr>
              <w:spacing w:line="240" w:lineRule="auto"/>
              <w:jc w:val="right"/>
              <w:rPr>
                <w:i/>
                <w:iCs/>
                <w:sz w:val="12"/>
                <w:szCs w:val="12"/>
              </w:rPr>
            </w:pPr>
            <w:r w:rsidRPr="00015477">
              <w:rPr>
                <w:i/>
                <w:iCs/>
                <w:sz w:val="12"/>
                <w:szCs w:val="12"/>
              </w:rPr>
              <w:t>93,9%</w:t>
            </w:r>
          </w:p>
        </w:tc>
      </w:tr>
      <w:tr w:rsidR="00015477" w:rsidRPr="00015477" w14:paraId="068932F4" w14:textId="77777777" w:rsidTr="00EE4B17">
        <w:trPr>
          <w:trHeight w:val="85"/>
        </w:trPr>
        <w:tc>
          <w:tcPr>
            <w:tcW w:w="3081" w:type="pct"/>
            <w:tcBorders>
              <w:top w:val="nil"/>
              <w:left w:val="nil"/>
              <w:bottom w:val="nil"/>
              <w:right w:val="nil"/>
            </w:tcBorders>
            <w:shd w:val="clear" w:color="auto" w:fill="auto"/>
            <w:vAlign w:val="center"/>
            <w:hideMark/>
          </w:tcPr>
          <w:p w14:paraId="33EF0604" w14:textId="77777777" w:rsidR="00015477" w:rsidRPr="00015477" w:rsidRDefault="00015477" w:rsidP="00015477">
            <w:pPr>
              <w:spacing w:line="240" w:lineRule="auto"/>
              <w:rPr>
                <w:i/>
                <w:iCs/>
                <w:sz w:val="12"/>
                <w:szCs w:val="12"/>
              </w:rPr>
            </w:pPr>
            <w:r w:rsidRPr="00015477">
              <w:rPr>
                <w:i/>
                <w:iCs/>
                <w:sz w:val="12"/>
                <w:szCs w:val="12"/>
              </w:rPr>
              <w:t xml:space="preserve"> "Senior starszy, sprawniejszy" - gimnastyka w wodzie oraz na sali gimnastycznej</w:t>
            </w:r>
          </w:p>
        </w:tc>
        <w:tc>
          <w:tcPr>
            <w:tcW w:w="547" w:type="pct"/>
            <w:tcBorders>
              <w:top w:val="nil"/>
              <w:left w:val="nil"/>
              <w:bottom w:val="nil"/>
              <w:right w:val="nil"/>
            </w:tcBorders>
            <w:shd w:val="clear" w:color="auto" w:fill="auto"/>
            <w:noWrap/>
            <w:vAlign w:val="center"/>
            <w:hideMark/>
          </w:tcPr>
          <w:p w14:paraId="73C6A662"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6EA0320" w14:textId="77777777" w:rsidR="00015477" w:rsidRPr="00015477" w:rsidRDefault="00015477" w:rsidP="00015477">
            <w:pPr>
              <w:spacing w:line="240" w:lineRule="auto"/>
              <w:jc w:val="right"/>
              <w:rPr>
                <w:i/>
                <w:iCs/>
                <w:sz w:val="12"/>
                <w:szCs w:val="12"/>
              </w:rPr>
            </w:pPr>
            <w:r w:rsidRPr="00015477">
              <w:rPr>
                <w:i/>
                <w:iCs/>
                <w:sz w:val="12"/>
                <w:szCs w:val="12"/>
              </w:rPr>
              <w:t>4 800</w:t>
            </w:r>
          </w:p>
        </w:tc>
        <w:tc>
          <w:tcPr>
            <w:tcW w:w="500" w:type="pct"/>
            <w:tcBorders>
              <w:top w:val="nil"/>
              <w:left w:val="nil"/>
              <w:bottom w:val="nil"/>
              <w:right w:val="nil"/>
            </w:tcBorders>
            <w:shd w:val="clear" w:color="auto" w:fill="auto"/>
            <w:vAlign w:val="center"/>
            <w:hideMark/>
          </w:tcPr>
          <w:p w14:paraId="7A86B079" w14:textId="77777777" w:rsidR="00015477" w:rsidRPr="00015477" w:rsidRDefault="00015477" w:rsidP="00015477">
            <w:pPr>
              <w:spacing w:line="240" w:lineRule="auto"/>
              <w:jc w:val="right"/>
              <w:rPr>
                <w:i/>
                <w:iCs/>
                <w:sz w:val="12"/>
                <w:szCs w:val="12"/>
              </w:rPr>
            </w:pPr>
            <w:r w:rsidRPr="00015477">
              <w:rPr>
                <w:i/>
                <w:iCs/>
                <w:sz w:val="12"/>
                <w:szCs w:val="12"/>
              </w:rPr>
              <w:t>4 800,00</w:t>
            </w:r>
          </w:p>
        </w:tc>
        <w:tc>
          <w:tcPr>
            <w:tcW w:w="436" w:type="pct"/>
            <w:tcBorders>
              <w:top w:val="nil"/>
              <w:left w:val="nil"/>
              <w:bottom w:val="nil"/>
              <w:right w:val="nil"/>
            </w:tcBorders>
            <w:shd w:val="clear" w:color="auto" w:fill="auto"/>
            <w:vAlign w:val="center"/>
            <w:hideMark/>
          </w:tcPr>
          <w:p w14:paraId="1C2D0799"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56449412" w14:textId="77777777" w:rsidTr="00EE4B17">
        <w:trPr>
          <w:trHeight w:val="85"/>
        </w:trPr>
        <w:tc>
          <w:tcPr>
            <w:tcW w:w="3081" w:type="pct"/>
            <w:tcBorders>
              <w:top w:val="nil"/>
              <w:left w:val="nil"/>
              <w:bottom w:val="nil"/>
              <w:right w:val="nil"/>
            </w:tcBorders>
            <w:shd w:val="clear" w:color="auto" w:fill="auto"/>
            <w:vAlign w:val="center"/>
            <w:hideMark/>
          </w:tcPr>
          <w:p w14:paraId="58748139"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88E459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10A28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A38B5E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CA6CE4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9B89ACE" w14:textId="77777777" w:rsidTr="00EE4B17">
        <w:trPr>
          <w:trHeight w:val="85"/>
        </w:trPr>
        <w:tc>
          <w:tcPr>
            <w:tcW w:w="3081" w:type="pct"/>
            <w:tcBorders>
              <w:top w:val="nil"/>
              <w:left w:val="nil"/>
              <w:bottom w:val="nil"/>
              <w:right w:val="nil"/>
            </w:tcBorders>
            <w:shd w:val="clear" w:color="auto" w:fill="auto"/>
            <w:vAlign w:val="center"/>
            <w:hideMark/>
          </w:tcPr>
          <w:p w14:paraId="1FF15061" w14:textId="77777777" w:rsidR="00015477" w:rsidRPr="00015477" w:rsidRDefault="00015477" w:rsidP="00015477">
            <w:pPr>
              <w:spacing w:line="240" w:lineRule="auto"/>
              <w:rPr>
                <w:i/>
                <w:iCs/>
                <w:sz w:val="12"/>
                <w:szCs w:val="12"/>
                <w:u w:val="single"/>
              </w:rPr>
            </w:pPr>
            <w:r w:rsidRPr="00015477">
              <w:rPr>
                <w:i/>
                <w:iCs/>
                <w:sz w:val="12"/>
                <w:szCs w:val="12"/>
                <w:u w:val="single"/>
              </w:rPr>
              <w:t>Dysponent 2:</w:t>
            </w:r>
            <w:r w:rsidRPr="00015477">
              <w:rPr>
                <w:i/>
                <w:iCs/>
                <w:sz w:val="12"/>
                <w:szCs w:val="12"/>
              </w:rPr>
              <w:t xml:space="preserve"> Zespół Sportu i Rekreacji </w:t>
            </w:r>
          </w:p>
        </w:tc>
        <w:tc>
          <w:tcPr>
            <w:tcW w:w="547" w:type="pct"/>
            <w:tcBorders>
              <w:top w:val="nil"/>
              <w:left w:val="nil"/>
              <w:bottom w:val="nil"/>
              <w:right w:val="nil"/>
            </w:tcBorders>
            <w:shd w:val="clear" w:color="auto" w:fill="auto"/>
            <w:vAlign w:val="center"/>
            <w:hideMark/>
          </w:tcPr>
          <w:p w14:paraId="07A56AE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0034608" w14:textId="77777777" w:rsidR="00015477" w:rsidRPr="00015477" w:rsidRDefault="00015477" w:rsidP="00015477">
            <w:pPr>
              <w:spacing w:line="240" w:lineRule="auto"/>
              <w:jc w:val="right"/>
              <w:rPr>
                <w:i/>
                <w:iCs/>
                <w:sz w:val="12"/>
                <w:szCs w:val="12"/>
              </w:rPr>
            </w:pPr>
            <w:r w:rsidRPr="00015477">
              <w:rPr>
                <w:i/>
                <w:iCs/>
                <w:sz w:val="12"/>
                <w:szCs w:val="12"/>
              </w:rPr>
              <w:t>355 327</w:t>
            </w:r>
          </w:p>
        </w:tc>
        <w:tc>
          <w:tcPr>
            <w:tcW w:w="500" w:type="pct"/>
            <w:tcBorders>
              <w:top w:val="nil"/>
              <w:left w:val="nil"/>
              <w:bottom w:val="nil"/>
              <w:right w:val="nil"/>
            </w:tcBorders>
            <w:shd w:val="clear" w:color="auto" w:fill="auto"/>
            <w:vAlign w:val="center"/>
            <w:hideMark/>
          </w:tcPr>
          <w:p w14:paraId="48A2957F" w14:textId="77777777" w:rsidR="00015477" w:rsidRPr="00015477" w:rsidRDefault="00015477" w:rsidP="00015477">
            <w:pPr>
              <w:spacing w:line="240" w:lineRule="auto"/>
              <w:jc w:val="right"/>
              <w:rPr>
                <w:i/>
                <w:iCs/>
                <w:sz w:val="12"/>
                <w:szCs w:val="12"/>
              </w:rPr>
            </w:pPr>
            <w:r w:rsidRPr="00015477">
              <w:rPr>
                <w:i/>
                <w:iCs/>
                <w:sz w:val="12"/>
                <w:szCs w:val="12"/>
              </w:rPr>
              <w:t>354 260,26</w:t>
            </w:r>
          </w:p>
        </w:tc>
        <w:tc>
          <w:tcPr>
            <w:tcW w:w="436" w:type="pct"/>
            <w:tcBorders>
              <w:top w:val="nil"/>
              <w:left w:val="nil"/>
              <w:bottom w:val="nil"/>
              <w:right w:val="nil"/>
            </w:tcBorders>
            <w:shd w:val="clear" w:color="auto" w:fill="auto"/>
            <w:vAlign w:val="center"/>
            <w:hideMark/>
          </w:tcPr>
          <w:p w14:paraId="204DF4E4" w14:textId="77777777" w:rsidR="00015477" w:rsidRPr="00015477" w:rsidRDefault="00015477" w:rsidP="00015477">
            <w:pPr>
              <w:spacing w:line="240" w:lineRule="auto"/>
              <w:jc w:val="right"/>
              <w:rPr>
                <w:i/>
                <w:iCs/>
                <w:sz w:val="12"/>
                <w:szCs w:val="12"/>
              </w:rPr>
            </w:pPr>
            <w:r w:rsidRPr="00015477">
              <w:rPr>
                <w:i/>
                <w:iCs/>
                <w:sz w:val="12"/>
                <w:szCs w:val="12"/>
              </w:rPr>
              <w:t>99,7%</w:t>
            </w:r>
          </w:p>
        </w:tc>
      </w:tr>
      <w:tr w:rsidR="00015477" w:rsidRPr="00015477" w14:paraId="7ABE945E" w14:textId="77777777" w:rsidTr="00EE4B17">
        <w:trPr>
          <w:trHeight w:val="85"/>
        </w:trPr>
        <w:tc>
          <w:tcPr>
            <w:tcW w:w="3081" w:type="pct"/>
            <w:tcBorders>
              <w:top w:val="nil"/>
              <w:left w:val="nil"/>
              <w:bottom w:val="nil"/>
              <w:right w:val="nil"/>
            </w:tcBorders>
            <w:shd w:val="clear" w:color="auto" w:fill="auto"/>
            <w:vAlign w:val="center"/>
            <w:hideMark/>
          </w:tcPr>
          <w:p w14:paraId="6A17B1B7"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A09B45D"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59296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4972C0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68155A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7BF72CA" w14:textId="77777777" w:rsidTr="00EE4B17">
        <w:trPr>
          <w:trHeight w:val="85"/>
        </w:trPr>
        <w:tc>
          <w:tcPr>
            <w:tcW w:w="3081" w:type="pct"/>
            <w:tcBorders>
              <w:top w:val="nil"/>
              <w:left w:val="nil"/>
              <w:bottom w:val="nil"/>
              <w:right w:val="nil"/>
            </w:tcBorders>
            <w:shd w:val="clear" w:color="auto" w:fill="auto"/>
            <w:vAlign w:val="center"/>
            <w:hideMark/>
          </w:tcPr>
          <w:p w14:paraId="7C4ED1A8"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92605</w:t>
            </w:r>
          </w:p>
        </w:tc>
        <w:tc>
          <w:tcPr>
            <w:tcW w:w="547" w:type="pct"/>
            <w:tcBorders>
              <w:top w:val="nil"/>
              <w:left w:val="nil"/>
              <w:bottom w:val="nil"/>
              <w:right w:val="nil"/>
            </w:tcBorders>
            <w:shd w:val="clear" w:color="auto" w:fill="auto"/>
            <w:vAlign w:val="center"/>
            <w:hideMark/>
          </w:tcPr>
          <w:p w14:paraId="76CE0F71"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A33542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E30C1A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F82CB5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7360303" w14:textId="77777777" w:rsidTr="00EE4B17">
        <w:trPr>
          <w:trHeight w:val="85"/>
        </w:trPr>
        <w:tc>
          <w:tcPr>
            <w:tcW w:w="3081" w:type="pct"/>
            <w:tcBorders>
              <w:top w:val="nil"/>
              <w:left w:val="nil"/>
              <w:bottom w:val="nil"/>
              <w:right w:val="nil"/>
            </w:tcBorders>
            <w:shd w:val="clear" w:color="auto" w:fill="auto"/>
            <w:vAlign w:val="center"/>
            <w:hideMark/>
          </w:tcPr>
          <w:p w14:paraId="16A39357"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C582FE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3336D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DCCBD17"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027ED82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9760ED" w14:textId="77777777" w:rsidTr="00EE4B17">
        <w:trPr>
          <w:trHeight w:val="85"/>
        </w:trPr>
        <w:tc>
          <w:tcPr>
            <w:tcW w:w="3081" w:type="pct"/>
            <w:tcBorders>
              <w:top w:val="nil"/>
              <w:left w:val="nil"/>
              <w:bottom w:val="nil"/>
              <w:right w:val="nil"/>
            </w:tcBorders>
            <w:shd w:val="clear" w:color="auto" w:fill="auto"/>
            <w:vAlign w:val="center"/>
            <w:hideMark/>
          </w:tcPr>
          <w:p w14:paraId="4E1E7D8E"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2C39DE9"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58DA7A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665410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57CA37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AE74D89" w14:textId="77777777" w:rsidTr="00EE4B17">
        <w:trPr>
          <w:trHeight w:val="85"/>
        </w:trPr>
        <w:tc>
          <w:tcPr>
            <w:tcW w:w="3081" w:type="pct"/>
            <w:tcBorders>
              <w:top w:val="nil"/>
              <w:left w:val="nil"/>
              <w:bottom w:val="nil"/>
              <w:right w:val="nil"/>
            </w:tcBorders>
            <w:shd w:val="clear" w:color="auto" w:fill="auto"/>
            <w:vAlign w:val="center"/>
            <w:hideMark/>
          </w:tcPr>
          <w:p w14:paraId="0F6E1807" w14:textId="77777777" w:rsidR="00015477" w:rsidRPr="00015477" w:rsidRDefault="00015477" w:rsidP="00015477">
            <w:pPr>
              <w:spacing w:line="240" w:lineRule="auto"/>
              <w:rPr>
                <w:sz w:val="12"/>
                <w:szCs w:val="12"/>
              </w:rPr>
            </w:pPr>
            <w:r w:rsidRPr="00015477">
              <w:rPr>
                <w:sz w:val="12"/>
                <w:szCs w:val="12"/>
              </w:rPr>
              <w:t>podnoszenie sprawności mieszkańców:</w:t>
            </w:r>
          </w:p>
        </w:tc>
        <w:tc>
          <w:tcPr>
            <w:tcW w:w="547" w:type="pct"/>
            <w:tcBorders>
              <w:top w:val="nil"/>
              <w:left w:val="nil"/>
              <w:bottom w:val="nil"/>
              <w:right w:val="nil"/>
            </w:tcBorders>
            <w:shd w:val="clear" w:color="auto" w:fill="auto"/>
            <w:noWrap/>
            <w:vAlign w:val="center"/>
            <w:hideMark/>
          </w:tcPr>
          <w:p w14:paraId="0D9C734D"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60011A3" w14:textId="77777777" w:rsidR="00015477" w:rsidRPr="00015477" w:rsidRDefault="00015477" w:rsidP="00015477">
            <w:pPr>
              <w:spacing w:line="240" w:lineRule="auto"/>
              <w:jc w:val="right"/>
              <w:rPr>
                <w:sz w:val="12"/>
                <w:szCs w:val="12"/>
              </w:rPr>
            </w:pPr>
            <w:r w:rsidRPr="00015477">
              <w:rPr>
                <w:sz w:val="12"/>
                <w:szCs w:val="12"/>
              </w:rPr>
              <w:t>183 370</w:t>
            </w:r>
          </w:p>
        </w:tc>
        <w:tc>
          <w:tcPr>
            <w:tcW w:w="500" w:type="pct"/>
            <w:tcBorders>
              <w:top w:val="nil"/>
              <w:left w:val="nil"/>
              <w:bottom w:val="nil"/>
              <w:right w:val="nil"/>
            </w:tcBorders>
            <w:shd w:val="clear" w:color="auto" w:fill="auto"/>
            <w:vAlign w:val="center"/>
            <w:hideMark/>
          </w:tcPr>
          <w:p w14:paraId="0BB16AB1" w14:textId="77777777" w:rsidR="00015477" w:rsidRPr="00015477" w:rsidRDefault="00015477" w:rsidP="00015477">
            <w:pPr>
              <w:spacing w:line="240" w:lineRule="auto"/>
              <w:jc w:val="right"/>
              <w:rPr>
                <w:sz w:val="12"/>
                <w:szCs w:val="12"/>
              </w:rPr>
            </w:pPr>
            <w:r w:rsidRPr="00015477">
              <w:rPr>
                <w:sz w:val="12"/>
                <w:szCs w:val="12"/>
              </w:rPr>
              <w:t>183 369,70</w:t>
            </w:r>
          </w:p>
        </w:tc>
        <w:tc>
          <w:tcPr>
            <w:tcW w:w="436" w:type="pct"/>
            <w:tcBorders>
              <w:top w:val="nil"/>
              <w:left w:val="nil"/>
              <w:bottom w:val="nil"/>
              <w:right w:val="nil"/>
            </w:tcBorders>
            <w:shd w:val="clear" w:color="auto" w:fill="auto"/>
            <w:vAlign w:val="center"/>
            <w:hideMark/>
          </w:tcPr>
          <w:p w14:paraId="3056BEED"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28125C81" w14:textId="77777777" w:rsidTr="00EE4B17">
        <w:trPr>
          <w:trHeight w:val="85"/>
        </w:trPr>
        <w:tc>
          <w:tcPr>
            <w:tcW w:w="3081" w:type="pct"/>
            <w:tcBorders>
              <w:top w:val="nil"/>
              <w:left w:val="nil"/>
              <w:bottom w:val="nil"/>
              <w:right w:val="nil"/>
            </w:tcBorders>
            <w:shd w:val="clear" w:color="auto" w:fill="auto"/>
            <w:vAlign w:val="center"/>
            <w:hideMark/>
          </w:tcPr>
          <w:p w14:paraId="66964687" w14:textId="77777777" w:rsidR="00015477" w:rsidRPr="00015477" w:rsidRDefault="00015477" w:rsidP="00015477">
            <w:pPr>
              <w:spacing w:line="240" w:lineRule="auto"/>
              <w:rPr>
                <w:i/>
                <w:iCs/>
                <w:sz w:val="12"/>
                <w:szCs w:val="12"/>
              </w:rPr>
            </w:pPr>
            <w:r w:rsidRPr="00015477">
              <w:rPr>
                <w:i/>
                <w:iCs/>
                <w:sz w:val="12"/>
                <w:szCs w:val="12"/>
              </w:rPr>
              <w:t xml:space="preserve">- organizacja zajęć dla mieszkańców (gimnastyka dla seniorów, zdrowy kręgosłup, joga, aerobik, taniec, tenis ziemny, nordic walking, jazda na rolkach i hulajnodze, zajęcia MMA, pilates); zajęcia przygotowujące do Warszawskiej Olimpiady Seniorów (bieganie, skok w dal, strzelanie z broni pneumatycznej i łuku, ergometry wioślarskie, tenis stołowy, jazda na nartach); "Rusz się z Ochotą po świętach" </w:t>
            </w:r>
          </w:p>
        </w:tc>
        <w:tc>
          <w:tcPr>
            <w:tcW w:w="547" w:type="pct"/>
            <w:tcBorders>
              <w:top w:val="nil"/>
              <w:left w:val="nil"/>
              <w:bottom w:val="nil"/>
              <w:right w:val="nil"/>
            </w:tcBorders>
            <w:shd w:val="clear" w:color="auto" w:fill="auto"/>
            <w:noWrap/>
            <w:vAlign w:val="center"/>
            <w:hideMark/>
          </w:tcPr>
          <w:p w14:paraId="2E1C8701"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77402AA" w14:textId="77777777" w:rsidR="00015477" w:rsidRPr="00015477" w:rsidRDefault="00015477" w:rsidP="00015477">
            <w:pPr>
              <w:spacing w:line="240" w:lineRule="auto"/>
              <w:jc w:val="right"/>
              <w:rPr>
                <w:i/>
                <w:iCs/>
                <w:sz w:val="12"/>
                <w:szCs w:val="12"/>
              </w:rPr>
            </w:pPr>
            <w:r w:rsidRPr="00015477">
              <w:rPr>
                <w:i/>
                <w:iCs/>
                <w:sz w:val="12"/>
                <w:szCs w:val="12"/>
              </w:rPr>
              <w:t>183 370</w:t>
            </w:r>
          </w:p>
        </w:tc>
        <w:tc>
          <w:tcPr>
            <w:tcW w:w="500" w:type="pct"/>
            <w:tcBorders>
              <w:top w:val="nil"/>
              <w:left w:val="nil"/>
              <w:bottom w:val="nil"/>
              <w:right w:val="nil"/>
            </w:tcBorders>
            <w:shd w:val="clear" w:color="auto" w:fill="auto"/>
            <w:vAlign w:val="center"/>
            <w:hideMark/>
          </w:tcPr>
          <w:p w14:paraId="5896EA4E" w14:textId="77777777" w:rsidR="00015477" w:rsidRPr="00015477" w:rsidRDefault="00015477" w:rsidP="00015477">
            <w:pPr>
              <w:spacing w:line="240" w:lineRule="auto"/>
              <w:jc w:val="right"/>
              <w:rPr>
                <w:i/>
                <w:iCs/>
                <w:sz w:val="12"/>
                <w:szCs w:val="12"/>
              </w:rPr>
            </w:pPr>
            <w:r w:rsidRPr="00015477">
              <w:rPr>
                <w:i/>
                <w:iCs/>
                <w:sz w:val="12"/>
                <w:szCs w:val="12"/>
              </w:rPr>
              <w:t>183 369,70</w:t>
            </w:r>
          </w:p>
        </w:tc>
        <w:tc>
          <w:tcPr>
            <w:tcW w:w="436" w:type="pct"/>
            <w:tcBorders>
              <w:top w:val="nil"/>
              <w:left w:val="nil"/>
              <w:bottom w:val="nil"/>
              <w:right w:val="nil"/>
            </w:tcBorders>
            <w:shd w:val="clear" w:color="auto" w:fill="auto"/>
            <w:vAlign w:val="center"/>
            <w:hideMark/>
          </w:tcPr>
          <w:p w14:paraId="30A7952B"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06C99EE0" w14:textId="77777777" w:rsidTr="00EE4B17">
        <w:trPr>
          <w:trHeight w:val="85"/>
        </w:trPr>
        <w:tc>
          <w:tcPr>
            <w:tcW w:w="3081" w:type="pct"/>
            <w:tcBorders>
              <w:top w:val="nil"/>
              <w:left w:val="nil"/>
              <w:bottom w:val="nil"/>
              <w:right w:val="nil"/>
            </w:tcBorders>
            <w:shd w:val="clear" w:color="auto" w:fill="auto"/>
            <w:vAlign w:val="center"/>
            <w:hideMark/>
          </w:tcPr>
          <w:p w14:paraId="63737815" w14:textId="77777777" w:rsidR="00015477" w:rsidRPr="00015477" w:rsidRDefault="00015477" w:rsidP="00015477">
            <w:pPr>
              <w:spacing w:line="240" w:lineRule="auto"/>
              <w:rPr>
                <w:sz w:val="12"/>
                <w:szCs w:val="12"/>
              </w:rPr>
            </w:pPr>
            <w:r w:rsidRPr="00015477">
              <w:rPr>
                <w:sz w:val="12"/>
                <w:szCs w:val="12"/>
              </w:rPr>
              <w:t>zadania z zakresu podnoszenia sprawności fizycznej mieszkańców oraz szkolenia i współzawodnictwa sportowego dzieci i młodzieży zlecone do realizacji organizacjom pozarządowym prowadzącym działalność pożytku publicznego, dotyczące podnoszenia sprawności fizycznej mieszkańców oraz szkolenia i współzawodnictwa sportowego dzieci i młodzieży w Dzielnicy Ochota (judo, karate, piłka nożna, koszykówka, piłka ręczna)</w:t>
            </w:r>
          </w:p>
        </w:tc>
        <w:tc>
          <w:tcPr>
            <w:tcW w:w="547" w:type="pct"/>
            <w:tcBorders>
              <w:top w:val="nil"/>
              <w:left w:val="nil"/>
              <w:bottom w:val="nil"/>
              <w:right w:val="nil"/>
            </w:tcBorders>
            <w:shd w:val="clear" w:color="auto" w:fill="auto"/>
            <w:noWrap/>
            <w:vAlign w:val="center"/>
            <w:hideMark/>
          </w:tcPr>
          <w:p w14:paraId="5FD2B8C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208CEB7" w14:textId="77777777" w:rsidR="00015477" w:rsidRPr="00015477" w:rsidRDefault="00015477" w:rsidP="00015477">
            <w:pPr>
              <w:spacing w:line="240" w:lineRule="auto"/>
              <w:jc w:val="right"/>
              <w:rPr>
                <w:sz w:val="12"/>
                <w:szCs w:val="12"/>
              </w:rPr>
            </w:pPr>
            <w:r w:rsidRPr="00015477">
              <w:rPr>
                <w:sz w:val="12"/>
                <w:szCs w:val="12"/>
              </w:rPr>
              <w:t>70 000</w:t>
            </w:r>
          </w:p>
        </w:tc>
        <w:tc>
          <w:tcPr>
            <w:tcW w:w="500" w:type="pct"/>
            <w:tcBorders>
              <w:top w:val="nil"/>
              <w:left w:val="nil"/>
              <w:bottom w:val="nil"/>
              <w:right w:val="nil"/>
            </w:tcBorders>
            <w:shd w:val="clear" w:color="auto" w:fill="auto"/>
            <w:vAlign w:val="center"/>
            <w:hideMark/>
          </w:tcPr>
          <w:p w14:paraId="16EF2371" w14:textId="77777777" w:rsidR="00015477" w:rsidRPr="00015477" w:rsidRDefault="00015477" w:rsidP="00015477">
            <w:pPr>
              <w:spacing w:line="240" w:lineRule="auto"/>
              <w:jc w:val="right"/>
              <w:rPr>
                <w:sz w:val="12"/>
                <w:szCs w:val="12"/>
              </w:rPr>
            </w:pPr>
            <w:r w:rsidRPr="00015477">
              <w:rPr>
                <w:sz w:val="12"/>
                <w:szCs w:val="12"/>
              </w:rPr>
              <w:t>70 000,00</w:t>
            </w:r>
          </w:p>
        </w:tc>
        <w:tc>
          <w:tcPr>
            <w:tcW w:w="436" w:type="pct"/>
            <w:tcBorders>
              <w:top w:val="nil"/>
              <w:left w:val="nil"/>
              <w:bottom w:val="nil"/>
              <w:right w:val="nil"/>
            </w:tcBorders>
            <w:shd w:val="clear" w:color="auto" w:fill="auto"/>
            <w:vAlign w:val="center"/>
            <w:hideMark/>
          </w:tcPr>
          <w:p w14:paraId="6F2F5B2C"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71E4AB44" w14:textId="77777777" w:rsidTr="00EE4B17">
        <w:trPr>
          <w:trHeight w:val="85"/>
        </w:trPr>
        <w:tc>
          <w:tcPr>
            <w:tcW w:w="3081" w:type="pct"/>
            <w:tcBorders>
              <w:top w:val="nil"/>
              <w:left w:val="nil"/>
              <w:bottom w:val="nil"/>
              <w:right w:val="nil"/>
            </w:tcBorders>
            <w:shd w:val="clear" w:color="auto" w:fill="auto"/>
            <w:vAlign w:val="center"/>
            <w:hideMark/>
          </w:tcPr>
          <w:p w14:paraId="7FE09C76" w14:textId="77777777" w:rsidR="00015477" w:rsidRPr="00015477" w:rsidRDefault="00015477" w:rsidP="00015477">
            <w:pPr>
              <w:spacing w:line="240" w:lineRule="auto"/>
              <w:rPr>
                <w:sz w:val="12"/>
                <w:szCs w:val="12"/>
              </w:rPr>
            </w:pPr>
            <w:r w:rsidRPr="00015477">
              <w:rPr>
                <w:sz w:val="12"/>
                <w:szCs w:val="12"/>
              </w:rPr>
              <w:t>zakup pucharów, dyplomów, nagród rzeczowych</w:t>
            </w:r>
          </w:p>
        </w:tc>
        <w:tc>
          <w:tcPr>
            <w:tcW w:w="547" w:type="pct"/>
            <w:tcBorders>
              <w:top w:val="nil"/>
              <w:left w:val="nil"/>
              <w:bottom w:val="nil"/>
              <w:right w:val="nil"/>
            </w:tcBorders>
            <w:shd w:val="clear" w:color="auto" w:fill="auto"/>
            <w:noWrap/>
            <w:vAlign w:val="center"/>
            <w:hideMark/>
          </w:tcPr>
          <w:p w14:paraId="66DF57B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134392F" w14:textId="77777777" w:rsidR="00015477" w:rsidRPr="00015477" w:rsidRDefault="00015477" w:rsidP="00015477">
            <w:pPr>
              <w:spacing w:line="240" w:lineRule="auto"/>
              <w:jc w:val="right"/>
              <w:rPr>
                <w:sz w:val="12"/>
                <w:szCs w:val="12"/>
              </w:rPr>
            </w:pPr>
            <w:r w:rsidRPr="00015477">
              <w:rPr>
                <w:sz w:val="12"/>
                <w:szCs w:val="12"/>
              </w:rPr>
              <w:t>60 427</w:t>
            </w:r>
          </w:p>
        </w:tc>
        <w:tc>
          <w:tcPr>
            <w:tcW w:w="500" w:type="pct"/>
            <w:tcBorders>
              <w:top w:val="nil"/>
              <w:left w:val="nil"/>
              <w:bottom w:val="nil"/>
              <w:right w:val="nil"/>
            </w:tcBorders>
            <w:shd w:val="clear" w:color="auto" w:fill="auto"/>
            <w:vAlign w:val="center"/>
            <w:hideMark/>
          </w:tcPr>
          <w:p w14:paraId="6B827AAA" w14:textId="77777777" w:rsidR="00015477" w:rsidRPr="00015477" w:rsidRDefault="00015477" w:rsidP="00015477">
            <w:pPr>
              <w:spacing w:line="240" w:lineRule="auto"/>
              <w:jc w:val="right"/>
              <w:rPr>
                <w:sz w:val="12"/>
                <w:szCs w:val="12"/>
              </w:rPr>
            </w:pPr>
            <w:r w:rsidRPr="00015477">
              <w:rPr>
                <w:sz w:val="12"/>
                <w:szCs w:val="12"/>
              </w:rPr>
              <w:t>59 365,88</w:t>
            </w:r>
          </w:p>
        </w:tc>
        <w:tc>
          <w:tcPr>
            <w:tcW w:w="436" w:type="pct"/>
            <w:tcBorders>
              <w:top w:val="nil"/>
              <w:left w:val="nil"/>
              <w:bottom w:val="nil"/>
              <w:right w:val="nil"/>
            </w:tcBorders>
            <w:shd w:val="clear" w:color="auto" w:fill="auto"/>
            <w:vAlign w:val="center"/>
            <w:hideMark/>
          </w:tcPr>
          <w:p w14:paraId="07A8CD9D" w14:textId="77777777" w:rsidR="00015477" w:rsidRPr="00015477" w:rsidRDefault="00015477" w:rsidP="00015477">
            <w:pPr>
              <w:spacing w:line="240" w:lineRule="auto"/>
              <w:jc w:val="right"/>
              <w:rPr>
                <w:sz w:val="12"/>
                <w:szCs w:val="12"/>
              </w:rPr>
            </w:pPr>
            <w:r w:rsidRPr="00015477">
              <w:rPr>
                <w:sz w:val="12"/>
                <w:szCs w:val="12"/>
              </w:rPr>
              <w:t>98,2%</w:t>
            </w:r>
          </w:p>
        </w:tc>
      </w:tr>
      <w:tr w:rsidR="00015477" w:rsidRPr="00015477" w14:paraId="6473BF40" w14:textId="77777777" w:rsidTr="00EE4B17">
        <w:trPr>
          <w:trHeight w:val="85"/>
        </w:trPr>
        <w:tc>
          <w:tcPr>
            <w:tcW w:w="3081" w:type="pct"/>
            <w:tcBorders>
              <w:top w:val="nil"/>
              <w:left w:val="nil"/>
              <w:bottom w:val="nil"/>
              <w:right w:val="nil"/>
            </w:tcBorders>
            <w:shd w:val="clear" w:color="auto" w:fill="auto"/>
            <w:vAlign w:val="center"/>
            <w:hideMark/>
          </w:tcPr>
          <w:p w14:paraId="6C8B487C" w14:textId="77777777" w:rsidR="00015477" w:rsidRPr="00015477" w:rsidRDefault="00015477" w:rsidP="00015477">
            <w:pPr>
              <w:spacing w:line="240" w:lineRule="auto"/>
              <w:rPr>
                <w:sz w:val="12"/>
                <w:szCs w:val="12"/>
              </w:rPr>
            </w:pPr>
            <w:r w:rsidRPr="00015477">
              <w:rPr>
                <w:sz w:val="12"/>
                <w:szCs w:val="12"/>
              </w:rPr>
              <w:t>organizacja rozgrywek sportowych (</w:t>
            </w:r>
            <w:r w:rsidRPr="00015477">
              <w:rPr>
                <w:i/>
                <w:iCs/>
                <w:sz w:val="12"/>
                <w:szCs w:val="12"/>
              </w:rPr>
              <w:t>w tym Warszawska Olimpiada Młodzieży)</w:t>
            </w:r>
          </w:p>
        </w:tc>
        <w:tc>
          <w:tcPr>
            <w:tcW w:w="547" w:type="pct"/>
            <w:tcBorders>
              <w:top w:val="nil"/>
              <w:left w:val="nil"/>
              <w:bottom w:val="nil"/>
              <w:right w:val="nil"/>
            </w:tcBorders>
            <w:shd w:val="clear" w:color="auto" w:fill="auto"/>
            <w:noWrap/>
            <w:vAlign w:val="center"/>
            <w:hideMark/>
          </w:tcPr>
          <w:p w14:paraId="3668B5C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A119EED" w14:textId="77777777" w:rsidR="00015477" w:rsidRPr="00015477" w:rsidRDefault="00015477" w:rsidP="00015477">
            <w:pPr>
              <w:spacing w:line="240" w:lineRule="auto"/>
              <w:jc w:val="right"/>
              <w:rPr>
                <w:sz w:val="12"/>
                <w:szCs w:val="12"/>
              </w:rPr>
            </w:pPr>
            <w:r w:rsidRPr="00015477">
              <w:rPr>
                <w:sz w:val="12"/>
                <w:szCs w:val="12"/>
              </w:rPr>
              <w:t>41 530</w:t>
            </w:r>
          </w:p>
        </w:tc>
        <w:tc>
          <w:tcPr>
            <w:tcW w:w="500" w:type="pct"/>
            <w:tcBorders>
              <w:top w:val="nil"/>
              <w:left w:val="nil"/>
              <w:bottom w:val="nil"/>
              <w:right w:val="nil"/>
            </w:tcBorders>
            <w:shd w:val="clear" w:color="auto" w:fill="auto"/>
            <w:vAlign w:val="center"/>
            <w:hideMark/>
          </w:tcPr>
          <w:p w14:paraId="410AE6EE" w14:textId="77777777" w:rsidR="00015477" w:rsidRPr="00015477" w:rsidRDefault="00015477" w:rsidP="00015477">
            <w:pPr>
              <w:spacing w:line="240" w:lineRule="auto"/>
              <w:jc w:val="right"/>
              <w:rPr>
                <w:sz w:val="12"/>
                <w:szCs w:val="12"/>
              </w:rPr>
            </w:pPr>
            <w:r w:rsidRPr="00015477">
              <w:rPr>
                <w:sz w:val="12"/>
                <w:szCs w:val="12"/>
              </w:rPr>
              <w:t>41 524,68</w:t>
            </w:r>
          </w:p>
        </w:tc>
        <w:tc>
          <w:tcPr>
            <w:tcW w:w="436" w:type="pct"/>
            <w:tcBorders>
              <w:top w:val="nil"/>
              <w:left w:val="nil"/>
              <w:bottom w:val="nil"/>
              <w:right w:val="nil"/>
            </w:tcBorders>
            <w:shd w:val="clear" w:color="auto" w:fill="auto"/>
            <w:vAlign w:val="center"/>
            <w:hideMark/>
          </w:tcPr>
          <w:p w14:paraId="5A4A0376"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0B09B1F4" w14:textId="77777777" w:rsidTr="00EE4B17">
        <w:trPr>
          <w:trHeight w:val="85"/>
        </w:trPr>
        <w:tc>
          <w:tcPr>
            <w:tcW w:w="3081" w:type="pct"/>
            <w:tcBorders>
              <w:top w:val="nil"/>
              <w:left w:val="nil"/>
              <w:bottom w:val="nil"/>
              <w:right w:val="nil"/>
            </w:tcBorders>
            <w:shd w:val="clear" w:color="auto" w:fill="auto"/>
            <w:vAlign w:val="center"/>
            <w:hideMark/>
          </w:tcPr>
          <w:p w14:paraId="477CDDFB"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1C5CB6F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E3A78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79DB2D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7E1C32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F3EADA1" w14:textId="77777777" w:rsidTr="00EE4B17">
        <w:trPr>
          <w:trHeight w:val="85"/>
        </w:trPr>
        <w:tc>
          <w:tcPr>
            <w:tcW w:w="3081" w:type="pct"/>
            <w:tcBorders>
              <w:top w:val="nil"/>
              <w:left w:val="nil"/>
              <w:bottom w:val="nil"/>
              <w:right w:val="nil"/>
            </w:tcBorders>
            <w:shd w:val="clear" w:color="auto" w:fill="auto"/>
            <w:vAlign w:val="center"/>
            <w:hideMark/>
          </w:tcPr>
          <w:p w14:paraId="0DFC82E2"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2B35D625"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B650C3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7E91FAA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14A021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42E0C8F" w14:textId="77777777" w:rsidTr="00EE4B17">
        <w:trPr>
          <w:trHeight w:val="85"/>
        </w:trPr>
        <w:tc>
          <w:tcPr>
            <w:tcW w:w="3081" w:type="pct"/>
            <w:tcBorders>
              <w:top w:val="nil"/>
              <w:left w:val="nil"/>
              <w:bottom w:val="nil"/>
              <w:right w:val="nil"/>
            </w:tcBorders>
            <w:shd w:val="clear" w:color="auto" w:fill="auto"/>
            <w:vAlign w:val="center"/>
            <w:hideMark/>
          </w:tcPr>
          <w:p w14:paraId="3297D6B3" w14:textId="77777777" w:rsidR="00015477" w:rsidRPr="00015477" w:rsidRDefault="00015477" w:rsidP="00015477">
            <w:pPr>
              <w:spacing w:line="240" w:lineRule="auto"/>
              <w:rPr>
                <w:i/>
                <w:iCs/>
                <w:sz w:val="12"/>
                <w:szCs w:val="12"/>
              </w:rPr>
            </w:pPr>
            <w:r w:rsidRPr="00015477">
              <w:rPr>
                <w:i/>
                <w:iCs/>
                <w:sz w:val="12"/>
                <w:szCs w:val="12"/>
              </w:rPr>
              <w:t>1. Ustawa z dnia 25 czerwca 2010 r. o sporcie</w:t>
            </w:r>
          </w:p>
        </w:tc>
        <w:tc>
          <w:tcPr>
            <w:tcW w:w="547" w:type="pct"/>
            <w:tcBorders>
              <w:top w:val="nil"/>
              <w:left w:val="nil"/>
              <w:bottom w:val="nil"/>
              <w:right w:val="nil"/>
            </w:tcBorders>
            <w:shd w:val="clear" w:color="auto" w:fill="auto"/>
            <w:vAlign w:val="center"/>
            <w:hideMark/>
          </w:tcPr>
          <w:p w14:paraId="0614695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81B1AE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22E4155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3147DE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240E5C5" w14:textId="77777777" w:rsidTr="00EE4B17">
        <w:trPr>
          <w:trHeight w:val="85"/>
        </w:trPr>
        <w:tc>
          <w:tcPr>
            <w:tcW w:w="3081" w:type="pct"/>
            <w:tcBorders>
              <w:top w:val="nil"/>
              <w:left w:val="nil"/>
              <w:bottom w:val="nil"/>
              <w:right w:val="nil"/>
            </w:tcBorders>
            <w:shd w:val="clear" w:color="auto" w:fill="auto"/>
            <w:vAlign w:val="center"/>
            <w:hideMark/>
          </w:tcPr>
          <w:p w14:paraId="55A4B266" w14:textId="77777777" w:rsidR="00015477" w:rsidRPr="00015477" w:rsidRDefault="00015477" w:rsidP="00015477">
            <w:pPr>
              <w:spacing w:line="240" w:lineRule="auto"/>
              <w:rPr>
                <w:i/>
                <w:iCs/>
                <w:sz w:val="12"/>
                <w:szCs w:val="12"/>
              </w:rPr>
            </w:pPr>
            <w:r w:rsidRPr="00015477">
              <w:rPr>
                <w:i/>
                <w:iCs/>
                <w:sz w:val="12"/>
                <w:szCs w:val="12"/>
              </w:rPr>
              <w:t>2. Ustawa z dnia 24 kwietnia 2003 r. o działalności pożytku publicznego i o wolontariacie</w:t>
            </w:r>
          </w:p>
        </w:tc>
        <w:tc>
          <w:tcPr>
            <w:tcW w:w="547" w:type="pct"/>
            <w:tcBorders>
              <w:top w:val="nil"/>
              <w:left w:val="nil"/>
              <w:bottom w:val="nil"/>
              <w:right w:val="nil"/>
            </w:tcBorders>
            <w:shd w:val="clear" w:color="auto" w:fill="auto"/>
            <w:vAlign w:val="center"/>
            <w:hideMark/>
          </w:tcPr>
          <w:p w14:paraId="2A5CD4D6"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465DF12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F9561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68599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96B8E69" w14:textId="77777777" w:rsidTr="00EE4B17">
        <w:trPr>
          <w:trHeight w:val="85"/>
        </w:trPr>
        <w:tc>
          <w:tcPr>
            <w:tcW w:w="3081" w:type="pct"/>
            <w:tcBorders>
              <w:top w:val="nil"/>
              <w:left w:val="nil"/>
              <w:bottom w:val="nil"/>
              <w:right w:val="nil"/>
            </w:tcBorders>
            <w:shd w:val="clear" w:color="auto" w:fill="auto"/>
            <w:vAlign w:val="center"/>
            <w:hideMark/>
          </w:tcPr>
          <w:p w14:paraId="1EBB8518"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1AEDAAFC" w14:textId="77777777" w:rsidR="00015477" w:rsidRPr="00015477" w:rsidRDefault="00015477" w:rsidP="00015477">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2AC5410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C5CFF0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6B002E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4EA1359" w14:textId="77777777" w:rsidTr="00EE4B17">
        <w:trPr>
          <w:trHeight w:val="85"/>
        </w:trPr>
        <w:tc>
          <w:tcPr>
            <w:tcW w:w="3081" w:type="pct"/>
            <w:tcBorders>
              <w:top w:val="nil"/>
              <w:left w:val="nil"/>
              <w:bottom w:val="nil"/>
              <w:right w:val="nil"/>
            </w:tcBorders>
            <w:shd w:val="clear" w:color="000000" w:fill="EAF1F6"/>
            <w:vAlign w:val="center"/>
            <w:hideMark/>
          </w:tcPr>
          <w:p w14:paraId="5E434B14" w14:textId="77777777" w:rsidR="00015477" w:rsidRPr="00015477" w:rsidRDefault="00015477" w:rsidP="00015477">
            <w:pPr>
              <w:spacing w:line="240" w:lineRule="auto"/>
              <w:rPr>
                <w:b/>
                <w:bCs/>
                <w:sz w:val="12"/>
                <w:szCs w:val="12"/>
              </w:rPr>
            </w:pPr>
            <w:r w:rsidRPr="00015477">
              <w:rPr>
                <w:b/>
                <w:bCs/>
                <w:sz w:val="12"/>
                <w:szCs w:val="12"/>
              </w:rPr>
              <w:t>Sport i rekreacja osób z niepełnosprawnościami - zadanie 6</w:t>
            </w:r>
          </w:p>
        </w:tc>
        <w:tc>
          <w:tcPr>
            <w:tcW w:w="547" w:type="pct"/>
            <w:tcBorders>
              <w:top w:val="nil"/>
              <w:left w:val="nil"/>
              <w:bottom w:val="nil"/>
              <w:right w:val="nil"/>
            </w:tcBorders>
            <w:shd w:val="clear" w:color="000000" w:fill="EAF1F6"/>
            <w:vAlign w:val="center"/>
            <w:hideMark/>
          </w:tcPr>
          <w:p w14:paraId="56A41E8C"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7134CA5B" w14:textId="77777777" w:rsidR="00015477" w:rsidRPr="00015477" w:rsidRDefault="00015477" w:rsidP="00015477">
            <w:pPr>
              <w:spacing w:line="240" w:lineRule="auto"/>
              <w:jc w:val="right"/>
              <w:rPr>
                <w:b/>
                <w:bCs/>
                <w:sz w:val="12"/>
                <w:szCs w:val="12"/>
              </w:rPr>
            </w:pPr>
            <w:r w:rsidRPr="00015477">
              <w:rPr>
                <w:b/>
                <w:bCs/>
                <w:sz w:val="12"/>
                <w:szCs w:val="12"/>
              </w:rPr>
              <w:t>30 228</w:t>
            </w:r>
          </w:p>
        </w:tc>
        <w:tc>
          <w:tcPr>
            <w:tcW w:w="500" w:type="pct"/>
            <w:tcBorders>
              <w:top w:val="nil"/>
              <w:left w:val="nil"/>
              <w:bottom w:val="nil"/>
              <w:right w:val="nil"/>
            </w:tcBorders>
            <w:shd w:val="clear" w:color="000000" w:fill="EAF1F6"/>
            <w:noWrap/>
            <w:vAlign w:val="center"/>
            <w:hideMark/>
          </w:tcPr>
          <w:p w14:paraId="1143FBAC" w14:textId="77777777" w:rsidR="00015477" w:rsidRPr="00015477" w:rsidRDefault="00015477" w:rsidP="00015477">
            <w:pPr>
              <w:spacing w:line="240" w:lineRule="auto"/>
              <w:jc w:val="right"/>
              <w:rPr>
                <w:b/>
                <w:bCs/>
                <w:sz w:val="12"/>
                <w:szCs w:val="12"/>
              </w:rPr>
            </w:pPr>
            <w:r w:rsidRPr="00015477">
              <w:rPr>
                <w:b/>
                <w:bCs/>
                <w:sz w:val="12"/>
                <w:szCs w:val="12"/>
              </w:rPr>
              <w:t>30 228,00</w:t>
            </w:r>
          </w:p>
        </w:tc>
        <w:tc>
          <w:tcPr>
            <w:tcW w:w="436" w:type="pct"/>
            <w:tcBorders>
              <w:top w:val="nil"/>
              <w:left w:val="nil"/>
              <w:bottom w:val="nil"/>
              <w:right w:val="nil"/>
            </w:tcBorders>
            <w:shd w:val="clear" w:color="000000" w:fill="EAF1F6"/>
            <w:noWrap/>
            <w:vAlign w:val="center"/>
            <w:hideMark/>
          </w:tcPr>
          <w:p w14:paraId="781ABDA3"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4CF6E82D" w14:textId="77777777" w:rsidTr="00EE4B17">
        <w:trPr>
          <w:trHeight w:val="85"/>
        </w:trPr>
        <w:tc>
          <w:tcPr>
            <w:tcW w:w="3081" w:type="pct"/>
            <w:tcBorders>
              <w:top w:val="nil"/>
              <w:left w:val="nil"/>
              <w:bottom w:val="nil"/>
              <w:right w:val="nil"/>
            </w:tcBorders>
            <w:shd w:val="clear" w:color="auto" w:fill="auto"/>
            <w:vAlign w:val="center"/>
            <w:hideMark/>
          </w:tcPr>
          <w:p w14:paraId="12F4FE00"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5BC0F01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C83F2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2BCB5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2441A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DF5F61B" w14:textId="77777777" w:rsidTr="00EE4B17">
        <w:trPr>
          <w:trHeight w:val="85"/>
        </w:trPr>
        <w:tc>
          <w:tcPr>
            <w:tcW w:w="3081" w:type="pct"/>
            <w:tcBorders>
              <w:top w:val="nil"/>
              <w:left w:val="nil"/>
              <w:bottom w:val="nil"/>
              <w:right w:val="nil"/>
            </w:tcBorders>
            <w:shd w:val="clear" w:color="auto" w:fill="auto"/>
            <w:vAlign w:val="center"/>
            <w:hideMark/>
          </w:tcPr>
          <w:p w14:paraId="3735D7A5"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tworzenie warunków do aktywności fizycznej osób niepełnosprawnych</w:t>
            </w:r>
          </w:p>
        </w:tc>
        <w:tc>
          <w:tcPr>
            <w:tcW w:w="547" w:type="pct"/>
            <w:tcBorders>
              <w:top w:val="nil"/>
              <w:left w:val="nil"/>
              <w:bottom w:val="nil"/>
              <w:right w:val="nil"/>
            </w:tcBorders>
            <w:shd w:val="clear" w:color="auto" w:fill="auto"/>
            <w:vAlign w:val="center"/>
            <w:hideMark/>
          </w:tcPr>
          <w:p w14:paraId="279EB1DB" w14:textId="77777777" w:rsidR="00015477" w:rsidRPr="00015477" w:rsidRDefault="00015477" w:rsidP="00015477">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0E19DB0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0F4656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AE3BDD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29A141F" w14:textId="77777777" w:rsidTr="00EE4B17">
        <w:trPr>
          <w:trHeight w:val="85"/>
        </w:trPr>
        <w:tc>
          <w:tcPr>
            <w:tcW w:w="3081" w:type="pct"/>
            <w:tcBorders>
              <w:top w:val="nil"/>
              <w:left w:val="nil"/>
              <w:bottom w:val="nil"/>
              <w:right w:val="nil"/>
            </w:tcBorders>
            <w:shd w:val="clear" w:color="auto" w:fill="auto"/>
            <w:vAlign w:val="center"/>
            <w:hideMark/>
          </w:tcPr>
          <w:p w14:paraId="3FEF5B53"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5C8F601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66EDA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B83DE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2C2BD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80C567D" w14:textId="77777777" w:rsidTr="00EE4B17">
        <w:trPr>
          <w:trHeight w:val="85"/>
        </w:trPr>
        <w:tc>
          <w:tcPr>
            <w:tcW w:w="3081" w:type="pct"/>
            <w:tcBorders>
              <w:top w:val="nil"/>
              <w:left w:val="nil"/>
              <w:bottom w:val="nil"/>
              <w:right w:val="nil"/>
            </w:tcBorders>
            <w:shd w:val="clear" w:color="auto" w:fill="auto"/>
            <w:vAlign w:val="center"/>
            <w:hideMark/>
          </w:tcPr>
          <w:p w14:paraId="2C02B444"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Zespół Sportu i Rekreacji </w:t>
            </w:r>
          </w:p>
        </w:tc>
        <w:tc>
          <w:tcPr>
            <w:tcW w:w="547" w:type="pct"/>
            <w:tcBorders>
              <w:top w:val="nil"/>
              <w:left w:val="nil"/>
              <w:bottom w:val="nil"/>
              <w:right w:val="nil"/>
            </w:tcBorders>
            <w:shd w:val="clear" w:color="auto" w:fill="auto"/>
            <w:vAlign w:val="center"/>
            <w:hideMark/>
          </w:tcPr>
          <w:p w14:paraId="7ECA67B8"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5FA07F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0F530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F159B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3E981E2" w14:textId="77777777" w:rsidTr="00EE4B17">
        <w:trPr>
          <w:trHeight w:val="85"/>
        </w:trPr>
        <w:tc>
          <w:tcPr>
            <w:tcW w:w="3081" w:type="pct"/>
            <w:tcBorders>
              <w:top w:val="nil"/>
              <w:left w:val="nil"/>
              <w:bottom w:val="nil"/>
              <w:right w:val="nil"/>
            </w:tcBorders>
            <w:shd w:val="clear" w:color="auto" w:fill="auto"/>
            <w:vAlign w:val="center"/>
            <w:hideMark/>
          </w:tcPr>
          <w:p w14:paraId="1C5EE77B"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FE32D0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42589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4DF2A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638B7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E0E0043" w14:textId="77777777" w:rsidTr="00EE4B17">
        <w:trPr>
          <w:trHeight w:val="85"/>
        </w:trPr>
        <w:tc>
          <w:tcPr>
            <w:tcW w:w="3081" w:type="pct"/>
            <w:tcBorders>
              <w:top w:val="nil"/>
              <w:left w:val="nil"/>
              <w:bottom w:val="nil"/>
              <w:right w:val="nil"/>
            </w:tcBorders>
            <w:shd w:val="clear" w:color="auto" w:fill="auto"/>
            <w:vAlign w:val="center"/>
            <w:hideMark/>
          </w:tcPr>
          <w:p w14:paraId="1028A37B"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92605</w:t>
            </w:r>
          </w:p>
        </w:tc>
        <w:tc>
          <w:tcPr>
            <w:tcW w:w="547" w:type="pct"/>
            <w:tcBorders>
              <w:top w:val="nil"/>
              <w:left w:val="nil"/>
              <w:bottom w:val="nil"/>
              <w:right w:val="nil"/>
            </w:tcBorders>
            <w:shd w:val="clear" w:color="auto" w:fill="auto"/>
            <w:vAlign w:val="center"/>
            <w:hideMark/>
          </w:tcPr>
          <w:p w14:paraId="02145A23"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1D2A9E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CC33A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E62B0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59F5ADD" w14:textId="77777777" w:rsidTr="00EE4B17">
        <w:trPr>
          <w:trHeight w:val="85"/>
        </w:trPr>
        <w:tc>
          <w:tcPr>
            <w:tcW w:w="3081" w:type="pct"/>
            <w:tcBorders>
              <w:top w:val="nil"/>
              <w:left w:val="nil"/>
              <w:bottom w:val="nil"/>
              <w:right w:val="nil"/>
            </w:tcBorders>
            <w:shd w:val="clear" w:color="auto" w:fill="auto"/>
            <w:vAlign w:val="center"/>
            <w:hideMark/>
          </w:tcPr>
          <w:p w14:paraId="2A2CFE2E"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B1FFDA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52F2C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392AA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25A7B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95B031A" w14:textId="77777777" w:rsidTr="00EE4B17">
        <w:trPr>
          <w:trHeight w:val="85"/>
        </w:trPr>
        <w:tc>
          <w:tcPr>
            <w:tcW w:w="3081" w:type="pct"/>
            <w:tcBorders>
              <w:top w:val="nil"/>
              <w:left w:val="nil"/>
              <w:bottom w:val="nil"/>
              <w:right w:val="nil"/>
            </w:tcBorders>
            <w:shd w:val="clear" w:color="auto" w:fill="auto"/>
            <w:vAlign w:val="center"/>
            <w:hideMark/>
          </w:tcPr>
          <w:p w14:paraId="5D6DAC25"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371FBCE"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6D5EB0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A703B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45C9C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B7DF152" w14:textId="77777777" w:rsidTr="00EE4B17">
        <w:trPr>
          <w:trHeight w:val="85"/>
        </w:trPr>
        <w:tc>
          <w:tcPr>
            <w:tcW w:w="3081" w:type="pct"/>
            <w:tcBorders>
              <w:top w:val="nil"/>
              <w:left w:val="nil"/>
              <w:bottom w:val="nil"/>
              <w:right w:val="nil"/>
            </w:tcBorders>
            <w:shd w:val="clear" w:color="auto" w:fill="auto"/>
            <w:vAlign w:val="center"/>
            <w:hideMark/>
          </w:tcPr>
          <w:p w14:paraId="4392E98A" w14:textId="77777777" w:rsidR="00015477" w:rsidRPr="00015477" w:rsidRDefault="00015477" w:rsidP="00015477">
            <w:pPr>
              <w:spacing w:line="240" w:lineRule="auto"/>
              <w:rPr>
                <w:sz w:val="12"/>
                <w:szCs w:val="12"/>
              </w:rPr>
            </w:pPr>
            <w:r w:rsidRPr="00015477">
              <w:rPr>
                <w:sz w:val="12"/>
                <w:szCs w:val="12"/>
              </w:rPr>
              <w:t>organizacja imprez, w tym m.in.: Spływ kajakowy i ognisko dla osób z niepełnosprawnościami, XIII Ochocki Dzień Osób z niepełnosprawnościami "Ochota na Sport", organizacja zajęć z kręgli i turnieju bowlingowego dla osób z niepełnosprawnościami</w:t>
            </w:r>
          </w:p>
        </w:tc>
        <w:tc>
          <w:tcPr>
            <w:tcW w:w="547" w:type="pct"/>
            <w:tcBorders>
              <w:top w:val="nil"/>
              <w:left w:val="nil"/>
              <w:bottom w:val="nil"/>
              <w:right w:val="nil"/>
            </w:tcBorders>
            <w:shd w:val="clear" w:color="auto" w:fill="auto"/>
            <w:noWrap/>
            <w:vAlign w:val="center"/>
            <w:hideMark/>
          </w:tcPr>
          <w:p w14:paraId="76163EF4"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E79FF17" w14:textId="77777777" w:rsidR="00015477" w:rsidRPr="00015477" w:rsidRDefault="00015477" w:rsidP="00015477">
            <w:pPr>
              <w:spacing w:line="240" w:lineRule="auto"/>
              <w:jc w:val="right"/>
              <w:rPr>
                <w:sz w:val="12"/>
                <w:szCs w:val="12"/>
              </w:rPr>
            </w:pPr>
            <w:r w:rsidRPr="00015477">
              <w:rPr>
                <w:sz w:val="12"/>
                <w:szCs w:val="12"/>
              </w:rPr>
              <w:t>27 228</w:t>
            </w:r>
          </w:p>
        </w:tc>
        <w:tc>
          <w:tcPr>
            <w:tcW w:w="500" w:type="pct"/>
            <w:tcBorders>
              <w:top w:val="nil"/>
              <w:left w:val="nil"/>
              <w:bottom w:val="nil"/>
              <w:right w:val="nil"/>
            </w:tcBorders>
            <w:shd w:val="clear" w:color="auto" w:fill="auto"/>
            <w:vAlign w:val="center"/>
            <w:hideMark/>
          </w:tcPr>
          <w:p w14:paraId="393BF74A" w14:textId="77777777" w:rsidR="00015477" w:rsidRPr="00015477" w:rsidRDefault="00015477" w:rsidP="00015477">
            <w:pPr>
              <w:spacing w:line="240" w:lineRule="auto"/>
              <w:jc w:val="right"/>
              <w:rPr>
                <w:sz w:val="12"/>
                <w:szCs w:val="12"/>
              </w:rPr>
            </w:pPr>
            <w:r w:rsidRPr="00015477">
              <w:rPr>
                <w:sz w:val="12"/>
                <w:szCs w:val="12"/>
              </w:rPr>
              <w:t>27 228,00</w:t>
            </w:r>
          </w:p>
        </w:tc>
        <w:tc>
          <w:tcPr>
            <w:tcW w:w="436" w:type="pct"/>
            <w:tcBorders>
              <w:top w:val="nil"/>
              <w:left w:val="nil"/>
              <w:bottom w:val="nil"/>
              <w:right w:val="nil"/>
            </w:tcBorders>
            <w:shd w:val="clear" w:color="auto" w:fill="auto"/>
            <w:vAlign w:val="center"/>
            <w:hideMark/>
          </w:tcPr>
          <w:p w14:paraId="4C8A94DE"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58AE28F7" w14:textId="77777777" w:rsidTr="00EE4B17">
        <w:trPr>
          <w:trHeight w:val="85"/>
        </w:trPr>
        <w:tc>
          <w:tcPr>
            <w:tcW w:w="3081" w:type="pct"/>
            <w:tcBorders>
              <w:top w:val="nil"/>
              <w:left w:val="nil"/>
              <w:bottom w:val="nil"/>
              <w:right w:val="nil"/>
            </w:tcBorders>
            <w:shd w:val="clear" w:color="auto" w:fill="auto"/>
            <w:vAlign w:val="center"/>
            <w:hideMark/>
          </w:tcPr>
          <w:p w14:paraId="299FCD7A" w14:textId="77777777" w:rsidR="00015477" w:rsidRPr="00015477" w:rsidRDefault="00015477" w:rsidP="00015477">
            <w:pPr>
              <w:spacing w:line="240" w:lineRule="auto"/>
              <w:rPr>
                <w:sz w:val="12"/>
                <w:szCs w:val="12"/>
              </w:rPr>
            </w:pPr>
            <w:r w:rsidRPr="00015477">
              <w:rPr>
                <w:sz w:val="12"/>
                <w:szCs w:val="12"/>
              </w:rPr>
              <w:t>nagrody konkursowe</w:t>
            </w:r>
          </w:p>
        </w:tc>
        <w:tc>
          <w:tcPr>
            <w:tcW w:w="547" w:type="pct"/>
            <w:tcBorders>
              <w:top w:val="nil"/>
              <w:left w:val="nil"/>
              <w:bottom w:val="nil"/>
              <w:right w:val="nil"/>
            </w:tcBorders>
            <w:shd w:val="clear" w:color="auto" w:fill="auto"/>
            <w:noWrap/>
            <w:vAlign w:val="center"/>
            <w:hideMark/>
          </w:tcPr>
          <w:p w14:paraId="729A905E"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EA15831" w14:textId="77777777" w:rsidR="00015477" w:rsidRPr="00015477" w:rsidRDefault="00015477" w:rsidP="00015477">
            <w:pPr>
              <w:spacing w:line="240" w:lineRule="auto"/>
              <w:jc w:val="right"/>
              <w:rPr>
                <w:sz w:val="12"/>
                <w:szCs w:val="12"/>
              </w:rPr>
            </w:pPr>
            <w:r w:rsidRPr="00015477">
              <w:rPr>
                <w:sz w:val="12"/>
                <w:szCs w:val="12"/>
              </w:rPr>
              <w:t>3 000</w:t>
            </w:r>
          </w:p>
        </w:tc>
        <w:tc>
          <w:tcPr>
            <w:tcW w:w="500" w:type="pct"/>
            <w:tcBorders>
              <w:top w:val="nil"/>
              <w:left w:val="nil"/>
              <w:bottom w:val="nil"/>
              <w:right w:val="nil"/>
            </w:tcBorders>
            <w:shd w:val="clear" w:color="auto" w:fill="auto"/>
            <w:vAlign w:val="center"/>
            <w:hideMark/>
          </w:tcPr>
          <w:p w14:paraId="7EC114F5" w14:textId="77777777" w:rsidR="00015477" w:rsidRPr="00015477" w:rsidRDefault="00015477" w:rsidP="00015477">
            <w:pPr>
              <w:spacing w:line="240" w:lineRule="auto"/>
              <w:jc w:val="right"/>
              <w:rPr>
                <w:sz w:val="12"/>
                <w:szCs w:val="12"/>
              </w:rPr>
            </w:pPr>
            <w:r w:rsidRPr="00015477">
              <w:rPr>
                <w:sz w:val="12"/>
                <w:szCs w:val="12"/>
              </w:rPr>
              <w:t>3 000,00</w:t>
            </w:r>
          </w:p>
        </w:tc>
        <w:tc>
          <w:tcPr>
            <w:tcW w:w="436" w:type="pct"/>
            <w:tcBorders>
              <w:top w:val="nil"/>
              <w:left w:val="nil"/>
              <w:bottom w:val="nil"/>
              <w:right w:val="nil"/>
            </w:tcBorders>
            <w:shd w:val="clear" w:color="auto" w:fill="auto"/>
            <w:vAlign w:val="center"/>
            <w:hideMark/>
          </w:tcPr>
          <w:p w14:paraId="504DEDF1"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28B0F48C" w14:textId="77777777" w:rsidTr="00EE4B17">
        <w:trPr>
          <w:trHeight w:val="85"/>
        </w:trPr>
        <w:tc>
          <w:tcPr>
            <w:tcW w:w="3081" w:type="pct"/>
            <w:tcBorders>
              <w:top w:val="nil"/>
              <w:left w:val="nil"/>
              <w:bottom w:val="nil"/>
              <w:right w:val="nil"/>
            </w:tcBorders>
            <w:shd w:val="clear" w:color="auto" w:fill="auto"/>
            <w:vAlign w:val="center"/>
            <w:hideMark/>
          </w:tcPr>
          <w:p w14:paraId="2C667395"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16CEB8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A94700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9BDD5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884AF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E50AB5" w14:textId="77777777" w:rsidTr="00EE4B17">
        <w:trPr>
          <w:trHeight w:val="85"/>
        </w:trPr>
        <w:tc>
          <w:tcPr>
            <w:tcW w:w="3081" w:type="pct"/>
            <w:tcBorders>
              <w:top w:val="nil"/>
              <w:left w:val="nil"/>
              <w:bottom w:val="nil"/>
              <w:right w:val="nil"/>
            </w:tcBorders>
            <w:shd w:val="clear" w:color="auto" w:fill="auto"/>
            <w:vAlign w:val="center"/>
            <w:hideMark/>
          </w:tcPr>
          <w:p w14:paraId="27A25A48"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1A6E3135"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06288D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273CC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534E0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71E76A" w14:textId="77777777" w:rsidTr="00EE4B17">
        <w:trPr>
          <w:trHeight w:val="85"/>
        </w:trPr>
        <w:tc>
          <w:tcPr>
            <w:tcW w:w="3081" w:type="pct"/>
            <w:tcBorders>
              <w:top w:val="nil"/>
              <w:left w:val="nil"/>
              <w:bottom w:val="nil"/>
              <w:right w:val="nil"/>
            </w:tcBorders>
            <w:shd w:val="clear" w:color="auto" w:fill="auto"/>
            <w:vAlign w:val="center"/>
            <w:hideMark/>
          </w:tcPr>
          <w:p w14:paraId="32D88305" w14:textId="77777777" w:rsidR="00015477" w:rsidRPr="00015477" w:rsidRDefault="00015477" w:rsidP="00015477">
            <w:pPr>
              <w:spacing w:line="240" w:lineRule="auto"/>
              <w:rPr>
                <w:i/>
                <w:iCs/>
                <w:sz w:val="12"/>
                <w:szCs w:val="12"/>
              </w:rPr>
            </w:pPr>
            <w:r w:rsidRPr="00015477">
              <w:rPr>
                <w:i/>
                <w:iCs/>
                <w:sz w:val="12"/>
                <w:szCs w:val="12"/>
              </w:rPr>
              <w:t xml:space="preserve">Ustawa z dnia 25 czerwca 2010 r. o sporcie </w:t>
            </w:r>
          </w:p>
        </w:tc>
        <w:tc>
          <w:tcPr>
            <w:tcW w:w="547" w:type="pct"/>
            <w:tcBorders>
              <w:top w:val="nil"/>
              <w:left w:val="nil"/>
              <w:bottom w:val="nil"/>
              <w:right w:val="nil"/>
            </w:tcBorders>
            <w:shd w:val="clear" w:color="auto" w:fill="auto"/>
            <w:vAlign w:val="center"/>
            <w:hideMark/>
          </w:tcPr>
          <w:p w14:paraId="3727124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0F6431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3278431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AB18CC3" w14:textId="77777777" w:rsidR="00015477" w:rsidRPr="00015477" w:rsidRDefault="00015477" w:rsidP="00015477">
            <w:pPr>
              <w:spacing w:line="240" w:lineRule="auto"/>
              <w:jc w:val="right"/>
              <w:rPr>
                <w:rFonts w:ascii="Times New Roman" w:hAnsi="Times New Roman" w:cs="Times New Roman"/>
                <w:sz w:val="12"/>
                <w:szCs w:val="12"/>
              </w:rPr>
            </w:pPr>
          </w:p>
        </w:tc>
      </w:tr>
    </w:tbl>
    <w:p w14:paraId="6CF190BE" w14:textId="77777777" w:rsidR="00284186" w:rsidRPr="00284186" w:rsidRDefault="00284186" w:rsidP="00284186"/>
    <w:p w14:paraId="0A4ACB8D" w14:textId="77777777" w:rsidR="008F598C" w:rsidRDefault="008F598C" w:rsidP="00286C74">
      <w:pPr>
        <w:pStyle w:val="Nagwek3"/>
      </w:pPr>
      <w:r>
        <w:br w:type="page"/>
      </w:r>
      <w:bookmarkStart w:id="62" w:name="_Toc192840481"/>
      <w:r w:rsidR="00286C74">
        <w:lastRenderedPageBreak/>
        <w:t>4.2.</w:t>
      </w:r>
      <w:r w:rsidR="003F3CBE">
        <w:t>9</w:t>
      </w:r>
      <w:r w:rsidR="00286C74">
        <w:t>.</w:t>
      </w:r>
      <w:r w:rsidR="00286C74">
        <w:tab/>
      </w:r>
      <w:r>
        <w:t>Działalność promocyjna i wspieranie rozwoju gospodarczego</w:t>
      </w:r>
      <w:bookmarkEnd w:id="62"/>
    </w:p>
    <w:tbl>
      <w:tblPr>
        <w:tblW w:w="5000" w:type="pct"/>
        <w:tblCellMar>
          <w:left w:w="70" w:type="dxa"/>
          <w:right w:w="70" w:type="dxa"/>
        </w:tblCellMar>
        <w:tblLook w:val="04A0" w:firstRow="1" w:lastRow="0" w:firstColumn="1" w:lastColumn="0" w:noHBand="0" w:noVBand="1"/>
      </w:tblPr>
      <w:tblGrid>
        <w:gridCol w:w="5598"/>
        <w:gridCol w:w="998"/>
        <w:gridCol w:w="798"/>
        <w:gridCol w:w="880"/>
        <w:gridCol w:w="798"/>
      </w:tblGrid>
      <w:tr w:rsidR="00015477" w:rsidRPr="00015477" w14:paraId="2EB9F537" w14:textId="77777777" w:rsidTr="00015477">
        <w:trPr>
          <w:trHeight w:val="85"/>
          <w:tblHeader/>
        </w:trPr>
        <w:tc>
          <w:tcPr>
            <w:tcW w:w="3092" w:type="pct"/>
            <w:tcBorders>
              <w:top w:val="nil"/>
              <w:left w:val="nil"/>
              <w:bottom w:val="nil"/>
              <w:right w:val="nil"/>
            </w:tcBorders>
            <w:shd w:val="clear" w:color="000000" w:fill="8DB0DB"/>
            <w:vAlign w:val="center"/>
            <w:hideMark/>
          </w:tcPr>
          <w:p w14:paraId="64F14229" w14:textId="77777777" w:rsidR="00015477" w:rsidRPr="00015477" w:rsidRDefault="00015477" w:rsidP="00015477">
            <w:pPr>
              <w:spacing w:line="240" w:lineRule="auto"/>
              <w:jc w:val="center"/>
              <w:rPr>
                <w:b/>
                <w:bCs/>
                <w:sz w:val="14"/>
                <w:szCs w:val="14"/>
              </w:rPr>
            </w:pPr>
            <w:r w:rsidRPr="00015477">
              <w:rPr>
                <w:b/>
                <w:bCs/>
                <w:sz w:val="14"/>
                <w:szCs w:val="14"/>
              </w:rPr>
              <w:t>Wyszczególnienie</w:t>
            </w:r>
          </w:p>
        </w:tc>
        <w:tc>
          <w:tcPr>
            <w:tcW w:w="558" w:type="pct"/>
            <w:tcBorders>
              <w:top w:val="nil"/>
              <w:left w:val="nil"/>
              <w:bottom w:val="nil"/>
              <w:right w:val="nil"/>
            </w:tcBorders>
            <w:shd w:val="clear" w:color="000000" w:fill="8DB0DB"/>
            <w:vAlign w:val="center"/>
            <w:hideMark/>
          </w:tcPr>
          <w:p w14:paraId="16841150" w14:textId="77777777" w:rsidR="00015477" w:rsidRPr="00015477" w:rsidRDefault="00015477" w:rsidP="00015477">
            <w:pPr>
              <w:spacing w:line="240" w:lineRule="auto"/>
              <w:jc w:val="center"/>
              <w:rPr>
                <w:b/>
                <w:bCs/>
                <w:color w:val="000000"/>
                <w:sz w:val="14"/>
                <w:szCs w:val="14"/>
              </w:rPr>
            </w:pPr>
            <w:r w:rsidRPr="00015477">
              <w:rPr>
                <w:b/>
                <w:bCs/>
                <w:color w:val="000000"/>
                <w:sz w:val="14"/>
                <w:szCs w:val="14"/>
              </w:rPr>
              <w:t> </w:t>
            </w:r>
          </w:p>
        </w:tc>
        <w:tc>
          <w:tcPr>
            <w:tcW w:w="447" w:type="pct"/>
            <w:tcBorders>
              <w:top w:val="nil"/>
              <w:left w:val="nil"/>
              <w:bottom w:val="nil"/>
              <w:right w:val="nil"/>
            </w:tcBorders>
            <w:shd w:val="clear" w:color="000000" w:fill="8DB0DB"/>
            <w:vAlign w:val="center"/>
            <w:hideMark/>
          </w:tcPr>
          <w:p w14:paraId="6398EB8C" w14:textId="77777777" w:rsidR="00015477" w:rsidRPr="00015477" w:rsidRDefault="00015477" w:rsidP="00015477">
            <w:pPr>
              <w:spacing w:line="240" w:lineRule="auto"/>
              <w:jc w:val="center"/>
              <w:rPr>
                <w:b/>
                <w:bCs/>
                <w:sz w:val="14"/>
                <w:szCs w:val="14"/>
              </w:rPr>
            </w:pPr>
            <w:r w:rsidRPr="00015477">
              <w:rPr>
                <w:b/>
                <w:bCs/>
                <w:sz w:val="14"/>
                <w:szCs w:val="14"/>
              </w:rPr>
              <w:t>Plan</w:t>
            </w:r>
          </w:p>
        </w:tc>
        <w:tc>
          <w:tcPr>
            <w:tcW w:w="455" w:type="pct"/>
            <w:tcBorders>
              <w:top w:val="nil"/>
              <w:left w:val="nil"/>
              <w:bottom w:val="nil"/>
              <w:right w:val="nil"/>
            </w:tcBorders>
            <w:shd w:val="clear" w:color="000000" w:fill="8DB0DB"/>
            <w:noWrap/>
            <w:vAlign w:val="center"/>
            <w:hideMark/>
          </w:tcPr>
          <w:p w14:paraId="7C91509E" w14:textId="77777777" w:rsidR="00015477" w:rsidRPr="00015477" w:rsidRDefault="00015477" w:rsidP="00015477">
            <w:pPr>
              <w:spacing w:line="240" w:lineRule="auto"/>
              <w:jc w:val="center"/>
              <w:rPr>
                <w:b/>
                <w:bCs/>
                <w:sz w:val="14"/>
                <w:szCs w:val="14"/>
              </w:rPr>
            </w:pPr>
            <w:r w:rsidRPr="00015477">
              <w:rPr>
                <w:b/>
                <w:bCs/>
                <w:sz w:val="14"/>
                <w:szCs w:val="14"/>
              </w:rPr>
              <w:t>Wykonanie</w:t>
            </w:r>
          </w:p>
        </w:tc>
        <w:tc>
          <w:tcPr>
            <w:tcW w:w="447" w:type="pct"/>
            <w:tcBorders>
              <w:top w:val="nil"/>
              <w:left w:val="nil"/>
              <w:bottom w:val="nil"/>
              <w:right w:val="nil"/>
            </w:tcBorders>
            <w:shd w:val="clear" w:color="000000" w:fill="8DB0DB"/>
            <w:vAlign w:val="center"/>
            <w:hideMark/>
          </w:tcPr>
          <w:p w14:paraId="6DCEB9C7" w14:textId="77777777" w:rsidR="00015477" w:rsidRPr="00015477" w:rsidRDefault="00015477" w:rsidP="00015477">
            <w:pPr>
              <w:spacing w:line="240" w:lineRule="auto"/>
              <w:jc w:val="center"/>
              <w:rPr>
                <w:b/>
                <w:bCs/>
                <w:sz w:val="14"/>
                <w:szCs w:val="14"/>
              </w:rPr>
            </w:pPr>
            <w:r w:rsidRPr="00015477">
              <w:rPr>
                <w:b/>
                <w:bCs/>
                <w:sz w:val="14"/>
                <w:szCs w:val="14"/>
              </w:rPr>
              <w:t>Wskaźnik</w:t>
            </w:r>
          </w:p>
        </w:tc>
      </w:tr>
      <w:tr w:rsidR="00015477" w:rsidRPr="00015477" w14:paraId="73AF1C54" w14:textId="77777777" w:rsidTr="00015477">
        <w:trPr>
          <w:trHeight w:val="85"/>
        </w:trPr>
        <w:tc>
          <w:tcPr>
            <w:tcW w:w="3092" w:type="pct"/>
            <w:tcBorders>
              <w:top w:val="nil"/>
              <w:left w:val="nil"/>
              <w:bottom w:val="nil"/>
              <w:right w:val="nil"/>
            </w:tcBorders>
            <w:shd w:val="clear" w:color="auto" w:fill="auto"/>
            <w:vAlign w:val="center"/>
            <w:hideMark/>
          </w:tcPr>
          <w:p w14:paraId="2F010471" w14:textId="77777777" w:rsidR="00015477" w:rsidRPr="00015477" w:rsidRDefault="00015477" w:rsidP="00015477">
            <w:pPr>
              <w:spacing w:line="240" w:lineRule="auto"/>
              <w:jc w:val="center"/>
              <w:rPr>
                <w:b/>
                <w:bCs/>
                <w:sz w:val="12"/>
                <w:szCs w:val="12"/>
              </w:rPr>
            </w:pPr>
          </w:p>
        </w:tc>
        <w:tc>
          <w:tcPr>
            <w:tcW w:w="558" w:type="pct"/>
            <w:tcBorders>
              <w:top w:val="nil"/>
              <w:left w:val="nil"/>
              <w:bottom w:val="nil"/>
              <w:right w:val="nil"/>
            </w:tcBorders>
            <w:shd w:val="clear" w:color="auto" w:fill="auto"/>
            <w:noWrap/>
            <w:vAlign w:val="center"/>
            <w:hideMark/>
          </w:tcPr>
          <w:p w14:paraId="55142523"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E19180"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97908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913BC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D2FFFC7" w14:textId="77777777" w:rsidTr="00015477">
        <w:trPr>
          <w:trHeight w:val="85"/>
        </w:trPr>
        <w:tc>
          <w:tcPr>
            <w:tcW w:w="3092" w:type="pct"/>
            <w:tcBorders>
              <w:top w:val="nil"/>
              <w:left w:val="nil"/>
              <w:bottom w:val="nil"/>
              <w:right w:val="nil"/>
            </w:tcBorders>
            <w:shd w:val="clear" w:color="000000" w:fill="B6D9E6"/>
            <w:vAlign w:val="center"/>
            <w:hideMark/>
          </w:tcPr>
          <w:p w14:paraId="1FDEB6F5" w14:textId="7E67C85A" w:rsidR="00015477" w:rsidRPr="00015477" w:rsidRDefault="00015477" w:rsidP="00015477">
            <w:pPr>
              <w:spacing w:line="240" w:lineRule="auto"/>
              <w:jc w:val="both"/>
              <w:rPr>
                <w:b/>
                <w:bCs/>
                <w:sz w:val="12"/>
                <w:szCs w:val="12"/>
              </w:rPr>
            </w:pPr>
            <w:r>
              <w:rPr>
                <w:b/>
                <w:bCs/>
                <w:sz w:val="12"/>
                <w:szCs w:val="12"/>
              </w:rPr>
              <w:t>RAZEM</w:t>
            </w:r>
          </w:p>
        </w:tc>
        <w:tc>
          <w:tcPr>
            <w:tcW w:w="558" w:type="pct"/>
            <w:tcBorders>
              <w:top w:val="nil"/>
              <w:left w:val="nil"/>
              <w:bottom w:val="nil"/>
              <w:right w:val="nil"/>
            </w:tcBorders>
            <w:shd w:val="clear" w:color="000000" w:fill="B6D9E6"/>
            <w:vAlign w:val="center"/>
            <w:hideMark/>
          </w:tcPr>
          <w:p w14:paraId="3E1D92F8"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B6D9E6"/>
            <w:vAlign w:val="center"/>
            <w:hideMark/>
          </w:tcPr>
          <w:p w14:paraId="0F9C1641" w14:textId="77777777" w:rsidR="00015477" w:rsidRPr="00015477" w:rsidRDefault="00015477" w:rsidP="00015477">
            <w:pPr>
              <w:spacing w:line="240" w:lineRule="auto"/>
              <w:jc w:val="right"/>
              <w:rPr>
                <w:b/>
                <w:bCs/>
                <w:sz w:val="12"/>
                <w:szCs w:val="12"/>
              </w:rPr>
            </w:pPr>
            <w:r w:rsidRPr="00015477">
              <w:rPr>
                <w:b/>
                <w:bCs/>
                <w:sz w:val="12"/>
                <w:szCs w:val="12"/>
              </w:rPr>
              <w:t>1 457 818</w:t>
            </w:r>
          </w:p>
        </w:tc>
        <w:tc>
          <w:tcPr>
            <w:tcW w:w="455" w:type="pct"/>
            <w:tcBorders>
              <w:top w:val="nil"/>
              <w:left w:val="nil"/>
              <w:bottom w:val="nil"/>
              <w:right w:val="nil"/>
            </w:tcBorders>
            <w:shd w:val="clear" w:color="000000" w:fill="B6D9E6"/>
            <w:vAlign w:val="center"/>
            <w:hideMark/>
          </w:tcPr>
          <w:p w14:paraId="720E6D23" w14:textId="77777777" w:rsidR="00015477" w:rsidRPr="00015477" w:rsidRDefault="00015477" w:rsidP="00015477">
            <w:pPr>
              <w:spacing w:line="240" w:lineRule="auto"/>
              <w:jc w:val="right"/>
              <w:rPr>
                <w:b/>
                <w:bCs/>
                <w:sz w:val="12"/>
                <w:szCs w:val="12"/>
              </w:rPr>
            </w:pPr>
            <w:r w:rsidRPr="00015477">
              <w:rPr>
                <w:b/>
                <w:bCs/>
                <w:sz w:val="12"/>
                <w:szCs w:val="12"/>
              </w:rPr>
              <w:t>1 455 508,40</w:t>
            </w:r>
          </w:p>
        </w:tc>
        <w:tc>
          <w:tcPr>
            <w:tcW w:w="447" w:type="pct"/>
            <w:tcBorders>
              <w:top w:val="nil"/>
              <w:left w:val="nil"/>
              <w:bottom w:val="nil"/>
              <w:right w:val="nil"/>
            </w:tcBorders>
            <w:shd w:val="clear" w:color="000000" w:fill="B6D9E6"/>
            <w:vAlign w:val="center"/>
            <w:hideMark/>
          </w:tcPr>
          <w:p w14:paraId="2E7DDA64" w14:textId="77777777" w:rsidR="00015477" w:rsidRPr="00015477" w:rsidRDefault="00015477" w:rsidP="00015477">
            <w:pPr>
              <w:spacing w:line="240" w:lineRule="auto"/>
              <w:jc w:val="right"/>
              <w:rPr>
                <w:b/>
                <w:bCs/>
                <w:sz w:val="12"/>
                <w:szCs w:val="12"/>
              </w:rPr>
            </w:pPr>
            <w:r w:rsidRPr="00015477">
              <w:rPr>
                <w:b/>
                <w:bCs/>
                <w:sz w:val="12"/>
                <w:szCs w:val="12"/>
              </w:rPr>
              <w:t>99,8%</w:t>
            </w:r>
          </w:p>
        </w:tc>
      </w:tr>
      <w:tr w:rsidR="00015477" w:rsidRPr="00015477" w14:paraId="4569B325" w14:textId="77777777" w:rsidTr="00015477">
        <w:trPr>
          <w:trHeight w:val="85"/>
        </w:trPr>
        <w:tc>
          <w:tcPr>
            <w:tcW w:w="3092" w:type="pct"/>
            <w:tcBorders>
              <w:top w:val="nil"/>
              <w:left w:val="nil"/>
              <w:bottom w:val="nil"/>
              <w:right w:val="nil"/>
            </w:tcBorders>
            <w:shd w:val="clear" w:color="auto" w:fill="auto"/>
            <w:vAlign w:val="center"/>
            <w:hideMark/>
          </w:tcPr>
          <w:p w14:paraId="257439C8"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76D961E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C8CE5B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560D7B"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44FD34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3A1DE5A" w14:textId="77777777" w:rsidTr="00015477">
        <w:trPr>
          <w:trHeight w:val="85"/>
        </w:trPr>
        <w:tc>
          <w:tcPr>
            <w:tcW w:w="3092" w:type="pct"/>
            <w:tcBorders>
              <w:top w:val="nil"/>
              <w:left w:val="nil"/>
              <w:bottom w:val="nil"/>
              <w:right w:val="nil"/>
            </w:tcBorders>
            <w:shd w:val="clear" w:color="000000" w:fill="CDDEE9"/>
            <w:vAlign w:val="center"/>
            <w:hideMark/>
          </w:tcPr>
          <w:p w14:paraId="030A768D" w14:textId="77777777" w:rsidR="00015477" w:rsidRPr="00015477" w:rsidRDefault="00015477" w:rsidP="00015477">
            <w:pPr>
              <w:spacing w:line="240" w:lineRule="auto"/>
              <w:rPr>
                <w:b/>
                <w:bCs/>
                <w:sz w:val="12"/>
                <w:szCs w:val="12"/>
              </w:rPr>
            </w:pPr>
            <w:r w:rsidRPr="00015477">
              <w:rPr>
                <w:b/>
                <w:bCs/>
                <w:sz w:val="12"/>
                <w:szCs w:val="12"/>
              </w:rPr>
              <w:t>Promocja miasta - program 1</w:t>
            </w:r>
          </w:p>
        </w:tc>
        <w:tc>
          <w:tcPr>
            <w:tcW w:w="558" w:type="pct"/>
            <w:tcBorders>
              <w:top w:val="nil"/>
              <w:left w:val="nil"/>
              <w:bottom w:val="nil"/>
              <w:right w:val="nil"/>
            </w:tcBorders>
            <w:shd w:val="clear" w:color="000000" w:fill="CDDEE9"/>
            <w:vAlign w:val="center"/>
            <w:hideMark/>
          </w:tcPr>
          <w:p w14:paraId="4372A61C"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CDDEE9"/>
            <w:vAlign w:val="center"/>
            <w:hideMark/>
          </w:tcPr>
          <w:p w14:paraId="205B646E" w14:textId="77777777" w:rsidR="00015477" w:rsidRPr="00015477" w:rsidRDefault="00015477" w:rsidP="00015477">
            <w:pPr>
              <w:spacing w:line="240" w:lineRule="auto"/>
              <w:jc w:val="right"/>
              <w:rPr>
                <w:b/>
                <w:bCs/>
                <w:sz w:val="12"/>
                <w:szCs w:val="12"/>
              </w:rPr>
            </w:pPr>
            <w:r w:rsidRPr="00015477">
              <w:rPr>
                <w:b/>
                <w:bCs/>
                <w:sz w:val="12"/>
                <w:szCs w:val="12"/>
              </w:rPr>
              <w:t>1 457 818</w:t>
            </w:r>
          </w:p>
        </w:tc>
        <w:tc>
          <w:tcPr>
            <w:tcW w:w="455" w:type="pct"/>
            <w:tcBorders>
              <w:top w:val="nil"/>
              <w:left w:val="nil"/>
              <w:bottom w:val="nil"/>
              <w:right w:val="nil"/>
            </w:tcBorders>
            <w:shd w:val="clear" w:color="000000" w:fill="CDDEE9"/>
            <w:vAlign w:val="center"/>
            <w:hideMark/>
          </w:tcPr>
          <w:p w14:paraId="6D289BC9" w14:textId="77777777" w:rsidR="00015477" w:rsidRPr="00015477" w:rsidRDefault="00015477" w:rsidP="00015477">
            <w:pPr>
              <w:spacing w:line="240" w:lineRule="auto"/>
              <w:jc w:val="right"/>
              <w:rPr>
                <w:b/>
                <w:bCs/>
                <w:sz w:val="12"/>
                <w:szCs w:val="12"/>
              </w:rPr>
            </w:pPr>
            <w:r w:rsidRPr="00015477">
              <w:rPr>
                <w:b/>
                <w:bCs/>
                <w:sz w:val="12"/>
                <w:szCs w:val="12"/>
              </w:rPr>
              <w:t>1 455 508,40</w:t>
            </w:r>
          </w:p>
        </w:tc>
        <w:tc>
          <w:tcPr>
            <w:tcW w:w="447" w:type="pct"/>
            <w:tcBorders>
              <w:top w:val="nil"/>
              <w:left w:val="nil"/>
              <w:bottom w:val="nil"/>
              <w:right w:val="nil"/>
            </w:tcBorders>
            <w:shd w:val="clear" w:color="000000" w:fill="CDDEE9"/>
            <w:vAlign w:val="center"/>
            <w:hideMark/>
          </w:tcPr>
          <w:p w14:paraId="49ED6754" w14:textId="77777777" w:rsidR="00015477" w:rsidRPr="00015477" w:rsidRDefault="00015477" w:rsidP="00015477">
            <w:pPr>
              <w:spacing w:line="240" w:lineRule="auto"/>
              <w:jc w:val="right"/>
              <w:rPr>
                <w:b/>
                <w:bCs/>
                <w:sz w:val="12"/>
                <w:szCs w:val="12"/>
              </w:rPr>
            </w:pPr>
            <w:r w:rsidRPr="00015477">
              <w:rPr>
                <w:b/>
                <w:bCs/>
                <w:sz w:val="12"/>
                <w:szCs w:val="12"/>
              </w:rPr>
              <w:t>99,8%</w:t>
            </w:r>
          </w:p>
        </w:tc>
      </w:tr>
      <w:tr w:rsidR="00015477" w:rsidRPr="00015477" w14:paraId="6E606A4F" w14:textId="77777777" w:rsidTr="00015477">
        <w:trPr>
          <w:trHeight w:val="85"/>
        </w:trPr>
        <w:tc>
          <w:tcPr>
            <w:tcW w:w="3092" w:type="pct"/>
            <w:tcBorders>
              <w:top w:val="nil"/>
              <w:left w:val="nil"/>
              <w:bottom w:val="nil"/>
              <w:right w:val="nil"/>
            </w:tcBorders>
            <w:shd w:val="clear" w:color="auto" w:fill="auto"/>
            <w:vAlign w:val="center"/>
            <w:hideMark/>
          </w:tcPr>
          <w:p w14:paraId="63DBFE8E"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09C181F4"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A3247D"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0BBA7C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A1F508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ADC41B7" w14:textId="77777777" w:rsidTr="00015477">
        <w:trPr>
          <w:trHeight w:val="85"/>
        </w:trPr>
        <w:tc>
          <w:tcPr>
            <w:tcW w:w="3092" w:type="pct"/>
            <w:tcBorders>
              <w:top w:val="nil"/>
              <w:left w:val="nil"/>
              <w:bottom w:val="nil"/>
              <w:right w:val="nil"/>
            </w:tcBorders>
            <w:shd w:val="clear" w:color="000000" w:fill="EAF1F6"/>
            <w:vAlign w:val="center"/>
            <w:hideMark/>
          </w:tcPr>
          <w:p w14:paraId="03DB45CC" w14:textId="77777777" w:rsidR="00015477" w:rsidRPr="00015477" w:rsidRDefault="00015477" w:rsidP="00015477">
            <w:pPr>
              <w:spacing w:line="240" w:lineRule="auto"/>
              <w:rPr>
                <w:b/>
                <w:bCs/>
                <w:sz w:val="12"/>
                <w:szCs w:val="12"/>
              </w:rPr>
            </w:pPr>
            <w:r w:rsidRPr="00015477">
              <w:rPr>
                <w:b/>
                <w:bCs/>
                <w:sz w:val="12"/>
                <w:szCs w:val="12"/>
              </w:rPr>
              <w:t>Promocja krajowa - zadanie 1</w:t>
            </w:r>
          </w:p>
        </w:tc>
        <w:tc>
          <w:tcPr>
            <w:tcW w:w="558" w:type="pct"/>
            <w:tcBorders>
              <w:top w:val="nil"/>
              <w:left w:val="nil"/>
              <w:bottom w:val="nil"/>
              <w:right w:val="nil"/>
            </w:tcBorders>
            <w:shd w:val="clear" w:color="000000" w:fill="EAF1F6"/>
            <w:vAlign w:val="center"/>
            <w:hideMark/>
          </w:tcPr>
          <w:p w14:paraId="0E116892"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vAlign w:val="center"/>
            <w:hideMark/>
          </w:tcPr>
          <w:p w14:paraId="4CE56B20" w14:textId="77777777" w:rsidR="00015477" w:rsidRPr="00015477" w:rsidRDefault="00015477" w:rsidP="00015477">
            <w:pPr>
              <w:spacing w:line="240" w:lineRule="auto"/>
              <w:jc w:val="right"/>
              <w:rPr>
                <w:b/>
                <w:bCs/>
                <w:sz w:val="12"/>
                <w:szCs w:val="12"/>
              </w:rPr>
            </w:pPr>
            <w:r w:rsidRPr="00015477">
              <w:rPr>
                <w:b/>
                <w:bCs/>
                <w:sz w:val="12"/>
                <w:szCs w:val="12"/>
              </w:rPr>
              <w:t>1 268 862</w:t>
            </w:r>
          </w:p>
        </w:tc>
        <w:tc>
          <w:tcPr>
            <w:tcW w:w="455" w:type="pct"/>
            <w:tcBorders>
              <w:top w:val="nil"/>
              <w:left w:val="nil"/>
              <w:bottom w:val="nil"/>
              <w:right w:val="nil"/>
            </w:tcBorders>
            <w:shd w:val="clear" w:color="000000" w:fill="EAF1F6"/>
            <w:vAlign w:val="center"/>
            <w:hideMark/>
          </w:tcPr>
          <w:p w14:paraId="184B8C69" w14:textId="77777777" w:rsidR="00015477" w:rsidRPr="00015477" w:rsidRDefault="00015477" w:rsidP="00015477">
            <w:pPr>
              <w:spacing w:line="240" w:lineRule="auto"/>
              <w:jc w:val="right"/>
              <w:rPr>
                <w:b/>
                <w:bCs/>
                <w:sz w:val="12"/>
                <w:szCs w:val="12"/>
              </w:rPr>
            </w:pPr>
            <w:r w:rsidRPr="00015477">
              <w:rPr>
                <w:b/>
                <w:bCs/>
                <w:sz w:val="12"/>
                <w:szCs w:val="12"/>
              </w:rPr>
              <w:t>1 267 302,04</w:t>
            </w:r>
          </w:p>
        </w:tc>
        <w:tc>
          <w:tcPr>
            <w:tcW w:w="447" w:type="pct"/>
            <w:tcBorders>
              <w:top w:val="nil"/>
              <w:left w:val="nil"/>
              <w:bottom w:val="nil"/>
              <w:right w:val="nil"/>
            </w:tcBorders>
            <w:shd w:val="clear" w:color="000000" w:fill="EAF1F6"/>
            <w:vAlign w:val="center"/>
            <w:hideMark/>
          </w:tcPr>
          <w:p w14:paraId="25564D32" w14:textId="77777777" w:rsidR="00015477" w:rsidRPr="00015477" w:rsidRDefault="00015477" w:rsidP="00015477">
            <w:pPr>
              <w:spacing w:line="240" w:lineRule="auto"/>
              <w:jc w:val="right"/>
              <w:rPr>
                <w:b/>
                <w:bCs/>
                <w:sz w:val="12"/>
                <w:szCs w:val="12"/>
              </w:rPr>
            </w:pPr>
            <w:r w:rsidRPr="00015477">
              <w:rPr>
                <w:b/>
                <w:bCs/>
                <w:sz w:val="12"/>
                <w:szCs w:val="12"/>
              </w:rPr>
              <w:t>99,9%</w:t>
            </w:r>
          </w:p>
        </w:tc>
      </w:tr>
      <w:tr w:rsidR="00015477" w:rsidRPr="00015477" w14:paraId="0AB1A0C7" w14:textId="77777777" w:rsidTr="00015477">
        <w:trPr>
          <w:trHeight w:val="85"/>
        </w:trPr>
        <w:tc>
          <w:tcPr>
            <w:tcW w:w="3092" w:type="pct"/>
            <w:tcBorders>
              <w:top w:val="nil"/>
              <w:left w:val="nil"/>
              <w:bottom w:val="nil"/>
              <w:right w:val="nil"/>
            </w:tcBorders>
            <w:shd w:val="clear" w:color="auto" w:fill="auto"/>
            <w:vAlign w:val="center"/>
            <w:hideMark/>
          </w:tcPr>
          <w:p w14:paraId="6ED1FF6A"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0940821E"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ACC6F1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FCDEBE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9DF684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F5100BE" w14:textId="77777777" w:rsidTr="00015477">
        <w:trPr>
          <w:trHeight w:val="85"/>
        </w:trPr>
        <w:tc>
          <w:tcPr>
            <w:tcW w:w="3092" w:type="pct"/>
            <w:tcBorders>
              <w:top w:val="nil"/>
              <w:left w:val="nil"/>
              <w:bottom w:val="nil"/>
              <w:right w:val="nil"/>
            </w:tcBorders>
            <w:shd w:val="clear" w:color="auto" w:fill="auto"/>
            <w:vAlign w:val="center"/>
            <w:hideMark/>
          </w:tcPr>
          <w:p w14:paraId="5B71B25B" w14:textId="77777777" w:rsidR="00015477" w:rsidRPr="00015477" w:rsidRDefault="00015477" w:rsidP="00015477">
            <w:pPr>
              <w:spacing w:line="240" w:lineRule="auto"/>
              <w:rPr>
                <w:b/>
                <w:bCs/>
                <w:sz w:val="12"/>
                <w:szCs w:val="12"/>
              </w:rPr>
            </w:pPr>
            <w:r w:rsidRPr="00015477">
              <w:rPr>
                <w:b/>
                <w:bCs/>
                <w:sz w:val="12"/>
                <w:szCs w:val="12"/>
              </w:rPr>
              <w:t>Udział w wystawach, targach, imprezach promocyjnych</w:t>
            </w:r>
          </w:p>
        </w:tc>
        <w:tc>
          <w:tcPr>
            <w:tcW w:w="558" w:type="pct"/>
            <w:tcBorders>
              <w:top w:val="nil"/>
              <w:left w:val="nil"/>
              <w:bottom w:val="nil"/>
              <w:right w:val="nil"/>
            </w:tcBorders>
            <w:shd w:val="clear" w:color="auto" w:fill="auto"/>
            <w:noWrap/>
            <w:vAlign w:val="center"/>
            <w:hideMark/>
          </w:tcPr>
          <w:p w14:paraId="33D43283" w14:textId="77777777" w:rsidR="00015477" w:rsidRPr="00015477" w:rsidRDefault="00015477" w:rsidP="00015477">
            <w:pPr>
              <w:spacing w:line="240" w:lineRule="auto"/>
              <w:rPr>
                <w:b/>
                <w:bCs/>
                <w:sz w:val="12"/>
                <w:szCs w:val="12"/>
              </w:rPr>
            </w:pPr>
          </w:p>
        </w:tc>
        <w:tc>
          <w:tcPr>
            <w:tcW w:w="447" w:type="pct"/>
            <w:tcBorders>
              <w:top w:val="nil"/>
              <w:left w:val="nil"/>
              <w:bottom w:val="nil"/>
              <w:right w:val="nil"/>
            </w:tcBorders>
            <w:shd w:val="clear" w:color="auto" w:fill="auto"/>
            <w:noWrap/>
            <w:vAlign w:val="center"/>
            <w:hideMark/>
          </w:tcPr>
          <w:p w14:paraId="6EA2A32E" w14:textId="77777777" w:rsidR="00015477" w:rsidRPr="00015477" w:rsidRDefault="00015477" w:rsidP="00015477">
            <w:pPr>
              <w:spacing w:line="240" w:lineRule="auto"/>
              <w:jc w:val="right"/>
              <w:rPr>
                <w:b/>
                <w:bCs/>
                <w:sz w:val="12"/>
                <w:szCs w:val="12"/>
              </w:rPr>
            </w:pPr>
            <w:r w:rsidRPr="00015477">
              <w:rPr>
                <w:b/>
                <w:bCs/>
                <w:sz w:val="12"/>
                <w:szCs w:val="12"/>
              </w:rPr>
              <w:t>712 351</w:t>
            </w:r>
          </w:p>
        </w:tc>
        <w:tc>
          <w:tcPr>
            <w:tcW w:w="455" w:type="pct"/>
            <w:tcBorders>
              <w:top w:val="nil"/>
              <w:left w:val="nil"/>
              <w:bottom w:val="nil"/>
              <w:right w:val="nil"/>
            </w:tcBorders>
            <w:shd w:val="clear" w:color="auto" w:fill="auto"/>
            <w:noWrap/>
            <w:vAlign w:val="center"/>
            <w:hideMark/>
          </w:tcPr>
          <w:p w14:paraId="705B0283" w14:textId="77777777" w:rsidR="00015477" w:rsidRPr="00015477" w:rsidRDefault="00015477" w:rsidP="00015477">
            <w:pPr>
              <w:spacing w:line="240" w:lineRule="auto"/>
              <w:jc w:val="right"/>
              <w:rPr>
                <w:b/>
                <w:bCs/>
                <w:sz w:val="12"/>
                <w:szCs w:val="12"/>
              </w:rPr>
            </w:pPr>
            <w:r w:rsidRPr="00015477">
              <w:rPr>
                <w:b/>
                <w:bCs/>
                <w:sz w:val="12"/>
                <w:szCs w:val="12"/>
              </w:rPr>
              <w:t>710 815,92</w:t>
            </w:r>
          </w:p>
        </w:tc>
        <w:tc>
          <w:tcPr>
            <w:tcW w:w="447" w:type="pct"/>
            <w:tcBorders>
              <w:top w:val="nil"/>
              <w:left w:val="nil"/>
              <w:bottom w:val="nil"/>
              <w:right w:val="nil"/>
            </w:tcBorders>
            <w:shd w:val="clear" w:color="auto" w:fill="auto"/>
            <w:noWrap/>
            <w:vAlign w:val="center"/>
            <w:hideMark/>
          </w:tcPr>
          <w:p w14:paraId="6E7C3D85" w14:textId="77777777" w:rsidR="00015477" w:rsidRPr="00015477" w:rsidRDefault="00015477" w:rsidP="00015477">
            <w:pPr>
              <w:spacing w:line="240" w:lineRule="auto"/>
              <w:jc w:val="right"/>
              <w:rPr>
                <w:b/>
                <w:bCs/>
                <w:sz w:val="12"/>
                <w:szCs w:val="12"/>
              </w:rPr>
            </w:pPr>
            <w:r w:rsidRPr="00015477">
              <w:rPr>
                <w:b/>
                <w:bCs/>
                <w:sz w:val="12"/>
                <w:szCs w:val="12"/>
              </w:rPr>
              <w:t>99,8%</w:t>
            </w:r>
          </w:p>
        </w:tc>
      </w:tr>
      <w:tr w:rsidR="00015477" w:rsidRPr="00015477" w14:paraId="01B57831" w14:textId="77777777" w:rsidTr="00015477">
        <w:trPr>
          <w:trHeight w:val="85"/>
        </w:trPr>
        <w:tc>
          <w:tcPr>
            <w:tcW w:w="3092" w:type="pct"/>
            <w:tcBorders>
              <w:top w:val="nil"/>
              <w:left w:val="nil"/>
              <w:bottom w:val="nil"/>
              <w:right w:val="nil"/>
            </w:tcBorders>
            <w:shd w:val="clear" w:color="auto" w:fill="auto"/>
            <w:vAlign w:val="center"/>
            <w:hideMark/>
          </w:tcPr>
          <w:p w14:paraId="51964261"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0C7D566A"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68C57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16B954F"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4BCAF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EF2B0BE" w14:textId="77777777" w:rsidTr="00015477">
        <w:trPr>
          <w:trHeight w:val="85"/>
        </w:trPr>
        <w:tc>
          <w:tcPr>
            <w:tcW w:w="3092" w:type="pct"/>
            <w:tcBorders>
              <w:top w:val="nil"/>
              <w:left w:val="nil"/>
              <w:bottom w:val="nil"/>
              <w:right w:val="nil"/>
            </w:tcBorders>
            <w:shd w:val="clear" w:color="auto" w:fill="auto"/>
            <w:vAlign w:val="center"/>
            <w:hideMark/>
          </w:tcPr>
          <w:p w14:paraId="29D08DD9"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dotarcie z określonymi komunikatami na temat wizerunku miasta do określonych odbiorców oraz budowanie relacji emocjonalnych mieszkańców z Miastem</w:t>
            </w:r>
          </w:p>
        </w:tc>
        <w:tc>
          <w:tcPr>
            <w:tcW w:w="558" w:type="pct"/>
            <w:tcBorders>
              <w:top w:val="nil"/>
              <w:left w:val="nil"/>
              <w:bottom w:val="nil"/>
              <w:right w:val="nil"/>
            </w:tcBorders>
            <w:shd w:val="clear" w:color="auto" w:fill="auto"/>
            <w:noWrap/>
            <w:vAlign w:val="center"/>
            <w:hideMark/>
          </w:tcPr>
          <w:p w14:paraId="40DE9174" w14:textId="77777777" w:rsidR="00015477" w:rsidRPr="00015477" w:rsidRDefault="00015477" w:rsidP="00015477">
            <w:pPr>
              <w:spacing w:line="240" w:lineRule="auto"/>
              <w:jc w:val="both"/>
              <w:rPr>
                <w:i/>
                <w:iCs/>
                <w:sz w:val="12"/>
                <w:szCs w:val="12"/>
                <w:u w:val="single"/>
              </w:rPr>
            </w:pPr>
          </w:p>
        </w:tc>
        <w:tc>
          <w:tcPr>
            <w:tcW w:w="447" w:type="pct"/>
            <w:tcBorders>
              <w:top w:val="nil"/>
              <w:left w:val="nil"/>
              <w:bottom w:val="nil"/>
              <w:right w:val="nil"/>
            </w:tcBorders>
            <w:shd w:val="clear" w:color="auto" w:fill="auto"/>
            <w:noWrap/>
            <w:vAlign w:val="center"/>
            <w:hideMark/>
          </w:tcPr>
          <w:p w14:paraId="357EF4E5"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85C24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07B8D9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EF835D5" w14:textId="77777777" w:rsidTr="00015477">
        <w:trPr>
          <w:trHeight w:val="85"/>
        </w:trPr>
        <w:tc>
          <w:tcPr>
            <w:tcW w:w="3092" w:type="pct"/>
            <w:tcBorders>
              <w:top w:val="nil"/>
              <w:left w:val="nil"/>
              <w:bottom w:val="nil"/>
              <w:right w:val="nil"/>
            </w:tcBorders>
            <w:shd w:val="clear" w:color="auto" w:fill="auto"/>
            <w:vAlign w:val="center"/>
            <w:hideMark/>
          </w:tcPr>
          <w:p w14:paraId="1F73444A"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240F8780"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2CE1152"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67B25C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D64CC2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EEA4CBC" w14:textId="77777777" w:rsidTr="00015477">
        <w:trPr>
          <w:trHeight w:val="85"/>
        </w:trPr>
        <w:tc>
          <w:tcPr>
            <w:tcW w:w="3092" w:type="pct"/>
            <w:tcBorders>
              <w:top w:val="nil"/>
              <w:left w:val="nil"/>
              <w:bottom w:val="nil"/>
              <w:right w:val="nil"/>
            </w:tcBorders>
            <w:shd w:val="clear" w:color="auto" w:fill="auto"/>
            <w:vAlign w:val="center"/>
            <w:hideMark/>
          </w:tcPr>
          <w:p w14:paraId="6335DB0F"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60095</w:t>
            </w:r>
          </w:p>
        </w:tc>
        <w:tc>
          <w:tcPr>
            <w:tcW w:w="558" w:type="pct"/>
            <w:tcBorders>
              <w:top w:val="nil"/>
              <w:left w:val="nil"/>
              <w:bottom w:val="nil"/>
              <w:right w:val="nil"/>
            </w:tcBorders>
            <w:shd w:val="clear" w:color="auto" w:fill="auto"/>
            <w:noWrap/>
            <w:vAlign w:val="center"/>
            <w:hideMark/>
          </w:tcPr>
          <w:p w14:paraId="2421AE82"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B3085D2" w14:textId="77777777" w:rsidR="00015477" w:rsidRPr="00015477" w:rsidRDefault="00015477" w:rsidP="00015477">
            <w:pPr>
              <w:spacing w:line="240" w:lineRule="auto"/>
              <w:jc w:val="right"/>
              <w:rPr>
                <w:sz w:val="12"/>
                <w:szCs w:val="12"/>
              </w:rPr>
            </w:pPr>
            <w:r w:rsidRPr="00015477">
              <w:rPr>
                <w:sz w:val="12"/>
                <w:szCs w:val="12"/>
              </w:rPr>
              <w:t>300</w:t>
            </w:r>
          </w:p>
        </w:tc>
        <w:tc>
          <w:tcPr>
            <w:tcW w:w="455" w:type="pct"/>
            <w:tcBorders>
              <w:top w:val="nil"/>
              <w:left w:val="nil"/>
              <w:bottom w:val="nil"/>
              <w:right w:val="nil"/>
            </w:tcBorders>
            <w:shd w:val="clear" w:color="auto" w:fill="auto"/>
            <w:noWrap/>
            <w:vAlign w:val="center"/>
            <w:hideMark/>
          </w:tcPr>
          <w:p w14:paraId="4F8AA5E6" w14:textId="77777777" w:rsidR="00015477" w:rsidRPr="00015477" w:rsidRDefault="00015477" w:rsidP="00015477">
            <w:pPr>
              <w:spacing w:line="240" w:lineRule="auto"/>
              <w:jc w:val="right"/>
              <w:rPr>
                <w:i/>
                <w:iCs/>
                <w:sz w:val="12"/>
                <w:szCs w:val="12"/>
              </w:rPr>
            </w:pPr>
            <w:r w:rsidRPr="00015477">
              <w:rPr>
                <w:i/>
                <w:iCs/>
                <w:sz w:val="12"/>
                <w:szCs w:val="12"/>
              </w:rPr>
              <w:t>1,07</w:t>
            </w:r>
          </w:p>
        </w:tc>
        <w:tc>
          <w:tcPr>
            <w:tcW w:w="447" w:type="pct"/>
            <w:tcBorders>
              <w:top w:val="nil"/>
              <w:left w:val="nil"/>
              <w:bottom w:val="nil"/>
              <w:right w:val="nil"/>
            </w:tcBorders>
            <w:shd w:val="clear" w:color="auto" w:fill="auto"/>
            <w:noWrap/>
            <w:vAlign w:val="bottom"/>
            <w:hideMark/>
          </w:tcPr>
          <w:p w14:paraId="150B55E1" w14:textId="77777777" w:rsidR="00015477" w:rsidRPr="00015477" w:rsidRDefault="00015477" w:rsidP="00015477">
            <w:pPr>
              <w:spacing w:line="240" w:lineRule="auto"/>
              <w:jc w:val="right"/>
              <w:rPr>
                <w:sz w:val="12"/>
                <w:szCs w:val="12"/>
              </w:rPr>
            </w:pPr>
            <w:r w:rsidRPr="00015477">
              <w:rPr>
                <w:sz w:val="12"/>
                <w:szCs w:val="12"/>
              </w:rPr>
              <w:t>0,4%</w:t>
            </w:r>
          </w:p>
        </w:tc>
      </w:tr>
      <w:tr w:rsidR="00015477" w:rsidRPr="00015477" w14:paraId="2F664211" w14:textId="77777777" w:rsidTr="00015477">
        <w:trPr>
          <w:trHeight w:val="85"/>
        </w:trPr>
        <w:tc>
          <w:tcPr>
            <w:tcW w:w="3092" w:type="pct"/>
            <w:tcBorders>
              <w:top w:val="nil"/>
              <w:left w:val="nil"/>
              <w:bottom w:val="nil"/>
              <w:right w:val="nil"/>
            </w:tcBorders>
            <w:shd w:val="clear" w:color="auto" w:fill="auto"/>
            <w:vAlign w:val="center"/>
            <w:hideMark/>
          </w:tcPr>
          <w:p w14:paraId="2D8ECAC0"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5A04E45E"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8B9C1F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52F613"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14:paraId="5EB70C7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2DB9C87" w14:textId="77777777" w:rsidTr="00015477">
        <w:trPr>
          <w:trHeight w:val="85"/>
        </w:trPr>
        <w:tc>
          <w:tcPr>
            <w:tcW w:w="3092" w:type="pct"/>
            <w:tcBorders>
              <w:top w:val="nil"/>
              <w:left w:val="nil"/>
              <w:bottom w:val="nil"/>
              <w:right w:val="nil"/>
            </w:tcBorders>
            <w:shd w:val="clear" w:color="auto" w:fill="auto"/>
            <w:vAlign w:val="center"/>
            <w:hideMark/>
          </w:tcPr>
          <w:p w14:paraId="0101644A"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Komunikacji Społecznej i Funduszy Europejskich</w:t>
            </w:r>
          </w:p>
        </w:tc>
        <w:tc>
          <w:tcPr>
            <w:tcW w:w="558" w:type="pct"/>
            <w:tcBorders>
              <w:top w:val="nil"/>
              <w:left w:val="nil"/>
              <w:bottom w:val="nil"/>
              <w:right w:val="nil"/>
            </w:tcBorders>
            <w:shd w:val="clear" w:color="auto" w:fill="auto"/>
            <w:noWrap/>
            <w:vAlign w:val="center"/>
            <w:hideMark/>
          </w:tcPr>
          <w:p w14:paraId="2D7123C1"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87577C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D8122B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14:paraId="5E1E7E2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2299B63" w14:textId="77777777" w:rsidTr="00015477">
        <w:trPr>
          <w:trHeight w:val="85"/>
        </w:trPr>
        <w:tc>
          <w:tcPr>
            <w:tcW w:w="3092" w:type="pct"/>
            <w:tcBorders>
              <w:top w:val="nil"/>
              <w:left w:val="nil"/>
              <w:bottom w:val="nil"/>
              <w:right w:val="nil"/>
            </w:tcBorders>
            <w:shd w:val="clear" w:color="auto" w:fill="auto"/>
            <w:vAlign w:val="center"/>
            <w:hideMark/>
          </w:tcPr>
          <w:p w14:paraId="4E10BD82" w14:textId="77777777" w:rsidR="00015477" w:rsidRPr="00015477" w:rsidRDefault="00015477" w:rsidP="00015477">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73431597"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FA03B3D"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10D76E3"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14:paraId="2C96D9A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E948515" w14:textId="77777777" w:rsidTr="00015477">
        <w:trPr>
          <w:trHeight w:val="85"/>
        </w:trPr>
        <w:tc>
          <w:tcPr>
            <w:tcW w:w="3092" w:type="pct"/>
            <w:tcBorders>
              <w:top w:val="nil"/>
              <w:left w:val="nil"/>
              <w:bottom w:val="nil"/>
              <w:right w:val="nil"/>
            </w:tcBorders>
            <w:shd w:val="clear" w:color="auto" w:fill="auto"/>
            <w:vAlign w:val="center"/>
            <w:hideMark/>
          </w:tcPr>
          <w:p w14:paraId="013B0121"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4FA7127F"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77D853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56CE76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bottom"/>
            <w:hideMark/>
          </w:tcPr>
          <w:p w14:paraId="3DF5178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234D865" w14:textId="77777777" w:rsidTr="00015477">
        <w:trPr>
          <w:trHeight w:val="85"/>
        </w:trPr>
        <w:tc>
          <w:tcPr>
            <w:tcW w:w="3092" w:type="pct"/>
            <w:tcBorders>
              <w:top w:val="nil"/>
              <w:left w:val="nil"/>
              <w:bottom w:val="nil"/>
              <w:right w:val="nil"/>
            </w:tcBorders>
            <w:shd w:val="clear" w:color="auto" w:fill="auto"/>
            <w:vAlign w:val="center"/>
            <w:hideMark/>
          </w:tcPr>
          <w:p w14:paraId="22C27E2D" w14:textId="77777777" w:rsidR="00015477" w:rsidRPr="00015477" w:rsidRDefault="00015477" w:rsidP="00015477">
            <w:pPr>
              <w:spacing w:line="240" w:lineRule="auto"/>
              <w:rPr>
                <w:sz w:val="12"/>
                <w:szCs w:val="12"/>
              </w:rPr>
            </w:pPr>
            <w:r w:rsidRPr="00015477">
              <w:rPr>
                <w:sz w:val="12"/>
                <w:szCs w:val="12"/>
              </w:rPr>
              <w:t>zmiana organizacji ruchu</w:t>
            </w:r>
          </w:p>
        </w:tc>
        <w:tc>
          <w:tcPr>
            <w:tcW w:w="558" w:type="pct"/>
            <w:tcBorders>
              <w:top w:val="nil"/>
              <w:left w:val="nil"/>
              <w:bottom w:val="nil"/>
              <w:right w:val="nil"/>
            </w:tcBorders>
            <w:shd w:val="clear" w:color="auto" w:fill="auto"/>
            <w:noWrap/>
            <w:vAlign w:val="center"/>
            <w:hideMark/>
          </w:tcPr>
          <w:p w14:paraId="1A6F4E74"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B218445" w14:textId="77777777" w:rsidR="00015477" w:rsidRPr="00015477" w:rsidRDefault="00015477" w:rsidP="00015477">
            <w:pPr>
              <w:spacing w:line="240" w:lineRule="auto"/>
              <w:jc w:val="right"/>
              <w:rPr>
                <w:sz w:val="12"/>
                <w:szCs w:val="12"/>
              </w:rPr>
            </w:pPr>
            <w:r w:rsidRPr="00015477">
              <w:rPr>
                <w:sz w:val="12"/>
                <w:szCs w:val="12"/>
              </w:rPr>
              <w:t>300</w:t>
            </w:r>
          </w:p>
        </w:tc>
        <w:tc>
          <w:tcPr>
            <w:tcW w:w="455" w:type="pct"/>
            <w:tcBorders>
              <w:top w:val="nil"/>
              <w:left w:val="nil"/>
              <w:bottom w:val="nil"/>
              <w:right w:val="nil"/>
            </w:tcBorders>
            <w:shd w:val="clear" w:color="auto" w:fill="auto"/>
            <w:noWrap/>
            <w:vAlign w:val="center"/>
            <w:hideMark/>
          </w:tcPr>
          <w:p w14:paraId="0FDC1386" w14:textId="77777777" w:rsidR="00015477" w:rsidRPr="00015477" w:rsidRDefault="00015477" w:rsidP="00015477">
            <w:pPr>
              <w:spacing w:line="240" w:lineRule="auto"/>
              <w:jc w:val="right"/>
              <w:rPr>
                <w:i/>
                <w:iCs/>
                <w:sz w:val="12"/>
                <w:szCs w:val="12"/>
              </w:rPr>
            </w:pPr>
            <w:r w:rsidRPr="00015477">
              <w:rPr>
                <w:i/>
                <w:iCs/>
                <w:sz w:val="12"/>
                <w:szCs w:val="12"/>
              </w:rPr>
              <w:t>1,07</w:t>
            </w:r>
          </w:p>
        </w:tc>
        <w:tc>
          <w:tcPr>
            <w:tcW w:w="447" w:type="pct"/>
            <w:tcBorders>
              <w:top w:val="nil"/>
              <w:left w:val="nil"/>
              <w:bottom w:val="nil"/>
              <w:right w:val="nil"/>
            </w:tcBorders>
            <w:shd w:val="clear" w:color="auto" w:fill="auto"/>
            <w:noWrap/>
            <w:vAlign w:val="center"/>
            <w:hideMark/>
          </w:tcPr>
          <w:p w14:paraId="08E5C7F6" w14:textId="77777777" w:rsidR="00015477" w:rsidRPr="00015477" w:rsidRDefault="00015477" w:rsidP="00015477">
            <w:pPr>
              <w:spacing w:line="240" w:lineRule="auto"/>
              <w:jc w:val="right"/>
              <w:rPr>
                <w:sz w:val="12"/>
                <w:szCs w:val="12"/>
              </w:rPr>
            </w:pPr>
            <w:r w:rsidRPr="00015477">
              <w:rPr>
                <w:sz w:val="12"/>
                <w:szCs w:val="12"/>
              </w:rPr>
              <w:t>0,4%</w:t>
            </w:r>
          </w:p>
        </w:tc>
      </w:tr>
      <w:tr w:rsidR="00015477" w:rsidRPr="00015477" w14:paraId="70AC3353" w14:textId="77777777" w:rsidTr="00015477">
        <w:trPr>
          <w:trHeight w:val="85"/>
        </w:trPr>
        <w:tc>
          <w:tcPr>
            <w:tcW w:w="3092" w:type="pct"/>
            <w:tcBorders>
              <w:top w:val="nil"/>
              <w:left w:val="nil"/>
              <w:bottom w:val="nil"/>
              <w:right w:val="nil"/>
            </w:tcBorders>
            <w:shd w:val="clear" w:color="auto" w:fill="auto"/>
            <w:vAlign w:val="center"/>
            <w:hideMark/>
          </w:tcPr>
          <w:p w14:paraId="705E8516"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75249A7F"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47DD92"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80BDF0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A77600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68E6865" w14:textId="77777777" w:rsidTr="00015477">
        <w:trPr>
          <w:trHeight w:val="85"/>
        </w:trPr>
        <w:tc>
          <w:tcPr>
            <w:tcW w:w="3092" w:type="pct"/>
            <w:tcBorders>
              <w:top w:val="nil"/>
              <w:left w:val="nil"/>
              <w:bottom w:val="nil"/>
              <w:right w:val="nil"/>
            </w:tcBorders>
            <w:shd w:val="clear" w:color="auto" w:fill="auto"/>
            <w:vAlign w:val="center"/>
            <w:hideMark/>
          </w:tcPr>
          <w:p w14:paraId="1939F33C"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75075</w:t>
            </w:r>
          </w:p>
        </w:tc>
        <w:tc>
          <w:tcPr>
            <w:tcW w:w="558" w:type="pct"/>
            <w:tcBorders>
              <w:top w:val="nil"/>
              <w:left w:val="nil"/>
              <w:bottom w:val="nil"/>
              <w:right w:val="nil"/>
            </w:tcBorders>
            <w:shd w:val="clear" w:color="auto" w:fill="auto"/>
            <w:noWrap/>
            <w:vAlign w:val="center"/>
            <w:hideMark/>
          </w:tcPr>
          <w:p w14:paraId="5F3516D7"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2BA3257" w14:textId="77777777" w:rsidR="00015477" w:rsidRPr="00015477" w:rsidRDefault="00015477" w:rsidP="00015477">
            <w:pPr>
              <w:spacing w:line="240" w:lineRule="auto"/>
              <w:jc w:val="right"/>
              <w:rPr>
                <w:sz w:val="12"/>
                <w:szCs w:val="12"/>
              </w:rPr>
            </w:pPr>
            <w:r w:rsidRPr="00015477">
              <w:rPr>
                <w:sz w:val="12"/>
                <w:szCs w:val="12"/>
              </w:rPr>
              <w:t>712 051</w:t>
            </w:r>
          </w:p>
        </w:tc>
        <w:tc>
          <w:tcPr>
            <w:tcW w:w="455" w:type="pct"/>
            <w:tcBorders>
              <w:top w:val="nil"/>
              <w:left w:val="nil"/>
              <w:bottom w:val="nil"/>
              <w:right w:val="nil"/>
            </w:tcBorders>
            <w:shd w:val="clear" w:color="auto" w:fill="auto"/>
            <w:noWrap/>
            <w:vAlign w:val="center"/>
            <w:hideMark/>
          </w:tcPr>
          <w:p w14:paraId="0C29ED3B" w14:textId="77777777" w:rsidR="00015477" w:rsidRPr="00015477" w:rsidRDefault="00015477" w:rsidP="00015477">
            <w:pPr>
              <w:spacing w:line="240" w:lineRule="auto"/>
              <w:jc w:val="right"/>
              <w:rPr>
                <w:sz w:val="12"/>
                <w:szCs w:val="12"/>
              </w:rPr>
            </w:pPr>
            <w:r w:rsidRPr="00015477">
              <w:rPr>
                <w:sz w:val="12"/>
                <w:szCs w:val="12"/>
              </w:rPr>
              <w:t>710 814,85</w:t>
            </w:r>
          </w:p>
        </w:tc>
        <w:tc>
          <w:tcPr>
            <w:tcW w:w="447" w:type="pct"/>
            <w:tcBorders>
              <w:top w:val="nil"/>
              <w:left w:val="nil"/>
              <w:bottom w:val="nil"/>
              <w:right w:val="nil"/>
            </w:tcBorders>
            <w:shd w:val="clear" w:color="auto" w:fill="auto"/>
            <w:noWrap/>
            <w:vAlign w:val="center"/>
            <w:hideMark/>
          </w:tcPr>
          <w:p w14:paraId="3F7E97B2" w14:textId="77777777" w:rsidR="00015477" w:rsidRPr="00015477" w:rsidRDefault="00015477" w:rsidP="00015477">
            <w:pPr>
              <w:spacing w:line="240" w:lineRule="auto"/>
              <w:jc w:val="right"/>
              <w:rPr>
                <w:sz w:val="12"/>
                <w:szCs w:val="12"/>
              </w:rPr>
            </w:pPr>
            <w:r w:rsidRPr="00015477">
              <w:rPr>
                <w:sz w:val="12"/>
                <w:szCs w:val="12"/>
              </w:rPr>
              <w:t>99,8%</w:t>
            </w:r>
          </w:p>
        </w:tc>
      </w:tr>
      <w:tr w:rsidR="00015477" w:rsidRPr="00015477" w14:paraId="083ECE86" w14:textId="77777777" w:rsidTr="00015477">
        <w:trPr>
          <w:trHeight w:val="85"/>
        </w:trPr>
        <w:tc>
          <w:tcPr>
            <w:tcW w:w="3092" w:type="pct"/>
            <w:tcBorders>
              <w:top w:val="nil"/>
              <w:left w:val="nil"/>
              <w:bottom w:val="nil"/>
              <w:right w:val="nil"/>
            </w:tcBorders>
            <w:shd w:val="clear" w:color="auto" w:fill="auto"/>
            <w:vAlign w:val="center"/>
            <w:hideMark/>
          </w:tcPr>
          <w:p w14:paraId="5047D7A3"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6F28663F"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BE77D8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C709E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0D3610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0FCCDCD" w14:textId="77777777" w:rsidTr="00015477">
        <w:trPr>
          <w:trHeight w:val="85"/>
        </w:trPr>
        <w:tc>
          <w:tcPr>
            <w:tcW w:w="3092" w:type="pct"/>
            <w:tcBorders>
              <w:top w:val="nil"/>
              <w:left w:val="nil"/>
              <w:bottom w:val="nil"/>
              <w:right w:val="nil"/>
            </w:tcBorders>
            <w:shd w:val="clear" w:color="auto" w:fill="auto"/>
            <w:vAlign w:val="center"/>
            <w:hideMark/>
          </w:tcPr>
          <w:p w14:paraId="6C8590E4" w14:textId="77777777" w:rsidR="00015477" w:rsidRPr="00015477" w:rsidRDefault="00015477" w:rsidP="00015477">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Komunikacji Społecznej i Funduszy Europejskich</w:t>
            </w:r>
          </w:p>
        </w:tc>
        <w:tc>
          <w:tcPr>
            <w:tcW w:w="558" w:type="pct"/>
            <w:tcBorders>
              <w:top w:val="nil"/>
              <w:left w:val="nil"/>
              <w:bottom w:val="nil"/>
              <w:right w:val="nil"/>
            </w:tcBorders>
            <w:shd w:val="clear" w:color="auto" w:fill="auto"/>
            <w:noWrap/>
            <w:vAlign w:val="center"/>
            <w:hideMark/>
          </w:tcPr>
          <w:p w14:paraId="5B146D18"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9AA0BB5" w14:textId="77777777" w:rsidR="00015477" w:rsidRPr="00015477" w:rsidRDefault="00015477" w:rsidP="00015477">
            <w:pPr>
              <w:spacing w:line="240" w:lineRule="auto"/>
              <w:jc w:val="right"/>
              <w:rPr>
                <w:i/>
                <w:iCs/>
                <w:sz w:val="12"/>
                <w:szCs w:val="12"/>
              </w:rPr>
            </w:pPr>
            <w:r w:rsidRPr="00015477">
              <w:rPr>
                <w:i/>
                <w:iCs/>
                <w:sz w:val="12"/>
                <w:szCs w:val="12"/>
              </w:rPr>
              <w:t>708 051</w:t>
            </w:r>
          </w:p>
        </w:tc>
        <w:tc>
          <w:tcPr>
            <w:tcW w:w="455" w:type="pct"/>
            <w:tcBorders>
              <w:top w:val="nil"/>
              <w:left w:val="nil"/>
              <w:bottom w:val="nil"/>
              <w:right w:val="nil"/>
            </w:tcBorders>
            <w:shd w:val="clear" w:color="auto" w:fill="auto"/>
            <w:noWrap/>
            <w:vAlign w:val="center"/>
            <w:hideMark/>
          </w:tcPr>
          <w:p w14:paraId="4B8FFE5D" w14:textId="77777777" w:rsidR="00015477" w:rsidRPr="00015477" w:rsidRDefault="00015477" w:rsidP="00015477">
            <w:pPr>
              <w:spacing w:line="240" w:lineRule="auto"/>
              <w:jc w:val="right"/>
              <w:rPr>
                <w:i/>
                <w:iCs/>
                <w:sz w:val="12"/>
                <w:szCs w:val="12"/>
              </w:rPr>
            </w:pPr>
            <w:r w:rsidRPr="00015477">
              <w:rPr>
                <w:i/>
                <w:iCs/>
                <w:sz w:val="12"/>
                <w:szCs w:val="12"/>
              </w:rPr>
              <w:t>707 824,85</w:t>
            </w:r>
          </w:p>
        </w:tc>
        <w:tc>
          <w:tcPr>
            <w:tcW w:w="447" w:type="pct"/>
            <w:tcBorders>
              <w:top w:val="nil"/>
              <w:left w:val="nil"/>
              <w:bottom w:val="nil"/>
              <w:right w:val="nil"/>
            </w:tcBorders>
            <w:shd w:val="clear" w:color="auto" w:fill="auto"/>
            <w:noWrap/>
            <w:vAlign w:val="center"/>
            <w:hideMark/>
          </w:tcPr>
          <w:p w14:paraId="6E1E06EE"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26EC0044" w14:textId="77777777" w:rsidTr="00015477">
        <w:trPr>
          <w:trHeight w:val="85"/>
        </w:trPr>
        <w:tc>
          <w:tcPr>
            <w:tcW w:w="3092" w:type="pct"/>
            <w:tcBorders>
              <w:top w:val="nil"/>
              <w:left w:val="nil"/>
              <w:bottom w:val="nil"/>
              <w:right w:val="nil"/>
            </w:tcBorders>
            <w:shd w:val="clear" w:color="auto" w:fill="auto"/>
            <w:vAlign w:val="center"/>
            <w:hideMark/>
          </w:tcPr>
          <w:p w14:paraId="4D6FF655" w14:textId="77777777" w:rsidR="00015477" w:rsidRPr="00015477" w:rsidRDefault="00015477" w:rsidP="00015477">
            <w:pPr>
              <w:spacing w:line="240" w:lineRule="auto"/>
              <w:jc w:val="right"/>
              <w:rPr>
                <w:i/>
                <w:iCs/>
                <w:sz w:val="12"/>
                <w:szCs w:val="12"/>
              </w:rPr>
            </w:pPr>
          </w:p>
        </w:tc>
        <w:tc>
          <w:tcPr>
            <w:tcW w:w="558" w:type="pct"/>
            <w:tcBorders>
              <w:top w:val="nil"/>
              <w:left w:val="nil"/>
              <w:bottom w:val="nil"/>
              <w:right w:val="nil"/>
            </w:tcBorders>
            <w:shd w:val="clear" w:color="auto" w:fill="auto"/>
            <w:noWrap/>
            <w:vAlign w:val="center"/>
            <w:hideMark/>
          </w:tcPr>
          <w:p w14:paraId="5B49F1F2"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ED3AD4D"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AC3B63"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6F2BB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C177514" w14:textId="77777777" w:rsidTr="00015477">
        <w:trPr>
          <w:trHeight w:val="85"/>
        </w:trPr>
        <w:tc>
          <w:tcPr>
            <w:tcW w:w="3092" w:type="pct"/>
            <w:tcBorders>
              <w:top w:val="nil"/>
              <w:left w:val="nil"/>
              <w:bottom w:val="nil"/>
              <w:right w:val="nil"/>
            </w:tcBorders>
            <w:shd w:val="clear" w:color="auto" w:fill="auto"/>
            <w:vAlign w:val="center"/>
            <w:hideMark/>
          </w:tcPr>
          <w:p w14:paraId="46D2F7CF"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2679A880"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4420A5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493B5A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1AB84E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E435768" w14:textId="77777777" w:rsidTr="00015477">
        <w:trPr>
          <w:trHeight w:val="85"/>
        </w:trPr>
        <w:tc>
          <w:tcPr>
            <w:tcW w:w="3092" w:type="pct"/>
            <w:tcBorders>
              <w:top w:val="nil"/>
              <w:left w:val="nil"/>
              <w:bottom w:val="nil"/>
              <w:right w:val="nil"/>
            </w:tcBorders>
            <w:shd w:val="clear" w:color="auto" w:fill="auto"/>
            <w:vAlign w:val="center"/>
            <w:hideMark/>
          </w:tcPr>
          <w:p w14:paraId="1AF35936" w14:textId="77777777" w:rsidR="00015477" w:rsidRPr="00015477" w:rsidRDefault="00015477" w:rsidP="00015477">
            <w:pPr>
              <w:spacing w:line="240" w:lineRule="auto"/>
              <w:rPr>
                <w:sz w:val="12"/>
                <w:szCs w:val="12"/>
              </w:rPr>
            </w:pPr>
            <w:r w:rsidRPr="00015477">
              <w:rPr>
                <w:sz w:val="12"/>
                <w:szCs w:val="12"/>
              </w:rPr>
              <w:t xml:space="preserve">imprezy promujące dzielnicę Ochota, w tym m.in: </w:t>
            </w:r>
            <w:r w:rsidRPr="00015477">
              <w:rPr>
                <w:i/>
                <w:iCs/>
                <w:sz w:val="12"/>
                <w:szCs w:val="12"/>
              </w:rPr>
              <w:t>Wspólne Wielkanocne Gotowanie, Rajd do Pęcic, Sylwester na Ochocie, Światowy Dzień Zdrowia, Reduta Wawelska, Ochocka Magia Świąt, Wspólne Wigilijne Kolędowanie na Ochocie, otwarcie Parku Marii Skłodowskiej-Curie</w:t>
            </w:r>
          </w:p>
        </w:tc>
        <w:tc>
          <w:tcPr>
            <w:tcW w:w="558" w:type="pct"/>
            <w:tcBorders>
              <w:top w:val="nil"/>
              <w:left w:val="nil"/>
              <w:bottom w:val="nil"/>
              <w:right w:val="nil"/>
            </w:tcBorders>
            <w:shd w:val="clear" w:color="auto" w:fill="auto"/>
            <w:noWrap/>
            <w:vAlign w:val="center"/>
            <w:hideMark/>
          </w:tcPr>
          <w:p w14:paraId="04B2280A"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1B6BCAF" w14:textId="77777777" w:rsidR="00015477" w:rsidRPr="00015477" w:rsidRDefault="00015477" w:rsidP="00015477">
            <w:pPr>
              <w:spacing w:line="240" w:lineRule="auto"/>
              <w:jc w:val="right"/>
              <w:rPr>
                <w:sz w:val="12"/>
                <w:szCs w:val="12"/>
              </w:rPr>
            </w:pPr>
            <w:r w:rsidRPr="00015477">
              <w:rPr>
                <w:sz w:val="12"/>
                <w:szCs w:val="12"/>
              </w:rPr>
              <w:t>681 233</w:t>
            </w:r>
          </w:p>
        </w:tc>
        <w:tc>
          <w:tcPr>
            <w:tcW w:w="455" w:type="pct"/>
            <w:tcBorders>
              <w:top w:val="nil"/>
              <w:left w:val="nil"/>
              <w:bottom w:val="nil"/>
              <w:right w:val="nil"/>
            </w:tcBorders>
            <w:shd w:val="clear" w:color="auto" w:fill="auto"/>
            <w:noWrap/>
            <w:vAlign w:val="center"/>
            <w:hideMark/>
          </w:tcPr>
          <w:p w14:paraId="1A715021" w14:textId="77777777" w:rsidR="00015477" w:rsidRPr="00015477" w:rsidRDefault="00015477" w:rsidP="00015477">
            <w:pPr>
              <w:spacing w:line="240" w:lineRule="auto"/>
              <w:jc w:val="right"/>
              <w:rPr>
                <w:i/>
                <w:iCs/>
                <w:sz w:val="12"/>
                <w:szCs w:val="12"/>
              </w:rPr>
            </w:pPr>
            <w:r w:rsidRPr="00015477">
              <w:rPr>
                <w:i/>
                <w:iCs/>
                <w:sz w:val="12"/>
                <w:szCs w:val="12"/>
              </w:rPr>
              <w:t>681 232,65</w:t>
            </w:r>
          </w:p>
        </w:tc>
        <w:tc>
          <w:tcPr>
            <w:tcW w:w="447" w:type="pct"/>
            <w:tcBorders>
              <w:top w:val="nil"/>
              <w:left w:val="nil"/>
              <w:bottom w:val="nil"/>
              <w:right w:val="nil"/>
            </w:tcBorders>
            <w:shd w:val="clear" w:color="auto" w:fill="auto"/>
            <w:noWrap/>
            <w:vAlign w:val="center"/>
            <w:hideMark/>
          </w:tcPr>
          <w:p w14:paraId="081BD191"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4FAC1755" w14:textId="77777777" w:rsidTr="00015477">
        <w:trPr>
          <w:trHeight w:val="85"/>
        </w:trPr>
        <w:tc>
          <w:tcPr>
            <w:tcW w:w="3092" w:type="pct"/>
            <w:tcBorders>
              <w:top w:val="nil"/>
              <w:left w:val="nil"/>
              <w:bottom w:val="nil"/>
              <w:right w:val="nil"/>
            </w:tcBorders>
            <w:shd w:val="clear" w:color="auto" w:fill="auto"/>
            <w:vAlign w:val="center"/>
            <w:hideMark/>
          </w:tcPr>
          <w:p w14:paraId="687CFF4E" w14:textId="77777777" w:rsidR="00015477" w:rsidRPr="00015477" w:rsidRDefault="00015477" w:rsidP="00015477">
            <w:pPr>
              <w:spacing w:line="240" w:lineRule="auto"/>
              <w:rPr>
                <w:sz w:val="12"/>
                <w:szCs w:val="12"/>
              </w:rPr>
            </w:pPr>
            <w:r w:rsidRPr="00015477">
              <w:rPr>
                <w:sz w:val="12"/>
                <w:szCs w:val="12"/>
              </w:rPr>
              <w:t xml:space="preserve">wykonanie fotorelacji z imprez promujących Dzielnicę </w:t>
            </w:r>
          </w:p>
        </w:tc>
        <w:tc>
          <w:tcPr>
            <w:tcW w:w="558" w:type="pct"/>
            <w:tcBorders>
              <w:top w:val="nil"/>
              <w:left w:val="nil"/>
              <w:bottom w:val="nil"/>
              <w:right w:val="nil"/>
            </w:tcBorders>
            <w:shd w:val="clear" w:color="auto" w:fill="auto"/>
            <w:noWrap/>
            <w:vAlign w:val="center"/>
            <w:hideMark/>
          </w:tcPr>
          <w:p w14:paraId="1E5B3AF7"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CF1D13A" w14:textId="77777777" w:rsidR="00015477" w:rsidRPr="00015477" w:rsidRDefault="00015477" w:rsidP="00015477">
            <w:pPr>
              <w:spacing w:line="240" w:lineRule="auto"/>
              <w:jc w:val="right"/>
              <w:rPr>
                <w:sz w:val="12"/>
                <w:szCs w:val="12"/>
              </w:rPr>
            </w:pPr>
            <w:r w:rsidRPr="00015477">
              <w:rPr>
                <w:sz w:val="12"/>
                <w:szCs w:val="12"/>
              </w:rPr>
              <w:t>17 280</w:t>
            </w:r>
          </w:p>
        </w:tc>
        <w:tc>
          <w:tcPr>
            <w:tcW w:w="455" w:type="pct"/>
            <w:tcBorders>
              <w:top w:val="nil"/>
              <w:left w:val="nil"/>
              <w:bottom w:val="nil"/>
              <w:right w:val="nil"/>
            </w:tcBorders>
            <w:shd w:val="clear" w:color="auto" w:fill="auto"/>
            <w:noWrap/>
            <w:vAlign w:val="center"/>
            <w:hideMark/>
          </w:tcPr>
          <w:p w14:paraId="53F45A16" w14:textId="77777777" w:rsidR="00015477" w:rsidRPr="00015477" w:rsidRDefault="00015477" w:rsidP="00015477">
            <w:pPr>
              <w:spacing w:line="240" w:lineRule="auto"/>
              <w:jc w:val="right"/>
              <w:rPr>
                <w:i/>
                <w:iCs/>
                <w:sz w:val="12"/>
                <w:szCs w:val="12"/>
              </w:rPr>
            </w:pPr>
            <w:r w:rsidRPr="00015477">
              <w:rPr>
                <w:i/>
                <w:iCs/>
                <w:sz w:val="12"/>
                <w:szCs w:val="12"/>
              </w:rPr>
              <w:t>17 280,00</w:t>
            </w:r>
          </w:p>
        </w:tc>
        <w:tc>
          <w:tcPr>
            <w:tcW w:w="447" w:type="pct"/>
            <w:tcBorders>
              <w:top w:val="nil"/>
              <w:left w:val="nil"/>
              <w:bottom w:val="nil"/>
              <w:right w:val="nil"/>
            </w:tcBorders>
            <w:shd w:val="clear" w:color="auto" w:fill="auto"/>
            <w:noWrap/>
            <w:vAlign w:val="center"/>
            <w:hideMark/>
          </w:tcPr>
          <w:p w14:paraId="6030EAC9"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09FCFAB9" w14:textId="77777777" w:rsidTr="00015477">
        <w:trPr>
          <w:trHeight w:val="85"/>
        </w:trPr>
        <w:tc>
          <w:tcPr>
            <w:tcW w:w="3092" w:type="pct"/>
            <w:tcBorders>
              <w:top w:val="nil"/>
              <w:left w:val="nil"/>
              <w:bottom w:val="nil"/>
              <w:right w:val="nil"/>
            </w:tcBorders>
            <w:shd w:val="clear" w:color="auto" w:fill="auto"/>
            <w:vAlign w:val="center"/>
            <w:hideMark/>
          </w:tcPr>
          <w:p w14:paraId="1807EA74" w14:textId="77777777" w:rsidR="00015477" w:rsidRPr="00015477" w:rsidRDefault="00015477" w:rsidP="00015477">
            <w:pPr>
              <w:spacing w:line="240" w:lineRule="auto"/>
              <w:rPr>
                <w:sz w:val="12"/>
                <w:szCs w:val="12"/>
              </w:rPr>
            </w:pPr>
            <w:r w:rsidRPr="00015477">
              <w:rPr>
                <w:sz w:val="12"/>
                <w:szCs w:val="12"/>
              </w:rPr>
              <w:t>wykonanie grafik promujących Dzielnicę</w:t>
            </w:r>
          </w:p>
        </w:tc>
        <w:tc>
          <w:tcPr>
            <w:tcW w:w="558" w:type="pct"/>
            <w:tcBorders>
              <w:top w:val="nil"/>
              <w:left w:val="nil"/>
              <w:bottom w:val="nil"/>
              <w:right w:val="nil"/>
            </w:tcBorders>
            <w:shd w:val="clear" w:color="auto" w:fill="auto"/>
            <w:noWrap/>
            <w:vAlign w:val="center"/>
            <w:hideMark/>
          </w:tcPr>
          <w:p w14:paraId="02BA1E10"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9200EF3" w14:textId="77777777" w:rsidR="00015477" w:rsidRPr="00015477" w:rsidRDefault="00015477" w:rsidP="00015477">
            <w:pPr>
              <w:spacing w:line="240" w:lineRule="auto"/>
              <w:jc w:val="right"/>
              <w:rPr>
                <w:sz w:val="12"/>
                <w:szCs w:val="12"/>
              </w:rPr>
            </w:pPr>
            <w:r w:rsidRPr="00015477">
              <w:rPr>
                <w:sz w:val="12"/>
                <w:szCs w:val="12"/>
              </w:rPr>
              <w:t>9 256</w:t>
            </w:r>
          </w:p>
        </w:tc>
        <w:tc>
          <w:tcPr>
            <w:tcW w:w="455" w:type="pct"/>
            <w:tcBorders>
              <w:top w:val="nil"/>
              <w:left w:val="nil"/>
              <w:bottom w:val="nil"/>
              <w:right w:val="nil"/>
            </w:tcBorders>
            <w:shd w:val="clear" w:color="auto" w:fill="auto"/>
            <w:noWrap/>
            <w:vAlign w:val="center"/>
            <w:hideMark/>
          </w:tcPr>
          <w:p w14:paraId="1DEA5088" w14:textId="77777777" w:rsidR="00015477" w:rsidRPr="00015477" w:rsidRDefault="00015477" w:rsidP="00015477">
            <w:pPr>
              <w:spacing w:line="240" w:lineRule="auto"/>
              <w:jc w:val="right"/>
              <w:rPr>
                <w:i/>
                <w:iCs/>
                <w:sz w:val="12"/>
                <w:szCs w:val="12"/>
              </w:rPr>
            </w:pPr>
            <w:r w:rsidRPr="00015477">
              <w:rPr>
                <w:i/>
                <w:iCs/>
                <w:sz w:val="12"/>
                <w:szCs w:val="12"/>
              </w:rPr>
              <w:t>9 255,80</w:t>
            </w:r>
          </w:p>
        </w:tc>
        <w:tc>
          <w:tcPr>
            <w:tcW w:w="447" w:type="pct"/>
            <w:tcBorders>
              <w:top w:val="nil"/>
              <w:left w:val="nil"/>
              <w:bottom w:val="nil"/>
              <w:right w:val="nil"/>
            </w:tcBorders>
            <w:shd w:val="clear" w:color="auto" w:fill="auto"/>
            <w:noWrap/>
            <w:vAlign w:val="center"/>
            <w:hideMark/>
          </w:tcPr>
          <w:p w14:paraId="41202A21"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463E3A90" w14:textId="77777777" w:rsidTr="00015477">
        <w:trPr>
          <w:trHeight w:val="85"/>
        </w:trPr>
        <w:tc>
          <w:tcPr>
            <w:tcW w:w="3092" w:type="pct"/>
            <w:tcBorders>
              <w:top w:val="nil"/>
              <w:left w:val="nil"/>
              <w:bottom w:val="nil"/>
              <w:right w:val="nil"/>
            </w:tcBorders>
            <w:shd w:val="clear" w:color="auto" w:fill="auto"/>
            <w:noWrap/>
            <w:vAlign w:val="bottom"/>
            <w:hideMark/>
          </w:tcPr>
          <w:p w14:paraId="492B50AA" w14:textId="77777777" w:rsidR="00015477" w:rsidRPr="00015477" w:rsidRDefault="00015477" w:rsidP="00015477">
            <w:pPr>
              <w:spacing w:line="240" w:lineRule="auto"/>
              <w:rPr>
                <w:sz w:val="12"/>
                <w:szCs w:val="12"/>
              </w:rPr>
            </w:pPr>
            <w:r w:rsidRPr="00015477">
              <w:rPr>
                <w:sz w:val="12"/>
                <w:szCs w:val="12"/>
              </w:rPr>
              <w:t>podatek od towarów i usług (VAT)</w:t>
            </w:r>
          </w:p>
        </w:tc>
        <w:tc>
          <w:tcPr>
            <w:tcW w:w="558" w:type="pct"/>
            <w:tcBorders>
              <w:top w:val="nil"/>
              <w:left w:val="nil"/>
              <w:bottom w:val="nil"/>
              <w:right w:val="nil"/>
            </w:tcBorders>
            <w:shd w:val="clear" w:color="auto" w:fill="auto"/>
            <w:noWrap/>
            <w:vAlign w:val="center"/>
            <w:hideMark/>
          </w:tcPr>
          <w:p w14:paraId="1DC27236"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47A43D09" w14:textId="77777777" w:rsidR="00015477" w:rsidRPr="00015477" w:rsidRDefault="00015477" w:rsidP="00015477">
            <w:pPr>
              <w:spacing w:line="240" w:lineRule="auto"/>
              <w:jc w:val="right"/>
              <w:rPr>
                <w:sz w:val="12"/>
                <w:szCs w:val="12"/>
              </w:rPr>
            </w:pPr>
            <w:r w:rsidRPr="00015477">
              <w:rPr>
                <w:sz w:val="12"/>
                <w:szCs w:val="12"/>
              </w:rPr>
              <w:t>282</w:t>
            </w:r>
          </w:p>
        </w:tc>
        <w:tc>
          <w:tcPr>
            <w:tcW w:w="455" w:type="pct"/>
            <w:tcBorders>
              <w:top w:val="nil"/>
              <w:left w:val="nil"/>
              <w:bottom w:val="nil"/>
              <w:right w:val="nil"/>
            </w:tcBorders>
            <w:shd w:val="clear" w:color="auto" w:fill="auto"/>
            <w:noWrap/>
            <w:vAlign w:val="center"/>
            <w:hideMark/>
          </w:tcPr>
          <w:p w14:paraId="02C65DB0" w14:textId="77777777" w:rsidR="00015477" w:rsidRPr="00015477" w:rsidRDefault="00015477" w:rsidP="00015477">
            <w:pPr>
              <w:spacing w:line="240" w:lineRule="auto"/>
              <w:jc w:val="right"/>
              <w:rPr>
                <w:i/>
                <w:iCs/>
                <w:sz w:val="12"/>
                <w:szCs w:val="12"/>
              </w:rPr>
            </w:pPr>
            <w:r w:rsidRPr="00015477">
              <w:rPr>
                <w:i/>
                <w:iCs/>
                <w:sz w:val="12"/>
                <w:szCs w:val="12"/>
              </w:rPr>
              <w:t>56,40</w:t>
            </w:r>
          </w:p>
        </w:tc>
        <w:tc>
          <w:tcPr>
            <w:tcW w:w="447" w:type="pct"/>
            <w:tcBorders>
              <w:top w:val="nil"/>
              <w:left w:val="nil"/>
              <w:bottom w:val="nil"/>
              <w:right w:val="nil"/>
            </w:tcBorders>
            <w:shd w:val="clear" w:color="auto" w:fill="auto"/>
            <w:noWrap/>
            <w:vAlign w:val="center"/>
            <w:hideMark/>
          </w:tcPr>
          <w:p w14:paraId="0F04CD22" w14:textId="77777777" w:rsidR="00015477" w:rsidRPr="00015477" w:rsidRDefault="00015477" w:rsidP="00015477">
            <w:pPr>
              <w:spacing w:line="240" w:lineRule="auto"/>
              <w:jc w:val="right"/>
              <w:rPr>
                <w:sz w:val="12"/>
                <w:szCs w:val="12"/>
              </w:rPr>
            </w:pPr>
            <w:r w:rsidRPr="00015477">
              <w:rPr>
                <w:sz w:val="12"/>
                <w:szCs w:val="12"/>
              </w:rPr>
              <w:t>20,0%</w:t>
            </w:r>
          </w:p>
        </w:tc>
      </w:tr>
      <w:tr w:rsidR="00015477" w:rsidRPr="00015477" w14:paraId="230C4750" w14:textId="77777777" w:rsidTr="00015477">
        <w:trPr>
          <w:trHeight w:val="85"/>
        </w:trPr>
        <w:tc>
          <w:tcPr>
            <w:tcW w:w="3092" w:type="pct"/>
            <w:tcBorders>
              <w:top w:val="nil"/>
              <w:left w:val="nil"/>
              <w:bottom w:val="nil"/>
              <w:right w:val="nil"/>
            </w:tcBorders>
            <w:shd w:val="clear" w:color="auto" w:fill="auto"/>
            <w:vAlign w:val="center"/>
            <w:hideMark/>
          </w:tcPr>
          <w:p w14:paraId="5C599368"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7378E89A"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804466"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3CCB89F"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FD3951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564D992" w14:textId="77777777" w:rsidTr="00015477">
        <w:trPr>
          <w:trHeight w:val="85"/>
        </w:trPr>
        <w:tc>
          <w:tcPr>
            <w:tcW w:w="3092" w:type="pct"/>
            <w:tcBorders>
              <w:top w:val="nil"/>
              <w:left w:val="nil"/>
              <w:bottom w:val="nil"/>
              <w:right w:val="nil"/>
            </w:tcBorders>
            <w:shd w:val="clear" w:color="auto" w:fill="auto"/>
            <w:vAlign w:val="center"/>
            <w:hideMark/>
          </w:tcPr>
          <w:p w14:paraId="29189085" w14:textId="77777777" w:rsidR="00015477" w:rsidRPr="00015477" w:rsidRDefault="00015477" w:rsidP="00015477">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Administracyjno-Gospodarczy</w:t>
            </w:r>
          </w:p>
        </w:tc>
        <w:tc>
          <w:tcPr>
            <w:tcW w:w="558" w:type="pct"/>
            <w:tcBorders>
              <w:top w:val="nil"/>
              <w:left w:val="nil"/>
              <w:bottom w:val="nil"/>
              <w:right w:val="nil"/>
            </w:tcBorders>
            <w:shd w:val="clear" w:color="auto" w:fill="auto"/>
            <w:noWrap/>
            <w:vAlign w:val="center"/>
            <w:hideMark/>
          </w:tcPr>
          <w:p w14:paraId="2E6D0A98"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83C3F9D" w14:textId="77777777" w:rsidR="00015477" w:rsidRPr="00015477" w:rsidRDefault="00015477" w:rsidP="00015477">
            <w:pPr>
              <w:spacing w:line="240" w:lineRule="auto"/>
              <w:jc w:val="right"/>
              <w:rPr>
                <w:sz w:val="12"/>
                <w:szCs w:val="12"/>
              </w:rPr>
            </w:pPr>
            <w:r w:rsidRPr="00015477">
              <w:rPr>
                <w:sz w:val="12"/>
                <w:szCs w:val="12"/>
              </w:rPr>
              <w:t>4 000</w:t>
            </w:r>
          </w:p>
        </w:tc>
        <w:tc>
          <w:tcPr>
            <w:tcW w:w="455" w:type="pct"/>
            <w:tcBorders>
              <w:top w:val="nil"/>
              <w:left w:val="nil"/>
              <w:bottom w:val="nil"/>
              <w:right w:val="nil"/>
            </w:tcBorders>
            <w:shd w:val="clear" w:color="auto" w:fill="auto"/>
            <w:noWrap/>
            <w:vAlign w:val="center"/>
            <w:hideMark/>
          </w:tcPr>
          <w:p w14:paraId="2A612E12" w14:textId="77777777" w:rsidR="00015477" w:rsidRPr="00015477" w:rsidRDefault="00015477" w:rsidP="00015477">
            <w:pPr>
              <w:spacing w:line="240" w:lineRule="auto"/>
              <w:jc w:val="right"/>
              <w:rPr>
                <w:i/>
                <w:iCs/>
                <w:sz w:val="12"/>
                <w:szCs w:val="12"/>
              </w:rPr>
            </w:pPr>
            <w:r w:rsidRPr="00015477">
              <w:rPr>
                <w:i/>
                <w:iCs/>
                <w:sz w:val="12"/>
                <w:szCs w:val="12"/>
              </w:rPr>
              <w:t>2 990,00</w:t>
            </w:r>
          </w:p>
        </w:tc>
        <w:tc>
          <w:tcPr>
            <w:tcW w:w="447" w:type="pct"/>
            <w:tcBorders>
              <w:top w:val="nil"/>
              <w:left w:val="nil"/>
              <w:bottom w:val="nil"/>
              <w:right w:val="nil"/>
            </w:tcBorders>
            <w:shd w:val="clear" w:color="auto" w:fill="auto"/>
            <w:noWrap/>
            <w:vAlign w:val="center"/>
            <w:hideMark/>
          </w:tcPr>
          <w:p w14:paraId="6D313FAE" w14:textId="77777777" w:rsidR="00015477" w:rsidRPr="00015477" w:rsidRDefault="00015477" w:rsidP="00015477">
            <w:pPr>
              <w:spacing w:line="240" w:lineRule="auto"/>
              <w:jc w:val="right"/>
              <w:rPr>
                <w:sz w:val="12"/>
                <w:szCs w:val="12"/>
              </w:rPr>
            </w:pPr>
            <w:r w:rsidRPr="00015477">
              <w:rPr>
                <w:sz w:val="12"/>
                <w:szCs w:val="12"/>
              </w:rPr>
              <w:t>74,8%</w:t>
            </w:r>
          </w:p>
        </w:tc>
      </w:tr>
      <w:tr w:rsidR="00015477" w:rsidRPr="00015477" w14:paraId="3E8EC2F2" w14:textId="77777777" w:rsidTr="00015477">
        <w:trPr>
          <w:trHeight w:val="85"/>
        </w:trPr>
        <w:tc>
          <w:tcPr>
            <w:tcW w:w="3092" w:type="pct"/>
            <w:tcBorders>
              <w:top w:val="nil"/>
              <w:left w:val="nil"/>
              <w:bottom w:val="nil"/>
              <w:right w:val="nil"/>
            </w:tcBorders>
            <w:shd w:val="clear" w:color="auto" w:fill="auto"/>
            <w:vAlign w:val="center"/>
            <w:hideMark/>
          </w:tcPr>
          <w:p w14:paraId="58FB641E"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3F3CC7F0"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CF116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7DADC9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24CFCE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584C096" w14:textId="77777777" w:rsidTr="00015477">
        <w:trPr>
          <w:trHeight w:val="85"/>
        </w:trPr>
        <w:tc>
          <w:tcPr>
            <w:tcW w:w="3092" w:type="pct"/>
            <w:tcBorders>
              <w:top w:val="nil"/>
              <w:left w:val="nil"/>
              <w:bottom w:val="nil"/>
              <w:right w:val="nil"/>
            </w:tcBorders>
            <w:shd w:val="clear" w:color="auto" w:fill="auto"/>
            <w:vAlign w:val="center"/>
            <w:hideMark/>
          </w:tcPr>
          <w:p w14:paraId="05D98B05"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05B6EEC6"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5F2DEF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161B7E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D8D58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A38F9C" w14:textId="77777777" w:rsidTr="00015477">
        <w:trPr>
          <w:trHeight w:val="85"/>
        </w:trPr>
        <w:tc>
          <w:tcPr>
            <w:tcW w:w="3092" w:type="pct"/>
            <w:tcBorders>
              <w:top w:val="nil"/>
              <w:left w:val="nil"/>
              <w:bottom w:val="nil"/>
              <w:right w:val="nil"/>
            </w:tcBorders>
            <w:shd w:val="clear" w:color="auto" w:fill="auto"/>
            <w:vAlign w:val="center"/>
            <w:hideMark/>
          </w:tcPr>
          <w:p w14:paraId="70DD0FD5" w14:textId="77777777" w:rsidR="00015477" w:rsidRPr="00015477" w:rsidRDefault="00015477" w:rsidP="00015477">
            <w:pPr>
              <w:spacing w:line="240" w:lineRule="auto"/>
              <w:rPr>
                <w:sz w:val="12"/>
                <w:szCs w:val="12"/>
              </w:rPr>
            </w:pPr>
            <w:r w:rsidRPr="00015477">
              <w:rPr>
                <w:sz w:val="12"/>
                <w:szCs w:val="12"/>
              </w:rPr>
              <w:t>zakup kwiatów dla jubilatów, w tym m.in. dla stulatków</w:t>
            </w:r>
          </w:p>
        </w:tc>
        <w:tc>
          <w:tcPr>
            <w:tcW w:w="558" w:type="pct"/>
            <w:tcBorders>
              <w:top w:val="nil"/>
              <w:left w:val="nil"/>
              <w:bottom w:val="nil"/>
              <w:right w:val="nil"/>
            </w:tcBorders>
            <w:shd w:val="clear" w:color="auto" w:fill="auto"/>
            <w:noWrap/>
            <w:vAlign w:val="center"/>
            <w:hideMark/>
          </w:tcPr>
          <w:p w14:paraId="6BB55A4F"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7567353" w14:textId="77777777" w:rsidR="00015477" w:rsidRPr="00015477" w:rsidRDefault="00015477" w:rsidP="00015477">
            <w:pPr>
              <w:spacing w:line="240" w:lineRule="auto"/>
              <w:jc w:val="right"/>
              <w:rPr>
                <w:sz w:val="12"/>
                <w:szCs w:val="12"/>
              </w:rPr>
            </w:pPr>
            <w:r w:rsidRPr="00015477">
              <w:rPr>
                <w:sz w:val="12"/>
                <w:szCs w:val="12"/>
              </w:rPr>
              <w:t>4 000</w:t>
            </w:r>
          </w:p>
        </w:tc>
        <w:tc>
          <w:tcPr>
            <w:tcW w:w="455" w:type="pct"/>
            <w:tcBorders>
              <w:top w:val="nil"/>
              <w:left w:val="nil"/>
              <w:bottom w:val="nil"/>
              <w:right w:val="nil"/>
            </w:tcBorders>
            <w:shd w:val="clear" w:color="auto" w:fill="auto"/>
            <w:noWrap/>
            <w:vAlign w:val="center"/>
            <w:hideMark/>
          </w:tcPr>
          <w:p w14:paraId="3A92FCE9" w14:textId="77777777" w:rsidR="00015477" w:rsidRPr="00015477" w:rsidRDefault="00015477" w:rsidP="00015477">
            <w:pPr>
              <w:spacing w:line="240" w:lineRule="auto"/>
              <w:jc w:val="right"/>
              <w:rPr>
                <w:i/>
                <w:iCs/>
                <w:sz w:val="12"/>
                <w:szCs w:val="12"/>
              </w:rPr>
            </w:pPr>
            <w:r w:rsidRPr="00015477">
              <w:rPr>
                <w:i/>
                <w:iCs/>
                <w:sz w:val="12"/>
                <w:szCs w:val="12"/>
              </w:rPr>
              <w:t>2 990,00</w:t>
            </w:r>
          </w:p>
        </w:tc>
        <w:tc>
          <w:tcPr>
            <w:tcW w:w="447" w:type="pct"/>
            <w:tcBorders>
              <w:top w:val="nil"/>
              <w:left w:val="nil"/>
              <w:bottom w:val="nil"/>
              <w:right w:val="nil"/>
            </w:tcBorders>
            <w:shd w:val="clear" w:color="auto" w:fill="auto"/>
            <w:noWrap/>
            <w:vAlign w:val="center"/>
            <w:hideMark/>
          </w:tcPr>
          <w:p w14:paraId="33FD549B" w14:textId="77777777" w:rsidR="00015477" w:rsidRPr="00015477" w:rsidRDefault="00015477" w:rsidP="00015477">
            <w:pPr>
              <w:spacing w:line="240" w:lineRule="auto"/>
              <w:jc w:val="right"/>
              <w:rPr>
                <w:sz w:val="12"/>
                <w:szCs w:val="12"/>
              </w:rPr>
            </w:pPr>
            <w:r w:rsidRPr="00015477">
              <w:rPr>
                <w:sz w:val="12"/>
                <w:szCs w:val="12"/>
              </w:rPr>
              <w:t>74,8%</w:t>
            </w:r>
          </w:p>
        </w:tc>
      </w:tr>
      <w:tr w:rsidR="00015477" w:rsidRPr="00015477" w14:paraId="03EC325A" w14:textId="77777777" w:rsidTr="00015477">
        <w:trPr>
          <w:trHeight w:val="85"/>
        </w:trPr>
        <w:tc>
          <w:tcPr>
            <w:tcW w:w="3092" w:type="pct"/>
            <w:tcBorders>
              <w:top w:val="nil"/>
              <w:left w:val="nil"/>
              <w:bottom w:val="nil"/>
              <w:right w:val="nil"/>
            </w:tcBorders>
            <w:shd w:val="clear" w:color="auto" w:fill="auto"/>
            <w:vAlign w:val="center"/>
            <w:hideMark/>
          </w:tcPr>
          <w:p w14:paraId="55C90A38"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1C99E92D"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7932D3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43AE7A8"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2D5ECD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C8973B9" w14:textId="77777777" w:rsidTr="00015477">
        <w:trPr>
          <w:trHeight w:val="85"/>
        </w:trPr>
        <w:tc>
          <w:tcPr>
            <w:tcW w:w="3092" w:type="pct"/>
            <w:tcBorders>
              <w:top w:val="nil"/>
              <w:left w:val="nil"/>
              <w:bottom w:val="nil"/>
              <w:right w:val="nil"/>
            </w:tcBorders>
            <w:shd w:val="clear" w:color="auto" w:fill="auto"/>
            <w:vAlign w:val="center"/>
            <w:hideMark/>
          </w:tcPr>
          <w:p w14:paraId="1754614B" w14:textId="77777777" w:rsidR="00015477" w:rsidRPr="00015477" w:rsidRDefault="00015477" w:rsidP="00015477">
            <w:pPr>
              <w:spacing w:line="240" w:lineRule="auto"/>
              <w:rPr>
                <w:b/>
                <w:bCs/>
                <w:sz w:val="12"/>
                <w:szCs w:val="12"/>
              </w:rPr>
            </w:pPr>
            <w:r w:rsidRPr="00015477">
              <w:rPr>
                <w:b/>
                <w:bCs/>
                <w:sz w:val="12"/>
                <w:szCs w:val="12"/>
              </w:rPr>
              <w:t>Wydawnictwa w tym wydawnictwa multimedialne</w:t>
            </w:r>
          </w:p>
        </w:tc>
        <w:tc>
          <w:tcPr>
            <w:tcW w:w="558" w:type="pct"/>
            <w:tcBorders>
              <w:top w:val="nil"/>
              <w:left w:val="nil"/>
              <w:bottom w:val="nil"/>
              <w:right w:val="nil"/>
            </w:tcBorders>
            <w:shd w:val="clear" w:color="auto" w:fill="auto"/>
            <w:noWrap/>
            <w:vAlign w:val="center"/>
            <w:hideMark/>
          </w:tcPr>
          <w:p w14:paraId="1B252F5F" w14:textId="77777777" w:rsidR="00015477" w:rsidRPr="00015477" w:rsidRDefault="00015477" w:rsidP="00015477">
            <w:pPr>
              <w:spacing w:line="240" w:lineRule="auto"/>
              <w:rPr>
                <w:b/>
                <w:bCs/>
                <w:sz w:val="12"/>
                <w:szCs w:val="12"/>
              </w:rPr>
            </w:pPr>
          </w:p>
        </w:tc>
        <w:tc>
          <w:tcPr>
            <w:tcW w:w="447" w:type="pct"/>
            <w:tcBorders>
              <w:top w:val="nil"/>
              <w:left w:val="nil"/>
              <w:bottom w:val="nil"/>
              <w:right w:val="nil"/>
            </w:tcBorders>
            <w:shd w:val="clear" w:color="auto" w:fill="auto"/>
            <w:noWrap/>
            <w:vAlign w:val="center"/>
            <w:hideMark/>
          </w:tcPr>
          <w:p w14:paraId="7C972108" w14:textId="77777777" w:rsidR="00015477" w:rsidRPr="00015477" w:rsidRDefault="00015477" w:rsidP="00015477">
            <w:pPr>
              <w:spacing w:line="240" w:lineRule="auto"/>
              <w:jc w:val="right"/>
              <w:rPr>
                <w:b/>
                <w:bCs/>
                <w:sz w:val="12"/>
                <w:szCs w:val="12"/>
              </w:rPr>
            </w:pPr>
            <w:r w:rsidRPr="00015477">
              <w:rPr>
                <w:b/>
                <w:bCs/>
                <w:sz w:val="12"/>
                <w:szCs w:val="12"/>
              </w:rPr>
              <w:t>68 906</w:t>
            </w:r>
          </w:p>
        </w:tc>
        <w:tc>
          <w:tcPr>
            <w:tcW w:w="455" w:type="pct"/>
            <w:tcBorders>
              <w:top w:val="nil"/>
              <w:left w:val="nil"/>
              <w:bottom w:val="nil"/>
              <w:right w:val="nil"/>
            </w:tcBorders>
            <w:shd w:val="clear" w:color="auto" w:fill="auto"/>
            <w:noWrap/>
            <w:vAlign w:val="center"/>
            <w:hideMark/>
          </w:tcPr>
          <w:p w14:paraId="4CDB21B9" w14:textId="77777777" w:rsidR="00015477" w:rsidRPr="00015477" w:rsidRDefault="00015477" w:rsidP="00015477">
            <w:pPr>
              <w:spacing w:line="240" w:lineRule="auto"/>
              <w:jc w:val="right"/>
              <w:rPr>
                <w:b/>
                <w:bCs/>
                <w:sz w:val="12"/>
                <w:szCs w:val="12"/>
              </w:rPr>
            </w:pPr>
            <w:r w:rsidRPr="00015477">
              <w:rPr>
                <w:b/>
                <w:bCs/>
                <w:sz w:val="12"/>
                <w:szCs w:val="12"/>
              </w:rPr>
              <w:t>68 897,07</w:t>
            </w:r>
          </w:p>
        </w:tc>
        <w:tc>
          <w:tcPr>
            <w:tcW w:w="447" w:type="pct"/>
            <w:tcBorders>
              <w:top w:val="nil"/>
              <w:left w:val="nil"/>
              <w:bottom w:val="nil"/>
              <w:right w:val="nil"/>
            </w:tcBorders>
            <w:shd w:val="clear" w:color="auto" w:fill="auto"/>
            <w:noWrap/>
            <w:vAlign w:val="center"/>
            <w:hideMark/>
          </w:tcPr>
          <w:p w14:paraId="0DA98CC1"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0C6A64C9" w14:textId="77777777" w:rsidTr="00015477">
        <w:trPr>
          <w:trHeight w:val="85"/>
        </w:trPr>
        <w:tc>
          <w:tcPr>
            <w:tcW w:w="3092" w:type="pct"/>
            <w:tcBorders>
              <w:top w:val="nil"/>
              <w:left w:val="nil"/>
              <w:bottom w:val="nil"/>
              <w:right w:val="nil"/>
            </w:tcBorders>
            <w:shd w:val="clear" w:color="auto" w:fill="auto"/>
            <w:vAlign w:val="center"/>
            <w:hideMark/>
          </w:tcPr>
          <w:p w14:paraId="00294F1C"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4BCCA2EA"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492B84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BB3AE9F"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3EB9C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52A73F3" w14:textId="77777777" w:rsidTr="00015477">
        <w:trPr>
          <w:trHeight w:val="85"/>
        </w:trPr>
        <w:tc>
          <w:tcPr>
            <w:tcW w:w="3092" w:type="pct"/>
            <w:tcBorders>
              <w:top w:val="nil"/>
              <w:left w:val="nil"/>
              <w:bottom w:val="nil"/>
              <w:right w:val="nil"/>
            </w:tcBorders>
            <w:shd w:val="clear" w:color="auto" w:fill="auto"/>
            <w:vAlign w:val="center"/>
            <w:hideMark/>
          </w:tcPr>
          <w:p w14:paraId="68A923CC"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kreowanie pozytywnego wizerunku miasta w wydawnictwach i informatorach miejskich</w:t>
            </w:r>
          </w:p>
        </w:tc>
        <w:tc>
          <w:tcPr>
            <w:tcW w:w="558" w:type="pct"/>
            <w:tcBorders>
              <w:top w:val="nil"/>
              <w:left w:val="nil"/>
              <w:bottom w:val="nil"/>
              <w:right w:val="nil"/>
            </w:tcBorders>
            <w:shd w:val="clear" w:color="auto" w:fill="auto"/>
            <w:noWrap/>
            <w:vAlign w:val="center"/>
            <w:hideMark/>
          </w:tcPr>
          <w:p w14:paraId="3BCF2C77" w14:textId="77777777" w:rsidR="00015477" w:rsidRPr="00015477" w:rsidRDefault="00015477" w:rsidP="00015477">
            <w:pPr>
              <w:spacing w:line="240" w:lineRule="auto"/>
              <w:jc w:val="both"/>
              <w:rPr>
                <w:i/>
                <w:iCs/>
                <w:sz w:val="12"/>
                <w:szCs w:val="12"/>
                <w:u w:val="single"/>
              </w:rPr>
            </w:pPr>
          </w:p>
        </w:tc>
        <w:tc>
          <w:tcPr>
            <w:tcW w:w="447" w:type="pct"/>
            <w:tcBorders>
              <w:top w:val="nil"/>
              <w:left w:val="nil"/>
              <w:bottom w:val="nil"/>
              <w:right w:val="nil"/>
            </w:tcBorders>
            <w:shd w:val="clear" w:color="auto" w:fill="auto"/>
            <w:noWrap/>
            <w:vAlign w:val="center"/>
            <w:hideMark/>
          </w:tcPr>
          <w:p w14:paraId="15E9A587"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F7FECC8"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9AB8C1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A86715B" w14:textId="77777777" w:rsidTr="00015477">
        <w:trPr>
          <w:trHeight w:val="85"/>
        </w:trPr>
        <w:tc>
          <w:tcPr>
            <w:tcW w:w="3092" w:type="pct"/>
            <w:tcBorders>
              <w:top w:val="nil"/>
              <w:left w:val="nil"/>
              <w:bottom w:val="nil"/>
              <w:right w:val="nil"/>
            </w:tcBorders>
            <w:shd w:val="clear" w:color="auto" w:fill="auto"/>
            <w:vAlign w:val="center"/>
            <w:hideMark/>
          </w:tcPr>
          <w:p w14:paraId="38AEF517"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2AFD3598"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FDD19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5DC792"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ABE1DB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CAE879" w14:textId="77777777" w:rsidTr="00015477">
        <w:trPr>
          <w:trHeight w:val="85"/>
        </w:trPr>
        <w:tc>
          <w:tcPr>
            <w:tcW w:w="3092" w:type="pct"/>
            <w:tcBorders>
              <w:top w:val="nil"/>
              <w:left w:val="nil"/>
              <w:bottom w:val="nil"/>
              <w:right w:val="nil"/>
            </w:tcBorders>
            <w:shd w:val="clear" w:color="auto" w:fill="auto"/>
            <w:vAlign w:val="center"/>
            <w:hideMark/>
          </w:tcPr>
          <w:p w14:paraId="42B7B0B6"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Komunikacji Społecznej i Funduszy Europejskich</w:t>
            </w:r>
          </w:p>
        </w:tc>
        <w:tc>
          <w:tcPr>
            <w:tcW w:w="558" w:type="pct"/>
            <w:tcBorders>
              <w:top w:val="nil"/>
              <w:left w:val="nil"/>
              <w:bottom w:val="nil"/>
              <w:right w:val="nil"/>
            </w:tcBorders>
            <w:shd w:val="clear" w:color="auto" w:fill="auto"/>
            <w:noWrap/>
            <w:vAlign w:val="center"/>
            <w:hideMark/>
          </w:tcPr>
          <w:p w14:paraId="1C030B3D"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BD2E3D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47AE62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9DB369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8DF7DF0" w14:textId="77777777" w:rsidTr="00015477">
        <w:trPr>
          <w:trHeight w:val="85"/>
        </w:trPr>
        <w:tc>
          <w:tcPr>
            <w:tcW w:w="3092" w:type="pct"/>
            <w:tcBorders>
              <w:top w:val="nil"/>
              <w:left w:val="nil"/>
              <w:bottom w:val="nil"/>
              <w:right w:val="nil"/>
            </w:tcBorders>
            <w:shd w:val="clear" w:color="auto" w:fill="auto"/>
            <w:vAlign w:val="center"/>
            <w:hideMark/>
          </w:tcPr>
          <w:p w14:paraId="48452FB7"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21445D7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6C1895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BEF83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46455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52CE2CE" w14:textId="77777777" w:rsidTr="00015477">
        <w:trPr>
          <w:trHeight w:val="85"/>
        </w:trPr>
        <w:tc>
          <w:tcPr>
            <w:tcW w:w="3092" w:type="pct"/>
            <w:tcBorders>
              <w:top w:val="nil"/>
              <w:left w:val="nil"/>
              <w:bottom w:val="nil"/>
              <w:right w:val="nil"/>
            </w:tcBorders>
            <w:shd w:val="clear" w:color="auto" w:fill="auto"/>
            <w:vAlign w:val="center"/>
            <w:hideMark/>
          </w:tcPr>
          <w:p w14:paraId="70EF3DC5"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75075</w:t>
            </w:r>
          </w:p>
        </w:tc>
        <w:tc>
          <w:tcPr>
            <w:tcW w:w="558" w:type="pct"/>
            <w:tcBorders>
              <w:top w:val="nil"/>
              <w:left w:val="nil"/>
              <w:bottom w:val="nil"/>
              <w:right w:val="nil"/>
            </w:tcBorders>
            <w:shd w:val="clear" w:color="auto" w:fill="auto"/>
            <w:noWrap/>
            <w:vAlign w:val="center"/>
            <w:hideMark/>
          </w:tcPr>
          <w:p w14:paraId="2521A9C0"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779F5E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DB7FE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C58FD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818498" w14:textId="77777777" w:rsidTr="00015477">
        <w:trPr>
          <w:trHeight w:val="85"/>
        </w:trPr>
        <w:tc>
          <w:tcPr>
            <w:tcW w:w="3092" w:type="pct"/>
            <w:tcBorders>
              <w:top w:val="nil"/>
              <w:left w:val="nil"/>
              <w:bottom w:val="nil"/>
              <w:right w:val="nil"/>
            </w:tcBorders>
            <w:shd w:val="clear" w:color="auto" w:fill="auto"/>
            <w:vAlign w:val="center"/>
            <w:hideMark/>
          </w:tcPr>
          <w:p w14:paraId="5605EAA7"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3C07DF36"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50AEC97"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F232BC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526F3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37EFAA0" w14:textId="77777777" w:rsidTr="00015477">
        <w:trPr>
          <w:trHeight w:val="85"/>
        </w:trPr>
        <w:tc>
          <w:tcPr>
            <w:tcW w:w="3092" w:type="pct"/>
            <w:tcBorders>
              <w:top w:val="nil"/>
              <w:left w:val="nil"/>
              <w:bottom w:val="nil"/>
              <w:right w:val="nil"/>
            </w:tcBorders>
            <w:shd w:val="clear" w:color="auto" w:fill="auto"/>
            <w:vAlign w:val="center"/>
            <w:hideMark/>
          </w:tcPr>
          <w:p w14:paraId="3FC89F79"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0E9AC04C"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1CFE731"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FE53CDB"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5C99A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A5A24A1" w14:textId="77777777" w:rsidTr="00015477">
        <w:trPr>
          <w:trHeight w:val="85"/>
        </w:trPr>
        <w:tc>
          <w:tcPr>
            <w:tcW w:w="3092" w:type="pct"/>
            <w:tcBorders>
              <w:top w:val="nil"/>
              <w:left w:val="nil"/>
              <w:bottom w:val="nil"/>
              <w:right w:val="nil"/>
            </w:tcBorders>
            <w:shd w:val="clear" w:color="auto" w:fill="auto"/>
            <w:vAlign w:val="center"/>
            <w:hideMark/>
          </w:tcPr>
          <w:p w14:paraId="2961A1FF" w14:textId="77777777" w:rsidR="00015477" w:rsidRPr="00015477" w:rsidRDefault="00015477" w:rsidP="00015477">
            <w:pPr>
              <w:spacing w:line="240" w:lineRule="auto"/>
              <w:rPr>
                <w:sz w:val="12"/>
                <w:szCs w:val="12"/>
              </w:rPr>
            </w:pPr>
            <w:r w:rsidRPr="00015477">
              <w:rPr>
                <w:sz w:val="12"/>
                <w:szCs w:val="12"/>
              </w:rPr>
              <w:t>wydawnictwa książkowe (książka "Człowiek o sercu bohaterskim Ksiądz Jan Salamucha 1903-1944", książka "IV Obwód Armii Krajowej Ochota. Okręg Warszawa", broszura pn."Program na dni seniora")</w:t>
            </w:r>
          </w:p>
        </w:tc>
        <w:tc>
          <w:tcPr>
            <w:tcW w:w="558" w:type="pct"/>
            <w:tcBorders>
              <w:top w:val="nil"/>
              <w:left w:val="nil"/>
              <w:bottom w:val="nil"/>
              <w:right w:val="nil"/>
            </w:tcBorders>
            <w:shd w:val="clear" w:color="auto" w:fill="auto"/>
            <w:noWrap/>
            <w:vAlign w:val="center"/>
            <w:hideMark/>
          </w:tcPr>
          <w:p w14:paraId="21906D42"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CBC4A9A" w14:textId="77777777" w:rsidR="00015477" w:rsidRPr="00015477" w:rsidRDefault="00015477" w:rsidP="00015477">
            <w:pPr>
              <w:spacing w:line="240" w:lineRule="auto"/>
              <w:jc w:val="right"/>
              <w:rPr>
                <w:sz w:val="12"/>
                <w:szCs w:val="12"/>
              </w:rPr>
            </w:pPr>
            <w:r w:rsidRPr="00015477">
              <w:rPr>
                <w:sz w:val="12"/>
                <w:szCs w:val="12"/>
              </w:rPr>
              <w:t>50 463</w:t>
            </w:r>
          </w:p>
        </w:tc>
        <w:tc>
          <w:tcPr>
            <w:tcW w:w="455" w:type="pct"/>
            <w:tcBorders>
              <w:top w:val="nil"/>
              <w:left w:val="nil"/>
              <w:bottom w:val="nil"/>
              <w:right w:val="nil"/>
            </w:tcBorders>
            <w:shd w:val="clear" w:color="auto" w:fill="auto"/>
            <w:noWrap/>
            <w:vAlign w:val="center"/>
            <w:hideMark/>
          </w:tcPr>
          <w:p w14:paraId="1E86D6AE" w14:textId="77777777" w:rsidR="00015477" w:rsidRPr="00015477" w:rsidRDefault="00015477" w:rsidP="00015477">
            <w:pPr>
              <w:spacing w:line="240" w:lineRule="auto"/>
              <w:jc w:val="right"/>
              <w:rPr>
                <w:sz w:val="12"/>
                <w:szCs w:val="12"/>
              </w:rPr>
            </w:pPr>
            <w:r w:rsidRPr="00015477">
              <w:rPr>
                <w:sz w:val="12"/>
                <w:szCs w:val="12"/>
              </w:rPr>
              <w:t>50 454,20</w:t>
            </w:r>
          </w:p>
        </w:tc>
        <w:tc>
          <w:tcPr>
            <w:tcW w:w="447" w:type="pct"/>
            <w:tcBorders>
              <w:top w:val="nil"/>
              <w:left w:val="nil"/>
              <w:bottom w:val="nil"/>
              <w:right w:val="nil"/>
            </w:tcBorders>
            <w:shd w:val="clear" w:color="auto" w:fill="auto"/>
            <w:noWrap/>
            <w:vAlign w:val="center"/>
            <w:hideMark/>
          </w:tcPr>
          <w:p w14:paraId="35E697CB"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35689F3C" w14:textId="77777777" w:rsidTr="00015477">
        <w:trPr>
          <w:trHeight w:val="85"/>
        </w:trPr>
        <w:tc>
          <w:tcPr>
            <w:tcW w:w="3092" w:type="pct"/>
            <w:tcBorders>
              <w:top w:val="nil"/>
              <w:left w:val="nil"/>
              <w:bottom w:val="nil"/>
              <w:right w:val="nil"/>
            </w:tcBorders>
            <w:shd w:val="clear" w:color="auto" w:fill="auto"/>
            <w:vAlign w:val="center"/>
            <w:hideMark/>
          </w:tcPr>
          <w:p w14:paraId="1F3C252F" w14:textId="77777777" w:rsidR="00015477" w:rsidRPr="00015477" w:rsidRDefault="00015477" w:rsidP="00015477">
            <w:pPr>
              <w:spacing w:line="240" w:lineRule="auto"/>
              <w:rPr>
                <w:sz w:val="12"/>
                <w:szCs w:val="12"/>
              </w:rPr>
            </w:pPr>
            <w:r w:rsidRPr="00015477">
              <w:rPr>
                <w:sz w:val="12"/>
                <w:szCs w:val="12"/>
              </w:rPr>
              <w:t xml:space="preserve">kalendarze </w:t>
            </w:r>
          </w:p>
        </w:tc>
        <w:tc>
          <w:tcPr>
            <w:tcW w:w="558" w:type="pct"/>
            <w:tcBorders>
              <w:top w:val="nil"/>
              <w:left w:val="nil"/>
              <w:bottom w:val="nil"/>
              <w:right w:val="nil"/>
            </w:tcBorders>
            <w:shd w:val="clear" w:color="auto" w:fill="auto"/>
            <w:noWrap/>
            <w:vAlign w:val="center"/>
            <w:hideMark/>
          </w:tcPr>
          <w:p w14:paraId="616B36BE"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91FF97A" w14:textId="77777777" w:rsidR="00015477" w:rsidRPr="00015477" w:rsidRDefault="00015477" w:rsidP="00015477">
            <w:pPr>
              <w:spacing w:line="240" w:lineRule="auto"/>
              <w:jc w:val="right"/>
              <w:rPr>
                <w:sz w:val="12"/>
                <w:szCs w:val="12"/>
              </w:rPr>
            </w:pPr>
            <w:r w:rsidRPr="00015477">
              <w:rPr>
                <w:sz w:val="12"/>
                <w:szCs w:val="12"/>
              </w:rPr>
              <w:t>18 443</w:t>
            </w:r>
          </w:p>
        </w:tc>
        <w:tc>
          <w:tcPr>
            <w:tcW w:w="455" w:type="pct"/>
            <w:tcBorders>
              <w:top w:val="nil"/>
              <w:left w:val="nil"/>
              <w:bottom w:val="nil"/>
              <w:right w:val="nil"/>
            </w:tcBorders>
            <w:shd w:val="clear" w:color="auto" w:fill="auto"/>
            <w:noWrap/>
            <w:vAlign w:val="center"/>
            <w:hideMark/>
          </w:tcPr>
          <w:p w14:paraId="0AB2B117" w14:textId="77777777" w:rsidR="00015477" w:rsidRPr="00015477" w:rsidRDefault="00015477" w:rsidP="00015477">
            <w:pPr>
              <w:spacing w:line="240" w:lineRule="auto"/>
              <w:jc w:val="right"/>
              <w:rPr>
                <w:sz w:val="12"/>
                <w:szCs w:val="12"/>
              </w:rPr>
            </w:pPr>
            <w:r w:rsidRPr="00015477">
              <w:rPr>
                <w:sz w:val="12"/>
                <w:szCs w:val="12"/>
              </w:rPr>
              <w:t>18 442,87</w:t>
            </w:r>
          </w:p>
        </w:tc>
        <w:tc>
          <w:tcPr>
            <w:tcW w:w="447" w:type="pct"/>
            <w:tcBorders>
              <w:top w:val="nil"/>
              <w:left w:val="nil"/>
              <w:bottom w:val="nil"/>
              <w:right w:val="nil"/>
            </w:tcBorders>
            <w:shd w:val="clear" w:color="auto" w:fill="auto"/>
            <w:noWrap/>
            <w:vAlign w:val="center"/>
            <w:hideMark/>
          </w:tcPr>
          <w:p w14:paraId="044064D3"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49B8E321" w14:textId="77777777" w:rsidTr="00015477">
        <w:trPr>
          <w:trHeight w:val="85"/>
        </w:trPr>
        <w:tc>
          <w:tcPr>
            <w:tcW w:w="3092" w:type="pct"/>
            <w:tcBorders>
              <w:top w:val="nil"/>
              <w:left w:val="nil"/>
              <w:bottom w:val="nil"/>
              <w:right w:val="nil"/>
            </w:tcBorders>
            <w:shd w:val="clear" w:color="auto" w:fill="auto"/>
            <w:vAlign w:val="center"/>
            <w:hideMark/>
          </w:tcPr>
          <w:p w14:paraId="09B19D90"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7DF64BD7"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CC86F96"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06DD0B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FEBF23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3E96C04" w14:textId="77777777" w:rsidTr="00015477">
        <w:trPr>
          <w:trHeight w:val="85"/>
        </w:trPr>
        <w:tc>
          <w:tcPr>
            <w:tcW w:w="3092" w:type="pct"/>
            <w:tcBorders>
              <w:top w:val="nil"/>
              <w:left w:val="nil"/>
              <w:bottom w:val="nil"/>
              <w:right w:val="nil"/>
            </w:tcBorders>
            <w:shd w:val="clear" w:color="auto" w:fill="auto"/>
            <w:vAlign w:val="center"/>
            <w:hideMark/>
          </w:tcPr>
          <w:p w14:paraId="54EE423A" w14:textId="77777777" w:rsidR="00015477" w:rsidRPr="00015477" w:rsidRDefault="00015477" w:rsidP="00015477">
            <w:pPr>
              <w:spacing w:line="240" w:lineRule="auto"/>
              <w:rPr>
                <w:b/>
                <w:bCs/>
                <w:sz w:val="12"/>
                <w:szCs w:val="12"/>
              </w:rPr>
            </w:pPr>
            <w:r w:rsidRPr="00015477">
              <w:rPr>
                <w:b/>
                <w:bCs/>
                <w:sz w:val="12"/>
                <w:szCs w:val="12"/>
              </w:rPr>
              <w:t>Reklama w mediach, zakup materiałów promocyjnych oraz zarządzanie marką miasta Warszawy</w:t>
            </w:r>
          </w:p>
        </w:tc>
        <w:tc>
          <w:tcPr>
            <w:tcW w:w="558" w:type="pct"/>
            <w:tcBorders>
              <w:top w:val="nil"/>
              <w:left w:val="nil"/>
              <w:bottom w:val="nil"/>
              <w:right w:val="nil"/>
            </w:tcBorders>
            <w:shd w:val="clear" w:color="auto" w:fill="auto"/>
            <w:noWrap/>
            <w:vAlign w:val="center"/>
            <w:hideMark/>
          </w:tcPr>
          <w:p w14:paraId="536F91B9" w14:textId="77777777" w:rsidR="00015477" w:rsidRPr="00015477" w:rsidRDefault="00015477" w:rsidP="00015477">
            <w:pPr>
              <w:spacing w:line="240" w:lineRule="auto"/>
              <w:rPr>
                <w:b/>
                <w:bCs/>
                <w:sz w:val="12"/>
                <w:szCs w:val="12"/>
              </w:rPr>
            </w:pPr>
          </w:p>
        </w:tc>
        <w:tc>
          <w:tcPr>
            <w:tcW w:w="447" w:type="pct"/>
            <w:tcBorders>
              <w:top w:val="nil"/>
              <w:left w:val="nil"/>
              <w:bottom w:val="nil"/>
              <w:right w:val="nil"/>
            </w:tcBorders>
            <w:shd w:val="clear" w:color="auto" w:fill="auto"/>
            <w:noWrap/>
            <w:vAlign w:val="center"/>
            <w:hideMark/>
          </w:tcPr>
          <w:p w14:paraId="7A363A33" w14:textId="77777777" w:rsidR="00015477" w:rsidRPr="00015477" w:rsidRDefault="00015477" w:rsidP="00015477">
            <w:pPr>
              <w:spacing w:line="240" w:lineRule="auto"/>
              <w:jc w:val="right"/>
              <w:rPr>
                <w:b/>
                <w:bCs/>
                <w:sz w:val="12"/>
                <w:szCs w:val="12"/>
              </w:rPr>
            </w:pPr>
            <w:r w:rsidRPr="00015477">
              <w:rPr>
                <w:b/>
                <w:bCs/>
                <w:sz w:val="12"/>
                <w:szCs w:val="12"/>
              </w:rPr>
              <w:t>487 605</w:t>
            </w:r>
          </w:p>
        </w:tc>
        <w:tc>
          <w:tcPr>
            <w:tcW w:w="455" w:type="pct"/>
            <w:tcBorders>
              <w:top w:val="nil"/>
              <w:left w:val="nil"/>
              <w:bottom w:val="nil"/>
              <w:right w:val="nil"/>
            </w:tcBorders>
            <w:shd w:val="clear" w:color="auto" w:fill="auto"/>
            <w:noWrap/>
            <w:vAlign w:val="center"/>
            <w:hideMark/>
          </w:tcPr>
          <w:p w14:paraId="0D63A81F" w14:textId="77777777" w:rsidR="00015477" w:rsidRPr="00015477" w:rsidRDefault="00015477" w:rsidP="00015477">
            <w:pPr>
              <w:spacing w:line="240" w:lineRule="auto"/>
              <w:jc w:val="right"/>
              <w:rPr>
                <w:b/>
                <w:bCs/>
                <w:sz w:val="12"/>
                <w:szCs w:val="12"/>
              </w:rPr>
            </w:pPr>
            <w:r w:rsidRPr="00015477">
              <w:rPr>
                <w:b/>
                <w:bCs/>
                <w:sz w:val="12"/>
                <w:szCs w:val="12"/>
              </w:rPr>
              <w:t>487 589,05</w:t>
            </w:r>
          </w:p>
        </w:tc>
        <w:tc>
          <w:tcPr>
            <w:tcW w:w="447" w:type="pct"/>
            <w:tcBorders>
              <w:top w:val="nil"/>
              <w:left w:val="nil"/>
              <w:bottom w:val="nil"/>
              <w:right w:val="nil"/>
            </w:tcBorders>
            <w:shd w:val="clear" w:color="auto" w:fill="auto"/>
            <w:noWrap/>
            <w:vAlign w:val="center"/>
            <w:hideMark/>
          </w:tcPr>
          <w:p w14:paraId="43356ED3"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1FCF44D3" w14:textId="77777777" w:rsidTr="00015477">
        <w:trPr>
          <w:trHeight w:val="85"/>
        </w:trPr>
        <w:tc>
          <w:tcPr>
            <w:tcW w:w="3092" w:type="pct"/>
            <w:tcBorders>
              <w:top w:val="nil"/>
              <w:left w:val="nil"/>
              <w:bottom w:val="nil"/>
              <w:right w:val="nil"/>
            </w:tcBorders>
            <w:shd w:val="clear" w:color="auto" w:fill="auto"/>
            <w:vAlign w:val="center"/>
            <w:hideMark/>
          </w:tcPr>
          <w:p w14:paraId="5CE1CDB6"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5D9DAD7C"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155D3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FA6DC48"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F5D77F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7312A36" w14:textId="77777777" w:rsidTr="00015477">
        <w:trPr>
          <w:trHeight w:val="85"/>
        </w:trPr>
        <w:tc>
          <w:tcPr>
            <w:tcW w:w="3092" w:type="pct"/>
            <w:tcBorders>
              <w:top w:val="nil"/>
              <w:left w:val="nil"/>
              <w:bottom w:val="nil"/>
              <w:right w:val="nil"/>
            </w:tcBorders>
            <w:shd w:val="clear" w:color="auto" w:fill="auto"/>
            <w:vAlign w:val="center"/>
            <w:hideMark/>
          </w:tcPr>
          <w:p w14:paraId="6D90182F"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budowanie silnej marki miasta Warszawy</w:t>
            </w:r>
          </w:p>
        </w:tc>
        <w:tc>
          <w:tcPr>
            <w:tcW w:w="558" w:type="pct"/>
            <w:tcBorders>
              <w:top w:val="nil"/>
              <w:left w:val="nil"/>
              <w:bottom w:val="nil"/>
              <w:right w:val="nil"/>
            </w:tcBorders>
            <w:shd w:val="clear" w:color="auto" w:fill="auto"/>
            <w:noWrap/>
            <w:vAlign w:val="center"/>
            <w:hideMark/>
          </w:tcPr>
          <w:p w14:paraId="4BFCB27E"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8586982"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2D482F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DB1C07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EC1B321" w14:textId="77777777" w:rsidTr="00015477">
        <w:trPr>
          <w:trHeight w:val="85"/>
        </w:trPr>
        <w:tc>
          <w:tcPr>
            <w:tcW w:w="3092" w:type="pct"/>
            <w:tcBorders>
              <w:top w:val="nil"/>
              <w:left w:val="nil"/>
              <w:bottom w:val="nil"/>
              <w:right w:val="nil"/>
            </w:tcBorders>
            <w:shd w:val="clear" w:color="auto" w:fill="auto"/>
            <w:vAlign w:val="center"/>
            <w:hideMark/>
          </w:tcPr>
          <w:p w14:paraId="442D2E10"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144CEA7D"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CC8C9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3B164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CD2D1A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0FD3250" w14:textId="77777777" w:rsidTr="00015477">
        <w:trPr>
          <w:trHeight w:val="85"/>
        </w:trPr>
        <w:tc>
          <w:tcPr>
            <w:tcW w:w="3092" w:type="pct"/>
            <w:tcBorders>
              <w:top w:val="nil"/>
              <w:left w:val="nil"/>
              <w:bottom w:val="nil"/>
              <w:right w:val="nil"/>
            </w:tcBorders>
            <w:shd w:val="clear" w:color="auto" w:fill="auto"/>
            <w:vAlign w:val="center"/>
            <w:hideMark/>
          </w:tcPr>
          <w:p w14:paraId="6801F36B"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Komunikacji Społecznej i Funduszy Europejskich</w:t>
            </w:r>
          </w:p>
        </w:tc>
        <w:tc>
          <w:tcPr>
            <w:tcW w:w="558" w:type="pct"/>
            <w:tcBorders>
              <w:top w:val="nil"/>
              <w:left w:val="nil"/>
              <w:bottom w:val="nil"/>
              <w:right w:val="nil"/>
            </w:tcBorders>
            <w:shd w:val="clear" w:color="auto" w:fill="auto"/>
            <w:noWrap/>
            <w:vAlign w:val="center"/>
            <w:hideMark/>
          </w:tcPr>
          <w:p w14:paraId="2DE44895"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9C14782"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6E115B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40B4FB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ACFB738" w14:textId="77777777" w:rsidTr="00015477">
        <w:trPr>
          <w:trHeight w:val="85"/>
        </w:trPr>
        <w:tc>
          <w:tcPr>
            <w:tcW w:w="3092" w:type="pct"/>
            <w:tcBorders>
              <w:top w:val="nil"/>
              <w:left w:val="nil"/>
              <w:bottom w:val="nil"/>
              <w:right w:val="nil"/>
            </w:tcBorders>
            <w:shd w:val="clear" w:color="auto" w:fill="auto"/>
            <w:vAlign w:val="center"/>
            <w:hideMark/>
          </w:tcPr>
          <w:p w14:paraId="7C7FE7F2"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51F23AA8"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4C10FB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85447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A0404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0416F91" w14:textId="77777777" w:rsidTr="00015477">
        <w:trPr>
          <w:trHeight w:val="85"/>
        </w:trPr>
        <w:tc>
          <w:tcPr>
            <w:tcW w:w="3092" w:type="pct"/>
            <w:tcBorders>
              <w:top w:val="nil"/>
              <w:left w:val="nil"/>
              <w:bottom w:val="nil"/>
              <w:right w:val="nil"/>
            </w:tcBorders>
            <w:shd w:val="clear" w:color="auto" w:fill="auto"/>
            <w:vAlign w:val="center"/>
            <w:hideMark/>
          </w:tcPr>
          <w:p w14:paraId="4DB4B2BD"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75075</w:t>
            </w:r>
          </w:p>
        </w:tc>
        <w:tc>
          <w:tcPr>
            <w:tcW w:w="558" w:type="pct"/>
            <w:tcBorders>
              <w:top w:val="nil"/>
              <w:left w:val="nil"/>
              <w:bottom w:val="nil"/>
              <w:right w:val="nil"/>
            </w:tcBorders>
            <w:shd w:val="clear" w:color="auto" w:fill="auto"/>
            <w:noWrap/>
            <w:vAlign w:val="center"/>
            <w:hideMark/>
          </w:tcPr>
          <w:p w14:paraId="2839DCDF"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EDB132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7BA01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2B90D5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C4079CB" w14:textId="77777777" w:rsidTr="00015477">
        <w:trPr>
          <w:trHeight w:val="85"/>
        </w:trPr>
        <w:tc>
          <w:tcPr>
            <w:tcW w:w="3092" w:type="pct"/>
            <w:tcBorders>
              <w:top w:val="nil"/>
              <w:left w:val="nil"/>
              <w:bottom w:val="nil"/>
              <w:right w:val="nil"/>
            </w:tcBorders>
            <w:shd w:val="clear" w:color="auto" w:fill="auto"/>
            <w:vAlign w:val="center"/>
            <w:hideMark/>
          </w:tcPr>
          <w:p w14:paraId="6961C08D"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6624C7E0"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C14BEC2"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2E6DEE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02609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3306D9F" w14:textId="77777777" w:rsidTr="00015477">
        <w:trPr>
          <w:trHeight w:val="85"/>
        </w:trPr>
        <w:tc>
          <w:tcPr>
            <w:tcW w:w="3092" w:type="pct"/>
            <w:tcBorders>
              <w:top w:val="nil"/>
              <w:left w:val="nil"/>
              <w:bottom w:val="nil"/>
              <w:right w:val="nil"/>
            </w:tcBorders>
            <w:shd w:val="clear" w:color="auto" w:fill="auto"/>
            <w:vAlign w:val="center"/>
            <w:hideMark/>
          </w:tcPr>
          <w:p w14:paraId="708D1AAA"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7044D541"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BB6153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3591A3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4FF9D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3EF6494" w14:textId="77777777" w:rsidTr="00015477">
        <w:trPr>
          <w:trHeight w:val="85"/>
        </w:trPr>
        <w:tc>
          <w:tcPr>
            <w:tcW w:w="3092" w:type="pct"/>
            <w:tcBorders>
              <w:top w:val="nil"/>
              <w:left w:val="nil"/>
              <w:bottom w:val="nil"/>
              <w:right w:val="nil"/>
            </w:tcBorders>
            <w:shd w:val="clear" w:color="auto" w:fill="auto"/>
            <w:vAlign w:val="center"/>
            <w:hideMark/>
          </w:tcPr>
          <w:p w14:paraId="13EA2F60" w14:textId="77777777" w:rsidR="00015477" w:rsidRPr="00015477" w:rsidRDefault="00015477" w:rsidP="00015477">
            <w:pPr>
              <w:spacing w:line="240" w:lineRule="auto"/>
              <w:rPr>
                <w:sz w:val="12"/>
                <w:szCs w:val="12"/>
              </w:rPr>
            </w:pPr>
            <w:r w:rsidRPr="00015477">
              <w:rPr>
                <w:sz w:val="12"/>
                <w:szCs w:val="12"/>
              </w:rPr>
              <w:t>wykonanie materiałów promocyjnych opatrzonych logo dzielnicy</w:t>
            </w:r>
          </w:p>
        </w:tc>
        <w:tc>
          <w:tcPr>
            <w:tcW w:w="558" w:type="pct"/>
            <w:tcBorders>
              <w:top w:val="nil"/>
              <w:left w:val="nil"/>
              <w:bottom w:val="nil"/>
              <w:right w:val="nil"/>
            </w:tcBorders>
            <w:shd w:val="clear" w:color="auto" w:fill="auto"/>
            <w:noWrap/>
            <w:vAlign w:val="center"/>
            <w:hideMark/>
          </w:tcPr>
          <w:p w14:paraId="1A283BB6"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48773AF" w14:textId="77777777" w:rsidR="00015477" w:rsidRPr="00015477" w:rsidRDefault="00015477" w:rsidP="00015477">
            <w:pPr>
              <w:spacing w:line="240" w:lineRule="auto"/>
              <w:jc w:val="right"/>
              <w:rPr>
                <w:sz w:val="12"/>
                <w:szCs w:val="12"/>
              </w:rPr>
            </w:pPr>
            <w:r w:rsidRPr="00015477">
              <w:rPr>
                <w:sz w:val="12"/>
                <w:szCs w:val="12"/>
              </w:rPr>
              <w:t>386 560</w:t>
            </w:r>
          </w:p>
        </w:tc>
        <w:tc>
          <w:tcPr>
            <w:tcW w:w="455" w:type="pct"/>
            <w:tcBorders>
              <w:top w:val="nil"/>
              <w:left w:val="nil"/>
              <w:bottom w:val="nil"/>
              <w:right w:val="nil"/>
            </w:tcBorders>
            <w:shd w:val="clear" w:color="auto" w:fill="auto"/>
            <w:noWrap/>
            <w:vAlign w:val="center"/>
            <w:hideMark/>
          </w:tcPr>
          <w:p w14:paraId="2B6DCDC0" w14:textId="77777777" w:rsidR="00015477" w:rsidRPr="00015477" w:rsidRDefault="00015477" w:rsidP="00015477">
            <w:pPr>
              <w:spacing w:line="240" w:lineRule="auto"/>
              <w:jc w:val="right"/>
              <w:rPr>
                <w:sz w:val="12"/>
                <w:szCs w:val="12"/>
              </w:rPr>
            </w:pPr>
            <w:r w:rsidRPr="00015477">
              <w:rPr>
                <w:sz w:val="12"/>
                <w:szCs w:val="12"/>
              </w:rPr>
              <w:t>386 544,55</w:t>
            </w:r>
          </w:p>
        </w:tc>
        <w:tc>
          <w:tcPr>
            <w:tcW w:w="447" w:type="pct"/>
            <w:tcBorders>
              <w:top w:val="nil"/>
              <w:left w:val="nil"/>
              <w:bottom w:val="nil"/>
              <w:right w:val="nil"/>
            </w:tcBorders>
            <w:shd w:val="clear" w:color="auto" w:fill="auto"/>
            <w:noWrap/>
            <w:vAlign w:val="center"/>
            <w:hideMark/>
          </w:tcPr>
          <w:p w14:paraId="2E7B1C0A"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1DF0DD42" w14:textId="77777777" w:rsidTr="00015477">
        <w:trPr>
          <w:trHeight w:val="85"/>
        </w:trPr>
        <w:tc>
          <w:tcPr>
            <w:tcW w:w="3092" w:type="pct"/>
            <w:tcBorders>
              <w:top w:val="nil"/>
              <w:left w:val="nil"/>
              <w:bottom w:val="nil"/>
              <w:right w:val="nil"/>
            </w:tcBorders>
            <w:shd w:val="clear" w:color="auto" w:fill="auto"/>
            <w:vAlign w:val="center"/>
            <w:hideMark/>
          </w:tcPr>
          <w:p w14:paraId="51F25D67" w14:textId="77777777" w:rsidR="00015477" w:rsidRPr="00015477" w:rsidRDefault="00015477" w:rsidP="00015477">
            <w:pPr>
              <w:spacing w:line="240" w:lineRule="auto"/>
              <w:rPr>
                <w:sz w:val="12"/>
                <w:szCs w:val="12"/>
              </w:rPr>
            </w:pPr>
            <w:r w:rsidRPr="00015477">
              <w:rPr>
                <w:sz w:val="12"/>
                <w:szCs w:val="12"/>
              </w:rPr>
              <w:t>publikacje reklamowe w mediach</w:t>
            </w:r>
          </w:p>
        </w:tc>
        <w:tc>
          <w:tcPr>
            <w:tcW w:w="558" w:type="pct"/>
            <w:tcBorders>
              <w:top w:val="nil"/>
              <w:left w:val="nil"/>
              <w:bottom w:val="nil"/>
              <w:right w:val="nil"/>
            </w:tcBorders>
            <w:shd w:val="clear" w:color="auto" w:fill="auto"/>
            <w:noWrap/>
            <w:vAlign w:val="center"/>
            <w:hideMark/>
          </w:tcPr>
          <w:p w14:paraId="59F617E0"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0FED5F3" w14:textId="77777777" w:rsidR="00015477" w:rsidRPr="00015477" w:rsidRDefault="00015477" w:rsidP="00015477">
            <w:pPr>
              <w:spacing w:line="240" w:lineRule="auto"/>
              <w:jc w:val="right"/>
              <w:rPr>
                <w:sz w:val="12"/>
                <w:szCs w:val="12"/>
              </w:rPr>
            </w:pPr>
            <w:r w:rsidRPr="00015477">
              <w:rPr>
                <w:sz w:val="12"/>
                <w:szCs w:val="12"/>
              </w:rPr>
              <w:t>99 630</w:t>
            </w:r>
          </w:p>
        </w:tc>
        <w:tc>
          <w:tcPr>
            <w:tcW w:w="455" w:type="pct"/>
            <w:tcBorders>
              <w:top w:val="nil"/>
              <w:left w:val="nil"/>
              <w:bottom w:val="nil"/>
              <w:right w:val="nil"/>
            </w:tcBorders>
            <w:shd w:val="clear" w:color="auto" w:fill="auto"/>
            <w:noWrap/>
            <w:vAlign w:val="center"/>
            <w:hideMark/>
          </w:tcPr>
          <w:p w14:paraId="5B62A27E" w14:textId="77777777" w:rsidR="00015477" w:rsidRPr="00015477" w:rsidRDefault="00015477" w:rsidP="00015477">
            <w:pPr>
              <w:spacing w:line="240" w:lineRule="auto"/>
              <w:jc w:val="right"/>
              <w:rPr>
                <w:sz w:val="12"/>
                <w:szCs w:val="12"/>
              </w:rPr>
            </w:pPr>
            <w:r w:rsidRPr="00015477">
              <w:rPr>
                <w:sz w:val="12"/>
                <w:szCs w:val="12"/>
              </w:rPr>
              <w:t>99 630,00</w:t>
            </w:r>
          </w:p>
        </w:tc>
        <w:tc>
          <w:tcPr>
            <w:tcW w:w="447" w:type="pct"/>
            <w:tcBorders>
              <w:top w:val="nil"/>
              <w:left w:val="nil"/>
              <w:bottom w:val="nil"/>
              <w:right w:val="nil"/>
            </w:tcBorders>
            <w:shd w:val="clear" w:color="auto" w:fill="auto"/>
            <w:noWrap/>
            <w:vAlign w:val="center"/>
            <w:hideMark/>
          </w:tcPr>
          <w:p w14:paraId="7200A618"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67ED072E" w14:textId="77777777" w:rsidTr="00015477">
        <w:trPr>
          <w:trHeight w:val="85"/>
        </w:trPr>
        <w:tc>
          <w:tcPr>
            <w:tcW w:w="3092" w:type="pct"/>
            <w:tcBorders>
              <w:top w:val="nil"/>
              <w:left w:val="nil"/>
              <w:bottom w:val="nil"/>
              <w:right w:val="nil"/>
            </w:tcBorders>
            <w:shd w:val="clear" w:color="auto" w:fill="auto"/>
            <w:vAlign w:val="center"/>
            <w:hideMark/>
          </w:tcPr>
          <w:p w14:paraId="3C64EE3D" w14:textId="77777777" w:rsidR="00015477" w:rsidRPr="00015477" w:rsidRDefault="00015477" w:rsidP="00015477">
            <w:pPr>
              <w:spacing w:line="240" w:lineRule="auto"/>
              <w:rPr>
                <w:sz w:val="12"/>
                <w:szCs w:val="12"/>
              </w:rPr>
            </w:pPr>
            <w:r w:rsidRPr="00015477">
              <w:rPr>
                <w:sz w:val="12"/>
                <w:szCs w:val="12"/>
              </w:rPr>
              <w:t xml:space="preserve">zakup materiałów i wyposażenia </w:t>
            </w:r>
          </w:p>
        </w:tc>
        <w:tc>
          <w:tcPr>
            <w:tcW w:w="558" w:type="pct"/>
            <w:tcBorders>
              <w:top w:val="nil"/>
              <w:left w:val="nil"/>
              <w:bottom w:val="nil"/>
              <w:right w:val="nil"/>
            </w:tcBorders>
            <w:shd w:val="clear" w:color="auto" w:fill="auto"/>
            <w:noWrap/>
            <w:vAlign w:val="center"/>
            <w:hideMark/>
          </w:tcPr>
          <w:p w14:paraId="07147C05"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7E687D6" w14:textId="77777777" w:rsidR="00015477" w:rsidRPr="00015477" w:rsidRDefault="00015477" w:rsidP="00015477">
            <w:pPr>
              <w:spacing w:line="240" w:lineRule="auto"/>
              <w:jc w:val="right"/>
              <w:rPr>
                <w:sz w:val="12"/>
                <w:szCs w:val="12"/>
              </w:rPr>
            </w:pPr>
            <w:r w:rsidRPr="00015477">
              <w:rPr>
                <w:sz w:val="12"/>
                <w:szCs w:val="12"/>
              </w:rPr>
              <w:t>1 415</w:t>
            </w:r>
          </w:p>
        </w:tc>
        <w:tc>
          <w:tcPr>
            <w:tcW w:w="455" w:type="pct"/>
            <w:tcBorders>
              <w:top w:val="nil"/>
              <w:left w:val="nil"/>
              <w:bottom w:val="nil"/>
              <w:right w:val="nil"/>
            </w:tcBorders>
            <w:shd w:val="clear" w:color="auto" w:fill="auto"/>
            <w:noWrap/>
            <w:vAlign w:val="center"/>
            <w:hideMark/>
          </w:tcPr>
          <w:p w14:paraId="21F5E32D" w14:textId="77777777" w:rsidR="00015477" w:rsidRPr="00015477" w:rsidRDefault="00015477" w:rsidP="00015477">
            <w:pPr>
              <w:spacing w:line="240" w:lineRule="auto"/>
              <w:jc w:val="right"/>
              <w:rPr>
                <w:sz w:val="12"/>
                <w:szCs w:val="12"/>
              </w:rPr>
            </w:pPr>
            <w:r w:rsidRPr="00015477">
              <w:rPr>
                <w:sz w:val="12"/>
                <w:szCs w:val="12"/>
              </w:rPr>
              <w:t>1 414,50</w:t>
            </w:r>
          </w:p>
        </w:tc>
        <w:tc>
          <w:tcPr>
            <w:tcW w:w="447" w:type="pct"/>
            <w:tcBorders>
              <w:top w:val="nil"/>
              <w:left w:val="nil"/>
              <w:bottom w:val="nil"/>
              <w:right w:val="nil"/>
            </w:tcBorders>
            <w:shd w:val="clear" w:color="auto" w:fill="auto"/>
            <w:noWrap/>
            <w:vAlign w:val="center"/>
            <w:hideMark/>
          </w:tcPr>
          <w:p w14:paraId="7119054B"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01659850" w14:textId="77777777" w:rsidTr="00015477">
        <w:trPr>
          <w:trHeight w:val="85"/>
        </w:trPr>
        <w:tc>
          <w:tcPr>
            <w:tcW w:w="3092" w:type="pct"/>
            <w:tcBorders>
              <w:top w:val="nil"/>
              <w:left w:val="nil"/>
              <w:bottom w:val="nil"/>
              <w:right w:val="nil"/>
            </w:tcBorders>
            <w:shd w:val="clear" w:color="auto" w:fill="auto"/>
            <w:vAlign w:val="center"/>
            <w:hideMark/>
          </w:tcPr>
          <w:p w14:paraId="0B395026"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vAlign w:val="center"/>
            <w:hideMark/>
          </w:tcPr>
          <w:p w14:paraId="30C46C84" w14:textId="77777777" w:rsidR="00015477" w:rsidRPr="00015477" w:rsidRDefault="00015477" w:rsidP="00015477">
            <w:pPr>
              <w:spacing w:line="240" w:lineRule="auto"/>
              <w:jc w:val="both"/>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7A83CBF5"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346533"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1B1E4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313B6D7" w14:textId="77777777" w:rsidTr="00015477">
        <w:trPr>
          <w:trHeight w:val="85"/>
        </w:trPr>
        <w:tc>
          <w:tcPr>
            <w:tcW w:w="3092" w:type="pct"/>
            <w:tcBorders>
              <w:top w:val="nil"/>
              <w:left w:val="nil"/>
              <w:bottom w:val="nil"/>
              <w:right w:val="nil"/>
            </w:tcBorders>
            <w:shd w:val="clear" w:color="000000" w:fill="EAF1F6"/>
            <w:vAlign w:val="center"/>
            <w:hideMark/>
          </w:tcPr>
          <w:p w14:paraId="3190D49C" w14:textId="77777777" w:rsidR="00015477" w:rsidRPr="00015477" w:rsidRDefault="00015477" w:rsidP="00015477">
            <w:pPr>
              <w:spacing w:line="240" w:lineRule="auto"/>
              <w:rPr>
                <w:b/>
                <w:bCs/>
                <w:sz w:val="12"/>
                <w:szCs w:val="12"/>
              </w:rPr>
            </w:pPr>
            <w:r w:rsidRPr="00015477">
              <w:rPr>
                <w:b/>
                <w:bCs/>
                <w:sz w:val="12"/>
                <w:szCs w:val="12"/>
              </w:rPr>
              <w:t>Współpraca regionalna - zadanie 4</w:t>
            </w:r>
          </w:p>
        </w:tc>
        <w:tc>
          <w:tcPr>
            <w:tcW w:w="558" w:type="pct"/>
            <w:tcBorders>
              <w:top w:val="nil"/>
              <w:left w:val="nil"/>
              <w:bottom w:val="nil"/>
              <w:right w:val="nil"/>
            </w:tcBorders>
            <w:shd w:val="clear" w:color="000000" w:fill="EAF1F6"/>
            <w:vAlign w:val="center"/>
            <w:hideMark/>
          </w:tcPr>
          <w:p w14:paraId="1C392A36"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noWrap/>
            <w:vAlign w:val="center"/>
            <w:hideMark/>
          </w:tcPr>
          <w:p w14:paraId="581507CF" w14:textId="77777777" w:rsidR="00015477" w:rsidRPr="00015477" w:rsidRDefault="00015477" w:rsidP="00015477">
            <w:pPr>
              <w:spacing w:line="240" w:lineRule="auto"/>
              <w:jc w:val="right"/>
              <w:rPr>
                <w:b/>
                <w:bCs/>
                <w:sz w:val="12"/>
                <w:szCs w:val="12"/>
              </w:rPr>
            </w:pPr>
            <w:r w:rsidRPr="00015477">
              <w:rPr>
                <w:b/>
                <w:bCs/>
                <w:sz w:val="12"/>
                <w:szCs w:val="12"/>
              </w:rPr>
              <w:t>4 000</w:t>
            </w:r>
          </w:p>
        </w:tc>
        <w:tc>
          <w:tcPr>
            <w:tcW w:w="455" w:type="pct"/>
            <w:tcBorders>
              <w:top w:val="nil"/>
              <w:left w:val="nil"/>
              <w:bottom w:val="nil"/>
              <w:right w:val="nil"/>
            </w:tcBorders>
            <w:shd w:val="clear" w:color="000000" w:fill="EAF1F6"/>
            <w:noWrap/>
            <w:vAlign w:val="center"/>
            <w:hideMark/>
          </w:tcPr>
          <w:p w14:paraId="39D97C82" w14:textId="77777777" w:rsidR="00015477" w:rsidRPr="00015477" w:rsidRDefault="00015477" w:rsidP="00015477">
            <w:pPr>
              <w:spacing w:line="240" w:lineRule="auto"/>
              <w:jc w:val="right"/>
              <w:rPr>
                <w:b/>
                <w:bCs/>
                <w:sz w:val="12"/>
                <w:szCs w:val="12"/>
              </w:rPr>
            </w:pPr>
            <w:r w:rsidRPr="00015477">
              <w:rPr>
                <w:b/>
                <w:bCs/>
                <w:sz w:val="12"/>
                <w:szCs w:val="12"/>
              </w:rPr>
              <w:t>3 251,03</w:t>
            </w:r>
          </w:p>
        </w:tc>
        <w:tc>
          <w:tcPr>
            <w:tcW w:w="447" w:type="pct"/>
            <w:tcBorders>
              <w:top w:val="nil"/>
              <w:left w:val="nil"/>
              <w:bottom w:val="nil"/>
              <w:right w:val="nil"/>
            </w:tcBorders>
            <w:shd w:val="clear" w:color="000000" w:fill="EAF1F6"/>
            <w:noWrap/>
            <w:vAlign w:val="center"/>
            <w:hideMark/>
          </w:tcPr>
          <w:p w14:paraId="678A6363" w14:textId="77777777" w:rsidR="00015477" w:rsidRPr="00015477" w:rsidRDefault="00015477" w:rsidP="00015477">
            <w:pPr>
              <w:spacing w:line="240" w:lineRule="auto"/>
              <w:jc w:val="right"/>
              <w:rPr>
                <w:b/>
                <w:bCs/>
                <w:sz w:val="12"/>
                <w:szCs w:val="12"/>
              </w:rPr>
            </w:pPr>
            <w:r w:rsidRPr="00015477">
              <w:rPr>
                <w:b/>
                <w:bCs/>
                <w:sz w:val="12"/>
                <w:szCs w:val="12"/>
              </w:rPr>
              <w:t>81,3%</w:t>
            </w:r>
          </w:p>
        </w:tc>
      </w:tr>
      <w:tr w:rsidR="00015477" w:rsidRPr="00015477" w14:paraId="64A4536A" w14:textId="77777777" w:rsidTr="00015477">
        <w:trPr>
          <w:trHeight w:val="85"/>
        </w:trPr>
        <w:tc>
          <w:tcPr>
            <w:tcW w:w="3092" w:type="pct"/>
            <w:tcBorders>
              <w:top w:val="nil"/>
              <w:left w:val="nil"/>
              <w:bottom w:val="nil"/>
              <w:right w:val="nil"/>
            </w:tcBorders>
            <w:shd w:val="clear" w:color="auto" w:fill="auto"/>
            <w:vAlign w:val="center"/>
            <w:hideMark/>
          </w:tcPr>
          <w:p w14:paraId="665A22D4"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2AF71F38"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75790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6B067D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8C97B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FE140CF" w14:textId="77777777" w:rsidTr="00015477">
        <w:trPr>
          <w:trHeight w:val="85"/>
        </w:trPr>
        <w:tc>
          <w:tcPr>
            <w:tcW w:w="3092" w:type="pct"/>
            <w:tcBorders>
              <w:top w:val="nil"/>
              <w:left w:val="nil"/>
              <w:bottom w:val="nil"/>
              <w:right w:val="nil"/>
            </w:tcBorders>
            <w:shd w:val="clear" w:color="auto" w:fill="auto"/>
            <w:vAlign w:val="center"/>
            <w:hideMark/>
          </w:tcPr>
          <w:p w14:paraId="0F20FBDA" w14:textId="77777777" w:rsidR="00015477" w:rsidRPr="00015477" w:rsidRDefault="00015477" w:rsidP="00015477">
            <w:pPr>
              <w:spacing w:line="240" w:lineRule="auto"/>
              <w:jc w:val="both"/>
              <w:rPr>
                <w:i/>
                <w:iCs/>
                <w:sz w:val="12"/>
                <w:szCs w:val="12"/>
                <w:u w:val="single"/>
              </w:rPr>
            </w:pPr>
            <w:r w:rsidRPr="00015477">
              <w:rPr>
                <w:i/>
                <w:iCs/>
                <w:sz w:val="12"/>
                <w:szCs w:val="12"/>
                <w:u w:val="single"/>
              </w:rPr>
              <w:t>Cel:</w:t>
            </w:r>
            <w:r w:rsidRPr="00015477">
              <w:rPr>
                <w:sz w:val="12"/>
                <w:szCs w:val="12"/>
              </w:rPr>
              <w:t xml:space="preserve"> rozwój wzajemnej współpracy Warszawy z jednostkami administracji samorządowej i innymi podmiotami</w:t>
            </w:r>
          </w:p>
        </w:tc>
        <w:tc>
          <w:tcPr>
            <w:tcW w:w="558" w:type="pct"/>
            <w:tcBorders>
              <w:top w:val="nil"/>
              <w:left w:val="nil"/>
              <w:bottom w:val="nil"/>
              <w:right w:val="nil"/>
            </w:tcBorders>
            <w:shd w:val="clear" w:color="auto" w:fill="auto"/>
            <w:vAlign w:val="center"/>
            <w:hideMark/>
          </w:tcPr>
          <w:p w14:paraId="7F6A94B6" w14:textId="77777777" w:rsidR="00015477" w:rsidRPr="00015477" w:rsidRDefault="00015477" w:rsidP="00015477">
            <w:pPr>
              <w:spacing w:line="240" w:lineRule="auto"/>
              <w:jc w:val="both"/>
              <w:rPr>
                <w:i/>
                <w:iCs/>
                <w:sz w:val="12"/>
                <w:szCs w:val="12"/>
                <w:u w:val="single"/>
              </w:rPr>
            </w:pPr>
          </w:p>
        </w:tc>
        <w:tc>
          <w:tcPr>
            <w:tcW w:w="447" w:type="pct"/>
            <w:tcBorders>
              <w:top w:val="nil"/>
              <w:left w:val="nil"/>
              <w:bottom w:val="nil"/>
              <w:right w:val="nil"/>
            </w:tcBorders>
            <w:shd w:val="clear" w:color="auto" w:fill="auto"/>
            <w:noWrap/>
            <w:vAlign w:val="center"/>
            <w:hideMark/>
          </w:tcPr>
          <w:p w14:paraId="36D80500"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844A6A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CB9D30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ACC58F6" w14:textId="77777777" w:rsidTr="00015477">
        <w:trPr>
          <w:trHeight w:val="85"/>
        </w:trPr>
        <w:tc>
          <w:tcPr>
            <w:tcW w:w="3092" w:type="pct"/>
            <w:tcBorders>
              <w:top w:val="nil"/>
              <w:left w:val="nil"/>
              <w:bottom w:val="nil"/>
              <w:right w:val="nil"/>
            </w:tcBorders>
            <w:shd w:val="clear" w:color="auto" w:fill="auto"/>
            <w:vAlign w:val="center"/>
            <w:hideMark/>
          </w:tcPr>
          <w:p w14:paraId="1F7FFE72"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0C512C9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1275F4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7F5E9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5CB65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A38C3B1" w14:textId="77777777" w:rsidTr="00015477">
        <w:trPr>
          <w:trHeight w:val="85"/>
        </w:trPr>
        <w:tc>
          <w:tcPr>
            <w:tcW w:w="3092" w:type="pct"/>
            <w:tcBorders>
              <w:top w:val="nil"/>
              <w:left w:val="nil"/>
              <w:bottom w:val="nil"/>
              <w:right w:val="nil"/>
            </w:tcBorders>
            <w:shd w:val="clear" w:color="auto" w:fill="auto"/>
            <w:vAlign w:val="center"/>
            <w:hideMark/>
          </w:tcPr>
          <w:p w14:paraId="4C7DAD1C"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Kadr</w:t>
            </w:r>
          </w:p>
        </w:tc>
        <w:tc>
          <w:tcPr>
            <w:tcW w:w="558" w:type="pct"/>
            <w:tcBorders>
              <w:top w:val="nil"/>
              <w:left w:val="nil"/>
              <w:bottom w:val="nil"/>
              <w:right w:val="nil"/>
            </w:tcBorders>
            <w:shd w:val="clear" w:color="auto" w:fill="auto"/>
            <w:vAlign w:val="center"/>
            <w:hideMark/>
          </w:tcPr>
          <w:p w14:paraId="0C66D98D"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0B4A98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DD949F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F71DA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F50E034" w14:textId="77777777" w:rsidTr="00015477">
        <w:trPr>
          <w:trHeight w:val="85"/>
        </w:trPr>
        <w:tc>
          <w:tcPr>
            <w:tcW w:w="3092" w:type="pct"/>
            <w:tcBorders>
              <w:top w:val="nil"/>
              <w:left w:val="nil"/>
              <w:bottom w:val="nil"/>
              <w:right w:val="nil"/>
            </w:tcBorders>
            <w:shd w:val="clear" w:color="auto" w:fill="auto"/>
            <w:vAlign w:val="center"/>
            <w:hideMark/>
          </w:tcPr>
          <w:p w14:paraId="0EB8301A"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4B19FDE8"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2E8A6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80FC3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A59BA6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CCDEC16" w14:textId="77777777" w:rsidTr="00015477">
        <w:trPr>
          <w:trHeight w:val="85"/>
        </w:trPr>
        <w:tc>
          <w:tcPr>
            <w:tcW w:w="3092" w:type="pct"/>
            <w:tcBorders>
              <w:top w:val="nil"/>
              <w:left w:val="nil"/>
              <w:bottom w:val="nil"/>
              <w:right w:val="nil"/>
            </w:tcBorders>
            <w:shd w:val="clear" w:color="auto" w:fill="auto"/>
            <w:vAlign w:val="center"/>
            <w:hideMark/>
          </w:tcPr>
          <w:p w14:paraId="6CB5FC1C"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58" w:type="pct"/>
            <w:tcBorders>
              <w:top w:val="nil"/>
              <w:left w:val="nil"/>
              <w:bottom w:val="nil"/>
              <w:right w:val="nil"/>
            </w:tcBorders>
            <w:shd w:val="clear" w:color="auto" w:fill="auto"/>
            <w:vAlign w:val="center"/>
            <w:hideMark/>
          </w:tcPr>
          <w:p w14:paraId="1C95BA7B"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71FC15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84943C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BB12D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031385F" w14:textId="77777777" w:rsidTr="00015477">
        <w:trPr>
          <w:trHeight w:val="85"/>
        </w:trPr>
        <w:tc>
          <w:tcPr>
            <w:tcW w:w="3092" w:type="pct"/>
            <w:tcBorders>
              <w:top w:val="nil"/>
              <w:left w:val="nil"/>
              <w:bottom w:val="nil"/>
              <w:right w:val="nil"/>
            </w:tcBorders>
            <w:shd w:val="clear" w:color="auto" w:fill="auto"/>
            <w:vAlign w:val="center"/>
            <w:hideMark/>
          </w:tcPr>
          <w:p w14:paraId="62E6F41D"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512FDA7F"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DE0B6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8697E3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21CA6A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6CD374A" w14:textId="77777777" w:rsidTr="00015477">
        <w:trPr>
          <w:trHeight w:val="85"/>
        </w:trPr>
        <w:tc>
          <w:tcPr>
            <w:tcW w:w="3092" w:type="pct"/>
            <w:tcBorders>
              <w:top w:val="nil"/>
              <w:left w:val="nil"/>
              <w:bottom w:val="nil"/>
              <w:right w:val="nil"/>
            </w:tcBorders>
            <w:shd w:val="clear" w:color="auto" w:fill="auto"/>
            <w:vAlign w:val="center"/>
            <w:hideMark/>
          </w:tcPr>
          <w:p w14:paraId="4B4C4BBC"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vAlign w:val="center"/>
            <w:hideMark/>
          </w:tcPr>
          <w:p w14:paraId="4902401E"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76628A0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56F5A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C1BEFD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BA8EDA0" w14:textId="77777777" w:rsidTr="00015477">
        <w:trPr>
          <w:trHeight w:val="85"/>
        </w:trPr>
        <w:tc>
          <w:tcPr>
            <w:tcW w:w="3092" w:type="pct"/>
            <w:tcBorders>
              <w:top w:val="nil"/>
              <w:left w:val="nil"/>
              <w:bottom w:val="nil"/>
              <w:right w:val="nil"/>
            </w:tcBorders>
            <w:shd w:val="clear" w:color="auto" w:fill="auto"/>
            <w:vAlign w:val="center"/>
            <w:hideMark/>
          </w:tcPr>
          <w:p w14:paraId="69CEFB74" w14:textId="77777777" w:rsidR="00015477" w:rsidRPr="00015477" w:rsidRDefault="00015477" w:rsidP="00015477">
            <w:pPr>
              <w:spacing w:line="240" w:lineRule="auto"/>
              <w:rPr>
                <w:sz w:val="12"/>
                <w:szCs w:val="12"/>
              </w:rPr>
            </w:pPr>
            <w:r w:rsidRPr="00015477">
              <w:rPr>
                <w:sz w:val="12"/>
                <w:szCs w:val="12"/>
              </w:rPr>
              <w:t>wyjazdy służbowe</w:t>
            </w:r>
          </w:p>
        </w:tc>
        <w:tc>
          <w:tcPr>
            <w:tcW w:w="558" w:type="pct"/>
            <w:tcBorders>
              <w:top w:val="nil"/>
              <w:left w:val="nil"/>
              <w:bottom w:val="nil"/>
              <w:right w:val="nil"/>
            </w:tcBorders>
            <w:shd w:val="clear" w:color="auto" w:fill="auto"/>
            <w:noWrap/>
            <w:vAlign w:val="center"/>
            <w:hideMark/>
          </w:tcPr>
          <w:p w14:paraId="44918EB8"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1F1D132B" w14:textId="77777777" w:rsidR="00015477" w:rsidRPr="00015477" w:rsidRDefault="00015477" w:rsidP="00015477">
            <w:pPr>
              <w:spacing w:line="240" w:lineRule="auto"/>
              <w:jc w:val="right"/>
              <w:rPr>
                <w:sz w:val="12"/>
                <w:szCs w:val="12"/>
              </w:rPr>
            </w:pPr>
            <w:r w:rsidRPr="00015477">
              <w:rPr>
                <w:sz w:val="12"/>
                <w:szCs w:val="12"/>
              </w:rPr>
              <w:t>4 000</w:t>
            </w:r>
          </w:p>
        </w:tc>
        <w:tc>
          <w:tcPr>
            <w:tcW w:w="455" w:type="pct"/>
            <w:tcBorders>
              <w:top w:val="nil"/>
              <w:left w:val="nil"/>
              <w:bottom w:val="nil"/>
              <w:right w:val="nil"/>
            </w:tcBorders>
            <w:shd w:val="clear" w:color="auto" w:fill="auto"/>
            <w:noWrap/>
            <w:vAlign w:val="center"/>
            <w:hideMark/>
          </w:tcPr>
          <w:p w14:paraId="397528CC" w14:textId="77777777" w:rsidR="00015477" w:rsidRPr="00015477" w:rsidRDefault="00015477" w:rsidP="00015477">
            <w:pPr>
              <w:spacing w:line="240" w:lineRule="auto"/>
              <w:jc w:val="right"/>
              <w:rPr>
                <w:sz w:val="12"/>
                <w:szCs w:val="12"/>
              </w:rPr>
            </w:pPr>
            <w:r w:rsidRPr="00015477">
              <w:rPr>
                <w:sz w:val="12"/>
                <w:szCs w:val="12"/>
              </w:rPr>
              <w:t>3 251,03</w:t>
            </w:r>
          </w:p>
        </w:tc>
        <w:tc>
          <w:tcPr>
            <w:tcW w:w="447" w:type="pct"/>
            <w:tcBorders>
              <w:top w:val="nil"/>
              <w:left w:val="nil"/>
              <w:bottom w:val="nil"/>
              <w:right w:val="nil"/>
            </w:tcBorders>
            <w:shd w:val="clear" w:color="auto" w:fill="auto"/>
            <w:noWrap/>
            <w:vAlign w:val="center"/>
            <w:hideMark/>
          </w:tcPr>
          <w:p w14:paraId="5EAADB38" w14:textId="77777777" w:rsidR="00015477" w:rsidRPr="00015477" w:rsidRDefault="00015477" w:rsidP="00015477">
            <w:pPr>
              <w:spacing w:line="240" w:lineRule="auto"/>
              <w:jc w:val="right"/>
              <w:rPr>
                <w:sz w:val="12"/>
                <w:szCs w:val="12"/>
              </w:rPr>
            </w:pPr>
            <w:r w:rsidRPr="00015477">
              <w:rPr>
                <w:sz w:val="12"/>
                <w:szCs w:val="12"/>
              </w:rPr>
              <w:t>81,3%</w:t>
            </w:r>
          </w:p>
        </w:tc>
      </w:tr>
      <w:tr w:rsidR="00015477" w:rsidRPr="00015477" w14:paraId="76684F02" w14:textId="77777777" w:rsidTr="00015477">
        <w:trPr>
          <w:trHeight w:val="85"/>
        </w:trPr>
        <w:tc>
          <w:tcPr>
            <w:tcW w:w="3092" w:type="pct"/>
            <w:tcBorders>
              <w:top w:val="nil"/>
              <w:left w:val="nil"/>
              <w:bottom w:val="nil"/>
              <w:right w:val="nil"/>
            </w:tcBorders>
            <w:shd w:val="clear" w:color="auto" w:fill="auto"/>
            <w:vAlign w:val="center"/>
            <w:hideMark/>
          </w:tcPr>
          <w:p w14:paraId="7AB0FDBF"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7303746E"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969D77"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B23C1A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5C94BA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D859DDE" w14:textId="77777777" w:rsidTr="00015477">
        <w:trPr>
          <w:trHeight w:val="85"/>
        </w:trPr>
        <w:tc>
          <w:tcPr>
            <w:tcW w:w="3092" w:type="pct"/>
            <w:tcBorders>
              <w:top w:val="nil"/>
              <w:left w:val="nil"/>
              <w:bottom w:val="nil"/>
              <w:right w:val="nil"/>
            </w:tcBorders>
            <w:shd w:val="clear" w:color="000000" w:fill="EAF1F6"/>
            <w:vAlign w:val="center"/>
            <w:hideMark/>
          </w:tcPr>
          <w:p w14:paraId="1AABFDE9" w14:textId="77777777" w:rsidR="00015477" w:rsidRPr="00015477" w:rsidRDefault="00015477" w:rsidP="00015477">
            <w:pPr>
              <w:spacing w:line="240" w:lineRule="auto"/>
              <w:rPr>
                <w:b/>
                <w:bCs/>
                <w:sz w:val="12"/>
                <w:szCs w:val="12"/>
              </w:rPr>
            </w:pPr>
            <w:r w:rsidRPr="00015477">
              <w:rPr>
                <w:b/>
                <w:bCs/>
                <w:sz w:val="12"/>
                <w:szCs w:val="12"/>
              </w:rPr>
              <w:t>Współpraca międzynarodowa - zadanie 5</w:t>
            </w:r>
          </w:p>
        </w:tc>
        <w:tc>
          <w:tcPr>
            <w:tcW w:w="558" w:type="pct"/>
            <w:tcBorders>
              <w:top w:val="nil"/>
              <w:left w:val="nil"/>
              <w:bottom w:val="nil"/>
              <w:right w:val="nil"/>
            </w:tcBorders>
            <w:shd w:val="clear" w:color="000000" w:fill="EAF1F6"/>
            <w:vAlign w:val="center"/>
            <w:hideMark/>
          </w:tcPr>
          <w:p w14:paraId="533882A0"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noWrap/>
            <w:vAlign w:val="center"/>
            <w:hideMark/>
          </w:tcPr>
          <w:p w14:paraId="39F809B2" w14:textId="77777777" w:rsidR="00015477" w:rsidRPr="00015477" w:rsidRDefault="00015477" w:rsidP="00015477">
            <w:pPr>
              <w:spacing w:line="240" w:lineRule="auto"/>
              <w:jc w:val="right"/>
              <w:rPr>
                <w:b/>
                <w:bCs/>
                <w:sz w:val="12"/>
                <w:szCs w:val="12"/>
              </w:rPr>
            </w:pPr>
            <w:r w:rsidRPr="00015477">
              <w:rPr>
                <w:b/>
                <w:bCs/>
                <w:sz w:val="12"/>
                <w:szCs w:val="12"/>
              </w:rPr>
              <w:t>4 956</w:t>
            </w:r>
          </w:p>
        </w:tc>
        <w:tc>
          <w:tcPr>
            <w:tcW w:w="455" w:type="pct"/>
            <w:tcBorders>
              <w:top w:val="nil"/>
              <w:left w:val="nil"/>
              <w:bottom w:val="nil"/>
              <w:right w:val="nil"/>
            </w:tcBorders>
            <w:shd w:val="clear" w:color="000000" w:fill="EAF1F6"/>
            <w:noWrap/>
            <w:vAlign w:val="center"/>
            <w:hideMark/>
          </w:tcPr>
          <w:p w14:paraId="7B98B5C5" w14:textId="77777777" w:rsidR="00015477" w:rsidRPr="00015477" w:rsidRDefault="00015477" w:rsidP="00015477">
            <w:pPr>
              <w:spacing w:line="240" w:lineRule="auto"/>
              <w:jc w:val="right"/>
              <w:rPr>
                <w:b/>
                <w:bCs/>
                <w:sz w:val="12"/>
                <w:szCs w:val="12"/>
              </w:rPr>
            </w:pPr>
            <w:r w:rsidRPr="00015477">
              <w:rPr>
                <w:b/>
                <w:bCs/>
                <w:sz w:val="12"/>
                <w:szCs w:val="12"/>
              </w:rPr>
              <w:t>4 955,34</w:t>
            </w:r>
          </w:p>
        </w:tc>
        <w:tc>
          <w:tcPr>
            <w:tcW w:w="447" w:type="pct"/>
            <w:tcBorders>
              <w:top w:val="nil"/>
              <w:left w:val="nil"/>
              <w:bottom w:val="nil"/>
              <w:right w:val="nil"/>
            </w:tcBorders>
            <w:shd w:val="clear" w:color="000000" w:fill="EAF1F6"/>
            <w:noWrap/>
            <w:vAlign w:val="center"/>
            <w:hideMark/>
          </w:tcPr>
          <w:p w14:paraId="2C824B0B"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5A744755" w14:textId="77777777" w:rsidTr="00015477">
        <w:trPr>
          <w:trHeight w:val="85"/>
        </w:trPr>
        <w:tc>
          <w:tcPr>
            <w:tcW w:w="3092" w:type="pct"/>
            <w:tcBorders>
              <w:top w:val="nil"/>
              <w:left w:val="nil"/>
              <w:bottom w:val="nil"/>
              <w:right w:val="nil"/>
            </w:tcBorders>
            <w:shd w:val="clear" w:color="auto" w:fill="auto"/>
            <w:vAlign w:val="center"/>
            <w:hideMark/>
          </w:tcPr>
          <w:p w14:paraId="2A062252"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485F610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194C91"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B9B0B0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603CA4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63054D5" w14:textId="77777777" w:rsidTr="00015477">
        <w:trPr>
          <w:trHeight w:val="85"/>
        </w:trPr>
        <w:tc>
          <w:tcPr>
            <w:tcW w:w="3092" w:type="pct"/>
            <w:tcBorders>
              <w:top w:val="nil"/>
              <w:left w:val="nil"/>
              <w:bottom w:val="nil"/>
              <w:right w:val="nil"/>
            </w:tcBorders>
            <w:shd w:val="clear" w:color="auto" w:fill="auto"/>
            <w:vAlign w:val="center"/>
            <w:hideMark/>
          </w:tcPr>
          <w:p w14:paraId="39E16889"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rozwój współpracy międzynarodowej Miasta</w:t>
            </w:r>
          </w:p>
        </w:tc>
        <w:tc>
          <w:tcPr>
            <w:tcW w:w="558" w:type="pct"/>
            <w:tcBorders>
              <w:top w:val="nil"/>
              <w:left w:val="nil"/>
              <w:bottom w:val="nil"/>
              <w:right w:val="nil"/>
            </w:tcBorders>
            <w:shd w:val="clear" w:color="auto" w:fill="auto"/>
            <w:vAlign w:val="center"/>
            <w:hideMark/>
          </w:tcPr>
          <w:p w14:paraId="177435C0"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03EC26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B466A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D2AC7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5E5C2D1" w14:textId="77777777" w:rsidTr="00015477">
        <w:trPr>
          <w:trHeight w:val="85"/>
        </w:trPr>
        <w:tc>
          <w:tcPr>
            <w:tcW w:w="3092" w:type="pct"/>
            <w:tcBorders>
              <w:top w:val="nil"/>
              <w:left w:val="nil"/>
              <w:bottom w:val="nil"/>
              <w:right w:val="nil"/>
            </w:tcBorders>
            <w:shd w:val="clear" w:color="auto" w:fill="auto"/>
            <w:vAlign w:val="center"/>
            <w:hideMark/>
          </w:tcPr>
          <w:p w14:paraId="17336146"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2927718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93A28B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739FAC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656AAD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E834771" w14:textId="77777777" w:rsidTr="00015477">
        <w:trPr>
          <w:trHeight w:val="85"/>
        </w:trPr>
        <w:tc>
          <w:tcPr>
            <w:tcW w:w="3092" w:type="pct"/>
            <w:tcBorders>
              <w:top w:val="nil"/>
              <w:left w:val="nil"/>
              <w:bottom w:val="nil"/>
              <w:right w:val="nil"/>
            </w:tcBorders>
            <w:shd w:val="clear" w:color="auto" w:fill="auto"/>
            <w:vAlign w:val="center"/>
            <w:hideMark/>
          </w:tcPr>
          <w:p w14:paraId="1A6FA04C"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Organizacyjny</w:t>
            </w:r>
          </w:p>
        </w:tc>
        <w:tc>
          <w:tcPr>
            <w:tcW w:w="558" w:type="pct"/>
            <w:tcBorders>
              <w:top w:val="nil"/>
              <w:left w:val="nil"/>
              <w:bottom w:val="nil"/>
              <w:right w:val="nil"/>
            </w:tcBorders>
            <w:shd w:val="clear" w:color="auto" w:fill="auto"/>
            <w:vAlign w:val="center"/>
            <w:hideMark/>
          </w:tcPr>
          <w:p w14:paraId="47654B51"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40735C0"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A5B9A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CF15C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5D224D3" w14:textId="77777777" w:rsidTr="00015477">
        <w:trPr>
          <w:trHeight w:val="85"/>
        </w:trPr>
        <w:tc>
          <w:tcPr>
            <w:tcW w:w="3092" w:type="pct"/>
            <w:tcBorders>
              <w:top w:val="nil"/>
              <w:left w:val="nil"/>
              <w:bottom w:val="nil"/>
              <w:right w:val="nil"/>
            </w:tcBorders>
            <w:shd w:val="clear" w:color="auto" w:fill="auto"/>
            <w:vAlign w:val="center"/>
            <w:hideMark/>
          </w:tcPr>
          <w:p w14:paraId="2D586CDB"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3454C6E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5E7DD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B0F056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A4F789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49F2102" w14:textId="77777777" w:rsidTr="00015477">
        <w:trPr>
          <w:trHeight w:val="85"/>
        </w:trPr>
        <w:tc>
          <w:tcPr>
            <w:tcW w:w="3092" w:type="pct"/>
            <w:tcBorders>
              <w:top w:val="nil"/>
              <w:left w:val="nil"/>
              <w:bottom w:val="nil"/>
              <w:right w:val="nil"/>
            </w:tcBorders>
            <w:shd w:val="clear" w:color="auto" w:fill="auto"/>
            <w:vAlign w:val="center"/>
            <w:hideMark/>
          </w:tcPr>
          <w:p w14:paraId="19DBA90B"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58" w:type="pct"/>
            <w:tcBorders>
              <w:top w:val="nil"/>
              <w:left w:val="nil"/>
              <w:bottom w:val="nil"/>
              <w:right w:val="nil"/>
            </w:tcBorders>
            <w:shd w:val="clear" w:color="auto" w:fill="auto"/>
            <w:vAlign w:val="center"/>
            <w:hideMark/>
          </w:tcPr>
          <w:p w14:paraId="1AF0BE2D"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0BC7A26"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9A6C75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393B2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838E197" w14:textId="77777777" w:rsidTr="00015477">
        <w:trPr>
          <w:trHeight w:val="85"/>
        </w:trPr>
        <w:tc>
          <w:tcPr>
            <w:tcW w:w="3092" w:type="pct"/>
            <w:tcBorders>
              <w:top w:val="nil"/>
              <w:left w:val="nil"/>
              <w:bottom w:val="nil"/>
              <w:right w:val="nil"/>
            </w:tcBorders>
            <w:shd w:val="clear" w:color="auto" w:fill="auto"/>
            <w:vAlign w:val="center"/>
            <w:hideMark/>
          </w:tcPr>
          <w:p w14:paraId="27C21B66"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5CA1F17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B870A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DC60F5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246FBD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1994B08" w14:textId="77777777" w:rsidTr="00015477">
        <w:trPr>
          <w:trHeight w:val="85"/>
        </w:trPr>
        <w:tc>
          <w:tcPr>
            <w:tcW w:w="3092" w:type="pct"/>
            <w:tcBorders>
              <w:top w:val="nil"/>
              <w:left w:val="nil"/>
              <w:bottom w:val="nil"/>
              <w:right w:val="nil"/>
            </w:tcBorders>
            <w:shd w:val="clear" w:color="auto" w:fill="auto"/>
            <w:vAlign w:val="center"/>
            <w:hideMark/>
          </w:tcPr>
          <w:p w14:paraId="6933404F"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vAlign w:val="center"/>
            <w:hideMark/>
          </w:tcPr>
          <w:p w14:paraId="6E370A76"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5099430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AE696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0E247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AD53D91" w14:textId="77777777" w:rsidTr="00015477">
        <w:trPr>
          <w:trHeight w:val="85"/>
        </w:trPr>
        <w:tc>
          <w:tcPr>
            <w:tcW w:w="3092" w:type="pct"/>
            <w:tcBorders>
              <w:top w:val="nil"/>
              <w:left w:val="nil"/>
              <w:bottom w:val="nil"/>
              <w:right w:val="nil"/>
            </w:tcBorders>
            <w:shd w:val="clear" w:color="auto" w:fill="auto"/>
            <w:vAlign w:val="center"/>
            <w:hideMark/>
          </w:tcPr>
          <w:p w14:paraId="20E06A65" w14:textId="77777777" w:rsidR="00015477" w:rsidRPr="00015477" w:rsidRDefault="00015477" w:rsidP="00015477">
            <w:pPr>
              <w:spacing w:line="240" w:lineRule="auto"/>
              <w:rPr>
                <w:sz w:val="12"/>
                <w:szCs w:val="12"/>
              </w:rPr>
            </w:pPr>
            <w:r w:rsidRPr="00015477">
              <w:rPr>
                <w:sz w:val="12"/>
                <w:szCs w:val="12"/>
              </w:rPr>
              <w:t>współpracujące podmioty: XIII Dzielnica Budapesztu</w:t>
            </w:r>
          </w:p>
        </w:tc>
        <w:tc>
          <w:tcPr>
            <w:tcW w:w="558" w:type="pct"/>
            <w:tcBorders>
              <w:top w:val="nil"/>
              <w:left w:val="nil"/>
              <w:bottom w:val="nil"/>
              <w:right w:val="nil"/>
            </w:tcBorders>
            <w:shd w:val="clear" w:color="auto" w:fill="auto"/>
            <w:vAlign w:val="center"/>
            <w:hideMark/>
          </w:tcPr>
          <w:p w14:paraId="5C5E5B2A"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ADC361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D151143"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C44148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3942DB9" w14:textId="77777777" w:rsidTr="00015477">
        <w:trPr>
          <w:trHeight w:val="85"/>
        </w:trPr>
        <w:tc>
          <w:tcPr>
            <w:tcW w:w="3092" w:type="pct"/>
            <w:tcBorders>
              <w:top w:val="nil"/>
              <w:left w:val="nil"/>
              <w:bottom w:val="nil"/>
              <w:right w:val="nil"/>
            </w:tcBorders>
            <w:shd w:val="clear" w:color="auto" w:fill="auto"/>
            <w:vAlign w:val="center"/>
            <w:hideMark/>
          </w:tcPr>
          <w:p w14:paraId="51A79D12"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26419AA0"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D5B2D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A3B676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3F9DCB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EF9D8ED" w14:textId="77777777" w:rsidTr="00015477">
        <w:trPr>
          <w:trHeight w:val="85"/>
        </w:trPr>
        <w:tc>
          <w:tcPr>
            <w:tcW w:w="3092" w:type="pct"/>
            <w:tcBorders>
              <w:top w:val="nil"/>
              <w:left w:val="nil"/>
              <w:bottom w:val="nil"/>
              <w:right w:val="nil"/>
            </w:tcBorders>
            <w:shd w:val="clear" w:color="auto" w:fill="auto"/>
            <w:vAlign w:val="center"/>
            <w:hideMark/>
          </w:tcPr>
          <w:p w14:paraId="66AAC741" w14:textId="77777777" w:rsidR="00015477" w:rsidRPr="00015477" w:rsidRDefault="00015477" w:rsidP="00015477">
            <w:pPr>
              <w:spacing w:line="240" w:lineRule="auto"/>
              <w:rPr>
                <w:sz w:val="12"/>
                <w:szCs w:val="12"/>
              </w:rPr>
            </w:pPr>
            <w:r w:rsidRPr="00015477">
              <w:rPr>
                <w:sz w:val="12"/>
                <w:szCs w:val="12"/>
              </w:rPr>
              <w:t>wyjazdy delegacji polskiej (wyjazdy służbowe zagraniczne - Budapeszt, wyjazd w ramach współpracy partnerskiej)</w:t>
            </w:r>
          </w:p>
        </w:tc>
        <w:tc>
          <w:tcPr>
            <w:tcW w:w="558" w:type="pct"/>
            <w:tcBorders>
              <w:top w:val="nil"/>
              <w:left w:val="nil"/>
              <w:bottom w:val="nil"/>
              <w:right w:val="nil"/>
            </w:tcBorders>
            <w:shd w:val="clear" w:color="auto" w:fill="auto"/>
            <w:noWrap/>
            <w:vAlign w:val="center"/>
            <w:hideMark/>
          </w:tcPr>
          <w:p w14:paraId="40AAF988"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7A33A5FA" w14:textId="77777777" w:rsidR="00015477" w:rsidRPr="00015477" w:rsidRDefault="00015477" w:rsidP="00015477">
            <w:pPr>
              <w:spacing w:line="240" w:lineRule="auto"/>
              <w:jc w:val="right"/>
              <w:rPr>
                <w:sz w:val="12"/>
                <w:szCs w:val="12"/>
              </w:rPr>
            </w:pPr>
            <w:r w:rsidRPr="00015477">
              <w:rPr>
                <w:sz w:val="12"/>
                <w:szCs w:val="12"/>
              </w:rPr>
              <w:t>4 956</w:t>
            </w:r>
          </w:p>
        </w:tc>
        <w:tc>
          <w:tcPr>
            <w:tcW w:w="455" w:type="pct"/>
            <w:tcBorders>
              <w:top w:val="nil"/>
              <w:left w:val="nil"/>
              <w:bottom w:val="nil"/>
              <w:right w:val="nil"/>
            </w:tcBorders>
            <w:shd w:val="clear" w:color="auto" w:fill="auto"/>
            <w:noWrap/>
            <w:vAlign w:val="center"/>
            <w:hideMark/>
          </w:tcPr>
          <w:p w14:paraId="2A736447" w14:textId="77777777" w:rsidR="00015477" w:rsidRPr="00015477" w:rsidRDefault="00015477" w:rsidP="00015477">
            <w:pPr>
              <w:spacing w:line="240" w:lineRule="auto"/>
              <w:jc w:val="right"/>
              <w:rPr>
                <w:sz w:val="12"/>
                <w:szCs w:val="12"/>
              </w:rPr>
            </w:pPr>
            <w:r w:rsidRPr="00015477">
              <w:rPr>
                <w:sz w:val="12"/>
                <w:szCs w:val="12"/>
              </w:rPr>
              <w:t>4 955,34</w:t>
            </w:r>
          </w:p>
        </w:tc>
        <w:tc>
          <w:tcPr>
            <w:tcW w:w="447" w:type="pct"/>
            <w:tcBorders>
              <w:top w:val="nil"/>
              <w:left w:val="nil"/>
              <w:bottom w:val="nil"/>
              <w:right w:val="nil"/>
            </w:tcBorders>
            <w:shd w:val="clear" w:color="auto" w:fill="auto"/>
            <w:noWrap/>
            <w:vAlign w:val="center"/>
            <w:hideMark/>
          </w:tcPr>
          <w:p w14:paraId="27DAC665"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70D7278D" w14:textId="77777777" w:rsidTr="00015477">
        <w:trPr>
          <w:trHeight w:val="85"/>
        </w:trPr>
        <w:tc>
          <w:tcPr>
            <w:tcW w:w="3092" w:type="pct"/>
            <w:tcBorders>
              <w:top w:val="nil"/>
              <w:left w:val="nil"/>
              <w:bottom w:val="nil"/>
              <w:right w:val="nil"/>
            </w:tcBorders>
            <w:shd w:val="clear" w:color="auto" w:fill="auto"/>
            <w:vAlign w:val="center"/>
            <w:hideMark/>
          </w:tcPr>
          <w:p w14:paraId="2203B379" w14:textId="77777777" w:rsidR="00015477" w:rsidRPr="00015477" w:rsidRDefault="00015477" w:rsidP="00015477">
            <w:pPr>
              <w:spacing w:line="240" w:lineRule="auto"/>
              <w:jc w:val="right"/>
              <w:rPr>
                <w:sz w:val="12"/>
                <w:szCs w:val="12"/>
              </w:rPr>
            </w:pPr>
          </w:p>
        </w:tc>
        <w:tc>
          <w:tcPr>
            <w:tcW w:w="558" w:type="pct"/>
            <w:tcBorders>
              <w:top w:val="nil"/>
              <w:left w:val="nil"/>
              <w:bottom w:val="nil"/>
              <w:right w:val="nil"/>
            </w:tcBorders>
            <w:shd w:val="clear" w:color="auto" w:fill="auto"/>
            <w:noWrap/>
            <w:vAlign w:val="center"/>
            <w:hideMark/>
          </w:tcPr>
          <w:p w14:paraId="0308E55A"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53709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13CC0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86A0E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B25002D" w14:textId="77777777" w:rsidTr="00015477">
        <w:trPr>
          <w:trHeight w:val="85"/>
        </w:trPr>
        <w:tc>
          <w:tcPr>
            <w:tcW w:w="3092" w:type="pct"/>
            <w:tcBorders>
              <w:top w:val="nil"/>
              <w:left w:val="nil"/>
              <w:bottom w:val="nil"/>
              <w:right w:val="nil"/>
            </w:tcBorders>
            <w:shd w:val="clear" w:color="auto" w:fill="auto"/>
            <w:vAlign w:val="center"/>
            <w:hideMark/>
          </w:tcPr>
          <w:p w14:paraId="091530C8"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58" w:type="pct"/>
            <w:tcBorders>
              <w:top w:val="nil"/>
              <w:left w:val="nil"/>
              <w:bottom w:val="nil"/>
              <w:right w:val="nil"/>
            </w:tcBorders>
            <w:shd w:val="clear" w:color="auto" w:fill="auto"/>
            <w:noWrap/>
            <w:vAlign w:val="center"/>
            <w:hideMark/>
          </w:tcPr>
          <w:p w14:paraId="0CFD1325"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3D4258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CB11AB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59BFE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46620C" w14:textId="77777777" w:rsidTr="00015477">
        <w:trPr>
          <w:trHeight w:val="85"/>
        </w:trPr>
        <w:tc>
          <w:tcPr>
            <w:tcW w:w="3092" w:type="pct"/>
            <w:tcBorders>
              <w:top w:val="nil"/>
              <w:left w:val="nil"/>
              <w:bottom w:val="nil"/>
              <w:right w:val="nil"/>
            </w:tcBorders>
            <w:shd w:val="clear" w:color="auto" w:fill="auto"/>
            <w:vAlign w:val="center"/>
            <w:hideMark/>
          </w:tcPr>
          <w:p w14:paraId="15849BB6" w14:textId="77777777" w:rsidR="00015477" w:rsidRPr="00015477" w:rsidRDefault="00015477" w:rsidP="00015477">
            <w:pPr>
              <w:spacing w:line="240" w:lineRule="auto"/>
              <w:rPr>
                <w:i/>
                <w:iCs/>
                <w:sz w:val="12"/>
                <w:szCs w:val="12"/>
              </w:rPr>
            </w:pPr>
            <w:r w:rsidRPr="00015477">
              <w:rPr>
                <w:i/>
                <w:iCs/>
                <w:sz w:val="12"/>
                <w:szCs w:val="12"/>
              </w:rPr>
              <w:t>Umowa o współpracy pomiędzy XIII dzielnicą Budapesztu i Dzielnicą Ochota z 20 maja 1993 r.</w:t>
            </w:r>
          </w:p>
        </w:tc>
        <w:tc>
          <w:tcPr>
            <w:tcW w:w="558" w:type="pct"/>
            <w:tcBorders>
              <w:top w:val="nil"/>
              <w:left w:val="nil"/>
              <w:bottom w:val="nil"/>
              <w:right w:val="nil"/>
            </w:tcBorders>
            <w:shd w:val="clear" w:color="auto" w:fill="auto"/>
            <w:vAlign w:val="center"/>
            <w:hideMark/>
          </w:tcPr>
          <w:p w14:paraId="1B565509" w14:textId="77777777" w:rsidR="00015477" w:rsidRPr="00015477" w:rsidRDefault="00015477" w:rsidP="00015477">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5A08EB6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33C6E12"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057683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AC76067" w14:textId="77777777" w:rsidTr="00015477">
        <w:trPr>
          <w:trHeight w:val="85"/>
        </w:trPr>
        <w:tc>
          <w:tcPr>
            <w:tcW w:w="3092" w:type="pct"/>
            <w:tcBorders>
              <w:top w:val="nil"/>
              <w:left w:val="nil"/>
              <w:bottom w:val="nil"/>
              <w:right w:val="nil"/>
            </w:tcBorders>
            <w:shd w:val="clear" w:color="auto" w:fill="auto"/>
            <w:vAlign w:val="center"/>
            <w:hideMark/>
          </w:tcPr>
          <w:p w14:paraId="6B2C2C31"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18A838BB"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8952B30"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DA68E5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9AF07B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FDBF090" w14:textId="77777777" w:rsidTr="00015477">
        <w:trPr>
          <w:trHeight w:val="85"/>
        </w:trPr>
        <w:tc>
          <w:tcPr>
            <w:tcW w:w="3092" w:type="pct"/>
            <w:tcBorders>
              <w:top w:val="nil"/>
              <w:left w:val="nil"/>
              <w:bottom w:val="nil"/>
              <w:right w:val="nil"/>
            </w:tcBorders>
            <w:shd w:val="clear" w:color="000000" w:fill="EAF1F6"/>
            <w:vAlign w:val="center"/>
            <w:hideMark/>
          </w:tcPr>
          <w:p w14:paraId="3DCA2B5B" w14:textId="77777777" w:rsidR="00015477" w:rsidRPr="00015477" w:rsidRDefault="00015477" w:rsidP="00015477">
            <w:pPr>
              <w:spacing w:line="240" w:lineRule="auto"/>
              <w:rPr>
                <w:b/>
                <w:bCs/>
                <w:sz w:val="12"/>
                <w:szCs w:val="12"/>
              </w:rPr>
            </w:pPr>
            <w:r w:rsidRPr="00015477">
              <w:rPr>
                <w:b/>
                <w:bCs/>
                <w:sz w:val="12"/>
                <w:szCs w:val="12"/>
              </w:rPr>
              <w:t>Dekoracja miasta - zadanie 7</w:t>
            </w:r>
          </w:p>
        </w:tc>
        <w:tc>
          <w:tcPr>
            <w:tcW w:w="558" w:type="pct"/>
            <w:tcBorders>
              <w:top w:val="nil"/>
              <w:left w:val="nil"/>
              <w:bottom w:val="nil"/>
              <w:right w:val="nil"/>
            </w:tcBorders>
            <w:shd w:val="clear" w:color="000000" w:fill="EAF1F6"/>
            <w:vAlign w:val="center"/>
            <w:hideMark/>
          </w:tcPr>
          <w:p w14:paraId="0FEE1708"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noWrap/>
            <w:vAlign w:val="center"/>
            <w:hideMark/>
          </w:tcPr>
          <w:p w14:paraId="3BF640A2" w14:textId="77777777" w:rsidR="00015477" w:rsidRPr="00015477" w:rsidRDefault="00015477" w:rsidP="00015477">
            <w:pPr>
              <w:spacing w:line="240" w:lineRule="auto"/>
              <w:jc w:val="right"/>
              <w:rPr>
                <w:b/>
                <w:bCs/>
                <w:sz w:val="12"/>
                <w:szCs w:val="12"/>
              </w:rPr>
            </w:pPr>
            <w:r w:rsidRPr="00015477">
              <w:rPr>
                <w:b/>
                <w:bCs/>
                <w:sz w:val="12"/>
                <w:szCs w:val="12"/>
              </w:rPr>
              <w:t>180 000</w:t>
            </w:r>
          </w:p>
        </w:tc>
        <w:tc>
          <w:tcPr>
            <w:tcW w:w="455" w:type="pct"/>
            <w:tcBorders>
              <w:top w:val="nil"/>
              <w:left w:val="nil"/>
              <w:bottom w:val="nil"/>
              <w:right w:val="nil"/>
            </w:tcBorders>
            <w:shd w:val="clear" w:color="000000" w:fill="EAF1F6"/>
            <w:noWrap/>
            <w:vAlign w:val="center"/>
            <w:hideMark/>
          </w:tcPr>
          <w:p w14:paraId="711A5F90" w14:textId="77777777" w:rsidR="00015477" w:rsidRPr="00015477" w:rsidRDefault="00015477" w:rsidP="00015477">
            <w:pPr>
              <w:spacing w:line="240" w:lineRule="auto"/>
              <w:jc w:val="right"/>
              <w:rPr>
                <w:b/>
                <w:bCs/>
                <w:sz w:val="12"/>
                <w:szCs w:val="12"/>
              </w:rPr>
            </w:pPr>
            <w:r w:rsidRPr="00015477">
              <w:rPr>
                <w:b/>
                <w:bCs/>
                <w:sz w:val="12"/>
                <w:szCs w:val="12"/>
              </w:rPr>
              <w:t>179 999,99</w:t>
            </w:r>
          </w:p>
        </w:tc>
        <w:tc>
          <w:tcPr>
            <w:tcW w:w="447" w:type="pct"/>
            <w:tcBorders>
              <w:top w:val="nil"/>
              <w:left w:val="nil"/>
              <w:bottom w:val="nil"/>
              <w:right w:val="nil"/>
            </w:tcBorders>
            <w:shd w:val="clear" w:color="000000" w:fill="EAF1F6"/>
            <w:noWrap/>
            <w:vAlign w:val="center"/>
            <w:hideMark/>
          </w:tcPr>
          <w:p w14:paraId="1BD119EA" w14:textId="77777777" w:rsidR="00015477" w:rsidRPr="00015477" w:rsidRDefault="00015477" w:rsidP="00015477">
            <w:pPr>
              <w:spacing w:line="240" w:lineRule="auto"/>
              <w:jc w:val="right"/>
              <w:rPr>
                <w:b/>
                <w:bCs/>
                <w:sz w:val="12"/>
                <w:szCs w:val="12"/>
              </w:rPr>
            </w:pPr>
            <w:r w:rsidRPr="00015477">
              <w:rPr>
                <w:b/>
                <w:bCs/>
                <w:sz w:val="12"/>
                <w:szCs w:val="12"/>
              </w:rPr>
              <w:t>100,0%</w:t>
            </w:r>
          </w:p>
        </w:tc>
      </w:tr>
      <w:tr w:rsidR="00015477" w:rsidRPr="00015477" w14:paraId="6EAF8521" w14:textId="77777777" w:rsidTr="00015477">
        <w:trPr>
          <w:trHeight w:val="85"/>
        </w:trPr>
        <w:tc>
          <w:tcPr>
            <w:tcW w:w="3092" w:type="pct"/>
            <w:tcBorders>
              <w:top w:val="nil"/>
              <w:left w:val="nil"/>
              <w:bottom w:val="nil"/>
              <w:right w:val="nil"/>
            </w:tcBorders>
            <w:shd w:val="clear" w:color="auto" w:fill="auto"/>
            <w:vAlign w:val="center"/>
            <w:hideMark/>
          </w:tcPr>
          <w:p w14:paraId="73A893E2" w14:textId="77777777" w:rsidR="00015477" w:rsidRPr="00015477" w:rsidRDefault="00015477" w:rsidP="00015477">
            <w:pPr>
              <w:spacing w:line="240" w:lineRule="auto"/>
              <w:jc w:val="right"/>
              <w:rPr>
                <w:b/>
                <w:bCs/>
                <w:sz w:val="12"/>
                <w:szCs w:val="12"/>
              </w:rPr>
            </w:pPr>
          </w:p>
        </w:tc>
        <w:tc>
          <w:tcPr>
            <w:tcW w:w="558" w:type="pct"/>
            <w:tcBorders>
              <w:top w:val="nil"/>
              <w:left w:val="nil"/>
              <w:bottom w:val="nil"/>
              <w:right w:val="nil"/>
            </w:tcBorders>
            <w:shd w:val="clear" w:color="auto" w:fill="auto"/>
            <w:noWrap/>
            <w:vAlign w:val="center"/>
            <w:hideMark/>
          </w:tcPr>
          <w:p w14:paraId="253E418F"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065D98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57BE7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3245E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9BC035E" w14:textId="77777777" w:rsidTr="00015477">
        <w:trPr>
          <w:trHeight w:val="85"/>
        </w:trPr>
        <w:tc>
          <w:tcPr>
            <w:tcW w:w="3092" w:type="pct"/>
            <w:tcBorders>
              <w:top w:val="nil"/>
              <w:left w:val="nil"/>
              <w:bottom w:val="nil"/>
              <w:right w:val="nil"/>
            </w:tcBorders>
            <w:shd w:val="clear" w:color="auto" w:fill="auto"/>
            <w:vAlign w:val="center"/>
            <w:hideMark/>
          </w:tcPr>
          <w:p w14:paraId="5E932C43"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zapewnienie oprawy Miasta na czas świąt i uroczystości</w:t>
            </w:r>
          </w:p>
        </w:tc>
        <w:tc>
          <w:tcPr>
            <w:tcW w:w="558" w:type="pct"/>
            <w:tcBorders>
              <w:top w:val="nil"/>
              <w:left w:val="nil"/>
              <w:bottom w:val="nil"/>
              <w:right w:val="nil"/>
            </w:tcBorders>
            <w:shd w:val="clear" w:color="auto" w:fill="auto"/>
            <w:vAlign w:val="center"/>
            <w:hideMark/>
          </w:tcPr>
          <w:p w14:paraId="4F15E81F"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676C8AD"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5FD5F6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441C1F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8FAC25B" w14:textId="77777777" w:rsidTr="00015477">
        <w:trPr>
          <w:trHeight w:val="85"/>
        </w:trPr>
        <w:tc>
          <w:tcPr>
            <w:tcW w:w="3092" w:type="pct"/>
            <w:tcBorders>
              <w:top w:val="nil"/>
              <w:left w:val="nil"/>
              <w:bottom w:val="nil"/>
              <w:right w:val="nil"/>
            </w:tcBorders>
            <w:shd w:val="clear" w:color="auto" w:fill="auto"/>
            <w:vAlign w:val="center"/>
            <w:hideMark/>
          </w:tcPr>
          <w:p w14:paraId="2CD9FBAD"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vAlign w:val="center"/>
            <w:hideMark/>
          </w:tcPr>
          <w:p w14:paraId="4198DD1C"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675D0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868B7E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464C58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C4C1602" w14:textId="77777777" w:rsidTr="00015477">
        <w:trPr>
          <w:trHeight w:val="85"/>
        </w:trPr>
        <w:tc>
          <w:tcPr>
            <w:tcW w:w="3092" w:type="pct"/>
            <w:tcBorders>
              <w:top w:val="nil"/>
              <w:left w:val="nil"/>
              <w:bottom w:val="nil"/>
              <w:right w:val="nil"/>
            </w:tcBorders>
            <w:shd w:val="clear" w:color="auto" w:fill="auto"/>
            <w:vAlign w:val="center"/>
            <w:hideMark/>
          </w:tcPr>
          <w:p w14:paraId="56FEEFA1"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Komunikacji Społecznej i Funduszy Europejskich</w:t>
            </w:r>
          </w:p>
        </w:tc>
        <w:tc>
          <w:tcPr>
            <w:tcW w:w="558" w:type="pct"/>
            <w:tcBorders>
              <w:top w:val="nil"/>
              <w:left w:val="nil"/>
              <w:bottom w:val="nil"/>
              <w:right w:val="nil"/>
            </w:tcBorders>
            <w:shd w:val="clear" w:color="auto" w:fill="auto"/>
            <w:vAlign w:val="center"/>
            <w:hideMark/>
          </w:tcPr>
          <w:p w14:paraId="0D3BD3C6"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B381611"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1B35A6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8A0CFA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2A39D31" w14:textId="77777777" w:rsidTr="00015477">
        <w:trPr>
          <w:trHeight w:val="85"/>
        </w:trPr>
        <w:tc>
          <w:tcPr>
            <w:tcW w:w="3092" w:type="pct"/>
            <w:tcBorders>
              <w:top w:val="nil"/>
              <w:left w:val="nil"/>
              <w:bottom w:val="nil"/>
              <w:right w:val="nil"/>
            </w:tcBorders>
            <w:shd w:val="clear" w:color="auto" w:fill="auto"/>
            <w:vAlign w:val="center"/>
            <w:hideMark/>
          </w:tcPr>
          <w:p w14:paraId="3DF535BA"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031AE2BC"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97908A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34EF8D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7AE3E9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73CEC83" w14:textId="77777777" w:rsidTr="00015477">
        <w:trPr>
          <w:trHeight w:val="85"/>
        </w:trPr>
        <w:tc>
          <w:tcPr>
            <w:tcW w:w="3092" w:type="pct"/>
            <w:tcBorders>
              <w:top w:val="nil"/>
              <w:left w:val="nil"/>
              <w:bottom w:val="nil"/>
              <w:right w:val="nil"/>
            </w:tcBorders>
            <w:shd w:val="clear" w:color="auto" w:fill="auto"/>
            <w:vAlign w:val="center"/>
            <w:hideMark/>
          </w:tcPr>
          <w:p w14:paraId="49D22A15"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75075</w:t>
            </w:r>
          </w:p>
        </w:tc>
        <w:tc>
          <w:tcPr>
            <w:tcW w:w="558" w:type="pct"/>
            <w:tcBorders>
              <w:top w:val="nil"/>
              <w:left w:val="nil"/>
              <w:bottom w:val="nil"/>
              <w:right w:val="nil"/>
            </w:tcBorders>
            <w:shd w:val="clear" w:color="auto" w:fill="auto"/>
            <w:vAlign w:val="center"/>
            <w:hideMark/>
          </w:tcPr>
          <w:p w14:paraId="1EA533D5"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42C241C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16343F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8343E0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51A5D0" w14:textId="77777777" w:rsidTr="00015477">
        <w:trPr>
          <w:trHeight w:val="85"/>
        </w:trPr>
        <w:tc>
          <w:tcPr>
            <w:tcW w:w="3092" w:type="pct"/>
            <w:tcBorders>
              <w:top w:val="nil"/>
              <w:left w:val="nil"/>
              <w:bottom w:val="nil"/>
              <w:right w:val="nil"/>
            </w:tcBorders>
            <w:shd w:val="clear" w:color="auto" w:fill="auto"/>
            <w:vAlign w:val="center"/>
            <w:hideMark/>
          </w:tcPr>
          <w:p w14:paraId="174A2021" w14:textId="77777777" w:rsidR="00015477" w:rsidRPr="00015477" w:rsidRDefault="00015477" w:rsidP="00015477">
            <w:pPr>
              <w:spacing w:line="240" w:lineRule="auto"/>
              <w:jc w:val="right"/>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center"/>
            <w:hideMark/>
          </w:tcPr>
          <w:p w14:paraId="11BF50DB"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8DA43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E2D1B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7932DD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3B4381" w14:textId="77777777" w:rsidTr="00015477">
        <w:trPr>
          <w:trHeight w:val="85"/>
        </w:trPr>
        <w:tc>
          <w:tcPr>
            <w:tcW w:w="3092" w:type="pct"/>
            <w:tcBorders>
              <w:top w:val="nil"/>
              <w:left w:val="nil"/>
              <w:bottom w:val="nil"/>
              <w:right w:val="nil"/>
            </w:tcBorders>
            <w:shd w:val="clear" w:color="auto" w:fill="auto"/>
            <w:vAlign w:val="center"/>
            <w:hideMark/>
          </w:tcPr>
          <w:p w14:paraId="1B52CBD8"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8" w:type="pct"/>
            <w:tcBorders>
              <w:top w:val="nil"/>
              <w:left w:val="nil"/>
              <w:bottom w:val="nil"/>
              <w:right w:val="nil"/>
            </w:tcBorders>
            <w:shd w:val="clear" w:color="auto" w:fill="auto"/>
            <w:noWrap/>
            <w:vAlign w:val="center"/>
            <w:hideMark/>
          </w:tcPr>
          <w:p w14:paraId="5262E88C"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7801CD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8DF907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B5103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D5F3908" w14:textId="77777777" w:rsidTr="00015477">
        <w:trPr>
          <w:trHeight w:val="85"/>
        </w:trPr>
        <w:tc>
          <w:tcPr>
            <w:tcW w:w="3092" w:type="pct"/>
            <w:tcBorders>
              <w:top w:val="nil"/>
              <w:left w:val="nil"/>
              <w:bottom w:val="nil"/>
              <w:right w:val="nil"/>
            </w:tcBorders>
            <w:shd w:val="clear" w:color="auto" w:fill="auto"/>
            <w:vAlign w:val="center"/>
            <w:hideMark/>
          </w:tcPr>
          <w:p w14:paraId="40997093" w14:textId="77777777" w:rsidR="00015477" w:rsidRPr="00015477" w:rsidRDefault="00015477" w:rsidP="00015477">
            <w:pPr>
              <w:spacing w:line="240" w:lineRule="auto"/>
              <w:rPr>
                <w:sz w:val="12"/>
                <w:szCs w:val="12"/>
              </w:rPr>
            </w:pPr>
            <w:r w:rsidRPr="00015477">
              <w:rPr>
                <w:sz w:val="12"/>
                <w:szCs w:val="12"/>
              </w:rPr>
              <w:t>iluminacje i dekoracje świąteczne (choinka, foto-ramki)</w:t>
            </w:r>
          </w:p>
        </w:tc>
        <w:tc>
          <w:tcPr>
            <w:tcW w:w="558" w:type="pct"/>
            <w:tcBorders>
              <w:top w:val="nil"/>
              <w:left w:val="nil"/>
              <w:bottom w:val="nil"/>
              <w:right w:val="nil"/>
            </w:tcBorders>
            <w:shd w:val="clear" w:color="auto" w:fill="auto"/>
            <w:noWrap/>
            <w:vAlign w:val="center"/>
            <w:hideMark/>
          </w:tcPr>
          <w:p w14:paraId="59808088"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31CFC609" w14:textId="77777777" w:rsidR="00015477" w:rsidRPr="00015477" w:rsidRDefault="00015477" w:rsidP="00015477">
            <w:pPr>
              <w:spacing w:line="240" w:lineRule="auto"/>
              <w:jc w:val="right"/>
              <w:rPr>
                <w:sz w:val="12"/>
                <w:szCs w:val="12"/>
              </w:rPr>
            </w:pPr>
            <w:r w:rsidRPr="00015477">
              <w:rPr>
                <w:sz w:val="12"/>
                <w:szCs w:val="12"/>
              </w:rPr>
              <w:t>142 500</w:t>
            </w:r>
          </w:p>
        </w:tc>
        <w:tc>
          <w:tcPr>
            <w:tcW w:w="455" w:type="pct"/>
            <w:tcBorders>
              <w:top w:val="nil"/>
              <w:left w:val="nil"/>
              <w:bottom w:val="nil"/>
              <w:right w:val="nil"/>
            </w:tcBorders>
            <w:shd w:val="clear" w:color="auto" w:fill="auto"/>
            <w:noWrap/>
            <w:vAlign w:val="center"/>
            <w:hideMark/>
          </w:tcPr>
          <w:p w14:paraId="0AED1EF0" w14:textId="77777777" w:rsidR="00015477" w:rsidRPr="00015477" w:rsidRDefault="00015477" w:rsidP="00015477">
            <w:pPr>
              <w:spacing w:line="240" w:lineRule="auto"/>
              <w:jc w:val="right"/>
              <w:rPr>
                <w:sz w:val="12"/>
                <w:szCs w:val="12"/>
              </w:rPr>
            </w:pPr>
            <w:r w:rsidRPr="00015477">
              <w:rPr>
                <w:sz w:val="12"/>
                <w:szCs w:val="12"/>
              </w:rPr>
              <w:t>142 500,00</w:t>
            </w:r>
          </w:p>
        </w:tc>
        <w:tc>
          <w:tcPr>
            <w:tcW w:w="447" w:type="pct"/>
            <w:tcBorders>
              <w:top w:val="nil"/>
              <w:left w:val="nil"/>
              <w:bottom w:val="nil"/>
              <w:right w:val="nil"/>
            </w:tcBorders>
            <w:shd w:val="clear" w:color="auto" w:fill="auto"/>
            <w:noWrap/>
            <w:vAlign w:val="center"/>
            <w:hideMark/>
          </w:tcPr>
          <w:p w14:paraId="45C8A498"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05522EFA" w14:textId="77777777" w:rsidTr="00015477">
        <w:trPr>
          <w:trHeight w:val="85"/>
        </w:trPr>
        <w:tc>
          <w:tcPr>
            <w:tcW w:w="3092" w:type="pct"/>
            <w:tcBorders>
              <w:top w:val="nil"/>
              <w:left w:val="nil"/>
              <w:bottom w:val="nil"/>
              <w:right w:val="nil"/>
            </w:tcBorders>
            <w:shd w:val="clear" w:color="auto" w:fill="auto"/>
            <w:vAlign w:val="center"/>
            <w:hideMark/>
          </w:tcPr>
          <w:p w14:paraId="091BAB45" w14:textId="77777777" w:rsidR="00015477" w:rsidRPr="00015477" w:rsidRDefault="00015477" w:rsidP="00015477">
            <w:pPr>
              <w:spacing w:line="240" w:lineRule="auto"/>
              <w:rPr>
                <w:sz w:val="12"/>
                <w:szCs w:val="12"/>
              </w:rPr>
            </w:pPr>
            <w:r w:rsidRPr="00015477">
              <w:rPr>
                <w:sz w:val="12"/>
                <w:szCs w:val="12"/>
              </w:rPr>
              <w:t>iluminacje (m.in. wymiana matryc w projektorze Monster ECO)</w:t>
            </w:r>
          </w:p>
        </w:tc>
        <w:tc>
          <w:tcPr>
            <w:tcW w:w="558" w:type="pct"/>
            <w:tcBorders>
              <w:top w:val="nil"/>
              <w:left w:val="nil"/>
              <w:bottom w:val="nil"/>
              <w:right w:val="nil"/>
            </w:tcBorders>
            <w:shd w:val="clear" w:color="auto" w:fill="auto"/>
            <w:noWrap/>
            <w:vAlign w:val="center"/>
            <w:hideMark/>
          </w:tcPr>
          <w:p w14:paraId="058634DC"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8A697A5" w14:textId="77777777" w:rsidR="00015477" w:rsidRPr="00015477" w:rsidRDefault="00015477" w:rsidP="00015477">
            <w:pPr>
              <w:spacing w:line="240" w:lineRule="auto"/>
              <w:jc w:val="right"/>
              <w:rPr>
                <w:sz w:val="12"/>
                <w:szCs w:val="12"/>
              </w:rPr>
            </w:pPr>
            <w:r w:rsidRPr="00015477">
              <w:rPr>
                <w:sz w:val="12"/>
                <w:szCs w:val="12"/>
              </w:rPr>
              <w:t>37 500</w:t>
            </w:r>
          </w:p>
        </w:tc>
        <w:tc>
          <w:tcPr>
            <w:tcW w:w="455" w:type="pct"/>
            <w:tcBorders>
              <w:top w:val="nil"/>
              <w:left w:val="nil"/>
              <w:bottom w:val="nil"/>
              <w:right w:val="nil"/>
            </w:tcBorders>
            <w:shd w:val="clear" w:color="auto" w:fill="auto"/>
            <w:noWrap/>
            <w:vAlign w:val="center"/>
            <w:hideMark/>
          </w:tcPr>
          <w:p w14:paraId="7A143F7F" w14:textId="77777777" w:rsidR="00015477" w:rsidRPr="00015477" w:rsidRDefault="00015477" w:rsidP="00015477">
            <w:pPr>
              <w:spacing w:line="240" w:lineRule="auto"/>
              <w:jc w:val="right"/>
              <w:rPr>
                <w:sz w:val="12"/>
                <w:szCs w:val="12"/>
              </w:rPr>
            </w:pPr>
            <w:r w:rsidRPr="00015477">
              <w:rPr>
                <w:sz w:val="12"/>
                <w:szCs w:val="12"/>
              </w:rPr>
              <w:t>37 499,99</w:t>
            </w:r>
          </w:p>
        </w:tc>
        <w:tc>
          <w:tcPr>
            <w:tcW w:w="447" w:type="pct"/>
            <w:tcBorders>
              <w:top w:val="nil"/>
              <w:left w:val="nil"/>
              <w:bottom w:val="nil"/>
              <w:right w:val="nil"/>
            </w:tcBorders>
            <w:shd w:val="clear" w:color="auto" w:fill="auto"/>
            <w:noWrap/>
            <w:vAlign w:val="center"/>
            <w:hideMark/>
          </w:tcPr>
          <w:p w14:paraId="75D4F1EE" w14:textId="77777777" w:rsidR="00015477" w:rsidRPr="00015477" w:rsidRDefault="00015477" w:rsidP="00015477">
            <w:pPr>
              <w:spacing w:line="240" w:lineRule="auto"/>
              <w:jc w:val="right"/>
              <w:rPr>
                <w:sz w:val="12"/>
                <w:szCs w:val="12"/>
              </w:rPr>
            </w:pPr>
            <w:r w:rsidRPr="00015477">
              <w:rPr>
                <w:sz w:val="12"/>
                <w:szCs w:val="12"/>
              </w:rPr>
              <w:t>100,0%</w:t>
            </w:r>
          </w:p>
        </w:tc>
      </w:tr>
    </w:tbl>
    <w:p w14:paraId="3FEEEFC4" w14:textId="77777777" w:rsidR="008F598C" w:rsidRDefault="008F598C" w:rsidP="00286C74">
      <w:pPr>
        <w:pStyle w:val="Nagwek3"/>
      </w:pPr>
      <w:r>
        <w:br w:type="page"/>
      </w:r>
      <w:bookmarkStart w:id="63" w:name="_Toc192840482"/>
      <w:r w:rsidR="00286C74">
        <w:lastRenderedPageBreak/>
        <w:t>4.2.</w:t>
      </w:r>
      <w:r w:rsidR="003F3CBE">
        <w:t>10</w:t>
      </w:r>
      <w:r w:rsidR="00286C74">
        <w:t>.</w:t>
      </w:r>
      <w:r w:rsidR="00286C74">
        <w:tab/>
      </w:r>
      <w:r>
        <w:t>Zarządzanie strukturami samorządowymi</w:t>
      </w:r>
      <w:bookmarkEnd w:id="63"/>
    </w:p>
    <w:tbl>
      <w:tblPr>
        <w:tblW w:w="5000" w:type="pct"/>
        <w:tblCellMar>
          <w:left w:w="70" w:type="dxa"/>
          <w:right w:w="70" w:type="dxa"/>
        </w:tblCellMar>
        <w:tblLook w:val="04A0" w:firstRow="1" w:lastRow="0" w:firstColumn="1" w:lastColumn="0" w:noHBand="0" w:noVBand="1"/>
      </w:tblPr>
      <w:tblGrid>
        <w:gridCol w:w="5590"/>
        <w:gridCol w:w="992"/>
        <w:gridCol w:w="791"/>
        <w:gridCol w:w="908"/>
        <w:gridCol w:w="791"/>
      </w:tblGrid>
      <w:tr w:rsidR="00015477" w:rsidRPr="00015477" w14:paraId="5EF12076" w14:textId="77777777" w:rsidTr="00D80533">
        <w:trPr>
          <w:trHeight w:val="85"/>
          <w:tblHeader/>
        </w:trPr>
        <w:tc>
          <w:tcPr>
            <w:tcW w:w="3081" w:type="pct"/>
            <w:tcBorders>
              <w:top w:val="nil"/>
              <w:left w:val="nil"/>
              <w:bottom w:val="nil"/>
              <w:right w:val="nil"/>
            </w:tcBorders>
            <w:shd w:val="clear" w:color="000000" w:fill="8DB0DB"/>
            <w:vAlign w:val="center"/>
            <w:hideMark/>
          </w:tcPr>
          <w:p w14:paraId="1CDBD0D2" w14:textId="77777777" w:rsidR="00015477" w:rsidRPr="00015477" w:rsidRDefault="00015477" w:rsidP="00015477">
            <w:pPr>
              <w:spacing w:line="240" w:lineRule="auto"/>
              <w:jc w:val="center"/>
              <w:rPr>
                <w:b/>
                <w:bCs/>
                <w:sz w:val="14"/>
                <w:szCs w:val="14"/>
              </w:rPr>
            </w:pPr>
            <w:r w:rsidRPr="00015477">
              <w:rPr>
                <w:b/>
                <w:bCs/>
                <w:sz w:val="14"/>
                <w:szCs w:val="14"/>
              </w:rPr>
              <w:t>Wyszczególnienie</w:t>
            </w:r>
          </w:p>
        </w:tc>
        <w:tc>
          <w:tcPr>
            <w:tcW w:w="547" w:type="pct"/>
            <w:tcBorders>
              <w:top w:val="nil"/>
              <w:left w:val="nil"/>
              <w:bottom w:val="nil"/>
              <w:right w:val="nil"/>
            </w:tcBorders>
            <w:shd w:val="clear" w:color="000000" w:fill="8DB0DB"/>
            <w:vAlign w:val="center"/>
            <w:hideMark/>
          </w:tcPr>
          <w:p w14:paraId="37E6BD57" w14:textId="77777777" w:rsidR="00015477" w:rsidRPr="00015477" w:rsidRDefault="00015477" w:rsidP="00015477">
            <w:pPr>
              <w:spacing w:line="240" w:lineRule="auto"/>
              <w:jc w:val="center"/>
              <w:rPr>
                <w:b/>
                <w:bCs/>
                <w:color w:val="000000"/>
                <w:sz w:val="14"/>
                <w:szCs w:val="14"/>
              </w:rPr>
            </w:pPr>
            <w:r w:rsidRPr="00015477">
              <w:rPr>
                <w:b/>
                <w:bCs/>
                <w:color w:val="000000"/>
                <w:sz w:val="14"/>
                <w:szCs w:val="14"/>
              </w:rPr>
              <w:t> </w:t>
            </w:r>
          </w:p>
        </w:tc>
        <w:tc>
          <w:tcPr>
            <w:tcW w:w="436" w:type="pct"/>
            <w:tcBorders>
              <w:top w:val="nil"/>
              <w:left w:val="nil"/>
              <w:bottom w:val="nil"/>
              <w:right w:val="nil"/>
            </w:tcBorders>
            <w:shd w:val="clear" w:color="000000" w:fill="8DB0DB"/>
            <w:vAlign w:val="center"/>
            <w:hideMark/>
          </w:tcPr>
          <w:p w14:paraId="29FA7D29" w14:textId="77777777" w:rsidR="00015477" w:rsidRPr="00015477" w:rsidRDefault="00015477" w:rsidP="00015477">
            <w:pPr>
              <w:spacing w:line="240" w:lineRule="auto"/>
              <w:jc w:val="center"/>
              <w:rPr>
                <w:b/>
                <w:bCs/>
                <w:sz w:val="14"/>
                <w:szCs w:val="14"/>
              </w:rPr>
            </w:pPr>
            <w:r w:rsidRPr="00015477">
              <w:rPr>
                <w:b/>
                <w:bCs/>
                <w:sz w:val="14"/>
                <w:szCs w:val="14"/>
              </w:rPr>
              <w:t>Plan</w:t>
            </w:r>
          </w:p>
        </w:tc>
        <w:tc>
          <w:tcPr>
            <w:tcW w:w="500" w:type="pct"/>
            <w:tcBorders>
              <w:top w:val="nil"/>
              <w:left w:val="nil"/>
              <w:bottom w:val="nil"/>
              <w:right w:val="nil"/>
            </w:tcBorders>
            <w:shd w:val="clear" w:color="000000" w:fill="8DB0DB"/>
            <w:noWrap/>
            <w:vAlign w:val="center"/>
            <w:hideMark/>
          </w:tcPr>
          <w:p w14:paraId="09A05D79" w14:textId="77777777" w:rsidR="00015477" w:rsidRPr="00015477" w:rsidRDefault="00015477" w:rsidP="00015477">
            <w:pPr>
              <w:spacing w:line="240" w:lineRule="auto"/>
              <w:jc w:val="center"/>
              <w:rPr>
                <w:b/>
                <w:bCs/>
                <w:sz w:val="14"/>
                <w:szCs w:val="14"/>
              </w:rPr>
            </w:pPr>
            <w:r w:rsidRPr="00015477">
              <w:rPr>
                <w:b/>
                <w:bCs/>
                <w:sz w:val="14"/>
                <w:szCs w:val="14"/>
              </w:rPr>
              <w:t>Wykonanie</w:t>
            </w:r>
          </w:p>
        </w:tc>
        <w:tc>
          <w:tcPr>
            <w:tcW w:w="436" w:type="pct"/>
            <w:tcBorders>
              <w:top w:val="nil"/>
              <w:left w:val="nil"/>
              <w:bottom w:val="nil"/>
              <w:right w:val="nil"/>
            </w:tcBorders>
            <w:shd w:val="clear" w:color="000000" w:fill="8DB0DB"/>
            <w:vAlign w:val="center"/>
            <w:hideMark/>
          </w:tcPr>
          <w:p w14:paraId="682E9AAF" w14:textId="77777777" w:rsidR="00015477" w:rsidRPr="00015477" w:rsidRDefault="00015477" w:rsidP="00015477">
            <w:pPr>
              <w:spacing w:line="240" w:lineRule="auto"/>
              <w:jc w:val="center"/>
              <w:rPr>
                <w:b/>
                <w:bCs/>
                <w:sz w:val="14"/>
                <w:szCs w:val="14"/>
              </w:rPr>
            </w:pPr>
            <w:r w:rsidRPr="00015477">
              <w:rPr>
                <w:b/>
                <w:bCs/>
                <w:sz w:val="14"/>
                <w:szCs w:val="14"/>
              </w:rPr>
              <w:t>Wskaźnik</w:t>
            </w:r>
          </w:p>
        </w:tc>
      </w:tr>
      <w:tr w:rsidR="00015477" w:rsidRPr="00015477" w14:paraId="0C5E1140" w14:textId="77777777" w:rsidTr="00D80533">
        <w:trPr>
          <w:trHeight w:val="85"/>
        </w:trPr>
        <w:tc>
          <w:tcPr>
            <w:tcW w:w="3081" w:type="pct"/>
            <w:tcBorders>
              <w:top w:val="nil"/>
              <w:left w:val="nil"/>
              <w:bottom w:val="nil"/>
              <w:right w:val="nil"/>
            </w:tcBorders>
            <w:shd w:val="clear" w:color="auto" w:fill="auto"/>
            <w:vAlign w:val="center"/>
            <w:hideMark/>
          </w:tcPr>
          <w:p w14:paraId="6377367E" w14:textId="77777777" w:rsidR="00015477" w:rsidRPr="00015477" w:rsidRDefault="00015477" w:rsidP="00015477">
            <w:pPr>
              <w:spacing w:line="240" w:lineRule="auto"/>
              <w:jc w:val="center"/>
              <w:rPr>
                <w:b/>
                <w:bCs/>
                <w:sz w:val="12"/>
                <w:szCs w:val="12"/>
              </w:rPr>
            </w:pPr>
          </w:p>
        </w:tc>
        <w:tc>
          <w:tcPr>
            <w:tcW w:w="547" w:type="pct"/>
            <w:tcBorders>
              <w:top w:val="nil"/>
              <w:left w:val="nil"/>
              <w:bottom w:val="nil"/>
              <w:right w:val="nil"/>
            </w:tcBorders>
            <w:shd w:val="clear" w:color="auto" w:fill="auto"/>
            <w:noWrap/>
            <w:vAlign w:val="center"/>
            <w:hideMark/>
          </w:tcPr>
          <w:p w14:paraId="6F7261A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183FD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757148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BB093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10B6F97" w14:textId="77777777" w:rsidTr="00D80533">
        <w:trPr>
          <w:trHeight w:val="85"/>
        </w:trPr>
        <w:tc>
          <w:tcPr>
            <w:tcW w:w="3081" w:type="pct"/>
            <w:tcBorders>
              <w:top w:val="nil"/>
              <w:left w:val="nil"/>
              <w:bottom w:val="nil"/>
              <w:right w:val="nil"/>
            </w:tcBorders>
            <w:shd w:val="clear" w:color="000000" w:fill="B6D9E6"/>
            <w:vAlign w:val="center"/>
            <w:hideMark/>
          </w:tcPr>
          <w:p w14:paraId="0FC87E9F" w14:textId="0204F1A9" w:rsidR="00015477" w:rsidRPr="00015477" w:rsidRDefault="00015477" w:rsidP="00015477">
            <w:pPr>
              <w:spacing w:line="240" w:lineRule="auto"/>
              <w:rPr>
                <w:b/>
                <w:bCs/>
                <w:sz w:val="12"/>
                <w:szCs w:val="12"/>
              </w:rPr>
            </w:pPr>
            <w:r>
              <w:rPr>
                <w:b/>
                <w:bCs/>
                <w:sz w:val="12"/>
                <w:szCs w:val="12"/>
              </w:rPr>
              <w:t>RAZEM</w:t>
            </w:r>
          </w:p>
        </w:tc>
        <w:tc>
          <w:tcPr>
            <w:tcW w:w="547" w:type="pct"/>
            <w:tcBorders>
              <w:top w:val="nil"/>
              <w:left w:val="nil"/>
              <w:bottom w:val="nil"/>
              <w:right w:val="nil"/>
            </w:tcBorders>
            <w:shd w:val="clear" w:color="000000" w:fill="B6D9E6"/>
            <w:vAlign w:val="center"/>
            <w:hideMark/>
          </w:tcPr>
          <w:p w14:paraId="19AE6059" w14:textId="77777777" w:rsidR="00015477" w:rsidRPr="00015477" w:rsidRDefault="00015477" w:rsidP="00015477">
            <w:pPr>
              <w:spacing w:line="240" w:lineRule="auto"/>
              <w:rPr>
                <w:b/>
                <w:bCs/>
                <w:sz w:val="12"/>
                <w:szCs w:val="12"/>
              </w:rPr>
            </w:pPr>
            <w:r w:rsidRPr="00015477">
              <w:rPr>
                <w:b/>
                <w:bCs/>
                <w:sz w:val="12"/>
                <w:szCs w:val="12"/>
              </w:rPr>
              <w:t> </w:t>
            </w:r>
          </w:p>
        </w:tc>
        <w:tc>
          <w:tcPr>
            <w:tcW w:w="436" w:type="pct"/>
            <w:tcBorders>
              <w:top w:val="nil"/>
              <w:left w:val="nil"/>
              <w:bottom w:val="nil"/>
              <w:right w:val="nil"/>
            </w:tcBorders>
            <w:shd w:val="clear" w:color="000000" w:fill="B6D9E6"/>
            <w:noWrap/>
            <w:vAlign w:val="center"/>
            <w:hideMark/>
          </w:tcPr>
          <w:p w14:paraId="51B2EDDA" w14:textId="77777777" w:rsidR="00015477" w:rsidRPr="00015477" w:rsidRDefault="00015477" w:rsidP="00015477">
            <w:pPr>
              <w:spacing w:line="240" w:lineRule="auto"/>
              <w:jc w:val="right"/>
              <w:rPr>
                <w:b/>
                <w:bCs/>
                <w:sz w:val="12"/>
                <w:szCs w:val="12"/>
              </w:rPr>
            </w:pPr>
            <w:r w:rsidRPr="00015477">
              <w:rPr>
                <w:b/>
                <w:bCs/>
                <w:sz w:val="12"/>
                <w:szCs w:val="12"/>
              </w:rPr>
              <w:t>40 236 459</w:t>
            </w:r>
          </w:p>
        </w:tc>
        <w:tc>
          <w:tcPr>
            <w:tcW w:w="500" w:type="pct"/>
            <w:tcBorders>
              <w:top w:val="nil"/>
              <w:left w:val="nil"/>
              <w:bottom w:val="nil"/>
              <w:right w:val="nil"/>
            </w:tcBorders>
            <w:shd w:val="clear" w:color="000000" w:fill="B6D9E6"/>
            <w:noWrap/>
            <w:vAlign w:val="center"/>
            <w:hideMark/>
          </w:tcPr>
          <w:p w14:paraId="585BB4E3" w14:textId="77777777" w:rsidR="00015477" w:rsidRPr="00015477" w:rsidRDefault="00015477" w:rsidP="00015477">
            <w:pPr>
              <w:spacing w:line="240" w:lineRule="auto"/>
              <w:jc w:val="right"/>
              <w:rPr>
                <w:b/>
                <w:bCs/>
                <w:sz w:val="12"/>
                <w:szCs w:val="12"/>
              </w:rPr>
            </w:pPr>
            <w:r w:rsidRPr="00015477">
              <w:rPr>
                <w:b/>
                <w:bCs/>
                <w:sz w:val="12"/>
                <w:szCs w:val="12"/>
              </w:rPr>
              <w:t>39 047 182,49</w:t>
            </w:r>
          </w:p>
        </w:tc>
        <w:tc>
          <w:tcPr>
            <w:tcW w:w="436" w:type="pct"/>
            <w:tcBorders>
              <w:top w:val="nil"/>
              <w:left w:val="nil"/>
              <w:bottom w:val="nil"/>
              <w:right w:val="nil"/>
            </w:tcBorders>
            <w:shd w:val="clear" w:color="000000" w:fill="B6D9E6"/>
            <w:noWrap/>
            <w:vAlign w:val="center"/>
            <w:hideMark/>
          </w:tcPr>
          <w:p w14:paraId="5137497F" w14:textId="77777777" w:rsidR="00015477" w:rsidRPr="00015477" w:rsidRDefault="00015477" w:rsidP="00015477">
            <w:pPr>
              <w:spacing w:line="240" w:lineRule="auto"/>
              <w:jc w:val="right"/>
              <w:rPr>
                <w:b/>
                <w:bCs/>
                <w:sz w:val="12"/>
                <w:szCs w:val="12"/>
              </w:rPr>
            </w:pPr>
            <w:r w:rsidRPr="00015477">
              <w:rPr>
                <w:b/>
                <w:bCs/>
                <w:sz w:val="12"/>
                <w:szCs w:val="12"/>
              </w:rPr>
              <w:t>97,0%</w:t>
            </w:r>
          </w:p>
        </w:tc>
      </w:tr>
      <w:tr w:rsidR="00015477" w:rsidRPr="00015477" w14:paraId="5BCF886C" w14:textId="77777777" w:rsidTr="00D80533">
        <w:trPr>
          <w:trHeight w:val="85"/>
        </w:trPr>
        <w:tc>
          <w:tcPr>
            <w:tcW w:w="3081" w:type="pct"/>
            <w:tcBorders>
              <w:top w:val="nil"/>
              <w:left w:val="nil"/>
              <w:bottom w:val="nil"/>
              <w:right w:val="nil"/>
            </w:tcBorders>
            <w:shd w:val="clear" w:color="auto" w:fill="auto"/>
            <w:vAlign w:val="center"/>
            <w:hideMark/>
          </w:tcPr>
          <w:p w14:paraId="3EC4E79F"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22F68A97"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2F95C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792B63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65F0B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5900BDA" w14:textId="77777777" w:rsidTr="00D80533">
        <w:trPr>
          <w:trHeight w:val="85"/>
        </w:trPr>
        <w:tc>
          <w:tcPr>
            <w:tcW w:w="3081" w:type="pct"/>
            <w:tcBorders>
              <w:top w:val="nil"/>
              <w:left w:val="nil"/>
              <w:bottom w:val="nil"/>
              <w:right w:val="nil"/>
            </w:tcBorders>
            <w:shd w:val="clear" w:color="000000" w:fill="CDDEE9"/>
            <w:vAlign w:val="center"/>
            <w:hideMark/>
          </w:tcPr>
          <w:p w14:paraId="43B17412" w14:textId="77777777" w:rsidR="00015477" w:rsidRPr="00015477" w:rsidRDefault="00015477" w:rsidP="00015477">
            <w:pPr>
              <w:spacing w:line="240" w:lineRule="auto"/>
              <w:rPr>
                <w:b/>
                <w:bCs/>
                <w:sz w:val="12"/>
                <w:szCs w:val="12"/>
              </w:rPr>
            </w:pPr>
            <w:r w:rsidRPr="00015477">
              <w:rPr>
                <w:b/>
                <w:bCs/>
                <w:sz w:val="12"/>
                <w:szCs w:val="12"/>
              </w:rPr>
              <w:t>Funkcjonowanie Urzędu Miasta - program 2</w:t>
            </w:r>
          </w:p>
        </w:tc>
        <w:tc>
          <w:tcPr>
            <w:tcW w:w="547" w:type="pct"/>
            <w:tcBorders>
              <w:top w:val="nil"/>
              <w:left w:val="nil"/>
              <w:bottom w:val="nil"/>
              <w:right w:val="nil"/>
            </w:tcBorders>
            <w:shd w:val="clear" w:color="000000" w:fill="CDDEE9"/>
            <w:vAlign w:val="center"/>
            <w:hideMark/>
          </w:tcPr>
          <w:p w14:paraId="09BEB268"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73CEE76A" w14:textId="77777777" w:rsidR="00015477" w:rsidRPr="00015477" w:rsidRDefault="00015477" w:rsidP="00015477">
            <w:pPr>
              <w:spacing w:line="240" w:lineRule="auto"/>
              <w:jc w:val="right"/>
              <w:rPr>
                <w:b/>
                <w:bCs/>
                <w:sz w:val="12"/>
                <w:szCs w:val="12"/>
              </w:rPr>
            </w:pPr>
            <w:r w:rsidRPr="00015477">
              <w:rPr>
                <w:b/>
                <w:bCs/>
                <w:sz w:val="12"/>
                <w:szCs w:val="12"/>
              </w:rPr>
              <w:t>38 330 483</w:t>
            </w:r>
          </w:p>
        </w:tc>
        <w:tc>
          <w:tcPr>
            <w:tcW w:w="500" w:type="pct"/>
            <w:tcBorders>
              <w:top w:val="nil"/>
              <w:left w:val="nil"/>
              <w:bottom w:val="nil"/>
              <w:right w:val="nil"/>
            </w:tcBorders>
            <w:shd w:val="clear" w:color="000000" w:fill="CDDEE9"/>
            <w:noWrap/>
            <w:vAlign w:val="center"/>
            <w:hideMark/>
          </w:tcPr>
          <w:p w14:paraId="6390D114" w14:textId="77777777" w:rsidR="00015477" w:rsidRPr="00015477" w:rsidRDefault="00015477" w:rsidP="00015477">
            <w:pPr>
              <w:spacing w:line="240" w:lineRule="auto"/>
              <w:jc w:val="right"/>
              <w:rPr>
                <w:b/>
                <w:bCs/>
                <w:sz w:val="12"/>
                <w:szCs w:val="12"/>
              </w:rPr>
            </w:pPr>
            <w:r w:rsidRPr="00015477">
              <w:rPr>
                <w:b/>
                <w:bCs/>
                <w:sz w:val="12"/>
                <w:szCs w:val="12"/>
              </w:rPr>
              <w:t>37 189 126,54</w:t>
            </w:r>
          </w:p>
        </w:tc>
        <w:tc>
          <w:tcPr>
            <w:tcW w:w="436" w:type="pct"/>
            <w:tcBorders>
              <w:top w:val="nil"/>
              <w:left w:val="nil"/>
              <w:bottom w:val="nil"/>
              <w:right w:val="nil"/>
            </w:tcBorders>
            <w:shd w:val="clear" w:color="000000" w:fill="CDDEE9"/>
            <w:noWrap/>
            <w:vAlign w:val="center"/>
            <w:hideMark/>
          </w:tcPr>
          <w:p w14:paraId="45B1EAF8" w14:textId="77777777" w:rsidR="00015477" w:rsidRPr="00015477" w:rsidRDefault="00015477" w:rsidP="00015477">
            <w:pPr>
              <w:spacing w:line="240" w:lineRule="auto"/>
              <w:jc w:val="right"/>
              <w:rPr>
                <w:b/>
                <w:bCs/>
                <w:sz w:val="12"/>
                <w:szCs w:val="12"/>
              </w:rPr>
            </w:pPr>
            <w:r w:rsidRPr="00015477">
              <w:rPr>
                <w:b/>
                <w:bCs/>
                <w:sz w:val="12"/>
                <w:szCs w:val="12"/>
              </w:rPr>
              <w:t>97,0%</w:t>
            </w:r>
          </w:p>
        </w:tc>
      </w:tr>
      <w:tr w:rsidR="00015477" w:rsidRPr="00015477" w14:paraId="7E8E82AD" w14:textId="77777777" w:rsidTr="00D80533">
        <w:trPr>
          <w:trHeight w:val="85"/>
        </w:trPr>
        <w:tc>
          <w:tcPr>
            <w:tcW w:w="3081" w:type="pct"/>
            <w:tcBorders>
              <w:top w:val="nil"/>
              <w:left w:val="nil"/>
              <w:bottom w:val="nil"/>
              <w:right w:val="nil"/>
            </w:tcBorders>
            <w:shd w:val="clear" w:color="auto" w:fill="auto"/>
            <w:vAlign w:val="center"/>
            <w:hideMark/>
          </w:tcPr>
          <w:p w14:paraId="12238948"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85655E3"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29D14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4EC60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107CB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A5DA5A8" w14:textId="77777777" w:rsidTr="00D80533">
        <w:trPr>
          <w:trHeight w:val="85"/>
        </w:trPr>
        <w:tc>
          <w:tcPr>
            <w:tcW w:w="3081" w:type="pct"/>
            <w:tcBorders>
              <w:top w:val="nil"/>
              <w:left w:val="nil"/>
              <w:bottom w:val="nil"/>
              <w:right w:val="nil"/>
            </w:tcBorders>
            <w:shd w:val="clear" w:color="000000" w:fill="EAF1F6"/>
            <w:vAlign w:val="center"/>
            <w:hideMark/>
          </w:tcPr>
          <w:p w14:paraId="3C381824" w14:textId="77777777" w:rsidR="00015477" w:rsidRPr="00015477" w:rsidRDefault="00015477" w:rsidP="00015477">
            <w:pPr>
              <w:spacing w:line="240" w:lineRule="auto"/>
              <w:rPr>
                <w:b/>
                <w:bCs/>
                <w:sz w:val="12"/>
                <w:szCs w:val="12"/>
              </w:rPr>
            </w:pPr>
            <w:r w:rsidRPr="00015477">
              <w:rPr>
                <w:b/>
                <w:bCs/>
                <w:sz w:val="12"/>
                <w:szCs w:val="12"/>
              </w:rPr>
              <w:t>Utrzymanie stanowisk pracy - zadanie 1</w:t>
            </w:r>
          </w:p>
        </w:tc>
        <w:tc>
          <w:tcPr>
            <w:tcW w:w="547" w:type="pct"/>
            <w:tcBorders>
              <w:top w:val="nil"/>
              <w:left w:val="nil"/>
              <w:bottom w:val="nil"/>
              <w:right w:val="nil"/>
            </w:tcBorders>
            <w:shd w:val="clear" w:color="000000" w:fill="EAF1F6"/>
            <w:vAlign w:val="center"/>
            <w:hideMark/>
          </w:tcPr>
          <w:p w14:paraId="4F02E921"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3DB67ED7" w14:textId="77777777" w:rsidR="00015477" w:rsidRPr="00015477" w:rsidRDefault="00015477" w:rsidP="00015477">
            <w:pPr>
              <w:spacing w:line="240" w:lineRule="auto"/>
              <w:jc w:val="right"/>
              <w:rPr>
                <w:b/>
                <w:bCs/>
                <w:sz w:val="12"/>
                <w:szCs w:val="12"/>
              </w:rPr>
            </w:pPr>
            <w:r w:rsidRPr="00015477">
              <w:rPr>
                <w:b/>
                <w:bCs/>
                <w:sz w:val="12"/>
                <w:szCs w:val="12"/>
              </w:rPr>
              <w:t>31 197 974</w:t>
            </w:r>
          </w:p>
        </w:tc>
        <w:tc>
          <w:tcPr>
            <w:tcW w:w="500" w:type="pct"/>
            <w:tcBorders>
              <w:top w:val="nil"/>
              <w:left w:val="nil"/>
              <w:bottom w:val="nil"/>
              <w:right w:val="nil"/>
            </w:tcBorders>
            <w:shd w:val="clear" w:color="000000" w:fill="EAF1F6"/>
            <w:noWrap/>
            <w:vAlign w:val="center"/>
            <w:hideMark/>
          </w:tcPr>
          <w:p w14:paraId="1D2CCE82" w14:textId="77777777" w:rsidR="00015477" w:rsidRPr="00015477" w:rsidRDefault="00015477" w:rsidP="00015477">
            <w:pPr>
              <w:spacing w:line="240" w:lineRule="auto"/>
              <w:jc w:val="right"/>
              <w:rPr>
                <w:b/>
                <w:bCs/>
                <w:sz w:val="12"/>
                <w:szCs w:val="12"/>
              </w:rPr>
            </w:pPr>
            <w:r w:rsidRPr="00015477">
              <w:rPr>
                <w:b/>
                <w:bCs/>
                <w:sz w:val="12"/>
                <w:szCs w:val="12"/>
              </w:rPr>
              <w:t>30 660 750,16</w:t>
            </w:r>
          </w:p>
        </w:tc>
        <w:tc>
          <w:tcPr>
            <w:tcW w:w="436" w:type="pct"/>
            <w:tcBorders>
              <w:top w:val="nil"/>
              <w:left w:val="nil"/>
              <w:bottom w:val="nil"/>
              <w:right w:val="nil"/>
            </w:tcBorders>
            <w:shd w:val="clear" w:color="000000" w:fill="EAF1F6"/>
            <w:noWrap/>
            <w:vAlign w:val="center"/>
            <w:hideMark/>
          </w:tcPr>
          <w:p w14:paraId="5AFB00E1" w14:textId="77777777" w:rsidR="00015477" w:rsidRPr="00015477" w:rsidRDefault="00015477" w:rsidP="00015477">
            <w:pPr>
              <w:spacing w:line="240" w:lineRule="auto"/>
              <w:jc w:val="right"/>
              <w:rPr>
                <w:b/>
                <w:bCs/>
                <w:sz w:val="12"/>
                <w:szCs w:val="12"/>
              </w:rPr>
            </w:pPr>
            <w:r w:rsidRPr="00015477">
              <w:rPr>
                <w:b/>
                <w:bCs/>
                <w:sz w:val="12"/>
                <w:szCs w:val="12"/>
              </w:rPr>
              <w:t>98,3%</w:t>
            </w:r>
          </w:p>
        </w:tc>
      </w:tr>
      <w:tr w:rsidR="00015477" w:rsidRPr="00015477" w14:paraId="00DBA919" w14:textId="77777777" w:rsidTr="00D80533">
        <w:trPr>
          <w:trHeight w:val="85"/>
        </w:trPr>
        <w:tc>
          <w:tcPr>
            <w:tcW w:w="3081" w:type="pct"/>
            <w:tcBorders>
              <w:top w:val="nil"/>
              <w:left w:val="nil"/>
              <w:bottom w:val="nil"/>
              <w:right w:val="nil"/>
            </w:tcBorders>
            <w:shd w:val="clear" w:color="auto" w:fill="auto"/>
            <w:vAlign w:val="center"/>
            <w:hideMark/>
          </w:tcPr>
          <w:p w14:paraId="25A909C8"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0E8F8C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49CA9D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2C2B6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8A75F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63A419C" w14:textId="77777777" w:rsidTr="00D80533">
        <w:trPr>
          <w:trHeight w:val="85"/>
        </w:trPr>
        <w:tc>
          <w:tcPr>
            <w:tcW w:w="3081" w:type="pct"/>
            <w:tcBorders>
              <w:top w:val="nil"/>
              <w:left w:val="nil"/>
              <w:bottom w:val="nil"/>
              <w:right w:val="nil"/>
            </w:tcBorders>
            <w:shd w:val="clear" w:color="auto" w:fill="auto"/>
            <w:vAlign w:val="center"/>
            <w:hideMark/>
          </w:tcPr>
          <w:p w14:paraId="05F2D1F1" w14:textId="77777777" w:rsidR="00015477" w:rsidRPr="00015477" w:rsidRDefault="00015477" w:rsidP="00015477">
            <w:pPr>
              <w:spacing w:line="240" w:lineRule="auto"/>
              <w:rPr>
                <w:b/>
                <w:bCs/>
                <w:sz w:val="12"/>
                <w:szCs w:val="12"/>
              </w:rPr>
            </w:pPr>
            <w:r w:rsidRPr="00015477">
              <w:rPr>
                <w:b/>
                <w:bCs/>
                <w:sz w:val="12"/>
                <w:szCs w:val="12"/>
              </w:rPr>
              <w:t>Fundusz wynagrodzeń</w:t>
            </w:r>
          </w:p>
        </w:tc>
        <w:tc>
          <w:tcPr>
            <w:tcW w:w="547" w:type="pct"/>
            <w:tcBorders>
              <w:top w:val="nil"/>
              <w:left w:val="nil"/>
              <w:bottom w:val="nil"/>
              <w:right w:val="nil"/>
            </w:tcBorders>
            <w:shd w:val="clear" w:color="auto" w:fill="auto"/>
            <w:vAlign w:val="center"/>
            <w:hideMark/>
          </w:tcPr>
          <w:p w14:paraId="4F6CC452" w14:textId="77777777" w:rsidR="00015477" w:rsidRPr="00015477" w:rsidRDefault="00015477" w:rsidP="00015477">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1AB464DA" w14:textId="77777777" w:rsidR="00015477" w:rsidRPr="00015477" w:rsidRDefault="00015477" w:rsidP="00015477">
            <w:pPr>
              <w:spacing w:line="240" w:lineRule="auto"/>
              <w:jc w:val="right"/>
              <w:rPr>
                <w:b/>
                <w:bCs/>
                <w:sz w:val="12"/>
                <w:szCs w:val="12"/>
              </w:rPr>
            </w:pPr>
            <w:r w:rsidRPr="00015477">
              <w:rPr>
                <w:b/>
                <w:bCs/>
                <w:sz w:val="12"/>
                <w:szCs w:val="12"/>
              </w:rPr>
              <w:t>30 971 474</w:t>
            </w:r>
          </w:p>
        </w:tc>
        <w:tc>
          <w:tcPr>
            <w:tcW w:w="500" w:type="pct"/>
            <w:tcBorders>
              <w:top w:val="nil"/>
              <w:left w:val="nil"/>
              <w:bottom w:val="nil"/>
              <w:right w:val="nil"/>
            </w:tcBorders>
            <w:shd w:val="clear" w:color="auto" w:fill="auto"/>
            <w:noWrap/>
            <w:vAlign w:val="center"/>
            <w:hideMark/>
          </w:tcPr>
          <w:p w14:paraId="158DB85E" w14:textId="77777777" w:rsidR="00015477" w:rsidRPr="00015477" w:rsidRDefault="00015477" w:rsidP="00015477">
            <w:pPr>
              <w:spacing w:line="240" w:lineRule="auto"/>
              <w:jc w:val="right"/>
              <w:rPr>
                <w:b/>
                <w:bCs/>
                <w:sz w:val="12"/>
                <w:szCs w:val="12"/>
              </w:rPr>
            </w:pPr>
            <w:r w:rsidRPr="00015477">
              <w:rPr>
                <w:b/>
                <w:bCs/>
                <w:sz w:val="12"/>
                <w:szCs w:val="12"/>
              </w:rPr>
              <w:t>30 524 628,98</w:t>
            </w:r>
          </w:p>
        </w:tc>
        <w:tc>
          <w:tcPr>
            <w:tcW w:w="436" w:type="pct"/>
            <w:tcBorders>
              <w:top w:val="nil"/>
              <w:left w:val="nil"/>
              <w:bottom w:val="nil"/>
              <w:right w:val="nil"/>
            </w:tcBorders>
            <w:shd w:val="clear" w:color="auto" w:fill="auto"/>
            <w:noWrap/>
            <w:vAlign w:val="center"/>
            <w:hideMark/>
          </w:tcPr>
          <w:p w14:paraId="78E6B853" w14:textId="77777777" w:rsidR="00015477" w:rsidRPr="00015477" w:rsidRDefault="00015477" w:rsidP="00015477">
            <w:pPr>
              <w:spacing w:line="240" w:lineRule="auto"/>
              <w:jc w:val="right"/>
              <w:rPr>
                <w:b/>
                <w:bCs/>
                <w:sz w:val="12"/>
                <w:szCs w:val="12"/>
              </w:rPr>
            </w:pPr>
            <w:r w:rsidRPr="00015477">
              <w:rPr>
                <w:b/>
                <w:bCs/>
                <w:sz w:val="12"/>
                <w:szCs w:val="12"/>
              </w:rPr>
              <w:t>98,6%</w:t>
            </w:r>
          </w:p>
        </w:tc>
      </w:tr>
      <w:tr w:rsidR="00015477" w:rsidRPr="00015477" w14:paraId="6EF62807" w14:textId="77777777" w:rsidTr="00D80533">
        <w:trPr>
          <w:trHeight w:val="85"/>
        </w:trPr>
        <w:tc>
          <w:tcPr>
            <w:tcW w:w="3081" w:type="pct"/>
            <w:tcBorders>
              <w:top w:val="nil"/>
              <w:left w:val="nil"/>
              <w:bottom w:val="nil"/>
              <w:right w:val="nil"/>
            </w:tcBorders>
            <w:shd w:val="clear" w:color="auto" w:fill="auto"/>
            <w:vAlign w:val="center"/>
            <w:hideMark/>
          </w:tcPr>
          <w:p w14:paraId="43F3E872" w14:textId="77777777" w:rsidR="00015477" w:rsidRPr="00015477" w:rsidRDefault="00015477" w:rsidP="00015477">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F29310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4AF50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A6970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FDF6E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F9EC1BA" w14:textId="77777777" w:rsidTr="00D80533">
        <w:trPr>
          <w:trHeight w:val="85"/>
        </w:trPr>
        <w:tc>
          <w:tcPr>
            <w:tcW w:w="3081" w:type="pct"/>
            <w:tcBorders>
              <w:top w:val="nil"/>
              <w:left w:val="nil"/>
              <w:bottom w:val="nil"/>
              <w:right w:val="nil"/>
            </w:tcBorders>
            <w:shd w:val="clear" w:color="auto" w:fill="auto"/>
            <w:vAlign w:val="center"/>
            <w:hideMark/>
          </w:tcPr>
          <w:p w14:paraId="746A7725"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sz w:val="12"/>
                <w:szCs w:val="12"/>
              </w:rPr>
              <w:t xml:space="preserve"> zgodna z prawem realizacja wypłat z funduszu wynagrodzeń </w:t>
            </w:r>
          </w:p>
        </w:tc>
        <w:tc>
          <w:tcPr>
            <w:tcW w:w="547" w:type="pct"/>
            <w:tcBorders>
              <w:top w:val="nil"/>
              <w:left w:val="nil"/>
              <w:bottom w:val="nil"/>
              <w:right w:val="nil"/>
            </w:tcBorders>
            <w:shd w:val="clear" w:color="auto" w:fill="auto"/>
            <w:vAlign w:val="center"/>
            <w:hideMark/>
          </w:tcPr>
          <w:p w14:paraId="3369C825"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C2FF71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277B1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AAB2E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8A7DF6" w14:textId="77777777" w:rsidTr="00D80533">
        <w:trPr>
          <w:trHeight w:val="85"/>
        </w:trPr>
        <w:tc>
          <w:tcPr>
            <w:tcW w:w="3081" w:type="pct"/>
            <w:tcBorders>
              <w:top w:val="nil"/>
              <w:left w:val="nil"/>
              <w:bottom w:val="nil"/>
              <w:right w:val="nil"/>
            </w:tcBorders>
            <w:shd w:val="clear" w:color="auto" w:fill="auto"/>
            <w:vAlign w:val="center"/>
            <w:hideMark/>
          </w:tcPr>
          <w:p w14:paraId="187AED0A"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EE464C3"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FA554B"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A710E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3FAAD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2227957" w14:textId="77777777" w:rsidTr="00D80533">
        <w:trPr>
          <w:trHeight w:val="85"/>
        </w:trPr>
        <w:tc>
          <w:tcPr>
            <w:tcW w:w="3081" w:type="pct"/>
            <w:tcBorders>
              <w:top w:val="nil"/>
              <w:left w:val="nil"/>
              <w:bottom w:val="nil"/>
              <w:right w:val="nil"/>
            </w:tcBorders>
            <w:shd w:val="clear" w:color="auto" w:fill="auto"/>
            <w:vAlign w:val="center"/>
            <w:hideMark/>
          </w:tcPr>
          <w:p w14:paraId="210EF726" w14:textId="77777777" w:rsidR="00015477" w:rsidRPr="00015477" w:rsidRDefault="00015477" w:rsidP="00015477">
            <w:pPr>
              <w:spacing w:line="240" w:lineRule="auto"/>
              <w:rPr>
                <w:sz w:val="12"/>
                <w:szCs w:val="12"/>
              </w:rPr>
            </w:pPr>
            <w:r w:rsidRPr="00015477">
              <w:rPr>
                <w:sz w:val="12"/>
                <w:szCs w:val="12"/>
              </w:rPr>
              <w:t>średnie zatrudnienie (liczba etatów) w Urzędzie</w:t>
            </w:r>
          </w:p>
        </w:tc>
        <w:tc>
          <w:tcPr>
            <w:tcW w:w="547" w:type="pct"/>
            <w:tcBorders>
              <w:top w:val="nil"/>
              <w:left w:val="nil"/>
              <w:bottom w:val="nil"/>
              <w:right w:val="nil"/>
            </w:tcBorders>
            <w:shd w:val="clear" w:color="auto" w:fill="auto"/>
            <w:noWrap/>
            <w:vAlign w:val="center"/>
            <w:hideMark/>
          </w:tcPr>
          <w:p w14:paraId="562C29CC" w14:textId="77777777" w:rsidR="00015477" w:rsidRPr="00015477" w:rsidRDefault="00015477" w:rsidP="00015477">
            <w:pPr>
              <w:spacing w:line="240" w:lineRule="auto"/>
              <w:jc w:val="right"/>
              <w:rPr>
                <w:color w:val="000000"/>
                <w:sz w:val="12"/>
                <w:szCs w:val="12"/>
              </w:rPr>
            </w:pPr>
            <w:r w:rsidRPr="00015477">
              <w:rPr>
                <w:color w:val="000000"/>
                <w:sz w:val="12"/>
                <w:szCs w:val="12"/>
              </w:rPr>
              <w:t>200,08</w:t>
            </w:r>
          </w:p>
        </w:tc>
        <w:tc>
          <w:tcPr>
            <w:tcW w:w="436" w:type="pct"/>
            <w:tcBorders>
              <w:top w:val="nil"/>
              <w:left w:val="nil"/>
              <w:bottom w:val="nil"/>
              <w:right w:val="nil"/>
            </w:tcBorders>
            <w:shd w:val="clear" w:color="auto" w:fill="auto"/>
            <w:noWrap/>
            <w:vAlign w:val="center"/>
            <w:hideMark/>
          </w:tcPr>
          <w:p w14:paraId="774C4B67" w14:textId="77777777" w:rsidR="00015477" w:rsidRPr="00015477" w:rsidRDefault="00015477" w:rsidP="00015477">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44F5958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75E6C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33DBF63" w14:textId="77777777" w:rsidTr="00D80533">
        <w:trPr>
          <w:trHeight w:val="85"/>
        </w:trPr>
        <w:tc>
          <w:tcPr>
            <w:tcW w:w="3081" w:type="pct"/>
            <w:tcBorders>
              <w:top w:val="nil"/>
              <w:left w:val="nil"/>
              <w:bottom w:val="nil"/>
              <w:right w:val="nil"/>
            </w:tcBorders>
            <w:shd w:val="clear" w:color="auto" w:fill="auto"/>
            <w:vAlign w:val="center"/>
            <w:hideMark/>
          </w:tcPr>
          <w:p w14:paraId="2F95E8C8"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51002F8"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4EB46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6C3BE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343987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3E136ED" w14:textId="77777777" w:rsidTr="00D80533">
        <w:trPr>
          <w:trHeight w:val="85"/>
        </w:trPr>
        <w:tc>
          <w:tcPr>
            <w:tcW w:w="3081" w:type="pct"/>
            <w:tcBorders>
              <w:top w:val="nil"/>
              <w:left w:val="nil"/>
              <w:bottom w:val="nil"/>
              <w:right w:val="nil"/>
            </w:tcBorders>
            <w:shd w:val="clear" w:color="auto" w:fill="auto"/>
            <w:vAlign w:val="center"/>
            <w:hideMark/>
          </w:tcPr>
          <w:p w14:paraId="62E419D8"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Kadr</w:t>
            </w:r>
          </w:p>
        </w:tc>
        <w:tc>
          <w:tcPr>
            <w:tcW w:w="547" w:type="pct"/>
            <w:tcBorders>
              <w:top w:val="nil"/>
              <w:left w:val="nil"/>
              <w:bottom w:val="nil"/>
              <w:right w:val="nil"/>
            </w:tcBorders>
            <w:shd w:val="clear" w:color="auto" w:fill="auto"/>
            <w:vAlign w:val="center"/>
            <w:hideMark/>
          </w:tcPr>
          <w:p w14:paraId="63C06E59"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856485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21FCA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E79F9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74150F3" w14:textId="77777777" w:rsidTr="00D80533">
        <w:trPr>
          <w:trHeight w:val="85"/>
        </w:trPr>
        <w:tc>
          <w:tcPr>
            <w:tcW w:w="3081" w:type="pct"/>
            <w:tcBorders>
              <w:top w:val="nil"/>
              <w:left w:val="nil"/>
              <w:bottom w:val="nil"/>
              <w:right w:val="nil"/>
            </w:tcBorders>
            <w:shd w:val="clear" w:color="auto" w:fill="auto"/>
            <w:vAlign w:val="center"/>
            <w:hideMark/>
          </w:tcPr>
          <w:p w14:paraId="4204CCE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D34C913"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12C8F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B4E7F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B3339E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67E91CC" w14:textId="77777777" w:rsidTr="00D80533">
        <w:trPr>
          <w:trHeight w:val="85"/>
        </w:trPr>
        <w:tc>
          <w:tcPr>
            <w:tcW w:w="3081" w:type="pct"/>
            <w:tcBorders>
              <w:top w:val="nil"/>
              <w:left w:val="nil"/>
              <w:bottom w:val="nil"/>
              <w:right w:val="nil"/>
            </w:tcBorders>
            <w:shd w:val="clear" w:color="auto" w:fill="auto"/>
            <w:vAlign w:val="center"/>
            <w:hideMark/>
          </w:tcPr>
          <w:p w14:paraId="5FCB41AF" w14:textId="77777777" w:rsidR="00015477" w:rsidRPr="00015477" w:rsidRDefault="00015477" w:rsidP="00015477">
            <w:pPr>
              <w:spacing w:line="240" w:lineRule="auto"/>
              <w:rPr>
                <w:sz w:val="12"/>
                <w:szCs w:val="12"/>
              </w:rPr>
            </w:pPr>
            <w:r w:rsidRPr="00015477">
              <w:rPr>
                <w:sz w:val="12"/>
                <w:szCs w:val="12"/>
              </w:rPr>
              <w:t>zadania własne</w:t>
            </w:r>
          </w:p>
        </w:tc>
        <w:tc>
          <w:tcPr>
            <w:tcW w:w="547" w:type="pct"/>
            <w:tcBorders>
              <w:top w:val="nil"/>
              <w:left w:val="nil"/>
              <w:bottom w:val="nil"/>
              <w:right w:val="nil"/>
            </w:tcBorders>
            <w:shd w:val="clear" w:color="auto" w:fill="auto"/>
            <w:noWrap/>
            <w:vAlign w:val="center"/>
            <w:hideMark/>
          </w:tcPr>
          <w:p w14:paraId="13A3B463"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A4BFD54" w14:textId="77777777" w:rsidR="00015477" w:rsidRPr="00015477" w:rsidRDefault="00015477" w:rsidP="00015477">
            <w:pPr>
              <w:spacing w:line="240" w:lineRule="auto"/>
              <w:jc w:val="right"/>
              <w:rPr>
                <w:sz w:val="12"/>
                <w:szCs w:val="12"/>
              </w:rPr>
            </w:pPr>
            <w:r w:rsidRPr="00015477">
              <w:rPr>
                <w:sz w:val="12"/>
                <w:szCs w:val="12"/>
              </w:rPr>
              <w:t>30 388 469</w:t>
            </w:r>
          </w:p>
        </w:tc>
        <w:tc>
          <w:tcPr>
            <w:tcW w:w="500" w:type="pct"/>
            <w:tcBorders>
              <w:top w:val="nil"/>
              <w:left w:val="nil"/>
              <w:bottom w:val="nil"/>
              <w:right w:val="nil"/>
            </w:tcBorders>
            <w:shd w:val="clear" w:color="auto" w:fill="auto"/>
            <w:noWrap/>
            <w:vAlign w:val="center"/>
            <w:hideMark/>
          </w:tcPr>
          <w:p w14:paraId="20423E4F" w14:textId="77777777" w:rsidR="00015477" w:rsidRPr="00015477" w:rsidRDefault="00015477" w:rsidP="00015477">
            <w:pPr>
              <w:spacing w:line="240" w:lineRule="auto"/>
              <w:jc w:val="right"/>
              <w:rPr>
                <w:sz w:val="12"/>
                <w:szCs w:val="12"/>
              </w:rPr>
            </w:pPr>
            <w:r w:rsidRPr="00015477">
              <w:rPr>
                <w:sz w:val="12"/>
                <w:szCs w:val="12"/>
              </w:rPr>
              <w:t>29 958 170,79</w:t>
            </w:r>
          </w:p>
        </w:tc>
        <w:tc>
          <w:tcPr>
            <w:tcW w:w="436" w:type="pct"/>
            <w:tcBorders>
              <w:top w:val="nil"/>
              <w:left w:val="nil"/>
              <w:bottom w:val="nil"/>
              <w:right w:val="nil"/>
            </w:tcBorders>
            <w:shd w:val="clear" w:color="auto" w:fill="auto"/>
            <w:noWrap/>
            <w:vAlign w:val="center"/>
            <w:hideMark/>
          </w:tcPr>
          <w:p w14:paraId="285D186B" w14:textId="77777777" w:rsidR="00015477" w:rsidRPr="00015477" w:rsidRDefault="00015477" w:rsidP="00015477">
            <w:pPr>
              <w:spacing w:line="240" w:lineRule="auto"/>
              <w:jc w:val="right"/>
              <w:rPr>
                <w:sz w:val="12"/>
                <w:szCs w:val="12"/>
              </w:rPr>
            </w:pPr>
            <w:r w:rsidRPr="00015477">
              <w:rPr>
                <w:sz w:val="12"/>
                <w:szCs w:val="12"/>
              </w:rPr>
              <w:t>98,6%</w:t>
            </w:r>
          </w:p>
        </w:tc>
      </w:tr>
      <w:tr w:rsidR="00015477" w:rsidRPr="00015477" w14:paraId="6DCCB1A3" w14:textId="77777777" w:rsidTr="00D80533">
        <w:trPr>
          <w:trHeight w:val="85"/>
        </w:trPr>
        <w:tc>
          <w:tcPr>
            <w:tcW w:w="3081" w:type="pct"/>
            <w:tcBorders>
              <w:top w:val="nil"/>
              <w:left w:val="nil"/>
              <w:bottom w:val="nil"/>
              <w:right w:val="nil"/>
            </w:tcBorders>
            <w:shd w:val="clear" w:color="auto" w:fill="auto"/>
            <w:vAlign w:val="center"/>
            <w:hideMark/>
          </w:tcPr>
          <w:p w14:paraId="10ABF92F"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30832AC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0D290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EBBA6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59BDA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F437078" w14:textId="77777777" w:rsidTr="00D80533">
        <w:trPr>
          <w:trHeight w:val="85"/>
        </w:trPr>
        <w:tc>
          <w:tcPr>
            <w:tcW w:w="3081" w:type="pct"/>
            <w:tcBorders>
              <w:top w:val="nil"/>
              <w:left w:val="nil"/>
              <w:bottom w:val="nil"/>
              <w:right w:val="nil"/>
            </w:tcBorders>
            <w:shd w:val="clear" w:color="auto" w:fill="auto"/>
            <w:vAlign w:val="center"/>
            <w:hideMark/>
          </w:tcPr>
          <w:p w14:paraId="60C7A67C"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664ACF0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EF4C2D7" w14:textId="77777777" w:rsidR="00015477" w:rsidRPr="00015477" w:rsidRDefault="00015477" w:rsidP="00015477">
            <w:pPr>
              <w:spacing w:line="240" w:lineRule="auto"/>
              <w:jc w:val="right"/>
              <w:rPr>
                <w:i/>
                <w:iCs/>
                <w:sz w:val="12"/>
                <w:szCs w:val="12"/>
              </w:rPr>
            </w:pPr>
            <w:r w:rsidRPr="00015477">
              <w:rPr>
                <w:i/>
                <w:iCs/>
                <w:sz w:val="12"/>
                <w:szCs w:val="12"/>
              </w:rPr>
              <w:t>30 380 769</w:t>
            </w:r>
          </w:p>
        </w:tc>
        <w:tc>
          <w:tcPr>
            <w:tcW w:w="500" w:type="pct"/>
            <w:tcBorders>
              <w:top w:val="nil"/>
              <w:left w:val="nil"/>
              <w:bottom w:val="nil"/>
              <w:right w:val="nil"/>
            </w:tcBorders>
            <w:shd w:val="clear" w:color="auto" w:fill="auto"/>
            <w:noWrap/>
            <w:vAlign w:val="center"/>
            <w:hideMark/>
          </w:tcPr>
          <w:p w14:paraId="6EE38BA4" w14:textId="77777777" w:rsidR="00015477" w:rsidRPr="00015477" w:rsidRDefault="00015477" w:rsidP="00015477">
            <w:pPr>
              <w:spacing w:line="240" w:lineRule="auto"/>
              <w:jc w:val="right"/>
              <w:rPr>
                <w:i/>
                <w:iCs/>
                <w:sz w:val="12"/>
                <w:szCs w:val="12"/>
              </w:rPr>
            </w:pPr>
            <w:r w:rsidRPr="00015477">
              <w:rPr>
                <w:i/>
                <w:iCs/>
                <w:sz w:val="12"/>
                <w:szCs w:val="12"/>
              </w:rPr>
              <w:t>29 950 566,28</w:t>
            </w:r>
          </w:p>
        </w:tc>
        <w:tc>
          <w:tcPr>
            <w:tcW w:w="436" w:type="pct"/>
            <w:tcBorders>
              <w:top w:val="nil"/>
              <w:left w:val="nil"/>
              <w:bottom w:val="nil"/>
              <w:right w:val="nil"/>
            </w:tcBorders>
            <w:shd w:val="clear" w:color="auto" w:fill="auto"/>
            <w:noWrap/>
            <w:vAlign w:val="center"/>
            <w:hideMark/>
          </w:tcPr>
          <w:p w14:paraId="2A71151B" w14:textId="77777777" w:rsidR="00015477" w:rsidRPr="00015477" w:rsidRDefault="00015477" w:rsidP="00015477">
            <w:pPr>
              <w:spacing w:line="240" w:lineRule="auto"/>
              <w:jc w:val="right"/>
              <w:rPr>
                <w:i/>
                <w:iCs/>
                <w:sz w:val="12"/>
                <w:szCs w:val="12"/>
              </w:rPr>
            </w:pPr>
            <w:r w:rsidRPr="00015477">
              <w:rPr>
                <w:i/>
                <w:iCs/>
                <w:sz w:val="12"/>
                <w:szCs w:val="12"/>
              </w:rPr>
              <w:t>98,6%</w:t>
            </w:r>
          </w:p>
        </w:tc>
      </w:tr>
      <w:tr w:rsidR="00015477" w:rsidRPr="00015477" w14:paraId="3311E0BD" w14:textId="77777777" w:rsidTr="00D80533">
        <w:trPr>
          <w:trHeight w:val="85"/>
        </w:trPr>
        <w:tc>
          <w:tcPr>
            <w:tcW w:w="3081" w:type="pct"/>
            <w:tcBorders>
              <w:top w:val="nil"/>
              <w:left w:val="nil"/>
              <w:bottom w:val="nil"/>
              <w:right w:val="nil"/>
            </w:tcBorders>
            <w:shd w:val="clear" w:color="auto" w:fill="auto"/>
            <w:vAlign w:val="center"/>
            <w:hideMark/>
          </w:tcPr>
          <w:p w14:paraId="693E8641"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EB16393"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45D0D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69010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58286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C547BAA" w14:textId="77777777" w:rsidTr="00D80533">
        <w:trPr>
          <w:trHeight w:val="85"/>
        </w:trPr>
        <w:tc>
          <w:tcPr>
            <w:tcW w:w="3081" w:type="pct"/>
            <w:tcBorders>
              <w:top w:val="nil"/>
              <w:left w:val="nil"/>
              <w:bottom w:val="nil"/>
              <w:right w:val="nil"/>
            </w:tcBorders>
            <w:shd w:val="clear" w:color="auto" w:fill="auto"/>
            <w:vAlign w:val="center"/>
            <w:hideMark/>
          </w:tcPr>
          <w:p w14:paraId="4FE781C9"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F6ACEA9"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F87370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1562D4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12F52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48D4114" w14:textId="77777777" w:rsidTr="00D80533">
        <w:trPr>
          <w:trHeight w:val="85"/>
        </w:trPr>
        <w:tc>
          <w:tcPr>
            <w:tcW w:w="3081" w:type="pct"/>
            <w:tcBorders>
              <w:top w:val="nil"/>
              <w:left w:val="nil"/>
              <w:bottom w:val="nil"/>
              <w:right w:val="nil"/>
            </w:tcBorders>
            <w:shd w:val="clear" w:color="auto" w:fill="auto"/>
            <w:vAlign w:val="center"/>
            <w:hideMark/>
          </w:tcPr>
          <w:p w14:paraId="60190B10"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vAlign w:val="center"/>
            <w:hideMark/>
          </w:tcPr>
          <w:p w14:paraId="3BCA4AA4"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A9E49A5" w14:textId="77777777" w:rsidR="00015477" w:rsidRPr="00015477" w:rsidRDefault="00015477" w:rsidP="00015477">
            <w:pPr>
              <w:spacing w:line="240" w:lineRule="auto"/>
              <w:jc w:val="right"/>
              <w:rPr>
                <w:sz w:val="12"/>
                <w:szCs w:val="12"/>
              </w:rPr>
            </w:pPr>
            <w:r w:rsidRPr="00015477">
              <w:rPr>
                <w:sz w:val="12"/>
                <w:szCs w:val="12"/>
              </w:rPr>
              <w:t>30 380 769</w:t>
            </w:r>
          </w:p>
        </w:tc>
        <w:tc>
          <w:tcPr>
            <w:tcW w:w="500" w:type="pct"/>
            <w:tcBorders>
              <w:top w:val="nil"/>
              <w:left w:val="nil"/>
              <w:bottom w:val="nil"/>
              <w:right w:val="nil"/>
            </w:tcBorders>
            <w:shd w:val="clear" w:color="auto" w:fill="auto"/>
            <w:noWrap/>
            <w:vAlign w:val="center"/>
            <w:hideMark/>
          </w:tcPr>
          <w:p w14:paraId="057C3781" w14:textId="77777777" w:rsidR="00015477" w:rsidRPr="00015477" w:rsidRDefault="00015477" w:rsidP="00015477">
            <w:pPr>
              <w:spacing w:line="240" w:lineRule="auto"/>
              <w:jc w:val="right"/>
              <w:rPr>
                <w:sz w:val="12"/>
                <w:szCs w:val="12"/>
              </w:rPr>
            </w:pPr>
            <w:r w:rsidRPr="00015477">
              <w:rPr>
                <w:sz w:val="12"/>
                <w:szCs w:val="12"/>
              </w:rPr>
              <w:t>29 950 566,28</w:t>
            </w:r>
          </w:p>
        </w:tc>
        <w:tc>
          <w:tcPr>
            <w:tcW w:w="436" w:type="pct"/>
            <w:tcBorders>
              <w:top w:val="nil"/>
              <w:left w:val="nil"/>
              <w:bottom w:val="nil"/>
              <w:right w:val="nil"/>
            </w:tcBorders>
            <w:shd w:val="clear" w:color="auto" w:fill="auto"/>
            <w:noWrap/>
            <w:vAlign w:val="center"/>
            <w:hideMark/>
          </w:tcPr>
          <w:p w14:paraId="096A0D4F" w14:textId="77777777" w:rsidR="00015477" w:rsidRPr="00015477" w:rsidRDefault="00015477" w:rsidP="00015477">
            <w:pPr>
              <w:spacing w:line="240" w:lineRule="auto"/>
              <w:jc w:val="right"/>
              <w:rPr>
                <w:sz w:val="12"/>
                <w:szCs w:val="12"/>
              </w:rPr>
            </w:pPr>
            <w:r w:rsidRPr="00015477">
              <w:rPr>
                <w:sz w:val="12"/>
                <w:szCs w:val="12"/>
              </w:rPr>
              <w:t>98,6%</w:t>
            </w:r>
          </w:p>
        </w:tc>
      </w:tr>
      <w:tr w:rsidR="00015477" w:rsidRPr="00015477" w14:paraId="739B7384" w14:textId="77777777" w:rsidTr="00D80533">
        <w:trPr>
          <w:trHeight w:val="85"/>
        </w:trPr>
        <w:tc>
          <w:tcPr>
            <w:tcW w:w="3081" w:type="pct"/>
            <w:tcBorders>
              <w:top w:val="nil"/>
              <w:left w:val="nil"/>
              <w:bottom w:val="nil"/>
              <w:right w:val="nil"/>
            </w:tcBorders>
            <w:shd w:val="clear" w:color="auto" w:fill="auto"/>
            <w:vAlign w:val="center"/>
            <w:hideMark/>
          </w:tcPr>
          <w:p w14:paraId="7A066AA3"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6335EF44"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728EDE1" w14:textId="77777777" w:rsidR="00015477" w:rsidRPr="00015477" w:rsidRDefault="00015477" w:rsidP="00015477">
            <w:pPr>
              <w:spacing w:line="240" w:lineRule="auto"/>
              <w:jc w:val="right"/>
              <w:rPr>
                <w:i/>
                <w:iCs/>
                <w:sz w:val="12"/>
                <w:szCs w:val="12"/>
              </w:rPr>
            </w:pPr>
            <w:r w:rsidRPr="00015477">
              <w:rPr>
                <w:i/>
                <w:iCs/>
                <w:sz w:val="12"/>
                <w:szCs w:val="12"/>
              </w:rPr>
              <w:t>24 180 924</w:t>
            </w:r>
          </w:p>
        </w:tc>
        <w:tc>
          <w:tcPr>
            <w:tcW w:w="500" w:type="pct"/>
            <w:tcBorders>
              <w:top w:val="nil"/>
              <w:left w:val="nil"/>
              <w:bottom w:val="nil"/>
              <w:right w:val="nil"/>
            </w:tcBorders>
            <w:shd w:val="clear" w:color="auto" w:fill="auto"/>
            <w:noWrap/>
            <w:vAlign w:val="center"/>
            <w:hideMark/>
          </w:tcPr>
          <w:p w14:paraId="683A92F9" w14:textId="77777777" w:rsidR="00015477" w:rsidRPr="00015477" w:rsidRDefault="00015477" w:rsidP="00015477">
            <w:pPr>
              <w:spacing w:line="240" w:lineRule="auto"/>
              <w:jc w:val="right"/>
              <w:rPr>
                <w:i/>
                <w:iCs/>
                <w:sz w:val="12"/>
                <w:szCs w:val="12"/>
              </w:rPr>
            </w:pPr>
            <w:r w:rsidRPr="00015477">
              <w:rPr>
                <w:i/>
                <w:iCs/>
                <w:sz w:val="12"/>
                <w:szCs w:val="12"/>
              </w:rPr>
              <w:t>23 784 336,95</w:t>
            </w:r>
          </w:p>
        </w:tc>
        <w:tc>
          <w:tcPr>
            <w:tcW w:w="436" w:type="pct"/>
            <w:tcBorders>
              <w:top w:val="nil"/>
              <w:left w:val="nil"/>
              <w:bottom w:val="nil"/>
              <w:right w:val="nil"/>
            </w:tcBorders>
            <w:shd w:val="clear" w:color="auto" w:fill="auto"/>
            <w:noWrap/>
            <w:vAlign w:val="center"/>
            <w:hideMark/>
          </w:tcPr>
          <w:p w14:paraId="2A254A2D" w14:textId="77777777" w:rsidR="00015477" w:rsidRPr="00015477" w:rsidRDefault="00015477" w:rsidP="00015477">
            <w:pPr>
              <w:spacing w:line="240" w:lineRule="auto"/>
              <w:jc w:val="right"/>
              <w:rPr>
                <w:i/>
                <w:iCs/>
                <w:sz w:val="12"/>
                <w:szCs w:val="12"/>
              </w:rPr>
            </w:pPr>
            <w:r w:rsidRPr="00015477">
              <w:rPr>
                <w:i/>
                <w:iCs/>
                <w:sz w:val="12"/>
                <w:szCs w:val="12"/>
              </w:rPr>
              <w:t>98,4%</w:t>
            </w:r>
          </w:p>
        </w:tc>
      </w:tr>
      <w:tr w:rsidR="00015477" w:rsidRPr="00015477" w14:paraId="40A3008E" w14:textId="77777777" w:rsidTr="00D80533">
        <w:trPr>
          <w:trHeight w:val="85"/>
        </w:trPr>
        <w:tc>
          <w:tcPr>
            <w:tcW w:w="3081" w:type="pct"/>
            <w:tcBorders>
              <w:top w:val="nil"/>
              <w:left w:val="nil"/>
              <w:bottom w:val="nil"/>
              <w:right w:val="nil"/>
            </w:tcBorders>
            <w:shd w:val="clear" w:color="auto" w:fill="auto"/>
            <w:vAlign w:val="center"/>
            <w:hideMark/>
          </w:tcPr>
          <w:p w14:paraId="2DAB809F" w14:textId="77777777" w:rsidR="00015477" w:rsidRPr="00015477" w:rsidRDefault="00015477" w:rsidP="00015477">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vAlign w:val="center"/>
            <w:hideMark/>
          </w:tcPr>
          <w:p w14:paraId="27721C5E"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FB71C5C" w14:textId="77777777" w:rsidR="00015477" w:rsidRPr="00015477" w:rsidRDefault="00015477" w:rsidP="00015477">
            <w:pPr>
              <w:spacing w:line="240" w:lineRule="auto"/>
              <w:jc w:val="right"/>
              <w:rPr>
                <w:i/>
                <w:iCs/>
                <w:sz w:val="12"/>
                <w:szCs w:val="12"/>
              </w:rPr>
            </w:pPr>
            <w:r w:rsidRPr="00015477">
              <w:rPr>
                <w:i/>
                <w:iCs/>
                <w:sz w:val="12"/>
                <w:szCs w:val="12"/>
              </w:rPr>
              <w:t>1 604 863</w:t>
            </w:r>
          </w:p>
        </w:tc>
        <w:tc>
          <w:tcPr>
            <w:tcW w:w="500" w:type="pct"/>
            <w:tcBorders>
              <w:top w:val="nil"/>
              <w:left w:val="nil"/>
              <w:bottom w:val="nil"/>
              <w:right w:val="nil"/>
            </w:tcBorders>
            <w:shd w:val="clear" w:color="auto" w:fill="auto"/>
            <w:noWrap/>
            <w:vAlign w:val="center"/>
            <w:hideMark/>
          </w:tcPr>
          <w:p w14:paraId="0EC7E9F0" w14:textId="77777777" w:rsidR="00015477" w:rsidRPr="00015477" w:rsidRDefault="00015477" w:rsidP="00015477">
            <w:pPr>
              <w:spacing w:line="240" w:lineRule="auto"/>
              <w:jc w:val="right"/>
              <w:rPr>
                <w:i/>
                <w:iCs/>
                <w:sz w:val="12"/>
                <w:szCs w:val="12"/>
              </w:rPr>
            </w:pPr>
            <w:r w:rsidRPr="00015477">
              <w:rPr>
                <w:i/>
                <w:iCs/>
                <w:sz w:val="12"/>
                <w:szCs w:val="12"/>
              </w:rPr>
              <w:t>1 604 862,05</w:t>
            </w:r>
          </w:p>
        </w:tc>
        <w:tc>
          <w:tcPr>
            <w:tcW w:w="436" w:type="pct"/>
            <w:tcBorders>
              <w:top w:val="nil"/>
              <w:left w:val="nil"/>
              <w:bottom w:val="nil"/>
              <w:right w:val="nil"/>
            </w:tcBorders>
            <w:shd w:val="clear" w:color="auto" w:fill="auto"/>
            <w:noWrap/>
            <w:vAlign w:val="center"/>
            <w:hideMark/>
          </w:tcPr>
          <w:p w14:paraId="266660F9"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5D0F3596" w14:textId="77777777" w:rsidTr="00D80533">
        <w:trPr>
          <w:trHeight w:val="85"/>
        </w:trPr>
        <w:tc>
          <w:tcPr>
            <w:tcW w:w="3081" w:type="pct"/>
            <w:tcBorders>
              <w:top w:val="nil"/>
              <w:left w:val="nil"/>
              <w:bottom w:val="nil"/>
              <w:right w:val="nil"/>
            </w:tcBorders>
            <w:shd w:val="clear" w:color="auto" w:fill="auto"/>
            <w:vAlign w:val="center"/>
            <w:hideMark/>
          </w:tcPr>
          <w:p w14:paraId="48592818"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1F63F8C3"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94B14B9" w14:textId="77777777" w:rsidR="00015477" w:rsidRPr="00015477" w:rsidRDefault="00015477" w:rsidP="00015477">
            <w:pPr>
              <w:spacing w:line="240" w:lineRule="auto"/>
              <w:jc w:val="right"/>
              <w:rPr>
                <w:i/>
                <w:iCs/>
                <w:sz w:val="12"/>
                <w:szCs w:val="12"/>
              </w:rPr>
            </w:pPr>
            <w:r w:rsidRPr="00015477">
              <w:rPr>
                <w:i/>
                <w:iCs/>
                <w:sz w:val="12"/>
                <w:szCs w:val="12"/>
              </w:rPr>
              <w:t>4 594 982</w:t>
            </w:r>
          </w:p>
        </w:tc>
        <w:tc>
          <w:tcPr>
            <w:tcW w:w="500" w:type="pct"/>
            <w:tcBorders>
              <w:top w:val="nil"/>
              <w:left w:val="nil"/>
              <w:bottom w:val="nil"/>
              <w:right w:val="nil"/>
            </w:tcBorders>
            <w:shd w:val="clear" w:color="auto" w:fill="auto"/>
            <w:noWrap/>
            <w:vAlign w:val="center"/>
            <w:hideMark/>
          </w:tcPr>
          <w:p w14:paraId="3066ECC7" w14:textId="77777777" w:rsidR="00015477" w:rsidRPr="00015477" w:rsidRDefault="00015477" w:rsidP="00015477">
            <w:pPr>
              <w:spacing w:line="240" w:lineRule="auto"/>
              <w:jc w:val="right"/>
              <w:rPr>
                <w:i/>
                <w:iCs/>
                <w:sz w:val="12"/>
                <w:szCs w:val="12"/>
              </w:rPr>
            </w:pPr>
            <w:r w:rsidRPr="00015477">
              <w:rPr>
                <w:i/>
                <w:iCs/>
                <w:sz w:val="12"/>
                <w:szCs w:val="12"/>
              </w:rPr>
              <w:t>4 561 367,28</w:t>
            </w:r>
          </w:p>
        </w:tc>
        <w:tc>
          <w:tcPr>
            <w:tcW w:w="436" w:type="pct"/>
            <w:tcBorders>
              <w:top w:val="nil"/>
              <w:left w:val="nil"/>
              <w:bottom w:val="nil"/>
              <w:right w:val="nil"/>
            </w:tcBorders>
            <w:shd w:val="clear" w:color="auto" w:fill="auto"/>
            <w:noWrap/>
            <w:vAlign w:val="center"/>
            <w:hideMark/>
          </w:tcPr>
          <w:p w14:paraId="77965386" w14:textId="77777777" w:rsidR="00015477" w:rsidRPr="00015477" w:rsidRDefault="00015477" w:rsidP="00015477">
            <w:pPr>
              <w:spacing w:line="240" w:lineRule="auto"/>
              <w:jc w:val="right"/>
              <w:rPr>
                <w:i/>
                <w:iCs/>
                <w:sz w:val="12"/>
                <w:szCs w:val="12"/>
              </w:rPr>
            </w:pPr>
            <w:r w:rsidRPr="00015477">
              <w:rPr>
                <w:i/>
                <w:iCs/>
                <w:sz w:val="12"/>
                <w:szCs w:val="12"/>
              </w:rPr>
              <w:t>99,3%</w:t>
            </w:r>
          </w:p>
        </w:tc>
      </w:tr>
      <w:tr w:rsidR="00015477" w:rsidRPr="00015477" w14:paraId="3CF8B740" w14:textId="77777777" w:rsidTr="00D80533">
        <w:trPr>
          <w:trHeight w:val="85"/>
        </w:trPr>
        <w:tc>
          <w:tcPr>
            <w:tcW w:w="3081" w:type="pct"/>
            <w:tcBorders>
              <w:top w:val="nil"/>
              <w:left w:val="nil"/>
              <w:bottom w:val="nil"/>
              <w:right w:val="nil"/>
            </w:tcBorders>
            <w:shd w:val="clear" w:color="auto" w:fill="auto"/>
            <w:vAlign w:val="center"/>
            <w:hideMark/>
          </w:tcPr>
          <w:p w14:paraId="2B87A9B7"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0E868C6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C40FD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EA1C56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1F407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F57CDEF" w14:textId="77777777" w:rsidTr="00D80533">
        <w:trPr>
          <w:trHeight w:val="85"/>
        </w:trPr>
        <w:tc>
          <w:tcPr>
            <w:tcW w:w="3081" w:type="pct"/>
            <w:tcBorders>
              <w:top w:val="nil"/>
              <w:left w:val="nil"/>
              <w:bottom w:val="nil"/>
              <w:right w:val="nil"/>
            </w:tcBorders>
            <w:shd w:val="clear" w:color="auto" w:fill="auto"/>
            <w:vAlign w:val="center"/>
            <w:hideMark/>
          </w:tcPr>
          <w:p w14:paraId="2C9AD78F"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75055</w:t>
            </w:r>
          </w:p>
        </w:tc>
        <w:tc>
          <w:tcPr>
            <w:tcW w:w="547" w:type="pct"/>
            <w:tcBorders>
              <w:top w:val="nil"/>
              <w:left w:val="nil"/>
              <w:bottom w:val="nil"/>
              <w:right w:val="nil"/>
            </w:tcBorders>
            <w:shd w:val="clear" w:color="auto" w:fill="auto"/>
            <w:vAlign w:val="center"/>
            <w:hideMark/>
          </w:tcPr>
          <w:p w14:paraId="4B4C6376"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C908FE4" w14:textId="77777777" w:rsidR="00015477" w:rsidRPr="00015477" w:rsidRDefault="00015477" w:rsidP="00015477">
            <w:pPr>
              <w:spacing w:line="240" w:lineRule="auto"/>
              <w:jc w:val="right"/>
              <w:rPr>
                <w:i/>
                <w:iCs/>
                <w:sz w:val="12"/>
                <w:szCs w:val="12"/>
              </w:rPr>
            </w:pPr>
            <w:r w:rsidRPr="00015477">
              <w:rPr>
                <w:i/>
                <w:iCs/>
                <w:sz w:val="12"/>
                <w:szCs w:val="12"/>
              </w:rPr>
              <w:t>7 700</w:t>
            </w:r>
          </w:p>
        </w:tc>
        <w:tc>
          <w:tcPr>
            <w:tcW w:w="500" w:type="pct"/>
            <w:tcBorders>
              <w:top w:val="nil"/>
              <w:left w:val="nil"/>
              <w:bottom w:val="nil"/>
              <w:right w:val="nil"/>
            </w:tcBorders>
            <w:shd w:val="clear" w:color="auto" w:fill="auto"/>
            <w:noWrap/>
            <w:vAlign w:val="center"/>
            <w:hideMark/>
          </w:tcPr>
          <w:p w14:paraId="60ECF87D" w14:textId="77777777" w:rsidR="00015477" w:rsidRPr="00015477" w:rsidRDefault="00015477" w:rsidP="00015477">
            <w:pPr>
              <w:spacing w:line="240" w:lineRule="auto"/>
              <w:jc w:val="right"/>
              <w:rPr>
                <w:i/>
                <w:iCs/>
                <w:sz w:val="12"/>
                <w:szCs w:val="12"/>
              </w:rPr>
            </w:pPr>
            <w:r w:rsidRPr="00015477">
              <w:rPr>
                <w:i/>
                <w:iCs/>
                <w:sz w:val="12"/>
                <w:szCs w:val="12"/>
              </w:rPr>
              <w:t>7 604,51</w:t>
            </w:r>
          </w:p>
        </w:tc>
        <w:tc>
          <w:tcPr>
            <w:tcW w:w="436" w:type="pct"/>
            <w:tcBorders>
              <w:top w:val="nil"/>
              <w:left w:val="nil"/>
              <w:bottom w:val="nil"/>
              <w:right w:val="nil"/>
            </w:tcBorders>
            <w:shd w:val="clear" w:color="auto" w:fill="auto"/>
            <w:noWrap/>
            <w:vAlign w:val="center"/>
            <w:hideMark/>
          </w:tcPr>
          <w:p w14:paraId="7E05CB5E" w14:textId="77777777" w:rsidR="00015477" w:rsidRPr="00015477" w:rsidRDefault="00015477" w:rsidP="00015477">
            <w:pPr>
              <w:spacing w:line="240" w:lineRule="auto"/>
              <w:jc w:val="right"/>
              <w:rPr>
                <w:i/>
                <w:iCs/>
                <w:sz w:val="12"/>
                <w:szCs w:val="12"/>
              </w:rPr>
            </w:pPr>
            <w:r w:rsidRPr="00015477">
              <w:rPr>
                <w:i/>
                <w:iCs/>
                <w:sz w:val="12"/>
                <w:szCs w:val="12"/>
              </w:rPr>
              <w:t>98,8%</w:t>
            </w:r>
          </w:p>
        </w:tc>
      </w:tr>
      <w:tr w:rsidR="00015477" w:rsidRPr="00015477" w14:paraId="2F7BAEBF" w14:textId="77777777" w:rsidTr="00D80533">
        <w:trPr>
          <w:trHeight w:val="85"/>
        </w:trPr>
        <w:tc>
          <w:tcPr>
            <w:tcW w:w="3081" w:type="pct"/>
            <w:tcBorders>
              <w:top w:val="nil"/>
              <w:left w:val="nil"/>
              <w:bottom w:val="nil"/>
              <w:right w:val="nil"/>
            </w:tcBorders>
            <w:shd w:val="clear" w:color="auto" w:fill="auto"/>
            <w:vAlign w:val="center"/>
            <w:hideMark/>
          </w:tcPr>
          <w:p w14:paraId="26841C2C"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5398F5D"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3DB24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ED69A4"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FAB19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EA63531" w14:textId="77777777" w:rsidTr="00D80533">
        <w:trPr>
          <w:trHeight w:val="85"/>
        </w:trPr>
        <w:tc>
          <w:tcPr>
            <w:tcW w:w="3081" w:type="pct"/>
            <w:tcBorders>
              <w:top w:val="nil"/>
              <w:left w:val="nil"/>
              <w:bottom w:val="nil"/>
              <w:right w:val="nil"/>
            </w:tcBorders>
            <w:shd w:val="clear" w:color="auto" w:fill="auto"/>
            <w:vAlign w:val="center"/>
            <w:hideMark/>
          </w:tcPr>
          <w:p w14:paraId="36EB9467"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6A9040B"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D0CDE8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C2CF2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99184F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7139D27" w14:textId="77777777" w:rsidTr="00D80533">
        <w:trPr>
          <w:trHeight w:val="85"/>
        </w:trPr>
        <w:tc>
          <w:tcPr>
            <w:tcW w:w="3081" w:type="pct"/>
            <w:tcBorders>
              <w:top w:val="nil"/>
              <w:left w:val="nil"/>
              <w:bottom w:val="nil"/>
              <w:right w:val="nil"/>
            </w:tcBorders>
            <w:shd w:val="clear" w:color="auto" w:fill="auto"/>
            <w:vAlign w:val="center"/>
            <w:hideMark/>
          </w:tcPr>
          <w:p w14:paraId="29538D9E" w14:textId="77777777" w:rsidR="00015477" w:rsidRPr="00015477" w:rsidRDefault="00015477" w:rsidP="00015477">
            <w:pPr>
              <w:spacing w:line="240" w:lineRule="auto"/>
              <w:rPr>
                <w:sz w:val="12"/>
                <w:szCs w:val="12"/>
              </w:rPr>
            </w:pPr>
            <w:r w:rsidRPr="00015477">
              <w:rPr>
                <w:sz w:val="12"/>
                <w:szCs w:val="12"/>
              </w:rPr>
              <w:t xml:space="preserve">obsługa organizacji wyborów do Parlamentu Europejskiego </w:t>
            </w:r>
          </w:p>
        </w:tc>
        <w:tc>
          <w:tcPr>
            <w:tcW w:w="547" w:type="pct"/>
            <w:tcBorders>
              <w:top w:val="nil"/>
              <w:left w:val="nil"/>
              <w:bottom w:val="nil"/>
              <w:right w:val="nil"/>
            </w:tcBorders>
            <w:shd w:val="clear" w:color="auto" w:fill="auto"/>
            <w:vAlign w:val="center"/>
            <w:hideMark/>
          </w:tcPr>
          <w:p w14:paraId="056CA0B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35D8C4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DB61C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43BF6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87EAB46" w14:textId="77777777" w:rsidTr="00D80533">
        <w:trPr>
          <w:trHeight w:val="85"/>
        </w:trPr>
        <w:tc>
          <w:tcPr>
            <w:tcW w:w="3081" w:type="pct"/>
            <w:tcBorders>
              <w:top w:val="nil"/>
              <w:left w:val="nil"/>
              <w:bottom w:val="nil"/>
              <w:right w:val="nil"/>
            </w:tcBorders>
            <w:shd w:val="clear" w:color="auto" w:fill="auto"/>
            <w:vAlign w:val="center"/>
            <w:hideMark/>
          </w:tcPr>
          <w:p w14:paraId="5680B1DD"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22345D2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DE764C8" w14:textId="77777777" w:rsidR="00015477" w:rsidRPr="00EE4B17" w:rsidRDefault="00015477" w:rsidP="00015477">
            <w:pPr>
              <w:spacing w:line="240" w:lineRule="auto"/>
              <w:rPr>
                <w:rFonts w:ascii="Times New Roman" w:hAnsi="Times New Roman" w:cs="Times New Roman"/>
                <w:i/>
                <w:sz w:val="12"/>
                <w:szCs w:val="12"/>
              </w:rPr>
            </w:pPr>
          </w:p>
        </w:tc>
        <w:tc>
          <w:tcPr>
            <w:tcW w:w="500" w:type="pct"/>
            <w:tcBorders>
              <w:top w:val="nil"/>
              <w:left w:val="nil"/>
              <w:bottom w:val="nil"/>
              <w:right w:val="nil"/>
            </w:tcBorders>
            <w:shd w:val="clear" w:color="auto" w:fill="auto"/>
            <w:noWrap/>
            <w:vAlign w:val="center"/>
            <w:hideMark/>
          </w:tcPr>
          <w:p w14:paraId="411239E7" w14:textId="77777777" w:rsidR="00015477" w:rsidRPr="00EE4B17" w:rsidRDefault="00015477" w:rsidP="00015477">
            <w:pPr>
              <w:spacing w:line="240" w:lineRule="auto"/>
              <w:jc w:val="right"/>
              <w:rPr>
                <w:rFonts w:ascii="Times New Roman" w:hAnsi="Times New Roman" w:cs="Times New Roman"/>
                <w:i/>
                <w:sz w:val="12"/>
                <w:szCs w:val="12"/>
              </w:rPr>
            </w:pPr>
          </w:p>
        </w:tc>
        <w:tc>
          <w:tcPr>
            <w:tcW w:w="436" w:type="pct"/>
            <w:tcBorders>
              <w:top w:val="nil"/>
              <w:left w:val="nil"/>
              <w:bottom w:val="nil"/>
              <w:right w:val="nil"/>
            </w:tcBorders>
            <w:shd w:val="clear" w:color="auto" w:fill="auto"/>
            <w:noWrap/>
            <w:vAlign w:val="center"/>
            <w:hideMark/>
          </w:tcPr>
          <w:p w14:paraId="7344264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413A003" w14:textId="77777777" w:rsidTr="00D80533">
        <w:trPr>
          <w:trHeight w:val="85"/>
        </w:trPr>
        <w:tc>
          <w:tcPr>
            <w:tcW w:w="3081" w:type="pct"/>
            <w:tcBorders>
              <w:top w:val="nil"/>
              <w:left w:val="nil"/>
              <w:bottom w:val="nil"/>
              <w:right w:val="nil"/>
            </w:tcBorders>
            <w:shd w:val="clear" w:color="auto" w:fill="auto"/>
            <w:vAlign w:val="center"/>
            <w:hideMark/>
          </w:tcPr>
          <w:p w14:paraId="4E7D5899"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vAlign w:val="center"/>
            <w:hideMark/>
          </w:tcPr>
          <w:p w14:paraId="39BCB9F4"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8368D5A" w14:textId="77777777" w:rsidR="00015477" w:rsidRPr="00EE4B17" w:rsidRDefault="00015477" w:rsidP="00015477">
            <w:pPr>
              <w:spacing w:line="240" w:lineRule="auto"/>
              <w:jc w:val="right"/>
              <w:rPr>
                <w:i/>
                <w:iCs/>
                <w:sz w:val="12"/>
                <w:szCs w:val="12"/>
              </w:rPr>
            </w:pPr>
            <w:r w:rsidRPr="00EE4B17">
              <w:rPr>
                <w:i/>
                <w:iCs/>
                <w:sz w:val="12"/>
                <w:szCs w:val="12"/>
              </w:rPr>
              <w:t>7 700</w:t>
            </w:r>
          </w:p>
        </w:tc>
        <w:tc>
          <w:tcPr>
            <w:tcW w:w="500" w:type="pct"/>
            <w:tcBorders>
              <w:top w:val="nil"/>
              <w:left w:val="nil"/>
              <w:bottom w:val="nil"/>
              <w:right w:val="nil"/>
            </w:tcBorders>
            <w:shd w:val="clear" w:color="auto" w:fill="auto"/>
            <w:noWrap/>
            <w:vAlign w:val="center"/>
            <w:hideMark/>
          </w:tcPr>
          <w:p w14:paraId="7FD962A6" w14:textId="77777777" w:rsidR="00015477" w:rsidRPr="00EE4B17" w:rsidRDefault="00015477" w:rsidP="00015477">
            <w:pPr>
              <w:spacing w:line="240" w:lineRule="auto"/>
              <w:jc w:val="right"/>
              <w:rPr>
                <w:i/>
                <w:iCs/>
                <w:sz w:val="12"/>
                <w:szCs w:val="12"/>
              </w:rPr>
            </w:pPr>
            <w:r w:rsidRPr="00EE4B17">
              <w:rPr>
                <w:i/>
                <w:iCs/>
                <w:sz w:val="12"/>
                <w:szCs w:val="12"/>
              </w:rPr>
              <w:t>7 604,51</w:t>
            </w:r>
          </w:p>
        </w:tc>
        <w:tc>
          <w:tcPr>
            <w:tcW w:w="436" w:type="pct"/>
            <w:tcBorders>
              <w:top w:val="nil"/>
              <w:left w:val="nil"/>
              <w:bottom w:val="nil"/>
              <w:right w:val="nil"/>
            </w:tcBorders>
            <w:shd w:val="clear" w:color="auto" w:fill="auto"/>
            <w:noWrap/>
            <w:vAlign w:val="center"/>
            <w:hideMark/>
          </w:tcPr>
          <w:p w14:paraId="51AA79E8" w14:textId="77777777" w:rsidR="00015477" w:rsidRPr="00015477" w:rsidRDefault="00015477" w:rsidP="00015477">
            <w:pPr>
              <w:spacing w:line="240" w:lineRule="auto"/>
              <w:jc w:val="right"/>
              <w:rPr>
                <w:sz w:val="12"/>
                <w:szCs w:val="12"/>
              </w:rPr>
            </w:pPr>
            <w:r w:rsidRPr="00015477">
              <w:rPr>
                <w:sz w:val="12"/>
                <w:szCs w:val="12"/>
              </w:rPr>
              <w:t>98,8%</w:t>
            </w:r>
          </w:p>
        </w:tc>
      </w:tr>
      <w:tr w:rsidR="00015477" w:rsidRPr="00015477" w14:paraId="61C42922" w14:textId="77777777" w:rsidTr="00D80533">
        <w:trPr>
          <w:trHeight w:val="85"/>
        </w:trPr>
        <w:tc>
          <w:tcPr>
            <w:tcW w:w="3081" w:type="pct"/>
            <w:tcBorders>
              <w:top w:val="nil"/>
              <w:left w:val="nil"/>
              <w:bottom w:val="nil"/>
              <w:right w:val="nil"/>
            </w:tcBorders>
            <w:shd w:val="clear" w:color="auto" w:fill="auto"/>
            <w:vAlign w:val="center"/>
            <w:hideMark/>
          </w:tcPr>
          <w:p w14:paraId="4FEE47B0"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03411869"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3523614" w14:textId="77777777" w:rsidR="00015477" w:rsidRPr="00015477" w:rsidRDefault="00015477" w:rsidP="00015477">
            <w:pPr>
              <w:spacing w:line="240" w:lineRule="auto"/>
              <w:jc w:val="right"/>
              <w:rPr>
                <w:i/>
                <w:iCs/>
                <w:sz w:val="12"/>
                <w:szCs w:val="12"/>
              </w:rPr>
            </w:pPr>
            <w:r w:rsidRPr="00015477">
              <w:rPr>
                <w:i/>
                <w:iCs/>
                <w:sz w:val="12"/>
                <w:szCs w:val="12"/>
              </w:rPr>
              <w:t>6 370</w:t>
            </w:r>
          </w:p>
        </w:tc>
        <w:tc>
          <w:tcPr>
            <w:tcW w:w="500" w:type="pct"/>
            <w:tcBorders>
              <w:top w:val="nil"/>
              <w:left w:val="nil"/>
              <w:bottom w:val="nil"/>
              <w:right w:val="nil"/>
            </w:tcBorders>
            <w:shd w:val="clear" w:color="auto" w:fill="auto"/>
            <w:noWrap/>
            <w:vAlign w:val="center"/>
            <w:hideMark/>
          </w:tcPr>
          <w:p w14:paraId="33F1977A" w14:textId="77777777" w:rsidR="00015477" w:rsidRPr="00015477" w:rsidRDefault="00015477" w:rsidP="00015477">
            <w:pPr>
              <w:spacing w:line="240" w:lineRule="auto"/>
              <w:jc w:val="right"/>
              <w:rPr>
                <w:i/>
                <w:iCs/>
                <w:sz w:val="12"/>
                <w:szCs w:val="12"/>
              </w:rPr>
            </w:pPr>
            <w:r w:rsidRPr="00015477">
              <w:rPr>
                <w:i/>
                <w:iCs/>
                <w:sz w:val="12"/>
                <w:szCs w:val="12"/>
              </w:rPr>
              <w:t>6 370,00</w:t>
            </w:r>
          </w:p>
        </w:tc>
        <w:tc>
          <w:tcPr>
            <w:tcW w:w="436" w:type="pct"/>
            <w:tcBorders>
              <w:top w:val="nil"/>
              <w:left w:val="nil"/>
              <w:bottom w:val="nil"/>
              <w:right w:val="nil"/>
            </w:tcBorders>
            <w:shd w:val="clear" w:color="auto" w:fill="auto"/>
            <w:noWrap/>
            <w:vAlign w:val="center"/>
            <w:hideMark/>
          </w:tcPr>
          <w:p w14:paraId="564CF79D"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23589C76" w14:textId="77777777" w:rsidTr="00D80533">
        <w:trPr>
          <w:trHeight w:val="85"/>
        </w:trPr>
        <w:tc>
          <w:tcPr>
            <w:tcW w:w="3081" w:type="pct"/>
            <w:tcBorders>
              <w:top w:val="nil"/>
              <w:left w:val="nil"/>
              <w:bottom w:val="nil"/>
              <w:right w:val="nil"/>
            </w:tcBorders>
            <w:shd w:val="clear" w:color="auto" w:fill="auto"/>
            <w:vAlign w:val="center"/>
            <w:hideMark/>
          </w:tcPr>
          <w:p w14:paraId="3D6AFB28"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4C320665"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62C3ADE" w14:textId="77777777" w:rsidR="00015477" w:rsidRPr="00015477" w:rsidRDefault="00015477" w:rsidP="00015477">
            <w:pPr>
              <w:spacing w:line="240" w:lineRule="auto"/>
              <w:jc w:val="right"/>
              <w:rPr>
                <w:i/>
                <w:iCs/>
                <w:sz w:val="12"/>
                <w:szCs w:val="12"/>
              </w:rPr>
            </w:pPr>
            <w:r w:rsidRPr="00015477">
              <w:rPr>
                <w:i/>
                <w:iCs/>
                <w:sz w:val="12"/>
                <w:szCs w:val="12"/>
              </w:rPr>
              <w:t>1 330</w:t>
            </w:r>
          </w:p>
        </w:tc>
        <w:tc>
          <w:tcPr>
            <w:tcW w:w="500" w:type="pct"/>
            <w:tcBorders>
              <w:top w:val="nil"/>
              <w:left w:val="nil"/>
              <w:bottom w:val="nil"/>
              <w:right w:val="nil"/>
            </w:tcBorders>
            <w:shd w:val="clear" w:color="auto" w:fill="auto"/>
            <w:noWrap/>
            <w:vAlign w:val="center"/>
            <w:hideMark/>
          </w:tcPr>
          <w:p w14:paraId="59DB18E2" w14:textId="77777777" w:rsidR="00015477" w:rsidRPr="00015477" w:rsidRDefault="00015477" w:rsidP="00015477">
            <w:pPr>
              <w:spacing w:line="240" w:lineRule="auto"/>
              <w:jc w:val="right"/>
              <w:rPr>
                <w:i/>
                <w:iCs/>
                <w:sz w:val="12"/>
                <w:szCs w:val="12"/>
              </w:rPr>
            </w:pPr>
            <w:r w:rsidRPr="00015477">
              <w:rPr>
                <w:i/>
                <w:iCs/>
                <w:sz w:val="12"/>
                <w:szCs w:val="12"/>
              </w:rPr>
              <w:t>1 234,51</w:t>
            </w:r>
          </w:p>
        </w:tc>
        <w:tc>
          <w:tcPr>
            <w:tcW w:w="436" w:type="pct"/>
            <w:tcBorders>
              <w:top w:val="nil"/>
              <w:left w:val="nil"/>
              <w:bottom w:val="nil"/>
              <w:right w:val="nil"/>
            </w:tcBorders>
            <w:shd w:val="clear" w:color="auto" w:fill="auto"/>
            <w:noWrap/>
            <w:vAlign w:val="center"/>
            <w:hideMark/>
          </w:tcPr>
          <w:p w14:paraId="455685D2" w14:textId="77777777" w:rsidR="00015477" w:rsidRPr="00015477" w:rsidRDefault="00015477" w:rsidP="00015477">
            <w:pPr>
              <w:spacing w:line="240" w:lineRule="auto"/>
              <w:jc w:val="right"/>
              <w:rPr>
                <w:sz w:val="12"/>
                <w:szCs w:val="12"/>
              </w:rPr>
            </w:pPr>
            <w:r w:rsidRPr="00015477">
              <w:rPr>
                <w:sz w:val="12"/>
                <w:szCs w:val="12"/>
              </w:rPr>
              <w:t>92,8%</w:t>
            </w:r>
          </w:p>
        </w:tc>
      </w:tr>
      <w:tr w:rsidR="00015477" w:rsidRPr="00015477" w14:paraId="4AED254C" w14:textId="77777777" w:rsidTr="00D80533">
        <w:trPr>
          <w:trHeight w:val="85"/>
        </w:trPr>
        <w:tc>
          <w:tcPr>
            <w:tcW w:w="3081" w:type="pct"/>
            <w:tcBorders>
              <w:top w:val="nil"/>
              <w:left w:val="nil"/>
              <w:bottom w:val="nil"/>
              <w:right w:val="nil"/>
            </w:tcBorders>
            <w:shd w:val="clear" w:color="auto" w:fill="auto"/>
            <w:vAlign w:val="center"/>
            <w:hideMark/>
          </w:tcPr>
          <w:p w14:paraId="06386A75"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3D58CB5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7CC0D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FEA67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45CD9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0FCA129" w14:textId="77777777" w:rsidTr="00D80533">
        <w:trPr>
          <w:trHeight w:val="85"/>
        </w:trPr>
        <w:tc>
          <w:tcPr>
            <w:tcW w:w="3081" w:type="pct"/>
            <w:tcBorders>
              <w:top w:val="nil"/>
              <w:left w:val="nil"/>
              <w:bottom w:val="nil"/>
              <w:right w:val="nil"/>
            </w:tcBorders>
            <w:shd w:val="clear" w:color="auto" w:fill="auto"/>
            <w:vAlign w:val="center"/>
            <w:hideMark/>
          </w:tcPr>
          <w:p w14:paraId="06BCAFBA" w14:textId="77777777" w:rsidR="00015477" w:rsidRPr="00015477" w:rsidRDefault="00015477" w:rsidP="00015477">
            <w:pPr>
              <w:spacing w:line="240" w:lineRule="auto"/>
              <w:rPr>
                <w:sz w:val="12"/>
                <w:szCs w:val="12"/>
              </w:rPr>
            </w:pPr>
            <w:r w:rsidRPr="00015477">
              <w:rPr>
                <w:sz w:val="12"/>
                <w:szCs w:val="12"/>
              </w:rPr>
              <w:t>zadania zlecone</w:t>
            </w:r>
          </w:p>
        </w:tc>
        <w:tc>
          <w:tcPr>
            <w:tcW w:w="547" w:type="pct"/>
            <w:tcBorders>
              <w:top w:val="nil"/>
              <w:left w:val="nil"/>
              <w:bottom w:val="nil"/>
              <w:right w:val="nil"/>
            </w:tcBorders>
            <w:shd w:val="clear" w:color="auto" w:fill="auto"/>
            <w:vAlign w:val="center"/>
            <w:hideMark/>
          </w:tcPr>
          <w:p w14:paraId="0FAE3842"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9B0EC9B" w14:textId="77777777" w:rsidR="00015477" w:rsidRPr="00015477" w:rsidRDefault="00015477" w:rsidP="00015477">
            <w:pPr>
              <w:spacing w:line="240" w:lineRule="auto"/>
              <w:jc w:val="right"/>
              <w:rPr>
                <w:sz w:val="12"/>
                <w:szCs w:val="12"/>
              </w:rPr>
            </w:pPr>
            <w:r w:rsidRPr="00015477">
              <w:rPr>
                <w:sz w:val="12"/>
                <w:szCs w:val="12"/>
              </w:rPr>
              <w:t>539 475</w:t>
            </w:r>
          </w:p>
        </w:tc>
        <w:tc>
          <w:tcPr>
            <w:tcW w:w="500" w:type="pct"/>
            <w:tcBorders>
              <w:top w:val="nil"/>
              <w:left w:val="nil"/>
              <w:bottom w:val="nil"/>
              <w:right w:val="nil"/>
            </w:tcBorders>
            <w:shd w:val="clear" w:color="auto" w:fill="auto"/>
            <w:noWrap/>
            <w:vAlign w:val="center"/>
            <w:hideMark/>
          </w:tcPr>
          <w:p w14:paraId="0371CBBB" w14:textId="77777777" w:rsidR="00015477" w:rsidRPr="00015477" w:rsidRDefault="00015477" w:rsidP="00015477">
            <w:pPr>
              <w:spacing w:line="240" w:lineRule="auto"/>
              <w:jc w:val="right"/>
              <w:rPr>
                <w:sz w:val="12"/>
                <w:szCs w:val="12"/>
              </w:rPr>
            </w:pPr>
            <w:r w:rsidRPr="00015477">
              <w:rPr>
                <w:sz w:val="12"/>
                <w:szCs w:val="12"/>
              </w:rPr>
              <w:t>528 593,86</w:t>
            </w:r>
          </w:p>
        </w:tc>
        <w:tc>
          <w:tcPr>
            <w:tcW w:w="436" w:type="pct"/>
            <w:tcBorders>
              <w:top w:val="nil"/>
              <w:left w:val="nil"/>
              <w:bottom w:val="nil"/>
              <w:right w:val="nil"/>
            </w:tcBorders>
            <w:shd w:val="clear" w:color="auto" w:fill="auto"/>
            <w:noWrap/>
            <w:vAlign w:val="center"/>
            <w:hideMark/>
          </w:tcPr>
          <w:p w14:paraId="3FA17B1B" w14:textId="77777777" w:rsidR="00015477" w:rsidRPr="00015477" w:rsidRDefault="00015477" w:rsidP="00015477">
            <w:pPr>
              <w:spacing w:line="240" w:lineRule="auto"/>
              <w:jc w:val="right"/>
              <w:rPr>
                <w:sz w:val="12"/>
                <w:szCs w:val="12"/>
              </w:rPr>
            </w:pPr>
            <w:r w:rsidRPr="00015477">
              <w:rPr>
                <w:sz w:val="12"/>
                <w:szCs w:val="12"/>
              </w:rPr>
              <w:t>98,0%</w:t>
            </w:r>
          </w:p>
        </w:tc>
      </w:tr>
      <w:tr w:rsidR="00015477" w:rsidRPr="00015477" w14:paraId="7A0BC63F" w14:textId="77777777" w:rsidTr="00D80533">
        <w:trPr>
          <w:trHeight w:val="85"/>
        </w:trPr>
        <w:tc>
          <w:tcPr>
            <w:tcW w:w="3081" w:type="pct"/>
            <w:tcBorders>
              <w:top w:val="nil"/>
              <w:left w:val="nil"/>
              <w:bottom w:val="nil"/>
              <w:right w:val="nil"/>
            </w:tcBorders>
            <w:shd w:val="clear" w:color="auto" w:fill="auto"/>
            <w:vAlign w:val="center"/>
            <w:hideMark/>
          </w:tcPr>
          <w:p w14:paraId="66BF8061"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5BACE4F3"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D824B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04F2D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DE5201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C9CF291" w14:textId="77777777" w:rsidTr="00D80533">
        <w:trPr>
          <w:trHeight w:val="85"/>
        </w:trPr>
        <w:tc>
          <w:tcPr>
            <w:tcW w:w="3081" w:type="pct"/>
            <w:tcBorders>
              <w:top w:val="nil"/>
              <w:left w:val="nil"/>
              <w:bottom w:val="nil"/>
              <w:right w:val="nil"/>
            </w:tcBorders>
            <w:shd w:val="clear" w:color="auto" w:fill="auto"/>
            <w:vAlign w:val="center"/>
            <w:hideMark/>
          </w:tcPr>
          <w:p w14:paraId="30C1672F"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75109</w:t>
            </w:r>
          </w:p>
        </w:tc>
        <w:tc>
          <w:tcPr>
            <w:tcW w:w="547" w:type="pct"/>
            <w:tcBorders>
              <w:top w:val="nil"/>
              <w:left w:val="nil"/>
              <w:bottom w:val="nil"/>
              <w:right w:val="nil"/>
            </w:tcBorders>
            <w:shd w:val="clear" w:color="auto" w:fill="auto"/>
            <w:vAlign w:val="center"/>
            <w:hideMark/>
          </w:tcPr>
          <w:p w14:paraId="06A0392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BBCBCFF" w14:textId="77777777" w:rsidR="00015477" w:rsidRPr="00015477" w:rsidRDefault="00015477" w:rsidP="00015477">
            <w:pPr>
              <w:spacing w:line="240" w:lineRule="auto"/>
              <w:jc w:val="right"/>
              <w:rPr>
                <w:i/>
                <w:iCs/>
                <w:sz w:val="12"/>
                <w:szCs w:val="12"/>
              </w:rPr>
            </w:pPr>
            <w:r w:rsidRPr="00015477">
              <w:rPr>
                <w:i/>
                <w:iCs/>
                <w:sz w:val="12"/>
                <w:szCs w:val="12"/>
              </w:rPr>
              <w:t>76 238</w:t>
            </w:r>
          </w:p>
        </w:tc>
        <w:tc>
          <w:tcPr>
            <w:tcW w:w="500" w:type="pct"/>
            <w:tcBorders>
              <w:top w:val="nil"/>
              <w:left w:val="nil"/>
              <w:bottom w:val="nil"/>
              <w:right w:val="nil"/>
            </w:tcBorders>
            <w:shd w:val="clear" w:color="auto" w:fill="auto"/>
            <w:noWrap/>
            <w:vAlign w:val="center"/>
            <w:hideMark/>
          </w:tcPr>
          <w:p w14:paraId="22AB4ED7" w14:textId="77777777" w:rsidR="00015477" w:rsidRPr="00015477" w:rsidRDefault="00015477" w:rsidP="00015477">
            <w:pPr>
              <w:spacing w:line="240" w:lineRule="auto"/>
              <w:jc w:val="right"/>
              <w:rPr>
                <w:i/>
                <w:iCs/>
                <w:sz w:val="12"/>
                <w:szCs w:val="12"/>
              </w:rPr>
            </w:pPr>
            <w:r w:rsidRPr="00015477">
              <w:rPr>
                <w:i/>
                <w:iCs/>
                <w:sz w:val="12"/>
                <w:szCs w:val="12"/>
              </w:rPr>
              <w:t>74 984,63</w:t>
            </w:r>
          </w:p>
        </w:tc>
        <w:tc>
          <w:tcPr>
            <w:tcW w:w="436" w:type="pct"/>
            <w:tcBorders>
              <w:top w:val="nil"/>
              <w:left w:val="nil"/>
              <w:bottom w:val="nil"/>
              <w:right w:val="nil"/>
            </w:tcBorders>
            <w:shd w:val="clear" w:color="auto" w:fill="auto"/>
            <w:noWrap/>
            <w:vAlign w:val="center"/>
            <w:hideMark/>
          </w:tcPr>
          <w:p w14:paraId="20FC5D88" w14:textId="77777777" w:rsidR="00015477" w:rsidRPr="00015477" w:rsidRDefault="00015477" w:rsidP="00015477">
            <w:pPr>
              <w:spacing w:line="240" w:lineRule="auto"/>
              <w:jc w:val="right"/>
              <w:rPr>
                <w:i/>
                <w:iCs/>
                <w:sz w:val="12"/>
                <w:szCs w:val="12"/>
              </w:rPr>
            </w:pPr>
            <w:r w:rsidRPr="00015477">
              <w:rPr>
                <w:i/>
                <w:iCs/>
                <w:sz w:val="12"/>
                <w:szCs w:val="12"/>
              </w:rPr>
              <w:t>98,4%</w:t>
            </w:r>
          </w:p>
        </w:tc>
      </w:tr>
      <w:tr w:rsidR="00015477" w:rsidRPr="00015477" w14:paraId="6F81CE25" w14:textId="77777777" w:rsidTr="00D80533">
        <w:trPr>
          <w:trHeight w:val="85"/>
        </w:trPr>
        <w:tc>
          <w:tcPr>
            <w:tcW w:w="3081" w:type="pct"/>
            <w:tcBorders>
              <w:top w:val="nil"/>
              <w:left w:val="nil"/>
              <w:bottom w:val="nil"/>
              <w:right w:val="nil"/>
            </w:tcBorders>
            <w:shd w:val="clear" w:color="auto" w:fill="auto"/>
            <w:vAlign w:val="center"/>
            <w:hideMark/>
          </w:tcPr>
          <w:p w14:paraId="7C125513"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6656C724"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22990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C5673E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A9E34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614E9A3" w14:textId="77777777" w:rsidTr="00D80533">
        <w:trPr>
          <w:trHeight w:val="85"/>
        </w:trPr>
        <w:tc>
          <w:tcPr>
            <w:tcW w:w="3081" w:type="pct"/>
            <w:tcBorders>
              <w:top w:val="nil"/>
              <w:left w:val="nil"/>
              <w:bottom w:val="nil"/>
              <w:right w:val="nil"/>
            </w:tcBorders>
            <w:shd w:val="clear" w:color="auto" w:fill="auto"/>
            <w:vAlign w:val="center"/>
            <w:hideMark/>
          </w:tcPr>
          <w:p w14:paraId="61CE653D"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60EC27B"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F47C30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127F7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B01B5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438C7B6" w14:textId="77777777" w:rsidTr="00D80533">
        <w:trPr>
          <w:trHeight w:val="85"/>
        </w:trPr>
        <w:tc>
          <w:tcPr>
            <w:tcW w:w="3081" w:type="pct"/>
            <w:tcBorders>
              <w:top w:val="nil"/>
              <w:left w:val="nil"/>
              <w:bottom w:val="nil"/>
              <w:right w:val="nil"/>
            </w:tcBorders>
            <w:shd w:val="clear" w:color="auto" w:fill="auto"/>
            <w:vAlign w:val="center"/>
            <w:hideMark/>
          </w:tcPr>
          <w:p w14:paraId="7B53EBAD" w14:textId="77777777" w:rsidR="00015477" w:rsidRPr="00015477" w:rsidRDefault="00015477" w:rsidP="00015477">
            <w:pPr>
              <w:spacing w:line="240" w:lineRule="auto"/>
              <w:rPr>
                <w:sz w:val="12"/>
                <w:szCs w:val="12"/>
              </w:rPr>
            </w:pPr>
            <w:r w:rsidRPr="00015477">
              <w:rPr>
                <w:sz w:val="12"/>
                <w:szCs w:val="12"/>
              </w:rPr>
              <w:t>obsługa organizacji wyborów samorządowych</w:t>
            </w:r>
          </w:p>
        </w:tc>
        <w:tc>
          <w:tcPr>
            <w:tcW w:w="547" w:type="pct"/>
            <w:tcBorders>
              <w:top w:val="nil"/>
              <w:left w:val="nil"/>
              <w:bottom w:val="nil"/>
              <w:right w:val="nil"/>
            </w:tcBorders>
            <w:shd w:val="clear" w:color="auto" w:fill="auto"/>
            <w:noWrap/>
            <w:vAlign w:val="center"/>
            <w:hideMark/>
          </w:tcPr>
          <w:p w14:paraId="5D854767"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D11287C"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64B16B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B3DD2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2B8D16B" w14:textId="77777777" w:rsidTr="00D80533">
        <w:trPr>
          <w:trHeight w:val="85"/>
        </w:trPr>
        <w:tc>
          <w:tcPr>
            <w:tcW w:w="3081" w:type="pct"/>
            <w:tcBorders>
              <w:top w:val="nil"/>
              <w:left w:val="nil"/>
              <w:bottom w:val="nil"/>
              <w:right w:val="nil"/>
            </w:tcBorders>
            <w:shd w:val="clear" w:color="auto" w:fill="auto"/>
            <w:vAlign w:val="center"/>
            <w:hideMark/>
          </w:tcPr>
          <w:p w14:paraId="51526C14"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20928B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46C9C9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C06D6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32D24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4FAAB86" w14:textId="77777777" w:rsidTr="00D80533">
        <w:trPr>
          <w:trHeight w:val="85"/>
        </w:trPr>
        <w:tc>
          <w:tcPr>
            <w:tcW w:w="3081" w:type="pct"/>
            <w:tcBorders>
              <w:top w:val="nil"/>
              <w:left w:val="nil"/>
              <w:bottom w:val="nil"/>
              <w:right w:val="nil"/>
            </w:tcBorders>
            <w:shd w:val="clear" w:color="auto" w:fill="auto"/>
            <w:vAlign w:val="center"/>
            <w:hideMark/>
          </w:tcPr>
          <w:p w14:paraId="1746CC7E"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121FB05A"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4BD3779" w14:textId="77777777" w:rsidR="00015477" w:rsidRPr="00015477" w:rsidRDefault="00015477" w:rsidP="00015477">
            <w:pPr>
              <w:spacing w:line="240" w:lineRule="auto"/>
              <w:jc w:val="right"/>
              <w:rPr>
                <w:sz w:val="12"/>
                <w:szCs w:val="12"/>
              </w:rPr>
            </w:pPr>
            <w:r w:rsidRPr="00015477">
              <w:rPr>
                <w:sz w:val="12"/>
                <w:szCs w:val="12"/>
              </w:rPr>
              <w:t>76 238</w:t>
            </w:r>
          </w:p>
        </w:tc>
        <w:tc>
          <w:tcPr>
            <w:tcW w:w="500" w:type="pct"/>
            <w:tcBorders>
              <w:top w:val="nil"/>
              <w:left w:val="nil"/>
              <w:bottom w:val="nil"/>
              <w:right w:val="nil"/>
            </w:tcBorders>
            <w:shd w:val="clear" w:color="auto" w:fill="auto"/>
            <w:noWrap/>
            <w:vAlign w:val="center"/>
            <w:hideMark/>
          </w:tcPr>
          <w:p w14:paraId="4A060170" w14:textId="77777777" w:rsidR="00015477" w:rsidRPr="00015477" w:rsidRDefault="00015477" w:rsidP="00015477">
            <w:pPr>
              <w:spacing w:line="240" w:lineRule="auto"/>
              <w:jc w:val="right"/>
              <w:rPr>
                <w:sz w:val="12"/>
                <w:szCs w:val="12"/>
              </w:rPr>
            </w:pPr>
            <w:r w:rsidRPr="00015477">
              <w:rPr>
                <w:sz w:val="12"/>
                <w:szCs w:val="12"/>
              </w:rPr>
              <w:t>74 984,63</w:t>
            </w:r>
          </w:p>
        </w:tc>
        <w:tc>
          <w:tcPr>
            <w:tcW w:w="436" w:type="pct"/>
            <w:tcBorders>
              <w:top w:val="nil"/>
              <w:left w:val="nil"/>
              <w:bottom w:val="nil"/>
              <w:right w:val="nil"/>
            </w:tcBorders>
            <w:shd w:val="clear" w:color="auto" w:fill="auto"/>
            <w:noWrap/>
            <w:vAlign w:val="center"/>
            <w:hideMark/>
          </w:tcPr>
          <w:p w14:paraId="6371EF6A" w14:textId="77777777" w:rsidR="00015477" w:rsidRPr="00015477" w:rsidRDefault="00015477" w:rsidP="00015477">
            <w:pPr>
              <w:spacing w:line="240" w:lineRule="auto"/>
              <w:jc w:val="right"/>
              <w:rPr>
                <w:sz w:val="12"/>
                <w:szCs w:val="12"/>
              </w:rPr>
            </w:pPr>
            <w:r w:rsidRPr="00015477">
              <w:rPr>
                <w:sz w:val="12"/>
                <w:szCs w:val="12"/>
              </w:rPr>
              <w:t>98,4%</w:t>
            </w:r>
          </w:p>
        </w:tc>
      </w:tr>
      <w:tr w:rsidR="00015477" w:rsidRPr="00015477" w14:paraId="0BED0A50" w14:textId="77777777" w:rsidTr="00D80533">
        <w:trPr>
          <w:trHeight w:val="85"/>
        </w:trPr>
        <w:tc>
          <w:tcPr>
            <w:tcW w:w="3081" w:type="pct"/>
            <w:tcBorders>
              <w:top w:val="nil"/>
              <w:left w:val="nil"/>
              <w:bottom w:val="nil"/>
              <w:right w:val="nil"/>
            </w:tcBorders>
            <w:shd w:val="clear" w:color="auto" w:fill="auto"/>
            <w:vAlign w:val="center"/>
            <w:hideMark/>
          </w:tcPr>
          <w:p w14:paraId="3F92EA61"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023655A5"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9805C93" w14:textId="77777777" w:rsidR="00015477" w:rsidRPr="00015477" w:rsidRDefault="00015477" w:rsidP="00015477">
            <w:pPr>
              <w:spacing w:line="240" w:lineRule="auto"/>
              <w:jc w:val="right"/>
              <w:rPr>
                <w:sz w:val="12"/>
                <w:szCs w:val="12"/>
              </w:rPr>
            </w:pPr>
            <w:r w:rsidRPr="00015477">
              <w:rPr>
                <w:sz w:val="12"/>
                <w:szCs w:val="12"/>
              </w:rPr>
              <w:t>63 022</w:t>
            </w:r>
          </w:p>
        </w:tc>
        <w:tc>
          <w:tcPr>
            <w:tcW w:w="500" w:type="pct"/>
            <w:tcBorders>
              <w:top w:val="nil"/>
              <w:left w:val="nil"/>
              <w:bottom w:val="nil"/>
              <w:right w:val="nil"/>
            </w:tcBorders>
            <w:shd w:val="clear" w:color="auto" w:fill="auto"/>
            <w:noWrap/>
            <w:vAlign w:val="center"/>
            <w:hideMark/>
          </w:tcPr>
          <w:p w14:paraId="4C6C781A" w14:textId="77777777" w:rsidR="00015477" w:rsidRPr="00015477" w:rsidRDefault="00015477" w:rsidP="00015477">
            <w:pPr>
              <w:spacing w:line="240" w:lineRule="auto"/>
              <w:jc w:val="right"/>
              <w:rPr>
                <w:sz w:val="12"/>
                <w:szCs w:val="12"/>
              </w:rPr>
            </w:pPr>
            <w:r w:rsidRPr="00015477">
              <w:rPr>
                <w:sz w:val="12"/>
                <w:szCs w:val="12"/>
              </w:rPr>
              <w:t>62 994,41</w:t>
            </w:r>
          </w:p>
        </w:tc>
        <w:tc>
          <w:tcPr>
            <w:tcW w:w="436" w:type="pct"/>
            <w:tcBorders>
              <w:top w:val="nil"/>
              <w:left w:val="nil"/>
              <w:bottom w:val="nil"/>
              <w:right w:val="nil"/>
            </w:tcBorders>
            <w:shd w:val="clear" w:color="auto" w:fill="auto"/>
            <w:noWrap/>
            <w:vAlign w:val="center"/>
            <w:hideMark/>
          </w:tcPr>
          <w:p w14:paraId="78486239" w14:textId="77777777" w:rsidR="00015477" w:rsidRPr="00015477" w:rsidRDefault="00015477" w:rsidP="00015477">
            <w:pPr>
              <w:spacing w:line="240" w:lineRule="auto"/>
              <w:jc w:val="right"/>
              <w:rPr>
                <w:sz w:val="12"/>
                <w:szCs w:val="12"/>
              </w:rPr>
            </w:pPr>
            <w:r w:rsidRPr="00015477">
              <w:rPr>
                <w:sz w:val="12"/>
                <w:szCs w:val="12"/>
              </w:rPr>
              <w:t>100,0%</w:t>
            </w:r>
          </w:p>
        </w:tc>
      </w:tr>
      <w:tr w:rsidR="00015477" w:rsidRPr="00015477" w14:paraId="1D85E60F" w14:textId="77777777" w:rsidTr="00D80533">
        <w:trPr>
          <w:trHeight w:val="85"/>
        </w:trPr>
        <w:tc>
          <w:tcPr>
            <w:tcW w:w="3081" w:type="pct"/>
            <w:tcBorders>
              <w:top w:val="nil"/>
              <w:left w:val="nil"/>
              <w:bottom w:val="nil"/>
              <w:right w:val="nil"/>
            </w:tcBorders>
            <w:shd w:val="clear" w:color="auto" w:fill="auto"/>
            <w:vAlign w:val="center"/>
            <w:hideMark/>
          </w:tcPr>
          <w:p w14:paraId="1FB15E3B"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7278B5A1"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BDCC42C" w14:textId="77777777" w:rsidR="00015477" w:rsidRPr="00015477" w:rsidRDefault="00015477" w:rsidP="00015477">
            <w:pPr>
              <w:spacing w:line="240" w:lineRule="auto"/>
              <w:jc w:val="right"/>
              <w:rPr>
                <w:i/>
                <w:iCs/>
                <w:sz w:val="12"/>
                <w:szCs w:val="12"/>
              </w:rPr>
            </w:pPr>
            <w:r w:rsidRPr="00015477">
              <w:rPr>
                <w:i/>
                <w:iCs/>
                <w:sz w:val="12"/>
                <w:szCs w:val="12"/>
              </w:rPr>
              <w:t>13 216</w:t>
            </w:r>
          </w:p>
        </w:tc>
        <w:tc>
          <w:tcPr>
            <w:tcW w:w="500" w:type="pct"/>
            <w:tcBorders>
              <w:top w:val="nil"/>
              <w:left w:val="nil"/>
              <w:bottom w:val="nil"/>
              <w:right w:val="nil"/>
            </w:tcBorders>
            <w:shd w:val="clear" w:color="auto" w:fill="auto"/>
            <w:noWrap/>
            <w:vAlign w:val="center"/>
            <w:hideMark/>
          </w:tcPr>
          <w:p w14:paraId="7F5E8800" w14:textId="77777777" w:rsidR="00015477" w:rsidRPr="00015477" w:rsidRDefault="00015477" w:rsidP="00015477">
            <w:pPr>
              <w:spacing w:line="240" w:lineRule="auto"/>
              <w:jc w:val="right"/>
              <w:rPr>
                <w:i/>
                <w:iCs/>
                <w:sz w:val="12"/>
                <w:szCs w:val="12"/>
              </w:rPr>
            </w:pPr>
            <w:r w:rsidRPr="00015477">
              <w:rPr>
                <w:i/>
                <w:iCs/>
                <w:sz w:val="12"/>
                <w:szCs w:val="12"/>
              </w:rPr>
              <w:t>11 990,22</w:t>
            </w:r>
          </w:p>
        </w:tc>
        <w:tc>
          <w:tcPr>
            <w:tcW w:w="436" w:type="pct"/>
            <w:tcBorders>
              <w:top w:val="nil"/>
              <w:left w:val="nil"/>
              <w:bottom w:val="nil"/>
              <w:right w:val="nil"/>
            </w:tcBorders>
            <w:shd w:val="clear" w:color="auto" w:fill="auto"/>
            <w:noWrap/>
            <w:vAlign w:val="center"/>
            <w:hideMark/>
          </w:tcPr>
          <w:p w14:paraId="689454CB" w14:textId="77777777" w:rsidR="00015477" w:rsidRPr="00015477" w:rsidRDefault="00015477" w:rsidP="00015477">
            <w:pPr>
              <w:spacing w:line="240" w:lineRule="auto"/>
              <w:jc w:val="right"/>
              <w:rPr>
                <w:i/>
                <w:iCs/>
                <w:sz w:val="12"/>
                <w:szCs w:val="12"/>
              </w:rPr>
            </w:pPr>
            <w:r w:rsidRPr="00015477">
              <w:rPr>
                <w:i/>
                <w:iCs/>
                <w:sz w:val="12"/>
                <w:szCs w:val="12"/>
              </w:rPr>
              <w:t>90,7%</w:t>
            </w:r>
          </w:p>
        </w:tc>
      </w:tr>
      <w:tr w:rsidR="00015477" w:rsidRPr="00015477" w14:paraId="3768E9AB" w14:textId="77777777" w:rsidTr="00D80533">
        <w:trPr>
          <w:trHeight w:val="85"/>
        </w:trPr>
        <w:tc>
          <w:tcPr>
            <w:tcW w:w="3081" w:type="pct"/>
            <w:tcBorders>
              <w:top w:val="nil"/>
              <w:left w:val="nil"/>
              <w:bottom w:val="nil"/>
              <w:right w:val="nil"/>
            </w:tcBorders>
            <w:shd w:val="clear" w:color="auto" w:fill="auto"/>
            <w:vAlign w:val="center"/>
            <w:hideMark/>
          </w:tcPr>
          <w:p w14:paraId="34D7A005"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F22C01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30689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328EC6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010D5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8A2B27F" w14:textId="77777777" w:rsidTr="00D80533">
        <w:trPr>
          <w:trHeight w:val="85"/>
        </w:trPr>
        <w:tc>
          <w:tcPr>
            <w:tcW w:w="3081" w:type="pct"/>
            <w:tcBorders>
              <w:top w:val="nil"/>
              <w:left w:val="nil"/>
              <w:bottom w:val="nil"/>
              <w:right w:val="nil"/>
            </w:tcBorders>
            <w:shd w:val="clear" w:color="auto" w:fill="auto"/>
            <w:vAlign w:val="center"/>
            <w:hideMark/>
          </w:tcPr>
          <w:p w14:paraId="4ED907A8"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75113</w:t>
            </w:r>
          </w:p>
        </w:tc>
        <w:tc>
          <w:tcPr>
            <w:tcW w:w="547" w:type="pct"/>
            <w:tcBorders>
              <w:top w:val="nil"/>
              <w:left w:val="nil"/>
              <w:bottom w:val="nil"/>
              <w:right w:val="nil"/>
            </w:tcBorders>
            <w:shd w:val="clear" w:color="auto" w:fill="auto"/>
            <w:vAlign w:val="center"/>
            <w:hideMark/>
          </w:tcPr>
          <w:p w14:paraId="77079D4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A28D606" w14:textId="77777777" w:rsidR="00015477" w:rsidRPr="00015477" w:rsidRDefault="00015477" w:rsidP="00015477">
            <w:pPr>
              <w:spacing w:line="240" w:lineRule="auto"/>
              <w:jc w:val="right"/>
              <w:rPr>
                <w:i/>
                <w:iCs/>
                <w:sz w:val="12"/>
                <w:szCs w:val="12"/>
              </w:rPr>
            </w:pPr>
            <w:r w:rsidRPr="00015477">
              <w:rPr>
                <w:i/>
                <w:iCs/>
                <w:sz w:val="12"/>
                <w:szCs w:val="12"/>
              </w:rPr>
              <w:t>47 730</w:t>
            </w:r>
          </w:p>
        </w:tc>
        <w:tc>
          <w:tcPr>
            <w:tcW w:w="500" w:type="pct"/>
            <w:tcBorders>
              <w:top w:val="nil"/>
              <w:left w:val="nil"/>
              <w:bottom w:val="nil"/>
              <w:right w:val="nil"/>
            </w:tcBorders>
            <w:shd w:val="clear" w:color="auto" w:fill="auto"/>
            <w:noWrap/>
            <w:vAlign w:val="center"/>
            <w:hideMark/>
          </w:tcPr>
          <w:p w14:paraId="0BA7977F" w14:textId="77777777" w:rsidR="00015477" w:rsidRPr="00015477" w:rsidRDefault="00015477" w:rsidP="00015477">
            <w:pPr>
              <w:spacing w:line="240" w:lineRule="auto"/>
              <w:jc w:val="right"/>
              <w:rPr>
                <w:i/>
                <w:iCs/>
                <w:sz w:val="12"/>
                <w:szCs w:val="12"/>
              </w:rPr>
            </w:pPr>
            <w:r w:rsidRPr="00015477">
              <w:rPr>
                <w:i/>
                <w:iCs/>
                <w:sz w:val="12"/>
                <w:szCs w:val="12"/>
              </w:rPr>
              <w:t>46 898,35</w:t>
            </w:r>
          </w:p>
        </w:tc>
        <w:tc>
          <w:tcPr>
            <w:tcW w:w="436" w:type="pct"/>
            <w:tcBorders>
              <w:top w:val="nil"/>
              <w:left w:val="nil"/>
              <w:bottom w:val="nil"/>
              <w:right w:val="nil"/>
            </w:tcBorders>
            <w:shd w:val="clear" w:color="auto" w:fill="auto"/>
            <w:noWrap/>
            <w:vAlign w:val="center"/>
            <w:hideMark/>
          </w:tcPr>
          <w:p w14:paraId="376BAB98" w14:textId="77777777" w:rsidR="00015477" w:rsidRPr="00015477" w:rsidRDefault="00015477" w:rsidP="00015477">
            <w:pPr>
              <w:spacing w:line="240" w:lineRule="auto"/>
              <w:jc w:val="right"/>
              <w:rPr>
                <w:i/>
                <w:iCs/>
                <w:sz w:val="12"/>
                <w:szCs w:val="12"/>
              </w:rPr>
            </w:pPr>
            <w:r w:rsidRPr="00015477">
              <w:rPr>
                <w:i/>
                <w:iCs/>
                <w:sz w:val="12"/>
                <w:szCs w:val="12"/>
              </w:rPr>
              <w:t>98,3%</w:t>
            </w:r>
          </w:p>
        </w:tc>
      </w:tr>
      <w:tr w:rsidR="00015477" w:rsidRPr="00015477" w14:paraId="25E31DC1" w14:textId="77777777" w:rsidTr="00D80533">
        <w:trPr>
          <w:trHeight w:val="85"/>
        </w:trPr>
        <w:tc>
          <w:tcPr>
            <w:tcW w:w="3081" w:type="pct"/>
            <w:tcBorders>
              <w:top w:val="nil"/>
              <w:left w:val="nil"/>
              <w:bottom w:val="nil"/>
              <w:right w:val="nil"/>
            </w:tcBorders>
            <w:shd w:val="clear" w:color="auto" w:fill="auto"/>
            <w:vAlign w:val="center"/>
            <w:hideMark/>
          </w:tcPr>
          <w:p w14:paraId="54A68887"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3D08D72"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CEFF3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20DE2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9F778D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F34DFE3" w14:textId="77777777" w:rsidTr="00D80533">
        <w:trPr>
          <w:trHeight w:val="85"/>
        </w:trPr>
        <w:tc>
          <w:tcPr>
            <w:tcW w:w="3081" w:type="pct"/>
            <w:tcBorders>
              <w:top w:val="nil"/>
              <w:left w:val="nil"/>
              <w:bottom w:val="nil"/>
              <w:right w:val="nil"/>
            </w:tcBorders>
            <w:shd w:val="clear" w:color="auto" w:fill="auto"/>
            <w:vAlign w:val="center"/>
            <w:hideMark/>
          </w:tcPr>
          <w:p w14:paraId="14F94C8F"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3AFABC74"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01C71F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4C5FE1"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307041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CD34BA6" w14:textId="77777777" w:rsidTr="00D80533">
        <w:trPr>
          <w:trHeight w:val="85"/>
        </w:trPr>
        <w:tc>
          <w:tcPr>
            <w:tcW w:w="3081" w:type="pct"/>
            <w:tcBorders>
              <w:top w:val="nil"/>
              <w:left w:val="nil"/>
              <w:bottom w:val="nil"/>
              <w:right w:val="nil"/>
            </w:tcBorders>
            <w:shd w:val="clear" w:color="auto" w:fill="auto"/>
            <w:vAlign w:val="center"/>
            <w:hideMark/>
          </w:tcPr>
          <w:p w14:paraId="5A7DF948" w14:textId="77777777" w:rsidR="00015477" w:rsidRPr="00015477" w:rsidRDefault="00015477" w:rsidP="00015477">
            <w:pPr>
              <w:spacing w:line="240" w:lineRule="auto"/>
              <w:rPr>
                <w:sz w:val="12"/>
                <w:szCs w:val="12"/>
              </w:rPr>
            </w:pPr>
            <w:r w:rsidRPr="00015477">
              <w:rPr>
                <w:sz w:val="12"/>
                <w:szCs w:val="12"/>
              </w:rPr>
              <w:t xml:space="preserve">obsługa organizacji wyborów do Parlamentu Europejskiego </w:t>
            </w:r>
          </w:p>
        </w:tc>
        <w:tc>
          <w:tcPr>
            <w:tcW w:w="547" w:type="pct"/>
            <w:tcBorders>
              <w:top w:val="nil"/>
              <w:left w:val="nil"/>
              <w:bottom w:val="nil"/>
              <w:right w:val="nil"/>
            </w:tcBorders>
            <w:shd w:val="clear" w:color="auto" w:fill="auto"/>
            <w:noWrap/>
            <w:vAlign w:val="center"/>
            <w:hideMark/>
          </w:tcPr>
          <w:p w14:paraId="2DD115B3"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93A460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9C3CE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D927A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5B54C29" w14:textId="77777777" w:rsidTr="00D80533">
        <w:trPr>
          <w:trHeight w:val="85"/>
        </w:trPr>
        <w:tc>
          <w:tcPr>
            <w:tcW w:w="3081" w:type="pct"/>
            <w:tcBorders>
              <w:top w:val="nil"/>
              <w:left w:val="nil"/>
              <w:bottom w:val="nil"/>
              <w:right w:val="nil"/>
            </w:tcBorders>
            <w:shd w:val="clear" w:color="auto" w:fill="auto"/>
            <w:vAlign w:val="center"/>
            <w:hideMark/>
          </w:tcPr>
          <w:p w14:paraId="2109DD33"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277A25B"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9C32B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5225B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7CCC4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EBC895C" w14:textId="77777777" w:rsidTr="00D80533">
        <w:trPr>
          <w:trHeight w:val="85"/>
        </w:trPr>
        <w:tc>
          <w:tcPr>
            <w:tcW w:w="3081" w:type="pct"/>
            <w:tcBorders>
              <w:top w:val="nil"/>
              <w:left w:val="nil"/>
              <w:bottom w:val="nil"/>
              <w:right w:val="nil"/>
            </w:tcBorders>
            <w:shd w:val="clear" w:color="auto" w:fill="auto"/>
            <w:vAlign w:val="center"/>
            <w:hideMark/>
          </w:tcPr>
          <w:p w14:paraId="17377340"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454D1420"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909DA1B" w14:textId="77777777" w:rsidR="00015477" w:rsidRPr="00015477" w:rsidRDefault="00015477" w:rsidP="00015477">
            <w:pPr>
              <w:spacing w:line="240" w:lineRule="auto"/>
              <w:jc w:val="right"/>
              <w:rPr>
                <w:sz w:val="12"/>
                <w:szCs w:val="12"/>
              </w:rPr>
            </w:pPr>
            <w:r w:rsidRPr="00015477">
              <w:rPr>
                <w:sz w:val="12"/>
                <w:szCs w:val="12"/>
              </w:rPr>
              <w:t>47 730</w:t>
            </w:r>
          </w:p>
        </w:tc>
        <w:tc>
          <w:tcPr>
            <w:tcW w:w="500" w:type="pct"/>
            <w:tcBorders>
              <w:top w:val="nil"/>
              <w:left w:val="nil"/>
              <w:bottom w:val="nil"/>
              <w:right w:val="nil"/>
            </w:tcBorders>
            <w:shd w:val="clear" w:color="auto" w:fill="auto"/>
            <w:noWrap/>
            <w:vAlign w:val="center"/>
            <w:hideMark/>
          </w:tcPr>
          <w:p w14:paraId="4A01066A" w14:textId="77777777" w:rsidR="00015477" w:rsidRPr="00015477" w:rsidRDefault="00015477" w:rsidP="00015477">
            <w:pPr>
              <w:spacing w:line="240" w:lineRule="auto"/>
              <w:jc w:val="right"/>
              <w:rPr>
                <w:sz w:val="12"/>
                <w:szCs w:val="12"/>
              </w:rPr>
            </w:pPr>
            <w:r w:rsidRPr="00015477">
              <w:rPr>
                <w:sz w:val="12"/>
                <w:szCs w:val="12"/>
              </w:rPr>
              <w:t>46 898,35</w:t>
            </w:r>
          </w:p>
        </w:tc>
        <w:tc>
          <w:tcPr>
            <w:tcW w:w="436" w:type="pct"/>
            <w:tcBorders>
              <w:top w:val="nil"/>
              <w:left w:val="nil"/>
              <w:bottom w:val="nil"/>
              <w:right w:val="nil"/>
            </w:tcBorders>
            <w:shd w:val="clear" w:color="auto" w:fill="auto"/>
            <w:noWrap/>
            <w:vAlign w:val="center"/>
            <w:hideMark/>
          </w:tcPr>
          <w:p w14:paraId="245FEAB9" w14:textId="77777777" w:rsidR="00015477" w:rsidRPr="00015477" w:rsidRDefault="00015477" w:rsidP="00015477">
            <w:pPr>
              <w:spacing w:line="240" w:lineRule="auto"/>
              <w:jc w:val="right"/>
              <w:rPr>
                <w:sz w:val="12"/>
                <w:szCs w:val="12"/>
              </w:rPr>
            </w:pPr>
            <w:r w:rsidRPr="00015477">
              <w:rPr>
                <w:sz w:val="12"/>
                <w:szCs w:val="12"/>
              </w:rPr>
              <w:t>98,3%</w:t>
            </w:r>
          </w:p>
        </w:tc>
      </w:tr>
      <w:tr w:rsidR="00015477" w:rsidRPr="00015477" w14:paraId="573A8E86" w14:textId="77777777" w:rsidTr="00D80533">
        <w:trPr>
          <w:trHeight w:val="85"/>
        </w:trPr>
        <w:tc>
          <w:tcPr>
            <w:tcW w:w="3081" w:type="pct"/>
            <w:tcBorders>
              <w:top w:val="nil"/>
              <w:left w:val="nil"/>
              <w:bottom w:val="nil"/>
              <w:right w:val="nil"/>
            </w:tcBorders>
            <w:shd w:val="clear" w:color="auto" w:fill="auto"/>
            <w:vAlign w:val="center"/>
            <w:hideMark/>
          </w:tcPr>
          <w:p w14:paraId="71EE5334"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5EFAE85A"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AB0A547" w14:textId="77777777" w:rsidR="00015477" w:rsidRPr="00015477" w:rsidRDefault="00015477" w:rsidP="00015477">
            <w:pPr>
              <w:spacing w:line="240" w:lineRule="auto"/>
              <w:jc w:val="right"/>
              <w:rPr>
                <w:i/>
                <w:iCs/>
                <w:sz w:val="12"/>
                <w:szCs w:val="12"/>
              </w:rPr>
            </w:pPr>
            <w:r w:rsidRPr="00015477">
              <w:rPr>
                <w:i/>
                <w:iCs/>
                <w:sz w:val="12"/>
                <w:szCs w:val="12"/>
              </w:rPr>
              <w:t>39 482</w:t>
            </w:r>
          </w:p>
        </w:tc>
        <w:tc>
          <w:tcPr>
            <w:tcW w:w="500" w:type="pct"/>
            <w:tcBorders>
              <w:top w:val="nil"/>
              <w:left w:val="nil"/>
              <w:bottom w:val="nil"/>
              <w:right w:val="nil"/>
            </w:tcBorders>
            <w:shd w:val="clear" w:color="auto" w:fill="auto"/>
            <w:noWrap/>
            <w:vAlign w:val="center"/>
            <w:hideMark/>
          </w:tcPr>
          <w:p w14:paraId="45C173CD" w14:textId="77777777" w:rsidR="00015477" w:rsidRPr="00015477" w:rsidRDefault="00015477" w:rsidP="00015477">
            <w:pPr>
              <w:spacing w:line="240" w:lineRule="auto"/>
              <w:jc w:val="right"/>
              <w:rPr>
                <w:i/>
                <w:iCs/>
                <w:sz w:val="12"/>
                <w:szCs w:val="12"/>
              </w:rPr>
            </w:pPr>
            <w:r w:rsidRPr="00015477">
              <w:rPr>
                <w:i/>
                <w:iCs/>
                <w:sz w:val="12"/>
                <w:szCs w:val="12"/>
              </w:rPr>
              <w:t>39 482,00</w:t>
            </w:r>
          </w:p>
        </w:tc>
        <w:tc>
          <w:tcPr>
            <w:tcW w:w="436" w:type="pct"/>
            <w:tcBorders>
              <w:top w:val="nil"/>
              <w:left w:val="nil"/>
              <w:bottom w:val="nil"/>
              <w:right w:val="nil"/>
            </w:tcBorders>
            <w:shd w:val="clear" w:color="auto" w:fill="auto"/>
            <w:noWrap/>
            <w:vAlign w:val="center"/>
            <w:hideMark/>
          </w:tcPr>
          <w:p w14:paraId="2984659A"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2765F85C" w14:textId="77777777" w:rsidTr="00D80533">
        <w:trPr>
          <w:trHeight w:val="85"/>
        </w:trPr>
        <w:tc>
          <w:tcPr>
            <w:tcW w:w="3081" w:type="pct"/>
            <w:tcBorders>
              <w:top w:val="nil"/>
              <w:left w:val="nil"/>
              <w:bottom w:val="nil"/>
              <w:right w:val="nil"/>
            </w:tcBorders>
            <w:shd w:val="clear" w:color="auto" w:fill="auto"/>
            <w:vAlign w:val="center"/>
            <w:hideMark/>
          </w:tcPr>
          <w:p w14:paraId="7C7A92C0"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055CDB6C"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565A6186" w14:textId="77777777" w:rsidR="00015477" w:rsidRPr="00015477" w:rsidRDefault="00015477" w:rsidP="00015477">
            <w:pPr>
              <w:spacing w:line="240" w:lineRule="auto"/>
              <w:jc w:val="right"/>
              <w:rPr>
                <w:i/>
                <w:iCs/>
                <w:sz w:val="12"/>
                <w:szCs w:val="12"/>
              </w:rPr>
            </w:pPr>
            <w:r w:rsidRPr="00015477">
              <w:rPr>
                <w:i/>
                <w:iCs/>
                <w:sz w:val="12"/>
                <w:szCs w:val="12"/>
              </w:rPr>
              <w:t>8 248</w:t>
            </w:r>
          </w:p>
        </w:tc>
        <w:tc>
          <w:tcPr>
            <w:tcW w:w="500" w:type="pct"/>
            <w:tcBorders>
              <w:top w:val="nil"/>
              <w:left w:val="nil"/>
              <w:bottom w:val="nil"/>
              <w:right w:val="nil"/>
            </w:tcBorders>
            <w:shd w:val="clear" w:color="auto" w:fill="auto"/>
            <w:noWrap/>
            <w:vAlign w:val="center"/>
            <w:hideMark/>
          </w:tcPr>
          <w:p w14:paraId="645C40B9" w14:textId="77777777" w:rsidR="00015477" w:rsidRPr="00015477" w:rsidRDefault="00015477" w:rsidP="00015477">
            <w:pPr>
              <w:spacing w:line="240" w:lineRule="auto"/>
              <w:jc w:val="right"/>
              <w:rPr>
                <w:i/>
                <w:iCs/>
                <w:sz w:val="12"/>
                <w:szCs w:val="12"/>
              </w:rPr>
            </w:pPr>
            <w:r w:rsidRPr="00015477">
              <w:rPr>
                <w:i/>
                <w:iCs/>
                <w:sz w:val="12"/>
                <w:szCs w:val="12"/>
              </w:rPr>
              <w:t>7 416,35</w:t>
            </w:r>
          </w:p>
        </w:tc>
        <w:tc>
          <w:tcPr>
            <w:tcW w:w="436" w:type="pct"/>
            <w:tcBorders>
              <w:top w:val="nil"/>
              <w:left w:val="nil"/>
              <w:bottom w:val="nil"/>
              <w:right w:val="nil"/>
            </w:tcBorders>
            <w:shd w:val="clear" w:color="auto" w:fill="auto"/>
            <w:noWrap/>
            <w:vAlign w:val="center"/>
            <w:hideMark/>
          </w:tcPr>
          <w:p w14:paraId="422BDA64" w14:textId="77777777" w:rsidR="00015477" w:rsidRPr="00015477" w:rsidRDefault="00015477" w:rsidP="00015477">
            <w:pPr>
              <w:spacing w:line="240" w:lineRule="auto"/>
              <w:jc w:val="right"/>
              <w:rPr>
                <w:i/>
                <w:iCs/>
                <w:sz w:val="12"/>
                <w:szCs w:val="12"/>
              </w:rPr>
            </w:pPr>
            <w:r w:rsidRPr="00015477">
              <w:rPr>
                <w:i/>
                <w:iCs/>
                <w:sz w:val="12"/>
                <w:szCs w:val="12"/>
              </w:rPr>
              <w:t>89,9%</w:t>
            </w:r>
          </w:p>
        </w:tc>
      </w:tr>
      <w:tr w:rsidR="00015477" w:rsidRPr="00015477" w14:paraId="7BA963DA" w14:textId="77777777" w:rsidTr="00D80533">
        <w:trPr>
          <w:trHeight w:val="85"/>
        </w:trPr>
        <w:tc>
          <w:tcPr>
            <w:tcW w:w="3081" w:type="pct"/>
            <w:tcBorders>
              <w:top w:val="nil"/>
              <w:left w:val="nil"/>
              <w:bottom w:val="nil"/>
              <w:right w:val="nil"/>
            </w:tcBorders>
            <w:shd w:val="clear" w:color="auto" w:fill="auto"/>
            <w:vAlign w:val="center"/>
            <w:hideMark/>
          </w:tcPr>
          <w:p w14:paraId="0DF5A696"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24046EB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917E1A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38C3F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C1F38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389B8B5" w14:textId="77777777" w:rsidTr="00D80533">
        <w:trPr>
          <w:trHeight w:val="85"/>
        </w:trPr>
        <w:tc>
          <w:tcPr>
            <w:tcW w:w="3081" w:type="pct"/>
            <w:tcBorders>
              <w:top w:val="nil"/>
              <w:left w:val="nil"/>
              <w:bottom w:val="nil"/>
              <w:right w:val="nil"/>
            </w:tcBorders>
            <w:shd w:val="clear" w:color="auto" w:fill="auto"/>
            <w:vAlign w:val="center"/>
            <w:hideMark/>
          </w:tcPr>
          <w:p w14:paraId="2C689729"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75515</w:t>
            </w:r>
          </w:p>
        </w:tc>
        <w:tc>
          <w:tcPr>
            <w:tcW w:w="547" w:type="pct"/>
            <w:tcBorders>
              <w:top w:val="nil"/>
              <w:left w:val="nil"/>
              <w:bottom w:val="nil"/>
              <w:right w:val="nil"/>
            </w:tcBorders>
            <w:shd w:val="clear" w:color="auto" w:fill="auto"/>
            <w:vAlign w:val="center"/>
            <w:hideMark/>
          </w:tcPr>
          <w:p w14:paraId="437BC833"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EBC313A" w14:textId="77777777" w:rsidR="00015477" w:rsidRPr="00015477" w:rsidRDefault="00015477" w:rsidP="00015477">
            <w:pPr>
              <w:spacing w:line="240" w:lineRule="auto"/>
              <w:jc w:val="right"/>
              <w:rPr>
                <w:i/>
                <w:iCs/>
                <w:sz w:val="12"/>
                <w:szCs w:val="12"/>
              </w:rPr>
            </w:pPr>
            <w:r w:rsidRPr="00015477">
              <w:rPr>
                <w:i/>
                <w:iCs/>
                <w:sz w:val="12"/>
                <w:szCs w:val="12"/>
              </w:rPr>
              <w:t>1 854</w:t>
            </w:r>
          </w:p>
        </w:tc>
        <w:tc>
          <w:tcPr>
            <w:tcW w:w="500" w:type="pct"/>
            <w:tcBorders>
              <w:top w:val="nil"/>
              <w:left w:val="nil"/>
              <w:bottom w:val="nil"/>
              <w:right w:val="nil"/>
            </w:tcBorders>
            <w:shd w:val="clear" w:color="auto" w:fill="auto"/>
            <w:noWrap/>
            <w:vAlign w:val="center"/>
            <w:hideMark/>
          </w:tcPr>
          <w:p w14:paraId="14B98312" w14:textId="77777777" w:rsidR="00015477" w:rsidRPr="00015477" w:rsidRDefault="00015477" w:rsidP="00015477">
            <w:pPr>
              <w:spacing w:line="240" w:lineRule="auto"/>
              <w:jc w:val="right"/>
              <w:rPr>
                <w:i/>
                <w:iCs/>
                <w:sz w:val="12"/>
                <w:szCs w:val="12"/>
              </w:rPr>
            </w:pPr>
            <w:r w:rsidRPr="00015477">
              <w:rPr>
                <w:i/>
                <w:iCs/>
                <w:sz w:val="12"/>
                <w:szCs w:val="12"/>
              </w:rPr>
              <w:t>1 689,72</w:t>
            </w:r>
          </w:p>
        </w:tc>
        <w:tc>
          <w:tcPr>
            <w:tcW w:w="436" w:type="pct"/>
            <w:tcBorders>
              <w:top w:val="nil"/>
              <w:left w:val="nil"/>
              <w:bottom w:val="nil"/>
              <w:right w:val="nil"/>
            </w:tcBorders>
            <w:shd w:val="clear" w:color="auto" w:fill="auto"/>
            <w:noWrap/>
            <w:vAlign w:val="center"/>
            <w:hideMark/>
          </w:tcPr>
          <w:p w14:paraId="2BE60CE7" w14:textId="77777777" w:rsidR="00015477" w:rsidRPr="00015477" w:rsidRDefault="00015477" w:rsidP="00015477">
            <w:pPr>
              <w:spacing w:line="240" w:lineRule="auto"/>
              <w:jc w:val="right"/>
              <w:rPr>
                <w:i/>
                <w:iCs/>
                <w:sz w:val="12"/>
                <w:szCs w:val="12"/>
              </w:rPr>
            </w:pPr>
            <w:r w:rsidRPr="00015477">
              <w:rPr>
                <w:i/>
                <w:iCs/>
                <w:sz w:val="12"/>
                <w:szCs w:val="12"/>
              </w:rPr>
              <w:t>91,1%</w:t>
            </w:r>
          </w:p>
        </w:tc>
      </w:tr>
      <w:tr w:rsidR="00015477" w:rsidRPr="00015477" w14:paraId="3BE31E2C" w14:textId="77777777" w:rsidTr="00D80533">
        <w:trPr>
          <w:trHeight w:val="85"/>
        </w:trPr>
        <w:tc>
          <w:tcPr>
            <w:tcW w:w="3081" w:type="pct"/>
            <w:tcBorders>
              <w:top w:val="nil"/>
              <w:left w:val="nil"/>
              <w:bottom w:val="nil"/>
              <w:right w:val="nil"/>
            </w:tcBorders>
            <w:shd w:val="clear" w:color="auto" w:fill="auto"/>
            <w:vAlign w:val="center"/>
            <w:hideMark/>
          </w:tcPr>
          <w:p w14:paraId="457FD9D6"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54D4B7A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96D53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7D89D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31F1E8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36CB110" w14:textId="77777777" w:rsidTr="00D80533">
        <w:trPr>
          <w:trHeight w:val="85"/>
        </w:trPr>
        <w:tc>
          <w:tcPr>
            <w:tcW w:w="3081" w:type="pct"/>
            <w:tcBorders>
              <w:top w:val="nil"/>
              <w:left w:val="nil"/>
              <w:bottom w:val="nil"/>
              <w:right w:val="nil"/>
            </w:tcBorders>
            <w:shd w:val="clear" w:color="auto" w:fill="auto"/>
            <w:vAlign w:val="center"/>
            <w:hideMark/>
          </w:tcPr>
          <w:p w14:paraId="130964DD"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6A6F34D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74A418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6C04E0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A7D492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D2AC30E" w14:textId="77777777" w:rsidTr="00D80533">
        <w:trPr>
          <w:trHeight w:val="85"/>
        </w:trPr>
        <w:tc>
          <w:tcPr>
            <w:tcW w:w="3081" w:type="pct"/>
            <w:tcBorders>
              <w:top w:val="nil"/>
              <w:left w:val="nil"/>
              <w:bottom w:val="nil"/>
              <w:right w:val="nil"/>
            </w:tcBorders>
            <w:shd w:val="clear" w:color="auto" w:fill="auto"/>
            <w:vAlign w:val="center"/>
            <w:hideMark/>
          </w:tcPr>
          <w:p w14:paraId="0BD1A6BB" w14:textId="77777777" w:rsidR="00015477" w:rsidRPr="00015477" w:rsidRDefault="00015477" w:rsidP="00015477">
            <w:pPr>
              <w:spacing w:line="240" w:lineRule="auto"/>
              <w:rPr>
                <w:sz w:val="12"/>
                <w:szCs w:val="12"/>
              </w:rPr>
            </w:pPr>
            <w:r w:rsidRPr="00015477">
              <w:rPr>
                <w:sz w:val="12"/>
                <w:szCs w:val="12"/>
              </w:rPr>
              <w:t>obsługa nieodpłatnej pomocy prawnej</w:t>
            </w:r>
          </w:p>
        </w:tc>
        <w:tc>
          <w:tcPr>
            <w:tcW w:w="547" w:type="pct"/>
            <w:tcBorders>
              <w:top w:val="nil"/>
              <w:left w:val="nil"/>
              <w:bottom w:val="nil"/>
              <w:right w:val="nil"/>
            </w:tcBorders>
            <w:shd w:val="clear" w:color="auto" w:fill="auto"/>
            <w:noWrap/>
            <w:vAlign w:val="center"/>
            <w:hideMark/>
          </w:tcPr>
          <w:p w14:paraId="04F60757"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D8438F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489796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04187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CB9A6E6" w14:textId="77777777" w:rsidTr="00D80533">
        <w:trPr>
          <w:trHeight w:val="85"/>
        </w:trPr>
        <w:tc>
          <w:tcPr>
            <w:tcW w:w="3081" w:type="pct"/>
            <w:tcBorders>
              <w:top w:val="nil"/>
              <w:left w:val="nil"/>
              <w:bottom w:val="nil"/>
              <w:right w:val="nil"/>
            </w:tcBorders>
            <w:shd w:val="clear" w:color="auto" w:fill="auto"/>
            <w:vAlign w:val="center"/>
            <w:hideMark/>
          </w:tcPr>
          <w:p w14:paraId="0C89AA4F"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857515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D88318"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52A1FA9"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0D7E7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C4F3DB8" w14:textId="77777777" w:rsidTr="00D80533">
        <w:trPr>
          <w:trHeight w:val="85"/>
        </w:trPr>
        <w:tc>
          <w:tcPr>
            <w:tcW w:w="3081" w:type="pct"/>
            <w:tcBorders>
              <w:top w:val="nil"/>
              <w:left w:val="nil"/>
              <w:bottom w:val="nil"/>
              <w:right w:val="nil"/>
            </w:tcBorders>
            <w:shd w:val="clear" w:color="auto" w:fill="auto"/>
            <w:vAlign w:val="center"/>
            <w:hideMark/>
          </w:tcPr>
          <w:p w14:paraId="39448F36"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vAlign w:val="center"/>
            <w:hideMark/>
          </w:tcPr>
          <w:p w14:paraId="1636D34D"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054EBCA" w14:textId="77777777" w:rsidR="00015477" w:rsidRPr="00015477" w:rsidRDefault="00015477" w:rsidP="00015477">
            <w:pPr>
              <w:spacing w:line="240" w:lineRule="auto"/>
              <w:jc w:val="right"/>
              <w:rPr>
                <w:sz w:val="12"/>
                <w:szCs w:val="12"/>
              </w:rPr>
            </w:pPr>
            <w:r w:rsidRPr="00015477">
              <w:rPr>
                <w:sz w:val="12"/>
                <w:szCs w:val="12"/>
              </w:rPr>
              <w:t>1 854</w:t>
            </w:r>
          </w:p>
        </w:tc>
        <w:tc>
          <w:tcPr>
            <w:tcW w:w="500" w:type="pct"/>
            <w:tcBorders>
              <w:top w:val="nil"/>
              <w:left w:val="nil"/>
              <w:bottom w:val="nil"/>
              <w:right w:val="nil"/>
            </w:tcBorders>
            <w:shd w:val="clear" w:color="auto" w:fill="auto"/>
            <w:noWrap/>
            <w:vAlign w:val="center"/>
            <w:hideMark/>
          </w:tcPr>
          <w:p w14:paraId="64E694C6" w14:textId="77777777" w:rsidR="00015477" w:rsidRPr="00015477" w:rsidRDefault="00015477" w:rsidP="00015477">
            <w:pPr>
              <w:spacing w:line="240" w:lineRule="auto"/>
              <w:jc w:val="right"/>
              <w:rPr>
                <w:sz w:val="12"/>
                <w:szCs w:val="12"/>
              </w:rPr>
            </w:pPr>
            <w:r w:rsidRPr="00015477">
              <w:rPr>
                <w:sz w:val="12"/>
                <w:szCs w:val="12"/>
              </w:rPr>
              <w:t>1 689,72</w:t>
            </w:r>
          </w:p>
        </w:tc>
        <w:tc>
          <w:tcPr>
            <w:tcW w:w="436" w:type="pct"/>
            <w:tcBorders>
              <w:top w:val="nil"/>
              <w:left w:val="nil"/>
              <w:bottom w:val="nil"/>
              <w:right w:val="nil"/>
            </w:tcBorders>
            <w:shd w:val="clear" w:color="auto" w:fill="auto"/>
            <w:noWrap/>
            <w:vAlign w:val="center"/>
            <w:hideMark/>
          </w:tcPr>
          <w:p w14:paraId="7CE65B73" w14:textId="77777777" w:rsidR="00015477" w:rsidRPr="00015477" w:rsidRDefault="00015477" w:rsidP="00015477">
            <w:pPr>
              <w:spacing w:line="240" w:lineRule="auto"/>
              <w:jc w:val="right"/>
              <w:rPr>
                <w:sz w:val="12"/>
                <w:szCs w:val="12"/>
              </w:rPr>
            </w:pPr>
            <w:r w:rsidRPr="00015477">
              <w:rPr>
                <w:sz w:val="12"/>
                <w:szCs w:val="12"/>
              </w:rPr>
              <w:t>91,1%</w:t>
            </w:r>
          </w:p>
        </w:tc>
      </w:tr>
      <w:tr w:rsidR="00015477" w:rsidRPr="00015477" w14:paraId="62F095A3" w14:textId="77777777" w:rsidTr="00D80533">
        <w:trPr>
          <w:trHeight w:val="85"/>
        </w:trPr>
        <w:tc>
          <w:tcPr>
            <w:tcW w:w="3081" w:type="pct"/>
            <w:tcBorders>
              <w:top w:val="nil"/>
              <w:left w:val="nil"/>
              <w:bottom w:val="nil"/>
              <w:right w:val="nil"/>
            </w:tcBorders>
            <w:shd w:val="clear" w:color="auto" w:fill="auto"/>
            <w:vAlign w:val="center"/>
            <w:hideMark/>
          </w:tcPr>
          <w:p w14:paraId="76FF87E5"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440D440B"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BF82A8B" w14:textId="77777777" w:rsidR="00015477" w:rsidRPr="00015477" w:rsidRDefault="00015477" w:rsidP="00015477">
            <w:pPr>
              <w:spacing w:line="240" w:lineRule="auto"/>
              <w:jc w:val="right"/>
              <w:rPr>
                <w:i/>
                <w:iCs/>
                <w:sz w:val="12"/>
                <w:szCs w:val="12"/>
              </w:rPr>
            </w:pPr>
            <w:r w:rsidRPr="00015477">
              <w:rPr>
                <w:i/>
                <w:iCs/>
                <w:sz w:val="12"/>
                <w:szCs w:val="12"/>
              </w:rPr>
              <w:t>1 550</w:t>
            </w:r>
          </w:p>
        </w:tc>
        <w:tc>
          <w:tcPr>
            <w:tcW w:w="500" w:type="pct"/>
            <w:tcBorders>
              <w:top w:val="nil"/>
              <w:left w:val="nil"/>
              <w:bottom w:val="nil"/>
              <w:right w:val="nil"/>
            </w:tcBorders>
            <w:shd w:val="clear" w:color="auto" w:fill="auto"/>
            <w:noWrap/>
            <w:vAlign w:val="center"/>
            <w:hideMark/>
          </w:tcPr>
          <w:p w14:paraId="0A84FA74" w14:textId="77777777" w:rsidR="00015477" w:rsidRPr="00015477" w:rsidRDefault="00015477" w:rsidP="00015477">
            <w:pPr>
              <w:spacing w:line="240" w:lineRule="auto"/>
              <w:jc w:val="right"/>
              <w:rPr>
                <w:i/>
                <w:iCs/>
                <w:sz w:val="12"/>
                <w:szCs w:val="12"/>
              </w:rPr>
            </w:pPr>
            <w:r w:rsidRPr="00015477">
              <w:rPr>
                <w:i/>
                <w:iCs/>
                <w:sz w:val="12"/>
                <w:szCs w:val="12"/>
              </w:rPr>
              <w:t>1 415,40</w:t>
            </w:r>
          </w:p>
        </w:tc>
        <w:tc>
          <w:tcPr>
            <w:tcW w:w="436" w:type="pct"/>
            <w:tcBorders>
              <w:top w:val="nil"/>
              <w:left w:val="nil"/>
              <w:bottom w:val="nil"/>
              <w:right w:val="nil"/>
            </w:tcBorders>
            <w:shd w:val="clear" w:color="auto" w:fill="auto"/>
            <w:noWrap/>
            <w:vAlign w:val="center"/>
            <w:hideMark/>
          </w:tcPr>
          <w:p w14:paraId="2A88F375" w14:textId="77777777" w:rsidR="00015477" w:rsidRPr="00015477" w:rsidRDefault="00015477" w:rsidP="00015477">
            <w:pPr>
              <w:spacing w:line="240" w:lineRule="auto"/>
              <w:jc w:val="right"/>
              <w:rPr>
                <w:i/>
                <w:iCs/>
                <w:sz w:val="12"/>
                <w:szCs w:val="12"/>
              </w:rPr>
            </w:pPr>
            <w:r w:rsidRPr="00015477">
              <w:rPr>
                <w:i/>
                <w:iCs/>
                <w:sz w:val="12"/>
                <w:szCs w:val="12"/>
              </w:rPr>
              <w:t>91,3%</w:t>
            </w:r>
          </w:p>
        </w:tc>
      </w:tr>
      <w:tr w:rsidR="00015477" w:rsidRPr="00015477" w14:paraId="7598131B" w14:textId="77777777" w:rsidTr="00D80533">
        <w:trPr>
          <w:trHeight w:val="85"/>
        </w:trPr>
        <w:tc>
          <w:tcPr>
            <w:tcW w:w="3081" w:type="pct"/>
            <w:tcBorders>
              <w:top w:val="nil"/>
              <w:left w:val="nil"/>
              <w:bottom w:val="nil"/>
              <w:right w:val="nil"/>
            </w:tcBorders>
            <w:shd w:val="clear" w:color="auto" w:fill="auto"/>
            <w:vAlign w:val="center"/>
            <w:hideMark/>
          </w:tcPr>
          <w:p w14:paraId="42A968A7"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7820B1B8"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94EE4FE" w14:textId="77777777" w:rsidR="00015477" w:rsidRPr="00015477" w:rsidRDefault="00015477" w:rsidP="00015477">
            <w:pPr>
              <w:spacing w:line="240" w:lineRule="auto"/>
              <w:jc w:val="right"/>
              <w:rPr>
                <w:i/>
                <w:iCs/>
                <w:sz w:val="12"/>
                <w:szCs w:val="12"/>
              </w:rPr>
            </w:pPr>
            <w:r w:rsidRPr="00015477">
              <w:rPr>
                <w:i/>
                <w:iCs/>
                <w:sz w:val="12"/>
                <w:szCs w:val="12"/>
              </w:rPr>
              <w:t>304</w:t>
            </w:r>
          </w:p>
        </w:tc>
        <w:tc>
          <w:tcPr>
            <w:tcW w:w="500" w:type="pct"/>
            <w:tcBorders>
              <w:top w:val="nil"/>
              <w:left w:val="nil"/>
              <w:bottom w:val="nil"/>
              <w:right w:val="nil"/>
            </w:tcBorders>
            <w:shd w:val="clear" w:color="auto" w:fill="auto"/>
            <w:noWrap/>
            <w:vAlign w:val="center"/>
            <w:hideMark/>
          </w:tcPr>
          <w:p w14:paraId="02B3B593" w14:textId="77777777" w:rsidR="00015477" w:rsidRPr="00015477" w:rsidRDefault="00015477" w:rsidP="00015477">
            <w:pPr>
              <w:spacing w:line="240" w:lineRule="auto"/>
              <w:jc w:val="right"/>
              <w:rPr>
                <w:i/>
                <w:iCs/>
                <w:sz w:val="12"/>
                <w:szCs w:val="12"/>
              </w:rPr>
            </w:pPr>
            <w:r w:rsidRPr="00015477">
              <w:rPr>
                <w:i/>
                <w:iCs/>
                <w:sz w:val="12"/>
                <w:szCs w:val="12"/>
              </w:rPr>
              <w:t>274,32</w:t>
            </w:r>
          </w:p>
        </w:tc>
        <w:tc>
          <w:tcPr>
            <w:tcW w:w="436" w:type="pct"/>
            <w:tcBorders>
              <w:top w:val="nil"/>
              <w:left w:val="nil"/>
              <w:bottom w:val="nil"/>
              <w:right w:val="nil"/>
            </w:tcBorders>
            <w:shd w:val="clear" w:color="auto" w:fill="auto"/>
            <w:noWrap/>
            <w:vAlign w:val="center"/>
            <w:hideMark/>
          </w:tcPr>
          <w:p w14:paraId="43497EF3" w14:textId="77777777" w:rsidR="00015477" w:rsidRPr="00015477" w:rsidRDefault="00015477" w:rsidP="00015477">
            <w:pPr>
              <w:spacing w:line="240" w:lineRule="auto"/>
              <w:jc w:val="right"/>
              <w:rPr>
                <w:i/>
                <w:iCs/>
                <w:sz w:val="12"/>
                <w:szCs w:val="12"/>
              </w:rPr>
            </w:pPr>
            <w:r w:rsidRPr="00015477">
              <w:rPr>
                <w:i/>
                <w:iCs/>
                <w:sz w:val="12"/>
                <w:szCs w:val="12"/>
              </w:rPr>
              <w:t>90,2%</w:t>
            </w:r>
          </w:p>
        </w:tc>
      </w:tr>
      <w:tr w:rsidR="00015477" w:rsidRPr="00015477" w14:paraId="647A6B4D" w14:textId="77777777" w:rsidTr="00D80533">
        <w:trPr>
          <w:trHeight w:val="85"/>
        </w:trPr>
        <w:tc>
          <w:tcPr>
            <w:tcW w:w="3081" w:type="pct"/>
            <w:tcBorders>
              <w:top w:val="nil"/>
              <w:left w:val="nil"/>
              <w:bottom w:val="nil"/>
              <w:right w:val="nil"/>
            </w:tcBorders>
            <w:shd w:val="clear" w:color="auto" w:fill="auto"/>
            <w:vAlign w:val="center"/>
            <w:hideMark/>
          </w:tcPr>
          <w:p w14:paraId="6621FA0D"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4082BFAE"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30052D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762F9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0D4E1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907FD90" w14:textId="77777777" w:rsidTr="00D80533">
        <w:trPr>
          <w:trHeight w:val="85"/>
        </w:trPr>
        <w:tc>
          <w:tcPr>
            <w:tcW w:w="3081" w:type="pct"/>
            <w:tcBorders>
              <w:top w:val="nil"/>
              <w:left w:val="nil"/>
              <w:bottom w:val="nil"/>
              <w:right w:val="nil"/>
            </w:tcBorders>
            <w:shd w:val="clear" w:color="auto" w:fill="auto"/>
            <w:vAlign w:val="center"/>
            <w:hideMark/>
          </w:tcPr>
          <w:p w14:paraId="47734EBA"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80153</w:t>
            </w:r>
          </w:p>
        </w:tc>
        <w:tc>
          <w:tcPr>
            <w:tcW w:w="547" w:type="pct"/>
            <w:tcBorders>
              <w:top w:val="nil"/>
              <w:left w:val="nil"/>
              <w:bottom w:val="nil"/>
              <w:right w:val="nil"/>
            </w:tcBorders>
            <w:shd w:val="clear" w:color="auto" w:fill="auto"/>
            <w:vAlign w:val="center"/>
            <w:hideMark/>
          </w:tcPr>
          <w:p w14:paraId="2DA002AC"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E9356CD" w14:textId="77777777" w:rsidR="00015477" w:rsidRPr="00015477" w:rsidRDefault="00015477" w:rsidP="00015477">
            <w:pPr>
              <w:spacing w:line="240" w:lineRule="auto"/>
              <w:jc w:val="right"/>
              <w:rPr>
                <w:i/>
                <w:iCs/>
                <w:sz w:val="12"/>
                <w:szCs w:val="12"/>
              </w:rPr>
            </w:pPr>
            <w:r w:rsidRPr="00015477">
              <w:rPr>
                <w:i/>
                <w:iCs/>
                <w:sz w:val="12"/>
                <w:szCs w:val="12"/>
              </w:rPr>
              <w:t>1 680</w:t>
            </w:r>
          </w:p>
        </w:tc>
        <w:tc>
          <w:tcPr>
            <w:tcW w:w="500" w:type="pct"/>
            <w:tcBorders>
              <w:top w:val="nil"/>
              <w:left w:val="nil"/>
              <w:bottom w:val="nil"/>
              <w:right w:val="nil"/>
            </w:tcBorders>
            <w:shd w:val="clear" w:color="auto" w:fill="auto"/>
            <w:noWrap/>
            <w:vAlign w:val="center"/>
            <w:hideMark/>
          </w:tcPr>
          <w:p w14:paraId="2575D9E8" w14:textId="77777777" w:rsidR="00015477" w:rsidRPr="00015477" w:rsidRDefault="00015477" w:rsidP="00015477">
            <w:pPr>
              <w:spacing w:line="240" w:lineRule="auto"/>
              <w:jc w:val="right"/>
              <w:rPr>
                <w:i/>
                <w:iCs/>
                <w:sz w:val="12"/>
                <w:szCs w:val="12"/>
              </w:rPr>
            </w:pPr>
            <w:r w:rsidRPr="00015477">
              <w:rPr>
                <w:i/>
                <w:iCs/>
                <w:sz w:val="12"/>
                <w:szCs w:val="12"/>
              </w:rPr>
              <w:t>1 561,71</w:t>
            </w:r>
          </w:p>
        </w:tc>
        <w:tc>
          <w:tcPr>
            <w:tcW w:w="436" w:type="pct"/>
            <w:tcBorders>
              <w:top w:val="nil"/>
              <w:left w:val="nil"/>
              <w:bottom w:val="nil"/>
              <w:right w:val="nil"/>
            </w:tcBorders>
            <w:shd w:val="clear" w:color="auto" w:fill="auto"/>
            <w:noWrap/>
            <w:vAlign w:val="center"/>
            <w:hideMark/>
          </w:tcPr>
          <w:p w14:paraId="35354E42" w14:textId="77777777" w:rsidR="00015477" w:rsidRPr="00015477" w:rsidRDefault="00015477" w:rsidP="00015477">
            <w:pPr>
              <w:spacing w:line="240" w:lineRule="auto"/>
              <w:jc w:val="right"/>
              <w:rPr>
                <w:i/>
                <w:iCs/>
                <w:sz w:val="12"/>
                <w:szCs w:val="12"/>
              </w:rPr>
            </w:pPr>
            <w:r w:rsidRPr="00015477">
              <w:rPr>
                <w:i/>
                <w:iCs/>
                <w:sz w:val="12"/>
                <w:szCs w:val="12"/>
              </w:rPr>
              <w:t>93,0%</w:t>
            </w:r>
          </w:p>
        </w:tc>
      </w:tr>
      <w:tr w:rsidR="00015477" w:rsidRPr="00015477" w14:paraId="7A38D9C7" w14:textId="77777777" w:rsidTr="00D80533">
        <w:trPr>
          <w:trHeight w:val="85"/>
        </w:trPr>
        <w:tc>
          <w:tcPr>
            <w:tcW w:w="3081" w:type="pct"/>
            <w:tcBorders>
              <w:top w:val="nil"/>
              <w:left w:val="nil"/>
              <w:bottom w:val="nil"/>
              <w:right w:val="nil"/>
            </w:tcBorders>
            <w:shd w:val="clear" w:color="auto" w:fill="auto"/>
            <w:vAlign w:val="center"/>
            <w:hideMark/>
          </w:tcPr>
          <w:p w14:paraId="22975102"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20B8F72"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8ADA7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9EBB6B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CE2A4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3727C8B" w14:textId="77777777" w:rsidTr="00D80533">
        <w:trPr>
          <w:trHeight w:val="85"/>
        </w:trPr>
        <w:tc>
          <w:tcPr>
            <w:tcW w:w="3081" w:type="pct"/>
            <w:tcBorders>
              <w:top w:val="nil"/>
              <w:left w:val="nil"/>
              <w:bottom w:val="nil"/>
              <w:right w:val="nil"/>
            </w:tcBorders>
            <w:shd w:val="clear" w:color="auto" w:fill="auto"/>
            <w:vAlign w:val="center"/>
            <w:hideMark/>
          </w:tcPr>
          <w:p w14:paraId="7207AE63"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BB9F8FD"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891C07A"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91D58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7B8466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C89E460" w14:textId="77777777" w:rsidTr="00D80533">
        <w:trPr>
          <w:trHeight w:val="85"/>
        </w:trPr>
        <w:tc>
          <w:tcPr>
            <w:tcW w:w="3081" w:type="pct"/>
            <w:tcBorders>
              <w:top w:val="nil"/>
              <w:left w:val="nil"/>
              <w:bottom w:val="nil"/>
              <w:right w:val="nil"/>
            </w:tcBorders>
            <w:shd w:val="clear" w:color="auto" w:fill="auto"/>
            <w:vAlign w:val="center"/>
            <w:hideMark/>
          </w:tcPr>
          <w:p w14:paraId="4A20BC22" w14:textId="77777777" w:rsidR="00015477" w:rsidRPr="00015477" w:rsidRDefault="00015477" w:rsidP="00015477">
            <w:pPr>
              <w:spacing w:line="240" w:lineRule="auto"/>
              <w:rPr>
                <w:sz w:val="12"/>
                <w:szCs w:val="12"/>
              </w:rPr>
            </w:pPr>
            <w:r w:rsidRPr="00015477">
              <w:rPr>
                <w:sz w:val="12"/>
                <w:szCs w:val="12"/>
              </w:rPr>
              <w:t>obsługa zadań dotyczących zakupu podręczników, materiałów edukacyjnych lub materiałów ćwiczeniowych</w:t>
            </w:r>
          </w:p>
        </w:tc>
        <w:tc>
          <w:tcPr>
            <w:tcW w:w="547" w:type="pct"/>
            <w:tcBorders>
              <w:top w:val="nil"/>
              <w:left w:val="nil"/>
              <w:bottom w:val="nil"/>
              <w:right w:val="nil"/>
            </w:tcBorders>
            <w:shd w:val="clear" w:color="auto" w:fill="auto"/>
            <w:noWrap/>
            <w:vAlign w:val="center"/>
            <w:hideMark/>
          </w:tcPr>
          <w:p w14:paraId="64DE43C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DDC45C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6D9425"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D939C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5352804" w14:textId="77777777" w:rsidTr="00D80533">
        <w:trPr>
          <w:trHeight w:val="85"/>
        </w:trPr>
        <w:tc>
          <w:tcPr>
            <w:tcW w:w="3081" w:type="pct"/>
            <w:tcBorders>
              <w:top w:val="nil"/>
              <w:left w:val="nil"/>
              <w:bottom w:val="nil"/>
              <w:right w:val="nil"/>
            </w:tcBorders>
            <w:shd w:val="clear" w:color="auto" w:fill="auto"/>
            <w:vAlign w:val="center"/>
            <w:hideMark/>
          </w:tcPr>
          <w:p w14:paraId="610B1E80"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29DF65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100E372"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222C7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1177F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3B9DECA" w14:textId="77777777" w:rsidTr="00D80533">
        <w:trPr>
          <w:trHeight w:val="85"/>
        </w:trPr>
        <w:tc>
          <w:tcPr>
            <w:tcW w:w="3081" w:type="pct"/>
            <w:tcBorders>
              <w:top w:val="nil"/>
              <w:left w:val="nil"/>
              <w:bottom w:val="nil"/>
              <w:right w:val="nil"/>
            </w:tcBorders>
            <w:shd w:val="clear" w:color="auto" w:fill="auto"/>
            <w:vAlign w:val="center"/>
            <w:hideMark/>
          </w:tcPr>
          <w:p w14:paraId="534CFE37"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vAlign w:val="center"/>
            <w:hideMark/>
          </w:tcPr>
          <w:p w14:paraId="4BC158E0"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37B5B7F" w14:textId="77777777" w:rsidR="00015477" w:rsidRPr="00015477" w:rsidRDefault="00015477" w:rsidP="00015477">
            <w:pPr>
              <w:spacing w:line="240" w:lineRule="auto"/>
              <w:jc w:val="right"/>
              <w:rPr>
                <w:sz w:val="12"/>
                <w:szCs w:val="12"/>
              </w:rPr>
            </w:pPr>
            <w:r w:rsidRPr="00015477">
              <w:rPr>
                <w:sz w:val="12"/>
                <w:szCs w:val="12"/>
              </w:rPr>
              <w:t>1 680</w:t>
            </w:r>
          </w:p>
        </w:tc>
        <w:tc>
          <w:tcPr>
            <w:tcW w:w="500" w:type="pct"/>
            <w:tcBorders>
              <w:top w:val="nil"/>
              <w:left w:val="nil"/>
              <w:bottom w:val="nil"/>
              <w:right w:val="nil"/>
            </w:tcBorders>
            <w:shd w:val="clear" w:color="auto" w:fill="auto"/>
            <w:noWrap/>
            <w:vAlign w:val="center"/>
            <w:hideMark/>
          </w:tcPr>
          <w:p w14:paraId="3E71F3F9" w14:textId="77777777" w:rsidR="00015477" w:rsidRPr="00015477" w:rsidRDefault="00015477" w:rsidP="00015477">
            <w:pPr>
              <w:spacing w:line="240" w:lineRule="auto"/>
              <w:jc w:val="right"/>
              <w:rPr>
                <w:sz w:val="12"/>
                <w:szCs w:val="12"/>
              </w:rPr>
            </w:pPr>
            <w:r w:rsidRPr="00015477">
              <w:rPr>
                <w:sz w:val="12"/>
                <w:szCs w:val="12"/>
              </w:rPr>
              <w:t>1 561,71</w:t>
            </w:r>
          </w:p>
        </w:tc>
        <w:tc>
          <w:tcPr>
            <w:tcW w:w="436" w:type="pct"/>
            <w:tcBorders>
              <w:top w:val="nil"/>
              <w:left w:val="nil"/>
              <w:bottom w:val="nil"/>
              <w:right w:val="nil"/>
            </w:tcBorders>
            <w:shd w:val="clear" w:color="auto" w:fill="auto"/>
            <w:noWrap/>
            <w:vAlign w:val="center"/>
            <w:hideMark/>
          </w:tcPr>
          <w:p w14:paraId="34A97352" w14:textId="77777777" w:rsidR="00015477" w:rsidRPr="00015477" w:rsidRDefault="00015477" w:rsidP="00015477">
            <w:pPr>
              <w:spacing w:line="240" w:lineRule="auto"/>
              <w:jc w:val="right"/>
              <w:rPr>
                <w:sz w:val="12"/>
                <w:szCs w:val="12"/>
              </w:rPr>
            </w:pPr>
            <w:r w:rsidRPr="00015477">
              <w:rPr>
                <w:sz w:val="12"/>
                <w:szCs w:val="12"/>
              </w:rPr>
              <w:t>93,0%</w:t>
            </w:r>
          </w:p>
        </w:tc>
      </w:tr>
      <w:tr w:rsidR="00015477" w:rsidRPr="00015477" w14:paraId="35C63996" w14:textId="77777777" w:rsidTr="00D80533">
        <w:trPr>
          <w:trHeight w:val="85"/>
        </w:trPr>
        <w:tc>
          <w:tcPr>
            <w:tcW w:w="3081" w:type="pct"/>
            <w:tcBorders>
              <w:top w:val="nil"/>
              <w:left w:val="nil"/>
              <w:bottom w:val="nil"/>
              <w:right w:val="nil"/>
            </w:tcBorders>
            <w:shd w:val="clear" w:color="auto" w:fill="auto"/>
            <w:vAlign w:val="center"/>
            <w:hideMark/>
          </w:tcPr>
          <w:p w14:paraId="6CA4C897"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08B04790"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DB618C8" w14:textId="77777777" w:rsidR="00015477" w:rsidRPr="00015477" w:rsidRDefault="00015477" w:rsidP="00015477">
            <w:pPr>
              <w:spacing w:line="240" w:lineRule="auto"/>
              <w:jc w:val="right"/>
              <w:rPr>
                <w:i/>
                <w:iCs/>
                <w:sz w:val="12"/>
                <w:szCs w:val="12"/>
              </w:rPr>
            </w:pPr>
            <w:r w:rsidRPr="00015477">
              <w:rPr>
                <w:i/>
                <w:iCs/>
                <w:sz w:val="12"/>
                <w:szCs w:val="12"/>
              </w:rPr>
              <w:t>1 400</w:t>
            </w:r>
          </w:p>
        </w:tc>
        <w:tc>
          <w:tcPr>
            <w:tcW w:w="500" w:type="pct"/>
            <w:tcBorders>
              <w:top w:val="nil"/>
              <w:left w:val="nil"/>
              <w:bottom w:val="nil"/>
              <w:right w:val="nil"/>
            </w:tcBorders>
            <w:shd w:val="clear" w:color="auto" w:fill="auto"/>
            <w:noWrap/>
            <w:vAlign w:val="center"/>
            <w:hideMark/>
          </w:tcPr>
          <w:p w14:paraId="7DE196B5" w14:textId="77777777" w:rsidR="00015477" w:rsidRPr="00015477" w:rsidRDefault="00015477" w:rsidP="00015477">
            <w:pPr>
              <w:spacing w:line="240" w:lineRule="auto"/>
              <w:jc w:val="right"/>
              <w:rPr>
                <w:i/>
                <w:iCs/>
                <w:sz w:val="12"/>
                <w:szCs w:val="12"/>
              </w:rPr>
            </w:pPr>
            <w:r w:rsidRPr="00015477">
              <w:rPr>
                <w:i/>
                <w:iCs/>
                <w:sz w:val="12"/>
                <w:szCs w:val="12"/>
              </w:rPr>
              <w:t>1 335,60</w:t>
            </w:r>
          </w:p>
        </w:tc>
        <w:tc>
          <w:tcPr>
            <w:tcW w:w="436" w:type="pct"/>
            <w:tcBorders>
              <w:top w:val="nil"/>
              <w:left w:val="nil"/>
              <w:bottom w:val="nil"/>
              <w:right w:val="nil"/>
            </w:tcBorders>
            <w:shd w:val="clear" w:color="auto" w:fill="auto"/>
            <w:noWrap/>
            <w:vAlign w:val="center"/>
            <w:hideMark/>
          </w:tcPr>
          <w:p w14:paraId="525F86E1" w14:textId="77777777" w:rsidR="00015477" w:rsidRPr="00015477" w:rsidRDefault="00015477" w:rsidP="00015477">
            <w:pPr>
              <w:spacing w:line="240" w:lineRule="auto"/>
              <w:jc w:val="right"/>
              <w:rPr>
                <w:i/>
                <w:iCs/>
                <w:sz w:val="12"/>
                <w:szCs w:val="12"/>
              </w:rPr>
            </w:pPr>
            <w:r w:rsidRPr="00015477">
              <w:rPr>
                <w:i/>
                <w:iCs/>
                <w:sz w:val="12"/>
                <w:szCs w:val="12"/>
              </w:rPr>
              <w:t>95,4%</w:t>
            </w:r>
          </w:p>
        </w:tc>
      </w:tr>
      <w:tr w:rsidR="00015477" w:rsidRPr="00015477" w14:paraId="013F7159" w14:textId="77777777" w:rsidTr="00D80533">
        <w:trPr>
          <w:trHeight w:val="85"/>
        </w:trPr>
        <w:tc>
          <w:tcPr>
            <w:tcW w:w="3081" w:type="pct"/>
            <w:tcBorders>
              <w:top w:val="nil"/>
              <w:left w:val="nil"/>
              <w:bottom w:val="nil"/>
              <w:right w:val="nil"/>
            </w:tcBorders>
            <w:shd w:val="clear" w:color="auto" w:fill="auto"/>
            <w:vAlign w:val="center"/>
            <w:hideMark/>
          </w:tcPr>
          <w:p w14:paraId="109BECC9"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48D7A4D3"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3DB0946" w14:textId="77777777" w:rsidR="00015477" w:rsidRPr="00015477" w:rsidRDefault="00015477" w:rsidP="00015477">
            <w:pPr>
              <w:spacing w:line="240" w:lineRule="auto"/>
              <w:jc w:val="right"/>
              <w:rPr>
                <w:i/>
                <w:iCs/>
                <w:sz w:val="12"/>
                <w:szCs w:val="12"/>
              </w:rPr>
            </w:pPr>
            <w:r w:rsidRPr="00015477">
              <w:rPr>
                <w:i/>
                <w:iCs/>
                <w:sz w:val="12"/>
                <w:szCs w:val="12"/>
              </w:rPr>
              <w:t>280</w:t>
            </w:r>
          </w:p>
        </w:tc>
        <w:tc>
          <w:tcPr>
            <w:tcW w:w="500" w:type="pct"/>
            <w:tcBorders>
              <w:top w:val="nil"/>
              <w:left w:val="nil"/>
              <w:bottom w:val="nil"/>
              <w:right w:val="nil"/>
            </w:tcBorders>
            <w:shd w:val="clear" w:color="auto" w:fill="auto"/>
            <w:noWrap/>
            <w:vAlign w:val="center"/>
            <w:hideMark/>
          </w:tcPr>
          <w:p w14:paraId="54FF7501" w14:textId="77777777" w:rsidR="00015477" w:rsidRPr="00015477" w:rsidRDefault="00015477" w:rsidP="00015477">
            <w:pPr>
              <w:spacing w:line="240" w:lineRule="auto"/>
              <w:jc w:val="right"/>
              <w:rPr>
                <w:i/>
                <w:iCs/>
                <w:sz w:val="12"/>
                <w:szCs w:val="12"/>
              </w:rPr>
            </w:pPr>
            <w:r w:rsidRPr="00015477">
              <w:rPr>
                <w:i/>
                <w:iCs/>
                <w:sz w:val="12"/>
                <w:szCs w:val="12"/>
              </w:rPr>
              <w:t>226,11</w:t>
            </w:r>
          </w:p>
        </w:tc>
        <w:tc>
          <w:tcPr>
            <w:tcW w:w="436" w:type="pct"/>
            <w:tcBorders>
              <w:top w:val="nil"/>
              <w:left w:val="nil"/>
              <w:bottom w:val="nil"/>
              <w:right w:val="nil"/>
            </w:tcBorders>
            <w:shd w:val="clear" w:color="auto" w:fill="auto"/>
            <w:noWrap/>
            <w:vAlign w:val="center"/>
            <w:hideMark/>
          </w:tcPr>
          <w:p w14:paraId="67389881" w14:textId="77777777" w:rsidR="00015477" w:rsidRPr="00015477" w:rsidRDefault="00015477" w:rsidP="00015477">
            <w:pPr>
              <w:spacing w:line="240" w:lineRule="auto"/>
              <w:jc w:val="right"/>
              <w:rPr>
                <w:i/>
                <w:iCs/>
                <w:sz w:val="12"/>
                <w:szCs w:val="12"/>
              </w:rPr>
            </w:pPr>
            <w:r w:rsidRPr="00015477">
              <w:rPr>
                <w:i/>
                <w:iCs/>
                <w:sz w:val="12"/>
                <w:szCs w:val="12"/>
              </w:rPr>
              <w:t>80,8%</w:t>
            </w:r>
          </w:p>
        </w:tc>
      </w:tr>
      <w:tr w:rsidR="00015477" w:rsidRPr="00015477" w14:paraId="4CF7DF13" w14:textId="77777777" w:rsidTr="00D80533">
        <w:trPr>
          <w:trHeight w:val="85"/>
        </w:trPr>
        <w:tc>
          <w:tcPr>
            <w:tcW w:w="3081" w:type="pct"/>
            <w:tcBorders>
              <w:top w:val="nil"/>
              <w:left w:val="nil"/>
              <w:bottom w:val="nil"/>
              <w:right w:val="nil"/>
            </w:tcBorders>
            <w:shd w:val="clear" w:color="auto" w:fill="auto"/>
            <w:vAlign w:val="center"/>
            <w:hideMark/>
          </w:tcPr>
          <w:p w14:paraId="79EC06B2"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6EC9D0AD"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F57658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DE961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430534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929348C" w14:textId="77777777" w:rsidTr="00D80533">
        <w:trPr>
          <w:trHeight w:val="85"/>
        </w:trPr>
        <w:tc>
          <w:tcPr>
            <w:tcW w:w="3081" w:type="pct"/>
            <w:tcBorders>
              <w:top w:val="nil"/>
              <w:left w:val="nil"/>
              <w:bottom w:val="nil"/>
              <w:right w:val="nil"/>
            </w:tcBorders>
            <w:shd w:val="clear" w:color="auto" w:fill="auto"/>
            <w:vAlign w:val="center"/>
            <w:hideMark/>
          </w:tcPr>
          <w:p w14:paraId="5C35C7A6"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85215</w:t>
            </w:r>
          </w:p>
        </w:tc>
        <w:tc>
          <w:tcPr>
            <w:tcW w:w="547" w:type="pct"/>
            <w:tcBorders>
              <w:top w:val="nil"/>
              <w:left w:val="nil"/>
              <w:bottom w:val="nil"/>
              <w:right w:val="nil"/>
            </w:tcBorders>
            <w:shd w:val="clear" w:color="auto" w:fill="auto"/>
            <w:noWrap/>
            <w:vAlign w:val="center"/>
            <w:hideMark/>
          </w:tcPr>
          <w:p w14:paraId="16390CC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5AC60ED" w14:textId="77777777" w:rsidR="00015477" w:rsidRPr="00015477" w:rsidRDefault="00015477" w:rsidP="00015477">
            <w:pPr>
              <w:spacing w:line="240" w:lineRule="auto"/>
              <w:jc w:val="right"/>
              <w:rPr>
                <w:i/>
                <w:iCs/>
                <w:sz w:val="12"/>
                <w:szCs w:val="12"/>
              </w:rPr>
            </w:pPr>
            <w:r w:rsidRPr="00015477">
              <w:rPr>
                <w:i/>
                <w:iCs/>
                <w:sz w:val="12"/>
                <w:szCs w:val="12"/>
              </w:rPr>
              <w:t>13 539</w:t>
            </w:r>
          </w:p>
        </w:tc>
        <w:tc>
          <w:tcPr>
            <w:tcW w:w="500" w:type="pct"/>
            <w:tcBorders>
              <w:top w:val="nil"/>
              <w:left w:val="nil"/>
              <w:bottom w:val="nil"/>
              <w:right w:val="nil"/>
            </w:tcBorders>
            <w:shd w:val="clear" w:color="auto" w:fill="auto"/>
            <w:noWrap/>
            <w:vAlign w:val="center"/>
            <w:hideMark/>
          </w:tcPr>
          <w:p w14:paraId="610F18C5" w14:textId="77777777" w:rsidR="00015477" w:rsidRPr="00015477" w:rsidRDefault="00015477" w:rsidP="00015477">
            <w:pPr>
              <w:spacing w:line="240" w:lineRule="auto"/>
              <w:jc w:val="right"/>
              <w:rPr>
                <w:i/>
                <w:iCs/>
                <w:sz w:val="12"/>
                <w:szCs w:val="12"/>
              </w:rPr>
            </w:pPr>
            <w:r w:rsidRPr="00015477">
              <w:rPr>
                <w:i/>
                <w:iCs/>
                <w:sz w:val="12"/>
                <w:szCs w:val="12"/>
              </w:rPr>
              <w:t>12 715,31</w:t>
            </w:r>
          </w:p>
        </w:tc>
        <w:tc>
          <w:tcPr>
            <w:tcW w:w="436" w:type="pct"/>
            <w:tcBorders>
              <w:top w:val="nil"/>
              <w:left w:val="nil"/>
              <w:bottom w:val="nil"/>
              <w:right w:val="nil"/>
            </w:tcBorders>
            <w:shd w:val="clear" w:color="auto" w:fill="auto"/>
            <w:noWrap/>
            <w:vAlign w:val="center"/>
            <w:hideMark/>
          </w:tcPr>
          <w:p w14:paraId="1B363202" w14:textId="77777777" w:rsidR="00015477" w:rsidRPr="00015477" w:rsidRDefault="00015477" w:rsidP="00015477">
            <w:pPr>
              <w:spacing w:line="240" w:lineRule="auto"/>
              <w:jc w:val="right"/>
              <w:rPr>
                <w:i/>
                <w:iCs/>
                <w:sz w:val="12"/>
                <w:szCs w:val="12"/>
              </w:rPr>
            </w:pPr>
            <w:r w:rsidRPr="00015477">
              <w:rPr>
                <w:i/>
                <w:iCs/>
                <w:sz w:val="12"/>
                <w:szCs w:val="12"/>
              </w:rPr>
              <w:t>93,9%</w:t>
            </w:r>
          </w:p>
        </w:tc>
      </w:tr>
      <w:tr w:rsidR="00015477" w:rsidRPr="00015477" w14:paraId="3955FCA4" w14:textId="77777777" w:rsidTr="00D80533">
        <w:trPr>
          <w:trHeight w:val="85"/>
        </w:trPr>
        <w:tc>
          <w:tcPr>
            <w:tcW w:w="3081" w:type="pct"/>
            <w:tcBorders>
              <w:top w:val="nil"/>
              <w:left w:val="nil"/>
              <w:bottom w:val="nil"/>
              <w:right w:val="nil"/>
            </w:tcBorders>
            <w:shd w:val="clear" w:color="auto" w:fill="auto"/>
            <w:vAlign w:val="center"/>
            <w:hideMark/>
          </w:tcPr>
          <w:p w14:paraId="0CD18CB8"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5E10289D"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F2EA9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E1EC81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EE483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5C4ABE4" w14:textId="77777777" w:rsidTr="00D80533">
        <w:trPr>
          <w:trHeight w:val="85"/>
        </w:trPr>
        <w:tc>
          <w:tcPr>
            <w:tcW w:w="3081" w:type="pct"/>
            <w:tcBorders>
              <w:top w:val="nil"/>
              <w:left w:val="nil"/>
              <w:bottom w:val="nil"/>
              <w:right w:val="nil"/>
            </w:tcBorders>
            <w:shd w:val="clear" w:color="auto" w:fill="auto"/>
            <w:vAlign w:val="center"/>
            <w:hideMark/>
          </w:tcPr>
          <w:p w14:paraId="32C9E723"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6B4EF1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645739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6F413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25B60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09C2537" w14:textId="77777777" w:rsidTr="00D80533">
        <w:trPr>
          <w:trHeight w:val="85"/>
        </w:trPr>
        <w:tc>
          <w:tcPr>
            <w:tcW w:w="3081" w:type="pct"/>
            <w:tcBorders>
              <w:top w:val="nil"/>
              <w:left w:val="nil"/>
              <w:bottom w:val="nil"/>
              <w:right w:val="nil"/>
            </w:tcBorders>
            <w:shd w:val="clear" w:color="auto" w:fill="auto"/>
            <w:vAlign w:val="center"/>
            <w:hideMark/>
          </w:tcPr>
          <w:p w14:paraId="45032E28" w14:textId="77777777" w:rsidR="00015477" w:rsidRPr="00015477" w:rsidRDefault="00015477" w:rsidP="00015477">
            <w:pPr>
              <w:spacing w:line="240" w:lineRule="auto"/>
              <w:rPr>
                <w:sz w:val="12"/>
                <w:szCs w:val="12"/>
              </w:rPr>
            </w:pPr>
            <w:r w:rsidRPr="00015477">
              <w:rPr>
                <w:sz w:val="12"/>
                <w:szCs w:val="12"/>
              </w:rPr>
              <w:t>obsługa wypłaty bonu energetycznego</w:t>
            </w:r>
          </w:p>
        </w:tc>
        <w:tc>
          <w:tcPr>
            <w:tcW w:w="547" w:type="pct"/>
            <w:tcBorders>
              <w:top w:val="nil"/>
              <w:left w:val="nil"/>
              <w:bottom w:val="nil"/>
              <w:right w:val="nil"/>
            </w:tcBorders>
            <w:shd w:val="clear" w:color="auto" w:fill="auto"/>
            <w:noWrap/>
            <w:vAlign w:val="center"/>
            <w:hideMark/>
          </w:tcPr>
          <w:p w14:paraId="260E96B0"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8B7B5D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AC76253"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1401F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A6B747C" w14:textId="77777777" w:rsidTr="00D80533">
        <w:trPr>
          <w:trHeight w:val="85"/>
        </w:trPr>
        <w:tc>
          <w:tcPr>
            <w:tcW w:w="3081" w:type="pct"/>
            <w:tcBorders>
              <w:top w:val="nil"/>
              <w:left w:val="nil"/>
              <w:bottom w:val="nil"/>
              <w:right w:val="nil"/>
            </w:tcBorders>
            <w:shd w:val="clear" w:color="auto" w:fill="auto"/>
            <w:vAlign w:val="center"/>
            <w:hideMark/>
          </w:tcPr>
          <w:p w14:paraId="114C8992"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04670AB"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5D26A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A119B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64E9D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C7243CC" w14:textId="77777777" w:rsidTr="00D80533">
        <w:trPr>
          <w:trHeight w:val="85"/>
        </w:trPr>
        <w:tc>
          <w:tcPr>
            <w:tcW w:w="3081" w:type="pct"/>
            <w:tcBorders>
              <w:top w:val="nil"/>
              <w:left w:val="nil"/>
              <w:bottom w:val="nil"/>
              <w:right w:val="nil"/>
            </w:tcBorders>
            <w:shd w:val="clear" w:color="auto" w:fill="auto"/>
            <w:vAlign w:val="center"/>
            <w:hideMark/>
          </w:tcPr>
          <w:p w14:paraId="4760864D"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5D0D0440"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768E1A4" w14:textId="77777777" w:rsidR="00015477" w:rsidRPr="00015477" w:rsidRDefault="00015477" w:rsidP="00015477">
            <w:pPr>
              <w:spacing w:line="240" w:lineRule="auto"/>
              <w:jc w:val="right"/>
              <w:rPr>
                <w:sz w:val="12"/>
                <w:szCs w:val="12"/>
              </w:rPr>
            </w:pPr>
            <w:r w:rsidRPr="00015477">
              <w:rPr>
                <w:sz w:val="12"/>
                <w:szCs w:val="12"/>
              </w:rPr>
              <w:t>13 539</w:t>
            </w:r>
          </w:p>
        </w:tc>
        <w:tc>
          <w:tcPr>
            <w:tcW w:w="500" w:type="pct"/>
            <w:tcBorders>
              <w:top w:val="nil"/>
              <w:left w:val="nil"/>
              <w:bottom w:val="nil"/>
              <w:right w:val="nil"/>
            </w:tcBorders>
            <w:shd w:val="clear" w:color="auto" w:fill="auto"/>
            <w:noWrap/>
            <w:vAlign w:val="center"/>
            <w:hideMark/>
          </w:tcPr>
          <w:p w14:paraId="6DA53AF9" w14:textId="77777777" w:rsidR="00015477" w:rsidRPr="00015477" w:rsidRDefault="00015477" w:rsidP="00015477">
            <w:pPr>
              <w:spacing w:line="240" w:lineRule="auto"/>
              <w:jc w:val="right"/>
              <w:rPr>
                <w:sz w:val="12"/>
                <w:szCs w:val="12"/>
              </w:rPr>
            </w:pPr>
            <w:r w:rsidRPr="00015477">
              <w:rPr>
                <w:sz w:val="12"/>
                <w:szCs w:val="12"/>
              </w:rPr>
              <w:t>12 715,31</w:t>
            </w:r>
          </w:p>
        </w:tc>
        <w:tc>
          <w:tcPr>
            <w:tcW w:w="436" w:type="pct"/>
            <w:tcBorders>
              <w:top w:val="nil"/>
              <w:left w:val="nil"/>
              <w:bottom w:val="nil"/>
              <w:right w:val="nil"/>
            </w:tcBorders>
            <w:shd w:val="clear" w:color="auto" w:fill="auto"/>
            <w:noWrap/>
            <w:vAlign w:val="center"/>
            <w:hideMark/>
          </w:tcPr>
          <w:p w14:paraId="76D45FF5" w14:textId="77777777" w:rsidR="00015477" w:rsidRPr="00015477" w:rsidRDefault="00015477" w:rsidP="00015477">
            <w:pPr>
              <w:spacing w:line="240" w:lineRule="auto"/>
              <w:jc w:val="right"/>
              <w:rPr>
                <w:sz w:val="12"/>
                <w:szCs w:val="12"/>
              </w:rPr>
            </w:pPr>
            <w:r w:rsidRPr="00015477">
              <w:rPr>
                <w:sz w:val="12"/>
                <w:szCs w:val="12"/>
              </w:rPr>
              <w:t>93,9%</w:t>
            </w:r>
          </w:p>
        </w:tc>
      </w:tr>
      <w:tr w:rsidR="00015477" w:rsidRPr="00015477" w14:paraId="3E951E19" w14:textId="77777777" w:rsidTr="00D80533">
        <w:trPr>
          <w:trHeight w:val="85"/>
        </w:trPr>
        <w:tc>
          <w:tcPr>
            <w:tcW w:w="3081" w:type="pct"/>
            <w:tcBorders>
              <w:top w:val="nil"/>
              <w:left w:val="nil"/>
              <w:bottom w:val="nil"/>
              <w:right w:val="nil"/>
            </w:tcBorders>
            <w:shd w:val="clear" w:color="auto" w:fill="auto"/>
            <w:vAlign w:val="center"/>
            <w:hideMark/>
          </w:tcPr>
          <w:p w14:paraId="569FC472"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noWrap/>
            <w:vAlign w:val="center"/>
            <w:hideMark/>
          </w:tcPr>
          <w:p w14:paraId="4A40335D"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1BFF4A7C" w14:textId="77777777" w:rsidR="00015477" w:rsidRPr="00015477" w:rsidRDefault="00015477" w:rsidP="00015477">
            <w:pPr>
              <w:spacing w:line="240" w:lineRule="auto"/>
              <w:jc w:val="right"/>
              <w:rPr>
                <w:i/>
                <w:iCs/>
                <w:sz w:val="12"/>
                <w:szCs w:val="12"/>
              </w:rPr>
            </w:pPr>
            <w:r w:rsidRPr="00015477">
              <w:rPr>
                <w:i/>
                <w:iCs/>
                <w:sz w:val="12"/>
                <w:szCs w:val="12"/>
              </w:rPr>
              <w:t>11 316</w:t>
            </w:r>
          </w:p>
        </w:tc>
        <w:tc>
          <w:tcPr>
            <w:tcW w:w="500" w:type="pct"/>
            <w:tcBorders>
              <w:top w:val="nil"/>
              <w:left w:val="nil"/>
              <w:bottom w:val="nil"/>
              <w:right w:val="nil"/>
            </w:tcBorders>
            <w:shd w:val="clear" w:color="auto" w:fill="auto"/>
            <w:noWrap/>
            <w:vAlign w:val="center"/>
            <w:hideMark/>
          </w:tcPr>
          <w:p w14:paraId="2BD92667" w14:textId="77777777" w:rsidR="00015477" w:rsidRPr="00015477" w:rsidRDefault="00015477" w:rsidP="00015477">
            <w:pPr>
              <w:spacing w:line="240" w:lineRule="auto"/>
              <w:jc w:val="right"/>
              <w:rPr>
                <w:i/>
                <w:iCs/>
                <w:sz w:val="12"/>
                <w:szCs w:val="12"/>
              </w:rPr>
            </w:pPr>
            <w:r w:rsidRPr="00015477">
              <w:rPr>
                <w:i/>
                <w:iCs/>
                <w:sz w:val="12"/>
                <w:szCs w:val="12"/>
              </w:rPr>
              <w:t>10 651,34</w:t>
            </w:r>
          </w:p>
        </w:tc>
        <w:tc>
          <w:tcPr>
            <w:tcW w:w="436" w:type="pct"/>
            <w:tcBorders>
              <w:top w:val="nil"/>
              <w:left w:val="nil"/>
              <w:bottom w:val="nil"/>
              <w:right w:val="nil"/>
            </w:tcBorders>
            <w:shd w:val="clear" w:color="auto" w:fill="auto"/>
            <w:noWrap/>
            <w:vAlign w:val="center"/>
            <w:hideMark/>
          </w:tcPr>
          <w:p w14:paraId="44A30F77" w14:textId="77777777" w:rsidR="00015477" w:rsidRPr="00015477" w:rsidRDefault="00015477" w:rsidP="00015477">
            <w:pPr>
              <w:spacing w:line="240" w:lineRule="auto"/>
              <w:jc w:val="right"/>
              <w:rPr>
                <w:i/>
                <w:iCs/>
                <w:sz w:val="12"/>
                <w:szCs w:val="12"/>
              </w:rPr>
            </w:pPr>
            <w:r w:rsidRPr="00015477">
              <w:rPr>
                <w:i/>
                <w:iCs/>
                <w:sz w:val="12"/>
                <w:szCs w:val="12"/>
              </w:rPr>
              <w:t>94,1%</w:t>
            </w:r>
          </w:p>
        </w:tc>
      </w:tr>
      <w:tr w:rsidR="00015477" w:rsidRPr="00015477" w14:paraId="042033D2" w14:textId="77777777" w:rsidTr="00D80533">
        <w:trPr>
          <w:trHeight w:val="85"/>
        </w:trPr>
        <w:tc>
          <w:tcPr>
            <w:tcW w:w="3081" w:type="pct"/>
            <w:tcBorders>
              <w:top w:val="nil"/>
              <w:left w:val="nil"/>
              <w:bottom w:val="nil"/>
              <w:right w:val="nil"/>
            </w:tcBorders>
            <w:shd w:val="clear" w:color="auto" w:fill="auto"/>
            <w:vAlign w:val="center"/>
            <w:hideMark/>
          </w:tcPr>
          <w:p w14:paraId="79B08510"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03EDAACE"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FBE5B34" w14:textId="77777777" w:rsidR="00015477" w:rsidRPr="00015477" w:rsidRDefault="00015477" w:rsidP="00015477">
            <w:pPr>
              <w:spacing w:line="240" w:lineRule="auto"/>
              <w:jc w:val="right"/>
              <w:rPr>
                <w:i/>
                <w:iCs/>
                <w:sz w:val="12"/>
                <w:szCs w:val="12"/>
              </w:rPr>
            </w:pPr>
            <w:r w:rsidRPr="00015477">
              <w:rPr>
                <w:i/>
                <w:iCs/>
                <w:sz w:val="12"/>
                <w:szCs w:val="12"/>
              </w:rPr>
              <w:t>2 223</w:t>
            </w:r>
          </w:p>
        </w:tc>
        <w:tc>
          <w:tcPr>
            <w:tcW w:w="500" w:type="pct"/>
            <w:tcBorders>
              <w:top w:val="nil"/>
              <w:left w:val="nil"/>
              <w:bottom w:val="nil"/>
              <w:right w:val="nil"/>
            </w:tcBorders>
            <w:shd w:val="clear" w:color="auto" w:fill="auto"/>
            <w:noWrap/>
            <w:vAlign w:val="center"/>
            <w:hideMark/>
          </w:tcPr>
          <w:p w14:paraId="54BDC6D6" w14:textId="77777777" w:rsidR="00015477" w:rsidRPr="00015477" w:rsidRDefault="00015477" w:rsidP="00015477">
            <w:pPr>
              <w:spacing w:line="240" w:lineRule="auto"/>
              <w:jc w:val="right"/>
              <w:rPr>
                <w:i/>
                <w:iCs/>
                <w:sz w:val="12"/>
                <w:szCs w:val="12"/>
              </w:rPr>
            </w:pPr>
            <w:r w:rsidRPr="00015477">
              <w:rPr>
                <w:i/>
                <w:iCs/>
                <w:sz w:val="12"/>
                <w:szCs w:val="12"/>
              </w:rPr>
              <w:t>2 063,97</w:t>
            </w:r>
          </w:p>
        </w:tc>
        <w:tc>
          <w:tcPr>
            <w:tcW w:w="436" w:type="pct"/>
            <w:tcBorders>
              <w:top w:val="nil"/>
              <w:left w:val="nil"/>
              <w:bottom w:val="nil"/>
              <w:right w:val="nil"/>
            </w:tcBorders>
            <w:shd w:val="clear" w:color="auto" w:fill="auto"/>
            <w:noWrap/>
            <w:vAlign w:val="center"/>
            <w:hideMark/>
          </w:tcPr>
          <w:p w14:paraId="0F81DDA1" w14:textId="77777777" w:rsidR="00015477" w:rsidRPr="00015477" w:rsidRDefault="00015477" w:rsidP="00015477">
            <w:pPr>
              <w:spacing w:line="240" w:lineRule="auto"/>
              <w:jc w:val="right"/>
              <w:rPr>
                <w:i/>
                <w:iCs/>
                <w:sz w:val="12"/>
                <w:szCs w:val="12"/>
              </w:rPr>
            </w:pPr>
            <w:r w:rsidRPr="00015477">
              <w:rPr>
                <w:i/>
                <w:iCs/>
                <w:sz w:val="12"/>
                <w:szCs w:val="12"/>
              </w:rPr>
              <w:t>92,8%</w:t>
            </w:r>
          </w:p>
        </w:tc>
      </w:tr>
      <w:tr w:rsidR="00015477" w:rsidRPr="00015477" w14:paraId="2E8A7B7A" w14:textId="77777777" w:rsidTr="00D80533">
        <w:trPr>
          <w:trHeight w:val="85"/>
        </w:trPr>
        <w:tc>
          <w:tcPr>
            <w:tcW w:w="3081" w:type="pct"/>
            <w:tcBorders>
              <w:top w:val="nil"/>
              <w:left w:val="nil"/>
              <w:bottom w:val="nil"/>
              <w:right w:val="nil"/>
            </w:tcBorders>
            <w:shd w:val="clear" w:color="auto" w:fill="auto"/>
            <w:vAlign w:val="center"/>
            <w:hideMark/>
          </w:tcPr>
          <w:p w14:paraId="6270B9F5"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99ACE7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EF5244"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33ECE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13E02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407F9F3" w14:textId="77777777" w:rsidTr="00D80533">
        <w:trPr>
          <w:trHeight w:val="85"/>
        </w:trPr>
        <w:tc>
          <w:tcPr>
            <w:tcW w:w="3081" w:type="pct"/>
            <w:tcBorders>
              <w:top w:val="nil"/>
              <w:left w:val="nil"/>
              <w:bottom w:val="nil"/>
              <w:right w:val="nil"/>
            </w:tcBorders>
            <w:shd w:val="clear" w:color="auto" w:fill="auto"/>
            <w:vAlign w:val="center"/>
            <w:hideMark/>
          </w:tcPr>
          <w:p w14:paraId="11AFCC5E"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85295</w:t>
            </w:r>
          </w:p>
        </w:tc>
        <w:tc>
          <w:tcPr>
            <w:tcW w:w="547" w:type="pct"/>
            <w:tcBorders>
              <w:top w:val="nil"/>
              <w:left w:val="nil"/>
              <w:bottom w:val="nil"/>
              <w:right w:val="nil"/>
            </w:tcBorders>
            <w:shd w:val="clear" w:color="auto" w:fill="auto"/>
            <w:noWrap/>
            <w:vAlign w:val="center"/>
            <w:hideMark/>
          </w:tcPr>
          <w:p w14:paraId="203FEBD8"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F479210" w14:textId="77777777" w:rsidR="00015477" w:rsidRPr="00015477" w:rsidRDefault="00015477" w:rsidP="00015477">
            <w:pPr>
              <w:spacing w:line="240" w:lineRule="auto"/>
              <w:jc w:val="right"/>
              <w:rPr>
                <w:i/>
                <w:iCs/>
                <w:sz w:val="12"/>
                <w:szCs w:val="12"/>
              </w:rPr>
            </w:pPr>
            <w:r w:rsidRPr="00015477">
              <w:rPr>
                <w:i/>
                <w:iCs/>
                <w:sz w:val="12"/>
                <w:szCs w:val="12"/>
              </w:rPr>
              <w:t>3 972</w:t>
            </w:r>
          </w:p>
        </w:tc>
        <w:tc>
          <w:tcPr>
            <w:tcW w:w="500" w:type="pct"/>
            <w:tcBorders>
              <w:top w:val="nil"/>
              <w:left w:val="nil"/>
              <w:bottom w:val="nil"/>
              <w:right w:val="nil"/>
            </w:tcBorders>
            <w:shd w:val="clear" w:color="auto" w:fill="auto"/>
            <w:noWrap/>
            <w:vAlign w:val="center"/>
            <w:hideMark/>
          </w:tcPr>
          <w:p w14:paraId="07BB4C6D" w14:textId="77777777" w:rsidR="00015477" w:rsidRPr="00015477" w:rsidRDefault="00015477" w:rsidP="00015477">
            <w:pPr>
              <w:spacing w:line="240" w:lineRule="auto"/>
              <w:jc w:val="right"/>
              <w:rPr>
                <w:i/>
                <w:iCs/>
                <w:sz w:val="12"/>
                <w:szCs w:val="12"/>
              </w:rPr>
            </w:pPr>
            <w:r w:rsidRPr="00015477">
              <w:rPr>
                <w:i/>
                <w:iCs/>
                <w:sz w:val="12"/>
                <w:szCs w:val="12"/>
              </w:rPr>
              <w:t>3 967,69</w:t>
            </w:r>
          </w:p>
        </w:tc>
        <w:tc>
          <w:tcPr>
            <w:tcW w:w="436" w:type="pct"/>
            <w:tcBorders>
              <w:top w:val="nil"/>
              <w:left w:val="nil"/>
              <w:bottom w:val="nil"/>
              <w:right w:val="nil"/>
            </w:tcBorders>
            <w:shd w:val="clear" w:color="auto" w:fill="auto"/>
            <w:noWrap/>
            <w:vAlign w:val="center"/>
            <w:hideMark/>
          </w:tcPr>
          <w:p w14:paraId="376FB88E" w14:textId="77777777" w:rsidR="00015477" w:rsidRPr="00015477" w:rsidRDefault="00015477" w:rsidP="00015477">
            <w:pPr>
              <w:spacing w:line="240" w:lineRule="auto"/>
              <w:jc w:val="right"/>
              <w:rPr>
                <w:i/>
                <w:iCs/>
                <w:sz w:val="12"/>
                <w:szCs w:val="12"/>
              </w:rPr>
            </w:pPr>
            <w:r w:rsidRPr="00015477">
              <w:rPr>
                <w:i/>
                <w:iCs/>
                <w:sz w:val="12"/>
                <w:szCs w:val="12"/>
              </w:rPr>
              <w:t>99,9%</w:t>
            </w:r>
          </w:p>
        </w:tc>
      </w:tr>
      <w:tr w:rsidR="00015477" w:rsidRPr="00015477" w14:paraId="18BE7EBC" w14:textId="77777777" w:rsidTr="00D80533">
        <w:trPr>
          <w:trHeight w:val="85"/>
        </w:trPr>
        <w:tc>
          <w:tcPr>
            <w:tcW w:w="3081" w:type="pct"/>
            <w:tcBorders>
              <w:top w:val="nil"/>
              <w:left w:val="nil"/>
              <w:bottom w:val="nil"/>
              <w:right w:val="nil"/>
            </w:tcBorders>
            <w:shd w:val="clear" w:color="auto" w:fill="auto"/>
            <w:vAlign w:val="center"/>
            <w:hideMark/>
          </w:tcPr>
          <w:p w14:paraId="510CBB5D"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07CC1B0"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1F742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AB7AF5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CE9F3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CBC88ED" w14:textId="77777777" w:rsidTr="00D80533">
        <w:trPr>
          <w:trHeight w:val="85"/>
        </w:trPr>
        <w:tc>
          <w:tcPr>
            <w:tcW w:w="3081" w:type="pct"/>
            <w:tcBorders>
              <w:top w:val="nil"/>
              <w:left w:val="nil"/>
              <w:bottom w:val="nil"/>
              <w:right w:val="nil"/>
            </w:tcBorders>
            <w:shd w:val="clear" w:color="auto" w:fill="auto"/>
            <w:vAlign w:val="center"/>
            <w:hideMark/>
          </w:tcPr>
          <w:p w14:paraId="5F10BAE7"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1FDF0A2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A94888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4581A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8B8D6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92ACED7" w14:textId="77777777" w:rsidTr="00D80533">
        <w:trPr>
          <w:trHeight w:val="85"/>
        </w:trPr>
        <w:tc>
          <w:tcPr>
            <w:tcW w:w="3081" w:type="pct"/>
            <w:tcBorders>
              <w:top w:val="nil"/>
              <w:left w:val="nil"/>
              <w:bottom w:val="nil"/>
              <w:right w:val="nil"/>
            </w:tcBorders>
            <w:shd w:val="clear" w:color="auto" w:fill="auto"/>
            <w:vAlign w:val="center"/>
            <w:hideMark/>
          </w:tcPr>
          <w:p w14:paraId="77DDC423" w14:textId="77777777" w:rsidR="00015477" w:rsidRPr="00015477" w:rsidRDefault="00015477" w:rsidP="00015477">
            <w:pPr>
              <w:spacing w:line="240" w:lineRule="auto"/>
              <w:rPr>
                <w:sz w:val="12"/>
                <w:szCs w:val="12"/>
              </w:rPr>
            </w:pPr>
            <w:r w:rsidRPr="00015477">
              <w:rPr>
                <w:sz w:val="12"/>
                <w:szCs w:val="12"/>
              </w:rPr>
              <w:t>obsługa wypłaty dodatków osłonowych</w:t>
            </w:r>
          </w:p>
        </w:tc>
        <w:tc>
          <w:tcPr>
            <w:tcW w:w="547" w:type="pct"/>
            <w:tcBorders>
              <w:top w:val="nil"/>
              <w:left w:val="nil"/>
              <w:bottom w:val="nil"/>
              <w:right w:val="nil"/>
            </w:tcBorders>
            <w:shd w:val="clear" w:color="auto" w:fill="auto"/>
            <w:noWrap/>
            <w:vAlign w:val="center"/>
            <w:hideMark/>
          </w:tcPr>
          <w:p w14:paraId="11BA5CF7"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58D391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D3D42B"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7F1A9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FAC3861" w14:textId="77777777" w:rsidTr="00D80533">
        <w:trPr>
          <w:trHeight w:val="85"/>
        </w:trPr>
        <w:tc>
          <w:tcPr>
            <w:tcW w:w="3081" w:type="pct"/>
            <w:tcBorders>
              <w:top w:val="nil"/>
              <w:left w:val="nil"/>
              <w:bottom w:val="nil"/>
              <w:right w:val="nil"/>
            </w:tcBorders>
            <w:shd w:val="clear" w:color="auto" w:fill="auto"/>
            <w:vAlign w:val="center"/>
            <w:hideMark/>
          </w:tcPr>
          <w:p w14:paraId="2A4E07B7"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E8AC9C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6AB585"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1C2A94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E5BDB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6E0EDE9" w14:textId="77777777" w:rsidTr="00D80533">
        <w:trPr>
          <w:trHeight w:val="85"/>
        </w:trPr>
        <w:tc>
          <w:tcPr>
            <w:tcW w:w="3081" w:type="pct"/>
            <w:tcBorders>
              <w:top w:val="nil"/>
              <w:left w:val="nil"/>
              <w:bottom w:val="nil"/>
              <w:right w:val="nil"/>
            </w:tcBorders>
            <w:shd w:val="clear" w:color="auto" w:fill="auto"/>
            <w:vAlign w:val="center"/>
            <w:hideMark/>
          </w:tcPr>
          <w:p w14:paraId="4CFBA75F"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6D50C1F3"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E2D6A55" w14:textId="77777777" w:rsidR="00015477" w:rsidRPr="00015477" w:rsidRDefault="00015477" w:rsidP="00015477">
            <w:pPr>
              <w:spacing w:line="240" w:lineRule="auto"/>
              <w:jc w:val="right"/>
              <w:rPr>
                <w:sz w:val="12"/>
                <w:szCs w:val="12"/>
              </w:rPr>
            </w:pPr>
            <w:r w:rsidRPr="00015477">
              <w:rPr>
                <w:sz w:val="12"/>
                <w:szCs w:val="12"/>
              </w:rPr>
              <w:t>3 972</w:t>
            </w:r>
          </w:p>
        </w:tc>
        <w:tc>
          <w:tcPr>
            <w:tcW w:w="500" w:type="pct"/>
            <w:tcBorders>
              <w:top w:val="nil"/>
              <w:left w:val="nil"/>
              <w:bottom w:val="nil"/>
              <w:right w:val="nil"/>
            </w:tcBorders>
            <w:shd w:val="clear" w:color="auto" w:fill="auto"/>
            <w:noWrap/>
            <w:vAlign w:val="center"/>
            <w:hideMark/>
          </w:tcPr>
          <w:p w14:paraId="3F551DD0" w14:textId="77777777" w:rsidR="00015477" w:rsidRPr="00015477" w:rsidRDefault="00015477" w:rsidP="00015477">
            <w:pPr>
              <w:spacing w:line="240" w:lineRule="auto"/>
              <w:jc w:val="right"/>
              <w:rPr>
                <w:sz w:val="12"/>
                <w:szCs w:val="12"/>
              </w:rPr>
            </w:pPr>
            <w:r w:rsidRPr="00015477">
              <w:rPr>
                <w:sz w:val="12"/>
                <w:szCs w:val="12"/>
              </w:rPr>
              <w:t>3 967,69</w:t>
            </w:r>
          </w:p>
        </w:tc>
        <w:tc>
          <w:tcPr>
            <w:tcW w:w="436" w:type="pct"/>
            <w:tcBorders>
              <w:top w:val="nil"/>
              <w:left w:val="nil"/>
              <w:bottom w:val="nil"/>
              <w:right w:val="nil"/>
            </w:tcBorders>
            <w:shd w:val="clear" w:color="auto" w:fill="auto"/>
            <w:noWrap/>
            <w:vAlign w:val="center"/>
            <w:hideMark/>
          </w:tcPr>
          <w:p w14:paraId="3F6593B9" w14:textId="77777777" w:rsidR="00015477" w:rsidRPr="00015477" w:rsidRDefault="00015477" w:rsidP="00015477">
            <w:pPr>
              <w:spacing w:line="240" w:lineRule="auto"/>
              <w:jc w:val="right"/>
              <w:rPr>
                <w:sz w:val="12"/>
                <w:szCs w:val="12"/>
              </w:rPr>
            </w:pPr>
            <w:r w:rsidRPr="00015477">
              <w:rPr>
                <w:sz w:val="12"/>
                <w:szCs w:val="12"/>
              </w:rPr>
              <w:t>99,9%</w:t>
            </w:r>
          </w:p>
        </w:tc>
      </w:tr>
      <w:tr w:rsidR="00015477" w:rsidRPr="00015477" w14:paraId="6B5BEA99" w14:textId="77777777" w:rsidTr="00D80533">
        <w:trPr>
          <w:trHeight w:val="85"/>
        </w:trPr>
        <w:tc>
          <w:tcPr>
            <w:tcW w:w="3081" w:type="pct"/>
            <w:tcBorders>
              <w:top w:val="nil"/>
              <w:left w:val="nil"/>
              <w:bottom w:val="nil"/>
              <w:right w:val="nil"/>
            </w:tcBorders>
            <w:shd w:val="clear" w:color="auto" w:fill="auto"/>
            <w:vAlign w:val="center"/>
            <w:hideMark/>
          </w:tcPr>
          <w:p w14:paraId="6E13C4FB"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noWrap/>
            <w:vAlign w:val="center"/>
            <w:hideMark/>
          </w:tcPr>
          <w:p w14:paraId="0778BA03"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D84BD10" w14:textId="77777777" w:rsidR="00015477" w:rsidRPr="00015477" w:rsidRDefault="00015477" w:rsidP="00015477">
            <w:pPr>
              <w:spacing w:line="240" w:lineRule="auto"/>
              <w:jc w:val="right"/>
              <w:rPr>
                <w:i/>
                <w:iCs/>
                <w:sz w:val="12"/>
                <w:szCs w:val="12"/>
              </w:rPr>
            </w:pPr>
            <w:r w:rsidRPr="00015477">
              <w:rPr>
                <w:i/>
                <w:iCs/>
                <w:sz w:val="12"/>
                <w:szCs w:val="12"/>
              </w:rPr>
              <w:t>3 320</w:t>
            </w:r>
          </w:p>
        </w:tc>
        <w:tc>
          <w:tcPr>
            <w:tcW w:w="500" w:type="pct"/>
            <w:tcBorders>
              <w:top w:val="nil"/>
              <w:left w:val="nil"/>
              <w:bottom w:val="nil"/>
              <w:right w:val="nil"/>
            </w:tcBorders>
            <w:shd w:val="clear" w:color="auto" w:fill="auto"/>
            <w:noWrap/>
            <w:vAlign w:val="center"/>
            <w:hideMark/>
          </w:tcPr>
          <w:p w14:paraId="2855DC97" w14:textId="77777777" w:rsidR="00015477" w:rsidRPr="00015477" w:rsidRDefault="00015477" w:rsidP="00015477">
            <w:pPr>
              <w:spacing w:line="240" w:lineRule="auto"/>
              <w:jc w:val="right"/>
              <w:rPr>
                <w:i/>
                <w:iCs/>
                <w:sz w:val="12"/>
                <w:szCs w:val="12"/>
              </w:rPr>
            </w:pPr>
            <w:r w:rsidRPr="00015477">
              <w:rPr>
                <w:i/>
                <w:iCs/>
                <w:sz w:val="12"/>
                <w:szCs w:val="12"/>
              </w:rPr>
              <w:t>3 320,00</w:t>
            </w:r>
          </w:p>
        </w:tc>
        <w:tc>
          <w:tcPr>
            <w:tcW w:w="436" w:type="pct"/>
            <w:tcBorders>
              <w:top w:val="nil"/>
              <w:left w:val="nil"/>
              <w:bottom w:val="nil"/>
              <w:right w:val="nil"/>
            </w:tcBorders>
            <w:shd w:val="clear" w:color="auto" w:fill="auto"/>
            <w:noWrap/>
            <w:vAlign w:val="center"/>
            <w:hideMark/>
          </w:tcPr>
          <w:p w14:paraId="00FC552A"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1463DE33" w14:textId="77777777" w:rsidTr="00D80533">
        <w:trPr>
          <w:trHeight w:val="85"/>
        </w:trPr>
        <w:tc>
          <w:tcPr>
            <w:tcW w:w="3081" w:type="pct"/>
            <w:tcBorders>
              <w:top w:val="nil"/>
              <w:left w:val="nil"/>
              <w:bottom w:val="nil"/>
              <w:right w:val="nil"/>
            </w:tcBorders>
            <w:shd w:val="clear" w:color="auto" w:fill="auto"/>
            <w:vAlign w:val="center"/>
            <w:hideMark/>
          </w:tcPr>
          <w:p w14:paraId="4043CE38"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044B093F"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DAE73A1" w14:textId="77777777" w:rsidR="00015477" w:rsidRPr="00015477" w:rsidRDefault="00015477" w:rsidP="00015477">
            <w:pPr>
              <w:spacing w:line="240" w:lineRule="auto"/>
              <w:jc w:val="right"/>
              <w:rPr>
                <w:i/>
                <w:iCs/>
                <w:sz w:val="12"/>
                <w:szCs w:val="12"/>
              </w:rPr>
            </w:pPr>
            <w:r w:rsidRPr="00015477">
              <w:rPr>
                <w:i/>
                <w:iCs/>
                <w:sz w:val="12"/>
                <w:szCs w:val="12"/>
              </w:rPr>
              <w:t>652</w:t>
            </w:r>
          </w:p>
        </w:tc>
        <w:tc>
          <w:tcPr>
            <w:tcW w:w="500" w:type="pct"/>
            <w:tcBorders>
              <w:top w:val="nil"/>
              <w:left w:val="nil"/>
              <w:bottom w:val="nil"/>
              <w:right w:val="nil"/>
            </w:tcBorders>
            <w:shd w:val="clear" w:color="auto" w:fill="auto"/>
            <w:noWrap/>
            <w:vAlign w:val="center"/>
            <w:hideMark/>
          </w:tcPr>
          <w:p w14:paraId="3896B4BD" w14:textId="77777777" w:rsidR="00015477" w:rsidRPr="00015477" w:rsidRDefault="00015477" w:rsidP="00015477">
            <w:pPr>
              <w:spacing w:line="240" w:lineRule="auto"/>
              <w:jc w:val="right"/>
              <w:rPr>
                <w:i/>
                <w:iCs/>
                <w:sz w:val="12"/>
                <w:szCs w:val="12"/>
              </w:rPr>
            </w:pPr>
            <w:r w:rsidRPr="00015477">
              <w:rPr>
                <w:i/>
                <w:iCs/>
                <w:sz w:val="12"/>
                <w:szCs w:val="12"/>
              </w:rPr>
              <w:t>647,69</w:t>
            </w:r>
          </w:p>
        </w:tc>
        <w:tc>
          <w:tcPr>
            <w:tcW w:w="436" w:type="pct"/>
            <w:tcBorders>
              <w:top w:val="nil"/>
              <w:left w:val="nil"/>
              <w:bottom w:val="nil"/>
              <w:right w:val="nil"/>
            </w:tcBorders>
            <w:shd w:val="clear" w:color="auto" w:fill="auto"/>
            <w:noWrap/>
            <w:vAlign w:val="center"/>
            <w:hideMark/>
          </w:tcPr>
          <w:p w14:paraId="08A09AEB" w14:textId="77777777" w:rsidR="00015477" w:rsidRPr="00015477" w:rsidRDefault="00015477" w:rsidP="00015477">
            <w:pPr>
              <w:spacing w:line="240" w:lineRule="auto"/>
              <w:jc w:val="right"/>
              <w:rPr>
                <w:i/>
                <w:iCs/>
                <w:sz w:val="12"/>
                <w:szCs w:val="12"/>
              </w:rPr>
            </w:pPr>
            <w:r w:rsidRPr="00015477">
              <w:rPr>
                <w:i/>
                <w:iCs/>
                <w:sz w:val="12"/>
                <w:szCs w:val="12"/>
              </w:rPr>
              <w:t>99,3%</w:t>
            </w:r>
          </w:p>
        </w:tc>
      </w:tr>
      <w:tr w:rsidR="00015477" w:rsidRPr="00015477" w14:paraId="1D366C38" w14:textId="77777777" w:rsidTr="00D80533">
        <w:trPr>
          <w:trHeight w:val="85"/>
        </w:trPr>
        <w:tc>
          <w:tcPr>
            <w:tcW w:w="3081" w:type="pct"/>
            <w:tcBorders>
              <w:top w:val="nil"/>
              <w:left w:val="nil"/>
              <w:bottom w:val="nil"/>
              <w:right w:val="nil"/>
            </w:tcBorders>
            <w:shd w:val="clear" w:color="auto" w:fill="auto"/>
            <w:vAlign w:val="center"/>
            <w:hideMark/>
          </w:tcPr>
          <w:p w14:paraId="5650002D"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56239A4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E2B77D"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A60F8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AD7A3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0D002B1" w14:textId="77777777" w:rsidTr="00D80533">
        <w:trPr>
          <w:trHeight w:val="85"/>
        </w:trPr>
        <w:tc>
          <w:tcPr>
            <w:tcW w:w="3081" w:type="pct"/>
            <w:tcBorders>
              <w:top w:val="nil"/>
              <w:left w:val="nil"/>
              <w:bottom w:val="nil"/>
              <w:right w:val="nil"/>
            </w:tcBorders>
            <w:shd w:val="clear" w:color="auto" w:fill="auto"/>
            <w:vAlign w:val="center"/>
            <w:hideMark/>
          </w:tcPr>
          <w:p w14:paraId="4BE26AD2"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85502</w:t>
            </w:r>
          </w:p>
        </w:tc>
        <w:tc>
          <w:tcPr>
            <w:tcW w:w="547" w:type="pct"/>
            <w:tcBorders>
              <w:top w:val="nil"/>
              <w:left w:val="nil"/>
              <w:bottom w:val="nil"/>
              <w:right w:val="nil"/>
            </w:tcBorders>
            <w:shd w:val="clear" w:color="auto" w:fill="auto"/>
            <w:vAlign w:val="center"/>
            <w:hideMark/>
          </w:tcPr>
          <w:p w14:paraId="4828E942"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4896330" w14:textId="77777777" w:rsidR="00015477" w:rsidRPr="00015477" w:rsidRDefault="00015477" w:rsidP="00015477">
            <w:pPr>
              <w:spacing w:line="240" w:lineRule="auto"/>
              <w:jc w:val="right"/>
              <w:rPr>
                <w:i/>
                <w:iCs/>
                <w:sz w:val="12"/>
                <w:szCs w:val="12"/>
              </w:rPr>
            </w:pPr>
            <w:r w:rsidRPr="00015477">
              <w:rPr>
                <w:i/>
                <w:iCs/>
                <w:sz w:val="12"/>
                <w:szCs w:val="12"/>
              </w:rPr>
              <w:t>391 101</w:t>
            </w:r>
          </w:p>
        </w:tc>
        <w:tc>
          <w:tcPr>
            <w:tcW w:w="500" w:type="pct"/>
            <w:tcBorders>
              <w:top w:val="nil"/>
              <w:left w:val="nil"/>
              <w:bottom w:val="nil"/>
              <w:right w:val="nil"/>
            </w:tcBorders>
            <w:shd w:val="clear" w:color="auto" w:fill="auto"/>
            <w:noWrap/>
            <w:vAlign w:val="center"/>
            <w:hideMark/>
          </w:tcPr>
          <w:p w14:paraId="05AF1CF4" w14:textId="77777777" w:rsidR="00015477" w:rsidRPr="00015477" w:rsidRDefault="00015477" w:rsidP="00015477">
            <w:pPr>
              <w:spacing w:line="240" w:lineRule="auto"/>
              <w:jc w:val="right"/>
              <w:rPr>
                <w:i/>
                <w:iCs/>
                <w:sz w:val="12"/>
                <w:szCs w:val="12"/>
              </w:rPr>
            </w:pPr>
            <w:r w:rsidRPr="00015477">
              <w:rPr>
                <w:i/>
                <w:iCs/>
                <w:sz w:val="12"/>
                <w:szCs w:val="12"/>
              </w:rPr>
              <w:t>384 215,45</w:t>
            </w:r>
          </w:p>
        </w:tc>
        <w:tc>
          <w:tcPr>
            <w:tcW w:w="436" w:type="pct"/>
            <w:tcBorders>
              <w:top w:val="nil"/>
              <w:left w:val="nil"/>
              <w:bottom w:val="nil"/>
              <w:right w:val="nil"/>
            </w:tcBorders>
            <w:shd w:val="clear" w:color="auto" w:fill="auto"/>
            <w:noWrap/>
            <w:vAlign w:val="center"/>
            <w:hideMark/>
          </w:tcPr>
          <w:p w14:paraId="29F6816D" w14:textId="77777777" w:rsidR="00015477" w:rsidRPr="00015477" w:rsidRDefault="00015477" w:rsidP="00015477">
            <w:pPr>
              <w:spacing w:line="240" w:lineRule="auto"/>
              <w:jc w:val="right"/>
              <w:rPr>
                <w:i/>
                <w:iCs/>
                <w:sz w:val="12"/>
                <w:szCs w:val="12"/>
              </w:rPr>
            </w:pPr>
            <w:r w:rsidRPr="00015477">
              <w:rPr>
                <w:i/>
                <w:iCs/>
                <w:sz w:val="12"/>
                <w:szCs w:val="12"/>
              </w:rPr>
              <w:t>98,2%</w:t>
            </w:r>
          </w:p>
        </w:tc>
      </w:tr>
      <w:tr w:rsidR="00015477" w:rsidRPr="00015477" w14:paraId="61786532" w14:textId="77777777" w:rsidTr="00D80533">
        <w:trPr>
          <w:trHeight w:val="85"/>
        </w:trPr>
        <w:tc>
          <w:tcPr>
            <w:tcW w:w="3081" w:type="pct"/>
            <w:tcBorders>
              <w:top w:val="nil"/>
              <w:left w:val="nil"/>
              <w:bottom w:val="nil"/>
              <w:right w:val="nil"/>
            </w:tcBorders>
            <w:shd w:val="clear" w:color="auto" w:fill="auto"/>
            <w:vAlign w:val="center"/>
            <w:hideMark/>
          </w:tcPr>
          <w:p w14:paraId="7704472B"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vAlign w:val="center"/>
            <w:hideMark/>
          </w:tcPr>
          <w:p w14:paraId="7A2B3B0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843F8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785081C"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595089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4CBE082" w14:textId="77777777" w:rsidTr="00D80533">
        <w:trPr>
          <w:trHeight w:val="85"/>
        </w:trPr>
        <w:tc>
          <w:tcPr>
            <w:tcW w:w="3081" w:type="pct"/>
            <w:tcBorders>
              <w:top w:val="nil"/>
              <w:left w:val="nil"/>
              <w:bottom w:val="nil"/>
              <w:right w:val="nil"/>
            </w:tcBorders>
            <w:shd w:val="clear" w:color="auto" w:fill="auto"/>
            <w:vAlign w:val="center"/>
            <w:hideMark/>
          </w:tcPr>
          <w:p w14:paraId="62CF1A29"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vAlign w:val="center"/>
            <w:hideMark/>
          </w:tcPr>
          <w:p w14:paraId="3E2B7F6C"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5C4149F"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57EF0D"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E7AB70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F672126" w14:textId="77777777" w:rsidTr="00D80533">
        <w:trPr>
          <w:trHeight w:val="85"/>
        </w:trPr>
        <w:tc>
          <w:tcPr>
            <w:tcW w:w="3081" w:type="pct"/>
            <w:tcBorders>
              <w:top w:val="nil"/>
              <w:left w:val="nil"/>
              <w:bottom w:val="nil"/>
              <w:right w:val="nil"/>
            </w:tcBorders>
            <w:shd w:val="clear" w:color="auto" w:fill="auto"/>
            <w:vAlign w:val="center"/>
            <w:hideMark/>
          </w:tcPr>
          <w:p w14:paraId="1C709CB7" w14:textId="77777777" w:rsidR="00015477" w:rsidRPr="00015477" w:rsidRDefault="00015477" w:rsidP="00015477">
            <w:pPr>
              <w:spacing w:line="240" w:lineRule="auto"/>
              <w:jc w:val="both"/>
              <w:rPr>
                <w:sz w:val="12"/>
                <w:szCs w:val="12"/>
              </w:rPr>
            </w:pPr>
            <w:r w:rsidRPr="00015477">
              <w:rPr>
                <w:sz w:val="12"/>
                <w:szCs w:val="12"/>
              </w:rPr>
              <w:t>obsługa wypłaty świadczeń rodzinnych i wychowawczych, pomocy osobom uprawnionym do alimentów oraz świadczeń wypłacanych w związku z realizacją ustawy o wspieraniu kobiet w ciąży i rodzin "Za życiem"</w:t>
            </w:r>
          </w:p>
        </w:tc>
        <w:tc>
          <w:tcPr>
            <w:tcW w:w="547" w:type="pct"/>
            <w:tcBorders>
              <w:top w:val="nil"/>
              <w:left w:val="nil"/>
              <w:bottom w:val="nil"/>
              <w:right w:val="nil"/>
            </w:tcBorders>
            <w:shd w:val="clear" w:color="auto" w:fill="auto"/>
            <w:vAlign w:val="center"/>
            <w:hideMark/>
          </w:tcPr>
          <w:p w14:paraId="2738E8E1" w14:textId="77777777" w:rsidR="00015477" w:rsidRPr="00015477" w:rsidRDefault="00015477" w:rsidP="00015477">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4D4AD5C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F73B08"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A08DA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0FC695A" w14:textId="77777777" w:rsidTr="00D80533">
        <w:trPr>
          <w:trHeight w:val="85"/>
        </w:trPr>
        <w:tc>
          <w:tcPr>
            <w:tcW w:w="3081" w:type="pct"/>
            <w:tcBorders>
              <w:top w:val="nil"/>
              <w:left w:val="nil"/>
              <w:bottom w:val="nil"/>
              <w:right w:val="nil"/>
            </w:tcBorders>
            <w:shd w:val="clear" w:color="auto" w:fill="auto"/>
            <w:vAlign w:val="center"/>
            <w:hideMark/>
          </w:tcPr>
          <w:p w14:paraId="626F94B5"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6DA8BECA"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AC3FD1"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4193F9E"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AA72A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C0F5ECD" w14:textId="77777777" w:rsidTr="00D80533">
        <w:trPr>
          <w:trHeight w:val="85"/>
        </w:trPr>
        <w:tc>
          <w:tcPr>
            <w:tcW w:w="3081" w:type="pct"/>
            <w:tcBorders>
              <w:top w:val="nil"/>
              <w:left w:val="nil"/>
              <w:bottom w:val="nil"/>
              <w:right w:val="nil"/>
            </w:tcBorders>
            <w:shd w:val="clear" w:color="auto" w:fill="auto"/>
            <w:vAlign w:val="center"/>
            <w:hideMark/>
          </w:tcPr>
          <w:p w14:paraId="3E625386"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vAlign w:val="center"/>
            <w:hideMark/>
          </w:tcPr>
          <w:p w14:paraId="5D2B0D80"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7B1CED3" w14:textId="77777777" w:rsidR="00015477" w:rsidRPr="00015477" w:rsidRDefault="00015477" w:rsidP="00015477">
            <w:pPr>
              <w:spacing w:line="240" w:lineRule="auto"/>
              <w:jc w:val="right"/>
              <w:rPr>
                <w:sz w:val="12"/>
                <w:szCs w:val="12"/>
              </w:rPr>
            </w:pPr>
            <w:r w:rsidRPr="00015477">
              <w:rPr>
                <w:sz w:val="12"/>
                <w:szCs w:val="12"/>
              </w:rPr>
              <w:t>391 101</w:t>
            </w:r>
          </w:p>
        </w:tc>
        <w:tc>
          <w:tcPr>
            <w:tcW w:w="500" w:type="pct"/>
            <w:tcBorders>
              <w:top w:val="nil"/>
              <w:left w:val="nil"/>
              <w:bottom w:val="nil"/>
              <w:right w:val="nil"/>
            </w:tcBorders>
            <w:shd w:val="clear" w:color="auto" w:fill="auto"/>
            <w:noWrap/>
            <w:vAlign w:val="center"/>
            <w:hideMark/>
          </w:tcPr>
          <w:p w14:paraId="5B5860FF" w14:textId="77777777" w:rsidR="00015477" w:rsidRPr="00015477" w:rsidRDefault="00015477" w:rsidP="00015477">
            <w:pPr>
              <w:spacing w:line="240" w:lineRule="auto"/>
              <w:jc w:val="right"/>
              <w:rPr>
                <w:sz w:val="12"/>
                <w:szCs w:val="12"/>
              </w:rPr>
            </w:pPr>
            <w:r w:rsidRPr="00015477">
              <w:rPr>
                <w:sz w:val="12"/>
                <w:szCs w:val="12"/>
              </w:rPr>
              <w:t>384 215,45</w:t>
            </w:r>
          </w:p>
        </w:tc>
        <w:tc>
          <w:tcPr>
            <w:tcW w:w="436" w:type="pct"/>
            <w:tcBorders>
              <w:top w:val="nil"/>
              <w:left w:val="nil"/>
              <w:bottom w:val="nil"/>
              <w:right w:val="nil"/>
            </w:tcBorders>
            <w:shd w:val="clear" w:color="auto" w:fill="auto"/>
            <w:noWrap/>
            <w:vAlign w:val="center"/>
            <w:hideMark/>
          </w:tcPr>
          <w:p w14:paraId="688E0980" w14:textId="77777777" w:rsidR="00015477" w:rsidRPr="00015477" w:rsidRDefault="00015477" w:rsidP="00015477">
            <w:pPr>
              <w:spacing w:line="240" w:lineRule="auto"/>
              <w:jc w:val="right"/>
              <w:rPr>
                <w:sz w:val="12"/>
                <w:szCs w:val="12"/>
              </w:rPr>
            </w:pPr>
            <w:r w:rsidRPr="00015477">
              <w:rPr>
                <w:sz w:val="12"/>
                <w:szCs w:val="12"/>
              </w:rPr>
              <w:t>98,2%</w:t>
            </w:r>
          </w:p>
        </w:tc>
      </w:tr>
      <w:tr w:rsidR="00015477" w:rsidRPr="00015477" w14:paraId="5E87737D" w14:textId="77777777" w:rsidTr="00D80533">
        <w:trPr>
          <w:trHeight w:val="85"/>
        </w:trPr>
        <w:tc>
          <w:tcPr>
            <w:tcW w:w="3081" w:type="pct"/>
            <w:tcBorders>
              <w:top w:val="nil"/>
              <w:left w:val="nil"/>
              <w:bottom w:val="nil"/>
              <w:right w:val="nil"/>
            </w:tcBorders>
            <w:shd w:val="clear" w:color="auto" w:fill="auto"/>
            <w:vAlign w:val="center"/>
            <w:hideMark/>
          </w:tcPr>
          <w:p w14:paraId="64B49624"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7EF0E1B4"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7A0FB58A" w14:textId="77777777" w:rsidR="00015477" w:rsidRPr="00015477" w:rsidRDefault="00015477" w:rsidP="00015477">
            <w:pPr>
              <w:spacing w:line="240" w:lineRule="auto"/>
              <w:jc w:val="right"/>
              <w:rPr>
                <w:i/>
                <w:iCs/>
                <w:sz w:val="12"/>
                <w:szCs w:val="12"/>
              </w:rPr>
            </w:pPr>
            <w:r w:rsidRPr="00015477">
              <w:rPr>
                <w:i/>
                <w:iCs/>
                <w:sz w:val="12"/>
                <w:szCs w:val="12"/>
              </w:rPr>
              <w:t>318 545</w:t>
            </w:r>
          </w:p>
        </w:tc>
        <w:tc>
          <w:tcPr>
            <w:tcW w:w="500" w:type="pct"/>
            <w:tcBorders>
              <w:top w:val="nil"/>
              <w:left w:val="nil"/>
              <w:bottom w:val="nil"/>
              <w:right w:val="nil"/>
            </w:tcBorders>
            <w:shd w:val="clear" w:color="auto" w:fill="auto"/>
            <w:noWrap/>
            <w:vAlign w:val="center"/>
            <w:hideMark/>
          </w:tcPr>
          <w:p w14:paraId="47B478C7" w14:textId="77777777" w:rsidR="00015477" w:rsidRPr="00015477" w:rsidRDefault="00015477" w:rsidP="00015477">
            <w:pPr>
              <w:spacing w:line="240" w:lineRule="auto"/>
              <w:jc w:val="right"/>
              <w:rPr>
                <w:i/>
                <w:iCs/>
                <w:sz w:val="12"/>
                <w:szCs w:val="12"/>
              </w:rPr>
            </w:pPr>
            <w:r w:rsidRPr="00015477">
              <w:rPr>
                <w:i/>
                <w:iCs/>
                <w:sz w:val="12"/>
                <w:szCs w:val="12"/>
              </w:rPr>
              <w:t>318 540,50</w:t>
            </w:r>
          </w:p>
        </w:tc>
        <w:tc>
          <w:tcPr>
            <w:tcW w:w="436" w:type="pct"/>
            <w:tcBorders>
              <w:top w:val="nil"/>
              <w:left w:val="nil"/>
              <w:bottom w:val="nil"/>
              <w:right w:val="nil"/>
            </w:tcBorders>
            <w:shd w:val="clear" w:color="auto" w:fill="auto"/>
            <w:noWrap/>
            <w:vAlign w:val="center"/>
            <w:hideMark/>
          </w:tcPr>
          <w:p w14:paraId="718A37B1" w14:textId="77777777" w:rsidR="00015477" w:rsidRPr="00015477" w:rsidRDefault="00015477" w:rsidP="00015477">
            <w:pPr>
              <w:spacing w:line="240" w:lineRule="auto"/>
              <w:jc w:val="right"/>
              <w:rPr>
                <w:i/>
                <w:iCs/>
                <w:sz w:val="12"/>
                <w:szCs w:val="12"/>
              </w:rPr>
            </w:pPr>
            <w:r w:rsidRPr="00015477">
              <w:rPr>
                <w:i/>
                <w:iCs/>
                <w:sz w:val="12"/>
                <w:szCs w:val="12"/>
              </w:rPr>
              <w:t>100,0%</w:t>
            </w:r>
          </w:p>
        </w:tc>
      </w:tr>
      <w:tr w:rsidR="00015477" w:rsidRPr="00015477" w14:paraId="2C2420F7" w14:textId="77777777" w:rsidTr="00D80533">
        <w:trPr>
          <w:trHeight w:val="85"/>
        </w:trPr>
        <w:tc>
          <w:tcPr>
            <w:tcW w:w="3081" w:type="pct"/>
            <w:tcBorders>
              <w:top w:val="nil"/>
              <w:left w:val="nil"/>
              <w:bottom w:val="nil"/>
              <w:right w:val="nil"/>
            </w:tcBorders>
            <w:shd w:val="clear" w:color="auto" w:fill="auto"/>
            <w:vAlign w:val="center"/>
            <w:hideMark/>
          </w:tcPr>
          <w:p w14:paraId="0D667BB9" w14:textId="77777777" w:rsidR="00015477" w:rsidRPr="00015477" w:rsidRDefault="00015477" w:rsidP="00015477">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2FA51E9B"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C93F533" w14:textId="77777777" w:rsidR="00015477" w:rsidRPr="00015477" w:rsidRDefault="00015477" w:rsidP="00015477">
            <w:pPr>
              <w:spacing w:line="240" w:lineRule="auto"/>
              <w:jc w:val="right"/>
              <w:rPr>
                <w:i/>
                <w:iCs/>
                <w:sz w:val="12"/>
                <w:szCs w:val="12"/>
              </w:rPr>
            </w:pPr>
            <w:r w:rsidRPr="00015477">
              <w:rPr>
                <w:i/>
                <w:iCs/>
                <w:sz w:val="12"/>
                <w:szCs w:val="12"/>
              </w:rPr>
              <w:t>72 556</w:t>
            </w:r>
          </w:p>
        </w:tc>
        <w:tc>
          <w:tcPr>
            <w:tcW w:w="500" w:type="pct"/>
            <w:tcBorders>
              <w:top w:val="nil"/>
              <w:left w:val="nil"/>
              <w:bottom w:val="nil"/>
              <w:right w:val="nil"/>
            </w:tcBorders>
            <w:shd w:val="clear" w:color="auto" w:fill="auto"/>
            <w:noWrap/>
            <w:vAlign w:val="center"/>
            <w:hideMark/>
          </w:tcPr>
          <w:p w14:paraId="03329E04" w14:textId="77777777" w:rsidR="00015477" w:rsidRPr="00015477" w:rsidRDefault="00015477" w:rsidP="00015477">
            <w:pPr>
              <w:spacing w:line="240" w:lineRule="auto"/>
              <w:jc w:val="right"/>
              <w:rPr>
                <w:i/>
                <w:iCs/>
                <w:sz w:val="12"/>
                <w:szCs w:val="12"/>
              </w:rPr>
            </w:pPr>
            <w:r w:rsidRPr="00015477">
              <w:rPr>
                <w:i/>
                <w:iCs/>
                <w:sz w:val="12"/>
                <w:szCs w:val="12"/>
              </w:rPr>
              <w:t>65 674,95</w:t>
            </w:r>
          </w:p>
        </w:tc>
        <w:tc>
          <w:tcPr>
            <w:tcW w:w="436" w:type="pct"/>
            <w:tcBorders>
              <w:top w:val="nil"/>
              <w:left w:val="nil"/>
              <w:bottom w:val="nil"/>
              <w:right w:val="nil"/>
            </w:tcBorders>
            <w:shd w:val="clear" w:color="auto" w:fill="auto"/>
            <w:noWrap/>
            <w:vAlign w:val="center"/>
            <w:hideMark/>
          </w:tcPr>
          <w:p w14:paraId="47E4B5ED" w14:textId="77777777" w:rsidR="00015477" w:rsidRPr="00015477" w:rsidRDefault="00015477" w:rsidP="00015477">
            <w:pPr>
              <w:spacing w:line="240" w:lineRule="auto"/>
              <w:jc w:val="right"/>
              <w:rPr>
                <w:i/>
                <w:iCs/>
                <w:sz w:val="12"/>
                <w:szCs w:val="12"/>
              </w:rPr>
            </w:pPr>
            <w:r w:rsidRPr="00015477">
              <w:rPr>
                <w:i/>
                <w:iCs/>
                <w:sz w:val="12"/>
                <w:szCs w:val="12"/>
              </w:rPr>
              <w:t>90,5%</w:t>
            </w:r>
          </w:p>
        </w:tc>
      </w:tr>
      <w:tr w:rsidR="00015477" w:rsidRPr="00015477" w14:paraId="14397C49" w14:textId="77777777" w:rsidTr="00D80533">
        <w:trPr>
          <w:trHeight w:val="85"/>
        </w:trPr>
        <w:tc>
          <w:tcPr>
            <w:tcW w:w="3081" w:type="pct"/>
            <w:tcBorders>
              <w:top w:val="nil"/>
              <w:left w:val="nil"/>
              <w:bottom w:val="nil"/>
              <w:right w:val="nil"/>
            </w:tcBorders>
            <w:shd w:val="clear" w:color="auto" w:fill="auto"/>
            <w:vAlign w:val="center"/>
            <w:hideMark/>
          </w:tcPr>
          <w:p w14:paraId="01116260"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2F7AAA9"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5AC833"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BF115A"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096A2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D5991EB" w14:textId="77777777" w:rsidTr="00D80533">
        <w:trPr>
          <w:trHeight w:val="85"/>
        </w:trPr>
        <w:tc>
          <w:tcPr>
            <w:tcW w:w="3081" w:type="pct"/>
            <w:tcBorders>
              <w:top w:val="nil"/>
              <w:left w:val="nil"/>
              <w:bottom w:val="nil"/>
              <w:right w:val="nil"/>
            </w:tcBorders>
            <w:shd w:val="clear" w:color="auto" w:fill="auto"/>
            <w:vAlign w:val="center"/>
            <w:hideMark/>
          </w:tcPr>
          <w:p w14:paraId="7C61BF81"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85503</w:t>
            </w:r>
          </w:p>
        </w:tc>
        <w:tc>
          <w:tcPr>
            <w:tcW w:w="547" w:type="pct"/>
            <w:tcBorders>
              <w:top w:val="nil"/>
              <w:left w:val="nil"/>
              <w:bottom w:val="nil"/>
              <w:right w:val="nil"/>
            </w:tcBorders>
            <w:shd w:val="clear" w:color="auto" w:fill="auto"/>
            <w:noWrap/>
            <w:vAlign w:val="center"/>
            <w:hideMark/>
          </w:tcPr>
          <w:p w14:paraId="4CFCA08A"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2A79E89" w14:textId="77777777" w:rsidR="00015477" w:rsidRPr="00015477" w:rsidRDefault="00015477" w:rsidP="00015477">
            <w:pPr>
              <w:spacing w:line="240" w:lineRule="auto"/>
              <w:jc w:val="right"/>
              <w:rPr>
                <w:i/>
                <w:iCs/>
                <w:sz w:val="12"/>
                <w:szCs w:val="12"/>
              </w:rPr>
            </w:pPr>
            <w:r w:rsidRPr="00015477">
              <w:rPr>
                <w:i/>
                <w:iCs/>
                <w:sz w:val="12"/>
                <w:szCs w:val="12"/>
              </w:rPr>
              <w:t>3 361</w:t>
            </w:r>
          </w:p>
        </w:tc>
        <w:tc>
          <w:tcPr>
            <w:tcW w:w="500" w:type="pct"/>
            <w:tcBorders>
              <w:top w:val="nil"/>
              <w:left w:val="nil"/>
              <w:bottom w:val="nil"/>
              <w:right w:val="nil"/>
            </w:tcBorders>
            <w:shd w:val="clear" w:color="auto" w:fill="auto"/>
            <w:noWrap/>
            <w:vAlign w:val="center"/>
            <w:hideMark/>
          </w:tcPr>
          <w:p w14:paraId="43799D6D" w14:textId="77777777" w:rsidR="00015477" w:rsidRPr="00015477" w:rsidRDefault="00015477" w:rsidP="00015477">
            <w:pPr>
              <w:spacing w:line="240" w:lineRule="auto"/>
              <w:jc w:val="right"/>
              <w:rPr>
                <w:i/>
                <w:iCs/>
                <w:sz w:val="12"/>
                <w:szCs w:val="12"/>
              </w:rPr>
            </w:pPr>
            <w:r w:rsidRPr="00015477">
              <w:rPr>
                <w:i/>
                <w:iCs/>
                <w:sz w:val="12"/>
                <w:szCs w:val="12"/>
              </w:rPr>
              <w:t>2 561,00</w:t>
            </w:r>
          </w:p>
        </w:tc>
        <w:tc>
          <w:tcPr>
            <w:tcW w:w="436" w:type="pct"/>
            <w:tcBorders>
              <w:top w:val="nil"/>
              <w:left w:val="nil"/>
              <w:bottom w:val="nil"/>
              <w:right w:val="nil"/>
            </w:tcBorders>
            <w:shd w:val="clear" w:color="auto" w:fill="auto"/>
            <w:noWrap/>
            <w:vAlign w:val="center"/>
            <w:hideMark/>
          </w:tcPr>
          <w:p w14:paraId="2B992628" w14:textId="77777777" w:rsidR="00015477" w:rsidRPr="00015477" w:rsidRDefault="00015477" w:rsidP="00015477">
            <w:pPr>
              <w:spacing w:line="240" w:lineRule="auto"/>
              <w:jc w:val="right"/>
              <w:rPr>
                <w:i/>
                <w:iCs/>
                <w:sz w:val="12"/>
                <w:szCs w:val="12"/>
              </w:rPr>
            </w:pPr>
            <w:r w:rsidRPr="00015477">
              <w:rPr>
                <w:i/>
                <w:iCs/>
                <w:sz w:val="12"/>
                <w:szCs w:val="12"/>
              </w:rPr>
              <w:t>76,2%</w:t>
            </w:r>
          </w:p>
        </w:tc>
      </w:tr>
      <w:tr w:rsidR="00015477" w:rsidRPr="00015477" w14:paraId="52FB8D5B" w14:textId="77777777" w:rsidTr="00D80533">
        <w:trPr>
          <w:trHeight w:val="85"/>
        </w:trPr>
        <w:tc>
          <w:tcPr>
            <w:tcW w:w="3081" w:type="pct"/>
            <w:tcBorders>
              <w:top w:val="nil"/>
              <w:left w:val="nil"/>
              <w:bottom w:val="nil"/>
              <w:right w:val="nil"/>
            </w:tcBorders>
            <w:shd w:val="clear" w:color="auto" w:fill="auto"/>
            <w:vAlign w:val="center"/>
            <w:hideMark/>
          </w:tcPr>
          <w:p w14:paraId="603F9F7D"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3D66451"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D32C1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A4FAF86"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0D657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0E3A0F8" w14:textId="77777777" w:rsidTr="00D80533">
        <w:trPr>
          <w:trHeight w:val="85"/>
        </w:trPr>
        <w:tc>
          <w:tcPr>
            <w:tcW w:w="3081" w:type="pct"/>
            <w:tcBorders>
              <w:top w:val="nil"/>
              <w:left w:val="nil"/>
              <w:bottom w:val="nil"/>
              <w:right w:val="nil"/>
            </w:tcBorders>
            <w:shd w:val="clear" w:color="auto" w:fill="auto"/>
            <w:vAlign w:val="center"/>
            <w:hideMark/>
          </w:tcPr>
          <w:p w14:paraId="176ABC32"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4C27F5C" w14:textId="77777777" w:rsidR="00015477" w:rsidRPr="00015477" w:rsidRDefault="00015477" w:rsidP="00015477">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49CEB46"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2FACA3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A2BE45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105640A" w14:textId="77777777" w:rsidTr="00D80533">
        <w:trPr>
          <w:trHeight w:val="85"/>
        </w:trPr>
        <w:tc>
          <w:tcPr>
            <w:tcW w:w="3081" w:type="pct"/>
            <w:tcBorders>
              <w:top w:val="nil"/>
              <w:left w:val="nil"/>
              <w:bottom w:val="nil"/>
              <w:right w:val="nil"/>
            </w:tcBorders>
            <w:shd w:val="clear" w:color="auto" w:fill="auto"/>
            <w:vAlign w:val="center"/>
            <w:hideMark/>
          </w:tcPr>
          <w:p w14:paraId="57A308E2" w14:textId="77777777" w:rsidR="00015477" w:rsidRPr="00015477" w:rsidRDefault="00015477" w:rsidP="00015477">
            <w:pPr>
              <w:spacing w:line="240" w:lineRule="auto"/>
              <w:rPr>
                <w:sz w:val="12"/>
                <w:szCs w:val="12"/>
              </w:rPr>
            </w:pPr>
            <w:r w:rsidRPr="00015477">
              <w:rPr>
                <w:sz w:val="12"/>
                <w:szCs w:val="12"/>
              </w:rPr>
              <w:t>obsługa realizacji programu Karta Dużej Rodziny</w:t>
            </w:r>
          </w:p>
        </w:tc>
        <w:tc>
          <w:tcPr>
            <w:tcW w:w="547" w:type="pct"/>
            <w:tcBorders>
              <w:top w:val="nil"/>
              <w:left w:val="nil"/>
              <w:bottom w:val="nil"/>
              <w:right w:val="nil"/>
            </w:tcBorders>
            <w:shd w:val="clear" w:color="auto" w:fill="auto"/>
            <w:noWrap/>
            <w:vAlign w:val="center"/>
            <w:hideMark/>
          </w:tcPr>
          <w:p w14:paraId="2498A82F"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F78E400"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CF8E1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8A199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536E65C" w14:textId="77777777" w:rsidTr="00D80533">
        <w:trPr>
          <w:trHeight w:val="85"/>
        </w:trPr>
        <w:tc>
          <w:tcPr>
            <w:tcW w:w="3081" w:type="pct"/>
            <w:tcBorders>
              <w:top w:val="nil"/>
              <w:left w:val="nil"/>
              <w:bottom w:val="nil"/>
              <w:right w:val="nil"/>
            </w:tcBorders>
            <w:shd w:val="clear" w:color="auto" w:fill="auto"/>
            <w:vAlign w:val="center"/>
            <w:hideMark/>
          </w:tcPr>
          <w:p w14:paraId="56DBC2D3" w14:textId="77777777" w:rsidR="00015477" w:rsidRPr="00015477" w:rsidRDefault="00015477" w:rsidP="00015477">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7CE07C5"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0CF8B7"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AAE70C0"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12861A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712F834" w14:textId="77777777" w:rsidTr="00D80533">
        <w:trPr>
          <w:trHeight w:val="85"/>
        </w:trPr>
        <w:tc>
          <w:tcPr>
            <w:tcW w:w="3081" w:type="pct"/>
            <w:tcBorders>
              <w:top w:val="nil"/>
              <w:left w:val="nil"/>
              <w:bottom w:val="nil"/>
              <w:right w:val="nil"/>
            </w:tcBorders>
            <w:shd w:val="clear" w:color="auto" w:fill="auto"/>
            <w:vAlign w:val="center"/>
            <w:hideMark/>
          </w:tcPr>
          <w:p w14:paraId="36303515" w14:textId="77777777" w:rsidR="00015477" w:rsidRPr="00015477" w:rsidRDefault="00015477" w:rsidP="00015477">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vAlign w:val="center"/>
            <w:hideMark/>
          </w:tcPr>
          <w:p w14:paraId="7271426A"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E0DC9E6" w14:textId="77777777" w:rsidR="00015477" w:rsidRPr="00015477" w:rsidRDefault="00015477" w:rsidP="00015477">
            <w:pPr>
              <w:spacing w:line="240" w:lineRule="auto"/>
              <w:jc w:val="right"/>
              <w:rPr>
                <w:sz w:val="12"/>
                <w:szCs w:val="12"/>
              </w:rPr>
            </w:pPr>
            <w:r w:rsidRPr="00015477">
              <w:rPr>
                <w:sz w:val="12"/>
                <w:szCs w:val="12"/>
              </w:rPr>
              <w:t>3 361</w:t>
            </w:r>
          </w:p>
        </w:tc>
        <w:tc>
          <w:tcPr>
            <w:tcW w:w="500" w:type="pct"/>
            <w:tcBorders>
              <w:top w:val="nil"/>
              <w:left w:val="nil"/>
              <w:bottom w:val="nil"/>
              <w:right w:val="nil"/>
            </w:tcBorders>
            <w:shd w:val="clear" w:color="auto" w:fill="auto"/>
            <w:noWrap/>
            <w:vAlign w:val="center"/>
            <w:hideMark/>
          </w:tcPr>
          <w:p w14:paraId="7207843F" w14:textId="77777777" w:rsidR="00015477" w:rsidRPr="00015477" w:rsidRDefault="00015477" w:rsidP="00015477">
            <w:pPr>
              <w:spacing w:line="240" w:lineRule="auto"/>
              <w:jc w:val="right"/>
              <w:rPr>
                <w:sz w:val="12"/>
                <w:szCs w:val="12"/>
              </w:rPr>
            </w:pPr>
            <w:r w:rsidRPr="00015477">
              <w:rPr>
                <w:sz w:val="12"/>
                <w:szCs w:val="12"/>
              </w:rPr>
              <w:t>2 561,00</w:t>
            </w:r>
          </w:p>
        </w:tc>
        <w:tc>
          <w:tcPr>
            <w:tcW w:w="436" w:type="pct"/>
            <w:tcBorders>
              <w:top w:val="nil"/>
              <w:left w:val="nil"/>
              <w:bottom w:val="nil"/>
              <w:right w:val="nil"/>
            </w:tcBorders>
            <w:shd w:val="clear" w:color="auto" w:fill="auto"/>
            <w:noWrap/>
            <w:vAlign w:val="center"/>
            <w:hideMark/>
          </w:tcPr>
          <w:p w14:paraId="2569634B" w14:textId="77777777" w:rsidR="00015477" w:rsidRPr="00015477" w:rsidRDefault="00015477" w:rsidP="00015477">
            <w:pPr>
              <w:spacing w:line="240" w:lineRule="auto"/>
              <w:jc w:val="right"/>
              <w:rPr>
                <w:sz w:val="12"/>
                <w:szCs w:val="12"/>
              </w:rPr>
            </w:pPr>
            <w:r w:rsidRPr="00015477">
              <w:rPr>
                <w:sz w:val="12"/>
                <w:szCs w:val="12"/>
              </w:rPr>
              <w:t>76,2%</w:t>
            </w:r>
          </w:p>
        </w:tc>
      </w:tr>
      <w:tr w:rsidR="00015477" w:rsidRPr="00015477" w14:paraId="1DE41B4C" w14:textId="77777777" w:rsidTr="00D80533">
        <w:trPr>
          <w:trHeight w:val="85"/>
        </w:trPr>
        <w:tc>
          <w:tcPr>
            <w:tcW w:w="3081" w:type="pct"/>
            <w:tcBorders>
              <w:top w:val="nil"/>
              <w:left w:val="nil"/>
              <w:bottom w:val="nil"/>
              <w:right w:val="nil"/>
            </w:tcBorders>
            <w:shd w:val="clear" w:color="auto" w:fill="auto"/>
            <w:vAlign w:val="center"/>
            <w:hideMark/>
          </w:tcPr>
          <w:p w14:paraId="0DC8D96E" w14:textId="77777777" w:rsidR="00015477" w:rsidRPr="00015477" w:rsidRDefault="00015477" w:rsidP="00015477">
            <w:pPr>
              <w:spacing w:line="240" w:lineRule="auto"/>
              <w:rPr>
                <w:i/>
                <w:iCs/>
                <w:sz w:val="12"/>
                <w:szCs w:val="12"/>
              </w:rPr>
            </w:pPr>
            <w:r w:rsidRPr="00015477">
              <w:rPr>
                <w:i/>
                <w:iCs/>
                <w:sz w:val="12"/>
                <w:szCs w:val="12"/>
              </w:rPr>
              <w:t>- wynagrodzenia osobowe pracowników</w:t>
            </w:r>
          </w:p>
        </w:tc>
        <w:tc>
          <w:tcPr>
            <w:tcW w:w="547" w:type="pct"/>
            <w:tcBorders>
              <w:top w:val="nil"/>
              <w:left w:val="nil"/>
              <w:bottom w:val="nil"/>
              <w:right w:val="nil"/>
            </w:tcBorders>
            <w:shd w:val="clear" w:color="auto" w:fill="auto"/>
            <w:vAlign w:val="center"/>
            <w:hideMark/>
          </w:tcPr>
          <w:p w14:paraId="6D4A1212" w14:textId="77777777" w:rsidR="00015477" w:rsidRPr="00015477" w:rsidRDefault="00015477" w:rsidP="00015477">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DA436D2" w14:textId="77777777" w:rsidR="00015477" w:rsidRPr="00015477" w:rsidRDefault="00015477" w:rsidP="00015477">
            <w:pPr>
              <w:spacing w:line="240" w:lineRule="auto"/>
              <w:jc w:val="right"/>
              <w:rPr>
                <w:i/>
                <w:iCs/>
                <w:sz w:val="12"/>
                <w:szCs w:val="12"/>
              </w:rPr>
            </w:pPr>
            <w:r w:rsidRPr="00015477">
              <w:rPr>
                <w:i/>
                <w:iCs/>
                <w:sz w:val="12"/>
                <w:szCs w:val="12"/>
              </w:rPr>
              <w:t>3 361</w:t>
            </w:r>
          </w:p>
        </w:tc>
        <w:tc>
          <w:tcPr>
            <w:tcW w:w="500" w:type="pct"/>
            <w:tcBorders>
              <w:top w:val="nil"/>
              <w:left w:val="nil"/>
              <w:bottom w:val="nil"/>
              <w:right w:val="nil"/>
            </w:tcBorders>
            <w:shd w:val="clear" w:color="auto" w:fill="auto"/>
            <w:noWrap/>
            <w:vAlign w:val="center"/>
            <w:hideMark/>
          </w:tcPr>
          <w:p w14:paraId="2FD800EA" w14:textId="77777777" w:rsidR="00015477" w:rsidRPr="00015477" w:rsidRDefault="00015477" w:rsidP="00015477">
            <w:pPr>
              <w:spacing w:line="240" w:lineRule="auto"/>
              <w:jc w:val="right"/>
              <w:rPr>
                <w:i/>
                <w:iCs/>
                <w:sz w:val="12"/>
                <w:szCs w:val="12"/>
              </w:rPr>
            </w:pPr>
            <w:r w:rsidRPr="00015477">
              <w:rPr>
                <w:i/>
                <w:iCs/>
                <w:sz w:val="12"/>
                <w:szCs w:val="12"/>
              </w:rPr>
              <w:t>2 561,00</w:t>
            </w:r>
          </w:p>
        </w:tc>
        <w:tc>
          <w:tcPr>
            <w:tcW w:w="436" w:type="pct"/>
            <w:tcBorders>
              <w:top w:val="nil"/>
              <w:left w:val="nil"/>
              <w:bottom w:val="nil"/>
              <w:right w:val="nil"/>
            </w:tcBorders>
            <w:shd w:val="clear" w:color="auto" w:fill="auto"/>
            <w:noWrap/>
            <w:vAlign w:val="center"/>
            <w:hideMark/>
          </w:tcPr>
          <w:p w14:paraId="0CA7D6B2" w14:textId="77777777" w:rsidR="00015477" w:rsidRPr="00015477" w:rsidRDefault="00015477" w:rsidP="00015477">
            <w:pPr>
              <w:spacing w:line="240" w:lineRule="auto"/>
              <w:jc w:val="right"/>
              <w:rPr>
                <w:i/>
                <w:iCs/>
                <w:sz w:val="12"/>
                <w:szCs w:val="12"/>
              </w:rPr>
            </w:pPr>
            <w:r w:rsidRPr="00015477">
              <w:rPr>
                <w:i/>
                <w:iCs/>
                <w:sz w:val="12"/>
                <w:szCs w:val="12"/>
              </w:rPr>
              <w:t>76,2%</w:t>
            </w:r>
          </w:p>
        </w:tc>
      </w:tr>
      <w:tr w:rsidR="00015477" w:rsidRPr="00015477" w14:paraId="0336B3E5" w14:textId="77777777" w:rsidTr="00D80533">
        <w:trPr>
          <w:trHeight w:val="85"/>
        </w:trPr>
        <w:tc>
          <w:tcPr>
            <w:tcW w:w="3081" w:type="pct"/>
            <w:tcBorders>
              <w:top w:val="nil"/>
              <w:left w:val="nil"/>
              <w:bottom w:val="nil"/>
              <w:right w:val="nil"/>
            </w:tcBorders>
            <w:shd w:val="clear" w:color="auto" w:fill="auto"/>
            <w:vAlign w:val="center"/>
            <w:hideMark/>
          </w:tcPr>
          <w:p w14:paraId="52F7E1AA" w14:textId="77777777" w:rsidR="00015477" w:rsidRPr="00015477" w:rsidRDefault="00015477" w:rsidP="00015477">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A99134C"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860A99"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A516E12"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0F85DE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A274A1D" w14:textId="77777777" w:rsidTr="00D80533">
        <w:trPr>
          <w:trHeight w:val="85"/>
        </w:trPr>
        <w:tc>
          <w:tcPr>
            <w:tcW w:w="3081" w:type="pct"/>
            <w:tcBorders>
              <w:top w:val="nil"/>
              <w:left w:val="nil"/>
              <w:bottom w:val="nil"/>
              <w:right w:val="nil"/>
            </w:tcBorders>
            <w:shd w:val="clear" w:color="auto" w:fill="auto"/>
            <w:noWrap/>
            <w:vAlign w:val="bottom"/>
            <w:hideMark/>
          </w:tcPr>
          <w:p w14:paraId="64A0175B" w14:textId="77777777" w:rsidR="00015477" w:rsidRPr="00015477" w:rsidRDefault="00015477" w:rsidP="00015477">
            <w:pPr>
              <w:spacing w:line="240" w:lineRule="auto"/>
              <w:rPr>
                <w:sz w:val="12"/>
                <w:szCs w:val="12"/>
              </w:rPr>
            </w:pPr>
            <w:r w:rsidRPr="00015477">
              <w:rPr>
                <w:sz w:val="12"/>
                <w:szCs w:val="12"/>
              </w:rPr>
              <w:t>zadania finansowane z innych źródeł zewnętrznych</w:t>
            </w:r>
          </w:p>
        </w:tc>
        <w:tc>
          <w:tcPr>
            <w:tcW w:w="547" w:type="pct"/>
            <w:tcBorders>
              <w:top w:val="nil"/>
              <w:left w:val="nil"/>
              <w:bottom w:val="nil"/>
              <w:right w:val="nil"/>
            </w:tcBorders>
            <w:shd w:val="clear" w:color="auto" w:fill="auto"/>
            <w:vAlign w:val="center"/>
            <w:hideMark/>
          </w:tcPr>
          <w:p w14:paraId="6CACDC9E" w14:textId="77777777" w:rsidR="00015477" w:rsidRPr="00015477" w:rsidRDefault="00015477" w:rsidP="00015477">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E989315" w14:textId="77777777" w:rsidR="00015477" w:rsidRPr="00015477" w:rsidRDefault="00015477" w:rsidP="00015477">
            <w:pPr>
              <w:spacing w:line="240" w:lineRule="auto"/>
              <w:jc w:val="right"/>
              <w:rPr>
                <w:sz w:val="12"/>
                <w:szCs w:val="12"/>
              </w:rPr>
            </w:pPr>
            <w:r w:rsidRPr="00015477">
              <w:rPr>
                <w:sz w:val="12"/>
                <w:szCs w:val="12"/>
              </w:rPr>
              <w:t>43 530</w:t>
            </w:r>
          </w:p>
        </w:tc>
        <w:tc>
          <w:tcPr>
            <w:tcW w:w="500" w:type="pct"/>
            <w:tcBorders>
              <w:top w:val="nil"/>
              <w:left w:val="nil"/>
              <w:bottom w:val="nil"/>
              <w:right w:val="nil"/>
            </w:tcBorders>
            <w:shd w:val="clear" w:color="auto" w:fill="auto"/>
            <w:noWrap/>
            <w:vAlign w:val="center"/>
            <w:hideMark/>
          </w:tcPr>
          <w:p w14:paraId="7E4F65DD" w14:textId="77777777" w:rsidR="00015477" w:rsidRPr="00015477" w:rsidRDefault="00015477" w:rsidP="00015477">
            <w:pPr>
              <w:spacing w:line="240" w:lineRule="auto"/>
              <w:jc w:val="right"/>
              <w:rPr>
                <w:sz w:val="12"/>
                <w:szCs w:val="12"/>
              </w:rPr>
            </w:pPr>
            <w:r w:rsidRPr="00015477">
              <w:rPr>
                <w:sz w:val="12"/>
                <w:szCs w:val="12"/>
              </w:rPr>
              <w:t>37 864,33</w:t>
            </w:r>
          </w:p>
        </w:tc>
        <w:tc>
          <w:tcPr>
            <w:tcW w:w="436" w:type="pct"/>
            <w:tcBorders>
              <w:top w:val="nil"/>
              <w:left w:val="nil"/>
              <w:bottom w:val="nil"/>
              <w:right w:val="nil"/>
            </w:tcBorders>
            <w:shd w:val="clear" w:color="auto" w:fill="auto"/>
            <w:noWrap/>
            <w:vAlign w:val="center"/>
            <w:hideMark/>
          </w:tcPr>
          <w:p w14:paraId="4703DC4D" w14:textId="77777777" w:rsidR="00015477" w:rsidRPr="00015477" w:rsidRDefault="00015477" w:rsidP="00015477">
            <w:pPr>
              <w:spacing w:line="240" w:lineRule="auto"/>
              <w:jc w:val="right"/>
              <w:rPr>
                <w:sz w:val="12"/>
                <w:szCs w:val="12"/>
              </w:rPr>
            </w:pPr>
            <w:r w:rsidRPr="00015477">
              <w:rPr>
                <w:sz w:val="12"/>
                <w:szCs w:val="12"/>
              </w:rPr>
              <w:t>87,0%</w:t>
            </w:r>
          </w:p>
        </w:tc>
      </w:tr>
      <w:tr w:rsidR="00015477" w:rsidRPr="00015477" w14:paraId="44AE5681" w14:textId="77777777" w:rsidTr="00D80533">
        <w:trPr>
          <w:trHeight w:val="85"/>
        </w:trPr>
        <w:tc>
          <w:tcPr>
            <w:tcW w:w="3081" w:type="pct"/>
            <w:tcBorders>
              <w:top w:val="nil"/>
              <w:left w:val="nil"/>
              <w:bottom w:val="nil"/>
              <w:right w:val="nil"/>
            </w:tcBorders>
            <w:shd w:val="clear" w:color="auto" w:fill="auto"/>
            <w:vAlign w:val="center"/>
            <w:hideMark/>
          </w:tcPr>
          <w:p w14:paraId="50533A10" w14:textId="77777777" w:rsidR="00015477" w:rsidRPr="00015477" w:rsidRDefault="00015477" w:rsidP="00015477">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23E757A6" w14:textId="77777777" w:rsidR="00015477" w:rsidRPr="00015477" w:rsidRDefault="00015477" w:rsidP="00015477">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1A3AFE" w14:textId="77777777" w:rsidR="00015477" w:rsidRPr="00015477" w:rsidRDefault="00015477" w:rsidP="00015477">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2560B3F" w14:textId="77777777" w:rsidR="00015477" w:rsidRPr="00015477" w:rsidRDefault="00015477" w:rsidP="00015477">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FA5C28" w14:textId="77777777" w:rsidR="00015477" w:rsidRPr="00015477" w:rsidRDefault="00015477" w:rsidP="00015477">
            <w:pPr>
              <w:spacing w:line="240" w:lineRule="auto"/>
              <w:jc w:val="right"/>
              <w:rPr>
                <w:rFonts w:ascii="Times New Roman" w:hAnsi="Times New Roman" w:cs="Times New Roman"/>
                <w:sz w:val="12"/>
                <w:szCs w:val="12"/>
              </w:rPr>
            </w:pPr>
          </w:p>
        </w:tc>
      </w:tr>
      <w:tr w:rsidR="00D80533" w:rsidRPr="00D80533" w14:paraId="0FA0F3FA" w14:textId="77777777" w:rsidTr="00D80533">
        <w:trPr>
          <w:trHeight w:val="85"/>
        </w:trPr>
        <w:tc>
          <w:tcPr>
            <w:tcW w:w="3081" w:type="pct"/>
            <w:tcBorders>
              <w:top w:val="nil"/>
              <w:left w:val="nil"/>
              <w:bottom w:val="nil"/>
              <w:right w:val="nil"/>
            </w:tcBorders>
            <w:shd w:val="clear" w:color="auto" w:fill="auto"/>
            <w:vAlign w:val="center"/>
          </w:tcPr>
          <w:p w14:paraId="3B94B4FE" w14:textId="05958A6E" w:rsidR="00D80533" w:rsidRPr="00D80533" w:rsidRDefault="00D80533" w:rsidP="00D80533">
            <w:pPr>
              <w:spacing w:line="240" w:lineRule="auto"/>
              <w:rPr>
                <w:i/>
                <w:iCs/>
                <w:sz w:val="12"/>
                <w:szCs w:val="12"/>
                <w:u w:val="single"/>
              </w:rPr>
            </w:pPr>
            <w:r w:rsidRPr="00D80533">
              <w:rPr>
                <w:i/>
                <w:iCs/>
                <w:sz w:val="12"/>
                <w:szCs w:val="12"/>
                <w:u w:val="single"/>
              </w:rPr>
              <w:t>Klasyfikacja:</w:t>
            </w:r>
            <w:r w:rsidRPr="00D80533">
              <w:rPr>
                <w:i/>
                <w:iCs/>
                <w:sz w:val="12"/>
                <w:szCs w:val="12"/>
              </w:rPr>
              <w:t xml:space="preserve"> rozdział: 85295</w:t>
            </w:r>
          </w:p>
        </w:tc>
        <w:tc>
          <w:tcPr>
            <w:tcW w:w="547" w:type="pct"/>
            <w:tcBorders>
              <w:top w:val="nil"/>
              <w:left w:val="nil"/>
              <w:bottom w:val="nil"/>
              <w:right w:val="nil"/>
            </w:tcBorders>
            <w:shd w:val="clear" w:color="auto" w:fill="auto"/>
            <w:noWrap/>
            <w:vAlign w:val="center"/>
          </w:tcPr>
          <w:p w14:paraId="52F049C4"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674AC7B5" w14:textId="6A4DCD26" w:rsidR="00D80533" w:rsidRPr="00D80533" w:rsidRDefault="00D80533" w:rsidP="00D80533">
            <w:pPr>
              <w:spacing w:line="240" w:lineRule="auto"/>
              <w:jc w:val="right"/>
              <w:rPr>
                <w:i/>
                <w:iCs/>
                <w:sz w:val="12"/>
                <w:szCs w:val="12"/>
              </w:rPr>
            </w:pPr>
            <w:r w:rsidRPr="00D80533">
              <w:rPr>
                <w:i/>
                <w:iCs/>
                <w:sz w:val="12"/>
                <w:szCs w:val="12"/>
              </w:rPr>
              <w:t>38</w:t>
            </w:r>
          </w:p>
        </w:tc>
        <w:tc>
          <w:tcPr>
            <w:tcW w:w="500" w:type="pct"/>
            <w:tcBorders>
              <w:top w:val="nil"/>
              <w:left w:val="nil"/>
              <w:bottom w:val="nil"/>
              <w:right w:val="nil"/>
            </w:tcBorders>
            <w:shd w:val="clear" w:color="auto" w:fill="auto"/>
            <w:noWrap/>
            <w:vAlign w:val="center"/>
          </w:tcPr>
          <w:p w14:paraId="3ADC4CFC" w14:textId="45C416C7" w:rsidR="00D80533" w:rsidRPr="00D80533" w:rsidRDefault="00D80533" w:rsidP="00D80533">
            <w:pPr>
              <w:spacing w:line="240" w:lineRule="auto"/>
              <w:jc w:val="right"/>
              <w:rPr>
                <w:i/>
                <w:iCs/>
                <w:sz w:val="12"/>
                <w:szCs w:val="12"/>
              </w:rPr>
            </w:pPr>
            <w:r w:rsidRPr="00D80533">
              <w:rPr>
                <w:i/>
                <w:iCs/>
                <w:sz w:val="12"/>
                <w:szCs w:val="12"/>
              </w:rPr>
              <w:t>37,89</w:t>
            </w:r>
          </w:p>
        </w:tc>
        <w:tc>
          <w:tcPr>
            <w:tcW w:w="436" w:type="pct"/>
            <w:tcBorders>
              <w:top w:val="nil"/>
              <w:left w:val="nil"/>
              <w:bottom w:val="nil"/>
              <w:right w:val="nil"/>
            </w:tcBorders>
            <w:shd w:val="clear" w:color="auto" w:fill="auto"/>
            <w:noWrap/>
            <w:vAlign w:val="center"/>
          </w:tcPr>
          <w:p w14:paraId="30823E68" w14:textId="4DFD32E0" w:rsidR="00D80533" w:rsidRPr="00D80533" w:rsidRDefault="00D80533" w:rsidP="00D80533">
            <w:pPr>
              <w:spacing w:line="240" w:lineRule="auto"/>
              <w:jc w:val="right"/>
              <w:rPr>
                <w:i/>
                <w:iCs/>
                <w:sz w:val="12"/>
                <w:szCs w:val="12"/>
              </w:rPr>
            </w:pPr>
            <w:r w:rsidRPr="00D80533">
              <w:rPr>
                <w:i/>
                <w:iCs/>
                <w:sz w:val="12"/>
                <w:szCs w:val="12"/>
              </w:rPr>
              <w:t>99,7%</w:t>
            </w:r>
          </w:p>
        </w:tc>
      </w:tr>
      <w:tr w:rsidR="00D80533" w:rsidRPr="00D80533" w14:paraId="369DCA61" w14:textId="77777777" w:rsidTr="00D80533">
        <w:trPr>
          <w:trHeight w:val="85"/>
        </w:trPr>
        <w:tc>
          <w:tcPr>
            <w:tcW w:w="3081" w:type="pct"/>
            <w:tcBorders>
              <w:top w:val="nil"/>
              <w:left w:val="nil"/>
              <w:bottom w:val="nil"/>
              <w:right w:val="nil"/>
            </w:tcBorders>
            <w:shd w:val="clear" w:color="auto" w:fill="auto"/>
            <w:vAlign w:val="center"/>
          </w:tcPr>
          <w:p w14:paraId="09394D5B" w14:textId="72D41A2D" w:rsidR="00D80533" w:rsidRPr="00D80533" w:rsidRDefault="00D80533" w:rsidP="00D80533">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tcPr>
          <w:p w14:paraId="765948A3"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5A449857" w14:textId="77777777" w:rsidR="00D80533" w:rsidRPr="00D80533" w:rsidRDefault="00D80533" w:rsidP="00D80533">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tcPr>
          <w:p w14:paraId="149516A7" w14:textId="77777777" w:rsidR="00D80533" w:rsidRPr="00D80533" w:rsidRDefault="00D80533" w:rsidP="00D80533">
            <w:pPr>
              <w:spacing w:line="240" w:lineRule="auto"/>
              <w:jc w:val="right"/>
              <w:rPr>
                <w:i/>
                <w:iCs/>
                <w:sz w:val="12"/>
                <w:szCs w:val="12"/>
              </w:rPr>
            </w:pPr>
          </w:p>
        </w:tc>
        <w:tc>
          <w:tcPr>
            <w:tcW w:w="436" w:type="pct"/>
            <w:tcBorders>
              <w:top w:val="nil"/>
              <w:left w:val="nil"/>
              <w:bottom w:val="nil"/>
              <w:right w:val="nil"/>
            </w:tcBorders>
            <w:shd w:val="clear" w:color="auto" w:fill="auto"/>
            <w:noWrap/>
            <w:vAlign w:val="center"/>
          </w:tcPr>
          <w:p w14:paraId="3692BE5D" w14:textId="00A270F5" w:rsidR="00D80533" w:rsidRPr="00D80533" w:rsidRDefault="00D80533" w:rsidP="00D80533">
            <w:pPr>
              <w:spacing w:line="240" w:lineRule="auto"/>
              <w:jc w:val="right"/>
              <w:rPr>
                <w:i/>
                <w:iCs/>
                <w:sz w:val="12"/>
                <w:szCs w:val="12"/>
              </w:rPr>
            </w:pPr>
          </w:p>
        </w:tc>
      </w:tr>
      <w:tr w:rsidR="00D80533" w:rsidRPr="00D80533" w14:paraId="330F36AA" w14:textId="77777777" w:rsidTr="00D80533">
        <w:trPr>
          <w:trHeight w:val="85"/>
        </w:trPr>
        <w:tc>
          <w:tcPr>
            <w:tcW w:w="3081" w:type="pct"/>
            <w:tcBorders>
              <w:top w:val="nil"/>
              <w:left w:val="nil"/>
              <w:bottom w:val="nil"/>
              <w:right w:val="nil"/>
            </w:tcBorders>
            <w:shd w:val="clear" w:color="auto" w:fill="auto"/>
            <w:vAlign w:val="center"/>
          </w:tcPr>
          <w:p w14:paraId="769BED1B" w14:textId="7F4E79C5" w:rsidR="00D80533" w:rsidRPr="00D80533" w:rsidRDefault="00D80533" w:rsidP="00D80533">
            <w:pPr>
              <w:spacing w:line="240" w:lineRule="auto"/>
              <w:rPr>
                <w:i/>
                <w:iCs/>
                <w:sz w:val="12"/>
                <w:szCs w:val="12"/>
                <w:u w:val="single"/>
              </w:rPr>
            </w:pPr>
            <w:r w:rsidRPr="00D80533">
              <w:rPr>
                <w:i/>
                <w:iCs/>
                <w:sz w:val="12"/>
                <w:szCs w:val="12"/>
                <w:u w:val="single"/>
              </w:rPr>
              <w:lastRenderedPageBreak/>
              <w:t>Kalkulacja:</w:t>
            </w:r>
          </w:p>
        </w:tc>
        <w:tc>
          <w:tcPr>
            <w:tcW w:w="547" w:type="pct"/>
            <w:tcBorders>
              <w:top w:val="nil"/>
              <w:left w:val="nil"/>
              <w:bottom w:val="nil"/>
              <w:right w:val="nil"/>
            </w:tcBorders>
            <w:shd w:val="clear" w:color="auto" w:fill="auto"/>
            <w:noWrap/>
            <w:vAlign w:val="center"/>
          </w:tcPr>
          <w:p w14:paraId="56E41EF1"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0883E064" w14:textId="77777777" w:rsidR="00D80533" w:rsidRPr="00D80533" w:rsidRDefault="00D80533" w:rsidP="00D80533">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tcPr>
          <w:p w14:paraId="464411D4" w14:textId="77777777" w:rsidR="00D80533" w:rsidRPr="00D80533" w:rsidRDefault="00D80533" w:rsidP="00D80533">
            <w:pPr>
              <w:spacing w:line="240" w:lineRule="auto"/>
              <w:jc w:val="right"/>
              <w:rPr>
                <w:i/>
                <w:iCs/>
                <w:sz w:val="12"/>
                <w:szCs w:val="12"/>
              </w:rPr>
            </w:pPr>
          </w:p>
        </w:tc>
        <w:tc>
          <w:tcPr>
            <w:tcW w:w="436" w:type="pct"/>
            <w:tcBorders>
              <w:top w:val="nil"/>
              <w:left w:val="nil"/>
              <w:bottom w:val="nil"/>
              <w:right w:val="nil"/>
            </w:tcBorders>
            <w:shd w:val="clear" w:color="auto" w:fill="auto"/>
            <w:noWrap/>
            <w:vAlign w:val="center"/>
          </w:tcPr>
          <w:p w14:paraId="3C6CC004" w14:textId="2253AE32" w:rsidR="00D80533" w:rsidRPr="00D80533" w:rsidRDefault="00D80533" w:rsidP="00D80533">
            <w:pPr>
              <w:spacing w:line="240" w:lineRule="auto"/>
              <w:jc w:val="right"/>
              <w:rPr>
                <w:i/>
                <w:iCs/>
                <w:sz w:val="12"/>
                <w:szCs w:val="12"/>
              </w:rPr>
            </w:pPr>
          </w:p>
        </w:tc>
      </w:tr>
      <w:tr w:rsidR="00D80533" w:rsidRPr="00D80533" w14:paraId="0CAC1BA4" w14:textId="77777777" w:rsidTr="00D80533">
        <w:trPr>
          <w:trHeight w:val="85"/>
        </w:trPr>
        <w:tc>
          <w:tcPr>
            <w:tcW w:w="3081" w:type="pct"/>
            <w:tcBorders>
              <w:top w:val="nil"/>
              <w:left w:val="nil"/>
              <w:bottom w:val="nil"/>
              <w:right w:val="nil"/>
            </w:tcBorders>
            <w:shd w:val="clear" w:color="auto" w:fill="auto"/>
            <w:vAlign w:val="center"/>
          </w:tcPr>
          <w:p w14:paraId="6E1C1992" w14:textId="23B643CC" w:rsidR="00D80533" w:rsidRPr="00D80533" w:rsidRDefault="00D80533" w:rsidP="00D80533">
            <w:pPr>
              <w:spacing w:line="240" w:lineRule="auto"/>
              <w:rPr>
                <w:i/>
                <w:iCs/>
                <w:sz w:val="12"/>
                <w:szCs w:val="12"/>
                <w:u w:val="single"/>
              </w:rPr>
            </w:pPr>
            <w:r w:rsidRPr="00D80533">
              <w:rPr>
                <w:sz w:val="12"/>
                <w:szCs w:val="12"/>
              </w:rPr>
              <w:t>obsługa refundacji podatku VAT dla niektórych odbiorców paliw gazowych w 2024 r. w związku z sytuacją na rynku gazu</w:t>
            </w:r>
          </w:p>
        </w:tc>
        <w:tc>
          <w:tcPr>
            <w:tcW w:w="547" w:type="pct"/>
            <w:tcBorders>
              <w:top w:val="nil"/>
              <w:left w:val="nil"/>
              <w:bottom w:val="nil"/>
              <w:right w:val="nil"/>
            </w:tcBorders>
            <w:shd w:val="clear" w:color="auto" w:fill="auto"/>
            <w:noWrap/>
            <w:vAlign w:val="center"/>
          </w:tcPr>
          <w:p w14:paraId="470DF7E4"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7DEBB76C" w14:textId="77777777" w:rsidR="00D80533" w:rsidRPr="00D80533" w:rsidRDefault="00D80533" w:rsidP="00D80533">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tcPr>
          <w:p w14:paraId="56E8A305" w14:textId="77777777" w:rsidR="00D80533" w:rsidRPr="00D80533" w:rsidRDefault="00D80533" w:rsidP="00D80533">
            <w:pPr>
              <w:spacing w:line="240" w:lineRule="auto"/>
              <w:jc w:val="right"/>
              <w:rPr>
                <w:i/>
                <w:iCs/>
                <w:sz w:val="12"/>
                <w:szCs w:val="12"/>
              </w:rPr>
            </w:pPr>
          </w:p>
        </w:tc>
        <w:tc>
          <w:tcPr>
            <w:tcW w:w="436" w:type="pct"/>
            <w:tcBorders>
              <w:top w:val="nil"/>
              <w:left w:val="nil"/>
              <w:bottom w:val="nil"/>
              <w:right w:val="nil"/>
            </w:tcBorders>
            <w:shd w:val="clear" w:color="auto" w:fill="auto"/>
            <w:noWrap/>
            <w:vAlign w:val="center"/>
          </w:tcPr>
          <w:p w14:paraId="35C2C92A" w14:textId="0669CBA6" w:rsidR="00D80533" w:rsidRPr="00D80533" w:rsidRDefault="00D80533" w:rsidP="00D80533">
            <w:pPr>
              <w:spacing w:line="240" w:lineRule="auto"/>
              <w:jc w:val="right"/>
              <w:rPr>
                <w:i/>
                <w:iCs/>
                <w:sz w:val="12"/>
                <w:szCs w:val="12"/>
              </w:rPr>
            </w:pPr>
          </w:p>
        </w:tc>
      </w:tr>
      <w:tr w:rsidR="00D80533" w:rsidRPr="00D80533" w14:paraId="5D1BBFF3" w14:textId="77777777" w:rsidTr="00D80533">
        <w:trPr>
          <w:trHeight w:val="85"/>
        </w:trPr>
        <w:tc>
          <w:tcPr>
            <w:tcW w:w="3081" w:type="pct"/>
            <w:tcBorders>
              <w:top w:val="nil"/>
              <w:left w:val="nil"/>
              <w:bottom w:val="nil"/>
              <w:right w:val="nil"/>
            </w:tcBorders>
            <w:shd w:val="clear" w:color="auto" w:fill="auto"/>
            <w:vAlign w:val="center"/>
          </w:tcPr>
          <w:p w14:paraId="4FEEB2FF" w14:textId="4CD79B33" w:rsidR="00D80533" w:rsidRPr="00D80533" w:rsidRDefault="00D80533" w:rsidP="00D80533">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tcPr>
          <w:p w14:paraId="1355D18F"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5E550429" w14:textId="77777777" w:rsidR="00D80533" w:rsidRPr="00D80533" w:rsidRDefault="00D80533" w:rsidP="00D80533">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tcPr>
          <w:p w14:paraId="7E8D6EFC" w14:textId="77777777" w:rsidR="00D80533" w:rsidRPr="00D80533" w:rsidRDefault="00D80533" w:rsidP="00D80533">
            <w:pPr>
              <w:spacing w:line="240" w:lineRule="auto"/>
              <w:jc w:val="right"/>
              <w:rPr>
                <w:i/>
                <w:iCs/>
                <w:sz w:val="12"/>
                <w:szCs w:val="12"/>
              </w:rPr>
            </w:pPr>
          </w:p>
        </w:tc>
        <w:tc>
          <w:tcPr>
            <w:tcW w:w="436" w:type="pct"/>
            <w:tcBorders>
              <w:top w:val="nil"/>
              <w:left w:val="nil"/>
              <w:bottom w:val="nil"/>
              <w:right w:val="nil"/>
            </w:tcBorders>
            <w:shd w:val="clear" w:color="auto" w:fill="auto"/>
            <w:noWrap/>
            <w:vAlign w:val="center"/>
          </w:tcPr>
          <w:p w14:paraId="12E7AE70" w14:textId="45EA6954" w:rsidR="00D80533" w:rsidRPr="00D80533" w:rsidRDefault="00D80533" w:rsidP="00D80533">
            <w:pPr>
              <w:spacing w:line="240" w:lineRule="auto"/>
              <w:jc w:val="right"/>
              <w:rPr>
                <w:i/>
                <w:iCs/>
                <w:sz w:val="12"/>
                <w:szCs w:val="12"/>
              </w:rPr>
            </w:pPr>
          </w:p>
        </w:tc>
      </w:tr>
      <w:tr w:rsidR="00D80533" w:rsidRPr="00D80533" w14:paraId="36CD2584" w14:textId="77777777" w:rsidTr="00D80533">
        <w:trPr>
          <w:trHeight w:val="85"/>
        </w:trPr>
        <w:tc>
          <w:tcPr>
            <w:tcW w:w="3081" w:type="pct"/>
            <w:tcBorders>
              <w:top w:val="nil"/>
              <w:left w:val="nil"/>
              <w:bottom w:val="nil"/>
              <w:right w:val="nil"/>
            </w:tcBorders>
            <w:shd w:val="clear" w:color="auto" w:fill="auto"/>
            <w:vAlign w:val="center"/>
          </w:tcPr>
          <w:p w14:paraId="50C07742" w14:textId="1E693A33" w:rsidR="00D80533" w:rsidRPr="00D80533" w:rsidRDefault="00D80533" w:rsidP="00D80533">
            <w:pPr>
              <w:spacing w:line="240" w:lineRule="auto"/>
              <w:rPr>
                <w:i/>
                <w:iCs/>
                <w:sz w:val="12"/>
                <w:szCs w:val="12"/>
                <w:u w:val="single"/>
              </w:rPr>
            </w:pPr>
            <w:r w:rsidRPr="00D80533">
              <w:rPr>
                <w:sz w:val="12"/>
                <w:szCs w:val="12"/>
              </w:rPr>
              <w:t>wynagrodzenia i pochodne</w:t>
            </w:r>
          </w:p>
        </w:tc>
        <w:tc>
          <w:tcPr>
            <w:tcW w:w="547" w:type="pct"/>
            <w:tcBorders>
              <w:top w:val="nil"/>
              <w:left w:val="nil"/>
              <w:bottom w:val="nil"/>
              <w:right w:val="nil"/>
            </w:tcBorders>
            <w:shd w:val="clear" w:color="auto" w:fill="auto"/>
            <w:noWrap/>
            <w:vAlign w:val="center"/>
          </w:tcPr>
          <w:p w14:paraId="02ABFEE4"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1B5E1120" w14:textId="5B24E70C" w:rsidR="00D80533" w:rsidRPr="00D80533" w:rsidRDefault="00D80533" w:rsidP="00D80533">
            <w:pPr>
              <w:spacing w:line="240" w:lineRule="auto"/>
              <w:jc w:val="right"/>
              <w:rPr>
                <w:i/>
                <w:iCs/>
                <w:sz w:val="12"/>
                <w:szCs w:val="12"/>
              </w:rPr>
            </w:pPr>
            <w:r w:rsidRPr="00D80533">
              <w:rPr>
                <w:iCs/>
                <w:sz w:val="12"/>
                <w:szCs w:val="12"/>
              </w:rPr>
              <w:t>38</w:t>
            </w:r>
          </w:p>
        </w:tc>
        <w:tc>
          <w:tcPr>
            <w:tcW w:w="500" w:type="pct"/>
            <w:tcBorders>
              <w:top w:val="nil"/>
              <w:left w:val="nil"/>
              <w:bottom w:val="nil"/>
              <w:right w:val="nil"/>
            </w:tcBorders>
            <w:shd w:val="clear" w:color="auto" w:fill="auto"/>
            <w:noWrap/>
            <w:vAlign w:val="center"/>
          </w:tcPr>
          <w:p w14:paraId="02C3B71F" w14:textId="31C090C0" w:rsidR="00D80533" w:rsidRPr="00D80533" w:rsidRDefault="00D80533" w:rsidP="00D80533">
            <w:pPr>
              <w:spacing w:line="240" w:lineRule="auto"/>
              <w:jc w:val="right"/>
              <w:rPr>
                <w:i/>
                <w:iCs/>
                <w:sz w:val="12"/>
                <w:szCs w:val="12"/>
              </w:rPr>
            </w:pPr>
            <w:r w:rsidRPr="00D80533">
              <w:rPr>
                <w:iCs/>
                <w:sz w:val="12"/>
                <w:szCs w:val="12"/>
              </w:rPr>
              <w:t>37,89</w:t>
            </w:r>
          </w:p>
        </w:tc>
        <w:tc>
          <w:tcPr>
            <w:tcW w:w="436" w:type="pct"/>
            <w:tcBorders>
              <w:top w:val="nil"/>
              <w:left w:val="nil"/>
              <w:bottom w:val="nil"/>
              <w:right w:val="nil"/>
            </w:tcBorders>
            <w:shd w:val="clear" w:color="auto" w:fill="auto"/>
            <w:noWrap/>
            <w:vAlign w:val="center"/>
          </w:tcPr>
          <w:p w14:paraId="2954D71C" w14:textId="63F3E370" w:rsidR="00D80533" w:rsidRPr="00D80533" w:rsidRDefault="00D80533" w:rsidP="00D80533">
            <w:pPr>
              <w:spacing w:line="240" w:lineRule="auto"/>
              <w:jc w:val="right"/>
              <w:rPr>
                <w:i/>
                <w:iCs/>
                <w:sz w:val="12"/>
                <w:szCs w:val="12"/>
              </w:rPr>
            </w:pPr>
            <w:r w:rsidRPr="00D80533">
              <w:rPr>
                <w:sz w:val="12"/>
                <w:szCs w:val="12"/>
              </w:rPr>
              <w:t>99,7%</w:t>
            </w:r>
          </w:p>
        </w:tc>
      </w:tr>
      <w:tr w:rsidR="00D80533" w:rsidRPr="00015477" w14:paraId="5530C15D" w14:textId="77777777" w:rsidTr="00D80533">
        <w:trPr>
          <w:trHeight w:val="85"/>
        </w:trPr>
        <w:tc>
          <w:tcPr>
            <w:tcW w:w="3081" w:type="pct"/>
            <w:tcBorders>
              <w:top w:val="nil"/>
              <w:left w:val="nil"/>
              <w:bottom w:val="nil"/>
              <w:right w:val="nil"/>
            </w:tcBorders>
            <w:shd w:val="clear" w:color="auto" w:fill="auto"/>
            <w:vAlign w:val="center"/>
          </w:tcPr>
          <w:p w14:paraId="727259A0" w14:textId="1F283131" w:rsidR="00D80533" w:rsidRPr="00D80533" w:rsidRDefault="00D80533" w:rsidP="00D80533">
            <w:pPr>
              <w:spacing w:line="240" w:lineRule="auto"/>
              <w:rPr>
                <w:i/>
                <w:iCs/>
                <w:sz w:val="12"/>
                <w:szCs w:val="12"/>
                <w:u w:val="single"/>
              </w:rPr>
            </w:pPr>
            <w:r w:rsidRPr="00D80533">
              <w:rPr>
                <w:i/>
                <w:iCs/>
                <w:sz w:val="12"/>
                <w:szCs w:val="12"/>
              </w:rPr>
              <w:t>- wynagrodzenia osobowe pracowników</w:t>
            </w:r>
          </w:p>
        </w:tc>
        <w:tc>
          <w:tcPr>
            <w:tcW w:w="547" w:type="pct"/>
            <w:tcBorders>
              <w:top w:val="nil"/>
              <w:left w:val="nil"/>
              <w:bottom w:val="nil"/>
              <w:right w:val="nil"/>
            </w:tcBorders>
            <w:shd w:val="clear" w:color="auto" w:fill="auto"/>
            <w:noWrap/>
            <w:vAlign w:val="center"/>
          </w:tcPr>
          <w:p w14:paraId="27E5466A" w14:textId="77777777" w:rsidR="00D80533" w:rsidRPr="00D80533"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21CB0A94" w14:textId="488843C8" w:rsidR="00D80533" w:rsidRPr="00D80533" w:rsidRDefault="00D80533" w:rsidP="00D80533">
            <w:pPr>
              <w:spacing w:line="240" w:lineRule="auto"/>
              <w:jc w:val="right"/>
              <w:rPr>
                <w:i/>
                <w:iCs/>
                <w:sz w:val="12"/>
                <w:szCs w:val="12"/>
              </w:rPr>
            </w:pPr>
            <w:r w:rsidRPr="00D80533">
              <w:rPr>
                <w:i/>
                <w:iCs/>
                <w:sz w:val="12"/>
                <w:szCs w:val="12"/>
              </w:rPr>
              <w:t>38</w:t>
            </w:r>
          </w:p>
        </w:tc>
        <w:tc>
          <w:tcPr>
            <w:tcW w:w="500" w:type="pct"/>
            <w:tcBorders>
              <w:top w:val="nil"/>
              <w:left w:val="nil"/>
              <w:bottom w:val="nil"/>
              <w:right w:val="nil"/>
            </w:tcBorders>
            <w:shd w:val="clear" w:color="auto" w:fill="auto"/>
            <w:noWrap/>
            <w:vAlign w:val="center"/>
          </w:tcPr>
          <w:p w14:paraId="0561A0D8" w14:textId="2E9D254D" w:rsidR="00D80533" w:rsidRPr="00D80533" w:rsidRDefault="00D80533" w:rsidP="00D80533">
            <w:pPr>
              <w:spacing w:line="240" w:lineRule="auto"/>
              <w:jc w:val="right"/>
              <w:rPr>
                <w:i/>
                <w:iCs/>
                <w:sz w:val="12"/>
                <w:szCs w:val="12"/>
              </w:rPr>
            </w:pPr>
            <w:r w:rsidRPr="00D80533">
              <w:rPr>
                <w:i/>
                <w:iCs/>
                <w:sz w:val="12"/>
                <w:szCs w:val="12"/>
              </w:rPr>
              <w:t>37,89</w:t>
            </w:r>
          </w:p>
        </w:tc>
        <w:tc>
          <w:tcPr>
            <w:tcW w:w="436" w:type="pct"/>
            <w:tcBorders>
              <w:top w:val="nil"/>
              <w:left w:val="nil"/>
              <w:bottom w:val="nil"/>
              <w:right w:val="nil"/>
            </w:tcBorders>
            <w:shd w:val="clear" w:color="auto" w:fill="auto"/>
            <w:noWrap/>
            <w:vAlign w:val="center"/>
          </w:tcPr>
          <w:p w14:paraId="0D64201D" w14:textId="19103E06" w:rsidR="00D80533" w:rsidRDefault="00D80533" w:rsidP="00D80533">
            <w:pPr>
              <w:spacing w:line="240" w:lineRule="auto"/>
              <w:jc w:val="right"/>
              <w:rPr>
                <w:i/>
                <w:iCs/>
                <w:sz w:val="12"/>
                <w:szCs w:val="12"/>
              </w:rPr>
            </w:pPr>
            <w:r w:rsidRPr="00D80533">
              <w:rPr>
                <w:sz w:val="12"/>
                <w:szCs w:val="12"/>
              </w:rPr>
              <w:t>99,7%</w:t>
            </w:r>
          </w:p>
        </w:tc>
      </w:tr>
      <w:tr w:rsidR="00D80533" w:rsidRPr="00015477" w14:paraId="398F9D80" w14:textId="77777777" w:rsidTr="00D80533">
        <w:trPr>
          <w:trHeight w:val="85"/>
        </w:trPr>
        <w:tc>
          <w:tcPr>
            <w:tcW w:w="3081" w:type="pct"/>
            <w:tcBorders>
              <w:top w:val="nil"/>
              <w:left w:val="nil"/>
              <w:bottom w:val="nil"/>
              <w:right w:val="nil"/>
            </w:tcBorders>
            <w:shd w:val="clear" w:color="auto" w:fill="auto"/>
            <w:vAlign w:val="center"/>
          </w:tcPr>
          <w:p w14:paraId="1E7FB1BD" w14:textId="62288ED2" w:rsidR="00D80533" w:rsidRPr="00015477" w:rsidRDefault="00D80533" w:rsidP="00D80533">
            <w:pPr>
              <w:spacing w:line="240" w:lineRule="auto"/>
              <w:rPr>
                <w:i/>
                <w:iCs/>
                <w:sz w:val="12"/>
                <w:szCs w:val="12"/>
                <w:u w:val="single"/>
              </w:rPr>
            </w:pPr>
          </w:p>
        </w:tc>
        <w:tc>
          <w:tcPr>
            <w:tcW w:w="547" w:type="pct"/>
            <w:tcBorders>
              <w:top w:val="nil"/>
              <w:left w:val="nil"/>
              <w:bottom w:val="nil"/>
              <w:right w:val="nil"/>
            </w:tcBorders>
            <w:shd w:val="clear" w:color="auto" w:fill="auto"/>
            <w:noWrap/>
            <w:vAlign w:val="center"/>
          </w:tcPr>
          <w:p w14:paraId="23D26306"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tcPr>
          <w:p w14:paraId="592D9BF8" w14:textId="77777777" w:rsidR="00D80533" w:rsidRPr="00015477" w:rsidRDefault="00D80533" w:rsidP="00D80533">
            <w:pPr>
              <w:spacing w:line="240" w:lineRule="auto"/>
              <w:jc w:val="right"/>
              <w:rPr>
                <w:i/>
                <w:iCs/>
                <w:sz w:val="12"/>
                <w:szCs w:val="12"/>
              </w:rPr>
            </w:pPr>
          </w:p>
        </w:tc>
        <w:tc>
          <w:tcPr>
            <w:tcW w:w="500" w:type="pct"/>
            <w:tcBorders>
              <w:top w:val="nil"/>
              <w:left w:val="nil"/>
              <w:bottom w:val="nil"/>
              <w:right w:val="nil"/>
            </w:tcBorders>
            <w:shd w:val="clear" w:color="auto" w:fill="auto"/>
            <w:noWrap/>
            <w:vAlign w:val="center"/>
          </w:tcPr>
          <w:p w14:paraId="45C55B2D" w14:textId="77777777" w:rsidR="00D80533" w:rsidRPr="00015477" w:rsidRDefault="00D80533" w:rsidP="00D80533">
            <w:pPr>
              <w:spacing w:line="240" w:lineRule="auto"/>
              <w:jc w:val="right"/>
              <w:rPr>
                <w:i/>
                <w:iCs/>
                <w:sz w:val="12"/>
                <w:szCs w:val="12"/>
              </w:rPr>
            </w:pPr>
          </w:p>
        </w:tc>
        <w:tc>
          <w:tcPr>
            <w:tcW w:w="436" w:type="pct"/>
            <w:tcBorders>
              <w:top w:val="nil"/>
              <w:left w:val="nil"/>
              <w:bottom w:val="nil"/>
              <w:right w:val="nil"/>
            </w:tcBorders>
            <w:shd w:val="clear" w:color="auto" w:fill="auto"/>
            <w:noWrap/>
            <w:vAlign w:val="center"/>
          </w:tcPr>
          <w:p w14:paraId="3F479E45" w14:textId="52214A34" w:rsidR="00D80533" w:rsidRPr="00015477" w:rsidRDefault="00D80533" w:rsidP="00D80533">
            <w:pPr>
              <w:spacing w:line="240" w:lineRule="auto"/>
              <w:jc w:val="right"/>
              <w:rPr>
                <w:i/>
                <w:iCs/>
                <w:sz w:val="12"/>
                <w:szCs w:val="12"/>
              </w:rPr>
            </w:pPr>
          </w:p>
        </w:tc>
      </w:tr>
      <w:tr w:rsidR="00D80533" w:rsidRPr="00015477" w14:paraId="0EA9DB1C" w14:textId="77777777" w:rsidTr="00D80533">
        <w:trPr>
          <w:trHeight w:val="85"/>
        </w:trPr>
        <w:tc>
          <w:tcPr>
            <w:tcW w:w="3081" w:type="pct"/>
            <w:tcBorders>
              <w:top w:val="nil"/>
              <w:left w:val="nil"/>
              <w:bottom w:val="nil"/>
              <w:right w:val="nil"/>
            </w:tcBorders>
            <w:shd w:val="clear" w:color="auto" w:fill="auto"/>
            <w:vAlign w:val="center"/>
            <w:hideMark/>
          </w:tcPr>
          <w:p w14:paraId="6F3962E2"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85395</w:t>
            </w:r>
          </w:p>
        </w:tc>
        <w:tc>
          <w:tcPr>
            <w:tcW w:w="547" w:type="pct"/>
            <w:tcBorders>
              <w:top w:val="nil"/>
              <w:left w:val="nil"/>
              <w:bottom w:val="nil"/>
              <w:right w:val="nil"/>
            </w:tcBorders>
            <w:shd w:val="clear" w:color="auto" w:fill="auto"/>
            <w:noWrap/>
            <w:vAlign w:val="center"/>
            <w:hideMark/>
          </w:tcPr>
          <w:p w14:paraId="07937802"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F6F9A9A" w14:textId="77777777" w:rsidR="00D80533" w:rsidRPr="00015477" w:rsidRDefault="00D80533" w:rsidP="00D80533">
            <w:pPr>
              <w:spacing w:line="240" w:lineRule="auto"/>
              <w:jc w:val="right"/>
              <w:rPr>
                <w:i/>
                <w:iCs/>
                <w:sz w:val="12"/>
                <w:szCs w:val="12"/>
              </w:rPr>
            </w:pPr>
            <w:r w:rsidRPr="00015477">
              <w:rPr>
                <w:i/>
                <w:iCs/>
                <w:sz w:val="12"/>
                <w:szCs w:val="12"/>
              </w:rPr>
              <w:t>43 492</w:t>
            </w:r>
          </w:p>
        </w:tc>
        <w:tc>
          <w:tcPr>
            <w:tcW w:w="500" w:type="pct"/>
            <w:tcBorders>
              <w:top w:val="nil"/>
              <w:left w:val="nil"/>
              <w:bottom w:val="nil"/>
              <w:right w:val="nil"/>
            </w:tcBorders>
            <w:shd w:val="clear" w:color="auto" w:fill="auto"/>
            <w:noWrap/>
            <w:vAlign w:val="center"/>
            <w:hideMark/>
          </w:tcPr>
          <w:p w14:paraId="378AD06D" w14:textId="77777777" w:rsidR="00D80533" w:rsidRPr="00015477" w:rsidRDefault="00D80533" w:rsidP="00D80533">
            <w:pPr>
              <w:spacing w:line="240" w:lineRule="auto"/>
              <w:jc w:val="right"/>
              <w:rPr>
                <w:i/>
                <w:iCs/>
                <w:sz w:val="12"/>
                <w:szCs w:val="12"/>
              </w:rPr>
            </w:pPr>
            <w:r w:rsidRPr="00015477">
              <w:rPr>
                <w:i/>
                <w:iCs/>
                <w:sz w:val="12"/>
                <w:szCs w:val="12"/>
              </w:rPr>
              <w:t>37 826,44</w:t>
            </w:r>
          </w:p>
        </w:tc>
        <w:tc>
          <w:tcPr>
            <w:tcW w:w="436" w:type="pct"/>
            <w:tcBorders>
              <w:top w:val="nil"/>
              <w:left w:val="nil"/>
              <w:bottom w:val="nil"/>
              <w:right w:val="nil"/>
            </w:tcBorders>
            <w:shd w:val="clear" w:color="auto" w:fill="auto"/>
            <w:noWrap/>
            <w:vAlign w:val="center"/>
            <w:hideMark/>
          </w:tcPr>
          <w:p w14:paraId="636AAE34" w14:textId="77777777" w:rsidR="00D80533" w:rsidRPr="00015477" w:rsidRDefault="00D80533" w:rsidP="00D80533">
            <w:pPr>
              <w:spacing w:line="240" w:lineRule="auto"/>
              <w:jc w:val="right"/>
              <w:rPr>
                <w:i/>
                <w:iCs/>
                <w:sz w:val="12"/>
                <w:szCs w:val="12"/>
              </w:rPr>
            </w:pPr>
            <w:r w:rsidRPr="00015477">
              <w:rPr>
                <w:i/>
                <w:iCs/>
                <w:sz w:val="12"/>
                <w:szCs w:val="12"/>
              </w:rPr>
              <w:t>87,0%</w:t>
            </w:r>
          </w:p>
        </w:tc>
      </w:tr>
      <w:tr w:rsidR="00D80533" w:rsidRPr="00015477" w14:paraId="2AB01548" w14:textId="77777777" w:rsidTr="00D80533">
        <w:trPr>
          <w:trHeight w:val="85"/>
        </w:trPr>
        <w:tc>
          <w:tcPr>
            <w:tcW w:w="3081" w:type="pct"/>
            <w:tcBorders>
              <w:top w:val="nil"/>
              <w:left w:val="nil"/>
              <w:bottom w:val="nil"/>
              <w:right w:val="nil"/>
            </w:tcBorders>
            <w:shd w:val="clear" w:color="auto" w:fill="auto"/>
            <w:vAlign w:val="center"/>
            <w:hideMark/>
          </w:tcPr>
          <w:p w14:paraId="254768F6"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F926A2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FF2A4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E05533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5616A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199D3AA" w14:textId="77777777" w:rsidTr="00D80533">
        <w:trPr>
          <w:trHeight w:val="85"/>
        </w:trPr>
        <w:tc>
          <w:tcPr>
            <w:tcW w:w="3081" w:type="pct"/>
            <w:tcBorders>
              <w:top w:val="nil"/>
              <w:left w:val="nil"/>
              <w:bottom w:val="nil"/>
              <w:right w:val="nil"/>
            </w:tcBorders>
            <w:shd w:val="clear" w:color="auto" w:fill="auto"/>
            <w:vAlign w:val="center"/>
            <w:hideMark/>
          </w:tcPr>
          <w:p w14:paraId="402D345D"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13E9905"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981285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AF63F9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F1781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A32DEC5" w14:textId="77777777" w:rsidTr="00D80533">
        <w:trPr>
          <w:trHeight w:val="85"/>
        </w:trPr>
        <w:tc>
          <w:tcPr>
            <w:tcW w:w="3081" w:type="pct"/>
            <w:tcBorders>
              <w:top w:val="nil"/>
              <w:left w:val="nil"/>
              <w:bottom w:val="nil"/>
              <w:right w:val="nil"/>
            </w:tcBorders>
            <w:shd w:val="clear" w:color="auto" w:fill="auto"/>
            <w:vAlign w:val="center"/>
            <w:hideMark/>
          </w:tcPr>
          <w:p w14:paraId="655A0682" w14:textId="77777777" w:rsidR="00D80533" w:rsidRPr="00015477" w:rsidRDefault="00D80533" w:rsidP="00D80533">
            <w:pPr>
              <w:spacing w:line="240" w:lineRule="auto"/>
              <w:rPr>
                <w:sz w:val="12"/>
                <w:szCs w:val="12"/>
              </w:rPr>
            </w:pPr>
            <w:r w:rsidRPr="00015477">
              <w:rPr>
                <w:sz w:val="12"/>
                <w:szCs w:val="12"/>
              </w:rPr>
              <w:t>obsługa realizacji zadań związanych z pomocą obywatelom Ukrainy w związku z konfliktem zbrojnym na terytorium tego państwa w zakresie:</w:t>
            </w:r>
          </w:p>
        </w:tc>
        <w:tc>
          <w:tcPr>
            <w:tcW w:w="547" w:type="pct"/>
            <w:tcBorders>
              <w:top w:val="nil"/>
              <w:left w:val="nil"/>
              <w:bottom w:val="nil"/>
              <w:right w:val="nil"/>
            </w:tcBorders>
            <w:shd w:val="clear" w:color="auto" w:fill="auto"/>
            <w:noWrap/>
            <w:vAlign w:val="center"/>
            <w:hideMark/>
          </w:tcPr>
          <w:p w14:paraId="49B89CB1"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A60089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3778D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823384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56B17EA" w14:textId="77777777" w:rsidTr="00D80533">
        <w:trPr>
          <w:trHeight w:val="85"/>
        </w:trPr>
        <w:tc>
          <w:tcPr>
            <w:tcW w:w="3081" w:type="pct"/>
            <w:tcBorders>
              <w:top w:val="nil"/>
              <w:left w:val="nil"/>
              <w:bottom w:val="nil"/>
              <w:right w:val="nil"/>
            </w:tcBorders>
            <w:shd w:val="clear" w:color="auto" w:fill="auto"/>
            <w:vAlign w:val="center"/>
            <w:hideMark/>
          </w:tcPr>
          <w:p w14:paraId="3C9929BF"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AE359B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F6308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AF88F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26969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EBD2242" w14:textId="77777777" w:rsidTr="00D80533">
        <w:trPr>
          <w:trHeight w:val="85"/>
        </w:trPr>
        <w:tc>
          <w:tcPr>
            <w:tcW w:w="3081" w:type="pct"/>
            <w:tcBorders>
              <w:top w:val="nil"/>
              <w:left w:val="nil"/>
              <w:bottom w:val="nil"/>
              <w:right w:val="nil"/>
            </w:tcBorders>
            <w:shd w:val="clear" w:color="auto" w:fill="auto"/>
            <w:vAlign w:val="center"/>
            <w:hideMark/>
          </w:tcPr>
          <w:p w14:paraId="48811A50" w14:textId="77777777" w:rsidR="00D80533" w:rsidRPr="00015477" w:rsidRDefault="00D80533" w:rsidP="00D80533">
            <w:pPr>
              <w:spacing w:line="240" w:lineRule="auto"/>
              <w:rPr>
                <w:sz w:val="12"/>
                <w:szCs w:val="12"/>
              </w:rPr>
            </w:pPr>
            <w:r w:rsidRPr="00015477">
              <w:rPr>
                <w:sz w:val="12"/>
                <w:szCs w:val="12"/>
              </w:rPr>
              <w:t>wypłaty świadczenia pieniężnego z tytułu zapewnienia zakwaterowania i wyżywienia obywatelom Ukrainy (40 zł na osobę za dobę)</w:t>
            </w:r>
          </w:p>
        </w:tc>
        <w:tc>
          <w:tcPr>
            <w:tcW w:w="547" w:type="pct"/>
            <w:tcBorders>
              <w:top w:val="nil"/>
              <w:left w:val="nil"/>
              <w:bottom w:val="nil"/>
              <w:right w:val="nil"/>
            </w:tcBorders>
            <w:shd w:val="clear" w:color="auto" w:fill="auto"/>
            <w:noWrap/>
            <w:vAlign w:val="center"/>
            <w:hideMark/>
          </w:tcPr>
          <w:p w14:paraId="1BDB52A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7FE46C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0EE1B0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8FDA7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720A612" w14:textId="77777777" w:rsidTr="00D80533">
        <w:trPr>
          <w:trHeight w:val="85"/>
        </w:trPr>
        <w:tc>
          <w:tcPr>
            <w:tcW w:w="3081" w:type="pct"/>
            <w:tcBorders>
              <w:top w:val="nil"/>
              <w:left w:val="nil"/>
              <w:bottom w:val="nil"/>
              <w:right w:val="nil"/>
            </w:tcBorders>
            <w:shd w:val="clear" w:color="auto" w:fill="auto"/>
            <w:vAlign w:val="center"/>
            <w:hideMark/>
          </w:tcPr>
          <w:p w14:paraId="28D81C2A"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5BD371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F78AA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18E267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65A2B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E82A409" w14:textId="77777777" w:rsidTr="00D80533">
        <w:trPr>
          <w:trHeight w:val="85"/>
        </w:trPr>
        <w:tc>
          <w:tcPr>
            <w:tcW w:w="3081" w:type="pct"/>
            <w:tcBorders>
              <w:top w:val="nil"/>
              <w:left w:val="nil"/>
              <w:bottom w:val="nil"/>
              <w:right w:val="nil"/>
            </w:tcBorders>
            <w:shd w:val="clear" w:color="auto" w:fill="auto"/>
            <w:vAlign w:val="center"/>
            <w:hideMark/>
          </w:tcPr>
          <w:p w14:paraId="0A8FB49E" w14:textId="77777777" w:rsidR="00D80533" w:rsidRPr="00015477" w:rsidRDefault="00D80533" w:rsidP="00D80533">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4610CE1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DBF2725" w14:textId="77777777" w:rsidR="00D80533" w:rsidRPr="00015477" w:rsidRDefault="00D80533" w:rsidP="00D80533">
            <w:pPr>
              <w:spacing w:line="240" w:lineRule="auto"/>
              <w:jc w:val="right"/>
              <w:rPr>
                <w:sz w:val="12"/>
                <w:szCs w:val="12"/>
              </w:rPr>
            </w:pPr>
            <w:r w:rsidRPr="00015477">
              <w:rPr>
                <w:sz w:val="12"/>
                <w:szCs w:val="12"/>
              </w:rPr>
              <w:t>13 792</w:t>
            </w:r>
          </w:p>
        </w:tc>
        <w:tc>
          <w:tcPr>
            <w:tcW w:w="500" w:type="pct"/>
            <w:tcBorders>
              <w:top w:val="nil"/>
              <w:left w:val="nil"/>
              <w:bottom w:val="nil"/>
              <w:right w:val="nil"/>
            </w:tcBorders>
            <w:shd w:val="clear" w:color="auto" w:fill="auto"/>
            <w:noWrap/>
            <w:vAlign w:val="center"/>
            <w:hideMark/>
          </w:tcPr>
          <w:p w14:paraId="794D614C" w14:textId="77777777" w:rsidR="00D80533" w:rsidRPr="00015477" w:rsidRDefault="00D80533" w:rsidP="00D80533">
            <w:pPr>
              <w:spacing w:line="240" w:lineRule="auto"/>
              <w:jc w:val="right"/>
              <w:rPr>
                <w:sz w:val="12"/>
                <w:szCs w:val="12"/>
              </w:rPr>
            </w:pPr>
            <w:r w:rsidRPr="00015477">
              <w:rPr>
                <w:sz w:val="12"/>
                <w:szCs w:val="12"/>
              </w:rPr>
              <w:t>8 649,17</w:t>
            </w:r>
          </w:p>
        </w:tc>
        <w:tc>
          <w:tcPr>
            <w:tcW w:w="436" w:type="pct"/>
            <w:tcBorders>
              <w:top w:val="nil"/>
              <w:left w:val="nil"/>
              <w:bottom w:val="nil"/>
              <w:right w:val="nil"/>
            </w:tcBorders>
            <w:shd w:val="clear" w:color="auto" w:fill="auto"/>
            <w:noWrap/>
            <w:vAlign w:val="center"/>
            <w:hideMark/>
          </w:tcPr>
          <w:p w14:paraId="289A9CEB" w14:textId="77777777" w:rsidR="00D80533" w:rsidRPr="00015477" w:rsidRDefault="00D80533" w:rsidP="00D80533">
            <w:pPr>
              <w:spacing w:line="240" w:lineRule="auto"/>
              <w:jc w:val="right"/>
              <w:rPr>
                <w:sz w:val="12"/>
                <w:szCs w:val="12"/>
              </w:rPr>
            </w:pPr>
            <w:r w:rsidRPr="00015477">
              <w:rPr>
                <w:sz w:val="12"/>
                <w:szCs w:val="12"/>
              </w:rPr>
              <w:t>62,7%</w:t>
            </w:r>
          </w:p>
        </w:tc>
      </w:tr>
      <w:tr w:rsidR="00D80533" w:rsidRPr="00015477" w14:paraId="5A252EC5" w14:textId="77777777" w:rsidTr="00D80533">
        <w:trPr>
          <w:trHeight w:val="85"/>
        </w:trPr>
        <w:tc>
          <w:tcPr>
            <w:tcW w:w="3081" w:type="pct"/>
            <w:tcBorders>
              <w:top w:val="nil"/>
              <w:left w:val="nil"/>
              <w:bottom w:val="nil"/>
              <w:right w:val="nil"/>
            </w:tcBorders>
            <w:shd w:val="clear" w:color="auto" w:fill="auto"/>
            <w:vAlign w:val="center"/>
            <w:hideMark/>
          </w:tcPr>
          <w:p w14:paraId="04DBBDBF" w14:textId="77777777" w:rsidR="00D80533" w:rsidRPr="00015477" w:rsidRDefault="00D80533" w:rsidP="00D80533">
            <w:pPr>
              <w:spacing w:line="240" w:lineRule="auto"/>
              <w:rPr>
                <w:i/>
                <w:iCs/>
                <w:sz w:val="12"/>
                <w:szCs w:val="12"/>
              </w:rPr>
            </w:pPr>
            <w:r w:rsidRPr="00015477">
              <w:rPr>
                <w:i/>
                <w:iCs/>
                <w:sz w:val="12"/>
                <w:szCs w:val="12"/>
              </w:rPr>
              <w:t>- wynagrodzenia i uposażenia wypłacane w związku z pomocą obywatelom Ukrainy</w:t>
            </w:r>
          </w:p>
        </w:tc>
        <w:tc>
          <w:tcPr>
            <w:tcW w:w="547" w:type="pct"/>
            <w:tcBorders>
              <w:top w:val="nil"/>
              <w:left w:val="nil"/>
              <w:bottom w:val="nil"/>
              <w:right w:val="nil"/>
            </w:tcBorders>
            <w:shd w:val="clear" w:color="auto" w:fill="auto"/>
            <w:noWrap/>
            <w:vAlign w:val="center"/>
            <w:hideMark/>
          </w:tcPr>
          <w:p w14:paraId="7D0AFF02"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9E5D987" w14:textId="77777777" w:rsidR="00D80533" w:rsidRPr="00015477" w:rsidRDefault="00D80533" w:rsidP="00D80533">
            <w:pPr>
              <w:spacing w:line="240" w:lineRule="auto"/>
              <w:jc w:val="right"/>
              <w:rPr>
                <w:i/>
                <w:iCs/>
                <w:sz w:val="12"/>
                <w:szCs w:val="12"/>
              </w:rPr>
            </w:pPr>
            <w:r w:rsidRPr="00015477">
              <w:rPr>
                <w:i/>
                <w:iCs/>
                <w:sz w:val="12"/>
                <w:szCs w:val="12"/>
              </w:rPr>
              <w:t>11 532</w:t>
            </w:r>
          </w:p>
        </w:tc>
        <w:tc>
          <w:tcPr>
            <w:tcW w:w="500" w:type="pct"/>
            <w:tcBorders>
              <w:top w:val="nil"/>
              <w:left w:val="nil"/>
              <w:bottom w:val="nil"/>
              <w:right w:val="nil"/>
            </w:tcBorders>
            <w:shd w:val="clear" w:color="auto" w:fill="auto"/>
            <w:noWrap/>
            <w:vAlign w:val="center"/>
            <w:hideMark/>
          </w:tcPr>
          <w:p w14:paraId="71D6D5CC" w14:textId="77777777" w:rsidR="00D80533" w:rsidRPr="00015477" w:rsidRDefault="00D80533" w:rsidP="00D80533">
            <w:pPr>
              <w:spacing w:line="240" w:lineRule="auto"/>
              <w:jc w:val="right"/>
              <w:rPr>
                <w:i/>
                <w:iCs/>
                <w:sz w:val="12"/>
                <w:szCs w:val="12"/>
              </w:rPr>
            </w:pPr>
            <w:r w:rsidRPr="00015477">
              <w:rPr>
                <w:i/>
                <w:iCs/>
                <w:sz w:val="12"/>
                <w:szCs w:val="12"/>
              </w:rPr>
              <w:t>7 238,22</w:t>
            </w:r>
          </w:p>
        </w:tc>
        <w:tc>
          <w:tcPr>
            <w:tcW w:w="436" w:type="pct"/>
            <w:tcBorders>
              <w:top w:val="nil"/>
              <w:left w:val="nil"/>
              <w:bottom w:val="nil"/>
              <w:right w:val="nil"/>
            </w:tcBorders>
            <w:shd w:val="clear" w:color="auto" w:fill="auto"/>
            <w:noWrap/>
            <w:vAlign w:val="center"/>
            <w:hideMark/>
          </w:tcPr>
          <w:p w14:paraId="59D4F76E" w14:textId="77777777" w:rsidR="00D80533" w:rsidRPr="00015477" w:rsidRDefault="00D80533" w:rsidP="00D80533">
            <w:pPr>
              <w:spacing w:line="240" w:lineRule="auto"/>
              <w:jc w:val="right"/>
              <w:rPr>
                <w:i/>
                <w:iCs/>
                <w:sz w:val="12"/>
                <w:szCs w:val="12"/>
              </w:rPr>
            </w:pPr>
            <w:r w:rsidRPr="00015477">
              <w:rPr>
                <w:i/>
                <w:iCs/>
                <w:sz w:val="12"/>
                <w:szCs w:val="12"/>
              </w:rPr>
              <w:t>62,8%</w:t>
            </w:r>
          </w:p>
        </w:tc>
      </w:tr>
      <w:tr w:rsidR="00D80533" w:rsidRPr="00015477" w14:paraId="7E057A0B" w14:textId="77777777" w:rsidTr="00D80533">
        <w:trPr>
          <w:trHeight w:val="85"/>
        </w:trPr>
        <w:tc>
          <w:tcPr>
            <w:tcW w:w="3081" w:type="pct"/>
            <w:tcBorders>
              <w:top w:val="nil"/>
              <w:left w:val="nil"/>
              <w:bottom w:val="nil"/>
              <w:right w:val="nil"/>
            </w:tcBorders>
            <w:shd w:val="clear" w:color="auto" w:fill="auto"/>
            <w:vAlign w:val="center"/>
            <w:hideMark/>
          </w:tcPr>
          <w:p w14:paraId="5F80266A" w14:textId="77777777" w:rsidR="00D80533" w:rsidRPr="00015477" w:rsidRDefault="00D80533" w:rsidP="00D80533">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524E8B18"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2A3B08B6" w14:textId="77777777" w:rsidR="00D80533" w:rsidRPr="00015477" w:rsidRDefault="00D80533" w:rsidP="00D80533">
            <w:pPr>
              <w:spacing w:line="240" w:lineRule="auto"/>
              <w:jc w:val="right"/>
              <w:rPr>
                <w:i/>
                <w:iCs/>
                <w:sz w:val="12"/>
                <w:szCs w:val="12"/>
              </w:rPr>
            </w:pPr>
            <w:r w:rsidRPr="00015477">
              <w:rPr>
                <w:i/>
                <w:iCs/>
                <w:sz w:val="12"/>
                <w:szCs w:val="12"/>
              </w:rPr>
              <w:t>2 260</w:t>
            </w:r>
          </w:p>
        </w:tc>
        <w:tc>
          <w:tcPr>
            <w:tcW w:w="500" w:type="pct"/>
            <w:tcBorders>
              <w:top w:val="nil"/>
              <w:left w:val="nil"/>
              <w:bottom w:val="nil"/>
              <w:right w:val="nil"/>
            </w:tcBorders>
            <w:shd w:val="clear" w:color="auto" w:fill="auto"/>
            <w:noWrap/>
            <w:vAlign w:val="center"/>
            <w:hideMark/>
          </w:tcPr>
          <w:p w14:paraId="35CA04A9" w14:textId="77777777" w:rsidR="00D80533" w:rsidRPr="00015477" w:rsidRDefault="00D80533" w:rsidP="00D80533">
            <w:pPr>
              <w:spacing w:line="240" w:lineRule="auto"/>
              <w:jc w:val="right"/>
              <w:rPr>
                <w:i/>
                <w:iCs/>
                <w:sz w:val="12"/>
                <w:szCs w:val="12"/>
              </w:rPr>
            </w:pPr>
            <w:r w:rsidRPr="00015477">
              <w:rPr>
                <w:i/>
                <w:iCs/>
                <w:sz w:val="12"/>
                <w:szCs w:val="12"/>
              </w:rPr>
              <w:t>1 410,95</w:t>
            </w:r>
          </w:p>
        </w:tc>
        <w:tc>
          <w:tcPr>
            <w:tcW w:w="436" w:type="pct"/>
            <w:tcBorders>
              <w:top w:val="nil"/>
              <w:left w:val="nil"/>
              <w:bottom w:val="nil"/>
              <w:right w:val="nil"/>
            </w:tcBorders>
            <w:shd w:val="clear" w:color="auto" w:fill="auto"/>
            <w:noWrap/>
            <w:vAlign w:val="center"/>
            <w:hideMark/>
          </w:tcPr>
          <w:p w14:paraId="2221995E" w14:textId="77777777" w:rsidR="00D80533" w:rsidRPr="00015477" w:rsidRDefault="00D80533" w:rsidP="00D80533">
            <w:pPr>
              <w:spacing w:line="240" w:lineRule="auto"/>
              <w:jc w:val="right"/>
              <w:rPr>
                <w:i/>
                <w:iCs/>
                <w:sz w:val="12"/>
                <w:szCs w:val="12"/>
              </w:rPr>
            </w:pPr>
            <w:r w:rsidRPr="00015477">
              <w:rPr>
                <w:i/>
                <w:iCs/>
                <w:sz w:val="12"/>
                <w:szCs w:val="12"/>
              </w:rPr>
              <w:t>62,4%</w:t>
            </w:r>
          </w:p>
        </w:tc>
      </w:tr>
      <w:tr w:rsidR="00D80533" w:rsidRPr="00015477" w14:paraId="7805FE66" w14:textId="77777777" w:rsidTr="00D80533">
        <w:trPr>
          <w:trHeight w:val="85"/>
        </w:trPr>
        <w:tc>
          <w:tcPr>
            <w:tcW w:w="3081" w:type="pct"/>
            <w:tcBorders>
              <w:top w:val="nil"/>
              <w:left w:val="nil"/>
              <w:bottom w:val="nil"/>
              <w:right w:val="nil"/>
            </w:tcBorders>
            <w:shd w:val="clear" w:color="auto" w:fill="auto"/>
            <w:vAlign w:val="center"/>
            <w:hideMark/>
          </w:tcPr>
          <w:p w14:paraId="33280277"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0F35C7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2FBEF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BCD86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C5B6E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33A2A77" w14:textId="77777777" w:rsidTr="00D80533">
        <w:trPr>
          <w:trHeight w:val="85"/>
        </w:trPr>
        <w:tc>
          <w:tcPr>
            <w:tcW w:w="3081" w:type="pct"/>
            <w:tcBorders>
              <w:top w:val="nil"/>
              <w:left w:val="nil"/>
              <w:bottom w:val="nil"/>
              <w:right w:val="nil"/>
            </w:tcBorders>
            <w:shd w:val="clear" w:color="auto" w:fill="auto"/>
            <w:vAlign w:val="center"/>
            <w:hideMark/>
          </w:tcPr>
          <w:p w14:paraId="18FD8A77" w14:textId="77777777" w:rsidR="00D80533" w:rsidRPr="00015477" w:rsidRDefault="00D80533" w:rsidP="00D80533">
            <w:pPr>
              <w:spacing w:line="240" w:lineRule="auto"/>
              <w:rPr>
                <w:sz w:val="12"/>
                <w:szCs w:val="12"/>
              </w:rPr>
            </w:pPr>
            <w:r w:rsidRPr="00015477">
              <w:rPr>
                <w:sz w:val="12"/>
                <w:szCs w:val="12"/>
              </w:rPr>
              <w:t>wypłaty świadczeń rodzinnych</w:t>
            </w:r>
          </w:p>
        </w:tc>
        <w:tc>
          <w:tcPr>
            <w:tcW w:w="547" w:type="pct"/>
            <w:tcBorders>
              <w:top w:val="nil"/>
              <w:left w:val="nil"/>
              <w:bottom w:val="nil"/>
              <w:right w:val="nil"/>
            </w:tcBorders>
            <w:shd w:val="clear" w:color="auto" w:fill="auto"/>
            <w:noWrap/>
            <w:vAlign w:val="center"/>
            <w:hideMark/>
          </w:tcPr>
          <w:p w14:paraId="51B5B100"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254289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1A4F4C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504A2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C815297" w14:textId="77777777" w:rsidTr="00D80533">
        <w:trPr>
          <w:trHeight w:val="85"/>
        </w:trPr>
        <w:tc>
          <w:tcPr>
            <w:tcW w:w="3081" w:type="pct"/>
            <w:tcBorders>
              <w:top w:val="nil"/>
              <w:left w:val="nil"/>
              <w:bottom w:val="nil"/>
              <w:right w:val="nil"/>
            </w:tcBorders>
            <w:shd w:val="clear" w:color="auto" w:fill="auto"/>
            <w:vAlign w:val="center"/>
            <w:hideMark/>
          </w:tcPr>
          <w:p w14:paraId="297BDEB7"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01BD0E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29C6C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BC3F4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D43EF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CAFCE38" w14:textId="77777777" w:rsidTr="00D80533">
        <w:trPr>
          <w:trHeight w:val="85"/>
        </w:trPr>
        <w:tc>
          <w:tcPr>
            <w:tcW w:w="3081" w:type="pct"/>
            <w:tcBorders>
              <w:top w:val="nil"/>
              <w:left w:val="nil"/>
              <w:bottom w:val="nil"/>
              <w:right w:val="nil"/>
            </w:tcBorders>
            <w:shd w:val="clear" w:color="auto" w:fill="auto"/>
            <w:vAlign w:val="center"/>
            <w:hideMark/>
          </w:tcPr>
          <w:p w14:paraId="384A4D2A" w14:textId="77777777" w:rsidR="00D80533" w:rsidRPr="00015477" w:rsidRDefault="00D80533" w:rsidP="00D80533">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157F03B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4BEA447" w14:textId="77777777" w:rsidR="00D80533" w:rsidRPr="00015477" w:rsidRDefault="00D80533" w:rsidP="00D80533">
            <w:pPr>
              <w:spacing w:line="240" w:lineRule="auto"/>
              <w:jc w:val="right"/>
              <w:rPr>
                <w:sz w:val="12"/>
                <w:szCs w:val="12"/>
              </w:rPr>
            </w:pPr>
            <w:r w:rsidRPr="00015477">
              <w:rPr>
                <w:sz w:val="12"/>
                <w:szCs w:val="12"/>
              </w:rPr>
              <w:t>29 700</w:t>
            </w:r>
          </w:p>
        </w:tc>
        <w:tc>
          <w:tcPr>
            <w:tcW w:w="500" w:type="pct"/>
            <w:tcBorders>
              <w:top w:val="nil"/>
              <w:left w:val="nil"/>
              <w:bottom w:val="nil"/>
              <w:right w:val="nil"/>
            </w:tcBorders>
            <w:shd w:val="clear" w:color="auto" w:fill="auto"/>
            <w:noWrap/>
            <w:vAlign w:val="center"/>
            <w:hideMark/>
          </w:tcPr>
          <w:p w14:paraId="60B109FD" w14:textId="77777777" w:rsidR="00D80533" w:rsidRPr="00015477" w:rsidRDefault="00D80533" w:rsidP="00D80533">
            <w:pPr>
              <w:spacing w:line="240" w:lineRule="auto"/>
              <w:jc w:val="right"/>
              <w:rPr>
                <w:sz w:val="12"/>
                <w:szCs w:val="12"/>
              </w:rPr>
            </w:pPr>
            <w:r w:rsidRPr="00015477">
              <w:rPr>
                <w:sz w:val="12"/>
                <w:szCs w:val="12"/>
              </w:rPr>
              <w:t>29 177,27</w:t>
            </w:r>
          </w:p>
        </w:tc>
        <w:tc>
          <w:tcPr>
            <w:tcW w:w="436" w:type="pct"/>
            <w:tcBorders>
              <w:top w:val="nil"/>
              <w:left w:val="nil"/>
              <w:bottom w:val="nil"/>
              <w:right w:val="nil"/>
            </w:tcBorders>
            <w:shd w:val="clear" w:color="auto" w:fill="auto"/>
            <w:noWrap/>
            <w:vAlign w:val="center"/>
            <w:hideMark/>
          </w:tcPr>
          <w:p w14:paraId="02D912B8" w14:textId="77777777" w:rsidR="00D80533" w:rsidRPr="00015477" w:rsidRDefault="00D80533" w:rsidP="00D80533">
            <w:pPr>
              <w:spacing w:line="240" w:lineRule="auto"/>
              <w:jc w:val="right"/>
              <w:rPr>
                <w:sz w:val="12"/>
                <w:szCs w:val="12"/>
              </w:rPr>
            </w:pPr>
            <w:r w:rsidRPr="00015477">
              <w:rPr>
                <w:sz w:val="12"/>
                <w:szCs w:val="12"/>
              </w:rPr>
              <w:t>98,2%</w:t>
            </w:r>
          </w:p>
        </w:tc>
      </w:tr>
      <w:tr w:rsidR="00D80533" w:rsidRPr="00015477" w14:paraId="2178424A" w14:textId="77777777" w:rsidTr="00D80533">
        <w:trPr>
          <w:trHeight w:val="85"/>
        </w:trPr>
        <w:tc>
          <w:tcPr>
            <w:tcW w:w="3081" w:type="pct"/>
            <w:tcBorders>
              <w:top w:val="nil"/>
              <w:left w:val="nil"/>
              <w:bottom w:val="nil"/>
              <w:right w:val="nil"/>
            </w:tcBorders>
            <w:shd w:val="clear" w:color="auto" w:fill="auto"/>
            <w:vAlign w:val="center"/>
            <w:hideMark/>
          </w:tcPr>
          <w:p w14:paraId="5F872F15" w14:textId="77777777" w:rsidR="00D80533" w:rsidRPr="00015477" w:rsidRDefault="00D80533" w:rsidP="00D80533">
            <w:pPr>
              <w:spacing w:line="240" w:lineRule="auto"/>
              <w:rPr>
                <w:i/>
                <w:iCs/>
                <w:sz w:val="12"/>
                <w:szCs w:val="12"/>
              </w:rPr>
            </w:pPr>
            <w:r w:rsidRPr="00015477">
              <w:rPr>
                <w:i/>
                <w:iCs/>
                <w:sz w:val="12"/>
                <w:szCs w:val="12"/>
              </w:rPr>
              <w:t>- wynagrodzenia i uposażenia wypłacane w związku z pomocą obywatelom Ukrainy</w:t>
            </w:r>
          </w:p>
        </w:tc>
        <w:tc>
          <w:tcPr>
            <w:tcW w:w="547" w:type="pct"/>
            <w:tcBorders>
              <w:top w:val="nil"/>
              <w:left w:val="nil"/>
              <w:bottom w:val="nil"/>
              <w:right w:val="nil"/>
            </w:tcBorders>
            <w:shd w:val="clear" w:color="auto" w:fill="auto"/>
            <w:noWrap/>
            <w:vAlign w:val="center"/>
            <w:hideMark/>
          </w:tcPr>
          <w:p w14:paraId="60262952"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30C0FD3" w14:textId="77777777" w:rsidR="00D80533" w:rsidRPr="00015477" w:rsidRDefault="00D80533" w:rsidP="00D80533">
            <w:pPr>
              <w:spacing w:line="240" w:lineRule="auto"/>
              <w:jc w:val="right"/>
              <w:rPr>
                <w:i/>
                <w:iCs/>
                <w:sz w:val="12"/>
                <w:szCs w:val="12"/>
              </w:rPr>
            </w:pPr>
            <w:r w:rsidRPr="00015477">
              <w:rPr>
                <w:i/>
                <w:iCs/>
                <w:sz w:val="12"/>
                <w:szCs w:val="12"/>
              </w:rPr>
              <w:t>24 826</w:t>
            </w:r>
          </w:p>
        </w:tc>
        <w:tc>
          <w:tcPr>
            <w:tcW w:w="500" w:type="pct"/>
            <w:tcBorders>
              <w:top w:val="nil"/>
              <w:left w:val="nil"/>
              <w:bottom w:val="nil"/>
              <w:right w:val="nil"/>
            </w:tcBorders>
            <w:shd w:val="clear" w:color="auto" w:fill="auto"/>
            <w:noWrap/>
            <w:vAlign w:val="center"/>
            <w:hideMark/>
          </w:tcPr>
          <w:p w14:paraId="70C7CDBE" w14:textId="77777777" w:rsidR="00D80533" w:rsidRPr="00015477" w:rsidRDefault="00D80533" w:rsidP="00D80533">
            <w:pPr>
              <w:spacing w:line="240" w:lineRule="auto"/>
              <w:jc w:val="right"/>
              <w:rPr>
                <w:i/>
                <w:iCs/>
                <w:sz w:val="12"/>
                <w:szCs w:val="12"/>
              </w:rPr>
            </w:pPr>
            <w:r w:rsidRPr="00015477">
              <w:rPr>
                <w:i/>
                <w:iCs/>
                <w:sz w:val="12"/>
                <w:szCs w:val="12"/>
              </w:rPr>
              <w:t>24 432,79</w:t>
            </w:r>
          </w:p>
        </w:tc>
        <w:tc>
          <w:tcPr>
            <w:tcW w:w="436" w:type="pct"/>
            <w:tcBorders>
              <w:top w:val="nil"/>
              <w:left w:val="nil"/>
              <w:bottom w:val="nil"/>
              <w:right w:val="nil"/>
            </w:tcBorders>
            <w:shd w:val="clear" w:color="auto" w:fill="auto"/>
            <w:noWrap/>
            <w:vAlign w:val="center"/>
            <w:hideMark/>
          </w:tcPr>
          <w:p w14:paraId="3C2CE5CA" w14:textId="77777777" w:rsidR="00D80533" w:rsidRPr="00015477" w:rsidRDefault="00D80533" w:rsidP="00D80533">
            <w:pPr>
              <w:spacing w:line="240" w:lineRule="auto"/>
              <w:jc w:val="right"/>
              <w:rPr>
                <w:i/>
                <w:iCs/>
                <w:sz w:val="12"/>
                <w:szCs w:val="12"/>
              </w:rPr>
            </w:pPr>
            <w:r w:rsidRPr="00015477">
              <w:rPr>
                <w:i/>
                <w:iCs/>
                <w:sz w:val="12"/>
                <w:szCs w:val="12"/>
              </w:rPr>
              <w:t>98,4%</w:t>
            </w:r>
          </w:p>
        </w:tc>
      </w:tr>
      <w:tr w:rsidR="00D80533" w:rsidRPr="00015477" w14:paraId="5E4A9115" w14:textId="77777777" w:rsidTr="00D80533">
        <w:trPr>
          <w:trHeight w:val="85"/>
        </w:trPr>
        <w:tc>
          <w:tcPr>
            <w:tcW w:w="3081" w:type="pct"/>
            <w:tcBorders>
              <w:top w:val="nil"/>
              <w:left w:val="nil"/>
              <w:bottom w:val="nil"/>
              <w:right w:val="nil"/>
            </w:tcBorders>
            <w:shd w:val="clear" w:color="auto" w:fill="auto"/>
            <w:vAlign w:val="center"/>
            <w:hideMark/>
          </w:tcPr>
          <w:p w14:paraId="1D93C470" w14:textId="77777777" w:rsidR="00D80533" w:rsidRPr="00015477" w:rsidRDefault="00D80533" w:rsidP="00D80533">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48E3AEF7"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1BC0EFF" w14:textId="77777777" w:rsidR="00D80533" w:rsidRPr="00015477" w:rsidRDefault="00D80533" w:rsidP="00D80533">
            <w:pPr>
              <w:spacing w:line="240" w:lineRule="auto"/>
              <w:jc w:val="right"/>
              <w:rPr>
                <w:i/>
                <w:iCs/>
                <w:sz w:val="12"/>
                <w:szCs w:val="12"/>
              </w:rPr>
            </w:pPr>
            <w:r w:rsidRPr="00015477">
              <w:rPr>
                <w:i/>
                <w:iCs/>
                <w:sz w:val="12"/>
                <w:szCs w:val="12"/>
              </w:rPr>
              <w:t>4 874</w:t>
            </w:r>
          </w:p>
        </w:tc>
        <w:tc>
          <w:tcPr>
            <w:tcW w:w="500" w:type="pct"/>
            <w:tcBorders>
              <w:top w:val="nil"/>
              <w:left w:val="nil"/>
              <w:bottom w:val="nil"/>
              <w:right w:val="nil"/>
            </w:tcBorders>
            <w:shd w:val="clear" w:color="auto" w:fill="auto"/>
            <w:noWrap/>
            <w:vAlign w:val="center"/>
            <w:hideMark/>
          </w:tcPr>
          <w:p w14:paraId="0698419B" w14:textId="77777777" w:rsidR="00D80533" w:rsidRPr="00015477" w:rsidRDefault="00D80533" w:rsidP="00D80533">
            <w:pPr>
              <w:spacing w:line="240" w:lineRule="auto"/>
              <w:jc w:val="right"/>
              <w:rPr>
                <w:i/>
                <w:iCs/>
                <w:sz w:val="12"/>
                <w:szCs w:val="12"/>
              </w:rPr>
            </w:pPr>
            <w:r w:rsidRPr="00015477">
              <w:rPr>
                <w:i/>
                <w:iCs/>
                <w:sz w:val="12"/>
                <w:szCs w:val="12"/>
              </w:rPr>
              <w:t>4 744,48</w:t>
            </w:r>
          </w:p>
        </w:tc>
        <w:tc>
          <w:tcPr>
            <w:tcW w:w="436" w:type="pct"/>
            <w:tcBorders>
              <w:top w:val="nil"/>
              <w:left w:val="nil"/>
              <w:bottom w:val="nil"/>
              <w:right w:val="nil"/>
            </w:tcBorders>
            <w:shd w:val="clear" w:color="auto" w:fill="auto"/>
            <w:noWrap/>
            <w:vAlign w:val="center"/>
            <w:hideMark/>
          </w:tcPr>
          <w:p w14:paraId="1A19792E" w14:textId="77777777" w:rsidR="00D80533" w:rsidRPr="00015477" w:rsidRDefault="00D80533" w:rsidP="00D80533">
            <w:pPr>
              <w:spacing w:line="240" w:lineRule="auto"/>
              <w:jc w:val="right"/>
              <w:rPr>
                <w:i/>
                <w:iCs/>
                <w:sz w:val="12"/>
                <w:szCs w:val="12"/>
              </w:rPr>
            </w:pPr>
            <w:r w:rsidRPr="00015477">
              <w:rPr>
                <w:i/>
                <w:iCs/>
                <w:sz w:val="12"/>
                <w:szCs w:val="12"/>
              </w:rPr>
              <w:t>97,3%</w:t>
            </w:r>
          </w:p>
        </w:tc>
      </w:tr>
      <w:tr w:rsidR="00D80533" w:rsidRPr="00015477" w14:paraId="11452A2C" w14:textId="77777777" w:rsidTr="00D80533">
        <w:trPr>
          <w:trHeight w:val="85"/>
        </w:trPr>
        <w:tc>
          <w:tcPr>
            <w:tcW w:w="3081" w:type="pct"/>
            <w:tcBorders>
              <w:top w:val="nil"/>
              <w:left w:val="nil"/>
              <w:bottom w:val="nil"/>
              <w:right w:val="nil"/>
            </w:tcBorders>
            <w:shd w:val="clear" w:color="auto" w:fill="auto"/>
            <w:vAlign w:val="center"/>
            <w:hideMark/>
          </w:tcPr>
          <w:p w14:paraId="6DACB562"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5B759E1"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FFC82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AE81F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BBEB7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9BF81EC" w14:textId="77777777" w:rsidTr="00D80533">
        <w:trPr>
          <w:trHeight w:val="85"/>
        </w:trPr>
        <w:tc>
          <w:tcPr>
            <w:tcW w:w="3081" w:type="pct"/>
            <w:tcBorders>
              <w:top w:val="nil"/>
              <w:left w:val="nil"/>
              <w:bottom w:val="nil"/>
              <w:right w:val="nil"/>
            </w:tcBorders>
            <w:shd w:val="clear" w:color="auto" w:fill="auto"/>
            <w:vAlign w:val="center"/>
            <w:hideMark/>
          </w:tcPr>
          <w:p w14:paraId="256F89B7" w14:textId="77777777" w:rsidR="00D80533" w:rsidRPr="00015477" w:rsidRDefault="00D80533" w:rsidP="00D80533">
            <w:pPr>
              <w:spacing w:line="240" w:lineRule="auto"/>
              <w:rPr>
                <w:i/>
                <w:iCs/>
                <w:sz w:val="12"/>
                <w:szCs w:val="12"/>
                <w:u w:val="single"/>
              </w:rPr>
            </w:pPr>
            <w:r w:rsidRPr="00015477">
              <w:rPr>
                <w:i/>
                <w:iCs/>
                <w:sz w:val="12"/>
                <w:szCs w:val="12"/>
                <w:u w:val="single"/>
              </w:rPr>
              <w:t>Podstawa prawna:</w:t>
            </w:r>
            <w:r w:rsidRPr="00015477">
              <w:rPr>
                <w:i/>
                <w:iCs/>
                <w:sz w:val="12"/>
                <w:szCs w:val="12"/>
              </w:rPr>
              <w:t xml:space="preserve"> </w:t>
            </w:r>
          </w:p>
        </w:tc>
        <w:tc>
          <w:tcPr>
            <w:tcW w:w="547" w:type="pct"/>
            <w:tcBorders>
              <w:top w:val="nil"/>
              <w:left w:val="nil"/>
              <w:bottom w:val="nil"/>
              <w:right w:val="nil"/>
            </w:tcBorders>
            <w:shd w:val="clear" w:color="auto" w:fill="auto"/>
            <w:noWrap/>
            <w:vAlign w:val="center"/>
            <w:hideMark/>
          </w:tcPr>
          <w:p w14:paraId="43030001"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5240DF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3984C5"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A7359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AA0E5F2" w14:textId="77777777" w:rsidTr="00D80533">
        <w:trPr>
          <w:trHeight w:val="85"/>
        </w:trPr>
        <w:tc>
          <w:tcPr>
            <w:tcW w:w="3081" w:type="pct"/>
            <w:tcBorders>
              <w:top w:val="nil"/>
              <w:left w:val="nil"/>
              <w:bottom w:val="nil"/>
              <w:right w:val="nil"/>
            </w:tcBorders>
            <w:shd w:val="clear" w:color="auto" w:fill="auto"/>
            <w:vAlign w:val="center"/>
            <w:hideMark/>
          </w:tcPr>
          <w:p w14:paraId="72E8310B" w14:textId="77777777" w:rsidR="00D80533" w:rsidRPr="00015477" w:rsidRDefault="00D80533" w:rsidP="00D80533">
            <w:pPr>
              <w:spacing w:line="240" w:lineRule="auto"/>
              <w:rPr>
                <w:i/>
                <w:iCs/>
                <w:sz w:val="12"/>
                <w:szCs w:val="12"/>
              </w:rPr>
            </w:pPr>
            <w:r w:rsidRPr="00015477">
              <w:rPr>
                <w:i/>
                <w:iCs/>
                <w:sz w:val="12"/>
                <w:szCs w:val="12"/>
              </w:rPr>
              <w:t xml:space="preserve">1. Ustawa z dnia 21 listopada 2008 r. o pracownikach samorządowych </w:t>
            </w:r>
          </w:p>
        </w:tc>
        <w:tc>
          <w:tcPr>
            <w:tcW w:w="547" w:type="pct"/>
            <w:tcBorders>
              <w:top w:val="nil"/>
              <w:left w:val="nil"/>
              <w:bottom w:val="nil"/>
              <w:right w:val="nil"/>
            </w:tcBorders>
            <w:shd w:val="clear" w:color="auto" w:fill="auto"/>
            <w:vAlign w:val="center"/>
            <w:hideMark/>
          </w:tcPr>
          <w:p w14:paraId="50AE6BEE"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4E6F69E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33E474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40C3B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AB5AA7A" w14:textId="77777777" w:rsidTr="00D80533">
        <w:trPr>
          <w:trHeight w:val="85"/>
        </w:trPr>
        <w:tc>
          <w:tcPr>
            <w:tcW w:w="3081" w:type="pct"/>
            <w:tcBorders>
              <w:top w:val="nil"/>
              <w:left w:val="nil"/>
              <w:bottom w:val="nil"/>
              <w:right w:val="nil"/>
            </w:tcBorders>
            <w:shd w:val="clear" w:color="auto" w:fill="auto"/>
            <w:vAlign w:val="center"/>
            <w:hideMark/>
          </w:tcPr>
          <w:p w14:paraId="09A26409" w14:textId="77777777" w:rsidR="00D80533" w:rsidRPr="00015477" w:rsidRDefault="00D80533" w:rsidP="00D80533">
            <w:pPr>
              <w:spacing w:line="240" w:lineRule="auto"/>
              <w:rPr>
                <w:i/>
                <w:iCs/>
                <w:sz w:val="12"/>
                <w:szCs w:val="12"/>
              </w:rPr>
            </w:pPr>
            <w:r w:rsidRPr="00015477">
              <w:rPr>
                <w:i/>
                <w:iCs/>
                <w:sz w:val="12"/>
                <w:szCs w:val="12"/>
              </w:rPr>
              <w:t xml:space="preserve">2. Ustawa z dnia 28 listopada 2003 r. o świadczeniach rodzinnych </w:t>
            </w:r>
          </w:p>
        </w:tc>
        <w:tc>
          <w:tcPr>
            <w:tcW w:w="547" w:type="pct"/>
            <w:tcBorders>
              <w:top w:val="nil"/>
              <w:left w:val="nil"/>
              <w:bottom w:val="nil"/>
              <w:right w:val="nil"/>
            </w:tcBorders>
            <w:shd w:val="clear" w:color="auto" w:fill="auto"/>
            <w:vAlign w:val="center"/>
            <w:hideMark/>
          </w:tcPr>
          <w:p w14:paraId="35E46F22"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788383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E1F0D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9E17E4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8754A43" w14:textId="77777777" w:rsidTr="00D80533">
        <w:trPr>
          <w:trHeight w:val="85"/>
        </w:trPr>
        <w:tc>
          <w:tcPr>
            <w:tcW w:w="3081" w:type="pct"/>
            <w:tcBorders>
              <w:top w:val="nil"/>
              <w:left w:val="nil"/>
              <w:bottom w:val="nil"/>
              <w:right w:val="nil"/>
            </w:tcBorders>
            <w:shd w:val="clear" w:color="auto" w:fill="auto"/>
            <w:vAlign w:val="center"/>
            <w:hideMark/>
          </w:tcPr>
          <w:p w14:paraId="0659F7F2" w14:textId="77777777" w:rsidR="00D80533" w:rsidRPr="00015477" w:rsidRDefault="00D80533" w:rsidP="00D80533">
            <w:pPr>
              <w:spacing w:line="240" w:lineRule="auto"/>
              <w:rPr>
                <w:i/>
                <w:iCs/>
                <w:sz w:val="12"/>
                <w:szCs w:val="12"/>
              </w:rPr>
            </w:pPr>
            <w:r w:rsidRPr="00015477">
              <w:rPr>
                <w:i/>
                <w:iCs/>
                <w:sz w:val="12"/>
                <w:szCs w:val="12"/>
              </w:rPr>
              <w:t xml:space="preserve">3. Ustawa z dnia 7 września 2007 r. o pomocy osobom uprawnionym do alimentów </w:t>
            </w:r>
          </w:p>
        </w:tc>
        <w:tc>
          <w:tcPr>
            <w:tcW w:w="547" w:type="pct"/>
            <w:tcBorders>
              <w:top w:val="nil"/>
              <w:left w:val="nil"/>
              <w:bottom w:val="nil"/>
              <w:right w:val="nil"/>
            </w:tcBorders>
            <w:shd w:val="clear" w:color="auto" w:fill="auto"/>
            <w:vAlign w:val="center"/>
            <w:hideMark/>
          </w:tcPr>
          <w:p w14:paraId="4489A86D"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00F293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0AC6DE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022C9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7252409" w14:textId="77777777" w:rsidTr="00D80533">
        <w:trPr>
          <w:trHeight w:val="85"/>
        </w:trPr>
        <w:tc>
          <w:tcPr>
            <w:tcW w:w="3081" w:type="pct"/>
            <w:tcBorders>
              <w:top w:val="nil"/>
              <w:left w:val="nil"/>
              <w:bottom w:val="nil"/>
              <w:right w:val="nil"/>
            </w:tcBorders>
            <w:shd w:val="clear" w:color="auto" w:fill="auto"/>
            <w:vAlign w:val="center"/>
            <w:hideMark/>
          </w:tcPr>
          <w:p w14:paraId="76AEC906" w14:textId="77777777" w:rsidR="00D80533" w:rsidRPr="00015477" w:rsidRDefault="00D80533" w:rsidP="00D80533">
            <w:pPr>
              <w:spacing w:line="240" w:lineRule="auto"/>
              <w:rPr>
                <w:i/>
                <w:iCs/>
                <w:sz w:val="12"/>
                <w:szCs w:val="12"/>
              </w:rPr>
            </w:pPr>
            <w:r w:rsidRPr="00015477">
              <w:rPr>
                <w:i/>
                <w:iCs/>
                <w:sz w:val="12"/>
                <w:szCs w:val="12"/>
              </w:rPr>
              <w:t xml:space="preserve">4. Ustawa z dnia 26 czerwca 1974 r. Kodeks pracy </w:t>
            </w:r>
          </w:p>
        </w:tc>
        <w:tc>
          <w:tcPr>
            <w:tcW w:w="547" w:type="pct"/>
            <w:tcBorders>
              <w:top w:val="nil"/>
              <w:left w:val="nil"/>
              <w:bottom w:val="nil"/>
              <w:right w:val="nil"/>
            </w:tcBorders>
            <w:shd w:val="clear" w:color="auto" w:fill="auto"/>
            <w:vAlign w:val="center"/>
            <w:hideMark/>
          </w:tcPr>
          <w:p w14:paraId="2A62DF78"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2E23D4D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A8F23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F60944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BEF940F" w14:textId="77777777" w:rsidTr="00D80533">
        <w:trPr>
          <w:trHeight w:val="85"/>
        </w:trPr>
        <w:tc>
          <w:tcPr>
            <w:tcW w:w="3081" w:type="pct"/>
            <w:tcBorders>
              <w:top w:val="nil"/>
              <w:left w:val="nil"/>
              <w:bottom w:val="nil"/>
              <w:right w:val="nil"/>
            </w:tcBorders>
            <w:shd w:val="clear" w:color="auto" w:fill="auto"/>
            <w:vAlign w:val="center"/>
            <w:hideMark/>
          </w:tcPr>
          <w:p w14:paraId="26E4489C" w14:textId="77777777" w:rsidR="00D80533" w:rsidRPr="00015477" w:rsidRDefault="00D80533" w:rsidP="00D80533">
            <w:pPr>
              <w:spacing w:line="240" w:lineRule="auto"/>
              <w:rPr>
                <w:i/>
                <w:iCs/>
                <w:sz w:val="12"/>
                <w:szCs w:val="12"/>
              </w:rPr>
            </w:pPr>
            <w:r w:rsidRPr="00015477">
              <w:rPr>
                <w:i/>
                <w:iCs/>
                <w:sz w:val="12"/>
                <w:szCs w:val="12"/>
              </w:rPr>
              <w:t>5. Ustawa z dnia 12 marca 2004 r. o pomocy społecznej</w:t>
            </w:r>
          </w:p>
        </w:tc>
        <w:tc>
          <w:tcPr>
            <w:tcW w:w="547" w:type="pct"/>
            <w:tcBorders>
              <w:top w:val="nil"/>
              <w:left w:val="nil"/>
              <w:bottom w:val="nil"/>
              <w:right w:val="nil"/>
            </w:tcBorders>
            <w:shd w:val="clear" w:color="auto" w:fill="auto"/>
            <w:vAlign w:val="center"/>
            <w:hideMark/>
          </w:tcPr>
          <w:p w14:paraId="1EC24C42"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1EF453A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3AC33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F5F73F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615C8BF" w14:textId="77777777" w:rsidTr="00D80533">
        <w:trPr>
          <w:trHeight w:val="85"/>
        </w:trPr>
        <w:tc>
          <w:tcPr>
            <w:tcW w:w="3081" w:type="pct"/>
            <w:tcBorders>
              <w:top w:val="nil"/>
              <w:left w:val="nil"/>
              <w:bottom w:val="nil"/>
              <w:right w:val="nil"/>
            </w:tcBorders>
            <w:shd w:val="clear" w:color="auto" w:fill="auto"/>
            <w:vAlign w:val="center"/>
            <w:hideMark/>
          </w:tcPr>
          <w:p w14:paraId="510FBD12" w14:textId="77777777" w:rsidR="00D80533" w:rsidRPr="00015477" w:rsidRDefault="00D80533" w:rsidP="00D80533">
            <w:pPr>
              <w:spacing w:line="240" w:lineRule="auto"/>
              <w:rPr>
                <w:i/>
                <w:iCs/>
                <w:sz w:val="12"/>
                <w:szCs w:val="12"/>
              </w:rPr>
            </w:pPr>
            <w:r w:rsidRPr="00015477">
              <w:rPr>
                <w:i/>
                <w:iCs/>
                <w:sz w:val="12"/>
                <w:szCs w:val="12"/>
              </w:rPr>
              <w:t xml:space="preserve">6. Ustawa z dnia 5 grudnia 2014 r. o Karcie Dużej Rodziny </w:t>
            </w:r>
          </w:p>
        </w:tc>
        <w:tc>
          <w:tcPr>
            <w:tcW w:w="547" w:type="pct"/>
            <w:tcBorders>
              <w:top w:val="nil"/>
              <w:left w:val="nil"/>
              <w:bottom w:val="nil"/>
              <w:right w:val="nil"/>
            </w:tcBorders>
            <w:shd w:val="clear" w:color="auto" w:fill="auto"/>
            <w:noWrap/>
            <w:vAlign w:val="center"/>
            <w:hideMark/>
          </w:tcPr>
          <w:p w14:paraId="63D5292A"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39910F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2DA6D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66FD7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3A7969F" w14:textId="77777777" w:rsidTr="00D80533">
        <w:trPr>
          <w:trHeight w:val="85"/>
        </w:trPr>
        <w:tc>
          <w:tcPr>
            <w:tcW w:w="3081" w:type="pct"/>
            <w:tcBorders>
              <w:top w:val="nil"/>
              <w:left w:val="nil"/>
              <w:bottom w:val="nil"/>
              <w:right w:val="nil"/>
            </w:tcBorders>
            <w:shd w:val="clear" w:color="auto" w:fill="auto"/>
            <w:vAlign w:val="center"/>
            <w:hideMark/>
          </w:tcPr>
          <w:p w14:paraId="2CC3020F" w14:textId="77777777" w:rsidR="00D80533" w:rsidRPr="00015477" w:rsidRDefault="00D80533" w:rsidP="00D80533">
            <w:pPr>
              <w:spacing w:line="240" w:lineRule="auto"/>
              <w:rPr>
                <w:i/>
                <w:iCs/>
                <w:sz w:val="12"/>
                <w:szCs w:val="12"/>
              </w:rPr>
            </w:pPr>
            <w:r w:rsidRPr="00015477">
              <w:rPr>
                <w:i/>
                <w:iCs/>
                <w:sz w:val="12"/>
                <w:szCs w:val="12"/>
              </w:rPr>
              <w:t xml:space="preserve">7. Ustawa z dnia 11 lutego 2016 r. o pomocy państwa w wychowaniu dzieci </w:t>
            </w:r>
          </w:p>
        </w:tc>
        <w:tc>
          <w:tcPr>
            <w:tcW w:w="547" w:type="pct"/>
            <w:tcBorders>
              <w:top w:val="nil"/>
              <w:left w:val="nil"/>
              <w:bottom w:val="nil"/>
              <w:right w:val="nil"/>
            </w:tcBorders>
            <w:shd w:val="clear" w:color="auto" w:fill="auto"/>
            <w:noWrap/>
            <w:vAlign w:val="center"/>
            <w:hideMark/>
          </w:tcPr>
          <w:p w14:paraId="5032B58B"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46B62E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BDDD61"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E2CB8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F5A2AC1" w14:textId="77777777" w:rsidTr="00D80533">
        <w:trPr>
          <w:trHeight w:val="85"/>
        </w:trPr>
        <w:tc>
          <w:tcPr>
            <w:tcW w:w="3081" w:type="pct"/>
            <w:tcBorders>
              <w:top w:val="nil"/>
              <w:left w:val="nil"/>
              <w:bottom w:val="nil"/>
              <w:right w:val="nil"/>
            </w:tcBorders>
            <w:shd w:val="clear" w:color="auto" w:fill="auto"/>
            <w:vAlign w:val="center"/>
            <w:hideMark/>
          </w:tcPr>
          <w:p w14:paraId="0F4A26A9" w14:textId="77777777" w:rsidR="00D80533" w:rsidRPr="00015477" w:rsidRDefault="00D80533" w:rsidP="00D80533">
            <w:pPr>
              <w:spacing w:line="240" w:lineRule="auto"/>
              <w:rPr>
                <w:i/>
                <w:iCs/>
                <w:sz w:val="12"/>
                <w:szCs w:val="12"/>
              </w:rPr>
            </w:pPr>
            <w:r w:rsidRPr="00015477">
              <w:rPr>
                <w:i/>
                <w:iCs/>
                <w:sz w:val="12"/>
                <w:szCs w:val="12"/>
              </w:rPr>
              <w:t xml:space="preserve">8. Ustawa z dnia 4 listopada 2016 r. o wsparciu kobiet w ciąży i rodzin "Za życiem" </w:t>
            </w:r>
          </w:p>
        </w:tc>
        <w:tc>
          <w:tcPr>
            <w:tcW w:w="547" w:type="pct"/>
            <w:tcBorders>
              <w:top w:val="nil"/>
              <w:left w:val="nil"/>
              <w:bottom w:val="nil"/>
              <w:right w:val="nil"/>
            </w:tcBorders>
            <w:shd w:val="clear" w:color="auto" w:fill="auto"/>
            <w:noWrap/>
            <w:vAlign w:val="center"/>
            <w:hideMark/>
          </w:tcPr>
          <w:p w14:paraId="2AB9CD27"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35002E0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F1B83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35571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FAA77AB" w14:textId="77777777" w:rsidTr="00D80533">
        <w:trPr>
          <w:trHeight w:val="85"/>
        </w:trPr>
        <w:tc>
          <w:tcPr>
            <w:tcW w:w="3081" w:type="pct"/>
            <w:tcBorders>
              <w:top w:val="nil"/>
              <w:left w:val="nil"/>
              <w:bottom w:val="nil"/>
              <w:right w:val="nil"/>
            </w:tcBorders>
            <w:shd w:val="clear" w:color="auto" w:fill="auto"/>
            <w:vAlign w:val="center"/>
            <w:hideMark/>
          </w:tcPr>
          <w:p w14:paraId="1126E018" w14:textId="77777777" w:rsidR="00D80533" w:rsidRPr="00015477" w:rsidRDefault="00D80533" w:rsidP="00D80533">
            <w:pPr>
              <w:spacing w:line="240" w:lineRule="auto"/>
              <w:rPr>
                <w:i/>
                <w:iCs/>
                <w:sz w:val="12"/>
                <w:szCs w:val="12"/>
              </w:rPr>
            </w:pPr>
            <w:r w:rsidRPr="00015477">
              <w:rPr>
                <w:i/>
                <w:iCs/>
                <w:sz w:val="12"/>
                <w:szCs w:val="12"/>
              </w:rPr>
              <w:t xml:space="preserve">9. Ustawa z dnia 5 sierpnia 2015 r. o nieodpłatnej pomocy prawnej, nieodpłatnym poradnictwie obywatelskim oraz edukacji prawnej </w:t>
            </w:r>
          </w:p>
        </w:tc>
        <w:tc>
          <w:tcPr>
            <w:tcW w:w="547" w:type="pct"/>
            <w:tcBorders>
              <w:top w:val="nil"/>
              <w:left w:val="nil"/>
              <w:bottom w:val="nil"/>
              <w:right w:val="nil"/>
            </w:tcBorders>
            <w:shd w:val="clear" w:color="auto" w:fill="auto"/>
            <w:vAlign w:val="center"/>
            <w:hideMark/>
          </w:tcPr>
          <w:p w14:paraId="1B6FB21E"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2710E19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AC577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A5689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26CD8D5" w14:textId="77777777" w:rsidTr="00D80533">
        <w:trPr>
          <w:trHeight w:val="85"/>
        </w:trPr>
        <w:tc>
          <w:tcPr>
            <w:tcW w:w="3081" w:type="pct"/>
            <w:tcBorders>
              <w:top w:val="nil"/>
              <w:left w:val="nil"/>
              <w:bottom w:val="nil"/>
              <w:right w:val="nil"/>
            </w:tcBorders>
            <w:shd w:val="clear" w:color="auto" w:fill="auto"/>
            <w:vAlign w:val="center"/>
            <w:hideMark/>
          </w:tcPr>
          <w:p w14:paraId="59BDBCE7" w14:textId="77777777" w:rsidR="00D80533" w:rsidRPr="00015477" w:rsidRDefault="00D80533" w:rsidP="00D80533">
            <w:pPr>
              <w:spacing w:line="240" w:lineRule="auto"/>
              <w:rPr>
                <w:i/>
                <w:iCs/>
                <w:sz w:val="12"/>
                <w:szCs w:val="12"/>
              </w:rPr>
            </w:pPr>
            <w:r w:rsidRPr="00015477">
              <w:rPr>
                <w:i/>
                <w:iCs/>
                <w:sz w:val="12"/>
                <w:szCs w:val="12"/>
              </w:rPr>
              <w:t xml:space="preserve">10. Ustawa z dnia 12 marca 2022 r. o pomocy obywatelom Ukrainy w związku z konfliktem zbrojnym na terytorium tego państwa </w:t>
            </w:r>
          </w:p>
        </w:tc>
        <w:tc>
          <w:tcPr>
            <w:tcW w:w="547" w:type="pct"/>
            <w:tcBorders>
              <w:top w:val="nil"/>
              <w:left w:val="nil"/>
              <w:bottom w:val="nil"/>
              <w:right w:val="nil"/>
            </w:tcBorders>
            <w:shd w:val="clear" w:color="auto" w:fill="auto"/>
            <w:vAlign w:val="center"/>
            <w:hideMark/>
          </w:tcPr>
          <w:p w14:paraId="5F04C554"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513186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9D29E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5D32A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BCF0888" w14:textId="77777777" w:rsidTr="00D80533">
        <w:trPr>
          <w:trHeight w:val="85"/>
        </w:trPr>
        <w:tc>
          <w:tcPr>
            <w:tcW w:w="3081" w:type="pct"/>
            <w:tcBorders>
              <w:top w:val="nil"/>
              <w:left w:val="nil"/>
              <w:bottom w:val="nil"/>
              <w:right w:val="nil"/>
            </w:tcBorders>
            <w:shd w:val="clear" w:color="auto" w:fill="auto"/>
            <w:vAlign w:val="center"/>
            <w:hideMark/>
          </w:tcPr>
          <w:p w14:paraId="14C724A5" w14:textId="77777777" w:rsidR="00D80533" w:rsidRPr="00015477" w:rsidRDefault="00D80533" w:rsidP="00D80533">
            <w:pPr>
              <w:spacing w:line="240" w:lineRule="auto"/>
              <w:rPr>
                <w:i/>
                <w:iCs/>
                <w:sz w:val="12"/>
                <w:szCs w:val="12"/>
              </w:rPr>
            </w:pPr>
            <w:r w:rsidRPr="00015477">
              <w:rPr>
                <w:i/>
                <w:iCs/>
                <w:sz w:val="12"/>
                <w:szCs w:val="12"/>
              </w:rPr>
              <w:t>11. Ustawa z dnia 15 grudnia 2022 r. o szczególnej ochronie niektórych odbiorców paliw gazowych w 2023 r. oraz w 2024 r. w związku z sytuacją na rynku gazu</w:t>
            </w:r>
          </w:p>
        </w:tc>
        <w:tc>
          <w:tcPr>
            <w:tcW w:w="547" w:type="pct"/>
            <w:tcBorders>
              <w:top w:val="nil"/>
              <w:left w:val="nil"/>
              <w:bottom w:val="nil"/>
              <w:right w:val="nil"/>
            </w:tcBorders>
            <w:shd w:val="clear" w:color="auto" w:fill="auto"/>
            <w:vAlign w:val="center"/>
            <w:hideMark/>
          </w:tcPr>
          <w:p w14:paraId="36D5896F"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90649B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1466B3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8AE06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1AFDB9F" w14:textId="77777777" w:rsidTr="00D80533">
        <w:trPr>
          <w:trHeight w:val="85"/>
        </w:trPr>
        <w:tc>
          <w:tcPr>
            <w:tcW w:w="3081" w:type="pct"/>
            <w:tcBorders>
              <w:top w:val="nil"/>
              <w:left w:val="nil"/>
              <w:bottom w:val="nil"/>
              <w:right w:val="nil"/>
            </w:tcBorders>
            <w:shd w:val="clear" w:color="auto" w:fill="auto"/>
            <w:vAlign w:val="center"/>
            <w:hideMark/>
          </w:tcPr>
          <w:p w14:paraId="5087500D" w14:textId="77777777" w:rsidR="00D80533" w:rsidRPr="00015477" w:rsidRDefault="00D80533" w:rsidP="00D80533">
            <w:pPr>
              <w:spacing w:line="240" w:lineRule="auto"/>
              <w:rPr>
                <w:i/>
                <w:iCs/>
                <w:sz w:val="12"/>
                <w:szCs w:val="12"/>
              </w:rPr>
            </w:pPr>
            <w:r w:rsidRPr="00015477">
              <w:rPr>
                <w:i/>
                <w:iCs/>
                <w:sz w:val="12"/>
                <w:szCs w:val="12"/>
              </w:rPr>
              <w:t>12. Ustawa z dnia 17 grudnia 2021 r. o dodatku osłonowym</w:t>
            </w:r>
          </w:p>
        </w:tc>
        <w:tc>
          <w:tcPr>
            <w:tcW w:w="547" w:type="pct"/>
            <w:tcBorders>
              <w:top w:val="nil"/>
              <w:left w:val="nil"/>
              <w:bottom w:val="nil"/>
              <w:right w:val="nil"/>
            </w:tcBorders>
            <w:shd w:val="clear" w:color="auto" w:fill="auto"/>
            <w:vAlign w:val="center"/>
            <w:hideMark/>
          </w:tcPr>
          <w:p w14:paraId="7216EC4B"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7473F6D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D0E6F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39D51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C205319" w14:textId="77777777" w:rsidTr="00D80533">
        <w:trPr>
          <w:trHeight w:val="85"/>
        </w:trPr>
        <w:tc>
          <w:tcPr>
            <w:tcW w:w="3081" w:type="pct"/>
            <w:tcBorders>
              <w:top w:val="nil"/>
              <w:left w:val="nil"/>
              <w:bottom w:val="nil"/>
              <w:right w:val="nil"/>
            </w:tcBorders>
            <w:shd w:val="clear" w:color="auto" w:fill="auto"/>
            <w:vAlign w:val="center"/>
            <w:hideMark/>
          </w:tcPr>
          <w:p w14:paraId="439C7E96" w14:textId="23D7F278" w:rsidR="00D80533" w:rsidRPr="00015477" w:rsidRDefault="00D80533" w:rsidP="00D80533">
            <w:pPr>
              <w:spacing w:line="240" w:lineRule="auto"/>
              <w:rPr>
                <w:i/>
                <w:iCs/>
                <w:sz w:val="12"/>
                <w:szCs w:val="12"/>
              </w:rPr>
            </w:pPr>
            <w:r w:rsidRPr="00015477">
              <w:rPr>
                <w:i/>
                <w:iCs/>
                <w:sz w:val="12"/>
                <w:szCs w:val="12"/>
              </w:rPr>
              <w:t>1</w:t>
            </w:r>
            <w:r>
              <w:rPr>
                <w:i/>
                <w:iCs/>
                <w:sz w:val="12"/>
                <w:szCs w:val="12"/>
              </w:rPr>
              <w:t>3</w:t>
            </w:r>
            <w:r w:rsidRPr="00015477">
              <w:rPr>
                <w:i/>
                <w:iCs/>
                <w:sz w:val="12"/>
                <w:szCs w:val="12"/>
              </w:rPr>
              <w:t>. Ustawa z dnia 23 maja 2024 r. o bonie energetycznym oraz o zmianie niektórych ustaw w celu ograniczenia cen energii elektrycznej, gazu ziemnego i ciepła systemowego</w:t>
            </w:r>
          </w:p>
        </w:tc>
        <w:tc>
          <w:tcPr>
            <w:tcW w:w="547" w:type="pct"/>
            <w:tcBorders>
              <w:top w:val="nil"/>
              <w:left w:val="nil"/>
              <w:bottom w:val="nil"/>
              <w:right w:val="nil"/>
            </w:tcBorders>
            <w:shd w:val="clear" w:color="auto" w:fill="auto"/>
            <w:vAlign w:val="center"/>
            <w:hideMark/>
          </w:tcPr>
          <w:p w14:paraId="65B12857"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865885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2D542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802BD2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6458A97" w14:textId="77777777" w:rsidTr="00D80533">
        <w:trPr>
          <w:trHeight w:val="85"/>
        </w:trPr>
        <w:tc>
          <w:tcPr>
            <w:tcW w:w="3081" w:type="pct"/>
            <w:tcBorders>
              <w:top w:val="nil"/>
              <w:left w:val="nil"/>
              <w:bottom w:val="nil"/>
              <w:right w:val="nil"/>
            </w:tcBorders>
            <w:shd w:val="clear" w:color="auto" w:fill="auto"/>
            <w:vAlign w:val="center"/>
            <w:hideMark/>
          </w:tcPr>
          <w:p w14:paraId="6F20A133"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1D5076E"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8AE1F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F0CE81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30053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79F780A" w14:textId="77777777" w:rsidTr="00D80533">
        <w:trPr>
          <w:trHeight w:val="85"/>
        </w:trPr>
        <w:tc>
          <w:tcPr>
            <w:tcW w:w="3081" w:type="pct"/>
            <w:tcBorders>
              <w:top w:val="nil"/>
              <w:left w:val="nil"/>
              <w:bottom w:val="nil"/>
              <w:right w:val="nil"/>
            </w:tcBorders>
            <w:shd w:val="clear" w:color="auto" w:fill="auto"/>
            <w:vAlign w:val="center"/>
            <w:hideMark/>
          </w:tcPr>
          <w:p w14:paraId="24E29AE6" w14:textId="77777777" w:rsidR="00D80533" w:rsidRPr="00015477" w:rsidRDefault="00D80533" w:rsidP="00D80533">
            <w:pPr>
              <w:spacing w:line="240" w:lineRule="auto"/>
              <w:rPr>
                <w:b/>
                <w:bCs/>
                <w:sz w:val="12"/>
                <w:szCs w:val="12"/>
              </w:rPr>
            </w:pPr>
            <w:r w:rsidRPr="00015477">
              <w:rPr>
                <w:b/>
                <w:bCs/>
                <w:sz w:val="12"/>
                <w:szCs w:val="12"/>
              </w:rPr>
              <w:t xml:space="preserve">Wydatki na rzecz pracownika </w:t>
            </w:r>
          </w:p>
        </w:tc>
        <w:tc>
          <w:tcPr>
            <w:tcW w:w="547" w:type="pct"/>
            <w:tcBorders>
              <w:top w:val="nil"/>
              <w:left w:val="nil"/>
              <w:bottom w:val="nil"/>
              <w:right w:val="nil"/>
            </w:tcBorders>
            <w:shd w:val="clear" w:color="auto" w:fill="auto"/>
            <w:vAlign w:val="center"/>
            <w:hideMark/>
          </w:tcPr>
          <w:p w14:paraId="245D2D71"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25A51142" w14:textId="77777777" w:rsidR="00D80533" w:rsidRPr="00015477" w:rsidRDefault="00D80533" w:rsidP="00D80533">
            <w:pPr>
              <w:spacing w:line="240" w:lineRule="auto"/>
              <w:jc w:val="right"/>
              <w:rPr>
                <w:b/>
                <w:bCs/>
                <w:sz w:val="12"/>
                <w:szCs w:val="12"/>
              </w:rPr>
            </w:pPr>
            <w:r w:rsidRPr="00015477">
              <w:rPr>
                <w:b/>
                <w:bCs/>
                <w:sz w:val="12"/>
                <w:szCs w:val="12"/>
              </w:rPr>
              <w:t>226 500</w:t>
            </w:r>
          </w:p>
        </w:tc>
        <w:tc>
          <w:tcPr>
            <w:tcW w:w="500" w:type="pct"/>
            <w:tcBorders>
              <w:top w:val="nil"/>
              <w:left w:val="nil"/>
              <w:bottom w:val="nil"/>
              <w:right w:val="nil"/>
            </w:tcBorders>
            <w:shd w:val="clear" w:color="auto" w:fill="auto"/>
            <w:noWrap/>
            <w:vAlign w:val="center"/>
            <w:hideMark/>
          </w:tcPr>
          <w:p w14:paraId="4893D636" w14:textId="77777777" w:rsidR="00D80533" w:rsidRPr="00015477" w:rsidRDefault="00D80533" w:rsidP="00D80533">
            <w:pPr>
              <w:spacing w:line="240" w:lineRule="auto"/>
              <w:jc w:val="right"/>
              <w:rPr>
                <w:b/>
                <w:bCs/>
                <w:sz w:val="12"/>
                <w:szCs w:val="12"/>
              </w:rPr>
            </w:pPr>
            <w:r w:rsidRPr="00015477">
              <w:rPr>
                <w:b/>
                <w:bCs/>
                <w:sz w:val="12"/>
                <w:szCs w:val="12"/>
              </w:rPr>
              <w:t>136 121,18</w:t>
            </w:r>
          </w:p>
        </w:tc>
        <w:tc>
          <w:tcPr>
            <w:tcW w:w="436" w:type="pct"/>
            <w:tcBorders>
              <w:top w:val="nil"/>
              <w:left w:val="nil"/>
              <w:bottom w:val="nil"/>
              <w:right w:val="nil"/>
            </w:tcBorders>
            <w:shd w:val="clear" w:color="auto" w:fill="auto"/>
            <w:noWrap/>
            <w:vAlign w:val="center"/>
            <w:hideMark/>
          </w:tcPr>
          <w:p w14:paraId="6A8DA929" w14:textId="77777777" w:rsidR="00D80533" w:rsidRPr="00015477" w:rsidRDefault="00D80533" w:rsidP="00D80533">
            <w:pPr>
              <w:spacing w:line="240" w:lineRule="auto"/>
              <w:jc w:val="right"/>
              <w:rPr>
                <w:b/>
                <w:bCs/>
                <w:sz w:val="12"/>
                <w:szCs w:val="12"/>
              </w:rPr>
            </w:pPr>
            <w:r w:rsidRPr="00015477">
              <w:rPr>
                <w:b/>
                <w:bCs/>
                <w:sz w:val="12"/>
                <w:szCs w:val="12"/>
              </w:rPr>
              <w:t>60,1%</w:t>
            </w:r>
          </w:p>
        </w:tc>
      </w:tr>
      <w:tr w:rsidR="00D80533" w:rsidRPr="00015477" w14:paraId="270FEF77" w14:textId="77777777" w:rsidTr="00D80533">
        <w:trPr>
          <w:trHeight w:val="85"/>
        </w:trPr>
        <w:tc>
          <w:tcPr>
            <w:tcW w:w="3081" w:type="pct"/>
            <w:tcBorders>
              <w:top w:val="nil"/>
              <w:left w:val="nil"/>
              <w:bottom w:val="nil"/>
              <w:right w:val="nil"/>
            </w:tcBorders>
            <w:shd w:val="clear" w:color="auto" w:fill="auto"/>
            <w:vAlign w:val="center"/>
            <w:hideMark/>
          </w:tcPr>
          <w:p w14:paraId="1BCCF1ED"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vAlign w:val="center"/>
            <w:hideMark/>
          </w:tcPr>
          <w:p w14:paraId="2069BFD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F1F53A"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4595C2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322DB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441A3BF" w14:textId="77777777" w:rsidTr="00D80533">
        <w:trPr>
          <w:trHeight w:val="85"/>
        </w:trPr>
        <w:tc>
          <w:tcPr>
            <w:tcW w:w="3081" w:type="pct"/>
            <w:tcBorders>
              <w:top w:val="nil"/>
              <w:left w:val="nil"/>
              <w:bottom w:val="nil"/>
              <w:right w:val="nil"/>
            </w:tcBorders>
            <w:shd w:val="clear" w:color="auto" w:fill="auto"/>
            <w:vAlign w:val="center"/>
            <w:hideMark/>
          </w:tcPr>
          <w:p w14:paraId="29626DFE"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 xml:space="preserve">realizacja zobowiązań pozawynagrodzeniowych wobec pracownika </w:t>
            </w:r>
          </w:p>
        </w:tc>
        <w:tc>
          <w:tcPr>
            <w:tcW w:w="547" w:type="pct"/>
            <w:tcBorders>
              <w:top w:val="nil"/>
              <w:left w:val="nil"/>
              <w:bottom w:val="nil"/>
              <w:right w:val="nil"/>
            </w:tcBorders>
            <w:shd w:val="clear" w:color="auto" w:fill="auto"/>
            <w:vAlign w:val="center"/>
            <w:hideMark/>
          </w:tcPr>
          <w:p w14:paraId="402260DF"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1EB1C5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3A9DF9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F4468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0B3044A" w14:textId="77777777" w:rsidTr="00D80533">
        <w:trPr>
          <w:trHeight w:val="85"/>
        </w:trPr>
        <w:tc>
          <w:tcPr>
            <w:tcW w:w="3081" w:type="pct"/>
            <w:tcBorders>
              <w:top w:val="nil"/>
              <w:left w:val="nil"/>
              <w:bottom w:val="nil"/>
              <w:right w:val="nil"/>
            </w:tcBorders>
            <w:shd w:val="clear" w:color="auto" w:fill="auto"/>
            <w:vAlign w:val="center"/>
            <w:hideMark/>
          </w:tcPr>
          <w:p w14:paraId="5533AAE8"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A305BED"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435E2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80BE55"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12C8E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409194A" w14:textId="77777777" w:rsidTr="00D80533">
        <w:trPr>
          <w:trHeight w:val="85"/>
        </w:trPr>
        <w:tc>
          <w:tcPr>
            <w:tcW w:w="3081" w:type="pct"/>
            <w:tcBorders>
              <w:top w:val="nil"/>
              <w:left w:val="nil"/>
              <w:bottom w:val="nil"/>
              <w:right w:val="nil"/>
            </w:tcBorders>
            <w:shd w:val="clear" w:color="auto" w:fill="auto"/>
            <w:vAlign w:val="center"/>
            <w:hideMark/>
          </w:tcPr>
          <w:p w14:paraId="0EB85CB5" w14:textId="77777777" w:rsidR="00D80533" w:rsidRPr="00015477" w:rsidRDefault="00D80533" w:rsidP="00D80533">
            <w:pPr>
              <w:spacing w:line="240" w:lineRule="auto"/>
              <w:rPr>
                <w:sz w:val="12"/>
                <w:szCs w:val="12"/>
              </w:rPr>
            </w:pPr>
            <w:r w:rsidRPr="00015477">
              <w:rPr>
                <w:sz w:val="12"/>
                <w:szCs w:val="12"/>
              </w:rPr>
              <w:t>Wydatki bezpośrednio związane z zabezpieczeniem stanowisk pracy.</w:t>
            </w:r>
          </w:p>
        </w:tc>
        <w:tc>
          <w:tcPr>
            <w:tcW w:w="547" w:type="pct"/>
            <w:tcBorders>
              <w:top w:val="nil"/>
              <w:left w:val="nil"/>
              <w:bottom w:val="nil"/>
              <w:right w:val="nil"/>
            </w:tcBorders>
            <w:shd w:val="clear" w:color="auto" w:fill="auto"/>
            <w:vAlign w:val="center"/>
            <w:hideMark/>
          </w:tcPr>
          <w:p w14:paraId="51C94CB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290F4D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E0D358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CAF44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755DBAE" w14:textId="77777777" w:rsidTr="00D80533">
        <w:trPr>
          <w:trHeight w:val="85"/>
        </w:trPr>
        <w:tc>
          <w:tcPr>
            <w:tcW w:w="3081" w:type="pct"/>
            <w:tcBorders>
              <w:top w:val="nil"/>
              <w:left w:val="nil"/>
              <w:bottom w:val="nil"/>
              <w:right w:val="nil"/>
            </w:tcBorders>
            <w:shd w:val="clear" w:color="auto" w:fill="auto"/>
            <w:vAlign w:val="center"/>
            <w:hideMark/>
          </w:tcPr>
          <w:p w14:paraId="3C1BDDC9"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41840D0"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17B286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CC9E42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42021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6F995DD" w14:textId="77777777" w:rsidTr="00D80533">
        <w:trPr>
          <w:trHeight w:val="85"/>
        </w:trPr>
        <w:tc>
          <w:tcPr>
            <w:tcW w:w="3081" w:type="pct"/>
            <w:tcBorders>
              <w:top w:val="nil"/>
              <w:left w:val="nil"/>
              <w:bottom w:val="nil"/>
              <w:right w:val="nil"/>
            </w:tcBorders>
            <w:shd w:val="clear" w:color="auto" w:fill="auto"/>
            <w:vAlign w:val="center"/>
            <w:hideMark/>
          </w:tcPr>
          <w:p w14:paraId="73D98111" w14:textId="77777777" w:rsidR="00D80533" w:rsidRPr="00015477" w:rsidRDefault="00D80533" w:rsidP="00D80533">
            <w:pPr>
              <w:spacing w:line="240" w:lineRule="auto"/>
              <w:rPr>
                <w:sz w:val="12"/>
                <w:szCs w:val="12"/>
              </w:rPr>
            </w:pPr>
            <w:r w:rsidRPr="00015477">
              <w:rPr>
                <w:sz w:val="12"/>
                <w:szCs w:val="12"/>
              </w:rPr>
              <w:t>zadania własne</w:t>
            </w:r>
          </w:p>
        </w:tc>
        <w:tc>
          <w:tcPr>
            <w:tcW w:w="547" w:type="pct"/>
            <w:tcBorders>
              <w:top w:val="nil"/>
              <w:left w:val="nil"/>
              <w:bottom w:val="nil"/>
              <w:right w:val="nil"/>
            </w:tcBorders>
            <w:shd w:val="clear" w:color="auto" w:fill="auto"/>
            <w:noWrap/>
            <w:vAlign w:val="center"/>
            <w:hideMark/>
          </w:tcPr>
          <w:p w14:paraId="7A3967B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74D42D6" w14:textId="77777777" w:rsidR="00D80533" w:rsidRPr="00015477" w:rsidRDefault="00D80533" w:rsidP="00D80533">
            <w:pPr>
              <w:spacing w:line="240" w:lineRule="auto"/>
              <w:jc w:val="right"/>
              <w:rPr>
                <w:sz w:val="12"/>
                <w:szCs w:val="12"/>
              </w:rPr>
            </w:pPr>
            <w:r w:rsidRPr="00015477">
              <w:rPr>
                <w:sz w:val="12"/>
                <w:szCs w:val="12"/>
              </w:rPr>
              <w:t>226 500</w:t>
            </w:r>
          </w:p>
        </w:tc>
        <w:tc>
          <w:tcPr>
            <w:tcW w:w="500" w:type="pct"/>
            <w:tcBorders>
              <w:top w:val="nil"/>
              <w:left w:val="nil"/>
              <w:bottom w:val="nil"/>
              <w:right w:val="nil"/>
            </w:tcBorders>
            <w:shd w:val="clear" w:color="auto" w:fill="auto"/>
            <w:noWrap/>
            <w:vAlign w:val="center"/>
            <w:hideMark/>
          </w:tcPr>
          <w:p w14:paraId="3A09AD63" w14:textId="77777777" w:rsidR="00D80533" w:rsidRPr="00015477" w:rsidRDefault="00D80533" w:rsidP="00D80533">
            <w:pPr>
              <w:spacing w:line="240" w:lineRule="auto"/>
              <w:jc w:val="right"/>
              <w:rPr>
                <w:sz w:val="12"/>
                <w:szCs w:val="12"/>
              </w:rPr>
            </w:pPr>
            <w:r w:rsidRPr="00015477">
              <w:rPr>
                <w:sz w:val="12"/>
                <w:szCs w:val="12"/>
              </w:rPr>
              <w:t>136 121,18</w:t>
            </w:r>
          </w:p>
        </w:tc>
        <w:tc>
          <w:tcPr>
            <w:tcW w:w="436" w:type="pct"/>
            <w:tcBorders>
              <w:top w:val="nil"/>
              <w:left w:val="nil"/>
              <w:bottom w:val="nil"/>
              <w:right w:val="nil"/>
            </w:tcBorders>
            <w:shd w:val="clear" w:color="auto" w:fill="auto"/>
            <w:noWrap/>
            <w:vAlign w:val="center"/>
            <w:hideMark/>
          </w:tcPr>
          <w:p w14:paraId="204D77CC" w14:textId="77777777" w:rsidR="00D80533" w:rsidRPr="00015477" w:rsidRDefault="00D80533" w:rsidP="00D80533">
            <w:pPr>
              <w:spacing w:line="240" w:lineRule="auto"/>
              <w:jc w:val="right"/>
              <w:rPr>
                <w:sz w:val="12"/>
                <w:szCs w:val="12"/>
              </w:rPr>
            </w:pPr>
            <w:r w:rsidRPr="00015477">
              <w:rPr>
                <w:sz w:val="12"/>
                <w:szCs w:val="12"/>
              </w:rPr>
              <w:t>60,1%</w:t>
            </w:r>
          </w:p>
        </w:tc>
      </w:tr>
      <w:tr w:rsidR="00D80533" w:rsidRPr="00015477" w14:paraId="439DA2C3" w14:textId="77777777" w:rsidTr="00D80533">
        <w:trPr>
          <w:trHeight w:val="85"/>
        </w:trPr>
        <w:tc>
          <w:tcPr>
            <w:tcW w:w="3081" w:type="pct"/>
            <w:tcBorders>
              <w:top w:val="nil"/>
              <w:left w:val="nil"/>
              <w:bottom w:val="nil"/>
              <w:right w:val="nil"/>
            </w:tcBorders>
            <w:shd w:val="clear" w:color="auto" w:fill="auto"/>
            <w:vAlign w:val="center"/>
            <w:hideMark/>
          </w:tcPr>
          <w:p w14:paraId="3FF72770"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7B0B999"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1CCE81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F18FF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2C614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50F2086" w14:textId="77777777" w:rsidTr="00D80533">
        <w:trPr>
          <w:trHeight w:val="85"/>
        </w:trPr>
        <w:tc>
          <w:tcPr>
            <w:tcW w:w="3081" w:type="pct"/>
            <w:tcBorders>
              <w:top w:val="nil"/>
              <w:left w:val="nil"/>
              <w:bottom w:val="nil"/>
              <w:right w:val="nil"/>
            </w:tcBorders>
            <w:shd w:val="clear" w:color="auto" w:fill="auto"/>
            <w:vAlign w:val="center"/>
            <w:hideMark/>
          </w:tcPr>
          <w:p w14:paraId="1179D9E0"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0AA8215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F1404EF" w14:textId="77777777" w:rsidR="00D80533" w:rsidRPr="00015477" w:rsidRDefault="00D80533" w:rsidP="00D80533">
            <w:pPr>
              <w:spacing w:line="240" w:lineRule="auto"/>
              <w:jc w:val="right"/>
              <w:rPr>
                <w:i/>
                <w:iCs/>
                <w:sz w:val="12"/>
                <w:szCs w:val="12"/>
              </w:rPr>
            </w:pPr>
            <w:r w:rsidRPr="00015477">
              <w:rPr>
                <w:i/>
                <w:iCs/>
                <w:sz w:val="12"/>
                <w:szCs w:val="12"/>
              </w:rPr>
              <w:t>226 500</w:t>
            </w:r>
          </w:p>
        </w:tc>
        <w:tc>
          <w:tcPr>
            <w:tcW w:w="500" w:type="pct"/>
            <w:tcBorders>
              <w:top w:val="nil"/>
              <w:left w:val="nil"/>
              <w:bottom w:val="nil"/>
              <w:right w:val="nil"/>
            </w:tcBorders>
            <w:shd w:val="clear" w:color="auto" w:fill="auto"/>
            <w:noWrap/>
            <w:vAlign w:val="center"/>
            <w:hideMark/>
          </w:tcPr>
          <w:p w14:paraId="6E0E281A" w14:textId="77777777" w:rsidR="00D80533" w:rsidRPr="00015477" w:rsidRDefault="00D80533" w:rsidP="00D80533">
            <w:pPr>
              <w:spacing w:line="240" w:lineRule="auto"/>
              <w:jc w:val="right"/>
              <w:rPr>
                <w:i/>
                <w:iCs/>
                <w:sz w:val="12"/>
                <w:szCs w:val="12"/>
              </w:rPr>
            </w:pPr>
            <w:r w:rsidRPr="00015477">
              <w:rPr>
                <w:i/>
                <w:iCs/>
                <w:sz w:val="12"/>
                <w:szCs w:val="12"/>
              </w:rPr>
              <w:t>136 121,18</w:t>
            </w:r>
          </w:p>
        </w:tc>
        <w:tc>
          <w:tcPr>
            <w:tcW w:w="436" w:type="pct"/>
            <w:tcBorders>
              <w:top w:val="nil"/>
              <w:left w:val="nil"/>
              <w:bottom w:val="nil"/>
              <w:right w:val="nil"/>
            </w:tcBorders>
            <w:shd w:val="clear" w:color="auto" w:fill="auto"/>
            <w:noWrap/>
            <w:vAlign w:val="center"/>
            <w:hideMark/>
          </w:tcPr>
          <w:p w14:paraId="30256136" w14:textId="77777777" w:rsidR="00D80533" w:rsidRPr="00015477" w:rsidRDefault="00D80533" w:rsidP="00D80533">
            <w:pPr>
              <w:spacing w:line="240" w:lineRule="auto"/>
              <w:jc w:val="right"/>
              <w:rPr>
                <w:i/>
                <w:iCs/>
                <w:sz w:val="12"/>
                <w:szCs w:val="12"/>
              </w:rPr>
            </w:pPr>
            <w:r w:rsidRPr="00015477">
              <w:rPr>
                <w:i/>
                <w:iCs/>
                <w:sz w:val="12"/>
                <w:szCs w:val="12"/>
              </w:rPr>
              <w:t>60,1%</w:t>
            </w:r>
          </w:p>
        </w:tc>
      </w:tr>
      <w:tr w:rsidR="00D80533" w:rsidRPr="00015477" w14:paraId="6E4FD8B9" w14:textId="77777777" w:rsidTr="00D80533">
        <w:trPr>
          <w:trHeight w:val="85"/>
        </w:trPr>
        <w:tc>
          <w:tcPr>
            <w:tcW w:w="3081" w:type="pct"/>
            <w:tcBorders>
              <w:top w:val="nil"/>
              <w:left w:val="nil"/>
              <w:bottom w:val="nil"/>
              <w:right w:val="nil"/>
            </w:tcBorders>
            <w:shd w:val="clear" w:color="auto" w:fill="auto"/>
            <w:vAlign w:val="center"/>
            <w:hideMark/>
          </w:tcPr>
          <w:p w14:paraId="505F683B"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72E781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C1462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DADD4B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0C7067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1A644E0" w14:textId="77777777" w:rsidTr="00D80533">
        <w:trPr>
          <w:trHeight w:val="85"/>
        </w:trPr>
        <w:tc>
          <w:tcPr>
            <w:tcW w:w="3081" w:type="pct"/>
            <w:tcBorders>
              <w:top w:val="nil"/>
              <w:left w:val="nil"/>
              <w:bottom w:val="nil"/>
              <w:right w:val="nil"/>
            </w:tcBorders>
            <w:shd w:val="clear" w:color="auto" w:fill="auto"/>
            <w:vAlign w:val="center"/>
            <w:hideMark/>
          </w:tcPr>
          <w:p w14:paraId="083A14B7" w14:textId="77777777" w:rsidR="00D80533" w:rsidRPr="00015477" w:rsidRDefault="00D80533" w:rsidP="00D80533">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noWrap/>
            <w:vAlign w:val="center"/>
            <w:hideMark/>
          </w:tcPr>
          <w:p w14:paraId="373977E3"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2B91D47" w14:textId="77777777" w:rsidR="00D80533" w:rsidRPr="00D80533" w:rsidRDefault="00D80533" w:rsidP="00D80533">
            <w:pPr>
              <w:spacing w:line="240" w:lineRule="auto"/>
              <w:jc w:val="right"/>
              <w:rPr>
                <w:i/>
                <w:sz w:val="12"/>
                <w:szCs w:val="12"/>
              </w:rPr>
            </w:pPr>
            <w:r w:rsidRPr="00D80533">
              <w:rPr>
                <w:i/>
                <w:sz w:val="12"/>
                <w:szCs w:val="12"/>
              </w:rPr>
              <w:t>116 500</w:t>
            </w:r>
          </w:p>
        </w:tc>
        <w:tc>
          <w:tcPr>
            <w:tcW w:w="500" w:type="pct"/>
            <w:tcBorders>
              <w:top w:val="nil"/>
              <w:left w:val="nil"/>
              <w:bottom w:val="nil"/>
              <w:right w:val="nil"/>
            </w:tcBorders>
            <w:shd w:val="clear" w:color="auto" w:fill="auto"/>
            <w:noWrap/>
            <w:vAlign w:val="center"/>
            <w:hideMark/>
          </w:tcPr>
          <w:p w14:paraId="02A4F028" w14:textId="77777777" w:rsidR="00D80533" w:rsidRPr="00D80533" w:rsidRDefault="00D80533" w:rsidP="00D80533">
            <w:pPr>
              <w:spacing w:line="240" w:lineRule="auto"/>
              <w:jc w:val="right"/>
              <w:rPr>
                <w:i/>
                <w:sz w:val="12"/>
                <w:szCs w:val="12"/>
              </w:rPr>
            </w:pPr>
            <w:r w:rsidRPr="00D80533">
              <w:rPr>
                <w:i/>
                <w:sz w:val="12"/>
                <w:szCs w:val="12"/>
              </w:rPr>
              <w:t>87 503,83</w:t>
            </w:r>
          </w:p>
        </w:tc>
        <w:tc>
          <w:tcPr>
            <w:tcW w:w="436" w:type="pct"/>
            <w:tcBorders>
              <w:top w:val="nil"/>
              <w:left w:val="nil"/>
              <w:bottom w:val="nil"/>
              <w:right w:val="nil"/>
            </w:tcBorders>
            <w:shd w:val="clear" w:color="auto" w:fill="auto"/>
            <w:noWrap/>
            <w:vAlign w:val="center"/>
            <w:hideMark/>
          </w:tcPr>
          <w:p w14:paraId="0C9DED53" w14:textId="77777777" w:rsidR="00D80533" w:rsidRPr="00D80533" w:rsidRDefault="00D80533" w:rsidP="00D80533">
            <w:pPr>
              <w:spacing w:line="240" w:lineRule="auto"/>
              <w:jc w:val="right"/>
              <w:rPr>
                <w:i/>
                <w:sz w:val="12"/>
                <w:szCs w:val="12"/>
              </w:rPr>
            </w:pPr>
            <w:r w:rsidRPr="00D80533">
              <w:rPr>
                <w:i/>
                <w:sz w:val="12"/>
                <w:szCs w:val="12"/>
              </w:rPr>
              <w:t>75,1%</w:t>
            </w:r>
          </w:p>
        </w:tc>
      </w:tr>
      <w:tr w:rsidR="00D80533" w:rsidRPr="00015477" w14:paraId="469B8B28" w14:textId="77777777" w:rsidTr="00D80533">
        <w:trPr>
          <w:trHeight w:val="85"/>
        </w:trPr>
        <w:tc>
          <w:tcPr>
            <w:tcW w:w="3081" w:type="pct"/>
            <w:tcBorders>
              <w:top w:val="nil"/>
              <w:left w:val="nil"/>
              <w:bottom w:val="nil"/>
              <w:right w:val="nil"/>
            </w:tcBorders>
            <w:shd w:val="clear" w:color="auto" w:fill="auto"/>
            <w:vAlign w:val="center"/>
            <w:hideMark/>
          </w:tcPr>
          <w:p w14:paraId="02AD06EF"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2EFA094"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F0343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310A82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0FCF9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1E5D3B3" w14:textId="77777777" w:rsidTr="00D80533">
        <w:trPr>
          <w:trHeight w:val="85"/>
        </w:trPr>
        <w:tc>
          <w:tcPr>
            <w:tcW w:w="3081" w:type="pct"/>
            <w:tcBorders>
              <w:top w:val="nil"/>
              <w:left w:val="nil"/>
              <w:bottom w:val="nil"/>
              <w:right w:val="nil"/>
            </w:tcBorders>
            <w:shd w:val="clear" w:color="auto" w:fill="auto"/>
            <w:vAlign w:val="center"/>
            <w:hideMark/>
          </w:tcPr>
          <w:p w14:paraId="583649F5"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35C02055"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6A53F0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70142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C2453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0C9457F" w14:textId="77777777" w:rsidTr="00D80533">
        <w:trPr>
          <w:trHeight w:val="85"/>
        </w:trPr>
        <w:tc>
          <w:tcPr>
            <w:tcW w:w="3081" w:type="pct"/>
            <w:tcBorders>
              <w:top w:val="nil"/>
              <w:left w:val="nil"/>
              <w:bottom w:val="nil"/>
              <w:right w:val="nil"/>
            </w:tcBorders>
            <w:shd w:val="clear" w:color="auto" w:fill="auto"/>
            <w:vAlign w:val="center"/>
            <w:hideMark/>
          </w:tcPr>
          <w:p w14:paraId="78F764DF" w14:textId="77777777" w:rsidR="00D80533" w:rsidRPr="00015477" w:rsidRDefault="00D80533" w:rsidP="00D80533">
            <w:pPr>
              <w:spacing w:line="240" w:lineRule="auto"/>
              <w:rPr>
                <w:sz w:val="12"/>
                <w:szCs w:val="12"/>
              </w:rPr>
            </w:pPr>
            <w:r w:rsidRPr="00015477">
              <w:rPr>
                <w:sz w:val="12"/>
                <w:szCs w:val="12"/>
              </w:rPr>
              <w:t>ryczałty samochodowe</w:t>
            </w:r>
          </w:p>
        </w:tc>
        <w:tc>
          <w:tcPr>
            <w:tcW w:w="547" w:type="pct"/>
            <w:tcBorders>
              <w:top w:val="nil"/>
              <w:left w:val="nil"/>
              <w:bottom w:val="nil"/>
              <w:right w:val="nil"/>
            </w:tcBorders>
            <w:shd w:val="clear" w:color="auto" w:fill="auto"/>
            <w:noWrap/>
            <w:vAlign w:val="center"/>
            <w:hideMark/>
          </w:tcPr>
          <w:p w14:paraId="45E5BFF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A023170" w14:textId="77777777" w:rsidR="00D80533" w:rsidRPr="00015477" w:rsidRDefault="00D80533" w:rsidP="00D80533">
            <w:pPr>
              <w:spacing w:line="240" w:lineRule="auto"/>
              <w:jc w:val="right"/>
              <w:rPr>
                <w:sz w:val="12"/>
                <w:szCs w:val="12"/>
              </w:rPr>
            </w:pPr>
            <w:r w:rsidRPr="00015477">
              <w:rPr>
                <w:sz w:val="12"/>
                <w:szCs w:val="12"/>
              </w:rPr>
              <w:t>89 000</w:t>
            </w:r>
          </w:p>
        </w:tc>
        <w:tc>
          <w:tcPr>
            <w:tcW w:w="500" w:type="pct"/>
            <w:tcBorders>
              <w:top w:val="nil"/>
              <w:left w:val="nil"/>
              <w:bottom w:val="nil"/>
              <w:right w:val="nil"/>
            </w:tcBorders>
            <w:shd w:val="clear" w:color="auto" w:fill="auto"/>
            <w:noWrap/>
            <w:vAlign w:val="center"/>
            <w:hideMark/>
          </w:tcPr>
          <w:p w14:paraId="612F4CD5" w14:textId="77777777" w:rsidR="00D80533" w:rsidRPr="00015477" w:rsidRDefault="00D80533" w:rsidP="00D80533">
            <w:pPr>
              <w:spacing w:line="240" w:lineRule="auto"/>
              <w:jc w:val="right"/>
              <w:rPr>
                <w:sz w:val="12"/>
                <w:szCs w:val="12"/>
              </w:rPr>
            </w:pPr>
            <w:r w:rsidRPr="00015477">
              <w:rPr>
                <w:sz w:val="12"/>
                <w:szCs w:val="12"/>
              </w:rPr>
              <w:t>70 836,54</w:t>
            </w:r>
          </w:p>
        </w:tc>
        <w:tc>
          <w:tcPr>
            <w:tcW w:w="436" w:type="pct"/>
            <w:tcBorders>
              <w:top w:val="nil"/>
              <w:left w:val="nil"/>
              <w:bottom w:val="nil"/>
              <w:right w:val="nil"/>
            </w:tcBorders>
            <w:shd w:val="clear" w:color="auto" w:fill="auto"/>
            <w:noWrap/>
            <w:vAlign w:val="center"/>
            <w:hideMark/>
          </w:tcPr>
          <w:p w14:paraId="6EA37B97" w14:textId="77777777" w:rsidR="00D80533" w:rsidRPr="00015477" w:rsidRDefault="00D80533" w:rsidP="00D80533">
            <w:pPr>
              <w:spacing w:line="240" w:lineRule="auto"/>
              <w:jc w:val="right"/>
              <w:rPr>
                <w:sz w:val="12"/>
                <w:szCs w:val="12"/>
              </w:rPr>
            </w:pPr>
            <w:r w:rsidRPr="00015477">
              <w:rPr>
                <w:sz w:val="12"/>
                <w:szCs w:val="12"/>
              </w:rPr>
              <w:t>79,6%</w:t>
            </w:r>
          </w:p>
        </w:tc>
      </w:tr>
      <w:tr w:rsidR="00D80533" w:rsidRPr="00015477" w14:paraId="20F823A3" w14:textId="77777777" w:rsidTr="00D80533">
        <w:trPr>
          <w:trHeight w:val="85"/>
        </w:trPr>
        <w:tc>
          <w:tcPr>
            <w:tcW w:w="3081" w:type="pct"/>
            <w:tcBorders>
              <w:top w:val="nil"/>
              <w:left w:val="nil"/>
              <w:bottom w:val="nil"/>
              <w:right w:val="nil"/>
            </w:tcBorders>
            <w:shd w:val="clear" w:color="auto" w:fill="auto"/>
            <w:vAlign w:val="center"/>
            <w:hideMark/>
          </w:tcPr>
          <w:p w14:paraId="147BD382" w14:textId="77777777" w:rsidR="00D80533" w:rsidRPr="00015477" w:rsidRDefault="00D80533" w:rsidP="00D80533">
            <w:pPr>
              <w:spacing w:line="240" w:lineRule="auto"/>
              <w:rPr>
                <w:sz w:val="12"/>
                <w:szCs w:val="12"/>
              </w:rPr>
            </w:pPr>
            <w:r w:rsidRPr="00015477">
              <w:rPr>
                <w:sz w:val="12"/>
                <w:szCs w:val="12"/>
              </w:rPr>
              <w:t xml:space="preserve">wydatki osobowe niezaliczone do wynagrodzeń, w tym m.in. wypłata ekwiwalentów za pranie i używanie odzieży oraz obuwia prywatnego do celów służbowych </w:t>
            </w:r>
          </w:p>
        </w:tc>
        <w:tc>
          <w:tcPr>
            <w:tcW w:w="547" w:type="pct"/>
            <w:tcBorders>
              <w:top w:val="nil"/>
              <w:left w:val="nil"/>
              <w:bottom w:val="nil"/>
              <w:right w:val="nil"/>
            </w:tcBorders>
            <w:shd w:val="clear" w:color="auto" w:fill="auto"/>
            <w:noWrap/>
            <w:vAlign w:val="center"/>
            <w:hideMark/>
          </w:tcPr>
          <w:p w14:paraId="6D6DE8C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C892B16" w14:textId="77777777" w:rsidR="00D80533" w:rsidRPr="00015477" w:rsidRDefault="00D80533" w:rsidP="00D80533">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2546B566" w14:textId="77777777" w:rsidR="00D80533" w:rsidRPr="00015477" w:rsidRDefault="00D80533" w:rsidP="00D80533">
            <w:pPr>
              <w:spacing w:line="240" w:lineRule="auto"/>
              <w:jc w:val="right"/>
              <w:rPr>
                <w:sz w:val="12"/>
                <w:szCs w:val="12"/>
              </w:rPr>
            </w:pPr>
            <w:r w:rsidRPr="00015477">
              <w:rPr>
                <w:sz w:val="12"/>
                <w:szCs w:val="12"/>
              </w:rPr>
              <w:t>12 122,00</w:t>
            </w:r>
          </w:p>
        </w:tc>
        <w:tc>
          <w:tcPr>
            <w:tcW w:w="436" w:type="pct"/>
            <w:tcBorders>
              <w:top w:val="nil"/>
              <w:left w:val="nil"/>
              <w:bottom w:val="nil"/>
              <w:right w:val="nil"/>
            </w:tcBorders>
            <w:shd w:val="clear" w:color="auto" w:fill="auto"/>
            <w:noWrap/>
            <w:vAlign w:val="center"/>
            <w:hideMark/>
          </w:tcPr>
          <w:p w14:paraId="24A9CBB2" w14:textId="77777777" w:rsidR="00D80533" w:rsidRPr="00015477" w:rsidRDefault="00D80533" w:rsidP="00D80533">
            <w:pPr>
              <w:spacing w:line="240" w:lineRule="auto"/>
              <w:jc w:val="right"/>
              <w:rPr>
                <w:sz w:val="12"/>
                <w:szCs w:val="12"/>
              </w:rPr>
            </w:pPr>
            <w:r w:rsidRPr="00015477">
              <w:rPr>
                <w:sz w:val="12"/>
                <w:szCs w:val="12"/>
              </w:rPr>
              <w:t>80,8%</w:t>
            </w:r>
          </w:p>
        </w:tc>
      </w:tr>
      <w:tr w:rsidR="00D80533" w:rsidRPr="00015477" w14:paraId="33EF3BE6" w14:textId="77777777" w:rsidTr="00D80533">
        <w:trPr>
          <w:trHeight w:val="85"/>
        </w:trPr>
        <w:tc>
          <w:tcPr>
            <w:tcW w:w="3081" w:type="pct"/>
            <w:tcBorders>
              <w:top w:val="nil"/>
              <w:left w:val="nil"/>
              <w:bottom w:val="nil"/>
              <w:right w:val="nil"/>
            </w:tcBorders>
            <w:shd w:val="clear" w:color="auto" w:fill="auto"/>
            <w:vAlign w:val="center"/>
            <w:hideMark/>
          </w:tcPr>
          <w:p w14:paraId="6A7BF1FD" w14:textId="77777777" w:rsidR="00D80533" w:rsidRPr="00015477" w:rsidRDefault="00D80533" w:rsidP="00D80533">
            <w:pPr>
              <w:spacing w:line="240" w:lineRule="auto"/>
              <w:rPr>
                <w:sz w:val="12"/>
                <w:szCs w:val="12"/>
              </w:rPr>
            </w:pPr>
            <w:r w:rsidRPr="00015477">
              <w:rPr>
                <w:sz w:val="12"/>
                <w:szCs w:val="12"/>
              </w:rPr>
              <w:t>szkolenia pracowników (szkolenie p.poż.)</w:t>
            </w:r>
          </w:p>
        </w:tc>
        <w:tc>
          <w:tcPr>
            <w:tcW w:w="547" w:type="pct"/>
            <w:tcBorders>
              <w:top w:val="nil"/>
              <w:left w:val="nil"/>
              <w:bottom w:val="nil"/>
              <w:right w:val="nil"/>
            </w:tcBorders>
            <w:shd w:val="clear" w:color="auto" w:fill="auto"/>
            <w:noWrap/>
            <w:vAlign w:val="center"/>
            <w:hideMark/>
          </w:tcPr>
          <w:p w14:paraId="2FFF659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3E8C377" w14:textId="77777777" w:rsidR="00D80533" w:rsidRPr="00015477" w:rsidRDefault="00D80533" w:rsidP="00D80533">
            <w:pPr>
              <w:spacing w:line="240" w:lineRule="auto"/>
              <w:jc w:val="right"/>
              <w:rPr>
                <w:sz w:val="12"/>
                <w:szCs w:val="12"/>
              </w:rPr>
            </w:pPr>
            <w:r w:rsidRPr="00015477">
              <w:rPr>
                <w:sz w:val="12"/>
                <w:szCs w:val="12"/>
              </w:rPr>
              <w:t>7 000</w:t>
            </w:r>
          </w:p>
        </w:tc>
        <w:tc>
          <w:tcPr>
            <w:tcW w:w="500" w:type="pct"/>
            <w:tcBorders>
              <w:top w:val="nil"/>
              <w:left w:val="nil"/>
              <w:bottom w:val="nil"/>
              <w:right w:val="nil"/>
            </w:tcBorders>
            <w:shd w:val="clear" w:color="auto" w:fill="auto"/>
            <w:noWrap/>
            <w:vAlign w:val="center"/>
            <w:hideMark/>
          </w:tcPr>
          <w:p w14:paraId="439FB13A" w14:textId="77777777" w:rsidR="00D80533" w:rsidRPr="00015477" w:rsidRDefault="00D80533" w:rsidP="00D80533">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605EE7CB" w14:textId="77777777" w:rsidR="00D80533" w:rsidRPr="00015477" w:rsidRDefault="00D80533" w:rsidP="00D80533">
            <w:pPr>
              <w:spacing w:line="240" w:lineRule="auto"/>
              <w:jc w:val="right"/>
              <w:rPr>
                <w:sz w:val="12"/>
                <w:szCs w:val="12"/>
              </w:rPr>
            </w:pPr>
            <w:r w:rsidRPr="00015477">
              <w:rPr>
                <w:sz w:val="12"/>
                <w:szCs w:val="12"/>
              </w:rPr>
              <w:t>0,0%</w:t>
            </w:r>
          </w:p>
        </w:tc>
      </w:tr>
      <w:tr w:rsidR="00D80533" w:rsidRPr="00015477" w14:paraId="631A681B" w14:textId="77777777" w:rsidTr="00D80533">
        <w:trPr>
          <w:trHeight w:val="85"/>
        </w:trPr>
        <w:tc>
          <w:tcPr>
            <w:tcW w:w="3081" w:type="pct"/>
            <w:tcBorders>
              <w:top w:val="nil"/>
              <w:left w:val="nil"/>
              <w:bottom w:val="nil"/>
              <w:right w:val="nil"/>
            </w:tcBorders>
            <w:shd w:val="clear" w:color="auto" w:fill="auto"/>
            <w:vAlign w:val="center"/>
            <w:hideMark/>
          </w:tcPr>
          <w:p w14:paraId="7BD9C8A2" w14:textId="77777777" w:rsidR="00D80533" w:rsidRPr="00015477" w:rsidRDefault="00D80533" w:rsidP="00D80533">
            <w:pPr>
              <w:spacing w:line="240" w:lineRule="auto"/>
              <w:rPr>
                <w:sz w:val="12"/>
                <w:szCs w:val="12"/>
              </w:rPr>
            </w:pPr>
            <w:r w:rsidRPr="00015477">
              <w:rPr>
                <w:sz w:val="12"/>
                <w:szCs w:val="12"/>
              </w:rPr>
              <w:t xml:space="preserve">dofinansowanie do kart miejskich </w:t>
            </w:r>
          </w:p>
        </w:tc>
        <w:tc>
          <w:tcPr>
            <w:tcW w:w="547" w:type="pct"/>
            <w:tcBorders>
              <w:top w:val="nil"/>
              <w:left w:val="nil"/>
              <w:bottom w:val="nil"/>
              <w:right w:val="nil"/>
            </w:tcBorders>
            <w:shd w:val="clear" w:color="auto" w:fill="auto"/>
            <w:noWrap/>
            <w:vAlign w:val="center"/>
            <w:hideMark/>
          </w:tcPr>
          <w:p w14:paraId="6CF2E623"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D73AD26" w14:textId="77777777" w:rsidR="00D80533" w:rsidRPr="00015477" w:rsidRDefault="00D80533" w:rsidP="00D80533">
            <w:pPr>
              <w:spacing w:line="240" w:lineRule="auto"/>
              <w:jc w:val="right"/>
              <w:rPr>
                <w:sz w:val="12"/>
                <w:szCs w:val="12"/>
              </w:rPr>
            </w:pPr>
            <w:r w:rsidRPr="00015477">
              <w:rPr>
                <w:sz w:val="12"/>
                <w:szCs w:val="12"/>
              </w:rPr>
              <w:t>5 000</w:t>
            </w:r>
          </w:p>
        </w:tc>
        <w:tc>
          <w:tcPr>
            <w:tcW w:w="500" w:type="pct"/>
            <w:tcBorders>
              <w:top w:val="nil"/>
              <w:left w:val="nil"/>
              <w:bottom w:val="nil"/>
              <w:right w:val="nil"/>
            </w:tcBorders>
            <w:shd w:val="clear" w:color="auto" w:fill="auto"/>
            <w:noWrap/>
            <w:vAlign w:val="center"/>
            <w:hideMark/>
          </w:tcPr>
          <w:p w14:paraId="19C65BF4" w14:textId="77777777" w:rsidR="00D80533" w:rsidRPr="00015477" w:rsidRDefault="00D80533" w:rsidP="00D80533">
            <w:pPr>
              <w:spacing w:line="240" w:lineRule="auto"/>
              <w:jc w:val="right"/>
              <w:rPr>
                <w:sz w:val="12"/>
                <w:szCs w:val="12"/>
              </w:rPr>
            </w:pPr>
            <w:r w:rsidRPr="00015477">
              <w:rPr>
                <w:sz w:val="12"/>
                <w:szCs w:val="12"/>
              </w:rPr>
              <w:t>4 325,15</w:t>
            </w:r>
          </w:p>
        </w:tc>
        <w:tc>
          <w:tcPr>
            <w:tcW w:w="436" w:type="pct"/>
            <w:tcBorders>
              <w:top w:val="nil"/>
              <w:left w:val="nil"/>
              <w:bottom w:val="nil"/>
              <w:right w:val="nil"/>
            </w:tcBorders>
            <w:shd w:val="clear" w:color="auto" w:fill="auto"/>
            <w:noWrap/>
            <w:vAlign w:val="center"/>
            <w:hideMark/>
          </w:tcPr>
          <w:p w14:paraId="69C26E9D" w14:textId="77777777" w:rsidR="00D80533" w:rsidRPr="00015477" w:rsidRDefault="00D80533" w:rsidP="00D80533">
            <w:pPr>
              <w:spacing w:line="240" w:lineRule="auto"/>
              <w:jc w:val="right"/>
              <w:rPr>
                <w:sz w:val="12"/>
                <w:szCs w:val="12"/>
              </w:rPr>
            </w:pPr>
            <w:r w:rsidRPr="00015477">
              <w:rPr>
                <w:sz w:val="12"/>
                <w:szCs w:val="12"/>
              </w:rPr>
              <w:t>86,5%</w:t>
            </w:r>
          </w:p>
        </w:tc>
      </w:tr>
      <w:tr w:rsidR="00D80533" w:rsidRPr="00015477" w14:paraId="770027A5" w14:textId="77777777" w:rsidTr="00D80533">
        <w:trPr>
          <w:trHeight w:val="85"/>
        </w:trPr>
        <w:tc>
          <w:tcPr>
            <w:tcW w:w="3081" w:type="pct"/>
            <w:tcBorders>
              <w:top w:val="nil"/>
              <w:left w:val="nil"/>
              <w:bottom w:val="nil"/>
              <w:right w:val="nil"/>
            </w:tcBorders>
            <w:shd w:val="clear" w:color="auto" w:fill="auto"/>
            <w:vAlign w:val="center"/>
            <w:hideMark/>
          </w:tcPr>
          <w:p w14:paraId="0718C34E"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5C09459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ABFFC9C" w14:textId="77777777" w:rsidR="00D80533" w:rsidRPr="00015477" w:rsidRDefault="00D80533" w:rsidP="00D80533">
            <w:pPr>
              <w:spacing w:line="240" w:lineRule="auto"/>
              <w:jc w:val="right"/>
              <w:rPr>
                <w:sz w:val="12"/>
                <w:szCs w:val="12"/>
              </w:rPr>
            </w:pPr>
            <w:r w:rsidRPr="00015477">
              <w:rPr>
                <w:sz w:val="12"/>
                <w:szCs w:val="12"/>
              </w:rPr>
              <w:t>500</w:t>
            </w:r>
          </w:p>
        </w:tc>
        <w:tc>
          <w:tcPr>
            <w:tcW w:w="500" w:type="pct"/>
            <w:tcBorders>
              <w:top w:val="nil"/>
              <w:left w:val="nil"/>
              <w:bottom w:val="nil"/>
              <w:right w:val="nil"/>
            </w:tcBorders>
            <w:shd w:val="clear" w:color="auto" w:fill="auto"/>
            <w:noWrap/>
            <w:vAlign w:val="center"/>
            <w:hideMark/>
          </w:tcPr>
          <w:p w14:paraId="624ADA71" w14:textId="77777777" w:rsidR="00D80533" w:rsidRPr="00015477" w:rsidRDefault="00D80533" w:rsidP="00D80533">
            <w:pPr>
              <w:spacing w:line="240" w:lineRule="auto"/>
              <w:jc w:val="right"/>
              <w:rPr>
                <w:sz w:val="12"/>
                <w:szCs w:val="12"/>
              </w:rPr>
            </w:pPr>
            <w:r w:rsidRPr="00015477">
              <w:rPr>
                <w:sz w:val="12"/>
                <w:szCs w:val="12"/>
              </w:rPr>
              <w:t>220,14</w:t>
            </w:r>
          </w:p>
        </w:tc>
        <w:tc>
          <w:tcPr>
            <w:tcW w:w="436" w:type="pct"/>
            <w:tcBorders>
              <w:top w:val="nil"/>
              <w:left w:val="nil"/>
              <w:bottom w:val="nil"/>
              <w:right w:val="nil"/>
            </w:tcBorders>
            <w:shd w:val="clear" w:color="auto" w:fill="auto"/>
            <w:noWrap/>
            <w:vAlign w:val="center"/>
            <w:hideMark/>
          </w:tcPr>
          <w:p w14:paraId="6CAAFEDC" w14:textId="77777777" w:rsidR="00D80533" w:rsidRPr="00015477" w:rsidRDefault="00D80533" w:rsidP="00D80533">
            <w:pPr>
              <w:spacing w:line="240" w:lineRule="auto"/>
              <w:jc w:val="right"/>
              <w:rPr>
                <w:sz w:val="12"/>
                <w:szCs w:val="12"/>
              </w:rPr>
            </w:pPr>
            <w:r w:rsidRPr="00015477">
              <w:rPr>
                <w:sz w:val="12"/>
                <w:szCs w:val="12"/>
              </w:rPr>
              <w:t>44,0%</w:t>
            </w:r>
          </w:p>
        </w:tc>
      </w:tr>
      <w:tr w:rsidR="00D80533" w:rsidRPr="00015477" w14:paraId="56A9054F" w14:textId="77777777" w:rsidTr="00D80533">
        <w:trPr>
          <w:trHeight w:val="85"/>
        </w:trPr>
        <w:tc>
          <w:tcPr>
            <w:tcW w:w="3081" w:type="pct"/>
            <w:tcBorders>
              <w:top w:val="nil"/>
              <w:left w:val="nil"/>
              <w:bottom w:val="nil"/>
              <w:right w:val="nil"/>
            </w:tcBorders>
            <w:shd w:val="clear" w:color="auto" w:fill="auto"/>
            <w:vAlign w:val="center"/>
            <w:hideMark/>
          </w:tcPr>
          <w:p w14:paraId="5BFDCA2B"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3241BCB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EF2BF2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9C3E37"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0BB84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6355FA3" w14:textId="77777777" w:rsidTr="00D80533">
        <w:trPr>
          <w:trHeight w:val="85"/>
        </w:trPr>
        <w:tc>
          <w:tcPr>
            <w:tcW w:w="3081" w:type="pct"/>
            <w:tcBorders>
              <w:top w:val="nil"/>
              <w:left w:val="nil"/>
              <w:bottom w:val="nil"/>
              <w:right w:val="nil"/>
            </w:tcBorders>
            <w:shd w:val="clear" w:color="auto" w:fill="auto"/>
            <w:vAlign w:val="center"/>
            <w:hideMark/>
          </w:tcPr>
          <w:p w14:paraId="2D3D842A" w14:textId="77777777" w:rsidR="00D80533" w:rsidRPr="00015477" w:rsidRDefault="00D80533" w:rsidP="00D80533">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Kadr</w:t>
            </w:r>
          </w:p>
        </w:tc>
        <w:tc>
          <w:tcPr>
            <w:tcW w:w="547" w:type="pct"/>
            <w:tcBorders>
              <w:top w:val="nil"/>
              <w:left w:val="nil"/>
              <w:bottom w:val="nil"/>
              <w:right w:val="nil"/>
            </w:tcBorders>
            <w:shd w:val="clear" w:color="auto" w:fill="auto"/>
            <w:noWrap/>
            <w:vAlign w:val="center"/>
            <w:hideMark/>
          </w:tcPr>
          <w:p w14:paraId="2C03F848"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F589E66" w14:textId="77777777" w:rsidR="00D80533" w:rsidRPr="00D80533" w:rsidRDefault="00D80533" w:rsidP="00D80533">
            <w:pPr>
              <w:spacing w:line="240" w:lineRule="auto"/>
              <w:jc w:val="right"/>
              <w:rPr>
                <w:i/>
                <w:sz w:val="12"/>
                <w:szCs w:val="12"/>
              </w:rPr>
            </w:pPr>
            <w:r w:rsidRPr="00D80533">
              <w:rPr>
                <w:i/>
                <w:sz w:val="12"/>
                <w:szCs w:val="12"/>
              </w:rPr>
              <w:t>110 000</w:t>
            </w:r>
          </w:p>
        </w:tc>
        <w:tc>
          <w:tcPr>
            <w:tcW w:w="500" w:type="pct"/>
            <w:tcBorders>
              <w:top w:val="nil"/>
              <w:left w:val="nil"/>
              <w:bottom w:val="nil"/>
              <w:right w:val="nil"/>
            </w:tcBorders>
            <w:shd w:val="clear" w:color="auto" w:fill="auto"/>
            <w:noWrap/>
            <w:vAlign w:val="center"/>
            <w:hideMark/>
          </w:tcPr>
          <w:p w14:paraId="75C18A64" w14:textId="77777777" w:rsidR="00D80533" w:rsidRPr="00D80533" w:rsidRDefault="00D80533" w:rsidP="00D80533">
            <w:pPr>
              <w:spacing w:line="240" w:lineRule="auto"/>
              <w:jc w:val="right"/>
              <w:rPr>
                <w:i/>
                <w:sz w:val="12"/>
                <w:szCs w:val="12"/>
              </w:rPr>
            </w:pPr>
            <w:r w:rsidRPr="00D80533">
              <w:rPr>
                <w:i/>
                <w:sz w:val="12"/>
                <w:szCs w:val="12"/>
              </w:rPr>
              <w:t>48 617,35</w:t>
            </w:r>
          </w:p>
        </w:tc>
        <w:tc>
          <w:tcPr>
            <w:tcW w:w="436" w:type="pct"/>
            <w:tcBorders>
              <w:top w:val="nil"/>
              <w:left w:val="nil"/>
              <w:bottom w:val="nil"/>
              <w:right w:val="nil"/>
            </w:tcBorders>
            <w:shd w:val="clear" w:color="auto" w:fill="auto"/>
            <w:noWrap/>
            <w:vAlign w:val="center"/>
            <w:hideMark/>
          </w:tcPr>
          <w:p w14:paraId="1CE70847" w14:textId="77777777" w:rsidR="00D80533" w:rsidRPr="00D80533" w:rsidRDefault="00D80533" w:rsidP="00D80533">
            <w:pPr>
              <w:spacing w:line="240" w:lineRule="auto"/>
              <w:jc w:val="right"/>
              <w:rPr>
                <w:i/>
                <w:sz w:val="12"/>
                <w:szCs w:val="12"/>
              </w:rPr>
            </w:pPr>
            <w:r w:rsidRPr="00D80533">
              <w:rPr>
                <w:i/>
                <w:sz w:val="12"/>
                <w:szCs w:val="12"/>
              </w:rPr>
              <w:t>44,2%</w:t>
            </w:r>
          </w:p>
        </w:tc>
      </w:tr>
      <w:tr w:rsidR="00D80533" w:rsidRPr="00015477" w14:paraId="784B88B5" w14:textId="77777777" w:rsidTr="00D80533">
        <w:trPr>
          <w:trHeight w:val="85"/>
        </w:trPr>
        <w:tc>
          <w:tcPr>
            <w:tcW w:w="3081" w:type="pct"/>
            <w:tcBorders>
              <w:top w:val="nil"/>
              <w:left w:val="nil"/>
              <w:bottom w:val="nil"/>
              <w:right w:val="nil"/>
            </w:tcBorders>
            <w:shd w:val="clear" w:color="auto" w:fill="auto"/>
            <w:vAlign w:val="center"/>
            <w:hideMark/>
          </w:tcPr>
          <w:p w14:paraId="28A2D3DF"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9A6DBD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4BB78B" w14:textId="77777777" w:rsidR="00D80533" w:rsidRPr="00D80533" w:rsidRDefault="00D80533" w:rsidP="00D80533">
            <w:pPr>
              <w:spacing w:line="240" w:lineRule="auto"/>
              <w:rPr>
                <w:rFonts w:ascii="Times New Roman" w:hAnsi="Times New Roman" w:cs="Times New Roman"/>
                <w:i/>
                <w:sz w:val="12"/>
                <w:szCs w:val="12"/>
              </w:rPr>
            </w:pPr>
          </w:p>
        </w:tc>
        <w:tc>
          <w:tcPr>
            <w:tcW w:w="500" w:type="pct"/>
            <w:tcBorders>
              <w:top w:val="nil"/>
              <w:left w:val="nil"/>
              <w:bottom w:val="nil"/>
              <w:right w:val="nil"/>
            </w:tcBorders>
            <w:shd w:val="clear" w:color="auto" w:fill="auto"/>
            <w:noWrap/>
            <w:vAlign w:val="center"/>
            <w:hideMark/>
          </w:tcPr>
          <w:p w14:paraId="30CD2870" w14:textId="77777777" w:rsidR="00D80533" w:rsidRPr="00D80533" w:rsidRDefault="00D80533" w:rsidP="00D80533">
            <w:pPr>
              <w:spacing w:line="240" w:lineRule="auto"/>
              <w:jc w:val="right"/>
              <w:rPr>
                <w:rFonts w:ascii="Times New Roman" w:hAnsi="Times New Roman" w:cs="Times New Roman"/>
                <w:i/>
                <w:sz w:val="12"/>
                <w:szCs w:val="12"/>
              </w:rPr>
            </w:pPr>
          </w:p>
        </w:tc>
        <w:tc>
          <w:tcPr>
            <w:tcW w:w="436" w:type="pct"/>
            <w:tcBorders>
              <w:top w:val="nil"/>
              <w:left w:val="nil"/>
              <w:bottom w:val="nil"/>
              <w:right w:val="nil"/>
            </w:tcBorders>
            <w:shd w:val="clear" w:color="auto" w:fill="auto"/>
            <w:noWrap/>
            <w:vAlign w:val="center"/>
            <w:hideMark/>
          </w:tcPr>
          <w:p w14:paraId="49951B77" w14:textId="77777777" w:rsidR="00D80533" w:rsidRPr="00D80533" w:rsidRDefault="00D80533" w:rsidP="00D80533">
            <w:pPr>
              <w:spacing w:line="240" w:lineRule="auto"/>
              <w:jc w:val="right"/>
              <w:rPr>
                <w:rFonts w:ascii="Times New Roman" w:hAnsi="Times New Roman" w:cs="Times New Roman"/>
                <w:i/>
                <w:sz w:val="12"/>
                <w:szCs w:val="12"/>
              </w:rPr>
            </w:pPr>
          </w:p>
        </w:tc>
      </w:tr>
      <w:tr w:rsidR="00D80533" w:rsidRPr="00015477" w14:paraId="5E7D8DEF" w14:textId="77777777" w:rsidTr="00D80533">
        <w:trPr>
          <w:trHeight w:val="85"/>
        </w:trPr>
        <w:tc>
          <w:tcPr>
            <w:tcW w:w="3081" w:type="pct"/>
            <w:tcBorders>
              <w:top w:val="nil"/>
              <w:left w:val="nil"/>
              <w:bottom w:val="nil"/>
              <w:right w:val="nil"/>
            </w:tcBorders>
            <w:shd w:val="clear" w:color="auto" w:fill="auto"/>
            <w:vAlign w:val="center"/>
            <w:hideMark/>
          </w:tcPr>
          <w:p w14:paraId="04C877DA" w14:textId="77777777" w:rsidR="00D80533" w:rsidRPr="00015477" w:rsidRDefault="00D80533" w:rsidP="00D80533">
            <w:pPr>
              <w:spacing w:line="240" w:lineRule="auto"/>
              <w:rPr>
                <w:sz w:val="12"/>
                <w:szCs w:val="12"/>
              </w:rPr>
            </w:pPr>
            <w:r w:rsidRPr="00015477">
              <w:rPr>
                <w:sz w:val="12"/>
                <w:szCs w:val="12"/>
              </w:rPr>
              <w:t>szkolenia pracowników</w:t>
            </w:r>
          </w:p>
        </w:tc>
        <w:tc>
          <w:tcPr>
            <w:tcW w:w="547" w:type="pct"/>
            <w:tcBorders>
              <w:top w:val="nil"/>
              <w:left w:val="nil"/>
              <w:bottom w:val="nil"/>
              <w:right w:val="nil"/>
            </w:tcBorders>
            <w:shd w:val="clear" w:color="auto" w:fill="auto"/>
            <w:noWrap/>
            <w:vAlign w:val="center"/>
            <w:hideMark/>
          </w:tcPr>
          <w:p w14:paraId="19AA8F7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F4F3EBF" w14:textId="77777777" w:rsidR="00D80533" w:rsidRPr="00015477" w:rsidRDefault="00D80533" w:rsidP="00D80533">
            <w:pPr>
              <w:spacing w:line="240" w:lineRule="auto"/>
              <w:jc w:val="right"/>
              <w:rPr>
                <w:sz w:val="12"/>
                <w:szCs w:val="12"/>
              </w:rPr>
            </w:pPr>
            <w:r w:rsidRPr="00015477">
              <w:rPr>
                <w:sz w:val="12"/>
                <w:szCs w:val="12"/>
              </w:rPr>
              <w:t>50 000</w:t>
            </w:r>
          </w:p>
        </w:tc>
        <w:tc>
          <w:tcPr>
            <w:tcW w:w="500" w:type="pct"/>
            <w:tcBorders>
              <w:top w:val="nil"/>
              <w:left w:val="nil"/>
              <w:bottom w:val="nil"/>
              <w:right w:val="nil"/>
            </w:tcBorders>
            <w:shd w:val="clear" w:color="auto" w:fill="auto"/>
            <w:noWrap/>
            <w:vAlign w:val="center"/>
            <w:hideMark/>
          </w:tcPr>
          <w:p w14:paraId="5E26EFCA" w14:textId="77777777" w:rsidR="00D80533" w:rsidRPr="00015477" w:rsidRDefault="00D80533" w:rsidP="00D80533">
            <w:pPr>
              <w:spacing w:line="240" w:lineRule="auto"/>
              <w:jc w:val="right"/>
              <w:rPr>
                <w:sz w:val="12"/>
                <w:szCs w:val="12"/>
              </w:rPr>
            </w:pPr>
            <w:r w:rsidRPr="00015477">
              <w:rPr>
                <w:sz w:val="12"/>
                <w:szCs w:val="12"/>
              </w:rPr>
              <w:t>15 932,95</w:t>
            </w:r>
          </w:p>
        </w:tc>
        <w:tc>
          <w:tcPr>
            <w:tcW w:w="436" w:type="pct"/>
            <w:tcBorders>
              <w:top w:val="nil"/>
              <w:left w:val="nil"/>
              <w:bottom w:val="nil"/>
              <w:right w:val="nil"/>
            </w:tcBorders>
            <w:shd w:val="clear" w:color="auto" w:fill="auto"/>
            <w:noWrap/>
            <w:vAlign w:val="center"/>
            <w:hideMark/>
          </w:tcPr>
          <w:p w14:paraId="16CA0063" w14:textId="77777777" w:rsidR="00D80533" w:rsidRPr="00015477" w:rsidRDefault="00D80533" w:rsidP="00D80533">
            <w:pPr>
              <w:spacing w:line="240" w:lineRule="auto"/>
              <w:jc w:val="right"/>
              <w:rPr>
                <w:sz w:val="12"/>
                <w:szCs w:val="12"/>
              </w:rPr>
            </w:pPr>
            <w:r w:rsidRPr="00015477">
              <w:rPr>
                <w:sz w:val="12"/>
                <w:szCs w:val="12"/>
              </w:rPr>
              <w:t>31,9%</w:t>
            </w:r>
          </w:p>
        </w:tc>
      </w:tr>
      <w:tr w:rsidR="00D80533" w:rsidRPr="00015477" w14:paraId="32534D8D" w14:textId="77777777" w:rsidTr="00D80533">
        <w:trPr>
          <w:trHeight w:val="85"/>
        </w:trPr>
        <w:tc>
          <w:tcPr>
            <w:tcW w:w="3081" w:type="pct"/>
            <w:tcBorders>
              <w:top w:val="nil"/>
              <w:left w:val="nil"/>
              <w:bottom w:val="nil"/>
              <w:right w:val="nil"/>
            </w:tcBorders>
            <w:shd w:val="clear" w:color="auto" w:fill="auto"/>
            <w:vAlign w:val="center"/>
            <w:hideMark/>
          </w:tcPr>
          <w:p w14:paraId="11BAFDF7" w14:textId="77777777" w:rsidR="00D80533" w:rsidRPr="00015477" w:rsidRDefault="00D80533" w:rsidP="00D80533">
            <w:pPr>
              <w:spacing w:line="240" w:lineRule="auto"/>
              <w:rPr>
                <w:sz w:val="12"/>
                <w:szCs w:val="12"/>
              </w:rPr>
            </w:pPr>
            <w:r w:rsidRPr="00015477">
              <w:rPr>
                <w:sz w:val="12"/>
                <w:szCs w:val="12"/>
              </w:rPr>
              <w:t>wydatki osobowe niezaliczone do wynagrodzeń (częściowa refundacja zakupu okularów korekcyjnych)</w:t>
            </w:r>
          </w:p>
        </w:tc>
        <w:tc>
          <w:tcPr>
            <w:tcW w:w="547" w:type="pct"/>
            <w:tcBorders>
              <w:top w:val="nil"/>
              <w:left w:val="nil"/>
              <w:bottom w:val="nil"/>
              <w:right w:val="nil"/>
            </w:tcBorders>
            <w:shd w:val="clear" w:color="auto" w:fill="auto"/>
            <w:noWrap/>
            <w:vAlign w:val="center"/>
            <w:hideMark/>
          </w:tcPr>
          <w:p w14:paraId="4DADB509"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C06FEFA" w14:textId="77777777" w:rsidR="00D80533" w:rsidRPr="00015477" w:rsidRDefault="00D80533" w:rsidP="00D80533">
            <w:pPr>
              <w:spacing w:line="240" w:lineRule="auto"/>
              <w:jc w:val="right"/>
              <w:rPr>
                <w:sz w:val="12"/>
                <w:szCs w:val="12"/>
              </w:rPr>
            </w:pPr>
            <w:r w:rsidRPr="00015477">
              <w:rPr>
                <w:sz w:val="12"/>
                <w:szCs w:val="12"/>
              </w:rPr>
              <w:t>30 000</w:t>
            </w:r>
          </w:p>
        </w:tc>
        <w:tc>
          <w:tcPr>
            <w:tcW w:w="500" w:type="pct"/>
            <w:tcBorders>
              <w:top w:val="nil"/>
              <w:left w:val="nil"/>
              <w:bottom w:val="nil"/>
              <w:right w:val="nil"/>
            </w:tcBorders>
            <w:shd w:val="clear" w:color="auto" w:fill="auto"/>
            <w:noWrap/>
            <w:vAlign w:val="center"/>
            <w:hideMark/>
          </w:tcPr>
          <w:p w14:paraId="53707517" w14:textId="77777777" w:rsidR="00D80533" w:rsidRPr="00015477" w:rsidRDefault="00D80533" w:rsidP="00D80533">
            <w:pPr>
              <w:spacing w:line="240" w:lineRule="auto"/>
              <w:jc w:val="right"/>
              <w:rPr>
                <w:sz w:val="12"/>
                <w:szCs w:val="12"/>
              </w:rPr>
            </w:pPr>
            <w:r w:rsidRPr="00015477">
              <w:rPr>
                <w:sz w:val="12"/>
                <w:szCs w:val="12"/>
              </w:rPr>
              <w:t>15 834,40</w:t>
            </w:r>
          </w:p>
        </w:tc>
        <w:tc>
          <w:tcPr>
            <w:tcW w:w="436" w:type="pct"/>
            <w:tcBorders>
              <w:top w:val="nil"/>
              <w:left w:val="nil"/>
              <w:bottom w:val="nil"/>
              <w:right w:val="nil"/>
            </w:tcBorders>
            <w:shd w:val="clear" w:color="auto" w:fill="auto"/>
            <w:noWrap/>
            <w:vAlign w:val="center"/>
            <w:hideMark/>
          </w:tcPr>
          <w:p w14:paraId="1C48DD02" w14:textId="77777777" w:rsidR="00D80533" w:rsidRPr="00015477" w:rsidRDefault="00D80533" w:rsidP="00D80533">
            <w:pPr>
              <w:spacing w:line="240" w:lineRule="auto"/>
              <w:jc w:val="right"/>
              <w:rPr>
                <w:sz w:val="12"/>
                <w:szCs w:val="12"/>
              </w:rPr>
            </w:pPr>
            <w:r w:rsidRPr="00015477">
              <w:rPr>
                <w:sz w:val="12"/>
                <w:szCs w:val="12"/>
              </w:rPr>
              <w:t>52,8%</w:t>
            </w:r>
          </w:p>
        </w:tc>
      </w:tr>
      <w:tr w:rsidR="00D80533" w:rsidRPr="00015477" w14:paraId="78B3CB0F" w14:textId="77777777" w:rsidTr="00D80533">
        <w:trPr>
          <w:trHeight w:val="85"/>
        </w:trPr>
        <w:tc>
          <w:tcPr>
            <w:tcW w:w="3081" w:type="pct"/>
            <w:tcBorders>
              <w:top w:val="nil"/>
              <w:left w:val="nil"/>
              <w:bottom w:val="nil"/>
              <w:right w:val="nil"/>
            </w:tcBorders>
            <w:shd w:val="clear" w:color="auto" w:fill="auto"/>
            <w:vAlign w:val="center"/>
            <w:hideMark/>
          </w:tcPr>
          <w:p w14:paraId="40D2DA10" w14:textId="77777777" w:rsidR="00D80533" w:rsidRPr="00015477" w:rsidRDefault="00D80533" w:rsidP="00D80533">
            <w:pPr>
              <w:spacing w:line="240" w:lineRule="auto"/>
              <w:rPr>
                <w:sz w:val="12"/>
                <w:szCs w:val="12"/>
              </w:rPr>
            </w:pPr>
            <w:r w:rsidRPr="00015477">
              <w:rPr>
                <w:sz w:val="12"/>
                <w:szCs w:val="12"/>
              </w:rPr>
              <w:t>dopłaty do studiów</w:t>
            </w:r>
          </w:p>
        </w:tc>
        <w:tc>
          <w:tcPr>
            <w:tcW w:w="547" w:type="pct"/>
            <w:tcBorders>
              <w:top w:val="nil"/>
              <w:left w:val="nil"/>
              <w:bottom w:val="nil"/>
              <w:right w:val="nil"/>
            </w:tcBorders>
            <w:shd w:val="clear" w:color="auto" w:fill="auto"/>
            <w:noWrap/>
            <w:vAlign w:val="center"/>
            <w:hideMark/>
          </w:tcPr>
          <w:p w14:paraId="7404685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8247560" w14:textId="77777777" w:rsidR="00D80533" w:rsidRPr="00015477" w:rsidRDefault="00D80533" w:rsidP="00D80533">
            <w:pPr>
              <w:spacing w:line="240" w:lineRule="auto"/>
              <w:jc w:val="right"/>
              <w:rPr>
                <w:sz w:val="12"/>
                <w:szCs w:val="12"/>
              </w:rPr>
            </w:pPr>
            <w:r w:rsidRPr="00015477">
              <w:rPr>
                <w:sz w:val="12"/>
                <w:szCs w:val="12"/>
              </w:rPr>
              <w:t>30 000</w:t>
            </w:r>
          </w:p>
        </w:tc>
        <w:tc>
          <w:tcPr>
            <w:tcW w:w="500" w:type="pct"/>
            <w:tcBorders>
              <w:top w:val="nil"/>
              <w:left w:val="nil"/>
              <w:bottom w:val="nil"/>
              <w:right w:val="nil"/>
            </w:tcBorders>
            <w:shd w:val="clear" w:color="auto" w:fill="auto"/>
            <w:noWrap/>
            <w:vAlign w:val="center"/>
            <w:hideMark/>
          </w:tcPr>
          <w:p w14:paraId="59B7C9B4" w14:textId="77777777" w:rsidR="00D80533" w:rsidRPr="00015477" w:rsidRDefault="00D80533" w:rsidP="00D80533">
            <w:pPr>
              <w:spacing w:line="240" w:lineRule="auto"/>
              <w:jc w:val="right"/>
              <w:rPr>
                <w:sz w:val="12"/>
                <w:szCs w:val="12"/>
              </w:rPr>
            </w:pPr>
            <w:r w:rsidRPr="00015477">
              <w:rPr>
                <w:sz w:val="12"/>
                <w:szCs w:val="12"/>
              </w:rPr>
              <w:t>16 850,00</w:t>
            </w:r>
          </w:p>
        </w:tc>
        <w:tc>
          <w:tcPr>
            <w:tcW w:w="436" w:type="pct"/>
            <w:tcBorders>
              <w:top w:val="nil"/>
              <w:left w:val="nil"/>
              <w:bottom w:val="nil"/>
              <w:right w:val="nil"/>
            </w:tcBorders>
            <w:shd w:val="clear" w:color="auto" w:fill="auto"/>
            <w:noWrap/>
            <w:vAlign w:val="center"/>
            <w:hideMark/>
          </w:tcPr>
          <w:p w14:paraId="7AC1D275" w14:textId="77777777" w:rsidR="00D80533" w:rsidRPr="00015477" w:rsidRDefault="00D80533" w:rsidP="00D80533">
            <w:pPr>
              <w:spacing w:line="240" w:lineRule="auto"/>
              <w:jc w:val="right"/>
              <w:rPr>
                <w:sz w:val="12"/>
                <w:szCs w:val="12"/>
              </w:rPr>
            </w:pPr>
            <w:r w:rsidRPr="00015477">
              <w:rPr>
                <w:sz w:val="12"/>
                <w:szCs w:val="12"/>
              </w:rPr>
              <w:t>56,2%</w:t>
            </w:r>
          </w:p>
        </w:tc>
      </w:tr>
      <w:tr w:rsidR="00D80533" w:rsidRPr="00015477" w14:paraId="09641664" w14:textId="77777777" w:rsidTr="00D80533">
        <w:trPr>
          <w:trHeight w:val="85"/>
        </w:trPr>
        <w:tc>
          <w:tcPr>
            <w:tcW w:w="3081" w:type="pct"/>
            <w:tcBorders>
              <w:top w:val="nil"/>
              <w:left w:val="nil"/>
              <w:bottom w:val="nil"/>
              <w:right w:val="nil"/>
            </w:tcBorders>
            <w:shd w:val="clear" w:color="auto" w:fill="auto"/>
            <w:vAlign w:val="center"/>
            <w:hideMark/>
          </w:tcPr>
          <w:p w14:paraId="248208B2"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2B944D1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35E163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8711E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7C771C4" w14:textId="77777777" w:rsidR="00D80533" w:rsidRPr="00015477" w:rsidRDefault="00D80533" w:rsidP="00D80533">
            <w:pPr>
              <w:spacing w:line="240" w:lineRule="auto"/>
              <w:rPr>
                <w:rFonts w:ascii="Times New Roman" w:hAnsi="Times New Roman" w:cs="Times New Roman"/>
                <w:sz w:val="12"/>
                <w:szCs w:val="12"/>
              </w:rPr>
            </w:pPr>
          </w:p>
        </w:tc>
      </w:tr>
      <w:tr w:rsidR="00D80533" w:rsidRPr="00015477" w14:paraId="6FB06D3B" w14:textId="77777777" w:rsidTr="00D80533">
        <w:trPr>
          <w:trHeight w:val="85"/>
        </w:trPr>
        <w:tc>
          <w:tcPr>
            <w:tcW w:w="3081" w:type="pct"/>
            <w:tcBorders>
              <w:top w:val="nil"/>
              <w:left w:val="nil"/>
              <w:bottom w:val="nil"/>
              <w:right w:val="nil"/>
            </w:tcBorders>
            <w:shd w:val="clear" w:color="000000" w:fill="EAF1F6"/>
            <w:vAlign w:val="center"/>
            <w:hideMark/>
          </w:tcPr>
          <w:p w14:paraId="5FBBB7EB" w14:textId="77777777" w:rsidR="00D80533" w:rsidRPr="00015477" w:rsidRDefault="00D80533" w:rsidP="00D80533">
            <w:pPr>
              <w:spacing w:line="240" w:lineRule="auto"/>
              <w:rPr>
                <w:b/>
                <w:bCs/>
                <w:sz w:val="12"/>
                <w:szCs w:val="12"/>
              </w:rPr>
            </w:pPr>
            <w:r w:rsidRPr="00015477">
              <w:rPr>
                <w:b/>
                <w:bCs/>
                <w:sz w:val="12"/>
                <w:szCs w:val="12"/>
              </w:rPr>
              <w:t xml:space="preserve">Zapewnienie prawidłowego działania Urzędu - zadanie 2 </w:t>
            </w:r>
          </w:p>
        </w:tc>
        <w:tc>
          <w:tcPr>
            <w:tcW w:w="547" w:type="pct"/>
            <w:tcBorders>
              <w:top w:val="nil"/>
              <w:left w:val="nil"/>
              <w:bottom w:val="nil"/>
              <w:right w:val="nil"/>
            </w:tcBorders>
            <w:shd w:val="clear" w:color="000000" w:fill="EAF1F6"/>
            <w:vAlign w:val="center"/>
            <w:hideMark/>
          </w:tcPr>
          <w:p w14:paraId="3F8B980D" w14:textId="77777777" w:rsidR="00D80533" w:rsidRPr="00015477" w:rsidRDefault="00D80533" w:rsidP="00D80533">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6954F0DA" w14:textId="77777777" w:rsidR="00D80533" w:rsidRPr="00015477" w:rsidRDefault="00D80533" w:rsidP="00D80533">
            <w:pPr>
              <w:spacing w:line="240" w:lineRule="auto"/>
              <w:jc w:val="right"/>
              <w:rPr>
                <w:b/>
                <w:bCs/>
                <w:sz w:val="12"/>
                <w:szCs w:val="12"/>
              </w:rPr>
            </w:pPr>
            <w:r w:rsidRPr="00015477">
              <w:rPr>
                <w:b/>
                <w:bCs/>
                <w:sz w:val="12"/>
                <w:szCs w:val="12"/>
              </w:rPr>
              <w:t>7 132 509</w:t>
            </w:r>
          </w:p>
        </w:tc>
        <w:tc>
          <w:tcPr>
            <w:tcW w:w="500" w:type="pct"/>
            <w:tcBorders>
              <w:top w:val="nil"/>
              <w:left w:val="nil"/>
              <w:bottom w:val="nil"/>
              <w:right w:val="nil"/>
            </w:tcBorders>
            <w:shd w:val="clear" w:color="000000" w:fill="EAF1F6"/>
            <w:noWrap/>
            <w:vAlign w:val="center"/>
            <w:hideMark/>
          </w:tcPr>
          <w:p w14:paraId="7AA8DBFE" w14:textId="77777777" w:rsidR="00D80533" w:rsidRPr="00015477" w:rsidRDefault="00D80533" w:rsidP="00D80533">
            <w:pPr>
              <w:spacing w:line="240" w:lineRule="auto"/>
              <w:jc w:val="right"/>
              <w:rPr>
                <w:b/>
                <w:bCs/>
                <w:sz w:val="12"/>
                <w:szCs w:val="12"/>
              </w:rPr>
            </w:pPr>
            <w:r w:rsidRPr="00015477">
              <w:rPr>
                <w:b/>
                <w:bCs/>
                <w:sz w:val="12"/>
                <w:szCs w:val="12"/>
              </w:rPr>
              <w:t>6 528 376,38</w:t>
            </w:r>
          </w:p>
        </w:tc>
        <w:tc>
          <w:tcPr>
            <w:tcW w:w="436" w:type="pct"/>
            <w:tcBorders>
              <w:top w:val="nil"/>
              <w:left w:val="nil"/>
              <w:bottom w:val="nil"/>
              <w:right w:val="nil"/>
            </w:tcBorders>
            <w:shd w:val="clear" w:color="000000" w:fill="EAF1F6"/>
            <w:noWrap/>
            <w:vAlign w:val="center"/>
            <w:hideMark/>
          </w:tcPr>
          <w:p w14:paraId="3B0CA8B1" w14:textId="77777777" w:rsidR="00D80533" w:rsidRPr="00015477" w:rsidRDefault="00D80533" w:rsidP="00D80533">
            <w:pPr>
              <w:spacing w:line="240" w:lineRule="auto"/>
              <w:jc w:val="right"/>
              <w:rPr>
                <w:b/>
                <w:bCs/>
                <w:sz w:val="12"/>
                <w:szCs w:val="12"/>
              </w:rPr>
            </w:pPr>
            <w:r w:rsidRPr="00015477">
              <w:rPr>
                <w:b/>
                <w:bCs/>
                <w:sz w:val="12"/>
                <w:szCs w:val="12"/>
              </w:rPr>
              <w:t>91,5%</w:t>
            </w:r>
          </w:p>
        </w:tc>
      </w:tr>
      <w:tr w:rsidR="00D80533" w:rsidRPr="00015477" w14:paraId="4EB000C8" w14:textId="77777777" w:rsidTr="00D80533">
        <w:trPr>
          <w:trHeight w:val="85"/>
        </w:trPr>
        <w:tc>
          <w:tcPr>
            <w:tcW w:w="3081" w:type="pct"/>
            <w:tcBorders>
              <w:top w:val="nil"/>
              <w:left w:val="nil"/>
              <w:bottom w:val="nil"/>
              <w:right w:val="nil"/>
            </w:tcBorders>
            <w:shd w:val="clear" w:color="auto" w:fill="auto"/>
            <w:vAlign w:val="center"/>
            <w:hideMark/>
          </w:tcPr>
          <w:p w14:paraId="5E5B75F4"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75C905D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BF271D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05D91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66F41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15411F4" w14:textId="77777777" w:rsidTr="00D80533">
        <w:trPr>
          <w:trHeight w:val="85"/>
        </w:trPr>
        <w:tc>
          <w:tcPr>
            <w:tcW w:w="3081" w:type="pct"/>
            <w:tcBorders>
              <w:top w:val="nil"/>
              <w:left w:val="nil"/>
              <w:bottom w:val="nil"/>
              <w:right w:val="nil"/>
            </w:tcBorders>
            <w:shd w:val="clear" w:color="auto" w:fill="auto"/>
            <w:vAlign w:val="center"/>
            <w:hideMark/>
          </w:tcPr>
          <w:p w14:paraId="511AE96C" w14:textId="77777777" w:rsidR="00D80533" w:rsidRPr="00015477" w:rsidRDefault="00D80533" w:rsidP="00D80533">
            <w:pPr>
              <w:spacing w:line="240" w:lineRule="auto"/>
              <w:rPr>
                <w:b/>
                <w:bCs/>
                <w:sz w:val="12"/>
                <w:szCs w:val="12"/>
              </w:rPr>
            </w:pPr>
            <w:r w:rsidRPr="00015477">
              <w:rPr>
                <w:b/>
                <w:bCs/>
                <w:sz w:val="12"/>
                <w:szCs w:val="12"/>
              </w:rPr>
              <w:t>Remonty bieżące w budynkach</w:t>
            </w:r>
          </w:p>
        </w:tc>
        <w:tc>
          <w:tcPr>
            <w:tcW w:w="547" w:type="pct"/>
            <w:tcBorders>
              <w:top w:val="nil"/>
              <w:left w:val="nil"/>
              <w:bottom w:val="nil"/>
              <w:right w:val="nil"/>
            </w:tcBorders>
            <w:shd w:val="clear" w:color="auto" w:fill="auto"/>
            <w:vAlign w:val="center"/>
            <w:hideMark/>
          </w:tcPr>
          <w:p w14:paraId="1079BC3D"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29372822" w14:textId="77777777" w:rsidR="00D80533" w:rsidRPr="00015477" w:rsidRDefault="00D80533" w:rsidP="00D80533">
            <w:pPr>
              <w:spacing w:line="240" w:lineRule="auto"/>
              <w:jc w:val="right"/>
              <w:rPr>
                <w:b/>
                <w:bCs/>
                <w:sz w:val="12"/>
                <w:szCs w:val="12"/>
              </w:rPr>
            </w:pPr>
            <w:r w:rsidRPr="00015477">
              <w:rPr>
                <w:b/>
                <w:bCs/>
                <w:sz w:val="12"/>
                <w:szCs w:val="12"/>
              </w:rPr>
              <w:t>1 503 402</w:t>
            </w:r>
          </w:p>
        </w:tc>
        <w:tc>
          <w:tcPr>
            <w:tcW w:w="500" w:type="pct"/>
            <w:tcBorders>
              <w:top w:val="nil"/>
              <w:left w:val="nil"/>
              <w:bottom w:val="nil"/>
              <w:right w:val="nil"/>
            </w:tcBorders>
            <w:shd w:val="clear" w:color="auto" w:fill="auto"/>
            <w:noWrap/>
            <w:vAlign w:val="center"/>
            <w:hideMark/>
          </w:tcPr>
          <w:p w14:paraId="440B6E21" w14:textId="77777777" w:rsidR="00D80533" w:rsidRPr="00015477" w:rsidRDefault="00D80533" w:rsidP="00D80533">
            <w:pPr>
              <w:spacing w:line="240" w:lineRule="auto"/>
              <w:jc w:val="right"/>
              <w:rPr>
                <w:b/>
                <w:bCs/>
                <w:sz w:val="12"/>
                <w:szCs w:val="12"/>
              </w:rPr>
            </w:pPr>
            <w:r w:rsidRPr="00015477">
              <w:rPr>
                <w:b/>
                <w:bCs/>
                <w:sz w:val="12"/>
                <w:szCs w:val="12"/>
              </w:rPr>
              <w:t>1 422 715,48</w:t>
            </w:r>
          </w:p>
        </w:tc>
        <w:tc>
          <w:tcPr>
            <w:tcW w:w="436" w:type="pct"/>
            <w:tcBorders>
              <w:top w:val="nil"/>
              <w:left w:val="nil"/>
              <w:bottom w:val="nil"/>
              <w:right w:val="nil"/>
            </w:tcBorders>
            <w:shd w:val="clear" w:color="auto" w:fill="auto"/>
            <w:noWrap/>
            <w:vAlign w:val="center"/>
            <w:hideMark/>
          </w:tcPr>
          <w:p w14:paraId="058CB04C" w14:textId="77777777" w:rsidR="00D80533" w:rsidRPr="00015477" w:rsidRDefault="00D80533" w:rsidP="00D80533">
            <w:pPr>
              <w:spacing w:line="240" w:lineRule="auto"/>
              <w:jc w:val="right"/>
              <w:rPr>
                <w:b/>
                <w:bCs/>
                <w:sz w:val="12"/>
                <w:szCs w:val="12"/>
              </w:rPr>
            </w:pPr>
            <w:r w:rsidRPr="00015477">
              <w:rPr>
                <w:b/>
                <w:bCs/>
                <w:sz w:val="12"/>
                <w:szCs w:val="12"/>
              </w:rPr>
              <w:t>94,6%</w:t>
            </w:r>
          </w:p>
        </w:tc>
      </w:tr>
      <w:tr w:rsidR="00D80533" w:rsidRPr="00015477" w14:paraId="3A3916FB" w14:textId="77777777" w:rsidTr="00D80533">
        <w:trPr>
          <w:trHeight w:val="85"/>
        </w:trPr>
        <w:tc>
          <w:tcPr>
            <w:tcW w:w="3081" w:type="pct"/>
            <w:tcBorders>
              <w:top w:val="nil"/>
              <w:left w:val="nil"/>
              <w:bottom w:val="nil"/>
              <w:right w:val="nil"/>
            </w:tcBorders>
            <w:shd w:val="clear" w:color="auto" w:fill="auto"/>
            <w:vAlign w:val="center"/>
            <w:hideMark/>
          </w:tcPr>
          <w:p w14:paraId="114175EA"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1755554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FB607E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55B2A5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730FF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F471FA7" w14:textId="77777777" w:rsidTr="00D80533">
        <w:trPr>
          <w:trHeight w:val="85"/>
        </w:trPr>
        <w:tc>
          <w:tcPr>
            <w:tcW w:w="3081" w:type="pct"/>
            <w:tcBorders>
              <w:top w:val="nil"/>
              <w:left w:val="nil"/>
              <w:bottom w:val="nil"/>
              <w:right w:val="nil"/>
            </w:tcBorders>
            <w:shd w:val="clear" w:color="auto" w:fill="auto"/>
            <w:vAlign w:val="center"/>
            <w:hideMark/>
          </w:tcPr>
          <w:p w14:paraId="3B336C42"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zabezpieczenie bazy lokalowej przed dekapitalizacją</w:t>
            </w:r>
          </w:p>
        </w:tc>
        <w:tc>
          <w:tcPr>
            <w:tcW w:w="547" w:type="pct"/>
            <w:tcBorders>
              <w:top w:val="nil"/>
              <w:left w:val="nil"/>
              <w:bottom w:val="nil"/>
              <w:right w:val="nil"/>
            </w:tcBorders>
            <w:shd w:val="clear" w:color="auto" w:fill="auto"/>
            <w:vAlign w:val="center"/>
            <w:hideMark/>
          </w:tcPr>
          <w:p w14:paraId="3ECCE7FC"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5EC776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BAC8CF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A9D46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C9D9424" w14:textId="77777777" w:rsidTr="00D80533">
        <w:trPr>
          <w:trHeight w:val="85"/>
        </w:trPr>
        <w:tc>
          <w:tcPr>
            <w:tcW w:w="3081" w:type="pct"/>
            <w:tcBorders>
              <w:top w:val="nil"/>
              <w:left w:val="nil"/>
              <w:bottom w:val="nil"/>
              <w:right w:val="nil"/>
            </w:tcBorders>
            <w:shd w:val="clear" w:color="auto" w:fill="auto"/>
            <w:vAlign w:val="center"/>
            <w:hideMark/>
          </w:tcPr>
          <w:p w14:paraId="16964381"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DA86CD4"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63C6F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D6178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5074C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4FBA9E8" w14:textId="77777777" w:rsidTr="00D80533">
        <w:trPr>
          <w:trHeight w:val="85"/>
        </w:trPr>
        <w:tc>
          <w:tcPr>
            <w:tcW w:w="3081" w:type="pct"/>
            <w:tcBorders>
              <w:top w:val="nil"/>
              <w:left w:val="nil"/>
              <w:bottom w:val="nil"/>
              <w:right w:val="nil"/>
            </w:tcBorders>
            <w:shd w:val="clear" w:color="auto" w:fill="auto"/>
            <w:vAlign w:val="center"/>
            <w:hideMark/>
          </w:tcPr>
          <w:p w14:paraId="444927C8"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4588037D"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DFAB87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6836FD7"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66774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37DA16C" w14:textId="77777777" w:rsidTr="00D80533">
        <w:trPr>
          <w:trHeight w:val="85"/>
        </w:trPr>
        <w:tc>
          <w:tcPr>
            <w:tcW w:w="3081" w:type="pct"/>
            <w:tcBorders>
              <w:top w:val="nil"/>
              <w:left w:val="nil"/>
              <w:bottom w:val="nil"/>
              <w:right w:val="nil"/>
            </w:tcBorders>
            <w:shd w:val="clear" w:color="auto" w:fill="auto"/>
            <w:vAlign w:val="center"/>
            <w:hideMark/>
          </w:tcPr>
          <w:p w14:paraId="45B1D018"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1890601"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B833A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A3292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F6D69B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467F2A5" w14:textId="77777777" w:rsidTr="00D80533">
        <w:trPr>
          <w:trHeight w:val="85"/>
        </w:trPr>
        <w:tc>
          <w:tcPr>
            <w:tcW w:w="3081" w:type="pct"/>
            <w:tcBorders>
              <w:top w:val="nil"/>
              <w:left w:val="nil"/>
              <w:bottom w:val="nil"/>
              <w:right w:val="nil"/>
            </w:tcBorders>
            <w:shd w:val="clear" w:color="auto" w:fill="auto"/>
            <w:vAlign w:val="center"/>
            <w:hideMark/>
          </w:tcPr>
          <w:p w14:paraId="05A65D17"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5A4DFF50"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D48969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4C6530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6D3A7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CF69979" w14:textId="77777777" w:rsidTr="00D80533">
        <w:trPr>
          <w:trHeight w:val="85"/>
        </w:trPr>
        <w:tc>
          <w:tcPr>
            <w:tcW w:w="3081" w:type="pct"/>
            <w:tcBorders>
              <w:top w:val="nil"/>
              <w:left w:val="nil"/>
              <w:bottom w:val="nil"/>
              <w:right w:val="nil"/>
            </w:tcBorders>
            <w:shd w:val="clear" w:color="auto" w:fill="auto"/>
            <w:vAlign w:val="center"/>
            <w:hideMark/>
          </w:tcPr>
          <w:p w14:paraId="42D46581"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946DD3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A1F25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DA6ED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D9E36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8EF45D5" w14:textId="77777777" w:rsidTr="00D80533">
        <w:trPr>
          <w:trHeight w:val="85"/>
        </w:trPr>
        <w:tc>
          <w:tcPr>
            <w:tcW w:w="3081" w:type="pct"/>
            <w:tcBorders>
              <w:top w:val="nil"/>
              <w:left w:val="nil"/>
              <w:bottom w:val="nil"/>
              <w:right w:val="nil"/>
            </w:tcBorders>
            <w:shd w:val="clear" w:color="auto" w:fill="auto"/>
            <w:vAlign w:val="center"/>
            <w:hideMark/>
          </w:tcPr>
          <w:p w14:paraId="4B6A9EBB"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4585BCD"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CC6A89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3E1F3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3F641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F0D8B27" w14:textId="77777777" w:rsidTr="00D80533">
        <w:trPr>
          <w:trHeight w:val="85"/>
        </w:trPr>
        <w:tc>
          <w:tcPr>
            <w:tcW w:w="3081" w:type="pct"/>
            <w:tcBorders>
              <w:top w:val="nil"/>
              <w:left w:val="nil"/>
              <w:bottom w:val="nil"/>
              <w:right w:val="nil"/>
            </w:tcBorders>
            <w:shd w:val="clear" w:color="auto" w:fill="auto"/>
            <w:vAlign w:val="center"/>
            <w:hideMark/>
          </w:tcPr>
          <w:p w14:paraId="1E56CBCE" w14:textId="77777777" w:rsidR="00D80533" w:rsidRPr="00015477" w:rsidRDefault="00D80533" w:rsidP="00D80533">
            <w:pPr>
              <w:spacing w:line="240" w:lineRule="auto"/>
              <w:rPr>
                <w:sz w:val="12"/>
                <w:szCs w:val="12"/>
              </w:rPr>
            </w:pPr>
            <w:r w:rsidRPr="00015477">
              <w:rPr>
                <w:sz w:val="12"/>
                <w:szCs w:val="12"/>
              </w:rPr>
              <w:t>zakup usług remontowych (m.in. konserwacja urządzeń dźwigowych i platformy dla osób niepełnosprawnych, naprawy: dźwigów osobowych, drzwi wejściowych automatycznych, rotomatu, szlabanu oraz bramy wjazdowej na parking Urzędu, central wentylacyjnych, bram garażowych, remonty: pomieszczeń biurowych, instalacji wodno-kanalizacyjnej</w:t>
            </w:r>
          </w:p>
        </w:tc>
        <w:tc>
          <w:tcPr>
            <w:tcW w:w="547" w:type="pct"/>
            <w:tcBorders>
              <w:top w:val="nil"/>
              <w:left w:val="nil"/>
              <w:bottom w:val="nil"/>
              <w:right w:val="nil"/>
            </w:tcBorders>
            <w:shd w:val="clear" w:color="auto" w:fill="auto"/>
            <w:noWrap/>
            <w:vAlign w:val="center"/>
            <w:hideMark/>
          </w:tcPr>
          <w:p w14:paraId="02D565FF"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FB6980A" w14:textId="77777777" w:rsidR="00D80533" w:rsidRPr="00015477" w:rsidRDefault="00D80533" w:rsidP="00D80533">
            <w:pPr>
              <w:spacing w:line="240" w:lineRule="auto"/>
              <w:jc w:val="right"/>
              <w:rPr>
                <w:sz w:val="12"/>
                <w:szCs w:val="12"/>
              </w:rPr>
            </w:pPr>
            <w:r w:rsidRPr="00015477">
              <w:rPr>
                <w:sz w:val="12"/>
                <w:szCs w:val="12"/>
              </w:rPr>
              <w:t>1 434 802</w:t>
            </w:r>
          </w:p>
        </w:tc>
        <w:tc>
          <w:tcPr>
            <w:tcW w:w="500" w:type="pct"/>
            <w:tcBorders>
              <w:top w:val="nil"/>
              <w:left w:val="nil"/>
              <w:bottom w:val="nil"/>
              <w:right w:val="nil"/>
            </w:tcBorders>
            <w:shd w:val="clear" w:color="auto" w:fill="auto"/>
            <w:noWrap/>
            <w:vAlign w:val="center"/>
            <w:hideMark/>
          </w:tcPr>
          <w:p w14:paraId="2AF39E83" w14:textId="77777777" w:rsidR="00D80533" w:rsidRPr="00015477" w:rsidRDefault="00D80533" w:rsidP="00D80533">
            <w:pPr>
              <w:spacing w:line="240" w:lineRule="auto"/>
              <w:jc w:val="right"/>
              <w:rPr>
                <w:sz w:val="12"/>
                <w:szCs w:val="12"/>
              </w:rPr>
            </w:pPr>
            <w:r w:rsidRPr="00015477">
              <w:rPr>
                <w:sz w:val="12"/>
                <w:szCs w:val="12"/>
              </w:rPr>
              <w:t>1 379 962,56</w:t>
            </w:r>
          </w:p>
        </w:tc>
        <w:tc>
          <w:tcPr>
            <w:tcW w:w="436" w:type="pct"/>
            <w:tcBorders>
              <w:top w:val="nil"/>
              <w:left w:val="nil"/>
              <w:bottom w:val="nil"/>
              <w:right w:val="nil"/>
            </w:tcBorders>
            <w:shd w:val="clear" w:color="auto" w:fill="auto"/>
            <w:noWrap/>
            <w:vAlign w:val="center"/>
            <w:hideMark/>
          </w:tcPr>
          <w:p w14:paraId="5F14E121" w14:textId="77777777" w:rsidR="00D80533" w:rsidRPr="00015477" w:rsidRDefault="00D80533" w:rsidP="00D80533">
            <w:pPr>
              <w:spacing w:line="240" w:lineRule="auto"/>
              <w:jc w:val="right"/>
              <w:rPr>
                <w:sz w:val="12"/>
                <w:szCs w:val="12"/>
              </w:rPr>
            </w:pPr>
            <w:r w:rsidRPr="00015477">
              <w:rPr>
                <w:sz w:val="12"/>
                <w:szCs w:val="12"/>
              </w:rPr>
              <w:t>96,2%</w:t>
            </w:r>
          </w:p>
        </w:tc>
      </w:tr>
      <w:tr w:rsidR="00D80533" w:rsidRPr="00015477" w14:paraId="40F8E9BD" w14:textId="77777777" w:rsidTr="00D80533">
        <w:trPr>
          <w:trHeight w:val="85"/>
        </w:trPr>
        <w:tc>
          <w:tcPr>
            <w:tcW w:w="3081" w:type="pct"/>
            <w:tcBorders>
              <w:top w:val="nil"/>
              <w:left w:val="nil"/>
              <w:bottom w:val="nil"/>
              <w:right w:val="nil"/>
            </w:tcBorders>
            <w:shd w:val="clear" w:color="auto" w:fill="auto"/>
            <w:vAlign w:val="center"/>
            <w:hideMark/>
          </w:tcPr>
          <w:p w14:paraId="05A01AAF" w14:textId="5A17DCBA" w:rsidR="00D80533" w:rsidRPr="00015477" w:rsidRDefault="00D80533" w:rsidP="00D80533">
            <w:pPr>
              <w:spacing w:line="240" w:lineRule="auto"/>
              <w:rPr>
                <w:sz w:val="12"/>
                <w:szCs w:val="12"/>
              </w:rPr>
            </w:pPr>
            <w:r w:rsidRPr="00015477">
              <w:rPr>
                <w:sz w:val="12"/>
                <w:szCs w:val="12"/>
              </w:rPr>
              <w:t>zakup usług pozostałych (m.in. przeglądy: techniczne budynków Urzęd</w:t>
            </w:r>
            <w:r>
              <w:rPr>
                <w:sz w:val="12"/>
                <w:szCs w:val="12"/>
              </w:rPr>
              <w:t>u</w:t>
            </w:r>
            <w:r w:rsidRPr="00015477">
              <w:rPr>
                <w:sz w:val="12"/>
                <w:szCs w:val="12"/>
              </w:rPr>
              <w:t>, bezpieczeństwa regałów automatycznych</w:t>
            </w:r>
          </w:p>
        </w:tc>
        <w:tc>
          <w:tcPr>
            <w:tcW w:w="547" w:type="pct"/>
            <w:tcBorders>
              <w:top w:val="nil"/>
              <w:left w:val="nil"/>
              <w:bottom w:val="nil"/>
              <w:right w:val="nil"/>
            </w:tcBorders>
            <w:shd w:val="clear" w:color="auto" w:fill="auto"/>
            <w:noWrap/>
            <w:vAlign w:val="center"/>
            <w:hideMark/>
          </w:tcPr>
          <w:p w14:paraId="6A2C51EF"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1503E07" w14:textId="77777777" w:rsidR="00D80533" w:rsidRPr="00015477" w:rsidRDefault="00D80533" w:rsidP="00D80533">
            <w:pPr>
              <w:spacing w:line="240" w:lineRule="auto"/>
              <w:jc w:val="right"/>
              <w:rPr>
                <w:sz w:val="12"/>
                <w:szCs w:val="12"/>
              </w:rPr>
            </w:pPr>
            <w:r w:rsidRPr="00015477">
              <w:rPr>
                <w:sz w:val="12"/>
                <w:szCs w:val="12"/>
              </w:rPr>
              <w:t>31 600</w:t>
            </w:r>
          </w:p>
        </w:tc>
        <w:tc>
          <w:tcPr>
            <w:tcW w:w="500" w:type="pct"/>
            <w:tcBorders>
              <w:top w:val="nil"/>
              <w:left w:val="nil"/>
              <w:bottom w:val="nil"/>
              <w:right w:val="nil"/>
            </w:tcBorders>
            <w:shd w:val="clear" w:color="auto" w:fill="auto"/>
            <w:noWrap/>
            <w:vAlign w:val="center"/>
            <w:hideMark/>
          </w:tcPr>
          <w:p w14:paraId="3E686437" w14:textId="77777777" w:rsidR="00D80533" w:rsidRPr="00015477" w:rsidRDefault="00D80533" w:rsidP="00D80533">
            <w:pPr>
              <w:spacing w:line="240" w:lineRule="auto"/>
              <w:jc w:val="right"/>
              <w:rPr>
                <w:sz w:val="12"/>
                <w:szCs w:val="12"/>
              </w:rPr>
            </w:pPr>
            <w:r w:rsidRPr="00015477">
              <w:rPr>
                <w:sz w:val="12"/>
                <w:szCs w:val="12"/>
              </w:rPr>
              <w:t>26 868,17</w:t>
            </w:r>
          </w:p>
        </w:tc>
        <w:tc>
          <w:tcPr>
            <w:tcW w:w="436" w:type="pct"/>
            <w:tcBorders>
              <w:top w:val="nil"/>
              <w:left w:val="nil"/>
              <w:bottom w:val="nil"/>
              <w:right w:val="nil"/>
            </w:tcBorders>
            <w:shd w:val="clear" w:color="auto" w:fill="auto"/>
            <w:noWrap/>
            <w:vAlign w:val="center"/>
            <w:hideMark/>
          </w:tcPr>
          <w:p w14:paraId="45D96B5F" w14:textId="77777777" w:rsidR="00D80533" w:rsidRPr="00015477" w:rsidRDefault="00D80533" w:rsidP="00D80533">
            <w:pPr>
              <w:spacing w:line="240" w:lineRule="auto"/>
              <w:jc w:val="right"/>
              <w:rPr>
                <w:sz w:val="12"/>
                <w:szCs w:val="12"/>
              </w:rPr>
            </w:pPr>
            <w:r w:rsidRPr="00015477">
              <w:rPr>
                <w:sz w:val="12"/>
                <w:szCs w:val="12"/>
              </w:rPr>
              <w:t>85,0%</w:t>
            </w:r>
          </w:p>
        </w:tc>
      </w:tr>
      <w:tr w:rsidR="00D80533" w:rsidRPr="00015477" w14:paraId="75ADC617" w14:textId="77777777" w:rsidTr="00D80533">
        <w:trPr>
          <w:trHeight w:val="85"/>
        </w:trPr>
        <w:tc>
          <w:tcPr>
            <w:tcW w:w="3081" w:type="pct"/>
            <w:tcBorders>
              <w:top w:val="nil"/>
              <w:left w:val="nil"/>
              <w:bottom w:val="nil"/>
              <w:right w:val="nil"/>
            </w:tcBorders>
            <w:shd w:val="clear" w:color="auto" w:fill="auto"/>
            <w:vAlign w:val="center"/>
            <w:hideMark/>
          </w:tcPr>
          <w:p w14:paraId="282BC36A"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31F4857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CB1C6EF" w14:textId="77777777" w:rsidR="00D80533" w:rsidRPr="00015477" w:rsidRDefault="00D80533" w:rsidP="00D80533">
            <w:pPr>
              <w:spacing w:line="240" w:lineRule="auto"/>
              <w:jc w:val="right"/>
              <w:rPr>
                <w:sz w:val="12"/>
                <w:szCs w:val="12"/>
              </w:rPr>
            </w:pPr>
            <w:r w:rsidRPr="00015477">
              <w:rPr>
                <w:sz w:val="12"/>
                <w:szCs w:val="12"/>
              </w:rPr>
              <w:t>30 000</w:t>
            </w:r>
          </w:p>
        </w:tc>
        <w:tc>
          <w:tcPr>
            <w:tcW w:w="500" w:type="pct"/>
            <w:tcBorders>
              <w:top w:val="nil"/>
              <w:left w:val="nil"/>
              <w:bottom w:val="nil"/>
              <w:right w:val="nil"/>
            </w:tcBorders>
            <w:shd w:val="clear" w:color="auto" w:fill="auto"/>
            <w:noWrap/>
            <w:vAlign w:val="center"/>
            <w:hideMark/>
          </w:tcPr>
          <w:p w14:paraId="1B296CFC" w14:textId="77777777" w:rsidR="00D80533" w:rsidRPr="00015477" w:rsidRDefault="00D80533" w:rsidP="00D80533">
            <w:pPr>
              <w:spacing w:line="240" w:lineRule="auto"/>
              <w:jc w:val="right"/>
              <w:rPr>
                <w:sz w:val="12"/>
                <w:szCs w:val="12"/>
              </w:rPr>
            </w:pPr>
            <w:r w:rsidRPr="00015477">
              <w:rPr>
                <w:sz w:val="12"/>
                <w:szCs w:val="12"/>
              </w:rPr>
              <w:t>12 842,75</w:t>
            </w:r>
          </w:p>
        </w:tc>
        <w:tc>
          <w:tcPr>
            <w:tcW w:w="436" w:type="pct"/>
            <w:tcBorders>
              <w:top w:val="nil"/>
              <w:left w:val="nil"/>
              <w:bottom w:val="nil"/>
              <w:right w:val="nil"/>
            </w:tcBorders>
            <w:shd w:val="clear" w:color="auto" w:fill="auto"/>
            <w:noWrap/>
            <w:vAlign w:val="center"/>
            <w:hideMark/>
          </w:tcPr>
          <w:p w14:paraId="1F46AED4" w14:textId="77777777" w:rsidR="00D80533" w:rsidRPr="00015477" w:rsidRDefault="00D80533" w:rsidP="00D80533">
            <w:pPr>
              <w:spacing w:line="240" w:lineRule="auto"/>
              <w:jc w:val="right"/>
              <w:rPr>
                <w:sz w:val="12"/>
                <w:szCs w:val="12"/>
              </w:rPr>
            </w:pPr>
            <w:r w:rsidRPr="00015477">
              <w:rPr>
                <w:sz w:val="12"/>
                <w:szCs w:val="12"/>
              </w:rPr>
              <w:t>42,8%</w:t>
            </w:r>
          </w:p>
        </w:tc>
      </w:tr>
      <w:tr w:rsidR="00D80533" w:rsidRPr="00015477" w14:paraId="502EBA93" w14:textId="77777777" w:rsidTr="00D80533">
        <w:trPr>
          <w:trHeight w:val="85"/>
        </w:trPr>
        <w:tc>
          <w:tcPr>
            <w:tcW w:w="3081" w:type="pct"/>
            <w:tcBorders>
              <w:top w:val="nil"/>
              <w:left w:val="nil"/>
              <w:bottom w:val="nil"/>
              <w:right w:val="nil"/>
            </w:tcBorders>
            <w:shd w:val="clear" w:color="auto" w:fill="auto"/>
            <w:vAlign w:val="center"/>
            <w:hideMark/>
          </w:tcPr>
          <w:p w14:paraId="269560B6" w14:textId="77777777" w:rsidR="00D80533" w:rsidRPr="00015477" w:rsidRDefault="00D80533" w:rsidP="00D80533">
            <w:pPr>
              <w:spacing w:line="240" w:lineRule="auto"/>
              <w:rPr>
                <w:sz w:val="12"/>
                <w:szCs w:val="12"/>
              </w:rPr>
            </w:pPr>
            <w:r w:rsidRPr="00015477">
              <w:rPr>
                <w:sz w:val="12"/>
                <w:szCs w:val="12"/>
              </w:rPr>
              <w:t>różne opłaty i składki (badania okresowe UDT)</w:t>
            </w:r>
          </w:p>
        </w:tc>
        <w:tc>
          <w:tcPr>
            <w:tcW w:w="547" w:type="pct"/>
            <w:tcBorders>
              <w:top w:val="nil"/>
              <w:left w:val="nil"/>
              <w:bottom w:val="nil"/>
              <w:right w:val="nil"/>
            </w:tcBorders>
            <w:shd w:val="clear" w:color="auto" w:fill="auto"/>
            <w:noWrap/>
            <w:vAlign w:val="center"/>
            <w:hideMark/>
          </w:tcPr>
          <w:p w14:paraId="4BABDF70"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BA7A3CE" w14:textId="77777777" w:rsidR="00D80533" w:rsidRPr="00015477" w:rsidRDefault="00D80533" w:rsidP="00D80533">
            <w:pPr>
              <w:spacing w:line="240" w:lineRule="auto"/>
              <w:jc w:val="right"/>
              <w:rPr>
                <w:sz w:val="12"/>
                <w:szCs w:val="12"/>
              </w:rPr>
            </w:pPr>
            <w:r w:rsidRPr="00015477">
              <w:rPr>
                <w:sz w:val="12"/>
                <w:szCs w:val="12"/>
              </w:rPr>
              <w:t>4 000</w:t>
            </w:r>
          </w:p>
        </w:tc>
        <w:tc>
          <w:tcPr>
            <w:tcW w:w="500" w:type="pct"/>
            <w:tcBorders>
              <w:top w:val="nil"/>
              <w:left w:val="nil"/>
              <w:bottom w:val="nil"/>
              <w:right w:val="nil"/>
            </w:tcBorders>
            <w:shd w:val="clear" w:color="auto" w:fill="auto"/>
            <w:noWrap/>
            <w:vAlign w:val="center"/>
            <w:hideMark/>
          </w:tcPr>
          <w:p w14:paraId="0943E0B1" w14:textId="77777777" w:rsidR="00D80533" w:rsidRPr="00015477" w:rsidRDefault="00D80533" w:rsidP="00D80533">
            <w:pPr>
              <w:spacing w:line="240" w:lineRule="auto"/>
              <w:jc w:val="right"/>
              <w:rPr>
                <w:sz w:val="12"/>
                <w:szCs w:val="12"/>
              </w:rPr>
            </w:pPr>
            <w:r w:rsidRPr="00015477">
              <w:rPr>
                <w:sz w:val="12"/>
                <w:szCs w:val="12"/>
              </w:rPr>
              <w:t>3 042,00</w:t>
            </w:r>
          </w:p>
        </w:tc>
        <w:tc>
          <w:tcPr>
            <w:tcW w:w="436" w:type="pct"/>
            <w:tcBorders>
              <w:top w:val="nil"/>
              <w:left w:val="nil"/>
              <w:bottom w:val="nil"/>
              <w:right w:val="nil"/>
            </w:tcBorders>
            <w:shd w:val="clear" w:color="auto" w:fill="auto"/>
            <w:noWrap/>
            <w:vAlign w:val="center"/>
            <w:hideMark/>
          </w:tcPr>
          <w:p w14:paraId="0C0FAB63" w14:textId="77777777" w:rsidR="00D80533" w:rsidRPr="00015477" w:rsidRDefault="00D80533" w:rsidP="00D80533">
            <w:pPr>
              <w:spacing w:line="240" w:lineRule="auto"/>
              <w:jc w:val="right"/>
              <w:rPr>
                <w:sz w:val="12"/>
                <w:szCs w:val="12"/>
              </w:rPr>
            </w:pPr>
            <w:r w:rsidRPr="00015477">
              <w:rPr>
                <w:sz w:val="12"/>
                <w:szCs w:val="12"/>
              </w:rPr>
              <w:t>76,1%</w:t>
            </w:r>
          </w:p>
        </w:tc>
      </w:tr>
      <w:tr w:rsidR="00D80533" w:rsidRPr="00015477" w14:paraId="518FF0A9" w14:textId="77777777" w:rsidTr="00D80533">
        <w:trPr>
          <w:trHeight w:val="85"/>
        </w:trPr>
        <w:tc>
          <w:tcPr>
            <w:tcW w:w="3081" w:type="pct"/>
            <w:tcBorders>
              <w:top w:val="nil"/>
              <w:left w:val="nil"/>
              <w:bottom w:val="nil"/>
              <w:right w:val="nil"/>
            </w:tcBorders>
            <w:shd w:val="clear" w:color="auto" w:fill="auto"/>
            <w:vAlign w:val="center"/>
            <w:hideMark/>
          </w:tcPr>
          <w:p w14:paraId="2BB8696D" w14:textId="77777777" w:rsidR="00D80533" w:rsidRPr="00015477" w:rsidRDefault="00D80533" w:rsidP="00D80533">
            <w:pPr>
              <w:spacing w:line="240" w:lineRule="auto"/>
              <w:rPr>
                <w:sz w:val="12"/>
                <w:szCs w:val="12"/>
              </w:rPr>
            </w:pPr>
            <w:r w:rsidRPr="00015477">
              <w:rPr>
                <w:sz w:val="12"/>
                <w:szCs w:val="12"/>
              </w:rPr>
              <w:t>ekspertyzy, analizy, opinie</w:t>
            </w:r>
          </w:p>
        </w:tc>
        <w:tc>
          <w:tcPr>
            <w:tcW w:w="547" w:type="pct"/>
            <w:tcBorders>
              <w:top w:val="nil"/>
              <w:left w:val="nil"/>
              <w:bottom w:val="nil"/>
              <w:right w:val="nil"/>
            </w:tcBorders>
            <w:shd w:val="clear" w:color="auto" w:fill="auto"/>
            <w:noWrap/>
            <w:vAlign w:val="center"/>
            <w:hideMark/>
          </w:tcPr>
          <w:p w14:paraId="5CB15423"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9F59EE1" w14:textId="77777777" w:rsidR="00D80533" w:rsidRPr="00015477" w:rsidRDefault="00D80533" w:rsidP="00D80533">
            <w:pPr>
              <w:spacing w:line="240" w:lineRule="auto"/>
              <w:jc w:val="right"/>
              <w:rPr>
                <w:sz w:val="12"/>
                <w:szCs w:val="12"/>
              </w:rPr>
            </w:pPr>
            <w:r w:rsidRPr="00015477">
              <w:rPr>
                <w:sz w:val="12"/>
                <w:szCs w:val="12"/>
              </w:rPr>
              <w:t>3 000</w:t>
            </w:r>
          </w:p>
        </w:tc>
        <w:tc>
          <w:tcPr>
            <w:tcW w:w="500" w:type="pct"/>
            <w:tcBorders>
              <w:top w:val="nil"/>
              <w:left w:val="nil"/>
              <w:bottom w:val="nil"/>
              <w:right w:val="nil"/>
            </w:tcBorders>
            <w:shd w:val="clear" w:color="auto" w:fill="auto"/>
            <w:noWrap/>
            <w:vAlign w:val="center"/>
            <w:hideMark/>
          </w:tcPr>
          <w:p w14:paraId="7EDCE13F" w14:textId="77777777" w:rsidR="00D80533" w:rsidRPr="00015477" w:rsidRDefault="00D80533" w:rsidP="00D80533">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7ABA20F9" w14:textId="77777777" w:rsidR="00D80533" w:rsidRPr="00015477" w:rsidRDefault="00D80533" w:rsidP="00D80533">
            <w:pPr>
              <w:spacing w:line="240" w:lineRule="auto"/>
              <w:jc w:val="right"/>
              <w:rPr>
                <w:sz w:val="12"/>
                <w:szCs w:val="12"/>
              </w:rPr>
            </w:pPr>
            <w:r w:rsidRPr="00015477">
              <w:rPr>
                <w:sz w:val="12"/>
                <w:szCs w:val="12"/>
              </w:rPr>
              <w:t>0,0%</w:t>
            </w:r>
          </w:p>
        </w:tc>
      </w:tr>
      <w:tr w:rsidR="00D80533" w:rsidRPr="00015477" w14:paraId="00E4858D" w14:textId="77777777" w:rsidTr="00D80533">
        <w:trPr>
          <w:trHeight w:val="85"/>
        </w:trPr>
        <w:tc>
          <w:tcPr>
            <w:tcW w:w="3081" w:type="pct"/>
            <w:tcBorders>
              <w:top w:val="nil"/>
              <w:left w:val="nil"/>
              <w:bottom w:val="nil"/>
              <w:right w:val="nil"/>
            </w:tcBorders>
            <w:shd w:val="clear" w:color="auto" w:fill="auto"/>
            <w:vAlign w:val="center"/>
            <w:hideMark/>
          </w:tcPr>
          <w:p w14:paraId="1A105525"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F9F266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79260C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9817F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DB94B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4278795" w14:textId="77777777" w:rsidTr="00D80533">
        <w:trPr>
          <w:trHeight w:val="85"/>
        </w:trPr>
        <w:tc>
          <w:tcPr>
            <w:tcW w:w="3081" w:type="pct"/>
            <w:tcBorders>
              <w:top w:val="nil"/>
              <w:left w:val="nil"/>
              <w:bottom w:val="nil"/>
              <w:right w:val="nil"/>
            </w:tcBorders>
            <w:shd w:val="clear" w:color="auto" w:fill="auto"/>
            <w:vAlign w:val="center"/>
            <w:hideMark/>
          </w:tcPr>
          <w:p w14:paraId="59E422A0" w14:textId="77777777" w:rsidR="00D80533" w:rsidRPr="00015477" w:rsidRDefault="00D80533" w:rsidP="00D80533">
            <w:pPr>
              <w:spacing w:line="240" w:lineRule="auto"/>
              <w:rPr>
                <w:b/>
                <w:bCs/>
                <w:sz w:val="12"/>
                <w:szCs w:val="12"/>
              </w:rPr>
            </w:pPr>
            <w:r w:rsidRPr="00015477">
              <w:rPr>
                <w:b/>
                <w:bCs/>
                <w:sz w:val="12"/>
                <w:szCs w:val="12"/>
              </w:rPr>
              <w:t>Utrzymanie Urzędu</w:t>
            </w:r>
          </w:p>
        </w:tc>
        <w:tc>
          <w:tcPr>
            <w:tcW w:w="547" w:type="pct"/>
            <w:tcBorders>
              <w:top w:val="nil"/>
              <w:left w:val="nil"/>
              <w:bottom w:val="nil"/>
              <w:right w:val="nil"/>
            </w:tcBorders>
            <w:shd w:val="clear" w:color="auto" w:fill="auto"/>
            <w:vAlign w:val="center"/>
            <w:hideMark/>
          </w:tcPr>
          <w:p w14:paraId="20113B01"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5011635D" w14:textId="77777777" w:rsidR="00D80533" w:rsidRPr="00015477" w:rsidRDefault="00D80533" w:rsidP="00D80533">
            <w:pPr>
              <w:spacing w:line="240" w:lineRule="auto"/>
              <w:jc w:val="right"/>
              <w:rPr>
                <w:b/>
                <w:bCs/>
                <w:sz w:val="12"/>
                <w:szCs w:val="12"/>
              </w:rPr>
            </w:pPr>
            <w:r w:rsidRPr="00015477">
              <w:rPr>
                <w:b/>
                <w:bCs/>
                <w:sz w:val="12"/>
                <w:szCs w:val="12"/>
              </w:rPr>
              <w:t>2 790 077</w:t>
            </w:r>
          </w:p>
        </w:tc>
        <w:tc>
          <w:tcPr>
            <w:tcW w:w="500" w:type="pct"/>
            <w:tcBorders>
              <w:top w:val="nil"/>
              <w:left w:val="nil"/>
              <w:bottom w:val="nil"/>
              <w:right w:val="nil"/>
            </w:tcBorders>
            <w:shd w:val="clear" w:color="auto" w:fill="auto"/>
            <w:noWrap/>
            <w:vAlign w:val="center"/>
            <w:hideMark/>
          </w:tcPr>
          <w:p w14:paraId="461DC3FF" w14:textId="77777777" w:rsidR="00D80533" w:rsidRPr="00015477" w:rsidRDefault="00D80533" w:rsidP="00D80533">
            <w:pPr>
              <w:spacing w:line="240" w:lineRule="auto"/>
              <w:jc w:val="right"/>
              <w:rPr>
                <w:b/>
                <w:bCs/>
                <w:sz w:val="12"/>
                <w:szCs w:val="12"/>
              </w:rPr>
            </w:pPr>
            <w:r w:rsidRPr="00015477">
              <w:rPr>
                <w:b/>
                <w:bCs/>
                <w:sz w:val="12"/>
                <w:szCs w:val="12"/>
              </w:rPr>
              <w:t>2 394 771,59</w:t>
            </w:r>
          </w:p>
        </w:tc>
        <w:tc>
          <w:tcPr>
            <w:tcW w:w="436" w:type="pct"/>
            <w:tcBorders>
              <w:top w:val="nil"/>
              <w:left w:val="nil"/>
              <w:bottom w:val="nil"/>
              <w:right w:val="nil"/>
            </w:tcBorders>
            <w:shd w:val="clear" w:color="auto" w:fill="auto"/>
            <w:noWrap/>
            <w:vAlign w:val="center"/>
            <w:hideMark/>
          </w:tcPr>
          <w:p w14:paraId="7EF4E5F9" w14:textId="77777777" w:rsidR="00D80533" w:rsidRPr="00015477" w:rsidRDefault="00D80533" w:rsidP="00D80533">
            <w:pPr>
              <w:spacing w:line="240" w:lineRule="auto"/>
              <w:jc w:val="right"/>
              <w:rPr>
                <w:b/>
                <w:bCs/>
                <w:sz w:val="12"/>
                <w:szCs w:val="12"/>
              </w:rPr>
            </w:pPr>
            <w:r w:rsidRPr="00015477">
              <w:rPr>
                <w:b/>
                <w:bCs/>
                <w:sz w:val="12"/>
                <w:szCs w:val="12"/>
              </w:rPr>
              <w:t>85,8%</w:t>
            </w:r>
          </w:p>
        </w:tc>
      </w:tr>
      <w:tr w:rsidR="00D80533" w:rsidRPr="00015477" w14:paraId="5208D3D7" w14:textId="77777777" w:rsidTr="00D80533">
        <w:trPr>
          <w:trHeight w:val="85"/>
        </w:trPr>
        <w:tc>
          <w:tcPr>
            <w:tcW w:w="3081" w:type="pct"/>
            <w:tcBorders>
              <w:top w:val="nil"/>
              <w:left w:val="nil"/>
              <w:bottom w:val="nil"/>
              <w:right w:val="nil"/>
            </w:tcBorders>
            <w:shd w:val="clear" w:color="auto" w:fill="auto"/>
            <w:vAlign w:val="center"/>
            <w:hideMark/>
          </w:tcPr>
          <w:p w14:paraId="4B891800"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56A8CA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A35FB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9B3F3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7D56EC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91436A9" w14:textId="77777777" w:rsidTr="00D80533">
        <w:trPr>
          <w:trHeight w:val="85"/>
        </w:trPr>
        <w:tc>
          <w:tcPr>
            <w:tcW w:w="3081" w:type="pct"/>
            <w:tcBorders>
              <w:top w:val="nil"/>
              <w:left w:val="nil"/>
              <w:bottom w:val="nil"/>
              <w:right w:val="nil"/>
            </w:tcBorders>
            <w:shd w:val="clear" w:color="auto" w:fill="auto"/>
            <w:vAlign w:val="center"/>
            <w:hideMark/>
          </w:tcPr>
          <w:p w14:paraId="37B3B473"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sz w:val="12"/>
                <w:szCs w:val="12"/>
              </w:rPr>
              <w:t xml:space="preserve"> stworzenie warunków pracownikowi do prawidłowego wykonywania zadań</w:t>
            </w:r>
          </w:p>
        </w:tc>
        <w:tc>
          <w:tcPr>
            <w:tcW w:w="547" w:type="pct"/>
            <w:tcBorders>
              <w:top w:val="nil"/>
              <w:left w:val="nil"/>
              <w:bottom w:val="nil"/>
              <w:right w:val="nil"/>
            </w:tcBorders>
            <w:shd w:val="clear" w:color="auto" w:fill="auto"/>
            <w:vAlign w:val="center"/>
            <w:hideMark/>
          </w:tcPr>
          <w:p w14:paraId="041E755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F889B7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6C01C2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05302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7FB1508" w14:textId="77777777" w:rsidTr="00D80533">
        <w:trPr>
          <w:trHeight w:val="85"/>
        </w:trPr>
        <w:tc>
          <w:tcPr>
            <w:tcW w:w="3081" w:type="pct"/>
            <w:tcBorders>
              <w:top w:val="nil"/>
              <w:left w:val="nil"/>
              <w:bottom w:val="nil"/>
              <w:right w:val="nil"/>
            </w:tcBorders>
            <w:shd w:val="clear" w:color="auto" w:fill="auto"/>
            <w:vAlign w:val="center"/>
            <w:hideMark/>
          </w:tcPr>
          <w:p w14:paraId="3781AE9D"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5147FE0"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7A68B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116651"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8EFFE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6A3EF8F" w14:textId="77777777" w:rsidTr="00D80533">
        <w:trPr>
          <w:trHeight w:val="85"/>
        </w:trPr>
        <w:tc>
          <w:tcPr>
            <w:tcW w:w="3081" w:type="pct"/>
            <w:tcBorders>
              <w:top w:val="nil"/>
              <w:left w:val="nil"/>
              <w:bottom w:val="nil"/>
              <w:right w:val="nil"/>
            </w:tcBorders>
            <w:shd w:val="clear" w:color="auto" w:fill="auto"/>
            <w:vAlign w:val="center"/>
            <w:hideMark/>
          </w:tcPr>
          <w:p w14:paraId="2662BA09" w14:textId="77777777" w:rsidR="00D80533" w:rsidRPr="00015477" w:rsidRDefault="00D80533" w:rsidP="00D80533">
            <w:pPr>
              <w:spacing w:line="240" w:lineRule="auto"/>
              <w:rPr>
                <w:sz w:val="12"/>
                <w:szCs w:val="12"/>
              </w:rPr>
            </w:pPr>
            <w:r w:rsidRPr="00015477">
              <w:rPr>
                <w:sz w:val="12"/>
                <w:szCs w:val="12"/>
              </w:rPr>
              <w:t>zadania własne</w:t>
            </w:r>
          </w:p>
        </w:tc>
        <w:tc>
          <w:tcPr>
            <w:tcW w:w="547" w:type="pct"/>
            <w:tcBorders>
              <w:top w:val="nil"/>
              <w:left w:val="nil"/>
              <w:bottom w:val="nil"/>
              <w:right w:val="nil"/>
            </w:tcBorders>
            <w:shd w:val="clear" w:color="auto" w:fill="auto"/>
            <w:noWrap/>
            <w:vAlign w:val="center"/>
            <w:hideMark/>
          </w:tcPr>
          <w:p w14:paraId="3487B4D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531D0E8" w14:textId="77777777" w:rsidR="00D80533" w:rsidRPr="00015477" w:rsidRDefault="00D80533" w:rsidP="00D80533">
            <w:pPr>
              <w:spacing w:line="240" w:lineRule="auto"/>
              <w:jc w:val="right"/>
              <w:rPr>
                <w:sz w:val="12"/>
                <w:szCs w:val="12"/>
              </w:rPr>
            </w:pPr>
            <w:r w:rsidRPr="00015477">
              <w:rPr>
                <w:sz w:val="12"/>
                <w:szCs w:val="12"/>
              </w:rPr>
              <w:t>2 790 041</w:t>
            </w:r>
          </w:p>
        </w:tc>
        <w:tc>
          <w:tcPr>
            <w:tcW w:w="500" w:type="pct"/>
            <w:tcBorders>
              <w:top w:val="nil"/>
              <w:left w:val="nil"/>
              <w:bottom w:val="nil"/>
              <w:right w:val="nil"/>
            </w:tcBorders>
            <w:shd w:val="clear" w:color="auto" w:fill="auto"/>
            <w:noWrap/>
            <w:vAlign w:val="center"/>
            <w:hideMark/>
          </w:tcPr>
          <w:p w14:paraId="73283995" w14:textId="77777777" w:rsidR="00D80533" w:rsidRPr="00015477" w:rsidRDefault="00D80533" w:rsidP="00D80533">
            <w:pPr>
              <w:spacing w:line="240" w:lineRule="auto"/>
              <w:jc w:val="right"/>
              <w:rPr>
                <w:sz w:val="12"/>
                <w:szCs w:val="12"/>
              </w:rPr>
            </w:pPr>
            <w:r w:rsidRPr="00015477">
              <w:rPr>
                <w:sz w:val="12"/>
                <w:szCs w:val="12"/>
              </w:rPr>
              <w:t>2 394 735,77</w:t>
            </w:r>
          </w:p>
        </w:tc>
        <w:tc>
          <w:tcPr>
            <w:tcW w:w="436" w:type="pct"/>
            <w:tcBorders>
              <w:top w:val="nil"/>
              <w:left w:val="nil"/>
              <w:bottom w:val="nil"/>
              <w:right w:val="nil"/>
            </w:tcBorders>
            <w:shd w:val="clear" w:color="auto" w:fill="auto"/>
            <w:noWrap/>
            <w:vAlign w:val="center"/>
            <w:hideMark/>
          </w:tcPr>
          <w:p w14:paraId="6935F925" w14:textId="77777777" w:rsidR="00D80533" w:rsidRPr="00015477" w:rsidRDefault="00D80533" w:rsidP="00D80533">
            <w:pPr>
              <w:spacing w:line="240" w:lineRule="auto"/>
              <w:jc w:val="right"/>
              <w:rPr>
                <w:sz w:val="12"/>
                <w:szCs w:val="12"/>
              </w:rPr>
            </w:pPr>
            <w:r w:rsidRPr="00015477">
              <w:rPr>
                <w:sz w:val="12"/>
                <w:szCs w:val="12"/>
              </w:rPr>
              <w:t>85,8%</w:t>
            </w:r>
          </w:p>
        </w:tc>
      </w:tr>
      <w:tr w:rsidR="00D80533" w:rsidRPr="00015477" w14:paraId="159DE504" w14:textId="77777777" w:rsidTr="00D80533">
        <w:trPr>
          <w:trHeight w:val="85"/>
        </w:trPr>
        <w:tc>
          <w:tcPr>
            <w:tcW w:w="3081" w:type="pct"/>
            <w:tcBorders>
              <w:top w:val="nil"/>
              <w:left w:val="nil"/>
              <w:bottom w:val="nil"/>
              <w:right w:val="nil"/>
            </w:tcBorders>
            <w:shd w:val="clear" w:color="auto" w:fill="auto"/>
            <w:vAlign w:val="center"/>
            <w:hideMark/>
          </w:tcPr>
          <w:p w14:paraId="6A2A2919"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E77905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E9B89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5B684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DBC232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6B42912" w14:textId="77777777" w:rsidTr="00D80533">
        <w:trPr>
          <w:trHeight w:val="85"/>
        </w:trPr>
        <w:tc>
          <w:tcPr>
            <w:tcW w:w="3081" w:type="pct"/>
            <w:tcBorders>
              <w:top w:val="nil"/>
              <w:left w:val="nil"/>
              <w:bottom w:val="nil"/>
              <w:right w:val="nil"/>
            </w:tcBorders>
            <w:shd w:val="clear" w:color="auto" w:fill="auto"/>
            <w:vAlign w:val="center"/>
            <w:hideMark/>
          </w:tcPr>
          <w:p w14:paraId="65678D5D"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noWrap/>
            <w:vAlign w:val="center"/>
            <w:hideMark/>
          </w:tcPr>
          <w:p w14:paraId="50A70A7E"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34A5838" w14:textId="77777777" w:rsidR="00D80533" w:rsidRPr="00015477" w:rsidRDefault="00D80533" w:rsidP="00D80533">
            <w:pPr>
              <w:spacing w:line="240" w:lineRule="auto"/>
              <w:jc w:val="right"/>
              <w:rPr>
                <w:sz w:val="12"/>
                <w:szCs w:val="12"/>
              </w:rPr>
            </w:pPr>
            <w:r w:rsidRPr="00015477">
              <w:rPr>
                <w:sz w:val="12"/>
                <w:szCs w:val="12"/>
              </w:rPr>
              <w:t>2 790 041</w:t>
            </w:r>
          </w:p>
        </w:tc>
        <w:tc>
          <w:tcPr>
            <w:tcW w:w="500" w:type="pct"/>
            <w:tcBorders>
              <w:top w:val="nil"/>
              <w:left w:val="nil"/>
              <w:bottom w:val="nil"/>
              <w:right w:val="nil"/>
            </w:tcBorders>
            <w:shd w:val="clear" w:color="auto" w:fill="auto"/>
            <w:noWrap/>
            <w:vAlign w:val="center"/>
            <w:hideMark/>
          </w:tcPr>
          <w:p w14:paraId="46272B05" w14:textId="77777777" w:rsidR="00D80533" w:rsidRPr="00015477" w:rsidRDefault="00D80533" w:rsidP="00D80533">
            <w:pPr>
              <w:spacing w:line="240" w:lineRule="auto"/>
              <w:jc w:val="right"/>
              <w:rPr>
                <w:sz w:val="12"/>
                <w:szCs w:val="12"/>
              </w:rPr>
            </w:pPr>
            <w:r w:rsidRPr="00015477">
              <w:rPr>
                <w:sz w:val="12"/>
                <w:szCs w:val="12"/>
              </w:rPr>
              <w:t>2 394 735,77</w:t>
            </w:r>
          </w:p>
        </w:tc>
        <w:tc>
          <w:tcPr>
            <w:tcW w:w="436" w:type="pct"/>
            <w:tcBorders>
              <w:top w:val="nil"/>
              <w:left w:val="nil"/>
              <w:bottom w:val="nil"/>
              <w:right w:val="nil"/>
            </w:tcBorders>
            <w:shd w:val="clear" w:color="auto" w:fill="auto"/>
            <w:noWrap/>
            <w:vAlign w:val="center"/>
            <w:hideMark/>
          </w:tcPr>
          <w:p w14:paraId="67AA2E03" w14:textId="77777777" w:rsidR="00D80533" w:rsidRPr="00015477" w:rsidRDefault="00D80533" w:rsidP="00D80533">
            <w:pPr>
              <w:spacing w:line="240" w:lineRule="auto"/>
              <w:jc w:val="right"/>
              <w:rPr>
                <w:sz w:val="12"/>
                <w:szCs w:val="12"/>
              </w:rPr>
            </w:pPr>
          </w:p>
        </w:tc>
      </w:tr>
      <w:tr w:rsidR="00D80533" w:rsidRPr="00015477" w14:paraId="7BB0C01A" w14:textId="77777777" w:rsidTr="00D80533">
        <w:trPr>
          <w:trHeight w:val="85"/>
        </w:trPr>
        <w:tc>
          <w:tcPr>
            <w:tcW w:w="3081" w:type="pct"/>
            <w:tcBorders>
              <w:top w:val="nil"/>
              <w:left w:val="nil"/>
              <w:bottom w:val="nil"/>
              <w:right w:val="nil"/>
            </w:tcBorders>
            <w:shd w:val="clear" w:color="auto" w:fill="auto"/>
            <w:vAlign w:val="center"/>
            <w:hideMark/>
          </w:tcPr>
          <w:p w14:paraId="4898544E"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6E71A1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AE0B17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904ABD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407AB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91CD183" w14:textId="77777777" w:rsidTr="00D80533">
        <w:trPr>
          <w:trHeight w:val="85"/>
        </w:trPr>
        <w:tc>
          <w:tcPr>
            <w:tcW w:w="3081" w:type="pct"/>
            <w:tcBorders>
              <w:top w:val="nil"/>
              <w:left w:val="nil"/>
              <w:bottom w:val="nil"/>
              <w:right w:val="nil"/>
            </w:tcBorders>
            <w:shd w:val="clear" w:color="auto" w:fill="auto"/>
            <w:vAlign w:val="center"/>
            <w:hideMark/>
          </w:tcPr>
          <w:p w14:paraId="46C6AECA" w14:textId="77777777" w:rsidR="00D80533" w:rsidRPr="00015477" w:rsidRDefault="00D80533" w:rsidP="00D80533">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4F2C5346"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28380BD" w14:textId="77777777" w:rsidR="00D80533" w:rsidRPr="00015477" w:rsidRDefault="00D80533" w:rsidP="00D80533">
            <w:pPr>
              <w:spacing w:line="240" w:lineRule="auto"/>
              <w:jc w:val="right"/>
              <w:rPr>
                <w:i/>
                <w:iCs/>
                <w:sz w:val="12"/>
                <w:szCs w:val="12"/>
              </w:rPr>
            </w:pPr>
            <w:r w:rsidRPr="00015477">
              <w:rPr>
                <w:i/>
                <w:iCs/>
                <w:sz w:val="12"/>
                <w:szCs w:val="12"/>
              </w:rPr>
              <w:t>2 789 405</w:t>
            </w:r>
          </w:p>
        </w:tc>
        <w:tc>
          <w:tcPr>
            <w:tcW w:w="500" w:type="pct"/>
            <w:tcBorders>
              <w:top w:val="nil"/>
              <w:left w:val="nil"/>
              <w:bottom w:val="nil"/>
              <w:right w:val="nil"/>
            </w:tcBorders>
            <w:shd w:val="clear" w:color="auto" w:fill="auto"/>
            <w:noWrap/>
            <w:vAlign w:val="center"/>
            <w:hideMark/>
          </w:tcPr>
          <w:p w14:paraId="39EECA79" w14:textId="77777777" w:rsidR="00D80533" w:rsidRPr="00015477" w:rsidRDefault="00D80533" w:rsidP="00D80533">
            <w:pPr>
              <w:spacing w:line="240" w:lineRule="auto"/>
              <w:jc w:val="right"/>
              <w:rPr>
                <w:i/>
                <w:iCs/>
                <w:sz w:val="12"/>
                <w:szCs w:val="12"/>
              </w:rPr>
            </w:pPr>
            <w:r w:rsidRPr="00015477">
              <w:rPr>
                <w:i/>
                <w:iCs/>
                <w:sz w:val="12"/>
                <w:szCs w:val="12"/>
              </w:rPr>
              <w:t>2 394 735,77</w:t>
            </w:r>
          </w:p>
        </w:tc>
        <w:tc>
          <w:tcPr>
            <w:tcW w:w="436" w:type="pct"/>
            <w:tcBorders>
              <w:top w:val="nil"/>
              <w:left w:val="nil"/>
              <w:bottom w:val="nil"/>
              <w:right w:val="nil"/>
            </w:tcBorders>
            <w:shd w:val="clear" w:color="auto" w:fill="auto"/>
            <w:noWrap/>
            <w:vAlign w:val="center"/>
            <w:hideMark/>
          </w:tcPr>
          <w:p w14:paraId="18DA4885" w14:textId="77777777" w:rsidR="00D80533" w:rsidRPr="00015477" w:rsidRDefault="00D80533" w:rsidP="00D80533">
            <w:pPr>
              <w:spacing w:line="240" w:lineRule="auto"/>
              <w:jc w:val="right"/>
              <w:rPr>
                <w:i/>
                <w:iCs/>
                <w:sz w:val="12"/>
                <w:szCs w:val="12"/>
              </w:rPr>
            </w:pPr>
            <w:r w:rsidRPr="00015477">
              <w:rPr>
                <w:i/>
                <w:iCs/>
                <w:sz w:val="12"/>
                <w:szCs w:val="12"/>
              </w:rPr>
              <w:t>85,9%</w:t>
            </w:r>
          </w:p>
        </w:tc>
      </w:tr>
      <w:tr w:rsidR="00D80533" w:rsidRPr="00015477" w14:paraId="1367FD0F" w14:textId="77777777" w:rsidTr="00D80533">
        <w:trPr>
          <w:trHeight w:val="85"/>
        </w:trPr>
        <w:tc>
          <w:tcPr>
            <w:tcW w:w="3081" w:type="pct"/>
            <w:tcBorders>
              <w:top w:val="nil"/>
              <w:left w:val="nil"/>
              <w:bottom w:val="nil"/>
              <w:right w:val="nil"/>
            </w:tcBorders>
            <w:shd w:val="clear" w:color="auto" w:fill="auto"/>
            <w:vAlign w:val="center"/>
            <w:hideMark/>
          </w:tcPr>
          <w:p w14:paraId="319E5519"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22337700"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69097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9C616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52C54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76A5555" w14:textId="77777777" w:rsidTr="00D80533">
        <w:trPr>
          <w:trHeight w:val="85"/>
        </w:trPr>
        <w:tc>
          <w:tcPr>
            <w:tcW w:w="3081" w:type="pct"/>
            <w:tcBorders>
              <w:top w:val="nil"/>
              <w:left w:val="nil"/>
              <w:bottom w:val="nil"/>
              <w:right w:val="nil"/>
            </w:tcBorders>
            <w:shd w:val="clear" w:color="auto" w:fill="auto"/>
            <w:vAlign w:val="center"/>
            <w:hideMark/>
          </w:tcPr>
          <w:p w14:paraId="1763D303"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6BA2D428"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0B1F9F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CF674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DB8D90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368E55A" w14:textId="77777777" w:rsidTr="00D80533">
        <w:trPr>
          <w:trHeight w:val="85"/>
        </w:trPr>
        <w:tc>
          <w:tcPr>
            <w:tcW w:w="3081" w:type="pct"/>
            <w:tcBorders>
              <w:top w:val="nil"/>
              <w:left w:val="nil"/>
              <w:bottom w:val="nil"/>
              <w:right w:val="nil"/>
            </w:tcBorders>
            <w:shd w:val="clear" w:color="auto" w:fill="auto"/>
            <w:vAlign w:val="center"/>
            <w:hideMark/>
          </w:tcPr>
          <w:p w14:paraId="0558607E" w14:textId="77777777" w:rsidR="00D80533" w:rsidRPr="00015477" w:rsidRDefault="00D80533" w:rsidP="00D80533">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noWrap/>
            <w:vAlign w:val="center"/>
            <w:hideMark/>
          </w:tcPr>
          <w:p w14:paraId="2A7A879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9B12A3D" w14:textId="77777777" w:rsidR="00D80533" w:rsidRPr="00015477" w:rsidRDefault="00D80533" w:rsidP="00D80533">
            <w:pPr>
              <w:spacing w:line="240" w:lineRule="auto"/>
              <w:jc w:val="right"/>
              <w:rPr>
                <w:sz w:val="12"/>
                <w:szCs w:val="12"/>
              </w:rPr>
            </w:pPr>
            <w:r w:rsidRPr="00015477">
              <w:rPr>
                <w:sz w:val="12"/>
                <w:szCs w:val="12"/>
              </w:rPr>
              <w:t>1 251 000</w:t>
            </w:r>
          </w:p>
        </w:tc>
        <w:tc>
          <w:tcPr>
            <w:tcW w:w="500" w:type="pct"/>
            <w:tcBorders>
              <w:top w:val="nil"/>
              <w:left w:val="nil"/>
              <w:bottom w:val="nil"/>
              <w:right w:val="nil"/>
            </w:tcBorders>
            <w:shd w:val="clear" w:color="auto" w:fill="auto"/>
            <w:noWrap/>
            <w:vAlign w:val="center"/>
            <w:hideMark/>
          </w:tcPr>
          <w:p w14:paraId="5CAE3356" w14:textId="77777777" w:rsidR="00D80533" w:rsidRPr="00015477" w:rsidRDefault="00D80533" w:rsidP="00D80533">
            <w:pPr>
              <w:spacing w:line="240" w:lineRule="auto"/>
              <w:jc w:val="right"/>
              <w:rPr>
                <w:sz w:val="12"/>
                <w:szCs w:val="12"/>
              </w:rPr>
            </w:pPr>
            <w:r w:rsidRPr="00015477">
              <w:rPr>
                <w:sz w:val="12"/>
                <w:szCs w:val="12"/>
              </w:rPr>
              <w:t>971 092,79</w:t>
            </w:r>
          </w:p>
        </w:tc>
        <w:tc>
          <w:tcPr>
            <w:tcW w:w="436" w:type="pct"/>
            <w:tcBorders>
              <w:top w:val="nil"/>
              <w:left w:val="nil"/>
              <w:bottom w:val="nil"/>
              <w:right w:val="nil"/>
            </w:tcBorders>
            <w:shd w:val="clear" w:color="auto" w:fill="auto"/>
            <w:noWrap/>
            <w:vAlign w:val="center"/>
            <w:hideMark/>
          </w:tcPr>
          <w:p w14:paraId="21F44788" w14:textId="77777777" w:rsidR="00D80533" w:rsidRPr="00015477" w:rsidRDefault="00D80533" w:rsidP="00D80533">
            <w:pPr>
              <w:spacing w:line="240" w:lineRule="auto"/>
              <w:jc w:val="right"/>
              <w:rPr>
                <w:sz w:val="12"/>
                <w:szCs w:val="12"/>
              </w:rPr>
            </w:pPr>
            <w:r w:rsidRPr="00015477">
              <w:rPr>
                <w:sz w:val="12"/>
                <w:szCs w:val="12"/>
              </w:rPr>
              <w:t>77,6%</w:t>
            </w:r>
          </w:p>
        </w:tc>
      </w:tr>
      <w:tr w:rsidR="00D80533" w:rsidRPr="00015477" w14:paraId="684D5097" w14:textId="77777777" w:rsidTr="00D80533">
        <w:trPr>
          <w:trHeight w:val="85"/>
        </w:trPr>
        <w:tc>
          <w:tcPr>
            <w:tcW w:w="3081" w:type="pct"/>
            <w:tcBorders>
              <w:top w:val="nil"/>
              <w:left w:val="nil"/>
              <w:bottom w:val="nil"/>
              <w:right w:val="nil"/>
            </w:tcBorders>
            <w:shd w:val="clear" w:color="auto" w:fill="auto"/>
            <w:vAlign w:val="center"/>
            <w:hideMark/>
          </w:tcPr>
          <w:p w14:paraId="5A338955" w14:textId="77777777" w:rsidR="00D80533" w:rsidRPr="00015477" w:rsidRDefault="00D80533" w:rsidP="00D80533">
            <w:pPr>
              <w:spacing w:line="240" w:lineRule="auto"/>
              <w:rPr>
                <w:sz w:val="12"/>
                <w:szCs w:val="12"/>
              </w:rPr>
            </w:pPr>
            <w:r w:rsidRPr="00015477">
              <w:rPr>
                <w:sz w:val="12"/>
                <w:szCs w:val="12"/>
              </w:rPr>
              <w:t>zakup usług pozostałych (m.in. odbiór ścieków, wynajem samochodów, serwis kserokopiarek, sprzątanie pomieszczeń, usługi poligraficzne, wykonanie mebli biurowych, catering, serwis dystrybutorów wody, usługi pralnicze, utylizacja środków majątku ruchomego, aktualizacja tablic informacyjnych Urzędu)</w:t>
            </w:r>
          </w:p>
        </w:tc>
        <w:tc>
          <w:tcPr>
            <w:tcW w:w="547" w:type="pct"/>
            <w:tcBorders>
              <w:top w:val="nil"/>
              <w:left w:val="nil"/>
              <w:bottom w:val="nil"/>
              <w:right w:val="nil"/>
            </w:tcBorders>
            <w:shd w:val="clear" w:color="auto" w:fill="auto"/>
            <w:noWrap/>
            <w:vAlign w:val="center"/>
            <w:hideMark/>
          </w:tcPr>
          <w:p w14:paraId="0628615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62B09D1" w14:textId="77777777" w:rsidR="00D80533" w:rsidRPr="00015477" w:rsidRDefault="00D80533" w:rsidP="00D80533">
            <w:pPr>
              <w:spacing w:line="240" w:lineRule="auto"/>
              <w:jc w:val="right"/>
              <w:rPr>
                <w:sz w:val="12"/>
                <w:szCs w:val="12"/>
              </w:rPr>
            </w:pPr>
            <w:r w:rsidRPr="00015477">
              <w:rPr>
                <w:sz w:val="12"/>
                <w:szCs w:val="12"/>
              </w:rPr>
              <w:t>944 684</w:t>
            </w:r>
          </w:p>
        </w:tc>
        <w:tc>
          <w:tcPr>
            <w:tcW w:w="500" w:type="pct"/>
            <w:tcBorders>
              <w:top w:val="nil"/>
              <w:left w:val="nil"/>
              <w:bottom w:val="nil"/>
              <w:right w:val="nil"/>
            </w:tcBorders>
            <w:shd w:val="clear" w:color="auto" w:fill="auto"/>
            <w:noWrap/>
            <w:vAlign w:val="center"/>
            <w:hideMark/>
          </w:tcPr>
          <w:p w14:paraId="4C246E24" w14:textId="77777777" w:rsidR="00D80533" w:rsidRPr="00015477" w:rsidRDefault="00D80533" w:rsidP="00D80533">
            <w:pPr>
              <w:spacing w:line="240" w:lineRule="auto"/>
              <w:jc w:val="right"/>
              <w:rPr>
                <w:sz w:val="12"/>
                <w:szCs w:val="12"/>
              </w:rPr>
            </w:pPr>
            <w:r w:rsidRPr="00015477">
              <w:rPr>
                <w:sz w:val="12"/>
                <w:szCs w:val="12"/>
              </w:rPr>
              <w:t>916 372,72</w:t>
            </w:r>
          </w:p>
        </w:tc>
        <w:tc>
          <w:tcPr>
            <w:tcW w:w="436" w:type="pct"/>
            <w:tcBorders>
              <w:top w:val="nil"/>
              <w:left w:val="nil"/>
              <w:bottom w:val="nil"/>
              <w:right w:val="nil"/>
            </w:tcBorders>
            <w:shd w:val="clear" w:color="auto" w:fill="auto"/>
            <w:noWrap/>
            <w:vAlign w:val="center"/>
            <w:hideMark/>
          </w:tcPr>
          <w:p w14:paraId="2CA24567" w14:textId="77777777" w:rsidR="00D80533" w:rsidRPr="00015477" w:rsidRDefault="00D80533" w:rsidP="00D80533">
            <w:pPr>
              <w:spacing w:line="240" w:lineRule="auto"/>
              <w:jc w:val="right"/>
              <w:rPr>
                <w:sz w:val="12"/>
                <w:szCs w:val="12"/>
              </w:rPr>
            </w:pPr>
            <w:r w:rsidRPr="00015477">
              <w:rPr>
                <w:sz w:val="12"/>
                <w:szCs w:val="12"/>
              </w:rPr>
              <w:t>97,0%</w:t>
            </w:r>
          </w:p>
        </w:tc>
      </w:tr>
      <w:tr w:rsidR="00D80533" w:rsidRPr="00015477" w14:paraId="2B8BA4C4" w14:textId="77777777" w:rsidTr="00D80533">
        <w:trPr>
          <w:trHeight w:val="85"/>
        </w:trPr>
        <w:tc>
          <w:tcPr>
            <w:tcW w:w="3081" w:type="pct"/>
            <w:tcBorders>
              <w:top w:val="nil"/>
              <w:left w:val="nil"/>
              <w:bottom w:val="nil"/>
              <w:right w:val="nil"/>
            </w:tcBorders>
            <w:shd w:val="clear" w:color="auto" w:fill="auto"/>
            <w:vAlign w:val="center"/>
            <w:hideMark/>
          </w:tcPr>
          <w:p w14:paraId="79199854" w14:textId="77777777" w:rsidR="00D80533" w:rsidRPr="00015477" w:rsidRDefault="00D80533" w:rsidP="00D80533">
            <w:pPr>
              <w:spacing w:line="240" w:lineRule="auto"/>
              <w:rPr>
                <w:sz w:val="12"/>
                <w:szCs w:val="12"/>
              </w:rPr>
            </w:pPr>
            <w:r w:rsidRPr="00015477">
              <w:rPr>
                <w:sz w:val="12"/>
                <w:szCs w:val="12"/>
              </w:rPr>
              <w:t>zakup materiałów i wyposażenia (m.in. prenumerata prasy, materiały biurowe, artykuły spożywcze, sanitarne, ogrodnicze, sprzęt AGD i biurowy)</w:t>
            </w:r>
          </w:p>
        </w:tc>
        <w:tc>
          <w:tcPr>
            <w:tcW w:w="547" w:type="pct"/>
            <w:tcBorders>
              <w:top w:val="nil"/>
              <w:left w:val="nil"/>
              <w:bottom w:val="nil"/>
              <w:right w:val="nil"/>
            </w:tcBorders>
            <w:shd w:val="clear" w:color="auto" w:fill="auto"/>
            <w:noWrap/>
            <w:vAlign w:val="center"/>
            <w:hideMark/>
          </w:tcPr>
          <w:p w14:paraId="65F5C8C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12524BC" w14:textId="77777777" w:rsidR="00D80533" w:rsidRPr="00015477" w:rsidRDefault="00D80533" w:rsidP="00D80533">
            <w:pPr>
              <w:spacing w:line="240" w:lineRule="auto"/>
              <w:jc w:val="right"/>
              <w:rPr>
                <w:sz w:val="12"/>
                <w:szCs w:val="12"/>
              </w:rPr>
            </w:pPr>
            <w:r w:rsidRPr="00015477">
              <w:rPr>
                <w:sz w:val="12"/>
                <w:szCs w:val="12"/>
              </w:rPr>
              <w:t>355 865</w:t>
            </w:r>
          </w:p>
        </w:tc>
        <w:tc>
          <w:tcPr>
            <w:tcW w:w="500" w:type="pct"/>
            <w:tcBorders>
              <w:top w:val="nil"/>
              <w:left w:val="nil"/>
              <w:bottom w:val="nil"/>
              <w:right w:val="nil"/>
            </w:tcBorders>
            <w:shd w:val="clear" w:color="auto" w:fill="auto"/>
            <w:noWrap/>
            <w:vAlign w:val="center"/>
            <w:hideMark/>
          </w:tcPr>
          <w:p w14:paraId="28FF05FB" w14:textId="77777777" w:rsidR="00D80533" w:rsidRPr="00015477" w:rsidRDefault="00D80533" w:rsidP="00D80533">
            <w:pPr>
              <w:spacing w:line="240" w:lineRule="auto"/>
              <w:jc w:val="right"/>
              <w:rPr>
                <w:sz w:val="12"/>
                <w:szCs w:val="12"/>
              </w:rPr>
            </w:pPr>
            <w:r w:rsidRPr="00015477">
              <w:rPr>
                <w:sz w:val="12"/>
                <w:szCs w:val="12"/>
              </w:rPr>
              <w:t>331 217,91</w:t>
            </w:r>
          </w:p>
        </w:tc>
        <w:tc>
          <w:tcPr>
            <w:tcW w:w="436" w:type="pct"/>
            <w:tcBorders>
              <w:top w:val="nil"/>
              <w:left w:val="nil"/>
              <w:bottom w:val="nil"/>
              <w:right w:val="nil"/>
            </w:tcBorders>
            <w:shd w:val="clear" w:color="auto" w:fill="auto"/>
            <w:noWrap/>
            <w:vAlign w:val="center"/>
            <w:hideMark/>
          </w:tcPr>
          <w:p w14:paraId="5A95452D" w14:textId="77777777" w:rsidR="00D80533" w:rsidRPr="00015477" w:rsidRDefault="00D80533" w:rsidP="00D80533">
            <w:pPr>
              <w:spacing w:line="240" w:lineRule="auto"/>
              <w:jc w:val="right"/>
              <w:rPr>
                <w:sz w:val="12"/>
                <w:szCs w:val="12"/>
              </w:rPr>
            </w:pPr>
            <w:r w:rsidRPr="00015477">
              <w:rPr>
                <w:sz w:val="12"/>
                <w:szCs w:val="12"/>
              </w:rPr>
              <w:t>93,1%</w:t>
            </w:r>
          </w:p>
        </w:tc>
      </w:tr>
      <w:tr w:rsidR="00D80533" w:rsidRPr="00015477" w14:paraId="2E1544D2" w14:textId="77777777" w:rsidTr="00D80533">
        <w:trPr>
          <w:trHeight w:val="85"/>
        </w:trPr>
        <w:tc>
          <w:tcPr>
            <w:tcW w:w="3081" w:type="pct"/>
            <w:tcBorders>
              <w:top w:val="nil"/>
              <w:left w:val="nil"/>
              <w:bottom w:val="nil"/>
              <w:right w:val="nil"/>
            </w:tcBorders>
            <w:shd w:val="clear" w:color="auto" w:fill="auto"/>
            <w:vAlign w:val="center"/>
            <w:hideMark/>
          </w:tcPr>
          <w:p w14:paraId="273CCFBE" w14:textId="77777777" w:rsidR="00D80533" w:rsidRPr="00015477" w:rsidRDefault="00D80533" w:rsidP="00D80533">
            <w:pPr>
              <w:spacing w:line="240" w:lineRule="auto"/>
              <w:rPr>
                <w:sz w:val="12"/>
                <w:szCs w:val="12"/>
              </w:rPr>
            </w:pPr>
            <w:r w:rsidRPr="00015477">
              <w:rPr>
                <w:sz w:val="12"/>
                <w:szCs w:val="12"/>
              </w:rPr>
              <w:t>opłaty środowiskowe oraz gospodarowanie odpadami komunalnymi</w:t>
            </w:r>
          </w:p>
        </w:tc>
        <w:tc>
          <w:tcPr>
            <w:tcW w:w="547" w:type="pct"/>
            <w:tcBorders>
              <w:top w:val="nil"/>
              <w:left w:val="nil"/>
              <w:bottom w:val="nil"/>
              <w:right w:val="nil"/>
            </w:tcBorders>
            <w:shd w:val="clear" w:color="auto" w:fill="auto"/>
            <w:noWrap/>
            <w:vAlign w:val="center"/>
            <w:hideMark/>
          </w:tcPr>
          <w:p w14:paraId="62FA6C03"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C0E8D93" w14:textId="77777777" w:rsidR="00D80533" w:rsidRPr="00015477" w:rsidRDefault="00D80533" w:rsidP="00D80533">
            <w:pPr>
              <w:spacing w:line="240" w:lineRule="auto"/>
              <w:jc w:val="right"/>
              <w:rPr>
                <w:sz w:val="12"/>
                <w:szCs w:val="12"/>
              </w:rPr>
            </w:pPr>
            <w:r w:rsidRPr="00015477">
              <w:rPr>
                <w:sz w:val="12"/>
                <w:szCs w:val="12"/>
              </w:rPr>
              <w:t>72 800</w:t>
            </w:r>
          </w:p>
        </w:tc>
        <w:tc>
          <w:tcPr>
            <w:tcW w:w="500" w:type="pct"/>
            <w:tcBorders>
              <w:top w:val="nil"/>
              <w:left w:val="nil"/>
              <w:bottom w:val="nil"/>
              <w:right w:val="nil"/>
            </w:tcBorders>
            <w:shd w:val="clear" w:color="auto" w:fill="auto"/>
            <w:noWrap/>
            <w:vAlign w:val="center"/>
            <w:hideMark/>
          </w:tcPr>
          <w:p w14:paraId="155A1C1E" w14:textId="77777777" w:rsidR="00D80533" w:rsidRPr="00015477" w:rsidRDefault="00D80533" w:rsidP="00D80533">
            <w:pPr>
              <w:spacing w:line="240" w:lineRule="auto"/>
              <w:jc w:val="right"/>
              <w:rPr>
                <w:sz w:val="12"/>
                <w:szCs w:val="12"/>
              </w:rPr>
            </w:pPr>
            <w:r w:rsidRPr="00015477">
              <w:rPr>
                <w:sz w:val="12"/>
                <w:szCs w:val="12"/>
              </w:rPr>
              <w:t>72 782,72</w:t>
            </w:r>
          </w:p>
        </w:tc>
        <w:tc>
          <w:tcPr>
            <w:tcW w:w="436" w:type="pct"/>
            <w:tcBorders>
              <w:top w:val="nil"/>
              <w:left w:val="nil"/>
              <w:bottom w:val="nil"/>
              <w:right w:val="nil"/>
            </w:tcBorders>
            <w:shd w:val="clear" w:color="auto" w:fill="auto"/>
            <w:noWrap/>
            <w:vAlign w:val="center"/>
            <w:hideMark/>
          </w:tcPr>
          <w:p w14:paraId="3CF56AF6" w14:textId="77777777" w:rsidR="00D80533" w:rsidRPr="00015477" w:rsidRDefault="00D80533" w:rsidP="00D80533">
            <w:pPr>
              <w:spacing w:line="240" w:lineRule="auto"/>
              <w:jc w:val="right"/>
              <w:rPr>
                <w:sz w:val="12"/>
                <w:szCs w:val="12"/>
              </w:rPr>
            </w:pPr>
            <w:r w:rsidRPr="00015477">
              <w:rPr>
                <w:sz w:val="12"/>
                <w:szCs w:val="12"/>
              </w:rPr>
              <w:t>100,0%</w:t>
            </w:r>
          </w:p>
        </w:tc>
      </w:tr>
      <w:tr w:rsidR="00D80533" w:rsidRPr="00015477" w14:paraId="03B3F485" w14:textId="77777777" w:rsidTr="00D80533">
        <w:trPr>
          <w:trHeight w:val="85"/>
        </w:trPr>
        <w:tc>
          <w:tcPr>
            <w:tcW w:w="3081" w:type="pct"/>
            <w:tcBorders>
              <w:top w:val="nil"/>
              <w:left w:val="nil"/>
              <w:bottom w:val="nil"/>
              <w:right w:val="nil"/>
            </w:tcBorders>
            <w:shd w:val="clear" w:color="auto" w:fill="auto"/>
            <w:vAlign w:val="center"/>
            <w:hideMark/>
          </w:tcPr>
          <w:p w14:paraId="00FE03E2"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2BE7B58B"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32C5110" w14:textId="77777777" w:rsidR="00D80533" w:rsidRPr="00015477" w:rsidRDefault="00D80533" w:rsidP="00D80533">
            <w:pPr>
              <w:spacing w:line="240" w:lineRule="auto"/>
              <w:jc w:val="right"/>
              <w:rPr>
                <w:sz w:val="12"/>
                <w:szCs w:val="12"/>
              </w:rPr>
            </w:pPr>
            <w:r w:rsidRPr="00015477">
              <w:rPr>
                <w:sz w:val="12"/>
                <w:szCs w:val="12"/>
              </w:rPr>
              <w:t>69 135</w:t>
            </w:r>
          </w:p>
        </w:tc>
        <w:tc>
          <w:tcPr>
            <w:tcW w:w="500" w:type="pct"/>
            <w:tcBorders>
              <w:top w:val="nil"/>
              <w:left w:val="nil"/>
              <w:bottom w:val="nil"/>
              <w:right w:val="nil"/>
            </w:tcBorders>
            <w:shd w:val="clear" w:color="auto" w:fill="auto"/>
            <w:noWrap/>
            <w:vAlign w:val="center"/>
            <w:hideMark/>
          </w:tcPr>
          <w:p w14:paraId="062EC7AB" w14:textId="77777777" w:rsidR="00D80533" w:rsidRPr="00015477" w:rsidRDefault="00D80533" w:rsidP="00D80533">
            <w:pPr>
              <w:spacing w:line="240" w:lineRule="auto"/>
              <w:jc w:val="right"/>
              <w:rPr>
                <w:sz w:val="12"/>
                <w:szCs w:val="12"/>
              </w:rPr>
            </w:pPr>
            <w:r w:rsidRPr="00015477">
              <w:rPr>
                <w:sz w:val="12"/>
                <w:szCs w:val="12"/>
              </w:rPr>
              <w:t>7 929,42</w:t>
            </w:r>
          </w:p>
        </w:tc>
        <w:tc>
          <w:tcPr>
            <w:tcW w:w="436" w:type="pct"/>
            <w:tcBorders>
              <w:top w:val="nil"/>
              <w:left w:val="nil"/>
              <w:bottom w:val="nil"/>
              <w:right w:val="nil"/>
            </w:tcBorders>
            <w:shd w:val="clear" w:color="auto" w:fill="auto"/>
            <w:noWrap/>
            <w:vAlign w:val="center"/>
            <w:hideMark/>
          </w:tcPr>
          <w:p w14:paraId="4BAE95C1" w14:textId="77777777" w:rsidR="00D80533" w:rsidRPr="00015477" w:rsidRDefault="00D80533" w:rsidP="00D80533">
            <w:pPr>
              <w:spacing w:line="240" w:lineRule="auto"/>
              <w:jc w:val="right"/>
              <w:rPr>
                <w:sz w:val="12"/>
                <w:szCs w:val="12"/>
              </w:rPr>
            </w:pPr>
            <w:r w:rsidRPr="00015477">
              <w:rPr>
                <w:sz w:val="12"/>
                <w:szCs w:val="12"/>
              </w:rPr>
              <w:t>11,5%</w:t>
            </w:r>
          </w:p>
        </w:tc>
      </w:tr>
      <w:tr w:rsidR="00D80533" w:rsidRPr="00015477" w14:paraId="267AB21B" w14:textId="77777777" w:rsidTr="00D80533">
        <w:trPr>
          <w:trHeight w:val="85"/>
        </w:trPr>
        <w:tc>
          <w:tcPr>
            <w:tcW w:w="3081" w:type="pct"/>
            <w:tcBorders>
              <w:top w:val="nil"/>
              <w:left w:val="nil"/>
              <w:bottom w:val="nil"/>
              <w:right w:val="nil"/>
            </w:tcBorders>
            <w:shd w:val="clear" w:color="auto" w:fill="auto"/>
            <w:vAlign w:val="center"/>
            <w:hideMark/>
          </w:tcPr>
          <w:p w14:paraId="29B838E8" w14:textId="77777777" w:rsidR="00D80533" w:rsidRPr="00015477" w:rsidRDefault="00D80533" w:rsidP="00D80533">
            <w:pPr>
              <w:spacing w:line="240" w:lineRule="auto"/>
              <w:rPr>
                <w:sz w:val="12"/>
                <w:szCs w:val="12"/>
              </w:rPr>
            </w:pPr>
            <w:r w:rsidRPr="00015477">
              <w:rPr>
                <w:sz w:val="12"/>
                <w:szCs w:val="12"/>
              </w:rPr>
              <w:lastRenderedPageBreak/>
              <w:t>opłaty na rzecz budżetu państwa - opłata za wieczyste użytkowanie gruntu Skarbu Państwa przy ul. Grójeckiej 17a</w:t>
            </w:r>
          </w:p>
        </w:tc>
        <w:tc>
          <w:tcPr>
            <w:tcW w:w="547" w:type="pct"/>
            <w:tcBorders>
              <w:top w:val="nil"/>
              <w:left w:val="nil"/>
              <w:bottom w:val="nil"/>
              <w:right w:val="nil"/>
            </w:tcBorders>
            <w:shd w:val="clear" w:color="auto" w:fill="auto"/>
            <w:noWrap/>
            <w:vAlign w:val="center"/>
            <w:hideMark/>
          </w:tcPr>
          <w:p w14:paraId="1B6BE4A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5301312" w14:textId="77777777" w:rsidR="00D80533" w:rsidRPr="00015477" w:rsidRDefault="00D80533" w:rsidP="00D80533">
            <w:pPr>
              <w:spacing w:line="240" w:lineRule="auto"/>
              <w:jc w:val="right"/>
              <w:rPr>
                <w:color w:val="000000"/>
                <w:sz w:val="12"/>
                <w:szCs w:val="12"/>
              </w:rPr>
            </w:pPr>
            <w:r w:rsidRPr="00015477">
              <w:rPr>
                <w:color w:val="000000"/>
                <w:sz w:val="12"/>
                <w:szCs w:val="12"/>
              </w:rPr>
              <w:t>53 921</w:t>
            </w:r>
          </w:p>
        </w:tc>
        <w:tc>
          <w:tcPr>
            <w:tcW w:w="500" w:type="pct"/>
            <w:tcBorders>
              <w:top w:val="nil"/>
              <w:left w:val="nil"/>
              <w:bottom w:val="nil"/>
              <w:right w:val="nil"/>
            </w:tcBorders>
            <w:shd w:val="clear" w:color="auto" w:fill="auto"/>
            <w:noWrap/>
            <w:vAlign w:val="center"/>
            <w:hideMark/>
          </w:tcPr>
          <w:p w14:paraId="70584DB0" w14:textId="77777777" w:rsidR="00D80533" w:rsidRPr="00015477" w:rsidRDefault="00D80533" w:rsidP="00D80533">
            <w:pPr>
              <w:spacing w:line="240" w:lineRule="auto"/>
              <w:jc w:val="right"/>
              <w:rPr>
                <w:color w:val="000000"/>
                <w:sz w:val="12"/>
                <w:szCs w:val="12"/>
              </w:rPr>
            </w:pPr>
            <w:r w:rsidRPr="00015477">
              <w:rPr>
                <w:color w:val="000000"/>
                <w:sz w:val="12"/>
                <w:szCs w:val="12"/>
              </w:rPr>
              <w:t>53 920,08</w:t>
            </w:r>
          </w:p>
        </w:tc>
        <w:tc>
          <w:tcPr>
            <w:tcW w:w="436" w:type="pct"/>
            <w:tcBorders>
              <w:top w:val="nil"/>
              <w:left w:val="nil"/>
              <w:bottom w:val="nil"/>
              <w:right w:val="nil"/>
            </w:tcBorders>
            <w:shd w:val="clear" w:color="auto" w:fill="auto"/>
            <w:noWrap/>
            <w:vAlign w:val="center"/>
            <w:hideMark/>
          </w:tcPr>
          <w:p w14:paraId="06A942F7" w14:textId="77777777" w:rsidR="00D80533" w:rsidRPr="00015477" w:rsidRDefault="00D80533" w:rsidP="00D80533">
            <w:pPr>
              <w:spacing w:line="240" w:lineRule="auto"/>
              <w:jc w:val="right"/>
              <w:rPr>
                <w:color w:val="000000"/>
                <w:sz w:val="12"/>
                <w:szCs w:val="12"/>
              </w:rPr>
            </w:pPr>
            <w:r w:rsidRPr="00015477">
              <w:rPr>
                <w:color w:val="000000"/>
                <w:sz w:val="12"/>
                <w:szCs w:val="12"/>
              </w:rPr>
              <w:t>100,0%</w:t>
            </w:r>
          </w:p>
        </w:tc>
      </w:tr>
      <w:tr w:rsidR="00D80533" w:rsidRPr="00015477" w14:paraId="2F4B686D" w14:textId="77777777" w:rsidTr="00D80533">
        <w:trPr>
          <w:trHeight w:val="85"/>
        </w:trPr>
        <w:tc>
          <w:tcPr>
            <w:tcW w:w="3081" w:type="pct"/>
            <w:tcBorders>
              <w:top w:val="nil"/>
              <w:left w:val="nil"/>
              <w:bottom w:val="nil"/>
              <w:right w:val="nil"/>
            </w:tcBorders>
            <w:shd w:val="clear" w:color="auto" w:fill="auto"/>
            <w:vAlign w:val="center"/>
            <w:hideMark/>
          </w:tcPr>
          <w:p w14:paraId="4C0F8E60" w14:textId="77777777" w:rsidR="00D80533" w:rsidRPr="00015477" w:rsidRDefault="00D80533" w:rsidP="00D80533">
            <w:pPr>
              <w:spacing w:line="240" w:lineRule="auto"/>
              <w:rPr>
                <w:sz w:val="12"/>
                <w:szCs w:val="12"/>
              </w:rPr>
            </w:pPr>
            <w:r w:rsidRPr="00015477">
              <w:rPr>
                <w:sz w:val="12"/>
                <w:szCs w:val="12"/>
              </w:rPr>
              <w:t xml:space="preserve">remonty i konserwacje: urządzeń biurowych, sprzętu AGD </w:t>
            </w:r>
          </w:p>
        </w:tc>
        <w:tc>
          <w:tcPr>
            <w:tcW w:w="547" w:type="pct"/>
            <w:tcBorders>
              <w:top w:val="nil"/>
              <w:left w:val="nil"/>
              <w:bottom w:val="nil"/>
              <w:right w:val="nil"/>
            </w:tcBorders>
            <w:shd w:val="clear" w:color="auto" w:fill="auto"/>
            <w:noWrap/>
            <w:vAlign w:val="center"/>
            <w:hideMark/>
          </w:tcPr>
          <w:p w14:paraId="0BD5C72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346DC12" w14:textId="77777777" w:rsidR="00D80533" w:rsidRPr="00015477" w:rsidRDefault="00D80533" w:rsidP="00D80533">
            <w:pPr>
              <w:spacing w:line="240" w:lineRule="auto"/>
              <w:jc w:val="right"/>
              <w:rPr>
                <w:sz w:val="12"/>
                <w:szCs w:val="12"/>
              </w:rPr>
            </w:pPr>
            <w:r w:rsidRPr="00015477">
              <w:rPr>
                <w:sz w:val="12"/>
                <w:szCs w:val="12"/>
              </w:rPr>
              <w:t>37 000</w:t>
            </w:r>
          </w:p>
        </w:tc>
        <w:tc>
          <w:tcPr>
            <w:tcW w:w="500" w:type="pct"/>
            <w:tcBorders>
              <w:top w:val="nil"/>
              <w:left w:val="nil"/>
              <w:bottom w:val="nil"/>
              <w:right w:val="nil"/>
            </w:tcBorders>
            <w:shd w:val="clear" w:color="auto" w:fill="auto"/>
            <w:noWrap/>
            <w:vAlign w:val="center"/>
            <w:hideMark/>
          </w:tcPr>
          <w:p w14:paraId="70756665" w14:textId="77777777" w:rsidR="00D80533" w:rsidRPr="00015477" w:rsidRDefault="00D80533" w:rsidP="00D80533">
            <w:pPr>
              <w:spacing w:line="240" w:lineRule="auto"/>
              <w:jc w:val="right"/>
              <w:rPr>
                <w:sz w:val="12"/>
                <w:szCs w:val="12"/>
              </w:rPr>
            </w:pPr>
            <w:r w:rsidRPr="00015477">
              <w:rPr>
                <w:sz w:val="12"/>
                <w:szCs w:val="12"/>
              </w:rPr>
              <w:t>36 612,13</w:t>
            </w:r>
          </w:p>
        </w:tc>
        <w:tc>
          <w:tcPr>
            <w:tcW w:w="436" w:type="pct"/>
            <w:tcBorders>
              <w:top w:val="nil"/>
              <w:left w:val="nil"/>
              <w:bottom w:val="nil"/>
              <w:right w:val="nil"/>
            </w:tcBorders>
            <w:shd w:val="clear" w:color="auto" w:fill="auto"/>
            <w:noWrap/>
            <w:vAlign w:val="center"/>
            <w:hideMark/>
          </w:tcPr>
          <w:p w14:paraId="62E611F2" w14:textId="77777777" w:rsidR="00D80533" w:rsidRPr="00015477" w:rsidRDefault="00D80533" w:rsidP="00D80533">
            <w:pPr>
              <w:spacing w:line="240" w:lineRule="auto"/>
              <w:jc w:val="right"/>
              <w:rPr>
                <w:sz w:val="12"/>
                <w:szCs w:val="12"/>
              </w:rPr>
            </w:pPr>
            <w:r w:rsidRPr="00015477">
              <w:rPr>
                <w:sz w:val="12"/>
                <w:szCs w:val="12"/>
              </w:rPr>
              <w:t>99,0%</w:t>
            </w:r>
          </w:p>
        </w:tc>
      </w:tr>
      <w:tr w:rsidR="00D80533" w:rsidRPr="00015477" w14:paraId="0094B277" w14:textId="77777777" w:rsidTr="00D80533">
        <w:trPr>
          <w:trHeight w:val="85"/>
        </w:trPr>
        <w:tc>
          <w:tcPr>
            <w:tcW w:w="3081" w:type="pct"/>
            <w:tcBorders>
              <w:top w:val="nil"/>
              <w:left w:val="nil"/>
              <w:bottom w:val="nil"/>
              <w:right w:val="nil"/>
            </w:tcBorders>
            <w:shd w:val="clear" w:color="auto" w:fill="auto"/>
            <w:vAlign w:val="center"/>
            <w:hideMark/>
          </w:tcPr>
          <w:p w14:paraId="7AF1EC92" w14:textId="77777777" w:rsidR="00D80533" w:rsidRPr="00015477" w:rsidRDefault="00D80533" w:rsidP="00D80533">
            <w:pPr>
              <w:spacing w:line="240" w:lineRule="auto"/>
              <w:rPr>
                <w:sz w:val="12"/>
                <w:szCs w:val="12"/>
              </w:rPr>
            </w:pPr>
            <w:r w:rsidRPr="00015477">
              <w:rPr>
                <w:sz w:val="12"/>
                <w:szCs w:val="12"/>
              </w:rPr>
              <w:t>bilety ZTM</w:t>
            </w:r>
          </w:p>
        </w:tc>
        <w:tc>
          <w:tcPr>
            <w:tcW w:w="547" w:type="pct"/>
            <w:tcBorders>
              <w:top w:val="nil"/>
              <w:left w:val="nil"/>
              <w:bottom w:val="nil"/>
              <w:right w:val="nil"/>
            </w:tcBorders>
            <w:shd w:val="clear" w:color="auto" w:fill="auto"/>
            <w:noWrap/>
            <w:vAlign w:val="center"/>
            <w:hideMark/>
          </w:tcPr>
          <w:p w14:paraId="2E0D881D"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82B89BD" w14:textId="77777777" w:rsidR="00D80533" w:rsidRPr="00015477" w:rsidRDefault="00D80533" w:rsidP="00D80533">
            <w:pPr>
              <w:spacing w:line="240" w:lineRule="auto"/>
              <w:jc w:val="right"/>
              <w:rPr>
                <w:sz w:val="12"/>
                <w:szCs w:val="12"/>
              </w:rPr>
            </w:pPr>
            <w:r w:rsidRPr="00015477">
              <w:rPr>
                <w:sz w:val="12"/>
                <w:szCs w:val="12"/>
              </w:rPr>
              <w:t>5 000</w:t>
            </w:r>
          </w:p>
        </w:tc>
        <w:tc>
          <w:tcPr>
            <w:tcW w:w="500" w:type="pct"/>
            <w:tcBorders>
              <w:top w:val="nil"/>
              <w:left w:val="nil"/>
              <w:bottom w:val="nil"/>
              <w:right w:val="nil"/>
            </w:tcBorders>
            <w:shd w:val="clear" w:color="auto" w:fill="auto"/>
            <w:noWrap/>
            <w:vAlign w:val="center"/>
            <w:hideMark/>
          </w:tcPr>
          <w:p w14:paraId="19500343" w14:textId="77777777" w:rsidR="00D80533" w:rsidRPr="00015477" w:rsidRDefault="00D80533" w:rsidP="00D80533">
            <w:pPr>
              <w:spacing w:line="240" w:lineRule="auto"/>
              <w:jc w:val="right"/>
              <w:rPr>
                <w:sz w:val="12"/>
                <w:szCs w:val="12"/>
              </w:rPr>
            </w:pPr>
            <w:r w:rsidRPr="00015477">
              <w:rPr>
                <w:sz w:val="12"/>
                <w:szCs w:val="12"/>
              </w:rPr>
              <w:t>4 808,00</w:t>
            </w:r>
          </w:p>
        </w:tc>
        <w:tc>
          <w:tcPr>
            <w:tcW w:w="436" w:type="pct"/>
            <w:tcBorders>
              <w:top w:val="nil"/>
              <w:left w:val="nil"/>
              <w:bottom w:val="nil"/>
              <w:right w:val="nil"/>
            </w:tcBorders>
            <w:shd w:val="clear" w:color="auto" w:fill="auto"/>
            <w:noWrap/>
            <w:vAlign w:val="center"/>
            <w:hideMark/>
          </w:tcPr>
          <w:p w14:paraId="2D99CE86" w14:textId="77777777" w:rsidR="00D80533" w:rsidRPr="00015477" w:rsidRDefault="00D80533" w:rsidP="00D80533">
            <w:pPr>
              <w:spacing w:line="240" w:lineRule="auto"/>
              <w:jc w:val="right"/>
              <w:rPr>
                <w:sz w:val="12"/>
                <w:szCs w:val="12"/>
              </w:rPr>
            </w:pPr>
            <w:r w:rsidRPr="00015477">
              <w:rPr>
                <w:sz w:val="12"/>
                <w:szCs w:val="12"/>
              </w:rPr>
              <w:t>96,2%</w:t>
            </w:r>
          </w:p>
        </w:tc>
      </w:tr>
      <w:tr w:rsidR="00D80533" w:rsidRPr="00015477" w14:paraId="49325308" w14:textId="77777777" w:rsidTr="00D80533">
        <w:trPr>
          <w:trHeight w:val="85"/>
        </w:trPr>
        <w:tc>
          <w:tcPr>
            <w:tcW w:w="3081" w:type="pct"/>
            <w:tcBorders>
              <w:top w:val="nil"/>
              <w:left w:val="nil"/>
              <w:bottom w:val="nil"/>
              <w:right w:val="nil"/>
            </w:tcBorders>
            <w:shd w:val="clear" w:color="auto" w:fill="auto"/>
            <w:vAlign w:val="center"/>
            <w:hideMark/>
          </w:tcPr>
          <w:p w14:paraId="638F3327"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7AA5AA8"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6484C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04474E9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3E9DDCF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C2DE328" w14:textId="77777777" w:rsidTr="00D80533">
        <w:trPr>
          <w:trHeight w:val="85"/>
        </w:trPr>
        <w:tc>
          <w:tcPr>
            <w:tcW w:w="3081" w:type="pct"/>
            <w:tcBorders>
              <w:top w:val="nil"/>
              <w:left w:val="nil"/>
              <w:bottom w:val="nil"/>
              <w:right w:val="nil"/>
            </w:tcBorders>
            <w:shd w:val="clear" w:color="auto" w:fill="auto"/>
            <w:vAlign w:val="center"/>
            <w:hideMark/>
          </w:tcPr>
          <w:p w14:paraId="2AA8444E" w14:textId="77777777" w:rsidR="00D80533" w:rsidRPr="00015477" w:rsidRDefault="00D80533" w:rsidP="00D80533">
            <w:pPr>
              <w:spacing w:line="240" w:lineRule="auto"/>
              <w:rPr>
                <w:i/>
                <w:iCs/>
                <w:sz w:val="12"/>
                <w:szCs w:val="12"/>
                <w:u w:val="single"/>
              </w:rPr>
            </w:pPr>
            <w:r w:rsidRPr="00015477">
              <w:rPr>
                <w:i/>
                <w:iCs/>
                <w:sz w:val="12"/>
                <w:szCs w:val="12"/>
                <w:u w:val="single"/>
              </w:rPr>
              <w:t xml:space="preserve">Dysponent 2: </w:t>
            </w:r>
            <w:r w:rsidRPr="00D80533">
              <w:rPr>
                <w:i/>
                <w:iCs/>
                <w:sz w:val="12"/>
                <w:szCs w:val="12"/>
              </w:rPr>
              <w:t>Wydział Spraw Społecznych i Zdrowia</w:t>
            </w:r>
            <w:r w:rsidRPr="00015477">
              <w:rPr>
                <w:i/>
                <w:iCs/>
                <w:sz w:val="12"/>
                <w:szCs w:val="12"/>
                <w:u w:val="single"/>
              </w:rPr>
              <w:t xml:space="preserve"> </w:t>
            </w:r>
          </w:p>
        </w:tc>
        <w:tc>
          <w:tcPr>
            <w:tcW w:w="547" w:type="pct"/>
            <w:tcBorders>
              <w:top w:val="nil"/>
              <w:left w:val="nil"/>
              <w:bottom w:val="nil"/>
              <w:right w:val="nil"/>
            </w:tcBorders>
            <w:shd w:val="clear" w:color="auto" w:fill="auto"/>
            <w:noWrap/>
            <w:vAlign w:val="center"/>
            <w:hideMark/>
          </w:tcPr>
          <w:p w14:paraId="14513B7B"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B639AAE" w14:textId="77777777" w:rsidR="00D80533" w:rsidRPr="00D80533" w:rsidRDefault="00D80533" w:rsidP="00D80533">
            <w:pPr>
              <w:spacing w:line="240" w:lineRule="auto"/>
              <w:jc w:val="right"/>
              <w:rPr>
                <w:i/>
                <w:sz w:val="12"/>
                <w:szCs w:val="12"/>
              </w:rPr>
            </w:pPr>
            <w:r w:rsidRPr="00D80533">
              <w:rPr>
                <w:i/>
                <w:sz w:val="12"/>
                <w:szCs w:val="12"/>
              </w:rPr>
              <w:t>636</w:t>
            </w:r>
          </w:p>
        </w:tc>
        <w:tc>
          <w:tcPr>
            <w:tcW w:w="500" w:type="pct"/>
            <w:tcBorders>
              <w:top w:val="nil"/>
              <w:left w:val="nil"/>
              <w:bottom w:val="nil"/>
              <w:right w:val="nil"/>
            </w:tcBorders>
            <w:shd w:val="clear" w:color="auto" w:fill="auto"/>
            <w:vAlign w:val="center"/>
            <w:hideMark/>
          </w:tcPr>
          <w:p w14:paraId="0731B325" w14:textId="77777777" w:rsidR="00D80533" w:rsidRPr="00D80533" w:rsidRDefault="00D80533" w:rsidP="00D80533">
            <w:pPr>
              <w:spacing w:line="240" w:lineRule="auto"/>
              <w:jc w:val="right"/>
              <w:rPr>
                <w:i/>
                <w:sz w:val="12"/>
                <w:szCs w:val="12"/>
              </w:rPr>
            </w:pPr>
            <w:r w:rsidRPr="00D80533">
              <w:rPr>
                <w:i/>
                <w:sz w:val="12"/>
                <w:szCs w:val="12"/>
              </w:rPr>
              <w:t>0,00</w:t>
            </w:r>
          </w:p>
        </w:tc>
        <w:tc>
          <w:tcPr>
            <w:tcW w:w="436" w:type="pct"/>
            <w:tcBorders>
              <w:top w:val="nil"/>
              <w:left w:val="nil"/>
              <w:bottom w:val="nil"/>
              <w:right w:val="nil"/>
            </w:tcBorders>
            <w:shd w:val="clear" w:color="auto" w:fill="auto"/>
            <w:vAlign w:val="center"/>
            <w:hideMark/>
          </w:tcPr>
          <w:p w14:paraId="18B2532F" w14:textId="77777777" w:rsidR="00D80533" w:rsidRPr="00D80533" w:rsidRDefault="00D80533" w:rsidP="00D80533">
            <w:pPr>
              <w:spacing w:line="240" w:lineRule="auto"/>
              <w:jc w:val="right"/>
              <w:rPr>
                <w:i/>
                <w:sz w:val="12"/>
                <w:szCs w:val="12"/>
              </w:rPr>
            </w:pPr>
            <w:r w:rsidRPr="00D80533">
              <w:rPr>
                <w:i/>
                <w:sz w:val="12"/>
                <w:szCs w:val="12"/>
              </w:rPr>
              <w:t>0,0%</w:t>
            </w:r>
          </w:p>
        </w:tc>
      </w:tr>
      <w:tr w:rsidR="00D80533" w:rsidRPr="00015477" w14:paraId="6279FE12" w14:textId="77777777" w:rsidTr="00D80533">
        <w:trPr>
          <w:trHeight w:val="85"/>
        </w:trPr>
        <w:tc>
          <w:tcPr>
            <w:tcW w:w="3081" w:type="pct"/>
            <w:tcBorders>
              <w:top w:val="nil"/>
              <w:left w:val="nil"/>
              <w:bottom w:val="nil"/>
              <w:right w:val="nil"/>
            </w:tcBorders>
            <w:shd w:val="clear" w:color="auto" w:fill="auto"/>
            <w:vAlign w:val="center"/>
            <w:hideMark/>
          </w:tcPr>
          <w:p w14:paraId="57702808"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4BCA51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15D8D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52D860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E7AA78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E9BB5B9" w14:textId="77777777" w:rsidTr="00D80533">
        <w:trPr>
          <w:trHeight w:val="85"/>
        </w:trPr>
        <w:tc>
          <w:tcPr>
            <w:tcW w:w="3081" w:type="pct"/>
            <w:tcBorders>
              <w:top w:val="nil"/>
              <w:left w:val="nil"/>
              <w:bottom w:val="nil"/>
              <w:right w:val="nil"/>
            </w:tcBorders>
            <w:shd w:val="clear" w:color="auto" w:fill="auto"/>
            <w:vAlign w:val="center"/>
            <w:hideMark/>
          </w:tcPr>
          <w:p w14:paraId="7D14E76E"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5FF6092"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128936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CAB085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86BE77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0BD16E4" w14:textId="77777777" w:rsidTr="00D80533">
        <w:trPr>
          <w:trHeight w:val="85"/>
        </w:trPr>
        <w:tc>
          <w:tcPr>
            <w:tcW w:w="3081" w:type="pct"/>
            <w:tcBorders>
              <w:top w:val="nil"/>
              <w:left w:val="nil"/>
              <w:bottom w:val="nil"/>
              <w:right w:val="nil"/>
            </w:tcBorders>
            <w:shd w:val="clear" w:color="auto" w:fill="auto"/>
            <w:vAlign w:val="center"/>
            <w:hideMark/>
          </w:tcPr>
          <w:p w14:paraId="0697267E" w14:textId="77777777" w:rsidR="00D80533" w:rsidRPr="00015477" w:rsidRDefault="00D80533" w:rsidP="00D80533">
            <w:pPr>
              <w:spacing w:line="240" w:lineRule="auto"/>
              <w:rPr>
                <w:sz w:val="12"/>
                <w:szCs w:val="12"/>
              </w:rPr>
            </w:pPr>
            <w:r w:rsidRPr="00015477">
              <w:rPr>
                <w:sz w:val="12"/>
                <w:szCs w:val="12"/>
              </w:rPr>
              <w:t>koszty i opłaty komornicze związane z wystawionymi tytułami wykonawczymi</w:t>
            </w:r>
          </w:p>
        </w:tc>
        <w:tc>
          <w:tcPr>
            <w:tcW w:w="547" w:type="pct"/>
            <w:tcBorders>
              <w:top w:val="nil"/>
              <w:left w:val="nil"/>
              <w:bottom w:val="nil"/>
              <w:right w:val="nil"/>
            </w:tcBorders>
            <w:shd w:val="clear" w:color="auto" w:fill="auto"/>
            <w:noWrap/>
            <w:vAlign w:val="center"/>
            <w:hideMark/>
          </w:tcPr>
          <w:p w14:paraId="6FAC70A9"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56AE8C6" w14:textId="77777777" w:rsidR="00D80533" w:rsidRPr="00015477" w:rsidRDefault="00D80533" w:rsidP="00D80533">
            <w:pPr>
              <w:spacing w:line="240" w:lineRule="auto"/>
              <w:jc w:val="right"/>
              <w:rPr>
                <w:sz w:val="12"/>
                <w:szCs w:val="12"/>
              </w:rPr>
            </w:pPr>
            <w:r w:rsidRPr="00015477">
              <w:rPr>
                <w:sz w:val="12"/>
                <w:szCs w:val="12"/>
              </w:rPr>
              <w:t>636</w:t>
            </w:r>
          </w:p>
        </w:tc>
        <w:tc>
          <w:tcPr>
            <w:tcW w:w="500" w:type="pct"/>
            <w:tcBorders>
              <w:top w:val="nil"/>
              <w:left w:val="nil"/>
              <w:bottom w:val="nil"/>
              <w:right w:val="nil"/>
            </w:tcBorders>
            <w:shd w:val="clear" w:color="auto" w:fill="auto"/>
            <w:noWrap/>
            <w:vAlign w:val="center"/>
            <w:hideMark/>
          </w:tcPr>
          <w:p w14:paraId="3170C4A1" w14:textId="77777777" w:rsidR="00D80533" w:rsidRPr="00015477" w:rsidRDefault="00D80533" w:rsidP="00D80533">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4E342004" w14:textId="77777777" w:rsidR="00D80533" w:rsidRPr="00015477" w:rsidRDefault="00D80533" w:rsidP="00D80533">
            <w:pPr>
              <w:spacing w:line="240" w:lineRule="auto"/>
              <w:jc w:val="right"/>
              <w:rPr>
                <w:sz w:val="12"/>
                <w:szCs w:val="12"/>
              </w:rPr>
            </w:pPr>
            <w:r w:rsidRPr="00015477">
              <w:rPr>
                <w:sz w:val="12"/>
                <w:szCs w:val="12"/>
              </w:rPr>
              <w:t>0,0%</w:t>
            </w:r>
          </w:p>
        </w:tc>
      </w:tr>
      <w:tr w:rsidR="00D80533" w:rsidRPr="00015477" w14:paraId="7BD1E1FB" w14:textId="77777777" w:rsidTr="00D80533">
        <w:trPr>
          <w:trHeight w:val="85"/>
        </w:trPr>
        <w:tc>
          <w:tcPr>
            <w:tcW w:w="3081" w:type="pct"/>
            <w:tcBorders>
              <w:top w:val="nil"/>
              <w:left w:val="nil"/>
              <w:bottom w:val="nil"/>
              <w:right w:val="nil"/>
            </w:tcBorders>
            <w:shd w:val="clear" w:color="auto" w:fill="auto"/>
            <w:vAlign w:val="center"/>
            <w:hideMark/>
          </w:tcPr>
          <w:p w14:paraId="3123EFB6"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AAFEC8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113DC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627C9DA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1B870F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BA499CC" w14:textId="77777777" w:rsidTr="00D80533">
        <w:trPr>
          <w:trHeight w:val="85"/>
        </w:trPr>
        <w:tc>
          <w:tcPr>
            <w:tcW w:w="3081" w:type="pct"/>
            <w:tcBorders>
              <w:top w:val="nil"/>
              <w:left w:val="nil"/>
              <w:bottom w:val="nil"/>
              <w:right w:val="nil"/>
            </w:tcBorders>
            <w:shd w:val="clear" w:color="auto" w:fill="auto"/>
            <w:vAlign w:val="center"/>
            <w:hideMark/>
          </w:tcPr>
          <w:p w14:paraId="3DD753DE" w14:textId="77777777" w:rsidR="00D80533" w:rsidRPr="00015477" w:rsidRDefault="00D80533" w:rsidP="00D80533">
            <w:pPr>
              <w:spacing w:line="240" w:lineRule="auto"/>
              <w:rPr>
                <w:sz w:val="12"/>
                <w:szCs w:val="12"/>
              </w:rPr>
            </w:pPr>
            <w:r w:rsidRPr="00015477">
              <w:rPr>
                <w:sz w:val="12"/>
                <w:szCs w:val="12"/>
              </w:rPr>
              <w:t>zadania zlecone</w:t>
            </w:r>
          </w:p>
        </w:tc>
        <w:tc>
          <w:tcPr>
            <w:tcW w:w="547" w:type="pct"/>
            <w:tcBorders>
              <w:top w:val="nil"/>
              <w:left w:val="nil"/>
              <w:bottom w:val="nil"/>
              <w:right w:val="nil"/>
            </w:tcBorders>
            <w:shd w:val="clear" w:color="auto" w:fill="auto"/>
            <w:noWrap/>
            <w:vAlign w:val="center"/>
            <w:hideMark/>
          </w:tcPr>
          <w:p w14:paraId="08B944E4"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6949F1E" w14:textId="77777777" w:rsidR="00D80533" w:rsidRPr="00015477" w:rsidRDefault="00D80533" w:rsidP="00D80533">
            <w:pPr>
              <w:spacing w:line="240" w:lineRule="auto"/>
              <w:jc w:val="right"/>
              <w:rPr>
                <w:sz w:val="12"/>
                <w:szCs w:val="12"/>
              </w:rPr>
            </w:pPr>
            <w:r w:rsidRPr="00015477">
              <w:rPr>
                <w:sz w:val="12"/>
                <w:szCs w:val="12"/>
              </w:rPr>
              <w:t>36</w:t>
            </w:r>
          </w:p>
        </w:tc>
        <w:tc>
          <w:tcPr>
            <w:tcW w:w="500" w:type="pct"/>
            <w:tcBorders>
              <w:top w:val="nil"/>
              <w:left w:val="nil"/>
              <w:bottom w:val="nil"/>
              <w:right w:val="nil"/>
            </w:tcBorders>
            <w:shd w:val="clear" w:color="auto" w:fill="auto"/>
            <w:vAlign w:val="center"/>
            <w:hideMark/>
          </w:tcPr>
          <w:p w14:paraId="4EA915E4" w14:textId="77777777" w:rsidR="00D80533" w:rsidRPr="00015477" w:rsidRDefault="00D80533" w:rsidP="00D80533">
            <w:pPr>
              <w:spacing w:line="240" w:lineRule="auto"/>
              <w:jc w:val="right"/>
              <w:rPr>
                <w:sz w:val="12"/>
                <w:szCs w:val="12"/>
              </w:rPr>
            </w:pPr>
            <w:r w:rsidRPr="00015477">
              <w:rPr>
                <w:sz w:val="12"/>
                <w:szCs w:val="12"/>
              </w:rPr>
              <w:t>35,82</w:t>
            </w:r>
          </w:p>
        </w:tc>
        <w:tc>
          <w:tcPr>
            <w:tcW w:w="436" w:type="pct"/>
            <w:tcBorders>
              <w:top w:val="nil"/>
              <w:left w:val="nil"/>
              <w:bottom w:val="nil"/>
              <w:right w:val="nil"/>
            </w:tcBorders>
            <w:shd w:val="clear" w:color="auto" w:fill="auto"/>
            <w:vAlign w:val="center"/>
            <w:hideMark/>
          </w:tcPr>
          <w:p w14:paraId="47B9BD6B" w14:textId="77777777" w:rsidR="00D80533" w:rsidRPr="00015477" w:rsidRDefault="00D80533" w:rsidP="00D80533">
            <w:pPr>
              <w:spacing w:line="240" w:lineRule="auto"/>
              <w:jc w:val="right"/>
              <w:rPr>
                <w:sz w:val="12"/>
                <w:szCs w:val="12"/>
              </w:rPr>
            </w:pPr>
            <w:r w:rsidRPr="00015477">
              <w:rPr>
                <w:sz w:val="12"/>
                <w:szCs w:val="12"/>
              </w:rPr>
              <w:t>99,5%</w:t>
            </w:r>
          </w:p>
        </w:tc>
      </w:tr>
      <w:tr w:rsidR="00D80533" w:rsidRPr="00015477" w14:paraId="3133AA0F" w14:textId="77777777" w:rsidTr="00D80533">
        <w:trPr>
          <w:trHeight w:val="85"/>
        </w:trPr>
        <w:tc>
          <w:tcPr>
            <w:tcW w:w="3081" w:type="pct"/>
            <w:tcBorders>
              <w:top w:val="nil"/>
              <w:left w:val="nil"/>
              <w:bottom w:val="nil"/>
              <w:right w:val="nil"/>
            </w:tcBorders>
            <w:shd w:val="clear" w:color="auto" w:fill="auto"/>
            <w:vAlign w:val="center"/>
            <w:hideMark/>
          </w:tcPr>
          <w:p w14:paraId="34ACFE7A"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BAB603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8970C4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45BEC1A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421816E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5E51401" w14:textId="77777777" w:rsidTr="00D80533">
        <w:trPr>
          <w:trHeight w:val="85"/>
        </w:trPr>
        <w:tc>
          <w:tcPr>
            <w:tcW w:w="3081" w:type="pct"/>
            <w:tcBorders>
              <w:top w:val="nil"/>
              <w:left w:val="nil"/>
              <w:bottom w:val="nil"/>
              <w:right w:val="nil"/>
            </w:tcBorders>
            <w:shd w:val="clear" w:color="auto" w:fill="auto"/>
            <w:vAlign w:val="center"/>
            <w:hideMark/>
          </w:tcPr>
          <w:p w14:paraId="260FCAE1"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Spraw Społecznych i Zdrowia </w:t>
            </w:r>
          </w:p>
        </w:tc>
        <w:tc>
          <w:tcPr>
            <w:tcW w:w="547" w:type="pct"/>
            <w:tcBorders>
              <w:top w:val="nil"/>
              <w:left w:val="nil"/>
              <w:bottom w:val="nil"/>
              <w:right w:val="nil"/>
            </w:tcBorders>
            <w:shd w:val="clear" w:color="auto" w:fill="auto"/>
            <w:noWrap/>
            <w:vAlign w:val="center"/>
            <w:hideMark/>
          </w:tcPr>
          <w:p w14:paraId="46E6F3E0"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526C5E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5B83B7A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6728DE4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3401291" w14:textId="77777777" w:rsidTr="00D80533">
        <w:trPr>
          <w:trHeight w:val="85"/>
        </w:trPr>
        <w:tc>
          <w:tcPr>
            <w:tcW w:w="3081" w:type="pct"/>
            <w:tcBorders>
              <w:top w:val="nil"/>
              <w:left w:val="nil"/>
              <w:bottom w:val="nil"/>
              <w:right w:val="nil"/>
            </w:tcBorders>
            <w:shd w:val="clear" w:color="auto" w:fill="auto"/>
            <w:vAlign w:val="center"/>
            <w:hideMark/>
          </w:tcPr>
          <w:p w14:paraId="603D30A5"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85502</w:t>
            </w:r>
          </w:p>
        </w:tc>
        <w:tc>
          <w:tcPr>
            <w:tcW w:w="547" w:type="pct"/>
            <w:tcBorders>
              <w:top w:val="nil"/>
              <w:left w:val="nil"/>
              <w:bottom w:val="nil"/>
              <w:right w:val="nil"/>
            </w:tcBorders>
            <w:shd w:val="clear" w:color="auto" w:fill="auto"/>
            <w:vAlign w:val="center"/>
            <w:hideMark/>
          </w:tcPr>
          <w:p w14:paraId="26801252"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A4B883E" w14:textId="77777777" w:rsidR="00D80533" w:rsidRPr="00015477" w:rsidRDefault="00D80533" w:rsidP="00D80533">
            <w:pPr>
              <w:spacing w:line="240" w:lineRule="auto"/>
              <w:jc w:val="right"/>
              <w:rPr>
                <w:i/>
                <w:iCs/>
                <w:sz w:val="12"/>
                <w:szCs w:val="12"/>
              </w:rPr>
            </w:pPr>
            <w:r w:rsidRPr="00015477">
              <w:rPr>
                <w:i/>
                <w:iCs/>
                <w:sz w:val="12"/>
                <w:szCs w:val="12"/>
              </w:rPr>
              <w:t>36</w:t>
            </w:r>
          </w:p>
        </w:tc>
        <w:tc>
          <w:tcPr>
            <w:tcW w:w="500" w:type="pct"/>
            <w:tcBorders>
              <w:top w:val="nil"/>
              <w:left w:val="nil"/>
              <w:bottom w:val="nil"/>
              <w:right w:val="nil"/>
            </w:tcBorders>
            <w:shd w:val="clear" w:color="auto" w:fill="auto"/>
            <w:noWrap/>
            <w:vAlign w:val="center"/>
            <w:hideMark/>
          </w:tcPr>
          <w:p w14:paraId="5EB66BB1" w14:textId="77777777" w:rsidR="00D80533" w:rsidRPr="00015477" w:rsidRDefault="00D80533" w:rsidP="00D80533">
            <w:pPr>
              <w:spacing w:line="240" w:lineRule="auto"/>
              <w:jc w:val="right"/>
              <w:rPr>
                <w:i/>
                <w:iCs/>
                <w:sz w:val="12"/>
                <w:szCs w:val="12"/>
              </w:rPr>
            </w:pPr>
            <w:r w:rsidRPr="00015477">
              <w:rPr>
                <w:i/>
                <w:iCs/>
                <w:sz w:val="12"/>
                <w:szCs w:val="12"/>
              </w:rPr>
              <w:t>35,82</w:t>
            </w:r>
          </w:p>
        </w:tc>
        <w:tc>
          <w:tcPr>
            <w:tcW w:w="436" w:type="pct"/>
            <w:tcBorders>
              <w:top w:val="nil"/>
              <w:left w:val="nil"/>
              <w:bottom w:val="nil"/>
              <w:right w:val="nil"/>
            </w:tcBorders>
            <w:shd w:val="clear" w:color="auto" w:fill="auto"/>
            <w:noWrap/>
            <w:vAlign w:val="center"/>
            <w:hideMark/>
          </w:tcPr>
          <w:p w14:paraId="174E55D9" w14:textId="77777777" w:rsidR="00D80533" w:rsidRPr="00015477" w:rsidRDefault="00D80533" w:rsidP="00D80533">
            <w:pPr>
              <w:spacing w:line="240" w:lineRule="auto"/>
              <w:jc w:val="right"/>
              <w:rPr>
                <w:i/>
                <w:iCs/>
                <w:sz w:val="12"/>
                <w:szCs w:val="12"/>
              </w:rPr>
            </w:pPr>
            <w:r w:rsidRPr="00015477">
              <w:rPr>
                <w:i/>
                <w:iCs/>
                <w:sz w:val="12"/>
                <w:szCs w:val="12"/>
              </w:rPr>
              <w:t>99,5%</w:t>
            </w:r>
          </w:p>
        </w:tc>
      </w:tr>
      <w:tr w:rsidR="00D80533" w:rsidRPr="00015477" w14:paraId="16652310" w14:textId="77777777" w:rsidTr="00D80533">
        <w:trPr>
          <w:trHeight w:val="85"/>
        </w:trPr>
        <w:tc>
          <w:tcPr>
            <w:tcW w:w="3081" w:type="pct"/>
            <w:tcBorders>
              <w:top w:val="nil"/>
              <w:left w:val="nil"/>
              <w:bottom w:val="nil"/>
              <w:right w:val="nil"/>
            </w:tcBorders>
            <w:shd w:val="clear" w:color="auto" w:fill="auto"/>
            <w:vAlign w:val="center"/>
            <w:hideMark/>
          </w:tcPr>
          <w:p w14:paraId="3C150903"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E0784B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7C3FE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AC09F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107E19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145DE86" w14:textId="77777777" w:rsidTr="00D80533">
        <w:trPr>
          <w:trHeight w:val="85"/>
        </w:trPr>
        <w:tc>
          <w:tcPr>
            <w:tcW w:w="3081" w:type="pct"/>
            <w:tcBorders>
              <w:top w:val="nil"/>
              <w:left w:val="nil"/>
              <w:bottom w:val="nil"/>
              <w:right w:val="nil"/>
            </w:tcBorders>
            <w:shd w:val="clear" w:color="auto" w:fill="auto"/>
            <w:vAlign w:val="center"/>
            <w:hideMark/>
          </w:tcPr>
          <w:p w14:paraId="40FED6CF"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B838D4F"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0D0B57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CE5EA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13523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5AC8ED4" w14:textId="77777777" w:rsidTr="00D80533">
        <w:trPr>
          <w:trHeight w:val="85"/>
        </w:trPr>
        <w:tc>
          <w:tcPr>
            <w:tcW w:w="3081" w:type="pct"/>
            <w:tcBorders>
              <w:top w:val="nil"/>
              <w:left w:val="nil"/>
              <w:bottom w:val="nil"/>
              <w:right w:val="nil"/>
            </w:tcBorders>
            <w:shd w:val="clear" w:color="auto" w:fill="auto"/>
            <w:vAlign w:val="center"/>
            <w:hideMark/>
          </w:tcPr>
          <w:p w14:paraId="10768CA8" w14:textId="77777777" w:rsidR="00D80533" w:rsidRPr="00015477" w:rsidRDefault="00D80533" w:rsidP="00D80533">
            <w:pPr>
              <w:spacing w:line="240" w:lineRule="auto"/>
              <w:rPr>
                <w:sz w:val="12"/>
                <w:szCs w:val="12"/>
              </w:rPr>
            </w:pPr>
            <w:r w:rsidRPr="00015477">
              <w:rPr>
                <w:sz w:val="12"/>
                <w:szCs w:val="12"/>
              </w:rPr>
              <w:t xml:space="preserve">koszty postępowania sądowego </w:t>
            </w:r>
          </w:p>
        </w:tc>
        <w:tc>
          <w:tcPr>
            <w:tcW w:w="547" w:type="pct"/>
            <w:tcBorders>
              <w:top w:val="nil"/>
              <w:left w:val="nil"/>
              <w:bottom w:val="nil"/>
              <w:right w:val="nil"/>
            </w:tcBorders>
            <w:shd w:val="clear" w:color="auto" w:fill="auto"/>
            <w:noWrap/>
            <w:vAlign w:val="center"/>
            <w:hideMark/>
          </w:tcPr>
          <w:p w14:paraId="2EFEB19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BEEEBC7" w14:textId="77777777" w:rsidR="00D80533" w:rsidRPr="00015477" w:rsidRDefault="00D80533" w:rsidP="00D80533">
            <w:pPr>
              <w:spacing w:line="240" w:lineRule="auto"/>
              <w:jc w:val="right"/>
              <w:rPr>
                <w:sz w:val="12"/>
                <w:szCs w:val="12"/>
              </w:rPr>
            </w:pPr>
            <w:r w:rsidRPr="00015477">
              <w:rPr>
                <w:sz w:val="12"/>
                <w:szCs w:val="12"/>
              </w:rPr>
              <w:t>36</w:t>
            </w:r>
          </w:p>
        </w:tc>
        <w:tc>
          <w:tcPr>
            <w:tcW w:w="500" w:type="pct"/>
            <w:tcBorders>
              <w:top w:val="nil"/>
              <w:left w:val="nil"/>
              <w:bottom w:val="nil"/>
              <w:right w:val="nil"/>
            </w:tcBorders>
            <w:shd w:val="clear" w:color="auto" w:fill="auto"/>
            <w:noWrap/>
            <w:vAlign w:val="center"/>
            <w:hideMark/>
          </w:tcPr>
          <w:p w14:paraId="17D824E9" w14:textId="77777777" w:rsidR="00D80533" w:rsidRPr="00015477" w:rsidRDefault="00D80533" w:rsidP="00D80533">
            <w:pPr>
              <w:spacing w:line="240" w:lineRule="auto"/>
              <w:jc w:val="right"/>
              <w:rPr>
                <w:sz w:val="12"/>
                <w:szCs w:val="12"/>
              </w:rPr>
            </w:pPr>
            <w:r w:rsidRPr="00015477">
              <w:rPr>
                <w:sz w:val="12"/>
                <w:szCs w:val="12"/>
              </w:rPr>
              <w:t>35,82</w:t>
            </w:r>
          </w:p>
        </w:tc>
        <w:tc>
          <w:tcPr>
            <w:tcW w:w="436" w:type="pct"/>
            <w:tcBorders>
              <w:top w:val="nil"/>
              <w:left w:val="nil"/>
              <w:bottom w:val="nil"/>
              <w:right w:val="nil"/>
            </w:tcBorders>
            <w:shd w:val="clear" w:color="auto" w:fill="auto"/>
            <w:noWrap/>
            <w:vAlign w:val="center"/>
            <w:hideMark/>
          </w:tcPr>
          <w:p w14:paraId="5A0CBC9C" w14:textId="77777777" w:rsidR="00D80533" w:rsidRPr="00015477" w:rsidRDefault="00D80533" w:rsidP="00D80533">
            <w:pPr>
              <w:spacing w:line="240" w:lineRule="auto"/>
              <w:jc w:val="right"/>
              <w:rPr>
                <w:sz w:val="12"/>
                <w:szCs w:val="12"/>
              </w:rPr>
            </w:pPr>
            <w:r w:rsidRPr="00015477">
              <w:rPr>
                <w:sz w:val="12"/>
                <w:szCs w:val="12"/>
              </w:rPr>
              <w:t>99,5%</w:t>
            </w:r>
          </w:p>
        </w:tc>
      </w:tr>
      <w:tr w:rsidR="00D80533" w:rsidRPr="00015477" w14:paraId="3B04EC2F" w14:textId="77777777" w:rsidTr="00D80533">
        <w:trPr>
          <w:trHeight w:val="85"/>
        </w:trPr>
        <w:tc>
          <w:tcPr>
            <w:tcW w:w="3081" w:type="pct"/>
            <w:tcBorders>
              <w:top w:val="nil"/>
              <w:left w:val="nil"/>
              <w:bottom w:val="nil"/>
              <w:right w:val="nil"/>
            </w:tcBorders>
            <w:shd w:val="clear" w:color="auto" w:fill="auto"/>
            <w:vAlign w:val="center"/>
            <w:hideMark/>
          </w:tcPr>
          <w:p w14:paraId="37F032E8"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vAlign w:val="center"/>
            <w:hideMark/>
          </w:tcPr>
          <w:p w14:paraId="14DDCA99"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1BB1FAA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vAlign w:val="center"/>
            <w:hideMark/>
          </w:tcPr>
          <w:p w14:paraId="15EA369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vAlign w:val="center"/>
            <w:hideMark/>
          </w:tcPr>
          <w:p w14:paraId="553DB2E5" w14:textId="77777777" w:rsidR="00D80533" w:rsidRPr="00015477" w:rsidRDefault="00D80533" w:rsidP="00D80533">
            <w:pPr>
              <w:spacing w:line="240" w:lineRule="auto"/>
              <w:rPr>
                <w:rFonts w:ascii="Times New Roman" w:hAnsi="Times New Roman" w:cs="Times New Roman"/>
                <w:sz w:val="12"/>
                <w:szCs w:val="12"/>
              </w:rPr>
            </w:pPr>
          </w:p>
        </w:tc>
      </w:tr>
      <w:tr w:rsidR="00D80533" w:rsidRPr="00015477" w14:paraId="67DCAFA5" w14:textId="77777777" w:rsidTr="00D80533">
        <w:trPr>
          <w:trHeight w:val="85"/>
        </w:trPr>
        <w:tc>
          <w:tcPr>
            <w:tcW w:w="3081" w:type="pct"/>
            <w:tcBorders>
              <w:top w:val="nil"/>
              <w:left w:val="nil"/>
              <w:bottom w:val="nil"/>
              <w:right w:val="nil"/>
            </w:tcBorders>
            <w:shd w:val="clear" w:color="auto" w:fill="auto"/>
            <w:vAlign w:val="center"/>
            <w:hideMark/>
          </w:tcPr>
          <w:p w14:paraId="46E59D9E" w14:textId="77777777" w:rsidR="00D80533" w:rsidRPr="00015477" w:rsidRDefault="00D80533" w:rsidP="00D80533">
            <w:pPr>
              <w:spacing w:line="240" w:lineRule="auto"/>
              <w:rPr>
                <w:b/>
                <w:bCs/>
                <w:sz w:val="12"/>
                <w:szCs w:val="12"/>
              </w:rPr>
            </w:pPr>
            <w:r w:rsidRPr="00015477">
              <w:rPr>
                <w:b/>
                <w:bCs/>
                <w:sz w:val="12"/>
                <w:szCs w:val="12"/>
              </w:rPr>
              <w:t>Obsługa informatyczna</w:t>
            </w:r>
          </w:p>
        </w:tc>
        <w:tc>
          <w:tcPr>
            <w:tcW w:w="547" w:type="pct"/>
            <w:tcBorders>
              <w:top w:val="nil"/>
              <w:left w:val="nil"/>
              <w:bottom w:val="nil"/>
              <w:right w:val="nil"/>
            </w:tcBorders>
            <w:shd w:val="clear" w:color="auto" w:fill="auto"/>
            <w:vAlign w:val="center"/>
            <w:hideMark/>
          </w:tcPr>
          <w:p w14:paraId="71DC885E"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3468736A" w14:textId="77777777" w:rsidR="00D80533" w:rsidRPr="00015477" w:rsidRDefault="00D80533" w:rsidP="00D80533">
            <w:pPr>
              <w:spacing w:line="240" w:lineRule="auto"/>
              <w:jc w:val="right"/>
              <w:rPr>
                <w:b/>
                <w:bCs/>
                <w:sz w:val="12"/>
                <w:szCs w:val="12"/>
              </w:rPr>
            </w:pPr>
            <w:r w:rsidRPr="00015477">
              <w:rPr>
                <w:b/>
                <w:bCs/>
                <w:sz w:val="12"/>
                <w:szCs w:val="12"/>
              </w:rPr>
              <w:t>546 358</w:t>
            </w:r>
          </w:p>
        </w:tc>
        <w:tc>
          <w:tcPr>
            <w:tcW w:w="500" w:type="pct"/>
            <w:tcBorders>
              <w:top w:val="nil"/>
              <w:left w:val="nil"/>
              <w:bottom w:val="nil"/>
              <w:right w:val="nil"/>
            </w:tcBorders>
            <w:shd w:val="clear" w:color="auto" w:fill="auto"/>
            <w:noWrap/>
            <w:vAlign w:val="center"/>
            <w:hideMark/>
          </w:tcPr>
          <w:p w14:paraId="26206753" w14:textId="77777777" w:rsidR="00D80533" w:rsidRPr="00015477" w:rsidRDefault="00D80533" w:rsidP="00D80533">
            <w:pPr>
              <w:spacing w:line="240" w:lineRule="auto"/>
              <w:jc w:val="right"/>
              <w:rPr>
                <w:b/>
                <w:bCs/>
                <w:sz w:val="12"/>
                <w:szCs w:val="12"/>
              </w:rPr>
            </w:pPr>
            <w:r w:rsidRPr="00015477">
              <w:rPr>
                <w:b/>
                <w:bCs/>
                <w:sz w:val="12"/>
                <w:szCs w:val="12"/>
              </w:rPr>
              <w:t>529 190,71</w:t>
            </w:r>
          </w:p>
        </w:tc>
        <w:tc>
          <w:tcPr>
            <w:tcW w:w="436" w:type="pct"/>
            <w:tcBorders>
              <w:top w:val="nil"/>
              <w:left w:val="nil"/>
              <w:bottom w:val="nil"/>
              <w:right w:val="nil"/>
            </w:tcBorders>
            <w:shd w:val="clear" w:color="auto" w:fill="auto"/>
            <w:noWrap/>
            <w:vAlign w:val="center"/>
            <w:hideMark/>
          </w:tcPr>
          <w:p w14:paraId="4428AF5F" w14:textId="77777777" w:rsidR="00D80533" w:rsidRPr="00015477" w:rsidRDefault="00D80533" w:rsidP="00D80533">
            <w:pPr>
              <w:spacing w:line="240" w:lineRule="auto"/>
              <w:jc w:val="right"/>
              <w:rPr>
                <w:b/>
                <w:bCs/>
                <w:sz w:val="12"/>
                <w:szCs w:val="12"/>
              </w:rPr>
            </w:pPr>
            <w:r w:rsidRPr="00015477">
              <w:rPr>
                <w:b/>
                <w:bCs/>
                <w:sz w:val="12"/>
                <w:szCs w:val="12"/>
              </w:rPr>
              <w:t>96,9%</w:t>
            </w:r>
          </w:p>
        </w:tc>
      </w:tr>
      <w:tr w:rsidR="00D80533" w:rsidRPr="00015477" w14:paraId="3089BF03" w14:textId="77777777" w:rsidTr="00D80533">
        <w:trPr>
          <w:trHeight w:val="85"/>
        </w:trPr>
        <w:tc>
          <w:tcPr>
            <w:tcW w:w="3081" w:type="pct"/>
            <w:tcBorders>
              <w:top w:val="nil"/>
              <w:left w:val="nil"/>
              <w:bottom w:val="nil"/>
              <w:right w:val="nil"/>
            </w:tcBorders>
            <w:shd w:val="clear" w:color="auto" w:fill="auto"/>
            <w:vAlign w:val="center"/>
            <w:hideMark/>
          </w:tcPr>
          <w:p w14:paraId="184B2882"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165DB55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032B6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8A4722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BCC97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2C3EB8E" w14:textId="77777777" w:rsidTr="00D80533">
        <w:trPr>
          <w:trHeight w:val="85"/>
        </w:trPr>
        <w:tc>
          <w:tcPr>
            <w:tcW w:w="3081" w:type="pct"/>
            <w:tcBorders>
              <w:top w:val="nil"/>
              <w:left w:val="nil"/>
              <w:bottom w:val="nil"/>
              <w:right w:val="nil"/>
            </w:tcBorders>
            <w:shd w:val="clear" w:color="auto" w:fill="auto"/>
            <w:vAlign w:val="center"/>
            <w:hideMark/>
          </w:tcPr>
          <w:p w14:paraId="2F719555"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sz w:val="12"/>
                <w:szCs w:val="12"/>
              </w:rPr>
              <w:t xml:space="preserve"> zapewnienie ciągłości pracy systemów informatycznych</w:t>
            </w:r>
          </w:p>
        </w:tc>
        <w:tc>
          <w:tcPr>
            <w:tcW w:w="547" w:type="pct"/>
            <w:tcBorders>
              <w:top w:val="nil"/>
              <w:left w:val="nil"/>
              <w:bottom w:val="nil"/>
              <w:right w:val="nil"/>
            </w:tcBorders>
            <w:shd w:val="clear" w:color="auto" w:fill="auto"/>
            <w:vAlign w:val="center"/>
            <w:hideMark/>
          </w:tcPr>
          <w:p w14:paraId="337A9D0B"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1E78D8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B2E6345"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DA30A0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A16F68A" w14:textId="77777777" w:rsidTr="00D80533">
        <w:trPr>
          <w:trHeight w:val="85"/>
        </w:trPr>
        <w:tc>
          <w:tcPr>
            <w:tcW w:w="3081" w:type="pct"/>
            <w:tcBorders>
              <w:top w:val="nil"/>
              <w:left w:val="nil"/>
              <w:bottom w:val="nil"/>
              <w:right w:val="nil"/>
            </w:tcBorders>
            <w:shd w:val="clear" w:color="auto" w:fill="auto"/>
            <w:vAlign w:val="center"/>
            <w:hideMark/>
          </w:tcPr>
          <w:p w14:paraId="113097F5"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0423EA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6ABD1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1E64567"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012C8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CD3519F" w14:textId="77777777" w:rsidTr="00D80533">
        <w:trPr>
          <w:trHeight w:val="85"/>
        </w:trPr>
        <w:tc>
          <w:tcPr>
            <w:tcW w:w="3081" w:type="pct"/>
            <w:tcBorders>
              <w:top w:val="nil"/>
              <w:left w:val="nil"/>
              <w:bottom w:val="nil"/>
              <w:right w:val="nil"/>
            </w:tcBorders>
            <w:shd w:val="clear" w:color="auto" w:fill="auto"/>
            <w:vAlign w:val="center"/>
            <w:hideMark/>
          </w:tcPr>
          <w:p w14:paraId="4DFCD364"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Zespół Informatyki</w:t>
            </w:r>
          </w:p>
        </w:tc>
        <w:tc>
          <w:tcPr>
            <w:tcW w:w="547" w:type="pct"/>
            <w:tcBorders>
              <w:top w:val="nil"/>
              <w:left w:val="nil"/>
              <w:bottom w:val="nil"/>
              <w:right w:val="nil"/>
            </w:tcBorders>
            <w:shd w:val="clear" w:color="auto" w:fill="auto"/>
            <w:vAlign w:val="center"/>
            <w:hideMark/>
          </w:tcPr>
          <w:p w14:paraId="77467333"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4BE5D7E" w14:textId="77777777" w:rsidR="00D80533" w:rsidRPr="00015477" w:rsidRDefault="00D80533" w:rsidP="00D80533">
            <w:pPr>
              <w:spacing w:line="240" w:lineRule="auto"/>
              <w:jc w:val="right"/>
              <w:rPr>
                <w:i/>
                <w:iCs/>
                <w:sz w:val="12"/>
                <w:szCs w:val="12"/>
              </w:rPr>
            </w:pPr>
            <w:r w:rsidRPr="00015477">
              <w:rPr>
                <w:i/>
                <w:iCs/>
                <w:sz w:val="12"/>
                <w:szCs w:val="12"/>
              </w:rPr>
              <w:t>546 358</w:t>
            </w:r>
          </w:p>
        </w:tc>
        <w:tc>
          <w:tcPr>
            <w:tcW w:w="500" w:type="pct"/>
            <w:tcBorders>
              <w:top w:val="nil"/>
              <w:left w:val="nil"/>
              <w:bottom w:val="nil"/>
              <w:right w:val="nil"/>
            </w:tcBorders>
            <w:shd w:val="clear" w:color="auto" w:fill="auto"/>
            <w:noWrap/>
            <w:vAlign w:val="center"/>
            <w:hideMark/>
          </w:tcPr>
          <w:p w14:paraId="76158F40" w14:textId="77777777" w:rsidR="00D80533" w:rsidRPr="00015477" w:rsidRDefault="00D80533" w:rsidP="00D80533">
            <w:pPr>
              <w:spacing w:line="240" w:lineRule="auto"/>
              <w:jc w:val="right"/>
              <w:rPr>
                <w:i/>
                <w:iCs/>
                <w:sz w:val="12"/>
                <w:szCs w:val="12"/>
              </w:rPr>
            </w:pPr>
            <w:r w:rsidRPr="00015477">
              <w:rPr>
                <w:i/>
                <w:iCs/>
                <w:sz w:val="12"/>
                <w:szCs w:val="12"/>
              </w:rPr>
              <w:t>529 190,71</w:t>
            </w:r>
          </w:p>
        </w:tc>
        <w:tc>
          <w:tcPr>
            <w:tcW w:w="436" w:type="pct"/>
            <w:tcBorders>
              <w:top w:val="nil"/>
              <w:left w:val="nil"/>
              <w:bottom w:val="nil"/>
              <w:right w:val="nil"/>
            </w:tcBorders>
            <w:shd w:val="clear" w:color="auto" w:fill="auto"/>
            <w:noWrap/>
            <w:vAlign w:val="center"/>
            <w:hideMark/>
          </w:tcPr>
          <w:p w14:paraId="34257A58" w14:textId="77777777" w:rsidR="00D80533" w:rsidRPr="00015477" w:rsidRDefault="00D80533" w:rsidP="00D80533">
            <w:pPr>
              <w:spacing w:line="240" w:lineRule="auto"/>
              <w:jc w:val="right"/>
              <w:rPr>
                <w:i/>
                <w:iCs/>
                <w:sz w:val="12"/>
                <w:szCs w:val="12"/>
              </w:rPr>
            </w:pPr>
            <w:r w:rsidRPr="00015477">
              <w:rPr>
                <w:i/>
                <w:iCs/>
                <w:sz w:val="12"/>
                <w:szCs w:val="12"/>
              </w:rPr>
              <w:t>96,9%</w:t>
            </w:r>
          </w:p>
        </w:tc>
      </w:tr>
      <w:tr w:rsidR="00D80533" w:rsidRPr="00015477" w14:paraId="6C26D48C" w14:textId="77777777" w:rsidTr="00D80533">
        <w:trPr>
          <w:trHeight w:val="85"/>
        </w:trPr>
        <w:tc>
          <w:tcPr>
            <w:tcW w:w="3081" w:type="pct"/>
            <w:tcBorders>
              <w:top w:val="nil"/>
              <w:left w:val="nil"/>
              <w:bottom w:val="nil"/>
              <w:right w:val="nil"/>
            </w:tcBorders>
            <w:shd w:val="clear" w:color="auto" w:fill="auto"/>
            <w:vAlign w:val="center"/>
            <w:hideMark/>
          </w:tcPr>
          <w:p w14:paraId="71EEF775"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798344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51A232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6C3017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21BB62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6FCA0D2" w14:textId="77777777" w:rsidTr="00D80533">
        <w:trPr>
          <w:trHeight w:val="85"/>
        </w:trPr>
        <w:tc>
          <w:tcPr>
            <w:tcW w:w="3081" w:type="pct"/>
            <w:tcBorders>
              <w:top w:val="nil"/>
              <w:left w:val="nil"/>
              <w:bottom w:val="nil"/>
              <w:right w:val="nil"/>
            </w:tcBorders>
            <w:shd w:val="clear" w:color="auto" w:fill="auto"/>
            <w:vAlign w:val="center"/>
            <w:hideMark/>
          </w:tcPr>
          <w:p w14:paraId="28B4E06B"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3E122F87"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AB632E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CB67C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858854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A2A67EA" w14:textId="77777777" w:rsidTr="00D80533">
        <w:trPr>
          <w:trHeight w:val="85"/>
        </w:trPr>
        <w:tc>
          <w:tcPr>
            <w:tcW w:w="3081" w:type="pct"/>
            <w:tcBorders>
              <w:top w:val="nil"/>
              <w:left w:val="nil"/>
              <w:bottom w:val="nil"/>
              <w:right w:val="nil"/>
            </w:tcBorders>
            <w:shd w:val="clear" w:color="auto" w:fill="auto"/>
            <w:vAlign w:val="center"/>
            <w:hideMark/>
          </w:tcPr>
          <w:p w14:paraId="64B27772"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D9D447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558E40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E307CA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2A7DD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70102A5" w14:textId="77777777" w:rsidTr="00D80533">
        <w:trPr>
          <w:trHeight w:val="85"/>
        </w:trPr>
        <w:tc>
          <w:tcPr>
            <w:tcW w:w="3081" w:type="pct"/>
            <w:tcBorders>
              <w:top w:val="nil"/>
              <w:left w:val="nil"/>
              <w:bottom w:val="nil"/>
              <w:right w:val="nil"/>
            </w:tcBorders>
            <w:shd w:val="clear" w:color="auto" w:fill="auto"/>
            <w:vAlign w:val="center"/>
            <w:hideMark/>
          </w:tcPr>
          <w:p w14:paraId="37E1486F"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58A4AEA7"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0CD1ED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8245C8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FF1CC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F032AEC" w14:textId="77777777" w:rsidTr="00D80533">
        <w:trPr>
          <w:trHeight w:val="85"/>
        </w:trPr>
        <w:tc>
          <w:tcPr>
            <w:tcW w:w="3081" w:type="pct"/>
            <w:tcBorders>
              <w:top w:val="nil"/>
              <w:left w:val="nil"/>
              <w:bottom w:val="nil"/>
              <w:right w:val="nil"/>
            </w:tcBorders>
            <w:shd w:val="clear" w:color="auto" w:fill="auto"/>
            <w:vAlign w:val="center"/>
            <w:hideMark/>
          </w:tcPr>
          <w:p w14:paraId="2CCF5ECA" w14:textId="77777777" w:rsidR="00D80533" w:rsidRPr="00015477" w:rsidRDefault="00D80533" w:rsidP="00D80533">
            <w:pPr>
              <w:spacing w:line="240" w:lineRule="auto"/>
              <w:rPr>
                <w:sz w:val="12"/>
                <w:szCs w:val="12"/>
              </w:rPr>
            </w:pPr>
            <w:r w:rsidRPr="00015477">
              <w:rPr>
                <w:sz w:val="12"/>
                <w:szCs w:val="12"/>
              </w:rPr>
              <w:t>zakup materiałów i wyposażenia (akcesoria komputerowe oraz materiały eksploatacyjne do drukarek, oprogramowanie)</w:t>
            </w:r>
          </w:p>
        </w:tc>
        <w:tc>
          <w:tcPr>
            <w:tcW w:w="547" w:type="pct"/>
            <w:tcBorders>
              <w:top w:val="nil"/>
              <w:left w:val="nil"/>
              <w:bottom w:val="nil"/>
              <w:right w:val="nil"/>
            </w:tcBorders>
            <w:shd w:val="clear" w:color="auto" w:fill="auto"/>
            <w:noWrap/>
            <w:vAlign w:val="center"/>
            <w:hideMark/>
          </w:tcPr>
          <w:p w14:paraId="2A7445F9"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9AD2C16" w14:textId="77777777" w:rsidR="00D80533" w:rsidRPr="00015477" w:rsidRDefault="00D80533" w:rsidP="00D80533">
            <w:pPr>
              <w:spacing w:line="240" w:lineRule="auto"/>
              <w:jc w:val="right"/>
              <w:rPr>
                <w:sz w:val="12"/>
                <w:szCs w:val="12"/>
              </w:rPr>
            </w:pPr>
            <w:r w:rsidRPr="00015477">
              <w:rPr>
                <w:sz w:val="12"/>
                <w:szCs w:val="12"/>
              </w:rPr>
              <w:t>436 358</w:t>
            </w:r>
          </w:p>
        </w:tc>
        <w:tc>
          <w:tcPr>
            <w:tcW w:w="500" w:type="pct"/>
            <w:tcBorders>
              <w:top w:val="nil"/>
              <w:left w:val="nil"/>
              <w:bottom w:val="nil"/>
              <w:right w:val="nil"/>
            </w:tcBorders>
            <w:shd w:val="clear" w:color="auto" w:fill="auto"/>
            <w:noWrap/>
            <w:vAlign w:val="center"/>
            <w:hideMark/>
          </w:tcPr>
          <w:p w14:paraId="13811E8A" w14:textId="77777777" w:rsidR="00D80533" w:rsidRPr="00015477" w:rsidRDefault="00D80533" w:rsidP="00D80533">
            <w:pPr>
              <w:spacing w:line="240" w:lineRule="auto"/>
              <w:jc w:val="right"/>
              <w:rPr>
                <w:sz w:val="12"/>
                <w:szCs w:val="12"/>
              </w:rPr>
            </w:pPr>
            <w:r w:rsidRPr="00015477">
              <w:rPr>
                <w:sz w:val="12"/>
                <w:szCs w:val="12"/>
              </w:rPr>
              <w:t>433 294,28</w:t>
            </w:r>
          </w:p>
        </w:tc>
        <w:tc>
          <w:tcPr>
            <w:tcW w:w="436" w:type="pct"/>
            <w:tcBorders>
              <w:top w:val="nil"/>
              <w:left w:val="nil"/>
              <w:bottom w:val="nil"/>
              <w:right w:val="nil"/>
            </w:tcBorders>
            <w:shd w:val="clear" w:color="auto" w:fill="auto"/>
            <w:noWrap/>
            <w:vAlign w:val="center"/>
            <w:hideMark/>
          </w:tcPr>
          <w:p w14:paraId="5B7D3FBD" w14:textId="77777777" w:rsidR="00D80533" w:rsidRPr="00015477" w:rsidRDefault="00D80533" w:rsidP="00D80533">
            <w:pPr>
              <w:spacing w:line="240" w:lineRule="auto"/>
              <w:jc w:val="right"/>
              <w:rPr>
                <w:sz w:val="12"/>
                <w:szCs w:val="12"/>
              </w:rPr>
            </w:pPr>
            <w:r w:rsidRPr="00015477">
              <w:rPr>
                <w:sz w:val="12"/>
                <w:szCs w:val="12"/>
              </w:rPr>
              <w:t>99,3%</w:t>
            </w:r>
          </w:p>
        </w:tc>
      </w:tr>
      <w:tr w:rsidR="00D80533" w:rsidRPr="00015477" w14:paraId="616F180E" w14:textId="77777777" w:rsidTr="00D80533">
        <w:trPr>
          <w:trHeight w:val="85"/>
        </w:trPr>
        <w:tc>
          <w:tcPr>
            <w:tcW w:w="3081" w:type="pct"/>
            <w:tcBorders>
              <w:top w:val="nil"/>
              <w:left w:val="nil"/>
              <w:bottom w:val="nil"/>
              <w:right w:val="nil"/>
            </w:tcBorders>
            <w:shd w:val="clear" w:color="auto" w:fill="auto"/>
            <w:vAlign w:val="center"/>
            <w:hideMark/>
          </w:tcPr>
          <w:p w14:paraId="679283D6" w14:textId="77777777" w:rsidR="00D80533" w:rsidRPr="00015477" w:rsidRDefault="00D80533" w:rsidP="00D80533">
            <w:pPr>
              <w:spacing w:line="240" w:lineRule="auto"/>
              <w:rPr>
                <w:sz w:val="12"/>
                <w:szCs w:val="12"/>
              </w:rPr>
            </w:pPr>
            <w:r w:rsidRPr="00015477">
              <w:rPr>
                <w:sz w:val="12"/>
                <w:szCs w:val="12"/>
              </w:rPr>
              <w:t>zakup usług pozostałych (przedłużenie gwarancji i serwisu aplikacji, opieka serwisowa, upgrade oprogramowania na urządzeniach w sieci teleinformatycznej Urzędu)</w:t>
            </w:r>
          </w:p>
        </w:tc>
        <w:tc>
          <w:tcPr>
            <w:tcW w:w="547" w:type="pct"/>
            <w:tcBorders>
              <w:top w:val="nil"/>
              <w:left w:val="nil"/>
              <w:bottom w:val="nil"/>
              <w:right w:val="nil"/>
            </w:tcBorders>
            <w:shd w:val="clear" w:color="auto" w:fill="auto"/>
            <w:noWrap/>
            <w:vAlign w:val="center"/>
            <w:hideMark/>
          </w:tcPr>
          <w:p w14:paraId="7AD89C5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2F33350" w14:textId="77777777" w:rsidR="00D80533" w:rsidRPr="00015477" w:rsidRDefault="00D80533" w:rsidP="00D80533">
            <w:pPr>
              <w:spacing w:line="240" w:lineRule="auto"/>
              <w:jc w:val="right"/>
              <w:rPr>
                <w:sz w:val="12"/>
                <w:szCs w:val="12"/>
              </w:rPr>
            </w:pPr>
            <w:r w:rsidRPr="00015477">
              <w:rPr>
                <w:sz w:val="12"/>
                <w:szCs w:val="12"/>
              </w:rPr>
              <w:t>80 000</w:t>
            </w:r>
          </w:p>
        </w:tc>
        <w:tc>
          <w:tcPr>
            <w:tcW w:w="500" w:type="pct"/>
            <w:tcBorders>
              <w:top w:val="nil"/>
              <w:left w:val="nil"/>
              <w:bottom w:val="nil"/>
              <w:right w:val="nil"/>
            </w:tcBorders>
            <w:shd w:val="clear" w:color="auto" w:fill="auto"/>
            <w:noWrap/>
            <w:vAlign w:val="center"/>
            <w:hideMark/>
          </w:tcPr>
          <w:p w14:paraId="27045F67" w14:textId="77777777" w:rsidR="00D80533" w:rsidRPr="00015477" w:rsidRDefault="00D80533" w:rsidP="00D80533">
            <w:pPr>
              <w:spacing w:line="240" w:lineRule="auto"/>
              <w:jc w:val="right"/>
              <w:rPr>
                <w:sz w:val="12"/>
                <w:szCs w:val="12"/>
              </w:rPr>
            </w:pPr>
            <w:r w:rsidRPr="00015477">
              <w:rPr>
                <w:sz w:val="12"/>
                <w:szCs w:val="12"/>
              </w:rPr>
              <w:t>72 068,43</w:t>
            </w:r>
          </w:p>
        </w:tc>
        <w:tc>
          <w:tcPr>
            <w:tcW w:w="436" w:type="pct"/>
            <w:tcBorders>
              <w:top w:val="nil"/>
              <w:left w:val="nil"/>
              <w:bottom w:val="nil"/>
              <w:right w:val="nil"/>
            </w:tcBorders>
            <w:shd w:val="clear" w:color="auto" w:fill="auto"/>
            <w:noWrap/>
            <w:vAlign w:val="center"/>
            <w:hideMark/>
          </w:tcPr>
          <w:p w14:paraId="6DCCB600" w14:textId="77777777" w:rsidR="00D80533" w:rsidRPr="00015477" w:rsidRDefault="00D80533" w:rsidP="00D80533">
            <w:pPr>
              <w:spacing w:line="240" w:lineRule="auto"/>
              <w:jc w:val="right"/>
              <w:rPr>
                <w:sz w:val="12"/>
                <w:szCs w:val="12"/>
              </w:rPr>
            </w:pPr>
            <w:r w:rsidRPr="00015477">
              <w:rPr>
                <w:sz w:val="12"/>
                <w:szCs w:val="12"/>
              </w:rPr>
              <w:t>90,1%</w:t>
            </w:r>
          </w:p>
        </w:tc>
      </w:tr>
      <w:tr w:rsidR="00D80533" w:rsidRPr="00015477" w14:paraId="74FBF190" w14:textId="77777777" w:rsidTr="00D80533">
        <w:trPr>
          <w:trHeight w:val="85"/>
        </w:trPr>
        <w:tc>
          <w:tcPr>
            <w:tcW w:w="3081" w:type="pct"/>
            <w:tcBorders>
              <w:top w:val="nil"/>
              <w:left w:val="nil"/>
              <w:bottom w:val="nil"/>
              <w:right w:val="nil"/>
            </w:tcBorders>
            <w:shd w:val="clear" w:color="auto" w:fill="auto"/>
            <w:vAlign w:val="center"/>
            <w:hideMark/>
          </w:tcPr>
          <w:p w14:paraId="7DFACD3D" w14:textId="77777777" w:rsidR="00D80533" w:rsidRPr="00015477" w:rsidRDefault="00D80533" w:rsidP="00D80533">
            <w:pPr>
              <w:spacing w:line="240" w:lineRule="auto"/>
              <w:rPr>
                <w:sz w:val="12"/>
                <w:szCs w:val="12"/>
              </w:rPr>
            </w:pPr>
            <w:r w:rsidRPr="00015477">
              <w:rPr>
                <w:sz w:val="12"/>
                <w:szCs w:val="12"/>
              </w:rPr>
              <w:t>remonty i konserwacje sprzętu (naprawa pogwarancyjna drukarek)</w:t>
            </w:r>
          </w:p>
        </w:tc>
        <w:tc>
          <w:tcPr>
            <w:tcW w:w="547" w:type="pct"/>
            <w:tcBorders>
              <w:top w:val="nil"/>
              <w:left w:val="nil"/>
              <w:bottom w:val="nil"/>
              <w:right w:val="nil"/>
            </w:tcBorders>
            <w:shd w:val="clear" w:color="auto" w:fill="auto"/>
            <w:noWrap/>
            <w:vAlign w:val="center"/>
            <w:hideMark/>
          </w:tcPr>
          <w:p w14:paraId="19A09C8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1A22BE1" w14:textId="77777777" w:rsidR="00D80533" w:rsidRPr="00015477" w:rsidRDefault="00D80533" w:rsidP="00D80533">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057A371A" w14:textId="77777777" w:rsidR="00D80533" w:rsidRPr="00015477" w:rsidRDefault="00D80533" w:rsidP="00D80533">
            <w:pPr>
              <w:spacing w:line="240" w:lineRule="auto"/>
              <w:jc w:val="right"/>
              <w:rPr>
                <w:sz w:val="12"/>
                <w:szCs w:val="12"/>
              </w:rPr>
            </w:pPr>
            <w:r w:rsidRPr="00015477">
              <w:rPr>
                <w:sz w:val="12"/>
                <w:szCs w:val="12"/>
              </w:rPr>
              <w:t>10 006,78</w:t>
            </w:r>
          </w:p>
        </w:tc>
        <w:tc>
          <w:tcPr>
            <w:tcW w:w="436" w:type="pct"/>
            <w:tcBorders>
              <w:top w:val="nil"/>
              <w:left w:val="nil"/>
              <w:bottom w:val="nil"/>
              <w:right w:val="nil"/>
            </w:tcBorders>
            <w:shd w:val="clear" w:color="auto" w:fill="auto"/>
            <w:noWrap/>
            <w:vAlign w:val="center"/>
            <w:hideMark/>
          </w:tcPr>
          <w:p w14:paraId="3CA08430" w14:textId="77777777" w:rsidR="00D80533" w:rsidRPr="00015477" w:rsidRDefault="00D80533" w:rsidP="00D80533">
            <w:pPr>
              <w:spacing w:line="240" w:lineRule="auto"/>
              <w:jc w:val="right"/>
              <w:rPr>
                <w:sz w:val="12"/>
                <w:szCs w:val="12"/>
              </w:rPr>
            </w:pPr>
            <w:r w:rsidRPr="00015477">
              <w:rPr>
                <w:sz w:val="12"/>
                <w:szCs w:val="12"/>
              </w:rPr>
              <w:t>66,7%</w:t>
            </w:r>
          </w:p>
        </w:tc>
      </w:tr>
      <w:tr w:rsidR="00D80533" w:rsidRPr="00015477" w14:paraId="7E9C6AA0" w14:textId="77777777" w:rsidTr="00D80533">
        <w:trPr>
          <w:trHeight w:val="85"/>
        </w:trPr>
        <w:tc>
          <w:tcPr>
            <w:tcW w:w="3081" w:type="pct"/>
            <w:tcBorders>
              <w:top w:val="nil"/>
              <w:left w:val="nil"/>
              <w:bottom w:val="nil"/>
              <w:right w:val="nil"/>
            </w:tcBorders>
            <w:shd w:val="clear" w:color="auto" w:fill="auto"/>
            <w:vAlign w:val="center"/>
            <w:hideMark/>
          </w:tcPr>
          <w:p w14:paraId="006F1023"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3FCAB4B4"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E833AC0" w14:textId="77777777" w:rsidR="00D80533" w:rsidRPr="00015477" w:rsidRDefault="00D80533" w:rsidP="00D80533">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6B71C97D" w14:textId="77777777" w:rsidR="00D80533" w:rsidRPr="00015477" w:rsidRDefault="00D80533" w:rsidP="00D80533">
            <w:pPr>
              <w:spacing w:line="240" w:lineRule="auto"/>
              <w:jc w:val="right"/>
              <w:rPr>
                <w:sz w:val="12"/>
                <w:szCs w:val="12"/>
              </w:rPr>
            </w:pPr>
            <w:r w:rsidRPr="00015477">
              <w:rPr>
                <w:sz w:val="12"/>
                <w:szCs w:val="12"/>
              </w:rPr>
              <w:t>13 821,22</w:t>
            </w:r>
          </w:p>
        </w:tc>
        <w:tc>
          <w:tcPr>
            <w:tcW w:w="436" w:type="pct"/>
            <w:tcBorders>
              <w:top w:val="nil"/>
              <w:left w:val="nil"/>
              <w:bottom w:val="nil"/>
              <w:right w:val="nil"/>
            </w:tcBorders>
            <w:shd w:val="clear" w:color="auto" w:fill="auto"/>
            <w:noWrap/>
            <w:vAlign w:val="center"/>
            <w:hideMark/>
          </w:tcPr>
          <w:p w14:paraId="074BB647" w14:textId="77777777" w:rsidR="00D80533" w:rsidRPr="00015477" w:rsidRDefault="00D80533" w:rsidP="00D80533">
            <w:pPr>
              <w:spacing w:line="240" w:lineRule="auto"/>
              <w:jc w:val="right"/>
              <w:rPr>
                <w:sz w:val="12"/>
                <w:szCs w:val="12"/>
              </w:rPr>
            </w:pPr>
            <w:r w:rsidRPr="00015477">
              <w:rPr>
                <w:sz w:val="12"/>
                <w:szCs w:val="12"/>
              </w:rPr>
              <w:t>92,1%</w:t>
            </w:r>
          </w:p>
        </w:tc>
      </w:tr>
      <w:tr w:rsidR="00D80533" w:rsidRPr="00015477" w14:paraId="2845C9D6" w14:textId="77777777" w:rsidTr="00D80533">
        <w:trPr>
          <w:trHeight w:val="85"/>
        </w:trPr>
        <w:tc>
          <w:tcPr>
            <w:tcW w:w="3081" w:type="pct"/>
            <w:tcBorders>
              <w:top w:val="nil"/>
              <w:left w:val="nil"/>
              <w:bottom w:val="nil"/>
              <w:right w:val="nil"/>
            </w:tcBorders>
            <w:shd w:val="clear" w:color="auto" w:fill="auto"/>
            <w:vAlign w:val="center"/>
            <w:hideMark/>
          </w:tcPr>
          <w:p w14:paraId="51B37C1A"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DACD49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A63F12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2758C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B85D4E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D6CBF14" w14:textId="77777777" w:rsidTr="00D80533">
        <w:trPr>
          <w:trHeight w:val="85"/>
        </w:trPr>
        <w:tc>
          <w:tcPr>
            <w:tcW w:w="3081" w:type="pct"/>
            <w:tcBorders>
              <w:top w:val="nil"/>
              <w:left w:val="nil"/>
              <w:bottom w:val="nil"/>
              <w:right w:val="nil"/>
            </w:tcBorders>
            <w:shd w:val="clear" w:color="auto" w:fill="auto"/>
            <w:vAlign w:val="center"/>
            <w:hideMark/>
          </w:tcPr>
          <w:p w14:paraId="185CCC65" w14:textId="77777777" w:rsidR="00D80533" w:rsidRPr="00015477" w:rsidRDefault="00D80533" w:rsidP="00D80533">
            <w:pPr>
              <w:spacing w:line="240" w:lineRule="auto"/>
              <w:rPr>
                <w:b/>
                <w:bCs/>
                <w:sz w:val="12"/>
                <w:szCs w:val="12"/>
              </w:rPr>
            </w:pPr>
            <w:r w:rsidRPr="00015477">
              <w:rPr>
                <w:b/>
                <w:bCs/>
                <w:sz w:val="12"/>
                <w:szCs w:val="12"/>
              </w:rPr>
              <w:t>Obsługa teletechniczna</w:t>
            </w:r>
          </w:p>
        </w:tc>
        <w:tc>
          <w:tcPr>
            <w:tcW w:w="547" w:type="pct"/>
            <w:tcBorders>
              <w:top w:val="nil"/>
              <w:left w:val="nil"/>
              <w:bottom w:val="nil"/>
              <w:right w:val="nil"/>
            </w:tcBorders>
            <w:shd w:val="clear" w:color="auto" w:fill="auto"/>
            <w:vAlign w:val="center"/>
            <w:hideMark/>
          </w:tcPr>
          <w:p w14:paraId="3B19F444"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6DBCA9AB" w14:textId="77777777" w:rsidR="00D80533" w:rsidRPr="00015477" w:rsidRDefault="00D80533" w:rsidP="00D80533">
            <w:pPr>
              <w:spacing w:line="240" w:lineRule="auto"/>
              <w:jc w:val="right"/>
              <w:rPr>
                <w:b/>
                <w:bCs/>
                <w:sz w:val="12"/>
                <w:szCs w:val="12"/>
              </w:rPr>
            </w:pPr>
            <w:r w:rsidRPr="00015477">
              <w:rPr>
                <w:b/>
                <w:bCs/>
                <w:sz w:val="12"/>
                <w:szCs w:val="12"/>
              </w:rPr>
              <w:t>62 600</w:t>
            </w:r>
          </w:p>
        </w:tc>
        <w:tc>
          <w:tcPr>
            <w:tcW w:w="500" w:type="pct"/>
            <w:tcBorders>
              <w:top w:val="nil"/>
              <w:left w:val="nil"/>
              <w:bottom w:val="nil"/>
              <w:right w:val="nil"/>
            </w:tcBorders>
            <w:shd w:val="clear" w:color="auto" w:fill="auto"/>
            <w:noWrap/>
            <w:vAlign w:val="center"/>
            <w:hideMark/>
          </w:tcPr>
          <w:p w14:paraId="79C60492" w14:textId="77777777" w:rsidR="00D80533" w:rsidRPr="00015477" w:rsidRDefault="00D80533" w:rsidP="00D80533">
            <w:pPr>
              <w:spacing w:line="240" w:lineRule="auto"/>
              <w:jc w:val="right"/>
              <w:rPr>
                <w:b/>
                <w:bCs/>
                <w:sz w:val="12"/>
                <w:szCs w:val="12"/>
              </w:rPr>
            </w:pPr>
            <w:r w:rsidRPr="00015477">
              <w:rPr>
                <w:b/>
                <w:bCs/>
                <w:sz w:val="12"/>
                <w:szCs w:val="12"/>
              </w:rPr>
              <w:t>47 007,82</w:t>
            </w:r>
          </w:p>
        </w:tc>
        <w:tc>
          <w:tcPr>
            <w:tcW w:w="436" w:type="pct"/>
            <w:tcBorders>
              <w:top w:val="nil"/>
              <w:left w:val="nil"/>
              <w:bottom w:val="nil"/>
              <w:right w:val="nil"/>
            </w:tcBorders>
            <w:shd w:val="clear" w:color="auto" w:fill="auto"/>
            <w:noWrap/>
            <w:vAlign w:val="center"/>
            <w:hideMark/>
          </w:tcPr>
          <w:p w14:paraId="3CAA5431" w14:textId="77777777" w:rsidR="00D80533" w:rsidRPr="00015477" w:rsidRDefault="00D80533" w:rsidP="00D80533">
            <w:pPr>
              <w:spacing w:line="240" w:lineRule="auto"/>
              <w:jc w:val="right"/>
              <w:rPr>
                <w:b/>
                <w:bCs/>
                <w:sz w:val="12"/>
                <w:szCs w:val="12"/>
              </w:rPr>
            </w:pPr>
            <w:r w:rsidRPr="00015477">
              <w:rPr>
                <w:b/>
                <w:bCs/>
                <w:sz w:val="12"/>
                <w:szCs w:val="12"/>
              </w:rPr>
              <w:t>75,1%</w:t>
            </w:r>
          </w:p>
        </w:tc>
      </w:tr>
      <w:tr w:rsidR="00D80533" w:rsidRPr="00015477" w14:paraId="58324118" w14:textId="77777777" w:rsidTr="00D80533">
        <w:trPr>
          <w:trHeight w:val="85"/>
        </w:trPr>
        <w:tc>
          <w:tcPr>
            <w:tcW w:w="3081" w:type="pct"/>
            <w:tcBorders>
              <w:top w:val="nil"/>
              <w:left w:val="nil"/>
              <w:bottom w:val="nil"/>
              <w:right w:val="nil"/>
            </w:tcBorders>
            <w:shd w:val="clear" w:color="auto" w:fill="auto"/>
            <w:vAlign w:val="center"/>
            <w:hideMark/>
          </w:tcPr>
          <w:p w14:paraId="7FEB55F4"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24D5CDE"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F0616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CD675F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77FD0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4458380" w14:textId="77777777" w:rsidTr="00D80533">
        <w:trPr>
          <w:trHeight w:val="85"/>
        </w:trPr>
        <w:tc>
          <w:tcPr>
            <w:tcW w:w="3081" w:type="pct"/>
            <w:tcBorders>
              <w:top w:val="nil"/>
              <w:left w:val="nil"/>
              <w:bottom w:val="nil"/>
              <w:right w:val="nil"/>
            </w:tcBorders>
            <w:shd w:val="clear" w:color="auto" w:fill="auto"/>
            <w:vAlign w:val="center"/>
            <w:hideMark/>
          </w:tcPr>
          <w:p w14:paraId="1AF809DE"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sz w:val="12"/>
                <w:szCs w:val="12"/>
              </w:rPr>
              <w:t xml:space="preserve"> zapewnienie ciągłości pracy sieci teletechnicznej </w:t>
            </w:r>
          </w:p>
        </w:tc>
        <w:tc>
          <w:tcPr>
            <w:tcW w:w="547" w:type="pct"/>
            <w:tcBorders>
              <w:top w:val="nil"/>
              <w:left w:val="nil"/>
              <w:bottom w:val="nil"/>
              <w:right w:val="nil"/>
            </w:tcBorders>
            <w:shd w:val="clear" w:color="auto" w:fill="auto"/>
            <w:vAlign w:val="center"/>
            <w:hideMark/>
          </w:tcPr>
          <w:p w14:paraId="389F3C73"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FDEE77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6271F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CBB9B6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A9D1435" w14:textId="77777777" w:rsidTr="00D80533">
        <w:trPr>
          <w:trHeight w:val="85"/>
        </w:trPr>
        <w:tc>
          <w:tcPr>
            <w:tcW w:w="3081" w:type="pct"/>
            <w:tcBorders>
              <w:top w:val="nil"/>
              <w:left w:val="nil"/>
              <w:bottom w:val="nil"/>
              <w:right w:val="nil"/>
            </w:tcBorders>
            <w:shd w:val="clear" w:color="auto" w:fill="auto"/>
            <w:vAlign w:val="center"/>
            <w:hideMark/>
          </w:tcPr>
          <w:p w14:paraId="59D2B178"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2EF3EF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4FFCB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9F215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D0140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4879E19" w14:textId="77777777" w:rsidTr="00D80533">
        <w:trPr>
          <w:trHeight w:val="85"/>
        </w:trPr>
        <w:tc>
          <w:tcPr>
            <w:tcW w:w="3081" w:type="pct"/>
            <w:tcBorders>
              <w:top w:val="nil"/>
              <w:left w:val="nil"/>
              <w:bottom w:val="nil"/>
              <w:right w:val="nil"/>
            </w:tcBorders>
            <w:shd w:val="clear" w:color="auto" w:fill="auto"/>
            <w:vAlign w:val="center"/>
            <w:hideMark/>
          </w:tcPr>
          <w:p w14:paraId="471CE98E"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3B38BE2F"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AE4E38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F8517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5ACD6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EEDE5DE" w14:textId="77777777" w:rsidTr="00D80533">
        <w:trPr>
          <w:trHeight w:val="85"/>
        </w:trPr>
        <w:tc>
          <w:tcPr>
            <w:tcW w:w="3081" w:type="pct"/>
            <w:tcBorders>
              <w:top w:val="nil"/>
              <w:left w:val="nil"/>
              <w:bottom w:val="nil"/>
              <w:right w:val="nil"/>
            </w:tcBorders>
            <w:shd w:val="clear" w:color="auto" w:fill="auto"/>
            <w:vAlign w:val="center"/>
            <w:hideMark/>
          </w:tcPr>
          <w:p w14:paraId="51C8F435"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54D67E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597C9C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25C937"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A5139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219F1D5" w14:textId="77777777" w:rsidTr="00D80533">
        <w:trPr>
          <w:trHeight w:val="85"/>
        </w:trPr>
        <w:tc>
          <w:tcPr>
            <w:tcW w:w="3081" w:type="pct"/>
            <w:tcBorders>
              <w:top w:val="nil"/>
              <w:left w:val="nil"/>
              <w:bottom w:val="nil"/>
              <w:right w:val="nil"/>
            </w:tcBorders>
            <w:shd w:val="clear" w:color="auto" w:fill="auto"/>
            <w:vAlign w:val="center"/>
            <w:hideMark/>
          </w:tcPr>
          <w:p w14:paraId="37985735"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6A5652E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CB7998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A8889B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317C62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FE2F11C" w14:textId="77777777" w:rsidTr="00D80533">
        <w:trPr>
          <w:trHeight w:val="85"/>
        </w:trPr>
        <w:tc>
          <w:tcPr>
            <w:tcW w:w="3081" w:type="pct"/>
            <w:tcBorders>
              <w:top w:val="nil"/>
              <w:left w:val="nil"/>
              <w:bottom w:val="nil"/>
              <w:right w:val="nil"/>
            </w:tcBorders>
            <w:shd w:val="clear" w:color="auto" w:fill="auto"/>
            <w:vAlign w:val="center"/>
            <w:hideMark/>
          </w:tcPr>
          <w:p w14:paraId="585F312C"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6EE590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DB091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F76D4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27F4B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4790887" w14:textId="77777777" w:rsidTr="00D80533">
        <w:trPr>
          <w:trHeight w:val="85"/>
        </w:trPr>
        <w:tc>
          <w:tcPr>
            <w:tcW w:w="3081" w:type="pct"/>
            <w:tcBorders>
              <w:top w:val="nil"/>
              <w:left w:val="nil"/>
              <w:bottom w:val="nil"/>
              <w:right w:val="nil"/>
            </w:tcBorders>
            <w:shd w:val="clear" w:color="auto" w:fill="auto"/>
            <w:vAlign w:val="center"/>
            <w:hideMark/>
          </w:tcPr>
          <w:p w14:paraId="10488B9A"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A2050E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4CCDCC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3F7C5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92D81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AF03DDD" w14:textId="77777777" w:rsidTr="00D80533">
        <w:trPr>
          <w:trHeight w:val="85"/>
        </w:trPr>
        <w:tc>
          <w:tcPr>
            <w:tcW w:w="3081" w:type="pct"/>
            <w:tcBorders>
              <w:top w:val="nil"/>
              <w:left w:val="nil"/>
              <w:bottom w:val="nil"/>
              <w:right w:val="nil"/>
            </w:tcBorders>
            <w:shd w:val="clear" w:color="auto" w:fill="auto"/>
            <w:vAlign w:val="center"/>
            <w:hideMark/>
          </w:tcPr>
          <w:p w14:paraId="12490DE5" w14:textId="77777777" w:rsidR="00D80533" w:rsidRPr="00015477" w:rsidRDefault="00D80533" w:rsidP="00D80533">
            <w:pPr>
              <w:spacing w:line="240" w:lineRule="auto"/>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noWrap/>
            <w:vAlign w:val="center"/>
            <w:hideMark/>
          </w:tcPr>
          <w:p w14:paraId="17A6BE6B"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2E3D97F" w14:textId="77777777" w:rsidR="00D80533" w:rsidRPr="00015477" w:rsidRDefault="00D80533" w:rsidP="00D80533">
            <w:pPr>
              <w:spacing w:line="240" w:lineRule="auto"/>
              <w:jc w:val="right"/>
              <w:rPr>
                <w:sz w:val="12"/>
                <w:szCs w:val="12"/>
              </w:rPr>
            </w:pPr>
            <w:r w:rsidRPr="00015477">
              <w:rPr>
                <w:sz w:val="12"/>
                <w:szCs w:val="12"/>
              </w:rPr>
              <w:t>58 100</w:t>
            </w:r>
          </w:p>
        </w:tc>
        <w:tc>
          <w:tcPr>
            <w:tcW w:w="500" w:type="pct"/>
            <w:tcBorders>
              <w:top w:val="nil"/>
              <w:left w:val="nil"/>
              <w:bottom w:val="nil"/>
              <w:right w:val="nil"/>
            </w:tcBorders>
            <w:shd w:val="clear" w:color="auto" w:fill="auto"/>
            <w:noWrap/>
            <w:vAlign w:val="center"/>
            <w:hideMark/>
          </w:tcPr>
          <w:p w14:paraId="2A1BDA0B" w14:textId="77777777" w:rsidR="00D80533" w:rsidRPr="00015477" w:rsidRDefault="00D80533" w:rsidP="00D80533">
            <w:pPr>
              <w:spacing w:line="240" w:lineRule="auto"/>
              <w:jc w:val="right"/>
              <w:rPr>
                <w:sz w:val="12"/>
                <w:szCs w:val="12"/>
              </w:rPr>
            </w:pPr>
            <w:r w:rsidRPr="00015477">
              <w:rPr>
                <w:sz w:val="12"/>
                <w:szCs w:val="12"/>
              </w:rPr>
              <w:t>46 868,32</w:t>
            </w:r>
          </w:p>
        </w:tc>
        <w:tc>
          <w:tcPr>
            <w:tcW w:w="436" w:type="pct"/>
            <w:tcBorders>
              <w:top w:val="nil"/>
              <w:left w:val="nil"/>
              <w:bottom w:val="nil"/>
              <w:right w:val="nil"/>
            </w:tcBorders>
            <w:shd w:val="clear" w:color="auto" w:fill="auto"/>
            <w:noWrap/>
            <w:vAlign w:val="center"/>
            <w:hideMark/>
          </w:tcPr>
          <w:p w14:paraId="0988AA0C" w14:textId="77777777" w:rsidR="00D80533" w:rsidRPr="00015477" w:rsidRDefault="00D80533" w:rsidP="00D80533">
            <w:pPr>
              <w:spacing w:line="240" w:lineRule="auto"/>
              <w:jc w:val="right"/>
              <w:rPr>
                <w:sz w:val="12"/>
                <w:szCs w:val="12"/>
              </w:rPr>
            </w:pPr>
            <w:r w:rsidRPr="00015477">
              <w:rPr>
                <w:sz w:val="12"/>
                <w:szCs w:val="12"/>
              </w:rPr>
              <w:t>80,7%</w:t>
            </w:r>
          </w:p>
        </w:tc>
      </w:tr>
      <w:tr w:rsidR="00D80533" w:rsidRPr="00015477" w14:paraId="03AF4DB4" w14:textId="77777777" w:rsidTr="00D80533">
        <w:trPr>
          <w:trHeight w:val="85"/>
        </w:trPr>
        <w:tc>
          <w:tcPr>
            <w:tcW w:w="3081" w:type="pct"/>
            <w:tcBorders>
              <w:top w:val="nil"/>
              <w:left w:val="nil"/>
              <w:bottom w:val="nil"/>
              <w:right w:val="nil"/>
            </w:tcBorders>
            <w:shd w:val="clear" w:color="auto" w:fill="auto"/>
            <w:vAlign w:val="center"/>
            <w:hideMark/>
          </w:tcPr>
          <w:p w14:paraId="4D822745"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15294FB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CE31A08" w14:textId="77777777" w:rsidR="00D80533" w:rsidRPr="00015477" w:rsidRDefault="00D80533" w:rsidP="00D80533">
            <w:pPr>
              <w:spacing w:line="240" w:lineRule="auto"/>
              <w:jc w:val="right"/>
              <w:rPr>
                <w:sz w:val="12"/>
                <w:szCs w:val="12"/>
              </w:rPr>
            </w:pPr>
            <w:r w:rsidRPr="00015477">
              <w:rPr>
                <w:sz w:val="12"/>
                <w:szCs w:val="12"/>
              </w:rPr>
              <w:t>2 500</w:t>
            </w:r>
          </w:p>
        </w:tc>
        <w:tc>
          <w:tcPr>
            <w:tcW w:w="500" w:type="pct"/>
            <w:tcBorders>
              <w:top w:val="nil"/>
              <w:left w:val="nil"/>
              <w:bottom w:val="nil"/>
              <w:right w:val="nil"/>
            </w:tcBorders>
            <w:shd w:val="clear" w:color="auto" w:fill="auto"/>
            <w:noWrap/>
            <w:vAlign w:val="center"/>
            <w:hideMark/>
          </w:tcPr>
          <w:p w14:paraId="5F6A91DA" w14:textId="77777777" w:rsidR="00D80533" w:rsidRPr="00015477" w:rsidRDefault="00D80533" w:rsidP="00D80533">
            <w:pPr>
              <w:spacing w:line="240" w:lineRule="auto"/>
              <w:jc w:val="right"/>
              <w:rPr>
                <w:sz w:val="12"/>
                <w:szCs w:val="12"/>
              </w:rPr>
            </w:pPr>
            <w:r w:rsidRPr="00015477">
              <w:rPr>
                <w:sz w:val="12"/>
                <w:szCs w:val="12"/>
              </w:rPr>
              <w:t>139,50</w:t>
            </w:r>
          </w:p>
        </w:tc>
        <w:tc>
          <w:tcPr>
            <w:tcW w:w="436" w:type="pct"/>
            <w:tcBorders>
              <w:top w:val="nil"/>
              <w:left w:val="nil"/>
              <w:bottom w:val="nil"/>
              <w:right w:val="nil"/>
            </w:tcBorders>
            <w:shd w:val="clear" w:color="auto" w:fill="auto"/>
            <w:noWrap/>
            <w:vAlign w:val="center"/>
            <w:hideMark/>
          </w:tcPr>
          <w:p w14:paraId="166A363C" w14:textId="77777777" w:rsidR="00D80533" w:rsidRPr="00015477" w:rsidRDefault="00D80533" w:rsidP="00D80533">
            <w:pPr>
              <w:spacing w:line="240" w:lineRule="auto"/>
              <w:jc w:val="right"/>
              <w:rPr>
                <w:sz w:val="12"/>
                <w:szCs w:val="12"/>
              </w:rPr>
            </w:pPr>
            <w:r w:rsidRPr="00015477">
              <w:rPr>
                <w:sz w:val="12"/>
                <w:szCs w:val="12"/>
              </w:rPr>
              <w:t>5,6%</w:t>
            </w:r>
          </w:p>
        </w:tc>
      </w:tr>
      <w:tr w:rsidR="00D80533" w:rsidRPr="00015477" w14:paraId="5704E2D6" w14:textId="77777777" w:rsidTr="00D80533">
        <w:trPr>
          <w:trHeight w:val="85"/>
        </w:trPr>
        <w:tc>
          <w:tcPr>
            <w:tcW w:w="3081" w:type="pct"/>
            <w:tcBorders>
              <w:top w:val="nil"/>
              <w:left w:val="nil"/>
              <w:bottom w:val="nil"/>
              <w:right w:val="nil"/>
            </w:tcBorders>
            <w:shd w:val="clear" w:color="auto" w:fill="auto"/>
            <w:vAlign w:val="center"/>
            <w:hideMark/>
          </w:tcPr>
          <w:p w14:paraId="7744A4D0" w14:textId="77777777" w:rsidR="00D80533" w:rsidRPr="00015477" w:rsidRDefault="00D80533" w:rsidP="00D80533">
            <w:pPr>
              <w:spacing w:line="240" w:lineRule="auto"/>
              <w:rPr>
                <w:sz w:val="12"/>
                <w:szCs w:val="12"/>
              </w:rPr>
            </w:pPr>
            <w:r w:rsidRPr="00015477">
              <w:rPr>
                <w:sz w:val="12"/>
                <w:szCs w:val="12"/>
              </w:rPr>
              <w:t>naprawa telefonów komórkowych</w:t>
            </w:r>
          </w:p>
        </w:tc>
        <w:tc>
          <w:tcPr>
            <w:tcW w:w="547" w:type="pct"/>
            <w:tcBorders>
              <w:top w:val="nil"/>
              <w:left w:val="nil"/>
              <w:bottom w:val="nil"/>
              <w:right w:val="nil"/>
            </w:tcBorders>
            <w:shd w:val="clear" w:color="auto" w:fill="auto"/>
            <w:noWrap/>
            <w:vAlign w:val="center"/>
            <w:hideMark/>
          </w:tcPr>
          <w:p w14:paraId="1F73C92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7F7E3B6" w14:textId="77777777" w:rsidR="00D80533" w:rsidRPr="00015477" w:rsidRDefault="00D80533" w:rsidP="00D80533">
            <w:pPr>
              <w:spacing w:line="240" w:lineRule="auto"/>
              <w:jc w:val="right"/>
              <w:rPr>
                <w:sz w:val="12"/>
                <w:szCs w:val="12"/>
              </w:rPr>
            </w:pPr>
            <w:r w:rsidRPr="00015477">
              <w:rPr>
                <w:sz w:val="12"/>
                <w:szCs w:val="12"/>
              </w:rPr>
              <w:t>2 000</w:t>
            </w:r>
          </w:p>
        </w:tc>
        <w:tc>
          <w:tcPr>
            <w:tcW w:w="500" w:type="pct"/>
            <w:tcBorders>
              <w:top w:val="nil"/>
              <w:left w:val="nil"/>
              <w:bottom w:val="nil"/>
              <w:right w:val="nil"/>
            </w:tcBorders>
            <w:shd w:val="clear" w:color="auto" w:fill="auto"/>
            <w:noWrap/>
            <w:vAlign w:val="center"/>
            <w:hideMark/>
          </w:tcPr>
          <w:p w14:paraId="3BE78619" w14:textId="77777777" w:rsidR="00D80533" w:rsidRPr="00015477" w:rsidRDefault="00D80533" w:rsidP="00D80533">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3C1043C6" w14:textId="77777777" w:rsidR="00D80533" w:rsidRPr="00015477" w:rsidRDefault="00D80533" w:rsidP="00D80533">
            <w:pPr>
              <w:spacing w:line="240" w:lineRule="auto"/>
              <w:jc w:val="right"/>
              <w:rPr>
                <w:sz w:val="12"/>
                <w:szCs w:val="12"/>
              </w:rPr>
            </w:pPr>
            <w:r w:rsidRPr="00015477">
              <w:rPr>
                <w:sz w:val="12"/>
                <w:szCs w:val="12"/>
              </w:rPr>
              <w:t>0,0%</w:t>
            </w:r>
          </w:p>
        </w:tc>
      </w:tr>
      <w:tr w:rsidR="00D80533" w:rsidRPr="00015477" w14:paraId="452F1467" w14:textId="77777777" w:rsidTr="00D80533">
        <w:trPr>
          <w:trHeight w:val="85"/>
        </w:trPr>
        <w:tc>
          <w:tcPr>
            <w:tcW w:w="3081" w:type="pct"/>
            <w:tcBorders>
              <w:top w:val="nil"/>
              <w:left w:val="nil"/>
              <w:bottom w:val="nil"/>
              <w:right w:val="nil"/>
            </w:tcBorders>
            <w:shd w:val="clear" w:color="auto" w:fill="auto"/>
            <w:vAlign w:val="center"/>
            <w:hideMark/>
          </w:tcPr>
          <w:p w14:paraId="717F18C3"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33E5D5B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43D40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C29B32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6CB029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8CA4B0F" w14:textId="77777777" w:rsidTr="00D80533">
        <w:trPr>
          <w:trHeight w:val="85"/>
        </w:trPr>
        <w:tc>
          <w:tcPr>
            <w:tcW w:w="3081" w:type="pct"/>
            <w:tcBorders>
              <w:top w:val="nil"/>
              <w:left w:val="nil"/>
              <w:bottom w:val="nil"/>
              <w:right w:val="nil"/>
            </w:tcBorders>
            <w:shd w:val="clear" w:color="auto" w:fill="auto"/>
            <w:vAlign w:val="center"/>
            <w:hideMark/>
          </w:tcPr>
          <w:p w14:paraId="3A2E7A13" w14:textId="77777777" w:rsidR="00D80533" w:rsidRPr="00015477" w:rsidRDefault="00D80533" w:rsidP="00D80533">
            <w:pPr>
              <w:spacing w:line="240" w:lineRule="auto"/>
              <w:rPr>
                <w:b/>
                <w:bCs/>
                <w:sz w:val="12"/>
                <w:szCs w:val="12"/>
              </w:rPr>
            </w:pPr>
            <w:r w:rsidRPr="00015477">
              <w:rPr>
                <w:b/>
                <w:bCs/>
                <w:sz w:val="12"/>
                <w:szCs w:val="12"/>
              </w:rPr>
              <w:t>Obsługa prawna</w:t>
            </w:r>
          </w:p>
        </w:tc>
        <w:tc>
          <w:tcPr>
            <w:tcW w:w="547" w:type="pct"/>
            <w:tcBorders>
              <w:top w:val="nil"/>
              <w:left w:val="nil"/>
              <w:bottom w:val="nil"/>
              <w:right w:val="nil"/>
            </w:tcBorders>
            <w:shd w:val="clear" w:color="auto" w:fill="auto"/>
            <w:vAlign w:val="center"/>
            <w:hideMark/>
          </w:tcPr>
          <w:p w14:paraId="240E0FC2"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4A7F4BAF" w14:textId="77777777" w:rsidR="00D80533" w:rsidRPr="00015477" w:rsidRDefault="00D80533" w:rsidP="00D80533">
            <w:pPr>
              <w:spacing w:line="240" w:lineRule="auto"/>
              <w:jc w:val="right"/>
              <w:rPr>
                <w:b/>
                <w:bCs/>
                <w:sz w:val="12"/>
                <w:szCs w:val="12"/>
              </w:rPr>
            </w:pPr>
            <w:r w:rsidRPr="00015477">
              <w:rPr>
                <w:b/>
                <w:bCs/>
                <w:sz w:val="12"/>
                <w:szCs w:val="12"/>
              </w:rPr>
              <w:t>40 100</w:t>
            </w:r>
          </w:p>
        </w:tc>
        <w:tc>
          <w:tcPr>
            <w:tcW w:w="500" w:type="pct"/>
            <w:tcBorders>
              <w:top w:val="nil"/>
              <w:left w:val="nil"/>
              <w:bottom w:val="nil"/>
              <w:right w:val="nil"/>
            </w:tcBorders>
            <w:shd w:val="clear" w:color="auto" w:fill="auto"/>
            <w:noWrap/>
            <w:vAlign w:val="center"/>
            <w:hideMark/>
          </w:tcPr>
          <w:p w14:paraId="108759FC" w14:textId="77777777" w:rsidR="00D80533" w:rsidRPr="00015477" w:rsidRDefault="00D80533" w:rsidP="00D80533">
            <w:pPr>
              <w:spacing w:line="240" w:lineRule="auto"/>
              <w:jc w:val="right"/>
              <w:rPr>
                <w:b/>
                <w:bCs/>
                <w:sz w:val="12"/>
                <w:szCs w:val="12"/>
              </w:rPr>
            </w:pPr>
            <w:r w:rsidRPr="00015477">
              <w:rPr>
                <w:b/>
                <w:bCs/>
                <w:sz w:val="12"/>
                <w:szCs w:val="12"/>
              </w:rPr>
              <w:t>3 109,76</w:t>
            </w:r>
          </w:p>
        </w:tc>
        <w:tc>
          <w:tcPr>
            <w:tcW w:w="436" w:type="pct"/>
            <w:tcBorders>
              <w:top w:val="nil"/>
              <w:left w:val="nil"/>
              <w:bottom w:val="nil"/>
              <w:right w:val="nil"/>
            </w:tcBorders>
            <w:shd w:val="clear" w:color="auto" w:fill="auto"/>
            <w:noWrap/>
            <w:vAlign w:val="center"/>
            <w:hideMark/>
          </w:tcPr>
          <w:p w14:paraId="3393D11E" w14:textId="77777777" w:rsidR="00D80533" w:rsidRPr="00015477" w:rsidRDefault="00D80533" w:rsidP="00D80533">
            <w:pPr>
              <w:spacing w:line="240" w:lineRule="auto"/>
              <w:jc w:val="right"/>
              <w:rPr>
                <w:b/>
                <w:bCs/>
                <w:sz w:val="12"/>
                <w:szCs w:val="12"/>
              </w:rPr>
            </w:pPr>
            <w:r w:rsidRPr="00015477">
              <w:rPr>
                <w:b/>
                <w:bCs/>
                <w:sz w:val="12"/>
                <w:szCs w:val="12"/>
              </w:rPr>
              <w:t>7,8%</w:t>
            </w:r>
          </w:p>
        </w:tc>
      </w:tr>
      <w:tr w:rsidR="00D80533" w:rsidRPr="00015477" w14:paraId="1A2FB2AC" w14:textId="77777777" w:rsidTr="00D80533">
        <w:trPr>
          <w:trHeight w:val="85"/>
        </w:trPr>
        <w:tc>
          <w:tcPr>
            <w:tcW w:w="3081" w:type="pct"/>
            <w:tcBorders>
              <w:top w:val="nil"/>
              <w:left w:val="nil"/>
              <w:bottom w:val="nil"/>
              <w:right w:val="nil"/>
            </w:tcBorders>
            <w:shd w:val="clear" w:color="auto" w:fill="auto"/>
            <w:vAlign w:val="center"/>
            <w:hideMark/>
          </w:tcPr>
          <w:p w14:paraId="13AE4C27"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20AC358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8D7EB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442043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3A7DF5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DF47EA5" w14:textId="77777777" w:rsidTr="00D80533">
        <w:trPr>
          <w:trHeight w:val="85"/>
        </w:trPr>
        <w:tc>
          <w:tcPr>
            <w:tcW w:w="3081" w:type="pct"/>
            <w:tcBorders>
              <w:top w:val="nil"/>
              <w:left w:val="nil"/>
              <w:bottom w:val="nil"/>
              <w:right w:val="nil"/>
            </w:tcBorders>
            <w:shd w:val="clear" w:color="auto" w:fill="auto"/>
            <w:vAlign w:val="center"/>
            <w:hideMark/>
          </w:tcPr>
          <w:p w14:paraId="32E62E74" w14:textId="77777777" w:rsidR="00D80533" w:rsidRPr="00015477" w:rsidRDefault="00D80533" w:rsidP="00D80533">
            <w:pPr>
              <w:spacing w:line="240" w:lineRule="auto"/>
              <w:jc w:val="both"/>
              <w:rPr>
                <w:i/>
                <w:iCs/>
                <w:sz w:val="12"/>
                <w:szCs w:val="12"/>
                <w:u w:val="single"/>
              </w:rPr>
            </w:pPr>
            <w:r w:rsidRPr="00015477">
              <w:rPr>
                <w:i/>
                <w:iCs/>
                <w:sz w:val="12"/>
                <w:szCs w:val="12"/>
                <w:u w:val="single"/>
              </w:rPr>
              <w:t>Cel:</w:t>
            </w:r>
            <w:r w:rsidRPr="00015477">
              <w:rPr>
                <w:sz w:val="12"/>
                <w:szCs w:val="12"/>
              </w:rPr>
              <w:t xml:space="preserve"> wykonywanie zastępstwa procesowego za m.st. Warszawę, Prezydenta m.st. Warszawy, Urząd m.st. Warszawy, Radę m.st. Warszawy</w:t>
            </w:r>
          </w:p>
        </w:tc>
        <w:tc>
          <w:tcPr>
            <w:tcW w:w="547" w:type="pct"/>
            <w:tcBorders>
              <w:top w:val="nil"/>
              <w:left w:val="nil"/>
              <w:bottom w:val="nil"/>
              <w:right w:val="nil"/>
            </w:tcBorders>
            <w:shd w:val="clear" w:color="auto" w:fill="auto"/>
            <w:vAlign w:val="center"/>
            <w:hideMark/>
          </w:tcPr>
          <w:p w14:paraId="4390D3EF" w14:textId="77777777" w:rsidR="00D80533" w:rsidRPr="00015477" w:rsidRDefault="00D80533" w:rsidP="00D80533">
            <w:pPr>
              <w:spacing w:line="240" w:lineRule="auto"/>
              <w:jc w:val="both"/>
              <w:rPr>
                <w:i/>
                <w:iCs/>
                <w:sz w:val="12"/>
                <w:szCs w:val="12"/>
                <w:u w:val="single"/>
              </w:rPr>
            </w:pPr>
          </w:p>
        </w:tc>
        <w:tc>
          <w:tcPr>
            <w:tcW w:w="436" w:type="pct"/>
            <w:tcBorders>
              <w:top w:val="nil"/>
              <w:left w:val="nil"/>
              <w:bottom w:val="nil"/>
              <w:right w:val="nil"/>
            </w:tcBorders>
            <w:shd w:val="clear" w:color="auto" w:fill="auto"/>
            <w:noWrap/>
            <w:vAlign w:val="center"/>
            <w:hideMark/>
          </w:tcPr>
          <w:p w14:paraId="261F4FB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41FBC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0656C3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F5B9149" w14:textId="77777777" w:rsidTr="00D80533">
        <w:trPr>
          <w:trHeight w:val="85"/>
        </w:trPr>
        <w:tc>
          <w:tcPr>
            <w:tcW w:w="3081" w:type="pct"/>
            <w:tcBorders>
              <w:top w:val="nil"/>
              <w:left w:val="nil"/>
              <w:bottom w:val="nil"/>
              <w:right w:val="nil"/>
            </w:tcBorders>
            <w:shd w:val="clear" w:color="auto" w:fill="auto"/>
            <w:vAlign w:val="center"/>
            <w:hideMark/>
          </w:tcPr>
          <w:p w14:paraId="27AB810B"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9825BA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02517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8FCD0C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E2F84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7CEBC1B" w14:textId="77777777" w:rsidTr="00D80533">
        <w:trPr>
          <w:trHeight w:val="85"/>
        </w:trPr>
        <w:tc>
          <w:tcPr>
            <w:tcW w:w="3081" w:type="pct"/>
            <w:tcBorders>
              <w:top w:val="nil"/>
              <w:left w:val="nil"/>
              <w:bottom w:val="nil"/>
              <w:right w:val="nil"/>
            </w:tcBorders>
            <w:shd w:val="clear" w:color="auto" w:fill="auto"/>
            <w:vAlign w:val="center"/>
            <w:hideMark/>
          </w:tcPr>
          <w:p w14:paraId="06E18107"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Prawny</w:t>
            </w:r>
          </w:p>
        </w:tc>
        <w:tc>
          <w:tcPr>
            <w:tcW w:w="547" w:type="pct"/>
            <w:tcBorders>
              <w:top w:val="nil"/>
              <w:left w:val="nil"/>
              <w:bottom w:val="nil"/>
              <w:right w:val="nil"/>
            </w:tcBorders>
            <w:shd w:val="clear" w:color="auto" w:fill="auto"/>
            <w:vAlign w:val="center"/>
            <w:hideMark/>
          </w:tcPr>
          <w:p w14:paraId="141FA56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D198C0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81CDA8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5F94B6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4156194" w14:textId="77777777" w:rsidTr="00D80533">
        <w:trPr>
          <w:trHeight w:val="85"/>
        </w:trPr>
        <w:tc>
          <w:tcPr>
            <w:tcW w:w="3081" w:type="pct"/>
            <w:tcBorders>
              <w:top w:val="nil"/>
              <w:left w:val="nil"/>
              <w:bottom w:val="nil"/>
              <w:right w:val="nil"/>
            </w:tcBorders>
            <w:shd w:val="clear" w:color="auto" w:fill="auto"/>
            <w:vAlign w:val="center"/>
            <w:hideMark/>
          </w:tcPr>
          <w:p w14:paraId="61134427"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B2A7F09"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58413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CCA45E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E96D5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40927B6" w14:textId="77777777" w:rsidTr="00D80533">
        <w:trPr>
          <w:trHeight w:val="85"/>
        </w:trPr>
        <w:tc>
          <w:tcPr>
            <w:tcW w:w="3081" w:type="pct"/>
            <w:tcBorders>
              <w:top w:val="nil"/>
              <w:left w:val="nil"/>
              <w:bottom w:val="nil"/>
              <w:right w:val="nil"/>
            </w:tcBorders>
            <w:shd w:val="clear" w:color="auto" w:fill="auto"/>
            <w:vAlign w:val="center"/>
            <w:hideMark/>
          </w:tcPr>
          <w:p w14:paraId="134D279C"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11F55208"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B58C5E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AC6C2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BE1A7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5D99B11" w14:textId="77777777" w:rsidTr="00D80533">
        <w:trPr>
          <w:trHeight w:val="85"/>
        </w:trPr>
        <w:tc>
          <w:tcPr>
            <w:tcW w:w="3081" w:type="pct"/>
            <w:tcBorders>
              <w:top w:val="nil"/>
              <w:left w:val="nil"/>
              <w:bottom w:val="nil"/>
              <w:right w:val="nil"/>
            </w:tcBorders>
            <w:shd w:val="clear" w:color="auto" w:fill="auto"/>
            <w:vAlign w:val="center"/>
            <w:hideMark/>
          </w:tcPr>
          <w:p w14:paraId="6E452F9B"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F4039E1"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F94E3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03AA05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254BC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3566712" w14:textId="77777777" w:rsidTr="00D80533">
        <w:trPr>
          <w:trHeight w:val="85"/>
        </w:trPr>
        <w:tc>
          <w:tcPr>
            <w:tcW w:w="3081" w:type="pct"/>
            <w:tcBorders>
              <w:top w:val="nil"/>
              <w:left w:val="nil"/>
              <w:bottom w:val="nil"/>
              <w:right w:val="nil"/>
            </w:tcBorders>
            <w:shd w:val="clear" w:color="auto" w:fill="auto"/>
            <w:vAlign w:val="center"/>
            <w:hideMark/>
          </w:tcPr>
          <w:p w14:paraId="781E995D"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8EE7BD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011FF7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D8129B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2AADB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6101272" w14:textId="77777777" w:rsidTr="00D80533">
        <w:trPr>
          <w:trHeight w:val="85"/>
        </w:trPr>
        <w:tc>
          <w:tcPr>
            <w:tcW w:w="3081" w:type="pct"/>
            <w:tcBorders>
              <w:top w:val="nil"/>
              <w:left w:val="nil"/>
              <w:bottom w:val="nil"/>
              <w:right w:val="nil"/>
            </w:tcBorders>
            <w:shd w:val="clear" w:color="auto" w:fill="auto"/>
            <w:vAlign w:val="center"/>
            <w:hideMark/>
          </w:tcPr>
          <w:p w14:paraId="34BCFC79" w14:textId="77777777" w:rsidR="00D80533" w:rsidRPr="00015477" w:rsidRDefault="00D80533" w:rsidP="00D80533">
            <w:pPr>
              <w:spacing w:line="240" w:lineRule="auto"/>
              <w:rPr>
                <w:sz w:val="12"/>
                <w:szCs w:val="12"/>
              </w:rPr>
            </w:pPr>
            <w:r w:rsidRPr="00015477">
              <w:rPr>
                <w:sz w:val="12"/>
                <w:szCs w:val="12"/>
              </w:rPr>
              <w:t>opłaty sądowe</w:t>
            </w:r>
          </w:p>
        </w:tc>
        <w:tc>
          <w:tcPr>
            <w:tcW w:w="547" w:type="pct"/>
            <w:tcBorders>
              <w:top w:val="nil"/>
              <w:left w:val="nil"/>
              <w:bottom w:val="nil"/>
              <w:right w:val="nil"/>
            </w:tcBorders>
            <w:shd w:val="clear" w:color="auto" w:fill="auto"/>
            <w:noWrap/>
            <w:vAlign w:val="center"/>
            <w:hideMark/>
          </w:tcPr>
          <w:p w14:paraId="512E8D1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1E8859A" w14:textId="77777777" w:rsidR="00D80533" w:rsidRPr="00015477" w:rsidRDefault="00D80533" w:rsidP="00D80533">
            <w:pPr>
              <w:spacing w:line="240" w:lineRule="auto"/>
              <w:jc w:val="right"/>
              <w:rPr>
                <w:sz w:val="12"/>
                <w:szCs w:val="12"/>
              </w:rPr>
            </w:pPr>
            <w:r w:rsidRPr="00015477">
              <w:rPr>
                <w:sz w:val="12"/>
                <w:szCs w:val="12"/>
              </w:rPr>
              <w:t>40 000</w:t>
            </w:r>
          </w:p>
        </w:tc>
        <w:tc>
          <w:tcPr>
            <w:tcW w:w="500" w:type="pct"/>
            <w:tcBorders>
              <w:top w:val="nil"/>
              <w:left w:val="nil"/>
              <w:bottom w:val="nil"/>
              <w:right w:val="nil"/>
            </w:tcBorders>
            <w:shd w:val="clear" w:color="auto" w:fill="auto"/>
            <w:noWrap/>
            <w:vAlign w:val="center"/>
            <w:hideMark/>
          </w:tcPr>
          <w:p w14:paraId="505A2648" w14:textId="77777777" w:rsidR="00D80533" w:rsidRPr="00015477" w:rsidRDefault="00D80533" w:rsidP="00D80533">
            <w:pPr>
              <w:spacing w:line="240" w:lineRule="auto"/>
              <w:jc w:val="right"/>
              <w:rPr>
                <w:sz w:val="12"/>
                <w:szCs w:val="12"/>
              </w:rPr>
            </w:pPr>
            <w:r w:rsidRPr="00015477">
              <w:rPr>
                <w:sz w:val="12"/>
                <w:szCs w:val="12"/>
              </w:rPr>
              <w:t>3 109,76</w:t>
            </w:r>
          </w:p>
        </w:tc>
        <w:tc>
          <w:tcPr>
            <w:tcW w:w="436" w:type="pct"/>
            <w:tcBorders>
              <w:top w:val="nil"/>
              <w:left w:val="nil"/>
              <w:bottom w:val="nil"/>
              <w:right w:val="nil"/>
            </w:tcBorders>
            <w:shd w:val="clear" w:color="auto" w:fill="auto"/>
            <w:noWrap/>
            <w:vAlign w:val="center"/>
            <w:hideMark/>
          </w:tcPr>
          <w:p w14:paraId="2D7B80FC" w14:textId="77777777" w:rsidR="00D80533" w:rsidRPr="00015477" w:rsidRDefault="00D80533" w:rsidP="00D80533">
            <w:pPr>
              <w:spacing w:line="240" w:lineRule="auto"/>
              <w:jc w:val="right"/>
              <w:rPr>
                <w:sz w:val="12"/>
                <w:szCs w:val="12"/>
              </w:rPr>
            </w:pPr>
            <w:r w:rsidRPr="00015477">
              <w:rPr>
                <w:sz w:val="12"/>
                <w:szCs w:val="12"/>
              </w:rPr>
              <w:t>7,8%</w:t>
            </w:r>
          </w:p>
        </w:tc>
      </w:tr>
      <w:tr w:rsidR="00D80533" w:rsidRPr="00015477" w14:paraId="41DFC05D" w14:textId="77777777" w:rsidTr="00D80533">
        <w:trPr>
          <w:trHeight w:val="85"/>
        </w:trPr>
        <w:tc>
          <w:tcPr>
            <w:tcW w:w="3081" w:type="pct"/>
            <w:tcBorders>
              <w:top w:val="nil"/>
              <w:left w:val="nil"/>
              <w:bottom w:val="nil"/>
              <w:right w:val="nil"/>
            </w:tcBorders>
            <w:shd w:val="clear" w:color="auto" w:fill="auto"/>
            <w:vAlign w:val="center"/>
            <w:hideMark/>
          </w:tcPr>
          <w:p w14:paraId="61A08384" w14:textId="77777777" w:rsidR="00D80533" w:rsidRPr="00015477" w:rsidRDefault="00D80533" w:rsidP="00D80533">
            <w:pPr>
              <w:spacing w:line="240" w:lineRule="auto"/>
              <w:rPr>
                <w:sz w:val="12"/>
                <w:szCs w:val="12"/>
              </w:rPr>
            </w:pPr>
            <w:r w:rsidRPr="00015477">
              <w:rPr>
                <w:sz w:val="12"/>
                <w:szCs w:val="12"/>
              </w:rPr>
              <w:t xml:space="preserve">opłaty pocztowe </w:t>
            </w:r>
          </w:p>
        </w:tc>
        <w:tc>
          <w:tcPr>
            <w:tcW w:w="547" w:type="pct"/>
            <w:tcBorders>
              <w:top w:val="nil"/>
              <w:left w:val="nil"/>
              <w:bottom w:val="nil"/>
              <w:right w:val="nil"/>
            </w:tcBorders>
            <w:shd w:val="clear" w:color="auto" w:fill="auto"/>
            <w:noWrap/>
            <w:vAlign w:val="center"/>
            <w:hideMark/>
          </w:tcPr>
          <w:p w14:paraId="65E25291"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68668EE" w14:textId="77777777" w:rsidR="00D80533" w:rsidRPr="00015477" w:rsidRDefault="00D80533" w:rsidP="00D80533">
            <w:pPr>
              <w:spacing w:line="240" w:lineRule="auto"/>
              <w:jc w:val="right"/>
              <w:rPr>
                <w:sz w:val="12"/>
                <w:szCs w:val="12"/>
              </w:rPr>
            </w:pPr>
            <w:r w:rsidRPr="00015477">
              <w:rPr>
                <w:sz w:val="12"/>
                <w:szCs w:val="12"/>
              </w:rPr>
              <w:t>100</w:t>
            </w:r>
          </w:p>
        </w:tc>
        <w:tc>
          <w:tcPr>
            <w:tcW w:w="500" w:type="pct"/>
            <w:tcBorders>
              <w:top w:val="nil"/>
              <w:left w:val="nil"/>
              <w:bottom w:val="nil"/>
              <w:right w:val="nil"/>
            </w:tcBorders>
            <w:shd w:val="clear" w:color="auto" w:fill="auto"/>
            <w:noWrap/>
            <w:vAlign w:val="center"/>
            <w:hideMark/>
          </w:tcPr>
          <w:p w14:paraId="5D744DA6" w14:textId="77777777" w:rsidR="00D80533" w:rsidRPr="00015477" w:rsidRDefault="00D80533" w:rsidP="00D80533">
            <w:pPr>
              <w:spacing w:line="240" w:lineRule="auto"/>
              <w:jc w:val="right"/>
              <w:rPr>
                <w:sz w:val="12"/>
                <w:szCs w:val="12"/>
              </w:rPr>
            </w:pPr>
            <w:r w:rsidRPr="00015477">
              <w:rPr>
                <w:sz w:val="12"/>
                <w:szCs w:val="12"/>
              </w:rPr>
              <w:t>0,00</w:t>
            </w:r>
          </w:p>
        </w:tc>
        <w:tc>
          <w:tcPr>
            <w:tcW w:w="436" w:type="pct"/>
            <w:tcBorders>
              <w:top w:val="nil"/>
              <w:left w:val="nil"/>
              <w:bottom w:val="nil"/>
              <w:right w:val="nil"/>
            </w:tcBorders>
            <w:shd w:val="clear" w:color="auto" w:fill="auto"/>
            <w:noWrap/>
            <w:vAlign w:val="center"/>
            <w:hideMark/>
          </w:tcPr>
          <w:p w14:paraId="51D3B551" w14:textId="77777777" w:rsidR="00D80533" w:rsidRPr="00015477" w:rsidRDefault="00D80533" w:rsidP="00D80533">
            <w:pPr>
              <w:spacing w:line="240" w:lineRule="auto"/>
              <w:jc w:val="right"/>
              <w:rPr>
                <w:sz w:val="12"/>
                <w:szCs w:val="12"/>
              </w:rPr>
            </w:pPr>
            <w:r w:rsidRPr="00015477">
              <w:rPr>
                <w:sz w:val="12"/>
                <w:szCs w:val="12"/>
              </w:rPr>
              <w:t>0,0%</w:t>
            </w:r>
          </w:p>
        </w:tc>
      </w:tr>
      <w:tr w:rsidR="00D80533" w:rsidRPr="00015477" w14:paraId="64DCE15C" w14:textId="77777777" w:rsidTr="00D80533">
        <w:trPr>
          <w:trHeight w:val="85"/>
        </w:trPr>
        <w:tc>
          <w:tcPr>
            <w:tcW w:w="3081" w:type="pct"/>
            <w:tcBorders>
              <w:top w:val="nil"/>
              <w:left w:val="nil"/>
              <w:bottom w:val="nil"/>
              <w:right w:val="nil"/>
            </w:tcBorders>
            <w:shd w:val="clear" w:color="auto" w:fill="auto"/>
            <w:vAlign w:val="center"/>
            <w:hideMark/>
          </w:tcPr>
          <w:p w14:paraId="3FE384C1"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1668B93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95D89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A38E8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A05B5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922322A" w14:textId="77777777" w:rsidTr="00D80533">
        <w:trPr>
          <w:trHeight w:val="85"/>
        </w:trPr>
        <w:tc>
          <w:tcPr>
            <w:tcW w:w="3081" w:type="pct"/>
            <w:tcBorders>
              <w:top w:val="nil"/>
              <w:left w:val="nil"/>
              <w:bottom w:val="nil"/>
              <w:right w:val="nil"/>
            </w:tcBorders>
            <w:shd w:val="clear" w:color="auto" w:fill="auto"/>
            <w:vAlign w:val="center"/>
            <w:hideMark/>
          </w:tcPr>
          <w:p w14:paraId="08BE6E93" w14:textId="77777777" w:rsidR="00D80533" w:rsidRPr="00015477" w:rsidRDefault="00D80533" w:rsidP="00D80533">
            <w:pPr>
              <w:spacing w:line="240" w:lineRule="auto"/>
              <w:rPr>
                <w:b/>
                <w:bCs/>
                <w:sz w:val="12"/>
                <w:szCs w:val="12"/>
              </w:rPr>
            </w:pPr>
            <w:r w:rsidRPr="00015477">
              <w:rPr>
                <w:b/>
                <w:bCs/>
                <w:sz w:val="12"/>
                <w:szCs w:val="12"/>
              </w:rPr>
              <w:t>Obsługa kancelaryjna</w:t>
            </w:r>
          </w:p>
        </w:tc>
        <w:tc>
          <w:tcPr>
            <w:tcW w:w="547" w:type="pct"/>
            <w:tcBorders>
              <w:top w:val="nil"/>
              <w:left w:val="nil"/>
              <w:bottom w:val="nil"/>
              <w:right w:val="nil"/>
            </w:tcBorders>
            <w:shd w:val="clear" w:color="auto" w:fill="auto"/>
            <w:vAlign w:val="center"/>
            <w:hideMark/>
          </w:tcPr>
          <w:p w14:paraId="0CA4C350"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27E59999" w14:textId="77777777" w:rsidR="00D80533" w:rsidRPr="00015477" w:rsidRDefault="00D80533" w:rsidP="00D80533">
            <w:pPr>
              <w:spacing w:line="240" w:lineRule="auto"/>
              <w:jc w:val="right"/>
              <w:rPr>
                <w:b/>
                <w:bCs/>
                <w:sz w:val="12"/>
                <w:szCs w:val="12"/>
              </w:rPr>
            </w:pPr>
            <w:r w:rsidRPr="00015477">
              <w:rPr>
                <w:b/>
                <w:bCs/>
                <w:sz w:val="12"/>
                <w:szCs w:val="12"/>
              </w:rPr>
              <w:t>379 590</w:t>
            </w:r>
          </w:p>
        </w:tc>
        <w:tc>
          <w:tcPr>
            <w:tcW w:w="500" w:type="pct"/>
            <w:tcBorders>
              <w:top w:val="nil"/>
              <w:left w:val="nil"/>
              <w:bottom w:val="nil"/>
              <w:right w:val="nil"/>
            </w:tcBorders>
            <w:shd w:val="clear" w:color="auto" w:fill="auto"/>
            <w:noWrap/>
            <w:vAlign w:val="center"/>
            <w:hideMark/>
          </w:tcPr>
          <w:p w14:paraId="2E424BA3" w14:textId="77777777" w:rsidR="00D80533" w:rsidRPr="00015477" w:rsidRDefault="00D80533" w:rsidP="00D80533">
            <w:pPr>
              <w:spacing w:line="240" w:lineRule="auto"/>
              <w:jc w:val="right"/>
              <w:rPr>
                <w:b/>
                <w:bCs/>
                <w:sz w:val="12"/>
                <w:szCs w:val="12"/>
              </w:rPr>
            </w:pPr>
            <w:r w:rsidRPr="00015477">
              <w:rPr>
                <w:b/>
                <w:bCs/>
                <w:sz w:val="12"/>
                <w:szCs w:val="12"/>
              </w:rPr>
              <w:t>378 454,66</w:t>
            </w:r>
          </w:p>
        </w:tc>
        <w:tc>
          <w:tcPr>
            <w:tcW w:w="436" w:type="pct"/>
            <w:tcBorders>
              <w:top w:val="nil"/>
              <w:left w:val="nil"/>
              <w:bottom w:val="nil"/>
              <w:right w:val="nil"/>
            </w:tcBorders>
            <w:shd w:val="clear" w:color="auto" w:fill="auto"/>
            <w:noWrap/>
            <w:vAlign w:val="center"/>
            <w:hideMark/>
          </w:tcPr>
          <w:p w14:paraId="405C89E0" w14:textId="77777777" w:rsidR="00D80533" w:rsidRPr="00015477" w:rsidRDefault="00D80533" w:rsidP="00D80533">
            <w:pPr>
              <w:spacing w:line="240" w:lineRule="auto"/>
              <w:jc w:val="right"/>
              <w:rPr>
                <w:b/>
                <w:bCs/>
                <w:sz w:val="12"/>
                <w:szCs w:val="12"/>
              </w:rPr>
            </w:pPr>
            <w:r w:rsidRPr="00015477">
              <w:rPr>
                <w:b/>
                <w:bCs/>
                <w:sz w:val="12"/>
                <w:szCs w:val="12"/>
              </w:rPr>
              <w:t>99,7%</w:t>
            </w:r>
          </w:p>
        </w:tc>
      </w:tr>
      <w:tr w:rsidR="00D80533" w:rsidRPr="00015477" w14:paraId="6B5141E8" w14:textId="77777777" w:rsidTr="00D80533">
        <w:trPr>
          <w:trHeight w:val="85"/>
        </w:trPr>
        <w:tc>
          <w:tcPr>
            <w:tcW w:w="3081" w:type="pct"/>
            <w:tcBorders>
              <w:top w:val="nil"/>
              <w:left w:val="nil"/>
              <w:bottom w:val="nil"/>
              <w:right w:val="nil"/>
            </w:tcBorders>
            <w:shd w:val="clear" w:color="auto" w:fill="auto"/>
            <w:vAlign w:val="center"/>
            <w:hideMark/>
          </w:tcPr>
          <w:p w14:paraId="6FEB3C4A"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2E74C43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0984A0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5C8C1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76316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5827EE7" w14:textId="77777777" w:rsidTr="00D80533">
        <w:trPr>
          <w:trHeight w:val="85"/>
        </w:trPr>
        <w:tc>
          <w:tcPr>
            <w:tcW w:w="3081" w:type="pct"/>
            <w:tcBorders>
              <w:top w:val="nil"/>
              <w:left w:val="nil"/>
              <w:bottom w:val="nil"/>
              <w:right w:val="nil"/>
            </w:tcBorders>
            <w:shd w:val="clear" w:color="auto" w:fill="auto"/>
            <w:vAlign w:val="center"/>
            <w:hideMark/>
          </w:tcPr>
          <w:p w14:paraId="275A6229"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sprawności obsługi kancelaryjnej</w:t>
            </w:r>
          </w:p>
        </w:tc>
        <w:tc>
          <w:tcPr>
            <w:tcW w:w="547" w:type="pct"/>
            <w:tcBorders>
              <w:top w:val="nil"/>
              <w:left w:val="nil"/>
              <w:bottom w:val="nil"/>
              <w:right w:val="nil"/>
            </w:tcBorders>
            <w:shd w:val="clear" w:color="auto" w:fill="auto"/>
            <w:vAlign w:val="center"/>
            <w:hideMark/>
          </w:tcPr>
          <w:p w14:paraId="5174828E"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DC15C3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FCD4D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77E5B5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8D5E734" w14:textId="77777777" w:rsidTr="00D80533">
        <w:trPr>
          <w:trHeight w:val="85"/>
        </w:trPr>
        <w:tc>
          <w:tcPr>
            <w:tcW w:w="3081" w:type="pct"/>
            <w:tcBorders>
              <w:top w:val="nil"/>
              <w:left w:val="nil"/>
              <w:bottom w:val="nil"/>
              <w:right w:val="nil"/>
            </w:tcBorders>
            <w:shd w:val="clear" w:color="auto" w:fill="auto"/>
            <w:vAlign w:val="center"/>
            <w:hideMark/>
          </w:tcPr>
          <w:p w14:paraId="2A4B5882"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78F3EF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6FEF2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A36D8C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271EC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AFAC6EF" w14:textId="77777777" w:rsidTr="00D80533">
        <w:trPr>
          <w:trHeight w:val="85"/>
        </w:trPr>
        <w:tc>
          <w:tcPr>
            <w:tcW w:w="3081" w:type="pct"/>
            <w:tcBorders>
              <w:top w:val="nil"/>
              <w:left w:val="nil"/>
              <w:bottom w:val="nil"/>
              <w:right w:val="nil"/>
            </w:tcBorders>
            <w:shd w:val="clear" w:color="auto" w:fill="auto"/>
            <w:vAlign w:val="center"/>
            <w:hideMark/>
          </w:tcPr>
          <w:p w14:paraId="4113A768"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2A0A21D1"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1C00B0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738C3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D70C2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CB683A4" w14:textId="77777777" w:rsidTr="00D80533">
        <w:trPr>
          <w:trHeight w:val="85"/>
        </w:trPr>
        <w:tc>
          <w:tcPr>
            <w:tcW w:w="3081" w:type="pct"/>
            <w:tcBorders>
              <w:top w:val="nil"/>
              <w:left w:val="nil"/>
              <w:bottom w:val="nil"/>
              <w:right w:val="nil"/>
            </w:tcBorders>
            <w:shd w:val="clear" w:color="auto" w:fill="auto"/>
            <w:vAlign w:val="center"/>
            <w:hideMark/>
          </w:tcPr>
          <w:p w14:paraId="51AE7539"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CD3E09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5C461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9F8D70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5D69F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65362DB" w14:textId="77777777" w:rsidTr="00D80533">
        <w:trPr>
          <w:trHeight w:val="85"/>
        </w:trPr>
        <w:tc>
          <w:tcPr>
            <w:tcW w:w="3081" w:type="pct"/>
            <w:tcBorders>
              <w:top w:val="nil"/>
              <w:left w:val="nil"/>
              <w:bottom w:val="nil"/>
              <w:right w:val="nil"/>
            </w:tcBorders>
            <w:shd w:val="clear" w:color="auto" w:fill="auto"/>
            <w:vAlign w:val="center"/>
            <w:hideMark/>
          </w:tcPr>
          <w:p w14:paraId="60E507CA"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4D68A8B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31DA0F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2B502D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539D2A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6FA4318" w14:textId="77777777" w:rsidTr="00D80533">
        <w:trPr>
          <w:trHeight w:val="85"/>
        </w:trPr>
        <w:tc>
          <w:tcPr>
            <w:tcW w:w="3081" w:type="pct"/>
            <w:tcBorders>
              <w:top w:val="nil"/>
              <w:left w:val="nil"/>
              <w:bottom w:val="nil"/>
              <w:right w:val="nil"/>
            </w:tcBorders>
            <w:shd w:val="clear" w:color="auto" w:fill="auto"/>
            <w:vAlign w:val="center"/>
            <w:hideMark/>
          </w:tcPr>
          <w:p w14:paraId="68042DA5"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357F4B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54389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0CF651"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5250F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3DE5E6D" w14:textId="77777777" w:rsidTr="00D80533">
        <w:trPr>
          <w:trHeight w:val="85"/>
        </w:trPr>
        <w:tc>
          <w:tcPr>
            <w:tcW w:w="3081" w:type="pct"/>
            <w:tcBorders>
              <w:top w:val="nil"/>
              <w:left w:val="nil"/>
              <w:bottom w:val="nil"/>
              <w:right w:val="nil"/>
            </w:tcBorders>
            <w:shd w:val="clear" w:color="auto" w:fill="auto"/>
            <w:vAlign w:val="center"/>
            <w:hideMark/>
          </w:tcPr>
          <w:p w14:paraId="39ECBE52"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A4E1805"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0FC558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B6AE4F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DF341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AAB7C6D" w14:textId="77777777" w:rsidTr="00D80533">
        <w:trPr>
          <w:trHeight w:val="85"/>
        </w:trPr>
        <w:tc>
          <w:tcPr>
            <w:tcW w:w="3081" w:type="pct"/>
            <w:tcBorders>
              <w:top w:val="nil"/>
              <w:left w:val="nil"/>
              <w:bottom w:val="nil"/>
              <w:right w:val="nil"/>
            </w:tcBorders>
            <w:shd w:val="clear" w:color="auto" w:fill="auto"/>
            <w:vAlign w:val="center"/>
            <w:hideMark/>
          </w:tcPr>
          <w:p w14:paraId="44D9500B" w14:textId="77777777" w:rsidR="00D80533" w:rsidRPr="00015477" w:rsidRDefault="00D80533" w:rsidP="00D80533">
            <w:pPr>
              <w:spacing w:line="240" w:lineRule="auto"/>
              <w:rPr>
                <w:sz w:val="12"/>
                <w:szCs w:val="12"/>
              </w:rPr>
            </w:pPr>
            <w:r w:rsidRPr="00015477">
              <w:rPr>
                <w:sz w:val="12"/>
                <w:szCs w:val="12"/>
              </w:rPr>
              <w:t>usługi pocztowe</w:t>
            </w:r>
          </w:p>
        </w:tc>
        <w:tc>
          <w:tcPr>
            <w:tcW w:w="547" w:type="pct"/>
            <w:tcBorders>
              <w:top w:val="nil"/>
              <w:left w:val="nil"/>
              <w:bottom w:val="nil"/>
              <w:right w:val="nil"/>
            </w:tcBorders>
            <w:shd w:val="clear" w:color="auto" w:fill="auto"/>
            <w:noWrap/>
            <w:vAlign w:val="center"/>
            <w:hideMark/>
          </w:tcPr>
          <w:p w14:paraId="5FE084AB"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34E89AF" w14:textId="77777777" w:rsidR="00D80533" w:rsidRPr="00015477" w:rsidRDefault="00D80533" w:rsidP="00D80533">
            <w:pPr>
              <w:spacing w:line="240" w:lineRule="auto"/>
              <w:jc w:val="right"/>
              <w:rPr>
                <w:sz w:val="12"/>
                <w:szCs w:val="12"/>
              </w:rPr>
            </w:pPr>
            <w:r w:rsidRPr="00015477">
              <w:rPr>
                <w:sz w:val="12"/>
                <w:szCs w:val="12"/>
              </w:rPr>
              <w:t>378 590</w:t>
            </w:r>
          </w:p>
        </w:tc>
        <w:tc>
          <w:tcPr>
            <w:tcW w:w="500" w:type="pct"/>
            <w:tcBorders>
              <w:top w:val="nil"/>
              <w:left w:val="nil"/>
              <w:bottom w:val="nil"/>
              <w:right w:val="nil"/>
            </w:tcBorders>
            <w:shd w:val="clear" w:color="auto" w:fill="auto"/>
            <w:noWrap/>
            <w:vAlign w:val="center"/>
            <w:hideMark/>
          </w:tcPr>
          <w:p w14:paraId="3704D830" w14:textId="77777777" w:rsidR="00D80533" w:rsidRPr="00015477" w:rsidRDefault="00D80533" w:rsidP="00D80533">
            <w:pPr>
              <w:spacing w:line="240" w:lineRule="auto"/>
              <w:jc w:val="right"/>
              <w:rPr>
                <w:sz w:val="12"/>
                <w:szCs w:val="12"/>
              </w:rPr>
            </w:pPr>
            <w:r w:rsidRPr="00015477">
              <w:rPr>
                <w:sz w:val="12"/>
                <w:szCs w:val="12"/>
              </w:rPr>
              <w:t>378 432,80</w:t>
            </w:r>
          </w:p>
        </w:tc>
        <w:tc>
          <w:tcPr>
            <w:tcW w:w="436" w:type="pct"/>
            <w:tcBorders>
              <w:top w:val="nil"/>
              <w:left w:val="nil"/>
              <w:bottom w:val="nil"/>
              <w:right w:val="nil"/>
            </w:tcBorders>
            <w:shd w:val="clear" w:color="auto" w:fill="auto"/>
            <w:noWrap/>
            <w:vAlign w:val="center"/>
            <w:hideMark/>
          </w:tcPr>
          <w:p w14:paraId="4FE68C91" w14:textId="77777777" w:rsidR="00D80533" w:rsidRPr="00015477" w:rsidRDefault="00D80533" w:rsidP="00D80533">
            <w:pPr>
              <w:spacing w:line="240" w:lineRule="auto"/>
              <w:jc w:val="right"/>
              <w:rPr>
                <w:sz w:val="12"/>
                <w:szCs w:val="12"/>
              </w:rPr>
            </w:pPr>
            <w:r w:rsidRPr="00015477">
              <w:rPr>
                <w:sz w:val="12"/>
                <w:szCs w:val="12"/>
              </w:rPr>
              <w:t>100,0%</w:t>
            </w:r>
          </w:p>
        </w:tc>
      </w:tr>
      <w:tr w:rsidR="00D80533" w:rsidRPr="00015477" w14:paraId="68739DC5" w14:textId="77777777" w:rsidTr="00D80533">
        <w:trPr>
          <w:trHeight w:val="85"/>
        </w:trPr>
        <w:tc>
          <w:tcPr>
            <w:tcW w:w="3081" w:type="pct"/>
            <w:tcBorders>
              <w:top w:val="nil"/>
              <w:left w:val="nil"/>
              <w:bottom w:val="nil"/>
              <w:right w:val="nil"/>
            </w:tcBorders>
            <w:shd w:val="clear" w:color="auto" w:fill="auto"/>
            <w:vAlign w:val="center"/>
            <w:hideMark/>
          </w:tcPr>
          <w:p w14:paraId="7FD1550F"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1CB91D2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49F5E6C" w14:textId="77777777" w:rsidR="00D80533" w:rsidRPr="00015477" w:rsidRDefault="00D80533" w:rsidP="00D80533">
            <w:pPr>
              <w:spacing w:line="240" w:lineRule="auto"/>
              <w:jc w:val="right"/>
              <w:rPr>
                <w:sz w:val="12"/>
                <w:szCs w:val="12"/>
              </w:rPr>
            </w:pPr>
            <w:r w:rsidRPr="00015477">
              <w:rPr>
                <w:sz w:val="12"/>
                <w:szCs w:val="12"/>
              </w:rPr>
              <w:t>1 000</w:t>
            </w:r>
          </w:p>
        </w:tc>
        <w:tc>
          <w:tcPr>
            <w:tcW w:w="500" w:type="pct"/>
            <w:tcBorders>
              <w:top w:val="nil"/>
              <w:left w:val="nil"/>
              <w:bottom w:val="nil"/>
              <w:right w:val="nil"/>
            </w:tcBorders>
            <w:shd w:val="clear" w:color="auto" w:fill="auto"/>
            <w:noWrap/>
            <w:vAlign w:val="center"/>
            <w:hideMark/>
          </w:tcPr>
          <w:p w14:paraId="70F60A22" w14:textId="77777777" w:rsidR="00D80533" w:rsidRPr="00015477" w:rsidRDefault="00D80533" w:rsidP="00D80533">
            <w:pPr>
              <w:spacing w:line="240" w:lineRule="auto"/>
              <w:jc w:val="right"/>
              <w:rPr>
                <w:sz w:val="12"/>
                <w:szCs w:val="12"/>
              </w:rPr>
            </w:pPr>
            <w:r w:rsidRPr="00015477">
              <w:rPr>
                <w:sz w:val="12"/>
                <w:szCs w:val="12"/>
              </w:rPr>
              <w:t>21,86</w:t>
            </w:r>
          </w:p>
        </w:tc>
        <w:tc>
          <w:tcPr>
            <w:tcW w:w="436" w:type="pct"/>
            <w:tcBorders>
              <w:top w:val="nil"/>
              <w:left w:val="nil"/>
              <w:bottom w:val="nil"/>
              <w:right w:val="nil"/>
            </w:tcBorders>
            <w:shd w:val="clear" w:color="auto" w:fill="auto"/>
            <w:noWrap/>
            <w:vAlign w:val="center"/>
            <w:hideMark/>
          </w:tcPr>
          <w:p w14:paraId="29EF9D55" w14:textId="77777777" w:rsidR="00D80533" w:rsidRPr="00015477" w:rsidRDefault="00D80533" w:rsidP="00D80533">
            <w:pPr>
              <w:spacing w:line="240" w:lineRule="auto"/>
              <w:jc w:val="right"/>
              <w:rPr>
                <w:sz w:val="12"/>
                <w:szCs w:val="12"/>
              </w:rPr>
            </w:pPr>
            <w:r w:rsidRPr="00015477">
              <w:rPr>
                <w:sz w:val="12"/>
                <w:szCs w:val="12"/>
              </w:rPr>
              <w:t>2,2%</w:t>
            </w:r>
          </w:p>
        </w:tc>
      </w:tr>
      <w:tr w:rsidR="00D80533" w:rsidRPr="00015477" w14:paraId="6B5F9D32" w14:textId="77777777" w:rsidTr="00D80533">
        <w:trPr>
          <w:trHeight w:val="85"/>
        </w:trPr>
        <w:tc>
          <w:tcPr>
            <w:tcW w:w="3081" w:type="pct"/>
            <w:tcBorders>
              <w:top w:val="nil"/>
              <w:left w:val="nil"/>
              <w:bottom w:val="nil"/>
              <w:right w:val="nil"/>
            </w:tcBorders>
            <w:shd w:val="clear" w:color="auto" w:fill="auto"/>
            <w:vAlign w:val="center"/>
            <w:hideMark/>
          </w:tcPr>
          <w:p w14:paraId="36786AE1"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4A90B2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1EF4E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A6DC5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65F26C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9AF04E3" w14:textId="77777777" w:rsidTr="00D80533">
        <w:trPr>
          <w:trHeight w:val="85"/>
        </w:trPr>
        <w:tc>
          <w:tcPr>
            <w:tcW w:w="3081" w:type="pct"/>
            <w:tcBorders>
              <w:top w:val="nil"/>
              <w:left w:val="nil"/>
              <w:bottom w:val="nil"/>
              <w:right w:val="nil"/>
            </w:tcBorders>
            <w:shd w:val="clear" w:color="auto" w:fill="auto"/>
            <w:vAlign w:val="center"/>
            <w:hideMark/>
          </w:tcPr>
          <w:p w14:paraId="4E1E7F80" w14:textId="77777777" w:rsidR="00D80533" w:rsidRPr="00015477" w:rsidRDefault="00D80533" w:rsidP="00D80533">
            <w:pPr>
              <w:spacing w:line="240" w:lineRule="auto"/>
              <w:rPr>
                <w:b/>
                <w:bCs/>
                <w:sz w:val="12"/>
                <w:szCs w:val="12"/>
              </w:rPr>
            </w:pPr>
            <w:r w:rsidRPr="00015477">
              <w:rPr>
                <w:b/>
                <w:bCs/>
                <w:sz w:val="12"/>
                <w:szCs w:val="12"/>
              </w:rPr>
              <w:t>Obsługa medialna</w:t>
            </w:r>
          </w:p>
        </w:tc>
        <w:tc>
          <w:tcPr>
            <w:tcW w:w="547" w:type="pct"/>
            <w:tcBorders>
              <w:top w:val="nil"/>
              <w:left w:val="nil"/>
              <w:bottom w:val="nil"/>
              <w:right w:val="nil"/>
            </w:tcBorders>
            <w:shd w:val="clear" w:color="auto" w:fill="auto"/>
            <w:vAlign w:val="center"/>
            <w:hideMark/>
          </w:tcPr>
          <w:p w14:paraId="030E208E"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50038CE6" w14:textId="77777777" w:rsidR="00D80533" w:rsidRPr="00015477" w:rsidRDefault="00D80533" w:rsidP="00D80533">
            <w:pPr>
              <w:spacing w:line="240" w:lineRule="auto"/>
              <w:jc w:val="right"/>
              <w:rPr>
                <w:b/>
                <w:bCs/>
                <w:sz w:val="12"/>
                <w:szCs w:val="12"/>
              </w:rPr>
            </w:pPr>
            <w:r w:rsidRPr="00015477">
              <w:rPr>
                <w:b/>
                <w:bCs/>
                <w:sz w:val="12"/>
                <w:szCs w:val="12"/>
              </w:rPr>
              <w:t>14 382</w:t>
            </w:r>
          </w:p>
        </w:tc>
        <w:tc>
          <w:tcPr>
            <w:tcW w:w="500" w:type="pct"/>
            <w:tcBorders>
              <w:top w:val="nil"/>
              <w:left w:val="nil"/>
              <w:bottom w:val="nil"/>
              <w:right w:val="nil"/>
            </w:tcBorders>
            <w:shd w:val="clear" w:color="auto" w:fill="auto"/>
            <w:noWrap/>
            <w:vAlign w:val="center"/>
            <w:hideMark/>
          </w:tcPr>
          <w:p w14:paraId="33413EEE" w14:textId="77777777" w:rsidR="00D80533" w:rsidRPr="00015477" w:rsidRDefault="00D80533" w:rsidP="00D80533">
            <w:pPr>
              <w:spacing w:line="240" w:lineRule="auto"/>
              <w:jc w:val="right"/>
              <w:rPr>
                <w:b/>
                <w:bCs/>
                <w:sz w:val="12"/>
                <w:szCs w:val="12"/>
              </w:rPr>
            </w:pPr>
            <w:r w:rsidRPr="00015477">
              <w:rPr>
                <w:b/>
                <w:bCs/>
                <w:sz w:val="12"/>
                <w:szCs w:val="12"/>
              </w:rPr>
              <w:t>14 039,70</w:t>
            </w:r>
          </w:p>
        </w:tc>
        <w:tc>
          <w:tcPr>
            <w:tcW w:w="436" w:type="pct"/>
            <w:tcBorders>
              <w:top w:val="nil"/>
              <w:left w:val="nil"/>
              <w:bottom w:val="nil"/>
              <w:right w:val="nil"/>
            </w:tcBorders>
            <w:shd w:val="clear" w:color="auto" w:fill="auto"/>
            <w:noWrap/>
            <w:vAlign w:val="center"/>
            <w:hideMark/>
          </w:tcPr>
          <w:p w14:paraId="6918061A" w14:textId="77777777" w:rsidR="00D80533" w:rsidRPr="00015477" w:rsidRDefault="00D80533" w:rsidP="00D80533">
            <w:pPr>
              <w:spacing w:line="240" w:lineRule="auto"/>
              <w:jc w:val="right"/>
              <w:rPr>
                <w:b/>
                <w:bCs/>
                <w:sz w:val="12"/>
                <w:szCs w:val="12"/>
              </w:rPr>
            </w:pPr>
            <w:r w:rsidRPr="00015477">
              <w:rPr>
                <w:b/>
                <w:bCs/>
                <w:sz w:val="12"/>
                <w:szCs w:val="12"/>
              </w:rPr>
              <w:t>97,6%</w:t>
            </w:r>
          </w:p>
        </w:tc>
      </w:tr>
      <w:tr w:rsidR="00D80533" w:rsidRPr="00015477" w14:paraId="7428F507" w14:textId="77777777" w:rsidTr="00D80533">
        <w:trPr>
          <w:trHeight w:val="85"/>
        </w:trPr>
        <w:tc>
          <w:tcPr>
            <w:tcW w:w="3081" w:type="pct"/>
            <w:tcBorders>
              <w:top w:val="nil"/>
              <w:left w:val="nil"/>
              <w:bottom w:val="nil"/>
              <w:right w:val="nil"/>
            </w:tcBorders>
            <w:shd w:val="clear" w:color="auto" w:fill="auto"/>
            <w:vAlign w:val="center"/>
            <w:hideMark/>
          </w:tcPr>
          <w:p w14:paraId="2A5B5275"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C770BC1"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E0A95E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25678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01911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F3C9CA1" w14:textId="77777777" w:rsidTr="00D80533">
        <w:trPr>
          <w:trHeight w:val="85"/>
        </w:trPr>
        <w:tc>
          <w:tcPr>
            <w:tcW w:w="3081" w:type="pct"/>
            <w:tcBorders>
              <w:top w:val="nil"/>
              <w:left w:val="nil"/>
              <w:bottom w:val="nil"/>
              <w:right w:val="nil"/>
            </w:tcBorders>
            <w:shd w:val="clear" w:color="auto" w:fill="auto"/>
            <w:vAlign w:val="center"/>
            <w:hideMark/>
          </w:tcPr>
          <w:p w14:paraId="624CF22B"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dostępności do informacji o pracy Urzędu dla mediów i mieszkańców Miasta</w:t>
            </w:r>
          </w:p>
        </w:tc>
        <w:tc>
          <w:tcPr>
            <w:tcW w:w="547" w:type="pct"/>
            <w:tcBorders>
              <w:top w:val="nil"/>
              <w:left w:val="nil"/>
              <w:bottom w:val="nil"/>
              <w:right w:val="nil"/>
            </w:tcBorders>
            <w:shd w:val="clear" w:color="auto" w:fill="auto"/>
            <w:vAlign w:val="center"/>
            <w:hideMark/>
          </w:tcPr>
          <w:p w14:paraId="3CF359B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EC602F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D6BD79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D3B190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D4A6113" w14:textId="77777777" w:rsidTr="00D80533">
        <w:trPr>
          <w:trHeight w:val="85"/>
        </w:trPr>
        <w:tc>
          <w:tcPr>
            <w:tcW w:w="3081" w:type="pct"/>
            <w:tcBorders>
              <w:top w:val="nil"/>
              <w:left w:val="nil"/>
              <w:bottom w:val="nil"/>
              <w:right w:val="nil"/>
            </w:tcBorders>
            <w:shd w:val="clear" w:color="auto" w:fill="auto"/>
            <w:vAlign w:val="center"/>
            <w:hideMark/>
          </w:tcPr>
          <w:p w14:paraId="135199F8"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C8C6B8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205E8D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7C369C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EBE157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484B46F" w14:textId="77777777" w:rsidTr="00D80533">
        <w:trPr>
          <w:trHeight w:val="85"/>
        </w:trPr>
        <w:tc>
          <w:tcPr>
            <w:tcW w:w="3081" w:type="pct"/>
            <w:tcBorders>
              <w:top w:val="nil"/>
              <w:left w:val="nil"/>
              <w:bottom w:val="nil"/>
              <w:right w:val="nil"/>
            </w:tcBorders>
            <w:shd w:val="clear" w:color="auto" w:fill="auto"/>
            <w:vAlign w:val="center"/>
            <w:hideMark/>
          </w:tcPr>
          <w:p w14:paraId="597B16DA"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Komunikacji Społecznej i Funduszy Europejskich</w:t>
            </w:r>
          </w:p>
        </w:tc>
        <w:tc>
          <w:tcPr>
            <w:tcW w:w="547" w:type="pct"/>
            <w:tcBorders>
              <w:top w:val="nil"/>
              <w:left w:val="nil"/>
              <w:bottom w:val="nil"/>
              <w:right w:val="nil"/>
            </w:tcBorders>
            <w:shd w:val="clear" w:color="auto" w:fill="auto"/>
            <w:vAlign w:val="center"/>
            <w:hideMark/>
          </w:tcPr>
          <w:p w14:paraId="62289A43"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AB2D9DA"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A5C4E0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2AF1A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4DFC2C1" w14:textId="77777777" w:rsidTr="00D80533">
        <w:trPr>
          <w:trHeight w:val="85"/>
        </w:trPr>
        <w:tc>
          <w:tcPr>
            <w:tcW w:w="3081" w:type="pct"/>
            <w:tcBorders>
              <w:top w:val="nil"/>
              <w:left w:val="nil"/>
              <w:bottom w:val="nil"/>
              <w:right w:val="nil"/>
            </w:tcBorders>
            <w:shd w:val="clear" w:color="auto" w:fill="auto"/>
            <w:vAlign w:val="center"/>
            <w:hideMark/>
          </w:tcPr>
          <w:p w14:paraId="020AE556"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70CD401"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2E1A4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DB4217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759B9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5E179B2" w14:textId="77777777" w:rsidTr="00D80533">
        <w:trPr>
          <w:trHeight w:val="85"/>
        </w:trPr>
        <w:tc>
          <w:tcPr>
            <w:tcW w:w="3081" w:type="pct"/>
            <w:tcBorders>
              <w:top w:val="nil"/>
              <w:left w:val="nil"/>
              <w:bottom w:val="nil"/>
              <w:right w:val="nil"/>
            </w:tcBorders>
            <w:shd w:val="clear" w:color="auto" w:fill="auto"/>
            <w:vAlign w:val="center"/>
            <w:hideMark/>
          </w:tcPr>
          <w:p w14:paraId="473F5575"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63BE5746"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826F63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C16BE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54A24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9C217A4" w14:textId="77777777" w:rsidTr="00D80533">
        <w:trPr>
          <w:trHeight w:val="85"/>
        </w:trPr>
        <w:tc>
          <w:tcPr>
            <w:tcW w:w="3081" w:type="pct"/>
            <w:tcBorders>
              <w:top w:val="nil"/>
              <w:left w:val="nil"/>
              <w:bottom w:val="nil"/>
              <w:right w:val="nil"/>
            </w:tcBorders>
            <w:shd w:val="clear" w:color="auto" w:fill="auto"/>
            <w:vAlign w:val="center"/>
            <w:hideMark/>
          </w:tcPr>
          <w:p w14:paraId="460672A9"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069A4CD"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E3F30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6F0753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1CCD2D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52FE5CA" w14:textId="77777777" w:rsidTr="00D80533">
        <w:trPr>
          <w:trHeight w:val="85"/>
        </w:trPr>
        <w:tc>
          <w:tcPr>
            <w:tcW w:w="3081" w:type="pct"/>
            <w:tcBorders>
              <w:top w:val="nil"/>
              <w:left w:val="nil"/>
              <w:bottom w:val="nil"/>
              <w:right w:val="nil"/>
            </w:tcBorders>
            <w:shd w:val="clear" w:color="auto" w:fill="auto"/>
            <w:vAlign w:val="center"/>
            <w:hideMark/>
          </w:tcPr>
          <w:p w14:paraId="3611C0A0"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62178FFE"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CFBE34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64A289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6047CA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E69DA30" w14:textId="77777777" w:rsidTr="00D80533">
        <w:trPr>
          <w:trHeight w:val="85"/>
        </w:trPr>
        <w:tc>
          <w:tcPr>
            <w:tcW w:w="3081" w:type="pct"/>
            <w:tcBorders>
              <w:top w:val="nil"/>
              <w:left w:val="nil"/>
              <w:bottom w:val="nil"/>
              <w:right w:val="nil"/>
            </w:tcBorders>
            <w:shd w:val="clear" w:color="auto" w:fill="auto"/>
            <w:vAlign w:val="center"/>
            <w:hideMark/>
          </w:tcPr>
          <w:p w14:paraId="498F7AA2" w14:textId="77777777" w:rsidR="00D80533" w:rsidRPr="00015477" w:rsidRDefault="00D80533" w:rsidP="00D80533">
            <w:pPr>
              <w:spacing w:line="240" w:lineRule="auto"/>
              <w:rPr>
                <w:sz w:val="12"/>
                <w:szCs w:val="12"/>
              </w:rPr>
            </w:pPr>
            <w:r w:rsidRPr="00015477">
              <w:rPr>
                <w:sz w:val="12"/>
                <w:szCs w:val="12"/>
              </w:rPr>
              <w:t>prowadzenie strony internetowej</w:t>
            </w:r>
          </w:p>
        </w:tc>
        <w:tc>
          <w:tcPr>
            <w:tcW w:w="547" w:type="pct"/>
            <w:tcBorders>
              <w:top w:val="nil"/>
              <w:left w:val="nil"/>
              <w:bottom w:val="nil"/>
              <w:right w:val="nil"/>
            </w:tcBorders>
            <w:shd w:val="clear" w:color="auto" w:fill="auto"/>
            <w:noWrap/>
            <w:vAlign w:val="center"/>
            <w:hideMark/>
          </w:tcPr>
          <w:p w14:paraId="2060634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CCC9C9E" w14:textId="77777777" w:rsidR="00D80533" w:rsidRPr="00015477" w:rsidRDefault="00D80533" w:rsidP="00D80533">
            <w:pPr>
              <w:spacing w:line="240" w:lineRule="auto"/>
              <w:jc w:val="right"/>
              <w:rPr>
                <w:sz w:val="12"/>
                <w:szCs w:val="12"/>
              </w:rPr>
            </w:pPr>
            <w:r w:rsidRPr="00015477">
              <w:rPr>
                <w:sz w:val="12"/>
                <w:szCs w:val="12"/>
              </w:rPr>
              <w:t>13 955</w:t>
            </w:r>
          </w:p>
        </w:tc>
        <w:tc>
          <w:tcPr>
            <w:tcW w:w="500" w:type="pct"/>
            <w:tcBorders>
              <w:top w:val="nil"/>
              <w:left w:val="nil"/>
              <w:bottom w:val="nil"/>
              <w:right w:val="nil"/>
            </w:tcBorders>
            <w:shd w:val="clear" w:color="auto" w:fill="auto"/>
            <w:noWrap/>
            <w:vAlign w:val="center"/>
            <w:hideMark/>
          </w:tcPr>
          <w:p w14:paraId="40A1115F" w14:textId="77777777" w:rsidR="00D80533" w:rsidRPr="00015477" w:rsidRDefault="00D80533" w:rsidP="00D80533">
            <w:pPr>
              <w:spacing w:line="240" w:lineRule="auto"/>
              <w:jc w:val="right"/>
              <w:rPr>
                <w:sz w:val="12"/>
                <w:szCs w:val="12"/>
              </w:rPr>
            </w:pPr>
            <w:r w:rsidRPr="00015477">
              <w:rPr>
                <w:sz w:val="12"/>
                <w:szCs w:val="12"/>
              </w:rPr>
              <w:t>13 954,68</w:t>
            </w:r>
          </w:p>
        </w:tc>
        <w:tc>
          <w:tcPr>
            <w:tcW w:w="436" w:type="pct"/>
            <w:tcBorders>
              <w:top w:val="nil"/>
              <w:left w:val="nil"/>
              <w:bottom w:val="nil"/>
              <w:right w:val="nil"/>
            </w:tcBorders>
            <w:shd w:val="clear" w:color="auto" w:fill="auto"/>
            <w:noWrap/>
            <w:vAlign w:val="center"/>
            <w:hideMark/>
          </w:tcPr>
          <w:p w14:paraId="7E243749" w14:textId="77777777" w:rsidR="00D80533" w:rsidRPr="00015477" w:rsidRDefault="00D80533" w:rsidP="00D80533">
            <w:pPr>
              <w:spacing w:line="240" w:lineRule="auto"/>
              <w:jc w:val="right"/>
              <w:rPr>
                <w:sz w:val="12"/>
                <w:szCs w:val="12"/>
              </w:rPr>
            </w:pPr>
            <w:r w:rsidRPr="00015477">
              <w:rPr>
                <w:sz w:val="12"/>
                <w:szCs w:val="12"/>
              </w:rPr>
              <w:t>100,0%</w:t>
            </w:r>
          </w:p>
        </w:tc>
      </w:tr>
      <w:tr w:rsidR="00D80533" w:rsidRPr="00015477" w14:paraId="0E42BBD2" w14:textId="77777777" w:rsidTr="00D80533">
        <w:trPr>
          <w:trHeight w:val="85"/>
        </w:trPr>
        <w:tc>
          <w:tcPr>
            <w:tcW w:w="3081" w:type="pct"/>
            <w:tcBorders>
              <w:top w:val="nil"/>
              <w:left w:val="nil"/>
              <w:bottom w:val="nil"/>
              <w:right w:val="nil"/>
            </w:tcBorders>
            <w:shd w:val="clear" w:color="auto" w:fill="auto"/>
            <w:vAlign w:val="center"/>
            <w:hideMark/>
          </w:tcPr>
          <w:p w14:paraId="4DE44837"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49B34B9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E6778A7" w14:textId="77777777" w:rsidR="00D80533" w:rsidRPr="00015477" w:rsidRDefault="00D80533" w:rsidP="00D80533">
            <w:pPr>
              <w:spacing w:line="240" w:lineRule="auto"/>
              <w:jc w:val="right"/>
              <w:rPr>
                <w:sz w:val="12"/>
                <w:szCs w:val="12"/>
              </w:rPr>
            </w:pPr>
            <w:r w:rsidRPr="00015477">
              <w:rPr>
                <w:sz w:val="12"/>
                <w:szCs w:val="12"/>
              </w:rPr>
              <w:t>427</w:t>
            </w:r>
          </w:p>
        </w:tc>
        <w:tc>
          <w:tcPr>
            <w:tcW w:w="500" w:type="pct"/>
            <w:tcBorders>
              <w:top w:val="nil"/>
              <w:left w:val="nil"/>
              <w:bottom w:val="nil"/>
              <w:right w:val="nil"/>
            </w:tcBorders>
            <w:shd w:val="clear" w:color="auto" w:fill="auto"/>
            <w:noWrap/>
            <w:vAlign w:val="center"/>
            <w:hideMark/>
          </w:tcPr>
          <w:p w14:paraId="628CA397" w14:textId="77777777" w:rsidR="00D80533" w:rsidRPr="00015477" w:rsidRDefault="00D80533" w:rsidP="00D80533">
            <w:pPr>
              <w:spacing w:line="240" w:lineRule="auto"/>
              <w:jc w:val="right"/>
              <w:rPr>
                <w:sz w:val="12"/>
                <w:szCs w:val="12"/>
              </w:rPr>
            </w:pPr>
            <w:r w:rsidRPr="00015477">
              <w:rPr>
                <w:sz w:val="12"/>
                <w:szCs w:val="12"/>
              </w:rPr>
              <w:t>85,02</w:t>
            </w:r>
          </w:p>
        </w:tc>
        <w:tc>
          <w:tcPr>
            <w:tcW w:w="436" w:type="pct"/>
            <w:tcBorders>
              <w:top w:val="nil"/>
              <w:left w:val="nil"/>
              <w:bottom w:val="nil"/>
              <w:right w:val="nil"/>
            </w:tcBorders>
            <w:shd w:val="clear" w:color="auto" w:fill="auto"/>
            <w:noWrap/>
            <w:vAlign w:val="center"/>
            <w:hideMark/>
          </w:tcPr>
          <w:p w14:paraId="486CBAB0" w14:textId="77777777" w:rsidR="00D80533" w:rsidRPr="00015477" w:rsidRDefault="00D80533" w:rsidP="00D80533">
            <w:pPr>
              <w:spacing w:line="240" w:lineRule="auto"/>
              <w:jc w:val="right"/>
              <w:rPr>
                <w:sz w:val="12"/>
                <w:szCs w:val="12"/>
              </w:rPr>
            </w:pPr>
            <w:r w:rsidRPr="00015477">
              <w:rPr>
                <w:sz w:val="12"/>
                <w:szCs w:val="12"/>
              </w:rPr>
              <w:t>19,9%</w:t>
            </w:r>
          </w:p>
        </w:tc>
      </w:tr>
      <w:tr w:rsidR="00D80533" w:rsidRPr="00015477" w14:paraId="6009BDC7" w14:textId="77777777" w:rsidTr="00D80533">
        <w:trPr>
          <w:trHeight w:val="85"/>
        </w:trPr>
        <w:tc>
          <w:tcPr>
            <w:tcW w:w="3081" w:type="pct"/>
            <w:tcBorders>
              <w:top w:val="nil"/>
              <w:left w:val="nil"/>
              <w:bottom w:val="nil"/>
              <w:right w:val="nil"/>
            </w:tcBorders>
            <w:shd w:val="clear" w:color="auto" w:fill="auto"/>
            <w:vAlign w:val="center"/>
            <w:hideMark/>
          </w:tcPr>
          <w:p w14:paraId="312C1E83"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49B5C6A"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34F34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668B9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05152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B9869D6" w14:textId="77777777" w:rsidTr="00D80533">
        <w:trPr>
          <w:trHeight w:val="85"/>
        </w:trPr>
        <w:tc>
          <w:tcPr>
            <w:tcW w:w="3081" w:type="pct"/>
            <w:tcBorders>
              <w:top w:val="nil"/>
              <w:left w:val="nil"/>
              <w:bottom w:val="nil"/>
              <w:right w:val="nil"/>
            </w:tcBorders>
            <w:shd w:val="clear" w:color="auto" w:fill="auto"/>
            <w:vAlign w:val="center"/>
            <w:hideMark/>
          </w:tcPr>
          <w:p w14:paraId="70C26D1B" w14:textId="77777777" w:rsidR="00D80533" w:rsidRPr="00015477" w:rsidRDefault="00D80533" w:rsidP="00D80533">
            <w:pPr>
              <w:spacing w:line="240" w:lineRule="auto"/>
              <w:rPr>
                <w:b/>
                <w:bCs/>
                <w:sz w:val="12"/>
                <w:szCs w:val="12"/>
              </w:rPr>
            </w:pPr>
            <w:r w:rsidRPr="00015477">
              <w:rPr>
                <w:b/>
                <w:bCs/>
                <w:sz w:val="12"/>
                <w:szCs w:val="12"/>
              </w:rPr>
              <w:t>Ochrona osób i mienia</w:t>
            </w:r>
          </w:p>
        </w:tc>
        <w:tc>
          <w:tcPr>
            <w:tcW w:w="547" w:type="pct"/>
            <w:tcBorders>
              <w:top w:val="nil"/>
              <w:left w:val="nil"/>
              <w:bottom w:val="nil"/>
              <w:right w:val="nil"/>
            </w:tcBorders>
            <w:shd w:val="clear" w:color="auto" w:fill="auto"/>
            <w:vAlign w:val="center"/>
            <w:hideMark/>
          </w:tcPr>
          <w:p w14:paraId="6DE0A1A3" w14:textId="77777777" w:rsidR="00D80533" w:rsidRPr="00015477" w:rsidRDefault="00D80533" w:rsidP="00D80533">
            <w:pPr>
              <w:spacing w:line="240" w:lineRule="auto"/>
              <w:rPr>
                <w:b/>
                <w:bCs/>
                <w:sz w:val="12"/>
                <w:szCs w:val="12"/>
              </w:rPr>
            </w:pPr>
          </w:p>
        </w:tc>
        <w:tc>
          <w:tcPr>
            <w:tcW w:w="436" w:type="pct"/>
            <w:tcBorders>
              <w:top w:val="nil"/>
              <w:left w:val="nil"/>
              <w:bottom w:val="nil"/>
              <w:right w:val="nil"/>
            </w:tcBorders>
            <w:shd w:val="clear" w:color="auto" w:fill="auto"/>
            <w:noWrap/>
            <w:vAlign w:val="center"/>
            <w:hideMark/>
          </w:tcPr>
          <w:p w14:paraId="5DA5DBBB" w14:textId="77777777" w:rsidR="00D80533" w:rsidRPr="00015477" w:rsidRDefault="00D80533" w:rsidP="00D80533">
            <w:pPr>
              <w:spacing w:line="240" w:lineRule="auto"/>
              <w:jc w:val="right"/>
              <w:rPr>
                <w:b/>
                <w:bCs/>
                <w:sz w:val="12"/>
                <w:szCs w:val="12"/>
              </w:rPr>
            </w:pPr>
            <w:r w:rsidRPr="00015477">
              <w:rPr>
                <w:b/>
                <w:bCs/>
                <w:sz w:val="12"/>
                <w:szCs w:val="12"/>
              </w:rPr>
              <w:t>1 796 000</w:t>
            </w:r>
          </w:p>
        </w:tc>
        <w:tc>
          <w:tcPr>
            <w:tcW w:w="500" w:type="pct"/>
            <w:tcBorders>
              <w:top w:val="nil"/>
              <w:left w:val="nil"/>
              <w:bottom w:val="nil"/>
              <w:right w:val="nil"/>
            </w:tcBorders>
            <w:shd w:val="clear" w:color="auto" w:fill="auto"/>
            <w:noWrap/>
            <w:vAlign w:val="center"/>
            <w:hideMark/>
          </w:tcPr>
          <w:p w14:paraId="3EEB75F7" w14:textId="77777777" w:rsidR="00D80533" w:rsidRPr="00015477" w:rsidRDefault="00D80533" w:rsidP="00D80533">
            <w:pPr>
              <w:spacing w:line="240" w:lineRule="auto"/>
              <w:jc w:val="right"/>
              <w:rPr>
                <w:b/>
                <w:bCs/>
                <w:sz w:val="12"/>
                <w:szCs w:val="12"/>
              </w:rPr>
            </w:pPr>
            <w:r w:rsidRPr="00015477">
              <w:rPr>
                <w:b/>
                <w:bCs/>
                <w:sz w:val="12"/>
                <w:szCs w:val="12"/>
              </w:rPr>
              <w:t>1 739 086,66</w:t>
            </w:r>
          </w:p>
        </w:tc>
        <w:tc>
          <w:tcPr>
            <w:tcW w:w="436" w:type="pct"/>
            <w:tcBorders>
              <w:top w:val="nil"/>
              <w:left w:val="nil"/>
              <w:bottom w:val="nil"/>
              <w:right w:val="nil"/>
            </w:tcBorders>
            <w:shd w:val="clear" w:color="auto" w:fill="auto"/>
            <w:noWrap/>
            <w:vAlign w:val="center"/>
            <w:hideMark/>
          </w:tcPr>
          <w:p w14:paraId="6A19672F" w14:textId="77777777" w:rsidR="00D80533" w:rsidRPr="00015477" w:rsidRDefault="00D80533" w:rsidP="00D80533">
            <w:pPr>
              <w:spacing w:line="240" w:lineRule="auto"/>
              <w:jc w:val="right"/>
              <w:rPr>
                <w:b/>
                <w:bCs/>
                <w:sz w:val="12"/>
                <w:szCs w:val="12"/>
              </w:rPr>
            </w:pPr>
            <w:r w:rsidRPr="00015477">
              <w:rPr>
                <w:b/>
                <w:bCs/>
                <w:sz w:val="12"/>
                <w:szCs w:val="12"/>
              </w:rPr>
              <w:t>96,8%</w:t>
            </w:r>
          </w:p>
        </w:tc>
      </w:tr>
      <w:tr w:rsidR="00D80533" w:rsidRPr="00015477" w14:paraId="476692B5" w14:textId="77777777" w:rsidTr="00D80533">
        <w:trPr>
          <w:trHeight w:val="85"/>
        </w:trPr>
        <w:tc>
          <w:tcPr>
            <w:tcW w:w="3081" w:type="pct"/>
            <w:tcBorders>
              <w:top w:val="nil"/>
              <w:left w:val="nil"/>
              <w:bottom w:val="nil"/>
              <w:right w:val="nil"/>
            </w:tcBorders>
            <w:shd w:val="clear" w:color="auto" w:fill="auto"/>
            <w:vAlign w:val="center"/>
            <w:hideMark/>
          </w:tcPr>
          <w:p w14:paraId="512128EF"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02C2BC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98015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777C86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5044A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319253C" w14:textId="77777777" w:rsidTr="00D80533">
        <w:trPr>
          <w:trHeight w:val="85"/>
        </w:trPr>
        <w:tc>
          <w:tcPr>
            <w:tcW w:w="3081" w:type="pct"/>
            <w:tcBorders>
              <w:top w:val="nil"/>
              <w:left w:val="nil"/>
              <w:bottom w:val="nil"/>
              <w:right w:val="nil"/>
            </w:tcBorders>
            <w:shd w:val="clear" w:color="auto" w:fill="auto"/>
            <w:vAlign w:val="center"/>
            <w:hideMark/>
          </w:tcPr>
          <w:p w14:paraId="45171401"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skutecznego zabezpieczenia obiektów</w:t>
            </w:r>
          </w:p>
        </w:tc>
        <w:tc>
          <w:tcPr>
            <w:tcW w:w="547" w:type="pct"/>
            <w:tcBorders>
              <w:top w:val="nil"/>
              <w:left w:val="nil"/>
              <w:bottom w:val="nil"/>
              <w:right w:val="nil"/>
            </w:tcBorders>
            <w:shd w:val="clear" w:color="auto" w:fill="auto"/>
            <w:vAlign w:val="center"/>
            <w:hideMark/>
          </w:tcPr>
          <w:p w14:paraId="21673392"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F322D4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FFA9F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28A39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8C11DBF" w14:textId="77777777" w:rsidTr="00D80533">
        <w:trPr>
          <w:trHeight w:val="85"/>
        </w:trPr>
        <w:tc>
          <w:tcPr>
            <w:tcW w:w="3081" w:type="pct"/>
            <w:tcBorders>
              <w:top w:val="nil"/>
              <w:left w:val="nil"/>
              <w:bottom w:val="nil"/>
              <w:right w:val="nil"/>
            </w:tcBorders>
            <w:shd w:val="clear" w:color="auto" w:fill="auto"/>
            <w:vAlign w:val="center"/>
            <w:hideMark/>
          </w:tcPr>
          <w:p w14:paraId="66B643FD"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95B2EE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A2346A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659924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4DE7C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C221F16" w14:textId="77777777" w:rsidTr="00D80533">
        <w:trPr>
          <w:trHeight w:val="85"/>
        </w:trPr>
        <w:tc>
          <w:tcPr>
            <w:tcW w:w="3081" w:type="pct"/>
            <w:tcBorders>
              <w:top w:val="nil"/>
              <w:left w:val="nil"/>
              <w:bottom w:val="nil"/>
              <w:right w:val="nil"/>
            </w:tcBorders>
            <w:shd w:val="clear" w:color="auto" w:fill="auto"/>
            <w:vAlign w:val="center"/>
            <w:hideMark/>
          </w:tcPr>
          <w:p w14:paraId="239F1689"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293039D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A27F68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295177"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E27137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7C45ABA" w14:textId="77777777" w:rsidTr="00D80533">
        <w:trPr>
          <w:trHeight w:val="85"/>
        </w:trPr>
        <w:tc>
          <w:tcPr>
            <w:tcW w:w="3081" w:type="pct"/>
            <w:tcBorders>
              <w:top w:val="nil"/>
              <w:left w:val="nil"/>
              <w:bottom w:val="nil"/>
              <w:right w:val="nil"/>
            </w:tcBorders>
            <w:shd w:val="clear" w:color="auto" w:fill="auto"/>
            <w:vAlign w:val="center"/>
            <w:hideMark/>
          </w:tcPr>
          <w:p w14:paraId="140F4F95"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A6CD0A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8CB7F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7A1B6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77B143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D09DA2A" w14:textId="77777777" w:rsidTr="00D80533">
        <w:trPr>
          <w:trHeight w:val="85"/>
        </w:trPr>
        <w:tc>
          <w:tcPr>
            <w:tcW w:w="3081" w:type="pct"/>
            <w:tcBorders>
              <w:top w:val="nil"/>
              <w:left w:val="nil"/>
              <w:bottom w:val="nil"/>
              <w:right w:val="nil"/>
            </w:tcBorders>
            <w:shd w:val="clear" w:color="auto" w:fill="auto"/>
            <w:vAlign w:val="center"/>
            <w:hideMark/>
          </w:tcPr>
          <w:p w14:paraId="52D96112"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47" w:type="pct"/>
            <w:tcBorders>
              <w:top w:val="nil"/>
              <w:left w:val="nil"/>
              <w:bottom w:val="nil"/>
              <w:right w:val="nil"/>
            </w:tcBorders>
            <w:shd w:val="clear" w:color="auto" w:fill="auto"/>
            <w:vAlign w:val="center"/>
            <w:hideMark/>
          </w:tcPr>
          <w:p w14:paraId="786DBEA9"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538526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CBE20B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FB055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941A501" w14:textId="77777777" w:rsidTr="00D80533">
        <w:trPr>
          <w:trHeight w:val="85"/>
        </w:trPr>
        <w:tc>
          <w:tcPr>
            <w:tcW w:w="3081" w:type="pct"/>
            <w:tcBorders>
              <w:top w:val="nil"/>
              <w:left w:val="nil"/>
              <w:bottom w:val="nil"/>
              <w:right w:val="nil"/>
            </w:tcBorders>
            <w:shd w:val="clear" w:color="auto" w:fill="auto"/>
            <w:vAlign w:val="center"/>
            <w:hideMark/>
          </w:tcPr>
          <w:p w14:paraId="0E035022"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025D7C8"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6D3ECA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B2B543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84B3BC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F096AC4" w14:textId="77777777" w:rsidTr="00D80533">
        <w:trPr>
          <w:trHeight w:val="85"/>
        </w:trPr>
        <w:tc>
          <w:tcPr>
            <w:tcW w:w="3081" w:type="pct"/>
            <w:tcBorders>
              <w:top w:val="nil"/>
              <w:left w:val="nil"/>
              <w:bottom w:val="nil"/>
              <w:right w:val="nil"/>
            </w:tcBorders>
            <w:shd w:val="clear" w:color="auto" w:fill="auto"/>
            <w:vAlign w:val="center"/>
            <w:hideMark/>
          </w:tcPr>
          <w:p w14:paraId="3663CB11"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D720B64"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B2BC85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B21A6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ABEF5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15E5D60" w14:textId="77777777" w:rsidTr="00D80533">
        <w:trPr>
          <w:trHeight w:val="85"/>
        </w:trPr>
        <w:tc>
          <w:tcPr>
            <w:tcW w:w="3081" w:type="pct"/>
            <w:tcBorders>
              <w:top w:val="nil"/>
              <w:left w:val="nil"/>
              <w:bottom w:val="nil"/>
              <w:right w:val="nil"/>
            </w:tcBorders>
            <w:shd w:val="clear" w:color="auto" w:fill="auto"/>
            <w:vAlign w:val="center"/>
            <w:hideMark/>
          </w:tcPr>
          <w:p w14:paraId="3751C7B5" w14:textId="77777777" w:rsidR="00D80533" w:rsidRPr="00015477" w:rsidRDefault="00D80533" w:rsidP="00D80533">
            <w:pPr>
              <w:spacing w:line="240" w:lineRule="auto"/>
              <w:rPr>
                <w:sz w:val="12"/>
                <w:szCs w:val="12"/>
              </w:rPr>
            </w:pPr>
            <w:r w:rsidRPr="00015477">
              <w:rPr>
                <w:sz w:val="12"/>
                <w:szCs w:val="12"/>
              </w:rPr>
              <w:t>ochrona budynku Urzędu</w:t>
            </w:r>
          </w:p>
        </w:tc>
        <w:tc>
          <w:tcPr>
            <w:tcW w:w="547" w:type="pct"/>
            <w:tcBorders>
              <w:top w:val="nil"/>
              <w:left w:val="nil"/>
              <w:bottom w:val="nil"/>
              <w:right w:val="nil"/>
            </w:tcBorders>
            <w:shd w:val="clear" w:color="auto" w:fill="auto"/>
            <w:noWrap/>
            <w:vAlign w:val="center"/>
            <w:hideMark/>
          </w:tcPr>
          <w:p w14:paraId="576730D0"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CC86F09" w14:textId="77777777" w:rsidR="00D80533" w:rsidRPr="00D80533" w:rsidRDefault="00D80533" w:rsidP="00D80533">
            <w:pPr>
              <w:spacing w:line="240" w:lineRule="auto"/>
              <w:jc w:val="right"/>
              <w:rPr>
                <w:iCs/>
                <w:sz w:val="12"/>
                <w:szCs w:val="12"/>
              </w:rPr>
            </w:pPr>
            <w:r w:rsidRPr="00D80533">
              <w:rPr>
                <w:iCs/>
                <w:sz w:val="12"/>
                <w:szCs w:val="12"/>
              </w:rPr>
              <w:t>1 670 500</w:t>
            </w:r>
          </w:p>
        </w:tc>
        <w:tc>
          <w:tcPr>
            <w:tcW w:w="500" w:type="pct"/>
            <w:tcBorders>
              <w:top w:val="nil"/>
              <w:left w:val="nil"/>
              <w:bottom w:val="nil"/>
              <w:right w:val="nil"/>
            </w:tcBorders>
            <w:shd w:val="clear" w:color="auto" w:fill="auto"/>
            <w:noWrap/>
            <w:vAlign w:val="center"/>
            <w:hideMark/>
          </w:tcPr>
          <w:p w14:paraId="20586D16" w14:textId="77777777" w:rsidR="00D80533" w:rsidRPr="00D80533" w:rsidRDefault="00D80533" w:rsidP="00D80533">
            <w:pPr>
              <w:spacing w:line="240" w:lineRule="auto"/>
              <w:jc w:val="right"/>
              <w:rPr>
                <w:iCs/>
                <w:sz w:val="12"/>
                <w:szCs w:val="12"/>
              </w:rPr>
            </w:pPr>
            <w:r w:rsidRPr="00D80533">
              <w:rPr>
                <w:iCs/>
                <w:sz w:val="12"/>
                <w:szCs w:val="12"/>
              </w:rPr>
              <w:t>1 651 821,08</w:t>
            </w:r>
          </w:p>
        </w:tc>
        <w:tc>
          <w:tcPr>
            <w:tcW w:w="436" w:type="pct"/>
            <w:tcBorders>
              <w:top w:val="nil"/>
              <w:left w:val="nil"/>
              <w:bottom w:val="nil"/>
              <w:right w:val="nil"/>
            </w:tcBorders>
            <w:shd w:val="clear" w:color="auto" w:fill="auto"/>
            <w:noWrap/>
            <w:vAlign w:val="center"/>
            <w:hideMark/>
          </w:tcPr>
          <w:p w14:paraId="7B5D9D09" w14:textId="77777777" w:rsidR="00D80533" w:rsidRPr="00D80533" w:rsidRDefault="00D80533" w:rsidP="00D80533">
            <w:pPr>
              <w:spacing w:line="240" w:lineRule="auto"/>
              <w:jc w:val="right"/>
              <w:rPr>
                <w:iCs/>
                <w:sz w:val="12"/>
                <w:szCs w:val="12"/>
              </w:rPr>
            </w:pPr>
            <w:r w:rsidRPr="00D80533">
              <w:rPr>
                <w:iCs/>
                <w:sz w:val="12"/>
                <w:szCs w:val="12"/>
              </w:rPr>
              <w:t>98,9%</w:t>
            </w:r>
          </w:p>
        </w:tc>
      </w:tr>
      <w:tr w:rsidR="00D80533" w:rsidRPr="00015477" w14:paraId="6813985B" w14:textId="77777777" w:rsidTr="00D80533">
        <w:trPr>
          <w:trHeight w:val="85"/>
        </w:trPr>
        <w:tc>
          <w:tcPr>
            <w:tcW w:w="3081" w:type="pct"/>
            <w:tcBorders>
              <w:top w:val="nil"/>
              <w:left w:val="nil"/>
              <w:bottom w:val="nil"/>
              <w:right w:val="nil"/>
            </w:tcBorders>
            <w:shd w:val="clear" w:color="auto" w:fill="auto"/>
            <w:vAlign w:val="center"/>
            <w:hideMark/>
          </w:tcPr>
          <w:p w14:paraId="2C311680" w14:textId="77777777" w:rsidR="00D80533" w:rsidRPr="00015477" w:rsidRDefault="00D80533" w:rsidP="00D80533">
            <w:pPr>
              <w:spacing w:line="240" w:lineRule="auto"/>
              <w:rPr>
                <w:sz w:val="12"/>
                <w:szCs w:val="12"/>
              </w:rPr>
            </w:pPr>
            <w:r w:rsidRPr="00015477">
              <w:rPr>
                <w:sz w:val="12"/>
                <w:szCs w:val="12"/>
              </w:rPr>
              <w:t>konserwacja systemów bezpieczeństwa oraz systemów kontroli dostępu</w:t>
            </w:r>
          </w:p>
        </w:tc>
        <w:tc>
          <w:tcPr>
            <w:tcW w:w="547" w:type="pct"/>
            <w:tcBorders>
              <w:top w:val="nil"/>
              <w:left w:val="nil"/>
              <w:bottom w:val="nil"/>
              <w:right w:val="nil"/>
            </w:tcBorders>
            <w:shd w:val="clear" w:color="auto" w:fill="auto"/>
            <w:noWrap/>
            <w:vAlign w:val="center"/>
            <w:hideMark/>
          </w:tcPr>
          <w:p w14:paraId="7238F22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DAFCC12" w14:textId="77777777" w:rsidR="00D80533" w:rsidRPr="00D80533" w:rsidRDefault="00D80533" w:rsidP="00D80533">
            <w:pPr>
              <w:spacing w:line="240" w:lineRule="auto"/>
              <w:jc w:val="right"/>
              <w:rPr>
                <w:iCs/>
                <w:sz w:val="12"/>
                <w:szCs w:val="12"/>
              </w:rPr>
            </w:pPr>
            <w:r w:rsidRPr="00D80533">
              <w:rPr>
                <w:iCs/>
                <w:sz w:val="12"/>
                <w:szCs w:val="12"/>
              </w:rPr>
              <w:t>69 000</w:t>
            </w:r>
          </w:p>
        </w:tc>
        <w:tc>
          <w:tcPr>
            <w:tcW w:w="500" w:type="pct"/>
            <w:tcBorders>
              <w:top w:val="nil"/>
              <w:left w:val="nil"/>
              <w:bottom w:val="nil"/>
              <w:right w:val="nil"/>
            </w:tcBorders>
            <w:shd w:val="clear" w:color="auto" w:fill="auto"/>
            <w:noWrap/>
            <w:vAlign w:val="center"/>
            <w:hideMark/>
          </w:tcPr>
          <w:p w14:paraId="2C347DAC" w14:textId="77777777" w:rsidR="00D80533" w:rsidRPr="00D80533" w:rsidRDefault="00D80533" w:rsidP="00D80533">
            <w:pPr>
              <w:spacing w:line="240" w:lineRule="auto"/>
              <w:jc w:val="right"/>
              <w:rPr>
                <w:iCs/>
                <w:sz w:val="12"/>
                <w:szCs w:val="12"/>
              </w:rPr>
            </w:pPr>
            <w:r w:rsidRPr="00D80533">
              <w:rPr>
                <w:iCs/>
                <w:sz w:val="12"/>
                <w:szCs w:val="12"/>
              </w:rPr>
              <w:t>58 479,79</w:t>
            </w:r>
          </w:p>
        </w:tc>
        <w:tc>
          <w:tcPr>
            <w:tcW w:w="436" w:type="pct"/>
            <w:tcBorders>
              <w:top w:val="nil"/>
              <w:left w:val="nil"/>
              <w:bottom w:val="nil"/>
              <w:right w:val="nil"/>
            </w:tcBorders>
            <w:shd w:val="clear" w:color="auto" w:fill="auto"/>
            <w:noWrap/>
            <w:vAlign w:val="center"/>
            <w:hideMark/>
          </w:tcPr>
          <w:p w14:paraId="74C5EC9F" w14:textId="77777777" w:rsidR="00D80533" w:rsidRPr="00D80533" w:rsidRDefault="00D80533" w:rsidP="00D80533">
            <w:pPr>
              <w:spacing w:line="240" w:lineRule="auto"/>
              <w:jc w:val="right"/>
              <w:rPr>
                <w:iCs/>
                <w:sz w:val="12"/>
                <w:szCs w:val="12"/>
              </w:rPr>
            </w:pPr>
            <w:r w:rsidRPr="00D80533">
              <w:rPr>
                <w:iCs/>
                <w:sz w:val="12"/>
                <w:szCs w:val="12"/>
              </w:rPr>
              <w:t>84,8%</w:t>
            </w:r>
          </w:p>
        </w:tc>
      </w:tr>
      <w:tr w:rsidR="00D80533" w:rsidRPr="00015477" w14:paraId="69C88577" w14:textId="77777777" w:rsidTr="00D80533">
        <w:trPr>
          <w:trHeight w:val="85"/>
        </w:trPr>
        <w:tc>
          <w:tcPr>
            <w:tcW w:w="3081" w:type="pct"/>
            <w:tcBorders>
              <w:top w:val="nil"/>
              <w:left w:val="nil"/>
              <w:bottom w:val="nil"/>
              <w:right w:val="nil"/>
            </w:tcBorders>
            <w:shd w:val="clear" w:color="auto" w:fill="auto"/>
            <w:vAlign w:val="center"/>
            <w:hideMark/>
          </w:tcPr>
          <w:p w14:paraId="52C8B9FE" w14:textId="77777777" w:rsidR="00D80533" w:rsidRPr="00015477" w:rsidRDefault="00D80533" w:rsidP="00D80533">
            <w:pPr>
              <w:spacing w:line="240" w:lineRule="auto"/>
              <w:rPr>
                <w:sz w:val="12"/>
                <w:szCs w:val="12"/>
              </w:rPr>
            </w:pPr>
            <w:r w:rsidRPr="00015477">
              <w:rPr>
                <w:sz w:val="12"/>
                <w:szCs w:val="12"/>
              </w:rPr>
              <w:t>podatek od towarów i usług (VAT)</w:t>
            </w:r>
          </w:p>
        </w:tc>
        <w:tc>
          <w:tcPr>
            <w:tcW w:w="547" w:type="pct"/>
            <w:tcBorders>
              <w:top w:val="nil"/>
              <w:left w:val="nil"/>
              <w:bottom w:val="nil"/>
              <w:right w:val="nil"/>
            </w:tcBorders>
            <w:shd w:val="clear" w:color="auto" w:fill="auto"/>
            <w:noWrap/>
            <w:vAlign w:val="center"/>
            <w:hideMark/>
          </w:tcPr>
          <w:p w14:paraId="7994246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3468406" w14:textId="77777777" w:rsidR="00D80533" w:rsidRPr="00D80533" w:rsidRDefault="00D80533" w:rsidP="00D80533">
            <w:pPr>
              <w:spacing w:line="240" w:lineRule="auto"/>
              <w:jc w:val="right"/>
              <w:rPr>
                <w:iCs/>
                <w:sz w:val="12"/>
                <w:szCs w:val="12"/>
              </w:rPr>
            </w:pPr>
            <w:r w:rsidRPr="00D80533">
              <w:rPr>
                <w:iCs/>
                <w:sz w:val="12"/>
                <w:szCs w:val="12"/>
              </w:rPr>
              <w:t>31 000</w:t>
            </w:r>
          </w:p>
        </w:tc>
        <w:tc>
          <w:tcPr>
            <w:tcW w:w="500" w:type="pct"/>
            <w:tcBorders>
              <w:top w:val="nil"/>
              <w:left w:val="nil"/>
              <w:bottom w:val="nil"/>
              <w:right w:val="nil"/>
            </w:tcBorders>
            <w:shd w:val="clear" w:color="auto" w:fill="auto"/>
            <w:noWrap/>
            <w:vAlign w:val="center"/>
            <w:hideMark/>
          </w:tcPr>
          <w:p w14:paraId="0343C1F6" w14:textId="77777777" w:rsidR="00D80533" w:rsidRPr="00D80533" w:rsidRDefault="00D80533" w:rsidP="00D80533">
            <w:pPr>
              <w:spacing w:line="240" w:lineRule="auto"/>
              <w:jc w:val="right"/>
              <w:rPr>
                <w:iCs/>
                <w:sz w:val="12"/>
                <w:szCs w:val="12"/>
              </w:rPr>
            </w:pPr>
            <w:r w:rsidRPr="00D80533">
              <w:rPr>
                <w:iCs/>
                <w:sz w:val="12"/>
                <w:szCs w:val="12"/>
              </w:rPr>
              <w:t>4 790,97</w:t>
            </w:r>
          </w:p>
        </w:tc>
        <w:tc>
          <w:tcPr>
            <w:tcW w:w="436" w:type="pct"/>
            <w:tcBorders>
              <w:top w:val="nil"/>
              <w:left w:val="nil"/>
              <w:bottom w:val="nil"/>
              <w:right w:val="nil"/>
            </w:tcBorders>
            <w:shd w:val="clear" w:color="auto" w:fill="auto"/>
            <w:noWrap/>
            <w:vAlign w:val="center"/>
            <w:hideMark/>
          </w:tcPr>
          <w:p w14:paraId="59749D6F" w14:textId="77777777" w:rsidR="00D80533" w:rsidRPr="00D80533" w:rsidRDefault="00D80533" w:rsidP="00D80533">
            <w:pPr>
              <w:spacing w:line="240" w:lineRule="auto"/>
              <w:jc w:val="right"/>
              <w:rPr>
                <w:iCs/>
                <w:sz w:val="12"/>
                <w:szCs w:val="12"/>
              </w:rPr>
            </w:pPr>
            <w:r w:rsidRPr="00D80533">
              <w:rPr>
                <w:iCs/>
                <w:sz w:val="12"/>
                <w:szCs w:val="12"/>
              </w:rPr>
              <w:t>15,5%</w:t>
            </w:r>
          </w:p>
        </w:tc>
      </w:tr>
      <w:tr w:rsidR="00D80533" w:rsidRPr="00015477" w14:paraId="5261663E" w14:textId="77777777" w:rsidTr="00D80533">
        <w:trPr>
          <w:trHeight w:val="85"/>
        </w:trPr>
        <w:tc>
          <w:tcPr>
            <w:tcW w:w="3081" w:type="pct"/>
            <w:tcBorders>
              <w:top w:val="nil"/>
              <w:left w:val="nil"/>
              <w:bottom w:val="nil"/>
              <w:right w:val="nil"/>
            </w:tcBorders>
            <w:shd w:val="clear" w:color="auto" w:fill="auto"/>
            <w:vAlign w:val="center"/>
            <w:hideMark/>
          </w:tcPr>
          <w:p w14:paraId="4CB5046A" w14:textId="77777777" w:rsidR="00D80533" w:rsidRPr="00015477" w:rsidRDefault="00D80533" w:rsidP="00D80533">
            <w:pPr>
              <w:spacing w:line="240" w:lineRule="auto"/>
              <w:rPr>
                <w:sz w:val="12"/>
                <w:szCs w:val="12"/>
              </w:rPr>
            </w:pPr>
            <w:r w:rsidRPr="00015477">
              <w:rPr>
                <w:sz w:val="12"/>
                <w:szCs w:val="12"/>
              </w:rPr>
              <w:t>ochrona przeciwpożarowa (monitorowanie lokalnego systemu sygnalizacji pożaru)</w:t>
            </w:r>
          </w:p>
        </w:tc>
        <w:tc>
          <w:tcPr>
            <w:tcW w:w="547" w:type="pct"/>
            <w:tcBorders>
              <w:top w:val="nil"/>
              <w:left w:val="nil"/>
              <w:bottom w:val="nil"/>
              <w:right w:val="nil"/>
            </w:tcBorders>
            <w:shd w:val="clear" w:color="auto" w:fill="auto"/>
            <w:noWrap/>
            <w:vAlign w:val="center"/>
            <w:hideMark/>
          </w:tcPr>
          <w:p w14:paraId="57773CB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460E2AB" w14:textId="77777777" w:rsidR="00D80533" w:rsidRPr="00D80533" w:rsidRDefault="00D80533" w:rsidP="00D80533">
            <w:pPr>
              <w:spacing w:line="240" w:lineRule="auto"/>
              <w:jc w:val="right"/>
              <w:rPr>
                <w:iCs/>
                <w:sz w:val="12"/>
                <w:szCs w:val="12"/>
              </w:rPr>
            </w:pPr>
            <w:r w:rsidRPr="00D80533">
              <w:rPr>
                <w:iCs/>
                <w:sz w:val="12"/>
                <w:szCs w:val="12"/>
              </w:rPr>
              <w:t>19 500</w:t>
            </w:r>
          </w:p>
        </w:tc>
        <w:tc>
          <w:tcPr>
            <w:tcW w:w="500" w:type="pct"/>
            <w:tcBorders>
              <w:top w:val="nil"/>
              <w:left w:val="nil"/>
              <w:bottom w:val="nil"/>
              <w:right w:val="nil"/>
            </w:tcBorders>
            <w:shd w:val="clear" w:color="auto" w:fill="auto"/>
            <w:noWrap/>
            <w:vAlign w:val="center"/>
            <w:hideMark/>
          </w:tcPr>
          <w:p w14:paraId="63E477B6" w14:textId="77777777" w:rsidR="00D80533" w:rsidRPr="00D80533" w:rsidRDefault="00D80533" w:rsidP="00D80533">
            <w:pPr>
              <w:spacing w:line="240" w:lineRule="auto"/>
              <w:jc w:val="right"/>
              <w:rPr>
                <w:iCs/>
                <w:sz w:val="12"/>
                <w:szCs w:val="12"/>
              </w:rPr>
            </w:pPr>
            <w:r w:rsidRPr="00D80533">
              <w:rPr>
                <w:iCs/>
                <w:sz w:val="12"/>
                <w:szCs w:val="12"/>
              </w:rPr>
              <w:t>19 480,12</w:t>
            </w:r>
          </w:p>
        </w:tc>
        <w:tc>
          <w:tcPr>
            <w:tcW w:w="436" w:type="pct"/>
            <w:tcBorders>
              <w:top w:val="nil"/>
              <w:left w:val="nil"/>
              <w:bottom w:val="nil"/>
              <w:right w:val="nil"/>
            </w:tcBorders>
            <w:shd w:val="clear" w:color="auto" w:fill="auto"/>
            <w:noWrap/>
            <w:vAlign w:val="center"/>
            <w:hideMark/>
          </w:tcPr>
          <w:p w14:paraId="4ED166CB" w14:textId="77777777" w:rsidR="00D80533" w:rsidRPr="00D80533" w:rsidRDefault="00D80533" w:rsidP="00D80533">
            <w:pPr>
              <w:spacing w:line="240" w:lineRule="auto"/>
              <w:jc w:val="right"/>
              <w:rPr>
                <w:iCs/>
                <w:sz w:val="12"/>
                <w:szCs w:val="12"/>
              </w:rPr>
            </w:pPr>
            <w:r w:rsidRPr="00D80533">
              <w:rPr>
                <w:iCs/>
                <w:sz w:val="12"/>
                <w:szCs w:val="12"/>
              </w:rPr>
              <w:t>99,9%</w:t>
            </w:r>
          </w:p>
        </w:tc>
      </w:tr>
      <w:tr w:rsidR="00D80533" w:rsidRPr="00015477" w14:paraId="6C3A02A6" w14:textId="77777777" w:rsidTr="00D80533">
        <w:trPr>
          <w:trHeight w:val="85"/>
        </w:trPr>
        <w:tc>
          <w:tcPr>
            <w:tcW w:w="3081" w:type="pct"/>
            <w:tcBorders>
              <w:top w:val="nil"/>
              <w:left w:val="nil"/>
              <w:bottom w:val="nil"/>
              <w:right w:val="nil"/>
            </w:tcBorders>
            <w:shd w:val="clear" w:color="auto" w:fill="auto"/>
            <w:vAlign w:val="center"/>
            <w:hideMark/>
          </w:tcPr>
          <w:p w14:paraId="7D9C32F5" w14:textId="77777777" w:rsidR="00D80533" w:rsidRPr="00015477" w:rsidRDefault="00D80533" w:rsidP="00D80533">
            <w:pPr>
              <w:spacing w:line="240" w:lineRule="auto"/>
              <w:rPr>
                <w:sz w:val="12"/>
                <w:szCs w:val="12"/>
              </w:rPr>
            </w:pPr>
            <w:r w:rsidRPr="00015477">
              <w:rPr>
                <w:sz w:val="12"/>
                <w:szCs w:val="12"/>
              </w:rPr>
              <w:t>wkład własny w ramach wypłacanych przez ubezpieczyciela odszkodowań z tytułu zniszczonego mienia (samochód służbowy)</w:t>
            </w:r>
          </w:p>
        </w:tc>
        <w:tc>
          <w:tcPr>
            <w:tcW w:w="547" w:type="pct"/>
            <w:tcBorders>
              <w:top w:val="nil"/>
              <w:left w:val="nil"/>
              <w:bottom w:val="nil"/>
              <w:right w:val="nil"/>
            </w:tcBorders>
            <w:shd w:val="clear" w:color="auto" w:fill="auto"/>
            <w:noWrap/>
            <w:vAlign w:val="center"/>
            <w:hideMark/>
          </w:tcPr>
          <w:p w14:paraId="6C5BEA6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D3D102C" w14:textId="77777777" w:rsidR="00D80533" w:rsidRPr="00D80533" w:rsidRDefault="00D80533" w:rsidP="00D80533">
            <w:pPr>
              <w:spacing w:line="240" w:lineRule="auto"/>
              <w:jc w:val="right"/>
              <w:rPr>
                <w:iCs/>
                <w:sz w:val="12"/>
                <w:szCs w:val="12"/>
              </w:rPr>
            </w:pPr>
            <w:r w:rsidRPr="00D80533">
              <w:rPr>
                <w:iCs/>
                <w:sz w:val="12"/>
                <w:szCs w:val="12"/>
              </w:rPr>
              <w:t>5 000</w:t>
            </w:r>
          </w:p>
        </w:tc>
        <w:tc>
          <w:tcPr>
            <w:tcW w:w="500" w:type="pct"/>
            <w:tcBorders>
              <w:top w:val="nil"/>
              <w:left w:val="nil"/>
              <w:bottom w:val="nil"/>
              <w:right w:val="nil"/>
            </w:tcBorders>
            <w:shd w:val="clear" w:color="auto" w:fill="auto"/>
            <w:noWrap/>
            <w:vAlign w:val="center"/>
            <w:hideMark/>
          </w:tcPr>
          <w:p w14:paraId="4AA220DB" w14:textId="77777777" w:rsidR="00D80533" w:rsidRPr="00D80533" w:rsidRDefault="00D80533" w:rsidP="00D80533">
            <w:pPr>
              <w:spacing w:line="240" w:lineRule="auto"/>
              <w:jc w:val="right"/>
              <w:rPr>
                <w:iCs/>
                <w:sz w:val="12"/>
                <w:szCs w:val="12"/>
              </w:rPr>
            </w:pPr>
            <w:r w:rsidRPr="00D80533">
              <w:rPr>
                <w:iCs/>
                <w:sz w:val="12"/>
                <w:szCs w:val="12"/>
              </w:rPr>
              <w:t>3 690,00</w:t>
            </w:r>
          </w:p>
        </w:tc>
        <w:tc>
          <w:tcPr>
            <w:tcW w:w="436" w:type="pct"/>
            <w:tcBorders>
              <w:top w:val="nil"/>
              <w:left w:val="nil"/>
              <w:bottom w:val="nil"/>
              <w:right w:val="nil"/>
            </w:tcBorders>
            <w:shd w:val="clear" w:color="auto" w:fill="auto"/>
            <w:noWrap/>
            <w:vAlign w:val="center"/>
            <w:hideMark/>
          </w:tcPr>
          <w:p w14:paraId="48D3463A" w14:textId="77777777" w:rsidR="00D80533" w:rsidRPr="00D80533" w:rsidRDefault="00D80533" w:rsidP="00D80533">
            <w:pPr>
              <w:spacing w:line="240" w:lineRule="auto"/>
              <w:jc w:val="right"/>
              <w:rPr>
                <w:iCs/>
                <w:sz w:val="12"/>
                <w:szCs w:val="12"/>
              </w:rPr>
            </w:pPr>
            <w:r w:rsidRPr="00D80533">
              <w:rPr>
                <w:iCs/>
                <w:sz w:val="12"/>
                <w:szCs w:val="12"/>
              </w:rPr>
              <w:t>73,8%</w:t>
            </w:r>
          </w:p>
        </w:tc>
      </w:tr>
      <w:tr w:rsidR="00D80533" w:rsidRPr="00015477" w14:paraId="55531AF3" w14:textId="77777777" w:rsidTr="00D80533">
        <w:trPr>
          <w:trHeight w:val="85"/>
        </w:trPr>
        <w:tc>
          <w:tcPr>
            <w:tcW w:w="3081" w:type="pct"/>
            <w:tcBorders>
              <w:top w:val="nil"/>
              <w:left w:val="nil"/>
              <w:bottom w:val="nil"/>
              <w:right w:val="nil"/>
            </w:tcBorders>
            <w:shd w:val="clear" w:color="auto" w:fill="auto"/>
            <w:vAlign w:val="center"/>
            <w:hideMark/>
          </w:tcPr>
          <w:p w14:paraId="08848382" w14:textId="77777777" w:rsidR="00D80533" w:rsidRPr="00015477" w:rsidRDefault="00D80533" w:rsidP="00D80533">
            <w:pPr>
              <w:spacing w:line="240" w:lineRule="auto"/>
              <w:rPr>
                <w:sz w:val="12"/>
                <w:szCs w:val="12"/>
              </w:rPr>
            </w:pPr>
            <w:r w:rsidRPr="00015477">
              <w:rPr>
                <w:sz w:val="12"/>
                <w:szCs w:val="12"/>
              </w:rPr>
              <w:t>zakup gaśnic</w:t>
            </w:r>
          </w:p>
        </w:tc>
        <w:tc>
          <w:tcPr>
            <w:tcW w:w="547" w:type="pct"/>
            <w:tcBorders>
              <w:top w:val="nil"/>
              <w:left w:val="nil"/>
              <w:bottom w:val="nil"/>
              <w:right w:val="nil"/>
            </w:tcBorders>
            <w:shd w:val="clear" w:color="auto" w:fill="auto"/>
            <w:noWrap/>
            <w:vAlign w:val="center"/>
            <w:hideMark/>
          </w:tcPr>
          <w:p w14:paraId="5EB5C69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E90DA82" w14:textId="77777777" w:rsidR="00D80533" w:rsidRPr="00D80533" w:rsidRDefault="00D80533" w:rsidP="00D80533">
            <w:pPr>
              <w:spacing w:line="240" w:lineRule="auto"/>
              <w:jc w:val="right"/>
              <w:rPr>
                <w:iCs/>
                <w:sz w:val="12"/>
                <w:szCs w:val="12"/>
              </w:rPr>
            </w:pPr>
            <w:r w:rsidRPr="00D80533">
              <w:rPr>
                <w:iCs/>
                <w:sz w:val="12"/>
                <w:szCs w:val="12"/>
              </w:rPr>
              <w:t>1 000</w:t>
            </w:r>
          </w:p>
        </w:tc>
        <w:tc>
          <w:tcPr>
            <w:tcW w:w="500" w:type="pct"/>
            <w:tcBorders>
              <w:top w:val="nil"/>
              <w:left w:val="nil"/>
              <w:bottom w:val="nil"/>
              <w:right w:val="nil"/>
            </w:tcBorders>
            <w:shd w:val="clear" w:color="auto" w:fill="auto"/>
            <w:noWrap/>
            <w:vAlign w:val="center"/>
            <w:hideMark/>
          </w:tcPr>
          <w:p w14:paraId="161BA1E5" w14:textId="77777777" w:rsidR="00D80533" w:rsidRPr="00D80533" w:rsidRDefault="00D80533" w:rsidP="00D80533">
            <w:pPr>
              <w:spacing w:line="240" w:lineRule="auto"/>
              <w:jc w:val="right"/>
              <w:rPr>
                <w:iCs/>
                <w:sz w:val="12"/>
                <w:szCs w:val="12"/>
              </w:rPr>
            </w:pPr>
            <w:r w:rsidRPr="00D80533">
              <w:rPr>
                <w:iCs/>
                <w:sz w:val="12"/>
                <w:szCs w:val="12"/>
              </w:rPr>
              <w:t>824,70</w:t>
            </w:r>
          </w:p>
        </w:tc>
        <w:tc>
          <w:tcPr>
            <w:tcW w:w="436" w:type="pct"/>
            <w:tcBorders>
              <w:top w:val="nil"/>
              <w:left w:val="nil"/>
              <w:bottom w:val="nil"/>
              <w:right w:val="nil"/>
            </w:tcBorders>
            <w:shd w:val="clear" w:color="auto" w:fill="auto"/>
            <w:noWrap/>
            <w:vAlign w:val="center"/>
            <w:hideMark/>
          </w:tcPr>
          <w:p w14:paraId="3D1E7AA0" w14:textId="77777777" w:rsidR="00D80533" w:rsidRPr="00D80533" w:rsidRDefault="00D80533" w:rsidP="00D80533">
            <w:pPr>
              <w:spacing w:line="240" w:lineRule="auto"/>
              <w:jc w:val="right"/>
              <w:rPr>
                <w:iCs/>
                <w:sz w:val="12"/>
                <w:szCs w:val="12"/>
              </w:rPr>
            </w:pPr>
            <w:r w:rsidRPr="00D80533">
              <w:rPr>
                <w:iCs/>
                <w:sz w:val="12"/>
                <w:szCs w:val="12"/>
              </w:rPr>
              <w:t>82,5%</w:t>
            </w:r>
          </w:p>
        </w:tc>
      </w:tr>
      <w:tr w:rsidR="00D80533" w:rsidRPr="00015477" w14:paraId="76D176CE" w14:textId="77777777" w:rsidTr="00D80533">
        <w:trPr>
          <w:trHeight w:val="85"/>
        </w:trPr>
        <w:tc>
          <w:tcPr>
            <w:tcW w:w="3081" w:type="pct"/>
            <w:tcBorders>
              <w:top w:val="nil"/>
              <w:left w:val="nil"/>
              <w:bottom w:val="nil"/>
              <w:right w:val="nil"/>
            </w:tcBorders>
            <w:shd w:val="clear" w:color="auto" w:fill="auto"/>
            <w:vAlign w:val="center"/>
            <w:hideMark/>
          </w:tcPr>
          <w:p w14:paraId="703DB969"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AFEE8E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038E3C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86C2D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EDE75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0F143F6" w14:textId="77777777" w:rsidTr="00D80533">
        <w:trPr>
          <w:trHeight w:val="85"/>
        </w:trPr>
        <w:tc>
          <w:tcPr>
            <w:tcW w:w="3081" w:type="pct"/>
            <w:tcBorders>
              <w:top w:val="nil"/>
              <w:left w:val="nil"/>
              <w:bottom w:val="nil"/>
              <w:right w:val="nil"/>
            </w:tcBorders>
            <w:shd w:val="clear" w:color="auto" w:fill="auto"/>
            <w:vAlign w:val="center"/>
            <w:hideMark/>
          </w:tcPr>
          <w:p w14:paraId="5CC7BA7D" w14:textId="77777777" w:rsidR="00D80533" w:rsidRPr="00015477" w:rsidRDefault="00D80533" w:rsidP="00D80533">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754A3EC6"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C572B5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7257FC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A45F8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CDA133B" w14:textId="77777777" w:rsidTr="00D80533">
        <w:trPr>
          <w:trHeight w:val="85"/>
        </w:trPr>
        <w:tc>
          <w:tcPr>
            <w:tcW w:w="3081" w:type="pct"/>
            <w:tcBorders>
              <w:top w:val="nil"/>
              <w:left w:val="nil"/>
              <w:bottom w:val="nil"/>
              <w:right w:val="nil"/>
            </w:tcBorders>
            <w:shd w:val="clear" w:color="auto" w:fill="auto"/>
            <w:vAlign w:val="center"/>
            <w:hideMark/>
          </w:tcPr>
          <w:p w14:paraId="22C91BB2" w14:textId="77777777" w:rsidR="00D80533" w:rsidRPr="00015477" w:rsidRDefault="00D80533" w:rsidP="00D80533">
            <w:pPr>
              <w:spacing w:line="240" w:lineRule="auto"/>
              <w:rPr>
                <w:i/>
                <w:iCs/>
                <w:sz w:val="12"/>
                <w:szCs w:val="12"/>
              </w:rPr>
            </w:pPr>
            <w:r w:rsidRPr="00015477">
              <w:rPr>
                <w:i/>
                <w:iCs/>
                <w:sz w:val="12"/>
                <w:szCs w:val="12"/>
              </w:rPr>
              <w:t xml:space="preserve">Ustawa z dnia 22 sierpnia 1997 r. o ochronie osób i mienia </w:t>
            </w:r>
          </w:p>
        </w:tc>
        <w:tc>
          <w:tcPr>
            <w:tcW w:w="547" w:type="pct"/>
            <w:tcBorders>
              <w:top w:val="nil"/>
              <w:left w:val="nil"/>
              <w:bottom w:val="nil"/>
              <w:right w:val="nil"/>
            </w:tcBorders>
            <w:shd w:val="clear" w:color="auto" w:fill="auto"/>
            <w:vAlign w:val="center"/>
            <w:hideMark/>
          </w:tcPr>
          <w:p w14:paraId="183841A6"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413B49C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A8B4F2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67A96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D2532EF" w14:textId="77777777" w:rsidTr="00D80533">
        <w:trPr>
          <w:trHeight w:val="85"/>
        </w:trPr>
        <w:tc>
          <w:tcPr>
            <w:tcW w:w="3081" w:type="pct"/>
            <w:tcBorders>
              <w:top w:val="nil"/>
              <w:left w:val="nil"/>
              <w:bottom w:val="nil"/>
              <w:right w:val="nil"/>
            </w:tcBorders>
            <w:shd w:val="clear" w:color="auto" w:fill="auto"/>
            <w:vAlign w:val="center"/>
            <w:hideMark/>
          </w:tcPr>
          <w:p w14:paraId="15209760"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vAlign w:val="center"/>
            <w:hideMark/>
          </w:tcPr>
          <w:p w14:paraId="1E5C08A8"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C4D32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E5228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6AB16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78C216C" w14:textId="77777777" w:rsidTr="00D80533">
        <w:trPr>
          <w:trHeight w:val="85"/>
        </w:trPr>
        <w:tc>
          <w:tcPr>
            <w:tcW w:w="3081" w:type="pct"/>
            <w:tcBorders>
              <w:top w:val="nil"/>
              <w:left w:val="nil"/>
              <w:bottom w:val="nil"/>
              <w:right w:val="nil"/>
            </w:tcBorders>
            <w:shd w:val="clear" w:color="000000" w:fill="CDDEE9"/>
            <w:vAlign w:val="center"/>
            <w:hideMark/>
          </w:tcPr>
          <w:p w14:paraId="571FC53A" w14:textId="77777777" w:rsidR="00D80533" w:rsidRPr="00015477" w:rsidRDefault="00D80533" w:rsidP="00D80533">
            <w:pPr>
              <w:spacing w:line="240" w:lineRule="auto"/>
              <w:rPr>
                <w:b/>
                <w:bCs/>
                <w:sz w:val="12"/>
                <w:szCs w:val="12"/>
              </w:rPr>
            </w:pPr>
            <w:r w:rsidRPr="00015477">
              <w:rPr>
                <w:b/>
                <w:bCs/>
                <w:sz w:val="12"/>
                <w:szCs w:val="12"/>
              </w:rPr>
              <w:t>Rozwój społeczeństwa obywatelskiego - program 3</w:t>
            </w:r>
          </w:p>
        </w:tc>
        <w:tc>
          <w:tcPr>
            <w:tcW w:w="547" w:type="pct"/>
            <w:tcBorders>
              <w:top w:val="nil"/>
              <w:left w:val="nil"/>
              <w:bottom w:val="nil"/>
              <w:right w:val="nil"/>
            </w:tcBorders>
            <w:shd w:val="clear" w:color="000000" w:fill="CDDEE9"/>
            <w:vAlign w:val="center"/>
            <w:hideMark/>
          </w:tcPr>
          <w:p w14:paraId="78DE2A11" w14:textId="77777777" w:rsidR="00D80533" w:rsidRPr="00015477" w:rsidRDefault="00D80533" w:rsidP="00D80533">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CDDEE9"/>
            <w:noWrap/>
            <w:vAlign w:val="center"/>
            <w:hideMark/>
          </w:tcPr>
          <w:p w14:paraId="7E00D2DF" w14:textId="77777777" w:rsidR="00D80533" w:rsidRPr="00015477" w:rsidRDefault="00D80533" w:rsidP="00D80533">
            <w:pPr>
              <w:spacing w:line="240" w:lineRule="auto"/>
              <w:jc w:val="right"/>
              <w:rPr>
                <w:b/>
                <w:bCs/>
                <w:sz w:val="12"/>
                <w:szCs w:val="12"/>
              </w:rPr>
            </w:pPr>
            <w:r w:rsidRPr="00015477">
              <w:rPr>
                <w:b/>
                <w:bCs/>
                <w:sz w:val="12"/>
                <w:szCs w:val="12"/>
              </w:rPr>
              <w:t>1 905 976</w:t>
            </w:r>
          </w:p>
        </w:tc>
        <w:tc>
          <w:tcPr>
            <w:tcW w:w="500" w:type="pct"/>
            <w:tcBorders>
              <w:top w:val="nil"/>
              <w:left w:val="nil"/>
              <w:bottom w:val="nil"/>
              <w:right w:val="nil"/>
            </w:tcBorders>
            <w:shd w:val="clear" w:color="000000" w:fill="CDDEE9"/>
            <w:noWrap/>
            <w:vAlign w:val="center"/>
            <w:hideMark/>
          </w:tcPr>
          <w:p w14:paraId="00A6A93B" w14:textId="77777777" w:rsidR="00D80533" w:rsidRPr="00015477" w:rsidRDefault="00D80533" w:rsidP="00D80533">
            <w:pPr>
              <w:spacing w:line="240" w:lineRule="auto"/>
              <w:jc w:val="right"/>
              <w:rPr>
                <w:b/>
                <w:bCs/>
                <w:sz w:val="12"/>
                <w:szCs w:val="12"/>
              </w:rPr>
            </w:pPr>
            <w:r w:rsidRPr="00015477">
              <w:rPr>
                <w:b/>
                <w:bCs/>
                <w:sz w:val="12"/>
                <w:szCs w:val="12"/>
              </w:rPr>
              <w:t>1 858 055,95</w:t>
            </w:r>
          </w:p>
        </w:tc>
        <w:tc>
          <w:tcPr>
            <w:tcW w:w="436" w:type="pct"/>
            <w:tcBorders>
              <w:top w:val="nil"/>
              <w:left w:val="nil"/>
              <w:bottom w:val="nil"/>
              <w:right w:val="nil"/>
            </w:tcBorders>
            <w:shd w:val="clear" w:color="000000" w:fill="CDDEE9"/>
            <w:noWrap/>
            <w:vAlign w:val="center"/>
            <w:hideMark/>
          </w:tcPr>
          <w:p w14:paraId="14B6E56C" w14:textId="77777777" w:rsidR="00D80533" w:rsidRPr="00015477" w:rsidRDefault="00D80533" w:rsidP="00D80533">
            <w:pPr>
              <w:spacing w:line="240" w:lineRule="auto"/>
              <w:jc w:val="right"/>
              <w:rPr>
                <w:b/>
                <w:bCs/>
                <w:sz w:val="12"/>
                <w:szCs w:val="12"/>
              </w:rPr>
            </w:pPr>
            <w:r w:rsidRPr="00015477">
              <w:rPr>
                <w:b/>
                <w:bCs/>
                <w:sz w:val="12"/>
                <w:szCs w:val="12"/>
              </w:rPr>
              <w:t>97,5%</w:t>
            </w:r>
          </w:p>
        </w:tc>
      </w:tr>
      <w:tr w:rsidR="00D80533" w:rsidRPr="00015477" w14:paraId="268F7AED" w14:textId="77777777" w:rsidTr="00D80533">
        <w:trPr>
          <w:trHeight w:val="85"/>
        </w:trPr>
        <w:tc>
          <w:tcPr>
            <w:tcW w:w="3081" w:type="pct"/>
            <w:tcBorders>
              <w:top w:val="nil"/>
              <w:left w:val="nil"/>
              <w:bottom w:val="nil"/>
              <w:right w:val="nil"/>
            </w:tcBorders>
            <w:shd w:val="clear" w:color="auto" w:fill="auto"/>
            <w:vAlign w:val="center"/>
            <w:hideMark/>
          </w:tcPr>
          <w:p w14:paraId="65EB129F"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63652F4"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19116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5BDE0E1"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68FBC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E81483E" w14:textId="77777777" w:rsidTr="00D80533">
        <w:trPr>
          <w:trHeight w:val="85"/>
        </w:trPr>
        <w:tc>
          <w:tcPr>
            <w:tcW w:w="3081" w:type="pct"/>
            <w:tcBorders>
              <w:top w:val="nil"/>
              <w:left w:val="nil"/>
              <w:bottom w:val="nil"/>
              <w:right w:val="nil"/>
            </w:tcBorders>
            <w:shd w:val="clear" w:color="000000" w:fill="EAF1F6"/>
            <w:vAlign w:val="center"/>
            <w:hideMark/>
          </w:tcPr>
          <w:p w14:paraId="696B9F13" w14:textId="77777777" w:rsidR="00D80533" w:rsidRPr="00015477" w:rsidRDefault="00D80533" w:rsidP="00D80533">
            <w:pPr>
              <w:spacing w:line="240" w:lineRule="auto"/>
              <w:rPr>
                <w:b/>
                <w:bCs/>
                <w:sz w:val="12"/>
                <w:szCs w:val="12"/>
              </w:rPr>
            </w:pPr>
            <w:r w:rsidRPr="00015477">
              <w:rPr>
                <w:b/>
                <w:bCs/>
                <w:sz w:val="12"/>
                <w:szCs w:val="12"/>
              </w:rPr>
              <w:t>Obsługa organizacyjno-techniczna Rady m.st. Warszawy i Rad Dzielnic - zadanie 1</w:t>
            </w:r>
          </w:p>
        </w:tc>
        <w:tc>
          <w:tcPr>
            <w:tcW w:w="547" w:type="pct"/>
            <w:tcBorders>
              <w:top w:val="nil"/>
              <w:left w:val="nil"/>
              <w:bottom w:val="nil"/>
              <w:right w:val="nil"/>
            </w:tcBorders>
            <w:shd w:val="clear" w:color="000000" w:fill="EAF1F6"/>
            <w:vAlign w:val="center"/>
            <w:hideMark/>
          </w:tcPr>
          <w:p w14:paraId="60C298F5" w14:textId="77777777" w:rsidR="00D80533" w:rsidRPr="00015477" w:rsidRDefault="00D80533" w:rsidP="00D80533">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2472CEEA" w14:textId="77777777" w:rsidR="00D80533" w:rsidRPr="00015477" w:rsidRDefault="00D80533" w:rsidP="00D80533">
            <w:pPr>
              <w:spacing w:line="240" w:lineRule="auto"/>
              <w:jc w:val="right"/>
              <w:rPr>
                <w:b/>
                <w:bCs/>
                <w:sz w:val="12"/>
                <w:szCs w:val="12"/>
              </w:rPr>
            </w:pPr>
            <w:r w:rsidRPr="00015477">
              <w:rPr>
                <w:b/>
                <w:bCs/>
                <w:sz w:val="12"/>
                <w:szCs w:val="12"/>
              </w:rPr>
              <w:t>686 000</w:t>
            </w:r>
          </w:p>
        </w:tc>
        <w:tc>
          <w:tcPr>
            <w:tcW w:w="500" w:type="pct"/>
            <w:tcBorders>
              <w:top w:val="nil"/>
              <w:left w:val="nil"/>
              <w:bottom w:val="nil"/>
              <w:right w:val="nil"/>
            </w:tcBorders>
            <w:shd w:val="clear" w:color="000000" w:fill="EAF1F6"/>
            <w:noWrap/>
            <w:vAlign w:val="center"/>
            <w:hideMark/>
          </w:tcPr>
          <w:p w14:paraId="6378ADAA" w14:textId="77777777" w:rsidR="00D80533" w:rsidRPr="00015477" w:rsidRDefault="00D80533" w:rsidP="00D80533">
            <w:pPr>
              <w:spacing w:line="240" w:lineRule="auto"/>
              <w:jc w:val="right"/>
              <w:rPr>
                <w:b/>
                <w:bCs/>
                <w:sz w:val="12"/>
                <w:szCs w:val="12"/>
              </w:rPr>
            </w:pPr>
            <w:r w:rsidRPr="00015477">
              <w:rPr>
                <w:b/>
                <w:bCs/>
                <w:sz w:val="12"/>
                <w:szCs w:val="12"/>
              </w:rPr>
              <w:t>648 563,60</w:t>
            </w:r>
          </w:p>
        </w:tc>
        <w:tc>
          <w:tcPr>
            <w:tcW w:w="436" w:type="pct"/>
            <w:tcBorders>
              <w:top w:val="nil"/>
              <w:left w:val="nil"/>
              <w:bottom w:val="nil"/>
              <w:right w:val="nil"/>
            </w:tcBorders>
            <w:shd w:val="clear" w:color="000000" w:fill="EAF1F6"/>
            <w:noWrap/>
            <w:vAlign w:val="center"/>
            <w:hideMark/>
          </w:tcPr>
          <w:p w14:paraId="27AB379D" w14:textId="77777777" w:rsidR="00D80533" w:rsidRPr="00015477" w:rsidRDefault="00D80533" w:rsidP="00D80533">
            <w:pPr>
              <w:spacing w:line="240" w:lineRule="auto"/>
              <w:jc w:val="right"/>
              <w:rPr>
                <w:b/>
                <w:bCs/>
                <w:sz w:val="12"/>
                <w:szCs w:val="12"/>
              </w:rPr>
            </w:pPr>
            <w:r w:rsidRPr="00015477">
              <w:rPr>
                <w:b/>
                <w:bCs/>
                <w:sz w:val="12"/>
                <w:szCs w:val="12"/>
              </w:rPr>
              <w:t>94,5%</w:t>
            </w:r>
          </w:p>
        </w:tc>
      </w:tr>
      <w:tr w:rsidR="00D80533" w:rsidRPr="00015477" w14:paraId="588AA8DB" w14:textId="77777777" w:rsidTr="00D80533">
        <w:trPr>
          <w:trHeight w:val="85"/>
        </w:trPr>
        <w:tc>
          <w:tcPr>
            <w:tcW w:w="3081" w:type="pct"/>
            <w:tcBorders>
              <w:top w:val="nil"/>
              <w:left w:val="nil"/>
              <w:bottom w:val="nil"/>
              <w:right w:val="nil"/>
            </w:tcBorders>
            <w:shd w:val="clear" w:color="auto" w:fill="auto"/>
            <w:vAlign w:val="center"/>
            <w:hideMark/>
          </w:tcPr>
          <w:p w14:paraId="70BD53ED"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2A49B06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00F1E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74DE5C5"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27473C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EF55F12" w14:textId="77777777" w:rsidTr="00D80533">
        <w:trPr>
          <w:trHeight w:val="85"/>
        </w:trPr>
        <w:tc>
          <w:tcPr>
            <w:tcW w:w="3081" w:type="pct"/>
            <w:tcBorders>
              <w:top w:val="nil"/>
              <w:left w:val="nil"/>
              <w:bottom w:val="nil"/>
              <w:right w:val="nil"/>
            </w:tcBorders>
            <w:shd w:val="clear" w:color="auto" w:fill="auto"/>
            <w:vAlign w:val="center"/>
            <w:hideMark/>
          </w:tcPr>
          <w:p w14:paraId="5A7CB44C"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warunków dla wykonywania mandatu przez radnych Rady Miasta i Rad Dzielnic</w:t>
            </w:r>
          </w:p>
        </w:tc>
        <w:tc>
          <w:tcPr>
            <w:tcW w:w="547" w:type="pct"/>
            <w:tcBorders>
              <w:top w:val="nil"/>
              <w:left w:val="nil"/>
              <w:bottom w:val="nil"/>
              <w:right w:val="nil"/>
            </w:tcBorders>
            <w:shd w:val="clear" w:color="auto" w:fill="auto"/>
            <w:vAlign w:val="center"/>
            <w:hideMark/>
          </w:tcPr>
          <w:p w14:paraId="7D1DA02C"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496ACA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36A2F1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B9DC75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856559F" w14:textId="77777777" w:rsidTr="00D80533">
        <w:trPr>
          <w:trHeight w:val="85"/>
        </w:trPr>
        <w:tc>
          <w:tcPr>
            <w:tcW w:w="3081" w:type="pct"/>
            <w:tcBorders>
              <w:top w:val="nil"/>
              <w:left w:val="nil"/>
              <w:bottom w:val="nil"/>
              <w:right w:val="nil"/>
            </w:tcBorders>
            <w:shd w:val="clear" w:color="auto" w:fill="auto"/>
            <w:vAlign w:val="center"/>
            <w:hideMark/>
          </w:tcPr>
          <w:p w14:paraId="064D2928"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5930A16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9AD876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131163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32F4AD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0F97495" w14:textId="77777777" w:rsidTr="00D80533">
        <w:trPr>
          <w:trHeight w:val="85"/>
        </w:trPr>
        <w:tc>
          <w:tcPr>
            <w:tcW w:w="3081" w:type="pct"/>
            <w:tcBorders>
              <w:top w:val="nil"/>
              <w:left w:val="nil"/>
              <w:bottom w:val="nil"/>
              <w:right w:val="nil"/>
            </w:tcBorders>
            <w:shd w:val="clear" w:color="auto" w:fill="auto"/>
            <w:vAlign w:val="center"/>
            <w:hideMark/>
          </w:tcPr>
          <w:p w14:paraId="131F8DDB" w14:textId="77777777" w:rsidR="00D80533" w:rsidRPr="00015477" w:rsidRDefault="00D80533" w:rsidP="00D80533">
            <w:pPr>
              <w:spacing w:line="240" w:lineRule="auto"/>
              <w:rPr>
                <w:sz w:val="12"/>
                <w:szCs w:val="12"/>
              </w:rPr>
            </w:pPr>
            <w:r w:rsidRPr="00015477">
              <w:rPr>
                <w:sz w:val="12"/>
                <w:szCs w:val="12"/>
              </w:rPr>
              <w:t>liczba radnych</w:t>
            </w:r>
          </w:p>
        </w:tc>
        <w:tc>
          <w:tcPr>
            <w:tcW w:w="547" w:type="pct"/>
            <w:tcBorders>
              <w:top w:val="nil"/>
              <w:left w:val="nil"/>
              <w:bottom w:val="nil"/>
              <w:right w:val="nil"/>
            </w:tcBorders>
            <w:shd w:val="clear" w:color="auto" w:fill="auto"/>
            <w:noWrap/>
            <w:vAlign w:val="center"/>
            <w:hideMark/>
          </w:tcPr>
          <w:p w14:paraId="3C91BCE9" w14:textId="77777777" w:rsidR="00D80533" w:rsidRPr="00015477" w:rsidRDefault="00D80533" w:rsidP="00D80533">
            <w:pPr>
              <w:spacing w:line="240" w:lineRule="auto"/>
              <w:jc w:val="right"/>
              <w:rPr>
                <w:color w:val="000000"/>
                <w:sz w:val="12"/>
                <w:szCs w:val="12"/>
              </w:rPr>
            </w:pPr>
            <w:r w:rsidRPr="00015477">
              <w:rPr>
                <w:color w:val="000000"/>
                <w:sz w:val="12"/>
                <w:szCs w:val="12"/>
              </w:rPr>
              <w:t>23</w:t>
            </w:r>
          </w:p>
        </w:tc>
        <w:tc>
          <w:tcPr>
            <w:tcW w:w="436" w:type="pct"/>
            <w:tcBorders>
              <w:top w:val="nil"/>
              <w:left w:val="nil"/>
              <w:bottom w:val="nil"/>
              <w:right w:val="nil"/>
            </w:tcBorders>
            <w:shd w:val="clear" w:color="auto" w:fill="auto"/>
            <w:noWrap/>
            <w:vAlign w:val="center"/>
            <w:hideMark/>
          </w:tcPr>
          <w:p w14:paraId="3E0912E2" w14:textId="77777777" w:rsidR="00D80533" w:rsidRPr="00015477" w:rsidRDefault="00D80533" w:rsidP="00D80533">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7D26329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D6F46B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F375096" w14:textId="77777777" w:rsidTr="00D80533">
        <w:trPr>
          <w:trHeight w:val="85"/>
        </w:trPr>
        <w:tc>
          <w:tcPr>
            <w:tcW w:w="3081" w:type="pct"/>
            <w:tcBorders>
              <w:top w:val="nil"/>
              <w:left w:val="nil"/>
              <w:bottom w:val="nil"/>
              <w:right w:val="nil"/>
            </w:tcBorders>
            <w:shd w:val="clear" w:color="auto" w:fill="auto"/>
            <w:vAlign w:val="center"/>
            <w:hideMark/>
          </w:tcPr>
          <w:p w14:paraId="2CFA739D"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F320EB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6AB98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F5B407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AC5BED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AEC2263" w14:textId="77777777" w:rsidTr="00D80533">
        <w:trPr>
          <w:trHeight w:val="85"/>
        </w:trPr>
        <w:tc>
          <w:tcPr>
            <w:tcW w:w="3081" w:type="pct"/>
            <w:tcBorders>
              <w:top w:val="nil"/>
              <w:left w:val="nil"/>
              <w:bottom w:val="nil"/>
              <w:right w:val="nil"/>
            </w:tcBorders>
            <w:shd w:val="clear" w:color="auto" w:fill="auto"/>
            <w:vAlign w:val="center"/>
            <w:hideMark/>
          </w:tcPr>
          <w:p w14:paraId="081B8ED2"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75022</w:t>
            </w:r>
          </w:p>
        </w:tc>
        <w:tc>
          <w:tcPr>
            <w:tcW w:w="547" w:type="pct"/>
            <w:tcBorders>
              <w:top w:val="nil"/>
              <w:left w:val="nil"/>
              <w:bottom w:val="nil"/>
              <w:right w:val="nil"/>
            </w:tcBorders>
            <w:shd w:val="clear" w:color="auto" w:fill="auto"/>
            <w:noWrap/>
            <w:vAlign w:val="center"/>
            <w:hideMark/>
          </w:tcPr>
          <w:p w14:paraId="2442B960"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2ECE5C5C" w14:textId="77777777" w:rsidR="00D80533" w:rsidRPr="00D80533" w:rsidRDefault="00D80533" w:rsidP="00D80533">
            <w:pPr>
              <w:spacing w:line="240" w:lineRule="auto"/>
              <w:jc w:val="right"/>
              <w:rPr>
                <w:i/>
                <w:sz w:val="12"/>
                <w:szCs w:val="12"/>
              </w:rPr>
            </w:pPr>
            <w:r w:rsidRPr="00D80533">
              <w:rPr>
                <w:i/>
                <w:sz w:val="12"/>
                <w:szCs w:val="12"/>
              </w:rPr>
              <w:t>686 000</w:t>
            </w:r>
          </w:p>
        </w:tc>
        <w:tc>
          <w:tcPr>
            <w:tcW w:w="500" w:type="pct"/>
            <w:tcBorders>
              <w:top w:val="nil"/>
              <w:left w:val="nil"/>
              <w:bottom w:val="nil"/>
              <w:right w:val="nil"/>
            </w:tcBorders>
            <w:shd w:val="clear" w:color="auto" w:fill="auto"/>
            <w:noWrap/>
            <w:vAlign w:val="center"/>
            <w:hideMark/>
          </w:tcPr>
          <w:p w14:paraId="3DBA1003" w14:textId="77777777" w:rsidR="00D80533" w:rsidRPr="00D80533" w:rsidRDefault="00D80533" w:rsidP="00D80533">
            <w:pPr>
              <w:spacing w:line="240" w:lineRule="auto"/>
              <w:jc w:val="right"/>
              <w:rPr>
                <w:i/>
                <w:sz w:val="12"/>
                <w:szCs w:val="12"/>
              </w:rPr>
            </w:pPr>
            <w:r w:rsidRPr="00D80533">
              <w:rPr>
                <w:i/>
                <w:sz w:val="12"/>
                <w:szCs w:val="12"/>
              </w:rPr>
              <w:t>648 563,60</w:t>
            </w:r>
          </w:p>
        </w:tc>
        <w:tc>
          <w:tcPr>
            <w:tcW w:w="436" w:type="pct"/>
            <w:tcBorders>
              <w:top w:val="nil"/>
              <w:left w:val="nil"/>
              <w:bottom w:val="nil"/>
              <w:right w:val="nil"/>
            </w:tcBorders>
            <w:shd w:val="clear" w:color="auto" w:fill="auto"/>
            <w:noWrap/>
            <w:vAlign w:val="center"/>
            <w:hideMark/>
          </w:tcPr>
          <w:p w14:paraId="26050DB8" w14:textId="77777777" w:rsidR="00D80533" w:rsidRPr="00D80533" w:rsidRDefault="00D80533" w:rsidP="00D80533">
            <w:pPr>
              <w:spacing w:line="240" w:lineRule="auto"/>
              <w:jc w:val="right"/>
              <w:rPr>
                <w:i/>
                <w:sz w:val="12"/>
                <w:szCs w:val="12"/>
              </w:rPr>
            </w:pPr>
            <w:r w:rsidRPr="00D80533">
              <w:rPr>
                <w:i/>
                <w:sz w:val="12"/>
                <w:szCs w:val="12"/>
              </w:rPr>
              <w:t>94,5%</w:t>
            </w:r>
          </w:p>
        </w:tc>
      </w:tr>
      <w:tr w:rsidR="00D80533" w:rsidRPr="00015477" w14:paraId="1BDADF8B" w14:textId="77777777" w:rsidTr="00D80533">
        <w:trPr>
          <w:trHeight w:val="85"/>
        </w:trPr>
        <w:tc>
          <w:tcPr>
            <w:tcW w:w="3081" w:type="pct"/>
            <w:tcBorders>
              <w:top w:val="nil"/>
              <w:left w:val="nil"/>
              <w:bottom w:val="nil"/>
              <w:right w:val="nil"/>
            </w:tcBorders>
            <w:shd w:val="clear" w:color="auto" w:fill="auto"/>
            <w:vAlign w:val="center"/>
            <w:hideMark/>
          </w:tcPr>
          <w:p w14:paraId="3FF001F0"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587231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C59E71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003775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005DC2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7B23507" w14:textId="77777777" w:rsidTr="00D80533">
        <w:trPr>
          <w:trHeight w:val="85"/>
        </w:trPr>
        <w:tc>
          <w:tcPr>
            <w:tcW w:w="3081" w:type="pct"/>
            <w:tcBorders>
              <w:top w:val="nil"/>
              <w:left w:val="nil"/>
              <w:bottom w:val="nil"/>
              <w:right w:val="nil"/>
            </w:tcBorders>
            <w:shd w:val="clear" w:color="auto" w:fill="auto"/>
            <w:vAlign w:val="center"/>
            <w:hideMark/>
          </w:tcPr>
          <w:p w14:paraId="36BE9AF8" w14:textId="77777777" w:rsidR="00D80533" w:rsidRPr="00015477" w:rsidRDefault="00D80533" w:rsidP="00D80533">
            <w:pPr>
              <w:spacing w:line="240" w:lineRule="auto"/>
              <w:rPr>
                <w:i/>
                <w:iCs/>
                <w:sz w:val="12"/>
                <w:szCs w:val="12"/>
                <w:u w:val="single"/>
              </w:rPr>
            </w:pPr>
            <w:r w:rsidRPr="00015477">
              <w:rPr>
                <w:i/>
                <w:iCs/>
                <w:sz w:val="12"/>
                <w:szCs w:val="12"/>
                <w:u w:val="single"/>
              </w:rPr>
              <w:t xml:space="preserve">Dysponent 1: </w:t>
            </w:r>
            <w:r w:rsidRPr="00015477">
              <w:rPr>
                <w:i/>
                <w:iCs/>
                <w:sz w:val="12"/>
                <w:szCs w:val="12"/>
              </w:rPr>
              <w:t>Wydział Obsługi Rady</w:t>
            </w:r>
          </w:p>
        </w:tc>
        <w:tc>
          <w:tcPr>
            <w:tcW w:w="547" w:type="pct"/>
            <w:tcBorders>
              <w:top w:val="nil"/>
              <w:left w:val="nil"/>
              <w:bottom w:val="nil"/>
              <w:right w:val="nil"/>
            </w:tcBorders>
            <w:shd w:val="clear" w:color="auto" w:fill="auto"/>
            <w:vAlign w:val="center"/>
            <w:hideMark/>
          </w:tcPr>
          <w:p w14:paraId="494BF884"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289CF00" w14:textId="77777777" w:rsidR="00D80533" w:rsidRPr="00015477" w:rsidRDefault="00D80533" w:rsidP="00D80533">
            <w:pPr>
              <w:spacing w:line="240" w:lineRule="auto"/>
              <w:jc w:val="right"/>
              <w:rPr>
                <w:i/>
                <w:iCs/>
                <w:sz w:val="12"/>
                <w:szCs w:val="12"/>
              </w:rPr>
            </w:pPr>
            <w:r w:rsidRPr="00015477">
              <w:rPr>
                <w:i/>
                <w:iCs/>
                <w:sz w:val="12"/>
                <w:szCs w:val="12"/>
              </w:rPr>
              <w:t>685 000</w:t>
            </w:r>
          </w:p>
        </w:tc>
        <w:tc>
          <w:tcPr>
            <w:tcW w:w="500" w:type="pct"/>
            <w:tcBorders>
              <w:top w:val="nil"/>
              <w:left w:val="nil"/>
              <w:bottom w:val="nil"/>
              <w:right w:val="nil"/>
            </w:tcBorders>
            <w:shd w:val="clear" w:color="auto" w:fill="auto"/>
            <w:noWrap/>
            <w:vAlign w:val="center"/>
            <w:hideMark/>
          </w:tcPr>
          <w:p w14:paraId="7BD6EDD1" w14:textId="77777777" w:rsidR="00D80533" w:rsidRPr="00015477" w:rsidRDefault="00D80533" w:rsidP="00D80533">
            <w:pPr>
              <w:spacing w:line="240" w:lineRule="auto"/>
              <w:jc w:val="right"/>
              <w:rPr>
                <w:i/>
                <w:iCs/>
                <w:sz w:val="12"/>
                <w:szCs w:val="12"/>
              </w:rPr>
            </w:pPr>
            <w:r w:rsidRPr="00015477">
              <w:rPr>
                <w:i/>
                <w:iCs/>
                <w:sz w:val="12"/>
                <w:szCs w:val="12"/>
              </w:rPr>
              <w:t>647 613,60</w:t>
            </w:r>
          </w:p>
        </w:tc>
        <w:tc>
          <w:tcPr>
            <w:tcW w:w="436" w:type="pct"/>
            <w:tcBorders>
              <w:top w:val="nil"/>
              <w:left w:val="nil"/>
              <w:bottom w:val="nil"/>
              <w:right w:val="nil"/>
            </w:tcBorders>
            <w:shd w:val="clear" w:color="auto" w:fill="auto"/>
            <w:noWrap/>
            <w:vAlign w:val="center"/>
            <w:hideMark/>
          </w:tcPr>
          <w:p w14:paraId="7F6E5B51" w14:textId="77777777" w:rsidR="00D80533" w:rsidRPr="00015477" w:rsidRDefault="00D80533" w:rsidP="00D80533">
            <w:pPr>
              <w:spacing w:line="240" w:lineRule="auto"/>
              <w:jc w:val="right"/>
              <w:rPr>
                <w:i/>
                <w:iCs/>
                <w:sz w:val="12"/>
                <w:szCs w:val="12"/>
              </w:rPr>
            </w:pPr>
            <w:r w:rsidRPr="00015477">
              <w:rPr>
                <w:i/>
                <w:iCs/>
                <w:sz w:val="12"/>
                <w:szCs w:val="12"/>
              </w:rPr>
              <w:t>94,5%</w:t>
            </w:r>
          </w:p>
        </w:tc>
      </w:tr>
      <w:tr w:rsidR="00D80533" w:rsidRPr="00015477" w14:paraId="3A0011E5" w14:textId="77777777" w:rsidTr="00D80533">
        <w:trPr>
          <w:trHeight w:val="85"/>
        </w:trPr>
        <w:tc>
          <w:tcPr>
            <w:tcW w:w="3081" w:type="pct"/>
            <w:tcBorders>
              <w:top w:val="nil"/>
              <w:left w:val="nil"/>
              <w:bottom w:val="nil"/>
              <w:right w:val="nil"/>
            </w:tcBorders>
            <w:shd w:val="clear" w:color="auto" w:fill="auto"/>
            <w:vAlign w:val="center"/>
            <w:hideMark/>
          </w:tcPr>
          <w:p w14:paraId="1AA91819"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640E46A7"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2B9712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F35A72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5A446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672F7DC" w14:textId="77777777" w:rsidTr="00D80533">
        <w:trPr>
          <w:trHeight w:val="85"/>
        </w:trPr>
        <w:tc>
          <w:tcPr>
            <w:tcW w:w="3081" w:type="pct"/>
            <w:tcBorders>
              <w:top w:val="nil"/>
              <w:left w:val="nil"/>
              <w:bottom w:val="nil"/>
              <w:right w:val="nil"/>
            </w:tcBorders>
            <w:shd w:val="clear" w:color="auto" w:fill="auto"/>
            <w:vAlign w:val="center"/>
            <w:hideMark/>
          </w:tcPr>
          <w:p w14:paraId="2FBB4141"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3DC323E5"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244D46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594F61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EB2A50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C795742" w14:textId="77777777" w:rsidTr="00D80533">
        <w:trPr>
          <w:trHeight w:val="85"/>
        </w:trPr>
        <w:tc>
          <w:tcPr>
            <w:tcW w:w="3081" w:type="pct"/>
            <w:tcBorders>
              <w:top w:val="nil"/>
              <w:left w:val="nil"/>
              <w:bottom w:val="nil"/>
              <w:right w:val="nil"/>
            </w:tcBorders>
            <w:shd w:val="clear" w:color="auto" w:fill="auto"/>
            <w:vAlign w:val="center"/>
            <w:hideMark/>
          </w:tcPr>
          <w:p w14:paraId="039B6A5F" w14:textId="77777777" w:rsidR="00D80533" w:rsidRPr="00015477" w:rsidRDefault="00D80533" w:rsidP="00D80533">
            <w:pPr>
              <w:spacing w:line="240" w:lineRule="auto"/>
              <w:rPr>
                <w:sz w:val="12"/>
                <w:szCs w:val="12"/>
              </w:rPr>
            </w:pPr>
            <w:r w:rsidRPr="00015477">
              <w:rPr>
                <w:sz w:val="12"/>
                <w:szCs w:val="12"/>
              </w:rPr>
              <w:t>diety Radnych</w:t>
            </w:r>
          </w:p>
        </w:tc>
        <w:tc>
          <w:tcPr>
            <w:tcW w:w="547" w:type="pct"/>
            <w:tcBorders>
              <w:top w:val="nil"/>
              <w:left w:val="nil"/>
              <w:bottom w:val="nil"/>
              <w:right w:val="nil"/>
            </w:tcBorders>
            <w:shd w:val="clear" w:color="auto" w:fill="auto"/>
            <w:noWrap/>
            <w:vAlign w:val="center"/>
            <w:hideMark/>
          </w:tcPr>
          <w:p w14:paraId="7C4C81D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E1F2D2B" w14:textId="77777777" w:rsidR="00D80533" w:rsidRPr="00015477" w:rsidRDefault="00D80533" w:rsidP="00D80533">
            <w:pPr>
              <w:spacing w:line="240" w:lineRule="auto"/>
              <w:jc w:val="right"/>
              <w:rPr>
                <w:sz w:val="12"/>
                <w:szCs w:val="12"/>
              </w:rPr>
            </w:pPr>
            <w:r w:rsidRPr="00015477">
              <w:rPr>
                <w:sz w:val="12"/>
                <w:szCs w:val="12"/>
              </w:rPr>
              <w:t>650 000</w:t>
            </w:r>
          </w:p>
        </w:tc>
        <w:tc>
          <w:tcPr>
            <w:tcW w:w="500" w:type="pct"/>
            <w:tcBorders>
              <w:top w:val="nil"/>
              <w:left w:val="nil"/>
              <w:bottom w:val="nil"/>
              <w:right w:val="nil"/>
            </w:tcBorders>
            <w:shd w:val="clear" w:color="auto" w:fill="auto"/>
            <w:noWrap/>
            <w:vAlign w:val="center"/>
            <w:hideMark/>
          </w:tcPr>
          <w:p w14:paraId="2D14867E" w14:textId="77777777" w:rsidR="00D80533" w:rsidRPr="00015477" w:rsidRDefault="00D80533" w:rsidP="00D80533">
            <w:pPr>
              <w:spacing w:line="240" w:lineRule="auto"/>
              <w:jc w:val="right"/>
              <w:rPr>
                <w:sz w:val="12"/>
                <w:szCs w:val="12"/>
              </w:rPr>
            </w:pPr>
            <w:r w:rsidRPr="00015477">
              <w:rPr>
                <w:sz w:val="12"/>
                <w:szCs w:val="12"/>
              </w:rPr>
              <w:t>626 298,57</w:t>
            </w:r>
          </w:p>
        </w:tc>
        <w:tc>
          <w:tcPr>
            <w:tcW w:w="436" w:type="pct"/>
            <w:tcBorders>
              <w:top w:val="nil"/>
              <w:left w:val="nil"/>
              <w:bottom w:val="nil"/>
              <w:right w:val="nil"/>
            </w:tcBorders>
            <w:shd w:val="clear" w:color="auto" w:fill="auto"/>
            <w:noWrap/>
            <w:vAlign w:val="center"/>
            <w:hideMark/>
          </w:tcPr>
          <w:p w14:paraId="07784846" w14:textId="77777777" w:rsidR="00D80533" w:rsidRPr="00015477" w:rsidRDefault="00D80533" w:rsidP="00D80533">
            <w:pPr>
              <w:spacing w:line="240" w:lineRule="auto"/>
              <w:jc w:val="right"/>
              <w:rPr>
                <w:sz w:val="12"/>
                <w:szCs w:val="12"/>
              </w:rPr>
            </w:pPr>
            <w:r w:rsidRPr="00015477">
              <w:rPr>
                <w:sz w:val="12"/>
                <w:szCs w:val="12"/>
              </w:rPr>
              <w:t>96,4%</w:t>
            </w:r>
          </w:p>
        </w:tc>
      </w:tr>
      <w:tr w:rsidR="00D80533" w:rsidRPr="00015477" w14:paraId="18A8B382" w14:textId="77777777" w:rsidTr="00D80533">
        <w:trPr>
          <w:trHeight w:val="85"/>
        </w:trPr>
        <w:tc>
          <w:tcPr>
            <w:tcW w:w="3081" w:type="pct"/>
            <w:tcBorders>
              <w:top w:val="nil"/>
              <w:left w:val="nil"/>
              <w:bottom w:val="nil"/>
              <w:right w:val="nil"/>
            </w:tcBorders>
            <w:shd w:val="clear" w:color="auto" w:fill="auto"/>
            <w:vAlign w:val="center"/>
            <w:hideMark/>
          </w:tcPr>
          <w:p w14:paraId="461550CC" w14:textId="77777777" w:rsidR="00D80533" w:rsidRPr="00015477" w:rsidRDefault="00D80533" w:rsidP="00D80533">
            <w:pPr>
              <w:spacing w:line="240" w:lineRule="auto"/>
              <w:rPr>
                <w:sz w:val="12"/>
                <w:szCs w:val="12"/>
              </w:rPr>
            </w:pPr>
            <w:r w:rsidRPr="00015477">
              <w:rPr>
                <w:sz w:val="12"/>
                <w:szCs w:val="12"/>
              </w:rPr>
              <w:lastRenderedPageBreak/>
              <w:t>transmisja obrad Rady Dzielnicy</w:t>
            </w:r>
          </w:p>
        </w:tc>
        <w:tc>
          <w:tcPr>
            <w:tcW w:w="547" w:type="pct"/>
            <w:tcBorders>
              <w:top w:val="nil"/>
              <w:left w:val="nil"/>
              <w:bottom w:val="nil"/>
              <w:right w:val="nil"/>
            </w:tcBorders>
            <w:shd w:val="clear" w:color="auto" w:fill="auto"/>
            <w:noWrap/>
            <w:vAlign w:val="center"/>
            <w:hideMark/>
          </w:tcPr>
          <w:p w14:paraId="3AC98970"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0AA53AB" w14:textId="77777777" w:rsidR="00D80533" w:rsidRPr="00015477" w:rsidRDefault="00D80533" w:rsidP="00D80533">
            <w:pPr>
              <w:spacing w:line="240" w:lineRule="auto"/>
              <w:jc w:val="right"/>
              <w:rPr>
                <w:sz w:val="12"/>
                <w:szCs w:val="12"/>
              </w:rPr>
            </w:pPr>
            <w:r w:rsidRPr="00015477">
              <w:rPr>
                <w:sz w:val="12"/>
                <w:szCs w:val="12"/>
              </w:rPr>
              <w:t>30 000</w:t>
            </w:r>
          </w:p>
        </w:tc>
        <w:tc>
          <w:tcPr>
            <w:tcW w:w="500" w:type="pct"/>
            <w:tcBorders>
              <w:top w:val="nil"/>
              <w:left w:val="nil"/>
              <w:bottom w:val="nil"/>
              <w:right w:val="nil"/>
            </w:tcBorders>
            <w:shd w:val="clear" w:color="auto" w:fill="auto"/>
            <w:noWrap/>
            <w:vAlign w:val="center"/>
            <w:hideMark/>
          </w:tcPr>
          <w:p w14:paraId="0158B9FE" w14:textId="77777777" w:rsidR="00D80533" w:rsidRPr="00015477" w:rsidRDefault="00D80533" w:rsidP="00D80533">
            <w:pPr>
              <w:spacing w:line="240" w:lineRule="auto"/>
              <w:jc w:val="right"/>
              <w:rPr>
                <w:sz w:val="12"/>
                <w:szCs w:val="12"/>
              </w:rPr>
            </w:pPr>
            <w:r w:rsidRPr="00015477">
              <w:rPr>
                <w:sz w:val="12"/>
                <w:szCs w:val="12"/>
              </w:rPr>
              <w:t>18 341,51</w:t>
            </w:r>
          </w:p>
        </w:tc>
        <w:tc>
          <w:tcPr>
            <w:tcW w:w="436" w:type="pct"/>
            <w:tcBorders>
              <w:top w:val="nil"/>
              <w:left w:val="nil"/>
              <w:bottom w:val="nil"/>
              <w:right w:val="nil"/>
            </w:tcBorders>
            <w:shd w:val="clear" w:color="auto" w:fill="auto"/>
            <w:noWrap/>
            <w:vAlign w:val="center"/>
            <w:hideMark/>
          </w:tcPr>
          <w:p w14:paraId="43E3E3D8" w14:textId="77777777" w:rsidR="00D80533" w:rsidRPr="00015477" w:rsidRDefault="00D80533" w:rsidP="00D80533">
            <w:pPr>
              <w:spacing w:line="240" w:lineRule="auto"/>
              <w:jc w:val="right"/>
              <w:rPr>
                <w:sz w:val="12"/>
                <w:szCs w:val="12"/>
              </w:rPr>
            </w:pPr>
            <w:r w:rsidRPr="00015477">
              <w:rPr>
                <w:sz w:val="12"/>
                <w:szCs w:val="12"/>
              </w:rPr>
              <w:t>61,1%</w:t>
            </w:r>
          </w:p>
        </w:tc>
      </w:tr>
      <w:tr w:rsidR="00D80533" w:rsidRPr="00015477" w14:paraId="5C6F5C4B" w14:textId="77777777" w:rsidTr="00D80533">
        <w:trPr>
          <w:trHeight w:val="85"/>
        </w:trPr>
        <w:tc>
          <w:tcPr>
            <w:tcW w:w="3081" w:type="pct"/>
            <w:tcBorders>
              <w:top w:val="nil"/>
              <w:left w:val="nil"/>
              <w:bottom w:val="nil"/>
              <w:right w:val="nil"/>
            </w:tcBorders>
            <w:shd w:val="clear" w:color="auto" w:fill="auto"/>
            <w:vAlign w:val="center"/>
            <w:hideMark/>
          </w:tcPr>
          <w:p w14:paraId="1AFB3F98" w14:textId="77777777" w:rsidR="00D80533" w:rsidRPr="00015477" w:rsidRDefault="00D80533" w:rsidP="00D80533">
            <w:pPr>
              <w:spacing w:line="240" w:lineRule="auto"/>
              <w:rPr>
                <w:sz w:val="12"/>
                <w:szCs w:val="12"/>
              </w:rPr>
            </w:pPr>
            <w:r w:rsidRPr="00015477">
              <w:rPr>
                <w:sz w:val="12"/>
                <w:szCs w:val="12"/>
              </w:rPr>
              <w:t xml:space="preserve">bieżące koszty funkcjonowania Rady Dzielnicy (zakup artykułów spożywczych) </w:t>
            </w:r>
          </w:p>
        </w:tc>
        <w:tc>
          <w:tcPr>
            <w:tcW w:w="547" w:type="pct"/>
            <w:tcBorders>
              <w:top w:val="nil"/>
              <w:left w:val="nil"/>
              <w:bottom w:val="nil"/>
              <w:right w:val="nil"/>
            </w:tcBorders>
            <w:shd w:val="clear" w:color="auto" w:fill="auto"/>
            <w:noWrap/>
            <w:vAlign w:val="center"/>
            <w:hideMark/>
          </w:tcPr>
          <w:p w14:paraId="33C37AF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D5234C4" w14:textId="77777777" w:rsidR="00D80533" w:rsidRPr="00015477" w:rsidRDefault="00D80533" w:rsidP="00D80533">
            <w:pPr>
              <w:spacing w:line="240" w:lineRule="auto"/>
              <w:jc w:val="right"/>
              <w:rPr>
                <w:sz w:val="12"/>
                <w:szCs w:val="12"/>
              </w:rPr>
            </w:pPr>
            <w:r w:rsidRPr="00015477">
              <w:rPr>
                <w:sz w:val="12"/>
                <w:szCs w:val="12"/>
              </w:rPr>
              <w:t>5 000</w:t>
            </w:r>
          </w:p>
        </w:tc>
        <w:tc>
          <w:tcPr>
            <w:tcW w:w="500" w:type="pct"/>
            <w:tcBorders>
              <w:top w:val="nil"/>
              <w:left w:val="nil"/>
              <w:bottom w:val="nil"/>
              <w:right w:val="nil"/>
            </w:tcBorders>
            <w:shd w:val="clear" w:color="auto" w:fill="auto"/>
            <w:noWrap/>
            <w:vAlign w:val="center"/>
            <w:hideMark/>
          </w:tcPr>
          <w:p w14:paraId="05BF42E3" w14:textId="77777777" w:rsidR="00D80533" w:rsidRPr="00015477" w:rsidRDefault="00D80533" w:rsidP="00D80533">
            <w:pPr>
              <w:spacing w:line="240" w:lineRule="auto"/>
              <w:jc w:val="right"/>
              <w:rPr>
                <w:sz w:val="12"/>
                <w:szCs w:val="12"/>
              </w:rPr>
            </w:pPr>
            <w:r w:rsidRPr="00015477">
              <w:rPr>
                <w:sz w:val="12"/>
                <w:szCs w:val="12"/>
              </w:rPr>
              <w:t>2 973,52</w:t>
            </w:r>
          </w:p>
        </w:tc>
        <w:tc>
          <w:tcPr>
            <w:tcW w:w="436" w:type="pct"/>
            <w:tcBorders>
              <w:top w:val="nil"/>
              <w:left w:val="nil"/>
              <w:bottom w:val="nil"/>
              <w:right w:val="nil"/>
            </w:tcBorders>
            <w:shd w:val="clear" w:color="auto" w:fill="auto"/>
            <w:noWrap/>
            <w:vAlign w:val="center"/>
            <w:hideMark/>
          </w:tcPr>
          <w:p w14:paraId="15759F5C" w14:textId="77777777" w:rsidR="00D80533" w:rsidRPr="00015477" w:rsidRDefault="00D80533" w:rsidP="00D80533">
            <w:pPr>
              <w:spacing w:line="240" w:lineRule="auto"/>
              <w:jc w:val="right"/>
              <w:rPr>
                <w:sz w:val="12"/>
                <w:szCs w:val="12"/>
              </w:rPr>
            </w:pPr>
            <w:r w:rsidRPr="00015477">
              <w:rPr>
                <w:sz w:val="12"/>
                <w:szCs w:val="12"/>
              </w:rPr>
              <w:t>59,5%</w:t>
            </w:r>
          </w:p>
        </w:tc>
      </w:tr>
      <w:tr w:rsidR="00D80533" w:rsidRPr="00015477" w14:paraId="37180A23" w14:textId="77777777" w:rsidTr="00D80533">
        <w:trPr>
          <w:trHeight w:val="85"/>
        </w:trPr>
        <w:tc>
          <w:tcPr>
            <w:tcW w:w="3081" w:type="pct"/>
            <w:tcBorders>
              <w:top w:val="nil"/>
              <w:left w:val="nil"/>
              <w:bottom w:val="nil"/>
              <w:right w:val="nil"/>
            </w:tcBorders>
            <w:shd w:val="clear" w:color="auto" w:fill="auto"/>
            <w:vAlign w:val="center"/>
            <w:hideMark/>
          </w:tcPr>
          <w:p w14:paraId="37349B36"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78334B0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2D1E7F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BBDC6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02F25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7F4B57D" w14:textId="77777777" w:rsidTr="00D80533">
        <w:trPr>
          <w:trHeight w:val="85"/>
        </w:trPr>
        <w:tc>
          <w:tcPr>
            <w:tcW w:w="3081" w:type="pct"/>
            <w:tcBorders>
              <w:top w:val="nil"/>
              <w:left w:val="nil"/>
              <w:bottom w:val="nil"/>
              <w:right w:val="nil"/>
            </w:tcBorders>
            <w:shd w:val="clear" w:color="auto" w:fill="auto"/>
            <w:vAlign w:val="center"/>
            <w:hideMark/>
          </w:tcPr>
          <w:p w14:paraId="3049B755" w14:textId="77777777" w:rsidR="00D80533" w:rsidRPr="00015477" w:rsidRDefault="00D80533" w:rsidP="00D80533">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170B10D2"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E911312" w14:textId="77777777" w:rsidR="00D80533" w:rsidRPr="00015477" w:rsidRDefault="00D80533" w:rsidP="00D80533">
            <w:pPr>
              <w:spacing w:line="240" w:lineRule="auto"/>
              <w:jc w:val="right"/>
              <w:rPr>
                <w:i/>
                <w:iCs/>
                <w:sz w:val="12"/>
                <w:szCs w:val="12"/>
              </w:rPr>
            </w:pPr>
            <w:r w:rsidRPr="00015477">
              <w:rPr>
                <w:i/>
                <w:iCs/>
                <w:sz w:val="12"/>
                <w:szCs w:val="12"/>
              </w:rPr>
              <w:t>1 000</w:t>
            </w:r>
          </w:p>
        </w:tc>
        <w:tc>
          <w:tcPr>
            <w:tcW w:w="500" w:type="pct"/>
            <w:tcBorders>
              <w:top w:val="nil"/>
              <w:left w:val="nil"/>
              <w:bottom w:val="nil"/>
              <w:right w:val="nil"/>
            </w:tcBorders>
            <w:shd w:val="clear" w:color="auto" w:fill="auto"/>
            <w:noWrap/>
            <w:vAlign w:val="center"/>
            <w:hideMark/>
          </w:tcPr>
          <w:p w14:paraId="3E9557A8" w14:textId="77777777" w:rsidR="00D80533" w:rsidRPr="00015477" w:rsidRDefault="00D80533" w:rsidP="00D80533">
            <w:pPr>
              <w:spacing w:line="240" w:lineRule="auto"/>
              <w:jc w:val="right"/>
              <w:rPr>
                <w:i/>
                <w:iCs/>
                <w:sz w:val="12"/>
                <w:szCs w:val="12"/>
              </w:rPr>
            </w:pPr>
            <w:r w:rsidRPr="00015477">
              <w:rPr>
                <w:i/>
                <w:iCs/>
                <w:sz w:val="12"/>
                <w:szCs w:val="12"/>
              </w:rPr>
              <w:t>950,00</w:t>
            </w:r>
          </w:p>
        </w:tc>
        <w:tc>
          <w:tcPr>
            <w:tcW w:w="436" w:type="pct"/>
            <w:tcBorders>
              <w:top w:val="nil"/>
              <w:left w:val="nil"/>
              <w:bottom w:val="nil"/>
              <w:right w:val="nil"/>
            </w:tcBorders>
            <w:shd w:val="clear" w:color="auto" w:fill="auto"/>
            <w:noWrap/>
            <w:vAlign w:val="center"/>
            <w:hideMark/>
          </w:tcPr>
          <w:p w14:paraId="025091C4" w14:textId="77777777" w:rsidR="00D80533" w:rsidRPr="00015477" w:rsidRDefault="00D80533" w:rsidP="00D80533">
            <w:pPr>
              <w:spacing w:line="240" w:lineRule="auto"/>
              <w:jc w:val="right"/>
              <w:rPr>
                <w:i/>
                <w:iCs/>
                <w:sz w:val="12"/>
                <w:szCs w:val="12"/>
              </w:rPr>
            </w:pPr>
            <w:r w:rsidRPr="00015477">
              <w:rPr>
                <w:i/>
                <w:iCs/>
                <w:sz w:val="12"/>
                <w:szCs w:val="12"/>
              </w:rPr>
              <w:t>95,0%</w:t>
            </w:r>
          </w:p>
        </w:tc>
      </w:tr>
      <w:tr w:rsidR="00D80533" w:rsidRPr="00015477" w14:paraId="6A029B46" w14:textId="77777777" w:rsidTr="00D80533">
        <w:trPr>
          <w:trHeight w:val="85"/>
        </w:trPr>
        <w:tc>
          <w:tcPr>
            <w:tcW w:w="3081" w:type="pct"/>
            <w:tcBorders>
              <w:top w:val="nil"/>
              <w:left w:val="nil"/>
              <w:bottom w:val="nil"/>
              <w:right w:val="nil"/>
            </w:tcBorders>
            <w:shd w:val="clear" w:color="auto" w:fill="auto"/>
            <w:vAlign w:val="center"/>
            <w:hideMark/>
          </w:tcPr>
          <w:p w14:paraId="31E3597A"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9EC585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06C6B7"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E02601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C2CB40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F260C1F" w14:textId="77777777" w:rsidTr="00D80533">
        <w:trPr>
          <w:trHeight w:val="85"/>
        </w:trPr>
        <w:tc>
          <w:tcPr>
            <w:tcW w:w="3081" w:type="pct"/>
            <w:tcBorders>
              <w:top w:val="nil"/>
              <w:left w:val="nil"/>
              <w:bottom w:val="nil"/>
              <w:right w:val="nil"/>
            </w:tcBorders>
            <w:shd w:val="clear" w:color="auto" w:fill="auto"/>
            <w:vAlign w:val="center"/>
            <w:hideMark/>
          </w:tcPr>
          <w:p w14:paraId="010BB183"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38A5A357"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57815A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AE36CD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D2CD9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4D569E4" w14:textId="77777777" w:rsidTr="00D80533">
        <w:trPr>
          <w:trHeight w:val="85"/>
        </w:trPr>
        <w:tc>
          <w:tcPr>
            <w:tcW w:w="3081" w:type="pct"/>
            <w:tcBorders>
              <w:top w:val="nil"/>
              <w:left w:val="nil"/>
              <w:bottom w:val="nil"/>
              <w:right w:val="nil"/>
            </w:tcBorders>
            <w:shd w:val="clear" w:color="auto" w:fill="auto"/>
            <w:vAlign w:val="center"/>
            <w:hideMark/>
          </w:tcPr>
          <w:p w14:paraId="31ABDB40" w14:textId="77777777" w:rsidR="00D80533" w:rsidRPr="00015477" w:rsidRDefault="00D80533" w:rsidP="00D80533">
            <w:pPr>
              <w:spacing w:line="240" w:lineRule="auto"/>
              <w:rPr>
                <w:sz w:val="12"/>
                <w:szCs w:val="12"/>
              </w:rPr>
            </w:pPr>
            <w:r w:rsidRPr="00015477">
              <w:rPr>
                <w:sz w:val="12"/>
                <w:szCs w:val="12"/>
              </w:rPr>
              <w:t>wiązanki okolicznościowe</w:t>
            </w:r>
          </w:p>
        </w:tc>
        <w:tc>
          <w:tcPr>
            <w:tcW w:w="547" w:type="pct"/>
            <w:tcBorders>
              <w:top w:val="nil"/>
              <w:left w:val="nil"/>
              <w:bottom w:val="nil"/>
              <w:right w:val="nil"/>
            </w:tcBorders>
            <w:shd w:val="clear" w:color="auto" w:fill="auto"/>
            <w:noWrap/>
            <w:vAlign w:val="center"/>
            <w:hideMark/>
          </w:tcPr>
          <w:p w14:paraId="290705D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D789A13" w14:textId="77777777" w:rsidR="00D80533" w:rsidRPr="00015477" w:rsidRDefault="00D80533" w:rsidP="00D80533">
            <w:pPr>
              <w:spacing w:line="240" w:lineRule="auto"/>
              <w:jc w:val="right"/>
              <w:rPr>
                <w:sz w:val="12"/>
                <w:szCs w:val="12"/>
              </w:rPr>
            </w:pPr>
            <w:r w:rsidRPr="00015477">
              <w:rPr>
                <w:sz w:val="12"/>
                <w:szCs w:val="12"/>
              </w:rPr>
              <w:t>1 000</w:t>
            </w:r>
          </w:p>
        </w:tc>
        <w:tc>
          <w:tcPr>
            <w:tcW w:w="500" w:type="pct"/>
            <w:tcBorders>
              <w:top w:val="nil"/>
              <w:left w:val="nil"/>
              <w:bottom w:val="nil"/>
              <w:right w:val="nil"/>
            </w:tcBorders>
            <w:shd w:val="clear" w:color="auto" w:fill="auto"/>
            <w:noWrap/>
            <w:vAlign w:val="center"/>
            <w:hideMark/>
          </w:tcPr>
          <w:p w14:paraId="66BB7383" w14:textId="77777777" w:rsidR="00D80533" w:rsidRPr="00015477" w:rsidRDefault="00D80533" w:rsidP="00D80533">
            <w:pPr>
              <w:spacing w:line="240" w:lineRule="auto"/>
              <w:jc w:val="right"/>
              <w:rPr>
                <w:sz w:val="12"/>
                <w:szCs w:val="12"/>
              </w:rPr>
            </w:pPr>
            <w:r w:rsidRPr="00015477">
              <w:rPr>
                <w:sz w:val="12"/>
                <w:szCs w:val="12"/>
              </w:rPr>
              <w:t>950,00</w:t>
            </w:r>
          </w:p>
        </w:tc>
        <w:tc>
          <w:tcPr>
            <w:tcW w:w="436" w:type="pct"/>
            <w:tcBorders>
              <w:top w:val="nil"/>
              <w:left w:val="nil"/>
              <w:bottom w:val="nil"/>
              <w:right w:val="nil"/>
            </w:tcBorders>
            <w:shd w:val="clear" w:color="auto" w:fill="auto"/>
            <w:noWrap/>
            <w:vAlign w:val="center"/>
            <w:hideMark/>
          </w:tcPr>
          <w:p w14:paraId="404B53AA" w14:textId="77777777" w:rsidR="00D80533" w:rsidRPr="00015477" w:rsidRDefault="00D80533" w:rsidP="00D80533">
            <w:pPr>
              <w:spacing w:line="240" w:lineRule="auto"/>
              <w:jc w:val="right"/>
              <w:rPr>
                <w:sz w:val="12"/>
                <w:szCs w:val="12"/>
              </w:rPr>
            </w:pPr>
            <w:r w:rsidRPr="00015477">
              <w:rPr>
                <w:sz w:val="12"/>
                <w:szCs w:val="12"/>
              </w:rPr>
              <w:t>95,0%</w:t>
            </w:r>
          </w:p>
        </w:tc>
      </w:tr>
      <w:tr w:rsidR="00D80533" w:rsidRPr="00015477" w14:paraId="1EB1EEBF" w14:textId="77777777" w:rsidTr="00D80533">
        <w:trPr>
          <w:trHeight w:val="85"/>
        </w:trPr>
        <w:tc>
          <w:tcPr>
            <w:tcW w:w="3081" w:type="pct"/>
            <w:tcBorders>
              <w:top w:val="nil"/>
              <w:left w:val="nil"/>
              <w:bottom w:val="nil"/>
              <w:right w:val="nil"/>
            </w:tcBorders>
            <w:shd w:val="clear" w:color="auto" w:fill="auto"/>
            <w:vAlign w:val="center"/>
            <w:hideMark/>
          </w:tcPr>
          <w:p w14:paraId="2A4C0E18"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2C5866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C14B5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875595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F0888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D64B50E" w14:textId="77777777" w:rsidTr="00D80533">
        <w:trPr>
          <w:trHeight w:val="85"/>
        </w:trPr>
        <w:tc>
          <w:tcPr>
            <w:tcW w:w="3081" w:type="pct"/>
            <w:tcBorders>
              <w:top w:val="nil"/>
              <w:left w:val="nil"/>
              <w:bottom w:val="nil"/>
              <w:right w:val="nil"/>
            </w:tcBorders>
            <w:shd w:val="clear" w:color="auto" w:fill="auto"/>
            <w:vAlign w:val="center"/>
            <w:hideMark/>
          </w:tcPr>
          <w:p w14:paraId="2B20D11B" w14:textId="77777777" w:rsidR="00D80533" w:rsidRPr="00015477" w:rsidRDefault="00D80533" w:rsidP="00D80533">
            <w:pPr>
              <w:spacing w:line="240" w:lineRule="auto"/>
              <w:rPr>
                <w:i/>
                <w:iCs/>
                <w:sz w:val="12"/>
                <w:szCs w:val="12"/>
                <w:u w:val="single"/>
              </w:rPr>
            </w:pPr>
            <w:r w:rsidRPr="00015477">
              <w:rPr>
                <w:i/>
                <w:iCs/>
                <w:sz w:val="12"/>
                <w:szCs w:val="12"/>
                <w:u w:val="single"/>
              </w:rPr>
              <w:t>Podstawa prawna:</w:t>
            </w:r>
          </w:p>
        </w:tc>
        <w:tc>
          <w:tcPr>
            <w:tcW w:w="547" w:type="pct"/>
            <w:tcBorders>
              <w:top w:val="nil"/>
              <w:left w:val="nil"/>
              <w:bottom w:val="nil"/>
              <w:right w:val="nil"/>
            </w:tcBorders>
            <w:shd w:val="clear" w:color="auto" w:fill="auto"/>
            <w:noWrap/>
            <w:vAlign w:val="center"/>
            <w:hideMark/>
          </w:tcPr>
          <w:p w14:paraId="2502C9BC"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701EB5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FAF463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25C0D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2903D09" w14:textId="77777777" w:rsidTr="00D80533">
        <w:trPr>
          <w:trHeight w:val="85"/>
        </w:trPr>
        <w:tc>
          <w:tcPr>
            <w:tcW w:w="3081" w:type="pct"/>
            <w:tcBorders>
              <w:top w:val="nil"/>
              <w:left w:val="nil"/>
              <w:bottom w:val="nil"/>
              <w:right w:val="nil"/>
            </w:tcBorders>
            <w:shd w:val="clear" w:color="auto" w:fill="auto"/>
            <w:vAlign w:val="center"/>
            <w:hideMark/>
          </w:tcPr>
          <w:p w14:paraId="3B829A9A" w14:textId="77777777" w:rsidR="00D80533" w:rsidRPr="00015477" w:rsidRDefault="00D80533" w:rsidP="00D80533">
            <w:pPr>
              <w:spacing w:line="240" w:lineRule="auto"/>
              <w:rPr>
                <w:i/>
                <w:iCs/>
                <w:sz w:val="12"/>
                <w:szCs w:val="12"/>
              </w:rPr>
            </w:pPr>
            <w:r w:rsidRPr="00015477">
              <w:rPr>
                <w:i/>
                <w:iCs/>
                <w:sz w:val="12"/>
                <w:szCs w:val="12"/>
              </w:rPr>
              <w:t xml:space="preserve">1. Ustawa z dnia 8 marca 1990 r. o samorządzie gminnym </w:t>
            </w:r>
          </w:p>
        </w:tc>
        <w:tc>
          <w:tcPr>
            <w:tcW w:w="547" w:type="pct"/>
            <w:tcBorders>
              <w:top w:val="nil"/>
              <w:left w:val="nil"/>
              <w:bottom w:val="nil"/>
              <w:right w:val="nil"/>
            </w:tcBorders>
            <w:shd w:val="clear" w:color="auto" w:fill="auto"/>
            <w:vAlign w:val="center"/>
            <w:hideMark/>
          </w:tcPr>
          <w:p w14:paraId="1C71C87C"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5424FBE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9E102B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8313377"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C2BBAF3" w14:textId="77777777" w:rsidTr="00D80533">
        <w:trPr>
          <w:trHeight w:val="85"/>
        </w:trPr>
        <w:tc>
          <w:tcPr>
            <w:tcW w:w="3081" w:type="pct"/>
            <w:tcBorders>
              <w:top w:val="nil"/>
              <w:left w:val="nil"/>
              <w:bottom w:val="nil"/>
              <w:right w:val="nil"/>
            </w:tcBorders>
            <w:shd w:val="clear" w:color="auto" w:fill="auto"/>
            <w:vAlign w:val="center"/>
            <w:hideMark/>
          </w:tcPr>
          <w:p w14:paraId="02827630" w14:textId="77777777" w:rsidR="00D80533" w:rsidRPr="00015477" w:rsidRDefault="00D80533" w:rsidP="00D80533">
            <w:pPr>
              <w:spacing w:line="240" w:lineRule="auto"/>
              <w:rPr>
                <w:i/>
                <w:iCs/>
                <w:sz w:val="12"/>
                <w:szCs w:val="12"/>
              </w:rPr>
            </w:pPr>
            <w:r w:rsidRPr="00015477">
              <w:rPr>
                <w:i/>
                <w:iCs/>
                <w:sz w:val="12"/>
                <w:szCs w:val="12"/>
              </w:rPr>
              <w:t>2. Uchwała nr VII/191/2024 Rady Miasta Stołecznego Warszawy z dnia 4 lipca 2024 r. w sprawie diet oraz kosztów podróży radnych dzielnic m.st. Warszawy</w:t>
            </w:r>
          </w:p>
        </w:tc>
        <w:tc>
          <w:tcPr>
            <w:tcW w:w="547" w:type="pct"/>
            <w:tcBorders>
              <w:top w:val="nil"/>
              <w:left w:val="nil"/>
              <w:bottom w:val="nil"/>
              <w:right w:val="nil"/>
            </w:tcBorders>
            <w:shd w:val="clear" w:color="auto" w:fill="auto"/>
            <w:vAlign w:val="center"/>
            <w:hideMark/>
          </w:tcPr>
          <w:p w14:paraId="61FCC2D6"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vAlign w:val="center"/>
            <w:hideMark/>
          </w:tcPr>
          <w:p w14:paraId="38CB7CD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8005B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68024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1A11634" w14:textId="77777777" w:rsidTr="00D80533">
        <w:trPr>
          <w:trHeight w:val="85"/>
        </w:trPr>
        <w:tc>
          <w:tcPr>
            <w:tcW w:w="3081" w:type="pct"/>
            <w:tcBorders>
              <w:top w:val="nil"/>
              <w:left w:val="nil"/>
              <w:bottom w:val="nil"/>
              <w:right w:val="nil"/>
            </w:tcBorders>
            <w:shd w:val="clear" w:color="auto" w:fill="auto"/>
            <w:vAlign w:val="center"/>
            <w:hideMark/>
          </w:tcPr>
          <w:p w14:paraId="44AFEAB9"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BCC8B02" w14:textId="77777777" w:rsidR="00D80533" w:rsidRPr="00015477" w:rsidRDefault="00D80533" w:rsidP="00D80533">
            <w:pPr>
              <w:spacing w:line="240" w:lineRule="auto"/>
              <w:jc w:val="both"/>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0FD905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A9801F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48F89A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3B3414E" w14:textId="77777777" w:rsidTr="00D80533">
        <w:trPr>
          <w:trHeight w:val="85"/>
        </w:trPr>
        <w:tc>
          <w:tcPr>
            <w:tcW w:w="3081" w:type="pct"/>
            <w:tcBorders>
              <w:top w:val="nil"/>
              <w:left w:val="nil"/>
              <w:bottom w:val="nil"/>
              <w:right w:val="nil"/>
            </w:tcBorders>
            <w:shd w:val="clear" w:color="000000" w:fill="EAF1F6"/>
            <w:vAlign w:val="center"/>
            <w:hideMark/>
          </w:tcPr>
          <w:p w14:paraId="1BDD7B65" w14:textId="77777777" w:rsidR="00D80533" w:rsidRPr="00015477" w:rsidRDefault="00D80533" w:rsidP="00D80533">
            <w:pPr>
              <w:spacing w:line="240" w:lineRule="auto"/>
              <w:rPr>
                <w:b/>
                <w:bCs/>
                <w:sz w:val="12"/>
                <w:szCs w:val="12"/>
              </w:rPr>
            </w:pPr>
            <w:r w:rsidRPr="00015477">
              <w:rPr>
                <w:b/>
                <w:bCs/>
                <w:sz w:val="12"/>
                <w:szCs w:val="12"/>
              </w:rPr>
              <w:t>Dialog społeczny, badania opinii mieszkańców, komunikacja społeczna - zadanie 3</w:t>
            </w:r>
          </w:p>
        </w:tc>
        <w:tc>
          <w:tcPr>
            <w:tcW w:w="547" w:type="pct"/>
            <w:tcBorders>
              <w:top w:val="nil"/>
              <w:left w:val="nil"/>
              <w:bottom w:val="nil"/>
              <w:right w:val="nil"/>
            </w:tcBorders>
            <w:shd w:val="clear" w:color="000000" w:fill="EAF1F6"/>
            <w:vAlign w:val="center"/>
            <w:hideMark/>
          </w:tcPr>
          <w:p w14:paraId="1AD39581" w14:textId="77777777" w:rsidR="00D80533" w:rsidRPr="00015477" w:rsidRDefault="00D80533" w:rsidP="00D80533">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421B439A" w14:textId="77777777" w:rsidR="00D80533" w:rsidRPr="00015477" w:rsidRDefault="00D80533" w:rsidP="00D80533">
            <w:pPr>
              <w:spacing w:line="240" w:lineRule="auto"/>
              <w:jc w:val="right"/>
              <w:rPr>
                <w:b/>
                <w:bCs/>
                <w:sz w:val="12"/>
                <w:szCs w:val="12"/>
              </w:rPr>
            </w:pPr>
            <w:r w:rsidRPr="00015477">
              <w:rPr>
                <w:b/>
                <w:bCs/>
                <w:sz w:val="12"/>
                <w:szCs w:val="12"/>
              </w:rPr>
              <w:t>30 000</w:t>
            </w:r>
          </w:p>
        </w:tc>
        <w:tc>
          <w:tcPr>
            <w:tcW w:w="500" w:type="pct"/>
            <w:tcBorders>
              <w:top w:val="nil"/>
              <w:left w:val="nil"/>
              <w:bottom w:val="nil"/>
              <w:right w:val="nil"/>
            </w:tcBorders>
            <w:shd w:val="clear" w:color="000000" w:fill="EAF1F6"/>
            <w:noWrap/>
            <w:vAlign w:val="center"/>
            <w:hideMark/>
          </w:tcPr>
          <w:p w14:paraId="2AFD42F3" w14:textId="77777777" w:rsidR="00D80533" w:rsidRPr="00015477" w:rsidRDefault="00D80533" w:rsidP="00D80533">
            <w:pPr>
              <w:spacing w:line="240" w:lineRule="auto"/>
              <w:jc w:val="right"/>
              <w:rPr>
                <w:b/>
                <w:bCs/>
                <w:sz w:val="12"/>
                <w:szCs w:val="12"/>
              </w:rPr>
            </w:pPr>
            <w:r w:rsidRPr="00015477">
              <w:rPr>
                <w:b/>
                <w:bCs/>
                <w:sz w:val="12"/>
                <w:szCs w:val="12"/>
              </w:rPr>
              <w:t>29 889,00</w:t>
            </w:r>
          </w:p>
        </w:tc>
        <w:tc>
          <w:tcPr>
            <w:tcW w:w="436" w:type="pct"/>
            <w:tcBorders>
              <w:top w:val="nil"/>
              <w:left w:val="nil"/>
              <w:bottom w:val="nil"/>
              <w:right w:val="nil"/>
            </w:tcBorders>
            <w:shd w:val="clear" w:color="000000" w:fill="EAF1F6"/>
            <w:noWrap/>
            <w:vAlign w:val="center"/>
            <w:hideMark/>
          </w:tcPr>
          <w:p w14:paraId="50FE37E6" w14:textId="77777777" w:rsidR="00D80533" w:rsidRPr="00015477" w:rsidRDefault="00D80533" w:rsidP="00D80533">
            <w:pPr>
              <w:spacing w:line="240" w:lineRule="auto"/>
              <w:jc w:val="right"/>
              <w:rPr>
                <w:b/>
                <w:bCs/>
                <w:sz w:val="12"/>
                <w:szCs w:val="12"/>
              </w:rPr>
            </w:pPr>
            <w:r w:rsidRPr="00015477">
              <w:rPr>
                <w:b/>
                <w:bCs/>
                <w:sz w:val="12"/>
                <w:szCs w:val="12"/>
              </w:rPr>
              <w:t>99,6%</w:t>
            </w:r>
          </w:p>
        </w:tc>
      </w:tr>
      <w:tr w:rsidR="00D80533" w:rsidRPr="00015477" w14:paraId="7AE17765" w14:textId="77777777" w:rsidTr="00D80533">
        <w:trPr>
          <w:trHeight w:val="85"/>
        </w:trPr>
        <w:tc>
          <w:tcPr>
            <w:tcW w:w="3081" w:type="pct"/>
            <w:tcBorders>
              <w:top w:val="nil"/>
              <w:left w:val="nil"/>
              <w:bottom w:val="nil"/>
              <w:right w:val="nil"/>
            </w:tcBorders>
            <w:shd w:val="clear" w:color="auto" w:fill="auto"/>
            <w:vAlign w:val="center"/>
            <w:hideMark/>
          </w:tcPr>
          <w:p w14:paraId="4EDD2381"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14A7E15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77D439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B95CD8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CFB2C5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6FBADC4" w14:textId="77777777" w:rsidTr="00D80533">
        <w:trPr>
          <w:trHeight w:val="85"/>
        </w:trPr>
        <w:tc>
          <w:tcPr>
            <w:tcW w:w="3081" w:type="pct"/>
            <w:tcBorders>
              <w:top w:val="nil"/>
              <w:left w:val="nil"/>
              <w:bottom w:val="nil"/>
              <w:right w:val="nil"/>
            </w:tcBorders>
            <w:shd w:val="clear" w:color="auto" w:fill="auto"/>
            <w:vAlign w:val="center"/>
            <w:hideMark/>
          </w:tcPr>
          <w:p w14:paraId="36AE63E4"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udział mieszkańców w procesie zarządzania Miastem - rozwój dialogu społecznego</w:t>
            </w:r>
          </w:p>
        </w:tc>
        <w:tc>
          <w:tcPr>
            <w:tcW w:w="547" w:type="pct"/>
            <w:tcBorders>
              <w:top w:val="nil"/>
              <w:left w:val="nil"/>
              <w:bottom w:val="nil"/>
              <w:right w:val="nil"/>
            </w:tcBorders>
            <w:shd w:val="clear" w:color="auto" w:fill="auto"/>
            <w:vAlign w:val="center"/>
            <w:hideMark/>
          </w:tcPr>
          <w:p w14:paraId="5B3AE197"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CED4DC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6CE733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925B77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08283D5" w14:textId="77777777" w:rsidTr="00D80533">
        <w:trPr>
          <w:trHeight w:val="85"/>
        </w:trPr>
        <w:tc>
          <w:tcPr>
            <w:tcW w:w="3081" w:type="pct"/>
            <w:tcBorders>
              <w:top w:val="nil"/>
              <w:left w:val="nil"/>
              <w:bottom w:val="nil"/>
              <w:right w:val="nil"/>
            </w:tcBorders>
            <w:shd w:val="clear" w:color="auto" w:fill="auto"/>
            <w:vAlign w:val="center"/>
            <w:hideMark/>
          </w:tcPr>
          <w:p w14:paraId="2045FCC4"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7FEA66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F425D9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00C343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F3C89E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C03A899" w14:textId="77777777" w:rsidTr="00D80533">
        <w:trPr>
          <w:trHeight w:val="85"/>
        </w:trPr>
        <w:tc>
          <w:tcPr>
            <w:tcW w:w="3081" w:type="pct"/>
            <w:tcBorders>
              <w:top w:val="nil"/>
              <w:left w:val="nil"/>
              <w:bottom w:val="nil"/>
              <w:right w:val="nil"/>
            </w:tcBorders>
            <w:shd w:val="clear" w:color="auto" w:fill="auto"/>
            <w:vAlign w:val="center"/>
            <w:hideMark/>
          </w:tcPr>
          <w:p w14:paraId="5A086F53"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Komunikacji Społecznej i Funduszy Europejskich</w:t>
            </w:r>
          </w:p>
        </w:tc>
        <w:tc>
          <w:tcPr>
            <w:tcW w:w="547" w:type="pct"/>
            <w:tcBorders>
              <w:top w:val="nil"/>
              <w:left w:val="nil"/>
              <w:bottom w:val="nil"/>
              <w:right w:val="nil"/>
            </w:tcBorders>
            <w:shd w:val="clear" w:color="auto" w:fill="auto"/>
            <w:vAlign w:val="center"/>
            <w:hideMark/>
          </w:tcPr>
          <w:p w14:paraId="10A3A131"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706B86B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1B802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21147F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7C13491" w14:textId="77777777" w:rsidTr="00D80533">
        <w:trPr>
          <w:trHeight w:val="85"/>
        </w:trPr>
        <w:tc>
          <w:tcPr>
            <w:tcW w:w="3081" w:type="pct"/>
            <w:tcBorders>
              <w:top w:val="nil"/>
              <w:left w:val="nil"/>
              <w:bottom w:val="nil"/>
              <w:right w:val="nil"/>
            </w:tcBorders>
            <w:shd w:val="clear" w:color="auto" w:fill="auto"/>
            <w:vAlign w:val="center"/>
            <w:hideMark/>
          </w:tcPr>
          <w:p w14:paraId="6367E0CE"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3282CE8"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74F939A"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DE543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5075B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1618075" w14:textId="77777777" w:rsidTr="00D80533">
        <w:trPr>
          <w:trHeight w:val="85"/>
        </w:trPr>
        <w:tc>
          <w:tcPr>
            <w:tcW w:w="3081" w:type="pct"/>
            <w:tcBorders>
              <w:top w:val="nil"/>
              <w:left w:val="nil"/>
              <w:bottom w:val="nil"/>
              <w:right w:val="nil"/>
            </w:tcBorders>
            <w:shd w:val="clear" w:color="auto" w:fill="auto"/>
            <w:vAlign w:val="center"/>
            <w:hideMark/>
          </w:tcPr>
          <w:p w14:paraId="6A0A69E7"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71095</w:t>
            </w:r>
          </w:p>
        </w:tc>
        <w:tc>
          <w:tcPr>
            <w:tcW w:w="547" w:type="pct"/>
            <w:tcBorders>
              <w:top w:val="nil"/>
              <w:left w:val="nil"/>
              <w:bottom w:val="nil"/>
              <w:right w:val="nil"/>
            </w:tcBorders>
            <w:shd w:val="clear" w:color="auto" w:fill="auto"/>
            <w:vAlign w:val="center"/>
            <w:hideMark/>
          </w:tcPr>
          <w:p w14:paraId="2C8DAAD8"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1DFF7D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8339EA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59C18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5656CD5" w14:textId="77777777" w:rsidTr="00D80533">
        <w:trPr>
          <w:trHeight w:val="85"/>
        </w:trPr>
        <w:tc>
          <w:tcPr>
            <w:tcW w:w="3081" w:type="pct"/>
            <w:tcBorders>
              <w:top w:val="nil"/>
              <w:left w:val="nil"/>
              <w:bottom w:val="nil"/>
              <w:right w:val="nil"/>
            </w:tcBorders>
            <w:shd w:val="clear" w:color="auto" w:fill="auto"/>
            <w:vAlign w:val="center"/>
            <w:hideMark/>
          </w:tcPr>
          <w:p w14:paraId="1489AF05"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10C143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770F05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2C2089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8CFC27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B93066A" w14:textId="77777777" w:rsidTr="00D80533">
        <w:trPr>
          <w:trHeight w:val="85"/>
        </w:trPr>
        <w:tc>
          <w:tcPr>
            <w:tcW w:w="3081" w:type="pct"/>
            <w:tcBorders>
              <w:top w:val="nil"/>
              <w:left w:val="nil"/>
              <w:bottom w:val="nil"/>
              <w:right w:val="nil"/>
            </w:tcBorders>
            <w:shd w:val="clear" w:color="auto" w:fill="auto"/>
            <w:vAlign w:val="center"/>
            <w:hideMark/>
          </w:tcPr>
          <w:p w14:paraId="2F0D1A65"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24BA6790"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E23D51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FB345D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8A816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FEAE8DD" w14:textId="77777777" w:rsidTr="00D80533">
        <w:trPr>
          <w:trHeight w:val="85"/>
        </w:trPr>
        <w:tc>
          <w:tcPr>
            <w:tcW w:w="3081" w:type="pct"/>
            <w:tcBorders>
              <w:top w:val="nil"/>
              <w:left w:val="nil"/>
              <w:bottom w:val="nil"/>
              <w:right w:val="nil"/>
            </w:tcBorders>
            <w:shd w:val="clear" w:color="auto" w:fill="auto"/>
            <w:vAlign w:val="center"/>
            <w:hideMark/>
          </w:tcPr>
          <w:p w14:paraId="2269DAC4" w14:textId="77777777" w:rsidR="00D80533" w:rsidRPr="00015477" w:rsidRDefault="00D80533" w:rsidP="00D80533">
            <w:pPr>
              <w:spacing w:line="240" w:lineRule="auto"/>
              <w:rPr>
                <w:sz w:val="12"/>
                <w:szCs w:val="12"/>
              </w:rPr>
            </w:pPr>
            <w:r w:rsidRPr="00015477">
              <w:rPr>
                <w:sz w:val="12"/>
                <w:szCs w:val="12"/>
              </w:rPr>
              <w:t>druk i kolportaż plakatów i ulotek, badanie opinii mieszkańców i mieszkanek na temat życia w Dzielnicy, budżet obywatelski</w:t>
            </w:r>
          </w:p>
        </w:tc>
        <w:tc>
          <w:tcPr>
            <w:tcW w:w="547" w:type="pct"/>
            <w:tcBorders>
              <w:top w:val="nil"/>
              <w:left w:val="nil"/>
              <w:bottom w:val="nil"/>
              <w:right w:val="nil"/>
            </w:tcBorders>
            <w:shd w:val="clear" w:color="auto" w:fill="auto"/>
            <w:noWrap/>
            <w:vAlign w:val="center"/>
            <w:hideMark/>
          </w:tcPr>
          <w:p w14:paraId="51FA44E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9323880" w14:textId="77777777" w:rsidR="00D80533" w:rsidRPr="00015477" w:rsidRDefault="00D80533" w:rsidP="00D80533">
            <w:pPr>
              <w:spacing w:line="240" w:lineRule="auto"/>
              <w:jc w:val="right"/>
              <w:rPr>
                <w:sz w:val="12"/>
                <w:szCs w:val="12"/>
              </w:rPr>
            </w:pPr>
            <w:r w:rsidRPr="00015477">
              <w:rPr>
                <w:sz w:val="12"/>
                <w:szCs w:val="12"/>
              </w:rPr>
              <w:t>30 000</w:t>
            </w:r>
          </w:p>
        </w:tc>
        <w:tc>
          <w:tcPr>
            <w:tcW w:w="500" w:type="pct"/>
            <w:tcBorders>
              <w:top w:val="nil"/>
              <w:left w:val="nil"/>
              <w:bottom w:val="nil"/>
              <w:right w:val="nil"/>
            </w:tcBorders>
            <w:shd w:val="clear" w:color="auto" w:fill="auto"/>
            <w:noWrap/>
            <w:vAlign w:val="center"/>
            <w:hideMark/>
          </w:tcPr>
          <w:p w14:paraId="66AE2D29" w14:textId="77777777" w:rsidR="00D80533" w:rsidRPr="00015477" w:rsidRDefault="00D80533" w:rsidP="00D80533">
            <w:pPr>
              <w:spacing w:line="240" w:lineRule="auto"/>
              <w:jc w:val="right"/>
              <w:rPr>
                <w:sz w:val="12"/>
                <w:szCs w:val="12"/>
              </w:rPr>
            </w:pPr>
            <w:r w:rsidRPr="00015477">
              <w:rPr>
                <w:sz w:val="12"/>
                <w:szCs w:val="12"/>
              </w:rPr>
              <w:t>29 889,00</w:t>
            </w:r>
          </w:p>
        </w:tc>
        <w:tc>
          <w:tcPr>
            <w:tcW w:w="436" w:type="pct"/>
            <w:tcBorders>
              <w:top w:val="nil"/>
              <w:left w:val="nil"/>
              <w:bottom w:val="nil"/>
              <w:right w:val="nil"/>
            </w:tcBorders>
            <w:shd w:val="clear" w:color="auto" w:fill="auto"/>
            <w:noWrap/>
            <w:vAlign w:val="center"/>
            <w:hideMark/>
          </w:tcPr>
          <w:p w14:paraId="4307739B" w14:textId="77777777" w:rsidR="00D80533" w:rsidRPr="00015477" w:rsidRDefault="00D80533" w:rsidP="00D80533">
            <w:pPr>
              <w:spacing w:line="240" w:lineRule="auto"/>
              <w:jc w:val="right"/>
              <w:rPr>
                <w:sz w:val="12"/>
                <w:szCs w:val="12"/>
              </w:rPr>
            </w:pPr>
            <w:r w:rsidRPr="00015477">
              <w:rPr>
                <w:sz w:val="12"/>
                <w:szCs w:val="12"/>
              </w:rPr>
              <w:t>99,6%</w:t>
            </w:r>
          </w:p>
        </w:tc>
      </w:tr>
      <w:tr w:rsidR="00D80533" w:rsidRPr="00015477" w14:paraId="2A64AB39" w14:textId="77777777" w:rsidTr="00D80533">
        <w:trPr>
          <w:trHeight w:val="85"/>
        </w:trPr>
        <w:tc>
          <w:tcPr>
            <w:tcW w:w="3081" w:type="pct"/>
            <w:tcBorders>
              <w:top w:val="nil"/>
              <w:left w:val="nil"/>
              <w:bottom w:val="nil"/>
              <w:right w:val="nil"/>
            </w:tcBorders>
            <w:shd w:val="clear" w:color="auto" w:fill="auto"/>
            <w:vAlign w:val="center"/>
            <w:hideMark/>
          </w:tcPr>
          <w:p w14:paraId="41F41ACF"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CB55DB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4D8887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1F7773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A6930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A5C6862" w14:textId="77777777" w:rsidTr="00D80533">
        <w:trPr>
          <w:trHeight w:val="85"/>
        </w:trPr>
        <w:tc>
          <w:tcPr>
            <w:tcW w:w="3081" w:type="pct"/>
            <w:tcBorders>
              <w:top w:val="nil"/>
              <w:left w:val="nil"/>
              <w:bottom w:val="nil"/>
              <w:right w:val="nil"/>
            </w:tcBorders>
            <w:shd w:val="clear" w:color="000000" w:fill="EAF1F6"/>
            <w:vAlign w:val="center"/>
            <w:hideMark/>
          </w:tcPr>
          <w:p w14:paraId="73097E73" w14:textId="77777777" w:rsidR="00D80533" w:rsidRPr="00015477" w:rsidRDefault="00D80533" w:rsidP="00D80533">
            <w:pPr>
              <w:spacing w:line="240" w:lineRule="auto"/>
              <w:rPr>
                <w:b/>
                <w:bCs/>
                <w:sz w:val="12"/>
                <w:szCs w:val="12"/>
              </w:rPr>
            </w:pPr>
            <w:r w:rsidRPr="00015477">
              <w:rPr>
                <w:b/>
                <w:bCs/>
                <w:sz w:val="12"/>
                <w:szCs w:val="12"/>
              </w:rPr>
              <w:t>Wybory do organów samorządowych - zadanie 4</w:t>
            </w:r>
          </w:p>
        </w:tc>
        <w:tc>
          <w:tcPr>
            <w:tcW w:w="547" w:type="pct"/>
            <w:tcBorders>
              <w:top w:val="nil"/>
              <w:left w:val="nil"/>
              <w:bottom w:val="nil"/>
              <w:right w:val="nil"/>
            </w:tcBorders>
            <w:shd w:val="clear" w:color="000000" w:fill="EAF1F6"/>
            <w:vAlign w:val="center"/>
            <w:hideMark/>
          </w:tcPr>
          <w:p w14:paraId="4E44EC53" w14:textId="77777777" w:rsidR="00D80533" w:rsidRPr="00015477" w:rsidRDefault="00D80533" w:rsidP="00D80533">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452B1161" w14:textId="77777777" w:rsidR="00D80533" w:rsidRPr="00015477" w:rsidRDefault="00D80533" w:rsidP="00D80533">
            <w:pPr>
              <w:spacing w:line="240" w:lineRule="auto"/>
              <w:jc w:val="right"/>
              <w:rPr>
                <w:b/>
                <w:bCs/>
                <w:sz w:val="12"/>
                <w:szCs w:val="12"/>
              </w:rPr>
            </w:pPr>
            <w:r w:rsidRPr="00015477">
              <w:rPr>
                <w:b/>
                <w:bCs/>
                <w:sz w:val="12"/>
                <w:szCs w:val="12"/>
              </w:rPr>
              <w:t>511 149</w:t>
            </w:r>
          </w:p>
        </w:tc>
        <w:tc>
          <w:tcPr>
            <w:tcW w:w="500" w:type="pct"/>
            <w:tcBorders>
              <w:top w:val="nil"/>
              <w:left w:val="nil"/>
              <w:bottom w:val="nil"/>
              <w:right w:val="nil"/>
            </w:tcBorders>
            <w:shd w:val="clear" w:color="000000" w:fill="EAF1F6"/>
            <w:noWrap/>
            <w:vAlign w:val="center"/>
            <w:hideMark/>
          </w:tcPr>
          <w:p w14:paraId="20469F4A" w14:textId="77777777" w:rsidR="00D80533" w:rsidRPr="00015477" w:rsidRDefault="00D80533" w:rsidP="00D80533">
            <w:pPr>
              <w:spacing w:line="240" w:lineRule="auto"/>
              <w:jc w:val="right"/>
              <w:rPr>
                <w:b/>
                <w:bCs/>
                <w:sz w:val="12"/>
                <w:szCs w:val="12"/>
              </w:rPr>
            </w:pPr>
            <w:r w:rsidRPr="00015477">
              <w:rPr>
                <w:b/>
                <w:bCs/>
                <w:sz w:val="12"/>
                <w:szCs w:val="12"/>
              </w:rPr>
              <w:t>503 981,69</w:t>
            </w:r>
          </w:p>
        </w:tc>
        <w:tc>
          <w:tcPr>
            <w:tcW w:w="436" w:type="pct"/>
            <w:tcBorders>
              <w:top w:val="nil"/>
              <w:left w:val="nil"/>
              <w:bottom w:val="nil"/>
              <w:right w:val="nil"/>
            </w:tcBorders>
            <w:shd w:val="clear" w:color="000000" w:fill="EAF1F6"/>
            <w:noWrap/>
            <w:vAlign w:val="center"/>
            <w:hideMark/>
          </w:tcPr>
          <w:p w14:paraId="5059A6AF" w14:textId="77777777" w:rsidR="00D80533" w:rsidRPr="00015477" w:rsidRDefault="00D80533" w:rsidP="00D80533">
            <w:pPr>
              <w:spacing w:line="240" w:lineRule="auto"/>
              <w:jc w:val="right"/>
              <w:rPr>
                <w:b/>
                <w:bCs/>
                <w:sz w:val="12"/>
                <w:szCs w:val="12"/>
              </w:rPr>
            </w:pPr>
            <w:r w:rsidRPr="00015477">
              <w:rPr>
                <w:b/>
                <w:bCs/>
                <w:sz w:val="12"/>
                <w:szCs w:val="12"/>
              </w:rPr>
              <w:t>98,6%</w:t>
            </w:r>
          </w:p>
        </w:tc>
      </w:tr>
      <w:tr w:rsidR="00D80533" w:rsidRPr="00015477" w14:paraId="189A79F7" w14:textId="77777777" w:rsidTr="00D80533">
        <w:trPr>
          <w:trHeight w:val="85"/>
        </w:trPr>
        <w:tc>
          <w:tcPr>
            <w:tcW w:w="3081" w:type="pct"/>
            <w:tcBorders>
              <w:top w:val="nil"/>
              <w:left w:val="nil"/>
              <w:bottom w:val="nil"/>
              <w:right w:val="nil"/>
            </w:tcBorders>
            <w:shd w:val="clear" w:color="auto" w:fill="auto"/>
            <w:vAlign w:val="center"/>
            <w:hideMark/>
          </w:tcPr>
          <w:p w14:paraId="661D4526"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0BF2C2F0"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2D158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B9FB98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99E4A7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5BF4BF3" w14:textId="77777777" w:rsidTr="00D80533">
        <w:trPr>
          <w:trHeight w:val="85"/>
        </w:trPr>
        <w:tc>
          <w:tcPr>
            <w:tcW w:w="3081" w:type="pct"/>
            <w:tcBorders>
              <w:top w:val="nil"/>
              <w:left w:val="nil"/>
              <w:bottom w:val="nil"/>
              <w:right w:val="nil"/>
            </w:tcBorders>
            <w:shd w:val="clear" w:color="auto" w:fill="auto"/>
            <w:vAlign w:val="center"/>
            <w:hideMark/>
          </w:tcPr>
          <w:p w14:paraId="7945B2F2"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warunków organizacyjno-technicznych, dla przeprowadzenia wyborów samorządowych</w:t>
            </w:r>
          </w:p>
        </w:tc>
        <w:tc>
          <w:tcPr>
            <w:tcW w:w="547" w:type="pct"/>
            <w:tcBorders>
              <w:top w:val="nil"/>
              <w:left w:val="nil"/>
              <w:bottom w:val="nil"/>
              <w:right w:val="nil"/>
            </w:tcBorders>
            <w:shd w:val="clear" w:color="auto" w:fill="auto"/>
            <w:vAlign w:val="center"/>
            <w:hideMark/>
          </w:tcPr>
          <w:p w14:paraId="01EEF34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6F81DA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79632E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2B072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C1CCBF5" w14:textId="77777777" w:rsidTr="00D80533">
        <w:trPr>
          <w:trHeight w:val="85"/>
        </w:trPr>
        <w:tc>
          <w:tcPr>
            <w:tcW w:w="3081" w:type="pct"/>
            <w:tcBorders>
              <w:top w:val="nil"/>
              <w:left w:val="nil"/>
              <w:bottom w:val="nil"/>
              <w:right w:val="nil"/>
            </w:tcBorders>
            <w:shd w:val="clear" w:color="auto" w:fill="auto"/>
            <w:vAlign w:val="center"/>
            <w:hideMark/>
          </w:tcPr>
          <w:p w14:paraId="56D173C1"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C52A21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920D9D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C52019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14F58C"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1BAC2A6" w14:textId="77777777" w:rsidTr="00D80533">
        <w:trPr>
          <w:trHeight w:val="85"/>
        </w:trPr>
        <w:tc>
          <w:tcPr>
            <w:tcW w:w="3081" w:type="pct"/>
            <w:tcBorders>
              <w:top w:val="nil"/>
              <w:left w:val="nil"/>
              <w:bottom w:val="nil"/>
              <w:right w:val="nil"/>
            </w:tcBorders>
            <w:shd w:val="clear" w:color="auto" w:fill="auto"/>
            <w:vAlign w:val="center"/>
            <w:hideMark/>
          </w:tcPr>
          <w:p w14:paraId="57C95683" w14:textId="77777777" w:rsidR="00D80533" w:rsidRPr="00015477" w:rsidRDefault="00D80533" w:rsidP="00D80533">
            <w:pPr>
              <w:spacing w:line="240" w:lineRule="auto"/>
              <w:rPr>
                <w:sz w:val="12"/>
                <w:szCs w:val="12"/>
              </w:rPr>
            </w:pPr>
            <w:r w:rsidRPr="00015477">
              <w:rPr>
                <w:sz w:val="12"/>
                <w:szCs w:val="12"/>
              </w:rPr>
              <w:t>zadania zlecone:</w:t>
            </w:r>
          </w:p>
        </w:tc>
        <w:tc>
          <w:tcPr>
            <w:tcW w:w="547" w:type="pct"/>
            <w:tcBorders>
              <w:top w:val="nil"/>
              <w:left w:val="nil"/>
              <w:bottom w:val="nil"/>
              <w:right w:val="nil"/>
            </w:tcBorders>
            <w:shd w:val="clear" w:color="auto" w:fill="auto"/>
            <w:noWrap/>
            <w:vAlign w:val="center"/>
            <w:hideMark/>
          </w:tcPr>
          <w:p w14:paraId="6208B7A1"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037985BE" w14:textId="77777777" w:rsidR="00D80533" w:rsidRPr="00015477" w:rsidRDefault="00D80533" w:rsidP="00D80533">
            <w:pPr>
              <w:spacing w:line="240" w:lineRule="auto"/>
              <w:jc w:val="right"/>
              <w:rPr>
                <w:sz w:val="12"/>
                <w:szCs w:val="12"/>
              </w:rPr>
            </w:pPr>
            <w:r w:rsidRPr="00015477">
              <w:rPr>
                <w:sz w:val="12"/>
                <w:szCs w:val="12"/>
              </w:rPr>
              <w:t>511 149</w:t>
            </w:r>
          </w:p>
        </w:tc>
        <w:tc>
          <w:tcPr>
            <w:tcW w:w="500" w:type="pct"/>
            <w:tcBorders>
              <w:top w:val="nil"/>
              <w:left w:val="nil"/>
              <w:bottom w:val="nil"/>
              <w:right w:val="nil"/>
            </w:tcBorders>
            <w:shd w:val="clear" w:color="auto" w:fill="auto"/>
            <w:noWrap/>
            <w:vAlign w:val="center"/>
            <w:hideMark/>
          </w:tcPr>
          <w:p w14:paraId="680C6CDD" w14:textId="77777777" w:rsidR="00D80533" w:rsidRPr="00015477" w:rsidRDefault="00D80533" w:rsidP="00D80533">
            <w:pPr>
              <w:spacing w:line="240" w:lineRule="auto"/>
              <w:jc w:val="right"/>
              <w:rPr>
                <w:sz w:val="12"/>
                <w:szCs w:val="12"/>
              </w:rPr>
            </w:pPr>
            <w:r w:rsidRPr="00015477">
              <w:rPr>
                <w:sz w:val="12"/>
                <w:szCs w:val="12"/>
              </w:rPr>
              <w:t>503 981,69</w:t>
            </w:r>
          </w:p>
        </w:tc>
        <w:tc>
          <w:tcPr>
            <w:tcW w:w="436" w:type="pct"/>
            <w:tcBorders>
              <w:top w:val="nil"/>
              <w:left w:val="nil"/>
              <w:bottom w:val="nil"/>
              <w:right w:val="nil"/>
            </w:tcBorders>
            <w:shd w:val="clear" w:color="auto" w:fill="auto"/>
            <w:noWrap/>
            <w:vAlign w:val="center"/>
            <w:hideMark/>
          </w:tcPr>
          <w:p w14:paraId="3FB945E2" w14:textId="77777777" w:rsidR="00D80533" w:rsidRPr="00015477" w:rsidRDefault="00D80533" w:rsidP="00D80533">
            <w:pPr>
              <w:spacing w:line="240" w:lineRule="auto"/>
              <w:jc w:val="right"/>
              <w:rPr>
                <w:sz w:val="12"/>
                <w:szCs w:val="12"/>
              </w:rPr>
            </w:pPr>
            <w:r w:rsidRPr="00015477">
              <w:rPr>
                <w:sz w:val="12"/>
                <w:szCs w:val="12"/>
              </w:rPr>
              <w:t>98,6%</w:t>
            </w:r>
          </w:p>
        </w:tc>
      </w:tr>
      <w:tr w:rsidR="00D80533" w:rsidRPr="00015477" w14:paraId="68BA6AF4" w14:textId="77777777" w:rsidTr="00D80533">
        <w:trPr>
          <w:trHeight w:val="85"/>
        </w:trPr>
        <w:tc>
          <w:tcPr>
            <w:tcW w:w="3081" w:type="pct"/>
            <w:tcBorders>
              <w:top w:val="nil"/>
              <w:left w:val="nil"/>
              <w:bottom w:val="nil"/>
              <w:right w:val="nil"/>
            </w:tcBorders>
            <w:shd w:val="clear" w:color="auto" w:fill="auto"/>
            <w:vAlign w:val="center"/>
            <w:hideMark/>
          </w:tcPr>
          <w:p w14:paraId="34CA2216"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98A8048"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681F46"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284A77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61903F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8A15E6C" w14:textId="77777777" w:rsidTr="00D80533">
        <w:trPr>
          <w:trHeight w:val="85"/>
        </w:trPr>
        <w:tc>
          <w:tcPr>
            <w:tcW w:w="3081" w:type="pct"/>
            <w:tcBorders>
              <w:top w:val="nil"/>
              <w:left w:val="nil"/>
              <w:bottom w:val="nil"/>
              <w:right w:val="nil"/>
            </w:tcBorders>
            <w:shd w:val="clear" w:color="auto" w:fill="auto"/>
            <w:vAlign w:val="center"/>
            <w:hideMark/>
          </w:tcPr>
          <w:p w14:paraId="52A60A60"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75109</w:t>
            </w:r>
          </w:p>
        </w:tc>
        <w:tc>
          <w:tcPr>
            <w:tcW w:w="547" w:type="pct"/>
            <w:tcBorders>
              <w:top w:val="nil"/>
              <w:left w:val="nil"/>
              <w:bottom w:val="nil"/>
              <w:right w:val="nil"/>
            </w:tcBorders>
            <w:shd w:val="clear" w:color="auto" w:fill="auto"/>
            <w:noWrap/>
            <w:vAlign w:val="center"/>
            <w:hideMark/>
          </w:tcPr>
          <w:p w14:paraId="46E8E8C1"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03612D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57CF2E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57F886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B26B3A5" w14:textId="77777777" w:rsidTr="00D80533">
        <w:trPr>
          <w:trHeight w:val="85"/>
        </w:trPr>
        <w:tc>
          <w:tcPr>
            <w:tcW w:w="3081" w:type="pct"/>
            <w:tcBorders>
              <w:top w:val="nil"/>
              <w:left w:val="nil"/>
              <w:bottom w:val="nil"/>
              <w:right w:val="nil"/>
            </w:tcBorders>
            <w:shd w:val="clear" w:color="auto" w:fill="auto"/>
            <w:vAlign w:val="center"/>
            <w:hideMark/>
          </w:tcPr>
          <w:p w14:paraId="31AFF7C7"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6C15D04"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31A467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20EC955"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C4E83E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226AD92" w14:textId="77777777" w:rsidTr="00D80533">
        <w:trPr>
          <w:trHeight w:val="85"/>
        </w:trPr>
        <w:tc>
          <w:tcPr>
            <w:tcW w:w="3081" w:type="pct"/>
            <w:tcBorders>
              <w:top w:val="nil"/>
              <w:left w:val="nil"/>
              <w:bottom w:val="nil"/>
              <w:right w:val="nil"/>
            </w:tcBorders>
            <w:shd w:val="clear" w:color="auto" w:fill="auto"/>
            <w:vAlign w:val="center"/>
            <w:hideMark/>
          </w:tcPr>
          <w:p w14:paraId="76C69768" w14:textId="77777777" w:rsidR="00D80533" w:rsidRPr="00015477" w:rsidRDefault="00D80533" w:rsidP="00D80533">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Organizacyjny</w:t>
            </w:r>
          </w:p>
        </w:tc>
        <w:tc>
          <w:tcPr>
            <w:tcW w:w="547" w:type="pct"/>
            <w:tcBorders>
              <w:top w:val="nil"/>
              <w:left w:val="nil"/>
              <w:bottom w:val="nil"/>
              <w:right w:val="nil"/>
            </w:tcBorders>
            <w:shd w:val="clear" w:color="auto" w:fill="auto"/>
            <w:vAlign w:val="center"/>
            <w:hideMark/>
          </w:tcPr>
          <w:p w14:paraId="3BAB6226"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8E11EE7" w14:textId="77777777" w:rsidR="00D80533" w:rsidRPr="00015477" w:rsidRDefault="00D80533" w:rsidP="00D80533">
            <w:pPr>
              <w:spacing w:line="240" w:lineRule="auto"/>
              <w:jc w:val="right"/>
              <w:rPr>
                <w:i/>
                <w:iCs/>
                <w:sz w:val="12"/>
                <w:szCs w:val="12"/>
              </w:rPr>
            </w:pPr>
            <w:r w:rsidRPr="00015477">
              <w:rPr>
                <w:i/>
                <w:iCs/>
                <w:sz w:val="12"/>
                <w:szCs w:val="12"/>
              </w:rPr>
              <w:t>460 827</w:t>
            </w:r>
          </w:p>
        </w:tc>
        <w:tc>
          <w:tcPr>
            <w:tcW w:w="500" w:type="pct"/>
            <w:tcBorders>
              <w:top w:val="nil"/>
              <w:left w:val="nil"/>
              <w:bottom w:val="nil"/>
              <w:right w:val="nil"/>
            </w:tcBorders>
            <w:shd w:val="clear" w:color="auto" w:fill="auto"/>
            <w:noWrap/>
            <w:vAlign w:val="center"/>
            <w:hideMark/>
          </w:tcPr>
          <w:p w14:paraId="2F6B4841" w14:textId="77777777" w:rsidR="00D80533" w:rsidRPr="00015477" w:rsidRDefault="00D80533" w:rsidP="00D80533">
            <w:pPr>
              <w:spacing w:line="240" w:lineRule="auto"/>
              <w:jc w:val="right"/>
              <w:rPr>
                <w:i/>
                <w:iCs/>
                <w:sz w:val="12"/>
                <w:szCs w:val="12"/>
              </w:rPr>
            </w:pPr>
            <w:r w:rsidRPr="00015477">
              <w:rPr>
                <w:i/>
                <w:iCs/>
                <w:sz w:val="12"/>
                <w:szCs w:val="12"/>
              </w:rPr>
              <w:t>456 501,48</w:t>
            </w:r>
          </w:p>
        </w:tc>
        <w:tc>
          <w:tcPr>
            <w:tcW w:w="436" w:type="pct"/>
            <w:tcBorders>
              <w:top w:val="nil"/>
              <w:left w:val="nil"/>
              <w:bottom w:val="nil"/>
              <w:right w:val="nil"/>
            </w:tcBorders>
            <w:shd w:val="clear" w:color="auto" w:fill="auto"/>
            <w:noWrap/>
            <w:vAlign w:val="center"/>
            <w:hideMark/>
          </w:tcPr>
          <w:p w14:paraId="41BFB244" w14:textId="77777777" w:rsidR="00D80533" w:rsidRPr="00015477" w:rsidRDefault="00D80533" w:rsidP="00D80533">
            <w:pPr>
              <w:spacing w:line="240" w:lineRule="auto"/>
              <w:jc w:val="right"/>
              <w:rPr>
                <w:i/>
                <w:iCs/>
                <w:sz w:val="12"/>
                <w:szCs w:val="12"/>
              </w:rPr>
            </w:pPr>
            <w:r w:rsidRPr="00015477">
              <w:rPr>
                <w:i/>
                <w:iCs/>
                <w:sz w:val="12"/>
                <w:szCs w:val="12"/>
              </w:rPr>
              <w:t>99,1%</w:t>
            </w:r>
          </w:p>
        </w:tc>
      </w:tr>
      <w:tr w:rsidR="00D80533" w:rsidRPr="00015477" w14:paraId="249C82B2" w14:textId="77777777" w:rsidTr="00D80533">
        <w:trPr>
          <w:trHeight w:val="85"/>
        </w:trPr>
        <w:tc>
          <w:tcPr>
            <w:tcW w:w="3081" w:type="pct"/>
            <w:tcBorders>
              <w:top w:val="nil"/>
              <w:left w:val="nil"/>
              <w:bottom w:val="nil"/>
              <w:right w:val="nil"/>
            </w:tcBorders>
            <w:shd w:val="clear" w:color="auto" w:fill="auto"/>
            <w:vAlign w:val="center"/>
            <w:hideMark/>
          </w:tcPr>
          <w:p w14:paraId="50DDB632"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64A37540"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DD6175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949CDC1"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F672FA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757D71B" w14:textId="77777777" w:rsidTr="00D80533">
        <w:trPr>
          <w:trHeight w:val="85"/>
        </w:trPr>
        <w:tc>
          <w:tcPr>
            <w:tcW w:w="3081" w:type="pct"/>
            <w:tcBorders>
              <w:top w:val="nil"/>
              <w:left w:val="nil"/>
              <w:bottom w:val="nil"/>
              <w:right w:val="nil"/>
            </w:tcBorders>
            <w:shd w:val="clear" w:color="auto" w:fill="auto"/>
            <w:vAlign w:val="center"/>
            <w:hideMark/>
          </w:tcPr>
          <w:p w14:paraId="234EBCC2"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1EAC2D01"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E4740A0"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E871BF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0494E9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289C722" w14:textId="77777777" w:rsidTr="00D80533">
        <w:trPr>
          <w:trHeight w:val="85"/>
        </w:trPr>
        <w:tc>
          <w:tcPr>
            <w:tcW w:w="3081" w:type="pct"/>
            <w:tcBorders>
              <w:top w:val="nil"/>
              <w:left w:val="nil"/>
              <w:bottom w:val="nil"/>
              <w:right w:val="nil"/>
            </w:tcBorders>
            <w:shd w:val="clear" w:color="auto" w:fill="auto"/>
            <w:vAlign w:val="center"/>
            <w:hideMark/>
          </w:tcPr>
          <w:p w14:paraId="5FE41D1E" w14:textId="77777777" w:rsidR="00D80533" w:rsidRPr="00015477" w:rsidRDefault="00D80533" w:rsidP="00D80533">
            <w:pPr>
              <w:spacing w:line="240" w:lineRule="auto"/>
              <w:rPr>
                <w:sz w:val="12"/>
                <w:szCs w:val="12"/>
              </w:rPr>
            </w:pPr>
            <w:r w:rsidRPr="00015477">
              <w:rPr>
                <w:sz w:val="12"/>
                <w:szCs w:val="12"/>
              </w:rPr>
              <w:t>diety członków komisji wyborczych i mężów zaufania</w:t>
            </w:r>
          </w:p>
        </w:tc>
        <w:tc>
          <w:tcPr>
            <w:tcW w:w="547" w:type="pct"/>
            <w:tcBorders>
              <w:top w:val="nil"/>
              <w:left w:val="nil"/>
              <w:bottom w:val="nil"/>
              <w:right w:val="nil"/>
            </w:tcBorders>
            <w:shd w:val="clear" w:color="auto" w:fill="auto"/>
            <w:noWrap/>
            <w:vAlign w:val="center"/>
            <w:hideMark/>
          </w:tcPr>
          <w:p w14:paraId="4D3E00D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EB2CBA9" w14:textId="77777777" w:rsidR="00D80533" w:rsidRPr="00015477" w:rsidRDefault="00D80533" w:rsidP="00D80533">
            <w:pPr>
              <w:spacing w:line="240" w:lineRule="auto"/>
              <w:jc w:val="right"/>
              <w:rPr>
                <w:sz w:val="12"/>
                <w:szCs w:val="12"/>
              </w:rPr>
            </w:pPr>
            <w:r w:rsidRPr="00015477">
              <w:rPr>
                <w:sz w:val="12"/>
                <w:szCs w:val="12"/>
              </w:rPr>
              <w:t>345 300</w:t>
            </w:r>
          </w:p>
        </w:tc>
        <w:tc>
          <w:tcPr>
            <w:tcW w:w="500" w:type="pct"/>
            <w:tcBorders>
              <w:top w:val="nil"/>
              <w:left w:val="nil"/>
              <w:bottom w:val="nil"/>
              <w:right w:val="nil"/>
            </w:tcBorders>
            <w:shd w:val="clear" w:color="auto" w:fill="auto"/>
            <w:noWrap/>
            <w:vAlign w:val="center"/>
            <w:hideMark/>
          </w:tcPr>
          <w:p w14:paraId="0C3BFBE6" w14:textId="77777777" w:rsidR="00D80533" w:rsidRPr="00015477" w:rsidRDefault="00D80533" w:rsidP="00D80533">
            <w:pPr>
              <w:spacing w:line="240" w:lineRule="auto"/>
              <w:jc w:val="right"/>
              <w:rPr>
                <w:sz w:val="12"/>
                <w:szCs w:val="12"/>
              </w:rPr>
            </w:pPr>
            <w:r w:rsidRPr="00015477">
              <w:rPr>
                <w:sz w:val="12"/>
                <w:szCs w:val="12"/>
              </w:rPr>
              <w:t>341 100,00</w:t>
            </w:r>
          </w:p>
        </w:tc>
        <w:tc>
          <w:tcPr>
            <w:tcW w:w="436" w:type="pct"/>
            <w:tcBorders>
              <w:top w:val="nil"/>
              <w:left w:val="nil"/>
              <w:bottom w:val="nil"/>
              <w:right w:val="nil"/>
            </w:tcBorders>
            <w:shd w:val="clear" w:color="auto" w:fill="auto"/>
            <w:noWrap/>
            <w:vAlign w:val="center"/>
            <w:hideMark/>
          </w:tcPr>
          <w:p w14:paraId="743B5070" w14:textId="77777777" w:rsidR="00D80533" w:rsidRPr="00015477" w:rsidRDefault="00D80533" w:rsidP="00D80533">
            <w:pPr>
              <w:spacing w:line="240" w:lineRule="auto"/>
              <w:jc w:val="right"/>
              <w:rPr>
                <w:sz w:val="12"/>
                <w:szCs w:val="12"/>
              </w:rPr>
            </w:pPr>
            <w:r w:rsidRPr="00015477">
              <w:rPr>
                <w:sz w:val="12"/>
                <w:szCs w:val="12"/>
              </w:rPr>
              <w:t>98,8%</w:t>
            </w:r>
          </w:p>
        </w:tc>
      </w:tr>
      <w:tr w:rsidR="00D80533" w:rsidRPr="00015477" w14:paraId="088D17B9" w14:textId="77777777" w:rsidTr="00D80533">
        <w:trPr>
          <w:trHeight w:val="85"/>
        </w:trPr>
        <w:tc>
          <w:tcPr>
            <w:tcW w:w="3081" w:type="pct"/>
            <w:tcBorders>
              <w:top w:val="nil"/>
              <w:left w:val="nil"/>
              <w:bottom w:val="nil"/>
              <w:right w:val="nil"/>
            </w:tcBorders>
            <w:shd w:val="clear" w:color="auto" w:fill="auto"/>
            <w:vAlign w:val="center"/>
            <w:hideMark/>
          </w:tcPr>
          <w:p w14:paraId="1AA9334D" w14:textId="77777777" w:rsidR="00D80533" w:rsidRPr="00015477" w:rsidRDefault="00D80533" w:rsidP="00D80533">
            <w:pPr>
              <w:spacing w:line="240" w:lineRule="auto"/>
              <w:rPr>
                <w:sz w:val="12"/>
                <w:szCs w:val="12"/>
              </w:rPr>
            </w:pPr>
            <w:r w:rsidRPr="00015477">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14:paraId="6821E38B"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7232BC7" w14:textId="77777777" w:rsidR="00D80533" w:rsidRPr="00015477" w:rsidRDefault="00D80533" w:rsidP="00D80533">
            <w:pPr>
              <w:spacing w:line="240" w:lineRule="auto"/>
              <w:jc w:val="right"/>
              <w:rPr>
                <w:sz w:val="12"/>
                <w:szCs w:val="12"/>
              </w:rPr>
            </w:pPr>
            <w:r w:rsidRPr="00015477">
              <w:rPr>
                <w:sz w:val="12"/>
                <w:szCs w:val="12"/>
              </w:rPr>
              <w:t>115 527</w:t>
            </w:r>
          </w:p>
        </w:tc>
        <w:tc>
          <w:tcPr>
            <w:tcW w:w="500" w:type="pct"/>
            <w:tcBorders>
              <w:top w:val="nil"/>
              <w:left w:val="nil"/>
              <w:bottom w:val="nil"/>
              <w:right w:val="nil"/>
            </w:tcBorders>
            <w:shd w:val="clear" w:color="auto" w:fill="auto"/>
            <w:noWrap/>
            <w:vAlign w:val="center"/>
            <w:hideMark/>
          </w:tcPr>
          <w:p w14:paraId="1B535ACB" w14:textId="77777777" w:rsidR="00D80533" w:rsidRPr="00015477" w:rsidRDefault="00D80533" w:rsidP="00D80533">
            <w:pPr>
              <w:spacing w:line="240" w:lineRule="auto"/>
              <w:jc w:val="right"/>
              <w:rPr>
                <w:sz w:val="12"/>
                <w:szCs w:val="12"/>
              </w:rPr>
            </w:pPr>
            <w:r w:rsidRPr="00015477">
              <w:rPr>
                <w:sz w:val="12"/>
                <w:szCs w:val="12"/>
              </w:rPr>
              <w:t>115 401,48</w:t>
            </w:r>
          </w:p>
        </w:tc>
        <w:tc>
          <w:tcPr>
            <w:tcW w:w="436" w:type="pct"/>
            <w:tcBorders>
              <w:top w:val="nil"/>
              <w:left w:val="nil"/>
              <w:bottom w:val="nil"/>
              <w:right w:val="nil"/>
            </w:tcBorders>
            <w:shd w:val="clear" w:color="auto" w:fill="auto"/>
            <w:noWrap/>
            <w:vAlign w:val="center"/>
            <w:hideMark/>
          </w:tcPr>
          <w:p w14:paraId="67CEEDFE" w14:textId="77777777" w:rsidR="00D80533" w:rsidRPr="00015477" w:rsidRDefault="00D80533" w:rsidP="00D80533">
            <w:pPr>
              <w:spacing w:line="240" w:lineRule="auto"/>
              <w:jc w:val="right"/>
              <w:rPr>
                <w:sz w:val="12"/>
                <w:szCs w:val="12"/>
              </w:rPr>
            </w:pPr>
            <w:r w:rsidRPr="00015477">
              <w:rPr>
                <w:sz w:val="12"/>
                <w:szCs w:val="12"/>
              </w:rPr>
              <w:t>99,9%</w:t>
            </w:r>
          </w:p>
        </w:tc>
      </w:tr>
      <w:tr w:rsidR="00D80533" w:rsidRPr="00015477" w14:paraId="07348CB5" w14:textId="77777777" w:rsidTr="00D80533">
        <w:trPr>
          <w:trHeight w:val="85"/>
        </w:trPr>
        <w:tc>
          <w:tcPr>
            <w:tcW w:w="3081" w:type="pct"/>
            <w:tcBorders>
              <w:top w:val="nil"/>
              <w:left w:val="nil"/>
              <w:bottom w:val="nil"/>
              <w:right w:val="nil"/>
            </w:tcBorders>
            <w:shd w:val="clear" w:color="auto" w:fill="auto"/>
            <w:vAlign w:val="center"/>
            <w:hideMark/>
          </w:tcPr>
          <w:p w14:paraId="27D3BDA5"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11F2794"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33E1AE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09BDED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C10DA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B2B1F29" w14:textId="77777777" w:rsidTr="00D80533">
        <w:trPr>
          <w:trHeight w:val="85"/>
        </w:trPr>
        <w:tc>
          <w:tcPr>
            <w:tcW w:w="3081" w:type="pct"/>
            <w:tcBorders>
              <w:top w:val="nil"/>
              <w:left w:val="nil"/>
              <w:bottom w:val="nil"/>
              <w:right w:val="nil"/>
            </w:tcBorders>
            <w:shd w:val="clear" w:color="auto" w:fill="auto"/>
            <w:vAlign w:val="center"/>
            <w:hideMark/>
          </w:tcPr>
          <w:p w14:paraId="0606A1DC" w14:textId="77777777" w:rsidR="00D80533" w:rsidRPr="00015477" w:rsidRDefault="00D80533" w:rsidP="00D80533">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477C2331"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05EDBB8" w14:textId="77777777" w:rsidR="00D80533" w:rsidRPr="00015477" w:rsidRDefault="00D80533" w:rsidP="00D80533">
            <w:pPr>
              <w:spacing w:line="240" w:lineRule="auto"/>
              <w:jc w:val="right"/>
              <w:rPr>
                <w:i/>
                <w:iCs/>
                <w:sz w:val="12"/>
                <w:szCs w:val="12"/>
              </w:rPr>
            </w:pPr>
            <w:r w:rsidRPr="00015477">
              <w:rPr>
                <w:i/>
                <w:iCs/>
                <w:sz w:val="12"/>
                <w:szCs w:val="12"/>
              </w:rPr>
              <w:t>50 322</w:t>
            </w:r>
          </w:p>
        </w:tc>
        <w:tc>
          <w:tcPr>
            <w:tcW w:w="500" w:type="pct"/>
            <w:tcBorders>
              <w:top w:val="nil"/>
              <w:left w:val="nil"/>
              <w:bottom w:val="nil"/>
              <w:right w:val="nil"/>
            </w:tcBorders>
            <w:shd w:val="clear" w:color="auto" w:fill="auto"/>
            <w:noWrap/>
            <w:vAlign w:val="center"/>
            <w:hideMark/>
          </w:tcPr>
          <w:p w14:paraId="521FD398" w14:textId="77777777" w:rsidR="00D80533" w:rsidRPr="00015477" w:rsidRDefault="00D80533" w:rsidP="00D80533">
            <w:pPr>
              <w:spacing w:line="240" w:lineRule="auto"/>
              <w:jc w:val="right"/>
              <w:rPr>
                <w:i/>
                <w:iCs/>
                <w:sz w:val="12"/>
                <w:szCs w:val="12"/>
              </w:rPr>
            </w:pPr>
            <w:r w:rsidRPr="00015477">
              <w:rPr>
                <w:i/>
                <w:iCs/>
                <w:sz w:val="12"/>
                <w:szCs w:val="12"/>
              </w:rPr>
              <w:t>47 480,21</w:t>
            </w:r>
          </w:p>
        </w:tc>
        <w:tc>
          <w:tcPr>
            <w:tcW w:w="436" w:type="pct"/>
            <w:tcBorders>
              <w:top w:val="nil"/>
              <w:left w:val="nil"/>
              <w:bottom w:val="nil"/>
              <w:right w:val="nil"/>
            </w:tcBorders>
            <w:shd w:val="clear" w:color="auto" w:fill="auto"/>
            <w:noWrap/>
            <w:vAlign w:val="center"/>
            <w:hideMark/>
          </w:tcPr>
          <w:p w14:paraId="2A055F70" w14:textId="77777777" w:rsidR="00D80533" w:rsidRPr="00015477" w:rsidRDefault="00D80533" w:rsidP="00D80533">
            <w:pPr>
              <w:spacing w:line="240" w:lineRule="auto"/>
              <w:jc w:val="right"/>
              <w:rPr>
                <w:i/>
                <w:iCs/>
                <w:sz w:val="12"/>
                <w:szCs w:val="12"/>
              </w:rPr>
            </w:pPr>
            <w:r w:rsidRPr="00015477">
              <w:rPr>
                <w:i/>
                <w:iCs/>
                <w:sz w:val="12"/>
                <w:szCs w:val="12"/>
              </w:rPr>
              <w:t>94,4%</w:t>
            </w:r>
          </w:p>
        </w:tc>
      </w:tr>
      <w:tr w:rsidR="00D80533" w:rsidRPr="00015477" w14:paraId="26C6954D" w14:textId="77777777" w:rsidTr="00D80533">
        <w:trPr>
          <w:trHeight w:val="85"/>
        </w:trPr>
        <w:tc>
          <w:tcPr>
            <w:tcW w:w="3081" w:type="pct"/>
            <w:tcBorders>
              <w:top w:val="nil"/>
              <w:left w:val="nil"/>
              <w:bottom w:val="nil"/>
              <w:right w:val="nil"/>
            </w:tcBorders>
            <w:shd w:val="clear" w:color="auto" w:fill="auto"/>
            <w:vAlign w:val="center"/>
            <w:hideMark/>
          </w:tcPr>
          <w:p w14:paraId="305728B5"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AC1862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D44CE0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39FC08D"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2AA9FF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580EF8D" w14:textId="77777777" w:rsidTr="00D80533">
        <w:trPr>
          <w:trHeight w:val="85"/>
        </w:trPr>
        <w:tc>
          <w:tcPr>
            <w:tcW w:w="3081" w:type="pct"/>
            <w:tcBorders>
              <w:top w:val="nil"/>
              <w:left w:val="nil"/>
              <w:bottom w:val="nil"/>
              <w:right w:val="nil"/>
            </w:tcBorders>
            <w:shd w:val="clear" w:color="auto" w:fill="auto"/>
            <w:vAlign w:val="center"/>
            <w:hideMark/>
          </w:tcPr>
          <w:p w14:paraId="2B5A8005"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9EDF983"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989EB2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B1046A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A7494E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E4748AE" w14:textId="77777777" w:rsidTr="00D80533">
        <w:trPr>
          <w:trHeight w:val="85"/>
        </w:trPr>
        <w:tc>
          <w:tcPr>
            <w:tcW w:w="3081" w:type="pct"/>
            <w:tcBorders>
              <w:top w:val="nil"/>
              <w:left w:val="nil"/>
              <w:bottom w:val="nil"/>
              <w:right w:val="nil"/>
            </w:tcBorders>
            <w:shd w:val="clear" w:color="auto" w:fill="auto"/>
            <w:vAlign w:val="center"/>
            <w:hideMark/>
          </w:tcPr>
          <w:p w14:paraId="6E72F6AC" w14:textId="77777777" w:rsidR="00D80533" w:rsidRPr="00015477" w:rsidRDefault="00D80533" w:rsidP="00D80533">
            <w:pPr>
              <w:spacing w:line="240" w:lineRule="auto"/>
              <w:rPr>
                <w:sz w:val="12"/>
                <w:szCs w:val="12"/>
              </w:rPr>
            </w:pPr>
            <w:r w:rsidRPr="00015477">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14:paraId="4B6E077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721381F" w14:textId="77777777" w:rsidR="00D80533" w:rsidRPr="00015477" w:rsidRDefault="00D80533" w:rsidP="00D80533">
            <w:pPr>
              <w:spacing w:line="240" w:lineRule="auto"/>
              <w:jc w:val="right"/>
              <w:rPr>
                <w:sz w:val="12"/>
                <w:szCs w:val="12"/>
              </w:rPr>
            </w:pPr>
            <w:r w:rsidRPr="00015477">
              <w:rPr>
                <w:sz w:val="12"/>
                <w:szCs w:val="12"/>
              </w:rPr>
              <w:t>50 322</w:t>
            </w:r>
          </w:p>
        </w:tc>
        <w:tc>
          <w:tcPr>
            <w:tcW w:w="500" w:type="pct"/>
            <w:tcBorders>
              <w:top w:val="nil"/>
              <w:left w:val="nil"/>
              <w:bottom w:val="nil"/>
              <w:right w:val="nil"/>
            </w:tcBorders>
            <w:shd w:val="clear" w:color="auto" w:fill="auto"/>
            <w:noWrap/>
            <w:vAlign w:val="center"/>
            <w:hideMark/>
          </w:tcPr>
          <w:p w14:paraId="3072D993" w14:textId="77777777" w:rsidR="00D80533" w:rsidRPr="00015477" w:rsidRDefault="00D80533" w:rsidP="00D80533">
            <w:pPr>
              <w:spacing w:line="240" w:lineRule="auto"/>
              <w:jc w:val="right"/>
              <w:rPr>
                <w:sz w:val="12"/>
                <w:szCs w:val="12"/>
              </w:rPr>
            </w:pPr>
            <w:r w:rsidRPr="00015477">
              <w:rPr>
                <w:sz w:val="12"/>
                <w:szCs w:val="12"/>
              </w:rPr>
              <w:t>47 480,21</w:t>
            </w:r>
          </w:p>
        </w:tc>
        <w:tc>
          <w:tcPr>
            <w:tcW w:w="436" w:type="pct"/>
            <w:tcBorders>
              <w:top w:val="nil"/>
              <w:left w:val="nil"/>
              <w:bottom w:val="nil"/>
              <w:right w:val="nil"/>
            </w:tcBorders>
            <w:shd w:val="clear" w:color="auto" w:fill="auto"/>
            <w:noWrap/>
            <w:vAlign w:val="center"/>
            <w:hideMark/>
          </w:tcPr>
          <w:p w14:paraId="4111ADDA" w14:textId="77777777" w:rsidR="00D80533" w:rsidRPr="00015477" w:rsidRDefault="00D80533" w:rsidP="00D80533">
            <w:pPr>
              <w:spacing w:line="240" w:lineRule="auto"/>
              <w:jc w:val="right"/>
              <w:rPr>
                <w:sz w:val="12"/>
                <w:szCs w:val="12"/>
              </w:rPr>
            </w:pPr>
            <w:r w:rsidRPr="00015477">
              <w:rPr>
                <w:sz w:val="12"/>
                <w:szCs w:val="12"/>
              </w:rPr>
              <w:t>94,4%</w:t>
            </w:r>
          </w:p>
        </w:tc>
      </w:tr>
      <w:tr w:rsidR="00D80533" w:rsidRPr="00015477" w14:paraId="5DC59B1A" w14:textId="77777777" w:rsidTr="00D80533">
        <w:trPr>
          <w:trHeight w:val="85"/>
        </w:trPr>
        <w:tc>
          <w:tcPr>
            <w:tcW w:w="3081" w:type="pct"/>
            <w:tcBorders>
              <w:top w:val="nil"/>
              <w:left w:val="nil"/>
              <w:bottom w:val="nil"/>
              <w:right w:val="nil"/>
            </w:tcBorders>
            <w:shd w:val="clear" w:color="auto" w:fill="auto"/>
            <w:vAlign w:val="center"/>
            <w:hideMark/>
          </w:tcPr>
          <w:p w14:paraId="6FBC15CC"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1D9D241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7ECFFD"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BFDEEE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7C2230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AD1C0AE" w14:textId="77777777" w:rsidTr="00D80533">
        <w:trPr>
          <w:trHeight w:val="85"/>
        </w:trPr>
        <w:tc>
          <w:tcPr>
            <w:tcW w:w="3081" w:type="pct"/>
            <w:tcBorders>
              <w:top w:val="nil"/>
              <w:left w:val="nil"/>
              <w:bottom w:val="nil"/>
              <w:right w:val="nil"/>
            </w:tcBorders>
            <w:shd w:val="clear" w:color="000000" w:fill="EAF1F6"/>
            <w:vAlign w:val="center"/>
            <w:hideMark/>
          </w:tcPr>
          <w:p w14:paraId="00DC2810" w14:textId="77777777" w:rsidR="00D80533" w:rsidRPr="00015477" w:rsidRDefault="00D80533" w:rsidP="00D80533">
            <w:pPr>
              <w:spacing w:line="240" w:lineRule="auto"/>
              <w:rPr>
                <w:b/>
                <w:bCs/>
                <w:sz w:val="12"/>
                <w:szCs w:val="12"/>
              </w:rPr>
            </w:pPr>
            <w:r w:rsidRPr="00015477">
              <w:rPr>
                <w:b/>
                <w:bCs/>
                <w:sz w:val="12"/>
                <w:szCs w:val="12"/>
              </w:rPr>
              <w:t>Wybory do Parlamentu Europejskiego - zadanie 7</w:t>
            </w:r>
          </w:p>
        </w:tc>
        <w:tc>
          <w:tcPr>
            <w:tcW w:w="547" w:type="pct"/>
            <w:tcBorders>
              <w:top w:val="nil"/>
              <w:left w:val="nil"/>
              <w:bottom w:val="nil"/>
              <w:right w:val="nil"/>
            </w:tcBorders>
            <w:shd w:val="clear" w:color="000000" w:fill="EAF1F6"/>
            <w:vAlign w:val="center"/>
            <w:hideMark/>
          </w:tcPr>
          <w:p w14:paraId="18F9ABB5" w14:textId="77777777" w:rsidR="00D80533" w:rsidRPr="00015477" w:rsidRDefault="00D80533" w:rsidP="00D80533">
            <w:pPr>
              <w:spacing w:line="240" w:lineRule="auto"/>
              <w:rPr>
                <w:b/>
                <w:bCs/>
                <w:color w:val="000000"/>
                <w:sz w:val="12"/>
                <w:szCs w:val="12"/>
              </w:rPr>
            </w:pPr>
            <w:r w:rsidRPr="00015477">
              <w:rPr>
                <w:b/>
                <w:bCs/>
                <w:color w:val="000000"/>
                <w:sz w:val="12"/>
                <w:szCs w:val="12"/>
              </w:rPr>
              <w:t> </w:t>
            </w:r>
          </w:p>
        </w:tc>
        <w:tc>
          <w:tcPr>
            <w:tcW w:w="436" w:type="pct"/>
            <w:tcBorders>
              <w:top w:val="nil"/>
              <w:left w:val="nil"/>
              <w:bottom w:val="nil"/>
              <w:right w:val="nil"/>
            </w:tcBorders>
            <w:shd w:val="clear" w:color="000000" w:fill="EAF1F6"/>
            <w:noWrap/>
            <w:vAlign w:val="center"/>
            <w:hideMark/>
          </w:tcPr>
          <w:p w14:paraId="3D3CF394" w14:textId="77777777" w:rsidR="00D80533" w:rsidRPr="00015477" w:rsidRDefault="00D80533" w:rsidP="00D80533">
            <w:pPr>
              <w:spacing w:line="240" w:lineRule="auto"/>
              <w:jc w:val="right"/>
              <w:rPr>
                <w:b/>
                <w:bCs/>
                <w:sz w:val="12"/>
                <w:szCs w:val="12"/>
              </w:rPr>
            </w:pPr>
            <w:r w:rsidRPr="00015477">
              <w:rPr>
                <w:b/>
                <w:bCs/>
                <w:sz w:val="12"/>
                <w:szCs w:val="12"/>
              </w:rPr>
              <w:t>367 677</w:t>
            </w:r>
          </w:p>
        </w:tc>
        <w:tc>
          <w:tcPr>
            <w:tcW w:w="500" w:type="pct"/>
            <w:tcBorders>
              <w:top w:val="nil"/>
              <w:left w:val="nil"/>
              <w:bottom w:val="nil"/>
              <w:right w:val="nil"/>
            </w:tcBorders>
            <w:shd w:val="clear" w:color="000000" w:fill="EAF1F6"/>
            <w:noWrap/>
            <w:vAlign w:val="center"/>
            <w:hideMark/>
          </w:tcPr>
          <w:p w14:paraId="66595C47" w14:textId="77777777" w:rsidR="00D80533" w:rsidRPr="00015477" w:rsidRDefault="00D80533" w:rsidP="00D80533">
            <w:pPr>
              <w:spacing w:line="240" w:lineRule="auto"/>
              <w:jc w:val="right"/>
              <w:rPr>
                <w:b/>
                <w:bCs/>
                <w:sz w:val="12"/>
                <w:szCs w:val="12"/>
              </w:rPr>
            </w:pPr>
            <w:r w:rsidRPr="00015477">
              <w:rPr>
                <w:b/>
                <w:bCs/>
                <w:sz w:val="12"/>
                <w:szCs w:val="12"/>
              </w:rPr>
              <w:t>366 087,75</w:t>
            </w:r>
          </w:p>
        </w:tc>
        <w:tc>
          <w:tcPr>
            <w:tcW w:w="436" w:type="pct"/>
            <w:tcBorders>
              <w:top w:val="nil"/>
              <w:left w:val="nil"/>
              <w:bottom w:val="nil"/>
              <w:right w:val="nil"/>
            </w:tcBorders>
            <w:shd w:val="clear" w:color="000000" w:fill="EAF1F6"/>
            <w:noWrap/>
            <w:vAlign w:val="center"/>
            <w:hideMark/>
          </w:tcPr>
          <w:p w14:paraId="0D35FA58" w14:textId="77777777" w:rsidR="00D80533" w:rsidRPr="00015477" w:rsidRDefault="00D80533" w:rsidP="00D80533">
            <w:pPr>
              <w:spacing w:line="240" w:lineRule="auto"/>
              <w:jc w:val="right"/>
              <w:rPr>
                <w:b/>
                <w:bCs/>
                <w:sz w:val="12"/>
                <w:szCs w:val="12"/>
              </w:rPr>
            </w:pPr>
            <w:r w:rsidRPr="00015477">
              <w:rPr>
                <w:b/>
                <w:bCs/>
                <w:sz w:val="12"/>
                <w:szCs w:val="12"/>
              </w:rPr>
              <w:t>99,6%</w:t>
            </w:r>
          </w:p>
        </w:tc>
      </w:tr>
      <w:tr w:rsidR="00D80533" w:rsidRPr="00015477" w14:paraId="381CF78C" w14:textId="77777777" w:rsidTr="00D80533">
        <w:trPr>
          <w:trHeight w:val="85"/>
        </w:trPr>
        <w:tc>
          <w:tcPr>
            <w:tcW w:w="3081" w:type="pct"/>
            <w:tcBorders>
              <w:top w:val="nil"/>
              <w:left w:val="nil"/>
              <w:bottom w:val="nil"/>
              <w:right w:val="nil"/>
            </w:tcBorders>
            <w:shd w:val="clear" w:color="auto" w:fill="auto"/>
            <w:vAlign w:val="center"/>
            <w:hideMark/>
          </w:tcPr>
          <w:p w14:paraId="0BD9D4B1"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3EC138FB"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5B3D53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F08801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427DB8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241890B" w14:textId="77777777" w:rsidTr="00D80533">
        <w:trPr>
          <w:trHeight w:val="85"/>
        </w:trPr>
        <w:tc>
          <w:tcPr>
            <w:tcW w:w="3081" w:type="pct"/>
            <w:tcBorders>
              <w:top w:val="nil"/>
              <w:left w:val="nil"/>
              <w:bottom w:val="nil"/>
              <w:right w:val="nil"/>
            </w:tcBorders>
            <w:shd w:val="clear" w:color="auto" w:fill="auto"/>
            <w:vAlign w:val="center"/>
            <w:hideMark/>
          </w:tcPr>
          <w:p w14:paraId="4A51904C"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warunków organizacyjno-technicznych, dla przeprowadzenia wyborów do Parlamentu Europejskiego</w:t>
            </w:r>
          </w:p>
        </w:tc>
        <w:tc>
          <w:tcPr>
            <w:tcW w:w="547" w:type="pct"/>
            <w:tcBorders>
              <w:top w:val="nil"/>
              <w:left w:val="nil"/>
              <w:bottom w:val="nil"/>
              <w:right w:val="nil"/>
            </w:tcBorders>
            <w:shd w:val="clear" w:color="auto" w:fill="auto"/>
            <w:vAlign w:val="center"/>
            <w:hideMark/>
          </w:tcPr>
          <w:p w14:paraId="361996A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0EB5D68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0F463B7"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A25FC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DACAAA7" w14:textId="77777777" w:rsidTr="00D80533">
        <w:trPr>
          <w:trHeight w:val="85"/>
        </w:trPr>
        <w:tc>
          <w:tcPr>
            <w:tcW w:w="3081" w:type="pct"/>
            <w:tcBorders>
              <w:top w:val="nil"/>
              <w:left w:val="nil"/>
              <w:bottom w:val="nil"/>
              <w:right w:val="nil"/>
            </w:tcBorders>
            <w:shd w:val="clear" w:color="auto" w:fill="auto"/>
            <w:vAlign w:val="center"/>
            <w:hideMark/>
          </w:tcPr>
          <w:p w14:paraId="573361D5"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693D058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5096A53"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540D60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35FCF9E"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5D7A814" w14:textId="77777777" w:rsidTr="00D80533">
        <w:trPr>
          <w:trHeight w:val="85"/>
        </w:trPr>
        <w:tc>
          <w:tcPr>
            <w:tcW w:w="3081" w:type="pct"/>
            <w:tcBorders>
              <w:top w:val="nil"/>
              <w:left w:val="nil"/>
              <w:bottom w:val="nil"/>
              <w:right w:val="nil"/>
            </w:tcBorders>
            <w:shd w:val="clear" w:color="auto" w:fill="auto"/>
            <w:vAlign w:val="center"/>
            <w:hideMark/>
          </w:tcPr>
          <w:p w14:paraId="441BA2BB" w14:textId="77777777" w:rsidR="00D80533" w:rsidRPr="00015477" w:rsidRDefault="00D80533" w:rsidP="00D80533">
            <w:pPr>
              <w:spacing w:line="240" w:lineRule="auto"/>
              <w:rPr>
                <w:sz w:val="12"/>
                <w:szCs w:val="12"/>
              </w:rPr>
            </w:pPr>
            <w:r w:rsidRPr="00015477">
              <w:rPr>
                <w:sz w:val="12"/>
                <w:szCs w:val="12"/>
              </w:rPr>
              <w:t xml:space="preserve">zadania własne: </w:t>
            </w:r>
          </w:p>
        </w:tc>
        <w:tc>
          <w:tcPr>
            <w:tcW w:w="547" w:type="pct"/>
            <w:tcBorders>
              <w:top w:val="nil"/>
              <w:left w:val="nil"/>
              <w:bottom w:val="nil"/>
              <w:right w:val="nil"/>
            </w:tcBorders>
            <w:shd w:val="clear" w:color="auto" w:fill="auto"/>
            <w:noWrap/>
            <w:vAlign w:val="center"/>
            <w:hideMark/>
          </w:tcPr>
          <w:p w14:paraId="733EC68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A525C9E" w14:textId="77777777" w:rsidR="00D80533" w:rsidRPr="00015477" w:rsidRDefault="00D80533" w:rsidP="00D80533">
            <w:pPr>
              <w:spacing w:line="240" w:lineRule="auto"/>
              <w:jc w:val="right"/>
              <w:rPr>
                <w:sz w:val="12"/>
                <w:szCs w:val="12"/>
              </w:rPr>
            </w:pPr>
            <w:r w:rsidRPr="00015477">
              <w:rPr>
                <w:sz w:val="12"/>
                <w:szCs w:val="12"/>
              </w:rPr>
              <w:t>50 300</w:t>
            </w:r>
          </w:p>
        </w:tc>
        <w:tc>
          <w:tcPr>
            <w:tcW w:w="500" w:type="pct"/>
            <w:tcBorders>
              <w:top w:val="nil"/>
              <w:left w:val="nil"/>
              <w:bottom w:val="nil"/>
              <w:right w:val="nil"/>
            </w:tcBorders>
            <w:shd w:val="clear" w:color="auto" w:fill="auto"/>
            <w:noWrap/>
            <w:vAlign w:val="center"/>
            <w:hideMark/>
          </w:tcPr>
          <w:p w14:paraId="54B7E8BF" w14:textId="77777777" w:rsidR="00D80533" w:rsidRPr="00015477" w:rsidRDefault="00D80533" w:rsidP="00D80533">
            <w:pPr>
              <w:spacing w:line="240" w:lineRule="auto"/>
              <w:jc w:val="right"/>
              <w:rPr>
                <w:sz w:val="12"/>
                <w:szCs w:val="12"/>
              </w:rPr>
            </w:pPr>
            <w:r w:rsidRPr="00015477">
              <w:rPr>
                <w:sz w:val="12"/>
                <w:szCs w:val="12"/>
              </w:rPr>
              <w:t>50 013,52</w:t>
            </w:r>
          </w:p>
        </w:tc>
        <w:tc>
          <w:tcPr>
            <w:tcW w:w="436" w:type="pct"/>
            <w:tcBorders>
              <w:top w:val="nil"/>
              <w:left w:val="nil"/>
              <w:bottom w:val="nil"/>
              <w:right w:val="nil"/>
            </w:tcBorders>
            <w:shd w:val="clear" w:color="auto" w:fill="auto"/>
            <w:noWrap/>
            <w:vAlign w:val="center"/>
            <w:hideMark/>
          </w:tcPr>
          <w:p w14:paraId="2E68CEF0" w14:textId="77777777" w:rsidR="00D80533" w:rsidRPr="00015477" w:rsidRDefault="00D80533" w:rsidP="00D80533">
            <w:pPr>
              <w:spacing w:line="240" w:lineRule="auto"/>
              <w:jc w:val="right"/>
              <w:rPr>
                <w:sz w:val="12"/>
                <w:szCs w:val="12"/>
              </w:rPr>
            </w:pPr>
            <w:r w:rsidRPr="00015477">
              <w:rPr>
                <w:sz w:val="12"/>
                <w:szCs w:val="12"/>
              </w:rPr>
              <w:t>99,4%</w:t>
            </w:r>
          </w:p>
        </w:tc>
      </w:tr>
      <w:tr w:rsidR="00D80533" w:rsidRPr="00015477" w14:paraId="67EA5DDF" w14:textId="77777777" w:rsidTr="00D80533">
        <w:trPr>
          <w:trHeight w:val="85"/>
        </w:trPr>
        <w:tc>
          <w:tcPr>
            <w:tcW w:w="3081" w:type="pct"/>
            <w:tcBorders>
              <w:top w:val="nil"/>
              <w:left w:val="nil"/>
              <w:bottom w:val="nil"/>
              <w:right w:val="nil"/>
            </w:tcBorders>
            <w:shd w:val="clear" w:color="auto" w:fill="auto"/>
            <w:vAlign w:val="center"/>
            <w:hideMark/>
          </w:tcPr>
          <w:p w14:paraId="3D57C768"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6B89A6D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AD2599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2C343B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80A22E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F73C506" w14:textId="77777777" w:rsidTr="00D80533">
        <w:trPr>
          <w:trHeight w:val="85"/>
        </w:trPr>
        <w:tc>
          <w:tcPr>
            <w:tcW w:w="3081" w:type="pct"/>
            <w:tcBorders>
              <w:top w:val="nil"/>
              <w:left w:val="nil"/>
              <w:bottom w:val="nil"/>
              <w:right w:val="nil"/>
            </w:tcBorders>
            <w:shd w:val="clear" w:color="auto" w:fill="auto"/>
            <w:vAlign w:val="center"/>
            <w:hideMark/>
          </w:tcPr>
          <w:p w14:paraId="25201F50"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75055</w:t>
            </w:r>
          </w:p>
        </w:tc>
        <w:tc>
          <w:tcPr>
            <w:tcW w:w="547" w:type="pct"/>
            <w:tcBorders>
              <w:top w:val="nil"/>
              <w:left w:val="nil"/>
              <w:bottom w:val="nil"/>
              <w:right w:val="nil"/>
            </w:tcBorders>
            <w:shd w:val="clear" w:color="auto" w:fill="auto"/>
            <w:noWrap/>
            <w:vAlign w:val="center"/>
            <w:hideMark/>
          </w:tcPr>
          <w:p w14:paraId="5C5DF7BC"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1BF5BF9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DC2D01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5B658A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C1792FC" w14:textId="77777777" w:rsidTr="00D80533">
        <w:trPr>
          <w:trHeight w:val="85"/>
        </w:trPr>
        <w:tc>
          <w:tcPr>
            <w:tcW w:w="3081" w:type="pct"/>
            <w:tcBorders>
              <w:top w:val="nil"/>
              <w:left w:val="nil"/>
              <w:bottom w:val="nil"/>
              <w:right w:val="nil"/>
            </w:tcBorders>
            <w:shd w:val="clear" w:color="auto" w:fill="auto"/>
            <w:vAlign w:val="center"/>
            <w:hideMark/>
          </w:tcPr>
          <w:p w14:paraId="475A6699"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721ED951"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83DB2F"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17C5D2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B0DD0FF"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6916719" w14:textId="77777777" w:rsidTr="00D80533">
        <w:trPr>
          <w:trHeight w:val="85"/>
        </w:trPr>
        <w:tc>
          <w:tcPr>
            <w:tcW w:w="3081" w:type="pct"/>
            <w:tcBorders>
              <w:top w:val="nil"/>
              <w:left w:val="nil"/>
              <w:bottom w:val="nil"/>
              <w:right w:val="nil"/>
            </w:tcBorders>
            <w:shd w:val="clear" w:color="auto" w:fill="auto"/>
            <w:vAlign w:val="center"/>
            <w:hideMark/>
          </w:tcPr>
          <w:p w14:paraId="5F6ED145" w14:textId="77777777" w:rsidR="00D80533" w:rsidRPr="00015477" w:rsidRDefault="00D80533" w:rsidP="00D80533">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Organizacyjny</w:t>
            </w:r>
          </w:p>
        </w:tc>
        <w:tc>
          <w:tcPr>
            <w:tcW w:w="547" w:type="pct"/>
            <w:tcBorders>
              <w:top w:val="nil"/>
              <w:left w:val="nil"/>
              <w:bottom w:val="nil"/>
              <w:right w:val="nil"/>
            </w:tcBorders>
            <w:shd w:val="clear" w:color="auto" w:fill="auto"/>
            <w:vAlign w:val="center"/>
            <w:hideMark/>
          </w:tcPr>
          <w:p w14:paraId="395F2A7E"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12EE093B" w14:textId="77777777" w:rsidR="00D80533" w:rsidRPr="00015477" w:rsidRDefault="00D80533" w:rsidP="00D80533">
            <w:pPr>
              <w:spacing w:line="240" w:lineRule="auto"/>
              <w:jc w:val="right"/>
              <w:rPr>
                <w:i/>
                <w:iCs/>
                <w:sz w:val="12"/>
                <w:szCs w:val="12"/>
              </w:rPr>
            </w:pPr>
            <w:r w:rsidRPr="00015477">
              <w:rPr>
                <w:i/>
                <w:iCs/>
                <w:sz w:val="12"/>
                <w:szCs w:val="12"/>
              </w:rPr>
              <w:t>41 100</w:t>
            </w:r>
          </w:p>
        </w:tc>
        <w:tc>
          <w:tcPr>
            <w:tcW w:w="500" w:type="pct"/>
            <w:tcBorders>
              <w:top w:val="nil"/>
              <w:left w:val="nil"/>
              <w:bottom w:val="nil"/>
              <w:right w:val="nil"/>
            </w:tcBorders>
            <w:shd w:val="clear" w:color="auto" w:fill="auto"/>
            <w:noWrap/>
            <w:vAlign w:val="center"/>
            <w:hideMark/>
          </w:tcPr>
          <w:p w14:paraId="50E4CDA9" w14:textId="77777777" w:rsidR="00D80533" w:rsidRPr="00015477" w:rsidRDefault="00D80533" w:rsidP="00D80533">
            <w:pPr>
              <w:spacing w:line="240" w:lineRule="auto"/>
              <w:jc w:val="right"/>
              <w:rPr>
                <w:i/>
                <w:iCs/>
                <w:sz w:val="12"/>
                <w:szCs w:val="12"/>
              </w:rPr>
            </w:pPr>
            <w:r w:rsidRPr="00015477">
              <w:rPr>
                <w:i/>
                <w:iCs/>
                <w:sz w:val="12"/>
                <w:szCs w:val="12"/>
              </w:rPr>
              <w:t>40 819,37</w:t>
            </w:r>
          </w:p>
        </w:tc>
        <w:tc>
          <w:tcPr>
            <w:tcW w:w="436" w:type="pct"/>
            <w:tcBorders>
              <w:top w:val="nil"/>
              <w:left w:val="nil"/>
              <w:bottom w:val="nil"/>
              <w:right w:val="nil"/>
            </w:tcBorders>
            <w:shd w:val="clear" w:color="auto" w:fill="auto"/>
            <w:noWrap/>
            <w:vAlign w:val="center"/>
            <w:hideMark/>
          </w:tcPr>
          <w:p w14:paraId="74B2B331" w14:textId="77777777" w:rsidR="00D80533" w:rsidRPr="00015477" w:rsidRDefault="00D80533" w:rsidP="00D80533">
            <w:pPr>
              <w:spacing w:line="240" w:lineRule="auto"/>
              <w:jc w:val="right"/>
              <w:rPr>
                <w:i/>
                <w:iCs/>
                <w:sz w:val="12"/>
                <w:szCs w:val="12"/>
              </w:rPr>
            </w:pPr>
            <w:r w:rsidRPr="00015477">
              <w:rPr>
                <w:i/>
                <w:iCs/>
                <w:sz w:val="12"/>
                <w:szCs w:val="12"/>
              </w:rPr>
              <w:t>99,3%</w:t>
            </w:r>
          </w:p>
        </w:tc>
      </w:tr>
      <w:tr w:rsidR="00D80533" w:rsidRPr="00015477" w14:paraId="49E272EE" w14:textId="77777777" w:rsidTr="00D80533">
        <w:trPr>
          <w:trHeight w:val="85"/>
        </w:trPr>
        <w:tc>
          <w:tcPr>
            <w:tcW w:w="3081" w:type="pct"/>
            <w:tcBorders>
              <w:top w:val="nil"/>
              <w:left w:val="nil"/>
              <w:bottom w:val="nil"/>
              <w:right w:val="nil"/>
            </w:tcBorders>
            <w:shd w:val="clear" w:color="auto" w:fill="auto"/>
            <w:vAlign w:val="center"/>
            <w:hideMark/>
          </w:tcPr>
          <w:p w14:paraId="132CED25"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3D926DB9"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881E6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2037192"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928B63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54CE1C6" w14:textId="77777777" w:rsidTr="00D80533">
        <w:trPr>
          <w:trHeight w:val="85"/>
        </w:trPr>
        <w:tc>
          <w:tcPr>
            <w:tcW w:w="3081" w:type="pct"/>
            <w:tcBorders>
              <w:top w:val="nil"/>
              <w:left w:val="nil"/>
              <w:bottom w:val="nil"/>
              <w:right w:val="nil"/>
            </w:tcBorders>
            <w:shd w:val="clear" w:color="auto" w:fill="auto"/>
            <w:vAlign w:val="center"/>
            <w:hideMark/>
          </w:tcPr>
          <w:p w14:paraId="0F5FFB57"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7039FB24"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B64794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88E8E7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FFC18B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A7F094B" w14:textId="77777777" w:rsidTr="00D80533">
        <w:trPr>
          <w:trHeight w:val="85"/>
        </w:trPr>
        <w:tc>
          <w:tcPr>
            <w:tcW w:w="3081" w:type="pct"/>
            <w:tcBorders>
              <w:top w:val="nil"/>
              <w:left w:val="nil"/>
              <w:bottom w:val="nil"/>
              <w:right w:val="nil"/>
            </w:tcBorders>
            <w:shd w:val="clear" w:color="auto" w:fill="auto"/>
            <w:vAlign w:val="center"/>
            <w:hideMark/>
          </w:tcPr>
          <w:p w14:paraId="617E32E2" w14:textId="77777777" w:rsidR="00D80533" w:rsidRPr="00015477" w:rsidRDefault="00D80533" w:rsidP="00D80533">
            <w:pPr>
              <w:spacing w:line="240" w:lineRule="auto"/>
              <w:rPr>
                <w:sz w:val="12"/>
                <w:szCs w:val="12"/>
              </w:rPr>
            </w:pPr>
            <w:r w:rsidRPr="00015477">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14:paraId="4172ECA8"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0EDB9BA" w14:textId="77777777" w:rsidR="00D80533" w:rsidRPr="00015477" w:rsidRDefault="00D80533" w:rsidP="00D80533">
            <w:pPr>
              <w:spacing w:line="240" w:lineRule="auto"/>
              <w:jc w:val="right"/>
              <w:rPr>
                <w:sz w:val="12"/>
                <w:szCs w:val="12"/>
              </w:rPr>
            </w:pPr>
            <w:r w:rsidRPr="00015477">
              <w:rPr>
                <w:sz w:val="12"/>
                <w:szCs w:val="12"/>
              </w:rPr>
              <w:t>41 100</w:t>
            </w:r>
          </w:p>
        </w:tc>
        <w:tc>
          <w:tcPr>
            <w:tcW w:w="500" w:type="pct"/>
            <w:tcBorders>
              <w:top w:val="nil"/>
              <w:left w:val="nil"/>
              <w:bottom w:val="nil"/>
              <w:right w:val="nil"/>
            </w:tcBorders>
            <w:shd w:val="clear" w:color="auto" w:fill="auto"/>
            <w:noWrap/>
            <w:vAlign w:val="center"/>
            <w:hideMark/>
          </w:tcPr>
          <w:p w14:paraId="6AFB0676" w14:textId="77777777" w:rsidR="00D80533" w:rsidRPr="00015477" w:rsidRDefault="00D80533" w:rsidP="00D80533">
            <w:pPr>
              <w:spacing w:line="240" w:lineRule="auto"/>
              <w:jc w:val="right"/>
              <w:rPr>
                <w:sz w:val="12"/>
                <w:szCs w:val="12"/>
              </w:rPr>
            </w:pPr>
            <w:r w:rsidRPr="00015477">
              <w:rPr>
                <w:sz w:val="12"/>
                <w:szCs w:val="12"/>
              </w:rPr>
              <w:t>40 819,37</w:t>
            </w:r>
          </w:p>
        </w:tc>
        <w:tc>
          <w:tcPr>
            <w:tcW w:w="436" w:type="pct"/>
            <w:tcBorders>
              <w:top w:val="nil"/>
              <w:left w:val="nil"/>
              <w:bottom w:val="nil"/>
              <w:right w:val="nil"/>
            </w:tcBorders>
            <w:shd w:val="clear" w:color="auto" w:fill="auto"/>
            <w:noWrap/>
            <w:vAlign w:val="center"/>
            <w:hideMark/>
          </w:tcPr>
          <w:p w14:paraId="3B33BA4E" w14:textId="77777777" w:rsidR="00D80533" w:rsidRPr="00015477" w:rsidRDefault="00D80533" w:rsidP="00D80533">
            <w:pPr>
              <w:spacing w:line="240" w:lineRule="auto"/>
              <w:jc w:val="right"/>
              <w:rPr>
                <w:sz w:val="12"/>
                <w:szCs w:val="12"/>
              </w:rPr>
            </w:pPr>
            <w:r w:rsidRPr="00015477">
              <w:rPr>
                <w:sz w:val="12"/>
                <w:szCs w:val="12"/>
              </w:rPr>
              <w:t>99,3%</w:t>
            </w:r>
          </w:p>
        </w:tc>
      </w:tr>
      <w:tr w:rsidR="00D80533" w:rsidRPr="00015477" w14:paraId="101531B8" w14:textId="77777777" w:rsidTr="00D80533">
        <w:trPr>
          <w:trHeight w:val="85"/>
        </w:trPr>
        <w:tc>
          <w:tcPr>
            <w:tcW w:w="3081" w:type="pct"/>
            <w:tcBorders>
              <w:top w:val="nil"/>
              <w:left w:val="nil"/>
              <w:bottom w:val="nil"/>
              <w:right w:val="nil"/>
            </w:tcBorders>
            <w:shd w:val="clear" w:color="auto" w:fill="auto"/>
            <w:vAlign w:val="center"/>
            <w:hideMark/>
          </w:tcPr>
          <w:p w14:paraId="06945C9D"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04B1A8C3"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EA3FD6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43C697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A63A3D"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DC1A0A8" w14:textId="77777777" w:rsidTr="00D80533">
        <w:trPr>
          <w:trHeight w:val="85"/>
        </w:trPr>
        <w:tc>
          <w:tcPr>
            <w:tcW w:w="3081" w:type="pct"/>
            <w:tcBorders>
              <w:top w:val="nil"/>
              <w:left w:val="nil"/>
              <w:bottom w:val="nil"/>
              <w:right w:val="nil"/>
            </w:tcBorders>
            <w:shd w:val="clear" w:color="auto" w:fill="auto"/>
            <w:vAlign w:val="center"/>
            <w:hideMark/>
          </w:tcPr>
          <w:p w14:paraId="1821278E" w14:textId="77777777" w:rsidR="00D80533" w:rsidRPr="00015477" w:rsidRDefault="00D80533" w:rsidP="00D80533">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4AF71F8B"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0581F0BD" w14:textId="77777777" w:rsidR="00D80533" w:rsidRPr="00015477" w:rsidRDefault="00D80533" w:rsidP="00D80533">
            <w:pPr>
              <w:spacing w:line="240" w:lineRule="auto"/>
              <w:jc w:val="right"/>
              <w:rPr>
                <w:i/>
                <w:iCs/>
                <w:sz w:val="12"/>
                <w:szCs w:val="12"/>
              </w:rPr>
            </w:pPr>
            <w:r w:rsidRPr="00015477">
              <w:rPr>
                <w:i/>
                <w:iCs/>
                <w:sz w:val="12"/>
                <w:szCs w:val="12"/>
              </w:rPr>
              <w:t>9 200</w:t>
            </w:r>
          </w:p>
        </w:tc>
        <w:tc>
          <w:tcPr>
            <w:tcW w:w="500" w:type="pct"/>
            <w:tcBorders>
              <w:top w:val="nil"/>
              <w:left w:val="nil"/>
              <w:bottom w:val="nil"/>
              <w:right w:val="nil"/>
            </w:tcBorders>
            <w:shd w:val="clear" w:color="auto" w:fill="auto"/>
            <w:noWrap/>
            <w:vAlign w:val="center"/>
            <w:hideMark/>
          </w:tcPr>
          <w:p w14:paraId="64FD42F2" w14:textId="77777777" w:rsidR="00D80533" w:rsidRPr="00015477" w:rsidRDefault="00D80533" w:rsidP="00D80533">
            <w:pPr>
              <w:spacing w:line="240" w:lineRule="auto"/>
              <w:jc w:val="right"/>
              <w:rPr>
                <w:i/>
                <w:iCs/>
                <w:sz w:val="12"/>
                <w:szCs w:val="12"/>
              </w:rPr>
            </w:pPr>
            <w:r w:rsidRPr="00015477">
              <w:rPr>
                <w:i/>
                <w:iCs/>
                <w:sz w:val="12"/>
                <w:szCs w:val="12"/>
              </w:rPr>
              <w:t>9 194,15</w:t>
            </w:r>
          </w:p>
        </w:tc>
        <w:tc>
          <w:tcPr>
            <w:tcW w:w="436" w:type="pct"/>
            <w:tcBorders>
              <w:top w:val="nil"/>
              <w:left w:val="nil"/>
              <w:bottom w:val="nil"/>
              <w:right w:val="nil"/>
            </w:tcBorders>
            <w:shd w:val="clear" w:color="auto" w:fill="auto"/>
            <w:noWrap/>
            <w:vAlign w:val="center"/>
            <w:hideMark/>
          </w:tcPr>
          <w:p w14:paraId="62FE3845" w14:textId="77777777" w:rsidR="00D80533" w:rsidRPr="00015477" w:rsidRDefault="00D80533" w:rsidP="00D80533">
            <w:pPr>
              <w:spacing w:line="240" w:lineRule="auto"/>
              <w:jc w:val="right"/>
              <w:rPr>
                <w:i/>
                <w:iCs/>
                <w:sz w:val="12"/>
                <w:szCs w:val="12"/>
              </w:rPr>
            </w:pPr>
            <w:r w:rsidRPr="00015477">
              <w:rPr>
                <w:i/>
                <w:iCs/>
                <w:sz w:val="12"/>
                <w:szCs w:val="12"/>
              </w:rPr>
              <w:t>99,9%</w:t>
            </w:r>
          </w:p>
        </w:tc>
      </w:tr>
      <w:tr w:rsidR="00D80533" w:rsidRPr="00015477" w14:paraId="5A7641C1" w14:textId="77777777" w:rsidTr="00D80533">
        <w:trPr>
          <w:trHeight w:val="85"/>
        </w:trPr>
        <w:tc>
          <w:tcPr>
            <w:tcW w:w="3081" w:type="pct"/>
            <w:tcBorders>
              <w:top w:val="nil"/>
              <w:left w:val="nil"/>
              <w:bottom w:val="nil"/>
              <w:right w:val="nil"/>
            </w:tcBorders>
            <w:shd w:val="clear" w:color="auto" w:fill="auto"/>
            <w:vAlign w:val="center"/>
            <w:hideMark/>
          </w:tcPr>
          <w:p w14:paraId="183D34F6"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7F25725E"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A1786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F951C26"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665CD0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675A2452" w14:textId="77777777" w:rsidTr="00D80533">
        <w:trPr>
          <w:trHeight w:val="85"/>
        </w:trPr>
        <w:tc>
          <w:tcPr>
            <w:tcW w:w="3081" w:type="pct"/>
            <w:tcBorders>
              <w:top w:val="nil"/>
              <w:left w:val="nil"/>
              <w:bottom w:val="nil"/>
              <w:right w:val="nil"/>
            </w:tcBorders>
            <w:shd w:val="clear" w:color="auto" w:fill="auto"/>
            <w:vAlign w:val="center"/>
            <w:hideMark/>
          </w:tcPr>
          <w:p w14:paraId="05C57144"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0297039E"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7672639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D62A11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BCB0A61"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7EEC79B" w14:textId="77777777" w:rsidTr="00D80533">
        <w:trPr>
          <w:trHeight w:val="85"/>
        </w:trPr>
        <w:tc>
          <w:tcPr>
            <w:tcW w:w="3081" w:type="pct"/>
            <w:tcBorders>
              <w:top w:val="nil"/>
              <w:left w:val="nil"/>
              <w:bottom w:val="nil"/>
              <w:right w:val="nil"/>
            </w:tcBorders>
            <w:shd w:val="clear" w:color="auto" w:fill="auto"/>
            <w:vAlign w:val="center"/>
            <w:hideMark/>
          </w:tcPr>
          <w:p w14:paraId="08304C03" w14:textId="77777777" w:rsidR="00D80533" w:rsidRPr="00015477" w:rsidRDefault="00D80533" w:rsidP="00D80533">
            <w:pPr>
              <w:spacing w:line="240" w:lineRule="auto"/>
              <w:rPr>
                <w:sz w:val="12"/>
                <w:szCs w:val="12"/>
              </w:rPr>
            </w:pPr>
            <w:r w:rsidRPr="00015477">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14:paraId="3FE0C9F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DB1998C" w14:textId="77777777" w:rsidR="00D80533" w:rsidRPr="00015477" w:rsidRDefault="00D80533" w:rsidP="00D80533">
            <w:pPr>
              <w:spacing w:line="240" w:lineRule="auto"/>
              <w:jc w:val="right"/>
              <w:rPr>
                <w:sz w:val="12"/>
                <w:szCs w:val="12"/>
              </w:rPr>
            </w:pPr>
            <w:r w:rsidRPr="00015477">
              <w:rPr>
                <w:sz w:val="12"/>
                <w:szCs w:val="12"/>
              </w:rPr>
              <w:t>9 200</w:t>
            </w:r>
          </w:p>
        </w:tc>
        <w:tc>
          <w:tcPr>
            <w:tcW w:w="500" w:type="pct"/>
            <w:tcBorders>
              <w:top w:val="nil"/>
              <w:left w:val="nil"/>
              <w:bottom w:val="nil"/>
              <w:right w:val="nil"/>
            </w:tcBorders>
            <w:shd w:val="clear" w:color="auto" w:fill="auto"/>
            <w:noWrap/>
            <w:vAlign w:val="center"/>
            <w:hideMark/>
          </w:tcPr>
          <w:p w14:paraId="115C50E6" w14:textId="77777777" w:rsidR="00D80533" w:rsidRPr="00015477" w:rsidRDefault="00D80533" w:rsidP="00D80533">
            <w:pPr>
              <w:spacing w:line="240" w:lineRule="auto"/>
              <w:jc w:val="right"/>
              <w:rPr>
                <w:sz w:val="12"/>
                <w:szCs w:val="12"/>
              </w:rPr>
            </w:pPr>
            <w:r w:rsidRPr="00015477">
              <w:rPr>
                <w:sz w:val="12"/>
                <w:szCs w:val="12"/>
              </w:rPr>
              <w:t>9 194,15</w:t>
            </w:r>
          </w:p>
        </w:tc>
        <w:tc>
          <w:tcPr>
            <w:tcW w:w="436" w:type="pct"/>
            <w:tcBorders>
              <w:top w:val="nil"/>
              <w:left w:val="nil"/>
              <w:bottom w:val="nil"/>
              <w:right w:val="nil"/>
            </w:tcBorders>
            <w:shd w:val="clear" w:color="auto" w:fill="auto"/>
            <w:noWrap/>
            <w:vAlign w:val="center"/>
            <w:hideMark/>
          </w:tcPr>
          <w:p w14:paraId="1D985482" w14:textId="77777777" w:rsidR="00D80533" w:rsidRPr="00015477" w:rsidRDefault="00D80533" w:rsidP="00D80533">
            <w:pPr>
              <w:spacing w:line="240" w:lineRule="auto"/>
              <w:jc w:val="right"/>
              <w:rPr>
                <w:sz w:val="12"/>
                <w:szCs w:val="12"/>
              </w:rPr>
            </w:pPr>
            <w:r w:rsidRPr="00015477">
              <w:rPr>
                <w:sz w:val="12"/>
                <w:szCs w:val="12"/>
              </w:rPr>
              <w:t>99,9%</w:t>
            </w:r>
          </w:p>
        </w:tc>
      </w:tr>
      <w:tr w:rsidR="00D80533" w:rsidRPr="00015477" w14:paraId="4519DE28" w14:textId="77777777" w:rsidTr="00D80533">
        <w:trPr>
          <w:trHeight w:val="85"/>
        </w:trPr>
        <w:tc>
          <w:tcPr>
            <w:tcW w:w="3081" w:type="pct"/>
            <w:tcBorders>
              <w:top w:val="nil"/>
              <w:left w:val="nil"/>
              <w:bottom w:val="nil"/>
              <w:right w:val="nil"/>
            </w:tcBorders>
            <w:shd w:val="clear" w:color="auto" w:fill="auto"/>
            <w:vAlign w:val="center"/>
            <w:hideMark/>
          </w:tcPr>
          <w:p w14:paraId="1E6C70FC"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13727C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BFDA18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2BC17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5AAD0D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EEE2549" w14:textId="77777777" w:rsidTr="00D80533">
        <w:trPr>
          <w:trHeight w:val="85"/>
        </w:trPr>
        <w:tc>
          <w:tcPr>
            <w:tcW w:w="3081" w:type="pct"/>
            <w:tcBorders>
              <w:top w:val="nil"/>
              <w:left w:val="nil"/>
              <w:bottom w:val="nil"/>
              <w:right w:val="nil"/>
            </w:tcBorders>
            <w:shd w:val="clear" w:color="auto" w:fill="auto"/>
            <w:vAlign w:val="center"/>
            <w:hideMark/>
          </w:tcPr>
          <w:p w14:paraId="0C6C8485" w14:textId="77777777" w:rsidR="00D80533" w:rsidRPr="00015477" w:rsidRDefault="00D80533" w:rsidP="00D80533">
            <w:pPr>
              <w:spacing w:line="240" w:lineRule="auto"/>
              <w:rPr>
                <w:sz w:val="12"/>
                <w:szCs w:val="12"/>
              </w:rPr>
            </w:pPr>
            <w:r w:rsidRPr="00015477">
              <w:rPr>
                <w:sz w:val="12"/>
                <w:szCs w:val="12"/>
              </w:rPr>
              <w:t>zadania zlecone:</w:t>
            </w:r>
          </w:p>
        </w:tc>
        <w:tc>
          <w:tcPr>
            <w:tcW w:w="547" w:type="pct"/>
            <w:tcBorders>
              <w:top w:val="nil"/>
              <w:left w:val="nil"/>
              <w:bottom w:val="nil"/>
              <w:right w:val="nil"/>
            </w:tcBorders>
            <w:shd w:val="clear" w:color="auto" w:fill="auto"/>
            <w:noWrap/>
            <w:vAlign w:val="center"/>
            <w:hideMark/>
          </w:tcPr>
          <w:p w14:paraId="3A248994"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6BED380" w14:textId="77777777" w:rsidR="00D80533" w:rsidRPr="00015477" w:rsidRDefault="00D80533" w:rsidP="00D80533">
            <w:pPr>
              <w:spacing w:line="240" w:lineRule="auto"/>
              <w:jc w:val="right"/>
              <w:rPr>
                <w:sz w:val="12"/>
                <w:szCs w:val="12"/>
              </w:rPr>
            </w:pPr>
            <w:r w:rsidRPr="00015477">
              <w:rPr>
                <w:sz w:val="12"/>
                <w:szCs w:val="12"/>
              </w:rPr>
              <w:t>317 377</w:t>
            </w:r>
          </w:p>
        </w:tc>
        <w:tc>
          <w:tcPr>
            <w:tcW w:w="500" w:type="pct"/>
            <w:tcBorders>
              <w:top w:val="nil"/>
              <w:left w:val="nil"/>
              <w:bottom w:val="nil"/>
              <w:right w:val="nil"/>
            </w:tcBorders>
            <w:shd w:val="clear" w:color="auto" w:fill="auto"/>
            <w:noWrap/>
            <w:vAlign w:val="center"/>
            <w:hideMark/>
          </w:tcPr>
          <w:p w14:paraId="01C49C16" w14:textId="77777777" w:rsidR="00D80533" w:rsidRPr="00015477" w:rsidRDefault="00D80533" w:rsidP="00D80533">
            <w:pPr>
              <w:spacing w:line="240" w:lineRule="auto"/>
              <w:jc w:val="right"/>
              <w:rPr>
                <w:sz w:val="12"/>
                <w:szCs w:val="12"/>
              </w:rPr>
            </w:pPr>
            <w:r w:rsidRPr="00015477">
              <w:rPr>
                <w:sz w:val="12"/>
                <w:szCs w:val="12"/>
              </w:rPr>
              <w:t>316 074,23</w:t>
            </w:r>
          </w:p>
        </w:tc>
        <w:tc>
          <w:tcPr>
            <w:tcW w:w="436" w:type="pct"/>
            <w:tcBorders>
              <w:top w:val="nil"/>
              <w:left w:val="nil"/>
              <w:bottom w:val="nil"/>
              <w:right w:val="nil"/>
            </w:tcBorders>
            <w:shd w:val="clear" w:color="auto" w:fill="auto"/>
            <w:noWrap/>
            <w:vAlign w:val="center"/>
            <w:hideMark/>
          </w:tcPr>
          <w:p w14:paraId="6EA4AF83" w14:textId="77777777" w:rsidR="00D80533" w:rsidRPr="00015477" w:rsidRDefault="00D80533" w:rsidP="00D80533">
            <w:pPr>
              <w:spacing w:line="240" w:lineRule="auto"/>
              <w:jc w:val="right"/>
              <w:rPr>
                <w:sz w:val="12"/>
                <w:szCs w:val="12"/>
              </w:rPr>
            </w:pPr>
            <w:r w:rsidRPr="00015477">
              <w:rPr>
                <w:sz w:val="12"/>
                <w:szCs w:val="12"/>
              </w:rPr>
              <w:t>99,6%</w:t>
            </w:r>
          </w:p>
        </w:tc>
      </w:tr>
      <w:tr w:rsidR="00D80533" w:rsidRPr="00015477" w14:paraId="22B33F5C" w14:textId="77777777" w:rsidTr="00D80533">
        <w:trPr>
          <w:trHeight w:val="85"/>
        </w:trPr>
        <w:tc>
          <w:tcPr>
            <w:tcW w:w="3081" w:type="pct"/>
            <w:tcBorders>
              <w:top w:val="nil"/>
              <w:left w:val="nil"/>
              <w:bottom w:val="nil"/>
              <w:right w:val="nil"/>
            </w:tcBorders>
            <w:shd w:val="clear" w:color="auto" w:fill="auto"/>
            <w:vAlign w:val="center"/>
            <w:hideMark/>
          </w:tcPr>
          <w:p w14:paraId="51193344"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4ED0980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36667E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AAD6E7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74ECF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F65ED8A" w14:textId="77777777" w:rsidTr="00D80533">
        <w:trPr>
          <w:trHeight w:val="85"/>
        </w:trPr>
        <w:tc>
          <w:tcPr>
            <w:tcW w:w="3081" w:type="pct"/>
            <w:tcBorders>
              <w:top w:val="nil"/>
              <w:left w:val="nil"/>
              <w:bottom w:val="nil"/>
              <w:right w:val="nil"/>
            </w:tcBorders>
            <w:shd w:val="clear" w:color="auto" w:fill="auto"/>
            <w:vAlign w:val="center"/>
            <w:hideMark/>
          </w:tcPr>
          <w:p w14:paraId="5192636B" w14:textId="77777777" w:rsidR="00D80533" w:rsidRPr="00015477" w:rsidRDefault="00D80533" w:rsidP="00D80533">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75113</w:t>
            </w:r>
          </w:p>
        </w:tc>
        <w:tc>
          <w:tcPr>
            <w:tcW w:w="547" w:type="pct"/>
            <w:tcBorders>
              <w:top w:val="nil"/>
              <w:left w:val="nil"/>
              <w:bottom w:val="nil"/>
              <w:right w:val="nil"/>
            </w:tcBorders>
            <w:shd w:val="clear" w:color="auto" w:fill="auto"/>
            <w:noWrap/>
            <w:vAlign w:val="center"/>
            <w:hideMark/>
          </w:tcPr>
          <w:p w14:paraId="77FCE625"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C16175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68984A0"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4B1ADD0"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F5C0F81" w14:textId="77777777" w:rsidTr="00D80533">
        <w:trPr>
          <w:trHeight w:val="85"/>
        </w:trPr>
        <w:tc>
          <w:tcPr>
            <w:tcW w:w="3081" w:type="pct"/>
            <w:tcBorders>
              <w:top w:val="nil"/>
              <w:left w:val="nil"/>
              <w:bottom w:val="nil"/>
              <w:right w:val="nil"/>
            </w:tcBorders>
            <w:shd w:val="clear" w:color="auto" w:fill="auto"/>
            <w:vAlign w:val="center"/>
            <w:hideMark/>
          </w:tcPr>
          <w:p w14:paraId="44568CF7"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476AC4A9"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607549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244425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FB1497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BEE72A1" w14:textId="77777777" w:rsidTr="00D80533">
        <w:trPr>
          <w:trHeight w:val="85"/>
        </w:trPr>
        <w:tc>
          <w:tcPr>
            <w:tcW w:w="3081" w:type="pct"/>
            <w:tcBorders>
              <w:top w:val="nil"/>
              <w:left w:val="nil"/>
              <w:bottom w:val="nil"/>
              <w:right w:val="nil"/>
            </w:tcBorders>
            <w:shd w:val="clear" w:color="auto" w:fill="auto"/>
            <w:vAlign w:val="center"/>
            <w:hideMark/>
          </w:tcPr>
          <w:p w14:paraId="69CBA752" w14:textId="77777777" w:rsidR="00D80533" w:rsidRPr="00015477" w:rsidRDefault="00D80533" w:rsidP="00D80533">
            <w:pPr>
              <w:spacing w:line="240" w:lineRule="auto"/>
              <w:rPr>
                <w:i/>
                <w:iCs/>
                <w:sz w:val="12"/>
                <w:szCs w:val="12"/>
                <w:u w:val="single"/>
              </w:rPr>
            </w:pPr>
            <w:r w:rsidRPr="00015477">
              <w:rPr>
                <w:i/>
                <w:iCs/>
                <w:sz w:val="12"/>
                <w:szCs w:val="12"/>
                <w:u w:val="single"/>
              </w:rPr>
              <w:t>Dysponent 1:</w:t>
            </w:r>
            <w:r w:rsidRPr="00015477">
              <w:rPr>
                <w:i/>
                <w:iCs/>
                <w:sz w:val="12"/>
                <w:szCs w:val="12"/>
              </w:rPr>
              <w:t xml:space="preserve"> Wydział Organizacyjny</w:t>
            </w:r>
          </w:p>
        </w:tc>
        <w:tc>
          <w:tcPr>
            <w:tcW w:w="547" w:type="pct"/>
            <w:tcBorders>
              <w:top w:val="nil"/>
              <w:left w:val="nil"/>
              <w:bottom w:val="nil"/>
              <w:right w:val="nil"/>
            </w:tcBorders>
            <w:shd w:val="clear" w:color="auto" w:fill="auto"/>
            <w:vAlign w:val="center"/>
            <w:hideMark/>
          </w:tcPr>
          <w:p w14:paraId="44DEDE5D"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5056D01" w14:textId="77777777" w:rsidR="00D80533" w:rsidRPr="00015477" w:rsidRDefault="00D80533" w:rsidP="00D80533">
            <w:pPr>
              <w:spacing w:line="240" w:lineRule="auto"/>
              <w:jc w:val="right"/>
              <w:rPr>
                <w:i/>
                <w:iCs/>
                <w:sz w:val="12"/>
                <w:szCs w:val="12"/>
              </w:rPr>
            </w:pPr>
            <w:r w:rsidRPr="00015477">
              <w:rPr>
                <w:i/>
                <w:iCs/>
                <w:sz w:val="12"/>
                <w:szCs w:val="12"/>
              </w:rPr>
              <w:t>294 077</w:t>
            </w:r>
          </w:p>
        </w:tc>
        <w:tc>
          <w:tcPr>
            <w:tcW w:w="500" w:type="pct"/>
            <w:tcBorders>
              <w:top w:val="nil"/>
              <w:left w:val="nil"/>
              <w:bottom w:val="nil"/>
              <w:right w:val="nil"/>
            </w:tcBorders>
            <w:shd w:val="clear" w:color="auto" w:fill="auto"/>
            <w:noWrap/>
            <w:vAlign w:val="center"/>
            <w:hideMark/>
          </w:tcPr>
          <w:p w14:paraId="2C338353" w14:textId="77777777" w:rsidR="00D80533" w:rsidRPr="00015477" w:rsidRDefault="00D80533" w:rsidP="00D80533">
            <w:pPr>
              <w:spacing w:line="240" w:lineRule="auto"/>
              <w:jc w:val="right"/>
              <w:rPr>
                <w:i/>
                <w:iCs/>
                <w:sz w:val="12"/>
                <w:szCs w:val="12"/>
              </w:rPr>
            </w:pPr>
            <w:r w:rsidRPr="00015477">
              <w:rPr>
                <w:i/>
                <w:iCs/>
                <w:sz w:val="12"/>
                <w:szCs w:val="12"/>
              </w:rPr>
              <w:t>293 076,23</w:t>
            </w:r>
          </w:p>
        </w:tc>
        <w:tc>
          <w:tcPr>
            <w:tcW w:w="436" w:type="pct"/>
            <w:tcBorders>
              <w:top w:val="nil"/>
              <w:left w:val="nil"/>
              <w:bottom w:val="nil"/>
              <w:right w:val="nil"/>
            </w:tcBorders>
            <w:shd w:val="clear" w:color="auto" w:fill="auto"/>
            <w:noWrap/>
            <w:vAlign w:val="center"/>
            <w:hideMark/>
          </w:tcPr>
          <w:p w14:paraId="4F41D753" w14:textId="77777777" w:rsidR="00D80533" w:rsidRPr="00015477" w:rsidRDefault="00D80533" w:rsidP="00D80533">
            <w:pPr>
              <w:spacing w:line="240" w:lineRule="auto"/>
              <w:jc w:val="right"/>
              <w:rPr>
                <w:i/>
                <w:iCs/>
                <w:sz w:val="12"/>
                <w:szCs w:val="12"/>
              </w:rPr>
            </w:pPr>
            <w:r w:rsidRPr="00015477">
              <w:rPr>
                <w:i/>
                <w:iCs/>
                <w:sz w:val="12"/>
                <w:szCs w:val="12"/>
              </w:rPr>
              <w:t>99,7%</w:t>
            </w:r>
          </w:p>
        </w:tc>
      </w:tr>
      <w:tr w:rsidR="00D80533" w:rsidRPr="00015477" w14:paraId="0C31F11C" w14:textId="77777777" w:rsidTr="00D80533">
        <w:trPr>
          <w:trHeight w:val="85"/>
        </w:trPr>
        <w:tc>
          <w:tcPr>
            <w:tcW w:w="3081" w:type="pct"/>
            <w:tcBorders>
              <w:top w:val="nil"/>
              <w:left w:val="nil"/>
              <w:bottom w:val="nil"/>
              <w:right w:val="nil"/>
            </w:tcBorders>
            <w:shd w:val="clear" w:color="auto" w:fill="auto"/>
            <w:vAlign w:val="center"/>
            <w:hideMark/>
          </w:tcPr>
          <w:p w14:paraId="75B05E68"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A22A668"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E56A98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DB2F11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D7F72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F299DD2" w14:textId="77777777" w:rsidTr="00D80533">
        <w:trPr>
          <w:trHeight w:val="85"/>
        </w:trPr>
        <w:tc>
          <w:tcPr>
            <w:tcW w:w="3081" w:type="pct"/>
            <w:tcBorders>
              <w:top w:val="nil"/>
              <w:left w:val="nil"/>
              <w:bottom w:val="nil"/>
              <w:right w:val="nil"/>
            </w:tcBorders>
            <w:shd w:val="clear" w:color="auto" w:fill="auto"/>
            <w:vAlign w:val="center"/>
            <w:hideMark/>
          </w:tcPr>
          <w:p w14:paraId="72FB7365"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3386DAAF"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5780421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E754ADE"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4C61BEA"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752C4AC" w14:textId="77777777" w:rsidTr="00D80533">
        <w:trPr>
          <w:trHeight w:val="85"/>
        </w:trPr>
        <w:tc>
          <w:tcPr>
            <w:tcW w:w="3081" w:type="pct"/>
            <w:tcBorders>
              <w:top w:val="nil"/>
              <w:left w:val="nil"/>
              <w:bottom w:val="nil"/>
              <w:right w:val="nil"/>
            </w:tcBorders>
            <w:shd w:val="clear" w:color="auto" w:fill="auto"/>
            <w:vAlign w:val="center"/>
            <w:hideMark/>
          </w:tcPr>
          <w:p w14:paraId="5A987BDF" w14:textId="77777777" w:rsidR="00D80533" w:rsidRPr="00015477" w:rsidRDefault="00D80533" w:rsidP="00D80533">
            <w:pPr>
              <w:spacing w:line="240" w:lineRule="auto"/>
              <w:rPr>
                <w:sz w:val="12"/>
                <w:szCs w:val="12"/>
              </w:rPr>
            </w:pPr>
            <w:r w:rsidRPr="00015477">
              <w:rPr>
                <w:sz w:val="12"/>
                <w:szCs w:val="12"/>
              </w:rPr>
              <w:t>diety członków komisji wyborczych i mężów zaufania</w:t>
            </w:r>
          </w:p>
        </w:tc>
        <w:tc>
          <w:tcPr>
            <w:tcW w:w="547" w:type="pct"/>
            <w:tcBorders>
              <w:top w:val="nil"/>
              <w:left w:val="nil"/>
              <w:bottom w:val="nil"/>
              <w:right w:val="nil"/>
            </w:tcBorders>
            <w:shd w:val="clear" w:color="auto" w:fill="auto"/>
            <w:noWrap/>
            <w:vAlign w:val="center"/>
            <w:hideMark/>
          </w:tcPr>
          <w:p w14:paraId="26D4FA26"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38D3901" w14:textId="77777777" w:rsidR="00D80533" w:rsidRPr="00015477" w:rsidRDefault="00D80533" w:rsidP="00D80533">
            <w:pPr>
              <w:spacing w:line="240" w:lineRule="auto"/>
              <w:jc w:val="right"/>
              <w:rPr>
                <w:sz w:val="12"/>
                <w:szCs w:val="12"/>
              </w:rPr>
            </w:pPr>
            <w:r w:rsidRPr="00015477">
              <w:rPr>
                <w:sz w:val="12"/>
                <w:szCs w:val="12"/>
              </w:rPr>
              <w:t>234 200</w:t>
            </w:r>
          </w:p>
        </w:tc>
        <w:tc>
          <w:tcPr>
            <w:tcW w:w="500" w:type="pct"/>
            <w:tcBorders>
              <w:top w:val="nil"/>
              <w:left w:val="nil"/>
              <w:bottom w:val="nil"/>
              <w:right w:val="nil"/>
            </w:tcBorders>
            <w:shd w:val="clear" w:color="auto" w:fill="auto"/>
            <w:noWrap/>
            <w:vAlign w:val="center"/>
            <w:hideMark/>
          </w:tcPr>
          <w:p w14:paraId="6BD0B3DA" w14:textId="77777777" w:rsidR="00D80533" w:rsidRPr="00015477" w:rsidRDefault="00D80533" w:rsidP="00D80533">
            <w:pPr>
              <w:spacing w:line="240" w:lineRule="auto"/>
              <w:jc w:val="right"/>
              <w:rPr>
                <w:sz w:val="12"/>
                <w:szCs w:val="12"/>
              </w:rPr>
            </w:pPr>
            <w:r w:rsidRPr="00015477">
              <w:rPr>
                <w:sz w:val="12"/>
                <w:szCs w:val="12"/>
              </w:rPr>
              <w:t>233 200,00</w:t>
            </w:r>
          </w:p>
        </w:tc>
        <w:tc>
          <w:tcPr>
            <w:tcW w:w="436" w:type="pct"/>
            <w:tcBorders>
              <w:top w:val="nil"/>
              <w:left w:val="nil"/>
              <w:bottom w:val="nil"/>
              <w:right w:val="nil"/>
            </w:tcBorders>
            <w:shd w:val="clear" w:color="auto" w:fill="auto"/>
            <w:noWrap/>
            <w:vAlign w:val="center"/>
            <w:hideMark/>
          </w:tcPr>
          <w:p w14:paraId="40909FE4" w14:textId="77777777" w:rsidR="00D80533" w:rsidRPr="00015477" w:rsidRDefault="00D80533" w:rsidP="00D80533">
            <w:pPr>
              <w:spacing w:line="240" w:lineRule="auto"/>
              <w:jc w:val="right"/>
              <w:rPr>
                <w:sz w:val="12"/>
                <w:szCs w:val="12"/>
              </w:rPr>
            </w:pPr>
            <w:r w:rsidRPr="00015477">
              <w:rPr>
                <w:sz w:val="12"/>
                <w:szCs w:val="12"/>
              </w:rPr>
              <w:t>99,6%</w:t>
            </w:r>
          </w:p>
        </w:tc>
      </w:tr>
      <w:tr w:rsidR="00D80533" w:rsidRPr="00015477" w14:paraId="69BC71C4" w14:textId="77777777" w:rsidTr="00D80533">
        <w:trPr>
          <w:trHeight w:val="85"/>
        </w:trPr>
        <w:tc>
          <w:tcPr>
            <w:tcW w:w="3081" w:type="pct"/>
            <w:tcBorders>
              <w:top w:val="nil"/>
              <w:left w:val="nil"/>
              <w:bottom w:val="nil"/>
              <w:right w:val="nil"/>
            </w:tcBorders>
            <w:shd w:val="clear" w:color="auto" w:fill="auto"/>
            <w:vAlign w:val="center"/>
            <w:hideMark/>
          </w:tcPr>
          <w:p w14:paraId="0D4FC1F8" w14:textId="77777777" w:rsidR="00D80533" w:rsidRPr="00015477" w:rsidRDefault="00D80533" w:rsidP="00D80533">
            <w:pPr>
              <w:spacing w:line="240" w:lineRule="auto"/>
              <w:rPr>
                <w:sz w:val="12"/>
                <w:szCs w:val="12"/>
              </w:rPr>
            </w:pPr>
            <w:r w:rsidRPr="00015477">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14:paraId="47D1058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8CD31D5" w14:textId="77777777" w:rsidR="00D80533" w:rsidRPr="00015477" w:rsidRDefault="00D80533" w:rsidP="00D80533">
            <w:pPr>
              <w:spacing w:line="240" w:lineRule="auto"/>
              <w:jc w:val="right"/>
              <w:rPr>
                <w:sz w:val="12"/>
                <w:szCs w:val="12"/>
              </w:rPr>
            </w:pPr>
            <w:r w:rsidRPr="00015477">
              <w:rPr>
                <w:sz w:val="12"/>
                <w:szCs w:val="12"/>
              </w:rPr>
              <w:t>59 877</w:t>
            </w:r>
          </w:p>
        </w:tc>
        <w:tc>
          <w:tcPr>
            <w:tcW w:w="500" w:type="pct"/>
            <w:tcBorders>
              <w:top w:val="nil"/>
              <w:left w:val="nil"/>
              <w:bottom w:val="nil"/>
              <w:right w:val="nil"/>
            </w:tcBorders>
            <w:shd w:val="clear" w:color="auto" w:fill="auto"/>
            <w:noWrap/>
            <w:vAlign w:val="center"/>
            <w:hideMark/>
          </w:tcPr>
          <w:p w14:paraId="32FD778B" w14:textId="77777777" w:rsidR="00D80533" w:rsidRPr="00015477" w:rsidRDefault="00D80533" w:rsidP="00D80533">
            <w:pPr>
              <w:spacing w:line="240" w:lineRule="auto"/>
              <w:jc w:val="right"/>
              <w:rPr>
                <w:sz w:val="12"/>
                <w:szCs w:val="12"/>
              </w:rPr>
            </w:pPr>
            <w:r w:rsidRPr="00015477">
              <w:rPr>
                <w:sz w:val="12"/>
                <w:szCs w:val="12"/>
              </w:rPr>
              <w:t>59 876,23</w:t>
            </w:r>
          </w:p>
        </w:tc>
        <w:tc>
          <w:tcPr>
            <w:tcW w:w="436" w:type="pct"/>
            <w:tcBorders>
              <w:top w:val="nil"/>
              <w:left w:val="nil"/>
              <w:bottom w:val="nil"/>
              <w:right w:val="nil"/>
            </w:tcBorders>
            <w:shd w:val="clear" w:color="auto" w:fill="auto"/>
            <w:noWrap/>
            <w:vAlign w:val="center"/>
            <w:hideMark/>
          </w:tcPr>
          <w:p w14:paraId="40DFEE0E" w14:textId="77777777" w:rsidR="00D80533" w:rsidRPr="00015477" w:rsidRDefault="00D80533" w:rsidP="00D80533">
            <w:pPr>
              <w:spacing w:line="240" w:lineRule="auto"/>
              <w:jc w:val="right"/>
              <w:rPr>
                <w:sz w:val="12"/>
                <w:szCs w:val="12"/>
              </w:rPr>
            </w:pPr>
            <w:r w:rsidRPr="00015477">
              <w:rPr>
                <w:sz w:val="12"/>
                <w:szCs w:val="12"/>
              </w:rPr>
              <w:t>100,0%</w:t>
            </w:r>
          </w:p>
        </w:tc>
      </w:tr>
      <w:tr w:rsidR="00D80533" w:rsidRPr="00015477" w14:paraId="3277B9D2" w14:textId="77777777" w:rsidTr="00D80533">
        <w:trPr>
          <w:trHeight w:val="85"/>
        </w:trPr>
        <w:tc>
          <w:tcPr>
            <w:tcW w:w="3081" w:type="pct"/>
            <w:tcBorders>
              <w:top w:val="nil"/>
              <w:left w:val="nil"/>
              <w:bottom w:val="nil"/>
              <w:right w:val="nil"/>
            </w:tcBorders>
            <w:shd w:val="clear" w:color="auto" w:fill="auto"/>
            <w:vAlign w:val="center"/>
            <w:hideMark/>
          </w:tcPr>
          <w:p w14:paraId="7D654E81" w14:textId="77777777" w:rsidR="00D80533" w:rsidRPr="00015477" w:rsidRDefault="00D80533" w:rsidP="00D80533">
            <w:pPr>
              <w:spacing w:line="240" w:lineRule="auto"/>
              <w:jc w:val="right"/>
              <w:rPr>
                <w:sz w:val="12"/>
                <w:szCs w:val="12"/>
              </w:rPr>
            </w:pPr>
          </w:p>
        </w:tc>
        <w:tc>
          <w:tcPr>
            <w:tcW w:w="547" w:type="pct"/>
            <w:tcBorders>
              <w:top w:val="nil"/>
              <w:left w:val="nil"/>
              <w:bottom w:val="nil"/>
              <w:right w:val="nil"/>
            </w:tcBorders>
            <w:shd w:val="clear" w:color="auto" w:fill="auto"/>
            <w:noWrap/>
            <w:vAlign w:val="center"/>
            <w:hideMark/>
          </w:tcPr>
          <w:p w14:paraId="3281B70E"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558683B"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BA3789A"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956654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63F0545" w14:textId="77777777" w:rsidTr="00D80533">
        <w:trPr>
          <w:trHeight w:val="85"/>
        </w:trPr>
        <w:tc>
          <w:tcPr>
            <w:tcW w:w="3081" w:type="pct"/>
            <w:tcBorders>
              <w:top w:val="nil"/>
              <w:left w:val="nil"/>
              <w:bottom w:val="nil"/>
              <w:right w:val="nil"/>
            </w:tcBorders>
            <w:shd w:val="clear" w:color="auto" w:fill="auto"/>
            <w:vAlign w:val="center"/>
            <w:hideMark/>
          </w:tcPr>
          <w:p w14:paraId="36207825" w14:textId="77777777" w:rsidR="00D80533" w:rsidRPr="00015477" w:rsidRDefault="00D80533" w:rsidP="00D80533">
            <w:pPr>
              <w:spacing w:line="240" w:lineRule="auto"/>
              <w:rPr>
                <w:i/>
                <w:iCs/>
                <w:sz w:val="12"/>
                <w:szCs w:val="12"/>
                <w:u w:val="single"/>
              </w:rPr>
            </w:pPr>
            <w:r w:rsidRPr="00015477">
              <w:rPr>
                <w:i/>
                <w:iCs/>
                <w:sz w:val="12"/>
                <w:szCs w:val="12"/>
                <w:u w:val="single"/>
              </w:rPr>
              <w:t>Dysponent 2:</w:t>
            </w:r>
            <w:r w:rsidRPr="00015477">
              <w:rPr>
                <w:i/>
                <w:iCs/>
                <w:sz w:val="12"/>
                <w:szCs w:val="12"/>
              </w:rPr>
              <w:t xml:space="preserve"> Wydział Administracyjno-Gospodarczy</w:t>
            </w:r>
          </w:p>
        </w:tc>
        <w:tc>
          <w:tcPr>
            <w:tcW w:w="547" w:type="pct"/>
            <w:tcBorders>
              <w:top w:val="nil"/>
              <w:left w:val="nil"/>
              <w:bottom w:val="nil"/>
              <w:right w:val="nil"/>
            </w:tcBorders>
            <w:shd w:val="clear" w:color="auto" w:fill="auto"/>
            <w:vAlign w:val="center"/>
            <w:hideMark/>
          </w:tcPr>
          <w:p w14:paraId="16ADE887"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28BE48A7" w14:textId="77777777" w:rsidR="00D80533" w:rsidRPr="00015477" w:rsidRDefault="00D80533" w:rsidP="00D80533">
            <w:pPr>
              <w:spacing w:line="240" w:lineRule="auto"/>
              <w:jc w:val="right"/>
              <w:rPr>
                <w:i/>
                <w:iCs/>
                <w:sz w:val="12"/>
                <w:szCs w:val="12"/>
              </w:rPr>
            </w:pPr>
            <w:r w:rsidRPr="00015477">
              <w:rPr>
                <w:i/>
                <w:iCs/>
                <w:sz w:val="12"/>
                <w:szCs w:val="12"/>
              </w:rPr>
              <w:t>23 300</w:t>
            </w:r>
          </w:p>
        </w:tc>
        <w:tc>
          <w:tcPr>
            <w:tcW w:w="500" w:type="pct"/>
            <w:tcBorders>
              <w:top w:val="nil"/>
              <w:left w:val="nil"/>
              <w:bottom w:val="nil"/>
              <w:right w:val="nil"/>
            </w:tcBorders>
            <w:shd w:val="clear" w:color="auto" w:fill="auto"/>
            <w:noWrap/>
            <w:vAlign w:val="center"/>
            <w:hideMark/>
          </w:tcPr>
          <w:p w14:paraId="26F5FEB1" w14:textId="77777777" w:rsidR="00D80533" w:rsidRPr="00015477" w:rsidRDefault="00D80533" w:rsidP="00D80533">
            <w:pPr>
              <w:spacing w:line="240" w:lineRule="auto"/>
              <w:jc w:val="right"/>
              <w:rPr>
                <w:i/>
                <w:iCs/>
                <w:sz w:val="12"/>
                <w:szCs w:val="12"/>
              </w:rPr>
            </w:pPr>
            <w:r w:rsidRPr="00015477">
              <w:rPr>
                <w:i/>
                <w:iCs/>
                <w:sz w:val="12"/>
                <w:szCs w:val="12"/>
              </w:rPr>
              <w:t>22 998,00</w:t>
            </w:r>
          </w:p>
        </w:tc>
        <w:tc>
          <w:tcPr>
            <w:tcW w:w="436" w:type="pct"/>
            <w:tcBorders>
              <w:top w:val="nil"/>
              <w:left w:val="nil"/>
              <w:bottom w:val="nil"/>
              <w:right w:val="nil"/>
            </w:tcBorders>
            <w:shd w:val="clear" w:color="auto" w:fill="auto"/>
            <w:noWrap/>
            <w:vAlign w:val="center"/>
            <w:hideMark/>
          </w:tcPr>
          <w:p w14:paraId="4638A5D7" w14:textId="77777777" w:rsidR="00D80533" w:rsidRPr="00015477" w:rsidRDefault="00D80533" w:rsidP="00D80533">
            <w:pPr>
              <w:spacing w:line="240" w:lineRule="auto"/>
              <w:jc w:val="right"/>
              <w:rPr>
                <w:i/>
                <w:iCs/>
                <w:sz w:val="12"/>
                <w:szCs w:val="12"/>
              </w:rPr>
            </w:pPr>
            <w:r w:rsidRPr="00015477">
              <w:rPr>
                <w:i/>
                <w:iCs/>
                <w:sz w:val="12"/>
                <w:szCs w:val="12"/>
              </w:rPr>
              <w:t>98,7%</w:t>
            </w:r>
          </w:p>
        </w:tc>
      </w:tr>
      <w:tr w:rsidR="00D80533" w:rsidRPr="00015477" w14:paraId="419C36AB" w14:textId="77777777" w:rsidTr="00D80533">
        <w:trPr>
          <w:trHeight w:val="85"/>
        </w:trPr>
        <w:tc>
          <w:tcPr>
            <w:tcW w:w="3081" w:type="pct"/>
            <w:tcBorders>
              <w:top w:val="nil"/>
              <w:left w:val="nil"/>
              <w:bottom w:val="nil"/>
              <w:right w:val="nil"/>
            </w:tcBorders>
            <w:shd w:val="clear" w:color="auto" w:fill="auto"/>
            <w:vAlign w:val="center"/>
            <w:hideMark/>
          </w:tcPr>
          <w:p w14:paraId="3AB9EB94"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098F597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B69109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8AF28B4"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B98125"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3C7A956" w14:textId="77777777" w:rsidTr="00D80533">
        <w:trPr>
          <w:trHeight w:val="85"/>
        </w:trPr>
        <w:tc>
          <w:tcPr>
            <w:tcW w:w="3081" w:type="pct"/>
            <w:tcBorders>
              <w:top w:val="nil"/>
              <w:left w:val="nil"/>
              <w:bottom w:val="nil"/>
              <w:right w:val="nil"/>
            </w:tcBorders>
            <w:shd w:val="clear" w:color="auto" w:fill="auto"/>
            <w:vAlign w:val="center"/>
            <w:hideMark/>
          </w:tcPr>
          <w:p w14:paraId="20EA09E0"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4D89A25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426379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392EFD4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AB7AF2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9ED7441" w14:textId="77777777" w:rsidTr="00D80533">
        <w:trPr>
          <w:trHeight w:val="85"/>
        </w:trPr>
        <w:tc>
          <w:tcPr>
            <w:tcW w:w="3081" w:type="pct"/>
            <w:tcBorders>
              <w:top w:val="nil"/>
              <w:left w:val="nil"/>
              <w:bottom w:val="nil"/>
              <w:right w:val="nil"/>
            </w:tcBorders>
            <w:shd w:val="clear" w:color="auto" w:fill="auto"/>
            <w:vAlign w:val="center"/>
            <w:hideMark/>
          </w:tcPr>
          <w:p w14:paraId="2DB8223C" w14:textId="77777777" w:rsidR="00D80533" w:rsidRPr="00015477" w:rsidRDefault="00D80533" w:rsidP="00D80533">
            <w:pPr>
              <w:spacing w:line="240" w:lineRule="auto"/>
              <w:rPr>
                <w:sz w:val="12"/>
                <w:szCs w:val="12"/>
              </w:rPr>
            </w:pPr>
            <w:r w:rsidRPr="00015477">
              <w:rPr>
                <w:sz w:val="12"/>
                <w:szCs w:val="12"/>
              </w:rPr>
              <w:t>przygotowanie i przeprowadzenie wyborów</w:t>
            </w:r>
          </w:p>
        </w:tc>
        <w:tc>
          <w:tcPr>
            <w:tcW w:w="547" w:type="pct"/>
            <w:tcBorders>
              <w:top w:val="nil"/>
              <w:left w:val="nil"/>
              <w:bottom w:val="nil"/>
              <w:right w:val="nil"/>
            </w:tcBorders>
            <w:shd w:val="clear" w:color="auto" w:fill="auto"/>
            <w:noWrap/>
            <w:vAlign w:val="center"/>
            <w:hideMark/>
          </w:tcPr>
          <w:p w14:paraId="0C06110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FC8A424" w14:textId="77777777" w:rsidR="00D80533" w:rsidRPr="00015477" w:rsidRDefault="00D80533" w:rsidP="00D80533">
            <w:pPr>
              <w:spacing w:line="240" w:lineRule="auto"/>
              <w:jc w:val="right"/>
              <w:rPr>
                <w:sz w:val="12"/>
                <w:szCs w:val="12"/>
              </w:rPr>
            </w:pPr>
            <w:r w:rsidRPr="00015477">
              <w:rPr>
                <w:sz w:val="12"/>
                <w:szCs w:val="12"/>
              </w:rPr>
              <w:t>23 300</w:t>
            </w:r>
          </w:p>
        </w:tc>
        <w:tc>
          <w:tcPr>
            <w:tcW w:w="500" w:type="pct"/>
            <w:tcBorders>
              <w:top w:val="nil"/>
              <w:left w:val="nil"/>
              <w:bottom w:val="nil"/>
              <w:right w:val="nil"/>
            </w:tcBorders>
            <w:shd w:val="clear" w:color="auto" w:fill="auto"/>
            <w:noWrap/>
            <w:vAlign w:val="center"/>
            <w:hideMark/>
          </w:tcPr>
          <w:p w14:paraId="2F4DEE6B" w14:textId="77777777" w:rsidR="00D80533" w:rsidRPr="00015477" w:rsidRDefault="00D80533" w:rsidP="00D80533">
            <w:pPr>
              <w:spacing w:line="240" w:lineRule="auto"/>
              <w:jc w:val="right"/>
              <w:rPr>
                <w:sz w:val="12"/>
                <w:szCs w:val="12"/>
              </w:rPr>
            </w:pPr>
            <w:r w:rsidRPr="00015477">
              <w:rPr>
                <w:sz w:val="12"/>
                <w:szCs w:val="12"/>
              </w:rPr>
              <w:t>22 998,00</w:t>
            </w:r>
          </w:p>
        </w:tc>
        <w:tc>
          <w:tcPr>
            <w:tcW w:w="436" w:type="pct"/>
            <w:tcBorders>
              <w:top w:val="nil"/>
              <w:left w:val="nil"/>
              <w:bottom w:val="nil"/>
              <w:right w:val="nil"/>
            </w:tcBorders>
            <w:shd w:val="clear" w:color="auto" w:fill="auto"/>
            <w:noWrap/>
            <w:vAlign w:val="center"/>
            <w:hideMark/>
          </w:tcPr>
          <w:p w14:paraId="5BC04394" w14:textId="77777777" w:rsidR="00D80533" w:rsidRPr="00015477" w:rsidRDefault="00D80533" w:rsidP="00D80533">
            <w:pPr>
              <w:spacing w:line="240" w:lineRule="auto"/>
              <w:jc w:val="right"/>
              <w:rPr>
                <w:sz w:val="12"/>
                <w:szCs w:val="12"/>
              </w:rPr>
            </w:pPr>
            <w:r w:rsidRPr="00015477">
              <w:rPr>
                <w:sz w:val="12"/>
                <w:szCs w:val="12"/>
              </w:rPr>
              <w:t>98,7%</w:t>
            </w:r>
          </w:p>
        </w:tc>
      </w:tr>
      <w:tr w:rsidR="00D80533" w:rsidRPr="00015477" w14:paraId="18C34329" w14:textId="77777777" w:rsidTr="00D80533">
        <w:trPr>
          <w:trHeight w:val="85"/>
        </w:trPr>
        <w:tc>
          <w:tcPr>
            <w:tcW w:w="3081" w:type="pct"/>
            <w:tcBorders>
              <w:top w:val="nil"/>
              <w:left w:val="nil"/>
              <w:bottom w:val="nil"/>
              <w:right w:val="nil"/>
            </w:tcBorders>
            <w:shd w:val="clear" w:color="auto" w:fill="auto"/>
            <w:vAlign w:val="center"/>
            <w:hideMark/>
          </w:tcPr>
          <w:p w14:paraId="40333EE1"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9001782"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3927A9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574EA31"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1490149"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9879F58" w14:textId="77777777" w:rsidTr="00D80533">
        <w:trPr>
          <w:trHeight w:val="85"/>
        </w:trPr>
        <w:tc>
          <w:tcPr>
            <w:tcW w:w="3081" w:type="pct"/>
            <w:tcBorders>
              <w:top w:val="nil"/>
              <w:left w:val="nil"/>
              <w:bottom w:val="nil"/>
              <w:right w:val="nil"/>
            </w:tcBorders>
            <w:shd w:val="clear" w:color="000000" w:fill="EAF1F6"/>
            <w:vAlign w:val="center"/>
            <w:hideMark/>
          </w:tcPr>
          <w:p w14:paraId="15F43644" w14:textId="77777777" w:rsidR="00D80533" w:rsidRPr="00015477" w:rsidRDefault="00D80533" w:rsidP="00D80533">
            <w:pPr>
              <w:spacing w:line="240" w:lineRule="auto"/>
              <w:rPr>
                <w:b/>
                <w:bCs/>
                <w:sz w:val="12"/>
                <w:szCs w:val="12"/>
              </w:rPr>
            </w:pPr>
            <w:r w:rsidRPr="00015477">
              <w:rPr>
                <w:b/>
                <w:bCs/>
                <w:sz w:val="12"/>
                <w:szCs w:val="12"/>
              </w:rPr>
              <w:t>Centra Aktywności Lokalnej - zadanie 11</w:t>
            </w:r>
          </w:p>
        </w:tc>
        <w:tc>
          <w:tcPr>
            <w:tcW w:w="547" w:type="pct"/>
            <w:tcBorders>
              <w:top w:val="nil"/>
              <w:left w:val="nil"/>
              <w:bottom w:val="nil"/>
              <w:right w:val="nil"/>
            </w:tcBorders>
            <w:shd w:val="clear" w:color="000000" w:fill="EAF1F6"/>
            <w:vAlign w:val="center"/>
            <w:hideMark/>
          </w:tcPr>
          <w:p w14:paraId="54D29549" w14:textId="77777777" w:rsidR="00D80533" w:rsidRPr="00015477" w:rsidRDefault="00D80533" w:rsidP="00D80533">
            <w:pPr>
              <w:spacing w:line="240" w:lineRule="auto"/>
              <w:rPr>
                <w:b/>
                <w:bCs/>
                <w:sz w:val="12"/>
                <w:szCs w:val="12"/>
              </w:rPr>
            </w:pPr>
            <w:r w:rsidRPr="00015477">
              <w:rPr>
                <w:b/>
                <w:bCs/>
                <w:sz w:val="12"/>
                <w:szCs w:val="12"/>
              </w:rPr>
              <w:t> </w:t>
            </w:r>
          </w:p>
        </w:tc>
        <w:tc>
          <w:tcPr>
            <w:tcW w:w="436" w:type="pct"/>
            <w:tcBorders>
              <w:top w:val="nil"/>
              <w:left w:val="nil"/>
              <w:bottom w:val="nil"/>
              <w:right w:val="nil"/>
            </w:tcBorders>
            <w:shd w:val="clear" w:color="000000" w:fill="EAF1F6"/>
            <w:noWrap/>
            <w:vAlign w:val="center"/>
            <w:hideMark/>
          </w:tcPr>
          <w:p w14:paraId="2DB5EF68" w14:textId="77777777" w:rsidR="00D80533" w:rsidRPr="00015477" w:rsidRDefault="00D80533" w:rsidP="00D80533">
            <w:pPr>
              <w:spacing w:line="240" w:lineRule="auto"/>
              <w:jc w:val="right"/>
              <w:rPr>
                <w:b/>
                <w:bCs/>
                <w:sz w:val="12"/>
                <w:szCs w:val="12"/>
              </w:rPr>
            </w:pPr>
            <w:r w:rsidRPr="00015477">
              <w:rPr>
                <w:b/>
                <w:bCs/>
                <w:sz w:val="12"/>
                <w:szCs w:val="12"/>
              </w:rPr>
              <w:t>311 150</w:t>
            </w:r>
          </w:p>
        </w:tc>
        <w:tc>
          <w:tcPr>
            <w:tcW w:w="500" w:type="pct"/>
            <w:tcBorders>
              <w:top w:val="nil"/>
              <w:left w:val="nil"/>
              <w:bottom w:val="nil"/>
              <w:right w:val="nil"/>
            </w:tcBorders>
            <w:shd w:val="clear" w:color="000000" w:fill="EAF1F6"/>
            <w:noWrap/>
            <w:vAlign w:val="center"/>
            <w:hideMark/>
          </w:tcPr>
          <w:p w14:paraId="37AE331C" w14:textId="77777777" w:rsidR="00D80533" w:rsidRPr="00015477" w:rsidRDefault="00D80533" w:rsidP="00D80533">
            <w:pPr>
              <w:spacing w:line="240" w:lineRule="auto"/>
              <w:jc w:val="right"/>
              <w:rPr>
                <w:b/>
                <w:bCs/>
                <w:sz w:val="12"/>
                <w:szCs w:val="12"/>
              </w:rPr>
            </w:pPr>
            <w:r w:rsidRPr="00015477">
              <w:rPr>
                <w:b/>
                <w:bCs/>
                <w:sz w:val="12"/>
                <w:szCs w:val="12"/>
              </w:rPr>
              <w:t>309 533,91</w:t>
            </w:r>
          </w:p>
        </w:tc>
        <w:tc>
          <w:tcPr>
            <w:tcW w:w="436" w:type="pct"/>
            <w:tcBorders>
              <w:top w:val="nil"/>
              <w:left w:val="nil"/>
              <w:bottom w:val="nil"/>
              <w:right w:val="nil"/>
            </w:tcBorders>
            <w:shd w:val="clear" w:color="000000" w:fill="EAF1F6"/>
            <w:noWrap/>
            <w:vAlign w:val="center"/>
            <w:hideMark/>
          </w:tcPr>
          <w:p w14:paraId="30EB9A35" w14:textId="77777777" w:rsidR="00D80533" w:rsidRPr="00015477" w:rsidRDefault="00D80533" w:rsidP="00D80533">
            <w:pPr>
              <w:spacing w:line="240" w:lineRule="auto"/>
              <w:jc w:val="right"/>
              <w:rPr>
                <w:b/>
                <w:bCs/>
                <w:sz w:val="12"/>
                <w:szCs w:val="12"/>
              </w:rPr>
            </w:pPr>
            <w:r w:rsidRPr="00015477">
              <w:rPr>
                <w:b/>
                <w:bCs/>
                <w:sz w:val="12"/>
                <w:szCs w:val="12"/>
              </w:rPr>
              <w:t>99,5%</w:t>
            </w:r>
          </w:p>
        </w:tc>
      </w:tr>
      <w:tr w:rsidR="00D80533" w:rsidRPr="00015477" w14:paraId="3207C216" w14:textId="77777777" w:rsidTr="00D80533">
        <w:trPr>
          <w:trHeight w:val="85"/>
        </w:trPr>
        <w:tc>
          <w:tcPr>
            <w:tcW w:w="3081" w:type="pct"/>
            <w:tcBorders>
              <w:top w:val="nil"/>
              <w:left w:val="nil"/>
              <w:bottom w:val="nil"/>
              <w:right w:val="nil"/>
            </w:tcBorders>
            <w:shd w:val="clear" w:color="auto" w:fill="auto"/>
            <w:vAlign w:val="center"/>
            <w:hideMark/>
          </w:tcPr>
          <w:p w14:paraId="42F8E6BC" w14:textId="77777777" w:rsidR="00D80533" w:rsidRPr="00015477" w:rsidRDefault="00D80533" w:rsidP="00D80533">
            <w:pPr>
              <w:spacing w:line="240" w:lineRule="auto"/>
              <w:jc w:val="right"/>
              <w:rPr>
                <w:b/>
                <w:bCs/>
                <w:sz w:val="12"/>
                <w:szCs w:val="12"/>
              </w:rPr>
            </w:pPr>
          </w:p>
        </w:tc>
        <w:tc>
          <w:tcPr>
            <w:tcW w:w="547" w:type="pct"/>
            <w:tcBorders>
              <w:top w:val="nil"/>
              <w:left w:val="nil"/>
              <w:bottom w:val="nil"/>
              <w:right w:val="nil"/>
            </w:tcBorders>
            <w:shd w:val="clear" w:color="auto" w:fill="auto"/>
            <w:noWrap/>
            <w:vAlign w:val="center"/>
            <w:hideMark/>
          </w:tcPr>
          <w:p w14:paraId="61B8861F"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EFE4C91"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CCC59C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69DE28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11BBAC40" w14:textId="77777777" w:rsidTr="00D80533">
        <w:trPr>
          <w:trHeight w:val="85"/>
        </w:trPr>
        <w:tc>
          <w:tcPr>
            <w:tcW w:w="3081" w:type="pct"/>
            <w:tcBorders>
              <w:top w:val="nil"/>
              <w:left w:val="nil"/>
              <w:bottom w:val="nil"/>
              <w:right w:val="nil"/>
            </w:tcBorders>
            <w:shd w:val="clear" w:color="auto" w:fill="auto"/>
            <w:vAlign w:val="center"/>
            <w:hideMark/>
          </w:tcPr>
          <w:p w14:paraId="6EADA18D" w14:textId="77777777" w:rsidR="00D80533" w:rsidRPr="00015477" w:rsidRDefault="00D80533" w:rsidP="00D80533">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integracja społeczna mieszkańców</w:t>
            </w:r>
          </w:p>
        </w:tc>
        <w:tc>
          <w:tcPr>
            <w:tcW w:w="547" w:type="pct"/>
            <w:tcBorders>
              <w:top w:val="nil"/>
              <w:left w:val="nil"/>
              <w:bottom w:val="nil"/>
              <w:right w:val="nil"/>
            </w:tcBorders>
            <w:shd w:val="clear" w:color="auto" w:fill="auto"/>
            <w:vAlign w:val="center"/>
            <w:hideMark/>
          </w:tcPr>
          <w:p w14:paraId="161B9D14"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3C65CFA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28DCD74C"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B3C41F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35046FD" w14:textId="77777777" w:rsidTr="00D80533">
        <w:trPr>
          <w:trHeight w:val="85"/>
        </w:trPr>
        <w:tc>
          <w:tcPr>
            <w:tcW w:w="3081" w:type="pct"/>
            <w:tcBorders>
              <w:top w:val="nil"/>
              <w:left w:val="nil"/>
              <w:bottom w:val="nil"/>
              <w:right w:val="nil"/>
            </w:tcBorders>
            <w:shd w:val="clear" w:color="auto" w:fill="auto"/>
            <w:vAlign w:val="center"/>
            <w:hideMark/>
          </w:tcPr>
          <w:p w14:paraId="67CBCEF7"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10CFD10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0F9266E4"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7E81E38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802ED2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0364198A" w14:textId="77777777" w:rsidTr="00D80533">
        <w:trPr>
          <w:trHeight w:val="85"/>
        </w:trPr>
        <w:tc>
          <w:tcPr>
            <w:tcW w:w="3081" w:type="pct"/>
            <w:tcBorders>
              <w:top w:val="nil"/>
              <w:left w:val="nil"/>
              <w:bottom w:val="nil"/>
              <w:right w:val="nil"/>
            </w:tcBorders>
            <w:shd w:val="clear" w:color="auto" w:fill="auto"/>
            <w:vAlign w:val="center"/>
            <w:hideMark/>
          </w:tcPr>
          <w:p w14:paraId="39C00145" w14:textId="77777777" w:rsidR="00D80533" w:rsidRPr="00015477" w:rsidRDefault="00D80533" w:rsidP="00D80533">
            <w:pPr>
              <w:spacing w:line="240" w:lineRule="auto"/>
              <w:rPr>
                <w:i/>
                <w:iCs/>
                <w:sz w:val="12"/>
                <w:szCs w:val="12"/>
                <w:u w:val="single"/>
              </w:rPr>
            </w:pPr>
            <w:r w:rsidRPr="00015477">
              <w:rPr>
                <w:i/>
                <w:iCs/>
                <w:sz w:val="12"/>
                <w:szCs w:val="12"/>
                <w:u w:val="single"/>
              </w:rPr>
              <w:t>Dysponent:</w:t>
            </w:r>
            <w:r w:rsidRPr="00015477">
              <w:rPr>
                <w:i/>
                <w:iCs/>
                <w:sz w:val="12"/>
                <w:szCs w:val="12"/>
              </w:rPr>
              <w:t xml:space="preserve"> Ośrodek Pomocy Społecznej</w:t>
            </w:r>
          </w:p>
        </w:tc>
        <w:tc>
          <w:tcPr>
            <w:tcW w:w="547" w:type="pct"/>
            <w:tcBorders>
              <w:top w:val="nil"/>
              <w:left w:val="nil"/>
              <w:bottom w:val="nil"/>
              <w:right w:val="nil"/>
            </w:tcBorders>
            <w:shd w:val="clear" w:color="auto" w:fill="auto"/>
            <w:vAlign w:val="center"/>
            <w:hideMark/>
          </w:tcPr>
          <w:p w14:paraId="15FD981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vAlign w:val="center"/>
            <w:hideMark/>
          </w:tcPr>
          <w:p w14:paraId="3CC0D45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9FF975"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031D924"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CF8F584" w14:textId="77777777" w:rsidTr="00D80533">
        <w:trPr>
          <w:trHeight w:val="85"/>
        </w:trPr>
        <w:tc>
          <w:tcPr>
            <w:tcW w:w="3081" w:type="pct"/>
            <w:tcBorders>
              <w:top w:val="nil"/>
              <w:left w:val="nil"/>
              <w:bottom w:val="nil"/>
              <w:right w:val="nil"/>
            </w:tcBorders>
            <w:shd w:val="clear" w:color="auto" w:fill="auto"/>
            <w:vAlign w:val="center"/>
            <w:hideMark/>
          </w:tcPr>
          <w:p w14:paraId="32348658"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2412B530"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CBDB665"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150B373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A5293B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CB981F1" w14:textId="77777777" w:rsidTr="00D80533">
        <w:trPr>
          <w:trHeight w:val="85"/>
        </w:trPr>
        <w:tc>
          <w:tcPr>
            <w:tcW w:w="3081" w:type="pct"/>
            <w:tcBorders>
              <w:top w:val="nil"/>
              <w:left w:val="nil"/>
              <w:bottom w:val="nil"/>
              <w:right w:val="nil"/>
            </w:tcBorders>
            <w:shd w:val="clear" w:color="auto" w:fill="auto"/>
            <w:vAlign w:val="center"/>
            <w:hideMark/>
          </w:tcPr>
          <w:p w14:paraId="75EFD1B2" w14:textId="77777777" w:rsidR="00D80533" w:rsidRPr="00015477" w:rsidRDefault="00D80533" w:rsidP="00D80533">
            <w:pPr>
              <w:spacing w:line="240" w:lineRule="auto"/>
              <w:rPr>
                <w:i/>
                <w:iCs/>
                <w:sz w:val="12"/>
                <w:szCs w:val="12"/>
                <w:u w:val="single"/>
              </w:rPr>
            </w:pPr>
            <w:r w:rsidRPr="00015477">
              <w:rPr>
                <w:i/>
                <w:iCs/>
                <w:sz w:val="12"/>
                <w:szCs w:val="12"/>
                <w:u w:val="single"/>
              </w:rPr>
              <w:t>Klasyfikacja: rozdział: 85395</w:t>
            </w:r>
          </w:p>
        </w:tc>
        <w:tc>
          <w:tcPr>
            <w:tcW w:w="547" w:type="pct"/>
            <w:tcBorders>
              <w:top w:val="nil"/>
              <w:left w:val="nil"/>
              <w:bottom w:val="nil"/>
              <w:right w:val="nil"/>
            </w:tcBorders>
            <w:shd w:val="clear" w:color="auto" w:fill="auto"/>
            <w:vAlign w:val="center"/>
            <w:hideMark/>
          </w:tcPr>
          <w:p w14:paraId="0C4C868A"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6ED20CC2"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0B406A43"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4139428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E0839C8" w14:textId="77777777" w:rsidTr="00D80533">
        <w:trPr>
          <w:trHeight w:val="85"/>
        </w:trPr>
        <w:tc>
          <w:tcPr>
            <w:tcW w:w="3081" w:type="pct"/>
            <w:tcBorders>
              <w:top w:val="nil"/>
              <w:left w:val="nil"/>
              <w:bottom w:val="nil"/>
              <w:right w:val="nil"/>
            </w:tcBorders>
            <w:shd w:val="clear" w:color="auto" w:fill="auto"/>
            <w:vAlign w:val="center"/>
            <w:hideMark/>
          </w:tcPr>
          <w:p w14:paraId="03BAD90A"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322509FC"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FCC89C"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69A8EE1F"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0C41938"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3D29E37A" w14:textId="77777777" w:rsidTr="00D80533">
        <w:trPr>
          <w:trHeight w:val="85"/>
        </w:trPr>
        <w:tc>
          <w:tcPr>
            <w:tcW w:w="3081" w:type="pct"/>
            <w:tcBorders>
              <w:top w:val="nil"/>
              <w:left w:val="nil"/>
              <w:bottom w:val="nil"/>
              <w:right w:val="nil"/>
            </w:tcBorders>
            <w:shd w:val="clear" w:color="auto" w:fill="auto"/>
            <w:vAlign w:val="center"/>
            <w:hideMark/>
          </w:tcPr>
          <w:p w14:paraId="2C9D8F97" w14:textId="77777777" w:rsidR="00D80533" w:rsidRPr="00015477" w:rsidRDefault="00D80533" w:rsidP="00D80533">
            <w:pPr>
              <w:spacing w:line="240" w:lineRule="auto"/>
              <w:rPr>
                <w:i/>
                <w:iCs/>
                <w:sz w:val="12"/>
                <w:szCs w:val="12"/>
                <w:u w:val="single"/>
              </w:rPr>
            </w:pPr>
            <w:r w:rsidRPr="00015477">
              <w:rPr>
                <w:i/>
                <w:iCs/>
                <w:sz w:val="12"/>
                <w:szCs w:val="12"/>
                <w:u w:val="single"/>
              </w:rPr>
              <w:t>Kalkulacja:</w:t>
            </w:r>
          </w:p>
        </w:tc>
        <w:tc>
          <w:tcPr>
            <w:tcW w:w="547" w:type="pct"/>
            <w:tcBorders>
              <w:top w:val="nil"/>
              <w:left w:val="nil"/>
              <w:bottom w:val="nil"/>
              <w:right w:val="nil"/>
            </w:tcBorders>
            <w:shd w:val="clear" w:color="auto" w:fill="auto"/>
            <w:noWrap/>
            <w:vAlign w:val="center"/>
            <w:hideMark/>
          </w:tcPr>
          <w:p w14:paraId="339A56D8" w14:textId="77777777" w:rsidR="00D80533" w:rsidRPr="00015477" w:rsidRDefault="00D80533" w:rsidP="00D80533">
            <w:pPr>
              <w:spacing w:line="240" w:lineRule="auto"/>
              <w:rPr>
                <w:i/>
                <w:iCs/>
                <w:sz w:val="12"/>
                <w:szCs w:val="12"/>
                <w:u w:val="single"/>
              </w:rPr>
            </w:pPr>
          </w:p>
        </w:tc>
        <w:tc>
          <w:tcPr>
            <w:tcW w:w="436" w:type="pct"/>
            <w:tcBorders>
              <w:top w:val="nil"/>
              <w:left w:val="nil"/>
              <w:bottom w:val="nil"/>
              <w:right w:val="nil"/>
            </w:tcBorders>
            <w:shd w:val="clear" w:color="auto" w:fill="auto"/>
            <w:noWrap/>
            <w:vAlign w:val="center"/>
            <w:hideMark/>
          </w:tcPr>
          <w:p w14:paraId="43025EC8"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CFAEEFB"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51AEE23B"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489D33F9" w14:textId="77777777" w:rsidTr="00D80533">
        <w:trPr>
          <w:trHeight w:val="85"/>
        </w:trPr>
        <w:tc>
          <w:tcPr>
            <w:tcW w:w="3081" w:type="pct"/>
            <w:tcBorders>
              <w:top w:val="nil"/>
              <w:left w:val="nil"/>
              <w:bottom w:val="nil"/>
              <w:right w:val="nil"/>
            </w:tcBorders>
            <w:shd w:val="clear" w:color="auto" w:fill="auto"/>
            <w:vAlign w:val="center"/>
            <w:hideMark/>
          </w:tcPr>
          <w:p w14:paraId="0B088455" w14:textId="77777777" w:rsidR="00D80533" w:rsidRPr="00015477" w:rsidRDefault="00D80533" w:rsidP="00D80533">
            <w:pPr>
              <w:spacing w:line="240" w:lineRule="auto"/>
              <w:rPr>
                <w:sz w:val="12"/>
                <w:szCs w:val="12"/>
              </w:rPr>
            </w:pPr>
            <w:r w:rsidRPr="00015477">
              <w:rPr>
                <w:sz w:val="12"/>
                <w:szCs w:val="12"/>
              </w:rPr>
              <w:t>średnie zatrudnienie (liczba etatów)</w:t>
            </w:r>
          </w:p>
        </w:tc>
        <w:tc>
          <w:tcPr>
            <w:tcW w:w="547" w:type="pct"/>
            <w:tcBorders>
              <w:top w:val="nil"/>
              <w:left w:val="nil"/>
              <w:bottom w:val="nil"/>
              <w:right w:val="nil"/>
            </w:tcBorders>
            <w:shd w:val="clear" w:color="auto" w:fill="auto"/>
            <w:noWrap/>
            <w:vAlign w:val="center"/>
            <w:hideMark/>
          </w:tcPr>
          <w:p w14:paraId="60C96F84" w14:textId="77777777" w:rsidR="00D80533" w:rsidRPr="00015477" w:rsidRDefault="00D80533" w:rsidP="00D80533">
            <w:pPr>
              <w:spacing w:line="240" w:lineRule="auto"/>
              <w:jc w:val="right"/>
              <w:rPr>
                <w:color w:val="000000"/>
                <w:sz w:val="12"/>
                <w:szCs w:val="12"/>
              </w:rPr>
            </w:pPr>
            <w:r w:rsidRPr="00015477">
              <w:rPr>
                <w:color w:val="000000"/>
                <w:sz w:val="12"/>
                <w:szCs w:val="12"/>
              </w:rPr>
              <w:t>2,00</w:t>
            </w:r>
          </w:p>
        </w:tc>
        <w:tc>
          <w:tcPr>
            <w:tcW w:w="436" w:type="pct"/>
            <w:tcBorders>
              <w:top w:val="nil"/>
              <w:left w:val="nil"/>
              <w:bottom w:val="nil"/>
              <w:right w:val="nil"/>
            </w:tcBorders>
            <w:shd w:val="clear" w:color="auto" w:fill="auto"/>
            <w:noWrap/>
            <w:vAlign w:val="center"/>
            <w:hideMark/>
          </w:tcPr>
          <w:p w14:paraId="2AC81576" w14:textId="77777777" w:rsidR="00D80533" w:rsidRPr="00015477" w:rsidRDefault="00D80533" w:rsidP="00D80533">
            <w:pPr>
              <w:spacing w:line="240" w:lineRule="auto"/>
              <w:jc w:val="right"/>
              <w:rPr>
                <w:color w:val="000000"/>
                <w:sz w:val="12"/>
                <w:szCs w:val="12"/>
              </w:rPr>
            </w:pPr>
          </w:p>
        </w:tc>
        <w:tc>
          <w:tcPr>
            <w:tcW w:w="500" w:type="pct"/>
            <w:tcBorders>
              <w:top w:val="nil"/>
              <w:left w:val="nil"/>
              <w:bottom w:val="nil"/>
              <w:right w:val="nil"/>
            </w:tcBorders>
            <w:shd w:val="clear" w:color="auto" w:fill="auto"/>
            <w:noWrap/>
            <w:vAlign w:val="center"/>
            <w:hideMark/>
          </w:tcPr>
          <w:p w14:paraId="58EC290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76EEF796"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2D6AA314" w14:textId="77777777" w:rsidTr="00D80533">
        <w:trPr>
          <w:trHeight w:val="85"/>
        </w:trPr>
        <w:tc>
          <w:tcPr>
            <w:tcW w:w="3081" w:type="pct"/>
            <w:tcBorders>
              <w:top w:val="nil"/>
              <w:left w:val="nil"/>
              <w:bottom w:val="nil"/>
              <w:right w:val="nil"/>
            </w:tcBorders>
            <w:shd w:val="clear" w:color="auto" w:fill="auto"/>
            <w:vAlign w:val="center"/>
            <w:hideMark/>
          </w:tcPr>
          <w:p w14:paraId="51DFA24F" w14:textId="77777777" w:rsidR="00D80533" w:rsidRPr="00015477" w:rsidRDefault="00D80533" w:rsidP="00D80533">
            <w:pPr>
              <w:spacing w:line="240" w:lineRule="auto"/>
              <w:jc w:val="right"/>
              <w:rPr>
                <w:rFonts w:ascii="Times New Roman" w:hAnsi="Times New Roman" w:cs="Times New Roman"/>
                <w:sz w:val="12"/>
                <w:szCs w:val="12"/>
              </w:rPr>
            </w:pPr>
          </w:p>
        </w:tc>
        <w:tc>
          <w:tcPr>
            <w:tcW w:w="547" w:type="pct"/>
            <w:tcBorders>
              <w:top w:val="nil"/>
              <w:left w:val="nil"/>
              <w:bottom w:val="nil"/>
              <w:right w:val="nil"/>
            </w:tcBorders>
            <w:shd w:val="clear" w:color="auto" w:fill="auto"/>
            <w:noWrap/>
            <w:vAlign w:val="center"/>
            <w:hideMark/>
          </w:tcPr>
          <w:p w14:paraId="0B629C26"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610D2369"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50146988"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3A215FF2"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75A78FB2" w14:textId="77777777" w:rsidTr="00D80533">
        <w:trPr>
          <w:trHeight w:val="85"/>
        </w:trPr>
        <w:tc>
          <w:tcPr>
            <w:tcW w:w="3081" w:type="pct"/>
            <w:tcBorders>
              <w:top w:val="nil"/>
              <w:left w:val="nil"/>
              <w:bottom w:val="nil"/>
              <w:right w:val="nil"/>
            </w:tcBorders>
            <w:shd w:val="clear" w:color="auto" w:fill="auto"/>
            <w:vAlign w:val="center"/>
            <w:hideMark/>
          </w:tcPr>
          <w:p w14:paraId="6EFEF9C6" w14:textId="77777777" w:rsidR="00D80533" w:rsidRPr="00015477" w:rsidRDefault="00D80533" w:rsidP="00D80533">
            <w:pPr>
              <w:spacing w:line="240" w:lineRule="auto"/>
              <w:rPr>
                <w:sz w:val="12"/>
                <w:szCs w:val="12"/>
              </w:rPr>
            </w:pPr>
            <w:r w:rsidRPr="00015477">
              <w:rPr>
                <w:sz w:val="12"/>
                <w:szCs w:val="12"/>
              </w:rPr>
              <w:t>wynagrodzenia i pochodne</w:t>
            </w:r>
          </w:p>
        </w:tc>
        <w:tc>
          <w:tcPr>
            <w:tcW w:w="547" w:type="pct"/>
            <w:tcBorders>
              <w:top w:val="nil"/>
              <w:left w:val="nil"/>
              <w:bottom w:val="nil"/>
              <w:right w:val="nil"/>
            </w:tcBorders>
            <w:shd w:val="clear" w:color="auto" w:fill="auto"/>
            <w:noWrap/>
            <w:vAlign w:val="center"/>
            <w:hideMark/>
          </w:tcPr>
          <w:p w14:paraId="46C1140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829DDA7" w14:textId="77777777" w:rsidR="00D80533" w:rsidRPr="00015477" w:rsidRDefault="00D80533" w:rsidP="00D80533">
            <w:pPr>
              <w:spacing w:line="240" w:lineRule="auto"/>
              <w:jc w:val="right"/>
              <w:rPr>
                <w:sz w:val="12"/>
                <w:szCs w:val="12"/>
              </w:rPr>
            </w:pPr>
            <w:r w:rsidRPr="00015477">
              <w:rPr>
                <w:sz w:val="12"/>
                <w:szCs w:val="12"/>
              </w:rPr>
              <w:t>259 076</w:t>
            </w:r>
          </w:p>
        </w:tc>
        <w:tc>
          <w:tcPr>
            <w:tcW w:w="500" w:type="pct"/>
            <w:tcBorders>
              <w:top w:val="nil"/>
              <w:left w:val="nil"/>
              <w:bottom w:val="nil"/>
              <w:right w:val="nil"/>
            </w:tcBorders>
            <w:shd w:val="clear" w:color="auto" w:fill="auto"/>
            <w:noWrap/>
            <w:vAlign w:val="center"/>
            <w:hideMark/>
          </w:tcPr>
          <w:p w14:paraId="792947B3" w14:textId="77777777" w:rsidR="00D80533" w:rsidRPr="00015477" w:rsidRDefault="00D80533" w:rsidP="00D80533">
            <w:pPr>
              <w:spacing w:line="240" w:lineRule="auto"/>
              <w:jc w:val="right"/>
              <w:rPr>
                <w:sz w:val="12"/>
                <w:szCs w:val="12"/>
              </w:rPr>
            </w:pPr>
            <w:r w:rsidRPr="00015477">
              <w:rPr>
                <w:sz w:val="12"/>
                <w:szCs w:val="12"/>
              </w:rPr>
              <w:t>258 778,25</w:t>
            </w:r>
          </w:p>
        </w:tc>
        <w:tc>
          <w:tcPr>
            <w:tcW w:w="436" w:type="pct"/>
            <w:tcBorders>
              <w:top w:val="nil"/>
              <w:left w:val="nil"/>
              <w:bottom w:val="nil"/>
              <w:right w:val="nil"/>
            </w:tcBorders>
            <w:shd w:val="clear" w:color="auto" w:fill="auto"/>
            <w:noWrap/>
            <w:vAlign w:val="center"/>
            <w:hideMark/>
          </w:tcPr>
          <w:p w14:paraId="3FB09DEE" w14:textId="77777777" w:rsidR="00D80533" w:rsidRPr="00015477" w:rsidRDefault="00D80533" w:rsidP="00D80533">
            <w:pPr>
              <w:spacing w:line="240" w:lineRule="auto"/>
              <w:jc w:val="right"/>
              <w:rPr>
                <w:sz w:val="12"/>
                <w:szCs w:val="12"/>
              </w:rPr>
            </w:pPr>
            <w:r w:rsidRPr="00015477">
              <w:rPr>
                <w:sz w:val="12"/>
                <w:szCs w:val="12"/>
              </w:rPr>
              <w:t>99,9%</w:t>
            </w:r>
          </w:p>
        </w:tc>
      </w:tr>
      <w:tr w:rsidR="00D80533" w:rsidRPr="00015477" w14:paraId="00D91873" w14:textId="77777777" w:rsidTr="00D80533">
        <w:trPr>
          <w:trHeight w:val="85"/>
        </w:trPr>
        <w:tc>
          <w:tcPr>
            <w:tcW w:w="3081" w:type="pct"/>
            <w:tcBorders>
              <w:top w:val="nil"/>
              <w:left w:val="nil"/>
              <w:bottom w:val="nil"/>
              <w:right w:val="nil"/>
            </w:tcBorders>
            <w:shd w:val="clear" w:color="auto" w:fill="auto"/>
            <w:vAlign w:val="center"/>
            <w:hideMark/>
          </w:tcPr>
          <w:p w14:paraId="38409082" w14:textId="77777777" w:rsidR="00D80533" w:rsidRPr="00015477" w:rsidRDefault="00D80533" w:rsidP="00D80533">
            <w:pPr>
              <w:spacing w:line="240" w:lineRule="auto"/>
              <w:rPr>
                <w:i/>
                <w:iCs/>
                <w:sz w:val="12"/>
                <w:szCs w:val="12"/>
              </w:rPr>
            </w:pPr>
            <w:r w:rsidRPr="00015477">
              <w:rPr>
                <w:i/>
                <w:iCs/>
                <w:sz w:val="12"/>
                <w:szCs w:val="12"/>
              </w:rPr>
              <w:t xml:space="preserve">- wynagrodzenia osobowe pracowników </w:t>
            </w:r>
          </w:p>
        </w:tc>
        <w:tc>
          <w:tcPr>
            <w:tcW w:w="547" w:type="pct"/>
            <w:tcBorders>
              <w:top w:val="nil"/>
              <w:left w:val="nil"/>
              <w:bottom w:val="nil"/>
              <w:right w:val="nil"/>
            </w:tcBorders>
            <w:shd w:val="clear" w:color="auto" w:fill="auto"/>
            <w:vAlign w:val="center"/>
            <w:hideMark/>
          </w:tcPr>
          <w:p w14:paraId="1FF493FC"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04DDEC56" w14:textId="77777777" w:rsidR="00D80533" w:rsidRPr="00015477" w:rsidRDefault="00D80533" w:rsidP="00D80533">
            <w:pPr>
              <w:spacing w:line="240" w:lineRule="auto"/>
              <w:jc w:val="right"/>
              <w:rPr>
                <w:i/>
                <w:iCs/>
                <w:sz w:val="12"/>
                <w:szCs w:val="12"/>
              </w:rPr>
            </w:pPr>
            <w:r w:rsidRPr="00015477">
              <w:rPr>
                <w:i/>
                <w:iCs/>
                <w:sz w:val="12"/>
                <w:szCs w:val="12"/>
              </w:rPr>
              <w:t>203 660</w:t>
            </w:r>
          </w:p>
        </w:tc>
        <w:tc>
          <w:tcPr>
            <w:tcW w:w="500" w:type="pct"/>
            <w:tcBorders>
              <w:top w:val="nil"/>
              <w:left w:val="nil"/>
              <w:bottom w:val="nil"/>
              <w:right w:val="nil"/>
            </w:tcBorders>
            <w:shd w:val="clear" w:color="auto" w:fill="auto"/>
            <w:noWrap/>
            <w:vAlign w:val="center"/>
            <w:hideMark/>
          </w:tcPr>
          <w:p w14:paraId="50C06526" w14:textId="77777777" w:rsidR="00D80533" w:rsidRPr="00015477" w:rsidRDefault="00D80533" w:rsidP="00D80533">
            <w:pPr>
              <w:spacing w:line="240" w:lineRule="auto"/>
              <w:jc w:val="right"/>
              <w:rPr>
                <w:i/>
                <w:iCs/>
                <w:sz w:val="12"/>
                <w:szCs w:val="12"/>
              </w:rPr>
            </w:pPr>
            <w:r w:rsidRPr="00015477">
              <w:rPr>
                <w:i/>
                <w:iCs/>
                <w:sz w:val="12"/>
                <w:szCs w:val="12"/>
              </w:rPr>
              <w:t>203 428,91</w:t>
            </w:r>
          </w:p>
        </w:tc>
        <w:tc>
          <w:tcPr>
            <w:tcW w:w="436" w:type="pct"/>
            <w:tcBorders>
              <w:top w:val="nil"/>
              <w:left w:val="nil"/>
              <w:bottom w:val="nil"/>
              <w:right w:val="nil"/>
            </w:tcBorders>
            <w:shd w:val="clear" w:color="auto" w:fill="auto"/>
            <w:noWrap/>
            <w:vAlign w:val="center"/>
            <w:hideMark/>
          </w:tcPr>
          <w:p w14:paraId="7FF54EB3" w14:textId="77777777" w:rsidR="00D80533" w:rsidRPr="00015477" w:rsidRDefault="00D80533" w:rsidP="00D80533">
            <w:pPr>
              <w:spacing w:line="240" w:lineRule="auto"/>
              <w:jc w:val="right"/>
              <w:rPr>
                <w:i/>
                <w:iCs/>
                <w:sz w:val="12"/>
                <w:szCs w:val="12"/>
              </w:rPr>
            </w:pPr>
            <w:r w:rsidRPr="00015477">
              <w:rPr>
                <w:i/>
                <w:iCs/>
                <w:sz w:val="12"/>
                <w:szCs w:val="12"/>
              </w:rPr>
              <w:t>99,9%</w:t>
            </w:r>
          </w:p>
        </w:tc>
      </w:tr>
      <w:tr w:rsidR="00D80533" w:rsidRPr="00015477" w14:paraId="29D26B63" w14:textId="77777777" w:rsidTr="00D80533">
        <w:trPr>
          <w:trHeight w:val="85"/>
        </w:trPr>
        <w:tc>
          <w:tcPr>
            <w:tcW w:w="3081" w:type="pct"/>
            <w:tcBorders>
              <w:top w:val="nil"/>
              <w:left w:val="nil"/>
              <w:bottom w:val="nil"/>
              <w:right w:val="nil"/>
            </w:tcBorders>
            <w:shd w:val="clear" w:color="auto" w:fill="auto"/>
            <w:vAlign w:val="center"/>
            <w:hideMark/>
          </w:tcPr>
          <w:p w14:paraId="238BAB27" w14:textId="77777777" w:rsidR="00D80533" w:rsidRPr="00015477" w:rsidRDefault="00D80533" w:rsidP="00D80533">
            <w:pPr>
              <w:spacing w:line="240" w:lineRule="auto"/>
              <w:rPr>
                <w:i/>
                <w:iCs/>
                <w:sz w:val="12"/>
                <w:szCs w:val="12"/>
              </w:rPr>
            </w:pPr>
            <w:r w:rsidRPr="00015477">
              <w:rPr>
                <w:i/>
                <w:iCs/>
                <w:sz w:val="12"/>
                <w:szCs w:val="12"/>
              </w:rPr>
              <w:t>- dodatkowe wynagrodzenie roczne</w:t>
            </w:r>
          </w:p>
        </w:tc>
        <w:tc>
          <w:tcPr>
            <w:tcW w:w="547" w:type="pct"/>
            <w:tcBorders>
              <w:top w:val="nil"/>
              <w:left w:val="nil"/>
              <w:bottom w:val="nil"/>
              <w:right w:val="nil"/>
            </w:tcBorders>
            <w:shd w:val="clear" w:color="auto" w:fill="auto"/>
            <w:vAlign w:val="center"/>
            <w:hideMark/>
          </w:tcPr>
          <w:p w14:paraId="4031B390"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4DC269B9" w14:textId="77777777" w:rsidR="00D80533" w:rsidRPr="00015477" w:rsidRDefault="00D80533" w:rsidP="00D80533">
            <w:pPr>
              <w:spacing w:line="240" w:lineRule="auto"/>
              <w:jc w:val="right"/>
              <w:rPr>
                <w:i/>
                <w:iCs/>
                <w:sz w:val="12"/>
                <w:szCs w:val="12"/>
              </w:rPr>
            </w:pPr>
            <w:r w:rsidRPr="00015477">
              <w:rPr>
                <w:i/>
                <w:iCs/>
                <w:sz w:val="12"/>
                <w:szCs w:val="12"/>
              </w:rPr>
              <w:t>14 956</w:t>
            </w:r>
          </w:p>
        </w:tc>
        <w:tc>
          <w:tcPr>
            <w:tcW w:w="500" w:type="pct"/>
            <w:tcBorders>
              <w:top w:val="nil"/>
              <w:left w:val="nil"/>
              <w:bottom w:val="nil"/>
              <w:right w:val="nil"/>
            </w:tcBorders>
            <w:shd w:val="clear" w:color="auto" w:fill="auto"/>
            <w:noWrap/>
            <w:vAlign w:val="center"/>
            <w:hideMark/>
          </w:tcPr>
          <w:p w14:paraId="365ECE9A" w14:textId="77777777" w:rsidR="00D80533" w:rsidRPr="00015477" w:rsidRDefault="00D80533" w:rsidP="00D80533">
            <w:pPr>
              <w:spacing w:line="240" w:lineRule="auto"/>
              <w:jc w:val="right"/>
              <w:rPr>
                <w:i/>
                <w:iCs/>
                <w:sz w:val="12"/>
                <w:szCs w:val="12"/>
              </w:rPr>
            </w:pPr>
            <w:r w:rsidRPr="00015477">
              <w:rPr>
                <w:i/>
                <w:iCs/>
                <w:sz w:val="12"/>
                <w:szCs w:val="12"/>
              </w:rPr>
              <w:t>14 955,80</w:t>
            </w:r>
          </w:p>
        </w:tc>
        <w:tc>
          <w:tcPr>
            <w:tcW w:w="436" w:type="pct"/>
            <w:tcBorders>
              <w:top w:val="nil"/>
              <w:left w:val="nil"/>
              <w:bottom w:val="nil"/>
              <w:right w:val="nil"/>
            </w:tcBorders>
            <w:shd w:val="clear" w:color="auto" w:fill="auto"/>
            <w:noWrap/>
            <w:vAlign w:val="center"/>
            <w:hideMark/>
          </w:tcPr>
          <w:p w14:paraId="6E28AF1A" w14:textId="77777777" w:rsidR="00D80533" w:rsidRPr="00015477" w:rsidRDefault="00D80533" w:rsidP="00D80533">
            <w:pPr>
              <w:spacing w:line="240" w:lineRule="auto"/>
              <w:jc w:val="right"/>
              <w:rPr>
                <w:i/>
                <w:iCs/>
                <w:sz w:val="12"/>
                <w:szCs w:val="12"/>
              </w:rPr>
            </w:pPr>
            <w:r w:rsidRPr="00015477">
              <w:rPr>
                <w:i/>
                <w:iCs/>
                <w:sz w:val="12"/>
                <w:szCs w:val="12"/>
              </w:rPr>
              <w:t>100,0%</w:t>
            </w:r>
          </w:p>
        </w:tc>
      </w:tr>
      <w:tr w:rsidR="00D80533" w:rsidRPr="00015477" w14:paraId="31195AEF" w14:textId="77777777" w:rsidTr="00D80533">
        <w:trPr>
          <w:trHeight w:val="85"/>
        </w:trPr>
        <w:tc>
          <w:tcPr>
            <w:tcW w:w="3081" w:type="pct"/>
            <w:tcBorders>
              <w:top w:val="nil"/>
              <w:left w:val="nil"/>
              <w:bottom w:val="nil"/>
              <w:right w:val="nil"/>
            </w:tcBorders>
            <w:shd w:val="clear" w:color="auto" w:fill="auto"/>
            <w:vAlign w:val="center"/>
            <w:hideMark/>
          </w:tcPr>
          <w:p w14:paraId="086E8105" w14:textId="77777777" w:rsidR="00D80533" w:rsidRPr="00015477" w:rsidRDefault="00D80533" w:rsidP="00D80533">
            <w:pPr>
              <w:spacing w:line="240" w:lineRule="auto"/>
              <w:rPr>
                <w:i/>
                <w:iCs/>
                <w:sz w:val="12"/>
                <w:szCs w:val="12"/>
              </w:rPr>
            </w:pPr>
            <w:r w:rsidRPr="00015477">
              <w:rPr>
                <w:i/>
                <w:iCs/>
                <w:sz w:val="12"/>
                <w:szCs w:val="12"/>
              </w:rPr>
              <w:t>- pochodne od wynagrodzeń</w:t>
            </w:r>
          </w:p>
        </w:tc>
        <w:tc>
          <w:tcPr>
            <w:tcW w:w="547" w:type="pct"/>
            <w:tcBorders>
              <w:top w:val="nil"/>
              <w:left w:val="nil"/>
              <w:bottom w:val="nil"/>
              <w:right w:val="nil"/>
            </w:tcBorders>
            <w:shd w:val="clear" w:color="auto" w:fill="auto"/>
            <w:vAlign w:val="center"/>
            <w:hideMark/>
          </w:tcPr>
          <w:p w14:paraId="12585E4F" w14:textId="77777777" w:rsidR="00D80533" w:rsidRPr="00015477" w:rsidRDefault="00D80533" w:rsidP="00D80533">
            <w:pPr>
              <w:spacing w:line="240" w:lineRule="auto"/>
              <w:rPr>
                <w:i/>
                <w:iCs/>
                <w:sz w:val="12"/>
                <w:szCs w:val="12"/>
              </w:rPr>
            </w:pPr>
          </w:p>
        </w:tc>
        <w:tc>
          <w:tcPr>
            <w:tcW w:w="436" w:type="pct"/>
            <w:tcBorders>
              <w:top w:val="nil"/>
              <w:left w:val="nil"/>
              <w:bottom w:val="nil"/>
              <w:right w:val="nil"/>
            </w:tcBorders>
            <w:shd w:val="clear" w:color="auto" w:fill="auto"/>
            <w:noWrap/>
            <w:vAlign w:val="center"/>
            <w:hideMark/>
          </w:tcPr>
          <w:p w14:paraId="6326A6BB" w14:textId="77777777" w:rsidR="00D80533" w:rsidRPr="00015477" w:rsidRDefault="00D80533" w:rsidP="00D80533">
            <w:pPr>
              <w:spacing w:line="240" w:lineRule="auto"/>
              <w:jc w:val="right"/>
              <w:rPr>
                <w:i/>
                <w:iCs/>
                <w:sz w:val="12"/>
                <w:szCs w:val="12"/>
              </w:rPr>
            </w:pPr>
            <w:r w:rsidRPr="00015477">
              <w:rPr>
                <w:i/>
                <w:iCs/>
                <w:sz w:val="12"/>
                <w:szCs w:val="12"/>
              </w:rPr>
              <w:t>40 460</w:t>
            </w:r>
          </w:p>
        </w:tc>
        <w:tc>
          <w:tcPr>
            <w:tcW w:w="500" w:type="pct"/>
            <w:tcBorders>
              <w:top w:val="nil"/>
              <w:left w:val="nil"/>
              <w:bottom w:val="nil"/>
              <w:right w:val="nil"/>
            </w:tcBorders>
            <w:shd w:val="clear" w:color="auto" w:fill="auto"/>
            <w:noWrap/>
            <w:vAlign w:val="center"/>
            <w:hideMark/>
          </w:tcPr>
          <w:p w14:paraId="5CD75050" w14:textId="77777777" w:rsidR="00D80533" w:rsidRPr="00015477" w:rsidRDefault="00D80533" w:rsidP="00D80533">
            <w:pPr>
              <w:spacing w:line="240" w:lineRule="auto"/>
              <w:jc w:val="right"/>
              <w:rPr>
                <w:i/>
                <w:iCs/>
                <w:sz w:val="12"/>
                <w:szCs w:val="12"/>
              </w:rPr>
            </w:pPr>
            <w:r w:rsidRPr="00015477">
              <w:rPr>
                <w:i/>
                <w:iCs/>
                <w:sz w:val="12"/>
                <w:szCs w:val="12"/>
              </w:rPr>
              <w:t>40 393,54</w:t>
            </w:r>
          </w:p>
        </w:tc>
        <w:tc>
          <w:tcPr>
            <w:tcW w:w="436" w:type="pct"/>
            <w:tcBorders>
              <w:top w:val="nil"/>
              <w:left w:val="nil"/>
              <w:bottom w:val="nil"/>
              <w:right w:val="nil"/>
            </w:tcBorders>
            <w:shd w:val="clear" w:color="auto" w:fill="auto"/>
            <w:noWrap/>
            <w:vAlign w:val="center"/>
            <w:hideMark/>
          </w:tcPr>
          <w:p w14:paraId="4B30FAFB" w14:textId="77777777" w:rsidR="00D80533" w:rsidRPr="00015477" w:rsidRDefault="00D80533" w:rsidP="00D80533">
            <w:pPr>
              <w:spacing w:line="240" w:lineRule="auto"/>
              <w:jc w:val="right"/>
              <w:rPr>
                <w:i/>
                <w:iCs/>
                <w:sz w:val="12"/>
                <w:szCs w:val="12"/>
              </w:rPr>
            </w:pPr>
            <w:r w:rsidRPr="00015477">
              <w:rPr>
                <w:i/>
                <w:iCs/>
                <w:sz w:val="12"/>
                <w:szCs w:val="12"/>
              </w:rPr>
              <w:t>99,8%</w:t>
            </w:r>
          </w:p>
        </w:tc>
      </w:tr>
      <w:tr w:rsidR="00D80533" w:rsidRPr="00015477" w14:paraId="231D6EC0" w14:textId="77777777" w:rsidTr="00D80533">
        <w:trPr>
          <w:trHeight w:val="85"/>
        </w:trPr>
        <w:tc>
          <w:tcPr>
            <w:tcW w:w="3081" w:type="pct"/>
            <w:tcBorders>
              <w:top w:val="nil"/>
              <w:left w:val="nil"/>
              <w:bottom w:val="nil"/>
              <w:right w:val="nil"/>
            </w:tcBorders>
            <w:shd w:val="clear" w:color="auto" w:fill="auto"/>
            <w:vAlign w:val="center"/>
            <w:hideMark/>
          </w:tcPr>
          <w:p w14:paraId="34C23DF2" w14:textId="77777777" w:rsidR="00D80533" w:rsidRPr="00015477" w:rsidRDefault="00D80533" w:rsidP="00D80533">
            <w:pPr>
              <w:spacing w:line="240" w:lineRule="auto"/>
              <w:jc w:val="right"/>
              <w:rPr>
                <w:i/>
                <w:iCs/>
                <w:sz w:val="12"/>
                <w:szCs w:val="12"/>
              </w:rPr>
            </w:pPr>
          </w:p>
        </w:tc>
        <w:tc>
          <w:tcPr>
            <w:tcW w:w="547" w:type="pct"/>
            <w:tcBorders>
              <w:top w:val="nil"/>
              <w:left w:val="nil"/>
              <w:bottom w:val="nil"/>
              <w:right w:val="nil"/>
            </w:tcBorders>
            <w:shd w:val="clear" w:color="auto" w:fill="auto"/>
            <w:noWrap/>
            <w:vAlign w:val="center"/>
            <w:hideMark/>
          </w:tcPr>
          <w:p w14:paraId="1ACF2C75" w14:textId="77777777" w:rsidR="00D80533" w:rsidRPr="00015477" w:rsidRDefault="00D80533" w:rsidP="00D80533">
            <w:pPr>
              <w:spacing w:line="240" w:lineRule="auto"/>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18E9392E" w14:textId="77777777" w:rsidR="00D80533" w:rsidRPr="00015477" w:rsidRDefault="00D80533" w:rsidP="00D80533">
            <w:pPr>
              <w:spacing w:line="240" w:lineRule="auto"/>
              <w:rPr>
                <w:rFonts w:ascii="Times New Roman" w:hAnsi="Times New Roman" w:cs="Times New Roman"/>
                <w:sz w:val="12"/>
                <w:szCs w:val="12"/>
              </w:rPr>
            </w:pPr>
          </w:p>
        </w:tc>
        <w:tc>
          <w:tcPr>
            <w:tcW w:w="500" w:type="pct"/>
            <w:tcBorders>
              <w:top w:val="nil"/>
              <w:left w:val="nil"/>
              <w:bottom w:val="nil"/>
              <w:right w:val="nil"/>
            </w:tcBorders>
            <w:shd w:val="clear" w:color="auto" w:fill="auto"/>
            <w:noWrap/>
            <w:vAlign w:val="center"/>
            <w:hideMark/>
          </w:tcPr>
          <w:p w14:paraId="464367C9" w14:textId="77777777" w:rsidR="00D80533" w:rsidRPr="00015477" w:rsidRDefault="00D80533" w:rsidP="00D80533">
            <w:pPr>
              <w:spacing w:line="240" w:lineRule="auto"/>
              <w:jc w:val="right"/>
              <w:rPr>
                <w:rFonts w:ascii="Times New Roman" w:hAnsi="Times New Roman" w:cs="Times New Roman"/>
                <w:sz w:val="12"/>
                <w:szCs w:val="12"/>
              </w:rPr>
            </w:pPr>
          </w:p>
        </w:tc>
        <w:tc>
          <w:tcPr>
            <w:tcW w:w="436" w:type="pct"/>
            <w:tcBorders>
              <w:top w:val="nil"/>
              <w:left w:val="nil"/>
              <w:bottom w:val="nil"/>
              <w:right w:val="nil"/>
            </w:tcBorders>
            <w:shd w:val="clear" w:color="auto" w:fill="auto"/>
            <w:noWrap/>
            <w:vAlign w:val="center"/>
            <w:hideMark/>
          </w:tcPr>
          <w:p w14:paraId="22F16E33" w14:textId="77777777" w:rsidR="00D80533" w:rsidRPr="00015477" w:rsidRDefault="00D80533" w:rsidP="00D80533">
            <w:pPr>
              <w:spacing w:line="240" w:lineRule="auto"/>
              <w:jc w:val="right"/>
              <w:rPr>
                <w:rFonts w:ascii="Times New Roman" w:hAnsi="Times New Roman" w:cs="Times New Roman"/>
                <w:sz w:val="12"/>
                <w:szCs w:val="12"/>
              </w:rPr>
            </w:pPr>
          </w:p>
        </w:tc>
      </w:tr>
      <w:tr w:rsidR="00D80533" w:rsidRPr="00015477" w14:paraId="58296102" w14:textId="77777777" w:rsidTr="00D80533">
        <w:trPr>
          <w:trHeight w:val="85"/>
        </w:trPr>
        <w:tc>
          <w:tcPr>
            <w:tcW w:w="3081" w:type="pct"/>
            <w:tcBorders>
              <w:top w:val="nil"/>
              <w:left w:val="nil"/>
              <w:bottom w:val="nil"/>
              <w:right w:val="nil"/>
            </w:tcBorders>
            <w:shd w:val="clear" w:color="auto" w:fill="auto"/>
            <w:vAlign w:val="center"/>
            <w:hideMark/>
          </w:tcPr>
          <w:p w14:paraId="3B2E7585" w14:textId="77777777" w:rsidR="00D80533" w:rsidRPr="00015477" w:rsidRDefault="00D80533" w:rsidP="00D80533">
            <w:pPr>
              <w:spacing w:line="240" w:lineRule="auto"/>
              <w:jc w:val="both"/>
              <w:rPr>
                <w:sz w:val="12"/>
                <w:szCs w:val="12"/>
              </w:rPr>
            </w:pPr>
            <w:r w:rsidRPr="00015477">
              <w:rPr>
                <w:sz w:val="12"/>
                <w:szCs w:val="12"/>
              </w:rPr>
              <w:t>inne wydatki:</w:t>
            </w:r>
          </w:p>
        </w:tc>
        <w:tc>
          <w:tcPr>
            <w:tcW w:w="547" w:type="pct"/>
            <w:tcBorders>
              <w:top w:val="nil"/>
              <w:left w:val="nil"/>
              <w:bottom w:val="nil"/>
              <w:right w:val="nil"/>
            </w:tcBorders>
            <w:shd w:val="clear" w:color="auto" w:fill="auto"/>
            <w:noWrap/>
            <w:vAlign w:val="center"/>
            <w:hideMark/>
          </w:tcPr>
          <w:p w14:paraId="005F4AE2" w14:textId="77777777" w:rsidR="00D80533" w:rsidRPr="00015477" w:rsidRDefault="00D80533" w:rsidP="00D80533">
            <w:pPr>
              <w:spacing w:line="240" w:lineRule="auto"/>
              <w:jc w:val="both"/>
              <w:rPr>
                <w:sz w:val="12"/>
                <w:szCs w:val="12"/>
              </w:rPr>
            </w:pPr>
          </w:p>
        </w:tc>
        <w:tc>
          <w:tcPr>
            <w:tcW w:w="436" w:type="pct"/>
            <w:tcBorders>
              <w:top w:val="nil"/>
              <w:left w:val="nil"/>
              <w:bottom w:val="nil"/>
              <w:right w:val="nil"/>
            </w:tcBorders>
            <w:shd w:val="clear" w:color="auto" w:fill="auto"/>
            <w:noWrap/>
            <w:vAlign w:val="center"/>
            <w:hideMark/>
          </w:tcPr>
          <w:p w14:paraId="62C8723A" w14:textId="77777777" w:rsidR="00D80533" w:rsidRPr="00015477" w:rsidRDefault="00D80533" w:rsidP="00D80533">
            <w:pPr>
              <w:spacing w:line="240" w:lineRule="auto"/>
              <w:jc w:val="right"/>
              <w:rPr>
                <w:sz w:val="12"/>
                <w:szCs w:val="12"/>
              </w:rPr>
            </w:pPr>
            <w:r w:rsidRPr="00015477">
              <w:rPr>
                <w:sz w:val="12"/>
                <w:szCs w:val="12"/>
              </w:rPr>
              <w:t>52 074</w:t>
            </w:r>
          </w:p>
        </w:tc>
        <w:tc>
          <w:tcPr>
            <w:tcW w:w="500" w:type="pct"/>
            <w:tcBorders>
              <w:top w:val="nil"/>
              <w:left w:val="nil"/>
              <w:bottom w:val="nil"/>
              <w:right w:val="nil"/>
            </w:tcBorders>
            <w:shd w:val="clear" w:color="auto" w:fill="auto"/>
            <w:noWrap/>
            <w:vAlign w:val="center"/>
            <w:hideMark/>
          </w:tcPr>
          <w:p w14:paraId="3ED308C4" w14:textId="77777777" w:rsidR="00D80533" w:rsidRPr="00015477" w:rsidRDefault="00D80533" w:rsidP="00D80533">
            <w:pPr>
              <w:spacing w:line="240" w:lineRule="auto"/>
              <w:jc w:val="right"/>
              <w:rPr>
                <w:sz w:val="12"/>
                <w:szCs w:val="12"/>
              </w:rPr>
            </w:pPr>
            <w:r w:rsidRPr="00015477">
              <w:rPr>
                <w:sz w:val="12"/>
                <w:szCs w:val="12"/>
              </w:rPr>
              <w:t>50 755,66</w:t>
            </w:r>
          </w:p>
        </w:tc>
        <w:tc>
          <w:tcPr>
            <w:tcW w:w="436" w:type="pct"/>
            <w:tcBorders>
              <w:top w:val="nil"/>
              <w:left w:val="nil"/>
              <w:bottom w:val="nil"/>
              <w:right w:val="nil"/>
            </w:tcBorders>
            <w:shd w:val="clear" w:color="auto" w:fill="auto"/>
            <w:noWrap/>
            <w:vAlign w:val="center"/>
            <w:hideMark/>
          </w:tcPr>
          <w:p w14:paraId="41042C6E" w14:textId="77777777" w:rsidR="00D80533" w:rsidRPr="00015477" w:rsidRDefault="00D80533" w:rsidP="00D80533">
            <w:pPr>
              <w:spacing w:line="240" w:lineRule="auto"/>
              <w:jc w:val="right"/>
              <w:rPr>
                <w:i/>
                <w:iCs/>
                <w:sz w:val="12"/>
                <w:szCs w:val="12"/>
              </w:rPr>
            </w:pPr>
            <w:r w:rsidRPr="00015477">
              <w:rPr>
                <w:i/>
                <w:iCs/>
                <w:sz w:val="12"/>
                <w:szCs w:val="12"/>
              </w:rPr>
              <w:t>97,5%</w:t>
            </w:r>
          </w:p>
        </w:tc>
      </w:tr>
      <w:tr w:rsidR="00D80533" w:rsidRPr="00015477" w14:paraId="4F4DB45C" w14:textId="77777777" w:rsidTr="00D80533">
        <w:trPr>
          <w:trHeight w:val="85"/>
        </w:trPr>
        <w:tc>
          <w:tcPr>
            <w:tcW w:w="3081" w:type="pct"/>
            <w:tcBorders>
              <w:top w:val="nil"/>
              <w:left w:val="nil"/>
              <w:bottom w:val="nil"/>
              <w:right w:val="nil"/>
            </w:tcBorders>
            <w:shd w:val="clear" w:color="auto" w:fill="auto"/>
            <w:vAlign w:val="center"/>
            <w:hideMark/>
          </w:tcPr>
          <w:p w14:paraId="467B7CE4" w14:textId="77777777" w:rsidR="00D80533" w:rsidRPr="00015477" w:rsidRDefault="00D80533" w:rsidP="00D80533">
            <w:pPr>
              <w:spacing w:line="240" w:lineRule="auto"/>
              <w:rPr>
                <w:sz w:val="12"/>
                <w:szCs w:val="12"/>
              </w:rPr>
            </w:pPr>
            <w:r w:rsidRPr="00015477">
              <w:rPr>
                <w:sz w:val="12"/>
                <w:szCs w:val="12"/>
              </w:rPr>
              <w:t xml:space="preserve">zakup usług pozostałych </w:t>
            </w:r>
          </w:p>
        </w:tc>
        <w:tc>
          <w:tcPr>
            <w:tcW w:w="547" w:type="pct"/>
            <w:tcBorders>
              <w:top w:val="nil"/>
              <w:left w:val="nil"/>
              <w:bottom w:val="nil"/>
              <w:right w:val="nil"/>
            </w:tcBorders>
            <w:shd w:val="clear" w:color="auto" w:fill="auto"/>
            <w:noWrap/>
            <w:vAlign w:val="center"/>
            <w:hideMark/>
          </w:tcPr>
          <w:p w14:paraId="0A7317A4"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7C5E95C3" w14:textId="77777777" w:rsidR="00D80533" w:rsidRPr="00015477" w:rsidRDefault="00D80533" w:rsidP="00D80533">
            <w:pPr>
              <w:spacing w:line="240" w:lineRule="auto"/>
              <w:jc w:val="right"/>
              <w:rPr>
                <w:sz w:val="12"/>
                <w:szCs w:val="12"/>
              </w:rPr>
            </w:pPr>
            <w:r w:rsidRPr="00015477">
              <w:rPr>
                <w:sz w:val="12"/>
                <w:szCs w:val="12"/>
              </w:rPr>
              <w:t>15 000</w:t>
            </w:r>
          </w:p>
        </w:tc>
        <w:tc>
          <w:tcPr>
            <w:tcW w:w="500" w:type="pct"/>
            <w:tcBorders>
              <w:top w:val="nil"/>
              <w:left w:val="nil"/>
              <w:bottom w:val="nil"/>
              <w:right w:val="nil"/>
            </w:tcBorders>
            <w:shd w:val="clear" w:color="auto" w:fill="auto"/>
            <w:noWrap/>
            <w:vAlign w:val="center"/>
            <w:hideMark/>
          </w:tcPr>
          <w:p w14:paraId="53A459F7" w14:textId="77777777" w:rsidR="00D80533" w:rsidRPr="00015477" w:rsidRDefault="00D80533" w:rsidP="00D80533">
            <w:pPr>
              <w:spacing w:line="240" w:lineRule="auto"/>
              <w:jc w:val="right"/>
              <w:rPr>
                <w:sz w:val="12"/>
                <w:szCs w:val="12"/>
              </w:rPr>
            </w:pPr>
            <w:r w:rsidRPr="00015477">
              <w:rPr>
                <w:sz w:val="12"/>
                <w:szCs w:val="12"/>
              </w:rPr>
              <w:t>14 994,82</w:t>
            </w:r>
          </w:p>
        </w:tc>
        <w:tc>
          <w:tcPr>
            <w:tcW w:w="436" w:type="pct"/>
            <w:tcBorders>
              <w:top w:val="nil"/>
              <w:left w:val="nil"/>
              <w:bottom w:val="nil"/>
              <w:right w:val="nil"/>
            </w:tcBorders>
            <w:shd w:val="clear" w:color="auto" w:fill="auto"/>
            <w:noWrap/>
            <w:vAlign w:val="center"/>
            <w:hideMark/>
          </w:tcPr>
          <w:p w14:paraId="631C49F2" w14:textId="77777777" w:rsidR="00D80533" w:rsidRPr="00015477" w:rsidRDefault="00D80533" w:rsidP="00D80533">
            <w:pPr>
              <w:spacing w:line="240" w:lineRule="auto"/>
              <w:jc w:val="right"/>
              <w:rPr>
                <w:i/>
                <w:iCs/>
                <w:sz w:val="12"/>
                <w:szCs w:val="12"/>
              </w:rPr>
            </w:pPr>
            <w:r w:rsidRPr="00015477">
              <w:rPr>
                <w:i/>
                <w:iCs/>
                <w:sz w:val="12"/>
                <w:szCs w:val="12"/>
              </w:rPr>
              <w:t>100,0%</w:t>
            </w:r>
          </w:p>
        </w:tc>
      </w:tr>
      <w:tr w:rsidR="00D80533" w:rsidRPr="00015477" w14:paraId="54F62164" w14:textId="77777777" w:rsidTr="00D80533">
        <w:trPr>
          <w:trHeight w:val="85"/>
        </w:trPr>
        <w:tc>
          <w:tcPr>
            <w:tcW w:w="3081" w:type="pct"/>
            <w:tcBorders>
              <w:top w:val="nil"/>
              <w:left w:val="nil"/>
              <w:bottom w:val="nil"/>
              <w:right w:val="nil"/>
            </w:tcBorders>
            <w:shd w:val="clear" w:color="auto" w:fill="auto"/>
            <w:vAlign w:val="center"/>
            <w:hideMark/>
          </w:tcPr>
          <w:p w14:paraId="730D1964" w14:textId="77777777" w:rsidR="00D80533" w:rsidRPr="00015477" w:rsidRDefault="00D80533" w:rsidP="00D80533">
            <w:pPr>
              <w:spacing w:line="240" w:lineRule="auto"/>
              <w:rPr>
                <w:sz w:val="12"/>
                <w:szCs w:val="12"/>
              </w:rPr>
            </w:pPr>
            <w:r w:rsidRPr="00015477">
              <w:rPr>
                <w:sz w:val="12"/>
                <w:szCs w:val="12"/>
              </w:rPr>
              <w:t>zakup materiałów i wyposażenia</w:t>
            </w:r>
          </w:p>
        </w:tc>
        <w:tc>
          <w:tcPr>
            <w:tcW w:w="547" w:type="pct"/>
            <w:tcBorders>
              <w:top w:val="nil"/>
              <w:left w:val="nil"/>
              <w:bottom w:val="nil"/>
              <w:right w:val="nil"/>
            </w:tcBorders>
            <w:shd w:val="clear" w:color="auto" w:fill="auto"/>
            <w:noWrap/>
            <w:vAlign w:val="center"/>
            <w:hideMark/>
          </w:tcPr>
          <w:p w14:paraId="589407B7"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1F8D105" w14:textId="77777777" w:rsidR="00D80533" w:rsidRPr="00015477" w:rsidRDefault="00D80533" w:rsidP="00D80533">
            <w:pPr>
              <w:spacing w:line="240" w:lineRule="auto"/>
              <w:jc w:val="right"/>
              <w:rPr>
                <w:sz w:val="12"/>
                <w:szCs w:val="12"/>
              </w:rPr>
            </w:pPr>
            <w:r w:rsidRPr="00015477">
              <w:rPr>
                <w:sz w:val="12"/>
                <w:szCs w:val="12"/>
              </w:rPr>
              <w:t>10 934</w:t>
            </w:r>
          </w:p>
        </w:tc>
        <w:tc>
          <w:tcPr>
            <w:tcW w:w="500" w:type="pct"/>
            <w:tcBorders>
              <w:top w:val="nil"/>
              <w:left w:val="nil"/>
              <w:bottom w:val="nil"/>
              <w:right w:val="nil"/>
            </w:tcBorders>
            <w:shd w:val="clear" w:color="auto" w:fill="auto"/>
            <w:noWrap/>
            <w:vAlign w:val="center"/>
            <w:hideMark/>
          </w:tcPr>
          <w:p w14:paraId="017788FB" w14:textId="77777777" w:rsidR="00D80533" w:rsidRPr="00015477" w:rsidRDefault="00D80533" w:rsidP="00D80533">
            <w:pPr>
              <w:spacing w:line="240" w:lineRule="auto"/>
              <w:jc w:val="right"/>
              <w:rPr>
                <w:sz w:val="12"/>
                <w:szCs w:val="12"/>
              </w:rPr>
            </w:pPr>
            <w:r w:rsidRPr="00015477">
              <w:rPr>
                <w:sz w:val="12"/>
                <w:szCs w:val="12"/>
              </w:rPr>
              <w:t>10 934,00</w:t>
            </w:r>
          </w:p>
        </w:tc>
        <w:tc>
          <w:tcPr>
            <w:tcW w:w="436" w:type="pct"/>
            <w:tcBorders>
              <w:top w:val="nil"/>
              <w:left w:val="nil"/>
              <w:bottom w:val="nil"/>
              <w:right w:val="nil"/>
            </w:tcBorders>
            <w:shd w:val="clear" w:color="auto" w:fill="auto"/>
            <w:noWrap/>
            <w:vAlign w:val="center"/>
            <w:hideMark/>
          </w:tcPr>
          <w:p w14:paraId="61CEC8B1" w14:textId="77777777" w:rsidR="00D80533" w:rsidRPr="00015477" w:rsidRDefault="00D80533" w:rsidP="00D80533">
            <w:pPr>
              <w:spacing w:line="240" w:lineRule="auto"/>
              <w:jc w:val="right"/>
              <w:rPr>
                <w:i/>
                <w:iCs/>
                <w:sz w:val="12"/>
                <w:szCs w:val="12"/>
              </w:rPr>
            </w:pPr>
            <w:r w:rsidRPr="00015477">
              <w:rPr>
                <w:i/>
                <w:iCs/>
                <w:sz w:val="12"/>
                <w:szCs w:val="12"/>
              </w:rPr>
              <w:t>100,0%</w:t>
            </w:r>
          </w:p>
        </w:tc>
      </w:tr>
      <w:tr w:rsidR="00D80533" w:rsidRPr="00015477" w14:paraId="33D3F2A7" w14:textId="77777777" w:rsidTr="00D80533">
        <w:trPr>
          <w:trHeight w:val="85"/>
        </w:trPr>
        <w:tc>
          <w:tcPr>
            <w:tcW w:w="3081" w:type="pct"/>
            <w:tcBorders>
              <w:top w:val="nil"/>
              <w:left w:val="nil"/>
              <w:bottom w:val="nil"/>
              <w:right w:val="nil"/>
            </w:tcBorders>
            <w:shd w:val="clear" w:color="auto" w:fill="auto"/>
            <w:vAlign w:val="center"/>
            <w:hideMark/>
          </w:tcPr>
          <w:p w14:paraId="016BDEA3" w14:textId="77777777" w:rsidR="00D80533" w:rsidRPr="00015477" w:rsidRDefault="00D80533" w:rsidP="00D80533">
            <w:pPr>
              <w:spacing w:line="240" w:lineRule="auto"/>
              <w:rPr>
                <w:sz w:val="12"/>
                <w:szCs w:val="12"/>
              </w:rPr>
            </w:pPr>
            <w:r w:rsidRPr="00015477">
              <w:rPr>
                <w:sz w:val="12"/>
                <w:szCs w:val="12"/>
              </w:rPr>
              <w:t>zakup energii</w:t>
            </w:r>
          </w:p>
        </w:tc>
        <w:tc>
          <w:tcPr>
            <w:tcW w:w="547" w:type="pct"/>
            <w:tcBorders>
              <w:top w:val="nil"/>
              <w:left w:val="nil"/>
              <w:bottom w:val="nil"/>
              <w:right w:val="nil"/>
            </w:tcBorders>
            <w:shd w:val="clear" w:color="auto" w:fill="auto"/>
            <w:noWrap/>
            <w:vAlign w:val="center"/>
            <w:hideMark/>
          </w:tcPr>
          <w:p w14:paraId="2248B682"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A8E61E8" w14:textId="77777777" w:rsidR="00D80533" w:rsidRPr="00015477" w:rsidRDefault="00D80533" w:rsidP="00D80533">
            <w:pPr>
              <w:spacing w:line="240" w:lineRule="auto"/>
              <w:jc w:val="right"/>
              <w:rPr>
                <w:sz w:val="12"/>
                <w:szCs w:val="12"/>
              </w:rPr>
            </w:pPr>
            <w:r w:rsidRPr="00015477">
              <w:rPr>
                <w:sz w:val="12"/>
                <w:szCs w:val="12"/>
              </w:rPr>
              <w:t>9 066</w:t>
            </w:r>
          </w:p>
        </w:tc>
        <w:tc>
          <w:tcPr>
            <w:tcW w:w="500" w:type="pct"/>
            <w:tcBorders>
              <w:top w:val="nil"/>
              <w:left w:val="nil"/>
              <w:bottom w:val="nil"/>
              <w:right w:val="nil"/>
            </w:tcBorders>
            <w:shd w:val="clear" w:color="auto" w:fill="auto"/>
            <w:noWrap/>
            <w:vAlign w:val="center"/>
            <w:hideMark/>
          </w:tcPr>
          <w:p w14:paraId="234EEDF8" w14:textId="77777777" w:rsidR="00D80533" w:rsidRPr="00015477" w:rsidRDefault="00D80533" w:rsidP="00D80533">
            <w:pPr>
              <w:spacing w:line="240" w:lineRule="auto"/>
              <w:jc w:val="right"/>
              <w:rPr>
                <w:sz w:val="12"/>
                <w:szCs w:val="12"/>
              </w:rPr>
            </w:pPr>
            <w:r w:rsidRPr="00015477">
              <w:rPr>
                <w:sz w:val="12"/>
                <w:szCs w:val="12"/>
              </w:rPr>
              <w:t>8 171,46</w:t>
            </w:r>
          </w:p>
        </w:tc>
        <w:tc>
          <w:tcPr>
            <w:tcW w:w="436" w:type="pct"/>
            <w:tcBorders>
              <w:top w:val="nil"/>
              <w:left w:val="nil"/>
              <w:bottom w:val="nil"/>
              <w:right w:val="nil"/>
            </w:tcBorders>
            <w:shd w:val="clear" w:color="auto" w:fill="auto"/>
            <w:noWrap/>
            <w:vAlign w:val="center"/>
            <w:hideMark/>
          </w:tcPr>
          <w:p w14:paraId="260BF573" w14:textId="77777777" w:rsidR="00D80533" w:rsidRPr="00015477" w:rsidRDefault="00D80533" w:rsidP="00D80533">
            <w:pPr>
              <w:spacing w:line="240" w:lineRule="auto"/>
              <w:jc w:val="right"/>
              <w:rPr>
                <w:i/>
                <w:iCs/>
                <w:sz w:val="12"/>
                <w:szCs w:val="12"/>
              </w:rPr>
            </w:pPr>
            <w:r w:rsidRPr="00015477">
              <w:rPr>
                <w:i/>
                <w:iCs/>
                <w:sz w:val="12"/>
                <w:szCs w:val="12"/>
              </w:rPr>
              <w:t>90,1%</w:t>
            </w:r>
          </w:p>
        </w:tc>
      </w:tr>
      <w:tr w:rsidR="00D80533" w:rsidRPr="00015477" w14:paraId="6F175389" w14:textId="77777777" w:rsidTr="00D80533">
        <w:trPr>
          <w:trHeight w:val="85"/>
        </w:trPr>
        <w:tc>
          <w:tcPr>
            <w:tcW w:w="3081" w:type="pct"/>
            <w:tcBorders>
              <w:top w:val="nil"/>
              <w:left w:val="nil"/>
              <w:bottom w:val="nil"/>
              <w:right w:val="nil"/>
            </w:tcBorders>
            <w:shd w:val="clear" w:color="auto" w:fill="auto"/>
            <w:vAlign w:val="center"/>
            <w:hideMark/>
          </w:tcPr>
          <w:p w14:paraId="6510BB25" w14:textId="77777777" w:rsidR="00D80533" w:rsidRPr="00015477" w:rsidRDefault="00D80533" w:rsidP="00D80533">
            <w:pPr>
              <w:spacing w:line="240" w:lineRule="auto"/>
              <w:rPr>
                <w:sz w:val="12"/>
                <w:szCs w:val="12"/>
              </w:rPr>
            </w:pPr>
            <w:r w:rsidRPr="00015477">
              <w:rPr>
                <w:sz w:val="12"/>
                <w:szCs w:val="12"/>
              </w:rPr>
              <w:t>opłaty za administrowanie i czynsze za budynki, lokale i pomieszczenia garażowe</w:t>
            </w:r>
          </w:p>
        </w:tc>
        <w:tc>
          <w:tcPr>
            <w:tcW w:w="547" w:type="pct"/>
            <w:tcBorders>
              <w:top w:val="nil"/>
              <w:left w:val="nil"/>
              <w:bottom w:val="nil"/>
              <w:right w:val="nil"/>
            </w:tcBorders>
            <w:shd w:val="clear" w:color="auto" w:fill="auto"/>
            <w:noWrap/>
            <w:vAlign w:val="center"/>
            <w:hideMark/>
          </w:tcPr>
          <w:p w14:paraId="4DE86969"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6820BB5B" w14:textId="77777777" w:rsidR="00D80533" w:rsidRPr="00015477" w:rsidRDefault="00D80533" w:rsidP="00D80533">
            <w:pPr>
              <w:spacing w:line="240" w:lineRule="auto"/>
              <w:jc w:val="right"/>
              <w:rPr>
                <w:sz w:val="12"/>
                <w:szCs w:val="12"/>
              </w:rPr>
            </w:pPr>
            <w:r w:rsidRPr="00015477">
              <w:rPr>
                <w:sz w:val="12"/>
                <w:szCs w:val="12"/>
              </w:rPr>
              <w:t>5 876</w:t>
            </w:r>
          </w:p>
        </w:tc>
        <w:tc>
          <w:tcPr>
            <w:tcW w:w="500" w:type="pct"/>
            <w:tcBorders>
              <w:top w:val="nil"/>
              <w:left w:val="nil"/>
              <w:bottom w:val="nil"/>
              <w:right w:val="nil"/>
            </w:tcBorders>
            <w:shd w:val="clear" w:color="auto" w:fill="auto"/>
            <w:noWrap/>
            <w:vAlign w:val="center"/>
            <w:hideMark/>
          </w:tcPr>
          <w:p w14:paraId="4AC08692" w14:textId="77777777" w:rsidR="00D80533" w:rsidRPr="00015477" w:rsidRDefault="00D80533" w:rsidP="00D80533">
            <w:pPr>
              <w:spacing w:line="240" w:lineRule="auto"/>
              <w:jc w:val="right"/>
              <w:rPr>
                <w:sz w:val="12"/>
                <w:szCs w:val="12"/>
              </w:rPr>
            </w:pPr>
            <w:r w:rsidRPr="00015477">
              <w:rPr>
                <w:sz w:val="12"/>
                <w:szCs w:val="12"/>
              </w:rPr>
              <w:t>5 875,56</w:t>
            </w:r>
          </w:p>
        </w:tc>
        <w:tc>
          <w:tcPr>
            <w:tcW w:w="436" w:type="pct"/>
            <w:tcBorders>
              <w:top w:val="nil"/>
              <w:left w:val="nil"/>
              <w:bottom w:val="nil"/>
              <w:right w:val="nil"/>
            </w:tcBorders>
            <w:shd w:val="clear" w:color="auto" w:fill="auto"/>
            <w:noWrap/>
            <w:vAlign w:val="center"/>
            <w:hideMark/>
          </w:tcPr>
          <w:p w14:paraId="56F77A2F" w14:textId="77777777" w:rsidR="00D80533" w:rsidRPr="00015477" w:rsidRDefault="00D80533" w:rsidP="00D80533">
            <w:pPr>
              <w:spacing w:line="240" w:lineRule="auto"/>
              <w:jc w:val="right"/>
              <w:rPr>
                <w:i/>
                <w:iCs/>
                <w:sz w:val="12"/>
                <w:szCs w:val="12"/>
              </w:rPr>
            </w:pPr>
            <w:r w:rsidRPr="00015477">
              <w:rPr>
                <w:i/>
                <w:iCs/>
                <w:sz w:val="12"/>
                <w:szCs w:val="12"/>
              </w:rPr>
              <w:t>100,0%</w:t>
            </w:r>
          </w:p>
        </w:tc>
      </w:tr>
      <w:tr w:rsidR="00D80533" w:rsidRPr="00015477" w14:paraId="0D8A904E" w14:textId="77777777" w:rsidTr="00D80533">
        <w:trPr>
          <w:trHeight w:val="85"/>
        </w:trPr>
        <w:tc>
          <w:tcPr>
            <w:tcW w:w="3081" w:type="pct"/>
            <w:tcBorders>
              <w:top w:val="nil"/>
              <w:left w:val="nil"/>
              <w:bottom w:val="nil"/>
              <w:right w:val="nil"/>
            </w:tcBorders>
            <w:shd w:val="clear" w:color="auto" w:fill="auto"/>
            <w:vAlign w:val="center"/>
            <w:hideMark/>
          </w:tcPr>
          <w:p w14:paraId="6CEC8F46" w14:textId="77777777" w:rsidR="00D80533" w:rsidRPr="00015477" w:rsidRDefault="00D80533" w:rsidP="00D80533">
            <w:pPr>
              <w:spacing w:line="240" w:lineRule="auto"/>
              <w:rPr>
                <w:sz w:val="12"/>
                <w:szCs w:val="12"/>
              </w:rPr>
            </w:pPr>
            <w:r w:rsidRPr="00015477">
              <w:rPr>
                <w:sz w:val="12"/>
                <w:szCs w:val="12"/>
              </w:rPr>
              <w:t>odpisy na zakładowy fundusz świadczeń socjalnych</w:t>
            </w:r>
          </w:p>
        </w:tc>
        <w:tc>
          <w:tcPr>
            <w:tcW w:w="547" w:type="pct"/>
            <w:tcBorders>
              <w:top w:val="nil"/>
              <w:left w:val="nil"/>
              <w:bottom w:val="nil"/>
              <w:right w:val="nil"/>
            </w:tcBorders>
            <w:shd w:val="clear" w:color="auto" w:fill="auto"/>
            <w:noWrap/>
            <w:vAlign w:val="center"/>
            <w:hideMark/>
          </w:tcPr>
          <w:p w14:paraId="4A416ED5"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4B45CBB4" w14:textId="77777777" w:rsidR="00D80533" w:rsidRPr="00015477" w:rsidRDefault="00D80533" w:rsidP="00D80533">
            <w:pPr>
              <w:spacing w:line="240" w:lineRule="auto"/>
              <w:jc w:val="right"/>
              <w:rPr>
                <w:sz w:val="12"/>
                <w:szCs w:val="12"/>
              </w:rPr>
            </w:pPr>
            <w:r w:rsidRPr="00015477">
              <w:rPr>
                <w:sz w:val="12"/>
                <w:szCs w:val="12"/>
              </w:rPr>
              <w:t>4 835</w:t>
            </w:r>
          </w:p>
        </w:tc>
        <w:tc>
          <w:tcPr>
            <w:tcW w:w="500" w:type="pct"/>
            <w:tcBorders>
              <w:top w:val="nil"/>
              <w:left w:val="nil"/>
              <w:bottom w:val="nil"/>
              <w:right w:val="nil"/>
            </w:tcBorders>
            <w:shd w:val="clear" w:color="auto" w:fill="auto"/>
            <w:noWrap/>
            <w:vAlign w:val="center"/>
            <w:hideMark/>
          </w:tcPr>
          <w:p w14:paraId="4FA48890" w14:textId="77777777" w:rsidR="00D80533" w:rsidRPr="00015477" w:rsidRDefault="00D80533" w:rsidP="00D80533">
            <w:pPr>
              <w:spacing w:line="240" w:lineRule="auto"/>
              <w:jc w:val="right"/>
              <w:rPr>
                <w:sz w:val="12"/>
                <w:szCs w:val="12"/>
              </w:rPr>
            </w:pPr>
            <w:r w:rsidRPr="00015477">
              <w:rPr>
                <w:sz w:val="12"/>
                <w:szCs w:val="12"/>
              </w:rPr>
              <w:t>4 834,28</w:t>
            </w:r>
          </w:p>
        </w:tc>
        <w:tc>
          <w:tcPr>
            <w:tcW w:w="436" w:type="pct"/>
            <w:tcBorders>
              <w:top w:val="nil"/>
              <w:left w:val="nil"/>
              <w:bottom w:val="nil"/>
              <w:right w:val="nil"/>
            </w:tcBorders>
            <w:shd w:val="clear" w:color="auto" w:fill="auto"/>
            <w:noWrap/>
            <w:vAlign w:val="center"/>
            <w:hideMark/>
          </w:tcPr>
          <w:p w14:paraId="7617E3C9" w14:textId="77777777" w:rsidR="00D80533" w:rsidRPr="00015477" w:rsidRDefault="00D80533" w:rsidP="00D80533">
            <w:pPr>
              <w:spacing w:line="240" w:lineRule="auto"/>
              <w:jc w:val="right"/>
              <w:rPr>
                <w:i/>
                <w:iCs/>
                <w:sz w:val="12"/>
                <w:szCs w:val="12"/>
              </w:rPr>
            </w:pPr>
            <w:r w:rsidRPr="00015477">
              <w:rPr>
                <w:i/>
                <w:iCs/>
                <w:sz w:val="12"/>
                <w:szCs w:val="12"/>
              </w:rPr>
              <w:t>100,0%</w:t>
            </w:r>
          </w:p>
        </w:tc>
      </w:tr>
      <w:tr w:rsidR="00D80533" w:rsidRPr="00015477" w14:paraId="02E62181" w14:textId="77777777" w:rsidTr="00D80533">
        <w:trPr>
          <w:trHeight w:val="85"/>
        </w:trPr>
        <w:tc>
          <w:tcPr>
            <w:tcW w:w="3081" w:type="pct"/>
            <w:tcBorders>
              <w:top w:val="nil"/>
              <w:left w:val="nil"/>
              <w:bottom w:val="nil"/>
              <w:right w:val="nil"/>
            </w:tcBorders>
            <w:shd w:val="clear" w:color="auto" w:fill="auto"/>
            <w:vAlign w:val="center"/>
            <w:hideMark/>
          </w:tcPr>
          <w:p w14:paraId="17CEC499" w14:textId="77777777" w:rsidR="00D80533" w:rsidRPr="00015477" w:rsidRDefault="00D80533" w:rsidP="00D80533">
            <w:pPr>
              <w:spacing w:line="240" w:lineRule="auto"/>
              <w:rPr>
                <w:sz w:val="12"/>
                <w:szCs w:val="12"/>
              </w:rPr>
            </w:pPr>
            <w:r w:rsidRPr="00015477">
              <w:rPr>
                <w:sz w:val="12"/>
                <w:szCs w:val="12"/>
              </w:rPr>
              <w:t>opłaty z tytułu zakupu usług telekomunikacyjnych</w:t>
            </w:r>
          </w:p>
        </w:tc>
        <w:tc>
          <w:tcPr>
            <w:tcW w:w="547" w:type="pct"/>
            <w:tcBorders>
              <w:top w:val="nil"/>
              <w:left w:val="nil"/>
              <w:bottom w:val="nil"/>
              <w:right w:val="nil"/>
            </w:tcBorders>
            <w:shd w:val="clear" w:color="auto" w:fill="auto"/>
            <w:noWrap/>
            <w:vAlign w:val="center"/>
            <w:hideMark/>
          </w:tcPr>
          <w:p w14:paraId="7258E743"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57ACF2B2" w14:textId="77777777" w:rsidR="00D80533" w:rsidRPr="00015477" w:rsidRDefault="00D80533" w:rsidP="00D80533">
            <w:pPr>
              <w:spacing w:line="240" w:lineRule="auto"/>
              <w:jc w:val="right"/>
              <w:rPr>
                <w:sz w:val="12"/>
                <w:szCs w:val="12"/>
              </w:rPr>
            </w:pPr>
            <w:r w:rsidRPr="00015477">
              <w:rPr>
                <w:sz w:val="12"/>
                <w:szCs w:val="12"/>
              </w:rPr>
              <w:t>1 723</w:t>
            </w:r>
          </w:p>
        </w:tc>
        <w:tc>
          <w:tcPr>
            <w:tcW w:w="500" w:type="pct"/>
            <w:tcBorders>
              <w:top w:val="nil"/>
              <w:left w:val="nil"/>
              <w:bottom w:val="nil"/>
              <w:right w:val="nil"/>
            </w:tcBorders>
            <w:shd w:val="clear" w:color="auto" w:fill="auto"/>
            <w:noWrap/>
            <w:vAlign w:val="center"/>
            <w:hideMark/>
          </w:tcPr>
          <w:p w14:paraId="20E76C29" w14:textId="77777777" w:rsidR="00D80533" w:rsidRPr="00015477" w:rsidRDefault="00D80533" w:rsidP="00D80533">
            <w:pPr>
              <w:spacing w:line="240" w:lineRule="auto"/>
              <w:jc w:val="right"/>
              <w:rPr>
                <w:sz w:val="12"/>
                <w:szCs w:val="12"/>
              </w:rPr>
            </w:pPr>
            <w:r w:rsidRPr="00015477">
              <w:rPr>
                <w:sz w:val="12"/>
                <w:szCs w:val="12"/>
              </w:rPr>
              <w:t>1 673,50</w:t>
            </w:r>
          </w:p>
        </w:tc>
        <w:tc>
          <w:tcPr>
            <w:tcW w:w="436" w:type="pct"/>
            <w:tcBorders>
              <w:top w:val="nil"/>
              <w:left w:val="nil"/>
              <w:bottom w:val="nil"/>
              <w:right w:val="nil"/>
            </w:tcBorders>
            <w:shd w:val="clear" w:color="auto" w:fill="auto"/>
            <w:noWrap/>
            <w:vAlign w:val="center"/>
            <w:hideMark/>
          </w:tcPr>
          <w:p w14:paraId="692D1E09" w14:textId="77777777" w:rsidR="00D80533" w:rsidRPr="00015477" w:rsidRDefault="00D80533" w:rsidP="00D80533">
            <w:pPr>
              <w:spacing w:line="240" w:lineRule="auto"/>
              <w:jc w:val="right"/>
              <w:rPr>
                <w:i/>
                <w:iCs/>
                <w:sz w:val="12"/>
                <w:szCs w:val="12"/>
              </w:rPr>
            </w:pPr>
            <w:r w:rsidRPr="00015477">
              <w:rPr>
                <w:i/>
                <w:iCs/>
                <w:sz w:val="12"/>
                <w:szCs w:val="12"/>
              </w:rPr>
              <w:t>97,1%</w:t>
            </w:r>
          </w:p>
        </w:tc>
      </w:tr>
      <w:tr w:rsidR="00D80533" w:rsidRPr="00015477" w14:paraId="11D67B88" w14:textId="77777777" w:rsidTr="00D80533">
        <w:trPr>
          <w:trHeight w:val="85"/>
        </w:trPr>
        <w:tc>
          <w:tcPr>
            <w:tcW w:w="3081" w:type="pct"/>
            <w:tcBorders>
              <w:top w:val="nil"/>
              <w:left w:val="nil"/>
              <w:bottom w:val="nil"/>
              <w:right w:val="nil"/>
            </w:tcBorders>
            <w:shd w:val="clear" w:color="auto" w:fill="auto"/>
            <w:vAlign w:val="center"/>
            <w:hideMark/>
          </w:tcPr>
          <w:p w14:paraId="51A00A5C" w14:textId="77777777" w:rsidR="00D80533" w:rsidRPr="00015477" w:rsidRDefault="00D80533" w:rsidP="00D80533">
            <w:pPr>
              <w:spacing w:line="240" w:lineRule="auto"/>
              <w:rPr>
                <w:sz w:val="12"/>
                <w:szCs w:val="12"/>
              </w:rPr>
            </w:pPr>
            <w:r w:rsidRPr="00015477">
              <w:rPr>
                <w:sz w:val="12"/>
                <w:szCs w:val="12"/>
              </w:rPr>
              <w:t>wpłaty na Państwowy Fundusz Rehabilitacji Osób Niepełnosprawnych</w:t>
            </w:r>
          </w:p>
        </w:tc>
        <w:tc>
          <w:tcPr>
            <w:tcW w:w="547" w:type="pct"/>
            <w:tcBorders>
              <w:top w:val="nil"/>
              <w:left w:val="nil"/>
              <w:bottom w:val="nil"/>
              <w:right w:val="nil"/>
            </w:tcBorders>
            <w:shd w:val="clear" w:color="auto" w:fill="auto"/>
            <w:noWrap/>
            <w:vAlign w:val="center"/>
            <w:hideMark/>
          </w:tcPr>
          <w:p w14:paraId="03BA439E"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BC0C6DD" w14:textId="77777777" w:rsidR="00D80533" w:rsidRPr="00015477" w:rsidRDefault="00D80533" w:rsidP="00D80533">
            <w:pPr>
              <w:spacing w:line="240" w:lineRule="auto"/>
              <w:jc w:val="right"/>
              <w:rPr>
                <w:sz w:val="12"/>
                <w:szCs w:val="12"/>
              </w:rPr>
            </w:pPr>
            <w:r w:rsidRPr="00015477">
              <w:rPr>
                <w:sz w:val="12"/>
                <w:szCs w:val="12"/>
              </w:rPr>
              <w:t>1 250</w:t>
            </w:r>
          </w:p>
        </w:tc>
        <w:tc>
          <w:tcPr>
            <w:tcW w:w="500" w:type="pct"/>
            <w:tcBorders>
              <w:top w:val="nil"/>
              <w:left w:val="nil"/>
              <w:bottom w:val="nil"/>
              <w:right w:val="nil"/>
            </w:tcBorders>
            <w:shd w:val="clear" w:color="auto" w:fill="auto"/>
            <w:noWrap/>
            <w:vAlign w:val="center"/>
            <w:hideMark/>
          </w:tcPr>
          <w:p w14:paraId="4D99C42E" w14:textId="77777777" w:rsidR="00D80533" w:rsidRPr="00015477" w:rsidRDefault="00D80533" w:rsidP="00D80533">
            <w:pPr>
              <w:spacing w:line="240" w:lineRule="auto"/>
              <w:jc w:val="right"/>
              <w:rPr>
                <w:sz w:val="12"/>
                <w:szCs w:val="12"/>
              </w:rPr>
            </w:pPr>
            <w:r w:rsidRPr="00015477">
              <w:rPr>
                <w:sz w:val="12"/>
                <w:szCs w:val="12"/>
              </w:rPr>
              <w:t>1 250,00</w:t>
            </w:r>
          </w:p>
        </w:tc>
        <w:tc>
          <w:tcPr>
            <w:tcW w:w="436" w:type="pct"/>
            <w:tcBorders>
              <w:top w:val="nil"/>
              <w:left w:val="nil"/>
              <w:bottom w:val="nil"/>
              <w:right w:val="nil"/>
            </w:tcBorders>
            <w:shd w:val="clear" w:color="auto" w:fill="auto"/>
            <w:noWrap/>
            <w:vAlign w:val="center"/>
            <w:hideMark/>
          </w:tcPr>
          <w:p w14:paraId="1F0805E2" w14:textId="77777777" w:rsidR="00D80533" w:rsidRPr="00015477" w:rsidRDefault="00D80533" w:rsidP="00D80533">
            <w:pPr>
              <w:spacing w:line="240" w:lineRule="auto"/>
              <w:jc w:val="right"/>
              <w:rPr>
                <w:i/>
                <w:iCs/>
                <w:sz w:val="12"/>
                <w:szCs w:val="12"/>
              </w:rPr>
            </w:pPr>
            <w:r w:rsidRPr="00015477">
              <w:rPr>
                <w:i/>
                <w:iCs/>
                <w:sz w:val="12"/>
                <w:szCs w:val="12"/>
              </w:rPr>
              <w:t>100,0%</w:t>
            </w:r>
          </w:p>
        </w:tc>
      </w:tr>
      <w:tr w:rsidR="00D80533" w:rsidRPr="00015477" w14:paraId="4F9BE66E" w14:textId="77777777" w:rsidTr="00D80533">
        <w:trPr>
          <w:trHeight w:val="85"/>
        </w:trPr>
        <w:tc>
          <w:tcPr>
            <w:tcW w:w="3081" w:type="pct"/>
            <w:tcBorders>
              <w:top w:val="nil"/>
              <w:left w:val="nil"/>
              <w:bottom w:val="nil"/>
              <w:right w:val="nil"/>
            </w:tcBorders>
            <w:shd w:val="clear" w:color="auto" w:fill="auto"/>
            <w:vAlign w:val="center"/>
            <w:hideMark/>
          </w:tcPr>
          <w:p w14:paraId="6C4DCE5F" w14:textId="77777777" w:rsidR="00D80533" w:rsidRPr="00015477" w:rsidRDefault="00D80533" w:rsidP="00D80533">
            <w:pPr>
              <w:spacing w:line="240" w:lineRule="auto"/>
              <w:rPr>
                <w:sz w:val="12"/>
                <w:szCs w:val="12"/>
              </w:rPr>
            </w:pPr>
            <w:r w:rsidRPr="00015477">
              <w:rPr>
                <w:sz w:val="12"/>
                <w:szCs w:val="12"/>
              </w:rPr>
              <w:t>opłaty na rzecz budżetów jednostek samorządu terytorialnego</w:t>
            </w:r>
          </w:p>
        </w:tc>
        <w:tc>
          <w:tcPr>
            <w:tcW w:w="547" w:type="pct"/>
            <w:tcBorders>
              <w:top w:val="nil"/>
              <w:left w:val="nil"/>
              <w:bottom w:val="nil"/>
              <w:right w:val="nil"/>
            </w:tcBorders>
            <w:shd w:val="clear" w:color="auto" w:fill="auto"/>
            <w:noWrap/>
            <w:vAlign w:val="center"/>
            <w:hideMark/>
          </w:tcPr>
          <w:p w14:paraId="7FF2F4AA"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26A11C2A" w14:textId="77777777" w:rsidR="00D80533" w:rsidRPr="00015477" w:rsidRDefault="00D80533" w:rsidP="00D80533">
            <w:pPr>
              <w:spacing w:line="240" w:lineRule="auto"/>
              <w:jc w:val="right"/>
              <w:rPr>
                <w:sz w:val="12"/>
                <w:szCs w:val="12"/>
              </w:rPr>
            </w:pPr>
            <w:r w:rsidRPr="00015477">
              <w:rPr>
                <w:sz w:val="12"/>
                <w:szCs w:val="12"/>
              </w:rPr>
              <w:t>1 107</w:t>
            </w:r>
          </w:p>
        </w:tc>
        <w:tc>
          <w:tcPr>
            <w:tcW w:w="500" w:type="pct"/>
            <w:tcBorders>
              <w:top w:val="nil"/>
              <w:left w:val="nil"/>
              <w:bottom w:val="nil"/>
              <w:right w:val="nil"/>
            </w:tcBorders>
            <w:shd w:val="clear" w:color="auto" w:fill="auto"/>
            <w:noWrap/>
            <w:vAlign w:val="center"/>
            <w:hideMark/>
          </w:tcPr>
          <w:p w14:paraId="0DC23B39" w14:textId="77777777" w:rsidR="00D80533" w:rsidRPr="00015477" w:rsidRDefault="00D80533" w:rsidP="00D80533">
            <w:pPr>
              <w:spacing w:line="240" w:lineRule="auto"/>
              <w:jc w:val="right"/>
              <w:rPr>
                <w:sz w:val="12"/>
                <w:szCs w:val="12"/>
              </w:rPr>
            </w:pPr>
            <w:r w:rsidRPr="00015477">
              <w:rPr>
                <w:sz w:val="12"/>
                <w:szCs w:val="12"/>
              </w:rPr>
              <w:t>1 106,40</w:t>
            </w:r>
          </w:p>
        </w:tc>
        <w:tc>
          <w:tcPr>
            <w:tcW w:w="436" w:type="pct"/>
            <w:tcBorders>
              <w:top w:val="nil"/>
              <w:left w:val="nil"/>
              <w:bottom w:val="nil"/>
              <w:right w:val="nil"/>
            </w:tcBorders>
            <w:shd w:val="clear" w:color="auto" w:fill="auto"/>
            <w:noWrap/>
            <w:vAlign w:val="center"/>
            <w:hideMark/>
          </w:tcPr>
          <w:p w14:paraId="6F66A384" w14:textId="77777777" w:rsidR="00D80533" w:rsidRPr="00015477" w:rsidRDefault="00D80533" w:rsidP="00D80533">
            <w:pPr>
              <w:spacing w:line="240" w:lineRule="auto"/>
              <w:jc w:val="right"/>
              <w:rPr>
                <w:i/>
                <w:iCs/>
                <w:sz w:val="12"/>
                <w:szCs w:val="12"/>
              </w:rPr>
            </w:pPr>
            <w:r w:rsidRPr="00015477">
              <w:rPr>
                <w:i/>
                <w:iCs/>
                <w:sz w:val="12"/>
                <w:szCs w:val="12"/>
              </w:rPr>
              <w:t>99,9%</w:t>
            </w:r>
          </w:p>
        </w:tc>
      </w:tr>
      <w:tr w:rsidR="00D80533" w:rsidRPr="00015477" w14:paraId="44407B62" w14:textId="77777777" w:rsidTr="00D80533">
        <w:trPr>
          <w:trHeight w:val="85"/>
        </w:trPr>
        <w:tc>
          <w:tcPr>
            <w:tcW w:w="3081" w:type="pct"/>
            <w:tcBorders>
              <w:top w:val="nil"/>
              <w:left w:val="nil"/>
              <w:bottom w:val="nil"/>
              <w:right w:val="nil"/>
            </w:tcBorders>
            <w:shd w:val="clear" w:color="auto" w:fill="auto"/>
            <w:vAlign w:val="center"/>
            <w:hideMark/>
          </w:tcPr>
          <w:p w14:paraId="2AE3DDF5" w14:textId="77777777" w:rsidR="00D80533" w:rsidRPr="00015477" w:rsidRDefault="00D80533" w:rsidP="00D80533">
            <w:pPr>
              <w:spacing w:line="240" w:lineRule="auto"/>
              <w:rPr>
                <w:sz w:val="12"/>
                <w:szCs w:val="12"/>
              </w:rPr>
            </w:pPr>
            <w:r w:rsidRPr="00015477">
              <w:rPr>
                <w:sz w:val="12"/>
                <w:szCs w:val="12"/>
              </w:rPr>
              <w:t>wydatki osobowe niezaliczone do wynagrodzeń</w:t>
            </w:r>
          </w:p>
        </w:tc>
        <w:tc>
          <w:tcPr>
            <w:tcW w:w="547" w:type="pct"/>
            <w:tcBorders>
              <w:top w:val="nil"/>
              <w:left w:val="nil"/>
              <w:bottom w:val="nil"/>
              <w:right w:val="nil"/>
            </w:tcBorders>
            <w:shd w:val="clear" w:color="auto" w:fill="auto"/>
            <w:noWrap/>
            <w:vAlign w:val="center"/>
            <w:hideMark/>
          </w:tcPr>
          <w:p w14:paraId="02C6CB3C"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F6F7E5D" w14:textId="77777777" w:rsidR="00D80533" w:rsidRPr="00015477" w:rsidRDefault="00D80533" w:rsidP="00D80533">
            <w:pPr>
              <w:spacing w:line="240" w:lineRule="auto"/>
              <w:jc w:val="right"/>
              <w:rPr>
                <w:sz w:val="12"/>
                <w:szCs w:val="12"/>
              </w:rPr>
            </w:pPr>
            <w:r w:rsidRPr="00015477">
              <w:rPr>
                <w:sz w:val="12"/>
                <w:szCs w:val="12"/>
              </w:rPr>
              <w:t>1 083</w:t>
            </w:r>
          </w:p>
        </w:tc>
        <w:tc>
          <w:tcPr>
            <w:tcW w:w="500" w:type="pct"/>
            <w:tcBorders>
              <w:top w:val="nil"/>
              <w:left w:val="nil"/>
              <w:bottom w:val="nil"/>
              <w:right w:val="nil"/>
            </w:tcBorders>
            <w:shd w:val="clear" w:color="auto" w:fill="auto"/>
            <w:noWrap/>
            <w:vAlign w:val="center"/>
            <w:hideMark/>
          </w:tcPr>
          <w:p w14:paraId="134F66CB" w14:textId="77777777" w:rsidR="00D80533" w:rsidRPr="00015477" w:rsidRDefault="00D80533" w:rsidP="00D80533">
            <w:pPr>
              <w:spacing w:line="240" w:lineRule="auto"/>
              <w:jc w:val="right"/>
              <w:rPr>
                <w:sz w:val="12"/>
                <w:szCs w:val="12"/>
              </w:rPr>
            </w:pPr>
            <w:r w:rsidRPr="00015477">
              <w:rPr>
                <w:sz w:val="12"/>
                <w:szCs w:val="12"/>
              </w:rPr>
              <w:t>719,55</w:t>
            </w:r>
          </w:p>
        </w:tc>
        <w:tc>
          <w:tcPr>
            <w:tcW w:w="436" w:type="pct"/>
            <w:tcBorders>
              <w:top w:val="nil"/>
              <w:left w:val="nil"/>
              <w:bottom w:val="nil"/>
              <w:right w:val="nil"/>
            </w:tcBorders>
            <w:shd w:val="clear" w:color="auto" w:fill="auto"/>
            <w:noWrap/>
            <w:vAlign w:val="center"/>
            <w:hideMark/>
          </w:tcPr>
          <w:p w14:paraId="68273C48" w14:textId="77777777" w:rsidR="00D80533" w:rsidRPr="00015477" w:rsidRDefault="00D80533" w:rsidP="00D80533">
            <w:pPr>
              <w:spacing w:line="240" w:lineRule="auto"/>
              <w:jc w:val="right"/>
              <w:rPr>
                <w:i/>
                <w:iCs/>
                <w:sz w:val="12"/>
                <w:szCs w:val="12"/>
              </w:rPr>
            </w:pPr>
            <w:r w:rsidRPr="00015477">
              <w:rPr>
                <w:i/>
                <w:iCs/>
                <w:sz w:val="12"/>
                <w:szCs w:val="12"/>
              </w:rPr>
              <w:t>66,4%</w:t>
            </w:r>
          </w:p>
        </w:tc>
      </w:tr>
      <w:tr w:rsidR="00D80533" w:rsidRPr="00015477" w14:paraId="2FA90820" w14:textId="77777777" w:rsidTr="00D80533">
        <w:trPr>
          <w:trHeight w:val="85"/>
        </w:trPr>
        <w:tc>
          <w:tcPr>
            <w:tcW w:w="3081" w:type="pct"/>
            <w:tcBorders>
              <w:top w:val="nil"/>
              <w:left w:val="nil"/>
              <w:bottom w:val="nil"/>
              <w:right w:val="nil"/>
            </w:tcBorders>
            <w:shd w:val="clear" w:color="auto" w:fill="auto"/>
            <w:vAlign w:val="center"/>
            <w:hideMark/>
          </w:tcPr>
          <w:p w14:paraId="78CA47A6" w14:textId="77777777" w:rsidR="00D80533" w:rsidRPr="00015477" w:rsidRDefault="00D80533" w:rsidP="00D80533">
            <w:pPr>
              <w:spacing w:line="240" w:lineRule="auto"/>
              <w:rPr>
                <w:sz w:val="12"/>
                <w:szCs w:val="12"/>
              </w:rPr>
            </w:pPr>
            <w:r w:rsidRPr="00015477">
              <w:rPr>
                <w:sz w:val="12"/>
                <w:szCs w:val="12"/>
              </w:rPr>
              <w:t>zakup usług remontowych</w:t>
            </w:r>
          </w:p>
        </w:tc>
        <w:tc>
          <w:tcPr>
            <w:tcW w:w="547" w:type="pct"/>
            <w:tcBorders>
              <w:top w:val="nil"/>
              <w:left w:val="nil"/>
              <w:bottom w:val="nil"/>
              <w:right w:val="nil"/>
            </w:tcBorders>
            <w:shd w:val="clear" w:color="auto" w:fill="auto"/>
            <w:noWrap/>
            <w:vAlign w:val="center"/>
            <w:hideMark/>
          </w:tcPr>
          <w:p w14:paraId="032B9E79"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3B6B427A" w14:textId="77777777" w:rsidR="00D80533" w:rsidRPr="00015477" w:rsidRDefault="00D80533" w:rsidP="00D80533">
            <w:pPr>
              <w:spacing w:line="240" w:lineRule="auto"/>
              <w:jc w:val="right"/>
              <w:rPr>
                <w:sz w:val="12"/>
                <w:szCs w:val="12"/>
              </w:rPr>
            </w:pPr>
            <w:r w:rsidRPr="00015477">
              <w:rPr>
                <w:sz w:val="12"/>
                <w:szCs w:val="12"/>
              </w:rPr>
              <w:t>1 000</w:t>
            </w:r>
          </w:p>
        </w:tc>
        <w:tc>
          <w:tcPr>
            <w:tcW w:w="500" w:type="pct"/>
            <w:tcBorders>
              <w:top w:val="nil"/>
              <w:left w:val="nil"/>
              <w:bottom w:val="nil"/>
              <w:right w:val="nil"/>
            </w:tcBorders>
            <w:shd w:val="clear" w:color="auto" w:fill="auto"/>
            <w:noWrap/>
            <w:vAlign w:val="center"/>
            <w:hideMark/>
          </w:tcPr>
          <w:p w14:paraId="1CE216D8" w14:textId="77777777" w:rsidR="00D80533" w:rsidRPr="00015477" w:rsidRDefault="00D80533" w:rsidP="00D80533">
            <w:pPr>
              <w:spacing w:line="240" w:lineRule="auto"/>
              <w:jc w:val="right"/>
              <w:rPr>
                <w:sz w:val="12"/>
                <w:szCs w:val="12"/>
              </w:rPr>
            </w:pPr>
            <w:r w:rsidRPr="00015477">
              <w:rPr>
                <w:sz w:val="12"/>
                <w:szCs w:val="12"/>
              </w:rPr>
              <w:t>998,89</w:t>
            </w:r>
          </w:p>
        </w:tc>
        <w:tc>
          <w:tcPr>
            <w:tcW w:w="436" w:type="pct"/>
            <w:tcBorders>
              <w:top w:val="nil"/>
              <w:left w:val="nil"/>
              <w:bottom w:val="nil"/>
              <w:right w:val="nil"/>
            </w:tcBorders>
            <w:shd w:val="clear" w:color="auto" w:fill="auto"/>
            <w:noWrap/>
            <w:vAlign w:val="center"/>
            <w:hideMark/>
          </w:tcPr>
          <w:p w14:paraId="289322C1" w14:textId="77777777" w:rsidR="00D80533" w:rsidRPr="00015477" w:rsidRDefault="00D80533" w:rsidP="00D80533">
            <w:pPr>
              <w:spacing w:line="240" w:lineRule="auto"/>
              <w:jc w:val="right"/>
              <w:rPr>
                <w:i/>
                <w:iCs/>
                <w:sz w:val="12"/>
                <w:szCs w:val="12"/>
              </w:rPr>
            </w:pPr>
            <w:r w:rsidRPr="00015477">
              <w:rPr>
                <w:i/>
                <w:iCs/>
                <w:sz w:val="12"/>
                <w:szCs w:val="12"/>
              </w:rPr>
              <w:t>99,9%</w:t>
            </w:r>
          </w:p>
        </w:tc>
      </w:tr>
      <w:tr w:rsidR="00D80533" w:rsidRPr="00015477" w14:paraId="21BBB264" w14:textId="77777777" w:rsidTr="00D80533">
        <w:trPr>
          <w:trHeight w:val="85"/>
        </w:trPr>
        <w:tc>
          <w:tcPr>
            <w:tcW w:w="3081" w:type="pct"/>
            <w:tcBorders>
              <w:top w:val="nil"/>
              <w:left w:val="nil"/>
              <w:bottom w:val="nil"/>
              <w:right w:val="nil"/>
            </w:tcBorders>
            <w:shd w:val="clear" w:color="auto" w:fill="auto"/>
            <w:vAlign w:val="center"/>
            <w:hideMark/>
          </w:tcPr>
          <w:p w14:paraId="02A98E71" w14:textId="77777777" w:rsidR="00D80533" w:rsidRPr="00015477" w:rsidRDefault="00D80533" w:rsidP="00D80533">
            <w:pPr>
              <w:spacing w:line="240" w:lineRule="auto"/>
              <w:rPr>
                <w:sz w:val="12"/>
                <w:szCs w:val="12"/>
              </w:rPr>
            </w:pPr>
            <w:r w:rsidRPr="00015477">
              <w:rPr>
                <w:sz w:val="12"/>
                <w:szCs w:val="12"/>
              </w:rPr>
              <w:t>wyjazdy służbowe krajowe</w:t>
            </w:r>
          </w:p>
        </w:tc>
        <w:tc>
          <w:tcPr>
            <w:tcW w:w="547" w:type="pct"/>
            <w:tcBorders>
              <w:top w:val="nil"/>
              <w:left w:val="nil"/>
              <w:bottom w:val="nil"/>
              <w:right w:val="nil"/>
            </w:tcBorders>
            <w:shd w:val="clear" w:color="auto" w:fill="auto"/>
            <w:noWrap/>
            <w:vAlign w:val="center"/>
            <w:hideMark/>
          </w:tcPr>
          <w:p w14:paraId="3DCA3E39" w14:textId="77777777" w:rsidR="00D80533" w:rsidRPr="00015477" w:rsidRDefault="00D80533" w:rsidP="00D80533">
            <w:pPr>
              <w:spacing w:line="240" w:lineRule="auto"/>
              <w:rPr>
                <w:sz w:val="12"/>
                <w:szCs w:val="12"/>
              </w:rPr>
            </w:pPr>
          </w:p>
        </w:tc>
        <w:tc>
          <w:tcPr>
            <w:tcW w:w="436" w:type="pct"/>
            <w:tcBorders>
              <w:top w:val="nil"/>
              <w:left w:val="nil"/>
              <w:bottom w:val="nil"/>
              <w:right w:val="nil"/>
            </w:tcBorders>
            <w:shd w:val="clear" w:color="auto" w:fill="auto"/>
            <w:noWrap/>
            <w:vAlign w:val="center"/>
            <w:hideMark/>
          </w:tcPr>
          <w:p w14:paraId="12C1DAE4" w14:textId="77777777" w:rsidR="00D80533" w:rsidRPr="00015477" w:rsidRDefault="00D80533" w:rsidP="00D80533">
            <w:pPr>
              <w:spacing w:line="240" w:lineRule="auto"/>
              <w:jc w:val="right"/>
              <w:rPr>
                <w:sz w:val="12"/>
                <w:szCs w:val="12"/>
              </w:rPr>
            </w:pPr>
            <w:r w:rsidRPr="00015477">
              <w:rPr>
                <w:sz w:val="12"/>
                <w:szCs w:val="12"/>
              </w:rPr>
              <w:t>200</w:t>
            </w:r>
          </w:p>
        </w:tc>
        <w:tc>
          <w:tcPr>
            <w:tcW w:w="500" w:type="pct"/>
            <w:tcBorders>
              <w:top w:val="nil"/>
              <w:left w:val="nil"/>
              <w:bottom w:val="nil"/>
              <w:right w:val="nil"/>
            </w:tcBorders>
            <w:shd w:val="clear" w:color="auto" w:fill="auto"/>
            <w:noWrap/>
            <w:vAlign w:val="center"/>
            <w:hideMark/>
          </w:tcPr>
          <w:p w14:paraId="31F72091" w14:textId="77777777" w:rsidR="00D80533" w:rsidRPr="00015477" w:rsidRDefault="00D80533" w:rsidP="00D80533">
            <w:pPr>
              <w:spacing w:line="240" w:lineRule="auto"/>
              <w:jc w:val="right"/>
              <w:rPr>
                <w:sz w:val="12"/>
                <w:szCs w:val="12"/>
              </w:rPr>
            </w:pPr>
            <w:r w:rsidRPr="00015477">
              <w:rPr>
                <w:sz w:val="12"/>
                <w:szCs w:val="12"/>
              </w:rPr>
              <w:t>197,20</w:t>
            </w:r>
          </w:p>
        </w:tc>
        <w:tc>
          <w:tcPr>
            <w:tcW w:w="436" w:type="pct"/>
            <w:tcBorders>
              <w:top w:val="nil"/>
              <w:left w:val="nil"/>
              <w:bottom w:val="nil"/>
              <w:right w:val="nil"/>
            </w:tcBorders>
            <w:shd w:val="clear" w:color="auto" w:fill="auto"/>
            <w:noWrap/>
            <w:vAlign w:val="center"/>
            <w:hideMark/>
          </w:tcPr>
          <w:p w14:paraId="70A915F1" w14:textId="77777777" w:rsidR="00D80533" w:rsidRPr="00015477" w:rsidRDefault="00D80533" w:rsidP="00D80533">
            <w:pPr>
              <w:spacing w:line="240" w:lineRule="auto"/>
              <w:jc w:val="right"/>
              <w:rPr>
                <w:i/>
                <w:iCs/>
                <w:sz w:val="12"/>
                <w:szCs w:val="12"/>
              </w:rPr>
            </w:pPr>
            <w:r w:rsidRPr="00015477">
              <w:rPr>
                <w:i/>
                <w:iCs/>
                <w:sz w:val="12"/>
                <w:szCs w:val="12"/>
              </w:rPr>
              <w:t>98,6%</w:t>
            </w:r>
          </w:p>
        </w:tc>
      </w:tr>
    </w:tbl>
    <w:p w14:paraId="26B161A3" w14:textId="77777777" w:rsidR="008F598C" w:rsidRDefault="008F598C" w:rsidP="0015433B">
      <w:pPr>
        <w:pStyle w:val="Nagwek3"/>
      </w:pPr>
      <w:r>
        <w:br w:type="page"/>
      </w:r>
      <w:bookmarkStart w:id="64" w:name="_Toc192840483"/>
      <w:r w:rsidR="0015433B">
        <w:lastRenderedPageBreak/>
        <w:t>4.2.1</w:t>
      </w:r>
      <w:r w:rsidR="003F3CBE">
        <w:t>1</w:t>
      </w:r>
      <w:r w:rsidR="0015433B">
        <w:t>.</w:t>
      </w:r>
      <w:r w:rsidR="0015433B">
        <w:tab/>
      </w:r>
      <w:r>
        <w:t>Finanse i różne rozliczenia</w:t>
      </w:r>
      <w:bookmarkEnd w:id="64"/>
    </w:p>
    <w:tbl>
      <w:tblPr>
        <w:tblW w:w="5000" w:type="pct"/>
        <w:tblCellMar>
          <w:left w:w="70" w:type="dxa"/>
          <w:right w:w="70" w:type="dxa"/>
        </w:tblCellMar>
        <w:tblLook w:val="04A0" w:firstRow="1" w:lastRow="0" w:firstColumn="1" w:lastColumn="0" w:noHBand="0" w:noVBand="1"/>
      </w:tblPr>
      <w:tblGrid>
        <w:gridCol w:w="5596"/>
        <w:gridCol w:w="1000"/>
        <w:gridCol w:w="798"/>
        <w:gridCol w:w="880"/>
        <w:gridCol w:w="798"/>
      </w:tblGrid>
      <w:tr w:rsidR="00015477" w:rsidRPr="00015477" w14:paraId="37D16320" w14:textId="77777777" w:rsidTr="00015477">
        <w:trPr>
          <w:trHeight w:val="85"/>
        </w:trPr>
        <w:tc>
          <w:tcPr>
            <w:tcW w:w="3091" w:type="pct"/>
            <w:tcBorders>
              <w:top w:val="nil"/>
              <w:left w:val="nil"/>
              <w:bottom w:val="nil"/>
              <w:right w:val="nil"/>
            </w:tcBorders>
            <w:shd w:val="clear" w:color="000000" w:fill="8DB0DB"/>
            <w:vAlign w:val="center"/>
            <w:hideMark/>
          </w:tcPr>
          <w:p w14:paraId="21534A76" w14:textId="77777777" w:rsidR="00015477" w:rsidRPr="00015477" w:rsidRDefault="00015477" w:rsidP="00015477">
            <w:pPr>
              <w:spacing w:line="240" w:lineRule="auto"/>
              <w:jc w:val="center"/>
              <w:rPr>
                <w:b/>
                <w:bCs/>
                <w:sz w:val="14"/>
                <w:szCs w:val="14"/>
              </w:rPr>
            </w:pPr>
            <w:r w:rsidRPr="00015477">
              <w:rPr>
                <w:b/>
                <w:bCs/>
                <w:sz w:val="14"/>
                <w:szCs w:val="14"/>
              </w:rPr>
              <w:t>Wyszczególnienie</w:t>
            </w:r>
          </w:p>
        </w:tc>
        <w:tc>
          <w:tcPr>
            <w:tcW w:w="559" w:type="pct"/>
            <w:tcBorders>
              <w:top w:val="nil"/>
              <w:left w:val="nil"/>
              <w:bottom w:val="nil"/>
              <w:right w:val="nil"/>
            </w:tcBorders>
            <w:shd w:val="clear" w:color="000000" w:fill="8DB0DB"/>
            <w:vAlign w:val="center"/>
            <w:hideMark/>
          </w:tcPr>
          <w:p w14:paraId="135C592D" w14:textId="77777777" w:rsidR="00015477" w:rsidRPr="00015477" w:rsidRDefault="00015477" w:rsidP="00015477">
            <w:pPr>
              <w:spacing w:line="240" w:lineRule="auto"/>
              <w:jc w:val="center"/>
              <w:rPr>
                <w:b/>
                <w:bCs/>
                <w:color w:val="000000"/>
                <w:sz w:val="14"/>
                <w:szCs w:val="14"/>
              </w:rPr>
            </w:pPr>
            <w:r w:rsidRPr="00015477">
              <w:rPr>
                <w:b/>
                <w:bCs/>
                <w:color w:val="000000"/>
                <w:sz w:val="14"/>
                <w:szCs w:val="14"/>
              </w:rPr>
              <w:t> </w:t>
            </w:r>
          </w:p>
        </w:tc>
        <w:tc>
          <w:tcPr>
            <w:tcW w:w="447" w:type="pct"/>
            <w:tcBorders>
              <w:top w:val="nil"/>
              <w:left w:val="nil"/>
              <w:bottom w:val="nil"/>
              <w:right w:val="nil"/>
            </w:tcBorders>
            <w:shd w:val="clear" w:color="000000" w:fill="8DB0DB"/>
            <w:vAlign w:val="center"/>
            <w:hideMark/>
          </w:tcPr>
          <w:p w14:paraId="58D5D1B0" w14:textId="77777777" w:rsidR="00015477" w:rsidRPr="00015477" w:rsidRDefault="00015477" w:rsidP="00015477">
            <w:pPr>
              <w:spacing w:line="240" w:lineRule="auto"/>
              <w:jc w:val="center"/>
              <w:rPr>
                <w:b/>
                <w:bCs/>
                <w:sz w:val="14"/>
                <w:szCs w:val="14"/>
              </w:rPr>
            </w:pPr>
            <w:r w:rsidRPr="00015477">
              <w:rPr>
                <w:b/>
                <w:bCs/>
                <w:sz w:val="14"/>
                <w:szCs w:val="14"/>
              </w:rPr>
              <w:t>Plan</w:t>
            </w:r>
          </w:p>
        </w:tc>
        <w:tc>
          <w:tcPr>
            <w:tcW w:w="455" w:type="pct"/>
            <w:tcBorders>
              <w:top w:val="nil"/>
              <w:left w:val="nil"/>
              <w:bottom w:val="nil"/>
              <w:right w:val="nil"/>
            </w:tcBorders>
            <w:shd w:val="clear" w:color="000000" w:fill="8DB0DB"/>
            <w:noWrap/>
            <w:vAlign w:val="center"/>
            <w:hideMark/>
          </w:tcPr>
          <w:p w14:paraId="1DDA2B93" w14:textId="77777777" w:rsidR="00015477" w:rsidRPr="00015477" w:rsidRDefault="00015477" w:rsidP="00015477">
            <w:pPr>
              <w:spacing w:line="240" w:lineRule="auto"/>
              <w:jc w:val="center"/>
              <w:rPr>
                <w:b/>
                <w:bCs/>
                <w:sz w:val="14"/>
                <w:szCs w:val="14"/>
              </w:rPr>
            </w:pPr>
            <w:r w:rsidRPr="00015477">
              <w:rPr>
                <w:b/>
                <w:bCs/>
                <w:sz w:val="14"/>
                <w:szCs w:val="14"/>
              </w:rPr>
              <w:t>Wykonanie</w:t>
            </w:r>
          </w:p>
        </w:tc>
        <w:tc>
          <w:tcPr>
            <w:tcW w:w="447" w:type="pct"/>
            <w:tcBorders>
              <w:top w:val="nil"/>
              <w:left w:val="nil"/>
              <w:bottom w:val="nil"/>
              <w:right w:val="nil"/>
            </w:tcBorders>
            <w:shd w:val="clear" w:color="000000" w:fill="8DB0DB"/>
            <w:vAlign w:val="center"/>
            <w:hideMark/>
          </w:tcPr>
          <w:p w14:paraId="55C669B0" w14:textId="77777777" w:rsidR="00015477" w:rsidRPr="00015477" w:rsidRDefault="00015477" w:rsidP="00015477">
            <w:pPr>
              <w:spacing w:line="240" w:lineRule="auto"/>
              <w:jc w:val="center"/>
              <w:rPr>
                <w:b/>
                <w:bCs/>
                <w:sz w:val="14"/>
                <w:szCs w:val="14"/>
              </w:rPr>
            </w:pPr>
            <w:r w:rsidRPr="00015477">
              <w:rPr>
                <w:b/>
                <w:bCs/>
                <w:sz w:val="14"/>
                <w:szCs w:val="14"/>
              </w:rPr>
              <w:t>Wskaźnik</w:t>
            </w:r>
          </w:p>
        </w:tc>
      </w:tr>
      <w:tr w:rsidR="00015477" w:rsidRPr="00015477" w14:paraId="73A9D2D6" w14:textId="77777777" w:rsidTr="00015477">
        <w:trPr>
          <w:trHeight w:val="85"/>
        </w:trPr>
        <w:tc>
          <w:tcPr>
            <w:tcW w:w="3091" w:type="pct"/>
            <w:tcBorders>
              <w:top w:val="nil"/>
              <w:left w:val="nil"/>
              <w:bottom w:val="nil"/>
              <w:right w:val="nil"/>
            </w:tcBorders>
            <w:shd w:val="clear" w:color="auto" w:fill="auto"/>
            <w:vAlign w:val="center"/>
            <w:hideMark/>
          </w:tcPr>
          <w:p w14:paraId="76D48276" w14:textId="77777777" w:rsidR="00015477" w:rsidRPr="00015477" w:rsidRDefault="00015477" w:rsidP="00015477">
            <w:pPr>
              <w:spacing w:line="240" w:lineRule="auto"/>
              <w:jc w:val="center"/>
              <w:rPr>
                <w:b/>
                <w:bCs/>
                <w:sz w:val="12"/>
                <w:szCs w:val="12"/>
              </w:rPr>
            </w:pPr>
          </w:p>
        </w:tc>
        <w:tc>
          <w:tcPr>
            <w:tcW w:w="559" w:type="pct"/>
            <w:tcBorders>
              <w:top w:val="nil"/>
              <w:left w:val="nil"/>
              <w:bottom w:val="nil"/>
              <w:right w:val="nil"/>
            </w:tcBorders>
            <w:shd w:val="clear" w:color="auto" w:fill="auto"/>
            <w:vAlign w:val="center"/>
            <w:hideMark/>
          </w:tcPr>
          <w:p w14:paraId="519DDFC7"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vAlign w:val="center"/>
            <w:hideMark/>
          </w:tcPr>
          <w:p w14:paraId="309EB953" w14:textId="77777777" w:rsidR="00015477" w:rsidRPr="00015477" w:rsidRDefault="00015477" w:rsidP="0001547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4386B6F"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7E69B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8F1804E" w14:textId="77777777" w:rsidTr="00015477">
        <w:trPr>
          <w:trHeight w:val="85"/>
        </w:trPr>
        <w:tc>
          <w:tcPr>
            <w:tcW w:w="3091" w:type="pct"/>
            <w:tcBorders>
              <w:top w:val="nil"/>
              <w:left w:val="nil"/>
              <w:bottom w:val="nil"/>
              <w:right w:val="nil"/>
            </w:tcBorders>
            <w:shd w:val="clear" w:color="000000" w:fill="B6D9E6"/>
            <w:vAlign w:val="center"/>
            <w:hideMark/>
          </w:tcPr>
          <w:p w14:paraId="550A61A3" w14:textId="7FDCB496" w:rsidR="00015477" w:rsidRPr="00015477" w:rsidRDefault="00015477" w:rsidP="00015477">
            <w:pPr>
              <w:spacing w:line="240" w:lineRule="auto"/>
              <w:rPr>
                <w:b/>
                <w:bCs/>
                <w:sz w:val="12"/>
                <w:szCs w:val="12"/>
              </w:rPr>
            </w:pPr>
            <w:r>
              <w:rPr>
                <w:b/>
                <w:bCs/>
                <w:sz w:val="12"/>
                <w:szCs w:val="12"/>
              </w:rPr>
              <w:t>RAZEM</w:t>
            </w:r>
          </w:p>
        </w:tc>
        <w:tc>
          <w:tcPr>
            <w:tcW w:w="559" w:type="pct"/>
            <w:tcBorders>
              <w:top w:val="nil"/>
              <w:left w:val="nil"/>
              <w:bottom w:val="nil"/>
              <w:right w:val="nil"/>
            </w:tcBorders>
            <w:shd w:val="clear" w:color="000000" w:fill="B6D9E6"/>
            <w:vAlign w:val="center"/>
            <w:hideMark/>
          </w:tcPr>
          <w:p w14:paraId="0A509AD6"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B6D9E6"/>
            <w:noWrap/>
            <w:vAlign w:val="center"/>
            <w:hideMark/>
          </w:tcPr>
          <w:p w14:paraId="5150B771" w14:textId="77777777" w:rsidR="00015477" w:rsidRPr="00015477" w:rsidRDefault="00015477" w:rsidP="00015477">
            <w:pPr>
              <w:spacing w:line="240" w:lineRule="auto"/>
              <w:jc w:val="right"/>
              <w:rPr>
                <w:b/>
                <w:bCs/>
                <w:sz w:val="12"/>
                <w:szCs w:val="12"/>
              </w:rPr>
            </w:pPr>
            <w:r w:rsidRPr="00015477">
              <w:rPr>
                <w:b/>
                <w:bCs/>
                <w:sz w:val="12"/>
                <w:szCs w:val="12"/>
              </w:rPr>
              <w:t>148 792</w:t>
            </w:r>
          </w:p>
        </w:tc>
        <w:tc>
          <w:tcPr>
            <w:tcW w:w="455" w:type="pct"/>
            <w:tcBorders>
              <w:top w:val="nil"/>
              <w:left w:val="nil"/>
              <w:bottom w:val="nil"/>
              <w:right w:val="nil"/>
            </w:tcBorders>
            <w:shd w:val="clear" w:color="000000" w:fill="B6D9E6"/>
            <w:noWrap/>
            <w:vAlign w:val="center"/>
            <w:hideMark/>
          </w:tcPr>
          <w:p w14:paraId="209A50A1" w14:textId="77777777" w:rsidR="00015477" w:rsidRPr="00015477" w:rsidRDefault="00015477" w:rsidP="00015477">
            <w:pPr>
              <w:spacing w:line="240" w:lineRule="auto"/>
              <w:jc w:val="right"/>
              <w:rPr>
                <w:b/>
                <w:bCs/>
                <w:sz w:val="12"/>
                <w:szCs w:val="12"/>
              </w:rPr>
            </w:pPr>
            <w:r w:rsidRPr="00015477">
              <w:rPr>
                <w:b/>
                <w:bCs/>
                <w:sz w:val="12"/>
                <w:szCs w:val="12"/>
              </w:rPr>
              <w:t>132 028,23</w:t>
            </w:r>
          </w:p>
        </w:tc>
        <w:tc>
          <w:tcPr>
            <w:tcW w:w="447" w:type="pct"/>
            <w:tcBorders>
              <w:top w:val="nil"/>
              <w:left w:val="nil"/>
              <w:bottom w:val="nil"/>
              <w:right w:val="nil"/>
            </w:tcBorders>
            <w:shd w:val="clear" w:color="000000" w:fill="B6D9E6"/>
            <w:noWrap/>
            <w:vAlign w:val="center"/>
            <w:hideMark/>
          </w:tcPr>
          <w:p w14:paraId="5B13FD83" w14:textId="77777777" w:rsidR="00015477" w:rsidRPr="00015477" w:rsidRDefault="00015477" w:rsidP="00015477">
            <w:pPr>
              <w:spacing w:line="240" w:lineRule="auto"/>
              <w:jc w:val="right"/>
              <w:rPr>
                <w:b/>
                <w:bCs/>
                <w:sz w:val="12"/>
                <w:szCs w:val="12"/>
              </w:rPr>
            </w:pPr>
            <w:r w:rsidRPr="00015477">
              <w:rPr>
                <w:b/>
                <w:bCs/>
                <w:sz w:val="12"/>
                <w:szCs w:val="12"/>
              </w:rPr>
              <w:t>88,7%</w:t>
            </w:r>
          </w:p>
        </w:tc>
      </w:tr>
      <w:tr w:rsidR="00015477" w:rsidRPr="00015477" w14:paraId="7C4F5050" w14:textId="77777777" w:rsidTr="00015477">
        <w:trPr>
          <w:trHeight w:val="85"/>
        </w:trPr>
        <w:tc>
          <w:tcPr>
            <w:tcW w:w="3091" w:type="pct"/>
            <w:tcBorders>
              <w:top w:val="nil"/>
              <w:left w:val="nil"/>
              <w:bottom w:val="nil"/>
              <w:right w:val="nil"/>
            </w:tcBorders>
            <w:shd w:val="clear" w:color="auto" w:fill="auto"/>
            <w:vAlign w:val="center"/>
            <w:hideMark/>
          </w:tcPr>
          <w:p w14:paraId="53D3F186" w14:textId="77777777" w:rsidR="00015477" w:rsidRPr="00015477" w:rsidRDefault="00015477" w:rsidP="00015477">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4E57C92"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2E8AD2D"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4883C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FF3F01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5FF57B1" w14:textId="77777777" w:rsidTr="00015477">
        <w:trPr>
          <w:trHeight w:val="85"/>
        </w:trPr>
        <w:tc>
          <w:tcPr>
            <w:tcW w:w="3091" w:type="pct"/>
            <w:tcBorders>
              <w:top w:val="nil"/>
              <w:left w:val="nil"/>
              <w:bottom w:val="nil"/>
              <w:right w:val="nil"/>
            </w:tcBorders>
            <w:shd w:val="clear" w:color="000000" w:fill="CDDEE9"/>
            <w:vAlign w:val="center"/>
            <w:hideMark/>
          </w:tcPr>
          <w:p w14:paraId="09C90DDE" w14:textId="77777777" w:rsidR="00015477" w:rsidRPr="00015477" w:rsidRDefault="00015477" w:rsidP="00015477">
            <w:pPr>
              <w:spacing w:line="240" w:lineRule="auto"/>
              <w:rPr>
                <w:b/>
                <w:bCs/>
                <w:sz w:val="12"/>
                <w:szCs w:val="12"/>
              </w:rPr>
            </w:pPr>
            <w:r w:rsidRPr="00015477">
              <w:rPr>
                <w:b/>
                <w:bCs/>
                <w:sz w:val="12"/>
                <w:szCs w:val="12"/>
              </w:rPr>
              <w:t>Zadania z zakresu polityki finansowej - program 1</w:t>
            </w:r>
          </w:p>
        </w:tc>
        <w:tc>
          <w:tcPr>
            <w:tcW w:w="559" w:type="pct"/>
            <w:tcBorders>
              <w:top w:val="nil"/>
              <w:left w:val="nil"/>
              <w:bottom w:val="nil"/>
              <w:right w:val="nil"/>
            </w:tcBorders>
            <w:shd w:val="clear" w:color="000000" w:fill="CDDEE9"/>
            <w:vAlign w:val="center"/>
            <w:hideMark/>
          </w:tcPr>
          <w:p w14:paraId="0125BA6B"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CDDEE9"/>
            <w:noWrap/>
            <w:vAlign w:val="center"/>
            <w:hideMark/>
          </w:tcPr>
          <w:p w14:paraId="1F6D5A43" w14:textId="77777777" w:rsidR="00015477" w:rsidRPr="00015477" w:rsidRDefault="00015477" w:rsidP="00015477">
            <w:pPr>
              <w:spacing w:line="240" w:lineRule="auto"/>
              <w:jc w:val="right"/>
              <w:rPr>
                <w:b/>
                <w:bCs/>
                <w:sz w:val="12"/>
                <w:szCs w:val="12"/>
              </w:rPr>
            </w:pPr>
            <w:r w:rsidRPr="00015477">
              <w:rPr>
                <w:b/>
                <w:bCs/>
                <w:sz w:val="12"/>
                <w:szCs w:val="12"/>
              </w:rPr>
              <w:t>22 942</w:t>
            </w:r>
          </w:p>
        </w:tc>
        <w:tc>
          <w:tcPr>
            <w:tcW w:w="455" w:type="pct"/>
            <w:tcBorders>
              <w:top w:val="nil"/>
              <w:left w:val="nil"/>
              <w:bottom w:val="nil"/>
              <w:right w:val="nil"/>
            </w:tcBorders>
            <w:shd w:val="clear" w:color="000000" w:fill="CDDEE9"/>
            <w:noWrap/>
            <w:vAlign w:val="center"/>
            <w:hideMark/>
          </w:tcPr>
          <w:p w14:paraId="412C8971" w14:textId="77777777" w:rsidR="00015477" w:rsidRPr="00015477" w:rsidRDefault="00015477" w:rsidP="00015477">
            <w:pPr>
              <w:spacing w:line="240" w:lineRule="auto"/>
              <w:jc w:val="right"/>
              <w:rPr>
                <w:b/>
                <w:bCs/>
                <w:sz w:val="12"/>
                <w:szCs w:val="12"/>
              </w:rPr>
            </w:pPr>
            <w:r w:rsidRPr="00015477">
              <w:rPr>
                <w:b/>
                <w:bCs/>
                <w:sz w:val="12"/>
                <w:szCs w:val="12"/>
              </w:rPr>
              <w:t>6 318,17</w:t>
            </w:r>
          </w:p>
        </w:tc>
        <w:tc>
          <w:tcPr>
            <w:tcW w:w="447" w:type="pct"/>
            <w:tcBorders>
              <w:top w:val="nil"/>
              <w:left w:val="nil"/>
              <w:bottom w:val="nil"/>
              <w:right w:val="nil"/>
            </w:tcBorders>
            <w:shd w:val="clear" w:color="000000" w:fill="CDDEE9"/>
            <w:noWrap/>
            <w:vAlign w:val="center"/>
            <w:hideMark/>
          </w:tcPr>
          <w:p w14:paraId="64A195DE" w14:textId="77777777" w:rsidR="00015477" w:rsidRPr="00015477" w:rsidRDefault="00015477" w:rsidP="00015477">
            <w:pPr>
              <w:spacing w:line="240" w:lineRule="auto"/>
              <w:jc w:val="right"/>
              <w:rPr>
                <w:b/>
                <w:bCs/>
                <w:sz w:val="12"/>
                <w:szCs w:val="12"/>
              </w:rPr>
            </w:pPr>
            <w:r w:rsidRPr="00015477">
              <w:rPr>
                <w:b/>
                <w:bCs/>
                <w:sz w:val="12"/>
                <w:szCs w:val="12"/>
              </w:rPr>
              <w:t>27,5%</w:t>
            </w:r>
          </w:p>
        </w:tc>
      </w:tr>
      <w:tr w:rsidR="00015477" w:rsidRPr="00015477" w14:paraId="28753D58" w14:textId="77777777" w:rsidTr="00015477">
        <w:trPr>
          <w:trHeight w:val="85"/>
        </w:trPr>
        <w:tc>
          <w:tcPr>
            <w:tcW w:w="3091" w:type="pct"/>
            <w:tcBorders>
              <w:top w:val="nil"/>
              <w:left w:val="nil"/>
              <w:bottom w:val="nil"/>
              <w:right w:val="nil"/>
            </w:tcBorders>
            <w:shd w:val="clear" w:color="auto" w:fill="auto"/>
            <w:vAlign w:val="center"/>
            <w:hideMark/>
          </w:tcPr>
          <w:p w14:paraId="4FD3E64F" w14:textId="77777777" w:rsidR="00015477" w:rsidRPr="00015477" w:rsidRDefault="00015477" w:rsidP="00015477">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0F3749B5"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713528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B522AF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A45F28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37BBD5B" w14:textId="77777777" w:rsidTr="00015477">
        <w:trPr>
          <w:trHeight w:val="85"/>
        </w:trPr>
        <w:tc>
          <w:tcPr>
            <w:tcW w:w="3091" w:type="pct"/>
            <w:tcBorders>
              <w:top w:val="nil"/>
              <w:left w:val="nil"/>
              <w:bottom w:val="nil"/>
              <w:right w:val="nil"/>
            </w:tcBorders>
            <w:shd w:val="clear" w:color="000000" w:fill="EAF1F6"/>
            <w:vAlign w:val="center"/>
            <w:hideMark/>
          </w:tcPr>
          <w:p w14:paraId="34BF23D3" w14:textId="77777777" w:rsidR="00015477" w:rsidRPr="00015477" w:rsidRDefault="00015477" w:rsidP="00015477">
            <w:pPr>
              <w:spacing w:line="240" w:lineRule="auto"/>
              <w:rPr>
                <w:b/>
                <w:bCs/>
                <w:sz w:val="12"/>
                <w:szCs w:val="12"/>
              </w:rPr>
            </w:pPr>
            <w:r w:rsidRPr="00015477">
              <w:rPr>
                <w:b/>
                <w:bCs/>
                <w:sz w:val="12"/>
                <w:szCs w:val="12"/>
              </w:rPr>
              <w:t>Obsługa finansowo - księgowa - zadanie 1</w:t>
            </w:r>
          </w:p>
        </w:tc>
        <w:tc>
          <w:tcPr>
            <w:tcW w:w="559" w:type="pct"/>
            <w:tcBorders>
              <w:top w:val="nil"/>
              <w:left w:val="nil"/>
              <w:bottom w:val="nil"/>
              <w:right w:val="nil"/>
            </w:tcBorders>
            <w:shd w:val="clear" w:color="000000" w:fill="EAF1F6"/>
            <w:vAlign w:val="center"/>
            <w:hideMark/>
          </w:tcPr>
          <w:p w14:paraId="23CE1ABD"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noWrap/>
            <w:vAlign w:val="center"/>
            <w:hideMark/>
          </w:tcPr>
          <w:p w14:paraId="34E48A45" w14:textId="77777777" w:rsidR="00015477" w:rsidRPr="00015477" w:rsidRDefault="00015477" w:rsidP="00015477">
            <w:pPr>
              <w:spacing w:line="240" w:lineRule="auto"/>
              <w:jc w:val="right"/>
              <w:rPr>
                <w:b/>
                <w:bCs/>
                <w:sz w:val="12"/>
                <w:szCs w:val="12"/>
              </w:rPr>
            </w:pPr>
            <w:r w:rsidRPr="00015477">
              <w:rPr>
                <w:b/>
                <w:bCs/>
                <w:sz w:val="12"/>
                <w:szCs w:val="12"/>
              </w:rPr>
              <w:t>6 000</w:t>
            </w:r>
          </w:p>
        </w:tc>
        <w:tc>
          <w:tcPr>
            <w:tcW w:w="455" w:type="pct"/>
            <w:tcBorders>
              <w:top w:val="nil"/>
              <w:left w:val="nil"/>
              <w:bottom w:val="nil"/>
              <w:right w:val="nil"/>
            </w:tcBorders>
            <w:shd w:val="clear" w:color="000000" w:fill="EAF1F6"/>
            <w:noWrap/>
            <w:vAlign w:val="center"/>
            <w:hideMark/>
          </w:tcPr>
          <w:p w14:paraId="3E994917" w14:textId="77777777" w:rsidR="00015477" w:rsidRPr="00015477" w:rsidRDefault="00015477" w:rsidP="00015477">
            <w:pPr>
              <w:spacing w:line="240" w:lineRule="auto"/>
              <w:jc w:val="right"/>
              <w:rPr>
                <w:b/>
                <w:bCs/>
                <w:sz w:val="12"/>
                <w:szCs w:val="12"/>
              </w:rPr>
            </w:pPr>
            <w:r w:rsidRPr="00015477">
              <w:rPr>
                <w:b/>
                <w:bCs/>
                <w:sz w:val="12"/>
                <w:szCs w:val="12"/>
              </w:rPr>
              <w:t>59,00</w:t>
            </w:r>
          </w:p>
        </w:tc>
        <w:tc>
          <w:tcPr>
            <w:tcW w:w="447" w:type="pct"/>
            <w:tcBorders>
              <w:top w:val="nil"/>
              <w:left w:val="nil"/>
              <w:bottom w:val="nil"/>
              <w:right w:val="nil"/>
            </w:tcBorders>
            <w:shd w:val="clear" w:color="000000" w:fill="EAF1F6"/>
            <w:noWrap/>
            <w:vAlign w:val="center"/>
            <w:hideMark/>
          </w:tcPr>
          <w:p w14:paraId="1995D0E6" w14:textId="77777777" w:rsidR="00015477" w:rsidRPr="00015477" w:rsidRDefault="00015477" w:rsidP="00015477">
            <w:pPr>
              <w:spacing w:line="240" w:lineRule="auto"/>
              <w:jc w:val="right"/>
              <w:rPr>
                <w:b/>
                <w:bCs/>
                <w:sz w:val="12"/>
                <w:szCs w:val="12"/>
              </w:rPr>
            </w:pPr>
            <w:r w:rsidRPr="00015477">
              <w:rPr>
                <w:b/>
                <w:bCs/>
                <w:sz w:val="12"/>
                <w:szCs w:val="12"/>
              </w:rPr>
              <w:t>1,0%</w:t>
            </w:r>
          </w:p>
        </w:tc>
      </w:tr>
      <w:tr w:rsidR="00015477" w:rsidRPr="00015477" w14:paraId="1D8A10D1" w14:textId="77777777" w:rsidTr="00015477">
        <w:trPr>
          <w:trHeight w:val="85"/>
        </w:trPr>
        <w:tc>
          <w:tcPr>
            <w:tcW w:w="3091" w:type="pct"/>
            <w:tcBorders>
              <w:top w:val="nil"/>
              <w:left w:val="nil"/>
              <w:bottom w:val="nil"/>
              <w:right w:val="nil"/>
            </w:tcBorders>
            <w:shd w:val="clear" w:color="auto" w:fill="auto"/>
            <w:vAlign w:val="center"/>
            <w:hideMark/>
          </w:tcPr>
          <w:p w14:paraId="5D1C0F91" w14:textId="77777777" w:rsidR="00015477" w:rsidRPr="00015477" w:rsidRDefault="00015477" w:rsidP="00015477">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188E20C5"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F8BD90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3124CAB"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014158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357F434" w14:textId="77777777" w:rsidTr="00015477">
        <w:trPr>
          <w:trHeight w:val="85"/>
        </w:trPr>
        <w:tc>
          <w:tcPr>
            <w:tcW w:w="3091" w:type="pct"/>
            <w:tcBorders>
              <w:top w:val="nil"/>
              <w:left w:val="nil"/>
              <w:bottom w:val="nil"/>
              <w:right w:val="nil"/>
            </w:tcBorders>
            <w:shd w:val="clear" w:color="auto" w:fill="auto"/>
            <w:vAlign w:val="center"/>
            <w:hideMark/>
          </w:tcPr>
          <w:p w14:paraId="54B3EDAE"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 xml:space="preserve">zapewnienie prowadzenia prawidłowej gospodarki finansowej Miasta </w:t>
            </w:r>
          </w:p>
        </w:tc>
        <w:tc>
          <w:tcPr>
            <w:tcW w:w="559" w:type="pct"/>
            <w:tcBorders>
              <w:top w:val="nil"/>
              <w:left w:val="nil"/>
              <w:bottom w:val="nil"/>
              <w:right w:val="nil"/>
            </w:tcBorders>
            <w:shd w:val="clear" w:color="auto" w:fill="auto"/>
            <w:vAlign w:val="center"/>
            <w:hideMark/>
          </w:tcPr>
          <w:p w14:paraId="15B205D4"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99652C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6F2A86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633913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9CA7C0B" w14:textId="77777777" w:rsidTr="00015477">
        <w:trPr>
          <w:trHeight w:val="85"/>
        </w:trPr>
        <w:tc>
          <w:tcPr>
            <w:tcW w:w="3091" w:type="pct"/>
            <w:tcBorders>
              <w:top w:val="nil"/>
              <w:left w:val="nil"/>
              <w:bottom w:val="nil"/>
              <w:right w:val="nil"/>
            </w:tcBorders>
            <w:shd w:val="clear" w:color="auto" w:fill="auto"/>
            <w:vAlign w:val="center"/>
            <w:hideMark/>
          </w:tcPr>
          <w:p w14:paraId="40405252"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7EA2EF0C"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B9A8B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C89D948"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F617B7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4CDF5BC" w14:textId="77777777" w:rsidTr="00015477">
        <w:trPr>
          <w:trHeight w:val="85"/>
        </w:trPr>
        <w:tc>
          <w:tcPr>
            <w:tcW w:w="3091" w:type="pct"/>
            <w:tcBorders>
              <w:top w:val="nil"/>
              <w:left w:val="nil"/>
              <w:bottom w:val="nil"/>
              <w:right w:val="nil"/>
            </w:tcBorders>
            <w:shd w:val="clear" w:color="auto" w:fill="auto"/>
            <w:vAlign w:val="center"/>
            <w:hideMark/>
          </w:tcPr>
          <w:p w14:paraId="0805767C"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Budżetowo-Księgowy</w:t>
            </w:r>
          </w:p>
        </w:tc>
        <w:tc>
          <w:tcPr>
            <w:tcW w:w="559" w:type="pct"/>
            <w:tcBorders>
              <w:top w:val="nil"/>
              <w:left w:val="nil"/>
              <w:bottom w:val="nil"/>
              <w:right w:val="nil"/>
            </w:tcBorders>
            <w:shd w:val="clear" w:color="auto" w:fill="auto"/>
            <w:vAlign w:val="center"/>
            <w:hideMark/>
          </w:tcPr>
          <w:p w14:paraId="549F2745"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78B2730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0F4DCF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CECE5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39773D7" w14:textId="77777777" w:rsidTr="00015477">
        <w:trPr>
          <w:trHeight w:val="85"/>
        </w:trPr>
        <w:tc>
          <w:tcPr>
            <w:tcW w:w="3091" w:type="pct"/>
            <w:tcBorders>
              <w:top w:val="nil"/>
              <w:left w:val="nil"/>
              <w:bottom w:val="nil"/>
              <w:right w:val="nil"/>
            </w:tcBorders>
            <w:shd w:val="clear" w:color="auto" w:fill="auto"/>
            <w:vAlign w:val="center"/>
            <w:hideMark/>
          </w:tcPr>
          <w:p w14:paraId="0C58EDF7"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4AADC6D7"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B2031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32D732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A78B4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73BF3D9" w14:textId="77777777" w:rsidTr="00015477">
        <w:trPr>
          <w:trHeight w:val="85"/>
        </w:trPr>
        <w:tc>
          <w:tcPr>
            <w:tcW w:w="3091" w:type="pct"/>
            <w:tcBorders>
              <w:top w:val="nil"/>
              <w:left w:val="nil"/>
              <w:bottom w:val="nil"/>
              <w:right w:val="nil"/>
            </w:tcBorders>
            <w:shd w:val="clear" w:color="auto" w:fill="auto"/>
            <w:vAlign w:val="center"/>
            <w:hideMark/>
          </w:tcPr>
          <w:p w14:paraId="4443F6C4"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59" w:type="pct"/>
            <w:tcBorders>
              <w:top w:val="nil"/>
              <w:left w:val="nil"/>
              <w:bottom w:val="nil"/>
              <w:right w:val="nil"/>
            </w:tcBorders>
            <w:shd w:val="clear" w:color="auto" w:fill="auto"/>
            <w:vAlign w:val="center"/>
            <w:hideMark/>
          </w:tcPr>
          <w:p w14:paraId="7E5E9A1C"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E4B2D5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518391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D537F00"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C1656DB" w14:textId="77777777" w:rsidTr="00015477">
        <w:trPr>
          <w:trHeight w:val="85"/>
        </w:trPr>
        <w:tc>
          <w:tcPr>
            <w:tcW w:w="3091" w:type="pct"/>
            <w:tcBorders>
              <w:top w:val="nil"/>
              <w:left w:val="nil"/>
              <w:bottom w:val="nil"/>
              <w:right w:val="nil"/>
            </w:tcBorders>
            <w:shd w:val="clear" w:color="auto" w:fill="auto"/>
            <w:vAlign w:val="center"/>
            <w:hideMark/>
          </w:tcPr>
          <w:p w14:paraId="6206A54B"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340029CE"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5508B7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E0346F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EC58F4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DCF72F0" w14:textId="77777777" w:rsidTr="00015477">
        <w:trPr>
          <w:trHeight w:val="85"/>
        </w:trPr>
        <w:tc>
          <w:tcPr>
            <w:tcW w:w="3091" w:type="pct"/>
            <w:tcBorders>
              <w:top w:val="nil"/>
              <w:left w:val="nil"/>
              <w:bottom w:val="nil"/>
              <w:right w:val="nil"/>
            </w:tcBorders>
            <w:shd w:val="clear" w:color="auto" w:fill="auto"/>
            <w:vAlign w:val="center"/>
            <w:hideMark/>
          </w:tcPr>
          <w:p w14:paraId="600EF503"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38DA4BAF"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996390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03160A0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F8B4B29"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813F98D" w14:textId="77777777" w:rsidTr="00015477">
        <w:trPr>
          <w:trHeight w:val="85"/>
        </w:trPr>
        <w:tc>
          <w:tcPr>
            <w:tcW w:w="3091" w:type="pct"/>
            <w:tcBorders>
              <w:top w:val="nil"/>
              <w:left w:val="nil"/>
              <w:bottom w:val="nil"/>
              <w:right w:val="nil"/>
            </w:tcBorders>
            <w:shd w:val="clear" w:color="auto" w:fill="auto"/>
            <w:vAlign w:val="center"/>
            <w:hideMark/>
          </w:tcPr>
          <w:p w14:paraId="3A792227" w14:textId="77777777" w:rsidR="00015477" w:rsidRPr="00015477" w:rsidRDefault="00015477" w:rsidP="00015477">
            <w:pPr>
              <w:spacing w:line="240" w:lineRule="auto"/>
              <w:rPr>
                <w:sz w:val="12"/>
                <w:szCs w:val="12"/>
              </w:rPr>
            </w:pPr>
            <w:r w:rsidRPr="00015477">
              <w:rPr>
                <w:sz w:val="12"/>
                <w:szCs w:val="12"/>
              </w:rPr>
              <w:t>odsetki od nieterminowych wpłat podatku od towarów i usług (VAT)</w:t>
            </w:r>
          </w:p>
        </w:tc>
        <w:tc>
          <w:tcPr>
            <w:tcW w:w="559" w:type="pct"/>
            <w:tcBorders>
              <w:top w:val="nil"/>
              <w:left w:val="nil"/>
              <w:bottom w:val="nil"/>
              <w:right w:val="nil"/>
            </w:tcBorders>
            <w:shd w:val="clear" w:color="auto" w:fill="auto"/>
            <w:noWrap/>
            <w:vAlign w:val="center"/>
            <w:hideMark/>
          </w:tcPr>
          <w:p w14:paraId="541FF826"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697FBCAB" w14:textId="77777777" w:rsidR="00015477" w:rsidRPr="00015477" w:rsidRDefault="00015477" w:rsidP="00015477">
            <w:pPr>
              <w:spacing w:line="240" w:lineRule="auto"/>
              <w:jc w:val="right"/>
              <w:rPr>
                <w:sz w:val="12"/>
                <w:szCs w:val="12"/>
              </w:rPr>
            </w:pPr>
            <w:r w:rsidRPr="00015477">
              <w:rPr>
                <w:sz w:val="12"/>
                <w:szCs w:val="12"/>
              </w:rPr>
              <w:t>6 000</w:t>
            </w:r>
          </w:p>
        </w:tc>
        <w:tc>
          <w:tcPr>
            <w:tcW w:w="455" w:type="pct"/>
            <w:tcBorders>
              <w:top w:val="nil"/>
              <w:left w:val="nil"/>
              <w:bottom w:val="nil"/>
              <w:right w:val="nil"/>
            </w:tcBorders>
            <w:shd w:val="clear" w:color="auto" w:fill="auto"/>
            <w:noWrap/>
            <w:vAlign w:val="center"/>
            <w:hideMark/>
          </w:tcPr>
          <w:p w14:paraId="6475D76B" w14:textId="77777777" w:rsidR="00015477" w:rsidRPr="00015477" w:rsidRDefault="00015477" w:rsidP="00015477">
            <w:pPr>
              <w:spacing w:line="240" w:lineRule="auto"/>
              <w:jc w:val="right"/>
              <w:rPr>
                <w:sz w:val="12"/>
                <w:szCs w:val="12"/>
              </w:rPr>
            </w:pPr>
            <w:r w:rsidRPr="00015477">
              <w:rPr>
                <w:sz w:val="12"/>
                <w:szCs w:val="12"/>
              </w:rPr>
              <w:t>59,00</w:t>
            </w:r>
          </w:p>
        </w:tc>
        <w:tc>
          <w:tcPr>
            <w:tcW w:w="447" w:type="pct"/>
            <w:tcBorders>
              <w:top w:val="nil"/>
              <w:left w:val="nil"/>
              <w:bottom w:val="nil"/>
              <w:right w:val="nil"/>
            </w:tcBorders>
            <w:shd w:val="clear" w:color="auto" w:fill="auto"/>
            <w:noWrap/>
            <w:vAlign w:val="center"/>
            <w:hideMark/>
          </w:tcPr>
          <w:p w14:paraId="17D601E9" w14:textId="77777777" w:rsidR="00015477" w:rsidRPr="00015477" w:rsidRDefault="00015477" w:rsidP="00015477">
            <w:pPr>
              <w:spacing w:line="240" w:lineRule="auto"/>
              <w:jc w:val="right"/>
              <w:rPr>
                <w:sz w:val="12"/>
                <w:szCs w:val="12"/>
              </w:rPr>
            </w:pPr>
            <w:r w:rsidRPr="00015477">
              <w:rPr>
                <w:sz w:val="12"/>
                <w:szCs w:val="12"/>
              </w:rPr>
              <w:t>1,0%</w:t>
            </w:r>
          </w:p>
        </w:tc>
      </w:tr>
      <w:tr w:rsidR="00015477" w:rsidRPr="00015477" w14:paraId="2C4C444D" w14:textId="77777777" w:rsidTr="00015477">
        <w:trPr>
          <w:trHeight w:val="85"/>
        </w:trPr>
        <w:tc>
          <w:tcPr>
            <w:tcW w:w="3091" w:type="pct"/>
            <w:tcBorders>
              <w:top w:val="nil"/>
              <w:left w:val="nil"/>
              <w:bottom w:val="nil"/>
              <w:right w:val="nil"/>
            </w:tcBorders>
            <w:shd w:val="clear" w:color="auto" w:fill="auto"/>
            <w:vAlign w:val="center"/>
            <w:hideMark/>
          </w:tcPr>
          <w:p w14:paraId="015948A7" w14:textId="77777777" w:rsidR="00015477" w:rsidRPr="00015477" w:rsidRDefault="00015477" w:rsidP="00015477">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5944EB82"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40BC6F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2DC2CB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3AC83E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91CF7D9" w14:textId="77777777" w:rsidTr="00015477">
        <w:trPr>
          <w:trHeight w:val="85"/>
        </w:trPr>
        <w:tc>
          <w:tcPr>
            <w:tcW w:w="3091" w:type="pct"/>
            <w:tcBorders>
              <w:top w:val="nil"/>
              <w:left w:val="nil"/>
              <w:bottom w:val="nil"/>
              <w:right w:val="nil"/>
            </w:tcBorders>
            <w:shd w:val="clear" w:color="000000" w:fill="EAF1F6"/>
            <w:vAlign w:val="center"/>
            <w:hideMark/>
          </w:tcPr>
          <w:p w14:paraId="04E51797" w14:textId="77777777" w:rsidR="00015477" w:rsidRPr="00015477" w:rsidRDefault="00015477" w:rsidP="00015477">
            <w:pPr>
              <w:spacing w:line="240" w:lineRule="auto"/>
              <w:rPr>
                <w:b/>
                <w:bCs/>
                <w:sz w:val="12"/>
                <w:szCs w:val="12"/>
              </w:rPr>
            </w:pPr>
            <w:r w:rsidRPr="00015477">
              <w:rPr>
                <w:b/>
                <w:bCs/>
                <w:sz w:val="12"/>
                <w:szCs w:val="12"/>
              </w:rPr>
              <w:t>Różne rozliczenia - zadanie 7</w:t>
            </w:r>
          </w:p>
        </w:tc>
        <w:tc>
          <w:tcPr>
            <w:tcW w:w="559" w:type="pct"/>
            <w:tcBorders>
              <w:top w:val="nil"/>
              <w:left w:val="nil"/>
              <w:bottom w:val="nil"/>
              <w:right w:val="nil"/>
            </w:tcBorders>
            <w:shd w:val="clear" w:color="000000" w:fill="EAF1F6"/>
            <w:vAlign w:val="center"/>
            <w:hideMark/>
          </w:tcPr>
          <w:p w14:paraId="63C6B89F"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noWrap/>
            <w:vAlign w:val="center"/>
            <w:hideMark/>
          </w:tcPr>
          <w:p w14:paraId="59A59183" w14:textId="77777777" w:rsidR="00015477" w:rsidRPr="00015477" w:rsidRDefault="00015477" w:rsidP="00015477">
            <w:pPr>
              <w:spacing w:line="240" w:lineRule="auto"/>
              <w:jc w:val="right"/>
              <w:rPr>
                <w:b/>
                <w:bCs/>
                <w:sz w:val="12"/>
                <w:szCs w:val="12"/>
              </w:rPr>
            </w:pPr>
            <w:r w:rsidRPr="00015477">
              <w:rPr>
                <w:b/>
                <w:bCs/>
                <w:sz w:val="12"/>
                <w:szCs w:val="12"/>
              </w:rPr>
              <w:t>16 942</w:t>
            </w:r>
          </w:p>
        </w:tc>
        <w:tc>
          <w:tcPr>
            <w:tcW w:w="455" w:type="pct"/>
            <w:tcBorders>
              <w:top w:val="nil"/>
              <w:left w:val="nil"/>
              <w:bottom w:val="nil"/>
              <w:right w:val="nil"/>
            </w:tcBorders>
            <w:shd w:val="clear" w:color="000000" w:fill="EAF1F6"/>
            <w:noWrap/>
            <w:vAlign w:val="center"/>
            <w:hideMark/>
          </w:tcPr>
          <w:p w14:paraId="3FCC420E" w14:textId="77777777" w:rsidR="00015477" w:rsidRPr="00015477" w:rsidRDefault="00015477" w:rsidP="00015477">
            <w:pPr>
              <w:spacing w:line="240" w:lineRule="auto"/>
              <w:jc w:val="right"/>
              <w:rPr>
                <w:b/>
                <w:bCs/>
                <w:sz w:val="12"/>
                <w:szCs w:val="12"/>
              </w:rPr>
            </w:pPr>
            <w:r w:rsidRPr="00015477">
              <w:rPr>
                <w:b/>
                <w:bCs/>
                <w:sz w:val="12"/>
                <w:szCs w:val="12"/>
              </w:rPr>
              <w:t>6 259,17</w:t>
            </w:r>
          </w:p>
        </w:tc>
        <w:tc>
          <w:tcPr>
            <w:tcW w:w="447" w:type="pct"/>
            <w:tcBorders>
              <w:top w:val="nil"/>
              <w:left w:val="nil"/>
              <w:bottom w:val="nil"/>
              <w:right w:val="nil"/>
            </w:tcBorders>
            <w:shd w:val="clear" w:color="000000" w:fill="EAF1F6"/>
            <w:noWrap/>
            <w:vAlign w:val="center"/>
            <w:hideMark/>
          </w:tcPr>
          <w:p w14:paraId="1A0EE968" w14:textId="77777777" w:rsidR="00015477" w:rsidRPr="00015477" w:rsidRDefault="00015477" w:rsidP="00015477">
            <w:pPr>
              <w:spacing w:line="240" w:lineRule="auto"/>
              <w:jc w:val="right"/>
              <w:rPr>
                <w:b/>
                <w:bCs/>
                <w:sz w:val="12"/>
                <w:szCs w:val="12"/>
              </w:rPr>
            </w:pPr>
            <w:r w:rsidRPr="00015477">
              <w:rPr>
                <w:b/>
                <w:bCs/>
                <w:sz w:val="12"/>
                <w:szCs w:val="12"/>
              </w:rPr>
              <w:t>36,9%</w:t>
            </w:r>
          </w:p>
        </w:tc>
      </w:tr>
      <w:tr w:rsidR="00015477" w:rsidRPr="00015477" w14:paraId="3F3250AA" w14:textId="77777777" w:rsidTr="00015477">
        <w:trPr>
          <w:trHeight w:val="85"/>
        </w:trPr>
        <w:tc>
          <w:tcPr>
            <w:tcW w:w="3091" w:type="pct"/>
            <w:tcBorders>
              <w:top w:val="nil"/>
              <w:left w:val="nil"/>
              <w:bottom w:val="nil"/>
              <w:right w:val="nil"/>
            </w:tcBorders>
            <w:shd w:val="clear" w:color="auto" w:fill="auto"/>
            <w:vAlign w:val="center"/>
            <w:hideMark/>
          </w:tcPr>
          <w:p w14:paraId="775D1B17" w14:textId="77777777" w:rsidR="00015477" w:rsidRPr="00015477" w:rsidRDefault="00015477" w:rsidP="00015477">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49E54AB3"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6F8CE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E7DEFA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60DE0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12222B7" w14:textId="77777777" w:rsidTr="00015477">
        <w:trPr>
          <w:trHeight w:val="85"/>
        </w:trPr>
        <w:tc>
          <w:tcPr>
            <w:tcW w:w="3091" w:type="pct"/>
            <w:tcBorders>
              <w:top w:val="nil"/>
              <w:left w:val="nil"/>
              <w:bottom w:val="nil"/>
              <w:right w:val="nil"/>
            </w:tcBorders>
            <w:shd w:val="clear" w:color="auto" w:fill="auto"/>
            <w:vAlign w:val="center"/>
            <w:hideMark/>
          </w:tcPr>
          <w:p w14:paraId="084D645A"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zapewnienie prawidłowych rozliczeń środków finansowych z lat poprzednich</w:t>
            </w:r>
          </w:p>
        </w:tc>
        <w:tc>
          <w:tcPr>
            <w:tcW w:w="559" w:type="pct"/>
            <w:tcBorders>
              <w:top w:val="nil"/>
              <w:left w:val="nil"/>
              <w:bottom w:val="nil"/>
              <w:right w:val="nil"/>
            </w:tcBorders>
            <w:shd w:val="clear" w:color="auto" w:fill="auto"/>
            <w:vAlign w:val="center"/>
            <w:hideMark/>
          </w:tcPr>
          <w:p w14:paraId="1C0F74F7"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806D7EA"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995D79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47D974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1DEB0A2" w14:textId="77777777" w:rsidTr="00015477">
        <w:trPr>
          <w:trHeight w:val="85"/>
        </w:trPr>
        <w:tc>
          <w:tcPr>
            <w:tcW w:w="3091" w:type="pct"/>
            <w:tcBorders>
              <w:top w:val="nil"/>
              <w:left w:val="nil"/>
              <w:bottom w:val="nil"/>
              <w:right w:val="nil"/>
            </w:tcBorders>
            <w:shd w:val="clear" w:color="auto" w:fill="auto"/>
            <w:vAlign w:val="center"/>
            <w:hideMark/>
          </w:tcPr>
          <w:p w14:paraId="559A93BB"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622513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D9179A1"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0F3CB2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3C4D9A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8F26F45" w14:textId="77777777" w:rsidTr="00015477">
        <w:trPr>
          <w:trHeight w:val="85"/>
        </w:trPr>
        <w:tc>
          <w:tcPr>
            <w:tcW w:w="3091" w:type="pct"/>
            <w:tcBorders>
              <w:top w:val="nil"/>
              <w:left w:val="nil"/>
              <w:bottom w:val="nil"/>
              <w:right w:val="nil"/>
            </w:tcBorders>
            <w:shd w:val="clear" w:color="auto" w:fill="auto"/>
            <w:vAlign w:val="center"/>
            <w:hideMark/>
          </w:tcPr>
          <w:p w14:paraId="072B364F"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Budżetowo-Księgowy</w:t>
            </w:r>
          </w:p>
        </w:tc>
        <w:tc>
          <w:tcPr>
            <w:tcW w:w="559" w:type="pct"/>
            <w:tcBorders>
              <w:top w:val="nil"/>
              <w:left w:val="nil"/>
              <w:bottom w:val="nil"/>
              <w:right w:val="nil"/>
            </w:tcBorders>
            <w:shd w:val="clear" w:color="auto" w:fill="auto"/>
            <w:vAlign w:val="center"/>
            <w:hideMark/>
          </w:tcPr>
          <w:p w14:paraId="1FCF2721"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691CD9D4" w14:textId="77777777" w:rsidR="00015477" w:rsidRPr="00015477" w:rsidRDefault="00015477" w:rsidP="00015477">
            <w:pPr>
              <w:spacing w:line="240" w:lineRule="auto"/>
              <w:jc w:val="right"/>
              <w:rPr>
                <w:i/>
                <w:iCs/>
                <w:sz w:val="12"/>
                <w:szCs w:val="12"/>
              </w:rPr>
            </w:pPr>
            <w:r w:rsidRPr="00015477">
              <w:rPr>
                <w:i/>
                <w:iCs/>
                <w:sz w:val="12"/>
                <w:szCs w:val="12"/>
              </w:rPr>
              <w:t>10 383</w:t>
            </w:r>
          </w:p>
        </w:tc>
        <w:tc>
          <w:tcPr>
            <w:tcW w:w="455" w:type="pct"/>
            <w:tcBorders>
              <w:top w:val="nil"/>
              <w:left w:val="nil"/>
              <w:bottom w:val="nil"/>
              <w:right w:val="nil"/>
            </w:tcBorders>
            <w:shd w:val="clear" w:color="auto" w:fill="auto"/>
            <w:noWrap/>
            <w:vAlign w:val="center"/>
            <w:hideMark/>
          </w:tcPr>
          <w:p w14:paraId="12DD86BD" w14:textId="77777777" w:rsidR="00015477" w:rsidRPr="00015477" w:rsidRDefault="00015477" w:rsidP="00015477">
            <w:pPr>
              <w:spacing w:line="240" w:lineRule="auto"/>
              <w:jc w:val="right"/>
              <w:rPr>
                <w:i/>
                <w:iCs/>
                <w:sz w:val="12"/>
                <w:szCs w:val="12"/>
              </w:rPr>
            </w:pPr>
            <w:r w:rsidRPr="00015477">
              <w:rPr>
                <w:i/>
                <w:iCs/>
                <w:sz w:val="12"/>
                <w:szCs w:val="12"/>
              </w:rPr>
              <w:t>0,00</w:t>
            </w:r>
          </w:p>
        </w:tc>
        <w:tc>
          <w:tcPr>
            <w:tcW w:w="447" w:type="pct"/>
            <w:tcBorders>
              <w:top w:val="nil"/>
              <w:left w:val="nil"/>
              <w:bottom w:val="nil"/>
              <w:right w:val="nil"/>
            </w:tcBorders>
            <w:shd w:val="clear" w:color="auto" w:fill="auto"/>
            <w:noWrap/>
            <w:vAlign w:val="center"/>
            <w:hideMark/>
          </w:tcPr>
          <w:p w14:paraId="5786C9A4" w14:textId="77777777" w:rsidR="00015477" w:rsidRPr="00015477" w:rsidRDefault="00015477" w:rsidP="00015477">
            <w:pPr>
              <w:spacing w:line="240" w:lineRule="auto"/>
              <w:jc w:val="right"/>
              <w:rPr>
                <w:i/>
                <w:iCs/>
                <w:sz w:val="12"/>
                <w:szCs w:val="12"/>
              </w:rPr>
            </w:pPr>
            <w:r w:rsidRPr="00015477">
              <w:rPr>
                <w:i/>
                <w:iCs/>
                <w:sz w:val="12"/>
                <w:szCs w:val="12"/>
              </w:rPr>
              <w:t>0,0%</w:t>
            </w:r>
          </w:p>
        </w:tc>
      </w:tr>
      <w:tr w:rsidR="00015477" w:rsidRPr="00015477" w14:paraId="6CA69E35" w14:textId="77777777" w:rsidTr="00015477">
        <w:trPr>
          <w:trHeight w:val="85"/>
        </w:trPr>
        <w:tc>
          <w:tcPr>
            <w:tcW w:w="3091" w:type="pct"/>
            <w:tcBorders>
              <w:top w:val="nil"/>
              <w:left w:val="nil"/>
              <w:bottom w:val="nil"/>
              <w:right w:val="nil"/>
            </w:tcBorders>
            <w:shd w:val="clear" w:color="auto" w:fill="auto"/>
            <w:vAlign w:val="center"/>
            <w:hideMark/>
          </w:tcPr>
          <w:p w14:paraId="37A389FA" w14:textId="77777777" w:rsidR="00015477" w:rsidRPr="00015477" w:rsidRDefault="00015477" w:rsidP="00015477">
            <w:pPr>
              <w:spacing w:line="240" w:lineRule="auto"/>
              <w:jc w:val="right"/>
              <w:rPr>
                <w:i/>
                <w:iCs/>
                <w:sz w:val="12"/>
                <w:szCs w:val="12"/>
              </w:rPr>
            </w:pPr>
          </w:p>
        </w:tc>
        <w:tc>
          <w:tcPr>
            <w:tcW w:w="559" w:type="pct"/>
            <w:tcBorders>
              <w:top w:val="nil"/>
              <w:left w:val="nil"/>
              <w:bottom w:val="nil"/>
              <w:right w:val="nil"/>
            </w:tcBorders>
            <w:shd w:val="clear" w:color="auto" w:fill="auto"/>
            <w:noWrap/>
            <w:vAlign w:val="center"/>
            <w:hideMark/>
          </w:tcPr>
          <w:p w14:paraId="17F1027B"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3F8E72D"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EC96F8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0C97BF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B554552" w14:textId="77777777" w:rsidTr="00015477">
        <w:trPr>
          <w:trHeight w:val="85"/>
        </w:trPr>
        <w:tc>
          <w:tcPr>
            <w:tcW w:w="3091" w:type="pct"/>
            <w:tcBorders>
              <w:top w:val="nil"/>
              <w:left w:val="nil"/>
              <w:bottom w:val="nil"/>
              <w:right w:val="nil"/>
            </w:tcBorders>
            <w:shd w:val="clear" w:color="auto" w:fill="auto"/>
            <w:vAlign w:val="center"/>
            <w:hideMark/>
          </w:tcPr>
          <w:p w14:paraId="4F10366A"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59" w:type="pct"/>
            <w:tcBorders>
              <w:top w:val="nil"/>
              <w:left w:val="nil"/>
              <w:bottom w:val="nil"/>
              <w:right w:val="nil"/>
            </w:tcBorders>
            <w:shd w:val="clear" w:color="auto" w:fill="auto"/>
            <w:vAlign w:val="center"/>
            <w:hideMark/>
          </w:tcPr>
          <w:p w14:paraId="3C044E5C"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0C3EEEB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558033F"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C8166E4"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A0EB274" w14:textId="77777777" w:rsidTr="00015477">
        <w:trPr>
          <w:trHeight w:val="85"/>
        </w:trPr>
        <w:tc>
          <w:tcPr>
            <w:tcW w:w="3091" w:type="pct"/>
            <w:tcBorders>
              <w:top w:val="nil"/>
              <w:left w:val="nil"/>
              <w:bottom w:val="nil"/>
              <w:right w:val="nil"/>
            </w:tcBorders>
            <w:shd w:val="clear" w:color="auto" w:fill="auto"/>
            <w:vAlign w:val="center"/>
            <w:hideMark/>
          </w:tcPr>
          <w:p w14:paraId="61512471"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0EFF219"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02763E7"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2305EF3"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24B760F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64544DD" w14:textId="77777777" w:rsidTr="00015477">
        <w:trPr>
          <w:trHeight w:val="85"/>
        </w:trPr>
        <w:tc>
          <w:tcPr>
            <w:tcW w:w="3091" w:type="pct"/>
            <w:tcBorders>
              <w:top w:val="nil"/>
              <w:left w:val="nil"/>
              <w:bottom w:val="nil"/>
              <w:right w:val="nil"/>
            </w:tcBorders>
            <w:shd w:val="clear" w:color="auto" w:fill="auto"/>
            <w:vAlign w:val="center"/>
            <w:hideMark/>
          </w:tcPr>
          <w:p w14:paraId="10E0C8C3"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1A82924C"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E331C9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9DCA26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04FF3B6"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1EF09C8" w14:textId="77777777" w:rsidTr="00015477">
        <w:trPr>
          <w:trHeight w:val="85"/>
        </w:trPr>
        <w:tc>
          <w:tcPr>
            <w:tcW w:w="3091" w:type="pct"/>
            <w:tcBorders>
              <w:top w:val="nil"/>
              <w:left w:val="nil"/>
              <w:bottom w:val="nil"/>
              <w:right w:val="nil"/>
            </w:tcBorders>
            <w:shd w:val="clear" w:color="auto" w:fill="auto"/>
            <w:vAlign w:val="center"/>
            <w:hideMark/>
          </w:tcPr>
          <w:p w14:paraId="0A6FB186" w14:textId="77777777" w:rsidR="00015477" w:rsidRPr="00015477" w:rsidRDefault="00015477" w:rsidP="00015477">
            <w:pPr>
              <w:spacing w:line="240" w:lineRule="auto"/>
              <w:rPr>
                <w:sz w:val="12"/>
                <w:szCs w:val="12"/>
              </w:rPr>
            </w:pPr>
            <w:r w:rsidRPr="00015477">
              <w:rPr>
                <w:sz w:val="12"/>
                <w:szCs w:val="12"/>
              </w:rPr>
              <w:t>podatek od towarów i usług (VAT)</w:t>
            </w:r>
          </w:p>
        </w:tc>
        <w:tc>
          <w:tcPr>
            <w:tcW w:w="559" w:type="pct"/>
            <w:tcBorders>
              <w:top w:val="nil"/>
              <w:left w:val="nil"/>
              <w:bottom w:val="nil"/>
              <w:right w:val="nil"/>
            </w:tcBorders>
            <w:shd w:val="clear" w:color="auto" w:fill="auto"/>
            <w:noWrap/>
            <w:vAlign w:val="center"/>
            <w:hideMark/>
          </w:tcPr>
          <w:p w14:paraId="79FA0FFB"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09441A21" w14:textId="77777777" w:rsidR="00015477" w:rsidRPr="00015477" w:rsidRDefault="00015477" w:rsidP="00015477">
            <w:pPr>
              <w:spacing w:line="240" w:lineRule="auto"/>
              <w:jc w:val="right"/>
              <w:rPr>
                <w:sz w:val="12"/>
                <w:szCs w:val="12"/>
              </w:rPr>
            </w:pPr>
            <w:r w:rsidRPr="00015477">
              <w:rPr>
                <w:sz w:val="12"/>
                <w:szCs w:val="12"/>
              </w:rPr>
              <w:t>10 383</w:t>
            </w:r>
          </w:p>
        </w:tc>
        <w:tc>
          <w:tcPr>
            <w:tcW w:w="455" w:type="pct"/>
            <w:tcBorders>
              <w:top w:val="nil"/>
              <w:left w:val="nil"/>
              <w:bottom w:val="nil"/>
              <w:right w:val="nil"/>
            </w:tcBorders>
            <w:shd w:val="clear" w:color="auto" w:fill="auto"/>
            <w:noWrap/>
            <w:vAlign w:val="center"/>
            <w:hideMark/>
          </w:tcPr>
          <w:p w14:paraId="14AB26E7" w14:textId="77777777" w:rsidR="00015477" w:rsidRPr="00015477" w:rsidRDefault="00015477" w:rsidP="00015477">
            <w:pPr>
              <w:spacing w:line="240" w:lineRule="auto"/>
              <w:jc w:val="right"/>
              <w:rPr>
                <w:sz w:val="12"/>
                <w:szCs w:val="12"/>
              </w:rPr>
            </w:pPr>
            <w:r w:rsidRPr="00015477">
              <w:rPr>
                <w:sz w:val="12"/>
                <w:szCs w:val="12"/>
              </w:rPr>
              <w:t>0,00</w:t>
            </w:r>
          </w:p>
        </w:tc>
        <w:tc>
          <w:tcPr>
            <w:tcW w:w="447" w:type="pct"/>
            <w:tcBorders>
              <w:top w:val="nil"/>
              <w:left w:val="nil"/>
              <w:bottom w:val="nil"/>
              <w:right w:val="nil"/>
            </w:tcBorders>
            <w:shd w:val="clear" w:color="auto" w:fill="auto"/>
            <w:noWrap/>
            <w:vAlign w:val="center"/>
            <w:hideMark/>
          </w:tcPr>
          <w:p w14:paraId="05002744" w14:textId="77777777" w:rsidR="00015477" w:rsidRPr="00015477" w:rsidRDefault="00015477" w:rsidP="00015477">
            <w:pPr>
              <w:spacing w:line="240" w:lineRule="auto"/>
              <w:jc w:val="right"/>
              <w:rPr>
                <w:sz w:val="12"/>
                <w:szCs w:val="12"/>
              </w:rPr>
            </w:pPr>
            <w:r w:rsidRPr="00015477">
              <w:rPr>
                <w:sz w:val="12"/>
                <w:szCs w:val="12"/>
              </w:rPr>
              <w:t>0,0%</w:t>
            </w:r>
          </w:p>
        </w:tc>
      </w:tr>
      <w:tr w:rsidR="00015477" w:rsidRPr="00015477" w14:paraId="74654172" w14:textId="77777777" w:rsidTr="00015477">
        <w:trPr>
          <w:trHeight w:val="85"/>
        </w:trPr>
        <w:tc>
          <w:tcPr>
            <w:tcW w:w="3091" w:type="pct"/>
            <w:tcBorders>
              <w:top w:val="nil"/>
              <w:left w:val="nil"/>
              <w:bottom w:val="nil"/>
              <w:right w:val="nil"/>
            </w:tcBorders>
            <w:shd w:val="clear" w:color="auto" w:fill="auto"/>
            <w:vAlign w:val="center"/>
            <w:hideMark/>
          </w:tcPr>
          <w:p w14:paraId="7A5732B1" w14:textId="77777777" w:rsidR="00015477" w:rsidRPr="00015477" w:rsidRDefault="00015477" w:rsidP="00015477">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E40A602"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12DA8B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1FAE566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35E37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EC592A4" w14:textId="77777777" w:rsidTr="00015477">
        <w:trPr>
          <w:trHeight w:val="85"/>
        </w:trPr>
        <w:tc>
          <w:tcPr>
            <w:tcW w:w="3091" w:type="pct"/>
            <w:tcBorders>
              <w:top w:val="nil"/>
              <w:left w:val="nil"/>
              <w:bottom w:val="nil"/>
              <w:right w:val="nil"/>
            </w:tcBorders>
            <w:shd w:val="clear" w:color="auto" w:fill="auto"/>
            <w:vAlign w:val="center"/>
            <w:hideMark/>
          </w:tcPr>
          <w:p w14:paraId="6B8CA92C"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Dzielnicowe Biuro Finansów Oświaty</w:t>
            </w:r>
          </w:p>
        </w:tc>
        <w:tc>
          <w:tcPr>
            <w:tcW w:w="559" w:type="pct"/>
            <w:tcBorders>
              <w:top w:val="nil"/>
              <w:left w:val="nil"/>
              <w:bottom w:val="nil"/>
              <w:right w:val="nil"/>
            </w:tcBorders>
            <w:shd w:val="clear" w:color="auto" w:fill="auto"/>
            <w:vAlign w:val="center"/>
            <w:hideMark/>
          </w:tcPr>
          <w:p w14:paraId="0E42F972"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3A6832A7" w14:textId="77777777" w:rsidR="00015477" w:rsidRPr="00015477" w:rsidRDefault="00015477" w:rsidP="00015477">
            <w:pPr>
              <w:spacing w:line="240" w:lineRule="auto"/>
              <w:jc w:val="right"/>
              <w:rPr>
                <w:i/>
                <w:iCs/>
                <w:sz w:val="12"/>
                <w:szCs w:val="12"/>
              </w:rPr>
            </w:pPr>
            <w:r w:rsidRPr="00015477">
              <w:rPr>
                <w:i/>
                <w:iCs/>
                <w:sz w:val="12"/>
                <w:szCs w:val="12"/>
              </w:rPr>
              <w:t>6 559</w:t>
            </w:r>
          </w:p>
        </w:tc>
        <w:tc>
          <w:tcPr>
            <w:tcW w:w="455" w:type="pct"/>
            <w:tcBorders>
              <w:top w:val="nil"/>
              <w:left w:val="nil"/>
              <w:bottom w:val="nil"/>
              <w:right w:val="nil"/>
            </w:tcBorders>
            <w:shd w:val="clear" w:color="auto" w:fill="auto"/>
            <w:noWrap/>
            <w:vAlign w:val="center"/>
            <w:hideMark/>
          </w:tcPr>
          <w:p w14:paraId="4A6BF8E6" w14:textId="77777777" w:rsidR="00015477" w:rsidRPr="00015477" w:rsidRDefault="00015477" w:rsidP="00015477">
            <w:pPr>
              <w:spacing w:line="240" w:lineRule="auto"/>
              <w:jc w:val="right"/>
              <w:rPr>
                <w:i/>
                <w:iCs/>
                <w:sz w:val="12"/>
                <w:szCs w:val="12"/>
              </w:rPr>
            </w:pPr>
            <w:r w:rsidRPr="00015477">
              <w:rPr>
                <w:i/>
                <w:iCs/>
                <w:sz w:val="12"/>
                <w:szCs w:val="12"/>
              </w:rPr>
              <w:t>6 259,17</w:t>
            </w:r>
          </w:p>
        </w:tc>
        <w:tc>
          <w:tcPr>
            <w:tcW w:w="447" w:type="pct"/>
            <w:tcBorders>
              <w:top w:val="nil"/>
              <w:left w:val="nil"/>
              <w:bottom w:val="nil"/>
              <w:right w:val="nil"/>
            </w:tcBorders>
            <w:shd w:val="clear" w:color="auto" w:fill="auto"/>
            <w:noWrap/>
            <w:vAlign w:val="center"/>
            <w:hideMark/>
          </w:tcPr>
          <w:p w14:paraId="2B386D4B" w14:textId="77777777" w:rsidR="00015477" w:rsidRPr="00015477" w:rsidRDefault="00015477" w:rsidP="00015477">
            <w:pPr>
              <w:spacing w:line="240" w:lineRule="auto"/>
              <w:jc w:val="right"/>
              <w:rPr>
                <w:i/>
                <w:iCs/>
                <w:sz w:val="12"/>
                <w:szCs w:val="12"/>
              </w:rPr>
            </w:pPr>
            <w:r w:rsidRPr="00015477">
              <w:rPr>
                <w:i/>
                <w:iCs/>
                <w:sz w:val="12"/>
                <w:szCs w:val="12"/>
              </w:rPr>
              <w:t>95,4%</w:t>
            </w:r>
          </w:p>
        </w:tc>
      </w:tr>
      <w:tr w:rsidR="00015477" w:rsidRPr="00015477" w14:paraId="6CC61DB1" w14:textId="77777777" w:rsidTr="00015477">
        <w:trPr>
          <w:trHeight w:val="85"/>
        </w:trPr>
        <w:tc>
          <w:tcPr>
            <w:tcW w:w="3091" w:type="pct"/>
            <w:tcBorders>
              <w:top w:val="nil"/>
              <w:left w:val="nil"/>
              <w:bottom w:val="nil"/>
              <w:right w:val="nil"/>
            </w:tcBorders>
            <w:shd w:val="clear" w:color="auto" w:fill="auto"/>
            <w:vAlign w:val="center"/>
            <w:hideMark/>
          </w:tcPr>
          <w:p w14:paraId="6C97607D" w14:textId="77777777" w:rsidR="00015477" w:rsidRPr="00015477" w:rsidRDefault="00015477" w:rsidP="00015477">
            <w:pPr>
              <w:spacing w:line="240" w:lineRule="auto"/>
              <w:jc w:val="right"/>
              <w:rPr>
                <w:i/>
                <w:iCs/>
                <w:sz w:val="12"/>
                <w:szCs w:val="12"/>
              </w:rPr>
            </w:pPr>
          </w:p>
        </w:tc>
        <w:tc>
          <w:tcPr>
            <w:tcW w:w="559" w:type="pct"/>
            <w:tcBorders>
              <w:top w:val="nil"/>
              <w:left w:val="nil"/>
              <w:bottom w:val="nil"/>
              <w:right w:val="nil"/>
            </w:tcBorders>
            <w:shd w:val="clear" w:color="auto" w:fill="auto"/>
            <w:noWrap/>
            <w:vAlign w:val="center"/>
            <w:hideMark/>
          </w:tcPr>
          <w:p w14:paraId="065D7D1F"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B95BC58"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A674AA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7A76B23"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7F47B1A" w14:textId="77777777" w:rsidTr="00015477">
        <w:trPr>
          <w:trHeight w:val="85"/>
        </w:trPr>
        <w:tc>
          <w:tcPr>
            <w:tcW w:w="3091" w:type="pct"/>
            <w:tcBorders>
              <w:top w:val="nil"/>
              <w:left w:val="nil"/>
              <w:bottom w:val="nil"/>
              <w:right w:val="nil"/>
            </w:tcBorders>
            <w:shd w:val="clear" w:color="auto" w:fill="auto"/>
            <w:vAlign w:val="center"/>
            <w:hideMark/>
          </w:tcPr>
          <w:p w14:paraId="076DF26F"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80195</w:t>
            </w:r>
          </w:p>
        </w:tc>
        <w:tc>
          <w:tcPr>
            <w:tcW w:w="559" w:type="pct"/>
            <w:tcBorders>
              <w:top w:val="nil"/>
              <w:left w:val="nil"/>
              <w:bottom w:val="nil"/>
              <w:right w:val="nil"/>
            </w:tcBorders>
            <w:shd w:val="clear" w:color="auto" w:fill="auto"/>
            <w:vAlign w:val="center"/>
            <w:hideMark/>
          </w:tcPr>
          <w:p w14:paraId="1FFA4BCA"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03A587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9602C5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991C30C"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71A6AE0C" w14:textId="77777777" w:rsidTr="00015477">
        <w:trPr>
          <w:trHeight w:val="85"/>
        </w:trPr>
        <w:tc>
          <w:tcPr>
            <w:tcW w:w="3091" w:type="pct"/>
            <w:tcBorders>
              <w:top w:val="nil"/>
              <w:left w:val="nil"/>
              <w:bottom w:val="nil"/>
              <w:right w:val="nil"/>
            </w:tcBorders>
            <w:shd w:val="clear" w:color="auto" w:fill="auto"/>
            <w:vAlign w:val="center"/>
            <w:hideMark/>
          </w:tcPr>
          <w:p w14:paraId="692362D1"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D92EBFB"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873BFE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B967C00"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71FFFD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3A5F468" w14:textId="77777777" w:rsidTr="00015477">
        <w:trPr>
          <w:trHeight w:val="85"/>
        </w:trPr>
        <w:tc>
          <w:tcPr>
            <w:tcW w:w="3091" w:type="pct"/>
            <w:tcBorders>
              <w:top w:val="nil"/>
              <w:left w:val="nil"/>
              <w:bottom w:val="nil"/>
              <w:right w:val="nil"/>
            </w:tcBorders>
            <w:shd w:val="clear" w:color="auto" w:fill="auto"/>
            <w:vAlign w:val="center"/>
            <w:hideMark/>
          </w:tcPr>
          <w:p w14:paraId="2270057C"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3E8F3B17"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17DAC16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E3AD41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1E7C60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34004C1" w14:textId="77777777" w:rsidTr="00015477">
        <w:trPr>
          <w:trHeight w:val="85"/>
        </w:trPr>
        <w:tc>
          <w:tcPr>
            <w:tcW w:w="3091" w:type="pct"/>
            <w:tcBorders>
              <w:top w:val="nil"/>
              <w:left w:val="nil"/>
              <w:bottom w:val="nil"/>
              <w:right w:val="nil"/>
            </w:tcBorders>
            <w:shd w:val="clear" w:color="auto" w:fill="auto"/>
            <w:noWrap/>
            <w:vAlign w:val="center"/>
            <w:hideMark/>
          </w:tcPr>
          <w:p w14:paraId="709E1438" w14:textId="77777777" w:rsidR="00015477" w:rsidRPr="00015477" w:rsidRDefault="00015477" w:rsidP="00015477">
            <w:pPr>
              <w:spacing w:line="240" w:lineRule="auto"/>
              <w:rPr>
                <w:sz w:val="12"/>
                <w:szCs w:val="12"/>
              </w:rPr>
            </w:pPr>
            <w:r w:rsidRPr="00015477">
              <w:rPr>
                <w:sz w:val="12"/>
                <w:szCs w:val="12"/>
              </w:rPr>
              <w:t>różnice kursowe</w:t>
            </w:r>
          </w:p>
        </w:tc>
        <w:tc>
          <w:tcPr>
            <w:tcW w:w="559" w:type="pct"/>
            <w:tcBorders>
              <w:top w:val="nil"/>
              <w:left w:val="nil"/>
              <w:bottom w:val="nil"/>
              <w:right w:val="nil"/>
            </w:tcBorders>
            <w:shd w:val="clear" w:color="auto" w:fill="auto"/>
            <w:noWrap/>
            <w:vAlign w:val="center"/>
            <w:hideMark/>
          </w:tcPr>
          <w:p w14:paraId="7B7A8B65"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2742A6FE" w14:textId="77777777" w:rsidR="00015477" w:rsidRPr="00015477" w:rsidRDefault="00015477" w:rsidP="00015477">
            <w:pPr>
              <w:spacing w:line="240" w:lineRule="auto"/>
              <w:jc w:val="right"/>
              <w:rPr>
                <w:sz w:val="12"/>
                <w:szCs w:val="12"/>
              </w:rPr>
            </w:pPr>
            <w:r w:rsidRPr="00015477">
              <w:rPr>
                <w:sz w:val="12"/>
                <w:szCs w:val="12"/>
              </w:rPr>
              <w:t>6 559</w:t>
            </w:r>
          </w:p>
        </w:tc>
        <w:tc>
          <w:tcPr>
            <w:tcW w:w="455" w:type="pct"/>
            <w:tcBorders>
              <w:top w:val="nil"/>
              <w:left w:val="nil"/>
              <w:bottom w:val="nil"/>
              <w:right w:val="nil"/>
            </w:tcBorders>
            <w:shd w:val="clear" w:color="auto" w:fill="auto"/>
            <w:noWrap/>
            <w:vAlign w:val="center"/>
            <w:hideMark/>
          </w:tcPr>
          <w:p w14:paraId="430D1725" w14:textId="77777777" w:rsidR="00015477" w:rsidRPr="00015477" w:rsidRDefault="00015477" w:rsidP="00015477">
            <w:pPr>
              <w:spacing w:line="240" w:lineRule="auto"/>
              <w:jc w:val="right"/>
              <w:rPr>
                <w:sz w:val="12"/>
                <w:szCs w:val="12"/>
              </w:rPr>
            </w:pPr>
            <w:r w:rsidRPr="00015477">
              <w:rPr>
                <w:sz w:val="12"/>
                <w:szCs w:val="12"/>
              </w:rPr>
              <w:t>6 259,17</w:t>
            </w:r>
          </w:p>
        </w:tc>
        <w:tc>
          <w:tcPr>
            <w:tcW w:w="447" w:type="pct"/>
            <w:tcBorders>
              <w:top w:val="nil"/>
              <w:left w:val="nil"/>
              <w:bottom w:val="nil"/>
              <w:right w:val="nil"/>
            </w:tcBorders>
            <w:shd w:val="clear" w:color="auto" w:fill="auto"/>
            <w:noWrap/>
            <w:vAlign w:val="center"/>
            <w:hideMark/>
          </w:tcPr>
          <w:p w14:paraId="683DBB1C" w14:textId="77777777" w:rsidR="00015477" w:rsidRPr="00015477" w:rsidRDefault="00015477" w:rsidP="00015477">
            <w:pPr>
              <w:spacing w:line="240" w:lineRule="auto"/>
              <w:jc w:val="right"/>
              <w:rPr>
                <w:sz w:val="12"/>
                <w:szCs w:val="12"/>
              </w:rPr>
            </w:pPr>
            <w:r w:rsidRPr="00015477">
              <w:rPr>
                <w:sz w:val="12"/>
                <w:szCs w:val="12"/>
              </w:rPr>
              <w:t>95,4%</w:t>
            </w:r>
          </w:p>
        </w:tc>
      </w:tr>
      <w:tr w:rsidR="00015477" w:rsidRPr="00015477" w14:paraId="661D8F9E" w14:textId="77777777" w:rsidTr="00015477">
        <w:trPr>
          <w:trHeight w:val="85"/>
        </w:trPr>
        <w:tc>
          <w:tcPr>
            <w:tcW w:w="3091" w:type="pct"/>
            <w:tcBorders>
              <w:top w:val="nil"/>
              <w:left w:val="nil"/>
              <w:bottom w:val="nil"/>
              <w:right w:val="nil"/>
            </w:tcBorders>
            <w:shd w:val="clear" w:color="auto" w:fill="auto"/>
            <w:vAlign w:val="center"/>
            <w:hideMark/>
          </w:tcPr>
          <w:p w14:paraId="6A0322F2" w14:textId="77777777" w:rsidR="00015477" w:rsidRPr="00015477" w:rsidRDefault="00015477" w:rsidP="00015477">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15609F05"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6C13505"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D1BCF1E"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1EE5849F"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0192CB38" w14:textId="77777777" w:rsidTr="00015477">
        <w:trPr>
          <w:trHeight w:val="85"/>
        </w:trPr>
        <w:tc>
          <w:tcPr>
            <w:tcW w:w="3091" w:type="pct"/>
            <w:tcBorders>
              <w:top w:val="nil"/>
              <w:left w:val="nil"/>
              <w:bottom w:val="nil"/>
              <w:right w:val="nil"/>
            </w:tcBorders>
            <w:shd w:val="clear" w:color="000000" w:fill="CDDEE9"/>
            <w:vAlign w:val="center"/>
            <w:hideMark/>
          </w:tcPr>
          <w:p w14:paraId="171B81A8" w14:textId="77777777" w:rsidR="00015477" w:rsidRPr="00015477" w:rsidRDefault="00015477" w:rsidP="00015477">
            <w:pPr>
              <w:spacing w:line="240" w:lineRule="auto"/>
              <w:rPr>
                <w:b/>
                <w:bCs/>
                <w:sz w:val="12"/>
                <w:szCs w:val="12"/>
              </w:rPr>
            </w:pPr>
            <w:r w:rsidRPr="00015477">
              <w:rPr>
                <w:b/>
                <w:bCs/>
                <w:sz w:val="12"/>
                <w:szCs w:val="12"/>
              </w:rPr>
              <w:t>Zadania z zakresu polityki podatkowej - program 2</w:t>
            </w:r>
          </w:p>
        </w:tc>
        <w:tc>
          <w:tcPr>
            <w:tcW w:w="559" w:type="pct"/>
            <w:tcBorders>
              <w:top w:val="nil"/>
              <w:left w:val="nil"/>
              <w:bottom w:val="nil"/>
              <w:right w:val="nil"/>
            </w:tcBorders>
            <w:shd w:val="clear" w:color="000000" w:fill="CDDEE9"/>
            <w:vAlign w:val="center"/>
            <w:hideMark/>
          </w:tcPr>
          <w:p w14:paraId="1549DB08"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CDDEE9"/>
            <w:noWrap/>
            <w:vAlign w:val="center"/>
            <w:hideMark/>
          </w:tcPr>
          <w:p w14:paraId="4D6482F2" w14:textId="77777777" w:rsidR="00015477" w:rsidRPr="00015477" w:rsidRDefault="00015477" w:rsidP="00015477">
            <w:pPr>
              <w:spacing w:line="240" w:lineRule="auto"/>
              <w:jc w:val="right"/>
              <w:rPr>
                <w:b/>
                <w:bCs/>
                <w:sz w:val="12"/>
                <w:szCs w:val="12"/>
              </w:rPr>
            </w:pPr>
            <w:r w:rsidRPr="00015477">
              <w:rPr>
                <w:b/>
                <w:bCs/>
                <w:sz w:val="12"/>
                <w:szCs w:val="12"/>
              </w:rPr>
              <w:t>125 850</w:t>
            </w:r>
          </w:p>
        </w:tc>
        <w:tc>
          <w:tcPr>
            <w:tcW w:w="455" w:type="pct"/>
            <w:tcBorders>
              <w:top w:val="nil"/>
              <w:left w:val="nil"/>
              <w:bottom w:val="nil"/>
              <w:right w:val="nil"/>
            </w:tcBorders>
            <w:shd w:val="clear" w:color="000000" w:fill="CDDEE9"/>
            <w:noWrap/>
            <w:vAlign w:val="center"/>
            <w:hideMark/>
          </w:tcPr>
          <w:p w14:paraId="24004ADE" w14:textId="77777777" w:rsidR="00015477" w:rsidRPr="00015477" w:rsidRDefault="00015477" w:rsidP="00015477">
            <w:pPr>
              <w:spacing w:line="240" w:lineRule="auto"/>
              <w:jc w:val="right"/>
              <w:rPr>
                <w:b/>
                <w:bCs/>
                <w:sz w:val="12"/>
                <w:szCs w:val="12"/>
              </w:rPr>
            </w:pPr>
            <w:r w:rsidRPr="00015477">
              <w:rPr>
                <w:b/>
                <w:bCs/>
                <w:sz w:val="12"/>
                <w:szCs w:val="12"/>
              </w:rPr>
              <w:t>125 710,06</w:t>
            </w:r>
          </w:p>
        </w:tc>
        <w:tc>
          <w:tcPr>
            <w:tcW w:w="447" w:type="pct"/>
            <w:tcBorders>
              <w:top w:val="nil"/>
              <w:left w:val="nil"/>
              <w:bottom w:val="nil"/>
              <w:right w:val="nil"/>
            </w:tcBorders>
            <w:shd w:val="clear" w:color="000000" w:fill="CDDEE9"/>
            <w:noWrap/>
            <w:vAlign w:val="center"/>
            <w:hideMark/>
          </w:tcPr>
          <w:p w14:paraId="3A44EF08" w14:textId="77777777" w:rsidR="00015477" w:rsidRPr="00015477" w:rsidRDefault="00015477" w:rsidP="00015477">
            <w:pPr>
              <w:spacing w:line="240" w:lineRule="auto"/>
              <w:jc w:val="right"/>
              <w:rPr>
                <w:b/>
                <w:bCs/>
                <w:sz w:val="12"/>
                <w:szCs w:val="12"/>
              </w:rPr>
            </w:pPr>
            <w:r w:rsidRPr="00015477">
              <w:rPr>
                <w:b/>
                <w:bCs/>
                <w:sz w:val="12"/>
                <w:szCs w:val="12"/>
              </w:rPr>
              <w:t>99,9%</w:t>
            </w:r>
          </w:p>
        </w:tc>
      </w:tr>
      <w:tr w:rsidR="00015477" w:rsidRPr="00015477" w14:paraId="5E2FF701" w14:textId="77777777" w:rsidTr="00015477">
        <w:trPr>
          <w:trHeight w:val="85"/>
        </w:trPr>
        <w:tc>
          <w:tcPr>
            <w:tcW w:w="3091" w:type="pct"/>
            <w:tcBorders>
              <w:top w:val="nil"/>
              <w:left w:val="nil"/>
              <w:bottom w:val="nil"/>
              <w:right w:val="nil"/>
            </w:tcBorders>
            <w:shd w:val="clear" w:color="auto" w:fill="auto"/>
            <w:vAlign w:val="center"/>
            <w:hideMark/>
          </w:tcPr>
          <w:p w14:paraId="778AD77E" w14:textId="77777777" w:rsidR="00015477" w:rsidRPr="00015477" w:rsidRDefault="00015477" w:rsidP="00015477">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2479E6CD"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980662"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A39DB7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8A5DD85"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AF33F3E" w14:textId="77777777" w:rsidTr="00015477">
        <w:trPr>
          <w:trHeight w:val="85"/>
        </w:trPr>
        <w:tc>
          <w:tcPr>
            <w:tcW w:w="3091" w:type="pct"/>
            <w:tcBorders>
              <w:top w:val="nil"/>
              <w:left w:val="nil"/>
              <w:bottom w:val="nil"/>
              <w:right w:val="nil"/>
            </w:tcBorders>
            <w:shd w:val="clear" w:color="000000" w:fill="EAF1F6"/>
            <w:vAlign w:val="center"/>
            <w:hideMark/>
          </w:tcPr>
          <w:p w14:paraId="7123CA56" w14:textId="77777777" w:rsidR="00015477" w:rsidRPr="00015477" w:rsidRDefault="00015477" w:rsidP="00015477">
            <w:pPr>
              <w:spacing w:line="240" w:lineRule="auto"/>
              <w:rPr>
                <w:b/>
                <w:bCs/>
                <w:sz w:val="12"/>
                <w:szCs w:val="12"/>
              </w:rPr>
            </w:pPr>
            <w:r w:rsidRPr="00015477">
              <w:rPr>
                <w:b/>
                <w:bCs/>
                <w:sz w:val="12"/>
                <w:szCs w:val="12"/>
              </w:rPr>
              <w:t>Wymiar, windykacja i ewidencja podatków i opłat lokalnych oraz należności niepodatkowych - zadanie 1</w:t>
            </w:r>
          </w:p>
        </w:tc>
        <w:tc>
          <w:tcPr>
            <w:tcW w:w="559" w:type="pct"/>
            <w:tcBorders>
              <w:top w:val="nil"/>
              <w:left w:val="nil"/>
              <w:bottom w:val="nil"/>
              <w:right w:val="nil"/>
            </w:tcBorders>
            <w:shd w:val="clear" w:color="000000" w:fill="EAF1F6"/>
            <w:vAlign w:val="center"/>
            <w:hideMark/>
          </w:tcPr>
          <w:p w14:paraId="05163171" w14:textId="77777777" w:rsidR="00015477" w:rsidRPr="00015477" w:rsidRDefault="00015477" w:rsidP="00015477">
            <w:pPr>
              <w:spacing w:line="240" w:lineRule="auto"/>
              <w:rPr>
                <w:b/>
                <w:bCs/>
                <w:color w:val="000000"/>
                <w:sz w:val="12"/>
                <w:szCs w:val="12"/>
              </w:rPr>
            </w:pPr>
            <w:r w:rsidRPr="00015477">
              <w:rPr>
                <w:b/>
                <w:bCs/>
                <w:color w:val="000000"/>
                <w:sz w:val="12"/>
                <w:szCs w:val="12"/>
              </w:rPr>
              <w:t> </w:t>
            </w:r>
          </w:p>
        </w:tc>
        <w:tc>
          <w:tcPr>
            <w:tcW w:w="447" w:type="pct"/>
            <w:tcBorders>
              <w:top w:val="nil"/>
              <w:left w:val="nil"/>
              <w:bottom w:val="nil"/>
              <w:right w:val="nil"/>
            </w:tcBorders>
            <w:shd w:val="clear" w:color="000000" w:fill="EAF1F6"/>
            <w:noWrap/>
            <w:vAlign w:val="center"/>
            <w:hideMark/>
          </w:tcPr>
          <w:p w14:paraId="3F737A9E" w14:textId="77777777" w:rsidR="00015477" w:rsidRPr="00015477" w:rsidRDefault="00015477" w:rsidP="00015477">
            <w:pPr>
              <w:spacing w:line="240" w:lineRule="auto"/>
              <w:jc w:val="right"/>
              <w:rPr>
                <w:b/>
                <w:bCs/>
                <w:sz w:val="12"/>
                <w:szCs w:val="12"/>
              </w:rPr>
            </w:pPr>
            <w:r w:rsidRPr="00015477">
              <w:rPr>
                <w:b/>
                <w:bCs/>
                <w:sz w:val="12"/>
                <w:szCs w:val="12"/>
              </w:rPr>
              <w:t>125 850</w:t>
            </w:r>
          </w:p>
        </w:tc>
        <w:tc>
          <w:tcPr>
            <w:tcW w:w="455" w:type="pct"/>
            <w:tcBorders>
              <w:top w:val="nil"/>
              <w:left w:val="nil"/>
              <w:bottom w:val="nil"/>
              <w:right w:val="nil"/>
            </w:tcBorders>
            <w:shd w:val="clear" w:color="000000" w:fill="EAF1F6"/>
            <w:noWrap/>
            <w:vAlign w:val="center"/>
            <w:hideMark/>
          </w:tcPr>
          <w:p w14:paraId="4C33CC93" w14:textId="77777777" w:rsidR="00015477" w:rsidRPr="00015477" w:rsidRDefault="00015477" w:rsidP="00015477">
            <w:pPr>
              <w:spacing w:line="240" w:lineRule="auto"/>
              <w:jc w:val="right"/>
              <w:rPr>
                <w:b/>
                <w:bCs/>
                <w:sz w:val="12"/>
                <w:szCs w:val="12"/>
              </w:rPr>
            </w:pPr>
            <w:r w:rsidRPr="00015477">
              <w:rPr>
                <w:b/>
                <w:bCs/>
                <w:sz w:val="12"/>
                <w:szCs w:val="12"/>
              </w:rPr>
              <w:t>125 710,06</w:t>
            </w:r>
          </w:p>
        </w:tc>
        <w:tc>
          <w:tcPr>
            <w:tcW w:w="447" w:type="pct"/>
            <w:tcBorders>
              <w:top w:val="nil"/>
              <w:left w:val="nil"/>
              <w:bottom w:val="nil"/>
              <w:right w:val="nil"/>
            </w:tcBorders>
            <w:shd w:val="clear" w:color="000000" w:fill="EAF1F6"/>
            <w:noWrap/>
            <w:vAlign w:val="center"/>
            <w:hideMark/>
          </w:tcPr>
          <w:p w14:paraId="7A3C00AF" w14:textId="77777777" w:rsidR="00015477" w:rsidRPr="00015477" w:rsidRDefault="00015477" w:rsidP="00015477">
            <w:pPr>
              <w:spacing w:line="240" w:lineRule="auto"/>
              <w:jc w:val="right"/>
              <w:rPr>
                <w:b/>
                <w:bCs/>
                <w:sz w:val="12"/>
                <w:szCs w:val="12"/>
              </w:rPr>
            </w:pPr>
            <w:r w:rsidRPr="00015477">
              <w:rPr>
                <w:b/>
                <w:bCs/>
                <w:sz w:val="12"/>
                <w:szCs w:val="12"/>
              </w:rPr>
              <w:t>99,9%</w:t>
            </w:r>
          </w:p>
        </w:tc>
      </w:tr>
      <w:tr w:rsidR="00015477" w:rsidRPr="00015477" w14:paraId="7473FF52" w14:textId="77777777" w:rsidTr="00015477">
        <w:trPr>
          <w:trHeight w:val="85"/>
        </w:trPr>
        <w:tc>
          <w:tcPr>
            <w:tcW w:w="3091" w:type="pct"/>
            <w:tcBorders>
              <w:top w:val="nil"/>
              <w:left w:val="nil"/>
              <w:bottom w:val="nil"/>
              <w:right w:val="nil"/>
            </w:tcBorders>
            <w:shd w:val="clear" w:color="auto" w:fill="auto"/>
            <w:vAlign w:val="center"/>
            <w:hideMark/>
          </w:tcPr>
          <w:p w14:paraId="10CE2F87" w14:textId="77777777" w:rsidR="00015477" w:rsidRPr="00015477" w:rsidRDefault="00015477" w:rsidP="00015477">
            <w:pPr>
              <w:spacing w:line="240" w:lineRule="auto"/>
              <w:jc w:val="right"/>
              <w:rPr>
                <w:b/>
                <w:bCs/>
                <w:sz w:val="12"/>
                <w:szCs w:val="12"/>
              </w:rPr>
            </w:pPr>
          </w:p>
        </w:tc>
        <w:tc>
          <w:tcPr>
            <w:tcW w:w="559" w:type="pct"/>
            <w:tcBorders>
              <w:top w:val="nil"/>
              <w:left w:val="nil"/>
              <w:bottom w:val="nil"/>
              <w:right w:val="nil"/>
            </w:tcBorders>
            <w:shd w:val="clear" w:color="auto" w:fill="auto"/>
            <w:noWrap/>
            <w:vAlign w:val="center"/>
            <w:hideMark/>
          </w:tcPr>
          <w:p w14:paraId="51020736"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5DB9329"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3A95EFD"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ADFA9B"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6A24B021" w14:textId="77777777" w:rsidTr="00015477">
        <w:trPr>
          <w:trHeight w:val="85"/>
        </w:trPr>
        <w:tc>
          <w:tcPr>
            <w:tcW w:w="3091" w:type="pct"/>
            <w:tcBorders>
              <w:top w:val="nil"/>
              <w:left w:val="nil"/>
              <w:bottom w:val="nil"/>
              <w:right w:val="nil"/>
            </w:tcBorders>
            <w:shd w:val="clear" w:color="auto" w:fill="auto"/>
            <w:vAlign w:val="center"/>
            <w:hideMark/>
          </w:tcPr>
          <w:p w14:paraId="2116E61A" w14:textId="77777777" w:rsidR="00015477" w:rsidRPr="00015477" w:rsidRDefault="00015477" w:rsidP="00015477">
            <w:pPr>
              <w:spacing w:line="240" w:lineRule="auto"/>
              <w:rPr>
                <w:i/>
                <w:iCs/>
                <w:sz w:val="12"/>
                <w:szCs w:val="12"/>
                <w:u w:val="single"/>
              </w:rPr>
            </w:pPr>
            <w:r w:rsidRPr="00015477">
              <w:rPr>
                <w:i/>
                <w:iCs/>
                <w:sz w:val="12"/>
                <w:szCs w:val="12"/>
                <w:u w:val="single"/>
              </w:rPr>
              <w:t>Cel:</w:t>
            </w:r>
            <w:r w:rsidRPr="00015477">
              <w:rPr>
                <w:i/>
                <w:iCs/>
                <w:sz w:val="12"/>
                <w:szCs w:val="12"/>
              </w:rPr>
              <w:t xml:space="preserve"> </w:t>
            </w:r>
            <w:r w:rsidRPr="00015477">
              <w:rPr>
                <w:sz w:val="12"/>
                <w:szCs w:val="12"/>
              </w:rPr>
              <w:t>pobór i windykacja należności w przedmiotowym zakresie zadania</w:t>
            </w:r>
          </w:p>
        </w:tc>
        <w:tc>
          <w:tcPr>
            <w:tcW w:w="559" w:type="pct"/>
            <w:tcBorders>
              <w:top w:val="nil"/>
              <w:left w:val="nil"/>
              <w:bottom w:val="nil"/>
              <w:right w:val="nil"/>
            </w:tcBorders>
            <w:shd w:val="clear" w:color="auto" w:fill="auto"/>
            <w:vAlign w:val="center"/>
            <w:hideMark/>
          </w:tcPr>
          <w:p w14:paraId="068629EC"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6402F83B"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0F9E3CC"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DA4E65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92770CA" w14:textId="77777777" w:rsidTr="00015477">
        <w:trPr>
          <w:trHeight w:val="85"/>
        </w:trPr>
        <w:tc>
          <w:tcPr>
            <w:tcW w:w="3091" w:type="pct"/>
            <w:tcBorders>
              <w:top w:val="nil"/>
              <w:left w:val="nil"/>
              <w:bottom w:val="nil"/>
              <w:right w:val="nil"/>
            </w:tcBorders>
            <w:shd w:val="clear" w:color="auto" w:fill="auto"/>
            <w:vAlign w:val="center"/>
            <w:hideMark/>
          </w:tcPr>
          <w:p w14:paraId="1C85C1D3"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52697B57"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33ADA195"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71C96F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ED8404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46A7DE5F" w14:textId="77777777" w:rsidTr="00015477">
        <w:trPr>
          <w:trHeight w:val="85"/>
        </w:trPr>
        <w:tc>
          <w:tcPr>
            <w:tcW w:w="3091" w:type="pct"/>
            <w:tcBorders>
              <w:top w:val="nil"/>
              <w:left w:val="nil"/>
              <w:bottom w:val="nil"/>
              <w:right w:val="nil"/>
            </w:tcBorders>
            <w:shd w:val="clear" w:color="auto" w:fill="auto"/>
            <w:vAlign w:val="center"/>
            <w:hideMark/>
          </w:tcPr>
          <w:p w14:paraId="191EAC4F" w14:textId="77777777" w:rsidR="00015477" w:rsidRPr="00015477" w:rsidRDefault="00015477" w:rsidP="00015477">
            <w:pPr>
              <w:spacing w:line="240" w:lineRule="auto"/>
              <w:rPr>
                <w:i/>
                <w:iCs/>
                <w:sz w:val="12"/>
                <w:szCs w:val="12"/>
                <w:u w:val="single"/>
              </w:rPr>
            </w:pPr>
            <w:r w:rsidRPr="00015477">
              <w:rPr>
                <w:i/>
                <w:iCs/>
                <w:sz w:val="12"/>
                <w:szCs w:val="12"/>
                <w:u w:val="single"/>
              </w:rPr>
              <w:t>Dysponent:</w:t>
            </w:r>
            <w:r w:rsidRPr="00015477">
              <w:rPr>
                <w:i/>
                <w:iCs/>
                <w:sz w:val="12"/>
                <w:szCs w:val="12"/>
              </w:rPr>
              <w:t xml:space="preserve"> Wydział Budżetowo-Księgowy</w:t>
            </w:r>
          </w:p>
        </w:tc>
        <w:tc>
          <w:tcPr>
            <w:tcW w:w="559" w:type="pct"/>
            <w:tcBorders>
              <w:top w:val="nil"/>
              <w:left w:val="nil"/>
              <w:bottom w:val="nil"/>
              <w:right w:val="nil"/>
            </w:tcBorders>
            <w:shd w:val="clear" w:color="auto" w:fill="auto"/>
            <w:vAlign w:val="center"/>
            <w:hideMark/>
          </w:tcPr>
          <w:p w14:paraId="48C50BA5"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vAlign w:val="center"/>
            <w:hideMark/>
          </w:tcPr>
          <w:p w14:paraId="4A5C9494"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5CBCD139"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2B36148"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3DABEBD1" w14:textId="77777777" w:rsidTr="00015477">
        <w:trPr>
          <w:trHeight w:val="85"/>
        </w:trPr>
        <w:tc>
          <w:tcPr>
            <w:tcW w:w="3091" w:type="pct"/>
            <w:tcBorders>
              <w:top w:val="nil"/>
              <w:left w:val="nil"/>
              <w:bottom w:val="nil"/>
              <w:right w:val="nil"/>
            </w:tcBorders>
            <w:shd w:val="clear" w:color="auto" w:fill="auto"/>
            <w:vAlign w:val="center"/>
            <w:hideMark/>
          </w:tcPr>
          <w:p w14:paraId="310ACCD6"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0660FDEB"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1F9E17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7A4C25F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56595F5A"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524EBC50" w14:textId="77777777" w:rsidTr="00015477">
        <w:trPr>
          <w:trHeight w:val="85"/>
        </w:trPr>
        <w:tc>
          <w:tcPr>
            <w:tcW w:w="3091" w:type="pct"/>
            <w:tcBorders>
              <w:top w:val="nil"/>
              <w:left w:val="nil"/>
              <w:bottom w:val="nil"/>
              <w:right w:val="nil"/>
            </w:tcBorders>
            <w:shd w:val="clear" w:color="auto" w:fill="auto"/>
            <w:vAlign w:val="center"/>
            <w:hideMark/>
          </w:tcPr>
          <w:p w14:paraId="07828EE4" w14:textId="77777777" w:rsidR="00015477" w:rsidRPr="00015477" w:rsidRDefault="00015477" w:rsidP="00015477">
            <w:pPr>
              <w:spacing w:line="240" w:lineRule="auto"/>
              <w:rPr>
                <w:i/>
                <w:iCs/>
                <w:sz w:val="12"/>
                <w:szCs w:val="12"/>
                <w:u w:val="single"/>
              </w:rPr>
            </w:pPr>
            <w:r w:rsidRPr="00015477">
              <w:rPr>
                <w:i/>
                <w:iCs/>
                <w:sz w:val="12"/>
                <w:szCs w:val="12"/>
                <w:u w:val="single"/>
              </w:rPr>
              <w:t>Klasyfikacja:</w:t>
            </w:r>
            <w:r w:rsidRPr="00015477">
              <w:rPr>
                <w:i/>
                <w:iCs/>
                <w:sz w:val="12"/>
                <w:szCs w:val="12"/>
              </w:rPr>
              <w:t xml:space="preserve"> rozdział: 75023</w:t>
            </w:r>
          </w:p>
        </w:tc>
        <w:tc>
          <w:tcPr>
            <w:tcW w:w="559" w:type="pct"/>
            <w:tcBorders>
              <w:top w:val="nil"/>
              <w:left w:val="nil"/>
              <w:bottom w:val="nil"/>
              <w:right w:val="nil"/>
            </w:tcBorders>
            <w:shd w:val="clear" w:color="auto" w:fill="auto"/>
            <w:vAlign w:val="center"/>
            <w:hideMark/>
          </w:tcPr>
          <w:p w14:paraId="36B06BC3"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922F4C1"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D144C95"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ECABA0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4DB7D22" w14:textId="77777777" w:rsidTr="00015477">
        <w:trPr>
          <w:trHeight w:val="85"/>
        </w:trPr>
        <w:tc>
          <w:tcPr>
            <w:tcW w:w="3091" w:type="pct"/>
            <w:tcBorders>
              <w:top w:val="nil"/>
              <w:left w:val="nil"/>
              <w:bottom w:val="nil"/>
              <w:right w:val="nil"/>
            </w:tcBorders>
            <w:shd w:val="clear" w:color="auto" w:fill="auto"/>
            <w:vAlign w:val="center"/>
            <w:hideMark/>
          </w:tcPr>
          <w:p w14:paraId="319B1DE2" w14:textId="77777777" w:rsidR="00015477" w:rsidRPr="00015477" w:rsidRDefault="00015477" w:rsidP="00015477">
            <w:pPr>
              <w:spacing w:line="240" w:lineRule="auto"/>
              <w:jc w:val="right"/>
              <w:rPr>
                <w:rFonts w:ascii="Times New Roman" w:hAnsi="Times New Roman" w:cs="Times New Roman"/>
                <w:sz w:val="12"/>
                <w:szCs w:val="12"/>
              </w:rPr>
            </w:pPr>
          </w:p>
        </w:tc>
        <w:tc>
          <w:tcPr>
            <w:tcW w:w="559" w:type="pct"/>
            <w:tcBorders>
              <w:top w:val="nil"/>
              <w:left w:val="nil"/>
              <w:bottom w:val="nil"/>
              <w:right w:val="nil"/>
            </w:tcBorders>
            <w:shd w:val="clear" w:color="auto" w:fill="auto"/>
            <w:noWrap/>
            <w:vAlign w:val="center"/>
            <w:hideMark/>
          </w:tcPr>
          <w:p w14:paraId="26D63242"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252C893"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CE56487"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74E6091"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6D2FAE7" w14:textId="77777777" w:rsidTr="00015477">
        <w:trPr>
          <w:trHeight w:val="85"/>
        </w:trPr>
        <w:tc>
          <w:tcPr>
            <w:tcW w:w="3091" w:type="pct"/>
            <w:tcBorders>
              <w:top w:val="nil"/>
              <w:left w:val="nil"/>
              <w:bottom w:val="nil"/>
              <w:right w:val="nil"/>
            </w:tcBorders>
            <w:shd w:val="clear" w:color="auto" w:fill="auto"/>
            <w:vAlign w:val="center"/>
            <w:hideMark/>
          </w:tcPr>
          <w:p w14:paraId="135C4EC1" w14:textId="77777777" w:rsidR="00015477" w:rsidRPr="00015477" w:rsidRDefault="00015477" w:rsidP="00015477">
            <w:pPr>
              <w:spacing w:line="240" w:lineRule="auto"/>
              <w:rPr>
                <w:i/>
                <w:iCs/>
                <w:sz w:val="12"/>
                <w:szCs w:val="12"/>
                <w:u w:val="single"/>
              </w:rPr>
            </w:pPr>
            <w:r w:rsidRPr="00015477">
              <w:rPr>
                <w:i/>
                <w:iCs/>
                <w:sz w:val="12"/>
                <w:szCs w:val="12"/>
                <w:u w:val="single"/>
              </w:rPr>
              <w:t>Kalkulacja:</w:t>
            </w:r>
          </w:p>
        </w:tc>
        <w:tc>
          <w:tcPr>
            <w:tcW w:w="559" w:type="pct"/>
            <w:tcBorders>
              <w:top w:val="nil"/>
              <w:left w:val="nil"/>
              <w:bottom w:val="nil"/>
              <w:right w:val="nil"/>
            </w:tcBorders>
            <w:shd w:val="clear" w:color="auto" w:fill="auto"/>
            <w:noWrap/>
            <w:vAlign w:val="center"/>
            <w:hideMark/>
          </w:tcPr>
          <w:p w14:paraId="57460DF1"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3591A97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02049E6"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61BFD172"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74B59D8" w14:textId="77777777" w:rsidTr="00015477">
        <w:trPr>
          <w:trHeight w:val="85"/>
        </w:trPr>
        <w:tc>
          <w:tcPr>
            <w:tcW w:w="3091" w:type="pct"/>
            <w:tcBorders>
              <w:top w:val="nil"/>
              <w:left w:val="nil"/>
              <w:bottom w:val="nil"/>
              <w:right w:val="nil"/>
            </w:tcBorders>
            <w:shd w:val="clear" w:color="auto" w:fill="auto"/>
            <w:vAlign w:val="center"/>
            <w:hideMark/>
          </w:tcPr>
          <w:p w14:paraId="36F02664" w14:textId="77777777" w:rsidR="00015477" w:rsidRPr="00015477" w:rsidRDefault="00015477" w:rsidP="00015477">
            <w:pPr>
              <w:spacing w:line="240" w:lineRule="auto"/>
              <w:rPr>
                <w:sz w:val="12"/>
                <w:szCs w:val="12"/>
              </w:rPr>
            </w:pPr>
            <w:r w:rsidRPr="00015477">
              <w:rPr>
                <w:sz w:val="12"/>
                <w:szCs w:val="12"/>
              </w:rPr>
              <w:t>archiwizacja dokumentacji podatkowej</w:t>
            </w:r>
          </w:p>
        </w:tc>
        <w:tc>
          <w:tcPr>
            <w:tcW w:w="559" w:type="pct"/>
            <w:tcBorders>
              <w:top w:val="nil"/>
              <w:left w:val="nil"/>
              <w:bottom w:val="nil"/>
              <w:right w:val="nil"/>
            </w:tcBorders>
            <w:shd w:val="clear" w:color="auto" w:fill="auto"/>
            <w:noWrap/>
            <w:vAlign w:val="center"/>
            <w:hideMark/>
          </w:tcPr>
          <w:p w14:paraId="35FDA631" w14:textId="77777777" w:rsidR="00015477" w:rsidRPr="00015477" w:rsidRDefault="00015477" w:rsidP="00015477">
            <w:pPr>
              <w:spacing w:line="240" w:lineRule="auto"/>
              <w:rPr>
                <w:sz w:val="12"/>
                <w:szCs w:val="12"/>
              </w:rPr>
            </w:pPr>
          </w:p>
        </w:tc>
        <w:tc>
          <w:tcPr>
            <w:tcW w:w="447" w:type="pct"/>
            <w:tcBorders>
              <w:top w:val="nil"/>
              <w:left w:val="nil"/>
              <w:bottom w:val="nil"/>
              <w:right w:val="nil"/>
            </w:tcBorders>
            <w:shd w:val="clear" w:color="auto" w:fill="auto"/>
            <w:noWrap/>
            <w:vAlign w:val="center"/>
            <w:hideMark/>
          </w:tcPr>
          <w:p w14:paraId="5EDD73CD" w14:textId="77777777" w:rsidR="00015477" w:rsidRPr="00015477" w:rsidRDefault="00015477" w:rsidP="00015477">
            <w:pPr>
              <w:spacing w:line="240" w:lineRule="auto"/>
              <w:jc w:val="right"/>
              <w:rPr>
                <w:sz w:val="12"/>
                <w:szCs w:val="12"/>
              </w:rPr>
            </w:pPr>
            <w:r w:rsidRPr="00015477">
              <w:rPr>
                <w:sz w:val="12"/>
                <w:szCs w:val="12"/>
              </w:rPr>
              <w:t>125 850</w:t>
            </w:r>
          </w:p>
        </w:tc>
        <w:tc>
          <w:tcPr>
            <w:tcW w:w="455" w:type="pct"/>
            <w:tcBorders>
              <w:top w:val="nil"/>
              <w:left w:val="nil"/>
              <w:bottom w:val="nil"/>
              <w:right w:val="nil"/>
            </w:tcBorders>
            <w:shd w:val="clear" w:color="auto" w:fill="auto"/>
            <w:noWrap/>
            <w:vAlign w:val="center"/>
            <w:hideMark/>
          </w:tcPr>
          <w:p w14:paraId="70B05CAE" w14:textId="77777777" w:rsidR="00015477" w:rsidRPr="00015477" w:rsidRDefault="00015477" w:rsidP="00015477">
            <w:pPr>
              <w:spacing w:line="240" w:lineRule="auto"/>
              <w:jc w:val="right"/>
              <w:rPr>
                <w:sz w:val="12"/>
                <w:szCs w:val="12"/>
              </w:rPr>
            </w:pPr>
            <w:r w:rsidRPr="00015477">
              <w:rPr>
                <w:sz w:val="12"/>
                <w:szCs w:val="12"/>
              </w:rPr>
              <w:t>125 710,06</w:t>
            </w:r>
          </w:p>
        </w:tc>
        <w:tc>
          <w:tcPr>
            <w:tcW w:w="447" w:type="pct"/>
            <w:tcBorders>
              <w:top w:val="nil"/>
              <w:left w:val="nil"/>
              <w:bottom w:val="nil"/>
              <w:right w:val="nil"/>
            </w:tcBorders>
            <w:shd w:val="clear" w:color="auto" w:fill="auto"/>
            <w:noWrap/>
            <w:vAlign w:val="center"/>
            <w:hideMark/>
          </w:tcPr>
          <w:p w14:paraId="38E07DEA" w14:textId="77777777" w:rsidR="00015477" w:rsidRPr="00015477" w:rsidRDefault="00015477" w:rsidP="00015477">
            <w:pPr>
              <w:spacing w:line="240" w:lineRule="auto"/>
              <w:jc w:val="right"/>
              <w:rPr>
                <w:sz w:val="12"/>
                <w:szCs w:val="12"/>
              </w:rPr>
            </w:pPr>
            <w:r w:rsidRPr="00015477">
              <w:rPr>
                <w:sz w:val="12"/>
                <w:szCs w:val="12"/>
              </w:rPr>
              <w:t>99,9%</w:t>
            </w:r>
          </w:p>
        </w:tc>
      </w:tr>
      <w:tr w:rsidR="00015477" w:rsidRPr="00015477" w14:paraId="188A74AB" w14:textId="77777777" w:rsidTr="00015477">
        <w:trPr>
          <w:trHeight w:val="85"/>
        </w:trPr>
        <w:tc>
          <w:tcPr>
            <w:tcW w:w="3091" w:type="pct"/>
            <w:tcBorders>
              <w:top w:val="nil"/>
              <w:left w:val="nil"/>
              <w:bottom w:val="nil"/>
              <w:right w:val="nil"/>
            </w:tcBorders>
            <w:shd w:val="clear" w:color="auto" w:fill="auto"/>
            <w:vAlign w:val="center"/>
            <w:hideMark/>
          </w:tcPr>
          <w:p w14:paraId="40C27328" w14:textId="77777777" w:rsidR="00015477" w:rsidRPr="00015477" w:rsidRDefault="00015477" w:rsidP="00015477">
            <w:pPr>
              <w:spacing w:line="240" w:lineRule="auto"/>
              <w:jc w:val="right"/>
              <w:rPr>
                <w:sz w:val="12"/>
                <w:szCs w:val="12"/>
              </w:rPr>
            </w:pPr>
          </w:p>
        </w:tc>
        <w:tc>
          <w:tcPr>
            <w:tcW w:w="559" w:type="pct"/>
            <w:tcBorders>
              <w:top w:val="nil"/>
              <w:left w:val="nil"/>
              <w:bottom w:val="nil"/>
              <w:right w:val="nil"/>
            </w:tcBorders>
            <w:shd w:val="clear" w:color="auto" w:fill="auto"/>
            <w:noWrap/>
            <w:vAlign w:val="center"/>
            <w:hideMark/>
          </w:tcPr>
          <w:p w14:paraId="7EC8AE81" w14:textId="77777777" w:rsidR="00015477" w:rsidRPr="00015477" w:rsidRDefault="00015477" w:rsidP="00015477">
            <w:pPr>
              <w:spacing w:line="240" w:lineRule="auto"/>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3DB770F"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45735F61"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61ED97D"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FFC43C8" w14:textId="77777777" w:rsidTr="00015477">
        <w:trPr>
          <w:trHeight w:val="85"/>
        </w:trPr>
        <w:tc>
          <w:tcPr>
            <w:tcW w:w="3091" w:type="pct"/>
            <w:tcBorders>
              <w:top w:val="nil"/>
              <w:left w:val="nil"/>
              <w:bottom w:val="nil"/>
              <w:right w:val="nil"/>
            </w:tcBorders>
            <w:shd w:val="clear" w:color="auto" w:fill="auto"/>
            <w:vAlign w:val="center"/>
            <w:hideMark/>
          </w:tcPr>
          <w:p w14:paraId="12AA7919" w14:textId="77777777" w:rsidR="00015477" w:rsidRPr="00015477" w:rsidRDefault="00015477" w:rsidP="00015477">
            <w:pPr>
              <w:spacing w:line="240" w:lineRule="auto"/>
              <w:rPr>
                <w:i/>
                <w:iCs/>
                <w:sz w:val="12"/>
                <w:szCs w:val="12"/>
                <w:u w:val="single"/>
              </w:rPr>
            </w:pPr>
            <w:r w:rsidRPr="00015477">
              <w:rPr>
                <w:i/>
                <w:iCs/>
                <w:sz w:val="12"/>
                <w:szCs w:val="12"/>
                <w:u w:val="single"/>
              </w:rPr>
              <w:t>Podstawa prawna:</w:t>
            </w:r>
          </w:p>
        </w:tc>
        <w:tc>
          <w:tcPr>
            <w:tcW w:w="559" w:type="pct"/>
            <w:tcBorders>
              <w:top w:val="nil"/>
              <w:left w:val="nil"/>
              <w:bottom w:val="nil"/>
              <w:right w:val="nil"/>
            </w:tcBorders>
            <w:shd w:val="clear" w:color="auto" w:fill="auto"/>
            <w:noWrap/>
            <w:vAlign w:val="center"/>
            <w:hideMark/>
          </w:tcPr>
          <w:p w14:paraId="30F477AB" w14:textId="77777777" w:rsidR="00015477" w:rsidRPr="00015477" w:rsidRDefault="00015477" w:rsidP="00015477">
            <w:pPr>
              <w:spacing w:line="240" w:lineRule="auto"/>
              <w:rPr>
                <w:i/>
                <w:iCs/>
                <w:sz w:val="12"/>
                <w:szCs w:val="12"/>
                <w:u w:val="single"/>
              </w:rPr>
            </w:pPr>
          </w:p>
        </w:tc>
        <w:tc>
          <w:tcPr>
            <w:tcW w:w="447" w:type="pct"/>
            <w:tcBorders>
              <w:top w:val="nil"/>
              <w:left w:val="nil"/>
              <w:bottom w:val="nil"/>
              <w:right w:val="nil"/>
            </w:tcBorders>
            <w:shd w:val="clear" w:color="auto" w:fill="auto"/>
            <w:noWrap/>
            <w:vAlign w:val="center"/>
            <w:hideMark/>
          </w:tcPr>
          <w:p w14:paraId="2D9FAED1"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62025DA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0FCF54FE"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113658D1" w14:textId="77777777" w:rsidTr="00015477">
        <w:trPr>
          <w:trHeight w:val="85"/>
        </w:trPr>
        <w:tc>
          <w:tcPr>
            <w:tcW w:w="3091" w:type="pct"/>
            <w:tcBorders>
              <w:top w:val="nil"/>
              <w:left w:val="nil"/>
              <w:bottom w:val="nil"/>
              <w:right w:val="nil"/>
            </w:tcBorders>
            <w:shd w:val="clear" w:color="auto" w:fill="auto"/>
            <w:vAlign w:val="center"/>
            <w:hideMark/>
          </w:tcPr>
          <w:p w14:paraId="2BC10947" w14:textId="77777777" w:rsidR="00015477" w:rsidRPr="00015477" w:rsidRDefault="00015477" w:rsidP="00015477">
            <w:pPr>
              <w:spacing w:line="240" w:lineRule="auto"/>
              <w:rPr>
                <w:i/>
                <w:iCs/>
                <w:sz w:val="12"/>
                <w:szCs w:val="12"/>
              </w:rPr>
            </w:pPr>
            <w:r w:rsidRPr="00015477">
              <w:rPr>
                <w:i/>
                <w:iCs/>
                <w:sz w:val="12"/>
                <w:szCs w:val="12"/>
              </w:rPr>
              <w:t xml:space="preserve">1. Ustawa z dnia 8 marca 1990 r. o samorządzie gminnym </w:t>
            </w:r>
          </w:p>
        </w:tc>
        <w:tc>
          <w:tcPr>
            <w:tcW w:w="559" w:type="pct"/>
            <w:tcBorders>
              <w:top w:val="nil"/>
              <w:left w:val="nil"/>
              <w:bottom w:val="nil"/>
              <w:right w:val="nil"/>
            </w:tcBorders>
            <w:shd w:val="clear" w:color="auto" w:fill="auto"/>
            <w:vAlign w:val="center"/>
            <w:hideMark/>
          </w:tcPr>
          <w:p w14:paraId="278DB66C" w14:textId="77777777" w:rsidR="00015477" w:rsidRPr="00015477" w:rsidRDefault="00015477" w:rsidP="00015477">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029C079C"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36DC8BE4"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45EF87B7" w14:textId="77777777" w:rsidR="00015477" w:rsidRPr="00015477" w:rsidRDefault="00015477" w:rsidP="00015477">
            <w:pPr>
              <w:spacing w:line="240" w:lineRule="auto"/>
              <w:jc w:val="right"/>
              <w:rPr>
                <w:rFonts w:ascii="Times New Roman" w:hAnsi="Times New Roman" w:cs="Times New Roman"/>
                <w:sz w:val="12"/>
                <w:szCs w:val="12"/>
              </w:rPr>
            </w:pPr>
          </w:p>
        </w:tc>
      </w:tr>
      <w:tr w:rsidR="00015477" w:rsidRPr="00015477" w14:paraId="2B34F8E7" w14:textId="77777777" w:rsidTr="00015477">
        <w:trPr>
          <w:trHeight w:val="85"/>
        </w:trPr>
        <w:tc>
          <w:tcPr>
            <w:tcW w:w="3091" w:type="pct"/>
            <w:tcBorders>
              <w:top w:val="nil"/>
              <w:left w:val="nil"/>
              <w:bottom w:val="nil"/>
              <w:right w:val="nil"/>
            </w:tcBorders>
            <w:shd w:val="clear" w:color="auto" w:fill="auto"/>
            <w:vAlign w:val="center"/>
            <w:hideMark/>
          </w:tcPr>
          <w:p w14:paraId="6CF9FB87" w14:textId="77777777" w:rsidR="00015477" w:rsidRPr="00015477" w:rsidRDefault="00015477" w:rsidP="00015477">
            <w:pPr>
              <w:spacing w:line="240" w:lineRule="auto"/>
              <w:rPr>
                <w:i/>
                <w:iCs/>
                <w:sz w:val="12"/>
                <w:szCs w:val="12"/>
              </w:rPr>
            </w:pPr>
            <w:r w:rsidRPr="00015477">
              <w:rPr>
                <w:i/>
                <w:iCs/>
                <w:sz w:val="12"/>
                <w:szCs w:val="12"/>
              </w:rPr>
              <w:t>2. Ustawa z dnia 12 stycznia 1991 r. o podatkach i opłatach lokalnych</w:t>
            </w:r>
          </w:p>
        </w:tc>
        <w:tc>
          <w:tcPr>
            <w:tcW w:w="559" w:type="pct"/>
            <w:tcBorders>
              <w:top w:val="nil"/>
              <w:left w:val="nil"/>
              <w:bottom w:val="nil"/>
              <w:right w:val="nil"/>
            </w:tcBorders>
            <w:shd w:val="clear" w:color="auto" w:fill="auto"/>
            <w:vAlign w:val="center"/>
            <w:hideMark/>
          </w:tcPr>
          <w:p w14:paraId="4D334D53" w14:textId="77777777" w:rsidR="00015477" w:rsidRPr="00015477" w:rsidRDefault="00015477" w:rsidP="00015477">
            <w:pPr>
              <w:spacing w:line="240" w:lineRule="auto"/>
              <w:rPr>
                <w:i/>
                <w:iCs/>
                <w:sz w:val="12"/>
                <w:szCs w:val="12"/>
              </w:rPr>
            </w:pPr>
          </w:p>
        </w:tc>
        <w:tc>
          <w:tcPr>
            <w:tcW w:w="447" w:type="pct"/>
            <w:tcBorders>
              <w:top w:val="nil"/>
              <w:left w:val="nil"/>
              <w:bottom w:val="nil"/>
              <w:right w:val="nil"/>
            </w:tcBorders>
            <w:shd w:val="clear" w:color="auto" w:fill="auto"/>
            <w:vAlign w:val="center"/>
            <w:hideMark/>
          </w:tcPr>
          <w:p w14:paraId="442A368E" w14:textId="77777777" w:rsidR="00015477" w:rsidRPr="00015477" w:rsidRDefault="00015477" w:rsidP="0001547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14:paraId="227BB16A" w14:textId="77777777" w:rsidR="00015477" w:rsidRPr="00015477" w:rsidRDefault="00015477" w:rsidP="00015477">
            <w:pPr>
              <w:spacing w:line="240" w:lineRule="auto"/>
              <w:jc w:val="right"/>
              <w:rPr>
                <w:rFonts w:ascii="Times New Roman" w:hAnsi="Times New Roman" w:cs="Times New Roman"/>
                <w:sz w:val="12"/>
                <w:szCs w:val="12"/>
              </w:rPr>
            </w:pPr>
          </w:p>
        </w:tc>
        <w:tc>
          <w:tcPr>
            <w:tcW w:w="447" w:type="pct"/>
            <w:tcBorders>
              <w:top w:val="nil"/>
              <w:left w:val="nil"/>
              <w:bottom w:val="nil"/>
              <w:right w:val="nil"/>
            </w:tcBorders>
            <w:shd w:val="clear" w:color="auto" w:fill="auto"/>
            <w:noWrap/>
            <w:vAlign w:val="center"/>
            <w:hideMark/>
          </w:tcPr>
          <w:p w14:paraId="7E520273" w14:textId="77777777" w:rsidR="00015477" w:rsidRPr="00015477" w:rsidRDefault="00015477" w:rsidP="00015477">
            <w:pPr>
              <w:spacing w:line="240" w:lineRule="auto"/>
              <w:jc w:val="right"/>
              <w:rPr>
                <w:rFonts w:ascii="Times New Roman" w:hAnsi="Times New Roman" w:cs="Times New Roman"/>
                <w:sz w:val="12"/>
                <w:szCs w:val="12"/>
              </w:rPr>
            </w:pPr>
          </w:p>
        </w:tc>
      </w:tr>
    </w:tbl>
    <w:p w14:paraId="32AA39EB" w14:textId="77777777" w:rsidR="008246DD" w:rsidRPr="008246DD" w:rsidRDefault="008246DD" w:rsidP="008246DD"/>
    <w:p w14:paraId="477CB4D4" w14:textId="77777777" w:rsidR="004737CB" w:rsidRDefault="004737CB" w:rsidP="00BF3015">
      <w:pPr>
        <w:pStyle w:val="Nagwek2"/>
        <w:numPr>
          <w:ilvl w:val="1"/>
          <w:numId w:val="1"/>
        </w:numPr>
        <w:sectPr w:rsidR="004737CB" w:rsidSect="00A715DB">
          <w:type w:val="oddPage"/>
          <w:pgSz w:w="11906" w:h="16838"/>
          <w:pgMar w:top="1417" w:right="1417" w:bottom="1134" w:left="1417" w:header="708" w:footer="708" w:gutter="0"/>
          <w:cols w:space="708"/>
          <w:docGrid w:linePitch="360"/>
        </w:sectPr>
      </w:pPr>
      <w:bookmarkStart w:id="65" w:name="_Toc286139928"/>
    </w:p>
    <w:p w14:paraId="1631F54C" w14:textId="77777777" w:rsidR="00111923" w:rsidRDefault="0015433B" w:rsidP="0015433B">
      <w:pPr>
        <w:pStyle w:val="Nagwek2"/>
      </w:pPr>
      <w:bookmarkStart w:id="66" w:name="_Toc192840484"/>
      <w:r>
        <w:lastRenderedPageBreak/>
        <w:t>4.3.</w:t>
      </w:r>
      <w:r w:rsidR="00F60ED6">
        <w:tab/>
      </w:r>
      <w:r w:rsidR="00111923">
        <w:t xml:space="preserve">Mierniki realizacji </w:t>
      </w:r>
      <w:r w:rsidR="0063077E">
        <w:t xml:space="preserve">celów </w:t>
      </w:r>
      <w:r w:rsidR="00111923">
        <w:t>zadań bieżących</w:t>
      </w:r>
      <w:bookmarkEnd w:id="65"/>
      <w:bookmarkEnd w:id="66"/>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4B1B86" w:rsidRPr="004B1B86" w14:paraId="1CAD284C" w14:textId="77777777" w:rsidTr="00D80533">
        <w:trPr>
          <w:trHeight w:val="85"/>
          <w:tblHeader/>
        </w:trPr>
        <w:tc>
          <w:tcPr>
            <w:tcW w:w="3411" w:type="pct"/>
            <w:tcBorders>
              <w:top w:val="nil"/>
              <w:left w:val="nil"/>
              <w:bottom w:val="nil"/>
              <w:right w:val="nil"/>
            </w:tcBorders>
            <w:shd w:val="clear" w:color="000000" w:fill="8DB0DB"/>
            <w:vAlign w:val="center"/>
            <w:hideMark/>
          </w:tcPr>
          <w:p w14:paraId="6F363977" w14:textId="77777777" w:rsidR="004B1B86" w:rsidRPr="004B1B86" w:rsidRDefault="004B1B86" w:rsidP="004B1B86">
            <w:pPr>
              <w:spacing w:line="240" w:lineRule="auto"/>
              <w:jc w:val="center"/>
              <w:rPr>
                <w:b/>
                <w:bCs/>
                <w:sz w:val="14"/>
                <w:szCs w:val="14"/>
              </w:rPr>
            </w:pPr>
            <w:r w:rsidRPr="004B1B86">
              <w:rPr>
                <w:b/>
                <w:bCs/>
                <w:sz w:val="14"/>
                <w:szCs w:val="14"/>
              </w:rPr>
              <w:t>Wyszczególnienie</w:t>
            </w:r>
          </w:p>
        </w:tc>
        <w:tc>
          <w:tcPr>
            <w:tcW w:w="530" w:type="pct"/>
            <w:tcBorders>
              <w:top w:val="nil"/>
              <w:left w:val="nil"/>
              <w:bottom w:val="nil"/>
              <w:right w:val="nil"/>
            </w:tcBorders>
            <w:shd w:val="clear" w:color="000000" w:fill="8DB0DB"/>
            <w:vAlign w:val="center"/>
            <w:hideMark/>
          </w:tcPr>
          <w:p w14:paraId="0E477B27" w14:textId="77777777" w:rsidR="004B1B86" w:rsidRPr="004B1B86" w:rsidRDefault="004B1B86" w:rsidP="004B1B86">
            <w:pPr>
              <w:spacing w:line="240" w:lineRule="auto"/>
              <w:jc w:val="center"/>
              <w:rPr>
                <w:b/>
                <w:bCs/>
                <w:sz w:val="14"/>
                <w:szCs w:val="14"/>
              </w:rPr>
            </w:pPr>
            <w:r w:rsidRPr="004B1B86">
              <w:rPr>
                <w:b/>
                <w:bCs/>
                <w:sz w:val="14"/>
                <w:szCs w:val="14"/>
              </w:rPr>
              <w:t>Jednostka miary</w:t>
            </w:r>
          </w:p>
        </w:tc>
        <w:tc>
          <w:tcPr>
            <w:tcW w:w="574" w:type="pct"/>
            <w:tcBorders>
              <w:top w:val="nil"/>
              <w:left w:val="nil"/>
              <w:bottom w:val="nil"/>
              <w:right w:val="nil"/>
            </w:tcBorders>
            <w:shd w:val="clear" w:color="000000" w:fill="8DB0DB"/>
            <w:vAlign w:val="center"/>
            <w:hideMark/>
          </w:tcPr>
          <w:p w14:paraId="674C3074" w14:textId="77777777" w:rsidR="004B1B86" w:rsidRPr="004B1B86" w:rsidRDefault="004B1B86" w:rsidP="004B1B86">
            <w:pPr>
              <w:spacing w:line="240" w:lineRule="auto"/>
              <w:jc w:val="center"/>
              <w:rPr>
                <w:b/>
                <w:bCs/>
                <w:sz w:val="14"/>
                <w:szCs w:val="14"/>
              </w:rPr>
            </w:pPr>
            <w:r w:rsidRPr="004B1B86">
              <w:rPr>
                <w:b/>
                <w:bCs/>
                <w:sz w:val="14"/>
                <w:szCs w:val="14"/>
              </w:rPr>
              <w:t>Plan</w:t>
            </w:r>
          </w:p>
        </w:tc>
        <w:tc>
          <w:tcPr>
            <w:tcW w:w="485" w:type="pct"/>
            <w:tcBorders>
              <w:top w:val="nil"/>
              <w:left w:val="nil"/>
              <w:bottom w:val="nil"/>
              <w:right w:val="nil"/>
            </w:tcBorders>
            <w:shd w:val="clear" w:color="000000" w:fill="8DB0DB"/>
            <w:vAlign w:val="center"/>
            <w:hideMark/>
          </w:tcPr>
          <w:p w14:paraId="70EBAF33" w14:textId="77777777" w:rsidR="004B1B86" w:rsidRPr="004B1B86" w:rsidRDefault="004B1B86" w:rsidP="004B1B86">
            <w:pPr>
              <w:spacing w:line="240" w:lineRule="auto"/>
              <w:jc w:val="center"/>
              <w:rPr>
                <w:b/>
                <w:bCs/>
                <w:sz w:val="14"/>
                <w:szCs w:val="14"/>
              </w:rPr>
            </w:pPr>
            <w:r w:rsidRPr="004B1B86">
              <w:rPr>
                <w:b/>
                <w:bCs/>
                <w:sz w:val="14"/>
                <w:szCs w:val="14"/>
              </w:rPr>
              <w:t>Wykonanie</w:t>
            </w:r>
          </w:p>
        </w:tc>
      </w:tr>
      <w:tr w:rsidR="004B1B86" w:rsidRPr="004B1B86" w14:paraId="3F16E1C5" w14:textId="77777777" w:rsidTr="00D80533">
        <w:trPr>
          <w:trHeight w:val="85"/>
        </w:trPr>
        <w:tc>
          <w:tcPr>
            <w:tcW w:w="3411" w:type="pct"/>
            <w:tcBorders>
              <w:top w:val="nil"/>
              <w:left w:val="nil"/>
              <w:bottom w:val="nil"/>
              <w:right w:val="nil"/>
            </w:tcBorders>
            <w:shd w:val="clear" w:color="auto" w:fill="auto"/>
            <w:vAlign w:val="center"/>
            <w:hideMark/>
          </w:tcPr>
          <w:p w14:paraId="39EFAD52" w14:textId="77777777" w:rsidR="004B1B86" w:rsidRPr="004B1B86" w:rsidRDefault="004B1B86" w:rsidP="004B1B86">
            <w:pPr>
              <w:spacing w:line="240" w:lineRule="auto"/>
              <w:jc w:val="center"/>
              <w:rPr>
                <w:b/>
                <w:bCs/>
                <w:sz w:val="12"/>
                <w:szCs w:val="12"/>
              </w:rPr>
            </w:pPr>
          </w:p>
        </w:tc>
        <w:tc>
          <w:tcPr>
            <w:tcW w:w="530" w:type="pct"/>
            <w:tcBorders>
              <w:top w:val="nil"/>
              <w:left w:val="nil"/>
              <w:bottom w:val="nil"/>
              <w:right w:val="nil"/>
            </w:tcBorders>
            <w:shd w:val="clear" w:color="auto" w:fill="auto"/>
            <w:vAlign w:val="center"/>
            <w:hideMark/>
          </w:tcPr>
          <w:p w14:paraId="3AD90818" w14:textId="77777777" w:rsidR="004B1B86" w:rsidRPr="004B1B86" w:rsidRDefault="004B1B86" w:rsidP="004B1B86">
            <w:pPr>
              <w:spacing w:line="240" w:lineRule="auto"/>
              <w:jc w:val="center"/>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14:paraId="33184A6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5EA0D8E"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566E3EA3" w14:textId="77777777" w:rsidTr="00D80533">
        <w:trPr>
          <w:trHeight w:val="85"/>
        </w:trPr>
        <w:tc>
          <w:tcPr>
            <w:tcW w:w="3411" w:type="pct"/>
            <w:tcBorders>
              <w:top w:val="nil"/>
              <w:left w:val="nil"/>
              <w:bottom w:val="nil"/>
              <w:right w:val="nil"/>
            </w:tcBorders>
            <w:shd w:val="clear" w:color="000000" w:fill="8DB0DB"/>
            <w:vAlign w:val="bottom"/>
            <w:hideMark/>
          </w:tcPr>
          <w:p w14:paraId="6BE00C98" w14:textId="77777777" w:rsidR="004B1B86" w:rsidRPr="004B1B86" w:rsidRDefault="004B1B86" w:rsidP="004B1B86">
            <w:pPr>
              <w:spacing w:line="240" w:lineRule="auto"/>
              <w:rPr>
                <w:b/>
                <w:bCs/>
                <w:sz w:val="12"/>
                <w:szCs w:val="12"/>
              </w:rPr>
            </w:pPr>
            <w:r w:rsidRPr="004B1B86">
              <w:rPr>
                <w:b/>
                <w:bCs/>
                <w:sz w:val="12"/>
                <w:szCs w:val="12"/>
              </w:rPr>
              <w:t>TRANSPORT I KOMUNIKACJA</w:t>
            </w:r>
          </w:p>
        </w:tc>
        <w:tc>
          <w:tcPr>
            <w:tcW w:w="530" w:type="pct"/>
            <w:tcBorders>
              <w:top w:val="nil"/>
              <w:left w:val="nil"/>
              <w:bottom w:val="nil"/>
              <w:right w:val="nil"/>
            </w:tcBorders>
            <w:shd w:val="clear" w:color="000000" w:fill="8DB0DB"/>
            <w:noWrap/>
            <w:vAlign w:val="bottom"/>
            <w:hideMark/>
          </w:tcPr>
          <w:p w14:paraId="0D500EB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53525BA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1993CEB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6C82F12" w14:textId="77777777" w:rsidTr="00D80533">
        <w:trPr>
          <w:trHeight w:val="85"/>
        </w:trPr>
        <w:tc>
          <w:tcPr>
            <w:tcW w:w="3411" w:type="pct"/>
            <w:tcBorders>
              <w:top w:val="nil"/>
              <w:left w:val="nil"/>
              <w:bottom w:val="nil"/>
              <w:right w:val="nil"/>
            </w:tcBorders>
            <w:shd w:val="clear" w:color="auto" w:fill="auto"/>
            <w:vAlign w:val="bottom"/>
            <w:hideMark/>
          </w:tcPr>
          <w:p w14:paraId="5E65CC3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58C52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91561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9FBAA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DE3790" w14:textId="77777777" w:rsidTr="00D80533">
        <w:trPr>
          <w:trHeight w:val="85"/>
        </w:trPr>
        <w:tc>
          <w:tcPr>
            <w:tcW w:w="3411" w:type="pct"/>
            <w:tcBorders>
              <w:top w:val="nil"/>
              <w:left w:val="nil"/>
              <w:bottom w:val="nil"/>
              <w:right w:val="nil"/>
            </w:tcBorders>
            <w:shd w:val="clear" w:color="000000" w:fill="B7CFE8"/>
            <w:vAlign w:val="bottom"/>
            <w:hideMark/>
          </w:tcPr>
          <w:p w14:paraId="58C2AB4A" w14:textId="77777777" w:rsidR="004B1B86" w:rsidRPr="004B1B86" w:rsidRDefault="004B1B86" w:rsidP="004B1B86">
            <w:pPr>
              <w:spacing w:line="240" w:lineRule="auto"/>
              <w:rPr>
                <w:b/>
                <w:bCs/>
                <w:sz w:val="12"/>
                <w:szCs w:val="12"/>
              </w:rPr>
            </w:pPr>
            <w:r w:rsidRPr="004B1B86">
              <w:rPr>
                <w:b/>
                <w:bCs/>
                <w:sz w:val="12"/>
                <w:szCs w:val="12"/>
              </w:rPr>
              <w:t>Drogi i mosty</w:t>
            </w:r>
          </w:p>
        </w:tc>
        <w:tc>
          <w:tcPr>
            <w:tcW w:w="530" w:type="pct"/>
            <w:tcBorders>
              <w:top w:val="nil"/>
              <w:left w:val="nil"/>
              <w:bottom w:val="nil"/>
              <w:right w:val="nil"/>
            </w:tcBorders>
            <w:shd w:val="clear" w:color="000000" w:fill="B7CFE8"/>
            <w:noWrap/>
            <w:vAlign w:val="bottom"/>
            <w:hideMark/>
          </w:tcPr>
          <w:p w14:paraId="3F32295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026911A7"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13D6F0BD"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71904E9" w14:textId="77777777" w:rsidTr="00D80533">
        <w:trPr>
          <w:trHeight w:val="85"/>
        </w:trPr>
        <w:tc>
          <w:tcPr>
            <w:tcW w:w="3411" w:type="pct"/>
            <w:tcBorders>
              <w:top w:val="nil"/>
              <w:left w:val="nil"/>
              <w:bottom w:val="nil"/>
              <w:right w:val="nil"/>
            </w:tcBorders>
            <w:shd w:val="clear" w:color="auto" w:fill="auto"/>
            <w:vAlign w:val="bottom"/>
            <w:hideMark/>
          </w:tcPr>
          <w:p w14:paraId="630662EE"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70E399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C3929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DAC08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588942" w14:textId="77777777" w:rsidTr="00D80533">
        <w:trPr>
          <w:trHeight w:val="85"/>
        </w:trPr>
        <w:tc>
          <w:tcPr>
            <w:tcW w:w="3411" w:type="pct"/>
            <w:tcBorders>
              <w:top w:val="nil"/>
              <w:left w:val="nil"/>
              <w:bottom w:val="nil"/>
              <w:right w:val="nil"/>
            </w:tcBorders>
            <w:shd w:val="clear" w:color="000000" w:fill="D5E3F2"/>
            <w:vAlign w:val="bottom"/>
            <w:hideMark/>
          </w:tcPr>
          <w:p w14:paraId="25DE40E1" w14:textId="77777777" w:rsidR="004B1B86" w:rsidRPr="004B1B86" w:rsidRDefault="004B1B86" w:rsidP="004B1B86">
            <w:pPr>
              <w:spacing w:line="240" w:lineRule="auto"/>
              <w:rPr>
                <w:b/>
                <w:bCs/>
                <w:sz w:val="12"/>
                <w:szCs w:val="12"/>
              </w:rPr>
            </w:pPr>
            <w:r w:rsidRPr="004B1B86">
              <w:rPr>
                <w:b/>
                <w:bCs/>
                <w:sz w:val="12"/>
                <w:szCs w:val="12"/>
              </w:rPr>
              <w:t>Utrzymanie i remonty dróg</w:t>
            </w:r>
          </w:p>
        </w:tc>
        <w:tc>
          <w:tcPr>
            <w:tcW w:w="530" w:type="pct"/>
            <w:tcBorders>
              <w:top w:val="nil"/>
              <w:left w:val="nil"/>
              <w:bottom w:val="nil"/>
              <w:right w:val="nil"/>
            </w:tcBorders>
            <w:shd w:val="clear" w:color="000000" w:fill="D5E3F2"/>
            <w:noWrap/>
            <w:vAlign w:val="bottom"/>
            <w:hideMark/>
          </w:tcPr>
          <w:p w14:paraId="5A6BB03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054C5F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F3C4CB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A4AB5B6" w14:textId="77777777" w:rsidTr="00D80533">
        <w:trPr>
          <w:trHeight w:val="85"/>
        </w:trPr>
        <w:tc>
          <w:tcPr>
            <w:tcW w:w="3411" w:type="pct"/>
            <w:tcBorders>
              <w:top w:val="nil"/>
              <w:left w:val="nil"/>
              <w:bottom w:val="nil"/>
              <w:right w:val="nil"/>
            </w:tcBorders>
            <w:shd w:val="clear" w:color="auto" w:fill="auto"/>
            <w:vAlign w:val="bottom"/>
            <w:hideMark/>
          </w:tcPr>
          <w:p w14:paraId="2A96956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DEE3D8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BB24D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81C4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0622C8" w14:textId="77777777" w:rsidTr="00D80533">
        <w:trPr>
          <w:trHeight w:val="85"/>
        </w:trPr>
        <w:tc>
          <w:tcPr>
            <w:tcW w:w="3411" w:type="pct"/>
            <w:tcBorders>
              <w:top w:val="nil"/>
              <w:left w:val="nil"/>
              <w:bottom w:val="nil"/>
              <w:right w:val="nil"/>
            </w:tcBorders>
            <w:shd w:val="clear" w:color="000000" w:fill="EAF1F6"/>
            <w:vAlign w:val="bottom"/>
            <w:hideMark/>
          </w:tcPr>
          <w:p w14:paraId="5F29C72E" w14:textId="77777777" w:rsidR="004B1B86" w:rsidRPr="004B1B86" w:rsidRDefault="004B1B86" w:rsidP="004B1B86">
            <w:pPr>
              <w:spacing w:line="240" w:lineRule="auto"/>
              <w:rPr>
                <w:b/>
                <w:bCs/>
                <w:i/>
                <w:iCs/>
                <w:sz w:val="12"/>
                <w:szCs w:val="12"/>
              </w:rPr>
            </w:pPr>
            <w:r w:rsidRPr="004B1B86">
              <w:rPr>
                <w:b/>
                <w:bCs/>
                <w:i/>
                <w:iCs/>
                <w:sz w:val="12"/>
                <w:szCs w:val="12"/>
              </w:rPr>
              <w:t>Utrzymanie i remonty dróg gminnych</w:t>
            </w:r>
          </w:p>
        </w:tc>
        <w:tc>
          <w:tcPr>
            <w:tcW w:w="530" w:type="pct"/>
            <w:tcBorders>
              <w:top w:val="nil"/>
              <w:left w:val="nil"/>
              <w:bottom w:val="nil"/>
              <w:right w:val="nil"/>
            </w:tcBorders>
            <w:shd w:val="clear" w:color="000000" w:fill="EAF1F6"/>
            <w:noWrap/>
            <w:vAlign w:val="bottom"/>
            <w:hideMark/>
          </w:tcPr>
          <w:p w14:paraId="60CB152A"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9F7C3D9"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12142A2"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430EE0D7" w14:textId="77777777" w:rsidTr="00D80533">
        <w:trPr>
          <w:trHeight w:val="85"/>
        </w:trPr>
        <w:tc>
          <w:tcPr>
            <w:tcW w:w="3411" w:type="pct"/>
            <w:tcBorders>
              <w:top w:val="nil"/>
              <w:left w:val="nil"/>
              <w:bottom w:val="nil"/>
              <w:right w:val="nil"/>
            </w:tcBorders>
            <w:shd w:val="clear" w:color="auto" w:fill="auto"/>
            <w:vAlign w:val="bottom"/>
            <w:hideMark/>
          </w:tcPr>
          <w:p w14:paraId="0A713C02"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517DB0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3ADEF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882C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A21014" w14:textId="77777777" w:rsidTr="00D80533">
        <w:trPr>
          <w:trHeight w:val="85"/>
        </w:trPr>
        <w:tc>
          <w:tcPr>
            <w:tcW w:w="3411" w:type="pct"/>
            <w:tcBorders>
              <w:top w:val="nil"/>
              <w:left w:val="nil"/>
              <w:bottom w:val="nil"/>
              <w:right w:val="nil"/>
            </w:tcBorders>
            <w:shd w:val="clear" w:color="auto" w:fill="auto"/>
            <w:vAlign w:val="bottom"/>
            <w:hideMark/>
          </w:tcPr>
          <w:p w14:paraId="2CD4641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B105A8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6D28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88F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3D90B0" w14:textId="77777777" w:rsidTr="00D80533">
        <w:trPr>
          <w:trHeight w:val="85"/>
        </w:trPr>
        <w:tc>
          <w:tcPr>
            <w:tcW w:w="3411" w:type="pct"/>
            <w:tcBorders>
              <w:top w:val="nil"/>
              <w:left w:val="nil"/>
              <w:bottom w:val="nil"/>
              <w:right w:val="nil"/>
            </w:tcBorders>
            <w:shd w:val="clear" w:color="auto" w:fill="auto"/>
            <w:vAlign w:val="bottom"/>
            <w:hideMark/>
          </w:tcPr>
          <w:p w14:paraId="744FB038" w14:textId="77777777" w:rsidR="004B1B86" w:rsidRPr="004B1B86" w:rsidRDefault="004B1B86" w:rsidP="004B1B86">
            <w:pPr>
              <w:spacing w:line="240" w:lineRule="auto"/>
              <w:rPr>
                <w:sz w:val="12"/>
                <w:szCs w:val="12"/>
              </w:rPr>
            </w:pPr>
            <w:r w:rsidRPr="004B1B86">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30285632"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67F8DC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6E444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757D05" w14:textId="77777777" w:rsidTr="00D80533">
        <w:trPr>
          <w:trHeight w:val="85"/>
        </w:trPr>
        <w:tc>
          <w:tcPr>
            <w:tcW w:w="3411" w:type="pct"/>
            <w:tcBorders>
              <w:top w:val="nil"/>
              <w:left w:val="nil"/>
              <w:bottom w:val="nil"/>
              <w:right w:val="nil"/>
            </w:tcBorders>
            <w:shd w:val="clear" w:color="auto" w:fill="auto"/>
            <w:vAlign w:val="bottom"/>
            <w:hideMark/>
          </w:tcPr>
          <w:p w14:paraId="37E47B5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35BA1E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5FD03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C3ED5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9A7E68" w14:textId="77777777" w:rsidTr="00D80533">
        <w:trPr>
          <w:trHeight w:val="85"/>
        </w:trPr>
        <w:tc>
          <w:tcPr>
            <w:tcW w:w="3411" w:type="pct"/>
            <w:tcBorders>
              <w:top w:val="nil"/>
              <w:left w:val="nil"/>
              <w:bottom w:val="nil"/>
              <w:right w:val="nil"/>
            </w:tcBorders>
            <w:shd w:val="clear" w:color="auto" w:fill="auto"/>
            <w:vAlign w:val="bottom"/>
            <w:hideMark/>
          </w:tcPr>
          <w:p w14:paraId="084A152B"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1AB8E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34958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58BEB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EEBF13" w14:textId="77777777" w:rsidTr="00D80533">
        <w:trPr>
          <w:trHeight w:val="85"/>
        </w:trPr>
        <w:tc>
          <w:tcPr>
            <w:tcW w:w="3411" w:type="pct"/>
            <w:tcBorders>
              <w:top w:val="nil"/>
              <w:left w:val="nil"/>
              <w:bottom w:val="nil"/>
              <w:right w:val="nil"/>
            </w:tcBorders>
            <w:shd w:val="clear" w:color="auto" w:fill="auto"/>
            <w:vAlign w:val="bottom"/>
            <w:hideMark/>
          </w:tcPr>
          <w:p w14:paraId="41F0072A" w14:textId="77777777" w:rsidR="004B1B86" w:rsidRPr="004B1B86" w:rsidRDefault="004B1B86" w:rsidP="004B1B86">
            <w:pPr>
              <w:spacing w:line="240" w:lineRule="auto"/>
              <w:rPr>
                <w:sz w:val="12"/>
                <w:szCs w:val="12"/>
              </w:rPr>
            </w:pPr>
            <w:r w:rsidRPr="004B1B86">
              <w:rPr>
                <w:sz w:val="12"/>
                <w:szCs w:val="12"/>
              </w:rPr>
              <w:t>koszt remontu 1 m</w:t>
            </w:r>
            <w:r w:rsidRPr="004B1B86">
              <w:rPr>
                <w:sz w:val="12"/>
                <w:szCs w:val="12"/>
                <w:vertAlign w:val="superscript"/>
              </w:rPr>
              <w:t>2</w:t>
            </w:r>
            <w:r w:rsidRPr="004B1B86">
              <w:rPr>
                <w:sz w:val="12"/>
                <w:szCs w:val="12"/>
              </w:rPr>
              <w:t xml:space="preserve"> nawierzchni bitumicznych dróg gminnych</w:t>
            </w:r>
          </w:p>
        </w:tc>
        <w:tc>
          <w:tcPr>
            <w:tcW w:w="530" w:type="pct"/>
            <w:tcBorders>
              <w:top w:val="nil"/>
              <w:left w:val="nil"/>
              <w:bottom w:val="nil"/>
              <w:right w:val="nil"/>
            </w:tcBorders>
            <w:shd w:val="clear" w:color="auto" w:fill="auto"/>
            <w:noWrap/>
            <w:vAlign w:val="bottom"/>
            <w:hideMark/>
          </w:tcPr>
          <w:p w14:paraId="304FB69E"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right w:val="nil"/>
            </w:tcBorders>
            <w:shd w:val="clear" w:color="auto" w:fill="auto"/>
            <w:noWrap/>
            <w:vAlign w:val="bottom"/>
            <w:hideMark/>
          </w:tcPr>
          <w:p w14:paraId="7D1DA0F7" w14:textId="77777777" w:rsidR="004B1B86" w:rsidRPr="004B1B86" w:rsidRDefault="004B1B86" w:rsidP="004B1B86">
            <w:pPr>
              <w:spacing w:line="240" w:lineRule="auto"/>
              <w:jc w:val="right"/>
              <w:rPr>
                <w:sz w:val="12"/>
                <w:szCs w:val="12"/>
              </w:rPr>
            </w:pPr>
            <w:r w:rsidRPr="004B1B86">
              <w:rPr>
                <w:sz w:val="12"/>
                <w:szCs w:val="12"/>
              </w:rPr>
              <w:t>429</w:t>
            </w:r>
          </w:p>
        </w:tc>
        <w:tc>
          <w:tcPr>
            <w:tcW w:w="485" w:type="pct"/>
            <w:tcBorders>
              <w:top w:val="nil"/>
              <w:left w:val="nil"/>
              <w:right w:val="nil"/>
            </w:tcBorders>
            <w:shd w:val="clear" w:color="auto" w:fill="auto"/>
            <w:noWrap/>
            <w:vAlign w:val="bottom"/>
            <w:hideMark/>
          </w:tcPr>
          <w:p w14:paraId="74B50E33" w14:textId="77777777" w:rsidR="004B1B86" w:rsidRPr="004B1B86" w:rsidRDefault="004B1B86" w:rsidP="004B1B86">
            <w:pPr>
              <w:spacing w:line="240" w:lineRule="auto"/>
              <w:jc w:val="right"/>
              <w:rPr>
                <w:sz w:val="12"/>
                <w:szCs w:val="12"/>
              </w:rPr>
            </w:pPr>
            <w:r w:rsidRPr="004B1B86">
              <w:rPr>
                <w:sz w:val="12"/>
                <w:szCs w:val="12"/>
              </w:rPr>
              <w:t>392</w:t>
            </w:r>
          </w:p>
        </w:tc>
      </w:tr>
      <w:tr w:rsidR="004B1B86" w:rsidRPr="004B1B86" w14:paraId="3F662812" w14:textId="77777777" w:rsidTr="00D80533">
        <w:trPr>
          <w:trHeight w:val="85"/>
        </w:trPr>
        <w:tc>
          <w:tcPr>
            <w:tcW w:w="3411" w:type="pct"/>
            <w:tcBorders>
              <w:top w:val="nil"/>
              <w:left w:val="nil"/>
              <w:bottom w:val="nil"/>
              <w:right w:val="nil"/>
            </w:tcBorders>
            <w:shd w:val="clear" w:color="auto" w:fill="auto"/>
            <w:vAlign w:val="bottom"/>
            <w:hideMark/>
          </w:tcPr>
          <w:p w14:paraId="4225222E" w14:textId="77777777" w:rsidR="004B1B86" w:rsidRPr="004B1B86" w:rsidRDefault="004B1B86" w:rsidP="004B1B86">
            <w:pPr>
              <w:spacing w:line="240" w:lineRule="auto"/>
              <w:rPr>
                <w:sz w:val="12"/>
                <w:szCs w:val="12"/>
              </w:rPr>
            </w:pPr>
            <w:r w:rsidRPr="004B1B86">
              <w:rPr>
                <w:sz w:val="12"/>
                <w:szCs w:val="12"/>
              </w:rPr>
              <w:t>koszt utrzymania 1 m</w:t>
            </w:r>
            <w:r w:rsidRPr="004B1B86">
              <w:rPr>
                <w:sz w:val="12"/>
                <w:szCs w:val="12"/>
                <w:vertAlign w:val="superscript"/>
              </w:rPr>
              <w:t>2</w:t>
            </w:r>
            <w:r w:rsidRPr="004B1B86">
              <w:rPr>
                <w:sz w:val="12"/>
                <w:szCs w:val="12"/>
              </w:rPr>
              <w:t xml:space="preserve"> dróg gminnych w zakresie bieżącego utrzymania</w:t>
            </w:r>
          </w:p>
        </w:tc>
        <w:tc>
          <w:tcPr>
            <w:tcW w:w="530" w:type="pct"/>
            <w:tcBorders>
              <w:top w:val="nil"/>
              <w:left w:val="nil"/>
              <w:bottom w:val="nil"/>
              <w:right w:val="nil"/>
            </w:tcBorders>
            <w:shd w:val="clear" w:color="auto" w:fill="auto"/>
            <w:noWrap/>
            <w:vAlign w:val="bottom"/>
            <w:hideMark/>
          </w:tcPr>
          <w:p w14:paraId="259D163B"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bottom w:val="nil"/>
              <w:right w:val="nil"/>
            </w:tcBorders>
            <w:shd w:val="clear" w:color="000000" w:fill="auto"/>
            <w:noWrap/>
            <w:vAlign w:val="bottom"/>
            <w:hideMark/>
          </w:tcPr>
          <w:p w14:paraId="166A8EE8" w14:textId="77777777" w:rsidR="004B1B86" w:rsidRPr="004B1B86" w:rsidRDefault="004B1B86" w:rsidP="004B1B86">
            <w:pPr>
              <w:spacing w:line="240" w:lineRule="auto"/>
              <w:jc w:val="right"/>
              <w:rPr>
                <w:sz w:val="12"/>
                <w:szCs w:val="12"/>
              </w:rPr>
            </w:pPr>
            <w:r w:rsidRPr="004B1B86">
              <w:rPr>
                <w:sz w:val="12"/>
                <w:szCs w:val="12"/>
              </w:rPr>
              <w:t>5,5</w:t>
            </w:r>
          </w:p>
        </w:tc>
        <w:tc>
          <w:tcPr>
            <w:tcW w:w="485" w:type="pct"/>
            <w:tcBorders>
              <w:top w:val="nil"/>
              <w:left w:val="nil"/>
              <w:bottom w:val="nil"/>
              <w:right w:val="nil"/>
            </w:tcBorders>
            <w:shd w:val="clear" w:color="000000" w:fill="auto"/>
            <w:noWrap/>
            <w:vAlign w:val="bottom"/>
            <w:hideMark/>
          </w:tcPr>
          <w:p w14:paraId="10F919F9" w14:textId="77777777" w:rsidR="004B1B86" w:rsidRPr="004B1B86" w:rsidRDefault="004B1B86" w:rsidP="004B1B86">
            <w:pPr>
              <w:spacing w:line="240" w:lineRule="auto"/>
              <w:jc w:val="right"/>
              <w:rPr>
                <w:sz w:val="12"/>
                <w:szCs w:val="12"/>
              </w:rPr>
            </w:pPr>
            <w:r w:rsidRPr="004B1B86">
              <w:rPr>
                <w:sz w:val="12"/>
                <w:szCs w:val="12"/>
              </w:rPr>
              <w:t>15,0</w:t>
            </w:r>
          </w:p>
        </w:tc>
      </w:tr>
      <w:tr w:rsidR="004B1B86" w:rsidRPr="004B1B86" w14:paraId="4B53595E" w14:textId="77777777" w:rsidTr="00D80533">
        <w:trPr>
          <w:trHeight w:val="85"/>
        </w:trPr>
        <w:tc>
          <w:tcPr>
            <w:tcW w:w="3411" w:type="pct"/>
            <w:tcBorders>
              <w:top w:val="nil"/>
              <w:left w:val="nil"/>
              <w:bottom w:val="nil"/>
              <w:right w:val="nil"/>
            </w:tcBorders>
            <w:shd w:val="clear" w:color="auto" w:fill="auto"/>
            <w:vAlign w:val="bottom"/>
            <w:hideMark/>
          </w:tcPr>
          <w:p w14:paraId="4D1C005F"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47217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DAB93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00C35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9A9D1A" w14:textId="77777777" w:rsidTr="00D80533">
        <w:trPr>
          <w:trHeight w:val="85"/>
        </w:trPr>
        <w:tc>
          <w:tcPr>
            <w:tcW w:w="3411" w:type="pct"/>
            <w:tcBorders>
              <w:top w:val="nil"/>
              <w:left w:val="nil"/>
              <w:bottom w:val="nil"/>
              <w:right w:val="nil"/>
            </w:tcBorders>
            <w:shd w:val="clear" w:color="000000" w:fill="D5E3F2"/>
            <w:vAlign w:val="bottom"/>
            <w:hideMark/>
          </w:tcPr>
          <w:p w14:paraId="579846C9" w14:textId="77777777" w:rsidR="004B1B86" w:rsidRPr="004B1B86" w:rsidRDefault="004B1B86" w:rsidP="004B1B86">
            <w:pPr>
              <w:spacing w:line="240" w:lineRule="auto"/>
              <w:rPr>
                <w:b/>
                <w:bCs/>
                <w:sz w:val="12"/>
                <w:szCs w:val="12"/>
              </w:rPr>
            </w:pPr>
            <w:r w:rsidRPr="004B1B86">
              <w:rPr>
                <w:b/>
                <w:bCs/>
                <w:sz w:val="12"/>
                <w:szCs w:val="12"/>
              </w:rPr>
              <w:t>Oświetlenie ulic</w:t>
            </w:r>
          </w:p>
        </w:tc>
        <w:tc>
          <w:tcPr>
            <w:tcW w:w="530" w:type="pct"/>
            <w:tcBorders>
              <w:top w:val="nil"/>
              <w:left w:val="nil"/>
              <w:bottom w:val="nil"/>
              <w:right w:val="nil"/>
            </w:tcBorders>
            <w:shd w:val="clear" w:color="000000" w:fill="D5E3F2"/>
            <w:noWrap/>
            <w:vAlign w:val="bottom"/>
            <w:hideMark/>
          </w:tcPr>
          <w:p w14:paraId="07E06C7B"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7AE6DE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09BAC16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2A8679F" w14:textId="77777777" w:rsidTr="00D80533">
        <w:trPr>
          <w:trHeight w:val="85"/>
        </w:trPr>
        <w:tc>
          <w:tcPr>
            <w:tcW w:w="3411" w:type="pct"/>
            <w:tcBorders>
              <w:top w:val="nil"/>
              <w:left w:val="nil"/>
              <w:bottom w:val="nil"/>
              <w:right w:val="nil"/>
            </w:tcBorders>
            <w:shd w:val="clear" w:color="auto" w:fill="auto"/>
            <w:vAlign w:val="bottom"/>
            <w:hideMark/>
          </w:tcPr>
          <w:p w14:paraId="3289E4F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F2258A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B01F5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AE2AA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0D4245" w14:textId="77777777" w:rsidTr="00D80533">
        <w:trPr>
          <w:trHeight w:val="85"/>
        </w:trPr>
        <w:tc>
          <w:tcPr>
            <w:tcW w:w="3411" w:type="pct"/>
            <w:tcBorders>
              <w:top w:val="nil"/>
              <w:left w:val="nil"/>
              <w:bottom w:val="nil"/>
              <w:right w:val="nil"/>
            </w:tcBorders>
            <w:shd w:val="clear" w:color="000000" w:fill="EAF1F6"/>
            <w:vAlign w:val="bottom"/>
            <w:hideMark/>
          </w:tcPr>
          <w:p w14:paraId="519C15C1" w14:textId="77777777" w:rsidR="004B1B86" w:rsidRPr="004B1B86" w:rsidRDefault="004B1B86" w:rsidP="004B1B86">
            <w:pPr>
              <w:spacing w:line="240" w:lineRule="auto"/>
              <w:rPr>
                <w:b/>
                <w:bCs/>
                <w:i/>
                <w:iCs/>
                <w:sz w:val="12"/>
                <w:szCs w:val="12"/>
              </w:rPr>
            </w:pPr>
            <w:r w:rsidRPr="004B1B86">
              <w:rPr>
                <w:b/>
                <w:bCs/>
                <w:i/>
                <w:iCs/>
                <w:sz w:val="12"/>
                <w:szCs w:val="12"/>
              </w:rPr>
              <w:t>Iluminacje obiektów architektonicznych</w:t>
            </w:r>
          </w:p>
        </w:tc>
        <w:tc>
          <w:tcPr>
            <w:tcW w:w="530" w:type="pct"/>
            <w:tcBorders>
              <w:top w:val="nil"/>
              <w:left w:val="nil"/>
              <w:bottom w:val="nil"/>
              <w:right w:val="nil"/>
            </w:tcBorders>
            <w:shd w:val="clear" w:color="000000" w:fill="EAF1F6"/>
            <w:noWrap/>
            <w:vAlign w:val="bottom"/>
            <w:hideMark/>
          </w:tcPr>
          <w:p w14:paraId="6BFB6287"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25FFD7F2"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30C1EFA"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2A842DF6" w14:textId="77777777" w:rsidTr="00D80533">
        <w:trPr>
          <w:trHeight w:val="85"/>
        </w:trPr>
        <w:tc>
          <w:tcPr>
            <w:tcW w:w="3411" w:type="pct"/>
            <w:tcBorders>
              <w:top w:val="nil"/>
              <w:left w:val="nil"/>
              <w:bottom w:val="nil"/>
              <w:right w:val="nil"/>
            </w:tcBorders>
            <w:shd w:val="clear" w:color="auto" w:fill="auto"/>
            <w:vAlign w:val="bottom"/>
            <w:hideMark/>
          </w:tcPr>
          <w:p w14:paraId="0EB44F06"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648599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A2E45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1E53D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60051C" w14:textId="77777777" w:rsidTr="00D80533">
        <w:trPr>
          <w:trHeight w:val="85"/>
        </w:trPr>
        <w:tc>
          <w:tcPr>
            <w:tcW w:w="3411" w:type="pct"/>
            <w:tcBorders>
              <w:top w:val="nil"/>
              <w:left w:val="nil"/>
              <w:bottom w:val="nil"/>
              <w:right w:val="nil"/>
            </w:tcBorders>
            <w:shd w:val="clear" w:color="auto" w:fill="auto"/>
            <w:vAlign w:val="bottom"/>
            <w:hideMark/>
          </w:tcPr>
          <w:p w14:paraId="2BE406B1"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5E1835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78DF6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1E2AE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16462D" w14:textId="77777777" w:rsidTr="00D80533">
        <w:trPr>
          <w:trHeight w:val="85"/>
        </w:trPr>
        <w:tc>
          <w:tcPr>
            <w:tcW w:w="3411" w:type="pct"/>
            <w:tcBorders>
              <w:top w:val="nil"/>
              <w:left w:val="nil"/>
              <w:bottom w:val="nil"/>
              <w:right w:val="nil"/>
            </w:tcBorders>
            <w:shd w:val="clear" w:color="auto" w:fill="auto"/>
            <w:vAlign w:val="bottom"/>
            <w:hideMark/>
          </w:tcPr>
          <w:p w14:paraId="09B0B0F5" w14:textId="77777777" w:rsidR="004B1B86" w:rsidRPr="004B1B86" w:rsidRDefault="004B1B86" w:rsidP="004B1B86">
            <w:pPr>
              <w:spacing w:line="240" w:lineRule="auto"/>
              <w:rPr>
                <w:sz w:val="12"/>
                <w:szCs w:val="12"/>
              </w:rPr>
            </w:pPr>
            <w:r w:rsidRPr="004B1B86">
              <w:rPr>
                <w:sz w:val="12"/>
                <w:szCs w:val="12"/>
              </w:rPr>
              <w:t>Wyeksponowanie obiektów architektonicznych, mostowych i obiektów zabytkowych Miasta</w:t>
            </w:r>
          </w:p>
        </w:tc>
        <w:tc>
          <w:tcPr>
            <w:tcW w:w="530" w:type="pct"/>
            <w:tcBorders>
              <w:top w:val="nil"/>
              <w:left w:val="nil"/>
              <w:bottom w:val="nil"/>
              <w:right w:val="nil"/>
            </w:tcBorders>
            <w:shd w:val="clear" w:color="auto" w:fill="auto"/>
            <w:noWrap/>
            <w:vAlign w:val="bottom"/>
            <w:hideMark/>
          </w:tcPr>
          <w:p w14:paraId="5A8159CE"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F5F138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7CAD6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DC36F9" w14:textId="77777777" w:rsidTr="00D80533">
        <w:trPr>
          <w:trHeight w:val="85"/>
        </w:trPr>
        <w:tc>
          <w:tcPr>
            <w:tcW w:w="3411" w:type="pct"/>
            <w:tcBorders>
              <w:top w:val="nil"/>
              <w:left w:val="nil"/>
              <w:bottom w:val="nil"/>
              <w:right w:val="nil"/>
            </w:tcBorders>
            <w:shd w:val="clear" w:color="auto" w:fill="auto"/>
            <w:vAlign w:val="bottom"/>
            <w:hideMark/>
          </w:tcPr>
          <w:p w14:paraId="688F17DE"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493929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6B76C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B7CA6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F38FB1" w14:textId="77777777" w:rsidTr="00D80533">
        <w:trPr>
          <w:trHeight w:val="85"/>
        </w:trPr>
        <w:tc>
          <w:tcPr>
            <w:tcW w:w="3411" w:type="pct"/>
            <w:tcBorders>
              <w:top w:val="nil"/>
              <w:left w:val="nil"/>
              <w:bottom w:val="nil"/>
              <w:right w:val="nil"/>
            </w:tcBorders>
            <w:shd w:val="clear" w:color="auto" w:fill="auto"/>
            <w:vAlign w:val="bottom"/>
            <w:hideMark/>
          </w:tcPr>
          <w:p w14:paraId="55359D5D"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4E2DE6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7A337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160CB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04598B" w14:textId="77777777" w:rsidTr="00D80533">
        <w:trPr>
          <w:trHeight w:val="85"/>
        </w:trPr>
        <w:tc>
          <w:tcPr>
            <w:tcW w:w="3411" w:type="pct"/>
            <w:tcBorders>
              <w:top w:val="nil"/>
              <w:left w:val="nil"/>
              <w:bottom w:val="nil"/>
              <w:right w:val="nil"/>
            </w:tcBorders>
            <w:shd w:val="clear" w:color="auto" w:fill="auto"/>
            <w:vAlign w:val="bottom"/>
            <w:hideMark/>
          </w:tcPr>
          <w:p w14:paraId="2BDC5BC2" w14:textId="77777777" w:rsidR="004B1B86" w:rsidRPr="004B1B86" w:rsidRDefault="004B1B86" w:rsidP="004B1B86">
            <w:pPr>
              <w:spacing w:line="240" w:lineRule="auto"/>
              <w:rPr>
                <w:sz w:val="12"/>
                <w:szCs w:val="12"/>
              </w:rPr>
            </w:pPr>
            <w:r w:rsidRPr="004B1B86">
              <w:rPr>
                <w:sz w:val="12"/>
                <w:szCs w:val="12"/>
              </w:rPr>
              <w:t>liczba iluminowanych obiektów</w:t>
            </w:r>
          </w:p>
        </w:tc>
        <w:tc>
          <w:tcPr>
            <w:tcW w:w="530" w:type="pct"/>
            <w:tcBorders>
              <w:top w:val="nil"/>
              <w:left w:val="nil"/>
              <w:bottom w:val="nil"/>
              <w:right w:val="nil"/>
            </w:tcBorders>
            <w:shd w:val="clear" w:color="auto" w:fill="auto"/>
            <w:noWrap/>
            <w:vAlign w:val="bottom"/>
            <w:hideMark/>
          </w:tcPr>
          <w:p w14:paraId="3FB8FA58"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3668C5C8" w14:textId="77777777" w:rsidR="004B1B86" w:rsidRPr="004B1B86" w:rsidRDefault="004B1B86" w:rsidP="004B1B86">
            <w:pPr>
              <w:spacing w:line="240" w:lineRule="auto"/>
              <w:jc w:val="right"/>
              <w:rPr>
                <w:sz w:val="12"/>
                <w:szCs w:val="12"/>
              </w:rPr>
            </w:pPr>
            <w:r w:rsidRPr="004B1B86">
              <w:rPr>
                <w:sz w:val="12"/>
                <w:szCs w:val="12"/>
              </w:rPr>
              <w:t>5</w:t>
            </w:r>
          </w:p>
        </w:tc>
        <w:tc>
          <w:tcPr>
            <w:tcW w:w="485" w:type="pct"/>
            <w:tcBorders>
              <w:top w:val="nil"/>
              <w:left w:val="nil"/>
              <w:bottom w:val="nil"/>
              <w:right w:val="nil"/>
            </w:tcBorders>
            <w:shd w:val="clear" w:color="auto" w:fill="auto"/>
            <w:noWrap/>
            <w:vAlign w:val="bottom"/>
            <w:hideMark/>
          </w:tcPr>
          <w:p w14:paraId="6C784BE4" w14:textId="77777777" w:rsidR="004B1B86" w:rsidRPr="004B1B86" w:rsidRDefault="004B1B86" w:rsidP="004B1B86">
            <w:pPr>
              <w:spacing w:line="240" w:lineRule="auto"/>
              <w:jc w:val="right"/>
              <w:rPr>
                <w:sz w:val="12"/>
                <w:szCs w:val="12"/>
              </w:rPr>
            </w:pPr>
            <w:r w:rsidRPr="004B1B86">
              <w:rPr>
                <w:sz w:val="12"/>
                <w:szCs w:val="12"/>
              </w:rPr>
              <w:t>5</w:t>
            </w:r>
          </w:p>
        </w:tc>
      </w:tr>
      <w:tr w:rsidR="004B1B86" w:rsidRPr="004B1B86" w14:paraId="0D7F565E" w14:textId="77777777" w:rsidTr="00D80533">
        <w:trPr>
          <w:trHeight w:val="85"/>
        </w:trPr>
        <w:tc>
          <w:tcPr>
            <w:tcW w:w="3411" w:type="pct"/>
            <w:tcBorders>
              <w:top w:val="nil"/>
              <w:left w:val="nil"/>
              <w:bottom w:val="nil"/>
              <w:right w:val="nil"/>
            </w:tcBorders>
            <w:shd w:val="clear" w:color="auto" w:fill="auto"/>
            <w:vAlign w:val="bottom"/>
            <w:hideMark/>
          </w:tcPr>
          <w:p w14:paraId="67EC231A" w14:textId="77777777" w:rsidR="004B1B86" w:rsidRPr="004B1B86" w:rsidRDefault="004B1B86" w:rsidP="004B1B86">
            <w:pPr>
              <w:spacing w:line="240" w:lineRule="auto"/>
              <w:rPr>
                <w:sz w:val="12"/>
                <w:szCs w:val="12"/>
              </w:rPr>
            </w:pPr>
            <w:r w:rsidRPr="004B1B86">
              <w:rPr>
                <w:sz w:val="12"/>
                <w:szCs w:val="12"/>
              </w:rPr>
              <w:t>średni koszt jednostkowy iluminacji obiektu</w:t>
            </w:r>
          </w:p>
        </w:tc>
        <w:tc>
          <w:tcPr>
            <w:tcW w:w="530" w:type="pct"/>
            <w:tcBorders>
              <w:top w:val="nil"/>
              <w:left w:val="nil"/>
              <w:bottom w:val="nil"/>
              <w:right w:val="nil"/>
            </w:tcBorders>
            <w:shd w:val="clear" w:color="auto" w:fill="auto"/>
            <w:noWrap/>
            <w:vAlign w:val="bottom"/>
            <w:hideMark/>
          </w:tcPr>
          <w:p w14:paraId="690B9514"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7C630B09" w14:textId="77777777" w:rsidR="004B1B86" w:rsidRPr="004B1B86" w:rsidRDefault="004B1B86" w:rsidP="004B1B86">
            <w:pPr>
              <w:spacing w:line="240" w:lineRule="auto"/>
              <w:jc w:val="right"/>
              <w:rPr>
                <w:sz w:val="12"/>
                <w:szCs w:val="12"/>
              </w:rPr>
            </w:pPr>
            <w:r w:rsidRPr="004B1B86">
              <w:rPr>
                <w:sz w:val="12"/>
                <w:szCs w:val="12"/>
              </w:rPr>
              <w:t>8 000</w:t>
            </w:r>
          </w:p>
        </w:tc>
        <w:tc>
          <w:tcPr>
            <w:tcW w:w="485" w:type="pct"/>
            <w:tcBorders>
              <w:top w:val="nil"/>
              <w:left w:val="nil"/>
              <w:bottom w:val="nil"/>
              <w:right w:val="nil"/>
            </w:tcBorders>
            <w:shd w:val="clear" w:color="auto" w:fill="auto"/>
            <w:noWrap/>
            <w:vAlign w:val="bottom"/>
            <w:hideMark/>
          </w:tcPr>
          <w:p w14:paraId="7EAB5240" w14:textId="77777777" w:rsidR="004B1B86" w:rsidRPr="004B1B86" w:rsidRDefault="004B1B86" w:rsidP="004B1B86">
            <w:pPr>
              <w:spacing w:line="240" w:lineRule="auto"/>
              <w:jc w:val="right"/>
              <w:rPr>
                <w:sz w:val="12"/>
                <w:szCs w:val="12"/>
              </w:rPr>
            </w:pPr>
            <w:r w:rsidRPr="004B1B86">
              <w:rPr>
                <w:sz w:val="12"/>
                <w:szCs w:val="12"/>
              </w:rPr>
              <w:t>1 346</w:t>
            </w:r>
          </w:p>
        </w:tc>
      </w:tr>
      <w:tr w:rsidR="004B1B86" w:rsidRPr="004B1B86" w14:paraId="4434869C" w14:textId="77777777" w:rsidTr="00D80533">
        <w:trPr>
          <w:trHeight w:val="85"/>
        </w:trPr>
        <w:tc>
          <w:tcPr>
            <w:tcW w:w="3411" w:type="pct"/>
            <w:tcBorders>
              <w:top w:val="nil"/>
              <w:left w:val="nil"/>
              <w:bottom w:val="nil"/>
              <w:right w:val="nil"/>
            </w:tcBorders>
            <w:shd w:val="clear" w:color="auto" w:fill="auto"/>
            <w:vAlign w:val="bottom"/>
            <w:hideMark/>
          </w:tcPr>
          <w:p w14:paraId="69210407"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2A45D0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90CEB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5857F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6FB6FC" w14:textId="77777777" w:rsidTr="00D80533">
        <w:trPr>
          <w:trHeight w:val="85"/>
        </w:trPr>
        <w:tc>
          <w:tcPr>
            <w:tcW w:w="3411" w:type="pct"/>
            <w:tcBorders>
              <w:top w:val="nil"/>
              <w:left w:val="nil"/>
              <w:bottom w:val="nil"/>
              <w:right w:val="nil"/>
            </w:tcBorders>
            <w:shd w:val="clear" w:color="000000" w:fill="8DB0DB"/>
            <w:vAlign w:val="bottom"/>
            <w:hideMark/>
          </w:tcPr>
          <w:p w14:paraId="2E1CF89F" w14:textId="77777777" w:rsidR="004B1B86" w:rsidRPr="004B1B86" w:rsidRDefault="004B1B86" w:rsidP="004B1B86">
            <w:pPr>
              <w:spacing w:line="240" w:lineRule="auto"/>
              <w:rPr>
                <w:b/>
                <w:bCs/>
                <w:sz w:val="12"/>
                <w:szCs w:val="12"/>
              </w:rPr>
            </w:pPr>
            <w:r w:rsidRPr="004B1B86">
              <w:rPr>
                <w:b/>
                <w:bCs/>
                <w:sz w:val="12"/>
                <w:szCs w:val="12"/>
              </w:rPr>
              <w:t>ŁAD PRZESTRZENNY I GOSPODARKA NIERUCHOMOŚCIAMI</w:t>
            </w:r>
          </w:p>
        </w:tc>
        <w:tc>
          <w:tcPr>
            <w:tcW w:w="530" w:type="pct"/>
            <w:tcBorders>
              <w:top w:val="nil"/>
              <w:left w:val="nil"/>
              <w:bottom w:val="nil"/>
              <w:right w:val="nil"/>
            </w:tcBorders>
            <w:shd w:val="clear" w:color="000000" w:fill="8DB0DB"/>
            <w:noWrap/>
            <w:vAlign w:val="bottom"/>
            <w:hideMark/>
          </w:tcPr>
          <w:p w14:paraId="287ABF75"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080FC13A"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5F7479C0"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4C35EDC" w14:textId="77777777" w:rsidTr="00D80533">
        <w:trPr>
          <w:trHeight w:val="85"/>
        </w:trPr>
        <w:tc>
          <w:tcPr>
            <w:tcW w:w="3411" w:type="pct"/>
            <w:tcBorders>
              <w:top w:val="nil"/>
              <w:left w:val="nil"/>
              <w:bottom w:val="nil"/>
              <w:right w:val="nil"/>
            </w:tcBorders>
            <w:shd w:val="clear" w:color="auto" w:fill="auto"/>
            <w:vAlign w:val="bottom"/>
            <w:hideMark/>
          </w:tcPr>
          <w:p w14:paraId="62CB9B2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80C8E3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B9E79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F7855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CBFEF5" w14:textId="77777777" w:rsidTr="00D80533">
        <w:trPr>
          <w:trHeight w:val="85"/>
        </w:trPr>
        <w:tc>
          <w:tcPr>
            <w:tcW w:w="3411" w:type="pct"/>
            <w:tcBorders>
              <w:top w:val="nil"/>
              <w:left w:val="nil"/>
              <w:bottom w:val="nil"/>
              <w:right w:val="nil"/>
            </w:tcBorders>
            <w:shd w:val="clear" w:color="000000" w:fill="B7CFE8"/>
            <w:vAlign w:val="bottom"/>
            <w:hideMark/>
          </w:tcPr>
          <w:p w14:paraId="561AC1F6" w14:textId="77777777" w:rsidR="004B1B86" w:rsidRPr="004B1B86" w:rsidRDefault="004B1B86" w:rsidP="004B1B86">
            <w:pPr>
              <w:spacing w:line="240" w:lineRule="auto"/>
              <w:rPr>
                <w:b/>
                <w:bCs/>
                <w:sz w:val="12"/>
                <w:szCs w:val="12"/>
              </w:rPr>
            </w:pPr>
            <w:r w:rsidRPr="004B1B86">
              <w:rPr>
                <w:b/>
                <w:bCs/>
                <w:sz w:val="12"/>
                <w:szCs w:val="12"/>
              </w:rPr>
              <w:t>Gospodarka przestrzenna</w:t>
            </w:r>
          </w:p>
        </w:tc>
        <w:tc>
          <w:tcPr>
            <w:tcW w:w="530" w:type="pct"/>
            <w:tcBorders>
              <w:top w:val="nil"/>
              <w:left w:val="nil"/>
              <w:bottom w:val="nil"/>
              <w:right w:val="nil"/>
            </w:tcBorders>
            <w:shd w:val="clear" w:color="000000" w:fill="B7CFE8"/>
            <w:noWrap/>
            <w:vAlign w:val="bottom"/>
            <w:hideMark/>
          </w:tcPr>
          <w:p w14:paraId="5B8FE25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9EC0E7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2FF478D3"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C8E998D" w14:textId="77777777" w:rsidTr="00D80533">
        <w:trPr>
          <w:trHeight w:val="85"/>
        </w:trPr>
        <w:tc>
          <w:tcPr>
            <w:tcW w:w="3411" w:type="pct"/>
            <w:tcBorders>
              <w:top w:val="nil"/>
              <w:left w:val="nil"/>
              <w:bottom w:val="nil"/>
              <w:right w:val="nil"/>
            </w:tcBorders>
            <w:shd w:val="clear" w:color="auto" w:fill="auto"/>
            <w:vAlign w:val="bottom"/>
            <w:hideMark/>
          </w:tcPr>
          <w:p w14:paraId="3D00E1B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DFBB6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24AE9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4B9B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DE4D14" w14:textId="77777777" w:rsidTr="00D80533">
        <w:trPr>
          <w:trHeight w:val="85"/>
        </w:trPr>
        <w:tc>
          <w:tcPr>
            <w:tcW w:w="3411" w:type="pct"/>
            <w:tcBorders>
              <w:top w:val="nil"/>
              <w:left w:val="nil"/>
              <w:bottom w:val="nil"/>
              <w:right w:val="nil"/>
            </w:tcBorders>
            <w:shd w:val="clear" w:color="000000" w:fill="D5E3F2"/>
            <w:vAlign w:val="bottom"/>
            <w:hideMark/>
          </w:tcPr>
          <w:p w14:paraId="55A56068" w14:textId="77777777" w:rsidR="004B1B86" w:rsidRPr="004B1B86" w:rsidRDefault="004B1B86" w:rsidP="004B1B86">
            <w:pPr>
              <w:spacing w:line="240" w:lineRule="auto"/>
              <w:rPr>
                <w:b/>
                <w:bCs/>
                <w:sz w:val="12"/>
                <w:szCs w:val="12"/>
              </w:rPr>
            </w:pPr>
            <w:r w:rsidRPr="004B1B86">
              <w:rPr>
                <w:b/>
                <w:bCs/>
                <w:sz w:val="12"/>
                <w:szCs w:val="12"/>
              </w:rPr>
              <w:t>Architektura, Urbanistyka i Zagospodarowanie Przestrzeni Publicznej</w:t>
            </w:r>
          </w:p>
        </w:tc>
        <w:tc>
          <w:tcPr>
            <w:tcW w:w="530" w:type="pct"/>
            <w:tcBorders>
              <w:top w:val="nil"/>
              <w:left w:val="nil"/>
              <w:bottom w:val="nil"/>
              <w:right w:val="nil"/>
            </w:tcBorders>
            <w:shd w:val="clear" w:color="000000" w:fill="D5E3F2"/>
            <w:noWrap/>
            <w:vAlign w:val="bottom"/>
            <w:hideMark/>
          </w:tcPr>
          <w:p w14:paraId="447059B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52F66FA"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68E4AF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41F2E22" w14:textId="77777777" w:rsidTr="00D80533">
        <w:trPr>
          <w:trHeight w:val="85"/>
        </w:trPr>
        <w:tc>
          <w:tcPr>
            <w:tcW w:w="3411" w:type="pct"/>
            <w:tcBorders>
              <w:top w:val="nil"/>
              <w:left w:val="nil"/>
              <w:bottom w:val="nil"/>
              <w:right w:val="nil"/>
            </w:tcBorders>
            <w:shd w:val="clear" w:color="auto" w:fill="auto"/>
            <w:vAlign w:val="bottom"/>
            <w:hideMark/>
          </w:tcPr>
          <w:p w14:paraId="5A3FDB5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ECDB79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0853A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7CF71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4DE114" w14:textId="77777777" w:rsidTr="00D80533">
        <w:trPr>
          <w:trHeight w:val="85"/>
        </w:trPr>
        <w:tc>
          <w:tcPr>
            <w:tcW w:w="3411" w:type="pct"/>
            <w:tcBorders>
              <w:top w:val="nil"/>
              <w:left w:val="nil"/>
              <w:bottom w:val="nil"/>
              <w:right w:val="nil"/>
            </w:tcBorders>
            <w:shd w:val="clear" w:color="auto" w:fill="auto"/>
            <w:vAlign w:val="bottom"/>
            <w:hideMark/>
          </w:tcPr>
          <w:p w14:paraId="3B3971A5"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5C98FA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97A7F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12B8F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F01294" w14:textId="77777777" w:rsidTr="00D80533">
        <w:trPr>
          <w:trHeight w:val="85"/>
        </w:trPr>
        <w:tc>
          <w:tcPr>
            <w:tcW w:w="3411" w:type="pct"/>
            <w:tcBorders>
              <w:top w:val="nil"/>
              <w:left w:val="nil"/>
              <w:bottom w:val="nil"/>
              <w:right w:val="nil"/>
            </w:tcBorders>
            <w:shd w:val="clear" w:color="auto" w:fill="auto"/>
            <w:vAlign w:val="bottom"/>
            <w:hideMark/>
          </w:tcPr>
          <w:p w14:paraId="68C0627A" w14:textId="77777777" w:rsidR="004B1B86" w:rsidRPr="004B1B86" w:rsidRDefault="004B1B86" w:rsidP="004B1B86">
            <w:pPr>
              <w:spacing w:line="240" w:lineRule="auto"/>
              <w:rPr>
                <w:sz w:val="12"/>
                <w:szCs w:val="12"/>
              </w:rPr>
            </w:pPr>
            <w:r w:rsidRPr="004B1B86">
              <w:rPr>
                <w:sz w:val="12"/>
                <w:szCs w:val="12"/>
              </w:rPr>
              <w:t>Podniesienie estetyki przestrzeni publicznej, uzyskanie najlepszych rozwiązań zagospodarowania przestrzennego oraz zapewnienie procesu wydawania decyzji o warunkach zabudowy, decyzji lokalizacji</w:t>
            </w:r>
          </w:p>
        </w:tc>
        <w:tc>
          <w:tcPr>
            <w:tcW w:w="530" w:type="pct"/>
            <w:tcBorders>
              <w:top w:val="nil"/>
              <w:left w:val="nil"/>
              <w:bottom w:val="nil"/>
              <w:right w:val="nil"/>
            </w:tcBorders>
            <w:shd w:val="clear" w:color="auto" w:fill="auto"/>
            <w:noWrap/>
            <w:vAlign w:val="bottom"/>
            <w:hideMark/>
          </w:tcPr>
          <w:p w14:paraId="378ED496"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D7E586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12666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266E95" w14:textId="77777777" w:rsidTr="00D80533">
        <w:trPr>
          <w:trHeight w:val="85"/>
        </w:trPr>
        <w:tc>
          <w:tcPr>
            <w:tcW w:w="3411" w:type="pct"/>
            <w:tcBorders>
              <w:top w:val="nil"/>
              <w:left w:val="nil"/>
              <w:bottom w:val="nil"/>
              <w:right w:val="nil"/>
            </w:tcBorders>
            <w:shd w:val="clear" w:color="auto" w:fill="auto"/>
            <w:vAlign w:val="bottom"/>
            <w:hideMark/>
          </w:tcPr>
          <w:p w14:paraId="4C058D6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C0EC03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F124B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19A0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1EBABD" w14:textId="77777777" w:rsidTr="00D80533">
        <w:trPr>
          <w:trHeight w:val="85"/>
        </w:trPr>
        <w:tc>
          <w:tcPr>
            <w:tcW w:w="3411" w:type="pct"/>
            <w:tcBorders>
              <w:top w:val="nil"/>
              <w:left w:val="nil"/>
              <w:bottom w:val="nil"/>
              <w:right w:val="nil"/>
            </w:tcBorders>
            <w:shd w:val="clear" w:color="auto" w:fill="auto"/>
            <w:vAlign w:val="bottom"/>
            <w:hideMark/>
          </w:tcPr>
          <w:p w14:paraId="516CF2BD"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A927B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66206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F6DA3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088777" w14:textId="77777777" w:rsidTr="00D80533">
        <w:trPr>
          <w:trHeight w:val="85"/>
        </w:trPr>
        <w:tc>
          <w:tcPr>
            <w:tcW w:w="3411" w:type="pct"/>
            <w:tcBorders>
              <w:top w:val="nil"/>
              <w:left w:val="nil"/>
              <w:bottom w:val="nil"/>
              <w:right w:val="nil"/>
            </w:tcBorders>
            <w:shd w:val="clear" w:color="auto" w:fill="auto"/>
            <w:vAlign w:val="bottom"/>
            <w:hideMark/>
          </w:tcPr>
          <w:p w14:paraId="01EEAC39" w14:textId="77777777" w:rsidR="004B1B86" w:rsidRPr="004B1B86" w:rsidRDefault="004B1B86" w:rsidP="004B1B86">
            <w:pPr>
              <w:spacing w:line="240" w:lineRule="auto"/>
              <w:rPr>
                <w:sz w:val="12"/>
                <w:szCs w:val="12"/>
              </w:rPr>
            </w:pPr>
            <w:r w:rsidRPr="004B1B86">
              <w:rPr>
                <w:sz w:val="12"/>
                <w:szCs w:val="12"/>
              </w:rPr>
              <w:t>liczba wydanych decyzji dotyczących pozwolenia na budowę</w:t>
            </w:r>
          </w:p>
        </w:tc>
        <w:tc>
          <w:tcPr>
            <w:tcW w:w="530" w:type="pct"/>
            <w:tcBorders>
              <w:top w:val="nil"/>
              <w:left w:val="nil"/>
              <w:bottom w:val="nil"/>
              <w:right w:val="nil"/>
            </w:tcBorders>
            <w:shd w:val="clear" w:color="auto" w:fill="auto"/>
            <w:noWrap/>
            <w:vAlign w:val="bottom"/>
            <w:hideMark/>
          </w:tcPr>
          <w:p w14:paraId="3C51A5BA"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34FB20E" w14:textId="77777777" w:rsidR="004B1B86" w:rsidRPr="004B1B86" w:rsidRDefault="004B1B86" w:rsidP="004B1B86">
            <w:pPr>
              <w:spacing w:line="240" w:lineRule="auto"/>
              <w:jc w:val="right"/>
              <w:rPr>
                <w:sz w:val="12"/>
                <w:szCs w:val="12"/>
              </w:rPr>
            </w:pPr>
            <w:r w:rsidRPr="004B1B86">
              <w:rPr>
                <w:sz w:val="12"/>
                <w:szCs w:val="12"/>
              </w:rPr>
              <w:t>39</w:t>
            </w:r>
          </w:p>
        </w:tc>
        <w:tc>
          <w:tcPr>
            <w:tcW w:w="485" w:type="pct"/>
            <w:tcBorders>
              <w:top w:val="nil"/>
              <w:left w:val="nil"/>
              <w:bottom w:val="nil"/>
              <w:right w:val="nil"/>
            </w:tcBorders>
            <w:shd w:val="clear" w:color="auto" w:fill="auto"/>
            <w:noWrap/>
            <w:vAlign w:val="bottom"/>
            <w:hideMark/>
          </w:tcPr>
          <w:p w14:paraId="436E99A1" w14:textId="77777777" w:rsidR="004B1B86" w:rsidRPr="004B1B86" w:rsidRDefault="004B1B86" w:rsidP="004B1B86">
            <w:pPr>
              <w:spacing w:line="240" w:lineRule="auto"/>
              <w:jc w:val="right"/>
              <w:rPr>
                <w:sz w:val="12"/>
                <w:szCs w:val="12"/>
              </w:rPr>
            </w:pPr>
            <w:r w:rsidRPr="004B1B86">
              <w:rPr>
                <w:sz w:val="12"/>
                <w:szCs w:val="12"/>
              </w:rPr>
              <w:t>0</w:t>
            </w:r>
          </w:p>
        </w:tc>
      </w:tr>
      <w:tr w:rsidR="004B1B86" w:rsidRPr="004B1B86" w14:paraId="5CB3C477" w14:textId="77777777" w:rsidTr="00D80533">
        <w:trPr>
          <w:trHeight w:val="85"/>
        </w:trPr>
        <w:tc>
          <w:tcPr>
            <w:tcW w:w="3411" w:type="pct"/>
            <w:tcBorders>
              <w:top w:val="nil"/>
              <w:left w:val="nil"/>
              <w:bottom w:val="nil"/>
              <w:right w:val="nil"/>
            </w:tcBorders>
            <w:shd w:val="clear" w:color="auto" w:fill="auto"/>
            <w:vAlign w:val="bottom"/>
            <w:hideMark/>
          </w:tcPr>
          <w:p w14:paraId="334188C5" w14:textId="77777777" w:rsidR="004B1B86" w:rsidRPr="004B1B86" w:rsidRDefault="004B1B86" w:rsidP="004B1B86">
            <w:pPr>
              <w:spacing w:line="240" w:lineRule="auto"/>
              <w:rPr>
                <w:sz w:val="12"/>
                <w:szCs w:val="12"/>
              </w:rPr>
            </w:pPr>
            <w:r w:rsidRPr="004B1B86">
              <w:rPr>
                <w:sz w:val="12"/>
                <w:szCs w:val="12"/>
              </w:rPr>
              <w:t>liczba wydanych decyzji o warunkach zabudowy i zagospodarowaniu terenu</w:t>
            </w:r>
          </w:p>
        </w:tc>
        <w:tc>
          <w:tcPr>
            <w:tcW w:w="530" w:type="pct"/>
            <w:tcBorders>
              <w:top w:val="nil"/>
              <w:left w:val="nil"/>
              <w:bottom w:val="nil"/>
              <w:right w:val="nil"/>
            </w:tcBorders>
            <w:shd w:val="clear" w:color="auto" w:fill="auto"/>
            <w:noWrap/>
            <w:vAlign w:val="bottom"/>
            <w:hideMark/>
          </w:tcPr>
          <w:p w14:paraId="7428AB4E"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5740C2F3" w14:textId="77777777" w:rsidR="004B1B86" w:rsidRPr="004B1B86" w:rsidRDefault="004B1B86" w:rsidP="004B1B86">
            <w:pPr>
              <w:spacing w:line="240" w:lineRule="auto"/>
              <w:jc w:val="right"/>
              <w:rPr>
                <w:sz w:val="12"/>
                <w:szCs w:val="12"/>
              </w:rPr>
            </w:pPr>
            <w:r w:rsidRPr="004B1B86">
              <w:rPr>
                <w:sz w:val="12"/>
                <w:szCs w:val="12"/>
              </w:rPr>
              <w:t>11</w:t>
            </w:r>
          </w:p>
        </w:tc>
        <w:tc>
          <w:tcPr>
            <w:tcW w:w="485" w:type="pct"/>
            <w:tcBorders>
              <w:top w:val="nil"/>
              <w:left w:val="nil"/>
              <w:bottom w:val="nil"/>
              <w:right w:val="nil"/>
            </w:tcBorders>
            <w:shd w:val="clear" w:color="auto" w:fill="auto"/>
            <w:noWrap/>
            <w:vAlign w:val="bottom"/>
            <w:hideMark/>
          </w:tcPr>
          <w:p w14:paraId="6A83C89B" w14:textId="77777777" w:rsidR="004B1B86" w:rsidRPr="004B1B86" w:rsidRDefault="004B1B86" w:rsidP="004B1B86">
            <w:pPr>
              <w:spacing w:line="240" w:lineRule="auto"/>
              <w:jc w:val="right"/>
              <w:rPr>
                <w:sz w:val="12"/>
                <w:szCs w:val="12"/>
              </w:rPr>
            </w:pPr>
            <w:r w:rsidRPr="004B1B86">
              <w:rPr>
                <w:sz w:val="12"/>
                <w:szCs w:val="12"/>
              </w:rPr>
              <w:t>0</w:t>
            </w:r>
          </w:p>
        </w:tc>
      </w:tr>
      <w:tr w:rsidR="004B1B86" w:rsidRPr="004B1B86" w14:paraId="1A180ECD" w14:textId="77777777" w:rsidTr="00D80533">
        <w:trPr>
          <w:trHeight w:val="85"/>
        </w:trPr>
        <w:tc>
          <w:tcPr>
            <w:tcW w:w="3411" w:type="pct"/>
            <w:tcBorders>
              <w:top w:val="nil"/>
              <w:left w:val="nil"/>
              <w:bottom w:val="nil"/>
              <w:right w:val="nil"/>
            </w:tcBorders>
            <w:shd w:val="clear" w:color="auto" w:fill="auto"/>
            <w:vAlign w:val="bottom"/>
            <w:hideMark/>
          </w:tcPr>
          <w:p w14:paraId="7784E11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FBD3E9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165ED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4195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DC7202D" w14:textId="77777777" w:rsidTr="00D80533">
        <w:trPr>
          <w:trHeight w:val="85"/>
        </w:trPr>
        <w:tc>
          <w:tcPr>
            <w:tcW w:w="3411" w:type="pct"/>
            <w:tcBorders>
              <w:top w:val="nil"/>
              <w:left w:val="nil"/>
              <w:bottom w:val="nil"/>
              <w:right w:val="nil"/>
            </w:tcBorders>
            <w:shd w:val="clear" w:color="000000" w:fill="B7CFE8"/>
            <w:vAlign w:val="bottom"/>
            <w:hideMark/>
          </w:tcPr>
          <w:p w14:paraId="27FC991A" w14:textId="77777777" w:rsidR="004B1B86" w:rsidRPr="004B1B86" w:rsidRDefault="004B1B86" w:rsidP="004B1B86">
            <w:pPr>
              <w:spacing w:line="240" w:lineRule="auto"/>
              <w:rPr>
                <w:b/>
                <w:bCs/>
                <w:sz w:val="12"/>
                <w:szCs w:val="12"/>
              </w:rPr>
            </w:pPr>
            <w:r w:rsidRPr="004B1B86">
              <w:rPr>
                <w:b/>
                <w:bCs/>
                <w:sz w:val="12"/>
                <w:szCs w:val="12"/>
              </w:rPr>
              <w:t>Mieszkaniowy zasób komunalny oraz pozostałe zadania związane z zapewnieniem lokali mieszkalnych</w:t>
            </w:r>
          </w:p>
        </w:tc>
        <w:tc>
          <w:tcPr>
            <w:tcW w:w="530" w:type="pct"/>
            <w:tcBorders>
              <w:top w:val="nil"/>
              <w:left w:val="nil"/>
              <w:bottom w:val="nil"/>
              <w:right w:val="nil"/>
            </w:tcBorders>
            <w:shd w:val="clear" w:color="000000" w:fill="B7CFE8"/>
            <w:noWrap/>
            <w:vAlign w:val="bottom"/>
            <w:hideMark/>
          </w:tcPr>
          <w:p w14:paraId="208A50F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7551CBE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5E076C00"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8F72223" w14:textId="77777777" w:rsidTr="00D80533">
        <w:trPr>
          <w:trHeight w:val="85"/>
        </w:trPr>
        <w:tc>
          <w:tcPr>
            <w:tcW w:w="3411" w:type="pct"/>
            <w:tcBorders>
              <w:top w:val="nil"/>
              <w:left w:val="nil"/>
              <w:bottom w:val="nil"/>
              <w:right w:val="nil"/>
            </w:tcBorders>
            <w:shd w:val="clear" w:color="auto" w:fill="auto"/>
            <w:vAlign w:val="bottom"/>
            <w:hideMark/>
          </w:tcPr>
          <w:p w14:paraId="3B2A58EE"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2A2829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78DCC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BABD2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5C4FDF" w14:textId="77777777" w:rsidTr="00D80533">
        <w:trPr>
          <w:trHeight w:val="85"/>
        </w:trPr>
        <w:tc>
          <w:tcPr>
            <w:tcW w:w="3411" w:type="pct"/>
            <w:tcBorders>
              <w:top w:val="nil"/>
              <w:left w:val="nil"/>
              <w:bottom w:val="nil"/>
              <w:right w:val="nil"/>
            </w:tcBorders>
            <w:shd w:val="clear" w:color="000000" w:fill="D5E3F2"/>
            <w:vAlign w:val="bottom"/>
            <w:hideMark/>
          </w:tcPr>
          <w:p w14:paraId="1BE56F8F" w14:textId="77777777" w:rsidR="004B1B86" w:rsidRPr="004B1B86" w:rsidRDefault="004B1B86" w:rsidP="004B1B86">
            <w:pPr>
              <w:spacing w:line="240" w:lineRule="auto"/>
              <w:rPr>
                <w:b/>
                <w:bCs/>
                <w:sz w:val="12"/>
                <w:szCs w:val="12"/>
              </w:rPr>
            </w:pPr>
            <w:r w:rsidRPr="004B1B86">
              <w:rPr>
                <w:b/>
                <w:bCs/>
                <w:sz w:val="12"/>
                <w:szCs w:val="12"/>
              </w:rPr>
              <w:t>Koszty eksploatacji mieszkaniowego zasobu komunalnego</w:t>
            </w:r>
          </w:p>
        </w:tc>
        <w:tc>
          <w:tcPr>
            <w:tcW w:w="530" w:type="pct"/>
            <w:tcBorders>
              <w:top w:val="nil"/>
              <w:left w:val="nil"/>
              <w:bottom w:val="nil"/>
              <w:right w:val="nil"/>
            </w:tcBorders>
            <w:shd w:val="clear" w:color="000000" w:fill="D5E3F2"/>
            <w:noWrap/>
            <w:vAlign w:val="bottom"/>
            <w:hideMark/>
          </w:tcPr>
          <w:p w14:paraId="4BF5886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57FC8B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244E04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36DA0FE" w14:textId="77777777" w:rsidTr="00D80533">
        <w:trPr>
          <w:trHeight w:val="85"/>
        </w:trPr>
        <w:tc>
          <w:tcPr>
            <w:tcW w:w="3411" w:type="pct"/>
            <w:tcBorders>
              <w:top w:val="nil"/>
              <w:left w:val="nil"/>
              <w:bottom w:val="nil"/>
              <w:right w:val="nil"/>
            </w:tcBorders>
            <w:shd w:val="clear" w:color="auto" w:fill="auto"/>
            <w:vAlign w:val="bottom"/>
            <w:hideMark/>
          </w:tcPr>
          <w:p w14:paraId="4B70D63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D691E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A9602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9B7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D00888" w14:textId="77777777" w:rsidTr="00D80533">
        <w:trPr>
          <w:trHeight w:val="85"/>
        </w:trPr>
        <w:tc>
          <w:tcPr>
            <w:tcW w:w="3411" w:type="pct"/>
            <w:tcBorders>
              <w:top w:val="nil"/>
              <w:left w:val="nil"/>
              <w:bottom w:val="nil"/>
              <w:right w:val="nil"/>
            </w:tcBorders>
            <w:shd w:val="clear" w:color="auto" w:fill="auto"/>
            <w:vAlign w:val="bottom"/>
            <w:hideMark/>
          </w:tcPr>
          <w:p w14:paraId="7FC628D4"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019572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327DD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11896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EBB7EA" w14:textId="77777777" w:rsidTr="00D80533">
        <w:trPr>
          <w:trHeight w:val="85"/>
        </w:trPr>
        <w:tc>
          <w:tcPr>
            <w:tcW w:w="3411" w:type="pct"/>
            <w:tcBorders>
              <w:top w:val="nil"/>
              <w:left w:val="nil"/>
              <w:bottom w:val="nil"/>
              <w:right w:val="nil"/>
            </w:tcBorders>
            <w:shd w:val="clear" w:color="auto" w:fill="auto"/>
            <w:vAlign w:val="bottom"/>
            <w:hideMark/>
          </w:tcPr>
          <w:p w14:paraId="35E42F62" w14:textId="77777777" w:rsidR="004B1B86" w:rsidRPr="004B1B86" w:rsidRDefault="004B1B86" w:rsidP="004B1B86">
            <w:pPr>
              <w:spacing w:line="240" w:lineRule="auto"/>
              <w:rPr>
                <w:sz w:val="12"/>
                <w:szCs w:val="12"/>
              </w:rPr>
            </w:pPr>
            <w:r w:rsidRPr="004B1B86">
              <w:rPr>
                <w:sz w:val="12"/>
                <w:szCs w:val="12"/>
              </w:rPr>
              <w:t>Utrzymanie budynków mieszkalnych łącznie z ich otoczeniem</w:t>
            </w:r>
          </w:p>
        </w:tc>
        <w:tc>
          <w:tcPr>
            <w:tcW w:w="530" w:type="pct"/>
            <w:tcBorders>
              <w:top w:val="nil"/>
              <w:left w:val="nil"/>
              <w:bottom w:val="nil"/>
              <w:right w:val="nil"/>
            </w:tcBorders>
            <w:shd w:val="clear" w:color="auto" w:fill="auto"/>
            <w:noWrap/>
            <w:vAlign w:val="bottom"/>
            <w:hideMark/>
          </w:tcPr>
          <w:p w14:paraId="0DFAA49C"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389BEA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62E4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7D5775" w14:textId="77777777" w:rsidTr="00D80533">
        <w:trPr>
          <w:trHeight w:val="85"/>
        </w:trPr>
        <w:tc>
          <w:tcPr>
            <w:tcW w:w="3411" w:type="pct"/>
            <w:tcBorders>
              <w:top w:val="nil"/>
              <w:left w:val="nil"/>
              <w:bottom w:val="nil"/>
              <w:right w:val="nil"/>
            </w:tcBorders>
            <w:shd w:val="clear" w:color="auto" w:fill="auto"/>
            <w:vAlign w:val="bottom"/>
            <w:hideMark/>
          </w:tcPr>
          <w:p w14:paraId="0FFB312D"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29A426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F2F01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F2824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D4656B" w14:textId="77777777" w:rsidTr="00D80533">
        <w:trPr>
          <w:trHeight w:val="85"/>
        </w:trPr>
        <w:tc>
          <w:tcPr>
            <w:tcW w:w="3411" w:type="pct"/>
            <w:tcBorders>
              <w:top w:val="nil"/>
              <w:left w:val="nil"/>
              <w:bottom w:val="nil"/>
              <w:right w:val="nil"/>
            </w:tcBorders>
            <w:shd w:val="clear" w:color="auto" w:fill="auto"/>
            <w:vAlign w:val="bottom"/>
            <w:hideMark/>
          </w:tcPr>
          <w:p w14:paraId="4990DFA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5E19DD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71A2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6ADE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646646" w14:textId="77777777" w:rsidTr="00D80533">
        <w:trPr>
          <w:trHeight w:val="85"/>
        </w:trPr>
        <w:tc>
          <w:tcPr>
            <w:tcW w:w="3411" w:type="pct"/>
            <w:tcBorders>
              <w:top w:val="nil"/>
              <w:left w:val="nil"/>
              <w:bottom w:val="nil"/>
              <w:right w:val="nil"/>
            </w:tcBorders>
            <w:shd w:val="clear" w:color="auto" w:fill="auto"/>
            <w:vAlign w:val="bottom"/>
            <w:hideMark/>
          </w:tcPr>
          <w:p w14:paraId="7E43A085" w14:textId="77777777" w:rsidR="004B1B86" w:rsidRPr="004B1B86" w:rsidRDefault="004B1B86" w:rsidP="004B1B86">
            <w:pPr>
              <w:spacing w:line="240" w:lineRule="auto"/>
              <w:rPr>
                <w:sz w:val="12"/>
                <w:szCs w:val="12"/>
              </w:rPr>
            </w:pPr>
            <w:r w:rsidRPr="004B1B86">
              <w:rPr>
                <w:sz w:val="12"/>
                <w:szCs w:val="12"/>
              </w:rPr>
              <w:t>% najemców lokali mieszkalnych którzy zalegają z opłatami czynszu</w:t>
            </w:r>
          </w:p>
        </w:tc>
        <w:tc>
          <w:tcPr>
            <w:tcW w:w="530" w:type="pct"/>
            <w:tcBorders>
              <w:top w:val="nil"/>
              <w:left w:val="nil"/>
              <w:bottom w:val="nil"/>
              <w:right w:val="nil"/>
            </w:tcBorders>
            <w:shd w:val="clear" w:color="auto" w:fill="auto"/>
            <w:noWrap/>
            <w:vAlign w:val="bottom"/>
            <w:hideMark/>
          </w:tcPr>
          <w:p w14:paraId="037208AE"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48C3A026" w14:textId="77777777" w:rsidR="004B1B86" w:rsidRPr="004B1B86" w:rsidRDefault="004B1B86" w:rsidP="004B1B86">
            <w:pPr>
              <w:spacing w:line="240" w:lineRule="auto"/>
              <w:jc w:val="right"/>
              <w:rPr>
                <w:sz w:val="12"/>
                <w:szCs w:val="12"/>
              </w:rPr>
            </w:pPr>
            <w:r w:rsidRPr="004B1B86">
              <w:rPr>
                <w:sz w:val="12"/>
                <w:szCs w:val="12"/>
              </w:rPr>
              <w:t>32,4</w:t>
            </w:r>
          </w:p>
        </w:tc>
        <w:tc>
          <w:tcPr>
            <w:tcW w:w="485" w:type="pct"/>
            <w:tcBorders>
              <w:top w:val="nil"/>
              <w:left w:val="nil"/>
              <w:bottom w:val="nil"/>
              <w:right w:val="nil"/>
            </w:tcBorders>
            <w:shd w:val="clear" w:color="auto" w:fill="auto"/>
            <w:noWrap/>
            <w:vAlign w:val="bottom"/>
            <w:hideMark/>
          </w:tcPr>
          <w:p w14:paraId="13E3C0B4" w14:textId="77777777" w:rsidR="004B1B86" w:rsidRPr="004B1B86" w:rsidRDefault="004B1B86" w:rsidP="004B1B86">
            <w:pPr>
              <w:spacing w:line="240" w:lineRule="auto"/>
              <w:jc w:val="right"/>
              <w:rPr>
                <w:sz w:val="12"/>
                <w:szCs w:val="12"/>
              </w:rPr>
            </w:pPr>
            <w:r w:rsidRPr="004B1B86">
              <w:rPr>
                <w:sz w:val="12"/>
                <w:szCs w:val="12"/>
              </w:rPr>
              <w:t>39,4</w:t>
            </w:r>
          </w:p>
        </w:tc>
      </w:tr>
      <w:tr w:rsidR="004B1B86" w:rsidRPr="004B1B86" w14:paraId="5B04C6D6" w14:textId="77777777" w:rsidTr="00D80533">
        <w:trPr>
          <w:trHeight w:val="85"/>
        </w:trPr>
        <w:tc>
          <w:tcPr>
            <w:tcW w:w="3411" w:type="pct"/>
            <w:tcBorders>
              <w:top w:val="nil"/>
              <w:left w:val="nil"/>
              <w:bottom w:val="nil"/>
              <w:right w:val="nil"/>
            </w:tcBorders>
            <w:shd w:val="clear" w:color="auto" w:fill="auto"/>
            <w:vAlign w:val="bottom"/>
            <w:hideMark/>
          </w:tcPr>
          <w:p w14:paraId="5DB45DB3" w14:textId="77777777" w:rsidR="004B1B86" w:rsidRPr="004B1B86" w:rsidRDefault="004B1B86" w:rsidP="004B1B86">
            <w:pPr>
              <w:spacing w:line="240" w:lineRule="auto"/>
              <w:rPr>
                <w:sz w:val="12"/>
                <w:szCs w:val="12"/>
              </w:rPr>
            </w:pPr>
            <w:r w:rsidRPr="004B1B86">
              <w:rPr>
                <w:sz w:val="12"/>
                <w:szCs w:val="12"/>
              </w:rPr>
              <w:t>liczba lokali socjalnych w zasobie mieszkaniowym</w:t>
            </w:r>
          </w:p>
        </w:tc>
        <w:tc>
          <w:tcPr>
            <w:tcW w:w="530" w:type="pct"/>
            <w:tcBorders>
              <w:top w:val="nil"/>
              <w:left w:val="nil"/>
              <w:bottom w:val="nil"/>
              <w:right w:val="nil"/>
            </w:tcBorders>
            <w:shd w:val="clear" w:color="auto" w:fill="auto"/>
            <w:noWrap/>
            <w:vAlign w:val="bottom"/>
            <w:hideMark/>
          </w:tcPr>
          <w:p w14:paraId="6B7B86CC"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7CEF3A17" w14:textId="77777777" w:rsidR="004B1B86" w:rsidRPr="004B1B86" w:rsidRDefault="004B1B86" w:rsidP="004B1B86">
            <w:pPr>
              <w:spacing w:line="240" w:lineRule="auto"/>
              <w:jc w:val="right"/>
              <w:rPr>
                <w:sz w:val="12"/>
                <w:szCs w:val="12"/>
              </w:rPr>
            </w:pPr>
            <w:r w:rsidRPr="004B1B86">
              <w:rPr>
                <w:sz w:val="12"/>
                <w:szCs w:val="12"/>
              </w:rPr>
              <w:t>460</w:t>
            </w:r>
          </w:p>
        </w:tc>
        <w:tc>
          <w:tcPr>
            <w:tcW w:w="485" w:type="pct"/>
            <w:tcBorders>
              <w:top w:val="nil"/>
              <w:left w:val="nil"/>
              <w:bottom w:val="nil"/>
              <w:right w:val="nil"/>
            </w:tcBorders>
            <w:shd w:val="clear" w:color="auto" w:fill="auto"/>
            <w:noWrap/>
            <w:vAlign w:val="bottom"/>
            <w:hideMark/>
          </w:tcPr>
          <w:p w14:paraId="00947979" w14:textId="77777777" w:rsidR="004B1B86" w:rsidRPr="004B1B86" w:rsidRDefault="004B1B86" w:rsidP="004B1B86">
            <w:pPr>
              <w:spacing w:line="240" w:lineRule="auto"/>
              <w:jc w:val="right"/>
              <w:rPr>
                <w:sz w:val="12"/>
                <w:szCs w:val="12"/>
              </w:rPr>
            </w:pPr>
            <w:r w:rsidRPr="004B1B86">
              <w:rPr>
                <w:sz w:val="12"/>
                <w:szCs w:val="12"/>
              </w:rPr>
              <w:t>460</w:t>
            </w:r>
          </w:p>
        </w:tc>
      </w:tr>
      <w:tr w:rsidR="004B1B86" w:rsidRPr="004B1B86" w14:paraId="51564548" w14:textId="77777777" w:rsidTr="00D80533">
        <w:trPr>
          <w:trHeight w:val="85"/>
        </w:trPr>
        <w:tc>
          <w:tcPr>
            <w:tcW w:w="3411" w:type="pct"/>
            <w:tcBorders>
              <w:top w:val="nil"/>
              <w:left w:val="nil"/>
              <w:bottom w:val="nil"/>
              <w:right w:val="nil"/>
            </w:tcBorders>
            <w:shd w:val="clear" w:color="auto" w:fill="auto"/>
            <w:vAlign w:val="bottom"/>
            <w:hideMark/>
          </w:tcPr>
          <w:p w14:paraId="614CDC34" w14:textId="77777777" w:rsidR="004B1B86" w:rsidRPr="004B1B86" w:rsidRDefault="004B1B86" w:rsidP="004B1B86">
            <w:pPr>
              <w:spacing w:line="240" w:lineRule="auto"/>
              <w:rPr>
                <w:sz w:val="12"/>
                <w:szCs w:val="12"/>
              </w:rPr>
            </w:pPr>
            <w:r w:rsidRPr="004B1B86">
              <w:rPr>
                <w:sz w:val="12"/>
                <w:szCs w:val="12"/>
              </w:rPr>
              <w:t>łączna powierzchnia w m</w:t>
            </w:r>
            <w:r w:rsidRPr="004B1B86">
              <w:rPr>
                <w:sz w:val="12"/>
                <w:szCs w:val="12"/>
                <w:vertAlign w:val="superscript"/>
              </w:rPr>
              <w:t>2</w:t>
            </w:r>
            <w:r w:rsidRPr="004B1B86">
              <w:rPr>
                <w:sz w:val="12"/>
                <w:szCs w:val="12"/>
              </w:rPr>
              <w:t xml:space="preserve">  zasobu komunalnego ujętego w zadaniu</w:t>
            </w:r>
          </w:p>
        </w:tc>
        <w:tc>
          <w:tcPr>
            <w:tcW w:w="530" w:type="pct"/>
            <w:tcBorders>
              <w:top w:val="nil"/>
              <w:left w:val="nil"/>
              <w:bottom w:val="nil"/>
              <w:right w:val="nil"/>
            </w:tcBorders>
            <w:shd w:val="clear" w:color="auto" w:fill="auto"/>
            <w:noWrap/>
            <w:vAlign w:val="bottom"/>
            <w:hideMark/>
          </w:tcPr>
          <w:p w14:paraId="5CA8A1BD" w14:textId="77777777" w:rsidR="004B1B86" w:rsidRPr="004B1B86" w:rsidRDefault="004B1B86" w:rsidP="004B1B86">
            <w:pPr>
              <w:spacing w:line="240" w:lineRule="auto"/>
              <w:jc w:val="center"/>
              <w:rPr>
                <w:sz w:val="12"/>
                <w:szCs w:val="12"/>
              </w:rPr>
            </w:pPr>
            <w:r w:rsidRPr="004B1B86">
              <w:rPr>
                <w:sz w:val="12"/>
                <w:szCs w:val="12"/>
              </w:rPr>
              <w:t>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C51AA3F" w14:textId="77777777" w:rsidR="004B1B86" w:rsidRPr="004B1B86" w:rsidRDefault="004B1B86" w:rsidP="004B1B86">
            <w:pPr>
              <w:spacing w:line="240" w:lineRule="auto"/>
              <w:jc w:val="right"/>
              <w:rPr>
                <w:sz w:val="12"/>
                <w:szCs w:val="12"/>
              </w:rPr>
            </w:pPr>
            <w:r w:rsidRPr="004B1B86">
              <w:rPr>
                <w:sz w:val="12"/>
                <w:szCs w:val="12"/>
              </w:rPr>
              <w:t>29 891</w:t>
            </w:r>
          </w:p>
        </w:tc>
        <w:tc>
          <w:tcPr>
            <w:tcW w:w="485" w:type="pct"/>
            <w:tcBorders>
              <w:top w:val="nil"/>
              <w:left w:val="nil"/>
              <w:bottom w:val="nil"/>
              <w:right w:val="nil"/>
            </w:tcBorders>
            <w:shd w:val="clear" w:color="auto" w:fill="auto"/>
            <w:noWrap/>
            <w:vAlign w:val="bottom"/>
            <w:hideMark/>
          </w:tcPr>
          <w:p w14:paraId="73FD23E0" w14:textId="77777777" w:rsidR="004B1B86" w:rsidRPr="004B1B86" w:rsidRDefault="004B1B86" w:rsidP="004B1B86">
            <w:pPr>
              <w:spacing w:line="240" w:lineRule="auto"/>
              <w:jc w:val="right"/>
              <w:rPr>
                <w:sz w:val="12"/>
                <w:szCs w:val="12"/>
              </w:rPr>
            </w:pPr>
            <w:r w:rsidRPr="004B1B86">
              <w:rPr>
                <w:sz w:val="12"/>
                <w:szCs w:val="12"/>
              </w:rPr>
              <w:t>29 808</w:t>
            </w:r>
          </w:p>
        </w:tc>
      </w:tr>
      <w:tr w:rsidR="004B1B86" w:rsidRPr="004B1B86" w14:paraId="61BEE13B" w14:textId="77777777" w:rsidTr="00D80533">
        <w:trPr>
          <w:trHeight w:val="85"/>
        </w:trPr>
        <w:tc>
          <w:tcPr>
            <w:tcW w:w="3411" w:type="pct"/>
            <w:tcBorders>
              <w:top w:val="nil"/>
              <w:left w:val="nil"/>
              <w:bottom w:val="nil"/>
              <w:right w:val="nil"/>
            </w:tcBorders>
            <w:shd w:val="clear" w:color="auto" w:fill="auto"/>
            <w:vAlign w:val="bottom"/>
            <w:hideMark/>
          </w:tcPr>
          <w:p w14:paraId="75ACAD33" w14:textId="77777777" w:rsidR="004B1B86" w:rsidRPr="004B1B86" w:rsidRDefault="004B1B86" w:rsidP="004B1B86">
            <w:pPr>
              <w:spacing w:line="240" w:lineRule="auto"/>
              <w:rPr>
                <w:sz w:val="12"/>
                <w:szCs w:val="12"/>
              </w:rPr>
            </w:pPr>
            <w:r w:rsidRPr="004B1B86">
              <w:rPr>
                <w:sz w:val="12"/>
                <w:szCs w:val="12"/>
              </w:rPr>
              <w:t>średni koszt utrzymania 1 m</w:t>
            </w:r>
            <w:r w:rsidRPr="004B1B86">
              <w:rPr>
                <w:sz w:val="12"/>
                <w:szCs w:val="12"/>
                <w:vertAlign w:val="superscript"/>
              </w:rPr>
              <w:t>2</w:t>
            </w:r>
            <w:r w:rsidRPr="004B1B86">
              <w:rPr>
                <w:sz w:val="12"/>
                <w:szCs w:val="12"/>
              </w:rPr>
              <w:t xml:space="preserve">  powierzchni  lokali komunalnych ujętych w zadaniu (bez remontów budynków)</w:t>
            </w:r>
          </w:p>
        </w:tc>
        <w:tc>
          <w:tcPr>
            <w:tcW w:w="530" w:type="pct"/>
            <w:tcBorders>
              <w:top w:val="nil"/>
              <w:left w:val="nil"/>
              <w:bottom w:val="nil"/>
              <w:right w:val="nil"/>
            </w:tcBorders>
            <w:shd w:val="clear" w:color="auto" w:fill="auto"/>
            <w:noWrap/>
            <w:vAlign w:val="bottom"/>
            <w:hideMark/>
          </w:tcPr>
          <w:p w14:paraId="7C7D79C1"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4B4E79B" w14:textId="77777777" w:rsidR="004B1B86" w:rsidRPr="004B1B86" w:rsidRDefault="004B1B86" w:rsidP="004B1B86">
            <w:pPr>
              <w:spacing w:line="240" w:lineRule="auto"/>
              <w:jc w:val="right"/>
              <w:rPr>
                <w:sz w:val="12"/>
                <w:szCs w:val="12"/>
              </w:rPr>
            </w:pPr>
            <w:r w:rsidRPr="004B1B86">
              <w:rPr>
                <w:sz w:val="12"/>
                <w:szCs w:val="12"/>
              </w:rPr>
              <w:t>587</w:t>
            </w:r>
          </w:p>
        </w:tc>
        <w:tc>
          <w:tcPr>
            <w:tcW w:w="485" w:type="pct"/>
            <w:tcBorders>
              <w:top w:val="nil"/>
              <w:left w:val="nil"/>
              <w:bottom w:val="nil"/>
              <w:right w:val="nil"/>
            </w:tcBorders>
            <w:shd w:val="clear" w:color="auto" w:fill="auto"/>
            <w:noWrap/>
            <w:vAlign w:val="bottom"/>
            <w:hideMark/>
          </w:tcPr>
          <w:p w14:paraId="5B26274F" w14:textId="77777777" w:rsidR="004B1B86" w:rsidRPr="004B1B86" w:rsidRDefault="004B1B86" w:rsidP="004B1B86">
            <w:pPr>
              <w:spacing w:line="240" w:lineRule="auto"/>
              <w:jc w:val="right"/>
              <w:rPr>
                <w:sz w:val="12"/>
                <w:szCs w:val="12"/>
              </w:rPr>
            </w:pPr>
            <w:r w:rsidRPr="004B1B86">
              <w:rPr>
                <w:sz w:val="12"/>
                <w:szCs w:val="12"/>
              </w:rPr>
              <w:t>538</w:t>
            </w:r>
          </w:p>
        </w:tc>
      </w:tr>
      <w:tr w:rsidR="004B1B86" w:rsidRPr="004B1B86" w14:paraId="32B4D28B" w14:textId="77777777" w:rsidTr="00D80533">
        <w:trPr>
          <w:trHeight w:val="85"/>
        </w:trPr>
        <w:tc>
          <w:tcPr>
            <w:tcW w:w="3411" w:type="pct"/>
            <w:tcBorders>
              <w:top w:val="nil"/>
              <w:left w:val="nil"/>
              <w:bottom w:val="nil"/>
              <w:right w:val="nil"/>
            </w:tcBorders>
            <w:shd w:val="clear" w:color="auto" w:fill="auto"/>
            <w:vAlign w:val="bottom"/>
            <w:hideMark/>
          </w:tcPr>
          <w:p w14:paraId="72D384F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A13DE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D124C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7CE0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8D6DE8" w14:textId="77777777" w:rsidTr="00D80533">
        <w:trPr>
          <w:trHeight w:val="85"/>
        </w:trPr>
        <w:tc>
          <w:tcPr>
            <w:tcW w:w="3411" w:type="pct"/>
            <w:tcBorders>
              <w:top w:val="nil"/>
              <w:left w:val="nil"/>
              <w:bottom w:val="nil"/>
              <w:right w:val="nil"/>
            </w:tcBorders>
            <w:shd w:val="clear" w:color="000000" w:fill="D5E3F2"/>
            <w:vAlign w:val="bottom"/>
            <w:hideMark/>
          </w:tcPr>
          <w:p w14:paraId="5DFDF4AA" w14:textId="77777777" w:rsidR="004B1B86" w:rsidRPr="004B1B86" w:rsidRDefault="004B1B86" w:rsidP="004B1B86">
            <w:pPr>
              <w:spacing w:line="240" w:lineRule="auto"/>
              <w:rPr>
                <w:b/>
                <w:bCs/>
                <w:sz w:val="12"/>
                <w:szCs w:val="12"/>
              </w:rPr>
            </w:pPr>
            <w:r w:rsidRPr="004B1B86">
              <w:rPr>
                <w:b/>
                <w:bCs/>
                <w:sz w:val="12"/>
                <w:szCs w:val="12"/>
              </w:rPr>
              <w:t>Remonty mieszkaniowego zasobu komunalnego</w:t>
            </w:r>
          </w:p>
        </w:tc>
        <w:tc>
          <w:tcPr>
            <w:tcW w:w="530" w:type="pct"/>
            <w:tcBorders>
              <w:top w:val="nil"/>
              <w:left w:val="nil"/>
              <w:bottom w:val="nil"/>
              <w:right w:val="nil"/>
            </w:tcBorders>
            <w:shd w:val="clear" w:color="000000" w:fill="D5E3F2"/>
            <w:noWrap/>
            <w:vAlign w:val="bottom"/>
            <w:hideMark/>
          </w:tcPr>
          <w:p w14:paraId="729FF34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D43C1C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B6CEB5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C19C647" w14:textId="77777777" w:rsidTr="00D80533">
        <w:trPr>
          <w:trHeight w:val="85"/>
        </w:trPr>
        <w:tc>
          <w:tcPr>
            <w:tcW w:w="3411" w:type="pct"/>
            <w:tcBorders>
              <w:top w:val="nil"/>
              <w:left w:val="nil"/>
              <w:bottom w:val="nil"/>
              <w:right w:val="nil"/>
            </w:tcBorders>
            <w:shd w:val="clear" w:color="auto" w:fill="auto"/>
            <w:vAlign w:val="bottom"/>
            <w:hideMark/>
          </w:tcPr>
          <w:p w14:paraId="28BE1614"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F61CAF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B44D6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0B5D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ED17E4" w14:textId="77777777" w:rsidTr="00D80533">
        <w:trPr>
          <w:trHeight w:val="85"/>
        </w:trPr>
        <w:tc>
          <w:tcPr>
            <w:tcW w:w="3411" w:type="pct"/>
            <w:tcBorders>
              <w:top w:val="nil"/>
              <w:left w:val="nil"/>
              <w:bottom w:val="nil"/>
              <w:right w:val="nil"/>
            </w:tcBorders>
            <w:shd w:val="clear" w:color="auto" w:fill="auto"/>
            <w:vAlign w:val="bottom"/>
            <w:hideMark/>
          </w:tcPr>
          <w:p w14:paraId="63D87F1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39155E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9934A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855A7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64BE62" w14:textId="77777777" w:rsidTr="00D80533">
        <w:trPr>
          <w:trHeight w:val="85"/>
        </w:trPr>
        <w:tc>
          <w:tcPr>
            <w:tcW w:w="3411" w:type="pct"/>
            <w:tcBorders>
              <w:top w:val="nil"/>
              <w:left w:val="nil"/>
              <w:bottom w:val="nil"/>
              <w:right w:val="nil"/>
            </w:tcBorders>
            <w:shd w:val="clear" w:color="auto" w:fill="auto"/>
            <w:vAlign w:val="bottom"/>
            <w:hideMark/>
          </w:tcPr>
          <w:p w14:paraId="0DBA85A9" w14:textId="77777777" w:rsidR="004B1B86" w:rsidRPr="004B1B86" w:rsidRDefault="004B1B86" w:rsidP="004B1B86">
            <w:pPr>
              <w:spacing w:line="240" w:lineRule="auto"/>
              <w:rPr>
                <w:sz w:val="12"/>
                <w:szCs w:val="12"/>
              </w:rPr>
            </w:pPr>
            <w:r w:rsidRPr="004B1B86">
              <w:rPr>
                <w:sz w:val="12"/>
                <w:szCs w:val="12"/>
              </w:rPr>
              <w:t>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noWrap/>
            <w:vAlign w:val="bottom"/>
            <w:hideMark/>
          </w:tcPr>
          <w:p w14:paraId="47A65339"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2D39FB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A288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D38834" w14:textId="77777777" w:rsidTr="00D80533">
        <w:trPr>
          <w:trHeight w:val="85"/>
        </w:trPr>
        <w:tc>
          <w:tcPr>
            <w:tcW w:w="3411" w:type="pct"/>
            <w:tcBorders>
              <w:top w:val="nil"/>
              <w:left w:val="nil"/>
              <w:bottom w:val="nil"/>
              <w:right w:val="nil"/>
            </w:tcBorders>
            <w:shd w:val="clear" w:color="auto" w:fill="auto"/>
            <w:vAlign w:val="bottom"/>
            <w:hideMark/>
          </w:tcPr>
          <w:p w14:paraId="44E89BE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AB0DE4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4B437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67527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F90DC6" w14:textId="77777777" w:rsidTr="00D80533">
        <w:trPr>
          <w:trHeight w:val="85"/>
        </w:trPr>
        <w:tc>
          <w:tcPr>
            <w:tcW w:w="3411" w:type="pct"/>
            <w:tcBorders>
              <w:top w:val="nil"/>
              <w:left w:val="nil"/>
              <w:bottom w:val="nil"/>
              <w:right w:val="nil"/>
            </w:tcBorders>
            <w:shd w:val="clear" w:color="auto" w:fill="auto"/>
            <w:vAlign w:val="bottom"/>
            <w:hideMark/>
          </w:tcPr>
          <w:p w14:paraId="141D1F1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3E73E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F1F1E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DA54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804476" w14:textId="77777777" w:rsidTr="00D80533">
        <w:trPr>
          <w:trHeight w:val="85"/>
        </w:trPr>
        <w:tc>
          <w:tcPr>
            <w:tcW w:w="3411" w:type="pct"/>
            <w:tcBorders>
              <w:top w:val="nil"/>
              <w:left w:val="nil"/>
              <w:bottom w:val="nil"/>
              <w:right w:val="nil"/>
            </w:tcBorders>
            <w:shd w:val="clear" w:color="auto" w:fill="auto"/>
            <w:vAlign w:val="bottom"/>
            <w:hideMark/>
          </w:tcPr>
          <w:p w14:paraId="3D921A34" w14:textId="77777777" w:rsidR="004B1B86" w:rsidRPr="004B1B86" w:rsidRDefault="004B1B86" w:rsidP="004B1B86">
            <w:pPr>
              <w:spacing w:line="240" w:lineRule="auto"/>
              <w:rPr>
                <w:sz w:val="12"/>
                <w:szCs w:val="12"/>
              </w:rPr>
            </w:pPr>
            <w:r w:rsidRPr="004B1B86">
              <w:rPr>
                <w:sz w:val="12"/>
                <w:szCs w:val="12"/>
              </w:rPr>
              <w:t>koszt realizacji zadania na 1-go  najemcę mieszkaniowego zasobu komunalnego</w:t>
            </w:r>
          </w:p>
        </w:tc>
        <w:tc>
          <w:tcPr>
            <w:tcW w:w="530" w:type="pct"/>
            <w:tcBorders>
              <w:top w:val="nil"/>
              <w:left w:val="nil"/>
              <w:bottom w:val="nil"/>
              <w:right w:val="nil"/>
            </w:tcBorders>
            <w:shd w:val="clear" w:color="auto" w:fill="auto"/>
            <w:noWrap/>
            <w:vAlign w:val="bottom"/>
            <w:hideMark/>
          </w:tcPr>
          <w:p w14:paraId="29041C5A"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DC06BE9" w14:textId="77777777" w:rsidR="004B1B86" w:rsidRPr="004B1B86" w:rsidRDefault="004B1B86" w:rsidP="004B1B86">
            <w:pPr>
              <w:spacing w:line="240" w:lineRule="auto"/>
              <w:jc w:val="right"/>
              <w:rPr>
                <w:sz w:val="12"/>
                <w:szCs w:val="12"/>
              </w:rPr>
            </w:pPr>
            <w:r w:rsidRPr="004B1B86">
              <w:rPr>
                <w:sz w:val="12"/>
                <w:szCs w:val="12"/>
              </w:rPr>
              <w:t>357</w:t>
            </w:r>
          </w:p>
        </w:tc>
        <w:tc>
          <w:tcPr>
            <w:tcW w:w="485" w:type="pct"/>
            <w:tcBorders>
              <w:top w:val="nil"/>
              <w:left w:val="nil"/>
              <w:bottom w:val="nil"/>
              <w:right w:val="nil"/>
            </w:tcBorders>
            <w:shd w:val="clear" w:color="auto" w:fill="auto"/>
            <w:noWrap/>
            <w:vAlign w:val="bottom"/>
            <w:hideMark/>
          </w:tcPr>
          <w:p w14:paraId="79F87A7F" w14:textId="77777777" w:rsidR="004B1B86" w:rsidRPr="004B1B86" w:rsidRDefault="004B1B86" w:rsidP="004B1B86">
            <w:pPr>
              <w:spacing w:line="240" w:lineRule="auto"/>
              <w:jc w:val="right"/>
              <w:rPr>
                <w:sz w:val="12"/>
                <w:szCs w:val="12"/>
              </w:rPr>
            </w:pPr>
            <w:r w:rsidRPr="004B1B86">
              <w:rPr>
                <w:sz w:val="12"/>
                <w:szCs w:val="12"/>
              </w:rPr>
              <w:t>970</w:t>
            </w:r>
          </w:p>
        </w:tc>
      </w:tr>
      <w:tr w:rsidR="004B1B86" w:rsidRPr="004B1B86" w14:paraId="3F35B5E3" w14:textId="77777777" w:rsidTr="00D80533">
        <w:trPr>
          <w:trHeight w:val="85"/>
        </w:trPr>
        <w:tc>
          <w:tcPr>
            <w:tcW w:w="3411" w:type="pct"/>
            <w:tcBorders>
              <w:top w:val="nil"/>
              <w:left w:val="nil"/>
              <w:bottom w:val="nil"/>
              <w:right w:val="nil"/>
            </w:tcBorders>
            <w:shd w:val="clear" w:color="auto" w:fill="auto"/>
            <w:vAlign w:val="bottom"/>
            <w:hideMark/>
          </w:tcPr>
          <w:p w14:paraId="6FCF331D" w14:textId="77777777" w:rsidR="004B1B86" w:rsidRPr="004B1B86" w:rsidRDefault="004B1B86" w:rsidP="004B1B86">
            <w:pPr>
              <w:spacing w:line="240" w:lineRule="auto"/>
              <w:rPr>
                <w:sz w:val="12"/>
                <w:szCs w:val="12"/>
              </w:rPr>
            </w:pPr>
            <w:r w:rsidRPr="004B1B86">
              <w:rPr>
                <w:sz w:val="12"/>
                <w:szCs w:val="12"/>
              </w:rPr>
              <w:t>udział wydatków remontowych w wydatkach ogółem zarządzania mieszkaniowym zasobem komunalnym</w:t>
            </w:r>
          </w:p>
        </w:tc>
        <w:tc>
          <w:tcPr>
            <w:tcW w:w="530" w:type="pct"/>
            <w:tcBorders>
              <w:top w:val="nil"/>
              <w:left w:val="nil"/>
              <w:bottom w:val="nil"/>
              <w:right w:val="nil"/>
            </w:tcBorders>
            <w:shd w:val="clear" w:color="auto" w:fill="auto"/>
            <w:noWrap/>
            <w:vAlign w:val="bottom"/>
            <w:hideMark/>
          </w:tcPr>
          <w:p w14:paraId="7AE8CDFA"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5032E622" w14:textId="77777777" w:rsidR="004B1B86" w:rsidRPr="004B1B86" w:rsidRDefault="004B1B86" w:rsidP="004B1B86">
            <w:pPr>
              <w:spacing w:line="240" w:lineRule="auto"/>
              <w:jc w:val="right"/>
              <w:rPr>
                <w:sz w:val="12"/>
                <w:szCs w:val="12"/>
              </w:rPr>
            </w:pPr>
            <w:r w:rsidRPr="004B1B86">
              <w:rPr>
                <w:sz w:val="12"/>
                <w:szCs w:val="12"/>
              </w:rPr>
              <w:t>2,6</w:t>
            </w:r>
          </w:p>
        </w:tc>
        <w:tc>
          <w:tcPr>
            <w:tcW w:w="485" w:type="pct"/>
            <w:tcBorders>
              <w:top w:val="nil"/>
              <w:left w:val="nil"/>
              <w:bottom w:val="nil"/>
              <w:right w:val="nil"/>
            </w:tcBorders>
            <w:shd w:val="clear" w:color="auto" w:fill="auto"/>
            <w:noWrap/>
            <w:vAlign w:val="bottom"/>
            <w:hideMark/>
          </w:tcPr>
          <w:p w14:paraId="4BB378FF" w14:textId="77777777" w:rsidR="004B1B86" w:rsidRPr="004B1B86" w:rsidRDefault="004B1B86" w:rsidP="004B1B86">
            <w:pPr>
              <w:spacing w:line="240" w:lineRule="auto"/>
              <w:jc w:val="right"/>
              <w:rPr>
                <w:sz w:val="12"/>
                <w:szCs w:val="12"/>
              </w:rPr>
            </w:pPr>
            <w:r w:rsidRPr="004B1B86">
              <w:rPr>
                <w:sz w:val="12"/>
                <w:szCs w:val="12"/>
              </w:rPr>
              <w:t>5,5</w:t>
            </w:r>
          </w:p>
        </w:tc>
      </w:tr>
      <w:tr w:rsidR="004B1B86" w:rsidRPr="004B1B86" w14:paraId="662F4E33" w14:textId="77777777" w:rsidTr="00D80533">
        <w:trPr>
          <w:trHeight w:val="85"/>
        </w:trPr>
        <w:tc>
          <w:tcPr>
            <w:tcW w:w="3411" w:type="pct"/>
            <w:tcBorders>
              <w:top w:val="nil"/>
              <w:left w:val="nil"/>
              <w:bottom w:val="nil"/>
              <w:right w:val="nil"/>
            </w:tcBorders>
            <w:shd w:val="clear" w:color="auto" w:fill="auto"/>
            <w:vAlign w:val="bottom"/>
            <w:hideMark/>
          </w:tcPr>
          <w:p w14:paraId="0A8FAAD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499F11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C2EA4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A2875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E86EF9" w14:textId="77777777" w:rsidTr="00D80533">
        <w:trPr>
          <w:trHeight w:val="85"/>
        </w:trPr>
        <w:tc>
          <w:tcPr>
            <w:tcW w:w="3411" w:type="pct"/>
            <w:tcBorders>
              <w:top w:val="nil"/>
              <w:left w:val="nil"/>
              <w:bottom w:val="nil"/>
              <w:right w:val="nil"/>
            </w:tcBorders>
            <w:shd w:val="clear" w:color="000000" w:fill="D5E3F2"/>
            <w:vAlign w:val="bottom"/>
            <w:hideMark/>
          </w:tcPr>
          <w:p w14:paraId="3FD7F7CF" w14:textId="77777777" w:rsidR="004B1B86" w:rsidRPr="004B1B86" w:rsidRDefault="004B1B86" w:rsidP="004B1B86">
            <w:pPr>
              <w:spacing w:line="240" w:lineRule="auto"/>
              <w:rPr>
                <w:b/>
                <w:bCs/>
                <w:sz w:val="12"/>
                <w:szCs w:val="12"/>
              </w:rPr>
            </w:pPr>
            <w:r w:rsidRPr="004B1B86">
              <w:rPr>
                <w:b/>
                <w:bCs/>
                <w:sz w:val="12"/>
                <w:szCs w:val="12"/>
              </w:rPr>
              <w:t>Utrzymanie jednostek gospodarujących zasobem komunalnym</w:t>
            </w:r>
          </w:p>
        </w:tc>
        <w:tc>
          <w:tcPr>
            <w:tcW w:w="530" w:type="pct"/>
            <w:tcBorders>
              <w:top w:val="nil"/>
              <w:left w:val="nil"/>
              <w:bottom w:val="nil"/>
              <w:right w:val="nil"/>
            </w:tcBorders>
            <w:shd w:val="clear" w:color="000000" w:fill="D5E3F2"/>
            <w:noWrap/>
            <w:vAlign w:val="bottom"/>
            <w:hideMark/>
          </w:tcPr>
          <w:p w14:paraId="5B4A8EA6"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64F56F6"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CC8015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2CC7739" w14:textId="77777777" w:rsidTr="00D80533">
        <w:trPr>
          <w:trHeight w:val="85"/>
        </w:trPr>
        <w:tc>
          <w:tcPr>
            <w:tcW w:w="3411" w:type="pct"/>
            <w:tcBorders>
              <w:top w:val="nil"/>
              <w:left w:val="nil"/>
              <w:bottom w:val="nil"/>
              <w:right w:val="nil"/>
            </w:tcBorders>
            <w:shd w:val="clear" w:color="auto" w:fill="auto"/>
            <w:vAlign w:val="bottom"/>
            <w:hideMark/>
          </w:tcPr>
          <w:p w14:paraId="72F636C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AA02E7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241BE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4EF9A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703DC2" w14:textId="77777777" w:rsidTr="00D80533">
        <w:trPr>
          <w:trHeight w:val="85"/>
        </w:trPr>
        <w:tc>
          <w:tcPr>
            <w:tcW w:w="3411" w:type="pct"/>
            <w:tcBorders>
              <w:top w:val="nil"/>
              <w:left w:val="nil"/>
              <w:bottom w:val="nil"/>
              <w:right w:val="nil"/>
            </w:tcBorders>
            <w:shd w:val="clear" w:color="auto" w:fill="auto"/>
            <w:vAlign w:val="bottom"/>
            <w:hideMark/>
          </w:tcPr>
          <w:p w14:paraId="2906B3B4"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128CCB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43726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87FF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0FEA5F" w14:textId="77777777" w:rsidTr="00D80533">
        <w:trPr>
          <w:trHeight w:val="85"/>
        </w:trPr>
        <w:tc>
          <w:tcPr>
            <w:tcW w:w="3411" w:type="pct"/>
            <w:tcBorders>
              <w:top w:val="nil"/>
              <w:left w:val="nil"/>
              <w:bottom w:val="nil"/>
              <w:right w:val="nil"/>
            </w:tcBorders>
            <w:shd w:val="clear" w:color="auto" w:fill="auto"/>
            <w:vAlign w:val="bottom"/>
            <w:hideMark/>
          </w:tcPr>
          <w:p w14:paraId="47FE038F" w14:textId="77777777" w:rsidR="004B1B86" w:rsidRPr="004B1B86" w:rsidRDefault="004B1B86" w:rsidP="004B1B86">
            <w:pPr>
              <w:spacing w:line="240" w:lineRule="auto"/>
              <w:rPr>
                <w:sz w:val="12"/>
                <w:szCs w:val="12"/>
              </w:rPr>
            </w:pPr>
            <w:r w:rsidRPr="004B1B86">
              <w:rPr>
                <w:sz w:val="12"/>
                <w:szCs w:val="12"/>
              </w:rPr>
              <w:t>Podejmowanie działań służących efektywnemu wykorzystaniu nieruchomości komunalnych Miasta</w:t>
            </w:r>
          </w:p>
        </w:tc>
        <w:tc>
          <w:tcPr>
            <w:tcW w:w="530" w:type="pct"/>
            <w:tcBorders>
              <w:top w:val="nil"/>
              <w:left w:val="nil"/>
              <w:bottom w:val="nil"/>
              <w:right w:val="nil"/>
            </w:tcBorders>
            <w:shd w:val="clear" w:color="auto" w:fill="auto"/>
            <w:noWrap/>
            <w:vAlign w:val="bottom"/>
            <w:hideMark/>
          </w:tcPr>
          <w:p w14:paraId="76DB54B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74F0E6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E7AE2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95888D" w14:textId="77777777" w:rsidTr="00D80533">
        <w:trPr>
          <w:trHeight w:val="85"/>
        </w:trPr>
        <w:tc>
          <w:tcPr>
            <w:tcW w:w="3411" w:type="pct"/>
            <w:tcBorders>
              <w:top w:val="nil"/>
              <w:left w:val="nil"/>
              <w:bottom w:val="nil"/>
              <w:right w:val="nil"/>
            </w:tcBorders>
            <w:shd w:val="clear" w:color="auto" w:fill="auto"/>
            <w:vAlign w:val="bottom"/>
            <w:hideMark/>
          </w:tcPr>
          <w:p w14:paraId="229F3C2B"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1D4088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58D54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FAC6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087F5E" w14:textId="77777777" w:rsidTr="00D80533">
        <w:trPr>
          <w:trHeight w:val="85"/>
        </w:trPr>
        <w:tc>
          <w:tcPr>
            <w:tcW w:w="3411" w:type="pct"/>
            <w:tcBorders>
              <w:top w:val="nil"/>
              <w:left w:val="nil"/>
              <w:bottom w:val="nil"/>
              <w:right w:val="nil"/>
            </w:tcBorders>
            <w:shd w:val="clear" w:color="auto" w:fill="auto"/>
            <w:vAlign w:val="bottom"/>
            <w:hideMark/>
          </w:tcPr>
          <w:p w14:paraId="56A4859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0A652D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C5D40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4186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B41D2F" w14:textId="77777777" w:rsidTr="00D80533">
        <w:trPr>
          <w:trHeight w:val="85"/>
        </w:trPr>
        <w:tc>
          <w:tcPr>
            <w:tcW w:w="3411" w:type="pct"/>
            <w:tcBorders>
              <w:top w:val="nil"/>
              <w:left w:val="nil"/>
              <w:bottom w:val="nil"/>
              <w:right w:val="nil"/>
            </w:tcBorders>
            <w:shd w:val="clear" w:color="auto" w:fill="auto"/>
            <w:vAlign w:val="bottom"/>
            <w:hideMark/>
          </w:tcPr>
          <w:p w14:paraId="130B22CD" w14:textId="77777777" w:rsidR="004B1B86" w:rsidRPr="004B1B86" w:rsidRDefault="004B1B86" w:rsidP="004B1B86">
            <w:pPr>
              <w:spacing w:line="240" w:lineRule="auto"/>
              <w:rPr>
                <w:sz w:val="12"/>
                <w:szCs w:val="12"/>
              </w:rPr>
            </w:pPr>
            <w:r w:rsidRPr="004B1B86">
              <w:rPr>
                <w:sz w:val="12"/>
                <w:szCs w:val="12"/>
              </w:rPr>
              <w:t>koszt zadania na etat</w:t>
            </w:r>
          </w:p>
        </w:tc>
        <w:tc>
          <w:tcPr>
            <w:tcW w:w="530" w:type="pct"/>
            <w:tcBorders>
              <w:top w:val="nil"/>
              <w:left w:val="nil"/>
              <w:bottom w:val="nil"/>
              <w:right w:val="nil"/>
            </w:tcBorders>
            <w:shd w:val="clear" w:color="auto" w:fill="auto"/>
            <w:noWrap/>
            <w:vAlign w:val="bottom"/>
            <w:hideMark/>
          </w:tcPr>
          <w:p w14:paraId="2D42CA4C" w14:textId="77777777" w:rsidR="004B1B86" w:rsidRPr="004B1B86" w:rsidRDefault="004B1B86" w:rsidP="004B1B86">
            <w:pPr>
              <w:spacing w:line="240" w:lineRule="auto"/>
              <w:jc w:val="center"/>
              <w:rPr>
                <w:sz w:val="12"/>
                <w:szCs w:val="12"/>
              </w:rPr>
            </w:pPr>
            <w:r w:rsidRPr="004B1B86">
              <w:rPr>
                <w:sz w:val="12"/>
                <w:szCs w:val="12"/>
              </w:rPr>
              <w:t>zł/etat</w:t>
            </w:r>
          </w:p>
        </w:tc>
        <w:tc>
          <w:tcPr>
            <w:tcW w:w="574" w:type="pct"/>
            <w:tcBorders>
              <w:top w:val="nil"/>
              <w:left w:val="nil"/>
              <w:bottom w:val="nil"/>
              <w:right w:val="nil"/>
            </w:tcBorders>
            <w:shd w:val="clear" w:color="auto" w:fill="auto"/>
            <w:noWrap/>
            <w:vAlign w:val="bottom"/>
            <w:hideMark/>
          </w:tcPr>
          <w:p w14:paraId="76578572" w14:textId="77777777" w:rsidR="004B1B86" w:rsidRPr="004B1B86" w:rsidRDefault="004B1B86" w:rsidP="004B1B86">
            <w:pPr>
              <w:spacing w:line="240" w:lineRule="auto"/>
              <w:jc w:val="right"/>
              <w:rPr>
                <w:sz w:val="12"/>
                <w:szCs w:val="12"/>
              </w:rPr>
            </w:pPr>
            <w:r w:rsidRPr="004B1B86">
              <w:rPr>
                <w:sz w:val="12"/>
                <w:szCs w:val="12"/>
              </w:rPr>
              <w:t>182 533</w:t>
            </w:r>
          </w:p>
        </w:tc>
        <w:tc>
          <w:tcPr>
            <w:tcW w:w="485" w:type="pct"/>
            <w:tcBorders>
              <w:top w:val="nil"/>
              <w:left w:val="nil"/>
              <w:bottom w:val="nil"/>
              <w:right w:val="nil"/>
            </w:tcBorders>
            <w:shd w:val="clear" w:color="auto" w:fill="auto"/>
            <w:noWrap/>
            <w:vAlign w:val="bottom"/>
            <w:hideMark/>
          </w:tcPr>
          <w:p w14:paraId="16A75D54" w14:textId="77777777" w:rsidR="004B1B86" w:rsidRPr="004B1B86" w:rsidRDefault="004B1B86" w:rsidP="004B1B86">
            <w:pPr>
              <w:spacing w:line="240" w:lineRule="auto"/>
              <w:jc w:val="right"/>
              <w:rPr>
                <w:sz w:val="12"/>
                <w:szCs w:val="12"/>
              </w:rPr>
            </w:pPr>
            <w:r w:rsidRPr="004B1B86">
              <w:rPr>
                <w:sz w:val="12"/>
                <w:szCs w:val="12"/>
              </w:rPr>
              <w:t>182 242</w:t>
            </w:r>
          </w:p>
        </w:tc>
      </w:tr>
      <w:tr w:rsidR="004B1B86" w:rsidRPr="004B1B86" w14:paraId="36420752" w14:textId="77777777" w:rsidTr="00D80533">
        <w:trPr>
          <w:trHeight w:val="85"/>
        </w:trPr>
        <w:tc>
          <w:tcPr>
            <w:tcW w:w="3411" w:type="pct"/>
            <w:tcBorders>
              <w:top w:val="nil"/>
              <w:left w:val="nil"/>
              <w:bottom w:val="nil"/>
              <w:right w:val="nil"/>
            </w:tcBorders>
            <w:shd w:val="clear" w:color="auto" w:fill="auto"/>
            <w:vAlign w:val="bottom"/>
            <w:hideMark/>
          </w:tcPr>
          <w:p w14:paraId="71D05A5B" w14:textId="77777777" w:rsidR="004B1B86" w:rsidRPr="004B1B86" w:rsidRDefault="004B1B86" w:rsidP="004B1B86">
            <w:pPr>
              <w:spacing w:line="240" w:lineRule="auto"/>
              <w:rPr>
                <w:sz w:val="12"/>
                <w:szCs w:val="12"/>
              </w:rPr>
            </w:pPr>
            <w:r w:rsidRPr="004B1B86">
              <w:rPr>
                <w:sz w:val="12"/>
                <w:szCs w:val="12"/>
              </w:rPr>
              <w:t>koszt zarządzania 1 m</w:t>
            </w:r>
            <w:r w:rsidRPr="004B1B86">
              <w:rPr>
                <w:sz w:val="12"/>
                <w:szCs w:val="12"/>
                <w:vertAlign w:val="superscript"/>
              </w:rPr>
              <w:t>2</w:t>
            </w:r>
            <w:r w:rsidRPr="004B1B86">
              <w:rPr>
                <w:sz w:val="12"/>
                <w:szCs w:val="12"/>
              </w:rPr>
              <w:t xml:space="preserve">  powierzchni zasobu lokalowego</w:t>
            </w:r>
          </w:p>
        </w:tc>
        <w:tc>
          <w:tcPr>
            <w:tcW w:w="530" w:type="pct"/>
            <w:tcBorders>
              <w:top w:val="nil"/>
              <w:left w:val="nil"/>
              <w:bottom w:val="nil"/>
              <w:right w:val="nil"/>
            </w:tcBorders>
            <w:shd w:val="clear" w:color="auto" w:fill="auto"/>
            <w:noWrap/>
            <w:vAlign w:val="bottom"/>
            <w:hideMark/>
          </w:tcPr>
          <w:p w14:paraId="61273D6F"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96CA637" w14:textId="77777777" w:rsidR="004B1B86" w:rsidRPr="004B1B86" w:rsidRDefault="004B1B86" w:rsidP="004B1B86">
            <w:pPr>
              <w:spacing w:line="240" w:lineRule="auto"/>
              <w:jc w:val="right"/>
              <w:rPr>
                <w:sz w:val="12"/>
                <w:szCs w:val="12"/>
              </w:rPr>
            </w:pPr>
            <w:r w:rsidRPr="004B1B86">
              <w:rPr>
                <w:sz w:val="12"/>
                <w:szCs w:val="12"/>
              </w:rPr>
              <w:t>40</w:t>
            </w:r>
          </w:p>
        </w:tc>
        <w:tc>
          <w:tcPr>
            <w:tcW w:w="485" w:type="pct"/>
            <w:tcBorders>
              <w:top w:val="nil"/>
              <w:left w:val="nil"/>
              <w:bottom w:val="nil"/>
              <w:right w:val="nil"/>
            </w:tcBorders>
            <w:shd w:val="clear" w:color="auto" w:fill="auto"/>
            <w:noWrap/>
            <w:vAlign w:val="bottom"/>
            <w:hideMark/>
          </w:tcPr>
          <w:p w14:paraId="18314C1F" w14:textId="77777777" w:rsidR="004B1B86" w:rsidRPr="004B1B86" w:rsidRDefault="004B1B86" w:rsidP="004B1B86">
            <w:pPr>
              <w:spacing w:line="240" w:lineRule="auto"/>
              <w:jc w:val="right"/>
              <w:rPr>
                <w:sz w:val="12"/>
                <w:szCs w:val="12"/>
              </w:rPr>
            </w:pPr>
            <w:r w:rsidRPr="004B1B86">
              <w:rPr>
                <w:sz w:val="12"/>
                <w:szCs w:val="12"/>
              </w:rPr>
              <w:t>39</w:t>
            </w:r>
          </w:p>
        </w:tc>
      </w:tr>
      <w:tr w:rsidR="004B1B86" w:rsidRPr="004B1B86" w14:paraId="00AD24C7" w14:textId="77777777" w:rsidTr="00D80533">
        <w:trPr>
          <w:trHeight w:val="85"/>
        </w:trPr>
        <w:tc>
          <w:tcPr>
            <w:tcW w:w="3411" w:type="pct"/>
            <w:tcBorders>
              <w:top w:val="nil"/>
              <w:left w:val="nil"/>
              <w:bottom w:val="nil"/>
              <w:right w:val="nil"/>
            </w:tcBorders>
            <w:shd w:val="clear" w:color="auto" w:fill="auto"/>
            <w:vAlign w:val="bottom"/>
            <w:hideMark/>
          </w:tcPr>
          <w:p w14:paraId="1E1FA84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F86D32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5F5D9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95CB8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D2EE210" w14:textId="77777777" w:rsidTr="00D80533">
        <w:trPr>
          <w:trHeight w:val="85"/>
        </w:trPr>
        <w:tc>
          <w:tcPr>
            <w:tcW w:w="3411" w:type="pct"/>
            <w:tcBorders>
              <w:top w:val="nil"/>
              <w:left w:val="nil"/>
              <w:bottom w:val="nil"/>
              <w:right w:val="nil"/>
            </w:tcBorders>
            <w:shd w:val="clear" w:color="000000" w:fill="D5E3F2"/>
            <w:vAlign w:val="bottom"/>
            <w:hideMark/>
          </w:tcPr>
          <w:p w14:paraId="0D68A503" w14:textId="77777777" w:rsidR="004B1B86" w:rsidRPr="004B1B86" w:rsidRDefault="004B1B86" w:rsidP="004B1B86">
            <w:pPr>
              <w:spacing w:line="240" w:lineRule="auto"/>
              <w:rPr>
                <w:b/>
                <w:bCs/>
                <w:sz w:val="12"/>
                <w:szCs w:val="12"/>
              </w:rPr>
            </w:pPr>
            <w:r w:rsidRPr="004B1B86">
              <w:rPr>
                <w:b/>
                <w:bCs/>
                <w:sz w:val="12"/>
                <w:szCs w:val="12"/>
              </w:rPr>
              <w:t>Rozliczenia ze wspólnotami mieszkaniowymi</w:t>
            </w:r>
          </w:p>
        </w:tc>
        <w:tc>
          <w:tcPr>
            <w:tcW w:w="530" w:type="pct"/>
            <w:tcBorders>
              <w:top w:val="nil"/>
              <w:left w:val="nil"/>
              <w:bottom w:val="nil"/>
              <w:right w:val="nil"/>
            </w:tcBorders>
            <w:shd w:val="clear" w:color="000000" w:fill="D5E3F2"/>
            <w:noWrap/>
            <w:vAlign w:val="bottom"/>
            <w:hideMark/>
          </w:tcPr>
          <w:p w14:paraId="028F18D8"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6B8D0A7"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B295F0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4DA3B72" w14:textId="77777777" w:rsidTr="00D80533">
        <w:trPr>
          <w:trHeight w:val="85"/>
        </w:trPr>
        <w:tc>
          <w:tcPr>
            <w:tcW w:w="3411" w:type="pct"/>
            <w:tcBorders>
              <w:top w:val="nil"/>
              <w:left w:val="nil"/>
              <w:bottom w:val="nil"/>
              <w:right w:val="nil"/>
            </w:tcBorders>
            <w:shd w:val="clear" w:color="auto" w:fill="auto"/>
            <w:vAlign w:val="bottom"/>
            <w:hideMark/>
          </w:tcPr>
          <w:p w14:paraId="4AA34FD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63A9E4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D70C5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0069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7ACFFE" w14:textId="77777777" w:rsidTr="00D80533">
        <w:trPr>
          <w:trHeight w:val="85"/>
        </w:trPr>
        <w:tc>
          <w:tcPr>
            <w:tcW w:w="3411" w:type="pct"/>
            <w:tcBorders>
              <w:top w:val="nil"/>
              <w:left w:val="nil"/>
              <w:bottom w:val="nil"/>
              <w:right w:val="nil"/>
            </w:tcBorders>
            <w:shd w:val="clear" w:color="auto" w:fill="auto"/>
            <w:vAlign w:val="bottom"/>
            <w:hideMark/>
          </w:tcPr>
          <w:p w14:paraId="13272FC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161857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4A16B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559D2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85BBA9" w14:textId="77777777" w:rsidTr="00D80533">
        <w:trPr>
          <w:trHeight w:val="85"/>
        </w:trPr>
        <w:tc>
          <w:tcPr>
            <w:tcW w:w="3411" w:type="pct"/>
            <w:tcBorders>
              <w:top w:val="nil"/>
              <w:left w:val="nil"/>
              <w:bottom w:val="nil"/>
              <w:right w:val="nil"/>
            </w:tcBorders>
            <w:shd w:val="clear" w:color="auto" w:fill="auto"/>
            <w:vAlign w:val="bottom"/>
            <w:hideMark/>
          </w:tcPr>
          <w:p w14:paraId="3B89E930" w14:textId="77777777" w:rsidR="004B1B86" w:rsidRPr="004B1B86" w:rsidRDefault="004B1B86" w:rsidP="004B1B86">
            <w:pPr>
              <w:spacing w:line="240" w:lineRule="auto"/>
              <w:rPr>
                <w:sz w:val="12"/>
                <w:szCs w:val="12"/>
              </w:rPr>
            </w:pPr>
            <w:r w:rsidRPr="004B1B86">
              <w:rPr>
                <w:sz w:val="12"/>
                <w:szCs w:val="12"/>
              </w:rPr>
              <w:t>Zapewnienie rozliczeń ze wspólnotami mieszkaniowymi za lokale Miasta</w:t>
            </w:r>
          </w:p>
        </w:tc>
        <w:tc>
          <w:tcPr>
            <w:tcW w:w="530" w:type="pct"/>
            <w:tcBorders>
              <w:top w:val="nil"/>
              <w:left w:val="nil"/>
              <w:bottom w:val="nil"/>
              <w:right w:val="nil"/>
            </w:tcBorders>
            <w:shd w:val="clear" w:color="auto" w:fill="auto"/>
            <w:noWrap/>
            <w:vAlign w:val="bottom"/>
            <w:hideMark/>
          </w:tcPr>
          <w:p w14:paraId="34C3ACD5"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1CA2B6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F058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D63E61" w14:textId="77777777" w:rsidTr="00D80533">
        <w:trPr>
          <w:trHeight w:val="85"/>
        </w:trPr>
        <w:tc>
          <w:tcPr>
            <w:tcW w:w="3411" w:type="pct"/>
            <w:tcBorders>
              <w:top w:val="nil"/>
              <w:left w:val="nil"/>
              <w:bottom w:val="nil"/>
              <w:right w:val="nil"/>
            </w:tcBorders>
            <w:shd w:val="clear" w:color="auto" w:fill="auto"/>
            <w:vAlign w:val="bottom"/>
            <w:hideMark/>
          </w:tcPr>
          <w:p w14:paraId="137D16B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0DC450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51681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279C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D03A2CA" w14:textId="77777777" w:rsidTr="00D80533">
        <w:trPr>
          <w:trHeight w:val="85"/>
        </w:trPr>
        <w:tc>
          <w:tcPr>
            <w:tcW w:w="3411" w:type="pct"/>
            <w:tcBorders>
              <w:top w:val="nil"/>
              <w:left w:val="nil"/>
              <w:bottom w:val="nil"/>
              <w:right w:val="nil"/>
            </w:tcBorders>
            <w:shd w:val="clear" w:color="auto" w:fill="auto"/>
            <w:vAlign w:val="bottom"/>
            <w:hideMark/>
          </w:tcPr>
          <w:p w14:paraId="4823D17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127FEA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62060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8DB91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021D57" w14:textId="77777777" w:rsidTr="00D80533">
        <w:trPr>
          <w:trHeight w:val="85"/>
        </w:trPr>
        <w:tc>
          <w:tcPr>
            <w:tcW w:w="3411" w:type="pct"/>
            <w:tcBorders>
              <w:top w:val="nil"/>
              <w:left w:val="nil"/>
              <w:bottom w:val="nil"/>
              <w:right w:val="nil"/>
            </w:tcBorders>
            <w:shd w:val="clear" w:color="auto" w:fill="auto"/>
            <w:vAlign w:val="bottom"/>
            <w:hideMark/>
          </w:tcPr>
          <w:p w14:paraId="6F8918FD" w14:textId="77777777" w:rsidR="004B1B86" w:rsidRPr="004B1B86" w:rsidRDefault="004B1B86" w:rsidP="004B1B86">
            <w:pPr>
              <w:spacing w:line="240" w:lineRule="auto"/>
              <w:rPr>
                <w:sz w:val="12"/>
                <w:szCs w:val="12"/>
              </w:rPr>
            </w:pPr>
            <w:r w:rsidRPr="004B1B86">
              <w:rPr>
                <w:sz w:val="12"/>
                <w:szCs w:val="12"/>
              </w:rPr>
              <w:t>średnia miesięczna wysokość zaliczki eksploatacyjnej na m</w:t>
            </w:r>
            <w:r w:rsidRPr="004B1B86">
              <w:rPr>
                <w:sz w:val="12"/>
                <w:szCs w:val="12"/>
                <w:vertAlign w:val="superscript"/>
              </w:rPr>
              <w:t>2</w:t>
            </w:r>
            <w:r w:rsidRPr="004B1B86">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79909A8B"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B85B16B" w14:textId="77777777" w:rsidR="004B1B86" w:rsidRPr="004B1B86" w:rsidRDefault="004B1B86" w:rsidP="004B1B86">
            <w:pPr>
              <w:spacing w:line="240" w:lineRule="auto"/>
              <w:jc w:val="right"/>
              <w:rPr>
                <w:sz w:val="12"/>
                <w:szCs w:val="12"/>
              </w:rPr>
            </w:pPr>
            <w:r w:rsidRPr="004B1B86">
              <w:rPr>
                <w:sz w:val="12"/>
                <w:szCs w:val="12"/>
              </w:rPr>
              <w:t>3,2</w:t>
            </w:r>
          </w:p>
        </w:tc>
        <w:tc>
          <w:tcPr>
            <w:tcW w:w="485" w:type="pct"/>
            <w:tcBorders>
              <w:top w:val="nil"/>
              <w:left w:val="nil"/>
              <w:bottom w:val="nil"/>
              <w:right w:val="nil"/>
            </w:tcBorders>
            <w:shd w:val="clear" w:color="auto" w:fill="auto"/>
            <w:noWrap/>
            <w:vAlign w:val="bottom"/>
            <w:hideMark/>
          </w:tcPr>
          <w:p w14:paraId="12F43781" w14:textId="77777777" w:rsidR="004B1B86" w:rsidRPr="004B1B86" w:rsidRDefault="004B1B86" w:rsidP="004B1B86">
            <w:pPr>
              <w:spacing w:line="240" w:lineRule="auto"/>
              <w:jc w:val="right"/>
              <w:rPr>
                <w:sz w:val="12"/>
                <w:szCs w:val="12"/>
              </w:rPr>
            </w:pPr>
            <w:r w:rsidRPr="004B1B86">
              <w:rPr>
                <w:sz w:val="12"/>
                <w:szCs w:val="12"/>
              </w:rPr>
              <w:t>3,5</w:t>
            </w:r>
          </w:p>
        </w:tc>
      </w:tr>
      <w:tr w:rsidR="004B1B86" w:rsidRPr="004B1B86" w14:paraId="3E6BA13C" w14:textId="77777777" w:rsidTr="00D80533">
        <w:trPr>
          <w:trHeight w:val="85"/>
        </w:trPr>
        <w:tc>
          <w:tcPr>
            <w:tcW w:w="3411" w:type="pct"/>
            <w:tcBorders>
              <w:top w:val="nil"/>
              <w:left w:val="nil"/>
              <w:bottom w:val="nil"/>
              <w:right w:val="nil"/>
            </w:tcBorders>
            <w:shd w:val="clear" w:color="auto" w:fill="auto"/>
            <w:vAlign w:val="bottom"/>
            <w:hideMark/>
          </w:tcPr>
          <w:p w14:paraId="722C6566" w14:textId="77777777" w:rsidR="004B1B86" w:rsidRPr="004B1B86" w:rsidRDefault="004B1B86" w:rsidP="004B1B86">
            <w:pPr>
              <w:spacing w:line="240" w:lineRule="auto"/>
              <w:rPr>
                <w:sz w:val="12"/>
                <w:szCs w:val="12"/>
              </w:rPr>
            </w:pPr>
            <w:r w:rsidRPr="004B1B86">
              <w:rPr>
                <w:sz w:val="12"/>
                <w:szCs w:val="12"/>
              </w:rPr>
              <w:t>średnia miesięczna wysokość zaliczki remontowej na m</w:t>
            </w:r>
            <w:r w:rsidRPr="004B1B86">
              <w:rPr>
                <w:sz w:val="12"/>
                <w:szCs w:val="12"/>
                <w:vertAlign w:val="superscript"/>
              </w:rPr>
              <w:t>2</w:t>
            </w:r>
            <w:r w:rsidRPr="004B1B86">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2C3AEF3E"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BF8FAA8" w14:textId="77777777" w:rsidR="004B1B86" w:rsidRPr="004B1B86" w:rsidRDefault="004B1B86" w:rsidP="004B1B86">
            <w:pPr>
              <w:spacing w:line="240" w:lineRule="auto"/>
              <w:jc w:val="right"/>
              <w:rPr>
                <w:sz w:val="12"/>
                <w:szCs w:val="12"/>
              </w:rPr>
            </w:pPr>
            <w:r w:rsidRPr="004B1B86">
              <w:rPr>
                <w:sz w:val="12"/>
                <w:szCs w:val="12"/>
              </w:rPr>
              <w:t>3,7</w:t>
            </w:r>
          </w:p>
        </w:tc>
        <w:tc>
          <w:tcPr>
            <w:tcW w:w="485" w:type="pct"/>
            <w:tcBorders>
              <w:top w:val="nil"/>
              <w:left w:val="nil"/>
              <w:bottom w:val="nil"/>
              <w:right w:val="nil"/>
            </w:tcBorders>
            <w:shd w:val="clear" w:color="auto" w:fill="auto"/>
            <w:noWrap/>
            <w:vAlign w:val="bottom"/>
            <w:hideMark/>
          </w:tcPr>
          <w:p w14:paraId="49B4F6C4" w14:textId="77777777" w:rsidR="004B1B86" w:rsidRPr="004B1B86" w:rsidRDefault="004B1B86" w:rsidP="004B1B86">
            <w:pPr>
              <w:spacing w:line="240" w:lineRule="auto"/>
              <w:jc w:val="right"/>
              <w:rPr>
                <w:sz w:val="12"/>
                <w:szCs w:val="12"/>
              </w:rPr>
            </w:pPr>
            <w:r w:rsidRPr="004B1B86">
              <w:rPr>
                <w:sz w:val="12"/>
                <w:szCs w:val="12"/>
              </w:rPr>
              <w:t>4,2</w:t>
            </w:r>
          </w:p>
        </w:tc>
      </w:tr>
      <w:tr w:rsidR="004B1B86" w:rsidRPr="004B1B86" w14:paraId="14B06978" w14:textId="77777777" w:rsidTr="00D80533">
        <w:trPr>
          <w:trHeight w:val="85"/>
        </w:trPr>
        <w:tc>
          <w:tcPr>
            <w:tcW w:w="3411" w:type="pct"/>
            <w:tcBorders>
              <w:top w:val="nil"/>
              <w:left w:val="nil"/>
              <w:bottom w:val="nil"/>
              <w:right w:val="nil"/>
            </w:tcBorders>
            <w:shd w:val="clear" w:color="auto" w:fill="auto"/>
            <w:vAlign w:val="bottom"/>
            <w:hideMark/>
          </w:tcPr>
          <w:p w14:paraId="4215411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46E84A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E3626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4275D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F2F82E" w14:textId="77777777" w:rsidTr="00D80533">
        <w:trPr>
          <w:trHeight w:val="85"/>
        </w:trPr>
        <w:tc>
          <w:tcPr>
            <w:tcW w:w="3411" w:type="pct"/>
            <w:tcBorders>
              <w:top w:val="nil"/>
              <w:left w:val="nil"/>
              <w:bottom w:val="nil"/>
              <w:right w:val="nil"/>
            </w:tcBorders>
            <w:shd w:val="clear" w:color="000000" w:fill="B7CFE8"/>
            <w:vAlign w:val="bottom"/>
            <w:hideMark/>
          </w:tcPr>
          <w:p w14:paraId="4ECACD53" w14:textId="77777777" w:rsidR="004B1B86" w:rsidRPr="004B1B86" w:rsidRDefault="004B1B86" w:rsidP="004B1B86">
            <w:pPr>
              <w:spacing w:line="240" w:lineRule="auto"/>
              <w:rPr>
                <w:b/>
                <w:bCs/>
                <w:sz w:val="12"/>
                <w:szCs w:val="12"/>
              </w:rPr>
            </w:pPr>
            <w:r w:rsidRPr="004B1B86">
              <w:rPr>
                <w:b/>
                <w:bCs/>
                <w:sz w:val="12"/>
                <w:szCs w:val="12"/>
              </w:rPr>
              <w:t>Zadania związane z nabywaniem i sprzedażą nieruchomości</w:t>
            </w:r>
          </w:p>
        </w:tc>
        <w:tc>
          <w:tcPr>
            <w:tcW w:w="530" w:type="pct"/>
            <w:tcBorders>
              <w:top w:val="nil"/>
              <w:left w:val="nil"/>
              <w:bottom w:val="nil"/>
              <w:right w:val="nil"/>
            </w:tcBorders>
            <w:shd w:val="clear" w:color="000000" w:fill="B7CFE8"/>
            <w:noWrap/>
            <w:vAlign w:val="bottom"/>
            <w:hideMark/>
          </w:tcPr>
          <w:p w14:paraId="5533D3D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40531ED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4FD33DB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612AEC1" w14:textId="77777777" w:rsidTr="00D80533">
        <w:trPr>
          <w:trHeight w:val="85"/>
        </w:trPr>
        <w:tc>
          <w:tcPr>
            <w:tcW w:w="3411" w:type="pct"/>
            <w:tcBorders>
              <w:top w:val="nil"/>
              <w:left w:val="nil"/>
              <w:bottom w:val="nil"/>
              <w:right w:val="nil"/>
            </w:tcBorders>
            <w:shd w:val="clear" w:color="auto" w:fill="auto"/>
            <w:vAlign w:val="bottom"/>
            <w:hideMark/>
          </w:tcPr>
          <w:p w14:paraId="0527FC18"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9FED01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8255C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2289F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F313FA" w14:textId="77777777" w:rsidTr="00D80533">
        <w:trPr>
          <w:trHeight w:val="85"/>
        </w:trPr>
        <w:tc>
          <w:tcPr>
            <w:tcW w:w="3411" w:type="pct"/>
            <w:tcBorders>
              <w:top w:val="nil"/>
              <w:left w:val="nil"/>
              <w:bottom w:val="nil"/>
              <w:right w:val="nil"/>
            </w:tcBorders>
            <w:shd w:val="clear" w:color="000000" w:fill="D5E3F2"/>
            <w:vAlign w:val="bottom"/>
            <w:hideMark/>
          </w:tcPr>
          <w:p w14:paraId="35C6F19D" w14:textId="77777777" w:rsidR="004B1B86" w:rsidRPr="004B1B86" w:rsidRDefault="004B1B86" w:rsidP="004B1B86">
            <w:pPr>
              <w:spacing w:line="240" w:lineRule="auto"/>
              <w:rPr>
                <w:b/>
                <w:bCs/>
                <w:sz w:val="12"/>
                <w:szCs w:val="12"/>
              </w:rPr>
            </w:pPr>
            <w:r w:rsidRPr="004B1B86">
              <w:rPr>
                <w:b/>
                <w:bCs/>
                <w:sz w:val="12"/>
                <w:szCs w:val="12"/>
              </w:rPr>
              <w:t>Przygotowanie nieruchomości komunalnych przeznaczonych m.in. do zbycia i zamiany</w:t>
            </w:r>
          </w:p>
        </w:tc>
        <w:tc>
          <w:tcPr>
            <w:tcW w:w="530" w:type="pct"/>
            <w:tcBorders>
              <w:top w:val="nil"/>
              <w:left w:val="nil"/>
              <w:bottom w:val="nil"/>
              <w:right w:val="nil"/>
            </w:tcBorders>
            <w:shd w:val="clear" w:color="000000" w:fill="D5E3F2"/>
            <w:noWrap/>
            <w:vAlign w:val="bottom"/>
            <w:hideMark/>
          </w:tcPr>
          <w:p w14:paraId="2C2FE32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42A6E8A"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ADF8B63"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E266B1A" w14:textId="77777777" w:rsidTr="00D80533">
        <w:trPr>
          <w:trHeight w:val="85"/>
        </w:trPr>
        <w:tc>
          <w:tcPr>
            <w:tcW w:w="3411" w:type="pct"/>
            <w:tcBorders>
              <w:top w:val="nil"/>
              <w:left w:val="nil"/>
              <w:bottom w:val="nil"/>
              <w:right w:val="nil"/>
            </w:tcBorders>
            <w:shd w:val="clear" w:color="auto" w:fill="auto"/>
            <w:vAlign w:val="bottom"/>
            <w:hideMark/>
          </w:tcPr>
          <w:p w14:paraId="745254CE"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58C4DC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8FED1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818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765FBCB" w14:textId="77777777" w:rsidTr="00D80533">
        <w:trPr>
          <w:trHeight w:val="85"/>
        </w:trPr>
        <w:tc>
          <w:tcPr>
            <w:tcW w:w="3411" w:type="pct"/>
            <w:tcBorders>
              <w:top w:val="nil"/>
              <w:left w:val="nil"/>
              <w:bottom w:val="nil"/>
              <w:right w:val="nil"/>
            </w:tcBorders>
            <w:shd w:val="clear" w:color="auto" w:fill="auto"/>
            <w:vAlign w:val="bottom"/>
            <w:hideMark/>
          </w:tcPr>
          <w:p w14:paraId="32E79345"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9099B3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93EB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B54D5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6F2E18" w14:textId="77777777" w:rsidTr="00D80533">
        <w:trPr>
          <w:trHeight w:val="85"/>
        </w:trPr>
        <w:tc>
          <w:tcPr>
            <w:tcW w:w="3411" w:type="pct"/>
            <w:tcBorders>
              <w:top w:val="nil"/>
              <w:left w:val="nil"/>
              <w:bottom w:val="nil"/>
              <w:right w:val="nil"/>
            </w:tcBorders>
            <w:shd w:val="clear" w:color="auto" w:fill="auto"/>
            <w:vAlign w:val="bottom"/>
            <w:hideMark/>
          </w:tcPr>
          <w:p w14:paraId="7E798E95" w14:textId="77777777" w:rsidR="004B1B86" w:rsidRPr="004B1B86" w:rsidRDefault="004B1B86" w:rsidP="004B1B86">
            <w:pPr>
              <w:spacing w:line="240" w:lineRule="auto"/>
              <w:rPr>
                <w:sz w:val="12"/>
                <w:szCs w:val="12"/>
              </w:rPr>
            </w:pPr>
            <w:r w:rsidRPr="004B1B86">
              <w:rPr>
                <w:sz w:val="12"/>
                <w:szCs w:val="12"/>
              </w:rPr>
              <w:t>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14:paraId="185FE34A"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19F5CC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B748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9527CF" w14:textId="77777777" w:rsidTr="00D80533">
        <w:trPr>
          <w:trHeight w:val="85"/>
        </w:trPr>
        <w:tc>
          <w:tcPr>
            <w:tcW w:w="3411" w:type="pct"/>
            <w:tcBorders>
              <w:top w:val="nil"/>
              <w:left w:val="nil"/>
              <w:bottom w:val="nil"/>
              <w:right w:val="nil"/>
            </w:tcBorders>
            <w:shd w:val="clear" w:color="auto" w:fill="auto"/>
            <w:vAlign w:val="bottom"/>
            <w:hideMark/>
          </w:tcPr>
          <w:p w14:paraId="1F480C9D"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A1897D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86AEF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F1E2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931D2D" w14:textId="77777777" w:rsidTr="00D80533">
        <w:trPr>
          <w:trHeight w:val="85"/>
        </w:trPr>
        <w:tc>
          <w:tcPr>
            <w:tcW w:w="3411" w:type="pct"/>
            <w:tcBorders>
              <w:top w:val="nil"/>
              <w:left w:val="nil"/>
              <w:bottom w:val="nil"/>
              <w:right w:val="nil"/>
            </w:tcBorders>
            <w:shd w:val="clear" w:color="auto" w:fill="auto"/>
            <w:vAlign w:val="bottom"/>
            <w:hideMark/>
          </w:tcPr>
          <w:p w14:paraId="3425094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BE2349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08ADD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011B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DB4BF7" w14:textId="77777777" w:rsidTr="00D80533">
        <w:trPr>
          <w:trHeight w:val="85"/>
        </w:trPr>
        <w:tc>
          <w:tcPr>
            <w:tcW w:w="3411" w:type="pct"/>
            <w:tcBorders>
              <w:top w:val="nil"/>
              <w:left w:val="nil"/>
              <w:bottom w:val="nil"/>
              <w:right w:val="nil"/>
            </w:tcBorders>
            <w:shd w:val="clear" w:color="auto" w:fill="auto"/>
            <w:vAlign w:val="bottom"/>
            <w:hideMark/>
          </w:tcPr>
          <w:p w14:paraId="5FD308D5" w14:textId="77777777" w:rsidR="004B1B86" w:rsidRPr="004B1B86" w:rsidRDefault="004B1B86" w:rsidP="004B1B86">
            <w:pPr>
              <w:spacing w:line="240" w:lineRule="auto"/>
              <w:rPr>
                <w:sz w:val="12"/>
                <w:szCs w:val="12"/>
              </w:rPr>
            </w:pPr>
            <w:r w:rsidRPr="004B1B86">
              <w:rPr>
                <w:sz w:val="12"/>
                <w:szCs w:val="12"/>
              </w:rPr>
              <w:t>liczba operatów szacunkowych nieruchomości</w:t>
            </w:r>
          </w:p>
        </w:tc>
        <w:tc>
          <w:tcPr>
            <w:tcW w:w="530" w:type="pct"/>
            <w:tcBorders>
              <w:top w:val="nil"/>
              <w:left w:val="nil"/>
              <w:bottom w:val="nil"/>
              <w:right w:val="nil"/>
            </w:tcBorders>
            <w:shd w:val="clear" w:color="auto" w:fill="auto"/>
            <w:noWrap/>
            <w:vAlign w:val="bottom"/>
            <w:hideMark/>
          </w:tcPr>
          <w:p w14:paraId="3E06CA24"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5859D19" w14:textId="77777777" w:rsidR="004B1B86" w:rsidRPr="004B1B86" w:rsidRDefault="004B1B86" w:rsidP="004B1B86">
            <w:pPr>
              <w:spacing w:line="240" w:lineRule="auto"/>
              <w:jc w:val="right"/>
              <w:rPr>
                <w:sz w:val="12"/>
                <w:szCs w:val="12"/>
              </w:rPr>
            </w:pPr>
            <w:r w:rsidRPr="004B1B86">
              <w:rPr>
                <w:sz w:val="12"/>
                <w:szCs w:val="12"/>
              </w:rPr>
              <w:t>25</w:t>
            </w:r>
          </w:p>
        </w:tc>
        <w:tc>
          <w:tcPr>
            <w:tcW w:w="485" w:type="pct"/>
            <w:tcBorders>
              <w:top w:val="nil"/>
              <w:left w:val="nil"/>
              <w:bottom w:val="nil"/>
              <w:right w:val="nil"/>
            </w:tcBorders>
            <w:shd w:val="clear" w:color="auto" w:fill="auto"/>
            <w:noWrap/>
            <w:vAlign w:val="bottom"/>
            <w:hideMark/>
          </w:tcPr>
          <w:p w14:paraId="11E88FA4" w14:textId="77777777" w:rsidR="004B1B86" w:rsidRPr="004B1B86" w:rsidRDefault="004B1B86" w:rsidP="004B1B86">
            <w:pPr>
              <w:spacing w:line="240" w:lineRule="auto"/>
              <w:jc w:val="right"/>
              <w:rPr>
                <w:sz w:val="12"/>
                <w:szCs w:val="12"/>
              </w:rPr>
            </w:pPr>
            <w:r w:rsidRPr="004B1B86">
              <w:rPr>
                <w:sz w:val="12"/>
                <w:szCs w:val="12"/>
              </w:rPr>
              <w:t>4</w:t>
            </w:r>
          </w:p>
        </w:tc>
      </w:tr>
      <w:tr w:rsidR="004B1B86" w:rsidRPr="004B1B86" w14:paraId="4EEF729B" w14:textId="77777777" w:rsidTr="00D80533">
        <w:trPr>
          <w:trHeight w:val="85"/>
        </w:trPr>
        <w:tc>
          <w:tcPr>
            <w:tcW w:w="3411" w:type="pct"/>
            <w:tcBorders>
              <w:top w:val="nil"/>
              <w:left w:val="nil"/>
              <w:bottom w:val="nil"/>
              <w:right w:val="nil"/>
            </w:tcBorders>
            <w:shd w:val="clear" w:color="auto" w:fill="auto"/>
            <w:vAlign w:val="bottom"/>
            <w:hideMark/>
          </w:tcPr>
          <w:p w14:paraId="74FDFDD9" w14:textId="77777777" w:rsidR="004B1B86" w:rsidRPr="004B1B86" w:rsidRDefault="004B1B86" w:rsidP="004B1B86">
            <w:pPr>
              <w:spacing w:line="240" w:lineRule="auto"/>
              <w:rPr>
                <w:sz w:val="12"/>
                <w:szCs w:val="12"/>
              </w:rPr>
            </w:pPr>
            <w:r w:rsidRPr="004B1B86">
              <w:rPr>
                <w:sz w:val="12"/>
                <w:szCs w:val="12"/>
              </w:rPr>
              <w:t>średni koszt wykonania operatu szacunkowego nieruchomości</w:t>
            </w:r>
          </w:p>
        </w:tc>
        <w:tc>
          <w:tcPr>
            <w:tcW w:w="530" w:type="pct"/>
            <w:tcBorders>
              <w:top w:val="nil"/>
              <w:left w:val="nil"/>
              <w:bottom w:val="nil"/>
              <w:right w:val="nil"/>
            </w:tcBorders>
            <w:shd w:val="clear" w:color="auto" w:fill="auto"/>
            <w:noWrap/>
            <w:vAlign w:val="bottom"/>
            <w:hideMark/>
          </w:tcPr>
          <w:p w14:paraId="4F0053BC"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5A992E55" w14:textId="77777777" w:rsidR="004B1B86" w:rsidRPr="004B1B86" w:rsidRDefault="004B1B86" w:rsidP="004B1B86">
            <w:pPr>
              <w:spacing w:line="240" w:lineRule="auto"/>
              <w:jc w:val="right"/>
              <w:rPr>
                <w:sz w:val="12"/>
                <w:szCs w:val="12"/>
              </w:rPr>
            </w:pPr>
            <w:r w:rsidRPr="004B1B86">
              <w:rPr>
                <w:sz w:val="12"/>
                <w:szCs w:val="12"/>
              </w:rPr>
              <w:t>3 400</w:t>
            </w:r>
          </w:p>
        </w:tc>
        <w:tc>
          <w:tcPr>
            <w:tcW w:w="485" w:type="pct"/>
            <w:tcBorders>
              <w:top w:val="nil"/>
              <w:left w:val="nil"/>
              <w:bottom w:val="nil"/>
              <w:right w:val="nil"/>
            </w:tcBorders>
            <w:shd w:val="clear" w:color="auto" w:fill="auto"/>
            <w:noWrap/>
            <w:vAlign w:val="bottom"/>
            <w:hideMark/>
          </w:tcPr>
          <w:p w14:paraId="41936751" w14:textId="77777777" w:rsidR="004B1B86" w:rsidRPr="004B1B86" w:rsidRDefault="004B1B86" w:rsidP="004B1B86">
            <w:pPr>
              <w:spacing w:line="240" w:lineRule="auto"/>
              <w:jc w:val="right"/>
              <w:rPr>
                <w:sz w:val="12"/>
                <w:szCs w:val="12"/>
              </w:rPr>
            </w:pPr>
            <w:r w:rsidRPr="004B1B86">
              <w:rPr>
                <w:sz w:val="12"/>
                <w:szCs w:val="12"/>
              </w:rPr>
              <w:t>1 507</w:t>
            </w:r>
          </w:p>
        </w:tc>
      </w:tr>
      <w:tr w:rsidR="004B1B86" w:rsidRPr="004B1B86" w14:paraId="6AE97D0B" w14:textId="77777777" w:rsidTr="00D80533">
        <w:trPr>
          <w:trHeight w:val="85"/>
        </w:trPr>
        <w:tc>
          <w:tcPr>
            <w:tcW w:w="3411" w:type="pct"/>
            <w:tcBorders>
              <w:top w:val="nil"/>
              <w:left w:val="nil"/>
              <w:bottom w:val="nil"/>
              <w:right w:val="nil"/>
            </w:tcBorders>
            <w:shd w:val="clear" w:color="auto" w:fill="auto"/>
            <w:vAlign w:val="bottom"/>
            <w:hideMark/>
          </w:tcPr>
          <w:p w14:paraId="530C7887"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078B32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7EA0E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EFE32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5FC3D4" w14:textId="77777777" w:rsidTr="00D80533">
        <w:trPr>
          <w:trHeight w:val="85"/>
        </w:trPr>
        <w:tc>
          <w:tcPr>
            <w:tcW w:w="3411" w:type="pct"/>
            <w:tcBorders>
              <w:top w:val="nil"/>
              <w:left w:val="nil"/>
              <w:bottom w:val="nil"/>
              <w:right w:val="nil"/>
            </w:tcBorders>
            <w:shd w:val="clear" w:color="000000" w:fill="B7CFE8"/>
            <w:vAlign w:val="bottom"/>
            <w:hideMark/>
          </w:tcPr>
          <w:p w14:paraId="1A6F0C35" w14:textId="77777777" w:rsidR="004B1B86" w:rsidRPr="004B1B86" w:rsidRDefault="004B1B86" w:rsidP="004B1B86">
            <w:pPr>
              <w:spacing w:line="240" w:lineRule="auto"/>
              <w:rPr>
                <w:b/>
                <w:bCs/>
                <w:sz w:val="12"/>
                <w:szCs w:val="12"/>
              </w:rPr>
            </w:pPr>
            <w:r w:rsidRPr="004B1B86">
              <w:rPr>
                <w:b/>
                <w:bCs/>
                <w:sz w:val="12"/>
                <w:szCs w:val="12"/>
              </w:rPr>
              <w:t>Pozostały zasób komunalny</w:t>
            </w:r>
          </w:p>
        </w:tc>
        <w:tc>
          <w:tcPr>
            <w:tcW w:w="530" w:type="pct"/>
            <w:tcBorders>
              <w:top w:val="nil"/>
              <w:left w:val="nil"/>
              <w:bottom w:val="nil"/>
              <w:right w:val="nil"/>
            </w:tcBorders>
            <w:shd w:val="clear" w:color="000000" w:fill="B7CFE8"/>
            <w:noWrap/>
            <w:vAlign w:val="bottom"/>
            <w:hideMark/>
          </w:tcPr>
          <w:p w14:paraId="3134056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3BF0F97"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43C5D3E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CDFA9A6" w14:textId="77777777" w:rsidTr="00D80533">
        <w:trPr>
          <w:trHeight w:val="85"/>
        </w:trPr>
        <w:tc>
          <w:tcPr>
            <w:tcW w:w="3411" w:type="pct"/>
            <w:tcBorders>
              <w:top w:val="nil"/>
              <w:left w:val="nil"/>
              <w:bottom w:val="nil"/>
              <w:right w:val="nil"/>
            </w:tcBorders>
            <w:shd w:val="clear" w:color="auto" w:fill="auto"/>
            <w:vAlign w:val="bottom"/>
            <w:hideMark/>
          </w:tcPr>
          <w:p w14:paraId="4FE84D3E"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E82A5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AC941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B9D2F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E22FE6" w14:textId="77777777" w:rsidTr="00D80533">
        <w:trPr>
          <w:trHeight w:val="85"/>
        </w:trPr>
        <w:tc>
          <w:tcPr>
            <w:tcW w:w="3411" w:type="pct"/>
            <w:tcBorders>
              <w:top w:val="nil"/>
              <w:left w:val="nil"/>
              <w:bottom w:val="nil"/>
              <w:right w:val="nil"/>
            </w:tcBorders>
            <w:shd w:val="clear" w:color="000000" w:fill="D5E3F2"/>
            <w:vAlign w:val="bottom"/>
            <w:hideMark/>
          </w:tcPr>
          <w:p w14:paraId="7B7BFD46" w14:textId="77777777" w:rsidR="004B1B86" w:rsidRPr="004B1B86" w:rsidRDefault="004B1B86" w:rsidP="004B1B86">
            <w:pPr>
              <w:spacing w:line="240" w:lineRule="auto"/>
              <w:rPr>
                <w:b/>
                <w:bCs/>
                <w:sz w:val="12"/>
                <w:szCs w:val="12"/>
              </w:rPr>
            </w:pPr>
            <w:r w:rsidRPr="004B1B86">
              <w:rPr>
                <w:b/>
                <w:bCs/>
                <w:sz w:val="12"/>
                <w:szCs w:val="12"/>
              </w:rPr>
              <w:t>Zarządzanie lokalami użytkowymi i ich eksploatacja</w:t>
            </w:r>
          </w:p>
        </w:tc>
        <w:tc>
          <w:tcPr>
            <w:tcW w:w="530" w:type="pct"/>
            <w:tcBorders>
              <w:top w:val="nil"/>
              <w:left w:val="nil"/>
              <w:bottom w:val="nil"/>
              <w:right w:val="nil"/>
            </w:tcBorders>
            <w:shd w:val="clear" w:color="000000" w:fill="D5E3F2"/>
            <w:noWrap/>
            <w:vAlign w:val="bottom"/>
            <w:hideMark/>
          </w:tcPr>
          <w:p w14:paraId="5EB05A91"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E8F5B7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CB5E36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19E9471" w14:textId="77777777" w:rsidTr="00D80533">
        <w:trPr>
          <w:trHeight w:val="85"/>
        </w:trPr>
        <w:tc>
          <w:tcPr>
            <w:tcW w:w="3411" w:type="pct"/>
            <w:tcBorders>
              <w:top w:val="nil"/>
              <w:left w:val="nil"/>
              <w:bottom w:val="nil"/>
              <w:right w:val="nil"/>
            </w:tcBorders>
            <w:shd w:val="clear" w:color="auto" w:fill="auto"/>
            <w:vAlign w:val="bottom"/>
            <w:hideMark/>
          </w:tcPr>
          <w:p w14:paraId="185474F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B178BC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5A5B0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62568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EF575E" w14:textId="77777777" w:rsidTr="00D80533">
        <w:trPr>
          <w:trHeight w:val="85"/>
        </w:trPr>
        <w:tc>
          <w:tcPr>
            <w:tcW w:w="3411" w:type="pct"/>
            <w:tcBorders>
              <w:top w:val="nil"/>
              <w:left w:val="nil"/>
              <w:bottom w:val="nil"/>
              <w:right w:val="nil"/>
            </w:tcBorders>
            <w:shd w:val="clear" w:color="auto" w:fill="auto"/>
            <w:vAlign w:val="bottom"/>
            <w:hideMark/>
          </w:tcPr>
          <w:p w14:paraId="1BB1A89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99E68A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218B7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EF07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F107E7" w14:textId="77777777" w:rsidTr="00D80533">
        <w:trPr>
          <w:trHeight w:val="85"/>
        </w:trPr>
        <w:tc>
          <w:tcPr>
            <w:tcW w:w="3411" w:type="pct"/>
            <w:tcBorders>
              <w:top w:val="nil"/>
              <w:left w:val="nil"/>
              <w:bottom w:val="nil"/>
              <w:right w:val="nil"/>
            </w:tcBorders>
            <w:shd w:val="clear" w:color="auto" w:fill="auto"/>
            <w:vAlign w:val="bottom"/>
            <w:hideMark/>
          </w:tcPr>
          <w:p w14:paraId="2EF78778" w14:textId="77777777" w:rsidR="004B1B86" w:rsidRPr="004B1B86" w:rsidRDefault="004B1B86" w:rsidP="004B1B86">
            <w:pPr>
              <w:spacing w:line="240" w:lineRule="auto"/>
              <w:rPr>
                <w:sz w:val="12"/>
                <w:szCs w:val="12"/>
              </w:rPr>
            </w:pPr>
            <w:r w:rsidRPr="004B1B86">
              <w:rPr>
                <w:sz w:val="12"/>
                <w:szCs w:val="12"/>
              </w:rPr>
              <w:t>Utrzymanie lokali użytkowych</w:t>
            </w:r>
          </w:p>
        </w:tc>
        <w:tc>
          <w:tcPr>
            <w:tcW w:w="530" w:type="pct"/>
            <w:tcBorders>
              <w:top w:val="nil"/>
              <w:left w:val="nil"/>
              <w:bottom w:val="nil"/>
              <w:right w:val="nil"/>
            </w:tcBorders>
            <w:shd w:val="clear" w:color="auto" w:fill="auto"/>
            <w:noWrap/>
            <w:vAlign w:val="bottom"/>
            <w:hideMark/>
          </w:tcPr>
          <w:p w14:paraId="6914C3A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CA305A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1CE1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143013" w14:textId="77777777" w:rsidTr="00D80533">
        <w:trPr>
          <w:trHeight w:val="85"/>
        </w:trPr>
        <w:tc>
          <w:tcPr>
            <w:tcW w:w="3411" w:type="pct"/>
            <w:tcBorders>
              <w:top w:val="nil"/>
              <w:left w:val="nil"/>
              <w:bottom w:val="nil"/>
              <w:right w:val="nil"/>
            </w:tcBorders>
            <w:shd w:val="clear" w:color="auto" w:fill="auto"/>
            <w:vAlign w:val="bottom"/>
            <w:hideMark/>
          </w:tcPr>
          <w:p w14:paraId="0CC924A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8EE3C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C4C7A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2BDE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2FCA17" w14:textId="77777777" w:rsidTr="00D80533">
        <w:trPr>
          <w:trHeight w:val="85"/>
        </w:trPr>
        <w:tc>
          <w:tcPr>
            <w:tcW w:w="3411" w:type="pct"/>
            <w:tcBorders>
              <w:top w:val="nil"/>
              <w:left w:val="nil"/>
              <w:bottom w:val="nil"/>
              <w:right w:val="nil"/>
            </w:tcBorders>
            <w:shd w:val="clear" w:color="auto" w:fill="auto"/>
            <w:vAlign w:val="bottom"/>
            <w:hideMark/>
          </w:tcPr>
          <w:p w14:paraId="4E84F3B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D8575E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0956B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5099F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3980E3" w14:textId="77777777" w:rsidTr="00D80533">
        <w:trPr>
          <w:trHeight w:val="85"/>
        </w:trPr>
        <w:tc>
          <w:tcPr>
            <w:tcW w:w="3411" w:type="pct"/>
            <w:tcBorders>
              <w:top w:val="nil"/>
              <w:left w:val="nil"/>
              <w:bottom w:val="nil"/>
              <w:right w:val="nil"/>
            </w:tcBorders>
            <w:shd w:val="clear" w:color="auto" w:fill="auto"/>
            <w:vAlign w:val="bottom"/>
            <w:hideMark/>
          </w:tcPr>
          <w:p w14:paraId="146885A9" w14:textId="77777777" w:rsidR="004B1B86" w:rsidRPr="004B1B86" w:rsidRDefault="004B1B86" w:rsidP="004B1B86">
            <w:pPr>
              <w:spacing w:line="240" w:lineRule="auto"/>
              <w:rPr>
                <w:sz w:val="12"/>
                <w:szCs w:val="12"/>
              </w:rPr>
            </w:pPr>
            <w:r w:rsidRPr="004B1B86">
              <w:rPr>
                <w:sz w:val="12"/>
                <w:szCs w:val="12"/>
              </w:rPr>
              <w:t>% najemców lokali użytkowych, którzy zalegają z opłatami czynszu</w:t>
            </w:r>
          </w:p>
        </w:tc>
        <w:tc>
          <w:tcPr>
            <w:tcW w:w="530" w:type="pct"/>
            <w:tcBorders>
              <w:top w:val="nil"/>
              <w:left w:val="nil"/>
              <w:bottom w:val="nil"/>
              <w:right w:val="nil"/>
            </w:tcBorders>
            <w:shd w:val="clear" w:color="auto" w:fill="auto"/>
            <w:noWrap/>
            <w:vAlign w:val="bottom"/>
            <w:hideMark/>
          </w:tcPr>
          <w:p w14:paraId="08DC6BCE"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0B207549" w14:textId="77777777" w:rsidR="004B1B86" w:rsidRPr="004B1B86" w:rsidRDefault="004B1B86" w:rsidP="004B1B86">
            <w:pPr>
              <w:spacing w:line="240" w:lineRule="auto"/>
              <w:jc w:val="right"/>
              <w:rPr>
                <w:sz w:val="12"/>
                <w:szCs w:val="12"/>
              </w:rPr>
            </w:pPr>
            <w:r w:rsidRPr="004B1B86">
              <w:rPr>
                <w:sz w:val="12"/>
                <w:szCs w:val="12"/>
              </w:rPr>
              <w:t>30,0</w:t>
            </w:r>
          </w:p>
        </w:tc>
        <w:tc>
          <w:tcPr>
            <w:tcW w:w="485" w:type="pct"/>
            <w:tcBorders>
              <w:top w:val="nil"/>
              <w:left w:val="nil"/>
              <w:bottom w:val="nil"/>
              <w:right w:val="nil"/>
            </w:tcBorders>
            <w:shd w:val="clear" w:color="auto" w:fill="auto"/>
            <w:noWrap/>
            <w:vAlign w:val="bottom"/>
            <w:hideMark/>
          </w:tcPr>
          <w:p w14:paraId="774034E1" w14:textId="77777777" w:rsidR="004B1B86" w:rsidRPr="004B1B86" w:rsidRDefault="004B1B86" w:rsidP="004B1B86">
            <w:pPr>
              <w:spacing w:line="240" w:lineRule="auto"/>
              <w:jc w:val="right"/>
              <w:rPr>
                <w:sz w:val="12"/>
                <w:szCs w:val="12"/>
              </w:rPr>
            </w:pPr>
            <w:r w:rsidRPr="004B1B86">
              <w:rPr>
                <w:sz w:val="12"/>
                <w:szCs w:val="12"/>
              </w:rPr>
              <w:t>25,4</w:t>
            </w:r>
          </w:p>
        </w:tc>
      </w:tr>
      <w:tr w:rsidR="004B1B86" w:rsidRPr="004B1B86" w14:paraId="5963B493" w14:textId="77777777" w:rsidTr="00D80533">
        <w:trPr>
          <w:trHeight w:val="85"/>
        </w:trPr>
        <w:tc>
          <w:tcPr>
            <w:tcW w:w="3411" w:type="pct"/>
            <w:tcBorders>
              <w:top w:val="nil"/>
              <w:left w:val="nil"/>
              <w:bottom w:val="nil"/>
              <w:right w:val="nil"/>
            </w:tcBorders>
            <w:shd w:val="clear" w:color="auto" w:fill="auto"/>
            <w:vAlign w:val="bottom"/>
            <w:hideMark/>
          </w:tcPr>
          <w:p w14:paraId="3A128D0F" w14:textId="77777777" w:rsidR="004B1B86" w:rsidRPr="004B1B86" w:rsidRDefault="004B1B86" w:rsidP="004B1B86">
            <w:pPr>
              <w:spacing w:line="240" w:lineRule="auto"/>
              <w:rPr>
                <w:sz w:val="12"/>
                <w:szCs w:val="12"/>
              </w:rPr>
            </w:pPr>
            <w:r w:rsidRPr="004B1B86">
              <w:rPr>
                <w:sz w:val="12"/>
                <w:szCs w:val="12"/>
              </w:rPr>
              <w:t>odsetek niewynajętych lokali</w:t>
            </w:r>
          </w:p>
        </w:tc>
        <w:tc>
          <w:tcPr>
            <w:tcW w:w="530" w:type="pct"/>
            <w:tcBorders>
              <w:top w:val="nil"/>
              <w:left w:val="nil"/>
              <w:bottom w:val="nil"/>
              <w:right w:val="nil"/>
            </w:tcBorders>
            <w:shd w:val="clear" w:color="auto" w:fill="auto"/>
            <w:noWrap/>
            <w:vAlign w:val="bottom"/>
            <w:hideMark/>
          </w:tcPr>
          <w:p w14:paraId="74BA5761"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2BB729C3" w14:textId="77777777" w:rsidR="004B1B86" w:rsidRPr="004B1B86" w:rsidRDefault="004B1B86" w:rsidP="004B1B86">
            <w:pPr>
              <w:spacing w:line="240" w:lineRule="auto"/>
              <w:jc w:val="right"/>
              <w:rPr>
                <w:sz w:val="12"/>
                <w:szCs w:val="12"/>
              </w:rPr>
            </w:pPr>
            <w:r w:rsidRPr="004B1B86">
              <w:rPr>
                <w:sz w:val="12"/>
                <w:szCs w:val="12"/>
              </w:rPr>
              <w:t>3,0</w:t>
            </w:r>
          </w:p>
        </w:tc>
        <w:tc>
          <w:tcPr>
            <w:tcW w:w="485" w:type="pct"/>
            <w:tcBorders>
              <w:top w:val="nil"/>
              <w:left w:val="nil"/>
              <w:bottom w:val="nil"/>
              <w:right w:val="nil"/>
            </w:tcBorders>
            <w:shd w:val="clear" w:color="auto" w:fill="auto"/>
            <w:noWrap/>
            <w:vAlign w:val="bottom"/>
            <w:hideMark/>
          </w:tcPr>
          <w:p w14:paraId="2CC9EBB1" w14:textId="77777777" w:rsidR="004B1B86" w:rsidRPr="004B1B86" w:rsidRDefault="004B1B86" w:rsidP="004B1B86">
            <w:pPr>
              <w:spacing w:line="240" w:lineRule="auto"/>
              <w:jc w:val="right"/>
              <w:rPr>
                <w:sz w:val="12"/>
                <w:szCs w:val="12"/>
              </w:rPr>
            </w:pPr>
            <w:r w:rsidRPr="004B1B86">
              <w:rPr>
                <w:sz w:val="12"/>
                <w:szCs w:val="12"/>
              </w:rPr>
              <w:t>4,6</w:t>
            </w:r>
          </w:p>
        </w:tc>
      </w:tr>
      <w:tr w:rsidR="004B1B86" w:rsidRPr="004B1B86" w14:paraId="0D377FAE" w14:textId="77777777" w:rsidTr="00D80533">
        <w:trPr>
          <w:trHeight w:val="85"/>
        </w:trPr>
        <w:tc>
          <w:tcPr>
            <w:tcW w:w="3411" w:type="pct"/>
            <w:tcBorders>
              <w:top w:val="nil"/>
              <w:left w:val="nil"/>
              <w:bottom w:val="nil"/>
              <w:right w:val="nil"/>
            </w:tcBorders>
            <w:shd w:val="clear" w:color="auto" w:fill="auto"/>
            <w:vAlign w:val="bottom"/>
            <w:hideMark/>
          </w:tcPr>
          <w:p w14:paraId="61134BFC" w14:textId="77777777" w:rsidR="004B1B86" w:rsidRPr="004B1B86" w:rsidRDefault="004B1B86" w:rsidP="004B1B86">
            <w:pPr>
              <w:spacing w:line="240" w:lineRule="auto"/>
              <w:rPr>
                <w:sz w:val="12"/>
                <w:szCs w:val="12"/>
              </w:rPr>
            </w:pPr>
            <w:r w:rsidRPr="004B1B86">
              <w:rPr>
                <w:sz w:val="12"/>
                <w:szCs w:val="12"/>
              </w:rPr>
              <w:t>powierzchnia w m</w:t>
            </w:r>
            <w:r w:rsidRPr="004B1B86">
              <w:rPr>
                <w:sz w:val="12"/>
                <w:szCs w:val="12"/>
                <w:vertAlign w:val="superscript"/>
              </w:rPr>
              <w:t>2</w:t>
            </w:r>
            <w:r w:rsidRPr="004B1B86">
              <w:rPr>
                <w:sz w:val="12"/>
                <w:szCs w:val="12"/>
              </w:rPr>
              <w:t xml:space="preserve"> lokali użytkowych objętych zadaniem</w:t>
            </w:r>
          </w:p>
        </w:tc>
        <w:tc>
          <w:tcPr>
            <w:tcW w:w="530" w:type="pct"/>
            <w:tcBorders>
              <w:top w:val="nil"/>
              <w:left w:val="nil"/>
              <w:bottom w:val="nil"/>
              <w:right w:val="nil"/>
            </w:tcBorders>
            <w:shd w:val="clear" w:color="auto" w:fill="auto"/>
            <w:noWrap/>
            <w:vAlign w:val="bottom"/>
            <w:hideMark/>
          </w:tcPr>
          <w:p w14:paraId="3C56E18E" w14:textId="77777777" w:rsidR="004B1B86" w:rsidRPr="004B1B86" w:rsidRDefault="004B1B86" w:rsidP="004B1B86">
            <w:pPr>
              <w:spacing w:line="240" w:lineRule="auto"/>
              <w:jc w:val="center"/>
              <w:rPr>
                <w:sz w:val="12"/>
                <w:szCs w:val="12"/>
              </w:rPr>
            </w:pPr>
            <w:r w:rsidRPr="004B1B86">
              <w:rPr>
                <w:sz w:val="12"/>
                <w:szCs w:val="12"/>
              </w:rPr>
              <w:t>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C17EAB6" w14:textId="77777777" w:rsidR="004B1B86" w:rsidRPr="004B1B86" w:rsidRDefault="004B1B86" w:rsidP="004B1B86">
            <w:pPr>
              <w:spacing w:line="240" w:lineRule="auto"/>
              <w:jc w:val="right"/>
              <w:rPr>
                <w:sz w:val="12"/>
                <w:szCs w:val="12"/>
              </w:rPr>
            </w:pPr>
            <w:r w:rsidRPr="004B1B86">
              <w:rPr>
                <w:sz w:val="12"/>
                <w:szCs w:val="12"/>
              </w:rPr>
              <w:t>29 333</w:t>
            </w:r>
          </w:p>
        </w:tc>
        <w:tc>
          <w:tcPr>
            <w:tcW w:w="485" w:type="pct"/>
            <w:tcBorders>
              <w:top w:val="nil"/>
              <w:left w:val="nil"/>
              <w:bottom w:val="nil"/>
              <w:right w:val="nil"/>
            </w:tcBorders>
            <w:shd w:val="clear" w:color="auto" w:fill="auto"/>
            <w:noWrap/>
            <w:vAlign w:val="bottom"/>
            <w:hideMark/>
          </w:tcPr>
          <w:p w14:paraId="6C94380F" w14:textId="77777777" w:rsidR="004B1B86" w:rsidRPr="004B1B86" w:rsidRDefault="004B1B86" w:rsidP="004B1B86">
            <w:pPr>
              <w:spacing w:line="240" w:lineRule="auto"/>
              <w:jc w:val="right"/>
              <w:rPr>
                <w:sz w:val="12"/>
                <w:szCs w:val="12"/>
              </w:rPr>
            </w:pPr>
            <w:r w:rsidRPr="004B1B86">
              <w:rPr>
                <w:sz w:val="12"/>
                <w:szCs w:val="12"/>
              </w:rPr>
              <w:t>30 656</w:t>
            </w:r>
          </w:p>
        </w:tc>
      </w:tr>
      <w:tr w:rsidR="004B1B86" w:rsidRPr="004B1B86" w14:paraId="6E8133EA" w14:textId="77777777" w:rsidTr="00D80533">
        <w:trPr>
          <w:trHeight w:val="85"/>
        </w:trPr>
        <w:tc>
          <w:tcPr>
            <w:tcW w:w="3411" w:type="pct"/>
            <w:tcBorders>
              <w:top w:val="nil"/>
              <w:left w:val="nil"/>
              <w:bottom w:val="nil"/>
              <w:right w:val="nil"/>
            </w:tcBorders>
            <w:shd w:val="clear" w:color="auto" w:fill="auto"/>
            <w:vAlign w:val="bottom"/>
            <w:hideMark/>
          </w:tcPr>
          <w:p w14:paraId="2529DCCD" w14:textId="77777777" w:rsidR="004B1B86" w:rsidRPr="004B1B86" w:rsidRDefault="004B1B86" w:rsidP="004B1B86">
            <w:pPr>
              <w:spacing w:line="240" w:lineRule="auto"/>
              <w:rPr>
                <w:sz w:val="12"/>
                <w:szCs w:val="12"/>
              </w:rPr>
            </w:pPr>
            <w:r w:rsidRPr="004B1B86">
              <w:rPr>
                <w:sz w:val="12"/>
                <w:szCs w:val="12"/>
              </w:rPr>
              <w:t>średni koszt utrzymania 1 m</w:t>
            </w:r>
            <w:r w:rsidRPr="004B1B86">
              <w:rPr>
                <w:sz w:val="12"/>
                <w:szCs w:val="12"/>
                <w:vertAlign w:val="superscript"/>
              </w:rPr>
              <w:t>2</w:t>
            </w:r>
            <w:r w:rsidRPr="004B1B86">
              <w:rPr>
                <w:sz w:val="12"/>
                <w:szCs w:val="12"/>
              </w:rPr>
              <w:t xml:space="preserve"> powierzchni lokali użytkowych objętych zadaniem</w:t>
            </w:r>
          </w:p>
        </w:tc>
        <w:tc>
          <w:tcPr>
            <w:tcW w:w="530" w:type="pct"/>
            <w:tcBorders>
              <w:top w:val="nil"/>
              <w:left w:val="nil"/>
              <w:bottom w:val="nil"/>
              <w:right w:val="nil"/>
            </w:tcBorders>
            <w:shd w:val="clear" w:color="auto" w:fill="auto"/>
            <w:noWrap/>
            <w:vAlign w:val="bottom"/>
            <w:hideMark/>
          </w:tcPr>
          <w:p w14:paraId="52086CDA" w14:textId="77777777" w:rsidR="004B1B86" w:rsidRPr="004B1B86" w:rsidRDefault="004B1B86" w:rsidP="004B1B86">
            <w:pPr>
              <w:spacing w:line="240" w:lineRule="auto"/>
              <w:jc w:val="center"/>
              <w:rPr>
                <w:sz w:val="12"/>
                <w:szCs w:val="12"/>
              </w:rPr>
            </w:pPr>
            <w:r w:rsidRPr="004B1B86">
              <w:rPr>
                <w:sz w:val="12"/>
                <w:szCs w:val="12"/>
              </w:rPr>
              <w:t>zł/m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844D2DE" w14:textId="77777777" w:rsidR="004B1B86" w:rsidRPr="004B1B86" w:rsidRDefault="004B1B86" w:rsidP="004B1B86">
            <w:pPr>
              <w:spacing w:line="240" w:lineRule="auto"/>
              <w:jc w:val="right"/>
              <w:rPr>
                <w:sz w:val="12"/>
                <w:szCs w:val="12"/>
              </w:rPr>
            </w:pPr>
            <w:r w:rsidRPr="004B1B86">
              <w:rPr>
                <w:sz w:val="12"/>
                <w:szCs w:val="12"/>
              </w:rPr>
              <w:t>133</w:t>
            </w:r>
          </w:p>
        </w:tc>
        <w:tc>
          <w:tcPr>
            <w:tcW w:w="485" w:type="pct"/>
            <w:tcBorders>
              <w:top w:val="nil"/>
              <w:left w:val="nil"/>
              <w:bottom w:val="nil"/>
              <w:right w:val="nil"/>
            </w:tcBorders>
            <w:shd w:val="clear" w:color="auto" w:fill="auto"/>
            <w:noWrap/>
            <w:vAlign w:val="bottom"/>
            <w:hideMark/>
          </w:tcPr>
          <w:p w14:paraId="735A6929" w14:textId="77777777" w:rsidR="004B1B86" w:rsidRPr="004B1B86" w:rsidRDefault="004B1B86" w:rsidP="004B1B86">
            <w:pPr>
              <w:spacing w:line="240" w:lineRule="auto"/>
              <w:jc w:val="right"/>
              <w:rPr>
                <w:sz w:val="12"/>
                <w:szCs w:val="12"/>
              </w:rPr>
            </w:pPr>
            <w:r w:rsidRPr="004B1B86">
              <w:rPr>
                <w:sz w:val="12"/>
                <w:szCs w:val="12"/>
              </w:rPr>
              <w:t>66</w:t>
            </w:r>
          </w:p>
        </w:tc>
      </w:tr>
      <w:tr w:rsidR="004B1B86" w:rsidRPr="004B1B86" w14:paraId="156C1F4F" w14:textId="77777777" w:rsidTr="00D80533">
        <w:trPr>
          <w:trHeight w:val="85"/>
        </w:trPr>
        <w:tc>
          <w:tcPr>
            <w:tcW w:w="3411" w:type="pct"/>
            <w:tcBorders>
              <w:top w:val="nil"/>
              <w:left w:val="nil"/>
              <w:bottom w:val="nil"/>
              <w:right w:val="nil"/>
            </w:tcBorders>
            <w:shd w:val="clear" w:color="auto" w:fill="auto"/>
            <w:vAlign w:val="bottom"/>
            <w:hideMark/>
          </w:tcPr>
          <w:p w14:paraId="6DB1991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14B9FD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3EC3E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EE70D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08495B" w14:textId="77777777" w:rsidTr="00D80533">
        <w:trPr>
          <w:trHeight w:val="85"/>
        </w:trPr>
        <w:tc>
          <w:tcPr>
            <w:tcW w:w="3411" w:type="pct"/>
            <w:tcBorders>
              <w:top w:val="nil"/>
              <w:left w:val="nil"/>
              <w:bottom w:val="nil"/>
              <w:right w:val="nil"/>
            </w:tcBorders>
            <w:shd w:val="clear" w:color="000000" w:fill="8DB0DB"/>
            <w:vAlign w:val="bottom"/>
            <w:hideMark/>
          </w:tcPr>
          <w:p w14:paraId="6FF9D171" w14:textId="77777777" w:rsidR="004B1B86" w:rsidRPr="004B1B86" w:rsidRDefault="004B1B86" w:rsidP="004B1B86">
            <w:pPr>
              <w:spacing w:line="240" w:lineRule="auto"/>
              <w:rPr>
                <w:b/>
                <w:bCs/>
                <w:sz w:val="12"/>
                <w:szCs w:val="12"/>
              </w:rPr>
            </w:pPr>
            <w:r w:rsidRPr="004B1B86">
              <w:rPr>
                <w:b/>
                <w:bCs/>
                <w:sz w:val="12"/>
                <w:szCs w:val="12"/>
              </w:rPr>
              <w:t>GOSPODARKA KOMUNALNA I OCHRONA ŚRODOWISKA</w:t>
            </w:r>
          </w:p>
        </w:tc>
        <w:tc>
          <w:tcPr>
            <w:tcW w:w="530" w:type="pct"/>
            <w:tcBorders>
              <w:top w:val="nil"/>
              <w:left w:val="nil"/>
              <w:bottom w:val="nil"/>
              <w:right w:val="nil"/>
            </w:tcBorders>
            <w:shd w:val="clear" w:color="000000" w:fill="8DB0DB"/>
            <w:noWrap/>
            <w:vAlign w:val="bottom"/>
            <w:hideMark/>
          </w:tcPr>
          <w:p w14:paraId="5DE4E1A5"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30B1720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227120E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9E2B96F" w14:textId="77777777" w:rsidTr="00D80533">
        <w:trPr>
          <w:trHeight w:val="85"/>
        </w:trPr>
        <w:tc>
          <w:tcPr>
            <w:tcW w:w="3411" w:type="pct"/>
            <w:tcBorders>
              <w:top w:val="nil"/>
              <w:left w:val="nil"/>
              <w:bottom w:val="nil"/>
              <w:right w:val="nil"/>
            </w:tcBorders>
            <w:shd w:val="clear" w:color="auto" w:fill="auto"/>
            <w:vAlign w:val="bottom"/>
            <w:hideMark/>
          </w:tcPr>
          <w:p w14:paraId="7DF32988"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8D41C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22A8B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AE904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9EC68E" w14:textId="77777777" w:rsidTr="00D80533">
        <w:trPr>
          <w:trHeight w:val="85"/>
        </w:trPr>
        <w:tc>
          <w:tcPr>
            <w:tcW w:w="3411" w:type="pct"/>
            <w:tcBorders>
              <w:top w:val="nil"/>
              <w:left w:val="nil"/>
              <w:bottom w:val="nil"/>
              <w:right w:val="nil"/>
            </w:tcBorders>
            <w:shd w:val="clear" w:color="000000" w:fill="B7CFE8"/>
            <w:vAlign w:val="bottom"/>
            <w:hideMark/>
          </w:tcPr>
          <w:p w14:paraId="29F09A89" w14:textId="77777777" w:rsidR="004B1B86" w:rsidRPr="004B1B86" w:rsidRDefault="004B1B86" w:rsidP="004B1B86">
            <w:pPr>
              <w:spacing w:line="240" w:lineRule="auto"/>
              <w:rPr>
                <w:b/>
                <w:bCs/>
                <w:sz w:val="12"/>
                <w:szCs w:val="12"/>
              </w:rPr>
            </w:pPr>
            <w:r w:rsidRPr="004B1B86">
              <w:rPr>
                <w:b/>
                <w:bCs/>
                <w:sz w:val="12"/>
                <w:szCs w:val="12"/>
              </w:rPr>
              <w:t>Utrzymanie porządku i czystości</w:t>
            </w:r>
          </w:p>
        </w:tc>
        <w:tc>
          <w:tcPr>
            <w:tcW w:w="530" w:type="pct"/>
            <w:tcBorders>
              <w:top w:val="nil"/>
              <w:left w:val="nil"/>
              <w:bottom w:val="nil"/>
              <w:right w:val="nil"/>
            </w:tcBorders>
            <w:shd w:val="clear" w:color="000000" w:fill="B7CFE8"/>
            <w:noWrap/>
            <w:vAlign w:val="bottom"/>
            <w:hideMark/>
          </w:tcPr>
          <w:p w14:paraId="0E6550F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5FE0BDD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4BE0E42F"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AD88E9D" w14:textId="77777777" w:rsidTr="00D80533">
        <w:trPr>
          <w:trHeight w:val="85"/>
        </w:trPr>
        <w:tc>
          <w:tcPr>
            <w:tcW w:w="3411" w:type="pct"/>
            <w:tcBorders>
              <w:top w:val="nil"/>
              <w:left w:val="nil"/>
              <w:bottom w:val="nil"/>
              <w:right w:val="nil"/>
            </w:tcBorders>
            <w:shd w:val="clear" w:color="auto" w:fill="auto"/>
            <w:vAlign w:val="bottom"/>
            <w:hideMark/>
          </w:tcPr>
          <w:p w14:paraId="1F33E32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49DC6B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DCAD1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E888E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6C5426" w14:textId="77777777" w:rsidTr="00D80533">
        <w:trPr>
          <w:trHeight w:val="85"/>
        </w:trPr>
        <w:tc>
          <w:tcPr>
            <w:tcW w:w="3411" w:type="pct"/>
            <w:tcBorders>
              <w:top w:val="nil"/>
              <w:left w:val="nil"/>
              <w:bottom w:val="nil"/>
              <w:right w:val="nil"/>
            </w:tcBorders>
            <w:shd w:val="clear" w:color="000000" w:fill="D5E3F2"/>
            <w:vAlign w:val="bottom"/>
            <w:hideMark/>
          </w:tcPr>
          <w:p w14:paraId="00E3D336" w14:textId="77777777" w:rsidR="004B1B86" w:rsidRPr="004B1B86" w:rsidRDefault="004B1B86" w:rsidP="004B1B86">
            <w:pPr>
              <w:spacing w:line="240" w:lineRule="auto"/>
              <w:rPr>
                <w:b/>
                <w:bCs/>
                <w:sz w:val="12"/>
                <w:szCs w:val="12"/>
              </w:rPr>
            </w:pPr>
            <w:r w:rsidRPr="004B1B86">
              <w:rPr>
                <w:b/>
                <w:bCs/>
                <w:sz w:val="12"/>
                <w:szCs w:val="12"/>
              </w:rPr>
              <w:t>Oczyszczanie miasta</w:t>
            </w:r>
          </w:p>
        </w:tc>
        <w:tc>
          <w:tcPr>
            <w:tcW w:w="530" w:type="pct"/>
            <w:tcBorders>
              <w:top w:val="nil"/>
              <w:left w:val="nil"/>
              <w:bottom w:val="nil"/>
              <w:right w:val="nil"/>
            </w:tcBorders>
            <w:shd w:val="clear" w:color="000000" w:fill="D5E3F2"/>
            <w:noWrap/>
            <w:vAlign w:val="bottom"/>
            <w:hideMark/>
          </w:tcPr>
          <w:p w14:paraId="3F2A7E9B"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C47DEC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C3AF8E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E598562" w14:textId="77777777" w:rsidTr="00D80533">
        <w:trPr>
          <w:trHeight w:val="85"/>
        </w:trPr>
        <w:tc>
          <w:tcPr>
            <w:tcW w:w="3411" w:type="pct"/>
            <w:tcBorders>
              <w:top w:val="nil"/>
              <w:left w:val="nil"/>
              <w:bottom w:val="nil"/>
              <w:right w:val="nil"/>
            </w:tcBorders>
            <w:shd w:val="clear" w:color="auto" w:fill="auto"/>
            <w:vAlign w:val="bottom"/>
            <w:hideMark/>
          </w:tcPr>
          <w:p w14:paraId="0FE4E43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B12C99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CDBDD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F8BC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B54CE8" w14:textId="77777777" w:rsidTr="00D80533">
        <w:trPr>
          <w:trHeight w:val="85"/>
        </w:trPr>
        <w:tc>
          <w:tcPr>
            <w:tcW w:w="3411" w:type="pct"/>
            <w:tcBorders>
              <w:top w:val="nil"/>
              <w:left w:val="nil"/>
              <w:bottom w:val="nil"/>
              <w:right w:val="nil"/>
            </w:tcBorders>
            <w:shd w:val="clear" w:color="000000" w:fill="EAF1F6"/>
            <w:vAlign w:val="bottom"/>
            <w:hideMark/>
          </w:tcPr>
          <w:p w14:paraId="4B5F0706" w14:textId="77777777" w:rsidR="004B1B86" w:rsidRPr="004B1B86" w:rsidRDefault="004B1B86" w:rsidP="004B1B86">
            <w:pPr>
              <w:spacing w:line="240" w:lineRule="auto"/>
              <w:rPr>
                <w:b/>
                <w:bCs/>
                <w:i/>
                <w:iCs/>
                <w:sz w:val="12"/>
                <w:szCs w:val="12"/>
              </w:rPr>
            </w:pPr>
            <w:r w:rsidRPr="004B1B86">
              <w:rPr>
                <w:b/>
                <w:bCs/>
                <w:i/>
                <w:iCs/>
                <w:sz w:val="12"/>
                <w:szCs w:val="12"/>
              </w:rPr>
              <w:t>Zimowe oczyszczanie ulic</w:t>
            </w:r>
          </w:p>
        </w:tc>
        <w:tc>
          <w:tcPr>
            <w:tcW w:w="530" w:type="pct"/>
            <w:tcBorders>
              <w:top w:val="nil"/>
              <w:left w:val="nil"/>
              <w:bottom w:val="nil"/>
              <w:right w:val="nil"/>
            </w:tcBorders>
            <w:shd w:val="clear" w:color="000000" w:fill="EAF1F6"/>
            <w:noWrap/>
            <w:vAlign w:val="bottom"/>
            <w:hideMark/>
          </w:tcPr>
          <w:p w14:paraId="179D45ED"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07905949"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7BE043C"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36532051" w14:textId="77777777" w:rsidTr="00D80533">
        <w:trPr>
          <w:trHeight w:val="85"/>
        </w:trPr>
        <w:tc>
          <w:tcPr>
            <w:tcW w:w="3411" w:type="pct"/>
            <w:tcBorders>
              <w:top w:val="nil"/>
              <w:left w:val="nil"/>
              <w:bottom w:val="nil"/>
              <w:right w:val="nil"/>
            </w:tcBorders>
            <w:shd w:val="clear" w:color="auto" w:fill="auto"/>
            <w:vAlign w:val="bottom"/>
            <w:hideMark/>
          </w:tcPr>
          <w:p w14:paraId="49545BB0"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44E4EF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39613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53F1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FBF2CC" w14:textId="77777777" w:rsidTr="00D80533">
        <w:trPr>
          <w:trHeight w:val="85"/>
        </w:trPr>
        <w:tc>
          <w:tcPr>
            <w:tcW w:w="3411" w:type="pct"/>
            <w:tcBorders>
              <w:top w:val="nil"/>
              <w:left w:val="nil"/>
              <w:bottom w:val="nil"/>
              <w:right w:val="nil"/>
            </w:tcBorders>
            <w:shd w:val="clear" w:color="auto" w:fill="auto"/>
            <w:vAlign w:val="bottom"/>
            <w:hideMark/>
          </w:tcPr>
          <w:p w14:paraId="2E0B9DCA"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EB12A7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B7208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669F5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191634" w14:textId="77777777" w:rsidTr="00D80533">
        <w:trPr>
          <w:trHeight w:val="85"/>
        </w:trPr>
        <w:tc>
          <w:tcPr>
            <w:tcW w:w="3411" w:type="pct"/>
            <w:tcBorders>
              <w:top w:val="nil"/>
              <w:left w:val="nil"/>
              <w:bottom w:val="nil"/>
              <w:right w:val="nil"/>
            </w:tcBorders>
            <w:shd w:val="clear" w:color="auto" w:fill="auto"/>
            <w:vAlign w:val="bottom"/>
            <w:hideMark/>
          </w:tcPr>
          <w:p w14:paraId="289E514E" w14:textId="77777777" w:rsidR="004B1B86" w:rsidRPr="004B1B86" w:rsidRDefault="004B1B86" w:rsidP="004B1B86">
            <w:pPr>
              <w:spacing w:line="240" w:lineRule="auto"/>
              <w:rPr>
                <w:sz w:val="12"/>
                <w:szCs w:val="12"/>
              </w:rPr>
            </w:pPr>
            <w:r w:rsidRPr="004B1B86">
              <w:rPr>
                <w:sz w:val="12"/>
                <w:szCs w:val="12"/>
              </w:rPr>
              <w:t>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14:paraId="5CA1E4F7"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9D9CA7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3854C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EC0EDB" w14:textId="77777777" w:rsidTr="00D80533">
        <w:trPr>
          <w:trHeight w:val="85"/>
        </w:trPr>
        <w:tc>
          <w:tcPr>
            <w:tcW w:w="3411" w:type="pct"/>
            <w:tcBorders>
              <w:top w:val="nil"/>
              <w:left w:val="nil"/>
              <w:bottom w:val="nil"/>
              <w:right w:val="nil"/>
            </w:tcBorders>
            <w:shd w:val="clear" w:color="auto" w:fill="auto"/>
            <w:vAlign w:val="bottom"/>
            <w:hideMark/>
          </w:tcPr>
          <w:p w14:paraId="5475C6C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57536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2756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1F32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7202A8" w14:textId="77777777" w:rsidTr="00D80533">
        <w:trPr>
          <w:trHeight w:val="85"/>
        </w:trPr>
        <w:tc>
          <w:tcPr>
            <w:tcW w:w="3411" w:type="pct"/>
            <w:tcBorders>
              <w:top w:val="nil"/>
              <w:left w:val="nil"/>
              <w:bottom w:val="nil"/>
              <w:right w:val="nil"/>
            </w:tcBorders>
            <w:shd w:val="clear" w:color="auto" w:fill="auto"/>
            <w:vAlign w:val="bottom"/>
            <w:hideMark/>
          </w:tcPr>
          <w:p w14:paraId="1002A621"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0ABE6C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C223C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E2A8C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A6966F" w14:textId="77777777" w:rsidTr="00D80533">
        <w:trPr>
          <w:trHeight w:val="85"/>
        </w:trPr>
        <w:tc>
          <w:tcPr>
            <w:tcW w:w="3411" w:type="pct"/>
            <w:tcBorders>
              <w:top w:val="nil"/>
              <w:left w:val="nil"/>
              <w:bottom w:val="nil"/>
              <w:right w:val="nil"/>
            </w:tcBorders>
            <w:shd w:val="clear" w:color="auto" w:fill="auto"/>
            <w:vAlign w:val="bottom"/>
            <w:hideMark/>
          </w:tcPr>
          <w:p w14:paraId="1DDCC67E" w14:textId="77777777" w:rsidR="004B1B86" w:rsidRPr="004B1B86" w:rsidRDefault="004B1B86" w:rsidP="004B1B86">
            <w:pPr>
              <w:spacing w:line="240" w:lineRule="auto"/>
              <w:rPr>
                <w:sz w:val="12"/>
                <w:szCs w:val="12"/>
              </w:rPr>
            </w:pPr>
            <w:r w:rsidRPr="004B1B86">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39B792FC" w14:textId="77777777" w:rsidR="004B1B86" w:rsidRPr="004B1B86" w:rsidRDefault="004B1B86" w:rsidP="004B1B86">
            <w:pPr>
              <w:spacing w:line="240" w:lineRule="auto"/>
              <w:jc w:val="center"/>
              <w:rPr>
                <w:sz w:val="12"/>
                <w:szCs w:val="12"/>
              </w:rPr>
            </w:pPr>
            <w:r w:rsidRPr="004B1B86">
              <w:rPr>
                <w:sz w:val="12"/>
                <w:szCs w:val="12"/>
              </w:rPr>
              <w:t>tys. 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528EA4C3" w14:textId="77777777" w:rsidR="004B1B86" w:rsidRPr="004B1B86" w:rsidRDefault="004B1B86" w:rsidP="004B1B86">
            <w:pPr>
              <w:spacing w:line="240" w:lineRule="auto"/>
              <w:jc w:val="right"/>
              <w:rPr>
                <w:sz w:val="12"/>
                <w:szCs w:val="12"/>
              </w:rPr>
            </w:pPr>
            <w:r w:rsidRPr="004B1B86">
              <w:rPr>
                <w:sz w:val="12"/>
                <w:szCs w:val="12"/>
              </w:rPr>
              <w:t>266</w:t>
            </w:r>
          </w:p>
        </w:tc>
        <w:tc>
          <w:tcPr>
            <w:tcW w:w="485" w:type="pct"/>
            <w:tcBorders>
              <w:top w:val="nil"/>
              <w:left w:val="nil"/>
              <w:bottom w:val="nil"/>
              <w:right w:val="nil"/>
            </w:tcBorders>
            <w:shd w:val="clear" w:color="auto" w:fill="auto"/>
            <w:noWrap/>
            <w:vAlign w:val="bottom"/>
            <w:hideMark/>
          </w:tcPr>
          <w:p w14:paraId="4553B72A" w14:textId="77777777" w:rsidR="004B1B86" w:rsidRPr="004B1B86" w:rsidRDefault="004B1B86" w:rsidP="004B1B86">
            <w:pPr>
              <w:spacing w:line="240" w:lineRule="auto"/>
              <w:jc w:val="right"/>
              <w:rPr>
                <w:sz w:val="12"/>
                <w:szCs w:val="12"/>
              </w:rPr>
            </w:pPr>
            <w:r w:rsidRPr="004B1B86">
              <w:rPr>
                <w:sz w:val="12"/>
                <w:szCs w:val="12"/>
              </w:rPr>
              <w:t>266</w:t>
            </w:r>
          </w:p>
        </w:tc>
      </w:tr>
      <w:tr w:rsidR="004B1B86" w:rsidRPr="004B1B86" w14:paraId="6EA6D137" w14:textId="77777777" w:rsidTr="00D80533">
        <w:trPr>
          <w:trHeight w:val="85"/>
        </w:trPr>
        <w:tc>
          <w:tcPr>
            <w:tcW w:w="3411" w:type="pct"/>
            <w:tcBorders>
              <w:top w:val="nil"/>
              <w:left w:val="nil"/>
              <w:bottom w:val="nil"/>
              <w:right w:val="nil"/>
            </w:tcBorders>
            <w:shd w:val="clear" w:color="auto" w:fill="auto"/>
            <w:vAlign w:val="bottom"/>
            <w:hideMark/>
          </w:tcPr>
          <w:p w14:paraId="0CE5E171" w14:textId="77777777" w:rsidR="004B1B86" w:rsidRPr="004B1B86" w:rsidRDefault="004B1B86" w:rsidP="004B1B86">
            <w:pPr>
              <w:spacing w:line="240" w:lineRule="auto"/>
              <w:rPr>
                <w:sz w:val="12"/>
                <w:szCs w:val="12"/>
              </w:rPr>
            </w:pPr>
            <w:r w:rsidRPr="004B1B86">
              <w:rPr>
                <w:sz w:val="12"/>
                <w:szCs w:val="12"/>
              </w:rPr>
              <w:t>koszt zimowego oczyszczania na 1 000 m</w:t>
            </w:r>
            <w:r w:rsidRPr="004B1B86">
              <w:rPr>
                <w:sz w:val="12"/>
                <w:szCs w:val="12"/>
                <w:vertAlign w:val="superscript"/>
              </w:rPr>
              <w:t>2</w:t>
            </w:r>
            <w:r w:rsidRPr="004B1B86">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6A06599B" w14:textId="77777777" w:rsidR="004B1B86" w:rsidRPr="004B1B86" w:rsidRDefault="004B1B86" w:rsidP="004B1B86">
            <w:pPr>
              <w:spacing w:line="240" w:lineRule="auto"/>
              <w:jc w:val="center"/>
              <w:rPr>
                <w:sz w:val="12"/>
                <w:szCs w:val="12"/>
              </w:rPr>
            </w:pPr>
            <w:r w:rsidRPr="004B1B86">
              <w:rPr>
                <w:sz w:val="12"/>
                <w:szCs w:val="12"/>
              </w:rPr>
              <w:t>zł/tys. 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0A879EF" w14:textId="77777777" w:rsidR="004B1B86" w:rsidRPr="004B1B86" w:rsidRDefault="004B1B86" w:rsidP="004B1B86">
            <w:pPr>
              <w:spacing w:line="240" w:lineRule="auto"/>
              <w:jc w:val="right"/>
              <w:rPr>
                <w:sz w:val="12"/>
                <w:szCs w:val="12"/>
              </w:rPr>
            </w:pPr>
            <w:r w:rsidRPr="004B1B86">
              <w:rPr>
                <w:sz w:val="12"/>
                <w:szCs w:val="12"/>
              </w:rPr>
              <w:t>3 759</w:t>
            </w:r>
          </w:p>
        </w:tc>
        <w:tc>
          <w:tcPr>
            <w:tcW w:w="485" w:type="pct"/>
            <w:tcBorders>
              <w:top w:val="nil"/>
              <w:left w:val="nil"/>
              <w:bottom w:val="nil"/>
              <w:right w:val="nil"/>
            </w:tcBorders>
            <w:shd w:val="clear" w:color="auto" w:fill="auto"/>
            <w:noWrap/>
            <w:vAlign w:val="bottom"/>
            <w:hideMark/>
          </w:tcPr>
          <w:p w14:paraId="2A5A8B82" w14:textId="77777777" w:rsidR="004B1B86" w:rsidRPr="004B1B86" w:rsidRDefault="004B1B86" w:rsidP="004B1B86">
            <w:pPr>
              <w:spacing w:line="240" w:lineRule="auto"/>
              <w:jc w:val="right"/>
              <w:rPr>
                <w:sz w:val="12"/>
                <w:szCs w:val="12"/>
              </w:rPr>
            </w:pPr>
            <w:r w:rsidRPr="004B1B86">
              <w:rPr>
                <w:sz w:val="12"/>
                <w:szCs w:val="12"/>
              </w:rPr>
              <w:t>962</w:t>
            </w:r>
          </w:p>
        </w:tc>
      </w:tr>
      <w:tr w:rsidR="004B1B86" w:rsidRPr="004B1B86" w14:paraId="06EAD660" w14:textId="77777777" w:rsidTr="00D80533">
        <w:trPr>
          <w:trHeight w:val="85"/>
        </w:trPr>
        <w:tc>
          <w:tcPr>
            <w:tcW w:w="3411" w:type="pct"/>
            <w:tcBorders>
              <w:top w:val="nil"/>
              <w:left w:val="nil"/>
              <w:bottom w:val="nil"/>
              <w:right w:val="nil"/>
            </w:tcBorders>
            <w:shd w:val="clear" w:color="auto" w:fill="auto"/>
            <w:vAlign w:val="bottom"/>
            <w:hideMark/>
          </w:tcPr>
          <w:p w14:paraId="10B526C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9CE36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CBC03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9A4F8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84BF52" w14:textId="77777777" w:rsidTr="00D80533">
        <w:trPr>
          <w:trHeight w:val="85"/>
        </w:trPr>
        <w:tc>
          <w:tcPr>
            <w:tcW w:w="3411" w:type="pct"/>
            <w:tcBorders>
              <w:top w:val="nil"/>
              <w:left w:val="nil"/>
              <w:bottom w:val="nil"/>
              <w:right w:val="nil"/>
            </w:tcBorders>
            <w:shd w:val="clear" w:color="000000" w:fill="EAF1F6"/>
            <w:vAlign w:val="bottom"/>
            <w:hideMark/>
          </w:tcPr>
          <w:p w14:paraId="7A2EE7E7" w14:textId="77777777" w:rsidR="004B1B86" w:rsidRPr="004B1B86" w:rsidRDefault="004B1B86" w:rsidP="004B1B86">
            <w:pPr>
              <w:spacing w:line="240" w:lineRule="auto"/>
              <w:rPr>
                <w:b/>
                <w:bCs/>
                <w:i/>
                <w:iCs/>
                <w:sz w:val="12"/>
                <w:szCs w:val="12"/>
              </w:rPr>
            </w:pPr>
            <w:r w:rsidRPr="004B1B86">
              <w:rPr>
                <w:b/>
                <w:bCs/>
                <w:i/>
                <w:iCs/>
                <w:sz w:val="12"/>
                <w:szCs w:val="12"/>
              </w:rPr>
              <w:t>Letnie oczyszczanie ulic</w:t>
            </w:r>
          </w:p>
        </w:tc>
        <w:tc>
          <w:tcPr>
            <w:tcW w:w="530" w:type="pct"/>
            <w:tcBorders>
              <w:top w:val="nil"/>
              <w:left w:val="nil"/>
              <w:bottom w:val="nil"/>
              <w:right w:val="nil"/>
            </w:tcBorders>
            <w:shd w:val="clear" w:color="000000" w:fill="EAF1F6"/>
            <w:noWrap/>
            <w:vAlign w:val="bottom"/>
            <w:hideMark/>
          </w:tcPr>
          <w:p w14:paraId="7483909C"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64FAF13"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9FC5639"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30119CB0" w14:textId="77777777" w:rsidTr="00D80533">
        <w:trPr>
          <w:trHeight w:val="85"/>
        </w:trPr>
        <w:tc>
          <w:tcPr>
            <w:tcW w:w="3411" w:type="pct"/>
            <w:tcBorders>
              <w:top w:val="nil"/>
              <w:left w:val="nil"/>
              <w:bottom w:val="nil"/>
              <w:right w:val="nil"/>
            </w:tcBorders>
            <w:shd w:val="clear" w:color="auto" w:fill="auto"/>
            <w:vAlign w:val="bottom"/>
            <w:hideMark/>
          </w:tcPr>
          <w:p w14:paraId="4FAC74DF"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60C5ED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9E163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C664B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7D3C7C" w14:textId="77777777" w:rsidTr="00D80533">
        <w:trPr>
          <w:trHeight w:val="85"/>
        </w:trPr>
        <w:tc>
          <w:tcPr>
            <w:tcW w:w="3411" w:type="pct"/>
            <w:tcBorders>
              <w:top w:val="nil"/>
              <w:left w:val="nil"/>
              <w:bottom w:val="nil"/>
              <w:right w:val="nil"/>
            </w:tcBorders>
            <w:shd w:val="clear" w:color="auto" w:fill="auto"/>
            <w:vAlign w:val="bottom"/>
            <w:hideMark/>
          </w:tcPr>
          <w:p w14:paraId="2EB4E33B"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C7E195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C9FD0D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1B89A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2400EE" w14:textId="77777777" w:rsidTr="00D80533">
        <w:trPr>
          <w:trHeight w:val="85"/>
        </w:trPr>
        <w:tc>
          <w:tcPr>
            <w:tcW w:w="3411" w:type="pct"/>
            <w:tcBorders>
              <w:top w:val="nil"/>
              <w:left w:val="nil"/>
              <w:bottom w:val="nil"/>
              <w:right w:val="nil"/>
            </w:tcBorders>
            <w:shd w:val="clear" w:color="auto" w:fill="auto"/>
            <w:vAlign w:val="bottom"/>
            <w:hideMark/>
          </w:tcPr>
          <w:p w14:paraId="7886594E" w14:textId="77777777" w:rsidR="004B1B86" w:rsidRPr="004B1B86" w:rsidRDefault="004B1B86" w:rsidP="004B1B86">
            <w:pPr>
              <w:spacing w:line="240" w:lineRule="auto"/>
              <w:rPr>
                <w:sz w:val="12"/>
                <w:szCs w:val="12"/>
              </w:rPr>
            </w:pPr>
            <w:r w:rsidRPr="004B1B86">
              <w:rPr>
                <w:sz w:val="12"/>
                <w:szCs w:val="12"/>
              </w:rPr>
              <w:t>Zapewnienie czystości na drogach, w tym na terenach przyulicznych</w:t>
            </w:r>
          </w:p>
        </w:tc>
        <w:tc>
          <w:tcPr>
            <w:tcW w:w="530" w:type="pct"/>
            <w:tcBorders>
              <w:top w:val="nil"/>
              <w:left w:val="nil"/>
              <w:bottom w:val="nil"/>
              <w:right w:val="nil"/>
            </w:tcBorders>
            <w:shd w:val="clear" w:color="auto" w:fill="auto"/>
            <w:noWrap/>
            <w:vAlign w:val="bottom"/>
            <w:hideMark/>
          </w:tcPr>
          <w:p w14:paraId="551CF3B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2BE2FA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37361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A3B941" w14:textId="77777777" w:rsidTr="00D80533">
        <w:trPr>
          <w:trHeight w:val="85"/>
        </w:trPr>
        <w:tc>
          <w:tcPr>
            <w:tcW w:w="3411" w:type="pct"/>
            <w:tcBorders>
              <w:top w:val="nil"/>
              <w:left w:val="nil"/>
              <w:bottom w:val="nil"/>
              <w:right w:val="nil"/>
            </w:tcBorders>
            <w:shd w:val="clear" w:color="auto" w:fill="auto"/>
            <w:vAlign w:val="bottom"/>
            <w:hideMark/>
          </w:tcPr>
          <w:p w14:paraId="0A4470B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EA6116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F650D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89342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1B0E0F" w14:textId="77777777" w:rsidTr="00D80533">
        <w:trPr>
          <w:trHeight w:val="85"/>
        </w:trPr>
        <w:tc>
          <w:tcPr>
            <w:tcW w:w="3411" w:type="pct"/>
            <w:tcBorders>
              <w:top w:val="nil"/>
              <w:left w:val="nil"/>
              <w:bottom w:val="nil"/>
              <w:right w:val="nil"/>
            </w:tcBorders>
            <w:shd w:val="clear" w:color="auto" w:fill="auto"/>
            <w:vAlign w:val="bottom"/>
            <w:hideMark/>
          </w:tcPr>
          <w:p w14:paraId="5906C5B5"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3DB9B7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E77DC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D1A7B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9FE6B0" w14:textId="77777777" w:rsidTr="00D80533">
        <w:trPr>
          <w:trHeight w:val="85"/>
        </w:trPr>
        <w:tc>
          <w:tcPr>
            <w:tcW w:w="3411" w:type="pct"/>
            <w:tcBorders>
              <w:top w:val="nil"/>
              <w:left w:val="nil"/>
              <w:bottom w:val="nil"/>
              <w:right w:val="nil"/>
            </w:tcBorders>
            <w:shd w:val="clear" w:color="auto" w:fill="auto"/>
            <w:vAlign w:val="bottom"/>
            <w:hideMark/>
          </w:tcPr>
          <w:p w14:paraId="2BF750B5" w14:textId="77777777" w:rsidR="004B1B86" w:rsidRPr="004B1B86" w:rsidRDefault="004B1B86" w:rsidP="004B1B86">
            <w:pPr>
              <w:spacing w:line="240" w:lineRule="auto"/>
              <w:rPr>
                <w:sz w:val="12"/>
                <w:szCs w:val="12"/>
              </w:rPr>
            </w:pPr>
            <w:r w:rsidRPr="004B1B86">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49E001E0" w14:textId="77777777" w:rsidR="004B1B86" w:rsidRPr="004B1B86" w:rsidRDefault="004B1B86" w:rsidP="004B1B86">
            <w:pPr>
              <w:spacing w:line="240" w:lineRule="auto"/>
              <w:jc w:val="center"/>
              <w:rPr>
                <w:sz w:val="12"/>
                <w:szCs w:val="12"/>
              </w:rPr>
            </w:pPr>
            <w:r w:rsidRPr="004B1B86">
              <w:rPr>
                <w:sz w:val="12"/>
                <w:szCs w:val="12"/>
              </w:rPr>
              <w:t>tys. 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1B4CB36" w14:textId="77777777" w:rsidR="004B1B86" w:rsidRPr="004B1B86" w:rsidRDefault="004B1B86" w:rsidP="004B1B86">
            <w:pPr>
              <w:spacing w:line="240" w:lineRule="auto"/>
              <w:jc w:val="right"/>
              <w:rPr>
                <w:sz w:val="12"/>
                <w:szCs w:val="12"/>
              </w:rPr>
            </w:pPr>
            <w:r w:rsidRPr="004B1B86">
              <w:rPr>
                <w:sz w:val="12"/>
                <w:szCs w:val="12"/>
              </w:rPr>
              <w:t>268</w:t>
            </w:r>
          </w:p>
        </w:tc>
        <w:tc>
          <w:tcPr>
            <w:tcW w:w="485" w:type="pct"/>
            <w:tcBorders>
              <w:top w:val="nil"/>
              <w:left w:val="nil"/>
              <w:bottom w:val="nil"/>
              <w:right w:val="nil"/>
            </w:tcBorders>
            <w:shd w:val="clear" w:color="auto" w:fill="auto"/>
            <w:noWrap/>
            <w:vAlign w:val="bottom"/>
            <w:hideMark/>
          </w:tcPr>
          <w:p w14:paraId="7FE4B27A" w14:textId="77777777" w:rsidR="004B1B86" w:rsidRPr="004B1B86" w:rsidRDefault="004B1B86" w:rsidP="004B1B86">
            <w:pPr>
              <w:spacing w:line="240" w:lineRule="auto"/>
              <w:jc w:val="right"/>
              <w:rPr>
                <w:sz w:val="12"/>
                <w:szCs w:val="12"/>
              </w:rPr>
            </w:pPr>
            <w:r w:rsidRPr="004B1B86">
              <w:rPr>
                <w:sz w:val="12"/>
                <w:szCs w:val="12"/>
              </w:rPr>
              <w:t>268</w:t>
            </w:r>
          </w:p>
        </w:tc>
      </w:tr>
      <w:tr w:rsidR="004B1B86" w:rsidRPr="004B1B86" w14:paraId="63216F5C" w14:textId="77777777" w:rsidTr="00D80533">
        <w:trPr>
          <w:trHeight w:val="85"/>
        </w:trPr>
        <w:tc>
          <w:tcPr>
            <w:tcW w:w="3411" w:type="pct"/>
            <w:tcBorders>
              <w:top w:val="nil"/>
              <w:left w:val="nil"/>
              <w:bottom w:val="nil"/>
              <w:right w:val="nil"/>
            </w:tcBorders>
            <w:shd w:val="clear" w:color="auto" w:fill="auto"/>
            <w:vAlign w:val="bottom"/>
            <w:hideMark/>
          </w:tcPr>
          <w:p w14:paraId="2861A4DD" w14:textId="77777777" w:rsidR="004B1B86" w:rsidRPr="004B1B86" w:rsidRDefault="004B1B86" w:rsidP="004B1B86">
            <w:pPr>
              <w:spacing w:line="240" w:lineRule="auto"/>
              <w:rPr>
                <w:sz w:val="12"/>
                <w:szCs w:val="12"/>
              </w:rPr>
            </w:pPr>
            <w:r w:rsidRPr="004B1B86">
              <w:rPr>
                <w:sz w:val="12"/>
                <w:szCs w:val="12"/>
              </w:rPr>
              <w:t>koszt letniego oczyszczania na 1 000 m</w:t>
            </w:r>
            <w:r w:rsidRPr="004B1B86">
              <w:rPr>
                <w:sz w:val="12"/>
                <w:szCs w:val="12"/>
                <w:vertAlign w:val="superscript"/>
              </w:rPr>
              <w:t>2</w:t>
            </w:r>
            <w:r w:rsidRPr="004B1B86">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44FE6B3B" w14:textId="77777777" w:rsidR="004B1B86" w:rsidRPr="004B1B86" w:rsidRDefault="004B1B86" w:rsidP="004B1B86">
            <w:pPr>
              <w:spacing w:line="240" w:lineRule="auto"/>
              <w:jc w:val="center"/>
              <w:rPr>
                <w:sz w:val="12"/>
                <w:szCs w:val="12"/>
              </w:rPr>
            </w:pPr>
            <w:r w:rsidRPr="004B1B86">
              <w:rPr>
                <w:sz w:val="12"/>
                <w:szCs w:val="12"/>
              </w:rPr>
              <w:t>zł/tys. 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F649211" w14:textId="77777777" w:rsidR="004B1B86" w:rsidRPr="004B1B86" w:rsidRDefault="004B1B86" w:rsidP="004B1B86">
            <w:pPr>
              <w:spacing w:line="240" w:lineRule="auto"/>
              <w:jc w:val="right"/>
              <w:rPr>
                <w:sz w:val="12"/>
                <w:szCs w:val="12"/>
              </w:rPr>
            </w:pPr>
            <w:r w:rsidRPr="004B1B86">
              <w:rPr>
                <w:sz w:val="12"/>
                <w:szCs w:val="12"/>
              </w:rPr>
              <w:t>933</w:t>
            </w:r>
          </w:p>
        </w:tc>
        <w:tc>
          <w:tcPr>
            <w:tcW w:w="485" w:type="pct"/>
            <w:tcBorders>
              <w:top w:val="nil"/>
              <w:left w:val="nil"/>
              <w:bottom w:val="nil"/>
              <w:right w:val="nil"/>
            </w:tcBorders>
            <w:shd w:val="clear" w:color="auto" w:fill="auto"/>
            <w:noWrap/>
            <w:vAlign w:val="bottom"/>
            <w:hideMark/>
          </w:tcPr>
          <w:p w14:paraId="00449C00" w14:textId="77777777" w:rsidR="004B1B86" w:rsidRPr="004B1B86" w:rsidRDefault="004B1B86" w:rsidP="004B1B86">
            <w:pPr>
              <w:spacing w:line="240" w:lineRule="auto"/>
              <w:jc w:val="right"/>
              <w:rPr>
                <w:sz w:val="12"/>
                <w:szCs w:val="12"/>
              </w:rPr>
            </w:pPr>
            <w:r w:rsidRPr="004B1B86">
              <w:rPr>
                <w:sz w:val="12"/>
                <w:szCs w:val="12"/>
              </w:rPr>
              <w:t>1 297</w:t>
            </w:r>
          </w:p>
        </w:tc>
      </w:tr>
      <w:tr w:rsidR="004B1B86" w:rsidRPr="004B1B86" w14:paraId="7236801E" w14:textId="77777777" w:rsidTr="00D80533">
        <w:trPr>
          <w:trHeight w:val="85"/>
        </w:trPr>
        <w:tc>
          <w:tcPr>
            <w:tcW w:w="3411" w:type="pct"/>
            <w:tcBorders>
              <w:top w:val="nil"/>
              <w:left w:val="nil"/>
              <w:bottom w:val="nil"/>
              <w:right w:val="nil"/>
            </w:tcBorders>
            <w:shd w:val="clear" w:color="auto" w:fill="auto"/>
            <w:vAlign w:val="bottom"/>
            <w:hideMark/>
          </w:tcPr>
          <w:p w14:paraId="14BA019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EDB54D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53BB2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3F1C8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9AF36B" w14:textId="77777777" w:rsidTr="00D80533">
        <w:trPr>
          <w:trHeight w:val="85"/>
        </w:trPr>
        <w:tc>
          <w:tcPr>
            <w:tcW w:w="3411" w:type="pct"/>
            <w:tcBorders>
              <w:top w:val="nil"/>
              <w:left w:val="nil"/>
              <w:bottom w:val="nil"/>
              <w:right w:val="nil"/>
            </w:tcBorders>
            <w:shd w:val="clear" w:color="000000" w:fill="EAF1F6"/>
            <w:vAlign w:val="bottom"/>
            <w:hideMark/>
          </w:tcPr>
          <w:p w14:paraId="2FDE02A0" w14:textId="77777777" w:rsidR="004B1B86" w:rsidRPr="004B1B86" w:rsidRDefault="004B1B86" w:rsidP="004B1B86">
            <w:pPr>
              <w:spacing w:line="240" w:lineRule="auto"/>
              <w:rPr>
                <w:b/>
                <w:bCs/>
                <w:i/>
                <w:iCs/>
                <w:sz w:val="12"/>
                <w:szCs w:val="12"/>
              </w:rPr>
            </w:pPr>
            <w:r w:rsidRPr="004B1B86">
              <w:rPr>
                <w:b/>
                <w:bCs/>
                <w:i/>
                <w:iCs/>
                <w:sz w:val="12"/>
                <w:szCs w:val="12"/>
              </w:rPr>
              <w:t>Oczyszczanie pozostałych terenów</w:t>
            </w:r>
          </w:p>
        </w:tc>
        <w:tc>
          <w:tcPr>
            <w:tcW w:w="530" w:type="pct"/>
            <w:tcBorders>
              <w:top w:val="nil"/>
              <w:left w:val="nil"/>
              <w:bottom w:val="nil"/>
              <w:right w:val="nil"/>
            </w:tcBorders>
            <w:shd w:val="clear" w:color="000000" w:fill="EAF1F6"/>
            <w:noWrap/>
            <w:vAlign w:val="bottom"/>
            <w:hideMark/>
          </w:tcPr>
          <w:p w14:paraId="73177430"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5D13AE3"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6CD1492"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2CD72A9F" w14:textId="77777777" w:rsidTr="00D80533">
        <w:trPr>
          <w:trHeight w:val="85"/>
        </w:trPr>
        <w:tc>
          <w:tcPr>
            <w:tcW w:w="3411" w:type="pct"/>
            <w:tcBorders>
              <w:top w:val="nil"/>
              <w:left w:val="nil"/>
              <w:bottom w:val="nil"/>
              <w:right w:val="nil"/>
            </w:tcBorders>
            <w:shd w:val="clear" w:color="auto" w:fill="auto"/>
            <w:vAlign w:val="bottom"/>
            <w:hideMark/>
          </w:tcPr>
          <w:p w14:paraId="67790332"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87C7F4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2B0EF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EA33E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0D362F" w14:textId="77777777" w:rsidTr="00D80533">
        <w:trPr>
          <w:trHeight w:val="85"/>
        </w:trPr>
        <w:tc>
          <w:tcPr>
            <w:tcW w:w="3411" w:type="pct"/>
            <w:tcBorders>
              <w:top w:val="nil"/>
              <w:left w:val="nil"/>
              <w:bottom w:val="nil"/>
              <w:right w:val="nil"/>
            </w:tcBorders>
            <w:shd w:val="clear" w:color="auto" w:fill="auto"/>
            <w:vAlign w:val="bottom"/>
            <w:hideMark/>
          </w:tcPr>
          <w:p w14:paraId="558AE49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C702BA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4690D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302BC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B00CA2" w14:textId="77777777" w:rsidTr="00D80533">
        <w:trPr>
          <w:trHeight w:val="85"/>
        </w:trPr>
        <w:tc>
          <w:tcPr>
            <w:tcW w:w="3411" w:type="pct"/>
            <w:tcBorders>
              <w:top w:val="nil"/>
              <w:left w:val="nil"/>
              <w:bottom w:val="nil"/>
              <w:right w:val="nil"/>
            </w:tcBorders>
            <w:shd w:val="clear" w:color="auto" w:fill="auto"/>
            <w:vAlign w:val="bottom"/>
            <w:hideMark/>
          </w:tcPr>
          <w:p w14:paraId="78E47353" w14:textId="77777777" w:rsidR="004B1B86" w:rsidRPr="004B1B86" w:rsidRDefault="004B1B86" w:rsidP="004B1B86">
            <w:pPr>
              <w:spacing w:line="240" w:lineRule="auto"/>
              <w:rPr>
                <w:sz w:val="12"/>
                <w:szCs w:val="12"/>
              </w:rPr>
            </w:pPr>
            <w:r w:rsidRPr="004B1B86">
              <w:rPr>
                <w:sz w:val="12"/>
                <w:szCs w:val="12"/>
              </w:rPr>
              <w:t>Zapewnienie czystości i porządku na terenie Miasta</w:t>
            </w:r>
          </w:p>
        </w:tc>
        <w:tc>
          <w:tcPr>
            <w:tcW w:w="530" w:type="pct"/>
            <w:tcBorders>
              <w:top w:val="nil"/>
              <w:left w:val="nil"/>
              <w:bottom w:val="nil"/>
              <w:right w:val="nil"/>
            </w:tcBorders>
            <w:shd w:val="clear" w:color="auto" w:fill="auto"/>
            <w:noWrap/>
            <w:vAlign w:val="bottom"/>
            <w:hideMark/>
          </w:tcPr>
          <w:p w14:paraId="6F29379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B460F7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CD2FC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E57841" w14:textId="77777777" w:rsidTr="00D80533">
        <w:trPr>
          <w:trHeight w:val="85"/>
        </w:trPr>
        <w:tc>
          <w:tcPr>
            <w:tcW w:w="3411" w:type="pct"/>
            <w:tcBorders>
              <w:top w:val="nil"/>
              <w:left w:val="nil"/>
              <w:bottom w:val="nil"/>
              <w:right w:val="nil"/>
            </w:tcBorders>
            <w:shd w:val="clear" w:color="auto" w:fill="auto"/>
            <w:vAlign w:val="bottom"/>
            <w:hideMark/>
          </w:tcPr>
          <w:p w14:paraId="1FE1AD6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FC5CFF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C8DDA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EC00B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5010A8" w14:textId="77777777" w:rsidTr="00D80533">
        <w:trPr>
          <w:trHeight w:val="85"/>
        </w:trPr>
        <w:tc>
          <w:tcPr>
            <w:tcW w:w="3411" w:type="pct"/>
            <w:tcBorders>
              <w:top w:val="nil"/>
              <w:left w:val="nil"/>
              <w:bottom w:val="nil"/>
              <w:right w:val="nil"/>
            </w:tcBorders>
            <w:shd w:val="clear" w:color="auto" w:fill="auto"/>
            <w:vAlign w:val="bottom"/>
            <w:hideMark/>
          </w:tcPr>
          <w:p w14:paraId="04431994"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38EC9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D8AAE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204DA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60257F" w14:textId="77777777" w:rsidTr="00D80533">
        <w:trPr>
          <w:trHeight w:val="85"/>
        </w:trPr>
        <w:tc>
          <w:tcPr>
            <w:tcW w:w="3411" w:type="pct"/>
            <w:tcBorders>
              <w:top w:val="nil"/>
              <w:left w:val="nil"/>
              <w:bottom w:val="nil"/>
              <w:right w:val="nil"/>
            </w:tcBorders>
            <w:shd w:val="clear" w:color="auto" w:fill="auto"/>
            <w:vAlign w:val="bottom"/>
            <w:hideMark/>
          </w:tcPr>
          <w:p w14:paraId="469BC2B7" w14:textId="77777777" w:rsidR="004B1B86" w:rsidRPr="004B1B86" w:rsidRDefault="004B1B86" w:rsidP="004B1B86">
            <w:pPr>
              <w:spacing w:line="240" w:lineRule="auto"/>
              <w:rPr>
                <w:sz w:val="12"/>
                <w:szCs w:val="12"/>
              </w:rPr>
            </w:pPr>
            <w:r w:rsidRPr="004B1B86">
              <w:rPr>
                <w:sz w:val="12"/>
                <w:szCs w:val="12"/>
              </w:rPr>
              <w:t>obszar objęty oczyszczaniem</w:t>
            </w:r>
          </w:p>
        </w:tc>
        <w:tc>
          <w:tcPr>
            <w:tcW w:w="530" w:type="pct"/>
            <w:tcBorders>
              <w:top w:val="nil"/>
              <w:left w:val="nil"/>
              <w:bottom w:val="nil"/>
              <w:right w:val="nil"/>
            </w:tcBorders>
            <w:shd w:val="clear" w:color="auto" w:fill="auto"/>
            <w:noWrap/>
            <w:vAlign w:val="bottom"/>
            <w:hideMark/>
          </w:tcPr>
          <w:p w14:paraId="6089BD78" w14:textId="77777777" w:rsidR="004B1B86" w:rsidRPr="004B1B86" w:rsidRDefault="004B1B86" w:rsidP="004B1B86">
            <w:pPr>
              <w:spacing w:line="240" w:lineRule="auto"/>
              <w:jc w:val="center"/>
              <w:rPr>
                <w:sz w:val="12"/>
                <w:szCs w:val="12"/>
              </w:rPr>
            </w:pPr>
            <w:r w:rsidRPr="004B1B86">
              <w:rPr>
                <w:sz w:val="12"/>
                <w:szCs w:val="12"/>
              </w:rPr>
              <w:t>ha</w:t>
            </w:r>
          </w:p>
        </w:tc>
        <w:tc>
          <w:tcPr>
            <w:tcW w:w="574" w:type="pct"/>
            <w:tcBorders>
              <w:top w:val="nil"/>
              <w:left w:val="nil"/>
              <w:bottom w:val="nil"/>
              <w:right w:val="nil"/>
            </w:tcBorders>
            <w:shd w:val="clear" w:color="auto" w:fill="auto"/>
            <w:noWrap/>
            <w:vAlign w:val="bottom"/>
            <w:hideMark/>
          </w:tcPr>
          <w:p w14:paraId="1F36A061" w14:textId="77777777" w:rsidR="004B1B86" w:rsidRPr="004B1B86" w:rsidRDefault="004B1B86" w:rsidP="004B1B86">
            <w:pPr>
              <w:spacing w:line="240" w:lineRule="auto"/>
              <w:jc w:val="right"/>
              <w:rPr>
                <w:sz w:val="12"/>
                <w:szCs w:val="12"/>
              </w:rPr>
            </w:pPr>
            <w:r w:rsidRPr="004B1B86">
              <w:rPr>
                <w:sz w:val="12"/>
                <w:szCs w:val="12"/>
              </w:rPr>
              <w:t>1</w:t>
            </w:r>
          </w:p>
        </w:tc>
        <w:tc>
          <w:tcPr>
            <w:tcW w:w="485" w:type="pct"/>
            <w:tcBorders>
              <w:top w:val="nil"/>
              <w:left w:val="nil"/>
              <w:bottom w:val="nil"/>
              <w:right w:val="nil"/>
            </w:tcBorders>
            <w:shd w:val="clear" w:color="auto" w:fill="auto"/>
            <w:noWrap/>
            <w:vAlign w:val="bottom"/>
            <w:hideMark/>
          </w:tcPr>
          <w:p w14:paraId="0DB35F6A" w14:textId="77777777" w:rsidR="004B1B86" w:rsidRPr="004B1B86" w:rsidRDefault="004B1B86" w:rsidP="004B1B86">
            <w:pPr>
              <w:spacing w:line="240" w:lineRule="auto"/>
              <w:jc w:val="right"/>
              <w:rPr>
                <w:sz w:val="12"/>
                <w:szCs w:val="12"/>
              </w:rPr>
            </w:pPr>
            <w:r w:rsidRPr="004B1B86">
              <w:rPr>
                <w:sz w:val="12"/>
                <w:szCs w:val="12"/>
              </w:rPr>
              <w:t>0</w:t>
            </w:r>
          </w:p>
        </w:tc>
      </w:tr>
      <w:tr w:rsidR="004B1B86" w:rsidRPr="004B1B86" w14:paraId="0BA9CBAF" w14:textId="77777777" w:rsidTr="00D80533">
        <w:trPr>
          <w:trHeight w:val="85"/>
        </w:trPr>
        <w:tc>
          <w:tcPr>
            <w:tcW w:w="3411" w:type="pct"/>
            <w:tcBorders>
              <w:top w:val="nil"/>
              <w:left w:val="nil"/>
              <w:bottom w:val="nil"/>
              <w:right w:val="nil"/>
            </w:tcBorders>
            <w:shd w:val="clear" w:color="auto" w:fill="auto"/>
            <w:vAlign w:val="bottom"/>
            <w:hideMark/>
          </w:tcPr>
          <w:p w14:paraId="448B579F" w14:textId="77777777" w:rsidR="004B1B86" w:rsidRPr="004B1B86" w:rsidRDefault="004B1B86" w:rsidP="004B1B86">
            <w:pPr>
              <w:spacing w:line="240" w:lineRule="auto"/>
              <w:rPr>
                <w:sz w:val="12"/>
                <w:szCs w:val="12"/>
              </w:rPr>
            </w:pPr>
            <w:r w:rsidRPr="004B1B86">
              <w:rPr>
                <w:sz w:val="12"/>
                <w:szCs w:val="12"/>
              </w:rPr>
              <w:t>średni koszt oczyszczania ha terenu</w:t>
            </w:r>
          </w:p>
        </w:tc>
        <w:tc>
          <w:tcPr>
            <w:tcW w:w="530" w:type="pct"/>
            <w:tcBorders>
              <w:top w:val="nil"/>
              <w:left w:val="nil"/>
              <w:bottom w:val="nil"/>
              <w:right w:val="nil"/>
            </w:tcBorders>
            <w:shd w:val="clear" w:color="auto" w:fill="auto"/>
            <w:noWrap/>
            <w:vAlign w:val="bottom"/>
            <w:hideMark/>
          </w:tcPr>
          <w:p w14:paraId="30AD4A7A" w14:textId="77777777" w:rsidR="004B1B86" w:rsidRPr="004B1B86" w:rsidRDefault="004B1B86" w:rsidP="004B1B86">
            <w:pPr>
              <w:spacing w:line="240" w:lineRule="auto"/>
              <w:jc w:val="center"/>
              <w:rPr>
                <w:sz w:val="12"/>
                <w:szCs w:val="12"/>
              </w:rPr>
            </w:pPr>
            <w:r w:rsidRPr="004B1B86">
              <w:rPr>
                <w:sz w:val="12"/>
                <w:szCs w:val="12"/>
              </w:rPr>
              <w:t>zł/ha</w:t>
            </w:r>
          </w:p>
        </w:tc>
        <w:tc>
          <w:tcPr>
            <w:tcW w:w="574" w:type="pct"/>
            <w:tcBorders>
              <w:top w:val="nil"/>
              <w:left w:val="nil"/>
              <w:bottom w:val="nil"/>
              <w:right w:val="nil"/>
            </w:tcBorders>
            <w:shd w:val="clear" w:color="auto" w:fill="auto"/>
            <w:noWrap/>
            <w:vAlign w:val="bottom"/>
            <w:hideMark/>
          </w:tcPr>
          <w:p w14:paraId="030EEA63" w14:textId="77777777" w:rsidR="004B1B86" w:rsidRPr="004B1B86" w:rsidRDefault="004B1B86" w:rsidP="004B1B86">
            <w:pPr>
              <w:spacing w:line="240" w:lineRule="auto"/>
              <w:jc w:val="right"/>
              <w:rPr>
                <w:sz w:val="12"/>
                <w:szCs w:val="12"/>
              </w:rPr>
            </w:pPr>
            <w:r w:rsidRPr="004B1B86">
              <w:rPr>
                <w:sz w:val="12"/>
                <w:szCs w:val="12"/>
              </w:rPr>
              <w:t>5 000</w:t>
            </w:r>
          </w:p>
        </w:tc>
        <w:tc>
          <w:tcPr>
            <w:tcW w:w="485" w:type="pct"/>
            <w:tcBorders>
              <w:top w:val="nil"/>
              <w:left w:val="nil"/>
              <w:bottom w:val="nil"/>
              <w:right w:val="nil"/>
            </w:tcBorders>
            <w:shd w:val="clear" w:color="auto" w:fill="auto"/>
            <w:noWrap/>
            <w:vAlign w:val="bottom"/>
            <w:hideMark/>
          </w:tcPr>
          <w:p w14:paraId="6E42970D" w14:textId="77777777" w:rsidR="004B1B86" w:rsidRPr="004B1B86" w:rsidRDefault="004B1B86" w:rsidP="004B1B86">
            <w:pPr>
              <w:spacing w:line="240" w:lineRule="auto"/>
              <w:jc w:val="right"/>
              <w:rPr>
                <w:sz w:val="12"/>
                <w:szCs w:val="12"/>
              </w:rPr>
            </w:pPr>
            <w:r w:rsidRPr="004B1B86">
              <w:rPr>
                <w:sz w:val="12"/>
                <w:szCs w:val="12"/>
              </w:rPr>
              <w:t>0</w:t>
            </w:r>
          </w:p>
        </w:tc>
      </w:tr>
      <w:tr w:rsidR="004B1B86" w:rsidRPr="004B1B86" w14:paraId="77C61480" w14:textId="77777777" w:rsidTr="00D80533">
        <w:trPr>
          <w:trHeight w:val="85"/>
        </w:trPr>
        <w:tc>
          <w:tcPr>
            <w:tcW w:w="3411" w:type="pct"/>
            <w:tcBorders>
              <w:top w:val="nil"/>
              <w:left w:val="nil"/>
              <w:bottom w:val="nil"/>
              <w:right w:val="nil"/>
            </w:tcBorders>
            <w:shd w:val="clear" w:color="auto" w:fill="auto"/>
            <w:vAlign w:val="bottom"/>
            <w:hideMark/>
          </w:tcPr>
          <w:p w14:paraId="0BF7A9A8"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34448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35FF9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9AB95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A8E008" w14:textId="77777777" w:rsidTr="00D80533">
        <w:trPr>
          <w:trHeight w:val="85"/>
        </w:trPr>
        <w:tc>
          <w:tcPr>
            <w:tcW w:w="3411" w:type="pct"/>
            <w:tcBorders>
              <w:top w:val="nil"/>
              <w:left w:val="nil"/>
              <w:bottom w:val="nil"/>
              <w:right w:val="nil"/>
            </w:tcBorders>
            <w:shd w:val="clear" w:color="000000" w:fill="D5E3F2"/>
            <w:vAlign w:val="bottom"/>
            <w:hideMark/>
          </w:tcPr>
          <w:p w14:paraId="050D6C0A" w14:textId="77777777" w:rsidR="004B1B86" w:rsidRPr="004B1B86" w:rsidRDefault="004B1B86" w:rsidP="004B1B86">
            <w:pPr>
              <w:spacing w:line="240" w:lineRule="auto"/>
              <w:rPr>
                <w:b/>
                <w:bCs/>
                <w:sz w:val="12"/>
                <w:szCs w:val="12"/>
              </w:rPr>
            </w:pPr>
            <w:r w:rsidRPr="004B1B86">
              <w:rPr>
                <w:b/>
                <w:bCs/>
                <w:sz w:val="12"/>
                <w:szCs w:val="12"/>
              </w:rPr>
              <w:t>Interwencyjne pogotowie oczyszczania</w:t>
            </w:r>
          </w:p>
        </w:tc>
        <w:tc>
          <w:tcPr>
            <w:tcW w:w="530" w:type="pct"/>
            <w:tcBorders>
              <w:top w:val="nil"/>
              <w:left w:val="nil"/>
              <w:bottom w:val="nil"/>
              <w:right w:val="nil"/>
            </w:tcBorders>
            <w:shd w:val="clear" w:color="000000" w:fill="D5E3F2"/>
            <w:noWrap/>
            <w:vAlign w:val="bottom"/>
            <w:hideMark/>
          </w:tcPr>
          <w:p w14:paraId="6EF660B8"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CE96FA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26E0B0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8FE4F79" w14:textId="77777777" w:rsidTr="00D80533">
        <w:trPr>
          <w:trHeight w:val="85"/>
        </w:trPr>
        <w:tc>
          <w:tcPr>
            <w:tcW w:w="3411" w:type="pct"/>
            <w:tcBorders>
              <w:top w:val="nil"/>
              <w:left w:val="nil"/>
              <w:bottom w:val="nil"/>
              <w:right w:val="nil"/>
            </w:tcBorders>
            <w:shd w:val="clear" w:color="auto" w:fill="auto"/>
            <w:vAlign w:val="bottom"/>
            <w:hideMark/>
          </w:tcPr>
          <w:p w14:paraId="53A7755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A4E3E5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BA430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A96E6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5E5C13" w14:textId="77777777" w:rsidTr="00D80533">
        <w:trPr>
          <w:trHeight w:val="85"/>
        </w:trPr>
        <w:tc>
          <w:tcPr>
            <w:tcW w:w="3411" w:type="pct"/>
            <w:tcBorders>
              <w:top w:val="nil"/>
              <w:left w:val="nil"/>
              <w:bottom w:val="nil"/>
              <w:right w:val="nil"/>
            </w:tcBorders>
            <w:shd w:val="clear" w:color="auto" w:fill="auto"/>
            <w:vAlign w:val="bottom"/>
            <w:hideMark/>
          </w:tcPr>
          <w:p w14:paraId="3F3BA2C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DE1AE7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EF388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58E53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D11294" w14:textId="77777777" w:rsidTr="00D80533">
        <w:trPr>
          <w:trHeight w:val="85"/>
        </w:trPr>
        <w:tc>
          <w:tcPr>
            <w:tcW w:w="3411" w:type="pct"/>
            <w:tcBorders>
              <w:top w:val="nil"/>
              <w:left w:val="nil"/>
              <w:bottom w:val="nil"/>
              <w:right w:val="nil"/>
            </w:tcBorders>
            <w:shd w:val="clear" w:color="auto" w:fill="auto"/>
            <w:vAlign w:val="bottom"/>
            <w:hideMark/>
          </w:tcPr>
          <w:p w14:paraId="04FF30BA" w14:textId="77777777" w:rsidR="004B1B86" w:rsidRPr="004B1B86" w:rsidRDefault="004B1B86" w:rsidP="004B1B86">
            <w:pPr>
              <w:spacing w:line="240" w:lineRule="auto"/>
              <w:rPr>
                <w:sz w:val="12"/>
                <w:szCs w:val="12"/>
              </w:rPr>
            </w:pPr>
            <w:r w:rsidRPr="004B1B86">
              <w:rPr>
                <w:sz w:val="12"/>
                <w:szCs w:val="12"/>
              </w:rPr>
              <w:t>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14:paraId="4CFD11B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39E1BA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98DF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0A9F36" w14:textId="77777777" w:rsidTr="00D80533">
        <w:trPr>
          <w:trHeight w:val="85"/>
        </w:trPr>
        <w:tc>
          <w:tcPr>
            <w:tcW w:w="3411" w:type="pct"/>
            <w:tcBorders>
              <w:top w:val="nil"/>
              <w:left w:val="nil"/>
              <w:bottom w:val="nil"/>
              <w:right w:val="nil"/>
            </w:tcBorders>
            <w:shd w:val="clear" w:color="auto" w:fill="auto"/>
            <w:vAlign w:val="bottom"/>
            <w:hideMark/>
          </w:tcPr>
          <w:p w14:paraId="61C283D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E47D0C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2132B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A2866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28F823" w14:textId="77777777" w:rsidTr="00D80533">
        <w:trPr>
          <w:trHeight w:val="85"/>
        </w:trPr>
        <w:tc>
          <w:tcPr>
            <w:tcW w:w="3411" w:type="pct"/>
            <w:tcBorders>
              <w:top w:val="nil"/>
              <w:left w:val="nil"/>
              <w:bottom w:val="nil"/>
              <w:right w:val="nil"/>
            </w:tcBorders>
            <w:shd w:val="clear" w:color="auto" w:fill="auto"/>
            <w:vAlign w:val="bottom"/>
            <w:hideMark/>
          </w:tcPr>
          <w:p w14:paraId="788AE89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40A643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B4619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1080C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C56769" w14:textId="77777777" w:rsidTr="00D80533">
        <w:trPr>
          <w:trHeight w:val="85"/>
        </w:trPr>
        <w:tc>
          <w:tcPr>
            <w:tcW w:w="3411" w:type="pct"/>
            <w:tcBorders>
              <w:top w:val="nil"/>
              <w:left w:val="nil"/>
              <w:bottom w:val="nil"/>
              <w:right w:val="nil"/>
            </w:tcBorders>
            <w:shd w:val="clear" w:color="auto" w:fill="auto"/>
            <w:vAlign w:val="bottom"/>
            <w:hideMark/>
          </w:tcPr>
          <w:p w14:paraId="0EC3FFC7" w14:textId="77777777" w:rsidR="004B1B86" w:rsidRPr="004B1B86" w:rsidRDefault="004B1B86" w:rsidP="004B1B86">
            <w:pPr>
              <w:spacing w:line="240" w:lineRule="auto"/>
              <w:rPr>
                <w:sz w:val="12"/>
                <w:szCs w:val="12"/>
              </w:rPr>
            </w:pPr>
            <w:r w:rsidRPr="004B1B86">
              <w:rPr>
                <w:sz w:val="12"/>
                <w:szCs w:val="12"/>
              </w:rPr>
              <w:t>liczba interwencji</w:t>
            </w:r>
          </w:p>
        </w:tc>
        <w:tc>
          <w:tcPr>
            <w:tcW w:w="530" w:type="pct"/>
            <w:tcBorders>
              <w:top w:val="nil"/>
              <w:left w:val="nil"/>
              <w:bottom w:val="nil"/>
              <w:right w:val="nil"/>
            </w:tcBorders>
            <w:shd w:val="clear" w:color="auto" w:fill="auto"/>
            <w:noWrap/>
            <w:vAlign w:val="bottom"/>
            <w:hideMark/>
          </w:tcPr>
          <w:p w14:paraId="10383D74"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589A3B8B" w14:textId="77777777" w:rsidR="004B1B86" w:rsidRPr="004B1B86" w:rsidRDefault="004B1B86" w:rsidP="004B1B86">
            <w:pPr>
              <w:spacing w:line="240" w:lineRule="auto"/>
              <w:jc w:val="right"/>
              <w:rPr>
                <w:sz w:val="12"/>
                <w:szCs w:val="12"/>
              </w:rPr>
            </w:pPr>
            <w:r w:rsidRPr="004B1B86">
              <w:rPr>
                <w:sz w:val="12"/>
                <w:szCs w:val="12"/>
              </w:rPr>
              <w:t>20</w:t>
            </w:r>
          </w:p>
        </w:tc>
        <w:tc>
          <w:tcPr>
            <w:tcW w:w="485" w:type="pct"/>
            <w:tcBorders>
              <w:top w:val="nil"/>
              <w:left w:val="nil"/>
              <w:bottom w:val="nil"/>
              <w:right w:val="nil"/>
            </w:tcBorders>
            <w:shd w:val="clear" w:color="auto" w:fill="auto"/>
            <w:noWrap/>
            <w:vAlign w:val="bottom"/>
            <w:hideMark/>
          </w:tcPr>
          <w:p w14:paraId="2FEB2A60" w14:textId="77777777" w:rsidR="004B1B86" w:rsidRPr="004B1B86" w:rsidRDefault="004B1B86" w:rsidP="004B1B86">
            <w:pPr>
              <w:spacing w:line="240" w:lineRule="auto"/>
              <w:jc w:val="right"/>
              <w:rPr>
                <w:sz w:val="12"/>
                <w:szCs w:val="12"/>
              </w:rPr>
            </w:pPr>
            <w:r w:rsidRPr="004B1B86">
              <w:rPr>
                <w:sz w:val="12"/>
                <w:szCs w:val="12"/>
              </w:rPr>
              <w:t>38</w:t>
            </w:r>
          </w:p>
        </w:tc>
      </w:tr>
      <w:tr w:rsidR="004B1B86" w:rsidRPr="004B1B86" w14:paraId="52B3B0B9" w14:textId="77777777" w:rsidTr="00D80533">
        <w:trPr>
          <w:trHeight w:val="85"/>
        </w:trPr>
        <w:tc>
          <w:tcPr>
            <w:tcW w:w="3411" w:type="pct"/>
            <w:tcBorders>
              <w:top w:val="nil"/>
              <w:left w:val="nil"/>
              <w:bottom w:val="nil"/>
              <w:right w:val="nil"/>
            </w:tcBorders>
            <w:shd w:val="clear" w:color="auto" w:fill="auto"/>
            <w:vAlign w:val="bottom"/>
            <w:hideMark/>
          </w:tcPr>
          <w:p w14:paraId="0F1D0C60" w14:textId="77777777" w:rsidR="004B1B86" w:rsidRPr="004B1B86" w:rsidRDefault="004B1B86" w:rsidP="004B1B86">
            <w:pPr>
              <w:spacing w:line="240" w:lineRule="auto"/>
              <w:rPr>
                <w:sz w:val="12"/>
                <w:szCs w:val="12"/>
              </w:rPr>
            </w:pPr>
            <w:r w:rsidRPr="004B1B86">
              <w:rPr>
                <w:sz w:val="12"/>
                <w:szCs w:val="12"/>
              </w:rPr>
              <w:t>średni koszt interwencji</w:t>
            </w:r>
          </w:p>
        </w:tc>
        <w:tc>
          <w:tcPr>
            <w:tcW w:w="530" w:type="pct"/>
            <w:tcBorders>
              <w:top w:val="nil"/>
              <w:left w:val="nil"/>
              <w:bottom w:val="nil"/>
              <w:right w:val="nil"/>
            </w:tcBorders>
            <w:shd w:val="clear" w:color="auto" w:fill="auto"/>
            <w:noWrap/>
            <w:vAlign w:val="bottom"/>
            <w:hideMark/>
          </w:tcPr>
          <w:p w14:paraId="687081A2"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3F2A1DFC" w14:textId="77777777" w:rsidR="004B1B86" w:rsidRPr="004B1B86" w:rsidRDefault="004B1B86" w:rsidP="004B1B86">
            <w:pPr>
              <w:spacing w:line="240" w:lineRule="auto"/>
              <w:jc w:val="right"/>
              <w:rPr>
                <w:sz w:val="12"/>
                <w:szCs w:val="12"/>
              </w:rPr>
            </w:pPr>
            <w:r w:rsidRPr="004B1B86">
              <w:rPr>
                <w:sz w:val="12"/>
                <w:szCs w:val="12"/>
              </w:rPr>
              <w:t>300</w:t>
            </w:r>
          </w:p>
        </w:tc>
        <w:tc>
          <w:tcPr>
            <w:tcW w:w="485" w:type="pct"/>
            <w:tcBorders>
              <w:top w:val="nil"/>
              <w:left w:val="nil"/>
              <w:bottom w:val="nil"/>
              <w:right w:val="nil"/>
            </w:tcBorders>
            <w:shd w:val="clear" w:color="auto" w:fill="auto"/>
            <w:noWrap/>
            <w:vAlign w:val="bottom"/>
            <w:hideMark/>
          </w:tcPr>
          <w:p w14:paraId="4DCD293C" w14:textId="77777777" w:rsidR="004B1B86" w:rsidRPr="004B1B86" w:rsidRDefault="004B1B86" w:rsidP="004B1B86">
            <w:pPr>
              <w:spacing w:line="240" w:lineRule="auto"/>
              <w:jc w:val="right"/>
              <w:rPr>
                <w:sz w:val="12"/>
                <w:szCs w:val="12"/>
              </w:rPr>
            </w:pPr>
            <w:r w:rsidRPr="004B1B86">
              <w:rPr>
                <w:sz w:val="12"/>
                <w:szCs w:val="12"/>
              </w:rPr>
              <w:t>186</w:t>
            </w:r>
          </w:p>
        </w:tc>
      </w:tr>
      <w:tr w:rsidR="004B1B86" w:rsidRPr="004B1B86" w14:paraId="0E8FBDC9" w14:textId="77777777" w:rsidTr="00D80533">
        <w:trPr>
          <w:trHeight w:val="85"/>
        </w:trPr>
        <w:tc>
          <w:tcPr>
            <w:tcW w:w="3411" w:type="pct"/>
            <w:tcBorders>
              <w:top w:val="nil"/>
              <w:left w:val="nil"/>
              <w:bottom w:val="nil"/>
              <w:right w:val="nil"/>
            </w:tcBorders>
            <w:shd w:val="clear" w:color="auto" w:fill="auto"/>
            <w:vAlign w:val="bottom"/>
            <w:hideMark/>
          </w:tcPr>
          <w:p w14:paraId="528F7F7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6193B3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02728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F121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4E1AB8" w14:textId="77777777" w:rsidTr="00D80533">
        <w:trPr>
          <w:trHeight w:val="85"/>
        </w:trPr>
        <w:tc>
          <w:tcPr>
            <w:tcW w:w="3411" w:type="pct"/>
            <w:tcBorders>
              <w:top w:val="nil"/>
              <w:left w:val="nil"/>
              <w:bottom w:val="nil"/>
              <w:right w:val="nil"/>
            </w:tcBorders>
            <w:shd w:val="clear" w:color="000000" w:fill="D5E3F2"/>
            <w:vAlign w:val="bottom"/>
            <w:hideMark/>
          </w:tcPr>
          <w:p w14:paraId="3B708B9B" w14:textId="77777777" w:rsidR="004B1B86" w:rsidRPr="004B1B86" w:rsidRDefault="004B1B86" w:rsidP="004B1B86">
            <w:pPr>
              <w:spacing w:line="240" w:lineRule="auto"/>
              <w:rPr>
                <w:b/>
                <w:bCs/>
                <w:sz w:val="12"/>
                <w:szCs w:val="12"/>
              </w:rPr>
            </w:pPr>
            <w:r w:rsidRPr="004B1B86">
              <w:rPr>
                <w:b/>
                <w:bCs/>
                <w:sz w:val="12"/>
                <w:szCs w:val="12"/>
              </w:rPr>
              <w:t>Opróżnianie i zakup koszy ulicznych</w:t>
            </w:r>
          </w:p>
        </w:tc>
        <w:tc>
          <w:tcPr>
            <w:tcW w:w="530" w:type="pct"/>
            <w:tcBorders>
              <w:top w:val="nil"/>
              <w:left w:val="nil"/>
              <w:bottom w:val="nil"/>
              <w:right w:val="nil"/>
            </w:tcBorders>
            <w:shd w:val="clear" w:color="000000" w:fill="D5E3F2"/>
            <w:noWrap/>
            <w:vAlign w:val="bottom"/>
            <w:hideMark/>
          </w:tcPr>
          <w:p w14:paraId="67A88D0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836351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29F38A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FABC3E6" w14:textId="77777777" w:rsidTr="00D80533">
        <w:trPr>
          <w:trHeight w:val="85"/>
        </w:trPr>
        <w:tc>
          <w:tcPr>
            <w:tcW w:w="3411" w:type="pct"/>
            <w:tcBorders>
              <w:top w:val="nil"/>
              <w:left w:val="nil"/>
              <w:bottom w:val="nil"/>
              <w:right w:val="nil"/>
            </w:tcBorders>
            <w:shd w:val="clear" w:color="auto" w:fill="auto"/>
            <w:vAlign w:val="bottom"/>
            <w:hideMark/>
          </w:tcPr>
          <w:p w14:paraId="7C63BE7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98EA8D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F0BA4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795D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4E5B12" w14:textId="77777777" w:rsidTr="00D80533">
        <w:trPr>
          <w:trHeight w:val="85"/>
        </w:trPr>
        <w:tc>
          <w:tcPr>
            <w:tcW w:w="3411" w:type="pct"/>
            <w:tcBorders>
              <w:top w:val="nil"/>
              <w:left w:val="nil"/>
              <w:bottom w:val="nil"/>
              <w:right w:val="nil"/>
            </w:tcBorders>
            <w:shd w:val="clear" w:color="auto" w:fill="auto"/>
            <w:vAlign w:val="bottom"/>
            <w:hideMark/>
          </w:tcPr>
          <w:p w14:paraId="0B873F53"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E9514C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4B67B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D6CB9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30D95B" w14:textId="77777777" w:rsidTr="00D80533">
        <w:trPr>
          <w:trHeight w:val="85"/>
        </w:trPr>
        <w:tc>
          <w:tcPr>
            <w:tcW w:w="3411" w:type="pct"/>
            <w:tcBorders>
              <w:top w:val="nil"/>
              <w:left w:val="nil"/>
              <w:bottom w:val="nil"/>
              <w:right w:val="nil"/>
            </w:tcBorders>
            <w:shd w:val="clear" w:color="auto" w:fill="auto"/>
            <w:vAlign w:val="bottom"/>
            <w:hideMark/>
          </w:tcPr>
          <w:p w14:paraId="6F087FE0" w14:textId="77777777" w:rsidR="004B1B86" w:rsidRPr="004B1B86" w:rsidRDefault="004B1B86" w:rsidP="004B1B86">
            <w:pPr>
              <w:spacing w:line="240" w:lineRule="auto"/>
              <w:rPr>
                <w:sz w:val="12"/>
                <w:szCs w:val="12"/>
              </w:rPr>
            </w:pPr>
            <w:r w:rsidRPr="004B1B86">
              <w:rPr>
                <w:sz w:val="12"/>
                <w:szCs w:val="12"/>
              </w:rPr>
              <w:t>Zapewnienie cyklicznego opróżniania koszy</w:t>
            </w:r>
          </w:p>
        </w:tc>
        <w:tc>
          <w:tcPr>
            <w:tcW w:w="530" w:type="pct"/>
            <w:tcBorders>
              <w:top w:val="nil"/>
              <w:left w:val="nil"/>
              <w:bottom w:val="nil"/>
              <w:right w:val="nil"/>
            </w:tcBorders>
            <w:shd w:val="clear" w:color="auto" w:fill="auto"/>
            <w:noWrap/>
            <w:vAlign w:val="bottom"/>
            <w:hideMark/>
          </w:tcPr>
          <w:p w14:paraId="341EB96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9BA5B3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4AF1F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BABF61" w14:textId="77777777" w:rsidTr="00D80533">
        <w:trPr>
          <w:trHeight w:val="85"/>
        </w:trPr>
        <w:tc>
          <w:tcPr>
            <w:tcW w:w="3411" w:type="pct"/>
            <w:tcBorders>
              <w:top w:val="nil"/>
              <w:left w:val="nil"/>
              <w:bottom w:val="nil"/>
              <w:right w:val="nil"/>
            </w:tcBorders>
            <w:shd w:val="clear" w:color="auto" w:fill="auto"/>
            <w:vAlign w:val="bottom"/>
            <w:hideMark/>
          </w:tcPr>
          <w:p w14:paraId="700F6F58"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B2F636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05379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3184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1875BD" w14:textId="77777777" w:rsidTr="00D80533">
        <w:trPr>
          <w:trHeight w:val="85"/>
        </w:trPr>
        <w:tc>
          <w:tcPr>
            <w:tcW w:w="3411" w:type="pct"/>
            <w:tcBorders>
              <w:top w:val="nil"/>
              <w:left w:val="nil"/>
              <w:bottom w:val="nil"/>
              <w:right w:val="nil"/>
            </w:tcBorders>
            <w:shd w:val="clear" w:color="auto" w:fill="auto"/>
            <w:vAlign w:val="bottom"/>
            <w:hideMark/>
          </w:tcPr>
          <w:p w14:paraId="144CB55F"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DD6BBC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EE98F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6EDCC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E81EA0" w14:textId="77777777" w:rsidTr="00D80533">
        <w:trPr>
          <w:trHeight w:val="85"/>
        </w:trPr>
        <w:tc>
          <w:tcPr>
            <w:tcW w:w="3411" w:type="pct"/>
            <w:tcBorders>
              <w:top w:val="nil"/>
              <w:left w:val="nil"/>
              <w:bottom w:val="nil"/>
              <w:right w:val="nil"/>
            </w:tcBorders>
            <w:shd w:val="clear" w:color="auto" w:fill="auto"/>
            <w:vAlign w:val="bottom"/>
            <w:hideMark/>
          </w:tcPr>
          <w:p w14:paraId="2E69BD63" w14:textId="77777777" w:rsidR="004B1B86" w:rsidRPr="004B1B86" w:rsidRDefault="004B1B86" w:rsidP="004B1B86">
            <w:pPr>
              <w:spacing w:line="240" w:lineRule="auto"/>
              <w:rPr>
                <w:sz w:val="12"/>
                <w:szCs w:val="12"/>
              </w:rPr>
            </w:pPr>
            <w:r w:rsidRPr="004B1B86">
              <w:rPr>
                <w:sz w:val="12"/>
                <w:szCs w:val="12"/>
              </w:rPr>
              <w:t>średni koszt opróżnienia kosza</w:t>
            </w:r>
          </w:p>
        </w:tc>
        <w:tc>
          <w:tcPr>
            <w:tcW w:w="530" w:type="pct"/>
            <w:tcBorders>
              <w:top w:val="nil"/>
              <w:left w:val="nil"/>
              <w:bottom w:val="nil"/>
              <w:right w:val="nil"/>
            </w:tcBorders>
            <w:shd w:val="clear" w:color="auto" w:fill="auto"/>
            <w:noWrap/>
            <w:vAlign w:val="bottom"/>
            <w:hideMark/>
          </w:tcPr>
          <w:p w14:paraId="29933DD5"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10B7D711" w14:textId="77777777" w:rsidR="004B1B86" w:rsidRPr="004B1B86" w:rsidRDefault="004B1B86" w:rsidP="004B1B86">
            <w:pPr>
              <w:spacing w:line="240" w:lineRule="auto"/>
              <w:jc w:val="right"/>
              <w:rPr>
                <w:sz w:val="12"/>
                <w:szCs w:val="12"/>
              </w:rPr>
            </w:pPr>
            <w:r w:rsidRPr="004B1B86">
              <w:rPr>
                <w:sz w:val="12"/>
                <w:szCs w:val="12"/>
              </w:rPr>
              <w:t>4,7</w:t>
            </w:r>
          </w:p>
        </w:tc>
        <w:tc>
          <w:tcPr>
            <w:tcW w:w="485" w:type="pct"/>
            <w:tcBorders>
              <w:top w:val="nil"/>
              <w:left w:val="nil"/>
              <w:bottom w:val="nil"/>
              <w:right w:val="nil"/>
            </w:tcBorders>
            <w:shd w:val="clear" w:color="auto" w:fill="auto"/>
            <w:noWrap/>
            <w:vAlign w:val="bottom"/>
            <w:hideMark/>
          </w:tcPr>
          <w:p w14:paraId="77C273F9" w14:textId="77777777" w:rsidR="004B1B86" w:rsidRPr="004B1B86" w:rsidRDefault="004B1B86" w:rsidP="004B1B86">
            <w:pPr>
              <w:spacing w:line="240" w:lineRule="auto"/>
              <w:jc w:val="right"/>
              <w:rPr>
                <w:sz w:val="12"/>
                <w:szCs w:val="12"/>
              </w:rPr>
            </w:pPr>
            <w:r w:rsidRPr="004B1B86">
              <w:rPr>
                <w:sz w:val="12"/>
                <w:szCs w:val="12"/>
              </w:rPr>
              <w:t>4,6</w:t>
            </w:r>
          </w:p>
        </w:tc>
      </w:tr>
      <w:tr w:rsidR="004B1B86" w:rsidRPr="004B1B86" w14:paraId="78EA96F6" w14:textId="77777777" w:rsidTr="00D80533">
        <w:trPr>
          <w:trHeight w:val="85"/>
        </w:trPr>
        <w:tc>
          <w:tcPr>
            <w:tcW w:w="3411" w:type="pct"/>
            <w:tcBorders>
              <w:top w:val="nil"/>
              <w:left w:val="nil"/>
              <w:bottom w:val="nil"/>
              <w:right w:val="nil"/>
            </w:tcBorders>
            <w:shd w:val="clear" w:color="auto" w:fill="auto"/>
            <w:vAlign w:val="bottom"/>
            <w:hideMark/>
          </w:tcPr>
          <w:p w14:paraId="58EBD40A" w14:textId="77777777" w:rsidR="004B1B86" w:rsidRPr="004B1B86" w:rsidRDefault="004B1B86" w:rsidP="004B1B86">
            <w:pPr>
              <w:spacing w:line="240" w:lineRule="auto"/>
              <w:rPr>
                <w:sz w:val="12"/>
                <w:szCs w:val="12"/>
              </w:rPr>
            </w:pPr>
            <w:r w:rsidRPr="004B1B86">
              <w:rPr>
                <w:sz w:val="12"/>
                <w:szCs w:val="12"/>
              </w:rPr>
              <w:t>liczba opróżnień</w:t>
            </w:r>
          </w:p>
        </w:tc>
        <w:tc>
          <w:tcPr>
            <w:tcW w:w="530" w:type="pct"/>
            <w:tcBorders>
              <w:top w:val="nil"/>
              <w:left w:val="nil"/>
              <w:bottom w:val="nil"/>
              <w:right w:val="nil"/>
            </w:tcBorders>
            <w:shd w:val="clear" w:color="auto" w:fill="auto"/>
            <w:noWrap/>
            <w:vAlign w:val="bottom"/>
            <w:hideMark/>
          </w:tcPr>
          <w:p w14:paraId="6A325D78"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938BCA1" w14:textId="77777777" w:rsidR="004B1B86" w:rsidRPr="004B1B86" w:rsidRDefault="004B1B86" w:rsidP="004B1B86">
            <w:pPr>
              <w:spacing w:line="240" w:lineRule="auto"/>
              <w:jc w:val="right"/>
              <w:rPr>
                <w:sz w:val="12"/>
                <w:szCs w:val="12"/>
              </w:rPr>
            </w:pPr>
            <w:r w:rsidRPr="004B1B86">
              <w:rPr>
                <w:sz w:val="12"/>
                <w:szCs w:val="12"/>
              </w:rPr>
              <w:t>74 260</w:t>
            </w:r>
          </w:p>
        </w:tc>
        <w:tc>
          <w:tcPr>
            <w:tcW w:w="485" w:type="pct"/>
            <w:tcBorders>
              <w:top w:val="nil"/>
              <w:left w:val="nil"/>
              <w:bottom w:val="nil"/>
              <w:right w:val="nil"/>
            </w:tcBorders>
            <w:shd w:val="clear" w:color="auto" w:fill="auto"/>
            <w:noWrap/>
            <w:vAlign w:val="bottom"/>
            <w:hideMark/>
          </w:tcPr>
          <w:p w14:paraId="00A945E2" w14:textId="77777777" w:rsidR="004B1B86" w:rsidRPr="004B1B86" w:rsidRDefault="004B1B86" w:rsidP="004B1B86">
            <w:pPr>
              <w:spacing w:line="240" w:lineRule="auto"/>
              <w:jc w:val="right"/>
              <w:rPr>
                <w:sz w:val="12"/>
                <w:szCs w:val="12"/>
              </w:rPr>
            </w:pPr>
            <w:r w:rsidRPr="004B1B86">
              <w:rPr>
                <w:sz w:val="12"/>
                <w:szCs w:val="12"/>
              </w:rPr>
              <w:t>77 128</w:t>
            </w:r>
          </w:p>
        </w:tc>
      </w:tr>
      <w:tr w:rsidR="004B1B86" w:rsidRPr="004B1B86" w14:paraId="5BDB3506" w14:textId="77777777" w:rsidTr="00D80533">
        <w:trPr>
          <w:trHeight w:val="85"/>
        </w:trPr>
        <w:tc>
          <w:tcPr>
            <w:tcW w:w="3411" w:type="pct"/>
            <w:tcBorders>
              <w:top w:val="nil"/>
              <w:left w:val="nil"/>
              <w:bottom w:val="nil"/>
              <w:right w:val="nil"/>
            </w:tcBorders>
            <w:shd w:val="clear" w:color="auto" w:fill="auto"/>
            <w:vAlign w:val="bottom"/>
            <w:hideMark/>
          </w:tcPr>
          <w:p w14:paraId="5AAE4D7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BDF65A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4B050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0C4C6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444AE65" w14:textId="77777777" w:rsidTr="00D80533">
        <w:trPr>
          <w:trHeight w:val="85"/>
        </w:trPr>
        <w:tc>
          <w:tcPr>
            <w:tcW w:w="3411" w:type="pct"/>
            <w:tcBorders>
              <w:top w:val="nil"/>
              <w:left w:val="nil"/>
              <w:bottom w:val="nil"/>
              <w:right w:val="nil"/>
            </w:tcBorders>
            <w:shd w:val="clear" w:color="000000" w:fill="D5E3F2"/>
            <w:vAlign w:val="bottom"/>
            <w:hideMark/>
          </w:tcPr>
          <w:p w14:paraId="038E16E7" w14:textId="77777777" w:rsidR="004B1B86" w:rsidRPr="004B1B86" w:rsidRDefault="004B1B86" w:rsidP="004B1B86">
            <w:pPr>
              <w:spacing w:line="240" w:lineRule="auto"/>
              <w:rPr>
                <w:b/>
                <w:bCs/>
                <w:sz w:val="12"/>
                <w:szCs w:val="12"/>
              </w:rPr>
            </w:pPr>
            <w:r w:rsidRPr="004B1B86">
              <w:rPr>
                <w:b/>
                <w:bCs/>
                <w:sz w:val="12"/>
                <w:szCs w:val="12"/>
              </w:rPr>
              <w:t>Szalety miejskie i kabiny sanitarne</w:t>
            </w:r>
          </w:p>
        </w:tc>
        <w:tc>
          <w:tcPr>
            <w:tcW w:w="530" w:type="pct"/>
            <w:tcBorders>
              <w:top w:val="nil"/>
              <w:left w:val="nil"/>
              <w:bottom w:val="nil"/>
              <w:right w:val="nil"/>
            </w:tcBorders>
            <w:shd w:val="clear" w:color="000000" w:fill="D5E3F2"/>
            <w:noWrap/>
            <w:vAlign w:val="bottom"/>
            <w:hideMark/>
          </w:tcPr>
          <w:p w14:paraId="7D1148B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1B1FD2E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EE9A3F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8D0C718" w14:textId="77777777" w:rsidTr="00D80533">
        <w:trPr>
          <w:trHeight w:val="85"/>
        </w:trPr>
        <w:tc>
          <w:tcPr>
            <w:tcW w:w="3411" w:type="pct"/>
            <w:tcBorders>
              <w:top w:val="nil"/>
              <w:left w:val="nil"/>
              <w:bottom w:val="nil"/>
              <w:right w:val="nil"/>
            </w:tcBorders>
            <w:shd w:val="clear" w:color="auto" w:fill="auto"/>
            <w:vAlign w:val="bottom"/>
            <w:hideMark/>
          </w:tcPr>
          <w:p w14:paraId="69E34D34"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015AF0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E8E2B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4F00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4F56D7" w14:textId="77777777" w:rsidTr="00D80533">
        <w:trPr>
          <w:trHeight w:val="85"/>
        </w:trPr>
        <w:tc>
          <w:tcPr>
            <w:tcW w:w="3411" w:type="pct"/>
            <w:tcBorders>
              <w:top w:val="nil"/>
              <w:left w:val="nil"/>
              <w:bottom w:val="nil"/>
              <w:right w:val="nil"/>
            </w:tcBorders>
            <w:shd w:val="clear" w:color="auto" w:fill="auto"/>
            <w:vAlign w:val="bottom"/>
            <w:hideMark/>
          </w:tcPr>
          <w:p w14:paraId="4C72A79B"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594C58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69DF7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AEF73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C19A4E" w14:textId="77777777" w:rsidTr="00D80533">
        <w:trPr>
          <w:trHeight w:val="85"/>
        </w:trPr>
        <w:tc>
          <w:tcPr>
            <w:tcW w:w="3411" w:type="pct"/>
            <w:tcBorders>
              <w:top w:val="nil"/>
              <w:left w:val="nil"/>
              <w:bottom w:val="nil"/>
              <w:right w:val="nil"/>
            </w:tcBorders>
            <w:shd w:val="clear" w:color="auto" w:fill="auto"/>
            <w:vAlign w:val="bottom"/>
            <w:hideMark/>
          </w:tcPr>
          <w:p w14:paraId="50C37017" w14:textId="77777777" w:rsidR="004B1B86" w:rsidRPr="004B1B86" w:rsidRDefault="004B1B86" w:rsidP="004B1B86">
            <w:pPr>
              <w:spacing w:line="240" w:lineRule="auto"/>
              <w:rPr>
                <w:sz w:val="12"/>
                <w:szCs w:val="12"/>
              </w:rPr>
            </w:pPr>
            <w:r w:rsidRPr="004B1B86">
              <w:rPr>
                <w:sz w:val="12"/>
                <w:szCs w:val="12"/>
              </w:rPr>
              <w:t>Zapewnienie serwisu szaletów miejskich i kabin sanitarnych</w:t>
            </w:r>
          </w:p>
        </w:tc>
        <w:tc>
          <w:tcPr>
            <w:tcW w:w="530" w:type="pct"/>
            <w:tcBorders>
              <w:top w:val="nil"/>
              <w:left w:val="nil"/>
              <w:bottom w:val="nil"/>
              <w:right w:val="nil"/>
            </w:tcBorders>
            <w:shd w:val="clear" w:color="auto" w:fill="auto"/>
            <w:noWrap/>
            <w:vAlign w:val="bottom"/>
            <w:hideMark/>
          </w:tcPr>
          <w:p w14:paraId="74AFF11A"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CC16EF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CB427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593619" w14:textId="77777777" w:rsidTr="00D80533">
        <w:trPr>
          <w:trHeight w:val="85"/>
        </w:trPr>
        <w:tc>
          <w:tcPr>
            <w:tcW w:w="3411" w:type="pct"/>
            <w:tcBorders>
              <w:top w:val="nil"/>
              <w:left w:val="nil"/>
              <w:bottom w:val="nil"/>
              <w:right w:val="nil"/>
            </w:tcBorders>
            <w:shd w:val="clear" w:color="auto" w:fill="auto"/>
            <w:vAlign w:val="bottom"/>
            <w:hideMark/>
          </w:tcPr>
          <w:p w14:paraId="0949A2B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8F3198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27E10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EFD8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3E6942" w14:textId="77777777" w:rsidTr="00D80533">
        <w:trPr>
          <w:trHeight w:val="85"/>
        </w:trPr>
        <w:tc>
          <w:tcPr>
            <w:tcW w:w="3411" w:type="pct"/>
            <w:tcBorders>
              <w:top w:val="nil"/>
              <w:left w:val="nil"/>
              <w:bottom w:val="nil"/>
              <w:right w:val="nil"/>
            </w:tcBorders>
            <w:shd w:val="clear" w:color="auto" w:fill="auto"/>
            <w:vAlign w:val="bottom"/>
            <w:hideMark/>
          </w:tcPr>
          <w:p w14:paraId="1E7D4C94"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7EF9F0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B4EAD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A3353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D21921" w14:textId="77777777" w:rsidTr="00D80533">
        <w:trPr>
          <w:trHeight w:val="85"/>
        </w:trPr>
        <w:tc>
          <w:tcPr>
            <w:tcW w:w="3411" w:type="pct"/>
            <w:tcBorders>
              <w:top w:val="nil"/>
              <w:left w:val="nil"/>
              <w:bottom w:val="nil"/>
              <w:right w:val="nil"/>
            </w:tcBorders>
            <w:shd w:val="clear" w:color="auto" w:fill="auto"/>
            <w:vAlign w:val="bottom"/>
            <w:hideMark/>
          </w:tcPr>
          <w:p w14:paraId="7A58EBBB" w14:textId="77777777" w:rsidR="004B1B86" w:rsidRPr="004B1B86" w:rsidRDefault="004B1B86" w:rsidP="004B1B86">
            <w:pPr>
              <w:spacing w:line="240" w:lineRule="auto"/>
              <w:rPr>
                <w:sz w:val="12"/>
                <w:szCs w:val="12"/>
              </w:rPr>
            </w:pPr>
            <w:r w:rsidRPr="004B1B86">
              <w:rPr>
                <w:sz w:val="12"/>
                <w:szCs w:val="12"/>
              </w:rPr>
              <w:t>średni koszt serwisowania 1 szt. kabin sanitarnych i szaletów w analizowanym okresie</w:t>
            </w:r>
          </w:p>
        </w:tc>
        <w:tc>
          <w:tcPr>
            <w:tcW w:w="530" w:type="pct"/>
            <w:tcBorders>
              <w:top w:val="nil"/>
              <w:left w:val="nil"/>
              <w:bottom w:val="nil"/>
              <w:right w:val="nil"/>
            </w:tcBorders>
            <w:shd w:val="clear" w:color="auto" w:fill="auto"/>
            <w:noWrap/>
            <w:vAlign w:val="bottom"/>
            <w:hideMark/>
          </w:tcPr>
          <w:p w14:paraId="40584E35"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16BD290A" w14:textId="77777777" w:rsidR="004B1B86" w:rsidRPr="004B1B86" w:rsidRDefault="004B1B86" w:rsidP="004B1B86">
            <w:pPr>
              <w:spacing w:line="240" w:lineRule="auto"/>
              <w:jc w:val="right"/>
              <w:rPr>
                <w:sz w:val="12"/>
                <w:szCs w:val="12"/>
              </w:rPr>
            </w:pPr>
            <w:r w:rsidRPr="004B1B86">
              <w:rPr>
                <w:sz w:val="12"/>
                <w:szCs w:val="12"/>
              </w:rPr>
              <w:t>17 500</w:t>
            </w:r>
          </w:p>
        </w:tc>
        <w:tc>
          <w:tcPr>
            <w:tcW w:w="485" w:type="pct"/>
            <w:tcBorders>
              <w:top w:val="nil"/>
              <w:left w:val="nil"/>
              <w:bottom w:val="nil"/>
              <w:right w:val="nil"/>
            </w:tcBorders>
            <w:shd w:val="clear" w:color="auto" w:fill="auto"/>
            <w:noWrap/>
            <w:vAlign w:val="bottom"/>
            <w:hideMark/>
          </w:tcPr>
          <w:p w14:paraId="71DC19AE" w14:textId="77777777" w:rsidR="004B1B86" w:rsidRPr="004B1B86" w:rsidRDefault="004B1B86" w:rsidP="004B1B86">
            <w:pPr>
              <w:spacing w:line="240" w:lineRule="auto"/>
              <w:jc w:val="right"/>
              <w:rPr>
                <w:sz w:val="12"/>
                <w:szCs w:val="12"/>
              </w:rPr>
            </w:pPr>
            <w:r w:rsidRPr="004B1B86">
              <w:rPr>
                <w:sz w:val="12"/>
                <w:szCs w:val="12"/>
              </w:rPr>
              <w:t>7 649</w:t>
            </w:r>
          </w:p>
        </w:tc>
      </w:tr>
      <w:tr w:rsidR="004B1B86" w:rsidRPr="004B1B86" w14:paraId="13CB9D77" w14:textId="77777777" w:rsidTr="00D80533">
        <w:trPr>
          <w:trHeight w:val="85"/>
        </w:trPr>
        <w:tc>
          <w:tcPr>
            <w:tcW w:w="3411" w:type="pct"/>
            <w:tcBorders>
              <w:top w:val="nil"/>
              <w:left w:val="nil"/>
              <w:bottom w:val="nil"/>
              <w:right w:val="nil"/>
            </w:tcBorders>
            <w:shd w:val="clear" w:color="auto" w:fill="auto"/>
            <w:vAlign w:val="bottom"/>
            <w:hideMark/>
          </w:tcPr>
          <w:p w14:paraId="4E1AD6A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6A9084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AF563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8AA43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282731" w14:textId="77777777" w:rsidTr="00D80533">
        <w:trPr>
          <w:trHeight w:val="85"/>
        </w:trPr>
        <w:tc>
          <w:tcPr>
            <w:tcW w:w="3411" w:type="pct"/>
            <w:tcBorders>
              <w:top w:val="nil"/>
              <w:left w:val="nil"/>
              <w:bottom w:val="nil"/>
              <w:right w:val="nil"/>
            </w:tcBorders>
            <w:shd w:val="clear" w:color="000000" w:fill="D5E3F2"/>
            <w:vAlign w:val="bottom"/>
            <w:hideMark/>
          </w:tcPr>
          <w:p w14:paraId="0564A7E4" w14:textId="77777777" w:rsidR="004B1B86" w:rsidRPr="004B1B86" w:rsidRDefault="004B1B86" w:rsidP="004B1B86">
            <w:pPr>
              <w:spacing w:line="240" w:lineRule="auto"/>
              <w:rPr>
                <w:b/>
                <w:bCs/>
                <w:sz w:val="12"/>
                <w:szCs w:val="12"/>
              </w:rPr>
            </w:pPr>
            <w:r w:rsidRPr="004B1B86">
              <w:rPr>
                <w:b/>
                <w:bCs/>
                <w:sz w:val="12"/>
                <w:szCs w:val="12"/>
              </w:rPr>
              <w:t>Opracowania i analizy związane z ochroną środowiska i monitorowanie środowiska</w:t>
            </w:r>
          </w:p>
        </w:tc>
        <w:tc>
          <w:tcPr>
            <w:tcW w:w="530" w:type="pct"/>
            <w:tcBorders>
              <w:top w:val="nil"/>
              <w:left w:val="nil"/>
              <w:bottom w:val="nil"/>
              <w:right w:val="nil"/>
            </w:tcBorders>
            <w:shd w:val="clear" w:color="000000" w:fill="D5E3F2"/>
            <w:noWrap/>
            <w:vAlign w:val="bottom"/>
            <w:hideMark/>
          </w:tcPr>
          <w:p w14:paraId="01897826"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11D304A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7653827"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F50527E" w14:textId="77777777" w:rsidTr="00D80533">
        <w:trPr>
          <w:trHeight w:val="85"/>
        </w:trPr>
        <w:tc>
          <w:tcPr>
            <w:tcW w:w="3411" w:type="pct"/>
            <w:tcBorders>
              <w:top w:val="nil"/>
              <w:left w:val="nil"/>
              <w:bottom w:val="nil"/>
              <w:right w:val="nil"/>
            </w:tcBorders>
            <w:shd w:val="clear" w:color="auto" w:fill="auto"/>
            <w:vAlign w:val="bottom"/>
            <w:hideMark/>
          </w:tcPr>
          <w:p w14:paraId="6C745E1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7496EC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2C39A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ABFE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5CCAB6" w14:textId="77777777" w:rsidTr="00D80533">
        <w:trPr>
          <w:trHeight w:val="85"/>
        </w:trPr>
        <w:tc>
          <w:tcPr>
            <w:tcW w:w="3411" w:type="pct"/>
            <w:tcBorders>
              <w:top w:val="nil"/>
              <w:left w:val="nil"/>
              <w:bottom w:val="nil"/>
              <w:right w:val="nil"/>
            </w:tcBorders>
            <w:shd w:val="clear" w:color="auto" w:fill="auto"/>
            <w:vAlign w:val="bottom"/>
            <w:hideMark/>
          </w:tcPr>
          <w:p w14:paraId="37797042"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8D46E9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A27B4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6135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9626D8" w14:textId="77777777" w:rsidTr="00D80533">
        <w:trPr>
          <w:trHeight w:val="85"/>
        </w:trPr>
        <w:tc>
          <w:tcPr>
            <w:tcW w:w="3411" w:type="pct"/>
            <w:tcBorders>
              <w:top w:val="nil"/>
              <w:left w:val="nil"/>
              <w:bottom w:val="nil"/>
              <w:right w:val="nil"/>
            </w:tcBorders>
            <w:shd w:val="clear" w:color="auto" w:fill="auto"/>
            <w:vAlign w:val="bottom"/>
            <w:hideMark/>
          </w:tcPr>
          <w:p w14:paraId="0AD97705" w14:textId="77777777" w:rsidR="004B1B86" w:rsidRPr="004B1B86" w:rsidRDefault="004B1B86" w:rsidP="004B1B86">
            <w:pPr>
              <w:spacing w:line="240" w:lineRule="auto"/>
              <w:rPr>
                <w:sz w:val="12"/>
                <w:szCs w:val="12"/>
              </w:rPr>
            </w:pPr>
            <w:r w:rsidRPr="004B1B86">
              <w:rPr>
                <w:sz w:val="12"/>
                <w:szCs w:val="12"/>
              </w:rPr>
              <w:t>Monitorowanie danych dotyczących ochrony środowiska</w:t>
            </w:r>
          </w:p>
        </w:tc>
        <w:tc>
          <w:tcPr>
            <w:tcW w:w="530" w:type="pct"/>
            <w:tcBorders>
              <w:top w:val="nil"/>
              <w:left w:val="nil"/>
              <w:bottom w:val="nil"/>
              <w:right w:val="nil"/>
            </w:tcBorders>
            <w:shd w:val="clear" w:color="auto" w:fill="auto"/>
            <w:noWrap/>
            <w:vAlign w:val="bottom"/>
            <w:hideMark/>
          </w:tcPr>
          <w:p w14:paraId="53B7B88E"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30133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5D6FC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68BAE6" w14:textId="77777777" w:rsidTr="00D80533">
        <w:trPr>
          <w:trHeight w:val="85"/>
        </w:trPr>
        <w:tc>
          <w:tcPr>
            <w:tcW w:w="3411" w:type="pct"/>
            <w:tcBorders>
              <w:top w:val="nil"/>
              <w:left w:val="nil"/>
              <w:bottom w:val="nil"/>
              <w:right w:val="nil"/>
            </w:tcBorders>
            <w:shd w:val="clear" w:color="auto" w:fill="auto"/>
            <w:vAlign w:val="bottom"/>
            <w:hideMark/>
          </w:tcPr>
          <w:p w14:paraId="635D087B"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31B32A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71D2B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AE290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76B763" w14:textId="77777777" w:rsidTr="00D80533">
        <w:trPr>
          <w:trHeight w:val="85"/>
        </w:trPr>
        <w:tc>
          <w:tcPr>
            <w:tcW w:w="3411" w:type="pct"/>
            <w:tcBorders>
              <w:top w:val="nil"/>
              <w:left w:val="nil"/>
              <w:bottom w:val="nil"/>
              <w:right w:val="nil"/>
            </w:tcBorders>
            <w:shd w:val="clear" w:color="auto" w:fill="auto"/>
            <w:vAlign w:val="bottom"/>
            <w:hideMark/>
          </w:tcPr>
          <w:p w14:paraId="3AD6DCB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FDE96D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4ED7E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BDB2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228197" w14:textId="77777777" w:rsidTr="00D80533">
        <w:trPr>
          <w:trHeight w:val="85"/>
        </w:trPr>
        <w:tc>
          <w:tcPr>
            <w:tcW w:w="3411" w:type="pct"/>
            <w:tcBorders>
              <w:top w:val="nil"/>
              <w:left w:val="nil"/>
              <w:bottom w:val="nil"/>
              <w:right w:val="nil"/>
            </w:tcBorders>
            <w:shd w:val="clear" w:color="auto" w:fill="auto"/>
            <w:vAlign w:val="bottom"/>
            <w:hideMark/>
          </w:tcPr>
          <w:p w14:paraId="2D6642B5" w14:textId="77777777" w:rsidR="004B1B86" w:rsidRPr="004B1B86" w:rsidRDefault="004B1B86" w:rsidP="004B1B86">
            <w:pPr>
              <w:spacing w:line="240" w:lineRule="auto"/>
              <w:rPr>
                <w:sz w:val="12"/>
                <w:szCs w:val="12"/>
              </w:rPr>
            </w:pPr>
            <w:r w:rsidRPr="004B1B86">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4719E941"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481631BD" w14:textId="77777777" w:rsidR="004B1B86" w:rsidRPr="004B1B86" w:rsidRDefault="004B1B86" w:rsidP="004B1B86">
            <w:pPr>
              <w:spacing w:line="240" w:lineRule="auto"/>
              <w:jc w:val="right"/>
              <w:rPr>
                <w:sz w:val="12"/>
                <w:szCs w:val="12"/>
              </w:rPr>
            </w:pPr>
            <w:r w:rsidRPr="004B1B86">
              <w:rPr>
                <w:sz w:val="12"/>
                <w:szCs w:val="12"/>
              </w:rPr>
              <w:t>6</w:t>
            </w:r>
          </w:p>
        </w:tc>
        <w:tc>
          <w:tcPr>
            <w:tcW w:w="485" w:type="pct"/>
            <w:tcBorders>
              <w:top w:val="nil"/>
              <w:left w:val="nil"/>
              <w:bottom w:val="nil"/>
              <w:right w:val="nil"/>
            </w:tcBorders>
            <w:shd w:val="clear" w:color="auto" w:fill="auto"/>
            <w:noWrap/>
            <w:vAlign w:val="bottom"/>
            <w:hideMark/>
          </w:tcPr>
          <w:p w14:paraId="167EF24F" w14:textId="77777777" w:rsidR="004B1B86" w:rsidRPr="004B1B86" w:rsidRDefault="004B1B86" w:rsidP="004B1B86">
            <w:pPr>
              <w:spacing w:line="240" w:lineRule="auto"/>
              <w:jc w:val="right"/>
              <w:rPr>
                <w:sz w:val="12"/>
                <w:szCs w:val="12"/>
              </w:rPr>
            </w:pPr>
            <w:r w:rsidRPr="004B1B86">
              <w:rPr>
                <w:sz w:val="12"/>
                <w:szCs w:val="12"/>
              </w:rPr>
              <w:t>1</w:t>
            </w:r>
          </w:p>
        </w:tc>
      </w:tr>
      <w:tr w:rsidR="004B1B86" w:rsidRPr="004B1B86" w14:paraId="00A956EC" w14:textId="77777777" w:rsidTr="00D80533">
        <w:trPr>
          <w:trHeight w:val="85"/>
        </w:trPr>
        <w:tc>
          <w:tcPr>
            <w:tcW w:w="3411" w:type="pct"/>
            <w:tcBorders>
              <w:top w:val="nil"/>
              <w:left w:val="nil"/>
              <w:bottom w:val="nil"/>
              <w:right w:val="nil"/>
            </w:tcBorders>
            <w:shd w:val="clear" w:color="auto" w:fill="auto"/>
            <w:vAlign w:val="bottom"/>
            <w:hideMark/>
          </w:tcPr>
          <w:p w14:paraId="09D23CE0" w14:textId="77777777" w:rsidR="004B1B86" w:rsidRPr="004B1B86" w:rsidRDefault="004B1B86" w:rsidP="004B1B86">
            <w:pPr>
              <w:spacing w:line="240" w:lineRule="auto"/>
              <w:rPr>
                <w:sz w:val="12"/>
                <w:szCs w:val="12"/>
              </w:rPr>
            </w:pPr>
            <w:r w:rsidRPr="004B1B86">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617607A2"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080FBCC7" w14:textId="77777777" w:rsidR="004B1B86" w:rsidRPr="004B1B86" w:rsidRDefault="004B1B86" w:rsidP="004B1B86">
            <w:pPr>
              <w:spacing w:line="240" w:lineRule="auto"/>
              <w:jc w:val="right"/>
              <w:rPr>
                <w:sz w:val="12"/>
                <w:szCs w:val="12"/>
              </w:rPr>
            </w:pPr>
            <w:r w:rsidRPr="004B1B86">
              <w:rPr>
                <w:sz w:val="12"/>
                <w:szCs w:val="12"/>
              </w:rPr>
              <w:t>2 500</w:t>
            </w:r>
          </w:p>
        </w:tc>
        <w:tc>
          <w:tcPr>
            <w:tcW w:w="485" w:type="pct"/>
            <w:tcBorders>
              <w:top w:val="nil"/>
              <w:left w:val="nil"/>
              <w:bottom w:val="nil"/>
              <w:right w:val="nil"/>
            </w:tcBorders>
            <w:shd w:val="clear" w:color="auto" w:fill="auto"/>
            <w:noWrap/>
            <w:vAlign w:val="bottom"/>
            <w:hideMark/>
          </w:tcPr>
          <w:p w14:paraId="5EC9D97C" w14:textId="77777777" w:rsidR="004B1B86" w:rsidRPr="004B1B86" w:rsidRDefault="004B1B86" w:rsidP="004B1B86">
            <w:pPr>
              <w:spacing w:line="240" w:lineRule="auto"/>
              <w:jc w:val="right"/>
              <w:rPr>
                <w:sz w:val="12"/>
                <w:szCs w:val="12"/>
              </w:rPr>
            </w:pPr>
            <w:r w:rsidRPr="004B1B86">
              <w:rPr>
                <w:sz w:val="12"/>
                <w:szCs w:val="12"/>
              </w:rPr>
              <w:t>1 722</w:t>
            </w:r>
          </w:p>
        </w:tc>
      </w:tr>
      <w:tr w:rsidR="004B1B86" w:rsidRPr="004B1B86" w14:paraId="294D0173" w14:textId="77777777" w:rsidTr="00D80533">
        <w:trPr>
          <w:trHeight w:val="85"/>
        </w:trPr>
        <w:tc>
          <w:tcPr>
            <w:tcW w:w="3411" w:type="pct"/>
            <w:tcBorders>
              <w:top w:val="nil"/>
              <w:left w:val="nil"/>
              <w:bottom w:val="nil"/>
              <w:right w:val="nil"/>
            </w:tcBorders>
            <w:shd w:val="clear" w:color="auto" w:fill="auto"/>
            <w:vAlign w:val="bottom"/>
            <w:hideMark/>
          </w:tcPr>
          <w:p w14:paraId="7B784C4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113815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55862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084BB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B89E95" w14:textId="77777777" w:rsidTr="00D80533">
        <w:trPr>
          <w:trHeight w:val="85"/>
        </w:trPr>
        <w:tc>
          <w:tcPr>
            <w:tcW w:w="3411" w:type="pct"/>
            <w:tcBorders>
              <w:top w:val="nil"/>
              <w:left w:val="nil"/>
              <w:bottom w:val="nil"/>
              <w:right w:val="nil"/>
            </w:tcBorders>
            <w:shd w:val="clear" w:color="000000" w:fill="D5E3F2"/>
            <w:vAlign w:val="bottom"/>
            <w:hideMark/>
          </w:tcPr>
          <w:p w14:paraId="0A3D5014" w14:textId="77777777" w:rsidR="004B1B86" w:rsidRPr="004B1B86" w:rsidRDefault="004B1B86" w:rsidP="004B1B86">
            <w:pPr>
              <w:spacing w:line="240" w:lineRule="auto"/>
              <w:rPr>
                <w:b/>
                <w:bCs/>
                <w:sz w:val="12"/>
                <w:szCs w:val="12"/>
              </w:rPr>
            </w:pPr>
            <w:r w:rsidRPr="004B1B86">
              <w:rPr>
                <w:b/>
                <w:bCs/>
                <w:sz w:val="12"/>
                <w:szCs w:val="12"/>
              </w:rPr>
              <w:t>Zadania z zakresu bezdomności zwierząt w mieście</w:t>
            </w:r>
          </w:p>
        </w:tc>
        <w:tc>
          <w:tcPr>
            <w:tcW w:w="530" w:type="pct"/>
            <w:tcBorders>
              <w:top w:val="nil"/>
              <w:left w:val="nil"/>
              <w:bottom w:val="nil"/>
              <w:right w:val="nil"/>
            </w:tcBorders>
            <w:shd w:val="clear" w:color="000000" w:fill="D5E3F2"/>
            <w:noWrap/>
            <w:vAlign w:val="bottom"/>
            <w:hideMark/>
          </w:tcPr>
          <w:p w14:paraId="6D35C4B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2C7815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AB97B3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5E99366" w14:textId="77777777" w:rsidTr="00D80533">
        <w:trPr>
          <w:trHeight w:val="85"/>
        </w:trPr>
        <w:tc>
          <w:tcPr>
            <w:tcW w:w="3411" w:type="pct"/>
            <w:tcBorders>
              <w:top w:val="nil"/>
              <w:left w:val="nil"/>
              <w:bottom w:val="nil"/>
              <w:right w:val="nil"/>
            </w:tcBorders>
            <w:shd w:val="clear" w:color="auto" w:fill="auto"/>
            <w:vAlign w:val="bottom"/>
            <w:hideMark/>
          </w:tcPr>
          <w:p w14:paraId="1DA89D9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8B1523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ABC49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1F96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D8119F" w14:textId="77777777" w:rsidTr="00D80533">
        <w:trPr>
          <w:trHeight w:val="85"/>
        </w:trPr>
        <w:tc>
          <w:tcPr>
            <w:tcW w:w="3411" w:type="pct"/>
            <w:tcBorders>
              <w:top w:val="nil"/>
              <w:left w:val="nil"/>
              <w:bottom w:val="nil"/>
              <w:right w:val="nil"/>
            </w:tcBorders>
            <w:shd w:val="clear" w:color="auto" w:fill="auto"/>
            <w:vAlign w:val="bottom"/>
            <w:hideMark/>
          </w:tcPr>
          <w:p w14:paraId="5CC8859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3BB0F3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A444EE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3F98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D1C921" w14:textId="77777777" w:rsidTr="00D80533">
        <w:trPr>
          <w:trHeight w:val="85"/>
        </w:trPr>
        <w:tc>
          <w:tcPr>
            <w:tcW w:w="3411" w:type="pct"/>
            <w:tcBorders>
              <w:top w:val="nil"/>
              <w:left w:val="nil"/>
              <w:bottom w:val="nil"/>
              <w:right w:val="nil"/>
            </w:tcBorders>
            <w:shd w:val="clear" w:color="auto" w:fill="auto"/>
            <w:vAlign w:val="bottom"/>
            <w:hideMark/>
          </w:tcPr>
          <w:p w14:paraId="4828E47E" w14:textId="77777777" w:rsidR="004B1B86" w:rsidRPr="004B1B86" w:rsidRDefault="004B1B86" w:rsidP="004B1B86">
            <w:pPr>
              <w:spacing w:line="240" w:lineRule="auto"/>
              <w:rPr>
                <w:sz w:val="12"/>
                <w:szCs w:val="12"/>
              </w:rPr>
            </w:pPr>
            <w:r w:rsidRPr="004B1B86">
              <w:rPr>
                <w:sz w:val="12"/>
                <w:szCs w:val="12"/>
              </w:rPr>
              <w:t>Zapewnienie opieki zwierzętom bezdomnym i wolno żyjącym</w:t>
            </w:r>
          </w:p>
        </w:tc>
        <w:tc>
          <w:tcPr>
            <w:tcW w:w="530" w:type="pct"/>
            <w:tcBorders>
              <w:top w:val="nil"/>
              <w:left w:val="nil"/>
              <w:bottom w:val="nil"/>
              <w:right w:val="nil"/>
            </w:tcBorders>
            <w:shd w:val="clear" w:color="auto" w:fill="auto"/>
            <w:noWrap/>
            <w:vAlign w:val="bottom"/>
            <w:hideMark/>
          </w:tcPr>
          <w:p w14:paraId="63D2868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E807B5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092B6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E89108" w14:textId="77777777" w:rsidTr="00D80533">
        <w:trPr>
          <w:trHeight w:val="85"/>
        </w:trPr>
        <w:tc>
          <w:tcPr>
            <w:tcW w:w="3411" w:type="pct"/>
            <w:tcBorders>
              <w:top w:val="nil"/>
              <w:left w:val="nil"/>
              <w:bottom w:val="nil"/>
              <w:right w:val="nil"/>
            </w:tcBorders>
            <w:shd w:val="clear" w:color="auto" w:fill="auto"/>
            <w:vAlign w:val="bottom"/>
            <w:hideMark/>
          </w:tcPr>
          <w:p w14:paraId="2F1DED3A"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A2295D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DA8BA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2B80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E8AFF7" w14:textId="77777777" w:rsidTr="00D80533">
        <w:trPr>
          <w:trHeight w:val="85"/>
        </w:trPr>
        <w:tc>
          <w:tcPr>
            <w:tcW w:w="3411" w:type="pct"/>
            <w:tcBorders>
              <w:top w:val="nil"/>
              <w:left w:val="nil"/>
              <w:bottom w:val="nil"/>
              <w:right w:val="nil"/>
            </w:tcBorders>
            <w:shd w:val="clear" w:color="auto" w:fill="auto"/>
            <w:vAlign w:val="bottom"/>
            <w:hideMark/>
          </w:tcPr>
          <w:p w14:paraId="6210B58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611AD4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F323CF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5988F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8B54B7" w14:textId="77777777" w:rsidTr="00D80533">
        <w:trPr>
          <w:trHeight w:val="85"/>
        </w:trPr>
        <w:tc>
          <w:tcPr>
            <w:tcW w:w="3411" w:type="pct"/>
            <w:tcBorders>
              <w:top w:val="nil"/>
              <w:left w:val="nil"/>
              <w:bottom w:val="nil"/>
              <w:right w:val="nil"/>
            </w:tcBorders>
            <w:shd w:val="clear" w:color="auto" w:fill="auto"/>
            <w:vAlign w:val="bottom"/>
            <w:hideMark/>
          </w:tcPr>
          <w:p w14:paraId="57B38C11" w14:textId="77777777" w:rsidR="004B1B86" w:rsidRPr="004B1B86" w:rsidRDefault="004B1B86" w:rsidP="004B1B86">
            <w:pPr>
              <w:spacing w:line="240" w:lineRule="auto"/>
              <w:rPr>
                <w:sz w:val="12"/>
                <w:szCs w:val="12"/>
              </w:rPr>
            </w:pPr>
            <w:r w:rsidRPr="004B1B86">
              <w:rPr>
                <w:sz w:val="12"/>
                <w:szCs w:val="12"/>
              </w:rPr>
              <w:t>średni koszt zabiegów weterynaryjnych w przeliczeniu na jedno zwierzę objęte opieką weterynaryjną</w:t>
            </w:r>
          </w:p>
        </w:tc>
        <w:tc>
          <w:tcPr>
            <w:tcW w:w="530" w:type="pct"/>
            <w:tcBorders>
              <w:top w:val="nil"/>
              <w:left w:val="nil"/>
              <w:bottom w:val="nil"/>
              <w:right w:val="nil"/>
            </w:tcBorders>
            <w:shd w:val="clear" w:color="auto" w:fill="auto"/>
            <w:noWrap/>
            <w:vAlign w:val="bottom"/>
            <w:hideMark/>
          </w:tcPr>
          <w:p w14:paraId="1E115367"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19B94720" w14:textId="77777777" w:rsidR="004B1B86" w:rsidRPr="004B1B86" w:rsidRDefault="004B1B86" w:rsidP="004B1B86">
            <w:pPr>
              <w:spacing w:line="240" w:lineRule="auto"/>
              <w:jc w:val="right"/>
              <w:rPr>
                <w:sz w:val="12"/>
                <w:szCs w:val="12"/>
              </w:rPr>
            </w:pPr>
            <w:r w:rsidRPr="004B1B86">
              <w:rPr>
                <w:sz w:val="12"/>
                <w:szCs w:val="12"/>
              </w:rPr>
              <w:t>475</w:t>
            </w:r>
          </w:p>
        </w:tc>
        <w:tc>
          <w:tcPr>
            <w:tcW w:w="485" w:type="pct"/>
            <w:tcBorders>
              <w:top w:val="nil"/>
              <w:left w:val="nil"/>
              <w:bottom w:val="nil"/>
              <w:right w:val="nil"/>
            </w:tcBorders>
            <w:shd w:val="clear" w:color="auto" w:fill="auto"/>
            <w:noWrap/>
            <w:vAlign w:val="bottom"/>
            <w:hideMark/>
          </w:tcPr>
          <w:p w14:paraId="73EA4CA5" w14:textId="77777777" w:rsidR="004B1B86" w:rsidRPr="004B1B86" w:rsidRDefault="004B1B86" w:rsidP="004B1B86">
            <w:pPr>
              <w:spacing w:line="240" w:lineRule="auto"/>
              <w:jc w:val="right"/>
              <w:rPr>
                <w:sz w:val="12"/>
                <w:szCs w:val="12"/>
              </w:rPr>
            </w:pPr>
            <w:r w:rsidRPr="004B1B86">
              <w:rPr>
                <w:sz w:val="12"/>
                <w:szCs w:val="12"/>
              </w:rPr>
              <w:t>613</w:t>
            </w:r>
          </w:p>
        </w:tc>
      </w:tr>
      <w:tr w:rsidR="004B1B86" w:rsidRPr="004B1B86" w14:paraId="6D793A3D" w14:textId="77777777" w:rsidTr="00D80533">
        <w:trPr>
          <w:trHeight w:val="85"/>
        </w:trPr>
        <w:tc>
          <w:tcPr>
            <w:tcW w:w="3411" w:type="pct"/>
            <w:tcBorders>
              <w:top w:val="nil"/>
              <w:left w:val="nil"/>
              <w:bottom w:val="nil"/>
              <w:right w:val="nil"/>
            </w:tcBorders>
            <w:shd w:val="clear" w:color="auto" w:fill="auto"/>
            <w:vAlign w:val="bottom"/>
            <w:hideMark/>
          </w:tcPr>
          <w:p w14:paraId="423DFD92" w14:textId="77777777" w:rsidR="004B1B86" w:rsidRPr="004B1B86" w:rsidRDefault="004B1B86" w:rsidP="004B1B86">
            <w:pPr>
              <w:spacing w:line="240" w:lineRule="auto"/>
              <w:rPr>
                <w:sz w:val="12"/>
                <w:szCs w:val="12"/>
              </w:rPr>
            </w:pPr>
            <w:r w:rsidRPr="004B1B86">
              <w:rPr>
                <w:sz w:val="12"/>
                <w:szCs w:val="12"/>
              </w:rPr>
              <w:t>liczba zwierząt objętych opieką weterynaryjną</w:t>
            </w:r>
          </w:p>
        </w:tc>
        <w:tc>
          <w:tcPr>
            <w:tcW w:w="530" w:type="pct"/>
            <w:tcBorders>
              <w:top w:val="nil"/>
              <w:left w:val="nil"/>
              <w:bottom w:val="nil"/>
              <w:right w:val="nil"/>
            </w:tcBorders>
            <w:shd w:val="clear" w:color="auto" w:fill="auto"/>
            <w:noWrap/>
            <w:vAlign w:val="bottom"/>
            <w:hideMark/>
          </w:tcPr>
          <w:p w14:paraId="5F35A513"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80ABE58" w14:textId="77777777" w:rsidR="004B1B86" w:rsidRPr="004B1B86" w:rsidRDefault="004B1B86" w:rsidP="004B1B86">
            <w:pPr>
              <w:spacing w:line="240" w:lineRule="auto"/>
              <w:jc w:val="right"/>
              <w:rPr>
                <w:sz w:val="12"/>
                <w:szCs w:val="12"/>
              </w:rPr>
            </w:pPr>
            <w:r w:rsidRPr="004B1B86">
              <w:rPr>
                <w:sz w:val="12"/>
                <w:szCs w:val="12"/>
              </w:rPr>
              <w:t>200</w:t>
            </w:r>
          </w:p>
        </w:tc>
        <w:tc>
          <w:tcPr>
            <w:tcW w:w="485" w:type="pct"/>
            <w:tcBorders>
              <w:top w:val="nil"/>
              <w:left w:val="nil"/>
              <w:bottom w:val="nil"/>
              <w:right w:val="nil"/>
            </w:tcBorders>
            <w:shd w:val="clear" w:color="auto" w:fill="auto"/>
            <w:noWrap/>
            <w:vAlign w:val="bottom"/>
            <w:hideMark/>
          </w:tcPr>
          <w:p w14:paraId="3F34F3C9" w14:textId="77777777" w:rsidR="004B1B86" w:rsidRPr="004B1B86" w:rsidRDefault="004B1B86" w:rsidP="004B1B86">
            <w:pPr>
              <w:spacing w:line="240" w:lineRule="auto"/>
              <w:jc w:val="right"/>
              <w:rPr>
                <w:sz w:val="12"/>
                <w:szCs w:val="12"/>
              </w:rPr>
            </w:pPr>
            <w:r w:rsidRPr="004B1B86">
              <w:rPr>
                <w:sz w:val="12"/>
                <w:szCs w:val="12"/>
              </w:rPr>
              <w:t>190</w:t>
            </w:r>
          </w:p>
        </w:tc>
      </w:tr>
      <w:tr w:rsidR="004B1B86" w:rsidRPr="004B1B86" w14:paraId="526619A3" w14:textId="77777777" w:rsidTr="00D80533">
        <w:trPr>
          <w:trHeight w:val="85"/>
        </w:trPr>
        <w:tc>
          <w:tcPr>
            <w:tcW w:w="3411" w:type="pct"/>
            <w:tcBorders>
              <w:top w:val="nil"/>
              <w:left w:val="nil"/>
              <w:bottom w:val="nil"/>
              <w:right w:val="nil"/>
            </w:tcBorders>
            <w:shd w:val="clear" w:color="auto" w:fill="auto"/>
            <w:vAlign w:val="bottom"/>
            <w:hideMark/>
          </w:tcPr>
          <w:p w14:paraId="5EBC164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0B016E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6ABB9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AA46A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17A2B8" w14:textId="77777777" w:rsidTr="00D80533">
        <w:trPr>
          <w:trHeight w:val="85"/>
        </w:trPr>
        <w:tc>
          <w:tcPr>
            <w:tcW w:w="3411" w:type="pct"/>
            <w:tcBorders>
              <w:top w:val="nil"/>
              <w:left w:val="nil"/>
              <w:bottom w:val="nil"/>
              <w:right w:val="nil"/>
            </w:tcBorders>
            <w:shd w:val="clear" w:color="000000" w:fill="B7CFE8"/>
            <w:vAlign w:val="bottom"/>
            <w:hideMark/>
          </w:tcPr>
          <w:p w14:paraId="31F2644C" w14:textId="77777777" w:rsidR="004B1B86" w:rsidRPr="004B1B86" w:rsidRDefault="004B1B86" w:rsidP="004B1B86">
            <w:pPr>
              <w:spacing w:line="240" w:lineRule="auto"/>
              <w:rPr>
                <w:b/>
                <w:bCs/>
                <w:sz w:val="12"/>
                <w:szCs w:val="12"/>
              </w:rPr>
            </w:pPr>
            <w:r w:rsidRPr="004B1B86">
              <w:rPr>
                <w:b/>
                <w:bCs/>
                <w:sz w:val="12"/>
                <w:szCs w:val="12"/>
              </w:rPr>
              <w:t>Gospodarka ściekowa i ochrona wód</w:t>
            </w:r>
          </w:p>
        </w:tc>
        <w:tc>
          <w:tcPr>
            <w:tcW w:w="530" w:type="pct"/>
            <w:tcBorders>
              <w:top w:val="nil"/>
              <w:left w:val="nil"/>
              <w:bottom w:val="nil"/>
              <w:right w:val="nil"/>
            </w:tcBorders>
            <w:shd w:val="clear" w:color="000000" w:fill="B7CFE8"/>
            <w:noWrap/>
            <w:vAlign w:val="bottom"/>
            <w:hideMark/>
          </w:tcPr>
          <w:p w14:paraId="3AFE8888"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51C8A9D7"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1A286E2E"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DA973CE" w14:textId="77777777" w:rsidTr="00D80533">
        <w:trPr>
          <w:trHeight w:val="85"/>
        </w:trPr>
        <w:tc>
          <w:tcPr>
            <w:tcW w:w="3411" w:type="pct"/>
            <w:tcBorders>
              <w:top w:val="nil"/>
              <w:left w:val="nil"/>
              <w:bottom w:val="nil"/>
              <w:right w:val="nil"/>
            </w:tcBorders>
            <w:shd w:val="clear" w:color="auto" w:fill="auto"/>
            <w:vAlign w:val="bottom"/>
            <w:hideMark/>
          </w:tcPr>
          <w:p w14:paraId="51CA35A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579F69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F65A1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EB36F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05C068" w14:textId="77777777" w:rsidTr="00D80533">
        <w:trPr>
          <w:trHeight w:val="85"/>
        </w:trPr>
        <w:tc>
          <w:tcPr>
            <w:tcW w:w="3411" w:type="pct"/>
            <w:tcBorders>
              <w:top w:val="nil"/>
              <w:left w:val="nil"/>
              <w:bottom w:val="nil"/>
              <w:right w:val="nil"/>
            </w:tcBorders>
            <w:shd w:val="clear" w:color="000000" w:fill="D5E3F2"/>
            <w:vAlign w:val="bottom"/>
            <w:hideMark/>
          </w:tcPr>
          <w:p w14:paraId="68CC9541" w14:textId="77777777" w:rsidR="004B1B86" w:rsidRPr="004B1B86" w:rsidRDefault="004B1B86" w:rsidP="004B1B86">
            <w:pPr>
              <w:spacing w:line="240" w:lineRule="auto"/>
              <w:rPr>
                <w:b/>
                <w:bCs/>
                <w:sz w:val="12"/>
                <w:szCs w:val="12"/>
              </w:rPr>
            </w:pPr>
            <w:r w:rsidRPr="004B1B86">
              <w:rPr>
                <w:b/>
                <w:bCs/>
                <w:sz w:val="12"/>
                <w:szCs w:val="12"/>
              </w:rPr>
              <w:t>Utrzymanie i remonty sieci wodno-kanalizacyjnej</w:t>
            </w:r>
          </w:p>
        </w:tc>
        <w:tc>
          <w:tcPr>
            <w:tcW w:w="530" w:type="pct"/>
            <w:tcBorders>
              <w:top w:val="nil"/>
              <w:left w:val="nil"/>
              <w:bottom w:val="nil"/>
              <w:right w:val="nil"/>
            </w:tcBorders>
            <w:shd w:val="clear" w:color="000000" w:fill="D5E3F2"/>
            <w:noWrap/>
            <w:vAlign w:val="bottom"/>
            <w:hideMark/>
          </w:tcPr>
          <w:p w14:paraId="0B86BC5A"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AF48516"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1A2864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BE5B170" w14:textId="77777777" w:rsidTr="00D80533">
        <w:trPr>
          <w:trHeight w:val="85"/>
        </w:trPr>
        <w:tc>
          <w:tcPr>
            <w:tcW w:w="3411" w:type="pct"/>
            <w:tcBorders>
              <w:top w:val="nil"/>
              <w:left w:val="nil"/>
              <w:bottom w:val="nil"/>
              <w:right w:val="nil"/>
            </w:tcBorders>
            <w:shd w:val="clear" w:color="auto" w:fill="auto"/>
            <w:vAlign w:val="bottom"/>
            <w:hideMark/>
          </w:tcPr>
          <w:p w14:paraId="3EB35097"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0277F9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57337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5EA4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BA547D" w14:textId="77777777" w:rsidTr="00D80533">
        <w:trPr>
          <w:trHeight w:val="85"/>
        </w:trPr>
        <w:tc>
          <w:tcPr>
            <w:tcW w:w="3411" w:type="pct"/>
            <w:tcBorders>
              <w:top w:val="nil"/>
              <w:left w:val="nil"/>
              <w:bottom w:val="nil"/>
              <w:right w:val="nil"/>
            </w:tcBorders>
            <w:shd w:val="clear" w:color="auto" w:fill="auto"/>
            <w:vAlign w:val="bottom"/>
            <w:hideMark/>
          </w:tcPr>
          <w:p w14:paraId="35D502A2"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7D2DEE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BD82B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4D18B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6D2D54" w14:textId="77777777" w:rsidTr="00D80533">
        <w:trPr>
          <w:trHeight w:val="85"/>
        </w:trPr>
        <w:tc>
          <w:tcPr>
            <w:tcW w:w="3411" w:type="pct"/>
            <w:tcBorders>
              <w:top w:val="nil"/>
              <w:left w:val="nil"/>
              <w:bottom w:val="nil"/>
              <w:right w:val="nil"/>
            </w:tcBorders>
            <w:shd w:val="clear" w:color="auto" w:fill="auto"/>
            <w:vAlign w:val="bottom"/>
            <w:hideMark/>
          </w:tcPr>
          <w:p w14:paraId="53480CBC" w14:textId="77777777" w:rsidR="004B1B86" w:rsidRPr="004B1B86" w:rsidRDefault="004B1B86" w:rsidP="004B1B86">
            <w:pPr>
              <w:spacing w:line="240" w:lineRule="auto"/>
              <w:rPr>
                <w:sz w:val="12"/>
                <w:szCs w:val="12"/>
              </w:rPr>
            </w:pPr>
            <w:r w:rsidRPr="004B1B86">
              <w:rPr>
                <w:sz w:val="12"/>
                <w:szCs w:val="12"/>
              </w:rPr>
              <w:t>Zapewnienie mieszkańcom Miasta zaopatrzenia w wodę na cele bytowo-socjalne oraz zapewnienie dostępu do wody dla służb ratowniczych</w:t>
            </w:r>
          </w:p>
        </w:tc>
        <w:tc>
          <w:tcPr>
            <w:tcW w:w="530" w:type="pct"/>
            <w:tcBorders>
              <w:top w:val="nil"/>
              <w:left w:val="nil"/>
              <w:bottom w:val="nil"/>
              <w:right w:val="nil"/>
            </w:tcBorders>
            <w:shd w:val="clear" w:color="auto" w:fill="auto"/>
            <w:noWrap/>
            <w:vAlign w:val="bottom"/>
            <w:hideMark/>
          </w:tcPr>
          <w:p w14:paraId="0E1D7386"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AE58C6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4767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AE4589" w14:textId="77777777" w:rsidTr="00D80533">
        <w:trPr>
          <w:trHeight w:val="85"/>
        </w:trPr>
        <w:tc>
          <w:tcPr>
            <w:tcW w:w="3411" w:type="pct"/>
            <w:tcBorders>
              <w:top w:val="nil"/>
              <w:left w:val="nil"/>
              <w:bottom w:val="nil"/>
              <w:right w:val="nil"/>
            </w:tcBorders>
            <w:shd w:val="clear" w:color="auto" w:fill="auto"/>
            <w:vAlign w:val="bottom"/>
            <w:hideMark/>
          </w:tcPr>
          <w:p w14:paraId="1870AFE2"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61825B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6B317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56BD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FC1C78" w14:textId="77777777" w:rsidTr="00D80533">
        <w:trPr>
          <w:trHeight w:val="85"/>
        </w:trPr>
        <w:tc>
          <w:tcPr>
            <w:tcW w:w="3411" w:type="pct"/>
            <w:tcBorders>
              <w:top w:val="nil"/>
              <w:left w:val="nil"/>
              <w:bottom w:val="nil"/>
              <w:right w:val="nil"/>
            </w:tcBorders>
            <w:shd w:val="clear" w:color="auto" w:fill="auto"/>
            <w:vAlign w:val="bottom"/>
            <w:hideMark/>
          </w:tcPr>
          <w:p w14:paraId="20AE561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286D9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021D0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1FFB6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ED99DD" w14:textId="77777777" w:rsidTr="00D80533">
        <w:trPr>
          <w:trHeight w:val="85"/>
        </w:trPr>
        <w:tc>
          <w:tcPr>
            <w:tcW w:w="3411" w:type="pct"/>
            <w:tcBorders>
              <w:top w:val="nil"/>
              <w:left w:val="nil"/>
              <w:bottom w:val="nil"/>
              <w:right w:val="nil"/>
            </w:tcBorders>
            <w:shd w:val="clear" w:color="auto" w:fill="auto"/>
            <w:vAlign w:val="bottom"/>
            <w:hideMark/>
          </w:tcPr>
          <w:p w14:paraId="7CDD0C12" w14:textId="77777777" w:rsidR="004B1B86" w:rsidRPr="004B1B86" w:rsidRDefault="004B1B86" w:rsidP="004B1B86">
            <w:pPr>
              <w:spacing w:line="240" w:lineRule="auto"/>
              <w:rPr>
                <w:sz w:val="12"/>
                <w:szCs w:val="12"/>
              </w:rPr>
            </w:pPr>
            <w:r w:rsidRPr="004B1B86">
              <w:rPr>
                <w:sz w:val="12"/>
                <w:szCs w:val="12"/>
              </w:rPr>
              <w:t>średni koszt utrzymania studni oligoceńskich i czwartorzędowych</w:t>
            </w:r>
          </w:p>
        </w:tc>
        <w:tc>
          <w:tcPr>
            <w:tcW w:w="530" w:type="pct"/>
            <w:tcBorders>
              <w:top w:val="nil"/>
              <w:left w:val="nil"/>
              <w:bottom w:val="nil"/>
              <w:right w:val="nil"/>
            </w:tcBorders>
            <w:shd w:val="clear" w:color="auto" w:fill="auto"/>
            <w:noWrap/>
            <w:vAlign w:val="bottom"/>
            <w:hideMark/>
          </w:tcPr>
          <w:p w14:paraId="4724FEA2"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71495C7F" w14:textId="77777777" w:rsidR="004B1B86" w:rsidRPr="004B1B86" w:rsidRDefault="004B1B86" w:rsidP="004B1B86">
            <w:pPr>
              <w:spacing w:line="240" w:lineRule="auto"/>
              <w:jc w:val="right"/>
              <w:rPr>
                <w:sz w:val="12"/>
                <w:szCs w:val="12"/>
              </w:rPr>
            </w:pPr>
            <w:r w:rsidRPr="004B1B86">
              <w:rPr>
                <w:sz w:val="12"/>
                <w:szCs w:val="12"/>
              </w:rPr>
              <w:t>85 500</w:t>
            </w:r>
          </w:p>
        </w:tc>
        <w:tc>
          <w:tcPr>
            <w:tcW w:w="485" w:type="pct"/>
            <w:tcBorders>
              <w:top w:val="nil"/>
              <w:left w:val="nil"/>
              <w:bottom w:val="nil"/>
              <w:right w:val="nil"/>
            </w:tcBorders>
            <w:shd w:val="clear" w:color="auto" w:fill="auto"/>
            <w:noWrap/>
            <w:vAlign w:val="bottom"/>
            <w:hideMark/>
          </w:tcPr>
          <w:p w14:paraId="266E7790" w14:textId="77777777" w:rsidR="004B1B86" w:rsidRPr="004B1B86" w:rsidRDefault="004B1B86" w:rsidP="004B1B86">
            <w:pPr>
              <w:spacing w:line="240" w:lineRule="auto"/>
              <w:jc w:val="right"/>
              <w:rPr>
                <w:sz w:val="12"/>
                <w:szCs w:val="12"/>
              </w:rPr>
            </w:pPr>
            <w:r w:rsidRPr="004B1B86">
              <w:rPr>
                <w:sz w:val="12"/>
                <w:szCs w:val="12"/>
              </w:rPr>
              <w:t>120 436</w:t>
            </w:r>
          </w:p>
        </w:tc>
      </w:tr>
      <w:tr w:rsidR="004B1B86" w:rsidRPr="004B1B86" w14:paraId="343781AD" w14:textId="77777777" w:rsidTr="00D80533">
        <w:trPr>
          <w:trHeight w:val="85"/>
        </w:trPr>
        <w:tc>
          <w:tcPr>
            <w:tcW w:w="3411" w:type="pct"/>
            <w:tcBorders>
              <w:top w:val="nil"/>
              <w:left w:val="nil"/>
              <w:bottom w:val="nil"/>
              <w:right w:val="nil"/>
            </w:tcBorders>
            <w:shd w:val="clear" w:color="auto" w:fill="auto"/>
            <w:vAlign w:val="bottom"/>
            <w:hideMark/>
          </w:tcPr>
          <w:p w14:paraId="1434A93A"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34CC5F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52D7B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2B4D0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1091D3" w14:textId="77777777" w:rsidTr="00D80533">
        <w:trPr>
          <w:trHeight w:val="85"/>
        </w:trPr>
        <w:tc>
          <w:tcPr>
            <w:tcW w:w="3411" w:type="pct"/>
            <w:tcBorders>
              <w:top w:val="nil"/>
              <w:left w:val="nil"/>
              <w:bottom w:val="nil"/>
              <w:right w:val="nil"/>
            </w:tcBorders>
            <w:shd w:val="clear" w:color="000000" w:fill="D5E3F2"/>
            <w:vAlign w:val="bottom"/>
            <w:hideMark/>
          </w:tcPr>
          <w:p w14:paraId="5076AC27" w14:textId="77777777" w:rsidR="004B1B86" w:rsidRPr="004B1B86" w:rsidRDefault="004B1B86" w:rsidP="004B1B86">
            <w:pPr>
              <w:spacing w:line="240" w:lineRule="auto"/>
              <w:rPr>
                <w:b/>
                <w:bCs/>
                <w:sz w:val="12"/>
                <w:szCs w:val="12"/>
              </w:rPr>
            </w:pPr>
            <w:r w:rsidRPr="004B1B86">
              <w:rPr>
                <w:b/>
                <w:bCs/>
                <w:sz w:val="12"/>
                <w:szCs w:val="12"/>
              </w:rPr>
              <w:t>Utrzymanie i konserwacja urządzeń wodnych i innych zbiorników wodnych</w:t>
            </w:r>
          </w:p>
        </w:tc>
        <w:tc>
          <w:tcPr>
            <w:tcW w:w="530" w:type="pct"/>
            <w:tcBorders>
              <w:top w:val="nil"/>
              <w:left w:val="nil"/>
              <w:bottom w:val="nil"/>
              <w:right w:val="nil"/>
            </w:tcBorders>
            <w:shd w:val="clear" w:color="000000" w:fill="D5E3F2"/>
            <w:noWrap/>
            <w:vAlign w:val="bottom"/>
            <w:hideMark/>
          </w:tcPr>
          <w:p w14:paraId="73B739F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738BFB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71F551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FFB83A5" w14:textId="77777777" w:rsidTr="00D80533">
        <w:trPr>
          <w:trHeight w:val="85"/>
        </w:trPr>
        <w:tc>
          <w:tcPr>
            <w:tcW w:w="3411" w:type="pct"/>
            <w:tcBorders>
              <w:top w:val="nil"/>
              <w:left w:val="nil"/>
              <w:bottom w:val="nil"/>
              <w:right w:val="nil"/>
            </w:tcBorders>
            <w:shd w:val="clear" w:color="auto" w:fill="auto"/>
            <w:vAlign w:val="bottom"/>
            <w:hideMark/>
          </w:tcPr>
          <w:p w14:paraId="3EB71B27"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99764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5BEDE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C22B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3C39AC" w14:textId="77777777" w:rsidTr="00D80533">
        <w:trPr>
          <w:trHeight w:val="85"/>
        </w:trPr>
        <w:tc>
          <w:tcPr>
            <w:tcW w:w="3411" w:type="pct"/>
            <w:tcBorders>
              <w:top w:val="nil"/>
              <w:left w:val="nil"/>
              <w:bottom w:val="nil"/>
              <w:right w:val="nil"/>
            </w:tcBorders>
            <w:shd w:val="clear" w:color="auto" w:fill="auto"/>
            <w:vAlign w:val="bottom"/>
            <w:hideMark/>
          </w:tcPr>
          <w:p w14:paraId="5EF6219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3727C3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A14EB5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95C8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EA67D8" w14:textId="77777777" w:rsidTr="00D80533">
        <w:trPr>
          <w:trHeight w:val="85"/>
        </w:trPr>
        <w:tc>
          <w:tcPr>
            <w:tcW w:w="3411" w:type="pct"/>
            <w:tcBorders>
              <w:top w:val="nil"/>
              <w:left w:val="nil"/>
              <w:bottom w:val="nil"/>
              <w:right w:val="nil"/>
            </w:tcBorders>
            <w:shd w:val="clear" w:color="auto" w:fill="auto"/>
            <w:vAlign w:val="bottom"/>
            <w:hideMark/>
          </w:tcPr>
          <w:p w14:paraId="217D2A8B" w14:textId="77777777" w:rsidR="004B1B86" w:rsidRPr="004B1B86" w:rsidRDefault="004B1B86" w:rsidP="004B1B86">
            <w:pPr>
              <w:spacing w:line="240" w:lineRule="auto"/>
              <w:rPr>
                <w:sz w:val="12"/>
                <w:szCs w:val="12"/>
              </w:rPr>
            </w:pPr>
            <w:r w:rsidRPr="004B1B86">
              <w:rPr>
                <w:sz w:val="12"/>
                <w:szCs w:val="12"/>
              </w:rPr>
              <w:t>Zapewnienie funkcjonowania urządzeń i zbiorników wodnych</w:t>
            </w:r>
          </w:p>
        </w:tc>
        <w:tc>
          <w:tcPr>
            <w:tcW w:w="530" w:type="pct"/>
            <w:tcBorders>
              <w:top w:val="nil"/>
              <w:left w:val="nil"/>
              <w:bottom w:val="nil"/>
              <w:right w:val="nil"/>
            </w:tcBorders>
            <w:shd w:val="clear" w:color="auto" w:fill="auto"/>
            <w:noWrap/>
            <w:vAlign w:val="bottom"/>
            <w:hideMark/>
          </w:tcPr>
          <w:p w14:paraId="59D5CCA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A19B0D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A2C1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F890C7" w14:textId="77777777" w:rsidTr="00D80533">
        <w:trPr>
          <w:trHeight w:val="85"/>
        </w:trPr>
        <w:tc>
          <w:tcPr>
            <w:tcW w:w="3411" w:type="pct"/>
            <w:tcBorders>
              <w:top w:val="nil"/>
              <w:left w:val="nil"/>
              <w:bottom w:val="nil"/>
              <w:right w:val="nil"/>
            </w:tcBorders>
            <w:shd w:val="clear" w:color="auto" w:fill="auto"/>
            <w:vAlign w:val="bottom"/>
            <w:hideMark/>
          </w:tcPr>
          <w:p w14:paraId="779EB21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2225E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14957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B5BB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804D833" w14:textId="77777777" w:rsidTr="00D80533">
        <w:trPr>
          <w:trHeight w:val="85"/>
        </w:trPr>
        <w:tc>
          <w:tcPr>
            <w:tcW w:w="3411" w:type="pct"/>
            <w:tcBorders>
              <w:top w:val="nil"/>
              <w:left w:val="nil"/>
              <w:bottom w:val="nil"/>
              <w:right w:val="nil"/>
            </w:tcBorders>
            <w:shd w:val="clear" w:color="auto" w:fill="auto"/>
            <w:vAlign w:val="bottom"/>
            <w:hideMark/>
          </w:tcPr>
          <w:p w14:paraId="63D6F5F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8A7C0A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695B28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EF07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A08C30" w14:textId="77777777" w:rsidTr="00D80533">
        <w:trPr>
          <w:trHeight w:val="85"/>
        </w:trPr>
        <w:tc>
          <w:tcPr>
            <w:tcW w:w="3411" w:type="pct"/>
            <w:tcBorders>
              <w:top w:val="nil"/>
              <w:left w:val="nil"/>
              <w:bottom w:val="nil"/>
              <w:right w:val="nil"/>
            </w:tcBorders>
            <w:shd w:val="clear" w:color="auto" w:fill="auto"/>
            <w:vAlign w:val="bottom"/>
            <w:hideMark/>
          </w:tcPr>
          <w:p w14:paraId="7CE6EA26" w14:textId="77777777" w:rsidR="004B1B86" w:rsidRPr="004B1B86" w:rsidRDefault="004B1B86" w:rsidP="004B1B86">
            <w:pPr>
              <w:spacing w:line="240" w:lineRule="auto"/>
              <w:rPr>
                <w:sz w:val="12"/>
                <w:szCs w:val="12"/>
              </w:rPr>
            </w:pPr>
            <w:r w:rsidRPr="004B1B86">
              <w:rPr>
                <w:sz w:val="12"/>
                <w:szCs w:val="12"/>
              </w:rPr>
              <w:t>średni miesięczny koszt utrzymania urządzeń melioracyjnych</w:t>
            </w:r>
          </w:p>
        </w:tc>
        <w:tc>
          <w:tcPr>
            <w:tcW w:w="530" w:type="pct"/>
            <w:tcBorders>
              <w:top w:val="nil"/>
              <w:left w:val="nil"/>
              <w:bottom w:val="nil"/>
              <w:right w:val="nil"/>
            </w:tcBorders>
            <w:shd w:val="clear" w:color="auto" w:fill="auto"/>
            <w:noWrap/>
            <w:vAlign w:val="bottom"/>
            <w:hideMark/>
          </w:tcPr>
          <w:p w14:paraId="41B1BAE7"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5A5BF693" w14:textId="77777777" w:rsidR="004B1B86" w:rsidRPr="004B1B86" w:rsidRDefault="004B1B86" w:rsidP="004B1B86">
            <w:pPr>
              <w:spacing w:line="240" w:lineRule="auto"/>
              <w:jc w:val="right"/>
              <w:rPr>
                <w:sz w:val="12"/>
                <w:szCs w:val="12"/>
              </w:rPr>
            </w:pPr>
            <w:r w:rsidRPr="004B1B86">
              <w:rPr>
                <w:sz w:val="12"/>
                <w:szCs w:val="12"/>
              </w:rPr>
              <w:t>13 333</w:t>
            </w:r>
          </w:p>
        </w:tc>
        <w:tc>
          <w:tcPr>
            <w:tcW w:w="485" w:type="pct"/>
            <w:tcBorders>
              <w:top w:val="nil"/>
              <w:left w:val="nil"/>
              <w:bottom w:val="nil"/>
              <w:right w:val="nil"/>
            </w:tcBorders>
            <w:shd w:val="clear" w:color="auto" w:fill="auto"/>
            <w:noWrap/>
            <w:vAlign w:val="bottom"/>
            <w:hideMark/>
          </w:tcPr>
          <w:p w14:paraId="150F4A42" w14:textId="77777777" w:rsidR="004B1B86" w:rsidRPr="004B1B86" w:rsidRDefault="004B1B86" w:rsidP="004B1B86">
            <w:pPr>
              <w:spacing w:line="240" w:lineRule="auto"/>
              <w:jc w:val="right"/>
              <w:rPr>
                <w:sz w:val="12"/>
                <w:szCs w:val="12"/>
              </w:rPr>
            </w:pPr>
            <w:r w:rsidRPr="004B1B86">
              <w:rPr>
                <w:sz w:val="12"/>
                <w:szCs w:val="12"/>
              </w:rPr>
              <w:t>8 643</w:t>
            </w:r>
          </w:p>
        </w:tc>
      </w:tr>
      <w:tr w:rsidR="004B1B86" w:rsidRPr="004B1B86" w14:paraId="0DD2EC02" w14:textId="77777777" w:rsidTr="00D80533">
        <w:trPr>
          <w:trHeight w:val="85"/>
        </w:trPr>
        <w:tc>
          <w:tcPr>
            <w:tcW w:w="3411" w:type="pct"/>
            <w:tcBorders>
              <w:top w:val="nil"/>
              <w:left w:val="nil"/>
              <w:bottom w:val="nil"/>
              <w:right w:val="nil"/>
            </w:tcBorders>
            <w:shd w:val="clear" w:color="auto" w:fill="auto"/>
            <w:vAlign w:val="bottom"/>
            <w:hideMark/>
          </w:tcPr>
          <w:p w14:paraId="582EC87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5CDF59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548D8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C774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4FF6BC" w14:textId="77777777" w:rsidTr="00D80533">
        <w:trPr>
          <w:trHeight w:val="85"/>
        </w:trPr>
        <w:tc>
          <w:tcPr>
            <w:tcW w:w="3411" w:type="pct"/>
            <w:tcBorders>
              <w:top w:val="nil"/>
              <w:left w:val="nil"/>
              <w:bottom w:val="nil"/>
              <w:right w:val="nil"/>
            </w:tcBorders>
            <w:shd w:val="clear" w:color="000000" w:fill="B7CFE8"/>
            <w:vAlign w:val="bottom"/>
            <w:hideMark/>
          </w:tcPr>
          <w:p w14:paraId="6FB4CB2F" w14:textId="77777777" w:rsidR="004B1B86" w:rsidRPr="004B1B86" w:rsidRDefault="004B1B86" w:rsidP="004B1B86">
            <w:pPr>
              <w:spacing w:line="240" w:lineRule="auto"/>
              <w:rPr>
                <w:b/>
                <w:bCs/>
                <w:sz w:val="12"/>
                <w:szCs w:val="12"/>
              </w:rPr>
            </w:pPr>
            <w:r w:rsidRPr="004B1B86">
              <w:rPr>
                <w:b/>
                <w:bCs/>
                <w:sz w:val="12"/>
                <w:szCs w:val="12"/>
              </w:rPr>
              <w:t>Tereny zielone</w:t>
            </w:r>
          </w:p>
        </w:tc>
        <w:tc>
          <w:tcPr>
            <w:tcW w:w="530" w:type="pct"/>
            <w:tcBorders>
              <w:top w:val="nil"/>
              <w:left w:val="nil"/>
              <w:bottom w:val="nil"/>
              <w:right w:val="nil"/>
            </w:tcBorders>
            <w:shd w:val="clear" w:color="000000" w:fill="B7CFE8"/>
            <w:noWrap/>
            <w:vAlign w:val="bottom"/>
            <w:hideMark/>
          </w:tcPr>
          <w:p w14:paraId="05E3CEB4"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0F7D6FF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5A3DF0E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4303311" w14:textId="77777777" w:rsidTr="00D80533">
        <w:trPr>
          <w:trHeight w:val="85"/>
        </w:trPr>
        <w:tc>
          <w:tcPr>
            <w:tcW w:w="3411" w:type="pct"/>
            <w:tcBorders>
              <w:top w:val="nil"/>
              <w:left w:val="nil"/>
              <w:bottom w:val="nil"/>
              <w:right w:val="nil"/>
            </w:tcBorders>
            <w:shd w:val="clear" w:color="auto" w:fill="auto"/>
            <w:vAlign w:val="bottom"/>
            <w:hideMark/>
          </w:tcPr>
          <w:p w14:paraId="37B946D7"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DF76F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E3481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52090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D160AE" w14:textId="77777777" w:rsidTr="00D80533">
        <w:trPr>
          <w:trHeight w:val="85"/>
        </w:trPr>
        <w:tc>
          <w:tcPr>
            <w:tcW w:w="3411" w:type="pct"/>
            <w:tcBorders>
              <w:top w:val="nil"/>
              <w:left w:val="nil"/>
              <w:bottom w:val="nil"/>
              <w:right w:val="nil"/>
            </w:tcBorders>
            <w:shd w:val="clear" w:color="000000" w:fill="D5E3F2"/>
            <w:vAlign w:val="bottom"/>
            <w:hideMark/>
          </w:tcPr>
          <w:p w14:paraId="78240CDB" w14:textId="77777777" w:rsidR="004B1B86" w:rsidRPr="004B1B86" w:rsidRDefault="004B1B86" w:rsidP="004B1B86">
            <w:pPr>
              <w:spacing w:line="240" w:lineRule="auto"/>
              <w:rPr>
                <w:b/>
                <w:bCs/>
                <w:sz w:val="12"/>
                <w:szCs w:val="12"/>
              </w:rPr>
            </w:pPr>
            <w:r w:rsidRPr="004B1B86">
              <w:rPr>
                <w:b/>
                <w:bCs/>
                <w:sz w:val="12"/>
                <w:szCs w:val="12"/>
              </w:rPr>
              <w:t>Utrzymanie i konserwacja zieleni</w:t>
            </w:r>
          </w:p>
        </w:tc>
        <w:tc>
          <w:tcPr>
            <w:tcW w:w="530" w:type="pct"/>
            <w:tcBorders>
              <w:top w:val="nil"/>
              <w:left w:val="nil"/>
              <w:bottom w:val="nil"/>
              <w:right w:val="nil"/>
            </w:tcBorders>
            <w:shd w:val="clear" w:color="000000" w:fill="D5E3F2"/>
            <w:noWrap/>
            <w:vAlign w:val="bottom"/>
            <w:hideMark/>
          </w:tcPr>
          <w:p w14:paraId="1A0E2D2A"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CE7649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40C02B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585929A" w14:textId="77777777" w:rsidTr="00D80533">
        <w:trPr>
          <w:trHeight w:val="85"/>
        </w:trPr>
        <w:tc>
          <w:tcPr>
            <w:tcW w:w="3411" w:type="pct"/>
            <w:tcBorders>
              <w:top w:val="nil"/>
              <w:left w:val="nil"/>
              <w:bottom w:val="nil"/>
              <w:right w:val="nil"/>
            </w:tcBorders>
            <w:shd w:val="clear" w:color="auto" w:fill="auto"/>
            <w:vAlign w:val="bottom"/>
            <w:hideMark/>
          </w:tcPr>
          <w:p w14:paraId="4A76B52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71046A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7331F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50742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762768" w14:textId="77777777" w:rsidTr="00D80533">
        <w:trPr>
          <w:trHeight w:val="85"/>
        </w:trPr>
        <w:tc>
          <w:tcPr>
            <w:tcW w:w="3411" w:type="pct"/>
            <w:tcBorders>
              <w:top w:val="nil"/>
              <w:left w:val="nil"/>
              <w:bottom w:val="nil"/>
              <w:right w:val="nil"/>
            </w:tcBorders>
            <w:shd w:val="clear" w:color="auto" w:fill="auto"/>
            <w:vAlign w:val="bottom"/>
            <w:hideMark/>
          </w:tcPr>
          <w:p w14:paraId="0055F6E4"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CED2D3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ED880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8766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471D36" w14:textId="77777777" w:rsidTr="00D80533">
        <w:trPr>
          <w:trHeight w:val="85"/>
        </w:trPr>
        <w:tc>
          <w:tcPr>
            <w:tcW w:w="3411" w:type="pct"/>
            <w:tcBorders>
              <w:top w:val="nil"/>
              <w:left w:val="nil"/>
              <w:bottom w:val="nil"/>
              <w:right w:val="nil"/>
            </w:tcBorders>
            <w:shd w:val="clear" w:color="auto" w:fill="auto"/>
            <w:vAlign w:val="bottom"/>
            <w:hideMark/>
          </w:tcPr>
          <w:p w14:paraId="00D2A81D" w14:textId="77777777" w:rsidR="004B1B86" w:rsidRPr="004B1B86" w:rsidRDefault="004B1B86" w:rsidP="004B1B86">
            <w:pPr>
              <w:spacing w:line="240" w:lineRule="auto"/>
              <w:rPr>
                <w:sz w:val="12"/>
                <w:szCs w:val="12"/>
              </w:rPr>
            </w:pPr>
            <w:r w:rsidRPr="004B1B86">
              <w:rPr>
                <w:sz w:val="12"/>
                <w:szCs w:val="12"/>
              </w:rPr>
              <w:t>Pielęgnacja i poprawa estetyki terenów zieleni</w:t>
            </w:r>
          </w:p>
        </w:tc>
        <w:tc>
          <w:tcPr>
            <w:tcW w:w="530" w:type="pct"/>
            <w:tcBorders>
              <w:top w:val="nil"/>
              <w:left w:val="nil"/>
              <w:bottom w:val="nil"/>
              <w:right w:val="nil"/>
            </w:tcBorders>
            <w:shd w:val="clear" w:color="auto" w:fill="auto"/>
            <w:noWrap/>
            <w:vAlign w:val="bottom"/>
            <w:hideMark/>
          </w:tcPr>
          <w:p w14:paraId="2C880B9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A32973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E131F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F72346" w14:textId="77777777" w:rsidTr="00D80533">
        <w:trPr>
          <w:trHeight w:val="85"/>
        </w:trPr>
        <w:tc>
          <w:tcPr>
            <w:tcW w:w="3411" w:type="pct"/>
            <w:tcBorders>
              <w:top w:val="nil"/>
              <w:left w:val="nil"/>
              <w:bottom w:val="nil"/>
              <w:right w:val="nil"/>
            </w:tcBorders>
            <w:shd w:val="clear" w:color="auto" w:fill="auto"/>
            <w:vAlign w:val="bottom"/>
            <w:hideMark/>
          </w:tcPr>
          <w:p w14:paraId="3E386ED8"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601373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B06EF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E74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C7C7F1" w14:textId="77777777" w:rsidTr="00D80533">
        <w:trPr>
          <w:trHeight w:val="85"/>
        </w:trPr>
        <w:tc>
          <w:tcPr>
            <w:tcW w:w="3411" w:type="pct"/>
            <w:tcBorders>
              <w:top w:val="nil"/>
              <w:left w:val="nil"/>
              <w:bottom w:val="nil"/>
              <w:right w:val="nil"/>
            </w:tcBorders>
            <w:shd w:val="clear" w:color="auto" w:fill="auto"/>
            <w:vAlign w:val="bottom"/>
            <w:hideMark/>
          </w:tcPr>
          <w:p w14:paraId="7F11031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AB0F20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41106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1F9C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E4A5E9" w14:textId="77777777" w:rsidTr="00D80533">
        <w:trPr>
          <w:trHeight w:val="85"/>
        </w:trPr>
        <w:tc>
          <w:tcPr>
            <w:tcW w:w="3411" w:type="pct"/>
            <w:tcBorders>
              <w:top w:val="nil"/>
              <w:left w:val="nil"/>
              <w:bottom w:val="nil"/>
              <w:right w:val="nil"/>
            </w:tcBorders>
            <w:shd w:val="clear" w:color="auto" w:fill="auto"/>
            <w:vAlign w:val="bottom"/>
            <w:hideMark/>
          </w:tcPr>
          <w:p w14:paraId="1E4E417E" w14:textId="77777777" w:rsidR="004B1B86" w:rsidRPr="004B1B86" w:rsidRDefault="004B1B86" w:rsidP="004B1B86">
            <w:pPr>
              <w:spacing w:line="240" w:lineRule="auto"/>
              <w:rPr>
                <w:sz w:val="12"/>
                <w:szCs w:val="12"/>
              </w:rPr>
            </w:pPr>
            <w:r w:rsidRPr="004B1B86">
              <w:rPr>
                <w:sz w:val="12"/>
                <w:szCs w:val="12"/>
              </w:rPr>
              <w:t>średni koszt koszenia 1 ha</w:t>
            </w:r>
          </w:p>
        </w:tc>
        <w:tc>
          <w:tcPr>
            <w:tcW w:w="530" w:type="pct"/>
            <w:tcBorders>
              <w:top w:val="nil"/>
              <w:left w:val="nil"/>
              <w:bottom w:val="nil"/>
              <w:right w:val="nil"/>
            </w:tcBorders>
            <w:shd w:val="clear" w:color="auto" w:fill="auto"/>
            <w:noWrap/>
            <w:vAlign w:val="bottom"/>
            <w:hideMark/>
          </w:tcPr>
          <w:p w14:paraId="3B33498D" w14:textId="77777777" w:rsidR="004B1B86" w:rsidRPr="004B1B86" w:rsidRDefault="004B1B86" w:rsidP="004B1B86">
            <w:pPr>
              <w:spacing w:line="240" w:lineRule="auto"/>
              <w:jc w:val="center"/>
              <w:rPr>
                <w:sz w:val="12"/>
                <w:szCs w:val="12"/>
              </w:rPr>
            </w:pPr>
            <w:r w:rsidRPr="004B1B86">
              <w:rPr>
                <w:sz w:val="12"/>
                <w:szCs w:val="12"/>
              </w:rPr>
              <w:t>zł/ha</w:t>
            </w:r>
          </w:p>
        </w:tc>
        <w:tc>
          <w:tcPr>
            <w:tcW w:w="574" w:type="pct"/>
            <w:tcBorders>
              <w:top w:val="nil"/>
              <w:left w:val="nil"/>
              <w:bottom w:val="nil"/>
              <w:right w:val="nil"/>
            </w:tcBorders>
            <w:shd w:val="clear" w:color="auto" w:fill="auto"/>
            <w:noWrap/>
            <w:vAlign w:val="bottom"/>
            <w:hideMark/>
          </w:tcPr>
          <w:p w14:paraId="39998AB4" w14:textId="77777777" w:rsidR="004B1B86" w:rsidRPr="004B1B86" w:rsidRDefault="004B1B86" w:rsidP="004B1B86">
            <w:pPr>
              <w:spacing w:line="240" w:lineRule="auto"/>
              <w:jc w:val="right"/>
              <w:rPr>
                <w:sz w:val="12"/>
                <w:szCs w:val="12"/>
              </w:rPr>
            </w:pPr>
            <w:r w:rsidRPr="004B1B86">
              <w:rPr>
                <w:sz w:val="12"/>
                <w:szCs w:val="12"/>
              </w:rPr>
              <w:t>988</w:t>
            </w:r>
          </w:p>
        </w:tc>
        <w:tc>
          <w:tcPr>
            <w:tcW w:w="485" w:type="pct"/>
            <w:tcBorders>
              <w:top w:val="nil"/>
              <w:left w:val="nil"/>
              <w:bottom w:val="nil"/>
              <w:right w:val="nil"/>
            </w:tcBorders>
            <w:shd w:val="clear" w:color="auto" w:fill="auto"/>
            <w:noWrap/>
            <w:vAlign w:val="bottom"/>
            <w:hideMark/>
          </w:tcPr>
          <w:p w14:paraId="526AE51F" w14:textId="77777777" w:rsidR="004B1B86" w:rsidRPr="004B1B86" w:rsidRDefault="004B1B86" w:rsidP="004B1B86">
            <w:pPr>
              <w:spacing w:line="240" w:lineRule="auto"/>
              <w:jc w:val="right"/>
              <w:rPr>
                <w:sz w:val="12"/>
                <w:szCs w:val="12"/>
              </w:rPr>
            </w:pPr>
            <w:r w:rsidRPr="004B1B86">
              <w:rPr>
                <w:sz w:val="12"/>
                <w:szCs w:val="12"/>
              </w:rPr>
              <w:t>1 725</w:t>
            </w:r>
          </w:p>
        </w:tc>
      </w:tr>
      <w:tr w:rsidR="004B1B86" w:rsidRPr="004B1B86" w14:paraId="2CBE89CD" w14:textId="77777777" w:rsidTr="00D80533">
        <w:trPr>
          <w:trHeight w:val="85"/>
        </w:trPr>
        <w:tc>
          <w:tcPr>
            <w:tcW w:w="3411" w:type="pct"/>
            <w:tcBorders>
              <w:top w:val="nil"/>
              <w:left w:val="nil"/>
              <w:bottom w:val="nil"/>
              <w:right w:val="nil"/>
            </w:tcBorders>
            <w:shd w:val="clear" w:color="auto" w:fill="auto"/>
            <w:vAlign w:val="bottom"/>
            <w:hideMark/>
          </w:tcPr>
          <w:p w14:paraId="03BDB8B6" w14:textId="77777777" w:rsidR="004B1B86" w:rsidRPr="004B1B86" w:rsidRDefault="004B1B86" w:rsidP="004B1B86">
            <w:pPr>
              <w:spacing w:line="240" w:lineRule="auto"/>
              <w:rPr>
                <w:sz w:val="12"/>
                <w:szCs w:val="12"/>
              </w:rPr>
            </w:pPr>
            <w:r w:rsidRPr="004B1B86">
              <w:rPr>
                <w:sz w:val="12"/>
                <w:szCs w:val="12"/>
              </w:rPr>
              <w:t>średni miesięczny koszt utrzymania 1 ha obszaru</w:t>
            </w:r>
          </w:p>
        </w:tc>
        <w:tc>
          <w:tcPr>
            <w:tcW w:w="530" w:type="pct"/>
            <w:tcBorders>
              <w:top w:val="nil"/>
              <w:left w:val="nil"/>
              <w:bottom w:val="nil"/>
              <w:right w:val="nil"/>
            </w:tcBorders>
            <w:shd w:val="clear" w:color="auto" w:fill="auto"/>
            <w:noWrap/>
            <w:vAlign w:val="bottom"/>
            <w:hideMark/>
          </w:tcPr>
          <w:p w14:paraId="2063C229"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2E1C6088" w14:textId="77777777" w:rsidR="004B1B86" w:rsidRPr="004B1B86" w:rsidRDefault="004B1B86" w:rsidP="004B1B86">
            <w:pPr>
              <w:spacing w:line="240" w:lineRule="auto"/>
              <w:jc w:val="right"/>
              <w:rPr>
                <w:sz w:val="12"/>
                <w:szCs w:val="12"/>
              </w:rPr>
            </w:pPr>
            <w:r w:rsidRPr="004B1B86">
              <w:rPr>
                <w:sz w:val="12"/>
                <w:szCs w:val="12"/>
              </w:rPr>
              <w:t>2 059</w:t>
            </w:r>
          </w:p>
        </w:tc>
        <w:tc>
          <w:tcPr>
            <w:tcW w:w="485" w:type="pct"/>
            <w:tcBorders>
              <w:top w:val="nil"/>
              <w:left w:val="nil"/>
              <w:bottom w:val="nil"/>
              <w:right w:val="nil"/>
            </w:tcBorders>
            <w:shd w:val="clear" w:color="auto" w:fill="auto"/>
            <w:noWrap/>
            <w:vAlign w:val="bottom"/>
            <w:hideMark/>
          </w:tcPr>
          <w:p w14:paraId="11B01FBE" w14:textId="77777777" w:rsidR="004B1B86" w:rsidRPr="004B1B86" w:rsidRDefault="004B1B86" w:rsidP="004B1B86">
            <w:pPr>
              <w:spacing w:line="240" w:lineRule="auto"/>
              <w:jc w:val="right"/>
              <w:rPr>
                <w:sz w:val="12"/>
                <w:szCs w:val="12"/>
              </w:rPr>
            </w:pPr>
            <w:r w:rsidRPr="004B1B86">
              <w:rPr>
                <w:sz w:val="12"/>
                <w:szCs w:val="12"/>
              </w:rPr>
              <w:t>1 379</w:t>
            </w:r>
          </w:p>
        </w:tc>
      </w:tr>
      <w:tr w:rsidR="004B1B86" w:rsidRPr="004B1B86" w14:paraId="30C3CA8A" w14:textId="77777777" w:rsidTr="00D80533">
        <w:trPr>
          <w:trHeight w:val="85"/>
        </w:trPr>
        <w:tc>
          <w:tcPr>
            <w:tcW w:w="3411" w:type="pct"/>
            <w:tcBorders>
              <w:top w:val="nil"/>
              <w:left w:val="nil"/>
              <w:bottom w:val="nil"/>
              <w:right w:val="nil"/>
            </w:tcBorders>
            <w:shd w:val="clear" w:color="auto" w:fill="auto"/>
            <w:vAlign w:val="bottom"/>
            <w:hideMark/>
          </w:tcPr>
          <w:p w14:paraId="24B945C8"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2B6C7F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23604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3120C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142F97" w14:textId="77777777" w:rsidTr="00D80533">
        <w:trPr>
          <w:trHeight w:val="85"/>
        </w:trPr>
        <w:tc>
          <w:tcPr>
            <w:tcW w:w="3411" w:type="pct"/>
            <w:tcBorders>
              <w:top w:val="nil"/>
              <w:left w:val="nil"/>
              <w:bottom w:val="nil"/>
              <w:right w:val="nil"/>
            </w:tcBorders>
            <w:shd w:val="clear" w:color="000000" w:fill="D5E3F2"/>
            <w:vAlign w:val="bottom"/>
            <w:hideMark/>
          </w:tcPr>
          <w:p w14:paraId="623DCBD9" w14:textId="77777777" w:rsidR="004B1B86" w:rsidRPr="004B1B86" w:rsidRDefault="004B1B86" w:rsidP="004B1B86">
            <w:pPr>
              <w:spacing w:line="240" w:lineRule="auto"/>
              <w:rPr>
                <w:b/>
                <w:bCs/>
                <w:sz w:val="12"/>
                <w:szCs w:val="12"/>
              </w:rPr>
            </w:pPr>
            <w:r w:rsidRPr="004B1B86">
              <w:rPr>
                <w:b/>
                <w:bCs/>
                <w:sz w:val="12"/>
                <w:szCs w:val="12"/>
              </w:rPr>
              <w:t>Utrzymanie i konserwacja zieleni przyulicznej</w:t>
            </w:r>
          </w:p>
        </w:tc>
        <w:tc>
          <w:tcPr>
            <w:tcW w:w="530" w:type="pct"/>
            <w:tcBorders>
              <w:top w:val="nil"/>
              <w:left w:val="nil"/>
              <w:bottom w:val="nil"/>
              <w:right w:val="nil"/>
            </w:tcBorders>
            <w:shd w:val="clear" w:color="000000" w:fill="D5E3F2"/>
            <w:noWrap/>
            <w:vAlign w:val="bottom"/>
            <w:hideMark/>
          </w:tcPr>
          <w:p w14:paraId="77C23B1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162CE54"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6926406"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DAD2E92" w14:textId="77777777" w:rsidTr="00D80533">
        <w:trPr>
          <w:trHeight w:val="85"/>
        </w:trPr>
        <w:tc>
          <w:tcPr>
            <w:tcW w:w="3411" w:type="pct"/>
            <w:tcBorders>
              <w:top w:val="nil"/>
              <w:left w:val="nil"/>
              <w:bottom w:val="nil"/>
              <w:right w:val="nil"/>
            </w:tcBorders>
            <w:shd w:val="clear" w:color="auto" w:fill="auto"/>
            <w:vAlign w:val="bottom"/>
            <w:hideMark/>
          </w:tcPr>
          <w:p w14:paraId="4672A5F9"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560D6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4E3C3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6891C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83FE9F" w14:textId="77777777" w:rsidTr="00D80533">
        <w:trPr>
          <w:trHeight w:val="85"/>
        </w:trPr>
        <w:tc>
          <w:tcPr>
            <w:tcW w:w="3411" w:type="pct"/>
            <w:tcBorders>
              <w:top w:val="nil"/>
              <w:left w:val="nil"/>
              <w:bottom w:val="nil"/>
              <w:right w:val="nil"/>
            </w:tcBorders>
            <w:shd w:val="clear" w:color="auto" w:fill="auto"/>
            <w:vAlign w:val="bottom"/>
            <w:hideMark/>
          </w:tcPr>
          <w:p w14:paraId="57E0887B"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BE0B0A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E6961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18E7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303E43" w14:textId="77777777" w:rsidTr="00D80533">
        <w:trPr>
          <w:trHeight w:val="85"/>
        </w:trPr>
        <w:tc>
          <w:tcPr>
            <w:tcW w:w="3411" w:type="pct"/>
            <w:tcBorders>
              <w:top w:val="nil"/>
              <w:left w:val="nil"/>
              <w:bottom w:val="nil"/>
              <w:right w:val="nil"/>
            </w:tcBorders>
            <w:shd w:val="clear" w:color="auto" w:fill="auto"/>
            <w:vAlign w:val="bottom"/>
            <w:hideMark/>
          </w:tcPr>
          <w:p w14:paraId="7ACC04D5" w14:textId="77777777" w:rsidR="004B1B86" w:rsidRPr="004B1B86" w:rsidRDefault="004B1B86" w:rsidP="004B1B86">
            <w:pPr>
              <w:spacing w:line="240" w:lineRule="auto"/>
              <w:rPr>
                <w:sz w:val="12"/>
                <w:szCs w:val="12"/>
              </w:rPr>
            </w:pPr>
            <w:r w:rsidRPr="004B1B86">
              <w:rPr>
                <w:sz w:val="12"/>
                <w:szCs w:val="12"/>
              </w:rPr>
              <w:t>Pielęgnacja i poprawa estetyki terenów zieleni przyulicznej</w:t>
            </w:r>
          </w:p>
        </w:tc>
        <w:tc>
          <w:tcPr>
            <w:tcW w:w="530" w:type="pct"/>
            <w:tcBorders>
              <w:top w:val="nil"/>
              <w:left w:val="nil"/>
              <w:bottom w:val="nil"/>
              <w:right w:val="nil"/>
            </w:tcBorders>
            <w:shd w:val="clear" w:color="auto" w:fill="auto"/>
            <w:noWrap/>
            <w:vAlign w:val="bottom"/>
            <w:hideMark/>
          </w:tcPr>
          <w:p w14:paraId="7FE24EF2"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7FB859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40A6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70BF17" w14:textId="77777777" w:rsidTr="00D80533">
        <w:trPr>
          <w:trHeight w:val="85"/>
        </w:trPr>
        <w:tc>
          <w:tcPr>
            <w:tcW w:w="3411" w:type="pct"/>
            <w:tcBorders>
              <w:top w:val="nil"/>
              <w:left w:val="nil"/>
              <w:bottom w:val="nil"/>
              <w:right w:val="nil"/>
            </w:tcBorders>
            <w:shd w:val="clear" w:color="auto" w:fill="auto"/>
            <w:vAlign w:val="bottom"/>
            <w:hideMark/>
          </w:tcPr>
          <w:p w14:paraId="03D14086"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DA5004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08E5C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640D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8464CE" w14:textId="77777777" w:rsidTr="00D80533">
        <w:trPr>
          <w:trHeight w:val="85"/>
        </w:trPr>
        <w:tc>
          <w:tcPr>
            <w:tcW w:w="3411" w:type="pct"/>
            <w:tcBorders>
              <w:top w:val="nil"/>
              <w:left w:val="nil"/>
              <w:bottom w:val="nil"/>
              <w:right w:val="nil"/>
            </w:tcBorders>
            <w:shd w:val="clear" w:color="auto" w:fill="auto"/>
            <w:vAlign w:val="bottom"/>
            <w:hideMark/>
          </w:tcPr>
          <w:p w14:paraId="4B5FB99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26070D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D683E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9043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703036" w14:textId="77777777" w:rsidTr="00D80533">
        <w:trPr>
          <w:trHeight w:val="85"/>
        </w:trPr>
        <w:tc>
          <w:tcPr>
            <w:tcW w:w="3411" w:type="pct"/>
            <w:tcBorders>
              <w:top w:val="nil"/>
              <w:left w:val="nil"/>
              <w:bottom w:val="nil"/>
              <w:right w:val="nil"/>
            </w:tcBorders>
            <w:shd w:val="clear" w:color="auto" w:fill="auto"/>
            <w:vAlign w:val="bottom"/>
            <w:hideMark/>
          </w:tcPr>
          <w:p w14:paraId="7F1C3249" w14:textId="77777777" w:rsidR="004B1B86" w:rsidRPr="004B1B86" w:rsidRDefault="004B1B86" w:rsidP="004B1B86">
            <w:pPr>
              <w:spacing w:line="240" w:lineRule="auto"/>
              <w:rPr>
                <w:sz w:val="12"/>
                <w:szCs w:val="12"/>
              </w:rPr>
            </w:pPr>
            <w:r w:rsidRPr="004B1B86">
              <w:rPr>
                <w:sz w:val="12"/>
                <w:szCs w:val="12"/>
              </w:rPr>
              <w:t>średni koszt koszenia 1 ha</w:t>
            </w:r>
          </w:p>
        </w:tc>
        <w:tc>
          <w:tcPr>
            <w:tcW w:w="530" w:type="pct"/>
            <w:tcBorders>
              <w:top w:val="nil"/>
              <w:left w:val="nil"/>
              <w:bottom w:val="nil"/>
              <w:right w:val="nil"/>
            </w:tcBorders>
            <w:shd w:val="clear" w:color="auto" w:fill="auto"/>
            <w:noWrap/>
            <w:vAlign w:val="bottom"/>
            <w:hideMark/>
          </w:tcPr>
          <w:p w14:paraId="77C219AB" w14:textId="77777777" w:rsidR="004B1B86" w:rsidRPr="004B1B86" w:rsidRDefault="004B1B86" w:rsidP="004B1B86">
            <w:pPr>
              <w:spacing w:line="240" w:lineRule="auto"/>
              <w:jc w:val="center"/>
              <w:rPr>
                <w:sz w:val="12"/>
                <w:szCs w:val="12"/>
              </w:rPr>
            </w:pPr>
            <w:r w:rsidRPr="004B1B86">
              <w:rPr>
                <w:sz w:val="12"/>
                <w:szCs w:val="12"/>
              </w:rPr>
              <w:t>zł/ha</w:t>
            </w:r>
          </w:p>
        </w:tc>
        <w:tc>
          <w:tcPr>
            <w:tcW w:w="574" w:type="pct"/>
            <w:tcBorders>
              <w:top w:val="nil"/>
              <w:left w:val="nil"/>
              <w:bottom w:val="nil"/>
              <w:right w:val="nil"/>
            </w:tcBorders>
            <w:shd w:val="clear" w:color="auto" w:fill="auto"/>
            <w:noWrap/>
            <w:vAlign w:val="bottom"/>
            <w:hideMark/>
          </w:tcPr>
          <w:p w14:paraId="6C5FBEC3" w14:textId="77777777" w:rsidR="004B1B86" w:rsidRPr="004B1B86" w:rsidRDefault="004B1B86" w:rsidP="004B1B86">
            <w:pPr>
              <w:spacing w:line="240" w:lineRule="auto"/>
              <w:jc w:val="right"/>
              <w:rPr>
                <w:sz w:val="12"/>
                <w:szCs w:val="12"/>
              </w:rPr>
            </w:pPr>
            <w:r w:rsidRPr="004B1B86">
              <w:rPr>
                <w:sz w:val="12"/>
                <w:szCs w:val="12"/>
              </w:rPr>
              <w:t>2 083</w:t>
            </w:r>
          </w:p>
        </w:tc>
        <w:tc>
          <w:tcPr>
            <w:tcW w:w="485" w:type="pct"/>
            <w:tcBorders>
              <w:top w:val="nil"/>
              <w:left w:val="nil"/>
              <w:bottom w:val="nil"/>
              <w:right w:val="nil"/>
            </w:tcBorders>
            <w:shd w:val="clear" w:color="auto" w:fill="auto"/>
            <w:noWrap/>
            <w:vAlign w:val="bottom"/>
            <w:hideMark/>
          </w:tcPr>
          <w:p w14:paraId="3026329B" w14:textId="77777777" w:rsidR="004B1B86" w:rsidRPr="004B1B86" w:rsidRDefault="004B1B86" w:rsidP="004B1B86">
            <w:pPr>
              <w:spacing w:line="240" w:lineRule="auto"/>
              <w:jc w:val="right"/>
              <w:rPr>
                <w:sz w:val="12"/>
                <w:szCs w:val="12"/>
              </w:rPr>
            </w:pPr>
            <w:r w:rsidRPr="004B1B86">
              <w:rPr>
                <w:sz w:val="12"/>
                <w:szCs w:val="12"/>
              </w:rPr>
              <w:t>2 083</w:t>
            </w:r>
          </w:p>
        </w:tc>
      </w:tr>
      <w:tr w:rsidR="004B1B86" w:rsidRPr="004B1B86" w14:paraId="70768966" w14:textId="77777777" w:rsidTr="00D80533">
        <w:trPr>
          <w:trHeight w:val="85"/>
        </w:trPr>
        <w:tc>
          <w:tcPr>
            <w:tcW w:w="3411" w:type="pct"/>
            <w:tcBorders>
              <w:top w:val="nil"/>
              <w:left w:val="nil"/>
              <w:bottom w:val="nil"/>
              <w:right w:val="nil"/>
            </w:tcBorders>
            <w:shd w:val="clear" w:color="auto" w:fill="auto"/>
            <w:vAlign w:val="bottom"/>
            <w:hideMark/>
          </w:tcPr>
          <w:p w14:paraId="1EF66189" w14:textId="77777777" w:rsidR="004B1B86" w:rsidRPr="004B1B86" w:rsidRDefault="004B1B86" w:rsidP="004B1B86">
            <w:pPr>
              <w:spacing w:line="240" w:lineRule="auto"/>
              <w:rPr>
                <w:sz w:val="12"/>
                <w:szCs w:val="12"/>
              </w:rPr>
            </w:pPr>
            <w:r w:rsidRPr="004B1B86">
              <w:rPr>
                <w:sz w:val="12"/>
                <w:szCs w:val="12"/>
              </w:rPr>
              <w:t>średni miesięczny koszt utrzymania 1 ha zieleni przyulicznej</w:t>
            </w:r>
          </w:p>
        </w:tc>
        <w:tc>
          <w:tcPr>
            <w:tcW w:w="530" w:type="pct"/>
            <w:tcBorders>
              <w:top w:val="nil"/>
              <w:left w:val="nil"/>
              <w:bottom w:val="nil"/>
              <w:right w:val="nil"/>
            </w:tcBorders>
            <w:shd w:val="clear" w:color="auto" w:fill="auto"/>
            <w:noWrap/>
            <w:vAlign w:val="bottom"/>
            <w:hideMark/>
          </w:tcPr>
          <w:p w14:paraId="6D08770B"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78CBDCA0" w14:textId="77777777" w:rsidR="004B1B86" w:rsidRPr="004B1B86" w:rsidRDefault="004B1B86" w:rsidP="004B1B86">
            <w:pPr>
              <w:spacing w:line="240" w:lineRule="auto"/>
              <w:jc w:val="right"/>
              <w:rPr>
                <w:sz w:val="12"/>
                <w:szCs w:val="12"/>
              </w:rPr>
            </w:pPr>
            <w:r w:rsidRPr="004B1B86">
              <w:rPr>
                <w:sz w:val="12"/>
                <w:szCs w:val="12"/>
              </w:rPr>
              <w:t>11 773</w:t>
            </w:r>
          </w:p>
        </w:tc>
        <w:tc>
          <w:tcPr>
            <w:tcW w:w="485" w:type="pct"/>
            <w:tcBorders>
              <w:top w:val="nil"/>
              <w:left w:val="nil"/>
              <w:bottom w:val="nil"/>
              <w:right w:val="nil"/>
            </w:tcBorders>
            <w:shd w:val="clear" w:color="auto" w:fill="auto"/>
            <w:noWrap/>
            <w:vAlign w:val="bottom"/>
            <w:hideMark/>
          </w:tcPr>
          <w:p w14:paraId="3FDBDB3D" w14:textId="77777777" w:rsidR="004B1B86" w:rsidRPr="004B1B86" w:rsidRDefault="004B1B86" w:rsidP="004B1B86">
            <w:pPr>
              <w:spacing w:line="240" w:lineRule="auto"/>
              <w:jc w:val="right"/>
              <w:rPr>
                <w:sz w:val="12"/>
                <w:szCs w:val="12"/>
              </w:rPr>
            </w:pPr>
            <w:r w:rsidRPr="004B1B86">
              <w:rPr>
                <w:sz w:val="12"/>
                <w:szCs w:val="12"/>
              </w:rPr>
              <w:t>9 071</w:t>
            </w:r>
          </w:p>
        </w:tc>
      </w:tr>
      <w:tr w:rsidR="004B1B86" w:rsidRPr="004B1B86" w14:paraId="541492E6" w14:textId="77777777" w:rsidTr="00D80533">
        <w:trPr>
          <w:trHeight w:val="85"/>
        </w:trPr>
        <w:tc>
          <w:tcPr>
            <w:tcW w:w="3411" w:type="pct"/>
            <w:tcBorders>
              <w:top w:val="nil"/>
              <w:left w:val="nil"/>
              <w:bottom w:val="nil"/>
              <w:right w:val="nil"/>
            </w:tcBorders>
            <w:shd w:val="clear" w:color="auto" w:fill="auto"/>
            <w:vAlign w:val="bottom"/>
            <w:hideMark/>
          </w:tcPr>
          <w:p w14:paraId="0E8210E2"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ECE674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5CB29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3CDDC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333B24" w14:textId="77777777" w:rsidTr="00D80533">
        <w:trPr>
          <w:trHeight w:val="85"/>
        </w:trPr>
        <w:tc>
          <w:tcPr>
            <w:tcW w:w="3411" w:type="pct"/>
            <w:tcBorders>
              <w:top w:val="nil"/>
              <w:left w:val="nil"/>
              <w:bottom w:val="nil"/>
              <w:right w:val="nil"/>
            </w:tcBorders>
            <w:shd w:val="clear" w:color="000000" w:fill="D5E3F2"/>
            <w:vAlign w:val="bottom"/>
            <w:hideMark/>
          </w:tcPr>
          <w:p w14:paraId="34547492" w14:textId="77777777" w:rsidR="004B1B86" w:rsidRPr="004B1B86" w:rsidRDefault="004B1B86" w:rsidP="004B1B86">
            <w:pPr>
              <w:spacing w:line="240" w:lineRule="auto"/>
              <w:rPr>
                <w:b/>
                <w:bCs/>
                <w:sz w:val="12"/>
                <w:szCs w:val="12"/>
              </w:rPr>
            </w:pPr>
            <w:r w:rsidRPr="004B1B86">
              <w:rPr>
                <w:b/>
                <w:bCs/>
                <w:sz w:val="12"/>
                <w:szCs w:val="12"/>
              </w:rPr>
              <w:t>Utrzymanie parków</w:t>
            </w:r>
          </w:p>
        </w:tc>
        <w:tc>
          <w:tcPr>
            <w:tcW w:w="530" w:type="pct"/>
            <w:tcBorders>
              <w:top w:val="nil"/>
              <w:left w:val="nil"/>
              <w:bottom w:val="nil"/>
              <w:right w:val="nil"/>
            </w:tcBorders>
            <w:shd w:val="clear" w:color="000000" w:fill="D5E3F2"/>
            <w:noWrap/>
            <w:vAlign w:val="bottom"/>
            <w:hideMark/>
          </w:tcPr>
          <w:p w14:paraId="2708D7E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194FDB7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7A230B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8264CBB" w14:textId="77777777" w:rsidTr="00D80533">
        <w:trPr>
          <w:trHeight w:val="85"/>
        </w:trPr>
        <w:tc>
          <w:tcPr>
            <w:tcW w:w="3411" w:type="pct"/>
            <w:tcBorders>
              <w:top w:val="nil"/>
              <w:left w:val="nil"/>
              <w:bottom w:val="nil"/>
              <w:right w:val="nil"/>
            </w:tcBorders>
            <w:shd w:val="clear" w:color="auto" w:fill="auto"/>
            <w:vAlign w:val="bottom"/>
            <w:hideMark/>
          </w:tcPr>
          <w:p w14:paraId="0C708E13"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507390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22CDD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40130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1B011C" w14:textId="77777777" w:rsidTr="00D80533">
        <w:trPr>
          <w:trHeight w:val="85"/>
        </w:trPr>
        <w:tc>
          <w:tcPr>
            <w:tcW w:w="3411" w:type="pct"/>
            <w:tcBorders>
              <w:top w:val="nil"/>
              <w:left w:val="nil"/>
              <w:bottom w:val="nil"/>
              <w:right w:val="nil"/>
            </w:tcBorders>
            <w:shd w:val="clear" w:color="auto" w:fill="auto"/>
            <w:vAlign w:val="bottom"/>
            <w:hideMark/>
          </w:tcPr>
          <w:p w14:paraId="505A787A"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39CCB24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E0B62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B88D8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052F70" w14:textId="77777777" w:rsidTr="00D80533">
        <w:trPr>
          <w:trHeight w:val="85"/>
        </w:trPr>
        <w:tc>
          <w:tcPr>
            <w:tcW w:w="3411" w:type="pct"/>
            <w:tcBorders>
              <w:top w:val="nil"/>
              <w:left w:val="nil"/>
              <w:bottom w:val="nil"/>
              <w:right w:val="nil"/>
            </w:tcBorders>
            <w:shd w:val="clear" w:color="auto" w:fill="auto"/>
            <w:vAlign w:val="bottom"/>
            <w:hideMark/>
          </w:tcPr>
          <w:p w14:paraId="2906736D" w14:textId="77777777" w:rsidR="004B1B86" w:rsidRPr="004B1B86" w:rsidRDefault="004B1B86" w:rsidP="004B1B86">
            <w:pPr>
              <w:spacing w:line="240" w:lineRule="auto"/>
              <w:rPr>
                <w:sz w:val="12"/>
                <w:szCs w:val="12"/>
              </w:rPr>
            </w:pPr>
            <w:r w:rsidRPr="004B1B86">
              <w:rPr>
                <w:sz w:val="12"/>
                <w:szCs w:val="12"/>
              </w:rPr>
              <w:t>Utrzymanie parków jako terenów rekreacyjnych i turystycznych</w:t>
            </w:r>
          </w:p>
        </w:tc>
        <w:tc>
          <w:tcPr>
            <w:tcW w:w="530" w:type="pct"/>
            <w:tcBorders>
              <w:top w:val="nil"/>
              <w:left w:val="nil"/>
              <w:bottom w:val="nil"/>
              <w:right w:val="nil"/>
            </w:tcBorders>
            <w:shd w:val="clear" w:color="auto" w:fill="auto"/>
            <w:noWrap/>
            <w:vAlign w:val="bottom"/>
            <w:hideMark/>
          </w:tcPr>
          <w:p w14:paraId="7786F7C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FDCB60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402CD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52695F" w14:textId="77777777" w:rsidTr="00D80533">
        <w:trPr>
          <w:trHeight w:val="85"/>
        </w:trPr>
        <w:tc>
          <w:tcPr>
            <w:tcW w:w="3411" w:type="pct"/>
            <w:tcBorders>
              <w:top w:val="nil"/>
              <w:left w:val="nil"/>
              <w:bottom w:val="nil"/>
              <w:right w:val="nil"/>
            </w:tcBorders>
            <w:shd w:val="clear" w:color="auto" w:fill="auto"/>
            <w:vAlign w:val="bottom"/>
            <w:hideMark/>
          </w:tcPr>
          <w:p w14:paraId="7FF9B4C6"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9990F0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E19BF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291D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0B608CD" w14:textId="77777777" w:rsidTr="00D80533">
        <w:trPr>
          <w:trHeight w:val="85"/>
        </w:trPr>
        <w:tc>
          <w:tcPr>
            <w:tcW w:w="3411" w:type="pct"/>
            <w:tcBorders>
              <w:top w:val="nil"/>
              <w:left w:val="nil"/>
              <w:bottom w:val="nil"/>
              <w:right w:val="nil"/>
            </w:tcBorders>
            <w:shd w:val="clear" w:color="auto" w:fill="auto"/>
            <w:vAlign w:val="bottom"/>
            <w:hideMark/>
          </w:tcPr>
          <w:p w14:paraId="0DA149A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F93C4D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F2596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5C5F0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6C712A1" w14:textId="77777777" w:rsidTr="00D80533">
        <w:trPr>
          <w:trHeight w:val="85"/>
        </w:trPr>
        <w:tc>
          <w:tcPr>
            <w:tcW w:w="3411" w:type="pct"/>
            <w:tcBorders>
              <w:top w:val="nil"/>
              <w:left w:val="nil"/>
              <w:bottom w:val="nil"/>
              <w:right w:val="nil"/>
            </w:tcBorders>
            <w:shd w:val="clear" w:color="auto" w:fill="auto"/>
            <w:vAlign w:val="bottom"/>
            <w:hideMark/>
          </w:tcPr>
          <w:p w14:paraId="027C6CFB" w14:textId="77777777" w:rsidR="004B1B86" w:rsidRPr="004B1B86" w:rsidRDefault="004B1B86" w:rsidP="004B1B86">
            <w:pPr>
              <w:spacing w:line="240" w:lineRule="auto"/>
              <w:rPr>
                <w:sz w:val="12"/>
                <w:szCs w:val="12"/>
              </w:rPr>
            </w:pPr>
            <w:r w:rsidRPr="004B1B86">
              <w:rPr>
                <w:sz w:val="12"/>
                <w:szCs w:val="12"/>
              </w:rPr>
              <w:t>średni miesięczny koszt utrzymania 1 ha parku</w:t>
            </w:r>
          </w:p>
        </w:tc>
        <w:tc>
          <w:tcPr>
            <w:tcW w:w="530" w:type="pct"/>
            <w:tcBorders>
              <w:top w:val="nil"/>
              <w:left w:val="nil"/>
              <w:bottom w:val="nil"/>
              <w:right w:val="nil"/>
            </w:tcBorders>
            <w:shd w:val="clear" w:color="auto" w:fill="auto"/>
            <w:noWrap/>
            <w:vAlign w:val="bottom"/>
            <w:hideMark/>
          </w:tcPr>
          <w:p w14:paraId="7A6D77C0"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54980526" w14:textId="77777777" w:rsidR="004B1B86" w:rsidRPr="004B1B86" w:rsidRDefault="004B1B86" w:rsidP="004B1B86">
            <w:pPr>
              <w:spacing w:line="240" w:lineRule="auto"/>
              <w:jc w:val="right"/>
              <w:rPr>
                <w:sz w:val="12"/>
                <w:szCs w:val="12"/>
              </w:rPr>
            </w:pPr>
            <w:r w:rsidRPr="004B1B86">
              <w:rPr>
                <w:sz w:val="12"/>
                <w:szCs w:val="12"/>
              </w:rPr>
              <w:t>2 719</w:t>
            </w:r>
          </w:p>
        </w:tc>
        <w:tc>
          <w:tcPr>
            <w:tcW w:w="485" w:type="pct"/>
            <w:tcBorders>
              <w:top w:val="nil"/>
              <w:left w:val="nil"/>
              <w:bottom w:val="nil"/>
              <w:right w:val="nil"/>
            </w:tcBorders>
            <w:shd w:val="clear" w:color="auto" w:fill="auto"/>
            <w:noWrap/>
            <w:vAlign w:val="bottom"/>
            <w:hideMark/>
          </w:tcPr>
          <w:p w14:paraId="670A7212" w14:textId="77777777" w:rsidR="004B1B86" w:rsidRPr="004B1B86" w:rsidRDefault="004B1B86" w:rsidP="004B1B86">
            <w:pPr>
              <w:spacing w:line="240" w:lineRule="auto"/>
              <w:jc w:val="right"/>
              <w:rPr>
                <w:sz w:val="12"/>
                <w:szCs w:val="12"/>
              </w:rPr>
            </w:pPr>
            <w:r w:rsidRPr="004B1B86">
              <w:rPr>
                <w:sz w:val="12"/>
                <w:szCs w:val="12"/>
              </w:rPr>
              <w:t>2 710</w:t>
            </w:r>
          </w:p>
        </w:tc>
      </w:tr>
      <w:tr w:rsidR="004B1B86" w:rsidRPr="004B1B86" w14:paraId="2290A451" w14:textId="77777777" w:rsidTr="00D80533">
        <w:trPr>
          <w:trHeight w:val="85"/>
        </w:trPr>
        <w:tc>
          <w:tcPr>
            <w:tcW w:w="3411" w:type="pct"/>
            <w:tcBorders>
              <w:top w:val="nil"/>
              <w:left w:val="nil"/>
              <w:bottom w:val="nil"/>
              <w:right w:val="nil"/>
            </w:tcBorders>
            <w:shd w:val="clear" w:color="auto" w:fill="auto"/>
            <w:vAlign w:val="bottom"/>
            <w:hideMark/>
          </w:tcPr>
          <w:p w14:paraId="6E226827"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028CD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E0F01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6764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77989B" w14:textId="77777777" w:rsidTr="00D80533">
        <w:trPr>
          <w:trHeight w:val="85"/>
        </w:trPr>
        <w:tc>
          <w:tcPr>
            <w:tcW w:w="3411" w:type="pct"/>
            <w:tcBorders>
              <w:top w:val="nil"/>
              <w:left w:val="nil"/>
              <w:bottom w:val="nil"/>
              <w:right w:val="nil"/>
            </w:tcBorders>
            <w:shd w:val="clear" w:color="000000" w:fill="D5E3F2"/>
            <w:vAlign w:val="bottom"/>
            <w:hideMark/>
          </w:tcPr>
          <w:p w14:paraId="21FC825B" w14:textId="77777777" w:rsidR="004B1B86" w:rsidRPr="004B1B86" w:rsidRDefault="004B1B86" w:rsidP="004B1B86">
            <w:pPr>
              <w:spacing w:line="240" w:lineRule="auto"/>
              <w:rPr>
                <w:b/>
                <w:bCs/>
                <w:sz w:val="12"/>
                <w:szCs w:val="12"/>
              </w:rPr>
            </w:pPr>
            <w:r w:rsidRPr="004B1B86">
              <w:rPr>
                <w:b/>
                <w:bCs/>
                <w:sz w:val="12"/>
                <w:szCs w:val="12"/>
              </w:rPr>
              <w:t>Opracowania związane z zielenią</w:t>
            </w:r>
          </w:p>
        </w:tc>
        <w:tc>
          <w:tcPr>
            <w:tcW w:w="530" w:type="pct"/>
            <w:tcBorders>
              <w:top w:val="nil"/>
              <w:left w:val="nil"/>
              <w:bottom w:val="nil"/>
              <w:right w:val="nil"/>
            </w:tcBorders>
            <w:shd w:val="clear" w:color="000000" w:fill="D5E3F2"/>
            <w:noWrap/>
            <w:vAlign w:val="bottom"/>
            <w:hideMark/>
          </w:tcPr>
          <w:p w14:paraId="6F21A91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9617F0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C52D9B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866BCC2" w14:textId="77777777" w:rsidTr="00D80533">
        <w:trPr>
          <w:trHeight w:val="85"/>
        </w:trPr>
        <w:tc>
          <w:tcPr>
            <w:tcW w:w="3411" w:type="pct"/>
            <w:tcBorders>
              <w:top w:val="nil"/>
              <w:left w:val="nil"/>
              <w:bottom w:val="nil"/>
              <w:right w:val="nil"/>
            </w:tcBorders>
            <w:shd w:val="clear" w:color="auto" w:fill="auto"/>
            <w:vAlign w:val="bottom"/>
            <w:hideMark/>
          </w:tcPr>
          <w:p w14:paraId="6426123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396237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DAB2B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0607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1E6ADD" w14:textId="77777777" w:rsidTr="00D80533">
        <w:trPr>
          <w:trHeight w:val="85"/>
        </w:trPr>
        <w:tc>
          <w:tcPr>
            <w:tcW w:w="3411" w:type="pct"/>
            <w:tcBorders>
              <w:top w:val="nil"/>
              <w:left w:val="nil"/>
              <w:bottom w:val="nil"/>
              <w:right w:val="nil"/>
            </w:tcBorders>
            <w:shd w:val="clear" w:color="auto" w:fill="auto"/>
            <w:vAlign w:val="bottom"/>
            <w:hideMark/>
          </w:tcPr>
          <w:p w14:paraId="78644487"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39A5D80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5CFDB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7E8E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BBCAA4" w14:textId="77777777" w:rsidTr="00D80533">
        <w:trPr>
          <w:trHeight w:val="85"/>
        </w:trPr>
        <w:tc>
          <w:tcPr>
            <w:tcW w:w="3411" w:type="pct"/>
            <w:tcBorders>
              <w:top w:val="nil"/>
              <w:left w:val="nil"/>
              <w:bottom w:val="nil"/>
              <w:right w:val="nil"/>
            </w:tcBorders>
            <w:shd w:val="clear" w:color="auto" w:fill="auto"/>
            <w:vAlign w:val="bottom"/>
            <w:hideMark/>
          </w:tcPr>
          <w:p w14:paraId="5FF67DF2" w14:textId="77777777" w:rsidR="004B1B86" w:rsidRPr="004B1B86" w:rsidRDefault="004B1B86" w:rsidP="004B1B86">
            <w:pPr>
              <w:spacing w:line="240" w:lineRule="auto"/>
              <w:rPr>
                <w:sz w:val="12"/>
                <w:szCs w:val="12"/>
              </w:rPr>
            </w:pPr>
            <w:r w:rsidRPr="004B1B86">
              <w:rPr>
                <w:sz w:val="12"/>
                <w:szCs w:val="12"/>
              </w:rPr>
              <w:t>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14:paraId="0E4A88B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C6B286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FA98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24B2B1" w14:textId="77777777" w:rsidTr="00D80533">
        <w:trPr>
          <w:trHeight w:val="85"/>
        </w:trPr>
        <w:tc>
          <w:tcPr>
            <w:tcW w:w="3411" w:type="pct"/>
            <w:tcBorders>
              <w:top w:val="nil"/>
              <w:left w:val="nil"/>
              <w:bottom w:val="nil"/>
              <w:right w:val="nil"/>
            </w:tcBorders>
            <w:shd w:val="clear" w:color="auto" w:fill="auto"/>
            <w:vAlign w:val="bottom"/>
            <w:hideMark/>
          </w:tcPr>
          <w:p w14:paraId="4459D8D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E13D3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F785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BA5A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EE17548" w14:textId="77777777" w:rsidTr="00D80533">
        <w:trPr>
          <w:trHeight w:val="85"/>
        </w:trPr>
        <w:tc>
          <w:tcPr>
            <w:tcW w:w="3411" w:type="pct"/>
            <w:tcBorders>
              <w:top w:val="nil"/>
              <w:left w:val="nil"/>
              <w:bottom w:val="nil"/>
              <w:right w:val="nil"/>
            </w:tcBorders>
            <w:shd w:val="clear" w:color="auto" w:fill="auto"/>
            <w:vAlign w:val="bottom"/>
            <w:hideMark/>
          </w:tcPr>
          <w:p w14:paraId="60E83D1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87C80E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B693CA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49021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96F43C" w14:textId="77777777" w:rsidTr="00D80533">
        <w:trPr>
          <w:trHeight w:val="85"/>
        </w:trPr>
        <w:tc>
          <w:tcPr>
            <w:tcW w:w="3411" w:type="pct"/>
            <w:tcBorders>
              <w:top w:val="nil"/>
              <w:left w:val="nil"/>
              <w:bottom w:val="nil"/>
              <w:right w:val="nil"/>
            </w:tcBorders>
            <w:shd w:val="clear" w:color="auto" w:fill="auto"/>
            <w:vAlign w:val="bottom"/>
            <w:hideMark/>
          </w:tcPr>
          <w:p w14:paraId="5A5D37F3" w14:textId="77777777" w:rsidR="004B1B86" w:rsidRPr="004B1B86" w:rsidRDefault="004B1B86" w:rsidP="004B1B86">
            <w:pPr>
              <w:spacing w:line="240" w:lineRule="auto"/>
              <w:rPr>
                <w:sz w:val="12"/>
                <w:szCs w:val="12"/>
              </w:rPr>
            </w:pPr>
            <w:r w:rsidRPr="004B1B86">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45385B97"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1E1E826E" w14:textId="77777777" w:rsidR="004B1B86" w:rsidRPr="004B1B86" w:rsidRDefault="004B1B86" w:rsidP="004B1B86">
            <w:pPr>
              <w:spacing w:line="240" w:lineRule="auto"/>
              <w:jc w:val="right"/>
              <w:rPr>
                <w:sz w:val="12"/>
                <w:szCs w:val="12"/>
              </w:rPr>
            </w:pPr>
            <w:r w:rsidRPr="004B1B86">
              <w:rPr>
                <w:sz w:val="12"/>
                <w:szCs w:val="12"/>
              </w:rPr>
              <w:t>2</w:t>
            </w:r>
          </w:p>
        </w:tc>
        <w:tc>
          <w:tcPr>
            <w:tcW w:w="485" w:type="pct"/>
            <w:tcBorders>
              <w:top w:val="nil"/>
              <w:left w:val="nil"/>
              <w:bottom w:val="nil"/>
              <w:right w:val="nil"/>
            </w:tcBorders>
            <w:shd w:val="clear" w:color="auto" w:fill="auto"/>
            <w:noWrap/>
            <w:vAlign w:val="bottom"/>
            <w:hideMark/>
          </w:tcPr>
          <w:p w14:paraId="137E6FE2" w14:textId="77777777" w:rsidR="004B1B86" w:rsidRPr="004B1B86" w:rsidRDefault="004B1B86" w:rsidP="004B1B86">
            <w:pPr>
              <w:spacing w:line="240" w:lineRule="auto"/>
              <w:jc w:val="right"/>
              <w:rPr>
                <w:sz w:val="12"/>
                <w:szCs w:val="12"/>
              </w:rPr>
            </w:pPr>
            <w:r w:rsidRPr="004B1B86">
              <w:rPr>
                <w:sz w:val="12"/>
                <w:szCs w:val="12"/>
              </w:rPr>
              <w:t>1</w:t>
            </w:r>
          </w:p>
        </w:tc>
      </w:tr>
      <w:tr w:rsidR="004B1B86" w:rsidRPr="004B1B86" w14:paraId="2C4B31AC" w14:textId="77777777" w:rsidTr="00D80533">
        <w:trPr>
          <w:trHeight w:val="85"/>
        </w:trPr>
        <w:tc>
          <w:tcPr>
            <w:tcW w:w="3411" w:type="pct"/>
            <w:tcBorders>
              <w:top w:val="nil"/>
              <w:left w:val="nil"/>
              <w:bottom w:val="nil"/>
              <w:right w:val="nil"/>
            </w:tcBorders>
            <w:shd w:val="clear" w:color="auto" w:fill="auto"/>
            <w:vAlign w:val="bottom"/>
            <w:hideMark/>
          </w:tcPr>
          <w:p w14:paraId="5E249868" w14:textId="77777777" w:rsidR="004B1B86" w:rsidRPr="004B1B86" w:rsidRDefault="004B1B86" w:rsidP="004B1B86">
            <w:pPr>
              <w:spacing w:line="240" w:lineRule="auto"/>
              <w:rPr>
                <w:sz w:val="12"/>
                <w:szCs w:val="12"/>
              </w:rPr>
            </w:pPr>
            <w:r w:rsidRPr="004B1B86">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3CF7BC4D"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06FFACBE" w14:textId="77777777" w:rsidR="004B1B86" w:rsidRPr="004B1B86" w:rsidRDefault="004B1B86" w:rsidP="004B1B86">
            <w:pPr>
              <w:spacing w:line="240" w:lineRule="auto"/>
              <w:jc w:val="right"/>
              <w:rPr>
                <w:sz w:val="12"/>
                <w:szCs w:val="12"/>
              </w:rPr>
            </w:pPr>
            <w:r w:rsidRPr="004B1B86">
              <w:rPr>
                <w:sz w:val="12"/>
                <w:szCs w:val="12"/>
              </w:rPr>
              <w:t>5 000</w:t>
            </w:r>
          </w:p>
        </w:tc>
        <w:tc>
          <w:tcPr>
            <w:tcW w:w="485" w:type="pct"/>
            <w:tcBorders>
              <w:top w:val="nil"/>
              <w:left w:val="nil"/>
              <w:bottom w:val="nil"/>
              <w:right w:val="nil"/>
            </w:tcBorders>
            <w:shd w:val="clear" w:color="auto" w:fill="auto"/>
            <w:noWrap/>
            <w:vAlign w:val="bottom"/>
            <w:hideMark/>
          </w:tcPr>
          <w:p w14:paraId="1992B58A" w14:textId="77777777" w:rsidR="004B1B86" w:rsidRPr="004B1B86" w:rsidRDefault="004B1B86" w:rsidP="004B1B86">
            <w:pPr>
              <w:spacing w:line="240" w:lineRule="auto"/>
              <w:jc w:val="right"/>
              <w:rPr>
                <w:sz w:val="12"/>
                <w:szCs w:val="12"/>
              </w:rPr>
            </w:pPr>
            <w:r w:rsidRPr="004B1B86">
              <w:rPr>
                <w:sz w:val="12"/>
                <w:szCs w:val="12"/>
              </w:rPr>
              <w:t>9 717</w:t>
            </w:r>
          </w:p>
        </w:tc>
      </w:tr>
      <w:tr w:rsidR="004B1B86" w:rsidRPr="004B1B86" w14:paraId="06A817A0" w14:textId="77777777" w:rsidTr="00D80533">
        <w:trPr>
          <w:trHeight w:val="85"/>
        </w:trPr>
        <w:tc>
          <w:tcPr>
            <w:tcW w:w="3411" w:type="pct"/>
            <w:tcBorders>
              <w:top w:val="nil"/>
              <w:left w:val="nil"/>
              <w:bottom w:val="nil"/>
              <w:right w:val="nil"/>
            </w:tcBorders>
            <w:shd w:val="clear" w:color="auto" w:fill="auto"/>
            <w:vAlign w:val="bottom"/>
            <w:hideMark/>
          </w:tcPr>
          <w:p w14:paraId="5BBD525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90D096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2DC16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616D3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6D1E35" w14:textId="77777777" w:rsidTr="00D80533">
        <w:trPr>
          <w:trHeight w:val="85"/>
        </w:trPr>
        <w:tc>
          <w:tcPr>
            <w:tcW w:w="3411" w:type="pct"/>
            <w:tcBorders>
              <w:top w:val="nil"/>
              <w:left w:val="nil"/>
              <w:bottom w:val="nil"/>
              <w:right w:val="nil"/>
            </w:tcBorders>
            <w:shd w:val="clear" w:color="000000" w:fill="B7CFE8"/>
            <w:vAlign w:val="bottom"/>
            <w:hideMark/>
          </w:tcPr>
          <w:p w14:paraId="799F0899" w14:textId="77777777" w:rsidR="004B1B86" w:rsidRPr="004B1B86" w:rsidRDefault="004B1B86" w:rsidP="004B1B86">
            <w:pPr>
              <w:spacing w:line="240" w:lineRule="auto"/>
              <w:rPr>
                <w:b/>
                <w:bCs/>
                <w:sz w:val="12"/>
                <w:szCs w:val="12"/>
              </w:rPr>
            </w:pPr>
            <w:r w:rsidRPr="004B1B86">
              <w:rPr>
                <w:b/>
                <w:bCs/>
                <w:sz w:val="12"/>
                <w:szCs w:val="12"/>
              </w:rPr>
              <w:t>Pozostałe zadania z zakresu gospodarki komunalnej</w:t>
            </w:r>
          </w:p>
        </w:tc>
        <w:tc>
          <w:tcPr>
            <w:tcW w:w="530" w:type="pct"/>
            <w:tcBorders>
              <w:top w:val="nil"/>
              <w:left w:val="nil"/>
              <w:bottom w:val="nil"/>
              <w:right w:val="nil"/>
            </w:tcBorders>
            <w:shd w:val="clear" w:color="000000" w:fill="B7CFE8"/>
            <w:noWrap/>
            <w:vAlign w:val="bottom"/>
            <w:hideMark/>
          </w:tcPr>
          <w:p w14:paraId="6519CD9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29F1FFF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43F4765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01E5D55" w14:textId="77777777" w:rsidTr="00D80533">
        <w:trPr>
          <w:trHeight w:val="85"/>
        </w:trPr>
        <w:tc>
          <w:tcPr>
            <w:tcW w:w="3411" w:type="pct"/>
            <w:tcBorders>
              <w:top w:val="nil"/>
              <w:left w:val="nil"/>
              <w:bottom w:val="nil"/>
              <w:right w:val="nil"/>
            </w:tcBorders>
            <w:shd w:val="clear" w:color="auto" w:fill="auto"/>
            <w:vAlign w:val="bottom"/>
            <w:hideMark/>
          </w:tcPr>
          <w:p w14:paraId="392CA3FB"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09BAE0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6FEDD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049D9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C8C8B2" w14:textId="77777777" w:rsidTr="00D80533">
        <w:trPr>
          <w:trHeight w:val="85"/>
        </w:trPr>
        <w:tc>
          <w:tcPr>
            <w:tcW w:w="3411" w:type="pct"/>
            <w:tcBorders>
              <w:top w:val="nil"/>
              <w:left w:val="nil"/>
              <w:bottom w:val="nil"/>
              <w:right w:val="nil"/>
            </w:tcBorders>
            <w:shd w:val="clear" w:color="000000" w:fill="D5E3F2"/>
            <w:vAlign w:val="bottom"/>
            <w:hideMark/>
          </w:tcPr>
          <w:p w14:paraId="17EF578E" w14:textId="77777777" w:rsidR="004B1B86" w:rsidRPr="004B1B86" w:rsidRDefault="004B1B86" w:rsidP="004B1B86">
            <w:pPr>
              <w:spacing w:line="240" w:lineRule="auto"/>
              <w:rPr>
                <w:b/>
                <w:bCs/>
                <w:sz w:val="12"/>
                <w:szCs w:val="12"/>
              </w:rPr>
            </w:pPr>
            <w:r w:rsidRPr="004B1B86">
              <w:rPr>
                <w:b/>
                <w:bCs/>
                <w:sz w:val="12"/>
                <w:szCs w:val="12"/>
              </w:rPr>
              <w:t>Place zabaw, ścieżki zdrowia i inne formy aktywności plenerowej</w:t>
            </w:r>
          </w:p>
        </w:tc>
        <w:tc>
          <w:tcPr>
            <w:tcW w:w="530" w:type="pct"/>
            <w:tcBorders>
              <w:top w:val="nil"/>
              <w:left w:val="nil"/>
              <w:bottom w:val="nil"/>
              <w:right w:val="nil"/>
            </w:tcBorders>
            <w:shd w:val="clear" w:color="000000" w:fill="D5E3F2"/>
            <w:noWrap/>
            <w:vAlign w:val="bottom"/>
            <w:hideMark/>
          </w:tcPr>
          <w:p w14:paraId="53FE959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8BE7642"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DCBB417"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66BD04F" w14:textId="77777777" w:rsidTr="00D80533">
        <w:trPr>
          <w:trHeight w:val="85"/>
        </w:trPr>
        <w:tc>
          <w:tcPr>
            <w:tcW w:w="3411" w:type="pct"/>
            <w:tcBorders>
              <w:top w:val="nil"/>
              <w:left w:val="nil"/>
              <w:bottom w:val="nil"/>
              <w:right w:val="nil"/>
            </w:tcBorders>
            <w:shd w:val="clear" w:color="auto" w:fill="auto"/>
            <w:vAlign w:val="bottom"/>
            <w:hideMark/>
          </w:tcPr>
          <w:p w14:paraId="43C835B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2C0D01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FD02A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5BFFA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460F76" w14:textId="77777777" w:rsidTr="00D80533">
        <w:trPr>
          <w:trHeight w:val="85"/>
        </w:trPr>
        <w:tc>
          <w:tcPr>
            <w:tcW w:w="3411" w:type="pct"/>
            <w:tcBorders>
              <w:top w:val="nil"/>
              <w:left w:val="nil"/>
              <w:bottom w:val="nil"/>
              <w:right w:val="nil"/>
            </w:tcBorders>
            <w:shd w:val="clear" w:color="auto" w:fill="auto"/>
            <w:vAlign w:val="bottom"/>
            <w:hideMark/>
          </w:tcPr>
          <w:p w14:paraId="11233F58"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041C1E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B77CF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424B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9E6A59" w14:textId="77777777" w:rsidTr="00D80533">
        <w:trPr>
          <w:trHeight w:val="85"/>
        </w:trPr>
        <w:tc>
          <w:tcPr>
            <w:tcW w:w="3411" w:type="pct"/>
            <w:tcBorders>
              <w:top w:val="nil"/>
              <w:left w:val="nil"/>
              <w:bottom w:val="nil"/>
              <w:right w:val="nil"/>
            </w:tcBorders>
            <w:shd w:val="clear" w:color="auto" w:fill="auto"/>
            <w:vAlign w:val="bottom"/>
            <w:hideMark/>
          </w:tcPr>
          <w:p w14:paraId="7FCBDE41" w14:textId="77777777" w:rsidR="004B1B86" w:rsidRPr="004B1B86" w:rsidRDefault="004B1B86" w:rsidP="004B1B86">
            <w:pPr>
              <w:spacing w:line="240" w:lineRule="auto"/>
              <w:rPr>
                <w:sz w:val="12"/>
                <w:szCs w:val="12"/>
              </w:rPr>
            </w:pPr>
            <w:r w:rsidRPr="004B1B86">
              <w:rPr>
                <w:sz w:val="12"/>
                <w:szCs w:val="12"/>
              </w:rPr>
              <w:t>Tworzenie i utrzymanie terenów rekreacyjnych dla mieszkańców</w:t>
            </w:r>
          </w:p>
        </w:tc>
        <w:tc>
          <w:tcPr>
            <w:tcW w:w="530" w:type="pct"/>
            <w:tcBorders>
              <w:top w:val="nil"/>
              <w:left w:val="nil"/>
              <w:bottom w:val="nil"/>
              <w:right w:val="nil"/>
            </w:tcBorders>
            <w:shd w:val="clear" w:color="auto" w:fill="auto"/>
            <w:noWrap/>
            <w:vAlign w:val="bottom"/>
            <w:hideMark/>
          </w:tcPr>
          <w:p w14:paraId="4B1A734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C4400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D94E5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557A24" w14:textId="77777777" w:rsidTr="00D80533">
        <w:trPr>
          <w:trHeight w:val="85"/>
        </w:trPr>
        <w:tc>
          <w:tcPr>
            <w:tcW w:w="3411" w:type="pct"/>
            <w:tcBorders>
              <w:top w:val="nil"/>
              <w:left w:val="nil"/>
              <w:bottom w:val="nil"/>
              <w:right w:val="nil"/>
            </w:tcBorders>
            <w:shd w:val="clear" w:color="auto" w:fill="auto"/>
            <w:vAlign w:val="bottom"/>
            <w:hideMark/>
          </w:tcPr>
          <w:p w14:paraId="6262818A"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810879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2E7A6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19C2D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05C25C" w14:textId="77777777" w:rsidTr="00D80533">
        <w:trPr>
          <w:trHeight w:val="85"/>
        </w:trPr>
        <w:tc>
          <w:tcPr>
            <w:tcW w:w="3411" w:type="pct"/>
            <w:tcBorders>
              <w:top w:val="nil"/>
              <w:left w:val="nil"/>
              <w:bottom w:val="nil"/>
              <w:right w:val="nil"/>
            </w:tcBorders>
            <w:shd w:val="clear" w:color="auto" w:fill="auto"/>
            <w:vAlign w:val="bottom"/>
            <w:hideMark/>
          </w:tcPr>
          <w:p w14:paraId="283B999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80CA0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D3CFB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D3FF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314692" w14:textId="77777777" w:rsidTr="00D80533">
        <w:trPr>
          <w:trHeight w:val="85"/>
        </w:trPr>
        <w:tc>
          <w:tcPr>
            <w:tcW w:w="3411" w:type="pct"/>
            <w:tcBorders>
              <w:top w:val="nil"/>
              <w:left w:val="nil"/>
              <w:bottom w:val="nil"/>
              <w:right w:val="nil"/>
            </w:tcBorders>
            <w:shd w:val="clear" w:color="auto" w:fill="auto"/>
            <w:vAlign w:val="bottom"/>
            <w:hideMark/>
          </w:tcPr>
          <w:p w14:paraId="53FE03B6" w14:textId="77777777" w:rsidR="004B1B86" w:rsidRPr="004B1B86" w:rsidRDefault="004B1B86" w:rsidP="004B1B86">
            <w:pPr>
              <w:spacing w:line="240" w:lineRule="auto"/>
              <w:rPr>
                <w:sz w:val="12"/>
                <w:szCs w:val="12"/>
              </w:rPr>
            </w:pPr>
            <w:r w:rsidRPr="004B1B86">
              <w:rPr>
                <w:sz w:val="12"/>
                <w:szCs w:val="12"/>
              </w:rPr>
              <w:t>liczba placów zabaw i siłowni plenerowych</w:t>
            </w:r>
          </w:p>
        </w:tc>
        <w:tc>
          <w:tcPr>
            <w:tcW w:w="530" w:type="pct"/>
            <w:tcBorders>
              <w:top w:val="nil"/>
              <w:left w:val="nil"/>
              <w:bottom w:val="nil"/>
              <w:right w:val="nil"/>
            </w:tcBorders>
            <w:shd w:val="clear" w:color="auto" w:fill="auto"/>
            <w:noWrap/>
            <w:vAlign w:val="bottom"/>
            <w:hideMark/>
          </w:tcPr>
          <w:p w14:paraId="52E1311C"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425F0C4" w14:textId="77777777" w:rsidR="004B1B86" w:rsidRPr="004B1B86" w:rsidRDefault="004B1B86" w:rsidP="004B1B86">
            <w:pPr>
              <w:spacing w:line="240" w:lineRule="auto"/>
              <w:jc w:val="right"/>
              <w:rPr>
                <w:sz w:val="12"/>
                <w:szCs w:val="12"/>
              </w:rPr>
            </w:pPr>
            <w:r w:rsidRPr="004B1B86">
              <w:rPr>
                <w:sz w:val="12"/>
                <w:szCs w:val="12"/>
              </w:rPr>
              <w:t>30</w:t>
            </w:r>
          </w:p>
        </w:tc>
        <w:tc>
          <w:tcPr>
            <w:tcW w:w="485" w:type="pct"/>
            <w:tcBorders>
              <w:top w:val="nil"/>
              <w:left w:val="nil"/>
              <w:bottom w:val="nil"/>
              <w:right w:val="nil"/>
            </w:tcBorders>
            <w:shd w:val="clear" w:color="auto" w:fill="auto"/>
            <w:noWrap/>
            <w:vAlign w:val="bottom"/>
            <w:hideMark/>
          </w:tcPr>
          <w:p w14:paraId="5E9250C4" w14:textId="77777777" w:rsidR="004B1B86" w:rsidRPr="004B1B86" w:rsidRDefault="004B1B86" w:rsidP="004B1B86">
            <w:pPr>
              <w:spacing w:line="240" w:lineRule="auto"/>
              <w:jc w:val="right"/>
              <w:rPr>
                <w:sz w:val="12"/>
                <w:szCs w:val="12"/>
              </w:rPr>
            </w:pPr>
            <w:r w:rsidRPr="004B1B86">
              <w:rPr>
                <w:sz w:val="12"/>
                <w:szCs w:val="12"/>
              </w:rPr>
              <w:t>30</w:t>
            </w:r>
          </w:p>
        </w:tc>
      </w:tr>
      <w:tr w:rsidR="004B1B86" w:rsidRPr="004B1B86" w14:paraId="6DEEE825" w14:textId="77777777" w:rsidTr="00D80533">
        <w:trPr>
          <w:trHeight w:val="85"/>
        </w:trPr>
        <w:tc>
          <w:tcPr>
            <w:tcW w:w="3411" w:type="pct"/>
            <w:tcBorders>
              <w:top w:val="nil"/>
              <w:left w:val="nil"/>
              <w:bottom w:val="nil"/>
              <w:right w:val="nil"/>
            </w:tcBorders>
            <w:shd w:val="clear" w:color="auto" w:fill="auto"/>
            <w:vAlign w:val="bottom"/>
            <w:hideMark/>
          </w:tcPr>
          <w:p w14:paraId="336D20F0" w14:textId="77777777" w:rsidR="004B1B86" w:rsidRPr="004B1B86" w:rsidRDefault="004B1B86" w:rsidP="004B1B86">
            <w:pPr>
              <w:spacing w:line="240" w:lineRule="auto"/>
              <w:rPr>
                <w:sz w:val="12"/>
                <w:szCs w:val="12"/>
              </w:rPr>
            </w:pPr>
            <w:r w:rsidRPr="004B1B86">
              <w:rPr>
                <w:sz w:val="12"/>
                <w:szCs w:val="12"/>
              </w:rPr>
              <w:t>średni koszt utrzymania placu zabaw i siłowni plenerowej</w:t>
            </w:r>
          </w:p>
        </w:tc>
        <w:tc>
          <w:tcPr>
            <w:tcW w:w="530" w:type="pct"/>
            <w:tcBorders>
              <w:top w:val="nil"/>
              <w:left w:val="nil"/>
              <w:bottom w:val="nil"/>
              <w:right w:val="nil"/>
            </w:tcBorders>
            <w:shd w:val="clear" w:color="auto" w:fill="auto"/>
            <w:noWrap/>
            <w:vAlign w:val="bottom"/>
            <w:hideMark/>
          </w:tcPr>
          <w:p w14:paraId="7C955F1E"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096EEA21" w14:textId="77777777" w:rsidR="004B1B86" w:rsidRPr="004B1B86" w:rsidRDefault="004B1B86" w:rsidP="004B1B86">
            <w:pPr>
              <w:spacing w:line="240" w:lineRule="auto"/>
              <w:jc w:val="right"/>
              <w:rPr>
                <w:sz w:val="12"/>
                <w:szCs w:val="12"/>
              </w:rPr>
            </w:pPr>
            <w:r w:rsidRPr="004B1B86">
              <w:rPr>
                <w:sz w:val="12"/>
                <w:szCs w:val="12"/>
              </w:rPr>
              <w:t>6 667</w:t>
            </w:r>
          </w:p>
        </w:tc>
        <w:tc>
          <w:tcPr>
            <w:tcW w:w="485" w:type="pct"/>
            <w:tcBorders>
              <w:top w:val="nil"/>
              <w:left w:val="nil"/>
              <w:bottom w:val="nil"/>
              <w:right w:val="nil"/>
            </w:tcBorders>
            <w:shd w:val="clear" w:color="auto" w:fill="auto"/>
            <w:noWrap/>
            <w:vAlign w:val="bottom"/>
            <w:hideMark/>
          </w:tcPr>
          <w:p w14:paraId="7F189A93" w14:textId="77777777" w:rsidR="004B1B86" w:rsidRPr="004B1B86" w:rsidRDefault="004B1B86" w:rsidP="004B1B86">
            <w:pPr>
              <w:spacing w:line="240" w:lineRule="auto"/>
              <w:jc w:val="right"/>
              <w:rPr>
                <w:sz w:val="12"/>
                <w:szCs w:val="12"/>
              </w:rPr>
            </w:pPr>
            <w:r w:rsidRPr="004B1B86">
              <w:rPr>
                <w:sz w:val="12"/>
                <w:szCs w:val="12"/>
              </w:rPr>
              <w:t>9 550</w:t>
            </w:r>
          </w:p>
        </w:tc>
      </w:tr>
      <w:tr w:rsidR="004B1B86" w:rsidRPr="004B1B86" w14:paraId="5276A353" w14:textId="77777777" w:rsidTr="00D80533">
        <w:trPr>
          <w:trHeight w:val="85"/>
        </w:trPr>
        <w:tc>
          <w:tcPr>
            <w:tcW w:w="3411" w:type="pct"/>
            <w:tcBorders>
              <w:top w:val="nil"/>
              <w:left w:val="nil"/>
              <w:bottom w:val="nil"/>
              <w:right w:val="nil"/>
            </w:tcBorders>
            <w:shd w:val="clear" w:color="auto" w:fill="auto"/>
            <w:vAlign w:val="bottom"/>
            <w:hideMark/>
          </w:tcPr>
          <w:p w14:paraId="014CBF4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85255D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B4E80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36841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B38F41" w14:textId="77777777" w:rsidTr="00D80533">
        <w:trPr>
          <w:trHeight w:val="85"/>
        </w:trPr>
        <w:tc>
          <w:tcPr>
            <w:tcW w:w="3411" w:type="pct"/>
            <w:tcBorders>
              <w:top w:val="nil"/>
              <w:left w:val="nil"/>
              <w:bottom w:val="nil"/>
              <w:right w:val="nil"/>
            </w:tcBorders>
            <w:shd w:val="clear" w:color="000000" w:fill="D5E3F2"/>
            <w:vAlign w:val="bottom"/>
            <w:hideMark/>
          </w:tcPr>
          <w:p w14:paraId="2C6484E4" w14:textId="77777777" w:rsidR="004B1B86" w:rsidRPr="004B1B86" w:rsidRDefault="004B1B86" w:rsidP="004B1B86">
            <w:pPr>
              <w:spacing w:line="240" w:lineRule="auto"/>
              <w:rPr>
                <w:b/>
                <w:bCs/>
                <w:sz w:val="12"/>
                <w:szCs w:val="12"/>
              </w:rPr>
            </w:pPr>
            <w:r w:rsidRPr="004B1B86">
              <w:rPr>
                <w:b/>
                <w:bCs/>
                <w:sz w:val="12"/>
                <w:szCs w:val="12"/>
              </w:rPr>
              <w:t>Gospodarowanie targowiskami i nadzór nad handlem obwoźnym</w:t>
            </w:r>
          </w:p>
        </w:tc>
        <w:tc>
          <w:tcPr>
            <w:tcW w:w="530" w:type="pct"/>
            <w:tcBorders>
              <w:top w:val="nil"/>
              <w:left w:val="nil"/>
              <w:bottom w:val="nil"/>
              <w:right w:val="nil"/>
            </w:tcBorders>
            <w:shd w:val="clear" w:color="000000" w:fill="D5E3F2"/>
            <w:noWrap/>
            <w:vAlign w:val="bottom"/>
            <w:hideMark/>
          </w:tcPr>
          <w:p w14:paraId="274ADB3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DC8DC9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1DC47B1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7D7A97F" w14:textId="77777777" w:rsidTr="00D80533">
        <w:trPr>
          <w:trHeight w:val="85"/>
        </w:trPr>
        <w:tc>
          <w:tcPr>
            <w:tcW w:w="3411" w:type="pct"/>
            <w:tcBorders>
              <w:top w:val="nil"/>
              <w:left w:val="nil"/>
              <w:bottom w:val="nil"/>
              <w:right w:val="nil"/>
            </w:tcBorders>
            <w:shd w:val="clear" w:color="auto" w:fill="auto"/>
            <w:vAlign w:val="bottom"/>
            <w:hideMark/>
          </w:tcPr>
          <w:p w14:paraId="248B7F4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69F091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2C443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42E1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EA0F62" w14:textId="77777777" w:rsidTr="00D80533">
        <w:trPr>
          <w:trHeight w:val="85"/>
        </w:trPr>
        <w:tc>
          <w:tcPr>
            <w:tcW w:w="3411" w:type="pct"/>
            <w:tcBorders>
              <w:top w:val="nil"/>
              <w:left w:val="nil"/>
              <w:bottom w:val="nil"/>
              <w:right w:val="nil"/>
            </w:tcBorders>
            <w:shd w:val="clear" w:color="auto" w:fill="auto"/>
            <w:vAlign w:val="bottom"/>
            <w:hideMark/>
          </w:tcPr>
          <w:p w14:paraId="178E413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768607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A48FF9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81CE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DCEC24" w14:textId="77777777" w:rsidTr="00D80533">
        <w:trPr>
          <w:trHeight w:val="85"/>
        </w:trPr>
        <w:tc>
          <w:tcPr>
            <w:tcW w:w="3411" w:type="pct"/>
            <w:tcBorders>
              <w:top w:val="nil"/>
              <w:left w:val="nil"/>
              <w:bottom w:val="nil"/>
              <w:right w:val="nil"/>
            </w:tcBorders>
            <w:shd w:val="clear" w:color="auto" w:fill="auto"/>
            <w:vAlign w:val="bottom"/>
            <w:hideMark/>
          </w:tcPr>
          <w:p w14:paraId="195D22A8" w14:textId="77777777" w:rsidR="004B1B86" w:rsidRPr="004B1B86" w:rsidRDefault="004B1B86" w:rsidP="004B1B86">
            <w:pPr>
              <w:spacing w:line="240" w:lineRule="auto"/>
              <w:rPr>
                <w:sz w:val="12"/>
                <w:szCs w:val="12"/>
              </w:rPr>
            </w:pPr>
            <w:r w:rsidRPr="004B1B86">
              <w:rPr>
                <w:sz w:val="12"/>
                <w:szCs w:val="12"/>
              </w:rPr>
              <w:t>Zapewnienie warunków dla targowisk i handlu obwoźnego</w:t>
            </w:r>
          </w:p>
        </w:tc>
        <w:tc>
          <w:tcPr>
            <w:tcW w:w="530" w:type="pct"/>
            <w:tcBorders>
              <w:top w:val="nil"/>
              <w:left w:val="nil"/>
              <w:bottom w:val="nil"/>
              <w:right w:val="nil"/>
            </w:tcBorders>
            <w:shd w:val="clear" w:color="auto" w:fill="auto"/>
            <w:noWrap/>
            <w:vAlign w:val="bottom"/>
            <w:hideMark/>
          </w:tcPr>
          <w:p w14:paraId="25074AC5"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3CC22D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61393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E50A64" w14:textId="77777777" w:rsidTr="00D80533">
        <w:trPr>
          <w:trHeight w:val="85"/>
        </w:trPr>
        <w:tc>
          <w:tcPr>
            <w:tcW w:w="3411" w:type="pct"/>
            <w:tcBorders>
              <w:top w:val="nil"/>
              <w:left w:val="nil"/>
              <w:bottom w:val="nil"/>
              <w:right w:val="nil"/>
            </w:tcBorders>
            <w:shd w:val="clear" w:color="auto" w:fill="auto"/>
            <w:vAlign w:val="bottom"/>
            <w:hideMark/>
          </w:tcPr>
          <w:p w14:paraId="235BEFE8"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90F4E0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32407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DFAC6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8C3A72" w14:textId="77777777" w:rsidTr="00D80533">
        <w:trPr>
          <w:trHeight w:val="85"/>
        </w:trPr>
        <w:tc>
          <w:tcPr>
            <w:tcW w:w="3411" w:type="pct"/>
            <w:tcBorders>
              <w:top w:val="nil"/>
              <w:left w:val="nil"/>
              <w:bottom w:val="nil"/>
              <w:right w:val="nil"/>
            </w:tcBorders>
            <w:shd w:val="clear" w:color="auto" w:fill="auto"/>
            <w:vAlign w:val="bottom"/>
            <w:hideMark/>
          </w:tcPr>
          <w:p w14:paraId="49CC493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D208C6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B64C3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95BD4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5542A6" w14:textId="77777777" w:rsidTr="00D80533">
        <w:trPr>
          <w:trHeight w:val="85"/>
        </w:trPr>
        <w:tc>
          <w:tcPr>
            <w:tcW w:w="3411" w:type="pct"/>
            <w:tcBorders>
              <w:top w:val="nil"/>
              <w:left w:val="nil"/>
              <w:bottom w:val="nil"/>
              <w:right w:val="nil"/>
            </w:tcBorders>
            <w:shd w:val="clear" w:color="auto" w:fill="auto"/>
            <w:vAlign w:val="bottom"/>
            <w:hideMark/>
          </w:tcPr>
          <w:p w14:paraId="1DAAEA7A" w14:textId="77777777" w:rsidR="004B1B86" w:rsidRPr="004B1B86" w:rsidRDefault="004B1B86" w:rsidP="004B1B86">
            <w:pPr>
              <w:spacing w:line="240" w:lineRule="auto"/>
              <w:rPr>
                <w:sz w:val="12"/>
                <w:szCs w:val="12"/>
              </w:rPr>
            </w:pPr>
            <w:r w:rsidRPr="004B1B86">
              <w:rPr>
                <w:sz w:val="12"/>
                <w:szCs w:val="12"/>
              </w:rPr>
              <w:t>liczba targowisk administrowanych przez Dzielnicę</w:t>
            </w:r>
          </w:p>
        </w:tc>
        <w:tc>
          <w:tcPr>
            <w:tcW w:w="530" w:type="pct"/>
            <w:tcBorders>
              <w:top w:val="nil"/>
              <w:left w:val="nil"/>
              <w:bottom w:val="nil"/>
              <w:right w:val="nil"/>
            </w:tcBorders>
            <w:shd w:val="clear" w:color="auto" w:fill="auto"/>
            <w:noWrap/>
            <w:vAlign w:val="bottom"/>
            <w:hideMark/>
          </w:tcPr>
          <w:p w14:paraId="40F21F1A"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3A0034C" w14:textId="77777777" w:rsidR="004B1B86" w:rsidRPr="004B1B86" w:rsidRDefault="004B1B86" w:rsidP="004B1B86">
            <w:pPr>
              <w:spacing w:line="240" w:lineRule="auto"/>
              <w:jc w:val="right"/>
              <w:rPr>
                <w:sz w:val="12"/>
                <w:szCs w:val="12"/>
              </w:rPr>
            </w:pPr>
            <w:r w:rsidRPr="004B1B86">
              <w:rPr>
                <w:sz w:val="12"/>
                <w:szCs w:val="12"/>
              </w:rPr>
              <w:t>3</w:t>
            </w:r>
          </w:p>
        </w:tc>
        <w:tc>
          <w:tcPr>
            <w:tcW w:w="485" w:type="pct"/>
            <w:tcBorders>
              <w:top w:val="nil"/>
              <w:left w:val="nil"/>
              <w:bottom w:val="nil"/>
              <w:right w:val="nil"/>
            </w:tcBorders>
            <w:shd w:val="clear" w:color="auto" w:fill="auto"/>
            <w:noWrap/>
            <w:vAlign w:val="bottom"/>
            <w:hideMark/>
          </w:tcPr>
          <w:p w14:paraId="4CAB4A7C" w14:textId="77777777" w:rsidR="004B1B86" w:rsidRPr="004B1B86" w:rsidRDefault="004B1B86" w:rsidP="004B1B86">
            <w:pPr>
              <w:spacing w:line="240" w:lineRule="auto"/>
              <w:jc w:val="right"/>
              <w:rPr>
                <w:sz w:val="12"/>
                <w:szCs w:val="12"/>
              </w:rPr>
            </w:pPr>
            <w:r w:rsidRPr="004B1B86">
              <w:rPr>
                <w:sz w:val="12"/>
                <w:szCs w:val="12"/>
              </w:rPr>
              <w:t>3</w:t>
            </w:r>
          </w:p>
        </w:tc>
      </w:tr>
      <w:tr w:rsidR="004B1B86" w:rsidRPr="004B1B86" w14:paraId="5D6C2CB1" w14:textId="77777777" w:rsidTr="00D80533">
        <w:trPr>
          <w:trHeight w:val="85"/>
        </w:trPr>
        <w:tc>
          <w:tcPr>
            <w:tcW w:w="3411" w:type="pct"/>
            <w:tcBorders>
              <w:top w:val="nil"/>
              <w:left w:val="nil"/>
              <w:bottom w:val="nil"/>
              <w:right w:val="nil"/>
            </w:tcBorders>
            <w:shd w:val="clear" w:color="auto" w:fill="auto"/>
            <w:vAlign w:val="bottom"/>
            <w:hideMark/>
          </w:tcPr>
          <w:p w14:paraId="7BEABEB5" w14:textId="77777777" w:rsidR="004B1B86" w:rsidRPr="004B1B86" w:rsidRDefault="004B1B86" w:rsidP="004B1B86">
            <w:pPr>
              <w:spacing w:line="240" w:lineRule="auto"/>
              <w:rPr>
                <w:sz w:val="12"/>
                <w:szCs w:val="12"/>
              </w:rPr>
            </w:pPr>
            <w:r w:rsidRPr="004B1B86">
              <w:rPr>
                <w:sz w:val="12"/>
                <w:szCs w:val="12"/>
              </w:rPr>
              <w:t>średni miesięczny koszt utrzymania targowiska administrowanego przez Dzielnicę</w:t>
            </w:r>
          </w:p>
        </w:tc>
        <w:tc>
          <w:tcPr>
            <w:tcW w:w="530" w:type="pct"/>
            <w:tcBorders>
              <w:top w:val="nil"/>
              <w:left w:val="nil"/>
              <w:bottom w:val="nil"/>
              <w:right w:val="nil"/>
            </w:tcBorders>
            <w:shd w:val="clear" w:color="auto" w:fill="auto"/>
            <w:noWrap/>
            <w:vAlign w:val="bottom"/>
            <w:hideMark/>
          </w:tcPr>
          <w:p w14:paraId="77A30EE0"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457EA195" w14:textId="77777777" w:rsidR="004B1B86" w:rsidRPr="004B1B86" w:rsidRDefault="004B1B86" w:rsidP="004B1B86">
            <w:pPr>
              <w:spacing w:line="240" w:lineRule="auto"/>
              <w:jc w:val="right"/>
              <w:rPr>
                <w:sz w:val="12"/>
                <w:szCs w:val="12"/>
              </w:rPr>
            </w:pPr>
            <w:r w:rsidRPr="004B1B86">
              <w:rPr>
                <w:sz w:val="12"/>
                <w:szCs w:val="12"/>
              </w:rPr>
              <w:t>103 333</w:t>
            </w:r>
          </w:p>
        </w:tc>
        <w:tc>
          <w:tcPr>
            <w:tcW w:w="485" w:type="pct"/>
            <w:tcBorders>
              <w:top w:val="nil"/>
              <w:left w:val="nil"/>
              <w:bottom w:val="nil"/>
              <w:right w:val="nil"/>
            </w:tcBorders>
            <w:shd w:val="clear" w:color="auto" w:fill="auto"/>
            <w:noWrap/>
            <w:vAlign w:val="bottom"/>
            <w:hideMark/>
          </w:tcPr>
          <w:p w14:paraId="2609B4DC" w14:textId="77777777" w:rsidR="004B1B86" w:rsidRPr="004B1B86" w:rsidRDefault="004B1B86" w:rsidP="004B1B86">
            <w:pPr>
              <w:spacing w:line="240" w:lineRule="auto"/>
              <w:jc w:val="right"/>
              <w:rPr>
                <w:sz w:val="12"/>
                <w:szCs w:val="12"/>
              </w:rPr>
            </w:pPr>
            <w:r w:rsidRPr="004B1B86">
              <w:rPr>
                <w:sz w:val="12"/>
                <w:szCs w:val="12"/>
              </w:rPr>
              <w:t>114 166</w:t>
            </w:r>
          </w:p>
        </w:tc>
      </w:tr>
      <w:tr w:rsidR="004B1B86" w:rsidRPr="004B1B86" w14:paraId="27394EDB" w14:textId="77777777" w:rsidTr="00D80533">
        <w:trPr>
          <w:trHeight w:val="85"/>
        </w:trPr>
        <w:tc>
          <w:tcPr>
            <w:tcW w:w="3411" w:type="pct"/>
            <w:tcBorders>
              <w:top w:val="nil"/>
              <w:left w:val="nil"/>
              <w:bottom w:val="nil"/>
              <w:right w:val="nil"/>
            </w:tcBorders>
            <w:shd w:val="clear" w:color="auto" w:fill="auto"/>
            <w:vAlign w:val="bottom"/>
            <w:hideMark/>
          </w:tcPr>
          <w:p w14:paraId="19FB7B2A"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FB0AD3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F1B7E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27DC4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905F13" w14:textId="77777777" w:rsidTr="00D80533">
        <w:trPr>
          <w:trHeight w:val="85"/>
        </w:trPr>
        <w:tc>
          <w:tcPr>
            <w:tcW w:w="3411" w:type="pct"/>
            <w:tcBorders>
              <w:top w:val="nil"/>
              <w:left w:val="nil"/>
              <w:bottom w:val="nil"/>
              <w:right w:val="nil"/>
            </w:tcBorders>
            <w:shd w:val="clear" w:color="000000" w:fill="8DB0DB"/>
            <w:vAlign w:val="bottom"/>
            <w:hideMark/>
          </w:tcPr>
          <w:p w14:paraId="5C92E599" w14:textId="77777777" w:rsidR="004B1B86" w:rsidRPr="004B1B86" w:rsidRDefault="004B1B86" w:rsidP="004B1B86">
            <w:pPr>
              <w:spacing w:line="240" w:lineRule="auto"/>
              <w:rPr>
                <w:b/>
                <w:bCs/>
                <w:sz w:val="12"/>
                <w:szCs w:val="12"/>
              </w:rPr>
            </w:pPr>
            <w:r w:rsidRPr="004B1B86">
              <w:rPr>
                <w:b/>
                <w:bCs/>
                <w:sz w:val="12"/>
                <w:szCs w:val="12"/>
              </w:rPr>
              <w:t>EDUKACJA</w:t>
            </w:r>
          </w:p>
        </w:tc>
        <w:tc>
          <w:tcPr>
            <w:tcW w:w="530" w:type="pct"/>
            <w:tcBorders>
              <w:top w:val="nil"/>
              <w:left w:val="nil"/>
              <w:bottom w:val="nil"/>
              <w:right w:val="nil"/>
            </w:tcBorders>
            <w:shd w:val="clear" w:color="000000" w:fill="8DB0DB"/>
            <w:noWrap/>
            <w:vAlign w:val="bottom"/>
            <w:hideMark/>
          </w:tcPr>
          <w:p w14:paraId="0A7F07B6"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46577E86"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259DB75E"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1A012E2" w14:textId="77777777" w:rsidTr="00D80533">
        <w:trPr>
          <w:trHeight w:val="85"/>
        </w:trPr>
        <w:tc>
          <w:tcPr>
            <w:tcW w:w="3411" w:type="pct"/>
            <w:tcBorders>
              <w:top w:val="nil"/>
              <w:left w:val="nil"/>
              <w:bottom w:val="nil"/>
              <w:right w:val="nil"/>
            </w:tcBorders>
            <w:shd w:val="clear" w:color="auto" w:fill="auto"/>
            <w:vAlign w:val="bottom"/>
            <w:hideMark/>
          </w:tcPr>
          <w:p w14:paraId="739C3224"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A3C91E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B62A7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876E5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E0657A" w14:textId="77777777" w:rsidTr="00D80533">
        <w:trPr>
          <w:trHeight w:val="85"/>
        </w:trPr>
        <w:tc>
          <w:tcPr>
            <w:tcW w:w="3411" w:type="pct"/>
            <w:tcBorders>
              <w:top w:val="nil"/>
              <w:left w:val="nil"/>
              <w:bottom w:val="nil"/>
              <w:right w:val="nil"/>
            </w:tcBorders>
            <w:shd w:val="clear" w:color="000000" w:fill="B7CFE8"/>
            <w:vAlign w:val="bottom"/>
            <w:hideMark/>
          </w:tcPr>
          <w:p w14:paraId="550152CC" w14:textId="77777777" w:rsidR="004B1B86" w:rsidRPr="004B1B86" w:rsidRDefault="004B1B86" w:rsidP="004B1B86">
            <w:pPr>
              <w:spacing w:line="240" w:lineRule="auto"/>
              <w:rPr>
                <w:b/>
                <w:bCs/>
                <w:sz w:val="12"/>
                <w:szCs w:val="12"/>
              </w:rPr>
            </w:pPr>
            <w:r w:rsidRPr="004B1B86">
              <w:rPr>
                <w:b/>
                <w:bCs/>
                <w:sz w:val="12"/>
                <w:szCs w:val="12"/>
              </w:rPr>
              <w:t>Oświata i edukacyjna opieka wychowawcza</w:t>
            </w:r>
          </w:p>
        </w:tc>
        <w:tc>
          <w:tcPr>
            <w:tcW w:w="530" w:type="pct"/>
            <w:tcBorders>
              <w:top w:val="nil"/>
              <w:left w:val="nil"/>
              <w:bottom w:val="nil"/>
              <w:right w:val="nil"/>
            </w:tcBorders>
            <w:shd w:val="clear" w:color="000000" w:fill="B7CFE8"/>
            <w:noWrap/>
            <w:vAlign w:val="bottom"/>
            <w:hideMark/>
          </w:tcPr>
          <w:p w14:paraId="2ED24F2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5532517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066D4AEF"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62F3630" w14:textId="77777777" w:rsidTr="00D80533">
        <w:trPr>
          <w:trHeight w:val="85"/>
        </w:trPr>
        <w:tc>
          <w:tcPr>
            <w:tcW w:w="3411" w:type="pct"/>
            <w:tcBorders>
              <w:top w:val="nil"/>
              <w:left w:val="nil"/>
              <w:bottom w:val="nil"/>
              <w:right w:val="nil"/>
            </w:tcBorders>
            <w:shd w:val="clear" w:color="auto" w:fill="auto"/>
            <w:vAlign w:val="bottom"/>
            <w:hideMark/>
          </w:tcPr>
          <w:p w14:paraId="20A1CB1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9F82B8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AAF0E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E78D9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604482" w14:textId="77777777" w:rsidTr="00D80533">
        <w:trPr>
          <w:trHeight w:val="85"/>
        </w:trPr>
        <w:tc>
          <w:tcPr>
            <w:tcW w:w="3411" w:type="pct"/>
            <w:tcBorders>
              <w:top w:val="nil"/>
              <w:left w:val="nil"/>
              <w:bottom w:val="nil"/>
              <w:right w:val="nil"/>
            </w:tcBorders>
            <w:shd w:val="clear" w:color="000000" w:fill="D5E3F2"/>
            <w:vAlign w:val="bottom"/>
            <w:hideMark/>
          </w:tcPr>
          <w:p w14:paraId="3C3EBDF5" w14:textId="77777777" w:rsidR="004B1B86" w:rsidRPr="004B1B86" w:rsidRDefault="004B1B86" w:rsidP="004B1B86">
            <w:pPr>
              <w:spacing w:line="240" w:lineRule="auto"/>
              <w:rPr>
                <w:b/>
                <w:bCs/>
                <w:sz w:val="12"/>
                <w:szCs w:val="12"/>
              </w:rPr>
            </w:pPr>
            <w:r w:rsidRPr="004B1B86">
              <w:rPr>
                <w:b/>
                <w:bCs/>
                <w:sz w:val="12"/>
                <w:szCs w:val="12"/>
              </w:rPr>
              <w:t>Prowadzenie przedszkoli i innych form wychowania przedszkolnego</w:t>
            </w:r>
          </w:p>
        </w:tc>
        <w:tc>
          <w:tcPr>
            <w:tcW w:w="530" w:type="pct"/>
            <w:tcBorders>
              <w:top w:val="nil"/>
              <w:left w:val="nil"/>
              <w:bottom w:val="nil"/>
              <w:right w:val="nil"/>
            </w:tcBorders>
            <w:shd w:val="clear" w:color="000000" w:fill="D5E3F2"/>
            <w:noWrap/>
            <w:vAlign w:val="bottom"/>
            <w:hideMark/>
          </w:tcPr>
          <w:p w14:paraId="4E0A36C5"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8E40A7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5F7179F3"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07E9790" w14:textId="77777777" w:rsidTr="00D80533">
        <w:trPr>
          <w:trHeight w:val="85"/>
        </w:trPr>
        <w:tc>
          <w:tcPr>
            <w:tcW w:w="3411" w:type="pct"/>
            <w:tcBorders>
              <w:top w:val="nil"/>
              <w:left w:val="nil"/>
              <w:bottom w:val="nil"/>
              <w:right w:val="nil"/>
            </w:tcBorders>
            <w:shd w:val="clear" w:color="auto" w:fill="auto"/>
            <w:vAlign w:val="bottom"/>
            <w:hideMark/>
          </w:tcPr>
          <w:p w14:paraId="4B30F1E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BD6AD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B7680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1DE2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D78941" w14:textId="77777777" w:rsidTr="00D80533">
        <w:trPr>
          <w:trHeight w:val="85"/>
        </w:trPr>
        <w:tc>
          <w:tcPr>
            <w:tcW w:w="3411" w:type="pct"/>
            <w:tcBorders>
              <w:top w:val="nil"/>
              <w:left w:val="nil"/>
              <w:bottom w:val="nil"/>
              <w:right w:val="nil"/>
            </w:tcBorders>
            <w:shd w:val="clear" w:color="000000" w:fill="EAF1F6"/>
            <w:vAlign w:val="bottom"/>
            <w:hideMark/>
          </w:tcPr>
          <w:p w14:paraId="138913A8" w14:textId="77777777" w:rsidR="004B1B86" w:rsidRPr="004B1B86" w:rsidRDefault="004B1B86" w:rsidP="004B1B86">
            <w:pPr>
              <w:spacing w:line="240" w:lineRule="auto"/>
              <w:rPr>
                <w:b/>
                <w:bCs/>
                <w:i/>
                <w:iCs/>
                <w:sz w:val="12"/>
                <w:szCs w:val="12"/>
              </w:rPr>
            </w:pPr>
            <w:r w:rsidRPr="004B1B86">
              <w:rPr>
                <w:b/>
                <w:bCs/>
                <w:i/>
                <w:iCs/>
                <w:sz w:val="12"/>
                <w:szCs w:val="12"/>
              </w:rPr>
              <w:t>Prowadzenie 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0CC3CB2F"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E567D10"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708ACBC"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072DF7AC" w14:textId="77777777" w:rsidTr="00D80533">
        <w:trPr>
          <w:trHeight w:val="85"/>
        </w:trPr>
        <w:tc>
          <w:tcPr>
            <w:tcW w:w="3411" w:type="pct"/>
            <w:tcBorders>
              <w:top w:val="nil"/>
              <w:left w:val="nil"/>
              <w:bottom w:val="nil"/>
              <w:right w:val="nil"/>
            </w:tcBorders>
            <w:shd w:val="clear" w:color="auto" w:fill="auto"/>
            <w:vAlign w:val="bottom"/>
            <w:hideMark/>
          </w:tcPr>
          <w:p w14:paraId="31B95E1A"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F5BDCF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38E18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318E5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317196" w14:textId="77777777" w:rsidTr="00D80533">
        <w:trPr>
          <w:trHeight w:val="85"/>
        </w:trPr>
        <w:tc>
          <w:tcPr>
            <w:tcW w:w="3411" w:type="pct"/>
            <w:tcBorders>
              <w:top w:val="nil"/>
              <w:left w:val="nil"/>
              <w:bottom w:val="nil"/>
              <w:right w:val="nil"/>
            </w:tcBorders>
            <w:shd w:val="clear" w:color="auto" w:fill="auto"/>
            <w:vAlign w:val="bottom"/>
            <w:hideMark/>
          </w:tcPr>
          <w:p w14:paraId="09833C15"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AA4A6C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99E0BA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3137A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88B090" w14:textId="77777777" w:rsidTr="00D80533">
        <w:trPr>
          <w:trHeight w:val="85"/>
        </w:trPr>
        <w:tc>
          <w:tcPr>
            <w:tcW w:w="3411" w:type="pct"/>
            <w:tcBorders>
              <w:top w:val="nil"/>
              <w:left w:val="nil"/>
              <w:bottom w:val="nil"/>
              <w:right w:val="nil"/>
            </w:tcBorders>
            <w:shd w:val="clear" w:color="auto" w:fill="auto"/>
            <w:vAlign w:val="bottom"/>
            <w:hideMark/>
          </w:tcPr>
          <w:p w14:paraId="59DF7902" w14:textId="77777777" w:rsidR="004B1B86" w:rsidRPr="004B1B86" w:rsidRDefault="004B1B86" w:rsidP="004B1B86">
            <w:pPr>
              <w:spacing w:line="240" w:lineRule="auto"/>
              <w:rPr>
                <w:sz w:val="12"/>
                <w:szCs w:val="12"/>
              </w:rPr>
            </w:pPr>
            <w:r w:rsidRPr="004B1B86">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6D3222AE"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696F1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D68A6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C77991" w14:textId="77777777" w:rsidTr="00D80533">
        <w:trPr>
          <w:trHeight w:val="85"/>
        </w:trPr>
        <w:tc>
          <w:tcPr>
            <w:tcW w:w="3411" w:type="pct"/>
            <w:tcBorders>
              <w:top w:val="nil"/>
              <w:left w:val="nil"/>
              <w:bottom w:val="nil"/>
              <w:right w:val="nil"/>
            </w:tcBorders>
            <w:shd w:val="clear" w:color="auto" w:fill="auto"/>
            <w:vAlign w:val="bottom"/>
            <w:hideMark/>
          </w:tcPr>
          <w:p w14:paraId="25EA7D06"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FCB1A8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C6AF7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459DE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65F37A" w14:textId="77777777" w:rsidTr="00D80533">
        <w:trPr>
          <w:trHeight w:val="85"/>
        </w:trPr>
        <w:tc>
          <w:tcPr>
            <w:tcW w:w="3411" w:type="pct"/>
            <w:tcBorders>
              <w:top w:val="nil"/>
              <w:left w:val="nil"/>
              <w:bottom w:val="nil"/>
              <w:right w:val="nil"/>
            </w:tcBorders>
            <w:shd w:val="clear" w:color="auto" w:fill="auto"/>
            <w:vAlign w:val="bottom"/>
            <w:hideMark/>
          </w:tcPr>
          <w:p w14:paraId="7E8F708F"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FDE29B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F23BF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F497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AD8CBD" w14:textId="77777777" w:rsidTr="00D80533">
        <w:trPr>
          <w:trHeight w:val="85"/>
        </w:trPr>
        <w:tc>
          <w:tcPr>
            <w:tcW w:w="3411" w:type="pct"/>
            <w:tcBorders>
              <w:top w:val="nil"/>
              <w:left w:val="nil"/>
              <w:bottom w:val="nil"/>
              <w:right w:val="nil"/>
            </w:tcBorders>
            <w:shd w:val="clear" w:color="auto" w:fill="auto"/>
            <w:vAlign w:val="bottom"/>
            <w:hideMark/>
          </w:tcPr>
          <w:p w14:paraId="433A7C91" w14:textId="77777777" w:rsidR="004B1B86" w:rsidRPr="004B1B86" w:rsidRDefault="004B1B86" w:rsidP="004B1B86">
            <w:pPr>
              <w:spacing w:line="240" w:lineRule="auto"/>
              <w:rPr>
                <w:sz w:val="12"/>
                <w:szCs w:val="12"/>
              </w:rPr>
            </w:pPr>
            <w:r w:rsidRPr="004B1B86">
              <w:rPr>
                <w:sz w:val="12"/>
                <w:szCs w:val="12"/>
              </w:rPr>
              <w:t>kwota wydatków na dziecko</w:t>
            </w:r>
          </w:p>
        </w:tc>
        <w:tc>
          <w:tcPr>
            <w:tcW w:w="530" w:type="pct"/>
            <w:tcBorders>
              <w:top w:val="nil"/>
              <w:left w:val="nil"/>
              <w:bottom w:val="nil"/>
              <w:right w:val="nil"/>
            </w:tcBorders>
            <w:shd w:val="clear" w:color="auto" w:fill="auto"/>
            <w:noWrap/>
            <w:vAlign w:val="bottom"/>
            <w:hideMark/>
          </w:tcPr>
          <w:p w14:paraId="35C99A12"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22884C0" w14:textId="77777777" w:rsidR="004B1B86" w:rsidRPr="004B1B86" w:rsidRDefault="004B1B86" w:rsidP="004B1B86">
            <w:pPr>
              <w:spacing w:line="240" w:lineRule="auto"/>
              <w:jc w:val="right"/>
              <w:rPr>
                <w:sz w:val="12"/>
                <w:szCs w:val="12"/>
              </w:rPr>
            </w:pPr>
            <w:r w:rsidRPr="004B1B86">
              <w:rPr>
                <w:sz w:val="12"/>
                <w:szCs w:val="12"/>
              </w:rPr>
              <w:t>24 963</w:t>
            </w:r>
          </w:p>
        </w:tc>
        <w:tc>
          <w:tcPr>
            <w:tcW w:w="485" w:type="pct"/>
            <w:tcBorders>
              <w:top w:val="nil"/>
              <w:left w:val="nil"/>
              <w:bottom w:val="nil"/>
              <w:right w:val="nil"/>
            </w:tcBorders>
            <w:shd w:val="clear" w:color="auto" w:fill="auto"/>
            <w:noWrap/>
            <w:vAlign w:val="bottom"/>
            <w:hideMark/>
          </w:tcPr>
          <w:p w14:paraId="377975EB" w14:textId="77777777" w:rsidR="004B1B86" w:rsidRPr="004B1B86" w:rsidRDefault="004B1B86" w:rsidP="004B1B86">
            <w:pPr>
              <w:spacing w:line="240" w:lineRule="auto"/>
              <w:jc w:val="right"/>
              <w:rPr>
                <w:sz w:val="12"/>
                <w:szCs w:val="12"/>
              </w:rPr>
            </w:pPr>
            <w:r w:rsidRPr="004B1B86">
              <w:rPr>
                <w:sz w:val="12"/>
                <w:szCs w:val="12"/>
              </w:rPr>
              <w:t>31 109</w:t>
            </w:r>
          </w:p>
        </w:tc>
      </w:tr>
      <w:tr w:rsidR="004B1B86" w:rsidRPr="004B1B86" w14:paraId="7BF6E4F9" w14:textId="77777777" w:rsidTr="00D80533">
        <w:trPr>
          <w:trHeight w:val="85"/>
        </w:trPr>
        <w:tc>
          <w:tcPr>
            <w:tcW w:w="3411" w:type="pct"/>
            <w:tcBorders>
              <w:top w:val="nil"/>
              <w:left w:val="nil"/>
              <w:bottom w:val="nil"/>
              <w:right w:val="nil"/>
            </w:tcBorders>
            <w:shd w:val="clear" w:color="auto" w:fill="auto"/>
            <w:vAlign w:val="bottom"/>
            <w:hideMark/>
          </w:tcPr>
          <w:p w14:paraId="21FD1CBB" w14:textId="77777777" w:rsidR="004B1B86" w:rsidRPr="004B1B86" w:rsidRDefault="004B1B86" w:rsidP="004B1B86">
            <w:pPr>
              <w:spacing w:line="240" w:lineRule="auto"/>
              <w:rPr>
                <w:sz w:val="12"/>
                <w:szCs w:val="12"/>
              </w:rPr>
            </w:pPr>
            <w:r w:rsidRPr="004B1B86">
              <w:rPr>
                <w:sz w:val="12"/>
                <w:szCs w:val="12"/>
              </w:rPr>
              <w:t>liczba dzieci na etat pracownika niepedagogicznego</w:t>
            </w:r>
          </w:p>
        </w:tc>
        <w:tc>
          <w:tcPr>
            <w:tcW w:w="530" w:type="pct"/>
            <w:tcBorders>
              <w:top w:val="nil"/>
              <w:left w:val="nil"/>
              <w:bottom w:val="nil"/>
              <w:right w:val="nil"/>
            </w:tcBorders>
            <w:shd w:val="clear" w:color="auto" w:fill="auto"/>
            <w:noWrap/>
            <w:vAlign w:val="bottom"/>
            <w:hideMark/>
          </w:tcPr>
          <w:p w14:paraId="06440542"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A8A67DA" w14:textId="77777777" w:rsidR="004B1B86" w:rsidRPr="004B1B86" w:rsidRDefault="004B1B86" w:rsidP="004B1B86">
            <w:pPr>
              <w:spacing w:line="240" w:lineRule="auto"/>
              <w:jc w:val="right"/>
              <w:rPr>
                <w:sz w:val="12"/>
                <w:szCs w:val="12"/>
              </w:rPr>
            </w:pPr>
            <w:r w:rsidRPr="004B1B86">
              <w:rPr>
                <w:sz w:val="12"/>
                <w:szCs w:val="12"/>
              </w:rPr>
              <w:t>8</w:t>
            </w:r>
          </w:p>
        </w:tc>
        <w:tc>
          <w:tcPr>
            <w:tcW w:w="485" w:type="pct"/>
            <w:tcBorders>
              <w:top w:val="nil"/>
              <w:left w:val="nil"/>
              <w:bottom w:val="nil"/>
              <w:right w:val="nil"/>
            </w:tcBorders>
            <w:shd w:val="clear" w:color="auto" w:fill="auto"/>
            <w:noWrap/>
            <w:vAlign w:val="bottom"/>
            <w:hideMark/>
          </w:tcPr>
          <w:p w14:paraId="2ABEFCD9" w14:textId="77777777" w:rsidR="004B1B86" w:rsidRPr="004B1B86" w:rsidRDefault="004B1B86" w:rsidP="004B1B86">
            <w:pPr>
              <w:spacing w:line="240" w:lineRule="auto"/>
              <w:jc w:val="right"/>
              <w:rPr>
                <w:sz w:val="12"/>
                <w:szCs w:val="12"/>
              </w:rPr>
            </w:pPr>
            <w:r w:rsidRPr="004B1B86">
              <w:rPr>
                <w:sz w:val="12"/>
                <w:szCs w:val="12"/>
              </w:rPr>
              <w:t>8</w:t>
            </w:r>
          </w:p>
        </w:tc>
      </w:tr>
      <w:tr w:rsidR="004B1B86" w:rsidRPr="004B1B86" w14:paraId="2A6E49C2" w14:textId="77777777" w:rsidTr="00D80533">
        <w:trPr>
          <w:trHeight w:val="85"/>
        </w:trPr>
        <w:tc>
          <w:tcPr>
            <w:tcW w:w="3411" w:type="pct"/>
            <w:tcBorders>
              <w:top w:val="nil"/>
              <w:left w:val="nil"/>
              <w:bottom w:val="nil"/>
              <w:right w:val="nil"/>
            </w:tcBorders>
            <w:shd w:val="clear" w:color="auto" w:fill="auto"/>
            <w:vAlign w:val="bottom"/>
            <w:hideMark/>
          </w:tcPr>
          <w:p w14:paraId="49BB23FC" w14:textId="77777777" w:rsidR="004B1B86" w:rsidRPr="004B1B86" w:rsidRDefault="004B1B86" w:rsidP="004B1B86">
            <w:pPr>
              <w:spacing w:line="240" w:lineRule="auto"/>
              <w:rPr>
                <w:sz w:val="12"/>
                <w:szCs w:val="12"/>
              </w:rPr>
            </w:pPr>
            <w:r w:rsidRPr="004B1B86">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2B605A62"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2A78214B" w14:textId="77777777" w:rsidR="004B1B86" w:rsidRPr="004B1B86" w:rsidRDefault="004B1B86" w:rsidP="004B1B86">
            <w:pPr>
              <w:spacing w:line="240" w:lineRule="auto"/>
              <w:jc w:val="right"/>
              <w:rPr>
                <w:sz w:val="12"/>
                <w:szCs w:val="12"/>
              </w:rPr>
            </w:pPr>
            <w:r w:rsidRPr="004B1B86">
              <w:rPr>
                <w:sz w:val="12"/>
                <w:szCs w:val="12"/>
              </w:rPr>
              <w:t>8</w:t>
            </w:r>
          </w:p>
        </w:tc>
        <w:tc>
          <w:tcPr>
            <w:tcW w:w="485" w:type="pct"/>
            <w:tcBorders>
              <w:top w:val="nil"/>
              <w:left w:val="nil"/>
              <w:bottom w:val="nil"/>
              <w:right w:val="nil"/>
            </w:tcBorders>
            <w:shd w:val="clear" w:color="auto" w:fill="auto"/>
            <w:noWrap/>
            <w:vAlign w:val="bottom"/>
            <w:hideMark/>
          </w:tcPr>
          <w:p w14:paraId="5DA1FCDB" w14:textId="77777777" w:rsidR="004B1B86" w:rsidRPr="004B1B86" w:rsidRDefault="004B1B86" w:rsidP="004B1B86">
            <w:pPr>
              <w:spacing w:line="240" w:lineRule="auto"/>
              <w:jc w:val="right"/>
              <w:rPr>
                <w:sz w:val="12"/>
                <w:szCs w:val="12"/>
              </w:rPr>
            </w:pPr>
            <w:r w:rsidRPr="004B1B86">
              <w:rPr>
                <w:sz w:val="12"/>
                <w:szCs w:val="12"/>
              </w:rPr>
              <w:t>9</w:t>
            </w:r>
          </w:p>
        </w:tc>
      </w:tr>
      <w:tr w:rsidR="004B1B86" w:rsidRPr="004B1B86" w14:paraId="6D462E83" w14:textId="77777777" w:rsidTr="00D80533">
        <w:trPr>
          <w:trHeight w:val="85"/>
        </w:trPr>
        <w:tc>
          <w:tcPr>
            <w:tcW w:w="3411" w:type="pct"/>
            <w:tcBorders>
              <w:top w:val="nil"/>
              <w:left w:val="nil"/>
              <w:bottom w:val="nil"/>
              <w:right w:val="nil"/>
            </w:tcBorders>
            <w:shd w:val="clear" w:color="auto" w:fill="auto"/>
            <w:vAlign w:val="bottom"/>
            <w:hideMark/>
          </w:tcPr>
          <w:p w14:paraId="6410560A" w14:textId="77777777" w:rsidR="004B1B86" w:rsidRPr="004B1B86" w:rsidRDefault="004B1B86" w:rsidP="004B1B86">
            <w:pPr>
              <w:spacing w:line="240" w:lineRule="auto"/>
              <w:rPr>
                <w:sz w:val="12"/>
                <w:szCs w:val="12"/>
              </w:rPr>
            </w:pPr>
            <w:r w:rsidRPr="004B1B86">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61C1B12C"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5EB6C245" w14:textId="77777777" w:rsidR="004B1B86" w:rsidRPr="004B1B86" w:rsidRDefault="004B1B86" w:rsidP="004B1B86">
            <w:pPr>
              <w:spacing w:line="240" w:lineRule="auto"/>
              <w:jc w:val="right"/>
              <w:rPr>
                <w:sz w:val="12"/>
                <w:szCs w:val="12"/>
              </w:rPr>
            </w:pPr>
            <w:r w:rsidRPr="004B1B86">
              <w:rPr>
                <w:sz w:val="12"/>
                <w:szCs w:val="12"/>
              </w:rPr>
              <w:t>22</w:t>
            </w:r>
          </w:p>
        </w:tc>
        <w:tc>
          <w:tcPr>
            <w:tcW w:w="485" w:type="pct"/>
            <w:tcBorders>
              <w:top w:val="nil"/>
              <w:left w:val="nil"/>
              <w:bottom w:val="nil"/>
              <w:right w:val="nil"/>
            </w:tcBorders>
            <w:shd w:val="clear" w:color="auto" w:fill="auto"/>
            <w:noWrap/>
            <w:vAlign w:val="bottom"/>
            <w:hideMark/>
          </w:tcPr>
          <w:p w14:paraId="2447B061" w14:textId="77777777" w:rsidR="004B1B86" w:rsidRPr="004B1B86" w:rsidRDefault="004B1B86" w:rsidP="004B1B86">
            <w:pPr>
              <w:spacing w:line="240" w:lineRule="auto"/>
              <w:jc w:val="right"/>
              <w:rPr>
                <w:sz w:val="12"/>
                <w:szCs w:val="12"/>
              </w:rPr>
            </w:pPr>
            <w:r w:rsidRPr="004B1B86">
              <w:rPr>
                <w:sz w:val="12"/>
                <w:szCs w:val="12"/>
              </w:rPr>
              <w:t>21</w:t>
            </w:r>
          </w:p>
        </w:tc>
      </w:tr>
      <w:tr w:rsidR="004B1B86" w:rsidRPr="004B1B86" w14:paraId="3BBAA495" w14:textId="77777777" w:rsidTr="00D80533">
        <w:trPr>
          <w:trHeight w:val="85"/>
        </w:trPr>
        <w:tc>
          <w:tcPr>
            <w:tcW w:w="3411" w:type="pct"/>
            <w:tcBorders>
              <w:top w:val="nil"/>
              <w:left w:val="nil"/>
              <w:bottom w:val="nil"/>
              <w:right w:val="nil"/>
            </w:tcBorders>
            <w:shd w:val="clear" w:color="auto" w:fill="auto"/>
            <w:vAlign w:val="bottom"/>
            <w:hideMark/>
          </w:tcPr>
          <w:p w14:paraId="3873370D"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13B11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7D57C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9D75B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81F2F0" w14:textId="77777777" w:rsidTr="00D80533">
        <w:trPr>
          <w:trHeight w:val="85"/>
        </w:trPr>
        <w:tc>
          <w:tcPr>
            <w:tcW w:w="3411" w:type="pct"/>
            <w:tcBorders>
              <w:top w:val="nil"/>
              <w:left w:val="nil"/>
              <w:bottom w:val="nil"/>
              <w:right w:val="nil"/>
            </w:tcBorders>
            <w:shd w:val="clear" w:color="000000" w:fill="EAF1F6"/>
            <w:vAlign w:val="bottom"/>
            <w:hideMark/>
          </w:tcPr>
          <w:p w14:paraId="0248C891" w14:textId="77777777" w:rsidR="004B1B86" w:rsidRPr="004B1B86" w:rsidRDefault="004B1B86" w:rsidP="004B1B86">
            <w:pPr>
              <w:spacing w:line="240" w:lineRule="auto"/>
              <w:rPr>
                <w:b/>
                <w:bCs/>
                <w:i/>
                <w:iCs/>
                <w:sz w:val="12"/>
                <w:szCs w:val="12"/>
              </w:rPr>
            </w:pPr>
            <w:r w:rsidRPr="004B1B86">
              <w:rPr>
                <w:b/>
                <w:bCs/>
                <w:i/>
                <w:iCs/>
                <w:sz w:val="12"/>
                <w:szCs w:val="12"/>
              </w:rPr>
              <w:t>Dotacje dla niepublicznych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3D430D63"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506556F9"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5AC66E4A"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73E9042C" w14:textId="77777777" w:rsidTr="00D80533">
        <w:trPr>
          <w:trHeight w:val="85"/>
        </w:trPr>
        <w:tc>
          <w:tcPr>
            <w:tcW w:w="3411" w:type="pct"/>
            <w:tcBorders>
              <w:top w:val="nil"/>
              <w:left w:val="nil"/>
              <w:bottom w:val="nil"/>
              <w:right w:val="nil"/>
            </w:tcBorders>
            <w:shd w:val="clear" w:color="auto" w:fill="auto"/>
            <w:vAlign w:val="bottom"/>
            <w:hideMark/>
          </w:tcPr>
          <w:p w14:paraId="5951A3CC"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C05B54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09564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3F3B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2FE11A" w14:textId="77777777" w:rsidTr="00D80533">
        <w:trPr>
          <w:trHeight w:val="85"/>
        </w:trPr>
        <w:tc>
          <w:tcPr>
            <w:tcW w:w="3411" w:type="pct"/>
            <w:tcBorders>
              <w:top w:val="nil"/>
              <w:left w:val="nil"/>
              <w:bottom w:val="nil"/>
              <w:right w:val="nil"/>
            </w:tcBorders>
            <w:shd w:val="clear" w:color="auto" w:fill="auto"/>
            <w:vAlign w:val="bottom"/>
            <w:hideMark/>
          </w:tcPr>
          <w:p w14:paraId="4D51F94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CD5FFC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C231F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046F5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0739E4" w14:textId="77777777" w:rsidTr="00D80533">
        <w:trPr>
          <w:trHeight w:val="85"/>
        </w:trPr>
        <w:tc>
          <w:tcPr>
            <w:tcW w:w="3411" w:type="pct"/>
            <w:tcBorders>
              <w:top w:val="nil"/>
              <w:left w:val="nil"/>
              <w:bottom w:val="nil"/>
              <w:right w:val="nil"/>
            </w:tcBorders>
            <w:shd w:val="clear" w:color="auto" w:fill="auto"/>
            <w:vAlign w:val="bottom"/>
            <w:hideMark/>
          </w:tcPr>
          <w:p w14:paraId="6DDB7863" w14:textId="77777777" w:rsidR="004B1B86" w:rsidRPr="004B1B86" w:rsidRDefault="004B1B86" w:rsidP="004B1B86">
            <w:pPr>
              <w:spacing w:line="240" w:lineRule="auto"/>
              <w:rPr>
                <w:sz w:val="12"/>
                <w:szCs w:val="12"/>
              </w:rPr>
            </w:pPr>
            <w:r w:rsidRPr="004B1B86">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17A654E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314850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40263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722D72" w14:textId="77777777" w:rsidTr="00D80533">
        <w:trPr>
          <w:trHeight w:val="85"/>
        </w:trPr>
        <w:tc>
          <w:tcPr>
            <w:tcW w:w="3411" w:type="pct"/>
            <w:tcBorders>
              <w:top w:val="nil"/>
              <w:left w:val="nil"/>
              <w:bottom w:val="nil"/>
              <w:right w:val="nil"/>
            </w:tcBorders>
            <w:shd w:val="clear" w:color="auto" w:fill="auto"/>
            <w:vAlign w:val="bottom"/>
            <w:hideMark/>
          </w:tcPr>
          <w:p w14:paraId="1544A9D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635221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694C3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9D592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E6D0A3" w14:textId="77777777" w:rsidTr="00D80533">
        <w:trPr>
          <w:trHeight w:val="85"/>
        </w:trPr>
        <w:tc>
          <w:tcPr>
            <w:tcW w:w="3411" w:type="pct"/>
            <w:tcBorders>
              <w:top w:val="nil"/>
              <w:left w:val="nil"/>
              <w:bottom w:val="nil"/>
              <w:right w:val="nil"/>
            </w:tcBorders>
            <w:shd w:val="clear" w:color="auto" w:fill="auto"/>
            <w:vAlign w:val="bottom"/>
            <w:hideMark/>
          </w:tcPr>
          <w:p w14:paraId="7746470D"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E20B95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73A6C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D329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D30EE3A" w14:textId="77777777" w:rsidTr="00D80533">
        <w:trPr>
          <w:trHeight w:val="85"/>
        </w:trPr>
        <w:tc>
          <w:tcPr>
            <w:tcW w:w="3411" w:type="pct"/>
            <w:tcBorders>
              <w:top w:val="nil"/>
              <w:left w:val="nil"/>
              <w:bottom w:val="nil"/>
              <w:right w:val="nil"/>
            </w:tcBorders>
            <w:shd w:val="clear" w:color="auto" w:fill="auto"/>
            <w:vAlign w:val="bottom"/>
            <w:hideMark/>
          </w:tcPr>
          <w:p w14:paraId="03DF0729" w14:textId="77777777" w:rsidR="004B1B86" w:rsidRPr="004B1B86" w:rsidRDefault="004B1B86" w:rsidP="004B1B86">
            <w:pPr>
              <w:spacing w:line="240" w:lineRule="auto"/>
              <w:rPr>
                <w:sz w:val="12"/>
                <w:szCs w:val="12"/>
              </w:rPr>
            </w:pPr>
            <w:r w:rsidRPr="004B1B86">
              <w:rPr>
                <w:sz w:val="12"/>
                <w:szCs w:val="12"/>
              </w:rPr>
              <w:t>kwota wydatków na dziecko</w:t>
            </w:r>
          </w:p>
        </w:tc>
        <w:tc>
          <w:tcPr>
            <w:tcW w:w="530" w:type="pct"/>
            <w:tcBorders>
              <w:top w:val="nil"/>
              <w:left w:val="nil"/>
              <w:bottom w:val="nil"/>
              <w:right w:val="nil"/>
            </w:tcBorders>
            <w:shd w:val="clear" w:color="auto" w:fill="auto"/>
            <w:noWrap/>
            <w:vAlign w:val="bottom"/>
            <w:hideMark/>
          </w:tcPr>
          <w:p w14:paraId="1E2272C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A9B2A8B" w14:textId="77777777" w:rsidR="004B1B86" w:rsidRPr="004B1B86" w:rsidRDefault="004B1B86" w:rsidP="004B1B86">
            <w:pPr>
              <w:spacing w:line="240" w:lineRule="auto"/>
              <w:jc w:val="right"/>
              <w:rPr>
                <w:sz w:val="12"/>
                <w:szCs w:val="12"/>
              </w:rPr>
            </w:pPr>
            <w:r w:rsidRPr="004B1B86">
              <w:rPr>
                <w:sz w:val="12"/>
                <w:szCs w:val="12"/>
              </w:rPr>
              <w:t>21 952</w:t>
            </w:r>
          </w:p>
        </w:tc>
        <w:tc>
          <w:tcPr>
            <w:tcW w:w="485" w:type="pct"/>
            <w:tcBorders>
              <w:top w:val="nil"/>
              <w:left w:val="nil"/>
              <w:bottom w:val="nil"/>
              <w:right w:val="nil"/>
            </w:tcBorders>
            <w:shd w:val="clear" w:color="auto" w:fill="auto"/>
            <w:noWrap/>
            <w:vAlign w:val="bottom"/>
            <w:hideMark/>
          </w:tcPr>
          <w:p w14:paraId="1DBBEAF1" w14:textId="77777777" w:rsidR="004B1B86" w:rsidRPr="004B1B86" w:rsidRDefault="004B1B86" w:rsidP="004B1B86">
            <w:pPr>
              <w:spacing w:line="240" w:lineRule="auto"/>
              <w:jc w:val="right"/>
              <w:rPr>
                <w:sz w:val="12"/>
                <w:szCs w:val="12"/>
              </w:rPr>
            </w:pPr>
            <w:r w:rsidRPr="004B1B86">
              <w:rPr>
                <w:sz w:val="12"/>
                <w:szCs w:val="12"/>
              </w:rPr>
              <w:t>27 832</w:t>
            </w:r>
          </w:p>
        </w:tc>
      </w:tr>
      <w:tr w:rsidR="004B1B86" w:rsidRPr="004B1B86" w14:paraId="0D4E3579" w14:textId="77777777" w:rsidTr="00D80533">
        <w:trPr>
          <w:trHeight w:val="85"/>
        </w:trPr>
        <w:tc>
          <w:tcPr>
            <w:tcW w:w="3411" w:type="pct"/>
            <w:tcBorders>
              <w:top w:val="nil"/>
              <w:left w:val="nil"/>
              <w:bottom w:val="nil"/>
              <w:right w:val="nil"/>
            </w:tcBorders>
            <w:shd w:val="clear" w:color="auto" w:fill="auto"/>
            <w:vAlign w:val="bottom"/>
            <w:hideMark/>
          </w:tcPr>
          <w:p w14:paraId="692FF64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0078EA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F98C5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89CB6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6BB614" w14:textId="77777777" w:rsidTr="00D80533">
        <w:trPr>
          <w:trHeight w:val="85"/>
        </w:trPr>
        <w:tc>
          <w:tcPr>
            <w:tcW w:w="3411" w:type="pct"/>
            <w:tcBorders>
              <w:top w:val="nil"/>
              <w:left w:val="nil"/>
              <w:bottom w:val="nil"/>
              <w:right w:val="nil"/>
            </w:tcBorders>
            <w:shd w:val="clear" w:color="000000" w:fill="D5E3F2"/>
            <w:vAlign w:val="bottom"/>
            <w:hideMark/>
          </w:tcPr>
          <w:p w14:paraId="0C6615C3" w14:textId="77777777" w:rsidR="004B1B86" w:rsidRPr="004B1B86" w:rsidRDefault="004B1B86" w:rsidP="004B1B86">
            <w:pPr>
              <w:spacing w:line="240" w:lineRule="auto"/>
              <w:rPr>
                <w:b/>
                <w:bCs/>
                <w:sz w:val="12"/>
                <w:szCs w:val="12"/>
              </w:rPr>
            </w:pPr>
            <w:r w:rsidRPr="004B1B86">
              <w:rPr>
                <w:b/>
                <w:bCs/>
                <w:sz w:val="12"/>
                <w:szCs w:val="12"/>
              </w:rPr>
              <w:t>Prowadzenie przedszkoli specjalnych</w:t>
            </w:r>
          </w:p>
        </w:tc>
        <w:tc>
          <w:tcPr>
            <w:tcW w:w="530" w:type="pct"/>
            <w:tcBorders>
              <w:top w:val="nil"/>
              <w:left w:val="nil"/>
              <w:bottom w:val="nil"/>
              <w:right w:val="nil"/>
            </w:tcBorders>
            <w:shd w:val="clear" w:color="000000" w:fill="D5E3F2"/>
            <w:noWrap/>
            <w:vAlign w:val="bottom"/>
            <w:hideMark/>
          </w:tcPr>
          <w:p w14:paraId="435D932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7E36402"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98091F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FFA4380" w14:textId="77777777" w:rsidTr="00D80533">
        <w:trPr>
          <w:trHeight w:val="85"/>
        </w:trPr>
        <w:tc>
          <w:tcPr>
            <w:tcW w:w="3411" w:type="pct"/>
            <w:tcBorders>
              <w:top w:val="nil"/>
              <w:left w:val="nil"/>
              <w:bottom w:val="nil"/>
              <w:right w:val="nil"/>
            </w:tcBorders>
            <w:shd w:val="clear" w:color="auto" w:fill="auto"/>
            <w:vAlign w:val="bottom"/>
            <w:hideMark/>
          </w:tcPr>
          <w:p w14:paraId="3334C37B"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A3C119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7B816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204B6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8AB14E" w14:textId="77777777" w:rsidTr="00D80533">
        <w:trPr>
          <w:trHeight w:val="85"/>
        </w:trPr>
        <w:tc>
          <w:tcPr>
            <w:tcW w:w="3411" w:type="pct"/>
            <w:tcBorders>
              <w:top w:val="nil"/>
              <w:left w:val="nil"/>
              <w:bottom w:val="nil"/>
              <w:right w:val="nil"/>
            </w:tcBorders>
            <w:shd w:val="clear" w:color="000000" w:fill="EAF1F6"/>
            <w:vAlign w:val="bottom"/>
            <w:hideMark/>
          </w:tcPr>
          <w:p w14:paraId="1EFC7A77" w14:textId="77777777" w:rsidR="004B1B86" w:rsidRPr="004B1B86" w:rsidRDefault="004B1B86" w:rsidP="004B1B86">
            <w:pPr>
              <w:spacing w:line="240" w:lineRule="auto"/>
              <w:rPr>
                <w:b/>
                <w:bCs/>
                <w:i/>
                <w:iCs/>
                <w:sz w:val="12"/>
                <w:szCs w:val="12"/>
              </w:rPr>
            </w:pPr>
            <w:r w:rsidRPr="004B1B86">
              <w:rPr>
                <w:b/>
                <w:bCs/>
                <w:i/>
                <w:iCs/>
                <w:sz w:val="12"/>
                <w:szCs w:val="12"/>
              </w:rPr>
              <w:t>Dotacje dla niepublicznych przedszkoli specjalnych</w:t>
            </w:r>
          </w:p>
        </w:tc>
        <w:tc>
          <w:tcPr>
            <w:tcW w:w="530" w:type="pct"/>
            <w:tcBorders>
              <w:top w:val="nil"/>
              <w:left w:val="nil"/>
              <w:bottom w:val="nil"/>
              <w:right w:val="nil"/>
            </w:tcBorders>
            <w:shd w:val="clear" w:color="000000" w:fill="EAF1F6"/>
            <w:noWrap/>
            <w:vAlign w:val="bottom"/>
            <w:hideMark/>
          </w:tcPr>
          <w:p w14:paraId="56F2EF76"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0D95F9A"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E3579B3"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5C6185C6" w14:textId="77777777" w:rsidTr="00D80533">
        <w:trPr>
          <w:trHeight w:val="85"/>
        </w:trPr>
        <w:tc>
          <w:tcPr>
            <w:tcW w:w="3411" w:type="pct"/>
            <w:tcBorders>
              <w:top w:val="nil"/>
              <w:left w:val="nil"/>
              <w:bottom w:val="nil"/>
              <w:right w:val="nil"/>
            </w:tcBorders>
            <w:shd w:val="clear" w:color="auto" w:fill="auto"/>
            <w:vAlign w:val="bottom"/>
            <w:hideMark/>
          </w:tcPr>
          <w:p w14:paraId="27C0B8C2"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77C9F8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00C89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1C652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2B8160" w14:textId="77777777" w:rsidTr="00D80533">
        <w:trPr>
          <w:trHeight w:val="85"/>
        </w:trPr>
        <w:tc>
          <w:tcPr>
            <w:tcW w:w="3411" w:type="pct"/>
            <w:tcBorders>
              <w:top w:val="nil"/>
              <w:left w:val="nil"/>
              <w:bottom w:val="nil"/>
              <w:right w:val="nil"/>
            </w:tcBorders>
            <w:shd w:val="clear" w:color="auto" w:fill="auto"/>
            <w:vAlign w:val="bottom"/>
            <w:hideMark/>
          </w:tcPr>
          <w:p w14:paraId="2455D965"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C81BF1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8CFFE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41B78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7D78B1" w14:textId="77777777" w:rsidTr="00D80533">
        <w:trPr>
          <w:trHeight w:val="85"/>
        </w:trPr>
        <w:tc>
          <w:tcPr>
            <w:tcW w:w="3411" w:type="pct"/>
            <w:tcBorders>
              <w:top w:val="nil"/>
              <w:left w:val="nil"/>
              <w:bottom w:val="nil"/>
              <w:right w:val="nil"/>
            </w:tcBorders>
            <w:shd w:val="clear" w:color="auto" w:fill="auto"/>
            <w:vAlign w:val="bottom"/>
            <w:hideMark/>
          </w:tcPr>
          <w:p w14:paraId="680F21F4" w14:textId="77777777" w:rsidR="004B1B86" w:rsidRPr="004B1B86" w:rsidRDefault="004B1B86" w:rsidP="004B1B86">
            <w:pPr>
              <w:spacing w:line="240" w:lineRule="auto"/>
              <w:rPr>
                <w:sz w:val="12"/>
                <w:szCs w:val="12"/>
              </w:rPr>
            </w:pPr>
            <w:r w:rsidRPr="004B1B86">
              <w:rPr>
                <w:sz w:val="12"/>
                <w:szCs w:val="12"/>
              </w:rPr>
              <w:t>Pełnienie funkcji dydaktycznych, opiekuńczych, wychowawczych wobec dzieci w wieku 3-5 lat posiadających orzeczenia o potrzebie kształcenia specjalnego</w:t>
            </w:r>
          </w:p>
        </w:tc>
        <w:tc>
          <w:tcPr>
            <w:tcW w:w="530" w:type="pct"/>
            <w:tcBorders>
              <w:top w:val="nil"/>
              <w:left w:val="nil"/>
              <w:bottom w:val="nil"/>
              <w:right w:val="nil"/>
            </w:tcBorders>
            <w:shd w:val="clear" w:color="auto" w:fill="auto"/>
            <w:noWrap/>
            <w:vAlign w:val="bottom"/>
            <w:hideMark/>
          </w:tcPr>
          <w:p w14:paraId="279684EE"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476588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2F2A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516768" w14:textId="77777777" w:rsidTr="00D80533">
        <w:trPr>
          <w:trHeight w:val="85"/>
        </w:trPr>
        <w:tc>
          <w:tcPr>
            <w:tcW w:w="3411" w:type="pct"/>
            <w:tcBorders>
              <w:top w:val="nil"/>
              <w:left w:val="nil"/>
              <w:bottom w:val="nil"/>
              <w:right w:val="nil"/>
            </w:tcBorders>
            <w:shd w:val="clear" w:color="auto" w:fill="auto"/>
            <w:vAlign w:val="bottom"/>
            <w:hideMark/>
          </w:tcPr>
          <w:p w14:paraId="578BE72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D2ECC1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590FF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C6164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A73C41" w14:textId="77777777" w:rsidTr="00D80533">
        <w:trPr>
          <w:trHeight w:val="85"/>
        </w:trPr>
        <w:tc>
          <w:tcPr>
            <w:tcW w:w="3411" w:type="pct"/>
            <w:tcBorders>
              <w:top w:val="nil"/>
              <w:left w:val="nil"/>
              <w:bottom w:val="nil"/>
              <w:right w:val="nil"/>
            </w:tcBorders>
            <w:shd w:val="clear" w:color="auto" w:fill="auto"/>
            <w:vAlign w:val="bottom"/>
            <w:hideMark/>
          </w:tcPr>
          <w:p w14:paraId="4DF8AA71"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7AF8A9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464AD6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5D2D8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A4944B" w14:textId="77777777" w:rsidTr="00D80533">
        <w:trPr>
          <w:trHeight w:val="85"/>
        </w:trPr>
        <w:tc>
          <w:tcPr>
            <w:tcW w:w="3411" w:type="pct"/>
            <w:tcBorders>
              <w:top w:val="nil"/>
              <w:left w:val="nil"/>
              <w:bottom w:val="nil"/>
              <w:right w:val="nil"/>
            </w:tcBorders>
            <w:shd w:val="clear" w:color="auto" w:fill="auto"/>
            <w:vAlign w:val="bottom"/>
            <w:hideMark/>
          </w:tcPr>
          <w:p w14:paraId="64BF384B" w14:textId="77777777" w:rsidR="004B1B86" w:rsidRPr="004B1B86" w:rsidRDefault="004B1B86" w:rsidP="004B1B86">
            <w:pPr>
              <w:spacing w:line="240" w:lineRule="auto"/>
              <w:rPr>
                <w:sz w:val="12"/>
                <w:szCs w:val="12"/>
              </w:rPr>
            </w:pPr>
            <w:r w:rsidRPr="004B1B86">
              <w:rPr>
                <w:sz w:val="12"/>
                <w:szCs w:val="12"/>
              </w:rPr>
              <w:t>kwota wydatków na dziecko</w:t>
            </w:r>
          </w:p>
        </w:tc>
        <w:tc>
          <w:tcPr>
            <w:tcW w:w="530" w:type="pct"/>
            <w:tcBorders>
              <w:top w:val="nil"/>
              <w:left w:val="nil"/>
              <w:bottom w:val="nil"/>
              <w:right w:val="nil"/>
            </w:tcBorders>
            <w:shd w:val="clear" w:color="auto" w:fill="auto"/>
            <w:noWrap/>
            <w:vAlign w:val="bottom"/>
            <w:hideMark/>
          </w:tcPr>
          <w:p w14:paraId="16DF754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5A41CF0" w14:textId="77777777" w:rsidR="004B1B86" w:rsidRPr="004B1B86" w:rsidRDefault="004B1B86" w:rsidP="004B1B86">
            <w:pPr>
              <w:spacing w:line="240" w:lineRule="auto"/>
              <w:jc w:val="right"/>
              <w:rPr>
                <w:sz w:val="12"/>
                <w:szCs w:val="12"/>
              </w:rPr>
            </w:pPr>
            <w:r w:rsidRPr="004B1B86">
              <w:rPr>
                <w:sz w:val="12"/>
                <w:szCs w:val="12"/>
              </w:rPr>
              <w:t>86 392</w:t>
            </w:r>
          </w:p>
        </w:tc>
        <w:tc>
          <w:tcPr>
            <w:tcW w:w="485" w:type="pct"/>
            <w:tcBorders>
              <w:top w:val="nil"/>
              <w:left w:val="nil"/>
              <w:bottom w:val="nil"/>
              <w:right w:val="nil"/>
            </w:tcBorders>
            <w:shd w:val="clear" w:color="auto" w:fill="auto"/>
            <w:noWrap/>
            <w:vAlign w:val="bottom"/>
            <w:hideMark/>
          </w:tcPr>
          <w:p w14:paraId="53F6D05E" w14:textId="77777777" w:rsidR="004B1B86" w:rsidRPr="004B1B86" w:rsidRDefault="004B1B86" w:rsidP="004B1B86">
            <w:pPr>
              <w:spacing w:line="240" w:lineRule="auto"/>
              <w:jc w:val="right"/>
              <w:rPr>
                <w:sz w:val="12"/>
                <w:szCs w:val="12"/>
              </w:rPr>
            </w:pPr>
            <w:r w:rsidRPr="004B1B86">
              <w:rPr>
                <w:sz w:val="12"/>
                <w:szCs w:val="12"/>
              </w:rPr>
              <w:t>79 761</w:t>
            </w:r>
          </w:p>
        </w:tc>
      </w:tr>
      <w:tr w:rsidR="004B1B86" w:rsidRPr="004B1B86" w14:paraId="08DB11E0" w14:textId="77777777" w:rsidTr="00D80533">
        <w:trPr>
          <w:trHeight w:val="85"/>
        </w:trPr>
        <w:tc>
          <w:tcPr>
            <w:tcW w:w="3411" w:type="pct"/>
            <w:tcBorders>
              <w:top w:val="nil"/>
              <w:left w:val="nil"/>
              <w:bottom w:val="nil"/>
              <w:right w:val="nil"/>
            </w:tcBorders>
            <w:shd w:val="clear" w:color="auto" w:fill="auto"/>
            <w:vAlign w:val="bottom"/>
            <w:hideMark/>
          </w:tcPr>
          <w:p w14:paraId="4AD9DB8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2C7EBE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B14A7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83943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2C2946" w14:textId="77777777" w:rsidTr="00D80533">
        <w:trPr>
          <w:trHeight w:val="85"/>
        </w:trPr>
        <w:tc>
          <w:tcPr>
            <w:tcW w:w="3411" w:type="pct"/>
            <w:tcBorders>
              <w:top w:val="nil"/>
              <w:left w:val="nil"/>
              <w:bottom w:val="nil"/>
              <w:right w:val="nil"/>
            </w:tcBorders>
            <w:shd w:val="clear" w:color="000000" w:fill="D5E3F2"/>
            <w:vAlign w:val="bottom"/>
            <w:hideMark/>
          </w:tcPr>
          <w:p w14:paraId="574981CF" w14:textId="77777777" w:rsidR="004B1B86" w:rsidRPr="004B1B86" w:rsidRDefault="004B1B86" w:rsidP="004B1B86">
            <w:pPr>
              <w:spacing w:line="240" w:lineRule="auto"/>
              <w:rPr>
                <w:b/>
                <w:bCs/>
                <w:sz w:val="12"/>
                <w:szCs w:val="12"/>
              </w:rPr>
            </w:pPr>
            <w:r w:rsidRPr="004B1B86">
              <w:rPr>
                <w:b/>
                <w:bCs/>
                <w:sz w:val="12"/>
                <w:szCs w:val="12"/>
              </w:rPr>
              <w:t>Prowadzenie oddziałów "0" w szkołach podstawowych</w:t>
            </w:r>
          </w:p>
        </w:tc>
        <w:tc>
          <w:tcPr>
            <w:tcW w:w="530" w:type="pct"/>
            <w:tcBorders>
              <w:top w:val="nil"/>
              <w:left w:val="nil"/>
              <w:bottom w:val="nil"/>
              <w:right w:val="nil"/>
            </w:tcBorders>
            <w:shd w:val="clear" w:color="000000" w:fill="D5E3F2"/>
            <w:noWrap/>
            <w:vAlign w:val="bottom"/>
            <w:hideMark/>
          </w:tcPr>
          <w:p w14:paraId="3A05CE52"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BC8FDC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8BB800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0537D63" w14:textId="77777777" w:rsidTr="00D80533">
        <w:trPr>
          <w:trHeight w:val="85"/>
        </w:trPr>
        <w:tc>
          <w:tcPr>
            <w:tcW w:w="3411" w:type="pct"/>
            <w:tcBorders>
              <w:top w:val="nil"/>
              <w:left w:val="nil"/>
              <w:bottom w:val="nil"/>
              <w:right w:val="nil"/>
            </w:tcBorders>
            <w:shd w:val="clear" w:color="auto" w:fill="auto"/>
            <w:vAlign w:val="bottom"/>
            <w:hideMark/>
          </w:tcPr>
          <w:p w14:paraId="15381EE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506277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23AAE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60817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C909E6" w14:textId="77777777" w:rsidTr="00D80533">
        <w:trPr>
          <w:trHeight w:val="85"/>
        </w:trPr>
        <w:tc>
          <w:tcPr>
            <w:tcW w:w="3411" w:type="pct"/>
            <w:tcBorders>
              <w:top w:val="nil"/>
              <w:left w:val="nil"/>
              <w:bottom w:val="nil"/>
              <w:right w:val="nil"/>
            </w:tcBorders>
            <w:shd w:val="clear" w:color="000000" w:fill="EAF1F6"/>
            <w:vAlign w:val="bottom"/>
            <w:hideMark/>
          </w:tcPr>
          <w:p w14:paraId="6DFDF98E" w14:textId="77777777" w:rsidR="004B1B86" w:rsidRPr="004B1B86" w:rsidRDefault="004B1B86" w:rsidP="004B1B86">
            <w:pPr>
              <w:spacing w:line="240" w:lineRule="auto"/>
              <w:rPr>
                <w:b/>
                <w:bCs/>
                <w:i/>
                <w:iCs/>
                <w:sz w:val="12"/>
                <w:szCs w:val="12"/>
              </w:rPr>
            </w:pPr>
            <w:r w:rsidRPr="004B1B86">
              <w:rPr>
                <w:b/>
                <w:bCs/>
                <w:i/>
                <w:iCs/>
                <w:sz w:val="12"/>
                <w:szCs w:val="12"/>
              </w:rPr>
              <w:t>Dotacje dla niepublicznych oddziałów "0" w szkołach podstawowych</w:t>
            </w:r>
          </w:p>
        </w:tc>
        <w:tc>
          <w:tcPr>
            <w:tcW w:w="530" w:type="pct"/>
            <w:tcBorders>
              <w:top w:val="nil"/>
              <w:left w:val="nil"/>
              <w:bottom w:val="nil"/>
              <w:right w:val="nil"/>
            </w:tcBorders>
            <w:shd w:val="clear" w:color="000000" w:fill="EAF1F6"/>
            <w:noWrap/>
            <w:vAlign w:val="bottom"/>
            <w:hideMark/>
          </w:tcPr>
          <w:p w14:paraId="435BBE70"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31A5A049"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3A02E2F1"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2D4C5BF1" w14:textId="77777777" w:rsidTr="00D80533">
        <w:trPr>
          <w:trHeight w:val="85"/>
        </w:trPr>
        <w:tc>
          <w:tcPr>
            <w:tcW w:w="3411" w:type="pct"/>
            <w:tcBorders>
              <w:top w:val="nil"/>
              <w:left w:val="nil"/>
              <w:bottom w:val="nil"/>
              <w:right w:val="nil"/>
            </w:tcBorders>
            <w:shd w:val="clear" w:color="auto" w:fill="auto"/>
            <w:vAlign w:val="bottom"/>
            <w:hideMark/>
          </w:tcPr>
          <w:p w14:paraId="0A8D87F0"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2A4AB5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4D5E4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269C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EE943E" w14:textId="77777777" w:rsidTr="00D80533">
        <w:trPr>
          <w:trHeight w:val="85"/>
        </w:trPr>
        <w:tc>
          <w:tcPr>
            <w:tcW w:w="3411" w:type="pct"/>
            <w:tcBorders>
              <w:top w:val="nil"/>
              <w:left w:val="nil"/>
              <w:bottom w:val="nil"/>
              <w:right w:val="nil"/>
            </w:tcBorders>
            <w:shd w:val="clear" w:color="auto" w:fill="auto"/>
            <w:vAlign w:val="bottom"/>
            <w:hideMark/>
          </w:tcPr>
          <w:p w14:paraId="656FEB9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1ACEA4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A5508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0F52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8EA11F" w14:textId="77777777" w:rsidTr="00D80533">
        <w:trPr>
          <w:trHeight w:val="85"/>
        </w:trPr>
        <w:tc>
          <w:tcPr>
            <w:tcW w:w="3411" w:type="pct"/>
            <w:tcBorders>
              <w:top w:val="nil"/>
              <w:left w:val="nil"/>
              <w:bottom w:val="nil"/>
              <w:right w:val="nil"/>
            </w:tcBorders>
            <w:shd w:val="clear" w:color="auto" w:fill="auto"/>
            <w:vAlign w:val="bottom"/>
            <w:hideMark/>
          </w:tcPr>
          <w:p w14:paraId="07B9BF15" w14:textId="77777777" w:rsidR="004B1B86" w:rsidRPr="004B1B86" w:rsidRDefault="004B1B86" w:rsidP="004B1B86">
            <w:pPr>
              <w:spacing w:line="240" w:lineRule="auto"/>
              <w:rPr>
                <w:sz w:val="12"/>
                <w:szCs w:val="12"/>
              </w:rPr>
            </w:pPr>
            <w:r w:rsidRPr="004B1B86">
              <w:rPr>
                <w:sz w:val="12"/>
                <w:szCs w:val="12"/>
              </w:rPr>
              <w:t>Realizacja rocznego przygotowania przedszkolnego</w:t>
            </w:r>
          </w:p>
        </w:tc>
        <w:tc>
          <w:tcPr>
            <w:tcW w:w="530" w:type="pct"/>
            <w:tcBorders>
              <w:top w:val="nil"/>
              <w:left w:val="nil"/>
              <w:bottom w:val="nil"/>
              <w:right w:val="nil"/>
            </w:tcBorders>
            <w:shd w:val="clear" w:color="auto" w:fill="auto"/>
            <w:noWrap/>
            <w:vAlign w:val="bottom"/>
            <w:hideMark/>
          </w:tcPr>
          <w:p w14:paraId="7BE430B6"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C2DBD2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BDCDD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99D9C0" w14:textId="77777777" w:rsidTr="00D80533">
        <w:trPr>
          <w:trHeight w:val="85"/>
        </w:trPr>
        <w:tc>
          <w:tcPr>
            <w:tcW w:w="3411" w:type="pct"/>
            <w:tcBorders>
              <w:top w:val="nil"/>
              <w:left w:val="nil"/>
              <w:bottom w:val="nil"/>
              <w:right w:val="nil"/>
            </w:tcBorders>
            <w:shd w:val="clear" w:color="auto" w:fill="auto"/>
            <w:vAlign w:val="bottom"/>
            <w:hideMark/>
          </w:tcPr>
          <w:p w14:paraId="1FC8114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4CD58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A836A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451DE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4101BD" w14:textId="77777777" w:rsidTr="00D80533">
        <w:trPr>
          <w:trHeight w:val="85"/>
        </w:trPr>
        <w:tc>
          <w:tcPr>
            <w:tcW w:w="3411" w:type="pct"/>
            <w:tcBorders>
              <w:top w:val="nil"/>
              <w:left w:val="nil"/>
              <w:bottom w:val="nil"/>
              <w:right w:val="nil"/>
            </w:tcBorders>
            <w:shd w:val="clear" w:color="auto" w:fill="auto"/>
            <w:vAlign w:val="bottom"/>
            <w:hideMark/>
          </w:tcPr>
          <w:p w14:paraId="16436DA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3D1428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F31A9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5057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32BC77" w14:textId="77777777" w:rsidTr="00D80533">
        <w:trPr>
          <w:trHeight w:val="85"/>
        </w:trPr>
        <w:tc>
          <w:tcPr>
            <w:tcW w:w="3411" w:type="pct"/>
            <w:tcBorders>
              <w:top w:val="nil"/>
              <w:left w:val="nil"/>
              <w:bottom w:val="nil"/>
              <w:right w:val="nil"/>
            </w:tcBorders>
            <w:shd w:val="clear" w:color="auto" w:fill="auto"/>
            <w:vAlign w:val="bottom"/>
            <w:hideMark/>
          </w:tcPr>
          <w:p w14:paraId="4BEC5A72" w14:textId="77777777" w:rsidR="004B1B86" w:rsidRPr="004B1B86" w:rsidRDefault="004B1B86" w:rsidP="004B1B86">
            <w:pPr>
              <w:spacing w:line="240" w:lineRule="auto"/>
              <w:rPr>
                <w:sz w:val="12"/>
                <w:szCs w:val="12"/>
              </w:rPr>
            </w:pPr>
            <w:r w:rsidRPr="004B1B86">
              <w:rPr>
                <w:sz w:val="12"/>
                <w:szCs w:val="12"/>
              </w:rPr>
              <w:t>kwota wydatków na dziecko</w:t>
            </w:r>
          </w:p>
        </w:tc>
        <w:tc>
          <w:tcPr>
            <w:tcW w:w="530" w:type="pct"/>
            <w:tcBorders>
              <w:top w:val="nil"/>
              <w:left w:val="nil"/>
              <w:bottom w:val="nil"/>
              <w:right w:val="nil"/>
            </w:tcBorders>
            <w:shd w:val="clear" w:color="auto" w:fill="auto"/>
            <w:noWrap/>
            <w:vAlign w:val="bottom"/>
            <w:hideMark/>
          </w:tcPr>
          <w:p w14:paraId="45569663"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5D43F0A" w14:textId="77777777" w:rsidR="004B1B86" w:rsidRPr="004B1B86" w:rsidRDefault="004B1B86" w:rsidP="004B1B86">
            <w:pPr>
              <w:spacing w:line="240" w:lineRule="auto"/>
              <w:jc w:val="right"/>
              <w:rPr>
                <w:sz w:val="12"/>
                <w:szCs w:val="12"/>
              </w:rPr>
            </w:pPr>
            <w:r w:rsidRPr="004B1B86">
              <w:rPr>
                <w:sz w:val="12"/>
                <w:szCs w:val="12"/>
              </w:rPr>
              <w:t>11 112</w:t>
            </w:r>
          </w:p>
        </w:tc>
        <w:tc>
          <w:tcPr>
            <w:tcW w:w="485" w:type="pct"/>
            <w:tcBorders>
              <w:top w:val="nil"/>
              <w:left w:val="nil"/>
              <w:bottom w:val="nil"/>
              <w:right w:val="nil"/>
            </w:tcBorders>
            <w:shd w:val="clear" w:color="auto" w:fill="auto"/>
            <w:noWrap/>
            <w:vAlign w:val="bottom"/>
            <w:hideMark/>
          </w:tcPr>
          <w:p w14:paraId="5A832BC3" w14:textId="77777777" w:rsidR="004B1B86" w:rsidRPr="004B1B86" w:rsidRDefault="004B1B86" w:rsidP="004B1B86">
            <w:pPr>
              <w:spacing w:line="240" w:lineRule="auto"/>
              <w:jc w:val="right"/>
              <w:rPr>
                <w:sz w:val="12"/>
                <w:szCs w:val="12"/>
              </w:rPr>
            </w:pPr>
            <w:r w:rsidRPr="004B1B86">
              <w:rPr>
                <w:sz w:val="12"/>
                <w:szCs w:val="12"/>
              </w:rPr>
              <w:t>10 075</w:t>
            </w:r>
          </w:p>
        </w:tc>
      </w:tr>
      <w:tr w:rsidR="004B1B86" w:rsidRPr="004B1B86" w14:paraId="4A287E06" w14:textId="77777777" w:rsidTr="00D80533">
        <w:trPr>
          <w:trHeight w:val="85"/>
        </w:trPr>
        <w:tc>
          <w:tcPr>
            <w:tcW w:w="3411" w:type="pct"/>
            <w:tcBorders>
              <w:top w:val="nil"/>
              <w:left w:val="nil"/>
              <w:bottom w:val="nil"/>
              <w:right w:val="nil"/>
            </w:tcBorders>
            <w:shd w:val="clear" w:color="auto" w:fill="auto"/>
            <w:vAlign w:val="bottom"/>
            <w:hideMark/>
          </w:tcPr>
          <w:p w14:paraId="36751F4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3D14E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5780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FA58A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C0231AF" w14:textId="77777777" w:rsidTr="00D80533">
        <w:trPr>
          <w:trHeight w:val="85"/>
        </w:trPr>
        <w:tc>
          <w:tcPr>
            <w:tcW w:w="3411" w:type="pct"/>
            <w:tcBorders>
              <w:top w:val="nil"/>
              <w:left w:val="nil"/>
              <w:bottom w:val="nil"/>
              <w:right w:val="nil"/>
            </w:tcBorders>
            <w:shd w:val="clear" w:color="000000" w:fill="D5E3F2"/>
            <w:vAlign w:val="bottom"/>
            <w:hideMark/>
          </w:tcPr>
          <w:p w14:paraId="0E778739" w14:textId="77777777" w:rsidR="004B1B86" w:rsidRPr="004B1B86" w:rsidRDefault="004B1B86" w:rsidP="004B1B86">
            <w:pPr>
              <w:spacing w:line="240" w:lineRule="auto"/>
              <w:rPr>
                <w:b/>
                <w:bCs/>
                <w:sz w:val="12"/>
                <w:szCs w:val="12"/>
              </w:rPr>
            </w:pPr>
            <w:r w:rsidRPr="004B1B86">
              <w:rPr>
                <w:b/>
                <w:bCs/>
                <w:sz w:val="12"/>
                <w:szCs w:val="12"/>
              </w:rPr>
              <w:t>Prowadzenie szkół podstawowych</w:t>
            </w:r>
          </w:p>
        </w:tc>
        <w:tc>
          <w:tcPr>
            <w:tcW w:w="530" w:type="pct"/>
            <w:tcBorders>
              <w:top w:val="nil"/>
              <w:left w:val="nil"/>
              <w:bottom w:val="nil"/>
              <w:right w:val="nil"/>
            </w:tcBorders>
            <w:shd w:val="clear" w:color="000000" w:fill="D5E3F2"/>
            <w:noWrap/>
            <w:vAlign w:val="bottom"/>
            <w:hideMark/>
          </w:tcPr>
          <w:p w14:paraId="1A8B3D6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AC0160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61AC4F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507FD00" w14:textId="77777777" w:rsidTr="00D80533">
        <w:trPr>
          <w:trHeight w:val="85"/>
        </w:trPr>
        <w:tc>
          <w:tcPr>
            <w:tcW w:w="3411" w:type="pct"/>
            <w:tcBorders>
              <w:top w:val="nil"/>
              <w:left w:val="nil"/>
              <w:bottom w:val="nil"/>
              <w:right w:val="nil"/>
            </w:tcBorders>
            <w:shd w:val="clear" w:color="auto" w:fill="auto"/>
            <w:vAlign w:val="bottom"/>
            <w:hideMark/>
          </w:tcPr>
          <w:p w14:paraId="6B38E22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048313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9485A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D8823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CB21254" w14:textId="77777777" w:rsidTr="00D80533">
        <w:trPr>
          <w:trHeight w:val="85"/>
        </w:trPr>
        <w:tc>
          <w:tcPr>
            <w:tcW w:w="3411" w:type="pct"/>
            <w:tcBorders>
              <w:top w:val="nil"/>
              <w:left w:val="nil"/>
              <w:bottom w:val="nil"/>
              <w:right w:val="nil"/>
            </w:tcBorders>
            <w:shd w:val="clear" w:color="000000" w:fill="EAF1F6"/>
            <w:vAlign w:val="bottom"/>
            <w:hideMark/>
          </w:tcPr>
          <w:p w14:paraId="5E81C95B" w14:textId="77777777" w:rsidR="004B1B86" w:rsidRPr="004B1B86" w:rsidRDefault="004B1B86" w:rsidP="004B1B86">
            <w:pPr>
              <w:spacing w:line="240" w:lineRule="auto"/>
              <w:rPr>
                <w:b/>
                <w:bCs/>
                <w:i/>
                <w:iCs/>
                <w:sz w:val="12"/>
                <w:szCs w:val="12"/>
              </w:rPr>
            </w:pPr>
            <w:r w:rsidRPr="004B1B86">
              <w:rPr>
                <w:b/>
                <w:bCs/>
                <w:i/>
                <w:iCs/>
                <w:sz w:val="12"/>
                <w:szCs w:val="12"/>
              </w:rPr>
              <w:t>Prowadzenie publicznych szkół podstawowych</w:t>
            </w:r>
          </w:p>
        </w:tc>
        <w:tc>
          <w:tcPr>
            <w:tcW w:w="530" w:type="pct"/>
            <w:tcBorders>
              <w:top w:val="nil"/>
              <w:left w:val="nil"/>
              <w:bottom w:val="nil"/>
              <w:right w:val="nil"/>
            </w:tcBorders>
            <w:shd w:val="clear" w:color="000000" w:fill="EAF1F6"/>
            <w:noWrap/>
            <w:vAlign w:val="bottom"/>
            <w:hideMark/>
          </w:tcPr>
          <w:p w14:paraId="34169887"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1E63F2B"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59124370"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6E599D04" w14:textId="77777777" w:rsidTr="00D80533">
        <w:trPr>
          <w:trHeight w:val="85"/>
        </w:trPr>
        <w:tc>
          <w:tcPr>
            <w:tcW w:w="3411" w:type="pct"/>
            <w:tcBorders>
              <w:top w:val="nil"/>
              <w:left w:val="nil"/>
              <w:bottom w:val="nil"/>
              <w:right w:val="nil"/>
            </w:tcBorders>
            <w:shd w:val="clear" w:color="auto" w:fill="auto"/>
            <w:vAlign w:val="bottom"/>
            <w:hideMark/>
          </w:tcPr>
          <w:p w14:paraId="4675F6E8"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68E0CA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89465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5CCE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7EDD9D" w14:textId="77777777" w:rsidTr="00D80533">
        <w:trPr>
          <w:trHeight w:val="85"/>
        </w:trPr>
        <w:tc>
          <w:tcPr>
            <w:tcW w:w="3411" w:type="pct"/>
            <w:tcBorders>
              <w:top w:val="nil"/>
              <w:left w:val="nil"/>
              <w:bottom w:val="nil"/>
              <w:right w:val="nil"/>
            </w:tcBorders>
            <w:shd w:val="clear" w:color="auto" w:fill="auto"/>
            <w:vAlign w:val="bottom"/>
            <w:hideMark/>
          </w:tcPr>
          <w:p w14:paraId="7EE9A08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3C15C6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C0295C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392CF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60B61E" w14:textId="77777777" w:rsidTr="00D80533">
        <w:trPr>
          <w:trHeight w:val="85"/>
        </w:trPr>
        <w:tc>
          <w:tcPr>
            <w:tcW w:w="3411" w:type="pct"/>
            <w:tcBorders>
              <w:top w:val="nil"/>
              <w:left w:val="nil"/>
              <w:bottom w:val="nil"/>
              <w:right w:val="nil"/>
            </w:tcBorders>
            <w:shd w:val="clear" w:color="auto" w:fill="auto"/>
            <w:vAlign w:val="bottom"/>
            <w:hideMark/>
          </w:tcPr>
          <w:p w14:paraId="4408C0BA" w14:textId="77777777" w:rsidR="004B1B86" w:rsidRPr="004B1B86" w:rsidRDefault="004B1B86" w:rsidP="004B1B86">
            <w:pPr>
              <w:spacing w:line="240" w:lineRule="auto"/>
              <w:rPr>
                <w:sz w:val="12"/>
                <w:szCs w:val="12"/>
              </w:rPr>
            </w:pPr>
            <w:r w:rsidRPr="004B1B86">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1ED6809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610766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9B1A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B4E40D" w14:textId="77777777" w:rsidTr="00D80533">
        <w:trPr>
          <w:trHeight w:val="85"/>
        </w:trPr>
        <w:tc>
          <w:tcPr>
            <w:tcW w:w="3411" w:type="pct"/>
            <w:tcBorders>
              <w:top w:val="nil"/>
              <w:left w:val="nil"/>
              <w:bottom w:val="nil"/>
              <w:right w:val="nil"/>
            </w:tcBorders>
            <w:shd w:val="clear" w:color="auto" w:fill="auto"/>
            <w:vAlign w:val="bottom"/>
            <w:hideMark/>
          </w:tcPr>
          <w:p w14:paraId="4E376FD8"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FCA8E3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BF425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6062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950B3A" w14:textId="77777777" w:rsidTr="00D80533">
        <w:trPr>
          <w:trHeight w:val="85"/>
        </w:trPr>
        <w:tc>
          <w:tcPr>
            <w:tcW w:w="3411" w:type="pct"/>
            <w:tcBorders>
              <w:top w:val="nil"/>
              <w:left w:val="nil"/>
              <w:bottom w:val="nil"/>
              <w:right w:val="nil"/>
            </w:tcBorders>
            <w:shd w:val="clear" w:color="auto" w:fill="auto"/>
            <w:vAlign w:val="bottom"/>
            <w:hideMark/>
          </w:tcPr>
          <w:p w14:paraId="2E9DA296"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73227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FF18F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6E53E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CCABB2" w14:textId="77777777" w:rsidTr="00D80533">
        <w:trPr>
          <w:trHeight w:val="85"/>
        </w:trPr>
        <w:tc>
          <w:tcPr>
            <w:tcW w:w="3411" w:type="pct"/>
            <w:tcBorders>
              <w:top w:val="nil"/>
              <w:left w:val="nil"/>
              <w:bottom w:val="nil"/>
              <w:right w:val="nil"/>
            </w:tcBorders>
            <w:shd w:val="clear" w:color="auto" w:fill="auto"/>
            <w:vAlign w:val="bottom"/>
            <w:hideMark/>
          </w:tcPr>
          <w:p w14:paraId="1BDC68CB"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71ACFA7A"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4120625" w14:textId="77777777" w:rsidR="004B1B86" w:rsidRPr="004B1B86" w:rsidRDefault="004B1B86" w:rsidP="004B1B86">
            <w:pPr>
              <w:spacing w:line="240" w:lineRule="auto"/>
              <w:jc w:val="right"/>
              <w:rPr>
                <w:sz w:val="12"/>
                <w:szCs w:val="12"/>
              </w:rPr>
            </w:pPr>
            <w:r w:rsidRPr="004B1B86">
              <w:rPr>
                <w:sz w:val="12"/>
                <w:szCs w:val="12"/>
              </w:rPr>
              <w:t>15 736</w:t>
            </w:r>
          </w:p>
        </w:tc>
        <w:tc>
          <w:tcPr>
            <w:tcW w:w="485" w:type="pct"/>
            <w:tcBorders>
              <w:top w:val="nil"/>
              <w:left w:val="nil"/>
              <w:bottom w:val="nil"/>
              <w:right w:val="nil"/>
            </w:tcBorders>
            <w:shd w:val="clear" w:color="auto" w:fill="auto"/>
            <w:noWrap/>
            <w:vAlign w:val="bottom"/>
            <w:hideMark/>
          </w:tcPr>
          <w:p w14:paraId="12827B9B" w14:textId="77777777" w:rsidR="004B1B86" w:rsidRPr="004B1B86" w:rsidRDefault="004B1B86" w:rsidP="004B1B86">
            <w:pPr>
              <w:spacing w:line="240" w:lineRule="auto"/>
              <w:jc w:val="right"/>
              <w:rPr>
                <w:sz w:val="12"/>
                <w:szCs w:val="12"/>
              </w:rPr>
            </w:pPr>
            <w:r w:rsidRPr="004B1B86">
              <w:rPr>
                <w:sz w:val="12"/>
                <w:szCs w:val="12"/>
              </w:rPr>
              <w:t>18 929</w:t>
            </w:r>
          </w:p>
        </w:tc>
      </w:tr>
      <w:tr w:rsidR="004B1B86" w:rsidRPr="004B1B86" w14:paraId="0908B979" w14:textId="77777777" w:rsidTr="00D80533">
        <w:trPr>
          <w:trHeight w:val="85"/>
        </w:trPr>
        <w:tc>
          <w:tcPr>
            <w:tcW w:w="3411" w:type="pct"/>
            <w:tcBorders>
              <w:top w:val="nil"/>
              <w:left w:val="nil"/>
              <w:bottom w:val="nil"/>
              <w:right w:val="nil"/>
            </w:tcBorders>
            <w:shd w:val="clear" w:color="auto" w:fill="auto"/>
            <w:vAlign w:val="bottom"/>
            <w:hideMark/>
          </w:tcPr>
          <w:p w14:paraId="70E3A2F4" w14:textId="77777777" w:rsidR="004B1B86" w:rsidRPr="004B1B86" w:rsidRDefault="004B1B86" w:rsidP="004B1B86">
            <w:pPr>
              <w:spacing w:line="240" w:lineRule="auto"/>
              <w:rPr>
                <w:sz w:val="12"/>
                <w:szCs w:val="12"/>
              </w:rPr>
            </w:pPr>
            <w:r w:rsidRPr="004B1B86">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67EF5BEE"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4A6ABE0" w14:textId="77777777" w:rsidR="004B1B86" w:rsidRPr="004B1B86" w:rsidRDefault="004B1B86" w:rsidP="004B1B86">
            <w:pPr>
              <w:spacing w:line="240" w:lineRule="auto"/>
              <w:jc w:val="right"/>
              <w:rPr>
                <w:sz w:val="12"/>
                <w:szCs w:val="12"/>
              </w:rPr>
            </w:pPr>
            <w:r w:rsidRPr="004B1B86">
              <w:rPr>
                <w:sz w:val="12"/>
                <w:szCs w:val="12"/>
              </w:rPr>
              <w:t>9</w:t>
            </w:r>
          </w:p>
        </w:tc>
        <w:tc>
          <w:tcPr>
            <w:tcW w:w="485" w:type="pct"/>
            <w:tcBorders>
              <w:top w:val="nil"/>
              <w:left w:val="nil"/>
              <w:bottom w:val="nil"/>
              <w:right w:val="nil"/>
            </w:tcBorders>
            <w:shd w:val="clear" w:color="auto" w:fill="auto"/>
            <w:noWrap/>
            <w:vAlign w:val="bottom"/>
            <w:hideMark/>
          </w:tcPr>
          <w:p w14:paraId="691C9839" w14:textId="77777777" w:rsidR="004B1B86" w:rsidRPr="004B1B86" w:rsidRDefault="004B1B86" w:rsidP="004B1B86">
            <w:pPr>
              <w:spacing w:line="240" w:lineRule="auto"/>
              <w:jc w:val="right"/>
              <w:rPr>
                <w:sz w:val="12"/>
                <w:szCs w:val="12"/>
              </w:rPr>
            </w:pPr>
            <w:r w:rsidRPr="004B1B86">
              <w:rPr>
                <w:sz w:val="12"/>
                <w:szCs w:val="12"/>
              </w:rPr>
              <w:t>10</w:t>
            </w:r>
          </w:p>
        </w:tc>
      </w:tr>
      <w:tr w:rsidR="004B1B86" w:rsidRPr="004B1B86" w14:paraId="2AA49480" w14:textId="77777777" w:rsidTr="00D80533">
        <w:trPr>
          <w:trHeight w:val="85"/>
        </w:trPr>
        <w:tc>
          <w:tcPr>
            <w:tcW w:w="3411" w:type="pct"/>
            <w:tcBorders>
              <w:top w:val="nil"/>
              <w:left w:val="nil"/>
              <w:bottom w:val="nil"/>
              <w:right w:val="nil"/>
            </w:tcBorders>
            <w:shd w:val="clear" w:color="auto" w:fill="auto"/>
            <w:vAlign w:val="bottom"/>
            <w:hideMark/>
          </w:tcPr>
          <w:p w14:paraId="2EC0069D" w14:textId="77777777" w:rsidR="004B1B86" w:rsidRPr="004B1B86" w:rsidRDefault="004B1B86" w:rsidP="004B1B86">
            <w:pPr>
              <w:spacing w:line="240" w:lineRule="auto"/>
              <w:rPr>
                <w:sz w:val="12"/>
                <w:szCs w:val="12"/>
              </w:rPr>
            </w:pPr>
            <w:r w:rsidRPr="004B1B86">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17CA7C98"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E1A989A" w14:textId="77777777" w:rsidR="004B1B86" w:rsidRPr="004B1B86" w:rsidRDefault="004B1B86" w:rsidP="004B1B86">
            <w:pPr>
              <w:spacing w:line="240" w:lineRule="auto"/>
              <w:jc w:val="right"/>
              <w:rPr>
                <w:sz w:val="12"/>
                <w:szCs w:val="12"/>
              </w:rPr>
            </w:pPr>
            <w:r w:rsidRPr="004B1B86">
              <w:rPr>
                <w:sz w:val="12"/>
                <w:szCs w:val="12"/>
              </w:rPr>
              <w:t>34</w:t>
            </w:r>
          </w:p>
        </w:tc>
        <w:tc>
          <w:tcPr>
            <w:tcW w:w="485" w:type="pct"/>
            <w:tcBorders>
              <w:top w:val="nil"/>
              <w:left w:val="nil"/>
              <w:bottom w:val="nil"/>
              <w:right w:val="nil"/>
            </w:tcBorders>
            <w:shd w:val="clear" w:color="auto" w:fill="auto"/>
            <w:noWrap/>
            <w:vAlign w:val="bottom"/>
            <w:hideMark/>
          </w:tcPr>
          <w:p w14:paraId="6D5D2D6D" w14:textId="77777777" w:rsidR="004B1B86" w:rsidRPr="004B1B86" w:rsidRDefault="004B1B86" w:rsidP="004B1B86">
            <w:pPr>
              <w:spacing w:line="240" w:lineRule="auto"/>
              <w:jc w:val="right"/>
              <w:rPr>
                <w:sz w:val="12"/>
                <w:szCs w:val="12"/>
              </w:rPr>
            </w:pPr>
            <w:r w:rsidRPr="004B1B86">
              <w:rPr>
                <w:sz w:val="12"/>
                <w:szCs w:val="12"/>
              </w:rPr>
              <w:t>35</w:t>
            </w:r>
          </w:p>
        </w:tc>
      </w:tr>
      <w:tr w:rsidR="004B1B86" w:rsidRPr="004B1B86" w14:paraId="605098A1" w14:textId="77777777" w:rsidTr="00D80533">
        <w:trPr>
          <w:trHeight w:val="85"/>
        </w:trPr>
        <w:tc>
          <w:tcPr>
            <w:tcW w:w="3411" w:type="pct"/>
            <w:tcBorders>
              <w:top w:val="nil"/>
              <w:left w:val="nil"/>
              <w:bottom w:val="nil"/>
              <w:right w:val="nil"/>
            </w:tcBorders>
            <w:shd w:val="clear" w:color="auto" w:fill="auto"/>
            <w:vAlign w:val="bottom"/>
            <w:hideMark/>
          </w:tcPr>
          <w:p w14:paraId="06E1CD8B" w14:textId="77777777" w:rsidR="004B1B86" w:rsidRPr="004B1B86" w:rsidRDefault="004B1B86" w:rsidP="004B1B86">
            <w:pPr>
              <w:spacing w:line="240" w:lineRule="auto"/>
              <w:rPr>
                <w:sz w:val="12"/>
                <w:szCs w:val="12"/>
              </w:rPr>
            </w:pPr>
            <w:r w:rsidRPr="004B1B86">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1F96F536"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D49D66E" w14:textId="77777777" w:rsidR="004B1B86" w:rsidRPr="004B1B86" w:rsidRDefault="004B1B86" w:rsidP="004B1B86">
            <w:pPr>
              <w:spacing w:line="240" w:lineRule="auto"/>
              <w:jc w:val="right"/>
              <w:rPr>
                <w:sz w:val="12"/>
                <w:szCs w:val="12"/>
              </w:rPr>
            </w:pPr>
            <w:r w:rsidRPr="004B1B86">
              <w:rPr>
                <w:sz w:val="12"/>
                <w:szCs w:val="12"/>
              </w:rPr>
              <w:t>22</w:t>
            </w:r>
          </w:p>
        </w:tc>
        <w:tc>
          <w:tcPr>
            <w:tcW w:w="485" w:type="pct"/>
            <w:tcBorders>
              <w:top w:val="nil"/>
              <w:left w:val="nil"/>
              <w:bottom w:val="nil"/>
              <w:right w:val="nil"/>
            </w:tcBorders>
            <w:shd w:val="clear" w:color="auto" w:fill="auto"/>
            <w:noWrap/>
            <w:vAlign w:val="bottom"/>
            <w:hideMark/>
          </w:tcPr>
          <w:p w14:paraId="14B4348C" w14:textId="77777777" w:rsidR="004B1B86" w:rsidRPr="004B1B86" w:rsidRDefault="004B1B86" w:rsidP="004B1B86">
            <w:pPr>
              <w:spacing w:line="240" w:lineRule="auto"/>
              <w:jc w:val="right"/>
              <w:rPr>
                <w:sz w:val="12"/>
                <w:szCs w:val="12"/>
              </w:rPr>
            </w:pPr>
            <w:r w:rsidRPr="004B1B86">
              <w:rPr>
                <w:sz w:val="12"/>
                <w:szCs w:val="12"/>
              </w:rPr>
              <w:t>22</w:t>
            </w:r>
          </w:p>
        </w:tc>
      </w:tr>
      <w:tr w:rsidR="004B1B86" w:rsidRPr="004B1B86" w14:paraId="416C8AC3" w14:textId="77777777" w:rsidTr="00D80533">
        <w:trPr>
          <w:trHeight w:val="85"/>
        </w:trPr>
        <w:tc>
          <w:tcPr>
            <w:tcW w:w="3411" w:type="pct"/>
            <w:tcBorders>
              <w:top w:val="nil"/>
              <w:left w:val="nil"/>
              <w:bottom w:val="nil"/>
              <w:right w:val="nil"/>
            </w:tcBorders>
            <w:shd w:val="clear" w:color="auto" w:fill="auto"/>
            <w:vAlign w:val="bottom"/>
            <w:hideMark/>
          </w:tcPr>
          <w:p w14:paraId="0EFC340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C65AF3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FF984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830B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8026A1" w14:textId="77777777" w:rsidTr="00D80533">
        <w:trPr>
          <w:trHeight w:val="85"/>
        </w:trPr>
        <w:tc>
          <w:tcPr>
            <w:tcW w:w="3411" w:type="pct"/>
            <w:tcBorders>
              <w:top w:val="nil"/>
              <w:left w:val="nil"/>
              <w:bottom w:val="nil"/>
              <w:right w:val="nil"/>
            </w:tcBorders>
            <w:shd w:val="clear" w:color="000000" w:fill="EAF1F6"/>
            <w:vAlign w:val="bottom"/>
            <w:hideMark/>
          </w:tcPr>
          <w:p w14:paraId="7C143F9D" w14:textId="77777777" w:rsidR="004B1B86" w:rsidRPr="004B1B86" w:rsidRDefault="004B1B86" w:rsidP="004B1B86">
            <w:pPr>
              <w:spacing w:line="240" w:lineRule="auto"/>
              <w:rPr>
                <w:b/>
                <w:bCs/>
                <w:i/>
                <w:iCs/>
                <w:sz w:val="12"/>
                <w:szCs w:val="12"/>
              </w:rPr>
            </w:pPr>
            <w:r w:rsidRPr="004B1B86">
              <w:rPr>
                <w:b/>
                <w:bCs/>
                <w:i/>
                <w:iCs/>
                <w:sz w:val="12"/>
                <w:szCs w:val="12"/>
              </w:rPr>
              <w:t>Dotacje dla niepublicznych szkół podstawowych</w:t>
            </w:r>
          </w:p>
        </w:tc>
        <w:tc>
          <w:tcPr>
            <w:tcW w:w="530" w:type="pct"/>
            <w:tcBorders>
              <w:top w:val="nil"/>
              <w:left w:val="nil"/>
              <w:bottom w:val="nil"/>
              <w:right w:val="nil"/>
            </w:tcBorders>
            <w:shd w:val="clear" w:color="000000" w:fill="EAF1F6"/>
            <w:noWrap/>
            <w:vAlign w:val="bottom"/>
            <w:hideMark/>
          </w:tcPr>
          <w:p w14:paraId="2FD97601"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490C387"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00A9F09B"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2C0306DC" w14:textId="77777777" w:rsidTr="00D80533">
        <w:trPr>
          <w:trHeight w:val="85"/>
        </w:trPr>
        <w:tc>
          <w:tcPr>
            <w:tcW w:w="3411" w:type="pct"/>
            <w:tcBorders>
              <w:top w:val="nil"/>
              <w:left w:val="nil"/>
              <w:bottom w:val="nil"/>
              <w:right w:val="nil"/>
            </w:tcBorders>
            <w:shd w:val="clear" w:color="auto" w:fill="auto"/>
            <w:vAlign w:val="bottom"/>
            <w:hideMark/>
          </w:tcPr>
          <w:p w14:paraId="5956AA6E"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CD52F4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840CA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E5B2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DD74BD" w14:textId="77777777" w:rsidTr="00D80533">
        <w:trPr>
          <w:trHeight w:val="85"/>
        </w:trPr>
        <w:tc>
          <w:tcPr>
            <w:tcW w:w="3411" w:type="pct"/>
            <w:tcBorders>
              <w:top w:val="nil"/>
              <w:left w:val="nil"/>
              <w:bottom w:val="nil"/>
              <w:right w:val="nil"/>
            </w:tcBorders>
            <w:shd w:val="clear" w:color="auto" w:fill="auto"/>
            <w:vAlign w:val="bottom"/>
            <w:hideMark/>
          </w:tcPr>
          <w:p w14:paraId="0B2AF221"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997850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D80BE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4C8D8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5C601B" w14:textId="77777777" w:rsidTr="00D80533">
        <w:trPr>
          <w:trHeight w:val="85"/>
        </w:trPr>
        <w:tc>
          <w:tcPr>
            <w:tcW w:w="3411" w:type="pct"/>
            <w:tcBorders>
              <w:top w:val="nil"/>
              <w:left w:val="nil"/>
              <w:bottom w:val="nil"/>
              <w:right w:val="nil"/>
            </w:tcBorders>
            <w:shd w:val="clear" w:color="auto" w:fill="auto"/>
            <w:vAlign w:val="bottom"/>
            <w:hideMark/>
          </w:tcPr>
          <w:p w14:paraId="28D45F90" w14:textId="77777777" w:rsidR="004B1B86" w:rsidRPr="004B1B86" w:rsidRDefault="004B1B86" w:rsidP="004B1B86">
            <w:pPr>
              <w:spacing w:line="240" w:lineRule="auto"/>
              <w:rPr>
                <w:sz w:val="12"/>
                <w:szCs w:val="12"/>
              </w:rPr>
            </w:pPr>
            <w:r w:rsidRPr="004B1B86">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7662D62D"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8BF656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A1C7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CD99E4" w14:textId="77777777" w:rsidTr="00D80533">
        <w:trPr>
          <w:trHeight w:val="85"/>
        </w:trPr>
        <w:tc>
          <w:tcPr>
            <w:tcW w:w="3411" w:type="pct"/>
            <w:tcBorders>
              <w:top w:val="nil"/>
              <w:left w:val="nil"/>
              <w:bottom w:val="nil"/>
              <w:right w:val="nil"/>
            </w:tcBorders>
            <w:shd w:val="clear" w:color="auto" w:fill="auto"/>
            <w:vAlign w:val="bottom"/>
            <w:hideMark/>
          </w:tcPr>
          <w:p w14:paraId="00DFD7A2"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66023F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4F8FF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5304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FD9179" w14:textId="77777777" w:rsidTr="00D80533">
        <w:trPr>
          <w:trHeight w:val="85"/>
        </w:trPr>
        <w:tc>
          <w:tcPr>
            <w:tcW w:w="3411" w:type="pct"/>
            <w:tcBorders>
              <w:top w:val="nil"/>
              <w:left w:val="nil"/>
              <w:bottom w:val="nil"/>
              <w:right w:val="nil"/>
            </w:tcBorders>
            <w:shd w:val="clear" w:color="auto" w:fill="auto"/>
            <w:vAlign w:val="bottom"/>
            <w:hideMark/>
          </w:tcPr>
          <w:p w14:paraId="7D959FA8"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1AFC7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538A8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F6A3F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E4E536" w14:textId="77777777" w:rsidTr="00D80533">
        <w:trPr>
          <w:trHeight w:val="85"/>
        </w:trPr>
        <w:tc>
          <w:tcPr>
            <w:tcW w:w="3411" w:type="pct"/>
            <w:tcBorders>
              <w:top w:val="nil"/>
              <w:left w:val="nil"/>
              <w:bottom w:val="nil"/>
              <w:right w:val="nil"/>
            </w:tcBorders>
            <w:shd w:val="clear" w:color="auto" w:fill="auto"/>
            <w:vAlign w:val="bottom"/>
            <w:hideMark/>
          </w:tcPr>
          <w:p w14:paraId="6FC2BF1F"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1D2B053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674F477" w14:textId="77777777" w:rsidR="004B1B86" w:rsidRPr="004B1B86" w:rsidRDefault="004B1B86" w:rsidP="004B1B86">
            <w:pPr>
              <w:spacing w:line="240" w:lineRule="auto"/>
              <w:jc w:val="right"/>
              <w:rPr>
                <w:sz w:val="12"/>
                <w:szCs w:val="12"/>
              </w:rPr>
            </w:pPr>
            <w:r w:rsidRPr="004B1B86">
              <w:rPr>
                <w:sz w:val="12"/>
                <w:szCs w:val="12"/>
              </w:rPr>
              <w:t>10 214</w:t>
            </w:r>
          </w:p>
        </w:tc>
        <w:tc>
          <w:tcPr>
            <w:tcW w:w="485" w:type="pct"/>
            <w:tcBorders>
              <w:top w:val="nil"/>
              <w:left w:val="nil"/>
              <w:bottom w:val="nil"/>
              <w:right w:val="nil"/>
            </w:tcBorders>
            <w:shd w:val="clear" w:color="auto" w:fill="auto"/>
            <w:noWrap/>
            <w:vAlign w:val="bottom"/>
            <w:hideMark/>
          </w:tcPr>
          <w:p w14:paraId="1FD34403" w14:textId="77777777" w:rsidR="004B1B86" w:rsidRPr="004B1B86" w:rsidRDefault="004B1B86" w:rsidP="004B1B86">
            <w:pPr>
              <w:spacing w:line="240" w:lineRule="auto"/>
              <w:jc w:val="right"/>
              <w:rPr>
                <w:sz w:val="12"/>
                <w:szCs w:val="12"/>
              </w:rPr>
            </w:pPr>
            <w:r w:rsidRPr="004B1B86">
              <w:rPr>
                <w:sz w:val="12"/>
                <w:szCs w:val="12"/>
              </w:rPr>
              <w:t>13 382</w:t>
            </w:r>
          </w:p>
        </w:tc>
      </w:tr>
      <w:tr w:rsidR="004B1B86" w:rsidRPr="004B1B86" w14:paraId="5803E5F5" w14:textId="77777777" w:rsidTr="00D80533">
        <w:trPr>
          <w:trHeight w:val="85"/>
        </w:trPr>
        <w:tc>
          <w:tcPr>
            <w:tcW w:w="3411" w:type="pct"/>
            <w:tcBorders>
              <w:top w:val="nil"/>
              <w:left w:val="nil"/>
              <w:bottom w:val="nil"/>
              <w:right w:val="nil"/>
            </w:tcBorders>
            <w:shd w:val="clear" w:color="auto" w:fill="auto"/>
            <w:vAlign w:val="bottom"/>
            <w:hideMark/>
          </w:tcPr>
          <w:p w14:paraId="1639EBF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71EF23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3E453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F28C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8BF22F" w14:textId="77777777" w:rsidTr="00D80533">
        <w:trPr>
          <w:trHeight w:val="85"/>
        </w:trPr>
        <w:tc>
          <w:tcPr>
            <w:tcW w:w="3411" w:type="pct"/>
            <w:tcBorders>
              <w:top w:val="nil"/>
              <w:left w:val="nil"/>
              <w:bottom w:val="nil"/>
              <w:right w:val="nil"/>
            </w:tcBorders>
            <w:shd w:val="clear" w:color="000000" w:fill="D5E3F2"/>
            <w:vAlign w:val="bottom"/>
            <w:hideMark/>
          </w:tcPr>
          <w:p w14:paraId="2899C657" w14:textId="77777777" w:rsidR="004B1B86" w:rsidRPr="004B1B86" w:rsidRDefault="004B1B86" w:rsidP="004B1B86">
            <w:pPr>
              <w:spacing w:line="240" w:lineRule="auto"/>
              <w:rPr>
                <w:b/>
                <w:bCs/>
                <w:sz w:val="12"/>
                <w:szCs w:val="12"/>
              </w:rPr>
            </w:pPr>
            <w:r w:rsidRPr="004B1B86">
              <w:rPr>
                <w:b/>
                <w:bCs/>
                <w:sz w:val="12"/>
                <w:szCs w:val="12"/>
              </w:rPr>
              <w:t>Prowadzenie liceów ogólnokształcących</w:t>
            </w:r>
          </w:p>
        </w:tc>
        <w:tc>
          <w:tcPr>
            <w:tcW w:w="530" w:type="pct"/>
            <w:tcBorders>
              <w:top w:val="nil"/>
              <w:left w:val="nil"/>
              <w:bottom w:val="nil"/>
              <w:right w:val="nil"/>
            </w:tcBorders>
            <w:shd w:val="clear" w:color="000000" w:fill="D5E3F2"/>
            <w:noWrap/>
            <w:vAlign w:val="bottom"/>
            <w:hideMark/>
          </w:tcPr>
          <w:p w14:paraId="2E5AC562"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B5308E8"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B8990F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543D2D1" w14:textId="77777777" w:rsidTr="00D80533">
        <w:trPr>
          <w:trHeight w:val="85"/>
        </w:trPr>
        <w:tc>
          <w:tcPr>
            <w:tcW w:w="3411" w:type="pct"/>
            <w:tcBorders>
              <w:top w:val="nil"/>
              <w:left w:val="nil"/>
              <w:bottom w:val="nil"/>
              <w:right w:val="nil"/>
            </w:tcBorders>
            <w:shd w:val="clear" w:color="auto" w:fill="auto"/>
            <w:vAlign w:val="bottom"/>
            <w:hideMark/>
          </w:tcPr>
          <w:p w14:paraId="6ED6B86F"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E6E5F7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51AD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7BD9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C96DF87" w14:textId="77777777" w:rsidTr="00D80533">
        <w:trPr>
          <w:trHeight w:val="85"/>
        </w:trPr>
        <w:tc>
          <w:tcPr>
            <w:tcW w:w="3411" w:type="pct"/>
            <w:tcBorders>
              <w:top w:val="nil"/>
              <w:left w:val="nil"/>
              <w:bottom w:val="nil"/>
              <w:right w:val="nil"/>
            </w:tcBorders>
            <w:shd w:val="clear" w:color="000000" w:fill="EAF1F6"/>
            <w:vAlign w:val="bottom"/>
            <w:hideMark/>
          </w:tcPr>
          <w:p w14:paraId="75FB942F" w14:textId="77777777" w:rsidR="004B1B86" w:rsidRPr="004B1B86" w:rsidRDefault="004B1B86" w:rsidP="004B1B86">
            <w:pPr>
              <w:spacing w:line="240" w:lineRule="auto"/>
              <w:rPr>
                <w:b/>
                <w:bCs/>
                <w:i/>
                <w:iCs/>
                <w:sz w:val="12"/>
                <w:szCs w:val="12"/>
              </w:rPr>
            </w:pPr>
            <w:r w:rsidRPr="004B1B86">
              <w:rPr>
                <w:b/>
                <w:bCs/>
                <w:i/>
                <w:iCs/>
                <w:sz w:val="12"/>
                <w:szCs w:val="12"/>
              </w:rPr>
              <w:t>Prowadzenie publicznych liceów ogólnokształcących</w:t>
            </w:r>
          </w:p>
        </w:tc>
        <w:tc>
          <w:tcPr>
            <w:tcW w:w="530" w:type="pct"/>
            <w:tcBorders>
              <w:top w:val="nil"/>
              <w:left w:val="nil"/>
              <w:bottom w:val="nil"/>
              <w:right w:val="nil"/>
            </w:tcBorders>
            <w:shd w:val="clear" w:color="000000" w:fill="EAF1F6"/>
            <w:noWrap/>
            <w:vAlign w:val="bottom"/>
            <w:hideMark/>
          </w:tcPr>
          <w:p w14:paraId="4F70BD5E"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331DA760"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13AADAC1"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7CD57E78" w14:textId="77777777" w:rsidTr="00D80533">
        <w:trPr>
          <w:trHeight w:val="85"/>
        </w:trPr>
        <w:tc>
          <w:tcPr>
            <w:tcW w:w="3411" w:type="pct"/>
            <w:tcBorders>
              <w:top w:val="nil"/>
              <w:left w:val="nil"/>
              <w:bottom w:val="nil"/>
              <w:right w:val="nil"/>
            </w:tcBorders>
            <w:shd w:val="clear" w:color="auto" w:fill="auto"/>
            <w:vAlign w:val="bottom"/>
            <w:hideMark/>
          </w:tcPr>
          <w:p w14:paraId="630A0779"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2CD871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C4914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05A6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CE84D1" w14:textId="77777777" w:rsidTr="00D80533">
        <w:trPr>
          <w:trHeight w:val="85"/>
        </w:trPr>
        <w:tc>
          <w:tcPr>
            <w:tcW w:w="3411" w:type="pct"/>
            <w:tcBorders>
              <w:top w:val="nil"/>
              <w:left w:val="nil"/>
              <w:bottom w:val="nil"/>
              <w:right w:val="nil"/>
            </w:tcBorders>
            <w:shd w:val="clear" w:color="auto" w:fill="auto"/>
            <w:vAlign w:val="bottom"/>
            <w:hideMark/>
          </w:tcPr>
          <w:p w14:paraId="2561AC98"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F27056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0642F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44BB3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EB6EA9D" w14:textId="77777777" w:rsidTr="00D80533">
        <w:trPr>
          <w:trHeight w:val="85"/>
        </w:trPr>
        <w:tc>
          <w:tcPr>
            <w:tcW w:w="3411" w:type="pct"/>
            <w:tcBorders>
              <w:top w:val="nil"/>
              <w:left w:val="nil"/>
              <w:bottom w:val="nil"/>
              <w:right w:val="nil"/>
            </w:tcBorders>
            <w:shd w:val="clear" w:color="auto" w:fill="auto"/>
            <w:vAlign w:val="bottom"/>
            <w:hideMark/>
          </w:tcPr>
          <w:p w14:paraId="3ECA3857" w14:textId="77777777" w:rsidR="004B1B86" w:rsidRPr="004B1B86" w:rsidRDefault="004B1B86" w:rsidP="004B1B86">
            <w:pPr>
              <w:spacing w:line="240" w:lineRule="auto"/>
              <w:rPr>
                <w:sz w:val="12"/>
                <w:szCs w:val="12"/>
              </w:rPr>
            </w:pPr>
            <w:r w:rsidRPr="004B1B86">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6EE0497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D6EDDE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43BD0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608D70" w14:textId="77777777" w:rsidTr="00D80533">
        <w:trPr>
          <w:trHeight w:val="85"/>
        </w:trPr>
        <w:tc>
          <w:tcPr>
            <w:tcW w:w="3411" w:type="pct"/>
            <w:tcBorders>
              <w:top w:val="nil"/>
              <w:left w:val="nil"/>
              <w:bottom w:val="nil"/>
              <w:right w:val="nil"/>
            </w:tcBorders>
            <w:shd w:val="clear" w:color="auto" w:fill="auto"/>
            <w:vAlign w:val="bottom"/>
            <w:hideMark/>
          </w:tcPr>
          <w:p w14:paraId="7A5370A8"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E15E55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0B8A9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D019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7A6E667" w14:textId="77777777" w:rsidTr="00D80533">
        <w:trPr>
          <w:trHeight w:val="85"/>
        </w:trPr>
        <w:tc>
          <w:tcPr>
            <w:tcW w:w="3411" w:type="pct"/>
            <w:tcBorders>
              <w:top w:val="nil"/>
              <w:left w:val="nil"/>
              <w:bottom w:val="nil"/>
              <w:right w:val="nil"/>
            </w:tcBorders>
            <w:shd w:val="clear" w:color="auto" w:fill="auto"/>
            <w:vAlign w:val="bottom"/>
            <w:hideMark/>
          </w:tcPr>
          <w:p w14:paraId="6F1EA6A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EB370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AA8E1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18CE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6AC5F5" w14:textId="77777777" w:rsidTr="00D80533">
        <w:trPr>
          <w:trHeight w:val="85"/>
        </w:trPr>
        <w:tc>
          <w:tcPr>
            <w:tcW w:w="3411" w:type="pct"/>
            <w:tcBorders>
              <w:top w:val="nil"/>
              <w:left w:val="nil"/>
              <w:bottom w:val="nil"/>
              <w:right w:val="nil"/>
            </w:tcBorders>
            <w:shd w:val="clear" w:color="auto" w:fill="auto"/>
            <w:vAlign w:val="bottom"/>
            <w:hideMark/>
          </w:tcPr>
          <w:p w14:paraId="38E1D10A"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4A1D3B62"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5E7BF4C4" w14:textId="77777777" w:rsidR="004B1B86" w:rsidRPr="004B1B86" w:rsidRDefault="004B1B86" w:rsidP="004B1B86">
            <w:pPr>
              <w:spacing w:line="240" w:lineRule="auto"/>
              <w:jc w:val="right"/>
              <w:rPr>
                <w:sz w:val="12"/>
                <w:szCs w:val="12"/>
              </w:rPr>
            </w:pPr>
            <w:r w:rsidRPr="004B1B86">
              <w:rPr>
                <w:sz w:val="12"/>
                <w:szCs w:val="12"/>
              </w:rPr>
              <w:t>12 323</w:t>
            </w:r>
          </w:p>
        </w:tc>
        <w:tc>
          <w:tcPr>
            <w:tcW w:w="485" w:type="pct"/>
            <w:tcBorders>
              <w:top w:val="nil"/>
              <w:left w:val="nil"/>
              <w:bottom w:val="nil"/>
              <w:right w:val="nil"/>
            </w:tcBorders>
            <w:shd w:val="clear" w:color="auto" w:fill="auto"/>
            <w:noWrap/>
            <w:vAlign w:val="bottom"/>
            <w:hideMark/>
          </w:tcPr>
          <w:p w14:paraId="5469FF0F" w14:textId="77777777" w:rsidR="004B1B86" w:rsidRPr="004B1B86" w:rsidRDefault="004B1B86" w:rsidP="004B1B86">
            <w:pPr>
              <w:spacing w:line="240" w:lineRule="auto"/>
              <w:jc w:val="right"/>
              <w:rPr>
                <w:sz w:val="12"/>
                <w:szCs w:val="12"/>
              </w:rPr>
            </w:pPr>
            <w:r w:rsidRPr="004B1B86">
              <w:rPr>
                <w:sz w:val="12"/>
                <w:szCs w:val="12"/>
              </w:rPr>
              <w:t>16 074</w:t>
            </w:r>
          </w:p>
        </w:tc>
      </w:tr>
      <w:tr w:rsidR="004B1B86" w:rsidRPr="004B1B86" w14:paraId="25A2079B" w14:textId="77777777" w:rsidTr="00D80533">
        <w:trPr>
          <w:trHeight w:val="85"/>
        </w:trPr>
        <w:tc>
          <w:tcPr>
            <w:tcW w:w="3411" w:type="pct"/>
            <w:tcBorders>
              <w:top w:val="nil"/>
              <w:left w:val="nil"/>
              <w:bottom w:val="nil"/>
              <w:right w:val="nil"/>
            </w:tcBorders>
            <w:shd w:val="clear" w:color="auto" w:fill="auto"/>
            <w:vAlign w:val="bottom"/>
            <w:hideMark/>
          </w:tcPr>
          <w:p w14:paraId="783903DE" w14:textId="77777777" w:rsidR="004B1B86" w:rsidRPr="004B1B86" w:rsidRDefault="004B1B86" w:rsidP="004B1B86">
            <w:pPr>
              <w:spacing w:line="240" w:lineRule="auto"/>
              <w:rPr>
                <w:sz w:val="12"/>
                <w:szCs w:val="12"/>
              </w:rPr>
            </w:pPr>
            <w:r w:rsidRPr="004B1B86">
              <w:rPr>
                <w:sz w:val="12"/>
                <w:szCs w:val="12"/>
              </w:rPr>
              <w:lastRenderedPageBreak/>
              <w:t>liczba uczniów na etat nauczyciela</w:t>
            </w:r>
          </w:p>
        </w:tc>
        <w:tc>
          <w:tcPr>
            <w:tcW w:w="530" w:type="pct"/>
            <w:tcBorders>
              <w:top w:val="nil"/>
              <w:left w:val="nil"/>
              <w:bottom w:val="nil"/>
              <w:right w:val="nil"/>
            </w:tcBorders>
            <w:shd w:val="clear" w:color="auto" w:fill="auto"/>
            <w:noWrap/>
            <w:vAlign w:val="bottom"/>
            <w:hideMark/>
          </w:tcPr>
          <w:p w14:paraId="3E5660DF"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12CF2EBF" w14:textId="77777777" w:rsidR="004B1B86" w:rsidRPr="004B1B86" w:rsidRDefault="004B1B86" w:rsidP="004B1B86">
            <w:pPr>
              <w:spacing w:line="240" w:lineRule="auto"/>
              <w:jc w:val="right"/>
              <w:rPr>
                <w:sz w:val="12"/>
                <w:szCs w:val="12"/>
              </w:rPr>
            </w:pPr>
            <w:r w:rsidRPr="004B1B86">
              <w:rPr>
                <w:sz w:val="12"/>
                <w:szCs w:val="12"/>
              </w:rPr>
              <w:t>12</w:t>
            </w:r>
          </w:p>
        </w:tc>
        <w:tc>
          <w:tcPr>
            <w:tcW w:w="485" w:type="pct"/>
            <w:tcBorders>
              <w:top w:val="nil"/>
              <w:left w:val="nil"/>
              <w:bottom w:val="nil"/>
              <w:right w:val="nil"/>
            </w:tcBorders>
            <w:shd w:val="clear" w:color="auto" w:fill="auto"/>
            <w:noWrap/>
            <w:vAlign w:val="bottom"/>
            <w:hideMark/>
          </w:tcPr>
          <w:p w14:paraId="3140FFCC" w14:textId="77777777" w:rsidR="004B1B86" w:rsidRPr="004B1B86" w:rsidRDefault="004B1B86" w:rsidP="004B1B86">
            <w:pPr>
              <w:spacing w:line="240" w:lineRule="auto"/>
              <w:jc w:val="right"/>
              <w:rPr>
                <w:sz w:val="12"/>
                <w:szCs w:val="12"/>
              </w:rPr>
            </w:pPr>
            <w:r w:rsidRPr="004B1B86">
              <w:rPr>
                <w:sz w:val="12"/>
                <w:szCs w:val="12"/>
              </w:rPr>
              <w:t>12</w:t>
            </w:r>
          </w:p>
        </w:tc>
      </w:tr>
      <w:tr w:rsidR="004B1B86" w:rsidRPr="004B1B86" w14:paraId="5C62A323" w14:textId="77777777" w:rsidTr="00D80533">
        <w:trPr>
          <w:trHeight w:val="85"/>
        </w:trPr>
        <w:tc>
          <w:tcPr>
            <w:tcW w:w="3411" w:type="pct"/>
            <w:tcBorders>
              <w:top w:val="nil"/>
              <w:left w:val="nil"/>
              <w:bottom w:val="nil"/>
              <w:right w:val="nil"/>
            </w:tcBorders>
            <w:shd w:val="clear" w:color="auto" w:fill="auto"/>
            <w:vAlign w:val="bottom"/>
            <w:hideMark/>
          </w:tcPr>
          <w:p w14:paraId="540A9E9F" w14:textId="77777777" w:rsidR="004B1B86" w:rsidRPr="004B1B86" w:rsidRDefault="004B1B86" w:rsidP="004B1B86">
            <w:pPr>
              <w:spacing w:line="240" w:lineRule="auto"/>
              <w:rPr>
                <w:sz w:val="12"/>
                <w:szCs w:val="12"/>
              </w:rPr>
            </w:pPr>
            <w:r w:rsidRPr="004B1B86">
              <w:rPr>
                <w:sz w:val="12"/>
                <w:szCs w:val="12"/>
              </w:rPr>
              <w:t>średnia liczba uczniów na etat pracownika niepedagogicznego</w:t>
            </w:r>
          </w:p>
        </w:tc>
        <w:tc>
          <w:tcPr>
            <w:tcW w:w="530" w:type="pct"/>
            <w:tcBorders>
              <w:top w:val="nil"/>
              <w:left w:val="nil"/>
              <w:bottom w:val="nil"/>
              <w:right w:val="nil"/>
            </w:tcBorders>
            <w:shd w:val="clear" w:color="auto" w:fill="auto"/>
            <w:noWrap/>
            <w:vAlign w:val="bottom"/>
            <w:hideMark/>
          </w:tcPr>
          <w:p w14:paraId="36742762"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2117AA7A" w14:textId="77777777" w:rsidR="004B1B86" w:rsidRPr="004B1B86" w:rsidRDefault="004B1B86" w:rsidP="004B1B86">
            <w:pPr>
              <w:spacing w:line="240" w:lineRule="auto"/>
              <w:jc w:val="right"/>
              <w:rPr>
                <w:sz w:val="12"/>
                <w:szCs w:val="12"/>
              </w:rPr>
            </w:pPr>
            <w:r w:rsidRPr="004B1B86">
              <w:rPr>
                <w:sz w:val="12"/>
                <w:szCs w:val="12"/>
              </w:rPr>
              <w:t>41</w:t>
            </w:r>
          </w:p>
        </w:tc>
        <w:tc>
          <w:tcPr>
            <w:tcW w:w="485" w:type="pct"/>
            <w:tcBorders>
              <w:top w:val="nil"/>
              <w:left w:val="nil"/>
              <w:bottom w:val="nil"/>
              <w:right w:val="nil"/>
            </w:tcBorders>
            <w:shd w:val="clear" w:color="auto" w:fill="auto"/>
            <w:noWrap/>
            <w:vAlign w:val="bottom"/>
            <w:hideMark/>
          </w:tcPr>
          <w:p w14:paraId="23F3D5ED" w14:textId="77777777" w:rsidR="004B1B86" w:rsidRPr="004B1B86" w:rsidRDefault="004B1B86" w:rsidP="004B1B86">
            <w:pPr>
              <w:spacing w:line="240" w:lineRule="auto"/>
              <w:jc w:val="right"/>
              <w:rPr>
                <w:sz w:val="12"/>
                <w:szCs w:val="12"/>
              </w:rPr>
            </w:pPr>
            <w:r w:rsidRPr="004B1B86">
              <w:rPr>
                <w:sz w:val="12"/>
                <w:szCs w:val="12"/>
              </w:rPr>
              <w:t>40</w:t>
            </w:r>
          </w:p>
        </w:tc>
      </w:tr>
      <w:tr w:rsidR="004B1B86" w:rsidRPr="004B1B86" w14:paraId="33EC02E7" w14:textId="77777777" w:rsidTr="00D80533">
        <w:trPr>
          <w:trHeight w:val="85"/>
        </w:trPr>
        <w:tc>
          <w:tcPr>
            <w:tcW w:w="3411" w:type="pct"/>
            <w:tcBorders>
              <w:top w:val="nil"/>
              <w:left w:val="nil"/>
              <w:bottom w:val="nil"/>
              <w:right w:val="nil"/>
            </w:tcBorders>
            <w:shd w:val="clear" w:color="auto" w:fill="auto"/>
            <w:vAlign w:val="bottom"/>
            <w:hideMark/>
          </w:tcPr>
          <w:p w14:paraId="4F195ED7" w14:textId="77777777" w:rsidR="004B1B86" w:rsidRPr="004B1B86" w:rsidRDefault="004B1B86" w:rsidP="004B1B86">
            <w:pPr>
              <w:spacing w:line="240" w:lineRule="auto"/>
              <w:rPr>
                <w:sz w:val="12"/>
                <w:szCs w:val="12"/>
              </w:rPr>
            </w:pPr>
            <w:r w:rsidRPr="004B1B86">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1B5831E1"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217E3B10" w14:textId="77777777" w:rsidR="004B1B86" w:rsidRPr="004B1B86" w:rsidRDefault="004B1B86" w:rsidP="004B1B86">
            <w:pPr>
              <w:spacing w:line="240" w:lineRule="auto"/>
              <w:jc w:val="right"/>
              <w:rPr>
                <w:sz w:val="12"/>
                <w:szCs w:val="12"/>
              </w:rPr>
            </w:pPr>
            <w:r w:rsidRPr="004B1B86">
              <w:rPr>
                <w:sz w:val="12"/>
                <w:szCs w:val="12"/>
              </w:rPr>
              <w:t>28</w:t>
            </w:r>
          </w:p>
        </w:tc>
        <w:tc>
          <w:tcPr>
            <w:tcW w:w="485" w:type="pct"/>
            <w:tcBorders>
              <w:top w:val="nil"/>
              <w:left w:val="nil"/>
              <w:bottom w:val="nil"/>
              <w:right w:val="nil"/>
            </w:tcBorders>
            <w:shd w:val="clear" w:color="auto" w:fill="auto"/>
            <w:noWrap/>
            <w:vAlign w:val="bottom"/>
            <w:hideMark/>
          </w:tcPr>
          <w:p w14:paraId="02ACA2BE" w14:textId="77777777" w:rsidR="004B1B86" w:rsidRPr="004B1B86" w:rsidRDefault="004B1B86" w:rsidP="004B1B86">
            <w:pPr>
              <w:spacing w:line="240" w:lineRule="auto"/>
              <w:jc w:val="right"/>
              <w:rPr>
                <w:sz w:val="12"/>
                <w:szCs w:val="12"/>
              </w:rPr>
            </w:pPr>
            <w:r w:rsidRPr="004B1B86">
              <w:rPr>
                <w:sz w:val="12"/>
                <w:szCs w:val="12"/>
              </w:rPr>
              <w:t>27</w:t>
            </w:r>
          </w:p>
        </w:tc>
      </w:tr>
      <w:tr w:rsidR="004B1B86" w:rsidRPr="004B1B86" w14:paraId="1223278E" w14:textId="77777777" w:rsidTr="00D80533">
        <w:trPr>
          <w:trHeight w:val="85"/>
        </w:trPr>
        <w:tc>
          <w:tcPr>
            <w:tcW w:w="3411" w:type="pct"/>
            <w:tcBorders>
              <w:top w:val="nil"/>
              <w:left w:val="nil"/>
              <w:bottom w:val="nil"/>
              <w:right w:val="nil"/>
            </w:tcBorders>
            <w:shd w:val="clear" w:color="auto" w:fill="auto"/>
            <w:vAlign w:val="bottom"/>
            <w:hideMark/>
          </w:tcPr>
          <w:p w14:paraId="0038346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73E63A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80CAA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EBC64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380B57" w14:textId="77777777" w:rsidTr="00D80533">
        <w:trPr>
          <w:trHeight w:val="85"/>
        </w:trPr>
        <w:tc>
          <w:tcPr>
            <w:tcW w:w="3411" w:type="pct"/>
            <w:tcBorders>
              <w:top w:val="nil"/>
              <w:left w:val="nil"/>
              <w:bottom w:val="nil"/>
              <w:right w:val="nil"/>
            </w:tcBorders>
            <w:shd w:val="clear" w:color="000000" w:fill="EAF1F6"/>
            <w:vAlign w:val="bottom"/>
            <w:hideMark/>
          </w:tcPr>
          <w:p w14:paraId="69B1332C" w14:textId="77777777" w:rsidR="004B1B86" w:rsidRPr="004B1B86" w:rsidRDefault="004B1B86" w:rsidP="004B1B86">
            <w:pPr>
              <w:spacing w:line="240" w:lineRule="auto"/>
              <w:rPr>
                <w:b/>
                <w:bCs/>
                <w:i/>
                <w:iCs/>
                <w:sz w:val="12"/>
                <w:szCs w:val="12"/>
              </w:rPr>
            </w:pPr>
            <w:r w:rsidRPr="004B1B86">
              <w:rPr>
                <w:b/>
                <w:bCs/>
                <w:i/>
                <w:iCs/>
                <w:sz w:val="12"/>
                <w:szCs w:val="12"/>
              </w:rPr>
              <w:t>Dotacje dla niepublicznych liceów ogólnokształcących</w:t>
            </w:r>
          </w:p>
        </w:tc>
        <w:tc>
          <w:tcPr>
            <w:tcW w:w="530" w:type="pct"/>
            <w:tcBorders>
              <w:top w:val="nil"/>
              <w:left w:val="nil"/>
              <w:bottom w:val="nil"/>
              <w:right w:val="nil"/>
            </w:tcBorders>
            <w:shd w:val="clear" w:color="000000" w:fill="EAF1F6"/>
            <w:noWrap/>
            <w:vAlign w:val="bottom"/>
            <w:hideMark/>
          </w:tcPr>
          <w:p w14:paraId="4E050EDA"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3317A24E"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CBA4D66"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78992E1E" w14:textId="77777777" w:rsidTr="00D80533">
        <w:trPr>
          <w:trHeight w:val="85"/>
        </w:trPr>
        <w:tc>
          <w:tcPr>
            <w:tcW w:w="3411" w:type="pct"/>
            <w:tcBorders>
              <w:top w:val="nil"/>
              <w:left w:val="nil"/>
              <w:bottom w:val="nil"/>
              <w:right w:val="nil"/>
            </w:tcBorders>
            <w:shd w:val="clear" w:color="auto" w:fill="auto"/>
            <w:vAlign w:val="bottom"/>
            <w:hideMark/>
          </w:tcPr>
          <w:p w14:paraId="3B17AE72"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68C1AD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EE89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14C36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DDF3FF" w14:textId="77777777" w:rsidTr="00D80533">
        <w:trPr>
          <w:trHeight w:val="85"/>
        </w:trPr>
        <w:tc>
          <w:tcPr>
            <w:tcW w:w="3411" w:type="pct"/>
            <w:tcBorders>
              <w:top w:val="nil"/>
              <w:left w:val="nil"/>
              <w:bottom w:val="nil"/>
              <w:right w:val="nil"/>
            </w:tcBorders>
            <w:shd w:val="clear" w:color="auto" w:fill="auto"/>
            <w:vAlign w:val="bottom"/>
            <w:hideMark/>
          </w:tcPr>
          <w:p w14:paraId="278B1DBA"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F00208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ED424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143FB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04B40A" w14:textId="77777777" w:rsidTr="00D80533">
        <w:trPr>
          <w:trHeight w:val="85"/>
        </w:trPr>
        <w:tc>
          <w:tcPr>
            <w:tcW w:w="3411" w:type="pct"/>
            <w:tcBorders>
              <w:top w:val="nil"/>
              <w:left w:val="nil"/>
              <w:bottom w:val="nil"/>
              <w:right w:val="nil"/>
            </w:tcBorders>
            <w:shd w:val="clear" w:color="auto" w:fill="auto"/>
            <w:vAlign w:val="bottom"/>
            <w:hideMark/>
          </w:tcPr>
          <w:p w14:paraId="2FE682A3" w14:textId="77777777" w:rsidR="004B1B86" w:rsidRPr="004B1B86" w:rsidRDefault="004B1B86" w:rsidP="004B1B86">
            <w:pPr>
              <w:spacing w:line="240" w:lineRule="auto"/>
              <w:rPr>
                <w:sz w:val="12"/>
                <w:szCs w:val="12"/>
              </w:rPr>
            </w:pPr>
            <w:r w:rsidRPr="004B1B86">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392E6A93"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4BB6E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8D1FA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7AC316" w14:textId="77777777" w:rsidTr="00D80533">
        <w:trPr>
          <w:trHeight w:val="85"/>
        </w:trPr>
        <w:tc>
          <w:tcPr>
            <w:tcW w:w="3411" w:type="pct"/>
            <w:tcBorders>
              <w:top w:val="nil"/>
              <w:left w:val="nil"/>
              <w:bottom w:val="nil"/>
              <w:right w:val="nil"/>
            </w:tcBorders>
            <w:shd w:val="clear" w:color="auto" w:fill="auto"/>
            <w:vAlign w:val="bottom"/>
            <w:hideMark/>
          </w:tcPr>
          <w:p w14:paraId="397BEA6E"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DD4F1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30B42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7BDA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631A15" w14:textId="77777777" w:rsidTr="00D80533">
        <w:trPr>
          <w:trHeight w:val="85"/>
        </w:trPr>
        <w:tc>
          <w:tcPr>
            <w:tcW w:w="3411" w:type="pct"/>
            <w:tcBorders>
              <w:top w:val="nil"/>
              <w:left w:val="nil"/>
              <w:bottom w:val="nil"/>
              <w:right w:val="nil"/>
            </w:tcBorders>
            <w:shd w:val="clear" w:color="auto" w:fill="auto"/>
            <w:vAlign w:val="bottom"/>
            <w:hideMark/>
          </w:tcPr>
          <w:p w14:paraId="2B9AF84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332F0F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45215C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1A776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BDD7E1" w14:textId="77777777" w:rsidTr="00D80533">
        <w:trPr>
          <w:trHeight w:val="85"/>
        </w:trPr>
        <w:tc>
          <w:tcPr>
            <w:tcW w:w="3411" w:type="pct"/>
            <w:tcBorders>
              <w:top w:val="nil"/>
              <w:left w:val="nil"/>
              <w:bottom w:val="nil"/>
              <w:right w:val="nil"/>
            </w:tcBorders>
            <w:shd w:val="clear" w:color="auto" w:fill="auto"/>
            <w:vAlign w:val="bottom"/>
            <w:hideMark/>
          </w:tcPr>
          <w:p w14:paraId="3AEC80E7"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1E19FFB4"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66735170" w14:textId="77777777" w:rsidR="004B1B86" w:rsidRPr="004B1B86" w:rsidRDefault="004B1B86" w:rsidP="004B1B86">
            <w:pPr>
              <w:spacing w:line="240" w:lineRule="auto"/>
              <w:jc w:val="right"/>
              <w:rPr>
                <w:sz w:val="12"/>
                <w:szCs w:val="12"/>
              </w:rPr>
            </w:pPr>
            <w:r w:rsidRPr="004B1B86">
              <w:rPr>
                <w:sz w:val="12"/>
                <w:szCs w:val="12"/>
              </w:rPr>
              <w:t>11 719</w:t>
            </w:r>
          </w:p>
        </w:tc>
        <w:tc>
          <w:tcPr>
            <w:tcW w:w="485" w:type="pct"/>
            <w:tcBorders>
              <w:top w:val="nil"/>
              <w:left w:val="nil"/>
              <w:bottom w:val="nil"/>
              <w:right w:val="nil"/>
            </w:tcBorders>
            <w:shd w:val="clear" w:color="auto" w:fill="auto"/>
            <w:noWrap/>
            <w:vAlign w:val="bottom"/>
            <w:hideMark/>
          </w:tcPr>
          <w:p w14:paraId="7108269A" w14:textId="77777777" w:rsidR="004B1B86" w:rsidRPr="004B1B86" w:rsidRDefault="004B1B86" w:rsidP="004B1B86">
            <w:pPr>
              <w:spacing w:line="240" w:lineRule="auto"/>
              <w:jc w:val="right"/>
              <w:rPr>
                <w:sz w:val="12"/>
                <w:szCs w:val="12"/>
              </w:rPr>
            </w:pPr>
            <w:r w:rsidRPr="004B1B86">
              <w:rPr>
                <w:sz w:val="12"/>
                <w:szCs w:val="12"/>
              </w:rPr>
              <w:t>13 495</w:t>
            </w:r>
          </w:p>
        </w:tc>
      </w:tr>
      <w:tr w:rsidR="004B1B86" w:rsidRPr="004B1B86" w14:paraId="6625CE64" w14:textId="77777777" w:rsidTr="00D80533">
        <w:trPr>
          <w:trHeight w:val="85"/>
        </w:trPr>
        <w:tc>
          <w:tcPr>
            <w:tcW w:w="3411" w:type="pct"/>
            <w:tcBorders>
              <w:top w:val="nil"/>
              <w:left w:val="nil"/>
              <w:bottom w:val="nil"/>
              <w:right w:val="nil"/>
            </w:tcBorders>
            <w:shd w:val="clear" w:color="auto" w:fill="auto"/>
            <w:vAlign w:val="bottom"/>
            <w:hideMark/>
          </w:tcPr>
          <w:p w14:paraId="6E0FCF57"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F923F6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983E7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A2586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302F89" w14:textId="77777777" w:rsidTr="00D80533">
        <w:trPr>
          <w:trHeight w:val="85"/>
        </w:trPr>
        <w:tc>
          <w:tcPr>
            <w:tcW w:w="3411" w:type="pct"/>
            <w:tcBorders>
              <w:top w:val="nil"/>
              <w:left w:val="nil"/>
              <w:bottom w:val="nil"/>
              <w:right w:val="nil"/>
            </w:tcBorders>
            <w:shd w:val="clear" w:color="000000" w:fill="D5E3F2"/>
            <w:vAlign w:val="bottom"/>
            <w:hideMark/>
          </w:tcPr>
          <w:p w14:paraId="536BB8E7" w14:textId="77777777" w:rsidR="004B1B86" w:rsidRPr="004B1B86" w:rsidRDefault="004B1B86" w:rsidP="004B1B86">
            <w:pPr>
              <w:spacing w:line="240" w:lineRule="auto"/>
              <w:rPr>
                <w:b/>
                <w:bCs/>
                <w:sz w:val="12"/>
                <w:szCs w:val="12"/>
              </w:rPr>
            </w:pPr>
            <w:r w:rsidRPr="004B1B86">
              <w:rPr>
                <w:b/>
                <w:bCs/>
                <w:sz w:val="12"/>
                <w:szCs w:val="12"/>
              </w:rPr>
              <w:t>Prowadzenie publicznych placówek kształcenia ustawicznego i centrów kształcenia zawodowego</w:t>
            </w:r>
          </w:p>
        </w:tc>
        <w:tc>
          <w:tcPr>
            <w:tcW w:w="530" w:type="pct"/>
            <w:tcBorders>
              <w:top w:val="nil"/>
              <w:left w:val="nil"/>
              <w:bottom w:val="nil"/>
              <w:right w:val="nil"/>
            </w:tcBorders>
            <w:shd w:val="clear" w:color="000000" w:fill="D5E3F2"/>
            <w:noWrap/>
            <w:vAlign w:val="bottom"/>
            <w:hideMark/>
          </w:tcPr>
          <w:p w14:paraId="66A1694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951CB0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1E772E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0F9B67E" w14:textId="77777777" w:rsidTr="00D80533">
        <w:trPr>
          <w:trHeight w:val="85"/>
        </w:trPr>
        <w:tc>
          <w:tcPr>
            <w:tcW w:w="3411" w:type="pct"/>
            <w:tcBorders>
              <w:top w:val="nil"/>
              <w:left w:val="nil"/>
              <w:bottom w:val="nil"/>
              <w:right w:val="nil"/>
            </w:tcBorders>
            <w:shd w:val="clear" w:color="auto" w:fill="auto"/>
            <w:vAlign w:val="bottom"/>
            <w:hideMark/>
          </w:tcPr>
          <w:p w14:paraId="2E9C5AE9"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F5862B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CF66D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A9ED1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F4EDC7" w14:textId="77777777" w:rsidTr="00D80533">
        <w:trPr>
          <w:trHeight w:val="85"/>
        </w:trPr>
        <w:tc>
          <w:tcPr>
            <w:tcW w:w="3411" w:type="pct"/>
            <w:tcBorders>
              <w:top w:val="nil"/>
              <w:left w:val="nil"/>
              <w:bottom w:val="nil"/>
              <w:right w:val="nil"/>
            </w:tcBorders>
            <w:shd w:val="clear" w:color="auto" w:fill="auto"/>
            <w:vAlign w:val="bottom"/>
            <w:hideMark/>
          </w:tcPr>
          <w:p w14:paraId="46DAD484"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417B68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CC1319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97D5E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E51E6A" w14:textId="77777777" w:rsidTr="00D80533">
        <w:trPr>
          <w:trHeight w:val="85"/>
        </w:trPr>
        <w:tc>
          <w:tcPr>
            <w:tcW w:w="3411" w:type="pct"/>
            <w:tcBorders>
              <w:top w:val="nil"/>
              <w:left w:val="nil"/>
              <w:bottom w:val="nil"/>
              <w:right w:val="nil"/>
            </w:tcBorders>
            <w:shd w:val="clear" w:color="auto" w:fill="auto"/>
            <w:vAlign w:val="bottom"/>
            <w:hideMark/>
          </w:tcPr>
          <w:p w14:paraId="3852F1B7" w14:textId="77777777" w:rsidR="004B1B86" w:rsidRPr="004B1B86" w:rsidRDefault="004B1B86" w:rsidP="004B1B86">
            <w:pPr>
              <w:spacing w:line="240" w:lineRule="auto"/>
              <w:rPr>
                <w:sz w:val="12"/>
                <w:szCs w:val="12"/>
              </w:rPr>
            </w:pPr>
            <w:r w:rsidRPr="004B1B86">
              <w:rPr>
                <w:sz w:val="12"/>
                <w:szCs w:val="12"/>
              </w:rPr>
              <w:t>Inicjowanie oraz koordynowanie działań związanych z organizowaniem szkoleń, kursów umożliwiających nabywanie i uzupełnienie wiedzy</w:t>
            </w:r>
          </w:p>
        </w:tc>
        <w:tc>
          <w:tcPr>
            <w:tcW w:w="530" w:type="pct"/>
            <w:tcBorders>
              <w:top w:val="nil"/>
              <w:left w:val="nil"/>
              <w:bottom w:val="nil"/>
              <w:right w:val="nil"/>
            </w:tcBorders>
            <w:shd w:val="clear" w:color="auto" w:fill="auto"/>
            <w:noWrap/>
            <w:vAlign w:val="bottom"/>
            <w:hideMark/>
          </w:tcPr>
          <w:p w14:paraId="610FCE39"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6674B4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BEE1B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20D0BE" w14:textId="77777777" w:rsidTr="00D80533">
        <w:trPr>
          <w:trHeight w:val="85"/>
        </w:trPr>
        <w:tc>
          <w:tcPr>
            <w:tcW w:w="3411" w:type="pct"/>
            <w:tcBorders>
              <w:top w:val="nil"/>
              <w:left w:val="nil"/>
              <w:bottom w:val="nil"/>
              <w:right w:val="nil"/>
            </w:tcBorders>
            <w:shd w:val="clear" w:color="auto" w:fill="auto"/>
            <w:vAlign w:val="bottom"/>
            <w:hideMark/>
          </w:tcPr>
          <w:p w14:paraId="3CCC9D8D"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0C50A4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2840B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48E2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0E53B4" w14:textId="77777777" w:rsidTr="00D80533">
        <w:trPr>
          <w:trHeight w:val="85"/>
        </w:trPr>
        <w:tc>
          <w:tcPr>
            <w:tcW w:w="3411" w:type="pct"/>
            <w:tcBorders>
              <w:top w:val="nil"/>
              <w:left w:val="nil"/>
              <w:bottom w:val="nil"/>
              <w:right w:val="nil"/>
            </w:tcBorders>
            <w:shd w:val="clear" w:color="auto" w:fill="auto"/>
            <w:vAlign w:val="bottom"/>
            <w:hideMark/>
          </w:tcPr>
          <w:p w14:paraId="45F4E36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EC4290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667BAA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6F835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33E8DA" w14:textId="77777777" w:rsidTr="00D80533">
        <w:trPr>
          <w:trHeight w:val="85"/>
        </w:trPr>
        <w:tc>
          <w:tcPr>
            <w:tcW w:w="3411" w:type="pct"/>
            <w:tcBorders>
              <w:top w:val="nil"/>
              <w:left w:val="nil"/>
              <w:bottom w:val="nil"/>
              <w:right w:val="nil"/>
            </w:tcBorders>
            <w:shd w:val="clear" w:color="auto" w:fill="auto"/>
            <w:vAlign w:val="bottom"/>
            <w:hideMark/>
          </w:tcPr>
          <w:p w14:paraId="41AE1C19"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4F78C0B9"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66866AA5" w14:textId="77777777" w:rsidR="004B1B86" w:rsidRPr="004B1B86" w:rsidRDefault="004B1B86" w:rsidP="004B1B86">
            <w:pPr>
              <w:spacing w:line="240" w:lineRule="auto"/>
              <w:jc w:val="right"/>
              <w:rPr>
                <w:sz w:val="12"/>
                <w:szCs w:val="12"/>
              </w:rPr>
            </w:pPr>
            <w:r w:rsidRPr="004B1B86">
              <w:rPr>
                <w:sz w:val="12"/>
                <w:szCs w:val="12"/>
              </w:rPr>
              <w:t>8 693</w:t>
            </w:r>
          </w:p>
        </w:tc>
        <w:tc>
          <w:tcPr>
            <w:tcW w:w="485" w:type="pct"/>
            <w:tcBorders>
              <w:top w:val="nil"/>
              <w:left w:val="nil"/>
              <w:bottom w:val="nil"/>
              <w:right w:val="nil"/>
            </w:tcBorders>
            <w:shd w:val="clear" w:color="auto" w:fill="auto"/>
            <w:noWrap/>
            <w:vAlign w:val="bottom"/>
            <w:hideMark/>
          </w:tcPr>
          <w:p w14:paraId="4DB63C4B" w14:textId="77777777" w:rsidR="004B1B86" w:rsidRPr="004B1B86" w:rsidRDefault="004B1B86" w:rsidP="004B1B86">
            <w:pPr>
              <w:spacing w:line="240" w:lineRule="auto"/>
              <w:jc w:val="right"/>
              <w:rPr>
                <w:sz w:val="12"/>
                <w:szCs w:val="12"/>
              </w:rPr>
            </w:pPr>
            <w:r w:rsidRPr="004B1B86">
              <w:rPr>
                <w:sz w:val="12"/>
                <w:szCs w:val="12"/>
              </w:rPr>
              <w:t>8 571</w:t>
            </w:r>
          </w:p>
        </w:tc>
      </w:tr>
      <w:tr w:rsidR="004B1B86" w:rsidRPr="004B1B86" w14:paraId="04DF782C" w14:textId="77777777" w:rsidTr="00D80533">
        <w:trPr>
          <w:trHeight w:val="85"/>
        </w:trPr>
        <w:tc>
          <w:tcPr>
            <w:tcW w:w="3411" w:type="pct"/>
            <w:tcBorders>
              <w:top w:val="nil"/>
              <w:left w:val="nil"/>
              <w:bottom w:val="nil"/>
              <w:right w:val="nil"/>
            </w:tcBorders>
            <w:shd w:val="clear" w:color="auto" w:fill="auto"/>
            <w:vAlign w:val="bottom"/>
            <w:hideMark/>
          </w:tcPr>
          <w:p w14:paraId="5978EAB4" w14:textId="77777777" w:rsidR="004B1B86" w:rsidRPr="004B1B86" w:rsidRDefault="004B1B86" w:rsidP="004B1B86">
            <w:pPr>
              <w:spacing w:line="240" w:lineRule="auto"/>
              <w:rPr>
                <w:sz w:val="12"/>
                <w:szCs w:val="12"/>
              </w:rPr>
            </w:pPr>
            <w:r w:rsidRPr="004B1B86">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0ED0F0BB"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00AFFAA6" w14:textId="77777777" w:rsidR="004B1B86" w:rsidRPr="004B1B86" w:rsidRDefault="004B1B86" w:rsidP="004B1B86">
            <w:pPr>
              <w:spacing w:line="240" w:lineRule="auto"/>
              <w:jc w:val="right"/>
              <w:rPr>
                <w:sz w:val="12"/>
                <w:szCs w:val="12"/>
              </w:rPr>
            </w:pPr>
            <w:r w:rsidRPr="004B1B86">
              <w:rPr>
                <w:sz w:val="12"/>
                <w:szCs w:val="12"/>
              </w:rPr>
              <w:t>24</w:t>
            </w:r>
          </w:p>
        </w:tc>
        <w:tc>
          <w:tcPr>
            <w:tcW w:w="485" w:type="pct"/>
            <w:tcBorders>
              <w:top w:val="nil"/>
              <w:left w:val="nil"/>
              <w:bottom w:val="nil"/>
              <w:right w:val="nil"/>
            </w:tcBorders>
            <w:shd w:val="clear" w:color="auto" w:fill="auto"/>
            <w:noWrap/>
            <w:vAlign w:val="bottom"/>
            <w:hideMark/>
          </w:tcPr>
          <w:p w14:paraId="7A2F5511" w14:textId="77777777" w:rsidR="004B1B86" w:rsidRPr="004B1B86" w:rsidRDefault="004B1B86" w:rsidP="004B1B86">
            <w:pPr>
              <w:spacing w:line="240" w:lineRule="auto"/>
              <w:jc w:val="right"/>
              <w:rPr>
                <w:sz w:val="12"/>
                <w:szCs w:val="12"/>
              </w:rPr>
            </w:pPr>
            <w:r w:rsidRPr="004B1B86">
              <w:rPr>
                <w:sz w:val="12"/>
                <w:szCs w:val="12"/>
              </w:rPr>
              <w:t>28</w:t>
            </w:r>
          </w:p>
        </w:tc>
      </w:tr>
      <w:tr w:rsidR="004B1B86" w:rsidRPr="004B1B86" w14:paraId="2A5D7C87" w14:textId="77777777" w:rsidTr="00D80533">
        <w:trPr>
          <w:trHeight w:val="85"/>
        </w:trPr>
        <w:tc>
          <w:tcPr>
            <w:tcW w:w="3411" w:type="pct"/>
            <w:tcBorders>
              <w:top w:val="nil"/>
              <w:left w:val="nil"/>
              <w:bottom w:val="nil"/>
              <w:right w:val="nil"/>
            </w:tcBorders>
            <w:shd w:val="clear" w:color="auto" w:fill="auto"/>
            <w:vAlign w:val="bottom"/>
            <w:hideMark/>
          </w:tcPr>
          <w:p w14:paraId="0C11ECE8" w14:textId="77777777" w:rsidR="004B1B86" w:rsidRPr="004B1B86" w:rsidRDefault="004B1B86" w:rsidP="004B1B86">
            <w:pPr>
              <w:spacing w:line="240" w:lineRule="auto"/>
              <w:rPr>
                <w:sz w:val="12"/>
                <w:szCs w:val="12"/>
              </w:rPr>
            </w:pPr>
            <w:r w:rsidRPr="004B1B86">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26BA273F"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E8060BF" w14:textId="77777777" w:rsidR="004B1B86" w:rsidRPr="004B1B86" w:rsidRDefault="004B1B86" w:rsidP="004B1B86">
            <w:pPr>
              <w:spacing w:line="240" w:lineRule="auto"/>
              <w:jc w:val="right"/>
              <w:rPr>
                <w:sz w:val="12"/>
                <w:szCs w:val="12"/>
              </w:rPr>
            </w:pPr>
            <w:r w:rsidRPr="004B1B86">
              <w:rPr>
                <w:sz w:val="12"/>
                <w:szCs w:val="12"/>
              </w:rPr>
              <w:t>37</w:t>
            </w:r>
          </w:p>
        </w:tc>
        <w:tc>
          <w:tcPr>
            <w:tcW w:w="485" w:type="pct"/>
            <w:tcBorders>
              <w:top w:val="nil"/>
              <w:left w:val="nil"/>
              <w:bottom w:val="nil"/>
              <w:right w:val="nil"/>
            </w:tcBorders>
            <w:shd w:val="clear" w:color="auto" w:fill="auto"/>
            <w:noWrap/>
            <w:vAlign w:val="bottom"/>
            <w:hideMark/>
          </w:tcPr>
          <w:p w14:paraId="2E0C5674" w14:textId="77777777" w:rsidR="004B1B86" w:rsidRPr="004B1B86" w:rsidRDefault="004B1B86" w:rsidP="004B1B86">
            <w:pPr>
              <w:spacing w:line="240" w:lineRule="auto"/>
              <w:jc w:val="right"/>
              <w:rPr>
                <w:sz w:val="12"/>
                <w:szCs w:val="12"/>
              </w:rPr>
            </w:pPr>
            <w:r w:rsidRPr="004B1B86">
              <w:rPr>
                <w:sz w:val="12"/>
                <w:szCs w:val="12"/>
              </w:rPr>
              <w:t>41</w:t>
            </w:r>
          </w:p>
        </w:tc>
      </w:tr>
      <w:tr w:rsidR="004B1B86" w:rsidRPr="004B1B86" w14:paraId="7CA91944" w14:textId="77777777" w:rsidTr="00D80533">
        <w:trPr>
          <w:trHeight w:val="85"/>
        </w:trPr>
        <w:tc>
          <w:tcPr>
            <w:tcW w:w="3411" w:type="pct"/>
            <w:tcBorders>
              <w:top w:val="nil"/>
              <w:left w:val="nil"/>
              <w:bottom w:val="nil"/>
              <w:right w:val="nil"/>
            </w:tcBorders>
            <w:shd w:val="clear" w:color="auto" w:fill="auto"/>
            <w:vAlign w:val="bottom"/>
            <w:hideMark/>
          </w:tcPr>
          <w:p w14:paraId="5F7F1F75" w14:textId="77777777" w:rsidR="004B1B86" w:rsidRPr="004B1B86" w:rsidRDefault="004B1B86" w:rsidP="004B1B86">
            <w:pPr>
              <w:spacing w:line="240" w:lineRule="auto"/>
              <w:rPr>
                <w:sz w:val="12"/>
                <w:szCs w:val="12"/>
              </w:rPr>
            </w:pPr>
            <w:r w:rsidRPr="004B1B86">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2AE6B23B"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F505C65" w14:textId="77777777" w:rsidR="004B1B86" w:rsidRPr="004B1B86" w:rsidRDefault="004B1B86" w:rsidP="004B1B86">
            <w:pPr>
              <w:spacing w:line="240" w:lineRule="auto"/>
              <w:jc w:val="right"/>
              <w:rPr>
                <w:sz w:val="12"/>
                <w:szCs w:val="12"/>
              </w:rPr>
            </w:pPr>
            <w:r w:rsidRPr="004B1B86">
              <w:rPr>
                <w:sz w:val="12"/>
                <w:szCs w:val="12"/>
              </w:rPr>
              <w:t>21</w:t>
            </w:r>
          </w:p>
        </w:tc>
        <w:tc>
          <w:tcPr>
            <w:tcW w:w="485" w:type="pct"/>
            <w:tcBorders>
              <w:top w:val="nil"/>
              <w:left w:val="nil"/>
              <w:bottom w:val="nil"/>
              <w:right w:val="nil"/>
            </w:tcBorders>
            <w:shd w:val="clear" w:color="auto" w:fill="auto"/>
            <w:noWrap/>
            <w:vAlign w:val="bottom"/>
            <w:hideMark/>
          </w:tcPr>
          <w:p w14:paraId="78F57C29" w14:textId="77777777" w:rsidR="004B1B86" w:rsidRPr="004B1B86" w:rsidRDefault="004B1B86" w:rsidP="004B1B86">
            <w:pPr>
              <w:spacing w:line="240" w:lineRule="auto"/>
              <w:jc w:val="right"/>
              <w:rPr>
                <w:sz w:val="12"/>
                <w:szCs w:val="12"/>
              </w:rPr>
            </w:pPr>
            <w:r w:rsidRPr="004B1B86">
              <w:rPr>
                <w:sz w:val="12"/>
                <w:szCs w:val="12"/>
              </w:rPr>
              <w:t>22</w:t>
            </w:r>
          </w:p>
        </w:tc>
      </w:tr>
      <w:tr w:rsidR="004B1B86" w:rsidRPr="004B1B86" w14:paraId="47373A5D" w14:textId="77777777" w:rsidTr="00D80533">
        <w:trPr>
          <w:trHeight w:val="85"/>
        </w:trPr>
        <w:tc>
          <w:tcPr>
            <w:tcW w:w="3411" w:type="pct"/>
            <w:tcBorders>
              <w:top w:val="nil"/>
              <w:left w:val="nil"/>
              <w:bottom w:val="nil"/>
              <w:right w:val="nil"/>
            </w:tcBorders>
            <w:shd w:val="clear" w:color="auto" w:fill="auto"/>
            <w:vAlign w:val="bottom"/>
            <w:hideMark/>
          </w:tcPr>
          <w:p w14:paraId="7E3B46F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31DE53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EF627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A085B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FAF868" w14:textId="77777777" w:rsidTr="00D80533">
        <w:trPr>
          <w:trHeight w:val="85"/>
        </w:trPr>
        <w:tc>
          <w:tcPr>
            <w:tcW w:w="3411" w:type="pct"/>
            <w:tcBorders>
              <w:top w:val="nil"/>
              <w:left w:val="nil"/>
              <w:bottom w:val="nil"/>
              <w:right w:val="nil"/>
            </w:tcBorders>
            <w:shd w:val="clear" w:color="000000" w:fill="D5E3F2"/>
            <w:vAlign w:val="bottom"/>
            <w:hideMark/>
          </w:tcPr>
          <w:p w14:paraId="2CC6DD0D" w14:textId="77777777" w:rsidR="004B1B86" w:rsidRPr="004B1B86" w:rsidRDefault="004B1B86" w:rsidP="004B1B86">
            <w:pPr>
              <w:spacing w:line="240" w:lineRule="auto"/>
              <w:rPr>
                <w:b/>
                <w:bCs/>
                <w:sz w:val="12"/>
                <w:szCs w:val="12"/>
              </w:rPr>
            </w:pPr>
            <w:r w:rsidRPr="004B1B86">
              <w:rPr>
                <w:b/>
                <w:bCs/>
                <w:sz w:val="12"/>
                <w:szCs w:val="12"/>
              </w:rPr>
              <w:t>Prowadzenie publicznych poradni psychologiczno-pedagogicznych</w:t>
            </w:r>
          </w:p>
        </w:tc>
        <w:tc>
          <w:tcPr>
            <w:tcW w:w="530" w:type="pct"/>
            <w:tcBorders>
              <w:top w:val="nil"/>
              <w:left w:val="nil"/>
              <w:bottom w:val="nil"/>
              <w:right w:val="nil"/>
            </w:tcBorders>
            <w:shd w:val="clear" w:color="000000" w:fill="D5E3F2"/>
            <w:noWrap/>
            <w:vAlign w:val="bottom"/>
            <w:hideMark/>
          </w:tcPr>
          <w:p w14:paraId="641AF856"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9B5F96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552E799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DCDA225" w14:textId="77777777" w:rsidTr="00D80533">
        <w:trPr>
          <w:trHeight w:val="85"/>
        </w:trPr>
        <w:tc>
          <w:tcPr>
            <w:tcW w:w="3411" w:type="pct"/>
            <w:tcBorders>
              <w:top w:val="nil"/>
              <w:left w:val="nil"/>
              <w:bottom w:val="nil"/>
              <w:right w:val="nil"/>
            </w:tcBorders>
            <w:shd w:val="clear" w:color="auto" w:fill="auto"/>
            <w:vAlign w:val="bottom"/>
            <w:hideMark/>
          </w:tcPr>
          <w:p w14:paraId="21189F3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A127D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82770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1C9D5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E271AB" w14:textId="77777777" w:rsidTr="00D80533">
        <w:trPr>
          <w:trHeight w:val="85"/>
        </w:trPr>
        <w:tc>
          <w:tcPr>
            <w:tcW w:w="3411" w:type="pct"/>
            <w:tcBorders>
              <w:top w:val="nil"/>
              <w:left w:val="nil"/>
              <w:bottom w:val="nil"/>
              <w:right w:val="nil"/>
            </w:tcBorders>
            <w:shd w:val="clear" w:color="auto" w:fill="auto"/>
            <w:vAlign w:val="bottom"/>
            <w:hideMark/>
          </w:tcPr>
          <w:p w14:paraId="34D2497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2596D3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BC0A58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9B539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D8D7C3" w14:textId="77777777" w:rsidTr="00D80533">
        <w:trPr>
          <w:trHeight w:val="85"/>
        </w:trPr>
        <w:tc>
          <w:tcPr>
            <w:tcW w:w="3411" w:type="pct"/>
            <w:tcBorders>
              <w:top w:val="nil"/>
              <w:left w:val="nil"/>
              <w:bottom w:val="nil"/>
              <w:right w:val="nil"/>
            </w:tcBorders>
            <w:shd w:val="clear" w:color="auto" w:fill="auto"/>
            <w:vAlign w:val="bottom"/>
            <w:hideMark/>
          </w:tcPr>
          <w:p w14:paraId="6F2F6E3B" w14:textId="77777777" w:rsidR="004B1B86" w:rsidRPr="004B1B86" w:rsidRDefault="004B1B86" w:rsidP="004B1B86">
            <w:pPr>
              <w:spacing w:line="240" w:lineRule="auto"/>
              <w:rPr>
                <w:sz w:val="12"/>
                <w:szCs w:val="12"/>
              </w:rPr>
            </w:pPr>
            <w:r w:rsidRPr="004B1B86">
              <w:rPr>
                <w:sz w:val="12"/>
                <w:szCs w:val="12"/>
              </w:rPr>
              <w:t>Udzielanie pomocy psychologiczno- pedagogicznej dzieciom i młodzieży oraz rodzicom i nauczycielom związanej z wychowaniem i kształceniem dzieci i młodzieży</w:t>
            </w:r>
          </w:p>
        </w:tc>
        <w:tc>
          <w:tcPr>
            <w:tcW w:w="530" w:type="pct"/>
            <w:tcBorders>
              <w:top w:val="nil"/>
              <w:left w:val="nil"/>
              <w:bottom w:val="nil"/>
              <w:right w:val="nil"/>
            </w:tcBorders>
            <w:shd w:val="clear" w:color="auto" w:fill="auto"/>
            <w:noWrap/>
            <w:vAlign w:val="bottom"/>
            <w:hideMark/>
          </w:tcPr>
          <w:p w14:paraId="09A4C7B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18EA2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EDAB7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231B5E8" w14:textId="77777777" w:rsidTr="00D80533">
        <w:trPr>
          <w:trHeight w:val="85"/>
        </w:trPr>
        <w:tc>
          <w:tcPr>
            <w:tcW w:w="3411" w:type="pct"/>
            <w:tcBorders>
              <w:top w:val="nil"/>
              <w:left w:val="nil"/>
              <w:bottom w:val="nil"/>
              <w:right w:val="nil"/>
            </w:tcBorders>
            <w:shd w:val="clear" w:color="auto" w:fill="auto"/>
            <w:vAlign w:val="bottom"/>
            <w:hideMark/>
          </w:tcPr>
          <w:p w14:paraId="10DA4FA0"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22D634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4740F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93FBD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B0C5FF" w14:textId="77777777" w:rsidTr="00D80533">
        <w:trPr>
          <w:trHeight w:val="85"/>
        </w:trPr>
        <w:tc>
          <w:tcPr>
            <w:tcW w:w="3411" w:type="pct"/>
            <w:tcBorders>
              <w:top w:val="nil"/>
              <w:left w:val="nil"/>
              <w:bottom w:val="nil"/>
              <w:right w:val="nil"/>
            </w:tcBorders>
            <w:shd w:val="clear" w:color="auto" w:fill="auto"/>
            <w:vAlign w:val="bottom"/>
            <w:hideMark/>
          </w:tcPr>
          <w:p w14:paraId="081C6BB6"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55CE43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AB9CD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ACF1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465EAE" w14:textId="77777777" w:rsidTr="00D80533">
        <w:trPr>
          <w:trHeight w:val="85"/>
        </w:trPr>
        <w:tc>
          <w:tcPr>
            <w:tcW w:w="3411" w:type="pct"/>
            <w:tcBorders>
              <w:top w:val="nil"/>
              <w:left w:val="nil"/>
              <w:bottom w:val="nil"/>
              <w:right w:val="nil"/>
            </w:tcBorders>
            <w:shd w:val="clear" w:color="auto" w:fill="auto"/>
            <w:vAlign w:val="bottom"/>
            <w:hideMark/>
          </w:tcPr>
          <w:p w14:paraId="3EA8B0FC" w14:textId="77777777" w:rsidR="004B1B86" w:rsidRPr="004B1B86" w:rsidRDefault="004B1B86" w:rsidP="004B1B86">
            <w:pPr>
              <w:spacing w:line="240" w:lineRule="auto"/>
              <w:rPr>
                <w:sz w:val="12"/>
                <w:szCs w:val="12"/>
              </w:rPr>
            </w:pPr>
            <w:r w:rsidRPr="004B1B86">
              <w:rPr>
                <w:sz w:val="12"/>
                <w:szCs w:val="12"/>
              </w:rPr>
              <w:t>kwota wydatków na poradnię</w:t>
            </w:r>
          </w:p>
        </w:tc>
        <w:tc>
          <w:tcPr>
            <w:tcW w:w="530" w:type="pct"/>
            <w:tcBorders>
              <w:top w:val="nil"/>
              <w:left w:val="nil"/>
              <w:bottom w:val="nil"/>
              <w:right w:val="nil"/>
            </w:tcBorders>
            <w:shd w:val="clear" w:color="auto" w:fill="auto"/>
            <w:noWrap/>
            <w:vAlign w:val="bottom"/>
            <w:hideMark/>
          </w:tcPr>
          <w:p w14:paraId="689A9C38"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0E680709" w14:textId="77777777" w:rsidR="004B1B86" w:rsidRPr="004B1B86" w:rsidRDefault="004B1B86" w:rsidP="004B1B86">
            <w:pPr>
              <w:spacing w:line="240" w:lineRule="auto"/>
              <w:jc w:val="right"/>
              <w:rPr>
                <w:sz w:val="12"/>
                <w:szCs w:val="12"/>
              </w:rPr>
            </w:pPr>
            <w:r w:rsidRPr="004B1B86">
              <w:rPr>
                <w:sz w:val="12"/>
                <w:szCs w:val="12"/>
              </w:rPr>
              <w:t>5 467 769</w:t>
            </w:r>
          </w:p>
        </w:tc>
        <w:tc>
          <w:tcPr>
            <w:tcW w:w="485" w:type="pct"/>
            <w:tcBorders>
              <w:top w:val="nil"/>
              <w:left w:val="nil"/>
              <w:bottom w:val="nil"/>
              <w:right w:val="nil"/>
            </w:tcBorders>
            <w:shd w:val="clear" w:color="auto" w:fill="auto"/>
            <w:noWrap/>
            <w:vAlign w:val="bottom"/>
            <w:hideMark/>
          </w:tcPr>
          <w:p w14:paraId="47E28CF5" w14:textId="77777777" w:rsidR="004B1B86" w:rsidRPr="004B1B86" w:rsidRDefault="004B1B86" w:rsidP="004B1B86">
            <w:pPr>
              <w:spacing w:line="240" w:lineRule="auto"/>
              <w:jc w:val="right"/>
              <w:rPr>
                <w:sz w:val="12"/>
                <w:szCs w:val="12"/>
              </w:rPr>
            </w:pPr>
            <w:r w:rsidRPr="004B1B86">
              <w:rPr>
                <w:sz w:val="12"/>
                <w:szCs w:val="12"/>
              </w:rPr>
              <w:t>7 413 355</w:t>
            </w:r>
          </w:p>
        </w:tc>
      </w:tr>
      <w:tr w:rsidR="004B1B86" w:rsidRPr="004B1B86" w14:paraId="1AD0D388" w14:textId="77777777" w:rsidTr="00D80533">
        <w:trPr>
          <w:trHeight w:val="85"/>
        </w:trPr>
        <w:tc>
          <w:tcPr>
            <w:tcW w:w="3411" w:type="pct"/>
            <w:tcBorders>
              <w:top w:val="nil"/>
              <w:left w:val="nil"/>
              <w:bottom w:val="nil"/>
              <w:right w:val="nil"/>
            </w:tcBorders>
            <w:shd w:val="clear" w:color="auto" w:fill="auto"/>
            <w:vAlign w:val="bottom"/>
            <w:hideMark/>
          </w:tcPr>
          <w:p w14:paraId="7BAB2494" w14:textId="77777777" w:rsidR="004B1B86" w:rsidRPr="004B1B86" w:rsidRDefault="004B1B86" w:rsidP="004B1B86">
            <w:pPr>
              <w:spacing w:line="240" w:lineRule="auto"/>
              <w:rPr>
                <w:sz w:val="12"/>
                <w:szCs w:val="12"/>
              </w:rPr>
            </w:pPr>
            <w:r w:rsidRPr="004B1B86">
              <w:rPr>
                <w:sz w:val="12"/>
                <w:szCs w:val="12"/>
              </w:rPr>
              <w:t>liczba osób w grupie wiekowej 3-19 lat., które skorzystały z pomocy poradni</w:t>
            </w:r>
          </w:p>
        </w:tc>
        <w:tc>
          <w:tcPr>
            <w:tcW w:w="530" w:type="pct"/>
            <w:tcBorders>
              <w:top w:val="nil"/>
              <w:left w:val="nil"/>
              <w:bottom w:val="nil"/>
              <w:right w:val="nil"/>
            </w:tcBorders>
            <w:shd w:val="clear" w:color="auto" w:fill="auto"/>
            <w:noWrap/>
            <w:vAlign w:val="bottom"/>
            <w:hideMark/>
          </w:tcPr>
          <w:p w14:paraId="6FA74D21"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0046E580" w14:textId="77777777" w:rsidR="004B1B86" w:rsidRPr="004B1B86" w:rsidRDefault="004B1B86" w:rsidP="004B1B86">
            <w:pPr>
              <w:spacing w:line="240" w:lineRule="auto"/>
              <w:jc w:val="right"/>
              <w:rPr>
                <w:sz w:val="12"/>
                <w:szCs w:val="12"/>
              </w:rPr>
            </w:pPr>
            <w:r w:rsidRPr="004B1B86">
              <w:rPr>
                <w:sz w:val="12"/>
                <w:szCs w:val="12"/>
              </w:rPr>
              <w:t>5 150</w:t>
            </w:r>
          </w:p>
        </w:tc>
        <w:tc>
          <w:tcPr>
            <w:tcW w:w="485" w:type="pct"/>
            <w:tcBorders>
              <w:top w:val="nil"/>
              <w:left w:val="nil"/>
              <w:bottom w:val="nil"/>
              <w:right w:val="nil"/>
            </w:tcBorders>
            <w:shd w:val="clear" w:color="auto" w:fill="auto"/>
            <w:noWrap/>
            <w:vAlign w:val="bottom"/>
            <w:hideMark/>
          </w:tcPr>
          <w:p w14:paraId="3ADF1261" w14:textId="77777777" w:rsidR="004B1B86" w:rsidRPr="004B1B86" w:rsidRDefault="004B1B86" w:rsidP="004B1B86">
            <w:pPr>
              <w:spacing w:line="240" w:lineRule="auto"/>
              <w:jc w:val="right"/>
              <w:rPr>
                <w:sz w:val="12"/>
                <w:szCs w:val="12"/>
              </w:rPr>
            </w:pPr>
            <w:r w:rsidRPr="004B1B86">
              <w:rPr>
                <w:sz w:val="12"/>
                <w:szCs w:val="12"/>
              </w:rPr>
              <w:t>3 930</w:t>
            </w:r>
          </w:p>
        </w:tc>
      </w:tr>
      <w:tr w:rsidR="004B1B86" w:rsidRPr="004B1B86" w14:paraId="5EE48845" w14:textId="77777777" w:rsidTr="00D80533">
        <w:trPr>
          <w:trHeight w:val="85"/>
        </w:trPr>
        <w:tc>
          <w:tcPr>
            <w:tcW w:w="3411" w:type="pct"/>
            <w:tcBorders>
              <w:top w:val="nil"/>
              <w:left w:val="nil"/>
              <w:bottom w:val="nil"/>
              <w:right w:val="nil"/>
            </w:tcBorders>
            <w:shd w:val="clear" w:color="auto" w:fill="auto"/>
            <w:vAlign w:val="bottom"/>
            <w:hideMark/>
          </w:tcPr>
          <w:p w14:paraId="584FC46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72F500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1E12D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C62E2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D97F71" w14:textId="77777777" w:rsidTr="00D80533">
        <w:trPr>
          <w:trHeight w:val="85"/>
        </w:trPr>
        <w:tc>
          <w:tcPr>
            <w:tcW w:w="3411" w:type="pct"/>
            <w:tcBorders>
              <w:top w:val="nil"/>
              <w:left w:val="nil"/>
              <w:bottom w:val="nil"/>
              <w:right w:val="nil"/>
            </w:tcBorders>
            <w:shd w:val="clear" w:color="000000" w:fill="D5E3F2"/>
            <w:vAlign w:val="bottom"/>
            <w:hideMark/>
          </w:tcPr>
          <w:p w14:paraId="004CA892" w14:textId="77777777" w:rsidR="004B1B86" w:rsidRPr="004B1B86" w:rsidRDefault="004B1B86" w:rsidP="004B1B86">
            <w:pPr>
              <w:spacing w:line="240" w:lineRule="auto"/>
              <w:rPr>
                <w:b/>
                <w:bCs/>
                <w:sz w:val="12"/>
                <w:szCs w:val="12"/>
              </w:rPr>
            </w:pPr>
            <w:r w:rsidRPr="004B1B86">
              <w:rPr>
                <w:b/>
                <w:bCs/>
                <w:sz w:val="12"/>
                <w:szCs w:val="12"/>
              </w:rPr>
              <w:t>Prowadzenie internatów i burs szkolnych</w:t>
            </w:r>
          </w:p>
        </w:tc>
        <w:tc>
          <w:tcPr>
            <w:tcW w:w="530" w:type="pct"/>
            <w:tcBorders>
              <w:top w:val="nil"/>
              <w:left w:val="nil"/>
              <w:bottom w:val="nil"/>
              <w:right w:val="nil"/>
            </w:tcBorders>
            <w:shd w:val="clear" w:color="000000" w:fill="D5E3F2"/>
            <w:noWrap/>
            <w:vAlign w:val="bottom"/>
            <w:hideMark/>
          </w:tcPr>
          <w:p w14:paraId="17EB92E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370562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7A700E0"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DE3958D" w14:textId="77777777" w:rsidTr="00D80533">
        <w:trPr>
          <w:trHeight w:val="85"/>
        </w:trPr>
        <w:tc>
          <w:tcPr>
            <w:tcW w:w="3411" w:type="pct"/>
            <w:tcBorders>
              <w:top w:val="nil"/>
              <w:left w:val="nil"/>
              <w:bottom w:val="nil"/>
              <w:right w:val="nil"/>
            </w:tcBorders>
            <w:shd w:val="clear" w:color="auto" w:fill="auto"/>
            <w:vAlign w:val="bottom"/>
            <w:hideMark/>
          </w:tcPr>
          <w:p w14:paraId="6EFB0BBB"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FE048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00E27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FDFD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7AC5B7" w14:textId="77777777" w:rsidTr="00D80533">
        <w:trPr>
          <w:trHeight w:val="85"/>
        </w:trPr>
        <w:tc>
          <w:tcPr>
            <w:tcW w:w="3411" w:type="pct"/>
            <w:tcBorders>
              <w:top w:val="nil"/>
              <w:left w:val="nil"/>
              <w:bottom w:val="nil"/>
              <w:right w:val="nil"/>
            </w:tcBorders>
            <w:shd w:val="clear" w:color="000000" w:fill="EAF1F6"/>
            <w:vAlign w:val="bottom"/>
            <w:hideMark/>
          </w:tcPr>
          <w:p w14:paraId="4EED2A86" w14:textId="77777777" w:rsidR="004B1B86" w:rsidRPr="004B1B86" w:rsidRDefault="004B1B86" w:rsidP="004B1B86">
            <w:pPr>
              <w:spacing w:line="240" w:lineRule="auto"/>
              <w:rPr>
                <w:b/>
                <w:bCs/>
                <w:i/>
                <w:iCs/>
                <w:sz w:val="12"/>
                <w:szCs w:val="12"/>
              </w:rPr>
            </w:pPr>
            <w:r w:rsidRPr="004B1B86">
              <w:rPr>
                <w:b/>
                <w:bCs/>
                <w:i/>
                <w:iCs/>
                <w:sz w:val="12"/>
                <w:szCs w:val="12"/>
              </w:rPr>
              <w:t>Prowadzenie publicznych internatów i burs szkolnych</w:t>
            </w:r>
          </w:p>
        </w:tc>
        <w:tc>
          <w:tcPr>
            <w:tcW w:w="530" w:type="pct"/>
            <w:tcBorders>
              <w:top w:val="nil"/>
              <w:left w:val="nil"/>
              <w:bottom w:val="nil"/>
              <w:right w:val="nil"/>
            </w:tcBorders>
            <w:shd w:val="clear" w:color="000000" w:fill="EAF1F6"/>
            <w:noWrap/>
            <w:vAlign w:val="bottom"/>
            <w:hideMark/>
          </w:tcPr>
          <w:p w14:paraId="7B852A85"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3EBD3A56"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7C73BF31"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60AB2F7E" w14:textId="77777777" w:rsidTr="00D80533">
        <w:trPr>
          <w:trHeight w:val="85"/>
        </w:trPr>
        <w:tc>
          <w:tcPr>
            <w:tcW w:w="3411" w:type="pct"/>
            <w:tcBorders>
              <w:top w:val="nil"/>
              <w:left w:val="nil"/>
              <w:bottom w:val="nil"/>
              <w:right w:val="nil"/>
            </w:tcBorders>
            <w:shd w:val="clear" w:color="auto" w:fill="auto"/>
            <w:vAlign w:val="bottom"/>
            <w:hideMark/>
          </w:tcPr>
          <w:p w14:paraId="23FFF4B2"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D5B03D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AF2B4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1BB99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D727E0" w14:textId="77777777" w:rsidTr="00D80533">
        <w:trPr>
          <w:trHeight w:val="85"/>
        </w:trPr>
        <w:tc>
          <w:tcPr>
            <w:tcW w:w="3411" w:type="pct"/>
            <w:tcBorders>
              <w:top w:val="nil"/>
              <w:left w:val="nil"/>
              <w:bottom w:val="nil"/>
              <w:right w:val="nil"/>
            </w:tcBorders>
            <w:shd w:val="clear" w:color="auto" w:fill="auto"/>
            <w:vAlign w:val="bottom"/>
            <w:hideMark/>
          </w:tcPr>
          <w:p w14:paraId="2249CE9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4882EB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774AF2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6FECA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546F57" w14:textId="77777777" w:rsidTr="00D80533">
        <w:trPr>
          <w:trHeight w:val="85"/>
        </w:trPr>
        <w:tc>
          <w:tcPr>
            <w:tcW w:w="3411" w:type="pct"/>
            <w:tcBorders>
              <w:top w:val="nil"/>
              <w:left w:val="nil"/>
              <w:bottom w:val="nil"/>
              <w:right w:val="nil"/>
            </w:tcBorders>
            <w:shd w:val="clear" w:color="auto" w:fill="auto"/>
            <w:vAlign w:val="bottom"/>
            <w:hideMark/>
          </w:tcPr>
          <w:p w14:paraId="1B21885B" w14:textId="77777777" w:rsidR="004B1B86" w:rsidRPr="004B1B86" w:rsidRDefault="004B1B86" w:rsidP="004B1B86">
            <w:pPr>
              <w:spacing w:line="240" w:lineRule="auto"/>
              <w:rPr>
                <w:sz w:val="12"/>
                <w:szCs w:val="12"/>
              </w:rPr>
            </w:pPr>
            <w:r w:rsidRPr="004B1B86">
              <w:rPr>
                <w:sz w:val="12"/>
                <w:szCs w:val="12"/>
              </w:rPr>
              <w:t>Zabezpieczenie opieki całodobowej dla dzieci i młodzieży nie mogących pobierać nauki w miejscu zamieszkania</w:t>
            </w:r>
          </w:p>
        </w:tc>
        <w:tc>
          <w:tcPr>
            <w:tcW w:w="530" w:type="pct"/>
            <w:tcBorders>
              <w:top w:val="nil"/>
              <w:left w:val="nil"/>
              <w:bottom w:val="nil"/>
              <w:right w:val="nil"/>
            </w:tcBorders>
            <w:shd w:val="clear" w:color="auto" w:fill="auto"/>
            <w:noWrap/>
            <w:vAlign w:val="bottom"/>
            <w:hideMark/>
          </w:tcPr>
          <w:p w14:paraId="7078C593"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440934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5F2D2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7B9194" w14:textId="77777777" w:rsidTr="00D80533">
        <w:trPr>
          <w:trHeight w:val="85"/>
        </w:trPr>
        <w:tc>
          <w:tcPr>
            <w:tcW w:w="3411" w:type="pct"/>
            <w:tcBorders>
              <w:top w:val="nil"/>
              <w:left w:val="nil"/>
              <w:bottom w:val="nil"/>
              <w:right w:val="nil"/>
            </w:tcBorders>
            <w:shd w:val="clear" w:color="auto" w:fill="auto"/>
            <w:vAlign w:val="bottom"/>
            <w:hideMark/>
          </w:tcPr>
          <w:p w14:paraId="6440103B"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8BB870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38822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E5946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513FE1" w14:textId="77777777" w:rsidTr="00D80533">
        <w:trPr>
          <w:trHeight w:val="85"/>
        </w:trPr>
        <w:tc>
          <w:tcPr>
            <w:tcW w:w="3411" w:type="pct"/>
            <w:tcBorders>
              <w:top w:val="nil"/>
              <w:left w:val="nil"/>
              <w:bottom w:val="nil"/>
              <w:right w:val="nil"/>
            </w:tcBorders>
            <w:shd w:val="clear" w:color="auto" w:fill="auto"/>
            <w:vAlign w:val="bottom"/>
            <w:hideMark/>
          </w:tcPr>
          <w:p w14:paraId="0C8CCA4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382A9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C753F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ED653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1978C2" w14:textId="77777777" w:rsidTr="00D80533">
        <w:trPr>
          <w:trHeight w:val="85"/>
        </w:trPr>
        <w:tc>
          <w:tcPr>
            <w:tcW w:w="3411" w:type="pct"/>
            <w:tcBorders>
              <w:top w:val="nil"/>
              <w:left w:val="nil"/>
              <w:bottom w:val="nil"/>
              <w:right w:val="nil"/>
            </w:tcBorders>
            <w:shd w:val="clear" w:color="auto" w:fill="auto"/>
            <w:vAlign w:val="bottom"/>
            <w:hideMark/>
          </w:tcPr>
          <w:p w14:paraId="280C8477" w14:textId="77777777" w:rsidR="004B1B86" w:rsidRPr="004B1B86" w:rsidRDefault="004B1B86" w:rsidP="004B1B86">
            <w:pPr>
              <w:spacing w:line="240" w:lineRule="auto"/>
              <w:rPr>
                <w:sz w:val="12"/>
                <w:szCs w:val="12"/>
              </w:rPr>
            </w:pPr>
            <w:r w:rsidRPr="004B1B86">
              <w:rPr>
                <w:sz w:val="12"/>
                <w:szCs w:val="12"/>
              </w:rPr>
              <w:t>kwota wydatków na wychowanka</w:t>
            </w:r>
          </w:p>
        </w:tc>
        <w:tc>
          <w:tcPr>
            <w:tcW w:w="530" w:type="pct"/>
            <w:tcBorders>
              <w:top w:val="nil"/>
              <w:left w:val="nil"/>
              <w:bottom w:val="nil"/>
              <w:right w:val="nil"/>
            </w:tcBorders>
            <w:shd w:val="clear" w:color="auto" w:fill="auto"/>
            <w:noWrap/>
            <w:vAlign w:val="bottom"/>
            <w:hideMark/>
          </w:tcPr>
          <w:p w14:paraId="03428806"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A6909E6" w14:textId="77777777" w:rsidR="004B1B86" w:rsidRPr="004B1B86" w:rsidRDefault="004B1B86" w:rsidP="004B1B86">
            <w:pPr>
              <w:spacing w:line="240" w:lineRule="auto"/>
              <w:jc w:val="right"/>
              <w:rPr>
                <w:sz w:val="12"/>
                <w:szCs w:val="12"/>
              </w:rPr>
            </w:pPr>
            <w:r w:rsidRPr="004B1B86">
              <w:rPr>
                <w:sz w:val="12"/>
                <w:szCs w:val="12"/>
              </w:rPr>
              <w:t>19 951</w:t>
            </w:r>
          </w:p>
        </w:tc>
        <w:tc>
          <w:tcPr>
            <w:tcW w:w="485" w:type="pct"/>
            <w:tcBorders>
              <w:top w:val="nil"/>
              <w:left w:val="nil"/>
              <w:bottom w:val="nil"/>
              <w:right w:val="nil"/>
            </w:tcBorders>
            <w:shd w:val="clear" w:color="auto" w:fill="auto"/>
            <w:noWrap/>
            <w:vAlign w:val="bottom"/>
            <w:hideMark/>
          </w:tcPr>
          <w:p w14:paraId="1AAD8D7B" w14:textId="77777777" w:rsidR="004B1B86" w:rsidRPr="004B1B86" w:rsidRDefault="004B1B86" w:rsidP="004B1B86">
            <w:pPr>
              <w:spacing w:line="240" w:lineRule="auto"/>
              <w:jc w:val="right"/>
              <w:rPr>
                <w:sz w:val="12"/>
                <w:szCs w:val="12"/>
              </w:rPr>
            </w:pPr>
            <w:r w:rsidRPr="004B1B86">
              <w:rPr>
                <w:sz w:val="12"/>
                <w:szCs w:val="12"/>
              </w:rPr>
              <w:t>26 177</w:t>
            </w:r>
          </w:p>
        </w:tc>
      </w:tr>
      <w:tr w:rsidR="004B1B86" w:rsidRPr="004B1B86" w14:paraId="0B6EB202" w14:textId="77777777" w:rsidTr="00D80533">
        <w:trPr>
          <w:trHeight w:val="85"/>
        </w:trPr>
        <w:tc>
          <w:tcPr>
            <w:tcW w:w="3411" w:type="pct"/>
            <w:tcBorders>
              <w:top w:val="nil"/>
              <w:left w:val="nil"/>
              <w:bottom w:val="nil"/>
              <w:right w:val="nil"/>
            </w:tcBorders>
            <w:shd w:val="clear" w:color="auto" w:fill="auto"/>
            <w:vAlign w:val="bottom"/>
            <w:hideMark/>
          </w:tcPr>
          <w:p w14:paraId="5F3A727B" w14:textId="77777777" w:rsidR="004B1B86" w:rsidRPr="004B1B86" w:rsidRDefault="004B1B86" w:rsidP="004B1B86">
            <w:pPr>
              <w:spacing w:line="240" w:lineRule="auto"/>
              <w:rPr>
                <w:sz w:val="12"/>
                <w:szCs w:val="12"/>
              </w:rPr>
            </w:pPr>
            <w:r w:rsidRPr="004B1B86">
              <w:rPr>
                <w:sz w:val="12"/>
                <w:szCs w:val="12"/>
              </w:rPr>
              <w:t>stopień wykorzystania miejsc, jakimi dysponują internaty i bursy</w:t>
            </w:r>
          </w:p>
        </w:tc>
        <w:tc>
          <w:tcPr>
            <w:tcW w:w="530" w:type="pct"/>
            <w:tcBorders>
              <w:top w:val="nil"/>
              <w:left w:val="nil"/>
              <w:bottom w:val="nil"/>
              <w:right w:val="nil"/>
            </w:tcBorders>
            <w:shd w:val="clear" w:color="auto" w:fill="auto"/>
            <w:noWrap/>
            <w:vAlign w:val="bottom"/>
            <w:hideMark/>
          </w:tcPr>
          <w:p w14:paraId="6046C7E0"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166ECB7F" w14:textId="77777777" w:rsidR="004B1B86" w:rsidRPr="004B1B86" w:rsidRDefault="004B1B86" w:rsidP="004B1B86">
            <w:pPr>
              <w:spacing w:line="240" w:lineRule="auto"/>
              <w:jc w:val="right"/>
              <w:rPr>
                <w:sz w:val="12"/>
                <w:szCs w:val="12"/>
              </w:rPr>
            </w:pPr>
            <w:r w:rsidRPr="004B1B86">
              <w:rPr>
                <w:sz w:val="12"/>
                <w:szCs w:val="12"/>
              </w:rPr>
              <w:t>63,7</w:t>
            </w:r>
          </w:p>
        </w:tc>
        <w:tc>
          <w:tcPr>
            <w:tcW w:w="485" w:type="pct"/>
            <w:tcBorders>
              <w:top w:val="nil"/>
              <w:left w:val="nil"/>
              <w:bottom w:val="nil"/>
              <w:right w:val="nil"/>
            </w:tcBorders>
            <w:shd w:val="clear" w:color="auto" w:fill="auto"/>
            <w:noWrap/>
            <w:vAlign w:val="bottom"/>
            <w:hideMark/>
          </w:tcPr>
          <w:p w14:paraId="338188ED" w14:textId="77777777" w:rsidR="004B1B86" w:rsidRPr="004B1B86" w:rsidRDefault="004B1B86" w:rsidP="004B1B86">
            <w:pPr>
              <w:spacing w:line="240" w:lineRule="auto"/>
              <w:jc w:val="right"/>
              <w:rPr>
                <w:sz w:val="12"/>
                <w:szCs w:val="12"/>
              </w:rPr>
            </w:pPr>
            <w:r w:rsidRPr="004B1B86">
              <w:rPr>
                <w:sz w:val="12"/>
                <w:szCs w:val="12"/>
              </w:rPr>
              <w:t>58,3</w:t>
            </w:r>
          </w:p>
        </w:tc>
      </w:tr>
      <w:tr w:rsidR="004B1B86" w:rsidRPr="004B1B86" w14:paraId="0B23EF15" w14:textId="77777777" w:rsidTr="00D80533">
        <w:trPr>
          <w:trHeight w:val="85"/>
        </w:trPr>
        <w:tc>
          <w:tcPr>
            <w:tcW w:w="3411" w:type="pct"/>
            <w:tcBorders>
              <w:top w:val="nil"/>
              <w:left w:val="nil"/>
              <w:bottom w:val="nil"/>
              <w:right w:val="nil"/>
            </w:tcBorders>
            <w:shd w:val="clear" w:color="auto" w:fill="auto"/>
            <w:vAlign w:val="bottom"/>
            <w:hideMark/>
          </w:tcPr>
          <w:p w14:paraId="30AFBC4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0D61F6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7F435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47AF7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A7A26B" w14:textId="77777777" w:rsidTr="00D80533">
        <w:trPr>
          <w:trHeight w:val="85"/>
        </w:trPr>
        <w:tc>
          <w:tcPr>
            <w:tcW w:w="3411" w:type="pct"/>
            <w:tcBorders>
              <w:top w:val="nil"/>
              <w:left w:val="nil"/>
              <w:bottom w:val="nil"/>
              <w:right w:val="nil"/>
            </w:tcBorders>
            <w:shd w:val="clear" w:color="000000" w:fill="D5E3F2"/>
            <w:vAlign w:val="bottom"/>
            <w:hideMark/>
          </w:tcPr>
          <w:p w14:paraId="7C97B398" w14:textId="77777777" w:rsidR="004B1B86" w:rsidRPr="004B1B86" w:rsidRDefault="004B1B86" w:rsidP="004B1B86">
            <w:pPr>
              <w:spacing w:line="240" w:lineRule="auto"/>
              <w:rPr>
                <w:b/>
                <w:bCs/>
                <w:sz w:val="12"/>
                <w:szCs w:val="12"/>
              </w:rPr>
            </w:pPr>
            <w:r w:rsidRPr="004B1B86">
              <w:rPr>
                <w:b/>
                <w:bCs/>
                <w:sz w:val="12"/>
                <w:szCs w:val="12"/>
              </w:rPr>
              <w:t>Prowadzenie świetlic szkolnych</w:t>
            </w:r>
          </w:p>
        </w:tc>
        <w:tc>
          <w:tcPr>
            <w:tcW w:w="530" w:type="pct"/>
            <w:tcBorders>
              <w:top w:val="nil"/>
              <w:left w:val="nil"/>
              <w:bottom w:val="nil"/>
              <w:right w:val="nil"/>
            </w:tcBorders>
            <w:shd w:val="clear" w:color="000000" w:fill="D5E3F2"/>
            <w:noWrap/>
            <w:vAlign w:val="bottom"/>
            <w:hideMark/>
          </w:tcPr>
          <w:p w14:paraId="62D1CC8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5A0FA4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BAEC426"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6C19F40" w14:textId="77777777" w:rsidTr="00D80533">
        <w:trPr>
          <w:trHeight w:val="85"/>
        </w:trPr>
        <w:tc>
          <w:tcPr>
            <w:tcW w:w="3411" w:type="pct"/>
            <w:tcBorders>
              <w:top w:val="nil"/>
              <w:left w:val="nil"/>
              <w:bottom w:val="nil"/>
              <w:right w:val="nil"/>
            </w:tcBorders>
            <w:shd w:val="clear" w:color="auto" w:fill="auto"/>
            <w:vAlign w:val="bottom"/>
            <w:hideMark/>
          </w:tcPr>
          <w:p w14:paraId="3C0EE10D"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1DC851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E9B2B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7B0D7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A5BFE6" w14:textId="77777777" w:rsidTr="00D80533">
        <w:trPr>
          <w:trHeight w:val="85"/>
        </w:trPr>
        <w:tc>
          <w:tcPr>
            <w:tcW w:w="3411" w:type="pct"/>
            <w:tcBorders>
              <w:top w:val="nil"/>
              <w:left w:val="nil"/>
              <w:bottom w:val="nil"/>
              <w:right w:val="nil"/>
            </w:tcBorders>
            <w:shd w:val="clear" w:color="auto" w:fill="auto"/>
            <w:vAlign w:val="bottom"/>
            <w:hideMark/>
          </w:tcPr>
          <w:p w14:paraId="6D07131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37560E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9146E3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D41E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C62BF2" w14:textId="77777777" w:rsidTr="00D80533">
        <w:trPr>
          <w:trHeight w:val="85"/>
        </w:trPr>
        <w:tc>
          <w:tcPr>
            <w:tcW w:w="3411" w:type="pct"/>
            <w:tcBorders>
              <w:top w:val="nil"/>
              <w:left w:val="nil"/>
              <w:bottom w:val="nil"/>
              <w:right w:val="nil"/>
            </w:tcBorders>
            <w:shd w:val="clear" w:color="auto" w:fill="auto"/>
            <w:vAlign w:val="bottom"/>
            <w:hideMark/>
          </w:tcPr>
          <w:p w14:paraId="6CBFB3F1" w14:textId="77777777" w:rsidR="004B1B86" w:rsidRPr="004B1B86" w:rsidRDefault="004B1B86" w:rsidP="004B1B86">
            <w:pPr>
              <w:spacing w:line="240" w:lineRule="auto"/>
              <w:rPr>
                <w:sz w:val="12"/>
                <w:szCs w:val="12"/>
              </w:rPr>
            </w:pPr>
            <w:r w:rsidRPr="004B1B86">
              <w:rPr>
                <w:sz w:val="12"/>
                <w:szCs w:val="12"/>
              </w:rPr>
              <w:t>Pełnienie funkcji dydaktycznych, opiekuńczych, wychowawczych  wobec dzieci uczęszczających do szkół podstawowych</w:t>
            </w:r>
          </w:p>
        </w:tc>
        <w:tc>
          <w:tcPr>
            <w:tcW w:w="530" w:type="pct"/>
            <w:tcBorders>
              <w:top w:val="nil"/>
              <w:left w:val="nil"/>
              <w:bottom w:val="nil"/>
              <w:right w:val="nil"/>
            </w:tcBorders>
            <w:shd w:val="clear" w:color="auto" w:fill="auto"/>
            <w:noWrap/>
            <w:vAlign w:val="bottom"/>
            <w:hideMark/>
          </w:tcPr>
          <w:p w14:paraId="1167192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B3C45D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4FC85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C59724" w14:textId="77777777" w:rsidTr="00D80533">
        <w:trPr>
          <w:trHeight w:val="85"/>
        </w:trPr>
        <w:tc>
          <w:tcPr>
            <w:tcW w:w="3411" w:type="pct"/>
            <w:tcBorders>
              <w:top w:val="nil"/>
              <w:left w:val="nil"/>
              <w:bottom w:val="nil"/>
              <w:right w:val="nil"/>
            </w:tcBorders>
            <w:shd w:val="clear" w:color="auto" w:fill="auto"/>
            <w:vAlign w:val="bottom"/>
            <w:hideMark/>
          </w:tcPr>
          <w:p w14:paraId="62909111"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F1A352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77172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C00D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5C4DB2" w14:textId="77777777" w:rsidTr="00D80533">
        <w:trPr>
          <w:trHeight w:val="85"/>
        </w:trPr>
        <w:tc>
          <w:tcPr>
            <w:tcW w:w="3411" w:type="pct"/>
            <w:tcBorders>
              <w:top w:val="nil"/>
              <w:left w:val="nil"/>
              <w:bottom w:val="nil"/>
              <w:right w:val="nil"/>
            </w:tcBorders>
            <w:shd w:val="clear" w:color="auto" w:fill="auto"/>
            <w:vAlign w:val="bottom"/>
            <w:hideMark/>
          </w:tcPr>
          <w:p w14:paraId="5344113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555AD0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2DC6A1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DDFD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FDE056" w14:textId="77777777" w:rsidTr="00D80533">
        <w:trPr>
          <w:trHeight w:val="85"/>
        </w:trPr>
        <w:tc>
          <w:tcPr>
            <w:tcW w:w="3411" w:type="pct"/>
            <w:tcBorders>
              <w:top w:val="nil"/>
              <w:left w:val="nil"/>
              <w:bottom w:val="nil"/>
              <w:right w:val="nil"/>
            </w:tcBorders>
            <w:shd w:val="clear" w:color="auto" w:fill="auto"/>
            <w:vAlign w:val="bottom"/>
            <w:hideMark/>
          </w:tcPr>
          <w:p w14:paraId="5F1D802D" w14:textId="77777777" w:rsidR="004B1B86" w:rsidRPr="004B1B86" w:rsidRDefault="004B1B86" w:rsidP="004B1B86">
            <w:pPr>
              <w:spacing w:line="240" w:lineRule="auto"/>
              <w:rPr>
                <w:sz w:val="12"/>
                <w:szCs w:val="12"/>
              </w:rPr>
            </w:pPr>
            <w:r w:rsidRPr="004B1B86">
              <w:rPr>
                <w:sz w:val="12"/>
                <w:szCs w:val="12"/>
              </w:rPr>
              <w:t>kwota wydatków na świetlicę szkolną</w:t>
            </w:r>
          </w:p>
        </w:tc>
        <w:tc>
          <w:tcPr>
            <w:tcW w:w="530" w:type="pct"/>
            <w:tcBorders>
              <w:top w:val="nil"/>
              <w:left w:val="nil"/>
              <w:bottom w:val="nil"/>
              <w:right w:val="nil"/>
            </w:tcBorders>
            <w:shd w:val="clear" w:color="auto" w:fill="auto"/>
            <w:noWrap/>
            <w:vAlign w:val="bottom"/>
            <w:hideMark/>
          </w:tcPr>
          <w:p w14:paraId="09CB2860"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51D89F2D" w14:textId="77777777" w:rsidR="004B1B86" w:rsidRPr="004B1B86" w:rsidRDefault="004B1B86" w:rsidP="004B1B86">
            <w:pPr>
              <w:spacing w:line="240" w:lineRule="auto"/>
              <w:jc w:val="right"/>
              <w:rPr>
                <w:sz w:val="12"/>
                <w:szCs w:val="12"/>
              </w:rPr>
            </w:pPr>
            <w:r w:rsidRPr="004B1B86">
              <w:rPr>
                <w:sz w:val="12"/>
                <w:szCs w:val="12"/>
              </w:rPr>
              <w:t>713 857</w:t>
            </w:r>
          </w:p>
        </w:tc>
        <w:tc>
          <w:tcPr>
            <w:tcW w:w="485" w:type="pct"/>
            <w:tcBorders>
              <w:top w:val="nil"/>
              <w:left w:val="nil"/>
              <w:bottom w:val="nil"/>
              <w:right w:val="nil"/>
            </w:tcBorders>
            <w:shd w:val="clear" w:color="auto" w:fill="auto"/>
            <w:noWrap/>
            <w:vAlign w:val="bottom"/>
            <w:hideMark/>
          </w:tcPr>
          <w:p w14:paraId="7E5F52F1" w14:textId="77777777" w:rsidR="004B1B86" w:rsidRPr="004B1B86" w:rsidRDefault="004B1B86" w:rsidP="004B1B86">
            <w:pPr>
              <w:spacing w:line="240" w:lineRule="auto"/>
              <w:jc w:val="right"/>
              <w:rPr>
                <w:sz w:val="12"/>
                <w:szCs w:val="12"/>
              </w:rPr>
            </w:pPr>
            <w:r w:rsidRPr="004B1B86">
              <w:rPr>
                <w:sz w:val="12"/>
                <w:szCs w:val="12"/>
              </w:rPr>
              <w:t>898 528</w:t>
            </w:r>
          </w:p>
        </w:tc>
      </w:tr>
      <w:tr w:rsidR="004B1B86" w:rsidRPr="004B1B86" w14:paraId="3A3F5EF2" w14:textId="77777777" w:rsidTr="00D80533">
        <w:trPr>
          <w:trHeight w:val="85"/>
        </w:trPr>
        <w:tc>
          <w:tcPr>
            <w:tcW w:w="3411" w:type="pct"/>
            <w:tcBorders>
              <w:top w:val="nil"/>
              <w:left w:val="nil"/>
              <w:bottom w:val="nil"/>
              <w:right w:val="nil"/>
            </w:tcBorders>
            <w:shd w:val="clear" w:color="auto" w:fill="auto"/>
            <w:vAlign w:val="bottom"/>
            <w:hideMark/>
          </w:tcPr>
          <w:p w14:paraId="0B941598" w14:textId="77777777" w:rsidR="004B1B86" w:rsidRPr="004B1B86" w:rsidRDefault="004B1B86" w:rsidP="004B1B86">
            <w:pPr>
              <w:spacing w:line="240" w:lineRule="auto"/>
              <w:rPr>
                <w:sz w:val="12"/>
                <w:szCs w:val="12"/>
              </w:rPr>
            </w:pPr>
            <w:r w:rsidRPr="004B1B86">
              <w:rPr>
                <w:sz w:val="12"/>
                <w:szCs w:val="12"/>
              </w:rPr>
              <w:t>średnia liczba uczniów korzystających z zajęć prowadzonych w świetlicach szkolnych</w:t>
            </w:r>
          </w:p>
        </w:tc>
        <w:tc>
          <w:tcPr>
            <w:tcW w:w="530" w:type="pct"/>
            <w:tcBorders>
              <w:top w:val="nil"/>
              <w:left w:val="nil"/>
              <w:bottom w:val="nil"/>
              <w:right w:val="nil"/>
            </w:tcBorders>
            <w:shd w:val="clear" w:color="auto" w:fill="auto"/>
            <w:noWrap/>
            <w:vAlign w:val="bottom"/>
            <w:hideMark/>
          </w:tcPr>
          <w:p w14:paraId="4B0D0D3C"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EC1864C" w14:textId="77777777" w:rsidR="004B1B86" w:rsidRPr="004B1B86" w:rsidRDefault="004B1B86" w:rsidP="004B1B86">
            <w:pPr>
              <w:spacing w:line="240" w:lineRule="auto"/>
              <w:jc w:val="right"/>
              <w:rPr>
                <w:sz w:val="12"/>
                <w:szCs w:val="12"/>
              </w:rPr>
            </w:pPr>
            <w:r w:rsidRPr="004B1B86">
              <w:rPr>
                <w:sz w:val="12"/>
                <w:szCs w:val="12"/>
              </w:rPr>
              <w:t>1 892</w:t>
            </w:r>
          </w:p>
        </w:tc>
        <w:tc>
          <w:tcPr>
            <w:tcW w:w="485" w:type="pct"/>
            <w:tcBorders>
              <w:top w:val="nil"/>
              <w:left w:val="nil"/>
              <w:bottom w:val="nil"/>
              <w:right w:val="nil"/>
            </w:tcBorders>
            <w:shd w:val="clear" w:color="auto" w:fill="auto"/>
            <w:noWrap/>
            <w:vAlign w:val="bottom"/>
            <w:hideMark/>
          </w:tcPr>
          <w:p w14:paraId="7149E0BB" w14:textId="77777777" w:rsidR="004B1B86" w:rsidRPr="004B1B86" w:rsidRDefault="004B1B86" w:rsidP="004B1B86">
            <w:pPr>
              <w:spacing w:line="240" w:lineRule="auto"/>
              <w:jc w:val="right"/>
              <w:rPr>
                <w:sz w:val="12"/>
                <w:szCs w:val="12"/>
              </w:rPr>
            </w:pPr>
            <w:r w:rsidRPr="004B1B86">
              <w:rPr>
                <w:sz w:val="12"/>
                <w:szCs w:val="12"/>
              </w:rPr>
              <w:t>1 860</w:t>
            </w:r>
          </w:p>
        </w:tc>
      </w:tr>
      <w:tr w:rsidR="004B1B86" w:rsidRPr="004B1B86" w14:paraId="0820F7C3" w14:textId="77777777" w:rsidTr="00D80533">
        <w:trPr>
          <w:trHeight w:val="85"/>
        </w:trPr>
        <w:tc>
          <w:tcPr>
            <w:tcW w:w="3411" w:type="pct"/>
            <w:tcBorders>
              <w:top w:val="nil"/>
              <w:left w:val="nil"/>
              <w:bottom w:val="nil"/>
              <w:right w:val="nil"/>
            </w:tcBorders>
            <w:shd w:val="clear" w:color="auto" w:fill="auto"/>
            <w:vAlign w:val="bottom"/>
            <w:hideMark/>
          </w:tcPr>
          <w:p w14:paraId="2C2A2AE1" w14:textId="77777777" w:rsidR="004B1B86" w:rsidRPr="004B1B86" w:rsidRDefault="004B1B86" w:rsidP="004B1B86">
            <w:pPr>
              <w:spacing w:line="240" w:lineRule="auto"/>
              <w:rPr>
                <w:sz w:val="12"/>
                <w:szCs w:val="12"/>
              </w:rPr>
            </w:pPr>
            <w:r w:rsidRPr="004B1B86">
              <w:rPr>
                <w:sz w:val="12"/>
                <w:szCs w:val="12"/>
              </w:rPr>
              <w:t>udział uczniów korzystających z zajęć prowadzonych w świetlicach szkolnych w stosunku do ogólnej liczby uczniów w szkołach podstawowych</w:t>
            </w:r>
          </w:p>
        </w:tc>
        <w:tc>
          <w:tcPr>
            <w:tcW w:w="530" w:type="pct"/>
            <w:tcBorders>
              <w:top w:val="nil"/>
              <w:left w:val="nil"/>
              <w:bottom w:val="nil"/>
              <w:right w:val="nil"/>
            </w:tcBorders>
            <w:shd w:val="clear" w:color="auto" w:fill="auto"/>
            <w:noWrap/>
            <w:vAlign w:val="bottom"/>
            <w:hideMark/>
          </w:tcPr>
          <w:p w14:paraId="68BBBFB8"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05B6E8B6" w14:textId="77777777" w:rsidR="004B1B86" w:rsidRPr="004B1B86" w:rsidRDefault="004B1B86" w:rsidP="004B1B86">
            <w:pPr>
              <w:spacing w:line="240" w:lineRule="auto"/>
              <w:jc w:val="right"/>
              <w:rPr>
                <w:sz w:val="12"/>
                <w:szCs w:val="12"/>
              </w:rPr>
            </w:pPr>
            <w:r w:rsidRPr="004B1B86">
              <w:rPr>
                <w:sz w:val="12"/>
                <w:szCs w:val="12"/>
              </w:rPr>
              <w:t>45,4</w:t>
            </w:r>
          </w:p>
        </w:tc>
        <w:tc>
          <w:tcPr>
            <w:tcW w:w="485" w:type="pct"/>
            <w:tcBorders>
              <w:top w:val="nil"/>
              <w:left w:val="nil"/>
              <w:bottom w:val="nil"/>
              <w:right w:val="nil"/>
            </w:tcBorders>
            <w:shd w:val="clear" w:color="auto" w:fill="auto"/>
            <w:noWrap/>
            <w:vAlign w:val="bottom"/>
            <w:hideMark/>
          </w:tcPr>
          <w:p w14:paraId="550A530D" w14:textId="77777777" w:rsidR="004B1B86" w:rsidRPr="004B1B86" w:rsidRDefault="004B1B86" w:rsidP="004B1B86">
            <w:pPr>
              <w:spacing w:line="240" w:lineRule="auto"/>
              <w:jc w:val="right"/>
              <w:rPr>
                <w:sz w:val="12"/>
                <w:szCs w:val="12"/>
              </w:rPr>
            </w:pPr>
            <w:r w:rsidRPr="004B1B86">
              <w:rPr>
                <w:sz w:val="12"/>
                <w:szCs w:val="12"/>
              </w:rPr>
              <w:t>44,4</w:t>
            </w:r>
          </w:p>
        </w:tc>
      </w:tr>
      <w:tr w:rsidR="004B1B86" w:rsidRPr="004B1B86" w14:paraId="77403DF7" w14:textId="77777777" w:rsidTr="00D80533">
        <w:trPr>
          <w:trHeight w:val="85"/>
        </w:trPr>
        <w:tc>
          <w:tcPr>
            <w:tcW w:w="3411" w:type="pct"/>
            <w:tcBorders>
              <w:top w:val="nil"/>
              <w:left w:val="nil"/>
              <w:bottom w:val="nil"/>
              <w:right w:val="nil"/>
            </w:tcBorders>
            <w:shd w:val="clear" w:color="auto" w:fill="auto"/>
            <w:vAlign w:val="bottom"/>
            <w:hideMark/>
          </w:tcPr>
          <w:p w14:paraId="73CDA5BD"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35C42D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7C08D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6C13C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05F055" w14:textId="77777777" w:rsidTr="00D80533">
        <w:trPr>
          <w:trHeight w:val="85"/>
        </w:trPr>
        <w:tc>
          <w:tcPr>
            <w:tcW w:w="3411" w:type="pct"/>
            <w:tcBorders>
              <w:top w:val="nil"/>
              <w:left w:val="nil"/>
              <w:bottom w:val="nil"/>
              <w:right w:val="nil"/>
            </w:tcBorders>
            <w:shd w:val="clear" w:color="000000" w:fill="D5E3F2"/>
            <w:vAlign w:val="bottom"/>
            <w:hideMark/>
          </w:tcPr>
          <w:p w14:paraId="76962A28" w14:textId="77777777" w:rsidR="004B1B86" w:rsidRPr="004B1B86" w:rsidRDefault="004B1B86" w:rsidP="004B1B86">
            <w:pPr>
              <w:spacing w:line="240" w:lineRule="auto"/>
              <w:rPr>
                <w:b/>
                <w:bCs/>
                <w:sz w:val="12"/>
                <w:szCs w:val="12"/>
              </w:rPr>
            </w:pPr>
            <w:r w:rsidRPr="004B1B86">
              <w:rPr>
                <w:b/>
                <w:bCs/>
                <w:sz w:val="12"/>
                <w:szCs w:val="12"/>
              </w:rPr>
              <w:t>Prowadzenie placówek wychowania pozaszkolnego</w:t>
            </w:r>
          </w:p>
        </w:tc>
        <w:tc>
          <w:tcPr>
            <w:tcW w:w="530" w:type="pct"/>
            <w:tcBorders>
              <w:top w:val="nil"/>
              <w:left w:val="nil"/>
              <w:bottom w:val="nil"/>
              <w:right w:val="nil"/>
            </w:tcBorders>
            <w:shd w:val="clear" w:color="000000" w:fill="D5E3F2"/>
            <w:noWrap/>
            <w:vAlign w:val="bottom"/>
            <w:hideMark/>
          </w:tcPr>
          <w:p w14:paraId="79DC436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1213B964"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19BBF07F"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0BED875" w14:textId="77777777" w:rsidTr="00D80533">
        <w:trPr>
          <w:trHeight w:val="85"/>
        </w:trPr>
        <w:tc>
          <w:tcPr>
            <w:tcW w:w="3411" w:type="pct"/>
            <w:tcBorders>
              <w:top w:val="nil"/>
              <w:left w:val="nil"/>
              <w:bottom w:val="nil"/>
              <w:right w:val="nil"/>
            </w:tcBorders>
            <w:shd w:val="clear" w:color="auto" w:fill="auto"/>
            <w:vAlign w:val="bottom"/>
            <w:hideMark/>
          </w:tcPr>
          <w:p w14:paraId="30E1CF9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1E4834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8C3A7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AAD5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979C70" w14:textId="77777777" w:rsidTr="00D80533">
        <w:trPr>
          <w:trHeight w:val="85"/>
        </w:trPr>
        <w:tc>
          <w:tcPr>
            <w:tcW w:w="3411" w:type="pct"/>
            <w:tcBorders>
              <w:top w:val="nil"/>
              <w:left w:val="nil"/>
              <w:bottom w:val="nil"/>
              <w:right w:val="nil"/>
            </w:tcBorders>
            <w:shd w:val="clear" w:color="000000" w:fill="EAF1F6"/>
            <w:vAlign w:val="bottom"/>
            <w:hideMark/>
          </w:tcPr>
          <w:p w14:paraId="1482E450" w14:textId="77777777" w:rsidR="004B1B86" w:rsidRPr="004B1B86" w:rsidRDefault="004B1B86" w:rsidP="004B1B86">
            <w:pPr>
              <w:spacing w:line="240" w:lineRule="auto"/>
              <w:rPr>
                <w:b/>
                <w:bCs/>
                <w:i/>
                <w:iCs/>
                <w:sz w:val="12"/>
                <w:szCs w:val="12"/>
              </w:rPr>
            </w:pPr>
            <w:r w:rsidRPr="004B1B86">
              <w:rPr>
                <w:b/>
                <w:bCs/>
                <w:i/>
                <w:iCs/>
                <w:sz w:val="12"/>
                <w:szCs w:val="12"/>
              </w:rPr>
              <w:t>Prowadzenie publicznych placówek wychowania pozaszkolnego</w:t>
            </w:r>
          </w:p>
        </w:tc>
        <w:tc>
          <w:tcPr>
            <w:tcW w:w="530" w:type="pct"/>
            <w:tcBorders>
              <w:top w:val="nil"/>
              <w:left w:val="nil"/>
              <w:bottom w:val="nil"/>
              <w:right w:val="nil"/>
            </w:tcBorders>
            <w:shd w:val="clear" w:color="000000" w:fill="EAF1F6"/>
            <w:noWrap/>
            <w:vAlign w:val="bottom"/>
            <w:hideMark/>
          </w:tcPr>
          <w:p w14:paraId="7C7D8270"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601F76C"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47DEA70"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7F303016" w14:textId="77777777" w:rsidTr="00D80533">
        <w:trPr>
          <w:trHeight w:val="85"/>
        </w:trPr>
        <w:tc>
          <w:tcPr>
            <w:tcW w:w="3411" w:type="pct"/>
            <w:tcBorders>
              <w:top w:val="nil"/>
              <w:left w:val="nil"/>
              <w:bottom w:val="nil"/>
              <w:right w:val="nil"/>
            </w:tcBorders>
            <w:shd w:val="clear" w:color="auto" w:fill="auto"/>
            <w:vAlign w:val="bottom"/>
            <w:hideMark/>
          </w:tcPr>
          <w:p w14:paraId="2C592EAF"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460B9A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C0145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D9161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1318A4" w14:textId="77777777" w:rsidTr="00D80533">
        <w:trPr>
          <w:trHeight w:val="85"/>
        </w:trPr>
        <w:tc>
          <w:tcPr>
            <w:tcW w:w="3411" w:type="pct"/>
            <w:tcBorders>
              <w:top w:val="nil"/>
              <w:left w:val="nil"/>
              <w:bottom w:val="nil"/>
              <w:right w:val="nil"/>
            </w:tcBorders>
            <w:shd w:val="clear" w:color="auto" w:fill="auto"/>
            <w:vAlign w:val="bottom"/>
            <w:hideMark/>
          </w:tcPr>
          <w:p w14:paraId="76B1B8B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B0961D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FC13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75D90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38BDF0" w14:textId="77777777" w:rsidTr="00D80533">
        <w:trPr>
          <w:trHeight w:val="85"/>
        </w:trPr>
        <w:tc>
          <w:tcPr>
            <w:tcW w:w="3411" w:type="pct"/>
            <w:tcBorders>
              <w:top w:val="nil"/>
              <w:left w:val="nil"/>
              <w:bottom w:val="nil"/>
              <w:right w:val="nil"/>
            </w:tcBorders>
            <w:shd w:val="clear" w:color="auto" w:fill="auto"/>
            <w:vAlign w:val="bottom"/>
            <w:hideMark/>
          </w:tcPr>
          <w:p w14:paraId="69A5092B" w14:textId="77777777" w:rsidR="004B1B86" w:rsidRPr="004B1B86" w:rsidRDefault="004B1B86" w:rsidP="004B1B86">
            <w:pPr>
              <w:spacing w:line="240" w:lineRule="auto"/>
              <w:rPr>
                <w:sz w:val="12"/>
                <w:szCs w:val="12"/>
              </w:rPr>
            </w:pPr>
            <w:r w:rsidRPr="004B1B86">
              <w:rPr>
                <w:sz w:val="12"/>
                <w:szCs w:val="12"/>
              </w:rPr>
              <w:t>Aktywizacja edukacyjna i artystyczna dzieci i młodzieży</w:t>
            </w:r>
          </w:p>
        </w:tc>
        <w:tc>
          <w:tcPr>
            <w:tcW w:w="530" w:type="pct"/>
            <w:tcBorders>
              <w:top w:val="nil"/>
              <w:left w:val="nil"/>
              <w:bottom w:val="nil"/>
              <w:right w:val="nil"/>
            </w:tcBorders>
            <w:shd w:val="clear" w:color="auto" w:fill="auto"/>
            <w:noWrap/>
            <w:vAlign w:val="bottom"/>
            <w:hideMark/>
          </w:tcPr>
          <w:p w14:paraId="7B5D9C4C"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141FC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71723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F66B87" w14:textId="77777777" w:rsidTr="00D80533">
        <w:trPr>
          <w:trHeight w:val="85"/>
        </w:trPr>
        <w:tc>
          <w:tcPr>
            <w:tcW w:w="3411" w:type="pct"/>
            <w:tcBorders>
              <w:top w:val="nil"/>
              <w:left w:val="nil"/>
              <w:bottom w:val="nil"/>
              <w:right w:val="nil"/>
            </w:tcBorders>
            <w:shd w:val="clear" w:color="auto" w:fill="auto"/>
            <w:vAlign w:val="bottom"/>
            <w:hideMark/>
          </w:tcPr>
          <w:p w14:paraId="6DDBA57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68654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024FE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C0151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E8F6D6" w14:textId="77777777" w:rsidTr="00D80533">
        <w:trPr>
          <w:trHeight w:val="85"/>
        </w:trPr>
        <w:tc>
          <w:tcPr>
            <w:tcW w:w="3411" w:type="pct"/>
            <w:tcBorders>
              <w:top w:val="nil"/>
              <w:left w:val="nil"/>
              <w:bottom w:val="nil"/>
              <w:right w:val="nil"/>
            </w:tcBorders>
            <w:shd w:val="clear" w:color="auto" w:fill="auto"/>
            <w:vAlign w:val="bottom"/>
            <w:hideMark/>
          </w:tcPr>
          <w:p w14:paraId="0887CEC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D1516C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D182EF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CDB6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83C18E" w14:textId="77777777" w:rsidTr="00D80533">
        <w:trPr>
          <w:trHeight w:val="85"/>
        </w:trPr>
        <w:tc>
          <w:tcPr>
            <w:tcW w:w="3411" w:type="pct"/>
            <w:tcBorders>
              <w:top w:val="nil"/>
              <w:left w:val="nil"/>
              <w:bottom w:val="nil"/>
              <w:right w:val="nil"/>
            </w:tcBorders>
            <w:shd w:val="clear" w:color="auto" w:fill="auto"/>
            <w:vAlign w:val="bottom"/>
            <w:hideMark/>
          </w:tcPr>
          <w:p w14:paraId="455238CC" w14:textId="77777777" w:rsidR="004B1B86" w:rsidRPr="004B1B86" w:rsidRDefault="004B1B86" w:rsidP="004B1B86">
            <w:pPr>
              <w:spacing w:line="240" w:lineRule="auto"/>
              <w:rPr>
                <w:sz w:val="12"/>
                <w:szCs w:val="12"/>
              </w:rPr>
            </w:pPr>
            <w:r w:rsidRPr="004B1B86">
              <w:rPr>
                <w:sz w:val="12"/>
                <w:szCs w:val="12"/>
              </w:rPr>
              <w:t>liczba dzieci uczestniczących w zajęciach</w:t>
            </w:r>
          </w:p>
        </w:tc>
        <w:tc>
          <w:tcPr>
            <w:tcW w:w="530" w:type="pct"/>
            <w:tcBorders>
              <w:top w:val="nil"/>
              <w:left w:val="nil"/>
              <w:bottom w:val="nil"/>
              <w:right w:val="nil"/>
            </w:tcBorders>
            <w:shd w:val="clear" w:color="auto" w:fill="auto"/>
            <w:noWrap/>
            <w:vAlign w:val="bottom"/>
            <w:hideMark/>
          </w:tcPr>
          <w:p w14:paraId="7E59C7C4"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5551AC5A" w14:textId="77777777" w:rsidR="004B1B86" w:rsidRPr="004B1B86" w:rsidRDefault="004B1B86" w:rsidP="004B1B86">
            <w:pPr>
              <w:spacing w:line="240" w:lineRule="auto"/>
              <w:jc w:val="right"/>
              <w:rPr>
                <w:sz w:val="12"/>
                <w:szCs w:val="12"/>
              </w:rPr>
            </w:pPr>
            <w:r w:rsidRPr="004B1B86">
              <w:rPr>
                <w:sz w:val="12"/>
                <w:szCs w:val="12"/>
              </w:rPr>
              <w:t>5 547</w:t>
            </w:r>
          </w:p>
        </w:tc>
        <w:tc>
          <w:tcPr>
            <w:tcW w:w="485" w:type="pct"/>
            <w:tcBorders>
              <w:top w:val="nil"/>
              <w:left w:val="nil"/>
              <w:bottom w:val="nil"/>
              <w:right w:val="nil"/>
            </w:tcBorders>
            <w:shd w:val="clear" w:color="auto" w:fill="auto"/>
            <w:noWrap/>
            <w:vAlign w:val="bottom"/>
            <w:hideMark/>
          </w:tcPr>
          <w:p w14:paraId="394DE62B" w14:textId="77777777" w:rsidR="004B1B86" w:rsidRPr="004B1B86" w:rsidRDefault="004B1B86" w:rsidP="004B1B86">
            <w:pPr>
              <w:spacing w:line="240" w:lineRule="auto"/>
              <w:jc w:val="right"/>
              <w:rPr>
                <w:sz w:val="12"/>
                <w:szCs w:val="12"/>
              </w:rPr>
            </w:pPr>
            <w:r w:rsidRPr="004B1B86">
              <w:rPr>
                <w:sz w:val="12"/>
                <w:szCs w:val="12"/>
              </w:rPr>
              <w:t>5 641</w:t>
            </w:r>
          </w:p>
        </w:tc>
      </w:tr>
      <w:tr w:rsidR="004B1B86" w:rsidRPr="004B1B86" w14:paraId="0731E060" w14:textId="77777777" w:rsidTr="00D80533">
        <w:trPr>
          <w:trHeight w:val="85"/>
        </w:trPr>
        <w:tc>
          <w:tcPr>
            <w:tcW w:w="3411" w:type="pct"/>
            <w:tcBorders>
              <w:top w:val="nil"/>
              <w:left w:val="nil"/>
              <w:bottom w:val="nil"/>
              <w:right w:val="nil"/>
            </w:tcBorders>
            <w:shd w:val="clear" w:color="auto" w:fill="auto"/>
            <w:vAlign w:val="bottom"/>
            <w:hideMark/>
          </w:tcPr>
          <w:p w14:paraId="65A55ECB" w14:textId="77777777" w:rsidR="004B1B86" w:rsidRPr="004B1B86" w:rsidRDefault="004B1B86" w:rsidP="004B1B86">
            <w:pPr>
              <w:spacing w:line="240" w:lineRule="auto"/>
              <w:rPr>
                <w:sz w:val="12"/>
                <w:szCs w:val="12"/>
              </w:rPr>
            </w:pPr>
            <w:r w:rsidRPr="004B1B86">
              <w:rPr>
                <w:sz w:val="12"/>
                <w:szCs w:val="12"/>
              </w:rPr>
              <w:t>średni koszt zadania przypadający na uczestnika zajęć</w:t>
            </w:r>
          </w:p>
        </w:tc>
        <w:tc>
          <w:tcPr>
            <w:tcW w:w="530" w:type="pct"/>
            <w:tcBorders>
              <w:top w:val="nil"/>
              <w:left w:val="nil"/>
              <w:bottom w:val="nil"/>
              <w:right w:val="nil"/>
            </w:tcBorders>
            <w:shd w:val="clear" w:color="auto" w:fill="auto"/>
            <w:noWrap/>
            <w:vAlign w:val="bottom"/>
            <w:hideMark/>
          </w:tcPr>
          <w:p w14:paraId="1432757B"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6ED19A17" w14:textId="77777777" w:rsidR="004B1B86" w:rsidRPr="004B1B86" w:rsidRDefault="004B1B86" w:rsidP="004B1B86">
            <w:pPr>
              <w:spacing w:line="240" w:lineRule="auto"/>
              <w:jc w:val="right"/>
              <w:rPr>
                <w:sz w:val="12"/>
                <w:szCs w:val="12"/>
              </w:rPr>
            </w:pPr>
            <w:r w:rsidRPr="004B1B86">
              <w:rPr>
                <w:sz w:val="12"/>
                <w:szCs w:val="12"/>
              </w:rPr>
              <w:t>1 942</w:t>
            </w:r>
          </w:p>
        </w:tc>
        <w:tc>
          <w:tcPr>
            <w:tcW w:w="485" w:type="pct"/>
            <w:tcBorders>
              <w:top w:val="nil"/>
              <w:left w:val="nil"/>
              <w:bottom w:val="nil"/>
              <w:right w:val="nil"/>
            </w:tcBorders>
            <w:shd w:val="clear" w:color="auto" w:fill="auto"/>
            <w:noWrap/>
            <w:vAlign w:val="bottom"/>
            <w:hideMark/>
          </w:tcPr>
          <w:p w14:paraId="7A115D36" w14:textId="77777777" w:rsidR="004B1B86" w:rsidRPr="004B1B86" w:rsidRDefault="004B1B86" w:rsidP="004B1B86">
            <w:pPr>
              <w:spacing w:line="240" w:lineRule="auto"/>
              <w:jc w:val="right"/>
              <w:rPr>
                <w:sz w:val="12"/>
                <w:szCs w:val="12"/>
              </w:rPr>
            </w:pPr>
            <w:r w:rsidRPr="004B1B86">
              <w:rPr>
                <w:sz w:val="12"/>
                <w:szCs w:val="12"/>
              </w:rPr>
              <w:t>2 197</w:t>
            </w:r>
          </w:p>
        </w:tc>
      </w:tr>
      <w:tr w:rsidR="004B1B86" w:rsidRPr="004B1B86" w14:paraId="1C9A9580" w14:textId="77777777" w:rsidTr="00D80533">
        <w:trPr>
          <w:trHeight w:val="85"/>
        </w:trPr>
        <w:tc>
          <w:tcPr>
            <w:tcW w:w="3411" w:type="pct"/>
            <w:tcBorders>
              <w:top w:val="nil"/>
              <w:left w:val="nil"/>
              <w:bottom w:val="nil"/>
              <w:right w:val="nil"/>
            </w:tcBorders>
            <w:shd w:val="clear" w:color="auto" w:fill="auto"/>
            <w:vAlign w:val="bottom"/>
            <w:hideMark/>
          </w:tcPr>
          <w:p w14:paraId="1F796AD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03804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5D386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489C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ED5CFB" w14:textId="77777777" w:rsidTr="00D80533">
        <w:trPr>
          <w:trHeight w:val="85"/>
        </w:trPr>
        <w:tc>
          <w:tcPr>
            <w:tcW w:w="3411" w:type="pct"/>
            <w:tcBorders>
              <w:top w:val="nil"/>
              <w:left w:val="nil"/>
              <w:bottom w:val="nil"/>
              <w:right w:val="nil"/>
            </w:tcBorders>
            <w:shd w:val="clear" w:color="000000" w:fill="D5E3F2"/>
            <w:vAlign w:val="bottom"/>
            <w:hideMark/>
          </w:tcPr>
          <w:p w14:paraId="71661E79" w14:textId="77777777" w:rsidR="004B1B86" w:rsidRPr="004B1B86" w:rsidRDefault="004B1B86" w:rsidP="004B1B86">
            <w:pPr>
              <w:spacing w:line="240" w:lineRule="auto"/>
              <w:rPr>
                <w:b/>
                <w:bCs/>
                <w:sz w:val="12"/>
                <w:szCs w:val="12"/>
              </w:rPr>
            </w:pPr>
            <w:r w:rsidRPr="004B1B86">
              <w:rPr>
                <w:b/>
                <w:bCs/>
                <w:sz w:val="12"/>
                <w:szCs w:val="12"/>
              </w:rPr>
              <w:t>Remonty w przedszkolach, szkołach i placówkach oświatowych</w:t>
            </w:r>
          </w:p>
        </w:tc>
        <w:tc>
          <w:tcPr>
            <w:tcW w:w="530" w:type="pct"/>
            <w:tcBorders>
              <w:top w:val="nil"/>
              <w:left w:val="nil"/>
              <w:bottom w:val="nil"/>
              <w:right w:val="nil"/>
            </w:tcBorders>
            <w:shd w:val="clear" w:color="000000" w:fill="D5E3F2"/>
            <w:noWrap/>
            <w:vAlign w:val="bottom"/>
            <w:hideMark/>
          </w:tcPr>
          <w:p w14:paraId="75ABF30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097431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5F674D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4C18265" w14:textId="77777777" w:rsidTr="00D80533">
        <w:trPr>
          <w:trHeight w:val="85"/>
        </w:trPr>
        <w:tc>
          <w:tcPr>
            <w:tcW w:w="3411" w:type="pct"/>
            <w:tcBorders>
              <w:top w:val="nil"/>
              <w:left w:val="nil"/>
              <w:bottom w:val="nil"/>
              <w:right w:val="nil"/>
            </w:tcBorders>
            <w:shd w:val="clear" w:color="auto" w:fill="auto"/>
            <w:vAlign w:val="bottom"/>
            <w:hideMark/>
          </w:tcPr>
          <w:p w14:paraId="7F14F334"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1C312F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BC72E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91504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2C597C2" w14:textId="77777777" w:rsidTr="00D80533">
        <w:trPr>
          <w:trHeight w:val="85"/>
        </w:trPr>
        <w:tc>
          <w:tcPr>
            <w:tcW w:w="3411" w:type="pct"/>
            <w:tcBorders>
              <w:top w:val="nil"/>
              <w:left w:val="nil"/>
              <w:bottom w:val="nil"/>
              <w:right w:val="nil"/>
            </w:tcBorders>
            <w:shd w:val="clear" w:color="auto" w:fill="auto"/>
            <w:vAlign w:val="bottom"/>
            <w:hideMark/>
          </w:tcPr>
          <w:p w14:paraId="4EB424EC"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FF94F78"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6A915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56EC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FC3068" w14:textId="77777777" w:rsidTr="00D80533">
        <w:trPr>
          <w:trHeight w:val="85"/>
        </w:trPr>
        <w:tc>
          <w:tcPr>
            <w:tcW w:w="3411" w:type="pct"/>
            <w:tcBorders>
              <w:top w:val="nil"/>
              <w:left w:val="nil"/>
              <w:bottom w:val="nil"/>
              <w:right w:val="nil"/>
            </w:tcBorders>
            <w:shd w:val="clear" w:color="auto" w:fill="auto"/>
            <w:vAlign w:val="bottom"/>
            <w:hideMark/>
          </w:tcPr>
          <w:p w14:paraId="115BB9D5" w14:textId="77777777" w:rsidR="004B1B86" w:rsidRPr="004B1B86" w:rsidRDefault="004B1B86" w:rsidP="004B1B86">
            <w:pPr>
              <w:spacing w:line="240" w:lineRule="auto"/>
              <w:rPr>
                <w:sz w:val="12"/>
                <w:szCs w:val="12"/>
              </w:rPr>
            </w:pPr>
            <w:r w:rsidRPr="004B1B86">
              <w:rPr>
                <w:sz w:val="12"/>
                <w:szCs w:val="12"/>
              </w:rPr>
              <w:t>Poprawa stanu technicznego oraz zapewnienie sprawnego funkcjonowania budynków oświatowych</w:t>
            </w:r>
          </w:p>
        </w:tc>
        <w:tc>
          <w:tcPr>
            <w:tcW w:w="530" w:type="pct"/>
            <w:tcBorders>
              <w:top w:val="nil"/>
              <w:left w:val="nil"/>
              <w:bottom w:val="nil"/>
              <w:right w:val="nil"/>
            </w:tcBorders>
            <w:shd w:val="clear" w:color="auto" w:fill="auto"/>
            <w:noWrap/>
            <w:vAlign w:val="bottom"/>
            <w:hideMark/>
          </w:tcPr>
          <w:p w14:paraId="06F4D76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9F7642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CA03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3F437C" w14:textId="77777777" w:rsidTr="00D80533">
        <w:trPr>
          <w:trHeight w:val="85"/>
        </w:trPr>
        <w:tc>
          <w:tcPr>
            <w:tcW w:w="3411" w:type="pct"/>
            <w:tcBorders>
              <w:top w:val="nil"/>
              <w:left w:val="nil"/>
              <w:bottom w:val="nil"/>
              <w:right w:val="nil"/>
            </w:tcBorders>
            <w:shd w:val="clear" w:color="auto" w:fill="auto"/>
            <w:vAlign w:val="bottom"/>
            <w:hideMark/>
          </w:tcPr>
          <w:p w14:paraId="77D9EBD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E39335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73EFF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C9C2B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D9CECA" w14:textId="77777777" w:rsidTr="00D80533">
        <w:trPr>
          <w:trHeight w:val="85"/>
        </w:trPr>
        <w:tc>
          <w:tcPr>
            <w:tcW w:w="3411" w:type="pct"/>
            <w:tcBorders>
              <w:top w:val="nil"/>
              <w:left w:val="nil"/>
              <w:bottom w:val="nil"/>
              <w:right w:val="nil"/>
            </w:tcBorders>
            <w:shd w:val="clear" w:color="auto" w:fill="auto"/>
            <w:vAlign w:val="bottom"/>
            <w:hideMark/>
          </w:tcPr>
          <w:p w14:paraId="3A0CF2EB"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CFF96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A01B6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47BAE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DDC63D" w14:textId="77777777" w:rsidTr="00D80533">
        <w:trPr>
          <w:trHeight w:val="85"/>
        </w:trPr>
        <w:tc>
          <w:tcPr>
            <w:tcW w:w="3411" w:type="pct"/>
            <w:tcBorders>
              <w:top w:val="nil"/>
              <w:left w:val="nil"/>
              <w:bottom w:val="nil"/>
              <w:right w:val="nil"/>
            </w:tcBorders>
            <w:shd w:val="clear" w:color="auto" w:fill="auto"/>
            <w:vAlign w:val="bottom"/>
            <w:hideMark/>
          </w:tcPr>
          <w:p w14:paraId="17DEEEEE" w14:textId="77777777" w:rsidR="004B1B86" w:rsidRPr="004B1B86" w:rsidRDefault="004B1B86" w:rsidP="004B1B86">
            <w:pPr>
              <w:spacing w:line="240" w:lineRule="auto"/>
              <w:rPr>
                <w:sz w:val="12"/>
                <w:szCs w:val="12"/>
              </w:rPr>
            </w:pPr>
            <w:r w:rsidRPr="004B1B86">
              <w:rPr>
                <w:sz w:val="12"/>
                <w:szCs w:val="12"/>
              </w:rPr>
              <w:t>udział wydatków na remonty, konserwacje i naprawy w wydatkach bieżących na edukację</w:t>
            </w:r>
          </w:p>
        </w:tc>
        <w:tc>
          <w:tcPr>
            <w:tcW w:w="530" w:type="pct"/>
            <w:tcBorders>
              <w:top w:val="nil"/>
              <w:left w:val="nil"/>
              <w:bottom w:val="nil"/>
              <w:right w:val="nil"/>
            </w:tcBorders>
            <w:shd w:val="clear" w:color="auto" w:fill="auto"/>
            <w:noWrap/>
            <w:vAlign w:val="bottom"/>
            <w:hideMark/>
          </w:tcPr>
          <w:p w14:paraId="5E80E83E"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125A6CD1" w14:textId="77777777" w:rsidR="004B1B86" w:rsidRPr="004B1B86" w:rsidRDefault="004B1B86" w:rsidP="004B1B86">
            <w:pPr>
              <w:spacing w:line="240" w:lineRule="auto"/>
              <w:jc w:val="right"/>
              <w:rPr>
                <w:sz w:val="12"/>
                <w:szCs w:val="12"/>
              </w:rPr>
            </w:pPr>
            <w:r w:rsidRPr="004B1B86">
              <w:rPr>
                <w:sz w:val="12"/>
                <w:szCs w:val="12"/>
              </w:rPr>
              <w:t>1,5</w:t>
            </w:r>
          </w:p>
        </w:tc>
        <w:tc>
          <w:tcPr>
            <w:tcW w:w="485" w:type="pct"/>
            <w:tcBorders>
              <w:top w:val="nil"/>
              <w:left w:val="nil"/>
              <w:bottom w:val="nil"/>
              <w:right w:val="nil"/>
            </w:tcBorders>
            <w:shd w:val="clear" w:color="auto" w:fill="auto"/>
            <w:noWrap/>
            <w:vAlign w:val="bottom"/>
            <w:hideMark/>
          </w:tcPr>
          <w:p w14:paraId="320D3CAF" w14:textId="77777777" w:rsidR="004B1B86" w:rsidRPr="004B1B86" w:rsidRDefault="004B1B86" w:rsidP="004B1B86">
            <w:pPr>
              <w:spacing w:line="240" w:lineRule="auto"/>
              <w:jc w:val="right"/>
              <w:rPr>
                <w:sz w:val="12"/>
                <w:szCs w:val="12"/>
              </w:rPr>
            </w:pPr>
            <w:r w:rsidRPr="004B1B86">
              <w:rPr>
                <w:sz w:val="12"/>
                <w:szCs w:val="12"/>
              </w:rPr>
              <w:t>1,9</w:t>
            </w:r>
          </w:p>
        </w:tc>
      </w:tr>
      <w:tr w:rsidR="004B1B86" w:rsidRPr="004B1B86" w14:paraId="18A9D193" w14:textId="77777777" w:rsidTr="00D80533">
        <w:trPr>
          <w:trHeight w:val="85"/>
        </w:trPr>
        <w:tc>
          <w:tcPr>
            <w:tcW w:w="3411" w:type="pct"/>
            <w:tcBorders>
              <w:top w:val="nil"/>
              <w:left w:val="nil"/>
              <w:bottom w:val="nil"/>
              <w:right w:val="nil"/>
            </w:tcBorders>
            <w:shd w:val="clear" w:color="auto" w:fill="auto"/>
            <w:vAlign w:val="bottom"/>
            <w:hideMark/>
          </w:tcPr>
          <w:p w14:paraId="170AE2A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7A53DD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42248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80AE4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40B967" w14:textId="77777777" w:rsidTr="00D80533">
        <w:trPr>
          <w:trHeight w:val="85"/>
        </w:trPr>
        <w:tc>
          <w:tcPr>
            <w:tcW w:w="3411" w:type="pct"/>
            <w:tcBorders>
              <w:top w:val="nil"/>
              <w:left w:val="nil"/>
              <w:bottom w:val="nil"/>
              <w:right w:val="nil"/>
            </w:tcBorders>
            <w:shd w:val="clear" w:color="000000" w:fill="D5E3F2"/>
            <w:vAlign w:val="bottom"/>
            <w:hideMark/>
          </w:tcPr>
          <w:p w14:paraId="45D9C5B3" w14:textId="77777777" w:rsidR="004B1B86" w:rsidRPr="004B1B86" w:rsidRDefault="004B1B86" w:rsidP="004B1B86">
            <w:pPr>
              <w:spacing w:line="240" w:lineRule="auto"/>
              <w:rPr>
                <w:b/>
                <w:bCs/>
                <w:sz w:val="12"/>
                <w:szCs w:val="12"/>
              </w:rPr>
            </w:pPr>
            <w:r w:rsidRPr="004B1B86">
              <w:rPr>
                <w:b/>
                <w:bCs/>
                <w:sz w:val="12"/>
                <w:szCs w:val="12"/>
              </w:rPr>
              <w:t>Dowożenie uczniów do szkół</w:t>
            </w:r>
          </w:p>
        </w:tc>
        <w:tc>
          <w:tcPr>
            <w:tcW w:w="530" w:type="pct"/>
            <w:tcBorders>
              <w:top w:val="nil"/>
              <w:left w:val="nil"/>
              <w:bottom w:val="nil"/>
              <w:right w:val="nil"/>
            </w:tcBorders>
            <w:shd w:val="clear" w:color="000000" w:fill="D5E3F2"/>
            <w:noWrap/>
            <w:vAlign w:val="bottom"/>
            <w:hideMark/>
          </w:tcPr>
          <w:p w14:paraId="4E8240F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6021A04"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9ACFBB2"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E0250A5" w14:textId="77777777" w:rsidTr="00D80533">
        <w:trPr>
          <w:trHeight w:val="85"/>
        </w:trPr>
        <w:tc>
          <w:tcPr>
            <w:tcW w:w="3411" w:type="pct"/>
            <w:tcBorders>
              <w:top w:val="nil"/>
              <w:left w:val="nil"/>
              <w:bottom w:val="nil"/>
              <w:right w:val="nil"/>
            </w:tcBorders>
            <w:shd w:val="clear" w:color="auto" w:fill="auto"/>
            <w:vAlign w:val="bottom"/>
            <w:hideMark/>
          </w:tcPr>
          <w:p w14:paraId="2A1560D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2FCE7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10D9A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7B233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E3870D" w14:textId="77777777" w:rsidTr="00D80533">
        <w:trPr>
          <w:trHeight w:val="85"/>
        </w:trPr>
        <w:tc>
          <w:tcPr>
            <w:tcW w:w="3411" w:type="pct"/>
            <w:tcBorders>
              <w:top w:val="nil"/>
              <w:left w:val="nil"/>
              <w:bottom w:val="nil"/>
              <w:right w:val="nil"/>
            </w:tcBorders>
            <w:shd w:val="clear" w:color="auto" w:fill="auto"/>
            <w:vAlign w:val="bottom"/>
            <w:hideMark/>
          </w:tcPr>
          <w:p w14:paraId="09DC79C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A3769E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E5C03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0CEC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B2A36D" w14:textId="77777777" w:rsidTr="00D80533">
        <w:trPr>
          <w:trHeight w:val="85"/>
        </w:trPr>
        <w:tc>
          <w:tcPr>
            <w:tcW w:w="3411" w:type="pct"/>
            <w:tcBorders>
              <w:top w:val="nil"/>
              <w:left w:val="nil"/>
              <w:bottom w:val="nil"/>
              <w:right w:val="nil"/>
            </w:tcBorders>
            <w:shd w:val="clear" w:color="auto" w:fill="auto"/>
            <w:vAlign w:val="bottom"/>
            <w:hideMark/>
          </w:tcPr>
          <w:p w14:paraId="78C0B684" w14:textId="77777777" w:rsidR="004B1B86" w:rsidRPr="004B1B86" w:rsidRDefault="004B1B86" w:rsidP="004B1B86">
            <w:pPr>
              <w:spacing w:line="240" w:lineRule="auto"/>
              <w:rPr>
                <w:sz w:val="12"/>
                <w:szCs w:val="12"/>
              </w:rPr>
            </w:pPr>
            <w:r w:rsidRPr="004B1B86">
              <w:rPr>
                <w:sz w:val="12"/>
                <w:szCs w:val="12"/>
              </w:rPr>
              <w:t>Zapewnienie transportu do szkół dzieci i młodzieży z niepełnosprawnościami</w:t>
            </w:r>
          </w:p>
        </w:tc>
        <w:tc>
          <w:tcPr>
            <w:tcW w:w="530" w:type="pct"/>
            <w:tcBorders>
              <w:top w:val="nil"/>
              <w:left w:val="nil"/>
              <w:bottom w:val="nil"/>
              <w:right w:val="nil"/>
            </w:tcBorders>
            <w:shd w:val="clear" w:color="auto" w:fill="auto"/>
            <w:noWrap/>
            <w:vAlign w:val="bottom"/>
            <w:hideMark/>
          </w:tcPr>
          <w:p w14:paraId="1426DA05"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186B33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96A7D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E18542" w14:textId="77777777" w:rsidTr="00D80533">
        <w:trPr>
          <w:trHeight w:val="85"/>
        </w:trPr>
        <w:tc>
          <w:tcPr>
            <w:tcW w:w="3411" w:type="pct"/>
            <w:tcBorders>
              <w:top w:val="nil"/>
              <w:left w:val="nil"/>
              <w:bottom w:val="nil"/>
              <w:right w:val="nil"/>
            </w:tcBorders>
            <w:shd w:val="clear" w:color="auto" w:fill="auto"/>
            <w:vAlign w:val="bottom"/>
            <w:hideMark/>
          </w:tcPr>
          <w:p w14:paraId="253453C8"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37EE88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ACAC0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50B94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5B7982" w14:textId="77777777" w:rsidTr="00D80533">
        <w:trPr>
          <w:trHeight w:val="85"/>
        </w:trPr>
        <w:tc>
          <w:tcPr>
            <w:tcW w:w="3411" w:type="pct"/>
            <w:tcBorders>
              <w:top w:val="nil"/>
              <w:left w:val="nil"/>
              <w:bottom w:val="nil"/>
              <w:right w:val="nil"/>
            </w:tcBorders>
            <w:shd w:val="clear" w:color="auto" w:fill="auto"/>
            <w:vAlign w:val="bottom"/>
            <w:hideMark/>
          </w:tcPr>
          <w:p w14:paraId="6EC1F72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232E27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26C6A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A08D5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359C59" w14:textId="77777777" w:rsidTr="00D80533">
        <w:trPr>
          <w:trHeight w:val="85"/>
        </w:trPr>
        <w:tc>
          <w:tcPr>
            <w:tcW w:w="3411" w:type="pct"/>
            <w:tcBorders>
              <w:top w:val="nil"/>
              <w:left w:val="nil"/>
              <w:bottom w:val="nil"/>
              <w:right w:val="nil"/>
            </w:tcBorders>
            <w:shd w:val="clear" w:color="auto" w:fill="auto"/>
            <w:vAlign w:val="bottom"/>
            <w:hideMark/>
          </w:tcPr>
          <w:p w14:paraId="35513277" w14:textId="77777777" w:rsidR="004B1B86" w:rsidRPr="004B1B86" w:rsidRDefault="004B1B86" w:rsidP="004B1B86">
            <w:pPr>
              <w:spacing w:line="240" w:lineRule="auto"/>
              <w:rPr>
                <w:sz w:val="12"/>
                <w:szCs w:val="12"/>
              </w:rPr>
            </w:pPr>
            <w:r w:rsidRPr="004B1B86">
              <w:rPr>
                <w:sz w:val="12"/>
                <w:szCs w:val="12"/>
              </w:rPr>
              <w:t>kwota wydatków poniesionych na dowożenie na ucznia</w:t>
            </w:r>
          </w:p>
        </w:tc>
        <w:tc>
          <w:tcPr>
            <w:tcW w:w="530" w:type="pct"/>
            <w:tcBorders>
              <w:top w:val="nil"/>
              <w:left w:val="nil"/>
              <w:bottom w:val="nil"/>
              <w:right w:val="nil"/>
            </w:tcBorders>
            <w:shd w:val="clear" w:color="auto" w:fill="auto"/>
            <w:noWrap/>
            <w:vAlign w:val="bottom"/>
            <w:hideMark/>
          </w:tcPr>
          <w:p w14:paraId="0709C897"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D60F5AA" w14:textId="77777777" w:rsidR="004B1B86" w:rsidRPr="004B1B86" w:rsidRDefault="004B1B86" w:rsidP="004B1B86">
            <w:pPr>
              <w:spacing w:line="240" w:lineRule="auto"/>
              <w:jc w:val="right"/>
              <w:rPr>
                <w:sz w:val="12"/>
                <w:szCs w:val="12"/>
              </w:rPr>
            </w:pPr>
            <w:r w:rsidRPr="004B1B86">
              <w:rPr>
                <w:sz w:val="12"/>
                <w:szCs w:val="12"/>
              </w:rPr>
              <w:t>17 647</w:t>
            </w:r>
          </w:p>
        </w:tc>
        <w:tc>
          <w:tcPr>
            <w:tcW w:w="485" w:type="pct"/>
            <w:tcBorders>
              <w:top w:val="nil"/>
              <w:left w:val="nil"/>
              <w:bottom w:val="nil"/>
              <w:right w:val="nil"/>
            </w:tcBorders>
            <w:shd w:val="clear" w:color="auto" w:fill="auto"/>
            <w:noWrap/>
            <w:vAlign w:val="bottom"/>
            <w:hideMark/>
          </w:tcPr>
          <w:p w14:paraId="2BBD4610" w14:textId="77777777" w:rsidR="004B1B86" w:rsidRPr="004B1B86" w:rsidRDefault="004B1B86" w:rsidP="004B1B86">
            <w:pPr>
              <w:spacing w:line="240" w:lineRule="auto"/>
              <w:jc w:val="right"/>
              <w:rPr>
                <w:sz w:val="12"/>
                <w:szCs w:val="12"/>
              </w:rPr>
            </w:pPr>
            <w:r w:rsidRPr="004B1B86">
              <w:rPr>
                <w:sz w:val="12"/>
                <w:szCs w:val="12"/>
              </w:rPr>
              <w:t>16 125</w:t>
            </w:r>
          </w:p>
        </w:tc>
      </w:tr>
      <w:tr w:rsidR="004B1B86" w:rsidRPr="004B1B86" w14:paraId="3C5CDC81" w14:textId="77777777" w:rsidTr="00D80533">
        <w:trPr>
          <w:trHeight w:val="85"/>
        </w:trPr>
        <w:tc>
          <w:tcPr>
            <w:tcW w:w="3411" w:type="pct"/>
            <w:tcBorders>
              <w:top w:val="nil"/>
              <w:left w:val="nil"/>
              <w:bottom w:val="nil"/>
              <w:right w:val="nil"/>
            </w:tcBorders>
            <w:shd w:val="clear" w:color="auto" w:fill="auto"/>
            <w:vAlign w:val="bottom"/>
            <w:hideMark/>
          </w:tcPr>
          <w:p w14:paraId="7EBBAF36" w14:textId="77777777" w:rsidR="004B1B86" w:rsidRPr="004B1B86" w:rsidRDefault="004B1B86" w:rsidP="004B1B86">
            <w:pPr>
              <w:spacing w:line="240" w:lineRule="auto"/>
              <w:rPr>
                <w:sz w:val="12"/>
                <w:szCs w:val="12"/>
              </w:rPr>
            </w:pPr>
            <w:r w:rsidRPr="004B1B86">
              <w:rPr>
                <w:sz w:val="12"/>
                <w:szCs w:val="12"/>
              </w:rPr>
              <w:t>średnia liczba uczniów  korzystających z usługi dowożenia do  szkół</w:t>
            </w:r>
          </w:p>
        </w:tc>
        <w:tc>
          <w:tcPr>
            <w:tcW w:w="530" w:type="pct"/>
            <w:tcBorders>
              <w:top w:val="nil"/>
              <w:left w:val="nil"/>
              <w:bottom w:val="nil"/>
              <w:right w:val="nil"/>
            </w:tcBorders>
            <w:shd w:val="clear" w:color="auto" w:fill="auto"/>
            <w:noWrap/>
            <w:vAlign w:val="bottom"/>
            <w:hideMark/>
          </w:tcPr>
          <w:p w14:paraId="013DA342"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34ACB92C" w14:textId="77777777" w:rsidR="004B1B86" w:rsidRPr="004B1B86" w:rsidRDefault="004B1B86" w:rsidP="004B1B86">
            <w:pPr>
              <w:spacing w:line="240" w:lineRule="auto"/>
              <w:jc w:val="right"/>
              <w:rPr>
                <w:sz w:val="12"/>
                <w:szCs w:val="12"/>
              </w:rPr>
            </w:pPr>
            <w:r w:rsidRPr="004B1B86">
              <w:rPr>
                <w:sz w:val="12"/>
                <w:szCs w:val="12"/>
              </w:rPr>
              <w:t>52</w:t>
            </w:r>
          </w:p>
        </w:tc>
        <w:tc>
          <w:tcPr>
            <w:tcW w:w="485" w:type="pct"/>
            <w:tcBorders>
              <w:top w:val="nil"/>
              <w:left w:val="nil"/>
              <w:bottom w:val="nil"/>
              <w:right w:val="nil"/>
            </w:tcBorders>
            <w:shd w:val="clear" w:color="auto" w:fill="auto"/>
            <w:noWrap/>
            <w:vAlign w:val="bottom"/>
            <w:hideMark/>
          </w:tcPr>
          <w:p w14:paraId="6148AE8A" w14:textId="77777777" w:rsidR="004B1B86" w:rsidRPr="004B1B86" w:rsidRDefault="004B1B86" w:rsidP="004B1B86">
            <w:pPr>
              <w:spacing w:line="240" w:lineRule="auto"/>
              <w:jc w:val="right"/>
              <w:rPr>
                <w:sz w:val="12"/>
                <w:szCs w:val="12"/>
              </w:rPr>
            </w:pPr>
            <w:r w:rsidRPr="004B1B86">
              <w:rPr>
                <w:sz w:val="12"/>
                <w:szCs w:val="12"/>
              </w:rPr>
              <w:t>59</w:t>
            </w:r>
          </w:p>
        </w:tc>
      </w:tr>
      <w:tr w:rsidR="004B1B86" w:rsidRPr="004B1B86" w14:paraId="75109CA8" w14:textId="77777777" w:rsidTr="00D80533">
        <w:trPr>
          <w:trHeight w:val="85"/>
        </w:trPr>
        <w:tc>
          <w:tcPr>
            <w:tcW w:w="3411" w:type="pct"/>
            <w:tcBorders>
              <w:top w:val="nil"/>
              <w:left w:val="nil"/>
              <w:bottom w:val="nil"/>
              <w:right w:val="nil"/>
            </w:tcBorders>
            <w:shd w:val="clear" w:color="auto" w:fill="auto"/>
            <w:vAlign w:val="bottom"/>
            <w:hideMark/>
          </w:tcPr>
          <w:p w14:paraId="51842677" w14:textId="77777777" w:rsidR="004B1B86" w:rsidRPr="004B1B86" w:rsidRDefault="004B1B86" w:rsidP="004B1B86">
            <w:pPr>
              <w:spacing w:line="240" w:lineRule="auto"/>
              <w:rPr>
                <w:sz w:val="12"/>
                <w:szCs w:val="12"/>
              </w:rPr>
            </w:pPr>
            <w:r w:rsidRPr="004B1B86">
              <w:rPr>
                <w:sz w:val="12"/>
                <w:szCs w:val="12"/>
              </w:rPr>
              <w:t>średnia liczba uczniów korzystających ze zwrotu kosztów przejazdu</w:t>
            </w:r>
          </w:p>
        </w:tc>
        <w:tc>
          <w:tcPr>
            <w:tcW w:w="530" w:type="pct"/>
            <w:tcBorders>
              <w:top w:val="nil"/>
              <w:left w:val="nil"/>
              <w:bottom w:val="nil"/>
              <w:right w:val="nil"/>
            </w:tcBorders>
            <w:shd w:val="clear" w:color="auto" w:fill="auto"/>
            <w:noWrap/>
            <w:vAlign w:val="bottom"/>
            <w:hideMark/>
          </w:tcPr>
          <w:p w14:paraId="55C488C2"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FBF5909" w14:textId="77777777" w:rsidR="004B1B86" w:rsidRPr="004B1B86" w:rsidRDefault="004B1B86" w:rsidP="004B1B86">
            <w:pPr>
              <w:spacing w:line="240" w:lineRule="auto"/>
              <w:jc w:val="right"/>
              <w:rPr>
                <w:sz w:val="12"/>
                <w:szCs w:val="12"/>
              </w:rPr>
            </w:pPr>
            <w:r w:rsidRPr="004B1B86">
              <w:rPr>
                <w:sz w:val="12"/>
                <w:szCs w:val="12"/>
              </w:rPr>
              <w:t>16</w:t>
            </w:r>
          </w:p>
        </w:tc>
        <w:tc>
          <w:tcPr>
            <w:tcW w:w="485" w:type="pct"/>
            <w:tcBorders>
              <w:top w:val="nil"/>
              <w:left w:val="nil"/>
              <w:bottom w:val="nil"/>
              <w:right w:val="nil"/>
            </w:tcBorders>
            <w:shd w:val="clear" w:color="auto" w:fill="auto"/>
            <w:noWrap/>
            <w:vAlign w:val="bottom"/>
            <w:hideMark/>
          </w:tcPr>
          <w:p w14:paraId="1AC790F4" w14:textId="77777777" w:rsidR="004B1B86" w:rsidRPr="004B1B86" w:rsidRDefault="004B1B86" w:rsidP="004B1B86">
            <w:pPr>
              <w:spacing w:line="240" w:lineRule="auto"/>
              <w:jc w:val="right"/>
              <w:rPr>
                <w:sz w:val="12"/>
                <w:szCs w:val="12"/>
              </w:rPr>
            </w:pPr>
            <w:r w:rsidRPr="004B1B86">
              <w:rPr>
                <w:sz w:val="12"/>
                <w:szCs w:val="12"/>
              </w:rPr>
              <w:t>18</w:t>
            </w:r>
          </w:p>
        </w:tc>
      </w:tr>
      <w:tr w:rsidR="004B1B86" w:rsidRPr="004B1B86" w14:paraId="7268E81C" w14:textId="77777777" w:rsidTr="00D80533">
        <w:trPr>
          <w:trHeight w:val="85"/>
        </w:trPr>
        <w:tc>
          <w:tcPr>
            <w:tcW w:w="3411" w:type="pct"/>
            <w:tcBorders>
              <w:top w:val="nil"/>
              <w:left w:val="nil"/>
              <w:bottom w:val="nil"/>
              <w:right w:val="nil"/>
            </w:tcBorders>
            <w:shd w:val="clear" w:color="auto" w:fill="auto"/>
            <w:vAlign w:val="bottom"/>
            <w:hideMark/>
          </w:tcPr>
          <w:p w14:paraId="1956C5D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0F025F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ED474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D5354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02780A" w14:textId="77777777" w:rsidTr="00D80533">
        <w:trPr>
          <w:trHeight w:val="85"/>
        </w:trPr>
        <w:tc>
          <w:tcPr>
            <w:tcW w:w="3411" w:type="pct"/>
            <w:tcBorders>
              <w:top w:val="nil"/>
              <w:left w:val="nil"/>
              <w:bottom w:val="nil"/>
              <w:right w:val="nil"/>
            </w:tcBorders>
            <w:shd w:val="clear" w:color="000000" w:fill="D5E3F2"/>
            <w:vAlign w:val="bottom"/>
            <w:hideMark/>
          </w:tcPr>
          <w:p w14:paraId="3D9D70C9" w14:textId="77777777" w:rsidR="004B1B86" w:rsidRPr="004B1B86" w:rsidRDefault="004B1B86" w:rsidP="004B1B86">
            <w:pPr>
              <w:spacing w:line="240" w:lineRule="auto"/>
              <w:rPr>
                <w:b/>
                <w:bCs/>
                <w:sz w:val="12"/>
                <w:szCs w:val="12"/>
              </w:rPr>
            </w:pPr>
            <w:r w:rsidRPr="004B1B86">
              <w:rPr>
                <w:b/>
                <w:bCs/>
                <w:sz w:val="12"/>
                <w:szCs w:val="12"/>
              </w:rPr>
              <w:t>Prowadzenie stołówek szkolnych i przedszkolnych</w:t>
            </w:r>
          </w:p>
        </w:tc>
        <w:tc>
          <w:tcPr>
            <w:tcW w:w="530" w:type="pct"/>
            <w:tcBorders>
              <w:top w:val="nil"/>
              <w:left w:val="nil"/>
              <w:bottom w:val="nil"/>
              <w:right w:val="nil"/>
            </w:tcBorders>
            <w:shd w:val="clear" w:color="000000" w:fill="D5E3F2"/>
            <w:noWrap/>
            <w:vAlign w:val="bottom"/>
            <w:hideMark/>
          </w:tcPr>
          <w:p w14:paraId="5BFC972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440701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719EF6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AD85876" w14:textId="77777777" w:rsidTr="00D80533">
        <w:trPr>
          <w:trHeight w:val="85"/>
        </w:trPr>
        <w:tc>
          <w:tcPr>
            <w:tcW w:w="3411" w:type="pct"/>
            <w:tcBorders>
              <w:top w:val="nil"/>
              <w:left w:val="nil"/>
              <w:bottom w:val="nil"/>
              <w:right w:val="nil"/>
            </w:tcBorders>
            <w:shd w:val="clear" w:color="auto" w:fill="auto"/>
            <w:vAlign w:val="bottom"/>
            <w:hideMark/>
          </w:tcPr>
          <w:p w14:paraId="6EC42339"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5882AD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E0013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9BCB7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B9C374" w14:textId="77777777" w:rsidTr="00D80533">
        <w:trPr>
          <w:trHeight w:val="85"/>
        </w:trPr>
        <w:tc>
          <w:tcPr>
            <w:tcW w:w="3411" w:type="pct"/>
            <w:tcBorders>
              <w:top w:val="nil"/>
              <w:left w:val="nil"/>
              <w:bottom w:val="nil"/>
              <w:right w:val="nil"/>
            </w:tcBorders>
            <w:shd w:val="clear" w:color="auto" w:fill="auto"/>
            <w:vAlign w:val="bottom"/>
            <w:hideMark/>
          </w:tcPr>
          <w:p w14:paraId="68C6795C"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12ABE1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CBB2B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93734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A5E446" w14:textId="77777777" w:rsidTr="00D80533">
        <w:trPr>
          <w:trHeight w:val="85"/>
        </w:trPr>
        <w:tc>
          <w:tcPr>
            <w:tcW w:w="3411" w:type="pct"/>
            <w:tcBorders>
              <w:top w:val="nil"/>
              <w:left w:val="nil"/>
              <w:bottom w:val="nil"/>
              <w:right w:val="nil"/>
            </w:tcBorders>
            <w:shd w:val="clear" w:color="auto" w:fill="auto"/>
            <w:vAlign w:val="bottom"/>
            <w:hideMark/>
          </w:tcPr>
          <w:p w14:paraId="5C8C2B7B" w14:textId="77777777" w:rsidR="004B1B86" w:rsidRPr="004B1B86" w:rsidRDefault="004B1B86" w:rsidP="004B1B86">
            <w:pPr>
              <w:spacing w:line="240" w:lineRule="auto"/>
              <w:rPr>
                <w:sz w:val="12"/>
                <w:szCs w:val="12"/>
              </w:rPr>
            </w:pPr>
            <w:r w:rsidRPr="004B1B86">
              <w:rPr>
                <w:sz w:val="12"/>
                <w:szCs w:val="12"/>
              </w:rPr>
              <w:t>Zapewnienie wyżywienia uczniom w stołówkach</w:t>
            </w:r>
          </w:p>
        </w:tc>
        <w:tc>
          <w:tcPr>
            <w:tcW w:w="530" w:type="pct"/>
            <w:tcBorders>
              <w:top w:val="nil"/>
              <w:left w:val="nil"/>
              <w:bottom w:val="nil"/>
              <w:right w:val="nil"/>
            </w:tcBorders>
            <w:shd w:val="clear" w:color="auto" w:fill="auto"/>
            <w:noWrap/>
            <w:vAlign w:val="bottom"/>
            <w:hideMark/>
          </w:tcPr>
          <w:p w14:paraId="086CEE92"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609053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1924C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93D0B2" w14:textId="77777777" w:rsidTr="00D80533">
        <w:trPr>
          <w:trHeight w:val="85"/>
        </w:trPr>
        <w:tc>
          <w:tcPr>
            <w:tcW w:w="3411" w:type="pct"/>
            <w:tcBorders>
              <w:top w:val="nil"/>
              <w:left w:val="nil"/>
              <w:bottom w:val="nil"/>
              <w:right w:val="nil"/>
            </w:tcBorders>
            <w:shd w:val="clear" w:color="auto" w:fill="auto"/>
            <w:vAlign w:val="bottom"/>
            <w:hideMark/>
          </w:tcPr>
          <w:p w14:paraId="053351C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CD5454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CF12D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1304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73D119" w14:textId="77777777" w:rsidTr="00D80533">
        <w:trPr>
          <w:trHeight w:val="85"/>
        </w:trPr>
        <w:tc>
          <w:tcPr>
            <w:tcW w:w="3411" w:type="pct"/>
            <w:tcBorders>
              <w:top w:val="nil"/>
              <w:left w:val="nil"/>
              <w:bottom w:val="nil"/>
              <w:right w:val="nil"/>
            </w:tcBorders>
            <w:shd w:val="clear" w:color="auto" w:fill="auto"/>
            <w:vAlign w:val="bottom"/>
            <w:hideMark/>
          </w:tcPr>
          <w:p w14:paraId="0CBA05DF"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780013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BCA16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89E7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07981F" w14:textId="77777777" w:rsidTr="00D80533">
        <w:trPr>
          <w:trHeight w:val="85"/>
        </w:trPr>
        <w:tc>
          <w:tcPr>
            <w:tcW w:w="3411" w:type="pct"/>
            <w:tcBorders>
              <w:top w:val="nil"/>
              <w:left w:val="nil"/>
              <w:bottom w:val="nil"/>
              <w:right w:val="nil"/>
            </w:tcBorders>
            <w:shd w:val="clear" w:color="auto" w:fill="auto"/>
            <w:vAlign w:val="bottom"/>
            <w:hideMark/>
          </w:tcPr>
          <w:p w14:paraId="12298134" w14:textId="77777777" w:rsidR="004B1B86" w:rsidRPr="004B1B86" w:rsidRDefault="004B1B86" w:rsidP="004B1B86">
            <w:pPr>
              <w:spacing w:line="240" w:lineRule="auto"/>
              <w:rPr>
                <w:sz w:val="12"/>
                <w:szCs w:val="12"/>
              </w:rPr>
            </w:pPr>
            <w:r w:rsidRPr="004B1B86">
              <w:rPr>
                <w:sz w:val="12"/>
                <w:szCs w:val="12"/>
              </w:rPr>
              <w:t>kwota wydatków  w przeliczeniu na 1 ucznia korzystającego ze stołówki szkolnej  w tym cateringu</w:t>
            </w:r>
          </w:p>
        </w:tc>
        <w:tc>
          <w:tcPr>
            <w:tcW w:w="530" w:type="pct"/>
            <w:tcBorders>
              <w:top w:val="nil"/>
              <w:left w:val="nil"/>
              <w:bottom w:val="nil"/>
              <w:right w:val="nil"/>
            </w:tcBorders>
            <w:shd w:val="clear" w:color="auto" w:fill="auto"/>
            <w:noWrap/>
            <w:vAlign w:val="bottom"/>
            <w:hideMark/>
          </w:tcPr>
          <w:p w14:paraId="5D4E688D"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40DE010" w14:textId="77777777" w:rsidR="004B1B86" w:rsidRPr="004B1B86" w:rsidRDefault="004B1B86" w:rsidP="004B1B86">
            <w:pPr>
              <w:spacing w:line="240" w:lineRule="auto"/>
              <w:jc w:val="right"/>
              <w:rPr>
                <w:sz w:val="12"/>
                <w:szCs w:val="12"/>
              </w:rPr>
            </w:pPr>
            <w:r w:rsidRPr="004B1B86">
              <w:rPr>
                <w:sz w:val="12"/>
                <w:szCs w:val="12"/>
              </w:rPr>
              <w:t>898</w:t>
            </w:r>
          </w:p>
        </w:tc>
        <w:tc>
          <w:tcPr>
            <w:tcW w:w="485" w:type="pct"/>
            <w:tcBorders>
              <w:top w:val="nil"/>
              <w:left w:val="nil"/>
              <w:bottom w:val="nil"/>
              <w:right w:val="nil"/>
            </w:tcBorders>
            <w:shd w:val="clear" w:color="auto" w:fill="auto"/>
            <w:noWrap/>
            <w:vAlign w:val="bottom"/>
            <w:hideMark/>
          </w:tcPr>
          <w:p w14:paraId="43597C6F" w14:textId="77777777" w:rsidR="004B1B86" w:rsidRPr="004B1B86" w:rsidRDefault="004B1B86" w:rsidP="004B1B86">
            <w:pPr>
              <w:spacing w:line="240" w:lineRule="auto"/>
              <w:jc w:val="right"/>
              <w:rPr>
                <w:sz w:val="12"/>
                <w:szCs w:val="12"/>
              </w:rPr>
            </w:pPr>
            <w:r w:rsidRPr="004B1B86">
              <w:rPr>
                <w:sz w:val="12"/>
                <w:szCs w:val="12"/>
              </w:rPr>
              <w:t>956</w:t>
            </w:r>
          </w:p>
        </w:tc>
      </w:tr>
      <w:tr w:rsidR="004B1B86" w:rsidRPr="004B1B86" w14:paraId="1EF586F6" w14:textId="77777777" w:rsidTr="00D80533">
        <w:trPr>
          <w:trHeight w:val="85"/>
        </w:trPr>
        <w:tc>
          <w:tcPr>
            <w:tcW w:w="3411" w:type="pct"/>
            <w:tcBorders>
              <w:top w:val="nil"/>
              <w:left w:val="nil"/>
              <w:bottom w:val="nil"/>
              <w:right w:val="nil"/>
            </w:tcBorders>
            <w:shd w:val="clear" w:color="auto" w:fill="auto"/>
            <w:vAlign w:val="bottom"/>
            <w:hideMark/>
          </w:tcPr>
          <w:p w14:paraId="4D63C962" w14:textId="77777777" w:rsidR="004B1B86" w:rsidRPr="004B1B86" w:rsidRDefault="004B1B86" w:rsidP="004B1B86">
            <w:pPr>
              <w:spacing w:line="240" w:lineRule="auto"/>
              <w:rPr>
                <w:sz w:val="12"/>
                <w:szCs w:val="12"/>
              </w:rPr>
            </w:pPr>
            <w:r w:rsidRPr="004B1B86">
              <w:rPr>
                <w:sz w:val="12"/>
                <w:szCs w:val="12"/>
              </w:rPr>
              <w:t>średnia liczba uczniów korzystających z wyżywienia w stołówkach szkolnych w tym cateringu</w:t>
            </w:r>
          </w:p>
        </w:tc>
        <w:tc>
          <w:tcPr>
            <w:tcW w:w="530" w:type="pct"/>
            <w:tcBorders>
              <w:top w:val="nil"/>
              <w:left w:val="nil"/>
              <w:bottom w:val="nil"/>
              <w:right w:val="nil"/>
            </w:tcBorders>
            <w:shd w:val="clear" w:color="auto" w:fill="auto"/>
            <w:noWrap/>
            <w:vAlign w:val="bottom"/>
            <w:hideMark/>
          </w:tcPr>
          <w:p w14:paraId="08319291"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0D06F9B" w14:textId="77777777" w:rsidR="004B1B86" w:rsidRPr="004B1B86" w:rsidRDefault="004B1B86" w:rsidP="004B1B86">
            <w:pPr>
              <w:spacing w:line="240" w:lineRule="auto"/>
              <w:jc w:val="right"/>
              <w:rPr>
                <w:sz w:val="12"/>
                <w:szCs w:val="12"/>
              </w:rPr>
            </w:pPr>
            <w:r w:rsidRPr="004B1B86">
              <w:rPr>
                <w:sz w:val="12"/>
                <w:szCs w:val="12"/>
              </w:rPr>
              <w:t>3 353</w:t>
            </w:r>
          </w:p>
        </w:tc>
        <w:tc>
          <w:tcPr>
            <w:tcW w:w="485" w:type="pct"/>
            <w:tcBorders>
              <w:top w:val="nil"/>
              <w:left w:val="nil"/>
              <w:bottom w:val="nil"/>
              <w:right w:val="nil"/>
            </w:tcBorders>
            <w:shd w:val="clear" w:color="auto" w:fill="auto"/>
            <w:noWrap/>
            <w:vAlign w:val="bottom"/>
            <w:hideMark/>
          </w:tcPr>
          <w:p w14:paraId="07569096" w14:textId="77777777" w:rsidR="004B1B86" w:rsidRPr="004B1B86" w:rsidRDefault="004B1B86" w:rsidP="004B1B86">
            <w:pPr>
              <w:spacing w:line="240" w:lineRule="auto"/>
              <w:jc w:val="right"/>
              <w:rPr>
                <w:sz w:val="12"/>
                <w:szCs w:val="12"/>
              </w:rPr>
            </w:pPr>
            <w:r w:rsidRPr="004B1B86">
              <w:rPr>
                <w:sz w:val="12"/>
                <w:szCs w:val="12"/>
              </w:rPr>
              <w:t>3 302</w:t>
            </w:r>
          </w:p>
        </w:tc>
      </w:tr>
      <w:tr w:rsidR="004B1B86" w:rsidRPr="004B1B86" w14:paraId="55A3105F" w14:textId="77777777" w:rsidTr="00D80533">
        <w:trPr>
          <w:trHeight w:val="85"/>
        </w:trPr>
        <w:tc>
          <w:tcPr>
            <w:tcW w:w="3411" w:type="pct"/>
            <w:tcBorders>
              <w:top w:val="nil"/>
              <w:left w:val="nil"/>
              <w:bottom w:val="nil"/>
              <w:right w:val="nil"/>
            </w:tcBorders>
            <w:shd w:val="clear" w:color="auto" w:fill="auto"/>
            <w:vAlign w:val="bottom"/>
            <w:hideMark/>
          </w:tcPr>
          <w:p w14:paraId="4C47553F"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79E2F7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9009C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D3E2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38164C" w14:textId="77777777" w:rsidTr="00D80533">
        <w:trPr>
          <w:trHeight w:val="85"/>
        </w:trPr>
        <w:tc>
          <w:tcPr>
            <w:tcW w:w="3411" w:type="pct"/>
            <w:tcBorders>
              <w:top w:val="nil"/>
              <w:left w:val="nil"/>
              <w:bottom w:val="nil"/>
              <w:right w:val="nil"/>
            </w:tcBorders>
            <w:shd w:val="clear" w:color="000000" w:fill="D5E3F2"/>
            <w:vAlign w:val="bottom"/>
            <w:hideMark/>
          </w:tcPr>
          <w:p w14:paraId="6BB7E7FF" w14:textId="77777777" w:rsidR="004B1B86" w:rsidRPr="004B1B86" w:rsidRDefault="004B1B86" w:rsidP="004B1B86">
            <w:pPr>
              <w:spacing w:line="240" w:lineRule="auto"/>
              <w:rPr>
                <w:b/>
                <w:bCs/>
                <w:sz w:val="12"/>
                <w:szCs w:val="12"/>
              </w:rPr>
            </w:pPr>
            <w:r w:rsidRPr="004B1B86">
              <w:rPr>
                <w:b/>
                <w:bCs/>
                <w:sz w:val="12"/>
                <w:szCs w:val="12"/>
              </w:rPr>
              <w:t>Wczesne wspomaganie rozwoju dziecka</w:t>
            </w:r>
          </w:p>
        </w:tc>
        <w:tc>
          <w:tcPr>
            <w:tcW w:w="530" w:type="pct"/>
            <w:tcBorders>
              <w:top w:val="nil"/>
              <w:left w:val="nil"/>
              <w:bottom w:val="nil"/>
              <w:right w:val="nil"/>
            </w:tcBorders>
            <w:shd w:val="clear" w:color="000000" w:fill="D5E3F2"/>
            <w:noWrap/>
            <w:vAlign w:val="bottom"/>
            <w:hideMark/>
          </w:tcPr>
          <w:p w14:paraId="094C198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77BF522"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977EFD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691A873" w14:textId="77777777" w:rsidTr="00D80533">
        <w:trPr>
          <w:trHeight w:val="85"/>
        </w:trPr>
        <w:tc>
          <w:tcPr>
            <w:tcW w:w="3411" w:type="pct"/>
            <w:tcBorders>
              <w:top w:val="nil"/>
              <w:left w:val="nil"/>
              <w:bottom w:val="nil"/>
              <w:right w:val="nil"/>
            </w:tcBorders>
            <w:shd w:val="clear" w:color="auto" w:fill="auto"/>
            <w:vAlign w:val="bottom"/>
            <w:hideMark/>
          </w:tcPr>
          <w:p w14:paraId="47BC0E57"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47F0A4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BB1EF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A0A2C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46A4FF" w14:textId="77777777" w:rsidTr="00D80533">
        <w:trPr>
          <w:trHeight w:val="85"/>
        </w:trPr>
        <w:tc>
          <w:tcPr>
            <w:tcW w:w="3411" w:type="pct"/>
            <w:tcBorders>
              <w:top w:val="nil"/>
              <w:left w:val="nil"/>
              <w:bottom w:val="nil"/>
              <w:right w:val="nil"/>
            </w:tcBorders>
            <w:shd w:val="clear" w:color="auto" w:fill="auto"/>
            <w:vAlign w:val="bottom"/>
            <w:hideMark/>
          </w:tcPr>
          <w:p w14:paraId="5CF81CD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3578495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A3510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681DA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8E9E12" w14:textId="77777777" w:rsidTr="00D80533">
        <w:trPr>
          <w:trHeight w:val="85"/>
        </w:trPr>
        <w:tc>
          <w:tcPr>
            <w:tcW w:w="3411" w:type="pct"/>
            <w:tcBorders>
              <w:top w:val="nil"/>
              <w:left w:val="nil"/>
              <w:bottom w:val="nil"/>
              <w:right w:val="nil"/>
            </w:tcBorders>
            <w:shd w:val="clear" w:color="auto" w:fill="auto"/>
            <w:vAlign w:val="bottom"/>
            <w:hideMark/>
          </w:tcPr>
          <w:p w14:paraId="1034CB38" w14:textId="77777777" w:rsidR="004B1B86" w:rsidRPr="004B1B86" w:rsidRDefault="004B1B86" w:rsidP="004B1B86">
            <w:pPr>
              <w:spacing w:line="240" w:lineRule="auto"/>
              <w:rPr>
                <w:sz w:val="12"/>
                <w:szCs w:val="12"/>
              </w:rPr>
            </w:pPr>
            <w:r w:rsidRPr="004B1B86">
              <w:rPr>
                <w:sz w:val="12"/>
                <w:szCs w:val="12"/>
              </w:rPr>
              <w:t>Przygotowania dziecka do nauki szkolnej oraz organizowanie opieki nad dziećmi z niepełnosprawnościami</w:t>
            </w:r>
          </w:p>
        </w:tc>
        <w:tc>
          <w:tcPr>
            <w:tcW w:w="530" w:type="pct"/>
            <w:tcBorders>
              <w:top w:val="nil"/>
              <w:left w:val="nil"/>
              <w:bottom w:val="nil"/>
              <w:right w:val="nil"/>
            </w:tcBorders>
            <w:shd w:val="clear" w:color="auto" w:fill="auto"/>
            <w:noWrap/>
            <w:vAlign w:val="bottom"/>
            <w:hideMark/>
          </w:tcPr>
          <w:p w14:paraId="5464CB2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9D19C2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5FBA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8F7E54" w14:textId="77777777" w:rsidTr="00D80533">
        <w:trPr>
          <w:trHeight w:val="85"/>
        </w:trPr>
        <w:tc>
          <w:tcPr>
            <w:tcW w:w="3411" w:type="pct"/>
            <w:tcBorders>
              <w:top w:val="nil"/>
              <w:left w:val="nil"/>
              <w:bottom w:val="nil"/>
              <w:right w:val="nil"/>
            </w:tcBorders>
            <w:shd w:val="clear" w:color="auto" w:fill="auto"/>
            <w:vAlign w:val="bottom"/>
            <w:hideMark/>
          </w:tcPr>
          <w:p w14:paraId="0252F09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2E4480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AB8AA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F351A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BD69EC" w14:textId="77777777" w:rsidTr="00D80533">
        <w:trPr>
          <w:trHeight w:val="85"/>
        </w:trPr>
        <w:tc>
          <w:tcPr>
            <w:tcW w:w="3411" w:type="pct"/>
            <w:tcBorders>
              <w:top w:val="nil"/>
              <w:left w:val="nil"/>
              <w:bottom w:val="nil"/>
              <w:right w:val="nil"/>
            </w:tcBorders>
            <w:shd w:val="clear" w:color="auto" w:fill="auto"/>
            <w:vAlign w:val="bottom"/>
            <w:hideMark/>
          </w:tcPr>
          <w:p w14:paraId="41EE4B7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DD2AE4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740E7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5CBC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53AB12" w14:textId="77777777" w:rsidTr="00D80533">
        <w:trPr>
          <w:trHeight w:val="85"/>
        </w:trPr>
        <w:tc>
          <w:tcPr>
            <w:tcW w:w="3411" w:type="pct"/>
            <w:tcBorders>
              <w:top w:val="nil"/>
              <w:left w:val="nil"/>
              <w:bottom w:val="nil"/>
              <w:right w:val="nil"/>
            </w:tcBorders>
            <w:shd w:val="clear" w:color="auto" w:fill="auto"/>
            <w:vAlign w:val="bottom"/>
            <w:hideMark/>
          </w:tcPr>
          <w:p w14:paraId="129538E9" w14:textId="77777777" w:rsidR="004B1B86" w:rsidRPr="004B1B86" w:rsidRDefault="004B1B86" w:rsidP="004B1B86">
            <w:pPr>
              <w:spacing w:line="240" w:lineRule="auto"/>
              <w:rPr>
                <w:sz w:val="12"/>
                <w:szCs w:val="12"/>
              </w:rPr>
            </w:pPr>
            <w:r w:rsidRPr="004B1B86">
              <w:rPr>
                <w:sz w:val="12"/>
                <w:szCs w:val="12"/>
              </w:rPr>
              <w:t>kwota wydatków na dziecko objęte zadaniem</w:t>
            </w:r>
          </w:p>
        </w:tc>
        <w:tc>
          <w:tcPr>
            <w:tcW w:w="530" w:type="pct"/>
            <w:tcBorders>
              <w:top w:val="nil"/>
              <w:left w:val="nil"/>
              <w:bottom w:val="nil"/>
              <w:right w:val="nil"/>
            </w:tcBorders>
            <w:shd w:val="clear" w:color="auto" w:fill="auto"/>
            <w:noWrap/>
            <w:vAlign w:val="bottom"/>
            <w:hideMark/>
          </w:tcPr>
          <w:p w14:paraId="01B502A3"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832DF57" w14:textId="77777777" w:rsidR="004B1B86" w:rsidRPr="004B1B86" w:rsidRDefault="004B1B86" w:rsidP="004B1B86">
            <w:pPr>
              <w:spacing w:line="240" w:lineRule="auto"/>
              <w:jc w:val="right"/>
              <w:rPr>
                <w:sz w:val="12"/>
                <w:szCs w:val="12"/>
              </w:rPr>
            </w:pPr>
            <w:r w:rsidRPr="004B1B86">
              <w:rPr>
                <w:sz w:val="12"/>
                <w:szCs w:val="12"/>
              </w:rPr>
              <w:t>6 450</w:t>
            </w:r>
          </w:p>
        </w:tc>
        <w:tc>
          <w:tcPr>
            <w:tcW w:w="485" w:type="pct"/>
            <w:tcBorders>
              <w:top w:val="nil"/>
              <w:left w:val="nil"/>
              <w:bottom w:val="nil"/>
              <w:right w:val="nil"/>
            </w:tcBorders>
            <w:shd w:val="clear" w:color="auto" w:fill="auto"/>
            <w:noWrap/>
            <w:vAlign w:val="bottom"/>
            <w:hideMark/>
          </w:tcPr>
          <w:p w14:paraId="72AEC1F4" w14:textId="77777777" w:rsidR="004B1B86" w:rsidRPr="004B1B86" w:rsidRDefault="004B1B86" w:rsidP="004B1B86">
            <w:pPr>
              <w:spacing w:line="240" w:lineRule="auto"/>
              <w:jc w:val="right"/>
              <w:rPr>
                <w:sz w:val="12"/>
                <w:szCs w:val="12"/>
              </w:rPr>
            </w:pPr>
            <w:r w:rsidRPr="004B1B86">
              <w:rPr>
                <w:sz w:val="12"/>
                <w:szCs w:val="12"/>
              </w:rPr>
              <w:t>7 165</w:t>
            </w:r>
          </w:p>
        </w:tc>
      </w:tr>
      <w:tr w:rsidR="004B1B86" w:rsidRPr="004B1B86" w14:paraId="46CB690B" w14:textId="77777777" w:rsidTr="00D80533">
        <w:trPr>
          <w:trHeight w:val="85"/>
        </w:trPr>
        <w:tc>
          <w:tcPr>
            <w:tcW w:w="3411" w:type="pct"/>
            <w:tcBorders>
              <w:top w:val="nil"/>
              <w:left w:val="nil"/>
              <w:bottom w:val="nil"/>
              <w:right w:val="nil"/>
            </w:tcBorders>
            <w:shd w:val="clear" w:color="auto" w:fill="auto"/>
            <w:vAlign w:val="bottom"/>
            <w:hideMark/>
          </w:tcPr>
          <w:p w14:paraId="65D6AE13" w14:textId="77777777" w:rsidR="004B1B86" w:rsidRPr="004B1B86" w:rsidRDefault="004B1B86" w:rsidP="004B1B86">
            <w:pPr>
              <w:spacing w:line="240" w:lineRule="auto"/>
              <w:rPr>
                <w:sz w:val="12"/>
                <w:szCs w:val="12"/>
              </w:rPr>
            </w:pPr>
            <w:r w:rsidRPr="004B1B86">
              <w:rPr>
                <w:sz w:val="12"/>
                <w:szCs w:val="12"/>
              </w:rPr>
              <w:t>średnia liczba dzieci wspomaganych w placówkach niepublicznych prowadzących wczesne wspomaganie</w:t>
            </w:r>
          </w:p>
        </w:tc>
        <w:tc>
          <w:tcPr>
            <w:tcW w:w="530" w:type="pct"/>
            <w:tcBorders>
              <w:top w:val="nil"/>
              <w:left w:val="nil"/>
              <w:bottom w:val="nil"/>
              <w:right w:val="nil"/>
            </w:tcBorders>
            <w:shd w:val="clear" w:color="auto" w:fill="auto"/>
            <w:noWrap/>
            <w:vAlign w:val="bottom"/>
            <w:hideMark/>
          </w:tcPr>
          <w:p w14:paraId="77E0F540"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0C2D9D1A" w14:textId="77777777" w:rsidR="004B1B86" w:rsidRPr="004B1B86" w:rsidRDefault="004B1B86" w:rsidP="004B1B86">
            <w:pPr>
              <w:spacing w:line="240" w:lineRule="auto"/>
              <w:jc w:val="right"/>
              <w:rPr>
                <w:sz w:val="12"/>
                <w:szCs w:val="12"/>
              </w:rPr>
            </w:pPr>
            <w:r w:rsidRPr="004B1B86">
              <w:rPr>
                <w:sz w:val="12"/>
                <w:szCs w:val="12"/>
              </w:rPr>
              <w:t>58</w:t>
            </w:r>
          </w:p>
        </w:tc>
        <w:tc>
          <w:tcPr>
            <w:tcW w:w="485" w:type="pct"/>
            <w:tcBorders>
              <w:top w:val="nil"/>
              <w:left w:val="nil"/>
              <w:bottom w:val="nil"/>
              <w:right w:val="nil"/>
            </w:tcBorders>
            <w:shd w:val="clear" w:color="auto" w:fill="auto"/>
            <w:noWrap/>
            <w:vAlign w:val="bottom"/>
            <w:hideMark/>
          </w:tcPr>
          <w:p w14:paraId="4CF0A3DE" w14:textId="77777777" w:rsidR="004B1B86" w:rsidRPr="004B1B86" w:rsidRDefault="004B1B86" w:rsidP="004B1B86">
            <w:pPr>
              <w:spacing w:line="240" w:lineRule="auto"/>
              <w:jc w:val="right"/>
              <w:rPr>
                <w:sz w:val="12"/>
                <w:szCs w:val="12"/>
              </w:rPr>
            </w:pPr>
            <w:r w:rsidRPr="004B1B86">
              <w:rPr>
                <w:sz w:val="12"/>
                <w:szCs w:val="12"/>
              </w:rPr>
              <w:t>68</w:t>
            </w:r>
          </w:p>
        </w:tc>
      </w:tr>
      <w:tr w:rsidR="004B1B86" w:rsidRPr="004B1B86" w14:paraId="629A1C4E" w14:textId="77777777" w:rsidTr="00D80533">
        <w:trPr>
          <w:trHeight w:val="85"/>
        </w:trPr>
        <w:tc>
          <w:tcPr>
            <w:tcW w:w="3411" w:type="pct"/>
            <w:tcBorders>
              <w:top w:val="nil"/>
              <w:left w:val="nil"/>
              <w:bottom w:val="nil"/>
              <w:right w:val="nil"/>
            </w:tcBorders>
            <w:shd w:val="clear" w:color="auto" w:fill="auto"/>
            <w:vAlign w:val="bottom"/>
            <w:hideMark/>
          </w:tcPr>
          <w:p w14:paraId="0489AC55"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0A4EA7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C453F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D5F8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C0C0B5" w14:textId="77777777" w:rsidTr="00D80533">
        <w:trPr>
          <w:trHeight w:val="85"/>
        </w:trPr>
        <w:tc>
          <w:tcPr>
            <w:tcW w:w="3411" w:type="pct"/>
            <w:tcBorders>
              <w:top w:val="nil"/>
              <w:left w:val="nil"/>
              <w:bottom w:val="nil"/>
              <w:right w:val="nil"/>
            </w:tcBorders>
            <w:shd w:val="clear" w:color="000000" w:fill="D5E3F2"/>
            <w:vAlign w:val="bottom"/>
            <w:hideMark/>
          </w:tcPr>
          <w:p w14:paraId="4D3CD9C4" w14:textId="77777777" w:rsidR="004B1B86" w:rsidRPr="004B1B86" w:rsidRDefault="004B1B86" w:rsidP="004B1B86">
            <w:pPr>
              <w:spacing w:line="240" w:lineRule="auto"/>
              <w:rPr>
                <w:b/>
                <w:bCs/>
                <w:sz w:val="12"/>
                <w:szCs w:val="12"/>
              </w:rPr>
            </w:pPr>
            <w:r w:rsidRPr="004B1B86">
              <w:rPr>
                <w:b/>
                <w:bCs/>
                <w:sz w:val="12"/>
                <w:szCs w:val="12"/>
              </w:rPr>
              <w:t>Prowadzenie techników</w:t>
            </w:r>
          </w:p>
        </w:tc>
        <w:tc>
          <w:tcPr>
            <w:tcW w:w="530" w:type="pct"/>
            <w:tcBorders>
              <w:top w:val="nil"/>
              <w:left w:val="nil"/>
              <w:bottom w:val="nil"/>
              <w:right w:val="nil"/>
            </w:tcBorders>
            <w:shd w:val="clear" w:color="000000" w:fill="D5E3F2"/>
            <w:noWrap/>
            <w:vAlign w:val="bottom"/>
            <w:hideMark/>
          </w:tcPr>
          <w:p w14:paraId="327B109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36384946"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85FC2C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7BDB6BE" w14:textId="77777777" w:rsidTr="00D80533">
        <w:trPr>
          <w:trHeight w:val="85"/>
        </w:trPr>
        <w:tc>
          <w:tcPr>
            <w:tcW w:w="3411" w:type="pct"/>
            <w:tcBorders>
              <w:top w:val="nil"/>
              <w:left w:val="nil"/>
              <w:bottom w:val="nil"/>
              <w:right w:val="nil"/>
            </w:tcBorders>
            <w:shd w:val="clear" w:color="auto" w:fill="auto"/>
            <w:vAlign w:val="bottom"/>
            <w:hideMark/>
          </w:tcPr>
          <w:p w14:paraId="09ADCD3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BA6EC1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BBBC7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391A9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C01014E" w14:textId="77777777" w:rsidTr="00D80533">
        <w:trPr>
          <w:trHeight w:val="85"/>
        </w:trPr>
        <w:tc>
          <w:tcPr>
            <w:tcW w:w="3411" w:type="pct"/>
            <w:tcBorders>
              <w:top w:val="nil"/>
              <w:left w:val="nil"/>
              <w:bottom w:val="nil"/>
              <w:right w:val="nil"/>
            </w:tcBorders>
            <w:shd w:val="clear" w:color="000000" w:fill="EAF1F6"/>
            <w:vAlign w:val="bottom"/>
            <w:hideMark/>
          </w:tcPr>
          <w:p w14:paraId="44189773" w14:textId="77777777" w:rsidR="004B1B86" w:rsidRPr="004B1B86" w:rsidRDefault="004B1B86" w:rsidP="004B1B86">
            <w:pPr>
              <w:spacing w:line="240" w:lineRule="auto"/>
              <w:rPr>
                <w:b/>
                <w:bCs/>
                <w:i/>
                <w:iCs/>
                <w:sz w:val="12"/>
                <w:szCs w:val="12"/>
              </w:rPr>
            </w:pPr>
            <w:r w:rsidRPr="004B1B86">
              <w:rPr>
                <w:b/>
                <w:bCs/>
                <w:i/>
                <w:iCs/>
                <w:sz w:val="12"/>
                <w:szCs w:val="12"/>
              </w:rPr>
              <w:t>Prowadzenie publicznych techników</w:t>
            </w:r>
          </w:p>
        </w:tc>
        <w:tc>
          <w:tcPr>
            <w:tcW w:w="530" w:type="pct"/>
            <w:tcBorders>
              <w:top w:val="nil"/>
              <w:left w:val="nil"/>
              <w:bottom w:val="nil"/>
              <w:right w:val="nil"/>
            </w:tcBorders>
            <w:shd w:val="clear" w:color="000000" w:fill="EAF1F6"/>
            <w:noWrap/>
            <w:vAlign w:val="bottom"/>
            <w:hideMark/>
          </w:tcPr>
          <w:p w14:paraId="7E76FD80"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35E818D4"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40D4446"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6F5F4D53" w14:textId="77777777" w:rsidTr="00D80533">
        <w:trPr>
          <w:trHeight w:val="85"/>
        </w:trPr>
        <w:tc>
          <w:tcPr>
            <w:tcW w:w="3411" w:type="pct"/>
            <w:tcBorders>
              <w:top w:val="nil"/>
              <w:left w:val="nil"/>
              <w:bottom w:val="nil"/>
              <w:right w:val="nil"/>
            </w:tcBorders>
            <w:shd w:val="clear" w:color="auto" w:fill="auto"/>
            <w:vAlign w:val="bottom"/>
            <w:hideMark/>
          </w:tcPr>
          <w:p w14:paraId="3D9BD8F0"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EDE539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39B0F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4760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13EB11" w14:textId="77777777" w:rsidTr="00D80533">
        <w:trPr>
          <w:trHeight w:val="85"/>
        </w:trPr>
        <w:tc>
          <w:tcPr>
            <w:tcW w:w="3411" w:type="pct"/>
            <w:tcBorders>
              <w:top w:val="nil"/>
              <w:left w:val="nil"/>
              <w:bottom w:val="nil"/>
              <w:right w:val="nil"/>
            </w:tcBorders>
            <w:shd w:val="clear" w:color="auto" w:fill="auto"/>
            <w:vAlign w:val="bottom"/>
            <w:hideMark/>
          </w:tcPr>
          <w:p w14:paraId="36265D71"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8DB8E4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9EEAFB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D7924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7E0BF3" w14:textId="77777777" w:rsidTr="00D80533">
        <w:trPr>
          <w:trHeight w:val="85"/>
        </w:trPr>
        <w:tc>
          <w:tcPr>
            <w:tcW w:w="3411" w:type="pct"/>
            <w:tcBorders>
              <w:top w:val="nil"/>
              <w:left w:val="nil"/>
              <w:bottom w:val="nil"/>
              <w:right w:val="nil"/>
            </w:tcBorders>
            <w:shd w:val="clear" w:color="auto" w:fill="auto"/>
            <w:vAlign w:val="bottom"/>
            <w:hideMark/>
          </w:tcPr>
          <w:p w14:paraId="502D980F" w14:textId="77777777" w:rsidR="004B1B86" w:rsidRPr="004B1B86" w:rsidRDefault="004B1B86" w:rsidP="004B1B86">
            <w:pPr>
              <w:spacing w:line="240" w:lineRule="auto"/>
              <w:rPr>
                <w:sz w:val="12"/>
                <w:szCs w:val="12"/>
              </w:rPr>
            </w:pPr>
            <w:r w:rsidRPr="004B1B86">
              <w:rPr>
                <w:sz w:val="12"/>
                <w:szCs w:val="12"/>
              </w:rPr>
              <w:t>Realizacja nauczania w profilach kształcenia ogólnozawodowego w technikach</w:t>
            </w:r>
          </w:p>
        </w:tc>
        <w:tc>
          <w:tcPr>
            <w:tcW w:w="530" w:type="pct"/>
            <w:tcBorders>
              <w:top w:val="nil"/>
              <w:left w:val="nil"/>
              <w:bottom w:val="nil"/>
              <w:right w:val="nil"/>
            </w:tcBorders>
            <w:shd w:val="clear" w:color="auto" w:fill="auto"/>
            <w:noWrap/>
            <w:vAlign w:val="bottom"/>
            <w:hideMark/>
          </w:tcPr>
          <w:p w14:paraId="002F49BA"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12C029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6D3B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5A6168" w14:textId="77777777" w:rsidTr="00D80533">
        <w:trPr>
          <w:trHeight w:val="85"/>
        </w:trPr>
        <w:tc>
          <w:tcPr>
            <w:tcW w:w="3411" w:type="pct"/>
            <w:tcBorders>
              <w:top w:val="nil"/>
              <w:left w:val="nil"/>
              <w:bottom w:val="nil"/>
              <w:right w:val="nil"/>
            </w:tcBorders>
            <w:shd w:val="clear" w:color="auto" w:fill="auto"/>
            <w:vAlign w:val="bottom"/>
            <w:hideMark/>
          </w:tcPr>
          <w:p w14:paraId="739D610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79F9F8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B71BF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B88F3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2925D4" w14:textId="77777777" w:rsidTr="00D80533">
        <w:trPr>
          <w:trHeight w:val="85"/>
        </w:trPr>
        <w:tc>
          <w:tcPr>
            <w:tcW w:w="3411" w:type="pct"/>
            <w:tcBorders>
              <w:top w:val="nil"/>
              <w:left w:val="nil"/>
              <w:bottom w:val="nil"/>
              <w:right w:val="nil"/>
            </w:tcBorders>
            <w:shd w:val="clear" w:color="auto" w:fill="auto"/>
            <w:vAlign w:val="bottom"/>
            <w:hideMark/>
          </w:tcPr>
          <w:p w14:paraId="6557B05D"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15DAF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7E274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B47CE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83B63C" w14:textId="77777777" w:rsidTr="00D80533">
        <w:trPr>
          <w:trHeight w:val="85"/>
        </w:trPr>
        <w:tc>
          <w:tcPr>
            <w:tcW w:w="3411" w:type="pct"/>
            <w:tcBorders>
              <w:top w:val="nil"/>
              <w:left w:val="nil"/>
              <w:bottom w:val="nil"/>
              <w:right w:val="nil"/>
            </w:tcBorders>
            <w:shd w:val="clear" w:color="auto" w:fill="auto"/>
            <w:vAlign w:val="bottom"/>
            <w:hideMark/>
          </w:tcPr>
          <w:p w14:paraId="579D036A" w14:textId="77777777" w:rsidR="004B1B86" w:rsidRPr="004B1B86" w:rsidRDefault="004B1B86" w:rsidP="004B1B86">
            <w:pPr>
              <w:spacing w:line="240" w:lineRule="auto"/>
              <w:rPr>
                <w:sz w:val="12"/>
                <w:szCs w:val="12"/>
              </w:rPr>
            </w:pPr>
            <w:r w:rsidRPr="004B1B86">
              <w:rPr>
                <w:sz w:val="12"/>
                <w:szCs w:val="12"/>
              </w:rPr>
              <w:lastRenderedPageBreak/>
              <w:t>kwota wydatków na ucznia</w:t>
            </w:r>
          </w:p>
        </w:tc>
        <w:tc>
          <w:tcPr>
            <w:tcW w:w="530" w:type="pct"/>
            <w:tcBorders>
              <w:top w:val="nil"/>
              <w:left w:val="nil"/>
              <w:bottom w:val="nil"/>
              <w:right w:val="nil"/>
            </w:tcBorders>
            <w:shd w:val="clear" w:color="auto" w:fill="auto"/>
            <w:noWrap/>
            <w:vAlign w:val="bottom"/>
            <w:hideMark/>
          </w:tcPr>
          <w:p w14:paraId="3D98EBB3"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E9704F9" w14:textId="77777777" w:rsidR="004B1B86" w:rsidRPr="004B1B86" w:rsidRDefault="004B1B86" w:rsidP="004B1B86">
            <w:pPr>
              <w:spacing w:line="240" w:lineRule="auto"/>
              <w:jc w:val="right"/>
              <w:rPr>
                <w:sz w:val="12"/>
                <w:szCs w:val="12"/>
              </w:rPr>
            </w:pPr>
            <w:r w:rsidRPr="004B1B86">
              <w:rPr>
                <w:sz w:val="12"/>
                <w:szCs w:val="12"/>
              </w:rPr>
              <w:t>11 457</w:t>
            </w:r>
          </w:p>
        </w:tc>
        <w:tc>
          <w:tcPr>
            <w:tcW w:w="485" w:type="pct"/>
            <w:tcBorders>
              <w:top w:val="nil"/>
              <w:left w:val="nil"/>
              <w:bottom w:val="nil"/>
              <w:right w:val="nil"/>
            </w:tcBorders>
            <w:shd w:val="clear" w:color="auto" w:fill="auto"/>
            <w:noWrap/>
            <w:vAlign w:val="bottom"/>
            <w:hideMark/>
          </w:tcPr>
          <w:p w14:paraId="72A6A137" w14:textId="77777777" w:rsidR="004B1B86" w:rsidRPr="004B1B86" w:rsidRDefault="004B1B86" w:rsidP="004B1B86">
            <w:pPr>
              <w:spacing w:line="240" w:lineRule="auto"/>
              <w:jc w:val="right"/>
              <w:rPr>
                <w:sz w:val="12"/>
                <w:szCs w:val="12"/>
              </w:rPr>
            </w:pPr>
            <w:r w:rsidRPr="004B1B86">
              <w:rPr>
                <w:sz w:val="12"/>
                <w:szCs w:val="12"/>
              </w:rPr>
              <w:t>16 114</w:t>
            </w:r>
          </w:p>
        </w:tc>
      </w:tr>
      <w:tr w:rsidR="004B1B86" w:rsidRPr="004B1B86" w14:paraId="5648AB43" w14:textId="77777777" w:rsidTr="00D80533">
        <w:trPr>
          <w:trHeight w:val="85"/>
        </w:trPr>
        <w:tc>
          <w:tcPr>
            <w:tcW w:w="3411" w:type="pct"/>
            <w:tcBorders>
              <w:top w:val="nil"/>
              <w:left w:val="nil"/>
              <w:bottom w:val="nil"/>
              <w:right w:val="nil"/>
            </w:tcBorders>
            <w:shd w:val="clear" w:color="auto" w:fill="auto"/>
            <w:vAlign w:val="bottom"/>
            <w:hideMark/>
          </w:tcPr>
          <w:p w14:paraId="40F3145B" w14:textId="77777777" w:rsidR="004B1B86" w:rsidRPr="004B1B86" w:rsidRDefault="004B1B86" w:rsidP="004B1B86">
            <w:pPr>
              <w:spacing w:line="240" w:lineRule="auto"/>
              <w:rPr>
                <w:sz w:val="12"/>
                <w:szCs w:val="12"/>
              </w:rPr>
            </w:pPr>
            <w:r w:rsidRPr="004B1B86">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4860CAF0"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45637E6" w14:textId="77777777" w:rsidR="004B1B86" w:rsidRPr="004B1B86" w:rsidRDefault="004B1B86" w:rsidP="004B1B86">
            <w:pPr>
              <w:spacing w:line="240" w:lineRule="auto"/>
              <w:jc w:val="right"/>
              <w:rPr>
                <w:sz w:val="12"/>
                <w:szCs w:val="12"/>
              </w:rPr>
            </w:pPr>
            <w:r w:rsidRPr="004B1B86">
              <w:rPr>
                <w:sz w:val="12"/>
                <w:szCs w:val="12"/>
              </w:rPr>
              <w:t>12</w:t>
            </w:r>
          </w:p>
        </w:tc>
        <w:tc>
          <w:tcPr>
            <w:tcW w:w="485" w:type="pct"/>
            <w:tcBorders>
              <w:top w:val="nil"/>
              <w:left w:val="nil"/>
              <w:bottom w:val="nil"/>
              <w:right w:val="nil"/>
            </w:tcBorders>
            <w:shd w:val="clear" w:color="auto" w:fill="auto"/>
            <w:noWrap/>
            <w:vAlign w:val="bottom"/>
            <w:hideMark/>
          </w:tcPr>
          <w:p w14:paraId="3AAB3CCF" w14:textId="77777777" w:rsidR="004B1B86" w:rsidRPr="004B1B86" w:rsidRDefault="004B1B86" w:rsidP="004B1B86">
            <w:pPr>
              <w:spacing w:line="240" w:lineRule="auto"/>
              <w:jc w:val="right"/>
              <w:rPr>
                <w:sz w:val="12"/>
                <w:szCs w:val="12"/>
              </w:rPr>
            </w:pPr>
            <w:r w:rsidRPr="004B1B86">
              <w:rPr>
                <w:sz w:val="12"/>
                <w:szCs w:val="12"/>
              </w:rPr>
              <w:t>13</w:t>
            </w:r>
          </w:p>
        </w:tc>
      </w:tr>
      <w:tr w:rsidR="004B1B86" w:rsidRPr="004B1B86" w14:paraId="403C6DFB" w14:textId="77777777" w:rsidTr="00D80533">
        <w:trPr>
          <w:trHeight w:val="85"/>
        </w:trPr>
        <w:tc>
          <w:tcPr>
            <w:tcW w:w="3411" w:type="pct"/>
            <w:tcBorders>
              <w:top w:val="nil"/>
              <w:left w:val="nil"/>
              <w:bottom w:val="nil"/>
              <w:right w:val="nil"/>
            </w:tcBorders>
            <w:shd w:val="clear" w:color="auto" w:fill="auto"/>
            <w:vAlign w:val="bottom"/>
            <w:hideMark/>
          </w:tcPr>
          <w:p w14:paraId="3CDF0FEB" w14:textId="77777777" w:rsidR="004B1B86" w:rsidRPr="004B1B86" w:rsidRDefault="004B1B86" w:rsidP="004B1B86">
            <w:pPr>
              <w:spacing w:line="240" w:lineRule="auto"/>
              <w:rPr>
                <w:sz w:val="12"/>
                <w:szCs w:val="12"/>
              </w:rPr>
            </w:pPr>
            <w:r w:rsidRPr="004B1B86">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54727765"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65B5367" w14:textId="77777777" w:rsidR="004B1B86" w:rsidRPr="004B1B86" w:rsidRDefault="004B1B86" w:rsidP="004B1B86">
            <w:pPr>
              <w:spacing w:line="240" w:lineRule="auto"/>
              <w:jc w:val="right"/>
              <w:rPr>
                <w:sz w:val="12"/>
                <w:szCs w:val="12"/>
              </w:rPr>
            </w:pPr>
            <w:r w:rsidRPr="004B1B86">
              <w:rPr>
                <w:sz w:val="12"/>
                <w:szCs w:val="12"/>
              </w:rPr>
              <w:t>50</w:t>
            </w:r>
          </w:p>
        </w:tc>
        <w:tc>
          <w:tcPr>
            <w:tcW w:w="485" w:type="pct"/>
            <w:tcBorders>
              <w:top w:val="nil"/>
              <w:left w:val="nil"/>
              <w:bottom w:val="nil"/>
              <w:right w:val="nil"/>
            </w:tcBorders>
            <w:shd w:val="clear" w:color="auto" w:fill="auto"/>
            <w:noWrap/>
            <w:vAlign w:val="bottom"/>
            <w:hideMark/>
          </w:tcPr>
          <w:p w14:paraId="389B7DF8" w14:textId="77777777" w:rsidR="004B1B86" w:rsidRPr="004B1B86" w:rsidRDefault="004B1B86" w:rsidP="004B1B86">
            <w:pPr>
              <w:spacing w:line="240" w:lineRule="auto"/>
              <w:jc w:val="right"/>
              <w:rPr>
                <w:sz w:val="12"/>
                <w:szCs w:val="12"/>
              </w:rPr>
            </w:pPr>
            <w:r w:rsidRPr="004B1B86">
              <w:rPr>
                <w:sz w:val="12"/>
                <w:szCs w:val="12"/>
              </w:rPr>
              <w:t>46</w:t>
            </w:r>
          </w:p>
        </w:tc>
      </w:tr>
      <w:tr w:rsidR="004B1B86" w:rsidRPr="004B1B86" w14:paraId="6455FB08" w14:textId="77777777" w:rsidTr="00D80533">
        <w:trPr>
          <w:trHeight w:val="85"/>
        </w:trPr>
        <w:tc>
          <w:tcPr>
            <w:tcW w:w="3411" w:type="pct"/>
            <w:tcBorders>
              <w:top w:val="nil"/>
              <w:left w:val="nil"/>
              <w:bottom w:val="nil"/>
              <w:right w:val="nil"/>
            </w:tcBorders>
            <w:shd w:val="clear" w:color="auto" w:fill="auto"/>
            <w:vAlign w:val="bottom"/>
            <w:hideMark/>
          </w:tcPr>
          <w:p w14:paraId="69541CAF" w14:textId="77777777" w:rsidR="004B1B86" w:rsidRPr="004B1B86" w:rsidRDefault="004B1B86" w:rsidP="004B1B86">
            <w:pPr>
              <w:spacing w:line="240" w:lineRule="auto"/>
              <w:rPr>
                <w:sz w:val="12"/>
                <w:szCs w:val="12"/>
              </w:rPr>
            </w:pPr>
            <w:r w:rsidRPr="004B1B86">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5ADD51FF"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79F771B" w14:textId="77777777" w:rsidR="004B1B86" w:rsidRPr="004B1B86" w:rsidRDefault="004B1B86" w:rsidP="004B1B86">
            <w:pPr>
              <w:spacing w:line="240" w:lineRule="auto"/>
              <w:jc w:val="right"/>
              <w:rPr>
                <w:sz w:val="12"/>
                <w:szCs w:val="12"/>
              </w:rPr>
            </w:pPr>
            <w:r w:rsidRPr="004B1B86">
              <w:rPr>
                <w:sz w:val="12"/>
                <w:szCs w:val="12"/>
              </w:rPr>
              <w:t>25</w:t>
            </w:r>
          </w:p>
        </w:tc>
        <w:tc>
          <w:tcPr>
            <w:tcW w:w="485" w:type="pct"/>
            <w:tcBorders>
              <w:top w:val="nil"/>
              <w:left w:val="nil"/>
              <w:bottom w:val="nil"/>
              <w:right w:val="nil"/>
            </w:tcBorders>
            <w:shd w:val="clear" w:color="auto" w:fill="auto"/>
            <w:noWrap/>
            <w:vAlign w:val="bottom"/>
            <w:hideMark/>
          </w:tcPr>
          <w:p w14:paraId="3BA92DFC" w14:textId="77777777" w:rsidR="004B1B86" w:rsidRPr="004B1B86" w:rsidRDefault="004B1B86" w:rsidP="004B1B86">
            <w:pPr>
              <w:spacing w:line="240" w:lineRule="auto"/>
              <w:jc w:val="right"/>
              <w:rPr>
                <w:sz w:val="12"/>
                <w:szCs w:val="12"/>
              </w:rPr>
            </w:pPr>
            <w:r w:rsidRPr="004B1B86">
              <w:rPr>
                <w:sz w:val="12"/>
                <w:szCs w:val="12"/>
              </w:rPr>
              <w:t>24</w:t>
            </w:r>
          </w:p>
        </w:tc>
      </w:tr>
      <w:tr w:rsidR="004B1B86" w:rsidRPr="004B1B86" w14:paraId="04EFF6EF" w14:textId="77777777" w:rsidTr="00D80533">
        <w:trPr>
          <w:trHeight w:val="85"/>
        </w:trPr>
        <w:tc>
          <w:tcPr>
            <w:tcW w:w="3411" w:type="pct"/>
            <w:tcBorders>
              <w:top w:val="nil"/>
              <w:left w:val="nil"/>
              <w:bottom w:val="nil"/>
              <w:right w:val="nil"/>
            </w:tcBorders>
            <w:shd w:val="clear" w:color="auto" w:fill="auto"/>
            <w:vAlign w:val="bottom"/>
            <w:hideMark/>
          </w:tcPr>
          <w:p w14:paraId="518C3D9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C24BCD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6CD01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78736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70A3D5" w14:textId="77777777" w:rsidTr="00D80533">
        <w:trPr>
          <w:trHeight w:val="85"/>
        </w:trPr>
        <w:tc>
          <w:tcPr>
            <w:tcW w:w="3411" w:type="pct"/>
            <w:tcBorders>
              <w:top w:val="nil"/>
              <w:left w:val="nil"/>
              <w:bottom w:val="nil"/>
              <w:right w:val="nil"/>
            </w:tcBorders>
            <w:shd w:val="clear" w:color="000000" w:fill="D5E3F2"/>
            <w:vAlign w:val="bottom"/>
            <w:hideMark/>
          </w:tcPr>
          <w:p w14:paraId="04E0F15E" w14:textId="77777777" w:rsidR="004B1B86" w:rsidRPr="004B1B86" w:rsidRDefault="004B1B86" w:rsidP="004B1B86">
            <w:pPr>
              <w:spacing w:line="240" w:lineRule="auto"/>
              <w:rPr>
                <w:b/>
                <w:bCs/>
                <w:sz w:val="12"/>
                <w:szCs w:val="12"/>
              </w:rPr>
            </w:pPr>
            <w:r w:rsidRPr="004B1B86">
              <w:rPr>
                <w:b/>
                <w:bCs/>
                <w:sz w:val="12"/>
                <w:szCs w:val="12"/>
              </w:rPr>
              <w:t>Prowadzenie szkół policealnych</w:t>
            </w:r>
          </w:p>
        </w:tc>
        <w:tc>
          <w:tcPr>
            <w:tcW w:w="530" w:type="pct"/>
            <w:tcBorders>
              <w:top w:val="nil"/>
              <w:left w:val="nil"/>
              <w:bottom w:val="nil"/>
              <w:right w:val="nil"/>
            </w:tcBorders>
            <w:shd w:val="clear" w:color="000000" w:fill="D5E3F2"/>
            <w:noWrap/>
            <w:vAlign w:val="bottom"/>
            <w:hideMark/>
          </w:tcPr>
          <w:p w14:paraId="44984726"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0EE4683"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013DF76"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E7016AF" w14:textId="77777777" w:rsidTr="00D80533">
        <w:trPr>
          <w:trHeight w:val="85"/>
        </w:trPr>
        <w:tc>
          <w:tcPr>
            <w:tcW w:w="3411" w:type="pct"/>
            <w:tcBorders>
              <w:top w:val="nil"/>
              <w:left w:val="nil"/>
              <w:bottom w:val="nil"/>
              <w:right w:val="nil"/>
            </w:tcBorders>
            <w:shd w:val="clear" w:color="auto" w:fill="auto"/>
            <w:vAlign w:val="bottom"/>
            <w:hideMark/>
          </w:tcPr>
          <w:p w14:paraId="0D4A06D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BF5EFA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F7A95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2765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67E7AF" w14:textId="77777777" w:rsidTr="00D80533">
        <w:trPr>
          <w:trHeight w:val="85"/>
        </w:trPr>
        <w:tc>
          <w:tcPr>
            <w:tcW w:w="3411" w:type="pct"/>
            <w:tcBorders>
              <w:top w:val="nil"/>
              <w:left w:val="nil"/>
              <w:bottom w:val="nil"/>
              <w:right w:val="nil"/>
            </w:tcBorders>
            <w:shd w:val="clear" w:color="000000" w:fill="EAF1F6"/>
            <w:vAlign w:val="bottom"/>
            <w:hideMark/>
          </w:tcPr>
          <w:p w14:paraId="3D231B74" w14:textId="77777777" w:rsidR="004B1B86" w:rsidRPr="004B1B86" w:rsidRDefault="004B1B86" w:rsidP="004B1B86">
            <w:pPr>
              <w:spacing w:line="240" w:lineRule="auto"/>
              <w:rPr>
                <w:b/>
                <w:bCs/>
                <w:i/>
                <w:iCs/>
                <w:sz w:val="12"/>
                <w:szCs w:val="12"/>
              </w:rPr>
            </w:pPr>
            <w:r w:rsidRPr="004B1B86">
              <w:rPr>
                <w:b/>
                <w:bCs/>
                <w:i/>
                <w:iCs/>
                <w:sz w:val="12"/>
                <w:szCs w:val="12"/>
              </w:rPr>
              <w:t>Dotacje dla niepublicznych szkół policealnych</w:t>
            </w:r>
          </w:p>
        </w:tc>
        <w:tc>
          <w:tcPr>
            <w:tcW w:w="530" w:type="pct"/>
            <w:tcBorders>
              <w:top w:val="nil"/>
              <w:left w:val="nil"/>
              <w:bottom w:val="nil"/>
              <w:right w:val="nil"/>
            </w:tcBorders>
            <w:shd w:val="clear" w:color="000000" w:fill="EAF1F6"/>
            <w:noWrap/>
            <w:vAlign w:val="bottom"/>
            <w:hideMark/>
          </w:tcPr>
          <w:p w14:paraId="06E10FDB"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0329E874"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79C75DD7"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7EDE639F" w14:textId="77777777" w:rsidTr="00D80533">
        <w:trPr>
          <w:trHeight w:val="85"/>
        </w:trPr>
        <w:tc>
          <w:tcPr>
            <w:tcW w:w="3411" w:type="pct"/>
            <w:tcBorders>
              <w:top w:val="nil"/>
              <w:left w:val="nil"/>
              <w:bottom w:val="nil"/>
              <w:right w:val="nil"/>
            </w:tcBorders>
            <w:shd w:val="clear" w:color="auto" w:fill="auto"/>
            <w:vAlign w:val="bottom"/>
            <w:hideMark/>
          </w:tcPr>
          <w:p w14:paraId="5D30089A"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6C6E8A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D8B11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0F09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185517" w14:textId="77777777" w:rsidTr="00D80533">
        <w:trPr>
          <w:trHeight w:val="85"/>
        </w:trPr>
        <w:tc>
          <w:tcPr>
            <w:tcW w:w="3411" w:type="pct"/>
            <w:tcBorders>
              <w:top w:val="nil"/>
              <w:left w:val="nil"/>
              <w:bottom w:val="nil"/>
              <w:right w:val="nil"/>
            </w:tcBorders>
            <w:shd w:val="clear" w:color="auto" w:fill="auto"/>
            <w:vAlign w:val="bottom"/>
            <w:hideMark/>
          </w:tcPr>
          <w:p w14:paraId="34A0B7C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4B7589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8CE3FA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6D606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213706" w14:textId="77777777" w:rsidTr="00D80533">
        <w:trPr>
          <w:trHeight w:val="85"/>
        </w:trPr>
        <w:tc>
          <w:tcPr>
            <w:tcW w:w="3411" w:type="pct"/>
            <w:tcBorders>
              <w:top w:val="nil"/>
              <w:left w:val="nil"/>
              <w:bottom w:val="nil"/>
              <w:right w:val="nil"/>
            </w:tcBorders>
            <w:shd w:val="clear" w:color="auto" w:fill="auto"/>
            <w:vAlign w:val="bottom"/>
            <w:hideMark/>
          </w:tcPr>
          <w:p w14:paraId="76852EFD" w14:textId="77777777" w:rsidR="004B1B86" w:rsidRPr="004B1B86" w:rsidRDefault="004B1B86" w:rsidP="004B1B86">
            <w:pPr>
              <w:spacing w:line="240" w:lineRule="auto"/>
              <w:rPr>
                <w:sz w:val="12"/>
                <w:szCs w:val="12"/>
              </w:rPr>
            </w:pPr>
            <w:r w:rsidRPr="004B1B86">
              <w:rPr>
                <w:sz w:val="12"/>
                <w:szCs w:val="12"/>
              </w:rPr>
              <w:t>Realizacja nauczania w profilach kształcenia ogólnozawodowego w szkolach policealnych</w:t>
            </w:r>
          </w:p>
        </w:tc>
        <w:tc>
          <w:tcPr>
            <w:tcW w:w="530" w:type="pct"/>
            <w:tcBorders>
              <w:top w:val="nil"/>
              <w:left w:val="nil"/>
              <w:bottom w:val="nil"/>
              <w:right w:val="nil"/>
            </w:tcBorders>
            <w:shd w:val="clear" w:color="auto" w:fill="auto"/>
            <w:noWrap/>
            <w:vAlign w:val="bottom"/>
            <w:hideMark/>
          </w:tcPr>
          <w:p w14:paraId="6E68A5B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FAAE0A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79724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705B81" w14:textId="77777777" w:rsidTr="00D80533">
        <w:trPr>
          <w:trHeight w:val="85"/>
        </w:trPr>
        <w:tc>
          <w:tcPr>
            <w:tcW w:w="3411" w:type="pct"/>
            <w:tcBorders>
              <w:top w:val="nil"/>
              <w:left w:val="nil"/>
              <w:bottom w:val="nil"/>
              <w:right w:val="nil"/>
            </w:tcBorders>
            <w:shd w:val="clear" w:color="auto" w:fill="auto"/>
            <w:vAlign w:val="bottom"/>
            <w:hideMark/>
          </w:tcPr>
          <w:p w14:paraId="0C48D45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0714C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B4E3D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95AF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ED796CF" w14:textId="77777777" w:rsidTr="00D80533">
        <w:trPr>
          <w:trHeight w:val="85"/>
        </w:trPr>
        <w:tc>
          <w:tcPr>
            <w:tcW w:w="3411" w:type="pct"/>
            <w:tcBorders>
              <w:top w:val="nil"/>
              <w:left w:val="nil"/>
              <w:bottom w:val="nil"/>
              <w:right w:val="nil"/>
            </w:tcBorders>
            <w:shd w:val="clear" w:color="auto" w:fill="auto"/>
            <w:vAlign w:val="bottom"/>
            <w:hideMark/>
          </w:tcPr>
          <w:p w14:paraId="1F731B0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E00FF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7D05FD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F902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3B8574" w14:textId="77777777" w:rsidTr="00D80533">
        <w:trPr>
          <w:trHeight w:val="85"/>
        </w:trPr>
        <w:tc>
          <w:tcPr>
            <w:tcW w:w="3411" w:type="pct"/>
            <w:tcBorders>
              <w:top w:val="nil"/>
              <w:left w:val="nil"/>
              <w:bottom w:val="nil"/>
              <w:right w:val="nil"/>
            </w:tcBorders>
            <w:shd w:val="clear" w:color="auto" w:fill="auto"/>
            <w:vAlign w:val="bottom"/>
            <w:hideMark/>
          </w:tcPr>
          <w:p w14:paraId="4FC142F6"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4432C74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6B1509C6" w14:textId="77777777" w:rsidR="004B1B86" w:rsidRPr="004B1B86" w:rsidRDefault="004B1B86" w:rsidP="004B1B86">
            <w:pPr>
              <w:spacing w:line="240" w:lineRule="auto"/>
              <w:jc w:val="right"/>
              <w:rPr>
                <w:sz w:val="12"/>
                <w:szCs w:val="12"/>
              </w:rPr>
            </w:pPr>
            <w:r w:rsidRPr="004B1B86">
              <w:rPr>
                <w:sz w:val="12"/>
                <w:szCs w:val="12"/>
              </w:rPr>
              <w:t>4 210</w:t>
            </w:r>
          </w:p>
        </w:tc>
        <w:tc>
          <w:tcPr>
            <w:tcW w:w="485" w:type="pct"/>
            <w:tcBorders>
              <w:top w:val="nil"/>
              <w:left w:val="nil"/>
              <w:bottom w:val="nil"/>
              <w:right w:val="nil"/>
            </w:tcBorders>
            <w:shd w:val="clear" w:color="auto" w:fill="auto"/>
            <w:noWrap/>
            <w:vAlign w:val="bottom"/>
            <w:hideMark/>
          </w:tcPr>
          <w:p w14:paraId="2124D63C" w14:textId="77777777" w:rsidR="004B1B86" w:rsidRPr="004B1B86" w:rsidRDefault="004B1B86" w:rsidP="004B1B86">
            <w:pPr>
              <w:spacing w:line="240" w:lineRule="auto"/>
              <w:jc w:val="right"/>
              <w:rPr>
                <w:sz w:val="12"/>
                <w:szCs w:val="12"/>
              </w:rPr>
            </w:pPr>
            <w:r w:rsidRPr="004B1B86">
              <w:rPr>
                <w:sz w:val="12"/>
                <w:szCs w:val="12"/>
              </w:rPr>
              <w:t>10 618</w:t>
            </w:r>
          </w:p>
        </w:tc>
      </w:tr>
      <w:tr w:rsidR="004B1B86" w:rsidRPr="004B1B86" w14:paraId="30EABD1E" w14:textId="77777777" w:rsidTr="00D80533">
        <w:trPr>
          <w:trHeight w:val="85"/>
        </w:trPr>
        <w:tc>
          <w:tcPr>
            <w:tcW w:w="3411" w:type="pct"/>
            <w:tcBorders>
              <w:top w:val="nil"/>
              <w:left w:val="nil"/>
              <w:bottom w:val="nil"/>
              <w:right w:val="nil"/>
            </w:tcBorders>
            <w:shd w:val="clear" w:color="auto" w:fill="auto"/>
            <w:vAlign w:val="bottom"/>
            <w:hideMark/>
          </w:tcPr>
          <w:p w14:paraId="0F7B7BD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F4A087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33D3F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58561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924A5E" w14:textId="77777777" w:rsidTr="00D80533">
        <w:trPr>
          <w:trHeight w:val="85"/>
        </w:trPr>
        <w:tc>
          <w:tcPr>
            <w:tcW w:w="3411" w:type="pct"/>
            <w:tcBorders>
              <w:top w:val="nil"/>
              <w:left w:val="nil"/>
              <w:bottom w:val="nil"/>
              <w:right w:val="nil"/>
            </w:tcBorders>
            <w:shd w:val="clear" w:color="000000" w:fill="D5E3F2"/>
            <w:vAlign w:val="bottom"/>
            <w:hideMark/>
          </w:tcPr>
          <w:p w14:paraId="3865F3CD" w14:textId="77777777" w:rsidR="004B1B86" w:rsidRPr="004B1B86" w:rsidRDefault="004B1B86" w:rsidP="004B1B86">
            <w:pPr>
              <w:spacing w:line="240" w:lineRule="auto"/>
              <w:rPr>
                <w:b/>
                <w:bCs/>
                <w:sz w:val="12"/>
                <w:szCs w:val="12"/>
              </w:rPr>
            </w:pPr>
            <w:r w:rsidRPr="004B1B86">
              <w:rPr>
                <w:b/>
                <w:bCs/>
                <w:sz w:val="12"/>
                <w:szCs w:val="12"/>
              </w:rPr>
              <w:t>Prowadzenie branżowych szkół I i II stopnia</w:t>
            </w:r>
          </w:p>
        </w:tc>
        <w:tc>
          <w:tcPr>
            <w:tcW w:w="530" w:type="pct"/>
            <w:tcBorders>
              <w:top w:val="nil"/>
              <w:left w:val="nil"/>
              <w:bottom w:val="nil"/>
              <w:right w:val="nil"/>
            </w:tcBorders>
            <w:shd w:val="clear" w:color="000000" w:fill="D5E3F2"/>
            <w:noWrap/>
            <w:vAlign w:val="bottom"/>
            <w:hideMark/>
          </w:tcPr>
          <w:p w14:paraId="3A46D963"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B0E839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06DBA69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121D589" w14:textId="77777777" w:rsidTr="00D80533">
        <w:trPr>
          <w:trHeight w:val="85"/>
        </w:trPr>
        <w:tc>
          <w:tcPr>
            <w:tcW w:w="3411" w:type="pct"/>
            <w:tcBorders>
              <w:top w:val="nil"/>
              <w:left w:val="nil"/>
              <w:bottom w:val="nil"/>
              <w:right w:val="nil"/>
            </w:tcBorders>
            <w:shd w:val="clear" w:color="auto" w:fill="auto"/>
            <w:vAlign w:val="bottom"/>
            <w:hideMark/>
          </w:tcPr>
          <w:p w14:paraId="0E3BC06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55026F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F4013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DF5D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693545" w14:textId="77777777" w:rsidTr="00D80533">
        <w:trPr>
          <w:trHeight w:val="85"/>
        </w:trPr>
        <w:tc>
          <w:tcPr>
            <w:tcW w:w="3411" w:type="pct"/>
            <w:tcBorders>
              <w:top w:val="nil"/>
              <w:left w:val="nil"/>
              <w:bottom w:val="nil"/>
              <w:right w:val="nil"/>
            </w:tcBorders>
            <w:shd w:val="clear" w:color="000000" w:fill="EAF1F6"/>
            <w:vAlign w:val="bottom"/>
            <w:hideMark/>
          </w:tcPr>
          <w:p w14:paraId="7A09BD36" w14:textId="77777777" w:rsidR="004B1B86" w:rsidRPr="004B1B86" w:rsidRDefault="004B1B86" w:rsidP="004B1B86">
            <w:pPr>
              <w:spacing w:line="240" w:lineRule="auto"/>
              <w:rPr>
                <w:b/>
                <w:bCs/>
                <w:i/>
                <w:iCs/>
                <w:sz w:val="12"/>
                <w:szCs w:val="12"/>
              </w:rPr>
            </w:pPr>
            <w:r w:rsidRPr="004B1B86">
              <w:rPr>
                <w:b/>
                <w:bCs/>
                <w:i/>
                <w:iCs/>
                <w:sz w:val="12"/>
                <w:szCs w:val="12"/>
              </w:rPr>
              <w:t>Prowadzenie publicznych branżowych szkół I i II stopnia</w:t>
            </w:r>
          </w:p>
        </w:tc>
        <w:tc>
          <w:tcPr>
            <w:tcW w:w="530" w:type="pct"/>
            <w:tcBorders>
              <w:top w:val="nil"/>
              <w:left w:val="nil"/>
              <w:bottom w:val="nil"/>
              <w:right w:val="nil"/>
            </w:tcBorders>
            <w:shd w:val="clear" w:color="000000" w:fill="EAF1F6"/>
            <w:noWrap/>
            <w:vAlign w:val="bottom"/>
            <w:hideMark/>
          </w:tcPr>
          <w:p w14:paraId="62ACB5A7"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16C1BD62"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18B19CB"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1E70D277" w14:textId="77777777" w:rsidTr="00D80533">
        <w:trPr>
          <w:trHeight w:val="85"/>
        </w:trPr>
        <w:tc>
          <w:tcPr>
            <w:tcW w:w="3411" w:type="pct"/>
            <w:tcBorders>
              <w:top w:val="nil"/>
              <w:left w:val="nil"/>
              <w:bottom w:val="nil"/>
              <w:right w:val="nil"/>
            </w:tcBorders>
            <w:shd w:val="clear" w:color="auto" w:fill="auto"/>
            <w:vAlign w:val="bottom"/>
            <w:hideMark/>
          </w:tcPr>
          <w:p w14:paraId="0F2D7E92"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F5D6D1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2F2B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A6A76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02AF4D" w14:textId="77777777" w:rsidTr="00D80533">
        <w:trPr>
          <w:trHeight w:val="85"/>
        </w:trPr>
        <w:tc>
          <w:tcPr>
            <w:tcW w:w="3411" w:type="pct"/>
            <w:tcBorders>
              <w:top w:val="nil"/>
              <w:left w:val="nil"/>
              <w:bottom w:val="nil"/>
              <w:right w:val="nil"/>
            </w:tcBorders>
            <w:shd w:val="clear" w:color="auto" w:fill="auto"/>
            <w:vAlign w:val="bottom"/>
            <w:hideMark/>
          </w:tcPr>
          <w:p w14:paraId="6946F3F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20A820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2A457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B6DB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8C5223" w14:textId="77777777" w:rsidTr="00D80533">
        <w:trPr>
          <w:trHeight w:val="85"/>
        </w:trPr>
        <w:tc>
          <w:tcPr>
            <w:tcW w:w="3411" w:type="pct"/>
            <w:tcBorders>
              <w:top w:val="nil"/>
              <w:left w:val="nil"/>
              <w:bottom w:val="nil"/>
              <w:right w:val="nil"/>
            </w:tcBorders>
            <w:shd w:val="clear" w:color="auto" w:fill="auto"/>
            <w:vAlign w:val="bottom"/>
            <w:hideMark/>
          </w:tcPr>
          <w:p w14:paraId="140BFD09" w14:textId="77777777" w:rsidR="004B1B86" w:rsidRPr="004B1B86" w:rsidRDefault="004B1B86" w:rsidP="004B1B86">
            <w:pPr>
              <w:spacing w:line="240" w:lineRule="auto"/>
              <w:rPr>
                <w:sz w:val="12"/>
                <w:szCs w:val="12"/>
              </w:rPr>
            </w:pPr>
            <w:r w:rsidRPr="004B1B86">
              <w:rPr>
                <w:sz w:val="12"/>
                <w:szCs w:val="12"/>
              </w:rPr>
              <w:t>Realizacja nauczania w profilach kształcenia ogólnozawodowego w branżowych szkołach I i II stopnia</w:t>
            </w:r>
          </w:p>
        </w:tc>
        <w:tc>
          <w:tcPr>
            <w:tcW w:w="530" w:type="pct"/>
            <w:tcBorders>
              <w:top w:val="nil"/>
              <w:left w:val="nil"/>
              <w:bottom w:val="nil"/>
              <w:right w:val="nil"/>
            </w:tcBorders>
            <w:shd w:val="clear" w:color="auto" w:fill="auto"/>
            <w:noWrap/>
            <w:vAlign w:val="bottom"/>
            <w:hideMark/>
          </w:tcPr>
          <w:p w14:paraId="2AF6F08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E753B1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698E7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B4A3B3" w14:textId="77777777" w:rsidTr="00D80533">
        <w:trPr>
          <w:trHeight w:val="85"/>
        </w:trPr>
        <w:tc>
          <w:tcPr>
            <w:tcW w:w="3411" w:type="pct"/>
            <w:tcBorders>
              <w:top w:val="nil"/>
              <w:left w:val="nil"/>
              <w:bottom w:val="nil"/>
              <w:right w:val="nil"/>
            </w:tcBorders>
            <w:shd w:val="clear" w:color="auto" w:fill="auto"/>
            <w:vAlign w:val="bottom"/>
            <w:hideMark/>
          </w:tcPr>
          <w:p w14:paraId="4037E4CD"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B516F6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2AAD1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3EFE7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483A46" w14:textId="77777777" w:rsidTr="00D80533">
        <w:trPr>
          <w:trHeight w:val="85"/>
        </w:trPr>
        <w:tc>
          <w:tcPr>
            <w:tcW w:w="3411" w:type="pct"/>
            <w:tcBorders>
              <w:top w:val="nil"/>
              <w:left w:val="nil"/>
              <w:bottom w:val="nil"/>
              <w:right w:val="nil"/>
            </w:tcBorders>
            <w:shd w:val="clear" w:color="auto" w:fill="auto"/>
            <w:vAlign w:val="bottom"/>
            <w:hideMark/>
          </w:tcPr>
          <w:p w14:paraId="61F8D1A8"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1900CC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45D8C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98FDA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5B307E" w14:textId="77777777" w:rsidTr="00D80533">
        <w:trPr>
          <w:trHeight w:val="85"/>
        </w:trPr>
        <w:tc>
          <w:tcPr>
            <w:tcW w:w="3411" w:type="pct"/>
            <w:tcBorders>
              <w:top w:val="nil"/>
              <w:left w:val="nil"/>
              <w:bottom w:val="nil"/>
              <w:right w:val="nil"/>
            </w:tcBorders>
            <w:shd w:val="clear" w:color="auto" w:fill="auto"/>
            <w:vAlign w:val="bottom"/>
            <w:hideMark/>
          </w:tcPr>
          <w:p w14:paraId="5DF06F43" w14:textId="77777777" w:rsidR="004B1B86" w:rsidRPr="004B1B86" w:rsidRDefault="004B1B86" w:rsidP="004B1B86">
            <w:pPr>
              <w:spacing w:line="240" w:lineRule="auto"/>
              <w:rPr>
                <w:sz w:val="12"/>
                <w:szCs w:val="12"/>
              </w:rPr>
            </w:pPr>
            <w:r w:rsidRPr="004B1B86">
              <w:rPr>
                <w:sz w:val="12"/>
                <w:szCs w:val="12"/>
              </w:rPr>
              <w:t>kwota wydatków na ucznia</w:t>
            </w:r>
          </w:p>
        </w:tc>
        <w:tc>
          <w:tcPr>
            <w:tcW w:w="530" w:type="pct"/>
            <w:tcBorders>
              <w:top w:val="nil"/>
              <w:left w:val="nil"/>
              <w:bottom w:val="nil"/>
              <w:right w:val="nil"/>
            </w:tcBorders>
            <w:shd w:val="clear" w:color="auto" w:fill="auto"/>
            <w:noWrap/>
            <w:vAlign w:val="bottom"/>
            <w:hideMark/>
          </w:tcPr>
          <w:p w14:paraId="6BE94364"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6ECB3C4D" w14:textId="77777777" w:rsidR="004B1B86" w:rsidRPr="004B1B86" w:rsidRDefault="004B1B86" w:rsidP="004B1B86">
            <w:pPr>
              <w:spacing w:line="240" w:lineRule="auto"/>
              <w:jc w:val="right"/>
              <w:rPr>
                <w:sz w:val="12"/>
                <w:szCs w:val="12"/>
              </w:rPr>
            </w:pPr>
            <w:r w:rsidRPr="004B1B86">
              <w:rPr>
                <w:sz w:val="12"/>
                <w:szCs w:val="12"/>
              </w:rPr>
              <w:t>14 420</w:t>
            </w:r>
          </w:p>
        </w:tc>
        <w:tc>
          <w:tcPr>
            <w:tcW w:w="485" w:type="pct"/>
            <w:tcBorders>
              <w:top w:val="nil"/>
              <w:left w:val="nil"/>
              <w:bottom w:val="nil"/>
              <w:right w:val="nil"/>
            </w:tcBorders>
            <w:shd w:val="clear" w:color="auto" w:fill="auto"/>
            <w:noWrap/>
            <w:vAlign w:val="bottom"/>
            <w:hideMark/>
          </w:tcPr>
          <w:p w14:paraId="05D5423F" w14:textId="77777777" w:rsidR="004B1B86" w:rsidRPr="004B1B86" w:rsidRDefault="004B1B86" w:rsidP="004B1B86">
            <w:pPr>
              <w:spacing w:line="240" w:lineRule="auto"/>
              <w:jc w:val="right"/>
              <w:rPr>
                <w:sz w:val="12"/>
                <w:szCs w:val="12"/>
              </w:rPr>
            </w:pPr>
            <w:r w:rsidRPr="004B1B86">
              <w:rPr>
                <w:sz w:val="12"/>
                <w:szCs w:val="12"/>
              </w:rPr>
              <w:t>14 110</w:t>
            </w:r>
          </w:p>
        </w:tc>
      </w:tr>
      <w:tr w:rsidR="004B1B86" w:rsidRPr="004B1B86" w14:paraId="1D5714C3" w14:textId="77777777" w:rsidTr="00D80533">
        <w:trPr>
          <w:trHeight w:val="85"/>
        </w:trPr>
        <w:tc>
          <w:tcPr>
            <w:tcW w:w="3411" w:type="pct"/>
            <w:tcBorders>
              <w:top w:val="nil"/>
              <w:left w:val="nil"/>
              <w:bottom w:val="nil"/>
              <w:right w:val="nil"/>
            </w:tcBorders>
            <w:shd w:val="clear" w:color="auto" w:fill="auto"/>
            <w:vAlign w:val="bottom"/>
            <w:hideMark/>
          </w:tcPr>
          <w:p w14:paraId="0260482A" w14:textId="77777777" w:rsidR="004B1B86" w:rsidRPr="004B1B86" w:rsidRDefault="004B1B86" w:rsidP="004B1B86">
            <w:pPr>
              <w:spacing w:line="240" w:lineRule="auto"/>
              <w:rPr>
                <w:sz w:val="12"/>
                <w:szCs w:val="12"/>
              </w:rPr>
            </w:pPr>
            <w:r w:rsidRPr="004B1B86">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42BD266F"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D784C7C" w14:textId="77777777" w:rsidR="004B1B86" w:rsidRPr="004B1B86" w:rsidRDefault="004B1B86" w:rsidP="004B1B86">
            <w:pPr>
              <w:spacing w:line="240" w:lineRule="auto"/>
              <w:jc w:val="right"/>
              <w:rPr>
                <w:sz w:val="12"/>
                <w:szCs w:val="12"/>
              </w:rPr>
            </w:pPr>
            <w:r w:rsidRPr="004B1B86">
              <w:rPr>
                <w:sz w:val="12"/>
                <w:szCs w:val="12"/>
              </w:rPr>
              <w:t>8</w:t>
            </w:r>
          </w:p>
        </w:tc>
        <w:tc>
          <w:tcPr>
            <w:tcW w:w="485" w:type="pct"/>
            <w:tcBorders>
              <w:top w:val="nil"/>
              <w:left w:val="nil"/>
              <w:bottom w:val="nil"/>
              <w:right w:val="nil"/>
            </w:tcBorders>
            <w:shd w:val="clear" w:color="auto" w:fill="auto"/>
            <w:noWrap/>
            <w:vAlign w:val="bottom"/>
            <w:hideMark/>
          </w:tcPr>
          <w:p w14:paraId="3B1B31ED" w14:textId="77777777" w:rsidR="004B1B86" w:rsidRPr="004B1B86" w:rsidRDefault="004B1B86" w:rsidP="004B1B86">
            <w:pPr>
              <w:spacing w:line="240" w:lineRule="auto"/>
              <w:jc w:val="right"/>
              <w:rPr>
                <w:sz w:val="12"/>
                <w:szCs w:val="12"/>
              </w:rPr>
            </w:pPr>
            <w:r w:rsidRPr="004B1B86">
              <w:rPr>
                <w:sz w:val="12"/>
                <w:szCs w:val="12"/>
              </w:rPr>
              <w:t>12</w:t>
            </w:r>
          </w:p>
        </w:tc>
      </w:tr>
      <w:tr w:rsidR="004B1B86" w:rsidRPr="004B1B86" w14:paraId="737998E2" w14:textId="77777777" w:rsidTr="00D80533">
        <w:trPr>
          <w:trHeight w:val="85"/>
        </w:trPr>
        <w:tc>
          <w:tcPr>
            <w:tcW w:w="3411" w:type="pct"/>
            <w:tcBorders>
              <w:top w:val="nil"/>
              <w:left w:val="nil"/>
              <w:bottom w:val="nil"/>
              <w:right w:val="nil"/>
            </w:tcBorders>
            <w:shd w:val="clear" w:color="auto" w:fill="auto"/>
            <w:vAlign w:val="bottom"/>
            <w:hideMark/>
          </w:tcPr>
          <w:p w14:paraId="30C43124" w14:textId="77777777" w:rsidR="004B1B86" w:rsidRPr="004B1B86" w:rsidRDefault="004B1B86" w:rsidP="004B1B86">
            <w:pPr>
              <w:spacing w:line="240" w:lineRule="auto"/>
              <w:rPr>
                <w:sz w:val="12"/>
                <w:szCs w:val="12"/>
              </w:rPr>
            </w:pPr>
            <w:r w:rsidRPr="004B1B86">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719E03AC"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55FFD645" w14:textId="77777777" w:rsidR="004B1B86" w:rsidRPr="004B1B86" w:rsidRDefault="004B1B86" w:rsidP="004B1B86">
            <w:pPr>
              <w:spacing w:line="240" w:lineRule="auto"/>
              <w:jc w:val="right"/>
              <w:rPr>
                <w:sz w:val="12"/>
                <w:szCs w:val="12"/>
              </w:rPr>
            </w:pPr>
            <w:r w:rsidRPr="004B1B86">
              <w:rPr>
                <w:sz w:val="12"/>
                <w:szCs w:val="12"/>
              </w:rPr>
              <w:t>46</w:t>
            </w:r>
          </w:p>
        </w:tc>
        <w:tc>
          <w:tcPr>
            <w:tcW w:w="485" w:type="pct"/>
            <w:tcBorders>
              <w:top w:val="nil"/>
              <w:left w:val="nil"/>
              <w:bottom w:val="nil"/>
              <w:right w:val="nil"/>
            </w:tcBorders>
            <w:shd w:val="clear" w:color="auto" w:fill="auto"/>
            <w:noWrap/>
            <w:vAlign w:val="bottom"/>
            <w:hideMark/>
          </w:tcPr>
          <w:p w14:paraId="52CBE769" w14:textId="77777777" w:rsidR="004B1B86" w:rsidRPr="004B1B86" w:rsidRDefault="004B1B86" w:rsidP="004B1B86">
            <w:pPr>
              <w:spacing w:line="240" w:lineRule="auto"/>
              <w:jc w:val="right"/>
              <w:rPr>
                <w:sz w:val="12"/>
                <w:szCs w:val="12"/>
              </w:rPr>
            </w:pPr>
            <w:r w:rsidRPr="004B1B86">
              <w:rPr>
                <w:sz w:val="12"/>
                <w:szCs w:val="12"/>
              </w:rPr>
              <w:t>58</w:t>
            </w:r>
          </w:p>
        </w:tc>
      </w:tr>
      <w:tr w:rsidR="004B1B86" w:rsidRPr="004B1B86" w14:paraId="61931DA8" w14:textId="77777777" w:rsidTr="00D80533">
        <w:trPr>
          <w:trHeight w:val="85"/>
        </w:trPr>
        <w:tc>
          <w:tcPr>
            <w:tcW w:w="3411" w:type="pct"/>
            <w:tcBorders>
              <w:top w:val="nil"/>
              <w:left w:val="nil"/>
              <w:bottom w:val="nil"/>
              <w:right w:val="nil"/>
            </w:tcBorders>
            <w:shd w:val="clear" w:color="auto" w:fill="auto"/>
            <w:vAlign w:val="bottom"/>
            <w:hideMark/>
          </w:tcPr>
          <w:p w14:paraId="1AEB0BF7" w14:textId="77777777" w:rsidR="004B1B86" w:rsidRPr="004B1B86" w:rsidRDefault="004B1B86" w:rsidP="004B1B86">
            <w:pPr>
              <w:spacing w:line="240" w:lineRule="auto"/>
              <w:rPr>
                <w:sz w:val="12"/>
                <w:szCs w:val="12"/>
              </w:rPr>
            </w:pPr>
            <w:r w:rsidRPr="004B1B86">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4636D1EE"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0207113" w14:textId="77777777" w:rsidR="004B1B86" w:rsidRPr="004B1B86" w:rsidRDefault="004B1B86" w:rsidP="004B1B86">
            <w:pPr>
              <w:spacing w:line="240" w:lineRule="auto"/>
              <w:jc w:val="right"/>
              <w:rPr>
                <w:sz w:val="12"/>
                <w:szCs w:val="12"/>
              </w:rPr>
            </w:pPr>
            <w:r w:rsidRPr="004B1B86">
              <w:rPr>
                <w:sz w:val="12"/>
                <w:szCs w:val="12"/>
              </w:rPr>
              <w:t>24</w:t>
            </w:r>
          </w:p>
        </w:tc>
        <w:tc>
          <w:tcPr>
            <w:tcW w:w="485" w:type="pct"/>
            <w:tcBorders>
              <w:top w:val="nil"/>
              <w:left w:val="nil"/>
              <w:bottom w:val="nil"/>
              <w:right w:val="nil"/>
            </w:tcBorders>
            <w:shd w:val="clear" w:color="auto" w:fill="auto"/>
            <w:noWrap/>
            <w:vAlign w:val="bottom"/>
            <w:hideMark/>
          </w:tcPr>
          <w:p w14:paraId="379EC909" w14:textId="77777777" w:rsidR="004B1B86" w:rsidRPr="004B1B86" w:rsidRDefault="004B1B86" w:rsidP="004B1B86">
            <w:pPr>
              <w:spacing w:line="240" w:lineRule="auto"/>
              <w:jc w:val="right"/>
              <w:rPr>
                <w:sz w:val="12"/>
                <w:szCs w:val="12"/>
              </w:rPr>
            </w:pPr>
            <w:r w:rsidRPr="004B1B86">
              <w:rPr>
                <w:sz w:val="12"/>
                <w:szCs w:val="12"/>
              </w:rPr>
              <w:t>22</w:t>
            </w:r>
          </w:p>
        </w:tc>
      </w:tr>
      <w:tr w:rsidR="004B1B86" w:rsidRPr="004B1B86" w14:paraId="39E414D3" w14:textId="77777777" w:rsidTr="00D80533">
        <w:trPr>
          <w:trHeight w:val="85"/>
        </w:trPr>
        <w:tc>
          <w:tcPr>
            <w:tcW w:w="3411" w:type="pct"/>
            <w:tcBorders>
              <w:top w:val="nil"/>
              <w:left w:val="nil"/>
              <w:bottom w:val="nil"/>
              <w:right w:val="nil"/>
            </w:tcBorders>
            <w:shd w:val="clear" w:color="auto" w:fill="auto"/>
            <w:vAlign w:val="bottom"/>
            <w:hideMark/>
          </w:tcPr>
          <w:p w14:paraId="63E5A97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CA4437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BC9C9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CF686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2EE74E" w14:textId="77777777" w:rsidTr="00D80533">
        <w:trPr>
          <w:trHeight w:val="85"/>
        </w:trPr>
        <w:tc>
          <w:tcPr>
            <w:tcW w:w="3411" w:type="pct"/>
            <w:tcBorders>
              <w:top w:val="nil"/>
              <w:left w:val="nil"/>
              <w:bottom w:val="nil"/>
              <w:right w:val="nil"/>
            </w:tcBorders>
            <w:shd w:val="clear" w:color="000000" w:fill="B7CFE8"/>
            <w:vAlign w:val="bottom"/>
            <w:hideMark/>
          </w:tcPr>
          <w:p w14:paraId="7DFFB658" w14:textId="77777777" w:rsidR="004B1B86" w:rsidRPr="004B1B86" w:rsidRDefault="004B1B86" w:rsidP="004B1B86">
            <w:pPr>
              <w:spacing w:line="240" w:lineRule="auto"/>
              <w:rPr>
                <w:b/>
                <w:bCs/>
                <w:sz w:val="12"/>
                <w:szCs w:val="12"/>
              </w:rPr>
            </w:pPr>
            <w:r w:rsidRPr="004B1B86">
              <w:rPr>
                <w:b/>
                <w:bCs/>
                <w:sz w:val="12"/>
                <w:szCs w:val="12"/>
              </w:rPr>
              <w:t>Pozostałe zadania z zakresu oświaty i wychowania</w:t>
            </w:r>
          </w:p>
        </w:tc>
        <w:tc>
          <w:tcPr>
            <w:tcW w:w="530" w:type="pct"/>
            <w:tcBorders>
              <w:top w:val="nil"/>
              <w:left w:val="nil"/>
              <w:bottom w:val="nil"/>
              <w:right w:val="nil"/>
            </w:tcBorders>
            <w:shd w:val="clear" w:color="000000" w:fill="B7CFE8"/>
            <w:noWrap/>
            <w:vAlign w:val="bottom"/>
            <w:hideMark/>
          </w:tcPr>
          <w:p w14:paraId="56034A0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573CA6C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4CD6A96F"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56AAF4B" w14:textId="77777777" w:rsidTr="00D80533">
        <w:trPr>
          <w:trHeight w:val="85"/>
        </w:trPr>
        <w:tc>
          <w:tcPr>
            <w:tcW w:w="3411" w:type="pct"/>
            <w:tcBorders>
              <w:top w:val="nil"/>
              <w:left w:val="nil"/>
              <w:bottom w:val="nil"/>
              <w:right w:val="nil"/>
            </w:tcBorders>
            <w:shd w:val="clear" w:color="auto" w:fill="auto"/>
            <w:vAlign w:val="bottom"/>
            <w:hideMark/>
          </w:tcPr>
          <w:p w14:paraId="3C6C8F53"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BC343E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10220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F704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021FD8" w14:textId="77777777" w:rsidTr="00D80533">
        <w:trPr>
          <w:trHeight w:val="85"/>
        </w:trPr>
        <w:tc>
          <w:tcPr>
            <w:tcW w:w="3411" w:type="pct"/>
            <w:tcBorders>
              <w:top w:val="nil"/>
              <w:left w:val="nil"/>
              <w:bottom w:val="nil"/>
              <w:right w:val="nil"/>
            </w:tcBorders>
            <w:shd w:val="clear" w:color="000000" w:fill="D5E3F2"/>
            <w:vAlign w:val="bottom"/>
            <w:hideMark/>
          </w:tcPr>
          <w:p w14:paraId="38D391F5" w14:textId="77777777" w:rsidR="004B1B86" w:rsidRPr="004B1B86" w:rsidRDefault="004B1B86" w:rsidP="004B1B86">
            <w:pPr>
              <w:spacing w:line="240" w:lineRule="auto"/>
              <w:rPr>
                <w:b/>
                <w:bCs/>
                <w:sz w:val="12"/>
                <w:szCs w:val="12"/>
              </w:rPr>
            </w:pPr>
            <w:r w:rsidRPr="004B1B86">
              <w:rPr>
                <w:b/>
                <w:bCs/>
                <w:sz w:val="12"/>
                <w:szCs w:val="12"/>
              </w:rPr>
              <w:t>Zarządzanie finansami oświaty</w:t>
            </w:r>
          </w:p>
        </w:tc>
        <w:tc>
          <w:tcPr>
            <w:tcW w:w="530" w:type="pct"/>
            <w:tcBorders>
              <w:top w:val="nil"/>
              <w:left w:val="nil"/>
              <w:bottom w:val="nil"/>
              <w:right w:val="nil"/>
            </w:tcBorders>
            <w:shd w:val="clear" w:color="000000" w:fill="D5E3F2"/>
            <w:noWrap/>
            <w:vAlign w:val="bottom"/>
            <w:hideMark/>
          </w:tcPr>
          <w:p w14:paraId="2793494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870255A"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155DCBD"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5704069" w14:textId="77777777" w:rsidTr="00D80533">
        <w:trPr>
          <w:trHeight w:val="85"/>
        </w:trPr>
        <w:tc>
          <w:tcPr>
            <w:tcW w:w="3411" w:type="pct"/>
            <w:tcBorders>
              <w:top w:val="nil"/>
              <w:left w:val="nil"/>
              <w:bottom w:val="nil"/>
              <w:right w:val="nil"/>
            </w:tcBorders>
            <w:shd w:val="clear" w:color="auto" w:fill="auto"/>
            <w:vAlign w:val="bottom"/>
            <w:hideMark/>
          </w:tcPr>
          <w:p w14:paraId="0A8C6B8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04D2A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1269F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78415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1596BC" w14:textId="77777777" w:rsidTr="00D80533">
        <w:trPr>
          <w:trHeight w:val="85"/>
        </w:trPr>
        <w:tc>
          <w:tcPr>
            <w:tcW w:w="3411" w:type="pct"/>
            <w:tcBorders>
              <w:top w:val="nil"/>
              <w:left w:val="nil"/>
              <w:bottom w:val="nil"/>
              <w:right w:val="nil"/>
            </w:tcBorders>
            <w:shd w:val="clear" w:color="auto" w:fill="auto"/>
            <w:vAlign w:val="bottom"/>
            <w:hideMark/>
          </w:tcPr>
          <w:p w14:paraId="7E63DBC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7F24C4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64756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F849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8C75A0" w14:textId="77777777" w:rsidTr="00D80533">
        <w:trPr>
          <w:trHeight w:val="85"/>
        </w:trPr>
        <w:tc>
          <w:tcPr>
            <w:tcW w:w="3411" w:type="pct"/>
            <w:tcBorders>
              <w:top w:val="nil"/>
              <w:left w:val="nil"/>
              <w:bottom w:val="nil"/>
              <w:right w:val="nil"/>
            </w:tcBorders>
            <w:shd w:val="clear" w:color="auto" w:fill="auto"/>
            <w:vAlign w:val="bottom"/>
            <w:hideMark/>
          </w:tcPr>
          <w:p w14:paraId="68448F5F" w14:textId="77777777" w:rsidR="004B1B86" w:rsidRPr="004B1B86" w:rsidRDefault="004B1B86" w:rsidP="004B1B86">
            <w:pPr>
              <w:spacing w:line="240" w:lineRule="auto"/>
              <w:rPr>
                <w:sz w:val="12"/>
                <w:szCs w:val="12"/>
              </w:rPr>
            </w:pPr>
            <w:r w:rsidRPr="004B1B86">
              <w:rPr>
                <w:sz w:val="12"/>
                <w:szCs w:val="12"/>
              </w:rPr>
              <w:t>Zapewnienie obsługi administracyjnej, finansowej i organizacyjnej szkół</w:t>
            </w:r>
          </w:p>
        </w:tc>
        <w:tc>
          <w:tcPr>
            <w:tcW w:w="530" w:type="pct"/>
            <w:tcBorders>
              <w:top w:val="nil"/>
              <w:left w:val="nil"/>
              <w:bottom w:val="nil"/>
              <w:right w:val="nil"/>
            </w:tcBorders>
            <w:shd w:val="clear" w:color="auto" w:fill="auto"/>
            <w:noWrap/>
            <w:vAlign w:val="bottom"/>
            <w:hideMark/>
          </w:tcPr>
          <w:p w14:paraId="293D30FD"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B8D2EF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4F26B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927113" w14:textId="77777777" w:rsidTr="00D80533">
        <w:trPr>
          <w:trHeight w:val="85"/>
        </w:trPr>
        <w:tc>
          <w:tcPr>
            <w:tcW w:w="3411" w:type="pct"/>
            <w:tcBorders>
              <w:top w:val="nil"/>
              <w:left w:val="nil"/>
              <w:bottom w:val="nil"/>
              <w:right w:val="nil"/>
            </w:tcBorders>
            <w:shd w:val="clear" w:color="auto" w:fill="auto"/>
            <w:vAlign w:val="bottom"/>
            <w:hideMark/>
          </w:tcPr>
          <w:p w14:paraId="5489315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E37F6D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0523B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390C1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A81376" w14:textId="77777777" w:rsidTr="00D80533">
        <w:trPr>
          <w:trHeight w:val="85"/>
        </w:trPr>
        <w:tc>
          <w:tcPr>
            <w:tcW w:w="3411" w:type="pct"/>
            <w:tcBorders>
              <w:top w:val="nil"/>
              <w:left w:val="nil"/>
              <w:bottom w:val="nil"/>
              <w:right w:val="nil"/>
            </w:tcBorders>
            <w:shd w:val="clear" w:color="auto" w:fill="auto"/>
            <w:vAlign w:val="bottom"/>
            <w:hideMark/>
          </w:tcPr>
          <w:p w14:paraId="1C08DD1E"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B177B0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D6843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9A39C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77F5D0" w14:textId="77777777" w:rsidTr="00D80533">
        <w:trPr>
          <w:trHeight w:val="85"/>
        </w:trPr>
        <w:tc>
          <w:tcPr>
            <w:tcW w:w="3411" w:type="pct"/>
            <w:tcBorders>
              <w:top w:val="nil"/>
              <w:left w:val="nil"/>
              <w:bottom w:val="nil"/>
              <w:right w:val="nil"/>
            </w:tcBorders>
            <w:shd w:val="clear" w:color="auto" w:fill="auto"/>
            <w:vAlign w:val="bottom"/>
            <w:hideMark/>
          </w:tcPr>
          <w:p w14:paraId="2BFF733B" w14:textId="77777777" w:rsidR="004B1B86" w:rsidRPr="004B1B86" w:rsidRDefault="004B1B86" w:rsidP="004B1B86">
            <w:pPr>
              <w:spacing w:line="240" w:lineRule="auto"/>
              <w:rPr>
                <w:sz w:val="12"/>
                <w:szCs w:val="12"/>
              </w:rPr>
            </w:pPr>
            <w:r w:rsidRPr="004B1B86">
              <w:rPr>
                <w:sz w:val="12"/>
                <w:szCs w:val="12"/>
              </w:rPr>
              <w:t>udział wydatków zadania w stosunku do wydatków bieżących obsługiwanych szkół i placówek oświatowych</w:t>
            </w:r>
          </w:p>
        </w:tc>
        <w:tc>
          <w:tcPr>
            <w:tcW w:w="530" w:type="pct"/>
            <w:tcBorders>
              <w:top w:val="nil"/>
              <w:left w:val="nil"/>
              <w:bottom w:val="nil"/>
              <w:right w:val="nil"/>
            </w:tcBorders>
            <w:shd w:val="clear" w:color="auto" w:fill="auto"/>
            <w:noWrap/>
            <w:vAlign w:val="bottom"/>
            <w:hideMark/>
          </w:tcPr>
          <w:p w14:paraId="01F45E5A"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16D453DA" w14:textId="77777777" w:rsidR="004B1B86" w:rsidRPr="004B1B86" w:rsidRDefault="004B1B86" w:rsidP="004B1B86">
            <w:pPr>
              <w:spacing w:line="240" w:lineRule="auto"/>
              <w:jc w:val="right"/>
              <w:rPr>
                <w:sz w:val="12"/>
                <w:szCs w:val="12"/>
              </w:rPr>
            </w:pPr>
            <w:r w:rsidRPr="004B1B86">
              <w:rPr>
                <w:sz w:val="12"/>
                <w:szCs w:val="12"/>
              </w:rPr>
              <w:t>3,1</w:t>
            </w:r>
          </w:p>
        </w:tc>
        <w:tc>
          <w:tcPr>
            <w:tcW w:w="485" w:type="pct"/>
            <w:tcBorders>
              <w:top w:val="nil"/>
              <w:left w:val="nil"/>
              <w:bottom w:val="nil"/>
              <w:right w:val="nil"/>
            </w:tcBorders>
            <w:shd w:val="clear" w:color="auto" w:fill="auto"/>
            <w:noWrap/>
            <w:vAlign w:val="bottom"/>
            <w:hideMark/>
          </w:tcPr>
          <w:p w14:paraId="6AA18BAA" w14:textId="77777777" w:rsidR="004B1B86" w:rsidRPr="004B1B86" w:rsidRDefault="004B1B86" w:rsidP="004B1B86">
            <w:pPr>
              <w:spacing w:line="240" w:lineRule="auto"/>
              <w:jc w:val="right"/>
              <w:rPr>
                <w:sz w:val="12"/>
                <w:szCs w:val="12"/>
              </w:rPr>
            </w:pPr>
            <w:r w:rsidRPr="004B1B86">
              <w:rPr>
                <w:sz w:val="12"/>
                <w:szCs w:val="12"/>
              </w:rPr>
              <w:t>2,7</w:t>
            </w:r>
          </w:p>
        </w:tc>
      </w:tr>
      <w:tr w:rsidR="004B1B86" w:rsidRPr="004B1B86" w14:paraId="1DAF1EAE" w14:textId="77777777" w:rsidTr="00D80533">
        <w:trPr>
          <w:trHeight w:val="85"/>
        </w:trPr>
        <w:tc>
          <w:tcPr>
            <w:tcW w:w="3411" w:type="pct"/>
            <w:tcBorders>
              <w:top w:val="nil"/>
              <w:left w:val="nil"/>
              <w:bottom w:val="nil"/>
              <w:right w:val="nil"/>
            </w:tcBorders>
            <w:shd w:val="clear" w:color="auto" w:fill="auto"/>
            <w:vAlign w:val="bottom"/>
            <w:hideMark/>
          </w:tcPr>
          <w:p w14:paraId="5F1E0C78" w14:textId="77777777" w:rsidR="004B1B86" w:rsidRPr="004B1B86" w:rsidRDefault="004B1B86" w:rsidP="004B1B86">
            <w:pPr>
              <w:spacing w:line="240" w:lineRule="auto"/>
              <w:rPr>
                <w:sz w:val="12"/>
                <w:szCs w:val="12"/>
              </w:rPr>
            </w:pPr>
            <w:r w:rsidRPr="004B1B86">
              <w:rPr>
                <w:sz w:val="12"/>
                <w:szCs w:val="12"/>
              </w:rPr>
              <w:t>średnia wartość wydatków obsługiwanych placówek w przeliczeniu na 1 etat w jednostkach zarządzających finansami oświaty</w:t>
            </w:r>
          </w:p>
        </w:tc>
        <w:tc>
          <w:tcPr>
            <w:tcW w:w="530" w:type="pct"/>
            <w:tcBorders>
              <w:top w:val="nil"/>
              <w:left w:val="nil"/>
              <w:bottom w:val="nil"/>
              <w:right w:val="nil"/>
            </w:tcBorders>
            <w:shd w:val="clear" w:color="auto" w:fill="auto"/>
            <w:noWrap/>
            <w:vAlign w:val="bottom"/>
            <w:hideMark/>
          </w:tcPr>
          <w:p w14:paraId="1ED1449E"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5D421FE3" w14:textId="77777777" w:rsidR="004B1B86" w:rsidRPr="004B1B86" w:rsidRDefault="004B1B86" w:rsidP="004B1B86">
            <w:pPr>
              <w:spacing w:line="240" w:lineRule="auto"/>
              <w:jc w:val="right"/>
              <w:rPr>
                <w:sz w:val="12"/>
                <w:szCs w:val="12"/>
              </w:rPr>
            </w:pPr>
            <w:r w:rsidRPr="004B1B86">
              <w:rPr>
                <w:sz w:val="12"/>
                <w:szCs w:val="12"/>
              </w:rPr>
              <w:t>5 610 510</w:t>
            </w:r>
          </w:p>
        </w:tc>
        <w:tc>
          <w:tcPr>
            <w:tcW w:w="485" w:type="pct"/>
            <w:tcBorders>
              <w:top w:val="nil"/>
              <w:left w:val="nil"/>
              <w:bottom w:val="nil"/>
              <w:right w:val="nil"/>
            </w:tcBorders>
            <w:shd w:val="clear" w:color="auto" w:fill="auto"/>
            <w:noWrap/>
            <w:vAlign w:val="bottom"/>
            <w:hideMark/>
          </w:tcPr>
          <w:p w14:paraId="4CCE3409" w14:textId="77777777" w:rsidR="004B1B86" w:rsidRPr="004B1B86" w:rsidRDefault="004B1B86" w:rsidP="004B1B86">
            <w:pPr>
              <w:spacing w:line="240" w:lineRule="auto"/>
              <w:jc w:val="right"/>
              <w:rPr>
                <w:sz w:val="12"/>
                <w:szCs w:val="12"/>
              </w:rPr>
            </w:pPr>
            <w:r w:rsidRPr="004B1B86">
              <w:rPr>
                <w:sz w:val="12"/>
                <w:szCs w:val="12"/>
              </w:rPr>
              <w:t>7 066 425</w:t>
            </w:r>
          </w:p>
        </w:tc>
      </w:tr>
      <w:tr w:rsidR="004B1B86" w:rsidRPr="004B1B86" w14:paraId="4ECD4F7A" w14:textId="77777777" w:rsidTr="00D80533">
        <w:trPr>
          <w:trHeight w:val="85"/>
        </w:trPr>
        <w:tc>
          <w:tcPr>
            <w:tcW w:w="3411" w:type="pct"/>
            <w:tcBorders>
              <w:top w:val="nil"/>
              <w:left w:val="nil"/>
              <w:bottom w:val="nil"/>
              <w:right w:val="nil"/>
            </w:tcBorders>
            <w:shd w:val="clear" w:color="auto" w:fill="auto"/>
            <w:vAlign w:val="bottom"/>
            <w:hideMark/>
          </w:tcPr>
          <w:p w14:paraId="6238B1C8"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40924D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D633A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8768D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E92E2E" w14:textId="77777777" w:rsidTr="00D80533">
        <w:trPr>
          <w:trHeight w:val="85"/>
        </w:trPr>
        <w:tc>
          <w:tcPr>
            <w:tcW w:w="3411" w:type="pct"/>
            <w:tcBorders>
              <w:top w:val="nil"/>
              <w:left w:val="nil"/>
              <w:bottom w:val="nil"/>
              <w:right w:val="nil"/>
            </w:tcBorders>
            <w:shd w:val="clear" w:color="000000" w:fill="D5E3F2"/>
            <w:vAlign w:val="bottom"/>
            <w:hideMark/>
          </w:tcPr>
          <w:p w14:paraId="356ED9A8" w14:textId="77777777" w:rsidR="004B1B86" w:rsidRPr="004B1B86" w:rsidRDefault="004B1B86" w:rsidP="004B1B86">
            <w:pPr>
              <w:spacing w:line="240" w:lineRule="auto"/>
              <w:rPr>
                <w:b/>
                <w:bCs/>
                <w:sz w:val="12"/>
                <w:szCs w:val="12"/>
              </w:rPr>
            </w:pPr>
            <w:r w:rsidRPr="004B1B86">
              <w:rPr>
                <w:b/>
                <w:bCs/>
                <w:sz w:val="12"/>
                <w:szCs w:val="12"/>
              </w:rPr>
              <w:t>Postępowania związane z awansem zawodowym nauczycieli</w:t>
            </w:r>
          </w:p>
        </w:tc>
        <w:tc>
          <w:tcPr>
            <w:tcW w:w="530" w:type="pct"/>
            <w:tcBorders>
              <w:top w:val="nil"/>
              <w:left w:val="nil"/>
              <w:bottom w:val="nil"/>
              <w:right w:val="nil"/>
            </w:tcBorders>
            <w:shd w:val="clear" w:color="000000" w:fill="D5E3F2"/>
            <w:noWrap/>
            <w:vAlign w:val="bottom"/>
            <w:hideMark/>
          </w:tcPr>
          <w:p w14:paraId="78A0CFC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C51008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5A8D39A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234BE94" w14:textId="77777777" w:rsidTr="00D80533">
        <w:trPr>
          <w:trHeight w:val="85"/>
        </w:trPr>
        <w:tc>
          <w:tcPr>
            <w:tcW w:w="3411" w:type="pct"/>
            <w:tcBorders>
              <w:top w:val="nil"/>
              <w:left w:val="nil"/>
              <w:bottom w:val="nil"/>
              <w:right w:val="nil"/>
            </w:tcBorders>
            <w:shd w:val="clear" w:color="auto" w:fill="auto"/>
            <w:vAlign w:val="bottom"/>
            <w:hideMark/>
          </w:tcPr>
          <w:p w14:paraId="6A9D803D"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4D82C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9F8F6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4CF3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50757B" w14:textId="77777777" w:rsidTr="00D80533">
        <w:trPr>
          <w:trHeight w:val="85"/>
        </w:trPr>
        <w:tc>
          <w:tcPr>
            <w:tcW w:w="3411" w:type="pct"/>
            <w:tcBorders>
              <w:top w:val="nil"/>
              <w:left w:val="nil"/>
              <w:bottom w:val="nil"/>
              <w:right w:val="nil"/>
            </w:tcBorders>
            <w:shd w:val="clear" w:color="auto" w:fill="auto"/>
            <w:vAlign w:val="bottom"/>
            <w:hideMark/>
          </w:tcPr>
          <w:p w14:paraId="5C80045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3632550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F4602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18BE7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C396D0" w14:textId="77777777" w:rsidTr="00D80533">
        <w:trPr>
          <w:trHeight w:val="85"/>
        </w:trPr>
        <w:tc>
          <w:tcPr>
            <w:tcW w:w="3411" w:type="pct"/>
            <w:tcBorders>
              <w:top w:val="nil"/>
              <w:left w:val="nil"/>
              <w:bottom w:val="nil"/>
              <w:right w:val="nil"/>
            </w:tcBorders>
            <w:shd w:val="clear" w:color="auto" w:fill="auto"/>
            <w:vAlign w:val="bottom"/>
            <w:hideMark/>
          </w:tcPr>
          <w:p w14:paraId="12B7F91B" w14:textId="77777777" w:rsidR="004B1B86" w:rsidRPr="004B1B86" w:rsidRDefault="004B1B86" w:rsidP="004B1B86">
            <w:pPr>
              <w:spacing w:line="240" w:lineRule="auto"/>
              <w:rPr>
                <w:sz w:val="12"/>
                <w:szCs w:val="12"/>
              </w:rPr>
            </w:pPr>
            <w:r w:rsidRPr="004B1B86">
              <w:rPr>
                <w:sz w:val="12"/>
                <w:szCs w:val="12"/>
              </w:rPr>
              <w:t>Utrzymanie komisji egzaminacyjnych</w:t>
            </w:r>
          </w:p>
        </w:tc>
        <w:tc>
          <w:tcPr>
            <w:tcW w:w="530" w:type="pct"/>
            <w:tcBorders>
              <w:top w:val="nil"/>
              <w:left w:val="nil"/>
              <w:bottom w:val="nil"/>
              <w:right w:val="nil"/>
            </w:tcBorders>
            <w:shd w:val="clear" w:color="auto" w:fill="auto"/>
            <w:noWrap/>
            <w:vAlign w:val="bottom"/>
            <w:hideMark/>
          </w:tcPr>
          <w:p w14:paraId="36DC396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9921D6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7E9F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B34896" w14:textId="77777777" w:rsidTr="00D80533">
        <w:trPr>
          <w:trHeight w:val="85"/>
        </w:trPr>
        <w:tc>
          <w:tcPr>
            <w:tcW w:w="3411" w:type="pct"/>
            <w:tcBorders>
              <w:top w:val="nil"/>
              <w:left w:val="nil"/>
              <w:bottom w:val="nil"/>
              <w:right w:val="nil"/>
            </w:tcBorders>
            <w:shd w:val="clear" w:color="auto" w:fill="auto"/>
            <w:vAlign w:val="bottom"/>
            <w:hideMark/>
          </w:tcPr>
          <w:p w14:paraId="4B7D926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65BE3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3F7DE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CCED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17CEF2" w14:textId="77777777" w:rsidTr="00D80533">
        <w:trPr>
          <w:trHeight w:val="85"/>
        </w:trPr>
        <w:tc>
          <w:tcPr>
            <w:tcW w:w="3411" w:type="pct"/>
            <w:tcBorders>
              <w:top w:val="nil"/>
              <w:left w:val="nil"/>
              <w:bottom w:val="nil"/>
              <w:right w:val="nil"/>
            </w:tcBorders>
            <w:shd w:val="clear" w:color="auto" w:fill="auto"/>
            <w:vAlign w:val="bottom"/>
            <w:hideMark/>
          </w:tcPr>
          <w:p w14:paraId="73F484A5"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691AC3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87D6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3EB7A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B6AF3E" w14:textId="77777777" w:rsidTr="00D80533">
        <w:trPr>
          <w:trHeight w:val="85"/>
        </w:trPr>
        <w:tc>
          <w:tcPr>
            <w:tcW w:w="3411" w:type="pct"/>
            <w:tcBorders>
              <w:top w:val="nil"/>
              <w:left w:val="nil"/>
              <w:bottom w:val="nil"/>
              <w:right w:val="nil"/>
            </w:tcBorders>
            <w:shd w:val="clear" w:color="auto" w:fill="auto"/>
            <w:vAlign w:val="bottom"/>
            <w:hideMark/>
          </w:tcPr>
          <w:p w14:paraId="406ACE97" w14:textId="77777777" w:rsidR="004B1B86" w:rsidRPr="004B1B86" w:rsidRDefault="004B1B86" w:rsidP="004B1B86">
            <w:pPr>
              <w:spacing w:line="240" w:lineRule="auto"/>
              <w:rPr>
                <w:sz w:val="12"/>
                <w:szCs w:val="12"/>
              </w:rPr>
            </w:pPr>
            <w:r w:rsidRPr="004B1B86">
              <w:rPr>
                <w:sz w:val="12"/>
                <w:szCs w:val="12"/>
              </w:rPr>
              <w:t>ilość komisji prowadzących postępowania</w:t>
            </w:r>
          </w:p>
        </w:tc>
        <w:tc>
          <w:tcPr>
            <w:tcW w:w="530" w:type="pct"/>
            <w:tcBorders>
              <w:top w:val="nil"/>
              <w:left w:val="nil"/>
              <w:bottom w:val="nil"/>
              <w:right w:val="nil"/>
            </w:tcBorders>
            <w:shd w:val="clear" w:color="auto" w:fill="auto"/>
            <w:noWrap/>
            <w:vAlign w:val="bottom"/>
            <w:hideMark/>
          </w:tcPr>
          <w:p w14:paraId="5C8444EE" w14:textId="77777777" w:rsidR="004B1B86" w:rsidRPr="004B1B86" w:rsidRDefault="004B1B86" w:rsidP="004B1B86">
            <w:pPr>
              <w:spacing w:line="240" w:lineRule="auto"/>
              <w:jc w:val="center"/>
              <w:rPr>
                <w:sz w:val="12"/>
                <w:szCs w:val="12"/>
              </w:rPr>
            </w:pPr>
            <w:r w:rsidRPr="004B1B86">
              <w:rPr>
                <w:sz w:val="12"/>
                <w:szCs w:val="12"/>
              </w:rPr>
              <w:t>komisja</w:t>
            </w:r>
          </w:p>
        </w:tc>
        <w:tc>
          <w:tcPr>
            <w:tcW w:w="574" w:type="pct"/>
            <w:tcBorders>
              <w:top w:val="nil"/>
              <w:left w:val="nil"/>
              <w:bottom w:val="nil"/>
              <w:right w:val="nil"/>
            </w:tcBorders>
            <w:shd w:val="clear" w:color="auto" w:fill="auto"/>
            <w:noWrap/>
            <w:vAlign w:val="bottom"/>
            <w:hideMark/>
          </w:tcPr>
          <w:p w14:paraId="595542A4" w14:textId="77777777" w:rsidR="004B1B86" w:rsidRPr="004B1B86" w:rsidRDefault="004B1B86" w:rsidP="004B1B86">
            <w:pPr>
              <w:spacing w:line="240" w:lineRule="auto"/>
              <w:jc w:val="right"/>
              <w:rPr>
                <w:sz w:val="12"/>
                <w:szCs w:val="12"/>
              </w:rPr>
            </w:pPr>
            <w:r w:rsidRPr="004B1B86">
              <w:rPr>
                <w:sz w:val="12"/>
                <w:szCs w:val="12"/>
              </w:rPr>
              <w:t>60</w:t>
            </w:r>
          </w:p>
        </w:tc>
        <w:tc>
          <w:tcPr>
            <w:tcW w:w="485" w:type="pct"/>
            <w:tcBorders>
              <w:top w:val="nil"/>
              <w:left w:val="nil"/>
              <w:bottom w:val="nil"/>
              <w:right w:val="nil"/>
            </w:tcBorders>
            <w:shd w:val="clear" w:color="auto" w:fill="auto"/>
            <w:noWrap/>
            <w:vAlign w:val="bottom"/>
            <w:hideMark/>
          </w:tcPr>
          <w:p w14:paraId="36EA61CC" w14:textId="77777777" w:rsidR="004B1B86" w:rsidRPr="004B1B86" w:rsidRDefault="004B1B86" w:rsidP="004B1B86">
            <w:pPr>
              <w:spacing w:line="240" w:lineRule="auto"/>
              <w:jc w:val="right"/>
              <w:rPr>
                <w:sz w:val="12"/>
                <w:szCs w:val="12"/>
              </w:rPr>
            </w:pPr>
            <w:r w:rsidRPr="004B1B86">
              <w:rPr>
                <w:sz w:val="12"/>
                <w:szCs w:val="12"/>
              </w:rPr>
              <w:t>63</w:t>
            </w:r>
          </w:p>
        </w:tc>
      </w:tr>
      <w:tr w:rsidR="004B1B86" w:rsidRPr="004B1B86" w14:paraId="5A873000" w14:textId="77777777" w:rsidTr="00D80533">
        <w:trPr>
          <w:trHeight w:val="85"/>
        </w:trPr>
        <w:tc>
          <w:tcPr>
            <w:tcW w:w="3411" w:type="pct"/>
            <w:tcBorders>
              <w:top w:val="nil"/>
              <w:left w:val="nil"/>
              <w:bottom w:val="nil"/>
              <w:right w:val="nil"/>
            </w:tcBorders>
            <w:shd w:val="clear" w:color="auto" w:fill="auto"/>
            <w:vAlign w:val="bottom"/>
            <w:hideMark/>
          </w:tcPr>
          <w:p w14:paraId="736DB915"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362597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0FB17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178CF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1E20F1" w14:textId="77777777" w:rsidTr="00D80533">
        <w:trPr>
          <w:trHeight w:val="85"/>
        </w:trPr>
        <w:tc>
          <w:tcPr>
            <w:tcW w:w="3411" w:type="pct"/>
            <w:tcBorders>
              <w:top w:val="nil"/>
              <w:left w:val="nil"/>
              <w:bottom w:val="nil"/>
              <w:right w:val="nil"/>
            </w:tcBorders>
            <w:shd w:val="clear" w:color="000000" w:fill="D5E3F2"/>
            <w:vAlign w:val="bottom"/>
            <w:hideMark/>
          </w:tcPr>
          <w:p w14:paraId="0F495528" w14:textId="77777777" w:rsidR="004B1B86" w:rsidRPr="004B1B86" w:rsidRDefault="004B1B86" w:rsidP="004B1B86">
            <w:pPr>
              <w:spacing w:line="240" w:lineRule="auto"/>
              <w:rPr>
                <w:b/>
                <w:bCs/>
                <w:sz w:val="12"/>
                <w:szCs w:val="12"/>
              </w:rPr>
            </w:pPr>
            <w:r w:rsidRPr="004B1B86">
              <w:rPr>
                <w:b/>
                <w:bCs/>
                <w:sz w:val="12"/>
                <w:szCs w:val="12"/>
              </w:rPr>
              <w:t>Dokształcanie i doskonalenie nauczycieli</w:t>
            </w:r>
          </w:p>
        </w:tc>
        <w:tc>
          <w:tcPr>
            <w:tcW w:w="530" w:type="pct"/>
            <w:tcBorders>
              <w:top w:val="nil"/>
              <w:left w:val="nil"/>
              <w:bottom w:val="nil"/>
              <w:right w:val="nil"/>
            </w:tcBorders>
            <w:shd w:val="clear" w:color="000000" w:fill="D5E3F2"/>
            <w:noWrap/>
            <w:vAlign w:val="bottom"/>
            <w:hideMark/>
          </w:tcPr>
          <w:p w14:paraId="0B549B41"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7D4B72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683F36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BE48651" w14:textId="77777777" w:rsidTr="00D80533">
        <w:trPr>
          <w:trHeight w:val="85"/>
        </w:trPr>
        <w:tc>
          <w:tcPr>
            <w:tcW w:w="3411" w:type="pct"/>
            <w:tcBorders>
              <w:top w:val="nil"/>
              <w:left w:val="nil"/>
              <w:bottom w:val="nil"/>
              <w:right w:val="nil"/>
            </w:tcBorders>
            <w:shd w:val="clear" w:color="auto" w:fill="auto"/>
            <w:vAlign w:val="bottom"/>
            <w:hideMark/>
          </w:tcPr>
          <w:p w14:paraId="51E2ABEB"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FEA459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7B946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FA282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88E9A8" w14:textId="77777777" w:rsidTr="00D80533">
        <w:trPr>
          <w:trHeight w:val="85"/>
        </w:trPr>
        <w:tc>
          <w:tcPr>
            <w:tcW w:w="3411" w:type="pct"/>
            <w:tcBorders>
              <w:top w:val="nil"/>
              <w:left w:val="nil"/>
              <w:bottom w:val="nil"/>
              <w:right w:val="nil"/>
            </w:tcBorders>
            <w:shd w:val="clear" w:color="auto" w:fill="auto"/>
            <w:vAlign w:val="bottom"/>
            <w:hideMark/>
          </w:tcPr>
          <w:p w14:paraId="490192F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C70CB4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3334B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7932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F52B40" w14:textId="77777777" w:rsidTr="00D80533">
        <w:trPr>
          <w:trHeight w:val="85"/>
        </w:trPr>
        <w:tc>
          <w:tcPr>
            <w:tcW w:w="3411" w:type="pct"/>
            <w:tcBorders>
              <w:top w:val="nil"/>
              <w:left w:val="nil"/>
              <w:bottom w:val="nil"/>
              <w:right w:val="nil"/>
            </w:tcBorders>
            <w:shd w:val="clear" w:color="auto" w:fill="auto"/>
            <w:vAlign w:val="bottom"/>
            <w:hideMark/>
          </w:tcPr>
          <w:p w14:paraId="3878C546" w14:textId="77777777" w:rsidR="004B1B86" w:rsidRPr="004B1B86" w:rsidRDefault="004B1B86" w:rsidP="004B1B86">
            <w:pPr>
              <w:spacing w:line="240" w:lineRule="auto"/>
              <w:rPr>
                <w:sz w:val="12"/>
                <w:szCs w:val="12"/>
              </w:rPr>
            </w:pPr>
            <w:r w:rsidRPr="004B1B86">
              <w:rPr>
                <w:sz w:val="12"/>
                <w:szCs w:val="12"/>
              </w:rPr>
              <w:t>Podwyższanie kwalifikacji nauczycieli</w:t>
            </w:r>
          </w:p>
        </w:tc>
        <w:tc>
          <w:tcPr>
            <w:tcW w:w="530" w:type="pct"/>
            <w:tcBorders>
              <w:top w:val="nil"/>
              <w:left w:val="nil"/>
              <w:bottom w:val="nil"/>
              <w:right w:val="nil"/>
            </w:tcBorders>
            <w:shd w:val="clear" w:color="auto" w:fill="auto"/>
            <w:noWrap/>
            <w:vAlign w:val="bottom"/>
            <w:hideMark/>
          </w:tcPr>
          <w:p w14:paraId="0C34CFF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11C1AA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36D7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B53954" w14:textId="77777777" w:rsidTr="00D80533">
        <w:trPr>
          <w:trHeight w:val="85"/>
        </w:trPr>
        <w:tc>
          <w:tcPr>
            <w:tcW w:w="3411" w:type="pct"/>
            <w:tcBorders>
              <w:top w:val="nil"/>
              <w:left w:val="nil"/>
              <w:bottom w:val="nil"/>
              <w:right w:val="nil"/>
            </w:tcBorders>
            <w:shd w:val="clear" w:color="auto" w:fill="auto"/>
            <w:vAlign w:val="bottom"/>
            <w:hideMark/>
          </w:tcPr>
          <w:p w14:paraId="20891E7A"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762FB3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4B94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9DAAF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AF3330" w14:textId="77777777" w:rsidTr="00D80533">
        <w:trPr>
          <w:trHeight w:val="85"/>
        </w:trPr>
        <w:tc>
          <w:tcPr>
            <w:tcW w:w="3411" w:type="pct"/>
            <w:tcBorders>
              <w:top w:val="nil"/>
              <w:left w:val="nil"/>
              <w:bottom w:val="nil"/>
              <w:right w:val="nil"/>
            </w:tcBorders>
            <w:shd w:val="clear" w:color="auto" w:fill="auto"/>
            <w:vAlign w:val="bottom"/>
            <w:hideMark/>
          </w:tcPr>
          <w:p w14:paraId="3764EC56"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CB682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67498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7CA41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75C453" w14:textId="77777777" w:rsidTr="00D80533">
        <w:trPr>
          <w:trHeight w:val="85"/>
        </w:trPr>
        <w:tc>
          <w:tcPr>
            <w:tcW w:w="3411" w:type="pct"/>
            <w:tcBorders>
              <w:top w:val="nil"/>
              <w:left w:val="nil"/>
              <w:bottom w:val="nil"/>
              <w:right w:val="nil"/>
            </w:tcBorders>
            <w:shd w:val="clear" w:color="auto" w:fill="auto"/>
            <w:vAlign w:val="bottom"/>
            <w:hideMark/>
          </w:tcPr>
          <w:p w14:paraId="344B7A73" w14:textId="77777777" w:rsidR="004B1B86" w:rsidRPr="004B1B86" w:rsidRDefault="004B1B86" w:rsidP="004B1B86">
            <w:pPr>
              <w:spacing w:line="240" w:lineRule="auto"/>
              <w:rPr>
                <w:sz w:val="12"/>
                <w:szCs w:val="12"/>
              </w:rPr>
            </w:pPr>
            <w:r w:rsidRPr="004B1B86">
              <w:rPr>
                <w:sz w:val="12"/>
                <w:szCs w:val="12"/>
              </w:rPr>
              <w:t>liczba nauczycieli, którzy otrzymali dofinansowanie do czesnego</w:t>
            </w:r>
          </w:p>
        </w:tc>
        <w:tc>
          <w:tcPr>
            <w:tcW w:w="530" w:type="pct"/>
            <w:tcBorders>
              <w:top w:val="nil"/>
              <w:left w:val="nil"/>
              <w:bottom w:val="nil"/>
              <w:right w:val="nil"/>
            </w:tcBorders>
            <w:shd w:val="clear" w:color="auto" w:fill="auto"/>
            <w:noWrap/>
            <w:vAlign w:val="bottom"/>
            <w:hideMark/>
          </w:tcPr>
          <w:p w14:paraId="4EA56897"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3AAA4864" w14:textId="77777777" w:rsidR="004B1B86" w:rsidRPr="004B1B86" w:rsidRDefault="004B1B86" w:rsidP="004B1B86">
            <w:pPr>
              <w:spacing w:line="240" w:lineRule="auto"/>
              <w:jc w:val="right"/>
              <w:rPr>
                <w:sz w:val="12"/>
                <w:szCs w:val="12"/>
              </w:rPr>
            </w:pPr>
            <w:r w:rsidRPr="004B1B86">
              <w:rPr>
                <w:sz w:val="12"/>
                <w:szCs w:val="12"/>
              </w:rPr>
              <w:t>63</w:t>
            </w:r>
          </w:p>
        </w:tc>
        <w:tc>
          <w:tcPr>
            <w:tcW w:w="485" w:type="pct"/>
            <w:tcBorders>
              <w:top w:val="nil"/>
              <w:left w:val="nil"/>
              <w:bottom w:val="nil"/>
              <w:right w:val="nil"/>
            </w:tcBorders>
            <w:shd w:val="clear" w:color="auto" w:fill="auto"/>
            <w:noWrap/>
            <w:vAlign w:val="bottom"/>
            <w:hideMark/>
          </w:tcPr>
          <w:p w14:paraId="31A7EE82" w14:textId="77777777" w:rsidR="004B1B86" w:rsidRPr="004B1B86" w:rsidRDefault="004B1B86" w:rsidP="004B1B86">
            <w:pPr>
              <w:spacing w:line="240" w:lineRule="auto"/>
              <w:jc w:val="right"/>
              <w:rPr>
                <w:sz w:val="12"/>
                <w:szCs w:val="12"/>
              </w:rPr>
            </w:pPr>
            <w:r w:rsidRPr="004B1B86">
              <w:rPr>
                <w:sz w:val="12"/>
                <w:szCs w:val="12"/>
              </w:rPr>
              <w:t>51</w:t>
            </w:r>
          </w:p>
        </w:tc>
      </w:tr>
      <w:tr w:rsidR="004B1B86" w:rsidRPr="004B1B86" w14:paraId="5823EA29" w14:textId="77777777" w:rsidTr="00D80533">
        <w:trPr>
          <w:trHeight w:val="85"/>
        </w:trPr>
        <w:tc>
          <w:tcPr>
            <w:tcW w:w="3411" w:type="pct"/>
            <w:tcBorders>
              <w:top w:val="nil"/>
              <w:left w:val="nil"/>
              <w:bottom w:val="nil"/>
              <w:right w:val="nil"/>
            </w:tcBorders>
            <w:shd w:val="clear" w:color="auto" w:fill="auto"/>
            <w:vAlign w:val="bottom"/>
            <w:hideMark/>
          </w:tcPr>
          <w:p w14:paraId="4AF9687D" w14:textId="77777777" w:rsidR="004B1B86" w:rsidRPr="004B1B86" w:rsidRDefault="004B1B86" w:rsidP="004B1B86">
            <w:pPr>
              <w:spacing w:line="240" w:lineRule="auto"/>
              <w:rPr>
                <w:sz w:val="12"/>
                <w:szCs w:val="12"/>
              </w:rPr>
            </w:pPr>
            <w:r w:rsidRPr="004B1B86">
              <w:rPr>
                <w:sz w:val="12"/>
                <w:szCs w:val="12"/>
              </w:rPr>
              <w:t>liczba kursów, szkoleń i seminariów, w których wzięła udział kadra pedagogiczna</w:t>
            </w:r>
          </w:p>
        </w:tc>
        <w:tc>
          <w:tcPr>
            <w:tcW w:w="530" w:type="pct"/>
            <w:tcBorders>
              <w:top w:val="nil"/>
              <w:left w:val="nil"/>
              <w:bottom w:val="nil"/>
              <w:right w:val="nil"/>
            </w:tcBorders>
            <w:shd w:val="clear" w:color="auto" w:fill="auto"/>
            <w:noWrap/>
            <w:vAlign w:val="bottom"/>
            <w:hideMark/>
          </w:tcPr>
          <w:p w14:paraId="5D2A500F"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3B4E48AF" w14:textId="77777777" w:rsidR="004B1B86" w:rsidRPr="004B1B86" w:rsidRDefault="004B1B86" w:rsidP="004B1B86">
            <w:pPr>
              <w:spacing w:line="240" w:lineRule="auto"/>
              <w:jc w:val="right"/>
              <w:rPr>
                <w:sz w:val="12"/>
                <w:szCs w:val="12"/>
              </w:rPr>
            </w:pPr>
            <w:r w:rsidRPr="004B1B86">
              <w:rPr>
                <w:sz w:val="12"/>
                <w:szCs w:val="12"/>
              </w:rPr>
              <w:t>380</w:t>
            </w:r>
          </w:p>
        </w:tc>
        <w:tc>
          <w:tcPr>
            <w:tcW w:w="485" w:type="pct"/>
            <w:tcBorders>
              <w:top w:val="nil"/>
              <w:left w:val="nil"/>
              <w:bottom w:val="nil"/>
              <w:right w:val="nil"/>
            </w:tcBorders>
            <w:shd w:val="clear" w:color="auto" w:fill="auto"/>
            <w:noWrap/>
            <w:vAlign w:val="bottom"/>
            <w:hideMark/>
          </w:tcPr>
          <w:p w14:paraId="4547375E" w14:textId="77777777" w:rsidR="004B1B86" w:rsidRPr="004B1B86" w:rsidRDefault="004B1B86" w:rsidP="004B1B86">
            <w:pPr>
              <w:spacing w:line="240" w:lineRule="auto"/>
              <w:jc w:val="right"/>
              <w:rPr>
                <w:sz w:val="12"/>
                <w:szCs w:val="12"/>
              </w:rPr>
            </w:pPr>
            <w:r w:rsidRPr="004B1B86">
              <w:rPr>
                <w:sz w:val="12"/>
                <w:szCs w:val="12"/>
              </w:rPr>
              <w:t>356</w:t>
            </w:r>
          </w:p>
        </w:tc>
      </w:tr>
      <w:tr w:rsidR="004B1B86" w:rsidRPr="004B1B86" w14:paraId="0C4C410B" w14:textId="77777777" w:rsidTr="00D80533">
        <w:trPr>
          <w:trHeight w:val="85"/>
        </w:trPr>
        <w:tc>
          <w:tcPr>
            <w:tcW w:w="3411" w:type="pct"/>
            <w:tcBorders>
              <w:top w:val="nil"/>
              <w:left w:val="nil"/>
              <w:bottom w:val="nil"/>
              <w:right w:val="nil"/>
            </w:tcBorders>
            <w:shd w:val="clear" w:color="auto" w:fill="auto"/>
            <w:vAlign w:val="bottom"/>
            <w:hideMark/>
          </w:tcPr>
          <w:p w14:paraId="74DB1F0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54149B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B6087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6F70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8F65E1" w14:textId="77777777" w:rsidTr="00D80533">
        <w:trPr>
          <w:trHeight w:val="85"/>
        </w:trPr>
        <w:tc>
          <w:tcPr>
            <w:tcW w:w="3411" w:type="pct"/>
            <w:tcBorders>
              <w:top w:val="nil"/>
              <w:left w:val="nil"/>
              <w:bottom w:val="nil"/>
              <w:right w:val="nil"/>
            </w:tcBorders>
            <w:shd w:val="clear" w:color="000000" w:fill="D5E3F2"/>
            <w:vAlign w:val="bottom"/>
            <w:hideMark/>
          </w:tcPr>
          <w:p w14:paraId="6467E9A8" w14:textId="77777777" w:rsidR="004B1B86" w:rsidRPr="004B1B86" w:rsidRDefault="004B1B86" w:rsidP="004B1B86">
            <w:pPr>
              <w:spacing w:line="240" w:lineRule="auto"/>
              <w:rPr>
                <w:b/>
                <w:bCs/>
                <w:sz w:val="12"/>
                <w:szCs w:val="12"/>
              </w:rPr>
            </w:pPr>
            <w:r w:rsidRPr="004B1B86">
              <w:rPr>
                <w:b/>
                <w:bCs/>
                <w:sz w:val="12"/>
                <w:szCs w:val="12"/>
              </w:rPr>
              <w:t>Fundusz socjalny dla emerytowanych pracowników oświaty</w:t>
            </w:r>
          </w:p>
        </w:tc>
        <w:tc>
          <w:tcPr>
            <w:tcW w:w="530" w:type="pct"/>
            <w:tcBorders>
              <w:top w:val="nil"/>
              <w:left w:val="nil"/>
              <w:bottom w:val="nil"/>
              <w:right w:val="nil"/>
            </w:tcBorders>
            <w:shd w:val="clear" w:color="000000" w:fill="D5E3F2"/>
            <w:noWrap/>
            <w:vAlign w:val="bottom"/>
            <w:hideMark/>
          </w:tcPr>
          <w:p w14:paraId="017BC7B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4AAAB94"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285014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38DAA24" w14:textId="77777777" w:rsidTr="00D80533">
        <w:trPr>
          <w:trHeight w:val="85"/>
        </w:trPr>
        <w:tc>
          <w:tcPr>
            <w:tcW w:w="3411" w:type="pct"/>
            <w:tcBorders>
              <w:top w:val="nil"/>
              <w:left w:val="nil"/>
              <w:bottom w:val="nil"/>
              <w:right w:val="nil"/>
            </w:tcBorders>
            <w:shd w:val="clear" w:color="auto" w:fill="auto"/>
            <w:vAlign w:val="bottom"/>
            <w:hideMark/>
          </w:tcPr>
          <w:p w14:paraId="0F445C2B"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C909D4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EFC8A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F25AA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3A6E32" w14:textId="77777777" w:rsidTr="00D80533">
        <w:trPr>
          <w:trHeight w:val="85"/>
        </w:trPr>
        <w:tc>
          <w:tcPr>
            <w:tcW w:w="3411" w:type="pct"/>
            <w:tcBorders>
              <w:top w:val="nil"/>
              <w:left w:val="nil"/>
              <w:bottom w:val="nil"/>
              <w:right w:val="nil"/>
            </w:tcBorders>
            <w:shd w:val="clear" w:color="auto" w:fill="auto"/>
            <w:vAlign w:val="bottom"/>
            <w:hideMark/>
          </w:tcPr>
          <w:p w14:paraId="0CC4F442"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ADB3EE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08DCD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0DE5E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41D32F3" w14:textId="77777777" w:rsidTr="00D80533">
        <w:trPr>
          <w:trHeight w:val="85"/>
        </w:trPr>
        <w:tc>
          <w:tcPr>
            <w:tcW w:w="3411" w:type="pct"/>
            <w:tcBorders>
              <w:top w:val="nil"/>
              <w:left w:val="nil"/>
              <w:bottom w:val="nil"/>
              <w:right w:val="nil"/>
            </w:tcBorders>
            <w:shd w:val="clear" w:color="auto" w:fill="auto"/>
            <w:vAlign w:val="bottom"/>
            <w:hideMark/>
          </w:tcPr>
          <w:p w14:paraId="5BA23760" w14:textId="77777777" w:rsidR="004B1B86" w:rsidRPr="004B1B86" w:rsidRDefault="004B1B86" w:rsidP="004B1B86">
            <w:pPr>
              <w:spacing w:line="240" w:lineRule="auto"/>
              <w:rPr>
                <w:sz w:val="12"/>
                <w:szCs w:val="12"/>
              </w:rPr>
            </w:pPr>
            <w:r w:rsidRPr="004B1B86">
              <w:rPr>
                <w:sz w:val="12"/>
                <w:szCs w:val="12"/>
              </w:rPr>
              <w:t>Zapewnienie środków na realizację zadania wynikającego z ustawy</w:t>
            </w:r>
          </w:p>
        </w:tc>
        <w:tc>
          <w:tcPr>
            <w:tcW w:w="530" w:type="pct"/>
            <w:tcBorders>
              <w:top w:val="nil"/>
              <w:left w:val="nil"/>
              <w:bottom w:val="nil"/>
              <w:right w:val="nil"/>
            </w:tcBorders>
            <w:shd w:val="clear" w:color="auto" w:fill="auto"/>
            <w:noWrap/>
            <w:vAlign w:val="bottom"/>
            <w:hideMark/>
          </w:tcPr>
          <w:p w14:paraId="79333517"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C889DA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15EC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C438BC0" w14:textId="77777777" w:rsidTr="00D80533">
        <w:trPr>
          <w:trHeight w:val="85"/>
        </w:trPr>
        <w:tc>
          <w:tcPr>
            <w:tcW w:w="3411" w:type="pct"/>
            <w:tcBorders>
              <w:top w:val="nil"/>
              <w:left w:val="nil"/>
              <w:bottom w:val="nil"/>
              <w:right w:val="nil"/>
            </w:tcBorders>
            <w:shd w:val="clear" w:color="auto" w:fill="auto"/>
            <w:vAlign w:val="bottom"/>
            <w:hideMark/>
          </w:tcPr>
          <w:p w14:paraId="2F386414"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16417E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F5BB1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16D70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CAE19E" w14:textId="77777777" w:rsidTr="00D80533">
        <w:trPr>
          <w:trHeight w:val="85"/>
        </w:trPr>
        <w:tc>
          <w:tcPr>
            <w:tcW w:w="3411" w:type="pct"/>
            <w:tcBorders>
              <w:top w:val="nil"/>
              <w:left w:val="nil"/>
              <w:bottom w:val="nil"/>
              <w:right w:val="nil"/>
            </w:tcBorders>
            <w:shd w:val="clear" w:color="auto" w:fill="auto"/>
            <w:vAlign w:val="bottom"/>
            <w:hideMark/>
          </w:tcPr>
          <w:p w14:paraId="1654E951"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287947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57F42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3F0C6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6C56AA" w14:textId="77777777" w:rsidTr="00D80533">
        <w:trPr>
          <w:trHeight w:val="85"/>
        </w:trPr>
        <w:tc>
          <w:tcPr>
            <w:tcW w:w="3411" w:type="pct"/>
            <w:tcBorders>
              <w:top w:val="nil"/>
              <w:left w:val="nil"/>
              <w:bottom w:val="nil"/>
              <w:right w:val="nil"/>
            </w:tcBorders>
            <w:shd w:val="clear" w:color="auto" w:fill="auto"/>
            <w:vAlign w:val="bottom"/>
            <w:hideMark/>
          </w:tcPr>
          <w:p w14:paraId="1A3E5852" w14:textId="77777777" w:rsidR="004B1B86" w:rsidRPr="004B1B86" w:rsidRDefault="004B1B86" w:rsidP="004B1B86">
            <w:pPr>
              <w:spacing w:line="240" w:lineRule="auto"/>
              <w:rPr>
                <w:sz w:val="12"/>
                <w:szCs w:val="12"/>
              </w:rPr>
            </w:pPr>
            <w:r w:rsidRPr="004B1B86">
              <w:rPr>
                <w:sz w:val="12"/>
                <w:szCs w:val="12"/>
              </w:rPr>
              <w:t>kwota odpisu przypadająca na jednego emeryta lub rencistę</w:t>
            </w:r>
          </w:p>
        </w:tc>
        <w:tc>
          <w:tcPr>
            <w:tcW w:w="530" w:type="pct"/>
            <w:tcBorders>
              <w:top w:val="nil"/>
              <w:left w:val="nil"/>
              <w:bottom w:val="nil"/>
              <w:right w:val="nil"/>
            </w:tcBorders>
            <w:shd w:val="clear" w:color="auto" w:fill="auto"/>
            <w:noWrap/>
            <w:vAlign w:val="bottom"/>
            <w:hideMark/>
          </w:tcPr>
          <w:p w14:paraId="64CF073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7555E455" w14:textId="77777777" w:rsidR="004B1B86" w:rsidRPr="004B1B86" w:rsidRDefault="004B1B86" w:rsidP="004B1B86">
            <w:pPr>
              <w:spacing w:line="240" w:lineRule="auto"/>
              <w:jc w:val="right"/>
              <w:rPr>
                <w:sz w:val="12"/>
                <w:szCs w:val="12"/>
              </w:rPr>
            </w:pPr>
            <w:r w:rsidRPr="004B1B86">
              <w:rPr>
                <w:sz w:val="12"/>
                <w:szCs w:val="12"/>
              </w:rPr>
              <w:t>898</w:t>
            </w:r>
          </w:p>
        </w:tc>
        <w:tc>
          <w:tcPr>
            <w:tcW w:w="485" w:type="pct"/>
            <w:tcBorders>
              <w:top w:val="nil"/>
              <w:left w:val="nil"/>
              <w:bottom w:val="nil"/>
              <w:right w:val="nil"/>
            </w:tcBorders>
            <w:shd w:val="clear" w:color="auto" w:fill="auto"/>
            <w:noWrap/>
            <w:vAlign w:val="bottom"/>
            <w:hideMark/>
          </w:tcPr>
          <w:p w14:paraId="7B259905" w14:textId="77777777" w:rsidR="004B1B86" w:rsidRPr="004B1B86" w:rsidRDefault="004B1B86" w:rsidP="004B1B86">
            <w:pPr>
              <w:spacing w:line="240" w:lineRule="auto"/>
              <w:jc w:val="right"/>
              <w:rPr>
                <w:sz w:val="12"/>
                <w:szCs w:val="12"/>
              </w:rPr>
            </w:pPr>
            <w:r w:rsidRPr="004B1B86">
              <w:rPr>
                <w:sz w:val="12"/>
                <w:szCs w:val="12"/>
              </w:rPr>
              <w:t>737</w:t>
            </w:r>
          </w:p>
        </w:tc>
      </w:tr>
      <w:tr w:rsidR="004B1B86" w:rsidRPr="004B1B86" w14:paraId="1D333E26" w14:textId="77777777" w:rsidTr="00D80533">
        <w:trPr>
          <w:trHeight w:val="85"/>
        </w:trPr>
        <w:tc>
          <w:tcPr>
            <w:tcW w:w="3411" w:type="pct"/>
            <w:tcBorders>
              <w:top w:val="nil"/>
              <w:left w:val="nil"/>
              <w:bottom w:val="nil"/>
              <w:right w:val="nil"/>
            </w:tcBorders>
            <w:shd w:val="clear" w:color="auto" w:fill="auto"/>
            <w:vAlign w:val="bottom"/>
            <w:hideMark/>
          </w:tcPr>
          <w:p w14:paraId="1345AFB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72F85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ADFAE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7FF6F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60414B" w14:textId="77777777" w:rsidTr="00D80533">
        <w:trPr>
          <w:trHeight w:val="85"/>
        </w:trPr>
        <w:tc>
          <w:tcPr>
            <w:tcW w:w="3411" w:type="pct"/>
            <w:tcBorders>
              <w:top w:val="nil"/>
              <w:left w:val="nil"/>
              <w:bottom w:val="nil"/>
              <w:right w:val="nil"/>
            </w:tcBorders>
            <w:shd w:val="clear" w:color="000000" w:fill="D5E3F2"/>
            <w:vAlign w:val="bottom"/>
            <w:hideMark/>
          </w:tcPr>
          <w:p w14:paraId="51E40368" w14:textId="77777777" w:rsidR="004B1B86" w:rsidRPr="004B1B86" w:rsidRDefault="004B1B86" w:rsidP="004B1B86">
            <w:pPr>
              <w:spacing w:line="240" w:lineRule="auto"/>
              <w:rPr>
                <w:b/>
                <w:bCs/>
                <w:sz w:val="12"/>
                <w:szCs w:val="12"/>
              </w:rPr>
            </w:pPr>
            <w:r w:rsidRPr="004B1B86">
              <w:rPr>
                <w:b/>
                <w:bCs/>
                <w:sz w:val="12"/>
                <w:szCs w:val="12"/>
              </w:rPr>
              <w:t>Nagrody dla nauczycieli</w:t>
            </w:r>
          </w:p>
        </w:tc>
        <w:tc>
          <w:tcPr>
            <w:tcW w:w="530" w:type="pct"/>
            <w:tcBorders>
              <w:top w:val="nil"/>
              <w:left w:val="nil"/>
              <w:bottom w:val="nil"/>
              <w:right w:val="nil"/>
            </w:tcBorders>
            <w:shd w:val="clear" w:color="000000" w:fill="D5E3F2"/>
            <w:noWrap/>
            <w:vAlign w:val="bottom"/>
            <w:hideMark/>
          </w:tcPr>
          <w:p w14:paraId="3363913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DC5A134"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1C5F54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94AFF6F" w14:textId="77777777" w:rsidTr="00D80533">
        <w:trPr>
          <w:trHeight w:val="85"/>
        </w:trPr>
        <w:tc>
          <w:tcPr>
            <w:tcW w:w="3411" w:type="pct"/>
            <w:tcBorders>
              <w:top w:val="nil"/>
              <w:left w:val="nil"/>
              <w:bottom w:val="nil"/>
              <w:right w:val="nil"/>
            </w:tcBorders>
            <w:shd w:val="clear" w:color="auto" w:fill="auto"/>
            <w:vAlign w:val="bottom"/>
            <w:hideMark/>
          </w:tcPr>
          <w:p w14:paraId="51B5CE9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6C413E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3B9D7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13D7C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F39987" w14:textId="77777777" w:rsidTr="00D80533">
        <w:trPr>
          <w:trHeight w:val="85"/>
        </w:trPr>
        <w:tc>
          <w:tcPr>
            <w:tcW w:w="3411" w:type="pct"/>
            <w:tcBorders>
              <w:top w:val="nil"/>
              <w:left w:val="nil"/>
              <w:bottom w:val="nil"/>
              <w:right w:val="nil"/>
            </w:tcBorders>
            <w:shd w:val="clear" w:color="auto" w:fill="auto"/>
            <w:vAlign w:val="bottom"/>
            <w:hideMark/>
          </w:tcPr>
          <w:p w14:paraId="0D3619F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F9008D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B07C6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A1096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1F3F41" w14:textId="77777777" w:rsidTr="00D80533">
        <w:trPr>
          <w:trHeight w:val="85"/>
        </w:trPr>
        <w:tc>
          <w:tcPr>
            <w:tcW w:w="3411" w:type="pct"/>
            <w:tcBorders>
              <w:top w:val="nil"/>
              <w:left w:val="nil"/>
              <w:bottom w:val="nil"/>
              <w:right w:val="nil"/>
            </w:tcBorders>
            <w:shd w:val="clear" w:color="auto" w:fill="auto"/>
            <w:vAlign w:val="bottom"/>
            <w:hideMark/>
          </w:tcPr>
          <w:p w14:paraId="2C559E58" w14:textId="77777777" w:rsidR="004B1B86" w:rsidRPr="004B1B86" w:rsidRDefault="004B1B86" w:rsidP="004B1B86">
            <w:pPr>
              <w:spacing w:line="240" w:lineRule="auto"/>
              <w:rPr>
                <w:sz w:val="12"/>
                <w:szCs w:val="12"/>
              </w:rPr>
            </w:pPr>
            <w:r w:rsidRPr="004B1B86">
              <w:rPr>
                <w:sz w:val="12"/>
                <w:szCs w:val="12"/>
              </w:rPr>
              <w:t>Wyrażanie uznania za osiągnięcia pedagogiczno-wychowawcze</w:t>
            </w:r>
          </w:p>
        </w:tc>
        <w:tc>
          <w:tcPr>
            <w:tcW w:w="530" w:type="pct"/>
            <w:tcBorders>
              <w:top w:val="nil"/>
              <w:left w:val="nil"/>
              <w:bottom w:val="nil"/>
              <w:right w:val="nil"/>
            </w:tcBorders>
            <w:shd w:val="clear" w:color="auto" w:fill="auto"/>
            <w:noWrap/>
            <w:vAlign w:val="bottom"/>
            <w:hideMark/>
          </w:tcPr>
          <w:p w14:paraId="6BA868B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6C5162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EFDDD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E516EB" w14:textId="77777777" w:rsidTr="00D80533">
        <w:trPr>
          <w:trHeight w:val="85"/>
        </w:trPr>
        <w:tc>
          <w:tcPr>
            <w:tcW w:w="3411" w:type="pct"/>
            <w:tcBorders>
              <w:top w:val="nil"/>
              <w:left w:val="nil"/>
              <w:bottom w:val="nil"/>
              <w:right w:val="nil"/>
            </w:tcBorders>
            <w:shd w:val="clear" w:color="auto" w:fill="auto"/>
            <w:vAlign w:val="bottom"/>
            <w:hideMark/>
          </w:tcPr>
          <w:p w14:paraId="0BCA5D8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D72F7B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96AC2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5751A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041CC3" w14:textId="77777777" w:rsidTr="00D80533">
        <w:trPr>
          <w:trHeight w:val="85"/>
        </w:trPr>
        <w:tc>
          <w:tcPr>
            <w:tcW w:w="3411" w:type="pct"/>
            <w:tcBorders>
              <w:top w:val="nil"/>
              <w:left w:val="nil"/>
              <w:bottom w:val="nil"/>
              <w:right w:val="nil"/>
            </w:tcBorders>
            <w:shd w:val="clear" w:color="auto" w:fill="auto"/>
            <w:vAlign w:val="bottom"/>
            <w:hideMark/>
          </w:tcPr>
          <w:p w14:paraId="6CACEA45"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0A43C0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7A0703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FF23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3FB897" w14:textId="77777777" w:rsidTr="00D80533">
        <w:trPr>
          <w:trHeight w:val="85"/>
        </w:trPr>
        <w:tc>
          <w:tcPr>
            <w:tcW w:w="3411" w:type="pct"/>
            <w:tcBorders>
              <w:top w:val="nil"/>
              <w:left w:val="nil"/>
              <w:bottom w:val="nil"/>
              <w:right w:val="nil"/>
            </w:tcBorders>
            <w:shd w:val="clear" w:color="auto" w:fill="auto"/>
            <w:vAlign w:val="bottom"/>
            <w:hideMark/>
          </w:tcPr>
          <w:p w14:paraId="33D02953" w14:textId="77777777" w:rsidR="004B1B86" w:rsidRPr="004B1B86" w:rsidRDefault="004B1B86" w:rsidP="004B1B86">
            <w:pPr>
              <w:spacing w:line="240" w:lineRule="auto"/>
              <w:rPr>
                <w:sz w:val="12"/>
                <w:szCs w:val="12"/>
              </w:rPr>
            </w:pPr>
            <w:r w:rsidRPr="004B1B86">
              <w:rPr>
                <w:sz w:val="12"/>
                <w:szCs w:val="12"/>
              </w:rPr>
              <w:t>liczba nauczycieli, którzy otrzymali nagrody</w:t>
            </w:r>
          </w:p>
        </w:tc>
        <w:tc>
          <w:tcPr>
            <w:tcW w:w="530" w:type="pct"/>
            <w:tcBorders>
              <w:top w:val="nil"/>
              <w:left w:val="nil"/>
              <w:bottom w:val="nil"/>
              <w:right w:val="nil"/>
            </w:tcBorders>
            <w:shd w:val="clear" w:color="auto" w:fill="auto"/>
            <w:noWrap/>
            <w:vAlign w:val="bottom"/>
            <w:hideMark/>
          </w:tcPr>
          <w:p w14:paraId="53CE2FBD"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280A56A7" w14:textId="77777777" w:rsidR="004B1B86" w:rsidRPr="004B1B86" w:rsidRDefault="004B1B86" w:rsidP="004B1B86">
            <w:pPr>
              <w:spacing w:line="240" w:lineRule="auto"/>
              <w:jc w:val="right"/>
              <w:rPr>
                <w:sz w:val="12"/>
                <w:szCs w:val="12"/>
              </w:rPr>
            </w:pPr>
            <w:r w:rsidRPr="004B1B86">
              <w:rPr>
                <w:sz w:val="12"/>
                <w:szCs w:val="12"/>
              </w:rPr>
              <w:t>50</w:t>
            </w:r>
          </w:p>
        </w:tc>
        <w:tc>
          <w:tcPr>
            <w:tcW w:w="485" w:type="pct"/>
            <w:tcBorders>
              <w:top w:val="nil"/>
              <w:left w:val="nil"/>
              <w:bottom w:val="nil"/>
              <w:right w:val="nil"/>
            </w:tcBorders>
            <w:shd w:val="clear" w:color="auto" w:fill="auto"/>
            <w:noWrap/>
            <w:vAlign w:val="bottom"/>
            <w:hideMark/>
          </w:tcPr>
          <w:p w14:paraId="2FAB1B36" w14:textId="77777777" w:rsidR="004B1B86" w:rsidRPr="004B1B86" w:rsidRDefault="004B1B86" w:rsidP="004B1B86">
            <w:pPr>
              <w:spacing w:line="240" w:lineRule="auto"/>
              <w:jc w:val="right"/>
              <w:rPr>
                <w:sz w:val="12"/>
                <w:szCs w:val="12"/>
              </w:rPr>
            </w:pPr>
            <w:r w:rsidRPr="004B1B86">
              <w:rPr>
                <w:sz w:val="12"/>
                <w:szCs w:val="12"/>
              </w:rPr>
              <w:t>67</w:t>
            </w:r>
          </w:p>
        </w:tc>
      </w:tr>
      <w:tr w:rsidR="004B1B86" w:rsidRPr="004B1B86" w14:paraId="264B9C26" w14:textId="77777777" w:rsidTr="00D80533">
        <w:trPr>
          <w:trHeight w:val="85"/>
        </w:trPr>
        <w:tc>
          <w:tcPr>
            <w:tcW w:w="3411" w:type="pct"/>
            <w:tcBorders>
              <w:top w:val="nil"/>
              <w:left w:val="nil"/>
              <w:bottom w:val="nil"/>
              <w:right w:val="nil"/>
            </w:tcBorders>
            <w:shd w:val="clear" w:color="auto" w:fill="auto"/>
            <w:vAlign w:val="bottom"/>
            <w:hideMark/>
          </w:tcPr>
          <w:p w14:paraId="719947C1"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0629B3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E9809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F72B7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C5EE55" w14:textId="77777777" w:rsidTr="00D80533">
        <w:trPr>
          <w:trHeight w:val="85"/>
        </w:trPr>
        <w:tc>
          <w:tcPr>
            <w:tcW w:w="3411" w:type="pct"/>
            <w:tcBorders>
              <w:top w:val="nil"/>
              <w:left w:val="nil"/>
              <w:bottom w:val="nil"/>
              <w:right w:val="nil"/>
            </w:tcBorders>
            <w:shd w:val="clear" w:color="000000" w:fill="D5E3F2"/>
            <w:vAlign w:val="bottom"/>
            <w:hideMark/>
          </w:tcPr>
          <w:p w14:paraId="3DB22A75" w14:textId="77777777" w:rsidR="004B1B86" w:rsidRPr="004B1B86" w:rsidRDefault="004B1B86" w:rsidP="004B1B86">
            <w:pPr>
              <w:spacing w:line="240" w:lineRule="auto"/>
              <w:rPr>
                <w:b/>
                <w:bCs/>
                <w:sz w:val="12"/>
                <w:szCs w:val="12"/>
              </w:rPr>
            </w:pPr>
            <w:r w:rsidRPr="004B1B86">
              <w:rPr>
                <w:b/>
                <w:bCs/>
                <w:sz w:val="12"/>
                <w:szCs w:val="12"/>
              </w:rPr>
              <w:t>Organizacja olimpiad, konkursów i uroczystości szkolnych oraz realizacja programów o charakterze innowacyjnym</w:t>
            </w:r>
          </w:p>
        </w:tc>
        <w:tc>
          <w:tcPr>
            <w:tcW w:w="530" w:type="pct"/>
            <w:tcBorders>
              <w:top w:val="nil"/>
              <w:left w:val="nil"/>
              <w:bottom w:val="nil"/>
              <w:right w:val="nil"/>
            </w:tcBorders>
            <w:shd w:val="clear" w:color="000000" w:fill="D5E3F2"/>
            <w:noWrap/>
            <w:vAlign w:val="bottom"/>
            <w:hideMark/>
          </w:tcPr>
          <w:p w14:paraId="77139D5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68941A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1AA91637"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FFCA4B9" w14:textId="77777777" w:rsidTr="00D80533">
        <w:trPr>
          <w:trHeight w:val="85"/>
        </w:trPr>
        <w:tc>
          <w:tcPr>
            <w:tcW w:w="3411" w:type="pct"/>
            <w:tcBorders>
              <w:top w:val="nil"/>
              <w:left w:val="nil"/>
              <w:bottom w:val="nil"/>
              <w:right w:val="nil"/>
            </w:tcBorders>
            <w:shd w:val="clear" w:color="auto" w:fill="auto"/>
            <w:vAlign w:val="bottom"/>
            <w:hideMark/>
          </w:tcPr>
          <w:p w14:paraId="3B550F1E"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931BC6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149DD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F841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35311A" w14:textId="77777777" w:rsidTr="00D80533">
        <w:trPr>
          <w:trHeight w:val="85"/>
        </w:trPr>
        <w:tc>
          <w:tcPr>
            <w:tcW w:w="3411" w:type="pct"/>
            <w:tcBorders>
              <w:top w:val="nil"/>
              <w:left w:val="nil"/>
              <w:bottom w:val="nil"/>
              <w:right w:val="nil"/>
            </w:tcBorders>
            <w:shd w:val="clear" w:color="auto" w:fill="auto"/>
            <w:vAlign w:val="bottom"/>
            <w:hideMark/>
          </w:tcPr>
          <w:p w14:paraId="2A48386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FA9AB0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1307E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240DE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3DD3D4" w14:textId="77777777" w:rsidTr="00D80533">
        <w:trPr>
          <w:trHeight w:val="85"/>
        </w:trPr>
        <w:tc>
          <w:tcPr>
            <w:tcW w:w="3411" w:type="pct"/>
            <w:tcBorders>
              <w:top w:val="nil"/>
              <w:left w:val="nil"/>
              <w:bottom w:val="nil"/>
              <w:right w:val="nil"/>
            </w:tcBorders>
            <w:shd w:val="clear" w:color="auto" w:fill="auto"/>
            <w:vAlign w:val="bottom"/>
            <w:hideMark/>
          </w:tcPr>
          <w:p w14:paraId="31A98D69" w14:textId="77777777" w:rsidR="004B1B86" w:rsidRPr="004B1B86" w:rsidRDefault="004B1B86" w:rsidP="004B1B86">
            <w:pPr>
              <w:spacing w:line="240" w:lineRule="auto"/>
              <w:rPr>
                <w:sz w:val="12"/>
                <w:szCs w:val="12"/>
              </w:rPr>
            </w:pPr>
            <w:r w:rsidRPr="004B1B86">
              <w:rPr>
                <w:sz w:val="12"/>
                <w:szCs w:val="12"/>
              </w:rPr>
              <w:t>Realizacja programów edukacyjnych o charakterze innowacyjnym, olimpiad, konkursów i uroczystości szkolnych</w:t>
            </w:r>
          </w:p>
        </w:tc>
        <w:tc>
          <w:tcPr>
            <w:tcW w:w="530" w:type="pct"/>
            <w:tcBorders>
              <w:top w:val="nil"/>
              <w:left w:val="nil"/>
              <w:bottom w:val="nil"/>
              <w:right w:val="nil"/>
            </w:tcBorders>
            <w:shd w:val="clear" w:color="auto" w:fill="auto"/>
            <w:noWrap/>
            <w:vAlign w:val="bottom"/>
            <w:hideMark/>
          </w:tcPr>
          <w:p w14:paraId="50A2BC4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E1CCB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B9B41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C1BFBF" w14:textId="77777777" w:rsidTr="00D80533">
        <w:trPr>
          <w:trHeight w:val="85"/>
        </w:trPr>
        <w:tc>
          <w:tcPr>
            <w:tcW w:w="3411" w:type="pct"/>
            <w:tcBorders>
              <w:top w:val="nil"/>
              <w:left w:val="nil"/>
              <w:bottom w:val="nil"/>
              <w:right w:val="nil"/>
            </w:tcBorders>
            <w:shd w:val="clear" w:color="auto" w:fill="auto"/>
            <w:vAlign w:val="bottom"/>
            <w:hideMark/>
          </w:tcPr>
          <w:p w14:paraId="7AF45C2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B8164B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00D09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4FE9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A4D22D" w14:textId="77777777" w:rsidTr="00D80533">
        <w:trPr>
          <w:trHeight w:val="85"/>
        </w:trPr>
        <w:tc>
          <w:tcPr>
            <w:tcW w:w="3411" w:type="pct"/>
            <w:tcBorders>
              <w:top w:val="nil"/>
              <w:left w:val="nil"/>
              <w:bottom w:val="nil"/>
              <w:right w:val="nil"/>
            </w:tcBorders>
            <w:shd w:val="clear" w:color="auto" w:fill="auto"/>
            <w:vAlign w:val="bottom"/>
            <w:hideMark/>
          </w:tcPr>
          <w:p w14:paraId="67E5AD18"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12E6E7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504A6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4351C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27BB115" w14:textId="77777777" w:rsidTr="00D80533">
        <w:trPr>
          <w:trHeight w:val="85"/>
        </w:trPr>
        <w:tc>
          <w:tcPr>
            <w:tcW w:w="3411" w:type="pct"/>
            <w:tcBorders>
              <w:top w:val="nil"/>
              <w:left w:val="nil"/>
              <w:bottom w:val="nil"/>
              <w:right w:val="nil"/>
            </w:tcBorders>
            <w:shd w:val="clear" w:color="auto" w:fill="auto"/>
            <w:vAlign w:val="bottom"/>
            <w:hideMark/>
          </w:tcPr>
          <w:p w14:paraId="271FD97F" w14:textId="77777777" w:rsidR="004B1B86" w:rsidRPr="004B1B86" w:rsidRDefault="004B1B86" w:rsidP="004B1B86">
            <w:pPr>
              <w:spacing w:line="240" w:lineRule="auto"/>
              <w:rPr>
                <w:sz w:val="12"/>
                <w:szCs w:val="12"/>
              </w:rPr>
            </w:pPr>
            <w:r w:rsidRPr="004B1B86">
              <w:rPr>
                <w:sz w:val="12"/>
                <w:szCs w:val="12"/>
              </w:rPr>
              <w:t>liczba zorganizowanych olimpiad, konkursów</w:t>
            </w:r>
          </w:p>
        </w:tc>
        <w:tc>
          <w:tcPr>
            <w:tcW w:w="530" w:type="pct"/>
            <w:tcBorders>
              <w:top w:val="nil"/>
              <w:left w:val="nil"/>
              <w:bottom w:val="nil"/>
              <w:right w:val="nil"/>
            </w:tcBorders>
            <w:shd w:val="clear" w:color="auto" w:fill="auto"/>
            <w:noWrap/>
            <w:vAlign w:val="bottom"/>
            <w:hideMark/>
          </w:tcPr>
          <w:p w14:paraId="0BE7AC1D"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51C2993E" w14:textId="77777777" w:rsidR="004B1B86" w:rsidRPr="004B1B86" w:rsidRDefault="004B1B86" w:rsidP="004B1B86">
            <w:pPr>
              <w:spacing w:line="240" w:lineRule="auto"/>
              <w:jc w:val="right"/>
              <w:rPr>
                <w:sz w:val="12"/>
                <w:szCs w:val="12"/>
              </w:rPr>
            </w:pPr>
            <w:r w:rsidRPr="004B1B86">
              <w:rPr>
                <w:sz w:val="12"/>
                <w:szCs w:val="12"/>
              </w:rPr>
              <w:t>45</w:t>
            </w:r>
          </w:p>
        </w:tc>
        <w:tc>
          <w:tcPr>
            <w:tcW w:w="485" w:type="pct"/>
            <w:tcBorders>
              <w:top w:val="nil"/>
              <w:left w:val="nil"/>
              <w:bottom w:val="nil"/>
              <w:right w:val="nil"/>
            </w:tcBorders>
            <w:shd w:val="clear" w:color="auto" w:fill="auto"/>
            <w:noWrap/>
            <w:vAlign w:val="bottom"/>
            <w:hideMark/>
          </w:tcPr>
          <w:p w14:paraId="317DCF05" w14:textId="77777777" w:rsidR="004B1B86" w:rsidRPr="004B1B86" w:rsidRDefault="004B1B86" w:rsidP="004B1B86">
            <w:pPr>
              <w:spacing w:line="240" w:lineRule="auto"/>
              <w:jc w:val="right"/>
              <w:rPr>
                <w:sz w:val="12"/>
                <w:szCs w:val="12"/>
              </w:rPr>
            </w:pPr>
            <w:r w:rsidRPr="004B1B86">
              <w:rPr>
                <w:sz w:val="12"/>
                <w:szCs w:val="12"/>
              </w:rPr>
              <w:t>78</w:t>
            </w:r>
          </w:p>
        </w:tc>
      </w:tr>
      <w:tr w:rsidR="004B1B86" w:rsidRPr="004B1B86" w14:paraId="03739EF8" w14:textId="77777777" w:rsidTr="00D80533">
        <w:trPr>
          <w:trHeight w:val="85"/>
        </w:trPr>
        <w:tc>
          <w:tcPr>
            <w:tcW w:w="3411" w:type="pct"/>
            <w:tcBorders>
              <w:top w:val="nil"/>
              <w:left w:val="nil"/>
              <w:bottom w:val="nil"/>
              <w:right w:val="nil"/>
            </w:tcBorders>
            <w:shd w:val="clear" w:color="auto" w:fill="auto"/>
            <w:vAlign w:val="bottom"/>
            <w:hideMark/>
          </w:tcPr>
          <w:p w14:paraId="1E454A4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3400D0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4030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88641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69DC17B" w14:textId="77777777" w:rsidTr="00D80533">
        <w:trPr>
          <w:trHeight w:val="85"/>
        </w:trPr>
        <w:tc>
          <w:tcPr>
            <w:tcW w:w="3411" w:type="pct"/>
            <w:tcBorders>
              <w:top w:val="nil"/>
              <w:left w:val="nil"/>
              <w:bottom w:val="nil"/>
              <w:right w:val="nil"/>
            </w:tcBorders>
            <w:shd w:val="clear" w:color="000000" w:fill="D5E3F2"/>
            <w:vAlign w:val="bottom"/>
            <w:hideMark/>
          </w:tcPr>
          <w:p w14:paraId="05A64BD1" w14:textId="77777777" w:rsidR="004B1B86" w:rsidRPr="004B1B86" w:rsidRDefault="004B1B86" w:rsidP="004B1B86">
            <w:pPr>
              <w:spacing w:line="240" w:lineRule="auto"/>
              <w:rPr>
                <w:b/>
                <w:bCs/>
                <w:sz w:val="12"/>
                <w:szCs w:val="12"/>
              </w:rPr>
            </w:pPr>
            <w:r w:rsidRPr="004B1B86">
              <w:rPr>
                <w:b/>
                <w:bCs/>
                <w:sz w:val="12"/>
                <w:szCs w:val="12"/>
              </w:rPr>
              <w:t>Wypoczynek dzieci i młodzieży szkolnej</w:t>
            </w:r>
          </w:p>
        </w:tc>
        <w:tc>
          <w:tcPr>
            <w:tcW w:w="530" w:type="pct"/>
            <w:tcBorders>
              <w:top w:val="nil"/>
              <w:left w:val="nil"/>
              <w:bottom w:val="nil"/>
              <w:right w:val="nil"/>
            </w:tcBorders>
            <w:shd w:val="clear" w:color="000000" w:fill="D5E3F2"/>
            <w:noWrap/>
            <w:vAlign w:val="bottom"/>
            <w:hideMark/>
          </w:tcPr>
          <w:p w14:paraId="57B73B7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B71E47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B5713C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7A3DF43" w14:textId="77777777" w:rsidTr="00D80533">
        <w:trPr>
          <w:trHeight w:val="85"/>
        </w:trPr>
        <w:tc>
          <w:tcPr>
            <w:tcW w:w="3411" w:type="pct"/>
            <w:tcBorders>
              <w:top w:val="nil"/>
              <w:left w:val="nil"/>
              <w:bottom w:val="nil"/>
              <w:right w:val="nil"/>
            </w:tcBorders>
            <w:shd w:val="clear" w:color="auto" w:fill="auto"/>
            <w:vAlign w:val="bottom"/>
            <w:hideMark/>
          </w:tcPr>
          <w:p w14:paraId="4D147AE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5BAD27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2A13E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4B31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0501A99" w14:textId="77777777" w:rsidTr="00D80533">
        <w:trPr>
          <w:trHeight w:val="85"/>
        </w:trPr>
        <w:tc>
          <w:tcPr>
            <w:tcW w:w="3411" w:type="pct"/>
            <w:tcBorders>
              <w:top w:val="nil"/>
              <w:left w:val="nil"/>
              <w:bottom w:val="nil"/>
              <w:right w:val="nil"/>
            </w:tcBorders>
            <w:shd w:val="clear" w:color="auto" w:fill="auto"/>
            <w:vAlign w:val="bottom"/>
            <w:hideMark/>
          </w:tcPr>
          <w:p w14:paraId="54B8D665"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205BE5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645E7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89821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D19BA6" w14:textId="77777777" w:rsidTr="00D80533">
        <w:trPr>
          <w:trHeight w:val="85"/>
        </w:trPr>
        <w:tc>
          <w:tcPr>
            <w:tcW w:w="3411" w:type="pct"/>
            <w:tcBorders>
              <w:top w:val="nil"/>
              <w:left w:val="nil"/>
              <w:bottom w:val="nil"/>
              <w:right w:val="nil"/>
            </w:tcBorders>
            <w:shd w:val="clear" w:color="auto" w:fill="auto"/>
            <w:vAlign w:val="bottom"/>
            <w:hideMark/>
          </w:tcPr>
          <w:p w14:paraId="0C19378D" w14:textId="77777777" w:rsidR="004B1B86" w:rsidRPr="004B1B86" w:rsidRDefault="004B1B86" w:rsidP="004B1B86">
            <w:pPr>
              <w:spacing w:line="240" w:lineRule="auto"/>
              <w:rPr>
                <w:sz w:val="12"/>
                <w:szCs w:val="12"/>
              </w:rPr>
            </w:pPr>
            <w:r w:rsidRPr="004B1B86">
              <w:rPr>
                <w:sz w:val="12"/>
                <w:szCs w:val="12"/>
              </w:rPr>
              <w:t>Organizowanie wypoczynku dzieci i młodzieży</w:t>
            </w:r>
          </w:p>
        </w:tc>
        <w:tc>
          <w:tcPr>
            <w:tcW w:w="530" w:type="pct"/>
            <w:tcBorders>
              <w:top w:val="nil"/>
              <w:left w:val="nil"/>
              <w:bottom w:val="nil"/>
              <w:right w:val="nil"/>
            </w:tcBorders>
            <w:shd w:val="clear" w:color="auto" w:fill="auto"/>
            <w:noWrap/>
            <w:vAlign w:val="bottom"/>
            <w:hideMark/>
          </w:tcPr>
          <w:p w14:paraId="3E74D92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3BB076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17E5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4B48687" w14:textId="77777777" w:rsidTr="00D80533">
        <w:trPr>
          <w:trHeight w:val="85"/>
        </w:trPr>
        <w:tc>
          <w:tcPr>
            <w:tcW w:w="3411" w:type="pct"/>
            <w:tcBorders>
              <w:top w:val="nil"/>
              <w:left w:val="nil"/>
              <w:bottom w:val="nil"/>
              <w:right w:val="nil"/>
            </w:tcBorders>
            <w:shd w:val="clear" w:color="auto" w:fill="auto"/>
            <w:vAlign w:val="bottom"/>
            <w:hideMark/>
          </w:tcPr>
          <w:p w14:paraId="784CE55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9069FE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32543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D4906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BCAFBD" w14:textId="77777777" w:rsidTr="00D80533">
        <w:trPr>
          <w:trHeight w:val="85"/>
        </w:trPr>
        <w:tc>
          <w:tcPr>
            <w:tcW w:w="3411" w:type="pct"/>
            <w:tcBorders>
              <w:top w:val="nil"/>
              <w:left w:val="nil"/>
              <w:bottom w:val="nil"/>
              <w:right w:val="nil"/>
            </w:tcBorders>
            <w:shd w:val="clear" w:color="auto" w:fill="auto"/>
            <w:vAlign w:val="bottom"/>
            <w:hideMark/>
          </w:tcPr>
          <w:p w14:paraId="3C99AB0E"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E4412E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495E11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E8F99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2E4DDF" w14:textId="77777777" w:rsidTr="00D80533">
        <w:trPr>
          <w:trHeight w:val="85"/>
        </w:trPr>
        <w:tc>
          <w:tcPr>
            <w:tcW w:w="3411" w:type="pct"/>
            <w:tcBorders>
              <w:top w:val="nil"/>
              <w:left w:val="nil"/>
              <w:bottom w:val="nil"/>
              <w:right w:val="nil"/>
            </w:tcBorders>
            <w:shd w:val="clear" w:color="auto" w:fill="auto"/>
            <w:vAlign w:val="bottom"/>
            <w:hideMark/>
          </w:tcPr>
          <w:p w14:paraId="39AEA5E0" w14:textId="77777777" w:rsidR="004B1B86" w:rsidRPr="004B1B86" w:rsidRDefault="004B1B86" w:rsidP="004B1B86">
            <w:pPr>
              <w:spacing w:line="240" w:lineRule="auto"/>
              <w:rPr>
                <w:sz w:val="12"/>
                <w:szCs w:val="12"/>
              </w:rPr>
            </w:pPr>
            <w:r w:rsidRPr="004B1B86">
              <w:rPr>
                <w:sz w:val="12"/>
                <w:szCs w:val="12"/>
              </w:rPr>
              <w:t>kwota wydatku na uczestnika w ramach akcji  "Zima w mieście"</w:t>
            </w:r>
          </w:p>
        </w:tc>
        <w:tc>
          <w:tcPr>
            <w:tcW w:w="530" w:type="pct"/>
            <w:tcBorders>
              <w:top w:val="nil"/>
              <w:left w:val="nil"/>
              <w:bottom w:val="nil"/>
              <w:right w:val="nil"/>
            </w:tcBorders>
            <w:shd w:val="clear" w:color="auto" w:fill="auto"/>
            <w:noWrap/>
            <w:vAlign w:val="bottom"/>
            <w:hideMark/>
          </w:tcPr>
          <w:p w14:paraId="7C1E4F66"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31D8F1C5" w14:textId="77777777" w:rsidR="004B1B86" w:rsidRPr="004B1B86" w:rsidRDefault="004B1B86" w:rsidP="004B1B86">
            <w:pPr>
              <w:spacing w:line="240" w:lineRule="auto"/>
              <w:jc w:val="right"/>
              <w:rPr>
                <w:sz w:val="12"/>
                <w:szCs w:val="12"/>
              </w:rPr>
            </w:pPr>
            <w:r w:rsidRPr="004B1B86">
              <w:rPr>
                <w:sz w:val="12"/>
                <w:szCs w:val="12"/>
              </w:rPr>
              <w:t>450</w:t>
            </w:r>
          </w:p>
        </w:tc>
        <w:tc>
          <w:tcPr>
            <w:tcW w:w="485" w:type="pct"/>
            <w:tcBorders>
              <w:top w:val="nil"/>
              <w:left w:val="nil"/>
              <w:bottom w:val="nil"/>
              <w:right w:val="nil"/>
            </w:tcBorders>
            <w:shd w:val="clear" w:color="auto" w:fill="auto"/>
            <w:noWrap/>
            <w:vAlign w:val="bottom"/>
            <w:hideMark/>
          </w:tcPr>
          <w:p w14:paraId="6ABFD3D4" w14:textId="77777777" w:rsidR="004B1B86" w:rsidRPr="004B1B86" w:rsidRDefault="004B1B86" w:rsidP="004B1B86">
            <w:pPr>
              <w:spacing w:line="240" w:lineRule="auto"/>
              <w:jc w:val="right"/>
              <w:rPr>
                <w:sz w:val="12"/>
                <w:szCs w:val="12"/>
              </w:rPr>
            </w:pPr>
            <w:r w:rsidRPr="004B1B86">
              <w:rPr>
                <w:sz w:val="12"/>
                <w:szCs w:val="12"/>
              </w:rPr>
              <w:t>309</w:t>
            </w:r>
          </w:p>
        </w:tc>
      </w:tr>
      <w:tr w:rsidR="004B1B86" w:rsidRPr="004B1B86" w14:paraId="08176BBF" w14:textId="77777777" w:rsidTr="00D80533">
        <w:trPr>
          <w:trHeight w:val="85"/>
        </w:trPr>
        <w:tc>
          <w:tcPr>
            <w:tcW w:w="3411" w:type="pct"/>
            <w:tcBorders>
              <w:top w:val="nil"/>
              <w:left w:val="nil"/>
              <w:bottom w:val="nil"/>
              <w:right w:val="nil"/>
            </w:tcBorders>
            <w:shd w:val="clear" w:color="auto" w:fill="auto"/>
            <w:vAlign w:val="bottom"/>
            <w:hideMark/>
          </w:tcPr>
          <w:p w14:paraId="776E4664" w14:textId="77777777" w:rsidR="004B1B86" w:rsidRPr="004B1B86" w:rsidRDefault="004B1B86" w:rsidP="004B1B86">
            <w:pPr>
              <w:spacing w:line="240" w:lineRule="auto"/>
              <w:rPr>
                <w:sz w:val="12"/>
                <w:szCs w:val="12"/>
              </w:rPr>
            </w:pPr>
            <w:r w:rsidRPr="004B1B86">
              <w:rPr>
                <w:sz w:val="12"/>
                <w:szCs w:val="12"/>
              </w:rPr>
              <w:t>kwota wydatku na uczestnika w ramach akcji. "Lato w mieście"</w:t>
            </w:r>
          </w:p>
        </w:tc>
        <w:tc>
          <w:tcPr>
            <w:tcW w:w="530" w:type="pct"/>
            <w:tcBorders>
              <w:top w:val="nil"/>
              <w:left w:val="nil"/>
              <w:bottom w:val="nil"/>
              <w:right w:val="nil"/>
            </w:tcBorders>
            <w:shd w:val="clear" w:color="auto" w:fill="auto"/>
            <w:noWrap/>
            <w:vAlign w:val="bottom"/>
            <w:hideMark/>
          </w:tcPr>
          <w:p w14:paraId="5C8F571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020E3694" w14:textId="77777777" w:rsidR="004B1B86" w:rsidRPr="004B1B86" w:rsidRDefault="004B1B86" w:rsidP="004B1B86">
            <w:pPr>
              <w:spacing w:line="240" w:lineRule="auto"/>
              <w:jc w:val="right"/>
              <w:rPr>
                <w:sz w:val="12"/>
                <w:szCs w:val="12"/>
              </w:rPr>
            </w:pPr>
            <w:r w:rsidRPr="004B1B86">
              <w:rPr>
                <w:sz w:val="12"/>
                <w:szCs w:val="12"/>
              </w:rPr>
              <w:t>498</w:t>
            </w:r>
          </w:p>
        </w:tc>
        <w:tc>
          <w:tcPr>
            <w:tcW w:w="485" w:type="pct"/>
            <w:tcBorders>
              <w:top w:val="nil"/>
              <w:left w:val="nil"/>
              <w:bottom w:val="nil"/>
              <w:right w:val="nil"/>
            </w:tcBorders>
            <w:shd w:val="clear" w:color="auto" w:fill="auto"/>
            <w:noWrap/>
            <w:vAlign w:val="bottom"/>
            <w:hideMark/>
          </w:tcPr>
          <w:p w14:paraId="765077F8" w14:textId="77777777" w:rsidR="004B1B86" w:rsidRPr="004B1B86" w:rsidRDefault="004B1B86" w:rsidP="004B1B86">
            <w:pPr>
              <w:spacing w:line="240" w:lineRule="auto"/>
              <w:jc w:val="right"/>
              <w:rPr>
                <w:sz w:val="12"/>
                <w:szCs w:val="12"/>
              </w:rPr>
            </w:pPr>
            <w:r w:rsidRPr="004B1B86">
              <w:rPr>
                <w:sz w:val="12"/>
                <w:szCs w:val="12"/>
              </w:rPr>
              <w:t>369</w:t>
            </w:r>
          </w:p>
        </w:tc>
      </w:tr>
      <w:tr w:rsidR="004B1B86" w:rsidRPr="004B1B86" w14:paraId="744D4C99" w14:textId="77777777" w:rsidTr="00D80533">
        <w:trPr>
          <w:trHeight w:val="85"/>
        </w:trPr>
        <w:tc>
          <w:tcPr>
            <w:tcW w:w="3411" w:type="pct"/>
            <w:tcBorders>
              <w:top w:val="nil"/>
              <w:left w:val="nil"/>
              <w:bottom w:val="nil"/>
              <w:right w:val="nil"/>
            </w:tcBorders>
            <w:shd w:val="clear" w:color="auto" w:fill="auto"/>
            <w:vAlign w:val="bottom"/>
            <w:hideMark/>
          </w:tcPr>
          <w:p w14:paraId="058D322B" w14:textId="77777777" w:rsidR="004B1B86" w:rsidRPr="004B1B86" w:rsidRDefault="004B1B86" w:rsidP="004B1B86">
            <w:pPr>
              <w:spacing w:line="240" w:lineRule="auto"/>
              <w:rPr>
                <w:sz w:val="12"/>
                <w:szCs w:val="12"/>
              </w:rPr>
            </w:pPr>
            <w:r w:rsidRPr="004B1B86">
              <w:rPr>
                <w:sz w:val="12"/>
                <w:szCs w:val="12"/>
              </w:rPr>
              <w:t>liczba uczniów objętych programem dotyczącym organizacji wypoczynku dzieci i młodzieży "Lato w mieście"</w:t>
            </w:r>
          </w:p>
        </w:tc>
        <w:tc>
          <w:tcPr>
            <w:tcW w:w="530" w:type="pct"/>
            <w:tcBorders>
              <w:top w:val="nil"/>
              <w:left w:val="nil"/>
              <w:bottom w:val="nil"/>
              <w:right w:val="nil"/>
            </w:tcBorders>
            <w:shd w:val="clear" w:color="auto" w:fill="auto"/>
            <w:noWrap/>
            <w:vAlign w:val="bottom"/>
            <w:hideMark/>
          </w:tcPr>
          <w:p w14:paraId="14CA3C71"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2D7D83F5" w14:textId="77777777" w:rsidR="004B1B86" w:rsidRPr="004B1B86" w:rsidRDefault="004B1B86" w:rsidP="004B1B86">
            <w:pPr>
              <w:spacing w:line="240" w:lineRule="auto"/>
              <w:jc w:val="right"/>
              <w:rPr>
                <w:sz w:val="12"/>
                <w:szCs w:val="12"/>
              </w:rPr>
            </w:pPr>
            <w:r w:rsidRPr="004B1B86">
              <w:rPr>
                <w:sz w:val="12"/>
                <w:szCs w:val="12"/>
              </w:rPr>
              <w:t>557</w:t>
            </w:r>
          </w:p>
        </w:tc>
        <w:tc>
          <w:tcPr>
            <w:tcW w:w="485" w:type="pct"/>
            <w:tcBorders>
              <w:top w:val="nil"/>
              <w:left w:val="nil"/>
              <w:bottom w:val="nil"/>
              <w:right w:val="nil"/>
            </w:tcBorders>
            <w:shd w:val="clear" w:color="auto" w:fill="auto"/>
            <w:noWrap/>
            <w:vAlign w:val="bottom"/>
            <w:hideMark/>
          </w:tcPr>
          <w:p w14:paraId="433C1DBA" w14:textId="77777777" w:rsidR="004B1B86" w:rsidRPr="004B1B86" w:rsidRDefault="004B1B86" w:rsidP="004B1B86">
            <w:pPr>
              <w:spacing w:line="240" w:lineRule="auto"/>
              <w:jc w:val="right"/>
              <w:rPr>
                <w:sz w:val="12"/>
                <w:szCs w:val="12"/>
              </w:rPr>
            </w:pPr>
            <w:r w:rsidRPr="004B1B86">
              <w:rPr>
                <w:sz w:val="12"/>
                <w:szCs w:val="12"/>
              </w:rPr>
              <w:t>603</w:t>
            </w:r>
          </w:p>
        </w:tc>
      </w:tr>
      <w:tr w:rsidR="004B1B86" w:rsidRPr="004B1B86" w14:paraId="0EF1B7E5" w14:textId="77777777" w:rsidTr="00D80533">
        <w:trPr>
          <w:trHeight w:val="85"/>
        </w:trPr>
        <w:tc>
          <w:tcPr>
            <w:tcW w:w="3411" w:type="pct"/>
            <w:tcBorders>
              <w:top w:val="nil"/>
              <w:left w:val="nil"/>
              <w:bottom w:val="nil"/>
              <w:right w:val="nil"/>
            </w:tcBorders>
            <w:shd w:val="clear" w:color="auto" w:fill="auto"/>
            <w:vAlign w:val="bottom"/>
            <w:hideMark/>
          </w:tcPr>
          <w:p w14:paraId="5480763A" w14:textId="77777777" w:rsidR="004B1B86" w:rsidRPr="004B1B86" w:rsidRDefault="004B1B86" w:rsidP="004B1B86">
            <w:pPr>
              <w:spacing w:line="240" w:lineRule="auto"/>
              <w:rPr>
                <w:sz w:val="12"/>
                <w:szCs w:val="12"/>
              </w:rPr>
            </w:pPr>
            <w:r w:rsidRPr="004B1B86">
              <w:rPr>
                <w:sz w:val="12"/>
                <w:szCs w:val="12"/>
              </w:rPr>
              <w:t>liczba uczniów objętych programem dotyczącym organizacji wypoczynku dzieci i młodzieży w ramach akcji "Zima w mieście"</w:t>
            </w:r>
          </w:p>
        </w:tc>
        <w:tc>
          <w:tcPr>
            <w:tcW w:w="530" w:type="pct"/>
            <w:tcBorders>
              <w:top w:val="nil"/>
              <w:left w:val="nil"/>
              <w:bottom w:val="nil"/>
              <w:right w:val="nil"/>
            </w:tcBorders>
            <w:shd w:val="clear" w:color="auto" w:fill="auto"/>
            <w:noWrap/>
            <w:vAlign w:val="bottom"/>
            <w:hideMark/>
          </w:tcPr>
          <w:p w14:paraId="5F447798"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0ACEAF8" w14:textId="77777777" w:rsidR="004B1B86" w:rsidRPr="004B1B86" w:rsidRDefault="004B1B86" w:rsidP="004B1B86">
            <w:pPr>
              <w:spacing w:line="240" w:lineRule="auto"/>
              <w:jc w:val="right"/>
              <w:rPr>
                <w:sz w:val="12"/>
                <w:szCs w:val="12"/>
              </w:rPr>
            </w:pPr>
            <w:r w:rsidRPr="004B1B86">
              <w:rPr>
                <w:sz w:val="12"/>
                <w:szCs w:val="12"/>
              </w:rPr>
              <w:t>200</w:t>
            </w:r>
          </w:p>
        </w:tc>
        <w:tc>
          <w:tcPr>
            <w:tcW w:w="485" w:type="pct"/>
            <w:tcBorders>
              <w:top w:val="nil"/>
              <w:left w:val="nil"/>
              <w:bottom w:val="nil"/>
              <w:right w:val="nil"/>
            </w:tcBorders>
            <w:shd w:val="clear" w:color="auto" w:fill="auto"/>
            <w:noWrap/>
            <w:vAlign w:val="bottom"/>
            <w:hideMark/>
          </w:tcPr>
          <w:p w14:paraId="64BF0362" w14:textId="77777777" w:rsidR="004B1B86" w:rsidRPr="004B1B86" w:rsidRDefault="004B1B86" w:rsidP="004B1B86">
            <w:pPr>
              <w:spacing w:line="240" w:lineRule="auto"/>
              <w:jc w:val="right"/>
              <w:rPr>
                <w:sz w:val="12"/>
                <w:szCs w:val="12"/>
              </w:rPr>
            </w:pPr>
            <w:r w:rsidRPr="004B1B86">
              <w:rPr>
                <w:sz w:val="12"/>
                <w:szCs w:val="12"/>
              </w:rPr>
              <w:t>174</w:t>
            </w:r>
          </w:p>
        </w:tc>
      </w:tr>
      <w:tr w:rsidR="004B1B86" w:rsidRPr="004B1B86" w14:paraId="67B64755" w14:textId="77777777" w:rsidTr="00D80533">
        <w:trPr>
          <w:trHeight w:val="85"/>
        </w:trPr>
        <w:tc>
          <w:tcPr>
            <w:tcW w:w="3411" w:type="pct"/>
            <w:tcBorders>
              <w:top w:val="nil"/>
              <w:left w:val="nil"/>
              <w:bottom w:val="nil"/>
              <w:right w:val="nil"/>
            </w:tcBorders>
            <w:shd w:val="clear" w:color="auto" w:fill="auto"/>
            <w:vAlign w:val="bottom"/>
            <w:hideMark/>
          </w:tcPr>
          <w:p w14:paraId="6A28983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2656A6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AEB54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6D147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E92F2E" w14:textId="77777777" w:rsidTr="00D80533">
        <w:trPr>
          <w:trHeight w:val="85"/>
        </w:trPr>
        <w:tc>
          <w:tcPr>
            <w:tcW w:w="3411" w:type="pct"/>
            <w:tcBorders>
              <w:top w:val="nil"/>
              <w:left w:val="nil"/>
              <w:bottom w:val="nil"/>
              <w:right w:val="nil"/>
            </w:tcBorders>
            <w:shd w:val="clear" w:color="000000" w:fill="D5E3F2"/>
            <w:vAlign w:val="bottom"/>
            <w:hideMark/>
          </w:tcPr>
          <w:p w14:paraId="56DB73A0" w14:textId="77777777" w:rsidR="004B1B86" w:rsidRPr="004B1B86" w:rsidRDefault="004B1B86" w:rsidP="004B1B86">
            <w:pPr>
              <w:spacing w:line="240" w:lineRule="auto"/>
              <w:rPr>
                <w:b/>
                <w:bCs/>
                <w:sz w:val="12"/>
                <w:szCs w:val="12"/>
              </w:rPr>
            </w:pPr>
            <w:r w:rsidRPr="004B1B86">
              <w:rPr>
                <w:b/>
                <w:bCs/>
                <w:sz w:val="12"/>
                <w:szCs w:val="12"/>
              </w:rPr>
              <w:t>Pomoc materialna dla uczniów, studentów i doktorantów</w:t>
            </w:r>
          </w:p>
        </w:tc>
        <w:tc>
          <w:tcPr>
            <w:tcW w:w="530" w:type="pct"/>
            <w:tcBorders>
              <w:top w:val="nil"/>
              <w:left w:val="nil"/>
              <w:bottom w:val="nil"/>
              <w:right w:val="nil"/>
            </w:tcBorders>
            <w:shd w:val="clear" w:color="000000" w:fill="D5E3F2"/>
            <w:noWrap/>
            <w:vAlign w:val="bottom"/>
            <w:hideMark/>
          </w:tcPr>
          <w:p w14:paraId="3BEFA29B"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33DFA3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BB4C4A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0C4740D" w14:textId="77777777" w:rsidTr="00D80533">
        <w:trPr>
          <w:trHeight w:val="85"/>
        </w:trPr>
        <w:tc>
          <w:tcPr>
            <w:tcW w:w="3411" w:type="pct"/>
            <w:tcBorders>
              <w:top w:val="nil"/>
              <w:left w:val="nil"/>
              <w:bottom w:val="nil"/>
              <w:right w:val="nil"/>
            </w:tcBorders>
            <w:shd w:val="clear" w:color="auto" w:fill="auto"/>
            <w:vAlign w:val="bottom"/>
            <w:hideMark/>
          </w:tcPr>
          <w:p w14:paraId="1CC3E2D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1E2E20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05BA5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C9DA3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4BE057" w14:textId="77777777" w:rsidTr="00D80533">
        <w:trPr>
          <w:trHeight w:val="85"/>
        </w:trPr>
        <w:tc>
          <w:tcPr>
            <w:tcW w:w="3411" w:type="pct"/>
            <w:tcBorders>
              <w:top w:val="nil"/>
              <w:left w:val="nil"/>
              <w:bottom w:val="nil"/>
              <w:right w:val="nil"/>
            </w:tcBorders>
            <w:shd w:val="clear" w:color="000000" w:fill="EAF1F6"/>
            <w:vAlign w:val="bottom"/>
            <w:hideMark/>
          </w:tcPr>
          <w:p w14:paraId="5BA4DFED" w14:textId="77777777" w:rsidR="004B1B86" w:rsidRPr="004B1B86" w:rsidRDefault="004B1B86" w:rsidP="004B1B86">
            <w:pPr>
              <w:spacing w:line="240" w:lineRule="auto"/>
              <w:rPr>
                <w:b/>
                <w:bCs/>
                <w:i/>
                <w:iCs/>
                <w:sz w:val="12"/>
                <w:szCs w:val="12"/>
              </w:rPr>
            </w:pPr>
            <w:r w:rsidRPr="004B1B86">
              <w:rPr>
                <w:b/>
                <w:bCs/>
                <w:i/>
                <w:iCs/>
                <w:sz w:val="12"/>
                <w:szCs w:val="12"/>
              </w:rPr>
              <w:t>Stypendia za wyniki w nauce</w:t>
            </w:r>
          </w:p>
        </w:tc>
        <w:tc>
          <w:tcPr>
            <w:tcW w:w="530" w:type="pct"/>
            <w:tcBorders>
              <w:top w:val="nil"/>
              <w:left w:val="nil"/>
              <w:bottom w:val="nil"/>
              <w:right w:val="nil"/>
            </w:tcBorders>
            <w:shd w:val="clear" w:color="000000" w:fill="EAF1F6"/>
            <w:noWrap/>
            <w:vAlign w:val="bottom"/>
            <w:hideMark/>
          </w:tcPr>
          <w:p w14:paraId="5F2F72B1"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3A4FEA36"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6D8E166"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1611F973" w14:textId="77777777" w:rsidTr="00D80533">
        <w:trPr>
          <w:trHeight w:val="85"/>
        </w:trPr>
        <w:tc>
          <w:tcPr>
            <w:tcW w:w="3411" w:type="pct"/>
            <w:tcBorders>
              <w:top w:val="nil"/>
              <w:left w:val="nil"/>
              <w:bottom w:val="nil"/>
              <w:right w:val="nil"/>
            </w:tcBorders>
            <w:shd w:val="clear" w:color="auto" w:fill="auto"/>
            <w:vAlign w:val="bottom"/>
            <w:hideMark/>
          </w:tcPr>
          <w:p w14:paraId="1EEA6517"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134E40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1C644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4047D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07494CD" w14:textId="77777777" w:rsidTr="00D80533">
        <w:trPr>
          <w:trHeight w:val="85"/>
        </w:trPr>
        <w:tc>
          <w:tcPr>
            <w:tcW w:w="3411" w:type="pct"/>
            <w:tcBorders>
              <w:top w:val="nil"/>
              <w:left w:val="nil"/>
              <w:bottom w:val="nil"/>
              <w:right w:val="nil"/>
            </w:tcBorders>
            <w:shd w:val="clear" w:color="auto" w:fill="auto"/>
            <w:vAlign w:val="bottom"/>
            <w:hideMark/>
          </w:tcPr>
          <w:p w14:paraId="4A9B768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91F43B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F762E3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D86A5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8EC46B" w14:textId="77777777" w:rsidTr="00D80533">
        <w:trPr>
          <w:trHeight w:val="85"/>
        </w:trPr>
        <w:tc>
          <w:tcPr>
            <w:tcW w:w="3411" w:type="pct"/>
            <w:tcBorders>
              <w:top w:val="nil"/>
              <w:left w:val="nil"/>
              <w:bottom w:val="nil"/>
              <w:right w:val="nil"/>
            </w:tcBorders>
            <w:shd w:val="clear" w:color="auto" w:fill="auto"/>
            <w:vAlign w:val="bottom"/>
            <w:hideMark/>
          </w:tcPr>
          <w:p w14:paraId="337D465A" w14:textId="77777777" w:rsidR="004B1B86" w:rsidRPr="004B1B86" w:rsidRDefault="004B1B86" w:rsidP="004B1B86">
            <w:pPr>
              <w:spacing w:line="240" w:lineRule="auto"/>
              <w:rPr>
                <w:sz w:val="12"/>
                <w:szCs w:val="12"/>
              </w:rPr>
            </w:pPr>
            <w:r w:rsidRPr="004B1B86">
              <w:rPr>
                <w:sz w:val="12"/>
                <w:szCs w:val="12"/>
              </w:rPr>
              <w:t>Wspieranie i nagradzanie uczniów za osiągnięcia w nauce</w:t>
            </w:r>
          </w:p>
        </w:tc>
        <w:tc>
          <w:tcPr>
            <w:tcW w:w="530" w:type="pct"/>
            <w:tcBorders>
              <w:top w:val="nil"/>
              <w:left w:val="nil"/>
              <w:bottom w:val="nil"/>
              <w:right w:val="nil"/>
            </w:tcBorders>
            <w:shd w:val="clear" w:color="auto" w:fill="auto"/>
            <w:noWrap/>
            <w:vAlign w:val="bottom"/>
            <w:hideMark/>
          </w:tcPr>
          <w:p w14:paraId="6800C847"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1046F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7FAFF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408FEF" w14:textId="77777777" w:rsidTr="00D80533">
        <w:trPr>
          <w:trHeight w:val="85"/>
        </w:trPr>
        <w:tc>
          <w:tcPr>
            <w:tcW w:w="3411" w:type="pct"/>
            <w:tcBorders>
              <w:top w:val="nil"/>
              <w:left w:val="nil"/>
              <w:bottom w:val="nil"/>
              <w:right w:val="nil"/>
            </w:tcBorders>
            <w:shd w:val="clear" w:color="auto" w:fill="auto"/>
            <w:vAlign w:val="bottom"/>
            <w:hideMark/>
          </w:tcPr>
          <w:p w14:paraId="5111FD7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A35615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E55A9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D248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AAFE11" w14:textId="77777777" w:rsidTr="00D80533">
        <w:trPr>
          <w:trHeight w:val="85"/>
        </w:trPr>
        <w:tc>
          <w:tcPr>
            <w:tcW w:w="3411" w:type="pct"/>
            <w:tcBorders>
              <w:top w:val="nil"/>
              <w:left w:val="nil"/>
              <w:bottom w:val="nil"/>
              <w:right w:val="nil"/>
            </w:tcBorders>
            <w:shd w:val="clear" w:color="auto" w:fill="auto"/>
            <w:vAlign w:val="bottom"/>
            <w:hideMark/>
          </w:tcPr>
          <w:p w14:paraId="0ADE902E"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74DEBB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358650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28BB6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B07B1C" w14:textId="77777777" w:rsidTr="00D80533">
        <w:trPr>
          <w:trHeight w:val="85"/>
        </w:trPr>
        <w:tc>
          <w:tcPr>
            <w:tcW w:w="3411" w:type="pct"/>
            <w:tcBorders>
              <w:top w:val="nil"/>
              <w:left w:val="nil"/>
              <w:bottom w:val="nil"/>
              <w:right w:val="nil"/>
            </w:tcBorders>
            <w:shd w:val="clear" w:color="auto" w:fill="auto"/>
            <w:vAlign w:val="bottom"/>
            <w:hideMark/>
          </w:tcPr>
          <w:p w14:paraId="54E1B83A" w14:textId="77777777" w:rsidR="004B1B86" w:rsidRPr="004B1B86" w:rsidRDefault="004B1B86" w:rsidP="004B1B86">
            <w:pPr>
              <w:spacing w:line="240" w:lineRule="auto"/>
              <w:rPr>
                <w:sz w:val="12"/>
                <w:szCs w:val="12"/>
              </w:rPr>
            </w:pPr>
            <w:r w:rsidRPr="004B1B86">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7265720B"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38D4FC31" w14:textId="77777777" w:rsidR="004B1B86" w:rsidRPr="004B1B86" w:rsidRDefault="004B1B86" w:rsidP="004B1B86">
            <w:pPr>
              <w:spacing w:line="240" w:lineRule="auto"/>
              <w:jc w:val="right"/>
              <w:rPr>
                <w:sz w:val="12"/>
                <w:szCs w:val="12"/>
              </w:rPr>
            </w:pPr>
            <w:r w:rsidRPr="004B1B86">
              <w:rPr>
                <w:sz w:val="12"/>
                <w:szCs w:val="12"/>
              </w:rPr>
              <w:t>950</w:t>
            </w:r>
          </w:p>
        </w:tc>
        <w:tc>
          <w:tcPr>
            <w:tcW w:w="485" w:type="pct"/>
            <w:tcBorders>
              <w:top w:val="nil"/>
              <w:left w:val="nil"/>
              <w:bottom w:val="nil"/>
              <w:right w:val="nil"/>
            </w:tcBorders>
            <w:shd w:val="clear" w:color="auto" w:fill="auto"/>
            <w:noWrap/>
            <w:vAlign w:val="bottom"/>
            <w:hideMark/>
          </w:tcPr>
          <w:p w14:paraId="5DDBC8BA" w14:textId="77777777" w:rsidR="004B1B86" w:rsidRPr="004B1B86" w:rsidRDefault="004B1B86" w:rsidP="004B1B86">
            <w:pPr>
              <w:spacing w:line="240" w:lineRule="auto"/>
              <w:jc w:val="right"/>
              <w:rPr>
                <w:sz w:val="12"/>
                <w:szCs w:val="12"/>
              </w:rPr>
            </w:pPr>
            <w:r w:rsidRPr="004B1B86">
              <w:rPr>
                <w:sz w:val="12"/>
                <w:szCs w:val="12"/>
              </w:rPr>
              <w:t>983</w:t>
            </w:r>
          </w:p>
        </w:tc>
      </w:tr>
      <w:tr w:rsidR="004B1B86" w:rsidRPr="004B1B86" w14:paraId="3E90E41F" w14:textId="77777777" w:rsidTr="00D80533">
        <w:trPr>
          <w:trHeight w:val="85"/>
        </w:trPr>
        <w:tc>
          <w:tcPr>
            <w:tcW w:w="3411" w:type="pct"/>
            <w:tcBorders>
              <w:top w:val="nil"/>
              <w:left w:val="nil"/>
              <w:bottom w:val="nil"/>
              <w:right w:val="nil"/>
            </w:tcBorders>
            <w:shd w:val="clear" w:color="auto" w:fill="auto"/>
            <w:vAlign w:val="bottom"/>
            <w:hideMark/>
          </w:tcPr>
          <w:p w14:paraId="346FBE75" w14:textId="77777777" w:rsidR="004B1B86" w:rsidRPr="004B1B86" w:rsidRDefault="004B1B86" w:rsidP="004B1B86">
            <w:pPr>
              <w:spacing w:line="240" w:lineRule="auto"/>
              <w:rPr>
                <w:sz w:val="12"/>
                <w:szCs w:val="12"/>
              </w:rPr>
            </w:pPr>
            <w:r w:rsidRPr="004B1B86">
              <w:rPr>
                <w:sz w:val="12"/>
                <w:szCs w:val="12"/>
              </w:rPr>
              <w:t>kwota stypendium na ucznia</w:t>
            </w:r>
          </w:p>
        </w:tc>
        <w:tc>
          <w:tcPr>
            <w:tcW w:w="530" w:type="pct"/>
            <w:tcBorders>
              <w:top w:val="nil"/>
              <w:left w:val="nil"/>
              <w:bottom w:val="nil"/>
              <w:right w:val="nil"/>
            </w:tcBorders>
            <w:shd w:val="clear" w:color="auto" w:fill="auto"/>
            <w:noWrap/>
            <w:vAlign w:val="bottom"/>
            <w:hideMark/>
          </w:tcPr>
          <w:p w14:paraId="3DEA6DD0"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6583A033" w14:textId="77777777" w:rsidR="004B1B86" w:rsidRPr="004B1B86" w:rsidRDefault="004B1B86" w:rsidP="004B1B86">
            <w:pPr>
              <w:spacing w:line="240" w:lineRule="auto"/>
              <w:jc w:val="right"/>
              <w:rPr>
                <w:sz w:val="12"/>
                <w:szCs w:val="12"/>
              </w:rPr>
            </w:pPr>
            <w:r w:rsidRPr="004B1B86">
              <w:rPr>
                <w:sz w:val="12"/>
                <w:szCs w:val="12"/>
              </w:rPr>
              <w:t>286</w:t>
            </w:r>
          </w:p>
        </w:tc>
        <w:tc>
          <w:tcPr>
            <w:tcW w:w="485" w:type="pct"/>
            <w:tcBorders>
              <w:top w:val="nil"/>
              <w:left w:val="nil"/>
              <w:bottom w:val="nil"/>
              <w:right w:val="nil"/>
            </w:tcBorders>
            <w:shd w:val="clear" w:color="auto" w:fill="auto"/>
            <w:noWrap/>
            <w:vAlign w:val="bottom"/>
            <w:hideMark/>
          </w:tcPr>
          <w:p w14:paraId="05A5A3FD" w14:textId="77777777" w:rsidR="004B1B86" w:rsidRPr="004B1B86" w:rsidRDefault="004B1B86" w:rsidP="004B1B86">
            <w:pPr>
              <w:spacing w:line="240" w:lineRule="auto"/>
              <w:jc w:val="right"/>
              <w:rPr>
                <w:sz w:val="12"/>
                <w:szCs w:val="12"/>
              </w:rPr>
            </w:pPr>
            <w:r w:rsidRPr="004B1B86">
              <w:rPr>
                <w:sz w:val="12"/>
                <w:szCs w:val="12"/>
              </w:rPr>
              <w:t>258</w:t>
            </w:r>
          </w:p>
        </w:tc>
      </w:tr>
      <w:tr w:rsidR="004B1B86" w:rsidRPr="004B1B86" w14:paraId="07962B03" w14:textId="77777777" w:rsidTr="00D80533">
        <w:trPr>
          <w:trHeight w:val="85"/>
        </w:trPr>
        <w:tc>
          <w:tcPr>
            <w:tcW w:w="3411" w:type="pct"/>
            <w:tcBorders>
              <w:top w:val="nil"/>
              <w:left w:val="nil"/>
              <w:bottom w:val="nil"/>
              <w:right w:val="nil"/>
            </w:tcBorders>
            <w:shd w:val="clear" w:color="auto" w:fill="auto"/>
            <w:vAlign w:val="bottom"/>
            <w:hideMark/>
          </w:tcPr>
          <w:p w14:paraId="578C507A"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CF842A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21841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D634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8B63BC" w14:textId="77777777" w:rsidTr="00D80533">
        <w:trPr>
          <w:trHeight w:val="85"/>
        </w:trPr>
        <w:tc>
          <w:tcPr>
            <w:tcW w:w="3411" w:type="pct"/>
            <w:tcBorders>
              <w:top w:val="nil"/>
              <w:left w:val="nil"/>
              <w:bottom w:val="nil"/>
              <w:right w:val="nil"/>
            </w:tcBorders>
            <w:shd w:val="clear" w:color="000000" w:fill="EAF1F6"/>
            <w:vAlign w:val="bottom"/>
            <w:hideMark/>
          </w:tcPr>
          <w:p w14:paraId="26FCD65A" w14:textId="77777777" w:rsidR="004B1B86" w:rsidRPr="004B1B86" w:rsidRDefault="004B1B86" w:rsidP="004B1B86">
            <w:pPr>
              <w:spacing w:line="240" w:lineRule="auto"/>
              <w:rPr>
                <w:b/>
                <w:bCs/>
                <w:i/>
                <w:iCs/>
                <w:sz w:val="12"/>
                <w:szCs w:val="12"/>
              </w:rPr>
            </w:pPr>
            <w:r w:rsidRPr="004B1B86">
              <w:rPr>
                <w:b/>
                <w:bCs/>
                <w:i/>
                <w:iCs/>
                <w:sz w:val="12"/>
                <w:szCs w:val="12"/>
              </w:rPr>
              <w:t>Stypendia socjalne</w:t>
            </w:r>
          </w:p>
        </w:tc>
        <w:tc>
          <w:tcPr>
            <w:tcW w:w="530" w:type="pct"/>
            <w:tcBorders>
              <w:top w:val="nil"/>
              <w:left w:val="nil"/>
              <w:bottom w:val="nil"/>
              <w:right w:val="nil"/>
            </w:tcBorders>
            <w:shd w:val="clear" w:color="000000" w:fill="EAF1F6"/>
            <w:noWrap/>
            <w:vAlign w:val="bottom"/>
            <w:hideMark/>
          </w:tcPr>
          <w:p w14:paraId="4CB80061"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9F3603B"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18BF8CDB"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2026CEF9" w14:textId="77777777" w:rsidTr="00D80533">
        <w:trPr>
          <w:trHeight w:val="85"/>
        </w:trPr>
        <w:tc>
          <w:tcPr>
            <w:tcW w:w="3411" w:type="pct"/>
            <w:tcBorders>
              <w:top w:val="nil"/>
              <w:left w:val="nil"/>
              <w:bottom w:val="nil"/>
              <w:right w:val="nil"/>
            </w:tcBorders>
            <w:shd w:val="clear" w:color="auto" w:fill="auto"/>
            <w:vAlign w:val="bottom"/>
            <w:hideMark/>
          </w:tcPr>
          <w:p w14:paraId="097DE34A"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D85460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DB701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676F5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7D069E" w14:textId="77777777" w:rsidTr="00D80533">
        <w:trPr>
          <w:trHeight w:val="85"/>
        </w:trPr>
        <w:tc>
          <w:tcPr>
            <w:tcW w:w="3411" w:type="pct"/>
            <w:tcBorders>
              <w:top w:val="nil"/>
              <w:left w:val="nil"/>
              <w:bottom w:val="nil"/>
              <w:right w:val="nil"/>
            </w:tcBorders>
            <w:shd w:val="clear" w:color="auto" w:fill="auto"/>
            <w:vAlign w:val="bottom"/>
            <w:hideMark/>
          </w:tcPr>
          <w:p w14:paraId="0BDED7B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F053B5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C3B3C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D5CF4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2C7045" w14:textId="77777777" w:rsidTr="00D80533">
        <w:trPr>
          <w:trHeight w:val="85"/>
        </w:trPr>
        <w:tc>
          <w:tcPr>
            <w:tcW w:w="3411" w:type="pct"/>
            <w:tcBorders>
              <w:top w:val="nil"/>
              <w:left w:val="nil"/>
              <w:bottom w:val="nil"/>
              <w:right w:val="nil"/>
            </w:tcBorders>
            <w:shd w:val="clear" w:color="auto" w:fill="auto"/>
            <w:vAlign w:val="bottom"/>
            <w:hideMark/>
          </w:tcPr>
          <w:p w14:paraId="4473CDF7" w14:textId="77777777" w:rsidR="004B1B86" w:rsidRPr="004B1B86" w:rsidRDefault="004B1B86" w:rsidP="004B1B86">
            <w:pPr>
              <w:spacing w:line="240" w:lineRule="auto"/>
              <w:rPr>
                <w:sz w:val="12"/>
                <w:szCs w:val="12"/>
              </w:rPr>
            </w:pPr>
            <w:r w:rsidRPr="004B1B86">
              <w:rPr>
                <w:sz w:val="12"/>
                <w:szCs w:val="12"/>
              </w:rPr>
              <w:t>Umożliwienie dzieciom i młodzieży pokonywania barier dostępu do edukacji wynikającej z trudnej sytuacji materialnej</w:t>
            </w:r>
          </w:p>
        </w:tc>
        <w:tc>
          <w:tcPr>
            <w:tcW w:w="530" w:type="pct"/>
            <w:tcBorders>
              <w:top w:val="nil"/>
              <w:left w:val="nil"/>
              <w:bottom w:val="nil"/>
              <w:right w:val="nil"/>
            </w:tcBorders>
            <w:shd w:val="clear" w:color="auto" w:fill="auto"/>
            <w:noWrap/>
            <w:vAlign w:val="bottom"/>
            <w:hideMark/>
          </w:tcPr>
          <w:p w14:paraId="29B14C2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1C362B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DD0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EEA058" w14:textId="77777777" w:rsidTr="00D80533">
        <w:trPr>
          <w:trHeight w:val="85"/>
        </w:trPr>
        <w:tc>
          <w:tcPr>
            <w:tcW w:w="3411" w:type="pct"/>
            <w:tcBorders>
              <w:top w:val="nil"/>
              <w:left w:val="nil"/>
              <w:bottom w:val="nil"/>
              <w:right w:val="nil"/>
            </w:tcBorders>
            <w:shd w:val="clear" w:color="auto" w:fill="auto"/>
            <w:vAlign w:val="bottom"/>
            <w:hideMark/>
          </w:tcPr>
          <w:p w14:paraId="35DBC99B"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BD1FE2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10C70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B0711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F77E1A" w14:textId="77777777" w:rsidTr="00D80533">
        <w:trPr>
          <w:trHeight w:val="85"/>
        </w:trPr>
        <w:tc>
          <w:tcPr>
            <w:tcW w:w="3411" w:type="pct"/>
            <w:tcBorders>
              <w:top w:val="nil"/>
              <w:left w:val="nil"/>
              <w:bottom w:val="nil"/>
              <w:right w:val="nil"/>
            </w:tcBorders>
            <w:shd w:val="clear" w:color="auto" w:fill="auto"/>
            <w:vAlign w:val="bottom"/>
            <w:hideMark/>
          </w:tcPr>
          <w:p w14:paraId="048A43E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75B0ED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56255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E3CB3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6D8489" w14:textId="77777777" w:rsidTr="00D80533">
        <w:trPr>
          <w:trHeight w:val="85"/>
        </w:trPr>
        <w:tc>
          <w:tcPr>
            <w:tcW w:w="3411" w:type="pct"/>
            <w:tcBorders>
              <w:top w:val="nil"/>
              <w:left w:val="nil"/>
              <w:bottom w:val="nil"/>
              <w:right w:val="nil"/>
            </w:tcBorders>
            <w:shd w:val="clear" w:color="auto" w:fill="auto"/>
            <w:vAlign w:val="bottom"/>
            <w:hideMark/>
          </w:tcPr>
          <w:p w14:paraId="6CADA115" w14:textId="77777777" w:rsidR="004B1B86" w:rsidRPr="004B1B86" w:rsidRDefault="004B1B86" w:rsidP="004B1B86">
            <w:pPr>
              <w:spacing w:line="240" w:lineRule="auto"/>
              <w:rPr>
                <w:sz w:val="12"/>
                <w:szCs w:val="12"/>
              </w:rPr>
            </w:pPr>
            <w:r w:rsidRPr="004B1B86">
              <w:rPr>
                <w:sz w:val="12"/>
                <w:szCs w:val="12"/>
              </w:rPr>
              <w:t>kwota zasiłku szkolnego na ucznia</w:t>
            </w:r>
          </w:p>
        </w:tc>
        <w:tc>
          <w:tcPr>
            <w:tcW w:w="530" w:type="pct"/>
            <w:tcBorders>
              <w:top w:val="nil"/>
              <w:left w:val="nil"/>
              <w:bottom w:val="nil"/>
              <w:right w:val="nil"/>
            </w:tcBorders>
            <w:shd w:val="clear" w:color="auto" w:fill="auto"/>
            <w:noWrap/>
            <w:vAlign w:val="bottom"/>
            <w:hideMark/>
          </w:tcPr>
          <w:p w14:paraId="5C099A4A"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7770E5DE" w14:textId="77777777" w:rsidR="004B1B86" w:rsidRPr="004B1B86" w:rsidRDefault="004B1B86" w:rsidP="004B1B86">
            <w:pPr>
              <w:spacing w:line="240" w:lineRule="auto"/>
              <w:jc w:val="right"/>
              <w:rPr>
                <w:sz w:val="12"/>
                <w:szCs w:val="12"/>
              </w:rPr>
            </w:pPr>
            <w:r w:rsidRPr="004B1B86">
              <w:rPr>
                <w:sz w:val="12"/>
                <w:szCs w:val="12"/>
              </w:rPr>
              <w:t>620</w:t>
            </w:r>
          </w:p>
        </w:tc>
        <w:tc>
          <w:tcPr>
            <w:tcW w:w="485" w:type="pct"/>
            <w:tcBorders>
              <w:top w:val="nil"/>
              <w:left w:val="nil"/>
              <w:bottom w:val="nil"/>
              <w:right w:val="nil"/>
            </w:tcBorders>
            <w:shd w:val="clear" w:color="auto" w:fill="auto"/>
            <w:noWrap/>
            <w:vAlign w:val="bottom"/>
            <w:hideMark/>
          </w:tcPr>
          <w:p w14:paraId="412F5F73" w14:textId="77777777" w:rsidR="004B1B86" w:rsidRPr="004B1B86" w:rsidRDefault="004B1B86" w:rsidP="004B1B86">
            <w:pPr>
              <w:spacing w:line="240" w:lineRule="auto"/>
              <w:jc w:val="right"/>
              <w:rPr>
                <w:sz w:val="12"/>
                <w:szCs w:val="12"/>
              </w:rPr>
            </w:pPr>
            <w:r w:rsidRPr="004B1B86">
              <w:rPr>
                <w:sz w:val="12"/>
                <w:szCs w:val="12"/>
              </w:rPr>
              <w:t>0</w:t>
            </w:r>
          </w:p>
        </w:tc>
      </w:tr>
      <w:tr w:rsidR="004B1B86" w:rsidRPr="004B1B86" w14:paraId="3882A63E" w14:textId="77777777" w:rsidTr="00D80533">
        <w:trPr>
          <w:trHeight w:val="85"/>
        </w:trPr>
        <w:tc>
          <w:tcPr>
            <w:tcW w:w="3411" w:type="pct"/>
            <w:tcBorders>
              <w:top w:val="nil"/>
              <w:left w:val="nil"/>
              <w:bottom w:val="nil"/>
              <w:right w:val="nil"/>
            </w:tcBorders>
            <w:shd w:val="clear" w:color="auto" w:fill="auto"/>
            <w:vAlign w:val="bottom"/>
            <w:hideMark/>
          </w:tcPr>
          <w:p w14:paraId="718259BA" w14:textId="77777777" w:rsidR="004B1B86" w:rsidRPr="004B1B86" w:rsidRDefault="004B1B86" w:rsidP="004B1B86">
            <w:pPr>
              <w:spacing w:line="240" w:lineRule="auto"/>
              <w:rPr>
                <w:sz w:val="12"/>
                <w:szCs w:val="12"/>
              </w:rPr>
            </w:pPr>
            <w:r w:rsidRPr="004B1B86">
              <w:rPr>
                <w:sz w:val="12"/>
                <w:szCs w:val="12"/>
              </w:rPr>
              <w:lastRenderedPageBreak/>
              <w:t>liczba uczniów otrzymujących stypendia</w:t>
            </w:r>
          </w:p>
        </w:tc>
        <w:tc>
          <w:tcPr>
            <w:tcW w:w="530" w:type="pct"/>
            <w:tcBorders>
              <w:top w:val="nil"/>
              <w:left w:val="nil"/>
              <w:bottom w:val="nil"/>
              <w:right w:val="nil"/>
            </w:tcBorders>
            <w:shd w:val="clear" w:color="auto" w:fill="auto"/>
            <w:noWrap/>
            <w:vAlign w:val="bottom"/>
            <w:hideMark/>
          </w:tcPr>
          <w:p w14:paraId="30B92C3B"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4AE2B06B" w14:textId="77777777" w:rsidR="004B1B86" w:rsidRPr="004B1B86" w:rsidRDefault="004B1B86" w:rsidP="004B1B86">
            <w:pPr>
              <w:spacing w:line="240" w:lineRule="auto"/>
              <w:jc w:val="right"/>
              <w:rPr>
                <w:sz w:val="12"/>
                <w:szCs w:val="12"/>
              </w:rPr>
            </w:pPr>
            <w:r w:rsidRPr="004B1B86">
              <w:rPr>
                <w:sz w:val="12"/>
                <w:szCs w:val="12"/>
              </w:rPr>
              <w:t>80</w:t>
            </w:r>
          </w:p>
        </w:tc>
        <w:tc>
          <w:tcPr>
            <w:tcW w:w="485" w:type="pct"/>
            <w:tcBorders>
              <w:top w:val="nil"/>
              <w:left w:val="nil"/>
              <w:bottom w:val="nil"/>
              <w:right w:val="nil"/>
            </w:tcBorders>
            <w:shd w:val="clear" w:color="auto" w:fill="auto"/>
            <w:noWrap/>
            <w:vAlign w:val="bottom"/>
            <w:hideMark/>
          </w:tcPr>
          <w:p w14:paraId="7596E2AB" w14:textId="77777777" w:rsidR="004B1B86" w:rsidRPr="004B1B86" w:rsidRDefault="004B1B86" w:rsidP="004B1B86">
            <w:pPr>
              <w:spacing w:line="240" w:lineRule="auto"/>
              <w:jc w:val="right"/>
              <w:rPr>
                <w:sz w:val="12"/>
                <w:szCs w:val="12"/>
              </w:rPr>
            </w:pPr>
            <w:r w:rsidRPr="004B1B86">
              <w:rPr>
                <w:sz w:val="12"/>
                <w:szCs w:val="12"/>
              </w:rPr>
              <w:t>46</w:t>
            </w:r>
          </w:p>
        </w:tc>
      </w:tr>
      <w:tr w:rsidR="004B1B86" w:rsidRPr="004B1B86" w14:paraId="2234344B" w14:textId="77777777" w:rsidTr="00D80533">
        <w:trPr>
          <w:trHeight w:val="85"/>
        </w:trPr>
        <w:tc>
          <w:tcPr>
            <w:tcW w:w="3411" w:type="pct"/>
            <w:tcBorders>
              <w:top w:val="nil"/>
              <w:left w:val="nil"/>
              <w:bottom w:val="nil"/>
              <w:right w:val="nil"/>
            </w:tcBorders>
            <w:shd w:val="clear" w:color="auto" w:fill="auto"/>
            <w:vAlign w:val="bottom"/>
            <w:hideMark/>
          </w:tcPr>
          <w:p w14:paraId="07307690" w14:textId="77777777" w:rsidR="004B1B86" w:rsidRPr="004B1B86" w:rsidRDefault="004B1B86" w:rsidP="004B1B86">
            <w:pPr>
              <w:spacing w:line="240" w:lineRule="auto"/>
              <w:rPr>
                <w:sz w:val="12"/>
                <w:szCs w:val="12"/>
              </w:rPr>
            </w:pPr>
            <w:r w:rsidRPr="004B1B86">
              <w:rPr>
                <w:sz w:val="12"/>
                <w:szCs w:val="12"/>
              </w:rPr>
              <w:t>liczba uczniów otrzymujących zasiłek szkolny</w:t>
            </w:r>
          </w:p>
        </w:tc>
        <w:tc>
          <w:tcPr>
            <w:tcW w:w="530" w:type="pct"/>
            <w:tcBorders>
              <w:top w:val="nil"/>
              <w:left w:val="nil"/>
              <w:bottom w:val="nil"/>
              <w:right w:val="nil"/>
            </w:tcBorders>
            <w:shd w:val="clear" w:color="auto" w:fill="auto"/>
            <w:noWrap/>
            <w:vAlign w:val="bottom"/>
            <w:hideMark/>
          </w:tcPr>
          <w:p w14:paraId="69412436"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03172AC6" w14:textId="77777777" w:rsidR="004B1B86" w:rsidRPr="004B1B86" w:rsidRDefault="004B1B86" w:rsidP="004B1B86">
            <w:pPr>
              <w:spacing w:line="240" w:lineRule="auto"/>
              <w:jc w:val="right"/>
              <w:rPr>
                <w:sz w:val="12"/>
                <w:szCs w:val="12"/>
              </w:rPr>
            </w:pPr>
            <w:r w:rsidRPr="004B1B86">
              <w:rPr>
                <w:sz w:val="12"/>
                <w:szCs w:val="12"/>
              </w:rPr>
              <w:t>17</w:t>
            </w:r>
          </w:p>
        </w:tc>
        <w:tc>
          <w:tcPr>
            <w:tcW w:w="485" w:type="pct"/>
            <w:tcBorders>
              <w:top w:val="nil"/>
              <w:left w:val="nil"/>
              <w:bottom w:val="nil"/>
              <w:right w:val="nil"/>
            </w:tcBorders>
            <w:shd w:val="clear" w:color="auto" w:fill="auto"/>
            <w:noWrap/>
            <w:vAlign w:val="bottom"/>
            <w:hideMark/>
          </w:tcPr>
          <w:p w14:paraId="2AD0AAC6" w14:textId="77777777" w:rsidR="004B1B86" w:rsidRPr="004B1B86" w:rsidRDefault="004B1B86" w:rsidP="004B1B86">
            <w:pPr>
              <w:spacing w:line="240" w:lineRule="auto"/>
              <w:jc w:val="right"/>
              <w:rPr>
                <w:sz w:val="12"/>
                <w:szCs w:val="12"/>
              </w:rPr>
            </w:pPr>
            <w:r w:rsidRPr="004B1B86">
              <w:rPr>
                <w:sz w:val="12"/>
                <w:szCs w:val="12"/>
              </w:rPr>
              <w:t>0</w:t>
            </w:r>
          </w:p>
        </w:tc>
      </w:tr>
      <w:tr w:rsidR="004B1B86" w:rsidRPr="004B1B86" w14:paraId="246364FE" w14:textId="77777777" w:rsidTr="00D80533">
        <w:trPr>
          <w:trHeight w:val="85"/>
        </w:trPr>
        <w:tc>
          <w:tcPr>
            <w:tcW w:w="3411" w:type="pct"/>
            <w:tcBorders>
              <w:top w:val="nil"/>
              <w:left w:val="nil"/>
              <w:bottom w:val="nil"/>
              <w:right w:val="nil"/>
            </w:tcBorders>
            <w:shd w:val="clear" w:color="auto" w:fill="auto"/>
            <w:vAlign w:val="bottom"/>
            <w:hideMark/>
          </w:tcPr>
          <w:p w14:paraId="47C6DADE" w14:textId="77777777" w:rsidR="004B1B86" w:rsidRPr="004B1B86" w:rsidRDefault="004B1B86" w:rsidP="004B1B86">
            <w:pPr>
              <w:spacing w:line="240" w:lineRule="auto"/>
              <w:rPr>
                <w:sz w:val="12"/>
                <w:szCs w:val="12"/>
              </w:rPr>
            </w:pPr>
            <w:r w:rsidRPr="004B1B86">
              <w:rPr>
                <w:sz w:val="12"/>
                <w:szCs w:val="12"/>
              </w:rPr>
              <w:t>średnia miesięczna kwota stypendium szkolnego na ucznia</w:t>
            </w:r>
          </w:p>
        </w:tc>
        <w:tc>
          <w:tcPr>
            <w:tcW w:w="530" w:type="pct"/>
            <w:tcBorders>
              <w:top w:val="nil"/>
              <w:left w:val="nil"/>
              <w:bottom w:val="nil"/>
              <w:right w:val="nil"/>
            </w:tcBorders>
            <w:shd w:val="clear" w:color="auto" w:fill="auto"/>
            <w:noWrap/>
            <w:vAlign w:val="bottom"/>
            <w:hideMark/>
          </w:tcPr>
          <w:p w14:paraId="32C74446"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193122A" w14:textId="77777777" w:rsidR="004B1B86" w:rsidRPr="004B1B86" w:rsidRDefault="004B1B86" w:rsidP="004B1B86">
            <w:pPr>
              <w:spacing w:line="240" w:lineRule="auto"/>
              <w:jc w:val="right"/>
              <w:rPr>
                <w:sz w:val="12"/>
                <w:szCs w:val="12"/>
              </w:rPr>
            </w:pPr>
            <w:r w:rsidRPr="004B1B86">
              <w:rPr>
                <w:sz w:val="12"/>
                <w:szCs w:val="12"/>
              </w:rPr>
              <w:t>208</w:t>
            </w:r>
          </w:p>
        </w:tc>
        <w:tc>
          <w:tcPr>
            <w:tcW w:w="485" w:type="pct"/>
            <w:tcBorders>
              <w:top w:val="nil"/>
              <w:left w:val="nil"/>
              <w:bottom w:val="nil"/>
              <w:right w:val="nil"/>
            </w:tcBorders>
            <w:shd w:val="clear" w:color="auto" w:fill="auto"/>
            <w:noWrap/>
            <w:vAlign w:val="bottom"/>
            <w:hideMark/>
          </w:tcPr>
          <w:p w14:paraId="222C9BD8" w14:textId="77777777" w:rsidR="004B1B86" w:rsidRPr="004B1B86" w:rsidRDefault="004B1B86" w:rsidP="004B1B86">
            <w:pPr>
              <w:spacing w:line="240" w:lineRule="auto"/>
              <w:jc w:val="right"/>
              <w:rPr>
                <w:sz w:val="12"/>
                <w:szCs w:val="12"/>
              </w:rPr>
            </w:pPr>
            <w:r w:rsidRPr="004B1B86">
              <w:rPr>
                <w:sz w:val="12"/>
                <w:szCs w:val="12"/>
              </w:rPr>
              <w:t>166</w:t>
            </w:r>
          </w:p>
        </w:tc>
      </w:tr>
      <w:tr w:rsidR="004B1B86" w:rsidRPr="004B1B86" w14:paraId="249C89FE" w14:textId="77777777" w:rsidTr="00D80533">
        <w:trPr>
          <w:trHeight w:val="85"/>
        </w:trPr>
        <w:tc>
          <w:tcPr>
            <w:tcW w:w="3411" w:type="pct"/>
            <w:tcBorders>
              <w:top w:val="nil"/>
              <w:left w:val="nil"/>
              <w:bottom w:val="nil"/>
              <w:right w:val="nil"/>
            </w:tcBorders>
            <w:shd w:val="clear" w:color="auto" w:fill="auto"/>
            <w:vAlign w:val="bottom"/>
            <w:hideMark/>
          </w:tcPr>
          <w:p w14:paraId="14262E9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7D6AAF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6A1B4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A5403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F08A6C" w14:textId="77777777" w:rsidTr="00D80533">
        <w:trPr>
          <w:trHeight w:val="85"/>
        </w:trPr>
        <w:tc>
          <w:tcPr>
            <w:tcW w:w="3411" w:type="pct"/>
            <w:tcBorders>
              <w:top w:val="nil"/>
              <w:left w:val="nil"/>
              <w:bottom w:val="nil"/>
              <w:right w:val="nil"/>
            </w:tcBorders>
            <w:shd w:val="clear" w:color="000000" w:fill="EAF1F6"/>
            <w:vAlign w:val="bottom"/>
            <w:hideMark/>
          </w:tcPr>
          <w:p w14:paraId="2466A839" w14:textId="77777777" w:rsidR="004B1B86" w:rsidRPr="004B1B86" w:rsidRDefault="004B1B86" w:rsidP="004B1B86">
            <w:pPr>
              <w:spacing w:line="240" w:lineRule="auto"/>
              <w:rPr>
                <w:b/>
                <w:bCs/>
                <w:i/>
                <w:iCs/>
                <w:sz w:val="12"/>
                <w:szCs w:val="12"/>
              </w:rPr>
            </w:pPr>
            <w:r w:rsidRPr="004B1B86">
              <w:rPr>
                <w:b/>
                <w:bCs/>
                <w:i/>
                <w:iCs/>
                <w:sz w:val="12"/>
                <w:szCs w:val="12"/>
              </w:rPr>
              <w:t>Dożywianie uczniów</w:t>
            </w:r>
          </w:p>
        </w:tc>
        <w:tc>
          <w:tcPr>
            <w:tcW w:w="530" w:type="pct"/>
            <w:tcBorders>
              <w:top w:val="nil"/>
              <w:left w:val="nil"/>
              <w:bottom w:val="nil"/>
              <w:right w:val="nil"/>
            </w:tcBorders>
            <w:shd w:val="clear" w:color="000000" w:fill="EAF1F6"/>
            <w:noWrap/>
            <w:vAlign w:val="bottom"/>
            <w:hideMark/>
          </w:tcPr>
          <w:p w14:paraId="1150491C"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501165B4"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6777C83"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60D54981" w14:textId="77777777" w:rsidTr="00D80533">
        <w:trPr>
          <w:trHeight w:val="85"/>
        </w:trPr>
        <w:tc>
          <w:tcPr>
            <w:tcW w:w="3411" w:type="pct"/>
            <w:tcBorders>
              <w:top w:val="nil"/>
              <w:left w:val="nil"/>
              <w:bottom w:val="nil"/>
              <w:right w:val="nil"/>
            </w:tcBorders>
            <w:shd w:val="clear" w:color="auto" w:fill="auto"/>
            <w:vAlign w:val="bottom"/>
            <w:hideMark/>
          </w:tcPr>
          <w:p w14:paraId="56FB5375"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2BDA40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4A189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9E9C0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B7DC60" w14:textId="77777777" w:rsidTr="00D80533">
        <w:trPr>
          <w:trHeight w:val="85"/>
        </w:trPr>
        <w:tc>
          <w:tcPr>
            <w:tcW w:w="3411" w:type="pct"/>
            <w:tcBorders>
              <w:top w:val="nil"/>
              <w:left w:val="nil"/>
              <w:bottom w:val="nil"/>
              <w:right w:val="nil"/>
            </w:tcBorders>
            <w:shd w:val="clear" w:color="auto" w:fill="auto"/>
            <w:vAlign w:val="bottom"/>
            <w:hideMark/>
          </w:tcPr>
          <w:p w14:paraId="7171CF4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3629A27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4AC11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DF687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F3C22D" w14:textId="77777777" w:rsidTr="00D80533">
        <w:trPr>
          <w:trHeight w:val="85"/>
        </w:trPr>
        <w:tc>
          <w:tcPr>
            <w:tcW w:w="3411" w:type="pct"/>
            <w:tcBorders>
              <w:top w:val="nil"/>
              <w:left w:val="nil"/>
              <w:bottom w:val="nil"/>
              <w:right w:val="nil"/>
            </w:tcBorders>
            <w:shd w:val="clear" w:color="auto" w:fill="auto"/>
            <w:vAlign w:val="bottom"/>
            <w:hideMark/>
          </w:tcPr>
          <w:p w14:paraId="558E105D" w14:textId="77777777" w:rsidR="004B1B86" w:rsidRPr="004B1B86" w:rsidRDefault="004B1B86" w:rsidP="004B1B86">
            <w:pPr>
              <w:spacing w:line="240" w:lineRule="auto"/>
              <w:rPr>
                <w:sz w:val="12"/>
                <w:szCs w:val="12"/>
              </w:rPr>
            </w:pPr>
            <w:r w:rsidRPr="004B1B86">
              <w:rPr>
                <w:sz w:val="12"/>
                <w:szCs w:val="12"/>
              </w:rPr>
              <w:t>Zapewnienie dożywienia uczniom z rodzin najuboższych</w:t>
            </w:r>
          </w:p>
        </w:tc>
        <w:tc>
          <w:tcPr>
            <w:tcW w:w="530" w:type="pct"/>
            <w:tcBorders>
              <w:top w:val="nil"/>
              <w:left w:val="nil"/>
              <w:bottom w:val="nil"/>
              <w:right w:val="nil"/>
            </w:tcBorders>
            <w:shd w:val="clear" w:color="auto" w:fill="auto"/>
            <w:noWrap/>
            <w:vAlign w:val="bottom"/>
            <w:hideMark/>
          </w:tcPr>
          <w:p w14:paraId="4616902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AA6311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B62D4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C74785" w14:textId="77777777" w:rsidTr="00D80533">
        <w:trPr>
          <w:trHeight w:val="85"/>
        </w:trPr>
        <w:tc>
          <w:tcPr>
            <w:tcW w:w="3411" w:type="pct"/>
            <w:tcBorders>
              <w:top w:val="nil"/>
              <w:left w:val="nil"/>
              <w:bottom w:val="nil"/>
              <w:right w:val="nil"/>
            </w:tcBorders>
            <w:shd w:val="clear" w:color="auto" w:fill="auto"/>
            <w:vAlign w:val="bottom"/>
            <w:hideMark/>
          </w:tcPr>
          <w:p w14:paraId="316D19D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184BFE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right w:val="nil"/>
            </w:tcBorders>
            <w:shd w:val="clear" w:color="auto" w:fill="auto"/>
            <w:noWrap/>
            <w:vAlign w:val="bottom"/>
            <w:hideMark/>
          </w:tcPr>
          <w:p w14:paraId="1CC3756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117C0B3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D02E9A" w14:textId="77777777" w:rsidTr="00D80533">
        <w:trPr>
          <w:trHeight w:val="85"/>
        </w:trPr>
        <w:tc>
          <w:tcPr>
            <w:tcW w:w="3411" w:type="pct"/>
            <w:tcBorders>
              <w:top w:val="nil"/>
              <w:left w:val="nil"/>
              <w:bottom w:val="nil"/>
              <w:right w:val="nil"/>
            </w:tcBorders>
            <w:shd w:val="clear" w:color="auto" w:fill="auto"/>
            <w:vAlign w:val="bottom"/>
            <w:hideMark/>
          </w:tcPr>
          <w:p w14:paraId="1E0FB3E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755EB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BE618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AF43F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514B29" w14:textId="77777777" w:rsidTr="00D80533">
        <w:trPr>
          <w:trHeight w:val="85"/>
        </w:trPr>
        <w:tc>
          <w:tcPr>
            <w:tcW w:w="3411" w:type="pct"/>
            <w:tcBorders>
              <w:top w:val="nil"/>
              <w:left w:val="nil"/>
              <w:bottom w:val="nil"/>
              <w:right w:val="nil"/>
            </w:tcBorders>
            <w:shd w:val="clear" w:color="auto" w:fill="auto"/>
            <w:vAlign w:val="bottom"/>
            <w:hideMark/>
          </w:tcPr>
          <w:p w14:paraId="6598C726" w14:textId="77777777" w:rsidR="004B1B86" w:rsidRPr="004B1B86" w:rsidRDefault="004B1B86" w:rsidP="004B1B86">
            <w:pPr>
              <w:spacing w:line="240" w:lineRule="auto"/>
              <w:rPr>
                <w:sz w:val="12"/>
                <w:szCs w:val="12"/>
              </w:rPr>
            </w:pPr>
            <w:r w:rsidRPr="004B1B86">
              <w:rPr>
                <w:sz w:val="12"/>
                <w:szCs w:val="12"/>
              </w:rPr>
              <w:t>liczba uczniów korzystających z dożywiania</w:t>
            </w:r>
          </w:p>
        </w:tc>
        <w:tc>
          <w:tcPr>
            <w:tcW w:w="530" w:type="pct"/>
            <w:tcBorders>
              <w:top w:val="nil"/>
              <w:left w:val="nil"/>
              <w:bottom w:val="nil"/>
              <w:right w:val="nil"/>
            </w:tcBorders>
            <w:shd w:val="clear" w:color="auto" w:fill="auto"/>
            <w:noWrap/>
            <w:vAlign w:val="bottom"/>
            <w:hideMark/>
          </w:tcPr>
          <w:p w14:paraId="311CEABA"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3D65A6F4" w14:textId="77777777" w:rsidR="004B1B86" w:rsidRPr="004B1B86" w:rsidRDefault="004B1B86" w:rsidP="004B1B86">
            <w:pPr>
              <w:spacing w:line="240" w:lineRule="auto"/>
              <w:jc w:val="right"/>
              <w:rPr>
                <w:sz w:val="12"/>
                <w:szCs w:val="12"/>
              </w:rPr>
            </w:pPr>
            <w:r w:rsidRPr="004B1B86">
              <w:rPr>
                <w:sz w:val="12"/>
                <w:szCs w:val="12"/>
              </w:rPr>
              <w:t>370</w:t>
            </w:r>
          </w:p>
        </w:tc>
        <w:tc>
          <w:tcPr>
            <w:tcW w:w="485" w:type="pct"/>
            <w:tcBorders>
              <w:top w:val="nil"/>
              <w:left w:val="nil"/>
              <w:bottom w:val="nil"/>
              <w:right w:val="nil"/>
            </w:tcBorders>
            <w:shd w:val="clear" w:color="auto" w:fill="auto"/>
            <w:noWrap/>
            <w:vAlign w:val="bottom"/>
            <w:hideMark/>
          </w:tcPr>
          <w:p w14:paraId="7FC2C01E" w14:textId="77777777" w:rsidR="004B1B86" w:rsidRPr="004B1B86" w:rsidRDefault="004B1B86" w:rsidP="004B1B86">
            <w:pPr>
              <w:spacing w:line="240" w:lineRule="auto"/>
              <w:jc w:val="right"/>
              <w:rPr>
                <w:sz w:val="12"/>
                <w:szCs w:val="12"/>
              </w:rPr>
            </w:pPr>
            <w:r w:rsidRPr="004B1B86">
              <w:rPr>
                <w:sz w:val="12"/>
                <w:szCs w:val="12"/>
              </w:rPr>
              <w:t>107</w:t>
            </w:r>
          </w:p>
        </w:tc>
      </w:tr>
      <w:tr w:rsidR="004B1B86" w:rsidRPr="004B1B86" w14:paraId="4532DC37" w14:textId="77777777" w:rsidTr="00D80533">
        <w:trPr>
          <w:trHeight w:val="85"/>
        </w:trPr>
        <w:tc>
          <w:tcPr>
            <w:tcW w:w="3411" w:type="pct"/>
            <w:tcBorders>
              <w:top w:val="nil"/>
              <w:left w:val="nil"/>
              <w:bottom w:val="nil"/>
              <w:right w:val="nil"/>
            </w:tcBorders>
            <w:shd w:val="clear" w:color="auto" w:fill="auto"/>
            <w:vAlign w:val="bottom"/>
            <w:hideMark/>
          </w:tcPr>
          <w:p w14:paraId="62BD654B" w14:textId="77777777" w:rsidR="004B1B86" w:rsidRPr="004B1B86" w:rsidRDefault="004B1B86" w:rsidP="004B1B86">
            <w:pPr>
              <w:spacing w:line="240" w:lineRule="auto"/>
              <w:rPr>
                <w:sz w:val="12"/>
                <w:szCs w:val="12"/>
              </w:rPr>
            </w:pPr>
            <w:r w:rsidRPr="004B1B86">
              <w:rPr>
                <w:sz w:val="12"/>
                <w:szCs w:val="12"/>
              </w:rPr>
              <w:t>średni koszt posiłku</w:t>
            </w:r>
          </w:p>
        </w:tc>
        <w:tc>
          <w:tcPr>
            <w:tcW w:w="530" w:type="pct"/>
            <w:tcBorders>
              <w:top w:val="nil"/>
              <w:left w:val="nil"/>
              <w:bottom w:val="nil"/>
              <w:right w:val="nil"/>
            </w:tcBorders>
            <w:shd w:val="clear" w:color="auto" w:fill="auto"/>
            <w:noWrap/>
            <w:vAlign w:val="bottom"/>
            <w:hideMark/>
          </w:tcPr>
          <w:p w14:paraId="16E3E2C3"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3F7F17A0" w14:textId="77777777" w:rsidR="004B1B86" w:rsidRPr="004B1B86" w:rsidRDefault="004B1B86" w:rsidP="004B1B86">
            <w:pPr>
              <w:spacing w:line="240" w:lineRule="auto"/>
              <w:jc w:val="right"/>
              <w:rPr>
                <w:sz w:val="12"/>
                <w:szCs w:val="12"/>
              </w:rPr>
            </w:pPr>
            <w:r w:rsidRPr="004B1B86">
              <w:rPr>
                <w:sz w:val="12"/>
                <w:szCs w:val="12"/>
              </w:rPr>
              <w:t>14</w:t>
            </w:r>
          </w:p>
        </w:tc>
        <w:tc>
          <w:tcPr>
            <w:tcW w:w="485" w:type="pct"/>
            <w:tcBorders>
              <w:top w:val="nil"/>
              <w:left w:val="nil"/>
              <w:bottom w:val="nil"/>
              <w:right w:val="nil"/>
            </w:tcBorders>
            <w:shd w:val="clear" w:color="auto" w:fill="auto"/>
            <w:noWrap/>
            <w:vAlign w:val="bottom"/>
            <w:hideMark/>
          </w:tcPr>
          <w:p w14:paraId="09BA253A" w14:textId="77777777" w:rsidR="004B1B86" w:rsidRPr="004B1B86" w:rsidRDefault="004B1B86" w:rsidP="004B1B86">
            <w:pPr>
              <w:spacing w:line="240" w:lineRule="auto"/>
              <w:jc w:val="right"/>
              <w:rPr>
                <w:sz w:val="12"/>
                <w:szCs w:val="12"/>
              </w:rPr>
            </w:pPr>
            <w:r w:rsidRPr="004B1B86">
              <w:rPr>
                <w:sz w:val="12"/>
                <w:szCs w:val="12"/>
              </w:rPr>
              <w:t>13</w:t>
            </w:r>
          </w:p>
        </w:tc>
      </w:tr>
      <w:tr w:rsidR="004B1B86" w:rsidRPr="004B1B86" w14:paraId="1EF3BA4A" w14:textId="77777777" w:rsidTr="00D80533">
        <w:trPr>
          <w:trHeight w:val="85"/>
        </w:trPr>
        <w:tc>
          <w:tcPr>
            <w:tcW w:w="3411" w:type="pct"/>
            <w:tcBorders>
              <w:top w:val="nil"/>
              <w:left w:val="nil"/>
              <w:bottom w:val="nil"/>
              <w:right w:val="nil"/>
            </w:tcBorders>
            <w:shd w:val="clear" w:color="auto" w:fill="auto"/>
            <w:vAlign w:val="bottom"/>
            <w:hideMark/>
          </w:tcPr>
          <w:p w14:paraId="4B370205"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855641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ECA96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2AD9D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CB99B8" w14:textId="77777777" w:rsidTr="00D80533">
        <w:trPr>
          <w:trHeight w:val="85"/>
        </w:trPr>
        <w:tc>
          <w:tcPr>
            <w:tcW w:w="3411" w:type="pct"/>
            <w:tcBorders>
              <w:top w:val="nil"/>
              <w:left w:val="nil"/>
              <w:bottom w:val="nil"/>
              <w:right w:val="nil"/>
            </w:tcBorders>
            <w:shd w:val="clear" w:color="000000" w:fill="D5E3F2"/>
            <w:vAlign w:val="bottom"/>
            <w:hideMark/>
          </w:tcPr>
          <w:p w14:paraId="073E70BE" w14:textId="77777777" w:rsidR="004B1B86" w:rsidRPr="004B1B86" w:rsidRDefault="004B1B86" w:rsidP="004B1B86">
            <w:pPr>
              <w:spacing w:line="240" w:lineRule="auto"/>
              <w:rPr>
                <w:b/>
                <w:bCs/>
                <w:sz w:val="12"/>
                <w:szCs w:val="12"/>
              </w:rPr>
            </w:pPr>
            <w:r w:rsidRPr="004B1B86">
              <w:rPr>
                <w:b/>
                <w:bCs/>
                <w:sz w:val="12"/>
                <w:szCs w:val="12"/>
              </w:rPr>
              <w:t>Realizacja programów edukacyjno-oświatowych (w tym UE)</w:t>
            </w:r>
          </w:p>
        </w:tc>
        <w:tc>
          <w:tcPr>
            <w:tcW w:w="530" w:type="pct"/>
            <w:tcBorders>
              <w:top w:val="nil"/>
              <w:left w:val="nil"/>
              <w:bottom w:val="nil"/>
              <w:right w:val="nil"/>
            </w:tcBorders>
            <w:shd w:val="clear" w:color="000000" w:fill="D5E3F2"/>
            <w:noWrap/>
            <w:vAlign w:val="bottom"/>
            <w:hideMark/>
          </w:tcPr>
          <w:p w14:paraId="0177E3E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F6F7F5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376208D"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CB2D844" w14:textId="77777777" w:rsidTr="00D80533">
        <w:trPr>
          <w:trHeight w:val="85"/>
        </w:trPr>
        <w:tc>
          <w:tcPr>
            <w:tcW w:w="3411" w:type="pct"/>
            <w:tcBorders>
              <w:top w:val="nil"/>
              <w:left w:val="nil"/>
              <w:bottom w:val="nil"/>
              <w:right w:val="nil"/>
            </w:tcBorders>
            <w:shd w:val="clear" w:color="auto" w:fill="auto"/>
            <w:vAlign w:val="bottom"/>
            <w:hideMark/>
          </w:tcPr>
          <w:p w14:paraId="6ED4C8CF"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28AA6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1E1F5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A5121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5E565F" w14:textId="77777777" w:rsidTr="00D80533">
        <w:trPr>
          <w:trHeight w:val="85"/>
        </w:trPr>
        <w:tc>
          <w:tcPr>
            <w:tcW w:w="3411" w:type="pct"/>
            <w:tcBorders>
              <w:top w:val="nil"/>
              <w:left w:val="nil"/>
              <w:bottom w:val="nil"/>
              <w:right w:val="nil"/>
            </w:tcBorders>
            <w:shd w:val="clear" w:color="000000" w:fill="EAF1F6"/>
            <w:vAlign w:val="bottom"/>
            <w:hideMark/>
          </w:tcPr>
          <w:p w14:paraId="441F641F" w14:textId="77777777" w:rsidR="004B1B86" w:rsidRPr="004B1B86" w:rsidRDefault="004B1B86" w:rsidP="004B1B86">
            <w:pPr>
              <w:spacing w:line="240" w:lineRule="auto"/>
              <w:rPr>
                <w:b/>
                <w:bCs/>
                <w:i/>
                <w:iCs/>
                <w:sz w:val="12"/>
                <w:szCs w:val="12"/>
              </w:rPr>
            </w:pPr>
            <w:r w:rsidRPr="004B1B86">
              <w:rPr>
                <w:b/>
                <w:bCs/>
                <w:i/>
                <w:iCs/>
                <w:sz w:val="12"/>
                <w:szCs w:val="12"/>
              </w:rPr>
              <w:t>Programy edukacyjno - oświatowe</w:t>
            </w:r>
          </w:p>
        </w:tc>
        <w:tc>
          <w:tcPr>
            <w:tcW w:w="530" w:type="pct"/>
            <w:tcBorders>
              <w:top w:val="nil"/>
              <w:left w:val="nil"/>
              <w:bottom w:val="nil"/>
              <w:right w:val="nil"/>
            </w:tcBorders>
            <w:shd w:val="clear" w:color="000000" w:fill="EAF1F6"/>
            <w:noWrap/>
            <w:vAlign w:val="bottom"/>
            <w:hideMark/>
          </w:tcPr>
          <w:p w14:paraId="0350D4AE"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EFBBB67"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A512DFF"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12488DD0" w14:textId="77777777" w:rsidTr="00D80533">
        <w:trPr>
          <w:trHeight w:val="85"/>
        </w:trPr>
        <w:tc>
          <w:tcPr>
            <w:tcW w:w="3411" w:type="pct"/>
            <w:tcBorders>
              <w:top w:val="nil"/>
              <w:left w:val="nil"/>
              <w:bottom w:val="nil"/>
              <w:right w:val="nil"/>
            </w:tcBorders>
            <w:shd w:val="clear" w:color="auto" w:fill="auto"/>
            <w:vAlign w:val="bottom"/>
            <w:hideMark/>
          </w:tcPr>
          <w:p w14:paraId="49243FF8"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EB6F58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F6B74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E1FA3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C5B34F" w14:textId="77777777" w:rsidTr="00D80533">
        <w:trPr>
          <w:trHeight w:val="85"/>
        </w:trPr>
        <w:tc>
          <w:tcPr>
            <w:tcW w:w="3411" w:type="pct"/>
            <w:tcBorders>
              <w:top w:val="nil"/>
              <w:left w:val="nil"/>
              <w:bottom w:val="nil"/>
              <w:right w:val="nil"/>
            </w:tcBorders>
            <w:shd w:val="clear" w:color="auto" w:fill="auto"/>
            <w:vAlign w:val="bottom"/>
            <w:hideMark/>
          </w:tcPr>
          <w:p w14:paraId="04750DC7"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99E3B0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64B23B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A5980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820432B" w14:textId="77777777" w:rsidTr="00D80533">
        <w:trPr>
          <w:trHeight w:val="85"/>
        </w:trPr>
        <w:tc>
          <w:tcPr>
            <w:tcW w:w="3411" w:type="pct"/>
            <w:tcBorders>
              <w:top w:val="nil"/>
              <w:left w:val="nil"/>
              <w:bottom w:val="nil"/>
              <w:right w:val="nil"/>
            </w:tcBorders>
            <w:shd w:val="clear" w:color="auto" w:fill="auto"/>
            <w:vAlign w:val="bottom"/>
            <w:hideMark/>
          </w:tcPr>
          <w:p w14:paraId="1D7CC03B" w14:textId="77777777" w:rsidR="004B1B86" w:rsidRPr="004B1B86" w:rsidRDefault="004B1B86" w:rsidP="004B1B86">
            <w:pPr>
              <w:spacing w:line="240" w:lineRule="auto"/>
              <w:rPr>
                <w:sz w:val="12"/>
                <w:szCs w:val="12"/>
              </w:rPr>
            </w:pPr>
            <w:r w:rsidRPr="004B1B86">
              <w:rPr>
                <w:sz w:val="12"/>
                <w:szCs w:val="12"/>
              </w:rPr>
              <w:t>Edukacja obywatelska, samorządowa i patriotyczna dzieci i młodzieży</w:t>
            </w:r>
          </w:p>
        </w:tc>
        <w:tc>
          <w:tcPr>
            <w:tcW w:w="530" w:type="pct"/>
            <w:tcBorders>
              <w:top w:val="nil"/>
              <w:left w:val="nil"/>
              <w:bottom w:val="nil"/>
              <w:right w:val="nil"/>
            </w:tcBorders>
            <w:shd w:val="clear" w:color="auto" w:fill="auto"/>
            <w:noWrap/>
            <w:vAlign w:val="bottom"/>
            <w:hideMark/>
          </w:tcPr>
          <w:p w14:paraId="55E76BCD"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1F858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52F8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048A35" w14:textId="77777777" w:rsidTr="00D80533">
        <w:trPr>
          <w:trHeight w:val="85"/>
        </w:trPr>
        <w:tc>
          <w:tcPr>
            <w:tcW w:w="3411" w:type="pct"/>
            <w:tcBorders>
              <w:top w:val="nil"/>
              <w:left w:val="nil"/>
              <w:bottom w:val="nil"/>
              <w:right w:val="nil"/>
            </w:tcBorders>
            <w:shd w:val="clear" w:color="auto" w:fill="auto"/>
            <w:vAlign w:val="bottom"/>
            <w:hideMark/>
          </w:tcPr>
          <w:p w14:paraId="58BD88E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A3A26A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E92CC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68C2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0F75A2D" w14:textId="77777777" w:rsidTr="00D80533">
        <w:trPr>
          <w:trHeight w:val="85"/>
        </w:trPr>
        <w:tc>
          <w:tcPr>
            <w:tcW w:w="3411" w:type="pct"/>
            <w:tcBorders>
              <w:top w:val="nil"/>
              <w:left w:val="nil"/>
              <w:bottom w:val="nil"/>
              <w:right w:val="nil"/>
            </w:tcBorders>
            <w:shd w:val="clear" w:color="auto" w:fill="auto"/>
            <w:vAlign w:val="bottom"/>
            <w:hideMark/>
          </w:tcPr>
          <w:p w14:paraId="3A36E52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701D11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BF944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9679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BBAF00" w14:textId="77777777" w:rsidTr="00D80533">
        <w:trPr>
          <w:trHeight w:val="85"/>
        </w:trPr>
        <w:tc>
          <w:tcPr>
            <w:tcW w:w="3411" w:type="pct"/>
            <w:tcBorders>
              <w:top w:val="nil"/>
              <w:left w:val="nil"/>
              <w:bottom w:val="nil"/>
              <w:right w:val="nil"/>
            </w:tcBorders>
            <w:shd w:val="clear" w:color="auto" w:fill="auto"/>
            <w:vAlign w:val="bottom"/>
            <w:hideMark/>
          </w:tcPr>
          <w:p w14:paraId="5C4B6024" w14:textId="77777777" w:rsidR="004B1B86" w:rsidRPr="004B1B86" w:rsidRDefault="004B1B86" w:rsidP="004B1B86">
            <w:pPr>
              <w:spacing w:line="240" w:lineRule="auto"/>
              <w:rPr>
                <w:sz w:val="12"/>
                <w:szCs w:val="12"/>
              </w:rPr>
            </w:pPr>
            <w:r w:rsidRPr="004B1B86">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52B41F37"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631E6E86" w14:textId="77777777" w:rsidR="004B1B86" w:rsidRPr="004B1B86" w:rsidRDefault="004B1B86" w:rsidP="004B1B86">
            <w:pPr>
              <w:spacing w:line="240" w:lineRule="auto"/>
              <w:jc w:val="right"/>
              <w:rPr>
                <w:sz w:val="12"/>
                <w:szCs w:val="12"/>
              </w:rPr>
            </w:pPr>
            <w:r w:rsidRPr="004B1B86">
              <w:rPr>
                <w:sz w:val="12"/>
                <w:szCs w:val="12"/>
              </w:rPr>
              <w:t>2</w:t>
            </w:r>
          </w:p>
        </w:tc>
        <w:tc>
          <w:tcPr>
            <w:tcW w:w="485" w:type="pct"/>
            <w:tcBorders>
              <w:top w:val="nil"/>
              <w:left w:val="nil"/>
              <w:bottom w:val="nil"/>
              <w:right w:val="nil"/>
            </w:tcBorders>
            <w:shd w:val="clear" w:color="auto" w:fill="auto"/>
            <w:noWrap/>
            <w:vAlign w:val="bottom"/>
            <w:hideMark/>
          </w:tcPr>
          <w:p w14:paraId="2182F9F3" w14:textId="77777777" w:rsidR="004B1B86" w:rsidRPr="004B1B86" w:rsidRDefault="004B1B86" w:rsidP="004B1B86">
            <w:pPr>
              <w:spacing w:line="240" w:lineRule="auto"/>
              <w:jc w:val="right"/>
              <w:rPr>
                <w:sz w:val="12"/>
                <w:szCs w:val="12"/>
              </w:rPr>
            </w:pPr>
            <w:r w:rsidRPr="004B1B86">
              <w:rPr>
                <w:sz w:val="12"/>
                <w:szCs w:val="12"/>
              </w:rPr>
              <w:t>4</w:t>
            </w:r>
          </w:p>
        </w:tc>
      </w:tr>
      <w:tr w:rsidR="004B1B86" w:rsidRPr="004B1B86" w14:paraId="018F156A" w14:textId="77777777" w:rsidTr="00D80533">
        <w:trPr>
          <w:trHeight w:val="85"/>
        </w:trPr>
        <w:tc>
          <w:tcPr>
            <w:tcW w:w="3411" w:type="pct"/>
            <w:tcBorders>
              <w:top w:val="nil"/>
              <w:left w:val="nil"/>
              <w:bottom w:val="nil"/>
              <w:right w:val="nil"/>
            </w:tcBorders>
            <w:shd w:val="clear" w:color="auto" w:fill="auto"/>
            <w:vAlign w:val="bottom"/>
            <w:hideMark/>
          </w:tcPr>
          <w:p w14:paraId="13357708" w14:textId="77777777" w:rsidR="004B1B86" w:rsidRPr="004B1B86" w:rsidRDefault="004B1B86" w:rsidP="004B1B86">
            <w:pPr>
              <w:spacing w:line="240" w:lineRule="auto"/>
              <w:rPr>
                <w:sz w:val="12"/>
                <w:szCs w:val="12"/>
              </w:rPr>
            </w:pPr>
            <w:r w:rsidRPr="004B1B86">
              <w:rPr>
                <w:sz w:val="12"/>
                <w:szCs w:val="12"/>
              </w:rPr>
              <w:t>średni koszt programu</w:t>
            </w:r>
          </w:p>
        </w:tc>
        <w:tc>
          <w:tcPr>
            <w:tcW w:w="530" w:type="pct"/>
            <w:tcBorders>
              <w:top w:val="nil"/>
              <w:left w:val="nil"/>
              <w:bottom w:val="nil"/>
              <w:right w:val="nil"/>
            </w:tcBorders>
            <w:shd w:val="clear" w:color="auto" w:fill="auto"/>
            <w:noWrap/>
            <w:vAlign w:val="bottom"/>
            <w:hideMark/>
          </w:tcPr>
          <w:p w14:paraId="05243431"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58F2FDD0" w14:textId="77777777" w:rsidR="004B1B86" w:rsidRPr="004B1B86" w:rsidRDefault="004B1B86" w:rsidP="004B1B86">
            <w:pPr>
              <w:spacing w:line="240" w:lineRule="auto"/>
              <w:jc w:val="right"/>
              <w:rPr>
                <w:sz w:val="12"/>
                <w:szCs w:val="12"/>
              </w:rPr>
            </w:pPr>
            <w:r w:rsidRPr="004B1B86">
              <w:rPr>
                <w:sz w:val="12"/>
                <w:szCs w:val="12"/>
              </w:rPr>
              <w:t>200 000</w:t>
            </w:r>
          </w:p>
        </w:tc>
        <w:tc>
          <w:tcPr>
            <w:tcW w:w="485" w:type="pct"/>
            <w:tcBorders>
              <w:top w:val="nil"/>
              <w:left w:val="nil"/>
              <w:bottom w:val="nil"/>
              <w:right w:val="nil"/>
            </w:tcBorders>
            <w:shd w:val="clear" w:color="auto" w:fill="auto"/>
            <w:noWrap/>
            <w:vAlign w:val="bottom"/>
            <w:hideMark/>
          </w:tcPr>
          <w:p w14:paraId="7CFFEF5F" w14:textId="77777777" w:rsidR="004B1B86" w:rsidRPr="004B1B86" w:rsidRDefault="004B1B86" w:rsidP="004B1B86">
            <w:pPr>
              <w:spacing w:line="240" w:lineRule="auto"/>
              <w:jc w:val="right"/>
              <w:rPr>
                <w:sz w:val="12"/>
                <w:szCs w:val="12"/>
              </w:rPr>
            </w:pPr>
            <w:r w:rsidRPr="004B1B86">
              <w:rPr>
                <w:sz w:val="12"/>
                <w:szCs w:val="12"/>
              </w:rPr>
              <w:t>177 458</w:t>
            </w:r>
          </w:p>
        </w:tc>
      </w:tr>
      <w:tr w:rsidR="004B1B86" w:rsidRPr="004B1B86" w14:paraId="70CBE2F3" w14:textId="77777777" w:rsidTr="00D80533">
        <w:trPr>
          <w:trHeight w:val="85"/>
        </w:trPr>
        <w:tc>
          <w:tcPr>
            <w:tcW w:w="3411" w:type="pct"/>
            <w:tcBorders>
              <w:top w:val="nil"/>
              <w:left w:val="nil"/>
              <w:bottom w:val="nil"/>
              <w:right w:val="nil"/>
            </w:tcBorders>
            <w:shd w:val="clear" w:color="auto" w:fill="auto"/>
            <w:vAlign w:val="bottom"/>
            <w:hideMark/>
          </w:tcPr>
          <w:p w14:paraId="69352765"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354E1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02C6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96D0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A85447" w14:textId="77777777" w:rsidTr="00D80533">
        <w:trPr>
          <w:trHeight w:val="85"/>
        </w:trPr>
        <w:tc>
          <w:tcPr>
            <w:tcW w:w="3411" w:type="pct"/>
            <w:tcBorders>
              <w:top w:val="nil"/>
              <w:left w:val="nil"/>
              <w:bottom w:val="nil"/>
              <w:right w:val="nil"/>
            </w:tcBorders>
            <w:shd w:val="clear" w:color="000000" w:fill="EAF1F6"/>
            <w:vAlign w:val="bottom"/>
            <w:hideMark/>
          </w:tcPr>
          <w:p w14:paraId="58CE7EC9" w14:textId="77777777" w:rsidR="004B1B86" w:rsidRPr="004B1B86" w:rsidRDefault="004B1B86" w:rsidP="004B1B86">
            <w:pPr>
              <w:spacing w:line="240" w:lineRule="auto"/>
              <w:rPr>
                <w:b/>
                <w:bCs/>
                <w:i/>
                <w:iCs/>
                <w:sz w:val="12"/>
                <w:szCs w:val="12"/>
              </w:rPr>
            </w:pPr>
            <w:r w:rsidRPr="004B1B86">
              <w:rPr>
                <w:b/>
                <w:bCs/>
                <w:i/>
                <w:iCs/>
                <w:sz w:val="12"/>
                <w:szCs w:val="12"/>
              </w:rPr>
              <w:t>Projekty edukacyjno - oświatowe realizowane w ramach programów Unii Europejskiej</w:t>
            </w:r>
          </w:p>
        </w:tc>
        <w:tc>
          <w:tcPr>
            <w:tcW w:w="530" w:type="pct"/>
            <w:tcBorders>
              <w:top w:val="nil"/>
              <w:left w:val="nil"/>
              <w:bottom w:val="nil"/>
              <w:right w:val="nil"/>
            </w:tcBorders>
            <w:shd w:val="clear" w:color="000000" w:fill="EAF1F6"/>
            <w:noWrap/>
            <w:vAlign w:val="bottom"/>
            <w:hideMark/>
          </w:tcPr>
          <w:p w14:paraId="04E2BE43"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09A9D0A2"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52B5847B"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0D433E68" w14:textId="77777777" w:rsidTr="00D80533">
        <w:trPr>
          <w:trHeight w:val="85"/>
        </w:trPr>
        <w:tc>
          <w:tcPr>
            <w:tcW w:w="3411" w:type="pct"/>
            <w:tcBorders>
              <w:top w:val="nil"/>
              <w:left w:val="nil"/>
              <w:bottom w:val="nil"/>
              <w:right w:val="nil"/>
            </w:tcBorders>
            <w:shd w:val="clear" w:color="auto" w:fill="auto"/>
            <w:vAlign w:val="bottom"/>
            <w:hideMark/>
          </w:tcPr>
          <w:p w14:paraId="0CB5E95C"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9C61F6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B06A8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F2521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D69EA6" w14:textId="77777777" w:rsidTr="00D80533">
        <w:trPr>
          <w:trHeight w:val="85"/>
        </w:trPr>
        <w:tc>
          <w:tcPr>
            <w:tcW w:w="3411" w:type="pct"/>
            <w:tcBorders>
              <w:top w:val="nil"/>
              <w:left w:val="nil"/>
              <w:bottom w:val="nil"/>
              <w:right w:val="nil"/>
            </w:tcBorders>
            <w:shd w:val="clear" w:color="auto" w:fill="auto"/>
            <w:vAlign w:val="bottom"/>
            <w:hideMark/>
          </w:tcPr>
          <w:p w14:paraId="67BDCDCB"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78CDB2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1C0F0D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E52C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D0B3E4F" w14:textId="77777777" w:rsidTr="00D80533">
        <w:trPr>
          <w:trHeight w:val="85"/>
        </w:trPr>
        <w:tc>
          <w:tcPr>
            <w:tcW w:w="3411" w:type="pct"/>
            <w:tcBorders>
              <w:top w:val="nil"/>
              <w:left w:val="nil"/>
              <w:bottom w:val="nil"/>
              <w:right w:val="nil"/>
            </w:tcBorders>
            <w:shd w:val="clear" w:color="auto" w:fill="auto"/>
            <w:vAlign w:val="bottom"/>
            <w:hideMark/>
          </w:tcPr>
          <w:p w14:paraId="07911030" w14:textId="77777777" w:rsidR="004B1B86" w:rsidRPr="004B1B86" w:rsidRDefault="004B1B86" w:rsidP="004B1B86">
            <w:pPr>
              <w:spacing w:line="240" w:lineRule="auto"/>
              <w:rPr>
                <w:sz w:val="12"/>
                <w:szCs w:val="12"/>
              </w:rPr>
            </w:pPr>
            <w:r w:rsidRPr="004B1B86">
              <w:rPr>
                <w:sz w:val="12"/>
                <w:szCs w:val="12"/>
              </w:rPr>
              <w:t>Realizacja projektu zgodnie z umową o dofinansowanie</w:t>
            </w:r>
          </w:p>
        </w:tc>
        <w:tc>
          <w:tcPr>
            <w:tcW w:w="530" w:type="pct"/>
            <w:tcBorders>
              <w:top w:val="nil"/>
              <w:left w:val="nil"/>
              <w:bottom w:val="nil"/>
              <w:right w:val="nil"/>
            </w:tcBorders>
            <w:shd w:val="clear" w:color="auto" w:fill="auto"/>
            <w:noWrap/>
            <w:vAlign w:val="bottom"/>
            <w:hideMark/>
          </w:tcPr>
          <w:p w14:paraId="6326B8A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F87003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2009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86DD7A" w14:textId="77777777" w:rsidTr="00D80533">
        <w:trPr>
          <w:trHeight w:val="85"/>
        </w:trPr>
        <w:tc>
          <w:tcPr>
            <w:tcW w:w="3411" w:type="pct"/>
            <w:tcBorders>
              <w:top w:val="nil"/>
              <w:left w:val="nil"/>
              <w:bottom w:val="nil"/>
              <w:right w:val="nil"/>
            </w:tcBorders>
            <w:shd w:val="clear" w:color="auto" w:fill="auto"/>
            <w:vAlign w:val="bottom"/>
            <w:hideMark/>
          </w:tcPr>
          <w:p w14:paraId="7362382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A125AF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385AD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0100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C67897" w14:textId="77777777" w:rsidTr="00D80533">
        <w:trPr>
          <w:trHeight w:val="85"/>
        </w:trPr>
        <w:tc>
          <w:tcPr>
            <w:tcW w:w="3411" w:type="pct"/>
            <w:tcBorders>
              <w:top w:val="nil"/>
              <w:left w:val="nil"/>
              <w:bottom w:val="nil"/>
              <w:right w:val="nil"/>
            </w:tcBorders>
            <w:shd w:val="clear" w:color="auto" w:fill="auto"/>
            <w:vAlign w:val="bottom"/>
            <w:hideMark/>
          </w:tcPr>
          <w:p w14:paraId="23EB8AB5"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E34FF1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22C190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C940C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1286C0" w14:textId="77777777" w:rsidTr="00D80533">
        <w:trPr>
          <w:trHeight w:val="85"/>
        </w:trPr>
        <w:tc>
          <w:tcPr>
            <w:tcW w:w="3411" w:type="pct"/>
            <w:tcBorders>
              <w:top w:val="nil"/>
              <w:left w:val="nil"/>
              <w:bottom w:val="nil"/>
              <w:right w:val="nil"/>
            </w:tcBorders>
            <w:shd w:val="clear" w:color="auto" w:fill="auto"/>
            <w:vAlign w:val="bottom"/>
            <w:hideMark/>
          </w:tcPr>
          <w:p w14:paraId="500D2D71" w14:textId="77777777" w:rsidR="004B1B86" w:rsidRPr="004B1B86" w:rsidRDefault="004B1B86" w:rsidP="004B1B86">
            <w:pPr>
              <w:spacing w:line="240" w:lineRule="auto"/>
              <w:rPr>
                <w:sz w:val="12"/>
                <w:szCs w:val="12"/>
              </w:rPr>
            </w:pPr>
            <w:r w:rsidRPr="004B1B86">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24953A2B"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0BE54F9A" w14:textId="77777777" w:rsidR="004B1B86" w:rsidRPr="004B1B86" w:rsidRDefault="004B1B86" w:rsidP="004B1B86">
            <w:pPr>
              <w:spacing w:line="240" w:lineRule="auto"/>
              <w:jc w:val="right"/>
              <w:rPr>
                <w:sz w:val="12"/>
                <w:szCs w:val="12"/>
              </w:rPr>
            </w:pPr>
            <w:r w:rsidRPr="004B1B86">
              <w:rPr>
                <w:sz w:val="12"/>
                <w:szCs w:val="12"/>
              </w:rPr>
              <w:t>4</w:t>
            </w:r>
          </w:p>
        </w:tc>
        <w:tc>
          <w:tcPr>
            <w:tcW w:w="485" w:type="pct"/>
            <w:tcBorders>
              <w:top w:val="nil"/>
              <w:left w:val="nil"/>
              <w:bottom w:val="nil"/>
              <w:right w:val="nil"/>
            </w:tcBorders>
            <w:shd w:val="clear" w:color="auto" w:fill="auto"/>
            <w:noWrap/>
            <w:vAlign w:val="bottom"/>
            <w:hideMark/>
          </w:tcPr>
          <w:p w14:paraId="772B8176" w14:textId="2318E308" w:rsidR="004B1B86" w:rsidRPr="004B1B86" w:rsidRDefault="00D80533" w:rsidP="004B1B86">
            <w:pPr>
              <w:spacing w:line="240" w:lineRule="auto"/>
              <w:jc w:val="right"/>
              <w:rPr>
                <w:sz w:val="12"/>
                <w:szCs w:val="12"/>
              </w:rPr>
            </w:pPr>
            <w:r>
              <w:rPr>
                <w:sz w:val="12"/>
                <w:szCs w:val="12"/>
              </w:rPr>
              <w:t>5</w:t>
            </w:r>
          </w:p>
        </w:tc>
      </w:tr>
      <w:tr w:rsidR="004B1B86" w:rsidRPr="004B1B86" w14:paraId="5AD11F3E" w14:textId="77777777" w:rsidTr="00D80533">
        <w:trPr>
          <w:trHeight w:val="85"/>
        </w:trPr>
        <w:tc>
          <w:tcPr>
            <w:tcW w:w="3411" w:type="pct"/>
            <w:tcBorders>
              <w:top w:val="nil"/>
              <w:left w:val="nil"/>
              <w:bottom w:val="nil"/>
              <w:right w:val="nil"/>
            </w:tcBorders>
            <w:shd w:val="clear" w:color="auto" w:fill="auto"/>
            <w:vAlign w:val="bottom"/>
            <w:hideMark/>
          </w:tcPr>
          <w:p w14:paraId="70C84964" w14:textId="77777777" w:rsidR="004B1B86" w:rsidRPr="004B1B86" w:rsidRDefault="004B1B86" w:rsidP="004B1B86">
            <w:pPr>
              <w:spacing w:line="240" w:lineRule="auto"/>
              <w:rPr>
                <w:sz w:val="12"/>
                <w:szCs w:val="12"/>
              </w:rPr>
            </w:pPr>
            <w:r w:rsidRPr="004B1B86">
              <w:rPr>
                <w:sz w:val="12"/>
                <w:szCs w:val="12"/>
              </w:rPr>
              <w:t>średni koszt programu</w:t>
            </w:r>
          </w:p>
        </w:tc>
        <w:tc>
          <w:tcPr>
            <w:tcW w:w="530" w:type="pct"/>
            <w:tcBorders>
              <w:top w:val="nil"/>
              <w:left w:val="nil"/>
              <w:bottom w:val="nil"/>
              <w:right w:val="nil"/>
            </w:tcBorders>
            <w:shd w:val="clear" w:color="auto" w:fill="auto"/>
            <w:noWrap/>
            <w:vAlign w:val="bottom"/>
            <w:hideMark/>
          </w:tcPr>
          <w:p w14:paraId="4EB472C5"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7BA3C9B4" w14:textId="77777777" w:rsidR="004B1B86" w:rsidRPr="004B1B86" w:rsidRDefault="004B1B86" w:rsidP="004B1B86">
            <w:pPr>
              <w:spacing w:line="240" w:lineRule="auto"/>
              <w:jc w:val="right"/>
              <w:rPr>
                <w:sz w:val="12"/>
                <w:szCs w:val="12"/>
              </w:rPr>
            </w:pPr>
            <w:r w:rsidRPr="004B1B86">
              <w:rPr>
                <w:sz w:val="12"/>
                <w:szCs w:val="12"/>
              </w:rPr>
              <w:t>164 433</w:t>
            </w:r>
          </w:p>
        </w:tc>
        <w:tc>
          <w:tcPr>
            <w:tcW w:w="485" w:type="pct"/>
            <w:tcBorders>
              <w:top w:val="nil"/>
              <w:left w:val="nil"/>
              <w:bottom w:val="nil"/>
              <w:right w:val="nil"/>
            </w:tcBorders>
            <w:shd w:val="clear" w:color="auto" w:fill="auto"/>
            <w:noWrap/>
            <w:vAlign w:val="bottom"/>
            <w:hideMark/>
          </w:tcPr>
          <w:p w14:paraId="557DEBEF" w14:textId="41A84BFB" w:rsidR="004B1B86" w:rsidRPr="004B1B86" w:rsidRDefault="00D80533" w:rsidP="004B1B86">
            <w:pPr>
              <w:spacing w:line="240" w:lineRule="auto"/>
              <w:jc w:val="right"/>
              <w:rPr>
                <w:sz w:val="12"/>
                <w:szCs w:val="12"/>
              </w:rPr>
            </w:pPr>
            <w:r>
              <w:rPr>
                <w:sz w:val="12"/>
                <w:szCs w:val="12"/>
              </w:rPr>
              <w:t>127 938</w:t>
            </w:r>
          </w:p>
        </w:tc>
      </w:tr>
      <w:tr w:rsidR="004B1B86" w:rsidRPr="004B1B86" w14:paraId="22920472" w14:textId="77777777" w:rsidTr="00D80533">
        <w:trPr>
          <w:trHeight w:val="85"/>
        </w:trPr>
        <w:tc>
          <w:tcPr>
            <w:tcW w:w="3411" w:type="pct"/>
            <w:tcBorders>
              <w:top w:val="nil"/>
              <w:left w:val="nil"/>
              <w:bottom w:val="nil"/>
              <w:right w:val="nil"/>
            </w:tcBorders>
            <w:shd w:val="clear" w:color="auto" w:fill="auto"/>
            <w:vAlign w:val="bottom"/>
            <w:hideMark/>
          </w:tcPr>
          <w:p w14:paraId="23A86B3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F24C5D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C7765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12E2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40C154" w14:textId="77777777" w:rsidTr="00D80533">
        <w:trPr>
          <w:trHeight w:val="85"/>
        </w:trPr>
        <w:tc>
          <w:tcPr>
            <w:tcW w:w="3411" w:type="pct"/>
            <w:tcBorders>
              <w:top w:val="nil"/>
              <w:left w:val="nil"/>
              <w:bottom w:val="nil"/>
              <w:right w:val="nil"/>
            </w:tcBorders>
            <w:shd w:val="clear" w:color="000000" w:fill="D5E3F2"/>
            <w:vAlign w:val="bottom"/>
            <w:hideMark/>
          </w:tcPr>
          <w:p w14:paraId="56C14654" w14:textId="77777777" w:rsidR="004B1B86" w:rsidRPr="004B1B86" w:rsidRDefault="004B1B86" w:rsidP="004B1B86">
            <w:pPr>
              <w:spacing w:line="240" w:lineRule="auto"/>
              <w:rPr>
                <w:b/>
                <w:bCs/>
                <w:sz w:val="12"/>
                <w:szCs w:val="12"/>
              </w:rPr>
            </w:pPr>
            <w:r w:rsidRPr="004B1B86">
              <w:rPr>
                <w:b/>
                <w:bCs/>
                <w:sz w:val="12"/>
                <w:szCs w:val="12"/>
              </w:rPr>
              <w:t>Inne zadania (utrzymanie związków zawodowych, wypłata zasądzonych rent za zlikwidowanie jednostki)</w:t>
            </w:r>
          </w:p>
        </w:tc>
        <w:tc>
          <w:tcPr>
            <w:tcW w:w="530" w:type="pct"/>
            <w:tcBorders>
              <w:top w:val="nil"/>
              <w:left w:val="nil"/>
              <w:bottom w:val="nil"/>
              <w:right w:val="nil"/>
            </w:tcBorders>
            <w:shd w:val="clear" w:color="000000" w:fill="D5E3F2"/>
            <w:noWrap/>
            <w:vAlign w:val="bottom"/>
            <w:hideMark/>
          </w:tcPr>
          <w:p w14:paraId="4FB3F834"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645CE1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F01059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2637696" w14:textId="77777777" w:rsidTr="00D80533">
        <w:trPr>
          <w:trHeight w:val="85"/>
        </w:trPr>
        <w:tc>
          <w:tcPr>
            <w:tcW w:w="3411" w:type="pct"/>
            <w:tcBorders>
              <w:top w:val="nil"/>
              <w:left w:val="nil"/>
              <w:bottom w:val="nil"/>
              <w:right w:val="nil"/>
            </w:tcBorders>
            <w:shd w:val="clear" w:color="auto" w:fill="auto"/>
            <w:vAlign w:val="bottom"/>
            <w:hideMark/>
          </w:tcPr>
          <w:p w14:paraId="0045B26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CD8ADD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920E4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3BE8E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94A3C0" w14:textId="77777777" w:rsidTr="00D80533">
        <w:trPr>
          <w:trHeight w:val="85"/>
        </w:trPr>
        <w:tc>
          <w:tcPr>
            <w:tcW w:w="3411" w:type="pct"/>
            <w:tcBorders>
              <w:top w:val="nil"/>
              <w:left w:val="nil"/>
              <w:bottom w:val="nil"/>
              <w:right w:val="nil"/>
            </w:tcBorders>
            <w:shd w:val="clear" w:color="auto" w:fill="auto"/>
            <w:vAlign w:val="bottom"/>
            <w:hideMark/>
          </w:tcPr>
          <w:p w14:paraId="3CC90B98"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7CE9B6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C2D102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D11EB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D437D4" w14:textId="77777777" w:rsidTr="00D80533">
        <w:trPr>
          <w:trHeight w:val="85"/>
        </w:trPr>
        <w:tc>
          <w:tcPr>
            <w:tcW w:w="3411" w:type="pct"/>
            <w:tcBorders>
              <w:top w:val="nil"/>
              <w:left w:val="nil"/>
              <w:bottom w:val="nil"/>
              <w:right w:val="nil"/>
            </w:tcBorders>
            <w:shd w:val="clear" w:color="auto" w:fill="auto"/>
            <w:vAlign w:val="bottom"/>
            <w:hideMark/>
          </w:tcPr>
          <w:p w14:paraId="6D5B0950" w14:textId="77777777" w:rsidR="004B1B86" w:rsidRPr="004B1B86" w:rsidRDefault="004B1B86" w:rsidP="004B1B86">
            <w:pPr>
              <w:spacing w:line="240" w:lineRule="auto"/>
              <w:rPr>
                <w:sz w:val="12"/>
                <w:szCs w:val="12"/>
              </w:rPr>
            </w:pPr>
            <w:r w:rsidRPr="004B1B86">
              <w:rPr>
                <w:sz w:val="12"/>
                <w:szCs w:val="12"/>
              </w:rPr>
              <w:t>Realizacja obowiązków nałożonych na m.st. Warszawa w przedmiotowym zakresie zadania</w:t>
            </w:r>
          </w:p>
        </w:tc>
        <w:tc>
          <w:tcPr>
            <w:tcW w:w="530" w:type="pct"/>
            <w:tcBorders>
              <w:top w:val="nil"/>
              <w:left w:val="nil"/>
              <w:bottom w:val="nil"/>
              <w:right w:val="nil"/>
            </w:tcBorders>
            <w:shd w:val="clear" w:color="auto" w:fill="auto"/>
            <w:noWrap/>
            <w:vAlign w:val="bottom"/>
            <w:hideMark/>
          </w:tcPr>
          <w:p w14:paraId="588138F9"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0738C7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E15DB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A061EE2" w14:textId="77777777" w:rsidTr="00D80533">
        <w:trPr>
          <w:trHeight w:val="85"/>
        </w:trPr>
        <w:tc>
          <w:tcPr>
            <w:tcW w:w="3411" w:type="pct"/>
            <w:tcBorders>
              <w:top w:val="nil"/>
              <w:left w:val="nil"/>
              <w:bottom w:val="nil"/>
              <w:right w:val="nil"/>
            </w:tcBorders>
            <w:shd w:val="clear" w:color="auto" w:fill="auto"/>
            <w:vAlign w:val="bottom"/>
            <w:hideMark/>
          </w:tcPr>
          <w:p w14:paraId="7B6E8266"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8D80B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8F911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BF254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7528BA" w14:textId="77777777" w:rsidTr="00D80533">
        <w:trPr>
          <w:trHeight w:val="85"/>
        </w:trPr>
        <w:tc>
          <w:tcPr>
            <w:tcW w:w="3411" w:type="pct"/>
            <w:tcBorders>
              <w:top w:val="nil"/>
              <w:left w:val="nil"/>
              <w:bottom w:val="nil"/>
              <w:right w:val="nil"/>
            </w:tcBorders>
            <w:shd w:val="clear" w:color="auto" w:fill="auto"/>
            <w:vAlign w:val="bottom"/>
            <w:hideMark/>
          </w:tcPr>
          <w:p w14:paraId="07DBBB3E"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3AAE5A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E39375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0D189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F4B930" w14:textId="77777777" w:rsidTr="00D80533">
        <w:trPr>
          <w:trHeight w:val="85"/>
        </w:trPr>
        <w:tc>
          <w:tcPr>
            <w:tcW w:w="3411" w:type="pct"/>
            <w:tcBorders>
              <w:top w:val="nil"/>
              <w:left w:val="nil"/>
              <w:bottom w:val="nil"/>
              <w:right w:val="nil"/>
            </w:tcBorders>
            <w:shd w:val="clear" w:color="auto" w:fill="auto"/>
            <w:vAlign w:val="bottom"/>
            <w:hideMark/>
          </w:tcPr>
          <w:p w14:paraId="0AA8598A" w14:textId="77777777" w:rsidR="004B1B86" w:rsidRPr="004B1B86" w:rsidRDefault="004B1B86" w:rsidP="004B1B86">
            <w:pPr>
              <w:spacing w:line="240" w:lineRule="auto"/>
              <w:rPr>
                <w:sz w:val="12"/>
                <w:szCs w:val="12"/>
              </w:rPr>
            </w:pPr>
            <w:r w:rsidRPr="004B1B86">
              <w:rPr>
                <w:sz w:val="12"/>
                <w:szCs w:val="12"/>
              </w:rPr>
              <w:t>kwota roczna wydatków na utrzymanie związków zawodowych</w:t>
            </w:r>
          </w:p>
        </w:tc>
        <w:tc>
          <w:tcPr>
            <w:tcW w:w="530" w:type="pct"/>
            <w:tcBorders>
              <w:top w:val="nil"/>
              <w:left w:val="nil"/>
              <w:bottom w:val="nil"/>
              <w:right w:val="nil"/>
            </w:tcBorders>
            <w:shd w:val="clear" w:color="auto" w:fill="auto"/>
            <w:noWrap/>
            <w:vAlign w:val="bottom"/>
            <w:hideMark/>
          </w:tcPr>
          <w:p w14:paraId="777FC12C"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7B229E1B" w14:textId="77777777" w:rsidR="004B1B86" w:rsidRPr="004B1B86" w:rsidRDefault="004B1B86" w:rsidP="004B1B86">
            <w:pPr>
              <w:spacing w:line="240" w:lineRule="auto"/>
              <w:jc w:val="right"/>
              <w:rPr>
                <w:sz w:val="12"/>
                <w:szCs w:val="12"/>
              </w:rPr>
            </w:pPr>
            <w:r w:rsidRPr="004B1B86">
              <w:rPr>
                <w:sz w:val="12"/>
                <w:szCs w:val="12"/>
              </w:rPr>
              <w:t>10 284</w:t>
            </w:r>
          </w:p>
        </w:tc>
        <w:tc>
          <w:tcPr>
            <w:tcW w:w="485" w:type="pct"/>
            <w:tcBorders>
              <w:top w:val="nil"/>
              <w:left w:val="nil"/>
              <w:bottom w:val="nil"/>
              <w:right w:val="nil"/>
            </w:tcBorders>
            <w:shd w:val="clear" w:color="auto" w:fill="auto"/>
            <w:noWrap/>
            <w:vAlign w:val="bottom"/>
            <w:hideMark/>
          </w:tcPr>
          <w:p w14:paraId="7A186C03" w14:textId="77777777" w:rsidR="004B1B86" w:rsidRPr="004B1B86" w:rsidRDefault="004B1B86" w:rsidP="004B1B86">
            <w:pPr>
              <w:spacing w:line="240" w:lineRule="auto"/>
              <w:jc w:val="right"/>
              <w:rPr>
                <w:sz w:val="12"/>
                <w:szCs w:val="12"/>
              </w:rPr>
            </w:pPr>
            <w:r w:rsidRPr="004B1B86">
              <w:rPr>
                <w:sz w:val="12"/>
                <w:szCs w:val="12"/>
              </w:rPr>
              <w:t>10 233</w:t>
            </w:r>
          </w:p>
        </w:tc>
      </w:tr>
      <w:tr w:rsidR="004B1B86" w:rsidRPr="004B1B86" w14:paraId="6CF2A874" w14:textId="77777777" w:rsidTr="00D80533">
        <w:trPr>
          <w:trHeight w:val="85"/>
        </w:trPr>
        <w:tc>
          <w:tcPr>
            <w:tcW w:w="3411" w:type="pct"/>
            <w:tcBorders>
              <w:top w:val="nil"/>
              <w:left w:val="nil"/>
              <w:bottom w:val="nil"/>
              <w:right w:val="nil"/>
            </w:tcBorders>
            <w:shd w:val="clear" w:color="auto" w:fill="auto"/>
            <w:vAlign w:val="bottom"/>
            <w:hideMark/>
          </w:tcPr>
          <w:p w14:paraId="687110E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4A3073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5804B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B9F4D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D9BECB" w14:textId="77777777" w:rsidTr="00D80533">
        <w:trPr>
          <w:trHeight w:val="85"/>
        </w:trPr>
        <w:tc>
          <w:tcPr>
            <w:tcW w:w="3411" w:type="pct"/>
            <w:tcBorders>
              <w:top w:val="nil"/>
              <w:left w:val="nil"/>
              <w:bottom w:val="nil"/>
              <w:right w:val="nil"/>
            </w:tcBorders>
            <w:shd w:val="clear" w:color="000000" w:fill="8DB0DB"/>
            <w:vAlign w:val="bottom"/>
            <w:hideMark/>
          </w:tcPr>
          <w:p w14:paraId="34356DDE" w14:textId="77777777" w:rsidR="004B1B86" w:rsidRPr="004B1B86" w:rsidRDefault="004B1B86" w:rsidP="004B1B86">
            <w:pPr>
              <w:spacing w:line="240" w:lineRule="auto"/>
              <w:rPr>
                <w:b/>
                <w:bCs/>
                <w:sz w:val="12"/>
                <w:szCs w:val="12"/>
              </w:rPr>
            </w:pPr>
            <w:r w:rsidRPr="004B1B86">
              <w:rPr>
                <w:b/>
                <w:bCs/>
                <w:sz w:val="12"/>
                <w:szCs w:val="12"/>
              </w:rPr>
              <w:t>OCHRONA ZDROWIA I POLITYKA SPOŁECZNA</w:t>
            </w:r>
          </w:p>
        </w:tc>
        <w:tc>
          <w:tcPr>
            <w:tcW w:w="530" w:type="pct"/>
            <w:tcBorders>
              <w:top w:val="nil"/>
              <w:left w:val="nil"/>
              <w:bottom w:val="nil"/>
              <w:right w:val="nil"/>
            </w:tcBorders>
            <w:shd w:val="clear" w:color="000000" w:fill="8DB0DB"/>
            <w:noWrap/>
            <w:vAlign w:val="bottom"/>
            <w:hideMark/>
          </w:tcPr>
          <w:p w14:paraId="00C49DB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11E33493"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54649CA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B348A09" w14:textId="77777777" w:rsidTr="00D80533">
        <w:trPr>
          <w:trHeight w:val="85"/>
        </w:trPr>
        <w:tc>
          <w:tcPr>
            <w:tcW w:w="3411" w:type="pct"/>
            <w:tcBorders>
              <w:top w:val="nil"/>
              <w:left w:val="nil"/>
              <w:bottom w:val="nil"/>
              <w:right w:val="nil"/>
            </w:tcBorders>
            <w:shd w:val="clear" w:color="auto" w:fill="auto"/>
            <w:vAlign w:val="bottom"/>
            <w:hideMark/>
          </w:tcPr>
          <w:p w14:paraId="66793BE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3FCC63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4C308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ED6B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05ADC2" w14:textId="77777777" w:rsidTr="00D80533">
        <w:trPr>
          <w:trHeight w:val="85"/>
        </w:trPr>
        <w:tc>
          <w:tcPr>
            <w:tcW w:w="3411" w:type="pct"/>
            <w:tcBorders>
              <w:top w:val="nil"/>
              <w:left w:val="nil"/>
              <w:bottom w:val="nil"/>
              <w:right w:val="nil"/>
            </w:tcBorders>
            <w:shd w:val="clear" w:color="000000" w:fill="B7CFE8"/>
            <w:vAlign w:val="bottom"/>
            <w:hideMark/>
          </w:tcPr>
          <w:p w14:paraId="29A0776D" w14:textId="77777777" w:rsidR="004B1B86" w:rsidRPr="004B1B86" w:rsidRDefault="004B1B86" w:rsidP="004B1B86">
            <w:pPr>
              <w:spacing w:line="240" w:lineRule="auto"/>
              <w:rPr>
                <w:b/>
                <w:bCs/>
                <w:sz w:val="12"/>
                <w:szCs w:val="12"/>
              </w:rPr>
            </w:pPr>
            <w:r w:rsidRPr="004B1B86">
              <w:rPr>
                <w:b/>
                <w:bCs/>
                <w:sz w:val="12"/>
                <w:szCs w:val="12"/>
              </w:rPr>
              <w:t>Programy zdrowotne</w:t>
            </w:r>
          </w:p>
        </w:tc>
        <w:tc>
          <w:tcPr>
            <w:tcW w:w="530" w:type="pct"/>
            <w:tcBorders>
              <w:top w:val="nil"/>
              <w:left w:val="nil"/>
              <w:bottom w:val="nil"/>
              <w:right w:val="nil"/>
            </w:tcBorders>
            <w:shd w:val="clear" w:color="000000" w:fill="B7CFE8"/>
            <w:noWrap/>
            <w:vAlign w:val="bottom"/>
            <w:hideMark/>
          </w:tcPr>
          <w:p w14:paraId="0C1269B1"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96D5DA7"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33AEABE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CBD3AE3" w14:textId="77777777" w:rsidTr="00D80533">
        <w:trPr>
          <w:trHeight w:val="85"/>
        </w:trPr>
        <w:tc>
          <w:tcPr>
            <w:tcW w:w="3411" w:type="pct"/>
            <w:tcBorders>
              <w:top w:val="nil"/>
              <w:left w:val="nil"/>
              <w:bottom w:val="nil"/>
              <w:right w:val="nil"/>
            </w:tcBorders>
            <w:shd w:val="clear" w:color="auto" w:fill="auto"/>
            <w:vAlign w:val="bottom"/>
            <w:hideMark/>
          </w:tcPr>
          <w:p w14:paraId="27E7DA7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4B421A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7AEBA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AEB7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126D55" w14:textId="77777777" w:rsidTr="00D80533">
        <w:trPr>
          <w:trHeight w:val="85"/>
        </w:trPr>
        <w:tc>
          <w:tcPr>
            <w:tcW w:w="3411" w:type="pct"/>
            <w:tcBorders>
              <w:top w:val="nil"/>
              <w:left w:val="nil"/>
              <w:bottom w:val="nil"/>
              <w:right w:val="nil"/>
            </w:tcBorders>
            <w:shd w:val="clear" w:color="000000" w:fill="D5E3F2"/>
            <w:vAlign w:val="bottom"/>
            <w:hideMark/>
          </w:tcPr>
          <w:p w14:paraId="7288D09B" w14:textId="77777777" w:rsidR="004B1B86" w:rsidRPr="004B1B86" w:rsidRDefault="004B1B86" w:rsidP="004B1B86">
            <w:pPr>
              <w:spacing w:line="240" w:lineRule="auto"/>
              <w:rPr>
                <w:b/>
                <w:bCs/>
                <w:sz w:val="12"/>
                <w:szCs w:val="12"/>
              </w:rPr>
            </w:pPr>
            <w:r w:rsidRPr="004B1B86">
              <w:rPr>
                <w:b/>
                <w:bCs/>
                <w:sz w:val="12"/>
                <w:szCs w:val="12"/>
              </w:rPr>
              <w:t>Miejski Program Profilaktyki i Rozwiązywania Problemów Alkoholowych</w:t>
            </w:r>
          </w:p>
        </w:tc>
        <w:tc>
          <w:tcPr>
            <w:tcW w:w="530" w:type="pct"/>
            <w:tcBorders>
              <w:top w:val="nil"/>
              <w:left w:val="nil"/>
              <w:bottom w:val="nil"/>
              <w:right w:val="nil"/>
            </w:tcBorders>
            <w:shd w:val="clear" w:color="000000" w:fill="D5E3F2"/>
            <w:noWrap/>
            <w:vAlign w:val="bottom"/>
            <w:hideMark/>
          </w:tcPr>
          <w:p w14:paraId="05B7C8B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69BD87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53CB373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F77BA4A" w14:textId="77777777" w:rsidTr="00D80533">
        <w:trPr>
          <w:trHeight w:val="85"/>
        </w:trPr>
        <w:tc>
          <w:tcPr>
            <w:tcW w:w="3411" w:type="pct"/>
            <w:tcBorders>
              <w:top w:val="nil"/>
              <w:left w:val="nil"/>
              <w:bottom w:val="nil"/>
              <w:right w:val="nil"/>
            </w:tcBorders>
            <w:shd w:val="clear" w:color="auto" w:fill="auto"/>
            <w:vAlign w:val="bottom"/>
            <w:hideMark/>
          </w:tcPr>
          <w:p w14:paraId="7BF937BB"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2DC09A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6C1EB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E34F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F60550" w14:textId="77777777" w:rsidTr="00D80533">
        <w:trPr>
          <w:trHeight w:val="85"/>
        </w:trPr>
        <w:tc>
          <w:tcPr>
            <w:tcW w:w="3411" w:type="pct"/>
            <w:tcBorders>
              <w:top w:val="nil"/>
              <w:left w:val="nil"/>
              <w:bottom w:val="nil"/>
              <w:right w:val="nil"/>
            </w:tcBorders>
            <w:shd w:val="clear" w:color="000000" w:fill="EAF1F6"/>
            <w:vAlign w:val="bottom"/>
            <w:hideMark/>
          </w:tcPr>
          <w:p w14:paraId="0F32898B" w14:textId="77777777" w:rsidR="004B1B86" w:rsidRPr="004B1B86" w:rsidRDefault="004B1B86" w:rsidP="004B1B86">
            <w:pPr>
              <w:spacing w:line="240" w:lineRule="auto"/>
              <w:rPr>
                <w:b/>
                <w:bCs/>
                <w:i/>
                <w:iCs/>
                <w:sz w:val="12"/>
                <w:szCs w:val="12"/>
              </w:rPr>
            </w:pPr>
            <w:r w:rsidRPr="004B1B86">
              <w:rPr>
                <w:b/>
                <w:bCs/>
                <w:i/>
                <w:iCs/>
                <w:sz w:val="12"/>
                <w:szCs w:val="12"/>
              </w:rPr>
              <w:t>Miejski Program Profilaktyki i Rozwiązywania Problemów Alkoholowych</w:t>
            </w:r>
          </w:p>
        </w:tc>
        <w:tc>
          <w:tcPr>
            <w:tcW w:w="530" w:type="pct"/>
            <w:tcBorders>
              <w:top w:val="nil"/>
              <w:left w:val="nil"/>
              <w:bottom w:val="nil"/>
              <w:right w:val="nil"/>
            </w:tcBorders>
            <w:shd w:val="clear" w:color="000000" w:fill="EAF1F6"/>
            <w:noWrap/>
            <w:vAlign w:val="bottom"/>
            <w:hideMark/>
          </w:tcPr>
          <w:p w14:paraId="20D3591D"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70E692D"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EE5D3AB"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303AB045" w14:textId="77777777" w:rsidTr="00D80533">
        <w:trPr>
          <w:trHeight w:val="85"/>
        </w:trPr>
        <w:tc>
          <w:tcPr>
            <w:tcW w:w="3411" w:type="pct"/>
            <w:tcBorders>
              <w:top w:val="nil"/>
              <w:left w:val="nil"/>
              <w:bottom w:val="nil"/>
              <w:right w:val="nil"/>
            </w:tcBorders>
            <w:shd w:val="clear" w:color="auto" w:fill="auto"/>
            <w:vAlign w:val="bottom"/>
            <w:hideMark/>
          </w:tcPr>
          <w:p w14:paraId="16369EC3"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8756A5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7E759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71C26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ED0677" w14:textId="77777777" w:rsidTr="00D80533">
        <w:trPr>
          <w:trHeight w:val="85"/>
        </w:trPr>
        <w:tc>
          <w:tcPr>
            <w:tcW w:w="3411" w:type="pct"/>
            <w:tcBorders>
              <w:top w:val="nil"/>
              <w:left w:val="nil"/>
              <w:bottom w:val="nil"/>
              <w:right w:val="nil"/>
            </w:tcBorders>
            <w:shd w:val="clear" w:color="auto" w:fill="auto"/>
            <w:vAlign w:val="bottom"/>
            <w:hideMark/>
          </w:tcPr>
          <w:p w14:paraId="5689274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6B48AF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743D3B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1EC15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422C475" w14:textId="77777777" w:rsidTr="00D80533">
        <w:trPr>
          <w:trHeight w:val="85"/>
        </w:trPr>
        <w:tc>
          <w:tcPr>
            <w:tcW w:w="3411" w:type="pct"/>
            <w:tcBorders>
              <w:top w:val="nil"/>
              <w:left w:val="nil"/>
              <w:bottom w:val="nil"/>
              <w:right w:val="nil"/>
            </w:tcBorders>
            <w:shd w:val="clear" w:color="auto" w:fill="auto"/>
            <w:vAlign w:val="bottom"/>
            <w:hideMark/>
          </w:tcPr>
          <w:p w14:paraId="7E1E02D4" w14:textId="77777777" w:rsidR="004B1B86" w:rsidRPr="004B1B86" w:rsidRDefault="004B1B86" w:rsidP="004B1B86">
            <w:pPr>
              <w:spacing w:line="240" w:lineRule="auto"/>
              <w:rPr>
                <w:sz w:val="12"/>
                <w:szCs w:val="12"/>
              </w:rPr>
            </w:pPr>
            <w:r w:rsidRPr="004B1B86">
              <w:rPr>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bottom"/>
            <w:hideMark/>
          </w:tcPr>
          <w:p w14:paraId="605F8C1B"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C8EC2D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D5CCE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7A982AF" w14:textId="77777777" w:rsidTr="00D80533">
        <w:trPr>
          <w:trHeight w:val="85"/>
        </w:trPr>
        <w:tc>
          <w:tcPr>
            <w:tcW w:w="3411" w:type="pct"/>
            <w:tcBorders>
              <w:top w:val="nil"/>
              <w:left w:val="nil"/>
              <w:bottom w:val="nil"/>
              <w:right w:val="nil"/>
            </w:tcBorders>
            <w:shd w:val="clear" w:color="auto" w:fill="auto"/>
            <w:vAlign w:val="bottom"/>
            <w:hideMark/>
          </w:tcPr>
          <w:p w14:paraId="74D7B71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297A72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F3524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A7B3C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F92036" w14:textId="77777777" w:rsidTr="00D80533">
        <w:trPr>
          <w:trHeight w:val="85"/>
        </w:trPr>
        <w:tc>
          <w:tcPr>
            <w:tcW w:w="3411" w:type="pct"/>
            <w:tcBorders>
              <w:top w:val="nil"/>
              <w:left w:val="nil"/>
              <w:bottom w:val="nil"/>
              <w:right w:val="nil"/>
            </w:tcBorders>
            <w:shd w:val="clear" w:color="auto" w:fill="auto"/>
            <w:vAlign w:val="bottom"/>
            <w:hideMark/>
          </w:tcPr>
          <w:p w14:paraId="7D074ACA"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BCD11B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2D1D0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BE77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B6C9B7" w14:textId="77777777" w:rsidTr="00D80533">
        <w:trPr>
          <w:trHeight w:val="85"/>
        </w:trPr>
        <w:tc>
          <w:tcPr>
            <w:tcW w:w="3411" w:type="pct"/>
            <w:tcBorders>
              <w:top w:val="nil"/>
              <w:left w:val="nil"/>
              <w:bottom w:val="nil"/>
              <w:right w:val="nil"/>
            </w:tcBorders>
            <w:shd w:val="clear" w:color="auto" w:fill="auto"/>
            <w:vAlign w:val="bottom"/>
            <w:hideMark/>
          </w:tcPr>
          <w:p w14:paraId="1F55A29E" w14:textId="77777777" w:rsidR="004B1B86" w:rsidRPr="004B1B86" w:rsidRDefault="004B1B86" w:rsidP="004B1B86">
            <w:pPr>
              <w:spacing w:line="240" w:lineRule="auto"/>
              <w:rPr>
                <w:sz w:val="12"/>
                <w:szCs w:val="12"/>
              </w:rPr>
            </w:pPr>
            <w:r w:rsidRPr="004B1B86">
              <w:rPr>
                <w:sz w:val="12"/>
                <w:szCs w:val="12"/>
              </w:rPr>
              <w:t>liczba członków Dzielnicowego Zespołu Realizacji Programu Profilaktyki i Rozwiązywania Problemów Alkoholowych</w:t>
            </w:r>
          </w:p>
        </w:tc>
        <w:tc>
          <w:tcPr>
            <w:tcW w:w="530" w:type="pct"/>
            <w:tcBorders>
              <w:top w:val="nil"/>
              <w:left w:val="nil"/>
              <w:bottom w:val="nil"/>
              <w:right w:val="nil"/>
            </w:tcBorders>
            <w:shd w:val="clear" w:color="auto" w:fill="auto"/>
            <w:noWrap/>
            <w:vAlign w:val="bottom"/>
            <w:hideMark/>
          </w:tcPr>
          <w:p w14:paraId="334C4990"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10AEDBB4" w14:textId="77777777" w:rsidR="004B1B86" w:rsidRPr="004B1B86" w:rsidRDefault="004B1B86" w:rsidP="004B1B86">
            <w:pPr>
              <w:spacing w:line="240" w:lineRule="auto"/>
              <w:jc w:val="right"/>
              <w:rPr>
                <w:sz w:val="12"/>
                <w:szCs w:val="12"/>
              </w:rPr>
            </w:pPr>
            <w:r w:rsidRPr="004B1B86">
              <w:rPr>
                <w:sz w:val="12"/>
                <w:szCs w:val="12"/>
              </w:rPr>
              <w:t>7</w:t>
            </w:r>
          </w:p>
        </w:tc>
        <w:tc>
          <w:tcPr>
            <w:tcW w:w="485" w:type="pct"/>
            <w:tcBorders>
              <w:top w:val="nil"/>
              <w:left w:val="nil"/>
              <w:bottom w:val="nil"/>
              <w:right w:val="nil"/>
            </w:tcBorders>
            <w:shd w:val="clear" w:color="auto" w:fill="auto"/>
            <w:noWrap/>
            <w:vAlign w:val="bottom"/>
            <w:hideMark/>
          </w:tcPr>
          <w:p w14:paraId="1F2F3952" w14:textId="77777777" w:rsidR="004B1B86" w:rsidRPr="004B1B86" w:rsidRDefault="004B1B86" w:rsidP="004B1B86">
            <w:pPr>
              <w:spacing w:line="240" w:lineRule="auto"/>
              <w:jc w:val="right"/>
              <w:rPr>
                <w:sz w:val="12"/>
                <w:szCs w:val="12"/>
              </w:rPr>
            </w:pPr>
            <w:r w:rsidRPr="004B1B86">
              <w:rPr>
                <w:sz w:val="12"/>
                <w:szCs w:val="12"/>
              </w:rPr>
              <w:t>7</w:t>
            </w:r>
          </w:p>
        </w:tc>
      </w:tr>
      <w:tr w:rsidR="004B1B86" w:rsidRPr="004B1B86" w14:paraId="44F50BF4" w14:textId="77777777" w:rsidTr="00D80533">
        <w:trPr>
          <w:trHeight w:val="85"/>
        </w:trPr>
        <w:tc>
          <w:tcPr>
            <w:tcW w:w="3411" w:type="pct"/>
            <w:tcBorders>
              <w:top w:val="nil"/>
              <w:left w:val="nil"/>
              <w:bottom w:val="nil"/>
              <w:right w:val="nil"/>
            </w:tcBorders>
            <w:shd w:val="clear" w:color="auto" w:fill="auto"/>
            <w:vAlign w:val="bottom"/>
            <w:hideMark/>
          </w:tcPr>
          <w:p w14:paraId="0C6563E6"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8B6301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60C64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A2F09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B3F05B" w14:textId="77777777" w:rsidTr="00D80533">
        <w:trPr>
          <w:trHeight w:val="85"/>
        </w:trPr>
        <w:tc>
          <w:tcPr>
            <w:tcW w:w="3411" w:type="pct"/>
            <w:tcBorders>
              <w:top w:val="nil"/>
              <w:left w:val="nil"/>
              <w:bottom w:val="nil"/>
              <w:right w:val="nil"/>
            </w:tcBorders>
            <w:shd w:val="clear" w:color="000000" w:fill="B7CFE8"/>
            <w:vAlign w:val="bottom"/>
            <w:hideMark/>
          </w:tcPr>
          <w:p w14:paraId="07D8587A" w14:textId="77777777" w:rsidR="004B1B86" w:rsidRPr="004B1B86" w:rsidRDefault="004B1B86" w:rsidP="004B1B86">
            <w:pPr>
              <w:spacing w:line="240" w:lineRule="auto"/>
              <w:rPr>
                <w:b/>
                <w:bCs/>
                <w:sz w:val="12"/>
                <w:szCs w:val="12"/>
              </w:rPr>
            </w:pPr>
            <w:r w:rsidRPr="004B1B86">
              <w:rPr>
                <w:b/>
                <w:bCs/>
                <w:sz w:val="12"/>
                <w:szCs w:val="12"/>
              </w:rPr>
              <w:t>Polityka społeczna</w:t>
            </w:r>
          </w:p>
        </w:tc>
        <w:tc>
          <w:tcPr>
            <w:tcW w:w="530" w:type="pct"/>
            <w:tcBorders>
              <w:top w:val="nil"/>
              <w:left w:val="nil"/>
              <w:bottom w:val="nil"/>
              <w:right w:val="nil"/>
            </w:tcBorders>
            <w:shd w:val="clear" w:color="000000" w:fill="B7CFE8"/>
            <w:noWrap/>
            <w:vAlign w:val="bottom"/>
            <w:hideMark/>
          </w:tcPr>
          <w:p w14:paraId="11C6E2B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15F4484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578544F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D106DB0" w14:textId="77777777" w:rsidTr="00D80533">
        <w:trPr>
          <w:trHeight w:val="85"/>
        </w:trPr>
        <w:tc>
          <w:tcPr>
            <w:tcW w:w="3411" w:type="pct"/>
            <w:tcBorders>
              <w:top w:val="nil"/>
              <w:left w:val="nil"/>
              <w:bottom w:val="nil"/>
              <w:right w:val="nil"/>
            </w:tcBorders>
            <w:shd w:val="clear" w:color="auto" w:fill="auto"/>
            <w:vAlign w:val="bottom"/>
            <w:hideMark/>
          </w:tcPr>
          <w:p w14:paraId="48189C1D"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29E23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D773F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881EB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3F726A4" w14:textId="77777777" w:rsidTr="00D80533">
        <w:trPr>
          <w:trHeight w:val="85"/>
        </w:trPr>
        <w:tc>
          <w:tcPr>
            <w:tcW w:w="3411" w:type="pct"/>
            <w:tcBorders>
              <w:top w:val="nil"/>
              <w:left w:val="nil"/>
              <w:bottom w:val="nil"/>
              <w:right w:val="nil"/>
            </w:tcBorders>
            <w:shd w:val="clear" w:color="000000" w:fill="D5E3F2"/>
            <w:vAlign w:val="bottom"/>
            <w:hideMark/>
          </w:tcPr>
          <w:p w14:paraId="3A4CCCC8" w14:textId="77777777" w:rsidR="004B1B86" w:rsidRPr="004B1B86" w:rsidRDefault="004B1B86" w:rsidP="004B1B86">
            <w:pPr>
              <w:spacing w:line="240" w:lineRule="auto"/>
              <w:rPr>
                <w:b/>
                <w:bCs/>
                <w:sz w:val="12"/>
                <w:szCs w:val="12"/>
              </w:rPr>
            </w:pPr>
            <w:r w:rsidRPr="004B1B86">
              <w:rPr>
                <w:b/>
                <w:bCs/>
                <w:sz w:val="12"/>
                <w:szCs w:val="12"/>
              </w:rPr>
              <w:t>Pomoc dla repatriantów oraz dla uchodźców, w tym pomoc dla obywateli Ukrainy</w:t>
            </w:r>
          </w:p>
        </w:tc>
        <w:tc>
          <w:tcPr>
            <w:tcW w:w="530" w:type="pct"/>
            <w:tcBorders>
              <w:top w:val="nil"/>
              <w:left w:val="nil"/>
              <w:bottom w:val="nil"/>
              <w:right w:val="nil"/>
            </w:tcBorders>
            <w:shd w:val="clear" w:color="000000" w:fill="D5E3F2"/>
            <w:noWrap/>
            <w:vAlign w:val="bottom"/>
            <w:hideMark/>
          </w:tcPr>
          <w:p w14:paraId="2F58F85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33ADED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0484C14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34BA910" w14:textId="77777777" w:rsidTr="00D80533">
        <w:trPr>
          <w:trHeight w:val="85"/>
        </w:trPr>
        <w:tc>
          <w:tcPr>
            <w:tcW w:w="3411" w:type="pct"/>
            <w:tcBorders>
              <w:top w:val="nil"/>
              <w:left w:val="nil"/>
              <w:bottom w:val="nil"/>
              <w:right w:val="nil"/>
            </w:tcBorders>
            <w:shd w:val="clear" w:color="auto" w:fill="auto"/>
            <w:vAlign w:val="bottom"/>
            <w:hideMark/>
          </w:tcPr>
          <w:p w14:paraId="6B9269B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AEE5DA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8CD21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63F21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2480DF" w14:textId="77777777" w:rsidTr="00D80533">
        <w:trPr>
          <w:trHeight w:val="85"/>
        </w:trPr>
        <w:tc>
          <w:tcPr>
            <w:tcW w:w="3411" w:type="pct"/>
            <w:tcBorders>
              <w:top w:val="nil"/>
              <w:left w:val="nil"/>
              <w:bottom w:val="nil"/>
              <w:right w:val="nil"/>
            </w:tcBorders>
            <w:shd w:val="clear" w:color="auto" w:fill="auto"/>
            <w:vAlign w:val="bottom"/>
            <w:hideMark/>
          </w:tcPr>
          <w:p w14:paraId="58A18794"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7DB1E8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C2EA16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F35C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19F9C2" w14:textId="77777777" w:rsidTr="00D80533">
        <w:trPr>
          <w:trHeight w:val="85"/>
        </w:trPr>
        <w:tc>
          <w:tcPr>
            <w:tcW w:w="3411" w:type="pct"/>
            <w:tcBorders>
              <w:top w:val="nil"/>
              <w:left w:val="nil"/>
              <w:bottom w:val="nil"/>
              <w:right w:val="nil"/>
            </w:tcBorders>
            <w:shd w:val="clear" w:color="auto" w:fill="auto"/>
            <w:vAlign w:val="bottom"/>
            <w:hideMark/>
          </w:tcPr>
          <w:p w14:paraId="35709FE9" w14:textId="77777777" w:rsidR="004B1B86" w:rsidRPr="004B1B86" w:rsidRDefault="004B1B86" w:rsidP="004B1B86">
            <w:pPr>
              <w:spacing w:line="240" w:lineRule="auto"/>
              <w:rPr>
                <w:sz w:val="12"/>
                <w:szCs w:val="12"/>
              </w:rPr>
            </w:pPr>
            <w:r w:rsidRPr="004B1B86">
              <w:rPr>
                <w:sz w:val="12"/>
                <w:szCs w:val="12"/>
              </w:rPr>
              <w:t>Zapewnienie pomocy repatriantom i uchodźcom</w:t>
            </w:r>
          </w:p>
        </w:tc>
        <w:tc>
          <w:tcPr>
            <w:tcW w:w="530" w:type="pct"/>
            <w:tcBorders>
              <w:top w:val="nil"/>
              <w:left w:val="nil"/>
              <w:bottom w:val="nil"/>
              <w:right w:val="nil"/>
            </w:tcBorders>
            <w:shd w:val="clear" w:color="auto" w:fill="auto"/>
            <w:noWrap/>
            <w:vAlign w:val="bottom"/>
            <w:hideMark/>
          </w:tcPr>
          <w:p w14:paraId="3CB390A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FC021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2EFE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A7FC9D" w14:textId="77777777" w:rsidTr="00D80533">
        <w:trPr>
          <w:trHeight w:val="85"/>
        </w:trPr>
        <w:tc>
          <w:tcPr>
            <w:tcW w:w="3411" w:type="pct"/>
            <w:tcBorders>
              <w:top w:val="nil"/>
              <w:left w:val="nil"/>
              <w:bottom w:val="nil"/>
              <w:right w:val="nil"/>
            </w:tcBorders>
            <w:shd w:val="clear" w:color="auto" w:fill="auto"/>
            <w:vAlign w:val="bottom"/>
            <w:hideMark/>
          </w:tcPr>
          <w:p w14:paraId="608F71F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A13556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BF963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F1F7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DD6E2CB" w14:textId="77777777" w:rsidTr="00D80533">
        <w:trPr>
          <w:trHeight w:val="85"/>
        </w:trPr>
        <w:tc>
          <w:tcPr>
            <w:tcW w:w="3411" w:type="pct"/>
            <w:tcBorders>
              <w:top w:val="nil"/>
              <w:left w:val="nil"/>
              <w:bottom w:val="nil"/>
              <w:right w:val="nil"/>
            </w:tcBorders>
            <w:shd w:val="clear" w:color="auto" w:fill="auto"/>
            <w:vAlign w:val="bottom"/>
            <w:hideMark/>
          </w:tcPr>
          <w:p w14:paraId="7A92F81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3454BA5" w14:textId="77777777" w:rsidR="004B1B86" w:rsidRPr="004B1B86" w:rsidRDefault="004B1B86" w:rsidP="004B1B86">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4473F45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2F71DA7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FF8D84" w14:textId="77777777" w:rsidTr="00D80533">
        <w:trPr>
          <w:trHeight w:val="85"/>
        </w:trPr>
        <w:tc>
          <w:tcPr>
            <w:tcW w:w="3411" w:type="pct"/>
            <w:tcBorders>
              <w:top w:val="nil"/>
              <w:left w:val="nil"/>
              <w:bottom w:val="nil"/>
              <w:right w:val="nil"/>
            </w:tcBorders>
            <w:shd w:val="clear" w:color="auto" w:fill="auto"/>
            <w:vAlign w:val="bottom"/>
            <w:hideMark/>
          </w:tcPr>
          <w:p w14:paraId="77C75E3C" w14:textId="77777777" w:rsidR="004B1B86" w:rsidRPr="004B1B86" w:rsidRDefault="004B1B86" w:rsidP="004B1B86">
            <w:pPr>
              <w:spacing w:line="240" w:lineRule="auto"/>
              <w:rPr>
                <w:sz w:val="12"/>
                <w:szCs w:val="12"/>
              </w:rPr>
            </w:pPr>
            <w:r w:rsidRPr="004B1B86">
              <w:rPr>
                <w:sz w:val="12"/>
                <w:szCs w:val="12"/>
              </w:rPr>
              <w:t>liczba cudzoziemców, którym udzielono pomocy</w:t>
            </w:r>
          </w:p>
        </w:tc>
        <w:tc>
          <w:tcPr>
            <w:tcW w:w="530" w:type="pct"/>
            <w:tcBorders>
              <w:top w:val="nil"/>
              <w:left w:val="nil"/>
              <w:bottom w:val="nil"/>
              <w:right w:val="nil"/>
            </w:tcBorders>
            <w:shd w:val="clear" w:color="auto" w:fill="auto"/>
            <w:noWrap/>
            <w:vAlign w:val="bottom"/>
            <w:hideMark/>
          </w:tcPr>
          <w:p w14:paraId="3677117E"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000000" w:fill="auto"/>
            <w:noWrap/>
            <w:vAlign w:val="bottom"/>
            <w:hideMark/>
          </w:tcPr>
          <w:p w14:paraId="10E6E59E" w14:textId="77777777" w:rsidR="004B1B86" w:rsidRPr="004B1B86" w:rsidRDefault="004B1B86" w:rsidP="004B1B86">
            <w:pPr>
              <w:spacing w:line="240" w:lineRule="auto"/>
              <w:jc w:val="right"/>
              <w:rPr>
                <w:sz w:val="12"/>
                <w:szCs w:val="12"/>
              </w:rPr>
            </w:pPr>
            <w:r w:rsidRPr="004B1B86">
              <w:rPr>
                <w:sz w:val="12"/>
                <w:szCs w:val="12"/>
              </w:rPr>
              <w:t>1</w:t>
            </w:r>
          </w:p>
        </w:tc>
        <w:tc>
          <w:tcPr>
            <w:tcW w:w="485" w:type="pct"/>
            <w:tcBorders>
              <w:top w:val="nil"/>
              <w:left w:val="nil"/>
              <w:bottom w:val="nil"/>
              <w:right w:val="nil"/>
            </w:tcBorders>
            <w:shd w:val="clear" w:color="000000" w:fill="auto"/>
            <w:noWrap/>
            <w:vAlign w:val="bottom"/>
            <w:hideMark/>
          </w:tcPr>
          <w:p w14:paraId="0503A5E2" w14:textId="77777777" w:rsidR="004B1B86" w:rsidRPr="004B1B86" w:rsidRDefault="004B1B86" w:rsidP="004B1B86">
            <w:pPr>
              <w:spacing w:line="240" w:lineRule="auto"/>
              <w:jc w:val="right"/>
              <w:rPr>
                <w:sz w:val="12"/>
                <w:szCs w:val="12"/>
              </w:rPr>
            </w:pPr>
            <w:r w:rsidRPr="004B1B86">
              <w:rPr>
                <w:sz w:val="12"/>
                <w:szCs w:val="12"/>
              </w:rPr>
              <w:t>988</w:t>
            </w:r>
          </w:p>
        </w:tc>
      </w:tr>
      <w:tr w:rsidR="004B1B86" w:rsidRPr="004B1B86" w14:paraId="37B6B05D" w14:textId="77777777" w:rsidTr="00D80533">
        <w:trPr>
          <w:trHeight w:val="85"/>
        </w:trPr>
        <w:tc>
          <w:tcPr>
            <w:tcW w:w="3411" w:type="pct"/>
            <w:tcBorders>
              <w:top w:val="nil"/>
              <w:left w:val="nil"/>
              <w:bottom w:val="nil"/>
              <w:right w:val="nil"/>
            </w:tcBorders>
            <w:shd w:val="clear" w:color="auto" w:fill="auto"/>
            <w:vAlign w:val="bottom"/>
            <w:hideMark/>
          </w:tcPr>
          <w:p w14:paraId="21E4E68F" w14:textId="77777777" w:rsidR="004B1B86" w:rsidRPr="004B1B86" w:rsidRDefault="004B1B86" w:rsidP="004B1B86">
            <w:pPr>
              <w:spacing w:line="240" w:lineRule="auto"/>
              <w:rPr>
                <w:sz w:val="12"/>
                <w:szCs w:val="12"/>
              </w:rPr>
            </w:pPr>
            <w:r w:rsidRPr="004B1B86">
              <w:rPr>
                <w:sz w:val="12"/>
                <w:szCs w:val="12"/>
              </w:rPr>
              <w:t>średnia wartość wydatków na jednego cudzoziemca</w:t>
            </w:r>
          </w:p>
        </w:tc>
        <w:tc>
          <w:tcPr>
            <w:tcW w:w="530" w:type="pct"/>
            <w:tcBorders>
              <w:top w:val="nil"/>
              <w:left w:val="nil"/>
              <w:bottom w:val="nil"/>
              <w:right w:val="nil"/>
            </w:tcBorders>
            <w:shd w:val="clear" w:color="auto" w:fill="auto"/>
            <w:noWrap/>
            <w:vAlign w:val="bottom"/>
            <w:hideMark/>
          </w:tcPr>
          <w:p w14:paraId="656DBB1D"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000000" w:fill="auto"/>
            <w:noWrap/>
            <w:vAlign w:val="bottom"/>
            <w:hideMark/>
          </w:tcPr>
          <w:p w14:paraId="3DB02618" w14:textId="77777777" w:rsidR="004B1B86" w:rsidRPr="004B1B86" w:rsidRDefault="004B1B86" w:rsidP="004B1B86">
            <w:pPr>
              <w:spacing w:line="240" w:lineRule="auto"/>
              <w:jc w:val="right"/>
              <w:rPr>
                <w:sz w:val="12"/>
                <w:szCs w:val="12"/>
              </w:rPr>
            </w:pPr>
            <w:r w:rsidRPr="004B1B86">
              <w:rPr>
                <w:sz w:val="12"/>
                <w:szCs w:val="12"/>
              </w:rPr>
              <w:t>224</w:t>
            </w:r>
          </w:p>
        </w:tc>
        <w:tc>
          <w:tcPr>
            <w:tcW w:w="485" w:type="pct"/>
            <w:tcBorders>
              <w:top w:val="nil"/>
              <w:left w:val="nil"/>
              <w:bottom w:val="nil"/>
              <w:right w:val="nil"/>
            </w:tcBorders>
            <w:shd w:val="clear" w:color="000000" w:fill="auto"/>
            <w:noWrap/>
            <w:vAlign w:val="bottom"/>
            <w:hideMark/>
          </w:tcPr>
          <w:p w14:paraId="29B24967" w14:textId="77777777" w:rsidR="004B1B86" w:rsidRPr="004B1B86" w:rsidRDefault="004B1B86" w:rsidP="004B1B86">
            <w:pPr>
              <w:spacing w:line="240" w:lineRule="auto"/>
              <w:jc w:val="right"/>
              <w:rPr>
                <w:sz w:val="12"/>
                <w:szCs w:val="12"/>
              </w:rPr>
            </w:pPr>
            <w:r w:rsidRPr="004B1B86">
              <w:rPr>
                <w:sz w:val="12"/>
                <w:szCs w:val="12"/>
              </w:rPr>
              <w:t>3 247</w:t>
            </w:r>
          </w:p>
        </w:tc>
      </w:tr>
      <w:tr w:rsidR="004B1B86" w:rsidRPr="004B1B86" w14:paraId="2917EC38" w14:textId="77777777" w:rsidTr="00D80533">
        <w:trPr>
          <w:trHeight w:val="85"/>
        </w:trPr>
        <w:tc>
          <w:tcPr>
            <w:tcW w:w="3411" w:type="pct"/>
            <w:tcBorders>
              <w:top w:val="nil"/>
              <w:left w:val="nil"/>
              <w:bottom w:val="nil"/>
              <w:right w:val="nil"/>
            </w:tcBorders>
            <w:shd w:val="clear" w:color="auto" w:fill="auto"/>
            <w:vAlign w:val="bottom"/>
            <w:hideMark/>
          </w:tcPr>
          <w:p w14:paraId="76989F3F"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8222E5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57D22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25541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4F01D2" w14:textId="77777777" w:rsidTr="00D80533">
        <w:trPr>
          <w:trHeight w:val="85"/>
        </w:trPr>
        <w:tc>
          <w:tcPr>
            <w:tcW w:w="3411" w:type="pct"/>
            <w:tcBorders>
              <w:top w:val="nil"/>
              <w:left w:val="nil"/>
              <w:bottom w:val="nil"/>
              <w:right w:val="nil"/>
            </w:tcBorders>
            <w:shd w:val="clear" w:color="000000" w:fill="D5E3F2"/>
            <w:vAlign w:val="bottom"/>
            <w:hideMark/>
          </w:tcPr>
          <w:p w14:paraId="15CDEF8C" w14:textId="77777777" w:rsidR="004B1B86" w:rsidRPr="004B1B86" w:rsidRDefault="004B1B86" w:rsidP="004B1B86">
            <w:pPr>
              <w:spacing w:line="240" w:lineRule="auto"/>
              <w:rPr>
                <w:b/>
                <w:bCs/>
                <w:sz w:val="12"/>
                <w:szCs w:val="12"/>
              </w:rPr>
            </w:pPr>
            <w:r w:rsidRPr="004B1B86">
              <w:rPr>
                <w:b/>
                <w:bCs/>
                <w:sz w:val="12"/>
                <w:szCs w:val="12"/>
              </w:rPr>
              <w:t>Jednostki obsługi zadań z zakresu pomocy społecznej</w:t>
            </w:r>
          </w:p>
        </w:tc>
        <w:tc>
          <w:tcPr>
            <w:tcW w:w="530" w:type="pct"/>
            <w:tcBorders>
              <w:top w:val="nil"/>
              <w:left w:val="nil"/>
              <w:bottom w:val="nil"/>
              <w:right w:val="nil"/>
            </w:tcBorders>
            <w:shd w:val="clear" w:color="000000" w:fill="D5E3F2"/>
            <w:noWrap/>
            <w:vAlign w:val="bottom"/>
            <w:hideMark/>
          </w:tcPr>
          <w:p w14:paraId="186B811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F44F24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31059B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7637FEE" w14:textId="77777777" w:rsidTr="00D80533">
        <w:trPr>
          <w:trHeight w:val="85"/>
        </w:trPr>
        <w:tc>
          <w:tcPr>
            <w:tcW w:w="3411" w:type="pct"/>
            <w:tcBorders>
              <w:top w:val="nil"/>
              <w:left w:val="nil"/>
              <w:bottom w:val="nil"/>
              <w:right w:val="nil"/>
            </w:tcBorders>
            <w:shd w:val="clear" w:color="auto" w:fill="auto"/>
            <w:vAlign w:val="bottom"/>
            <w:hideMark/>
          </w:tcPr>
          <w:p w14:paraId="2305B98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DABE4A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70E99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BDFB6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6375DF" w14:textId="77777777" w:rsidTr="00D80533">
        <w:trPr>
          <w:trHeight w:val="85"/>
        </w:trPr>
        <w:tc>
          <w:tcPr>
            <w:tcW w:w="3411" w:type="pct"/>
            <w:tcBorders>
              <w:top w:val="nil"/>
              <w:left w:val="nil"/>
              <w:bottom w:val="nil"/>
              <w:right w:val="nil"/>
            </w:tcBorders>
            <w:shd w:val="clear" w:color="auto" w:fill="auto"/>
            <w:vAlign w:val="bottom"/>
            <w:hideMark/>
          </w:tcPr>
          <w:p w14:paraId="2F2FA68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21547F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759E6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4B861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A7B0A5B" w14:textId="77777777" w:rsidTr="00D80533">
        <w:trPr>
          <w:trHeight w:val="85"/>
        </w:trPr>
        <w:tc>
          <w:tcPr>
            <w:tcW w:w="3411" w:type="pct"/>
            <w:tcBorders>
              <w:top w:val="nil"/>
              <w:left w:val="nil"/>
              <w:bottom w:val="nil"/>
              <w:right w:val="nil"/>
            </w:tcBorders>
            <w:shd w:val="clear" w:color="auto" w:fill="auto"/>
            <w:vAlign w:val="bottom"/>
            <w:hideMark/>
          </w:tcPr>
          <w:p w14:paraId="7AADC639" w14:textId="77777777" w:rsidR="004B1B86" w:rsidRPr="004B1B86" w:rsidRDefault="004B1B86" w:rsidP="004B1B86">
            <w:pPr>
              <w:spacing w:line="240" w:lineRule="auto"/>
              <w:rPr>
                <w:sz w:val="12"/>
                <w:szCs w:val="12"/>
              </w:rPr>
            </w:pPr>
            <w:r w:rsidRPr="004B1B86">
              <w:rPr>
                <w:sz w:val="12"/>
                <w:szCs w:val="12"/>
              </w:rPr>
              <w:t>Zapewnienie obsługi zadań z zakresu pomocy społecznej</w:t>
            </w:r>
          </w:p>
        </w:tc>
        <w:tc>
          <w:tcPr>
            <w:tcW w:w="530" w:type="pct"/>
            <w:tcBorders>
              <w:top w:val="nil"/>
              <w:left w:val="nil"/>
              <w:bottom w:val="nil"/>
              <w:right w:val="nil"/>
            </w:tcBorders>
            <w:shd w:val="clear" w:color="auto" w:fill="auto"/>
            <w:noWrap/>
            <w:vAlign w:val="bottom"/>
            <w:hideMark/>
          </w:tcPr>
          <w:p w14:paraId="779A6D3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A5CE89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52D9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250E7B" w14:textId="77777777" w:rsidTr="00D80533">
        <w:trPr>
          <w:trHeight w:val="85"/>
        </w:trPr>
        <w:tc>
          <w:tcPr>
            <w:tcW w:w="3411" w:type="pct"/>
            <w:tcBorders>
              <w:top w:val="nil"/>
              <w:left w:val="nil"/>
              <w:bottom w:val="nil"/>
              <w:right w:val="nil"/>
            </w:tcBorders>
            <w:shd w:val="clear" w:color="auto" w:fill="auto"/>
            <w:vAlign w:val="bottom"/>
            <w:hideMark/>
          </w:tcPr>
          <w:p w14:paraId="3D492052"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969CCC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E1796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FA79F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297837" w14:textId="77777777" w:rsidTr="00D80533">
        <w:trPr>
          <w:trHeight w:val="85"/>
        </w:trPr>
        <w:tc>
          <w:tcPr>
            <w:tcW w:w="3411" w:type="pct"/>
            <w:tcBorders>
              <w:top w:val="nil"/>
              <w:left w:val="nil"/>
              <w:bottom w:val="nil"/>
              <w:right w:val="nil"/>
            </w:tcBorders>
            <w:shd w:val="clear" w:color="auto" w:fill="auto"/>
            <w:vAlign w:val="bottom"/>
            <w:hideMark/>
          </w:tcPr>
          <w:p w14:paraId="12A96F29"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91A2FB8"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CA565A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3ABB2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678174" w14:textId="77777777" w:rsidTr="00D80533">
        <w:trPr>
          <w:trHeight w:val="85"/>
        </w:trPr>
        <w:tc>
          <w:tcPr>
            <w:tcW w:w="3411" w:type="pct"/>
            <w:tcBorders>
              <w:top w:val="nil"/>
              <w:left w:val="nil"/>
              <w:bottom w:val="nil"/>
              <w:right w:val="nil"/>
            </w:tcBorders>
            <w:shd w:val="clear" w:color="auto" w:fill="auto"/>
            <w:vAlign w:val="bottom"/>
            <w:hideMark/>
          </w:tcPr>
          <w:p w14:paraId="19F5BBAA" w14:textId="77777777" w:rsidR="004B1B86" w:rsidRPr="004B1B86" w:rsidRDefault="004B1B86" w:rsidP="004B1B86">
            <w:pPr>
              <w:spacing w:line="240" w:lineRule="auto"/>
              <w:rPr>
                <w:sz w:val="12"/>
                <w:szCs w:val="12"/>
              </w:rPr>
            </w:pPr>
            <w:r w:rsidRPr="004B1B86">
              <w:rPr>
                <w:sz w:val="12"/>
                <w:szCs w:val="12"/>
              </w:rPr>
              <w:t>łączna liczba podopiecznych</w:t>
            </w:r>
          </w:p>
        </w:tc>
        <w:tc>
          <w:tcPr>
            <w:tcW w:w="530" w:type="pct"/>
            <w:tcBorders>
              <w:top w:val="nil"/>
              <w:left w:val="nil"/>
              <w:bottom w:val="nil"/>
              <w:right w:val="nil"/>
            </w:tcBorders>
            <w:shd w:val="clear" w:color="auto" w:fill="auto"/>
            <w:noWrap/>
            <w:vAlign w:val="bottom"/>
            <w:hideMark/>
          </w:tcPr>
          <w:p w14:paraId="032D16EB"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3D4E4A6" w14:textId="77777777" w:rsidR="004B1B86" w:rsidRPr="004B1B86" w:rsidRDefault="004B1B86" w:rsidP="004B1B86">
            <w:pPr>
              <w:spacing w:line="240" w:lineRule="auto"/>
              <w:jc w:val="right"/>
              <w:rPr>
                <w:sz w:val="12"/>
                <w:szCs w:val="12"/>
              </w:rPr>
            </w:pPr>
            <w:r w:rsidRPr="004B1B86">
              <w:rPr>
                <w:sz w:val="12"/>
                <w:szCs w:val="12"/>
              </w:rPr>
              <w:t>3 700</w:t>
            </w:r>
          </w:p>
        </w:tc>
        <w:tc>
          <w:tcPr>
            <w:tcW w:w="485" w:type="pct"/>
            <w:tcBorders>
              <w:top w:val="nil"/>
              <w:left w:val="nil"/>
              <w:bottom w:val="nil"/>
              <w:right w:val="nil"/>
            </w:tcBorders>
            <w:shd w:val="clear" w:color="auto" w:fill="auto"/>
            <w:noWrap/>
            <w:vAlign w:val="bottom"/>
            <w:hideMark/>
          </w:tcPr>
          <w:p w14:paraId="4954A5C0" w14:textId="77777777" w:rsidR="004B1B86" w:rsidRPr="004B1B86" w:rsidRDefault="004B1B86" w:rsidP="004B1B86">
            <w:pPr>
              <w:spacing w:line="240" w:lineRule="auto"/>
              <w:jc w:val="right"/>
              <w:rPr>
                <w:sz w:val="12"/>
                <w:szCs w:val="12"/>
              </w:rPr>
            </w:pPr>
            <w:r w:rsidRPr="004B1B86">
              <w:rPr>
                <w:sz w:val="12"/>
                <w:szCs w:val="12"/>
              </w:rPr>
              <w:t>4 358</w:t>
            </w:r>
          </w:p>
        </w:tc>
      </w:tr>
      <w:tr w:rsidR="004B1B86" w:rsidRPr="004B1B86" w14:paraId="6B62A983" w14:textId="77777777" w:rsidTr="00D80533">
        <w:trPr>
          <w:trHeight w:val="85"/>
        </w:trPr>
        <w:tc>
          <w:tcPr>
            <w:tcW w:w="3411" w:type="pct"/>
            <w:tcBorders>
              <w:top w:val="nil"/>
              <w:left w:val="nil"/>
              <w:bottom w:val="nil"/>
              <w:right w:val="nil"/>
            </w:tcBorders>
            <w:shd w:val="clear" w:color="auto" w:fill="auto"/>
            <w:vAlign w:val="bottom"/>
            <w:hideMark/>
          </w:tcPr>
          <w:p w14:paraId="50DE1CA7" w14:textId="77777777" w:rsidR="004B1B86" w:rsidRPr="004B1B86" w:rsidRDefault="004B1B86" w:rsidP="004B1B86">
            <w:pPr>
              <w:spacing w:line="240" w:lineRule="auto"/>
              <w:rPr>
                <w:sz w:val="12"/>
                <w:szCs w:val="12"/>
              </w:rPr>
            </w:pPr>
            <w:r w:rsidRPr="004B1B86">
              <w:rPr>
                <w:sz w:val="12"/>
                <w:szCs w:val="12"/>
              </w:rPr>
              <w:t>liczba podopiecznych przypadająca na etat pracownika socjalnego</w:t>
            </w:r>
          </w:p>
        </w:tc>
        <w:tc>
          <w:tcPr>
            <w:tcW w:w="530" w:type="pct"/>
            <w:tcBorders>
              <w:top w:val="nil"/>
              <w:left w:val="nil"/>
              <w:bottom w:val="nil"/>
              <w:right w:val="nil"/>
            </w:tcBorders>
            <w:shd w:val="clear" w:color="auto" w:fill="auto"/>
            <w:noWrap/>
            <w:vAlign w:val="bottom"/>
            <w:hideMark/>
          </w:tcPr>
          <w:p w14:paraId="73FE0084"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266BD96" w14:textId="77777777" w:rsidR="004B1B86" w:rsidRPr="004B1B86" w:rsidRDefault="004B1B86" w:rsidP="004B1B86">
            <w:pPr>
              <w:spacing w:line="240" w:lineRule="auto"/>
              <w:jc w:val="right"/>
              <w:rPr>
                <w:sz w:val="12"/>
                <w:szCs w:val="12"/>
              </w:rPr>
            </w:pPr>
            <w:r w:rsidRPr="004B1B86">
              <w:rPr>
                <w:sz w:val="12"/>
                <w:szCs w:val="12"/>
              </w:rPr>
              <w:t>109</w:t>
            </w:r>
          </w:p>
        </w:tc>
        <w:tc>
          <w:tcPr>
            <w:tcW w:w="485" w:type="pct"/>
            <w:tcBorders>
              <w:top w:val="nil"/>
              <w:left w:val="nil"/>
              <w:bottom w:val="nil"/>
              <w:right w:val="nil"/>
            </w:tcBorders>
            <w:shd w:val="clear" w:color="auto" w:fill="auto"/>
            <w:noWrap/>
            <w:vAlign w:val="bottom"/>
            <w:hideMark/>
          </w:tcPr>
          <w:p w14:paraId="6A842A96" w14:textId="77777777" w:rsidR="004B1B86" w:rsidRPr="004B1B86" w:rsidRDefault="004B1B86" w:rsidP="004B1B86">
            <w:pPr>
              <w:spacing w:line="240" w:lineRule="auto"/>
              <w:jc w:val="right"/>
              <w:rPr>
                <w:sz w:val="12"/>
                <w:szCs w:val="12"/>
              </w:rPr>
            </w:pPr>
            <w:r w:rsidRPr="004B1B86">
              <w:rPr>
                <w:sz w:val="12"/>
                <w:szCs w:val="12"/>
              </w:rPr>
              <w:t>135</w:t>
            </w:r>
          </w:p>
        </w:tc>
      </w:tr>
      <w:tr w:rsidR="004B1B86" w:rsidRPr="004B1B86" w14:paraId="5DA91626" w14:textId="77777777" w:rsidTr="00D80533">
        <w:trPr>
          <w:trHeight w:val="85"/>
        </w:trPr>
        <w:tc>
          <w:tcPr>
            <w:tcW w:w="3411" w:type="pct"/>
            <w:tcBorders>
              <w:top w:val="nil"/>
              <w:left w:val="nil"/>
              <w:bottom w:val="nil"/>
              <w:right w:val="nil"/>
            </w:tcBorders>
            <w:shd w:val="clear" w:color="auto" w:fill="auto"/>
            <w:vAlign w:val="bottom"/>
            <w:hideMark/>
          </w:tcPr>
          <w:p w14:paraId="430DEB72" w14:textId="77777777" w:rsidR="004B1B86" w:rsidRPr="004B1B86" w:rsidRDefault="004B1B86" w:rsidP="004B1B86">
            <w:pPr>
              <w:spacing w:line="240" w:lineRule="auto"/>
              <w:rPr>
                <w:sz w:val="12"/>
                <w:szCs w:val="12"/>
              </w:rPr>
            </w:pPr>
            <w:r w:rsidRPr="004B1B86">
              <w:rPr>
                <w:sz w:val="12"/>
                <w:szCs w:val="12"/>
              </w:rPr>
              <w:t>średni koszt zadania na jednego podopiecznego</w:t>
            </w:r>
          </w:p>
        </w:tc>
        <w:tc>
          <w:tcPr>
            <w:tcW w:w="530" w:type="pct"/>
            <w:tcBorders>
              <w:top w:val="nil"/>
              <w:left w:val="nil"/>
              <w:bottom w:val="nil"/>
              <w:right w:val="nil"/>
            </w:tcBorders>
            <w:shd w:val="clear" w:color="auto" w:fill="auto"/>
            <w:noWrap/>
            <w:vAlign w:val="bottom"/>
            <w:hideMark/>
          </w:tcPr>
          <w:p w14:paraId="080E3AC7"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24F186E9" w14:textId="77777777" w:rsidR="004B1B86" w:rsidRPr="004B1B86" w:rsidRDefault="004B1B86" w:rsidP="004B1B86">
            <w:pPr>
              <w:spacing w:line="240" w:lineRule="auto"/>
              <w:jc w:val="right"/>
              <w:rPr>
                <w:sz w:val="12"/>
                <w:szCs w:val="12"/>
              </w:rPr>
            </w:pPr>
            <w:r w:rsidRPr="004B1B86">
              <w:rPr>
                <w:sz w:val="12"/>
                <w:szCs w:val="12"/>
              </w:rPr>
              <w:t>2 665</w:t>
            </w:r>
          </w:p>
        </w:tc>
        <w:tc>
          <w:tcPr>
            <w:tcW w:w="485" w:type="pct"/>
            <w:tcBorders>
              <w:top w:val="nil"/>
              <w:left w:val="nil"/>
              <w:bottom w:val="nil"/>
              <w:right w:val="nil"/>
            </w:tcBorders>
            <w:shd w:val="clear" w:color="auto" w:fill="auto"/>
            <w:noWrap/>
            <w:vAlign w:val="bottom"/>
            <w:hideMark/>
          </w:tcPr>
          <w:p w14:paraId="60D16F56" w14:textId="77777777" w:rsidR="004B1B86" w:rsidRPr="004B1B86" w:rsidRDefault="004B1B86" w:rsidP="004B1B86">
            <w:pPr>
              <w:spacing w:line="240" w:lineRule="auto"/>
              <w:jc w:val="right"/>
              <w:rPr>
                <w:sz w:val="12"/>
                <w:szCs w:val="12"/>
              </w:rPr>
            </w:pPr>
            <w:r w:rsidRPr="004B1B86">
              <w:rPr>
                <w:sz w:val="12"/>
                <w:szCs w:val="12"/>
              </w:rPr>
              <w:t>2 794</w:t>
            </w:r>
          </w:p>
        </w:tc>
      </w:tr>
      <w:tr w:rsidR="004B1B86" w:rsidRPr="004B1B86" w14:paraId="66534FBD" w14:textId="77777777" w:rsidTr="00D80533">
        <w:trPr>
          <w:trHeight w:val="85"/>
        </w:trPr>
        <w:tc>
          <w:tcPr>
            <w:tcW w:w="3411" w:type="pct"/>
            <w:tcBorders>
              <w:top w:val="nil"/>
              <w:left w:val="nil"/>
              <w:bottom w:val="nil"/>
              <w:right w:val="nil"/>
            </w:tcBorders>
            <w:shd w:val="clear" w:color="auto" w:fill="auto"/>
            <w:vAlign w:val="bottom"/>
            <w:hideMark/>
          </w:tcPr>
          <w:p w14:paraId="3AC39CD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D642F8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7F547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D707C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0ABC1A" w14:textId="77777777" w:rsidTr="00D80533">
        <w:trPr>
          <w:trHeight w:val="85"/>
        </w:trPr>
        <w:tc>
          <w:tcPr>
            <w:tcW w:w="3411" w:type="pct"/>
            <w:tcBorders>
              <w:top w:val="nil"/>
              <w:left w:val="nil"/>
              <w:bottom w:val="nil"/>
              <w:right w:val="nil"/>
            </w:tcBorders>
            <w:shd w:val="clear" w:color="000000" w:fill="D5E3F2"/>
            <w:vAlign w:val="bottom"/>
            <w:hideMark/>
          </w:tcPr>
          <w:p w14:paraId="2526E0B3" w14:textId="77777777" w:rsidR="004B1B86" w:rsidRPr="004B1B86" w:rsidRDefault="004B1B86" w:rsidP="004B1B86">
            <w:pPr>
              <w:spacing w:line="240" w:lineRule="auto"/>
              <w:rPr>
                <w:b/>
                <w:bCs/>
                <w:sz w:val="12"/>
                <w:szCs w:val="12"/>
              </w:rPr>
            </w:pPr>
            <w:r w:rsidRPr="004B1B86">
              <w:rPr>
                <w:b/>
                <w:bCs/>
                <w:sz w:val="12"/>
                <w:szCs w:val="12"/>
              </w:rPr>
              <w:t>Zapewnienie opieki osobom przebywającym i dochodzącym w jednostkach pomocy społecznej</w:t>
            </w:r>
          </w:p>
        </w:tc>
        <w:tc>
          <w:tcPr>
            <w:tcW w:w="530" w:type="pct"/>
            <w:tcBorders>
              <w:top w:val="nil"/>
              <w:left w:val="nil"/>
              <w:bottom w:val="nil"/>
              <w:right w:val="nil"/>
            </w:tcBorders>
            <w:shd w:val="clear" w:color="000000" w:fill="D5E3F2"/>
            <w:noWrap/>
            <w:vAlign w:val="bottom"/>
            <w:hideMark/>
          </w:tcPr>
          <w:p w14:paraId="5F87011A"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94226A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59D09C5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F0A3DC8" w14:textId="77777777" w:rsidTr="00D80533">
        <w:trPr>
          <w:trHeight w:val="85"/>
        </w:trPr>
        <w:tc>
          <w:tcPr>
            <w:tcW w:w="3411" w:type="pct"/>
            <w:tcBorders>
              <w:top w:val="nil"/>
              <w:left w:val="nil"/>
              <w:bottom w:val="nil"/>
              <w:right w:val="nil"/>
            </w:tcBorders>
            <w:shd w:val="clear" w:color="auto" w:fill="auto"/>
            <w:vAlign w:val="bottom"/>
            <w:hideMark/>
          </w:tcPr>
          <w:p w14:paraId="3DDF0D0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102DE3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13D1A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5FB0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F5C8E41" w14:textId="77777777" w:rsidTr="00D80533">
        <w:trPr>
          <w:trHeight w:val="85"/>
        </w:trPr>
        <w:tc>
          <w:tcPr>
            <w:tcW w:w="3411" w:type="pct"/>
            <w:tcBorders>
              <w:top w:val="nil"/>
              <w:left w:val="nil"/>
              <w:bottom w:val="nil"/>
              <w:right w:val="nil"/>
            </w:tcBorders>
            <w:shd w:val="clear" w:color="auto" w:fill="auto"/>
            <w:vAlign w:val="bottom"/>
            <w:hideMark/>
          </w:tcPr>
          <w:p w14:paraId="26F1067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790B5E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A02AA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901A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CCFE77" w14:textId="77777777" w:rsidTr="00D80533">
        <w:trPr>
          <w:trHeight w:val="85"/>
        </w:trPr>
        <w:tc>
          <w:tcPr>
            <w:tcW w:w="3411" w:type="pct"/>
            <w:tcBorders>
              <w:top w:val="nil"/>
              <w:left w:val="nil"/>
              <w:bottom w:val="nil"/>
              <w:right w:val="nil"/>
            </w:tcBorders>
            <w:shd w:val="clear" w:color="auto" w:fill="auto"/>
            <w:vAlign w:val="bottom"/>
            <w:hideMark/>
          </w:tcPr>
          <w:p w14:paraId="5CCA35FE" w14:textId="77777777" w:rsidR="004B1B86" w:rsidRPr="004B1B86" w:rsidRDefault="004B1B86" w:rsidP="004B1B86">
            <w:pPr>
              <w:spacing w:line="240" w:lineRule="auto"/>
              <w:rPr>
                <w:sz w:val="12"/>
                <w:szCs w:val="12"/>
              </w:rPr>
            </w:pPr>
            <w:r w:rsidRPr="004B1B86">
              <w:rPr>
                <w:sz w:val="12"/>
                <w:szCs w:val="12"/>
              </w:rPr>
              <w:t>Prowadzenie jednostek pomocy społecznej zapewniających usługi bytowe, opiekuńcze i wspomagające dla osób wymagających całodobowej lub okresowej opieki</w:t>
            </w:r>
          </w:p>
        </w:tc>
        <w:tc>
          <w:tcPr>
            <w:tcW w:w="530" w:type="pct"/>
            <w:tcBorders>
              <w:top w:val="nil"/>
              <w:left w:val="nil"/>
              <w:bottom w:val="nil"/>
              <w:right w:val="nil"/>
            </w:tcBorders>
            <w:shd w:val="clear" w:color="auto" w:fill="auto"/>
            <w:noWrap/>
            <w:vAlign w:val="bottom"/>
            <w:hideMark/>
          </w:tcPr>
          <w:p w14:paraId="54863E12"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D08087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3A75F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9D9C15" w14:textId="77777777" w:rsidTr="00D80533">
        <w:trPr>
          <w:trHeight w:val="85"/>
        </w:trPr>
        <w:tc>
          <w:tcPr>
            <w:tcW w:w="3411" w:type="pct"/>
            <w:tcBorders>
              <w:top w:val="nil"/>
              <w:left w:val="nil"/>
              <w:bottom w:val="nil"/>
              <w:right w:val="nil"/>
            </w:tcBorders>
            <w:shd w:val="clear" w:color="auto" w:fill="auto"/>
            <w:vAlign w:val="bottom"/>
            <w:hideMark/>
          </w:tcPr>
          <w:p w14:paraId="544B04CE"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D042A2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D0FEE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D0496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E31C50" w14:textId="77777777" w:rsidTr="00D80533">
        <w:trPr>
          <w:trHeight w:val="85"/>
        </w:trPr>
        <w:tc>
          <w:tcPr>
            <w:tcW w:w="3411" w:type="pct"/>
            <w:tcBorders>
              <w:top w:val="nil"/>
              <w:left w:val="nil"/>
              <w:bottom w:val="nil"/>
              <w:right w:val="nil"/>
            </w:tcBorders>
            <w:shd w:val="clear" w:color="auto" w:fill="auto"/>
            <w:vAlign w:val="bottom"/>
            <w:hideMark/>
          </w:tcPr>
          <w:p w14:paraId="0179C865"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8097A5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EA76FE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7C4EA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5525547" w14:textId="77777777" w:rsidTr="00D80533">
        <w:trPr>
          <w:trHeight w:val="85"/>
        </w:trPr>
        <w:tc>
          <w:tcPr>
            <w:tcW w:w="3411" w:type="pct"/>
            <w:tcBorders>
              <w:top w:val="nil"/>
              <w:left w:val="nil"/>
              <w:bottom w:val="nil"/>
              <w:right w:val="nil"/>
            </w:tcBorders>
            <w:shd w:val="clear" w:color="auto" w:fill="auto"/>
            <w:vAlign w:val="bottom"/>
            <w:hideMark/>
          </w:tcPr>
          <w:p w14:paraId="2AC1FE42" w14:textId="77777777" w:rsidR="004B1B86" w:rsidRPr="004B1B86" w:rsidRDefault="004B1B86" w:rsidP="004B1B86">
            <w:pPr>
              <w:spacing w:line="240" w:lineRule="auto"/>
              <w:rPr>
                <w:sz w:val="12"/>
                <w:szCs w:val="12"/>
              </w:rPr>
            </w:pPr>
            <w:r w:rsidRPr="004B1B86">
              <w:rPr>
                <w:sz w:val="12"/>
                <w:szCs w:val="12"/>
              </w:rPr>
              <w:t>koszt utrzymania ośrodka wsparcia na mieszkańca Miasta/Dzielnicy</w:t>
            </w:r>
          </w:p>
        </w:tc>
        <w:tc>
          <w:tcPr>
            <w:tcW w:w="530" w:type="pct"/>
            <w:tcBorders>
              <w:top w:val="nil"/>
              <w:left w:val="nil"/>
              <w:bottom w:val="nil"/>
              <w:right w:val="nil"/>
            </w:tcBorders>
            <w:shd w:val="clear" w:color="auto" w:fill="auto"/>
            <w:noWrap/>
            <w:vAlign w:val="bottom"/>
            <w:hideMark/>
          </w:tcPr>
          <w:p w14:paraId="6F43F19B"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C98BA07" w14:textId="77777777" w:rsidR="004B1B86" w:rsidRPr="004B1B86" w:rsidRDefault="004B1B86" w:rsidP="004B1B86">
            <w:pPr>
              <w:spacing w:line="240" w:lineRule="auto"/>
              <w:jc w:val="right"/>
              <w:rPr>
                <w:sz w:val="12"/>
                <w:szCs w:val="12"/>
              </w:rPr>
            </w:pPr>
            <w:r w:rsidRPr="004B1B86">
              <w:rPr>
                <w:sz w:val="12"/>
                <w:szCs w:val="12"/>
              </w:rPr>
              <w:t>33</w:t>
            </w:r>
          </w:p>
        </w:tc>
        <w:tc>
          <w:tcPr>
            <w:tcW w:w="485" w:type="pct"/>
            <w:tcBorders>
              <w:top w:val="nil"/>
              <w:left w:val="nil"/>
              <w:bottom w:val="nil"/>
              <w:right w:val="nil"/>
            </w:tcBorders>
            <w:shd w:val="clear" w:color="auto" w:fill="auto"/>
            <w:noWrap/>
            <w:vAlign w:val="bottom"/>
            <w:hideMark/>
          </w:tcPr>
          <w:p w14:paraId="2A25559E" w14:textId="77777777" w:rsidR="004B1B86" w:rsidRPr="004B1B86" w:rsidRDefault="004B1B86" w:rsidP="004B1B86">
            <w:pPr>
              <w:spacing w:line="240" w:lineRule="auto"/>
              <w:jc w:val="right"/>
              <w:rPr>
                <w:sz w:val="12"/>
                <w:szCs w:val="12"/>
              </w:rPr>
            </w:pPr>
            <w:r w:rsidRPr="004B1B86">
              <w:rPr>
                <w:sz w:val="12"/>
                <w:szCs w:val="12"/>
              </w:rPr>
              <w:t>38</w:t>
            </w:r>
          </w:p>
        </w:tc>
      </w:tr>
      <w:tr w:rsidR="004B1B86" w:rsidRPr="004B1B86" w14:paraId="3A2BDC3E" w14:textId="77777777" w:rsidTr="00D80533">
        <w:trPr>
          <w:trHeight w:val="85"/>
        </w:trPr>
        <w:tc>
          <w:tcPr>
            <w:tcW w:w="3411" w:type="pct"/>
            <w:tcBorders>
              <w:top w:val="nil"/>
              <w:left w:val="nil"/>
              <w:bottom w:val="nil"/>
              <w:right w:val="nil"/>
            </w:tcBorders>
            <w:shd w:val="clear" w:color="auto" w:fill="auto"/>
            <w:vAlign w:val="bottom"/>
            <w:hideMark/>
          </w:tcPr>
          <w:p w14:paraId="729E7E8C" w14:textId="77777777" w:rsidR="004B1B86" w:rsidRPr="004B1B86" w:rsidRDefault="004B1B86" w:rsidP="004B1B86">
            <w:pPr>
              <w:spacing w:line="240" w:lineRule="auto"/>
              <w:rPr>
                <w:sz w:val="12"/>
                <w:szCs w:val="12"/>
              </w:rPr>
            </w:pPr>
            <w:r w:rsidRPr="004B1B86">
              <w:rPr>
                <w:sz w:val="12"/>
                <w:szCs w:val="12"/>
              </w:rPr>
              <w:t>liczba miejsc w ośrodku wsparcia</w:t>
            </w:r>
          </w:p>
        </w:tc>
        <w:tc>
          <w:tcPr>
            <w:tcW w:w="530" w:type="pct"/>
            <w:tcBorders>
              <w:top w:val="nil"/>
              <w:left w:val="nil"/>
              <w:bottom w:val="nil"/>
              <w:right w:val="nil"/>
            </w:tcBorders>
            <w:shd w:val="clear" w:color="auto" w:fill="auto"/>
            <w:noWrap/>
            <w:vAlign w:val="bottom"/>
            <w:hideMark/>
          </w:tcPr>
          <w:p w14:paraId="4569C781"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06178971" w14:textId="77777777" w:rsidR="004B1B86" w:rsidRPr="004B1B86" w:rsidRDefault="004B1B86" w:rsidP="004B1B86">
            <w:pPr>
              <w:spacing w:line="240" w:lineRule="auto"/>
              <w:jc w:val="right"/>
              <w:rPr>
                <w:sz w:val="12"/>
                <w:szCs w:val="12"/>
              </w:rPr>
            </w:pPr>
            <w:r w:rsidRPr="004B1B86">
              <w:rPr>
                <w:sz w:val="12"/>
                <w:szCs w:val="12"/>
              </w:rPr>
              <w:t>80</w:t>
            </w:r>
          </w:p>
        </w:tc>
        <w:tc>
          <w:tcPr>
            <w:tcW w:w="485" w:type="pct"/>
            <w:tcBorders>
              <w:top w:val="nil"/>
              <w:left w:val="nil"/>
              <w:bottom w:val="nil"/>
              <w:right w:val="nil"/>
            </w:tcBorders>
            <w:shd w:val="clear" w:color="auto" w:fill="auto"/>
            <w:noWrap/>
            <w:vAlign w:val="bottom"/>
            <w:hideMark/>
          </w:tcPr>
          <w:p w14:paraId="500064E7" w14:textId="77777777" w:rsidR="004B1B86" w:rsidRPr="004B1B86" w:rsidRDefault="004B1B86" w:rsidP="004B1B86">
            <w:pPr>
              <w:spacing w:line="240" w:lineRule="auto"/>
              <w:jc w:val="right"/>
              <w:rPr>
                <w:sz w:val="12"/>
                <w:szCs w:val="12"/>
              </w:rPr>
            </w:pPr>
            <w:r w:rsidRPr="004B1B86">
              <w:rPr>
                <w:sz w:val="12"/>
                <w:szCs w:val="12"/>
              </w:rPr>
              <w:t>95</w:t>
            </w:r>
          </w:p>
        </w:tc>
      </w:tr>
      <w:tr w:rsidR="004B1B86" w:rsidRPr="004B1B86" w14:paraId="59478F06" w14:textId="77777777" w:rsidTr="00D80533">
        <w:trPr>
          <w:trHeight w:val="85"/>
        </w:trPr>
        <w:tc>
          <w:tcPr>
            <w:tcW w:w="3411" w:type="pct"/>
            <w:tcBorders>
              <w:top w:val="nil"/>
              <w:left w:val="nil"/>
              <w:bottom w:val="nil"/>
              <w:right w:val="nil"/>
            </w:tcBorders>
            <w:shd w:val="clear" w:color="auto" w:fill="auto"/>
            <w:vAlign w:val="bottom"/>
            <w:hideMark/>
          </w:tcPr>
          <w:p w14:paraId="3FAD06B2" w14:textId="77777777" w:rsidR="004B1B86" w:rsidRPr="004B1B86" w:rsidRDefault="004B1B86" w:rsidP="004B1B86">
            <w:pPr>
              <w:spacing w:line="240" w:lineRule="auto"/>
              <w:rPr>
                <w:sz w:val="12"/>
                <w:szCs w:val="12"/>
              </w:rPr>
            </w:pPr>
            <w:r w:rsidRPr="004B1B86">
              <w:rPr>
                <w:sz w:val="12"/>
                <w:szCs w:val="12"/>
              </w:rPr>
              <w:t>średni koszt utrzymania jednego miejsca w ośrodku wsparcia</w:t>
            </w:r>
          </w:p>
        </w:tc>
        <w:tc>
          <w:tcPr>
            <w:tcW w:w="530" w:type="pct"/>
            <w:tcBorders>
              <w:top w:val="nil"/>
              <w:left w:val="nil"/>
              <w:bottom w:val="nil"/>
              <w:right w:val="nil"/>
            </w:tcBorders>
            <w:shd w:val="clear" w:color="auto" w:fill="auto"/>
            <w:noWrap/>
            <w:vAlign w:val="bottom"/>
            <w:hideMark/>
          </w:tcPr>
          <w:p w14:paraId="6BE6C223"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0EB2B300" w14:textId="77777777" w:rsidR="004B1B86" w:rsidRPr="004B1B86" w:rsidRDefault="004B1B86" w:rsidP="004B1B86">
            <w:pPr>
              <w:spacing w:line="240" w:lineRule="auto"/>
              <w:jc w:val="right"/>
              <w:rPr>
                <w:sz w:val="12"/>
                <w:szCs w:val="12"/>
              </w:rPr>
            </w:pPr>
            <w:r w:rsidRPr="004B1B86">
              <w:rPr>
                <w:sz w:val="12"/>
                <w:szCs w:val="12"/>
              </w:rPr>
              <w:t>32 893</w:t>
            </w:r>
          </w:p>
        </w:tc>
        <w:tc>
          <w:tcPr>
            <w:tcW w:w="485" w:type="pct"/>
            <w:tcBorders>
              <w:top w:val="nil"/>
              <w:left w:val="nil"/>
              <w:bottom w:val="nil"/>
              <w:right w:val="nil"/>
            </w:tcBorders>
            <w:shd w:val="clear" w:color="auto" w:fill="auto"/>
            <w:noWrap/>
            <w:vAlign w:val="bottom"/>
            <w:hideMark/>
          </w:tcPr>
          <w:p w14:paraId="7889CB42" w14:textId="77777777" w:rsidR="004B1B86" w:rsidRPr="004B1B86" w:rsidRDefault="004B1B86" w:rsidP="004B1B86">
            <w:pPr>
              <w:spacing w:line="240" w:lineRule="auto"/>
              <w:jc w:val="right"/>
              <w:rPr>
                <w:sz w:val="12"/>
                <w:szCs w:val="12"/>
              </w:rPr>
            </w:pPr>
            <w:r w:rsidRPr="004B1B86">
              <w:rPr>
                <w:sz w:val="12"/>
                <w:szCs w:val="12"/>
              </w:rPr>
              <w:t>31 378</w:t>
            </w:r>
          </w:p>
        </w:tc>
      </w:tr>
      <w:tr w:rsidR="004B1B86" w:rsidRPr="004B1B86" w14:paraId="31952F7F" w14:textId="77777777" w:rsidTr="00D80533">
        <w:trPr>
          <w:trHeight w:val="85"/>
        </w:trPr>
        <w:tc>
          <w:tcPr>
            <w:tcW w:w="3411" w:type="pct"/>
            <w:tcBorders>
              <w:top w:val="nil"/>
              <w:left w:val="nil"/>
              <w:bottom w:val="nil"/>
              <w:right w:val="nil"/>
            </w:tcBorders>
            <w:shd w:val="clear" w:color="auto" w:fill="auto"/>
            <w:vAlign w:val="bottom"/>
            <w:hideMark/>
          </w:tcPr>
          <w:p w14:paraId="2946B05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7E71D2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55E8B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CE5B6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FCF500" w14:textId="77777777" w:rsidTr="00D80533">
        <w:trPr>
          <w:trHeight w:val="85"/>
        </w:trPr>
        <w:tc>
          <w:tcPr>
            <w:tcW w:w="3411" w:type="pct"/>
            <w:tcBorders>
              <w:top w:val="nil"/>
              <w:left w:val="nil"/>
              <w:bottom w:val="nil"/>
              <w:right w:val="nil"/>
            </w:tcBorders>
            <w:shd w:val="clear" w:color="000000" w:fill="D5E3F2"/>
            <w:vAlign w:val="bottom"/>
            <w:hideMark/>
          </w:tcPr>
          <w:p w14:paraId="434BF400" w14:textId="77777777" w:rsidR="004B1B86" w:rsidRPr="004B1B86" w:rsidRDefault="004B1B86" w:rsidP="004B1B86">
            <w:pPr>
              <w:spacing w:line="240" w:lineRule="auto"/>
              <w:rPr>
                <w:b/>
                <w:bCs/>
                <w:sz w:val="12"/>
                <w:szCs w:val="12"/>
              </w:rPr>
            </w:pPr>
            <w:r w:rsidRPr="004B1B86">
              <w:rPr>
                <w:b/>
                <w:bCs/>
                <w:sz w:val="12"/>
                <w:szCs w:val="12"/>
              </w:rPr>
              <w:t>Zapewnienie pomocy, opieki i wychowania dzieciom i młodzieży pozbawionym opieki rodziców</w:t>
            </w:r>
          </w:p>
        </w:tc>
        <w:tc>
          <w:tcPr>
            <w:tcW w:w="530" w:type="pct"/>
            <w:tcBorders>
              <w:top w:val="nil"/>
              <w:left w:val="nil"/>
              <w:bottom w:val="nil"/>
              <w:right w:val="nil"/>
            </w:tcBorders>
            <w:shd w:val="clear" w:color="000000" w:fill="D5E3F2"/>
            <w:noWrap/>
            <w:vAlign w:val="bottom"/>
            <w:hideMark/>
          </w:tcPr>
          <w:p w14:paraId="53DC8E2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F471695"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53A41D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AFFAF4E" w14:textId="77777777" w:rsidTr="00D80533">
        <w:trPr>
          <w:trHeight w:val="85"/>
        </w:trPr>
        <w:tc>
          <w:tcPr>
            <w:tcW w:w="3411" w:type="pct"/>
            <w:tcBorders>
              <w:top w:val="nil"/>
              <w:left w:val="nil"/>
              <w:bottom w:val="nil"/>
              <w:right w:val="nil"/>
            </w:tcBorders>
            <w:shd w:val="clear" w:color="auto" w:fill="auto"/>
            <w:vAlign w:val="bottom"/>
            <w:hideMark/>
          </w:tcPr>
          <w:p w14:paraId="414FF2D1"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323126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8577B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4DBA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486FCA" w14:textId="77777777" w:rsidTr="00D80533">
        <w:trPr>
          <w:trHeight w:val="85"/>
        </w:trPr>
        <w:tc>
          <w:tcPr>
            <w:tcW w:w="3411" w:type="pct"/>
            <w:tcBorders>
              <w:top w:val="nil"/>
              <w:left w:val="nil"/>
              <w:bottom w:val="nil"/>
              <w:right w:val="nil"/>
            </w:tcBorders>
            <w:shd w:val="clear" w:color="auto" w:fill="auto"/>
            <w:vAlign w:val="bottom"/>
            <w:hideMark/>
          </w:tcPr>
          <w:p w14:paraId="4DF5141C"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E1148A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81DA17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C70CF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2D54DE" w14:textId="77777777" w:rsidTr="00D80533">
        <w:trPr>
          <w:trHeight w:val="85"/>
        </w:trPr>
        <w:tc>
          <w:tcPr>
            <w:tcW w:w="3411" w:type="pct"/>
            <w:tcBorders>
              <w:top w:val="nil"/>
              <w:left w:val="nil"/>
              <w:bottom w:val="nil"/>
              <w:right w:val="nil"/>
            </w:tcBorders>
            <w:shd w:val="clear" w:color="auto" w:fill="auto"/>
            <w:vAlign w:val="bottom"/>
            <w:hideMark/>
          </w:tcPr>
          <w:p w14:paraId="13F56423" w14:textId="77777777" w:rsidR="004B1B86" w:rsidRPr="004B1B86" w:rsidRDefault="004B1B86" w:rsidP="004B1B86">
            <w:pPr>
              <w:spacing w:line="240" w:lineRule="auto"/>
              <w:rPr>
                <w:sz w:val="12"/>
                <w:szCs w:val="12"/>
              </w:rPr>
            </w:pPr>
            <w:r w:rsidRPr="004B1B86">
              <w:rPr>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bottom"/>
            <w:hideMark/>
          </w:tcPr>
          <w:p w14:paraId="480F5EB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0B08D3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25189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791C922" w14:textId="77777777" w:rsidTr="00D80533">
        <w:trPr>
          <w:trHeight w:val="85"/>
        </w:trPr>
        <w:tc>
          <w:tcPr>
            <w:tcW w:w="3411" w:type="pct"/>
            <w:tcBorders>
              <w:top w:val="nil"/>
              <w:left w:val="nil"/>
              <w:bottom w:val="nil"/>
              <w:right w:val="nil"/>
            </w:tcBorders>
            <w:shd w:val="clear" w:color="auto" w:fill="auto"/>
            <w:vAlign w:val="bottom"/>
            <w:hideMark/>
          </w:tcPr>
          <w:p w14:paraId="081D6D5E"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BF962C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4F258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5FF04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7296A6" w14:textId="77777777" w:rsidTr="00D80533">
        <w:trPr>
          <w:trHeight w:val="85"/>
        </w:trPr>
        <w:tc>
          <w:tcPr>
            <w:tcW w:w="3411" w:type="pct"/>
            <w:tcBorders>
              <w:top w:val="nil"/>
              <w:left w:val="nil"/>
              <w:bottom w:val="nil"/>
              <w:right w:val="nil"/>
            </w:tcBorders>
            <w:shd w:val="clear" w:color="auto" w:fill="auto"/>
            <w:vAlign w:val="bottom"/>
            <w:hideMark/>
          </w:tcPr>
          <w:p w14:paraId="4EDDE20F"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3648F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A992A2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F3FE6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00E189" w14:textId="77777777" w:rsidTr="00D80533">
        <w:trPr>
          <w:trHeight w:val="85"/>
        </w:trPr>
        <w:tc>
          <w:tcPr>
            <w:tcW w:w="3411" w:type="pct"/>
            <w:tcBorders>
              <w:top w:val="nil"/>
              <w:left w:val="nil"/>
              <w:bottom w:val="nil"/>
              <w:right w:val="nil"/>
            </w:tcBorders>
            <w:shd w:val="clear" w:color="auto" w:fill="auto"/>
            <w:vAlign w:val="bottom"/>
            <w:hideMark/>
          </w:tcPr>
          <w:p w14:paraId="160A15C1" w14:textId="77777777" w:rsidR="004B1B86" w:rsidRPr="004B1B86" w:rsidRDefault="004B1B86" w:rsidP="004B1B86">
            <w:pPr>
              <w:spacing w:line="240" w:lineRule="auto"/>
              <w:rPr>
                <w:sz w:val="12"/>
                <w:szCs w:val="12"/>
              </w:rPr>
            </w:pPr>
            <w:r w:rsidRPr="004B1B86">
              <w:rPr>
                <w:sz w:val="12"/>
                <w:szCs w:val="12"/>
              </w:rPr>
              <w:t>średnia liczba rodzin objętych opieką przez 1 asystenta rodziny</w:t>
            </w:r>
          </w:p>
        </w:tc>
        <w:tc>
          <w:tcPr>
            <w:tcW w:w="530" w:type="pct"/>
            <w:tcBorders>
              <w:top w:val="nil"/>
              <w:left w:val="nil"/>
              <w:bottom w:val="nil"/>
              <w:right w:val="nil"/>
            </w:tcBorders>
            <w:shd w:val="clear" w:color="auto" w:fill="auto"/>
            <w:noWrap/>
            <w:vAlign w:val="bottom"/>
            <w:hideMark/>
          </w:tcPr>
          <w:p w14:paraId="1BF1507A" w14:textId="77777777" w:rsidR="004B1B86" w:rsidRPr="004B1B86" w:rsidRDefault="004B1B86" w:rsidP="004B1B86">
            <w:pPr>
              <w:spacing w:line="240" w:lineRule="auto"/>
              <w:jc w:val="center"/>
              <w:rPr>
                <w:sz w:val="12"/>
                <w:szCs w:val="12"/>
              </w:rPr>
            </w:pPr>
            <w:r w:rsidRPr="004B1B86">
              <w:rPr>
                <w:sz w:val="12"/>
                <w:szCs w:val="12"/>
              </w:rPr>
              <w:t>rodzina</w:t>
            </w:r>
          </w:p>
        </w:tc>
        <w:tc>
          <w:tcPr>
            <w:tcW w:w="574" w:type="pct"/>
            <w:tcBorders>
              <w:top w:val="nil"/>
              <w:left w:val="nil"/>
              <w:bottom w:val="nil"/>
              <w:right w:val="nil"/>
            </w:tcBorders>
            <w:shd w:val="clear" w:color="auto" w:fill="auto"/>
            <w:noWrap/>
            <w:vAlign w:val="bottom"/>
            <w:hideMark/>
          </w:tcPr>
          <w:p w14:paraId="13A9171D" w14:textId="77777777" w:rsidR="004B1B86" w:rsidRPr="004B1B86" w:rsidRDefault="004B1B86" w:rsidP="004B1B86">
            <w:pPr>
              <w:spacing w:line="240" w:lineRule="auto"/>
              <w:jc w:val="right"/>
              <w:rPr>
                <w:sz w:val="12"/>
                <w:szCs w:val="12"/>
              </w:rPr>
            </w:pPr>
            <w:r w:rsidRPr="004B1B86">
              <w:rPr>
                <w:sz w:val="12"/>
                <w:szCs w:val="12"/>
              </w:rPr>
              <w:t>15</w:t>
            </w:r>
          </w:p>
        </w:tc>
        <w:tc>
          <w:tcPr>
            <w:tcW w:w="485" w:type="pct"/>
            <w:tcBorders>
              <w:top w:val="nil"/>
              <w:left w:val="nil"/>
              <w:bottom w:val="nil"/>
              <w:right w:val="nil"/>
            </w:tcBorders>
            <w:shd w:val="clear" w:color="auto" w:fill="auto"/>
            <w:noWrap/>
            <w:vAlign w:val="bottom"/>
            <w:hideMark/>
          </w:tcPr>
          <w:p w14:paraId="58E86F40" w14:textId="77777777" w:rsidR="004B1B86" w:rsidRPr="004B1B86" w:rsidRDefault="004B1B86" w:rsidP="004B1B86">
            <w:pPr>
              <w:spacing w:line="240" w:lineRule="auto"/>
              <w:jc w:val="right"/>
              <w:rPr>
                <w:sz w:val="12"/>
                <w:szCs w:val="12"/>
              </w:rPr>
            </w:pPr>
            <w:r w:rsidRPr="004B1B86">
              <w:rPr>
                <w:sz w:val="12"/>
                <w:szCs w:val="12"/>
              </w:rPr>
              <w:t>19</w:t>
            </w:r>
          </w:p>
        </w:tc>
      </w:tr>
      <w:tr w:rsidR="004B1B86" w:rsidRPr="004B1B86" w14:paraId="79B11887" w14:textId="77777777" w:rsidTr="00D80533">
        <w:trPr>
          <w:trHeight w:val="85"/>
        </w:trPr>
        <w:tc>
          <w:tcPr>
            <w:tcW w:w="3411" w:type="pct"/>
            <w:tcBorders>
              <w:top w:val="nil"/>
              <w:left w:val="nil"/>
              <w:bottom w:val="nil"/>
              <w:right w:val="nil"/>
            </w:tcBorders>
            <w:shd w:val="clear" w:color="auto" w:fill="auto"/>
            <w:vAlign w:val="bottom"/>
            <w:hideMark/>
          </w:tcPr>
          <w:p w14:paraId="04D92535" w14:textId="77777777" w:rsidR="004B1B86" w:rsidRPr="004B1B86" w:rsidRDefault="004B1B86" w:rsidP="004B1B86">
            <w:pPr>
              <w:spacing w:line="240" w:lineRule="auto"/>
              <w:rPr>
                <w:sz w:val="12"/>
                <w:szCs w:val="12"/>
              </w:rPr>
            </w:pPr>
            <w:r w:rsidRPr="004B1B86">
              <w:rPr>
                <w:sz w:val="12"/>
                <w:szCs w:val="12"/>
              </w:rPr>
              <w:t>średnia liczba spotkań z rodzinami objętymi opieką przez 1 asystenta rodziny</w:t>
            </w:r>
          </w:p>
        </w:tc>
        <w:tc>
          <w:tcPr>
            <w:tcW w:w="530" w:type="pct"/>
            <w:tcBorders>
              <w:top w:val="nil"/>
              <w:left w:val="nil"/>
              <w:bottom w:val="nil"/>
              <w:right w:val="nil"/>
            </w:tcBorders>
            <w:shd w:val="clear" w:color="auto" w:fill="auto"/>
            <w:noWrap/>
            <w:vAlign w:val="bottom"/>
            <w:hideMark/>
          </w:tcPr>
          <w:p w14:paraId="19750CF7"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3A7F27BD" w14:textId="77777777" w:rsidR="004B1B86" w:rsidRPr="004B1B86" w:rsidRDefault="004B1B86" w:rsidP="004B1B86">
            <w:pPr>
              <w:spacing w:line="240" w:lineRule="auto"/>
              <w:jc w:val="right"/>
              <w:rPr>
                <w:sz w:val="12"/>
                <w:szCs w:val="12"/>
              </w:rPr>
            </w:pPr>
            <w:r w:rsidRPr="004B1B86">
              <w:rPr>
                <w:sz w:val="12"/>
                <w:szCs w:val="12"/>
              </w:rPr>
              <w:t>400</w:t>
            </w:r>
          </w:p>
        </w:tc>
        <w:tc>
          <w:tcPr>
            <w:tcW w:w="485" w:type="pct"/>
            <w:tcBorders>
              <w:top w:val="nil"/>
              <w:left w:val="nil"/>
              <w:bottom w:val="nil"/>
              <w:right w:val="nil"/>
            </w:tcBorders>
            <w:shd w:val="clear" w:color="auto" w:fill="auto"/>
            <w:noWrap/>
            <w:vAlign w:val="bottom"/>
            <w:hideMark/>
          </w:tcPr>
          <w:p w14:paraId="3B24467E" w14:textId="77777777" w:rsidR="004B1B86" w:rsidRPr="004B1B86" w:rsidRDefault="004B1B86" w:rsidP="004B1B86">
            <w:pPr>
              <w:spacing w:line="240" w:lineRule="auto"/>
              <w:jc w:val="right"/>
              <w:rPr>
                <w:sz w:val="12"/>
                <w:szCs w:val="12"/>
              </w:rPr>
            </w:pPr>
            <w:r w:rsidRPr="004B1B86">
              <w:rPr>
                <w:sz w:val="12"/>
                <w:szCs w:val="12"/>
              </w:rPr>
              <w:t>460</w:t>
            </w:r>
          </w:p>
        </w:tc>
      </w:tr>
      <w:tr w:rsidR="004B1B86" w:rsidRPr="004B1B86" w14:paraId="5229D117" w14:textId="77777777" w:rsidTr="00D80533">
        <w:trPr>
          <w:trHeight w:val="85"/>
        </w:trPr>
        <w:tc>
          <w:tcPr>
            <w:tcW w:w="3411" w:type="pct"/>
            <w:tcBorders>
              <w:top w:val="nil"/>
              <w:left w:val="nil"/>
              <w:bottom w:val="nil"/>
              <w:right w:val="nil"/>
            </w:tcBorders>
            <w:shd w:val="clear" w:color="auto" w:fill="auto"/>
            <w:vAlign w:val="bottom"/>
            <w:hideMark/>
          </w:tcPr>
          <w:p w14:paraId="1A06DB32" w14:textId="77777777" w:rsidR="004B1B86" w:rsidRPr="004B1B86" w:rsidRDefault="004B1B86" w:rsidP="004B1B86">
            <w:pPr>
              <w:spacing w:line="240" w:lineRule="auto"/>
              <w:rPr>
                <w:sz w:val="12"/>
                <w:szCs w:val="12"/>
              </w:rPr>
            </w:pPr>
            <w:r w:rsidRPr="004B1B86">
              <w:rPr>
                <w:sz w:val="12"/>
                <w:szCs w:val="12"/>
              </w:rPr>
              <w:t>średnia liczba asystentów rodziny zatrudnionych w dzielnicy</w:t>
            </w:r>
          </w:p>
        </w:tc>
        <w:tc>
          <w:tcPr>
            <w:tcW w:w="530" w:type="pct"/>
            <w:tcBorders>
              <w:top w:val="nil"/>
              <w:left w:val="nil"/>
              <w:bottom w:val="nil"/>
              <w:right w:val="nil"/>
            </w:tcBorders>
            <w:shd w:val="clear" w:color="auto" w:fill="auto"/>
            <w:noWrap/>
            <w:vAlign w:val="bottom"/>
            <w:hideMark/>
          </w:tcPr>
          <w:p w14:paraId="1413D33A" w14:textId="77777777" w:rsidR="004B1B86" w:rsidRPr="004B1B86" w:rsidRDefault="004B1B86" w:rsidP="004B1B86">
            <w:pPr>
              <w:spacing w:line="240" w:lineRule="auto"/>
              <w:jc w:val="center"/>
              <w:rPr>
                <w:sz w:val="12"/>
                <w:szCs w:val="12"/>
              </w:rPr>
            </w:pPr>
            <w:r w:rsidRPr="004B1B86">
              <w:rPr>
                <w:sz w:val="12"/>
                <w:szCs w:val="12"/>
              </w:rPr>
              <w:t>etaty</w:t>
            </w:r>
          </w:p>
        </w:tc>
        <w:tc>
          <w:tcPr>
            <w:tcW w:w="574" w:type="pct"/>
            <w:tcBorders>
              <w:top w:val="nil"/>
              <w:left w:val="nil"/>
              <w:bottom w:val="nil"/>
              <w:right w:val="nil"/>
            </w:tcBorders>
            <w:shd w:val="clear" w:color="auto" w:fill="auto"/>
            <w:noWrap/>
            <w:vAlign w:val="bottom"/>
            <w:hideMark/>
          </w:tcPr>
          <w:p w14:paraId="579B052D" w14:textId="77777777" w:rsidR="004B1B86" w:rsidRPr="004B1B86" w:rsidRDefault="004B1B86" w:rsidP="004B1B86">
            <w:pPr>
              <w:spacing w:line="240" w:lineRule="auto"/>
              <w:jc w:val="right"/>
              <w:rPr>
                <w:sz w:val="12"/>
                <w:szCs w:val="12"/>
              </w:rPr>
            </w:pPr>
            <w:r w:rsidRPr="004B1B86">
              <w:rPr>
                <w:sz w:val="12"/>
                <w:szCs w:val="12"/>
              </w:rPr>
              <w:t>2</w:t>
            </w:r>
          </w:p>
        </w:tc>
        <w:tc>
          <w:tcPr>
            <w:tcW w:w="485" w:type="pct"/>
            <w:tcBorders>
              <w:top w:val="nil"/>
              <w:left w:val="nil"/>
              <w:bottom w:val="nil"/>
              <w:right w:val="nil"/>
            </w:tcBorders>
            <w:shd w:val="clear" w:color="auto" w:fill="auto"/>
            <w:noWrap/>
            <w:vAlign w:val="bottom"/>
            <w:hideMark/>
          </w:tcPr>
          <w:p w14:paraId="71227685" w14:textId="77777777" w:rsidR="004B1B86" w:rsidRPr="004B1B86" w:rsidRDefault="004B1B86" w:rsidP="004B1B86">
            <w:pPr>
              <w:spacing w:line="240" w:lineRule="auto"/>
              <w:jc w:val="right"/>
              <w:rPr>
                <w:sz w:val="12"/>
                <w:szCs w:val="12"/>
              </w:rPr>
            </w:pPr>
            <w:r w:rsidRPr="004B1B86">
              <w:rPr>
                <w:sz w:val="12"/>
                <w:szCs w:val="12"/>
              </w:rPr>
              <w:t>2</w:t>
            </w:r>
          </w:p>
        </w:tc>
      </w:tr>
      <w:tr w:rsidR="004B1B86" w:rsidRPr="004B1B86" w14:paraId="2803E96E" w14:textId="77777777" w:rsidTr="00D80533">
        <w:trPr>
          <w:trHeight w:val="85"/>
        </w:trPr>
        <w:tc>
          <w:tcPr>
            <w:tcW w:w="3411" w:type="pct"/>
            <w:tcBorders>
              <w:top w:val="nil"/>
              <w:left w:val="nil"/>
              <w:bottom w:val="nil"/>
              <w:right w:val="nil"/>
            </w:tcBorders>
            <w:shd w:val="clear" w:color="auto" w:fill="auto"/>
            <w:vAlign w:val="bottom"/>
            <w:hideMark/>
          </w:tcPr>
          <w:p w14:paraId="2947341A"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BA68DA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943E9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311BC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61EA1C4" w14:textId="77777777" w:rsidTr="00D80533">
        <w:trPr>
          <w:trHeight w:val="85"/>
        </w:trPr>
        <w:tc>
          <w:tcPr>
            <w:tcW w:w="3411" w:type="pct"/>
            <w:tcBorders>
              <w:top w:val="nil"/>
              <w:left w:val="nil"/>
              <w:bottom w:val="nil"/>
              <w:right w:val="nil"/>
            </w:tcBorders>
            <w:shd w:val="clear" w:color="000000" w:fill="D5E3F2"/>
            <w:vAlign w:val="bottom"/>
            <w:hideMark/>
          </w:tcPr>
          <w:p w14:paraId="391EDAA8" w14:textId="77777777" w:rsidR="004B1B86" w:rsidRPr="004B1B86" w:rsidRDefault="004B1B86" w:rsidP="004B1B86">
            <w:pPr>
              <w:spacing w:line="240" w:lineRule="auto"/>
              <w:rPr>
                <w:b/>
                <w:bCs/>
                <w:sz w:val="12"/>
                <w:szCs w:val="12"/>
              </w:rPr>
            </w:pPr>
            <w:r w:rsidRPr="004B1B86">
              <w:rPr>
                <w:b/>
                <w:bCs/>
                <w:sz w:val="12"/>
                <w:szCs w:val="12"/>
              </w:rPr>
              <w:t>Wspieranie inicjatyw społecznych na rzecz zaspokajania potrzeb życiowych osób i rodzin</w:t>
            </w:r>
          </w:p>
        </w:tc>
        <w:tc>
          <w:tcPr>
            <w:tcW w:w="530" w:type="pct"/>
            <w:tcBorders>
              <w:top w:val="nil"/>
              <w:left w:val="nil"/>
              <w:bottom w:val="nil"/>
              <w:right w:val="nil"/>
            </w:tcBorders>
            <w:shd w:val="clear" w:color="000000" w:fill="D5E3F2"/>
            <w:noWrap/>
            <w:vAlign w:val="bottom"/>
            <w:hideMark/>
          </w:tcPr>
          <w:p w14:paraId="6FB7339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2445DB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3CCE29D"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2A3898F" w14:textId="77777777" w:rsidTr="00D80533">
        <w:trPr>
          <w:trHeight w:val="85"/>
        </w:trPr>
        <w:tc>
          <w:tcPr>
            <w:tcW w:w="3411" w:type="pct"/>
            <w:tcBorders>
              <w:top w:val="nil"/>
              <w:left w:val="nil"/>
              <w:bottom w:val="nil"/>
              <w:right w:val="nil"/>
            </w:tcBorders>
            <w:shd w:val="clear" w:color="auto" w:fill="auto"/>
            <w:vAlign w:val="bottom"/>
            <w:hideMark/>
          </w:tcPr>
          <w:p w14:paraId="30309214"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260D3B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A80EF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54007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2FFC42" w14:textId="77777777" w:rsidTr="00D80533">
        <w:trPr>
          <w:trHeight w:val="85"/>
        </w:trPr>
        <w:tc>
          <w:tcPr>
            <w:tcW w:w="3411" w:type="pct"/>
            <w:tcBorders>
              <w:top w:val="nil"/>
              <w:left w:val="nil"/>
              <w:bottom w:val="nil"/>
              <w:right w:val="nil"/>
            </w:tcBorders>
            <w:shd w:val="clear" w:color="auto" w:fill="auto"/>
            <w:vAlign w:val="bottom"/>
            <w:hideMark/>
          </w:tcPr>
          <w:p w14:paraId="06E11E1A"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54C755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3E05F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777E2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D9B098" w14:textId="77777777" w:rsidTr="00D80533">
        <w:trPr>
          <w:trHeight w:val="85"/>
        </w:trPr>
        <w:tc>
          <w:tcPr>
            <w:tcW w:w="3411" w:type="pct"/>
            <w:tcBorders>
              <w:top w:val="nil"/>
              <w:left w:val="nil"/>
              <w:bottom w:val="nil"/>
              <w:right w:val="nil"/>
            </w:tcBorders>
            <w:shd w:val="clear" w:color="auto" w:fill="auto"/>
            <w:vAlign w:val="bottom"/>
            <w:hideMark/>
          </w:tcPr>
          <w:p w14:paraId="5DED3223" w14:textId="77777777" w:rsidR="004B1B86" w:rsidRPr="004B1B86" w:rsidRDefault="004B1B86" w:rsidP="004B1B86">
            <w:pPr>
              <w:spacing w:line="240" w:lineRule="auto"/>
              <w:rPr>
                <w:sz w:val="12"/>
                <w:szCs w:val="12"/>
              </w:rPr>
            </w:pPr>
            <w:r w:rsidRPr="004B1B86">
              <w:rPr>
                <w:sz w:val="12"/>
                <w:szCs w:val="12"/>
              </w:rPr>
              <w:t>Wspieranie osób i rodzin zagrożonych marginalizacją społeczną.</w:t>
            </w:r>
          </w:p>
        </w:tc>
        <w:tc>
          <w:tcPr>
            <w:tcW w:w="530" w:type="pct"/>
            <w:tcBorders>
              <w:top w:val="nil"/>
              <w:left w:val="nil"/>
              <w:bottom w:val="nil"/>
              <w:right w:val="nil"/>
            </w:tcBorders>
            <w:shd w:val="clear" w:color="auto" w:fill="auto"/>
            <w:noWrap/>
            <w:vAlign w:val="bottom"/>
            <w:hideMark/>
          </w:tcPr>
          <w:p w14:paraId="6FA95176"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DA7198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8AF4A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84ED1A7" w14:textId="77777777" w:rsidTr="00D80533">
        <w:trPr>
          <w:trHeight w:val="85"/>
        </w:trPr>
        <w:tc>
          <w:tcPr>
            <w:tcW w:w="3411" w:type="pct"/>
            <w:tcBorders>
              <w:top w:val="nil"/>
              <w:left w:val="nil"/>
              <w:bottom w:val="nil"/>
              <w:right w:val="nil"/>
            </w:tcBorders>
            <w:shd w:val="clear" w:color="auto" w:fill="auto"/>
            <w:vAlign w:val="bottom"/>
            <w:hideMark/>
          </w:tcPr>
          <w:p w14:paraId="61589AF2"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F3D2D0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F61E3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F223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B87FC2" w14:textId="77777777" w:rsidTr="00D80533">
        <w:trPr>
          <w:trHeight w:val="85"/>
        </w:trPr>
        <w:tc>
          <w:tcPr>
            <w:tcW w:w="3411" w:type="pct"/>
            <w:tcBorders>
              <w:top w:val="nil"/>
              <w:left w:val="nil"/>
              <w:bottom w:val="nil"/>
              <w:right w:val="nil"/>
            </w:tcBorders>
            <w:shd w:val="clear" w:color="auto" w:fill="auto"/>
            <w:vAlign w:val="bottom"/>
            <w:hideMark/>
          </w:tcPr>
          <w:p w14:paraId="42CDC38B"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AD3771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8CDE7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40242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85A213" w14:textId="77777777" w:rsidTr="00D80533">
        <w:trPr>
          <w:trHeight w:val="85"/>
        </w:trPr>
        <w:tc>
          <w:tcPr>
            <w:tcW w:w="3411" w:type="pct"/>
            <w:tcBorders>
              <w:top w:val="nil"/>
              <w:left w:val="nil"/>
              <w:bottom w:val="nil"/>
              <w:right w:val="nil"/>
            </w:tcBorders>
            <w:shd w:val="clear" w:color="auto" w:fill="auto"/>
            <w:vAlign w:val="bottom"/>
            <w:hideMark/>
          </w:tcPr>
          <w:p w14:paraId="6C09EBCC" w14:textId="77777777" w:rsidR="004B1B86" w:rsidRPr="004B1B86" w:rsidRDefault="004B1B86" w:rsidP="004B1B86">
            <w:pPr>
              <w:spacing w:line="240" w:lineRule="auto"/>
              <w:rPr>
                <w:sz w:val="12"/>
                <w:szCs w:val="12"/>
              </w:rPr>
            </w:pPr>
            <w:r w:rsidRPr="004B1B86">
              <w:rPr>
                <w:sz w:val="12"/>
                <w:szCs w:val="12"/>
              </w:rPr>
              <w:t>liczba osób uczestniczących w programach dla seniorów</w:t>
            </w:r>
          </w:p>
        </w:tc>
        <w:tc>
          <w:tcPr>
            <w:tcW w:w="530" w:type="pct"/>
            <w:tcBorders>
              <w:top w:val="nil"/>
              <w:left w:val="nil"/>
              <w:bottom w:val="nil"/>
              <w:right w:val="nil"/>
            </w:tcBorders>
            <w:shd w:val="clear" w:color="auto" w:fill="auto"/>
            <w:noWrap/>
            <w:vAlign w:val="bottom"/>
            <w:hideMark/>
          </w:tcPr>
          <w:p w14:paraId="53A7E566"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B18504B" w14:textId="77777777" w:rsidR="004B1B86" w:rsidRPr="004B1B86" w:rsidRDefault="004B1B86" w:rsidP="004B1B86">
            <w:pPr>
              <w:spacing w:line="240" w:lineRule="auto"/>
              <w:jc w:val="right"/>
              <w:rPr>
                <w:sz w:val="12"/>
                <w:szCs w:val="12"/>
              </w:rPr>
            </w:pPr>
            <w:r w:rsidRPr="004B1B86">
              <w:rPr>
                <w:sz w:val="12"/>
                <w:szCs w:val="12"/>
              </w:rPr>
              <w:t>2 050</w:t>
            </w:r>
          </w:p>
        </w:tc>
        <w:tc>
          <w:tcPr>
            <w:tcW w:w="485" w:type="pct"/>
            <w:tcBorders>
              <w:top w:val="nil"/>
              <w:left w:val="nil"/>
              <w:bottom w:val="nil"/>
              <w:right w:val="nil"/>
            </w:tcBorders>
            <w:shd w:val="clear" w:color="auto" w:fill="auto"/>
            <w:noWrap/>
            <w:vAlign w:val="bottom"/>
            <w:hideMark/>
          </w:tcPr>
          <w:p w14:paraId="1ECD5013" w14:textId="77777777" w:rsidR="004B1B86" w:rsidRPr="004B1B86" w:rsidRDefault="004B1B86" w:rsidP="004B1B86">
            <w:pPr>
              <w:spacing w:line="240" w:lineRule="auto"/>
              <w:jc w:val="right"/>
              <w:rPr>
                <w:sz w:val="12"/>
                <w:szCs w:val="12"/>
              </w:rPr>
            </w:pPr>
            <w:r w:rsidRPr="004B1B86">
              <w:rPr>
                <w:sz w:val="12"/>
                <w:szCs w:val="12"/>
              </w:rPr>
              <w:t>4 009</w:t>
            </w:r>
          </w:p>
        </w:tc>
      </w:tr>
      <w:tr w:rsidR="004B1B86" w:rsidRPr="004B1B86" w14:paraId="422ED3C5" w14:textId="77777777" w:rsidTr="00D80533">
        <w:trPr>
          <w:trHeight w:val="85"/>
        </w:trPr>
        <w:tc>
          <w:tcPr>
            <w:tcW w:w="3411" w:type="pct"/>
            <w:tcBorders>
              <w:top w:val="nil"/>
              <w:left w:val="nil"/>
              <w:bottom w:val="nil"/>
              <w:right w:val="nil"/>
            </w:tcBorders>
            <w:shd w:val="clear" w:color="auto" w:fill="auto"/>
            <w:vAlign w:val="bottom"/>
            <w:hideMark/>
          </w:tcPr>
          <w:p w14:paraId="32A77D15" w14:textId="77777777" w:rsidR="004B1B86" w:rsidRPr="004B1B86" w:rsidRDefault="004B1B86" w:rsidP="004B1B86">
            <w:pPr>
              <w:spacing w:line="240" w:lineRule="auto"/>
              <w:rPr>
                <w:sz w:val="12"/>
                <w:szCs w:val="12"/>
              </w:rPr>
            </w:pPr>
            <w:r w:rsidRPr="004B1B86">
              <w:rPr>
                <w:sz w:val="12"/>
                <w:szCs w:val="12"/>
              </w:rPr>
              <w:t>liczba osób objętych zadaniem</w:t>
            </w:r>
          </w:p>
        </w:tc>
        <w:tc>
          <w:tcPr>
            <w:tcW w:w="530" w:type="pct"/>
            <w:tcBorders>
              <w:top w:val="nil"/>
              <w:left w:val="nil"/>
              <w:bottom w:val="nil"/>
              <w:right w:val="nil"/>
            </w:tcBorders>
            <w:shd w:val="clear" w:color="auto" w:fill="auto"/>
            <w:noWrap/>
            <w:vAlign w:val="bottom"/>
            <w:hideMark/>
          </w:tcPr>
          <w:p w14:paraId="5E7661B9"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7E8FE0E7" w14:textId="77777777" w:rsidR="004B1B86" w:rsidRPr="004B1B86" w:rsidRDefault="004B1B86" w:rsidP="004B1B86">
            <w:pPr>
              <w:spacing w:line="240" w:lineRule="auto"/>
              <w:jc w:val="right"/>
              <w:rPr>
                <w:sz w:val="12"/>
                <w:szCs w:val="12"/>
              </w:rPr>
            </w:pPr>
            <w:r w:rsidRPr="004B1B86">
              <w:rPr>
                <w:sz w:val="12"/>
                <w:szCs w:val="12"/>
              </w:rPr>
              <w:t>6 450</w:t>
            </w:r>
          </w:p>
        </w:tc>
        <w:tc>
          <w:tcPr>
            <w:tcW w:w="485" w:type="pct"/>
            <w:tcBorders>
              <w:top w:val="nil"/>
              <w:left w:val="nil"/>
              <w:bottom w:val="nil"/>
              <w:right w:val="nil"/>
            </w:tcBorders>
            <w:shd w:val="clear" w:color="auto" w:fill="auto"/>
            <w:noWrap/>
            <w:vAlign w:val="bottom"/>
            <w:hideMark/>
          </w:tcPr>
          <w:p w14:paraId="70B3F0EE" w14:textId="77777777" w:rsidR="004B1B86" w:rsidRPr="004B1B86" w:rsidRDefault="004B1B86" w:rsidP="004B1B86">
            <w:pPr>
              <w:spacing w:line="240" w:lineRule="auto"/>
              <w:jc w:val="right"/>
              <w:rPr>
                <w:sz w:val="12"/>
                <w:szCs w:val="12"/>
              </w:rPr>
            </w:pPr>
            <w:r w:rsidRPr="004B1B86">
              <w:rPr>
                <w:sz w:val="12"/>
                <w:szCs w:val="12"/>
              </w:rPr>
              <w:t>13 820</w:t>
            </w:r>
          </w:p>
        </w:tc>
      </w:tr>
      <w:tr w:rsidR="004B1B86" w:rsidRPr="004B1B86" w14:paraId="56BE085D" w14:textId="77777777" w:rsidTr="00D80533">
        <w:trPr>
          <w:trHeight w:val="85"/>
        </w:trPr>
        <w:tc>
          <w:tcPr>
            <w:tcW w:w="3411" w:type="pct"/>
            <w:tcBorders>
              <w:top w:val="nil"/>
              <w:left w:val="nil"/>
              <w:bottom w:val="nil"/>
              <w:right w:val="nil"/>
            </w:tcBorders>
            <w:shd w:val="clear" w:color="auto" w:fill="auto"/>
            <w:vAlign w:val="bottom"/>
            <w:hideMark/>
          </w:tcPr>
          <w:p w14:paraId="197F0968" w14:textId="77777777" w:rsidR="004B1B86" w:rsidRPr="004B1B86" w:rsidRDefault="004B1B86" w:rsidP="004B1B86">
            <w:pPr>
              <w:spacing w:line="240" w:lineRule="auto"/>
              <w:rPr>
                <w:sz w:val="12"/>
                <w:szCs w:val="12"/>
              </w:rPr>
            </w:pPr>
            <w:r w:rsidRPr="004B1B86">
              <w:rPr>
                <w:sz w:val="12"/>
                <w:szCs w:val="12"/>
              </w:rPr>
              <w:t>% mieszkańców objętych programem przeciwdziałania przemocy domowej</w:t>
            </w:r>
          </w:p>
        </w:tc>
        <w:tc>
          <w:tcPr>
            <w:tcW w:w="530" w:type="pct"/>
            <w:tcBorders>
              <w:top w:val="nil"/>
              <w:left w:val="nil"/>
              <w:bottom w:val="nil"/>
              <w:right w:val="nil"/>
            </w:tcBorders>
            <w:shd w:val="clear" w:color="auto" w:fill="auto"/>
            <w:noWrap/>
            <w:vAlign w:val="bottom"/>
            <w:hideMark/>
          </w:tcPr>
          <w:p w14:paraId="39989048"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2CE3E828" w14:textId="77777777" w:rsidR="004B1B86" w:rsidRPr="004B1B86" w:rsidRDefault="004B1B86" w:rsidP="004B1B86">
            <w:pPr>
              <w:spacing w:line="240" w:lineRule="auto"/>
              <w:jc w:val="right"/>
              <w:rPr>
                <w:sz w:val="12"/>
                <w:szCs w:val="12"/>
              </w:rPr>
            </w:pPr>
            <w:r w:rsidRPr="004B1B86">
              <w:rPr>
                <w:sz w:val="12"/>
                <w:szCs w:val="12"/>
              </w:rPr>
              <w:t>0,3</w:t>
            </w:r>
          </w:p>
        </w:tc>
        <w:tc>
          <w:tcPr>
            <w:tcW w:w="485" w:type="pct"/>
            <w:tcBorders>
              <w:top w:val="nil"/>
              <w:left w:val="nil"/>
              <w:bottom w:val="nil"/>
              <w:right w:val="nil"/>
            </w:tcBorders>
            <w:shd w:val="clear" w:color="auto" w:fill="auto"/>
            <w:noWrap/>
            <w:vAlign w:val="bottom"/>
            <w:hideMark/>
          </w:tcPr>
          <w:p w14:paraId="3E4E23BE" w14:textId="77777777" w:rsidR="004B1B86" w:rsidRPr="004B1B86" w:rsidRDefault="004B1B86" w:rsidP="004B1B86">
            <w:pPr>
              <w:spacing w:line="240" w:lineRule="auto"/>
              <w:jc w:val="right"/>
              <w:rPr>
                <w:sz w:val="12"/>
                <w:szCs w:val="12"/>
              </w:rPr>
            </w:pPr>
            <w:r w:rsidRPr="004B1B86">
              <w:rPr>
                <w:sz w:val="12"/>
                <w:szCs w:val="12"/>
              </w:rPr>
              <w:t>0,9</w:t>
            </w:r>
          </w:p>
        </w:tc>
      </w:tr>
      <w:tr w:rsidR="004B1B86" w:rsidRPr="004B1B86" w14:paraId="63C22879" w14:textId="77777777" w:rsidTr="00D80533">
        <w:trPr>
          <w:trHeight w:val="85"/>
        </w:trPr>
        <w:tc>
          <w:tcPr>
            <w:tcW w:w="3411" w:type="pct"/>
            <w:tcBorders>
              <w:top w:val="nil"/>
              <w:left w:val="nil"/>
              <w:bottom w:val="nil"/>
              <w:right w:val="nil"/>
            </w:tcBorders>
            <w:shd w:val="clear" w:color="auto" w:fill="auto"/>
            <w:vAlign w:val="bottom"/>
            <w:hideMark/>
          </w:tcPr>
          <w:p w14:paraId="5353B78B" w14:textId="77777777" w:rsidR="004B1B86" w:rsidRPr="004B1B86" w:rsidRDefault="004B1B86" w:rsidP="004B1B86">
            <w:pPr>
              <w:spacing w:line="240" w:lineRule="auto"/>
              <w:rPr>
                <w:sz w:val="12"/>
                <w:szCs w:val="12"/>
              </w:rPr>
            </w:pPr>
            <w:r w:rsidRPr="004B1B86">
              <w:rPr>
                <w:sz w:val="12"/>
                <w:szCs w:val="12"/>
              </w:rPr>
              <w:t>kwota dofinansowania działań z zakresu walki z ubóstwem</w:t>
            </w:r>
          </w:p>
        </w:tc>
        <w:tc>
          <w:tcPr>
            <w:tcW w:w="530" w:type="pct"/>
            <w:tcBorders>
              <w:top w:val="nil"/>
              <w:left w:val="nil"/>
              <w:bottom w:val="nil"/>
              <w:right w:val="nil"/>
            </w:tcBorders>
            <w:shd w:val="clear" w:color="auto" w:fill="auto"/>
            <w:noWrap/>
            <w:vAlign w:val="bottom"/>
            <w:hideMark/>
          </w:tcPr>
          <w:p w14:paraId="4DB52E94"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3AC8D0DD" w14:textId="77777777" w:rsidR="004B1B86" w:rsidRPr="004B1B86" w:rsidRDefault="004B1B86" w:rsidP="004B1B86">
            <w:pPr>
              <w:spacing w:line="240" w:lineRule="auto"/>
              <w:jc w:val="right"/>
              <w:rPr>
                <w:sz w:val="12"/>
                <w:szCs w:val="12"/>
              </w:rPr>
            </w:pPr>
            <w:r w:rsidRPr="004B1B86">
              <w:rPr>
                <w:sz w:val="12"/>
                <w:szCs w:val="12"/>
              </w:rPr>
              <w:t>53 000</w:t>
            </w:r>
          </w:p>
        </w:tc>
        <w:tc>
          <w:tcPr>
            <w:tcW w:w="485" w:type="pct"/>
            <w:tcBorders>
              <w:top w:val="nil"/>
              <w:left w:val="nil"/>
              <w:bottom w:val="nil"/>
              <w:right w:val="nil"/>
            </w:tcBorders>
            <w:shd w:val="clear" w:color="auto" w:fill="auto"/>
            <w:noWrap/>
            <w:vAlign w:val="bottom"/>
            <w:hideMark/>
          </w:tcPr>
          <w:p w14:paraId="450173BE" w14:textId="77777777" w:rsidR="004B1B86" w:rsidRPr="004B1B86" w:rsidRDefault="004B1B86" w:rsidP="004B1B86">
            <w:pPr>
              <w:spacing w:line="240" w:lineRule="auto"/>
              <w:jc w:val="right"/>
              <w:rPr>
                <w:sz w:val="12"/>
                <w:szCs w:val="12"/>
              </w:rPr>
            </w:pPr>
            <w:r w:rsidRPr="004B1B86">
              <w:rPr>
                <w:sz w:val="12"/>
                <w:szCs w:val="12"/>
              </w:rPr>
              <w:t>53 000</w:t>
            </w:r>
          </w:p>
        </w:tc>
      </w:tr>
      <w:tr w:rsidR="004B1B86" w:rsidRPr="004B1B86" w14:paraId="1A27295C" w14:textId="77777777" w:rsidTr="00D80533">
        <w:trPr>
          <w:trHeight w:val="85"/>
        </w:trPr>
        <w:tc>
          <w:tcPr>
            <w:tcW w:w="3411" w:type="pct"/>
            <w:tcBorders>
              <w:top w:val="nil"/>
              <w:left w:val="nil"/>
              <w:bottom w:val="nil"/>
              <w:right w:val="nil"/>
            </w:tcBorders>
            <w:shd w:val="clear" w:color="auto" w:fill="auto"/>
            <w:vAlign w:val="bottom"/>
            <w:hideMark/>
          </w:tcPr>
          <w:p w14:paraId="2A978BBD"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2D8AD1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747C7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D7641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66AC371" w14:textId="77777777" w:rsidTr="00D80533">
        <w:trPr>
          <w:trHeight w:val="85"/>
        </w:trPr>
        <w:tc>
          <w:tcPr>
            <w:tcW w:w="3411" w:type="pct"/>
            <w:tcBorders>
              <w:top w:val="nil"/>
              <w:left w:val="nil"/>
              <w:bottom w:val="nil"/>
              <w:right w:val="nil"/>
            </w:tcBorders>
            <w:shd w:val="clear" w:color="000000" w:fill="D5E3F2"/>
            <w:vAlign w:val="bottom"/>
            <w:hideMark/>
          </w:tcPr>
          <w:p w14:paraId="6B6A7CF2" w14:textId="77777777" w:rsidR="004B1B86" w:rsidRPr="004B1B86" w:rsidRDefault="004B1B86" w:rsidP="004B1B86">
            <w:pPr>
              <w:spacing w:line="240" w:lineRule="auto"/>
              <w:rPr>
                <w:b/>
                <w:bCs/>
                <w:sz w:val="12"/>
                <w:szCs w:val="12"/>
              </w:rPr>
            </w:pPr>
            <w:r w:rsidRPr="004B1B86">
              <w:rPr>
                <w:b/>
                <w:bCs/>
                <w:sz w:val="12"/>
                <w:szCs w:val="12"/>
              </w:rPr>
              <w:t>Dożywianie</w:t>
            </w:r>
          </w:p>
        </w:tc>
        <w:tc>
          <w:tcPr>
            <w:tcW w:w="530" w:type="pct"/>
            <w:tcBorders>
              <w:top w:val="nil"/>
              <w:left w:val="nil"/>
              <w:bottom w:val="nil"/>
              <w:right w:val="nil"/>
            </w:tcBorders>
            <w:shd w:val="clear" w:color="000000" w:fill="D5E3F2"/>
            <w:noWrap/>
            <w:vAlign w:val="bottom"/>
            <w:hideMark/>
          </w:tcPr>
          <w:p w14:paraId="6F48378A"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40878B1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AEECE3D"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9AA76D4" w14:textId="77777777" w:rsidTr="00D80533">
        <w:trPr>
          <w:trHeight w:val="85"/>
        </w:trPr>
        <w:tc>
          <w:tcPr>
            <w:tcW w:w="3411" w:type="pct"/>
            <w:tcBorders>
              <w:top w:val="nil"/>
              <w:left w:val="nil"/>
              <w:bottom w:val="nil"/>
              <w:right w:val="nil"/>
            </w:tcBorders>
            <w:shd w:val="clear" w:color="auto" w:fill="auto"/>
            <w:vAlign w:val="bottom"/>
            <w:hideMark/>
          </w:tcPr>
          <w:p w14:paraId="68D8924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76F970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0222C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FD762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C18EC6" w14:textId="77777777" w:rsidTr="00D80533">
        <w:trPr>
          <w:trHeight w:val="85"/>
        </w:trPr>
        <w:tc>
          <w:tcPr>
            <w:tcW w:w="3411" w:type="pct"/>
            <w:tcBorders>
              <w:top w:val="nil"/>
              <w:left w:val="nil"/>
              <w:bottom w:val="nil"/>
              <w:right w:val="nil"/>
            </w:tcBorders>
            <w:shd w:val="clear" w:color="000000" w:fill="EAF1F6"/>
            <w:vAlign w:val="bottom"/>
            <w:hideMark/>
          </w:tcPr>
          <w:p w14:paraId="1B9D99DB" w14:textId="77777777" w:rsidR="004B1B86" w:rsidRPr="004B1B86" w:rsidRDefault="004B1B86" w:rsidP="004B1B86">
            <w:pPr>
              <w:spacing w:line="240" w:lineRule="auto"/>
              <w:rPr>
                <w:b/>
                <w:bCs/>
                <w:i/>
                <w:iCs/>
                <w:sz w:val="12"/>
                <w:szCs w:val="12"/>
              </w:rPr>
            </w:pPr>
            <w:r w:rsidRPr="004B1B86">
              <w:rPr>
                <w:b/>
                <w:bCs/>
                <w:i/>
                <w:iCs/>
                <w:sz w:val="12"/>
                <w:szCs w:val="12"/>
              </w:rPr>
              <w:t>Realizacja programu "Posiłek w szkole i w domu"</w:t>
            </w:r>
          </w:p>
        </w:tc>
        <w:tc>
          <w:tcPr>
            <w:tcW w:w="530" w:type="pct"/>
            <w:tcBorders>
              <w:top w:val="nil"/>
              <w:left w:val="nil"/>
              <w:bottom w:val="nil"/>
              <w:right w:val="nil"/>
            </w:tcBorders>
            <w:shd w:val="clear" w:color="000000" w:fill="EAF1F6"/>
            <w:noWrap/>
            <w:vAlign w:val="bottom"/>
            <w:hideMark/>
          </w:tcPr>
          <w:p w14:paraId="08241D56"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C861740"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F36D620"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25D65577" w14:textId="77777777" w:rsidTr="00D80533">
        <w:trPr>
          <w:trHeight w:val="85"/>
        </w:trPr>
        <w:tc>
          <w:tcPr>
            <w:tcW w:w="3411" w:type="pct"/>
            <w:tcBorders>
              <w:top w:val="nil"/>
              <w:left w:val="nil"/>
              <w:bottom w:val="nil"/>
              <w:right w:val="nil"/>
            </w:tcBorders>
            <w:shd w:val="clear" w:color="auto" w:fill="auto"/>
            <w:vAlign w:val="bottom"/>
            <w:hideMark/>
          </w:tcPr>
          <w:p w14:paraId="0D8F133B"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4E174F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51A40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0DF75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D1CDAC" w14:textId="77777777" w:rsidTr="00D80533">
        <w:trPr>
          <w:trHeight w:val="85"/>
        </w:trPr>
        <w:tc>
          <w:tcPr>
            <w:tcW w:w="3411" w:type="pct"/>
            <w:tcBorders>
              <w:top w:val="nil"/>
              <w:left w:val="nil"/>
              <w:bottom w:val="nil"/>
              <w:right w:val="nil"/>
            </w:tcBorders>
            <w:shd w:val="clear" w:color="auto" w:fill="auto"/>
            <w:vAlign w:val="bottom"/>
            <w:hideMark/>
          </w:tcPr>
          <w:p w14:paraId="2A998B0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F783CE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2C43E5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981E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63D99E" w14:textId="77777777" w:rsidTr="00D80533">
        <w:trPr>
          <w:trHeight w:val="85"/>
        </w:trPr>
        <w:tc>
          <w:tcPr>
            <w:tcW w:w="3411" w:type="pct"/>
            <w:tcBorders>
              <w:top w:val="nil"/>
              <w:left w:val="nil"/>
              <w:bottom w:val="nil"/>
              <w:right w:val="nil"/>
            </w:tcBorders>
            <w:shd w:val="clear" w:color="auto" w:fill="auto"/>
            <w:vAlign w:val="bottom"/>
            <w:hideMark/>
          </w:tcPr>
          <w:p w14:paraId="1ECC0AF1" w14:textId="77777777" w:rsidR="004B1B86" w:rsidRPr="004B1B86" w:rsidRDefault="004B1B86" w:rsidP="004B1B86">
            <w:pPr>
              <w:spacing w:line="240" w:lineRule="auto"/>
              <w:rPr>
                <w:sz w:val="12"/>
                <w:szCs w:val="12"/>
              </w:rPr>
            </w:pPr>
            <w:r w:rsidRPr="004B1B86">
              <w:rPr>
                <w:sz w:val="12"/>
                <w:szCs w:val="12"/>
              </w:rPr>
              <w:t>Zapewnienie dożywienia dzieciom i dorosłym z najuboższych rodzin</w:t>
            </w:r>
          </w:p>
        </w:tc>
        <w:tc>
          <w:tcPr>
            <w:tcW w:w="530" w:type="pct"/>
            <w:tcBorders>
              <w:top w:val="nil"/>
              <w:left w:val="nil"/>
              <w:bottom w:val="nil"/>
              <w:right w:val="nil"/>
            </w:tcBorders>
            <w:shd w:val="clear" w:color="auto" w:fill="auto"/>
            <w:noWrap/>
            <w:vAlign w:val="bottom"/>
            <w:hideMark/>
          </w:tcPr>
          <w:p w14:paraId="14CC6FA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E44B0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1F6B4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4A9FC37" w14:textId="77777777" w:rsidTr="00D80533">
        <w:trPr>
          <w:trHeight w:val="85"/>
        </w:trPr>
        <w:tc>
          <w:tcPr>
            <w:tcW w:w="3411" w:type="pct"/>
            <w:tcBorders>
              <w:top w:val="nil"/>
              <w:left w:val="nil"/>
              <w:bottom w:val="nil"/>
              <w:right w:val="nil"/>
            </w:tcBorders>
            <w:shd w:val="clear" w:color="auto" w:fill="auto"/>
            <w:vAlign w:val="bottom"/>
            <w:hideMark/>
          </w:tcPr>
          <w:p w14:paraId="3FA043D0"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564BF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AE296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778EB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4A6FC1" w14:textId="77777777" w:rsidTr="00D80533">
        <w:trPr>
          <w:trHeight w:val="85"/>
        </w:trPr>
        <w:tc>
          <w:tcPr>
            <w:tcW w:w="3411" w:type="pct"/>
            <w:tcBorders>
              <w:top w:val="nil"/>
              <w:left w:val="nil"/>
              <w:bottom w:val="nil"/>
              <w:right w:val="nil"/>
            </w:tcBorders>
            <w:shd w:val="clear" w:color="auto" w:fill="auto"/>
            <w:vAlign w:val="bottom"/>
            <w:hideMark/>
          </w:tcPr>
          <w:p w14:paraId="083D6A4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722E44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09C8AB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82E2F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9C9519" w14:textId="77777777" w:rsidTr="00D80533">
        <w:trPr>
          <w:trHeight w:val="85"/>
        </w:trPr>
        <w:tc>
          <w:tcPr>
            <w:tcW w:w="3411" w:type="pct"/>
            <w:tcBorders>
              <w:top w:val="nil"/>
              <w:left w:val="nil"/>
              <w:bottom w:val="nil"/>
              <w:right w:val="nil"/>
            </w:tcBorders>
            <w:shd w:val="clear" w:color="auto" w:fill="auto"/>
            <w:vAlign w:val="bottom"/>
            <w:hideMark/>
          </w:tcPr>
          <w:p w14:paraId="3AAE1E46" w14:textId="77777777" w:rsidR="004B1B86" w:rsidRPr="004B1B86" w:rsidRDefault="004B1B86" w:rsidP="004B1B86">
            <w:pPr>
              <w:spacing w:line="240" w:lineRule="auto"/>
              <w:rPr>
                <w:sz w:val="12"/>
                <w:szCs w:val="12"/>
              </w:rPr>
            </w:pPr>
            <w:r w:rsidRPr="004B1B86">
              <w:rPr>
                <w:sz w:val="12"/>
                <w:szCs w:val="12"/>
              </w:rPr>
              <w:t>liczba osób korzystających z dożywiania</w:t>
            </w:r>
          </w:p>
        </w:tc>
        <w:tc>
          <w:tcPr>
            <w:tcW w:w="530" w:type="pct"/>
            <w:tcBorders>
              <w:top w:val="nil"/>
              <w:left w:val="nil"/>
              <w:bottom w:val="nil"/>
              <w:right w:val="nil"/>
            </w:tcBorders>
            <w:shd w:val="clear" w:color="auto" w:fill="auto"/>
            <w:noWrap/>
            <w:vAlign w:val="bottom"/>
            <w:hideMark/>
          </w:tcPr>
          <w:p w14:paraId="44CC3121"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6885A6B0" w14:textId="77777777" w:rsidR="004B1B86" w:rsidRPr="004B1B86" w:rsidRDefault="004B1B86" w:rsidP="004B1B86">
            <w:pPr>
              <w:spacing w:line="240" w:lineRule="auto"/>
              <w:jc w:val="right"/>
              <w:rPr>
                <w:sz w:val="12"/>
                <w:szCs w:val="12"/>
              </w:rPr>
            </w:pPr>
            <w:r w:rsidRPr="004B1B86">
              <w:rPr>
                <w:sz w:val="12"/>
                <w:szCs w:val="12"/>
              </w:rPr>
              <w:t>180</w:t>
            </w:r>
          </w:p>
        </w:tc>
        <w:tc>
          <w:tcPr>
            <w:tcW w:w="485" w:type="pct"/>
            <w:tcBorders>
              <w:top w:val="nil"/>
              <w:left w:val="nil"/>
              <w:bottom w:val="nil"/>
              <w:right w:val="nil"/>
            </w:tcBorders>
            <w:shd w:val="clear" w:color="auto" w:fill="auto"/>
            <w:noWrap/>
            <w:vAlign w:val="bottom"/>
            <w:hideMark/>
          </w:tcPr>
          <w:p w14:paraId="6A5896C3" w14:textId="77777777" w:rsidR="004B1B86" w:rsidRPr="004B1B86" w:rsidRDefault="004B1B86" w:rsidP="004B1B86">
            <w:pPr>
              <w:spacing w:line="240" w:lineRule="auto"/>
              <w:jc w:val="right"/>
              <w:rPr>
                <w:sz w:val="12"/>
                <w:szCs w:val="12"/>
              </w:rPr>
            </w:pPr>
            <w:r w:rsidRPr="004B1B86">
              <w:rPr>
                <w:sz w:val="12"/>
                <w:szCs w:val="12"/>
              </w:rPr>
              <w:t>150</w:t>
            </w:r>
          </w:p>
        </w:tc>
      </w:tr>
      <w:tr w:rsidR="004B1B86" w:rsidRPr="004B1B86" w14:paraId="43631992" w14:textId="77777777" w:rsidTr="00D80533">
        <w:trPr>
          <w:trHeight w:val="85"/>
        </w:trPr>
        <w:tc>
          <w:tcPr>
            <w:tcW w:w="3411" w:type="pct"/>
            <w:tcBorders>
              <w:top w:val="nil"/>
              <w:left w:val="nil"/>
              <w:bottom w:val="nil"/>
              <w:right w:val="nil"/>
            </w:tcBorders>
            <w:shd w:val="clear" w:color="auto" w:fill="auto"/>
            <w:vAlign w:val="bottom"/>
            <w:hideMark/>
          </w:tcPr>
          <w:p w14:paraId="0910CD42" w14:textId="77777777" w:rsidR="004B1B86" w:rsidRPr="004B1B86" w:rsidRDefault="004B1B86" w:rsidP="004B1B86">
            <w:pPr>
              <w:spacing w:line="240" w:lineRule="auto"/>
              <w:rPr>
                <w:sz w:val="12"/>
                <w:szCs w:val="12"/>
              </w:rPr>
            </w:pPr>
            <w:r w:rsidRPr="004B1B86">
              <w:rPr>
                <w:sz w:val="12"/>
                <w:szCs w:val="12"/>
              </w:rPr>
              <w:t>liczba osób, którym wypłacono zasiłek na zakup żywności</w:t>
            </w:r>
          </w:p>
        </w:tc>
        <w:tc>
          <w:tcPr>
            <w:tcW w:w="530" w:type="pct"/>
            <w:tcBorders>
              <w:top w:val="nil"/>
              <w:left w:val="nil"/>
              <w:bottom w:val="nil"/>
              <w:right w:val="nil"/>
            </w:tcBorders>
            <w:shd w:val="clear" w:color="auto" w:fill="auto"/>
            <w:noWrap/>
            <w:vAlign w:val="bottom"/>
            <w:hideMark/>
          </w:tcPr>
          <w:p w14:paraId="649F030A"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right w:val="nil"/>
            </w:tcBorders>
            <w:shd w:val="clear" w:color="auto" w:fill="auto"/>
            <w:noWrap/>
            <w:vAlign w:val="bottom"/>
            <w:hideMark/>
          </w:tcPr>
          <w:p w14:paraId="43447AF6" w14:textId="77777777" w:rsidR="004B1B86" w:rsidRPr="004B1B86" w:rsidRDefault="004B1B86" w:rsidP="004B1B86">
            <w:pPr>
              <w:spacing w:line="240" w:lineRule="auto"/>
              <w:jc w:val="right"/>
              <w:rPr>
                <w:sz w:val="12"/>
                <w:szCs w:val="12"/>
              </w:rPr>
            </w:pPr>
            <w:r w:rsidRPr="004B1B86">
              <w:rPr>
                <w:sz w:val="12"/>
                <w:szCs w:val="12"/>
              </w:rPr>
              <w:t>850</w:t>
            </w:r>
          </w:p>
        </w:tc>
        <w:tc>
          <w:tcPr>
            <w:tcW w:w="485" w:type="pct"/>
            <w:tcBorders>
              <w:top w:val="nil"/>
              <w:left w:val="nil"/>
              <w:right w:val="nil"/>
            </w:tcBorders>
            <w:shd w:val="clear" w:color="auto" w:fill="auto"/>
            <w:noWrap/>
            <w:vAlign w:val="bottom"/>
            <w:hideMark/>
          </w:tcPr>
          <w:p w14:paraId="352E1186" w14:textId="77777777" w:rsidR="004B1B86" w:rsidRPr="004B1B86" w:rsidRDefault="004B1B86" w:rsidP="004B1B86">
            <w:pPr>
              <w:spacing w:line="240" w:lineRule="auto"/>
              <w:jc w:val="right"/>
              <w:rPr>
                <w:sz w:val="12"/>
                <w:szCs w:val="12"/>
              </w:rPr>
            </w:pPr>
            <w:r w:rsidRPr="004B1B86">
              <w:rPr>
                <w:sz w:val="12"/>
                <w:szCs w:val="12"/>
              </w:rPr>
              <w:t>614</w:t>
            </w:r>
          </w:p>
        </w:tc>
      </w:tr>
      <w:tr w:rsidR="004B1B86" w:rsidRPr="004B1B86" w14:paraId="27554F91" w14:textId="77777777" w:rsidTr="00D80533">
        <w:trPr>
          <w:trHeight w:val="85"/>
        </w:trPr>
        <w:tc>
          <w:tcPr>
            <w:tcW w:w="3411" w:type="pct"/>
            <w:tcBorders>
              <w:top w:val="nil"/>
              <w:left w:val="nil"/>
              <w:bottom w:val="nil"/>
              <w:right w:val="nil"/>
            </w:tcBorders>
            <w:shd w:val="clear" w:color="auto" w:fill="auto"/>
            <w:vAlign w:val="bottom"/>
            <w:hideMark/>
          </w:tcPr>
          <w:p w14:paraId="4BD8D25A" w14:textId="77777777" w:rsidR="004B1B86" w:rsidRPr="004B1B86" w:rsidRDefault="004B1B86" w:rsidP="004B1B86">
            <w:pPr>
              <w:spacing w:line="240" w:lineRule="auto"/>
              <w:rPr>
                <w:sz w:val="12"/>
                <w:szCs w:val="12"/>
              </w:rPr>
            </w:pPr>
            <w:r w:rsidRPr="004B1B86">
              <w:rPr>
                <w:sz w:val="12"/>
                <w:szCs w:val="12"/>
              </w:rPr>
              <w:t>średnia wartość zasiłku</w:t>
            </w:r>
          </w:p>
        </w:tc>
        <w:tc>
          <w:tcPr>
            <w:tcW w:w="530" w:type="pct"/>
            <w:tcBorders>
              <w:top w:val="nil"/>
              <w:left w:val="nil"/>
              <w:bottom w:val="nil"/>
              <w:right w:val="nil"/>
            </w:tcBorders>
            <w:shd w:val="clear" w:color="auto" w:fill="auto"/>
            <w:noWrap/>
            <w:vAlign w:val="bottom"/>
            <w:hideMark/>
          </w:tcPr>
          <w:p w14:paraId="580A9824"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000000" w:fill="auto"/>
            <w:noWrap/>
            <w:vAlign w:val="bottom"/>
            <w:hideMark/>
          </w:tcPr>
          <w:p w14:paraId="297B87ED" w14:textId="77777777" w:rsidR="004B1B86" w:rsidRPr="004B1B86" w:rsidRDefault="004B1B86" w:rsidP="004B1B86">
            <w:pPr>
              <w:spacing w:line="240" w:lineRule="auto"/>
              <w:jc w:val="right"/>
              <w:rPr>
                <w:sz w:val="12"/>
                <w:szCs w:val="12"/>
              </w:rPr>
            </w:pPr>
            <w:r w:rsidRPr="004B1B86">
              <w:rPr>
                <w:sz w:val="12"/>
                <w:szCs w:val="12"/>
              </w:rPr>
              <w:t>72</w:t>
            </w:r>
          </w:p>
        </w:tc>
        <w:tc>
          <w:tcPr>
            <w:tcW w:w="485" w:type="pct"/>
            <w:tcBorders>
              <w:top w:val="nil"/>
              <w:left w:val="nil"/>
              <w:bottom w:val="nil"/>
              <w:right w:val="nil"/>
            </w:tcBorders>
            <w:shd w:val="clear" w:color="000000" w:fill="auto"/>
            <w:noWrap/>
            <w:vAlign w:val="bottom"/>
            <w:hideMark/>
          </w:tcPr>
          <w:p w14:paraId="031A69B1" w14:textId="77777777" w:rsidR="004B1B86" w:rsidRPr="004B1B86" w:rsidRDefault="004B1B86" w:rsidP="004B1B86">
            <w:pPr>
              <w:spacing w:line="240" w:lineRule="auto"/>
              <w:jc w:val="right"/>
              <w:rPr>
                <w:sz w:val="12"/>
                <w:szCs w:val="12"/>
              </w:rPr>
            </w:pPr>
            <w:r w:rsidRPr="004B1B86">
              <w:rPr>
                <w:sz w:val="12"/>
                <w:szCs w:val="12"/>
              </w:rPr>
              <w:t>410</w:t>
            </w:r>
          </w:p>
        </w:tc>
      </w:tr>
      <w:tr w:rsidR="004B1B86" w:rsidRPr="004B1B86" w14:paraId="76ADF779" w14:textId="77777777" w:rsidTr="00D80533">
        <w:trPr>
          <w:trHeight w:val="85"/>
        </w:trPr>
        <w:tc>
          <w:tcPr>
            <w:tcW w:w="3411" w:type="pct"/>
            <w:tcBorders>
              <w:top w:val="nil"/>
              <w:left w:val="nil"/>
              <w:bottom w:val="nil"/>
              <w:right w:val="nil"/>
            </w:tcBorders>
            <w:shd w:val="clear" w:color="auto" w:fill="auto"/>
            <w:vAlign w:val="bottom"/>
            <w:hideMark/>
          </w:tcPr>
          <w:p w14:paraId="0EDA443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678015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D76CA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6EF4B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09CDD4" w14:textId="77777777" w:rsidTr="00D80533">
        <w:trPr>
          <w:trHeight w:val="85"/>
        </w:trPr>
        <w:tc>
          <w:tcPr>
            <w:tcW w:w="3411" w:type="pct"/>
            <w:tcBorders>
              <w:top w:val="nil"/>
              <w:left w:val="nil"/>
              <w:bottom w:val="nil"/>
              <w:right w:val="nil"/>
            </w:tcBorders>
            <w:shd w:val="clear" w:color="000000" w:fill="EAF1F6"/>
            <w:vAlign w:val="bottom"/>
            <w:hideMark/>
          </w:tcPr>
          <w:p w14:paraId="0AFBE0C2" w14:textId="77777777" w:rsidR="004B1B86" w:rsidRPr="004B1B86" w:rsidRDefault="004B1B86" w:rsidP="004B1B86">
            <w:pPr>
              <w:spacing w:line="240" w:lineRule="auto"/>
              <w:rPr>
                <w:b/>
                <w:bCs/>
                <w:i/>
                <w:iCs/>
                <w:sz w:val="12"/>
                <w:szCs w:val="12"/>
              </w:rPr>
            </w:pPr>
            <w:r w:rsidRPr="004B1B86">
              <w:rPr>
                <w:b/>
                <w:bCs/>
                <w:i/>
                <w:iCs/>
                <w:sz w:val="12"/>
                <w:szCs w:val="12"/>
              </w:rPr>
              <w:t>Pozostałe zadania z zakresu dożywiania</w:t>
            </w:r>
          </w:p>
        </w:tc>
        <w:tc>
          <w:tcPr>
            <w:tcW w:w="530" w:type="pct"/>
            <w:tcBorders>
              <w:top w:val="nil"/>
              <w:left w:val="nil"/>
              <w:bottom w:val="nil"/>
              <w:right w:val="nil"/>
            </w:tcBorders>
            <w:shd w:val="clear" w:color="000000" w:fill="EAF1F6"/>
            <w:noWrap/>
            <w:vAlign w:val="bottom"/>
            <w:hideMark/>
          </w:tcPr>
          <w:p w14:paraId="7BEA396E"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3AA31B0"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1341092D"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5EA9669F" w14:textId="77777777" w:rsidTr="00D80533">
        <w:trPr>
          <w:trHeight w:val="85"/>
        </w:trPr>
        <w:tc>
          <w:tcPr>
            <w:tcW w:w="3411" w:type="pct"/>
            <w:tcBorders>
              <w:top w:val="nil"/>
              <w:left w:val="nil"/>
              <w:bottom w:val="nil"/>
              <w:right w:val="nil"/>
            </w:tcBorders>
            <w:shd w:val="clear" w:color="auto" w:fill="auto"/>
            <w:vAlign w:val="bottom"/>
            <w:hideMark/>
          </w:tcPr>
          <w:p w14:paraId="302A069F"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74CDBF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9FD3F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93BC3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7054D44" w14:textId="77777777" w:rsidTr="00D80533">
        <w:trPr>
          <w:trHeight w:val="85"/>
        </w:trPr>
        <w:tc>
          <w:tcPr>
            <w:tcW w:w="3411" w:type="pct"/>
            <w:tcBorders>
              <w:top w:val="nil"/>
              <w:left w:val="nil"/>
              <w:bottom w:val="nil"/>
              <w:right w:val="nil"/>
            </w:tcBorders>
            <w:shd w:val="clear" w:color="auto" w:fill="auto"/>
            <w:vAlign w:val="bottom"/>
            <w:hideMark/>
          </w:tcPr>
          <w:p w14:paraId="23D2C245"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773A91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B2B5B0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5117A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FEF752F" w14:textId="77777777" w:rsidTr="00D80533">
        <w:trPr>
          <w:trHeight w:val="85"/>
        </w:trPr>
        <w:tc>
          <w:tcPr>
            <w:tcW w:w="3411" w:type="pct"/>
            <w:tcBorders>
              <w:top w:val="nil"/>
              <w:left w:val="nil"/>
              <w:bottom w:val="nil"/>
              <w:right w:val="nil"/>
            </w:tcBorders>
            <w:shd w:val="clear" w:color="auto" w:fill="auto"/>
            <w:vAlign w:val="bottom"/>
            <w:hideMark/>
          </w:tcPr>
          <w:p w14:paraId="1171FD40" w14:textId="77777777" w:rsidR="004B1B86" w:rsidRPr="004B1B86" w:rsidRDefault="004B1B86" w:rsidP="004B1B86">
            <w:pPr>
              <w:spacing w:line="240" w:lineRule="auto"/>
              <w:rPr>
                <w:sz w:val="12"/>
                <w:szCs w:val="12"/>
              </w:rPr>
            </w:pPr>
            <w:r w:rsidRPr="004B1B86">
              <w:rPr>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bottom"/>
            <w:hideMark/>
          </w:tcPr>
          <w:p w14:paraId="5D0D4808"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191353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B2944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2FE7F9C" w14:textId="77777777" w:rsidTr="00D80533">
        <w:trPr>
          <w:trHeight w:val="85"/>
        </w:trPr>
        <w:tc>
          <w:tcPr>
            <w:tcW w:w="3411" w:type="pct"/>
            <w:tcBorders>
              <w:top w:val="nil"/>
              <w:left w:val="nil"/>
              <w:bottom w:val="nil"/>
              <w:right w:val="nil"/>
            </w:tcBorders>
            <w:shd w:val="clear" w:color="auto" w:fill="auto"/>
            <w:vAlign w:val="bottom"/>
            <w:hideMark/>
          </w:tcPr>
          <w:p w14:paraId="306F5C8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B3E43D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BD9F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93DFD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4130A8" w14:textId="77777777" w:rsidTr="00D80533">
        <w:trPr>
          <w:trHeight w:val="85"/>
        </w:trPr>
        <w:tc>
          <w:tcPr>
            <w:tcW w:w="3411" w:type="pct"/>
            <w:tcBorders>
              <w:top w:val="nil"/>
              <w:left w:val="nil"/>
              <w:bottom w:val="nil"/>
              <w:right w:val="nil"/>
            </w:tcBorders>
            <w:shd w:val="clear" w:color="auto" w:fill="auto"/>
            <w:vAlign w:val="bottom"/>
            <w:hideMark/>
          </w:tcPr>
          <w:p w14:paraId="58727B55"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AF248C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BDF503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1517D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E130AA" w14:textId="77777777" w:rsidTr="00D80533">
        <w:trPr>
          <w:trHeight w:val="85"/>
        </w:trPr>
        <w:tc>
          <w:tcPr>
            <w:tcW w:w="3411" w:type="pct"/>
            <w:tcBorders>
              <w:top w:val="nil"/>
              <w:left w:val="nil"/>
              <w:bottom w:val="nil"/>
              <w:right w:val="nil"/>
            </w:tcBorders>
            <w:shd w:val="clear" w:color="auto" w:fill="auto"/>
            <w:vAlign w:val="bottom"/>
            <w:hideMark/>
          </w:tcPr>
          <w:p w14:paraId="1CF47FCA" w14:textId="77777777" w:rsidR="004B1B86" w:rsidRPr="004B1B86" w:rsidRDefault="004B1B86" w:rsidP="004B1B86">
            <w:pPr>
              <w:spacing w:line="240" w:lineRule="auto"/>
              <w:rPr>
                <w:sz w:val="12"/>
                <w:szCs w:val="12"/>
              </w:rPr>
            </w:pPr>
            <w:r w:rsidRPr="004B1B86">
              <w:rPr>
                <w:sz w:val="12"/>
                <w:szCs w:val="12"/>
              </w:rPr>
              <w:t>liczba osób korzystających z dożywiania w formie posiłku</w:t>
            </w:r>
          </w:p>
        </w:tc>
        <w:tc>
          <w:tcPr>
            <w:tcW w:w="530" w:type="pct"/>
            <w:tcBorders>
              <w:top w:val="nil"/>
              <w:left w:val="nil"/>
              <w:bottom w:val="nil"/>
              <w:right w:val="nil"/>
            </w:tcBorders>
            <w:shd w:val="clear" w:color="auto" w:fill="auto"/>
            <w:noWrap/>
            <w:vAlign w:val="bottom"/>
            <w:hideMark/>
          </w:tcPr>
          <w:p w14:paraId="6AD72B4B"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5BA4BDF4" w14:textId="77777777" w:rsidR="004B1B86" w:rsidRPr="004B1B86" w:rsidRDefault="004B1B86" w:rsidP="004B1B86">
            <w:pPr>
              <w:spacing w:line="240" w:lineRule="auto"/>
              <w:jc w:val="right"/>
              <w:rPr>
                <w:sz w:val="12"/>
                <w:szCs w:val="12"/>
              </w:rPr>
            </w:pPr>
            <w:r w:rsidRPr="004B1B86">
              <w:rPr>
                <w:sz w:val="12"/>
                <w:szCs w:val="12"/>
              </w:rPr>
              <w:t>60</w:t>
            </w:r>
          </w:p>
        </w:tc>
        <w:tc>
          <w:tcPr>
            <w:tcW w:w="485" w:type="pct"/>
            <w:tcBorders>
              <w:top w:val="nil"/>
              <w:left w:val="nil"/>
              <w:bottom w:val="nil"/>
              <w:right w:val="nil"/>
            </w:tcBorders>
            <w:shd w:val="clear" w:color="auto" w:fill="auto"/>
            <w:noWrap/>
            <w:vAlign w:val="bottom"/>
            <w:hideMark/>
          </w:tcPr>
          <w:p w14:paraId="5A180E15" w14:textId="77777777" w:rsidR="004B1B86" w:rsidRPr="004B1B86" w:rsidRDefault="004B1B86" w:rsidP="004B1B86">
            <w:pPr>
              <w:spacing w:line="240" w:lineRule="auto"/>
              <w:jc w:val="right"/>
              <w:rPr>
                <w:sz w:val="12"/>
                <w:szCs w:val="12"/>
              </w:rPr>
            </w:pPr>
            <w:r w:rsidRPr="004B1B86">
              <w:rPr>
                <w:sz w:val="12"/>
                <w:szCs w:val="12"/>
              </w:rPr>
              <w:t>34</w:t>
            </w:r>
          </w:p>
        </w:tc>
      </w:tr>
      <w:tr w:rsidR="004B1B86" w:rsidRPr="004B1B86" w14:paraId="0D11D424" w14:textId="77777777" w:rsidTr="00D80533">
        <w:trPr>
          <w:trHeight w:val="85"/>
        </w:trPr>
        <w:tc>
          <w:tcPr>
            <w:tcW w:w="3411" w:type="pct"/>
            <w:tcBorders>
              <w:top w:val="nil"/>
              <w:left w:val="nil"/>
              <w:bottom w:val="nil"/>
              <w:right w:val="nil"/>
            </w:tcBorders>
            <w:shd w:val="clear" w:color="auto" w:fill="auto"/>
            <w:vAlign w:val="bottom"/>
            <w:hideMark/>
          </w:tcPr>
          <w:p w14:paraId="4514DF52" w14:textId="77777777" w:rsidR="004B1B86" w:rsidRPr="004B1B86" w:rsidRDefault="004B1B86" w:rsidP="004B1B86">
            <w:pPr>
              <w:spacing w:line="240" w:lineRule="auto"/>
              <w:rPr>
                <w:sz w:val="12"/>
                <w:szCs w:val="12"/>
              </w:rPr>
            </w:pPr>
            <w:r w:rsidRPr="004B1B86">
              <w:rPr>
                <w:sz w:val="12"/>
                <w:szCs w:val="12"/>
              </w:rPr>
              <w:t>średnia wartość wypłaconego zasiłku</w:t>
            </w:r>
          </w:p>
        </w:tc>
        <w:tc>
          <w:tcPr>
            <w:tcW w:w="530" w:type="pct"/>
            <w:tcBorders>
              <w:top w:val="nil"/>
              <w:left w:val="nil"/>
              <w:bottom w:val="nil"/>
              <w:right w:val="nil"/>
            </w:tcBorders>
            <w:shd w:val="clear" w:color="auto" w:fill="auto"/>
            <w:noWrap/>
            <w:vAlign w:val="bottom"/>
            <w:hideMark/>
          </w:tcPr>
          <w:p w14:paraId="4CC82667"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3576208D" w14:textId="77777777" w:rsidR="004B1B86" w:rsidRPr="004B1B86" w:rsidRDefault="004B1B86" w:rsidP="004B1B86">
            <w:pPr>
              <w:spacing w:line="240" w:lineRule="auto"/>
              <w:jc w:val="right"/>
              <w:rPr>
                <w:sz w:val="12"/>
                <w:szCs w:val="12"/>
              </w:rPr>
            </w:pPr>
            <w:r w:rsidRPr="004B1B86">
              <w:rPr>
                <w:sz w:val="12"/>
                <w:szCs w:val="12"/>
              </w:rPr>
              <w:t>82</w:t>
            </w:r>
          </w:p>
        </w:tc>
        <w:tc>
          <w:tcPr>
            <w:tcW w:w="485" w:type="pct"/>
            <w:tcBorders>
              <w:top w:val="nil"/>
              <w:left w:val="nil"/>
              <w:bottom w:val="nil"/>
              <w:right w:val="nil"/>
            </w:tcBorders>
            <w:shd w:val="clear" w:color="auto" w:fill="auto"/>
            <w:noWrap/>
            <w:vAlign w:val="bottom"/>
            <w:hideMark/>
          </w:tcPr>
          <w:p w14:paraId="0FCB809E" w14:textId="77777777" w:rsidR="004B1B86" w:rsidRPr="004B1B86" w:rsidRDefault="004B1B86" w:rsidP="004B1B86">
            <w:pPr>
              <w:spacing w:line="240" w:lineRule="auto"/>
              <w:jc w:val="right"/>
              <w:rPr>
                <w:sz w:val="12"/>
                <w:szCs w:val="12"/>
              </w:rPr>
            </w:pPr>
            <w:r w:rsidRPr="004B1B86">
              <w:rPr>
                <w:sz w:val="12"/>
                <w:szCs w:val="12"/>
              </w:rPr>
              <w:t>359</w:t>
            </w:r>
          </w:p>
        </w:tc>
      </w:tr>
      <w:tr w:rsidR="004B1B86" w:rsidRPr="004B1B86" w14:paraId="3E78FE5C" w14:textId="77777777" w:rsidTr="00D80533">
        <w:trPr>
          <w:trHeight w:val="85"/>
        </w:trPr>
        <w:tc>
          <w:tcPr>
            <w:tcW w:w="3411" w:type="pct"/>
            <w:tcBorders>
              <w:top w:val="nil"/>
              <w:left w:val="nil"/>
              <w:bottom w:val="nil"/>
              <w:right w:val="nil"/>
            </w:tcBorders>
            <w:shd w:val="clear" w:color="auto" w:fill="auto"/>
            <w:vAlign w:val="bottom"/>
            <w:hideMark/>
          </w:tcPr>
          <w:p w14:paraId="0004190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8412B5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285D8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980EB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52E83E" w14:textId="77777777" w:rsidTr="00D80533">
        <w:trPr>
          <w:trHeight w:val="85"/>
        </w:trPr>
        <w:tc>
          <w:tcPr>
            <w:tcW w:w="3411" w:type="pct"/>
            <w:tcBorders>
              <w:top w:val="nil"/>
              <w:left w:val="nil"/>
              <w:bottom w:val="nil"/>
              <w:right w:val="nil"/>
            </w:tcBorders>
            <w:shd w:val="clear" w:color="000000" w:fill="B7CFE8"/>
            <w:vAlign w:val="bottom"/>
            <w:hideMark/>
          </w:tcPr>
          <w:p w14:paraId="42C2E9A3" w14:textId="77777777" w:rsidR="004B1B86" w:rsidRPr="004B1B86" w:rsidRDefault="004B1B86" w:rsidP="004B1B86">
            <w:pPr>
              <w:spacing w:line="240" w:lineRule="auto"/>
              <w:rPr>
                <w:b/>
                <w:bCs/>
                <w:sz w:val="12"/>
                <w:szCs w:val="12"/>
              </w:rPr>
            </w:pPr>
            <w:r w:rsidRPr="004B1B86">
              <w:rPr>
                <w:b/>
                <w:bCs/>
                <w:sz w:val="12"/>
                <w:szCs w:val="12"/>
              </w:rPr>
              <w:t>Wypłata świadczeń i zasiłków oraz pomoc w naturze</w:t>
            </w:r>
          </w:p>
        </w:tc>
        <w:tc>
          <w:tcPr>
            <w:tcW w:w="530" w:type="pct"/>
            <w:tcBorders>
              <w:top w:val="nil"/>
              <w:left w:val="nil"/>
              <w:bottom w:val="nil"/>
              <w:right w:val="nil"/>
            </w:tcBorders>
            <w:shd w:val="clear" w:color="000000" w:fill="B7CFE8"/>
            <w:noWrap/>
            <w:vAlign w:val="bottom"/>
            <w:hideMark/>
          </w:tcPr>
          <w:p w14:paraId="4A89E05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26713AE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60EEB2E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83600C5" w14:textId="77777777" w:rsidTr="00D80533">
        <w:trPr>
          <w:trHeight w:val="85"/>
        </w:trPr>
        <w:tc>
          <w:tcPr>
            <w:tcW w:w="3411" w:type="pct"/>
            <w:tcBorders>
              <w:top w:val="nil"/>
              <w:left w:val="nil"/>
              <w:bottom w:val="nil"/>
              <w:right w:val="nil"/>
            </w:tcBorders>
            <w:shd w:val="clear" w:color="auto" w:fill="auto"/>
            <w:vAlign w:val="bottom"/>
            <w:hideMark/>
          </w:tcPr>
          <w:p w14:paraId="47A46A9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99009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B75D8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8B7C8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28B491" w14:textId="77777777" w:rsidTr="00D80533">
        <w:trPr>
          <w:trHeight w:val="85"/>
        </w:trPr>
        <w:tc>
          <w:tcPr>
            <w:tcW w:w="3411" w:type="pct"/>
            <w:tcBorders>
              <w:top w:val="nil"/>
              <w:left w:val="nil"/>
              <w:bottom w:val="nil"/>
              <w:right w:val="nil"/>
            </w:tcBorders>
            <w:shd w:val="clear" w:color="000000" w:fill="D5E3F2"/>
            <w:vAlign w:val="bottom"/>
            <w:hideMark/>
          </w:tcPr>
          <w:p w14:paraId="6AC84D58" w14:textId="77777777" w:rsidR="004B1B86" w:rsidRPr="004B1B86" w:rsidRDefault="004B1B86" w:rsidP="004B1B86">
            <w:pPr>
              <w:spacing w:line="240" w:lineRule="auto"/>
              <w:rPr>
                <w:b/>
                <w:bCs/>
                <w:sz w:val="12"/>
                <w:szCs w:val="12"/>
              </w:rPr>
            </w:pPr>
            <w:r w:rsidRPr="004B1B86">
              <w:rPr>
                <w:b/>
                <w:bCs/>
                <w:sz w:val="12"/>
                <w:szCs w:val="12"/>
              </w:rPr>
              <w:t>Zasiłki i pomoc w naturze</w:t>
            </w:r>
          </w:p>
        </w:tc>
        <w:tc>
          <w:tcPr>
            <w:tcW w:w="530" w:type="pct"/>
            <w:tcBorders>
              <w:top w:val="nil"/>
              <w:left w:val="nil"/>
              <w:bottom w:val="nil"/>
              <w:right w:val="nil"/>
            </w:tcBorders>
            <w:shd w:val="clear" w:color="000000" w:fill="D5E3F2"/>
            <w:noWrap/>
            <w:vAlign w:val="bottom"/>
            <w:hideMark/>
          </w:tcPr>
          <w:p w14:paraId="214C299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1E58DF6"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5E83B7A2"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7ABD92F" w14:textId="77777777" w:rsidTr="00D80533">
        <w:trPr>
          <w:trHeight w:val="85"/>
        </w:trPr>
        <w:tc>
          <w:tcPr>
            <w:tcW w:w="3411" w:type="pct"/>
            <w:tcBorders>
              <w:top w:val="nil"/>
              <w:left w:val="nil"/>
              <w:bottom w:val="nil"/>
              <w:right w:val="nil"/>
            </w:tcBorders>
            <w:shd w:val="clear" w:color="auto" w:fill="auto"/>
            <w:vAlign w:val="bottom"/>
            <w:hideMark/>
          </w:tcPr>
          <w:p w14:paraId="7AA41309"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37B43E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E96DC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2467B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C66038" w14:textId="77777777" w:rsidTr="00D80533">
        <w:trPr>
          <w:trHeight w:val="85"/>
        </w:trPr>
        <w:tc>
          <w:tcPr>
            <w:tcW w:w="3411" w:type="pct"/>
            <w:tcBorders>
              <w:top w:val="nil"/>
              <w:left w:val="nil"/>
              <w:bottom w:val="nil"/>
              <w:right w:val="nil"/>
            </w:tcBorders>
            <w:shd w:val="clear" w:color="auto" w:fill="auto"/>
            <w:vAlign w:val="bottom"/>
            <w:hideMark/>
          </w:tcPr>
          <w:p w14:paraId="66B7A3A8"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E0E5E1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3C6E1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57A0F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2B15A5" w14:textId="77777777" w:rsidTr="00D80533">
        <w:trPr>
          <w:trHeight w:val="85"/>
        </w:trPr>
        <w:tc>
          <w:tcPr>
            <w:tcW w:w="3411" w:type="pct"/>
            <w:tcBorders>
              <w:top w:val="nil"/>
              <w:left w:val="nil"/>
              <w:bottom w:val="nil"/>
              <w:right w:val="nil"/>
            </w:tcBorders>
            <w:shd w:val="clear" w:color="auto" w:fill="auto"/>
            <w:vAlign w:val="bottom"/>
            <w:hideMark/>
          </w:tcPr>
          <w:p w14:paraId="2A662B4C" w14:textId="77777777" w:rsidR="004B1B86" w:rsidRPr="004B1B86" w:rsidRDefault="004B1B86" w:rsidP="004B1B86">
            <w:pPr>
              <w:spacing w:line="240" w:lineRule="auto"/>
              <w:rPr>
                <w:sz w:val="12"/>
                <w:szCs w:val="12"/>
              </w:rPr>
            </w:pPr>
            <w:r w:rsidRPr="004B1B86">
              <w:rPr>
                <w:sz w:val="12"/>
                <w:szCs w:val="12"/>
              </w:rPr>
              <w:t>Pomoc osobom i rodzinom mającym niskie dochody oraz posiadającym orzeczenie o niepełnosprawności, a nie posiadających uprawnień do renty ani emerytury</w:t>
            </w:r>
          </w:p>
        </w:tc>
        <w:tc>
          <w:tcPr>
            <w:tcW w:w="530" w:type="pct"/>
            <w:tcBorders>
              <w:top w:val="nil"/>
              <w:left w:val="nil"/>
              <w:bottom w:val="nil"/>
              <w:right w:val="nil"/>
            </w:tcBorders>
            <w:shd w:val="clear" w:color="auto" w:fill="auto"/>
            <w:noWrap/>
            <w:vAlign w:val="bottom"/>
            <w:hideMark/>
          </w:tcPr>
          <w:p w14:paraId="2C97CC1E"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67E55A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A85E0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6CC0D2" w14:textId="77777777" w:rsidTr="00D80533">
        <w:trPr>
          <w:trHeight w:val="85"/>
        </w:trPr>
        <w:tc>
          <w:tcPr>
            <w:tcW w:w="3411" w:type="pct"/>
            <w:tcBorders>
              <w:top w:val="nil"/>
              <w:left w:val="nil"/>
              <w:bottom w:val="nil"/>
              <w:right w:val="nil"/>
            </w:tcBorders>
            <w:shd w:val="clear" w:color="auto" w:fill="auto"/>
            <w:vAlign w:val="bottom"/>
            <w:hideMark/>
          </w:tcPr>
          <w:p w14:paraId="0CEA2726"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DEC85D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D85DC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937E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24CD908" w14:textId="77777777" w:rsidTr="00D80533">
        <w:trPr>
          <w:trHeight w:val="85"/>
        </w:trPr>
        <w:tc>
          <w:tcPr>
            <w:tcW w:w="3411" w:type="pct"/>
            <w:tcBorders>
              <w:top w:val="nil"/>
              <w:left w:val="nil"/>
              <w:bottom w:val="nil"/>
              <w:right w:val="nil"/>
            </w:tcBorders>
            <w:shd w:val="clear" w:color="auto" w:fill="auto"/>
            <w:vAlign w:val="bottom"/>
            <w:hideMark/>
          </w:tcPr>
          <w:p w14:paraId="002E2131"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4BC13A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4B49C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5B655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EE0E9A7" w14:textId="77777777" w:rsidTr="00D80533">
        <w:trPr>
          <w:trHeight w:val="85"/>
        </w:trPr>
        <w:tc>
          <w:tcPr>
            <w:tcW w:w="3411" w:type="pct"/>
            <w:tcBorders>
              <w:top w:val="nil"/>
              <w:left w:val="nil"/>
              <w:bottom w:val="nil"/>
              <w:right w:val="nil"/>
            </w:tcBorders>
            <w:shd w:val="clear" w:color="auto" w:fill="auto"/>
            <w:vAlign w:val="bottom"/>
            <w:hideMark/>
          </w:tcPr>
          <w:p w14:paraId="092EFADA" w14:textId="77777777" w:rsidR="004B1B86" w:rsidRPr="004B1B86" w:rsidRDefault="004B1B86" w:rsidP="004B1B86">
            <w:pPr>
              <w:spacing w:line="240" w:lineRule="auto"/>
              <w:rPr>
                <w:sz w:val="12"/>
                <w:szCs w:val="12"/>
              </w:rPr>
            </w:pPr>
            <w:r w:rsidRPr="004B1B86">
              <w:rPr>
                <w:sz w:val="12"/>
                <w:szCs w:val="12"/>
              </w:rPr>
              <w:t>liczba wniosków o zasiłek i pomoc w naturze na etat obsługujący zadanie</w:t>
            </w:r>
          </w:p>
        </w:tc>
        <w:tc>
          <w:tcPr>
            <w:tcW w:w="530" w:type="pct"/>
            <w:tcBorders>
              <w:top w:val="nil"/>
              <w:left w:val="nil"/>
              <w:bottom w:val="nil"/>
              <w:right w:val="nil"/>
            </w:tcBorders>
            <w:shd w:val="clear" w:color="auto" w:fill="auto"/>
            <w:noWrap/>
            <w:vAlign w:val="bottom"/>
            <w:hideMark/>
          </w:tcPr>
          <w:p w14:paraId="6A5A22E2" w14:textId="77777777" w:rsidR="004B1B86" w:rsidRPr="004B1B86" w:rsidRDefault="004B1B86" w:rsidP="004B1B86">
            <w:pPr>
              <w:spacing w:line="240" w:lineRule="auto"/>
              <w:jc w:val="center"/>
              <w:rPr>
                <w:sz w:val="12"/>
                <w:szCs w:val="12"/>
              </w:rPr>
            </w:pPr>
            <w:r w:rsidRPr="004B1B86">
              <w:rPr>
                <w:sz w:val="12"/>
                <w:szCs w:val="12"/>
              </w:rPr>
              <w:t>szt./etat</w:t>
            </w:r>
          </w:p>
        </w:tc>
        <w:tc>
          <w:tcPr>
            <w:tcW w:w="574" w:type="pct"/>
            <w:tcBorders>
              <w:top w:val="nil"/>
              <w:left w:val="nil"/>
              <w:bottom w:val="nil"/>
              <w:right w:val="nil"/>
            </w:tcBorders>
            <w:shd w:val="clear" w:color="auto" w:fill="auto"/>
            <w:noWrap/>
            <w:vAlign w:val="bottom"/>
            <w:hideMark/>
          </w:tcPr>
          <w:p w14:paraId="1EF91FF4" w14:textId="77777777" w:rsidR="004B1B86" w:rsidRPr="004B1B86" w:rsidRDefault="004B1B86" w:rsidP="004B1B86">
            <w:pPr>
              <w:spacing w:line="240" w:lineRule="auto"/>
              <w:jc w:val="right"/>
              <w:rPr>
                <w:sz w:val="12"/>
                <w:szCs w:val="12"/>
              </w:rPr>
            </w:pPr>
            <w:r w:rsidRPr="004B1B86">
              <w:rPr>
                <w:sz w:val="12"/>
                <w:szCs w:val="12"/>
              </w:rPr>
              <w:t>100</w:t>
            </w:r>
          </w:p>
        </w:tc>
        <w:tc>
          <w:tcPr>
            <w:tcW w:w="485" w:type="pct"/>
            <w:tcBorders>
              <w:top w:val="nil"/>
              <w:left w:val="nil"/>
              <w:bottom w:val="nil"/>
              <w:right w:val="nil"/>
            </w:tcBorders>
            <w:shd w:val="clear" w:color="auto" w:fill="auto"/>
            <w:noWrap/>
            <w:vAlign w:val="bottom"/>
            <w:hideMark/>
          </w:tcPr>
          <w:p w14:paraId="564BA40A" w14:textId="77777777" w:rsidR="004B1B86" w:rsidRPr="004B1B86" w:rsidRDefault="004B1B86" w:rsidP="004B1B86">
            <w:pPr>
              <w:spacing w:line="240" w:lineRule="auto"/>
              <w:jc w:val="right"/>
              <w:rPr>
                <w:sz w:val="12"/>
                <w:szCs w:val="12"/>
              </w:rPr>
            </w:pPr>
            <w:r w:rsidRPr="004B1B86">
              <w:rPr>
                <w:sz w:val="12"/>
                <w:szCs w:val="12"/>
              </w:rPr>
              <w:t>85</w:t>
            </w:r>
          </w:p>
        </w:tc>
      </w:tr>
      <w:tr w:rsidR="004B1B86" w:rsidRPr="004B1B86" w14:paraId="26DB55CC" w14:textId="77777777" w:rsidTr="00D80533">
        <w:trPr>
          <w:trHeight w:val="85"/>
        </w:trPr>
        <w:tc>
          <w:tcPr>
            <w:tcW w:w="3411" w:type="pct"/>
            <w:tcBorders>
              <w:top w:val="nil"/>
              <w:left w:val="nil"/>
              <w:bottom w:val="nil"/>
              <w:right w:val="nil"/>
            </w:tcBorders>
            <w:shd w:val="clear" w:color="auto" w:fill="auto"/>
            <w:vAlign w:val="bottom"/>
            <w:hideMark/>
          </w:tcPr>
          <w:p w14:paraId="0570733A" w14:textId="77777777" w:rsidR="004B1B86" w:rsidRPr="004B1B86" w:rsidRDefault="004B1B86" w:rsidP="004B1B86">
            <w:pPr>
              <w:spacing w:line="240" w:lineRule="auto"/>
              <w:rPr>
                <w:sz w:val="12"/>
                <w:szCs w:val="12"/>
              </w:rPr>
            </w:pPr>
            <w:r w:rsidRPr="004B1B86">
              <w:rPr>
                <w:sz w:val="12"/>
                <w:szCs w:val="12"/>
              </w:rPr>
              <w:t>udział środków własnych miasta w wypłacanych zasiłkach okresowych</w:t>
            </w:r>
          </w:p>
        </w:tc>
        <w:tc>
          <w:tcPr>
            <w:tcW w:w="530" w:type="pct"/>
            <w:tcBorders>
              <w:top w:val="nil"/>
              <w:left w:val="nil"/>
              <w:bottom w:val="nil"/>
              <w:right w:val="nil"/>
            </w:tcBorders>
            <w:shd w:val="clear" w:color="auto" w:fill="auto"/>
            <w:noWrap/>
            <w:vAlign w:val="bottom"/>
            <w:hideMark/>
          </w:tcPr>
          <w:p w14:paraId="46013D74"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389F6CA0" w14:textId="77777777" w:rsidR="004B1B86" w:rsidRPr="004B1B86" w:rsidRDefault="004B1B86" w:rsidP="004B1B86">
            <w:pPr>
              <w:spacing w:line="240" w:lineRule="auto"/>
              <w:jc w:val="right"/>
              <w:rPr>
                <w:sz w:val="12"/>
                <w:szCs w:val="12"/>
              </w:rPr>
            </w:pPr>
            <w:r w:rsidRPr="004B1B86">
              <w:rPr>
                <w:sz w:val="12"/>
                <w:szCs w:val="12"/>
              </w:rPr>
              <w:t>23,7</w:t>
            </w:r>
          </w:p>
        </w:tc>
        <w:tc>
          <w:tcPr>
            <w:tcW w:w="485" w:type="pct"/>
            <w:tcBorders>
              <w:top w:val="nil"/>
              <w:left w:val="nil"/>
              <w:bottom w:val="nil"/>
              <w:right w:val="nil"/>
            </w:tcBorders>
            <w:shd w:val="clear" w:color="auto" w:fill="auto"/>
            <w:noWrap/>
            <w:vAlign w:val="bottom"/>
            <w:hideMark/>
          </w:tcPr>
          <w:p w14:paraId="5716F5AA" w14:textId="77777777" w:rsidR="004B1B86" w:rsidRPr="004B1B86" w:rsidRDefault="004B1B86" w:rsidP="004B1B86">
            <w:pPr>
              <w:spacing w:line="240" w:lineRule="auto"/>
              <w:jc w:val="right"/>
              <w:rPr>
                <w:sz w:val="12"/>
                <w:szCs w:val="12"/>
              </w:rPr>
            </w:pPr>
            <w:r w:rsidRPr="004B1B86">
              <w:rPr>
                <w:sz w:val="12"/>
                <w:szCs w:val="12"/>
              </w:rPr>
              <w:t>32,7</w:t>
            </w:r>
          </w:p>
        </w:tc>
      </w:tr>
      <w:tr w:rsidR="004B1B86" w:rsidRPr="004B1B86" w14:paraId="47EBD127" w14:textId="77777777" w:rsidTr="00D80533">
        <w:trPr>
          <w:trHeight w:val="85"/>
        </w:trPr>
        <w:tc>
          <w:tcPr>
            <w:tcW w:w="3411" w:type="pct"/>
            <w:tcBorders>
              <w:top w:val="nil"/>
              <w:left w:val="nil"/>
              <w:bottom w:val="nil"/>
              <w:right w:val="nil"/>
            </w:tcBorders>
            <w:shd w:val="clear" w:color="auto" w:fill="auto"/>
            <w:vAlign w:val="bottom"/>
            <w:hideMark/>
          </w:tcPr>
          <w:p w14:paraId="4777412F"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50C8C4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6D6DD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1B648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F3C8B1" w14:textId="77777777" w:rsidTr="00D80533">
        <w:trPr>
          <w:trHeight w:val="85"/>
        </w:trPr>
        <w:tc>
          <w:tcPr>
            <w:tcW w:w="3411" w:type="pct"/>
            <w:tcBorders>
              <w:top w:val="nil"/>
              <w:left w:val="nil"/>
              <w:bottom w:val="nil"/>
              <w:right w:val="nil"/>
            </w:tcBorders>
            <w:shd w:val="clear" w:color="000000" w:fill="D5E3F2"/>
            <w:vAlign w:val="bottom"/>
            <w:hideMark/>
          </w:tcPr>
          <w:p w14:paraId="3CC39DA9" w14:textId="77777777" w:rsidR="004B1B86" w:rsidRPr="004B1B86" w:rsidRDefault="004B1B86" w:rsidP="004B1B86">
            <w:pPr>
              <w:spacing w:line="240" w:lineRule="auto"/>
              <w:rPr>
                <w:b/>
                <w:bCs/>
                <w:sz w:val="12"/>
                <w:szCs w:val="12"/>
              </w:rPr>
            </w:pPr>
            <w:r w:rsidRPr="004B1B86">
              <w:rPr>
                <w:b/>
                <w:bCs/>
                <w:sz w:val="12"/>
                <w:szCs w:val="12"/>
              </w:rPr>
              <w:t>Świadczenia rodzinne, wychowawcze i z funduszu alimentacyjnego</w:t>
            </w:r>
          </w:p>
        </w:tc>
        <w:tc>
          <w:tcPr>
            <w:tcW w:w="530" w:type="pct"/>
            <w:tcBorders>
              <w:top w:val="nil"/>
              <w:left w:val="nil"/>
              <w:bottom w:val="nil"/>
              <w:right w:val="nil"/>
            </w:tcBorders>
            <w:shd w:val="clear" w:color="000000" w:fill="D5E3F2"/>
            <w:noWrap/>
            <w:vAlign w:val="bottom"/>
            <w:hideMark/>
          </w:tcPr>
          <w:p w14:paraId="378423BA"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35B6D6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58142FD"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32DC819" w14:textId="77777777" w:rsidTr="00D80533">
        <w:trPr>
          <w:trHeight w:val="85"/>
        </w:trPr>
        <w:tc>
          <w:tcPr>
            <w:tcW w:w="3411" w:type="pct"/>
            <w:tcBorders>
              <w:top w:val="nil"/>
              <w:left w:val="nil"/>
              <w:bottom w:val="nil"/>
              <w:right w:val="nil"/>
            </w:tcBorders>
            <w:shd w:val="clear" w:color="auto" w:fill="auto"/>
            <w:vAlign w:val="bottom"/>
            <w:hideMark/>
          </w:tcPr>
          <w:p w14:paraId="4566ED8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8B3ACA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F3ADF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654C5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353960" w14:textId="77777777" w:rsidTr="00D80533">
        <w:trPr>
          <w:trHeight w:val="85"/>
        </w:trPr>
        <w:tc>
          <w:tcPr>
            <w:tcW w:w="3411" w:type="pct"/>
            <w:tcBorders>
              <w:top w:val="nil"/>
              <w:left w:val="nil"/>
              <w:bottom w:val="nil"/>
              <w:right w:val="nil"/>
            </w:tcBorders>
            <w:shd w:val="clear" w:color="auto" w:fill="auto"/>
            <w:vAlign w:val="bottom"/>
            <w:hideMark/>
          </w:tcPr>
          <w:p w14:paraId="0E62268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66DB3E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99C72F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F35CA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75C90FB" w14:textId="77777777" w:rsidTr="00D80533">
        <w:trPr>
          <w:trHeight w:val="85"/>
        </w:trPr>
        <w:tc>
          <w:tcPr>
            <w:tcW w:w="3411" w:type="pct"/>
            <w:tcBorders>
              <w:top w:val="nil"/>
              <w:left w:val="nil"/>
              <w:bottom w:val="nil"/>
              <w:right w:val="nil"/>
            </w:tcBorders>
            <w:shd w:val="clear" w:color="auto" w:fill="auto"/>
            <w:vAlign w:val="bottom"/>
            <w:hideMark/>
          </w:tcPr>
          <w:p w14:paraId="64E6C3C8" w14:textId="77777777" w:rsidR="004B1B86" w:rsidRPr="004B1B86" w:rsidRDefault="004B1B86" w:rsidP="004B1B86">
            <w:pPr>
              <w:spacing w:line="240" w:lineRule="auto"/>
              <w:rPr>
                <w:sz w:val="12"/>
                <w:szCs w:val="12"/>
              </w:rPr>
            </w:pPr>
            <w:r w:rsidRPr="004B1B86">
              <w:rPr>
                <w:sz w:val="12"/>
                <w:szCs w:val="12"/>
              </w:rPr>
              <w:t>Zapewnienie sprawnej obsługi w zakresie wypłaty świadczeń</w:t>
            </w:r>
          </w:p>
        </w:tc>
        <w:tc>
          <w:tcPr>
            <w:tcW w:w="530" w:type="pct"/>
            <w:tcBorders>
              <w:top w:val="nil"/>
              <w:left w:val="nil"/>
              <w:bottom w:val="nil"/>
              <w:right w:val="nil"/>
            </w:tcBorders>
            <w:shd w:val="clear" w:color="auto" w:fill="auto"/>
            <w:noWrap/>
            <w:vAlign w:val="bottom"/>
            <w:hideMark/>
          </w:tcPr>
          <w:p w14:paraId="03F1BA6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B89E19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9FDFE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99A682" w14:textId="77777777" w:rsidTr="00D80533">
        <w:trPr>
          <w:trHeight w:val="85"/>
        </w:trPr>
        <w:tc>
          <w:tcPr>
            <w:tcW w:w="3411" w:type="pct"/>
            <w:tcBorders>
              <w:top w:val="nil"/>
              <w:left w:val="nil"/>
              <w:bottom w:val="nil"/>
              <w:right w:val="nil"/>
            </w:tcBorders>
            <w:shd w:val="clear" w:color="auto" w:fill="auto"/>
            <w:vAlign w:val="bottom"/>
            <w:hideMark/>
          </w:tcPr>
          <w:p w14:paraId="4532C9A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6E9E5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BCB8C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08C5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CE40765" w14:textId="77777777" w:rsidTr="00D80533">
        <w:trPr>
          <w:trHeight w:val="85"/>
        </w:trPr>
        <w:tc>
          <w:tcPr>
            <w:tcW w:w="3411" w:type="pct"/>
            <w:tcBorders>
              <w:top w:val="nil"/>
              <w:left w:val="nil"/>
              <w:bottom w:val="nil"/>
              <w:right w:val="nil"/>
            </w:tcBorders>
            <w:shd w:val="clear" w:color="auto" w:fill="auto"/>
            <w:vAlign w:val="bottom"/>
            <w:hideMark/>
          </w:tcPr>
          <w:p w14:paraId="6995C348"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719D3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A9FF3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B06A2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7A0636" w14:textId="77777777" w:rsidTr="00D80533">
        <w:trPr>
          <w:trHeight w:val="85"/>
        </w:trPr>
        <w:tc>
          <w:tcPr>
            <w:tcW w:w="3411" w:type="pct"/>
            <w:tcBorders>
              <w:top w:val="nil"/>
              <w:left w:val="nil"/>
              <w:bottom w:val="nil"/>
              <w:right w:val="nil"/>
            </w:tcBorders>
            <w:shd w:val="clear" w:color="auto" w:fill="auto"/>
            <w:vAlign w:val="bottom"/>
            <w:hideMark/>
          </w:tcPr>
          <w:p w14:paraId="42FC8941" w14:textId="77777777" w:rsidR="004B1B86" w:rsidRPr="004B1B86" w:rsidRDefault="004B1B86" w:rsidP="004B1B86">
            <w:pPr>
              <w:spacing w:line="240" w:lineRule="auto"/>
              <w:rPr>
                <w:sz w:val="12"/>
                <w:szCs w:val="12"/>
              </w:rPr>
            </w:pPr>
            <w:r w:rsidRPr="004B1B86">
              <w:rPr>
                <w:sz w:val="12"/>
                <w:szCs w:val="12"/>
              </w:rPr>
              <w:t>średnioroczna liczba etatów obsługujących zadanie z zakresu świadczeń rodzinnych, wychowawczych, z funduszu alimentacyjnego</w:t>
            </w:r>
          </w:p>
        </w:tc>
        <w:tc>
          <w:tcPr>
            <w:tcW w:w="530" w:type="pct"/>
            <w:tcBorders>
              <w:top w:val="nil"/>
              <w:left w:val="nil"/>
              <w:bottom w:val="nil"/>
              <w:right w:val="nil"/>
            </w:tcBorders>
            <w:shd w:val="clear" w:color="auto" w:fill="auto"/>
            <w:noWrap/>
            <w:vAlign w:val="bottom"/>
            <w:hideMark/>
          </w:tcPr>
          <w:p w14:paraId="6D2A5B1A" w14:textId="77777777" w:rsidR="004B1B86" w:rsidRPr="004B1B86" w:rsidRDefault="004B1B86" w:rsidP="004B1B86">
            <w:pPr>
              <w:spacing w:line="240" w:lineRule="auto"/>
              <w:jc w:val="center"/>
              <w:rPr>
                <w:sz w:val="12"/>
                <w:szCs w:val="12"/>
              </w:rPr>
            </w:pPr>
            <w:r w:rsidRPr="004B1B86">
              <w:rPr>
                <w:sz w:val="12"/>
                <w:szCs w:val="12"/>
              </w:rPr>
              <w:t>etat</w:t>
            </w:r>
          </w:p>
        </w:tc>
        <w:tc>
          <w:tcPr>
            <w:tcW w:w="574" w:type="pct"/>
            <w:tcBorders>
              <w:top w:val="nil"/>
              <w:left w:val="nil"/>
              <w:bottom w:val="nil"/>
              <w:right w:val="nil"/>
            </w:tcBorders>
            <w:shd w:val="clear" w:color="auto" w:fill="auto"/>
            <w:noWrap/>
            <w:vAlign w:val="bottom"/>
            <w:hideMark/>
          </w:tcPr>
          <w:p w14:paraId="0CF5E225" w14:textId="77777777" w:rsidR="004B1B86" w:rsidRPr="004B1B86" w:rsidRDefault="004B1B86" w:rsidP="004B1B86">
            <w:pPr>
              <w:spacing w:line="240" w:lineRule="auto"/>
              <w:jc w:val="right"/>
              <w:rPr>
                <w:sz w:val="12"/>
                <w:szCs w:val="12"/>
              </w:rPr>
            </w:pPr>
            <w:r w:rsidRPr="004B1B86">
              <w:rPr>
                <w:sz w:val="12"/>
                <w:szCs w:val="12"/>
              </w:rPr>
              <w:t>5,0</w:t>
            </w:r>
          </w:p>
        </w:tc>
        <w:tc>
          <w:tcPr>
            <w:tcW w:w="485" w:type="pct"/>
            <w:tcBorders>
              <w:top w:val="nil"/>
              <w:left w:val="nil"/>
              <w:bottom w:val="nil"/>
              <w:right w:val="nil"/>
            </w:tcBorders>
            <w:shd w:val="clear" w:color="auto" w:fill="auto"/>
            <w:noWrap/>
            <w:vAlign w:val="bottom"/>
            <w:hideMark/>
          </w:tcPr>
          <w:p w14:paraId="4FF155EB" w14:textId="77777777" w:rsidR="004B1B86" w:rsidRPr="004B1B86" w:rsidRDefault="004B1B86" w:rsidP="004B1B86">
            <w:pPr>
              <w:spacing w:line="240" w:lineRule="auto"/>
              <w:jc w:val="right"/>
              <w:rPr>
                <w:sz w:val="12"/>
                <w:szCs w:val="12"/>
              </w:rPr>
            </w:pPr>
            <w:r w:rsidRPr="004B1B86">
              <w:rPr>
                <w:sz w:val="12"/>
                <w:szCs w:val="12"/>
              </w:rPr>
              <w:t>5,0</w:t>
            </w:r>
          </w:p>
        </w:tc>
      </w:tr>
      <w:tr w:rsidR="004B1B86" w:rsidRPr="004B1B86" w14:paraId="3F0F5B1C" w14:textId="77777777" w:rsidTr="00D80533">
        <w:trPr>
          <w:trHeight w:val="85"/>
        </w:trPr>
        <w:tc>
          <w:tcPr>
            <w:tcW w:w="3411" w:type="pct"/>
            <w:tcBorders>
              <w:top w:val="nil"/>
              <w:left w:val="nil"/>
              <w:bottom w:val="nil"/>
              <w:right w:val="nil"/>
            </w:tcBorders>
            <w:shd w:val="clear" w:color="auto" w:fill="auto"/>
            <w:vAlign w:val="bottom"/>
            <w:hideMark/>
          </w:tcPr>
          <w:p w14:paraId="7C4D50C1" w14:textId="77777777" w:rsidR="004B1B86" w:rsidRPr="004B1B86" w:rsidRDefault="004B1B86" w:rsidP="004B1B86">
            <w:pPr>
              <w:spacing w:line="240" w:lineRule="auto"/>
              <w:rPr>
                <w:sz w:val="12"/>
                <w:szCs w:val="12"/>
              </w:rPr>
            </w:pPr>
            <w:r w:rsidRPr="004B1B86">
              <w:rPr>
                <w:sz w:val="12"/>
                <w:szCs w:val="12"/>
              </w:rPr>
              <w:t>liczba wniosków o świadczenie rodzinne, wychowawcze, z funduszu alimentacyjnego na etat obsługujący zadanie</w:t>
            </w:r>
          </w:p>
        </w:tc>
        <w:tc>
          <w:tcPr>
            <w:tcW w:w="530" w:type="pct"/>
            <w:tcBorders>
              <w:top w:val="nil"/>
              <w:left w:val="nil"/>
              <w:bottom w:val="nil"/>
              <w:right w:val="nil"/>
            </w:tcBorders>
            <w:shd w:val="clear" w:color="auto" w:fill="auto"/>
            <w:noWrap/>
            <w:vAlign w:val="bottom"/>
            <w:hideMark/>
          </w:tcPr>
          <w:p w14:paraId="3D200828" w14:textId="77777777" w:rsidR="004B1B86" w:rsidRPr="004B1B86" w:rsidRDefault="004B1B86" w:rsidP="004B1B86">
            <w:pPr>
              <w:spacing w:line="240" w:lineRule="auto"/>
              <w:jc w:val="center"/>
              <w:rPr>
                <w:sz w:val="12"/>
                <w:szCs w:val="12"/>
              </w:rPr>
            </w:pPr>
            <w:r w:rsidRPr="004B1B86">
              <w:rPr>
                <w:sz w:val="12"/>
                <w:szCs w:val="12"/>
              </w:rPr>
              <w:t>szt./etat</w:t>
            </w:r>
          </w:p>
        </w:tc>
        <w:tc>
          <w:tcPr>
            <w:tcW w:w="574" w:type="pct"/>
            <w:tcBorders>
              <w:top w:val="nil"/>
              <w:left w:val="nil"/>
              <w:bottom w:val="nil"/>
              <w:right w:val="nil"/>
            </w:tcBorders>
            <w:shd w:val="clear" w:color="auto" w:fill="auto"/>
            <w:noWrap/>
            <w:vAlign w:val="bottom"/>
            <w:hideMark/>
          </w:tcPr>
          <w:p w14:paraId="10E5ACBE" w14:textId="77777777" w:rsidR="004B1B86" w:rsidRPr="004B1B86" w:rsidRDefault="004B1B86" w:rsidP="004B1B86">
            <w:pPr>
              <w:spacing w:line="240" w:lineRule="auto"/>
              <w:jc w:val="right"/>
              <w:rPr>
                <w:sz w:val="12"/>
                <w:szCs w:val="12"/>
              </w:rPr>
            </w:pPr>
            <w:r w:rsidRPr="004B1B86">
              <w:rPr>
                <w:sz w:val="12"/>
                <w:szCs w:val="12"/>
              </w:rPr>
              <w:t>337</w:t>
            </w:r>
          </w:p>
        </w:tc>
        <w:tc>
          <w:tcPr>
            <w:tcW w:w="485" w:type="pct"/>
            <w:tcBorders>
              <w:top w:val="nil"/>
              <w:left w:val="nil"/>
              <w:bottom w:val="nil"/>
              <w:right w:val="nil"/>
            </w:tcBorders>
            <w:shd w:val="clear" w:color="auto" w:fill="auto"/>
            <w:noWrap/>
            <w:vAlign w:val="bottom"/>
            <w:hideMark/>
          </w:tcPr>
          <w:p w14:paraId="5620B011" w14:textId="77777777" w:rsidR="004B1B86" w:rsidRPr="004B1B86" w:rsidRDefault="004B1B86" w:rsidP="004B1B86">
            <w:pPr>
              <w:spacing w:line="240" w:lineRule="auto"/>
              <w:jc w:val="right"/>
              <w:rPr>
                <w:sz w:val="12"/>
                <w:szCs w:val="12"/>
              </w:rPr>
            </w:pPr>
            <w:r w:rsidRPr="004B1B86">
              <w:rPr>
                <w:sz w:val="12"/>
                <w:szCs w:val="12"/>
              </w:rPr>
              <w:t>310</w:t>
            </w:r>
          </w:p>
        </w:tc>
      </w:tr>
      <w:tr w:rsidR="004B1B86" w:rsidRPr="004B1B86" w14:paraId="379B4C59" w14:textId="77777777" w:rsidTr="00D80533">
        <w:trPr>
          <w:trHeight w:val="85"/>
        </w:trPr>
        <w:tc>
          <w:tcPr>
            <w:tcW w:w="3411" w:type="pct"/>
            <w:tcBorders>
              <w:top w:val="nil"/>
              <w:left w:val="nil"/>
              <w:bottom w:val="nil"/>
              <w:right w:val="nil"/>
            </w:tcBorders>
            <w:shd w:val="clear" w:color="auto" w:fill="auto"/>
            <w:vAlign w:val="bottom"/>
            <w:hideMark/>
          </w:tcPr>
          <w:p w14:paraId="4B272055"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102A9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3E577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AE59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79492E" w14:textId="77777777" w:rsidTr="00D80533">
        <w:trPr>
          <w:trHeight w:val="85"/>
        </w:trPr>
        <w:tc>
          <w:tcPr>
            <w:tcW w:w="3411" w:type="pct"/>
            <w:tcBorders>
              <w:top w:val="nil"/>
              <w:left w:val="nil"/>
              <w:bottom w:val="nil"/>
              <w:right w:val="nil"/>
            </w:tcBorders>
            <w:shd w:val="clear" w:color="000000" w:fill="D5E3F2"/>
            <w:vAlign w:val="bottom"/>
            <w:hideMark/>
          </w:tcPr>
          <w:p w14:paraId="5BCCD024" w14:textId="77777777" w:rsidR="004B1B86" w:rsidRPr="004B1B86" w:rsidRDefault="004B1B86" w:rsidP="004B1B86">
            <w:pPr>
              <w:spacing w:line="240" w:lineRule="auto"/>
              <w:rPr>
                <w:b/>
                <w:bCs/>
                <w:sz w:val="12"/>
                <w:szCs w:val="12"/>
              </w:rPr>
            </w:pPr>
            <w:r w:rsidRPr="004B1B86">
              <w:rPr>
                <w:b/>
                <w:bCs/>
                <w:sz w:val="12"/>
                <w:szCs w:val="12"/>
              </w:rPr>
              <w:t>Dodatki mieszkaniowe i energetyczne</w:t>
            </w:r>
          </w:p>
        </w:tc>
        <w:tc>
          <w:tcPr>
            <w:tcW w:w="530" w:type="pct"/>
            <w:tcBorders>
              <w:top w:val="nil"/>
              <w:left w:val="nil"/>
              <w:bottom w:val="nil"/>
              <w:right w:val="nil"/>
            </w:tcBorders>
            <w:shd w:val="clear" w:color="000000" w:fill="D5E3F2"/>
            <w:noWrap/>
            <w:vAlign w:val="bottom"/>
            <w:hideMark/>
          </w:tcPr>
          <w:p w14:paraId="5B59DEC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1C543A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7C0333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9BD7B5C" w14:textId="77777777" w:rsidTr="00D80533">
        <w:trPr>
          <w:trHeight w:val="85"/>
        </w:trPr>
        <w:tc>
          <w:tcPr>
            <w:tcW w:w="3411" w:type="pct"/>
            <w:tcBorders>
              <w:top w:val="nil"/>
              <w:left w:val="nil"/>
              <w:bottom w:val="nil"/>
              <w:right w:val="nil"/>
            </w:tcBorders>
            <w:shd w:val="clear" w:color="auto" w:fill="auto"/>
            <w:vAlign w:val="bottom"/>
            <w:hideMark/>
          </w:tcPr>
          <w:p w14:paraId="2EF923C8"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6DE80B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FD4D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A3DF6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FB45EF3" w14:textId="77777777" w:rsidTr="00D80533">
        <w:trPr>
          <w:trHeight w:val="85"/>
        </w:trPr>
        <w:tc>
          <w:tcPr>
            <w:tcW w:w="3411" w:type="pct"/>
            <w:tcBorders>
              <w:top w:val="nil"/>
              <w:left w:val="nil"/>
              <w:bottom w:val="nil"/>
              <w:right w:val="nil"/>
            </w:tcBorders>
            <w:shd w:val="clear" w:color="auto" w:fill="auto"/>
            <w:vAlign w:val="bottom"/>
            <w:hideMark/>
          </w:tcPr>
          <w:p w14:paraId="35323A3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2EFEF8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9C4D39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F59DD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4F9186" w14:textId="77777777" w:rsidTr="00D80533">
        <w:trPr>
          <w:trHeight w:val="85"/>
        </w:trPr>
        <w:tc>
          <w:tcPr>
            <w:tcW w:w="3411" w:type="pct"/>
            <w:tcBorders>
              <w:top w:val="nil"/>
              <w:left w:val="nil"/>
              <w:bottom w:val="nil"/>
              <w:right w:val="nil"/>
            </w:tcBorders>
            <w:shd w:val="clear" w:color="auto" w:fill="auto"/>
            <w:vAlign w:val="bottom"/>
            <w:hideMark/>
          </w:tcPr>
          <w:p w14:paraId="35AB6C37" w14:textId="77777777" w:rsidR="004B1B86" w:rsidRPr="004B1B86" w:rsidRDefault="004B1B86" w:rsidP="004B1B86">
            <w:pPr>
              <w:spacing w:line="240" w:lineRule="auto"/>
              <w:rPr>
                <w:sz w:val="12"/>
                <w:szCs w:val="12"/>
              </w:rPr>
            </w:pPr>
            <w:r w:rsidRPr="004B1B86">
              <w:rPr>
                <w:sz w:val="12"/>
                <w:szCs w:val="12"/>
              </w:rPr>
              <w:t>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bottom"/>
            <w:hideMark/>
          </w:tcPr>
          <w:p w14:paraId="0C634EF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8D8995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8083D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A752A2" w14:textId="77777777" w:rsidTr="00D80533">
        <w:trPr>
          <w:trHeight w:val="85"/>
        </w:trPr>
        <w:tc>
          <w:tcPr>
            <w:tcW w:w="3411" w:type="pct"/>
            <w:tcBorders>
              <w:top w:val="nil"/>
              <w:left w:val="nil"/>
              <w:bottom w:val="nil"/>
              <w:right w:val="nil"/>
            </w:tcBorders>
            <w:shd w:val="clear" w:color="auto" w:fill="auto"/>
            <w:vAlign w:val="bottom"/>
            <w:hideMark/>
          </w:tcPr>
          <w:p w14:paraId="188E8C2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FA3C98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760DB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F8F3A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276E2F" w14:textId="77777777" w:rsidTr="00D80533">
        <w:trPr>
          <w:trHeight w:val="85"/>
        </w:trPr>
        <w:tc>
          <w:tcPr>
            <w:tcW w:w="3411" w:type="pct"/>
            <w:tcBorders>
              <w:top w:val="nil"/>
              <w:left w:val="nil"/>
              <w:bottom w:val="nil"/>
              <w:right w:val="nil"/>
            </w:tcBorders>
            <w:shd w:val="clear" w:color="auto" w:fill="auto"/>
            <w:vAlign w:val="bottom"/>
            <w:hideMark/>
          </w:tcPr>
          <w:p w14:paraId="531A075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897740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4B4D4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E10FC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FA79ED" w14:textId="77777777" w:rsidTr="00D80533">
        <w:trPr>
          <w:trHeight w:val="85"/>
        </w:trPr>
        <w:tc>
          <w:tcPr>
            <w:tcW w:w="3411" w:type="pct"/>
            <w:tcBorders>
              <w:top w:val="nil"/>
              <w:left w:val="nil"/>
              <w:bottom w:val="nil"/>
              <w:right w:val="nil"/>
            </w:tcBorders>
            <w:shd w:val="clear" w:color="auto" w:fill="auto"/>
            <w:vAlign w:val="bottom"/>
            <w:hideMark/>
          </w:tcPr>
          <w:p w14:paraId="48BAC496" w14:textId="77777777" w:rsidR="004B1B86" w:rsidRPr="004B1B86" w:rsidRDefault="004B1B86" w:rsidP="004B1B86">
            <w:pPr>
              <w:spacing w:line="240" w:lineRule="auto"/>
              <w:rPr>
                <w:sz w:val="12"/>
                <w:szCs w:val="12"/>
              </w:rPr>
            </w:pPr>
            <w:r w:rsidRPr="004B1B86">
              <w:rPr>
                <w:sz w:val="12"/>
                <w:szCs w:val="12"/>
              </w:rPr>
              <w:t>łączna liczba wniosków o dodatek mieszkaniowy i energetyczny na etat obsługujący zadanie</w:t>
            </w:r>
          </w:p>
        </w:tc>
        <w:tc>
          <w:tcPr>
            <w:tcW w:w="530" w:type="pct"/>
            <w:tcBorders>
              <w:top w:val="nil"/>
              <w:left w:val="nil"/>
              <w:bottom w:val="nil"/>
              <w:right w:val="nil"/>
            </w:tcBorders>
            <w:shd w:val="clear" w:color="auto" w:fill="auto"/>
            <w:noWrap/>
            <w:vAlign w:val="bottom"/>
            <w:hideMark/>
          </w:tcPr>
          <w:p w14:paraId="40147B38" w14:textId="77777777" w:rsidR="004B1B86" w:rsidRPr="004B1B86" w:rsidRDefault="004B1B86" w:rsidP="004B1B86">
            <w:pPr>
              <w:spacing w:line="240" w:lineRule="auto"/>
              <w:jc w:val="center"/>
              <w:rPr>
                <w:sz w:val="12"/>
                <w:szCs w:val="12"/>
              </w:rPr>
            </w:pPr>
            <w:r w:rsidRPr="004B1B86">
              <w:rPr>
                <w:sz w:val="12"/>
                <w:szCs w:val="12"/>
              </w:rPr>
              <w:t>szt./etat</w:t>
            </w:r>
          </w:p>
        </w:tc>
        <w:tc>
          <w:tcPr>
            <w:tcW w:w="574" w:type="pct"/>
            <w:tcBorders>
              <w:top w:val="nil"/>
              <w:left w:val="nil"/>
              <w:bottom w:val="nil"/>
              <w:right w:val="nil"/>
            </w:tcBorders>
            <w:shd w:val="clear" w:color="auto" w:fill="auto"/>
            <w:noWrap/>
            <w:vAlign w:val="bottom"/>
            <w:hideMark/>
          </w:tcPr>
          <w:p w14:paraId="6CC7ED2E" w14:textId="77777777" w:rsidR="004B1B86" w:rsidRPr="004B1B86" w:rsidRDefault="004B1B86" w:rsidP="004B1B86">
            <w:pPr>
              <w:spacing w:line="240" w:lineRule="auto"/>
              <w:jc w:val="right"/>
              <w:rPr>
                <w:sz w:val="12"/>
                <w:szCs w:val="12"/>
              </w:rPr>
            </w:pPr>
            <w:r w:rsidRPr="004B1B86">
              <w:rPr>
                <w:sz w:val="12"/>
                <w:szCs w:val="12"/>
              </w:rPr>
              <w:t>967</w:t>
            </w:r>
          </w:p>
        </w:tc>
        <w:tc>
          <w:tcPr>
            <w:tcW w:w="485" w:type="pct"/>
            <w:tcBorders>
              <w:top w:val="nil"/>
              <w:left w:val="nil"/>
              <w:bottom w:val="nil"/>
              <w:right w:val="nil"/>
            </w:tcBorders>
            <w:shd w:val="clear" w:color="auto" w:fill="auto"/>
            <w:noWrap/>
            <w:vAlign w:val="bottom"/>
            <w:hideMark/>
          </w:tcPr>
          <w:p w14:paraId="4CE2F5BF" w14:textId="77777777" w:rsidR="004B1B86" w:rsidRPr="004B1B86" w:rsidRDefault="004B1B86" w:rsidP="004B1B86">
            <w:pPr>
              <w:spacing w:line="240" w:lineRule="auto"/>
              <w:jc w:val="right"/>
              <w:rPr>
                <w:sz w:val="12"/>
                <w:szCs w:val="12"/>
              </w:rPr>
            </w:pPr>
            <w:r w:rsidRPr="004B1B86">
              <w:rPr>
                <w:sz w:val="12"/>
                <w:szCs w:val="12"/>
              </w:rPr>
              <w:t>515</w:t>
            </w:r>
          </w:p>
        </w:tc>
      </w:tr>
      <w:tr w:rsidR="004B1B86" w:rsidRPr="004B1B86" w14:paraId="27D4A913" w14:textId="77777777" w:rsidTr="00D80533">
        <w:trPr>
          <w:trHeight w:val="85"/>
        </w:trPr>
        <w:tc>
          <w:tcPr>
            <w:tcW w:w="3411" w:type="pct"/>
            <w:tcBorders>
              <w:top w:val="nil"/>
              <w:left w:val="nil"/>
              <w:bottom w:val="nil"/>
              <w:right w:val="nil"/>
            </w:tcBorders>
            <w:shd w:val="clear" w:color="auto" w:fill="auto"/>
            <w:vAlign w:val="bottom"/>
            <w:hideMark/>
          </w:tcPr>
          <w:p w14:paraId="59245542"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1E7AED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2BADE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BC10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48C556" w14:textId="77777777" w:rsidTr="00D80533">
        <w:trPr>
          <w:trHeight w:val="85"/>
        </w:trPr>
        <w:tc>
          <w:tcPr>
            <w:tcW w:w="3411" w:type="pct"/>
            <w:tcBorders>
              <w:top w:val="nil"/>
              <w:left w:val="nil"/>
              <w:bottom w:val="nil"/>
              <w:right w:val="nil"/>
            </w:tcBorders>
            <w:shd w:val="clear" w:color="000000" w:fill="D5E3F2"/>
            <w:vAlign w:val="bottom"/>
            <w:hideMark/>
          </w:tcPr>
          <w:p w14:paraId="24671772" w14:textId="77777777" w:rsidR="004B1B86" w:rsidRPr="004B1B86" w:rsidRDefault="004B1B86" w:rsidP="004B1B86">
            <w:pPr>
              <w:spacing w:line="240" w:lineRule="auto"/>
              <w:rPr>
                <w:b/>
                <w:bCs/>
                <w:sz w:val="12"/>
                <w:szCs w:val="12"/>
              </w:rPr>
            </w:pPr>
            <w:r w:rsidRPr="004B1B86">
              <w:rPr>
                <w:b/>
                <w:bCs/>
                <w:sz w:val="12"/>
                <w:szCs w:val="12"/>
              </w:rPr>
              <w:t>Ubezpieczenia zdrowotne i świadczenia dla osób nieobjętych ubezpieczeniem społecznym oraz osób pobierających niektóre świadczenia z pomocy społecznej</w:t>
            </w:r>
          </w:p>
        </w:tc>
        <w:tc>
          <w:tcPr>
            <w:tcW w:w="530" w:type="pct"/>
            <w:tcBorders>
              <w:top w:val="nil"/>
              <w:left w:val="nil"/>
              <w:bottom w:val="nil"/>
              <w:right w:val="nil"/>
            </w:tcBorders>
            <w:shd w:val="clear" w:color="000000" w:fill="D5E3F2"/>
            <w:noWrap/>
            <w:vAlign w:val="bottom"/>
            <w:hideMark/>
          </w:tcPr>
          <w:p w14:paraId="21FB263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3AF5CF7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0325E181"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14CB8CC" w14:textId="77777777" w:rsidTr="00D80533">
        <w:trPr>
          <w:trHeight w:val="85"/>
        </w:trPr>
        <w:tc>
          <w:tcPr>
            <w:tcW w:w="3411" w:type="pct"/>
            <w:tcBorders>
              <w:top w:val="nil"/>
              <w:left w:val="nil"/>
              <w:bottom w:val="nil"/>
              <w:right w:val="nil"/>
            </w:tcBorders>
            <w:shd w:val="clear" w:color="auto" w:fill="auto"/>
            <w:vAlign w:val="bottom"/>
            <w:hideMark/>
          </w:tcPr>
          <w:p w14:paraId="05C76C49"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E91D02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EC869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F4682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F7E3BFA" w14:textId="77777777" w:rsidTr="00D80533">
        <w:trPr>
          <w:trHeight w:val="85"/>
        </w:trPr>
        <w:tc>
          <w:tcPr>
            <w:tcW w:w="3411" w:type="pct"/>
            <w:tcBorders>
              <w:top w:val="nil"/>
              <w:left w:val="nil"/>
              <w:bottom w:val="nil"/>
              <w:right w:val="nil"/>
            </w:tcBorders>
            <w:shd w:val="clear" w:color="auto" w:fill="auto"/>
            <w:vAlign w:val="bottom"/>
            <w:hideMark/>
          </w:tcPr>
          <w:p w14:paraId="675A441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CF352B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B8217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E807C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BEE918" w14:textId="77777777" w:rsidTr="00D80533">
        <w:trPr>
          <w:trHeight w:val="85"/>
        </w:trPr>
        <w:tc>
          <w:tcPr>
            <w:tcW w:w="3411" w:type="pct"/>
            <w:tcBorders>
              <w:top w:val="nil"/>
              <w:left w:val="nil"/>
              <w:bottom w:val="nil"/>
              <w:right w:val="nil"/>
            </w:tcBorders>
            <w:shd w:val="clear" w:color="auto" w:fill="auto"/>
            <w:vAlign w:val="bottom"/>
            <w:hideMark/>
          </w:tcPr>
          <w:p w14:paraId="48CF9686" w14:textId="77777777" w:rsidR="004B1B86" w:rsidRPr="004B1B86" w:rsidRDefault="004B1B86" w:rsidP="004B1B86">
            <w:pPr>
              <w:spacing w:line="240" w:lineRule="auto"/>
              <w:rPr>
                <w:sz w:val="12"/>
                <w:szCs w:val="12"/>
              </w:rPr>
            </w:pPr>
            <w:r w:rsidRPr="004B1B86">
              <w:rPr>
                <w:sz w:val="12"/>
                <w:szCs w:val="12"/>
              </w:rPr>
              <w:t>Zapewnienie opieki zdrowotnej dla osób nieobjętych ubezpieczeniem zdrowotnym</w:t>
            </w:r>
          </w:p>
        </w:tc>
        <w:tc>
          <w:tcPr>
            <w:tcW w:w="530" w:type="pct"/>
            <w:tcBorders>
              <w:top w:val="nil"/>
              <w:left w:val="nil"/>
              <w:bottom w:val="nil"/>
              <w:right w:val="nil"/>
            </w:tcBorders>
            <w:shd w:val="clear" w:color="auto" w:fill="auto"/>
            <w:noWrap/>
            <w:vAlign w:val="bottom"/>
            <w:hideMark/>
          </w:tcPr>
          <w:p w14:paraId="5ECE6F1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087B79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9B029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00C132" w14:textId="77777777" w:rsidTr="00D80533">
        <w:trPr>
          <w:trHeight w:val="85"/>
        </w:trPr>
        <w:tc>
          <w:tcPr>
            <w:tcW w:w="3411" w:type="pct"/>
            <w:tcBorders>
              <w:top w:val="nil"/>
              <w:left w:val="nil"/>
              <w:bottom w:val="nil"/>
              <w:right w:val="nil"/>
            </w:tcBorders>
            <w:shd w:val="clear" w:color="auto" w:fill="auto"/>
            <w:vAlign w:val="bottom"/>
            <w:hideMark/>
          </w:tcPr>
          <w:p w14:paraId="410104D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F22FAF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02367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F116B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A9788B" w14:textId="77777777" w:rsidTr="00D80533">
        <w:trPr>
          <w:trHeight w:val="85"/>
        </w:trPr>
        <w:tc>
          <w:tcPr>
            <w:tcW w:w="3411" w:type="pct"/>
            <w:tcBorders>
              <w:top w:val="nil"/>
              <w:left w:val="nil"/>
              <w:bottom w:val="nil"/>
              <w:right w:val="nil"/>
            </w:tcBorders>
            <w:shd w:val="clear" w:color="auto" w:fill="auto"/>
            <w:vAlign w:val="bottom"/>
            <w:hideMark/>
          </w:tcPr>
          <w:p w14:paraId="770071C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719DE98"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67D5E6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9CB3C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7263FEE" w14:textId="77777777" w:rsidTr="00D80533">
        <w:trPr>
          <w:trHeight w:val="85"/>
        </w:trPr>
        <w:tc>
          <w:tcPr>
            <w:tcW w:w="3411" w:type="pct"/>
            <w:tcBorders>
              <w:top w:val="nil"/>
              <w:left w:val="nil"/>
              <w:bottom w:val="nil"/>
              <w:right w:val="nil"/>
            </w:tcBorders>
            <w:shd w:val="clear" w:color="auto" w:fill="auto"/>
            <w:vAlign w:val="bottom"/>
            <w:hideMark/>
          </w:tcPr>
          <w:p w14:paraId="0082163C" w14:textId="77777777" w:rsidR="004B1B86" w:rsidRPr="004B1B86" w:rsidRDefault="004B1B86" w:rsidP="004B1B86">
            <w:pPr>
              <w:spacing w:line="240" w:lineRule="auto"/>
              <w:rPr>
                <w:sz w:val="12"/>
                <w:szCs w:val="12"/>
              </w:rPr>
            </w:pPr>
            <w:r w:rsidRPr="004B1B86">
              <w:rPr>
                <w:sz w:val="12"/>
                <w:szCs w:val="12"/>
              </w:rPr>
              <w:t>średnia liczba osób objętych zadaniem</w:t>
            </w:r>
          </w:p>
        </w:tc>
        <w:tc>
          <w:tcPr>
            <w:tcW w:w="530" w:type="pct"/>
            <w:tcBorders>
              <w:top w:val="nil"/>
              <w:left w:val="nil"/>
              <w:bottom w:val="nil"/>
              <w:right w:val="nil"/>
            </w:tcBorders>
            <w:shd w:val="clear" w:color="auto" w:fill="auto"/>
            <w:noWrap/>
            <w:vAlign w:val="bottom"/>
            <w:hideMark/>
          </w:tcPr>
          <w:p w14:paraId="199BB5F2"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059FC218" w14:textId="77777777" w:rsidR="004B1B86" w:rsidRPr="004B1B86" w:rsidRDefault="004B1B86" w:rsidP="004B1B86">
            <w:pPr>
              <w:spacing w:line="240" w:lineRule="auto"/>
              <w:jc w:val="right"/>
              <w:rPr>
                <w:sz w:val="12"/>
                <w:szCs w:val="12"/>
              </w:rPr>
            </w:pPr>
            <w:r w:rsidRPr="004B1B86">
              <w:rPr>
                <w:sz w:val="12"/>
                <w:szCs w:val="12"/>
              </w:rPr>
              <w:t>270</w:t>
            </w:r>
          </w:p>
        </w:tc>
        <w:tc>
          <w:tcPr>
            <w:tcW w:w="485" w:type="pct"/>
            <w:tcBorders>
              <w:top w:val="nil"/>
              <w:left w:val="nil"/>
              <w:bottom w:val="nil"/>
              <w:right w:val="nil"/>
            </w:tcBorders>
            <w:shd w:val="clear" w:color="auto" w:fill="auto"/>
            <w:noWrap/>
            <w:vAlign w:val="bottom"/>
            <w:hideMark/>
          </w:tcPr>
          <w:p w14:paraId="5CE5CE3F" w14:textId="77777777" w:rsidR="004B1B86" w:rsidRPr="004B1B86" w:rsidRDefault="004B1B86" w:rsidP="004B1B86">
            <w:pPr>
              <w:spacing w:line="240" w:lineRule="auto"/>
              <w:jc w:val="right"/>
              <w:rPr>
                <w:sz w:val="12"/>
                <w:szCs w:val="12"/>
              </w:rPr>
            </w:pPr>
            <w:r w:rsidRPr="004B1B86">
              <w:rPr>
                <w:sz w:val="12"/>
                <w:szCs w:val="12"/>
              </w:rPr>
              <w:t>253</w:t>
            </w:r>
          </w:p>
        </w:tc>
      </w:tr>
      <w:tr w:rsidR="004B1B86" w:rsidRPr="004B1B86" w14:paraId="6B3207C9" w14:textId="77777777" w:rsidTr="00D80533">
        <w:trPr>
          <w:trHeight w:val="85"/>
        </w:trPr>
        <w:tc>
          <w:tcPr>
            <w:tcW w:w="3411" w:type="pct"/>
            <w:tcBorders>
              <w:top w:val="nil"/>
              <w:left w:val="nil"/>
              <w:bottom w:val="nil"/>
              <w:right w:val="nil"/>
            </w:tcBorders>
            <w:shd w:val="clear" w:color="auto" w:fill="auto"/>
            <w:vAlign w:val="bottom"/>
            <w:hideMark/>
          </w:tcPr>
          <w:p w14:paraId="116F8B58" w14:textId="77777777" w:rsidR="004B1B86" w:rsidRPr="004B1B86" w:rsidRDefault="004B1B86" w:rsidP="004B1B86">
            <w:pPr>
              <w:spacing w:line="240" w:lineRule="auto"/>
              <w:rPr>
                <w:sz w:val="12"/>
                <w:szCs w:val="12"/>
              </w:rPr>
            </w:pPr>
            <w:r w:rsidRPr="004B1B86">
              <w:rPr>
                <w:sz w:val="12"/>
                <w:szCs w:val="12"/>
              </w:rPr>
              <w:t>średnia wartość ubezpieczenia</w:t>
            </w:r>
          </w:p>
        </w:tc>
        <w:tc>
          <w:tcPr>
            <w:tcW w:w="530" w:type="pct"/>
            <w:tcBorders>
              <w:top w:val="nil"/>
              <w:left w:val="nil"/>
              <w:bottom w:val="nil"/>
              <w:right w:val="nil"/>
            </w:tcBorders>
            <w:shd w:val="clear" w:color="auto" w:fill="auto"/>
            <w:noWrap/>
            <w:vAlign w:val="bottom"/>
            <w:hideMark/>
          </w:tcPr>
          <w:p w14:paraId="7F41686F"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0B5076BE" w14:textId="77777777" w:rsidR="004B1B86" w:rsidRPr="004B1B86" w:rsidRDefault="004B1B86" w:rsidP="004B1B86">
            <w:pPr>
              <w:spacing w:line="240" w:lineRule="auto"/>
              <w:jc w:val="right"/>
              <w:rPr>
                <w:sz w:val="12"/>
                <w:szCs w:val="12"/>
              </w:rPr>
            </w:pPr>
            <w:r w:rsidRPr="004B1B86">
              <w:rPr>
                <w:sz w:val="12"/>
                <w:szCs w:val="12"/>
              </w:rPr>
              <w:t>100</w:t>
            </w:r>
          </w:p>
        </w:tc>
        <w:tc>
          <w:tcPr>
            <w:tcW w:w="485" w:type="pct"/>
            <w:tcBorders>
              <w:top w:val="nil"/>
              <w:left w:val="nil"/>
              <w:bottom w:val="nil"/>
              <w:right w:val="nil"/>
            </w:tcBorders>
            <w:shd w:val="clear" w:color="auto" w:fill="auto"/>
            <w:noWrap/>
            <w:vAlign w:val="bottom"/>
            <w:hideMark/>
          </w:tcPr>
          <w:p w14:paraId="28E819C9" w14:textId="77777777" w:rsidR="004B1B86" w:rsidRPr="004B1B86" w:rsidRDefault="004B1B86" w:rsidP="004B1B86">
            <w:pPr>
              <w:spacing w:line="240" w:lineRule="auto"/>
              <w:jc w:val="right"/>
              <w:rPr>
                <w:sz w:val="12"/>
                <w:szCs w:val="12"/>
              </w:rPr>
            </w:pPr>
            <w:r w:rsidRPr="004B1B86">
              <w:rPr>
                <w:sz w:val="12"/>
                <w:szCs w:val="12"/>
              </w:rPr>
              <w:t>146</w:t>
            </w:r>
          </w:p>
        </w:tc>
      </w:tr>
      <w:tr w:rsidR="004B1B86" w:rsidRPr="004B1B86" w14:paraId="2D9FE85A" w14:textId="77777777" w:rsidTr="00D80533">
        <w:trPr>
          <w:trHeight w:val="85"/>
        </w:trPr>
        <w:tc>
          <w:tcPr>
            <w:tcW w:w="3411" w:type="pct"/>
            <w:tcBorders>
              <w:top w:val="nil"/>
              <w:left w:val="nil"/>
              <w:bottom w:val="nil"/>
              <w:right w:val="nil"/>
            </w:tcBorders>
            <w:shd w:val="clear" w:color="auto" w:fill="auto"/>
            <w:vAlign w:val="bottom"/>
            <w:hideMark/>
          </w:tcPr>
          <w:p w14:paraId="7961AD11"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339598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2CE06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AA482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20374B" w14:textId="77777777" w:rsidTr="00D80533">
        <w:trPr>
          <w:trHeight w:val="85"/>
        </w:trPr>
        <w:tc>
          <w:tcPr>
            <w:tcW w:w="3411" w:type="pct"/>
            <w:tcBorders>
              <w:top w:val="nil"/>
              <w:left w:val="nil"/>
              <w:bottom w:val="nil"/>
              <w:right w:val="nil"/>
            </w:tcBorders>
            <w:shd w:val="clear" w:color="000000" w:fill="8DB0DB"/>
            <w:vAlign w:val="bottom"/>
            <w:hideMark/>
          </w:tcPr>
          <w:p w14:paraId="6AA17DCA" w14:textId="77777777" w:rsidR="004B1B86" w:rsidRPr="004B1B86" w:rsidRDefault="004B1B86" w:rsidP="004B1B86">
            <w:pPr>
              <w:spacing w:line="240" w:lineRule="auto"/>
              <w:rPr>
                <w:b/>
                <w:bCs/>
                <w:sz w:val="12"/>
                <w:szCs w:val="12"/>
              </w:rPr>
            </w:pPr>
            <w:r w:rsidRPr="004B1B86">
              <w:rPr>
                <w:b/>
                <w:bCs/>
                <w:sz w:val="12"/>
                <w:szCs w:val="12"/>
              </w:rPr>
              <w:t>KULTURA I OCHRONA DZIEDZICTWA KULTUROWEGO</w:t>
            </w:r>
          </w:p>
        </w:tc>
        <w:tc>
          <w:tcPr>
            <w:tcW w:w="530" w:type="pct"/>
            <w:tcBorders>
              <w:top w:val="nil"/>
              <w:left w:val="nil"/>
              <w:bottom w:val="nil"/>
              <w:right w:val="nil"/>
            </w:tcBorders>
            <w:shd w:val="clear" w:color="000000" w:fill="8DB0DB"/>
            <w:noWrap/>
            <w:vAlign w:val="bottom"/>
            <w:hideMark/>
          </w:tcPr>
          <w:p w14:paraId="506397F5"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17C9693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24D673A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69909D1" w14:textId="77777777" w:rsidTr="00D80533">
        <w:trPr>
          <w:trHeight w:val="85"/>
        </w:trPr>
        <w:tc>
          <w:tcPr>
            <w:tcW w:w="3411" w:type="pct"/>
            <w:tcBorders>
              <w:top w:val="nil"/>
              <w:left w:val="nil"/>
              <w:bottom w:val="nil"/>
              <w:right w:val="nil"/>
            </w:tcBorders>
            <w:shd w:val="clear" w:color="auto" w:fill="auto"/>
            <w:vAlign w:val="bottom"/>
            <w:hideMark/>
          </w:tcPr>
          <w:p w14:paraId="38F61FB9"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52BD02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DC464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7FCAE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586F4F" w14:textId="77777777" w:rsidTr="00D80533">
        <w:trPr>
          <w:trHeight w:val="85"/>
        </w:trPr>
        <w:tc>
          <w:tcPr>
            <w:tcW w:w="3411" w:type="pct"/>
            <w:tcBorders>
              <w:top w:val="nil"/>
              <w:left w:val="nil"/>
              <w:bottom w:val="nil"/>
              <w:right w:val="nil"/>
            </w:tcBorders>
            <w:shd w:val="clear" w:color="000000" w:fill="B7CFE8"/>
            <w:vAlign w:val="bottom"/>
            <w:hideMark/>
          </w:tcPr>
          <w:p w14:paraId="281A6C6C" w14:textId="77777777" w:rsidR="004B1B86" w:rsidRPr="004B1B86" w:rsidRDefault="004B1B86" w:rsidP="004B1B86">
            <w:pPr>
              <w:spacing w:line="240" w:lineRule="auto"/>
              <w:rPr>
                <w:b/>
                <w:bCs/>
                <w:sz w:val="12"/>
                <w:szCs w:val="12"/>
              </w:rPr>
            </w:pPr>
            <w:r w:rsidRPr="004B1B86">
              <w:rPr>
                <w:b/>
                <w:bCs/>
                <w:sz w:val="12"/>
                <w:szCs w:val="12"/>
              </w:rPr>
              <w:t>Upowszechnianie kultury i tradycji</w:t>
            </w:r>
          </w:p>
        </w:tc>
        <w:tc>
          <w:tcPr>
            <w:tcW w:w="530" w:type="pct"/>
            <w:tcBorders>
              <w:top w:val="nil"/>
              <w:left w:val="nil"/>
              <w:bottom w:val="nil"/>
              <w:right w:val="nil"/>
            </w:tcBorders>
            <w:shd w:val="clear" w:color="000000" w:fill="B7CFE8"/>
            <w:noWrap/>
            <w:vAlign w:val="bottom"/>
            <w:hideMark/>
          </w:tcPr>
          <w:p w14:paraId="18BE2861"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521FCD1B"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290C63AB"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5A1308B" w14:textId="77777777" w:rsidTr="00D80533">
        <w:trPr>
          <w:trHeight w:val="85"/>
        </w:trPr>
        <w:tc>
          <w:tcPr>
            <w:tcW w:w="3411" w:type="pct"/>
            <w:tcBorders>
              <w:top w:val="nil"/>
              <w:left w:val="nil"/>
              <w:bottom w:val="nil"/>
              <w:right w:val="nil"/>
            </w:tcBorders>
            <w:shd w:val="clear" w:color="auto" w:fill="auto"/>
            <w:vAlign w:val="bottom"/>
            <w:hideMark/>
          </w:tcPr>
          <w:p w14:paraId="6AB321E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527C26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5ABBF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E8FF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F2FBE9" w14:textId="77777777" w:rsidTr="00D80533">
        <w:trPr>
          <w:trHeight w:val="85"/>
        </w:trPr>
        <w:tc>
          <w:tcPr>
            <w:tcW w:w="3411" w:type="pct"/>
            <w:tcBorders>
              <w:top w:val="nil"/>
              <w:left w:val="nil"/>
              <w:bottom w:val="nil"/>
              <w:right w:val="nil"/>
            </w:tcBorders>
            <w:shd w:val="clear" w:color="000000" w:fill="D5E3F2"/>
            <w:vAlign w:val="bottom"/>
            <w:hideMark/>
          </w:tcPr>
          <w:p w14:paraId="73D040A6" w14:textId="77777777" w:rsidR="004B1B86" w:rsidRPr="004B1B86" w:rsidRDefault="004B1B86" w:rsidP="004B1B86">
            <w:pPr>
              <w:spacing w:line="240" w:lineRule="auto"/>
              <w:rPr>
                <w:b/>
                <w:bCs/>
                <w:sz w:val="12"/>
                <w:szCs w:val="12"/>
              </w:rPr>
            </w:pPr>
            <w:r w:rsidRPr="004B1B86">
              <w:rPr>
                <w:b/>
                <w:bCs/>
                <w:sz w:val="12"/>
                <w:szCs w:val="12"/>
              </w:rPr>
              <w:t>Przedsięwzięcia artystyczne i kulturalne</w:t>
            </w:r>
          </w:p>
        </w:tc>
        <w:tc>
          <w:tcPr>
            <w:tcW w:w="530" w:type="pct"/>
            <w:tcBorders>
              <w:top w:val="nil"/>
              <w:left w:val="nil"/>
              <w:bottom w:val="nil"/>
              <w:right w:val="nil"/>
            </w:tcBorders>
            <w:shd w:val="clear" w:color="000000" w:fill="D5E3F2"/>
            <w:noWrap/>
            <w:vAlign w:val="bottom"/>
            <w:hideMark/>
          </w:tcPr>
          <w:p w14:paraId="174D1FB0"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4C54E53"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05A8026"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82E0668" w14:textId="77777777" w:rsidTr="00D80533">
        <w:trPr>
          <w:trHeight w:val="85"/>
        </w:trPr>
        <w:tc>
          <w:tcPr>
            <w:tcW w:w="3411" w:type="pct"/>
            <w:tcBorders>
              <w:top w:val="nil"/>
              <w:left w:val="nil"/>
              <w:bottom w:val="nil"/>
              <w:right w:val="nil"/>
            </w:tcBorders>
            <w:shd w:val="clear" w:color="auto" w:fill="auto"/>
            <w:vAlign w:val="bottom"/>
            <w:hideMark/>
          </w:tcPr>
          <w:p w14:paraId="66B6E5C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99A56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6A933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9F87E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39AD3A" w14:textId="77777777" w:rsidTr="00D80533">
        <w:trPr>
          <w:trHeight w:val="85"/>
        </w:trPr>
        <w:tc>
          <w:tcPr>
            <w:tcW w:w="3411" w:type="pct"/>
            <w:tcBorders>
              <w:top w:val="nil"/>
              <w:left w:val="nil"/>
              <w:bottom w:val="nil"/>
              <w:right w:val="nil"/>
            </w:tcBorders>
            <w:shd w:val="clear" w:color="auto" w:fill="auto"/>
            <w:vAlign w:val="bottom"/>
            <w:hideMark/>
          </w:tcPr>
          <w:p w14:paraId="08B89AE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D1C331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E0CDA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3E406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76EEA2" w14:textId="77777777" w:rsidTr="00D80533">
        <w:trPr>
          <w:trHeight w:val="85"/>
        </w:trPr>
        <w:tc>
          <w:tcPr>
            <w:tcW w:w="3411" w:type="pct"/>
            <w:tcBorders>
              <w:top w:val="nil"/>
              <w:left w:val="nil"/>
              <w:bottom w:val="nil"/>
              <w:right w:val="nil"/>
            </w:tcBorders>
            <w:shd w:val="clear" w:color="auto" w:fill="auto"/>
            <w:vAlign w:val="bottom"/>
            <w:hideMark/>
          </w:tcPr>
          <w:p w14:paraId="56B73C92" w14:textId="77777777" w:rsidR="004B1B86" w:rsidRPr="004B1B86" w:rsidRDefault="004B1B86" w:rsidP="004B1B86">
            <w:pPr>
              <w:spacing w:line="240" w:lineRule="auto"/>
              <w:rPr>
                <w:sz w:val="12"/>
                <w:szCs w:val="12"/>
              </w:rPr>
            </w:pPr>
            <w:r w:rsidRPr="004B1B86">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4E9B9737"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204F23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CD34F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DC97F3E" w14:textId="77777777" w:rsidTr="00D80533">
        <w:trPr>
          <w:trHeight w:val="85"/>
        </w:trPr>
        <w:tc>
          <w:tcPr>
            <w:tcW w:w="3411" w:type="pct"/>
            <w:tcBorders>
              <w:top w:val="nil"/>
              <w:left w:val="nil"/>
              <w:bottom w:val="nil"/>
              <w:right w:val="nil"/>
            </w:tcBorders>
            <w:shd w:val="clear" w:color="auto" w:fill="auto"/>
            <w:vAlign w:val="bottom"/>
            <w:hideMark/>
          </w:tcPr>
          <w:p w14:paraId="5EAD8814"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24A4F3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CCE22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0D5D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94909A" w14:textId="77777777" w:rsidTr="00D80533">
        <w:trPr>
          <w:trHeight w:val="85"/>
        </w:trPr>
        <w:tc>
          <w:tcPr>
            <w:tcW w:w="3411" w:type="pct"/>
            <w:tcBorders>
              <w:top w:val="nil"/>
              <w:left w:val="nil"/>
              <w:bottom w:val="nil"/>
              <w:right w:val="nil"/>
            </w:tcBorders>
            <w:shd w:val="clear" w:color="auto" w:fill="auto"/>
            <w:vAlign w:val="bottom"/>
            <w:hideMark/>
          </w:tcPr>
          <w:p w14:paraId="36237C1D"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A5D317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4050C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6841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459993" w14:textId="77777777" w:rsidTr="00D80533">
        <w:trPr>
          <w:trHeight w:val="85"/>
        </w:trPr>
        <w:tc>
          <w:tcPr>
            <w:tcW w:w="3411" w:type="pct"/>
            <w:tcBorders>
              <w:top w:val="nil"/>
              <w:left w:val="nil"/>
              <w:bottom w:val="nil"/>
              <w:right w:val="nil"/>
            </w:tcBorders>
            <w:shd w:val="clear" w:color="auto" w:fill="auto"/>
            <w:vAlign w:val="bottom"/>
            <w:hideMark/>
          </w:tcPr>
          <w:p w14:paraId="227C279C" w14:textId="77777777" w:rsidR="004B1B86" w:rsidRPr="004B1B86" w:rsidRDefault="004B1B86" w:rsidP="004B1B86">
            <w:pPr>
              <w:spacing w:line="240" w:lineRule="auto"/>
              <w:rPr>
                <w:sz w:val="12"/>
                <w:szCs w:val="12"/>
              </w:rPr>
            </w:pPr>
            <w:r w:rsidRPr="004B1B86">
              <w:rPr>
                <w:sz w:val="12"/>
                <w:szCs w:val="12"/>
              </w:rPr>
              <w:t>liczba beneficjentów dotacji celowych</w:t>
            </w:r>
          </w:p>
        </w:tc>
        <w:tc>
          <w:tcPr>
            <w:tcW w:w="530" w:type="pct"/>
            <w:tcBorders>
              <w:top w:val="nil"/>
              <w:left w:val="nil"/>
              <w:bottom w:val="nil"/>
              <w:right w:val="nil"/>
            </w:tcBorders>
            <w:shd w:val="clear" w:color="auto" w:fill="auto"/>
            <w:noWrap/>
            <w:vAlign w:val="bottom"/>
            <w:hideMark/>
          </w:tcPr>
          <w:p w14:paraId="10083FFA"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278B050E" w14:textId="77777777" w:rsidR="004B1B86" w:rsidRPr="004B1B86" w:rsidRDefault="004B1B86" w:rsidP="004B1B86">
            <w:pPr>
              <w:spacing w:line="240" w:lineRule="auto"/>
              <w:jc w:val="right"/>
              <w:rPr>
                <w:sz w:val="12"/>
                <w:szCs w:val="12"/>
              </w:rPr>
            </w:pPr>
            <w:r w:rsidRPr="004B1B86">
              <w:rPr>
                <w:sz w:val="12"/>
                <w:szCs w:val="12"/>
              </w:rPr>
              <w:t>8</w:t>
            </w:r>
          </w:p>
        </w:tc>
        <w:tc>
          <w:tcPr>
            <w:tcW w:w="485" w:type="pct"/>
            <w:tcBorders>
              <w:top w:val="nil"/>
              <w:left w:val="nil"/>
              <w:bottom w:val="nil"/>
              <w:right w:val="nil"/>
            </w:tcBorders>
            <w:shd w:val="clear" w:color="auto" w:fill="auto"/>
            <w:noWrap/>
            <w:vAlign w:val="bottom"/>
            <w:hideMark/>
          </w:tcPr>
          <w:p w14:paraId="1B4DBC82" w14:textId="77777777" w:rsidR="004B1B86" w:rsidRPr="004B1B86" w:rsidRDefault="004B1B86" w:rsidP="004B1B86">
            <w:pPr>
              <w:spacing w:line="240" w:lineRule="auto"/>
              <w:jc w:val="right"/>
              <w:rPr>
                <w:sz w:val="12"/>
                <w:szCs w:val="12"/>
              </w:rPr>
            </w:pPr>
            <w:r w:rsidRPr="004B1B86">
              <w:rPr>
                <w:sz w:val="12"/>
                <w:szCs w:val="12"/>
              </w:rPr>
              <w:t>6</w:t>
            </w:r>
          </w:p>
        </w:tc>
      </w:tr>
      <w:tr w:rsidR="004B1B86" w:rsidRPr="004B1B86" w14:paraId="12B66B1A" w14:textId="77777777" w:rsidTr="00D80533">
        <w:trPr>
          <w:trHeight w:val="85"/>
        </w:trPr>
        <w:tc>
          <w:tcPr>
            <w:tcW w:w="3411" w:type="pct"/>
            <w:tcBorders>
              <w:top w:val="nil"/>
              <w:left w:val="nil"/>
              <w:bottom w:val="nil"/>
              <w:right w:val="nil"/>
            </w:tcBorders>
            <w:shd w:val="clear" w:color="auto" w:fill="auto"/>
            <w:vAlign w:val="bottom"/>
            <w:hideMark/>
          </w:tcPr>
          <w:p w14:paraId="592167C7" w14:textId="77777777" w:rsidR="004B1B86" w:rsidRPr="004B1B86" w:rsidRDefault="004B1B86" w:rsidP="004B1B86">
            <w:pPr>
              <w:spacing w:line="240" w:lineRule="auto"/>
              <w:rPr>
                <w:sz w:val="12"/>
                <w:szCs w:val="12"/>
              </w:rPr>
            </w:pPr>
            <w:r w:rsidRPr="004B1B86">
              <w:rPr>
                <w:sz w:val="12"/>
                <w:szCs w:val="12"/>
              </w:rPr>
              <w:t>liczba dofinansowanych przedsięwzięć ogółem</w:t>
            </w:r>
          </w:p>
        </w:tc>
        <w:tc>
          <w:tcPr>
            <w:tcW w:w="530" w:type="pct"/>
            <w:tcBorders>
              <w:top w:val="nil"/>
              <w:left w:val="nil"/>
              <w:bottom w:val="nil"/>
              <w:right w:val="nil"/>
            </w:tcBorders>
            <w:shd w:val="clear" w:color="auto" w:fill="auto"/>
            <w:noWrap/>
            <w:vAlign w:val="bottom"/>
            <w:hideMark/>
          </w:tcPr>
          <w:p w14:paraId="71973327"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509254A8" w14:textId="77777777" w:rsidR="004B1B86" w:rsidRPr="004B1B86" w:rsidRDefault="004B1B86" w:rsidP="004B1B86">
            <w:pPr>
              <w:spacing w:line="240" w:lineRule="auto"/>
              <w:jc w:val="right"/>
              <w:rPr>
                <w:sz w:val="12"/>
                <w:szCs w:val="12"/>
              </w:rPr>
            </w:pPr>
            <w:r w:rsidRPr="004B1B86">
              <w:rPr>
                <w:sz w:val="12"/>
                <w:szCs w:val="12"/>
              </w:rPr>
              <w:t>8</w:t>
            </w:r>
          </w:p>
        </w:tc>
        <w:tc>
          <w:tcPr>
            <w:tcW w:w="485" w:type="pct"/>
            <w:tcBorders>
              <w:top w:val="nil"/>
              <w:left w:val="nil"/>
              <w:bottom w:val="nil"/>
              <w:right w:val="nil"/>
            </w:tcBorders>
            <w:shd w:val="clear" w:color="auto" w:fill="auto"/>
            <w:noWrap/>
            <w:vAlign w:val="bottom"/>
            <w:hideMark/>
          </w:tcPr>
          <w:p w14:paraId="18C683AE" w14:textId="77777777" w:rsidR="004B1B86" w:rsidRPr="004B1B86" w:rsidRDefault="004B1B86" w:rsidP="004B1B86">
            <w:pPr>
              <w:spacing w:line="240" w:lineRule="auto"/>
              <w:jc w:val="right"/>
              <w:rPr>
                <w:sz w:val="12"/>
                <w:szCs w:val="12"/>
              </w:rPr>
            </w:pPr>
            <w:r w:rsidRPr="004B1B86">
              <w:rPr>
                <w:sz w:val="12"/>
                <w:szCs w:val="12"/>
              </w:rPr>
              <w:t>6</w:t>
            </w:r>
          </w:p>
        </w:tc>
      </w:tr>
      <w:tr w:rsidR="004B1B86" w:rsidRPr="004B1B86" w14:paraId="1A1EB959" w14:textId="77777777" w:rsidTr="00D80533">
        <w:trPr>
          <w:trHeight w:val="85"/>
        </w:trPr>
        <w:tc>
          <w:tcPr>
            <w:tcW w:w="3411" w:type="pct"/>
            <w:tcBorders>
              <w:top w:val="nil"/>
              <w:left w:val="nil"/>
              <w:bottom w:val="nil"/>
              <w:right w:val="nil"/>
            </w:tcBorders>
            <w:shd w:val="clear" w:color="auto" w:fill="auto"/>
            <w:vAlign w:val="bottom"/>
            <w:hideMark/>
          </w:tcPr>
          <w:p w14:paraId="7B378375" w14:textId="77777777" w:rsidR="004B1B86" w:rsidRPr="004B1B86" w:rsidRDefault="004B1B86" w:rsidP="004B1B86">
            <w:pPr>
              <w:spacing w:line="240" w:lineRule="auto"/>
              <w:rPr>
                <w:sz w:val="12"/>
                <w:szCs w:val="12"/>
              </w:rPr>
            </w:pPr>
            <w:r w:rsidRPr="004B1B86">
              <w:rPr>
                <w:sz w:val="12"/>
                <w:szCs w:val="12"/>
              </w:rPr>
              <w:t>średni koszt  przedsięwzięcia artystycznego</w:t>
            </w:r>
          </w:p>
        </w:tc>
        <w:tc>
          <w:tcPr>
            <w:tcW w:w="530" w:type="pct"/>
            <w:tcBorders>
              <w:top w:val="nil"/>
              <w:left w:val="nil"/>
              <w:bottom w:val="nil"/>
              <w:right w:val="nil"/>
            </w:tcBorders>
            <w:shd w:val="clear" w:color="auto" w:fill="auto"/>
            <w:noWrap/>
            <w:vAlign w:val="bottom"/>
            <w:hideMark/>
          </w:tcPr>
          <w:p w14:paraId="1BBB167E"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735AA454" w14:textId="77777777" w:rsidR="004B1B86" w:rsidRPr="004B1B86" w:rsidRDefault="004B1B86" w:rsidP="004B1B86">
            <w:pPr>
              <w:spacing w:line="240" w:lineRule="auto"/>
              <w:jc w:val="right"/>
              <w:rPr>
                <w:sz w:val="12"/>
                <w:szCs w:val="12"/>
              </w:rPr>
            </w:pPr>
            <w:r w:rsidRPr="004B1B86">
              <w:rPr>
                <w:sz w:val="12"/>
                <w:szCs w:val="12"/>
              </w:rPr>
              <w:t>20 800</w:t>
            </w:r>
          </w:p>
        </w:tc>
        <w:tc>
          <w:tcPr>
            <w:tcW w:w="485" w:type="pct"/>
            <w:tcBorders>
              <w:top w:val="nil"/>
              <w:left w:val="nil"/>
              <w:bottom w:val="nil"/>
              <w:right w:val="nil"/>
            </w:tcBorders>
            <w:shd w:val="clear" w:color="auto" w:fill="auto"/>
            <w:noWrap/>
            <w:vAlign w:val="bottom"/>
            <w:hideMark/>
          </w:tcPr>
          <w:p w14:paraId="775F326F" w14:textId="77777777" w:rsidR="004B1B86" w:rsidRPr="004B1B86" w:rsidRDefault="004B1B86" w:rsidP="004B1B86">
            <w:pPr>
              <w:spacing w:line="240" w:lineRule="auto"/>
              <w:jc w:val="right"/>
              <w:rPr>
                <w:sz w:val="12"/>
                <w:szCs w:val="12"/>
              </w:rPr>
            </w:pPr>
            <w:r w:rsidRPr="004B1B86">
              <w:rPr>
                <w:sz w:val="12"/>
                <w:szCs w:val="12"/>
              </w:rPr>
              <w:t>20 635</w:t>
            </w:r>
          </w:p>
        </w:tc>
      </w:tr>
      <w:tr w:rsidR="004B1B86" w:rsidRPr="004B1B86" w14:paraId="1532614F" w14:textId="77777777" w:rsidTr="00D80533">
        <w:trPr>
          <w:trHeight w:val="85"/>
        </w:trPr>
        <w:tc>
          <w:tcPr>
            <w:tcW w:w="3411" w:type="pct"/>
            <w:tcBorders>
              <w:top w:val="nil"/>
              <w:left w:val="nil"/>
              <w:bottom w:val="nil"/>
              <w:right w:val="nil"/>
            </w:tcBorders>
            <w:shd w:val="clear" w:color="auto" w:fill="auto"/>
            <w:vAlign w:val="bottom"/>
            <w:hideMark/>
          </w:tcPr>
          <w:p w14:paraId="27B949E6"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A54C9B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CBE83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988BA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141E1D" w14:textId="77777777" w:rsidTr="00D80533">
        <w:trPr>
          <w:trHeight w:val="85"/>
        </w:trPr>
        <w:tc>
          <w:tcPr>
            <w:tcW w:w="3411" w:type="pct"/>
            <w:tcBorders>
              <w:top w:val="nil"/>
              <w:left w:val="nil"/>
              <w:bottom w:val="nil"/>
              <w:right w:val="nil"/>
            </w:tcBorders>
            <w:shd w:val="clear" w:color="000000" w:fill="B7CFE8"/>
            <w:vAlign w:val="bottom"/>
            <w:hideMark/>
          </w:tcPr>
          <w:p w14:paraId="48CBCCCB" w14:textId="77777777" w:rsidR="004B1B86" w:rsidRPr="004B1B86" w:rsidRDefault="004B1B86" w:rsidP="004B1B86">
            <w:pPr>
              <w:spacing w:line="240" w:lineRule="auto"/>
              <w:rPr>
                <w:b/>
                <w:bCs/>
                <w:sz w:val="12"/>
                <w:szCs w:val="12"/>
              </w:rPr>
            </w:pPr>
            <w:r w:rsidRPr="004B1B86">
              <w:rPr>
                <w:b/>
                <w:bCs/>
                <w:sz w:val="12"/>
                <w:szCs w:val="12"/>
              </w:rPr>
              <w:t>Działalność kulturalna</w:t>
            </w:r>
          </w:p>
        </w:tc>
        <w:tc>
          <w:tcPr>
            <w:tcW w:w="530" w:type="pct"/>
            <w:tcBorders>
              <w:top w:val="nil"/>
              <w:left w:val="nil"/>
              <w:bottom w:val="nil"/>
              <w:right w:val="nil"/>
            </w:tcBorders>
            <w:shd w:val="clear" w:color="000000" w:fill="B7CFE8"/>
            <w:noWrap/>
            <w:vAlign w:val="bottom"/>
            <w:hideMark/>
          </w:tcPr>
          <w:p w14:paraId="4D7C7152"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A142E02"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3335C6B0"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EF53575" w14:textId="77777777" w:rsidTr="00D80533">
        <w:trPr>
          <w:trHeight w:val="85"/>
        </w:trPr>
        <w:tc>
          <w:tcPr>
            <w:tcW w:w="3411" w:type="pct"/>
            <w:tcBorders>
              <w:top w:val="nil"/>
              <w:left w:val="nil"/>
              <w:bottom w:val="nil"/>
              <w:right w:val="nil"/>
            </w:tcBorders>
            <w:shd w:val="clear" w:color="auto" w:fill="auto"/>
            <w:vAlign w:val="bottom"/>
            <w:hideMark/>
          </w:tcPr>
          <w:p w14:paraId="6BD3FFA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F03573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36105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1D528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55F03D9" w14:textId="77777777" w:rsidTr="00D80533">
        <w:trPr>
          <w:trHeight w:val="85"/>
        </w:trPr>
        <w:tc>
          <w:tcPr>
            <w:tcW w:w="3411" w:type="pct"/>
            <w:tcBorders>
              <w:top w:val="nil"/>
              <w:left w:val="nil"/>
              <w:bottom w:val="nil"/>
              <w:right w:val="nil"/>
            </w:tcBorders>
            <w:shd w:val="clear" w:color="000000" w:fill="D5E3F2"/>
            <w:vAlign w:val="bottom"/>
            <w:hideMark/>
          </w:tcPr>
          <w:p w14:paraId="10108693" w14:textId="77777777" w:rsidR="004B1B86" w:rsidRPr="004B1B86" w:rsidRDefault="004B1B86" w:rsidP="004B1B86">
            <w:pPr>
              <w:spacing w:line="240" w:lineRule="auto"/>
              <w:rPr>
                <w:b/>
                <w:bCs/>
                <w:sz w:val="12"/>
                <w:szCs w:val="12"/>
              </w:rPr>
            </w:pPr>
            <w:r w:rsidRPr="004B1B86">
              <w:rPr>
                <w:b/>
                <w:bCs/>
                <w:sz w:val="12"/>
                <w:szCs w:val="12"/>
              </w:rPr>
              <w:t>Prowadzenie działalności kulturalnej przez domy i ośrodki kultury</w:t>
            </w:r>
          </w:p>
        </w:tc>
        <w:tc>
          <w:tcPr>
            <w:tcW w:w="530" w:type="pct"/>
            <w:tcBorders>
              <w:top w:val="nil"/>
              <w:left w:val="nil"/>
              <w:bottom w:val="nil"/>
              <w:right w:val="nil"/>
            </w:tcBorders>
            <w:shd w:val="clear" w:color="000000" w:fill="D5E3F2"/>
            <w:noWrap/>
            <w:vAlign w:val="bottom"/>
            <w:hideMark/>
          </w:tcPr>
          <w:p w14:paraId="65076A4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885EEF3"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52CDE74"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2F07775" w14:textId="77777777" w:rsidTr="00D80533">
        <w:trPr>
          <w:trHeight w:val="85"/>
        </w:trPr>
        <w:tc>
          <w:tcPr>
            <w:tcW w:w="3411" w:type="pct"/>
            <w:tcBorders>
              <w:top w:val="nil"/>
              <w:left w:val="nil"/>
              <w:bottom w:val="nil"/>
              <w:right w:val="nil"/>
            </w:tcBorders>
            <w:shd w:val="clear" w:color="auto" w:fill="auto"/>
            <w:vAlign w:val="bottom"/>
            <w:hideMark/>
          </w:tcPr>
          <w:p w14:paraId="3923717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FC5206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78C30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DF5C9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3D0667" w14:textId="77777777" w:rsidTr="00D80533">
        <w:trPr>
          <w:trHeight w:val="85"/>
        </w:trPr>
        <w:tc>
          <w:tcPr>
            <w:tcW w:w="3411" w:type="pct"/>
            <w:tcBorders>
              <w:top w:val="nil"/>
              <w:left w:val="nil"/>
              <w:bottom w:val="nil"/>
              <w:right w:val="nil"/>
            </w:tcBorders>
            <w:shd w:val="clear" w:color="000000" w:fill="EAF1F6"/>
            <w:vAlign w:val="bottom"/>
            <w:hideMark/>
          </w:tcPr>
          <w:p w14:paraId="1E23928E" w14:textId="77777777" w:rsidR="004B1B86" w:rsidRPr="004B1B86" w:rsidRDefault="004B1B86" w:rsidP="004B1B86">
            <w:pPr>
              <w:spacing w:line="240" w:lineRule="auto"/>
              <w:rPr>
                <w:b/>
                <w:bCs/>
                <w:i/>
                <w:iCs/>
                <w:sz w:val="12"/>
                <w:szCs w:val="12"/>
              </w:rPr>
            </w:pPr>
            <w:r w:rsidRPr="004B1B86">
              <w:rPr>
                <w:b/>
                <w:bCs/>
                <w:i/>
                <w:iCs/>
                <w:sz w:val="12"/>
                <w:szCs w:val="12"/>
              </w:rPr>
              <w:t>Ośrodek Kultury Ochoty</w:t>
            </w:r>
          </w:p>
        </w:tc>
        <w:tc>
          <w:tcPr>
            <w:tcW w:w="530" w:type="pct"/>
            <w:tcBorders>
              <w:top w:val="nil"/>
              <w:left w:val="nil"/>
              <w:bottom w:val="nil"/>
              <w:right w:val="nil"/>
            </w:tcBorders>
            <w:shd w:val="clear" w:color="000000" w:fill="EAF1F6"/>
            <w:noWrap/>
            <w:vAlign w:val="bottom"/>
            <w:hideMark/>
          </w:tcPr>
          <w:p w14:paraId="55BA1D43"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60017EB6"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3466F11F"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30F26E7C" w14:textId="77777777" w:rsidTr="00D80533">
        <w:trPr>
          <w:trHeight w:val="85"/>
        </w:trPr>
        <w:tc>
          <w:tcPr>
            <w:tcW w:w="3411" w:type="pct"/>
            <w:tcBorders>
              <w:top w:val="nil"/>
              <w:left w:val="nil"/>
              <w:bottom w:val="nil"/>
              <w:right w:val="nil"/>
            </w:tcBorders>
            <w:shd w:val="clear" w:color="auto" w:fill="auto"/>
            <w:vAlign w:val="bottom"/>
            <w:hideMark/>
          </w:tcPr>
          <w:p w14:paraId="7C2B9CF1"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030CFC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9EB88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1969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8C5D2EC" w14:textId="77777777" w:rsidTr="00D80533">
        <w:trPr>
          <w:trHeight w:val="85"/>
        </w:trPr>
        <w:tc>
          <w:tcPr>
            <w:tcW w:w="3411" w:type="pct"/>
            <w:tcBorders>
              <w:top w:val="nil"/>
              <w:left w:val="nil"/>
              <w:bottom w:val="nil"/>
              <w:right w:val="nil"/>
            </w:tcBorders>
            <w:shd w:val="clear" w:color="auto" w:fill="auto"/>
            <w:vAlign w:val="bottom"/>
            <w:hideMark/>
          </w:tcPr>
          <w:p w14:paraId="5F854A0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777187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F1453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FA637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BC86D51" w14:textId="77777777" w:rsidTr="00D80533">
        <w:trPr>
          <w:trHeight w:val="85"/>
        </w:trPr>
        <w:tc>
          <w:tcPr>
            <w:tcW w:w="3411" w:type="pct"/>
            <w:tcBorders>
              <w:top w:val="nil"/>
              <w:left w:val="nil"/>
              <w:bottom w:val="nil"/>
              <w:right w:val="nil"/>
            </w:tcBorders>
            <w:shd w:val="clear" w:color="auto" w:fill="auto"/>
            <w:vAlign w:val="bottom"/>
            <w:hideMark/>
          </w:tcPr>
          <w:p w14:paraId="38397EA7" w14:textId="77777777" w:rsidR="004B1B86" w:rsidRPr="004B1B86" w:rsidRDefault="004B1B86" w:rsidP="004B1B86">
            <w:pPr>
              <w:spacing w:line="240" w:lineRule="auto"/>
              <w:rPr>
                <w:sz w:val="12"/>
                <w:szCs w:val="12"/>
              </w:rPr>
            </w:pPr>
            <w:r w:rsidRPr="004B1B86">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10BC9B1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E97AE8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10639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F58369" w14:textId="77777777" w:rsidTr="00D80533">
        <w:trPr>
          <w:trHeight w:val="85"/>
        </w:trPr>
        <w:tc>
          <w:tcPr>
            <w:tcW w:w="3411" w:type="pct"/>
            <w:tcBorders>
              <w:top w:val="nil"/>
              <w:left w:val="nil"/>
              <w:bottom w:val="nil"/>
              <w:right w:val="nil"/>
            </w:tcBorders>
            <w:shd w:val="clear" w:color="auto" w:fill="auto"/>
            <w:vAlign w:val="bottom"/>
            <w:hideMark/>
          </w:tcPr>
          <w:p w14:paraId="0316ACB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7EDD9A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C3B35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C3C8A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1D07CC" w14:textId="77777777" w:rsidTr="00D80533">
        <w:trPr>
          <w:trHeight w:val="85"/>
        </w:trPr>
        <w:tc>
          <w:tcPr>
            <w:tcW w:w="3411" w:type="pct"/>
            <w:tcBorders>
              <w:top w:val="nil"/>
              <w:left w:val="nil"/>
              <w:bottom w:val="nil"/>
              <w:right w:val="nil"/>
            </w:tcBorders>
            <w:shd w:val="clear" w:color="auto" w:fill="auto"/>
            <w:vAlign w:val="bottom"/>
            <w:hideMark/>
          </w:tcPr>
          <w:p w14:paraId="52BF3DB1"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DAE946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7F285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3BD9B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24B689" w14:textId="77777777" w:rsidTr="00D80533">
        <w:trPr>
          <w:trHeight w:val="85"/>
        </w:trPr>
        <w:tc>
          <w:tcPr>
            <w:tcW w:w="3411" w:type="pct"/>
            <w:tcBorders>
              <w:top w:val="nil"/>
              <w:left w:val="nil"/>
              <w:bottom w:val="nil"/>
              <w:right w:val="nil"/>
            </w:tcBorders>
            <w:shd w:val="clear" w:color="auto" w:fill="auto"/>
            <w:vAlign w:val="bottom"/>
            <w:hideMark/>
          </w:tcPr>
          <w:p w14:paraId="7DC0D24E" w14:textId="77777777" w:rsidR="004B1B86" w:rsidRPr="004B1B86" w:rsidRDefault="004B1B86" w:rsidP="004B1B86">
            <w:pPr>
              <w:spacing w:line="240" w:lineRule="auto"/>
              <w:rPr>
                <w:sz w:val="12"/>
                <w:szCs w:val="12"/>
              </w:rPr>
            </w:pPr>
            <w:r w:rsidRPr="004B1B86">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6950F930"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62749435" w14:textId="77777777" w:rsidR="004B1B86" w:rsidRPr="004B1B86" w:rsidRDefault="004B1B86" w:rsidP="004B1B86">
            <w:pPr>
              <w:spacing w:line="240" w:lineRule="auto"/>
              <w:jc w:val="right"/>
              <w:rPr>
                <w:sz w:val="12"/>
                <w:szCs w:val="12"/>
              </w:rPr>
            </w:pPr>
            <w:r w:rsidRPr="004B1B86">
              <w:rPr>
                <w:sz w:val="12"/>
                <w:szCs w:val="12"/>
              </w:rPr>
              <w:t>250</w:t>
            </w:r>
          </w:p>
        </w:tc>
        <w:tc>
          <w:tcPr>
            <w:tcW w:w="485" w:type="pct"/>
            <w:tcBorders>
              <w:top w:val="nil"/>
              <w:left w:val="nil"/>
              <w:bottom w:val="nil"/>
              <w:right w:val="nil"/>
            </w:tcBorders>
            <w:shd w:val="clear" w:color="auto" w:fill="auto"/>
            <w:noWrap/>
            <w:vAlign w:val="bottom"/>
            <w:hideMark/>
          </w:tcPr>
          <w:p w14:paraId="2D669311" w14:textId="77777777" w:rsidR="004B1B86" w:rsidRPr="004B1B86" w:rsidRDefault="004B1B86" w:rsidP="004B1B86">
            <w:pPr>
              <w:spacing w:line="240" w:lineRule="auto"/>
              <w:jc w:val="right"/>
              <w:rPr>
                <w:sz w:val="12"/>
                <w:szCs w:val="12"/>
              </w:rPr>
            </w:pPr>
            <w:r w:rsidRPr="004B1B86">
              <w:rPr>
                <w:sz w:val="12"/>
                <w:szCs w:val="12"/>
              </w:rPr>
              <w:t>250</w:t>
            </w:r>
          </w:p>
        </w:tc>
      </w:tr>
      <w:tr w:rsidR="004B1B86" w:rsidRPr="004B1B86" w14:paraId="61DE49C7" w14:textId="77777777" w:rsidTr="00D80533">
        <w:trPr>
          <w:trHeight w:val="85"/>
        </w:trPr>
        <w:tc>
          <w:tcPr>
            <w:tcW w:w="3411" w:type="pct"/>
            <w:tcBorders>
              <w:top w:val="nil"/>
              <w:left w:val="nil"/>
              <w:bottom w:val="nil"/>
              <w:right w:val="nil"/>
            </w:tcBorders>
            <w:shd w:val="clear" w:color="auto" w:fill="auto"/>
            <w:vAlign w:val="bottom"/>
            <w:hideMark/>
          </w:tcPr>
          <w:p w14:paraId="427B8AEC" w14:textId="77777777" w:rsidR="004B1B86" w:rsidRPr="004B1B86" w:rsidRDefault="004B1B86" w:rsidP="004B1B86">
            <w:pPr>
              <w:spacing w:line="240" w:lineRule="auto"/>
              <w:rPr>
                <w:sz w:val="12"/>
                <w:szCs w:val="12"/>
              </w:rPr>
            </w:pPr>
            <w:r w:rsidRPr="004B1B86">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188D61D1"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02EE5FDA" w14:textId="77777777" w:rsidR="004B1B86" w:rsidRPr="004B1B86" w:rsidRDefault="004B1B86" w:rsidP="004B1B86">
            <w:pPr>
              <w:spacing w:line="240" w:lineRule="auto"/>
              <w:jc w:val="right"/>
              <w:rPr>
                <w:sz w:val="12"/>
                <w:szCs w:val="12"/>
              </w:rPr>
            </w:pPr>
            <w:r w:rsidRPr="004B1B86">
              <w:rPr>
                <w:sz w:val="12"/>
                <w:szCs w:val="12"/>
              </w:rPr>
              <w:t>77,4</w:t>
            </w:r>
          </w:p>
        </w:tc>
        <w:tc>
          <w:tcPr>
            <w:tcW w:w="485" w:type="pct"/>
            <w:tcBorders>
              <w:top w:val="nil"/>
              <w:left w:val="nil"/>
              <w:bottom w:val="nil"/>
              <w:right w:val="nil"/>
            </w:tcBorders>
            <w:shd w:val="clear" w:color="auto" w:fill="auto"/>
            <w:noWrap/>
            <w:vAlign w:val="bottom"/>
            <w:hideMark/>
          </w:tcPr>
          <w:p w14:paraId="0DDFE845" w14:textId="77777777" w:rsidR="004B1B86" w:rsidRPr="004B1B86" w:rsidRDefault="004B1B86" w:rsidP="004B1B86">
            <w:pPr>
              <w:spacing w:line="240" w:lineRule="auto"/>
              <w:jc w:val="right"/>
              <w:rPr>
                <w:sz w:val="12"/>
                <w:szCs w:val="12"/>
              </w:rPr>
            </w:pPr>
            <w:r w:rsidRPr="004B1B86">
              <w:rPr>
                <w:sz w:val="12"/>
                <w:szCs w:val="12"/>
              </w:rPr>
              <w:t>92,1</w:t>
            </w:r>
          </w:p>
        </w:tc>
      </w:tr>
      <w:tr w:rsidR="004B1B86" w:rsidRPr="004B1B86" w14:paraId="7E6C25EA" w14:textId="77777777" w:rsidTr="00D80533">
        <w:trPr>
          <w:trHeight w:val="85"/>
        </w:trPr>
        <w:tc>
          <w:tcPr>
            <w:tcW w:w="3411" w:type="pct"/>
            <w:tcBorders>
              <w:top w:val="nil"/>
              <w:left w:val="nil"/>
              <w:bottom w:val="nil"/>
              <w:right w:val="nil"/>
            </w:tcBorders>
            <w:shd w:val="clear" w:color="auto" w:fill="auto"/>
            <w:vAlign w:val="bottom"/>
            <w:hideMark/>
          </w:tcPr>
          <w:p w14:paraId="27C1364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A4D0E1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22C50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ED5F4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21FEF5D" w14:textId="77777777" w:rsidTr="00D80533">
        <w:trPr>
          <w:trHeight w:val="85"/>
        </w:trPr>
        <w:tc>
          <w:tcPr>
            <w:tcW w:w="3411" w:type="pct"/>
            <w:tcBorders>
              <w:top w:val="nil"/>
              <w:left w:val="nil"/>
              <w:bottom w:val="nil"/>
              <w:right w:val="nil"/>
            </w:tcBorders>
            <w:shd w:val="clear" w:color="000000" w:fill="D5E3F2"/>
            <w:vAlign w:val="bottom"/>
            <w:hideMark/>
          </w:tcPr>
          <w:p w14:paraId="15F77207" w14:textId="77777777" w:rsidR="004B1B86" w:rsidRPr="004B1B86" w:rsidRDefault="004B1B86" w:rsidP="004B1B86">
            <w:pPr>
              <w:spacing w:line="240" w:lineRule="auto"/>
              <w:rPr>
                <w:b/>
                <w:bCs/>
                <w:sz w:val="12"/>
                <w:szCs w:val="12"/>
              </w:rPr>
            </w:pPr>
            <w:r w:rsidRPr="004B1B86">
              <w:rPr>
                <w:b/>
                <w:bCs/>
                <w:sz w:val="12"/>
                <w:szCs w:val="12"/>
              </w:rPr>
              <w:t>Prowadzenie działalności kulturalnej przez biblioteki</w:t>
            </w:r>
          </w:p>
        </w:tc>
        <w:tc>
          <w:tcPr>
            <w:tcW w:w="530" w:type="pct"/>
            <w:tcBorders>
              <w:top w:val="nil"/>
              <w:left w:val="nil"/>
              <w:bottom w:val="nil"/>
              <w:right w:val="nil"/>
            </w:tcBorders>
            <w:shd w:val="clear" w:color="000000" w:fill="D5E3F2"/>
            <w:noWrap/>
            <w:vAlign w:val="bottom"/>
            <w:hideMark/>
          </w:tcPr>
          <w:p w14:paraId="50DE3F4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792F2EC2"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2221B4C0"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1DD7771" w14:textId="77777777" w:rsidTr="00D80533">
        <w:trPr>
          <w:trHeight w:val="85"/>
        </w:trPr>
        <w:tc>
          <w:tcPr>
            <w:tcW w:w="3411" w:type="pct"/>
            <w:tcBorders>
              <w:top w:val="nil"/>
              <w:left w:val="nil"/>
              <w:bottom w:val="nil"/>
              <w:right w:val="nil"/>
            </w:tcBorders>
            <w:shd w:val="clear" w:color="auto" w:fill="auto"/>
            <w:vAlign w:val="bottom"/>
            <w:hideMark/>
          </w:tcPr>
          <w:p w14:paraId="1E2E6C73"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6032AF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93C5C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1850B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F6597FF" w14:textId="77777777" w:rsidTr="00D80533">
        <w:trPr>
          <w:trHeight w:val="85"/>
        </w:trPr>
        <w:tc>
          <w:tcPr>
            <w:tcW w:w="3411" w:type="pct"/>
            <w:tcBorders>
              <w:top w:val="nil"/>
              <w:left w:val="nil"/>
              <w:bottom w:val="nil"/>
              <w:right w:val="nil"/>
            </w:tcBorders>
            <w:shd w:val="clear" w:color="000000" w:fill="EAF1F6"/>
            <w:vAlign w:val="bottom"/>
            <w:hideMark/>
          </w:tcPr>
          <w:p w14:paraId="283BE04D" w14:textId="77777777" w:rsidR="004B1B86" w:rsidRPr="004B1B86" w:rsidRDefault="004B1B86" w:rsidP="004B1B86">
            <w:pPr>
              <w:spacing w:line="240" w:lineRule="auto"/>
              <w:rPr>
                <w:b/>
                <w:bCs/>
                <w:i/>
                <w:iCs/>
                <w:sz w:val="12"/>
                <w:szCs w:val="12"/>
              </w:rPr>
            </w:pPr>
            <w:r w:rsidRPr="004B1B86">
              <w:rPr>
                <w:b/>
                <w:bCs/>
                <w:i/>
                <w:iCs/>
                <w:sz w:val="12"/>
                <w:szCs w:val="12"/>
              </w:rPr>
              <w:t>Biblioteka Publiczna w Dzielnicy Ochota</w:t>
            </w:r>
          </w:p>
        </w:tc>
        <w:tc>
          <w:tcPr>
            <w:tcW w:w="530" w:type="pct"/>
            <w:tcBorders>
              <w:top w:val="nil"/>
              <w:left w:val="nil"/>
              <w:bottom w:val="nil"/>
              <w:right w:val="nil"/>
            </w:tcBorders>
            <w:shd w:val="clear" w:color="000000" w:fill="EAF1F6"/>
            <w:noWrap/>
            <w:vAlign w:val="bottom"/>
            <w:hideMark/>
          </w:tcPr>
          <w:p w14:paraId="1C18B0EF"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A488BD3"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C291709"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4A7F9494" w14:textId="77777777" w:rsidTr="00D80533">
        <w:trPr>
          <w:trHeight w:val="85"/>
        </w:trPr>
        <w:tc>
          <w:tcPr>
            <w:tcW w:w="3411" w:type="pct"/>
            <w:tcBorders>
              <w:top w:val="nil"/>
              <w:left w:val="nil"/>
              <w:bottom w:val="nil"/>
              <w:right w:val="nil"/>
            </w:tcBorders>
            <w:shd w:val="clear" w:color="auto" w:fill="auto"/>
            <w:vAlign w:val="bottom"/>
            <w:hideMark/>
          </w:tcPr>
          <w:p w14:paraId="578508C6"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5AE666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9C3CE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D9A44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490D47" w14:textId="77777777" w:rsidTr="00D80533">
        <w:trPr>
          <w:trHeight w:val="85"/>
        </w:trPr>
        <w:tc>
          <w:tcPr>
            <w:tcW w:w="3411" w:type="pct"/>
            <w:tcBorders>
              <w:top w:val="nil"/>
              <w:left w:val="nil"/>
              <w:bottom w:val="nil"/>
              <w:right w:val="nil"/>
            </w:tcBorders>
            <w:shd w:val="clear" w:color="auto" w:fill="auto"/>
            <w:vAlign w:val="bottom"/>
            <w:hideMark/>
          </w:tcPr>
          <w:p w14:paraId="1B73BD5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234A38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73415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9EC71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B0DB26A" w14:textId="77777777" w:rsidTr="00D80533">
        <w:trPr>
          <w:trHeight w:val="85"/>
        </w:trPr>
        <w:tc>
          <w:tcPr>
            <w:tcW w:w="3411" w:type="pct"/>
            <w:tcBorders>
              <w:top w:val="nil"/>
              <w:left w:val="nil"/>
              <w:bottom w:val="nil"/>
              <w:right w:val="nil"/>
            </w:tcBorders>
            <w:shd w:val="clear" w:color="auto" w:fill="auto"/>
            <w:vAlign w:val="bottom"/>
            <w:hideMark/>
          </w:tcPr>
          <w:p w14:paraId="538F5F18" w14:textId="77777777" w:rsidR="004B1B86" w:rsidRPr="004B1B86" w:rsidRDefault="004B1B86" w:rsidP="004B1B86">
            <w:pPr>
              <w:spacing w:line="240" w:lineRule="auto"/>
              <w:rPr>
                <w:sz w:val="12"/>
                <w:szCs w:val="12"/>
              </w:rPr>
            </w:pPr>
            <w:r w:rsidRPr="004B1B86">
              <w:rPr>
                <w:sz w:val="12"/>
                <w:szCs w:val="12"/>
              </w:rPr>
              <w:t>Zaspokajanie i rozwijanie potrzeb czytelniczych społeczeństwa oraz wzrost czytelnictwa</w:t>
            </w:r>
          </w:p>
        </w:tc>
        <w:tc>
          <w:tcPr>
            <w:tcW w:w="530" w:type="pct"/>
            <w:tcBorders>
              <w:top w:val="nil"/>
              <w:left w:val="nil"/>
              <w:bottom w:val="nil"/>
              <w:right w:val="nil"/>
            </w:tcBorders>
            <w:shd w:val="clear" w:color="auto" w:fill="auto"/>
            <w:noWrap/>
            <w:vAlign w:val="bottom"/>
            <w:hideMark/>
          </w:tcPr>
          <w:p w14:paraId="3E3FF0C3"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60448E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6D742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F2684D" w14:textId="77777777" w:rsidTr="00D80533">
        <w:trPr>
          <w:trHeight w:val="85"/>
        </w:trPr>
        <w:tc>
          <w:tcPr>
            <w:tcW w:w="3411" w:type="pct"/>
            <w:tcBorders>
              <w:top w:val="nil"/>
              <w:left w:val="nil"/>
              <w:bottom w:val="nil"/>
              <w:right w:val="nil"/>
            </w:tcBorders>
            <w:shd w:val="clear" w:color="auto" w:fill="auto"/>
            <w:vAlign w:val="bottom"/>
            <w:hideMark/>
          </w:tcPr>
          <w:p w14:paraId="678279D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388946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B1295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8B380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5DD1BE" w14:textId="77777777" w:rsidTr="00D80533">
        <w:trPr>
          <w:trHeight w:val="85"/>
        </w:trPr>
        <w:tc>
          <w:tcPr>
            <w:tcW w:w="3411" w:type="pct"/>
            <w:tcBorders>
              <w:top w:val="nil"/>
              <w:left w:val="nil"/>
              <w:bottom w:val="nil"/>
              <w:right w:val="nil"/>
            </w:tcBorders>
            <w:shd w:val="clear" w:color="auto" w:fill="auto"/>
            <w:vAlign w:val="bottom"/>
            <w:hideMark/>
          </w:tcPr>
          <w:p w14:paraId="2598051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4077F18"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A3A9B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B29DD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7E2753" w14:textId="77777777" w:rsidTr="00D80533">
        <w:trPr>
          <w:trHeight w:val="85"/>
        </w:trPr>
        <w:tc>
          <w:tcPr>
            <w:tcW w:w="3411" w:type="pct"/>
            <w:tcBorders>
              <w:top w:val="nil"/>
              <w:left w:val="nil"/>
              <w:bottom w:val="nil"/>
              <w:right w:val="nil"/>
            </w:tcBorders>
            <w:shd w:val="clear" w:color="auto" w:fill="auto"/>
            <w:vAlign w:val="bottom"/>
            <w:hideMark/>
          </w:tcPr>
          <w:p w14:paraId="4C4425F0" w14:textId="77777777" w:rsidR="004B1B86" w:rsidRPr="004B1B86" w:rsidRDefault="004B1B86" w:rsidP="004B1B86">
            <w:pPr>
              <w:spacing w:line="240" w:lineRule="auto"/>
              <w:rPr>
                <w:sz w:val="12"/>
                <w:szCs w:val="12"/>
              </w:rPr>
            </w:pPr>
            <w:r w:rsidRPr="004B1B86">
              <w:rPr>
                <w:sz w:val="12"/>
                <w:szCs w:val="12"/>
              </w:rPr>
              <w:t>liczba czytelników</w:t>
            </w:r>
          </w:p>
        </w:tc>
        <w:tc>
          <w:tcPr>
            <w:tcW w:w="530" w:type="pct"/>
            <w:tcBorders>
              <w:top w:val="nil"/>
              <w:left w:val="nil"/>
              <w:bottom w:val="nil"/>
              <w:right w:val="nil"/>
            </w:tcBorders>
            <w:shd w:val="clear" w:color="auto" w:fill="auto"/>
            <w:noWrap/>
            <w:vAlign w:val="bottom"/>
            <w:hideMark/>
          </w:tcPr>
          <w:p w14:paraId="6D703FB4" w14:textId="77777777" w:rsidR="004B1B86" w:rsidRPr="004B1B86" w:rsidRDefault="004B1B86" w:rsidP="004B1B86">
            <w:pPr>
              <w:spacing w:line="240" w:lineRule="auto"/>
              <w:jc w:val="center"/>
              <w:rPr>
                <w:sz w:val="12"/>
                <w:szCs w:val="12"/>
              </w:rPr>
            </w:pPr>
            <w:r w:rsidRPr="004B1B86">
              <w:rPr>
                <w:sz w:val="12"/>
                <w:szCs w:val="12"/>
              </w:rPr>
              <w:t>os.</w:t>
            </w:r>
          </w:p>
        </w:tc>
        <w:tc>
          <w:tcPr>
            <w:tcW w:w="574" w:type="pct"/>
            <w:tcBorders>
              <w:top w:val="nil"/>
              <w:left w:val="nil"/>
              <w:bottom w:val="nil"/>
              <w:right w:val="nil"/>
            </w:tcBorders>
            <w:shd w:val="clear" w:color="auto" w:fill="auto"/>
            <w:noWrap/>
            <w:vAlign w:val="bottom"/>
            <w:hideMark/>
          </w:tcPr>
          <w:p w14:paraId="0648BC3A" w14:textId="77777777" w:rsidR="004B1B86" w:rsidRPr="004B1B86" w:rsidRDefault="004B1B86" w:rsidP="004B1B86">
            <w:pPr>
              <w:spacing w:line="240" w:lineRule="auto"/>
              <w:jc w:val="right"/>
              <w:rPr>
                <w:sz w:val="12"/>
                <w:szCs w:val="12"/>
              </w:rPr>
            </w:pPr>
            <w:r w:rsidRPr="004B1B86">
              <w:rPr>
                <w:sz w:val="12"/>
                <w:szCs w:val="12"/>
              </w:rPr>
              <w:t>24 000</w:t>
            </w:r>
          </w:p>
        </w:tc>
        <w:tc>
          <w:tcPr>
            <w:tcW w:w="485" w:type="pct"/>
            <w:tcBorders>
              <w:top w:val="nil"/>
              <w:left w:val="nil"/>
              <w:bottom w:val="nil"/>
              <w:right w:val="nil"/>
            </w:tcBorders>
            <w:shd w:val="clear" w:color="auto" w:fill="auto"/>
            <w:noWrap/>
            <w:vAlign w:val="bottom"/>
            <w:hideMark/>
          </w:tcPr>
          <w:p w14:paraId="2F69BCD6" w14:textId="77777777" w:rsidR="004B1B86" w:rsidRPr="004B1B86" w:rsidRDefault="004B1B86" w:rsidP="004B1B86">
            <w:pPr>
              <w:spacing w:line="240" w:lineRule="auto"/>
              <w:jc w:val="right"/>
              <w:rPr>
                <w:sz w:val="12"/>
                <w:szCs w:val="12"/>
              </w:rPr>
            </w:pPr>
            <w:r w:rsidRPr="004B1B86">
              <w:rPr>
                <w:sz w:val="12"/>
                <w:szCs w:val="12"/>
              </w:rPr>
              <w:t>26 270</w:t>
            </w:r>
          </w:p>
        </w:tc>
      </w:tr>
      <w:tr w:rsidR="004B1B86" w:rsidRPr="004B1B86" w14:paraId="4E9E1F3F" w14:textId="77777777" w:rsidTr="00D80533">
        <w:trPr>
          <w:trHeight w:val="85"/>
        </w:trPr>
        <w:tc>
          <w:tcPr>
            <w:tcW w:w="3411" w:type="pct"/>
            <w:tcBorders>
              <w:top w:val="nil"/>
              <w:left w:val="nil"/>
              <w:bottom w:val="nil"/>
              <w:right w:val="nil"/>
            </w:tcBorders>
            <w:shd w:val="clear" w:color="auto" w:fill="auto"/>
            <w:vAlign w:val="bottom"/>
            <w:hideMark/>
          </w:tcPr>
          <w:p w14:paraId="30B75CDE" w14:textId="77777777" w:rsidR="004B1B86" w:rsidRPr="004B1B86" w:rsidRDefault="004B1B86" w:rsidP="004B1B86">
            <w:pPr>
              <w:spacing w:line="240" w:lineRule="auto"/>
              <w:rPr>
                <w:sz w:val="12"/>
                <w:szCs w:val="12"/>
              </w:rPr>
            </w:pPr>
            <w:r w:rsidRPr="004B1B86">
              <w:rPr>
                <w:sz w:val="12"/>
                <w:szCs w:val="12"/>
              </w:rPr>
              <w:t>liczba stanowisk informatycznych do dyspozycji czytelników</w:t>
            </w:r>
          </w:p>
        </w:tc>
        <w:tc>
          <w:tcPr>
            <w:tcW w:w="530" w:type="pct"/>
            <w:tcBorders>
              <w:top w:val="nil"/>
              <w:left w:val="nil"/>
              <w:bottom w:val="nil"/>
              <w:right w:val="nil"/>
            </w:tcBorders>
            <w:shd w:val="clear" w:color="auto" w:fill="auto"/>
            <w:noWrap/>
            <w:vAlign w:val="bottom"/>
            <w:hideMark/>
          </w:tcPr>
          <w:p w14:paraId="05726F98"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122FBD83" w14:textId="77777777" w:rsidR="004B1B86" w:rsidRPr="004B1B86" w:rsidRDefault="004B1B86" w:rsidP="004B1B86">
            <w:pPr>
              <w:spacing w:line="240" w:lineRule="auto"/>
              <w:jc w:val="right"/>
              <w:rPr>
                <w:sz w:val="12"/>
                <w:szCs w:val="12"/>
              </w:rPr>
            </w:pPr>
            <w:r w:rsidRPr="004B1B86">
              <w:rPr>
                <w:sz w:val="12"/>
                <w:szCs w:val="12"/>
              </w:rPr>
              <w:t>64</w:t>
            </w:r>
          </w:p>
        </w:tc>
        <w:tc>
          <w:tcPr>
            <w:tcW w:w="485" w:type="pct"/>
            <w:tcBorders>
              <w:top w:val="nil"/>
              <w:left w:val="nil"/>
              <w:bottom w:val="nil"/>
              <w:right w:val="nil"/>
            </w:tcBorders>
            <w:shd w:val="clear" w:color="auto" w:fill="auto"/>
            <w:noWrap/>
            <w:vAlign w:val="bottom"/>
            <w:hideMark/>
          </w:tcPr>
          <w:p w14:paraId="4C861345" w14:textId="77777777" w:rsidR="004B1B86" w:rsidRPr="004B1B86" w:rsidRDefault="004B1B86" w:rsidP="004B1B86">
            <w:pPr>
              <w:spacing w:line="240" w:lineRule="auto"/>
              <w:jc w:val="right"/>
              <w:rPr>
                <w:sz w:val="12"/>
                <w:szCs w:val="12"/>
              </w:rPr>
            </w:pPr>
            <w:r w:rsidRPr="004B1B86">
              <w:rPr>
                <w:sz w:val="12"/>
                <w:szCs w:val="12"/>
              </w:rPr>
              <w:t>62</w:t>
            </w:r>
          </w:p>
        </w:tc>
      </w:tr>
      <w:tr w:rsidR="004B1B86" w:rsidRPr="004B1B86" w14:paraId="1E1C139F" w14:textId="77777777" w:rsidTr="00D80533">
        <w:trPr>
          <w:trHeight w:val="85"/>
        </w:trPr>
        <w:tc>
          <w:tcPr>
            <w:tcW w:w="3411" w:type="pct"/>
            <w:tcBorders>
              <w:top w:val="nil"/>
              <w:left w:val="nil"/>
              <w:bottom w:val="nil"/>
              <w:right w:val="nil"/>
            </w:tcBorders>
            <w:shd w:val="clear" w:color="auto" w:fill="auto"/>
            <w:vAlign w:val="bottom"/>
            <w:hideMark/>
          </w:tcPr>
          <w:p w14:paraId="2321A448" w14:textId="77777777" w:rsidR="004B1B86" w:rsidRPr="004B1B86" w:rsidRDefault="004B1B86" w:rsidP="004B1B86">
            <w:pPr>
              <w:spacing w:line="240" w:lineRule="auto"/>
              <w:rPr>
                <w:sz w:val="12"/>
                <w:szCs w:val="12"/>
              </w:rPr>
            </w:pPr>
            <w:r w:rsidRPr="004B1B86">
              <w:rPr>
                <w:sz w:val="12"/>
                <w:szCs w:val="12"/>
              </w:rPr>
              <w:t>średni koszt zadania na czytelnika</w:t>
            </w:r>
          </w:p>
        </w:tc>
        <w:tc>
          <w:tcPr>
            <w:tcW w:w="530" w:type="pct"/>
            <w:tcBorders>
              <w:top w:val="nil"/>
              <w:left w:val="nil"/>
              <w:bottom w:val="nil"/>
              <w:right w:val="nil"/>
            </w:tcBorders>
            <w:shd w:val="clear" w:color="auto" w:fill="auto"/>
            <w:noWrap/>
            <w:vAlign w:val="bottom"/>
            <w:hideMark/>
          </w:tcPr>
          <w:p w14:paraId="5CA82350"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395FA701" w14:textId="77777777" w:rsidR="004B1B86" w:rsidRPr="004B1B86" w:rsidRDefault="004B1B86" w:rsidP="004B1B86">
            <w:pPr>
              <w:spacing w:line="240" w:lineRule="auto"/>
              <w:jc w:val="right"/>
              <w:rPr>
                <w:sz w:val="12"/>
                <w:szCs w:val="12"/>
              </w:rPr>
            </w:pPr>
            <w:r w:rsidRPr="004B1B86">
              <w:rPr>
                <w:sz w:val="12"/>
                <w:szCs w:val="12"/>
              </w:rPr>
              <w:t>347</w:t>
            </w:r>
          </w:p>
        </w:tc>
        <w:tc>
          <w:tcPr>
            <w:tcW w:w="485" w:type="pct"/>
            <w:tcBorders>
              <w:top w:val="nil"/>
              <w:left w:val="nil"/>
              <w:bottom w:val="nil"/>
              <w:right w:val="nil"/>
            </w:tcBorders>
            <w:shd w:val="clear" w:color="auto" w:fill="auto"/>
            <w:noWrap/>
            <w:vAlign w:val="bottom"/>
            <w:hideMark/>
          </w:tcPr>
          <w:p w14:paraId="25969D45" w14:textId="77777777" w:rsidR="004B1B86" w:rsidRPr="004B1B86" w:rsidRDefault="004B1B86" w:rsidP="004B1B86">
            <w:pPr>
              <w:spacing w:line="240" w:lineRule="auto"/>
              <w:jc w:val="right"/>
              <w:rPr>
                <w:sz w:val="12"/>
                <w:szCs w:val="12"/>
              </w:rPr>
            </w:pPr>
            <w:r w:rsidRPr="004B1B86">
              <w:rPr>
                <w:sz w:val="12"/>
                <w:szCs w:val="12"/>
              </w:rPr>
              <w:t>338</w:t>
            </w:r>
          </w:p>
        </w:tc>
      </w:tr>
      <w:tr w:rsidR="004B1B86" w:rsidRPr="004B1B86" w14:paraId="3797438B" w14:textId="77777777" w:rsidTr="00D80533">
        <w:trPr>
          <w:trHeight w:val="85"/>
        </w:trPr>
        <w:tc>
          <w:tcPr>
            <w:tcW w:w="3411" w:type="pct"/>
            <w:tcBorders>
              <w:top w:val="nil"/>
              <w:left w:val="nil"/>
              <w:bottom w:val="nil"/>
              <w:right w:val="nil"/>
            </w:tcBorders>
            <w:shd w:val="clear" w:color="auto" w:fill="auto"/>
            <w:vAlign w:val="bottom"/>
            <w:hideMark/>
          </w:tcPr>
          <w:p w14:paraId="36296D0A" w14:textId="77777777" w:rsidR="004B1B86" w:rsidRPr="004B1B86" w:rsidRDefault="004B1B86" w:rsidP="004B1B86">
            <w:pPr>
              <w:spacing w:line="240" w:lineRule="auto"/>
              <w:rPr>
                <w:sz w:val="12"/>
                <w:szCs w:val="12"/>
              </w:rPr>
            </w:pPr>
            <w:r w:rsidRPr="004B1B86">
              <w:rPr>
                <w:sz w:val="12"/>
                <w:szCs w:val="12"/>
              </w:rPr>
              <w:t>odsetek kosztów poniesionych na zakup nowości wydawniczych w całkowitych kosztach działalności bieżącej</w:t>
            </w:r>
          </w:p>
        </w:tc>
        <w:tc>
          <w:tcPr>
            <w:tcW w:w="530" w:type="pct"/>
            <w:tcBorders>
              <w:top w:val="nil"/>
              <w:left w:val="nil"/>
              <w:bottom w:val="nil"/>
              <w:right w:val="nil"/>
            </w:tcBorders>
            <w:shd w:val="clear" w:color="auto" w:fill="auto"/>
            <w:noWrap/>
            <w:vAlign w:val="bottom"/>
            <w:hideMark/>
          </w:tcPr>
          <w:p w14:paraId="6E48EDE6"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7EDB8584" w14:textId="77777777" w:rsidR="004B1B86" w:rsidRPr="004B1B86" w:rsidRDefault="004B1B86" w:rsidP="004B1B86">
            <w:pPr>
              <w:spacing w:line="240" w:lineRule="auto"/>
              <w:jc w:val="right"/>
              <w:rPr>
                <w:sz w:val="12"/>
                <w:szCs w:val="12"/>
              </w:rPr>
            </w:pPr>
            <w:r w:rsidRPr="004B1B86">
              <w:rPr>
                <w:sz w:val="12"/>
                <w:szCs w:val="12"/>
              </w:rPr>
              <w:t>5,2</w:t>
            </w:r>
          </w:p>
        </w:tc>
        <w:tc>
          <w:tcPr>
            <w:tcW w:w="485" w:type="pct"/>
            <w:tcBorders>
              <w:top w:val="nil"/>
              <w:left w:val="nil"/>
              <w:bottom w:val="nil"/>
              <w:right w:val="nil"/>
            </w:tcBorders>
            <w:shd w:val="clear" w:color="auto" w:fill="auto"/>
            <w:noWrap/>
            <w:vAlign w:val="bottom"/>
            <w:hideMark/>
          </w:tcPr>
          <w:p w14:paraId="469E079F" w14:textId="77777777" w:rsidR="004B1B86" w:rsidRPr="004B1B86" w:rsidRDefault="004B1B86" w:rsidP="004B1B86">
            <w:pPr>
              <w:spacing w:line="240" w:lineRule="auto"/>
              <w:jc w:val="right"/>
              <w:rPr>
                <w:sz w:val="12"/>
                <w:szCs w:val="12"/>
              </w:rPr>
            </w:pPr>
            <w:r w:rsidRPr="004B1B86">
              <w:rPr>
                <w:sz w:val="12"/>
                <w:szCs w:val="12"/>
              </w:rPr>
              <w:t>5,3</w:t>
            </w:r>
          </w:p>
        </w:tc>
      </w:tr>
      <w:tr w:rsidR="004B1B86" w:rsidRPr="004B1B86" w14:paraId="3EEA9BEA" w14:textId="77777777" w:rsidTr="00D80533">
        <w:trPr>
          <w:trHeight w:val="85"/>
        </w:trPr>
        <w:tc>
          <w:tcPr>
            <w:tcW w:w="3411" w:type="pct"/>
            <w:tcBorders>
              <w:top w:val="nil"/>
              <w:left w:val="nil"/>
              <w:bottom w:val="nil"/>
              <w:right w:val="nil"/>
            </w:tcBorders>
            <w:shd w:val="clear" w:color="auto" w:fill="auto"/>
            <w:vAlign w:val="bottom"/>
            <w:hideMark/>
          </w:tcPr>
          <w:p w14:paraId="4106EAB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16813D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CD643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8A4E4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1C72E6" w14:textId="77777777" w:rsidTr="00D80533">
        <w:trPr>
          <w:trHeight w:val="85"/>
        </w:trPr>
        <w:tc>
          <w:tcPr>
            <w:tcW w:w="3411" w:type="pct"/>
            <w:tcBorders>
              <w:top w:val="nil"/>
              <w:left w:val="nil"/>
              <w:bottom w:val="nil"/>
              <w:right w:val="nil"/>
            </w:tcBorders>
            <w:shd w:val="clear" w:color="000000" w:fill="B7CFE8"/>
            <w:vAlign w:val="bottom"/>
            <w:hideMark/>
          </w:tcPr>
          <w:p w14:paraId="496C45D6" w14:textId="77777777" w:rsidR="004B1B86" w:rsidRPr="004B1B86" w:rsidRDefault="004B1B86" w:rsidP="004B1B86">
            <w:pPr>
              <w:spacing w:line="240" w:lineRule="auto"/>
              <w:rPr>
                <w:b/>
                <w:bCs/>
                <w:sz w:val="12"/>
                <w:szCs w:val="12"/>
              </w:rPr>
            </w:pPr>
            <w:r w:rsidRPr="004B1B86">
              <w:rPr>
                <w:b/>
                <w:bCs/>
                <w:sz w:val="12"/>
                <w:szCs w:val="12"/>
              </w:rPr>
              <w:t>Pozostałe inicjatywy w zakresie kultury</w:t>
            </w:r>
          </w:p>
        </w:tc>
        <w:tc>
          <w:tcPr>
            <w:tcW w:w="530" w:type="pct"/>
            <w:tcBorders>
              <w:top w:val="nil"/>
              <w:left w:val="nil"/>
              <w:bottom w:val="nil"/>
              <w:right w:val="nil"/>
            </w:tcBorders>
            <w:shd w:val="clear" w:color="000000" w:fill="B7CFE8"/>
            <w:noWrap/>
            <w:vAlign w:val="bottom"/>
            <w:hideMark/>
          </w:tcPr>
          <w:p w14:paraId="59BFF6C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46C5BC3"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3C09054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208A197" w14:textId="77777777" w:rsidTr="00D80533">
        <w:trPr>
          <w:trHeight w:val="85"/>
        </w:trPr>
        <w:tc>
          <w:tcPr>
            <w:tcW w:w="3411" w:type="pct"/>
            <w:tcBorders>
              <w:top w:val="nil"/>
              <w:left w:val="nil"/>
              <w:bottom w:val="nil"/>
              <w:right w:val="nil"/>
            </w:tcBorders>
            <w:shd w:val="clear" w:color="auto" w:fill="auto"/>
            <w:vAlign w:val="bottom"/>
            <w:hideMark/>
          </w:tcPr>
          <w:p w14:paraId="7B70AFED"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D1A172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F6F6F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6DBD6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637452D" w14:textId="77777777" w:rsidTr="00D80533">
        <w:trPr>
          <w:trHeight w:val="85"/>
        </w:trPr>
        <w:tc>
          <w:tcPr>
            <w:tcW w:w="3411" w:type="pct"/>
            <w:tcBorders>
              <w:top w:val="nil"/>
              <w:left w:val="nil"/>
              <w:bottom w:val="nil"/>
              <w:right w:val="nil"/>
            </w:tcBorders>
            <w:shd w:val="clear" w:color="000000" w:fill="D5E3F2"/>
            <w:vAlign w:val="bottom"/>
            <w:hideMark/>
          </w:tcPr>
          <w:p w14:paraId="302BF107" w14:textId="77777777" w:rsidR="004B1B86" w:rsidRPr="004B1B86" w:rsidRDefault="004B1B86" w:rsidP="004B1B86">
            <w:pPr>
              <w:spacing w:line="240" w:lineRule="auto"/>
              <w:rPr>
                <w:b/>
                <w:bCs/>
                <w:sz w:val="12"/>
                <w:szCs w:val="12"/>
              </w:rPr>
            </w:pPr>
            <w:r w:rsidRPr="004B1B86">
              <w:rPr>
                <w:b/>
                <w:bCs/>
                <w:sz w:val="12"/>
                <w:szCs w:val="12"/>
              </w:rPr>
              <w:t>Utrzymanie pomników, rzeźb i innych miejsc pamięci</w:t>
            </w:r>
          </w:p>
        </w:tc>
        <w:tc>
          <w:tcPr>
            <w:tcW w:w="530" w:type="pct"/>
            <w:tcBorders>
              <w:top w:val="nil"/>
              <w:left w:val="nil"/>
              <w:bottom w:val="nil"/>
              <w:right w:val="nil"/>
            </w:tcBorders>
            <w:shd w:val="clear" w:color="000000" w:fill="D5E3F2"/>
            <w:noWrap/>
            <w:vAlign w:val="bottom"/>
            <w:hideMark/>
          </w:tcPr>
          <w:p w14:paraId="20CA64D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F8BA15E"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ABA4007"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0A58F04" w14:textId="77777777" w:rsidTr="00D80533">
        <w:trPr>
          <w:trHeight w:val="85"/>
        </w:trPr>
        <w:tc>
          <w:tcPr>
            <w:tcW w:w="3411" w:type="pct"/>
            <w:tcBorders>
              <w:top w:val="nil"/>
              <w:left w:val="nil"/>
              <w:bottom w:val="nil"/>
              <w:right w:val="nil"/>
            </w:tcBorders>
            <w:shd w:val="clear" w:color="auto" w:fill="auto"/>
            <w:vAlign w:val="bottom"/>
            <w:hideMark/>
          </w:tcPr>
          <w:p w14:paraId="2165BA4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6A7CA9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1522A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DE77C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A12DEA" w14:textId="77777777" w:rsidTr="00D80533">
        <w:trPr>
          <w:trHeight w:val="85"/>
        </w:trPr>
        <w:tc>
          <w:tcPr>
            <w:tcW w:w="3411" w:type="pct"/>
            <w:tcBorders>
              <w:top w:val="nil"/>
              <w:left w:val="nil"/>
              <w:bottom w:val="nil"/>
              <w:right w:val="nil"/>
            </w:tcBorders>
            <w:shd w:val="clear" w:color="auto" w:fill="auto"/>
            <w:vAlign w:val="bottom"/>
            <w:hideMark/>
          </w:tcPr>
          <w:p w14:paraId="1A6C6D1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CA2B14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78A0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B4294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21D4A28" w14:textId="77777777" w:rsidTr="00D80533">
        <w:trPr>
          <w:trHeight w:val="85"/>
        </w:trPr>
        <w:tc>
          <w:tcPr>
            <w:tcW w:w="3411" w:type="pct"/>
            <w:tcBorders>
              <w:top w:val="nil"/>
              <w:left w:val="nil"/>
              <w:bottom w:val="nil"/>
              <w:right w:val="nil"/>
            </w:tcBorders>
            <w:shd w:val="clear" w:color="auto" w:fill="auto"/>
            <w:vAlign w:val="bottom"/>
            <w:hideMark/>
          </w:tcPr>
          <w:p w14:paraId="4A6B33A9" w14:textId="77777777" w:rsidR="004B1B86" w:rsidRPr="004B1B86" w:rsidRDefault="004B1B86" w:rsidP="004B1B86">
            <w:pPr>
              <w:spacing w:line="240" w:lineRule="auto"/>
              <w:rPr>
                <w:sz w:val="12"/>
                <w:szCs w:val="12"/>
              </w:rPr>
            </w:pPr>
            <w:r w:rsidRPr="004B1B86">
              <w:rPr>
                <w:sz w:val="12"/>
                <w:szCs w:val="12"/>
              </w:rPr>
              <w:t>Utrzymanie pamięci o ważnych dla społeczności postaciach i wydarzeniach</w:t>
            </w:r>
          </w:p>
        </w:tc>
        <w:tc>
          <w:tcPr>
            <w:tcW w:w="530" w:type="pct"/>
            <w:tcBorders>
              <w:top w:val="nil"/>
              <w:left w:val="nil"/>
              <w:bottom w:val="nil"/>
              <w:right w:val="nil"/>
            </w:tcBorders>
            <w:shd w:val="clear" w:color="auto" w:fill="auto"/>
            <w:noWrap/>
            <w:vAlign w:val="bottom"/>
            <w:hideMark/>
          </w:tcPr>
          <w:p w14:paraId="0DA9C97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5A1AED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BE6B0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65C6F3" w14:textId="77777777" w:rsidTr="00D80533">
        <w:trPr>
          <w:trHeight w:val="85"/>
        </w:trPr>
        <w:tc>
          <w:tcPr>
            <w:tcW w:w="3411" w:type="pct"/>
            <w:tcBorders>
              <w:top w:val="nil"/>
              <w:left w:val="nil"/>
              <w:bottom w:val="nil"/>
              <w:right w:val="nil"/>
            </w:tcBorders>
            <w:shd w:val="clear" w:color="auto" w:fill="auto"/>
            <w:vAlign w:val="bottom"/>
            <w:hideMark/>
          </w:tcPr>
          <w:p w14:paraId="28B2AD1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9A7D71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F2CDD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CEA39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1685CEA" w14:textId="77777777" w:rsidTr="00D80533">
        <w:trPr>
          <w:trHeight w:val="85"/>
        </w:trPr>
        <w:tc>
          <w:tcPr>
            <w:tcW w:w="3411" w:type="pct"/>
            <w:tcBorders>
              <w:top w:val="nil"/>
              <w:left w:val="nil"/>
              <w:bottom w:val="nil"/>
              <w:right w:val="nil"/>
            </w:tcBorders>
            <w:shd w:val="clear" w:color="auto" w:fill="auto"/>
            <w:vAlign w:val="bottom"/>
            <w:hideMark/>
          </w:tcPr>
          <w:p w14:paraId="088E0084"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AB6902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8C638C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7E3FF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AB5DA99" w14:textId="77777777" w:rsidTr="00D80533">
        <w:trPr>
          <w:trHeight w:val="85"/>
        </w:trPr>
        <w:tc>
          <w:tcPr>
            <w:tcW w:w="3411" w:type="pct"/>
            <w:tcBorders>
              <w:top w:val="nil"/>
              <w:left w:val="nil"/>
              <w:bottom w:val="nil"/>
              <w:right w:val="nil"/>
            </w:tcBorders>
            <w:shd w:val="clear" w:color="auto" w:fill="auto"/>
            <w:vAlign w:val="bottom"/>
            <w:hideMark/>
          </w:tcPr>
          <w:p w14:paraId="2BC15EB7" w14:textId="77777777" w:rsidR="004B1B86" w:rsidRPr="004B1B86" w:rsidRDefault="004B1B86" w:rsidP="004B1B86">
            <w:pPr>
              <w:spacing w:line="240" w:lineRule="auto"/>
              <w:rPr>
                <w:sz w:val="12"/>
                <w:szCs w:val="12"/>
              </w:rPr>
            </w:pPr>
            <w:r w:rsidRPr="004B1B86">
              <w:rPr>
                <w:sz w:val="12"/>
                <w:szCs w:val="12"/>
              </w:rPr>
              <w:t>ilość przeprowadzonych remontów (prac konserwatorskich) pomników, tablic pamiątkowych, rzeźb i innych miejsc pamięci</w:t>
            </w:r>
          </w:p>
        </w:tc>
        <w:tc>
          <w:tcPr>
            <w:tcW w:w="530" w:type="pct"/>
            <w:tcBorders>
              <w:top w:val="nil"/>
              <w:left w:val="nil"/>
              <w:bottom w:val="nil"/>
              <w:right w:val="nil"/>
            </w:tcBorders>
            <w:shd w:val="clear" w:color="auto" w:fill="auto"/>
            <w:noWrap/>
            <w:vAlign w:val="bottom"/>
            <w:hideMark/>
          </w:tcPr>
          <w:p w14:paraId="345B66ED"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318860C6" w14:textId="77777777" w:rsidR="004B1B86" w:rsidRPr="004B1B86" w:rsidRDefault="004B1B86" w:rsidP="004B1B86">
            <w:pPr>
              <w:spacing w:line="240" w:lineRule="auto"/>
              <w:jc w:val="right"/>
              <w:rPr>
                <w:sz w:val="12"/>
                <w:szCs w:val="12"/>
              </w:rPr>
            </w:pPr>
            <w:r w:rsidRPr="004B1B86">
              <w:rPr>
                <w:sz w:val="12"/>
                <w:szCs w:val="12"/>
              </w:rPr>
              <w:t>5</w:t>
            </w:r>
          </w:p>
        </w:tc>
        <w:tc>
          <w:tcPr>
            <w:tcW w:w="485" w:type="pct"/>
            <w:tcBorders>
              <w:top w:val="nil"/>
              <w:left w:val="nil"/>
              <w:bottom w:val="nil"/>
              <w:right w:val="nil"/>
            </w:tcBorders>
            <w:shd w:val="clear" w:color="auto" w:fill="auto"/>
            <w:noWrap/>
            <w:vAlign w:val="bottom"/>
            <w:hideMark/>
          </w:tcPr>
          <w:p w14:paraId="57F55B21" w14:textId="77777777" w:rsidR="004B1B86" w:rsidRPr="004B1B86" w:rsidRDefault="004B1B86" w:rsidP="004B1B86">
            <w:pPr>
              <w:spacing w:line="240" w:lineRule="auto"/>
              <w:jc w:val="right"/>
              <w:rPr>
                <w:sz w:val="12"/>
                <w:szCs w:val="12"/>
              </w:rPr>
            </w:pPr>
            <w:r w:rsidRPr="004B1B86">
              <w:rPr>
                <w:sz w:val="12"/>
                <w:szCs w:val="12"/>
              </w:rPr>
              <w:t>5</w:t>
            </w:r>
          </w:p>
        </w:tc>
      </w:tr>
      <w:tr w:rsidR="004B1B86" w:rsidRPr="004B1B86" w14:paraId="3E9CC2C1" w14:textId="77777777" w:rsidTr="00D80533">
        <w:trPr>
          <w:trHeight w:val="85"/>
        </w:trPr>
        <w:tc>
          <w:tcPr>
            <w:tcW w:w="3411" w:type="pct"/>
            <w:tcBorders>
              <w:top w:val="nil"/>
              <w:left w:val="nil"/>
              <w:bottom w:val="nil"/>
              <w:right w:val="nil"/>
            </w:tcBorders>
            <w:shd w:val="clear" w:color="auto" w:fill="auto"/>
            <w:vAlign w:val="bottom"/>
            <w:hideMark/>
          </w:tcPr>
          <w:p w14:paraId="2D902914" w14:textId="77777777" w:rsidR="004B1B86" w:rsidRPr="004B1B86" w:rsidRDefault="004B1B86" w:rsidP="004B1B86">
            <w:pPr>
              <w:spacing w:line="240" w:lineRule="auto"/>
              <w:rPr>
                <w:sz w:val="12"/>
                <w:szCs w:val="12"/>
              </w:rPr>
            </w:pPr>
            <w:r w:rsidRPr="004B1B86">
              <w:rPr>
                <w:sz w:val="12"/>
                <w:szCs w:val="12"/>
              </w:rPr>
              <w:t>liczba miejsc objętych opieką</w:t>
            </w:r>
          </w:p>
        </w:tc>
        <w:tc>
          <w:tcPr>
            <w:tcW w:w="530" w:type="pct"/>
            <w:tcBorders>
              <w:top w:val="nil"/>
              <w:left w:val="nil"/>
              <w:bottom w:val="nil"/>
              <w:right w:val="nil"/>
            </w:tcBorders>
            <w:shd w:val="clear" w:color="auto" w:fill="auto"/>
            <w:noWrap/>
            <w:vAlign w:val="bottom"/>
            <w:hideMark/>
          </w:tcPr>
          <w:p w14:paraId="0E84A3BC"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118A1102" w14:textId="77777777" w:rsidR="004B1B86" w:rsidRPr="004B1B86" w:rsidRDefault="004B1B86" w:rsidP="004B1B86">
            <w:pPr>
              <w:spacing w:line="240" w:lineRule="auto"/>
              <w:jc w:val="right"/>
              <w:rPr>
                <w:sz w:val="12"/>
                <w:szCs w:val="12"/>
              </w:rPr>
            </w:pPr>
            <w:r w:rsidRPr="004B1B86">
              <w:rPr>
                <w:sz w:val="12"/>
                <w:szCs w:val="12"/>
              </w:rPr>
              <w:t>112</w:t>
            </w:r>
          </w:p>
        </w:tc>
        <w:tc>
          <w:tcPr>
            <w:tcW w:w="485" w:type="pct"/>
            <w:tcBorders>
              <w:top w:val="nil"/>
              <w:left w:val="nil"/>
              <w:bottom w:val="nil"/>
              <w:right w:val="nil"/>
            </w:tcBorders>
            <w:shd w:val="clear" w:color="auto" w:fill="auto"/>
            <w:noWrap/>
            <w:vAlign w:val="bottom"/>
            <w:hideMark/>
          </w:tcPr>
          <w:p w14:paraId="78BB258E" w14:textId="77777777" w:rsidR="004B1B86" w:rsidRPr="004B1B86" w:rsidRDefault="004B1B86" w:rsidP="004B1B86">
            <w:pPr>
              <w:spacing w:line="240" w:lineRule="auto"/>
              <w:jc w:val="right"/>
              <w:rPr>
                <w:sz w:val="12"/>
                <w:szCs w:val="12"/>
              </w:rPr>
            </w:pPr>
            <w:r w:rsidRPr="004B1B86">
              <w:rPr>
                <w:sz w:val="12"/>
                <w:szCs w:val="12"/>
              </w:rPr>
              <w:t>112</w:t>
            </w:r>
          </w:p>
        </w:tc>
      </w:tr>
      <w:tr w:rsidR="004B1B86" w:rsidRPr="004B1B86" w14:paraId="6C942291" w14:textId="77777777" w:rsidTr="00D80533">
        <w:trPr>
          <w:trHeight w:val="85"/>
        </w:trPr>
        <w:tc>
          <w:tcPr>
            <w:tcW w:w="3411" w:type="pct"/>
            <w:tcBorders>
              <w:top w:val="nil"/>
              <w:left w:val="nil"/>
              <w:bottom w:val="nil"/>
              <w:right w:val="nil"/>
            </w:tcBorders>
            <w:shd w:val="clear" w:color="auto" w:fill="auto"/>
            <w:vAlign w:val="bottom"/>
            <w:hideMark/>
          </w:tcPr>
          <w:p w14:paraId="1EE83DD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E99C8E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BE528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7055B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88B1E9" w14:textId="77777777" w:rsidTr="00D80533">
        <w:trPr>
          <w:trHeight w:val="85"/>
        </w:trPr>
        <w:tc>
          <w:tcPr>
            <w:tcW w:w="3411" w:type="pct"/>
            <w:tcBorders>
              <w:top w:val="nil"/>
              <w:left w:val="nil"/>
              <w:bottom w:val="nil"/>
              <w:right w:val="nil"/>
            </w:tcBorders>
            <w:shd w:val="clear" w:color="000000" w:fill="8DB0DB"/>
            <w:vAlign w:val="bottom"/>
            <w:hideMark/>
          </w:tcPr>
          <w:p w14:paraId="09FF0885" w14:textId="77777777" w:rsidR="004B1B86" w:rsidRPr="004B1B86" w:rsidRDefault="004B1B86" w:rsidP="004B1B86">
            <w:pPr>
              <w:spacing w:line="240" w:lineRule="auto"/>
              <w:rPr>
                <w:b/>
                <w:bCs/>
                <w:sz w:val="12"/>
                <w:szCs w:val="12"/>
              </w:rPr>
            </w:pPr>
            <w:r w:rsidRPr="004B1B86">
              <w:rPr>
                <w:b/>
                <w:bCs/>
                <w:sz w:val="12"/>
                <w:szCs w:val="12"/>
              </w:rPr>
              <w:lastRenderedPageBreak/>
              <w:t>REKREACJA, SPORT I TURYSTYKA</w:t>
            </w:r>
          </w:p>
        </w:tc>
        <w:tc>
          <w:tcPr>
            <w:tcW w:w="530" w:type="pct"/>
            <w:tcBorders>
              <w:top w:val="nil"/>
              <w:left w:val="nil"/>
              <w:bottom w:val="nil"/>
              <w:right w:val="nil"/>
            </w:tcBorders>
            <w:shd w:val="clear" w:color="000000" w:fill="8DB0DB"/>
            <w:noWrap/>
            <w:vAlign w:val="bottom"/>
            <w:hideMark/>
          </w:tcPr>
          <w:p w14:paraId="17F682E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67088E50"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4E488E52"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F8B1FB1" w14:textId="77777777" w:rsidTr="00D80533">
        <w:trPr>
          <w:trHeight w:val="85"/>
        </w:trPr>
        <w:tc>
          <w:tcPr>
            <w:tcW w:w="3411" w:type="pct"/>
            <w:tcBorders>
              <w:top w:val="nil"/>
              <w:left w:val="nil"/>
              <w:bottom w:val="nil"/>
              <w:right w:val="nil"/>
            </w:tcBorders>
            <w:shd w:val="clear" w:color="auto" w:fill="auto"/>
            <w:vAlign w:val="bottom"/>
            <w:hideMark/>
          </w:tcPr>
          <w:p w14:paraId="271E147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048E8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DD5ED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8CFB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DA713D" w14:textId="77777777" w:rsidTr="00D80533">
        <w:trPr>
          <w:trHeight w:val="85"/>
        </w:trPr>
        <w:tc>
          <w:tcPr>
            <w:tcW w:w="3411" w:type="pct"/>
            <w:tcBorders>
              <w:top w:val="nil"/>
              <w:left w:val="nil"/>
              <w:bottom w:val="nil"/>
              <w:right w:val="nil"/>
            </w:tcBorders>
            <w:shd w:val="clear" w:color="000000" w:fill="B7CFE8"/>
            <w:vAlign w:val="bottom"/>
            <w:hideMark/>
          </w:tcPr>
          <w:p w14:paraId="574BA90F" w14:textId="77777777" w:rsidR="004B1B86" w:rsidRPr="004B1B86" w:rsidRDefault="004B1B86" w:rsidP="004B1B86">
            <w:pPr>
              <w:spacing w:line="240" w:lineRule="auto"/>
              <w:rPr>
                <w:b/>
                <w:bCs/>
                <w:sz w:val="12"/>
                <w:szCs w:val="12"/>
              </w:rPr>
            </w:pPr>
            <w:r w:rsidRPr="004B1B86">
              <w:rPr>
                <w:b/>
                <w:bCs/>
                <w:sz w:val="12"/>
                <w:szCs w:val="12"/>
              </w:rPr>
              <w:t>Działalność rekreacyjno-sportowa</w:t>
            </w:r>
          </w:p>
        </w:tc>
        <w:tc>
          <w:tcPr>
            <w:tcW w:w="530" w:type="pct"/>
            <w:tcBorders>
              <w:top w:val="nil"/>
              <w:left w:val="nil"/>
              <w:bottom w:val="nil"/>
              <w:right w:val="nil"/>
            </w:tcBorders>
            <w:shd w:val="clear" w:color="000000" w:fill="B7CFE8"/>
            <w:noWrap/>
            <w:vAlign w:val="bottom"/>
            <w:hideMark/>
          </w:tcPr>
          <w:p w14:paraId="0CA1838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2B3FE58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4D544B52"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94A76D0" w14:textId="77777777" w:rsidTr="00D80533">
        <w:trPr>
          <w:trHeight w:val="85"/>
        </w:trPr>
        <w:tc>
          <w:tcPr>
            <w:tcW w:w="3411" w:type="pct"/>
            <w:tcBorders>
              <w:top w:val="nil"/>
              <w:left w:val="nil"/>
              <w:bottom w:val="nil"/>
              <w:right w:val="nil"/>
            </w:tcBorders>
            <w:shd w:val="clear" w:color="auto" w:fill="auto"/>
            <w:vAlign w:val="bottom"/>
            <w:hideMark/>
          </w:tcPr>
          <w:p w14:paraId="183712F2"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3DE82F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53084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71A81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18F1DD0" w14:textId="77777777" w:rsidTr="00D80533">
        <w:trPr>
          <w:trHeight w:val="85"/>
        </w:trPr>
        <w:tc>
          <w:tcPr>
            <w:tcW w:w="3411" w:type="pct"/>
            <w:tcBorders>
              <w:top w:val="nil"/>
              <w:left w:val="nil"/>
              <w:bottom w:val="nil"/>
              <w:right w:val="nil"/>
            </w:tcBorders>
            <w:shd w:val="clear" w:color="000000" w:fill="D5E3F2"/>
            <w:vAlign w:val="bottom"/>
            <w:hideMark/>
          </w:tcPr>
          <w:p w14:paraId="28BCD817" w14:textId="77777777" w:rsidR="004B1B86" w:rsidRPr="004B1B86" w:rsidRDefault="004B1B86" w:rsidP="004B1B86">
            <w:pPr>
              <w:spacing w:line="240" w:lineRule="auto"/>
              <w:rPr>
                <w:b/>
                <w:bCs/>
                <w:sz w:val="12"/>
                <w:szCs w:val="12"/>
              </w:rPr>
            </w:pPr>
            <w:r w:rsidRPr="004B1B86">
              <w:rPr>
                <w:b/>
                <w:bCs/>
                <w:sz w:val="12"/>
                <w:szCs w:val="12"/>
              </w:rPr>
              <w:t>Utrzymanie obiektów sportowo-rekreacyjnych</w:t>
            </w:r>
          </w:p>
        </w:tc>
        <w:tc>
          <w:tcPr>
            <w:tcW w:w="530" w:type="pct"/>
            <w:tcBorders>
              <w:top w:val="nil"/>
              <w:left w:val="nil"/>
              <w:bottom w:val="nil"/>
              <w:right w:val="nil"/>
            </w:tcBorders>
            <w:shd w:val="clear" w:color="000000" w:fill="D5E3F2"/>
            <w:noWrap/>
            <w:vAlign w:val="bottom"/>
            <w:hideMark/>
          </w:tcPr>
          <w:p w14:paraId="6FBAAB9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756AE4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0367D626"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A8F6AA4" w14:textId="77777777" w:rsidTr="00D80533">
        <w:trPr>
          <w:trHeight w:val="85"/>
        </w:trPr>
        <w:tc>
          <w:tcPr>
            <w:tcW w:w="3411" w:type="pct"/>
            <w:tcBorders>
              <w:top w:val="nil"/>
              <w:left w:val="nil"/>
              <w:bottom w:val="nil"/>
              <w:right w:val="nil"/>
            </w:tcBorders>
            <w:shd w:val="clear" w:color="auto" w:fill="auto"/>
            <w:vAlign w:val="bottom"/>
            <w:hideMark/>
          </w:tcPr>
          <w:p w14:paraId="2A777C4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4E7366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1E4D3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4AA8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04A99F" w14:textId="77777777" w:rsidTr="00D80533">
        <w:trPr>
          <w:trHeight w:val="85"/>
        </w:trPr>
        <w:tc>
          <w:tcPr>
            <w:tcW w:w="3411" w:type="pct"/>
            <w:tcBorders>
              <w:top w:val="nil"/>
              <w:left w:val="nil"/>
              <w:bottom w:val="nil"/>
              <w:right w:val="nil"/>
            </w:tcBorders>
            <w:shd w:val="clear" w:color="auto" w:fill="auto"/>
            <w:vAlign w:val="bottom"/>
            <w:hideMark/>
          </w:tcPr>
          <w:p w14:paraId="7AFAEEBD"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7A5CEB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EF7CD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A48EB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FB4090" w14:textId="77777777" w:rsidTr="00D80533">
        <w:trPr>
          <w:trHeight w:val="85"/>
        </w:trPr>
        <w:tc>
          <w:tcPr>
            <w:tcW w:w="3411" w:type="pct"/>
            <w:tcBorders>
              <w:top w:val="nil"/>
              <w:left w:val="nil"/>
              <w:bottom w:val="nil"/>
              <w:right w:val="nil"/>
            </w:tcBorders>
            <w:shd w:val="clear" w:color="auto" w:fill="auto"/>
            <w:vAlign w:val="bottom"/>
            <w:hideMark/>
          </w:tcPr>
          <w:p w14:paraId="5CEC251B" w14:textId="77777777" w:rsidR="004B1B86" w:rsidRPr="004B1B86" w:rsidRDefault="004B1B86" w:rsidP="004B1B86">
            <w:pPr>
              <w:spacing w:line="240" w:lineRule="auto"/>
              <w:rPr>
                <w:sz w:val="12"/>
                <w:szCs w:val="12"/>
              </w:rPr>
            </w:pPr>
            <w:r w:rsidRPr="004B1B86">
              <w:rPr>
                <w:sz w:val="12"/>
                <w:szCs w:val="12"/>
              </w:rPr>
              <w:t>Udostępnienie mieszkańcom bazy sportowo - rekreacyjnej oraz upowszechnianie form aktywnego spędzania czasu</w:t>
            </w:r>
          </w:p>
        </w:tc>
        <w:tc>
          <w:tcPr>
            <w:tcW w:w="530" w:type="pct"/>
            <w:tcBorders>
              <w:top w:val="nil"/>
              <w:left w:val="nil"/>
              <w:bottom w:val="nil"/>
              <w:right w:val="nil"/>
            </w:tcBorders>
            <w:shd w:val="clear" w:color="auto" w:fill="auto"/>
            <w:noWrap/>
            <w:vAlign w:val="bottom"/>
            <w:hideMark/>
          </w:tcPr>
          <w:p w14:paraId="6A586FAC"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DC104C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E14AB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EEB7380" w14:textId="77777777" w:rsidTr="00D80533">
        <w:trPr>
          <w:trHeight w:val="85"/>
        </w:trPr>
        <w:tc>
          <w:tcPr>
            <w:tcW w:w="3411" w:type="pct"/>
            <w:tcBorders>
              <w:top w:val="nil"/>
              <w:left w:val="nil"/>
              <w:bottom w:val="nil"/>
              <w:right w:val="nil"/>
            </w:tcBorders>
            <w:shd w:val="clear" w:color="auto" w:fill="auto"/>
            <w:vAlign w:val="bottom"/>
            <w:hideMark/>
          </w:tcPr>
          <w:p w14:paraId="5AE8D377"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1055F8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2DF1E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A689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B00306B" w14:textId="77777777" w:rsidTr="00D80533">
        <w:trPr>
          <w:trHeight w:val="85"/>
        </w:trPr>
        <w:tc>
          <w:tcPr>
            <w:tcW w:w="3411" w:type="pct"/>
            <w:tcBorders>
              <w:top w:val="nil"/>
              <w:left w:val="nil"/>
              <w:bottom w:val="nil"/>
              <w:right w:val="nil"/>
            </w:tcBorders>
            <w:shd w:val="clear" w:color="auto" w:fill="auto"/>
            <w:vAlign w:val="bottom"/>
            <w:hideMark/>
          </w:tcPr>
          <w:p w14:paraId="09BAD1E4"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F12C9E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D7A37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A6E73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6BE821" w14:textId="77777777" w:rsidTr="00D80533">
        <w:trPr>
          <w:trHeight w:val="85"/>
        </w:trPr>
        <w:tc>
          <w:tcPr>
            <w:tcW w:w="3411" w:type="pct"/>
            <w:tcBorders>
              <w:top w:val="nil"/>
              <w:left w:val="nil"/>
              <w:bottom w:val="nil"/>
              <w:right w:val="nil"/>
            </w:tcBorders>
            <w:shd w:val="clear" w:color="auto" w:fill="auto"/>
            <w:vAlign w:val="bottom"/>
            <w:hideMark/>
          </w:tcPr>
          <w:p w14:paraId="314E6F1C" w14:textId="77777777" w:rsidR="004B1B86" w:rsidRPr="004B1B86" w:rsidRDefault="004B1B86" w:rsidP="004B1B86">
            <w:pPr>
              <w:spacing w:line="240" w:lineRule="auto"/>
              <w:rPr>
                <w:sz w:val="12"/>
                <w:szCs w:val="12"/>
              </w:rPr>
            </w:pPr>
            <w:r w:rsidRPr="004B1B86">
              <w:rPr>
                <w:sz w:val="12"/>
                <w:szCs w:val="12"/>
              </w:rPr>
              <w:t>roczny koszt utrzymania obiektu sportowego</w:t>
            </w:r>
          </w:p>
        </w:tc>
        <w:tc>
          <w:tcPr>
            <w:tcW w:w="530" w:type="pct"/>
            <w:tcBorders>
              <w:top w:val="nil"/>
              <w:left w:val="nil"/>
              <w:bottom w:val="nil"/>
              <w:right w:val="nil"/>
            </w:tcBorders>
            <w:shd w:val="clear" w:color="auto" w:fill="auto"/>
            <w:noWrap/>
            <w:vAlign w:val="bottom"/>
            <w:hideMark/>
          </w:tcPr>
          <w:p w14:paraId="290950C7"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656CA055" w14:textId="77777777" w:rsidR="004B1B86" w:rsidRPr="004B1B86" w:rsidRDefault="004B1B86" w:rsidP="004B1B86">
            <w:pPr>
              <w:spacing w:line="240" w:lineRule="auto"/>
              <w:jc w:val="right"/>
              <w:rPr>
                <w:sz w:val="12"/>
                <w:szCs w:val="12"/>
              </w:rPr>
            </w:pPr>
            <w:r w:rsidRPr="004B1B86">
              <w:rPr>
                <w:sz w:val="12"/>
                <w:szCs w:val="12"/>
              </w:rPr>
              <w:t>2 201 200</w:t>
            </w:r>
          </w:p>
        </w:tc>
        <w:tc>
          <w:tcPr>
            <w:tcW w:w="485" w:type="pct"/>
            <w:tcBorders>
              <w:top w:val="nil"/>
              <w:left w:val="nil"/>
              <w:bottom w:val="nil"/>
              <w:right w:val="nil"/>
            </w:tcBorders>
            <w:shd w:val="clear" w:color="auto" w:fill="auto"/>
            <w:noWrap/>
            <w:vAlign w:val="bottom"/>
            <w:hideMark/>
          </w:tcPr>
          <w:p w14:paraId="134FC602" w14:textId="77777777" w:rsidR="004B1B86" w:rsidRPr="004B1B86" w:rsidRDefault="004B1B86" w:rsidP="004B1B86">
            <w:pPr>
              <w:spacing w:line="240" w:lineRule="auto"/>
              <w:jc w:val="right"/>
              <w:rPr>
                <w:sz w:val="12"/>
                <w:szCs w:val="12"/>
              </w:rPr>
            </w:pPr>
            <w:r w:rsidRPr="004B1B86">
              <w:rPr>
                <w:sz w:val="12"/>
                <w:szCs w:val="12"/>
              </w:rPr>
              <w:t>1 656 450</w:t>
            </w:r>
          </w:p>
        </w:tc>
      </w:tr>
      <w:tr w:rsidR="004B1B86" w:rsidRPr="004B1B86" w14:paraId="787ECFEC" w14:textId="77777777" w:rsidTr="00D80533">
        <w:trPr>
          <w:trHeight w:val="85"/>
        </w:trPr>
        <w:tc>
          <w:tcPr>
            <w:tcW w:w="3411" w:type="pct"/>
            <w:tcBorders>
              <w:top w:val="nil"/>
              <w:left w:val="nil"/>
              <w:bottom w:val="nil"/>
              <w:right w:val="nil"/>
            </w:tcBorders>
            <w:shd w:val="clear" w:color="auto" w:fill="auto"/>
            <w:vAlign w:val="bottom"/>
            <w:hideMark/>
          </w:tcPr>
          <w:p w14:paraId="24B53D0A"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7F376A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1B021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2AF8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14D66AB" w14:textId="77777777" w:rsidTr="00D80533">
        <w:trPr>
          <w:trHeight w:val="85"/>
        </w:trPr>
        <w:tc>
          <w:tcPr>
            <w:tcW w:w="3411" w:type="pct"/>
            <w:tcBorders>
              <w:top w:val="nil"/>
              <w:left w:val="nil"/>
              <w:bottom w:val="nil"/>
              <w:right w:val="nil"/>
            </w:tcBorders>
            <w:shd w:val="clear" w:color="000000" w:fill="D5E3F2"/>
            <w:vAlign w:val="bottom"/>
            <w:hideMark/>
          </w:tcPr>
          <w:p w14:paraId="33FB962F" w14:textId="77777777" w:rsidR="004B1B86" w:rsidRPr="004B1B86" w:rsidRDefault="004B1B86" w:rsidP="004B1B86">
            <w:pPr>
              <w:spacing w:line="240" w:lineRule="auto"/>
              <w:rPr>
                <w:b/>
                <w:bCs/>
                <w:sz w:val="12"/>
                <w:szCs w:val="12"/>
              </w:rPr>
            </w:pPr>
            <w:r w:rsidRPr="004B1B86">
              <w:rPr>
                <w:b/>
                <w:bCs/>
                <w:sz w:val="12"/>
                <w:szCs w:val="12"/>
              </w:rPr>
              <w:t>Zajęcia szkolne w obiektach sportowych</w:t>
            </w:r>
          </w:p>
        </w:tc>
        <w:tc>
          <w:tcPr>
            <w:tcW w:w="530" w:type="pct"/>
            <w:tcBorders>
              <w:top w:val="nil"/>
              <w:left w:val="nil"/>
              <w:bottom w:val="nil"/>
              <w:right w:val="nil"/>
            </w:tcBorders>
            <w:shd w:val="clear" w:color="000000" w:fill="D5E3F2"/>
            <w:noWrap/>
            <w:vAlign w:val="bottom"/>
            <w:hideMark/>
          </w:tcPr>
          <w:p w14:paraId="55BD4FE1"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5AAE5D87"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E46E85F"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1C453D4" w14:textId="77777777" w:rsidTr="00D80533">
        <w:trPr>
          <w:trHeight w:val="85"/>
        </w:trPr>
        <w:tc>
          <w:tcPr>
            <w:tcW w:w="3411" w:type="pct"/>
            <w:tcBorders>
              <w:top w:val="nil"/>
              <w:left w:val="nil"/>
              <w:bottom w:val="nil"/>
              <w:right w:val="nil"/>
            </w:tcBorders>
            <w:shd w:val="clear" w:color="auto" w:fill="auto"/>
            <w:vAlign w:val="bottom"/>
            <w:hideMark/>
          </w:tcPr>
          <w:p w14:paraId="0168862A"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1EFBD2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37FDA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0A9A0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9B3FC6" w14:textId="77777777" w:rsidTr="00D80533">
        <w:trPr>
          <w:trHeight w:val="85"/>
        </w:trPr>
        <w:tc>
          <w:tcPr>
            <w:tcW w:w="3411" w:type="pct"/>
            <w:tcBorders>
              <w:top w:val="nil"/>
              <w:left w:val="nil"/>
              <w:bottom w:val="nil"/>
              <w:right w:val="nil"/>
            </w:tcBorders>
            <w:shd w:val="clear" w:color="auto" w:fill="auto"/>
            <w:vAlign w:val="bottom"/>
            <w:hideMark/>
          </w:tcPr>
          <w:p w14:paraId="23D0B44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89FB2A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94608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47913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FFFEFB" w14:textId="77777777" w:rsidTr="00D80533">
        <w:trPr>
          <w:trHeight w:val="85"/>
        </w:trPr>
        <w:tc>
          <w:tcPr>
            <w:tcW w:w="3411" w:type="pct"/>
            <w:tcBorders>
              <w:top w:val="nil"/>
              <w:left w:val="nil"/>
              <w:bottom w:val="nil"/>
              <w:right w:val="nil"/>
            </w:tcBorders>
            <w:shd w:val="clear" w:color="auto" w:fill="auto"/>
            <w:vAlign w:val="bottom"/>
            <w:hideMark/>
          </w:tcPr>
          <w:p w14:paraId="76EA89BC" w14:textId="77777777" w:rsidR="004B1B86" w:rsidRPr="004B1B86" w:rsidRDefault="004B1B86" w:rsidP="004B1B86">
            <w:pPr>
              <w:spacing w:line="240" w:lineRule="auto"/>
              <w:rPr>
                <w:sz w:val="12"/>
                <w:szCs w:val="12"/>
              </w:rPr>
            </w:pPr>
            <w:r w:rsidRPr="004B1B86">
              <w:rPr>
                <w:sz w:val="12"/>
                <w:szCs w:val="12"/>
              </w:rPr>
              <w:t>Wzrost dostępu uczniów do bazy sportowo-rekreacyjnej</w:t>
            </w:r>
          </w:p>
        </w:tc>
        <w:tc>
          <w:tcPr>
            <w:tcW w:w="530" w:type="pct"/>
            <w:tcBorders>
              <w:top w:val="nil"/>
              <w:left w:val="nil"/>
              <w:bottom w:val="nil"/>
              <w:right w:val="nil"/>
            </w:tcBorders>
            <w:shd w:val="clear" w:color="auto" w:fill="auto"/>
            <w:noWrap/>
            <w:vAlign w:val="bottom"/>
            <w:hideMark/>
          </w:tcPr>
          <w:p w14:paraId="1EB2E66A"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3E206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6D526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9D46723" w14:textId="77777777" w:rsidTr="00D80533">
        <w:trPr>
          <w:trHeight w:val="85"/>
        </w:trPr>
        <w:tc>
          <w:tcPr>
            <w:tcW w:w="3411" w:type="pct"/>
            <w:tcBorders>
              <w:top w:val="nil"/>
              <w:left w:val="nil"/>
              <w:bottom w:val="nil"/>
              <w:right w:val="nil"/>
            </w:tcBorders>
            <w:shd w:val="clear" w:color="auto" w:fill="auto"/>
            <w:vAlign w:val="bottom"/>
            <w:hideMark/>
          </w:tcPr>
          <w:p w14:paraId="4DE5C5DD"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E4919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B233B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7594A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3BACFB" w14:textId="77777777" w:rsidTr="00D80533">
        <w:trPr>
          <w:trHeight w:val="85"/>
        </w:trPr>
        <w:tc>
          <w:tcPr>
            <w:tcW w:w="3411" w:type="pct"/>
            <w:tcBorders>
              <w:top w:val="nil"/>
              <w:left w:val="nil"/>
              <w:bottom w:val="nil"/>
              <w:right w:val="nil"/>
            </w:tcBorders>
            <w:shd w:val="clear" w:color="auto" w:fill="auto"/>
            <w:vAlign w:val="bottom"/>
            <w:hideMark/>
          </w:tcPr>
          <w:p w14:paraId="1485AAD2"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6F6EC7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9DB6C1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CDE79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EC6A20" w14:textId="77777777" w:rsidTr="00D80533">
        <w:trPr>
          <w:trHeight w:val="85"/>
        </w:trPr>
        <w:tc>
          <w:tcPr>
            <w:tcW w:w="3411" w:type="pct"/>
            <w:tcBorders>
              <w:top w:val="nil"/>
              <w:left w:val="nil"/>
              <w:bottom w:val="nil"/>
              <w:right w:val="nil"/>
            </w:tcBorders>
            <w:shd w:val="clear" w:color="auto" w:fill="auto"/>
            <w:vAlign w:val="bottom"/>
            <w:hideMark/>
          </w:tcPr>
          <w:p w14:paraId="1367FA72" w14:textId="77777777" w:rsidR="004B1B86" w:rsidRPr="004B1B86" w:rsidRDefault="004B1B86" w:rsidP="004B1B86">
            <w:pPr>
              <w:spacing w:line="240" w:lineRule="auto"/>
              <w:rPr>
                <w:sz w:val="12"/>
                <w:szCs w:val="12"/>
              </w:rPr>
            </w:pPr>
            <w:r w:rsidRPr="004B1B86">
              <w:rPr>
                <w:sz w:val="12"/>
                <w:szCs w:val="12"/>
              </w:rPr>
              <w:t>liczba godzin wykorzystanych w roku przez szkoły</w:t>
            </w:r>
          </w:p>
        </w:tc>
        <w:tc>
          <w:tcPr>
            <w:tcW w:w="530" w:type="pct"/>
            <w:tcBorders>
              <w:top w:val="nil"/>
              <w:left w:val="nil"/>
              <w:bottom w:val="nil"/>
              <w:right w:val="nil"/>
            </w:tcBorders>
            <w:shd w:val="clear" w:color="auto" w:fill="auto"/>
            <w:noWrap/>
            <w:vAlign w:val="bottom"/>
            <w:hideMark/>
          </w:tcPr>
          <w:p w14:paraId="16FF920D" w14:textId="77777777" w:rsidR="004B1B86" w:rsidRPr="004B1B86" w:rsidRDefault="004B1B86" w:rsidP="004B1B86">
            <w:pPr>
              <w:spacing w:line="240" w:lineRule="auto"/>
              <w:jc w:val="center"/>
              <w:rPr>
                <w:sz w:val="12"/>
                <w:szCs w:val="12"/>
              </w:rPr>
            </w:pPr>
            <w:r w:rsidRPr="004B1B86">
              <w:rPr>
                <w:sz w:val="12"/>
                <w:szCs w:val="12"/>
              </w:rPr>
              <w:t>h</w:t>
            </w:r>
          </w:p>
        </w:tc>
        <w:tc>
          <w:tcPr>
            <w:tcW w:w="574" w:type="pct"/>
            <w:tcBorders>
              <w:top w:val="nil"/>
              <w:left w:val="nil"/>
              <w:bottom w:val="nil"/>
              <w:right w:val="nil"/>
            </w:tcBorders>
            <w:shd w:val="clear" w:color="auto" w:fill="auto"/>
            <w:noWrap/>
            <w:vAlign w:val="bottom"/>
            <w:hideMark/>
          </w:tcPr>
          <w:p w14:paraId="6592BDC2" w14:textId="77777777" w:rsidR="004B1B86" w:rsidRPr="004B1B86" w:rsidRDefault="004B1B86" w:rsidP="004B1B86">
            <w:pPr>
              <w:spacing w:line="240" w:lineRule="auto"/>
              <w:jc w:val="right"/>
              <w:rPr>
                <w:sz w:val="12"/>
                <w:szCs w:val="12"/>
              </w:rPr>
            </w:pPr>
            <w:r w:rsidRPr="004B1B86">
              <w:rPr>
                <w:sz w:val="12"/>
                <w:szCs w:val="12"/>
              </w:rPr>
              <w:t>4 305</w:t>
            </w:r>
          </w:p>
        </w:tc>
        <w:tc>
          <w:tcPr>
            <w:tcW w:w="485" w:type="pct"/>
            <w:tcBorders>
              <w:top w:val="nil"/>
              <w:left w:val="nil"/>
              <w:bottom w:val="nil"/>
              <w:right w:val="nil"/>
            </w:tcBorders>
            <w:shd w:val="clear" w:color="auto" w:fill="auto"/>
            <w:noWrap/>
            <w:vAlign w:val="bottom"/>
            <w:hideMark/>
          </w:tcPr>
          <w:p w14:paraId="4986AECA" w14:textId="77777777" w:rsidR="004B1B86" w:rsidRPr="004B1B86" w:rsidRDefault="004B1B86" w:rsidP="004B1B86">
            <w:pPr>
              <w:spacing w:line="240" w:lineRule="auto"/>
              <w:jc w:val="right"/>
              <w:rPr>
                <w:sz w:val="12"/>
                <w:szCs w:val="12"/>
              </w:rPr>
            </w:pPr>
            <w:r w:rsidRPr="004B1B86">
              <w:rPr>
                <w:sz w:val="12"/>
                <w:szCs w:val="12"/>
              </w:rPr>
              <w:t>4 350</w:t>
            </w:r>
          </w:p>
        </w:tc>
      </w:tr>
      <w:tr w:rsidR="004B1B86" w:rsidRPr="004B1B86" w14:paraId="49EDA1AC" w14:textId="77777777" w:rsidTr="00D80533">
        <w:trPr>
          <w:trHeight w:val="85"/>
        </w:trPr>
        <w:tc>
          <w:tcPr>
            <w:tcW w:w="3411" w:type="pct"/>
            <w:tcBorders>
              <w:top w:val="nil"/>
              <w:left w:val="nil"/>
              <w:bottom w:val="nil"/>
              <w:right w:val="nil"/>
            </w:tcBorders>
            <w:shd w:val="clear" w:color="auto" w:fill="auto"/>
            <w:vAlign w:val="bottom"/>
            <w:hideMark/>
          </w:tcPr>
          <w:p w14:paraId="5EB0394C" w14:textId="77777777" w:rsidR="004B1B86" w:rsidRPr="004B1B86" w:rsidRDefault="004B1B86" w:rsidP="004B1B86">
            <w:pPr>
              <w:spacing w:line="240" w:lineRule="auto"/>
              <w:rPr>
                <w:sz w:val="12"/>
                <w:szCs w:val="12"/>
              </w:rPr>
            </w:pPr>
            <w:r w:rsidRPr="004B1B86">
              <w:rPr>
                <w:sz w:val="12"/>
                <w:szCs w:val="12"/>
              </w:rPr>
              <w:t>średni koszt godziny udostępnienia obiektu sportowego szkołom</w:t>
            </w:r>
          </w:p>
        </w:tc>
        <w:tc>
          <w:tcPr>
            <w:tcW w:w="530" w:type="pct"/>
            <w:tcBorders>
              <w:top w:val="nil"/>
              <w:left w:val="nil"/>
              <w:bottom w:val="nil"/>
              <w:right w:val="nil"/>
            </w:tcBorders>
            <w:shd w:val="clear" w:color="auto" w:fill="auto"/>
            <w:noWrap/>
            <w:vAlign w:val="bottom"/>
            <w:hideMark/>
          </w:tcPr>
          <w:p w14:paraId="2992F320" w14:textId="77777777" w:rsidR="004B1B86" w:rsidRPr="004B1B86" w:rsidRDefault="004B1B86" w:rsidP="004B1B86">
            <w:pPr>
              <w:spacing w:line="240" w:lineRule="auto"/>
              <w:jc w:val="center"/>
              <w:rPr>
                <w:sz w:val="12"/>
                <w:szCs w:val="12"/>
              </w:rPr>
            </w:pPr>
            <w:r w:rsidRPr="004B1B86">
              <w:rPr>
                <w:sz w:val="12"/>
                <w:szCs w:val="12"/>
              </w:rPr>
              <w:t>zł/h</w:t>
            </w:r>
          </w:p>
        </w:tc>
        <w:tc>
          <w:tcPr>
            <w:tcW w:w="574" w:type="pct"/>
            <w:tcBorders>
              <w:top w:val="nil"/>
              <w:left w:val="nil"/>
              <w:bottom w:val="nil"/>
              <w:right w:val="nil"/>
            </w:tcBorders>
            <w:shd w:val="clear" w:color="auto" w:fill="auto"/>
            <w:noWrap/>
            <w:vAlign w:val="bottom"/>
            <w:hideMark/>
          </w:tcPr>
          <w:p w14:paraId="0585D64A" w14:textId="77777777" w:rsidR="004B1B86" w:rsidRPr="004B1B86" w:rsidRDefault="004B1B86" w:rsidP="004B1B86">
            <w:pPr>
              <w:spacing w:line="240" w:lineRule="auto"/>
              <w:jc w:val="right"/>
              <w:rPr>
                <w:sz w:val="12"/>
                <w:szCs w:val="12"/>
              </w:rPr>
            </w:pPr>
            <w:r w:rsidRPr="004B1B86">
              <w:rPr>
                <w:sz w:val="12"/>
                <w:szCs w:val="12"/>
              </w:rPr>
              <w:t>39</w:t>
            </w:r>
          </w:p>
        </w:tc>
        <w:tc>
          <w:tcPr>
            <w:tcW w:w="485" w:type="pct"/>
            <w:tcBorders>
              <w:top w:val="nil"/>
              <w:left w:val="nil"/>
              <w:bottom w:val="nil"/>
              <w:right w:val="nil"/>
            </w:tcBorders>
            <w:shd w:val="clear" w:color="auto" w:fill="auto"/>
            <w:noWrap/>
            <w:vAlign w:val="bottom"/>
            <w:hideMark/>
          </w:tcPr>
          <w:p w14:paraId="7A7A892E" w14:textId="77777777" w:rsidR="004B1B86" w:rsidRPr="004B1B86" w:rsidRDefault="004B1B86" w:rsidP="004B1B86">
            <w:pPr>
              <w:spacing w:line="240" w:lineRule="auto"/>
              <w:jc w:val="right"/>
              <w:rPr>
                <w:sz w:val="12"/>
                <w:szCs w:val="12"/>
              </w:rPr>
            </w:pPr>
            <w:r w:rsidRPr="004B1B86">
              <w:rPr>
                <w:sz w:val="12"/>
                <w:szCs w:val="12"/>
              </w:rPr>
              <w:t>39</w:t>
            </w:r>
          </w:p>
        </w:tc>
      </w:tr>
      <w:tr w:rsidR="004B1B86" w:rsidRPr="004B1B86" w14:paraId="28E63273" w14:textId="77777777" w:rsidTr="00D80533">
        <w:trPr>
          <w:trHeight w:val="85"/>
        </w:trPr>
        <w:tc>
          <w:tcPr>
            <w:tcW w:w="3411" w:type="pct"/>
            <w:tcBorders>
              <w:top w:val="nil"/>
              <w:left w:val="nil"/>
              <w:bottom w:val="nil"/>
              <w:right w:val="nil"/>
            </w:tcBorders>
            <w:shd w:val="clear" w:color="auto" w:fill="auto"/>
            <w:vAlign w:val="bottom"/>
            <w:hideMark/>
          </w:tcPr>
          <w:p w14:paraId="3C6015FB"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D38177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EA50C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28F25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EF2D6D" w14:textId="77777777" w:rsidTr="00D80533">
        <w:trPr>
          <w:trHeight w:val="85"/>
        </w:trPr>
        <w:tc>
          <w:tcPr>
            <w:tcW w:w="3411" w:type="pct"/>
            <w:tcBorders>
              <w:top w:val="nil"/>
              <w:left w:val="nil"/>
              <w:bottom w:val="nil"/>
              <w:right w:val="nil"/>
            </w:tcBorders>
            <w:shd w:val="clear" w:color="000000" w:fill="B7CFE8"/>
            <w:vAlign w:val="bottom"/>
            <w:hideMark/>
          </w:tcPr>
          <w:p w14:paraId="222A31C2" w14:textId="77777777" w:rsidR="004B1B86" w:rsidRPr="004B1B86" w:rsidRDefault="004B1B86" w:rsidP="004B1B86">
            <w:pPr>
              <w:spacing w:line="240" w:lineRule="auto"/>
              <w:rPr>
                <w:b/>
                <w:bCs/>
                <w:sz w:val="12"/>
                <w:szCs w:val="12"/>
              </w:rPr>
            </w:pPr>
            <w:r w:rsidRPr="004B1B86">
              <w:rPr>
                <w:b/>
                <w:bCs/>
                <w:sz w:val="12"/>
                <w:szCs w:val="12"/>
              </w:rPr>
              <w:t>Upowszechnianie kultury fizycznej i sportu</w:t>
            </w:r>
          </w:p>
        </w:tc>
        <w:tc>
          <w:tcPr>
            <w:tcW w:w="530" w:type="pct"/>
            <w:tcBorders>
              <w:top w:val="nil"/>
              <w:left w:val="nil"/>
              <w:bottom w:val="nil"/>
              <w:right w:val="nil"/>
            </w:tcBorders>
            <w:shd w:val="clear" w:color="000000" w:fill="B7CFE8"/>
            <w:noWrap/>
            <w:vAlign w:val="bottom"/>
            <w:hideMark/>
          </w:tcPr>
          <w:p w14:paraId="47C399FF"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5F7A028"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77C7F42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363A1F9D" w14:textId="77777777" w:rsidTr="00D80533">
        <w:trPr>
          <w:trHeight w:val="85"/>
        </w:trPr>
        <w:tc>
          <w:tcPr>
            <w:tcW w:w="3411" w:type="pct"/>
            <w:tcBorders>
              <w:top w:val="nil"/>
              <w:left w:val="nil"/>
              <w:bottom w:val="nil"/>
              <w:right w:val="nil"/>
            </w:tcBorders>
            <w:shd w:val="clear" w:color="auto" w:fill="auto"/>
            <w:vAlign w:val="bottom"/>
            <w:hideMark/>
          </w:tcPr>
          <w:p w14:paraId="0EAE88BD"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8C081D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42045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AEA69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8E1EF07" w14:textId="77777777" w:rsidTr="00D80533">
        <w:trPr>
          <w:trHeight w:val="85"/>
        </w:trPr>
        <w:tc>
          <w:tcPr>
            <w:tcW w:w="3411" w:type="pct"/>
            <w:tcBorders>
              <w:top w:val="nil"/>
              <w:left w:val="nil"/>
              <w:bottom w:val="nil"/>
              <w:right w:val="nil"/>
            </w:tcBorders>
            <w:shd w:val="clear" w:color="000000" w:fill="D5E3F2"/>
            <w:vAlign w:val="bottom"/>
            <w:hideMark/>
          </w:tcPr>
          <w:p w14:paraId="6EDB9051" w14:textId="77777777" w:rsidR="004B1B86" w:rsidRPr="004B1B86" w:rsidRDefault="004B1B86" w:rsidP="004B1B86">
            <w:pPr>
              <w:spacing w:line="240" w:lineRule="auto"/>
              <w:rPr>
                <w:b/>
                <w:bCs/>
                <w:sz w:val="12"/>
                <w:szCs w:val="12"/>
              </w:rPr>
            </w:pPr>
            <w:r w:rsidRPr="004B1B86">
              <w:rPr>
                <w:b/>
                <w:bCs/>
                <w:sz w:val="12"/>
                <w:szCs w:val="12"/>
              </w:rPr>
              <w:t>Imprezy rekreacyjno-sportowe</w:t>
            </w:r>
          </w:p>
        </w:tc>
        <w:tc>
          <w:tcPr>
            <w:tcW w:w="530" w:type="pct"/>
            <w:tcBorders>
              <w:top w:val="nil"/>
              <w:left w:val="nil"/>
              <w:bottom w:val="nil"/>
              <w:right w:val="nil"/>
            </w:tcBorders>
            <w:shd w:val="clear" w:color="000000" w:fill="D5E3F2"/>
            <w:noWrap/>
            <w:vAlign w:val="bottom"/>
            <w:hideMark/>
          </w:tcPr>
          <w:p w14:paraId="783C5BC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3E9AA25C"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D538A00"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2574E0C" w14:textId="77777777" w:rsidTr="00D80533">
        <w:trPr>
          <w:trHeight w:val="85"/>
        </w:trPr>
        <w:tc>
          <w:tcPr>
            <w:tcW w:w="3411" w:type="pct"/>
            <w:tcBorders>
              <w:top w:val="nil"/>
              <w:left w:val="nil"/>
              <w:bottom w:val="nil"/>
              <w:right w:val="nil"/>
            </w:tcBorders>
            <w:shd w:val="clear" w:color="auto" w:fill="auto"/>
            <w:vAlign w:val="bottom"/>
            <w:hideMark/>
          </w:tcPr>
          <w:p w14:paraId="2E9BAEE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591486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928C2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168E2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35D0E57" w14:textId="77777777" w:rsidTr="00D80533">
        <w:trPr>
          <w:trHeight w:val="85"/>
        </w:trPr>
        <w:tc>
          <w:tcPr>
            <w:tcW w:w="3411" w:type="pct"/>
            <w:tcBorders>
              <w:top w:val="nil"/>
              <w:left w:val="nil"/>
              <w:bottom w:val="nil"/>
              <w:right w:val="nil"/>
            </w:tcBorders>
            <w:shd w:val="clear" w:color="auto" w:fill="auto"/>
            <w:vAlign w:val="bottom"/>
            <w:hideMark/>
          </w:tcPr>
          <w:p w14:paraId="2A59F5E8"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83B8D1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9F791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F5AF9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D1EA9A4" w14:textId="77777777" w:rsidTr="00D80533">
        <w:trPr>
          <w:trHeight w:val="85"/>
        </w:trPr>
        <w:tc>
          <w:tcPr>
            <w:tcW w:w="3411" w:type="pct"/>
            <w:tcBorders>
              <w:top w:val="nil"/>
              <w:left w:val="nil"/>
              <w:bottom w:val="nil"/>
              <w:right w:val="nil"/>
            </w:tcBorders>
            <w:shd w:val="clear" w:color="auto" w:fill="auto"/>
            <w:vAlign w:val="bottom"/>
            <w:hideMark/>
          </w:tcPr>
          <w:p w14:paraId="43FBF014" w14:textId="77777777" w:rsidR="004B1B86" w:rsidRPr="004B1B86" w:rsidRDefault="004B1B86" w:rsidP="004B1B86">
            <w:pPr>
              <w:spacing w:line="240" w:lineRule="auto"/>
              <w:rPr>
                <w:sz w:val="12"/>
                <w:szCs w:val="12"/>
              </w:rPr>
            </w:pPr>
            <w:r w:rsidRPr="004B1B86">
              <w:rPr>
                <w:sz w:val="12"/>
                <w:szCs w:val="12"/>
              </w:rPr>
              <w:t>Upowszechnianie form aktywnego spędzania czasu</w:t>
            </w:r>
          </w:p>
        </w:tc>
        <w:tc>
          <w:tcPr>
            <w:tcW w:w="530" w:type="pct"/>
            <w:tcBorders>
              <w:top w:val="nil"/>
              <w:left w:val="nil"/>
              <w:bottom w:val="nil"/>
              <w:right w:val="nil"/>
            </w:tcBorders>
            <w:shd w:val="clear" w:color="auto" w:fill="auto"/>
            <w:noWrap/>
            <w:vAlign w:val="bottom"/>
            <w:hideMark/>
          </w:tcPr>
          <w:p w14:paraId="33360C41"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B80DD0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D017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55F9EA" w14:textId="77777777" w:rsidTr="00D80533">
        <w:trPr>
          <w:trHeight w:val="85"/>
        </w:trPr>
        <w:tc>
          <w:tcPr>
            <w:tcW w:w="3411" w:type="pct"/>
            <w:tcBorders>
              <w:top w:val="nil"/>
              <w:left w:val="nil"/>
              <w:bottom w:val="nil"/>
              <w:right w:val="nil"/>
            </w:tcBorders>
            <w:shd w:val="clear" w:color="auto" w:fill="auto"/>
            <w:vAlign w:val="bottom"/>
            <w:hideMark/>
          </w:tcPr>
          <w:p w14:paraId="7C5EF03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33311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EE626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40A06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98C5782" w14:textId="77777777" w:rsidTr="00D80533">
        <w:trPr>
          <w:trHeight w:val="85"/>
        </w:trPr>
        <w:tc>
          <w:tcPr>
            <w:tcW w:w="3411" w:type="pct"/>
            <w:tcBorders>
              <w:top w:val="nil"/>
              <w:left w:val="nil"/>
              <w:bottom w:val="nil"/>
              <w:right w:val="nil"/>
            </w:tcBorders>
            <w:shd w:val="clear" w:color="auto" w:fill="auto"/>
            <w:vAlign w:val="bottom"/>
            <w:hideMark/>
          </w:tcPr>
          <w:p w14:paraId="62615AE6"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BE9220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CBB67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23F5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FB4242" w14:textId="77777777" w:rsidTr="00D80533">
        <w:trPr>
          <w:trHeight w:val="85"/>
        </w:trPr>
        <w:tc>
          <w:tcPr>
            <w:tcW w:w="3411" w:type="pct"/>
            <w:tcBorders>
              <w:top w:val="nil"/>
              <w:left w:val="nil"/>
              <w:bottom w:val="nil"/>
              <w:right w:val="nil"/>
            </w:tcBorders>
            <w:shd w:val="clear" w:color="auto" w:fill="auto"/>
            <w:vAlign w:val="bottom"/>
            <w:hideMark/>
          </w:tcPr>
          <w:p w14:paraId="0805CD14" w14:textId="77777777" w:rsidR="004B1B86" w:rsidRPr="004B1B86" w:rsidRDefault="004B1B86" w:rsidP="004B1B86">
            <w:pPr>
              <w:spacing w:line="240" w:lineRule="auto"/>
              <w:rPr>
                <w:sz w:val="12"/>
                <w:szCs w:val="12"/>
              </w:rPr>
            </w:pPr>
            <w:r w:rsidRPr="004B1B86">
              <w:rPr>
                <w:sz w:val="12"/>
                <w:szCs w:val="12"/>
              </w:rPr>
              <w:t>liczba ogółem zorganizowanych imprez rekreacyjno-sportowych</w:t>
            </w:r>
          </w:p>
        </w:tc>
        <w:tc>
          <w:tcPr>
            <w:tcW w:w="530" w:type="pct"/>
            <w:tcBorders>
              <w:top w:val="nil"/>
              <w:left w:val="nil"/>
              <w:bottom w:val="nil"/>
              <w:right w:val="nil"/>
            </w:tcBorders>
            <w:shd w:val="clear" w:color="auto" w:fill="auto"/>
            <w:noWrap/>
            <w:vAlign w:val="bottom"/>
            <w:hideMark/>
          </w:tcPr>
          <w:p w14:paraId="61992A3E"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4BF66C48" w14:textId="77777777" w:rsidR="004B1B86" w:rsidRPr="004B1B86" w:rsidRDefault="004B1B86" w:rsidP="004B1B86">
            <w:pPr>
              <w:spacing w:line="240" w:lineRule="auto"/>
              <w:jc w:val="right"/>
              <w:rPr>
                <w:sz w:val="12"/>
                <w:szCs w:val="12"/>
              </w:rPr>
            </w:pPr>
            <w:r w:rsidRPr="004B1B86">
              <w:rPr>
                <w:sz w:val="12"/>
                <w:szCs w:val="12"/>
              </w:rPr>
              <w:t>21</w:t>
            </w:r>
          </w:p>
        </w:tc>
        <w:tc>
          <w:tcPr>
            <w:tcW w:w="485" w:type="pct"/>
            <w:tcBorders>
              <w:top w:val="nil"/>
              <w:left w:val="nil"/>
              <w:bottom w:val="nil"/>
              <w:right w:val="nil"/>
            </w:tcBorders>
            <w:shd w:val="clear" w:color="auto" w:fill="auto"/>
            <w:noWrap/>
            <w:vAlign w:val="bottom"/>
            <w:hideMark/>
          </w:tcPr>
          <w:p w14:paraId="47A4E53D" w14:textId="77777777" w:rsidR="004B1B86" w:rsidRPr="004B1B86" w:rsidRDefault="004B1B86" w:rsidP="004B1B86">
            <w:pPr>
              <w:spacing w:line="240" w:lineRule="auto"/>
              <w:jc w:val="right"/>
              <w:rPr>
                <w:sz w:val="12"/>
                <w:szCs w:val="12"/>
              </w:rPr>
            </w:pPr>
            <w:r w:rsidRPr="004B1B86">
              <w:rPr>
                <w:sz w:val="12"/>
                <w:szCs w:val="12"/>
              </w:rPr>
              <w:t>60</w:t>
            </w:r>
          </w:p>
        </w:tc>
      </w:tr>
      <w:tr w:rsidR="004B1B86" w:rsidRPr="004B1B86" w14:paraId="5C13A2F5" w14:textId="77777777" w:rsidTr="00D80533">
        <w:trPr>
          <w:trHeight w:val="85"/>
        </w:trPr>
        <w:tc>
          <w:tcPr>
            <w:tcW w:w="3411" w:type="pct"/>
            <w:tcBorders>
              <w:top w:val="nil"/>
              <w:left w:val="nil"/>
              <w:bottom w:val="nil"/>
              <w:right w:val="nil"/>
            </w:tcBorders>
            <w:shd w:val="clear" w:color="auto" w:fill="auto"/>
            <w:vAlign w:val="bottom"/>
            <w:hideMark/>
          </w:tcPr>
          <w:p w14:paraId="1129A370" w14:textId="77777777" w:rsidR="004B1B86" w:rsidRPr="004B1B86" w:rsidRDefault="004B1B86" w:rsidP="004B1B86">
            <w:pPr>
              <w:spacing w:line="240" w:lineRule="auto"/>
              <w:rPr>
                <w:sz w:val="12"/>
                <w:szCs w:val="12"/>
              </w:rPr>
            </w:pPr>
            <w:r w:rsidRPr="004B1B86">
              <w:rPr>
                <w:sz w:val="12"/>
                <w:szCs w:val="12"/>
              </w:rPr>
              <w:t>średni koszt imprezy rekreacyjno-sportowej</w:t>
            </w:r>
          </w:p>
        </w:tc>
        <w:tc>
          <w:tcPr>
            <w:tcW w:w="530" w:type="pct"/>
            <w:tcBorders>
              <w:top w:val="nil"/>
              <w:left w:val="nil"/>
              <w:bottom w:val="nil"/>
              <w:right w:val="nil"/>
            </w:tcBorders>
            <w:shd w:val="clear" w:color="auto" w:fill="auto"/>
            <w:noWrap/>
            <w:vAlign w:val="bottom"/>
            <w:hideMark/>
          </w:tcPr>
          <w:p w14:paraId="056FC1C7" w14:textId="77777777" w:rsidR="004B1B86" w:rsidRPr="004B1B86" w:rsidRDefault="004B1B86" w:rsidP="004B1B86">
            <w:pPr>
              <w:spacing w:line="240" w:lineRule="auto"/>
              <w:jc w:val="center"/>
              <w:rPr>
                <w:sz w:val="12"/>
                <w:szCs w:val="12"/>
              </w:rPr>
            </w:pPr>
            <w:r w:rsidRPr="004B1B86">
              <w:rPr>
                <w:sz w:val="12"/>
                <w:szCs w:val="12"/>
              </w:rPr>
              <w:t>zł/szt.</w:t>
            </w:r>
          </w:p>
        </w:tc>
        <w:tc>
          <w:tcPr>
            <w:tcW w:w="574" w:type="pct"/>
            <w:tcBorders>
              <w:top w:val="nil"/>
              <w:left w:val="nil"/>
              <w:bottom w:val="nil"/>
              <w:right w:val="nil"/>
            </w:tcBorders>
            <w:shd w:val="clear" w:color="auto" w:fill="auto"/>
            <w:noWrap/>
            <w:vAlign w:val="bottom"/>
            <w:hideMark/>
          </w:tcPr>
          <w:p w14:paraId="2B69AAB6" w14:textId="77777777" w:rsidR="004B1B86" w:rsidRPr="004B1B86" w:rsidRDefault="004B1B86" w:rsidP="004B1B86">
            <w:pPr>
              <w:spacing w:line="240" w:lineRule="auto"/>
              <w:jc w:val="right"/>
              <w:rPr>
                <w:sz w:val="12"/>
                <w:szCs w:val="12"/>
              </w:rPr>
            </w:pPr>
            <w:r w:rsidRPr="004B1B86">
              <w:rPr>
                <w:sz w:val="12"/>
                <w:szCs w:val="12"/>
              </w:rPr>
              <w:t>10 048</w:t>
            </w:r>
          </w:p>
        </w:tc>
        <w:tc>
          <w:tcPr>
            <w:tcW w:w="485" w:type="pct"/>
            <w:tcBorders>
              <w:top w:val="nil"/>
              <w:left w:val="nil"/>
              <w:bottom w:val="nil"/>
              <w:right w:val="nil"/>
            </w:tcBorders>
            <w:shd w:val="clear" w:color="auto" w:fill="auto"/>
            <w:noWrap/>
            <w:vAlign w:val="bottom"/>
            <w:hideMark/>
          </w:tcPr>
          <w:p w14:paraId="0FC6E388" w14:textId="77777777" w:rsidR="004B1B86" w:rsidRPr="004B1B86" w:rsidRDefault="004B1B86" w:rsidP="004B1B86">
            <w:pPr>
              <w:spacing w:line="240" w:lineRule="auto"/>
              <w:jc w:val="right"/>
              <w:rPr>
                <w:sz w:val="12"/>
                <w:szCs w:val="12"/>
              </w:rPr>
            </w:pPr>
            <w:r w:rsidRPr="004B1B86">
              <w:rPr>
                <w:sz w:val="12"/>
                <w:szCs w:val="12"/>
              </w:rPr>
              <w:t>7 916</w:t>
            </w:r>
          </w:p>
        </w:tc>
      </w:tr>
      <w:tr w:rsidR="004B1B86" w:rsidRPr="004B1B86" w14:paraId="7519564D" w14:textId="77777777" w:rsidTr="00D80533">
        <w:trPr>
          <w:trHeight w:val="85"/>
        </w:trPr>
        <w:tc>
          <w:tcPr>
            <w:tcW w:w="3411" w:type="pct"/>
            <w:tcBorders>
              <w:top w:val="nil"/>
              <w:left w:val="nil"/>
              <w:bottom w:val="nil"/>
              <w:right w:val="nil"/>
            </w:tcBorders>
            <w:shd w:val="clear" w:color="auto" w:fill="auto"/>
            <w:vAlign w:val="bottom"/>
            <w:hideMark/>
          </w:tcPr>
          <w:p w14:paraId="785F86F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3C8A1A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EE058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576DB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0E93D4" w14:textId="77777777" w:rsidTr="00D80533">
        <w:trPr>
          <w:trHeight w:val="85"/>
        </w:trPr>
        <w:tc>
          <w:tcPr>
            <w:tcW w:w="3411" w:type="pct"/>
            <w:tcBorders>
              <w:top w:val="nil"/>
              <w:left w:val="nil"/>
              <w:bottom w:val="nil"/>
              <w:right w:val="nil"/>
            </w:tcBorders>
            <w:shd w:val="clear" w:color="000000" w:fill="D5E3F2"/>
            <w:vAlign w:val="bottom"/>
            <w:hideMark/>
          </w:tcPr>
          <w:p w14:paraId="6810D117" w14:textId="77777777" w:rsidR="004B1B86" w:rsidRPr="004B1B86" w:rsidRDefault="004B1B86" w:rsidP="004B1B86">
            <w:pPr>
              <w:spacing w:line="240" w:lineRule="auto"/>
              <w:rPr>
                <w:b/>
                <w:bCs/>
                <w:sz w:val="12"/>
                <w:szCs w:val="12"/>
              </w:rPr>
            </w:pPr>
            <w:r w:rsidRPr="004B1B86">
              <w:rPr>
                <w:b/>
                <w:bCs/>
                <w:sz w:val="12"/>
                <w:szCs w:val="12"/>
              </w:rPr>
              <w:t>Podnoszenie sprawności fizycznej mieszkańców oraz szkolenia i współzawodnictwo sportowe dzieci i młodzieży</w:t>
            </w:r>
          </w:p>
        </w:tc>
        <w:tc>
          <w:tcPr>
            <w:tcW w:w="530" w:type="pct"/>
            <w:tcBorders>
              <w:top w:val="nil"/>
              <w:left w:val="nil"/>
              <w:bottom w:val="nil"/>
              <w:right w:val="nil"/>
            </w:tcBorders>
            <w:shd w:val="clear" w:color="000000" w:fill="D5E3F2"/>
            <w:noWrap/>
            <w:vAlign w:val="bottom"/>
            <w:hideMark/>
          </w:tcPr>
          <w:p w14:paraId="683248C7"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C1EE9E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79016863"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0C6BD17" w14:textId="77777777" w:rsidTr="00D80533">
        <w:trPr>
          <w:trHeight w:val="85"/>
        </w:trPr>
        <w:tc>
          <w:tcPr>
            <w:tcW w:w="3411" w:type="pct"/>
            <w:tcBorders>
              <w:top w:val="nil"/>
              <w:left w:val="nil"/>
              <w:bottom w:val="nil"/>
              <w:right w:val="nil"/>
            </w:tcBorders>
            <w:shd w:val="clear" w:color="auto" w:fill="auto"/>
            <w:vAlign w:val="bottom"/>
            <w:hideMark/>
          </w:tcPr>
          <w:p w14:paraId="3849FB37"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37469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9C185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5EF41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17ACD1A" w14:textId="77777777" w:rsidTr="00D80533">
        <w:trPr>
          <w:trHeight w:val="85"/>
        </w:trPr>
        <w:tc>
          <w:tcPr>
            <w:tcW w:w="3411" w:type="pct"/>
            <w:tcBorders>
              <w:top w:val="nil"/>
              <w:left w:val="nil"/>
              <w:bottom w:val="nil"/>
              <w:right w:val="nil"/>
            </w:tcBorders>
            <w:shd w:val="clear" w:color="auto" w:fill="auto"/>
            <w:vAlign w:val="bottom"/>
            <w:hideMark/>
          </w:tcPr>
          <w:p w14:paraId="4351180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913F4B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9F524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24C3D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ACFAF0" w14:textId="77777777" w:rsidTr="00D80533">
        <w:trPr>
          <w:trHeight w:val="85"/>
        </w:trPr>
        <w:tc>
          <w:tcPr>
            <w:tcW w:w="3411" w:type="pct"/>
            <w:tcBorders>
              <w:top w:val="nil"/>
              <w:left w:val="nil"/>
              <w:bottom w:val="nil"/>
              <w:right w:val="nil"/>
            </w:tcBorders>
            <w:shd w:val="clear" w:color="auto" w:fill="auto"/>
            <w:vAlign w:val="bottom"/>
            <w:hideMark/>
          </w:tcPr>
          <w:p w14:paraId="7F1B33C9" w14:textId="77777777" w:rsidR="004B1B86" w:rsidRPr="004B1B86" w:rsidRDefault="004B1B86" w:rsidP="004B1B86">
            <w:pPr>
              <w:spacing w:line="240" w:lineRule="auto"/>
              <w:rPr>
                <w:sz w:val="12"/>
                <w:szCs w:val="12"/>
              </w:rPr>
            </w:pPr>
            <w:r w:rsidRPr="004B1B86">
              <w:rPr>
                <w:sz w:val="12"/>
                <w:szCs w:val="12"/>
              </w:rPr>
              <w:t>Poprawa sprawności fizycznej mieszkańców Miasta</w:t>
            </w:r>
          </w:p>
        </w:tc>
        <w:tc>
          <w:tcPr>
            <w:tcW w:w="530" w:type="pct"/>
            <w:tcBorders>
              <w:top w:val="nil"/>
              <w:left w:val="nil"/>
              <w:bottom w:val="nil"/>
              <w:right w:val="nil"/>
            </w:tcBorders>
            <w:shd w:val="clear" w:color="auto" w:fill="auto"/>
            <w:noWrap/>
            <w:vAlign w:val="bottom"/>
            <w:hideMark/>
          </w:tcPr>
          <w:p w14:paraId="519EA1F3"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DB7D1E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FC50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95295B7" w14:textId="77777777" w:rsidTr="00D80533">
        <w:trPr>
          <w:trHeight w:val="85"/>
        </w:trPr>
        <w:tc>
          <w:tcPr>
            <w:tcW w:w="3411" w:type="pct"/>
            <w:tcBorders>
              <w:top w:val="nil"/>
              <w:left w:val="nil"/>
              <w:bottom w:val="nil"/>
              <w:right w:val="nil"/>
            </w:tcBorders>
            <w:shd w:val="clear" w:color="auto" w:fill="auto"/>
            <w:vAlign w:val="bottom"/>
            <w:hideMark/>
          </w:tcPr>
          <w:p w14:paraId="60239E9B"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1887CD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2A50D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6B66C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CFCB6B" w14:textId="77777777" w:rsidTr="00D80533">
        <w:trPr>
          <w:trHeight w:val="85"/>
        </w:trPr>
        <w:tc>
          <w:tcPr>
            <w:tcW w:w="3411" w:type="pct"/>
            <w:tcBorders>
              <w:top w:val="nil"/>
              <w:left w:val="nil"/>
              <w:bottom w:val="nil"/>
              <w:right w:val="nil"/>
            </w:tcBorders>
            <w:shd w:val="clear" w:color="auto" w:fill="auto"/>
            <w:vAlign w:val="bottom"/>
            <w:hideMark/>
          </w:tcPr>
          <w:p w14:paraId="70467AF3"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AE7A4A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A4758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3EAF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3D4EFF" w14:textId="77777777" w:rsidTr="00D80533">
        <w:trPr>
          <w:trHeight w:val="85"/>
        </w:trPr>
        <w:tc>
          <w:tcPr>
            <w:tcW w:w="3411" w:type="pct"/>
            <w:tcBorders>
              <w:top w:val="nil"/>
              <w:left w:val="nil"/>
              <w:bottom w:val="nil"/>
              <w:right w:val="nil"/>
            </w:tcBorders>
            <w:shd w:val="clear" w:color="auto" w:fill="auto"/>
            <w:vAlign w:val="bottom"/>
            <w:hideMark/>
          </w:tcPr>
          <w:p w14:paraId="30BB74FB" w14:textId="77777777" w:rsidR="004B1B86" w:rsidRPr="004B1B86" w:rsidRDefault="004B1B86" w:rsidP="004B1B86">
            <w:pPr>
              <w:spacing w:line="240" w:lineRule="auto"/>
              <w:rPr>
                <w:sz w:val="12"/>
                <w:szCs w:val="12"/>
              </w:rPr>
            </w:pPr>
            <w:r w:rsidRPr="004B1B86">
              <w:rPr>
                <w:sz w:val="12"/>
                <w:szCs w:val="12"/>
              </w:rPr>
              <w:t>średni koszt przedsięwzięcia sportowego</w:t>
            </w:r>
          </w:p>
        </w:tc>
        <w:tc>
          <w:tcPr>
            <w:tcW w:w="530" w:type="pct"/>
            <w:tcBorders>
              <w:top w:val="nil"/>
              <w:left w:val="nil"/>
              <w:bottom w:val="nil"/>
              <w:right w:val="nil"/>
            </w:tcBorders>
            <w:shd w:val="clear" w:color="auto" w:fill="auto"/>
            <w:noWrap/>
            <w:vAlign w:val="bottom"/>
            <w:hideMark/>
          </w:tcPr>
          <w:p w14:paraId="22838200"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2A1EF20C" w14:textId="77777777" w:rsidR="004B1B86" w:rsidRPr="004B1B86" w:rsidRDefault="004B1B86" w:rsidP="004B1B86">
            <w:pPr>
              <w:spacing w:line="240" w:lineRule="auto"/>
              <w:jc w:val="right"/>
              <w:rPr>
                <w:sz w:val="12"/>
                <w:szCs w:val="12"/>
              </w:rPr>
            </w:pPr>
            <w:r w:rsidRPr="004B1B86">
              <w:rPr>
                <w:sz w:val="12"/>
                <w:szCs w:val="12"/>
              </w:rPr>
              <w:t>14 677</w:t>
            </w:r>
          </w:p>
        </w:tc>
        <w:tc>
          <w:tcPr>
            <w:tcW w:w="485" w:type="pct"/>
            <w:tcBorders>
              <w:top w:val="nil"/>
              <w:left w:val="nil"/>
              <w:bottom w:val="nil"/>
              <w:right w:val="nil"/>
            </w:tcBorders>
            <w:shd w:val="clear" w:color="auto" w:fill="auto"/>
            <w:noWrap/>
            <w:vAlign w:val="bottom"/>
            <w:hideMark/>
          </w:tcPr>
          <w:p w14:paraId="00388B1C" w14:textId="77777777" w:rsidR="004B1B86" w:rsidRPr="004B1B86" w:rsidRDefault="004B1B86" w:rsidP="004B1B86">
            <w:pPr>
              <w:spacing w:line="240" w:lineRule="auto"/>
              <w:jc w:val="right"/>
              <w:rPr>
                <w:sz w:val="12"/>
                <w:szCs w:val="12"/>
              </w:rPr>
            </w:pPr>
            <w:r w:rsidRPr="004B1B86">
              <w:rPr>
                <w:sz w:val="12"/>
                <w:szCs w:val="12"/>
              </w:rPr>
              <w:t>16 181</w:t>
            </w:r>
          </w:p>
        </w:tc>
      </w:tr>
      <w:tr w:rsidR="004B1B86" w:rsidRPr="004B1B86" w14:paraId="5BE84D92" w14:textId="77777777" w:rsidTr="00D80533">
        <w:trPr>
          <w:trHeight w:val="85"/>
        </w:trPr>
        <w:tc>
          <w:tcPr>
            <w:tcW w:w="3411" w:type="pct"/>
            <w:tcBorders>
              <w:top w:val="nil"/>
              <w:left w:val="nil"/>
              <w:bottom w:val="nil"/>
              <w:right w:val="nil"/>
            </w:tcBorders>
            <w:shd w:val="clear" w:color="auto" w:fill="auto"/>
            <w:vAlign w:val="bottom"/>
            <w:hideMark/>
          </w:tcPr>
          <w:p w14:paraId="0F0C4B5B" w14:textId="77777777" w:rsidR="004B1B86" w:rsidRPr="004B1B86" w:rsidRDefault="004B1B86" w:rsidP="004B1B86">
            <w:pPr>
              <w:spacing w:line="240" w:lineRule="auto"/>
              <w:rPr>
                <w:sz w:val="12"/>
                <w:szCs w:val="12"/>
              </w:rPr>
            </w:pPr>
            <w:r w:rsidRPr="004B1B86">
              <w:rPr>
                <w:sz w:val="12"/>
                <w:szCs w:val="12"/>
              </w:rPr>
              <w:t>liczba przedsięwzięć sportowych</w:t>
            </w:r>
          </w:p>
        </w:tc>
        <w:tc>
          <w:tcPr>
            <w:tcW w:w="530" w:type="pct"/>
            <w:tcBorders>
              <w:top w:val="nil"/>
              <w:left w:val="nil"/>
              <w:bottom w:val="nil"/>
              <w:right w:val="nil"/>
            </w:tcBorders>
            <w:shd w:val="clear" w:color="auto" w:fill="auto"/>
            <w:noWrap/>
            <w:vAlign w:val="bottom"/>
            <w:hideMark/>
          </w:tcPr>
          <w:p w14:paraId="65B3A52C"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37D48772" w14:textId="77777777" w:rsidR="004B1B86" w:rsidRPr="004B1B86" w:rsidRDefault="004B1B86" w:rsidP="004B1B86">
            <w:pPr>
              <w:spacing w:line="240" w:lineRule="auto"/>
              <w:jc w:val="right"/>
              <w:rPr>
                <w:sz w:val="12"/>
                <w:szCs w:val="12"/>
              </w:rPr>
            </w:pPr>
            <w:r w:rsidRPr="004B1B86">
              <w:rPr>
                <w:sz w:val="12"/>
                <w:szCs w:val="12"/>
              </w:rPr>
              <w:t>25</w:t>
            </w:r>
          </w:p>
        </w:tc>
        <w:tc>
          <w:tcPr>
            <w:tcW w:w="485" w:type="pct"/>
            <w:tcBorders>
              <w:top w:val="nil"/>
              <w:left w:val="nil"/>
              <w:bottom w:val="nil"/>
              <w:right w:val="nil"/>
            </w:tcBorders>
            <w:shd w:val="clear" w:color="auto" w:fill="auto"/>
            <w:noWrap/>
            <w:vAlign w:val="bottom"/>
            <w:hideMark/>
          </w:tcPr>
          <w:p w14:paraId="6F5CF322" w14:textId="77777777" w:rsidR="004B1B86" w:rsidRPr="004B1B86" w:rsidRDefault="004B1B86" w:rsidP="004B1B86">
            <w:pPr>
              <w:spacing w:line="240" w:lineRule="auto"/>
              <w:jc w:val="right"/>
              <w:rPr>
                <w:sz w:val="12"/>
                <w:szCs w:val="12"/>
              </w:rPr>
            </w:pPr>
            <w:r w:rsidRPr="004B1B86">
              <w:rPr>
                <w:sz w:val="12"/>
                <w:szCs w:val="12"/>
              </w:rPr>
              <w:t>27</w:t>
            </w:r>
          </w:p>
        </w:tc>
      </w:tr>
      <w:tr w:rsidR="004B1B86" w:rsidRPr="004B1B86" w14:paraId="1D7BA539" w14:textId="77777777" w:rsidTr="00D80533">
        <w:trPr>
          <w:trHeight w:val="85"/>
        </w:trPr>
        <w:tc>
          <w:tcPr>
            <w:tcW w:w="3411" w:type="pct"/>
            <w:tcBorders>
              <w:top w:val="nil"/>
              <w:left w:val="nil"/>
              <w:bottom w:val="nil"/>
              <w:right w:val="nil"/>
            </w:tcBorders>
            <w:shd w:val="clear" w:color="auto" w:fill="auto"/>
            <w:vAlign w:val="bottom"/>
            <w:hideMark/>
          </w:tcPr>
          <w:p w14:paraId="79F4BB5E"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CC5037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2342B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C49B0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3B581B" w14:textId="77777777" w:rsidTr="00D80533">
        <w:trPr>
          <w:trHeight w:val="85"/>
        </w:trPr>
        <w:tc>
          <w:tcPr>
            <w:tcW w:w="3411" w:type="pct"/>
            <w:tcBorders>
              <w:top w:val="nil"/>
              <w:left w:val="nil"/>
              <w:bottom w:val="nil"/>
              <w:right w:val="nil"/>
            </w:tcBorders>
            <w:shd w:val="clear" w:color="000000" w:fill="D5E3F2"/>
            <w:vAlign w:val="bottom"/>
            <w:hideMark/>
          </w:tcPr>
          <w:p w14:paraId="2B7E3B2C" w14:textId="77777777" w:rsidR="004B1B86" w:rsidRPr="004B1B86" w:rsidRDefault="004B1B86" w:rsidP="004B1B86">
            <w:pPr>
              <w:spacing w:line="240" w:lineRule="auto"/>
              <w:rPr>
                <w:b/>
                <w:bCs/>
                <w:sz w:val="12"/>
                <w:szCs w:val="12"/>
              </w:rPr>
            </w:pPr>
            <w:r w:rsidRPr="004B1B86">
              <w:rPr>
                <w:b/>
                <w:bCs/>
                <w:sz w:val="12"/>
                <w:szCs w:val="12"/>
              </w:rPr>
              <w:t>Sport i rekreacja osób z niepełnosprawnościami</w:t>
            </w:r>
          </w:p>
        </w:tc>
        <w:tc>
          <w:tcPr>
            <w:tcW w:w="530" w:type="pct"/>
            <w:tcBorders>
              <w:top w:val="nil"/>
              <w:left w:val="nil"/>
              <w:bottom w:val="nil"/>
              <w:right w:val="nil"/>
            </w:tcBorders>
            <w:shd w:val="clear" w:color="000000" w:fill="D5E3F2"/>
            <w:noWrap/>
            <w:vAlign w:val="bottom"/>
            <w:hideMark/>
          </w:tcPr>
          <w:p w14:paraId="24B0DB0E"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2FD07A4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BEFFFF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B513A44" w14:textId="77777777" w:rsidTr="00D80533">
        <w:trPr>
          <w:trHeight w:val="85"/>
        </w:trPr>
        <w:tc>
          <w:tcPr>
            <w:tcW w:w="3411" w:type="pct"/>
            <w:tcBorders>
              <w:top w:val="nil"/>
              <w:left w:val="nil"/>
              <w:bottom w:val="nil"/>
              <w:right w:val="nil"/>
            </w:tcBorders>
            <w:shd w:val="clear" w:color="auto" w:fill="auto"/>
            <w:vAlign w:val="bottom"/>
            <w:hideMark/>
          </w:tcPr>
          <w:p w14:paraId="0CAFF8A0"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5E1CC7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6EEAB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2F72B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AE8FAE" w14:textId="77777777" w:rsidTr="00D80533">
        <w:trPr>
          <w:trHeight w:val="85"/>
        </w:trPr>
        <w:tc>
          <w:tcPr>
            <w:tcW w:w="3411" w:type="pct"/>
            <w:tcBorders>
              <w:top w:val="nil"/>
              <w:left w:val="nil"/>
              <w:bottom w:val="nil"/>
              <w:right w:val="nil"/>
            </w:tcBorders>
            <w:shd w:val="clear" w:color="auto" w:fill="auto"/>
            <w:vAlign w:val="bottom"/>
            <w:hideMark/>
          </w:tcPr>
          <w:p w14:paraId="6634FD5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19E907F8"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E3827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120DF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2786FD" w14:textId="77777777" w:rsidTr="00D80533">
        <w:trPr>
          <w:trHeight w:val="85"/>
        </w:trPr>
        <w:tc>
          <w:tcPr>
            <w:tcW w:w="3411" w:type="pct"/>
            <w:tcBorders>
              <w:top w:val="nil"/>
              <w:left w:val="nil"/>
              <w:bottom w:val="nil"/>
              <w:right w:val="nil"/>
            </w:tcBorders>
            <w:shd w:val="clear" w:color="auto" w:fill="auto"/>
            <w:vAlign w:val="bottom"/>
            <w:hideMark/>
          </w:tcPr>
          <w:p w14:paraId="08CABC9D" w14:textId="77777777" w:rsidR="004B1B86" w:rsidRPr="004B1B86" w:rsidRDefault="004B1B86" w:rsidP="004B1B86">
            <w:pPr>
              <w:spacing w:line="240" w:lineRule="auto"/>
              <w:rPr>
                <w:sz w:val="12"/>
                <w:szCs w:val="12"/>
              </w:rPr>
            </w:pPr>
            <w:r w:rsidRPr="004B1B86">
              <w:rPr>
                <w:sz w:val="12"/>
                <w:szCs w:val="12"/>
              </w:rPr>
              <w:t>Tworzenie warunków do aktywności  fizycznej osób niepełnosprawnych</w:t>
            </w:r>
          </w:p>
        </w:tc>
        <w:tc>
          <w:tcPr>
            <w:tcW w:w="530" w:type="pct"/>
            <w:tcBorders>
              <w:top w:val="nil"/>
              <w:left w:val="nil"/>
              <w:bottom w:val="nil"/>
              <w:right w:val="nil"/>
            </w:tcBorders>
            <w:shd w:val="clear" w:color="auto" w:fill="auto"/>
            <w:noWrap/>
            <w:vAlign w:val="bottom"/>
            <w:hideMark/>
          </w:tcPr>
          <w:p w14:paraId="64B2988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293861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8CC3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CB30929" w14:textId="77777777" w:rsidTr="00D80533">
        <w:trPr>
          <w:trHeight w:val="85"/>
        </w:trPr>
        <w:tc>
          <w:tcPr>
            <w:tcW w:w="3411" w:type="pct"/>
            <w:tcBorders>
              <w:top w:val="nil"/>
              <w:left w:val="nil"/>
              <w:bottom w:val="nil"/>
              <w:right w:val="nil"/>
            </w:tcBorders>
            <w:shd w:val="clear" w:color="auto" w:fill="auto"/>
            <w:vAlign w:val="bottom"/>
            <w:hideMark/>
          </w:tcPr>
          <w:p w14:paraId="6E7246E3"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1166E6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96035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0A001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12C33A" w14:textId="77777777" w:rsidTr="00D80533">
        <w:trPr>
          <w:trHeight w:val="85"/>
        </w:trPr>
        <w:tc>
          <w:tcPr>
            <w:tcW w:w="3411" w:type="pct"/>
            <w:tcBorders>
              <w:top w:val="nil"/>
              <w:left w:val="nil"/>
              <w:bottom w:val="nil"/>
              <w:right w:val="nil"/>
            </w:tcBorders>
            <w:shd w:val="clear" w:color="auto" w:fill="auto"/>
            <w:vAlign w:val="bottom"/>
            <w:hideMark/>
          </w:tcPr>
          <w:p w14:paraId="7B7365AC"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5107A6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33E80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5939F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B287C2" w14:textId="77777777" w:rsidTr="00D80533">
        <w:trPr>
          <w:trHeight w:val="85"/>
        </w:trPr>
        <w:tc>
          <w:tcPr>
            <w:tcW w:w="3411" w:type="pct"/>
            <w:tcBorders>
              <w:top w:val="nil"/>
              <w:left w:val="nil"/>
              <w:bottom w:val="nil"/>
              <w:right w:val="nil"/>
            </w:tcBorders>
            <w:shd w:val="clear" w:color="auto" w:fill="auto"/>
            <w:vAlign w:val="bottom"/>
            <w:hideMark/>
          </w:tcPr>
          <w:p w14:paraId="32D86EE0" w14:textId="77777777" w:rsidR="004B1B86" w:rsidRPr="004B1B86" w:rsidRDefault="004B1B86" w:rsidP="004B1B86">
            <w:pPr>
              <w:spacing w:line="240" w:lineRule="auto"/>
              <w:rPr>
                <w:sz w:val="12"/>
                <w:szCs w:val="12"/>
              </w:rPr>
            </w:pPr>
            <w:r w:rsidRPr="004B1B86">
              <w:rPr>
                <w:sz w:val="12"/>
                <w:szCs w:val="12"/>
              </w:rPr>
              <w:t>średni koszt przedsięwzięcia</w:t>
            </w:r>
          </w:p>
        </w:tc>
        <w:tc>
          <w:tcPr>
            <w:tcW w:w="530" w:type="pct"/>
            <w:tcBorders>
              <w:top w:val="nil"/>
              <w:left w:val="nil"/>
              <w:bottom w:val="nil"/>
              <w:right w:val="nil"/>
            </w:tcBorders>
            <w:shd w:val="clear" w:color="auto" w:fill="auto"/>
            <w:noWrap/>
            <w:vAlign w:val="bottom"/>
            <w:hideMark/>
          </w:tcPr>
          <w:p w14:paraId="342242F2"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216F00E7" w14:textId="77777777" w:rsidR="004B1B86" w:rsidRPr="004B1B86" w:rsidRDefault="004B1B86" w:rsidP="004B1B86">
            <w:pPr>
              <w:spacing w:line="240" w:lineRule="auto"/>
              <w:jc w:val="right"/>
              <w:rPr>
                <w:sz w:val="12"/>
                <w:szCs w:val="12"/>
              </w:rPr>
            </w:pPr>
            <w:r w:rsidRPr="004B1B86">
              <w:rPr>
                <w:sz w:val="12"/>
                <w:szCs w:val="12"/>
              </w:rPr>
              <w:t>8 271</w:t>
            </w:r>
          </w:p>
        </w:tc>
        <w:tc>
          <w:tcPr>
            <w:tcW w:w="485" w:type="pct"/>
            <w:tcBorders>
              <w:top w:val="nil"/>
              <w:left w:val="nil"/>
              <w:bottom w:val="nil"/>
              <w:right w:val="nil"/>
            </w:tcBorders>
            <w:shd w:val="clear" w:color="auto" w:fill="auto"/>
            <w:noWrap/>
            <w:vAlign w:val="bottom"/>
            <w:hideMark/>
          </w:tcPr>
          <w:p w14:paraId="3A82603B" w14:textId="77777777" w:rsidR="004B1B86" w:rsidRPr="004B1B86" w:rsidRDefault="004B1B86" w:rsidP="004B1B86">
            <w:pPr>
              <w:spacing w:line="240" w:lineRule="auto"/>
              <w:jc w:val="right"/>
              <w:rPr>
                <w:sz w:val="12"/>
                <w:szCs w:val="12"/>
              </w:rPr>
            </w:pPr>
            <w:r w:rsidRPr="004B1B86">
              <w:rPr>
                <w:sz w:val="12"/>
                <w:szCs w:val="12"/>
              </w:rPr>
              <w:t>4 318</w:t>
            </w:r>
          </w:p>
        </w:tc>
      </w:tr>
      <w:tr w:rsidR="004B1B86" w:rsidRPr="004B1B86" w14:paraId="18C17D7A" w14:textId="77777777" w:rsidTr="00D80533">
        <w:trPr>
          <w:trHeight w:val="85"/>
        </w:trPr>
        <w:tc>
          <w:tcPr>
            <w:tcW w:w="3411" w:type="pct"/>
            <w:tcBorders>
              <w:top w:val="nil"/>
              <w:left w:val="nil"/>
              <w:bottom w:val="nil"/>
              <w:right w:val="nil"/>
            </w:tcBorders>
            <w:shd w:val="clear" w:color="auto" w:fill="auto"/>
            <w:vAlign w:val="bottom"/>
            <w:hideMark/>
          </w:tcPr>
          <w:p w14:paraId="7A0EEC86"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994C2B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FEF85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8AFAB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AFC84B0" w14:textId="77777777" w:rsidTr="00D80533">
        <w:trPr>
          <w:trHeight w:val="85"/>
        </w:trPr>
        <w:tc>
          <w:tcPr>
            <w:tcW w:w="3411" w:type="pct"/>
            <w:tcBorders>
              <w:top w:val="nil"/>
              <w:left w:val="nil"/>
              <w:bottom w:val="nil"/>
              <w:right w:val="nil"/>
            </w:tcBorders>
            <w:shd w:val="clear" w:color="000000" w:fill="8DB0DB"/>
            <w:vAlign w:val="bottom"/>
            <w:hideMark/>
          </w:tcPr>
          <w:p w14:paraId="51F764DF" w14:textId="77777777" w:rsidR="004B1B86" w:rsidRPr="004B1B86" w:rsidRDefault="004B1B86" w:rsidP="004B1B86">
            <w:pPr>
              <w:spacing w:line="240" w:lineRule="auto"/>
              <w:rPr>
                <w:b/>
                <w:bCs/>
                <w:sz w:val="12"/>
                <w:szCs w:val="12"/>
              </w:rPr>
            </w:pPr>
            <w:r w:rsidRPr="004B1B86">
              <w:rPr>
                <w:b/>
                <w:bCs/>
                <w:sz w:val="12"/>
                <w:szCs w:val="12"/>
              </w:rPr>
              <w:t>DZIAŁALNOŚĆ PROMOCYJNA I WSPIERANIE ROZWOJU GOSPODARCZEGO</w:t>
            </w:r>
          </w:p>
        </w:tc>
        <w:tc>
          <w:tcPr>
            <w:tcW w:w="530" w:type="pct"/>
            <w:tcBorders>
              <w:top w:val="nil"/>
              <w:left w:val="nil"/>
              <w:bottom w:val="nil"/>
              <w:right w:val="nil"/>
            </w:tcBorders>
            <w:shd w:val="clear" w:color="000000" w:fill="8DB0DB"/>
            <w:noWrap/>
            <w:vAlign w:val="bottom"/>
            <w:hideMark/>
          </w:tcPr>
          <w:p w14:paraId="1AE597A8"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74F7B6EF"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5E31E3C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DC9BBAA" w14:textId="77777777" w:rsidTr="00D80533">
        <w:trPr>
          <w:trHeight w:val="85"/>
        </w:trPr>
        <w:tc>
          <w:tcPr>
            <w:tcW w:w="3411" w:type="pct"/>
            <w:tcBorders>
              <w:top w:val="nil"/>
              <w:left w:val="nil"/>
              <w:bottom w:val="nil"/>
              <w:right w:val="nil"/>
            </w:tcBorders>
            <w:shd w:val="clear" w:color="auto" w:fill="auto"/>
            <w:vAlign w:val="bottom"/>
            <w:hideMark/>
          </w:tcPr>
          <w:p w14:paraId="047B38A5"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638CA3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B263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9705E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BDA7C7" w14:textId="77777777" w:rsidTr="00D80533">
        <w:trPr>
          <w:trHeight w:val="85"/>
        </w:trPr>
        <w:tc>
          <w:tcPr>
            <w:tcW w:w="3411" w:type="pct"/>
            <w:tcBorders>
              <w:top w:val="nil"/>
              <w:left w:val="nil"/>
              <w:bottom w:val="nil"/>
              <w:right w:val="nil"/>
            </w:tcBorders>
            <w:shd w:val="clear" w:color="000000" w:fill="B7CFE8"/>
            <w:vAlign w:val="bottom"/>
            <w:hideMark/>
          </w:tcPr>
          <w:p w14:paraId="1F315FAC" w14:textId="77777777" w:rsidR="004B1B86" w:rsidRPr="004B1B86" w:rsidRDefault="004B1B86" w:rsidP="004B1B86">
            <w:pPr>
              <w:spacing w:line="240" w:lineRule="auto"/>
              <w:rPr>
                <w:b/>
                <w:bCs/>
                <w:sz w:val="12"/>
                <w:szCs w:val="12"/>
              </w:rPr>
            </w:pPr>
            <w:r w:rsidRPr="004B1B86">
              <w:rPr>
                <w:b/>
                <w:bCs/>
                <w:sz w:val="12"/>
                <w:szCs w:val="12"/>
              </w:rPr>
              <w:t>Promocja miasta</w:t>
            </w:r>
          </w:p>
        </w:tc>
        <w:tc>
          <w:tcPr>
            <w:tcW w:w="530" w:type="pct"/>
            <w:tcBorders>
              <w:top w:val="nil"/>
              <w:left w:val="nil"/>
              <w:bottom w:val="nil"/>
              <w:right w:val="nil"/>
            </w:tcBorders>
            <w:shd w:val="clear" w:color="000000" w:fill="B7CFE8"/>
            <w:noWrap/>
            <w:vAlign w:val="bottom"/>
            <w:hideMark/>
          </w:tcPr>
          <w:p w14:paraId="44300713"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018C4996"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7DEF9F42"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68DA5050" w14:textId="77777777" w:rsidTr="00D80533">
        <w:trPr>
          <w:trHeight w:val="85"/>
        </w:trPr>
        <w:tc>
          <w:tcPr>
            <w:tcW w:w="3411" w:type="pct"/>
            <w:tcBorders>
              <w:top w:val="nil"/>
              <w:left w:val="nil"/>
              <w:bottom w:val="nil"/>
              <w:right w:val="nil"/>
            </w:tcBorders>
            <w:shd w:val="clear" w:color="auto" w:fill="auto"/>
            <w:vAlign w:val="bottom"/>
            <w:hideMark/>
          </w:tcPr>
          <w:p w14:paraId="42DA6BF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06CA12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6EEE0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AF01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E04525" w14:textId="77777777" w:rsidTr="00D80533">
        <w:trPr>
          <w:trHeight w:val="85"/>
        </w:trPr>
        <w:tc>
          <w:tcPr>
            <w:tcW w:w="3411" w:type="pct"/>
            <w:tcBorders>
              <w:top w:val="nil"/>
              <w:left w:val="nil"/>
              <w:bottom w:val="nil"/>
              <w:right w:val="nil"/>
            </w:tcBorders>
            <w:shd w:val="clear" w:color="000000" w:fill="D5E3F2"/>
            <w:vAlign w:val="bottom"/>
            <w:hideMark/>
          </w:tcPr>
          <w:p w14:paraId="1A47F6B7" w14:textId="77777777" w:rsidR="004B1B86" w:rsidRPr="004B1B86" w:rsidRDefault="004B1B86" w:rsidP="004B1B86">
            <w:pPr>
              <w:spacing w:line="240" w:lineRule="auto"/>
              <w:rPr>
                <w:b/>
                <w:bCs/>
                <w:sz w:val="12"/>
                <w:szCs w:val="12"/>
              </w:rPr>
            </w:pPr>
            <w:r w:rsidRPr="004B1B86">
              <w:rPr>
                <w:b/>
                <w:bCs/>
                <w:sz w:val="12"/>
                <w:szCs w:val="12"/>
              </w:rPr>
              <w:t>Promocja krajowa</w:t>
            </w:r>
          </w:p>
        </w:tc>
        <w:tc>
          <w:tcPr>
            <w:tcW w:w="530" w:type="pct"/>
            <w:tcBorders>
              <w:top w:val="nil"/>
              <w:left w:val="nil"/>
              <w:bottom w:val="nil"/>
              <w:right w:val="nil"/>
            </w:tcBorders>
            <w:shd w:val="clear" w:color="000000" w:fill="D5E3F2"/>
            <w:noWrap/>
            <w:vAlign w:val="bottom"/>
            <w:hideMark/>
          </w:tcPr>
          <w:p w14:paraId="55D0824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3B23AA2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624450E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4DF613FC" w14:textId="77777777" w:rsidTr="00D80533">
        <w:trPr>
          <w:trHeight w:val="85"/>
        </w:trPr>
        <w:tc>
          <w:tcPr>
            <w:tcW w:w="3411" w:type="pct"/>
            <w:tcBorders>
              <w:top w:val="nil"/>
              <w:left w:val="nil"/>
              <w:bottom w:val="nil"/>
              <w:right w:val="nil"/>
            </w:tcBorders>
            <w:shd w:val="clear" w:color="auto" w:fill="auto"/>
            <w:vAlign w:val="bottom"/>
            <w:hideMark/>
          </w:tcPr>
          <w:p w14:paraId="43C9821F"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491A57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85CE0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3CB4E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3FD9EEB" w14:textId="77777777" w:rsidTr="00D80533">
        <w:trPr>
          <w:trHeight w:val="85"/>
        </w:trPr>
        <w:tc>
          <w:tcPr>
            <w:tcW w:w="3411" w:type="pct"/>
            <w:tcBorders>
              <w:top w:val="nil"/>
              <w:left w:val="nil"/>
              <w:bottom w:val="nil"/>
              <w:right w:val="nil"/>
            </w:tcBorders>
            <w:shd w:val="clear" w:color="000000" w:fill="EAF1F6"/>
            <w:vAlign w:val="bottom"/>
            <w:hideMark/>
          </w:tcPr>
          <w:p w14:paraId="74698F3F" w14:textId="77777777" w:rsidR="004B1B86" w:rsidRPr="004B1B86" w:rsidRDefault="004B1B86" w:rsidP="004B1B86">
            <w:pPr>
              <w:spacing w:line="240" w:lineRule="auto"/>
              <w:rPr>
                <w:b/>
                <w:bCs/>
                <w:i/>
                <w:iCs/>
                <w:sz w:val="12"/>
                <w:szCs w:val="12"/>
              </w:rPr>
            </w:pPr>
            <w:r w:rsidRPr="004B1B86">
              <w:rPr>
                <w:b/>
                <w:bCs/>
                <w:i/>
                <w:iCs/>
                <w:sz w:val="12"/>
                <w:szCs w:val="12"/>
              </w:rPr>
              <w:t>Udział w wystawach, targach, imprezach promocyjnych</w:t>
            </w:r>
          </w:p>
        </w:tc>
        <w:tc>
          <w:tcPr>
            <w:tcW w:w="530" w:type="pct"/>
            <w:tcBorders>
              <w:top w:val="nil"/>
              <w:left w:val="nil"/>
              <w:bottom w:val="nil"/>
              <w:right w:val="nil"/>
            </w:tcBorders>
            <w:shd w:val="clear" w:color="000000" w:fill="EAF1F6"/>
            <w:noWrap/>
            <w:vAlign w:val="bottom"/>
            <w:hideMark/>
          </w:tcPr>
          <w:p w14:paraId="10A968E3"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E298FD3"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2B7F76CF"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4C4E3EDF" w14:textId="77777777" w:rsidTr="00D80533">
        <w:trPr>
          <w:trHeight w:val="85"/>
        </w:trPr>
        <w:tc>
          <w:tcPr>
            <w:tcW w:w="3411" w:type="pct"/>
            <w:tcBorders>
              <w:top w:val="nil"/>
              <w:left w:val="nil"/>
              <w:bottom w:val="nil"/>
              <w:right w:val="nil"/>
            </w:tcBorders>
            <w:shd w:val="clear" w:color="auto" w:fill="auto"/>
            <w:vAlign w:val="bottom"/>
            <w:hideMark/>
          </w:tcPr>
          <w:p w14:paraId="43C66E4B"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E8213A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39CB4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3877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016140" w14:textId="77777777" w:rsidTr="00D80533">
        <w:trPr>
          <w:trHeight w:val="85"/>
        </w:trPr>
        <w:tc>
          <w:tcPr>
            <w:tcW w:w="3411" w:type="pct"/>
            <w:tcBorders>
              <w:top w:val="nil"/>
              <w:left w:val="nil"/>
              <w:bottom w:val="nil"/>
              <w:right w:val="nil"/>
            </w:tcBorders>
            <w:shd w:val="clear" w:color="auto" w:fill="auto"/>
            <w:vAlign w:val="bottom"/>
            <w:hideMark/>
          </w:tcPr>
          <w:p w14:paraId="70CEE021"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4B793A2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4B83D2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0E3B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5D01FC" w14:textId="77777777" w:rsidTr="00D80533">
        <w:trPr>
          <w:trHeight w:val="85"/>
        </w:trPr>
        <w:tc>
          <w:tcPr>
            <w:tcW w:w="3411" w:type="pct"/>
            <w:tcBorders>
              <w:top w:val="nil"/>
              <w:left w:val="nil"/>
              <w:bottom w:val="nil"/>
              <w:right w:val="nil"/>
            </w:tcBorders>
            <w:shd w:val="clear" w:color="auto" w:fill="auto"/>
            <w:vAlign w:val="bottom"/>
            <w:hideMark/>
          </w:tcPr>
          <w:p w14:paraId="3BFCB2A9" w14:textId="77777777" w:rsidR="004B1B86" w:rsidRPr="004B1B86" w:rsidRDefault="004B1B86" w:rsidP="004B1B86">
            <w:pPr>
              <w:spacing w:line="240" w:lineRule="auto"/>
              <w:rPr>
                <w:sz w:val="12"/>
                <w:szCs w:val="12"/>
              </w:rPr>
            </w:pPr>
            <w:r w:rsidRPr="004B1B86">
              <w:rPr>
                <w:sz w:val="12"/>
                <w:szCs w:val="12"/>
              </w:rPr>
              <w:t>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bottom"/>
            <w:hideMark/>
          </w:tcPr>
          <w:p w14:paraId="685ED223"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8B073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42B66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67C96C7" w14:textId="77777777" w:rsidTr="00D80533">
        <w:trPr>
          <w:trHeight w:val="85"/>
        </w:trPr>
        <w:tc>
          <w:tcPr>
            <w:tcW w:w="3411" w:type="pct"/>
            <w:tcBorders>
              <w:top w:val="nil"/>
              <w:left w:val="nil"/>
              <w:bottom w:val="nil"/>
              <w:right w:val="nil"/>
            </w:tcBorders>
            <w:shd w:val="clear" w:color="auto" w:fill="auto"/>
            <w:vAlign w:val="bottom"/>
            <w:hideMark/>
          </w:tcPr>
          <w:p w14:paraId="6121F597"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ED781E9"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9FC29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F96AA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405E09D" w14:textId="77777777" w:rsidTr="00D80533">
        <w:trPr>
          <w:trHeight w:val="85"/>
        </w:trPr>
        <w:tc>
          <w:tcPr>
            <w:tcW w:w="3411" w:type="pct"/>
            <w:tcBorders>
              <w:top w:val="nil"/>
              <w:left w:val="nil"/>
              <w:bottom w:val="nil"/>
              <w:right w:val="nil"/>
            </w:tcBorders>
            <w:shd w:val="clear" w:color="auto" w:fill="auto"/>
            <w:vAlign w:val="bottom"/>
            <w:hideMark/>
          </w:tcPr>
          <w:p w14:paraId="64B12689"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B20323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33E0D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44949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678809D" w14:textId="77777777" w:rsidTr="00D80533">
        <w:trPr>
          <w:trHeight w:val="85"/>
        </w:trPr>
        <w:tc>
          <w:tcPr>
            <w:tcW w:w="3411" w:type="pct"/>
            <w:tcBorders>
              <w:top w:val="nil"/>
              <w:left w:val="nil"/>
              <w:bottom w:val="nil"/>
              <w:right w:val="nil"/>
            </w:tcBorders>
            <w:shd w:val="clear" w:color="auto" w:fill="auto"/>
            <w:vAlign w:val="bottom"/>
            <w:hideMark/>
          </w:tcPr>
          <w:p w14:paraId="5086CCDD" w14:textId="77777777" w:rsidR="004B1B86" w:rsidRPr="004B1B86" w:rsidRDefault="004B1B86" w:rsidP="004B1B86">
            <w:pPr>
              <w:spacing w:line="240" w:lineRule="auto"/>
              <w:rPr>
                <w:sz w:val="12"/>
                <w:szCs w:val="12"/>
              </w:rPr>
            </w:pPr>
            <w:r w:rsidRPr="004B1B86">
              <w:rPr>
                <w:sz w:val="12"/>
                <w:szCs w:val="12"/>
              </w:rPr>
              <w:t>ilość wystaw wykorzystujących przestrzeń miejską</w:t>
            </w:r>
          </w:p>
        </w:tc>
        <w:tc>
          <w:tcPr>
            <w:tcW w:w="530" w:type="pct"/>
            <w:tcBorders>
              <w:top w:val="nil"/>
              <w:left w:val="nil"/>
              <w:bottom w:val="nil"/>
              <w:right w:val="nil"/>
            </w:tcBorders>
            <w:shd w:val="clear" w:color="auto" w:fill="auto"/>
            <w:noWrap/>
            <w:vAlign w:val="bottom"/>
            <w:hideMark/>
          </w:tcPr>
          <w:p w14:paraId="5E6E0E5A"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3F298B41" w14:textId="77777777" w:rsidR="004B1B86" w:rsidRPr="004B1B86" w:rsidRDefault="004B1B86" w:rsidP="004B1B86">
            <w:pPr>
              <w:spacing w:line="240" w:lineRule="auto"/>
              <w:jc w:val="right"/>
              <w:rPr>
                <w:sz w:val="12"/>
                <w:szCs w:val="12"/>
              </w:rPr>
            </w:pPr>
            <w:r w:rsidRPr="004B1B86">
              <w:rPr>
                <w:sz w:val="12"/>
                <w:szCs w:val="12"/>
              </w:rPr>
              <w:t>2</w:t>
            </w:r>
          </w:p>
        </w:tc>
        <w:tc>
          <w:tcPr>
            <w:tcW w:w="485" w:type="pct"/>
            <w:tcBorders>
              <w:top w:val="nil"/>
              <w:left w:val="nil"/>
              <w:bottom w:val="nil"/>
              <w:right w:val="nil"/>
            </w:tcBorders>
            <w:shd w:val="clear" w:color="auto" w:fill="auto"/>
            <w:noWrap/>
            <w:vAlign w:val="bottom"/>
            <w:hideMark/>
          </w:tcPr>
          <w:p w14:paraId="37D0206B" w14:textId="77777777" w:rsidR="004B1B86" w:rsidRPr="004B1B86" w:rsidRDefault="004B1B86" w:rsidP="004B1B86">
            <w:pPr>
              <w:spacing w:line="240" w:lineRule="auto"/>
              <w:jc w:val="right"/>
              <w:rPr>
                <w:sz w:val="12"/>
                <w:szCs w:val="12"/>
              </w:rPr>
            </w:pPr>
            <w:r w:rsidRPr="004B1B86">
              <w:rPr>
                <w:sz w:val="12"/>
                <w:szCs w:val="12"/>
              </w:rPr>
              <w:t>1</w:t>
            </w:r>
          </w:p>
        </w:tc>
      </w:tr>
      <w:tr w:rsidR="004B1B86" w:rsidRPr="004B1B86" w14:paraId="3D6F4E1E" w14:textId="77777777" w:rsidTr="00D80533">
        <w:trPr>
          <w:trHeight w:val="85"/>
        </w:trPr>
        <w:tc>
          <w:tcPr>
            <w:tcW w:w="3411" w:type="pct"/>
            <w:tcBorders>
              <w:top w:val="nil"/>
              <w:left w:val="nil"/>
              <w:bottom w:val="nil"/>
              <w:right w:val="nil"/>
            </w:tcBorders>
            <w:shd w:val="clear" w:color="auto" w:fill="auto"/>
            <w:vAlign w:val="bottom"/>
            <w:hideMark/>
          </w:tcPr>
          <w:p w14:paraId="17EAD56A" w14:textId="77777777" w:rsidR="004B1B86" w:rsidRPr="004B1B86" w:rsidRDefault="004B1B86" w:rsidP="004B1B86">
            <w:pPr>
              <w:spacing w:line="240" w:lineRule="auto"/>
              <w:rPr>
                <w:sz w:val="12"/>
                <w:szCs w:val="12"/>
              </w:rPr>
            </w:pPr>
            <w:r w:rsidRPr="004B1B86">
              <w:rPr>
                <w:sz w:val="12"/>
                <w:szCs w:val="12"/>
              </w:rPr>
              <w:t>liczba imprez na których promowano Miasto/Dzielnicę</w:t>
            </w:r>
          </w:p>
        </w:tc>
        <w:tc>
          <w:tcPr>
            <w:tcW w:w="530" w:type="pct"/>
            <w:tcBorders>
              <w:top w:val="nil"/>
              <w:left w:val="nil"/>
              <w:bottom w:val="nil"/>
              <w:right w:val="nil"/>
            </w:tcBorders>
            <w:shd w:val="clear" w:color="auto" w:fill="auto"/>
            <w:noWrap/>
            <w:vAlign w:val="bottom"/>
            <w:hideMark/>
          </w:tcPr>
          <w:p w14:paraId="2709F6D6"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444F337A" w14:textId="77777777" w:rsidR="004B1B86" w:rsidRPr="004B1B86" w:rsidRDefault="004B1B86" w:rsidP="004B1B86">
            <w:pPr>
              <w:spacing w:line="240" w:lineRule="auto"/>
              <w:jc w:val="right"/>
              <w:rPr>
                <w:sz w:val="12"/>
                <w:szCs w:val="12"/>
              </w:rPr>
            </w:pPr>
            <w:r w:rsidRPr="004B1B86">
              <w:rPr>
                <w:sz w:val="12"/>
                <w:szCs w:val="12"/>
              </w:rPr>
              <w:t>8</w:t>
            </w:r>
          </w:p>
        </w:tc>
        <w:tc>
          <w:tcPr>
            <w:tcW w:w="485" w:type="pct"/>
            <w:tcBorders>
              <w:top w:val="nil"/>
              <w:left w:val="nil"/>
              <w:bottom w:val="nil"/>
              <w:right w:val="nil"/>
            </w:tcBorders>
            <w:shd w:val="clear" w:color="auto" w:fill="auto"/>
            <w:noWrap/>
            <w:vAlign w:val="bottom"/>
            <w:hideMark/>
          </w:tcPr>
          <w:p w14:paraId="2D76B0F4" w14:textId="77777777" w:rsidR="004B1B86" w:rsidRPr="004B1B86" w:rsidRDefault="004B1B86" w:rsidP="004B1B86">
            <w:pPr>
              <w:spacing w:line="240" w:lineRule="auto"/>
              <w:jc w:val="right"/>
              <w:rPr>
                <w:sz w:val="12"/>
                <w:szCs w:val="12"/>
              </w:rPr>
            </w:pPr>
            <w:r w:rsidRPr="004B1B86">
              <w:rPr>
                <w:sz w:val="12"/>
                <w:szCs w:val="12"/>
              </w:rPr>
              <w:t>16</w:t>
            </w:r>
          </w:p>
        </w:tc>
      </w:tr>
      <w:tr w:rsidR="004B1B86" w:rsidRPr="004B1B86" w14:paraId="1495ED51" w14:textId="77777777" w:rsidTr="00D80533">
        <w:trPr>
          <w:trHeight w:val="85"/>
        </w:trPr>
        <w:tc>
          <w:tcPr>
            <w:tcW w:w="3411" w:type="pct"/>
            <w:tcBorders>
              <w:top w:val="nil"/>
              <w:left w:val="nil"/>
              <w:bottom w:val="nil"/>
              <w:right w:val="nil"/>
            </w:tcBorders>
            <w:shd w:val="clear" w:color="auto" w:fill="auto"/>
            <w:vAlign w:val="bottom"/>
            <w:hideMark/>
          </w:tcPr>
          <w:p w14:paraId="7214A7B1" w14:textId="77777777" w:rsidR="004B1B86" w:rsidRPr="004B1B86" w:rsidRDefault="004B1B86" w:rsidP="004B1B86">
            <w:pPr>
              <w:spacing w:line="240" w:lineRule="auto"/>
              <w:rPr>
                <w:sz w:val="12"/>
                <w:szCs w:val="12"/>
              </w:rPr>
            </w:pPr>
            <w:r w:rsidRPr="004B1B86">
              <w:rPr>
                <w:sz w:val="12"/>
                <w:szCs w:val="12"/>
              </w:rPr>
              <w:t>średni koszt uczestnictwa w jednej imprezie na której promowano Miasto/Dzielnicę</w:t>
            </w:r>
          </w:p>
        </w:tc>
        <w:tc>
          <w:tcPr>
            <w:tcW w:w="530" w:type="pct"/>
            <w:tcBorders>
              <w:top w:val="nil"/>
              <w:left w:val="nil"/>
              <w:bottom w:val="nil"/>
              <w:right w:val="nil"/>
            </w:tcBorders>
            <w:shd w:val="clear" w:color="auto" w:fill="auto"/>
            <w:noWrap/>
            <w:vAlign w:val="bottom"/>
            <w:hideMark/>
          </w:tcPr>
          <w:p w14:paraId="1D72267E"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3F3B668C" w14:textId="77777777" w:rsidR="004B1B86" w:rsidRPr="004B1B86" w:rsidRDefault="004B1B86" w:rsidP="004B1B86">
            <w:pPr>
              <w:spacing w:line="240" w:lineRule="auto"/>
              <w:jc w:val="right"/>
              <w:rPr>
                <w:sz w:val="12"/>
                <w:szCs w:val="12"/>
              </w:rPr>
            </w:pPr>
            <w:r w:rsidRPr="004B1B86">
              <w:rPr>
                <w:sz w:val="12"/>
                <w:szCs w:val="12"/>
              </w:rPr>
              <w:t>25 625</w:t>
            </w:r>
          </w:p>
        </w:tc>
        <w:tc>
          <w:tcPr>
            <w:tcW w:w="485" w:type="pct"/>
            <w:tcBorders>
              <w:top w:val="nil"/>
              <w:left w:val="nil"/>
              <w:bottom w:val="nil"/>
              <w:right w:val="nil"/>
            </w:tcBorders>
            <w:shd w:val="clear" w:color="auto" w:fill="auto"/>
            <w:noWrap/>
            <w:vAlign w:val="bottom"/>
            <w:hideMark/>
          </w:tcPr>
          <w:p w14:paraId="64D9DA3B" w14:textId="77777777" w:rsidR="004B1B86" w:rsidRPr="004B1B86" w:rsidRDefault="004B1B86" w:rsidP="004B1B86">
            <w:pPr>
              <w:spacing w:line="240" w:lineRule="auto"/>
              <w:jc w:val="right"/>
              <w:rPr>
                <w:sz w:val="12"/>
                <w:szCs w:val="12"/>
              </w:rPr>
            </w:pPr>
            <w:r w:rsidRPr="004B1B86">
              <w:rPr>
                <w:sz w:val="12"/>
                <w:szCs w:val="12"/>
              </w:rPr>
              <w:t>44 426</w:t>
            </w:r>
          </w:p>
        </w:tc>
      </w:tr>
      <w:tr w:rsidR="004B1B86" w:rsidRPr="004B1B86" w14:paraId="2421CA46" w14:textId="77777777" w:rsidTr="00D80533">
        <w:trPr>
          <w:trHeight w:val="85"/>
        </w:trPr>
        <w:tc>
          <w:tcPr>
            <w:tcW w:w="3411" w:type="pct"/>
            <w:tcBorders>
              <w:top w:val="nil"/>
              <w:left w:val="nil"/>
              <w:bottom w:val="nil"/>
              <w:right w:val="nil"/>
            </w:tcBorders>
            <w:shd w:val="clear" w:color="auto" w:fill="auto"/>
            <w:vAlign w:val="bottom"/>
            <w:hideMark/>
          </w:tcPr>
          <w:p w14:paraId="56BDF4C5"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0641A2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4D572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14C04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54C6B3E" w14:textId="77777777" w:rsidTr="00D80533">
        <w:trPr>
          <w:trHeight w:val="85"/>
        </w:trPr>
        <w:tc>
          <w:tcPr>
            <w:tcW w:w="3411" w:type="pct"/>
            <w:tcBorders>
              <w:top w:val="nil"/>
              <w:left w:val="nil"/>
              <w:bottom w:val="nil"/>
              <w:right w:val="nil"/>
            </w:tcBorders>
            <w:shd w:val="clear" w:color="000000" w:fill="EAF1F6"/>
            <w:vAlign w:val="bottom"/>
            <w:hideMark/>
          </w:tcPr>
          <w:p w14:paraId="3F59AEC7" w14:textId="77777777" w:rsidR="004B1B86" w:rsidRPr="004B1B86" w:rsidRDefault="004B1B86" w:rsidP="004B1B86">
            <w:pPr>
              <w:spacing w:line="240" w:lineRule="auto"/>
              <w:rPr>
                <w:b/>
                <w:bCs/>
                <w:i/>
                <w:iCs/>
                <w:sz w:val="12"/>
                <w:szCs w:val="12"/>
              </w:rPr>
            </w:pPr>
            <w:r w:rsidRPr="004B1B86">
              <w:rPr>
                <w:b/>
                <w:bCs/>
                <w:i/>
                <w:iCs/>
                <w:sz w:val="12"/>
                <w:szCs w:val="12"/>
              </w:rPr>
              <w:t>Wydawnictwa w tym wydawnictwa multimedialne</w:t>
            </w:r>
          </w:p>
        </w:tc>
        <w:tc>
          <w:tcPr>
            <w:tcW w:w="530" w:type="pct"/>
            <w:tcBorders>
              <w:top w:val="nil"/>
              <w:left w:val="nil"/>
              <w:bottom w:val="nil"/>
              <w:right w:val="nil"/>
            </w:tcBorders>
            <w:shd w:val="clear" w:color="000000" w:fill="EAF1F6"/>
            <w:noWrap/>
            <w:vAlign w:val="bottom"/>
            <w:hideMark/>
          </w:tcPr>
          <w:p w14:paraId="6E92EFD7"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16080C5C"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DCEE5A3"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0886B0F8" w14:textId="77777777" w:rsidTr="00D80533">
        <w:trPr>
          <w:trHeight w:val="85"/>
        </w:trPr>
        <w:tc>
          <w:tcPr>
            <w:tcW w:w="3411" w:type="pct"/>
            <w:tcBorders>
              <w:top w:val="nil"/>
              <w:left w:val="nil"/>
              <w:bottom w:val="nil"/>
              <w:right w:val="nil"/>
            </w:tcBorders>
            <w:shd w:val="clear" w:color="auto" w:fill="auto"/>
            <w:vAlign w:val="bottom"/>
            <w:hideMark/>
          </w:tcPr>
          <w:p w14:paraId="2FBAF8E0"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2EA6A9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06F13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60180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F95E88" w14:textId="77777777" w:rsidTr="00D80533">
        <w:trPr>
          <w:trHeight w:val="85"/>
        </w:trPr>
        <w:tc>
          <w:tcPr>
            <w:tcW w:w="3411" w:type="pct"/>
            <w:tcBorders>
              <w:top w:val="nil"/>
              <w:left w:val="nil"/>
              <w:bottom w:val="nil"/>
              <w:right w:val="nil"/>
            </w:tcBorders>
            <w:shd w:val="clear" w:color="auto" w:fill="auto"/>
            <w:vAlign w:val="bottom"/>
            <w:hideMark/>
          </w:tcPr>
          <w:p w14:paraId="323FC734"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3C9D6B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3E95C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05AE3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86A1E8" w14:textId="77777777" w:rsidTr="00D80533">
        <w:trPr>
          <w:trHeight w:val="85"/>
        </w:trPr>
        <w:tc>
          <w:tcPr>
            <w:tcW w:w="3411" w:type="pct"/>
            <w:tcBorders>
              <w:top w:val="nil"/>
              <w:left w:val="nil"/>
              <w:bottom w:val="nil"/>
              <w:right w:val="nil"/>
            </w:tcBorders>
            <w:shd w:val="clear" w:color="auto" w:fill="auto"/>
            <w:vAlign w:val="bottom"/>
            <w:hideMark/>
          </w:tcPr>
          <w:p w14:paraId="7EAC5195" w14:textId="77777777" w:rsidR="004B1B86" w:rsidRPr="004B1B86" w:rsidRDefault="004B1B86" w:rsidP="004B1B86">
            <w:pPr>
              <w:spacing w:line="240" w:lineRule="auto"/>
              <w:rPr>
                <w:sz w:val="12"/>
                <w:szCs w:val="12"/>
              </w:rPr>
            </w:pPr>
            <w:r w:rsidRPr="004B1B86">
              <w:rPr>
                <w:sz w:val="12"/>
                <w:szCs w:val="12"/>
              </w:rPr>
              <w:t>Kreowanie pozytywnego wizerunku miasta w wydawnictwach i informatorach miejskich</w:t>
            </w:r>
          </w:p>
        </w:tc>
        <w:tc>
          <w:tcPr>
            <w:tcW w:w="530" w:type="pct"/>
            <w:tcBorders>
              <w:top w:val="nil"/>
              <w:left w:val="nil"/>
              <w:bottom w:val="nil"/>
              <w:right w:val="nil"/>
            </w:tcBorders>
            <w:shd w:val="clear" w:color="auto" w:fill="auto"/>
            <w:noWrap/>
            <w:vAlign w:val="bottom"/>
            <w:hideMark/>
          </w:tcPr>
          <w:p w14:paraId="33C2BA97"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7CF7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26BF5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A99F601" w14:textId="77777777" w:rsidTr="00D80533">
        <w:trPr>
          <w:trHeight w:val="85"/>
        </w:trPr>
        <w:tc>
          <w:tcPr>
            <w:tcW w:w="3411" w:type="pct"/>
            <w:tcBorders>
              <w:top w:val="nil"/>
              <w:left w:val="nil"/>
              <w:bottom w:val="nil"/>
              <w:right w:val="nil"/>
            </w:tcBorders>
            <w:shd w:val="clear" w:color="auto" w:fill="auto"/>
            <w:vAlign w:val="bottom"/>
            <w:hideMark/>
          </w:tcPr>
          <w:p w14:paraId="39FDF116"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E16AE7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30AE8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A5397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335E41C" w14:textId="77777777" w:rsidTr="00D80533">
        <w:trPr>
          <w:trHeight w:val="85"/>
        </w:trPr>
        <w:tc>
          <w:tcPr>
            <w:tcW w:w="3411" w:type="pct"/>
            <w:tcBorders>
              <w:top w:val="nil"/>
              <w:left w:val="nil"/>
              <w:bottom w:val="nil"/>
              <w:right w:val="nil"/>
            </w:tcBorders>
            <w:shd w:val="clear" w:color="auto" w:fill="auto"/>
            <w:vAlign w:val="bottom"/>
            <w:hideMark/>
          </w:tcPr>
          <w:p w14:paraId="4F7F3631"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E4EC79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4D061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F665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FDAE33" w14:textId="77777777" w:rsidTr="00D80533">
        <w:trPr>
          <w:trHeight w:val="85"/>
        </w:trPr>
        <w:tc>
          <w:tcPr>
            <w:tcW w:w="3411" w:type="pct"/>
            <w:tcBorders>
              <w:top w:val="nil"/>
              <w:left w:val="nil"/>
              <w:bottom w:val="nil"/>
              <w:right w:val="nil"/>
            </w:tcBorders>
            <w:shd w:val="clear" w:color="auto" w:fill="auto"/>
            <w:vAlign w:val="bottom"/>
            <w:hideMark/>
          </w:tcPr>
          <w:p w14:paraId="357CCB1B" w14:textId="77777777" w:rsidR="004B1B86" w:rsidRPr="004B1B86" w:rsidRDefault="004B1B86" w:rsidP="004B1B86">
            <w:pPr>
              <w:spacing w:line="240" w:lineRule="auto"/>
              <w:rPr>
                <w:sz w:val="12"/>
                <w:szCs w:val="12"/>
              </w:rPr>
            </w:pPr>
            <w:r w:rsidRPr="004B1B86">
              <w:rPr>
                <w:sz w:val="12"/>
                <w:szCs w:val="12"/>
              </w:rPr>
              <w:t>liczba wydawnictw promujących stolicę/Dzielnicę</w:t>
            </w:r>
          </w:p>
        </w:tc>
        <w:tc>
          <w:tcPr>
            <w:tcW w:w="530" w:type="pct"/>
            <w:tcBorders>
              <w:top w:val="nil"/>
              <w:left w:val="nil"/>
              <w:bottom w:val="nil"/>
              <w:right w:val="nil"/>
            </w:tcBorders>
            <w:shd w:val="clear" w:color="auto" w:fill="auto"/>
            <w:noWrap/>
            <w:vAlign w:val="bottom"/>
            <w:hideMark/>
          </w:tcPr>
          <w:p w14:paraId="0F88A8D9"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08C23EBD" w14:textId="77777777" w:rsidR="004B1B86" w:rsidRPr="004B1B86" w:rsidRDefault="004B1B86" w:rsidP="004B1B86">
            <w:pPr>
              <w:spacing w:line="240" w:lineRule="auto"/>
              <w:jc w:val="right"/>
              <w:rPr>
                <w:sz w:val="12"/>
                <w:szCs w:val="12"/>
              </w:rPr>
            </w:pPr>
            <w:r w:rsidRPr="004B1B86">
              <w:rPr>
                <w:sz w:val="12"/>
                <w:szCs w:val="12"/>
              </w:rPr>
              <w:t>0</w:t>
            </w:r>
          </w:p>
        </w:tc>
        <w:tc>
          <w:tcPr>
            <w:tcW w:w="485" w:type="pct"/>
            <w:tcBorders>
              <w:top w:val="nil"/>
              <w:left w:val="nil"/>
              <w:bottom w:val="nil"/>
              <w:right w:val="nil"/>
            </w:tcBorders>
            <w:shd w:val="clear" w:color="auto" w:fill="auto"/>
            <w:noWrap/>
            <w:vAlign w:val="bottom"/>
            <w:hideMark/>
          </w:tcPr>
          <w:p w14:paraId="1EED8B17" w14:textId="77777777" w:rsidR="004B1B86" w:rsidRPr="004B1B86" w:rsidRDefault="004B1B86" w:rsidP="004B1B86">
            <w:pPr>
              <w:spacing w:line="240" w:lineRule="auto"/>
              <w:jc w:val="right"/>
              <w:rPr>
                <w:sz w:val="12"/>
                <w:szCs w:val="12"/>
              </w:rPr>
            </w:pPr>
            <w:r w:rsidRPr="004B1B86">
              <w:rPr>
                <w:sz w:val="12"/>
                <w:szCs w:val="12"/>
              </w:rPr>
              <w:t>3</w:t>
            </w:r>
          </w:p>
        </w:tc>
      </w:tr>
      <w:tr w:rsidR="004B1B86" w:rsidRPr="004B1B86" w14:paraId="29F18573" w14:textId="77777777" w:rsidTr="00D80533">
        <w:trPr>
          <w:trHeight w:val="85"/>
        </w:trPr>
        <w:tc>
          <w:tcPr>
            <w:tcW w:w="3411" w:type="pct"/>
            <w:tcBorders>
              <w:top w:val="nil"/>
              <w:left w:val="nil"/>
              <w:bottom w:val="nil"/>
              <w:right w:val="nil"/>
            </w:tcBorders>
            <w:shd w:val="clear" w:color="auto" w:fill="auto"/>
            <w:vAlign w:val="bottom"/>
            <w:hideMark/>
          </w:tcPr>
          <w:p w14:paraId="3410A0E3"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CF8ED7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BA051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62BCC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2278E07" w14:textId="77777777" w:rsidTr="00D80533">
        <w:trPr>
          <w:trHeight w:val="85"/>
        </w:trPr>
        <w:tc>
          <w:tcPr>
            <w:tcW w:w="3411" w:type="pct"/>
            <w:tcBorders>
              <w:top w:val="nil"/>
              <w:left w:val="nil"/>
              <w:bottom w:val="nil"/>
              <w:right w:val="nil"/>
            </w:tcBorders>
            <w:shd w:val="clear" w:color="000000" w:fill="EAF1F6"/>
            <w:vAlign w:val="bottom"/>
            <w:hideMark/>
          </w:tcPr>
          <w:p w14:paraId="31994E1E" w14:textId="77777777" w:rsidR="004B1B86" w:rsidRPr="004B1B86" w:rsidRDefault="004B1B86" w:rsidP="004B1B86">
            <w:pPr>
              <w:spacing w:line="240" w:lineRule="auto"/>
              <w:rPr>
                <w:b/>
                <w:bCs/>
                <w:i/>
                <w:iCs/>
                <w:sz w:val="12"/>
                <w:szCs w:val="12"/>
              </w:rPr>
            </w:pPr>
            <w:r w:rsidRPr="004B1B86">
              <w:rPr>
                <w:b/>
                <w:bCs/>
                <w:i/>
                <w:iCs/>
                <w:sz w:val="12"/>
                <w:szCs w:val="12"/>
              </w:rPr>
              <w:t>Reklama w mediach, zakup materiałów promocyjnych oraz zarządzanie marką miasta Warszawy</w:t>
            </w:r>
          </w:p>
        </w:tc>
        <w:tc>
          <w:tcPr>
            <w:tcW w:w="530" w:type="pct"/>
            <w:tcBorders>
              <w:top w:val="nil"/>
              <w:left w:val="nil"/>
              <w:bottom w:val="nil"/>
              <w:right w:val="nil"/>
            </w:tcBorders>
            <w:shd w:val="clear" w:color="000000" w:fill="EAF1F6"/>
            <w:noWrap/>
            <w:vAlign w:val="bottom"/>
            <w:hideMark/>
          </w:tcPr>
          <w:p w14:paraId="6156975C"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51F982AE"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C173A61"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3A7B105E" w14:textId="77777777" w:rsidTr="00D80533">
        <w:trPr>
          <w:trHeight w:val="85"/>
        </w:trPr>
        <w:tc>
          <w:tcPr>
            <w:tcW w:w="3411" w:type="pct"/>
            <w:tcBorders>
              <w:top w:val="nil"/>
              <w:left w:val="nil"/>
              <w:bottom w:val="nil"/>
              <w:right w:val="nil"/>
            </w:tcBorders>
            <w:shd w:val="clear" w:color="auto" w:fill="auto"/>
            <w:vAlign w:val="bottom"/>
            <w:hideMark/>
          </w:tcPr>
          <w:p w14:paraId="528086DF"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7C2FB2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2A788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5E15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09F1316" w14:textId="77777777" w:rsidTr="00D80533">
        <w:trPr>
          <w:trHeight w:val="85"/>
        </w:trPr>
        <w:tc>
          <w:tcPr>
            <w:tcW w:w="3411" w:type="pct"/>
            <w:tcBorders>
              <w:top w:val="nil"/>
              <w:left w:val="nil"/>
              <w:bottom w:val="nil"/>
              <w:right w:val="nil"/>
            </w:tcBorders>
            <w:shd w:val="clear" w:color="auto" w:fill="auto"/>
            <w:vAlign w:val="bottom"/>
            <w:hideMark/>
          </w:tcPr>
          <w:p w14:paraId="1E2FAAA3"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5B1E37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6F30A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AB59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FCC2004" w14:textId="77777777" w:rsidTr="00D80533">
        <w:trPr>
          <w:trHeight w:val="85"/>
        </w:trPr>
        <w:tc>
          <w:tcPr>
            <w:tcW w:w="3411" w:type="pct"/>
            <w:tcBorders>
              <w:top w:val="nil"/>
              <w:left w:val="nil"/>
              <w:bottom w:val="nil"/>
              <w:right w:val="nil"/>
            </w:tcBorders>
            <w:shd w:val="clear" w:color="auto" w:fill="auto"/>
            <w:vAlign w:val="bottom"/>
            <w:hideMark/>
          </w:tcPr>
          <w:p w14:paraId="01AC01E5" w14:textId="77777777" w:rsidR="004B1B86" w:rsidRPr="004B1B86" w:rsidRDefault="004B1B86" w:rsidP="004B1B86">
            <w:pPr>
              <w:spacing w:line="240" w:lineRule="auto"/>
              <w:rPr>
                <w:sz w:val="12"/>
                <w:szCs w:val="12"/>
              </w:rPr>
            </w:pPr>
            <w:r w:rsidRPr="004B1B86">
              <w:rPr>
                <w:sz w:val="12"/>
                <w:szCs w:val="12"/>
              </w:rPr>
              <w:t>Budowanie silnej marki miasta Warszawy</w:t>
            </w:r>
          </w:p>
        </w:tc>
        <w:tc>
          <w:tcPr>
            <w:tcW w:w="530" w:type="pct"/>
            <w:tcBorders>
              <w:top w:val="nil"/>
              <w:left w:val="nil"/>
              <w:bottom w:val="nil"/>
              <w:right w:val="nil"/>
            </w:tcBorders>
            <w:shd w:val="clear" w:color="auto" w:fill="auto"/>
            <w:noWrap/>
            <w:vAlign w:val="bottom"/>
            <w:hideMark/>
          </w:tcPr>
          <w:p w14:paraId="3ED16BE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3267D1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993D2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FD509D" w14:textId="77777777" w:rsidTr="00D80533">
        <w:trPr>
          <w:trHeight w:val="85"/>
        </w:trPr>
        <w:tc>
          <w:tcPr>
            <w:tcW w:w="3411" w:type="pct"/>
            <w:tcBorders>
              <w:top w:val="nil"/>
              <w:left w:val="nil"/>
              <w:bottom w:val="nil"/>
              <w:right w:val="nil"/>
            </w:tcBorders>
            <w:shd w:val="clear" w:color="auto" w:fill="auto"/>
            <w:vAlign w:val="bottom"/>
            <w:hideMark/>
          </w:tcPr>
          <w:p w14:paraId="04F52D5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CDA48FD"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2EE39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DDA48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436672" w14:textId="77777777" w:rsidTr="00D80533">
        <w:trPr>
          <w:trHeight w:val="85"/>
        </w:trPr>
        <w:tc>
          <w:tcPr>
            <w:tcW w:w="3411" w:type="pct"/>
            <w:tcBorders>
              <w:top w:val="nil"/>
              <w:left w:val="nil"/>
              <w:bottom w:val="nil"/>
              <w:right w:val="nil"/>
            </w:tcBorders>
            <w:shd w:val="clear" w:color="auto" w:fill="auto"/>
            <w:vAlign w:val="bottom"/>
            <w:hideMark/>
          </w:tcPr>
          <w:p w14:paraId="080A901F"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847BD1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32F092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7F14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A9DC069" w14:textId="77777777" w:rsidTr="00D80533">
        <w:trPr>
          <w:trHeight w:val="85"/>
        </w:trPr>
        <w:tc>
          <w:tcPr>
            <w:tcW w:w="3411" w:type="pct"/>
            <w:tcBorders>
              <w:top w:val="nil"/>
              <w:left w:val="nil"/>
              <w:bottom w:val="nil"/>
              <w:right w:val="nil"/>
            </w:tcBorders>
            <w:shd w:val="clear" w:color="auto" w:fill="auto"/>
            <w:vAlign w:val="bottom"/>
            <w:hideMark/>
          </w:tcPr>
          <w:p w14:paraId="00BDF05F" w14:textId="77777777" w:rsidR="004B1B86" w:rsidRPr="004B1B86" w:rsidRDefault="004B1B86" w:rsidP="004B1B86">
            <w:pPr>
              <w:spacing w:line="240" w:lineRule="auto"/>
              <w:rPr>
                <w:sz w:val="12"/>
                <w:szCs w:val="12"/>
              </w:rPr>
            </w:pPr>
            <w:r w:rsidRPr="004B1B86">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11BB0E88"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50293CB7" w14:textId="77777777" w:rsidR="004B1B86" w:rsidRPr="004B1B86" w:rsidRDefault="004B1B86" w:rsidP="004B1B86">
            <w:pPr>
              <w:spacing w:line="240" w:lineRule="auto"/>
              <w:jc w:val="right"/>
              <w:rPr>
                <w:sz w:val="12"/>
                <w:szCs w:val="12"/>
              </w:rPr>
            </w:pPr>
            <w:r w:rsidRPr="004B1B86">
              <w:rPr>
                <w:sz w:val="12"/>
                <w:szCs w:val="12"/>
              </w:rPr>
              <w:t>3</w:t>
            </w:r>
          </w:p>
        </w:tc>
        <w:tc>
          <w:tcPr>
            <w:tcW w:w="485" w:type="pct"/>
            <w:tcBorders>
              <w:top w:val="nil"/>
              <w:left w:val="nil"/>
              <w:bottom w:val="nil"/>
              <w:right w:val="nil"/>
            </w:tcBorders>
            <w:shd w:val="clear" w:color="auto" w:fill="auto"/>
            <w:noWrap/>
            <w:vAlign w:val="bottom"/>
            <w:hideMark/>
          </w:tcPr>
          <w:p w14:paraId="590B1E7E" w14:textId="77777777" w:rsidR="004B1B86" w:rsidRPr="004B1B86" w:rsidRDefault="004B1B86" w:rsidP="004B1B86">
            <w:pPr>
              <w:spacing w:line="240" w:lineRule="auto"/>
              <w:jc w:val="right"/>
              <w:rPr>
                <w:sz w:val="12"/>
                <w:szCs w:val="12"/>
              </w:rPr>
            </w:pPr>
            <w:r w:rsidRPr="004B1B86">
              <w:rPr>
                <w:sz w:val="12"/>
                <w:szCs w:val="12"/>
              </w:rPr>
              <w:t>4</w:t>
            </w:r>
          </w:p>
        </w:tc>
      </w:tr>
      <w:tr w:rsidR="004B1B86" w:rsidRPr="004B1B86" w14:paraId="35DD49E6" w14:textId="77777777" w:rsidTr="00D80533">
        <w:trPr>
          <w:trHeight w:val="85"/>
        </w:trPr>
        <w:tc>
          <w:tcPr>
            <w:tcW w:w="3411" w:type="pct"/>
            <w:tcBorders>
              <w:top w:val="nil"/>
              <w:left w:val="nil"/>
              <w:bottom w:val="nil"/>
              <w:right w:val="nil"/>
            </w:tcBorders>
            <w:shd w:val="clear" w:color="auto" w:fill="auto"/>
            <w:vAlign w:val="bottom"/>
            <w:hideMark/>
          </w:tcPr>
          <w:p w14:paraId="30EB408E" w14:textId="77777777" w:rsidR="004B1B86" w:rsidRPr="004B1B86" w:rsidRDefault="004B1B86" w:rsidP="004B1B86">
            <w:pPr>
              <w:spacing w:line="240" w:lineRule="auto"/>
              <w:rPr>
                <w:sz w:val="12"/>
                <w:szCs w:val="12"/>
              </w:rPr>
            </w:pPr>
            <w:r w:rsidRPr="004B1B86">
              <w:rPr>
                <w:sz w:val="12"/>
                <w:szCs w:val="12"/>
              </w:rPr>
              <w:t>udział wydatków na materiały promocyjne (gadżety) w wydatkach ogółem zadania</w:t>
            </w:r>
          </w:p>
        </w:tc>
        <w:tc>
          <w:tcPr>
            <w:tcW w:w="530" w:type="pct"/>
            <w:tcBorders>
              <w:top w:val="nil"/>
              <w:left w:val="nil"/>
              <w:bottom w:val="nil"/>
              <w:right w:val="nil"/>
            </w:tcBorders>
            <w:shd w:val="clear" w:color="auto" w:fill="auto"/>
            <w:noWrap/>
            <w:vAlign w:val="bottom"/>
            <w:hideMark/>
          </w:tcPr>
          <w:p w14:paraId="4C185B35"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5D6FCF01" w14:textId="77777777" w:rsidR="004B1B86" w:rsidRPr="004B1B86" w:rsidRDefault="004B1B86" w:rsidP="004B1B86">
            <w:pPr>
              <w:spacing w:line="240" w:lineRule="auto"/>
              <w:jc w:val="right"/>
              <w:rPr>
                <w:sz w:val="12"/>
                <w:szCs w:val="12"/>
              </w:rPr>
            </w:pPr>
            <w:r w:rsidRPr="004B1B86">
              <w:rPr>
                <w:sz w:val="12"/>
                <w:szCs w:val="12"/>
              </w:rPr>
              <w:t>52,0</w:t>
            </w:r>
          </w:p>
        </w:tc>
        <w:tc>
          <w:tcPr>
            <w:tcW w:w="485" w:type="pct"/>
            <w:tcBorders>
              <w:top w:val="nil"/>
              <w:left w:val="nil"/>
              <w:bottom w:val="nil"/>
              <w:right w:val="nil"/>
            </w:tcBorders>
            <w:shd w:val="clear" w:color="auto" w:fill="auto"/>
            <w:noWrap/>
            <w:vAlign w:val="bottom"/>
            <w:hideMark/>
          </w:tcPr>
          <w:p w14:paraId="25652F88" w14:textId="77777777" w:rsidR="004B1B86" w:rsidRPr="004B1B86" w:rsidRDefault="004B1B86" w:rsidP="004B1B86">
            <w:pPr>
              <w:spacing w:line="240" w:lineRule="auto"/>
              <w:jc w:val="right"/>
              <w:rPr>
                <w:sz w:val="12"/>
                <w:szCs w:val="12"/>
              </w:rPr>
            </w:pPr>
            <w:r w:rsidRPr="004B1B86">
              <w:rPr>
                <w:sz w:val="12"/>
                <w:szCs w:val="12"/>
              </w:rPr>
              <w:t>79,6</w:t>
            </w:r>
          </w:p>
        </w:tc>
      </w:tr>
      <w:tr w:rsidR="004B1B86" w:rsidRPr="004B1B86" w14:paraId="075A80D6" w14:textId="77777777" w:rsidTr="00D80533">
        <w:trPr>
          <w:trHeight w:val="85"/>
        </w:trPr>
        <w:tc>
          <w:tcPr>
            <w:tcW w:w="3411" w:type="pct"/>
            <w:tcBorders>
              <w:top w:val="nil"/>
              <w:left w:val="nil"/>
              <w:bottom w:val="nil"/>
              <w:right w:val="nil"/>
            </w:tcBorders>
            <w:shd w:val="clear" w:color="auto" w:fill="auto"/>
            <w:vAlign w:val="bottom"/>
            <w:hideMark/>
          </w:tcPr>
          <w:p w14:paraId="0568E01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6881A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43CF1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6BBDB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7B1F98" w14:textId="77777777" w:rsidTr="00D80533">
        <w:trPr>
          <w:trHeight w:val="85"/>
        </w:trPr>
        <w:tc>
          <w:tcPr>
            <w:tcW w:w="3411" w:type="pct"/>
            <w:tcBorders>
              <w:top w:val="nil"/>
              <w:left w:val="nil"/>
              <w:bottom w:val="nil"/>
              <w:right w:val="nil"/>
            </w:tcBorders>
            <w:shd w:val="clear" w:color="000000" w:fill="8DB0DB"/>
            <w:vAlign w:val="bottom"/>
            <w:hideMark/>
          </w:tcPr>
          <w:p w14:paraId="360D3363" w14:textId="77777777" w:rsidR="004B1B86" w:rsidRPr="004B1B86" w:rsidRDefault="004B1B86" w:rsidP="004B1B86">
            <w:pPr>
              <w:spacing w:line="240" w:lineRule="auto"/>
              <w:rPr>
                <w:b/>
                <w:bCs/>
                <w:sz w:val="12"/>
                <w:szCs w:val="12"/>
              </w:rPr>
            </w:pPr>
            <w:r w:rsidRPr="004B1B86">
              <w:rPr>
                <w:b/>
                <w:bCs/>
                <w:sz w:val="12"/>
                <w:szCs w:val="12"/>
              </w:rPr>
              <w:t>ZARZĄDZANIE STRUKTURAMI SAMORZĄDOWYMI</w:t>
            </w:r>
          </w:p>
        </w:tc>
        <w:tc>
          <w:tcPr>
            <w:tcW w:w="530" w:type="pct"/>
            <w:tcBorders>
              <w:top w:val="nil"/>
              <w:left w:val="nil"/>
              <w:bottom w:val="nil"/>
              <w:right w:val="nil"/>
            </w:tcBorders>
            <w:shd w:val="clear" w:color="000000" w:fill="8DB0DB"/>
            <w:noWrap/>
            <w:vAlign w:val="bottom"/>
            <w:hideMark/>
          </w:tcPr>
          <w:p w14:paraId="337925C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8DB0DB"/>
            <w:noWrap/>
            <w:vAlign w:val="bottom"/>
            <w:hideMark/>
          </w:tcPr>
          <w:p w14:paraId="49ABCBDD"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8DB0DB"/>
            <w:noWrap/>
            <w:vAlign w:val="bottom"/>
            <w:hideMark/>
          </w:tcPr>
          <w:p w14:paraId="5EB8C56F"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8C247DE" w14:textId="77777777" w:rsidTr="00D80533">
        <w:trPr>
          <w:trHeight w:val="85"/>
        </w:trPr>
        <w:tc>
          <w:tcPr>
            <w:tcW w:w="3411" w:type="pct"/>
            <w:tcBorders>
              <w:top w:val="nil"/>
              <w:left w:val="nil"/>
              <w:bottom w:val="nil"/>
              <w:right w:val="nil"/>
            </w:tcBorders>
            <w:shd w:val="clear" w:color="auto" w:fill="auto"/>
            <w:vAlign w:val="bottom"/>
            <w:hideMark/>
          </w:tcPr>
          <w:p w14:paraId="1B77F61E"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429A5F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D05F4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E4E8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B2E66C7" w14:textId="77777777" w:rsidTr="00D80533">
        <w:trPr>
          <w:trHeight w:val="85"/>
        </w:trPr>
        <w:tc>
          <w:tcPr>
            <w:tcW w:w="3411" w:type="pct"/>
            <w:tcBorders>
              <w:top w:val="nil"/>
              <w:left w:val="nil"/>
              <w:bottom w:val="nil"/>
              <w:right w:val="nil"/>
            </w:tcBorders>
            <w:shd w:val="clear" w:color="000000" w:fill="B7CFE8"/>
            <w:vAlign w:val="bottom"/>
            <w:hideMark/>
          </w:tcPr>
          <w:p w14:paraId="504C1758" w14:textId="77777777" w:rsidR="004B1B86" w:rsidRPr="004B1B86" w:rsidRDefault="004B1B86" w:rsidP="004B1B86">
            <w:pPr>
              <w:spacing w:line="240" w:lineRule="auto"/>
              <w:rPr>
                <w:b/>
                <w:bCs/>
                <w:sz w:val="12"/>
                <w:szCs w:val="12"/>
              </w:rPr>
            </w:pPr>
            <w:r w:rsidRPr="004B1B86">
              <w:rPr>
                <w:b/>
                <w:bCs/>
                <w:sz w:val="12"/>
                <w:szCs w:val="12"/>
              </w:rPr>
              <w:t>Funkcjonowanie Urzędu Miasta</w:t>
            </w:r>
          </w:p>
        </w:tc>
        <w:tc>
          <w:tcPr>
            <w:tcW w:w="530" w:type="pct"/>
            <w:tcBorders>
              <w:top w:val="nil"/>
              <w:left w:val="nil"/>
              <w:bottom w:val="nil"/>
              <w:right w:val="nil"/>
            </w:tcBorders>
            <w:shd w:val="clear" w:color="000000" w:fill="B7CFE8"/>
            <w:noWrap/>
            <w:vAlign w:val="bottom"/>
            <w:hideMark/>
          </w:tcPr>
          <w:p w14:paraId="12286303"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326B2DFA"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54CF9906"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F4F1B3E" w14:textId="77777777" w:rsidTr="00D80533">
        <w:trPr>
          <w:trHeight w:val="85"/>
        </w:trPr>
        <w:tc>
          <w:tcPr>
            <w:tcW w:w="3411" w:type="pct"/>
            <w:tcBorders>
              <w:top w:val="nil"/>
              <w:left w:val="nil"/>
              <w:bottom w:val="nil"/>
              <w:right w:val="nil"/>
            </w:tcBorders>
            <w:shd w:val="clear" w:color="auto" w:fill="auto"/>
            <w:vAlign w:val="bottom"/>
            <w:hideMark/>
          </w:tcPr>
          <w:p w14:paraId="7E29B3D6"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0E506E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460CE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69DCF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BF8A931" w14:textId="77777777" w:rsidTr="00D80533">
        <w:trPr>
          <w:trHeight w:val="85"/>
        </w:trPr>
        <w:tc>
          <w:tcPr>
            <w:tcW w:w="3411" w:type="pct"/>
            <w:tcBorders>
              <w:top w:val="nil"/>
              <w:left w:val="nil"/>
              <w:bottom w:val="nil"/>
              <w:right w:val="nil"/>
            </w:tcBorders>
            <w:shd w:val="clear" w:color="000000" w:fill="D5E3F2"/>
            <w:vAlign w:val="bottom"/>
            <w:hideMark/>
          </w:tcPr>
          <w:p w14:paraId="38D4EABF" w14:textId="77777777" w:rsidR="004B1B86" w:rsidRPr="004B1B86" w:rsidRDefault="004B1B86" w:rsidP="004B1B86">
            <w:pPr>
              <w:spacing w:line="240" w:lineRule="auto"/>
              <w:rPr>
                <w:b/>
                <w:bCs/>
                <w:sz w:val="12"/>
                <w:szCs w:val="12"/>
              </w:rPr>
            </w:pPr>
            <w:r w:rsidRPr="004B1B86">
              <w:rPr>
                <w:b/>
                <w:bCs/>
                <w:sz w:val="12"/>
                <w:szCs w:val="12"/>
              </w:rPr>
              <w:t>Utrzymanie stanowisk pracy</w:t>
            </w:r>
          </w:p>
        </w:tc>
        <w:tc>
          <w:tcPr>
            <w:tcW w:w="530" w:type="pct"/>
            <w:tcBorders>
              <w:top w:val="nil"/>
              <w:left w:val="nil"/>
              <w:bottom w:val="nil"/>
              <w:right w:val="nil"/>
            </w:tcBorders>
            <w:shd w:val="clear" w:color="000000" w:fill="D5E3F2"/>
            <w:noWrap/>
            <w:vAlign w:val="bottom"/>
            <w:hideMark/>
          </w:tcPr>
          <w:p w14:paraId="5B3E7754"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674B87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6D59D19"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729D6648" w14:textId="77777777" w:rsidTr="00D80533">
        <w:trPr>
          <w:trHeight w:val="85"/>
        </w:trPr>
        <w:tc>
          <w:tcPr>
            <w:tcW w:w="3411" w:type="pct"/>
            <w:tcBorders>
              <w:top w:val="nil"/>
              <w:left w:val="nil"/>
              <w:bottom w:val="nil"/>
              <w:right w:val="nil"/>
            </w:tcBorders>
            <w:shd w:val="clear" w:color="auto" w:fill="auto"/>
            <w:vAlign w:val="bottom"/>
            <w:hideMark/>
          </w:tcPr>
          <w:p w14:paraId="5D7F7FD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F590A9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F728E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E80F3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468295" w14:textId="77777777" w:rsidTr="00D80533">
        <w:trPr>
          <w:trHeight w:val="85"/>
        </w:trPr>
        <w:tc>
          <w:tcPr>
            <w:tcW w:w="3411" w:type="pct"/>
            <w:tcBorders>
              <w:top w:val="nil"/>
              <w:left w:val="nil"/>
              <w:bottom w:val="nil"/>
              <w:right w:val="nil"/>
            </w:tcBorders>
            <w:shd w:val="clear" w:color="000000" w:fill="EAF1F6"/>
            <w:vAlign w:val="bottom"/>
            <w:hideMark/>
          </w:tcPr>
          <w:p w14:paraId="1B69D12B" w14:textId="77777777" w:rsidR="004B1B86" w:rsidRPr="004B1B86" w:rsidRDefault="004B1B86" w:rsidP="004B1B86">
            <w:pPr>
              <w:spacing w:line="240" w:lineRule="auto"/>
              <w:rPr>
                <w:b/>
                <w:bCs/>
                <w:i/>
                <w:iCs/>
                <w:sz w:val="12"/>
                <w:szCs w:val="12"/>
              </w:rPr>
            </w:pPr>
            <w:r w:rsidRPr="004B1B86">
              <w:rPr>
                <w:b/>
                <w:bCs/>
                <w:i/>
                <w:iCs/>
                <w:sz w:val="12"/>
                <w:szCs w:val="12"/>
              </w:rPr>
              <w:t>Fundusz wynagrodzeń</w:t>
            </w:r>
          </w:p>
        </w:tc>
        <w:tc>
          <w:tcPr>
            <w:tcW w:w="530" w:type="pct"/>
            <w:tcBorders>
              <w:top w:val="nil"/>
              <w:left w:val="nil"/>
              <w:bottom w:val="nil"/>
              <w:right w:val="nil"/>
            </w:tcBorders>
            <w:shd w:val="clear" w:color="000000" w:fill="EAF1F6"/>
            <w:noWrap/>
            <w:vAlign w:val="bottom"/>
            <w:hideMark/>
          </w:tcPr>
          <w:p w14:paraId="458A1F95"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5EEA8379"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5C2ABD2"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1F7421F7" w14:textId="77777777" w:rsidTr="00D80533">
        <w:trPr>
          <w:trHeight w:val="85"/>
        </w:trPr>
        <w:tc>
          <w:tcPr>
            <w:tcW w:w="3411" w:type="pct"/>
            <w:tcBorders>
              <w:top w:val="nil"/>
              <w:left w:val="nil"/>
              <w:bottom w:val="nil"/>
              <w:right w:val="nil"/>
            </w:tcBorders>
            <w:shd w:val="clear" w:color="auto" w:fill="auto"/>
            <w:vAlign w:val="bottom"/>
            <w:hideMark/>
          </w:tcPr>
          <w:p w14:paraId="440C9287"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15E1D6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9A185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A5608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120EA20" w14:textId="77777777" w:rsidTr="00D80533">
        <w:trPr>
          <w:trHeight w:val="85"/>
        </w:trPr>
        <w:tc>
          <w:tcPr>
            <w:tcW w:w="3411" w:type="pct"/>
            <w:tcBorders>
              <w:top w:val="nil"/>
              <w:left w:val="nil"/>
              <w:bottom w:val="nil"/>
              <w:right w:val="nil"/>
            </w:tcBorders>
            <w:shd w:val="clear" w:color="auto" w:fill="auto"/>
            <w:vAlign w:val="bottom"/>
            <w:hideMark/>
          </w:tcPr>
          <w:p w14:paraId="4547B6E7"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6B40A245"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99E0F8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C7700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E254BD3" w14:textId="77777777" w:rsidTr="00D80533">
        <w:trPr>
          <w:trHeight w:val="85"/>
        </w:trPr>
        <w:tc>
          <w:tcPr>
            <w:tcW w:w="3411" w:type="pct"/>
            <w:tcBorders>
              <w:top w:val="nil"/>
              <w:left w:val="nil"/>
              <w:bottom w:val="nil"/>
              <w:right w:val="nil"/>
            </w:tcBorders>
            <w:shd w:val="clear" w:color="auto" w:fill="auto"/>
            <w:vAlign w:val="bottom"/>
            <w:hideMark/>
          </w:tcPr>
          <w:p w14:paraId="36C28898" w14:textId="77777777" w:rsidR="004B1B86" w:rsidRPr="004B1B86" w:rsidRDefault="004B1B86" w:rsidP="004B1B86">
            <w:pPr>
              <w:spacing w:line="240" w:lineRule="auto"/>
              <w:rPr>
                <w:sz w:val="12"/>
                <w:szCs w:val="12"/>
              </w:rPr>
            </w:pPr>
            <w:r w:rsidRPr="004B1B86">
              <w:rPr>
                <w:sz w:val="12"/>
                <w:szCs w:val="12"/>
              </w:rPr>
              <w:t>Zgodna z prawem realizacja wypłat z funduszu wynagrodzeń</w:t>
            </w:r>
          </w:p>
        </w:tc>
        <w:tc>
          <w:tcPr>
            <w:tcW w:w="530" w:type="pct"/>
            <w:tcBorders>
              <w:top w:val="nil"/>
              <w:left w:val="nil"/>
              <w:bottom w:val="nil"/>
              <w:right w:val="nil"/>
            </w:tcBorders>
            <w:shd w:val="clear" w:color="auto" w:fill="auto"/>
            <w:noWrap/>
            <w:vAlign w:val="bottom"/>
            <w:hideMark/>
          </w:tcPr>
          <w:p w14:paraId="5FFF072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5C3795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13656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338ADEA" w14:textId="77777777" w:rsidTr="00D80533">
        <w:trPr>
          <w:trHeight w:val="85"/>
        </w:trPr>
        <w:tc>
          <w:tcPr>
            <w:tcW w:w="3411" w:type="pct"/>
            <w:tcBorders>
              <w:top w:val="nil"/>
              <w:left w:val="nil"/>
              <w:bottom w:val="nil"/>
              <w:right w:val="nil"/>
            </w:tcBorders>
            <w:shd w:val="clear" w:color="auto" w:fill="auto"/>
            <w:vAlign w:val="bottom"/>
            <w:hideMark/>
          </w:tcPr>
          <w:p w14:paraId="07DAB4B9"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53D33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DB56D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9FA9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2BB6BC2" w14:textId="77777777" w:rsidTr="00D80533">
        <w:trPr>
          <w:trHeight w:val="85"/>
        </w:trPr>
        <w:tc>
          <w:tcPr>
            <w:tcW w:w="3411" w:type="pct"/>
            <w:tcBorders>
              <w:top w:val="nil"/>
              <w:left w:val="nil"/>
              <w:bottom w:val="nil"/>
              <w:right w:val="nil"/>
            </w:tcBorders>
            <w:shd w:val="clear" w:color="auto" w:fill="auto"/>
            <w:vAlign w:val="bottom"/>
            <w:hideMark/>
          </w:tcPr>
          <w:p w14:paraId="0074B11E"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7BB8DD7"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3D1E9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CB4FA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BBA998B" w14:textId="77777777" w:rsidTr="00D80533">
        <w:trPr>
          <w:trHeight w:val="85"/>
        </w:trPr>
        <w:tc>
          <w:tcPr>
            <w:tcW w:w="3411" w:type="pct"/>
            <w:tcBorders>
              <w:top w:val="nil"/>
              <w:left w:val="nil"/>
              <w:bottom w:val="nil"/>
              <w:right w:val="nil"/>
            </w:tcBorders>
            <w:shd w:val="clear" w:color="auto" w:fill="auto"/>
            <w:vAlign w:val="bottom"/>
            <w:hideMark/>
          </w:tcPr>
          <w:p w14:paraId="2B21C89F" w14:textId="77777777" w:rsidR="004B1B86" w:rsidRPr="004B1B86" w:rsidRDefault="004B1B86" w:rsidP="004B1B86">
            <w:pPr>
              <w:spacing w:line="240" w:lineRule="auto"/>
              <w:rPr>
                <w:sz w:val="12"/>
                <w:szCs w:val="12"/>
              </w:rPr>
            </w:pPr>
            <w:r w:rsidRPr="004B1B86">
              <w:rPr>
                <w:sz w:val="12"/>
                <w:szCs w:val="12"/>
              </w:rPr>
              <w:t>średnie zatrudnienie (liczba etatów) w Urzędzie</w:t>
            </w:r>
          </w:p>
        </w:tc>
        <w:tc>
          <w:tcPr>
            <w:tcW w:w="530" w:type="pct"/>
            <w:tcBorders>
              <w:top w:val="nil"/>
              <w:left w:val="nil"/>
              <w:bottom w:val="nil"/>
              <w:right w:val="nil"/>
            </w:tcBorders>
            <w:shd w:val="clear" w:color="auto" w:fill="auto"/>
            <w:noWrap/>
            <w:vAlign w:val="bottom"/>
            <w:hideMark/>
          </w:tcPr>
          <w:p w14:paraId="4A1A38C1" w14:textId="77777777" w:rsidR="004B1B86" w:rsidRPr="004B1B86" w:rsidRDefault="004B1B86" w:rsidP="004B1B86">
            <w:pPr>
              <w:spacing w:line="240" w:lineRule="auto"/>
              <w:jc w:val="center"/>
              <w:rPr>
                <w:sz w:val="12"/>
                <w:szCs w:val="12"/>
              </w:rPr>
            </w:pPr>
            <w:r w:rsidRPr="004B1B86">
              <w:rPr>
                <w:sz w:val="12"/>
                <w:szCs w:val="12"/>
              </w:rPr>
              <w:t>etat</w:t>
            </w:r>
          </w:p>
        </w:tc>
        <w:tc>
          <w:tcPr>
            <w:tcW w:w="574" w:type="pct"/>
            <w:tcBorders>
              <w:top w:val="nil"/>
              <w:left w:val="nil"/>
              <w:bottom w:val="nil"/>
              <w:right w:val="nil"/>
            </w:tcBorders>
            <w:shd w:val="clear" w:color="auto" w:fill="auto"/>
            <w:noWrap/>
            <w:vAlign w:val="bottom"/>
            <w:hideMark/>
          </w:tcPr>
          <w:p w14:paraId="6B001868" w14:textId="77777777" w:rsidR="004B1B86" w:rsidRPr="004B1B86" w:rsidRDefault="004B1B86" w:rsidP="004B1B86">
            <w:pPr>
              <w:spacing w:line="240" w:lineRule="auto"/>
              <w:jc w:val="right"/>
              <w:rPr>
                <w:sz w:val="12"/>
                <w:szCs w:val="12"/>
              </w:rPr>
            </w:pPr>
            <w:r w:rsidRPr="004B1B86">
              <w:rPr>
                <w:sz w:val="12"/>
                <w:szCs w:val="12"/>
              </w:rPr>
              <w:t>211,3</w:t>
            </w:r>
          </w:p>
        </w:tc>
        <w:tc>
          <w:tcPr>
            <w:tcW w:w="485" w:type="pct"/>
            <w:tcBorders>
              <w:top w:val="nil"/>
              <w:left w:val="nil"/>
              <w:bottom w:val="nil"/>
              <w:right w:val="nil"/>
            </w:tcBorders>
            <w:shd w:val="clear" w:color="auto" w:fill="auto"/>
            <w:noWrap/>
            <w:vAlign w:val="bottom"/>
            <w:hideMark/>
          </w:tcPr>
          <w:p w14:paraId="7DB534E1" w14:textId="77777777" w:rsidR="004B1B86" w:rsidRPr="004B1B86" w:rsidRDefault="004B1B86" w:rsidP="004B1B86">
            <w:pPr>
              <w:spacing w:line="240" w:lineRule="auto"/>
              <w:jc w:val="right"/>
              <w:rPr>
                <w:sz w:val="12"/>
                <w:szCs w:val="12"/>
              </w:rPr>
            </w:pPr>
            <w:r w:rsidRPr="004B1B86">
              <w:rPr>
                <w:sz w:val="12"/>
                <w:szCs w:val="12"/>
              </w:rPr>
              <w:t>200,1</w:t>
            </w:r>
          </w:p>
        </w:tc>
      </w:tr>
      <w:tr w:rsidR="004B1B86" w:rsidRPr="004B1B86" w14:paraId="0C49C97C" w14:textId="77777777" w:rsidTr="00D80533">
        <w:trPr>
          <w:trHeight w:val="85"/>
        </w:trPr>
        <w:tc>
          <w:tcPr>
            <w:tcW w:w="3411" w:type="pct"/>
            <w:tcBorders>
              <w:top w:val="nil"/>
              <w:left w:val="nil"/>
              <w:bottom w:val="nil"/>
              <w:right w:val="nil"/>
            </w:tcBorders>
            <w:shd w:val="clear" w:color="auto" w:fill="auto"/>
            <w:vAlign w:val="bottom"/>
            <w:hideMark/>
          </w:tcPr>
          <w:p w14:paraId="30A1427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57E8D7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05F2B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3CF9D9"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9BBAFF7" w14:textId="77777777" w:rsidTr="00D80533">
        <w:trPr>
          <w:trHeight w:val="85"/>
        </w:trPr>
        <w:tc>
          <w:tcPr>
            <w:tcW w:w="3411" w:type="pct"/>
            <w:tcBorders>
              <w:top w:val="nil"/>
              <w:left w:val="nil"/>
              <w:bottom w:val="nil"/>
              <w:right w:val="nil"/>
            </w:tcBorders>
            <w:shd w:val="clear" w:color="000000" w:fill="EAF1F6"/>
            <w:vAlign w:val="bottom"/>
            <w:hideMark/>
          </w:tcPr>
          <w:p w14:paraId="05C350C0" w14:textId="77777777" w:rsidR="004B1B86" w:rsidRPr="004B1B86" w:rsidRDefault="004B1B86" w:rsidP="004B1B86">
            <w:pPr>
              <w:spacing w:line="240" w:lineRule="auto"/>
              <w:rPr>
                <w:b/>
                <w:bCs/>
                <w:i/>
                <w:iCs/>
                <w:sz w:val="12"/>
                <w:szCs w:val="12"/>
              </w:rPr>
            </w:pPr>
            <w:r w:rsidRPr="004B1B86">
              <w:rPr>
                <w:b/>
                <w:bCs/>
                <w:i/>
                <w:iCs/>
                <w:sz w:val="12"/>
                <w:szCs w:val="12"/>
              </w:rPr>
              <w:t>Wydatki na rzecz pracownika</w:t>
            </w:r>
          </w:p>
        </w:tc>
        <w:tc>
          <w:tcPr>
            <w:tcW w:w="530" w:type="pct"/>
            <w:tcBorders>
              <w:top w:val="nil"/>
              <w:left w:val="nil"/>
              <w:bottom w:val="nil"/>
              <w:right w:val="nil"/>
            </w:tcBorders>
            <w:shd w:val="clear" w:color="000000" w:fill="EAF1F6"/>
            <w:noWrap/>
            <w:vAlign w:val="bottom"/>
            <w:hideMark/>
          </w:tcPr>
          <w:p w14:paraId="30FD79CB"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07362263"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2D1E7F0"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4BD7FEDE" w14:textId="77777777" w:rsidTr="00D80533">
        <w:trPr>
          <w:trHeight w:val="85"/>
        </w:trPr>
        <w:tc>
          <w:tcPr>
            <w:tcW w:w="3411" w:type="pct"/>
            <w:tcBorders>
              <w:top w:val="nil"/>
              <w:left w:val="nil"/>
              <w:bottom w:val="nil"/>
              <w:right w:val="nil"/>
            </w:tcBorders>
            <w:shd w:val="clear" w:color="auto" w:fill="auto"/>
            <w:vAlign w:val="bottom"/>
            <w:hideMark/>
          </w:tcPr>
          <w:p w14:paraId="005A5F0A"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5FCC0F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83EF1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783D6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57B82F" w14:textId="77777777" w:rsidTr="00D80533">
        <w:trPr>
          <w:trHeight w:val="85"/>
        </w:trPr>
        <w:tc>
          <w:tcPr>
            <w:tcW w:w="3411" w:type="pct"/>
            <w:tcBorders>
              <w:top w:val="nil"/>
              <w:left w:val="nil"/>
              <w:bottom w:val="nil"/>
              <w:right w:val="nil"/>
            </w:tcBorders>
            <w:shd w:val="clear" w:color="auto" w:fill="auto"/>
            <w:vAlign w:val="bottom"/>
            <w:hideMark/>
          </w:tcPr>
          <w:p w14:paraId="385966D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8C9FD1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FE8EA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B2905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BE1A8C" w14:textId="77777777" w:rsidTr="00D80533">
        <w:trPr>
          <w:trHeight w:val="85"/>
        </w:trPr>
        <w:tc>
          <w:tcPr>
            <w:tcW w:w="3411" w:type="pct"/>
            <w:tcBorders>
              <w:top w:val="nil"/>
              <w:left w:val="nil"/>
              <w:bottom w:val="nil"/>
              <w:right w:val="nil"/>
            </w:tcBorders>
            <w:shd w:val="clear" w:color="auto" w:fill="auto"/>
            <w:vAlign w:val="bottom"/>
            <w:hideMark/>
          </w:tcPr>
          <w:p w14:paraId="7C41E2D3" w14:textId="77777777" w:rsidR="004B1B86" w:rsidRPr="004B1B86" w:rsidRDefault="004B1B86" w:rsidP="004B1B86">
            <w:pPr>
              <w:spacing w:line="240" w:lineRule="auto"/>
              <w:rPr>
                <w:sz w:val="12"/>
                <w:szCs w:val="12"/>
              </w:rPr>
            </w:pPr>
            <w:r w:rsidRPr="004B1B86">
              <w:rPr>
                <w:sz w:val="12"/>
                <w:szCs w:val="12"/>
              </w:rPr>
              <w:t>Realizacja zobowiązań pozawynagrodzeniowych wobec pracownika</w:t>
            </w:r>
          </w:p>
        </w:tc>
        <w:tc>
          <w:tcPr>
            <w:tcW w:w="530" w:type="pct"/>
            <w:tcBorders>
              <w:top w:val="nil"/>
              <w:left w:val="nil"/>
              <w:bottom w:val="nil"/>
              <w:right w:val="nil"/>
            </w:tcBorders>
            <w:shd w:val="clear" w:color="auto" w:fill="auto"/>
            <w:noWrap/>
            <w:vAlign w:val="bottom"/>
            <w:hideMark/>
          </w:tcPr>
          <w:p w14:paraId="06A7AD52"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9B0CF3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0A8C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CF3E37" w14:textId="77777777" w:rsidTr="00D80533">
        <w:trPr>
          <w:trHeight w:val="85"/>
        </w:trPr>
        <w:tc>
          <w:tcPr>
            <w:tcW w:w="3411" w:type="pct"/>
            <w:tcBorders>
              <w:top w:val="nil"/>
              <w:left w:val="nil"/>
              <w:bottom w:val="nil"/>
              <w:right w:val="nil"/>
            </w:tcBorders>
            <w:shd w:val="clear" w:color="auto" w:fill="auto"/>
            <w:vAlign w:val="bottom"/>
            <w:hideMark/>
          </w:tcPr>
          <w:p w14:paraId="220D17DF"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B59838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17B0C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E4A65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289BB0" w14:textId="77777777" w:rsidTr="00D80533">
        <w:trPr>
          <w:trHeight w:val="85"/>
        </w:trPr>
        <w:tc>
          <w:tcPr>
            <w:tcW w:w="3411" w:type="pct"/>
            <w:tcBorders>
              <w:top w:val="nil"/>
              <w:left w:val="nil"/>
              <w:bottom w:val="nil"/>
              <w:right w:val="nil"/>
            </w:tcBorders>
            <w:shd w:val="clear" w:color="auto" w:fill="auto"/>
            <w:vAlign w:val="bottom"/>
            <w:hideMark/>
          </w:tcPr>
          <w:p w14:paraId="62928458"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9EBFEE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9FDDE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11DBC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048294" w14:textId="77777777" w:rsidTr="00D80533">
        <w:trPr>
          <w:trHeight w:val="85"/>
        </w:trPr>
        <w:tc>
          <w:tcPr>
            <w:tcW w:w="3411" w:type="pct"/>
            <w:tcBorders>
              <w:top w:val="nil"/>
              <w:left w:val="nil"/>
              <w:bottom w:val="nil"/>
              <w:right w:val="nil"/>
            </w:tcBorders>
            <w:shd w:val="clear" w:color="auto" w:fill="auto"/>
            <w:vAlign w:val="bottom"/>
            <w:hideMark/>
          </w:tcPr>
          <w:p w14:paraId="39E96C3B" w14:textId="77777777" w:rsidR="004B1B86" w:rsidRPr="004B1B86" w:rsidRDefault="004B1B86" w:rsidP="004B1B86">
            <w:pPr>
              <w:spacing w:line="240" w:lineRule="auto"/>
              <w:rPr>
                <w:sz w:val="12"/>
                <w:szCs w:val="12"/>
              </w:rPr>
            </w:pPr>
            <w:r w:rsidRPr="004B1B86">
              <w:rPr>
                <w:sz w:val="12"/>
                <w:szCs w:val="12"/>
              </w:rPr>
              <w:t>koszty szkoleń w przeliczeniu na jeden etat</w:t>
            </w:r>
          </w:p>
        </w:tc>
        <w:tc>
          <w:tcPr>
            <w:tcW w:w="530" w:type="pct"/>
            <w:tcBorders>
              <w:top w:val="nil"/>
              <w:left w:val="nil"/>
              <w:bottom w:val="nil"/>
              <w:right w:val="nil"/>
            </w:tcBorders>
            <w:shd w:val="clear" w:color="auto" w:fill="auto"/>
            <w:noWrap/>
            <w:vAlign w:val="bottom"/>
            <w:hideMark/>
          </w:tcPr>
          <w:p w14:paraId="4AE9DD3D" w14:textId="77777777" w:rsidR="004B1B86" w:rsidRPr="004B1B86" w:rsidRDefault="004B1B86" w:rsidP="004B1B86">
            <w:pPr>
              <w:spacing w:line="240" w:lineRule="auto"/>
              <w:jc w:val="center"/>
              <w:rPr>
                <w:sz w:val="12"/>
                <w:szCs w:val="12"/>
              </w:rPr>
            </w:pPr>
            <w:r w:rsidRPr="004B1B86">
              <w:rPr>
                <w:sz w:val="12"/>
                <w:szCs w:val="12"/>
              </w:rPr>
              <w:t>zł/etat</w:t>
            </w:r>
          </w:p>
        </w:tc>
        <w:tc>
          <w:tcPr>
            <w:tcW w:w="574" w:type="pct"/>
            <w:tcBorders>
              <w:top w:val="nil"/>
              <w:left w:val="nil"/>
              <w:bottom w:val="nil"/>
              <w:right w:val="nil"/>
            </w:tcBorders>
            <w:shd w:val="clear" w:color="auto" w:fill="auto"/>
            <w:noWrap/>
            <w:vAlign w:val="bottom"/>
            <w:hideMark/>
          </w:tcPr>
          <w:p w14:paraId="08D943C8" w14:textId="77777777" w:rsidR="004B1B86" w:rsidRPr="004B1B86" w:rsidRDefault="004B1B86" w:rsidP="004B1B86">
            <w:pPr>
              <w:spacing w:line="240" w:lineRule="auto"/>
              <w:jc w:val="right"/>
              <w:rPr>
                <w:sz w:val="12"/>
                <w:szCs w:val="12"/>
              </w:rPr>
            </w:pPr>
            <w:r w:rsidRPr="004B1B86">
              <w:rPr>
                <w:sz w:val="12"/>
                <w:szCs w:val="12"/>
              </w:rPr>
              <w:t>270</w:t>
            </w:r>
          </w:p>
        </w:tc>
        <w:tc>
          <w:tcPr>
            <w:tcW w:w="485" w:type="pct"/>
            <w:tcBorders>
              <w:top w:val="nil"/>
              <w:left w:val="nil"/>
              <w:bottom w:val="nil"/>
              <w:right w:val="nil"/>
            </w:tcBorders>
            <w:shd w:val="clear" w:color="auto" w:fill="auto"/>
            <w:noWrap/>
            <w:vAlign w:val="bottom"/>
            <w:hideMark/>
          </w:tcPr>
          <w:p w14:paraId="120A023C" w14:textId="77777777" w:rsidR="004B1B86" w:rsidRPr="004B1B86" w:rsidRDefault="004B1B86" w:rsidP="004B1B86">
            <w:pPr>
              <w:spacing w:line="240" w:lineRule="auto"/>
              <w:jc w:val="right"/>
              <w:rPr>
                <w:sz w:val="12"/>
                <w:szCs w:val="12"/>
              </w:rPr>
            </w:pPr>
            <w:r w:rsidRPr="004B1B86">
              <w:rPr>
                <w:sz w:val="12"/>
                <w:szCs w:val="12"/>
              </w:rPr>
              <w:t>80</w:t>
            </w:r>
          </w:p>
        </w:tc>
      </w:tr>
      <w:tr w:rsidR="004B1B86" w:rsidRPr="004B1B86" w14:paraId="0509F4B7" w14:textId="77777777" w:rsidTr="00D80533">
        <w:trPr>
          <w:trHeight w:val="85"/>
        </w:trPr>
        <w:tc>
          <w:tcPr>
            <w:tcW w:w="3411" w:type="pct"/>
            <w:tcBorders>
              <w:top w:val="nil"/>
              <w:left w:val="nil"/>
              <w:bottom w:val="nil"/>
              <w:right w:val="nil"/>
            </w:tcBorders>
            <w:shd w:val="clear" w:color="auto" w:fill="auto"/>
            <w:vAlign w:val="bottom"/>
            <w:hideMark/>
          </w:tcPr>
          <w:p w14:paraId="391225E2" w14:textId="77777777" w:rsidR="004B1B86" w:rsidRPr="004B1B86" w:rsidRDefault="004B1B86" w:rsidP="004B1B86">
            <w:pPr>
              <w:spacing w:line="240" w:lineRule="auto"/>
              <w:rPr>
                <w:sz w:val="12"/>
                <w:szCs w:val="12"/>
              </w:rPr>
            </w:pPr>
            <w:r w:rsidRPr="004B1B86">
              <w:rPr>
                <w:sz w:val="12"/>
                <w:szCs w:val="12"/>
              </w:rPr>
              <w:t>średni koszt zadania na etat</w:t>
            </w:r>
          </w:p>
        </w:tc>
        <w:tc>
          <w:tcPr>
            <w:tcW w:w="530" w:type="pct"/>
            <w:tcBorders>
              <w:top w:val="nil"/>
              <w:left w:val="nil"/>
              <w:bottom w:val="nil"/>
              <w:right w:val="nil"/>
            </w:tcBorders>
            <w:shd w:val="clear" w:color="auto" w:fill="auto"/>
            <w:noWrap/>
            <w:vAlign w:val="bottom"/>
            <w:hideMark/>
          </w:tcPr>
          <w:p w14:paraId="084418D6" w14:textId="77777777" w:rsidR="004B1B86" w:rsidRPr="004B1B86" w:rsidRDefault="004B1B86" w:rsidP="004B1B86">
            <w:pPr>
              <w:spacing w:line="240" w:lineRule="auto"/>
              <w:jc w:val="center"/>
              <w:rPr>
                <w:sz w:val="12"/>
                <w:szCs w:val="12"/>
              </w:rPr>
            </w:pPr>
            <w:r w:rsidRPr="004B1B86">
              <w:rPr>
                <w:sz w:val="12"/>
                <w:szCs w:val="12"/>
              </w:rPr>
              <w:t>zł/etat</w:t>
            </w:r>
          </w:p>
        </w:tc>
        <w:tc>
          <w:tcPr>
            <w:tcW w:w="574" w:type="pct"/>
            <w:tcBorders>
              <w:top w:val="nil"/>
              <w:left w:val="nil"/>
              <w:bottom w:val="nil"/>
              <w:right w:val="nil"/>
            </w:tcBorders>
            <w:shd w:val="clear" w:color="auto" w:fill="auto"/>
            <w:noWrap/>
            <w:vAlign w:val="bottom"/>
            <w:hideMark/>
          </w:tcPr>
          <w:p w14:paraId="37797307" w14:textId="77777777" w:rsidR="004B1B86" w:rsidRPr="004B1B86" w:rsidRDefault="004B1B86" w:rsidP="004B1B86">
            <w:pPr>
              <w:spacing w:line="240" w:lineRule="auto"/>
              <w:jc w:val="right"/>
              <w:rPr>
                <w:sz w:val="12"/>
                <w:szCs w:val="12"/>
              </w:rPr>
            </w:pPr>
            <w:r w:rsidRPr="004B1B86">
              <w:rPr>
                <w:sz w:val="12"/>
                <w:szCs w:val="12"/>
              </w:rPr>
              <w:t>1 015</w:t>
            </w:r>
          </w:p>
        </w:tc>
        <w:tc>
          <w:tcPr>
            <w:tcW w:w="485" w:type="pct"/>
            <w:tcBorders>
              <w:top w:val="nil"/>
              <w:left w:val="nil"/>
              <w:bottom w:val="nil"/>
              <w:right w:val="nil"/>
            </w:tcBorders>
            <w:shd w:val="clear" w:color="auto" w:fill="auto"/>
            <w:noWrap/>
            <w:vAlign w:val="bottom"/>
            <w:hideMark/>
          </w:tcPr>
          <w:p w14:paraId="493EB09B" w14:textId="77777777" w:rsidR="004B1B86" w:rsidRPr="004B1B86" w:rsidRDefault="004B1B86" w:rsidP="004B1B86">
            <w:pPr>
              <w:spacing w:line="240" w:lineRule="auto"/>
              <w:jc w:val="right"/>
              <w:rPr>
                <w:sz w:val="12"/>
                <w:szCs w:val="12"/>
              </w:rPr>
            </w:pPr>
            <w:r w:rsidRPr="004B1B86">
              <w:rPr>
                <w:sz w:val="12"/>
                <w:szCs w:val="12"/>
              </w:rPr>
              <w:t>680</w:t>
            </w:r>
          </w:p>
        </w:tc>
      </w:tr>
      <w:tr w:rsidR="004B1B86" w:rsidRPr="004B1B86" w14:paraId="1837DD76" w14:textId="77777777" w:rsidTr="00D80533">
        <w:trPr>
          <w:trHeight w:val="85"/>
        </w:trPr>
        <w:tc>
          <w:tcPr>
            <w:tcW w:w="3411" w:type="pct"/>
            <w:tcBorders>
              <w:top w:val="nil"/>
              <w:left w:val="nil"/>
              <w:bottom w:val="nil"/>
              <w:right w:val="nil"/>
            </w:tcBorders>
            <w:shd w:val="clear" w:color="auto" w:fill="auto"/>
            <w:vAlign w:val="bottom"/>
            <w:hideMark/>
          </w:tcPr>
          <w:p w14:paraId="69FDD21E" w14:textId="77777777" w:rsidR="004B1B86" w:rsidRPr="004B1B86" w:rsidRDefault="004B1B86" w:rsidP="004B1B86">
            <w:pPr>
              <w:spacing w:line="240" w:lineRule="auto"/>
              <w:rPr>
                <w:sz w:val="12"/>
                <w:szCs w:val="12"/>
              </w:rPr>
            </w:pPr>
            <w:r w:rsidRPr="004B1B86">
              <w:rPr>
                <w:sz w:val="12"/>
                <w:szCs w:val="12"/>
              </w:rPr>
              <w:t>średnia kwota ryczałtu na pracownika</w:t>
            </w:r>
          </w:p>
        </w:tc>
        <w:tc>
          <w:tcPr>
            <w:tcW w:w="530" w:type="pct"/>
            <w:tcBorders>
              <w:top w:val="nil"/>
              <w:left w:val="nil"/>
              <w:bottom w:val="nil"/>
              <w:right w:val="nil"/>
            </w:tcBorders>
            <w:shd w:val="clear" w:color="auto" w:fill="auto"/>
            <w:noWrap/>
            <w:vAlign w:val="bottom"/>
            <w:hideMark/>
          </w:tcPr>
          <w:p w14:paraId="4972A73C"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4E867692" w14:textId="77777777" w:rsidR="004B1B86" w:rsidRPr="004B1B86" w:rsidRDefault="004B1B86" w:rsidP="004B1B86">
            <w:pPr>
              <w:spacing w:line="240" w:lineRule="auto"/>
              <w:jc w:val="right"/>
              <w:rPr>
                <w:sz w:val="12"/>
                <w:szCs w:val="12"/>
              </w:rPr>
            </w:pPr>
            <w:r w:rsidRPr="004B1B86">
              <w:rPr>
                <w:sz w:val="12"/>
                <w:szCs w:val="12"/>
              </w:rPr>
              <w:t>4 118</w:t>
            </w:r>
          </w:p>
        </w:tc>
        <w:tc>
          <w:tcPr>
            <w:tcW w:w="485" w:type="pct"/>
            <w:tcBorders>
              <w:top w:val="nil"/>
              <w:left w:val="nil"/>
              <w:bottom w:val="nil"/>
              <w:right w:val="nil"/>
            </w:tcBorders>
            <w:shd w:val="clear" w:color="auto" w:fill="auto"/>
            <w:noWrap/>
            <w:vAlign w:val="bottom"/>
            <w:hideMark/>
          </w:tcPr>
          <w:p w14:paraId="177FADB6" w14:textId="77777777" w:rsidR="004B1B86" w:rsidRPr="004B1B86" w:rsidRDefault="004B1B86" w:rsidP="004B1B86">
            <w:pPr>
              <w:spacing w:line="240" w:lineRule="auto"/>
              <w:jc w:val="right"/>
              <w:rPr>
                <w:sz w:val="12"/>
                <w:szCs w:val="12"/>
              </w:rPr>
            </w:pPr>
            <w:r w:rsidRPr="004B1B86">
              <w:rPr>
                <w:sz w:val="12"/>
                <w:szCs w:val="12"/>
              </w:rPr>
              <w:t>4 167</w:t>
            </w:r>
          </w:p>
        </w:tc>
      </w:tr>
      <w:tr w:rsidR="004B1B86" w:rsidRPr="004B1B86" w14:paraId="04ED7129" w14:textId="77777777" w:rsidTr="00D80533">
        <w:trPr>
          <w:trHeight w:val="85"/>
        </w:trPr>
        <w:tc>
          <w:tcPr>
            <w:tcW w:w="3411" w:type="pct"/>
            <w:tcBorders>
              <w:top w:val="nil"/>
              <w:left w:val="nil"/>
              <w:bottom w:val="nil"/>
              <w:right w:val="nil"/>
            </w:tcBorders>
            <w:shd w:val="clear" w:color="auto" w:fill="auto"/>
            <w:vAlign w:val="bottom"/>
            <w:hideMark/>
          </w:tcPr>
          <w:p w14:paraId="3237B02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D6D185E"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4C85F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BC614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5653471" w14:textId="77777777" w:rsidTr="00D80533">
        <w:trPr>
          <w:trHeight w:val="85"/>
        </w:trPr>
        <w:tc>
          <w:tcPr>
            <w:tcW w:w="3411" w:type="pct"/>
            <w:tcBorders>
              <w:top w:val="nil"/>
              <w:left w:val="nil"/>
              <w:bottom w:val="nil"/>
              <w:right w:val="nil"/>
            </w:tcBorders>
            <w:shd w:val="clear" w:color="000000" w:fill="D5E3F2"/>
            <w:vAlign w:val="bottom"/>
            <w:hideMark/>
          </w:tcPr>
          <w:p w14:paraId="241AEF90" w14:textId="77777777" w:rsidR="004B1B86" w:rsidRPr="004B1B86" w:rsidRDefault="004B1B86" w:rsidP="004B1B86">
            <w:pPr>
              <w:spacing w:line="240" w:lineRule="auto"/>
              <w:rPr>
                <w:b/>
                <w:bCs/>
                <w:sz w:val="12"/>
                <w:szCs w:val="12"/>
              </w:rPr>
            </w:pPr>
            <w:r w:rsidRPr="004B1B86">
              <w:rPr>
                <w:b/>
                <w:bCs/>
                <w:sz w:val="12"/>
                <w:szCs w:val="12"/>
              </w:rPr>
              <w:t>Zapewnienie prawidłowego działania Urzędu</w:t>
            </w:r>
          </w:p>
        </w:tc>
        <w:tc>
          <w:tcPr>
            <w:tcW w:w="530" w:type="pct"/>
            <w:tcBorders>
              <w:top w:val="nil"/>
              <w:left w:val="nil"/>
              <w:bottom w:val="nil"/>
              <w:right w:val="nil"/>
            </w:tcBorders>
            <w:shd w:val="clear" w:color="000000" w:fill="D5E3F2"/>
            <w:noWrap/>
            <w:vAlign w:val="bottom"/>
            <w:hideMark/>
          </w:tcPr>
          <w:p w14:paraId="38652D99"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1C93089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4FBD8A08"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5D8A5CB8" w14:textId="77777777" w:rsidTr="00D80533">
        <w:trPr>
          <w:trHeight w:val="85"/>
        </w:trPr>
        <w:tc>
          <w:tcPr>
            <w:tcW w:w="3411" w:type="pct"/>
            <w:tcBorders>
              <w:top w:val="nil"/>
              <w:left w:val="nil"/>
              <w:bottom w:val="nil"/>
              <w:right w:val="nil"/>
            </w:tcBorders>
            <w:shd w:val="clear" w:color="auto" w:fill="auto"/>
            <w:vAlign w:val="bottom"/>
            <w:hideMark/>
          </w:tcPr>
          <w:p w14:paraId="06999D3C"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E31B387"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C12CB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DE41A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2930CB" w14:textId="77777777" w:rsidTr="00D80533">
        <w:trPr>
          <w:trHeight w:val="85"/>
        </w:trPr>
        <w:tc>
          <w:tcPr>
            <w:tcW w:w="3411" w:type="pct"/>
            <w:tcBorders>
              <w:top w:val="nil"/>
              <w:left w:val="nil"/>
              <w:bottom w:val="nil"/>
              <w:right w:val="nil"/>
            </w:tcBorders>
            <w:shd w:val="clear" w:color="000000" w:fill="EAF1F6"/>
            <w:vAlign w:val="bottom"/>
            <w:hideMark/>
          </w:tcPr>
          <w:p w14:paraId="2013D4A4" w14:textId="77777777" w:rsidR="004B1B86" w:rsidRPr="004B1B86" w:rsidRDefault="004B1B86" w:rsidP="004B1B86">
            <w:pPr>
              <w:spacing w:line="240" w:lineRule="auto"/>
              <w:rPr>
                <w:b/>
                <w:bCs/>
                <w:i/>
                <w:iCs/>
                <w:sz w:val="12"/>
                <w:szCs w:val="12"/>
              </w:rPr>
            </w:pPr>
            <w:r w:rsidRPr="004B1B86">
              <w:rPr>
                <w:b/>
                <w:bCs/>
                <w:i/>
                <w:iCs/>
                <w:sz w:val="12"/>
                <w:szCs w:val="12"/>
              </w:rPr>
              <w:t>Remonty bieżące w budynkach</w:t>
            </w:r>
          </w:p>
        </w:tc>
        <w:tc>
          <w:tcPr>
            <w:tcW w:w="530" w:type="pct"/>
            <w:tcBorders>
              <w:top w:val="nil"/>
              <w:left w:val="nil"/>
              <w:bottom w:val="nil"/>
              <w:right w:val="nil"/>
            </w:tcBorders>
            <w:shd w:val="clear" w:color="000000" w:fill="EAF1F6"/>
            <w:noWrap/>
            <w:vAlign w:val="bottom"/>
            <w:hideMark/>
          </w:tcPr>
          <w:p w14:paraId="33D14A3B"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F198B2D"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11FD4412"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6AAB6E43" w14:textId="77777777" w:rsidTr="00D80533">
        <w:trPr>
          <w:trHeight w:val="85"/>
        </w:trPr>
        <w:tc>
          <w:tcPr>
            <w:tcW w:w="3411" w:type="pct"/>
            <w:tcBorders>
              <w:top w:val="nil"/>
              <w:left w:val="nil"/>
              <w:bottom w:val="nil"/>
              <w:right w:val="nil"/>
            </w:tcBorders>
            <w:shd w:val="clear" w:color="auto" w:fill="auto"/>
            <w:vAlign w:val="bottom"/>
            <w:hideMark/>
          </w:tcPr>
          <w:p w14:paraId="1341B5D0"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AE8ACC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391B5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9E82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8A7458" w14:textId="77777777" w:rsidTr="00D80533">
        <w:trPr>
          <w:trHeight w:val="85"/>
        </w:trPr>
        <w:tc>
          <w:tcPr>
            <w:tcW w:w="3411" w:type="pct"/>
            <w:tcBorders>
              <w:top w:val="nil"/>
              <w:left w:val="nil"/>
              <w:bottom w:val="nil"/>
              <w:right w:val="nil"/>
            </w:tcBorders>
            <w:shd w:val="clear" w:color="auto" w:fill="auto"/>
            <w:vAlign w:val="bottom"/>
            <w:hideMark/>
          </w:tcPr>
          <w:p w14:paraId="4DB20197" w14:textId="77777777" w:rsidR="004B1B86" w:rsidRPr="004B1B86" w:rsidRDefault="004B1B86" w:rsidP="004B1B86">
            <w:pPr>
              <w:spacing w:line="240" w:lineRule="auto"/>
              <w:rPr>
                <w:i/>
                <w:iCs/>
                <w:sz w:val="12"/>
                <w:szCs w:val="12"/>
                <w:u w:val="single"/>
              </w:rPr>
            </w:pPr>
            <w:r w:rsidRPr="004B1B86">
              <w:rPr>
                <w:i/>
                <w:iCs/>
                <w:sz w:val="12"/>
                <w:szCs w:val="12"/>
                <w:u w:val="single"/>
              </w:rPr>
              <w:lastRenderedPageBreak/>
              <w:t>Cel:</w:t>
            </w:r>
          </w:p>
        </w:tc>
        <w:tc>
          <w:tcPr>
            <w:tcW w:w="530" w:type="pct"/>
            <w:tcBorders>
              <w:top w:val="nil"/>
              <w:left w:val="nil"/>
              <w:bottom w:val="nil"/>
              <w:right w:val="nil"/>
            </w:tcBorders>
            <w:shd w:val="clear" w:color="auto" w:fill="auto"/>
            <w:noWrap/>
            <w:vAlign w:val="bottom"/>
            <w:hideMark/>
          </w:tcPr>
          <w:p w14:paraId="40F3E45C"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78C637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D1392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994F34" w14:textId="77777777" w:rsidTr="00D80533">
        <w:trPr>
          <w:trHeight w:val="85"/>
        </w:trPr>
        <w:tc>
          <w:tcPr>
            <w:tcW w:w="3411" w:type="pct"/>
            <w:tcBorders>
              <w:top w:val="nil"/>
              <w:left w:val="nil"/>
              <w:bottom w:val="nil"/>
              <w:right w:val="nil"/>
            </w:tcBorders>
            <w:shd w:val="clear" w:color="auto" w:fill="auto"/>
            <w:vAlign w:val="bottom"/>
            <w:hideMark/>
          </w:tcPr>
          <w:p w14:paraId="229E3261" w14:textId="77777777" w:rsidR="004B1B86" w:rsidRPr="004B1B86" w:rsidRDefault="004B1B86" w:rsidP="004B1B86">
            <w:pPr>
              <w:spacing w:line="240" w:lineRule="auto"/>
              <w:rPr>
                <w:sz w:val="12"/>
                <w:szCs w:val="12"/>
              </w:rPr>
            </w:pPr>
            <w:r w:rsidRPr="004B1B86">
              <w:rPr>
                <w:sz w:val="12"/>
                <w:szCs w:val="12"/>
              </w:rPr>
              <w:t>Zabezpieczenie bazy lokalowej przed dekapitalizacją</w:t>
            </w:r>
          </w:p>
        </w:tc>
        <w:tc>
          <w:tcPr>
            <w:tcW w:w="530" w:type="pct"/>
            <w:tcBorders>
              <w:top w:val="nil"/>
              <w:left w:val="nil"/>
              <w:bottom w:val="nil"/>
              <w:right w:val="nil"/>
            </w:tcBorders>
            <w:shd w:val="clear" w:color="auto" w:fill="auto"/>
            <w:noWrap/>
            <w:vAlign w:val="bottom"/>
            <w:hideMark/>
          </w:tcPr>
          <w:p w14:paraId="29FF87FC"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B1092B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D9F50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61253BF" w14:textId="77777777" w:rsidTr="00D80533">
        <w:trPr>
          <w:trHeight w:val="85"/>
        </w:trPr>
        <w:tc>
          <w:tcPr>
            <w:tcW w:w="3411" w:type="pct"/>
            <w:tcBorders>
              <w:top w:val="nil"/>
              <w:left w:val="nil"/>
              <w:bottom w:val="nil"/>
              <w:right w:val="nil"/>
            </w:tcBorders>
            <w:shd w:val="clear" w:color="auto" w:fill="auto"/>
            <w:vAlign w:val="bottom"/>
            <w:hideMark/>
          </w:tcPr>
          <w:p w14:paraId="058052F0"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6FA7AE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4904B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45FD4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233C21" w14:textId="77777777" w:rsidTr="00D80533">
        <w:trPr>
          <w:trHeight w:val="85"/>
        </w:trPr>
        <w:tc>
          <w:tcPr>
            <w:tcW w:w="3411" w:type="pct"/>
            <w:tcBorders>
              <w:top w:val="nil"/>
              <w:left w:val="nil"/>
              <w:bottom w:val="nil"/>
              <w:right w:val="nil"/>
            </w:tcBorders>
            <w:shd w:val="clear" w:color="auto" w:fill="auto"/>
            <w:vAlign w:val="bottom"/>
            <w:hideMark/>
          </w:tcPr>
          <w:p w14:paraId="3823C730"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9D5F9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68236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24001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783E02" w14:textId="77777777" w:rsidTr="00D80533">
        <w:trPr>
          <w:trHeight w:val="85"/>
        </w:trPr>
        <w:tc>
          <w:tcPr>
            <w:tcW w:w="3411" w:type="pct"/>
            <w:tcBorders>
              <w:top w:val="nil"/>
              <w:left w:val="nil"/>
              <w:bottom w:val="nil"/>
              <w:right w:val="nil"/>
            </w:tcBorders>
            <w:shd w:val="clear" w:color="auto" w:fill="auto"/>
            <w:vAlign w:val="bottom"/>
            <w:hideMark/>
          </w:tcPr>
          <w:p w14:paraId="37C6A16B" w14:textId="77777777" w:rsidR="004B1B86" w:rsidRPr="004B1B86" w:rsidRDefault="004B1B86" w:rsidP="004B1B86">
            <w:pPr>
              <w:spacing w:line="240" w:lineRule="auto"/>
              <w:rPr>
                <w:sz w:val="12"/>
                <w:szCs w:val="12"/>
              </w:rPr>
            </w:pPr>
            <w:r w:rsidRPr="004B1B86">
              <w:rPr>
                <w:sz w:val="12"/>
                <w:szCs w:val="12"/>
              </w:rPr>
              <w:t>udział wydatków na remonty w wydatkach ogółem utrzymania urzędu</w:t>
            </w:r>
          </w:p>
        </w:tc>
        <w:tc>
          <w:tcPr>
            <w:tcW w:w="530" w:type="pct"/>
            <w:tcBorders>
              <w:top w:val="nil"/>
              <w:left w:val="nil"/>
              <w:bottom w:val="nil"/>
              <w:right w:val="nil"/>
            </w:tcBorders>
            <w:shd w:val="clear" w:color="auto" w:fill="auto"/>
            <w:noWrap/>
            <w:vAlign w:val="bottom"/>
            <w:hideMark/>
          </w:tcPr>
          <w:p w14:paraId="5A2B6122" w14:textId="77777777" w:rsidR="004B1B86" w:rsidRPr="004B1B86" w:rsidRDefault="004B1B86" w:rsidP="004B1B86">
            <w:pPr>
              <w:spacing w:line="240" w:lineRule="auto"/>
              <w:jc w:val="center"/>
              <w:rPr>
                <w:sz w:val="12"/>
                <w:szCs w:val="12"/>
              </w:rPr>
            </w:pPr>
            <w:r w:rsidRPr="004B1B86">
              <w:rPr>
                <w:sz w:val="12"/>
                <w:szCs w:val="12"/>
              </w:rPr>
              <w:t>%</w:t>
            </w:r>
          </w:p>
        </w:tc>
        <w:tc>
          <w:tcPr>
            <w:tcW w:w="574" w:type="pct"/>
            <w:tcBorders>
              <w:top w:val="nil"/>
              <w:left w:val="nil"/>
              <w:bottom w:val="nil"/>
              <w:right w:val="nil"/>
            </w:tcBorders>
            <w:shd w:val="clear" w:color="auto" w:fill="auto"/>
            <w:noWrap/>
            <w:vAlign w:val="bottom"/>
            <w:hideMark/>
          </w:tcPr>
          <w:p w14:paraId="4D3A3855" w14:textId="77777777" w:rsidR="004B1B86" w:rsidRPr="004B1B86" w:rsidRDefault="004B1B86" w:rsidP="004B1B86">
            <w:pPr>
              <w:spacing w:line="240" w:lineRule="auto"/>
              <w:jc w:val="right"/>
              <w:rPr>
                <w:sz w:val="12"/>
                <w:szCs w:val="12"/>
              </w:rPr>
            </w:pPr>
            <w:r w:rsidRPr="004B1B86">
              <w:rPr>
                <w:sz w:val="12"/>
                <w:szCs w:val="12"/>
              </w:rPr>
              <w:t>3,9</w:t>
            </w:r>
          </w:p>
        </w:tc>
        <w:tc>
          <w:tcPr>
            <w:tcW w:w="485" w:type="pct"/>
            <w:tcBorders>
              <w:top w:val="nil"/>
              <w:left w:val="nil"/>
              <w:bottom w:val="nil"/>
              <w:right w:val="nil"/>
            </w:tcBorders>
            <w:shd w:val="clear" w:color="auto" w:fill="auto"/>
            <w:noWrap/>
            <w:vAlign w:val="bottom"/>
            <w:hideMark/>
          </w:tcPr>
          <w:p w14:paraId="4D8FECB2" w14:textId="77777777" w:rsidR="004B1B86" w:rsidRPr="004B1B86" w:rsidRDefault="004B1B86" w:rsidP="004B1B86">
            <w:pPr>
              <w:spacing w:line="240" w:lineRule="auto"/>
              <w:jc w:val="right"/>
              <w:rPr>
                <w:sz w:val="12"/>
                <w:szCs w:val="12"/>
              </w:rPr>
            </w:pPr>
            <w:r w:rsidRPr="004B1B86">
              <w:rPr>
                <w:sz w:val="12"/>
                <w:szCs w:val="12"/>
              </w:rPr>
              <w:t>3,8</w:t>
            </w:r>
          </w:p>
        </w:tc>
      </w:tr>
      <w:tr w:rsidR="004B1B86" w:rsidRPr="004B1B86" w14:paraId="5B3E940B" w14:textId="77777777" w:rsidTr="00D80533">
        <w:trPr>
          <w:trHeight w:val="85"/>
        </w:trPr>
        <w:tc>
          <w:tcPr>
            <w:tcW w:w="3411" w:type="pct"/>
            <w:tcBorders>
              <w:top w:val="nil"/>
              <w:left w:val="nil"/>
              <w:bottom w:val="nil"/>
              <w:right w:val="nil"/>
            </w:tcBorders>
            <w:shd w:val="clear" w:color="auto" w:fill="auto"/>
            <w:vAlign w:val="bottom"/>
            <w:hideMark/>
          </w:tcPr>
          <w:p w14:paraId="10EFA84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5182FB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EB83F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3206E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A62887" w14:textId="77777777" w:rsidTr="00D80533">
        <w:trPr>
          <w:trHeight w:val="85"/>
        </w:trPr>
        <w:tc>
          <w:tcPr>
            <w:tcW w:w="3411" w:type="pct"/>
            <w:tcBorders>
              <w:top w:val="nil"/>
              <w:left w:val="nil"/>
              <w:bottom w:val="nil"/>
              <w:right w:val="nil"/>
            </w:tcBorders>
            <w:shd w:val="clear" w:color="000000" w:fill="EAF1F6"/>
            <w:vAlign w:val="bottom"/>
            <w:hideMark/>
          </w:tcPr>
          <w:p w14:paraId="0AC24D94" w14:textId="77777777" w:rsidR="004B1B86" w:rsidRPr="004B1B86" w:rsidRDefault="004B1B86" w:rsidP="004B1B86">
            <w:pPr>
              <w:spacing w:line="240" w:lineRule="auto"/>
              <w:rPr>
                <w:b/>
                <w:bCs/>
                <w:i/>
                <w:iCs/>
                <w:sz w:val="12"/>
                <w:szCs w:val="12"/>
              </w:rPr>
            </w:pPr>
            <w:r w:rsidRPr="004B1B86">
              <w:rPr>
                <w:b/>
                <w:bCs/>
                <w:i/>
                <w:iCs/>
                <w:sz w:val="12"/>
                <w:szCs w:val="12"/>
              </w:rPr>
              <w:t>Utrzymanie Urzędu</w:t>
            </w:r>
          </w:p>
        </w:tc>
        <w:tc>
          <w:tcPr>
            <w:tcW w:w="530" w:type="pct"/>
            <w:tcBorders>
              <w:top w:val="nil"/>
              <w:left w:val="nil"/>
              <w:bottom w:val="nil"/>
              <w:right w:val="nil"/>
            </w:tcBorders>
            <w:shd w:val="clear" w:color="000000" w:fill="EAF1F6"/>
            <w:noWrap/>
            <w:vAlign w:val="bottom"/>
            <w:hideMark/>
          </w:tcPr>
          <w:p w14:paraId="5B26E99A"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EDC93AE"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F1A7923"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04FDB728" w14:textId="77777777" w:rsidTr="00D80533">
        <w:trPr>
          <w:trHeight w:val="85"/>
        </w:trPr>
        <w:tc>
          <w:tcPr>
            <w:tcW w:w="3411" w:type="pct"/>
            <w:tcBorders>
              <w:top w:val="nil"/>
              <w:left w:val="nil"/>
              <w:bottom w:val="nil"/>
              <w:right w:val="nil"/>
            </w:tcBorders>
            <w:shd w:val="clear" w:color="auto" w:fill="auto"/>
            <w:vAlign w:val="bottom"/>
            <w:hideMark/>
          </w:tcPr>
          <w:p w14:paraId="326DA3C7"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330CFE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A3A24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94AEA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EFD9AD6" w14:textId="77777777" w:rsidTr="00D80533">
        <w:trPr>
          <w:trHeight w:val="85"/>
        </w:trPr>
        <w:tc>
          <w:tcPr>
            <w:tcW w:w="3411" w:type="pct"/>
            <w:tcBorders>
              <w:top w:val="nil"/>
              <w:left w:val="nil"/>
              <w:bottom w:val="nil"/>
              <w:right w:val="nil"/>
            </w:tcBorders>
            <w:shd w:val="clear" w:color="auto" w:fill="auto"/>
            <w:vAlign w:val="bottom"/>
            <w:hideMark/>
          </w:tcPr>
          <w:p w14:paraId="146835A0"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CDE088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CF9EED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4DB3F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D07481B" w14:textId="77777777" w:rsidTr="00D80533">
        <w:trPr>
          <w:trHeight w:val="85"/>
        </w:trPr>
        <w:tc>
          <w:tcPr>
            <w:tcW w:w="3411" w:type="pct"/>
            <w:tcBorders>
              <w:top w:val="nil"/>
              <w:left w:val="nil"/>
              <w:bottom w:val="nil"/>
              <w:right w:val="nil"/>
            </w:tcBorders>
            <w:shd w:val="clear" w:color="auto" w:fill="auto"/>
            <w:vAlign w:val="bottom"/>
            <w:hideMark/>
          </w:tcPr>
          <w:p w14:paraId="622A05F7" w14:textId="77777777" w:rsidR="004B1B86" w:rsidRPr="004B1B86" w:rsidRDefault="004B1B86" w:rsidP="004B1B86">
            <w:pPr>
              <w:spacing w:line="240" w:lineRule="auto"/>
              <w:rPr>
                <w:sz w:val="12"/>
                <w:szCs w:val="12"/>
              </w:rPr>
            </w:pPr>
            <w:r w:rsidRPr="004B1B86">
              <w:rPr>
                <w:sz w:val="12"/>
                <w:szCs w:val="12"/>
              </w:rPr>
              <w:t>Stworzenie warunków pracownikowi do prawidłowego wykonywania zadań</w:t>
            </w:r>
          </w:p>
        </w:tc>
        <w:tc>
          <w:tcPr>
            <w:tcW w:w="530" w:type="pct"/>
            <w:tcBorders>
              <w:top w:val="nil"/>
              <w:left w:val="nil"/>
              <w:bottom w:val="nil"/>
              <w:right w:val="nil"/>
            </w:tcBorders>
            <w:shd w:val="clear" w:color="auto" w:fill="auto"/>
            <w:noWrap/>
            <w:vAlign w:val="bottom"/>
            <w:hideMark/>
          </w:tcPr>
          <w:p w14:paraId="0133C94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ABC3AA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23A89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E2CB4FF" w14:textId="77777777" w:rsidTr="00D80533">
        <w:trPr>
          <w:trHeight w:val="85"/>
        </w:trPr>
        <w:tc>
          <w:tcPr>
            <w:tcW w:w="3411" w:type="pct"/>
            <w:tcBorders>
              <w:top w:val="nil"/>
              <w:left w:val="nil"/>
              <w:bottom w:val="nil"/>
              <w:right w:val="nil"/>
            </w:tcBorders>
            <w:shd w:val="clear" w:color="auto" w:fill="auto"/>
            <w:vAlign w:val="bottom"/>
            <w:hideMark/>
          </w:tcPr>
          <w:p w14:paraId="6B65DD77"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EE1E2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06DA9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FC9D5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A792BC7" w14:textId="77777777" w:rsidTr="00D80533">
        <w:trPr>
          <w:trHeight w:val="85"/>
        </w:trPr>
        <w:tc>
          <w:tcPr>
            <w:tcW w:w="3411" w:type="pct"/>
            <w:tcBorders>
              <w:top w:val="nil"/>
              <w:left w:val="nil"/>
              <w:bottom w:val="nil"/>
              <w:right w:val="nil"/>
            </w:tcBorders>
            <w:shd w:val="clear" w:color="auto" w:fill="auto"/>
            <w:vAlign w:val="bottom"/>
            <w:hideMark/>
          </w:tcPr>
          <w:p w14:paraId="542882C9"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2E454B"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2513C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74A8B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C3330D" w14:textId="77777777" w:rsidTr="00D80533">
        <w:trPr>
          <w:trHeight w:val="85"/>
        </w:trPr>
        <w:tc>
          <w:tcPr>
            <w:tcW w:w="3411" w:type="pct"/>
            <w:tcBorders>
              <w:top w:val="nil"/>
              <w:left w:val="nil"/>
              <w:bottom w:val="nil"/>
              <w:right w:val="nil"/>
            </w:tcBorders>
            <w:shd w:val="clear" w:color="auto" w:fill="auto"/>
            <w:vAlign w:val="bottom"/>
            <w:hideMark/>
          </w:tcPr>
          <w:p w14:paraId="25914D15" w14:textId="77777777" w:rsidR="004B1B86" w:rsidRPr="004B1B86" w:rsidRDefault="004B1B86" w:rsidP="004B1B86">
            <w:pPr>
              <w:spacing w:line="240" w:lineRule="auto"/>
              <w:rPr>
                <w:sz w:val="12"/>
                <w:szCs w:val="12"/>
              </w:rPr>
            </w:pPr>
            <w:r w:rsidRPr="004B1B86">
              <w:rPr>
                <w:sz w:val="12"/>
                <w:szCs w:val="12"/>
              </w:rPr>
              <w:t>średni miesięczny koszt realizacji zadania</w:t>
            </w:r>
          </w:p>
        </w:tc>
        <w:tc>
          <w:tcPr>
            <w:tcW w:w="530" w:type="pct"/>
            <w:tcBorders>
              <w:top w:val="nil"/>
              <w:left w:val="nil"/>
              <w:bottom w:val="nil"/>
              <w:right w:val="nil"/>
            </w:tcBorders>
            <w:shd w:val="clear" w:color="auto" w:fill="auto"/>
            <w:noWrap/>
            <w:vAlign w:val="bottom"/>
            <w:hideMark/>
          </w:tcPr>
          <w:p w14:paraId="5246E5A9"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04E565BB" w14:textId="77777777" w:rsidR="004B1B86" w:rsidRPr="004B1B86" w:rsidRDefault="004B1B86" w:rsidP="004B1B86">
            <w:pPr>
              <w:spacing w:line="240" w:lineRule="auto"/>
              <w:jc w:val="right"/>
              <w:rPr>
                <w:sz w:val="12"/>
                <w:szCs w:val="12"/>
              </w:rPr>
            </w:pPr>
            <w:r w:rsidRPr="004B1B86">
              <w:rPr>
                <w:sz w:val="12"/>
                <w:szCs w:val="12"/>
              </w:rPr>
              <w:t>269 787</w:t>
            </w:r>
          </w:p>
        </w:tc>
        <w:tc>
          <w:tcPr>
            <w:tcW w:w="485" w:type="pct"/>
            <w:tcBorders>
              <w:top w:val="nil"/>
              <w:left w:val="nil"/>
              <w:bottom w:val="nil"/>
              <w:right w:val="nil"/>
            </w:tcBorders>
            <w:shd w:val="clear" w:color="auto" w:fill="auto"/>
            <w:noWrap/>
            <w:vAlign w:val="bottom"/>
            <w:hideMark/>
          </w:tcPr>
          <w:p w14:paraId="6F7C6889" w14:textId="77777777" w:rsidR="004B1B86" w:rsidRPr="004B1B86" w:rsidRDefault="004B1B86" w:rsidP="004B1B86">
            <w:pPr>
              <w:spacing w:line="240" w:lineRule="auto"/>
              <w:jc w:val="right"/>
              <w:rPr>
                <w:sz w:val="12"/>
                <w:szCs w:val="12"/>
              </w:rPr>
            </w:pPr>
            <w:r w:rsidRPr="004B1B86">
              <w:rPr>
                <w:sz w:val="12"/>
                <w:szCs w:val="12"/>
              </w:rPr>
              <w:t>199 564</w:t>
            </w:r>
          </w:p>
        </w:tc>
      </w:tr>
      <w:tr w:rsidR="004B1B86" w:rsidRPr="004B1B86" w14:paraId="1B95D002" w14:textId="77777777" w:rsidTr="00D80533">
        <w:trPr>
          <w:trHeight w:val="85"/>
        </w:trPr>
        <w:tc>
          <w:tcPr>
            <w:tcW w:w="3411" w:type="pct"/>
            <w:tcBorders>
              <w:top w:val="nil"/>
              <w:left w:val="nil"/>
              <w:bottom w:val="nil"/>
              <w:right w:val="nil"/>
            </w:tcBorders>
            <w:shd w:val="clear" w:color="auto" w:fill="auto"/>
            <w:vAlign w:val="bottom"/>
            <w:hideMark/>
          </w:tcPr>
          <w:p w14:paraId="658A471F" w14:textId="77777777" w:rsidR="004B1B86" w:rsidRPr="004B1B86" w:rsidRDefault="004B1B86" w:rsidP="004B1B86">
            <w:pPr>
              <w:spacing w:line="240" w:lineRule="auto"/>
              <w:rPr>
                <w:sz w:val="12"/>
                <w:szCs w:val="12"/>
              </w:rPr>
            </w:pPr>
            <w:r w:rsidRPr="004B1B86">
              <w:rPr>
                <w:sz w:val="12"/>
                <w:szCs w:val="12"/>
              </w:rPr>
              <w:t>średni roczny koszt zadania na etat</w:t>
            </w:r>
          </w:p>
        </w:tc>
        <w:tc>
          <w:tcPr>
            <w:tcW w:w="530" w:type="pct"/>
            <w:tcBorders>
              <w:top w:val="nil"/>
              <w:left w:val="nil"/>
              <w:bottom w:val="nil"/>
              <w:right w:val="nil"/>
            </w:tcBorders>
            <w:shd w:val="clear" w:color="auto" w:fill="auto"/>
            <w:noWrap/>
            <w:vAlign w:val="bottom"/>
            <w:hideMark/>
          </w:tcPr>
          <w:p w14:paraId="04D76275" w14:textId="77777777" w:rsidR="004B1B86" w:rsidRPr="004B1B86" w:rsidRDefault="004B1B86" w:rsidP="004B1B86">
            <w:pPr>
              <w:spacing w:line="240" w:lineRule="auto"/>
              <w:jc w:val="center"/>
              <w:rPr>
                <w:sz w:val="12"/>
                <w:szCs w:val="12"/>
              </w:rPr>
            </w:pPr>
            <w:r w:rsidRPr="004B1B86">
              <w:rPr>
                <w:sz w:val="12"/>
                <w:szCs w:val="12"/>
              </w:rPr>
              <w:t>zł/etat</w:t>
            </w:r>
          </w:p>
        </w:tc>
        <w:tc>
          <w:tcPr>
            <w:tcW w:w="574" w:type="pct"/>
            <w:tcBorders>
              <w:top w:val="nil"/>
              <w:left w:val="nil"/>
              <w:bottom w:val="nil"/>
              <w:right w:val="nil"/>
            </w:tcBorders>
            <w:shd w:val="clear" w:color="auto" w:fill="auto"/>
            <w:noWrap/>
            <w:vAlign w:val="bottom"/>
            <w:hideMark/>
          </w:tcPr>
          <w:p w14:paraId="55E8CF16" w14:textId="77777777" w:rsidR="004B1B86" w:rsidRPr="004B1B86" w:rsidRDefault="004B1B86" w:rsidP="004B1B86">
            <w:pPr>
              <w:spacing w:line="240" w:lineRule="auto"/>
              <w:jc w:val="right"/>
              <w:rPr>
                <w:sz w:val="12"/>
                <w:szCs w:val="12"/>
              </w:rPr>
            </w:pPr>
            <w:r w:rsidRPr="004B1B86">
              <w:rPr>
                <w:sz w:val="12"/>
                <w:szCs w:val="12"/>
              </w:rPr>
              <w:t>15 325</w:t>
            </w:r>
          </w:p>
        </w:tc>
        <w:tc>
          <w:tcPr>
            <w:tcW w:w="485" w:type="pct"/>
            <w:tcBorders>
              <w:top w:val="nil"/>
              <w:left w:val="nil"/>
              <w:bottom w:val="nil"/>
              <w:right w:val="nil"/>
            </w:tcBorders>
            <w:shd w:val="clear" w:color="auto" w:fill="auto"/>
            <w:noWrap/>
            <w:vAlign w:val="bottom"/>
            <w:hideMark/>
          </w:tcPr>
          <w:p w14:paraId="5F5D5BC0" w14:textId="77777777" w:rsidR="004B1B86" w:rsidRPr="004B1B86" w:rsidRDefault="004B1B86" w:rsidP="004B1B86">
            <w:pPr>
              <w:spacing w:line="240" w:lineRule="auto"/>
              <w:jc w:val="right"/>
              <w:rPr>
                <w:sz w:val="12"/>
                <w:szCs w:val="12"/>
              </w:rPr>
            </w:pPr>
            <w:r w:rsidRPr="004B1B86">
              <w:rPr>
                <w:sz w:val="12"/>
                <w:szCs w:val="12"/>
              </w:rPr>
              <w:t>11 969</w:t>
            </w:r>
          </w:p>
        </w:tc>
      </w:tr>
      <w:tr w:rsidR="004B1B86" w:rsidRPr="004B1B86" w14:paraId="76F00B11" w14:textId="77777777" w:rsidTr="00D80533">
        <w:trPr>
          <w:trHeight w:val="85"/>
        </w:trPr>
        <w:tc>
          <w:tcPr>
            <w:tcW w:w="3411" w:type="pct"/>
            <w:tcBorders>
              <w:top w:val="nil"/>
              <w:left w:val="nil"/>
              <w:bottom w:val="nil"/>
              <w:right w:val="nil"/>
            </w:tcBorders>
            <w:shd w:val="clear" w:color="auto" w:fill="auto"/>
            <w:vAlign w:val="bottom"/>
            <w:hideMark/>
          </w:tcPr>
          <w:p w14:paraId="5D59AED9"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49597AB"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E856F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5DCF8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7106C1" w14:textId="77777777" w:rsidTr="00D80533">
        <w:trPr>
          <w:trHeight w:val="85"/>
        </w:trPr>
        <w:tc>
          <w:tcPr>
            <w:tcW w:w="3411" w:type="pct"/>
            <w:tcBorders>
              <w:top w:val="nil"/>
              <w:left w:val="nil"/>
              <w:bottom w:val="nil"/>
              <w:right w:val="nil"/>
            </w:tcBorders>
            <w:shd w:val="clear" w:color="000000" w:fill="EAF1F6"/>
            <w:vAlign w:val="bottom"/>
            <w:hideMark/>
          </w:tcPr>
          <w:p w14:paraId="71E589E0" w14:textId="77777777" w:rsidR="004B1B86" w:rsidRPr="004B1B86" w:rsidRDefault="004B1B86" w:rsidP="004B1B86">
            <w:pPr>
              <w:spacing w:line="240" w:lineRule="auto"/>
              <w:rPr>
                <w:b/>
                <w:bCs/>
                <w:i/>
                <w:iCs/>
                <w:sz w:val="12"/>
                <w:szCs w:val="12"/>
              </w:rPr>
            </w:pPr>
            <w:r w:rsidRPr="004B1B86">
              <w:rPr>
                <w:b/>
                <w:bCs/>
                <w:i/>
                <w:iCs/>
                <w:sz w:val="12"/>
                <w:szCs w:val="12"/>
              </w:rPr>
              <w:t>Obsługa informatyczna</w:t>
            </w:r>
          </w:p>
        </w:tc>
        <w:tc>
          <w:tcPr>
            <w:tcW w:w="530" w:type="pct"/>
            <w:tcBorders>
              <w:top w:val="nil"/>
              <w:left w:val="nil"/>
              <w:bottom w:val="nil"/>
              <w:right w:val="nil"/>
            </w:tcBorders>
            <w:shd w:val="clear" w:color="000000" w:fill="EAF1F6"/>
            <w:noWrap/>
            <w:vAlign w:val="bottom"/>
            <w:hideMark/>
          </w:tcPr>
          <w:p w14:paraId="0DE75C93"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FD7332A"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7DD2C232"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628DF16F" w14:textId="77777777" w:rsidTr="00D80533">
        <w:trPr>
          <w:trHeight w:val="85"/>
        </w:trPr>
        <w:tc>
          <w:tcPr>
            <w:tcW w:w="3411" w:type="pct"/>
            <w:tcBorders>
              <w:top w:val="nil"/>
              <w:left w:val="nil"/>
              <w:bottom w:val="nil"/>
              <w:right w:val="nil"/>
            </w:tcBorders>
            <w:shd w:val="clear" w:color="auto" w:fill="auto"/>
            <w:vAlign w:val="bottom"/>
            <w:hideMark/>
          </w:tcPr>
          <w:p w14:paraId="201CE711"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FD93F8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68164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2ABC7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A2F5AF0" w14:textId="77777777" w:rsidTr="00D80533">
        <w:trPr>
          <w:trHeight w:val="85"/>
        </w:trPr>
        <w:tc>
          <w:tcPr>
            <w:tcW w:w="3411" w:type="pct"/>
            <w:tcBorders>
              <w:top w:val="nil"/>
              <w:left w:val="nil"/>
              <w:bottom w:val="nil"/>
              <w:right w:val="nil"/>
            </w:tcBorders>
            <w:shd w:val="clear" w:color="auto" w:fill="auto"/>
            <w:vAlign w:val="bottom"/>
            <w:hideMark/>
          </w:tcPr>
          <w:p w14:paraId="7A7409FC"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0B00082"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104DB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828B8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507E19" w14:textId="77777777" w:rsidTr="00D80533">
        <w:trPr>
          <w:trHeight w:val="85"/>
        </w:trPr>
        <w:tc>
          <w:tcPr>
            <w:tcW w:w="3411" w:type="pct"/>
            <w:tcBorders>
              <w:top w:val="nil"/>
              <w:left w:val="nil"/>
              <w:bottom w:val="nil"/>
              <w:right w:val="nil"/>
            </w:tcBorders>
            <w:shd w:val="clear" w:color="auto" w:fill="auto"/>
            <w:vAlign w:val="bottom"/>
            <w:hideMark/>
          </w:tcPr>
          <w:p w14:paraId="75C0790F" w14:textId="77777777" w:rsidR="004B1B86" w:rsidRPr="004B1B86" w:rsidRDefault="004B1B86" w:rsidP="004B1B86">
            <w:pPr>
              <w:spacing w:line="240" w:lineRule="auto"/>
              <w:rPr>
                <w:sz w:val="12"/>
                <w:szCs w:val="12"/>
              </w:rPr>
            </w:pPr>
            <w:r w:rsidRPr="004B1B86">
              <w:rPr>
                <w:sz w:val="12"/>
                <w:szCs w:val="12"/>
              </w:rPr>
              <w:t>Zapewnienie ciągłości pracy systemów informatycznych</w:t>
            </w:r>
          </w:p>
        </w:tc>
        <w:tc>
          <w:tcPr>
            <w:tcW w:w="530" w:type="pct"/>
            <w:tcBorders>
              <w:top w:val="nil"/>
              <w:left w:val="nil"/>
              <w:bottom w:val="nil"/>
              <w:right w:val="nil"/>
            </w:tcBorders>
            <w:shd w:val="clear" w:color="auto" w:fill="auto"/>
            <w:noWrap/>
            <w:vAlign w:val="bottom"/>
            <w:hideMark/>
          </w:tcPr>
          <w:p w14:paraId="73F1266A"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55B94F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6F77B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F77CB8" w14:textId="77777777" w:rsidTr="00D80533">
        <w:trPr>
          <w:trHeight w:val="85"/>
        </w:trPr>
        <w:tc>
          <w:tcPr>
            <w:tcW w:w="3411" w:type="pct"/>
            <w:tcBorders>
              <w:top w:val="nil"/>
              <w:left w:val="nil"/>
              <w:bottom w:val="nil"/>
              <w:right w:val="nil"/>
            </w:tcBorders>
            <w:shd w:val="clear" w:color="auto" w:fill="auto"/>
            <w:vAlign w:val="bottom"/>
            <w:hideMark/>
          </w:tcPr>
          <w:p w14:paraId="6B025E0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4DDD6F5"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8C59A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57738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985B9A0" w14:textId="77777777" w:rsidTr="00D80533">
        <w:trPr>
          <w:trHeight w:val="85"/>
        </w:trPr>
        <w:tc>
          <w:tcPr>
            <w:tcW w:w="3411" w:type="pct"/>
            <w:tcBorders>
              <w:top w:val="nil"/>
              <w:left w:val="nil"/>
              <w:bottom w:val="nil"/>
              <w:right w:val="nil"/>
            </w:tcBorders>
            <w:shd w:val="clear" w:color="auto" w:fill="auto"/>
            <w:vAlign w:val="bottom"/>
            <w:hideMark/>
          </w:tcPr>
          <w:p w14:paraId="3E78A318"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159A20"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C67F44"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0D0BA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B12528" w14:textId="77777777" w:rsidTr="00D80533">
        <w:trPr>
          <w:trHeight w:val="85"/>
        </w:trPr>
        <w:tc>
          <w:tcPr>
            <w:tcW w:w="3411" w:type="pct"/>
            <w:tcBorders>
              <w:top w:val="nil"/>
              <w:left w:val="nil"/>
              <w:bottom w:val="nil"/>
              <w:right w:val="nil"/>
            </w:tcBorders>
            <w:shd w:val="clear" w:color="auto" w:fill="auto"/>
            <w:vAlign w:val="bottom"/>
            <w:hideMark/>
          </w:tcPr>
          <w:p w14:paraId="3A2EF76E" w14:textId="77777777" w:rsidR="004B1B86" w:rsidRPr="004B1B86" w:rsidRDefault="004B1B86" w:rsidP="004B1B86">
            <w:pPr>
              <w:spacing w:line="240" w:lineRule="auto"/>
              <w:rPr>
                <w:sz w:val="12"/>
                <w:szCs w:val="12"/>
              </w:rPr>
            </w:pPr>
            <w:r w:rsidRPr="004B1B86">
              <w:rPr>
                <w:sz w:val="12"/>
                <w:szCs w:val="12"/>
              </w:rPr>
              <w:t>średni miesięczny koszt realizacji serwisu w przeliczeniu na jedną stację roboczą</w:t>
            </w:r>
          </w:p>
        </w:tc>
        <w:tc>
          <w:tcPr>
            <w:tcW w:w="530" w:type="pct"/>
            <w:tcBorders>
              <w:top w:val="nil"/>
              <w:left w:val="nil"/>
              <w:bottom w:val="nil"/>
              <w:right w:val="nil"/>
            </w:tcBorders>
            <w:shd w:val="clear" w:color="auto" w:fill="auto"/>
            <w:noWrap/>
            <w:vAlign w:val="bottom"/>
            <w:hideMark/>
          </w:tcPr>
          <w:p w14:paraId="36D71BAA"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754D2764" w14:textId="77777777" w:rsidR="004B1B86" w:rsidRPr="004B1B86" w:rsidRDefault="004B1B86" w:rsidP="004B1B86">
            <w:pPr>
              <w:spacing w:line="240" w:lineRule="auto"/>
              <w:jc w:val="right"/>
              <w:rPr>
                <w:sz w:val="12"/>
                <w:szCs w:val="12"/>
              </w:rPr>
            </w:pPr>
            <w:r w:rsidRPr="004B1B86">
              <w:rPr>
                <w:sz w:val="12"/>
                <w:szCs w:val="12"/>
              </w:rPr>
              <w:t>224</w:t>
            </w:r>
          </w:p>
        </w:tc>
        <w:tc>
          <w:tcPr>
            <w:tcW w:w="485" w:type="pct"/>
            <w:tcBorders>
              <w:top w:val="nil"/>
              <w:left w:val="nil"/>
              <w:bottom w:val="nil"/>
              <w:right w:val="nil"/>
            </w:tcBorders>
            <w:shd w:val="clear" w:color="auto" w:fill="auto"/>
            <w:noWrap/>
            <w:vAlign w:val="bottom"/>
            <w:hideMark/>
          </w:tcPr>
          <w:p w14:paraId="2BED10FB" w14:textId="77777777" w:rsidR="004B1B86" w:rsidRPr="004B1B86" w:rsidRDefault="004B1B86" w:rsidP="004B1B86">
            <w:pPr>
              <w:spacing w:line="240" w:lineRule="auto"/>
              <w:jc w:val="right"/>
              <w:rPr>
                <w:sz w:val="12"/>
                <w:szCs w:val="12"/>
              </w:rPr>
            </w:pPr>
            <w:r w:rsidRPr="004B1B86">
              <w:rPr>
                <w:sz w:val="12"/>
                <w:szCs w:val="12"/>
              </w:rPr>
              <w:t>170</w:t>
            </w:r>
          </w:p>
        </w:tc>
      </w:tr>
      <w:tr w:rsidR="004B1B86" w:rsidRPr="004B1B86" w14:paraId="6928FBD9" w14:textId="77777777" w:rsidTr="00D80533">
        <w:trPr>
          <w:trHeight w:val="85"/>
        </w:trPr>
        <w:tc>
          <w:tcPr>
            <w:tcW w:w="3411" w:type="pct"/>
            <w:tcBorders>
              <w:top w:val="nil"/>
              <w:left w:val="nil"/>
              <w:bottom w:val="nil"/>
              <w:right w:val="nil"/>
            </w:tcBorders>
            <w:shd w:val="clear" w:color="auto" w:fill="auto"/>
            <w:vAlign w:val="bottom"/>
            <w:hideMark/>
          </w:tcPr>
          <w:p w14:paraId="66EB3D4E" w14:textId="77777777" w:rsidR="004B1B86" w:rsidRPr="004B1B86" w:rsidRDefault="004B1B86" w:rsidP="004B1B86">
            <w:pPr>
              <w:spacing w:line="240" w:lineRule="auto"/>
              <w:rPr>
                <w:sz w:val="12"/>
                <w:szCs w:val="12"/>
              </w:rPr>
            </w:pPr>
            <w:r w:rsidRPr="004B1B86">
              <w:rPr>
                <w:sz w:val="12"/>
                <w:szCs w:val="12"/>
              </w:rPr>
              <w:t>liczba stacji roboczych na jeden etat  informatyka  zatrudnionego w pełnym wymiarze</w:t>
            </w:r>
          </w:p>
        </w:tc>
        <w:tc>
          <w:tcPr>
            <w:tcW w:w="530" w:type="pct"/>
            <w:tcBorders>
              <w:top w:val="nil"/>
              <w:left w:val="nil"/>
              <w:bottom w:val="nil"/>
              <w:right w:val="nil"/>
            </w:tcBorders>
            <w:shd w:val="clear" w:color="auto" w:fill="auto"/>
            <w:noWrap/>
            <w:vAlign w:val="bottom"/>
            <w:hideMark/>
          </w:tcPr>
          <w:p w14:paraId="699BC801" w14:textId="77777777" w:rsidR="004B1B86" w:rsidRPr="004B1B86" w:rsidRDefault="004B1B86" w:rsidP="004B1B86">
            <w:pPr>
              <w:spacing w:line="240" w:lineRule="auto"/>
              <w:jc w:val="center"/>
              <w:rPr>
                <w:sz w:val="12"/>
                <w:szCs w:val="12"/>
              </w:rPr>
            </w:pPr>
            <w:r w:rsidRPr="004B1B86">
              <w:rPr>
                <w:sz w:val="12"/>
                <w:szCs w:val="12"/>
              </w:rPr>
              <w:t>szt./etat</w:t>
            </w:r>
          </w:p>
        </w:tc>
        <w:tc>
          <w:tcPr>
            <w:tcW w:w="574" w:type="pct"/>
            <w:tcBorders>
              <w:top w:val="nil"/>
              <w:left w:val="nil"/>
              <w:bottom w:val="nil"/>
              <w:right w:val="nil"/>
            </w:tcBorders>
            <w:shd w:val="clear" w:color="auto" w:fill="auto"/>
            <w:noWrap/>
            <w:vAlign w:val="bottom"/>
            <w:hideMark/>
          </w:tcPr>
          <w:p w14:paraId="1854B312" w14:textId="77777777" w:rsidR="004B1B86" w:rsidRPr="004B1B86" w:rsidRDefault="004B1B86" w:rsidP="004B1B86">
            <w:pPr>
              <w:spacing w:line="240" w:lineRule="auto"/>
              <w:jc w:val="right"/>
              <w:rPr>
                <w:sz w:val="12"/>
                <w:szCs w:val="12"/>
              </w:rPr>
            </w:pPr>
            <w:r w:rsidRPr="004B1B86">
              <w:rPr>
                <w:sz w:val="12"/>
                <w:szCs w:val="12"/>
              </w:rPr>
              <w:t>87</w:t>
            </w:r>
          </w:p>
        </w:tc>
        <w:tc>
          <w:tcPr>
            <w:tcW w:w="485" w:type="pct"/>
            <w:tcBorders>
              <w:top w:val="nil"/>
              <w:left w:val="nil"/>
              <w:bottom w:val="nil"/>
              <w:right w:val="nil"/>
            </w:tcBorders>
            <w:shd w:val="clear" w:color="auto" w:fill="auto"/>
            <w:noWrap/>
            <w:vAlign w:val="bottom"/>
            <w:hideMark/>
          </w:tcPr>
          <w:p w14:paraId="046671D0" w14:textId="77777777" w:rsidR="004B1B86" w:rsidRPr="004B1B86" w:rsidRDefault="004B1B86" w:rsidP="004B1B86">
            <w:pPr>
              <w:spacing w:line="240" w:lineRule="auto"/>
              <w:jc w:val="right"/>
              <w:rPr>
                <w:sz w:val="12"/>
                <w:szCs w:val="12"/>
              </w:rPr>
            </w:pPr>
            <w:r w:rsidRPr="004B1B86">
              <w:rPr>
                <w:sz w:val="12"/>
                <w:szCs w:val="12"/>
              </w:rPr>
              <w:t>130</w:t>
            </w:r>
          </w:p>
        </w:tc>
      </w:tr>
      <w:tr w:rsidR="004B1B86" w:rsidRPr="004B1B86" w14:paraId="6AAAF785" w14:textId="77777777" w:rsidTr="00D80533">
        <w:trPr>
          <w:trHeight w:val="85"/>
        </w:trPr>
        <w:tc>
          <w:tcPr>
            <w:tcW w:w="3411" w:type="pct"/>
            <w:tcBorders>
              <w:top w:val="nil"/>
              <w:left w:val="nil"/>
              <w:bottom w:val="nil"/>
              <w:right w:val="nil"/>
            </w:tcBorders>
            <w:shd w:val="clear" w:color="auto" w:fill="auto"/>
            <w:vAlign w:val="bottom"/>
            <w:hideMark/>
          </w:tcPr>
          <w:p w14:paraId="64529204"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EB889A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85C29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868BB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1BBF54E" w14:textId="77777777" w:rsidTr="00D80533">
        <w:trPr>
          <w:trHeight w:val="85"/>
        </w:trPr>
        <w:tc>
          <w:tcPr>
            <w:tcW w:w="3411" w:type="pct"/>
            <w:tcBorders>
              <w:top w:val="nil"/>
              <w:left w:val="nil"/>
              <w:bottom w:val="nil"/>
              <w:right w:val="nil"/>
            </w:tcBorders>
            <w:shd w:val="clear" w:color="000000" w:fill="EAF1F6"/>
            <w:vAlign w:val="bottom"/>
            <w:hideMark/>
          </w:tcPr>
          <w:p w14:paraId="3BE695D0" w14:textId="77777777" w:rsidR="004B1B86" w:rsidRPr="004B1B86" w:rsidRDefault="004B1B86" w:rsidP="004B1B86">
            <w:pPr>
              <w:spacing w:line="240" w:lineRule="auto"/>
              <w:rPr>
                <w:b/>
                <w:bCs/>
                <w:i/>
                <w:iCs/>
                <w:sz w:val="12"/>
                <w:szCs w:val="12"/>
              </w:rPr>
            </w:pPr>
            <w:r w:rsidRPr="004B1B86">
              <w:rPr>
                <w:b/>
                <w:bCs/>
                <w:i/>
                <w:iCs/>
                <w:sz w:val="12"/>
                <w:szCs w:val="12"/>
              </w:rPr>
              <w:t>Obsługa teletechniczna</w:t>
            </w:r>
          </w:p>
        </w:tc>
        <w:tc>
          <w:tcPr>
            <w:tcW w:w="530" w:type="pct"/>
            <w:tcBorders>
              <w:top w:val="nil"/>
              <w:left w:val="nil"/>
              <w:bottom w:val="nil"/>
              <w:right w:val="nil"/>
            </w:tcBorders>
            <w:shd w:val="clear" w:color="000000" w:fill="EAF1F6"/>
            <w:noWrap/>
            <w:vAlign w:val="bottom"/>
            <w:hideMark/>
          </w:tcPr>
          <w:p w14:paraId="180E2701"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71FB0E0D"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47570DDF"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5D7A043B" w14:textId="77777777" w:rsidTr="00D80533">
        <w:trPr>
          <w:trHeight w:val="85"/>
        </w:trPr>
        <w:tc>
          <w:tcPr>
            <w:tcW w:w="3411" w:type="pct"/>
            <w:tcBorders>
              <w:top w:val="nil"/>
              <w:left w:val="nil"/>
              <w:bottom w:val="nil"/>
              <w:right w:val="nil"/>
            </w:tcBorders>
            <w:shd w:val="clear" w:color="auto" w:fill="auto"/>
            <w:vAlign w:val="bottom"/>
            <w:hideMark/>
          </w:tcPr>
          <w:p w14:paraId="52BEB49C"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923A78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DDC9B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915BC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5703503" w14:textId="77777777" w:rsidTr="00D80533">
        <w:trPr>
          <w:trHeight w:val="85"/>
        </w:trPr>
        <w:tc>
          <w:tcPr>
            <w:tcW w:w="3411" w:type="pct"/>
            <w:tcBorders>
              <w:top w:val="nil"/>
              <w:left w:val="nil"/>
              <w:bottom w:val="nil"/>
              <w:right w:val="nil"/>
            </w:tcBorders>
            <w:shd w:val="clear" w:color="auto" w:fill="auto"/>
            <w:vAlign w:val="bottom"/>
            <w:hideMark/>
          </w:tcPr>
          <w:p w14:paraId="2D0134B6"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24FE576"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22B44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6C2FB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FC279A" w14:textId="77777777" w:rsidTr="00D80533">
        <w:trPr>
          <w:trHeight w:val="85"/>
        </w:trPr>
        <w:tc>
          <w:tcPr>
            <w:tcW w:w="3411" w:type="pct"/>
            <w:tcBorders>
              <w:top w:val="nil"/>
              <w:left w:val="nil"/>
              <w:bottom w:val="nil"/>
              <w:right w:val="nil"/>
            </w:tcBorders>
            <w:shd w:val="clear" w:color="auto" w:fill="auto"/>
            <w:vAlign w:val="bottom"/>
            <w:hideMark/>
          </w:tcPr>
          <w:p w14:paraId="3CAE7547" w14:textId="77777777" w:rsidR="004B1B86" w:rsidRPr="004B1B86" w:rsidRDefault="004B1B86" w:rsidP="004B1B86">
            <w:pPr>
              <w:spacing w:line="240" w:lineRule="auto"/>
              <w:rPr>
                <w:sz w:val="12"/>
                <w:szCs w:val="12"/>
              </w:rPr>
            </w:pPr>
            <w:r w:rsidRPr="004B1B86">
              <w:rPr>
                <w:sz w:val="12"/>
                <w:szCs w:val="12"/>
              </w:rPr>
              <w:t>Zapewnienie ciągłości pracy sieci teletechnicznej</w:t>
            </w:r>
          </w:p>
        </w:tc>
        <w:tc>
          <w:tcPr>
            <w:tcW w:w="530" w:type="pct"/>
            <w:tcBorders>
              <w:top w:val="nil"/>
              <w:left w:val="nil"/>
              <w:bottom w:val="nil"/>
              <w:right w:val="nil"/>
            </w:tcBorders>
            <w:shd w:val="clear" w:color="auto" w:fill="auto"/>
            <w:noWrap/>
            <w:vAlign w:val="bottom"/>
            <w:hideMark/>
          </w:tcPr>
          <w:p w14:paraId="0BD5FFAF"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BBE9CB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8EDE8A"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7DF2979" w14:textId="77777777" w:rsidTr="00D80533">
        <w:trPr>
          <w:trHeight w:val="85"/>
        </w:trPr>
        <w:tc>
          <w:tcPr>
            <w:tcW w:w="3411" w:type="pct"/>
            <w:tcBorders>
              <w:top w:val="nil"/>
              <w:left w:val="nil"/>
              <w:bottom w:val="nil"/>
              <w:right w:val="nil"/>
            </w:tcBorders>
            <w:shd w:val="clear" w:color="auto" w:fill="auto"/>
            <w:vAlign w:val="bottom"/>
            <w:hideMark/>
          </w:tcPr>
          <w:p w14:paraId="15882620"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32B51A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E9083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ED839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5CA3D34" w14:textId="77777777" w:rsidTr="00D80533">
        <w:trPr>
          <w:trHeight w:val="85"/>
        </w:trPr>
        <w:tc>
          <w:tcPr>
            <w:tcW w:w="3411" w:type="pct"/>
            <w:tcBorders>
              <w:top w:val="nil"/>
              <w:left w:val="nil"/>
              <w:bottom w:val="nil"/>
              <w:right w:val="nil"/>
            </w:tcBorders>
            <w:shd w:val="clear" w:color="auto" w:fill="auto"/>
            <w:vAlign w:val="bottom"/>
            <w:hideMark/>
          </w:tcPr>
          <w:p w14:paraId="7747086E"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B1B5F5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26794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079AC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4D2D02" w14:textId="77777777" w:rsidTr="00D80533">
        <w:trPr>
          <w:trHeight w:val="85"/>
        </w:trPr>
        <w:tc>
          <w:tcPr>
            <w:tcW w:w="3411" w:type="pct"/>
            <w:tcBorders>
              <w:top w:val="nil"/>
              <w:left w:val="nil"/>
              <w:bottom w:val="nil"/>
              <w:right w:val="nil"/>
            </w:tcBorders>
            <w:shd w:val="clear" w:color="auto" w:fill="auto"/>
            <w:vAlign w:val="bottom"/>
            <w:hideMark/>
          </w:tcPr>
          <w:p w14:paraId="7A9ADD76" w14:textId="77777777" w:rsidR="004B1B86" w:rsidRPr="004B1B86" w:rsidRDefault="004B1B86" w:rsidP="004B1B86">
            <w:pPr>
              <w:spacing w:line="240" w:lineRule="auto"/>
              <w:rPr>
                <w:sz w:val="12"/>
                <w:szCs w:val="12"/>
              </w:rPr>
            </w:pPr>
            <w:r w:rsidRPr="004B1B86">
              <w:rPr>
                <w:sz w:val="12"/>
                <w:szCs w:val="12"/>
              </w:rPr>
              <w:t>średni miesięczny koszt realizacji zadania w przeliczeniu na jedną aktywację</w:t>
            </w:r>
          </w:p>
        </w:tc>
        <w:tc>
          <w:tcPr>
            <w:tcW w:w="530" w:type="pct"/>
            <w:tcBorders>
              <w:top w:val="nil"/>
              <w:left w:val="nil"/>
              <w:bottom w:val="nil"/>
              <w:right w:val="nil"/>
            </w:tcBorders>
            <w:shd w:val="clear" w:color="auto" w:fill="auto"/>
            <w:noWrap/>
            <w:vAlign w:val="bottom"/>
            <w:hideMark/>
          </w:tcPr>
          <w:p w14:paraId="222EF573"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7E8B00BC" w14:textId="77777777" w:rsidR="004B1B86" w:rsidRPr="004B1B86" w:rsidRDefault="004B1B86" w:rsidP="004B1B86">
            <w:pPr>
              <w:spacing w:line="240" w:lineRule="auto"/>
              <w:jc w:val="right"/>
              <w:rPr>
                <w:sz w:val="12"/>
                <w:szCs w:val="12"/>
              </w:rPr>
            </w:pPr>
            <w:r w:rsidRPr="004B1B86">
              <w:rPr>
                <w:sz w:val="12"/>
                <w:szCs w:val="12"/>
              </w:rPr>
              <w:t>120</w:t>
            </w:r>
          </w:p>
        </w:tc>
        <w:tc>
          <w:tcPr>
            <w:tcW w:w="485" w:type="pct"/>
            <w:tcBorders>
              <w:top w:val="nil"/>
              <w:left w:val="nil"/>
              <w:bottom w:val="nil"/>
              <w:right w:val="nil"/>
            </w:tcBorders>
            <w:shd w:val="clear" w:color="auto" w:fill="auto"/>
            <w:noWrap/>
            <w:vAlign w:val="bottom"/>
            <w:hideMark/>
          </w:tcPr>
          <w:p w14:paraId="35A822D6" w14:textId="77777777" w:rsidR="004B1B86" w:rsidRPr="004B1B86" w:rsidRDefault="004B1B86" w:rsidP="004B1B86">
            <w:pPr>
              <w:spacing w:line="240" w:lineRule="auto"/>
              <w:jc w:val="right"/>
              <w:rPr>
                <w:sz w:val="12"/>
                <w:szCs w:val="12"/>
              </w:rPr>
            </w:pPr>
            <w:r w:rsidRPr="004B1B86">
              <w:rPr>
                <w:sz w:val="12"/>
                <w:szCs w:val="12"/>
              </w:rPr>
              <w:t>61</w:t>
            </w:r>
          </w:p>
        </w:tc>
      </w:tr>
      <w:tr w:rsidR="004B1B86" w:rsidRPr="004B1B86" w14:paraId="373F12A2" w14:textId="77777777" w:rsidTr="00D80533">
        <w:trPr>
          <w:trHeight w:val="85"/>
        </w:trPr>
        <w:tc>
          <w:tcPr>
            <w:tcW w:w="3411" w:type="pct"/>
            <w:tcBorders>
              <w:top w:val="nil"/>
              <w:left w:val="nil"/>
              <w:bottom w:val="nil"/>
              <w:right w:val="nil"/>
            </w:tcBorders>
            <w:shd w:val="clear" w:color="auto" w:fill="auto"/>
            <w:vAlign w:val="bottom"/>
            <w:hideMark/>
          </w:tcPr>
          <w:p w14:paraId="41C46138"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5D283BA"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143D0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751F4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D0F39F0" w14:textId="77777777" w:rsidTr="00D80533">
        <w:trPr>
          <w:trHeight w:val="85"/>
        </w:trPr>
        <w:tc>
          <w:tcPr>
            <w:tcW w:w="3411" w:type="pct"/>
            <w:tcBorders>
              <w:top w:val="nil"/>
              <w:left w:val="nil"/>
              <w:bottom w:val="nil"/>
              <w:right w:val="nil"/>
            </w:tcBorders>
            <w:shd w:val="clear" w:color="000000" w:fill="EAF1F6"/>
            <w:vAlign w:val="bottom"/>
            <w:hideMark/>
          </w:tcPr>
          <w:p w14:paraId="09BAB123" w14:textId="77777777" w:rsidR="004B1B86" w:rsidRPr="004B1B86" w:rsidRDefault="004B1B86" w:rsidP="004B1B86">
            <w:pPr>
              <w:spacing w:line="240" w:lineRule="auto"/>
              <w:rPr>
                <w:b/>
                <w:bCs/>
                <w:i/>
                <w:iCs/>
                <w:sz w:val="12"/>
                <w:szCs w:val="12"/>
              </w:rPr>
            </w:pPr>
            <w:r w:rsidRPr="004B1B86">
              <w:rPr>
                <w:b/>
                <w:bCs/>
                <w:i/>
                <w:iCs/>
                <w:sz w:val="12"/>
                <w:szCs w:val="12"/>
              </w:rPr>
              <w:t>Obsługa prawna</w:t>
            </w:r>
          </w:p>
        </w:tc>
        <w:tc>
          <w:tcPr>
            <w:tcW w:w="530" w:type="pct"/>
            <w:tcBorders>
              <w:top w:val="nil"/>
              <w:left w:val="nil"/>
              <w:bottom w:val="nil"/>
              <w:right w:val="nil"/>
            </w:tcBorders>
            <w:shd w:val="clear" w:color="000000" w:fill="EAF1F6"/>
            <w:noWrap/>
            <w:vAlign w:val="bottom"/>
            <w:hideMark/>
          </w:tcPr>
          <w:p w14:paraId="5A2A4ED9"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241FD172"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73B2CA7E"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196F4D5C" w14:textId="77777777" w:rsidTr="00D80533">
        <w:trPr>
          <w:trHeight w:val="85"/>
        </w:trPr>
        <w:tc>
          <w:tcPr>
            <w:tcW w:w="3411" w:type="pct"/>
            <w:tcBorders>
              <w:top w:val="nil"/>
              <w:left w:val="nil"/>
              <w:bottom w:val="nil"/>
              <w:right w:val="nil"/>
            </w:tcBorders>
            <w:shd w:val="clear" w:color="auto" w:fill="auto"/>
            <w:vAlign w:val="bottom"/>
            <w:hideMark/>
          </w:tcPr>
          <w:p w14:paraId="3C2E70E6"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CADF0A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F74E3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7FF89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DD6FC6" w14:textId="77777777" w:rsidTr="00D80533">
        <w:trPr>
          <w:trHeight w:val="85"/>
        </w:trPr>
        <w:tc>
          <w:tcPr>
            <w:tcW w:w="3411" w:type="pct"/>
            <w:tcBorders>
              <w:top w:val="nil"/>
              <w:left w:val="nil"/>
              <w:bottom w:val="nil"/>
              <w:right w:val="nil"/>
            </w:tcBorders>
            <w:shd w:val="clear" w:color="auto" w:fill="auto"/>
            <w:vAlign w:val="bottom"/>
            <w:hideMark/>
          </w:tcPr>
          <w:p w14:paraId="5DF779DE"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7A0B235E"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58D8A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7CD3F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4032B5C" w14:textId="77777777" w:rsidTr="00D80533">
        <w:trPr>
          <w:trHeight w:val="85"/>
        </w:trPr>
        <w:tc>
          <w:tcPr>
            <w:tcW w:w="3411" w:type="pct"/>
            <w:tcBorders>
              <w:top w:val="nil"/>
              <w:left w:val="nil"/>
              <w:bottom w:val="nil"/>
              <w:right w:val="nil"/>
            </w:tcBorders>
            <w:shd w:val="clear" w:color="auto" w:fill="auto"/>
            <w:vAlign w:val="bottom"/>
            <w:hideMark/>
          </w:tcPr>
          <w:p w14:paraId="7815B0C1" w14:textId="77777777" w:rsidR="004B1B86" w:rsidRPr="004B1B86" w:rsidRDefault="004B1B86" w:rsidP="004B1B86">
            <w:pPr>
              <w:spacing w:line="240" w:lineRule="auto"/>
              <w:rPr>
                <w:sz w:val="12"/>
                <w:szCs w:val="12"/>
              </w:rPr>
            </w:pPr>
            <w:r w:rsidRPr="004B1B86">
              <w:rPr>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noWrap/>
            <w:vAlign w:val="bottom"/>
            <w:hideMark/>
          </w:tcPr>
          <w:p w14:paraId="732AD44C"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D1F4EE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24133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94D5F27" w14:textId="77777777" w:rsidTr="00D80533">
        <w:trPr>
          <w:trHeight w:val="85"/>
        </w:trPr>
        <w:tc>
          <w:tcPr>
            <w:tcW w:w="3411" w:type="pct"/>
            <w:tcBorders>
              <w:top w:val="nil"/>
              <w:left w:val="nil"/>
              <w:bottom w:val="nil"/>
              <w:right w:val="nil"/>
            </w:tcBorders>
            <w:shd w:val="clear" w:color="auto" w:fill="auto"/>
            <w:vAlign w:val="bottom"/>
            <w:hideMark/>
          </w:tcPr>
          <w:p w14:paraId="58A3293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671C13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0DE2F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CA3B3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289B0AE" w14:textId="77777777" w:rsidTr="00D80533">
        <w:trPr>
          <w:trHeight w:val="85"/>
        </w:trPr>
        <w:tc>
          <w:tcPr>
            <w:tcW w:w="3411" w:type="pct"/>
            <w:tcBorders>
              <w:top w:val="nil"/>
              <w:left w:val="nil"/>
              <w:bottom w:val="nil"/>
              <w:right w:val="nil"/>
            </w:tcBorders>
            <w:shd w:val="clear" w:color="auto" w:fill="auto"/>
            <w:vAlign w:val="bottom"/>
            <w:hideMark/>
          </w:tcPr>
          <w:p w14:paraId="6848364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573D3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D3AD9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B728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6E3DA5" w14:textId="77777777" w:rsidTr="00D80533">
        <w:trPr>
          <w:trHeight w:val="85"/>
        </w:trPr>
        <w:tc>
          <w:tcPr>
            <w:tcW w:w="3411" w:type="pct"/>
            <w:tcBorders>
              <w:top w:val="nil"/>
              <w:left w:val="nil"/>
              <w:bottom w:val="nil"/>
              <w:right w:val="nil"/>
            </w:tcBorders>
            <w:shd w:val="clear" w:color="auto" w:fill="auto"/>
            <w:vAlign w:val="bottom"/>
            <w:hideMark/>
          </w:tcPr>
          <w:p w14:paraId="474BD123" w14:textId="77777777" w:rsidR="004B1B86" w:rsidRPr="004B1B86" w:rsidRDefault="004B1B86" w:rsidP="004B1B86">
            <w:pPr>
              <w:spacing w:line="240" w:lineRule="auto"/>
              <w:rPr>
                <w:sz w:val="12"/>
                <w:szCs w:val="12"/>
              </w:rPr>
            </w:pPr>
            <w:r w:rsidRPr="004B1B86">
              <w:rPr>
                <w:sz w:val="12"/>
                <w:szCs w:val="12"/>
              </w:rPr>
              <w:t>liczba prowadzonych spraw sądowych na jeden etat  pracownika wydziału prawnego zatrudnionego w pełnym wymiarze</w:t>
            </w:r>
          </w:p>
        </w:tc>
        <w:tc>
          <w:tcPr>
            <w:tcW w:w="530" w:type="pct"/>
            <w:tcBorders>
              <w:top w:val="nil"/>
              <w:left w:val="nil"/>
              <w:bottom w:val="nil"/>
              <w:right w:val="nil"/>
            </w:tcBorders>
            <w:shd w:val="clear" w:color="auto" w:fill="auto"/>
            <w:noWrap/>
            <w:vAlign w:val="bottom"/>
            <w:hideMark/>
          </w:tcPr>
          <w:p w14:paraId="42A301F5" w14:textId="77777777" w:rsidR="004B1B86" w:rsidRPr="004B1B86" w:rsidRDefault="004B1B86" w:rsidP="004B1B86">
            <w:pPr>
              <w:spacing w:line="240" w:lineRule="auto"/>
              <w:jc w:val="center"/>
              <w:rPr>
                <w:sz w:val="12"/>
                <w:szCs w:val="12"/>
              </w:rPr>
            </w:pPr>
            <w:r w:rsidRPr="004B1B86">
              <w:rPr>
                <w:sz w:val="12"/>
                <w:szCs w:val="12"/>
              </w:rPr>
              <w:t>szt./etat</w:t>
            </w:r>
          </w:p>
        </w:tc>
        <w:tc>
          <w:tcPr>
            <w:tcW w:w="574" w:type="pct"/>
            <w:tcBorders>
              <w:top w:val="nil"/>
              <w:left w:val="nil"/>
              <w:bottom w:val="nil"/>
              <w:right w:val="nil"/>
            </w:tcBorders>
            <w:shd w:val="clear" w:color="auto" w:fill="auto"/>
            <w:noWrap/>
            <w:vAlign w:val="bottom"/>
            <w:hideMark/>
          </w:tcPr>
          <w:p w14:paraId="028EF078" w14:textId="77777777" w:rsidR="004B1B86" w:rsidRPr="004B1B86" w:rsidRDefault="004B1B86" w:rsidP="004B1B86">
            <w:pPr>
              <w:spacing w:line="240" w:lineRule="auto"/>
              <w:jc w:val="right"/>
              <w:rPr>
                <w:sz w:val="12"/>
                <w:szCs w:val="12"/>
              </w:rPr>
            </w:pPr>
            <w:r w:rsidRPr="004B1B86">
              <w:rPr>
                <w:sz w:val="12"/>
                <w:szCs w:val="12"/>
              </w:rPr>
              <w:t>222</w:t>
            </w:r>
          </w:p>
        </w:tc>
        <w:tc>
          <w:tcPr>
            <w:tcW w:w="485" w:type="pct"/>
            <w:tcBorders>
              <w:top w:val="nil"/>
              <w:left w:val="nil"/>
              <w:bottom w:val="nil"/>
              <w:right w:val="nil"/>
            </w:tcBorders>
            <w:shd w:val="clear" w:color="auto" w:fill="auto"/>
            <w:noWrap/>
            <w:vAlign w:val="bottom"/>
            <w:hideMark/>
          </w:tcPr>
          <w:p w14:paraId="40ABE49D" w14:textId="77777777" w:rsidR="004B1B86" w:rsidRPr="004B1B86" w:rsidRDefault="004B1B86" w:rsidP="004B1B86">
            <w:pPr>
              <w:spacing w:line="240" w:lineRule="auto"/>
              <w:jc w:val="right"/>
              <w:rPr>
                <w:sz w:val="12"/>
                <w:szCs w:val="12"/>
              </w:rPr>
            </w:pPr>
            <w:r w:rsidRPr="004B1B86">
              <w:rPr>
                <w:sz w:val="12"/>
                <w:szCs w:val="12"/>
              </w:rPr>
              <w:t>159</w:t>
            </w:r>
          </w:p>
        </w:tc>
      </w:tr>
      <w:tr w:rsidR="004B1B86" w:rsidRPr="004B1B86" w14:paraId="651642B7" w14:textId="77777777" w:rsidTr="00D80533">
        <w:trPr>
          <w:trHeight w:val="85"/>
        </w:trPr>
        <w:tc>
          <w:tcPr>
            <w:tcW w:w="3411" w:type="pct"/>
            <w:tcBorders>
              <w:top w:val="nil"/>
              <w:left w:val="nil"/>
              <w:bottom w:val="nil"/>
              <w:right w:val="nil"/>
            </w:tcBorders>
            <w:shd w:val="clear" w:color="auto" w:fill="auto"/>
            <w:vAlign w:val="bottom"/>
            <w:hideMark/>
          </w:tcPr>
          <w:p w14:paraId="293FAEE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B264E4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94E822"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9A360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B185E40" w14:textId="77777777" w:rsidTr="00D80533">
        <w:trPr>
          <w:trHeight w:val="85"/>
        </w:trPr>
        <w:tc>
          <w:tcPr>
            <w:tcW w:w="3411" w:type="pct"/>
            <w:tcBorders>
              <w:top w:val="nil"/>
              <w:left w:val="nil"/>
              <w:bottom w:val="nil"/>
              <w:right w:val="nil"/>
            </w:tcBorders>
            <w:shd w:val="clear" w:color="000000" w:fill="EAF1F6"/>
            <w:vAlign w:val="bottom"/>
            <w:hideMark/>
          </w:tcPr>
          <w:p w14:paraId="220A4079" w14:textId="77777777" w:rsidR="004B1B86" w:rsidRPr="004B1B86" w:rsidRDefault="004B1B86" w:rsidP="004B1B86">
            <w:pPr>
              <w:spacing w:line="240" w:lineRule="auto"/>
              <w:rPr>
                <w:b/>
                <w:bCs/>
                <w:i/>
                <w:iCs/>
                <w:sz w:val="12"/>
                <w:szCs w:val="12"/>
              </w:rPr>
            </w:pPr>
            <w:r w:rsidRPr="004B1B86">
              <w:rPr>
                <w:b/>
                <w:bCs/>
                <w:i/>
                <w:iCs/>
                <w:sz w:val="12"/>
                <w:szCs w:val="12"/>
              </w:rPr>
              <w:t>Obsługa kancelaryjna</w:t>
            </w:r>
          </w:p>
        </w:tc>
        <w:tc>
          <w:tcPr>
            <w:tcW w:w="530" w:type="pct"/>
            <w:tcBorders>
              <w:top w:val="nil"/>
              <w:left w:val="nil"/>
              <w:bottom w:val="nil"/>
              <w:right w:val="nil"/>
            </w:tcBorders>
            <w:shd w:val="clear" w:color="000000" w:fill="EAF1F6"/>
            <w:noWrap/>
            <w:vAlign w:val="bottom"/>
            <w:hideMark/>
          </w:tcPr>
          <w:p w14:paraId="7E581B33"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15186B0A"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4CF2DAE"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5AB57FEA" w14:textId="77777777" w:rsidTr="00D80533">
        <w:trPr>
          <w:trHeight w:val="85"/>
        </w:trPr>
        <w:tc>
          <w:tcPr>
            <w:tcW w:w="3411" w:type="pct"/>
            <w:tcBorders>
              <w:top w:val="nil"/>
              <w:left w:val="nil"/>
              <w:bottom w:val="nil"/>
              <w:right w:val="nil"/>
            </w:tcBorders>
            <w:shd w:val="clear" w:color="auto" w:fill="auto"/>
            <w:vAlign w:val="bottom"/>
            <w:hideMark/>
          </w:tcPr>
          <w:p w14:paraId="70E4A89F"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F25C0D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63D34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ADC04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E4AA6C4" w14:textId="77777777" w:rsidTr="00D80533">
        <w:trPr>
          <w:trHeight w:val="85"/>
        </w:trPr>
        <w:tc>
          <w:tcPr>
            <w:tcW w:w="3411" w:type="pct"/>
            <w:tcBorders>
              <w:top w:val="nil"/>
              <w:left w:val="nil"/>
              <w:bottom w:val="nil"/>
              <w:right w:val="nil"/>
            </w:tcBorders>
            <w:shd w:val="clear" w:color="auto" w:fill="auto"/>
            <w:vAlign w:val="bottom"/>
            <w:hideMark/>
          </w:tcPr>
          <w:p w14:paraId="7FF908F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FDA37E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9FBE6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598B88"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746B1A8" w14:textId="77777777" w:rsidTr="00D80533">
        <w:trPr>
          <w:trHeight w:val="85"/>
        </w:trPr>
        <w:tc>
          <w:tcPr>
            <w:tcW w:w="3411" w:type="pct"/>
            <w:tcBorders>
              <w:top w:val="nil"/>
              <w:left w:val="nil"/>
              <w:bottom w:val="nil"/>
              <w:right w:val="nil"/>
            </w:tcBorders>
            <w:shd w:val="clear" w:color="auto" w:fill="auto"/>
            <w:vAlign w:val="bottom"/>
            <w:hideMark/>
          </w:tcPr>
          <w:p w14:paraId="60EC762E" w14:textId="77777777" w:rsidR="004B1B86" w:rsidRPr="004B1B86" w:rsidRDefault="004B1B86" w:rsidP="004B1B86">
            <w:pPr>
              <w:spacing w:line="240" w:lineRule="auto"/>
              <w:rPr>
                <w:sz w:val="12"/>
                <w:szCs w:val="12"/>
              </w:rPr>
            </w:pPr>
            <w:r w:rsidRPr="004B1B86">
              <w:rPr>
                <w:sz w:val="12"/>
                <w:szCs w:val="12"/>
              </w:rPr>
              <w:t>Zapewnienie sprawności obsługi kancelaryjnej</w:t>
            </w:r>
          </w:p>
        </w:tc>
        <w:tc>
          <w:tcPr>
            <w:tcW w:w="530" w:type="pct"/>
            <w:tcBorders>
              <w:top w:val="nil"/>
              <w:left w:val="nil"/>
              <w:bottom w:val="nil"/>
              <w:right w:val="nil"/>
            </w:tcBorders>
            <w:shd w:val="clear" w:color="auto" w:fill="auto"/>
            <w:noWrap/>
            <w:vAlign w:val="bottom"/>
            <w:hideMark/>
          </w:tcPr>
          <w:p w14:paraId="6A7EBFC4"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B8FA21D"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4AF93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396C4D2" w14:textId="77777777" w:rsidTr="00D80533">
        <w:trPr>
          <w:trHeight w:val="85"/>
        </w:trPr>
        <w:tc>
          <w:tcPr>
            <w:tcW w:w="3411" w:type="pct"/>
            <w:tcBorders>
              <w:top w:val="nil"/>
              <w:left w:val="nil"/>
              <w:bottom w:val="nil"/>
              <w:right w:val="nil"/>
            </w:tcBorders>
            <w:shd w:val="clear" w:color="auto" w:fill="auto"/>
            <w:vAlign w:val="bottom"/>
            <w:hideMark/>
          </w:tcPr>
          <w:p w14:paraId="3E1A4064"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025055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497E63"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82A23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05F0507" w14:textId="77777777" w:rsidTr="00D80533">
        <w:trPr>
          <w:trHeight w:val="85"/>
        </w:trPr>
        <w:tc>
          <w:tcPr>
            <w:tcW w:w="3411" w:type="pct"/>
            <w:tcBorders>
              <w:top w:val="nil"/>
              <w:left w:val="nil"/>
              <w:bottom w:val="nil"/>
              <w:right w:val="nil"/>
            </w:tcBorders>
            <w:shd w:val="clear" w:color="auto" w:fill="auto"/>
            <w:vAlign w:val="bottom"/>
            <w:hideMark/>
          </w:tcPr>
          <w:p w14:paraId="4A096AC7"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65240DD"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8F3FB0"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8B483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997242B" w14:textId="77777777" w:rsidTr="00D80533">
        <w:trPr>
          <w:trHeight w:val="85"/>
        </w:trPr>
        <w:tc>
          <w:tcPr>
            <w:tcW w:w="3411" w:type="pct"/>
            <w:tcBorders>
              <w:top w:val="nil"/>
              <w:left w:val="nil"/>
              <w:bottom w:val="nil"/>
              <w:right w:val="nil"/>
            </w:tcBorders>
            <w:shd w:val="clear" w:color="auto" w:fill="auto"/>
            <w:vAlign w:val="bottom"/>
            <w:hideMark/>
          </w:tcPr>
          <w:p w14:paraId="3850D893" w14:textId="77777777" w:rsidR="004B1B86" w:rsidRPr="004B1B86" w:rsidRDefault="004B1B86" w:rsidP="004B1B86">
            <w:pPr>
              <w:spacing w:line="240" w:lineRule="auto"/>
              <w:rPr>
                <w:sz w:val="12"/>
                <w:szCs w:val="12"/>
              </w:rPr>
            </w:pPr>
            <w:r w:rsidRPr="004B1B86">
              <w:rPr>
                <w:sz w:val="12"/>
                <w:szCs w:val="12"/>
              </w:rPr>
              <w:t>liczba korespondencji wychodzącej na jeden etat pracownika kancelarii zatrudnionego w pełnym wymiarze</w:t>
            </w:r>
          </w:p>
        </w:tc>
        <w:tc>
          <w:tcPr>
            <w:tcW w:w="530" w:type="pct"/>
            <w:tcBorders>
              <w:top w:val="nil"/>
              <w:left w:val="nil"/>
              <w:bottom w:val="nil"/>
              <w:right w:val="nil"/>
            </w:tcBorders>
            <w:shd w:val="clear" w:color="auto" w:fill="auto"/>
            <w:noWrap/>
            <w:vAlign w:val="bottom"/>
            <w:hideMark/>
          </w:tcPr>
          <w:p w14:paraId="109162FC" w14:textId="77777777" w:rsidR="004B1B86" w:rsidRPr="004B1B86" w:rsidRDefault="004B1B86" w:rsidP="004B1B86">
            <w:pPr>
              <w:spacing w:line="240" w:lineRule="auto"/>
              <w:jc w:val="center"/>
              <w:rPr>
                <w:sz w:val="12"/>
                <w:szCs w:val="12"/>
              </w:rPr>
            </w:pPr>
            <w:r w:rsidRPr="004B1B86">
              <w:rPr>
                <w:sz w:val="12"/>
                <w:szCs w:val="12"/>
              </w:rPr>
              <w:t>szt./etat</w:t>
            </w:r>
          </w:p>
        </w:tc>
        <w:tc>
          <w:tcPr>
            <w:tcW w:w="574" w:type="pct"/>
            <w:tcBorders>
              <w:top w:val="nil"/>
              <w:left w:val="nil"/>
              <w:bottom w:val="nil"/>
              <w:right w:val="nil"/>
            </w:tcBorders>
            <w:shd w:val="clear" w:color="auto" w:fill="auto"/>
            <w:noWrap/>
            <w:vAlign w:val="bottom"/>
            <w:hideMark/>
          </w:tcPr>
          <w:p w14:paraId="348F2062" w14:textId="77777777" w:rsidR="004B1B86" w:rsidRPr="004B1B86" w:rsidRDefault="004B1B86" w:rsidP="004B1B86">
            <w:pPr>
              <w:spacing w:line="240" w:lineRule="auto"/>
              <w:jc w:val="right"/>
              <w:rPr>
                <w:sz w:val="12"/>
                <w:szCs w:val="12"/>
              </w:rPr>
            </w:pPr>
            <w:r w:rsidRPr="004B1B86">
              <w:rPr>
                <w:sz w:val="12"/>
                <w:szCs w:val="12"/>
              </w:rPr>
              <w:t>7 500</w:t>
            </w:r>
          </w:p>
        </w:tc>
        <w:tc>
          <w:tcPr>
            <w:tcW w:w="485" w:type="pct"/>
            <w:tcBorders>
              <w:top w:val="nil"/>
              <w:left w:val="nil"/>
              <w:bottom w:val="nil"/>
              <w:right w:val="nil"/>
            </w:tcBorders>
            <w:shd w:val="clear" w:color="auto" w:fill="auto"/>
            <w:noWrap/>
            <w:vAlign w:val="bottom"/>
            <w:hideMark/>
          </w:tcPr>
          <w:p w14:paraId="71DA2A56" w14:textId="77777777" w:rsidR="004B1B86" w:rsidRPr="004B1B86" w:rsidRDefault="004B1B86" w:rsidP="004B1B86">
            <w:pPr>
              <w:spacing w:line="240" w:lineRule="auto"/>
              <w:jc w:val="right"/>
              <w:rPr>
                <w:sz w:val="12"/>
                <w:szCs w:val="12"/>
              </w:rPr>
            </w:pPr>
            <w:r w:rsidRPr="004B1B86">
              <w:rPr>
                <w:sz w:val="12"/>
                <w:szCs w:val="12"/>
              </w:rPr>
              <w:t>6 873</w:t>
            </w:r>
          </w:p>
        </w:tc>
      </w:tr>
      <w:tr w:rsidR="004B1B86" w:rsidRPr="004B1B86" w14:paraId="71BC94DF" w14:textId="77777777" w:rsidTr="00D80533">
        <w:trPr>
          <w:trHeight w:val="85"/>
        </w:trPr>
        <w:tc>
          <w:tcPr>
            <w:tcW w:w="3411" w:type="pct"/>
            <w:tcBorders>
              <w:top w:val="nil"/>
              <w:left w:val="nil"/>
              <w:bottom w:val="nil"/>
              <w:right w:val="nil"/>
            </w:tcBorders>
            <w:shd w:val="clear" w:color="auto" w:fill="auto"/>
            <w:vAlign w:val="bottom"/>
            <w:hideMark/>
          </w:tcPr>
          <w:p w14:paraId="16537A7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B8CD4FC"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D3872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F511E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1C42CDA" w14:textId="77777777" w:rsidTr="00D80533">
        <w:trPr>
          <w:trHeight w:val="85"/>
        </w:trPr>
        <w:tc>
          <w:tcPr>
            <w:tcW w:w="3411" w:type="pct"/>
            <w:tcBorders>
              <w:top w:val="nil"/>
              <w:left w:val="nil"/>
              <w:bottom w:val="nil"/>
              <w:right w:val="nil"/>
            </w:tcBorders>
            <w:shd w:val="clear" w:color="000000" w:fill="EAF1F6"/>
            <w:vAlign w:val="bottom"/>
            <w:hideMark/>
          </w:tcPr>
          <w:p w14:paraId="6AA81390" w14:textId="77777777" w:rsidR="004B1B86" w:rsidRPr="004B1B86" w:rsidRDefault="004B1B86" w:rsidP="004B1B86">
            <w:pPr>
              <w:spacing w:line="240" w:lineRule="auto"/>
              <w:rPr>
                <w:b/>
                <w:bCs/>
                <w:i/>
                <w:iCs/>
                <w:sz w:val="12"/>
                <w:szCs w:val="12"/>
              </w:rPr>
            </w:pPr>
            <w:r w:rsidRPr="004B1B86">
              <w:rPr>
                <w:b/>
                <w:bCs/>
                <w:i/>
                <w:iCs/>
                <w:sz w:val="12"/>
                <w:szCs w:val="12"/>
              </w:rPr>
              <w:t>Obsługa medialna</w:t>
            </w:r>
          </w:p>
        </w:tc>
        <w:tc>
          <w:tcPr>
            <w:tcW w:w="530" w:type="pct"/>
            <w:tcBorders>
              <w:top w:val="nil"/>
              <w:left w:val="nil"/>
              <w:bottom w:val="nil"/>
              <w:right w:val="nil"/>
            </w:tcBorders>
            <w:shd w:val="clear" w:color="000000" w:fill="EAF1F6"/>
            <w:noWrap/>
            <w:vAlign w:val="bottom"/>
            <w:hideMark/>
          </w:tcPr>
          <w:p w14:paraId="4D037286"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184D5826"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6A3B58A2"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0D3C1723" w14:textId="77777777" w:rsidTr="00D80533">
        <w:trPr>
          <w:trHeight w:val="85"/>
        </w:trPr>
        <w:tc>
          <w:tcPr>
            <w:tcW w:w="3411" w:type="pct"/>
            <w:tcBorders>
              <w:top w:val="nil"/>
              <w:left w:val="nil"/>
              <w:bottom w:val="nil"/>
              <w:right w:val="nil"/>
            </w:tcBorders>
            <w:shd w:val="clear" w:color="auto" w:fill="auto"/>
            <w:vAlign w:val="bottom"/>
            <w:hideMark/>
          </w:tcPr>
          <w:p w14:paraId="5DF94D2F"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012E170"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5F5C9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7074C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B9C0338" w14:textId="77777777" w:rsidTr="00D80533">
        <w:trPr>
          <w:trHeight w:val="85"/>
        </w:trPr>
        <w:tc>
          <w:tcPr>
            <w:tcW w:w="3411" w:type="pct"/>
            <w:tcBorders>
              <w:top w:val="nil"/>
              <w:left w:val="nil"/>
              <w:bottom w:val="nil"/>
              <w:right w:val="nil"/>
            </w:tcBorders>
            <w:shd w:val="clear" w:color="auto" w:fill="auto"/>
            <w:vAlign w:val="bottom"/>
            <w:hideMark/>
          </w:tcPr>
          <w:p w14:paraId="5550597A"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6858D4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C892B6A"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5366D0"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D31B92" w14:textId="77777777" w:rsidTr="00D80533">
        <w:trPr>
          <w:trHeight w:val="85"/>
        </w:trPr>
        <w:tc>
          <w:tcPr>
            <w:tcW w:w="3411" w:type="pct"/>
            <w:tcBorders>
              <w:top w:val="nil"/>
              <w:left w:val="nil"/>
              <w:bottom w:val="nil"/>
              <w:right w:val="nil"/>
            </w:tcBorders>
            <w:shd w:val="clear" w:color="auto" w:fill="auto"/>
            <w:vAlign w:val="bottom"/>
            <w:hideMark/>
          </w:tcPr>
          <w:p w14:paraId="1B344407" w14:textId="77777777" w:rsidR="004B1B86" w:rsidRPr="004B1B86" w:rsidRDefault="004B1B86" w:rsidP="004B1B86">
            <w:pPr>
              <w:spacing w:line="240" w:lineRule="auto"/>
              <w:rPr>
                <w:sz w:val="12"/>
                <w:szCs w:val="12"/>
              </w:rPr>
            </w:pPr>
            <w:r w:rsidRPr="004B1B86">
              <w:rPr>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noWrap/>
            <w:vAlign w:val="bottom"/>
            <w:hideMark/>
          </w:tcPr>
          <w:p w14:paraId="3F227B5D"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8E368D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38DF1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8E9CBA0" w14:textId="77777777" w:rsidTr="00D80533">
        <w:trPr>
          <w:trHeight w:val="85"/>
        </w:trPr>
        <w:tc>
          <w:tcPr>
            <w:tcW w:w="3411" w:type="pct"/>
            <w:tcBorders>
              <w:top w:val="nil"/>
              <w:left w:val="nil"/>
              <w:bottom w:val="nil"/>
              <w:right w:val="nil"/>
            </w:tcBorders>
            <w:shd w:val="clear" w:color="auto" w:fill="auto"/>
            <w:vAlign w:val="bottom"/>
            <w:hideMark/>
          </w:tcPr>
          <w:p w14:paraId="0CD57BF2"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500A676"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FEFBD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116F5B"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B59BF79" w14:textId="77777777" w:rsidTr="00D80533">
        <w:trPr>
          <w:trHeight w:val="85"/>
        </w:trPr>
        <w:tc>
          <w:tcPr>
            <w:tcW w:w="3411" w:type="pct"/>
            <w:tcBorders>
              <w:top w:val="nil"/>
              <w:left w:val="nil"/>
              <w:bottom w:val="nil"/>
              <w:right w:val="nil"/>
            </w:tcBorders>
            <w:shd w:val="clear" w:color="auto" w:fill="auto"/>
            <w:vAlign w:val="bottom"/>
            <w:hideMark/>
          </w:tcPr>
          <w:p w14:paraId="3C35A399"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D202C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C0FF68"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13095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D5EF6C6" w14:textId="77777777" w:rsidTr="00D80533">
        <w:trPr>
          <w:trHeight w:val="85"/>
        </w:trPr>
        <w:tc>
          <w:tcPr>
            <w:tcW w:w="3411" w:type="pct"/>
            <w:tcBorders>
              <w:top w:val="nil"/>
              <w:left w:val="nil"/>
              <w:bottom w:val="nil"/>
              <w:right w:val="nil"/>
            </w:tcBorders>
            <w:shd w:val="clear" w:color="auto" w:fill="auto"/>
            <w:vAlign w:val="bottom"/>
            <w:hideMark/>
          </w:tcPr>
          <w:p w14:paraId="5D134445" w14:textId="77777777" w:rsidR="004B1B86" w:rsidRPr="004B1B86" w:rsidRDefault="004B1B86" w:rsidP="004B1B86">
            <w:pPr>
              <w:spacing w:line="240" w:lineRule="auto"/>
              <w:rPr>
                <w:sz w:val="12"/>
                <w:szCs w:val="12"/>
              </w:rPr>
            </w:pPr>
            <w:r w:rsidRPr="004B1B86">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472EF790"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6FDC29C0" w14:textId="77777777" w:rsidR="004B1B86" w:rsidRPr="004B1B86" w:rsidRDefault="004B1B86" w:rsidP="004B1B86">
            <w:pPr>
              <w:spacing w:line="240" w:lineRule="auto"/>
              <w:jc w:val="right"/>
              <w:rPr>
                <w:sz w:val="12"/>
                <w:szCs w:val="12"/>
              </w:rPr>
            </w:pPr>
            <w:r w:rsidRPr="004B1B86">
              <w:rPr>
                <w:sz w:val="12"/>
                <w:szCs w:val="12"/>
              </w:rPr>
              <w:t>0</w:t>
            </w:r>
          </w:p>
        </w:tc>
        <w:tc>
          <w:tcPr>
            <w:tcW w:w="485" w:type="pct"/>
            <w:tcBorders>
              <w:top w:val="nil"/>
              <w:left w:val="nil"/>
              <w:bottom w:val="nil"/>
              <w:right w:val="nil"/>
            </w:tcBorders>
            <w:shd w:val="clear" w:color="auto" w:fill="auto"/>
            <w:noWrap/>
            <w:vAlign w:val="bottom"/>
            <w:hideMark/>
          </w:tcPr>
          <w:p w14:paraId="6C3A8DCE" w14:textId="77777777" w:rsidR="004B1B86" w:rsidRPr="004B1B86" w:rsidRDefault="004B1B86" w:rsidP="004B1B86">
            <w:pPr>
              <w:spacing w:line="240" w:lineRule="auto"/>
              <w:jc w:val="right"/>
              <w:rPr>
                <w:sz w:val="12"/>
                <w:szCs w:val="12"/>
              </w:rPr>
            </w:pPr>
            <w:r w:rsidRPr="004B1B86">
              <w:rPr>
                <w:sz w:val="12"/>
                <w:szCs w:val="12"/>
              </w:rPr>
              <w:t>4</w:t>
            </w:r>
          </w:p>
        </w:tc>
      </w:tr>
      <w:tr w:rsidR="004B1B86" w:rsidRPr="004B1B86" w14:paraId="3A203B0B" w14:textId="77777777" w:rsidTr="00D80533">
        <w:trPr>
          <w:trHeight w:val="85"/>
        </w:trPr>
        <w:tc>
          <w:tcPr>
            <w:tcW w:w="3411" w:type="pct"/>
            <w:tcBorders>
              <w:top w:val="nil"/>
              <w:left w:val="nil"/>
              <w:bottom w:val="nil"/>
              <w:right w:val="nil"/>
            </w:tcBorders>
            <w:shd w:val="clear" w:color="auto" w:fill="auto"/>
            <w:vAlign w:val="bottom"/>
            <w:hideMark/>
          </w:tcPr>
          <w:p w14:paraId="5F2DC2CC"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997072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F9D3A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9BD4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3C010EF4" w14:textId="77777777" w:rsidTr="00D80533">
        <w:trPr>
          <w:trHeight w:val="85"/>
        </w:trPr>
        <w:tc>
          <w:tcPr>
            <w:tcW w:w="3411" w:type="pct"/>
            <w:tcBorders>
              <w:top w:val="nil"/>
              <w:left w:val="nil"/>
              <w:bottom w:val="nil"/>
              <w:right w:val="nil"/>
            </w:tcBorders>
            <w:shd w:val="clear" w:color="000000" w:fill="EAF1F6"/>
            <w:vAlign w:val="bottom"/>
            <w:hideMark/>
          </w:tcPr>
          <w:p w14:paraId="0185E972" w14:textId="77777777" w:rsidR="004B1B86" w:rsidRPr="004B1B86" w:rsidRDefault="004B1B86" w:rsidP="004B1B86">
            <w:pPr>
              <w:spacing w:line="240" w:lineRule="auto"/>
              <w:rPr>
                <w:b/>
                <w:bCs/>
                <w:i/>
                <w:iCs/>
                <w:sz w:val="12"/>
                <w:szCs w:val="12"/>
              </w:rPr>
            </w:pPr>
            <w:r w:rsidRPr="004B1B86">
              <w:rPr>
                <w:b/>
                <w:bCs/>
                <w:i/>
                <w:iCs/>
                <w:sz w:val="12"/>
                <w:szCs w:val="12"/>
              </w:rPr>
              <w:t>Ochrona osób i mienia</w:t>
            </w:r>
          </w:p>
        </w:tc>
        <w:tc>
          <w:tcPr>
            <w:tcW w:w="530" w:type="pct"/>
            <w:tcBorders>
              <w:top w:val="nil"/>
              <w:left w:val="nil"/>
              <w:bottom w:val="nil"/>
              <w:right w:val="nil"/>
            </w:tcBorders>
            <w:shd w:val="clear" w:color="000000" w:fill="EAF1F6"/>
            <w:noWrap/>
            <w:vAlign w:val="bottom"/>
            <w:hideMark/>
          </w:tcPr>
          <w:p w14:paraId="095962BB" w14:textId="77777777" w:rsidR="004B1B86" w:rsidRPr="004B1B86" w:rsidRDefault="004B1B86" w:rsidP="004B1B86">
            <w:pPr>
              <w:spacing w:line="240" w:lineRule="auto"/>
              <w:jc w:val="center"/>
              <w:rPr>
                <w:b/>
                <w:bCs/>
                <w:i/>
                <w:iCs/>
                <w:sz w:val="12"/>
                <w:szCs w:val="12"/>
              </w:rPr>
            </w:pPr>
            <w:r w:rsidRPr="004B1B86">
              <w:rPr>
                <w:b/>
                <w:bCs/>
                <w:i/>
                <w:iCs/>
                <w:sz w:val="12"/>
                <w:szCs w:val="12"/>
              </w:rPr>
              <w:t> </w:t>
            </w:r>
          </w:p>
        </w:tc>
        <w:tc>
          <w:tcPr>
            <w:tcW w:w="574" w:type="pct"/>
            <w:tcBorders>
              <w:top w:val="nil"/>
              <w:left w:val="nil"/>
              <w:bottom w:val="nil"/>
              <w:right w:val="nil"/>
            </w:tcBorders>
            <w:shd w:val="clear" w:color="000000" w:fill="EAF1F6"/>
            <w:noWrap/>
            <w:vAlign w:val="bottom"/>
            <w:hideMark/>
          </w:tcPr>
          <w:p w14:paraId="452D48C5" w14:textId="77777777" w:rsidR="004B1B86" w:rsidRPr="004B1B86" w:rsidRDefault="004B1B86" w:rsidP="004B1B86">
            <w:pPr>
              <w:spacing w:line="240" w:lineRule="auto"/>
              <w:rPr>
                <w:b/>
                <w:bCs/>
                <w:i/>
                <w:iCs/>
                <w:sz w:val="12"/>
                <w:szCs w:val="12"/>
              </w:rPr>
            </w:pPr>
            <w:r w:rsidRPr="004B1B86">
              <w:rPr>
                <w:b/>
                <w:bCs/>
                <w:i/>
                <w:iCs/>
                <w:sz w:val="12"/>
                <w:szCs w:val="12"/>
              </w:rPr>
              <w:t> </w:t>
            </w:r>
          </w:p>
        </w:tc>
        <w:tc>
          <w:tcPr>
            <w:tcW w:w="485" w:type="pct"/>
            <w:tcBorders>
              <w:top w:val="nil"/>
              <w:left w:val="nil"/>
              <w:bottom w:val="nil"/>
              <w:right w:val="nil"/>
            </w:tcBorders>
            <w:shd w:val="clear" w:color="000000" w:fill="EAF1F6"/>
            <w:noWrap/>
            <w:vAlign w:val="bottom"/>
            <w:hideMark/>
          </w:tcPr>
          <w:p w14:paraId="754D92AE" w14:textId="77777777" w:rsidR="004B1B86" w:rsidRPr="004B1B86" w:rsidRDefault="004B1B86" w:rsidP="004B1B86">
            <w:pPr>
              <w:spacing w:line="240" w:lineRule="auto"/>
              <w:rPr>
                <w:b/>
                <w:bCs/>
                <w:i/>
                <w:iCs/>
                <w:sz w:val="12"/>
                <w:szCs w:val="12"/>
              </w:rPr>
            </w:pPr>
            <w:r w:rsidRPr="004B1B86">
              <w:rPr>
                <w:b/>
                <w:bCs/>
                <w:i/>
                <w:iCs/>
                <w:sz w:val="12"/>
                <w:szCs w:val="12"/>
              </w:rPr>
              <w:t> </w:t>
            </w:r>
          </w:p>
        </w:tc>
      </w:tr>
      <w:tr w:rsidR="004B1B86" w:rsidRPr="004B1B86" w14:paraId="1C3345EF" w14:textId="77777777" w:rsidTr="00D80533">
        <w:trPr>
          <w:trHeight w:val="85"/>
        </w:trPr>
        <w:tc>
          <w:tcPr>
            <w:tcW w:w="3411" w:type="pct"/>
            <w:tcBorders>
              <w:top w:val="nil"/>
              <w:left w:val="nil"/>
              <w:bottom w:val="nil"/>
              <w:right w:val="nil"/>
            </w:tcBorders>
            <w:shd w:val="clear" w:color="auto" w:fill="auto"/>
            <w:vAlign w:val="bottom"/>
            <w:hideMark/>
          </w:tcPr>
          <w:p w14:paraId="0FA7764B" w14:textId="77777777" w:rsidR="004B1B86" w:rsidRPr="004B1B86" w:rsidRDefault="004B1B86" w:rsidP="004B1B86">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671D1F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8FFB5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A93A6D"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D3BE1F8" w14:textId="77777777" w:rsidTr="00D80533">
        <w:trPr>
          <w:trHeight w:val="85"/>
        </w:trPr>
        <w:tc>
          <w:tcPr>
            <w:tcW w:w="3411" w:type="pct"/>
            <w:tcBorders>
              <w:top w:val="nil"/>
              <w:left w:val="nil"/>
              <w:bottom w:val="nil"/>
              <w:right w:val="nil"/>
            </w:tcBorders>
            <w:shd w:val="clear" w:color="auto" w:fill="auto"/>
            <w:vAlign w:val="bottom"/>
            <w:hideMark/>
          </w:tcPr>
          <w:p w14:paraId="760EAF99"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2C736F41"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7FCF07"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362525"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0F79B7A" w14:textId="77777777" w:rsidTr="00D80533">
        <w:trPr>
          <w:trHeight w:val="85"/>
        </w:trPr>
        <w:tc>
          <w:tcPr>
            <w:tcW w:w="3411" w:type="pct"/>
            <w:tcBorders>
              <w:top w:val="nil"/>
              <w:left w:val="nil"/>
              <w:bottom w:val="nil"/>
              <w:right w:val="nil"/>
            </w:tcBorders>
            <w:shd w:val="clear" w:color="auto" w:fill="auto"/>
            <w:vAlign w:val="bottom"/>
            <w:hideMark/>
          </w:tcPr>
          <w:p w14:paraId="2D58C5A8" w14:textId="77777777" w:rsidR="004B1B86" w:rsidRPr="004B1B86" w:rsidRDefault="004B1B86" w:rsidP="004B1B86">
            <w:pPr>
              <w:spacing w:line="240" w:lineRule="auto"/>
              <w:rPr>
                <w:sz w:val="12"/>
                <w:szCs w:val="12"/>
              </w:rPr>
            </w:pPr>
            <w:r w:rsidRPr="004B1B86">
              <w:rPr>
                <w:sz w:val="12"/>
                <w:szCs w:val="12"/>
              </w:rPr>
              <w:t>Zapewnienie skutecznego zabezpieczenia obiektów</w:t>
            </w:r>
          </w:p>
        </w:tc>
        <w:tc>
          <w:tcPr>
            <w:tcW w:w="530" w:type="pct"/>
            <w:tcBorders>
              <w:top w:val="nil"/>
              <w:left w:val="nil"/>
              <w:bottom w:val="nil"/>
              <w:right w:val="nil"/>
            </w:tcBorders>
            <w:shd w:val="clear" w:color="auto" w:fill="auto"/>
            <w:noWrap/>
            <w:vAlign w:val="bottom"/>
            <w:hideMark/>
          </w:tcPr>
          <w:p w14:paraId="41A37A8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9F4A6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F548D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56DD832" w14:textId="77777777" w:rsidTr="00D80533">
        <w:trPr>
          <w:trHeight w:val="85"/>
        </w:trPr>
        <w:tc>
          <w:tcPr>
            <w:tcW w:w="3411" w:type="pct"/>
            <w:tcBorders>
              <w:top w:val="nil"/>
              <w:left w:val="nil"/>
              <w:bottom w:val="nil"/>
              <w:right w:val="nil"/>
            </w:tcBorders>
            <w:shd w:val="clear" w:color="auto" w:fill="auto"/>
            <w:vAlign w:val="bottom"/>
            <w:hideMark/>
          </w:tcPr>
          <w:p w14:paraId="36143C1C"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152DF21"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46DBF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70760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BC3EB6" w14:textId="77777777" w:rsidTr="00D80533">
        <w:trPr>
          <w:trHeight w:val="85"/>
        </w:trPr>
        <w:tc>
          <w:tcPr>
            <w:tcW w:w="3411" w:type="pct"/>
            <w:tcBorders>
              <w:top w:val="nil"/>
              <w:left w:val="nil"/>
              <w:bottom w:val="nil"/>
              <w:right w:val="nil"/>
            </w:tcBorders>
            <w:shd w:val="clear" w:color="auto" w:fill="auto"/>
            <w:vAlign w:val="bottom"/>
            <w:hideMark/>
          </w:tcPr>
          <w:p w14:paraId="020BB93B"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6CDAF5A"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BCCDBE6"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1CECF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28745EF7" w14:textId="77777777" w:rsidTr="00D80533">
        <w:trPr>
          <w:trHeight w:val="85"/>
        </w:trPr>
        <w:tc>
          <w:tcPr>
            <w:tcW w:w="3411" w:type="pct"/>
            <w:tcBorders>
              <w:top w:val="nil"/>
              <w:left w:val="nil"/>
              <w:bottom w:val="nil"/>
              <w:right w:val="nil"/>
            </w:tcBorders>
            <w:shd w:val="clear" w:color="auto" w:fill="auto"/>
            <w:vAlign w:val="bottom"/>
            <w:hideMark/>
          </w:tcPr>
          <w:p w14:paraId="55BEAAAD" w14:textId="77777777" w:rsidR="004B1B86" w:rsidRPr="004B1B86" w:rsidRDefault="004B1B86" w:rsidP="004B1B86">
            <w:pPr>
              <w:spacing w:line="240" w:lineRule="auto"/>
              <w:rPr>
                <w:sz w:val="12"/>
                <w:szCs w:val="12"/>
              </w:rPr>
            </w:pPr>
            <w:r w:rsidRPr="004B1B86">
              <w:rPr>
                <w:sz w:val="12"/>
                <w:szCs w:val="12"/>
              </w:rPr>
              <w:t>powierzchnia użytkowa obiektów objętych ochroną</w:t>
            </w:r>
          </w:p>
        </w:tc>
        <w:tc>
          <w:tcPr>
            <w:tcW w:w="530" w:type="pct"/>
            <w:tcBorders>
              <w:top w:val="nil"/>
              <w:left w:val="nil"/>
              <w:bottom w:val="nil"/>
              <w:right w:val="nil"/>
            </w:tcBorders>
            <w:shd w:val="clear" w:color="auto" w:fill="auto"/>
            <w:noWrap/>
            <w:vAlign w:val="bottom"/>
            <w:hideMark/>
          </w:tcPr>
          <w:p w14:paraId="0EA69188" w14:textId="77777777" w:rsidR="004B1B86" w:rsidRPr="004B1B86" w:rsidRDefault="004B1B86" w:rsidP="004B1B86">
            <w:pPr>
              <w:spacing w:line="240" w:lineRule="auto"/>
              <w:jc w:val="center"/>
              <w:rPr>
                <w:sz w:val="12"/>
                <w:szCs w:val="12"/>
              </w:rPr>
            </w:pPr>
            <w:r w:rsidRPr="004B1B86">
              <w:rPr>
                <w:sz w:val="12"/>
                <w:szCs w:val="12"/>
              </w:rPr>
              <w:t>m</w:t>
            </w:r>
            <w:r w:rsidRPr="004B1B86">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729CA5A" w14:textId="77777777" w:rsidR="004B1B86" w:rsidRPr="004B1B86" w:rsidRDefault="004B1B86" w:rsidP="004B1B86">
            <w:pPr>
              <w:spacing w:line="240" w:lineRule="auto"/>
              <w:jc w:val="right"/>
              <w:rPr>
                <w:sz w:val="12"/>
                <w:szCs w:val="12"/>
              </w:rPr>
            </w:pPr>
            <w:r w:rsidRPr="004B1B86">
              <w:rPr>
                <w:sz w:val="12"/>
                <w:szCs w:val="12"/>
              </w:rPr>
              <w:t>6 205</w:t>
            </w:r>
          </w:p>
        </w:tc>
        <w:tc>
          <w:tcPr>
            <w:tcW w:w="485" w:type="pct"/>
            <w:tcBorders>
              <w:top w:val="nil"/>
              <w:left w:val="nil"/>
              <w:bottom w:val="nil"/>
              <w:right w:val="nil"/>
            </w:tcBorders>
            <w:shd w:val="clear" w:color="auto" w:fill="auto"/>
            <w:noWrap/>
            <w:vAlign w:val="bottom"/>
            <w:hideMark/>
          </w:tcPr>
          <w:p w14:paraId="09449E2A" w14:textId="77777777" w:rsidR="004B1B86" w:rsidRPr="004B1B86" w:rsidRDefault="004B1B86" w:rsidP="004B1B86">
            <w:pPr>
              <w:spacing w:line="240" w:lineRule="auto"/>
              <w:jc w:val="right"/>
              <w:rPr>
                <w:sz w:val="12"/>
                <w:szCs w:val="12"/>
              </w:rPr>
            </w:pPr>
            <w:r w:rsidRPr="004B1B86">
              <w:rPr>
                <w:sz w:val="12"/>
                <w:szCs w:val="12"/>
              </w:rPr>
              <w:t>6 205</w:t>
            </w:r>
          </w:p>
        </w:tc>
      </w:tr>
      <w:tr w:rsidR="004B1B86" w:rsidRPr="004B1B86" w14:paraId="381D2742" w14:textId="77777777" w:rsidTr="00D80533">
        <w:trPr>
          <w:trHeight w:val="85"/>
        </w:trPr>
        <w:tc>
          <w:tcPr>
            <w:tcW w:w="3411" w:type="pct"/>
            <w:tcBorders>
              <w:top w:val="nil"/>
              <w:left w:val="nil"/>
              <w:bottom w:val="nil"/>
              <w:right w:val="nil"/>
            </w:tcBorders>
            <w:shd w:val="clear" w:color="auto" w:fill="auto"/>
            <w:vAlign w:val="bottom"/>
            <w:hideMark/>
          </w:tcPr>
          <w:p w14:paraId="136BFBEE" w14:textId="77777777" w:rsidR="004B1B86" w:rsidRPr="004B1B86" w:rsidRDefault="004B1B86" w:rsidP="004B1B86">
            <w:pPr>
              <w:spacing w:line="240" w:lineRule="auto"/>
              <w:rPr>
                <w:sz w:val="12"/>
                <w:szCs w:val="12"/>
              </w:rPr>
            </w:pPr>
            <w:r w:rsidRPr="004B1B86">
              <w:rPr>
                <w:sz w:val="12"/>
                <w:szCs w:val="12"/>
              </w:rPr>
              <w:t>średni koszt roboczogodziny ochrony</w:t>
            </w:r>
          </w:p>
        </w:tc>
        <w:tc>
          <w:tcPr>
            <w:tcW w:w="530" w:type="pct"/>
            <w:tcBorders>
              <w:top w:val="nil"/>
              <w:left w:val="nil"/>
              <w:bottom w:val="nil"/>
              <w:right w:val="nil"/>
            </w:tcBorders>
            <w:shd w:val="clear" w:color="auto" w:fill="auto"/>
            <w:noWrap/>
            <w:vAlign w:val="bottom"/>
            <w:hideMark/>
          </w:tcPr>
          <w:p w14:paraId="30AC96E7" w14:textId="77777777" w:rsidR="004B1B86" w:rsidRPr="004B1B86" w:rsidRDefault="004B1B86" w:rsidP="004B1B86">
            <w:pPr>
              <w:spacing w:line="240" w:lineRule="auto"/>
              <w:jc w:val="center"/>
              <w:rPr>
                <w:sz w:val="12"/>
                <w:szCs w:val="12"/>
              </w:rPr>
            </w:pPr>
            <w:r w:rsidRPr="004B1B86">
              <w:rPr>
                <w:sz w:val="12"/>
                <w:szCs w:val="12"/>
              </w:rPr>
              <w:t>zł/rbh</w:t>
            </w:r>
          </w:p>
        </w:tc>
        <w:tc>
          <w:tcPr>
            <w:tcW w:w="574" w:type="pct"/>
            <w:tcBorders>
              <w:top w:val="nil"/>
              <w:left w:val="nil"/>
              <w:bottom w:val="nil"/>
              <w:right w:val="nil"/>
            </w:tcBorders>
            <w:shd w:val="clear" w:color="auto" w:fill="auto"/>
            <w:noWrap/>
            <w:vAlign w:val="bottom"/>
            <w:hideMark/>
          </w:tcPr>
          <w:p w14:paraId="6825F3A8" w14:textId="77777777" w:rsidR="004B1B86" w:rsidRPr="004B1B86" w:rsidRDefault="004B1B86" w:rsidP="004B1B86">
            <w:pPr>
              <w:spacing w:line="240" w:lineRule="auto"/>
              <w:jc w:val="right"/>
              <w:rPr>
                <w:sz w:val="12"/>
                <w:szCs w:val="12"/>
              </w:rPr>
            </w:pPr>
            <w:r w:rsidRPr="004B1B86">
              <w:rPr>
                <w:sz w:val="12"/>
                <w:szCs w:val="12"/>
              </w:rPr>
              <w:t>38</w:t>
            </w:r>
          </w:p>
        </w:tc>
        <w:tc>
          <w:tcPr>
            <w:tcW w:w="485" w:type="pct"/>
            <w:tcBorders>
              <w:top w:val="nil"/>
              <w:left w:val="nil"/>
              <w:bottom w:val="nil"/>
              <w:right w:val="nil"/>
            </w:tcBorders>
            <w:shd w:val="clear" w:color="auto" w:fill="auto"/>
            <w:noWrap/>
            <w:vAlign w:val="bottom"/>
            <w:hideMark/>
          </w:tcPr>
          <w:p w14:paraId="130168C6" w14:textId="77777777" w:rsidR="004B1B86" w:rsidRPr="004B1B86" w:rsidRDefault="004B1B86" w:rsidP="004B1B86">
            <w:pPr>
              <w:spacing w:line="240" w:lineRule="auto"/>
              <w:jc w:val="right"/>
              <w:rPr>
                <w:sz w:val="12"/>
                <w:szCs w:val="12"/>
              </w:rPr>
            </w:pPr>
            <w:r w:rsidRPr="004B1B86">
              <w:rPr>
                <w:sz w:val="12"/>
                <w:szCs w:val="12"/>
              </w:rPr>
              <w:t>40</w:t>
            </w:r>
          </w:p>
        </w:tc>
      </w:tr>
      <w:tr w:rsidR="004B1B86" w:rsidRPr="004B1B86" w14:paraId="59330A37" w14:textId="77777777" w:rsidTr="00D80533">
        <w:trPr>
          <w:trHeight w:val="85"/>
        </w:trPr>
        <w:tc>
          <w:tcPr>
            <w:tcW w:w="3411" w:type="pct"/>
            <w:tcBorders>
              <w:top w:val="nil"/>
              <w:left w:val="nil"/>
              <w:bottom w:val="nil"/>
              <w:right w:val="nil"/>
            </w:tcBorders>
            <w:shd w:val="clear" w:color="auto" w:fill="auto"/>
            <w:vAlign w:val="bottom"/>
            <w:hideMark/>
          </w:tcPr>
          <w:p w14:paraId="5177D2B6"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CDB71BF"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A7A03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BAA403"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7FC4A986" w14:textId="77777777" w:rsidTr="00D80533">
        <w:trPr>
          <w:trHeight w:val="85"/>
        </w:trPr>
        <w:tc>
          <w:tcPr>
            <w:tcW w:w="3411" w:type="pct"/>
            <w:tcBorders>
              <w:top w:val="nil"/>
              <w:left w:val="nil"/>
              <w:bottom w:val="nil"/>
              <w:right w:val="nil"/>
            </w:tcBorders>
            <w:shd w:val="clear" w:color="000000" w:fill="B7CFE8"/>
            <w:vAlign w:val="bottom"/>
            <w:hideMark/>
          </w:tcPr>
          <w:p w14:paraId="161BB507" w14:textId="77777777" w:rsidR="004B1B86" w:rsidRPr="004B1B86" w:rsidRDefault="004B1B86" w:rsidP="004B1B86">
            <w:pPr>
              <w:spacing w:line="240" w:lineRule="auto"/>
              <w:rPr>
                <w:b/>
                <w:bCs/>
                <w:sz w:val="12"/>
                <w:szCs w:val="12"/>
              </w:rPr>
            </w:pPr>
            <w:r w:rsidRPr="004B1B86">
              <w:rPr>
                <w:b/>
                <w:bCs/>
                <w:sz w:val="12"/>
                <w:szCs w:val="12"/>
              </w:rPr>
              <w:t>Rozwój społeczeństwa obywatelskiego</w:t>
            </w:r>
          </w:p>
        </w:tc>
        <w:tc>
          <w:tcPr>
            <w:tcW w:w="530" w:type="pct"/>
            <w:tcBorders>
              <w:top w:val="nil"/>
              <w:left w:val="nil"/>
              <w:bottom w:val="nil"/>
              <w:right w:val="nil"/>
            </w:tcBorders>
            <w:shd w:val="clear" w:color="000000" w:fill="B7CFE8"/>
            <w:noWrap/>
            <w:vAlign w:val="bottom"/>
            <w:hideMark/>
          </w:tcPr>
          <w:p w14:paraId="3FFC873D"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B7CFE8"/>
            <w:noWrap/>
            <w:vAlign w:val="bottom"/>
            <w:hideMark/>
          </w:tcPr>
          <w:p w14:paraId="55DD03C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B7CFE8"/>
            <w:noWrap/>
            <w:vAlign w:val="bottom"/>
            <w:hideMark/>
          </w:tcPr>
          <w:p w14:paraId="1AE5DFBA"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1B2E0203" w14:textId="77777777" w:rsidTr="00D80533">
        <w:trPr>
          <w:trHeight w:val="85"/>
        </w:trPr>
        <w:tc>
          <w:tcPr>
            <w:tcW w:w="3411" w:type="pct"/>
            <w:tcBorders>
              <w:top w:val="nil"/>
              <w:left w:val="nil"/>
              <w:bottom w:val="nil"/>
              <w:right w:val="nil"/>
            </w:tcBorders>
            <w:shd w:val="clear" w:color="auto" w:fill="auto"/>
            <w:vAlign w:val="bottom"/>
            <w:hideMark/>
          </w:tcPr>
          <w:p w14:paraId="36A87A68"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86CC40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A8BE4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99325E"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9422E2A" w14:textId="77777777" w:rsidTr="00D80533">
        <w:trPr>
          <w:trHeight w:val="85"/>
        </w:trPr>
        <w:tc>
          <w:tcPr>
            <w:tcW w:w="3411" w:type="pct"/>
            <w:tcBorders>
              <w:top w:val="nil"/>
              <w:left w:val="nil"/>
              <w:bottom w:val="nil"/>
              <w:right w:val="nil"/>
            </w:tcBorders>
            <w:shd w:val="clear" w:color="000000" w:fill="D5E3F2"/>
            <w:vAlign w:val="bottom"/>
            <w:hideMark/>
          </w:tcPr>
          <w:p w14:paraId="4F0FF9F7" w14:textId="77777777" w:rsidR="004B1B86" w:rsidRPr="004B1B86" w:rsidRDefault="004B1B86" w:rsidP="004B1B86">
            <w:pPr>
              <w:spacing w:line="240" w:lineRule="auto"/>
              <w:rPr>
                <w:b/>
                <w:bCs/>
                <w:sz w:val="12"/>
                <w:szCs w:val="12"/>
              </w:rPr>
            </w:pPr>
            <w:r w:rsidRPr="004B1B86">
              <w:rPr>
                <w:b/>
                <w:bCs/>
                <w:sz w:val="12"/>
                <w:szCs w:val="12"/>
              </w:rPr>
              <w:t>Obsługa organizacyjno-techniczna Rady m.st. Warszawy i Rad Dzielnic</w:t>
            </w:r>
          </w:p>
        </w:tc>
        <w:tc>
          <w:tcPr>
            <w:tcW w:w="530" w:type="pct"/>
            <w:tcBorders>
              <w:top w:val="nil"/>
              <w:left w:val="nil"/>
              <w:bottom w:val="nil"/>
              <w:right w:val="nil"/>
            </w:tcBorders>
            <w:shd w:val="clear" w:color="000000" w:fill="D5E3F2"/>
            <w:noWrap/>
            <w:vAlign w:val="bottom"/>
            <w:hideMark/>
          </w:tcPr>
          <w:p w14:paraId="32F56082"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0A8424A9"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0A7F1B2C"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0E42B884" w14:textId="77777777" w:rsidTr="00D80533">
        <w:trPr>
          <w:trHeight w:val="85"/>
        </w:trPr>
        <w:tc>
          <w:tcPr>
            <w:tcW w:w="3411" w:type="pct"/>
            <w:tcBorders>
              <w:top w:val="nil"/>
              <w:left w:val="nil"/>
              <w:bottom w:val="nil"/>
              <w:right w:val="nil"/>
            </w:tcBorders>
            <w:shd w:val="clear" w:color="auto" w:fill="auto"/>
            <w:vAlign w:val="bottom"/>
            <w:hideMark/>
          </w:tcPr>
          <w:p w14:paraId="0AF1F088"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EA53AC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CC553C"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EEA52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60506BF" w14:textId="77777777" w:rsidTr="00D80533">
        <w:trPr>
          <w:trHeight w:val="85"/>
        </w:trPr>
        <w:tc>
          <w:tcPr>
            <w:tcW w:w="3411" w:type="pct"/>
            <w:tcBorders>
              <w:top w:val="nil"/>
              <w:left w:val="nil"/>
              <w:bottom w:val="nil"/>
              <w:right w:val="nil"/>
            </w:tcBorders>
            <w:shd w:val="clear" w:color="auto" w:fill="auto"/>
            <w:vAlign w:val="bottom"/>
            <w:hideMark/>
          </w:tcPr>
          <w:p w14:paraId="30AD506F"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03F379CF"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94B89E"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7B44A4"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82B6E71" w14:textId="77777777" w:rsidTr="00D80533">
        <w:trPr>
          <w:trHeight w:val="85"/>
        </w:trPr>
        <w:tc>
          <w:tcPr>
            <w:tcW w:w="3411" w:type="pct"/>
            <w:tcBorders>
              <w:top w:val="nil"/>
              <w:left w:val="nil"/>
              <w:bottom w:val="nil"/>
              <w:right w:val="nil"/>
            </w:tcBorders>
            <w:shd w:val="clear" w:color="auto" w:fill="auto"/>
            <w:vAlign w:val="bottom"/>
            <w:hideMark/>
          </w:tcPr>
          <w:p w14:paraId="09E08596" w14:textId="77777777" w:rsidR="004B1B86" w:rsidRPr="004B1B86" w:rsidRDefault="004B1B86" w:rsidP="004B1B86">
            <w:pPr>
              <w:spacing w:line="240" w:lineRule="auto"/>
              <w:rPr>
                <w:sz w:val="12"/>
                <w:szCs w:val="12"/>
              </w:rPr>
            </w:pPr>
            <w:r w:rsidRPr="004B1B86">
              <w:rPr>
                <w:sz w:val="12"/>
                <w:szCs w:val="12"/>
              </w:rPr>
              <w:t>Zapewnienie warunków dla wykonywania mandatu przez radnych Rady Miasta i Rad Dzielnic</w:t>
            </w:r>
          </w:p>
        </w:tc>
        <w:tc>
          <w:tcPr>
            <w:tcW w:w="530" w:type="pct"/>
            <w:tcBorders>
              <w:top w:val="nil"/>
              <w:left w:val="nil"/>
              <w:bottom w:val="nil"/>
              <w:right w:val="nil"/>
            </w:tcBorders>
            <w:shd w:val="clear" w:color="auto" w:fill="auto"/>
            <w:noWrap/>
            <w:vAlign w:val="bottom"/>
            <w:hideMark/>
          </w:tcPr>
          <w:p w14:paraId="057187D0"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F73F28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2B24B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CFD0D71" w14:textId="77777777" w:rsidTr="00D80533">
        <w:trPr>
          <w:trHeight w:val="85"/>
        </w:trPr>
        <w:tc>
          <w:tcPr>
            <w:tcW w:w="3411" w:type="pct"/>
            <w:tcBorders>
              <w:top w:val="nil"/>
              <w:left w:val="nil"/>
              <w:bottom w:val="nil"/>
              <w:right w:val="nil"/>
            </w:tcBorders>
            <w:shd w:val="clear" w:color="auto" w:fill="auto"/>
            <w:vAlign w:val="bottom"/>
            <w:hideMark/>
          </w:tcPr>
          <w:p w14:paraId="6538E494"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2A5E173"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C6D0E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48AC0C"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3D5AD22" w14:textId="77777777" w:rsidTr="00D80533">
        <w:trPr>
          <w:trHeight w:val="85"/>
        </w:trPr>
        <w:tc>
          <w:tcPr>
            <w:tcW w:w="3411" w:type="pct"/>
            <w:tcBorders>
              <w:top w:val="nil"/>
              <w:left w:val="nil"/>
              <w:bottom w:val="nil"/>
              <w:right w:val="nil"/>
            </w:tcBorders>
            <w:shd w:val="clear" w:color="auto" w:fill="auto"/>
            <w:vAlign w:val="bottom"/>
            <w:hideMark/>
          </w:tcPr>
          <w:p w14:paraId="22F99406"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B07A34"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C4CF66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96B6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10A56C0E" w14:textId="77777777" w:rsidTr="00D80533">
        <w:trPr>
          <w:trHeight w:val="85"/>
        </w:trPr>
        <w:tc>
          <w:tcPr>
            <w:tcW w:w="3411" w:type="pct"/>
            <w:tcBorders>
              <w:top w:val="nil"/>
              <w:left w:val="nil"/>
              <w:bottom w:val="nil"/>
              <w:right w:val="nil"/>
            </w:tcBorders>
            <w:shd w:val="clear" w:color="auto" w:fill="auto"/>
            <w:vAlign w:val="bottom"/>
            <w:hideMark/>
          </w:tcPr>
          <w:p w14:paraId="175FE472" w14:textId="77777777" w:rsidR="004B1B86" w:rsidRPr="004B1B86" w:rsidRDefault="004B1B86" w:rsidP="004B1B86">
            <w:pPr>
              <w:spacing w:line="240" w:lineRule="auto"/>
              <w:rPr>
                <w:sz w:val="12"/>
                <w:szCs w:val="12"/>
              </w:rPr>
            </w:pPr>
            <w:r w:rsidRPr="004B1B86">
              <w:rPr>
                <w:sz w:val="12"/>
                <w:szCs w:val="12"/>
              </w:rPr>
              <w:t>średnia miesięczna dieta</w:t>
            </w:r>
          </w:p>
        </w:tc>
        <w:tc>
          <w:tcPr>
            <w:tcW w:w="530" w:type="pct"/>
            <w:tcBorders>
              <w:top w:val="nil"/>
              <w:left w:val="nil"/>
              <w:bottom w:val="nil"/>
              <w:right w:val="nil"/>
            </w:tcBorders>
            <w:shd w:val="clear" w:color="auto" w:fill="auto"/>
            <w:noWrap/>
            <w:vAlign w:val="bottom"/>
            <w:hideMark/>
          </w:tcPr>
          <w:p w14:paraId="54CB9CE4" w14:textId="77777777" w:rsidR="004B1B86" w:rsidRPr="004B1B86" w:rsidRDefault="004B1B86" w:rsidP="004B1B86">
            <w:pPr>
              <w:spacing w:line="240" w:lineRule="auto"/>
              <w:jc w:val="center"/>
              <w:rPr>
                <w:sz w:val="12"/>
                <w:szCs w:val="12"/>
              </w:rPr>
            </w:pPr>
            <w:r w:rsidRPr="004B1B86">
              <w:rPr>
                <w:sz w:val="12"/>
                <w:szCs w:val="12"/>
              </w:rPr>
              <w:t>zł/m-c</w:t>
            </w:r>
          </w:p>
        </w:tc>
        <w:tc>
          <w:tcPr>
            <w:tcW w:w="574" w:type="pct"/>
            <w:tcBorders>
              <w:top w:val="nil"/>
              <w:left w:val="nil"/>
              <w:bottom w:val="nil"/>
              <w:right w:val="nil"/>
            </w:tcBorders>
            <w:shd w:val="clear" w:color="auto" w:fill="auto"/>
            <w:noWrap/>
            <w:vAlign w:val="bottom"/>
            <w:hideMark/>
          </w:tcPr>
          <w:p w14:paraId="224EA881" w14:textId="77777777" w:rsidR="004B1B86" w:rsidRPr="004B1B86" w:rsidRDefault="004B1B86" w:rsidP="004B1B86">
            <w:pPr>
              <w:spacing w:line="240" w:lineRule="auto"/>
              <w:jc w:val="right"/>
              <w:rPr>
                <w:sz w:val="12"/>
                <w:szCs w:val="12"/>
              </w:rPr>
            </w:pPr>
            <w:r w:rsidRPr="004B1B86">
              <w:rPr>
                <w:sz w:val="12"/>
                <w:szCs w:val="12"/>
              </w:rPr>
              <w:t>2 355</w:t>
            </w:r>
          </w:p>
        </w:tc>
        <w:tc>
          <w:tcPr>
            <w:tcW w:w="485" w:type="pct"/>
            <w:tcBorders>
              <w:top w:val="nil"/>
              <w:left w:val="nil"/>
              <w:bottom w:val="nil"/>
              <w:right w:val="nil"/>
            </w:tcBorders>
            <w:shd w:val="clear" w:color="auto" w:fill="auto"/>
            <w:noWrap/>
            <w:vAlign w:val="bottom"/>
            <w:hideMark/>
          </w:tcPr>
          <w:p w14:paraId="3EA30FE4" w14:textId="77777777" w:rsidR="004B1B86" w:rsidRPr="004B1B86" w:rsidRDefault="004B1B86" w:rsidP="004B1B86">
            <w:pPr>
              <w:spacing w:line="240" w:lineRule="auto"/>
              <w:jc w:val="right"/>
              <w:rPr>
                <w:sz w:val="12"/>
                <w:szCs w:val="12"/>
              </w:rPr>
            </w:pPr>
            <w:r w:rsidRPr="004B1B86">
              <w:rPr>
                <w:sz w:val="12"/>
                <w:szCs w:val="12"/>
              </w:rPr>
              <w:t>2 269</w:t>
            </w:r>
          </w:p>
        </w:tc>
      </w:tr>
      <w:tr w:rsidR="004B1B86" w:rsidRPr="004B1B86" w14:paraId="35BFAFB0" w14:textId="77777777" w:rsidTr="00D80533">
        <w:trPr>
          <w:trHeight w:val="85"/>
        </w:trPr>
        <w:tc>
          <w:tcPr>
            <w:tcW w:w="3411" w:type="pct"/>
            <w:tcBorders>
              <w:top w:val="nil"/>
              <w:left w:val="nil"/>
              <w:bottom w:val="nil"/>
              <w:right w:val="nil"/>
            </w:tcBorders>
            <w:shd w:val="clear" w:color="auto" w:fill="auto"/>
            <w:vAlign w:val="bottom"/>
            <w:hideMark/>
          </w:tcPr>
          <w:p w14:paraId="352F20D7" w14:textId="77777777" w:rsidR="004B1B86" w:rsidRPr="004B1B86" w:rsidRDefault="004B1B86" w:rsidP="004B1B86">
            <w:pPr>
              <w:spacing w:line="240" w:lineRule="auto"/>
              <w:rPr>
                <w:sz w:val="12"/>
                <w:szCs w:val="12"/>
              </w:rPr>
            </w:pPr>
            <w:r w:rsidRPr="004B1B86">
              <w:rPr>
                <w:sz w:val="12"/>
                <w:szCs w:val="12"/>
              </w:rPr>
              <w:t>wydatki Rady w przeliczeniu na jednego Radnego</w:t>
            </w:r>
          </w:p>
        </w:tc>
        <w:tc>
          <w:tcPr>
            <w:tcW w:w="530" w:type="pct"/>
            <w:tcBorders>
              <w:top w:val="nil"/>
              <w:left w:val="nil"/>
              <w:bottom w:val="nil"/>
              <w:right w:val="nil"/>
            </w:tcBorders>
            <w:shd w:val="clear" w:color="auto" w:fill="auto"/>
            <w:noWrap/>
            <w:vAlign w:val="bottom"/>
            <w:hideMark/>
          </w:tcPr>
          <w:p w14:paraId="6C0BA415"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5A29A84" w14:textId="77777777" w:rsidR="004B1B86" w:rsidRPr="004B1B86" w:rsidRDefault="004B1B86" w:rsidP="004B1B86">
            <w:pPr>
              <w:spacing w:line="240" w:lineRule="auto"/>
              <w:jc w:val="right"/>
              <w:rPr>
                <w:sz w:val="12"/>
                <w:szCs w:val="12"/>
              </w:rPr>
            </w:pPr>
            <w:r w:rsidRPr="004B1B86">
              <w:rPr>
                <w:sz w:val="12"/>
                <w:szCs w:val="12"/>
              </w:rPr>
              <w:t>29 826</w:t>
            </w:r>
          </w:p>
        </w:tc>
        <w:tc>
          <w:tcPr>
            <w:tcW w:w="485" w:type="pct"/>
            <w:tcBorders>
              <w:top w:val="nil"/>
              <w:left w:val="nil"/>
              <w:bottom w:val="nil"/>
              <w:right w:val="nil"/>
            </w:tcBorders>
            <w:shd w:val="clear" w:color="auto" w:fill="auto"/>
            <w:noWrap/>
            <w:vAlign w:val="bottom"/>
            <w:hideMark/>
          </w:tcPr>
          <w:p w14:paraId="1A0E6830" w14:textId="77777777" w:rsidR="004B1B86" w:rsidRPr="004B1B86" w:rsidRDefault="004B1B86" w:rsidP="004B1B86">
            <w:pPr>
              <w:spacing w:line="240" w:lineRule="auto"/>
              <w:jc w:val="right"/>
              <w:rPr>
                <w:sz w:val="12"/>
                <w:szCs w:val="12"/>
              </w:rPr>
            </w:pPr>
            <w:r w:rsidRPr="004B1B86">
              <w:rPr>
                <w:sz w:val="12"/>
                <w:szCs w:val="12"/>
              </w:rPr>
              <w:t>28 198</w:t>
            </w:r>
          </w:p>
        </w:tc>
      </w:tr>
      <w:tr w:rsidR="004B1B86" w:rsidRPr="004B1B86" w14:paraId="4A9E8D2D" w14:textId="77777777" w:rsidTr="00D80533">
        <w:trPr>
          <w:trHeight w:val="85"/>
        </w:trPr>
        <w:tc>
          <w:tcPr>
            <w:tcW w:w="3411" w:type="pct"/>
            <w:tcBorders>
              <w:top w:val="nil"/>
              <w:left w:val="nil"/>
              <w:bottom w:val="nil"/>
              <w:right w:val="nil"/>
            </w:tcBorders>
            <w:shd w:val="clear" w:color="auto" w:fill="auto"/>
            <w:vAlign w:val="bottom"/>
            <w:hideMark/>
          </w:tcPr>
          <w:p w14:paraId="15C3B9E6" w14:textId="77777777" w:rsidR="004B1B86" w:rsidRPr="004B1B86" w:rsidRDefault="004B1B86" w:rsidP="004B1B86">
            <w:pPr>
              <w:spacing w:line="240" w:lineRule="auto"/>
              <w:rPr>
                <w:sz w:val="12"/>
                <w:szCs w:val="12"/>
              </w:rPr>
            </w:pPr>
            <w:r w:rsidRPr="004B1B86">
              <w:rPr>
                <w:sz w:val="12"/>
                <w:szCs w:val="12"/>
              </w:rPr>
              <w:t>wydatki Rady w przeliczeniu na mieszkańca</w:t>
            </w:r>
          </w:p>
        </w:tc>
        <w:tc>
          <w:tcPr>
            <w:tcW w:w="530" w:type="pct"/>
            <w:tcBorders>
              <w:top w:val="nil"/>
              <w:left w:val="nil"/>
              <w:bottom w:val="nil"/>
              <w:right w:val="nil"/>
            </w:tcBorders>
            <w:shd w:val="clear" w:color="auto" w:fill="auto"/>
            <w:noWrap/>
            <w:vAlign w:val="bottom"/>
            <w:hideMark/>
          </w:tcPr>
          <w:p w14:paraId="10BF608F" w14:textId="77777777" w:rsidR="004B1B86" w:rsidRPr="004B1B86" w:rsidRDefault="004B1B86" w:rsidP="004B1B86">
            <w:pPr>
              <w:spacing w:line="240" w:lineRule="auto"/>
              <w:jc w:val="center"/>
              <w:rPr>
                <w:sz w:val="12"/>
                <w:szCs w:val="12"/>
              </w:rPr>
            </w:pPr>
            <w:r w:rsidRPr="004B1B86">
              <w:rPr>
                <w:sz w:val="12"/>
                <w:szCs w:val="12"/>
              </w:rPr>
              <w:t>zł/os.</w:t>
            </w:r>
          </w:p>
        </w:tc>
        <w:tc>
          <w:tcPr>
            <w:tcW w:w="574" w:type="pct"/>
            <w:tcBorders>
              <w:top w:val="nil"/>
              <w:left w:val="nil"/>
              <w:bottom w:val="nil"/>
              <w:right w:val="nil"/>
            </w:tcBorders>
            <w:shd w:val="clear" w:color="auto" w:fill="auto"/>
            <w:noWrap/>
            <w:vAlign w:val="bottom"/>
            <w:hideMark/>
          </w:tcPr>
          <w:p w14:paraId="18E803AD" w14:textId="77777777" w:rsidR="004B1B86" w:rsidRPr="004B1B86" w:rsidRDefault="004B1B86" w:rsidP="004B1B86">
            <w:pPr>
              <w:spacing w:line="240" w:lineRule="auto"/>
              <w:jc w:val="right"/>
              <w:rPr>
                <w:sz w:val="12"/>
                <w:szCs w:val="12"/>
              </w:rPr>
            </w:pPr>
            <w:r w:rsidRPr="004B1B86">
              <w:rPr>
                <w:sz w:val="12"/>
                <w:szCs w:val="12"/>
              </w:rPr>
              <w:t>8,5</w:t>
            </w:r>
          </w:p>
        </w:tc>
        <w:tc>
          <w:tcPr>
            <w:tcW w:w="485" w:type="pct"/>
            <w:tcBorders>
              <w:top w:val="nil"/>
              <w:left w:val="nil"/>
              <w:bottom w:val="nil"/>
              <w:right w:val="nil"/>
            </w:tcBorders>
            <w:shd w:val="clear" w:color="auto" w:fill="auto"/>
            <w:noWrap/>
            <w:vAlign w:val="bottom"/>
            <w:hideMark/>
          </w:tcPr>
          <w:p w14:paraId="17E1C064" w14:textId="77777777" w:rsidR="004B1B86" w:rsidRPr="004B1B86" w:rsidRDefault="004B1B86" w:rsidP="004B1B86">
            <w:pPr>
              <w:spacing w:line="240" w:lineRule="auto"/>
              <w:jc w:val="right"/>
              <w:rPr>
                <w:sz w:val="12"/>
                <w:szCs w:val="12"/>
              </w:rPr>
            </w:pPr>
            <w:r w:rsidRPr="004B1B86">
              <w:rPr>
                <w:sz w:val="12"/>
                <w:szCs w:val="12"/>
              </w:rPr>
              <w:t>8,2</w:t>
            </w:r>
          </w:p>
        </w:tc>
      </w:tr>
      <w:tr w:rsidR="004B1B86" w:rsidRPr="004B1B86" w14:paraId="74BF321D" w14:textId="77777777" w:rsidTr="00D80533">
        <w:trPr>
          <w:trHeight w:val="85"/>
        </w:trPr>
        <w:tc>
          <w:tcPr>
            <w:tcW w:w="3411" w:type="pct"/>
            <w:tcBorders>
              <w:top w:val="nil"/>
              <w:left w:val="nil"/>
              <w:bottom w:val="nil"/>
              <w:right w:val="nil"/>
            </w:tcBorders>
            <w:shd w:val="clear" w:color="auto" w:fill="auto"/>
            <w:vAlign w:val="bottom"/>
            <w:hideMark/>
          </w:tcPr>
          <w:p w14:paraId="3F9AD0D0" w14:textId="77777777" w:rsidR="004B1B86" w:rsidRPr="004B1B86" w:rsidRDefault="004B1B86" w:rsidP="004B1B86">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14990C2"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432A1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B34087"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405E2910" w14:textId="77777777" w:rsidTr="00D80533">
        <w:trPr>
          <w:trHeight w:val="85"/>
        </w:trPr>
        <w:tc>
          <w:tcPr>
            <w:tcW w:w="3411" w:type="pct"/>
            <w:tcBorders>
              <w:top w:val="nil"/>
              <w:left w:val="nil"/>
              <w:bottom w:val="nil"/>
              <w:right w:val="nil"/>
            </w:tcBorders>
            <w:shd w:val="clear" w:color="000000" w:fill="D5E3F2"/>
            <w:vAlign w:val="bottom"/>
            <w:hideMark/>
          </w:tcPr>
          <w:p w14:paraId="2C92E166" w14:textId="77777777" w:rsidR="004B1B86" w:rsidRPr="004B1B86" w:rsidRDefault="004B1B86" w:rsidP="004B1B86">
            <w:pPr>
              <w:spacing w:line="240" w:lineRule="auto"/>
              <w:rPr>
                <w:b/>
                <w:bCs/>
                <w:sz w:val="12"/>
                <w:szCs w:val="12"/>
              </w:rPr>
            </w:pPr>
            <w:r w:rsidRPr="004B1B86">
              <w:rPr>
                <w:b/>
                <w:bCs/>
                <w:sz w:val="12"/>
                <w:szCs w:val="12"/>
              </w:rPr>
              <w:t>Centra Aktywności Lokalnej</w:t>
            </w:r>
          </w:p>
        </w:tc>
        <w:tc>
          <w:tcPr>
            <w:tcW w:w="530" w:type="pct"/>
            <w:tcBorders>
              <w:top w:val="nil"/>
              <w:left w:val="nil"/>
              <w:bottom w:val="nil"/>
              <w:right w:val="nil"/>
            </w:tcBorders>
            <w:shd w:val="clear" w:color="000000" w:fill="D5E3F2"/>
            <w:noWrap/>
            <w:vAlign w:val="bottom"/>
            <w:hideMark/>
          </w:tcPr>
          <w:p w14:paraId="19DDC48C" w14:textId="77777777" w:rsidR="004B1B86" w:rsidRPr="004B1B86" w:rsidRDefault="004B1B86" w:rsidP="004B1B86">
            <w:pPr>
              <w:spacing w:line="240" w:lineRule="auto"/>
              <w:jc w:val="center"/>
              <w:rPr>
                <w:b/>
                <w:bCs/>
                <w:sz w:val="12"/>
                <w:szCs w:val="12"/>
              </w:rPr>
            </w:pPr>
            <w:r w:rsidRPr="004B1B86">
              <w:rPr>
                <w:b/>
                <w:bCs/>
                <w:sz w:val="12"/>
                <w:szCs w:val="12"/>
              </w:rPr>
              <w:t> </w:t>
            </w:r>
          </w:p>
        </w:tc>
        <w:tc>
          <w:tcPr>
            <w:tcW w:w="574" w:type="pct"/>
            <w:tcBorders>
              <w:top w:val="nil"/>
              <w:left w:val="nil"/>
              <w:bottom w:val="nil"/>
              <w:right w:val="nil"/>
            </w:tcBorders>
            <w:shd w:val="clear" w:color="000000" w:fill="D5E3F2"/>
            <w:noWrap/>
            <w:vAlign w:val="bottom"/>
            <w:hideMark/>
          </w:tcPr>
          <w:p w14:paraId="6BC9F511" w14:textId="77777777" w:rsidR="004B1B86" w:rsidRPr="004B1B86" w:rsidRDefault="004B1B86" w:rsidP="004B1B86">
            <w:pPr>
              <w:spacing w:line="240" w:lineRule="auto"/>
              <w:rPr>
                <w:b/>
                <w:bCs/>
                <w:sz w:val="12"/>
                <w:szCs w:val="12"/>
              </w:rPr>
            </w:pPr>
            <w:r w:rsidRPr="004B1B86">
              <w:rPr>
                <w:b/>
                <w:bCs/>
                <w:sz w:val="12"/>
                <w:szCs w:val="12"/>
              </w:rPr>
              <w:t> </w:t>
            </w:r>
          </w:p>
        </w:tc>
        <w:tc>
          <w:tcPr>
            <w:tcW w:w="485" w:type="pct"/>
            <w:tcBorders>
              <w:top w:val="nil"/>
              <w:left w:val="nil"/>
              <w:bottom w:val="nil"/>
              <w:right w:val="nil"/>
            </w:tcBorders>
            <w:shd w:val="clear" w:color="000000" w:fill="D5E3F2"/>
            <w:noWrap/>
            <w:vAlign w:val="bottom"/>
            <w:hideMark/>
          </w:tcPr>
          <w:p w14:paraId="3DCB6E95" w14:textId="77777777" w:rsidR="004B1B86" w:rsidRPr="004B1B86" w:rsidRDefault="004B1B86" w:rsidP="004B1B86">
            <w:pPr>
              <w:spacing w:line="240" w:lineRule="auto"/>
              <w:rPr>
                <w:b/>
                <w:bCs/>
                <w:sz w:val="12"/>
                <w:szCs w:val="12"/>
              </w:rPr>
            </w:pPr>
            <w:r w:rsidRPr="004B1B86">
              <w:rPr>
                <w:b/>
                <w:bCs/>
                <w:sz w:val="12"/>
                <w:szCs w:val="12"/>
              </w:rPr>
              <w:t> </w:t>
            </w:r>
          </w:p>
        </w:tc>
      </w:tr>
      <w:tr w:rsidR="004B1B86" w:rsidRPr="004B1B86" w14:paraId="2AED9121" w14:textId="77777777" w:rsidTr="00D80533">
        <w:trPr>
          <w:trHeight w:val="85"/>
        </w:trPr>
        <w:tc>
          <w:tcPr>
            <w:tcW w:w="3411" w:type="pct"/>
            <w:tcBorders>
              <w:top w:val="nil"/>
              <w:left w:val="nil"/>
              <w:bottom w:val="nil"/>
              <w:right w:val="nil"/>
            </w:tcBorders>
            <w:shd w:val="clear" w:color="auto" w:fill="auto"/>
            <w:vAlign w:val="bottom"/>
            <w:hideMark/>
          </w:tcPr>
          <w:p w14:paraId="775A29F8" w14:textId="77777777" w:rsidR="004B1B86" w:rsidRPr="004B1B86" w:rsidRDefault="004B1B86" w:rsidP="004B1B86">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090328"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CAFD4F"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648922"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59E2EC9" w14:textId="77777777" w:rsidTr="00D80533">
        <w:trPr>
          <w:trHeight w:val="85"/>
        </w:trPr>
        <w:tc>
          <w:tcPr>
            <w:tcW w:w="3411" w:type="pct"/>
            <w:tcBorders>
              <w:top w:val="nil"/>
              <w:left w:val="nil"/>
              <w:bottom w:val="nil"/>
              <w:right w:val="nil"/>
            </w:tcBorders>
            <w:shd w:val="clear" w:color="auto" w:fill="auto"/>
            <w:vAlign w:val="bottom"/>
            <w:hideMark/>
          </w:tcPr>
          <w:p w14:paraId="76E5662B" w14:textId="77777777" w:rsidR="004B1B86" w:rsidRPr="004B1B86" w:rsidRDefault="004B1B86" w:rsidP="004B1B86">
            <w:pPr>
              <w:spacing w:line="240" w:lineRule="auto"/>
              <w:rPr>
                <w:i/>
                <w:iCs/>
                <w:sz w:val="12"/>
                <w:szCs w:val="12"/>
                <w:u w:val="single"/>
              </w:rPr>
            </w:pPr>
            <w:r w:rsidRPr="004B1B86">
              <w:rPr>
                <w:i/>
                <w:iCs/>
                <w:sz w:val="12"/>
                <w:szCs w:val="12"/>
                <w:u w:val="single"/>
              </w:rPr>
              <w:t>Cel:</w:t>
            </w:r>
          </w:p>
        </w:tc>
        <w:tc>
          <w:tcPr>
            <w:tcW w:w="530" w:type="pct"/>
            <w:tcBorders>
              <w:top w:val="nil"/>
              <w:left w:val="nil"/>
              <w:bottom w:val="nil"/>
              <w:right w:val="nil"/>
            </w:tcBorders>
            <w:shd w:val="clear" w:color="auto" w:fill="auto"/>
            <w:noWrap/>
            <w:vAlign w:val="bottom"/>
            <w:hideMark/>
          </w:tcPr>
          <w:p w14:paraId="598D6EE3"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E3F0A1"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93151F"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C01CAF3" w14:textId="77777777" w:rsidTr="00D80533">
        <w:trPr>
          <w:trHeight w:val="85"/>
        </w:trPr>
        <w:tc>
          <w:tcPr>
            <w:tcW w:w="3411" w:type="pct"/>
            <w:tcBorders>
              <w:top w:val="nil"/>
              <w:left w:val="nil"/>
              <w:bottom w:val="nil"/>
              <w:right w:val="nil"/>
            </w:tcBorders>
            <w:shd w:val="clear" w:color="auto" w:fill="auto"/>
            <w:vAlign w:val="bottom"/>
            <w:hideMark/>
          </w:tcPr>
          <w:p w14:paraId="0075BDC6" w14:textId="77777777" w:rsidR="004B1B86" w:rsidRPr="004B1B86" w:rsidRDefault="004B1B86" w:rsidP="004B1B86">
            <w:pPr>
              <w:spacing w:line="240" w:lineRule="auto"/>
              <w:rPr>
                <w:sz w:val="12"/>
                <w:szCs w:val="12"/>
              </w:rPr>
            </w:pPr>
            <w:r w:rsidRPr="004B1B86">
              <w:rPr>
                <w:sz w:val="12"/>
                <w:szCs w:val="12"/>
              </w:rPr>
              <w:t>Integracja społeczna mieszkańców</w:t>
            </w:r>
          </w:p>
        </w:tc>
        <w:tc>
          <w:tcPr>
            <w:tcW w:w="530" w:type="pct"/>
            <w:tcBorders>
              <w:top w:val="nil"/>
              <w:left w:val="nil"/>
              <w:bottom w:val="nil"/>
              <w:right w:val="nil"/>
            </w:tcBorders>
            <w:shd w:val="clear" w:color="auto" w:fill="auto"/>
            <w:noWrap/>
            <w:vAlign w:val="bottom"/>
            <w:hideMark/>
          </w:tcPr>
          <w:p w14:paraId="3FFE05DC" w14:textId="77777777" w:rsidR="004B1B86" w:rsidRPr="004B1B86" w:rsidRDefault="004B1B86" w:rsidP="004B1B86">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F3393DB"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BBE9B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61B6C0BD" w14:textId="77777777" w:rsidTr="00D80533">
        <w:trPr>
          <w:trHeight w:val="85"/>
        </w:trPr>
        <w:tc>
          <w:tcPr>
            <w:tcW w:w="3411" w:type="pct"/>
            <w:tcBorders>
              <w:top w:val="nil"/>
              <w:left w:val="nil"/>
              <w:bottom w:val="nil"/>
              <w:right w:val="nil"/>
            </w:tcBorders>
            <w:shd w:val="clear" w:color="auto" w:fill="auto"/>
            <w:vAlign w:val="bottom"/>
            <w:hideMark/>
          </w:tcPr>
          <w:p w14:paraId="1BD3B255" w14:textId="77777777" w:rsidR="004B1B86" w:rsidRPr="004B1B86" w:rsidRDefault="004B1B86" w:rsidP="004B1B86">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36D29A4" w14:textId="77777777" w:rsidR="004B1B86" w:rsidRPr="004B1B86" w:rsidRDefault="004B1B86" w:rsidP="004B1B86">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E34C59"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F4CF06"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5C921E48" w14:textId="77777777" w:rsidTr="00D80533">
        <w:trPr>
          <w:trHeight w:val="85"/>
        </w:trPr>
        <w:tc>
          <w:tcPr>
            <w:tcW w:w="3411" w:type="pct"/>
            <w:tcBorders>
              <w:top w:val="nil"/>
              <w:left w:val="nil"/>
              <w:bottom w:val="nil"/>
              <w:right w:val="nil"/>
            </w:tcBorders>
            <w:shd w:val="clear" w:color="auto" w:fill="auto"/>
            <w:vAlign w:val="bottom"/>
            <w:hideMark/>
          </w:tcPr>
          <w:p w14:paraId="3B0D0F44" w14:textId="77777777" w:rsidR="004B1B86" w:rsidRPr="004B1B86" w:rsidRDefault="004B1B86" w:rsidP="004B1B86">
            <w:pPr>
              <w:spacing w:line="240" w:lineRule="auto"/>
              <w:rPr>
                <w:i/>
                <w:iCs/>
                <w:sz w:val="12"/>
                <w:szCs w:val="12"/>
                <w:u w:val="single"/>
              </w:rPr>
            </w:pPr>
            <w:r w:rsidRPr="004B1B86">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F0F8029" w14:textId="77777777" w:rsidR="004B1B86" w:rsidRPr="004B1B86" w:rsidRDefault="004B1B86" w:rsidP="004B1B86">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0B4AAA5" w14:textId="77777777" w:rsidR="004B1B86" w:rsidRPr="004B1B86" w:rsidRDefault="004B1B86" w:rsidP="004B1B86">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033841" w14:textId="77777777" w:rsidR="004B1B86" w:rsidRPr="004B1B86" w:rsidRDefault="004B1B86" w:rsidP="004B1B86">
            <w:pPr>
              <w:spacing w:line="240" w:lineRule="auto"/>
              <w:rPr>
                <w:rFonts w:ascii="Times New Roman" w:hAnsi="Times New Roman" w:cs="Times New Roman"/>
                <w:sz w:val="12"/>
                <w:szCs w:val="12"/>
              </w:rPr>
            </w:pPr>
          </w:p>
        </w:tc>
      </w:tr>
      <w:tr w:rsidR="004B1B86" w:rsidRPr="004B1B86" w14:paraId="0F5DFFB5" w14:textId="77777777" w:rsidTr="00D80533">
        <w:trPr>
          <w:trHeight w:val="85"/>
        </w:trPr>
        <w:tc>
          <w:tcPr>
            <w:tcW w:w="3411" w:type="pct"/>
            <w:tcBorders>
              <w:top w:val="nil"/>
              <w:left w:val="nil"/>
              <w:bottom w:val="nil"/>
              <w:right w:val="nil"/>
            </w:tcBorders>
            <w:shd w:val="clear" w:color="auto" w:fill="auto"/>
            <w:noWrap/>
            <w:vAlign w:val="bottom"/>
            <w:hideMark/>
          </w:tcPr>
          <w:p w14:paraId="6CA095FB" w14:textId="77777777" w:rsidR="004B1B86" w:rsidRPr="004B1B86" w:rsidRDefault="004B1B86" w:rsidP="004B1B86">
            <w:pPr>
              <w:spacing w:line="240" w:lineRule="auto"/>
              <w:rPr>
                <w:sz w:val="12"/>
                <w:szCs w:val="12"/>
              </w:rPr>
            </w:pPr>
            <w:r w:rsidRPr="004B1B86">
              <w:rPr>
                <w:sz w:val="12"/>
                <w:szCs w:val="12"/>
              </w:rPr>
              <w:t>liczba centrów aktywnosci lokalnej</w:t>
            </w:r>
          </w:p>
        </w:tc>
        <w:tc>
          <w:tcPr>
            <w:tcW w:w="530" w:type="pct"/>
            <w:tcBorders>
              <w:top w:val="nil"/>
              <w:left w:val="nil"/>
              <w:bottom w:val="nil"/>
              <w:right w:val="nil"/>
            </w:tcBorders>
            <w:shd w:val="clear" w:color="auto" w:fill="auto"/>
            <w:noWrap/>
            <w:vAlign w:val="bottom"/>
            <w:hideMark/>
          </w:tcPr>
          <w:p w14:paraId="67A6B89D" w14:textId="77777777" w:rsidR="004B1B86" w:rsidRPr="004B1B86" w:rsidRDefault="004B1B86" w:rsidP="004B1B86">
            <w:pPr>
              <w:spacing w:line="240" w:lineRule="auto"/>
              <w:jc w:val="center"/>
              <w:rPr>
                <w:sz w:val="12"/>
                <w:szCs w:val="12"/>
              </w:rPr>
            </w:pPr>
            <w:r w:rsidRPr="004B1B86">
              <w:rPr>
                <w:sz w:val="12"/>
                <w:szCs w:val="12"/>
              </w:rPr>
              <w:t>szt.</w:t>
            </w:r>
          </w:p>
        </w:tc>
        <w:tc>
          <w:tcPr>
            <w:tcW w:w="574" w:type="pct"/>
            <w:tcBorders>
              <w:top w:val="nil"/>
              <w:left w:val="nil"/>
              <w:bottom w:val="nil"/>
              <w:right w:val="nil"/>
            </w:tcBorders>
            <w:shd w:val="clear" w:color="auto" w:fill="auto"/>
            <w:noWrap/>
            <w:vAlign w:val="bottom"/>
            <w:hideMark/>
          </w:tcPr>
          <w:p w14:paraId="020557C0" w14:textId="77777777" w:rsidR="004B1B86" w:rsidRPr="004B1B86" w:rsidRDefault="004B1B86" w:rsidP="004B1B86">
            <w:pPr>
              <w:spacing w:line="240" w:lineRule="auto"/>
              <w:jc w:val="right"/>
              <w:rPr>
                <w:sz w:val="12"/>
                <w:szCs w:val="12"/>
              </w:rPr>
            </w:pPr>
            <w:r w:rsidRPr="004B1B86">
              <w:rPr>
                <w:sz w:val="12"/>
                <w:szCs w:val="12"/>
              </w:rPr>
              <w:t>1</w:t>
            </w:r>
          </w:p>
        </w:tc>
        <w:tc>
          <w:tcPr>
            <w:tcW w:w="485" w:type="pct"/>
            <w:tcBorders>
              <w:top w:val="nil"/>
              <w:left w:val="nil"/>
              <w:bottom w:val="nil"/>
              <w:right w:val="nil"/>
            </w:tcBorders>
            <w:shd w:val="clear" w:color="auto" w:fill="auto"/>
            <w:noWrap/>
            <w:vAlign w:val="bottom"/>
            <w:hideMark/>
          </w:tcPr>
          <w:p w14:paraId="220405C4" w14:textId="77777777" w:rsidR="004B1B86" w:rsidRPr="004B1B86" w:rsidRDefault="004B1B86" w:rsidP="004B1B86">
            <w:pPr>
              <w:spacing w:line="240" w:lineRule="auto"/>
              <w:jc w:val="right"/>
              <w:rPr>
                <w:sz w:val="12"/>
                <w:szCs w:val="12"/>
              </w:rPr>
            </w:pPr>
            <w:r w:rsidRPr="004B1B86">
              <w:rPr>
                <w:sz w:val="12"/>
                <w:szCs w:val="12"/>
              </w:rPr>
              <w:t>1</w:t>
            </w:r>
          </w:p>
        </w:tc>
      </w:tr>
      <w:tr w:rsidR="004B1B86" w:rsidRPr="004B1B86" w14:paraId="31078A62" w14:textId="77777777" w:rsidTr="00D80533">
        <w:trPr>
          <w:trHeight w:val="85"/>
        </w:trPr>
        <w:tc>
          <w:tcPr>
            <w:tcW w:w="3411" w:type="pct"/>
            <w:tcBorders>
              <w:top w:val="nil"/>
              <w:left w:val="nil"/>
              <w:bottom w:val="nil"/>
              <w:right w:val="nil"/>
            </w:tcBorders>
            <w:shd w:val="clear" w:color="auto" w:fill="auto"/>
            <w:noWrap/>
            <w:vAlign w:val="bottom"/>
            <w:hideMark/>
          </w:tcPr>
          <w:p w14:paraId="24278285" w14:textId="77777777" w:rsidR="004B1B86" w:rsidRPr="004B1B86" w:rsidRDefault="004B1B86" w:rsidP="004B1B86">
            <w:pPr>
              <w:spacing w:line="240" w:lineRule="auto"/>
              <w:rPr>
                <w:sz w:val="12"/>
                <w:szCs w:val="12"/>
              </w:rPr>
            </w:pPr>
            <w:r w:rsidRPr="004B1B86">
              <w:rPr>
                <w:sz w:val="12"/>
                <w:szCs w:val="12"/>
              </w:rPr>
              <w:t>średni koszt utrzymania  jednego centrum aktywności lokalnej</w:t>
            </w:r>
          </w:p>
        </w:tc>
        <w:tc>
          <w:tcPr>
            <w:tcW w:w="530" w:type="pct"/>
            <w:tcBorders>
              <w:top w:val="nil"/>
              <w:left w:val="nil"/>
              <w:bottom w:val="nil"/>
              <w:right w:val="nil"/>
            </w:tcBorders>
            <w:shd w:val="clear" w:color="auto" w:fill="auto"/>
            <w:noWrap/>
            <w:vAlign w:val="bottom"/>
            <w:hideMark/>
          </w:tcPr>
          <w:p w14:paraId="1AC6F1E6" w14:textId="77777777" w:rsidR="004B1B86" w:rsidRPr="004B1B86" w:rsidRDefault="004B1B86" w:rsidP="004B1B86">
            <w:pPr>
              <w:spacing w:line="240" w:lineRule="auto"/>
              <w:jc w:val="center"/>
              <w:rPr>
                <w:sz w:val="12"/>
                <w:szCs w:val="12"/>
              </w:rPr>
            </w:pPr>
            <w:r w:rsidRPr="004B1B86">
              <w:rPr>
                <w:sz w:val="12"/>
                <w:szCs w:val="12"/>
              </w:rPr>
              <w:t>zł</w:t>
            </w:r>
          </w:p>
        </w:tc>
        <w:tc>
          <w:tcPr>
            <w:tcW w:w="574" w:type="pct"/>
            <w:tcBorders>
              <w:top w:val="nil"/>
              <w:left w:val="nil"/>
              <w:bottom w:val="nil"/>
              <w:right w:val="nil"/>
            </w:tcBorders>
            <w:shd w:val="clear" w:color="auto" w:fill="auto"/>
            <w:noWrap/>
            <w:vAlign w:val="bottom"/>
            <w:hideMark/>
          </w:tcPr>
          <w:p w14:paraId="5D3AC644" w14:textId="77777777" w:rsidR="004B1B86" w:rsidRPr="004B1B86" w:rsidRDefault="004B1B86" w:rsidP="004B1B86">
            <w:pPr>
              <w:spacing w:line="240" w:lineRule="auto"/>
              <w:jc w:val="right"/>
              <w:rPr>
                <w:sz w:val="12"/>
                <w:szCs w:val="12"/>
              </w:rPr>
            </w:pPr>
            <w:r w:rsidRPr="004B1B86">
              <w:rPr>
                <w:sz w:val="12"/>
                <w:szCs w:val="12"/>
              </w:rPr>
              <w:t>297 650</w:t>
            </w:r>
          </w:p>
        </w:tc>
        <w:tc>
          <w:tcPr>
            <w:tcW w:w="485" w:type="pct"/>
            <w:tcBorders>
              <w:top w:val="nil"/>
              <w:left w:val="nil"/>
              <w:bottom w:val="nil"/>
              <w:right w:val="nil"/>
            </w:tcBorders>
            <w:shd w:val="clear" w:color="auto" w:fill="auto"/>
            <w:noWrap/>
            <w:vAlign w:val="bottom"/>
            <w:hideMark/>
          </w:tcPr>
          <w:p w14:paraId="32D50402" w14:textId="77777777" w:rsidR="004B1B86" w:rsidRPr="004B1B86" w:rsidRDefault="004B1B86" w:rsidP="004B1B86">
            <w:pPr>
              <w:spacing w:line="240" w:lineRule="auto"/>
              <w:jc w:val="right"/>
              <w:rPr>
                <w:sz w:val="12"/>
                <w:szCs w:val="12"/>
              </w:rPr>
            </w:pPr>
            <w:r w:rsidRPr="004B1B86">
              <w:rPr>
                <w:sz w:val="12"/>
                <w:szCs w:val="12"/>
              </w:rPr>
              <w:t>309 534</w:t>
            </w:r>
          </w:p>
        </w:tc>
      </w:tr>
    </w:tbl>
    <w:p w14:paraId="1FD09B9E" w14:textId="77777777" w:rsidR="008F598C" w:rsidRDefault="008F598C" w:rsidP="008F598C"/>
    <w:p w14:paraId="20EEAD2E" w14:textId="77777777" w:rsidR="008F598C" w:rsidRDefault="008F598C" w:rsidP="008F598C">
      <w:pPr>
        <w:sectPr w:rsidR="008F598C" w:rsidSect="00D80533">
          <w:type w:val="oddPage"/>
          <w:pgSz w:w="11906" w:h="16838"/>
          <w:pgMar w:top="1417" w:right="1417" w:bottom="1417" w:left="1417" w:header="708" w:footer="708" w:gutter="0"/>
          <w:cols w:space="708"/>
          <w:docGrid w:linePitch="360"/>
        </w:sectPr>
      </w:pPr>
    </w:p>
    <w:p w14:paraId="7F767AB3" w14:textId="77777777" w:rsidR="008F598C" w:rsidRDefault="00CF7D80" w:rsidP="00A16E15">
      <w:pPr>
        <w:pStyle w:val="Nagwek2"/>
      </w:pPr>
      <w:bookmarkStart w:id="67" w:name="_Toc192840485"/>
      <w:r>
        <w:lastRenderedPageBreak/>
        <w:t>4.4.</w:t>
      </w:r>
      <w:r>
        <w:tab/>
      </w:r>
      <w:r w:rsidR="008F598C">
        <w:t>Charakterystyka wydatków inwestycyjnych</w:t>
      </w:r>
      <w:r w:rsidR="008F598C">
        <w:br/>
        <w:t>w układzie zadań</w:t>
      </w:r>
      <w:bookmarkEnd w:id="67"/>
    </w:p>
    <w:tbl>
      <w:tblPr>
        <w:tblW w:w="5000" w:type="pct"/>
        <w:tblCellMar>
          <w:left w:w="70" w:type="dxa"/>
          <w:right w:w="70" w:type="dxa"/>
        </w:tblCellMar>
        <w:tblLook w:val="04A0" w:firstRow="1" w:lastRow="0" w:firstColumn="1" w:lastColumn="0" w:noHBand="0" w:noVBand="1"/>
      </w:tblPr>
      <w:tblGrid>
        <w:gridCol w:w="5644"/>
        <w:gridCol w:w="1078"/>
        <w:gridCol w:w="1274"/>
        <w:gridCol w:w="1076"/>
      </w:tblGrid>
      <w:tr w:rsidR="004B1B86" w:rsidRPr="004B1B86" w14:paraId="7BF0D1A3" w14:textId="77777777" w:rsidTr="004B1B86">
        <w:trPr>
          <w:trHeight w:val="85"/>
          <w:tblHeader/>
        </w:trPr>
        <w:tc>
          <w:tcPr>
            <w:tcW w:w="3111" w:type="pct"/>
            <w:tcBorders>
              <w:top w:val="nil"/>
              <w:left w:val="nil"/>
              <w:bottom w:val="nil"/>
              <w:right w:val="nil"/>
            </w:tcBorders>
            <w:shd w:val="clear" w:color="000000" w:fill="8DB0DB"/>
            <w:noWrap/>
            <w:vAlign w:val="center"/>
            <w:hideMark/>
          </w:tcPr>
          <w:p w14:paraId="5B0DF010" w14:textId="77777777" w:rsidR="004B1B86" w:rsidRPr="004B1B86" w:rsidRDefault="004B1B86" w:rsidP="004B1B86">
            <w:pPr>
              <w:spacing w:line="240" w:lineRule="auto"/>
              <w:jc w:val="center"/>
              <w:rPr>
                <w:b/>
                <w:bCs/>
                <w:sz w:val="14"/>
                <w:szCs w:val="14"/>
              </w:rPr>
            </w:pPr>
            <w:r w:rsidRPr="004B1B86">
              <w:rPr>
                <w:b/>
                <w:bCs/>
                <w:sz w:val="14"/>
                <w:szCs w:val="14"/>
              </w:rPr>
              <w:t>Wyszczególnienie</w:t>
            </w:r>
          </w:p>
        </w:tc>
        <w:tc>
          <w:tcPr>
            <w:tcW w:w="594" w:type="pct"/>
            <w:tcBorders>
              <w:top w:val="nil"/>
              <w:left w:val="nil"/>
              <w:bottom w:val="nil"/>
              <w:right w:val="nil"/>
            </w:tcBorders>
            <w:shd w:val="clear" w:color="000000" w:fill="8DB0DB"/>
            <w:noWrap/>
            <w:vAlign w:val="center"/>
            <w:hideMark/>
          </w:tcPr>
          <w:p w14:paraId="40BF69A8" w14:textId="77777777" w:rsidR="004B1B86" w:rsidRPr="004B1B86" w:rsidRDefault="004B1B86" w:rsidP="004B1B86">
            <w:pPr>
              <w:spacing w:line="240" w:lineRule="auto"/>
              <w:jc w:val="center"/>
              <w:rPr>
                <w:b/>
                <w:bCs/>
                <w:sz w:val="14"/>
                <w:szCs w:val="14"/>
              </w:rPr>
            </w:pPr>
            <w:r w:rsidRPr="004B1B86">
              <w:rPr>
                <w:b/>
                <w:bCs/>
                <w:sz w:val="14"/>
                <w:szCs w:val="14"/>
              </w:rPr>
              <w:t xml:space="preserve">Plan </w:t>
            </w:r>
          </w:p>
        </w:tc>
        <w:tc>
          <w:tcPr>
            <w:tcW w:w="702" w:type="pct"/>
            <w:tcBorders>
              <w:top w:val="nil"/>
              <w:left w:val="nil"/>
              <w:bottom w:val="nil"/>
              <w:right w:val="nil"/>
            </w:tcBorders>
            <w:shd w:val="clear" w:color="000000" w:fill="8DB0DB"/>
            <w:noWrap/>
            <w:vAlign w:val="center"/>
            <w:hideMark/>
          </w:tcPr>
          <w:p w14:paraId="0A4535B1" w14:textId="77777777" w:rsidR="004B1B86" w:rsidRPr="004B1B86" w:rsidRDefault="004B1B86" w:rsidP="004B1B86">
            <w:pPr>
              <w:spacing w:line="240" w:lineRule="auto"/>
              <w:jc w:val="center"/>
              <w:rPr>
                <w:b/>
                <w:bCs/>
                <w:sz w:val="14"/>
                <w:szCs w:val="14"/>
              </w:rPr>
            </w:pPr>
            <w:r w:rsidRPr="004B1B86">
              <w:rPr>
                <w:b/>
                <w:bCs/>
                <w:sz w:val="14"/>
                <w:szCs w:val="14"/>
              </w:rPr>
              <w:t xml:space="preserve">Wykonanie </w:t>
            </w:r>
          </w:p>
        </w:tc>
        <w:tc>
          <w:tcPr>
            <w:tcW w:w="594" w:type="pct"/>
            <w:tcBorders>
              <w:top w:val="nil"/>
              <w:left w:val="nil"/>
              <w:bottom w:val="nil"/>
              <w:right w:val="nil"/>
            </w:tcBorders>
            <w:shd w:val="clear" w:color="000000" w:fill="8DB0DB"/>
            <w:noWrap/>
            <w:vAlign w:val="center"/>
            <w:hideMark/>
          </w:tcPr>
          <w:p w14:paraId="1C296ABF" w14:textId="77777777" w:rsidR="004B1B86" w:rsidRPr="004B1B86" w:rsidRDefault="004B1B86" w:rsidP="004B1B86">
            <w:pPr>
              <w:spacing w:line="240" w:lineRule="auto"/>
              <w:jc w:val="center"/>
              <w:rPr>
                <w:b/>
                <w:bCs/>
                <w:sz w:val="14"/>
                <w:szCs w:val="14"/>
              </w:rPr>
            </w:pPr>
            <w:r w:rsidRPr="004B1B86">
              <w:rPr>
                <w:b/>
                <w:bCs/>
                <w:sz w:val="14"/>
                <w:szCs w:val="14"/>
              </w:rPr>
              <w:t>Wskaźnik</w:t>
            </w:r>
          </w:p>
        </w:tc>
      </w:tr>
      <w:tr w:rsidR="004B1B86" w:rsidRPr="004B1B86" w14:paraId="1CF864D5" w14:textId="77777777" w:rsidTr="004B1B86">
        <w:trPr>
          <w:trHeight w:val="85"/>
        </w:trPr>
        <w:tc>
          <w:tcPr>
            <w:tcW w:w="3111" w:type="pct"/>
            <w:tcBorders>
              <w:top w:val="nil"/>
              <w:left w:val="nil"/>
              <w:bottom w:val="nil"/>
              <w:right w:val="nil"/>
            </w:tcBorders>
            <w:shd w:val="clear" w:color="auto" w:fill="auto"/>
            <w:noWrap/>
            <w:vAlign w:val="center"/>
            <w:hideMark/>
          </w:tcPr>
          <w:p w14:paraId="60A75984" w14:textId="77777777" w:rsidR="004B1B86" w:rsidRPr="004B1B86" w:rsidRDefault="004B1B86" w:rsidP="004B1B86">
            <w:pPr>
              <w:spacing w:line="240" w:lineRule="auto"/>
              <w:jc w:val="center"/>
              <w:rPr>
                <w:b/>
                <w:bCs/>
                <w:sz w:val="12"/>
                <w:szCs w:val="12"/>
              </w:rPr>
            </w:pPr>
          </w:p>
        </w:tc>
        <w:tc>
          <w:tcPr>
            <w:tcW w:w="594" w:type="pct"/>
            <w:tcBorders>
              <w:top w:val="nil"/>
              <w:left w:val="nil"/>
              <w:bottom w:val="nil"/>
              <w:right w:val="nil"/>
            </w:tcBorders>
            <w:shd w:val="clear" w:color="auto" w:fill="auto"/>
            <w:vAlign w:val="center"/>
            <w:hideMark/>
          </w:tcPr>
          <w:p w14:paraId="0F220E2C"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8867312" w14:textId="77777777" w:rsidR="004B1B86" w:rsidRPr="004B1B86" w:rsidRDefault="004B1B86" w:rsidP="004B1B86">
            <w:pPr>
              <w:spacing w:line="240" w:lineRule="auto"/>
              <w:jc w:val="center"/>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8F93F26" w14:textId="77777777" w:rsidR="004B1B86" w:rsidRPr="004B1B86" w:rsidRDefault="004B1B86" w:rsidP="004B1B86">
            <w:pPr>
              <w:spacing w:line="240" w:lineRule="auto"/>
              <w:jc w:val="center"/>
              <w:rPr>
                <w:rFonts w:ascii="Times New Roman" w:hAnsi="Times New Roman" w:cs="Times New Roman"/>
                <w:sz w:val="12"/>
                <w:szCs w:val="12"/>
              </w:rPr>
            </w:pPr>
          </w:p>
        </w:tc>
      </w:tr>
      <w:tr w:rsidR="004B1B86" w:rsidRPr="004B1B86" w14:paraId="2F953A30" w14:textId="77777777" w:rsidTr="004B1B86">
        <w:trPr>
          <w:trHeight w:val="85"/>
        </w:trPr>
        <w:tc>
          <w:tcPr>
            <w:tcW w:w="3111" w:type="pct"/>
            <w:tcBorders>
              <w:top w:val="nil"/>
              <w:left w:val="nil"/>
              <w:bottom w:val="nil"/>
              <w:right w:val="nil"/>
            </w:tcBorders>
            <w:shd w:val="clear" w:color="000000" w:fill="8DB0DB"/>
            <w:noWrap/>
            <w:vAlign w:val="center"/>
            <w:hideMark/>
          </w:tcPr>
          <w:p w14:paraId="0040F28F" w14:textId="77777777" w:rsidR="004B1B86" w:rsidRPr="004B1B86" w:rsidRDefault="004B1B86" w:rsidP="004B1B86">
            <w:pPr>
              <w:spacing w:line="240" w:lineRule="auto"/>
              <w:rPr>
                <w:b/>
                <w:bCs/>
                <w:sz w:val="12"/>
                <w:szCs w:val="12"/>
              </w:rPr>
            </w:pPr>
            <w:r w:rsidRPr="004B1B86">
              <w:rPr>
                <w:b/>
                <w:bCs/>
                <w:sz w:val="12"/>
                <w:szCs w:val="12"/>
              </w:rPr>
              <w:t>RAZEM</w:t>
            </w:r>
          </w:p>
        </w:tc>
        <w:tc>
          <w:tcPr>
            <w:tcW w:w="594" w:type="pct"/>
            <w:tcBorders>
              <w:top w:val="nil"/>
              <w:left w:val="nil"/>
              <w:bottom w:val="nil"/>
              <w:right w:val="nil"/>
            </w:tcBorders>
            <w:shd w:val="clear" w:color="000000" w:fill="8DB0DB"/>
            <w:vAlign w:val="center"/>
            <w:hideMark/>
          </w:tcPr>
          <w:p w14:paraId="56A60DBF" w14:textId="77777777" w:rsidR="004B1B86" w:rsidRPr="004B1B86" w:rsidRDefault="004B1B86" w:rsidP="004B1B86">
            <w:pPr>
              <w:spacing w:line="240" w:lineRule="auto"/>
              <w:jc w:val="right"/>
              <w:rPr>
                <w:b/>
                <w:bCs/>
                <w:sz w:val="12"/>
                <w:szCs w:val="12"/>
              </w:rPr>
            </w:pPr>
            <w:r w:rsidRPr="004B1B86">
              <w:rPr>
                <w:b/>
                <w:bCs/>
                <w:sz w:val="12"/>
                <w:szCs w:val="12"/>
              </w:rPr>
              <w:t>24 222 007</w:t>
            </w:r>
          </w:p>
        </w:tc>
        <w:tc>
          <w:tcPr>
            <w:tcW w:w="702" w:type="pct"/>
            <w:tcBorders>
              <w:top w:val="nil"/>
              <w:left w:val="nil"/>
              <w:bottom w:val="nil"/>
              <w:right w:val="nil"/>
            </w:tcBorders>
            <w:shd w:val="clear" w:color="000000" w:fill="8DB0DB"/>
            <w:vAlign w:val="center"/>
            <w:hideMark/>
          </w:tcPr>
          <w:p w14:paraId="3B6A4243" w14:textId="77777777" w:rsidR="004B1B86" w:rsidRPr="004B1B86" w:rsidRDefault="004B1B86" w:rsidP="004B1B86">
            <w:pPr>
              <w:spacing w:line="240" w:lineRule="auto"/>
              <w:jc w:val="right"/>
              <w:rPr>
                <w:b/>
                <w:bCs/>
                <w:sz w:val="12"/>
                <w:szCs w:val="12"/>
              </w:rPr>
            </w:pPr>
            <w:r w:rsidRPr="004B1B86">
              <w:rPr>
                <w:b/>
                <w:bCs/>
                <w:sz w:val="12"/>
                <w:szCs w:val="12"/>
              </w:rPr>
              <w:t>19 070 504,75</w:t>
            </w:r>
          </w:p>
        </w:tc>
        <w:tc>
          <w:tcPr>
            <w:tcW w:w="594" w:type="pct"/>
            <w:tcBorders>
              <w:top w:val="nil"/>
              <w:left w:val="nil"/>
              <w:bottom w:val="nil"/>
              <w:right w:val="nil"/>
            </w:tcBorders>
            <w:shd w:val="clear" w:color="000000" w:fill="8DB0DB"/>
            <w:vAlign w:val="center"/>
            <w:hideMark/>
          </w:tcPr>
          <w:p w14:paraId="767CDF73" w14:textId="77777777" w:rsidR="004B1B86" w:rsidRPr="004B1B86" w:rsidRDefault="004B1B86" w:rsidP="004B1B86">
            <w:pPr>
              <w:spacing w:line="240" w:lineRule="auto"/>
              <w:jc w:val="right"/>
              <w:rPr>
                <w:b/>
                <w:bCs/>
                <w:sz w:val="12"/>
                <w:szCs w:val="12"/>
              </w:rPr>
            </w:pPr>
            <w:r w:rsidRPr="004B1B86">
              <w:rPr>
                <w:b/>
                <w:bCs/>
                <w:sz w:val="12"/>
                <w:szCs w:val="12"/>
              </w:rPr>
              <w:t>78,7%</w:t>
            </w:r>
          </w:p>
        </w:tc>
      </w:tr>
      <w:tr w:rsidR="004B1B86" w:rsidRPr="004B1B86" w14:paraId="7B71B4BB" w14:textId="77777777" w:rsidTr="004B1B86">
        <w:trPr>
          <w:trHeight w:val="85"/>
        </w:trPr>
        <w:tc>
          <w:tcPr>
            <w:tcW w:w="3111" w:type="pct"/>
            <w:tcBorders>
              <w:top w:val="nil"/>
              <w:left w:val="nil"/>
              <w:bottom w:val="nil"/>
              <w:right w:val="nil"/>
            </w:tcBorders>
            <w:shd w:val="clear" w:color="auto" w:fill="auto"/>
            <w:noWrap/>
            <w:vAlign w:val="center"/>
            <w:hideMark/>
          </w:tcPr>
          <w:p w14:paraId="0AE5FD36"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vAlign w:val="center"/>
            <w:hideMark/>
          </w:tcPr>
          <w:p w14:paraId="342FB5D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vAlign w:val="center"/>
            <w:hideMark/>
          </w:tcPr>
          <w:p w14:paraId="255EEB6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14:paraId="457A2F3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B488D46" w14:textId="77777777" w:rsidTr="004B1B86">
        <w:trPr>
          <w:trHeight w:val="85"/>
        </w:trPr>
        <w:tc>
          <w:tcPr>
            <w:tcW w:w="3111" w:type="pct"/>
            <w:tcBorders>
              <w:top w:val="nil"/>
              <w:left w:val="nil"/>
              <w:bottom w:val="nil"/>
              <w:right w:val="nil"/>
            </w:tcBorders>
            <w:shd w:val="clear" w:color="000000" w:fill="B7CFE8"/>
            <w:vAlign w:val="center"/>
            <w:hideMark/>
          </w:tcPr>
          <w:p w14:paraId="542F57C7" w14:textId="77777777" w:rsidR="004B1B86" w:rsidRPr="004B1B86" w:rsidRDefault="004B1B86" w:rsidP="004B1B86">
            <w:pPr>
              <w:spacing w:line="240" w:lineRule="auto"/>
              <w:rPr>
                <w:b/>
                <w:bCs/>
                <w:sz w:val="12"/>
                <w:szCs w:val="12"/>
              </w:rPr>
            </w:pPr>
            <w:r w:rsidRPr="004B1B86">
              <w:rPr>
                <w:b/>
                <w:bCs/>
                <w:sz w:val="12"/>
                <w:szCs w:val="12"/>
              </w:rPr>
              <w:t>TRANSPORT I KOMUNIKACJA</w:t>
            </w:r>
          </w:p>
        </w:tc>
        <w:tc>
          <w:tcPr>
            <w:tcW w:w="594" w:type="pct"/>
            <w:tcBorders>
              <w:top w:val="nil"/>
              <w:left w:val="nil"/>
              <w:bottom w:val="nil"/>
              <w:right w:val="nil"/>
            </w:tcBorders>
            <w:shd w:val="clear" w:color="000000" w:fill="B7CFE8"/>
            <w:vAlign w:val="center"/>
            <w:hideMark/>
          </w:tcPr>
          <w:p w14:paraId="37475239" w14:textId="77777777" w:rsidR="004B1B86" w:rsidRPr="004B1B86" w:rsidRDefault="004B1B86" w:rsidP="004B1B86">
            <w:pPr>
              <w:spacing w:line="240" w:lineRule="auto"/>
              <w:jc w:val="right"/>
              <w:rPr>
                <w:b/>
                <w:bCs/>
                <w:sz w:val="12"/>
                <w:szCs w:val="12"/>
              </w:rPr>
            </w:pPr>
            <w:r w:rsidRPr="004B1B86">
              <w:rPr>
                <w:b/>
                <w:bCs/>
                <w:sz w:val="12"/>
                <w:szCs w:val="12"/>
              </w:rPr>
              <w:t>4 863 697</w:t>
            </w:r>
          </w:p>
        </w:tc>
        <w:tc>
          <w:tcPr>
            <w:tcW w:w="702" w:type="pct"/>
            <w:tcBorders>
              <w:top w:val="nil"/>
              <w:left w:val="nil"/>
              <w:bottom w:val="nil"/>
              <w:right w:val="nil"/>
            </w:tcBorders>
            <w:shd w:val="clear" w:color="000000" w:fill="B7CFE8"/>
            <w:vAlign w:val="center"/>
            <w:hideMark/>
          </w:tcPr>
          <w:p w14:paraId="462A21E2" w14:textId="77777777" w:rsidR="004B1B86" w:rsidRPr="004B1B86" w:rsidRDefault="004B1B86" w:rsidP="004B1B86">
            <w:pPr>
              <w:spacing w:line="240" w:lineRule="auto"/>
              <w:jc w:val="right"/>
              <w:rPr>
                <w:b/>
                <w:bCs/>
                <w:sz w:val="12"/>
                <w:szCs w:val="12"/>
              </w:rPr>
            </w:pPr>
            <w:r w:rsidRPr="004B1B86">
              <w:rPr>
                <w:b/>
                <w:bCs/>
                <w:sz w:val="12"/>
                <w:szCs w:val="12"/>
              </w:rPr>
              <w:t>2 250 443,15</w:t>
            </w:r>
          </w:p>
        </w:tc>
        <w:tc>
          <w:tcPr>
            <w:tcW w:w="594" w:type="pct"/>
            <w:tcBorders>
              <w:top w:val="nil"/>
              <w:left w:val="nil"/>
              <w:bottom w:val="nil"/>
              <w:right w:val="nil"/>
            </w:tcBorders>
            <w:shd w:val="clear" w:color="FECC8E" w:fill="B7CFE8"/>
            <w:noWrap/>
            <w:vAlign w:val="center"/>
            <w:hideMark/>
          </w:tcPr>
          <w:p w14:paraId="5962B863" w14:textId="77777777" w:rsidR="004B1B86" w:rsidRPr="004B1B86" w:rsidRDefault="004B1B86" w:rsidP="004B1B86">
            <w:pPr>
              <w:spacing w:line="240" w:lineRule="auto"/>
              <w:jc w:val="right"/>
              <w:rPr>
                <w:b/>
                <w:bCs/>
                <w:sz w:val="12"/>
                <w:szCs w:val="12"/>
              </w:rPr>
            </w:pPr>
            <w:r w:rsidRPr="004B1B86">
              <w:rPr>
                <w:b/>
                <w:bCs/>
                <w:sz w:val="12"/>
                <w:szCs w:val="12"/>
              </w:rPr>
              <w:t>46,3%</w:t>
            </w:r>
          </w:p>
        </w:tc>
      </w:tr>
      <w:tr w:rsidR="004B1B86" w:rsidRPr="004B1B86" w14:paraId="446A0AE3" w14:textId="77777777" w:rsidTr="004B1B86">
        <w:trPr>
          <w:trHeight w:val="85"/>
        </w:trPr>
        <w:tc>
          <w:tcPr>
            <w:tcW w:w="3111" w:type="pct"/>
            <w:tcBorders>
              <w:top w:val="nil"/>
              <w:left w:val="nil"/>
              <w:bottom w:val="nil"/>
              <w:right w:val="nil"/>
            </w:tcBorders>
            <w:shd w:val="clear" w:color="auto" w:fill="auto"/>
            <w:noWrap/>
            <w:vAlign w:val="center"/>
            <w:hideMark/>
          </w:tcPr>
          <w:p w14:paraId="6960921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8D075A3"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03DB16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9CC79D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83FE9C8" w14:textId="77777777" w:rsidTr="004B1B86">
        <w:trPr>
          <w:trHeight w:val="85"/>
        </w:trPr>
        <w:tc>
          <w:tcPr>
            <w:tcW w:w="3111" w:type="pct"/>
            <w:tcBorders>
              <w:top w:val="nil"/>
              <w:left w:val="nil"/>
              <w:bottom w:val="nil"/>
              <w:right w:val="nil"/>
            </w:tcBorders>
            <w:shd w:val="clear" w:color="000000" w:fill="B6D9E6"/>
            <w:vAlign w:val="center"/>
            <w:hideMark/>
          </w:tcPr>
          <w:p w14:paraId="333076A4" w14:textId="77777777" w:rsidR="004B1B86" w:rsidRPr="004B1B86" w:rsidRDefault="004B1B86" w:rsidP="004B1B86">
            <w:pPr>
              <w:spacing w:line="240" w:lineRule="auto"/>
              <w:rPr>
                <w:b/>
                <w:bCs/>
                <w:sz w:val="12"/>
                <w:szCs w:val="12"/>
              </w:rPr>
            </w:pPr>
            <w:r w:rsidRPr="004B1B86">
              <w:rPr>
                <w:b/>
                <w:bCs/>
                <w:sz w:val="12"/>
                <w:szCs w:val="12"/>
              </w:rPr>
              <w:t>Drogi i mosty</w:t>
            </w:r>
          </w:p>
        </w:tc>
        <w:tc>
          <w:tcPr>
            <w:tcW w:w="594" w:type="pct"/>
            <w:tcBorders>
              <w:top w:val="nil"/>
              <w:left w:val="nil"/>
              <w:bottom w:val="nil"/>
              <w:right w:val="nil"/>
            </w:tcBorders>
            <w:shd w:val="clear" w:color="000000" w:fill="B6D9E6"/>
            <w:vAlign w:val="center"/>
            <w:hideMark/>
          </w:tcPr>
          <w:p w14:paraId="654432B0" w14:textId="77777777" w:rsidR="004B1B86" w:rsidRPr="004B1B86" w:rsidRDefault="004B1B86" w:rsidP="004B1B86">
            <w:pPr>
              <w:spacing w:line="240" w:lineRule="auto"/>
              <w:jc w:val="right"/>
              <w:rPr>
                <w:b/>
                <w:bCs/>
                <w:sz w:val="12"/>
                <w:szCs w:val="12"/>
              </w:rPr>
            </w:pPr>
            <w:r w:rsidRPr="004B1B86">
              <w:rPr>
                <w:b/>
                <w:bCs/>
                <w:sz w:val="12"/>
                <w:szCs w:val="12"/>
              </w:rPr>
              <w:t>4 863 697</w:t>
            </w:r>
          </w:p>
        </w:tc>
        <w:tc>
          <w:tcPr>
            <w:tcW w:w="702" w:type="pct"/>
            <w:tcBorders>
              <w:top w:val="nil"/>
              <w:left w:val="nil"/>
              <w:bottom w:val="nil"/>
              <w:right w:val="nil"/>
            </w:tcBorders>
            <w:shd w:val="clear" w:color="E0E5E8" w:fill="B6D9E6"/>
            <w:vAlign w:val="center"/>
            <w:hideMark/>
          </w:tcPr>
          <w:p w14:paraId="04598439" w14:textId="77777777" w:rsidR="004B1B86" w:rsidRPr="004B1B86" w:rsidRDefault="004B1B86" w:rsidP="004B1B86">
            <w:pPr>
              <w:spacing w:line="240" w:lineRule="auto"/>
              <w:jc w:val="right"/>
              <w:rPr>
                <w:b/>
                <w:bCs/>
                <w:sz w:val="12"/>
                <w:szCs w:val="12"/>
              </w:rPr>
            </w:pPr>
            <w:r w:rsidRPr="004B1B86">
              <w:rPr>
                <w:b/>
                <w:bCs/>
                <w:sz w:val="12"/>
                <w:szCs w:val="12"/>
              </w:rPr>
              <w:t>2 250 443,15</w:t>
            </w:r>
          </w:p>
        </w:tc>
        <w:tc>
          <w:tcPr>
            <w:tcW w:w="594" w:type="pct"/>
            <w:tcBorders>
              <w:top w:val="nil"/>
              <w:left w:val="nil"/>
              <w:bottom w:val="nil"/>
              <w:right w:val="nil"/>
            </w:tcBorders>
            <w:shd w:val="clear" w:color="E0E5E8" w:fill="B6D9E6"/>
            <w:noWrap/>
            <w:vAlign w:val="center"/>
            <w:hideMark/>
          </w:tcPr>
          <w:p w14:paraId="793242F7" w14:textId="77777777" w:rsidR="004B1B86" w:rsidRPr="004B1B86" w:rsidRDefault="004B1B86" w:rsidP="004B1B86">
            <w:pPr>
              <w:spacing w:line="240" w:lineRule="auto"/>
              <w:jc w:val="right"/>
              <w:rPr>
                <w:b/>
                <w:bCs/>
                <w:sz w:val="12"/>
                <w:szCs w:val="12"/>
              </w:rPr>
            </w:pPr>
            <w:r w:rsidRPr="004B1B86">
              <w:rPr>
                <w:b/>
                <w:bCs/>
                <w:sz w:val="12"/>
                <w:szCs w:val="12"/>
              </w:rPr>
              <w:t>46,3%</w:t>
            </w:r>
          </w:p>
        </w:tc>
      </w:tr>
      <w:tr w:rsidR="004B1B86" w:rsidRPr="004B1B86" w14:paraId="1054F02D" w14:textId="77777777" w:rsidTr="004B1B86">
        <w:trPr>
          <w:trHeight w:val="85"/>
        </w:trPr>
        <w:tc>
          <w:tcPr>
            <w:tcW w:w="3111" w:type="pct"/>
            <w:tcBorders>
              <w:top w:val="nil"/>
              <w:left w:val="nil"/>
              <w:bottom w:val="nil"/>
              <w:right w:val="nil"/>
            </w:tcBorders>
            <w:shd w:val="clear" w:color="auto" w:fill="auto"/>
            <w:noWrap/>
            <w:vAlign w:val="center"/>
            <w:hideMark/>
          </w:tcPr>
          <w:p w14:paraId="66F84E6F"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EE5DBA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329768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8B419F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297612A" w14:textId="77777777" w:rsidTr="004B1B86">
        <w:trPr>
          <w:trHeight w:val="85"/>
        </w:trPr>
        <w:tc>
          <w:tcPr>
            <w:tcW w:w="3111" w:type="pct"/>
            <w:tcBorders>
              <w:top w:val="nil"/>
              <w:left w:val="nil"/>
              <w:bottom w:val="nil"/>
              <w:right w:val="nil"/>
            </w:tcBorders>
            <w:shd w:val="clear" w:color="000000" w:fill="D5E3F2"/>
            <w:vAlign w:val="center"/>
            <w:hideMark/>
          </w:tcPr>
          <w:p w14:paraId="258EA0DA" w14:textId="3C5C65B4" w:rsidR="004B1B86" w:rsidRPr="004B1B86" w:rsidRDefault="004B1B86" w:rsidP="004B1B86">
            <w:pPr>
              <w:spacing w:line="240" w:lineRule="auto"/>
              <w:rPr>
                <w:b/>
                <w:bCs/>
                <w:sz w:val="12"/>
                <w:szCs w:val="12"/>
              </w:rPr>
            </w:pPr>
            <w:r w:rsidRPr="004B1B86">
              <w:rPr>
                <w:b/>
                <w:bCs/>
                <w:sz w:val="12"/>
                <w:szCs w:val="12"/>
              </w:rPr>
              <w:t>Nabycie prawa do nieruchomoś</w:t>
            </w:r>
            <w:r w:rsidR="00D80533">
              <w:rPr>
                <w:b/>
                <w:bCs/>
                <w:sz w:val="12"/>
                <w:szCs w:val="12"/>
              </w:rPr>
              <w:t>ci pod przebudowę ul. Zadumanej-</w:t>
            </w:r>
            <w:r w:rsidRPr="004B1B86">
              <w:rPr>
                <w:b/>
                <w:bCs/>
                <w:sz w:val="12"/>
                <w:szCs w:val="12"/>
              </w:rPr>
              <w:t>rozliczenie z deweloperem</w:t>
            </w:r>
          </w:p>
        </w:tc>
        <w:tc>
          <w:tcPr>
            <w:tcW w:w="594" w:type="pct"/>
            <w:tcBorders>
              <w:top w:val="nil"/>
              <w:left w:val="nil"/>
              <w:bottom w:val="nil"/>
              <w:right w:val="nil"/>
            </w:tcBorders>
            <w:shd w:val="clear" w:color="000000" w:fill="D5E3F2"/>
            <w:noWrap/>
            <w:vAlign w:val="center"/>
            <w:hideMark/>
          </w:tcPr>
          <w:p w14:paraId="6BBD8F01" w14:textId="77777777" w:rsidR="004B1B86" w:rsidRPr="004B1B86" w:rsidRDefault="004B1B86" w:rsidP="004B1B86">
            <w:pPr>
              <w:spacing w:line="240" w:lineRule="auto"/>
              <w:jc w:val="right"/>
              <w:rPr>
                <w:b/>
                <w:bCs/>
                <w:sz w:val="12"/>
                <w:szCs w:val="12"/>
              </w:rPr>
            </w:pPr>
            <w:r w:rsidRPr="004B1B86">
              <w:rPr>
                <w:b/>
                <w:bCs/>
                <w:sz w:val="12"/>
                <w:szCs w:val="12"/>
              </w:rPr>
              <w:t>1 671 157</w:t>
            </w:r>
          </w:p>
        </w:tc>
        <w:tc>
          <w:tcPr>
            <w:tcW w:w="702" w:type="pct"/>
            <w:tcBorders>
              <w:top w:val="nil"/>
              <w:left w:val="nil"/>
              <w:bottom w:val="nil"/>
              <w:right w:val="nil"/>
            </w:tcBorders>
            <w:shd w:val="clear" w:color="D5E3F2" w:fill="D5E3F2"/>
            <w:noWrap/>
            <w:vAlign w:val="center"/>
            <w:hideMark/>
          </w:tcPr>
          <w:p w14:paraId="622401F6" w14:textId="77777777" w:rsidR="004B1B86" w:rsidRPr="004B1B86" w:rsidRDefault="004B1B86" w:rsidP="004B1B86">
            <w:pPr>
              <w:spacing w:line="240" w:lineRule="auto"/>
              <w:jc w:val="right"/>
              <w:rPr>
                <w:b/>
                <w:bCs/>
                <w:sz w:val="12"/>
                <w:szCs w:val="12"/>
              </w:rPr>
            </w:pPr>
            <w:r w:rsidRPr="004B1B86">
              <w:rPr>
                <w:b/>
                <w:bCs/>
                <w:sz w:val="12"/>
                <w:szCs w:val="12"/>
              </w:rPr>
              <w:t>0,00</w:t>
            </w:r>
          </w:p>
        </w:tc>
        <w:tc>
          <w:tcPr>
            <w:tcW w:w="594" w:type="pct"/>
            <w:tcBorders>
              <w:top w:val="nil"/>
              <w:left w:val="nil"/>
              <w:bottom w:val="nil"/>
              <w:right w:val="nil"/>
            </w:tcBorders>
            <w:shd w:val="clear" w:color="D5E3F2" w:fill="D5E3F2"/>
            <w:noWrap/>
            <w:vAlign w:val="center"/>
            <w:hideMark/>
          </w:tcPr>
          <w:p w14:paraId="1A6C2A16" w14:textId="77777777" w:rsidR="004B1B86" w:rsidRPr="004B1B86" w:rsidRDefault="004B1B86" w:rsidP="004B1B86">
            <w:pPr>
              <w:spacing w:line="240" w:lineRule="auto"/>
              <w:jc w:val="right"/>
              <w:rPr>
                <w:b/>
                <w:bCs/>
                <w:sz w:val="12"/>
                <w:szCs w:val="12"/>
              </w:rPr>
            </w:pPr>
            <w:r w:rsidRPr="004B1B86">
              <w:rPr>
                <w:b/>
                <w:bCs/>
                <w:sz w:val="12"/>
                <w:szCs w:val="12"/>
              </w:rPr>
              <w:t>0,0%</w:t>
            </w:r>
          </w:p>
        </w:tc>
      </w:tr>
      <w:tr w:rsidR="004B1B86" w:rsidRPr="004B1B86" w14:paraId="30003E86" w14:textId="77777777" w:rsidTr="004B1B86">
        <w:trPr>
          <w:trHeight w:val="85"/>
        </w:trPr>
        <w:tc>
          <w:tcPr>
            <w:tcW w:w="3111" w:type="pct"/>
            <w:tcBorders>
              <w:top w:val="nil"/>
              <w:left w:val="nil"/>
              <w:bottom w:val="nil"/>
              <w:right w:val="nil"/>
            </w:tcBorders>
            <w:shd w:val="clear" w:color="auto" w:fill="auto"/>
            <w:hideMark/>
          </w:tcPr>
          <w:p w14:paraId="44775390"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0CD83D8"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747C8B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7EBE6C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38DD5E5" w14:textId="77777777" w:rsidTr="004B1B86">
        <w:trPr>
          <w:trHeight w:val="85"/>
        </w:trPr>
        <w:tc>
          <w:tcPr>
            <w:tcW w:w="3111" w:type="pct"/>
            <w:tcBorders>
              <w:top w:val="nil"/>
              <w:left w:val="nil"/>
              <w:bottom w:val="nil"/>
              <w:right w:val="nil"/>
            </w:tcBorders>
            <w:shd w:val="clear" w:color="auto" w:fill="auto"/>
            <w:vAlign w:val="center"/>
            <w:hideMark/>
          </w:tcPr>
          <w:p w14:paraId="146B6E61" w14:textId="77777777" w:rsidR="004B1B86" w:rsidRPr="004B1B86" w:rsidRDefault="004B1B86" w:rsidP="004B1B86">
            <w:pPr>
              <w:spacing w:line="240" w:lineRule="auto"/>
              <w:jc w:val="both"/>
              <w:rPr>
                <w:sz w:val="12"/>
                <w:szCs w:val="12"/>
              </w:rPr>
            </w:pPr>
            <w:r w:rsidRPr="004B1B86">
              <w:rPr>
                <w:sz w:val="12"/>
                <w:szCs w:val="12"/>
              </w:rPr>
              <w:t>Prowadzono postępowania w zakresie wykonania operatów szacunkowych w celu nabycia prawa do nieruchomości pozyskanych pod budowę ulicy oraz na wypłatę odszkodowania. Postępowania będą kontynuowane w 2025 r.</w:t>
            </w:r>
          </w:p>
        </w:tc>
        <w:tc>
          <w:tcPr>
            <w:tcW w:w="594" w:type="pct"/>
            <w:tcBorders>
              <w:top w:val="nil"/>
              <w:left w:val="nil"/>
              <w:bottom w:val="nil"/>
              <w:right w:val="nil"/>
            </w:tcBorders>
            <w:shd w:val="clear" w:color="auto" w:fill="auto"/>
            <w:hideMark/>
          </w:tcPr>
          <w:p w14:paraId="78762E97"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68E64F4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67BB9A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4E972C9" w14:textId="77777777" w:rsidTr="004B1B86">
        <w:trPr>
          <w:trHeight w:val="85"/>
        </w:trPr>
        <w:tc>
          <w:tcPr>
            <w:tcW w:w="3111" w:type="pct"/>
            <w:tcBorders>
              <w:top w:val="nil"/>
              <w:left w:val="nil"/>
              <w:bottom w:val="nil"/>
              <w:right w:val="nil"/>
            </w:tcBorders>
            <w:shd w:val="clear" w:color="auto" w:fill="auto"/>
            <w:hideMark/>
          </w:tcPr>
          <w:p w14:paraId="63537BB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4BD3CC6"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AD13AF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7D0EB8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23A54F2" w14:textId="77777777" w:rsidTr="004B1B86">
        <w:trPr>
          <w:trHeight w:val="85"/>
        </w:trPr>
        <w:tc>
          <w:tcPr>
            <w:tcW w:w="3111" w:type="pct"/>
            <w:tcBorders>
              <w:top w:val="nil"/>
              <w:left w:val="nil"/>
              <w:bottom w:val="nil"/>
              <w:right w:val="nil"/>
            </w:tcBorders>
            <w:shd w:val="clear" w:color="auto" w:fill="auto"/>
            <w:hideMark/>
          </w:tcPr>
          <w:p w14:paraId="3AE57ECF"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113E935C"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8A7E0D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68E58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287276D" w14:textId="77777777" w:rsidTr="004B1B86">
        <w:trPr>
          <w:trHeight w:val="85"/>
        </w:trPr>
        <w:tc>
          <w:tcPr>
            <w:tcW w:w="3111" w:type="pct"/>
            <w:tcBorders>
              <w:top w:val="nil"/>
              <w:left w:val="nil"/>
              <w:bottom w:val="nil"/>
              <w:right w:val="nil"/>
            </w:tcBorders>
            <w:shd w:val="clear" w:color="auto" w:fill="auto"/>
            <w:noWrap/>
            <w:vAlign w:val="center"/>
            <w:hideMark/>
          </w:tcPr>
          <w:p w14:paraId="62D986C7"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4E146958"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01A21C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8E636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B351E79" w14:textId="77777777" w:rsidTr="004B1B86">
        <w:trPr>
          <w:trHeight w:val="85"/>
        </w:trPr>
        <w:tc>
          <w:tcPr>
            <w:tcW w:w="3111" w:type="pct"/>
            <w:tcBorders>
              <w:top w:val="nil"/>
              <w:left w:val="nil"/>
              <w:bottom w:val="nil"/>
              <w:right w:val="nil"/>
            </w:tcBorders>
            <w:shd w:val="clear" w:color="auto" w:fill="auto"/>
            <w:noWrap/>
            <w:vAlign w:val="center"/>
            <w:hideMark/>
          </w:tcPr>
          <w:p w14:paraId="560068B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8BEC9B7"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4D4E0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B6D5C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B0AAE6E" w14:textId="77777777" w:rsidTr="004B1B86">
        <w:trPr>
          <w:trHeight w:val="85"/>
        </w:trPr>
        <w:tc>
          <w:tcPr>
            <w:tcW w:w="3111" w:type="pct"/>
            <w:tcBorders>
              <w:top w:val="nil"/>
              <w:left w:val="nil"/>
              <w:bottom w:val="nil"/>
              <w:right w:val="nil"/>
            </w:tcBorders>
            <w:shd w:val="clear" w:color="000000" w:fill="D5E3F2"/>
            <w:vAlign w:val="center"/>
            <w:hideMark/>
          </w:tcPr>
          <w:p w14:paraId="7FDECB3E" w14:textId="77777777" w:rsidR="004B1B86" w:rsidRPr="004B1B86" w:rsidRDefault="004B1B86" w:rsidP="004B1B86">
            <w:pPr>
              <w:spacing w:line="240" w:lineRule="auto"/>
              <w:rPr>
                <w:b/>
                <w:bCs/>
                <w:sz w:val="12"/>
                <w:szCs w:val="12"/>
              </w:rPr>
            </w:pPr>
            <w:r w:rsidRPr="004B1B86">
              <w:rPr>
                <w:b/>
                <w:bCs/>
                <w:sz w:val="12"/>
                <w:szCs w:val="12"/>
              </w:rPr>
              <w:t>Wypłata odszkodowań za grunty przejęte pod inwestycje</w:t>
            </w:r>
          </w:p>
        </w:tc>
        <w:tc>
          <w:tcPr>
            <w:tcW w:w="594" w:type="pct"/>
            <w:tcBorders>
              <w:top w:val="nil"/>
              <w:left w:val="nil"/>
              <w:bottom w:val="nil"/>
              <w:right w:val="nil"/>
            </w:tcBorders>
            <w:shd w:val="clear" w:color="000000" w:fill="D5E3F2"/>
            <w:noWrap/>
            <w:vAlign w:val="center"/>
            <w:hideMark/>
          </w:tcPr>
          <w:p w14:paraId="2127FEB7" w14:textId="77777777" w:rsidR="004B1B86" w:rsidRPr="004B1B86" w:rsidRDefault="004B1B86" w:rsidP="004B1B86">
            <w:pPr>
              <w:spacing w:line="240" w:lineRule="auto"/>
              <w:jc w:val="right"/>
              <w:rPr>
                <w:b/>
                <w:bCs/>
                <w:sz w:val="12"/>
                <w:szCs w:val="12"/>
              </w:rPr>
            </w:pPr>
            <w:r w:rsidRPr="004B1B86">
              <w:rPr>
                <w:b/>
                <w:bCs/>
                <w:sz w:val="12"/>
                <w:szCs w:val="12"/>
              </w:rPr>
              <w:t>492 540</w:t>
            </w:r>
          </w:p>
        </w:tc>
        <w:tc>
          <w:tcPr>
            <w:tcW w:w="702" w:type="pct"/>
            <w:tcBorders>
              <w:top w:val="nil"/>
              <w:left w:val="nil"/>
              <w:bottom w:val="nil"/>
              <w:right w:val="nil"/>
            </w:tcBorders>
            <w:shd w:val="clear" w:color="D5E3F2" w:fill="D5E3F2"/>
            <w:noWrap/>
            <w:vAlign w:val="center"/>
            <w:hideMark/>
          </w:tcPr>
          <w:p w14:paraId="16636942" w14:textId="77777777" w:rsidR="004B1B86" w:rsidRPr="004B1B86" w:rsidRDefault="004B1B86" w:rsidP="004B1B86">
            <w:pPr>
              <w:spacing w:line="240" w:lineRule="auto"/>
              <w:jc w:val="right"/>
              <w:rPr>
                <w:b/>
                <w:bCs/>
                <w:sz w:val="12"/>
                <w:szCs w:val="12"/>
              </w:rPr>
            </w:pPr>
            <w:r w:rsidRPr="004B1B86">
              <w:rPr>
                <w:b/>
                <w:bCs/>
                <w:sz w:val="12"/>
                <w:szCs w:val="12"/>
              </w:rPr>
              <w:t>1 944,48</w:t>
            </w:r>
          </w:p>
        </w:tc>
        <w:tc>
          <w:tcPr>
            <w:tcW w:w="594" w:type="pct"/>
            <w:tcBorders>
              <w:top w:val="nil"/>
              <w:left w:val="nil"/>
              <w:bottom w:val="nil"/>
              <w:right w:val="nil"/>
            </w:tcBorders>
            <w:shd w:val="clear" w:color="D5E3F2" w:fill="D5E3F2"/>
            <w:noWrap/>
            <w:vAlign w:val="center"/>
            <w:hideMark/>
          </w:tcPr>
          <w:p w14:paraId="7EC9B3FB" w14:textId="77777777" w:rsidR="004B1B86" w:rsidRPr="004B1B86" w:rsidRDefault="004B1B86" w:rsidP="004B1B86">
            <w:pPr>
              <w:spacing w:line="240" w:lineRule="auto"/>
              <w:jc w:val="right"/>
              <w:rPr>
                <w:b/>
                <w:bCs/>
                <w:sz w:val="12"/>
                <w:szCs w:val="12"/>
              </w:rPr>
            </w:pPr>
            <w:r w:rsidRPr="004B1B86">
              <w:rPr>
                <w:b/>
                <w:bCs/>
                <w:sz w:val="12"/>
                <w:szCs w:val="12"/>
              </w:rPr>
              <w:t>0,4%</w:t>
            </w:r>
          </w:p>
        </w:tc>
      </w:tr>
      <w:tr w:rsidR="004B1B86" w:rsidRPr="004B1B86" w14:paraId="0160B5A5" w14:textId="77777777" w:rsidTr="004B1B86">
        <w:trPr>
          <w:trHeight w:val="85"/>
        </w:trPr>
        <w:tc>
          <w:tcPr>
            <w:tcW w:w="3111" w:type="pct"/>
            <w:tcBorders>
              <w:top w:val="nil"/>
              <w:left w:val="nil"/>
              <w:bottom w:val="nil"/>
              <w:right w:val="nil"/>
            </w:tcBorders>
            <w:shd w:val="clear" w:color="auto" w:fill="auto"/>
            <w:hideMark/>
          </w:tcPr>
          <w:p w14:paraId="03D26A63"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3A4802D3"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7A12E9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D85642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4582417" w14:textId="77777777" w:rsidTr="004B1B86">
        <w:trPr>
          <w:trHeight w:val="85"/>
        </w:trPr>
        <w:tc>
          <w:tcPr>
            <w:tcW w:w="3111" w:type="pct"/>
            <w:tcBorders>
              <w:top w:val="nil"/>
              <w:left w:val="nil"/>
              <w:bottom w:val="nil"/>
              <w:right w:val="nil"/>
            </w:tcBorders>
            <w:shd w:val="clear" w:color="auto" w:fill="auto"/>
            <w:vAlign w:val="center"/>
            <w:hideMark/>
          </w:tcPr>
          <w:p w14:paraId="76251D55" w14:textId="77777777" w:rsidR="004B1B86" w:rsidRPr="004B1B86" w:rsidRDefault="004B1B86" w:rsidP="004B1B86">
            <w:pPr>
              <w:spacing w:line="240" w:lineRule="auto"/>
              <w:jc w:val="both"/>
              <w:rPr>
                <w:sz w:val="12"/>
                <w:szCs w:val="12"/>
              </w:rPr>
            </w:pPr>
            <w:r w:rsidRPr="004B1B86">
              <w:rPr>
                <w:sz w:val="12"/>
                <w:szCs w:val="12"/>
              </w:rPr>
              <w:t>Prowadzono postępowania w zakresie rozliczenia i wypłaty odszkodowań za grunty przejęte pod budowę: ul. Bohaterów Września na odc. od ul. Opaczewskiej do ul. Drawskiej, ul. Włodarzewskiej na odc. od ul. Grójeckiej do ul. Usypiskowej oraz ul. Harfowej i ul. Lutniowej. Wypłacono odszkodowanie za grunty pozyskane pod budowę ul. Harfowej i ul. Lutniowej. Postępowania będą kontynuowane w 2025 r.</w:t>
            </w:r>
          </w:p>
        </w:tc>
        <w:tc>
          <w:tcPr>
            <w:tcW w:w="594" w:type="pct"/>
            <w:tcBorders>
              <w:top w:val="nil"/>
              <w:left w:val="nil"/>
              <w:bottom w:val="nil"/>
              <w:right w:val="nil"/>
            </w:tcBorders>
            <w:shd w:val="clear" w:color="auto" w:fill="auto"/>
            <w:hideMark/>
          </w:tcPr>
          <w:p w14:paraId="08E32E09"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0E69BA5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1EF98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B5A70B0" w14:textId="77777777" w:rsidTr="004B1B86">
        <w:trPr>
          <w:trHeight w:val="85"/>
        </w:trPr>
        <w:tc>
          <w:tcPr>
            <w:tcW w:w="3111" w:type="pct"/>
            <w:tcBorders>
              <w:top w:val="nil"/>
              <w:left w:val="nil"/>
              <w:bottom w:val="nil"/>
              <w:right w:val="nil"/>
            </w:tcBorders>
            <w:shd w:val="clear" w:color="auto" w:fill="auto"/>
            <w:hideMark/>
          </w:tcPr>
          <w:p w14:paraId="446D2A9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B08EC4E"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05E3E5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A892B9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B65E52C" w14:textId="77777777" w:rsidTr="004B1B86">
        <w:trPr>
          <w:trHeight w:val="85"/>
        </w:trPr>
        <w:tc>
          <w:tcPr>
            <w:tcW w:w="3111" w:type="pct"/>
            <w:tcBorders>
              <w:top w:val="nil"/>
              <w:left w:val="nil"/>
              <w:bottom w:val="nil"/>
              <w:right w:val="nil"/>
            </w:tcBorders>
            <w:shd w:val="clear" w:color="auto" w:fill="auto"/>
            <w:hideMark/>
          </w:tcPr>
          <w:p w14:paraId="67A1DD30"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47AF5EB1"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DD0877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3EAA26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28A72FA" w14:textId="77777777" w:rsidTr="004B1B86">
        <w:trPr>
          <w:trHeight w:val="85"/>
        </w:trPr>
        <w:tc>
          <w:tcPr>
            <w:tcW w:w="3111" w:type="pct"/>
            <w:tcBorders>
              <w:top w:val="nil"/>
              <w:left w:val="nil"/>
              <w:bottom w:val="nil"/>
              <w:right w:val="nil"/>
            </w:tcBorders>
            <w:shd w:val="clear" w:color="auto" w:fill="auto"/>
            <w:noWrap/>
            <w:vAlign w:val="center"/>
            <w:hideMark/>
          </w:tcPr>
          <w:p w14:paraId="1F159DF5"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1B5972BC"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19348A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56E48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1DE32CD" w14:textId="77777777" w:rsidTr="004B1B86">
        <w:trPr>
          <w:trHeight w:val="85"/>
        </w:trPr>
        <w:tc>
          <w:tcPr>
            <w:tcW w:w="3111" w:type="pct"/>
            <w:tcBorders>
              <w:top w:val="nil"/>
              <w:left w:val="nil"/>
              <w:bottom w:val="nil"/>
              <w:right w:val="nil"/>
            </w:tcBorders>
            <w:shd w:val="clear" w:color="auto" w:fill="auto"/>
            <w:noWrap/>
            <w:vAlign w:val="center"/>
            <w:hideMark/>
          </w:tcPr>
          <w:p w14:paraId="6469A96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49594D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97ABDB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4CCDA4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A21DB97" w14:textId="77777777" w:rsidTr="004B1B86">
        <w:trPr>
          <w:trHeight w:val="85"/>
        </w:trPr>
        <w:tc>
          <w:tcPr>
            <w:tcW w:w="3111" w:type="pct"/>
            <w:tcBorders>
              <w:top w:val="nil"/>
              <w:left w:val="nil"/>
              <w:bottom w:val="nil"/>
              <w:right w:val="nil"/>
            </w:tcBorders>
            <w:shd w:val="clear" w:color="000000" w:fill="D5E3F2"/>
            <w:vAlign w:val="center"/>
            <w:hideMark/>
          </w:tcPr>
          <w:p w14:paraId="344FC2FB" w14:textId="77777777" w:rsidR="004B1B86" w:rsidRPr="004B1B86" w:rsidRDefault="004B1B86" w:rsidP="004B1B86">
            <w:pPr>
              <w:spacing w:line="240" w:lineRule="auto"/>
              <w:rPr>
                <w:b/>
                <w:bCs/>
                <w:sz w:val="12"/>
                <w:szCs w:val="12"/>
              </w:rPr>
            </w:pPr>
            <w:r w:rsidRPr="004B1B86">
              <w:rPr>
                <w:b/>
                <w:bCs/>
                <w:sz w:val="12"/>
                <w:szCs w:val="12"/>
              </w:rPr>
              <w:t>Modernizacja ul. Pruszkowskiej na odcinku od ul. Mołdawskiej do ul. Jasielskiej</w:t>
            </w:r>
          </w:p>
        </w:tc>
        <w:tc>
          <w:tcPr>
            <w:tcW w:w="594" w:type="pct"/>
            <w:tcBorders>
              <w:top w:val="nil"/>
              <w:left w:val="nil"/>
              <w:bottom w:val="nil"/>
              <w:right w:val="nil"/>
            </w:tcBorders>
            <w:shd w:val="clear" w:color="000000" w:fill="D5E3F2"/>
            <w:noWrap/>
            <w:vAlign w:val="center"/>
            <w:hideMark/>
          </w:tcPr>
          <w:p w14:paraId="72F7EF39" w14:textId="77777777" w:rsidR="004B1B86" w:rsidRPr="004B1B86" w:rsidRDefault="004B1B86" w:rsidP="004B1B86">
            <w:pPr>
              <w:spacing w:line="240" w:lineRule="auto"/>
              <w:jc w:val="right"/>
              <w:rPr>
                <w:b/>
                <w:bCs/>
                <w:sz w:val="12"/>
                <w:szCs w:val="12"/>
              </w:rPr>
            </w:pPr>
            <w:r w:rsidRPr="004B1B86">
              <w:rPr>
                <w:b/>
                <w:bCs/>
                <w:sz w:val="12"/>
                <w:szCs w:val="12"/>
              </w:rPr>
              <w:t>2 500 000</w:t>
            </w:r>
          </w:p>
        </w:tc>
        <w:tc>
          <w:tcPr>
            <w:tcW w:w="702" w:type="pct"/>
            <w:tcBorders>
              <w:top w:val="nil"/>
              <w:left w:val="nil"/>
              <w:bottom w:val="nil"/>
              <w:right w:val="nil"/>
            </w:tcBorders>
            <w:shd w:val="clear" w:color="D5E3F2" w:fill="D5E3F2"/>
            <w:noWrap/>
            <w:vAlign w:val="center"/>
            <w:hideMark/>
          </w:tcPr>
          <w:p w14:paraId="2CA147F5" w14:textId="77777777" w:rsidR="004B1B86" w:rsidRPr="004B1B86" w:rsidRDefault="004B1B86" w:rsidP="004B1B86">
            <w:pPr>
              <w:spacing w:line="240" w:lineRule="auto"/>
              <w:jc w:val="right"/>
              <w:rPr>
                <w:b/>
                <w:bCs/>
                <w:sz w:val="12"/>
                <w:szCs w:val="12"/>
              </w:rPr>
            </w:pPr>
            <w:r w:rsidRPr="004B1B86">
              <w:rPr>
                <w:b/>
                <w:bCs/>
                <w:sz w:val="12"/>
                <w:szCs w:val="12"/>
              </w:rPr>
              <w:t>2 051 934,84</w:t>
            </w:r>
          </w:p>
        </w:tc>
        <w:tc>
          <w:tcPr>
            <w:tcW w:w="594" w:type="pct"/>
            <w:tcBorders>
              <w:top w:val="nil"/>
              <w:left w:val="nil"/>
              <w:bottom w:val="nil"/>
              <w:right w:val="nil"/>
            </w:tcBorders>
            <w:shd w:val="clear" w:color="D5E3F2" w:fill="D5E3F2"/>
            <w:noWrap/>
            <w:vAlign w:val="center"/>
            <w:hideMark/>
          </w:tcPr>
          <w:p w14:paraId="42524B5C" w14:textId="77777777" w:rsidR="004B1B86" w:rsidRPr="004B1B86" w:rsidRDefault="004B1B86" w:rsidP="004B1B86">
            <w:pPr>
              <w:spacing w:line="240" w:lineRule="auto"/>
              <w:jc w:val="right"/>
              <w:rPr>
                <w:b/>
                <w:bCs/>
                <w:sz w:val="12"/>
                <w:szCs w:val="12"/>
              </w:rPr>
            </w:pPr>
            <w:r w:rsidRPr="004B1B86">
              <w:rPr>
                <w:b/>
                <w:bCs/>
                <w:sz w:val="12"/>
                <w:szCs w:val="12"/>
              </w:rPr>
              <w:t>82,1%</w:t>
            </w:r>
          </w:p>
        </w:tc>
      </w:tr>
      <w:tr w:rsidR="004B1B86" w:rsidRPr="004B1B86" w14:paraId="21E33E3B" w14:textId="77777777" w:rsidTr="004B1B86">
        <w:trPr>
          <w:trHeight w:val="85"/>
        </w:trPr>
        <w:tc>
          <w:tcPr>
            <w:tcW w:w="3111" w:type="pct"/>
            <w:tcBorders>
              <w:top w:val="nil"/>
              <w:left w:val="nil"/>
              <w:bottom w:val="nil"/>
              <w:right w:val="nil"/>
            </w:tcBorders>
            <w:shd w:val="clear" w:color="auto" w:fill="auto"/>
            <w:hideMark/>
          </w:tcPr>
          <w:p w14:paraId="2FF22186"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76FCDA35"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D4C1CD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FC1CA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5517FED" w14:textId="77777777" w:rsidTr="004B1B86">
        <w:trPr>
          <w:trHeight w:val="85"/>
        </w:trPr>
        <w:tc>
          <w:tcPr>
            <w:tcW w:w="3111" w:type="pct"/>
            <w:tcBorders>
              <w:top w:val="nil"/>
              <w:left w:val="nil"/>
              <w:bottom w:val="nil"/>
              <w:right w:val="nil"/>
            </w:tcBorders>
            <w:shd w:val="clear" w:color="auto" w:fill="auto"/>
            <w:vAlign w:val="center"/>
            <w:hideMark/>
          </w:tcPr>
          <w:p w14:paraId="25D72CEF" w14:textId="77777777" w:rsidR="004B1B86" w:rsidRPr="004B1B86" w:rsidRDefault="004B1B86" w:rsidP="004B1B86">
            <w:pPr>
              <w:spacing w:line="240" w:lineRule="auto"/>
              <w:jc w:val="both"/>
              <w:rPr>
                <w:sz w:val="12"/>
                <w:szCs w:val="12"/>
              </w:rPr>
            </w:pPr>
            <w:r w:rsidRPr="004B1B86">
              <w:rPr>
                <w:sz w:val="12"/>
                <w:szCs w:val="12"/>
              </w:rPr>
              <w:t>Prowadzono roboty budowlane w zakresie modernizacji ulicy. Wykonano jezdnię, chodniki z płyt betonowych, miejsca postojowe z kostki brukowej. Zadanie będzie kontynuowane w 2025 roku.</w:t>
            </w:r>
          </w:p>
        </w:tc>
        <w:tc>
          <w:tcPr>
            <w:tcW w:w="594" w:type="pct"/>
            <w:tcBorders>
              <w:top w:val="nil"/>
              <w:left w:val="nil"/>
              <w:bottom w:val="nil"/>
              <w:right w:val="nil"/>
            </w:tcBorders>
            <w:shd w:val="clear" w:color="auto" w:fill="auto"/>
            <w:hideMark/>
          </w:tcPr>
          <w:p w14:paraId="4AE39BF3"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18E28BE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61EC3F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70BA841" w14:textId="77777777" w:rsidTr="004B1B86">
        <w:trPr>
          <w:trHeight w:val="85"/>
        </w:trPr>
        <w:tc>
          <w:tcPr>
            <w:tcW w:w="3111" w:type="pct"/>
            <w:tcBorders>
              <w:top w:val="nil"/>
              <w:left w:val="nil"/>
              <w:bottom w:val="nil"/>
              <w:right w:val="nil"/>
            </w:tcBorders>
            <w:shd w:val="clear" w:color="auto" w:fill="auto"/>
            <w:hideMark/>
          </w:tcPr>
          <w:p w14:paraId="42A577B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0EEB8C4"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13318C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049B75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1318B63" w14:textId="77777777" w:rsidTr="004B1B86">
        <w:trPr>
          <w:trHeight w:val="85"/>
        </w:trPr>
        <w:tc>
          <w:tcPr>
            <w:tcW w:w="3111" w:type="pct"/>
            <w:tcBorders>
              <w:top w:val="nil"/>
              <w:left w:val="nil"/>
              <w:bottom w:val="nil"/>
              <w:right w:val="nil"/>
            </w:tcBorders>
            <w:shd w:val="clear" w:color="auto" w:fill="auto"/>
            <w:hideMark/>
          </w:tcPr>
          <w:p w14:paraId="65426DB3"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40774CAF"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3BC5BB8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BB8F23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7CD550C" w14:textId="77777777" w:rsidTr="004B1B86">
        <w:trPr>
          <w:trHeight w:val="85"/>
        </w:trPr>
        <w:tc>
          <w:tcPr>
            <w:tcW w:w="3111" w:type="pct"/>
            <w:tcBorders>
              <w:top w:val="nil"/>
              <w:left w:val="nil"/>
              <w:bottom w:val="nil"/>
              <w:right w:val="nil"/>
            </w:tcBorders>
            <w:shd w:val="clear" w:color="auto" w:fill="auto"/>
            <w:noWrap/>
            <w:vAlign w:val="center"/>
            <w:hideMark/>
          </w:tcPr>
          <w:p w14:paraId="14BD3986"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60016</w:t>
            </w:r>
          </w:p>
        </w:tc>
        <w:tc>
          <w:tcPr>
            <w:tcW w:w="594" w:type="pct"/>
            <w:tcBorders>
              <w:top w:val="nil"/>
              <w:left w:val="nil"/>
              <w:bottom w:val="nil"/>
              <w:right w:val="nil"/>
            </w:tcBorders>
            <w:shd w:val="clear" w:color="auto" w:fill="auto"/>
            <w:noWrap/>
            <w:vAlign w:val="center"/>
            <w:hideMark/>
          </w:tcPr>
          <w:p w14:paraId="3A54742A"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4F948B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67B66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96FD30B" w14:textId="77777777" w:rsidTr="004B1B86">
        <w:trPr>
          <w:trHeight w:val="85"/>
        </w:trPr>
        <w:tc>
          <w:tcPr>
            <w:tcW w:w="3111" w:type="pct"/>
            <w:tcBorders>
              <w:top w:val="nil"/>
              <w:left w:val="nil"/>
              <w:bottom w:val="nil"/>
              <w:right w:val="nil"/>
            </w:tcBorders>
            <w:shd w:val="clear" w:color="auto" w:fill="auto"/>
            <w:noWrap/>
            <w:vAlign w:val="center"/>
            <w:hideMark/>
          </w:tcPr>
          <w:p w14:paraId="1B44A01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2BDD657"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7D48E7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6B24C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8B5B436" w14:textId="77777777" w:rsidTr="004B1B86">
        <w:trPr>
          <w:trHeight w:val="85"/>
        </w:trPr>
        <w:tc>
          <w:tcPr>
            <w:tcW w:w="3111" w:type="pct"/>
            <w:tcBorders>
              <w:top w:val="nil"/>
              <w:left w:val="nil"/>
              <w:bottom w:val="nil"/>
              <w:right w:val="nil"/>
            </w:tcBorders>
            <w:shd w:val="clear" w:color="000000" w:fill="D5E3F2"/>
            <w:vAlign w:val="center"/>
            <w:hideMark/>
          </w:tcPr>
          <w:p w14:paraId="32002F87" w14:textId="77777777" w:rsidR="004B1B86" w:rsidRPr="004B1B86" w:rsidRDefault="004B1B86" w:rsidP="004B1B86">
            <w:pPr>
              <w:spacing w:line="240" w:lineRule="auto"/>
              <w:rPr>
                <w:b/>
                <w:bCs/>
                <w:sz w:val="12"/>
                <w:szCs w:val="12"/>
              </w:rPr>
            </w:pPr>
            <w:r w:rsidRPr="004B1B86">
              <w:rPr>
                <w:b/>
                <w:bCs/>
                <w:sz w:val="12"/>
                <w:szCs w:val="12"/>
              </w:rPr>
              <w:t>Doświetlenie przejść dla pieszych na terenie dzielnicy</w:t>
            </w:r>
          </w:p>
        </w:tc>
        <w:tc>
          <w:tcPr>
            <w:tcW w:w="594" w:type="pct"/>
            <w:tcBorders>
              <w:top w:val="nil"/>
              <w:left w:val="nil"/>
              <w:bottom w:val="nil"/>
              <w:right w:val="nil"/>
            </w:tcBorders>
            <w:shd w:val="clear" w:color="000000" w:fill="D5E3F2"/>
            <w:noWrap/>
            <w:vAlign w:val="center"/>
            <w:hideMark/>
          </w:tcPr>
          <w:p w14:paraId="4C2C2269" w14:textId="77777777" w:rsidR="004B1B86" w:rsidRPr="004B1B86" w:rsidRDefault="004B1B86" w:rsidP="004B1B86">
            <w:pPr>
              <w:spacing w:line="240" w:lineRule="auto"/>
              <w:jc w:val="right"/>
              <w:rPr>
                <w:b/>
                <w:bCs/>
                <w:sz w:val="12"/>
                <w:szCs w:val="12"/>
              </w:rPr>
            </w:pPr>
            <w:r w:rsidRPr="004B1B86">
              <w:rPr>
                <w:b/>
                <w:bCs/>
                <w:sz w:val="12"/>
                <w:szCs w:val="12"/>
              </w:rPr>
              <w:t>200 000</w:t>
            </w:r>
          </w:p>
        </w:tc>
        <w:tc>
          <w:tcPr>
            <w:tcW w:w="702" w:type="pct"/>
            <w:tcBorders>
              <w:top w:val="nil"/>
              <w:left w:val="nil"/>
              <w:bottom w:val="nil"/>
              <w:right w:val="nil"/>
            </w:tcBorders>
            <w:shd w:val="clear" w:color="D5E3F2" w:fill="D5E3F2"/>
            <w:noWrap/>
            <w:vAlign w:val="center"/>
            <w:hideMark/>
          </w:tcPr>
          <w:p w14:paraId="54310437" w14:textId="77777777" w:rsidR="004B1B86" w:rsidRPr="004B1B86" w:rsidRDefault="004B1B86" w:rsidP="004B1B86">
            <w:pPr>
              <w:spacing w:line="240" w:lineRule="auto"/>
              <w:jc w:val="right"/>
              <w:rPr>
                <w:b/>
                <w:bCs/>
                <w:sz w:val="12"/>
                <w:szCs w:val="12"/>
              </w:rPr>
            </w:pPr>
            <w:r w:rsidRPr="004B1B86">
              <w:rPr>
                <w:b/>
                <w:bCs/>
                <w:sz w:val="12"/>
                <w:szCs w:val="12"/>
              </w:rPr>
              <w:t>196 563,83</w:t>
            </w:r>
          </w:p>
        </w:tc>
        <w:tc>
          <w:tcPr>
            <w:tcW w:w="594" w:type="pct"/>
            <w:tcBorders>
              <w:top w:val="nil"/>
              <w:left w:val="nil"/>
              <w:bottom w:val="nil"/>
              <w:right w:val="nil"/>
            </w:tcBorders>
            <w:shd w:val="clear" w:color="D5E3F2" w:fill="D5E3F2"/>
            <w:noWrap/>
            <w:vAlign w:val="center"/>
            <w:hideMark/>
          </w:tcPr>
          <w:p w14:paraId="777B854C" w14:textId="77777777" w:rsidR="004B1B86" w:rsidRPr="004B1B86" w:rsidRDefault="004B1B86" w:rsidP="004B1B86">
            <w:pPr>
              <w:spacing w:line="240" w:lineRule="auto"/>
              <w:jc w:val="right"/>
              <w:rPr>
                <w:b/>
                <w:bCs/>
                <w:sz w:val="12"/>
                <w:szCs w:val="12"/>
              </w:rPr>
            </w:pPr>
            <w:r w:rsidRPr="004B1B86">
              <w:rPr>
                <w:b/>
                <w:bCs/>
                <w:sz w:val="12"/>
                <w:szCs w:val="12"/>
              </w:rPr>
              <w:t>98,3%</w:t>
            </w:r>
          </w:p>
        </w:tc>
      </w:tr>
      <w:tr w:rsidR="004B1B86" w:rsidRPr="004B1B86" w14:paraId="672BD9AF" w14:textId="77777777" w:rsidTr="004B1B86">
        <w:trPr>
          <w:trHeight w:val="85"/>
        </w:trPr>
        <w:tc>
          <w:tcPr>
            <w:tcW w:w="3111" w:type="pct"/>
            <w:tcBorders>
              <w:top w:val="nil"/>
              <w:left w:val="nil"/>
              <w:bottom w:val="nil"/>
              <w:right w:val="nil"/>
            </w:tcBorders>
            <w:shd w:val="clear" w:color="auto" w:fill="auto"/>
            <w:hideMark/>
          </w:tcPr>
          <w:p w14:paraId="4DCF6258"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hideMark/>
          </w:tcPr>
          <w:p w14:paraId="27FCA4EF"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2502BE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8B231C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62DBFF2" w14:textId="77777777" w:rsidTr="004B1B86">
        <w:trPr>
          <w:trHeight w:val="85"/>
        </w:trPr>
        <w:tc>
          <w:tcPr>
            <w:tcW w:w="3111" w:type="pct"/>
            <w:tcBorders>
              <w:top w:val="nil"/>
              <w:left w:val="nil"/>
              <w:bottom w:val="nil"/>
              <w:right w:val="nil"/>
            </w:tcBorders>
            <w:shd w:val="clear" w:color="auto" w:fill="auto"/>
            <w:vAlign w:val="center"/>
            <w:hideMark/>
          </w:tcPr>
          <w:p w14:paraId="184AF24E" w14:textId="77777777" w:rsidR="004B1B86" w:rsidRPr="004B1B86" w:rsidRDefault="004B1B86" w:rsidP="004B1B86">
            <w:pPr>
              <w:spacing w:line="240" w:lineRule="auto"/>
              <w:jc w:val="both"/>
              <w:rPr>
                <w:sz w:val="12"/>
                <w:szCs w:val="12"/>
              </w:rPr>
            </w:pPr>
            <w:r w:rsidRPr="004B1B86">
              <w:rPr>
                <w:sz w:val="12"/>
                <w:szCs w:val="12"/>
              </w:rPr>
              <w:t>Wykonano oświetlenie przejść dla pieszych na terenie dzielnicy. W ramach zadania zamontowano słupy oświetleniowe wraz z oprawami w lokalizacjach: ul. Korotyńskiego w rejonie ul. Urbanistów oraz w rejonie ul. Geodetów, ul. Przy Parku w rejonie ul. Figiel, ul. Archiwalnej w rejonie ul. Hankiewicza i budynku nr 9, ul. Powstańców Wielkopolskich w rejonie budynku nr 7, ul. Siemińskiego w rejonie budynku nr 8, ul. Mszczonowskiej przy budynkach nr 2 i nr 5.</w:t>
            </w:r>
          </w:p>
        </w:tc>
        <w:tc>
          <w:tcPr>
            <w:tcW w:w="594" w:type="pct"/>
            <w:tcBorders>
              <w:top w:val="nil"/>
              <w:left w:val="nil"/>
              <w:bottom w:val="nil"/>
              <w:right w:val="nil"/>
            </w:tcBorders>
            <w:shd w:val="clear" w:color="auto" w:fill="auto"/>
            <w:hideMark/>
          </w:tcPr>
          <w:p w14:paraId="0E3E6B1D"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0B9FE3A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FEDF07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8142F30" w14:textId="77777777" w:rsidTr="004B1B86">
        <w:trPr>
          <w:trHeight w:val="85"/>
        </w:trPr>
        <w:tc>
          <w:tcPr>
            <w:tcW w:w="3111" w:type="pct"/>
            <w:tcBorders>
              <w:top w:val="nil"/>
              <w:left w:val="nil"/>
              <w:bottom w:val="nil"/>
              <w:right w:val="nil"/>
            </w:tcBorders>
            <w:shd w:val="clear" w:color="auto" w:fill="auto"/>
            <w:hideMark/>
          </w:tcPr>
          <w:p w14:paraId="142976C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5BEEEF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8E31DF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C00DC6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BAE8FB0" w14:textId="77777777" w:rsidTr="004B1B86">
        <w:trPr>
          <w:trHeight w:val="85"/>
        </w:trPr>
        <w:tc>
          <w:tcPr>
            <w:tcW w:w="3111" w:type="pct"/>
            <w:tcBorders>
              <w:top w:val="nil"/>
              <w:left w:val="nil"/>
              <w:bottom w:val="nil"/>
              <w:right w:val="nil"/>
            </w:tcBorders>
            <w:shd w:val="clear" w:color="auto" w:fill="auto"/>
            <w:hideMark/>
          </w:tcPr>
          <w:p w14:paraId="6963211F"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1AFA968E"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A6E757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A9D32B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16B9F69" w14:textId="77777777" w:rsidTr="004B1B86">
        <w:trPr>
          <w:trHeight w:val="85"/>
        </w:trPr>
        <w:tc>
          <w:tcPr>
            <w:tcW w:w="3111" w:type="pct"/>
            <w:tcBorders>
              <w:top w:val="nil"/>
              <w:left w:val="nil"/>
              <w:bottom w:val="nil"/>
              <w:right w:val="nil"/>
            </w:tcBorders>
            <w:shd w:val="clear" w:color="auto" w:fill="auto"/>
            <w:noWrap/>
            <w:vAlign w:val="center"/>
            <w:hideMark/>
          </w:tcPr>
          <w:p w14:paraId="12CB0F2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90015</w:t>
            </w:r>
          </w:p>
        </w:tc>
        <w:tc>
          <w:tcPr>
            <w:tcW w:w="594" w:type="pct"/>
            <w:tcBorders>
              <w:top w:val="nil"/>
              <w:left w:val="nil"/>
              <w:bottom w:val="nil"/>
              <w:right w:val="nil"/>
            </w:tcBorders>
            <w:shd w:val="clear" w:color="auto" w:fill="auto"/>
            <w:noWrap/>
            <w:vAlign w:val="center"/>
            <w:hideMark/>
          </w:tcPr>
          <w:p w14:paraId="1312330D"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C3D3D4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65D36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A91DA0E" w14:textId="77777777" w:rsidTr="004B1B86">
        <w:trPr>
          <w:trHeight w:val="85"/>
        </w:trPr>
        <w:tc>
          <w:tcPr>
            <w:tcW w:w="3111" w:type="pct"/>
            <w:tcBorders>
              <w:top w:val="nil"/>
              <w:left w:val="nil"/>
              <w:bottom w:val="nil"/>
              <w:right w:val="nil"/>
            </w:tcBorders>
            <w:shd w:val="clear" w:color="auto" w:fill="auto"/>
            <w:noWrap/>
            <w:vAlign w:val="center"/>
            <w:hideMark/>
          </w:tcPr>
          <w:p w14:paraId="38CF513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46A9AAC"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8BC721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072436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953F6B0" w14:textId="77777777" w:rsidTr="004B1B86">
        <w:trPr>
          <w:trHeight w:val="85"/>
        </w:trPr>
        <w:tc>
          <w:tcPr>
            <w:tcW w:w="3111" w:type="pct"/>
            <w:tcBorders>
              <w:top w:val="nil"/>
              <w:left w:val="nil"/>
              <w:bottom w:val="nil"/>
              <w:right w:val="nil"/>
            </w:tcBorders>
            <w:shd w:val="clear" w:color="000000" w:fill="B7CFE8"/>
            <w:noWrap/>
            <w:vAlign w:val="center"/>
            <w:hideMark/>
          </w:tcPr>
          <w:p w14:paraId="48673808" w14:textId="77777777" w:rsidR="004B1B86" w:rsidRPr="004B1B86" w:rsidRDefault="004B1B86" w:rsidP="004B1B86">
            <w:pPr>
              <w:spacing w:line="240" w:lineRule="auto"/>
              <w:rPr>
                <w:b/>
                <w:bCs/>
                <w:sz w:val="12"/>
                <w:szCs w:val="12"/>
              </w:rPr>
            </w:pPr>
            <w:r w:rsidRPr="004B1B86">
              <w:rPr>
                <w:b/>
                <w:bCs/>
                <w:sz w:val="12"/>
                <w:szCs w:val="12"/>
              </w:rPr>
              <w:t>ŁAD PRZESTRZENNY I GOSPODARKA NIERUCHOMOŚCIAMI</w:t>
            </w:r>
          </w:p>
        </w:tc>
        <w:tc>
          <w:tcPr>
            <w:tcW w:w="594" w:type="pct"/>
            <w:tcBorders>
              <w:top w:val="nil"/>
              <w:left w:val="nil"/>
              <w:bottom w:val="nil"/>
              <w:right w:val="nil"/>
            </w:tcBorders>
            <w:shd w:val="clear" w:color="000000" w:fill="B7CFE8"/>
            <w:noWrap/>
            <w:vAlign w:val="center"/>
            <w:hideMark/>
          </w:tcPr>
          <w:p w14:paraId="3ADD68F1" w14:textId="77777777" w:rsidR="004B1B86" w:rsidRPr="004B1B86" w:rsidRDefault="004B1B86" w:rsidP="004B1B86">
            <w:pPr>
              <w:spacing w:line="240" w:lineRule="auto"/>
              <w:jc w:val="right"/>
              <w:rPr>
                <w:b/>
                <w:bCs/>
                <w:sz w:val="12"/>
                <w:szCs w:val="12"/>
              </w:rPr>
            </w:pPr>
            <w:r w:rsidRPr="004B1B86">
              <w:rPr>
                <w:b/>
                <w:bCs/>
                <w:sz w:val="12"/>
                <w:szCs w:val="12"/>
              </w:rPr>
              <w:t>304 953</w:t>
            </w:r>
          </w:p>
        </w:tc>
        <w:tc>
          <w:tcPr>
            <w:tcW w:w="702" w:type="pct"/>
            <w:tcBorders>
              <w:top w:val="nil"/>
              <w:left w:val="nil"/>
              <w:bottom w:val="nil"/>
              <w:right w:val="nil"/>
            </w:tcBorders>
            <w:shd w:val="clear" w:color="000000" w:fill="B7CFE8"/>
            <w:noWrap/>
            <w:vAlign w:val="center"/>
            <w:hideMark/>
          </w:tcPr>
          <w:p w14:paraId="5B0FBDD1" w14:textId="77777777" w:rsidR="004B1B86" w:rsidRPr="004B1B86" w:rsidRDefault="004B1B86" w:rsidP="004B1B86">
            <w:pPr>
              <w:spacing w:line="240" w:lineRule="auto"/>
              <w:jc w:val="right"/>
              <w:rPr>
                <w:b/>
                <w:bCs/>
                <w:sz w:val="12"/>
                <w:szCs w:val="12"/>
              </w:rPr>
            </w:pPr>
            <w:r w:rsidRPr="004B1B86">
              <w:rPr>
                <w:b/>
                <w:bCs/>
                <w:sz w:val="12"/>
                <w:szCs w:val="12"/>
              </w:rPr>
              <w:t>302 253,00</w:t>
            </w:r>
          </w:p>
        </w:tc>
        <w:tc>
          <w:tcPr>
            <w:tcW w:w="594" w:type="pct"/>
            <w:tcBorders>
              <w:top w:val="nil"/>
              <w:left w:val="nil"/>
              <w:bottom w:val="nil"/>
              <w:right w:val="nil"/>
            </w:tcBorders>
            <w:shd w:val="clear" w:color="FECC8E" w:fill="B7CFE8"/>
            <w:noWrap/>
            <w:vAlign w:val="center"/>
            <w:hideMark/>
          </w:tcPr>
          <w:p w14:paraId="05F1D3B8" w14:textId="77777777" w:rsidR="004B1B86" w:rsidRPr="004B1B86" w:rsidRDefault="004B1B86" w:rsidP="004B1B86">
            <w:pPr>
              <w:spacing w:line="240" w:lineRule="auto"/>
              <w:jc w:val="right"/>
              <w:rPr>
                <w:b/>
                <w:bCs/>
                <w:sz w:val="12"/>
                <w:szCs w:val="12"/>
              </w:rPr>
            </w:pPr>
            <w:r w:rsidRPr="004B1B86">
              <w:rPr>
                <w:b/>
                <w:bCs/>
                <w:sz w:val="12"/>
                <w:szCs w:val="12"/>
              </w:rPr>
              <w:t>99,1%</w:t>
            </w:r>
          </w:p>
        </w:tc>
      </w:tr>
      <w:tr w:rsidR="004B1B86" w:rsidRPr="004B1B86" w14:paraId="3C018D39" w14:textId="77777777" w:rsidTr="004B1B86">
        <w:trPr>
          <w:trHeight w:val="85"/>
        </w:trPr>
        <w:tc>
          <w:tcPr>
            <w:tcW w:w="3111" w:type="pct"/>
            <w:tcBorders>
              <w:top w:val="nil"/>
              <w:left w:val="nil"/>
              <w:bottom w:val="nil"/>
              <w:right w:val="nil"/>
            </w:tcBorders>
            <w:shd w:val="clear" w:color="auto" w:fill="auto"/>
            <w:noWrap/>
            <w:vAlign w:val="center"/>
            <w:hideMark/>
          </w:tcPr>
          <w:p w14:paraId="152B844C"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17F2097"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512178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1E35C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516ED3D" w14:textId="77777777" w:rsidTr="004B1B86">
        <w:trPr>
          <w:trHeight w:val="85"/>
        </w:trPr>
        <w:tc>
          <w:tcPr>
            <w:tcW w:w="3111" w:type="pct"/>
            <w:tcBorders>
              <w:top w:val="nil"/>
              <w:left w:val="nil"/>
              <w:bottom w:val="nil"/>
              <w:right w:val="nil"/>
            </w:tcBorders>
            <w:shd w:val="clear" w:color="000000" w:fill="B6D9E6"/>
            <w:vAlign w:val="center"/>
            <w:hideMark/>
          </w:tcPr>
          <w:p w14:paraId="2293A890" w14:textId="77777777" w:rsidR="004B1B86" w:rsidRPr="004B1B86" w:rsidRDefault="004B1B86" w:rsidP="004B1B86">
            <w:pPr>
              <w:spacing w:line="240" w:lineRule="auto"/>
              <w:rPr>
                <w:b/>
                <w:bCs/>
                <w:sz w:val="12"/>
                <w:szCs w:val="12"/>
              </w:rPr>
            </w:pPr>
            <w:r w:rsidRPr="004B1B86">
              <w:rPr>
                <w:b/>
                <w:bCs/>
                <w:sz w:val="12"/>
                <w:szCs w:val="12"/>
              </w:rPr>
              <w:t>Mieszkaniowy zasób komunalny oraz pozostałe zadania związane z zapewnieniem lokali mieszkalnych</w:t>
            </w:r>
          </w:p>
        </w:tc>
        <w:tc>
          <w:tcPr>
            <w:tcW w:w="594" w:type="pct"/>
            <w:tcBorders>
              <w:top w:val="nil"/>
              <w:left w:val="nil"/>
              <w:bottom w:val="nil"/>
              <w:right w:val="nil"/>
            </w:tcBorders>
            <w:shd w:val="clear" w:color="000000" w:fill="B6D9E6"/>
            <w:noWrap/>
            <w:vAlign w:val="center"/>
            <w:hideMark/>
          </w:tcPr>
          <w:p w14:paraId="15B66286" w14:textId="77777777" w:rsidR="004B1B86" w:rsidRPr="004B1B86" w:rsidRDefault="004B1B86" w:rsidP="004B1B86">
            <w:pPr>
              <w:spacing w:line="240" w:lineRule="auto"/>
              <w:jc w:val="right"/>
              <w:rPr>
                <w:b/>
                <w:bCs/>
                <w:sz w:val="12"/>
                <w:szCs w:val="12"/>
              </w:rPr>
            </w:pPr>
            <w:r w:rsidRPr="004B1B86">
              <w:rPr>
                <w:b/>
                <w:bCs/>
                <w:sz w:val="12"/>
                <w:szCs w:val="12"/>
              </w:rPr>
              <w:t>18 000</w:t>
            </w:r>
          </w:p>
        </w:tc>
        <w:tc>
          <w:tcPr>
            <w:tcW w:w="702" w:type="pct"/>
            <w:tcBorders>
              <w:top w:val="nil"/>
              <w:left w:val="nil"/>
              <w:bottom w:val="nil"/>
              <w:right w:val="nil"/>
            </w:tcBorders>
            <w:shd w:val="clear" w:color="000000" w:fill="B6D9E6"/>
            <w:noWrap/>
            <w:vAlign w:val="center"/>
            <w:hideMark/>
          </w:tcPr>
          <w:p w14:paraId="10EE69BA" w14:textId="77777777" w:rsidR="004B1B86" w:rsidRPr="004B1B86" w:rsidRDefault="004B1B86" w:rsidP="004B1B86">
            <w:pPr>
              <w:spacing w:line="240" w:lineRule="auto"/>
              <w:jc w:val="right"/>
              <w:rPr>
                <w:b/>
                <w:bCs/>
                <w:sz w:val="12"/>
                <w:szCs w:val="12"/>
              </w:rPr>
            </w:pPr>
            <w:r w:rsidRPr="004B1B86">
              <w:rPr>
                <w:b/>
                <w:bCs/>
                <w:sz w:val="12"/>
                <w:szCs w:val="12"/>
              </w:rPr>
              <w:t>18 000,00</w:t>
            </w:r>
          </w:p>
        </w:tc>
        <w:tc>
          <w:tcPr>
            <w:tcW w:w="594" w:type="pct"/>
            <w:tcBorders>
              <w:top w:val="nil"/>
              <w:left w:val="nil"/>
              <w:bottom w:val="nil"/>
              <w:right w:val="nil"/>
            </w:tcBorders>
            <w:shd w:val="clear" w:color="FECC8E" w:fill="B6D9E6"/>
            <w:noWrap/>
            <w:vAlign w:val="center"/>
            <w:hideMark/>
          </w:tcPr>
          <w:p w14:paraId="255ABD25"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66F7CBEB" w14:textId="77777777" w:rsidTr="004B1B86">
        <w:trPr>
          <w:trHeight w:val="85"/>
        </w:trPr>
        <w:tc>
          <w:tcPr>
            <w:tcW w:w="3111" w:type="pct"/>
            <w:tcBorders>
              <w:top w:val="nil"/>
              <w:left w:val="nil"/>
              <w:bottom w:val="nil"/>
              <w:right w:val="nil"/>
            </w:tcBorders>
            <w:shd w:val="clear" w:color="auto" w:fill="auto"/>
            <w:noWrap/>
            <w:vAlign w:val="center"/>
            <w:hideMark/>
          </w:tcPr>
          <w:p w14:paraId="7B980ADC"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2E581A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9AA999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0D2EDC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7930207" w14:textId="77777777" w:rsidTr="004B1B86">
        <w:trPr>
          <w:trHeight w:val="85"/>
        </w:trPr>
        <w:tc>
          <w:tcPr>
            <w:tcW w:w="3111" w:type="pct"/>
            <w:tcBorders>
              <w:top w:val="nil"/>
              <w:left w:val="nil"/>
              <w:bottom w:val="nil"/>
              <w:right w:val="nil"/>
            </w:tcBorders>
            <w:shd w:val="clear" w:color="000000" w:fill="D5E3F2"/>
            <w:vAlign w:val="center"/>
            <w:hideMark/>
          </w:tcPr>
          <w:p w14:paraId="4B56E93C" w14:textId="77777777" w:rsidR="004B1B86" w:rsidRPr="004B1B86" w:rsidRDefault="004B1B86" w:rsidP="004B1B86">
            <w:pPr>
              <w:spacing w:line="240" w:lineRule="auto"/>
              <w:rPr>
                <w:b/>
                <w:bCs/>
                <w:sz w:val="12"/>
                <w:szCs w:val="12"/>
              </w:rPr>
            </w:pPr>
            <w:r w:rsidRPr="004B1B86">
              <w:rPr>
                <w:b/>
                <w:bCs/>
                <w:sz w:val="12"/>
                <w:szCs w:val="12"/>
              </w:rPr>
              <w:t>Doposażenie budynków przy ul. Tarczyńskiej 1, ul. Tarczyńskiej 3 i 3A, ul. Dunajeckiej 11, ul. Nowoberesteckiej 8 i ul. Częstochowskiej 5 w instalacje c.c.w.</w:t>
            </w:r>
          </w:p>
        </w:tc>
        <w:tc>
          <w:tcPr>
            <w:tcW w:w="594" w:type="pct"/>
            <w:tcBorders>
              <w:top w:val="nil"/>
              <w:left w:val="nil"/>
              <w:bottom w:val="nil"/>
              <w:right w:val="nil"/>
            </w:tcBorders>
            <w:shd w:val="clear" w:color="000000" w:fill="D5E3F2"/>
            <w:noWrap/>
            <w:vAlign w:val="center"/>
            <w:hideMark/>
          </w:tcPr>
          <w:p w14:paraId="603E8E18" w14:textId="77777777" w:rsidR="004B1B86" w:rsidRPr="004B1B86" w:rsidRDefault="004B1B86" w:rsidP="004B1B86">
            <w:pPr>
              <w:spacing w:line="240" w:lineRule="auto"/>
              <w:jc w:val="right"/>
              <w:rPr>
                <w:b/>
                <w:bCs/>
                <w:sz w:val="12"/>
                <w:szCs w:val="12"/>
              </w:rPr>
            </w:pPr>
            <w:r w:rsidRPr="004B1B86">
              <w:rPr>
                <w:b/>
                <w:bCs/>
                <w:sz w:val="12"/>
                <w:szCs w:val="12"/>
              </w:rPr>
              <w:t>18 000</w:t>
            </w:r>
          </w:p>
        </w:tc>
        <w:tc>
          <w:tcPr>
            <w:tcW w:w="702" w:type="pct"/>
            <w:tcBorders>
              <w:top w:val="nil"/>
              <w:left w:val="nil"/>
              <w:bottom w:val="nil"/>
              <w:right w:val="nil"/>
            </w:tcBorders>
            <w:shd w:val="clear" w:color="000000" w:fill="D5E3F2"/>
            <w:noWrap/>
            <w:vAlign w:val="center"/>
            <w:hideMark/>
          </w:tcPr>
          <w:p w14:paraId="5ADE0CC1" w14:textId="77777777" w:rsidR="004B1B86" w:rsidRPr="004B1B86" w:rsidRDefault="004B1B86" w:rsidP="004B1B86">
            <w:pPr>
              <w:spacing w:line="240" w:lineRule="auto"/>
              <w:jc w:val="right"/>
              <w:rPr>
                <w:b/>
                <w:bCs/>
                <w:sz w:val="12"/>
                <w:szCs w:val="12"/>
              </w:rPr>
            </w:pPr>
            <w:r w:rsidRPr="004B1B86">
              <w:rPr>
                <w:b/>
                <w:bCs/>
                <w:sz w:val="12"/>
                <w:szCs w:val="12"/>
              </w:rPr>
              <w:t>18 000,00</w:t>
            </w:r>
          </w:p>
        </w:tc>
        <w:tc>
          <w:tcPr>
            <w:tcW w:w="594" w:type="pct"/>
            <w:tcBorders>
              <w:top w:val="nil"/>
              <w:left w:val="nil"/>
              <w:bottom w:val="nil"/>
              <w:right w:val="nil"/>
            </w:tcBorders>
            <w:shd w:val="clear" w:color="D5E3F2" w:fill="D5E3F2"/>
            <w:noWrap/>
            <w:vAlign w:val="center"/>
            <w:hideMark/>
          </w:tcPr>
          <w:p w14:paraId="139C2062"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6CB8D5D4" w14:textId="77777777" w:rsidTr="004B1B86">
        <w:trPr>
          <w:trHeight w:val="85"/>
        </w:trPr>
        <w:tc>
          <w:tcPr>
            <w:tcW w:w="3111" w:type="pct"/>
            <w:tcBorders>
              <w:top w:val="nil"/>
              <w:left w:val="nil"/>
              <w:bottom w:val="nil"/>
              <w:right w:val="nil"/>
            </w:tcBorders>
            <w:shd w:val="clear" w:color="auto" w:fill="auto"/>
            <w:noWrap/>
            <w:vAlign w:val="center"/>
            <w:hideMark/>
          </w:tcPr>
          <w:p w14:paraId="0DC1A9C0"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999F11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1C3882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4B16D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86792A4" w14:textId="77777777" w:rsidTr="004B1B86">
        <w:trPr>
          <w:trHeight w:val="85"/>
        </w:trPr>
        <w:tc>
          <w:tcPr>
            <w:tcW w:w="3111" w:type="pct"/>
            <w:tcBorders>
              <w:top w:val="nil"/>
              <w:left w:val="nil"/>
              <w:bottom w:val="nil"/>
              <w:right w:val="nil"/>
            </w:tcBorders>
            <w:shd w:val="clear" w:color="auto" w:fill="auto"/>
            <w:vAlign w:val="center"/>
            <w:hideMark/>
          </w:tcPr>
          <w:p w14:paraId="09F02A0B" w14:textId="0A2103B0" w:rsidR="004B1B86" w:rsidRPr="004B1B86" w:rsidRDefault="004B1B86" w:rsidP="004B1B86">
            <w:pPr>
              <w:spacing w:line="240" w:lineRule="auto"/>
              <w:jc w:val="both"/>
              <w:rPr>
                <w:sz w:val="12"/>
                <w:szCs w:val="12"/>
              </w:rPr>
            </w:pPr>
            <w:r w:rsidRPr="004B1B86">
              <w:rPr>
                <w:sz w:val="12"/>
                <w:szCs w:val="12"/>
              </w:rPr>
              <w:t>Wykonano dokumentację projektowo-kosztorysową, na doposażenie w instalacje centralnej ciepłej wody, lokali komunalnych w budynkach przy ul. Tarczyńskiej 1, Tarczyńskiej 3 i 3A, ul. Dunajeckiej 11, ul.</w:t>
            </w:r>
            <w:r w:rsidR="00D80533">
              <w:rPr>
                <w:sz w:val="12"/>
                <w:szCs w:val="12"/>
              </w:rPr>
              <w:t> </w:t>
            </w:r>
            <w:r w:rsidRPr="004B1B86">
              <w:rPr>
                <w:sz w:val="12"/>
                <w:szCs w:val="12"/>
              </w:rPr>
              <w:t xml:space="preserve"> Nowoberesteckiej 8 oraz ul. Częstochowskiej 5. Rozpoczęcie robót budowlanych zaplanowano w</w:t>
            </w:r>
            <w:r w:rsidR="00D80533">
              <w:rPr>
                <w:sz w:val="12"/>
                <w:szCs w:val="12"/>
              </w:rPr>
              <w:t> </w:t>
            </w:r>
            <w:r w:rsidRPr="004B1B86">
              <w:rPr>
                <w:sz w:val="12"/>
                <w:szCs w:val="12"/>
              </w:rPr>
              <w:t xml:space="preserve"> 2025 r.</w:t>
            </w:r>
          </w:p>
        </w:tc>
        <w:tc>
          <w:tcPr>
            <w:tcW w:w="594" w:type="pct"/>
            <w:tcBorders>
              <w:top w:val="nil"/>
              <w:left w:val="nil"/>
              <w:bottom w:val="nil"/>
              <w:right w:val="nil"/>
            </w:tcBorders>
            <w:shd w:val="clear" w:color="auto" w:fill="auto"/>
            <w:hideMark/>
          </w:tcPr>
          <w:p w14:paraId="5D899D91"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036EBF0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AA288D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AFDC5DD" w14:textId="77777777" w:rsidTr="004B1B86">
        <w:trPr>
          <w:trHeight w:val="85"/>
        </w:trPr>
        <w:tc>
          <w:tcPr>
            <w:tcW w:w="3111" w:type="pct"/>
            <w:tcBorders>
              <w:top w:val="nil"/>
              <w:left w:val="nil"/>
              <w:bottom w:val="nil"/>
              <w:right w:val="nil"/>
            </w:tcBorders>
            <w:shd w:val="clear" w:color="auto" w:fill="auto"/>
            <w:vAlign w:val="center"/>
            <w:hideMark/>
          </w:tcPr>
          <w:p w14:paraId="187179D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45B1167"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4B78B6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06B2F2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CBFBB22" w14:textId="77777777" w:rsidTr="004B1B86">
        <w:trPr>
          <w:trHeight w:val="85"/>
        </w:trPr>
        <w:tc>
          <w:tcPr>
            <w:tcW w:w="3111" w:type="pct"/>
            <w:tcBorders>
              <w:top w:val="nil"/>
              <w:left w:val="nil"/>
              <w:bottom w:val="nil"/>
              <w:right w:val="nil"/>
            </w:tcBorders>
            <w:shd w:val="clear" w:color="auto" w:fill="auto"/>
            <w:hideMark/>
          </w:tcPr>
          <w:p w14:paraId="349C7412"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711DA6A2"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98E9BB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EF8E04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36127EA" w14:textId="77777777" w:rsidTr="004B1B86">
        <w:trPr>
          <w:trHeight w:val="85"/>
        </w:trPr>
        <w:tc>
          <w:tcPr>
            <w:tcW w:w="3111" w:type="pct"/>
            <w:tcBorders>
              <w:top w:val="nil"/>
              <w:left w:val="nil"/>
              <w:bottom w:val="nil"/>
              <w:right w:val="nil"/>
            </w:tcBorders>
            <w:shd w:val="clear" w:color="auto" w:fill="auto"/>
            <w:noWrap/>
            <w:vAlign w:val="center"/>
            <w:hideMark/>
          </w:tcPr>
          <w:p w14:paraId="627AF6EB"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70007</w:t>
            </w:r>
          </w:p>
        </w:tc>
        <w:tc>
          <w:tcPr>
            <w:tcW w:w="594" w:type="pct"/>
            <w:tcBorders>
              <w:top w:val="nil"/>
              <w:left w:val="nil"/>
              <w:bottom w:val="nil"/>
              <w:right w:val="nil"/>
            </w:tcBorders>
            <w:shd w:val="clear" w:color="auto" w:fill="auto"/>
            <w:noWrap/>
            <w:vAlign w:val="center"/>
            <w:hideMark/>
          </w:tcPr>
          <w:p w14:paraId="225F810C"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4E65D8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9E2E4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C08E944" w14:textId="77777777" w:rsidTr="004B1B86">
        <w:trPr>
          <w:trHeight w:val="85"/>
        </w:trPr>
        <w:tc>
          <w:tcPr>
            <w:tcW w:w="3111" w:type="pct"/>
            <w:tcBorders>
              <w:top w:val="nil"/>
              <w:left w:val="nil"/>
              <w:bottom w:val="nil"/>
              <w:right w:val="nil"/>
            </w:tcBorders>
            <w:shd w:val="clear" w:color="auto" w:fill="auto"/>
            <w:noWrap/>
            <w:vAlign w:val="center"/>
            <w:hideMark/>
          </w:tcPr>
          <w:p w14:paraId="51450D9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27C5BA"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D9694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A8BA8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D73FB57" w14:textId="77777777" w:rsidTr="004B1B86">
        <w:trPr>
          <w:trHeight w:val="85"/>
        </w:trPr>
        <w:tc>
          <w:tcPr>
            <w:tcW w:w="3111" w:type="pct"/>
            <w:tcBorders>
              <w:top w:val="nil"/>
              <w:left w:val="nil"/>
              <w:bottom w:val="nil"/>
              <w:right w:val="nil"/>
            </w:tcBorders>
            <w:shd w:val="clear" w:color="000000" w:fill="B6D9E6"/>
            <w:vAlign w:val="center"/>
            <w:hideMark/>
          </w:tcPr>
          <w:p w14:paraId="2CE9CB31" w14:textId="77777777" w:rsidR="004B1B86" w:rsidRPr="004B1B86" w:rsidRDefault="004B1B86" w:rsidP="004B1B86">
            <w:pPr>
              <w:spacing w:line="240" w:lineRule="auto"/>
              <w:rPr>
                <w:b/>
                <w:bCs/>
                <w:sz w:val="12"/>
                <w:szCs w:val="12"/>
              </w:rPr>
            </w:pPr>
            <w:r w:rsidRPr="004B1B86">
              <w:rPr>
                <w:b/>
                <w:bCs/>
                <w:sz w:val="12"/>
                <w:szCs w:val="12"/>
              </w:rPr>
              <w:t>Pozostały zasób komunalny</w:t>
            </w:r>
          </w:p>
        </w:tc>
        <w:tc>
          <w:tcPr>
            <w:tcW w:w="594" w:type="pct"/>
            <w:tcBorders>
              <w:top w:val="nil"/>
              <w:left w:val="nil"/>
              <w:bottom w:val="nil"/>
              <w:right w:val="nil"/>
            </w:tcBorders>
            <w:shd w:val="clear" w:color="000000" w:fill="B6D9E6"/>
            <w:noWrap/>
            <w:vAlign w:val="center"/>
            <w:hideMark/>
          </w:tcPr>
          <w:p w14:paraId="2024E973" w14:textId="77777777" w:rsidR="004B1B86" w:rsidRPr="004B1B86" w:rsidRDefault="004B1B86" w:rsidP="004B1B86">
            <w:pPr>
              <w:spacing w:line="240" w:lineRule="auto"/>
              <w:jc w:val="right"/>
              <w:rPr>
                <w:b/>
                <w:bCs/>
                <w:sz w:val="12"/>
                <w:szCs w:val="12"/>
              </w:rPr>
            </w:pPr>
            <w:r w:rsidRPr="004B1B86">
              <w:rPr>
                <w:b/>
                <w:bCs/>
                <w:sz w:val="12"/>
                <w:szCs w:val="12"/>
              </w:rPr>
              <w:t>286 953</w:t>
            </w:r>
          </w:p>
        </w:tc>
        <w:tc>
          <w:tcPr>
            <w:tcW w:w="702" w:type="pct"/>
            <w:tcBorders>
              <w:top w:val="nil"/>
              <w:left w:val="nil"/>
              <w:bottom w:val="nil"/>
              <w:right w:val="nil"/>
            </w:tcBorders>
            <w:shd w:val="clear" w:color="000000" w:fill="B6D9E6"/>
            <w:noWrap/>
            <w:vAlign w:val="center"/>
            <w:hideMark/>
          </w:tcPr>
          <w:p w14:paraId="431CA1AA" w14:textId="77777777" w:rsidR="004B1B86" w:rsidRPr="004B1B86" w:rsidRDefault="004B1B86" w:rsidP="004B1B86">
            <w:pPr>
              <w:spacing w:line="240" w:lineRule="auto"/>
              <w:jc w:val="right"/>
              <w:rPr>
                <w:b/>
                <w:bCs/>
                <w:sz w:val="12"/>
                <w:szCs w:val="12"/>
              </w:rPr>
            </w:pPr>
            <w:r w:rsidRPr="004B1B86">
              <w:rPr>
                <w:b/>
                <w:bCs/>
                <w:sz w:val="12"/>
                <w:szCs w:val="12"/>
              </w:rPr>
              <w:t>284 253,00</w:t>
            </w:r>
          </w:p>
        </w:tc>
        <w:tc>
          <w:tcPr>
            <w:tcW w:w="594" w:type="pct"/>
            <w:tcBorders>
              <w:top w:val="nil"/>
              <w:left w:val="nil"/>
              <w:bottom w:val="nil"/>
              <w:right w:val="nil"/>
            </w:tcBorders>
            <w:shd w:val="clear" w:color="FECC8E" w:fill="B6D9E6"/>
            <w:noWrap/>
            <w:vAlign w:val="center"/>
            <w:hideMark/>
          </w:tcPr>
          <w:p w14:paraId="3C72DC23" w14:textId="77777777" w:rsidR="004B1B86" w:rsidRPr="004B1B86" w:rsidRDefault="004B1B86" w:rsidP="004B1B86">
            <w:pPr>
              <w:spacing w:line="240" w:lineRule="auto"/>
              <w:jc w:val="right"/>
              <w:rPr>
                <w:b/>
                <w:bCs/>
                <w:sz w:val="12"/>
                <w:szCs w:val="12"/>
              </w:rPr>
            </w:pPr>
            <w:r w:rsidRPr="004B1B86">
              <w:rPr>
                <w:b/>
                <w:bCs/>
                <w:sz w:val="12"/>
                <w:szCs w:val="12"/>
              </w:rPr>
              <w:t>99,1%</w:t>
            </w:r>
          </w:p>
        </w:tc>
      </w:tr>
      <w:tr w:rsidR="004B1B86" w:rsidRPr="004B1B86" w14:paraId="327E4EF9" w14:textId="77777777" w:rsidTr="004B1B86">
        <w:trPr>
          <w:trHeight w:val="85"/>
        </w:trPr>
        <w:tc>
          <w:tcPr>
            <w:tcW w:w="3111" w:type="pct"/>
            <w:tcBorders>
              <w:top w:val="nil"/>
              <w:left w:val="nil"/>
              <w:bottom w:val="nil"/>
              <w:right w:val="nil"/>
            </w:tcBorders>
            <w:shd w:val="clear" w:color="auto" w:fill="auto"/>
            <w:noWrap/>
            <w:vAlign w:val="center"/>
            <w:hideMark/>
          </w:tcPr>
          <w:p w14:paraId="057DFD2B"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D6615D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05FB96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59AE3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2302F52" w14:textId="77777777" w:rsidTr="004B1B86">
        <w:trPr>
          <w:trHeight w:val="85"/>
        </w:trPr>
        <w:tc>
          <w:tcPr>
            <w:tcW w:w="3111" w:type="pct"/>
            <w:tcBorders>
              <w:top w:val="nil"/>
              <w:left w:val="nil"/>
              <w:bottom w:val="nil"/>
              <w:right w:val="nil"/>
            </w:tcBorders>
            <w:shd w:val="clear" w:color="000000" w:fill="D5E3F2"/>
            <w:vAlign w:val="center"/>
            <w:hideMark/>
          </w:tcPr>
          <w:p w14:paraId="32A8871E" w14:textId="77777777" w:rsidR="004B1B86" w:rsidRPr="004B1B86" w:rsidRDefault="004B1B86" w:rsidP="004B1B86">
            <w:pPr>
              <w:spacing w:line="240" w:lineRule="auto"/>
              <w:rPr>
                <w:b/>
                <w:bCs/>
                <w:sz w:val="12"/>
                <w:szCs w:val="12"/>
              </w:rPr>
            </w:pPr>
            <w:r w:rsidRPr="004B1B86">
              <w:rPr>
                <w:b/>
                <w:bCs/>
                <w:sz w:val="12"/>
                <w:szCs w:val="12"/>
              </w:rPr>
              <w:t>Modernizacja podwórka w obrębie ulic: Grójecka 47/51, 53, 59 i ul. Pasteura 4/6, 6 i 6A</w:t>
            </w:r>
          </w:p>
        </w:tc>
        <w:tc>
          <w:tcPr>
            <w:tcW w:w="594" w:type="pct"/>
            <w:tcBorders>
              <w:top w:val="nil"/>
              <w:left w:val="nil"/>
              <w:bottom w:val="nil"/>
              <w:right w:val="nil"/>
            </w:tcBorders>
            <w:shd w:val="clear" w:color="000000" w:fill="D5E3F2"/>
            <w:noWrap/>
            <w:vAlign w:val="center"/>
            <w:hideMark/>
          </w:tcPr>
          <w:p w14:paraId="06544984" w14:textId="77777777" w:rsidR="004B1B86" w:rsidRPr="004B1B86" w:rsidRDefault="004B1B86" w:rsidP="004B1B86">
            <w:pPr>
              <w:spacing w:line="240" w:lineRule="auto"/>
              <w:jc w:val="right"/>
              <w:rPr>
                <w:b/>
                <w:bCs/>
                <w:sz w:val="12"/>
                <w:szCs w:val="12"/>
              </w:rPr>
            </w:pPr>
            <w:r w:rsidRPr="004B1B86">
              <w:rPr>
                <w:b/>
                <w:bCs/>
                <w:sz w:val="12"/>
                <w:szCs w:val="12"/>
              </w:rPr>
              <w:t>15 000</w:t>
            </w:r>
          </w:p>
        </w:tc>
        <w:tc>
          <w:tcPr>
            <w:tcW w:w="702" w:type="pct"/>
            <w:tcBorders>
              <w:top w:val="nil"/>
              <w:left w:val="nil"/>
              <w:bottom w:val="nil"/>
              <w:right w:val="nil"/>
            </w:tcBorders>
            <w:shd w:val="clear" w:color="000000" w:fill="D5E3F2"/>
            <w:noWrap/>
            <w:vAlign w:val="center"/>
            <w:hideMark/>
          </w:tcPr>
          <w:p w14:paraId="6A950898" w14:textId="77777777" w:rsidR="004B1B86" w:rsidRPr="004B1B86" w:rsidRDefault="004B1B86" w:rsidP="004B1B86">
            <w:pPr>
              <w:spacing w:line="240" w:lineRule="auto"/>
              <w:jc w:val="right"/>
              <w:rPr>
                <w:b/>
                <w:bCs/>
                <w:sz w:val="12"/>
                <w:szCs w:val="12"/>
              </w:rPr>
            </w:pPr>
            <w:r w:rsidRPr="004B1B86">
              <w:rPr>
                <w:b/>
                <w:bCs/>
                <w:sz w:val="12"/>
                <w:szCs w:val="12"/>
              </w:rPr>
              <w:t>12 300,00</w:t>
            </w:r>
          </w:p>
        </w:tc>
        <w:tc>
          <w:tcPr>
            <w:tcW w:w="594" w:type="pct"/>
            <w:tcBorders>
              <w:top w:val="nil"/>
              <w:left w:val="nil"/>
              <w:bottom w:val="nil"/>
              <w:right w:val="nil"/>
            </w:tcBorders>
            <w:shd w:val="clear" w:color="D5E3F2" w:fill="D5E3F2"/>
            <w:noWrap/>
            <w:vAlign w:val="center"/>
            <w:hideMark/>
          </w:tcPr>
          <w:p w14:paraId="72779F89" w14:textId="77777777" w:rsidR="004B1B86" w:rsidRPr="004B1B86" w:rsidRDefault="004B1B86" w:rsidP="004B1B86">
            <w:pPr>
              <w:spacing w:line="240" w:lineRule="auto"/>
              <w:jc w:val="right"/>
              <w:rPr>
                <w:b/>
                <w:bCs/>
                <w:sz w:val="12"/>
                <w:szCs w:val="12"/>
              </w:rPr>
            </w:pPr>
            <w:r w:rsidRPr="004B1B86">
              <w:rPr>
                <w:b/>
                <w:bCs/>
                <w:sz w:val="12"/>
                <w:szCs w:val="12"/>
              </w:rPr>
              <w:t>82,0%</w:t>
            </w:r>
          </w:p>
        </w:tc>
      </w:tr>
      <w:tr w:rsidR="004B1B86" w:rsidRPr="004B1B86" w14:paraId="6E8B87BA" w14:textId="77777777" w:rsidTr="004B1B86">
        <w:trPr>
          <w:trHeight w:val="85"/>
        </w:trPr>
        <w:tc>
          <w:tcPr>
            <w:tcW w:w="3111" w:type="pct"/>
            <w:tcBorders>
              <w:top w:val="nil"/>
              <w:left w:val="nil"/>
              <w:bottom w:val="nil"/>
              <w:right w:val="nil"/>
            </w:tcBorders>
            <w:shd w:val="clear" w:color="auto" w:fill="auto"/>
            <w:noWrap/>
            <w:vAlign w:val="center"/>
            <w:hideMark/>
          </w:tcPr>
          <w:p w14:paraId="3D945400"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E675D89"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E7C534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944E4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341D3D9" w14:textId="77777777" w:rsidTr="004B1B86">
        <w:trPr>
          <w:trHeight w:val="85"/>
        </w:trPr>
        <w:tc>
          <w:tcPr>
            <w:tcW w:w="3111" w:type="pct"/>
            <w:tcBorders>
              <w:top w:val="nil"/>
              <w:left w:val="nil"/>
              <w:bottom w:val="nil"/>
              <w:right w:val="nil"/>
            </w:tcBorders>
            <w:shd w:val="clear" w:color="auto" w:fill="auto"/>
            <w:vAlign w:val="center"/>
            <w:hideMark/>
          </w:tcPr>
          <w:p w14:paraId="79E2E287" w14:textId="77777777" w:rsidR="004B1B86" w:rsidRPr="004B1B86" w:rsidRDefault="004B1B86" w:rsidP="004B1B86">
            <w:pPr>
              <w:spacing w:line="240" w:lineRule="auto"/>
              <w:jc w:val="both"/>
              <w:rPr>
                <w:sz w:val="12"/>
                <w:szCs w:val="12"/>
              </w:rPr>
            </w:pPr>
            <w:r w:rsidRPr="004B1B86">
              <w:rPr>
                <w:sz w:val="12"/>
                <w:szCs w:val="12"/>
              </w:rPr>
              <w:t>Wykonano dokumentację projektowo-kosztorysową na ustawienie pięciu lamp parkowych wraz z wykonaniem zasilania energetycznego w obrębie ulic Grójecka 47/51 i ul. Pasteura 4/6. Jednocześnie, w związku z budową sieci ciepłowniczej przez firmę Veolia Energia Warszawa S.A., realizację zadania, w zakresie modernizacji chodników, przebudowy muru oporowego oraz przebudowy dróg dojazdowych do budynków, przesunięto na 2025 r.</w:t>
            </w:r>
          </w:p>
        </w:tc>
        <w:tc>
          <w:tcPr>
            <w:tcW w:w="594" w:type="pct"/>
            <w:tcBorders>
              <w:top w:val="nil"/>
              <w:left w:val="nil"/>
              <w:bottom w:val="nil"/>
              <w:right w:val="nil"/>
            </w:tcBorders>
            <w:shd w:val="clear" w:color="auto" w:fill="auto"/>
            <w:hideMark/>
          </w:tcPr>
          <w:p w14:paraId="10194DE8"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35CE704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B754E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94D3DDC" w14:textId="77777777" w:rsidTr="004B1B86">
        <w:trPr>
          <w:trHeight w:val="85"/>
        </w:trPr>
        <w:tc>
          <w:tcPr>
            <w:tcW w:w="3111" w:type="pct"/>
            <w:tcBorders>
              <w:top w:val="nil"/>
              <w:left w:val="nil"/>
              <w:bottom w:val="nil"/>
              <w:right w:val="nil"/>
            </w:tcBorders>
            <w:shd w:val="clear" w:color="auto" w:fill="auto"/>
            <w:vAlign w:val="center"/>
            <w:hideMark/>
          </w:tcPr>
          <w:p w14:paraId="1F691E2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EB75EDE"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BBF3F2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2E72A4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7F18365" w14:textId="77777777" w:rsidTr="004B1B86">
        <w:trPr>
          <w:trHeight w:val="85"/>
        </w:trPr>
        <w:tc>
          <w:tcPr>
            <w:tcW w:w="3111" w:type="pct"/>
            <w:tcBorders>
              <w:top w:val="nil"/>
              <w:left w:val="nil"/>
              <w:bottom w:val="nil"/>
              <w:right w:val="nil"/>
            </w:tcBorders>
            <w:shd w:val="clear" w:color="auto" w:fill="auto"/>
            <w:hideMark/>
          </w:tcPr>
          <w:p w14:paraId="134ADB98"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39D71250"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AE6547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143250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D13481F" w14:textId="77777777" w:rsidTr="004B1B86">
        <w:trPr>
          <w:trHeight w:val="85"/>
        </w:trPr>
        <w:tc>
          <w:tcPr>
            <w:tcW w:w="3111" w:type="pct"/>
            <w:tcBorders>
              <w:top w:val="nil"/>
              <w:left w:val="nil"/>
              <w:bottom w:val="nil"/>
              <w:right w:val="nil"/>
            </w:tcBorders>
            <w:shd w:val="clear" w:color="auto" w:fill="auto"/>
            <w:noWrap/>
            <w:vAlign w:val="center"/>
            <w:hideMark/>
          </w:tcPr>
          <w:p w14:paraId="174A9675"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70005</w:t>
            </w:r>
          </w:p>
        </w:tc>
        <w:tc>
          <w:tcPr>
            <w:tcW w:w="594" w:type="pct"/>
            <w:tcBorders>
              <w:top w:val="nil"/>
              <w:left w:val="nil"/>
              <w:bottom w:val="nil"/>
              <w:right w:val="nil"/>
            </w:tcBorders>
            <w:shd w:val="clear" w:color="auto" w:fill="auto"/>
            <w:noWrap/>
            <w:vAlign w:val="center"/>
            <w:hideMark/>
          </w:tcPr>
          <w:p w14:paraId="237AB509"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57FEC6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79C952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07544A0" w14:textId="77777777" w:rsidTr="004B1B86">
        <w:trPr>
          <w:trHeight w:val="85"/>
        </w:trPr>
        <w:tc>
          <w:tcPr>
            <w:tcW w:w="3111" w:type="pct"/>
            <w:tcBorders>
              <w:top w:val="nil"/>
              <w:left w:val="nil"/>
              <w:bottom w:val="nil"/>
              <w:right w:val="nil"/>
            </w:tcBorders>
            <w:shd w:val="clear" w:color="auto" w:fill="auto"/>
            <w:noWrap/>
            <w:vAlign w:val="center"/>
            <w:hideMark/>
          </w:tcPr>
          <w:p w14:paraId="07C29B4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FCB368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1F8979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8DB4F1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BF800A0" w14:textId="77777777" w:rsidTr="004B1B86">
        <w:trPr>
          <w:trHeight w:val="85"/>
        </w:trPr>
        <w:tc>
          <w:tcPr>
            <w:tcW w:w="3111" w:type="pct"/>
            <w:tcBorders>
              <w:top w:val="nil"/>
              <w:left w:val="nil"/>
              <w:bottom w:val="nil"/>
              <w:right w:val="nil"/>
            </w:tcBorders>
            <w:shd w:val="clear" w:color="000000" w:fill="D5E3F2"/>
            <w:vAlign w:val="center"/>
            <w:hideMark/>
          </w:tcPr>
          <w:p w14:paraId="7DD674EE" w14:textId="77777777" w:rsidR="004B1B86" w:rsidRPr="004B1B86" w:rsidRDefault="004B1B86" w:rsidP="004B1B86">
            <w:pPr>
              <w:spacing w:line="240" w:lineRule="auto"/>
              <w:rPr>
                <w:b/>
                <w:bCs/>
                <w:sz w:val="12"/>
                <w:szCs w:val="12"/>
              </w:rPr>
            </w:pPr>
            <w:r w:rsidRPr="004B1B86">
              <w:rPr>
                <w:b/>
                <w:bCs/>
                <w:sz w:val="12"/>
                <w:szCs w:val="12"/>
              </w:rPr>
              <w:t>Budowa zadaszenia placu handlowego na Targowisku Zieleniak przy ul. Grójeckiej 97</w:t>
            </w:r>
          </w:p>
        </w:tc>
        <w:tc>
          <w:tcPr>
            <w:tcW w:w="594" w:type="pct"/>
            <w:tcBorders>
              <w:top w:val="nil"/>
              <w:left w:val="nil"/>
              <w:bottom w:val="nil"/>
              <w:right w:val="nil"/>
            </w:tcBorders>
            <w:shd w:val="clear" w:color="000000" w:fill="D5E3F2"/>
            <w:noWrap/>
            <w:vAlign w:val="center"/>
            <w:hideMark/>
          </w:tcPr>
          <w:p w14:paraId="2750C141" w14:textId="77777777" w:rsidR="004B1B86" w:rsidRPr="004B1B86" w:rsidRDefault="004B1B86" w:rsidP="004B1B86">
            <w:pPr>
              <w:spacing w:line="240" w:lineRule="auto"/>
              <w:jc w:val="right"/>
              <w:rPr>
                <w:b/>
                <w:bCs/>
                <w:sz w:val="12"/>
                <w:szCs w:val="12"/>
              </w:rPr>
            </w:pPr>
            <w:r w:rsidRPr="004B1B86">
              <w:rPr>
                <w:b/>
                <w:bCs/>
                <w:sz w:val="12"/>
                <w:szCs w:val="12"/>
              </w:rPr>
              <w:t>220 293</w:t>
            </w:r>
          </w:p>
        </w:tc>
        <w:tc>
          <w:tcPr>
            <w:tcW w:w="702" w:type="pct"/>
            <w:tcBorders>
              <w:top w:val="nil"/>
              <w:left w:val="nil"/>
              <w:bottom w:val="nil"/>
              <w:right w:val="nil"/>
            </w:tcBorders>
            <w:shd w:val="clear" w:color="000000" w:fill="D5E3F2"/>
            <w:noWrap/>
            <w:vAlign w:val="center"/>
            <w:hideMark/>
          </w:tcPr>
          <w:p w14:paraId="60129894" w14:textId="77777777" w:rsidR="004B1B86" w:rsidRPr="004B1B86" w:rsidRDefault="004B1B86" w:rsidP="004B1B86">
            <w:pPr>
              <w:spacing w:line="240" w:lineRule="auto"/>
              <w:jc w:val="right"/>
              <w:rPr>
                <w:b/>
                <w:bCs/>
                <w:sz w:val="12"/>
                <w:szCs w:val="12"/>
              </w:rPr>
            </w:pPr>
            <w:r w:rsidRPr="004B1B86">
              <w:rPr>
                <w:b/>
                <w:bCs/>
                <w:sz w:val="12"/>
                <w:szCs w:val="12"/>
              </w:rPr>
              <w:t>220 293,00</w:t>
            </w:r>
          </w:p>
        </w:tc>
        <w:tc>
          <w:tcPr>
            <w:tcW w:w="594" w:type="pct"/>
            <w:tcBorders>
              <w:top w:val="nil"/>
              <w:left w:val="nil"/>
              <w:bottom w:val="nil"/>
              <w:right w:val="nil"/>
            </w:tcBorders>
            <w:shd w:val="clear" w:color="D5E3F2" w:fill="D5E3F2"/>
            <w:noWrap/>
            <w:vAlign w:val="center"/>
            <w:hideMark/>
          </w:tcPr>
          <w:p w14:paraId="447447EC"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3C617F9A" w14:textId="77777777" w:rsidTr="004B1B86">
        <w:trPr>
          <w:trHeight w:val="85"/>
        </w:trPr>
        <w:tc>
          <w:tcPr>
            <w:tcW w:w="3111" w:type="pct"/>
            <w:tcBorders>
              <w:top w:val="nil"/>
              <w:left w:val="nil"/>
              <w:bottom w:val="nil"/>
              <w:right w:val="nil"/>
            </w:tcBorders>
            <w:shd w:val="clear" w:color="auto" w:fill="auto"/>
            <w:noWrap/>
            <w:vAlign w:val="center"/>
            <w:hideMark/>
          </w:tcPr>
          <w:p w14:paraId="343CD670"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CFB5823"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170FB3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61AE1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94ADA9E" w14:textId="77777777" w:rsidTr="004B1B86">
        <w:trPr>
          <w:trHeight w:val="85"/>
        </w:trPr>
        <w:tc>
          <w:tcPr>
            <w:tcW w:w="3111" w:type="pct"/>
            <w:tcBorders>
              <w:top w:val="nil"/>
              <w:left w:val="nil"/>
              <w:bottom w:val="nil"/>
              <w:right w:val="nil"/>
            </w:tcBorders>
            <w:shd w:val="clear" w:color="auto" w:fill="auto"/>
            <w:vAlign w:val="center"/>
            <w:hideMark/>
          </w:tcPr>
          <w:p w14:paraId="03691476" w14:textId="77777777" w:rsidR="004B1B86" w:rsidRPr="004B1B86" w:rsidRDefault="004B1B86" w:rsidP="004B1B86">
            <w:pPr>
              <w:spacing w:line="240" w:lineRule="auto"/>
              <w:jc w:val="both"/>
              <w:rPr>
                <w:sz w:val="12"/>
                <w:szCs w:val="12"/>
              </w:rPr>
            </w:pPr>
            <w:r w:rsidRPr="004B1B86">
              <w:rPr>
                <w:sz w:val="12"/>
                <w:szCs w:val="12"/>
              </w:rPr>
              <w:t>Wykonano dokumentację projektu wielobranżowego, techniczno - architektonicznego budowy zadaszenia targowiska Zieleniak. Z otrzymanej dokumentacji projektowo-kosztorysowej wynikało, że wartość inwestycji znacznie przewyższa środki zabezpieczone na realizację zadania. Zrezygnowano z realizacji zadania.</w:t>
            </w:r>
          </w:p>
        </w:tc>
        <w:tc>
          <w:tcPr>
            <w:tcW w:w="594" w:type="pct"/>
            <w:tcBorders>
              <w:top w:val="nil"/>
              <w:left w:val="nil"/>
              <w:bottom w:val="nil"/>
              <w:right w:val="nil"/>
            </w:tcBorders>
            <w:shd w:val="clear" w:color="auto" w:fill="auto"/>
            <w:hideMark/>
          </w:tcPr>
          <w:p w14:paraId="71429A5A"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2328645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F9DF19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E01826D" w14:textId="77777777" w:rsidTr="004B1B86">
        <w:trPr>
          <w:trHeight w:val="85"/>
        </w:trPr>
        <w:tc>
          <w:tcPr>
            <w:tcW w:w="3111" w:type="pct"/>
            <w:tcBorders>
              <w:top w:val="nil"/>
              <w:left w:val="nil"/>
              <w:bottom w:val="nil"/>
              <w:right w:val="nil"/>
            </w:tcBorders>
            <w:shd w:val="clear" w:color="auto" w:fill="auto"/>
            <w:vAlign w:val="center"/>
            <w:hideMark/>
          </w:tcPr>
          <w:p w14:paraId="57B1BD4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8B763D9"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E7E5CD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0BD6CB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EA3E0E1" w14:textId="77777777" w:rsidTr="004B1B86">
        <w:trPr>
          <w:trHeight w:val="85"/>
        </w:trPr>
        <w:tc>
          <w:tcPr>
            <w:tcW w:w="3111" w:type="pct"/>
            <w:tcBorders>
              <w:top w:val="nil"/>
              <w:left w:val="nil"/>
              <w:bottom w:val="nil"/>
              <w:right w:val="nil"/>
            </w:tcBorders>
            <w:shd w:val="clear" w:color="auto" w:fill="auto"/>
            <w:hideMark/>
          </w:tcPr>
          <w:p w14:paraId="3AF55B6D"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71C1378A"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C7CAC4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5E9350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C3D0262" w14:textId="77777777" w:rsidTr="004B1B86">
        <w:trPr>
          <w:trHeight w:val="85"/>
        </w:trPr>
        <w:tc>
          <w:tcPr>
            <w:tcW w:w="3111" w:type="pct"/>
            <w:tcBorders>
              <w:top w:val="nil"/>
              <w:left w:val="nil"/>
              <w:bottom w:val="nil"/>
              <w:right w:val="nil"/>
            </w:tcBorders>
            <w:shd w:val="clear" w:color="auto" w:fill="auto"/>
            <w:noWrap/>
            <w:vAlign w:val="center"/>
            <w:hideMark/>
          </w:tcPr>
          <w:p w14:paraId="3FF6C61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50095</w:t>
            </w:r>
          </w:p>
        </w:tc>
        <w:tc>
          <w:tcPr>
            <w:tcW w:w="594" w:type="pct"/>
            <w:tcBorders>
              <w:top w:val="nil"/>
              <w:left w:val="nil"/>
              <w:bottom w:val="nil"/>
              <w:right w:val="nil"/>
            </w:tcBorders>
            <w:shd w:val="clear" w:color="auto" w:fill="auto"/>
            <w:noWrap/>
            <w:vAlign w:val="center"/>
            <w:hideMark/>
          </w:tcPr>
          <w:p w14:paraId="791B5771"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8F6957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D1DDF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A97A65C" w14:textId="77777777" w:rsidTr="004B1B86">
        <w:trPr>
          <w:trHeight w:val="85"/>
        </w:trPr>
        <w:tc>
          <w:tcPr>
            <w:tcW w:w="3111" w:type="pct"/>
            <w:tcBorders>
              <w:top w:val="nil"/>
              <w:left w:val="nil"/>
              <w:bottom w:val="nil"/>
              <w:right w:val="nil"/>
            </w:tcBorders>
            <w:shd w:val="clear" w:color="auto" w:fill="auto"/>
            <w:noWrap/>
            <w:vAlign w:val="center"/>
            <w:hideMark/>
          </w:tcPr>
          <w:p w14:paraId="1B911F2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65D65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2DBBA8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8F32A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0A7F301" w14:textId="77777777" w:rsidTr="004B1B86">
        <w:trPr>
          <w:trHeight w:val="85"/>
        </w:trPr>
        <w:tc>
          <w:tcPr>
            <w:tcW w:w="3111" w:type="pct"/>
            <w:tcBorders>
              <w:top w:val="nil"/>
              <w:left w:val="nil"/>
              <w:bottom w:val="nil"/>
              <w:right w:val="nil"/>
            </w:tcBorders>
            <w:shd w:val="clear" w:color="000000" w:fill="D5E3F2"/>
            <w:vAlign w:val="center"/>
            <w:hideMark/>
          </w:tcPr>
          <w:p w14:paraId="36D5E1E7" w14:textId="77777777" w:rsidR="004B1B86" w:rsidRPr="004B1B86" w:rsidRDefault="004B1B86" w:rsidP="004B1B86">
            <w:pPr>
              <w:spacing w:line="240" w:lineRule="auto"/>
              <w:rPr>
                <w:b/>
                <w:bCs/>
                <w:sz w:val="12"/>
                <w:szCs w:val="12"/>
              </w:rPr>
            </w:pPr>
            <w:r w:rsidRPr="004B1B86">
              <w:rPr>
                <w:b/>
                <w:bCs/>
                <w:sz w:val="12"/>
                <w:szCs w:val="12"/>
              </w:rPr>
              <w:t>Budowa przyłącza wodno - kanalizacyjnego wraz z budową ciągów pieszych na Targowisku Mołdawska</w:t>
            </w:r>
          </w:p>
        </w:tc>
        <w:tc>
          <w:tcPr>
            <w:tcW w:w="594" w:type="pct"/>
            <w:tcBorders>
              <w:top w:val="nil"/>
              <w:left w:val="nil"/>
              <w:bottom w:val="nil"/>
              <w:right w:val="nil"/>
            </w:tcBorders>
            <w:shd w:val="clear" w:color="000000" w:fill="D5E3F2"/>
            <w:noWrap/>
            <w:vAlign w:val="center"/>
            <w:hideMark/>
          </w:tcPr>
          <w:p w14:paraId="46483A87" w14:textId="77777777" w:rsidR="004B1B86" w:rsidRPr="004B1B86" w:rsidRDefault="004B1B86" w:rsidP="004B1B86">
            <w:pPr>
              <w:spacing w:line="240" w:lineRule="auto"/>
              <w:jc w:val="right"/>
              <w:rPr>
                <w:b/>
                <w:bCs/>
                <w:sz w:val="12"/>
                <w:szCs w:val="12"/>
              </w:rPr>
            </w:pPr>
            <w:r w:rsidRPr="004B1B86">
              <w:rPr>
                <w:b/>
                <w:bCs/>
                <w:sz w:val="12"/>
                <w:szCs w:val="12"/>
              </w:rPr>
              <w:t>51 660</w:t>
            </w:r>
          </w:p>
        </w:tc>
        <w:tc>
          <w:tcPr>
            <w:tcW w:w="702" w:type="pct"/>
            <w:tcBorders>
              <w:top w:val="nil"/>
              <w:left w:val="nil"/>
              <w:bottom w:val="nil"/>
              <w:right w:val="nil"/>
            </w:tcBorders>
            <w:shd w:val="clear" w:color="000000" w:fill="D5E3F2"/>
            <w:noWrap/>
            <w:vAlign w:val="center"/>
            <w:hideMark/>
          </w:tcPr>
          <w:p w14:paraId="5BFA1E30" w14:textId="77777777" w:rsidR="004B1B86" w:rsidRPr="004B1B86" w:rsidRDefault="004B1B86" w:rsidP="004B1B86">
            <w:pPr>
              <w:spacing w:line="240" w:lineRule="auto"/>
              <w:jc w:val="right"/>
              <w:rPr>
                <w:b/>
                <w:bCs/>
                <w:sz w:val="12"/>
                <w:szCs w:val="12"/>
              </w:rPr>
            </w:pPr>
            <w:r w:rsidRPr="004B1B86">
              <w:rPr>
                <w:b/>
                <w:bCs/>
                <w:sz w:val="12"/>
                <w:szCs w:val="12"/>
              </w:rPr>
              <w:t>51 660,00</w:t>
            </w:r>
          </w:p>
        </w:tc>
        <w:tc>
          <w:tcPr>
            <w:tcW w:w="594" w:type="pct"/>
            <w:tcBorders>
              <w:top w:val="nil"/>
              <w:left w:val="nil"/>
              <w:bottom w:val="nil"/>
              <w:right w:val="nil"/>
            </w:tcBorders>
            <w:shd w:val="clear" w:color="D5E3F2" w:fill="D5E3F2"/>
            <w:noWrap/>
            <w:vAlign w:val="center"/>
            <w:hideMark/>
          </w:tcPr>
          <w:p w14:paraId="25650CC7"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375AC0DE" w14:textId="77777777" w:rsidTr="004B1B86">
        <w:trPr>
          <w:trHeight w:val="85"/>
        </w:trPr>
        <w:tc>
          <w:tcPr>
            <w:tcW w:w="3111" w:type="pct"/>
            <w:tcBorders>
              <w:top w:val="nil"/>
              <w:left w:val="nil"/>
              <w:bottom w:val="nil"/>
              <w:right w:val="nil"/>
            </w:tcBorders>
            <w:shd w:val="clear" w:color="auto" w:fill="auto"/>
            <w:noWrap/>
            <w:vAlign w:val="center"/>
            <w:hideMark/>
          </w:tcPr>
          <w:p w14:paraId="3622367F"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9916467"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9C59B1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CDB626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4E6DB0D" w14:textId="77777777" w:rsidTr="004B1B86">
        <w:trPr>
          <w:trHeight w:val="85"/>
        </w:trPr>
        <w:tc>
          <w:tcPr>
            <w:tcW w:w="3111" w:type="pct"/>
            <w:tcBorders>
              <w:top w:val="nil"/>
              <w:left w:val="nil"/>
              <w:bottom w:val="nil"/>
              <w:right w:val="nil"/>
            </w:tcBorders>
            <w:shd w:val="clear" w:color="auto" w:fill="auto"/>
            <w:vAlign w:val="center"/>
            <w:hideMark/>
          </w:tcPr>
          <w:p w14:paraId="2FA5C803" w14:textId="77777777" w:rsidR="004B1B86" w:rsidRPr="004B1B86" w:rsidRDefault="004B1B86" w:rsidP="004B1B86">
            <w:pPr>
              <w:spacing w:line="240" w:lineRule="auto"/>
              <w:jc w:val="both"/>
              <w:rPr>
                <w:sz w:val="12"/>
                <w:szCs w:val="12"/>
              </w:rPr>
            </w:pPr>
            <w:r w:rsidRPr="004B1B86">
              <w:rPr>
                <w:sz w:val="12"/>
                <w:szCs w:val="12"/>
              </w:rPr>
              <w:t>Wykonano dokumentację projektowo-kosztorysową w zakresie budowy przyłącza sieci wodociągowej i sieci kanalizacyjnej. Rozpoczęcie robót budowlanych zaplanowano w 2025 r.</w:t>
            </w:r>
          </w:p>
        </w:tc>
        <w:tc>
          <w:tcPr>
            <w:tcW w:w="594" w:type="pct"/>
            <w:tcBorders>
              <w:top w:val="nil"/>
              <w:left w:val="nil"/>
              <w:bottom w:val="nil"/>
              <w:right w:val="nil"/>
            </w:tcBorders>
            <w:shd w:val="clear" w:color="auto" w:fill="auto"/>
            <w:hideMark/>
          </w:tcPr>
          <w:p w14:paraId="05F6D9E2"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6A116ED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9D53F3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AC19117" w14:textId="77777777" w:rsidTr="004B1B86">
        <w:trPr>
          <w:trHeight w:val="85"/>
        </w:trPr>
        <w:tc>
          <w:tcPr>
            <w:tcW w:w="3111" w:type="pct"/>
            <w:tcBorders>
              <w:top w:val="nil"/>
              <w:left w:val="nil"/>
              <w:bottom w:val="nil"/>
              <w:right w:val="nil"/>
            </w:tcBorders>
            <w:shd w:val="clear" w:color="auto" w:fill="auto"/>
            <w:vAlign w:val="center"/>
            <w:hideMark/>
          </w:tcPr>
          <w:p w14:paraId="676E52C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E6B241E"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F555BB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8ACDDB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D1A21E7" w14:textId="77777777" w:rsidTr="004B1B86">
        <w:trPr>
          <w:trHeight w:val="85"/>
        </w:trPr>
        <w:tc>
          <w:tcPr>
            <w:tcW w:w="3111" w:type="pct"/>
            <w:tcBorders>
              <w:top w:val="nil"/>
              <w:left w:val="nil"/>
              <w:bottom w:val="nil"/>
              <w:right w:val="nil"/>
            </w:tcBorders>
            <w:shd w:val="clear" w:color="auto" w:fill="auto"/>
            <w:hideMark/>
          </w:tcPr>
          <w:p w14:paraId="5EE7E543"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Zakład Gospodarowania Nieruchomościami</w:t>
            </w:r>
          </w:p>
        </w:tc>
        <w:tc>
          <w:tcPr>
            <w:tcW w:w="594" w:type="pct"/>
            <w:tcBorders>
              <w:top w:val="nil"/>
              <w:left w:val="nil"/>
              <w:bottom w:val="nil"/>
              <w:right w:val="nil"/>
            </w:tcBorders>
            <w:shd w:val="clear" w:color="auto" w:fill="auto"/>
            <w:hideMark/>
          </w:tcPr>
          <w:p w14:paraId="0153273E"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E15183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A4ED3A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DFF8585" w14:textId="77777777" w:rsidTr="004B1B86">
        <w:trPr>
          <w:trHeight w:val="85"/>
        </w:trPr>
        <w:tc>
          <w:tcPr>
            <w:tcW w:w="3111" w:type="pct"/>
            <w:tcBorders>
              <w:top w:val="nil"/>
              <w:left w:val="nil"/>
              <w:bottom w:val="nil"/>
              <w:right w:val="nil"/>
            </w:tcBorders>
            <w:shd w:val="clear" w:color="auto" w:fill="auto"/>
            <w:noWrap/>
            <w:vAlign w:val="center"/>
            <w:hideMark/>
          </w:tcPr>
          <w:p w14:paraId="6E938743"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50095</w:t>
            </w:r>
          </w:p>
        </w:tc>
        <w:tc>
          <w:tcPr>
            <w:tcW w:w="594" w:type="pct"/>
            <w:tcBorders>
              <w:top w:val="nil"/>
              <w:left w:val="nil"/>
              <w:bottom w:val="nil"/>
              <w:right w:val="nil"/>
            </w:tcBorders>
            <w:shd w:val="clear" w:color="auto" w:fill="auto"/>
            <w:noWrap/>
            <w:vAlign w:val="center"/>
            <w:hideMark/>
          </w:tcPr>
          <w:p w14:paraId="2CB9085B"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1825E0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5D292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623495A" w14:textId="77777777" w:rsidTr="004B1B86">
        <w:trPr>
          <w:trHeight w:val="85"/>
        </w:trPr>
        <w:tc>
          <w:tcPr>
            <w:tcW w:w="3111" w:type="pct"/>
            <w:tcBorders>
              <w:top w:val="nil"/>
              <w:left w:val="nil"/>
              <w:bottom w:val="nil"/>
              <w:right w:val="nil"/>
            </w:tcBorders>
            <w:shd w:val="clear" w:color="auto" w:fill="auto"/>
            <w:noWrap/>
            <w:vAlign w:val="center"/>
            <w:hideMark/>
          </w:tcPr>
          <w:p w14:paraId="0EB2117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053D286"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AC03A8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B92B48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74D183E" w14:textId="77777777" w:rsidTr="004B1B86">
        <w:trPr>
          <w:trHeight w:val="85"/>
        </w:trPr>
        <w:tc>
          <w:tcPr>
            <w:tcW w:w="3111" w:type="pct"/>
            <w:tcBorders>
              <w:top w:val="nil"/>
              <w:left w:val="nil"/>
              <w:bottom w:val="nil"/>
              <w:right w:val="nil"/>
            </w:tcBorders>
            <w:shd w:val="clear" w:color="000000" w:fill="B7CFE8"/>
            <w:noWrap/>
            <w:vAlign w:val="center"/>
            <w:hideMark/>
          </w:tcPr>
          <w:p w14:paraId="62C1B3AC" w14:textId="77777777" w:rsidR="004B1B86" w:rsidRPr="004B1B86" w:rsidRDefault="004B1B86" w:rsidP="004B1B86">
            <w:pPr>
              <w:spacing w:line="240" w:lineRule="auto"/>
              <w:rPr>
                <w:b/>
                <w:bCs/>
                <w:sz w:val="12"/>
                <w:szCs w:val="12"/>
              </w:rPr>
            </w:pPr>
            <w:r w:rsidRPr="004B1B86">
              <w:rPr>
                <w:b/>
                <w:bCs/>
                <w:sz w:val="12"/>
                <w:szCs w:val="12"/>
              </w:rPr>
              <w:t>GOSPODARKA KOMUNALNA I OCHRONA ŚRODOWISKA</w:t>
            </w:r>
          </w:p>
        </w:tc>
        <w:tc>
          <w:tcPr>
            <w:tcW w:w="594" w:type="pct"/>
            <w:tcBorders>
              <w:top w:val="nil"/>
              <w:left w:val="nil"/>
              <w:bottom w:val="nil"/>
              <w:right w:val="nil"/>
            </w:tcBorders>
            <w:shd w:val="clear" w:color="000000" w:fill="B7CFE8"/>
            <w:noWrap/>
            <w:vAlign w:val="center"/>
            <w:hideMark/>
          </w:tcPr>
          <w:p w14:paraId="3C16AD3E" w14:textId="77777777" w:rsidR="004B1B86" w:rsidRPr="004B1B86" w:rsidRDefault="004B1B86" w:rsidP="004B1B86">
            <w:pPr>
              <w:spacing w:line="240" w:lineRule="auto"/>
              <w:jc w:val="right"/>
              <w:rPr>
                <w:b/>
                <w:bCs/>
                <w:sz w:val="12"/>
                <w:szCs w:val="12"/>
              </w:rPr>
            </w:pPr>
            <w:r w:rsidRPr="004B1B86">
              <w:rPr>
                <w:b/>
                <w:bCs/>
                <w:sz w:val="12"/>
                <w:szCs w:val="12"/>
              </w:rPr>
              <w:t>417 760</w:t>
            </w:r>
          </w:p>
        </w:tc>
        <w:tc>
          <w:tcPr>
            <w:tcW w:w="702" w:type="pct"/>
            <w:tcBorders>
              <w:top w:val="nil"/>
              <w:left w:val="nil"/>
              <w:bottom w:val="nil"/>
              <w:right w:val="nil"/>
            </w:tcBorders>
            <w:shd w:val="clear" w:color="000000" w:fill="B7CFE8"/>
            <w:noWrap/>
            <w:vAlign w:val="center"/>
            <w:hideMark/>
          </w:tcPr>
          <w:p w14:paraId="4D01029B" w14:textId="77777777" w:rsidR="004B1B86" w:rsidRPr="004B1B86" w:rsidRDefault="004B1B86" w:rsidP="004B1B86">
            <w:pPr>
              <w:spacing w:line="240" w:lineRule="auto"/>
              <w:jc w:val="right"/>
              <w:rPr>
                <w:b/>
                <w:bCs/>
                <w:sz w:val="12"/>
                <w:szCs w:val="12"/>
              </w:rPr>
            </w:pPr>
            <w:r w:rsidRPr="004B1B86">
              <w:rPr>
                <w:b/>
                <w:bCs/>
                <w:sz w:val="12"/>
                <w:szCs w:val="12"/>
              </w:rPr>
              <w:t>98 074,00</w:t>
            </w:r>
          </w:p>
        </w:tc>
        <w:tc>
          <w:tcPr>
            <w:tcW w:w="594" w:type="pct"/>
            <w:tcBorders>
              <w:top w:val="nil"/>
              <w:left w:val="nil"/>
              <w:bottom w:val="nil"/>
              <w:right w:val="nil"/>
            </w:tcBorders>
            <w:shd w:val="clear" w:color="FECC8E" w:fill="B7CFE8"/>
            <w:noWrap/>
            <w:vAlign w:val="center"/>
            <w:hideMark/>
          </w:tcPr>
          <w:p w14:paraId="3ACDE168" w14:textId="77777777" w:rsidR="004B1B86" w:rsidRPr="004B1B86" w:rsidRDefault="004B1B86" w:rsidP="004B1B86">
            <w:pPr>
              <w:spacing w:line="240" w:lineRule="auto"/>
              <w:jc w:val="right"/>
              <w:rPr>
                <w:b/>
                <w:bCs/>
                <w:sz w:val="12"/>
                <w:szCs w:val="12"/>
              </w:rPr>
            </w:pPr>
            <w:r w:rsidRPr="004B1B86">
              <w:rPr>
                <w:b/>
                <w:bCs/>
                <w:sz w:val="12"/>
                <w:szCs w:val="12"/>
              </w:rPr>
              <w:t>23,5%</w:t>
            </w:r>
          </w:p>
        </w:tc>
      </w:tr>
      <w:tr w:rsidR="004B1B86" w:rsidRPr="004B1B86" w14:paraId="12FDF1BB" w14:textId="77777777" w:rsidTr="004B1B86">
        <w:trPr>
          <w:trHeight w:val="85"/>
        </w:trPr>
        <w:tc>
          <w:tcPr>
            <w:tcW w:w="3111" w:type="pct"/>
            <w:tcBorders>
              <w:top w:val="nil"/>
              <w:left w:val="nil"/>
              <w:bottom w:val="nil"/>
              <w:right w:val="nil"/>
            </w:tcBorders>
            <w:shd w:val="clear" w:color="auto" w:fill="auto"/>
            <w:noWrap/>
            <w:vAlign w:val="center"/>
            <w:hideMark/>
          </w:tcPr>
          <w:p w14:paraId="33A7C49C"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62E7674"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F831B8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3C4E12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5E53649" w14:textId="77777777" w:rsidTr="004B1B86">
        <w:trPr>
          <w:trHeight w:val="85"/>
        </w:trPr>
        <w:tc>
          <w:tcPr>
            <w:tcW w:w="3111" w:type="pct"/>
            <w:tcBorders>
              <w:top w:val="nil"/>
              <w:left w:val="nil"/>
              <w:bottom w:val="nil"/>
              <w:right w:val="nil"/>
            </w:tcBorders>
            <w:shd w:val="clear" w:color="000000" w:fill="B6D9E6"/>
            <w:vAlign w:val="center"/>
            <w:hideMark/>
          </w:tcPr>
          <w:p w14:paraId="332F49A2" w14:textId="77777777" w:rsidR="004B1B86" w:rsidRPr="004B1B86" w:rsidRDefault="004B1B86" w:rsidP="004B1B86">
            <w:pPr>
              <w:spacing w:line="240" w:lineRule="auto"/>
              <w:rPr>
                <w:b/>
                <w:bCs/>
                <w:sz w:val="12"/>
                <w:szCs w:val="12"/>
              </w:rPr>
            </w:pPr>
            <w:r w:rsidRPr="004B1B86">
              <w:rPr>
                <w:b/>
                <w:bCs/>
                <w:sz w:val="12"/>
                <w:szCs w:val="12"/>
              </w:rPr>
              <w:t>Tereny zielone</w:t>
            </w:r>
          </w:p>
        </w:tc>
        <w:tc>
          <w:tcPr>
            <w:tcW w:w="594" w:type="pct"/>
            <w:tcBorders>
              <w:top w:val="nil"/>
              <w:left w:val="nil"/>
              <w:bottom w:val="nil"/>
              <w:right w:val="nil"/>
            </w:tcBorders>
            <w:shd w:val="clear" w:color="000000" w:fill="B6D9E6"/>
            <w:noWrap/>
            <w:vAlign w:val="center"/>
            <w:hideMark/>
          </w:tcPr>
          <w:p w14:paraId="38289642" w14:textId="77777777" w:rsidR="004B1B86" w:rsidRPr="004B1B86" w:rsidRDefault="004B1B86" w:rsidP="004B1B86">
            <w:pPr>
              <w:spacing w:line="240" w:lineRule="auto"/>
              <w:jc w:val="right"/>
              <w:rPr>
                <w:b/>
                <w:bCs/>
                <w:sz w:val="12"/>
                <w:szCs w:val="12"/>
              </w:rPr>
            </w:pPr>
            <w:r w:rsidRPr="004B1B86">
              <w:rPr>
                <w:b/>
                <w:bCs/>
                <w:sz w:val="12"/>
                <w:szCs w:val="12"/>
              </w:rPr>
              <w:t>217 760</w:t>
            </w:r>
          </w:p>
        </w:tc>
        <w:tc>
          <w:tcPr>
            <w:tcW w:w="702" w:type="pct"/>
            <w:tcBorders>
              <w:top w:val="nil"/>
              <w:left w:val="nil"/>
              <w:bottom w:val="nil"/>
              <w:right w:val="nil"/>
            </w:tcBorders>
            <w:shd w:val="clear" w:color="000000" w:fill="B6D9E6"/>
            <w:noWrap/>
            <w:vAlign w:val="center"/>
            <w:hideMark/>
          </w:tcPr>
          <w:p w14:paraId="0819239E" w14:textId="77777777" w:rsidR="004B1B86" w:rsidRPr="004B1B86" w:rsidRDefault="004B1B86" w:rsidP="004B1B86">
            <w:pPr>
              <w:spacing w:line="240" w:lineRule="auto"/>
              <w:jc w:val="right"/>
              <w:rPr>
                <w:b/>
                <w:bCs/>
                <w:sz w:val="12"/>
                <w:szCs w:val="12"/>
              </w:rPr>
            </w:pPr>
            <w:r w:rsidRPr="004B1B86">
              <w:rPr>
                <w:b/>
                <w:bCs/>
                <w:sz w:val="12"/>
                <w:szCs w:val="12"/>
              </w:rPr>
              <w:t>18 124,00</w:t>
            </w:r>
          </w:p>
        </w:tc>
        <w:tc>
          <w:tcPr>
            <w:tcW w:w="594" w:type="pct"/>
            <w:tcBorders>
              <w:top w:val="nil"/>
              <w:left w:val="nil"/>
              <w:bottom w:val="nil"/>
              <w:right w:val="nil"/>
            </w:tcBorders>
            <w:shd w:val="clear" w:color="FECC8E" w:fill="B6D9E6"/>
            <w:noWrap/>
            <w:vAlign w:val="center"/>
            <w:hideMark/>
          </w:tcPr>
          <w:p w14:paraId="47781C5F" w14:textId="77777777" w:rsidR="004B1B86" w:rsidRPr="004B1B86" w:rsidRDefault="004B1B86" w:rsidP="004B1B86">
            <w:pPr>
              <w:spacing w:line="240" w:lineRule="auto"/>
              <w:jc w:val="right"/>
              <w:rPr>
                <w:b/>
                <w:bCs/>
                <w:sz w:val="12"/>
                <w:szCs w:val="12"/>
              </w:rPr>
            </w:pPr>
            <w:r w:rsidRPr="004B1B86">
              <w:rPr>
                <w:b/>
                <w:bCs/>
                <w:sz w:val="12"/>
                <w:szCs w:val="12"/>
              </w:rPr>
              <w:t>8,3%</w:t>
            </w:r>
          </w:p>
        </w:tc>
      </w:tr>
      <w:tr w:rsidR="004B1B86" w:rsidRPr="004B1B86" w14:paraId="7A307D63" w14:textId="77777777" w:rsidTr="004B1B86">
        <w:trPr>
          <w:trHeight w:val="85"/>
        </w:trPr>
        <w:tc>
          <w:tcPr>
            <w:tcW w:w="3111" w:type="pct"/>
            <w:tcBorders>
              <w:top w:val="nil"/>
              <w:left w:val="nil"/>
              <w:bottom w:val="nil"/>
              <w:right w:val="nil"/>
            </w:tcBorders>
            <w:shd w:val="clear" w:color="auto" w:fill="auto"/>
            <w:noWrap/>
            <w:vAlign w:val="center"/>
            <w:hideMark/>
          </w:tcPr>
          <w:p w14:paraId="25607D3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1AF7F25"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4AD66B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B4A3DC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FBA823E" w14:textId="77777777" w:rsidTr="004B1B86">
        <w:trPr>
          <w:trHeight w:val="85"/>
        </w:trPr>
        <w:tc>
          <w:tcPr>
            <w:tcW w:w="3111" w:type="pct"/>
            <w:tcBorders>
              <w:top w:val="nil"/>
              <w:left w:val="nil"/>
              <w:bottom w:val="nil"/>
              <w:right w:val="nil"/>
            </w:tcBorders>
            <w:shd w:val="clear" w:color="000000" w:fill="D5E3F2"/>
            <w:vAlign w:val="center"/>
            <w:hideMark/>
          </w:tcPr>
          <w:p w14:paraId="31474277" w14:textId="77777777" w:rsidR="004B1B86" w:rsidRPr="004B1B86" w:rsidRDefault="004B1B86" w:rsidP="004B1B86">
            <w:pPr>
              <w:spacing w:line="240" w:lineRule="auto"/>
              <w:rPr>
                <w:b/>
                <w:bCs/>
                <w:sz w:val="12"/>
                <w:szCs w:val="12"/>
              </w:rPr>
            </w:pPr>
            <w:r w:rsidRPr="004B1B86">
              <w:rPr>
                <w:b/>
                <w:bCs/>
                <w:sz w:val="12"/>
                <w:szCs w:val="12"/>
              </w:rPr>
              <w:t>Udogodnienia w parku Zachodnim</w:t>
            </w:r>
          </w:p>
        </w:tc>
        <w:tc>
          <w:tcPr>
            <w:tcW w:w="594" w:type="pct"/>
            <w:tcBorders>
              <w:top w:val="nil"/>
              <w:left w:val="nil"/>
              <w:bottom w:val="nil"/>
              <w:right w:val="nil"/>
            </w:tcBorders>
            <w:shd w:val="clear" w:color="000000" w:fill="D5E3F2"/>
            <w:noWrap/>
            <w:vAlign w:val="center"/>
            <w:hideMark/>
          </w:tcPr>
          <w:p w14:paraId="15CDA0AE" w14:textId="77777777" w:rsidR="004B1B86" w:rsidRPr="004B1B86" w:rsidRDefault="004B1B86" w:rsidP="004B1B86">
            <w:pPr>
              <w:spacing w:line="240" w:lineRule="auto"/>
              <w:jc w:val="right"/>
              <w:rPr>
                <w:b/>
                <w:bCs/>
                <w:sz w:val="12"/>
                <w:szCs w:val="12"/>
              </w:rPr>
            </w:pPr>
            <w:r w:rsidRPr="004B1B86">
              <w:rPr>
                <w:b/>
                <w:bCs/>
                <w:sz w:val="12"/>
                <w:szCs w:val="12"/>
              </w:rPr>
              <w:t>67 760</w:t>
            </w:r>
          </w:p>
        </w:tc>
        <w:tc>
          <w:tcPr>
            <w:tcW w:w="702" w:type="pct"/>
            <w:tcBorders>
              <w:top w:val="nil"/>
              <w:left w:val="nil"/>
              <w:bottom w:val="nil"/>
              <w:right w:val="nil"/>
            </w:tcBorders>
            <w:shd w:val="clear" w:color="000000" w:fill="D5E3F2"/>
            <w:noWrap/>
            <w:vAlign w:val="center"/>
            <w:hideMark/>
          </w:tcPr>
          <w:p w14:paraId="0C99F7B3" w14:textId="77777777" w:rsidR="004B1B86" w:rsidRPr="004B1B86" w:rsidRDefault="004B1B86" w:rsidP="004B1B86">
            <w:pPr>
              <w:spacing w:line="240" w:lineRule="auto"/>
              <w:jc w:val="right"/>
              <w:rPr>
                <w:b/>
                <w:bCs/>
                <w:sz w:val="12"/>
                <w:szCs w:val="12"/>
              </w:rPr>
            </w:pPr>
            <w:r w:rsidRPr="004B1B86">
              <w:rPr>
                <w:b/>
                <w:bCs/>
                <w:sz w:val="12"/>
                <w:szCs w:val="12"/>
              </w:rPr>
              <w:t>18 124,00</w:t>
            </w:r>
          </w:p>
        </w:tc>
        <w:tc>
          <w:tcPr>
            <w:tcW w:w="594" w:type="pct"/>
            <w:tcBorders>
              <w:top w:val="nil"/>
              <w:left w:val="nil"/>
              <w:bottom w:val="nil"/>
              <w:right w:val="nil"/>
            </w:tcBorders>
            <w:shd w:val="clear" w:color="D5E3F2" w:fill="D5E3F2"/>
            <w:noWrap/>
            <w:vAlign w:val="center"/>
            <w:hideMark/>
          </w:tcPr>
          <w:p w14:paraId="09C04242" w14:textId="77777777" w:rsidR="004B1B86" w:rsidRPr="004B1B86" w:rsidRDefault="004B1B86" w:rsidP="004B1B86">
            <w:pPr>
              <w:spacing w:line="240" w:lineRule="auto"/>
              <w:jc w:val="right"/>
              <w:rPr>
                <w:b/>
                <w:bCs/>
                <w:sz w:val="12"/>
                <w:szCs w:val="12"/>
              </w:rPr>
            </w:pPr>
            <w:r w:rsidRPr="004B1B86">
              <w:rPr>
                <w:b/>
                <w:bCs/>
                <w:sz w:val="12"/>
                <w:szCs w:val="12"/>
              </w:rPr>
              <w:t>26,7%</w:t>
            </w:r>
          </w:p>
        </w:tc>
      </w:tr>
      <w:tr w:rsidR="004B1B86" w:rsidRPr="004B1B86" w14:paraId="77A6BF62" w14:textId="77777777" w:rsidTr="004B1B86">
        <w:trPr>
          <w:trHeight w:val="85"/>
        </w:trPr>
        <w:tc>
          <w:tcPr>
            <w:tcW w:w="3111" w:type="pct"/>
            <w:tcBorders>
              <w:top w:val="nil"/>
              <w:left w:val="nil"/>
              <w:bottom w:val="nil"/>
              <w:right w:val="nil"/>
            </w:tcBorders>
            <w:shd w:val="clear" w:color="auto" w:fill="auto"/>
            <w:noWrap/>
            <w:vAlign w:val="center"/>
            <w:hideMark/>
          </w:tcPr>
          <w:p w14:paraId="21235B1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4696D25"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B8D19B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1FF27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1FB1B93" w14:textId="77777777" w:rsidTr="004B1B86">
        <w:trPr>
          <w:trHeight w:val="85"/>
        </w:trPr>
        <w:tc>
          <w:tcPr>
            <w:tcW w:w="3111" w:type="pct"/>
            <w:tcBorders>
              <w:top w:val="nil"/>
              <w:left w:val="nil"/>
              <w:bottom w:val="nil"/>
              <w:right w:val="nil"/>
            </w:tcBorders>
            <w:shd w:val="clear" w:color="auto" w:fill="auto"/>
            <w:vAlign w:val="center"/>
            <w:hideMark/>
          </w:tcPr>
          <w:p w14:paraId="53091D38" w14:textId="77777777" w:rsidR="004B1B86" w:rsidRPr="004B1B86" w:rsidRDefault="004B1B86" w:rsidP="004B1B86">
            <w:pPr>
              <w:spacing w:line="240" w:lineRule="auto"/>
              <w:jc w:val="both"/>
              <w:rPr>
                <w:sz w:val="12"/>
                <w:szCs w:val="12"/>
              </w:rPr>
            </w:pPr>
            <w:r w:rsidRPr="004B1B86">
              <w:rPr>
                <w:sz w:val="12"/>
                <w:szCs w:val="12"/>
              </w:rPr>
              <w:t>Wykonano nasadzenia roślinności pnącej, żywopłot oraz rosarium.</w:t>
            </w:r>
          </w:p>
        </w:tc>
        <w:tc>
          <w:tcPr>
            <w:tcW w:w="594" w:type="pct"/>
            <w:tcBorders>
              <w:top w:val="nil"/>
              <w:left w:val="nil"/>
              <w:bottom w:val="nil"/>
              <w:right w:val="nil"/>
            </w:tcBorders>
            <w:shd w:val="clear" w:color="auto" w:fill="auto"/>
            <w:hideMark/>
          </w:tcPr>
          <w:p w14:paraId="1FB2C8AF"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28C9A52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AD1E99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D2584D0" w14:textId="77777777" w:rsidTr="004B1B86">
        <w:trPr>
          <w:trHeight w:val="85"/>
        </w:trPr>
        <w:tc>
          <w:tcPr>
            <w:tcW w:w="3111" w:type="pct"/>
            <w:tcBorders>
              <w:top w:val="nil"/>
              <w:left w:val="nil"/>
              <w:bottom w:val="nil"/>
              <w:right w:val="nil"/>
            </w:tcBorders>
            <w:shd w:val="clear" w:color="auto" w:fill="auto"/>
            <w:vAlign w:val="center"/>
            <w:hideMark/>
          </w:tcPr>
          <w:p w14:paraId="595DA87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91419A4"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328AEE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ACB87C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702C3D4" w14:textId="77777777" w:rsidTr="004B1B86">
        <w:trPr>
          <w:trHeight w:val="85"/>
        </w:trPr>
        <w:tc>
          <w:tcPr>
            <w:tcW w:w="3111" w:type="pct"/>
            <w:tcBorders>
              <w:top w:val="nil"/>
              <w:left w:val="nil"/>
              <w:bottom w:val="nil"/>
              <w:right w:val="nil"/>
            </w:tcBorders>
            <w:shd w:val="clear" w:color="auto" w:fill="auto"/>
            <w:hideMark/>
          </w:tcPr>
          <w:p w14:paraId="7364E205"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003FDE72"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D455C0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8E7931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D1E9786" w14:textId="77777777" w:rsidTr="004B1B86">
        <w:trPr>
          <w:trHeight w:val="85"/>
        </w:trPr>
        <w:tc>
          <w:tcPr>
            <w:tcW w:w="3111" w:type="pct"/>
            <w:tcBorders>
              <w:top w:val="nil"/>
              <w:left w:val="nil"/>
              <w:bottom w:val="nil"/>
              <w:right w:val="nil"/>
            </w:tcBorders>
            <w:shd w:val="clear" w:color="auto" w:fill="auto"/>
            <w:noWrap/>
            <w:vAlign w:val="center"/>
            <w:hideMark/>
          </w:tcPr>
          <w:p w14:paraId="501F7A20"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92595</w:t>
            </w:r>
          </w:p>
        </w:tc>
        <w:tc>
          <w:tcPr>
            <w:tcW w:w="594" w:type="pct"/>
            <w:tcBorders>
              <w:top w:val="nil"/>
              <w:left w:val="nil"/>
              <w:bottom w:val="nil"/>
              <w:right w:val="nil"/>
            </w:tcBorders>
            <w:shd w:val="clear" w:color="auto" w:fill="auto"/>
            <w:noWrap/>
            <w:vAlign w:val="center"/>
            <w:hideMark/>
          </w:tcPr>
          <w:p w14:paraId="629CFCDB"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B9D589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E5C7C7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B9B437E" w14:textId="77777777" w:rsidTr="004B1B86">
        <w:trPr>
          <w:trHeight w:val="85"/>
        </w:trPr>
        <w:tc>
          <w:tcPr>
            <w:tcW w:w="3111" w:type="pct"/>
            <w:tcBorders>
              <w:top w:val="nil"/>
              <w:left w:val="nil"/>
              <w:bottom w:val="nil"/>
              <w:right w:val="nil"/>
            </w:tcBorders>
            <w:shd w:val="clear" w:color="auto" w:fill="auto"/>
            <w:noWrap/>
            <w:vAlign w:val="center"/>
            <w:hideMark/>
          </w:tcPr>
          <w:p w14:paraId="79A7CA6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0D437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8E0EE2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81C955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296A22B" w14:textId="77777777" w:rsidTr="004B1B86">
        <w:trPr>
          <w:trHeight w:val="85"/>
        </w:trPr>
        <w:tc>
          <w:tcPr>
            <w:tcW w:w="3111" w:type="pct"/>
            <w:tcBorders>
              <w:top w:val="nil"/>
              <w:left w:val="nil"/>
              <w:bottom w:val="nil"/>
              <w:right w:val="nil"/>
            </w:tcBorders>
            <w:shd w:val="clear" w:color="000000" w:fill="D5E3F2"/>
            <w:vAlign w:val="center"/>
            <w:hideMark/>
          </w:tcPr>
          <w:p w14:paraId="5E78F46A" w14:textId="77777777" w:rsidR="004B1B86" w:rsidRPr="004B1B86" w:rsidRDefault="004B1B86" w:rsidP="004B1B86">
            <w:pPr>
              <w:spacing w:line="240" w:lineRule="auto"/>
              <w:rPr>
                <w:b/>
                <w:bCs/>
                <w:sz w:val="12"/>
                <w:szCs w:val="12"/>
              </w:rPr>
            </w:pPr>
            <w:r w:rsidRPr="004B1B86">
              <w:rPr>
                <w:b/>
                <w:bCs/>
                <w:sz w:val="12"/>
                <w:szCs w:val="12"/>
              </w:rPr>
              <w:t>Rewitalizacja stawu parkowego w Parku Z. Malickiego</w:t>
            </w:r>
          </w:p>
        </w:tc>
        <w:tc>
          <w:tcPr>
            <w:tcW w:w="594" w:type="pct"/>
            <w:tcBorders>
              <w:top w:val="nil"/>
              <w:left w:val="nil"/>
              <w:bottom w:val="nil"/>
              <w:right w:val="nil"/>
            </w:tcBorders>
            <w:shd w:val="clear" w:color="000000" w:fill="D5E3F2"/>
            <w:noWrap/>
            <w:vAlign w:val="center"/>
            <w:hideMark/>
          </w:tcPr>
          <w:p w14:paraId="614576D3" w14:textId="77777777" w:rsidR="004B1B86" w:rsidRPr="004B1B86" w:rsidRDefault="004B1B86" w:rsidP="004B1B86">
            <w:pPr>
              <w:spacing w:line="240" w:lineRule="auto"/>
              <w:jc w:val="right"/>
              <w:rPr>
                <w:b/>
                <w:bCs/>
                <w:sz w:val="12"/>
                <w:szCs w:val="12"/>
              </w:rPr>
            </w:pPr>
            <w:r w:rsidRPr="004B1B86">
              <w:rPr>
                <w:b/>
                <w:bCs/>
                <w:sz w:val="12"/>
                <w:szCs w:val="12"/>
              </w:rPr>
              <w:t>150 000</w:t>
            </w:r>
          </w:p>
        </w:tc>
        <w:tc>
          <w:tcPr>
            <w:tcW w:w="702" w:type="pct"/>
            <w:tcBorders>
              <w:top w:val="nil"/>
              <w:left w:val="nil"/>
              <w:bottom w:val="nil"/>
              <w:right w:val="nil"/>
            </w:tcBorders>
            <w:shd w:val="clear" w:color="000000" w:fill="D5E3F2"/>
            <w:noWrap/>
            <w:vAlign w:val="center"/>
            <w:hideMark/>
          </w:tcPr>
          <w:p w14:paraId="40EC6135" w14:textId="77777777" w:rsidR="004B1B86" w:rsidRPr="004B1B86" w:rsidRDefault="004B1B86" w:rsidP="004B1B86">
            <w:pPr>
              <w:spacing w:line="240" w:lineRule="auto"/>
              <w:jc w:val="right"/>
              <w:rPr>
                <w:b/>
                <w:bCs/>
                <w:sz w:val="12"/>
                <w:szCs w:val="12"/>
              </w:rPr>
            </w:pPr>
            <w:r w:rsidRPr="004B1B86">
              <w:rPr>
                <w:b/>
                <w:bCs/>
                <w:sz w:val="12"/>
                <w:szCs w:val="12"/>
              </w:rPr>
              <w:t>0,00</w:t>
            </w:r>
          </w:p>
        </w:tc>
        <w:tc>
          <w:tcPr>
            <w:tcW w:w="594" w:type="pct"/>
            <w:tcBorders>
              <w:top w:val="nil"/>
              <w:left w:val="nil"/>
              <w:bottom w:val="nil"/>
              <w:right w:val="nil"/>
            </w:tcBorders>
            <w:shd w:val="clear" w:color="D5E3F2" w:fill="D5E3F2"/>
            <w:noWrap/>
            <w:vAlign w:val="center"/>
            <w:hideMark/>
          </w:tcPr>
          <w:p w14:paraId="4759FEF4" w14:textId="77777777" w:rsidR="004B1B86" w:rsidRPr="004B1B86" w:rsidRDefault="004B1B86" w:rsidP="004B1B86">
            <w:pPr>
              <w:spacing w:line="240" w:lineRule="auto"/>
              <w:jc w:val="right"/>
              <w:rPr>
                <w:b/>
                <w:bCs/>
                <w:sz w:val="12"/>
                <w:szCs w:val="12"/>
              </w:rPr>
            </w:pPr>
            <w:r w:rsidRPr="004B1B86">
              <w:rPr>
                <w:b/>
                <w:bCs/>
                <w:sz w:val="12"/>
                <w:szCs w:val="12"/>
              </w:rPr>
              <w:t>0,0%</w:t>
            </w:r>
          </w:p>
        </w:tc>
      </w:tr>
      <w:tr w:rsidR="004B1B86" w:rsidRPr="004B1B86" w14:paraId="76C5BFBE" w14:textId="77777777" w:rsidTr="004B1B86">
        <w:trPr>
          <w:trHeight w:val="85"/>
        </w:trPr>
        <w:tc>
          <w:tcPr>
            <w:tcW w:w="3111" w:type="pct"/>
            <w:tcBorders>
              <w:top w:val="nil"/>
              <w:left w:val="nil"/>
              <w:bottom w:val="nil"/>
              <w:right w:val="nil"/>
            </w:tcBorders>
            <w:shd w:val="clear" w:color="auto" w:fill="auto"/>
            <w:noWrap/>
            <w:vAlign w:val="center"/>
            <w:hideMark/>
          </w:tcPr>
          <w:p w14:paraId="47D8290E"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AABEB55"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06FEF4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3B30A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347A684" w14:textId="77777777" w:rsidTr="004B1B86">
        <w:trPr>
          <w:trHeight w:val="85"/>
        </w:trPr>
        <w:tc>
          <w:tcPr>
            <w:tcW w:w="3111" w:type="pct"/>
            <w:tcBorders>
              <w:top w:val="nil"/>
              <w:left w:val="nil"/>
              <w:bottom w:val="nil"/>
              <w:right w:val="nil"/>
            </w:tcBorders>
            <w:shd w:val="clear" w:color="auto" w:fill="auto"/>
            <w:vAlign w:val="center"/>
            <w:hideMark/>
          </w:tcPr>
          <w:p w14:paraId="1B59D6C2" w14:textId="77777777" w:rsidR="004B1B86" w:rsidRPr="004B1B86" w:rsidRDefault="004B1B86" w:rsidP="004B1B86">
            <w:pPr>
              <w:spacing w:line="240" w:lineRule="auto"/>
              <w:jc w:val="both"/>
              <w:rPr>
                <w:sz w:val="12"/>
                <w:szCs w:val="12"/>
              </w:rPr>
            </w:pPr>
            <w:r w:rsidRPr="004B1B86">
              <w:rPr>
                <w:sz w:val="12"/>
                <w:szCs w:val="12"/>
              </w:rPr>
              <w:t>Rozpoczęto prace nad wykonaniem dokumentacji projektowo - kosztorysowej. Rozpoczęcie robót budowlanych zaplanowano w 2025 r.</w:t>
            </w:r>
          </w:p>
        </w:tc>
        <w:tc>
          <w:tcPr>
            <w:tcW w:w="594" w:type="pct"/>
            <w:tcBorders>
              <w:top w:val="nil"/>
              <w:left w:val="nil"/>
              <w:bottom w:val="nil"/>
              <w:right w:val="nil"/>
            </w:tcBorders>
            <w:shd w:val="clear" w:color="auto" w:fill="auto"/>
            <w:hideMark/>
          </w:tcPr>
          <w:p w14:paraId="60909855"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2630D62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A93CDB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35B7D8A" w14:textId="77777777" w:rsidTr="004B1B86">
        <w:trPr>
          <w:trHeight w:val="85"/>
        </w:trPr>
        <w:tc>
          <w:tcPr>
            <w:tcW w:w="3111" w:type="pct"/>
            <w:tcBorders>
              <w:top w:val="nil"/>
              <w:left w:val="nil"/>
              <w:bottom w:val="nil"/>
              <w:right w:val="nil"/>
            </w:tcBorders>
            <w:shd w:val="clear" w:color="auto" w:fill="auto"/>
            <w:vAlign w:val="center"/>
            <w:hideMark/>
          </w:tcPr>
          <w:p w14:paraId="7ECC094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48C6472"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8F6553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D30C75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82B9E70" w14:textId="77777777" w:rsidTr="004B1B86">
        <w:trPr>
          <w:trHeight w:val="85"/>
        </w:trPr>
        <w:tc>
          <w:tcPr>
            <w:tcW w:w="3111" w:type="pct"/>
            <w:tcBorders>
              <w:top w:val="nil"/>
              <w:left w:val="nil"/>
              <w:bottom w:val="nil"/>
              <w:right w:val="nil"/>
            </w:tcBorders>
            <w:shd w:val="clear" w:color="auto" w:fill="auto"/>
            <w:hideMark/>
          </w:tcPr>
          <w:p w14:paraId="27EBEE6D"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21269687"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069851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23D19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4EF17FB" w14:textId="77777777" w:rsidTr="004B1B86">
        <w:trPr>
          <w:trHeight w:val="85"/>
        </w:trPr>
        <w:tc>
          <w:tcPr>
            <w:tcW w:w="3111" w:type="pct"/>
            <w:tcBorders>
              <w:top w:val="nil"/>
              <w:left w:val="nil"/>
              <w:bottom w:val="nil"/>
              <w:right w:val="nil"/>
            </w:tcBorders>
            <w:shd w:val="clear" w:color="auto" w:fill="auto"/>
            <w:noWrap/>
            <w:vAlign w:val="center"/>
            <w:hideMark/>
          </w:tcPr>
          <w:p w14:paraId="7C6A04B4"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90001</w:t>
            </w:r>
          </w:p>
        </w:tc>
        <w:tc>
          <w:tcPr>
            <w:tcW w:w="594" w:type="pct"/>
            <w:tcBorders>
              <w:top w:val="nil"/>
              <w:left w:val="nil"/>
              <w:bottom w:val="nil"/>
              <w:right w:val="nil"/>
            </w:tcBorders>
            <w:shd w:val="clear" w:color="auto" w:fill="auto"/>
            <w:noWrap/>
            <w:vAlign w:val="center"/>
            <w:hideMark/>
          </w:tcPr>
          <w:p w14:paraId="0A435B50"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512D18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DFCC3C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B4D5716" w14:textId="77777777" w:rsidTr="004B1B86">
        <w:trPr>
          <w:trHeight w:val="85"/>
        </w:trPr>
        <w:tc>
          <w:tcPr>
            <w:tcW w:w="3111" w:type="pct"/>
            <w:tcBorders>
              <w:top w:val="nil"/>
              <w:left w:val="nil"/>
              <w:bottom w:val="nil"/>
              <w:right w:val="nil"/>
            </w:tcBorders>
            <w:shd w:val="clear" w:color="auto" w:fill="auto"/>
            <w:noWrap/>
            <w:vAlign w:val="center"/>
            <w:hideMark/>
          </w:tcPr>
          <w:p w14:paraId="1377F9F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CBD1CE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E0B594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6E01F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C45EE38" w14:textId="77777777" w:rsidTr="004B1B86">
        <w:trPr>
          <w:trHeight w:val="85"/>
        </w:trPr>
        <w:tc>
          <w:tcPr>
            <w:tcW w:w="3111" w:type="pct"/>
            <w:tcBorders>
              <w:top w:val="nil"/>
              <w:left w:val="nil"/>
              <w:bottom w:val="nil"/>
              <w:right w:val="nil"/>
            </w:tcBorders>
            <w:shd w:val="clear" w:color="000000" w:fill="B6D9E6"/>
            <w:vAlign w:val="center"/>
            <w:hideMark/>
          </w:tcPr>
          <w:p w14:paraId="4112CD58" w14:textId="77777777" w:rsidR="004B1B86" w:rsidRPr="004B1B86" w:rsidRDefault="004B1B86" w:rsidP="004B1B86">
            <w:pPr>
              <w:spacing w:line="240" w:lineRule="auto"/>
              <w:rPr>
                <w:b/>
                <w:bCs/>
                <w:sz w:val="12"/>
                <w:szCs w:val="12"/>
              </w:rPr>
            </w:pPr>
            <w:r w:rsidRPr="004B1B86">
              <w:rPr>
                <w:b/>
                <w:bCs/>
                <w:sz w:val="12"/>
                <w:szCs w:val="12"/>
              </w:rPr>
              <w:t>Pozostałe zadania z zakresu gospodarki komunalnej</w:t>
            </w:r>
          </w:p>
        </w:tc>
        <w:tc>
          <w:tcPr>
            <w:tcW w:w="594" w:type="pct"/>
            <w:tcBorders>
              <w:top w:val="nil"/>
              <w:left w:val="nil"/>
              <w:bottom w:val="nil"/>
              <w:right w:val="nil"/>
            </w:tcBorders>
            <w:shd w:val="clear" w:color="000000" w:fill="B6D9E6"/>
            <w:noWrap/>
            <w:vAlign w:val="center"/>
            <w:hideMark/>
          </w:tcPr>
          <w:p w14:paraId="095C8775" w14:textId="77777777" w:rsidR="004B1B86" w:rsidRPr="004B1B86" w:rsidRDefault="004B1B86" w:rsidP="004B1B86">
            <w:pPr>
              <w:spacing w:line="240" w:lineRule="auto"/>
              <w:jc w:val="right"/>
              <w:rPr>
                <w:b/>
                <w:bCs/>
                <w:sz w:val="12"/>
                <w:szCs w:val="12"/>
              </w:rPr>
            </w:pPr>
            <w:r w:rsidRPr="004B1B86">
              <w:rPr>
                <w:b/>
                <w:bCs/>
                <w:sz w:val="12"/>
                <w:szCs w:val="12"/>
              </w:rPr>
              <w:t>200 000</w:t>
            </w:r>
          </w:p>
        </w:tc>
        <w:tc>
          <w:tcPr>
            <w:tcW w:w="702" w:type="pct"/>
            <w:tcBorders>
              <w:top w:val="nil"/>
              <w:left w:val="nil"/>
              <w:bottom w:val="nil"/>
              <w:right w:val="nil"/>
            </w:tcBorders>
            <w:shd w:val="clear" w:color="000000" w:fill="B6D9E6"/>
            <w:noWrap/>
            <w:vAlign w:val="center"/>
            <w:hideMark/>
          </w:tcPr>
          <w:p w14:paraId="3DC548DA" w14:textId="77777777" w:rsidR="004B1B86" w:rsidRPr="004B1B86" w:rsidRDefault="004B1B86" w:rsidP="004B1B86">
            <w:pPr>
              <w:spacing w:line="240" w:lineRule="auto"/>
              <w:jc w:val="right"/>
              <w:rPr>
                <w:b/>
                <w:bCs/>
                <w:sz w:val="12"/>
                <w:szCs w:val="12"/>
              </w:rPr>
            </w:pPr>
            <w:r w:rsidRPr="004B1B86">
              <w:rPr>
                <w:b/>
                <w:bCs/>
                <w:sz w:val="12"/>
                <w:szCs w:val="12"/>
              </w:rPr>
              <w:t>79 950,00</w:t>
            </w:r>
          </w:p>
        </w:tc>
        <w:tc>
          <w:tcPr>
            <w:tcW w:w="594" w:type="pct"/>
            <w:tcBorders>
              <w:top w:val="nil"/>
              <w:left w:val="nil"/>
              <w:bottom w:val="nil"/>
              <w:right w:val="nil"/>
            </w:tcBorders>
            <w:shd w:val="clear" w:color="FECC8E" w:fill="B6D9E6"/>
            <w:noWrap/>
            <w:vAlign w:val="center"/>
            <w:hideMark/>
          </w:tcPr>
          <w:p w14:paraId="5488B99F" w14:textId="77777777" w:rsidR="004B1B86" w:rsidRPr="004B1B86" w:rsidRDefault="004B1B86" w:rsidP="004B1B86">
            <w:pPr>
              <w:spacing w:line="240" w:lineRule="auto"/>
              <w:jc w:val="right"/>
              <w:rPr>
                <w:b/>
                <w:bCs/>
                <w:sz w:val="12"/>
                <w:szCs w:val="12"/>
              </w:rPr>
            </w:pPr>
            <w:r w:rsidRPr="004B1B86">
              <w:rPr>
                <w:b/>
                <w:bCs/>
                <w:sz w:val="12"/>
                <w:szCs w:val="12"/>
              </w:rPr>
              <w:t>40,0%</w:t>
            </w:r>
          </w:p>
        </w:tc>
      </w:tr>
      <w:tr w:rsidR="004B1B86" w:rsidRPr="004B1B86" w14:paraId="51113805" w14:textId="77777777" w:rsidTr="004B1B86">
        <w:trPr>
          <w:trHeight w:val="85"/>
        </w:trPr>
        <w:tc>
          <w:tcPr>
            <w:tcW w:w="3111" w:type="pct"/>
            <w:tcBorders>
              <w:top w:val="nil"/>
              <w:left w:val="nil"/>
              <w:bottom w:val="nil"/>
              <w:right w:val="nil"/>
            </w:tcBorders>
            <w:shd w:val="clear" w:color="auto" w:fill="auto"/>
            <w:noWrap/>
            <w:vAlign w:val="center"/>
            <w:hideMark/>
          </w:tcPr>
          <w:p w14:paraId="41D08B92"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88746D6"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8B5880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30AAB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C675103" w14:textId="77777777" w:rsidTr="004B1B86">
        <w:trPr>
          <w:trHeight w:val="85"/>
        </w:trPr>
        <w:tc>
          <w:tcPr>
            <w:tcW w:w="3111" w:type="pct"/>
            <w:tcBorders>
              <w:top w:val="nil"/>
              <w:left w:val="nil"/>
              <w:bottom w:val="nil"/>
              <w:right w:val="nil"/>
            </w:tcBorders>
            <w:shd w:val="clear" w:color="000000" w:fill="D5E3F2"/>
            <w:vAlign w:val="center"/>
            <w:hideMark/>
          </w:tcPr>
          <w:p w14:paraId="1C9EEAFD" w14:textId="77777777" w:rsidR="004B1B86" w:rsidRPr="004B1B86" w:rsidRDefault="004B1B86" w:rsidP="004B1B86">
            <w:pPr>
              <w:spacing w:line="240" w:lineRule="auto"/>
              <w:rPr>
                <w:b/>
                <w:bCs/>
                <w:sz w:val="12"/>
                <w:szCs w:val="12"/>
              </w:rPr>
            </w:pPr>
            <w:r w:rsidRPr="004B1B86">
              <w:rPr>
                <w:b/>
                <w:bCs/>
                <w:sz w:val="12"/>
                <w:szCs w:val="12"/>
              </w:rPr>
              <w:t>Oświetlenie lampami typu LED alejek parkowych na terenie Parku Szczęśliwickiego</w:t>
            </w:r>
          </w:p>
        </w:tc>
        <w:tc>
          <w:tcPr>
            <w:tcW w:w="594" w:type="pct"/>
            <w:tcBorders>
              <w:top w:val="nil"/>
              <w:left w:val="nil"/>
              <w:bottom w:val="nil"/>
              <w:right w:val="nil"/>
            </w:tcBorders>
            <w:shd w:val="clear" w:color="000000" w:fill="D5E3F2"/>
            <w:noWrap/>
            <w:vAlign w:val="center"/>
            <w:hideMark/>
          </w:tcPr>
          <w:p w14:paraId="17A9B737" w14:textId="77777777" w:rsidR="004B1B86" w:rsidRPr="004B1B86" w:rsidRDefault="004B1B86" w:rsidP="004B1B86">
            <w:pPr>
              <w:spacing w:line="240" w:lineRule="auto"/>
              <w:jc w:val="right"/>
              <w:rPr>
                <w:b/>
                <w:bCs/>
                <w:sz w:val="12"/>
                <w:szCs w:val="12"/>
              </w:rPr>
            </w:pPr>
            <w:r w:rsidRPr="004B1B86">
              <w:rPr>
                <w:b/>
                <w:bCs/>
                <w:sz w:val="12"/>
                <w:szCs w:val="12"/>
              </w:rPr>
              <w:t>200 000</w:t>
            </w:r>
          </w:p>
        </w:tc>
        <w:tc>
          <w:tcPr>
            <w:tcW w:w="702" w:type="pct"/>
            <w:tcBorders>
              <w:top w:val="nil"/>
              <w:left w:val="nil"/>
              <w:bottom w:val="nil"/>
              <w:right w:val="nil"/>
            </w:tcBorders>
            <w:shd w:val="clear" w:color="000000" w:fill="D5E3F2"/>
            <w:noWrap/>
            <w:vAlign w:val="center"/>
            <w:hideMark/>
          </w:tcPr>
          <w:p w14:paraId="64E68182" w14:textId="77777777" w:rsidR="004B1B86" w:rsidRPr="004B1B86" w:rsidRDefault="004B1B86" w:rsidP="004B1B86">
            <w:pPr>
              <w:spacing w:line="240" w:lineRule="auto"/>
              <w:jc w:val="right"/>
              <w:rPr>
                <w:b/>
                <w:bCs/>
                <w:sz w:val="12"/>
                <w:szCs w:val="12"/>
              </w:rPr>
            </w:pPr>
            <w:r w:rsidRPr="004B1B86">
              <w:rPr>
                <w:b/>
                <w:bCs/>
                <w:sz w:val="12"/>
                <w:szCs w:val="12"/>
              </w:rPr>
              <w:t>79 950,00</w:t>
            </w:r>
          </w:p>
        </w:tc>
        <w:tc>
          <w:tcPr>
            <w:tcW w:w="594" w:type="pct"/>
            <w:tcBorders>
              <w:top w:val="nil"/>
              <w:left w:val="nil"/>
              <w:bottom w:val="nil"/>
              <w:right w:val="nil"/>
            </w:tcBorders>
            <w:shd w:val="clear" w:color="D5E3F2" w:fill="D5E3F2"/>
            <w:noWrap/>
            <w:vAlign w:val="center"/>
            <w:hideMark/>
          </w:tcPr>
          <w:p w14:paraId="7A0351D5" w14:textId="77777777" w:rsidR="004B1B86" w:rsidRPr="004B1B86" w:rsidRDefault="004B1B86" w:rsidP="004B1B86">
            <w:pPr>
              <w:spacing w:line="240" w:lineRule="auto"/>
              <w:jc w:val="right"/>
              <w:rPr>
                <w:b/>
                <w:bCs/>
                <w:sz w:val="12"/>
                <w:szCs w:val="12"/>
              </w:rPr>
            </w:pPr>
            <w:r w:rsidRPr="004B1B86">
              <w:rPr>
                <w:b/>
                <w:bCs/>
                <w:sz w:val="12"/>
                <w:szCs w:val="12"/>
              </w:rPr>
              <w:t>40,0%</w:t>
            </w:r>
          </w:p>
        </w:tc>
      </w:tr>
      <w:tr w:rsidR="004B1B86" w:rsidRPr="004B1B86" w14:paraId="2891FC57" w14:textId="77777777" w:rsidTr="004B1B86">
        <w:trPr>
          <w:trHeight w:val="85"/>
        </w:trPr>
        <w:tc>
          <w:tcPr>
            <w:tcW w:w="3111" w:type="pct"/>
            <w:tcBorders>
              <w:top w:val="nil"/>
              <w:left w:val="nil"/>
              <w:bottom w:val="nil"/>
              <w:right w:val="nil"/>
            </w:tcBorders>
            <w:shd w:val="clear" w:color="auto" w:fill="auto"/>
            <w:noWrap/>
            <w:vAlign w:val="center"/>
            <w:hideMark/>
          </w:tcPr>
          <w:p w14:paraId="529BCB03"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DC813B9"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FA96DA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E1A55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0694FF2" w14:textId="77777777" w:rsidTr="004B1B86">
        <w:trPr>
          <w:trHeight w:val="85"/>
        </w:trPr>
        <w:tc>
          <w:tcPr>
            <w:tcW w:w="3111" w:type="pct"/>
            <w:tcBorders>
              <w:top w:val="nil"/>
              <w:left w:val="nil"/>
              <w:bottom w:val="nil"/>
              <w:right w:val="nil"/>
            </w:tcBorders>
            <w:shd w:val="clear" w:color="auto" w:fill="auto"/>
            <w:vAlign w:val="center"/>
            <w:hideMark/>
          </w:tcPr>
          <w:p w14:paraId="038A4C62" w14:textId="77777777" w:rsidR="004B1B86" w:rsidRPr="004B1B86" w:rsidRDefault="004B1B86" w:rsidP="004B1B86">
            <w:pPr>
              <w:spacing w:line="240" w:lineRule="auto"/>
              <w:jc w:val="both"/>
              <w:rPr>
                <w:sz w:val="12"/>
                <w:szCs w:val="12"/>
              </w:rPr>
            </w:pPr>
            <w:r w:rsidRPr="004B1B86">
              <w:rPr>
                <w:sz w:val="12"/>
                <w:szCs w:val="12"/>
              </w:rPr>
              <w:t>Wykonano oświetlenie alejek w Parku Szczęśliwickim od strony ul. Korotyńskiego oraz w okolicy ul. Drawskiej i ul. Przy Parku (instalacja 9 słupów oświetleniowych wraz z lampami typu LED).</w:t>
            </w:r>
          </w:p>
        </w:tc>
        <w:tc>
          <w:tcPr>
            <w:tcW w:w="594" w:type="pct"/>
            <w:tcBorders>
              <w:top w:val="nil"/>
              <w:left w:val="nil"/>
              <w:bottom w:val="nil"/>
              <w:right w:val="nil"/>
            </w:tcBorders>
            <w:shd w:val="clear" w:color="auto" w:fill="auto"/>
            <w:hideMark/>
          </w:tcPr>
          <w:p w14:paraId="6BA0F69C"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1921A28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A65DA0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CD7B134" w14:textId="77777777" w:rsidTr="004B1B86">
        <w:trPr>
          <w:trHeight w:val="85"/>
        </w:trPr>
        <w:tc>
          <w:tcPr>
            <w:tcW w:w="3111" w:type="pct"/>
            <w:tcBorders>
              <w:top w:val="nil"/>
              <w:left w:val="nil"/>
              <w:bottom w:val="nil"/>
              <w:right w:val="nil"/>
            </w:tcBorders>
            <w:shd w:val="clear" w:color="auto" w:fill="auto"/>
            <w:vAlign w:val="center"/>
            <w:hideMark/>
          </w:tcPr>
          <w:p w14:paraId="132CF33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E7B925F"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5AB16F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F9D9E8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04E2B67" w14:textId="77777777" w:rsidTr="004B1B86">
        <w:trPr>
          <w:trHeight w:val="85"/>
        </w:trPr>
        <w:tc>
          <w:tcPr>
            <w:tcW w:w="3111" w:type="pct"/>
            <w:tcBorders>
              <w:top w:val="nil"/>
              <w:left w:val="nil"/>
              <w:bottom w:val="nil"/>
              <w:right w:val="nil"/>
            </w:tcBorders>
            <w:shd w:val="clear" w:color="auto" w:fill="auto"/>
            <w:hideMark/>
          </w:tcPr>
          <w:p w14:paraId="09B60404"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26C4C50D"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5C8550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1727DB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34448FB" w14:textId="77777777" w:rsidTr="004B1B86">
        <w:trPr>
          <w:trHeight w:val="85"/>
        </w:trPr>
        <w:tc>
          <w:tcPr>
            <w:tcW w:w="3111" w:type="pct"/>
            <w:tcBorders>
              <w:top w:val="nil"/>
              <w:left w:val="nil"/>
              <w:bottom w:val="nil"/>
              <w:right w:val="nil"/>
            </w:tcBorders>
            <w:shd w:val="clear" w:color="auto" w:fill="auto"/>
            <w:noWrap/>
            <w:vAlign w:val="center"/>
            <w:hideMark/>
          </w:tcPr>
          <w:p w14:paraId="41E3D84C"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90095</w:t>
            </w:r>
          </w:p>
        </w:tc>
        <w:tc>
          <w:tcPr>
            <w:tcW w:w="594" w:type="pct"/>
            <w:tcBorders>
              <w:top w:val="nil"/>
              <w:left w:val="nil"/>
              <w:bottom w:val="nil"/>
              <w:right w:val="nil"/>
            </w:tcBorders>
            <w:shd w:val="clear" w:color="auto" w:fill="auto"/>
            <w:noWrap/>
            <w:vAlign w:val="center"/>
            <w:hideMark/>
          </w:tcPr>
          <w:p w14:paraId="5CEDB932"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6E687F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FB99B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550CA95" w14:textId="77777777" w:rsidTr="004B1B86">
        <w:trPr>
          <w:trHeight w:val="85"/>
        </w:trPr>
        <w:tc>
          <w:tcPr>
            <w:tcW w:w="3111" w:type="pct"/>
            <w:tcBorders>
              <w:top w:val="nil"/>
              <w:left w:val="nil"/>
              <w:bottom w:val="nil"/>
              <w:right w:val="nil"/>
            </w:tcBorders>
            <w:shd w:val="clear" w:color="auto" w:fill="auto"/>
            <w:noWrap/>
            <w:vAlign w:val="center"/>
            <w:hideMark/>
          </w:tcPr>
          <w:p w14:paraId="1DB0C73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D6359C"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1D36BD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6DD5D4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81D6F19" w14:textId="77777777" w:rsidTr="004B1B86">
        <w:trPr>
          <w:trHeight w:val="85"/>
        </w:trPr>
        <w:tc>
          <w:tcPr>
            <w:tcW w:w="3111" w:type="pct"/>
            <w:tcBorders>
              <w:top w:val="nil"/>
              <w:left w:val="nil"/>
              <w:bottom w:val="nil"/>
              <w:right w:val="nil"/>
            </w:tcBorders>
            <w:shd w:val="clear" w:color="000000" w:fill="B7CFE8"/>
            <w:noWrap/>
            <w:vAlign w:val="center"/>
            <w:hideMark/>
          </w:tcPr>
          <w:p w14:paraId="477882C8" w14:textId="77777777" w:rsidR="004B1B86" w:rsidRPr="004B1B86" w:rsidRDefault="004B1B86" w:rsidP="004B1B86">
            <w:pPr>
              <w:spacing w:line="240" w:lineRule="auto"/>
              <w:rPr>
                <w:b/>
                <w:bCs/>
                <w:sz w:val="12"/>
                <w:szCs w:val="12"/>
              </w:rPr>
            </w:pPr>
            <w:r w:rsidRPr="004B1B86">
              <w:rPr>
                <w:b/>
                <w:bCs/>
                <w:sz w:val="12"/>
                <w:szCs w:val="12"/>
              </w:rPr>
              <w:t>EDUKACJA</w:t>
            </w:r>
          </w:p>
        </w:tc>
        <w:tc>
          <w:tcPr>
            <w:tcW w:w="594" w:type="pct"/>
            <w:tcBorders>
              <w:top w:val="nil"/>
              <w:left w:val="nil"/>
              <w:bottom w:val="nil"/>
              <w:right w:val="nil"/>
            </w:tcBorders>
            <w:shd w:val="clear" w:color="000000" w:fill="B7CFE8"/>
            <w:noWrap/>
            <w:vAlign w:val="center"/>
            <w:hideMark/>
          </w:tcPr>
          <w:p w14:paraId="753E0586" w14:textId="77777777" w:rsidR="004B1B86" w:rsidRPr="004B1B86" w:rsidRDefault="004B1B86" w:rsidP="004B1B86">
            <w:pPr>
              <w:spacing w:line="240" w:lineRule="auto"/>
              <w:jc w:val="right"/>
              <w:rPr>
                <w:b/>
                <w:bCs/>
                <w:sz w:val="12"/>
                <w:szCs w:val="12"/>
              </w:rPr>
            </w:pPr>
            <w:r w:rsidRPr="004B1B86">
              <w:rPr>
                <w:b/>
                <w:bCs/>
                <w:sz w:val="12"/>
                <w:szCs w:val="12"/>
              </w:rPr>
              <w:t>15 981 836</w:t>
            </w:r>
          </w:p>
        </w:tc>
        <w:tc>
          <w:tcPr>
            <w:tcW w:w="702" w:type="pct"/>
            <w:tcBorders>
              <w:top w:val="nil"/>
              <w:left w:val="nil"/>
              <w:bottom w:val="nil"/>
              <w:right w:val="nil"/>
            </w:tcBorders>
            <w:shd w:val="clear" w:color="000000" w:fill="B7CFE8"/>
            <w:noWrap/>
            <w:vAlign w:val="center"/>
            <w:hideMark/>
          </w:tcPr>
          <w:p w14:paraId="6766E1D5" w14:textId="77777777" w:rsidR="004B1B86" w:rsidRPr="004B1B86" w:rsidRDefault="004B1B86" w:rsidP="004B1B86">
            <w:pPr>
              <w:spacing w:line="240" w:lineRule="auto"/>
              <w:jc w:val="right"/>
              <w:rPr>
                <w:b/>
                <w:bCs/>
                <w:sz w:val="12"/>
                <w:szCs w:val="12"/>
              </w:rPr>
            </w:pPr>
            <w:r w:rsidRPr="004B1B86">
              <w:rPr>
                <w:b/>
                <w:bCs/>
                <w:sz w:val="12"/>
                <w:szCs w:val="12"/>
              </w:rPr>
              <w:t>13 824 205,03</w:t>
            </w:r>
          </w:p>
        </w:tc>
        <w:tc>
          <w:tcPr>
            <w:tcW w:w="594" w:type="pct"/>
            <w:tcBorders>
              <w:top w:val="nil"/>
              <w:left w:val="nil"/>
              <w:bottom w:val="nil"/>
              <w:right w:val="nil"/>
            </w:tcBorders>
            <w:shd w:val="clear" w:color="FECC8E" w:fill="B7CFE8"/>
            <w:noWrap/>
            <w:vAlign w:val="center"/>
            <w:hideMark/>
          </w:tcPr>
          <w:p w14:paraId="70F2A7D4" w14:textId="77777777" w:rsidR="004B1B86" w:rsidRPr="004B1B86" w:rsidRDefault="004B1B86" w:rsidP="004B1B86">
            <w:pPr>
              <w:spacing w:line="240" w:lineRule="auto"/>
              <w:jc w:val="right"/>
              <w:rPr>
                <w:b/>
                <w:bCs/>
                <w:sz w:val="12"/>
                <w:szCs w:val="12"/>
              </w:rPr>
            </w:pPr>
            <w:r w:rsidRPr="004B1B86">
              <w:rPr>
                <w:b/>
                <w:bCs/>
                <w:sz w:val="12"/>
                <w:szCs w:val="12"/>
              </w:rPr>
              <w:t>86,5%</w:t>
            </w:r>
          </w:p>
        </w:tc>
      </w:tr>
      <w:tr w:rsidR="004B1B86" w:rsidRPr="004B1B86" w14:paraId="5F1AED1F" w14:textId="77777777" w:rsidTr="004B1B86">
        <w:trPr>
          <w:trHeight w:val="85"/>
        </w:trPr>
        <w:tc>
          <w:tcPr>
            <w:tcW w:w="3111" w:type="pct"/>
            <w:tcBorders>
              <w:top w:val="nil"/>
              <w:left w:val="nil"/>
              <w:bottom w:val="nil"/>
              <w:right w:val="nil"/>
            </w:tcBorders>
            <w:shd w:val="clear" w:color="auto" w:fill="auto"/>
            <w:noWrap/>
            <w:vAlign w:val="center"/>
            <w:hideMark/>
          </w:tcPr>
          <w:p w14:paraId="0C3BC7F5"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C72CC7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B1B79A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816D5F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A90E2BE" w14:textId="77777777" w:rsidTr="004B1B86">
        <w:trPr>
          <w:trHeight w:val="85"/>
        </w:trPr>
        <w:tc>
          <w:tcPr>
            <w:tcW w:w="3111" w:type="pct"/>
            <w:tcBorders>
              <w:top w:val="nil"/>
              <w:left w:val="nil"/>
              <w:bottom w:val="nil"/>
              <w:right w:val="nil"/>
            </w:tcBorders>
            <w:shd w:val="clear" w:color="000000" w:fill="B6D9E6"/>
            <w:vAlign w:val="center"/>
            <w:hideMark/>
          </w:tcPr>
          <w:p w14:paraId="2707A54A" w14:textId="77777777" w:rsidR="004B1B86" w:rsidRPr="004B1B86" w:rsidRDefault="004B1B86" w:rsidP="004B1B86">
            <w:pPr>
              <w:spacing w:line="240" w:lineRule="auto"/>
              <w:rPr>
                <w:b/>
                <w:bCs/>
                <w:sz w:val="12"/>
                <w:szCs w:val="12"/>
              </w:rPr>
            </w:pPr>
            <w:r w:rsidRPr="004B1B86">
              <w:rPr>
                <w:b/>
                <w:bCs/>
                <w:sz w:val="12"/>
                <w:szCs w:val="12"/>
              </w:rPr>
              <w:t>Oświata i edukacyjna opieka wychowawcza</w:t>
            </w:r>
          </w:p>
        </w:tc>
        <w:tc>
          <w:tcPr>
            <w:tcW w:w="594" w:type="pct"/>
            <w:tcBorders>
              <w:top w:val="nil"/>
              <w:left w:val="nil"/>
              <w:bottom w:val="nil"/>
              <w:right w:val="nil"/>
            </w:tcBorders>
            <w:shd w:val="clear" w:color="000000" w:fill="B6D9E6"/>
            <w:noWrap/>
            <w:vAlign w:val="center"/>
            <w:hideMark/>
          </w:tcPr>
          <w:p w14:paraId="6B5CD85A" w14:textId="77777777" w:rsidR="004B1B86" w:rsidRPr="004B1B86" w:rsidRDefault="004B1B86" w:rsidP="004B1B86">
            <w:pPr>
              <w:spacing w:line="240" w:lineRule="auto"/>
              <w:jc w:val="right"/>
              <w:rPr>
                <w:b/>
                <w:bCs/>
                <w:sz w:val="12"/>
                <w:szCs w:val="12"/>
              </w:rPr>
            </w:pPr>
            <w:r w:rsidRPr="004B1B86">
              <w:rPr>
                <w:b/>
                <w:bCs/>
                <w:sz w:val="12"/>
                <w:szCs w:val="12"/>
              </w:rPr>
              <w:t>15 981 836</w:t>
            </w:r>
          </w:p>
        </w:tc>
        <w:tc>
          <w:tcPr>
            <w:tcW w:w="702" w:type="pct"/>
            <w:tcBorders>
              <w:top w:val="nil"/>
              <w:left w:val="nil"/>
              <w:bottom w:val="nil"/>
              <w:right w:val="nil"/>
            </w:tcBorders>
            <w:shd w:val="clear" w:color="000000" w:fill="B6D9E6"/>
            <w:noWrap/>
            <w:vAlign w:val="center"/>
            <w:hideMark/>
          </w:tcPr>
          <w:p w14:paraId="63E4F80B" w14:textId="77777777" w:rsidR="004B1B86" w:rsidRPr="004B1B86" w:rsidRDefault="004B1B86" w:rsidP="004B1B86">
            <w:pPr>
              <w:spacing w:line="240" w:lineRule="auto"/>
              <w:jc w:val="right"/>
              <w:rPr>
                <w:b/>
                <w:bCs/>
                <w:sz w:val="12"/>
                <w:szCs w:val="12"/>
              </w:rPr>
            </w:pPr>
            <w:r w:rsidRPr="004B1B86">
              <w:rPr>
                <w:b/>
                <w:bCs/>
                <w:sz w:val="12"/>
                <w:szCs w:val="12"/>
              </w:rPr>
              <w:t>13 824 205,03</w:t>
            </w:r>
          </w:p>
        </w:tc>
        <w:tc>
          <w:tcPr>
            <w:tcW w:w="594" w:type="pct"/>
            <w:tcBorders>
              <w:top w:val="nil"/>
              <w:left w:val="nil"/>
              <w:bottom w:val="nil"/>
              <w:right w:val="nil"/>
            </w:tcBorders>
            <w:shd w:val="clear" w:color="E0E5E8" w:fill="B6D9E6"/>
            <w:noWrap/>
            <w:vAlign w:val="center"/>
            <w:hideMark/>
          </w:tcPr>
          <w:p w14:paraId="620CA7DE" w14:textId="77777777" w:rsidR="004B1B86" w:rsidRPr="004B1B86" w:rsidRDefault="004B1B86" w:rsidP="004B1B86">
            <w:pPr>
              <w:spacing w:line="240" w:lineRule="auto"/>
              <w:jc w:val="right"/>
              <w:rPr>
                <w:b/>
                <w:bCs/>
                <w:sz w:val="12"/>
                <w:szCs w:val="12"/>
              </w:rPr>
            </w:pPr>
            <w:r w:rsidRPr="004B1B86">
              <w:rPr>
                <w:b/>
                <w:bCs/>
                <w:sz w:val="12"/>
                <w:szCs w:val="12"/>
              </w:rPr>
              <w:t>86,5%</w:t>
            </w:r>
          </w:p>
        </w:tc>
      </w:tr>
      <w:tr w:rsidR="004B1B86" w:rsidRPr="004B1B86" w14:paraId="47F25D33" w14:textId="77777777" w:rsidTr="004B1B86">
        <w:trPr>
          <w:trHeight w:val="85"/>
        </w:trPr>
        <w:tc>
          <w:tcPr>
            <w:tcW w:w="3111" w:type="pct"/>
            <w:tcBorders>
              <w:top w:val="nil"/>
              <w:left w:val="nil"/>
              <w:bottom w:val="nil"/>
              <w:right w:val="nil"/>
            </w:tcBorders>
            <w:shd w:val="clear" w:color="auto" w:fill="auto"/>
            <w:noWrap/>
            <w:vAlign w:val="center"/>
            <w:hideMark/>
          </w:tcPr>
          <w:p w14:paraId="43574680"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6386E2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DE7676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1759C1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FB8988B" w14:textId="77777777" w:rsidTr="004B1B86">
        <w:trPr>
          <w:trHeight w:val="85"/>
        </w:trPr>
        <w:tc>
          <w:tcPr>
            <w:tcW w:w="3111" w:type="pct"/>
            <w:tcBorders>
              <w:top w:val="nil"/>
              <w:left w:val="nil"/>
              <w:bottom w:val="nil"/>
              <w:right w:val="nil"/>
            </w:tcBorders>
            <w:shd w:val="clear" w:color="000000" w:fill="D5E3F2"/>
            <w:vAlign w:val="center"/>
            <w:hideMark/>
          </w:tcPr>
          <w:p w14:paraId="37EE3995" w14:textId="77777777" w:rsidR="004B1B86" w:rsidRPr="004B1B86" w:rsidRDefault="004B1B86" w:rsidP="004B1B86">
            <w:pPr>
              <w:spacing w:line="240" w:lineRule="auto"/>
              <w:rPr>
                <w:b/>
                <w:bCs/>
                <w:sz w:val="12"/>
                <w:szCs w:val="12"/>
              </w:rPr>
            </w:pPr>
            <w:r w:rsidRPr="004B1B86">
              <w:rPr>
                <w:b/>
                <w:bCs/>
                <w:sz w:val="12"/>
                <w:szCs w:val="12"/>
              </w:rPr>
              <w:t>Zakupy inwestycyjne dla Dzielnicowego Biura Finansów Oświaty</w:t>
            </w:r>
          </w:p>
        </w:tc>
        <w:tc>
          <w:tcPr>
            <w:tcW w:w="594" w:type="pct"/>
            <w:tcBorders>
              <w:top w:val="nil"/>
              <w:left w:val="nil"/>
              <w:bottom w:val="nil"/>
              <w:right w:val="nil"/>
            </w:tcBorders>
            <w:shd w:val="clear" w:color="000000" w:fill="D5E3F2"/>
            <w:noWrap/>
            <w:vAlign w:val="center"/>
            <w:hideMark/>
          </w:tcPr>
          <w:p w14:paraId="4923CA9E" w14:textId="77777777" w:rsidR="004B1B86" w:rsidRPr="004B1B86" w:rsidRDefault="004B1B86" w:rsidP="004B1B86">
            <w:pPr>
              <w:spacing w:line="240" w:lineRule="auto"/>
              <w:jc w:val="right"/>
              <w:rPr>
                <w:b/>
                <w:bCs/>
                <w:sz w:val="12"/>
                <w:szCs w:val="12"/>
              </w:rPr>
            </w:pPr>
            <w:r w:rsidRPr="004B1B86">
              <w:rPr>
                <w:b/>
                <w:bCs/>
                <w:sz w:val="12"/>
                <w:szCs w:val="12"/>
              </w:rPr>
              <w:t>21 252</w:t>
            </w:r>
          </w:p>
        </w:tc>
        <w:tc>
          <w:tcPr>
            <w:tcW w:w="702" w:type="pct"/>
            <w:tcBorders>
              <w:top w:val="nil"/>
              <w:left w:val="nil"/>
              <w:bottom w:val="nil"/>
              <w:right w:val="nil"/>
            </w:tcBorders>
            <w:shd w:val="clear" w:color="000000" w:fill="D5E3F2"/>
            <w:noWrap/>
            <w:vAlign w:val="center"/>
            <w:hideMark/>
          </w:tcPr>
          <w:p w14:paraId="7D20DFCB" w14:textId="77777777" w:rsidR="004B1B86" w:rsidRPr="004B1B86" w:rsidRDefault="004B1B86" w:rsidP="004B1B86">
            <w:pPr>
              <w:spacing w:line="240" w:lineRule="auto"/>
              <w:jc w:val="right"/>
              <w:rPr>
                <w:b/>
                <w:bCs/>
                <w:sz w:val="12"/>
                <w:szCs w:val="12"/>
              </w:rPr>
            </w:pPr>
            <w:r w:rsidRPr="004B1B86">
              <w:rPr>
                <w:b/>
                <w:bCs/>
                <w:sz w:val="12"/>
                <w:szCs w:val="12"/>
              </w:rPr>
              <w:t>21 247,02</w:t>
            </w:r>
          </w:p>
        </w:tc>
        <w:tc>
          <w:tcPr>
            <w:tcW w:w="594" w:type="pct"/>
            <w:tcBorders>
              <w:top w:val="nil"/>
              <w:left w:val="nil"/>
              <w:bottom w:val="nil"/>
              <w:right w:val="nil"/>
            </w:tcBorders>
            <w:shd w:val="clear" w:color="D5E3F2" w:fill="D5E3F2"/>
            <w:noWrap/>
            <w:vAlign w:val="center"/>
            <w:hideMark/>
          </w:tcPr>
          <w:p w14:paraId="71366B20"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1A93B140" w14:textId="77777777" w:rsidTr="004B1B86">
        <w:trPr>
          <w:trHeight w:val="85"/>
        </w:trPr>
        <w:tc>
          <w:tcPr>
            <w:tcW w:w="3111" w:type="pct"/>
            <w:tcBorders>
              <w:top w:val="nil"/>
              <w:left w:val="nil"/>
              <w:bottom w:val="nil"/>
              <w:right w:val="nil"/>
            </w:tcBorders>
            <w:shd w:val="clear" w:color="auto" w:fill="auto"/>
            <w:noWrap/>
            <w:vAlign w:val="center"/>
            <w:hideMark/>
          </w:tcPr>
          <w:p w14:paraId="77C0F85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10323E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0842A4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957DBA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072E89D" w14:textId="77777777" w:rsidTr="004B1B86">
        <w:trPr>
          <w:trHeight w:val="85"/>
        </w:trPr>
        <w:tc>
          <w:tcPr>
            <w:tcW w:w="3111" w:type="pct"/>
            <w:tcBorders>
              <w:top w:val="nil"/>
              <w:left w:val="nil"/>
              <w:bottom w:val="nil"/>
              <w:right w:val="nil"/>
            </w:tcBorders>
            <w:shd w:val="clear" w:color="auto" w:fill="auto"/>
            <w:vAlign w:val="center"/>
            <w:hideMark/>
          </w:tcPr>
          <w:p w14:paraId="2F03B493" w14:textId="77777777" w:rsidR="004B1B86" w:rsidRPr="004B1B86" w:rsidRDefault="004B1B86" w:rsidP="004B1B86">
            <w:pPr>
              <w:spacing w:line="240" w:lineRule="auto"/>
              <w:jc w:val="both"/>
              <w:rPr>
                <w:sz w:val="12"/>
                <w:szCs w:val="12"/>
              </w:rPr>
            </w:pPr>
            <w:r w:rsidRPr="004B1B86">
              <w:rPr>
                <w:sz w:val="12"/>
                <w:szCs w:val="12"/>
              </w:rPr>
              <w:t xml:space="preserve">Zakupiono i zamontowano urządzenie kompensujące moc bierną dla Dzielnicowego Biura Finansów Oświaty, w celu zmniejszenia kosztów ponoszonych za energię elektryczną. </w:t>
            </w:r>
          </w:p>
        </w:tc>
        <w:tc>
          <w:tcPr>
            <w:tcW w:w="594" w:type="pct"/>
            <w:tcBorders>
              <w:top w:val="nil"/>
              <w:left w:val="nil"/>
              <w:bottom w:val="nil"/>
              <w:right w:val="nil"/>
            </w:tcBorders>
            <w:shd w:val="clear" w:color="auto" w:fill="auto"/>
            <w:hideMark/>
          </w:tcPr>
          <w:p w14:paraId="3C333A74"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14563FD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BDB204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D025D87" w14:textId="77777777" w:rsidTr="004B1B86">
        <w:trPr>
          <w:trHeight w:val="85"/>
        </w:trPr>
        <w:tc>
          <w:tcPr>
            <w:tcW w:w="3111" w:type="pct"/>
            <w:tcBorders>
              <w:top w:val="nil"/>
              <w:left w:val="nil"/>
              <w:bottom w:val="nil"/>
              <w:right w:val="nil"/>
            </w:tcBorders>
            <w:shd w:val="clear" w:color="auto" w:fill="auto"/>
            <w:vAlign w:val="center"/>
            <w:hideMark/>
          </w:tcPr>
          <w:p w14:paraId="4352A32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44AF4E0"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AA1150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0B1B89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00C3D7E" w14:textId="77777777" w:rsidTr="004B1B86">
        <w:trPr>
          <w:trHeight w:val="85"/>
        </w:trPr>
        <w:tc>
          <w:tcPr>
            <w:tcW w:w="3111" w:type="pct"/>
            <w:tcBorders>
              <w:top w:val="nil"/>
              <w:left w:val="nil"/>
              <w:bottom w:val="nil"/>
              <w:right w:val="nil"/>
            </w:tcBorders>
            <w:shd w:val="clear" w:color="auto" w:fill="auto"/>
            <w:hideMark/>
          </w:tcPr>
          <w:p w14:paraId="0ECAEF92"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1A555A54"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57771B6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F627AC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7D77E35" w14:textId="77777777" w:rsidTr="004B1B86">
        <w:trPr>
          <w:trHeight w:val="85"/>
        </w:trPr>
        <w:tc>
          <w:tcPr>
            <w:tcW w:w="3111" w:type="pct"/>
            <w:tcBorders>
              <w:top w:val="nil"/>
              <w:left w:val="nil"/>
              <w:bottom w:val="nil"/>
              <w:right w:val="nil"/>
            </w:tcBorders>
            <w:shd w:val="clear" w:color="auto" w:fill="auto"/>
            <w:noWrap/>
            <w:vAlign w:val="center"/>
            <w:hideMark/>
          </w:tcPr>
          <w:p w14:paraId="009FDC86"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75085</w:t>
            </w:r>
          </w:p>
        </w:tc>
        <w:tc>
          <w:tcPr>
            <w:tcW w:w="594" w:type="pct"/>
            <w:tcBorders>
              <w:top w:val="nil"/>
              <w:left w:val="nil"/>
              <w:bottom w:val="nil"/>
              <w:right w:val="nil"/>
            </w:tcBorders>
            <w:shd w:val="clear" w:color="auto" w:fill="auto"/>
            <w:noWrap/>
            <w:vAlign w:val="center"/>
            <w:hideMark/>
          </w:tcPr>
          <w:p w14:paraId="0FDBBAAD"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B9548F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91C904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9D74327" w14:textId="77777777" w:rsidTr="004B1B86">
        <w:trPr>
          <w:trHeight w:val="85"/>
        </w:trPr>
        <w:tc>
          <w:tcPr>
            <w:tcW w:w="3111" w:type="pct"/>
            <w:tcBorders>
              <w:top w:val="nil"/>
              <w:left w:val="nil"/>
              <w:bottom w:val="nil"/>
              <w:right w:val="nil"/>
            </w:tcBorders>
            <w:shd w:val="clear" w:color="auto" w:fill="auto"/>
            <w:noWrap/>
            <w:vAlign w:val="center"/>
            <w:hideMark/>
          </w:tcPr>
          <w:p w14:paraId="31119A9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B6526F8"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294B8D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839AD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5372E0D" w14:textId="77777777" w:rsidTr="004B1B86">
        <w:trPr>
          <w:trHeight w:val="85"/>
        </w:trPr>
        <w:tc>
          <w:tcPr>
            <w:tcW w:w="3111" w:type="pct"/>
            <w:tcBorders>
              <w:top w:val="nil"/>
              <w:left w:val="nil"/>
              <w:bottom w:val="nil"/>
              <w:right w:val="nil"/>
            </w:tcBorders>
            <w:shd w:val="clear" w:color="000000" w:fill="D5E3F2"/>
            <w:vAlign w:val="center"/>
            <w:hideMark/>
          </w:tcPr>
          <w:p w14:paraId="52381957" w14:textId="77777777" w:rsidR="004B1B86" w:rsidRPr="004B1B86" w:rsidRDefault="004B1B86" w:rsidP="004B1B86">
            <w:pPr>
              <w:spacing w:line="240" w:lineRule="auto"/>
              <w:rPr>
                <w:b/>
                <w:bCs/>
                <w:sz w:val="12"/>
                <w:szCs w:val="12"/>
              </w:rPr>
            </w:pPr>
            <w:r w:rsidRPr="004B1B86">
              <w:rPr>
                <w:b/>
                <w:bCs/>
                <w:sz w:val="12"/>
                <w:szCs w:val="12"/>
              </w:rPr>
              <w:t>Zakupy inwestycyjne dla przedszkoli</w:t>
            </w:r>
          </w:p>
        </w:tc>
        <w:tc>
          <w:tcPr>
            <w:tcW w:w="594" w:type="pct"/>
            <w:tcBorders>
              <w:top w:val="nil"/>
              <w:left w:val="nil"/>
              <w:bottom w:val="nil"/>
              <w:right w:val="nil"/>
            </w:tcBorders>
            <w:shd w:val="clear" w:color="000000" w:fill="D5E3F2"/>
            <w:noWrap/>
            <w:vAlign w:val="center"/>
            <w:hideMark/>
          </w:tcPr>
          <w:p w14:paraId="4D310748" w14:textId="77777777" w:rsidR="004B1B86" w:rsidRPr="004B1B86" w:rsidRDefault="004B1B86" w:rsidP="004B1B86">
            <w:pPr>
              <w:spacing w:line="240" w:lineRule="auto"/>
              <w:jc w:val="right"/>
              <w:rPr>
                <w:b/>
                <w:bCs/>
                <w:sz w:val="12"/>
                <w:szCs w:val="12"/>
              </w:rPr>
            </w:pPr>
            <w:r w:rsidRPr="004B1B86">
              <w:rPr>
                <w:b/>
                <w:bCs/>
                <w:sz w:val="12"/>
                <w:szCs w:val="12"/>
              </w:rPr>
              <w:t>56 057</w:t>
            </w:r>
          </w:p>
        </w:tc>
        <w:tc>
          <w:tcPr>
            <w:tcW w:w="702" w:type="pct"/>
            <w:tcBorders>
              <w:top w:val="nil"/>
              <w:left w:val="nil"/>
              <w:bottom w:val="nil"/>
              <w:right w:val="nil"/>
            </w:tcBorders>
            <w:shd w:val="clear" w:color="000000" w:fill="D5E3F2"/>
            <w:noWrap/>
            <w:vAlign w:val="center"/>
            <w:hideMark/>
          </w:tcPr>
          <w:p w14:paraId="6CF1257A" w14:textId="77777777" w:rsidR="004B1B86" w:rsidRPr="004B1B86" w:rsidRDefault="004B1B86" w:rsidP="004B1B86">
            <w:pPr>
              <w:spacing w:line="240" w:lineRule="auto"/>
              <w:jc w:val="right"/>
              <w:rPr>
                <w:b/>
                <w:bCs/>
                <w:sz w:val="12"/>
                <w:szCs w:val="12"/>
              </w:rPr>
            </w:pPr>
            <w:r w:rsidRPr="004B1B86">
              <w:rPr>
                <w:b/>
                <w:bCs/>
                <w:sz w:val="12"/>
                <w:szCs w:val="12"/>
              </w:rPr>
              <w:t>56 056,07</w:t>
            </w:r>
          </w:p>
        </w:tc>
        <w:tc>
          <w:tcPr>
            <w:tcW w:w="594" w:type="pct"/>
            <w:tcBorders>
              <w:top w:val="nil"/>
              <w:left w:val="nil"/>
              <w:bottom w:val="nil"/>
              <w:right w:val="nil"/>
            </w:tcBorders>
            <w:shd w:val="clear" w:color="D5E3F2" w:fill="D5E3F2"/>
            <w:noWrap/>
            <w:vAlign w:val="center"/>
            <w:hideMark/>
          </w:tcPr>
          <w:p w14:paraId="7A37AEBB"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7C86DE25" w14:textId="77777777" w:rsidTr="004B1B86">
        <w:trPr>
          <w:trHeight w:val="85"/>
        </w:trPr>
        <w:tc>
          <w:tcPr>
            <w:tcW w:w="3111" w:type="pct"/>
            <w:tcBorders>
              <w:top w:val="nil"/>
              <w:left w:val="nil"/>
              <w:bottom w:val="nil"/>
              <w:right w:val="nil"/>
            </w:tcBorders>
            <w:shd w:val="clear" w:color="auto" w:fill="auto"/>
            <w:noWrap/>
            <w:vAlign w:val="center"/>
            <w:hideMark/>
          </w:tcPr>
          <w:p w14:paraId="70EE74C6"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702B7C9"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E51443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B262D8"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86DF75C" w14:textId="77777777" w:rsidTr="004B1B86">
        <w:trPr>
          <w:trHeight w:val="85"/>
        </w:trPr>
        <w:tc>
          <w:tcPr>
            <w:tcW w:w="3111" w:type="pct"/>
            <w:tcBorders>
              <w:top w:val="nil"/>
              <w:left w:val="nil"/>
              <w:bottom w:val="nil"/>
              <w:right w:val="nil"/>
            </w:tcBorders>
            <w:shd w:val="clear" w:color="auto" w:fill="auto"/>
            <w:vAlign w:val="center"/>
            <w:hideMark/>
          </w:tcPr>
          <w:p w14:paraId="5D051DF0" w14:textId="77777777" w:rsidR="004B1B86" w:rsidRPr="004B1B86" w:rsidRDefault="004B1B86" w:rsidP="004B1B86">
            <w:pPr>
              <w:spacing w:line="240" w:lineRule="auto"/>
              <w:jc w:val="both"/>
              <w:rPr>
                <w:sz w:val="12"/>
                <w:szCs w:val="12"/>
              </w:rPr>
            </w:pPr>
            <w:r w:rsidRPr="004B1B86">
              <w:rPr>
                <w:sz w:val="12"/>
                <w:szCs w:val="12"/>
              </w:rPr>
              <w:t>Zakupiono i zamontowano okno oddymiające do Przedszkola nr 101, przy ul. Chotomowskiej 3.</w:t>
            </w:r>
          </w:p>
        </w:tc>
        <w:tc>
          <w:tcPr>
            <w:tcW w:w="594" w:type="pct"/>
            <w:tcBorders>
              <w:top w:val="nil"/>
              <w:left w:val="nil"/>
              <w:bottom w:val="nil"/>
              <w:right w:val="nil"/>
            </w:tcBorders>
            <w:shd w:val="clear" w:color="auto" w:fill="auto"/>
            <w:hideMark/>
          </w:tcPr>
          <w:p w14:paraId="285A5AA1"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2D538F2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9A8B67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3297935" w14:textId="77777777" w:rsidTr="004B1B86">
        <w:trPr>
          <w:trHeight w:val="85"/>
        </w:trPr>
        <w:tc>
          <w:tcPr>
            <w:tcW w:w="3111" w:type="pct"/>
            <w:tcBorders>
              <w:top w:val="nil"/>
              <w:left w:val="nil"/>
              <w:bottom w:val="nil"/>
              <w:right w:val="nil"/>
            </w:tcBorders>
            <w:shd w:val="clear" w:color="auto" w:fill="auto"/>
            <w:vAlign w:val="center"/>
            <w:hideMark/>
          </w:tcPr>
          <w:p w14:paraId="0DB75A5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E1288BC"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814842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61F205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8B33B14" w14:textId="77777777" w:rsidTr="004B1B86">
        <w:trPr>
          <w:trHeight w:val="85"/>
        </w:trPr>
        <w:tc>
          <w:tcPr>
            <w:tcW w:w="3111" w:type="pct"/>
            <w:tcBorders>
              <w:top w:val="nil"/>
              <w:left w:val="nil"/>
              <w:bottom w:val="nil"/>
              <w:right w:val="nil"/>
            </w:tcBorders>
            <w:shd w:val="clear" w:color="auto" w:fill="auto"/>
            <w:hideMark/>
          </w:tcPr>
          <w:p w14:paraId="191BD5E6"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5BE9A4E8"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D6835A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1DEBAD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5E16E1D" w14:textId="77777777" w:rsidTr="004B1B86">
        <w:trPr>
          <w:trHeight w:val="85"/>
        </w:trPr>
        <w:tc>
          <w:tcPr>
            <w:tcW w:w="3111" w:type="pct"/>
            <w:tcBorders>
              <w:top w:val="nil"/>
              <w:left w:val="nil"/>
              <w:bottom w:val="nil"/>
              <w:right w:val="nil"/>
            </w:tcBorders>
            <w:shd w:val="clear" w:color="auto" w:fill="auto"/>
            <w:noWrap/>
            <w:vAlign w:val="center"/>
            <w:hideMark/>
          </w:tcPr>
          <w:p w14:paraId="7EEE27BB"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11773D5A"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679687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AA9244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6EC9E11" w14:textId="77777777" w:rsidTr="004B1B86">
        <w:trPr>
          <w:trHeight w:val="85"/>
        </w:trPr>
        <w:tc>
          <w:tcPr>
            <w:tcW w:w="3111" w:type="pct"/>
            <w:tcBorders>
              <w:top w:val="nil"/>
              <w:left w:val="nil"/>
              <w:bottom w:val="nil"/>
              <w:right w:val="nil"/>
            </w:tcBorders>
            <w:shd w:val="clear" w:color="auto" w:fill="auto"/>
            <w:noWrap/>
            <w:vAlign w:val="center"/>
            <w:hideMark/>
          </w:tcPr>
          <w:p w14:paraId="144A42D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FF26EE4"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29523A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E859D3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7ED2E6A" w14:textId="77777777" w:rsidTr="004B1B86">
        <w:trPr>
          <w:trHeight w:val="85"/>
        </w:trPr>
        <w:tc>
          <w:tcPr>
            <w:tcW w:w="3111" w:type="pct"/>
            <w:tcBorders>
              <w:top w:val="nil"/>
              <w:left w:val="nil"/>
              <w:bottom w:val="nil"/>
              <w:right w:val="nil"/>
            </w:tcBorders>
            <w:shd w:val="clear" w:color="000000" w:fill="D5E3F2"/>
            <w:vAlign w:val="center"/>
            <w:hideMark/>
          </w:tcPr>
          <w:p w14:paraId="1E78EBC9" w14:textId="77777777" w:rsidR="004B1B86" w:rsidRPr="004B1B86" w:rsidRDefault="004B1B86" w:rsidP="004B1B86">
            <w:pPr>
              <w:spacing w:line="240" w:lineRule="auto"/>
              <w:rPr>
                <w:b/>
                <w:bCs/>
                <w:sz w:val="12"/>
                <w:szCs w:val="12"/>
              </w:rPr>
            </w:pPr>
            <w:r w:rsidRPr="004B1B86">
              <w:rPr>
                <w:b/>
                <w:bCs/>
                <w:sz w:val="12"/>
                <w:szCs w:val="12"/>
              </w:rPr>
              <w:t>Zakupy inwestycyjne dla poradni psychologiczno-pedagogicznych</w:t>
            </w:r>
          </w:p>
        </w:tc>
        <w:tc>
          <w:tcPr>
            <w:tcW w:w="594" w:type="pct"/>
            <w:tcBorders>
              <w:top w:val="nil"/>
              <w:left w:val="nil"/>
              <w:bottom w:val="nil"/>
              <w:right w:val="nil"/>
            </w:tcBorders>
            <w:shd w:val="clear" w:color="000000" w:fill="D5E3F2"/>
            <w:noWrap/>
            <w:vAlign w:val="center"/>
            <w:hideMark/>
          </w:tcPr>
          <w:p w14:paraId="1FFA504B" w14:textId="77777777" w:rsidR="004B1B86" w:rsidRPr="004B1B86" w:rsidRDefault="004B1B86" w:rsidP="004B1B86">
            <w:pPr>
              <w:spacing w:line="240" w:lineRule="auto"/>
              <w:jc w:val="right"/>
              <w:rPr>
                <w:b/>
                <w:bCs/>
                <w:sz w:val="12"/>
                <w:szCs w:val="12"/>
              </w:rPr>
            </w:pPr>
            <w:r w:rsidRPr="004B1B86">
              <w:rPr>
                <w:b/>
                <w:bCs/>
                <w:sz w:val="12"/>
                <w:szCs w:val="12"/>
              </w:rPr>
              <w:t>59 900</w:t>
            </w:r>
          </w:p>
        </w:tc>
        <w:tc>
          <w:tcPr>
            <w:tcW w:w="702" w:type="pct"/>
            <w:tcBorders>
              <w:top w:val="nil"/>
              <w:left w:val="nil"/>
              <w:bottom w:val="nil"/>
              <w:right w:val="nil"/>
            </w:tcBorders>
            <w:shd w:val="clear" w:color="000000" w:fill="D5E3F2"/>
            <w:noWrap/>
            <w:vAlign w:val="center"/>
            <w:hideMark/>
          </w:tcPr>
          <w:p w14:paraId="60E711A7" w14:textId="77777777" w:rsidR="004B1B86" w:rsidRPr="004B1B86" w:rsidRDefault="004B1B86" w:rsidP="004B1B86">
            <w:pPr>
              <w:spacing w:line="240" w:lineRule="auto"/>
              <w:jc w:val="right"/>
              <w:rPr>
                <w:b/>
                <w:bCs/>
                <w:sz w:val="12"/>
                <w:szCs w:val="12"/>
              </w:rPr>
            </w:pPr>
            <w:r w:rsidRPr="004B1B86">
              <w:rPr>
                <w:b/>
                <w:bCs/>
                <w:sz w:val="12"/>
                <w:szCs w:val="12"/>
              </w:rPr>
              <w:t>59 799,98</w:t>
            </w:r>
          </w:p>
        </w:tc>
        <w:tc>
          <w:tcPr>
            <w:tcW w:w="594" w:type="pct"/>
            <w:tcBorders>
              <w:top w:val="nil"/>
              <w:left w:val="nil"/>
              <w:bottom w:val="nil"/>
              <w:right w:val="nil"/>
            </w:tcBorders>
            <w:shd w:val="clear" w:color="D5E3F2" w:fill="D5E3F2"/>
            <w:noWrap/>
            <w:vAlign w:val="center"/>
            <w:hideMark/>
          </w:tcPr>
          <w:p w14:paraId="1B9D2DA7" w14:textId="77777777" w:rsidR="004B1B86" w:rsidRPr="004B1B86" w:rsidRDefault="004B1B86" w:rsidP="004B1B86">
            <w:pPr>
              <w:spacing w:line="240" w:lineRule="auto"/>
              <w:jc w:val="right"/>
              <w:rPr>
                <w:b/>
                <w:bCs/>
                <w:sz w:val="12"/>
                <w:szCs w:val="12"/>
              </w:rPr>
            </w:pPr>
            <w:r w:rsidRPr="004B1B86">
              <w:rPr>
                <w:b/>
                <w:bCs/>
                <w:sz w:val="12"/>
                <w:szCs w:val="12"/>
              </w:rPr>
              <w:t>99,8%</w:t>
            </w:r>
          </w:p>
        </w:tc>
      </w:tr>
      <w:tr w:rsidR="004B1B86" w:rsidRPr="004B1B86" w14:paraId="5E0B9C9B" w14:textId="77777777" w:rsidTr="004B1B86">
        <w:trPr>
          <w:trHeight w:val="85"/>
        </w:trPr>
        <w:tc>
          <w:tcPr>
            <w:tcW w:w="3111" w:type="pct"/>
            <w:tcBorders>
              <w:top w:val="nil"/>
              <w:left w:val="nil"/>
              <w:bottom w:val="nil"/>
              <w:right w:val="nil"/>
            </w:tcBorders>
            <w:shd w:val="clear" w:color="auto" w:fill="auto"/>
            <w:noWrap/>
            <w:vAlign w:val="center"/>
            <w:hideMark/>
          </w:tcPr>
          <w:p w14:paraId="611A9509"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3D47646"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8CA4CE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3F3E10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14D71A0" w14:textId="77777777" w:rsidTr="004B1B86">
        <w:trPr>
          <w:trHeight w:val="85"/>
        </w:trPr>
        <w:tc>
          <w:tcPr>
            <w:tcW w:w="3111" w:type="pct"/>
            <w:tcBorders>
              <w:top w:val="nil"/>
              <w:left w:val="nil"/>
              <w:bottom w:val="nil"/>
              <w:right w:val="nil"/>
            </w:tcBorders>
            <w:shd w:val="clear" w:color="auto" w:fill="auto"/>
            <w:vAlign w:val="center"/>
            <w:hideMark/>
          </w:tcPr>
          <w:p w14:paraId="7E83DDD1" w14:textId="77777777" w:rsidR="004B1B86" w:rsidRPr="004B1B86" w:rsidRDefault="004B1B86" w:rsidP="004B1B86">
            <w:pPr>
              <w:spacing w:line="240" w:lineRule="auto"/>
              <w:jc w:val="both"/>
              <w:rPr>
                <w:sz w:val="12"/>
                <w:szCs w:val="12"/>
              </w:rPr>
            </w:pPr>
            <w:r w:rsidRPr="004B1B86">
              <w:rPr>
                <w:sz w:val="12"/>
                <w:szCs w:val="12"/>
              </w:rPr>
              <w:t>Zakupiono i zamontowano klimatyzatory do Poradni Psychologiczno-Pedagogicznej Nr 9, przy ul. Radomskiej 13/21.</w:t>
            </w:r>
          </w:p>
        </w:tc>
        <w:tc>
          <w:tcPr>
            <w:tcW w:w="594" w:type="pct"/>
            <w:tcBorders>
              <w:top w:val="nil"/>
              <w:left w:val="nil"/>
              <w:bottom w:val="nil"/>
              <w:right w:val="nil"/>
            </w:tcBorders>
            <w:shd w:val="clear" w:color="auto" w:fill="auto"/>
            <w:hideMark/>
          </w:tcPr>
          <w:p w14:paraId="23E19044"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1F68459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E417C6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ADEAD02" w14:textId="77777777" w:rsidTr="004B1B86">
        <w:trPr>
          <w:trHeight w:val="85"/>
        </w:trPr>
        <w:tc>
          <w:tcPr>
            <w:tcW w:w="3111" w:type="pct"/>
            <w:tcBorders>
              <w:top w:val="nil"/>
              <w:left w:val="nil"/>
              <w:bottom w:val="nil"/>
              <w:right w:val="nil"/>
            </w:tcBorders>
            <w:shd w:val="clear" w:color="auto" w:fill="auto"/>
            <w:vAlign w:val="center"/>
            <w:hideMark/>
          </w:tcPr>
          <w:p w14:paraId="030CDF9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FEB77BC"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75D17C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9660BC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4D597CC" w14:textId="77777777" w:rsidTr="004B1B86">
        <w:trPr>
          <w:trHeight w:val="85"/>
        </w:trPr>
        <w:tc>
          <w:tcPr>
            <w:tcW w:w="3111" w:type="pct"/>
            <w:tcBorders>
              <w:top w:val="nil"/>
              <w:left w:val="nil"/>
              <w:bottom w:val="nil"/>
              <w:right w:val="nil"/>
            </w:tcBorders>
            <w:shd w:val="clear" w:color="auto" w:fill="auto"/>
            <w:hideMark/>
          </w:tcPr>
          <w:p w14:paraId="6B9FE5CA"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703F5BD5"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9B2F87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1F37B7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B123BAD" w14:textId="77777777" w:rsidTr="004B1B86">
        <w:trPr>
          <w:trHeight w:val="85"/>
        </w:trPr>
        <w:tc>
          <w:tcPr>
            <w:tcW w:w="3111" w:type="pct"/>
            <w:tcBorders>
              <w:top w:val="nil"/>
              <w:left w:val="nil"/>
              <w:bottom w:val="nil"/>
              <w:right w:val="nil"/>
            </w:tcBorders>
            <w:shd w:val="clear" w:color="auto" w:fill="auto"/>
            <w:noWrap/>
            <w:vAlign w:val="center"/>
            <w:hideMark/>
          </w:tcPr>
          <w:p w14:paraId="312D2CE0"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85406</w:t>
            </w:r>
          </w:p>
        </w:tc>
        <w:tc>
          <w:tcPr>
            <w:tcW w:w="594" w:type="pct"/>
            <w:tcBorders>
              <w:top w:val="nil"/>
              <w:left w:val="nil"/>
              <w:bottom w:val="nil"/>
              <w:right w:val="nil"/>
            </w:tcBorders>
            <w:shd w:val="clear" w:color="auto" w:fill="auto"/>
            <w:noWrap/>
            <w:vAlign w:val="center"/>
            <w:hideMark/>
          </w:tcPr>
          <w:p w14:paraId="2D1F56F5"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657B6B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096FC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2414BE3" w14:textId="77777777" w:rsidTr="004B1B86">
        <w:trPr>
          <w:trHeight w:val="85"/>
        </w:trPr>
        <w:tc>
          <w:tcPr>
            <w:tcW w:w="3111" w:type="pct"/>
            <w:tcBorders>
              <w:top w:val="nil"/>
              <w:left w:val="nil"/>
              <w:bottom w:val="nil"/>
              <w:right w:val="nil"/>
            </w:tcBorders>
            <w:shd w:val="clear" w:color="auto" w:fill="auto"/>
            <w:noWrap/>
            <w:vAlign w:val="center"/>
            <w:hideMark/>
          </w:tcPr>
          <w:p w14:paraId="2588248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2EE3039"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6BCEB1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894099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07322BF" w14:textId="77777777" w:rsidTr="004B1B86">
        <w:trPr>
          <w:trHeight w:val="85"/>
        </w:trPr>
        <w:tc>
          <w:tcPr>
            <w:tcW w:w="3111" w:type="pct"/>
            <w:tcBorders>
              <w:top w:val="nil"/>
              <w:left w:val="nil"/>
              <w:bottom w:val="nil"/>
              <w:right w:val="nil"/>
            </w:tcBorders>
            <w:shd w:val="clear" w:color="000000" w:fill="D5E3F2"/>
            <w:vAlign w:val="center"/>
            <w:hideMark/>
          </w:tcPr>
          <w:p w14:paraId="0E090F5F" w14:textId="77777777" w:rsidR="004B1B86" w:rsidRPr="004B1B86" w:rsidRDefault="004B1B86" w:rsidP="004B1B86">
            <w:pPr>
              <w:spacing w:line="240" w:lineRule="auto"/>
              <w:rPr>
                <w:b/>
                <w:bCs/>
                <w:sz w:val="12"/>
                <w:szCs w:val="12"/>
              </w:rPr>
            </w:pPr>
            <w:r w:rsidRPr="004B1B86">
              <w:rPr>
                <w:b/>
                <w:bCs/>
                <w:sz w:val="12"/>
                <w:szCs w:val="12"/>
              </w:rPr>
              <w:t>Zakupy inwestycyjne dla szkół podstawowych</w:t>
            </w:r>
          </w:p>
        </w:tc>
        <w:tc>
          <w:tcPr>
            <w:tcW w:w="594" w:type="pct"/>
            <w:tcBorders>
              <w:top w:val="nil"/>
              <w:left w:val="nil"/>
              <w:bottom w:val="nil"/>
              <w:right w:val="nil"/>
            </w:tcBorders>
            <w:shd w:val="clear" w:color="000000" w:fill="D5E3F2"/>
            <w:noWrap/>
            <w:vAlign w:val="center"/>
            <w:hideMark/>
          </w:tcPr>
          <w:p w14:paraId="0C9F6311" w14:textId="77777777" w:rsidR="004B1B86" w:rsidRPr="004B1B86" w:rsidRDefault="004B1B86" w:rsidP="004B1B86">
            <w:pPr>
              <w:spacing w:line="240" w:lineRule="auto"/>
              <w:jc w:val="right"/>
              <w:rPr>
                <w:b/>
                <w:bCs/>
                <w:sz w:val="12"/>
                <w:szCs w:val="12"/>
              </w:rPr>
            </w:pPr>
            <w:r w:rsidRPr="004B1B86">
              <w:rPr>
                <w:b/>
                <w:bCs/>
                <w:sz w:val="12"/>
                <w:szCs w:val="12"/>
              </w:rPr>
              <w:t>17 061</w:t>
            </w:r>
          </w:p>
        </w:tc>
        <w:tc>
          <w:tcPr>
            <w:tcW w:w="702" w:type="pct"/>
            <w:tcBorders>
              <w:top w:val="nil"/>
              <w:left w:val="nil"/>
              <w:bottom w:val="nil"/>
              <w:right w:val="nil"/>
            </w:tcBorders>
            <w:shd w:val="clear" w:color="000000" w:fill="D5E3F2"/>
            <w:noWrap/>
            <w:vAlign w:val="center"/>
            <w:hideMark/>
          </w:tcPr>
          <w:p w14:paraId="59A83574" w14:textId="77777777" w:rsidR="004B1B86" w:rsidRPr="004B1B86" w:rsidRDefault="004B1B86" w:rsidP="004B1B86">
            <w:pPr>
              <w:spacing w:line="240" w:lineRule="auto"/>
              <w:jc w:val="right"/>
              <w:rPr>
                <w:b/>
                <w:bCs/>
                <w:sz w:val="12"/>
                <w:szCs w:val="12"/>
              </w:rPr>
            </w:pPr>
            <w:r w:rsidRPr="004B1B86">
              <w:rPr>
                <w:b/>
                <w:bCs/>
                <w:sz w:val="12"/>
                <w:szCs w:val="12"/>
              </w:rPr>
              <w:t>17 060,47</w:t>
            </w:r>
          </w:p>
        </w:tc>
        <w:tc>
          <w:tcPr>
            <w:tcW w:w="594" w:type="pct"/>
            <w:tcBorders>
              <w:top w:val="nil"/>
              <w:left w:val="nil"/>
              <w:bottom w:val="nil"/>
              <w:right w:val="nil"/>
            </w:tcBorders>
            <w:shd w:val="clear" w:color="D5E3F2" w:fill="D5E3F2"/>
            <w:noWrap/>
            <w:vAlign w:val="center"/>
            <w:hideMark/>
          </w:tcPr>
          <w:p w14:paraId="25177869"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7F1F6368" w14:textId="77777777" w:rsidTr="004B1B86">
        <w:trPr>
          <w:trHeight w:val="85"/>
        </w:trPr>
        <w:tc>
          <w:tcPr>
            <w:tcW w:w="3111" w:type="pct"/>
            <w:tcBorders>
              <w:top w:val="nil"/>
              <w:left w:val="nil"/>
              <w:bottom w:val="nil"/>
              <w:right w:val="nil"/>
            </w:tcBorders>
            <w:shd w:val="clear" w:color="auto" w:fill="auto"/>
            <w:noWrap/>
            <w:vAlign w:val="center"/>
            <w:hideMark/>
          </w:tcPr>
          <w:p w14:paraId="2C08C19E"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6F8A822"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57031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11F0C1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0BDE113" w14:textId="77777777" w:rsidTr="004B1B86">
        <w:trPr>
          <w:trHeight w:val="85"/>
        </w:trPr>
        <w:tc>
          <w:tcPr>
            <w:tcW w:w="3111" w:type="pct"/>
            <w:tcBorders>
              <w:top w:val="nil"/>
              <w:left w:val="nil"/>
              <w:bottom w:val="nil"/>
              <w:right w:val="nil"/>
            </w:tcBorders>
            <w:shd w:val="clear" w:color="auto" w:fill="auto"/>
            <w:vAlign w:val="center"/>
            <w:hideMark/>
          </w:tcPr>
          <w:p w14:paraId="72358E8E" w14:textId="77777777" w:rsidR="004B1B86" w:rsidRPr="004B1B86" w:rsidRDefault="004B1B86" w:rsidP="004B1B86">
            <w:pPr>
              <w:spacing w:line="240" w:lineRule="auto"/>
              <w:jc w:val="both"/>
              <w:rPr>
                <w:sz w:val="12"/>
                <w:szCs w:val="12"/>
              </w:rPr>
            </w:pPr>
            <w:r w:rsidRPr="004B1B86">
              <w:rPr>
                <w:sz w:val="12"/>
                <w:szCs w:val="12"/>
              </w:rPr>
              <w:t>Zakupiono zmywarko-wyparzarkę do kuchni Szkoły Podstawowej nr 175, przy ul. Trzech Budrysów 32.</w:t>
            </w:r>
          </w:p>
        </w:tc>
        <w:tc>
          <w:tcPr>
            <w:tcW w:w="594" w:type="pct"/>
            <w:tcBorders>
              <w:top w:val="nil"/>
              <w:left w:val="nil"/>
              <w:bottom w:val="nil"/>
              <w:right w:val="nil"/>
            </w:tcBorders>
            <w:shd w:val="clear" w:color="auto" w:fill="auto"/>
            <w:hideMark/>
          </w:tcPr>
          <w:p w14:paraId="0BAACE82"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32C0FA8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05750A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1E53EA1" w14:textId="77777777" w:rsidTr="004B1B86">
        <w:trPr>
          <w:trHeight w:val="85"/>
        </w:trPr>
        <w:tc>
          <w:tcPr>
            <w:tcW w:w="3111" w:type="pct"/>
            <w:tcBorders>
              <w:top w:val="nil"/>
              <w:left w:val="nil"/>
              <w:bottom w:val="nil"/>
              <w:right w:val="nil"/>
            </w:tcBorders>
            <w:shd w:val="clear" w:color="auto" w:fill="auto"/>
            <w:vAlign w:val="center"/>
            <w:hideMark/>
          </w:tcPr>
          <w:p w14:paraId="2F70578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3DB2779"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985F45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2FCA8D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5B4B6E4" w14:textId="77777777" w:rsidTr="004B1B86">
        <w:trPr>
          <w:trHeight w:val="85"/>
        </w:trPr>
        <w:tc>
          <w:tcPr>
            <w:tcW w:w="3111" w:type="pct"/>
            <w:tcBorders>
              <w:top w:val="nil"/>
              <w:left w:val="nil"/>
              <w:bottom w:val="nil"/>
              <w:right w:val="nil"/>
            </w:tcBorders>
            <w:shd w:val="clear" w:color="auto" w:fill="auto"/>
            <w:hideMark/>
          </w:tcPr>
          <w:p w14:paraId="32A08520"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531FDFE9"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8DDCBD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FE16A38"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03DFC1F" w14:textId="77777777" w:rsidTr="004B1B86">
        <w:trPr>
          <w:trHeight w:val="85"/>
        </w:trPr>
        <w:tc>
          <w:tcPr>
            <w:tcW w:w="3111" w:type="pct"/>
            <w:tcBorders>
              <w:top w:val="nil"/>
              <w:left w:val="nil"/>
              <w:bottom w:val="nil"/>
              <w:right w:val="nil"/>
            </w:tcBorders>
            <w:shd w:val="clear" w:color="auto" w:fill="auto"/>
            <w:noWrap/>
            <w:vAlign w:val="center"/>
            <w:hideMark/>
          </w:tcPr>
          <w:p w14:paraId="40D92CC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6697DA55"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A9FDB5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1AFCC5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E3B9E81" w14:textId="77777777" w:rsidTr="004B1B86">
        <w:trPr>
          <w:trHeight w:val="85"/>
        </w:trPr>
        <w:tc>
          <w:tcPr>
            <w:tcW w:w="3111" w:type="pct"/>
            <w:tcBorders>
              <w:top w:val="nil"/>
              <w:left w:val="nil"/>
              <w:bottom w:val="nil"/>
              <w:right w:val="nil"/>
            </w:tcBorders>
            <w:shd w:val="clear" w:color="auto" w:fill="auto"/>
            <w:noWrap/>
            <w:vAlign w:val="center"/>
            <w:hideMark/>
          </w:tcPr>
          <w:p w14:paraId="04FDE9B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BFAAFC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B36FB0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74A08A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43D7A27" w14:textId="77777777" w:rsidTr="004B1B86">
        <w:trPr>
          <w:trHeight w:val="85"/>
        </w:trPr>
        <w:tc>
          <w:tcPr>
            <w:tcW w:w="3111" w:type="pct"/>
            <w:tcBorders>
              <w:top w:val="nil"/>
              <w:left w:val="nil"/>
              <w:bottom w:val="nil"/>
              <w:right w:val="nil"/>
            </w:tcBorders>
            <w:shd w:val="clear" w:color="000000" w:fill="D5E3F2"/>
            <w:vAlign w:val="center"/>
            <w:hideMark/>
          </w:tcPr>
          <w:p w14:paraId="103C838C" w14:textId="77777777" w:rsidR="004B1B86" w:rsidRPr="004B1B86" w:rsidRDefault="004B1B86" w:rsidP="004B1B86">
            <w:pPr>
              <w:spacing w:line="240" w:lineRule="auto"/>
              <w:rPr>
                <w:b/>
                <w:bCs/>
                <w:sz w:val="12"/>
                <w:szCs w:val="12"/>
              </w:rPr>
            </w:pPr>
            <w:r w:rsidRPr="004B1B86">
              <w:rPr>
                <w:b/>
                <w:bCs/>
                <w:sz w:val="12"/>
                <w:szCs w:val="12"/>
              </w:rPr>
              <w:t>Budowa hali sportowej przy Szkole Podstawowej nr 264 ul. W. Skorochód-Majewskiego 17</w:t>
            </w:r>
          </w:p>
        </w:tc>
        <w:tc>
          <w:tcPr>
            <w:tcW w:w="594" w:type="pct"/>
            <w:tcBorders>
              <w:top w:val="nil"/>
              <w:left w:val="nil"/>
              <w:bottom w:val="nil"/>
              <w:right w:val="nil"/>
            </w:tcBorders>
            <w:shd w:val="clear" w:color="000000" w:fill="D5E3F2"/>
            <w:noWrap/>
            <w:vAlign w:val="center"/>
            <w:hideMark/>
          </w:tcPr>
          <w:p w14:paraId="7C8F4CAD" w14:textId="77777777" w:rsidR="004B1B86" w:rsidRPr="004B1B86" w:rsidRDefault="004B1B86" w:rsidP="004B1B86">
            <w:pPr>
              <w:spacing w:line="240" w:lineRule="auto"/>
              <w:jc w:val="right"/>
              <w:rPr>
                <w:b/>
                <w:bCs/>
                <w:sz w:val="12"/>
                <w:szCs w:val="12"/>
              </w:rPr>
            </w:pPr>
            <w:r w:rsidRPr="004B1B86">
              <w:rPr>
                <w:b/>
                <w:bCs/>
                <w:sz w:val="12"/>
                <w:szCs w:val="12"/>
              </w:rPr>
              <w:t>1 685 899</w:t>
            </w:r>
          </w:p>
        </w:tc>
        <w:tc>
          <w:tcPr>
            <w:tcW w:w="702" w:type="pct"/>
            <w:tcBorders>
              <w:top w:val="nil"/>
              <w:left w:val="nil"/>
              <w:bottom w:val="nil"/>
              <w:right w:val="nil"/>
            </w:tcBorders>
            <w:shd w:val="clear" w:color="000000" w:fill="D5E3F2"/>
            <w:noWrap/>
            <w:vAlign w:val="center"/>
            <w:hideMark/>
          </w:tcPr>
          <w:p w14:paraId="207D793E" w14:textId="77777777" w:rsidR="004B1B86" w:rsidRPr="004B1B86" w:rsidRDefault="004B1B86" w:rsidP="004B1B86">
            <w:pPr>
              <w:spacing w:line="240" w:lineRule="auto"/>
              <w:jc w:val="right"/>
              <w:rPr>
                <w:b/>
                <w:bCs/>
                <w:sz w:val="12"/>
                <w:szCs w:val="12"/>
              </w:rPr>
            </w:pPr>
            <w:r w:rsidRPr="004B1B86">
              <w:rPr>
                <w:b/>
                <w:bCs/>
                <w:sz w:val="12"/>
                <w:szCs w:val="12"/>
              </w:rPr>
              <w:t>1 656 870,94</w:t>
            </w:r>
          </w:p>
        </w:tc>
        <w:tc>
          <w:tcPr>
            <w:tcW w:w="594" w:type="pct"/>
            <w:tcBorders>
              <w:top w:val="nil"/>
              <w:left w:val="nil"/>
              <w:bottom w:val="nil"/>
              <w:right w:val="nil"/>
            </w:tcBorders>
            <w:shd w:val="clear" w:color="D5E3F2" w:fill="D5E3F2"/>
            <w:noWrap/>
            <w:vAlign w:val="center"/>
            <w:hideMark/>
          </w:tcPr>
          <w:p w14:paraId="08A104B0" w14:textId="77777777" w:rsidR="004B1B86" w:rsidRPr="004B1B86" w:rsidRDefault="004B1B86" w:rsidP="004B1B86">
            <w:pPr>
              <w:spacing w:line="240" w:lineRule="auto"/>
              <w:jc w:val="right"/>
              <w:rPr>
                <w:b/>
                <w:bCs/>
                <w:sz w:val="12"/>
                <w:szCs w:val="12"/>
              </w:rPr>
            </w:pPr>
            <w:r w:rsidRPr="004B1B86">
              <w:rPr>
                <w:b/>
                <w:bCs/>
                <w:sz w:val="12"/>
                <w:szCs w:val="12"/>
              </w:rPr>
              <w:t>98,3%</w:t>
            </w:r>
          </w:p>
        </w:tc>
      </w:tr>
      <w:tr w:rsidR="004B1B86" w:rsidRPr="004B1B86" w14:paraId="7F1BE7B2" w14:textId="77777777" w:rsidTr="004B1B86">
        <w:trPr>
          <w:trHeight w:val="85"/>
        </w:trPr>
        <w:tc>
          <w:tcPr>
            <w:tcW w:w="3111" w:type="pct"/>
            <w:tcBorders>
              <w:top w:val="nil"/>
              <w:left w:val="nil"/>
              <w:bottom w:val="nil"/>
              <w:right w:val="nil"/>
            </w:tcBorders>
            <w:shd w:val="clear" w:color="auto" w:fill="auto"/>
            <w:noWrap/>
            <w:vAlign w:val="center"/>
            <w:hideMark/>
          </w:tcPr>
          <w:p w14:paraId="6583F612"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283EA75"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9C63CC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51699E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C0C7AB1" w14:textId="77777777" w:rsidTr="004B1B86">
        <w:trPr>
          <w:trHeight w:val="85"/>
        </w:trPr>
        <w:tc>
          <w:tcPr>
            <w:tcW w:w="3111" w:type="pct"/>
            <w:tcBorders>
              <w:top w:val="nil"/>
              <w:left w:val="nil"/>
              <w:bottom w:val="nil"/>
              <w:right w:val="nil"/>
            </w:tcBorders>
            <w:shd w:val="clear" w:color="auto" w:fill="auto"/>
            <w:vAlign w:val="center"/>
            <w:hideMark/>
          </w:tcPr>
          <w:p w14:paraId="6C948655" w14:textId="77777777" w:rsidR="004B1B86" w:rsidRPr="004B1B86" w:rsidRDefault="004B1B86" w:rsidP="004B1B86">
            <w:pPr>
              <w:spacing w:line="240" w:lineRule="auto"/>
              <w:jc w:val="both"/>
              <w:rPr>
                <w:sz w:val="12"/>
                <w:szCs w:val="12"/>
              </w:rPr>
            </w:pPr>
            <w:r w:rsidRPr="004B1B86">
              <w:rPr>
                <w:sz w:val="12"/>
                <w:szCs w:val="12"/>
              </w:rPr>
              <w:t>Wybudowano halę sportową z boiskiem (kubatura budynku hali - 7.388 m</w:t>
            </w:r>
            <w:r w:rsidRPr="004B1B86">
              <w:rPr>
                <w:sz w:val="12"/>
                <w:szCs w:val="12"/>
                <w:vertAlign w:val="superscript"/>
              </w:rPr>
              <w:t>3</w:t>
            </w:r>
            <w:r w:rsidRPr="004B1B86">
              <w:rPr>
                <w:sz w:val="12"/>
                <w:szCs w:val="12"/>
              </w:rPr>
              <w:t>, powierzchnia użytkowa hali - 1.172 m</w:t>
            </w:r>
            <w:r w:rsidRPr="004B1B86">
              <w:rPr>
                <w:sz w:val="12"/>
                <w:szCs w:val="12"/>
                <w:vertAlign w:val="superscript"/>
              </w:rPr>
              <w:t>2</w:t>
            </w:r>
            <w:r w:rsidRPr="004B1B86">
              <w:rPr>
                <w:sz w:val="12"/>
                <w:szCs w:val="12"/>
              </w:rPr>
              <w:t>, powierzchnia boiska - 860m</w:t>
            </w:r>
            <w:r w:rsidRPr="004B1B86">
              <w:rPr>
                <w:sz w:val="12"/>
                <w:szCs w:val="12"/>
                <w:vertAlign w:val="superscript"/>
              </w:rPr>
              <w:t>2</w:t>
            </w:r>
            <w:r w:rsidRPr="004B1B86">
              <w:rPr>
                <w:sz w:val="12"/>
                <w:szCs w:val="12"/>
              </w:rPr>
              <w:t>), szatniami, pomieszczeniami sanitarnymi i magazynowymi. W 2024 r. zakończono wykonywanie prac związanych z zagospodarowaniem terenu, wykonano chodniki i ogrodzenie.</w:t>
            </w:r>
          </w:p>
        </w:tc>
        <w:tc>
          <w:tcPr>
            <w:tcW w:w="594" w:type="pct"/>
            <w:tcBorders>
              <w:top w:val="nil"/>
              <w:left w:val="nil"/>
              <w:bottom w:val="nil"/>
              <w:right w:val="nil"/>
            </w:tcBorders>
            <w:shd w:val="clear" w:color="auto" w:fill="auto"/>
            <w:hideMark/>
          </w:tcPr>
          <w:p w14:paraId="18F24FA9"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22E6C5B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A3B9D4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2AC6170" w14:textId="77777777" w:rsidTr="004B1B86">
        <w:trPr>
          <w:trHeight w:val="85"/>
        </w:trPr>
        <w:tc>
          <w:tcPr>
            <w:tcW w:w="3111" w:type="pct"/>
            <w:tcBorders>
              <w:top w:val="nil"/>
              <w:left w:val="nil"/>
              <w:bottom w:val="nil"/>
              <w:right w:val="nil"/>
            </w:tcBorders>
            <w:shd w:val="clear" w:color="auto" w:fill="auto"/>
            <w:vAlign w:val="center"/>
            <w:hideMark/>
          </w:tcPr>
          <w:p w14:paraId="75CB94F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E1FB30F"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12517B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70CD74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8F7A851" w14:textId="77777777" w:rsidTr="004B1B86">
        <w:trPr>
          <w:trHeight w:val="85"/>
        </w:trPr>
        <w:tc>
          <w:tcPr>
            <w:tcW w:w="3111" w:type="pct"/>
            <w:tcBorders>
              <w:top w:val="nil"/>
              <w:left w:val="nil"/>
              <w:bottom w:val="nil"/>
              <w:right w:val="nil"/>
            </w:tcBorders>
            <w:shd w:val="clear" w:color="auto" w:fill="auto"/>
            <w:hideMark/>
          </w:tcPr>
          <w:p w14:paraId="3A22F5E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6A41890B"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6F33662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1E3BDD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F08B6B9" w14:textId="77777777" w:rsidTr="004B1B86">
        <w:trPr>
          <w:trHeight w:val="85"/>
        </w:trPr>
        <w:tc>
          <w:tcPr>
            <w:tcW w:w="3111" w:type="pct"/>
            <w:tcBorders>
              <w:top w:val="nil"/>
              <w:left w:val="nil"/>
              <w:bottom w:val="nil"/>
              <w:right w:val="nil"/>
            </w:tcBorders>
            <w:shd w:val="clear" w:color="auto" w:fill="auto"/>
            <w:noWrap/>
            <w:vAlign w:val="center"/>
            <w:hideMark/>
          </w:tcPr>
          <w:p w14:paraId="10010DE3"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137E6481"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2E274B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4A37D3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56E3BD3" w14:textId="77777777" w:rsidTr="004B1B86">
        <w:trPr>
          <w:trHeight w:val="85"/>
        </w:trPr>
        <w:tc>
          <w:tcPr>
            <w:tcW w:w="3111" w:type="pct"/>
            <w:tcBorders>
              <w:top w:val="nil"/>
              <w:left w:val="nil"/>
              <w:bottom w:val="nil"/>
              <w:right w:val="nil"/>
            </w:tcBorders>
            <w:shd w:val="clear" w:color="auto" w:fill="auto"/>
            <w:noWrap/>
            <w:vAlign w:val="center"/>
            <w:hideMark/>
          </w:tcPr>
          <w:p w14:paraId="4C56B32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5236769"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A43003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6CD68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BD980FE" w14:textId="77777777" w:rsidTr="004B1B86">
        <w:trPr>
          <w:trHeight w:val="85"/>
        </w:trPr>
        <w:tc>
          <w:tcPr>
            <w:tcW w:w="3111" w:type="pct"/>
            <w:tcBorders>
              <w:top w:val="nil"/>
              <w:left w:val="nil"/>
              <w:bottom w:val="nil"/>
              <w:right w:val="nil"/>
            </w:tcBorders>
            <w:shd w:val="clear" w:color="000000" w:fill="D5E3F2"/>
            <w:vAlign w:val="center"/>
            <w:hideMark/>
          </w:tcPr>
          <w:p w14:paraId="00F9FE80" w14:textId="77777777" w:rsidR="004B1B86" w:rsidRPr="004B1B86" w:rsidRDefault="004B1B86" w:rsidP="004B1B86">
            <w:pPr>
              <w:spacing w:line="240" w:lineRule="auto"/>
              <w:rPr>
                <w:b/>
                <w:bCs/>
                <w:sz w:val="12"/>
                <w:szCs w:val="12"/>
              </w:rPr>
            </w:pPr>
            <w:r w:rsidRPr="004B1B86">
              <w:rPr>
                <w:b/>
                <w:bCs/>
                <w:sz w:val="12"/>
                <w:szCs w:val="12"/>
              </w:rPr>
              <w:t>Zakupy inwestycyjne dla techników</w:t>
            </w:r>
          </w:p>
        </w:tc>
        <w:tc>
          <w:tcPr>
            <w:tcW w:w="594" w:type="pct"/>
            <w:tcBorders>
              <w:top w:val="nil"/>
              <w:left w:val="nil"/>
              <w:bottom w:val="nil"/>
              <w:right w:val="nil"/>
            </w:tcBorders>
            <w:shd w:val="clear" w:color="000000" w:fill="D5E3F2"/>
            <w:noWrap/>
            <w:vAlign w:val="center"/>
            <w:hideMark/>
          </w:tcPr>
          <w:p w14:paraId="11A516BF" w14:textId="77777777" w:rsidR="004B1B86" w:rsidRPr="004B1B86" w:rsidRDefault="004B1B86" w:rsidP="004B1B86">
            <w:pPr>
              <w:spacing w:line="240" w:lineRule="auto"/>
              <w:jc w:val="right"/>
              <w:rPr>
                <w:b/>
                <w:bCs/>
                <w:sz w:val="12"/>
                <w:szCs w:val="12"/>
              </w:rPr>
            </w:pPr>
            <w:r w:rsidRPr="004B1B86">
              <w:rPr>
                <w:b/>
                <w:bCs/>
                <w:sz w:val="12"/>
                <w:szCs w:val="12"/>
              </w:rPr>
              <w:t>13 500</w:t>
            </w:r>
          </w:p>
        </w:tc>
        <w:tc>
          <w:tcPr>
            <w:tcW w:w="702" w:type="pct"/>
            <w:tcBorders>
              <w:top w:val="nil"/>
              <w:left w:val="nil"/>
              <w:bottom w:val="nil"/>
              <w:right w:val="nil"/>
            </w:tcBorders>
            <w:shd w:val="clear" w:color="000000" w:fill="D5E3F2"/>
            <w:noWrap/>
            <w:vAlign w:val="center"/>
            <w:hideMark/>
          </w:tcPr>
          <w:p w14:paraId="0566513E" w14:textId="77777777" w:rsidR="004B1B86" w:rsidRPr="004B1B86" w:rsidRDefault="004B1B86" w:rsidP="004B1B86">
            <w:pPr>
              <w:spacing w:line="240" w:lineRule="auto"/>
              <w:jc w:val="right"/>
              <w:rPr>
                <w:b/>
                <w:bCs/>
                <w:sz w:val="12"/>
                <w:szCs w:val="12"/>
              </w:rPr>
            </w:pPr>
            <w:r w:rsidRPr="004B1B86">
              <w:rPr>
                <w:b/>
                <w:bCs/>
                <w:sz w:val="12"/>
                <w:szCs w:val="12"/>
              </w:rPr>
              <w:t>13 493,10</w:t>
            </w:r>
          </w:p>
        </w:tc>
        <w:tc>
          <w:tcPr>
            <w:tcW w:w="594" w:type="pct"/>
            <w:tcBorders>
              <w:top w:val="nil"/>
              <w:left w:val="nil"/>
              <w:bottom w:val="nil"/>
              <w:right w:val="nil"/>
            </w:tcBorders>
            <w:shd w:val="clear" w:color="D5E3F2" w:fill="D5E3F2"/>
            <w:noWrap/>
            <w:vAlign w:val="center"/>
            <w:hideMark/>
          </w:tcPr>
          <w:p w14:paraId="41476AD0" w14:textId="77777777" w:rsidR="004B1B86" w:rsidRPr="004B1B86" w:rsidRDefault="004B1B86" w:rsidP="004B1B86">
            <w:pPr>
              <w:spacing w:line="240" w:lineRule="auto"/>
              <w:jc w:val="right"/>
              <w:rPr>
                <w:b/>
                <w:bCs/>
                <w:sz w:val="12"/>
                <w:szCs w:val="12"/>
              </w:rPr>
            </w:pPr>
            <w:r w:rsidRPr="004B1B86">
              <w:rPr>
                <w:b/>
                <w:bCs/>
                <w:sz w:val="12"/>
                <w:szCs w:val="12"/>
              </w:rPr>
              <w:t>99,9%</w:t>
            </w:r>
          </w:p>
        </w:tc>
      </w:tr>
      <w:tr w:rsidR="004B1B86" w:rsidRPr="004B1B86" w14:paraId="7950CF94" w14:textId="77777777" w:rsidTr="004B1B86">
        <w:trPr>
          <w:trHeight w:val="85"/>
        </w:trPr>
        <w:tc>
          <w:tcPr>
            <w:tcW w:w="3111" w:type="pct"/>
            <w:tcBorders>
              <w:top w:val="nil"/>
              <w:left w:val="nil"/>
              <w:bottom w:val="nil"/>
              <w:right w:val="nil"/>
            </w:tcBorders>
            <w:shd w:val="clear" w:color="auto" w:fill="auto"/>
            <w:noWrap/>
            <w:vAlign w:val="center"/>
            <w:hideMark/>
          </w:tcPr>
          <w:p w14:paraId="1236871D"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0EA1A4F"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0001A1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EF5086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4FC949E" w14:textId="77777777" w:rsidTr="004B1B86">
        <w:trPr>
          <w:trHeight w:val="85"/>
        </w:trPr>
        <w:tc>
          <w:tcPr>
            <w:tcW w:w="3111" w:type="pct"/>
            <w:tcBorders>
              <w:top w:val="nil"/>
              <w:left w:val="nil"/>
              <w:bottom w:val="nil"/>
              <w:right w:val="nil"/>
            </w:tcBorders>
            <w:shd w:val="clear" w:color="auto" w:fill="auto"/>
            <w:vAlign w:val="center"/>
            <w:hideMark/>
          </w:tcPr>
          <w:p w14:paraId="2C385162" w14:textId="77777777" w:rsidR="004B1B86" w:rsidRPr="004B1B86" w:rsidRDefault="004B1B86" w:rsidP="004B1B86">
            <w:pPr>
              <w:spacing w:line="240" w:lineRule="auto"/>
              <w:jc w:val="both"/>
              <w:rPr>
                <w:sz w:val="12"/>
                <w:szCs w:val="12"/>
              </w:rPr>
            </w:pPr>
            <w:r w:rsidRPr="004B1B86">
              <w:rPr>
                <w:sz w:val="12"/>
                <w:szCs w:val="12"/>
              </w:rPr>
              <w:t>Zakupiono i zamontowano urządzenie do kompensacji mocy biernej do Zespołu Szkół Nr 26, przy ul. Urbanistów 3.</w:t>
            </w:r>
          </w:p>
        </w:tc>
        <w:tc>
          <w:tcPr>
            <w:tcW w:w="594" w:type="pct"/>
            <w:tcBorders>
              <w:top w:val="nil"/>
              <w:left w:val="nil"/>
              <w:bottom w:val="nil"/>
              <w:right w:val="nil"/>
            </w:tcBorders>
            <w:shd w:val="clear" w:color="auto" w:fill="auto"/>
            <w:hideMark/>
          </w:tcPr>
          <w:p w14:paraId="0796F6BE"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45849E3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BB6202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1A7B0AE" w14:textId="77777777" w:rsidTr="004B1B86">
        <w:trPr>
          <w:trHeight w:val="85"/>
        </w:trPr>
        <w:tc>
          <w:tcPr>
            <w:tcW w:w="3111" w:type="pct"/>
            <w:tcBorders>
              <w:top w:val="nil"/>
              <w:left w:val="nil"/>
              <w:bottom w:val="nil"/>
              <w:right w:val="nil"/>
            </w:tcBorders>
            <w:shd w:val="clear" w:color="auto" w:fill="auto"/>
            <w:vAlign w:val="center"/>
            <w:hideMark/>
          </w:tcPr>
          <w:p w14:paraId="48DE556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480233F"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2D4E9E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D1DF75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A78EA1F" w14:textId="77777777" w:rsidTr="004B1B86">
        <w:trPr>
          <w:trHeight w:val="85"/>
        </w:trPr>
        <w:tc>
          <w:tcPr>
            <w:tcW w:w="3111" w:type="pct"/>
            <w:tcBorders>
              <w:top w:val="nil"/>
              <w:left w:val="nil"/>
              <w:bottom w:val="nil"/>
              <w:right w:val="nil"/>
            </w:tcBorders>
            <w:shd w:val="clear" w:color="auto" w:fill="auto"/>
            <w:hideMark/>
          </w:tcPr>
          <w:p w14:paraId="2931F3C1"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7C610635"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313809F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DE2A24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62D0014" w14:textId="77777777" w:rsidTr="004B1B86">
        <w:trPr>
          <w:trHeight w:val="85"/>
        </w:trPr>
        <w:tc>
          <w:tcPr>
            <w:tcW w:w="3111" w:type="pct"/>
            <w:tcBorders>
              <w:top w:val="nil"/>
              <w:left w:val="nil"/>
              <w:bottom w:val="nil"/>
              <w:right w:val="nil"/>
            </w:tcBorders>
            <w:shd w:val="clear" w:color="auto" w:fill="auto"/>
            <w:noWrap/>
            <w:vAlign w:val="center"/>
            <w:hideMark/>
          </w:tcPr>
          <w:p w14:paraId="5BBA56B1"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80115</w:t>
            </w:r>
          </w:p>
        </w:tc>
        <w:tc>
          <w:tcPr>
            <w:tcW w:w="594" w:type="pct"/>
            <w:tcBorders>
              <w:top w:val="nil"/>
              <w:left w:val="nil"/>
              <w:bottom w:val="nil"/>
              <w:right w:val="nil"/>
            </w:tcBorders>
            <w:shd w:val="clear" w:color="auto" w:fill="auto"/>
            <w:noWrap/>
            <w:vAlign w:val="center"/>
            <w:hideMark/>
          </w:tcPr>
          <w:p w14:paraId="169C9D52"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14BFE2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B62BE58"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67EB94B" w14:textId="77777777" w:rsidTr="004B1B86">
        <w:trPr>
          <w:trHeight w:val="85"/>
        </w:trPr>
        <w:tc>
          <w:tcPr>
            <w:tcW w:w="3111" w:type="pct"/>
            <w:tcBorders>
              <w:top w:val="nil"/>
              <w:left w:val="nil"/>
              <w:bottom w:val="nil"/>
              <w:right w:val="nil"/>
            </w:tcBorders>
            <w:shd w:val="clear" w:color="auto" w:fill="auto"/>
            <w:noWrap/>
            <w:vAlign w:val="center"/>
            <w:hideMark/>
          </w:tcPr>
          <w:p w14:paraId="0768A50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8FEC5C"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06B781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E9D43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EE94073" w14:textId="77777777" w:rsidTr="004B1B86">
        <w:trPr>
          <w:trHeight w:val="85"/>
        </w:trPr>
        <w:tc>
          <w:tcPr>
            <w:tcW w:w="3111" w:type="pct"/>
            <w:tcBorders>
              <w:top w:val="nil"/>
              <w:left w:val="nil"/>
              <w:bottom w:val="nil"/>
              <w:right w:val="nil"/>
            </w:tcBorders>
            <w:shd w:val="clear" w:color="000000" w:fill="D5E3F2"/>
            <w:vAlign w:val="center"/>
            <w:hideMark/>
          </w:tcPr>
          <w:p w14:paraId="16972307" w14:textId="77777777" w:rsidR="004B1B86" w:rsidRPr="004B1B86" w:rsidRDefault="004B1B86" w:rsidP="004B1B86">
            <w:pPr>
              <w:spacing w:line="240" w:lineRule="auto"/>
              <w:rPr>
                <w:b/>
                <w:bCs/>
                <w:sz w:val="12"/>
                <w:szCs w:val="12"/>
              </w:rPr>
            </w:pPr>
            <w:r w:rsidRPr="004B1B86">
              <w:rPr>
                <w:b/>
                <w:bCs/>
                <w:sz w:val="12"/>
                <w:szCs w:val="12"/>
              </w:rPr>
              <w:t>Dostosowanie budynków VII Liceum Ogólnokształcącego do obowiązujących przepisów ppoż. przy ul. Wawelskiej 46</w:t>
            </w:r>
          </w:p>
        </w:tc>
        <w:tc>
          <w:tcPr>
            <w:tcW w:w="594" w:type="pct"/>
            <w:tcBorders>
              <w:top w:val="nil"/>
              <w:left w:val="nil"/>
              <w:bottom w:val="nil"/>
              <w:right w:val="nil"/>
            </w:tcBorders>
            <w:shd w:val="clear" w:color="000000" w:fill="D5E3F2"/>
            <w:noWrap/>
            <w:vAlign w:val="center"/>
            <w:hideMark/>
          </w:tcPr>
          <w:p w14:paraId="3F278089" w14:textId="77777777" w:rsidR="004B1B86" w:rsidRPr="004B1B86" w:rsidRDefault="004B1B86" w:rsidP="004B1B86">
            <w:pPr>
              <w:spacing w:line="240" w:lineRule="auto"/>
              <w:jc w:val="right"/>
              <w:rPr>
                <w:b/>
                <w:bCs/>
                <w:sz w:val="12"/>
                <w:szCs w:val="12"/>
              </w:rPr>
            </w:pPr>
            <w:r w:rsidRPr="004B1B86">
              <w:rPr>
                <w:b/>
                <w:bCs/>
                <w:sz w:val="12"/>
                <w:szCs w:val="12"/>
              </w:rPr>
              <w:t>5 816 810</w:t>
            </w:r>
          </w:p>
        </w:tc>
        <w:tc>
          <w:tcPr>
            <w:tcW w:w="702" w:type="pct"/>
            <w:tcBorders>
              <w:top w:val="nil"/>
              <w:left w:val="nil"/>
              <w:bottom w:val="nil"/>
              <w:right w:val="nil"/>
            </w:tcBorders>
            <w:shd w:val="clear" w:color="000000" w:fill="D5E3F2"/>
            <w:noWrap/>
            <w:vAlign w:val="center"/>
            <w:hideMark/>
          </w:tcPr>
          <w:p w14:paraId="697ADC10" w14:textId="77777777" w:rsidR="004B1B86" w:rsidRPr="004B1B86" w:rsidRDefault="004B1B86" w:rsidP="004B1B86">
            <w:pPr>
              <w:spacing w:line="240" w:lineRule="auto"/>
              <w:jc w:val="right"/>
              <w:rPr>
                <w:b/>
                <w:bCs/>
                <w:sz w:val="12"/>
                <w:szCs w:val="12"/>
              </w:rPr>
            </w:pPr>
            <w:r w:rsidRPr="004B1B86">
              <w:rPr>
                <w:b/>
                <w:bCs/>
                <w:sz w:val="12"/>
                <w:szCs w:val="12"/>
              </w:rPr>
              <w:t>4 172 749,86</w:t>
            </w:r>
          </w:p>
        </w:tc>
        <w:tc>
          <w:tcPr>
            <w:tcW w:w="594" w:type="pct"/>
            <w:tcBorders>
              <w:top w:val="nil"/>
              <w:left w:val="nil"/>
              <w:bottom w:val="nil"/>
              <w:right w:val="nil"/>
            </w:tcBorders>
            <w:shd w:val="clear" w:color="D5E3F2" w:fill="D5E3F2"/>
            <w:noWrap/>
            <w:vAlign w:val="center"/>
            <w:hideMark/>
          </w:tcPr>
          <w:p w14:paraId="295938EA" w14:textId="77777777" w:rsidR="004B1B86" w:rsidRPr="004B1B86" w:rsidRDefault="004B1B86" w:rsidP="004B1B86">
            <w:pPr>
              <w:spacing w:line="240" w:lineRule="auto"/>
              <w:jc w:val="right"/>
              <w:rPr>
                <w:b/>
                <w:bCs/>
                <w:sz w:val="12"/>
                <w:szCs w:val="12"/>
              </w:rPr>
            </w:pPr>
            <w:r w:rsidRPr="004B1B86">
              <w:rPr>
                <w:b/>
                <w:bCs/>
                <w:sz w:val="12"/>
                <w:szCs w:val="12"/>
              </w:rPr>
              <w:t>71,7%</w:t>
            </w:r>
          </w:p>
        </w:tc>
      </w:tr>
      <w:tr w:rsidR="004B1B86" w:rsidRPr="004B1B86" w14:paraId="041BD6E6" w14:textId="77777777" w:rsidTr="004B1B86">
        <w:trPr>
          <w:trHeight w:val="85"/>
        </w:trPr>
        <w:tc>
          <w:tcPr>
            <w:tcW w:w="3111" w:type="pct"/>
            <w:tcBorders>
              <w:top w:val="nil"/>
              <w:left w:val="nil"/>
              <w:bottom w:val="nil"/>
              <w:right w:val="nil"/>
            </w:tcBorders>
            <w:shd w:val="clear" w:color="auto" w:fill="auto"/>
            <w:noWrap/>
            <w:vAlign w:val="center"/>
            <w:hideMark/>
          </w:tcPr>
          <w:p w14:paraId="355A54A5"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56E01C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8460B5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22E450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E3090A5" w14:textId="77777777" w:rsidTr="004B1B86">
        <w:trPr>
          <w:trHeight w:val="85"/>
        </w:trPr>
        <w:tc>
          <w:tcPr>
            <w:tcW w:w="3111" w:type="pct"/>
            <w:tcBorders>
              <w:top w:val="nil"/>
              <w:left w:val="nil"/>
              <w:bottom w:val="nil"/>
              <w:right w:val="nil"/>
            </w:tcBorders>
            <w:shd w:val="clear" w:color="auto" w:fill="auto"/>
            <w:vAlign w:val="center"/>
            <w:hideMark/>
          </w:tcPr>
          <w:p w14:paraId="3B0FDA7F" w14:textId="77777777" w:rsidR="004B1B86" w:rsidRPr="004B1B86" w:rsidRDefault="004B1B86" w:rsidP="004B1B86">
            <w:pPr>
              <w:spacing w:line="240" w:lineRule="auto"/>
              <w:jc w:val="both"/>
              <w:rPr>
                <w:sz w:val="12"/>
                <w:szCs w:val="12"/>
              </w:rPr>
            </w:pPr>
            <w:r w:rsidRPr="004B1B86">
              <w:rPr>
                <w:sz w:val="12"/>
                <w:szCs w:val="12"/>
              </w:rPr>
              <w:t>Prowadzono roboty budowlane w celu dostosowania budynków liceum do obowiązujących przepisów techniczno-budowlanych oraz przeciwpożarowych. Wykonano prace w zakresie wyposażenia klatek schodowych w urządzenia automatyczne zapobiegające zadymianiu i służące do usuwania dymu, zabezpieczenia stropu najwyższej kondygnacji oraz stropu piwnicy do wymaganej odporności ogniowej. Zamontowano klapy dymowe, wykonano instalację awaryjnego oświetlenia ewakuacyjnego, dostosowano przejścia ewakuacyjne do obowiązujących przepisów przeciwpożarowych. Wydzielono przestrzeń boksów szatni od dróg ewakuacji, zamontowano drzwi oraz ścianki o wymaganej klasie odporności ogniowej, wykonano instalację hydrantową i zamontowano gaśnice. Wyposażono budynek szkoły oraz przyległego internatu w przeciwpożarowy wyłącznik prądu dla całej strefy pożarowej, wykonano infrastrukturę do Systemu Sygnalizacji Pożaru. Zmodernizowano natryski przy sali gimnastycznej oraz części łazienek w internacie i w budynku szkoły. Prowadzono prace fundamentowe pod szyb windowy nowej windy zewnętrznej oraz prace w obrębie konstrukcji podjazdu dla osób niepełnosprawnych od strony internatu. Prace będą kontynuowane w 2025 r.</w:t>
            </w:r>
          </w:p>
        </w:tc>
        <w:tc>
          <w:tcPr>
            <w:tcW w:w="594" w:type="pct"/>
            <w:tcBorders>
              <w:top w:val="nil"/>
              <w:left w:val="nil"/>
              <w:bottom w:val="nil"/>
              <w:right w:val="nil"/>
            </w:tcBorders>
            <w:shd w:val="clear" w:color="auto" w:fill="auto"/>
            <w:hideMark/>
          </w:tcPr>
          <w:p w14:paraId="6A3E02AA"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67F92D5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D4E416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C06E95A" w14:textId="77777777" w:rsidTr="004B1B86">
        <w:trPr>
          <w:trHeight w:val="85"/>
        </w:trPr>
        <w:tc>
          <w:tcPr>
            <w:tcW w:w="3111" w:type="pct"/>
            <w:tcBorders>
              <w:top w:val="nil"/>
              <w:left w:val="nil"/>
              <w:bottom w:val="nil"/>
              <w:right w:val="nil"/>
            </w:tcBorders>
            <w:shd w:val="clear" w:color="auto" w:fill="auto"/>
            <w:vAlign w:val="center"/>
            <w:hideMark/>
          </w:tcPr>
          <w:p w14:paraId="4829DD9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25AC11"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546B7F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50CEDA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12601DF" w14:textId="77777777" w:rsidTr="004B1B86">
        <w:trPr>
          <w:trHeight w:val="85"/>
        </w:trPr>
        <w:tc>
          <w:tcPr>
            <w:tcW w:w="3111" w:type="pct"/>
            <w:tcBorders>
              <w:top w:val="nil"/>
              <w:left w:val="nil"/>
              <w:bottom w:val="nil"/>
              <w:right w:val="nil"/>
            </w:tcBorders>
            <w:shd w:val="clear" w:color="auto" w:fill="auto"/>
            <w:hideMark/>
          </w:tcPr>
          <w:p w14:paraId="103303E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102A79F6"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895843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AFD43F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328F3E5" w14:textId="77777777" w:rsidTr="004B1B86">
        <w:trPr>
          <w:trHeight w:val="85"/>
        </w:trPr>
        <w:tc>
          <w:tcPr>
            <w:tcW w:w="3111" w:type="pct"/>
            <w:tcBorders>
              <w:top w:val="nil"/>
              <w:left w:val="nil"/>
              <w:bottom w:val="nil"/>
              <w:right w:val="nil"/>
            </w:tcBorders>
            <w:shd w:val="clear" w:color="auto" w:fill="auto"/>
            <w:noWrap/>
            <w:vAlign w:val="center"/>
            <w:hideMark/>
          </w:tcPr>
          <w:p w14:paraId="3A22B45C"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80120</w:t>
            </w:r>
          </w:p>
        </w:tc>
        <w:tc>
          <w:tcPr>
            <w:tcW w:w="594" w:type="pct"/>
            <w:tcBorders>
              <w:top w:val="nil"/>
              <w:left w:val="nil"/>
              <w:bottom w:val="nil"/>
              <w:right w:val="nil"/>
            </w:tcBorders>
            <w:shd w:val="clear" w:color="auto" w:fill="auto"/>
            <w:noWrap/>
            <w:vAlign w:val="center"/>
            <w:hideMark/>
          </w:tcPr>
          <w:p w14:paraId="606DF9EC"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619BE0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49C16F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2EB34C3" w14:textId="77777777" w:rsidTr="004B1B86">
        <w:trPr>
          <w:trHeight w:val="85"/>
        </w:trPr>
        <w:tc>
          <w:tcPr>
            <w:tcW w:w="3111" w:type="pct"/>
            <w:tcBorders>
              <w:top w:val="nil"/>
              <w:left w:val="nil"/>
              <w:bottom w:val="nil"/>
              <w:right w:val="nil"/>
            </w:tcBorders>
            <w:shd w:val="clear" w:color="auto" w:fill="auto"/>
            <w:noWrap/>
            <w:vAlign w:val="center"/>
            <w:hideMark/>
          </w:tcPr>
          <w:p w14:paraId="5521519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43C693"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25F98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CE1865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4DDB704" w14:textId="77777777" w:rsidTr="004B1B86">
        <w:trPr>
          <w:trHeight w:val="85"/>
        </w:trPr>
        <w:tc>
          <w:tcPr>
            <w:tcW w:w="3111" w:type="pct"/>
            <w:tcBorders>
              <w:top w:val="nil"/>
              <w:left w:val="nil"/>
              <w:bottom w:val="nil"/>
              <w:right w:val="nil"/>
            </w:tcBorders>
            <w:shd w:val="clear" w:color="000000" w:fill="D5E3F2"/>
            <w:vAlign w:val="center"/>
            <w:hideMark/>
          </w:tcPr>
          <w:p w14:paraId="3453D437" w14:textId="77777777" w:rsidR="004B1B86" w:rsidRPr="004B1B86" w:rsidRDefault="004B1B86" w:rsidP="004B1B86">
            <w:pPr>
              <w:spacing w:line="240" w:lineRule="auto"/>
              <w:rPr>
                <w:b/>
                <w:bCs/>
                <w:sz w:val="12"/>
                <w:szCs w:val="12"/>
              </w:rPr>
            </w:pPr>
            <w:r w:rsidRPr="004B1B86">
              <w:rPr>
                <w:b/>
                <w:bCs/>
                <w:sz w:val="12"/>
                <w:szCs w:val="12"/>
              </w:rPr>
              <w:t>Modernizacja boiska na terenie Zespołu Szkół d. Kolejówka przy ul. Szczęśliwickiej 56</w:t>
            </w:r>
          </w:p>
        </w:tc>
        <w:tc>
          <w:tcPr>
            <w:tcW w:w="594" w:type="pct"/>
            <w:tcBorders>
              <w:top w:val="nil"/>
              <w:left w:val="nil"/>
              <w:bottom w:val="nil"/>
              <w:right w:val="nil"/>
            </w:tcBorders>
            <w:shd w:val="clear" w:color="000000" w:fill="D5E3F2"/>
            <w:noWrap/>
            <w:vAlign w:val="center"/>
            <w:hideMark/>
          </w:tcPr>
          <w:p w14:paraId="0F00FE60" w14:textId="77777777" w:rsidR="004B1B86" w:rsidRPr="004B1B86" w:rsidRDefault="004B1B86" w:rsidP="004B1B86">
            <w:pPr>
              <w:spacing w:line="240" w:lineRule="auto"/>
              <w:jc w:val="right"/>
              <w:rPr>
                <w:b/>
                <w:bCs/>
                <w:sz w:val="12"/>
                <w:szCs w:val="12"/>
              </w:rPr>
            </w:pPr>
            <w:r w:rsidRPr="004B1B86">
              <w:rPr>
                <w:b/>
                <w:bCs/>
                <w:sz w:val="12"/>
                <w:szCs w:val="12"/>
              </w:rPr>
              <w:t>2 054 912</w:t>
            </w:r>
          </w:p>
        </w:tc>
        <w:tc>
          <w:tcPr>
            <w:tcW w:w="702" w:type="pct"/>
            <w:tcBorders>
              <w:top w:val="nil"/>
              <w:left w:val="nil"/>
              <w:bottom w:val="nil"/>
              <w:right w:val="nil"/>
            </w:tcBorders>
            <w:shd w:val="clear" w:color="000000" w:fill="D5E3F2"/>
            <w:noWrap/>
            <w:vAlign w:val="center"/>
            <w:hideMark/>
          </w:tcPr>
          <w:p w14:paraId="342B6BC9" w14:textId="77777777" w:rsidR="004B1B86" w:rsidRPr="004B1B86" w:rsidRDefault="004B1B86" w:rsidP="004B1B86">
            <w:pPr>
              <w:spacing w:line="240" w:lineRule="auto"/>
              <w:jc w:val="right"/>
              <w:rPr>
                <w:b/>
                <w:bCs/>
                <w:sz w:val="12"/>
                <w:szCs w:val="12"/>
              </w:rPr>
            </w:pPr>
            <w:r w:rsidRPr="004B1B86">
              <w:rPr>
                <w:b/>
                <w:bCs/>
                <w:sz w:val="12"/>
                <w:szCs w:val="12"/>
              </w:rPr>
              <w:t>1 804 342,82</w:t>
            </w:r>
          </w:p>
        </w:tc>
        <w:tc>
          <w:tcPr>
            <w:tcW w:w="594" w:type="pct"/>
            <w:tcBorders>
              <w:top w:val="nil"/>
              <w:left w:val="nil"/>
              <w:bottom w:val="nil"/>
              <w:right w:val="nil"/>
            </w:tcBorders>
            <w:shd w:val="clear" w:color="D5E3F2" w:fill="D5E3F2"/>
            <w:noWrap/>
            <w:vAlign w:val="center"/>
            <w:hideMark/>
          </w:tcPr>
          <w:p w14:paraId="00D2DFBB" w14:textId="77777777" w:rsidR="004B1B86" w:rsidRPr="004B1B86" w:rsidRDefault="004B1B86" w:rsidP="004B1B86">
            <w:pPr>
              <w:spacing w:line="240" w:lineRule="auto"/>
              <w:jc w:val="right"/>
              <w:rPr>
                <w:b/>
                <w:bCs/>
                <w:sz w:val="12"/>
                <w:szCs w:val="12"/>
              </w:rPr>
            </w:pPr>
            <w:r w:rsidRPr="004B1B86">
              <w:rPr>
                <w:b/>
                <w:bCs/>
                <w:sz w:val="12"/>
                <w:szCs w:val="12"/>
              </w:rPr>
              <w:t>87,8%</w:t>
            </w:r>
          </w:p>
        </w:tc>
      </w:tr>
      <w:tr w:rsidR="004B1B86" w:rsidRPr="004B1B86" w14:paraId="7200F904" w14:textId="77777777" w:rsidTr="004B1B86">
        <w:trPr>
          <w:trHeight w:val="85"/>
        </w:trPr>
        <w:tc>
          <w:tcPr>
            <w:tcW w:w="3111" w:type="pct"/>
            <w:tcBorders>
              <w:top w:val="nil"/>
              <w:left w:val="nil"/>
              <w:bottom w:val="nil"/>
              <w:right w:val="nil"/>
            </w:tcBorders>
            <w:shd w:val="clear" w:color="auto" w:fill="auto"/>
            <w:noWrap/>
            <w:vAlign w:val="center"/>
            <w:hideMark/>
          </w:tcPr>
          <w:p w14:paraId="38C2E32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79043B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4819F3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BC6BB0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0DC2517" w14:textId="77777777" w:rsidTr="004B1B86">
        <w:trPr>
          <w:trHeight w:val="85"/>
        </w:trPr>
        <w:tc>
          <w:tcPr>
            <w:tcW w:w="3111" w:type="pct"/>
            <w:tcBorders>
              <w:top w:val="nil"/>
              <w:left w:val="nil"/>
              <w:bottom w:val="nil"/>
              <w:right w:val="nil"/>
            </w:tcBorders>
            <w:shd w:val="clear" w:color="auto" w:fill="auto"/>
            <w:vAlign w:val="center"/>
            <w:hideMark/>
          </w:tcPr>
          <w:p w14:paraId="2A5DFE9F" w14:textId="77777777" w:rsidR="004B1B86" w:rsidRPr="004B1B86" w:rsidRDefault="004B1B86" w:rsidP="004B1B86">
            <w:pPr>
              <w:spacing w:line="240" w:lineRule="auto"/>
              <w:jc w:val="both"/>
              <w:rPr>
                <w:sz w:val="12"/>
                <w:szCs w:val="12"/>
              </w:rPr>
            </w:pPr>
            <w:r w:rsidRPr="004B1B86">
              <w:rPr>
                <w:sz w:val="12"/>
                <w:szCs w:val="12"/>
              </w:rPr>
              <w:t>Zakończono prace związane z zagospodarowaniem terenów wokół boiska. W ramach zadania wybudowano budynek szatni dla zawodników, budynek dla sędziów, wykonano boiska o nawierzchni trawiastej hybrydowej z odwodnieniem, trybuny, chodniki, ogrodzenie i oświetlenie.</w:t>
            </w:r>
          </w:p>
        </w:tc>
        <w:tc>
          <w:tcPr>
            <w:tcW w:w="594" w:type="pct"/>
            <w:tcBorders>
              <w:top w:val="nil"/>
              <w:left w:val="nil"/>
              <w:bottom w:val="nil"/>
              <w:right w:val="nil"/>
            </w:tcBorders>
            <w:shd w:val="clear" w:color="auto" w:fill="auto"/>
            <w:hideMark/>
          </w:tcPr>
          <w:p w14:paraId="72FDF073"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12FE720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66A236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FE384F8" w14:textId="77777777" w:rsidTr="004B1B86">
        <w:trPr>
          <w:trHeight w:val="85"/>
        </w:trPr>
        <w:tc>
          <w:tcPr>
            <w:tcW w:w="3111" w:type="pct"/>
            <w:tcBorders>
              <w:top w:val="nil"/>
              <w:left w:val="nil"/>
              <w:bottom w:val="nil"/>
              <w:right w:val="nil"/>
            </w:tcBorders>
            <w:shd w:val="clear" w:color="auto" w:fill="auto"/>
            <w:vAlign w:val="center"/>
            <w:hideMark/>
          </w:tcPr>
          <w:p w14:paraId="4887CFE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D409895"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22A4BA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BA5BA2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663FABD" w14:textId="77777777" w:rsidTr="004B1B86">
        <w:trPr>
          <w:trHeight w:val="85"/>
        </w:trPr>
        <w:tc>
          <w:tcPr>
            <w:tcW w:w="3111" w:type="pct"/>
            <w:tcBorders>
              <w:top w:val="nil"/>
              <w:left w:val="nil"/>
              <w:bottom w:val="nil"/>
              <w:right w:val="nil"/>
            </w:tcBorders>
            <w:shd w:val="clear" w:color="auto" w:fill="auto"/>
            <w:hideMark/>
          </w:tcPr>
          <w:p w14:paraId="36710246"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28710BA7"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3D8BF7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D35073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4B21771" w14:textId="77777777" w:rsidTr="004B1B86">
        <w:trPr>
          <w:trHeight w:val="85"/>
        </w:trPr>
        <w:tc>
          <w:tcPr>
            <w:tcW w:w="3111" w:type="pct"/>
            <w:tcBorders>
              <w:top w:val="nil"/>
              <w:left w:val="nil"/>
              <w:bottom w:val="nil"/>
              <w:right w:val="nil"/>
            </w:tcBorders>
            <w:shd w:val="clear" w:color="auto" w:fill="auto"/>
            <w:noWrap/>
            <w:vAlign w:val="center"/>
            <w:hideMark/>
          </w:tcPr>
          <w:p w14:paraId="7497126D"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80115</w:t>
            </w:r>
          </w:p>
        </w:tc>
        <w:tc>
          <w:tcPr>
            <w:tcW w:w="594" w:type="pct"/>
            <w:tcBorders>
              <w:top w:val="nil"/>
              <w:left w:val="nil"/>
              <w:bottom w:val="nil"/>
              <w:right w:val="nil"/>
            </w:tcBorders>
            <w:shd w:val="clear" w:color="auto" w:fill="auto"/>
            <w:noWrap/>
            <w:vAlign w:val="center"/>
            <w:hideMark/>
          </w:tcPr>
          <w:p w14:paraId="62AAE3D8"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0F3C63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308D3C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D22ACA7" w14:textId="77777777" w:rsidTr="004B1B86">
        <w:trPr>
          <w:trHeight w:val="85"/>
        </w:trPr>
        <w:tc>
          <w:tcPr>
            <w:tcW w:w="3111" w:type="pct"/>
            <w:tcBorders>
              <w:top w:val="nil"/>
              <w:left w:val="nil"/>
              <w:bottom w:val="nil"/>
              <w:right w:val="nil"/>
            </w:tcBorders>
            <w:shd w:val="clear" w:color="auto" w:fill="auto"/>
            <w:noWrap/>
            <w:vAlign w:val="center"/>
            <w:hideMark/>
          </w:tcPr>
          <w:p w14:paraId="6F3A3E3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70A642"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4A6FE5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577B9E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2C9CE22" w14:textId="77777777" w:rsidTr="004B1B86">
        <w:trPr>
          <w:trHeight w:val="85"/>
        </w:trPr>
        <w:tc>
          <w:tcPr>
            <w:tcW w:w="3111" w:type="pct"/>
            <w:tcBorders>
              <w:top w:val="nil"/>
              <w:left w:val="nil"/>
              <w:bottom w:val="nil"/>
              <w:right w:val="nil"/>
            </w:tcBorders>
            <w:shd w:val="clear" w:color="000000" w:fill="D5E3F2"/>
            <w:vAlign w:val="center"/>
            <w:hideMark/>
          </w:tcPr>
          <w:p w14:paraId="26465A30" w14:textId="77777777" w:rsidR="004B1B86" w:rsidRPr="004B1B86" w:rsidRDefault="004B1B86" w:rsidP="004B1B86">
            <w:pPr>
              <w:spacing w:line="240" w:lineRule="auto"/>
              <w:rPr>
                <w:b/>
                <w:bCs/>
                <w:sz w:val="12"/>
                <w:szCs w:val="12"/>
              </w:rPr>
            </w:pPr>
            <w:r w:rsidRPr="004B1B86">
              <w:rPr>
                <w:b/>
                <w:bCs/>
                <w:sz w:val="12"/>
                <w:szCs w:val="12"/>
              </w:rPr>
              <w:t>Termomodernizacja Szkoły Podstawowej nr 23 przy ul. Wawelskiej 48</w:t>
            </w:r>
          </w:p>
        </w:tc>
        <w:tc>
          <w:tcPr>
            <w:tcW w:w="594" w:type="pct"/>
            <w:tcBorders>
              <w:top w:val="nil"/>
              <w:left w:val="nil"/>
              <w:bottom w:val="nil"/>
              <w:right w:val="nil"/>
            </w:tcBorders>
            <w:shd w:val="clear" w:color="000000" w:fill="D5E3F2"/>
            <w:noWrap/>
            <w:vAlign w:val="center"/>
            <w:hideMark/>
          </w:tcPr>
          <w:p w14:paraId="73FE9CE8" w14:textId="77777777" w:rsidR="004B1B86" w:rsidRPr="004B1B86" w:rsidRDefault="004B1B86" w:rsidP="004B1B86">
            <w:pPr>
              <w:spacing w:line="240" w:lineRule="auto"/>
              <w:jc w:val="right"/>
              <w:rPr>
                <w:b/>
                <w:bCs/>
                <w:sz w:val="12"/>
                <w:szCs w:val="12"/>
              </w:rPr>
            </w:pPr>
            <w:r w:rsidRPr="004B1B86">
              <w:rPr>
                <w:b/>
                <w:bCs/>
                <w:sz w:val="12"/>
                <w:szCs w:val="12"/>
              </w:rPr>
              <w:t>1 628 140</w:t>
            </w:r>
          </w:p>
        </w:tc>
        <w:tc>
          <w:tcPr>
            <w:tcW w:w="702" w:type="pct"/>
            <w:tcBorders>
              <w:top w:val="nil"/>
              <w:left w:val="nil"/>
              <w:bottom w:val="nil"/>
              <w:right w:val="nil"/>
            </w:tcBorders>
            <w:shd w:val="clear" w:color="000000" w:fill="D5E3F2"/>
            <w:noWrap/>
            <w:vAlign w:val="center"/>
            <w:hideMark/>
          </w:tcPr>
          <w:p w14:paraId="09D65656" w14:textId="77777777" w:rsidR="004B1B86" w:rsidRPr="004B1B86" w:rsidRDefault="004B1B86" w:rsidP="004B1B86">
            <w:pPr>
              <w:spacing w:line="240" w:lineRule="auto"/>
              <w:jc w:val="right"/>
              <w:rPr>
                <w:b/>
                <w:bCs/>
                <w:sz w:val="12"/>
                <w:szCs w:val="12"/>
              </w:rPr>
            </w:pPr>
            <w:r w:rsidRPr="004B1B86">
              <w:rPr>
                <w:b/>
                <w:bCs/>
                <w:sz w:val="12"/>
                <w:szCs w:val="12"/>
              </w:rPr>
              <w:t>1 443 624,44</w:t>
            </w:r>
          </w:p>
        </w:tc>
        <w:tc>
          <w:tcPr>
            <w:tcW w:w="594" w:type="pct"/>
            <w:tcBorders>
              <w:top w:val="nil"/>
              <w:left w:val="nil"/>
              <w:bottom w:val="nil"/>
              <w:right w:val="nil"/>
            </w:tcBorders>
            <w:shd w:val="clear" w:color="D5E3F2" w:fill="D5E3F2"/>
            <w:noWrap/>
            <w:vAlign w:val="center"/>
            <w:hideMark/>
          </w:tcPr>
          <w:p w14:paraId="7EBAE400" w14:textId="77777777" w:rsidR="004B1B86" w:rsidRPr="004B1B86" w:rsidRDefault="004B1B86" w:rsidP="004B1B86">
            <w:pPr>
              <w:spacing w:line="240" w:lineRule="auto"/>
              <w:jc w:val="right"/>
              <w:rPr>
                <w:b/>
                <w:bCs/>
                <w:sz w:val="12"/>
                <w:szCs w:val="12"/>
              </w:rPr>
            </w:pPr>
            <w:r w:rsidRPr="004B1B86">
              <w:rPr>
                <w:b/>
                <w:bCs/>
                <w:sz w:val="12"/>
                <w:szCs w:val="12"/>
              </w:rPr>
              <w:t>88,7%</w:t>
            </w:r>
          </w:p>
        </w:tc>
      </w:tr>
      <w:tr w:rsidR="004B1B86" w:rsidRPr="004B1B86" w14:paraId="7AD6F03D" w14:textId="77777777" w:rsidTr="004B1B86">
        <w:trPr>
          <w:trHeight w:val="85"/>
        </w:trPr>
        <w:tc>
          <w:tcPr>
            <w:tcW w:w="3111" w:type="pct"/>
            <w:tcBorders>
              <w:top w:val="nil"/>
              <w:left w:val="nil"/>
              <w:bottom w:val="nil"/>
              <w:right w:val="nil"/>
            </w:tcBorders>
            <w:shd w:val="clear" w:color="auto" w:fill="auto"/>
            <w:noWrap/>
            <w:vAlign w:val="center"/>
            <w:hideMark/>
          </w:tcPr>
          <w:p w14:paraId="72F5CB2F"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A80CC4C"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A2A742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9B5B468"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7563935" w14:textId="77777777" w:rsidTr="004B1B86">
        <w:trPr>
          <w:trHeight w:val="85"/>
        </w:trPr>
        <w:tc>
          <w:tcPr>
            <w:tcW w:w="3111" w:type="pct"/>
            <w:tcBorders>
              <w:top w:val="nil"/>
              <w:left w:val="nil"/>
              <w:bottom w:val="nil"/>
              <w:right w:val="nil"/>
            </w:tcBorders>
            <w:shd w:val="clear" w:color="auto" w:fill="auto"/>
            <w:vAlign w:val="center"/>
            <w:hideMark/>
          </w:tcPr>
          <w:p w14:paraId="22CB5B08" w14:textId="77777777" w:rsidR="004B1B86" w:rsidRPr="004B1B86" w:rsidRDefault="004B1B86" w:rsidP="004B1B86">
            <w:pPr>
              <w:spacing w:line="240" w:lineRule="auto"/>
              <w:jc w:val="both"/>
              <w:rPr>
                <w:sz w:val="12"/>
                <w:szCs w:val="12"/>
              </w:rPr>
            </w:pPr>
            <w:r w:rsidRPr="004B1B86">
              <w:rPr>
                <w:sz w:val="12"/>
                <w:szCs w:val="12"/>
              </w:rPr>
              <w:t>Wykonano termomodernizację budynku o powierzchni zabudowy 1.415 m</w:t>
            </w:r>
            <w:r w:rsidRPr="004B1B86">
              <w:rPr>
                <w:sz w:val="12"/>
                <w:szCs w:val="12"/>
                <w:vertAlign w:val="superscript"/>
              </w:rPr>
              <w:t>2</w:t>
            </w:r>
            <w:r w:rsidRPr="004B1B86">
              <w:rPr>
                <w:sz w:val="12"/>
                <w:szCs w:val="12"/>
              </w:rPr>
              <w:t>. Prace obejmowały ocieplenie stropodachu i ścian zewnętrznych, osuszenie ścian piwnicznych, wykonanie izolacji wodoszczelnych oraz wykonanie regulacji instalacji c.o.</w:t>
            </w:r>
          </w:p>
        </w:tc>
        <w:tc>
          <w:tcPr>
            <w:tcW w:w="594" w:type="pct"/>
            <w:tcBorders>
              <w:top w:val="nil"/>
              <w:left w:val="nil"/>
              <w:bottom w:val="nil"/>
              <w:right w:val="nil"/>
            </w:tcBorders>
            <w:shd w:val="clear" w:color="auto" w:fill="auto"/>
            <w:hideMark/>
          </w:tcPr>
          <w:p w14:paraId="6E7019F2"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5DA0432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83D6B9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DD054B4" w14:textId="77777777" w:rsidTr="004B1B86">
        <w:trPr>
          <w:trHeight w:val="85"/>
        </w:trPr>
        <w:tc>
          <w:tcPr>
            <w:tcW w:w="3111" w:type="pct"/>
            <w:tcBorders>
              <w:top w:val="nil"/>
              <w:left w:val="nil"/>
              <w:bottom w:val="nil"/>
              <w:right w:val="nil"/>
            </w:tcBorders>
            <w:shd w:val="clear" w:color="auto" w:fill="auto"/>
            <w:vAlign w:val="center"/>
            <w:hideMark/>
          </w:tcPr>
          <w:p w14:paraId="61DD718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75A437C"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CDB98E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F86B4B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1FEBDA1" w14:textId="77777777" w:rsidTr="004B1B86">
        <w:trPr>
          <w:trHeight w:val="85"/>
        </w:trPr>
        <w:tc>
          <w:tcPr>
            <w:tcW w:w="3111" w:type="pct"/>
            <w:tcBorders>
              <w:top w:val="nil"/>
              <w:left w:val="nil"/>
              <w:bottom w:val="nil"/>
              <w:right w:val="nil"/>
            </w:tcBorders>
            <w:shd w:val="clear" w:color="auto" w:fill="auto"/>
            <w:hideMark/>
          </w:tcPr>
          <w:p w14:paraId="6C4E7772"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19494C93"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C0B562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9F408B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190FBA3" w14:textId="77777777" w:rsidTr="004B1B86">
        <w:trPr>
          <w:trHeight w:val="85"/>
        </w:trPr>
        <w:tc>
          <w:tcPr>
            <w:tcW w:w="3111" w:type="pct"/>
            <w:tcBorders>
              <w:top w:val="nil"/>
              <w:left w:val="nil"/>
              <w:bottom w:val="nil"/>
              <w:right w:val="nil"/>
            </w:tcBorders>
            <w:shd w:val="clear" w:color="auto" w:fill="auto"/>
            <w:noWrap/>
            <w:vAlign w:val="center"/>
            <w:hideMark/>
          </w:tcPr>
          <w:p w14:paraId="14BD93F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47E259B3"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5198023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F9AD2A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782CC75" w14:textId="77777777" w:rsidTr="004B1B86">
        <w:trPr>
          <w:trHeight w:val="85"/>
        </w:trPr>
        <w:tc>
          <w:tcPr>
            <w:tcW w:w="3111" w:type="pct"/>
            <w:tcBorders>
              <w:top w:val="nil"/>
              <w:left w:val="nil"/>
              <w:bottom w:val="nil"/>
              <w:right w:val="nil"/>
            </w:tcBorders>
            <w:shd w:val="clear" w:color="auto" w:fill="auto"/>
            <w:noWrap/>
            <w:vAlign w:val="center"/>
            <w:hideMark/>
          </w:tcPr>
          <w:p w14:paraId="321245F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125BCA"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558119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EA693D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CF657F4" w14:textId="77777777" w:rsidTr="004B1B86">
        <w:trPr>
          <w:trHeight w:val="85"/>
        </w:trPr>
        <w:tc>
          <w:tcPr>
            <w:tcW w:w="3111" w:type="pct"/>
            <w:tcBorders>
              <w:top w:val="nil"/>
              <w:left w:val="nil"/>
              <w:bottom w:val="nil"/>
              <w:right w:val="nil"/>
            </w:tcBorders>
            <w:shd w:val="clear" w:color="000000" w:fill="D5E3F2"/>
            <w:vAlign w:val="center"/>
            <w:hideMark/>
          </w:tcPr>
          <w:p w14:paraId="3FEA4D7D" w14:textId="77777777" w:rsidR="004B1B86" w:rsidRPr="004B1B86" w:rsidRDefault="004B1B86" w:rsidP="004B1B86">
            <w:pPr>
              <w:spacing w:line="240" w:lineRule="auto"/>
              <w:rPr>
                <w:b/>
                <w:bCs/>
                <w:sz w:val="12"/>
                <w:szCs w:val="12"/>
              </w:rPr>
            </w:pPr>
            <w:r w:rsidRPr="004B1B86">
              <w:rPr>
                <w:b/>
                <w:bCs/>
                <w:sz w:val="12"/>
                <w:szCs w:val="12"/>
              </w:rPr>
              <w:t>Modernizacja pomieszczeń przy ul. Hankiewicza 2 na potrzeby Ogniska Pracy Pozaszkolnej</w:t>
            </w:r>
          </w:p>
        </w:tc>
        <w:tc>
          <w:tcPr>
            <w:tcW w:w="594" w:type="pct"/>
            <w:tcBorders>
              <w:top w:val="nil"/>
              <w:left w:val="nil"/>
              <w:bottom w:val="nil"/>
              <w:right w:val="nil"/>
            </w:tcBorders>
            <w:shd w:val="clear" w:color="000000" w:fill="D5E3F2"/>
            <w:noWrap/>
            <w:vAlign w:val="center"/>
            <w:hideMark/>
          </w:tcPr>
          <w:p w14:paraId="1AAB9BF7" w14:textId="77777777" w:rsidR="004B1B86" w:rsidRPr="004B1B86" w:rsidRDefault="004B1B86" w:rsidP="004B1B86">
            <w:pPr>
              <w:spacing w:line="240" w:lineRule="auto"/>
              <w:jc w:val="right"/>
              <w:rPr>
                <w:b/>
                <w:bCs/>
                <w:sz w:val="12"/>
                <w:szCs w:val="12"/>
              </w:rPr>
            </w:pPr>
            <w:r w:rsidRPr="004B1B86">
              <w:rPr>
                <w:b/>
                <w:bCs/>
                <w:sz w:val="12"/>
                <w:szCs w:val="12"/>
              </w:rPr>
              <w:t>2 263 573</w:t>
            </w:r>
          </w:p>
        </w:tc>
        <w:tc>
          <w:tcPr>
            <w:tcW w:w="702" w:type="pct"/>
            <w:tcBorders>
              <w:top w:val="nil"/>
              <w:left w:val="nil"/>
              <w:bottom w:val="nil"/>
              <w:right w:val="nil"/>
            </w:tcBorders>
            <w:shd w:val="clear" w:color="000000" w:fill="D5E3F2"/>
            <w:noWrap/>
            <w:vAlign w:val="center"/>
            <w:hideMark/>
          </w:tcPr>
          <w:p w14:paraId="448B0741" w14:textId="77777777" w:rsidR="004B1B86" w:rsidRPr="004B1B86" w:rsidRDefault="004B1B86" w:rsidP="004B1B86">
            <w:pPr>
              <w:spacing w:line="240" w:lineRule="auto"/>
              <w:jc w:val="right"/>
              <w:rPr>
                <w:b/>
                <w:bCs/>
                <w:sz w:val="12"/>
                <w:szCs w:val="12"/>
              </w:rPr>
            </w:pPr>
            <w:r w:rsidRPr="004B1B86">
              <w:rPr>
                <w:b/>
                <w:bCs/>
                <w:sz w:val="12"/>
                <w:szCs w:val="12"/>
              </w:rPr>
              <w:t>2 263 472,45</w:t>
            </w:r>
          </w:p>
        </w:tc>
        <w:tc>
          <w:tcPr>
            <w:tcW w:w="594" w:type="pct"/>
            <w:tcBorders>
              <w:top w:val="nil"/>
              <w:left w:val="nil"/>
              <w:bottom w:val="nil"/>
              <w:right w:val="nil"/>
            </w:tcBorders>
            <w:shd w:val="clear" w:color="D5E3F2" w:fill="D5E3F2"/>
            <w:noWrap/>
            <w:vAlign w:val="center"/>
            <w:hideMark/>
          </w:tcPr>
          <w:p w14:paraId="24A22F1E"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19362016" w14:textId="77777777" w:rsidTr="004B1B86">
        <w:trPr>
          <w:trHeight w:val="85"/>
        </w:trPr>
        <w:tc>
          <w:tcPr>
            <w:tcW w:w="3111" w:type="pct"/>
            <w:tcBorders>
              <w:top w:val="nil"/>
              <w:left w:val="nil"/>
              <w:bottom w:val="nil"/>
              <w:right w:val="nil"/>
            </w:tcBorders>
            <w:shd w:val="clear" w:color="auto" w:fill="auto"/>
            <w:noWrap/>
            <w:vAlign w:val="center"/>
            <w:hideMark/>
          </w:tcPr>
          <w:p w14:paraId="1199257A"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B3F7A49"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D43088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FAA095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CFAC433" w14:textId="77777777" w:rsidTr="004B1B86">
        <w:trPr>
          <w:trHeight w:val="85"/>
        </w:trPr>
        <w:tc>
          <w:tcPr>
            <w:tcW w:w="3111" w:type="pct"/>
            <w:tcBorders>
              <w:top w:val="nil"/>
              <w:left w:val="nil"/>
              <w:bottom w:val="nil"/>
              <w:right w:val="nil"/>
            </w:tcBorders>
            <w:shd w:val="clear" w:color="auto" w:fill="auto"/>
            <w:vAlign w:val="center"/>
            <w:hideMark/>
          </w:tcPr>
          <w:p w14:paraId="4C79A3AA" w14:textId="77777777" w:rsidR="004B1B86" w:rsidRPr="004B1B86" w:rsidRDefault="004B1B86" w:rsidP="004B1B86">
            <w:pPr>
              <w:spacing w:line="240" w:lineRule="auto"/>
              <w:jc w:val="both"/>
              <w:rPr>
                <w:sz w:val="12"/>
                <w:szCs w:val="12"/>
              </w:rPr>
            </w:pPr>
            <w:r w:rsidRPr="004B1B86">
              <w:rPr>
                <w:sz w:val="12"/>
                <w:szCs w:val="12"/>
              </w:rPr>
              <w:t>Rozpoczęto prace związane z modernizacją pomieszczeń znajdujących się na pierwszym piętrze budynku. Wymieniono instalacje elektryczne i instalacje centralnego ogrzewania. Prowadzono prace dostosowujące pomieszczenia do przepisów pożarowych. Zadanie będzie kontynuowane w 2025 r.</w:t>
            </w:r>
          </w:p>
        </w:tc>
        <w:tc>
          <w:tcPr>
            <w:tcW w:w="594" w:type="pct"/>
            <w:tcBorders>
              <w:top w:val="nil"/>
              <w:left w:val="nil"/>
              <w:bottom w:val="nil"/>
              <w:right w:val="nil"/>
            </w:tcBorders>
            <w:shd w:val="clear" w:color="auto" w:fill="auto"/>
            <w:hideMark/>
          </w:tcPr>
          <w:p w14:paraId="71888905"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1DFD83F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1BCA46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B81ED0C" w14:textId="77777777" w:rsidTr="004B1B86">
        <w:trPr>
          <w:trHeight w:val="85"/>
        </w:trPr>
        <w:tc>
          <w:tcPr>
            <w:tcW w:w="3111" w:type="pct"/>
            <w:tcBorders>
              <w:top w:val="nil"/>
              <w:left w:val="nil"/>
              <w:bottom w:val="nil"/>
              <w:right w:val="nil"/>
            </w:tcBorders>
            <w:shd w:val="clear" w:color="auto" w:fill="auto"/>
            <w:vAlign w:val="center"/>
            <w:hideMark/>
          </w:tcPr>
          <w:p w14:paraId="1B45C3C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E7373D1"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E2EF55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A85D67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23C032B" w14:textId="77777777" w:rsidTr="004B1B86">
        <w:trPr>
          <w:trHeight w:val="85"/>
        </w:trPr>
        <w:tc>
          <w:tcPr>
            <w:tcW w:w="3111" w:type="pct"/>
            <w:tcBorders>
              <w:top w:val="nil"/>
              <w:left w:val="nil"/>
              <w:bottom w:val="nil"/>
              <w:right w:val="nil"/>
            </w:tcBorders>
            <w:shd w:val="clear" w:color="auto" w:fill="auto"/>
            <w:hideMark/>
          </w:tcPr>
          <w:p w14:paraId="026FC054"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1431F743"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5BE7874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C3D99A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4696320" w14:textId="77777777" w:rsidTr="004B1B86">
        <w:trPr>
          <w:trHeight w:val="85"/>
        </w:trPr>
        <w:tc>
          <w:tcPr>
            <w:tcW w:w="3111" w:type="pct"/>
            <w:tcBorders>
              <w:top w:val="nil"/>
              <w:left w:val="nil"/>
              <w:bottom w:val="nil"/>
              <w:right w:val="nil"/>
            </w:tcBorders>
            <w:shd w:val="clear" w:color="auto" w:fill="auto"/>
            <w:noWrap/>
            <w:vAlign w:val="center"/>
            <w:hideMark/>
          </w:tcPr>
          <w:p w14:paraId="13525341" w14:textId="77777777" w:rsidR="004B1B86" w:rsidRPr="004B1B86" w:rsidRDefault="004B1B86" w:rsidP="004B1B86">
            <w:pPr>
              <w:spacing w:line="240" w:lineRule="auto"/>
              <w:rPr>
                <w:i/>
                <w:iCs/>
                <w:sz w:val="12"/>
                <w:szCs w:val="12"/>
                <w:u w:val="single"/>
              </w:rPr>
            </w:pPr>
            <w:r w:rsidRPr="004B1B86">
              <w:rPr>
                <w:i/>
                <w:iCs/>
                <w:sz w:val="12"/>
                <w:szCs w:val="12"/>
                <w:u w:val="single"/>
              </w:rPr>
              <w:lastRenderedPageBreak/>
              <w:t>Klasyfikacja:</w:t>
            </w:r>
            <w:r w:rsidRPr="004B1B86">
              <w:rPr>
                <w:i/>
                <w:iCs/>
                <w:sz w:val="12"/>
                <w:szCs w:val="12"/>
              </w:rPr>
              <w:t xml:space="preserve"> rozdział 85407</w:t>
            </w:r>
          </w:p>
        </w:tc>
        <w:tc>
          <w:tcPr>
            <w:tcW w:w="594" w:type="pct"/>
            <w:tcBorders>
              <w:top w:val="nil"/>
              <w:left w:val="nil"/>
              <w:bottom w:val="nil"/>
              <w:right w:val="nil"/>
            </w:tcBorders>
            <w:shd w:val="clear" w:color="auto" w:fill="auto"/>
            <w:noWrap/>
            <w:vAlign w:val="center"/>
            <w:hideMark/>
          </w:tcPr>
          <w:p w14:paraId="585094CB"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66901B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73BEB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21553C8" w14:textId="77777777" w:rsidTr="004B1B86">
        <w:trPr>
          <w:trHeight w:val="85"/>
        </w:trPr>
        <w:tc>
          <w:tcPr>
            <w:tcW w:w="3111" w:type="pct"/>
            <w:tcBorders>
              <w:top w:val="nil"/>
              <w:left w:val="nil"/>
              <w:bottom w:val="nil"/>
              <w:right w:val="nil"/>
            </w:tcBorders>
            <w:shd w:val="clear" w:color="auto" w:fill="auto"/>
            <w:noWrap/>
            <w:vAlign w:val="center"/>
            <w:hideMark/>
          </w:tcPr>
          <w:p w14:paraId="3A0CB63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4B8266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A68BB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B4A07A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A7DC6BA" w14:textId="77777777" w:rsidTr="004B1B86">
        <w:trPr>
          <w:trHeight w:val="85"/>
        </w:trPr>
        <w:tc>
          <w:tcPr>
            <w:tcW w:w="3111" w:type="pct"/>
            <w:tcBorders>
              <w:top w:val="nil"/>
              <w:left w:val="nil"/>
              <w:bottom w:val="nil"/>
              <w:right w:val="nil"/>
            </w:tcBorders>
            <w:shd w:val="clear" w:color="000000" w:fill="D5E3F2"/>
            <w:vAlign w:val="center"/>
            <w:hideMark/>
          </w:tcPr>
          <w:p w14:paraId="373C1AFD" w14:textId="77777777" w:rsidR="004B1B86" w:rsidRPr="004B1B86" w:rsidRDefault="004B1B86" w:rsidP="004B1B86">
            <w:pPr>
              <w:spacing w:line="240" w:lineRule="auto"/>
              <w:rPr>
                <w:b/>
                <w:bCs/>
                <w:sz w:val="12"/>
                <w:szCs w:val="12"/>
              </w:rPr>
            </w:pPr>
            <w:r w:rsidRPr="004B1B86">
              <w:rPr>
                <w:b/>
                <w:bCs/>
                <w:sz w:val="12"/>
                <w:szCs w:val="12"/>
              </w:rPr>
              <w:t>Termomodernizacja Szkoły Podstawowej nr 264 przy ul. W. Skorochód-Majewskiego 17</w:t>
            </w:r>
          </w:p>
        </w:tc>
        <w:tc>
          <w:tcPr>
            <w:tcW w:w="594" w:type="pct"/>
            <w:tcBorders>
              <w:top w:val="nil"/>
              <w:left w:val="nil"/>
              <w:bottom w:val="nil"/>
              <w:right w:val="nil"/>
            </w:tcBorders>
            <w:shd w:val="clear" w:color="000000" w:fill="D5E3F2"/>
            <w:noWrap/>
            <w:vAlign w:val="center"/>
            <w:hideMark/>
          </w:tcPr>
          <w:p w14:paraId="17E43527" w14:textId="77777777" w:rsidR="004B1B86" w:rsidRPr="004B1B86" w:rsidRDefault="004B1B86" w:rsidP="004B1B86">
            <w:pPr>
              <w:spacing w:line="240" w:lineRule="auto"/>
              <w:jc w:val="right"/>
              <w:rPr>
                <w:b/>
                <w:bCs/>
                <w:sz w:val="12"/>
                <w:szCs w:val="12"/>
              </w:rPr>
            </w:pPr>
            <w:r w:rsidRPr="004B1B86">
              <w:rPr>
                <w:b/>
                <w:bCs/>
                <w:sz w:val="12"/>
                <w:szCs w:val="12"/>
              </w:rPr>
              <w:t>2 233 887</w:t>
            </w:r>
          </w:p>
        </w:tc>
        <w:tc>
          <w:tcPr>
            <w:tcW w:w="702" w:type="pct"/>
            <w:tcBorders>
              <w:top w:val="nil"/>
              <w:left w:val="nil"/>
              <w:bottom w:val="nil"/>
              <w:right w:val="nil"/>
            </w:tcBorders>
            <w:shd w:val="clear" w:color="000000" w:fill="D5E3F2"/>
            <w:noWrap/>
            <w:vAlign w:val="center"/>
            <w:hideMark/>
          </w:tcPr>
          <w:p w14:paraId="28D7D975" w14:textId="77777777" w:rsidR="004B1B86" w:rsidRPr="004B1B86" w:rsidRDefault="004B1B86" w:rsidP="004B1B86">
            <w:pPr>
              <w:spacing w:line="240" w:lineRule="auto"/>
              <w:jc w:val="right"/>
              <w:rPr>
                <w:b/>
                <w:bCs/>
                <w:sz w:val="12"/>
                <w:szCs w:val="12"/>
              </w:rPr>
            </w:pPr>
            <w:r w:rsidRPr="004B1B86">
              <w:rPr>
                <w:b/>
                <w:bCs/>
                <w:sz w:val="12"/>
                <w:szCs w:val="12"/>
              </w:rPr>
              <w:t>2 184 644,50</w:t>
            </w:r>
          </w:p>
        </w:tc>
        <w:tc>
          <w:tcPr>
            <w:tcW w:w="594" w:type="pct"/>
            <w:tcBorders>
              <w:top w:val="nil"/>
              <w:left w:val="nil"/>
              <w:bottom w:val="nil"/>
              <w:right w:val="nil"/>
            </w:tcBorders>
            <w:shd w:val="clear" w:color="D5E3F2" w:fill="D5E3F2"/>
            <w:noWrap/>
            <w:vAlign w:val="center"/>
            <w:hideMark/>
          </w:tcPr>
          <w:p w14:paraId="7BBE317F" w14:textId="77777777" w:rsidR="004B1B86" w:rsidRPr="004B1B86" w:rsidRDefault="004B1B86" w:rsidP="004B1B86">
            <w:pPr>
              <w:spacing w:line="240" w:lineRule="auto"/>
              <w:jc w:val="right"/>
              <w:rPr>
                <w:b/>
                <w:bCs/>
                <w:sz w:val="12"/>
                <w:szCs w:val="12"/>
              </w:rPr>
            </w:pPr>
            <w:r w:rsidRPr="004B1B86">
              <w:rPr>
                <w:b/>
                <w:bCs/>
                <w:sz w:val="12"/>
                <w:szCs w:val="12"/>
              </w:rPr>
              <w:t>97,8%</w:t>
            </w:r>
          </w:p>
        </w:tc>
      </w:tr>
      <w:tr w:rsidR="004B1B86" w:rsidRPr="004B1B86" w14:paraId="2EC363CB" w14:textId="77777777" w:rsidTr="004B1B86">
        <w:trPr>
          <w:trHeight w:val="85"/>
        </w:trPr>
        <w:tc>
          <w:tcPr>
            <w:tcW w:w="3111" w:type="pct"/>
            <w:tcBorders>
              <w:top w:val="nil"/>
              <w:left w:val="nil"/>
              <w:bottom w:val="nil"/>
              <w:right w:val="nil"/>
            </w:tcBorders>
            <w:shd w:val="clear" w:color="auto" w:fill="auto"/>
            <w:noWrap/>
            <w:vAlign w:val="center"/>
            <w:hideMark/>
          </w:tcPr>
          <w:p w14:paraId="563DB57F"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1868A08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E246C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3C16EC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CB3EB07" w14:textId="77777777" w:rsidTr="004B1B86">
        <w:trPr>
          <w:trHeight w:val="85"/>
        </w:trPr>
        <w:tc>
          <w:tcPr>
            <w:tcW w:w="3111" w:type="pct"/>
            <w:tcBorders>
              <w:top w:val="nil"/>
              <w:left w:val="nil"/>
              <w:bottom w:val="nil"/>
              <w:right w:val="nil"/>
            </w:tcBorders>
            <w:shd w:val="clear" w:color="auto" w:fill="auto"/>
            <w:vAlign w:val="center"/>
            <w:hideMark/>
          </w:tcPr>
          <w:p w14:paraId="18D83B1F" w14:textId="77777777" w:rsidR="004B1B86" w:rsidRPr="004B1B86" w:rsidRDefault="004B1B86" w:rsidP="004B1B86">
            <w:pPr>
              <w:spacing w:line="240" w:lineRule="auto"/>
              <w:jc w:val="both"/>
              <w:rPr>
                <w:sz w:val="12"/>
                <w:szCs w:val="12"/>
              </w:rPr>
            </w:pPr>
            <w:r w:rsidRPr="004B1B86">
              <w:rPr>
                <w:sz w:val="12"/>
                <w:szCs w:val="12"/>
              </w:rPr>
              <w:t xml:space="preserve">Kontynuowano prace budowlane w zakresie termomodernizacji szkoły. Wykonano doszczelnienie połaci dachu poprzez wykonanie nowej izolacji, przebudowę kominów, montaż żaluzji zewnętrznych. Przebudowano schody zewnętrzne i zadaszenie wejścia, wybudowano podjazd dla osób niepełnosprawnych. Wykonano odwodnienie wzdłuż budynku szkoły wraz z przyłączem do istniejącej studni deszczowej. Prace budowlane będą kontynuowane w 2025 r.  </w:t>
            </w:r>
          </w:p>
        </w:tc>
        <w:tc>
          <w:tcPr>
            <w:tcW w:w="594" w:type="pct"/>
            <w:tcBorders>
              <w:top w:val="nil"/>
              <w:left w:val="nil"/>
              <w:bottom w:val="nil"/>
              <w:right w:val="nil"/>
            </w:tcBorders>
            <w:shd w:val="clear" w:color="auto" w:fill="auto"/>
            <w:hideMark/>
          </w:tcPr>
          <w:p w14:paraId="3A60DCAE"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30FEDB3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C2B85AC"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39FFF1D" w14:textId="77777777" w:rsidTr="004B1B86">
        <w:trPr>
          <w:trHeight w:val="85"/>
        </w:trPr>
        <w:tc>
          <w:tcPr>
            <w:tcW w:w="3111" w:type="pct"/>
            <w:tcBorders>
              <w:top w:val="nil"/>
              <w:left w:val="nil"/>
              <w:bottom w:val="nil"/>
              <w:right w:val="nil"/>
            </w:tcBorders>
            <w:shd w:val="clear" w:color="auto" w:fill="auto"/>
            <w:vAlign w:val="center"/>
            <w:hideMark/>
          </w:tcPr>
          <w:p w14:paraId="4D4C59B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5198F61"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409E38E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0FAE14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2ABA5F6" w14:textId="77777777" w:rsidTr="004B1B86">
        <w:trPr>
          <w:trHeight w:val="85"/>
        </w:trPr>
        <w:tc>
          <w:tcPr>
            <w:tcW w:w="3111" w:type="pct"/>
            <w:tcBorders>
              <w:top w:val="nil"/>
              <w:left w:val="nil"/>
              <w:bottom w:val="nil"/>
              <w:right w:val="nil"/>
            </w:tcBorders>
            <w:shd w:val="clear" w:color="auto" w:fill="auto"/>
            <w:hideMark/>
          </w:tcPr>
          <w:p w14:paraId="2C0AAB1E"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30535E7D"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95CAAE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315B41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F44522F" w14:textId="77777777" w:rsidTr="004B1B86">
        <w:trPr>
          <w:trHeight w:val="85"/>
        </w:trPr>
        <w:tc>
          <w:tcPr>
            <w:tcW w:w="3111" w:type="pct"/>
            <w:tcBorders>
              <w:top w:val="nil"/>
              <w:left w:val="nil"/>
              <w:bottom w:val="nil"/>
              <w:right w:val="nil"/>
            </w:tcBorders>
            <w:shd w:val="clear" w:color="auto" w:fill="auto"/>
            <w:noWrap/>
            <w:vAlign w:val="center"/>
            <w:hideMark/>
          </w:tcPr>
          <w:p w14:paraId="7E0A97A5"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80101</w:t>
            </w:r>
          </w:p>
        </w:tc>
        <w:tc>
          <w:tcPr>
            <w:tcW w:w="594" w:type="pct"/>
            <w:tcBorders>
              <w:top w:val="nil"/>
              <w:left w:val="nil"/>
              <w:bottom w:val="nil"/>
              <w:right w:val="nil"/>
            </w:tcBorders>
            <w:shd w:val="clear" w:color="auto" w:fill="auto"/>
            <w:noWrap/>
            <w:vAlign w:val="center"/>
            <w:hideMark/>
          </w:tcPr>
          <w:p w14:paraId="77688781"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002355B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9C8FC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63F5D6B" w14:textId="77777777" w:rsidTr="004B1B86">
        <w:trPr>
          <w:trHeight w:val="85"/>
        </w:trPr>
        <w:tc>
          <w:tcPr>
            <w:tcW w:w="3111" w:type="pct"/>
            <w:tcBorders>
              <w:top w:val="nil"/>
              <w:left w:val="nil"/>
              <w:bottom w:val="nil"/>
              <w:right w:val="nil"/>
            </w:tcBorders>
            <w:shd w:val="clear" w:color="auto" w:fill="auto"/>
            <w:noWrap/>
            <w:vAlign w:val="center"/>
            <w:hideMark/>
          </w:tcPr>
          <w:p w14:paraId="1B11A03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3CB208"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986920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9D0E6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EE11FD4" w14:textId="77777777" w:rsidTr="004B1B86">
        <w:trPr>
          <w:trHeight w:val="85"/>
        </w:trPr>
        <w:tc>
          <w:tcPr>
            <w:tcW w:w="3111" w:type="pct"/>
            <w:tcBorders>
              <w:top w:val="nil"/>
              <w:left w:val="nil"/>
              <w:bottom w:val="nil"/>
              <w:right w:val="nil"/>
            </w:tcBorders>
            <w:shd w:val="clear" w:color="000000" w:fill="D5E3F2"/>
            <w:vAlign w:val="center"/>
            <w:hideMark/>
          </w:tcPr>
          <w:p w14:paraId="47EF81FA" w14:textId="77777777" w:rsidR="004B1B86" w:rsidRPr="004B1B86" w:rsidRDefault="004B1B86" w:rsidP="004B1B86">
            <w:pPr>
              <w:spacing w:line="240" w:lineRule="auto"/>
              <w:rPr>
                <w:b/>
                <w:bCs/>
                <w:sz w:val="12"/>
                <w:szCs w:val="12"/>
              </w:rPr>
            </w:pPr>
            <w:r w:rsidRPr="004B1B86">
              <w:rPr>
                <w:b/>
                <w:bCs/>
                <w:sz w:val="12"/>
                <w:szCs w:val="12"/>
              </w:rPr>
              <w:t>Modernizacja placu zabaw w Przedszkolu nr 101 przy ul. Chotomowskiej 3</w:t>
            </w:r>
          </w:p>
        </w:tc>
        <w:tc>
          <w:tcPr>
            <w:tcW w:w="594" w:type="pct"/>
            <w:tcBorders>
              <w:top w:val="nil"/>
              <w:left w:val="nil"/>
              <w:bottom w:val="nil"/>
              <w:right w:val="nil"/>
            </w:tcBorders>
            <w:shd w:val="clear" w:color="000000" w:fill="D5E3F2"/>
            <w:noWrap/>
            <w:vAlign w:val="center"/>
            <w:hideMark/>
          </w:tcPr>
          <w:p w14:paraId="4A5A1ED3" w14:textId="77777777" w:rsidR="004B1B86" w:rsidRPr="004B1B86" w:rsidRDefault="004B1B86" w:rsidP="004B1B86">
            <w:pPr>
              <w:spacing w:line="240" w:lineRule="auto"/>
              <w:jc w:val="right"/>
              <w:rPr>
                <w:b/>
                <w:bCs/>
                <w:sz w:val="12"/>
                <w:szCs w:val="12"/>
              </w:rPr>
            </w:pPr>
            <w:r w:rsidRPr="004B1B86">
              <w:rPr>
                <w:b/>
                <w:bCs/>
                <w:sz w:val="12"/>
                <w:szCs w:val="12"/>
              </w:rPr>
              <w:t>99 439</w:t>
            </w:r>
          </w:p>
        </w:tc>
        <w:tc>
          <w:tcPr>
            <w:tcW w:w="702" w:type="pct"/>
            <w:tcBorders>
              <w:top w:val="nil"/>
              <w:left w:val="nil"/>
              <w:bottom w:val="nil"/>
              <w:right w:val="nil"/>
            </w:tcBorders>
            <w:shd w:val="clear" w:color="000000" w:fill="D5E3F2"/>
            <w:noWrap/>
            <w:vAlign w:val="center"/>
            <w:hideMark/>
          </w:tcPr>
          <w:p w14:paraId="7E5D57AB" w14:textId="77777777" w:rsidR="004B1B86" w:rsidRPr="004B1B86" w:rsidRDefault="004B1B86" w:rsidP="004B1B86">
            <w:pPr>
              <w:spacing w:line="240" w:lineRule="auto"/>
              <w:jc w:val="right"/>
              <w:rPr>
                <w:b/>
                <w:bCs/>
                <w:sz w:val="12"/>
                <w:szCs w:val="12"/>
              </w:rPr>
            </w:pPr>
            <w:r w:rsidRPr="004B1B86">
              <w:rPr>
                <w:b/>
                <w:bCs/>
                <w:sz w:val="12"/>
                <w:szCs w:val="12"/>
              </w:rPr>
              <w:t>99 438,12</w:t>
            </w:r>
          </w:p>
        </w:tc>
        <w:tc>
          <w:tcPr>
            <w:tcW w:w="594" w:type="pct"/>
            <w:tcBorders>
              <w:top w:val="nil"/>
              <w:left w:val="nil"/>
              <w:bottom w:val="nil"/>
              <w:right w:val="nil"/>
            </w:tcBorders>
            <w:shd w:val="clear" w:color="D5E3F2" w:fill="D5E3F2"/>
            <w:noWrap/>
            <w:vAlign w:val="center"/>
            <w:hideMark/>
          </w:tcPr>
          <w:p w14:paraId="5DF94536"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0E959AA6" w14:textId="77777777" w:rsidTr="004B1B86">
        <w:trPr>
          <w:trHeight w:val="85"/>
        </w:trPr>
        <w:tc>
          <w:tcPr>
            <w:tcW w:w="3111" w:type="pct"/>
            <w:tcBorders>
              <w:top w:val="nil"/>
              <w:left w:val="nil"/>
              <w:bottom w:val="nil"/>
              <w:right w:val="nil"/>
            </w:tcBorders>
            <w:shd w:val="clear" w:color="auto" w:fill="auto"/>
            <w:noWrap/>
            <w:vAlign w:val="center"/>
            <w:hideMark/>
          </w:tcPr>
          <w:p w14:paraId="5D8EE17B"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D6D00E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9C77F5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56E2BD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B5AA63B" w14:textId="77777777" w:rsidTr="004B1B86">
        <w:trPr>
          <w:trHeight w:val="85"/>
        </w:trPr>
        <w:tc>
          <w:tcPr>
            <w:tcW w:w="3111" w:type="pct"/>
            <w:tcBorders>
              <w:top w:val="nil"/>
              <w:left w:val="nil"/>
              <w:bottom w:val="nil"/>
              <w:right w:val="nil"/>
            </w:tcBorders>
            <w:shd w:val="clear" w:color="auto" w:fill="auto"/>
            <w:vAlign w:val="center"/>
            <w:hideMark/>
          </w:tcPr>
          <w:p w14:paraId="1C5A9239" w14:textId="77777777" w:rsidR="004B1B86" w:rsidRPr="004B1B86" w:rsidRDefault="004B1B86" w:rsidP="004B1B86">
            <w:pPr>
              <w:spacing w:line="240" w:lineRule="auto"/>
              <w:jc w:val="both"/>
              <w:rPr>
                <w:sz w:val="12"/>
                <w:szCs w:val="12"/>
              </w:rPr>
            </w:pPr>
            <w:r w:rsidRPr="004B1B86">
              <w:rPr>
                <w:sz w:val="12"/>
                <w:szCs w:val="12"/>
              </w:rPr>
              <w:t>Ułożono górną nawierzchnię placu zabaw. W ramach zadania wykonano modernizację palcu zabaw o powierzchni 401 m</w:t>
            </w:r>
            <w:r w:rsidRPr="004B1B86">
              <w:rPr>
                <w:sz w:val="12"/>
                <w:szCs w:val="12"/>
                <w:vertAlign w:val="superscript"/>
              </w:rPr>
              <w:t>2</w:t>
            </w:r>
            <w:r w:rsidRPr="004B1B86">
              <w:rPr>
                <w:sz w:val="12"/>
                <w:szCs w:val="12"/>
              </w:rPr>
              <w:t>. Wyposażono plac zabaw w nowe urządzenia zabawowe, wykonano przebudowę ciągów komunikacyjnych oraz zagospodarowanie terenu.</w:t>
            </w:r>
          </w:p>
        </w:tc>
        <w:tc>
          <w:tcPr>
            <w:tcW w:w="594" w:type="pct"/>
            <w:tcBorders>
              <w:top w:val="nil"/>
              <w:left w:val="nil"/>
              <w:bottom w:val="nil"/>
              <w:right w:val="nil"/>
            </w:tcBorders>
            <w:shd w:val="clear" w:color="auto" w:fill="auto"/>
            <w:hideMark/>
          </w:tcPr>
          <w:p w14:paraId="59A845DC"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278CE8C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3CA1A2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3DEFE41" w14:textId="77777777" w:rsidTr="004B1B86">
        <w:trPr>
          <w:trHeight w:val="85"/>
        </w:trPr>
        <w:tc>
          <w:tcPr>
            <w:tcW w:w="3111" w:type="pct"/>
            <w:tcBorders>
              <w:top w:val="nil"/>
              <w:left w:val="nil"/>
              <w:bottom w:val="nil"/>
              <w:right w:val="nil"/>
            </w:tcBorders>
            <w:shd w:val="clear" w:color="auto" w:fill="auto"/>
            <w:vAlign w:val="center"/>
            <w:hideMark/>
          </w:tcPr>
          <w:p w14:paraId="3FA811A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DB9326B"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34D0000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A9EA9A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6943A54" w14:textId="77777777" w:rsidTr="004B1B86">
        <w:trPr>
          <w:trHeight w:val="85"/>
        </w:trPr>
        <w:tc>
          <w:tcPr>
            <w:tcW w:w="3111" w:type="pct"/>
            <w:tcBorders>
              <w:top w:val="nil"/>
              <w:left w:val="nil"/>
              <w:bottom w:val="nil"/>
              <w:right w:val="nil"/>
            </w:tcBorders>
            <w:shd w:val="clear" w:color="auto" w:fill="auto"/>
            <w:hideMark/>
          </w:tcPr>
          <w:p w14:paraId="3CCCB8E3"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14DDBBED"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97F365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0534BE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5A18E52" w14:textId="77777777" w:rsidTr="004B1B86">
        <w:trPr>
          <w:trHeight w:val="85"/>
        </w:trPr>
        <w:tc>
          <w:tcPr>
            <w:tcW w:w="3111" w:type="pct"/>
            <w:tcBorders>
              <w:top w:val="nil"/>
              <w:left w:val="nil"/>
              <w:bottom w:val="nil"/>
              <w:right w:val="nil"/>
            </w:tcBorders>
            <w:shd w:val="clear" w:color="auto" w:fill="auto"/>
            <w:noWrap/>
            <w:vAlign w:val="center"/>
            <w:hideMark/>
          </w:tcPr>
          <w:p w14:paraId="0F8E9F0E"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80104</w:t>
            </w:r>
          </w:p>
        </w:tc>
        <w:tc>
          <w:tcPr>
            <w:tcW w:w="594" w:type="pct"/>
            <w:tcBorders>
              <w:top w:val="nil"/>
              <w:left w:val="nil"/>
              <w:bottom w:val="nil"/>
              <w:right w:val="nil"/>
            </w:tcBorders>
            <w:shd w:val="clear" w:color="auto" w:fill="auto"/>
            <w:noWrap/>
            <w:vAlign w:val="center"/>
            <w:hideMark/>
          </w:tcPr>
          <w:p w14:paraId="6D789D32"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4733817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DF9DD0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B19ED31" w14:textId="77777777" w:rsidTr="004B1B86">
        <w:trPr>
          <w:trHeight w:val="85"/>
        </w:trPr>
        <w:tc>
          <w:tcPr>
            <w:tcW w:w="3111" w:type="pct"/>
            <w:tcBorders>
              <w:top w:val="nil"/>
              <w:left w:val="nil"/>
              <w:bottom w:val="nil"/>
              <w:right w:val="nil"/>
            </w:tcBorders>
            <w:shd w:val="clear" w:color="auto" w:fill="auto"/>
            <w:noWrap/>
            <w:vAlign w:val="center"/>
            <w:hideMark/>
          </w:tcPr>
          <w:p w14:paraId="71DD906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BFA2E4A"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7CEA96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E46543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F0B42E3" w14:textId="77777777" w:rsidTr="004B1B86">
        <w:trPr>
          <w:trHeight w:val="85"/>
        </w:trPr>
        <w:tc>
          <w:tcPr>
            <w:tcW w:w="3111" w:type="pct"/>
            <w:tcBorders>
              <w:top w:val="nil"/>
              <w:left w:val="nil"/>
              <w:bottom w:val="nil"/>
              <w:right w:val="nil"/>
            </w:tcBorders>
            <w:shd w:val="clear" w:color="000000" w:fill="D5E3F2"/>
            <w:vAlign w:val="center"/>
            <w:hideMark/>
          </w:tcPr>
          <w:p w14:paraId="1CAD4C84" w14:textId="77777777" w:rsidR="004B1B86" w:rsidRPr="004B1B86" w:rsidRDefault="004B1B86" w:rsidP="004B1B86">
            <w:pPr>
              <w:spacing w:line="240" w:lineRule="auto"/>
              <w:rPr>
                <w:b/>
                <w:bCs/>
                <w:sz w:val="12"/>
                <w:szCs w:val="12"/>
              </w:rPr>
            </w:pPr>
            <w:r w:rsidRPr="004B1B86">
              <w:rPr>
                <w:b/>
                <w:bCs/>
                <w:sz w:val="12"/>
                <w:szCs w:val="12"/>
              </w:rPr>
              <w:t>Zakupy inwestycyjne dla liceów ogólnokształcących</w:t>
            </w:r>
          </w:p>
        </w:tc>
        <w:tc>
          <w:tcPr>
            <w:tcW w:w="594" w:type="pct"/>
            <w:tcBorders>
              <w:top w:val="nil"/>
              <w:left w:val="nil"/>
              <w:bottom w:val="nil"/>
              <w:right w:val="nil"/>
            </w:tcBorders>
            <w:shd w:val="clear" w:color="000000" w:fill="D5E3F2"/>
            <w:noWrap/>
            <w:vAlign w:val="center"/>
            <w:hideMark/>
          </w:tcPr>
          <w:p w14:paraId="3F5D2404" w14:textId="77777777" w:rsidR="004B1B86" w:rsidRPr="004B1B86" w:rsidRDefault="004B1B86" w:rsidP="004B1B86">
            <w:pPr>
              <w:spacing w:line="240" w:lineRule="auto"/>
              <w:jc w:val="right"/>
              <w:rPr>
                <w:b/>
                <w:bCs/>
                <w:sz w:val="12"/>
                <w:szCs w:val="12"/>
              </w:rPr>
            </w:pPr>
            <w:r w:rsidRPr="004B1B86">
              <w:rPr>
                <w:b/>
                <w:bCs/>
                <w:sz w:val="12"/>
                <w:szCs w:val="12"/>
              </w:rPr>
              <w:t>31 406</w:t>
            </w:r>
          </w:p>
        </w:tc>
        <w:tc>
          <w:tcPr>
            <w:tcW w:w="702" w:type="pct"/>
            <w:tcBorders>
              <w:top w:val="nil"/>
              <w:left w:val="nil"/>
              <w:bottom w:val="nil"/>
              <w:right w:val="nil"/>
            </w:tcBorders>
            <w:shd w:val="clear" w:color="000000" w:fill="D5E3F2"/>
            <w:noWrap/>
            <w:vAlign w:val="center"/>
            <w:hideMark/>
          </w:tcPr>
          <w:p w14:paraId="733B92E7" w14:textId="77777777" w:rsidR="004B1B86" w:rsidRPr="004B1B86" w:rsidRDefault="004B1B86" w:rsidP="004B1B86">
            <w:pPr>
              <w:spacing w:line="240" w:lineRule="auto"/>
              <w:jc w:val="right"/>
              <w:rPr>
                <w:b/>
                <w:bCs/>
                <w:sz w:val="12"/>
                <w:szCs w:val="12"/>
              </w:rPr>
            </w:pPr>
            <w:r w:rsidRPr="004B1B86">
              <w:rPr>
                <w:b/>
                <w:bCs/>
                <w:sz w:val="12"/>
                <w:szCs w:val="12"/>
              </w:rPr>
              <w:t>31 405,26</w:t>
            </w:r>
          </w:p>
        </w:tc>
        <w:tc>
          <w:tcPr>
            <w:tcW w:w="594" w:type="pct"/>
            <w:tcBorders>
              <w:top w:val="nil"/>
              <w:left w:val="nil"/>
              <w:bottom w:val="nil"/>
              <w:right w:val="nil"/>
            </w:tcBorders>
            <w:shd w:val="clear" w:color="D5E3F2" w:fill="D5E3F2"/>
            <w:noWrap/>
            <w:vAlign w:val="center"/>
            <w:hideMark/>
          </w:tcPr>
          <w:p w14:paraId="4F7FA5DF"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0FF6618D" w14:textId="77777777" w:rsidTr="004B1B86">
        <w:trPr>
          <w:trHeight w:val="85"/>
        </w:trPr>
        <w:tc>
          <w:tcPr>
            <w:tcW w:w="3111" w:type="pct"/>
            <w:tcBorders>
              <w:top w:val="nil"/>
              <w:left w:val="nil"/>
              <w:bottom w:val="nil"/>
              <w:right w:val="nil"/>
            </w:tcBorders>
            <w:shd w:val="clear" w:color="auto" w:fill="auto"/>
            <w:noWrap/>
            <w:vAlign w:val="center"/>
            <w:hideMark/>
          </w:tcPr>
          <w:p w14:paraId="1E11E75E"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FE5C004"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C041C2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4B85DE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D3DA219" w14:textId="77777777" w:rsidTr="004B1B86">
        <w:trPr>
          <w:trHeight w:val="85"/>
        </w:trPr>
        <w:tc>
          <w:tcPr>
            <w:tcW w:w="3111" w:type="pct"/>
            <w:tcBorders>
              <w:top w:val="nil"/>
              <w:left w:val="nil"/>
              <w:bottom w:val="nil"/>
              <w:right w:val="nil"/>
            </w:tcBorders>
            <w:shd w:val="clear" w:color="auto" w:fill="auto"/>
            <w:vAlign w:val="center"/>
            <w:hideMark/>
          </w:tcPr>
          <w:p w14:paraId="7A090568" w14:textId="77777777" w:rsidR="004B1B86" w:rsidRPr="004B1B86" w:rsidRDefault="004B1B86" w:rsidP="004B1B86">
            <w:pPr>
              <w:spacing w:line="240" w:lineRule="auto"/>
              <w:jc w:val="both"/>
              <w:rPr>
                <w:sz w:val="12"/>
                <w:szCs w:val="12"/>
              </w:rPr>
            </w:pPr>
            <w:r w:rsidRPr="004B1B86">
              <w:rPr>
                <w:sz w:val="12"/>
                <w:szCs w:val="12"/>
              </w:rPr>
              <w:t>Zakupiono i zamontowano urządzenie do kompensacji mocy biernej do CLX Liceum Ogólnokształcącego, przy ul. Józefa Siemieńskiego 6 oraz piec konwekcyjno-parowy do kuchni LXIX Liceum Ogólnokształcącego z Oddziałami Integracyjnymi przy ul. S. Skarżyńskiego 8.</w:t>
            </w:r>
          </w:p>
        </w:tc>
        <w:tc>
          <w:tcPr>
            <w:tcW w:w="594" w:type="pct"/>
            <w:tcBorders>
              <w:top w:val="nil"/>
              <w:left w:val="nil"/>
              <w:bottom w:val="nil"/>
              <w:right w:val="nil"/>
            </w:tcBorders>
            <w:shd w:val="clear" w:color="auto" w:fill="auto"/>
            <w:hideMark/>
          </w:tcPr>
          <w:p w14:paraId="472166E9"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6775C37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BD9CA9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8555CB3" w14:textId="77777777" w:rsidTr="004B1B86">
        <w:trPr>
          <w:trHeight w:val="85"/>
        </w:trPr>
        <w:tc>
          <w:tcPr>
            <w:tcW w:w="3111" w:type="pct"/>
            <w:tcBorders>
              <w:top w:val="nil"/>
              <w:left w:val="nil"/>
              <w:bottom w:val="nil"/>
              <w:right w:val="nil"/>
            </w:tcBorders>
            <w:shd w:val="clear" w:color="auto" w:fill="auto"/>
            <w:vAlign w:val="center"/>
            <w:hideMark/>
          </w:tcPr>
          <w:p w14:paraId="20808F7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7F0CC821"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28669C8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38F379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27F635A" w14:textId="77777777" w:rsidTr="004B1B86">
        <w:trPr>
          <w:trHeight w:val="85"/>
        </w:trPr>
        <w:tc>
          <w:tcPr>
            <w:tcW w:w="3111" w:type="pct"/>
            <w:tcBorders>
              <w:top w:val="nil"/>
              <w:left w:val="nil"/>
              <w:bottom w:val="nil"/>
              <w:right w:val="nil"/>
            </w:tcBorders>
            <w:shd w:val="clear" w:color="auto" w:fill="auto"/>
            <w:hideMark/>
          </w:tcPr>
          <w:p w14:paraId="6DD2109F"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Dzielnicowe Biuro Finansów Oświaty</w:t>
            </w:r>
          </w:p>
        </w:tc>
        <w:tc>
          <w:tcPr>
            <w:tcW w:w="594" w:type="pct"/>
            <w:tcBorders>
              <w:top w:val="nil"/>
              <w:left w:val="nil"/>
              <w:bottom w:val="nil"/>
              <w:right w:val="nil"/>
            </w:tcBorders>
            <w:shd w:val="clear" w:color="auto" w:fill="auto"/>
            <w:hideMark/>
          </w:tcPr>
          <w:p w14:paraId="2ED49C8C"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2D86793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AE4B1A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856D6D2" w14:textId="77777777" w:rsidTr="004B1B86">
        <w:trPr>
          <w:trHeight w:val="85"/>
        </w:trPr>
        <w:tc>
          <w:tcPr>
            <w:tcW w:w="3111" w:type="pct"/>
            <w:tcBorders>
              <w:top w:val="nil"/>
              <w:left w:val="nil"/>
              <w:bottom w:val="nil"/>
              <w:right w:val="nil"/>
            </w:tcBorders>
            <w:shd w:val="clear" w:color="auto" w:fill="auto"/>
            <w:noWrap/>
            <w:vAlign w:val="center"/>
            <w:hideMark/>
          </w:tcPr>
          <w:p w14:paraId="7C1342D1"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80120</w:t>
            </w:r>
          </w:p>
        </w:tc>
        <w:tc>
          <w:tcPr>
            <w:tcW w:w="594" w:type="pct"/>
            <w:tcBorders>
              <w:top w:val="nil"/>
              <w:left w:val="nil"/>
              <w:bottom w:val="nil"/>
              <w:right w:val="nil"/>
            </w:tcBorders>
            <w:shd w:val="clear" w:color="auto" w:fill="auto"/>
            <w:noWrap/>
            <w:vAlign w:val="center"/>
            <w:hideMark/>
          </w:tcPr>
          <w:p w14:paraId="09F744F0"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E1C6C2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36DDA2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892ED36" w14:textId="77777777" w:rsidTr="004B1B86">
        <w:trPr>
          <w:trHeight w:val="85"/>
        </w:trPr>
        <w:tc>
          <w:tcPr>
            <w:tcW w:w="3111" w:type="pct"/>
            <w:tcBorders>
              <w:top w:val="nil"/>
              <w:left w:val="nil"/>
              <w:bottom w:val="nil"/>
              <w:right w:val="nil"/>
            </w:tcBorders>
            <w:shd w:val="clear" w:color="auto" w:fill="auto"/>
            <w:noWrap/>
            <w:vAlign w:val="center"/>
            <w:hideMark/>
          </w:tcPr>
          <w:p w14:paraId="767C092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F783FB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3301C0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7B0114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03FD1E8" w14:textId="77777777" w:rsidTr="004B1B86">
        <w:trPr>
          <w:trHeight w:val="85"/>
        </w:trPr>
        <w:tc>
          <w:tcPr>
            <w:tcW w:w="3111" w:type="pct"/>
            <w:tcBorders>
              <w:top w:val="nil"/>
              <w:left w:val="nil"/>
              <w:bottom w:val="nil"/>
              <w:right w:val="nil"/>
            </w:tcBorders>
            <w:shd w:val="clear" w:color="000000" w:fill="B7CFE8"/>
            <w:noWrap/>
            <w:vAlign w:val="center"/>
            <w:hideMark/>
          </w:tcPr>
          <w:p w14:paraId="37A32176" w14:textId="77777777" w:rsidR="004B1B86" w:rsidRPr="004B1B86" w:rsidRDefault="004B1B86" w:rsidP="004B1B86">
            <w:pPr>
              <w:spacing w:line="240" w:lineRule="auto"/>
              <w:rPr>
                <w:b/>
                <w:bCs/>
                <w:sz w:val="12"/>
                <w:szCs w:val="12"/>
              </w:rPr>
            </w:pPr>
            <w:r w:rsidRPr="004B1B86">
              <w:rPr>
                <w:b/>
                <w:bCs/>
                <w:sz w:val="12"/>
                <w:szCs w:val="12"/>
              </w:rPr>
              <w:t>OCHRONA ZDROWIA I POLITYKA SPOŁECZNA</w:t>
            </w:r>
          </w:p>
        </w:tc>
        <w:tc>
          <w:tcPr>
            <w:tcW w:w="594" w:type="pct"/>
            <w:tcBorders>
              <w:top w:val="nil"/>
              <w:left w:val="nil"/>
              <w:bottom w:val="nil"/>
              <w:right w:val="nil"/>
            </w:tcBorders>
            <w:shd w:val="clear" w:color="000000" w:fill="B7CFE8"/>
            <w:noWrap/>
            <w:vAlign w:val="center"/>
            <w:hideMark/>
          </w:tcPr>
          <w:p w14:paraId="084774A0" w14:textId="77777777" w:rsidR="004B1B86" w:rsidRPr="004B1B86" w:rsidRDefault="004B1B86" w:rsidP="004B1B86">
            <w:pPr>
              <w:spacing w:line="240" w:lineRule="auto"/>
              <w:jc w:val="right"/>
              <w:rPr>
                <w:b/>
                <w:bCs/>
                <w:sz w:val="12"/>
                <w:szCs w:val="12"/>
              </w:rPr>
            </w:pPr>
            <w:r w:rsidRPr="004B1B86">
              <w:rPr>
                <w:b/>
                <w:bCs/>
                <w:sz w:val="12"/>
                <w:szCs w:val="12"/>
              </w:rPr>
              <w:t>2 262 884</w:t>
            </w:r>
          </w:p>
        </w:tc>
        <w:tc>
          <w:tcPr>
            <w:tcW w:w="702" w:type="pct"/>
            <w:tcBorders>
              <w:top w:val="nil"/>
              <w:left w:val="nil"/>
              <w:bottom w:val="nil"/>
              <w:right w:val="nil"/>
            </w:tcBorders>
            <w:shd w:val="clear" w:color="000000" w:fill="B7CFE8"/>
            <w:noWrap/>
            <w:vAlign w:val="center"/>
            <w:hideMark/>
          </w:tcPr>
          <w:p w14:paraId="3851DFEA" w14:textId="77777777" w:rsidR="004B1B86" w:rsidRPr="004B1B86" w:rsidRDefault="004B1B86" w:rsidP="004B1B86">
            <w:pPr>
              <w:spacing w:line="240" w:lineRule="auto"/>
              <w:jc w:val="right"/>
              <w:rPr>
                <w:b/>
                <w:bCs/>
                <w:sz w:val="12"/>
                <w:szCs w:val="12"/>
              </w:rPr>
            </w:pPr>
            <w:r w:rsidRPr="004B1B86">
              <w:rPr>
                <w:b/>
                <w:bCs/>
                <w:sz w:val="12"/>
                <w:szCs w:val="12"/>
              </w:rPr>
              <w:t>2 205 597,53</w:t>
            </w:r>
          </w:p>
        </w:tc>
        <w:tc>
          <w:tcPr>
            <w:tcW w:w="594" w:type="pct"/>
            <w:tcBorders>
              <w:top w:val="nil"/>
              <w:left w:val="nil"/>
              <w:bottom w:val="nil"/>
              <w:right w:val="nil"/>
            </w:tcBorders>
            <w:shd w:val="clear" w:color="000000" w:fill="B7CFE8"/>
            <w:noWrap/>
            <w:vAlign w:val="center"/>
            <w:hideMark/>
          </w:tcPr>
          <w:p w14:paraId="3807D9EB" w14:textId="77777777" w:rsidR="004B1B86" w:rsidRPr="004B1B86" w:rsidRDefault="004B1B86" w:rsidP="004B1B86">
            <w:pPr>
              <w:spacing w:line="240" w:lineRule="auto"/>
              <w:jc w:val="right"/>
              <w:rPr>
                <w:b/>
                <w:bCs/>
                <w:sz w:val="12"/>
                <w:szCs w:val="12"/>
              </w:rPr>
            </w:pPr>
            <w:r w:rsidRPr="004B1B86">
              <w:rPr>
                <w:b/>
                <w:bCs/>
                <w:sz w:val="12"/>
                <w:szCs w:val="12"/>
              </w:rPr>
              <w:t>97,5%</w:t>
            </w:r>
          </w:p>
        </w:tc>
      </w:tr>
      <w:tr w:rsidR="004B1B86" w:rsidRPr="004B1B86" w14:paraId="3006E95A" w14:textId="77777777" w:rsidTr="004B1B86">
        <w:trPr>
          <w:trHeight w:val="85"/>
        </w:trPr>
        <w:tc>
          <w:tcPr>
            <w:tcW w:w="3111" w:type="pct"/>
            <w:tcBorders>
              <w:top w:val="nil"/>
              <w:left w:val="nil"/>
              <w:bottom w:val="nil"/>
              <w:right w:val="nil"/>
            </w:tcBorders>
            <w:shd w:val="clear" w:color="auto" w:fill="auto"/>
            <w:noWrap/>
            <w:vAlign w:val="center"/>
            <w:hideMark/>
          </w:tcPr>
          <w:p w14:paraId="4B647A56"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8B612E7"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C0003B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79AFDC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912D754" w14:textId="77777777" w:rsidTr="004B1B86">
        <w:trPr>
          <w:trHeight w:val="85"/>
        </w:trPr>
        <w:tc>
          <w:tcPr>
            <w:tcW w:w="3111" w:type="pct"/>
            <w:tcBorders>
              <w:top w:val="nil"/>
              <w:left w:val="nil"/>
              <w:bottom w:val="nil"/>
              <w:right w:val="nil"/>
            </w:tcBorders>
            <w:shd w:val="clear" w:color="000000" w:fill="B6D9E6"/>
            <w:vAlign w:val="center"/>
            <w:hideMark/>
          </w:tcPr>
          <w:p w14:paraId="1432F9AA" w14:textId="77777777" w:rsidR="004B1B86" w:rsidRPr="004B1B86" w:rsidRDefault="004B1B86" w:rsidP="004B1B86">
            <w:pPr>
              <w:spacing w:line="240" w:lineRule="auto"/>
              <w:rPr>
                <w:b/>
                <w:bCs/>
                <w:sz w:val="12"/>
                <w:szCs w:val="12"/>
              </w:rPr>
            </w:pPr>
            <w:r w:rsidRPr="004B1B86">
              <w:rPr>
                <w:b/>
                <w:bCs/>
                <w:sz w:val="12"/>
                <w:szCs w:val="12"/>
              </w:rPr>
              <w:t>Polityka społeczna</w:t>
            </w:r>
          </w:p>
        </w:tc>
        <w:tc>
          <w:tcPr>
            <w:tcW w:w="594" w:type="pct"/>
            <w:tcBorders>
              <w:top w:val="nil"/>
              <w:left w:val="nil"/>
              <w:bottom w:val="nil"/>
              <w:right w:val="nil"/>
            </w:tcBorders>
            <w:shd w:val="clear" w:color="000000" w:fill="B6D9E6"/>
            <w:noWrap/>
            <w:vAlign w:val="center"/>
            <w:hideMark/>
          </w:tcPr>
          <w:p w14:paraId="02A0ABAE" w14:textId="77777777" w:rsidR="004B1B86" w:rsidRPr="004B1B86" w:rsidRDefault="004B1B86" w:rsidP="004B1B86">
            <w:pPr>
              <w:spacing w:line="240" w:lineRule="auto"/>
              <w:jc w:val="right"/>
              <w:rPr>
                <w:b/>
                <w:bCs/>
                <w:sz w:val="12"/>
                <w:szCs w:val="12"/>
              </w:rPr>
            </w:pPr>
            <w:r w:rsidRPr="004B1B86">
              <w:rPr>
                <w:b/>
                <w:bCs/>
                <w:sz w:val="12"/>
                <w:szCs w:val="12"/>
              </w:rPr>
              <w:t>2 262 884</w:t>
            </w:r>
          </w:p>
        </w:tc>
        <w:tc>
          <w:tcPr>
            <w:tcW w:w="702" w:type="pct"/>
            <w:tcBorders>
              <w:top w:val="nil"/>
              <w:left w:val="nil"/>
              <w:bottom w:val="nil"/>
              <w:right w:val="nil"/>
            </w:tcBorders>
            <w:shd w:val="clear" w:color="000000" w:fill="B6D9E6"/>
            <w:noWrap/>
            <w:vAlign w:val="center"/>
            <w:hideMark/>
          </w:tcPr>
          <w:p w14:paraId="68E6D92C" w14:textId="77777777" w:rsidR="004B1B86" w:rsidRPr="004B1B86" w:rsidRDefault="004B1B86" w:rsidP="004B1B86">
            <w:pPr>
              <w:spacing w:line="240" w:lineRule="auto"/>
              <w:jc w:val="right"/>
              <w:rPr>
                <w:b/>
                <w:bCs/>
                <w:sz w:val="12"/>
                <w:szCs w:val="12"/>
              </w:rPr>
            </w:pPr>
            <w:r w:rsidRPr="004B1B86">
              <w:rPr>
                <w:b/>
                <w:bCs/>
                <w:sz w:val="12"/>
                <w:szCs w:val="12"/>
              </w:rPr>
              <w:t>2 205 597,53</w:t>
            </w:r>
          </w:p>
        </w:tc>
        <w:tc>
          <w:tcPr>
            <w:tcW w:w="594" w:type="pct"/>
            <w:tcBorders>
              <w:top w:val="nil"/>
              <w:left w:val="nil"/>
              <w:bottom w:val="nil"/>
              <w:right w:val="nil"/>
            </w:tcBorders>
            <w:shd w:val="clear" w:color="000000" w:fill="B6D9E6"/>
            <w:noWrap/>
            <w:vAlign w:val="center"/>
            <w:hideMark/>
          </w:tcPr>
          <w:p w14:paraId="7B265835" w14:textId="77777777" w:rsidR="004B1B86" w:rsidRPr="004B1B86" w:rsidRDefault="004B1B86" w:rsidP="004B1B86">
            <w:pPr>
              <w:spacing w:line="240" w:lineRule="auto"/>
              <w:jc w:val="right"/>
              <w:rPr>
                <w:b/>
                <w:bCs/>
                <w:sz w:val="12"/>
                <w:szCs w:val="12"/>
              </w:rPr>
            </w:pPr>
            <w:r w:rsidRPr="004B1B86">
              <w:rPr>
                <w:b/>
                <w:bCs/>
                <w:sz w:val="12"/>
                <w:szCs w:val="12"/>
              </w:rPr>
              <w:t>97,5%</w:t>
            </w:r>
          </w:p>
        </w:tc>
      </w:tr>
      <w:tr w:rsidR="004B1B86" w:rsidRPr="004B1B86" w14:paraId="1FCB9A56" w14:textId="77777777" w:rsidTr="004B1B86">
        <w:trPr>
          <w:trHeight w:val="85"/>
        </w:trPr>
        <w:tc>
          <w:tcPr>
            <w:tcW w:w="3111" w:type="pct"/>
            <w:tcBorders>
              <w:top w:val="nil"/>
              <w:left w:val="nil"/>
              <w:bottom w:val="nil"/>
              <w:right w:val="nil"/>
            </w:tcBorders>
            <w:shd w:val="clear" w:color="auto" w:fill="auto"/>
            <w:noWrap/>
            <w:vAlign w:val="center"/>
            <w:hideMark/>
          </w:tcPr>
          <w:p w14:paraId="32DB5E8C"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4C70112"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180CBB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513B32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4EC5B24" w14:textId="77777777" w:rsidTr="004B1B86">
        <w:trPr>
          <w:trHeight w:val="85"/>
        </w:trPr>
        <w:tc>
          <w:tcPr>
            <w:tcW w:w="3111" w:type="pct"/>
            <w:tcBorders>
              <w:top w:val="nil"/>
              <w:left w:val="nil"/>
              <w:bottom w:val="nil"/>
              <w:right w:val="nil"/>
            </w:tcBorders>
            <w:shd w:val="clear" w:color="000000" w:fill="D5E3F2"/>
            <w:vAlign w:val="center"/>
            <w:hideMark/>
          </w:tcPr>
          <w:p w14:paraId="60EC8DA9" w14:textId="77777777" w:rsidR="004B1B86" w:rsidRPr="004B1B86" w:rsidRDefault="004B1B86" w:rsidP="004B1B86">
            <w:pPr>
              <w:spacing w:line="240" w:lineRule="auto"/>
              <w:rPr>
                <w:b/>
                <w:bCs/>
                <w:sz w:val="12"/>
                <w:szCs w:val="12"/>
              </w:rPr>
            </w:pPr>
            <w:r w:rsidRPr="004B1B86">
              <w:rPr>
                <w:b/>
                <w:bCs/>
                <w:sz w:val="12"/>
                <w:szCs w:val="12"/>
              </w:rPr>
              <w:t>Modernizacja budynku przy ul. Przemyskiej na potrzeby Domu Dziennego Pobytu " Z Ochotą"</w:t>
            </w:r>
          </w:p>
        </w:tc>
        <w:tc>
          <w:tcPr>
            <w:tcW w:w="594" w:type="pct"/>
            <w:tcBorders>
              <w:top w:val="nil"/>
              <w:left w:val="nil"/>
              <w:bottom w:val="nil"/>
              <w:right w:val="nil"/>
            </w:tcBorders>
            <w:shd w:val="clear" w:color="000000" w:fill="D5E3F2"/>
            <w:noWrap/>
            <w:vAlign w:val="center"/>
            <w:hideMark/>
          </w:tcPr>
          <w:p w14:paraId="6E0383FA" w14:textId="77777777" w:rsidR="004B1B86" w:rsidRPr="004B1B86" w:rsidRDefault="004B1B86" w:rsidP="004B1B86">
            <w:pPr>
              <w:spacing w:line="240" w:lineRule="auto"/>
              <w:jc w:val="right"/>
              <w:rPr>
                <w:b/>
                <w:bCs/>
                <w:sz w:val="12"/>
                <w:szCs w:val="12"/>
              </w:rPr>
            </w:pPr>
            <w:r w:rsidRPr="004B1B86">
              <w:rPr>
                <w:b/>
                <w:bCs/>
                <w:sz w:val="12"/>
                <w:szCs w:val="12"/>
              </w:rPr>
              <w:t>100 000</w:t>
            </w:r>
          </w:p>
        </w:tc>
        <w:tc>
          <w:tcPr>
            <w:tcW w:w="702" w:type="pct"/>
            <w:tcBorders>
              <w:top w:val="nil"/>
              <w:left w:val="nil"/>
              <w:bottom w:val="nil"/>
              <w:right w:val="nil"/>
            </w:tcBorders>
            <w:shd w:val="clear" w:color="000000" w:fill="D5E3F2"/>
            <w:noWrap/>
            <w:vAlign w:val="center"/>
            <w:hideMark/>
          </w:tcPr>
          <w:p w14:paraId="17EB0A21" w14:textId="77777777" w:rsidR="004B1B86" w:rsidRPr="004B1B86" w:rsidRDefault="004B1B86" w:rsidP="004B1B86">
            <w:pPr>
              <w:spacing w:line="240" w:lineRule="auto"/>
              <w:jc w:val="right"/>
              <w:rPr>
                <w:b/>
                <w:bCs/>
                <w:sz w:val="12"/>
                <w:szCs w:val="12"/>
              </w:rPr>
            </w:pPr>
            <w:r w:rsidRPr="004B1B86">
              <w:rPr>
                <w:b/>
                <w:bCs/>
                <w:sz w:val="12"/>
                <w:szCs w:val="12"/>
              </w:rPr>
              <w:t>43 028,12</w:t>
            </w:r>
          </w:p>
        </w:tc>
        <w:tc>
          <w:tcPr>
            <w:tcW w:w="594" w:type="pct"/>
            <w:tcBorders>
              <w:top w:val="nil"/>
              <w:left w:val="nil"/>
              <w:bottom w:val="nil"/>
              <w:right w:val="nil"/>
            </w:tcBorders>
            <w:shd w:val="clear" w:color="D5E3F2" w:fill="D5E3F2"/>
            <w:noWrap/>
            <w:vAlign w:val="center"/>
            <w:hideMark/>
          </w:tcPr>
          <w:p w14:paraId="2EF054A7" w14:textId="77777777" w:rsidR="004B1B86" w:rsidRPr="004B1B86" w:rsidRDefault="004B1B86" w:rsidP="004B1B86">
            <w:pPr>
              <w:spacing w:line="240" w:lineRule="auto"/>
              <w:jc w:val="right"/>
              <w:rPr>
                <w:b/>
                <w:bCs/>
                <w:sz w:val="12"/>
                <w:szCs w:val="12"/>
              </w:rPr>
            </w:pPr>
            <w:r w:rsidRPr="004B1B86">
              <w:rPr>
                <w:b/>
                <w:bCs/>
                <w:sz w:val="12"/>
                <w:szCs w:val="12"/>
              </w:rPr>
              <w:t>43,0%</w:t>
            </w:r>
          </w:p>
        </w:tc>
      </w:tr>
      <w:tr w:rsidR="004B1B86" w:rsidRPr="004B1B86" w14:paraId="0E71CE0E" w14:textId="77777777" w:rsidTr="004B1B86">
        <w:trPr>
          <w:trHeight w:val="85"/>
        </w:trPr>
        <w:tc>
          <w:tcPr>
            <w:tcW w:w="3111" w:type="pct"/>
            <w:tcBorders>
              <w:top w:val="nil"/>
              <w:left w:val="nil"/>
              <w:bottom w:val="nil"/>
              <w:right w:val="nil"/>
            </w:tcBorders>
            <w:shd w:val="clear" w:color="auto" w:fill="auto"/>
            <w:noWrap/>
            <w:vAlign w:val="center"/>
            <w:hideMark/>
          </w:tcPr>
          <w:p w14:paraId="0A71511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383FBC9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003398C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67981B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4BEFB3E" w14:textId="77777777" w:rsidTr="004B1B86">
        <w:trPr>
          <w:trHeight w:val="85"/>
        </w:trPr>
        <w:tc>
          <w:tcPr>
            <w:tcW w:w="3111" w:type="pct"/>
            <w:tcBorders>
              <w:top w:val="nil"/>
              <w:left w:val="nil"/>
              <w:bottom w:val="nil"/>
              <w:right w:val="nil"/>
            </w:tcBorders>
            <w:shd w:val="clear" w:color="auto" w:fill="auto"/>
            <w:vAlign w:val="center"/>
            <w:hideMark/>
          </w:tcPr>
          <w:p w14:paraId="3EFAB405" w14:textId="77777777" w:rsidR="004B1B86" w:rsidRPr="004B1B86" w:rsidRDefault="004B1B86" w:rsidP="004B1B86">
            <w:pPr>
              <w:spacing w:line="240" w:lineRule="auto"/>
              <w:jc w:val="both"/>
              <w:rPr>
                <w:sz w:val="12"/>
                <w:szCs w:val="12"/>
              </w:rPr>
            </w:pPr>
            <w:r w:rsidRPr="004B1B86">
              <w:rPr>
                <w:sz w:val="12"/>
                <w:szCs w:val="12"/>
              </w:rPr>
              <w:t>Wykonano dokumentację programu funkcjonalno-użytkowego. Rozpoczęcie robót budowlanych zaplanowano w 2025 r.</w:t>
            </w:r>
          </w:p>
        </w:tc>
        <w:tc>
          <w:tcPr>
            <w:tcW w:w="594" w:type="pct"/>
            <w:tcBorders>
              <w:top w:val="nil"/>
              <w:left w:val="nil"/>
              <w:bottom w:val="nil"/>
              <w:right w:val="nil"/>
            </w:tcBorders>
            <w:shd w:val="clear" w:color="auto" w:fill="auto"/>
            <w:hideMark/>
          </w:tcPr>
          <w:p w14:paraId="32D901DA"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4A28E07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D37E7A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A424FC2" w14:textId="77777777" w:rsidTr="004B1B86">
        <w:trPr>
          <w:trHeight w:val="85"/>
        </w:trPr>
        <w:tc>
          <w:tcPr>
            <w:tcW w:w="3111" w:type="pct"/>
            <w:tcBorders>
              <w:top w:val="nil"/>
              <w:left w:val="nil"/>
              <w:bottom w:val="nil"/>
              <w:right w:val="nil"/>
            </w:tcBorders>
            <w:shd w:val="clear" w:color="auto" w:fill="auto"/>
            <w:vAlign w:val="center"/>
            <w:hideMark/>
          </w:tcPr>
          <w:p w14:paraId="2DB9198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114CC4C"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5EE564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371A7E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805A212" w14:textId="77777777" w:rsidTr="004B1B86">
        <w:trPr>
          <w:trHeight w:val="85"/>
        </w:trPr>
        <w:tc>
          <w:tcPr>
            <w:tcW w:w="3111" w:type="pct"/>
            <w:tcBorders>
              <w:top w:val="nil"/>
              <w:left w:val="nil"/>
              <w:bottom w:val="nil"/>
              <w:right w:val="nil"/>
            </w:tcBorders>
            <w:shd w:val="clear" w:color="auto" w:fill="auto"/>
            <w:hideMark/>
          </w:tcPr>
          <w:p w14:paraId="3CFAAA55"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Ośrodek Pomocy Społecznej</w:t>
            </w:r>
          </w:p>
        </w:tc>
        <w:tc>
          <w:tcPr>
            <w:tcW w:w="594" w:type="pct"/>
            <w:tcBorders>
              <w:top w:val="nil"/>
              <w:left w:val="nil"/>
              <w:bottom w:val="nil"/>
              <w:right w:val="nil"/>
            </w:tcBorders>
            <w:shd w:val="clear" w:color="auto" w:fill="auto"/>
            <w:hideMark/>
          </w:tcPr>
          <w:p w14:paraId="77654515"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3183E6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41EADF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B69E765" w14:textId="77777777" w:rsidTr="004B1B86">
        <w:trPr>
          <w:trHeight w:val="85"/>
        </w:trPr>
        <w:tc>
          <w:tcPr>
            <w:tcW w:w="3111" w:type="pct"/>
            <w:tcBorders>
              <w:top w:val="nil"/>
              <w:left w:val="nil"/>
              <w:bottom w:val="nil"/>
              <w:right w:val="nil"/>
            </w:tcBorders>
            <w:shd w:val="clear" w:color="auto" w:fill="auto"/>
            <w:noWrap/>
            <w:vAlign w:val="center"/>
            <w:hideMark/>
          </w:tcPr>
          <w:p w14:paraId="4B27713E"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85219</w:t>
            </w:r>
          </w:p>
        </w:tc>
        <w:tc>
          <w:tcPr>
            <w:tcW w:w="594" w:type="pct"/>
            <w:tcBorders>
              <w:top w:val="nil"/>
              <w:left w:val="nil"/>
              <w:bottom w:val="nil"/>
              <w:right w:val="nil"/>
            </w:tcBorders>
            <w:shd w:val="clear" w:color="auto" w:fill="auto"/>
            <w:noWrap/>
            <w:vAlign w:val="center"/>
            <w:hideMark/>
          </w:tcPr>
          <w:p w14:paraId="43303628"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B9A862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21A70E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C8EBAF9" w14:textId="77777777" w:rsidTr="004B1B86">
        <w:trPr>
          <w:trHeight w:val="85"/>
        </w:trPr>
        <w:tc>
          <w:tcPr>
            <w:tcW w:w="3111" w:type="pct"/>
            <w:tcBorders>
              <w:top w:val="nil"/>
              <w:left w:val="nil"/>
              <w:bottom w:val="nil"/>
              <w:right w:val="nil"/>
            </w:tcBorders>
            <w:shd w:val="clear" w:color="auto" w:fill="auto"/>
            <w:noWrap/>
            <w:vAlign w:val="center"/>
            <w:hideMark/>
          </w:tcPr>
          <w:p w14:paraId="18DEDE3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900AE1E"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A247436"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38B281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ECF1722" w14:textId="77777777" w:rsidTr="004B1B86">
        <w:trPr>
          <w:trHeight w:val="85"/>
        </w:trPr>
        <w:tc>
          <w:tcPr>
            <w:tcW w:w="3111" w:type="pct"/>
            <w:tcBorders>
              <w:top w:val="nil"/>
              <w:left w:val="nil"/>
              <w:bottom w:val="nil"/>
              <w:right w:val="nil"/>
            </w:tcBorders>
            <w:shd w:val="clear" w:color="000000" w:fill="D5E3F2"/>
            <w:vAlign w:val="center"/>
            <w:hideMark/>
          </w:tcPr>
          <w:p w14:paraId="6AA7C583" w14:textId="77777777" w:rsidR="004B1B86" w:rsidRPr="004B1B86" w:rsidRDefault="004B1B86" w:rsidP="004B1B86">
            <w:pPr>
              <w:spacing w:line="240" w:lineRule="auto"/>
              <w:rPr>
                <w:b/>
                <w:bCs/>
                <w:sz w:val="12"/>
                <w:szCs w:val="12"/>
              </w:rPr>
            </w:pPr>
            <w:r w:rsidRPr="004B1B86">
              <w:rPr>
                <w:b/>
                <w:bCs/>
                <w:sz w:val="12"/>
                <w:szCs w:val="12"/>
              </w:rPr>
              <w:t>Ochota na jadłodzielnię</w:t>
            </w:r>
          </w:p>
        </w:tc>
        <w:tc>
          <w:tcPr>
            <w:tcW w:w="594" w:type="pct"/>
            <w:tcBorders>
              <w:top w:val="nil"/>
              <w:left w:val="nil"/>
              <w:bottom w:val="nil"/>
              <w:right w:val="nil"/>
            </w:tcBorders>
            <w:shd w:val="clear" w:color="000000" w:fill="D5E3F2"/>
            <w:noWrap/>
            <w:vAlign w:val="center"/>
            <w:hideMark/>
          </w:tcPr>
          <w:p w14:paraId="41511160" w14:textId="77777777" w:rsidR="004B1B86" w:rsidRPr="004B1B86" w:rsidRDefault="004B1B86" w:rsidP="004B1B86">
            <w:pPr>
              <w:spacing w:line="240" w:lineRule="auto"/>
              <w:jc w:val="right"/>
              <w:rPr>
                <w:b/>
                <w:bCs/>
                <w:sz w:val="12"/>
                <w:szCs w:val="12"/>
              </w:rPr>
            </w:pPr>
            <w:r w:rsidRPr="004B1B86">
              <w:rPr>
                <w:b/>
                <w:bCs/>
                <w:sz w:val="12"/>
                <w:szCs w:val="12"/>
              </w:rPr>
              <w:t>85 000</w:t>
            </w:r>
          </w:p>
        </w:tc>
        <w:tc>
          <w:tcPr>
            <w:tcW w:w="702" w:type="pct"/>
            <w:tcBorders>
              <w:top w:val="nil"/>
              <w:left w:val="nil"/>
              <w:bottom w:val="nil"/>
              <w:right w:val="nil"/>
            </w:tcBorders>
            <w:shd w:val="clear" w:color="000000" w:fill="D5E3F2"/>
            <w:noWrap/>
            <w:vAlign w:val="center"/>
            <w:hideMark/>
          </w:tcPr>
          <w:p w14:paraId="5E146119" w14:textId="77777777" w:rsidR="004B1B86" w:rsidRPr="004B1B86" w:rsidRDefault="004B1B86" w:rsidP="004B1B86">
            <w:pPr>
              <w:spacing w:line="240" w:lineRule="auto"/>
              <w:jc w:val="right"/>
              <w:rPr>
                <w:b/>
                <w:bCs/>
                <w:sz w:val="12"/>
                <w:szCs w:val="12"/>
              </w:rPr>
            </w:pPr>
            <w:r w:rsidRPr="004B1B86">
              <w:rPr>
                <w:b/>
                <w:bCs/>
                <w:sz w:val="12"/>
                <w:szCs w:val="12"/>
              </w:rPr>
              <w:t>84 747,95</w:t>
            </w:r>
          </w:p>
        </w:tc>
        <w:tc>
          <w:tcPr>
            <w:tcW w:w="594" w:type="pct"/>
            <w:tcBorders>
              <w:top w:val="nil"/>
              <w:left w:val="nil"/>
              <w:bottom w:val="nil"/>
              <w:right w:val="nil"/>
            </w:tcBorders>
            <w:shd w:val="clear" w:color="D5E3F2" w:fill="D5E3F2"/>
            <w:noWrap/>
            <w:vAlign w:val="center"/>
            <w:hideMark/>
          </w:tcPr>
          <w:p w14:paraId="4EDDD206" w14:textId="77777777" w:rsidR="004B1B86" w:rsidRPr="004B1B86" w:rsidRDefault="004B1B86" w:rsidP="004B1B86">
            <w:pPr>
              <w:spacing w:line="240" w:lineRule="auto"/>
              <w:jc w:val="right"/>
              <w:rPr>
                <w:b/>
                <w:bCs/>
                <w:sz w:val="12"/>
                <w:szCs w:val="12"/>
              </w:rPr>
            </w:pPr>
            <w:r w:rsidRPr="004B1B86">
              <w:rPr>
                <w:b/>
                <w:bCs/>
                <w:sz w:val="12"/>
                <w:szCs w:val="12"/>
              </w:rPr>
              <w:t>99,7%</w:t>
            </w:r>
          </w:p>
        </w:tc>
      </w:tr>
      <w:tr w:rsidR="004B1B86" w:rsidRPr="004B1B86" w14:paraId="50B1A443" w14:textId="77777777" w:rsidTr="004B1B86">
        <w:trPr>
          <w:trHeight w:val="85"/>
        </w:trPr>
        <w:tc>
          <w:tcPr>
            <w:tcW w:w="3111" w:type="pct"/>
            <w:tcBorders>
              <w:top w:val="nil"/>
              <w:left w:val="nil"/>
              <w:bottom w:val="nil"/>
              <w:right w:val="nil"/>
            </w:tcBorders>
            <w:shd w:val="clear" w:color="auto" w:fill="auto"/>
            <w:noWrap/>
            <w:vAlign w:val="center"/>
            <w:hideMark/>
          </w:tcPr>
          <w:p w14:paraId="59B73CDB"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5A67EAA"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F56292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776B95A"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822FDF6" w14:textId="77777777" w:rsidTr="004B1B86">
        <w:trPr>
          <w:trHeight w:val="85"/>
        </w:trPr>
        <w:tc>
          <w:tcPr>
            <w:tcW w:w="3111" w:type="pct"/>
            <w:tcBorders>
              <w:top w:val="nil"/>
              <w:left w:val="nil"/>
              <w:bottom w:val="nil"/>
              <w:right w:val="nil"/>
            </w:tcBorders>
            <w:shd w:val="clear" w:color="auto" w:fill="auto"/>
            <w:vAlign w:val="center"/>
            <w:hideMark/>
          </w:tcPr>
          <w:p w14:paraId="49F76DC3" w14:textId="77777777" w:rsidR="004B1B86" w:rsidRPr="004B1B86" w:rsidRDefault="004B1B86" w:rsidP="004B1B86">
            <w:pPr>
              <w:spacing w:line="240" w:lineRule="auto"/>
              <w:jc w:val="both"/>
              <w:rPr>
                <w:sz w:val="12"/>
                <w:szCs w:val="12"/>
              </w:rPr>
            </w:pPr>
            <w:r w:rsidRPr="004B1B86">
              <w:rPr>
                <w:sz w:val="12"/>
                <w:szCs w:val="12"/>
              </w:rPr>
              <w:t xml:space="preserve">Wykonano jadłodzielnię (przy siedzibie Ośrodka Pomocy Społecznej, ul. W. Skorochód-Majewskiego 3), w tym zamontowano regały i lodówki. </w:t>
            </w:r>
          </w:p>
        </w:tc>
        <w:tc>
          <w:tcPr>
            <w:tcW w:w="594" w:type="pct"/>
            <w:tcBorders>
              <w:top w:val="nil"/>
              <w:left w:val="nil"/>
              <w:bottom w:val="nil"/>
              <w:right w:val="nil"/>
            </w:tcBorders>
            <w:shd w:val="clear" w:color="auto" w:fill="auto"/>
            <w:hideMark/>
          </w:tcPr>
          <w:p w14:paraId="343AC05C"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4CF2603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960F851"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D714D0E" w14:textId="77777777" w:rsidTr="004B1B86">
        <w:trPr>
          <w:trHeight w:val="85"/>
        </w:trPr>
        <w:tc>
          <w:tcPr>
            <w:tcW w:w="3111" w:type="pct"/>
            <w:tcBorders>
              <w:top w:val="nil"/>
              <w:left w:val="nil"/>
              <w:bottom w:val="nil"/>
              <w:right w:val="nil"/>
            </w:tcBorders>
            <w:shd w:val="clear" w:color="auto" w:fill="auto"/>
            <w:vAlign w:val="center"/>
            <w:hideMark/>
          </w:tcPr>
          <w:p w14:paraId="2175AB9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A44CF45"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7CD056D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FA1637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D356ED0" w14:textId="77777777" w:rsidTr="004B1B86">
        <w:trPr>
          <w:trHeight w:val="85"/>
        </w:trPr>
        <w:tc>
          <w:tcPr>
            <w:tcW w:w="3111" w:type="pct"/>
            <w:tcBorders>
              <w:top w:val="nil"/>
              <w:left w:val="nil"/>
              <w:bottom w:val="nil"/>
              <w:right w:val="nil"/>
            </w:tcBorders>
            <w:shd w:val="clear" w:color="auto" w:fill="auto"/>
            <w:hideMark/>
          </w:tcPr>
          <w:p w14:paraId="0EA5EBDA"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Ośrodek Pomocy Społecznej</w:t>
            </w:r>
          </w:p>
        </w:tc>
        <w:tc>
          <w:tcPr>
            <w:tcW w:w="594" w:type="pct"/>
            <w:tcBorders>
              <w:top w:val="nil"/>
              <w:left w:val="nil"/>
              <w:bottom w:val="nil"/>
              <w:right w:val="nil"/>
            </w:tcBorders>
            <w:shd w:val="clear" w:color="auto" w:fill="auto"/>
            <w:hideMark/>
          </w:tcPr>
          <w:p w14:paraId="0E55D4E7"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0DD5591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CC6AF0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296C321" w14:textId="77777777" w:rsidTr="004B1B86">
        <w:trPr>
          <w:trHeight w:val="85"/>
        </w:trPr>
        <w:tc>
          <w:tcPr>
            <w:tcW w:w="3111" w:type="pct"/>
            <w:tcBorders>
              <w:top w:val="nil"/>
              <w:left w:val="nil"/>
              <w:bottom w:val="nil"/>
              <w:right w:val="nil"/>
            </w:tcBorders>
            <w:shd w:val="clear" w:color="auto" w:fill="auto"/>
            <w:noWrap/>
            <w:vAlign w:val="center"/>
            <w:hideMark/>
          </w:tcPr>
          <w:p w14:paraId="05E92883"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85295</w:t>
            </w:r>
          </w:p>
        </w:tc>
        <w:tc>
          <w:tcPr>
            <w:tcW w:w="594" w:type="pct"/>
            <w:tcBorders>
              <w:top w:val="nil"/>
              <w:left w:val="nil"/>
              <w:bottom w:val="nil"/>
              <w:right w:val="nil"/>
            </w:tcBorders>
            <w:shd w:val="clear" w:color="auto" w:fill="auto"/>
            <w:noWrap/>
            <w:vAlign w:val="center"/>
            <w:hideMark/>
          </w:tcPr>
          <w:p w14:paraId="5CC3E24F"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61CDDDCB"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1C2A09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B11D9E9" w14:textId="77777777" w:rsidTr="004B1B86">
        <w:trPr>
          <w:trHeight w:val="85"/>
        </w:trPr>
        <w:tc>
          <w:tcPr>
            <w:tcW w:w="3111" w:type="pct"/>
            <w:tcBorders>
              <w:top w:val="nil"/>
              <w:left w:val="nil"/>
              <w:bottom w:val="nil"/>
              <w:right w:val="nil"/>
            </w:tcBorders>
            <w:shd w:val="clear" w:color="auto" w:fill="auto"/>
            <w:noWrap/>
            <w:vAlign w:val="center"/>
            <w:hideMark/>
          </w:tcPr>
          <w:p w14:paraId="3CC8846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38C653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6C12F9B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F02D77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3C4703D" w14:textId="77777777" w:rsidTr="004B1B86">
        <w:trPr>
          <w:trHeight w:val="85"/>
        </w:trPr>
        <w:tc>
          <w:tcPr>
            <w:tcW w:w="3111" w:type="pct"/>
            <w:tcBorders>
              <w:top w:val="nil"/>
              <w:left w:val="nil"/>
              <w:bottom w:val="nil"/>
              <w:right w:val="nil"/>
            </w:tcBorders>
            <w:shd w:val="clear" w:color="000000" w:fill="D5E3F2"/>
            <w:vAlign w:val="center"/>
            <w:hideMark/>
          </w:tcPr>
          <w:p w14:paraId="16E19105" w14:textId="77777777" w:rsidR="004B1B86" w:rsidRPr="004B1B86" w:rsidRDefault="004B1B86" w:rsidP="004B1B86">
            <w:pPr>
              <w:spacing w:line="240" w:lineRule="auto"/>
              <w:rPr>
                <w:b/>
                <w:bCs/>
                <w:sz w:val="12"/>
                <w:szCs w:val="12"/>
              </w:rPr>
            </w:pPr>
            <w:r w:rsidRPr="004B1B86">
              <w:rPr>
                <w:b/>
                <w:bCs/>
                <w:sz w:val="12"/>
                <w:szCs w:val="12"/>
              </w:rPr>
              <w:t>Modernizacja budynku przy ul. Skorochód Majewskiego na potrzeby Ośrodka Pomocy Społecznej, w tym:</w:t>
            </w:r>
          </w:p>
        </w:tc>
        <w:tc>
          <w:tcPr>
            <w:tcW w:w="594" w:type="pct"/>
            <w:tcBorders>
              <w:top w:val="nil"/>
              <w:left w:val="nil"/>
              <w:bottom w:val="nil"/>
              <w:right w:val="nil"/>
            </w:tcBorders>
            <w:shd w:val="clear" w:color="000000" w:fill="D5E3F2"/>
            <w:noWrap/>
            <w:vAlign w:val="center"/>
            <w:hideMark/>
          </w:tcPr>
          <w:p w14:paraId="66852A55" w14:textId="77777777" w:rsidR="004B1B86" w:rsidRPr="004B1B86" w:rsidRDefault="004B1B86" w:rsidP="004B1B86">
            <w:pPr>
              <w:spacing w:line="240" w:lineRule="auto"/>
              <w:jc w:val="right"/>
              <w:rPr>
                <w:b/>
                <w:bCs/>
                <w:sz w:val="12"/>
                <w:szCs w:val="12"/>
              </w:rPr>
            </w:pPr>
            <w:r w:rsidRPr="004B1B86">
              <w:rPr>
                <w:b/>
                <w:bCs/>
                <w:sz w:val="12"/>
                <w:szCs w:val="12"/>
              </w:rPr>
              <w:t>2 077 884</w:t>
            </w:r>
          </w:p>
        </w:tc>
        <w:tc>
          <w:tcPr>
            <w:tcW w:w="702" w:type="pct"/>
            <w:tcBorders>
              <w:top w:val="nil"/>
              <w:left w:val="nil"/>
              <w:bottom w:val="nil"/>
              <w:right w:val="nil"/>
            </w:tcBorders>
            <w:shd w:val="clear" w:color="000000" w:fill="D5E3F2"/>
            <w:noWrap/>
            <w:vAlign w:val="center"/>
            <w:hideMark/>
          </w:tcPr>
          <w:p w14:paraId="1DB5DD97" w14:textId="77777777" w:rsidR="004B1B86" w:rsidRPr="004B1B86" w:rsidRDefault="004B1B86" w:rsidP="004B1B86">
            <w:pPr>
              <w:spacing w:line="240" w:lineRule="auto"/>
              <w:jc w:val="right"/>
              <w:rPr>
                <w:b/>
                <w:bCs/>
                <w:sz w:val="12"/>
                <w:szCs w:val="12"/>
              </w:rPr>
            </w:pPr>
            <w:r w:rsidRPr="004B1B86">
              <w:rPr>
                <w:b/>
                <w:bCs/>
                <w:sz w:val="12"/>
                <w:szCs w:val="12"/>
              </w:rPr>
              <w:t>2 077 821,46</w:t>
            </w:r>
          </w:p>
        </w:tc>
        <w:tc>
          <w:tcPr>
            <w:tcW w:w="594" w:type="pct"/>
            <w:tcBorders>
              <w:top w:val="nil"/>
              <w:left w:val="nil"/>
              <w:bottom w:val="nil"/>
              <w:right w:val="nil"/>
            </w:tcBorders>
            <w:shd w:val="clear" w:color="D5E3F2" w:fill="D5E3F2"/>
            <w:noWrap/>
            <w:vAlign w:val="center"/>
            <w:hideMark/>
          </w:tcPr>
          <w:p w14:paraId="6502B41C"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4AB9845F" w14:textId="77777777" w:rsidTr="004B1B86">
        <w:trPr>
          <w:trHeight w:val="85"/>
        </w:trPr>
        <w:tc>
          <w:tcPr>
            <w:tcW w:w="3111" w:type="pct"/>
            <w:tcBorders>
              <w:top w:val="nil"/>
              <w:left w:val="nil"/>
              <w:bottom w:val="nil"/>
              <w:right w:val="nil"/>
            </w:tcBorders>
            <w:shd w:val="clear" w:color="auto" w:fill="auto"/>
            <w:noWrap/>
            <w:vAlign w:val="center"/>
            <w:hideMark/>
          </w:tcPr>
          <w:p w14:paraId="12129460"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DD2F3E6"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0E3B44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A877C54"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5FEE03E" w14:textId="77777777" w:rsidTr="004B1B86">
        <w:trPr>
          <w:trHeight w:val="85"/>
        </w:trPr>
        <w:tc>
          <w:tcPr>
            <w:tcW w:w="3111" w:type="pct"/>
            <w:tcBorders>
              <w:top w:val="nil"/>
              <w:left w:val="nil"/>
              <w:bottom w:val="nil"/>
              <w:right w:val="nil"/>
            </w:tcBorders>
            <w:shd w:val="clear" w:color="000000" w:fill="D5E3F2"/>
            <w:vAlign w:val="center"/>
            <w:hideMark/>
          </w:tcPr>
          <w:p w14:paraId="4A1812E4" w14:textId="77777777" w:rsidR="004B1B86" w:rsidRPr="004B1B86" w:rsidRDefault="004B1B86" w:rsidP="004B1B86">
            <w:pPr>
              <w:spacing w:line="240" w:lineRule="auto"/>
              <w:rPr>
                <w:b/>
                <w:bCs/>
                <w:sz w:val="12"/>
                <w:szCs w:val="12"/>
              </w:rPr>
            </w:pPr>
            <w:r w:rsidRPr="004B1B86">
              <w:rPr>
                <w:b/>
                <w:bCs/>
                <w:sz w:val="12"/>
                <w:szCs w:val="12"/>
              </w:rPr>
              <w:t>Modernizacja budynku przy ul. Skorochód Majewskiego na potrzeby Ośrodka Pomocy Społecznej - część 2</w:t>
            </w:r>
          </w:p>
        </w:tc>
        <w:tc>
          <w:tcPr>
            <w:tcW w:w="594" w:type="pct"/>
            <w:tcBorders>
              <w:top w:val="nil"/>
              <w:left w:val="nil"/>
              <w:bottom w:val="nil"/>
              <w:right w:val="nil"/>
            </w:tcBorders>
            <w:shd w:val="clear" w:color="000000" w:fill="D5E3F2"/>
            <w:noWrap/>
            <w:vAlign w:val="center"/>
            <w:hideMark/>
          </w:tcPr>
          <w:p w14:paraId="1899A1A0" w14:textId="77777777" w:rsidR="004B1B86" w:rsidRPr="004B1B86" w:rsidRDefault="004B1B86" w:rsidP="004B1B86">
            <w:pPr>
              <w:spacing w:line="240" w:lineRule="auto"/>
              <w:jc w:val="right"/>
              <w:rPr>
                <w:b/>
                <w:bCs/>
                <w:sz w:val="12"/>
                <w:szCs w:val="12"/>
              </w:rPr>
            </w:pPr>
            <w:r w:rsidRPr="004B1B86">
              <w:rPr>
                <w:b/>
                <w:bCs/>
                <w:sz w:val="12"/>
                <w:szCs w:val="12"/>
              </w:rPr>
              <w:t>2 077 884</w:t>
            </w:r>
          </w:p>
        </w:tc>
        <w:tc>
          <w:tcPr>
            <w:tcW w:w="702" w:type="pct"/>
            <w:tcBorders>
              <w:top w:val="nil"/>
              <w:left w:val="nil"/>
              <w:bottom w:val="nil"/>
              <w:right w:val="nil"/>
            </w:tcBorders>
            <w:shd w:val="clear" w:color="000000" w:fill="D5E3F2"/>
            <w:noWrap/>
            <w:vAlign w:val="center"/>
            <w:hideMark/>
          </w:tcPr>
          <w:p w14:paraId="58DA4713" w14:textId="77777777" w:rsidR="004B1B86" w:rsidRPr="004B1B86" w:rsidRDefault="004B1B86" w:rsidP="004B1B86">
            <w:pPr>
              <w:spacing w:line="240" w:lineRule="auto"/>
              <w:jc w:val="right"/>
              <w:rPr>
                <w:b/>
                <w:bCs/>
                <w:sz w:val="12"/>
                <w:szCs w:val="12"/>
              </w:rPr>
            </w:pPr>
            <w:r w:rsidRPr="004B1B86">
              <w:rPr>
                <w:b/>
                <w:bCs/>
                <w:sz w:val="12"/>
                <w:szCs w:val="12"/>
              </w:rPr>
              <w:t>2 077 821,46</w:t>
            </w:r>
          </w:p>
        </w:tc>
        <w:tc>
          <w:tcPr>
            <w:tcW w:w="594" w:type="pct"/>
            <w:tcBorders>
              <w:top w:val="nil"/>
              <w:left w:val="nil"/>
              <w:bottom w:val="nil"/>
              <w:right w:val="nil"/>
            </w:tcBorders>
            <w:shd w:val="clear" w:color="D5E3F2" w:fill="D5E3F2"/>
            <w:noWrap/>
            <w:vAlign w:val="center"/>
            <w:hideMark/>
          </w:tcPr>
          <w:p w14:paraId="48E57679"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593FE0D1" w14:textId="77777777" w:rsidTr="004B1B86">
        <w:trPr>
          <w:trHeight w:val="85"/>
        </w:trPr>
        <w:tc>
          <w:tcPr>
            <w:tcW w:w="3111" w:type="pct"/>
            <w:tcBorders>
              <w:top w:val="nil"/>
              <w:left w:val="nil"/>
              <w:bottom w:val="nil"/>
              <w:right w:val="nil"/>
            </w:tcBorders>
            <w:shd w:val="clear" w:color="auto" w:fill="auto"/>
            <w:noWrap/>
            <w:vAlign w:val="center"/>
            <w:hideMark/>
          </w:tcPr>
          <w:p w14:paraId="3DED6DA9"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5894BCA4"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D15CE0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8D8BF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EB9A269" w14:textId="77777777" w:rsidTr="004B1B86">
        <w:trPr>
          <w:trHeight w:val="85"/>
        </w:trPr>
        <w:tc>
          <w:tcPr>
            <w:tcW w:w="3111" w:type="pct"/>
            <w:tcBorders>
              <w:top w:val="nil"/>
              <w:left w:val="nil"/>
              <w:bottom w:val="nil"/>
              <w:right w:val="nil"/>
            </w:tcBorders>
            <w:shd w:val="clear" w:color="auto" w:fill="auto"/>
            <w:vAlign w:val="center"/>
            <w:hideMark/>
          </w:tcPr>
          <w:p w14:paraId="02A09A74" w14:textId="77777777" w:rsidR="004B1B86" w:rsidRPr="004B1B86" w:rsidRDefault="004B1B86" w:rsidP="004B1B86">
            <w:pPr>
              <w:spacing w:line="240" w:lineRule="auto"/>
              <w:jc w:val="both"/>
              <w:rPr>
                <w:sz w:val="12"/>
                <w:szCs w:val="12"/>
              </w:rPr>
            </w:pPr>
            <w:r w:rsidRPr="004B1B86">
              <w:rPr>
                <w:sz w:val="12"/>
                <w:szCs w:val="12"/>
              </w:rPr>
              <w:t>Kontynuowano roboty budowlane w zakresie modernizacji budynku, dostosowania wnętrza budynku dla potrzeb Ośrodka Pomocy Społecznej i zagospodarowania terenu. Zakończono prace w zakresie instalacji elektrycznej, c.o i wodno-kanalizacyjnej. Wykonano malowanie, układanie wykładzin, montaż drzwi, sufitów podwieszanych oraz rolet okiennych. Zmodernizowano podjazd dla osób niepełnosprawnych przy wejściu głównym do budynku oraz wejście od strony parkingu. Wykonano serwerownię i zakupiono sprzęt komputerowy.</w:t>
            </w:r>
          </w:p>
        </w:tc>
        <w:tc>
          <w:tcPr>
            <w:tcW w:w="594" w:type="pct"/>
            <w:tcBorders>
              <w:top w:val="nil"/>
              <w:left w:val="nil"/>
              <w:bottom w:val="nil"/>
              <w:right w:val="nil"/>
            </w:tcBorders>
            <w:shd w:val="clear" w:color="auto" w:fill="auto"/>
            <w:hideMark/>
          </w:tcPr>
          <w:p w14:paraId="66521686"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hideMark/>
          </w:tcPr>
          <w:p w14:paraId="7637105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97A952D"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87C32E3" w14:textId="77777777" w:rsidTr="004B1B86">
        <w:trPr>
          <w:trHeight w:val="85"/>
        </w:trPr>
        <w:tc>
          <w:tcPr>
            <w:tcW w:w="3111" w:type="pct"/>
            <w:tcBorders>
              <w:top w:val="nil"/>
              <w:left w:val="nil"/>
              <w:bottom w:val="nil"/>
              <w:right w:val="nil"/>
            </w:tcBorders>
            <w:shd w:val="clear" w:color="auto" w:fill="auto"/>
            <w:vAlign w:val="center"/>
            <w:hideMark/>
          </w:tcPr>
          <w:p w14:paraId="22985F6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A91A4CD"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506C1BE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E770EB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91F1DA9" w14:textId="77777777" w:rsidTr="004B1B86">
        <w:trPr>
          <w:trHeight w:val="85"/>
        </w:trPr>
        <w:tc>
          <w:tcPr>
            <w:tcW w:w="3111" w:type="pct"/>
            <w:tcBorders>
              <w:top w:val="nil"/>
              <w:left w:val="nil"/>
              <w:bottom w:val="nil"/>
              <w:right w:val="nil"/>
            </w:tcBorders>
            <w:shd w:val="clear" w:color="auto" w:fill="auto"/>
            <w:hideMark/>
          </w:tcPr>
          <w:p w14:paraId="6FB8EEFA"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Ośrodek Pomocy Społecznej</w:t>
            </w:r>
          </w:p>
        </w:tc>
        <w:tc>
          <w:tcPr>
            <w:tcW w:w="594" w:type="pct"/>
            <w:tcBorders>
              <w:top w:val="nil"/>
              <w:left w:val="nil"/>
              <w:bottom w:val="nil"/>
              <w:right w:val="nil"/>
            </w:tcBorders>
            <w:shd w:val="clear" w:color="auto" w:fill="auto"/>
            <w:hideMark/>
          </w:tcPr>
          <w:p w14:paraId="24B4D5B9"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4877D91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38CF7097"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40BBA13" w14:textId="77777777" w:rsidTr="004B1B86">
        <w:trPr>
          <w:trHeight w:val="85"/>
        </w:trPr>
        <w:tc>
          <w:tcPr>
            <w:tcW w:w="3111" w:type="pct"/>
            <w:tcBorders>
              <w:top w:val="nil"/>
              <w:left w:val="nil"/>
              <w:bottom w:val="nil"/>
              <w:right w:val="nil"/>
            </w:tcBorders>
            <w:shd w:val="clear" w:color="auto" w:fill="auto"/>
            <w:noWrap/>
            <w:vAlign w:val="center"/>
            <w:hideMark/>
          </w:tcPr>
          <w:p w14:paraId="09C196D8"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85219</w:t>
            </w:r>
          </w:p>
        </w:tc>
        <w:tc>
          <w:tcPr>
            <w:tcW w:w="594" w:type="pct"/>
            <w:tcBorders>
              <w:top w:val="nil"/>
              <w:left w:val="nil"/>
              <w:bottom w:val="nil"/>
              <w:right w:val="nil"/>
            </w:tcBorders>
            <w:shd w:val="clear" w:color="auto" w:fill="auto"/>
            <w:noWrap/>
            <w:vAlign w:val="center"/>
            <w:hideMark/>
          </w:tcPr>
          <w:p w14:paraId="62C483A8"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27FB9DC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AE165C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2BC44C7" w14:textId="77777777" w:rsidTr="004B1B86">
        <w:trPr>
          <w:trHeight w:val="85"/>
        </w:trPr>
        <w:tc>
          <w:tcPr>
            <w:tcW w:w="3111" w:type="pct"/>
            <w:tcBorders>
              <w:top w:val="nil"/>
              <w:left w:val="nil"/>
              <w:bottom w:val="nil"/>
              <w:right w:val="nil"/>
            </w:tcBorders>
            <w:shd w:val="clear" w:color="auto" w:fill="auto"/>
            <w:noWrap/>
            <w:vAlign w:val="center"/>
            <w:hideMark/>
          </w:tcPr>
          <w:p w14:paraId="40EE38C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E041364"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D689D8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70E2D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290E962" w14:textId="77777777" w:rsidTr="004B1B86">
        <w:trPr>
          <w:trHeight w:val="85"/>
        </w:trPr>
        <w:tc>
          <w:tcPr>
            <w:tcW w:w="3111" w:type="pct"/>
            <w:tcBorders>
              <w:top w:val="nil"/>
              <w:left w:val="nil"/>
              <w:bottom w:val="nil"/>
              <w:right w:val="nil"/>
            </w:tcBorders>
            <w:shd w:val="clear" w:color="000000" w:fill="B7CFE8"/>
            <w:noWrap/>
            <w:vAlign w:val="center"/>
            <w:hideMark/>
          </w:tcPr>
          <w:p w14:paraId="2BA74FE0" w14:textId="77777777" w:rsidR="004B1B86" w:rsidRPr="004B1B86" w:rsidRDefault="004B1B86" w:rsidP="004B1B86">
            <w:pPr>
              <w:spacing w:line="240" w:lineRule="auto"/>
              <w:rPr>
                <w:b/>
                <w:bCs/>
                <w:sz w:val="12"/>
                <w:szCs w:val="12"/>
              </w:rPr>
            </w:pPr>
            <w:r w:rsidRPr="004B1B86">
              <w:rPr>
                <w:b/>
                <w:bCs/>
                <w:sz w:val="12"/>
                <w:szCs w:val="12"/>
              </w:rPr>
              <w:t>KULTURA I OCHRONA DZIEDZICTWA KULTUROWEGO</w:t>
            </w:r>
          </w:p>
        </w:tc>
        <w:tc>
          <w:tcPr>
            <w:tcW w:w="594" w:type="pct"/>
            <w:tcBorders>
              <w:top w:val="nil"/>
              <w:left w:val="nil"/>
              <w:bottom w:val="nil"/>
              <w:right w:val="nil"/>
            </w:tcBorders>
            <w:shd w:val="clear" w:color="000000" w:fill="B7CFE8"/>
            <w:noWrap/>
            <w:vAlign w:val="center"/>
            <w:hideMark/>
          </w:tcPr>
          <w:p w14:paraId="4CB00616" w14:textId="77777777" w:rsidR="004B1B86" w:rsidRPr="004B1B86" w:rsidRDefault="004B1B86" w:rsidP="004B1B86">
            <w:pPr>
              <w:spacing w:line="240" w:lineRule="auto"/>
              <w:jc w:val="right"/>
              <w:rPr>
                <w:b/>
                <w:bCs/>
                <w:sz w:val="12"/>
                <w:szCs w:val="12"/>
              </w:rPr>
            </w:pPr>
            <w:r w:rsidRPr="004B1B86">
              <w:rPr>
                <w:b/>
                <w:bCs/>
                <w:sz w:val="12"/>
                <w:szCs w:val="12"/>
              </w:rPr>
              <w:t>282 877</w:t>
            </w:r>
          </w:p>
        </w:tc>
        <w:tc>
          <w:tcPr>
            <w:tcW w:w="702" w:type="pct"/>
            <w:tcBorders>
              <w:top w:val="nil"/>
              <w:left w:val="nil"/>
              <w:bottom w:val="nil"/>
              <w:right w:val="nil"/>
            </w:tcBorders>
            <w:shd w:val="clear" w:color="000000" w:fill="B7CFE8"/>
            <w:noWrap/>
            <w:vAlign w:val="center"/>
            <w:hideMark/>
          </w:tcPr>
          <w:p w14:paraId="17E65F4C" w14:textId="77777777" w:rsidR="004B1B86" w:rsidRPr="004B1B86" w:rsidRDefault="004B1B86" w:rsidP="004B1B86">
            <w:pPr>
              <w:spacing w:line="240" w:lineRule="auto"/>
              <w:jc w:val="right"/>
              <w:rPr>
                <w:b/>
                <w:bCs/>
                <w:sz w:val="12"/>
                <w:szCs w:val="12"/>
              </w:rPr>
            </w:pPr>
            <w:r w:rsidRPr="004B1B86">
              <w:rPr>
                <w:b/>
                <w:bCs/>
                <w:sz w:val="12"/>
                <w:szCs w:val="12"/>
              </w:rPr>
              <w:t>282 877,00</w:t>
            </w:r>
          </w:p>
        </w:tc>
        <w:tc>
          <w:tcPr>
            <w:tcW w:w="594" w:type="pct"/>
            <w:tcBorders>
              <w:top w:val="nil"/>
              <w:left w:val="nil"/>
              <w:bottom w:val="nil"/>
              <w:right w:val="nil"/>
            </w:tcBorders>
            <w:shd w:val="clear" w:color="000000" w:fill="B7CFE8"/>
            <w:noWrap/>
            <w:vAlign w:val="center"/>
            <w:hideMark/>
          </w:tcPr>
          <w:p w14:paraId="7BE2B043"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54D3D0DA" w14:textId="77777777" w:rsidTr="004B1B86">
        <w:trPr>
          <w:trHeight w:val="85"/>
        </w:trPr>
        <w:tc>
          <w:tcPr>
            <w:tcW w:w="3111" w:type="pct"/>
            <w:tcBorders>
              <w:top w:val="nil"/>
              <w:left w:val="nil"/>
              <w:bottom w:val="nil"/>
              <w:right w:val="nil"/>
            </w:tcBorders>
            <w:shd w:val="clear" w:color="auto" w:fill="auto"/>
            <w:noWrap/>
            <w:vAlign w:val="center"/>
            <w:hideMark/>
          </w:tcPr>
          <w:p w14:paraId="4C5635EF"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25FE9C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98CDA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516C01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E3CF965" w14:textId="77777777" w:rsidTr="004B1B86">
        <w:trPr>
          <w:trHeight w:val="85"/>
        </w:trPr>
        <w:tc>
          <w:tcPr>
            <w:tcW w:w="3111" w:type="pct"/>
            <w:tcBorders>
              <w:top w:val="nil"/>
              <w:left w:val="nil"/>
              <w:bottom w:val="nil"/>
              <w:right w:val="nil"/>
            </w:tcBorders>
            <w:shd w:val="clear" w:color="000000" w:fill="B6D9E6"/>
            <w:vAlign w:val="center"/>
            <w:hideMark/>
          </w:tcPr>
          <w:p w14:paraId="5D001243" w14:textId="77777777" w:rsidR="004B1B86" w:rsidRPr="004B1B86" w:rsidRDefault="004B1B86" w:rsidP="004B1B86">
            <w:pPr>
              <w:spacing w:line="240" w:lineRule="auto"/>
              <w:rPr>
                <w:b/>
                <w:bCs/>
                <w:sz w:val="12"/>
                <w:szCs w:val="12"/>
              </w:rPr>
            </w:pPr>
            <w:r w:rsidRPr="004B1B86">
              <w:rPr>
                <w:b/>
                <w:bCs/>
                <w:sz w:val="12"/>
                <w:szCs w:val="12"/>
              </w:rPr>
              <w:t>Działalność kulturalna</w:t>
            </w:r>
          </w:p>
        </w:tc>
        <w:tc>
          <w:tcPr>
            <w:tcW w:w="594" w:type="pct"/>
            <w:tcBorders>
              <w:top w:val="nil"/>
              <w:left w:val="nil"/>
              <w:bottom w:val="nil"/>
              <w:right w:val="nil"/>
            </w:tcBorders>
            <w:shd w:val="clear" w:color="000000" w:fill="B6D9E6"/>
            <w:noWrap/>
            <w:vAlign w:val="center"/>
            <w:hideMark/>
          </w:tcPr>
          <w:p w14:paraId="66C970B9" w14:textId="77777777" w:rsidR="004B1B86" w:rsidRPr="004B1B86" w:rsidRDefault="004B1B86" w:rsidP="004B1B86">
            <w:pPr>
              <w:spacing w:line="240" w:lineRule="auto"/>
              <w:jc w:val="right"/>
              <w:rPr>
                <w:b/>
                <w:bCs/>
                <w:sz w:val="12"/>
                <w:szCs w:val="12"/>
              </w:rPr>
            </w:pPr>
            <w:r w:rsidRPr="004B1B86">
              <w:rPr>
                <w:b/>
                <w:bCs/>
                <w:sz w:val="12"/>
                <w:szCs w:val="12"/>
              </w:rPr>
              <w:t>282 877</w:t>
            </w:r>
          </w:p>
        </w:tc>
        <w:tc>
          <w:tcPr>
            <w:tcW w:w="702" w:type="pct"/>
            <w:tcBorders>
              <w:top w:val="nil"/>
              <w:left w:val="nil"/>
              <w:bottom w:val="nil"/>
              <w:right w:val="nil"/>
            </w:tcBorders>
            <w:shd w:val="clear" w:color="000000" w:fill="B6D9E6"/>
            <w:noWrap/>
            <w:vAlign w:val="center"/>
            <w:hideMark/>
          </w:tcPr>
          <w:p w14:paraId="58F667FC" w14:textId="77777777" w:rsidR="004B1B86" w:rsidRPr="004B1B86" w:rsidRDefault="004B1B86" w:rsidP="004B1B86">
            <w:pPr>
              <w:spacing w:line="240" w:lineRule="auto"/>
              <w:jc w:val="right"/>
              <w:rPr>
                <w:b/>
                <w:bCs/>
                <w:sz w:val="12"/>
                <w:szCs w:val="12"/>
              </w:rPr>
            </w:pPr>
            <w:r w:rsidRPr="004B1B86">
              <w:rPr>
                <w:b/>
                <w:bCs/>
                <w:sz w:val="12"/>
                <w:szCs w:val="12"/>
              </w:rPr>
              <w:t>282 877,00</w:t>
            </w:r>
          </w:p>
        </w:tc>
        <w:tc>
          <w:tcPr>
            <w:tcW w:w="594" w:type="pct"/>
            <w:tcBorders>
              <w:top w:val="nil"/>
              <w:left w:val="nil"/>
              <w:bottom w:val="nil"/>
              <w:right w:val="nil"/>
            </w:tcBorders>
            <w:shd w:val="clear" w:color="000000" w:fill="B6D9E6"/>
            <w:noWrap/>
            <w:vAlign w:val="center"/>
            <w:hideMark/>
          </w:tcPr>
          <w:p w14:paraId="00001547"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02DE09CB" w14:textId="77777777" w:rsidTr="004B1B86">
        <w:trPr>
          <w:trHeight w:val="85"/>
        </w:trPr>
        <w:tc>
          <w:tcPr>
            <w:tcW w:w="3111" w:type="pct"/>
            <w:tcBorders>
              <w:top w:val="nil"/>
              <w:left w:val="nil"/>
              <w:bottom w:val="nil"/>
              <w:right w:val="nil"/>
            </w:tcBorders>
            <w:shd w:val="clear" w:color="auto" w:fill="auto"/>
            <w:noWrap/>
            <w:vAlign w:val="center"/>
            <w:hideMark/>
          </w:tcPr>
          <w:p w14:paraId="24385ECD"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199AE33"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FBC983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1277C73"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6C7EFC76" w14:textId="77777777" w:rsidTr="004B1B86">
        <w:trPr>
          <w:trHeight w:val="85"/>
        </w:trPr>
        <w:tc>
          <w:tcPr>
            <w:tcW w:w="3111" w:type="pct"/>
            <w:tcBorders>
              <w:top w:val="nil"/>
              <w:left w:val="nil"/>
              <w:bottom w:val="nil"/>
              <w:right w:val="nil"/>
            </w:tcBorders>
            <w:shd w:val="clear" w:color="000000" w:fill="D5E3F2"/>
            <w:vAlign w:val="center"/>
            <w:hideMark/>
          </w:tcPr>
          <w:p w14:paraId="1B2A6533" w14:textId="77777777" w:rsidR="004B1B86" w:rsidRPr="004B1B86" w:rsidRDefault="004B1B86" w:rsidP="004B1B86">
            <w:pPr>
              <w:spacing w:line="240" w:lineRule="auto"/>
              <w:rPr>
                <w:b/>
                <w:bCs/>
                <w:sz w:val="12"/>
                <w:szCs w:val="12"/>
              </w:rPr>
            </w:pPr>
            <w:r w:rsidRPr="004B1B86">
              <w:rPr>
                <w:b/>
                <w:bCs/>
                <w:sz w:val="12"/>
                <w:szCs w:val="12"/>
              </w:rPr>
              <w:t>Modernizacja sali widowiskowej w budynku przy ul. Radomskiej 13/21 na potrzeby Ośrodka Kultury Ochota</w:t>
            </w:r>
          </w:p>
        </w:tc>
        <w:tc>
          <w:tcPr>
            <w:tcW w:w="594" w:type="pct"/>
            <w:tcBorders>
              <w:top w:val="nil"/>
              <w:left w:val="nil"/>
              <w:bottom w:val="nil"/>
              <w:right w:val="nil"/>
            </w:tcBorders>
            <w:shd w:val="clear" w:color="000000" w:fill="D5E3F2"/>
            <w:noWrap/>
            <w:vAlign w:val="center"/>
            <w:hideMark/>
          </w:tcPr>
          <w:p w14:paraId="44790EB3" w14:textId="77777777" w:rsidR="004B1B86" w:rsidRPr="004B1B86" w:rsidRDefault="004B1B86" w:rsidP="004B1B86">
            <w:pPr>
              <w:spacing w:line="240" w:lineRule="auto"/>
              <w:jc w:val="right"/>
              <w:rPr>
                <w:b/>
                <w:bCs/>
                <w:sz w:val="12"/>
                <w:szCs w:val="12"/>
              </w:rPr>
            </w:pPr>
            <w:r w:rsidRPr="004B1B86">
              <w:rPr>
                <w:b/>
                <w:bCs/>
                <w:sz w:val="12"/>
                <w:szCs w:val="12"/>
              </w:rPr>
              <w:t>282 877</w:t>
            </w:r>
          </w:p>
        </w:tc>
        <w:tc>
          <w:tcPr>
            <w:tcW w:w="702" w:type="pct"/>
            <w:tcBorders>
              <w:top w:val="nil"/>
              <w:left w:val="nil"/>
              <w:bottom w:val="nil"/>
              <w:right w:val="nil"/>
            </w:tcBorders>
            <w:shd w:val="clear" w:color="000000" w:fill="D5E3F2"/>
            <w:noWrap/>
            <w:vAlign w:val="center"/>
            <w:hideMark/>
          </w:tcPr>
          <w:p w14:paraId="7335CA35" w14:textId="77777777" w:rsidR="004B1B86" w:rsidRPr="004B1B86" w:rsidRDefault="004B1B86" w:rsidP="004B1B86">
            <w:pPr>
              <w:spacing w:line="240" w:lineRule="auto"/>
              <w:jc w:val="right"/>
              <w:rPr>
                <w:b/>
                <w:bCs/>
                <w:sz w:val="12"/>
                <w:szCs w:val="12"/>
              </w:rPr>
            </w:pPr>
            <w:r w:rsidRPr="004B1B86">
              <w:rPr>
                <w:b/>
                <w:bCs/>
                <w:sz w:val="12"/>
                <w:szCs w:val="12"/>
              </w:rPr>
              <w:t>282 877,00</w:t>
            </w:r>
          </w:p>
        </w:tc>
        <w:tc>
          <w:tcPr>
            <w:tcW w:w="594" w:type="pct"/>
            <w:tcBorders>
              <w:top w:val="nil"/>
              <w:left w:val="nil"/>
              <w:bottom w:val="nil"/>
              <w:right w:val="nil"/>
            </w:tcBorders>
            <w:shd w:val="clear" w:color="D5E3F2" w:fill="D5E3F2"/>
            <w:noWrap/>
            <w:vAlign w:val="center"/>
            <w:hideMark/>
          </w:tcPr>
          <w:p w14:paraId="719B43A5"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276EC579" w14:textId="77777777" w:rsidTr="004B1B86">
        <w:trPr>
          <w:trHeight w:val="85"/>
        </w:trPr>
        <w:tc>
          <w:tcPr>
            <w:tcW w:w="3111" w:type="pct"/>
            <w:tcBorders>
              <w:top w:val="nil"/>
              <w:left w:val="nil"/>
              <w:bottom w:val="nil"/>
              <w:right w:val="nil"/>
            </w:tcBorders>
            <w:shd w:val="clear" w:color="auto" w:fill="auto"/>
            <w:noWrap/>
            <w:vAlign w:val="center"/>
            <w:hideMark/>
          </w:tcPr>
          <w:p w14:paraId="5EA82DE1"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4F50A0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78F4B1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F41B94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26BF1CE" w14:textId="77777777" w:rsidTr="004B1B86">
        <w:trPr>
          <w:trHeight w:val="85"/>
        </w:trPr>
        <w:tc>
          <w:tcPr>
            <w:tcW w:w="3111" w:type="pct"/>
            <w:tcBorders>
              <w:top w:val="nil"/>
              <w:left w:val="nil"/>
              <w:bottom w:val="nil"/>
              <w:right w:val="nil"/>
            </w:tcBorders>
            <w:shd w:val="clear" w:color="auto" w:fill="auto"/>
            <w:vAlign w:val="center"/>
            <w:hideMark/>
          </w:tcPr>
          <w:p w14:paraId="5F9A6828" w14:textId="77777777" w:rsidR="004B1B86" w:rsidRPr="004B1B86" w:rsidRDefault="004B1B86" w:rsidP="004B1B86">
            <w:pPr>
              <w:spacing w:line="240" w:lineRule="auto"/>
              <w:rPr>
                <w:sz w:val="12"/>
                <w:szCs w:val="12"/>
              </w:rPr>
            </w:pPr>
            <w:r w:rsidRPr="004B1B86">
              <w:rPr>
                <w:sz w:val="12"/>
                <w:szCs w:val="12"/>
              </w:rPr>
              <w:t>Wykonano modernizację sali widowiskowej wraz zapleczem o powierzchni 350 m</w:t>
            </w:r>
            <w:r w:rsidRPr="004B1B86">
              <w:rPr>
                <w:sz w:val="12"/>
                <w:szCs w:val="12"/>
                <w:vertAlign w:val="superscript"/>
              </w:rPr>
              <w:t>2</w:t>
            </w:r>
            <w:r w:rsidRPr="004B1B86">
              <w:rPr>
                <w:sz w:val="12"/>
                <w:szCs w:val="12"/>
              </w:rPr>
              <w:t>, w tym: przebudowę instalacji wodno-kanalizacyjnej i elektrycznej oraz modernizację pomieszczeń zaplecza wraz z aranżacją i wyposażeniem. W ramach wykonanych prac zamontowano kanał wentylacyjny, balustradę na klatce schodowej, windę, drzwi wejściowe. Wykonano malowanie ścian i sufitów oraz prace wykończeniowe.</w:t>
            </w:r>
          </w:p>
        </w:tc>
        <w:tc>
          <w:tcPr>
            <w:tcW w:w="594" w:type="pct"/>
            <w:tcBorders>
              <w:top w:val="nil"/>
              <w:left w:val="nil"/>
              <w:bottom w:val="nil"/>
              <w:right w:val="nil"/>
            </w:tcBorders>
            <w:shd w:val="clear" w:color="auto" w:fill="auto"/>
            <w:noWrap/>
            <w:vAlign w:val="center"/>
            <w:hideMark/>
          </w:tcPr>
          <w:p w14:paraId="419A9F06" w14:textId="77777777" w:rsidR="004B1B86" w:rsidRPr="004B1B86" w:rsidRDefault="004B1B86" w:rsidP="004B1B86">
            <w:pPr>
              <w:spacing w:line="240" w:lineRule="auto"/>
              <w:rPr>
                <w:sz w:val="12"/>
                <w:szCs w:val="12"/>
              </w:rPr>
            </w:pPr>
          </w:p>
        </w:tc>
        <w:tc>
          <w:tcPr>
            <w:tcW w:w="702" w:type="pct"/>
            <w:tcBorders>
              <w:top w:val="nil"/>
              <w:left w:val="nil"/>
              <w:bottom w:val="nil"/>
              <w:right w:val="nil"/>
            </w:tcBorders>
            <w:shd w:val="clear" w:color="auto" w:fill="auto"/>
            <w:noWrap/>
            <w:vAlign w:val="center"/>
            <w:hideMark/>
          </w:tcPr>
          <w:p w14:paraId="63D3708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90286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3189FD0" w14:textId="77777777" w:rsidTr="004B1B86">
        <w:trPr>
          <w:trHeight w:val="85"/>
        </w:trPr>
        <w:tc>
          <w:tcPr>
            <w:tcW w:w="3111" w:type="pct"/>
            <w:tcBorders>
              <w:top w:val="nil"/>
              <w:left w:val="nil"/>
              <w:bottom w:val="nil"/>
              <w:right w:val="nil"/>
            </w:tcBorders>
            <w:shd w:val="clear" w:color="auto" w:fill="auto"/>
            <w:vAlign w:val="center"/>
            <w:hideMark/>
          </w:tcPr>
          <w:p w14:paraId="1228509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2FA97CA4"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141F5EB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2827D9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DB66F4D" w14:textId="77777777" w:rsidTr="004B1B86">
        <w:trPr>
          <w:trHeight w:val="85"/>
        </w:trPr>
        <w:tc>
          <w:tcPr>
            <w:tcW w:w="3111" w:type="pct"/>
            <w:tcBorders>
              <w:top w:val="nil"/>
              <w:left w:val="nil"/>
              <w:bottom w:val="nil"/>
              <w:right w:val="nil"/>
            </w:tcBorders>
            <w:shd w:val="clear" w:color="auto" w:fill="auto"/>
            <w:hideMark/>
          </w:tcPr>
          <w:p w14:paraId="52B7AA81"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6B14FCB0"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1F2EE65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5489CD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C1E0576" w14:textId="77777777" w:rsidTr="004B1B86">
        <w:trPr>
          <w:trHeight w:val="85"/>
        </w:trPr>
        <w:tc>
          <w:tcPr>
            <w:tcW w:w="3111" w:type="pct"/>
            <w:tcBorders>
              <w:top w:val="nil"/>
              <w:left w:val="nil"/>
              <w:bottom w:val="nil"/>
              <w:right w:val="nil"/>
            </w:tcBorders>
            <w:shd w:val="clear" w:color="auto" w:fill="auto"/>
            <w:noWrap/>
            <w:vAlign w:val="center"/>
            <w:hideMark/>
          </w:tcPr>
          <w:p w14:paraId="4AD8AC79"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92109</w:t>
            </w:r>
          </w:p>
        </w:tc>
        <w:tc>
          <w:tcPr>
            <w:tcW w:w="594" w:type="pct"/>
            <w:tcBorders>
              <w:top w:val="nil"/>
              <w:left w:val="nil"/>
              <w:bottom w:val="nil"/>
              <w:right w:val="nil"/>
            </w:tcBorders>
            <w:shd w:val="clear" w:color="auto" w:fill="auto"/>
            <w:noWrap/>
            <w:vAlign w:val="center"/>
            <w:hideMark/>
          </w:tcPr>
          <w:p w14:paraId="755D6D14"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1C2E914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8811C2"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4067EA8" w14:textId="77777777" w:rsidTr="004B1B86">
        <w:trPr>
          <w:trHeight w:val="85"/>
        </w:trPr>
        <w:tc>
          <w:tcPr>
            <w:tcW w:w="3111" w:type="pct"/>
            <w:tcBorders>
              <w:top w:val="nil"/>
              <w:left w:val="nil"/>
              <w:bottom w:val="nil"/>
              <w:right w:val="nil"/>
            </w:tcBorders>
            <w:shd w:val="clear" w:color="auto" w:fill="auto"/>
            <w:noWrap/>
            <w:vAlign w:val="center"/>
            <w:hideMark/>
          </w:tcPr>
          <w:p w14:paraId="46C44C5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3B29D7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64EFC7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3F37A01E"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D092DBC" w14:textId="77777777" w:rsidTr="004B1B86">
        <w:trPr>
          <w:trHeight w:val="85"/>
        </w:trPr>
        <w:tc>
          <w:tcPr>
            <w:tcW w:w="3111" w:type="pct"/>
            <w:tcBorders>
              <w:top w:val="nil"/>
              <w:left w:val="nil"/>
              <w:bottom w:val="nil"/>
              <w:right w:val="nil"/>
            </w:tcBorders>
            <w:shd w:val="clear" w:color="000000" w:fill="B7CFE8"/>
            <w:noWrap/>
            <w:vAlign w:val="center"/>
            <w:hideMark/>
          </w:tcPr>
          <w:p w14:paraId="1835D21E" w14:textId="77777777" w:rsidR="004B1B86" w:rsidRPr="004B1B86" w:rsidRDefault="004B1B86" w:rsidP="004B1B86">
            <w:pPr>
              <w:spacing w:line="240" w:lineRule="auto"/>
              <w:rPr>
                <w:b/>
                <w:bCs/>
                <w:sz w:val="12"/>
                <w:szCs w:val="12"/>
              </w:rPr>
            </w:pPr>
            <w:r w:rsidRPr="004B1B86">
              <w:rPr>
                <w:b/>
                <w:bCs/>
                <w:sz w:val="12"/>
                <w:szCs w:val="12"/>
              </w:rPr>
              <w:t>REKREACJA, SPORT I TURYSTYKA</w:t>
            </w:r>
          </w:p>
        </w:tc>
        <w:tc>
          <w:tcPr>
            <w:tcW w:w="594" w:type="pct"/>
            <w:tcBorders>
              <w:top w:val="nil"/>
              <w:left w:val="nil"/>
              <w:bottom w:val="nil"/>
              <w:right w:val="nil"/>
            </w:tcBorders>
            <w:shd w:val="clear" w:color="000000" w:fill="B7CFE8"/>
            <w:noWrap/>
            <w:vAlign w:val="center"/>
            <w:hideMark/>
          </w:tcPr>
          <w:p w14:paraId="63CA8FA1" w14:textId="77777777" w:rsidR="004B1B86" w:rsidRPr="004B1B86" w:rsidRDefault="004B1B86" w:rsidP="004B1B86">
            <w:pPr>
              <w:spacing w:line="240" w:lineRule="auto"/>
              <w:jc w:val="right"/>
              <w:rPr>
                <w:b/>
                <w:bCs/>
                <w:sz w:val="12"/>
                <w:szCs w:val="12"/>
              </w:rPr>
            </w:pPr>
            <w:r w:rsidRPr="004B1B86">
              <w:rPr>
                <w:b/>
                <w:bCs/>
                <w:sz w:val="12"/>
                <w:szCs w:val="12"/>
              </w:rPr>
              <w:t>38 000</w:t>
            </w:r>
          </w:p>
        </w:tc>
        <w:tc>
          <w:tcPr>
            <w:tcW w:w="702" w:type="pct"/>
            <w:tcBorders>
              <w:top w:val="nil"/>
              <w:left w:val="nil"/>
              <w:bottom w:val="nil"/>
              <w:right w:val="nil"/>
            </w:tcBorders>
            <w:shd w:val="clear" w:color="000000" w:fill="B7CFE8"/>
            <w:noWrap/>
            <w:vAlign w:val="center"/>
            <w:hideMark/>
          </w:tcPr>
          <w:p w14:paraId="6CF4FF4F" w14:textId="77777777" w:rsidR="004B1B86" w:rsidRPr="004B1B86" w:rsidRDefault="004B1B86" w:rsidP="004B1B86">
            <w:pPr>
              <w:spacing w:line="240" w:lineRule="auto"/>
              <w:jc w:val="right"/>
              <w:rPr>
                <w:b/>
                <w:bCs/>
                <w:sz w:val="12"/>
                <w:szCs w:val="12"/>
              </w:rPr>
            </w:pPr>
            <w:r w:rsidRPr="004B1B86">
              <w:rPr>
                <w:b/>
                <w:bCs/>
                <w:sz w:val="12"/>
                <w:szCs w:val="12"/>
              </w:rPr>
              <w:t>37 071,11</w:t>
            </w:r>
          </w:p>
        </w:tc>
        <w:tc>
          <w:tcPr>
            <w:tcW w:w="594" w:type="pct"/>
            <w:tcBorders>
              <w:top w:val="nil"/>
              <w:left w:val="nil"/>
              <w:bottom w:val="nil"/>
              <w:right w:val="nil"/>
            </w:tcBorders>
            <w:shd w:val="clear" w:color="000000" w:fill="B7CFE8"/>
            <w:noWrap/>
            <w:vAlign w:val="center"/>
            <w:hideMark/>
          </w:tcPr>
          <w:p w14:paraId="0DF36227" w14:textId="77777777" w:rsidR="004B1B86" w:rsidRPr="004B1B86" w:rsidRDefault="004B1B86" w:rsidP="004B1B86">
            <w:pPr>
              <w:spacing w:line="240" w:lineRule="auto"/>
              <w:jc w:val="right"/>
              <w:rPr>
                <w:b/>
                <w:bCs/>
                <w:sz w:val="12"/>
                <w:szCs w:val="12"/>
              </w:rPr>
            </w:pPr>
            <w:r w:rsidRPr="004B1B86">
              <w:rPr>
                <w:b/>
                <w:bCs/>
                <w:sz w:val="12"/>
                <w:szCs w:val="12"/>
              </w:rPr>
              <w:t>97,6%</w:t>
            </w:r>
          </w:p>
        </w:tc>
      </w:tr>
      <w:tr w:rsidR="004B1B86" w:rsidRPr="004B1B86" w14:paraId="5B099E8B" w14:textId="77777777" w:rsidTr="004B1B86">
        <w:trPr>
          <w:trHeight w:val="85"/>
        </w:trPr>
        <w:tc>
          <w:tcPr>
            <w:tcW w:w="3111" w:type="pct"/>
            <w:tcBorders>
              <w:top w:val="nil"/>
              <w:left w:val="nil"/>
              <w:bottom w:val="nil"/>
              <w:right w:val="nil"/>
            </w:tcBorders>
            <w:shd w:val="clear" w:color="auto" w:fill="auto"/>
            <w:noWrap/>
            <w:vAlign w:val="center"/>
            <w:hideMark/>
          </w:tcPr>
          <w:p w14:paraId="742C6EA5"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679D989D"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23F4B5C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7DEF292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C744B57" w14:textId="77777777" w:rsidTr="004B1B86">
        <w:trPr>
          <w:trHeight w:val="85"/>
        </w:trPr>
        <w:tc>
          <w:tcPr>
            <w:tcW w:w="3111" w:type="pct"/>
            <w:tcBorders>
              <w:top w:val="nil"/>
              <w:left w:val="nil"/>
              <w:bottom w:val="nil"/>
              <w:right w:val="nil"/>
            </w:tcBorders>
            <w:shd w:val="clear" w:color="000000" w:fill="B6D9E6"/>
            <w:vAlign w:val="center"/>
            <w:hideMark/>
          </w:tcPr>
          <w:p w14:paraId="1B142652" w14:textId="77777777" w:rsidR="004B1B86" w:rsidRPr="004B1B86" w:rsidRDefault="004B1B86" w:rsidP="004B1B86">
            <w:pPr>
              <w:spacing w:line="240" w:lineRule="auto"/>
              <w:rPr>
                <w:b/>
                <w:bCs/>
                <w:sz w:val="12"/>
                <w:szCs w:val="12"/>
              </w:rPr>
            </w:pPr>
            <w:r w:rsidRPr="004B1B86">
              <w:rPr>
                <w:b/>
                <w:bCs/>
                <w:sz w:val="12"/>
                <w:szCs w:val="12"/>
              </w:rPr>
              <w:t>Działalność rekreacyjno-sportowa</w:t>
            </w:r>
          </w:p>
        </w:tc>
        <w:tc>
          <w:tcPr>
            <w:tcW w:w="594" w:type="pct"/>
            <w:tcBorders>
              <w:top w:val="nil"/>
              <w:left w:val="nil"/>
              <w:bottom w:val="nil"/>
              <w:right w:val="nil"/>
            </w:tcBorders>
            <w:shd w:val="clear" w:color="000000" w:fill="B6D9E6"/>
            <w:noWrap/>
            <w:vAlign w:val="center"/>
            <w:hideMark/>
          </w:tcPr>
          <w:p w14:paraId="6F0ED9E0" w14:textId="77777777" w:rsidR="004B1B86" w:rsidRPr="004B1B86" w:rsidRDefault="004B1B86" w:rsidP="004B1B86">
            <w:pPr>
              <w:spacing w:line="240" w:lineRule="auto"/>
              <w:jc w:val="right"/>
              <w:rPr>
                <w:b/>
                <w:bCs/>
                <w:sz w:val="12"/>
                <w:szCs w:val="12"/>
              </w:rPr>
            </w:pPr>
            <w:r w:rsidRPr="004B1B86">
              <w:rPr>
                <w:b/>
                <w:bCs/>
                <w:sz w:val="12"/>
                <w:szCs w:val="12"/>
              </w:rPr>
              <w:t>38 000</w:t>
            </w:r>
          </w:p>
        </w:tc>
        <w:tc>
          <w:tcPr>
            <w:tcW w:w="702" w:type="pct"/>
            <w:tcBorders>
              <w:top w:val="nil"/>
              <w:left w:val="nil"/>
              <w:bottom w:val="nil"/>
              <w:right w:val="nil"/>
            </w:tcBorders>
            <w:shd w:val="clear" w:color="000000" w:fill="B6D9E6"/>
            <w:noWrap/>
            <w:vAlign w:val="center"/>
            <w:hideMark/>
          </w:tcPr>
          <w:p w14:paraId="27C94829" w14:textId="77777777" w:rsidR="004B1B86" w:rsidRPr="004B1B86" w:rsidRDefault="004B1B86" w:rsidP="004B1B86">
            <w:pPr>
              <w:spacing w:line="240" w:lineRule="auto"/>
              <w:jc w:val="right"/>
              <w:rPr>
                <w:b/>
                <w:bCs/>
                <w:sz w:val="12"/>
                <w:szCs w:val="12"/>
              </w:rPr>
            </w:pPr>
            <w:r w:rsidRPr="004B1B86">
              <w:rPr>
                <w:b/>
                <w:bCs/>
                <w:sz w:val="12"/>
                <w:szCs w:val="12"/>
              </w:rPr>
              <w:t>37 071,11</w:t>
            </w:r>
          </w:p>
        </w:tc>
        <w:tc>
          <w:tcPr>
            <w:tcW w:w="594" w:type="pct"/>
            <w:tcBorders>
              <w:top w:val="nil"/>
              <w:left w:val="nil"/>
              <w:bottom w:val="nil"/>
              <w:right w:val="nil"/>
            </w:tcBorders>
            <w:shd w:val="clear" w:color="000000" w:fill="B6D9E6"/>
            <w:noWrap/>
            <w:vAlign w:val="center"/>
            <w:hideMark/>
          </w:tcPr>
          <w:p w14:paraId="6FE20204" w14:textId="77777777" w:rsidR="004B1B86" w:rsidRPr="004B1B86" w:rsidRDefault="004B1B86" w:rsidP="004B1B86">
            <w:pPr>
              <w:spacing w:line="240" w:lineRule="auto"/>
              <w:jc w:val="right"/>
              <w:rPr>
                <w:b/>
                <w:bCs/>
                <w:sz w:val="12"/>
                <w:szCs w:val="12"/>
              </w:rPr>
            </w:pPr>
            <w:r w:rsidRPr="004B1B86">
              <w:rPr>
                <w:b/>
                <w:bCs/>
                <w:sz w:val="12"/>
                <w:szCs w:val="12"/>
              </w:rPr>
              <w:t>97,6%</w:t>
            </w:r>
          </w:p>
        </w:tc>
      </w:tr>
      <w:tr w:rsidR="004B1B86" w:rsidRPr="004B1B86" w14:paraId="3255C4EC" w14:textId="77777777" w:rsidTr="004B1B86">
        <w:trPr>
          <w:trHeight w:val="85"/>
        </w:trPr>
        <w:tc>
          <w:tcPr>
            <w:tcW w:w="3111" w:type="pct"/>
            <w:tcBorders>
              <w:top w:val="nil"/>
              <w:left w:val="nil"/>
              <w:bottom w:val="nil"/>
              <w:right w:val="nil"/>
            </w:tcBorders>
            <w:shd w:val="clear" w:color="auto" w:fill="auto"/>
            <w:noWrap/>
            <w:vAlign w:val="center"/>
            <w:hideMark/>
          </w:tcPr>
          <w:p w14:paraId="247B140F"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0BD59EB"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B2F5760"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37D0E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5CC2A94F" w14:textId="77777777" w:rsidTr="004B1B86">
        <w:trPr>
          <w:trHeight w:val="85"/>
        </w:trPr>
        <w:tc>
          <w:tcPr>
            <w:tcW w:w="3111" w:type="pct"/>
            <w:tcBorders>
              <w:top w:val="nil"/>
              <w:left w:val="nil"/>
              <w:bottom w:val="nil"/>
              <w:right w:val="nil"/>
            </w:tcBorders>
            <w:shd w:val="clear" w:color="000000" w:fill="D5E3F2"/>
            <w:vAlign w:val="center"/>
            <w:hideMark/>
          </w:tcPr>
          <w:p w14:paraId="1F706283" w14:textId="77777777" w:rsidR="004B1B86" w:rsidRPr="004B1B86" w:rsidRDefault="004B1B86" w:rsidP="004B1B86">
            <w:pPr>
              <w:spacing w:line="240" w:lineRule="auto"/>
              <w:rPr>
                <w:b/>
                <w:bCs/>
                <w:sz w:val="12"/>
                <w:szCs w:val="12"/>
              </w:rPr>
            </w:pPr>
            <w:r w:rsidRPr="004B1B86">
              <w:rPr>
                <w:b/>
                <w:bCs/>
                <w:sz w:val="12"/>
                <w:szCs w:val="12"/>
              </w:rPr>
              <w:t>Zakupy inwestycyjne dla Ośrodka Sportu i Rekreacji</w:t>
            </w:r>
          </w:p>
        </w:tc>
        <w:tc>
          <w:tcPr>
            <w:tcW w:w="594" w:type="pct"/>
            <w:tcBorders>
              <w:top w:val="nil"/>
              <w:left w:val="nil"/>
              <w:bottom w:val="nil"/>
              <w:right w:val="nil"/>
            </w:tcBorders>
            <w:shd w:val="clear" w:color="000000" w:fill="D5E3F2"/>
            <w:noWrap/>
            <w:vAlign w:val="center"/>
            <w:hideMark/>
          </w:tcPr>
          <w:p w14:paraId="357FFEBA" w14:textId="77777777" w:rsidR="004B1B86" w:rsidRPr="004B1B86" w:rsidRDefault="004B1B86" w:rsidP="004B1B86">
            <w:pPr>
              <w:spacing w:line="240" w:lineRule="auto"/>
              <w:jc w:val="right"/>
              <w:rPr>
                <w:b/>
                <w:bCs/>
                <w:sz w:val="12"/>
                <w:szCs w:val="12"/>
              </w:rPr>
            </w:pPr>
            <w:r w:rsidRPr="004B1B86">
              <w:rPr>
                <w:b/>
                <w:bCs/>
                <w:sz w:val="12"/>
                <w:szCs w:val="12"/>
              </w:rPr>
              <w:t>38 000</w:t>
            </w:r>
          </w:p>
        </w:tc>
        <w:tc>
          <w:tcPr>
            <w:tcW w:w="702" w:type="pct"/>
            <w:tcBorders>
              <w:top w:val="nil"/>
              <w:left w:val="nil"/>
              <w:bottom w:val="nil"/>
              <w:right w:val="nil"/>
            </w:tcBorders>
            <w:shd w:val="clear" w:color="000000" w:fill="D5E3F2"/>
            <w:noWrap/>
            <w:vAlign w:val="center"/>
            <w:hideMark/>
          </w:tcPr>
          <w:p w14:paraId="0A5BF5D2" w14:textId="77777777" w:rsidR="004B1B86" w:rsidRPr="004B1B86" w:rsidRDefault="004B1B86" w:rsidP="004B1B86">
            <w:pPr>
              <w:spacing w:line="240" w:lineRule="auto"/>
              <w:jc w:val="right"/>
              <w:rPr>
                <w:b/>
                <w:bCs/>
                <w:sz w:val="12"/>
                <w:szCs w:val="12"/>
              </w:rPr>
            </w:pPr>
            <w:r w:rsidRPr="004B1B86">
              <w:rPr>
                <w:b/>
                <w:bCs/>
                <w:sz w:val="12"/>
                <w:szCs w:val="12"/>
              </w:rPr>
              <w:t>37 071,11</w:t>
            </w:r>
          </w:p>
        </w:tc>
        <w:tc>
          <w:tcPr>
            <w:tcW w:w="594" w:type="pct"/>
            <w:tcBorders>
              <w:top w:val="nil"/>
              <w:left w:val="nil"/>
              <w:bottom w:val="nil"/>
              <w:right w:val="nil"/>
            </w:tcBorders>
            <w:shd w:val="clear" w:color="D5E3F2" w:fill="D5E3F2"/>
            <w:noWrap/>
            <w:vAlign w:val="center"/>
            <w:hideMark/>
          </w:tcPr>
          <w:p w14:paraId="04F24160" w14:textId="77777777" w:rsidR="004B1B86" w:rsidRPr="004B1B86" w:rsidRDefault="004B1B86" w:rsidP="004B1B86">
            <w:pPr>
              <w:spacing w:line="240" w:lineRule="auto"/>
              <w:jc w:val="right"/>
              <w:rPr>
                <w:b/>
                <w:bCs/>
                <w:sz w:val="12"/>
                <w:szCs w:val="12"/>
              </w:rPr>
            </w:pPr>
            <w:r w:rsidRPr="004B1B86">
              <w:rPr>
                <w:b/>
                <w:bCs/>
                <w:sz w:val="12"/>
                <w:szCs w:val="12"/>
              </w:rPr>
              <w:t>97,6%</w:t>
            </w:r>
          </w:p>
        </w:tc>
      </w:tr>
      <w:tr w:rsidR="004B1B86" w:rsidRPr="004B1B86" w14:paraId="14F711DD" w14:textId="77777777" w:rsidTr="004B1B86">
        <w:trPr>
          <w:trHeight w:val="85"/>
        </w:trPr>
        <w:tc>
          <w:tcPr>
            <w:tcW w:w="3111" w:type="pct"/>
            <w:tcBorders>
              <w:top w:val="nil"/>
              <w:left w:val="nil"/>
              <w:bottom w:val="nil"/>
              <w:right w:val="nil"/>
            </w:tcBorders>
            <w:shd w:val="clear" w:color="auto" w:fill="auto"/>
            <w:noWrap/>
            <w:vAlign w:val="center"/>
            <w:hideMark/>
          </w:tcPr>
          <w:p w14:paraId="32E626B3"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42676330"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1355113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418135B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74CB1EE" w14:textId="77777777" w:rsidTr="004B1B86">
        <w:trPr>
          <w:trHeight w:val="85"/>
        </w:trPr>
        <w:tc>
          <w:tcPr>
            <w:tcW w:w="3111" w:type="pct"/>
            <w:tcBorders>
              <w:top w:val="nil"/>
              <w:left w:val="nil"/>
              <w:bottom w:val="nil"/>
              <w:right w:val="nil"/>
            </w:tcBorders>
            <w:shd w:val="clear" w:color="auto" w:fill="auto"/>
            <w:vAlign w:val="center"/>
            <w:hideMark/>
          </w:tcPr>
          <w:p w14:paraId="65751756" w14:textId="77777777" w:rsidR="004B1B86" w:rsidRPr="004B1B86" w:rsidRDefault="004B1B86" w:rsidP="004B1B86">
            <w:pPr>
              <w:spacing w:line="240" w:lineRule="auto"/>
              <w:jc w:val="both"/>
              <w:rPr>
                <w:sz w:val="12"/>
                <w:szCs w:val="12"/>
              </w:rPr>
            </w:pPr>
            <w:r w:rsidRPr="004B1B86">
              <w:rPr>
                <w:sz w:val="12"/>
                <w:szCs w:val="12"/>
              </w:rPr>
              <w:t>Zakupiono i zamontowano podnośnik basenowy dla osób niepełnosprawnych.</w:t>
            </w:r>
          </w:p>
        </w:tc>
        <w:tc>
          <w:tcPr>
            <w:tcW w:w="594" w:type="pct"/>
            <w:tcBorders>
              <w:top w:val="nil"/>
              <w:left w:val="nil"/>
              <w:bottom w:val="nil"/>
              <w:right w:val="nil"/>
            </w:tcBorders>
            <w:shd w:val="clear" w:color="auto" w:fill="auto"/>
            <w:noWrap/>
            <w:vAlign w:val="center"/>
            <w:hideMark/>
          </w:tcPr>
          <w:p w14:paraId="580D2617"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0B7B371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0FE4FE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0C17DD4" w14:textId="77777777" w:rsidTr="004B1B86">
        <w:trPr>
          <w:trHeight w:val="85"/>
        </w:trPr>
        <w:tc>
          <w:tcPr>
            <w:tcW w:w="3111" w:type="pct"/>
            <w:tcBorders>
              <w:top w:val="nil"/>
              <w:left w:val="nil"/>
              <w:bottom w:val="nil"/>
              <w:right w:val="nil"/>
            </w:tcBorders>
            <w:shd w:val="clear" w:color="auto" w:fill="auto"/>
            <w:vAlign w:val="center"/>
            <w:hideMark/>
          </w:tcPr>
          <w:p w14:paraId="2452BCD9"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5238BF4"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0FBCCF2F"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5964F2B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67E317C" w14:textId="77777777" w:rsidTr="004B1B86">
        <w:trPr>
          <w:trHeight w:val="85"/>
        </w:trPr>
        <w:tc>
          <w:tcPr>
            <w:tcW w:w="3111" w:type="pct"/>
            <w:tcBorders>
              <w:top w:val="nil"/>
              <w:left w:val="nil"/>
              <w:bottom w:val="nil"/>
              <w:right w:val="nil"/>
            </w:tcBorders>
            <w:shd w:val="clear" w:color="auto" w:fill="auto"/>
            <w:hideMark/>
          </w:tcPr>
          <w:p w14:paraId="6A04EBD4"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Ośrodek Sportu i Rekreacji</w:t>
            </w:r>
          </w:p>
        </w:tc>
        <w:tc>
          <w:tcPr>
            <w:tcW w:w="594" w:type="pct"/>
            <w:tcBorders>
              <w:top w:val="nil"/>
              <w:left w:val="nil"/>
              <w:bottom w:val="nil"/>
              <w:right w:val="nil"/>
            </w:tcBorders>
            <w:shd w:val="clear" w:color="auto" w:fill="auto"/>
            <w:hideMark/>
          </w:tcPr>
          <w:p w14:paraId="59D81E99"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531AB3B7"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426D4F0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09C978E2" w14:textId="77777777" w:rsidTr="004B1B86">
        <w:trPr>
          <w:trHeight w:val="85"/>
        </w:trPr>
        <w:tc>
          <w:tcPr>
            <w:tcW w:w="3111" w:type="pct"/>
            <w:tcBorders>
              <w:top w:val="nil"/>
              <w:left w:val="nil"/>
              <w:bottom w:val="nil"/>
              <w:right w:val="nil"/>
            </w:tcBorders>
            <w:shd w:val="clear" w:color="auto" w:fill="auto"/>
            <w:noWrap/>
            <w:vAlign w:val="center"/>
            <w:hideMark/>
          </w:tcPr>
          <w:p w14:paraId="623D4FBD"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92601</w:t>
            </w:r>
          </w:p>
        </w:tc>
        <w:tc>
          <w:tcPr>
            <w:tcW w:w="594" w:type="pct"/>
            <w:tcBorders>
              <w:top w:val="nil"/>
              <w:left w:val="nil"/>
              <w:bottom w:val="nil"/>
              <w:right w:val="nil"/>
            </w:tcBorders>
            <w:shd w:val="clear" w:color="auto" w:fill="auto"/>
            <w:noWrap/>
            <w:vAlign w:val="center"/>
            <w:hideMark/>
          </w:tcPr>
          <w:p w14:paraId="652902DD"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715FC621"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0240C4C5"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26348EF" w14:textId="77777777" w:rsidTr="004B1B86">
        <w:trPr>
          <w:trHeight w:val="85"/>
        </w:trPr>
        <w:tc>
          <w:tcPr>
            <w:tcW w:w="3111" w:type="pct"/>
            <w:tcBorders>
              <w:top w:val="nil"/>
              <w:left w:val="nil"/>
              <w:bottom w:val="nil"/>
              <w:right w:val="nil"/>
            </w:tcBorders>
            <w:shd w:val="clear" w:color="auto" w:fill="auto"/>
            <w:noWrap/>
            <w:vAlign w:val="center"/>
            <w:hideMark/>
          </w:tcPr>
          <w:p w14:paraId="112F3C3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C26BB3A"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54E9912C"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1F73392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02EF111" w14:textId="77777777" w:rsidTr="004B1B86">
        <w:trPr>
          <w:trHeight w:val="85"/>
        </w:trPr>
        <w:tc>
          <w:tcPr>
            <w:tcW w:w="3111" w:type="pct"/>
            <w:tcBorders>
              <w:top w:val="nil"/>
              <w:left w:val="nil"/>
              <w:bottom w:val="nil"/>
              <w:right w:val="nil"/>
            </w:tcBorders>
            <w:shd w:val="clear" w:color="000000" w:fill="B7CFE8"/>
            <w:noWrap/>
            <w:vAlign w:val="center"/>
            <w:hideMark/>
          </w:tcPr>
          <w:p w14:paraId="55F1B72A" w14:textId="77777777" w:rsidR="004B1B86" w:rsidRPr="004B1B86" w:rsidRDefault="004B1B86" w:rsidP="004B1B86">
            <w:pPr>
              <w:spacing w:line="240" w:lineRule="auto"/>
              <w:rPr>
                <w:b/>
                <w:bCs/>
                <w:sz w:val="12"/>
                <w:szCs w:val="12"/>
              </w:rPr>
            </w:pPr>
            <w:r w:rsidRPr="004B1B86">
              <w:rPr>
                <w:b/>
                <w:bCs/>
                <w:sz w:val="12"/>
                <w:szCs w:val="12"/>
              </w:rPr>
              <w:t>ZARZĄDZANIE STRUKTURAMI SAMORZĄDOWYMI</w:t>
            </w:r>
          </w:p>
        </w:tc>
        <w:tc>
          <w:tcPr>
            <w:tcW w:w="594" w:type="pct"/>
            <w:tcBorders>
              <w:top w:val="nil"/>
              <w:left w:val="nil"/>
              <w:bottom w:val="nil"/>
              <w:right w:val="nil"/>
            </w:tcBorders>
            <w:shd w:val="clear" w:color="000000" w:fill="B7CFE8"/>
            <w:noWrap/>
            <w:vAlign w:val="center"/>
            <w:hideMark/>
          </w:tcPr>
          <w:p w14:paraId="350CA4E5" w14:textId="77777777" w:rsidR="004B1B86" w:rsidRPr="004B1B86" w:rsidRDefault="004B1B86" w:rsidP="004B1B86">
            <w:pPr>
              <w:spacing w:line="240" w:lineRule="auto"/>
              <w:jc w:val="right"/>
              <w:rPr>
                <w:b/>
                <w:bCs/>
                <w:sz w:val="12"/>
                <w:szCs w:val="12"/>
              </w:rPr>
            </w:pPr>
            <w:r w:rsidRPr="004B1B86">
              <w:rPr>
                <w:b/>
                <w:bCs/>
                <w:sz w:val="12"/>
                <w:szCs w:val="12"/>
              </w:rPr>
              <w:t>70 000</w:t>
            </w:r>
          </w:p>
        </w:tc>
        <w:tc>
          <w:tcPr>
            <w:tcW w:w="702" w:type="pct"/>
            <w:tcBorders>
              <w:top w:val="nil"/>
              <w:left w:val="nil"/>
              <w:bottom w:val="nil"/>
              <w:right w:val="nil"/>
            </w:tcBorders>
            <w:shd w:val="clear" w:color="000000" w:fill="B7CFE8"/>
            <w:noWrap/>
            <w:vAlign w:val="center"/>
            <w:hideMark/>
          </w:tcPr>
          <w:p w14:paraId="411EA87A" w14:textId="77777777" w:rsidR="004B1B86" w:rsidRPr="004B1B86" w:rsidRDefault="004B1B86" w:rsidP="004B1B86">
            <w:pPr>
              <w:spacing w:line="240" w:lineRule="auto"/>
              <w:jc w:val="right"/>
              <w:rPr>
                <w:b/>
                <w:bCs/>
                <w:sz w:val="12"/>
                <w:szCs w:val="12"/>
              </w:rPr>
            </w:pPr>
            <w:r w:rsidRPr="004B1B86">
              <w:rPr>
                <w:b/>
                <w:bCs/>
                <w:sz w:val="12"/>
                <w:szCs w:val="12"/>
              </w:rPr>
              <w:t>69 983,93</w:t>
            </w:r>
          </w:p>
        </w:tc>
        <w:tc>
          <w:tcPr>
            <w:tcW w:w="594" w:type="pct"/>
            <w:tcBorders>
              <w:top w:val="nil"/>
              <w:left w:val="nil"/>
              <w:bottom w:val="nil"/>
              <w:right w:val="nil"/>
            </w:tcBorders>
            <w:shd w:val="clear" w:color="000000" w:fill="B7CFE8"/>
            <w:noWrap/>
            <w:vAlign w:val="center"/>
            <w:hideMark/>
          </w:tcPr>
          <w:p w14:paraId="50322E81"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38FB1649" w14:textId="77777777" w:rsidTr="004B1B86">
        <w:trPr>
          <w:trHeight w:val="85"/>
        </w:trPr>
        <w:tc>
          <w:tcPr>
            <w:tcW w:w="3111" w:type="pct"/>
            <w:tcBorders>
              <w:top w:val="nil"/>
              <w:left w:val="nil"/>
              <w:bottom w:val="nil"/>
              <w:right w:val="nil"/>
            </w:tcBorders>
            <w:shd w:val="clear" w:color="auto" w:fill="auto"/>
            <w:noWrap/>
            <w:vAlign w:val="center"/>
            <w:hideMark/>
          </w:tcPr>
          <w:p w14:paraId="13E2E9BA"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032D422A"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7A500492"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ACC4189"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F97C03B" w14:textId="77777777" w:rsidTr="004B1B86">
        <w:trPr>
          <w:trHeight w:val="85"/>
        </w:trPr>
        <w:tc>
          <w:tcPr>
            <w:tcW w:w="3111" w:type="pct"/>
            <w:tcBorders>
              <w:top w:val="nil"/>
              <w:left w:val="nil"/>
              <w:bottom w:val="nil"/>
              <w:right w:val="nil"/>
            </w:tcBorders>
            <w:shd w:val="clear" w:color="000000" w:fill="B6D9E6"/>
            <w:vAlign w:val="center"/>
            <w:hideMark/>
          </w:tcPr>
          <w:p w14:paraId="1392CF8E" w14:textId="77777777" w:rsidR="004B1B86" w:rsidRPr="004B1B86" w:rsidRDefault="004B1B86" w:rsidP="004B1B86">
            <w:pPr>
              <w:spacing w:line="240" w:lineRule="auto"/>
              <w:rPr>
                <w:b/>
                <w:bCs/>
                <w:sz w:val="12"/>
                <w:szCs w:val="12"/>
              </w:rPr>
            </w:pPr>
            <w:r w:rsidRPr="004B1B86">
              <w:rPr>
                <w:b/>
                <w:bCs/>
                <w:sz w:val="12"/>
                <w:szCs w:val="12"/>
              </w:rPr>
              <w:t>Funkcjonowanie Urzędu Miasta</w:t>
            </w:r>
          </w:p>
        </w:tc>
        <w:tc>
          <w:tcPr>
            <w:tcW w:w="594" w:type="pct"/>
            <w:tcBorders>
              <w:top w:val="nil"/>
              <w:left w:val="nil"/>
              <w:bottom w:val="nil"/>
              <w:right w:val="nil"/>
            </w:tcBorders>
            <w:shd w:val="clear" w:color="000000" w:fill="B6D9E6"/>
            <w:noWrap/>
            <w:vAlign w:val="center"/>
            <w:hideMark/>
          </w:tcPr>
          <w:p w14:paraId="023136AF" w14:textId="77777777" w:rsidR="004B1B86" w:rsidRPr="004B1B86" w:rsidRDefault="004B1B86" w:rsidP="004B1B86">
            <w:pPr>
              <w:spacing w:line="240" w:lineRule="auto"/>
              <w:jc w:val="right"/>
              <w:rPr>
                <w:b/>
                <w:bCs/>
                <w:sz w:val="12"/>
                <w:szCs w:val="12"/>
              </w:rPr>
            </w:pPr>
            <w:r w:rsidRPr="004B1B86">
              <w:rPr>
                <w:b/>
                <w:bCs/>
                <w:sz w:val="12"/>
                <w:szCs w:val="12"/>
              </w:rPr>
              <w:t>70 000</w:t>
            </w:r>
          </w:p>
        </w:tc>
        <w:tc>
          <w:tcPr>
            <w:tcW w:w="702" w:type="pct"/>
            <w:tcBorders>
              <w:top w:val="nil"/>
              <w:left w:val="nil"/>
              <w:bottom w:val="nil"/>
              <w:right w:val="nil"/>
            </w:tcBorders>
            <w:shd w:val="clear" w:color="000000" w:fill="B6D9E6"/>
            <w:noWrap/>
            <w:vAlign w:val="center"/>
            <w:hideMark/>
          </w:tcPr>
          <w:p w14:paraId="350B7E9D" w14:textId="77777777" w:rsidR="004B1B86" w:rsidRPr="004B1B86" w:rsidRDefault="004B1B86" w:rsidP="004B1B86">
            <w:pPr>
              <w:spacing w:line="240" w:lineRule="auto"/>
              <w:jc w:val="right"/>
              <w:rPr>
                <w:b/>
                <w:bCs/>
                <w:sz w:val="12"/>
                <w:szCs w:val="12"/>
              </w:rPr>
            </w:pPr>
            <w:r w:rsidRPr="004B1B86">
              <w:rPr>
                <w:b/>
                <w:bCs/>
                <w:sz w:val="12"/>
                <w:szCs w:val="12"/>
              </w:rPr>
              <w:t>69 983,93</w:t>
            </w:r>
          </w:p>
        </w:tc>
        <w:tc>
          <w:tcPr>
            <w:tcW w:w="594" w:type="pct"/>
            <w:tcBorders>
              <w:top w:val="nil"/>
              <w:left w:val="nil"/>
              <w:bottom w:val="nil"/>
              <w:right w:val="nil"/>
            </w:tcBorders>
            <w:shd w:val="clear" w:color="000000" w:fill="B6D9E6"/>
            <w:noWrap/>
            <w:vAlign w:val="center"/>
            <w:hideMark/>
          </w:tcPr>
          <w:p w14:paraId="150518DE"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77566D9B" w14:textId="77777777" w:rsidTr="004B1B86">
        <w:trPr>
          <w:trHeight w:val="85"/>
        </w:trPr>
        <w:tc>
          <w:tcPr>
            <w:tcW w:w="3111" w:type="pct"/>
            <w:tcBorders>
              <w:top w:val="nil"/>
              <w:left w:val="nil"/>
              <w:bottom w:val="nil"/>
              <w:right w:val="nil"/>
            </w:tcBorders>
            <w:shd w:val="clear" w:color="auto" w:fill="auto"/>
            <w:noWrap/>
            <w:vAlign w:val="center"/>
            <w:hideMark/>
          </w:tcPr>
          <w:p w14:paraId="7BB6917D"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25F86491"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4536E7C4"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66622E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772DDB7B" w14:textId="77777777" w:rsidTr="004B1B86">
        <w:trPr>
          <w:trHeight w:val="85"/>
        </w:trPr>
        <w:tc>
          <w:tcPr>
            <w:tcW w:w="3111" w:type="pct"/>
            <w:tcBorders>
              <w:top w:val="nil"/>
              <w:left w:val="nil"/>
              <w:bottom w:val="nil"/>
              <w:right w:val="nil"/>
            </w:tcBorders>
            <w:shd w:val="clear" w:color="000000" w:fill="D5E3F2"/>
            <w:vAlign w:val="center"/>
            <w:hideMark/>
          </w:tcPr>
          <w:p w14:paraId="49B7C426" w14:textId="77777777" w:rsidR="004B1B86" w:rsidRPr="004B1B86" w:rsidRDefault="004B1B86" w:rsidP="004B1B86">
            <w:pPr>
              <w:spacing w:line="240" w:lineRule="auto"/>
              <w:rPr>
                <w:b/>
                <w:bCs/>
                <w:sz w:val="12"/>
                <w:szCs w:val="12"/>
              </w:rPr>
            </w:pPr>
            <w:r w:rsidRPr="004B1B86">
              <w:rPr>
                <w:b/>
                <w:bCs/>
                <w:sz w:val="12"/>
                <w:szCs w:val="12"/>
              </w:rPr>
              <w:t>Zakupy inwestycyjne dla Urzędu Dzielnicy</w:t>
            </w:r>
          </w:p>
        </w:tc>
        <w:tc>
          <w:tcPr>
            <w:tcW w:w="594" w:type="pct"/>
            <w:tcBorders>
              <w:top w:val="nil"/>
              <w:left w:val="nil"/>
              <w:bottom w:val="nil"/>
              <w:right w:val="nil"/>
            </w:tcBorders>
            <w:shd w:val="clear" w:color="000000" w:fill="D5E3F2"/>
            <w:noWrap/>
            <w:vAlign w:val="center"/>
            <w:hideMark/>
          </w:tcPr>
          <w:p w14:paraId="29ECD4ED" w14:textId="77777777" w:rsidR="004B1B86" w:rsidRPr="004B1B86" w:rsidRDefault="004B1B86" w:rsidP="004B1B86">
            <w:pPr>
              <w:spacing w:line="240" w:lineRule="auto"/>
              <w:jc w:val="right"/>
              <w:rPr>
                <w:b/>
                <w:bCs/>
                <w:sz w:val="12"/>
                <w:szCs w:val="12"/>
              </w:rPr>
            </w:pPr>
            <w:r w:rsidRPr="004B1B86">
              <w:rPr>
                <w:b/>
                <w:bCs/>
                <w:sz w:val="12"/>
                <w:szCs w:val="12"/>
              </w:rPr>
              <w:t>70 000</w:t>
            </w:r>
          </w:p>
        </w:tc>
        <w:tc>
          <w:tcPr>
            <w:tcW w:w="702" w:type="pct"/>
            <w:tcBorders>
              <w:top w:val="nil"/>
              <w:left w:val="nil"/>
              <w:bottom w:val="nil"/>
              <w:right w:val="nil"/>
            </w:tcBorders>
            <w:shd w:val="clear" w:color="000000" w:fill="D5E3F2"/>
            <w:noWrap/>
            <w:vAlign w:val="center"/>
            <w:hideMark/>
          </w:tcPr>
          <w:p w14:paraId="7DB149E2" w14:textId="77777777" w:rsidR="004B1B86" w:rsidRPr="004B1B86" w:rsidRDefault="004B1B86" w:rsidP="004B1B86">
            <w:pPr>
              <w:spacing w:line="240" w:lineRule="auto"/>
              <w:jc w:val="right"/>
              <w:rPr>
                <w:b/>
                <w:bCs/>
                <w:sz w:val="12"/>
                <w:szCs w:val="12"/>
              </w:rPr>
            </w:pPr>
            <w:r w:rsidRPr="004B1B86">
              <w:rPr>
                <w:b/>
                <w:bCs/>
                <w:sz w:val="12"/>
                <w:szCs w:val="12"/>
              </w:rPr>
              <w:t>69 983,93</w:t>
            </w:r>
          </w:p>
        </w:tc>
        <w:tc>
          <w:tcPr>
            <w:tcW w:w="594" w:type="pct"/>
            <w:tcBorders>
              <w:top w:val="nil"/>
              <w:left w:val="nil"/>
              <w:bottom w:val="nil"/>
              <w:right w:val="nil"/>
            </w:tcBorders>
            <w:shd w:val="clear" w:color="D5E3F2" w:fill="D5E3F2"/>
            <w:noWrap/>
            <w:vAlign w:val="center"/>
            <w:hideMark/>
          </w:tcPr>
          <w:p w14:paraId="156C4F60" w14:textId="77777777" w:rsidR="004B1B86" w:rsidRPr="004B1B86" w:rsidRDefault="004B1B86" w:rsidP="004B1B86">
            <w:pPr>
              <w:spacing w:line="240" w:lineRule="auto"/>
              <w:jc w:val="right"/>
              <w:rPr>
                <w:b/>
                <w:bCs/>
                <w:sz w:val="12"/>
                <w:szCs w:val="12"/>
              </w:rPr>
            </w:pPr>
            <w:r w:rsidRPr="004B1B86">
              <w:rPr>
                <w:b/>
                <w:bCs/>
                <w:sz w:val="12"/>
                <w:szCs w:val="12"/>
              </w:rPr>
              <w:t>100,0%</w:t>
            </w:r>
          </w:p>
        </w:tc>
      </w:tr>
      <w:tr w:rsidR="004B1B86" w:rsidRPr="004B1B86" w14:paraId="787A746C" w14:textId="77777777" w:rsidTr="004B1B86">
        <w:trPr>
          <w:trHeight w:val="85"/>
        </w:trPr>
        <w:tc>
          <w:tcPr>
            <w:tcW w:w="3111" w:type="pct"/>
            <w:tcBorders>
              <w:top w:val="nil"/>
              <w:left w:val="nil"/>
              <w:bottom w:val="nil"/>
              <w:right w:val="nil"/>
            </w:tcBorders>
            <w:shd w:val="clear" w:color="auto" w:fill="auto"/>
            <w:noWrap/>
            <w:vAlign w:val="center"/>
            <w:hideMark/>
          </w:tcPr>
          <w:p w14:paraId="3549F412" w14:textId="77777777" w:rsidR="004B1B86" w:rsidRPr="004B1B86" w:rsidRDefault="004B1B86" w:rsidP="004B1B86">
            <w:pPr>
              <w:spacing w:line="240" w:lineRule="auto"/>
              <w:jc w:val="right"/>
              <w:rPr>
                <w:b/>
                <w:bCs/>
                <w:sz w:val="12"/>
                <w:szCs w:val="12"/>
              </w:rPr>
            </w:pPr>
          </w:p>
        </w:tc>
        <w:tc>
          <w:tcPr>
            <w:tcW w:w="594" w:type="pct"/>
            <w:tcBorders>
              <w:top w:val="nil"/>
              <w:left w:val="nil"/>
              <w:bottom w:val="nil"/>
              <w:right w:val="nil"/>
            </w:tcBorders>
            <w:shd w:val="clear" w:color="auto" w:fill="auto"/>
            <w:noWrap/>
            <w:vAlign w:val="center"/>
            <w:hideMark/>
          </w:tcPr>
          <w:p w14:paraId="71253013" w14:textId="77777777" w:rsidR="004B1B86" w:rsidRPr="004B1B86" w:rsidRDefault="004B1B86" w:rsidP="004B1B86">
            <w:pPr>
              <w:spacing w:line="240" w:lineRule="auto"/>
              <w:rPr>
                <w:rFonts w:ascii="Times New Roman" w:hAnsi="Times New Roman" w:cs="Times New Roman"/>
                <w:sz w:val="12"/>
                <w:szCs w:val="12"/>
              </w:rPr>
            </w:pPr>
          </w:p>
        </w:tc>
        <w:tc>
          <w:tcPr>
            <w:tcW w:w="702" w:type="pct"/>
            <w:tcBorders>
              <w:top w:val="nil"/>
              <w:left w:val="nil"/>
              <w:bottom w:val="nil"/>
              <w:right w:val="nil"/>
            </w:tcBorders>
            <w:shd w:val="clear" w:color="auto" w:fill="auto"/>
            <w:noWrap/>
            <w:vAlign w:val="center"/>
            <w:hideMark/>
          </w:tcPr>
          <w:p w14:paraId="3AB24B6E"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65047E9F"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1FFB42D3" w14:textId="77777777" w:rsidTr="004B1B86">
        <w:trPr>
          <w:trHeight w:val="85"/>
        </w:trPr>
        <w:tc>
          <w:tcPr>
            <w:tcW w:w="3111" w:type="pct"/>
            <w:tcBorders>
              <w:top w:val="nil"/>
              <w:left w:val="nil"/>
              <w:bottom w:val="nil"/>
              <w:right w:val="nil"/>
            </w:tcBorders>
            <w:shd w:val="clear" w:color="auto" w:fill="auto"/>
            <w:vAlign w:val="center"/>
            <w:hideMark/>
          </w:tcPr>
          <w:p w14:paraId="0CD14B33" w14:textId="77777777" w:rsidR="004B1B86" w:rsidRPr="004B1B86" w:rsidRDefault="004B1B86" w:rsidP="004B1B86">
            <w:pPr>
              <w:spacing w:line="240" w:lineRule="auto"/>
              <w:jc w:val="both"/>
              <w:rPr>
                <w:sz w:val="12"/>
                <w:szCs w:val="12"/>
              </w:rPr>
            </w:pPr>
            <w:r w:rsidRPr="004B1B86">
              <w:rPr>
                <w:sz w:val="12"/>
                <w:szCs w:val="12"/>
              </w:rPr>
              <w:t>Zakupiono i zamontowano urządzenie do kompensacji mocy biernej do głównej rozdzielni prądu w budynku Urzędu Dzielnicy.</w:t>
            </w:r>
          </w:p>
        </w:tc>
        <w:tc>
          <w:tcPr>
            <w:tcW w:w="594" w:type="pct"/>
            <w:tcBorders>
              <w:top w:val="nil"/>
              <w:left w:val="nil"/>
              <w:bottom w:val="nil"/>
              <w:right w:val="nil"/>
            </w:tcBorders>
            <w:shd w:val="clear" w:color="auto" w:fill="auto"/>
            <w:noWrap/>
            <w:vAlign w:val="center"/>
            <w:hideMark/>
          </w:tcPr>
          <w:p w14:paraId="543E8FA9" w14:textId="77777777" w:rsidR="004B1B86" w:rsidRPr="004B1B86" w:rsidRDefault="004B1B86" w:rsidP="004B1B86">
            <w:pPr>
              <w:spacing w:line="240" w:lineRule="auto"/>
              <w:jc w:val="both"/>
              <w:rPr>
                <w:sz w:val="12"/>
                <w:szCs w:val="12"/>
              </w:rPr>
            </w:pPr>
          </w:p>
        </w:tc>
        <w:tc>
          <w:tcPr>
            <w:tcW w:w="702" w:type="pct"/>
            <w:tcBorders>
              <w:top w:val="nil"/>
              <w:left w:val="nil"/>
              <w:bottom w:val="nil"/>
              <w:right w:val="nil"/>
            </w:tcBorders>
            <w:shd w:val="clear" w:color="auto" w:fill="auto"/>
            <w:noWrap/>
            <w:vAlign w:val="center"/>
            <w:hideMark/>
          </w:tcPr>
          <w:p w14:paraId="7F1A1FB5"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283F5060"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4BFFDEC6" w14:textId="77777777" w:rsidTr="004B1B86">
        <w:trPr>
          <w:trHeight w:val="85"/>
        </w:trPr>
        <w:tc>
          <w:tcPr>
            <w:tcW w:w="3111" w:type="pct"/>
            <w:tcBorders>
              <w:top w:val="nil"/>
              <w:left w:val="nil"/>
              <w:bottom w:val="nil"/>
              <w:right w:val="nil"/>
            </w:tcBorders>
            <w:shd w:val="clear" w:color="auto" w:fill="auto"/>
            <w:vAlign w:val="center"/>
            <w:hideMark/>
          </w:tcPr>
          <w:p w14:paraId="053F6B3A"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6D0149FD" w14:textId="77777777" w:rsidR="004B1B86" w:rsidRPr="004B1B86" w:rsidRDefault="004B1B86" w:rsidP="004B1B86">
            <w:pPr>
              <w:spacing w:line="240" w:lineRule="auto"/>
              <w:jc w:val="both"/>
              <w:rPr>
                <w:rFonts w:ascii="Times New Roman" w:hAnsi="Times New Roman" w:cs="Times New Roman"/>
                <w:sz w:val="12"/>
                <w:szCs w:val="12"/>
              </w:rPr>
            </w:pPr>
          </w:p>
        </w:tc>
        <w:tc>
          <w:tcPr>
            <w:tcW w:w="702" w:type="pct"/>
            <w:tcBorders>
              <w:top w:val="nil"/>
              <w:left w:val="nil"/>
              <w:bottom w:val="nil"/>
              <w:right w:val="nil"/>
            </w:tcBorders>
            <w:shd w:val="clear" w:color="auto" w:fill="auto"/>
            <w:hideMark/>
          </w:tcPr>
          <w:p w14:paraId="65805868"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07CC8466"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2BB871F5" w14:textId="77777777" w:rsidTr="004B1B86">
        <w:trPr>
          <w:trHeight w:val="85"/>
        </w:trPr>
        <w:tc>
          <w:tcPr>
            <w:tcW w:w="3111" w:type="pct"/>
            <w:tcBorders>
              <w:top w:val="nil"/>
              <w:left w:val="nil"/>
              <w:bottom w:val="nil"/>
              <w:right w:val="nil"/>
            </w:tcBorders>
            <w:shd w:val="clear" w:color="auto" w:fill="auto"/>
            <w:hideMark/>
          </w:tcPr>
          <w:p w14:paraId="321221BB" w14:textId="77777777" w:rsidR="004B1B86" w:rsidRPr="004B1B86" w:rsidRDefault="004B1B86" w:rsidP="004B1B86">
            <w:pPr>
              <w:spacing w:line="240" w:lineRule="auto"/>
              <w:rPr>
                <w:i/>
                <w:iCs/>
                <w:sz w:val="12"/>
                <w:szCs w:val="12"/>
                <w:u w:val="single"/>
              </w:rPr>
            </w:pPr>
            <w:r w:rsidRPr="004B1B86">
              <w:rPr>
                <w:i/>
                <w:iCs/>
                <w:sz w:val="12"/>
                <w:szCs w:val="12"/>
                <w:u w:val="single"/>
              </w:rPr>
              <w:t>Dysponent:</w:t>
            </w:r>
            <w:r w:rsidRPr="004B1B86">
              <w:rPr>
                <w:i/>
                <w:iCs/>
                <w:sz w:val="12"/>
                <w:szCs w:val="12"/>
              </w:rPr>
              <w:t xml:space="preserve"> Urząd Dzielnicy Ochota</w:t>
            </w:r>
          </w:p>
        </w:tc>
        <w:tc>
          <w:tcPr>
            <w:tcW w:w="594" w:type="pct"/>
            <w:tcBorders>
              <w:top w:val="nil"/>
              <w:left w:val="nil"/>
              <w:bottom w:val="nil"/>
              <w:right w:val="nil"/>
            </w:tcBorders>
            <w:shd w:val="clear" w:color="auto" w:fill="auto"/>
            <w:hideMark/>
          </w:tcPr>
          <w:p w14:paraId="7CA4C791"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hideMark/>
          </w:tcPr>
          <w:p w14:paraId="5888EE33"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hideMark/>
          </w:tcPr>
          <w:p w14:paraId="1827035B" w14:textId="77777777" w:rsidR="004B1B86" w:rsidRPr="004B1B86" w:rsidRDefault="004B1B86" w:rsidP="004B1B86">
            <w:pPr>
              <w:spacing w:line="240" w:lineRule="auto"/>
              <w:jc w:val="right"/>
              <w:rPr>
                <w:rFonts w:ascii="Times New Roman" w:hAnsi="Times New Roman" w:cs="Times New Roman"/>
                <w:sz w:val="12"/>
                <w:szCs w:val="12"/>
              </w:rPr>
            </w:pPr>
          </w:p>
        </w:tc>
      </w:tr>
      <w:tr w:rsidR="004B1B86" w:rsidRPr="004B1B86" w14:paraId="33396451" w14:textId="77777777" w:rsidTr="004B1B86">
        <w:trPr>
          <w:trHeight w:val="85"/>
        </w:trPr>
        <w:tc>
          <w:tcPr>
            <w:tcW w:w="3111" w:type="pct"/>
            <w:tcBorders>
              <w:top w:val="nil"/>
              <w:left w:val="nil"/>
              <w:bottom w:val="nil"/>
              <w:right w:val="nil"/>
            </w:tcBorders>
            <w:shd w:val="clear" w:color="auto" w:fill="auto"/>
            <w:noWrap/>
            <w:vAlign w:val="center"/>
            <w:hideMark/>
          </w:tcPr>
          <w:p w14:paraId="5DF88ACF" w14:textId="77777777" w:rsidR="004B1B86" w:rsidRPr="004B1B86" w:rsidRDefault="004B1B86" w:rsidP="004B1B86">
            <w:pPr>
              <w:spacing w:line="240" w:lineRule="auto"/>
              <w:rPr>
                <w:i/>
                <w:iCs/>
                <w:sz w:val="12"/>
                <w:szCs w:val="12"/>
                <w:u w:val="single"/>
              </w:rPr>
            </w:pPr>
            <w:r w:rsidRPr="004B1B86">
              <w:rPr>
                <w:i/>
                <w:iCs/>
                <w:sz w:val="12"/>
                <w:szCs w:val="12"/>
                <w:u w:val="single"/>
              </w:rPr>
              <w:t>Klasyfikacja:</w:t>
            </w:r>
            <w:r w:rsidRPr="004B1B86">
              <w:rPr>
                <w:i/>
                <w:iCs/>
                <w:sz w:val="12"/>
                <w:szCs w:val="12"/>
              </w:rPr>
              <w:t xml:space="preserve"> rozdział 75023</w:t>
            </w:r>
          </w:p>
        </w:tc>
        <w:tc>
          <w:tcPr>
            <w:tcW w:w="594" w:type="pct"/>
            <w:tcBorders>
              <w:top w:val="nil"/>
              <w:left w:val="nil"/>
              <w:bottom w:val="nil"/>
              <w:right w:val="nil"/>
            </w:tcBorders>
            <w:shd w:val="clear" w:color="auto" w:fill="auto"/>
            <w:noWrap/>
            <w:vAlign w:val="center"/>
            <w:hideMark/>
          </w:tcPr>
          <w:p w14:paraId="22F219FE" w14:textId="77777777" w:rsidR="004B1B86" w:rsidRPr="004B1B86" w:rsidRDefault="004B1B86" w:rsidP="004B1B86">
            <w:pPr>
              <w:spacing w:line="240" w:lineRule="auto"/>
              <w:rPr>
                <w:i/>
                <w:iCs/>
                <w:sz w:val="12"/>
                <w:szCs w:val="12"/>
                <w:u w:val="single"/>
              </w:rPr>
            </w:pPr>
          </w:p>
        </w:tc>
        <w:tc>
          <w:tcPr>
            <w:tcW w:w="702" w:type="pct"/>
            <w:tcBorders>
              <w:top w:val="nil"/>
              <w:left w:val="nil"/>
              <w:bottom w:val="nil"/>
              <w:right w:val="nil"/>
            </w:tcBorders>
            <w:shd w:val="clear" w:color="auto" w:fill="auto"/>
            <w:noWrap/>
            <w:vAlign w:val="center"/>
            <w:hideMark/>
          </w:tcPr>
          <w:p w14:paraId="3CDBE33D" w14:textId="77777777" w:rsidR="004B1B86" w:rsidRPr="004B1B86" w:rsidRDefault="004B1B86" w:rsidP="004B1B86">
            <w:pPr>
              <w:spacing w:line="240" w:lineRule="auto"/>
              <w:jc w:val="right"/>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14:paraId="5AA97D51" w14:textId="77777777" w:rsidR="004B1B86" w:rsidRPr="004B1B86" w:rsidRDefault="004B1B86" w:rsidP="004B1B86">
            <w:pPr>
              <w:spacing w:line="240" w:lineRule="auto"/>
              <w:jc w:val="right"/>
              <w:rPr>
                <w:rFonts w:ascii="Times New Roman" w:hAnsi="Times New Roman" w:cs="Times New Roman"/>
                <w:sz w:val="12"/>
                <w:szCs w:val="12"/>
              </w:rPr>
            </w:pPr>
          </w:p>
        </w:tc>
      </w:tr>
    </w:tbl>
    <w:p w14:paraId="732263BF" w14:textId="77777777" w:rsidR="007D6F2A" w:rsidRPr="00F43B79" w:rsidRDefault="007D6F2A" w:rsidP="00284186"/>
    <w:p w14:paraId="09599B3D" w14:textId="77777777" w:rsidR="00DB2119" w:rsidRDefault="00DB2119" w:rsidP="00284186">
      <w:pPr>
        <w:sectPr w:rsidR="00DB2119" w:rsidSect="00D80533">
          <w:type w:val="oddPage"/>
          <w:pgSz w:w="11906" w:h="16838"/>
          <w:pgMar w:top="1417" w:right="1417" w:bottom="1417" w:left="1417" w:header="708" w:footer="708" w:gutter="0"/>
          <w:cols w:space="708"/>
          <w:docGrid w:linePitch="360"/>
        </w:sectPr>
      </w:pPr>
      <w:bookmarkStart w:id="68" w:name="RANGE!A1:D58"/>
      <w:bookmarkEnd w:id="68"/>
    </w:p>
    <w:p w14:paraId="4DA52895" w14:textId="77777777" w:rsidR="00DB2119" w:rsidRDefault="006E0E4C" w:rsidP="00284186">
      <w:pPr>
        <w:pStyle w:val="Nagwek1"/>
        <w:spacing w:before="10200"/>
      </w:pPr>
      <w:bookmarkStart w:id="69" w:name="_Toc192840486"/>
      <w:r>
        <w:lastRenderedPageBreak/>
        <w:t>5</w:t>
      </w:r>
      <w:r w:rsidR="00DB2119">
        <w:t>.</w:t>
      </w:r>
      <w:r w:rsidR="00DB2119">
        <w:tab/>
        <w:t>STOPIEŃ ZAAWANSOWANIA</w:t>
      </w:r>
      <w:r w:rsidR="00DB2119">
        <w:br/>
        <w:t xml:space="preserve">REALIZACJI PROGRAMÓW WIELOLETNICH </w:t>
      </w:r>
      <w:r w:rsidR="00DB2119">
        <w:br/>
        <w:t>– wyciąg z kompendium</w:t>
      </w:r>
      <w:bookmarkEnd w:id="69"/>
    </w:p>
    <w:p w14:paraId="5412C986" w14:textId="77777777" w:rsidR="00284186" w:rsidRDefault="00284186" w:rsidP="00284186"/>
    <w:p w14:paraId="6FC9FB02" w14:textId="77777777" w:rsidR="00284186" w:rsidRPr="00284186" w:rsidRDefault="00284186" w:rsidP="00284186">
      <w:pPr>
        <w:sectPr w:rsidR="00284186" w:rsidRPr="00284186" w:rsidSect="00D80533">
          <w:headerReference w:type="default" r:id="rId20"/>
          <w:type w:val="oddPage"/>
          <w:pgSz w:w="11906" w:h="16838"/>
          <w:pgMar w:top="1417" w:right="1417" w:bottom="1417" w:left="1417" w:header="708" w:footer="708" w:gutter="0"/>
          <w:cols w:space="708"/>
          <w:docGrid w:linePitch="360"/>
        </w:sectPr>
      </w:pPr>
    </w:p>
    <w:p w14:paraId="32AF7A0F" w14:textId="77777777" w:rsidR="008D59C8" w:rsidRDefault="008D59C8" w:rsidP="006E0E4C">
      <w:pPr>
        <w:pStyle w:val="Nagwek2"/>
        <w:numPr>
          <w:ilvl w:val="1"/>
          <w:numId w:val="8"/>
        </w:numPr>
        <w:jc w:val="both"/>
        <w:rPr>
          <w:sz w:val="24"/>
          <w:szCs w:val="24"/>
        </w:rPr>
      </w:pPr>
      <w:bookmarkStart w:id="70" w:name="_Toc317589067"/>
      <w:bookmarkStart w:id="71" w:name="_Toc382402104"/>
      <w:bookmarkStart w:id="72" w:name="_Toc192840487"/>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0"/>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1"/>
      <w:bookmarkEnd w:id="72"/>
    </w:p>
    <w:p w14:paraId="10EA4E85" w14:textId="77777777" w:rsidR="008D59C8" w:rsidRDefault="006D08A9" w:rsidP="006D08A9">
      <w:pPr>
        <w:pStyle w:val="Nagwek3"/>
      </w:pPr>
      <w:bookmarkStart w:id="73" w:name="_Toc382402105"/>
      <w:bookmarkStart w:id="74" w:name="_Toc192840488"/>
      <w:r>
        <w:t xml:space="preserve">5.1.1. </w:t>
      </w:r>
      <w:r w:rsidR="008D59C8" w:rsidRPr="009267D9">
        <w:t>Wydatk</w:t>
      </w:r>
      <w:r w:rsidR="008D59C8">
        <w:t>i</w:t>
      </w:r>
      <w:r w:rsidR="008D59C8" w:rsidRPr="009267D9">
        <w:t xml:space="preserve"> bieżąc</w:t>
      </w:r>
      <w:r w:rsidR="008D59C8">
        <w:t>e</w:t>
      </w:r>
      <w:bookmarkEnd w:id="73"/>
      <w:bookmarkEnd w:id="74"/>
    </w:p>
    <w:p w14:paraId="07D2F938" w14:textId="77777777" w:rsidR="001C02E4" w:rsidRDefault="00827DFA" w:rsidP="00827DFA">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BA7C2D" w:rsidRPr="00BA7C2D" w14:paraId="5B0B5FC5" w14:textId="77777777" w:rsidTr="00BA7C2D">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8B0F240"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74A47FC"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47B85401"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7B92D1"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0BC1757"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 xml:space="preserve">Poniesione </w:t>
            </w:r>
            <w:r w:rsidRPr="00BA7C2D">
              <w:rPr>
                <w:rFonts w:ascii="Arial Narrow" w:hAnsi="Arial Narrow"/>
                <w:b/>
                <w:bCs/>
                <w:sz w:val="12"/>
                <w:szCs w:val="12"/>
              </w:rPr>
              <w:br/>
              <w:t>nakłady</w:t>
            </w:r>
            <w:r w:rsidRPr="00BA7C2D">
              <w:rPr>
                <w:rFonts w:ascii="Arial Narrow" w:hAnsi="Arial Narrow"/>
                <w:b/>
                <w:bCs/>
                <w:sz w:val="12"/>
                <w:szCs w:val="12"/>
              </w:rPr>
              <w:br/>
              <w:t xml:space="preserve">finansowe </w:t>
            </w:r>
            <w:r w:rsidRPr="00BA7C2D">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D86661"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Wykonanie</w:t>
            </w:r>
            <w:r w:rsidRPr="00BA7C2D">
              <w:rPr>
                <w:rFonts w:ascii="Arial Narrow" w:hAnsi="Arial Narrow"/>
                <w:b/>
                <w:bCs/>
                <w:sz w:val="12"/>
                <w:szCs w:val="12"/>
              </w:rPr>
              <w:br/>
              <w:t>wydatków</w:t>
            </w:r>
            <w:r w:rsidRPr="00BA7C2D">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DC8827"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 xml:space="preserve">Stopień zaawansowania realizacji wieloletnich programów % </w:t>
            </w:r>
            <w:r w:rsidRPr="00BA7C2D">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960362E"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Pozostałe nakłady finansowe do zrealizowania</w:t>
            </w:r>
            <w:r w:rsidRPr="00BA7C2D">
              <w:rPr>
                <w:rFonts w:ascii="Arial Narrow" w:hAnsi="Arial Narrow"/>
                <w:b/>
                <w:bCs/>
                <w:sz w:val="12"/>
                <w:szCs w:val="12"/>
              </w:rPr>
              <w:br/>
              <w:t>(kol. 5-6-7)</w:t>
            </w:r>
          </w:p>
        </w:tc>
      </w:tr>
      <w:tr w:rsidR="00BA7C2D" w:rsidRPr="00BA7C2D" w14:paraId="624A90BE" w14:textId="77777777" w:rsidTr="00BA7C2D">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5E65F955" w14:textId="77777777" w:rsidR="00BA7C2D" w:rsidRPr="00BA7C2D" w:rsidRDefault="00BA7C2D" w:rsidP="00BA7C2D">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091B19E2" w14:textId="77777777" w:rsidR="00BA7C2D" w:rsidRPr="00BA7C2D" w:rsidRDefault="00BA7C2D" w:rsidP="00BA7C2D">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6FBCAB12"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33FBC5AE"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CDB6CAA"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8E4A865"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71D2773"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47F2AD0"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D9A44B4" w14:textId="77777777" w:rsidR="00BA7C2D" w:rsidRPr="00BA7C2D" w:rsidRDefault="00BA7C2D" w:rsidP="00BA7C2D">
            <w:pPr>
              <w:spacing w:line="240" w:lineRule="auto"/>
              <w:rPr>
                <w:rFonts w:ascii="Arial Narrow" w:hAnsi="Arial Narrow"/>
                <w:b/>
                <w:bCs/>
                <w:sz w:val="12"/>
                <w:szCs w:val="12"/>
              </w:rPr>
            </w:pPr>
          </w:p>
        </w:tc>
      </w:tr>
      <w:tr w:rsidR="00BA7C2D" w:rsidRPr="00BA7C2D" w14:paraId="5612EAD1" w14:textId="77777777" w:rsidTr="00BA7C2D">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19FC3A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4922D15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57C4C18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32404AB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677FABB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7EC80A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370F437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5F9C98D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15A0D4D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9</w:t>
            </w:r>
          </w:p>
        </w:tc>
      </w:tr>
      <w:tr w:rsidR="00BA7C2D" w:rsidRPr="00BA7C2D" w14:paraId="51B02D6F" w14:textId="77777777" w:rsidTr="00BA7C2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2EC7272C"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29369542"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2E08C963"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2222AE96"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27907F3E"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2 274 219</w:t>
            </w:r>
          </w:p>
        </w:tc>
        <w:tc>
          <w:tcPr>
            <w:tcW w:w="557" w:type="pct"/>
            <w:tcBorders>
              <w:top w:val="nil"/>
              <w:left w:val="nil"/>
              <w:bottom w:val="single" w:sz="4" w:space="0" w:color="auto"/>
              <w:right w:val="single" w:sz="4" w:space="0" w:color="auto"/>
            </w:tcBorders>
            <w:shd w:val="clear" w:color="000000" w:fill="B7CFE8"/>
            <w:vAlign w:val="center"/>
            <w:hideMark/>
          </w:tcPr>
          <w:p w14:paraId="6D6E43B0"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1 287 171</w:t>
            </w:r>
          </w:p>
        </w:tc>
        <w:tc>
          <w:tcPr>
            <w:tcW w:w="557" w:type="pct"/>
            <w:tcBorders>
              <w:top w:val="nil"/>
              <w:left w:val="nil"/>
              <w:bottom w:val="single" w:sz="4" w:space="0" w:color="auto"/>
              <w:right w:val="single" w:sz="4" w:space="0" w:color="auto"/>
            </w:tcBorders>
            <w:shd w:val="clear" w:color="000000" w:fill="B7CFE8"/>
            <w:vAlign w:val="center"/>
            <w:hideMark/>
          </w:tcPr>
          <w:p w14:paraId="3A27B2CB"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639 691,99</w:t>
            </w:r>
          </w:p>
        </w:tc>
        <w:tc>
          <w:tcPr>
            <w:tcW w:w="557" w:type="pct"/>
            <w:tcBorders>
              <w:top w:val="nil"/>
              <w:left w:val="nil"/>
              <w:bottom w:val="single" w:sz="4" w:space="0" w:color="auto"/>
              <w:right w:val="single" w:sz="4" w:space="0" w:color="auto"/>
            </w:tcBorders>
            <w:shd w:val="clear" w:color="000000" w:fill="B7CFE8"/>
            <w:vAlign w:val="center"/>
            <w:hideMark/>
          </w:tcPr>
          <w:p w14:paraId="2002F954"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84,7</w:t>
            </w:r>
          </w:p>
        </w:tc>
        <w:tc>
          <w:tcPr>
            <w:tcW w:w="557" w:type="pct"/>
            <w:tcBorders>
              <w:top w:val="nil"/>
              <w:left w:val="nil"/>
              <w:bottom w:val="single" w:sz="4" w:space="0" w:color="auto"/>
              <w:right w:val="single" w:sz="4" w:space="0" w:color="auto"/>
            </w:tcBorders>
            <w:shd w:val="clear" w:color="000000" w:fill="B7CFE8"/>
            <w:vAlign w:val="center"/>
            <w:hideMark/>
          </w:tcPr>
          <w:p w14:paraId="2D23CE5A"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347 356</w:t>
            </w:r>
          </w:p>
        </w:tc>
      </w:tr>
      <w:tr w:rsidR="00BA7C2D" w:rsidRPr="00BA7C2D" w14:paraId="19FB731A"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ECBD3E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Zdobywając Europejskie Doświadczenie</w:t>
            </w:r>
          </w:p>
        </w:tc>
        <w:tc>
          <w:tcPr>
            <w:tcW w:w="583" w:type="pct"/>
            <w:tcBorders>
              <w:top w:val="nil"/>
              <w:left w:val="nil"/>
              <w:bottom w:val="single" w:sz="4" w:space="0" w:color="auto"/>
              <w:right w:val="single" w:sz="4" w:space="0" w:color="auto"/>
            </w:tcBorders>
            <w:shd w:val="clear" w:color="000000" w:fill="FFFFFF"/>
            <w:vAlign w:val="center"/>
            <w:hideMark/>
          </w:tcPr>
          <w:p w14:paraId="1C8CA02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9E7E4C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040C1D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3F59589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295 332</w:t>
            </w:r>
          </w:p>
        </w:tc>
        <w:tc>
          <w:tcPr>
            <w:tcW w:w="557" w:type="pct"/>
            <w:tcBorders>
              <w:top w:val="nil"/>
              <w:left w:val="nil"/>
              <w:bottom w:val="single" w:sz="4" w:space="0" w:color="auto"/>
              <w:right w:val="single" w:sz="4" w:space="0" w:color="auto"/>
            </w:tcBorders>
            <w:shd w:val="clear" w:color="000000" w:fill="FFFFFF"/>
            <w:vAlign w:val="center"/>
            <w:hideMark/>
          </w:tcPr>
          <w:p w14:paraId="61A903A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5 540</w:t>
            </w:r>
          </w:p>
        </w:tc>
        <w:tc>
          <w:tcPr>
            <w:tcW w:w="557" w:type="pct"/>
            <w:tcBorders>
              <w:top w:val="nil"/>
              <w:left w:val="nil"/>
              <w:bottom w:val="single" w:sz="4" w:space="0" w:color="auto"/>
              <w:right w:val="single" w:sz="4" w:space="0" w:color="auto"/>
            </w:tcBorders>
            <w:shd w:val="clear" w:color="000000" w:fill="FFFFFF"/>
            <w:vAlign w:val="center"/>
            <w:hideMark/>
          </w:tcPr>
          <w:p w14:paraId="2BFF0E1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284 122,63</w:t>
            </w:r>
          </w:p>
        </w:tc>
        <w:tc>
          <w:tcPr>
            <w:tcW w:w="557" w:type="pct"/>
            <w:tcBorders>
              <w:top w:val="nil"/>
              <w:left w:val="nil"/>
              <w:bottom w:val="single" w:sz="4" w:space="0" w:color="auto"/>
              <w:right w:val="single" w:sz="4" w:space="0" w:color="auto"/>
            </w:tcBorders>
            <w:shd w:val="clear" w:color="000000" w:fill="FFFFFF"/>
            <w:vAlign w:val="center"/>
            <w:hideMark/>
          </w:tcPr>
          <w:p w14:paraId="72CC671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98,1</w:t>
            </w:r>
          </w:p>
        </w:tc>
        <w:tc>
          <w:tcPr>
            <w:tcW w:w="557" w:type="pct"/>
            <w:tcBorders>
              <w:top w:val="nil"/>
              <w:left w:val="nil"/>
              <w:bottom w:val="single" w:sz="4" w:space="0" w:color="auto"/>
              <w:right w:val="single" w:sz="4" w:space="0" w:color="auto"/>
            </w:tcBorders>
            <w:shd w:val="clear" w:color="000000" w:fill="FFFFFF"/>
            <w:vAlign w:val="center"/>
            <w:hideMark/>
          </w:tcPr>
          <w:p w14:paraId="269AC16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5 669</w:t>
            </w:r>
          </w:p>
        </w:tc>
      </w:tr>
      <w:tr w:rsidR="00BA7C2D" w:rsidRPr="00BA7C2D" w14:paraId="04463BD1"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5E7B73A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Sztuka w walce o klimat</w:t>
            </w:r>
          </w:p>
        </w:tc>
        <w:tc>
          <w:tcPr>
            <w:tcW w:w="583" w:type="pct"/>
            <w:tcBorders>
              <w:top w:val="nil"/>
              <w:left w:val="nil"/>
              <w:bottom w:val="single" w:sz="4" w:space="0" w:color="auto"/>
              <w:right w:val="single" w:sz="4" w:space="0" w:color="auto"/>
            </w:tcBorders>
            <w:shd w:val="clear" w:color="000000" w:fill="FFFFFF"/>
            <w:vAlign w:val="center"/>
            <w:hideMark/>
          </w:tcPr>
          <w:p w14:paraId="410FB06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1EEE26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470E08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962D46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150 415</w:t>
            </w:r>
          </w:p>
        </w:tc>
        <w:tc>
          <w:tcPr>
            <w:tcW w:w="557" w:type="pct"/>
            <w:tcBorders>
              <w:top w:val="nil"/>
              <w:left w:val="nil"/>
              <w:bottom w:val="single" w:sz="4" w:space="0" w:color="auto"/>
              <w:right w:val="single" w:sz="4" w:space="0" w:color="auto"/>
            </w:tcBorders>
            <w:shd w:val="clear" w:color="000000" w:fill="FFFFFF"/>
            <w:vAlign w:val="center"/>
            <w:hideMark/>
          </w:tcPr>
          <w:p w14:paraId="6F7BCEE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150 415</w:t>
            </w:r>
          </w:p>
        </w:tc>
        <w:tc>
          <w:tcPr>
            <w:tcW w:w="557" w:type="pct"/>
            <w:tcBorders>
              <w:top w:val="nil"/>
              <w:left w:val="nil"/>
              <w:bottom w:val="single" w:sz="4" w:space="0" w:color="auto"/>
              <w:right w:val="single" w:sz="4" w:space="0" w:color="auto"/>
            </w:tcBorders>
            <w:shd w:val="clear" w:color="000000" w:fill="FFFFFF"/>
            <w:vAlign w:val="center"/>
            <w:hideMark/>
          </w:tcPr>
          <w:p w14:paraId="7BBC8EE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0BC3868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70D4CBF"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r>
      <w:tr w:rsidR="00BA7C2D" w:rsidRPr="00BA7C2D" w14:paraId="10441BCB"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571812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Czwarty krok w Europie - kontynuacja ponadnarodowej przygody w XXI LO w Warszawie</w:t>
            </w:r>
          </w:p>
        </w:tc>
        <w:tc>
          <w:tcPr>
            <w:tcW w:w="583" w:type="pct"/>
            <w:tcBorders>
              <w:top w:val="nil"/>
              <w:left w:val="nil"/>
              <w:bottom w:val="single" w:sz="4" w:space="0" w:color="auto"/>
              <w:right w:val="single" w:sz="4" w:space="0" w:color="auto"/>
            </w:tcBorders>
            <w:shd w:val="clear" w:color="000000" w:fill="FFFFFF"/>
            <w:vAlign w:val="center"/>
            <w:hideMark/>
          </w:tcPr>
          <w:p w14:paraId="3E740F1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5744E2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9E73C1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6F8CC8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462 860</w:t>
            </w:r>
          </w:p>
        </w:tc>
        <w:tc>
          <w:tcPr>
            <w:tcW w:w="557" w:type="pct"/>
            <w:tcBorders>
              <w:top w:val="nil"/>
              <w:left w:val="nil"/>
              <w:bottom w:val="single" w:sz="4" w:space="0" w:color="auto"/>
              <w:right w:val="single" w:sz="4" w:space="0" w:color="auto"/>
            </w:tcBorders>
            <w:shd w:val="clear" w:color="000000" w:fill="FFFFFF"/>
            <w:vAlign w:val="center"/>
            <w:hideMark/>
          </w:tcPr>
          <w:p w14:paraId="61CACA7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462 860</w:t>
            </w:r>
          </w:p>
        </w:tc>
        <w:tc>
          <w:tcPr>
            <w:tcW w:w="557" w:type="pct"/>
            <w:tcBorders>
              <w:top w:val="nil"/>
              <w:left w:val="nil"/>
              <w:bottom w:val="single" w:sz="4" w:space="0" w:color="auto"/>
              <w:right w:val="single" w:sz="4" w:space="0" w:color="auto"/>
            </w:tcBorders>
            <w:shd w:val="clear" w:color="000000" w:fill="FFFFFF"/>
            <w:vAlign w:val="center"/>
            <w:hideMark/>
          </w:tcPr>
          <w:p w14:paraId="3BC5B09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A1357C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431B7AD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r>
      <w:tr w:rsidR="00BA7C2D" w:rsidRPr="00BA7C2D" w14:paraId="53172E2E"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FEAE92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reAKTYWa(k)cja!</w:t>
            </w:r>
          </w:p>
        </w:tc>
        <w:tc>
          <w:tcPr>
            <w:tcW w:w="583" w:type="pct"/>
            <w:tcBorders>
              <w:top w:val="nil"/>
              <w:left w:val="nil"/>
              <w:bottom w:val="single" w:sz="4" w:space="0" w:color="auto"/>
              <w:right w:val="single" w:sz="4" w:space="0" w:color="auto"/>
            </w:tcBorders>
            <w:shd w:val="clear" w:color="000000" w:fill="FFFFFF"/>
            <w:vAlign w:val="center"/>
            <w:hideMark/>
          </w:tcPr>
          <w:p w14:paraId="11FE5B2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5FC8C1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4961CE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2DE0852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68 371</w:t>
            </w:r>
          </w:p>
        </w:tc>
        <w:tc>
          <w:tcPr>
            <w:tcW w:w="557" w:type="pct"/>
            <w:tcBorders>
              <w:top w:val="nil"/>
              <w:left w:val="nil"/>
              <w:bottom w:val="single" w:sz="4" w:space="0" w:color="auto"/>
              <w:right w:val="single" w:sz="4" w:space="0" w:color="auto"/>
            </w:tcBorders>
            <w:shd w:val="clear" w:color="000000" w:fill="FFFFFF"/>
            <w:vAlign w:val="center"/>
            <w:hideMark/>
          </w:tcPr>
          <w:p w14:paraId="1960962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15 872</w:t>
            </w:r>
          </w:p>
        </w:tc>
        <w:tc>
          <w:tcPr>
            <w:tcW w:w="557" w:type="pct"/>
            <w:tcBorders>
              <w:top w:val="nil"/>
              <w:left w:val="nil"/>
              <w:bottom w:val="single" w:sz="4" w:space="0" w:color="auto"/>
              <w:right w:val="single" w:sz="4" w:space="0" w:color="auto"/>
            </w:tcBorders>
            <w:shd w:val="clear" w:color="000000" w:fill="FFFFFF"/>
            <w:vAlign w:val="center"/>
            <w:hideMark/>
          </w:tcPr>
          <w:p w14:paraId="296C915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24 850,77</w:t>
            </w:r>
          </w:p>
        </w:tc>
        <w:tc>
          <w:tcPr>
            <w:tcW w:w="557" w:type="pct"/>
            <w:tcBorders>
              <w:top w:val="nil"/>
              <w:left w:val="nil"/>
              <w:bottom w:val="single" w:sz="4" w:space="0" w:color="auto"/>
              <w:right w:val="single" w:sz="4" w:space="0" w:color="auto"/>
            </w:tcBorders>
            <w:shd w:val="clear" w:color="000000" w:fill="FFFFFF"/>
            <w:vAlign w:val="center"/>
            <w:hideMark/>
          </w:tcPr>
          <w:p w14:paraId="450F605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59,6</w:t>
            </w:r>
          </w:p>
        </w:tc>
        <w:tc>
          <w:tcPr>
            <w:tcW w:w="557" w:type="pct"/>
            <w:tcBorders>
              <w:top w:val="nil"/>
              <w:left w:val="nil"/>
              <w:bottom w:val="single" w:sz="4" w:space="0" w:color="auto"/>
              <w:right w:val="single" w:sz="4" w:space="0" w:color="auto"/>
            </w:tcBorders>
            <w:shd w:val="clear" w:color="000000" w:fill="FFFFFF"/>
            <w:vAlign w:val="center"/>
            <w:hideMark/>
          </w:tcPr>
          <w:p w14:paraId="79EEA40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27 648</w:t>
            </w:r>
          </w:p>
        </w:tc>
      </w:tr>
      <w:tr w:rsidR="00BA7C2D" w:rsidRPr="00BA7C2D" w14:paraId="7F5A84BC"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B5376F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Mobilności Europejskie Szansą na Lepszą Przyszłość Zespołu Szkół nr 4</w:t>
            </w:r>
          </w:p>
        </w:tc>
        <w:tc>
          <w:tcPr>
            <w:tcW w:w="583" w:type="pct"/>
            <w:tcBorders>
              <w:top w:val="nil"/>
              <w:left w:val="nil"/>
              <w:bottom w:val="single" w:sz="4" w:space="0" w:color="auto"/>
              <w:right w:val="single" w:sz="4" w:space="0" w:color="auto"/>
            </w:tcBorders>
            <w:shd w:val="clear" w:color="000000" w:fill="FFFFFF"/>
            <w:vAlign w:val="center"/>
            <w:hideMark/>
          </w:tcPr>
          <w:p w14:paraId="0C0712C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667651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79DB0D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7961C9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161 478</w:t>
            </w:r>
          </w:p>
        </w:tc>
        <w:tc>
          <w:tcPr>
            <w:tcW w:w="557" w:type="pct"/>
            <w:tcBorders>
              <w:top w:val="nil"/>
              <w:left w:val="nil"/>
              <w:bottom w:val="single" w:sz="4" w:space="0" w:color="auto"/>
              <w:right w:val="single" w:sz="4" w:space="0" w:color="auto"/>
            </w:tcBorders>
            <w:shd w:val="clear" w:color="000000" w:fill="FFFFFF"/>
            <w:vAlign w:val="center"/>
            <w:hideMark/>
          </w:tcPr>
          <w:p w14:paraId="24D4C48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34 379</w:t>
            </w:r>
          </w:p>
        </w:tc>
        <w:tc>
          <w:tcPr>
            <w:tcW w:w="557" w:type="pct"/>
            <w:tcBorders>
              <w:top w:val="nil"/>
              <w:left w:val="nil"/>
              <w:bottom w:val="single" w:sz="4" w:space="0" w:color="auto"/>
              <w:right w:val="single" w:sz="4" w:space="0" w:color="auto"/>
            </w:tcBorders>
            <w:shd w:val="clear" w:color="000000" w:fill="FFFFFF"/>
            <w:vAlign w:val="center"/>
            <w:hideMark/>
          </w:tcPr>
          <w:p w14:paraId="1184FEF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118 051,30</w:t>
            </w:r>
          </w:p>
        </w:tc>
        <w:tc>
          <w:tcPr>
            <w:tcW w:w="557" w:type="pct"/>
            <w:tcBorders>
              <w:top w:val="nil"/>
              <w:left w:val="nil"/>
              <w:bottom w:val="single" w:sz="4" w:space="0" w:color="auto"/>
              <w:right w:val="single" w:sz="4" w:space="0" w:color="auto"/>
            </w:tcBorders>
            <w:shd w:val="clear" w:color="000000" w:fill="FFFFFF"/>
            <w:vAlign w:val="center"/>
            <w:hideMark/>
          </w:tcPr>
          <w:p w14:paraId="3635DD8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94,4</w:t>
            </w:r>
          </w:p>
        </w:tc>
        <w:tc>
          <w:tcPr>
            <w:tcW w:w="557" w:type="pct"/>
            <w:tcBorders>
              <w:top w:val="nil"/>
              <w:left w:val="nil"/>
              <w:bottom w:val="single" w:sz="4" w:space="0" w:color="auto"/>
              <w:right w:val="single" w:sz="4" w:space="0" w:color="auto"/>
            </w:tcBorders>
            <w:shd w:val="clear" w:color="000000" w:fill="FFFFFF"/>
            <w:vAlign w:val="center"/>
            <w:hideMark/>
          </w:tcPr>
          <w:p w14:paraId="4B7FC2A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9 048</w:t>
            </w:r>
          </w:p>
        </w:tc>
      </w:tr>
      <w:tr w:rsidR="00BA7C2D" w:rsidRPr="00BA7C2D" w14:paraId="3452C76F"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EA30FD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Piąty Krok w Europie - kontynuacja ponadnarodowej przygody w XXI LO w Warszawie</w:t>
            </w:r>
          </w:p>
        </w:tc>
        <w:tc>
          <w:tcPr>
            <w:tcW w:w="583" w:type="pct"/>
            <w:tcBorders>
              <w:top w:val="nil"/>
              <w:left w:val="nil"/>
              <w:bottom w:val="single" w:sz="4" w:space="0" w:color="auto"/>
              <w:right w:val="single" w:sz="4" w:space="0" w:color="auto"/>
            </w:tcBorders>
            <w:shd w:val="clear" w:color="000000" w:fill="FFFFFF"/>
            <w:vAlign w:val="center"/>
            <w:hideMark/>
          </w:tcPr>
          <w:p w14:paraId="60A47CF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15A9D8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C59BAF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966E37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281 658</w:t>
            </w:r>
          </w:p>
        </w:tc>
        <w:tc>
          <w:tcPr>
            <w:tcW w:w="557" w:type="pct"/>
            <w:tcBorders>
              <w:top w:val="nil"/>
              <w:left w:val="nil"/>
              <w:bottom w:val="single" w:sz="4" w:space="0" w:color="auto"/>
              <w:right w:val="single" w:sz="4" w:space="0" w:color="auto"/>
            </w:tcBorders>
            <w:shd w:val="clear" w:color="000000" w:fill="FFFFFF"/>
            <w:vAlign w:val="center"/>
            <w:hideMark/>
          </w:tcPr>
          <w:p w14:paraId="4B31DDA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1 000</w:t>
            </w:r>
          </w:p>
        </w:tc>
        <w:tc>
          <w:tcPr>
            <w:tcW w:w="557" w:type="pct"/>
            <w:tcBorders>
              <w:top w:val="nil"/>
              <w:left w:val="nil"/>
              <w:bottom w:val="single" w:sz="4" w:space="0" w:color="auto"/>
              <w:right w:val="single" w:sz="4" w:space="0" w:color="auto"/>
            </w:tcBorders>
            <w:shd w:val="clear" w:color="000000" w:fill="FFFFFF"/>
            <w:vAlign w:val="center"/>
            <w:hideMark/>
          </w:tcPr>
          <w:p w14:paraId="5310D55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212 667,29</w:t>
            </w:r>
          </w:p>
        </w:tc>
        <w:tc>
          <w:tcPr>
            <w:tcW w:w="557" w:type="pct"/>
            <w:tcBorders>
              <w:top w:val="nil"/>
              <w:left w:val="nil"/>
              <w:bottom w:val="single" w:sz="4" w:space="0" w:color="auto"/>
              <w:right w:val="single" w:sz="4" w:space="0" w:color="auto"/>
            </w:tcBorders>
            <w:shd w:val="clear" w:color="000000" w:fill="FFFFFF"/>
            <w:vAlign w:val="center"/>
            <w:hideMark/>
          </w:tcPr>
          <w:p w14:paraId="47D6232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75,9</w:t>
            </w:r>
          </w:p>
        </w:tc>
        <w:tc>
          <w:tcPr>
            <w:tcW w:w="557" w:type="pct"/>
            <w:tcBorders>
              <w:top w:val="nil"/>
              <w:left w:val="nil"/>
              <w:bottom w:val="single" w:sz="4" w:space="0" w:color="auto"/>
              <w:right w:val="single" w:sz="4" w:space="0" w:color="auto"/>
            </w:tcBorders>
            <w:shd w:val="clear" w:color="000000" w:fill="FFFFFF"/>
            <w:vAlign w:val="center"/>
            <w:hideMark/>
          </w:tcPr>
          <w:p w14:paraId="7D0E9AB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67 991</w:t>
            </w:r>
          </w:p>
        </w:tc>
      </w:tr>
      <w:tr w:rsidR="00BA7C2D" w:rsidRPr="00BA7C2D" w14:paraId="07D92909"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6B9BC8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Szósty Krok w Europie -kontynuacja ponadnarodowej przygody w XXI LO w Warszawie</w:t>
            </w:r>
          </w:p>
        </w:tc>
        <w:tc>
          <w:tcPr>
            <w:tcW w:w="583" w:type="pct"/>
            <w:tcBorders>
              <w:top w:val="nil"/>
              <w:left w:val="nil"/>
              <w:bottom w:val="single" w:sz="4" w:space="0" w:color="auto"/>
              <w:right w:val="single" w:sz="4" w:space="0" w:color="auto"/>
            </w:tcBorders>
            <w:shd w:val="clear" w:color="000000" w:fill="FFFFFF"/>
            <w:vAlign w:val="center"/>
            <w:hideMark/>
          </w:tcPr>
          <w:p w14:paraId="7E823A4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503326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6B072B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A2D377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237 000</w:t>
            </w:r>
          </w:p>
        </w:tc>
        <w:tc>
          <w:tcPr>
            <w:tcW w:w="557" w:type="pct"/>
            <w:tcBorders>
              <w:top w:val="nil"/>
              <w:left w:val="nil"/>
              <w:bottom w:val="single" w:sz="4" w:space="0" w:color="auto"/>
              <w:right w:val="single" w:sz="4" w:space="0" w:color="auto"/>
            </w:tcBorders>
            <w:shd w:val="clear" w:color="000000" w:fill="FFFFFF"/>
            <w:vAlign w:val="center"/>
            <w:hideMark/>
          </w:tcPr>
          <w:p w14:paraId="33B57C1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46555B1"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4E954602"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4FABAB5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237 000</w:t>
            </w:r>
          </w:p>
        </w:tc>
      </w:tr>
      <w:tr w:rsidR="00BA7C2D" w:rsidRPr="00BA7C2D" w14:paraId="4E3CD985" w14:textId="77777777" w:rsidTr="00BA7C2D">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107FE7C"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Razem w tańcu</w:t>
            </w:r>
          </w:p>
        </w:tc>
        <w:tc>
          <w:tcPr>
            <w:tcW w:w="583" w:type="pct"/>
            <w:tcBorders>
              <w:top w:val="nil"/>
              <w:left w:val="nil"/>
              <w:bottom w:val="single" w:sz="4" w:space="0" w:color="auto"/>
              <w:right w:val="single" w:sz="4" w:space="0" w:color="auto"/>
            </w:tcBorders>
            <w:shd w:val="clear" w:color="000000" w:fill="FFFFFF"/>
            <w:vAlign w:val="center"/>
            <w:hideMark/>
          </w:tcPr>
          <w:p w14:paraId="1ABAA81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5CEB04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54C6EC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4043895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617 105</w:t>
            </w:r>
          </w:p>
        </w:tc>
        <w:tc>
          <w:tcPr>
            <w:tcW w:w="557" w:type="pct"/>
            <w:tcBorders>
              <w:top w:val="nil"/>
              <w:left w:val="nil"/>
              <w:bottom w:val="single" w:sz="4" w:space="0" w:color="auto"/>
              <w:right w:val="single" w:sz="4" w:space="0" w:color="auto"/>
            </w:tcBorders>
            <w:shd w:val="clear" w:color="000000" w:fill="FFFFFF"/>
            <w:vAlign w:val="center"/>
            <w:hideMark/>
          </w:tcPr>
          <w:p w14:paraId="79F974E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617 105</w:t>
            </w:r>
          </w:p>
        </w:tc>
        <w:tc>
          <w:tcPr>
            <w:tcW w:w="557" w:type="pct"/>
            <w:tcBorders>
              <w:top w:val="nil"/>
              <w:left w:val="nil"/>
              <w:bottom w:val="single" w:sz="4" w:space="0" w:color="auto"/>
              <w:right w:val="single" w:sz="4" w:space="0" w:color="auto"/>
            </w:tcBorders>
            <w:shd w:val="clear" w:color="000000" w:fill="FFFFFF"/>
            <w:vAlign w:val="center"/>
            <w:hideMark/>
          </w:tcPr>
          <w:p w14:paraId="72076E2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219C81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521D6F1F"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r>
    </w:tbl>
    <w:p w14:paraId="242843D3" w14:textId="77777777" w:rsidR="00BA7C2D" w:rsidRDefault="00BA7C2D" w:rsidP="00284186">
      <w:pPr>
        <w:sectPr w:rsidR="00BA7C2D" w:rsidSect="00D80533">
          <w:type w:val="oddPage"/>
          <w:pgSz w:w="11906" w:h="16838"/>
          <w:pgMar w:top="1417" w:right="1417" w:bottom="1417" w:left="1417" w:header="708" w:footer="708" w:gutter="0"/>
          <w:cols w:space="708"/>
          <w:docGrid w:linePitch="360"/>
        </w:sectPr>
      </w:pPr>
    </w:p>
    <w:p w14:paraId="0DEDF0A4" w14:textId="6CC90F44" w:rsidR="00BA7C2D" w:rsidRDefault="00BA7C2D" w:rsidP="00BA7C2D">
      <w:pPr>
        <w:pStyle w:val="Nagwek3"/>
      </w:pPr>
      <w:bookmarkStart w:id="75" w:name="_Toc192840489"/>
      <w:r>
        <w:lastRenderedPageBreak/>
        <w:t xml:space="preserve">5.1.2. </w:t>
      </w:r>
      <w:r w:rsidRPr="009267D9">
        <w:t>Wydatk</w:t>
      </w:r>
      <w:r>
        <w:t>i</w:t>
      </w:r>
      <w:r w:rsidRPr="009267D9">
        <w:t xml:space="preserve"> </w:t>
      </w:r>
      <w:r w:rsidR="0088224C">
        <w:t>majątkowe</w:t>
      </w:r>
      <w:bookmarkEnd w:id="75"/>
    </w:p>
    <w:p w14:paraId="7C358EA7" w14:textId="77777777" w:rsidR="00BA7C2D" w:rsidRDefault="00BA7C2D" w:rsidP="00BA7C2D">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BA7C2D" w:rsidRPr="00BA7C2D" w14:paraId="545140DD" w14:textId="77777777" w:rsidTr="00BA7C2D">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54C0F82"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1FBA3F3"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5DCD842E"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054CFEC"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0B96A33"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 xml:space="preserve">Poniesione </w:t>
            </w:r>
            <w:r w:rsidRPr="00BA7C2D">
              <w:rPr>
                <w:rFonts w:ascii="Arial Narrow" w:hAnsi="Arial Narrow"/>
                <w:b/>
                <w:bCs/>
                <w:sz w:val="12"/>
                <w:szCs w:val="12"/>
              </w:rPr>
              <w:br/>
              <w:t>nakłady</w:t>
            </w:r>
            <w:r w:rsidRPr="00BA7C2D">
              <w:rPr>
                <w:rFonts w:ascii="Arial Narrow" w:hAnsi="Arial Narrow"/>
                <w:b/>
                <w:bCs/>
                <w:sz w:val="12"/>
                <w:szCs w:val="12"/>
              </w:rPr>
              <w:br/>
              <w:t xml:space="preserve">finansowe </w:t>
            </w:r>
            <w:r w:rsidRPr="00BA7C2D">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42BFBB9"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Wykonanie</w:t>
            </w:r>
            <w:r w:rsidRPr="00BA7C2D">
              <w:rPr>
                <w:rFonts w:ascii="Arial Narrow" w:hAnsi="Arial Narrow"/>
                <w:b/>
                <w:bCs/>
                <w:sz w:val="12"/>
                <w:szCs w:val="12"/>
              </w:rPr>
              <w:br/>
              <w:t>wydatków</w:t>
            </w:r>
            <w:r w:rsidRPr="00BA7C2D">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664AFD7"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 xml:space="preserve">Stopień zaawansowania realizacji wieloletnich programów % </w:t>
            </w:r>
            <w:r w:rsidRPr="00BA7C2D">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FBA9776"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Pozostałe nakłady finansowe do zrealizowania</w:t>
            </w:r>
            <w:r w:rsidRPr="00BA7C2D">
              <w:rPr>
                <w:rFonts w:ascii="Arial Narrow" w:hAnsi="Arial Narrow"/>
                <w:b/>
                <w:bCs/>
                <w:sz w:val="12"/>
                <w:szCs w:val="12"/>
              </w:rPr>
              <w:br/>
              <w:t>(kol. 5-6-7)</w:t>
            </w:r>
          </w:p>
        </w:tc>
      </w:tr>
      <w:tr w:rsidR="00BA7C2D" w:rsidRPr="00BA7C2D" w14:paraId="1E35F6CE" w14:textId="77777777" w:rsidTr="00BA7C2D">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4C324490" w14:textId="77777777" w:rsidR="00BA7C2D" w:rsidRPr="00BA7C2D" w:rsidRDefault="00BA7C2D" w:rsidP="00BA7C2D">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3F7D1FD4" w14:textId="77777777" w:rsidR="00BA7C2D" w:rsidRPr="00BA7C2D" w:rsidRDefault="00BA7C2D" w:rsidP="00BA7C2D">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3E3AE7D9"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74DD55E2"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A34A813"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120CD2E"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26BFCE1"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3D13328" w14:textId="77777777" w:rsidR="00BA7C2D" w:rsidRPr="00BA7C2D" w:rsidRDefault="00BA7C2D" w:rsidP="00BA7C2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BA46EA7" w14:textId="77777777" w:rsidR="00BA7C2D" w:rsidRPr="00BA7C2D" w:rsidRDefault="00BA7C2D" w:rsidP="00BA7C2D">
            <w:pPr>
              <w:spacing w:line="240" w:lineRule="auto"/>
              <w:rPr>
                <w:rFonts w:ascii="Arial Narrow" w:hAnsi="Arial Narrow"/>
                <w:b/>
                <w:bCs/>
                <w:sz w:val="12"/>
                <w:szCs w:val="12"/>
              </w:rPr>
            </w:pPr>
          </w:p>
        </w:tc>
      </w:tr>
      <w:tr w:rsidR="00BA7C2D" w:rsidRPr="00BA7C2D" w14:paraId="6DB01EC1" w14:textId="77777777" w:rsidTr="00BA7C2D">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749F35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0B07F99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4BFDD75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6439F54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1E8356C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FA4A35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5A1A863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469C98E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00A24E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9</w:t>
            </w:r>
          </w:p>
        </w:tc>
      </w:tr>
      <w:tr w:rsidR="00BA7C2D" w:rsidRPr="00BA7C2D" w14:paraId="1E80F7E0" w14:textId="77777777" w:rsidTr="00BA7C2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1898B3E6"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353A3F38"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169817D2"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63D689E9"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38759972"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2 999 662</w:t>
            </w:r>
          </w:p>
        </w:tc>
        <w:tc>
          <w:tcPr>
            <w:tcW w:w="557" w:type="pct"/>
            <w:tcBorders>
              <w:top w:val="nil"/>
              <w:left w:val="nil"/>
              <w:bottom w:val="single" w:sz="4" w:space="0" w:color="auto"/>
              <w:right w:val="single" w:sz="4" w:space="0" w:color="auto"/>
            </w:tcBorders>
            <w:shd w:val="clear" w:color="000000" w:fill="B7CFE8"/>
            <w:vAlign w:val="center"/>
            <w:hideMark/>
          </w:tcPr>
          <w:p w14:paraId="128C702D"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1 371 522</w:t>
            </w:r>
          </w:p>
        </w:tc>
        <w:tc>
          <w:tcPr>
            <w:tcW w:w="557" w:type="pct"/>
            <w:tcBorders>
              <w:top w:val="nil"/>
              <w:left w:val="nil"/>
              <w:bottom w:val="single" w:sz="4" w:space="0" w:color="auto"/>
              <w:right w:val="single" w:sz="4" w:space="0" w:color="auto"/>
            </w:tcBorders>
            <w:shd w:val="clear" w:color="000000" w:fill="B7CFE8"/>
            <w:vAlign w:val="center"/>
            <w:hideMark/>
          </w:tcPr>
          <w:p w14:paraId="30B825F2"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1 443 624,44</w:t>
            </w:r>
          </w:p>
        </w:tc>
        <w:tc>
          <w:tcPr>
            <w:tcW w:w="557" w:type="pct"/>
            <w:tcBorders>
              <w:top w:val="nil"/>
              <w:left w:val="nil"/>
              <w:bottom w:val="single" w:sz="4" w:space="0" w:color="auto"/>
              <w:right w:val="single" w:sz="4" w:space="0" w:color="auto"/>
            </w:tcBorders>
            <w:shd w:val="clear" w:color="000000" w:fill="B7CFE8"/>
            <w:vAlign w:val="center"/>
            <w:hideMark/>
          </w:tcPr>
          <w:p w14:paraId="23948637"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93,8</w:t>
            </w:r>
          </w:p>
        </w:tc>
        <w:tc>
          <w:tcPr>
            <w:tcW w:w="557" w:type="pct"/>
            <w:tcBorders>
              <w:top w:val="nil"/>
              <w:left w:val="nil"/>
              <w:bottom w:val="single" w:sz="4" w:space="0" w:color="auto"/>
              <w:right w:val="single" w:sz="4" w:space="0" w:color="auto"/>
            </w:tcBorders>
            <w:shd w:val="clear" w:color="000000" w:fill="B7CFE8"/>
            <w:vAlign w:val="center"/>
            <w:hideMark/>
          </w:tcPr>
          <w:p w14:paraId="13EDA288"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184 516</w:t>
            </w:r>
          </w:p>
        </w:tc>
      </w:tr>
      <w:tr w:rsidR="00BA7C2D" w:rsidRPr="00BA7C2D" w14:paraId="030FFB68" w14:textId="77777777" w:rsidTr="00BA7C2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4B2164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14:paraId="4F0C993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315E0E5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059377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14:paraId="79B2710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2 999 662</w:t>
            </w:r>
          </w:p>
        </w:tc>
        <w:tc>
          <w:tcPr>
            <w:tcW w:w="557" w:type="pct"/>
            <w:tcBorders>
              <w:top w:val="nil"/>
              <w:left w:val="nil"/>
              <w:bottom w:val="single" w:sz="4" w:space="0" w:color="auto"/>
              <w:right w:val="single" w:sz="4" w:space="0" w:color="auto"/>
            </w:tcBorders>
            <w:shd w:val="clear" w:color="auto" w:fill="auto"/>
            <w:vAlign w:val="center"/>
            <w:hideMark/>
          </w:tcPr>
          <w:p w14:paraId="4DA60ED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1 371 522</w:t>
            </w:r>
          </w:p>
        </w:tc>
        <w:tc>
          <w:tcPr>
            <w:tcW w:w="557" w:type="pct"/>
            <w:tcBorders>
              <w:top w:val="nil"/>
              <w:left w:val="nil"/>
              <w:bottom w:val="single" w:sz="4" w:space="0" w:color="auto"/>
              <w:right w:val="single" w:sz="4" w:space="0" w:color="auto"/>
            </w:tcBorders>
            <w:shd w:val="clear" w:color="auto" w:fill="auto"/>
            <w:vAlign w:val="center"/>
            <w:hideMark/>
          </w:tcPr>
          <w:p w14:paraId="7694A12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1 443 624,44</w:t>
            </w:r>
          </w:p>
        </w:tc>
        <w:tc>
          <w:tcPr>
            <w:tcW w:w="557" w:type="pct"/>
            <w:tcBorders>
              <w:top w:val="nil"/>
              <w:left w:val="nil"/>
              <w:bottom w:val="single" w:sz="4" w:space="0" w:color="auto"/>
              <w:right w:val="single" w:sz="4" w:space="0" w:color="auto"/>
            </w:tcBorders>
            <w:shd w:val="clear" w:color="auto" w:fill="auto"/>
            <w:vAlign w:val="center"/>
            <w:hideMark/>
          </w:tcPr>
          <w:p w14:paraId="3EF82F5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93,8</w:t>
            </w:r>
          </w:p>
        </w:tc>
        <w:tc>
          <w:tcPr>
            <w:tcW w:w="557" w:type="pct"/>
            <w:tcBorders>
              <w:top w:val="nil"/>
              <w:left w:val="nil"/>
              <w:bottom w:val="single" w:sz="4" w:space="0" w:color="auto"/>
              <w:right w:val="single" w:sz="4" w:space="0" w:color="auto"/>
            </w:tcBorders>
            <w:shd w:val="clear" w:color="auto" w:fill="auto"/>
            <w:vAlign w:val="center"/>
            <w:hideMark/>
          </w:tcPr>
          <w:p w14:paraId="523CD6F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184 516</w:t>
            </w:r>
          </w:p>
        </w:tc>
      </w:tr>
    </w:tbl>
    <w:p w14:paraId="43AF95F6" w14:textId="22E772B5" w:rsidR="00827DFA" w:rsidRDefault="00827DFA" w:rsidP="00284186"/>
    <w:p w14:paraId="4218D62F" w14:textId="77777777" w:rsidR="00097E4D" w:rsidRDefault="00097E4D">
      <w:pPr>
        <w:spacing w:line="240" w:lineRule="auto"/>
        <w:rPr>
          <w:sz w:val="16"/>
          <w:szCs w:val="16"/>
        </w:rPr>
      </w:pPr>
      <w:r>
        <w:rPr>
          <w:sz w:val="16"/>
          <w:szCs w:val="16"/>
        </w:rPr>
        <w:br w:type="page"/>
      </w:r>
    </w:p>
    <w:p w14:paraId="4DDD9E6B" w14:textId="77777777" w:rsidR="008D59C8" w:rsidRDefault="006E0E4C" w:rsidP="00514C58">
      <w:pPr>
        <w:pStyle w:val="Nagwek2"/>
        <w:jc w:val="both"/>
        <w:rPr>
          <w:sz w:val="24"/>
          <w:szCs w:val="24"/>
        </w:rPr>
      </w:pPr>
      <w:bookmarkStart w:id="76" w:name="_Toc382402107"/>
      <w:bookmarkStart w:id="77" w:name="_Toc192840490"/>
      <w:r>
        <w:rPr>
          <w:sz w:val="24"/>
          <w:szCs w:val="24"/>
        </w:rPr>
        <w:lastRenderedPageBreak/>
        <w:t>5</w:t>
      </w:r>
      <w:r w:rsidR="008D59C8" w:rsidRPr="005D1C36">
        <w:rPr>
          <w:sz w:val="24"/>
          <w:szCs w:val="24"/>
        </w:rPr>
        <w:t>.2.</w:t>
      </w:r>
      <w:r w:rsidR="008D59C8">
        <w:rPr>
          <w:sz w:val="24"/>
          <w:szCs w:val="24"/>
        </w:rPr>
        <w:tab/>
      </w:r>
      <w:r w:rsidR="008D59C8" w:rsidRPr="005D1C36">
        <w:rPr>
          <w:sz w:val="24"/>
          <w:szCs w:val="24"/>
        </w:rPr>
        <w:t xml:space="preserve">Stopień zaawansowania realizacji </w:t>
      </w:r>
      <w:r w:rsidR="008D59C8">
        <w:rPr>
          <w:sz w:val="24"/>
          <w:szCs w:val="24"/>
        </w:rPr>
        <w:t xml:space="preserve">wieloletnich </w:t>
      </w:r>
      <w:r w:rsidR="008D59C8" w:rsidRPr="005D1C36">
        <w:rPr>
          <w:sz w:val="24"/>
          <w:szCs w:val="24"/>
        </w:rPr>
        <w:t>programów</w:t>
      </w:r>
      <w:r w:rsidR="008D59C8">
        <w:rPr>
          <w:sz w:val="24"/>
          <w:szCs w:val="24"/>
        </w:rPr>
        <w:t>,</w:t>
      </w:r>
      <w:r w:rsidR="008D59C8" w:rsidRPr="005D1C36">
        <w:rPr>
          <w:sz w:val="24"/>
          <w:szCs w:val="24"/>
        </w:rPr>
        <w:t xml:space="preserve"> </w:t>
      </w:r>
      <w:r w:rsidR="008D59C8">
        <w:rPr>
          <w:sz w:val="24"/>
          <w:szCs w:val="24"/>
        </w:rPr>
        <w:t>projektów lub zadań pozostałych</w:t>
      </w:r>
      <w:bookmarkEnd w:id="76"/>
      <w:bookmarkEnd w:id="77"/>
      <w:r w:rsidR="008D59C8">
        <w:rPr>
          <w:sz w:val="24"/>
          <w:szCs w:val="24"/>
        </w:rPr>
        <w:t xml:space="preserve"> </w:t>
      </w:r>
    </w:p>
    <w:p w14:paraId="4A134470" w14:textId="77777777" w:rsidR="008D59C8" w:rsidRDefault="006E0E4C" w:rsidP="008E2570">
      <w:pPr>
        <w:pStyle w:val="Nagwek3"/>
      </w:pPr>
      <w:bookmarkStart w:id="78" w:name="_Toc382402108"/>
      <w:bookmarkStart w:id="79" w:name="_Toc192840491"/>
      <w:r>
        <w:t>5</w:t>
      </w:r>
      <w:r w:rsidR="008D59C8" w:rsidRPr="009267D9">
        <w:t xml:space="preserve">.2.1. </w:t>
      </w:r>
      <w:r w:rsidR="008E2570">
        <w:t>W</w:t>
      </w:r>
      <w:r w:rsidR="008D59C8" w:rsidRPr="009267D9">
        <w:t>ydatk</w:t>
      </w:r>
      <w:r w:rsidR="008D59C8">
        <w:t>i</w:t>
      </w:r>
      <w:r w:rsidR="008D59C8" w:rsidRPr="009267D9">
        <w:t xml:space="preserve"> bieżąc</w:t>
      </w:r>
      <w:r w:rsidR="008D59C8">
        <w:t>e</w:t>
      </w:r>
      <w:bookmarkEnd w:id="78"/>
      <w:bookmarkEnd w:id="79"/>
    </w:p>
    <w:p w14:paraId="60356729" w14:textId="77777777"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BA7C2D" w:rsidRPr="00BA7C2D" w14:paraId="259AB70A" w14:textId="77777777" w:rsidTr="00BA7C2D">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3AFEA2A"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EB7545B"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1A2BEDB8"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24B6A56"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23B2B73"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Poniesione nakłady</w:t>
            </w:r>
            <w:r w:rsidRPr="00BA7C2D">
              <w:rPr>
                <w:rFonts w:ascii="Arial Narrow" w:hAnsi="Arial Narrow"/>
                <w:b/>
                <w:bCs/>
                <w:sz w:val="12"/>
                <w:szCs w:val="12"/>
              </w:rPr>
              <w:br/>
              <w:t>finansowe do</w:t>
            </w:r>
            <w:r w:rsidRPr="00BA7C2D">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2FEBC2E"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Wykonanie</w:t>
            </w:r>
            <w:r w:rsidRPr="00BA7C2D">
              <w:rPr>
                <w:rFonts w:ascii="Arial Narrow" w:hAnsi="Arial Narrow"/>
                <w:b/>
                <w:bCs/>
                <w:sz w:val="12"/>
                <w:szCs w:val="12"/>
              </w:rPr>
              <w:br/>
              <w:t>wydatków</w:t>
            </w:r>
            <w:r w:rsidRPr="00BA7C2D">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1863602"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 xml:space="preserve">Stopień zaawansowania realizacji wieloletnich programów % </w:t>
            </w:r>
            <w:r w:rsidRPr="00BA7C2D">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4D2C9F7"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Pozostałe nakłady finansowe do zrealizowania</w:t>
            </w:r>
            <w:r w:rsidRPr="00BA7C2D">
              <w:rPr>
                <w:rFonts w:ascii="Arial Narrow" w:hAnsi="Arial Narrow"/>
                <w:b/>
                <w:bCs/>
                <w:sz w:val="12"/>
                <w:szCs w:val="12"/>
              </w:rPr>
              <w:br/>
              <w:t>(kol. 5-6-7)</w:t>
            </w:r>
          </w:p>
        </w:tc>
      </w:tr>
      <w:tr w:rsidR="00BA7C2D" w:rsidRPr="00BA7C2D" w14:paraId="3B61CE3A" w14:textId="77777777" w:rsidTr="00BA7C2D">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3B6CB7DA" w14:textId="77777777" w:rsidR="00BA7C2D" w:rsidRPr="00BA7C2D" w:rsidRDefault="00BA7C2D" w:rsidP="00BA7C2D">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54D5E908" w14:textId="77777777" w:rsidR="00BA7C2D" w:rsidRPr="00BA7C2D" w:rsidRDefault="00BA7C2D" w:rsidP="00BA7C2D">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2D59B2A5"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65273C81"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D491587" w14:textId="77777777" w:rsidR="00BA7C2D" w:rsidRPr="00BA7C2D" w:rsidRDefault="00BA7C2D" w:rsidP="00BA7C2D">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67CBAEC3" w14:textId="77777777" w:rsidR="00BA7C2D" w:rsidRPr="00BA7C2D" w:rsidRDefault="00BA7C2D" w:rsidP="00BA7C2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0BFC5D10" w14:textId="77777777" w:rsidR="00BA7C2D" w:rsidRPr="00BA7C2D" w:rsidRDefault="00BA7C2D" w:rsidP="00BA7C2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6B8AE9B4" w14:textId="77777777" w:rsidR="00BA7C2D" w:rsidRPr="00BA7C2D" w:rsidRDefault="00BA7C2D" w:rsidP="00BA7C2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4B3495C0" w14:textId="77777777" w:rsidR="00BA7C2D" w:rsidRPr="00BA7C2D" w:rsidRDefault="00BA7C2D" w:rsidP="00BA7C2D">
            <w:pPr>
              <w:spacing w:line="240" w:lineRule="auto"/>
              <w:rPr>
                <w:rFonts w:ascii="Arial Narrow" w:hAnsi="Arial Narrow"/>
                <w:b/>
                <w:bCs/>
                <w:sz w:val="12"/>
                <w:szCs w:val="12"/>
              </w:rPr>
            </w:pPr>
          </w:p>
        </w:tc>
      </w:tr>
      <w:tr w:rsidR="00BA7C2D" w:rsidRPr="00BA7C2D" w14:paraId="2AB3E4E4" w14:textId="77777777" w:rsidTr="00BA7C2D">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315AF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2A7C868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0641FB7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2C58682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569FB5C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480D231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3B0882C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508EAA9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0C3364E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9</w:t>
            </w:r>
          </w:p>
        </w:tc>
      </w:tr>
      <w:tr w:rsidR="00BA7C2D" w:rsidRPr="00BA7C2D" w14:paraId="49228273" w14:textId="77777777" w:rsidTr="00BA7C2D">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5260BDEB"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6462B7F6"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3A383F2B"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1ADC368E"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0D25A893"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128 002 601</w:t>
            </w:r>
          </w:p>
        </w:tc>
        <w:tc>
          <w:tcPr>
            <w:tcW w:w="567" w:type="pct"/>
            <w:tcBorders>
              <w:top w:val="nil"/>
              <w:left w:val="nil"/>
              <w:bottom w:val="single" w:sz="4" w:space="0" w:color="auto"/>
              <w:right w:val="single" w:sz="4" w:space="0" w:color="auto"/>
            </w:tcBorders>
            <w:shd w:val="clear" w:color="000000" w:fill="B7CFE8"/>
            <w:vAlign w:val="center"/>
            <w:hideMark/>
          </w:tcPr>
          <w:p w14:paraId="78C0D1B6"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1 531 309</w:t>
            </w:r>
          </w:p>
        </w:tc>
        <w:tc>
          <w:tcPr>
            <w:tcW w:w="558" w:type="pct"/>
            <w:tcBorders>
              <w:top w:val="nil"/>
              <w:left w:val="nil"/>
              <w:bottom w:val="single" w:sz="4" w:space="0" w:color="auto"/>
              <w:right w:val="single" w:sz="4" w:space="0" w:color="auto"/>
            </w:tcBorders>
            <w:shd w:val="clear" w:color="000000" w:fill="B7CFE8"/>
            <w:vAlign w:val="center"/>
            <w:hideMark/>
          </w:tcPr>
          <w:p w14:paraId="183A29CE"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21 815 989,71</w:t>
            </w:r>
          </w:p>
        </w:tc>
        <w:tc>
          <w:tcPr>
            <w:tcW w:w="558" w:type="pct"/>
            <w:tcBorders>
              <w:top w:val="nil"/>
              <w:left w:val="nil"/>
              <w:bottom w:val="single" w:sz="4" w:space="0" w:color="auto"/>
              <w:right w:val="single" w:sz="4" w:space="0" w:color="auto"/>
            </w:tcBorders>
            <w:shd w:val="clear" w:color="000000" w:fill="B7CFE8"/>
            <w:vAlign w:val="center"/>
            <w:hideMark/>
          </w:tcPr>
          <w:p w14:paraId="0A6292E4"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18,2</w:t>
            </w:r>
          </w:p>
        </w:tc>
        <w:tc>
          <w:tcPr>
            <w:tcW w:w="558" w:type="pct"/>
            <w:tcBorders>
              <w:top w:val="nil"/>
              <w:left w:val="nil"/>
              <w:bottom w:val="single" w:sz="4" w:space="0" w:color="auto"/>
              <w:right w:val="single" w:sz="4" w:space="0" w:color="auto"/>
            </w:tcBorders>
            <w:shd w:val="clear" w:color="000000" w:fill="B7CFE8"/>
            <w:vAlign w:val="center"/>
            <w:hideMark/>
          </w:tcPr>
          <w:p w14:paraId="02A9DA26"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104 655 302</w:t>
            </w:r>
          </w:p>
        </w:tc>
      </w:tr>
      <w:tr w:rsidR="00BA7C2D" w:rsidRPr="00BA7C2D" w14:paraId="21D1B299"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F35AC8"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1EE95C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Dzielnicowe Biuro Finansów Oświaty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F5CFE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36E45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9E268E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892 327</w:t>
            </w:r>
          </w:p>
        </w:tc>
        <w:tc>
          <w:tcPr>
            <w:tcW w:w="567" w:type="pct"/>
            <w:tcBorders>
              <w:top w:val="nil"/>
              <w:left w:val="nil"/>
              <w:bottom w:val="single" w:sz="4" w:space="0" w:color="auto"/>
              <w:right w:val="single" w:sz="4" w:space="0" w:color="auto"/>
            </w:tcBorders>
            <w:shd w:val="clear" w:color="auto" w:fill="auto"/>
            <w:vAlign w:val="center"/>
            <w:hideMark/>
          </w:tcPr>
          <w:p w14:paraId="2DDFE99F"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21241F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301 962,00</w:t>
            </w:r>
          </w:p>
        </w:tc>
        <w:tc>
          <w:tcPr>
            <w:tcW w:w="558" w:type="pct"/>
            <w:tcBorders>
              <w:top w:val="nil"/>
              <w:left w:val="nil"/>
              <w:bottom w:val="single" w:sz="4" w:space="0" w:color="auto"/>
              <w:right w:val="single" w:sz="4" w:space="0" w:color="auto"/>
            </w:tcBorders>
            <w:shd w:val="clear" w:color="auto" w:fill="auto"/>
            <w:vAlign w:val="center"/>
            <w:hideMark/>
          </w:tcPr>
          <w:p w14:paraId="11798C5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33,8</w:t>
            </w:r>
          </w:p>
        </w:tc>
        <w:tc>
          <w:tcPr>
            <w:tcW w:w="558" w:type="pct"/>
            <w:tcBorders>
              <w:top w:val="nil"/>
              <w:left w:val="nil"/>
              <w:bottom w:val="single" w:sz="4" w:space="0" w:color="auto"/>
              <w:right w:val="single" w:sz="4" w:space="0" w:color="auto"/>
            </w:tcBorders>
            <w:shd w:val="clear" w:color="auto" w:fill="auto"/>
            <w:vAlign w:val="center"/>
            <w:hideMark/>
          </w:tcPr>
          <w:p w14:paraId="7F09460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590 365</w:t>
            </w:r>
          </w:p>
        </w:tc>
      </w:tr>
      <w:tr w:rsidR="00BA7C2D" w:rsidRPr="00BA7C2D" w14:paraId="6E52B69D"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BD68E2"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14:paraId="716D5CA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B882F2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2851BA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78353A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2 783 928</w:t>
            </w:r>
          </w:p>
        </w:tc>
        <w:tc>
          <w:tcPr>
            <w:tcW w:w="567" w:type="pct"/>
            <w:tcBorders>
              <w:top w:val="nil"/>
              <w:left w:val="nil"/>
              <w:bottom w:val="single" w:sz="4" w:space="0" w:color="auto"/>
              <w:right w:val="single" w:sz="4" w:space="0" w:color="auto"/>
            </w:tcBorders>
            <w:shd w:val="clear" w:color="auto" w:fill="auto"/>
            <w:vAlign w:val="center"/>
            <w:hideMark/>
          </w:tcPr>
          <w:p w14:paraId="142DE48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FA5B16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200 105,31</w:t>
            </w:r>
          </w:p>
        </w:tc>
        <w:tc>
          <w:tcPr>
            <w:tcW w:w="558" w:type="pct"/>
            <w:tcBorders>
              <w:top w:val="nil"/>
              <w:left w:val="nil"/>
              <w:bottom w:val="single" w:sz="4" w:space="0" w:color="auto"/>
              <w:right w:val="single" w:sz="4" w:space="0" w:color="auto"/>
            </w:tcBorders>
            <w:shd w:val="clear" w:color="auto" w:fill="auto"/>
            <w:vAlign w:val="center"/>
            <w:hideMark/>
          </w:tcPr>
          <w:p w14:paraId="52931DB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7,2</w:t>
            </w:r>
          </w:p>
        </w:tc>
        <w:tc>
          <w:tcPr>
            <w:tcW w:w="558" w:type="pct"/>
            <w:tcBorders>
              <w:top w:val="nil"/>
              <w:left w:val="nil"/>
              <w:bottom w:val="single" w:sz="4" w:space="0" w:color="auto"/>
              <w:right w:val="single" w:sz="4" w:space="0" w:color="auto"/>
            </w:tcBorders>
            <w:shd w:val="clear" w:color="auto" w:fill="auto"/>
            <w:vAlign w:val="center"/>
            <w:hideMark/>
          </w:tcPr>
          <w:p w14:paraId="70E723B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2 583 823</w:t>
            </w:r>
          </w:p>
        </w:tc>
      </w:tr>
      <w:tr w:rsidR="00BA7C2D" w:rsidRPr="00BA7C2D" w14:paraId="08DC6A62"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34A4A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C9CE7F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A7AE39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79E5E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A76BFA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3 278 101</w:t>
            </w:r>
          </w:p>
        </w:tc>
        <w:tc>
          <w:tcPr>
            <w:tcW w:w="567" w:type="pct"/>
            <w:tcBorders>
              <w:top w:val="nil"/>
              <w:left w:val="nil"/>
              <w:bottom w:val="single" w:sz="4" w:space="0" w:color="auto"/>
              <w:right w:val="single" w:sz="4" w:space="0" w:color="auto"/>
            </w:tcBorders>
            <w:shd w:val="clear" w:color="auto" w:fill="auto"/>
            <w:vAlign w:val="center"/>
            <w:hideMark/>
          </w:tcPr>
          <w:p w14:paraId="08A2CAC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5 602</w:t>
            </w:r>
          </w:p>
        </w:tc>
        <w:tc>
          <w:tcPr>
            <w:tcW w:w="558" w:type="pct"/>
            <w:tcBorders>
              <w:top w:val="nil"/>
              <w:left w:val="nil"/>
              <w:bottom w:val="single" w:sz="4" w:space="0" w:color="auto"/>
              <w:right w:val="single" w:sz="4" w:space="0" w:color="auto"/>
            </w:tcBorders>
            <w:shd w:val="clear" w:color="auto" w:fill="auto"/>
            <w:vAlign w:val="center"/>
            <w:hideMark/>
          </w:tcPr>
          <w:p w14:paraId="684AD43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457 633,91</w:t>
            </w:r>
          </w:p>
        </w:tc>
        <w:tc>
          <w:tcPr>
            <w:tcW w:w="558" w:type="pct"/>
            <w:tcBorders>
              <w:top w:val="nil"/>
              <w:left w:val="nil"/>
              <w:bottom w:val="single" w:sz="4" w:space="0" w:color="auto"/>
              <w:right w:val="single" w:sz="4" w:space="0" w:color="auto"/>
            </w:tcBorders>
            <w:shd w:val="clear" w:color="auto" w:fill="auto"/>
            <w:vAlign w:val="center"/>
            <w:hideMark/>
          </w:tcPr>
          <w:p w14:paraId="19BD2A1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0904667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2 814 865</w:t>
            </w:r>
          </w:p>
        </w:tc>
      </w:tr>
      <w:tr w:rsidR="00BA7C2D" w:rsidRPr="00BA7C2D" w14:paraId="57622A9E"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E9E21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4993071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84A1F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45CCE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7D1B94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3 051 720</w:t>
            </w:r>
          </w:p>
        </w:tc>
        <w:tc>
          <w:tcPr>
            <w:tcW w:w="567" w:type="pct"/>
            <w:tcBorders>
              <w:top w:val="nil"/>
              <w:left w:val="nil"/>
              <w:bottom w:val="single" w:sz="4" w:space="0" w:color="auto"/>
              <w:right w:val="single" w:sz="4" w:space="0" w:color="auto"/>
            </w:tcBorders>
            <w:shd w:val="clear" w:color="auto" w:fill="auto"/>
            <w:vAlign w:val="center"/>
            <w:hideMark/>
          </w:tcPr>
          <w:p w14:paraId="33BD444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EF0B80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542 077,28</w:t>
            </w:r>
          </w:p>
        </w:tc>
        <w:tc>
          <w:tcPr>
            <w:tcW w:w="558" w:type="pct"/>
            <w:tcBorders>
              <w:top w:val="nil"/>
              <w:left w:val="nil"/>
              <w:bottom w:val="single" w:sz="4" w:space="0" w:color="auto"/>
              <w:right w:val="single" w:sz="4" w:space="0" w:color="auto"/>
            </w:tcBorders>
            <w:shd w:val="clear" w:color="auto" w:fill="auto"/>
            <w:vAlign w:val="center"/>
            <w:hideMark/>
          </w:tcPr>
          <w:p w14:paraId="73D0976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14:paraId="244DCA9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2 509 643</w:t>
            </w:r>
          </w:p>
        </w:tc>
      </w:tr>
      <w:tr w:rsidR="00BA7C2D" w:rsidRPr="00BA7C2D" w14:paraId="6B9D093A"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09E3D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14:paraId="52766CE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3D6E0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B2E9A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1BA366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11 237 396</w:t>
            </w:r>
          </w:p>
        </w:tc>
        <w:tc>
          <w:tcPr>
            <w:tcW w:w="567" w:type="pct"/>
            <w:tcBorders>
              <w:top w:val="nil"/>
              <w:left w:val="nil"/>
              <w:bottom w:val="single" w:sz="4" w:space="0" w:color="auto"/>
              <w:right w:val="single" w:sz="4" w:space="0" w:color="auto"/>
            </w:tcBorders>
            <w:shd w:val="clear" w:color="auto" w:fill="auto"/>
            <w:vAlign w:val="center"/>
            <w:hideMark/>
          </w:tcPr>
          <w:p w14:paraId="3FC5267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9618D6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2 168 091,20</w:t>
            </w:r>
          </w:p>
        </w:tc>
        <w:tc>
          <w:tcPr>
            <w:tcW w:w="558" w:type="pct"/>
            <w:tcBorders>
              <w:top w:val="nil"/>
              <w:left w:val="nil"/>
              <w:bottom w:val="single" w:sz="4" w:space="0" w:color="auto"/>
              <w:right w:val="single" w:sz="4" w:space="0" w:color="auto"/>
            </w:tcBorders>
            <w:shd w:val="clear" w:color="auto" w:fill="auto"/>
            <w:vAlign w:val="center"/>
            <w:hideMark/>
          </w:tcPr>
          <w:p w14:paraId="7E7A910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19,3</w:t>
            </w:r>
          </w:p>
        </w:tc>
        <w:tc>
          <w:tcPr>
            <w:tcW w:w="558" w:type="pct"/>
            <w:tcBorders>
              <w:top w:val="nil"/>
              <w:left w:val="nil"/>
              <w:bottom w:val="single" w:sz="4" w:space="0" w:color="auto"/>
              <w:right w:val="single" w:sz="4" w:space="0" w:color="auto"/>
            </w:tcBorders>
            <w:shd w:val="clear" w:color="auto" w:fill="auto"/>
            <w:vAlign w:val="center"/>
            <w:hideMark/>
          </w:tcPr>
          <w:p w14:paraId="3F1A362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9 069 305</w:t>
            </w:r>
          </w:p>
        </w:tc>
      </w:tr>
      <w:tr w:rsidR="00BA7C2D" w:rsidRPr="00BA7C2D" w14:paraId="27F28B39"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277EEB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4E0D5A5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4E909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0F014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50B0A84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2 236 665</w:t>
            </w:r>
          </w:p>
        </w:tc>
        <w:tc>
          <w:tcPr>
            <w:tcW w:w="567" w:type="pct"/>
            <w:tcBorders>
              <w:top w:val="nil"/>
              <w:left w:val="nil"/>
              <w:bottom w:val="single" w:sz="4" w:space="0" w:color="auto"/>
              <w:right w:val="single" w:sz="4" w:space="0" w:color="auto"/>
            </w:tcBorders>
            <w:shd w:val="clear" w:color="auto" w:fill="auto"/>
            <w:vAlign w:val="center"/>
            <w:hideMark/>
          </w:tcPr>
          <w:p w14:paraId="2434A182"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224B96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410 364,00</w:t>
            </w:r>
          </w:p>
        </w:tc>
        <w:tc>
          <w:tcPr>
            <w:tcW w:w="558" w:type="pct"/>
            <w:tcBorders>
              <w:top w:val="nil"/>
              <w:left w:val="nil"/>
              <w:bottom w:val="single" w:sz="4" w:space="0" w:color="auto"/>
              <w:right w:val="single" w:sz="4" w:space="0" w:color="auto"/>
            </w:tcBorders>
            <w:shd w:val="clear" w:color="auto" w:fill="auto"/>
            <w:vAlign w:val="center"/>
            <w:hideMark/>
          </w:tcPr>
          <w:p w14:paraId="25E9F26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14:paraId="1B04F33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1 826 301</w:t>
            </w:r>
          </w:p>
        </w:tc>
      </w:tr>
      <w:tr w:rsidR="00BA7C2D" w:rsidRPr="00BA7C2D" w14:paraId="4BFA5A5D"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D3DD2E"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40D8EE8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43691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E236C1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2FF6E5A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14 206 447</w:t>
            </w:r>
          </w:p>
        </w:tc>
        <w:tc>
          <w:tcPr>
            <w:tcW w:w="567" w:type="pct"/>
            <w:tcBorders>
              <w:top w:val="nil"/>
              <w:left w:val="nil"/>
              <w:bottom w:val="single" w:sz="4" w:space="0" w:color="auto"/>
              <w:right w:val="single" w:sz="4" w:space="0" w:color="auto"/>
            </w:tcBorders>
            <w:shd w:val="clear" w:color="auto" w:fill="auto"/>
            <w:vAlign w:val="center"/>
            <w:hideMark/>
          </w:tcPr>
          <w:p w14:paraId="2DD436B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143F38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2 671 137,00</w:t>
            </w:r>
          </w:p>
        </w:tc>
        <w:tc>
          <w:tcPr>
            <w:tcW w:w="558" w:type="pct"/>
            <w:tcBorders>
              <w:top w:val="nil"/>
              <w:left w:val="nil"/>
              <w:bottom w:val="single" w:sz="4" w:space="0" w:color="auto"/>
              <w:right w:val="single" w:sz="4" w:space="0" w:color="auto"/>
            </w:tcBorders>
            <w:shd w:val="clear" w:color="auto" w:fill="auto"/>
            <w:vAlign w:val="center"/>
            <w:hideMark/>
          </w:tcPr>
          <w:p w14:paraId="66E2753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14:paraId="18B7531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11 535 310</w:t>
            </w:r>
          </w:p>
        </w:tc>
      </w:tr>
      <w:tr w:rsidR="00BA7C2D" w:rsidRPr="00BA7C2D" w14:paraId="7A4C940F"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E697B8C"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Organizacja zabawy sylwestrowej</w:t>
            </w:r>
          </w:p>
        </w:tc>
        <w:tc>
          <w:tcPr>
            <w:tcW w:w="622" w:type="pct"/>
            <w:tcBorders>
              <w:top w:val="nil"/>
              <w:left w:val="nil"/>
              <w:bottom w:val="single" w:sz="4" w:space="0" w:color="auto"/>
              <w:right w:val="single" w:sz="4" w:space="0" w:color="auto"/>
            </w:tcBorders>
            <w:shd w:val="clear" w:color="auto" w:fill="auto"/>
            <w:vAlign w:val="center"/>
            <w:hideMark/>
          </w:tcPr>
          <w:p w14:paraId="0FB59AE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Ośrodek Sportu i Rekreacji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05539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65558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628EC4F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170 000</w:t>
            </w:r>
          </w:p>
        </w:tc>
        <w:tc>
          <w:tcPr>
            <w:tcW w:w="567" w:type="pct"/>
            <w:tcBorders>
              <w:top w:val="nil"/>
              <w:left w:val="nil"/>
              <w:bottom w:val="single" w:sz="4" w:space="0" w:color="auto"/>
              <w:right w:val="single" w:sz="4" w:space="0" w:color="auto"/>
            </w:tcBorders>
            <w:shd w:val="clear" w:color="auto" w:fill="auto"/>
            <w:vAlign w:val="center"/>
            <w:hideMark/>
          </w:tcPr>
          <w:p w14:paraId="1A26A56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7A31A7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273AD86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78C3EA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170 000</w:t>
            </w:r>
          </w:p>
        </w:tc>
      </w:tr>
      <w:tr w:rsidR="00BA7C2D" w:rsidRPr="00BA7C2D" w14:paraId="2123EB7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D90C4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FB8809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Ośrodek Sportu i Rekreacji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2B072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BEA0F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931DAE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11 229 208</w:t>
            </w:r>
          </w:p>
        </w:tc>
        <w:tc>
          <w:tcPr>
            <w:tcW w:w="567" w:type="pct"/>
            <w:tcBorders>
              <w:top w:val="nil"/>
              <w:left w:val="nil"/>
              <w:bottom w:val="single" w:sz="4" w:space="0" w:color="auto"/>
              <w:right w:val="single" w:sz="4" w:space="0" w:color="auto"/>
            </w:tcBorders>
            <w:shd w:val="clear" w:color="auto" w:fill="auto"/>
            <w:vAlign w:val="center"/>
            <w:hideMark/>
          </w:tcPr>
          <w:p w14:paraId="68A6B796"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EDDEB2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1 700 133,00</w:t>
            </w:r>
          </w:p>
        </w:tc>
        <w:tc>
          <w:tcPr>
            <w:tcW w:w="558" w:type="pct"/>
            <w:tcBorders>
              <w:top w:val="nil"/>
              <w:left w:val="nil"/>
              <w:bottom w:val="single" w:sz="4" w:space="0" w:color="auto"/>
              <w:right w:val="single" w:sz="4" w:space="0" w:color="auto"/>
            </w:tcBorders>
            <w:shd w:val="clear" w:color="auto" w:fill="auto"/>
            <w:vAlign w:val="center"/>
            <w:hideMark/>
          </w:tcPr>
          <w:p w14:paraId="0292319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14:paraId="3D848D0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9 529 075</w:t>
            </w:r>
          </w:p>
        </w:tc>
      </w:tr>
      <w:tr w:rsidR="00BA7C2D" w:rsidRPr="00BA7C2D" w14:paraId="19FA7ACA"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0DFAF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562C14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Środowiskowy Dom Samopomocy "Pod Skrzydłami"</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9DCD4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D9331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F8A2E2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9 566</w:t>
            </w:r>
          </w:p>
        </w:tc>
        <w:tc>
          <w:tcPr>
            <w:tcW w:w="567" w:type="pct"/>
            <w:tcBorders>
              <w:top w:val="nil"/>
              <w:left w:val="nil"/>
              <w:bottom w:val="single" w:sz="4" w:space="0" w:color="auto"/>
              <w:right w:val="single" w:sz="4" w:space="0" w:color="auto"/>
            </w:tcBorders>
            <w:shd w:val="clear" w:color="auto" w:fill="auto"/>
            <w:vAlign w:val="center"/>
            <w:hideMark/>
          </w:tcPr>
          <w:p w14:paraId="531999D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82F706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206,00</w:t>
            </w:r>
          </w:p>
        </w:tc>
        <w:tc>
          <w:tcPr>
            <w:tcW w:w="558" w:type="pct"/>
            <w:tcBorders>
              <w:top w:val="nil"/>
              <w:left w:val="nil"/>
              <w:bottom w:val="single" w:sz="4" w:space="0" w:color="auto"/>
              <w:right w:val="single" w:sz="4" w:space="0" w:color="auto"/>
            </w:tcBorders>
            <w:shd w:val="clear" w:color="auto" w:fill="auto"/>
            <w:vAlign w:val="center"/>
            <w:hideMark/>
          </w:tcPr>
          <w:p w14:paraId="6EF7C1B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14:paraId="31D02A7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9 360</w:t>
            </w:r>
          </w:p>
        </w:tc>
      </w:tr>
      <w:tr w:rsidR="00BA7C2D" w:rsidRPr="00BA7C2D" w14:paraId="37572A61"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45638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607610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Centrum Kształcenia Ustawicznego nr 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22D5A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76AA49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139B8B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857 616</w:t>
            </w:r>
          </w:p>
        </w:tc>
        <w:tc>
          <w:tcPr>
            <w:tcW w:w="567" w:type="pct"/>
            <w:tcBorders>
              <w:top w:val="nil"/>
              <w:left w:val="nil"/>
              <w:bottom w:val="single" w:sz="4" w:space="0" w:color="auto"/>
              <w:right w:val="single" w:sz="4" w:space="0" w:color="auto"/>
            </w:tcBorders>
            <w:shd w:val="clear" w:color="auto" w:fill="auto"/>
            <w:vAlign w:val="center"/>
            <w:hideMark/>
          </w:tcPr>
          <w:p w14:paraId="0E6FCEE6"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2610A8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270 600,00</w:t>
            </w:r>
          </w:p>
        </w:tc>
        <w:tc>
          <w:tcPr>
            <w:tcW w:w="558" w:type="pct"/>
            <w:tcBorders>
              <w:top w:val="nil"/>
              <w:left w:val="nil"/>
              <w:bottom w:val="single" w:sz="4" w:space="0" w:color="auto"/>
              <w:right w:val="single" w:sz="4" w:space="0" w:color="auto"/>
            </w:tcBorders>
            <w:shd w:val="clear" w:color="auto" w:fill="auto"/>
            <w:vAlign w:val="center"/>
            <w:hideMark/>
          </w:tcPr>
          <w:p w14:paraId="0FDE712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31,6</w:t>
            </w:r>
          </w:p>
        </w:tc>
        <w:tc>
          <w:tcPr>
            <w:tcW w:w="558" w:type="pct"/>
            <w:tcBorders>
              <w:top w:val="nil"/>
              <w:left w:val="nil"/>
              <w:bottom w:val="single" w:sz="4" w:space="0" w:color="auto"/>
              <w:right w:val="single" w:sz="4" w:space="0" w:color="auto"/>
            </w:tcBorders>
            <w:shd w:val="clear" w:color="auto" w:fill="auto"/>
            <w:vAlign w:val="center"/>
            <w:hideMark/>
          </w:tcPr>
          <w:p w14:paraId="63A7CC5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587 016</w:t>
            </w:r>
          </w:p>
        </w:tc>
      </w:tr>
      <w:tr w:rsidR="00BA7C2D" w:rsidRPr="00BA7C2D" w14:paraId="120A567C"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019FFC"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7634AB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Młodzieżowy Dom Kultury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36CD0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63C73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ADDEAF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333 313</w:t>
            </w:r>
          </w:p>
        </w:tc>
        <w:tc>
          <w:tcPr>
            <w:tcW w:w="567" w:type="pct"/>
            <w:tcBorders>
              <w:top w:val="nil"/>
              <w:left w:val="nil"/>
              <w:bottom w:val="single" w:sz="4" w:space="0" w:color="auto"/>
              <w:right w:val="single" w:sz="4" w:space="0" w:color="auto"/>
            </w:tcBorders>
            <w:shd w:val="clear" w:color="auto" w:fill="auto"/>
            <w:vAlign w:val="center"/>
            <w:hideMark/>
          </w:tcPr>
          <w:p w14:paraId="4E8AB2F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A003C9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52 000,00</w:t>
            </w:r>
          </w:p>
        </w:tc>
        <w:tc>
          <w:tcPr>
            <w:tcW w:w="558" w:type="pct"/>
            <w:tcBorders>
              <w:top w:val="nil"/>
              <w:left w:val="nil"/>
              <w:bottom w:val="single" w:sz="4" w:space="0" w:color="auto"/>
              <w:right w:val="single" w:sz="4" w:space="0" w:color="auto"/>
            </w:tcBorders>
            <w:shd w:val="clear" w:color="auto" w:fill="auto"/>
            <w:vAlign w:val="center"/>
            <w:hideMark/>
          </w:tcPr>
          <w:p w14:paraId="36205F2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14:paraId="12EFBBF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281 313</w:t>
            </w:r>
          </w:p>
        </w:tc>
      </w:tr>
      <w:tr w:rsidR="00BA7C2D" w:rsidRPr="00BA7C2D" w14:paraId="111585C8"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1A49A88"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C911D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Międzyszkolny Ośrodek Sportowy nr 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BD8AE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86325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746AB9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1 667 266</w:t>
            </w:r>
          </w:p>
        </w:tc>
        <w:tc>
          <w:tcPr>
            <w:tcW w:w="567" w:type="pct"/>
            <w:tcBorders>
              <w:top w:val="nil"/>
              <w:left w:val="nil"/>
              <w:bottom w:val="single" w:sz="4" w:space="0" w:color="auto"/>
              <w:right w:val="single" w:sz="4" w:space="0" w:color="auto"/>
            </w:tcBorders>
            <w:shd w:val="clear" w:color="auto" w:fill="auto"/>
            <w:vAlign w:val="center"/>
            <w:hideMark/>
          </w:tcPr>
          <w:p w14:paraId="1D32AF3B"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79345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411 346,00</w:t>
            </w:r>
          </w:p>
        </w:tc>
        <w:tc>
          <w:tcPr>
            <w:tcW w:w="558" w:type="pct"/>
            <w:tcBorders>
              <w:top w:val="nil"/>
              <w:left w:val="nil"/>
              <w:bottom w:val="single" w:sz="4" w:space="0" w:color="auto"/>
              <w:right w:val="single" w:sz="4" w:space="0" w:color="auto"/>
            </w:tcBorders>
            <w:shd w:val="clear" w:color="auto" w:fill="auto"/>
            <w:vAlign w:val="center"/>
            <w:hideMark/>
          </w:tcPr>
          <w:p w14:paraId="10D8BEA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14:paraId="6616BB1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1 255 920</w:t>
            </w:r>
          </w:p>
        </w:tc>
      </w:tr>
      <w:tr w:rsidR="00BA7C2D" w:rsidRPr="00BA7C2D" w14:paraId="3970F4AC"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BA044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41E6B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III Ogród Jordanowski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3DB22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0E9978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C6709F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507 087</w:t>
            </w:r>
          </w:p>
        </w:tc>
        <w:tc>
          <w:tcPr>
            <w:tcW w:w="567" w:type="pct"/>
            <w:tcBorders>
              <w:top w:val="nil"/>
              <w:left w:val="nil"/>
              <w:bottom w:val="single" w:sz="4" w:space="0" w:color="auto"/>
              <w:right w:val="single" w:sz="4" w:space="0" w:color="auto"/>
            </w:tcBorders>
            <w:shd w:val="clear" w:color="auto" w:fill="auto"/>
            <w:vAlign w:val="center"/>
            <w:hideMark/>
          </w:tcPr>
          <w:p w14:paraId="57F5D5C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D16B14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89 870,00</w:t>
            </w:r>
          </w:p>
        </w:tc>
        <w:tc>
          <w:tcPr>
            <w:tcW w:w="558" w:type="pct"/>
            <w:tcBorders>
              <w:top w:val="nil"/>
              <w:left w:val="nil"/>
              <w:bottom w:val="single" w:sz="4" w:space="0" w:color="auto"/>
              <w:right w:val="single" w:sz="4" w:space="0" w:color="auto"/>
            </w:tcBorders>
            <w:shd w:val="clear" w:color="auto" w:fill="auto"/>
            <w:vAlign w:val="center"/>
            <w:hideMark/>
          </w:tcPr>
          <w:p w14:paraId="3A9B819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14:paraId="7AC6D89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417 217</w:t>
            </w:r>
          </w:p>
        </w:tc>
      </w:tr>
      <w:tr w:rsidR="00BA7C2D" w:rsidRPr="00BA7C2D" w14:paraId="05EA74F2"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D674B38"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EBD69E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Poradnia Psychologiczno-Pedagogiczna nr 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9586F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A683BE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BCDE16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10 577</w:t>
            </w:r>
          </w:p>
        </w:tc>
        <w:tc>
          <w:tcPr>
            <w:tcW w:w="567" w:type="pct"/>
            <w:tcBorders>
              <w:top w:val="nil"/>
              <w:left w:val="nil"/>
              <w:bottom w:val="single" w:sz="4" w:space="0" w:color="auto"/>
              <w:right w:val="single" w:sz="4" w:space="0" w:color="auto"/>
            </w:tcBorders>
            <w:shd w:val="clear" w:color="auto" w:fill="auto"/>
            <w:vAlign w:val="center"/>
            <w:hideMark/>
          </w:tcPr>
          <w:p w14:paraId="144D353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100328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2 555,00</w:t>
            </w:r>
          </w:p>
        </w:tc>
        <w:tc>
          <w:tcPr>
            <w:tcW w:w="558" w:type="pct"/>
            <w:tcBorders>
              <w:top w:val="nil"/>
              <w:left w:val="nil"/>
              <w:bottom w:val="single" w:sz="4" w:space="0" w:color="auto"/>
              <w:right w:val="single" w:sz="4" w:space="0" w:color="auto"/>
            </w:tcBorders>
            <w:shd w:val="clear" w:color="auto" w:fill="auto"/>
            <w:vAlign w:val="center"/>
            <w:hideMark/>
          </w:tcPr>
          <w:p w14:paraId="2FA08A2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14:paraId="3CE05A0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8 022</w:t>
            </w:r>
          </w:p>
        </w:tc>
      </w:tr>
      <w:tr w:rsidR="00BA7C2D" w:rsidRPr="00BA7C2D" w14:paraId="12D71CF2"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E95167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8AE58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59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394959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3C372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F1D60F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437 019</w:t>
            </w:r>
          </w:p>
        </w:tc>
        <w:tc>
          <w:tcPr>
            <w:tcW w:w="567" w:type="pct"/>
            <w:tcBorders>
              <w:top w:val="nil"/>
              <w:left w:val="nil"/>
              <w:bottom w:val="single" w:sz="4" w:space="0" w:color="auto"/>
              <w:right w:val="single" w:sz="4" w:space="0" w:color="auto"/>
            </w:tcBorders>
            <w:shd w:val="clear" w:color="auto" w:fill="auto"/>
            <w:vAlign w:val="center"/>
            <w:hideMark/>
          </w:tcPr>
          <w:p w14:paraId="351E80C2"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E3E6AD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72 985,00</w:t>
            </w:r>
          </w:p>
        </w:tc>
        <w:tc>
          <w:tcPr>
            <w:tcW w:w="558" w:type="pct"/>
            <w:tcBorders>
              <w:top w:val="nil"/>
              <w:left w:val="nil"/>
              <w:bottom w:val="single" w:sz="4" w:space="0" w:color="auto"/>
              <w:right w:val="single" w:sz="4" w:space="0" w:color="auto"/>
            </w:tcBorders>
            <w:shd w:val="clear" w:color="auto" w:fill="auto"/>
            <w:vAlign w:val="center"/>
            <w:hideMark/>
          </w:tcPr>
          <w:p w14:paraId="6B94B3A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14:paraId="42BE1FC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364 034</w:t>
            </w:r>
          </w:p>
        </w:tc>
      </w:tr>
      <w:tr w:rsidR="00BA7C2D" w:rsidRPr="00BA7C2D" w14:paraId="06E25D6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7E3419"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A1882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CF1680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42FE9C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D280AB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323 528</w:t>
            </w:r>
          </w:p>
        </w:tc>
        <w:tc>
          <w:tcPr>
            <w:tcW w:w="567" w:type="pct"/>
            <w:tcBorders>
              <w:top w:val="nil"/>
              <w:left w:val="nil"/>
              <w:bottom w:val="single" w:sz="4" w:space="0" w:color="auto"/>
              <w:right w:val="single" w:sz="4" w:space="0" w:color="auto"/>
            </w:tcBorders>
            <w:shd w:val="clear" w:color="auto" w:fill="auto"/>
            <w:vAlign w:val="center"/>
            <w:hideMark/>
          </w:tcPr>
          <w:p w14:paraId="442F5097"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633895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75 263,00</w:t>
            </w:r>
          </w:p>
        </w:tc>
        <w:tc>
          <w:tcPr>
            <w:tcW w:w="558" w:type="pct"/>
            <w:tcBorders>
              <w:top w:val="nil"/>
              <w:left w:val="nil"/>
              <w:bottom w:val="single" w:sz="4" w:space="0" w:color="auto"/>
              <w:right w:val="single" w:sz="4" w:space="0" w:color="auto"/>
            </w:tcBorders>
            <w:shd w:val="clear" w:color="auto" w:fill="auto"/>
            <w:vAlign w:val="center"/>
            <w:hideMark/>
          </w:tcPr>
          <w:p w14:paraId="6228E2A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14:paraId="558C6A9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248 265</w:t>
            </w:r>
          </w:p>
        </w:tc>
      </w:tr>
      <w:tr w:rsidR="00BA7C2D" w:rsidRPr="00BA7C2D" w14:paraId="29D2C0C6"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27036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B95F7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66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90B0D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7DD536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0D5060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151 361</w:t>
            </w:r>
          </w:p>
        </w:tc>
        <w:tc>
          <w:tcPr>
            <w:tcW w:w="567" w:type="pct"/>
            <w:tcBorders>
              <w:top w:val="nil"/>
              <w:left w:val="nil"/>
              <w:bottom w:val="single" w:sz="4" w:space="0" w:color="auto"/>
              <w:right w:val="single" w:sz="4" w:space="0" w:color="auto"/>
            </w:tcBorders>
            <w:shd w:val="clear" w:color="auto" w:fill="auto"/>
            <w:vAlign w:val="center"/>
            <w:hideMark/>
          </w:tcPr>
          <w:p w14:paraId="47545D0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A81E1B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28 889,00</w:t>
            </w:r>
          </w:p>
        </w:tc>
        <w:tc>
          <w:tcPr>
            <w:tcW w:w="558" w:type="pct"/>
            <w:tcBorders>
              <w:top w:val="nil"/>
              <w:left w:val="nil"/>
              <w:bottom w:val="single" w:sz="4" w:space="0" w:color="auto"/>
              <w:right w:val="single" w:sz="4" w:space="0" w:color="auto"/>
            </w:tcBorders>
            <w:shd w:val="clear" w:color="auto" w:fill="auto"/>
            <w:vAlign w:val="center"/>
            <w:hideMark/>
          </w:tcPr>
          <w:p w14:paraId="33BDBD5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14:paraId="1116915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122 472</w:t>
            </w:r>
          </w:p>
        </w:tc>
      </w:tr>
      <w:tr w:rsidR="00BA7C2D" w:rsidRPr="00BA7C2D" w14:paraId="6440C0B5"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3A43AC"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42EBD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z Oddziałami Integracyjnymi nr 70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5F309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D8BAD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084D91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125 834</w:t>
            </w:r>
          </w:p>
        </w:tc>
        <w:tc>
          <w:tcPr>
            <w:tcW w:w="567" w:type="pct"/>
            <w:tcBorders>
              <w:top w:val="nil"/>
              <w:left w:val="nil"/>
              <w:bottom w:val="single" w:sz="4" w:space="0" w:color="auto"/>
              <w:right w:val="single" w:sz="4" w:space="0" w:color="auto"/>
            </w:tcBorders>
            <w:shd w:val="clear" w:color="auto" w:fill="auto"/>
            <w:vAlign w:val="center"/>
            <w:hideMark/>
          </w:tcPr>
          <w:p w14:paraId="438850E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F94345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3 555,00</w:t>
            </w:r>
          </w:p>
        </w:tc>
        <w:tc>
          <w:tcPr>
            <w:tcW w:w="558" w:type="pct"/>
            <w:tcBorders>
              <w:top w:val="nil"/>
              <w:left w:val="nil"/>
              <w:bottom w:val="single" w:sz="4" w:space="0" w:color="auto"/>
              <w:right w:val="single" w:sz="4" w:space="0" w:color="auto"/>
            </w:tcBorders>
            <w:shd w:val="clear" w:color="auto" w:fill="auto"/>
            <w:vAlign w:val="center"/>
            <w:hideMark/>
          </w:tcPr>
          <w:p w14:paraId="53A99F1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w:t>
            </w:r>
          </w:p>
        </w:tc>
        <w:tc>
          <w:tcPr>
            <w:tcW w:w="558" w:type="pct"/>
            <w:tcBorders>
              <w:top w:val="nil"/>
              <w:left w:val="nil"/>
              <w:bottom w:val="single" w:sz="4" w:space="0" w:color="auto"/>
              <w:right w:val="single" w:sz="4" w:space="0" w:color="auto"/>
            </w:tcBorders>
            <w:shd w:val="clear" w:color="auto" w:fill="auto"/>
            <w:vAlign w:val="center"/>
            <w:hideMark/>
          </w:tcPr>
          <w:p w14:paraId="2D48FDE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122 279</w:t>
            </w:r>
          </w:p>
        </w:tc>
      </w:tr>
      <w:tr w:rsidR="00BA7C2D" w:rsidRPr="00BA7C2D" w14:paraId="170D7B71"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2DD86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D338B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99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347E4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DD5EE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18EC07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84 820</w:t>
            </w:r>
          </w:p>
        </w:tc>
        <w:tc>
          <w:tcPr>
            <w:tcW w:w="567" w:type="pct"/>
            <w:tcBorders>
              <w:top w:val="nil"/>
              <w:left w:val="nil"/>
              <w:bottom w:val="single" w:sz="4" w:space="0" w:color="auto"/>
              <w:right w:val="single" w:sz="4" w:space="0" w:color="auto"/>
            </w:tcBorders>
            <w:shd w:val="clear" w:color="auto" w:fill="auto"/>
            <w:vAlign w:val="center"/>
            <w:hideMark/>
          </w:tcPr>
          <w:p w14:paraId="7C79D14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85E279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11 412,00</w:t>
            </w:r>
          </w:p>
        </w:tc>
        <w:tc>
          <w:tcPr>
            <w:tcW w:w="558" w:type="pct"/>
            <w:tcBorders>
              <w:top w:val="nil"/>
              <w:left w:val="nil"/>
              <w:bottom w:val="single" w:sz="4" w:space="0" w:color="auto"/>
              <w:right w:val="single" w:sz="4" w:space="0" w:color="auto"/>
            </w:tcBorders>
            <w:shd w:val="clear" w:color="auto" w:fill="auto"/>
            <w:vAlign w:val="center"/>
            <w:hideMark/>
          </w:tcPr>
          <w:p w14:paraId="7F20EE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14:paraId="2D61ABE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73 408</w:t>
            </w:r>
          </w:p>
        </w:tc>
      </w:tr>
      <w:tr w:rsidR="00BA7C2D" w:rsidRPr="00BA7C2D" w14:paraId="7B809D18"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45577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388F8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100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E5E84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0DEB2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E020EF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365 996</w:t>
            </w:r>
          </w:p>
        </w:tc>
        <w:tc>
          <w:tcPr>
            <w:tcW w:w="567" w:type="pct"/>
            <w:tcBorders>
              <w:top w:val="nil"/>
              <w:left w:val="nil"/>
              <w:bottom w:val="single" w:sz="4" w:space="0" w:color="auto"/>
              <w:right w:val="single" w:sz="4" w:space="0" w:color="auto"/>
            </w:tcBorders>
            <w:shd w:val="clear" w:color="auto" w:fill="auto"/>
            <w:vAlign w:val="center"/>
            <w:hideMark/>
          </w:tcPr>
          <w:p w14:paraId="700488D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903B1D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135 829,00</w:t>
            </w:r>
          </w:p>
        </w:tc>
        <w:tc>
          <w:tcPr>
            <w:tcW w:w="558" w:type="pct"/>
            <w:tcBorders>
              <w:top w:val="nil"/>
              <w:left w:val="nil"/>
              <w:bottom w:val="single" w:sz="4" w:space="0" w:color="auto"/>
              <w:right w:val="single" w:sz="4" w:space="0" w:color="auto"/>
            </w:tcBorders>
            <w:shd w:val="clear" w:color="auto" w:fill="auto"/>
            <w:vAlign w:val="center"/>
            <w:hideMark/>
          </w:tcPr>
          <w:p w14:paraId="1DCB905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37,1</w:t>
            </w:r>
          </w:p>
        </w:tc>
        <w:tc>
          <w:tcPr>
            <w:tcW w:w="558" w:type="pct"/>
            <w:tcBorders>
              <w:top w:val="nil"/>
              <w:left w:val="nil"/>
              <w:bottom w:val="single" w:sz="4" w:space="0" w:color="auto"/>
              <w:right w:val="single" w:sz="4" w:space="0" w:color="auto"/>
            </w:tcBorders>
            <w:shd w:val="clear" w:color="auto" w:fill="auto"/>
            <w:vAlign w:val="center"/>
            <w:hideMark/>
          </w:tcPr>
          <w:p w14:paraId="256DAC8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230 167</w:t>
            </w:r>
          </w:p>
        </w:tc>
      </w:tr>
      <w:tr w:rsidR="00BA7C2D" w:rsidRPr="00BA7C2D" w14:paraId="3023CF55"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0178AB2"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230949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101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C090E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85103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5CCF83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96 970</w:t>
            </w:r>
          </w:p>
        </w:tc>
        <w:tc>
          <w:tcPr>
            <w:tcW w:w="567" w:type="pct"/>
            <w:tcBorders>
              <w:top w:val="nil"/>
              <w:left w:val="nil"/>
              <w:bottom w:val="single" w:sz="4" w:space="0" w:color="auto"/>
              <w:right w:val="single" w:sz="4" w:space="0" w:color="auto"/>
            </w:tcBorders>
            <w:shd w:val="clear" w:color="auto" w:fill="auto"/>
            <w:vAlign w:val="center"/>
            <w:hideMark/>
          </w:tcPr>
          <w:p w14:paraId="7359FEDC"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E932B5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27 540,00</w:t>
            </w:r>
          </w:p>
        </w:tc>
        <w:tc>
          <w:tcPr>
            <w:tcW w:w="558" w:type="pct"/>
            <w:tcBorders>
              <w:top w:val="nil"/>
              <w:left w:val="nil"/>
              <w:bottom w:val="single" w:sz="4" w:space="0" w:color="auto"/>
              <w:right w:val="single" w:sz="4" w:space="0" w:color="auto"/>
            </w:tcBorders>
            <w:shd w:val="clear" w:color="auto" w:fill="auto"/>
            <w:vAlign w:val="center"/>
            <w:hideMark/>
          </w:tcPr>
          <w:p w14:paraId="4EF1A3C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14:paraId="2724217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69 430</w:t>
            </w:r>
          </w:p>
        </w:tc>
      </w:tr>
      <w:tr w:rsidR="00BA7C2D" w:rsidRPr="00BA7C2D" w14:paraId="4CF6306F"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D5BD3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C85F1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z Oddziałami Integracyjnymi nr 102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F5B29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D19A7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B20470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101 507</w:t>
            </w:r>
          </w:p>
        </w:tc>
        <w:tc>
          <w:tcPr>
            <w:tcW w:w="567" w:type="pct"/>
            <w:tcBorders>
              <w:top w:val="nil"/>
              <w:left w:val="nil"/>
              <w:bottom w:val="single" w:sz="4" w:space="0" w:color="auto"/>
              <w:right w:val="single" w:sz="4" w:space="0" w:color="auto"/>
            </w:tcBorders>
            <w:shd w:val="clear" w:color="auto" w:fill="auto"/>
            <w:vAlign w:val="center"/>
            <w:hideMark/>
          </w:tcPr>
          <w:p w14:paraId="605202C1"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54081D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11 754,00</w:t>
            </w:r>
          </w:p>
        </w:tc>
        <w:tc>
          <w:tcPr>
            <w:tcW w:w="558" w:type="pct"/>
            <w:tcBorders>
              <w:top w:val="nil"/>
              <w:left w:val="nil"/>
              <w:bottom w:val="single" w:sz="4" w:space="0" w:color="auto"/>
              <w:right w:val="single" w:sz="4" w:space="0" w:color="auto"/>
            </w:tcBorders>
            <w:shd w:val="clear" w:color="auto" w:fill="auto"/>
            <w:vAlign w:val="center"/>
            <w:hideMark/>
          </w:tcPr>
          <w:p w14:paraId="56C1621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14:paraId="53DC7EB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89 753</w:t>
            </w:r>
          </w:p>
        </w:tc>
      </w:tr>
      <w:tr w:rsidR="00BA7C2D" w:rsidRPr="00BA7C2D" w14:paraId="389DC36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ACF92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5DE228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111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5E08AE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3EDB8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0778DD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385 516</w:t>
            </w:r>
          </w:p>
        </w:tc>
        <w:tc>
          <w:tcPr>
            <w:tcW w:w="567" w:type="pct"/>
            <w:tcBorders>
              <w:top w:val="nil"/>
              <w:left w:val="nil"/>
              <w:bottom w:val="single" w:sz="4" w:space="0" w:color="auto"/>
              <w:right w:val="single" w:sz="4" w:space="0" w:color="auto"/>
            </w:tcBorders>
            <w:shd w:val="clear" w:color="auto" w:fill="auto"/>
            <w:vAlign w:val="center"/>
            <w:hideMark/>
          </w:tcPr>
          <w:p w14:paraId="1588A6B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670131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86 034,00</w:t>
            </w:r>
          </w:p>
        </w:tc>
        <w:tc>
          <w:tcPr>
            <w:tcW w:w="558" w:type="pct"/>
            <w:tcBorders>
              <w:top w:val="nil"/>
              <w:left w:val="nil"/>
              <w:bottom w:val="single" w:sz="4" w:space="0" w:color="auto"/>
              <w:right w:val="single" w:sz="4" w:space="0" w:color="auto"/>
            </w:tcBorders>
            <w:shd w:val="clear" w:color="auto" w:fill="auto"/>
            <w:vAlign w:val="center"/>
            <w:hideMark/>
          </w:tcPr>
          <w:p w14:paraId="04985E8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14:paraId="647005D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299 482</w:t>
            </w:r>
          </w:p>
        </w:tc>
      </w:tr>
      <w:tr w:rsidR="00BA7C2D" w:rsidRPr="00BA7C2D" w14:paraId="416957F1"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75F2C2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92CA74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114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1B59D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5171C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C86CAB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217 380</w:t>
            </w:r>
          </w:p>
        </w:tc>
        <w:tc>
          <w:tcPr>
            <w:tcW w:w="567" w:type="pct"/>
            <w:tcBorders>
              <w:top w:val="nil"/>
              <w:left w:val="nil"/>
              <w:bottom w:val="single" w:sz="4" w:space="0" w:color="auto"/>
              <w:right w:val="single" w:sz="4" w:space="0" w:color="auto"/>
            </w:tcBorders>
            <w:shd w:val="clear" w:color="auto" w:fill="auto"/>
            <w:vAlign w:val="center"/>
            <w:hideMark/>
          </w:tcPr>
          <w:p w14:paraId="5A1CAC22"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904732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51 111,00</w:t>
            </w:r>
          </w:p>
        </w:tc>
        <w:tc>
          <w:tcPr>
            <w:tcW w:w="558" w:type="pct"/>
            <w:tcBorders>
              <w:top w:val="nil"/>
              <w:left w:val="nil"/>
              <w:bottom w:val="single" w:sz="4" w:space="0" w:color="auto"/>
              <w:right w:val="single" w:sz="4" w:space="0" w:color="auto"/>
            </w:tcBorders>
            <w:shd w:val="clear" w:color="auto" w:fill="auto"/>
            <w:vAlign w:val="center"/>
            <w:hideMark/>
          </w:tcPr>
          <w:p w14:paraId="5AC1D6F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23,5</w:t>
            </w:r>
          </w:p>
        </w:tc>
        <w:tc>
          <w:tcPr>
            <w:tcW w:w="558" w:type="pct"/>
            <w:tcBorders>
              <w:top w:val="nil"/>
              <w:left w:val="nil"/>
              <w:bottom w:val="single" w:sz="4" w:space="0" w:color="auto"/>
              <w:right w:val="single" w:sz="4" w:space="0" w:color="auto"/>
            </w:tcBorders>
            <w:shd w:val="clear" w:color="auto" w:fill="auto"/>
            <w:vAlign w:val="center"/>
            <w:hideMark/>
          </w:tcPr>
          <w:p w14:paraId="595F8B2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166 269</w:t>
            </w:r>
          </w:p>
        </w:tc>
      </w:tr>
      <w:tr w:rsidR="00BA7C2D" w:rsidRPr="00BA7C2D" w14:paraId="69CDA196"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15F820F"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0D343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176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98253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D8F6D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E81741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447 864</w:t>
            </w:r>
          </w:p>
        </w:tc>
        <w:tc>
          <w:tcPr>
            <w:tcW w:w="567" w:type="pct"/>
            <w:tcBorders>
              <w:top w:val="nil"/>
              <w:left w:val="nil"/>
              <w:bottom w:val="single" w:sz="4" w:space="0" w:color="auto"/>
              <w:right w:val="single" w:sz="4" w:space="0" w:color="auto"/>
            </w:tcBorders>
            <w:shd w:val="clear" w:color="auto" w:fill="auto"/>
            <w:vAlign w:val="center"/>
            <w:hideMark/>
          </w:tcPr>
          <w:p w14:paraId="77503B3F"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BFDE17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80 578,00</w:t>
            </w:r>
          </w:p>
        </w:tc>
        <w:tc>
          <w:tcPr>
            <w:tcW w:w="558" w:type="pct"/>
            <w:tcBorders>
              <w:top w:val="nil"/>
              <w:left w:val="nil"/>
              <w:bottom w:val="single" w:sz="4" w:space="0" w:color="auto"/>
              <w:right w:val="single" w:sz="4" w:space="0" w:color="auto"/>
            </w:tcBorders>
            <w:shd w:val="clear" w:color="auto" w:fill="auto"/>
            <w:vAlign w:val="center"/>
            <w:hideMark/>
          </w:tcPr>
          <w:p w14:paraId="35BE61C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14:paraId="63B9CBD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367 286</w:t>
            </w:r>
          </w:p>
        </w:tc>
      </w:tr>
      <w:tr w:rsidR="00BA7C2D" w:rsidRPr="00BA7C2D" w14:paraId="6652D828"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0BCF75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C68D9F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225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D7F602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A99911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05EF02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424 685</w:t>
            </w:r>
          </w:p>
        </w:tc>
        <w:tc>
          <w:tcPr>
            <w:tcW w:w="567" w:type="pct"/>
            <w:tcBorders>
              <w:top w:val="nil"/>
              <w:left w:val="nil"/>
              <w:bottom w:val="single" w:sz="4" w:space="0" w:color="auto"/>
              <w:right w:val="single" w:sz="4" w:space="0" w:color="auto"/>
            </w:tcBorders>
            <w:shd w:val="clear" w:color="auto" w:fill="auto"/>
            <w:vAlign w:val="center"/>
            <w:hideMark/>
          </w:tcPr>
          <w:p w14:paraId="4530AE43"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79A17D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109 760,00</w:t>
            </w:r>
          </w:p>
        </w:tc>
        <w:tc>
          <w:tcPr>
            <w:tcW w:w="558" w:type="pct"/>
            <w:tcBorders>
              <w:top w:val="nil"/>
              <w:left w:val="nil"/>
              <w:bottom w:val="single" w:sz="4" w:space="0" w:color="auto"/>
              <w:right w:val="single" w:sz="4" w:space="0" w:color="auto"/>
            </w:tcBorders>
            <w:shd w:val="clear" w:color="auto" w:fill="auto"/>
            <w:vAlign w:val="center"/>
            <w:hideMark/>
          </w:tcPr>
          <w:p w14:paraId="6D920C6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25,8</w:t>
            </w:r>
          </w:p>
        </w:tc>
        <w:tc>
          <w:tcPr>
            <w:tcW w:w="558" w:type="pct"/>
            <w:tcBorders>
              <w:top w:val="nil"/>
              <w:left w:val="nil"/>
              <w:bottom w:val="single" w:sz="4" w:space="0" w:color="auto"/>
              <w:right w:val="single" w:sz="4" w:space="0" w:color="auto"/>
            </w:tcBorders>
            <w:shd w:val="clear" w:color="auto" w:fill="auto"/>
            <w:vAlign w:val="center"/>
            <w:hideMark/>
          </w:tcPr>
          <w:p w14:paraId="16F23E7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314 925</w:t>
            </w:r>
          </w:p>
        </w:tc>
      </w:tr>
      <w:tr w:rsidR="00BA7C2D" w:rsidRPr="00BA7C2D" w14:paraId="1BF5C0CF"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3B659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8B4999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239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74D98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C9AED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8453AC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241 300</w:t>
            </w:r>
          </w:p>
        </w:tc>
        <w:tc>
          <w:tcPr>
            <w:tcW w:w="567" w:type="pct"/>
            <w:tcBorders>
              <w:top w:val="nil"/>
              <w:left w:val="nil"/>
              <w:bottom w:val="single" w:sz="4" w:space="0" w:color="auto"/>
              <w:right w:val="single" w:sz="4" w:space="0" w:color="auto"/>
            </w:tcBorders>
            <w:shd w:val="clear" w:color="auto" w:fill="auto"/>
            <w:vAlign w:val="center"/>
            <w:hideMark/>
          </w:tcPr>
          <w:p w14:paraId="02EBF75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17CE72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91 534,00</w:t>
            </w:r>
          </w:p>
        </w:tc>
        <w:tc>
          <w:tcPr>
            <w:tcW w:w="558" w:type="pct"/>
            <w:tcBorders>
              <w:top w:val="nil"/>
              <w:left w:val="nil"/>
              <w:bottom w:val="single" w:sz="4" w:space="0" w:color="auto"/>
              <w:right w:val="single" w:sz="4" w:space="0" w:color="auto"/>
            </w:tcBorders>
            <w:shd w:val="clear" w:color="auto" w:fill="auto"/>
            <w:vAlign w:val="center"/>
            <w:hideMark/>
          </w:tcPr>
          <w:p w14:paraId="1FBB8FA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37,9</w:t>
            </w:r>
          </w:p>
        </w:tc>
        <w:tc>
          <w:tcPr>
            <w:tcW w:w="558" w:type="pct"/>
            <w:tcBorders>
              <w:top w:val="nil"/>
              <w:left w:val="nil"/>
              <w:bottom w:val="single" w:sz="4" w:space="0" w:color="auto"/>
              <w:right w:val="single" w:sz="4" w:space="0" w:color="auto"/>
            </w:tcBorders>
            <w:shd w:val="clear" w:color="auto" w:fill="auto"/>
            <w:vAlign w:val="center"/>
            <w:hideMark/>
          </w:tcPr>
          <w:p w14:paraId="79826F5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149 766</w:t>
            </w:r>
          </w:p>
        </w:tc>
      </w:tr>
      <w:tr w:rsidR="00BA7C2D" w:rsidRPr="00BA7C2D" w14:paraId="16F1C66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DF2903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D92EDE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241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BDE76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621E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73E98C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317 634</w:t>
            </w:r>
          </w:p>
        </w:tc>
        <w:tc>
          <w:tcPr>
            <w:tcW w:w="567" w:type="pct"/>
            <w:tcBorders>
              <w:top w:val="nil"/>
              <w:left w:val="nil"/>
              <w:bottom w:val="single" w:sz="4" w:space="0" w:color="auto"/>
              <w:right w:val="single" w:sz="4" w:space="0" w:color="auto"/>
            </w:tcBorders>
            <w:shd w:val="clear" w:color="auto" w:fill="auto"/>
            <w:vAlign w:val="center"/>
            <w:hideMark/>
          </w:tcPr>
          <w:p w14:paraId="0778C9C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FE211A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86 212,00</w:t>
            </w:r>
          </w:p>
        </w:tc>
        <w:tc>
          <w:tcPr>
            <w:tcW w:w="558" w:type="pct"/>
            <w:tcBorders>
              <w:top w:val="nil"/>
              <w:left w:val="nil"/>
              <w:bottom w:val="single" w:sz="4" w:space="0" w:color="auto"/>
              <w:right w:val="single" w:sz="4" w:space="0" w:color="auto"/>
            </w:tcBorders>
            <w:shd w:val="clear" w:color="auto" w:fill="auto"/>
            <w:vAlign w:val="center"/>
            <w:hideMark/>
          </w:tcPr>
          <w:p w14:paraId="5ECB907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14:paraId="42717DB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231 422</w:t>
            </w:r>
          </w:p>
        </w:tc>
      </w:tr>
      <w:tr w:rsidR="00BA7C2D" w:rsidRPr="00BA7C2D" w14:paraId="589C2559"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562CB9"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FE88F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248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D9BB8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FB382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EA6066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358 626</w:t>
            </w:r>
          </w:p>
        </w:tc>
        <w:tc>
          <w:tcPr>
            <w:tcW w:w="567" w:type="pct"/>
            <w:tcBorders>
              <w:top w:val="nil"/>
              <w:left w:val="nil"/>
              <w:bottom w:val="single" w:sz="4" w:space="0" w:color="auto"/>
              <w:right w:val="single" w:sz="4" w:space="0" w:color="auto"/>
            </w:tcBorders>
            <w:shd w:val="clear" w:color="auto" w:fill="auto"/>
            <w:vAlign w:val="center"/>
            <w:hideMark/>
          </w:tcPr>
          <w:p w14:paraId="5250C69B"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FE007B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75 702,00</w:t>
            </w:r>
          </w:p>
        </w:tc>
        <w:tc>
          <w:tcPr>
            <w:tcW w:w="558" w:type="pct"/>
            <w:tcBorders>
              <w:top w:val="nil"/>
              <w:left w:val="nil"/>
              <w:bottom w:val="single" w:sz="4" w:space="0" w:color="auto"/>
              <w:right w:val="single" w:sz="4" w:space="0" w:color="auto"/>
            </w:tcBorders>
            <w:shd w:val="clear" w:color="auto" w:fill="auto"/>
            <w:vAlign w:val="center"/>
            <w:hideMark/>
          </w:tcPr>
          <w:p w14:paraId="5093F3E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14:paraId="5700E69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282 924</w:t>
            </w:r>
          </w:p>
        </w:tc>
      </w:tr>
      <w:tr w:rsidR="00BA7C2D" w:rsidRPr="00BA7C2D" w14:paraId="0028A82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519B0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AB5314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255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2FA96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38210D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FCC9B5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348 900</w:t>
            </w:r>
          </w:p>
        </w:tc>
        <w:tc>
          <w:tcPr>
            <w:tcW w:w="567" w:type="pct"/>
            <w:tcBorders>
              <w:top w:val="nil"/>
              <w:left w:val="nil"/>
              <w:bottom w:val="single" w:sz="4" w:space="0" w:color="auto"/>
              <w:right w:val="single" w:sz="4" w:space="0" w:color="auto"/>
            </w:tcBorders>
            <w:shd w:val="clear" w:color="auto" w:fill="auto"/>
            <w:vAlign w:val="center"/>
            <w:hideMark/>
          </w:tcPr>
          <w:p w14:paraId="27710C6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6F5F8E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76 723,00</w:t>
            </w:r>
          </w:p>
        </w:tc>
        <w:tc>
          <w:tcPr>
            <w:tcW w:w="558" w:type="pct"/>
            <w:tcBorders>
              <w:top w:val="nil"/>
              <w:left w:val="nil"/>
              <w:bottom w:val="single" w:sz="4" w:space="0" w:color="auto"/>
              <w:right w:val="single" w:sz="4" w:space="0" w:color="auto"/>
            </w:tcBorders>
            <w:shd w:val="clear" w:color="auto" w:fill="auto"/>
            <w:vAlign w:val="center"/>
            <w:hideMark/>
          </w:tcPr>
          <w:p w14:paraId="1559965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14:paraId="28E8A5A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272 177</w:t>
            </w:r>
          </w:p>
        </w:tc>
      </w:tr>
      <w:tr w:rsidR="00BA7C2D" w:rsidRPr="00BA7C2D" w14:paraId="0D6F6AF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C8A762"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CA16B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293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D5867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93D72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DB2945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347 715</w:t>
            </w:r>
          </w:p>
        </w:tc>
        <w:tc>
          <w:tcPr>
            <w:tcW w:w="567" w:type="pct"/>
            <w:tcBorders>
              <w:top w:val="nil"/>
              <w:left w:val="nil"/>
              <w:bottom w:val="single" w:sz="4" w:space="0" w:color="auto"/>
              <w:right w:val="single" w:sz="4" w:space="0" w:color="auto"/>
            </w:tcBorders>
            <w:shd w:val="clear" w:color="auto" w:fill="auto"/>
            <w:vAlign w:val="center"/>
            <w:hideMark/>
          </w:tcPr>
          <w:p w14:paraId="66F0BF6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EB429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79 575,00</w:t>
            </w:r>
          </w:p>
        </w:tc>
        <w:tc>
          <w:tcPr>
            <w:tcW w:w="558" w:type="pct"/>
            <w:tcBorders>
              <w:top w:val="nil"/>
              <w:left w:val="nil"/>
              <w:bottom w:val="single" w:sz="4" w:space="0" w:color="auto"/>
              <w:right w:val="single" w:sz="4" w:space="0" w:color="auto"/>
            </w:tcBorders>
            <w:shd w:val="clear" w:color="auto" w:fill="auto"/>
            <w:vAlign w:val="center"/>
            <w:hideMark/>
          </w:tcPr>
          <w:p w14:paraId="2867280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14:paraId="18764CD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268 140</w:t>
            </w:r>
          </w:p>
        </w:tc>
      </w:tr>
      <w:tr w:rsidR="00BA7C2D" w:rsidRPr="00BA7C2D" w14:paraId="0AE38B98"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68484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9AA640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Integracyjne nr 312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CC20E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173F3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8E21AF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382 800</w:t>
            </w:r>
          </w:p>
        </w:tc>
        <w:tc>
          <w:tcPr>
            <w:tcW w:w="567" w:type="pct"/>
            <w:tcBorders>
              <w:top w:val="nil"/>
              <w:left w:val="nil"/>
              <w:bottom w:val="single" w:sz="4" w:space="0" w:color="auto"/>
              <w:right w:val="single" w:sz="4" w:space="0" w:color="auto"/>
            </w:tcBorders>
            <w:shd w:val="clear" w:color="auto" w:fill="auto"/>
            <w:vAlign w:val="center"/>
            <w:hideMark/>
          </w:tcPr>
          <w:p w14:paraId="25326A93"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A2F5D4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105 673,00</w:t>
            </w:r>
          </w:p>
        </w:tc>
        <w:tc>
          <w:tcPr>
            <w:tcW w:w="558" w:type="pct"/>
            <w:tcBorders>
              <w:top w:val="nil"/>
              <w:left w:val="nil"/>
              <w:bottom w:val="single" w:sz="4" w:space="0" w:color="auto"/>
              <w:right w:val="single" w:sz="4" w:space="0" w:color="auto"/>
            </w:tcBorders>
            <w:shd w:val="clear" w:color="auto" w:fill="auto"/>
            <w:vAlign w:val="center"/>
            <w:hideMark/>
          </w:tcPr>
          <w:p w14:paraId="26191D8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14:paraId="2C8F274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277 127</w:t>
            </w:r>
          </w:p>
        </w:tc>
      </w:tr>
      <w:tr w:rsidR="00BA7C2D" w:rsidRPr="00BA7C2D" w14:paraId="357D1B0A"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6EF8C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4B74E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nr 315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D00CF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78D69B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71D8E7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439 124</w:t>
            </w:r>
          </w:p>
        </w:tc>
        <w:tc>
          <w:tcPr>
            <w:tcW w:w="567" w:type="pct"/>
            <w:tcBorders>
              <w:top w:val="nil"/>
              <w:left w:val="nil"/>
              <w:bottom w:val="single" w:sz="4" w:space="0" w:color="auto"/>
              <w:right w:val="single" w:sz="4" w:space="0" w:color="auto"/>
            </w:tcBorders>
            <w:shd w:val="clear" w:color="auto" w:fill="auto"/>
            <w:vAlign w:val="center"/>
            <w:hideMark/>
          </w:tcPr>
          <w:p w14:paraId="53EF1DC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75758F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50 364,00</w:t>
            </w:r>
          </w:p>
        </w:tc>
        <w:tc>
          <w:tcPr>
            <w:tcW w:w="558" w:type="pct"/>
            <w:tcBorders>
              <w:top w:val="nil"/>
              <w:left w:val="nil"/>
              <w:bottom w:val="single" w:sz="4" w:space="0" w:color="auto"/>
              <w:right w:val="single" w:sz="4" w:space="0" w:color="auto"/>
            </w:tcBorders>
            <w:shd w:val="clear" w:color="auto" w:fill="auto"/>
            <w:vAlign w:val="center"/>
            <w:hideMark/>
          </w:tcPr>
          <w:p w14:paraId="0CFD534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14:paraId="6D717AB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388 760</w:t>
            </w:r>
          </w:p>
        </w:tc>
      </w:tr>
      <w:tr w:rsidR="00BA7C2D" w:rsidRPr="00BA7C2D" w14:paraId="368BEC0C"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832BC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32F5F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Przedszkole Integracyjne nr 404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11DC1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3456E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2F60CB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71 022</w:t>
            </w:r>
          </w:p>
        </w:tc>
        <w:tc>
          <w:tcPr>
            <w:tcW w:w="567" w:type="pct"/>
            <w:tcBorders>
              <w:top w:val="nil"/>
              <w:left w:val="nil"/>
              <w:bottom w:val="single" w:sz="4" w:space="0" w:color="auto"/>
              <w:right w:val="single" w:sz="4" w:space="0" w:color="auto"/>
            </w:tcBorders>
            <w:shd w:val="clear" w:color="auto" w:fill="auto"/>
            <w:vAlign w:val="center"/>
            <w:hideMark/>
          </w:tcPr>
          <w:p w14:paraId="5452C8FB"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6F532B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21 861,00</w:t>
            </w:r>
          </w:p>
        </w:tc>
        <w:tc>
          <w:tcPr>
            <w:tcW w:w="558" w:type="pct"/>
            <w:tcBorders>
              <w:top w:val="nil"/>
              <w:left w:val="nil"/>
              <w:bottom w:val="single" w:sz="4" w:space="0" w:color="auto"/>
              <w:right w:val="single" w:sz="4" w:space="0" w:color="auto"/>
            </w:tcBorders>
            <w:shd w:val="clear" w:color="auto" w:fill="auto"/>
            <w:vAlign w:val="center"/>
            <w:hideMark/>
          </w:tcPr>
          <w:p w14:paraId="07A7F8D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30,8</w:t>
            </w:r>
          </w:p>
        </w:tc>
        <w:tc>
          <w:tcPr>
            <w:tcW w:w="558" w:type="pct"/>
            <w:tcBorders>
              <w:top w:val="nil"/>
              <w:left w:val="nil"/>
              <w:bottom w:val="single" w:sz="4" w:space="0" w:color="auto"/>
              <w:right w:val="single" w:sz="4" w:space="0" w:color="auto"/>
            </w:tcBorders>
            <w:shd w:val="clear" w:color="auto" w:fill="auto"/>
            <w:vAlign w:val="center"/>
            <w:hideMark/>
          </w:tcPr>
          <w:p w14:paraId="52021FD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49 161</w:t>
            </w:r>
          </w:p>
        </w:tc>
      </w:tr>
      <w:tr w:rsidR="00BA7C2D" w:rsidRPr="00BA7C2D" w14:paraId="7DB5177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0EB4EA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E34D1F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nr 10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67587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B939A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AE66C0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671 115</w:t>
            </w:r>
          </w:p>
        </w:tc>
        <w:tc>
          <w:tcPr>
            <w:tcW w:w="567" w:type="pct"/>
            <w:tcBorders>
              <w:top w:val="nil"/>
              <w:left w:val="nil"/>
              <w:bottom w:val="single" w:sz="4" w:space="0" w:color="auto"/>
              <w:right w:val="single" w:sz="4" w:space="0" w:color="auto"/>
            </w:tcBorders>
            <w:shd w:val="clear" w:color="auto" w:fill="auto"/>
            <w:vAlign w:val="center"/>
            <w:hideMark/>
          </w:tcPr>
          <w:p w14:paraId="64CB1BA3"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EF026E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205 910,00</w:t>
            </w:r>
          </w:p>
        </w:tc>
        <w:tc>
          <w:tcPr>
            <w:tcW w:w="558" w:type="pct"/>
            <w:tcBorders>
              <w:top w:val="nil"/>
              <w:left w:val="nil"/>
              <w:bottom w:val="single" w:sz="4" w:space="0" w:color="auto"/>
              <w:right w:val="single" w:sz="4" w:space="0" w:color="auto"/>
            </w:tcBorders>
            <w:shd w:val="clear" w:color="auto" w:fill="auto"/>
            <w:vAlign w:val="center"/>
            <w:hideMark/>
          </w:tcPr>
          <w:p w14:paraId="3E11ABA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14:paraId="46F345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465 205</w:t>
            </w:r>
          </w:p>
        </w:tc>
      </w:tr>
      <w:tr w:rsidR="00BA7C2D" w:rsidRPr="00BA7C2D" w14:paraId="4B1011B8"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533C27"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3775E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nr 23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DB3725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374A4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C286BB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703 260</w:t>
            </w:r>
          </w:p>
        </w:tc>
        <w:tc>
          <w:tcPr>
            <w:tcW w:w="567" w:type="pct"/>
            <w:tcBorders>
              <w:top w:val="nil"/>
              <w:left w:val="nil"/>
              <w:bottom w:val="single" w:sz="4" w:space="0" w:color="auto"/>
              <w:right w:val="single" w:sz="4" w:space="0" w:color="auto"/>
            </w:tcBorders>
            <w:shd w:val="clear" w:color="auto" w:fill="auto"/>
            <w:vAlign w:val="center"/>
            <w:hideMark/>
          </w:tcPr>
          <w:p w14:paraId="35BA207B"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07CDB0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199 000,00</w:t>
            </w:r>
          </w:p>
        </w:tc>
        <w:tc>
          <w:tcPr>
            <w:tcW w:w="558" w:type="pct"/>
            <w:tcBorders>
              <w:top w:val="nil"/>
              <w:left w:val="nil"/>
              <w:bottom w:val="single" w:sz="4" w:space="0" w:color="auto"/>
              <w:right w:val="single" w:sz="4" w:space="0" w:color="auto"/>
            </w:tcBorders>
            <w:shd w:val="clear" w:color="auto" w:fill="auto"/>
            <w:vAlign w:val="center"/>
            <w:hideMark/>
          </w:tcPr>
          <w:p w14:paraId="10EBC5A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14:paraId="400997C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504 260</w:t>
            </w:r>
          </w:p>
        </w:tc>
      </w:tr>
      <w:tr w:rsidR="00BA7C2D" w:rsidRPr="00BA7C2D" w14:paraId="310D3038"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849FA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4EE95E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z Oddziałami Integracyjnymi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F9818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EB045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0115D0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1 204 916</w:t>
            </w:r>
          </w:p>
        </w:tc>
        <w:tc>
          <w:tcPr>
            <w:tcW w:w="567" w:type="pct"/>
            <w:tcBorders>
              <w:top w:val="nil"/>
              <w:left w:val="nil"/>
              <w:bottom w:val="single" w:sz="4" w:space="0" w:color="auto"/>
              <w:right w:val="single" w:sz="4" w:space="0" w:color="auto"/>
            </w:tcBorders>
            <w:shd w:val="clear" w:color="auto" w:fill="auto"/>
            <w:vAlign w:val="center"/>
            <w:hideMark/>
          </w:tcPr>
          <w:p w14:paraId="452AF24B"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B9E00C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287 128,00</w:t>
            </w:r>
          </w:p>
        </w:tc>
        <w:tc>
          <w:tcPr>
            <w:tcW w:w="558" w:type="pct"/>
            <w:tcBorders>
              <w:top w:val="nil"/>
              <w:left w:val="nil"/>
              <w:bottom w:val="single" w:sz="4" w:space="0" w:color="auto"/>
              <w:right w:val="single" w:sz="4" w:space="0" w:color="auto"/>
            </w:tcBorders>
            <w:shd w:val="clear" w:color="auto" w:fill="auto"/>
            <w:vAlign w:val="center"/>
            <w:hideMark/>
          </w:tcPr>
          <w:p w14:paraId="1790FB2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23,8</w:t>
            </w:r>
          </w:p>
        </w:tc>
        <w:tc>
          <w:tcPr>
            <w:tcW w:w="558" w:type="pct"/>
            <w:tcBorders>
              <w:top w:val="nil"/>
              <w:left w:val="nil"/>
              <w:bottom w:val="single" w:sz="4" w:space="0" w:color="auto"/>
              <w:right w:val="single" w:sz="4" w:space="0" w:color="auto"/>
            </w:tcBorders>
            <w:shd w:val="clear" w:color="auto" w:fill="auto"/>
            <w:vAlign w:val="center"/>
            <w:hideMark/>
          </w:tcPr>
          <w:p w14:paraId="3000FD9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917 788</w:t>
            </w:r>
          </w:p>
        </w:tc>
      </w:tr>
      <w:tr w:rsidR="00BA7C2D" w:rsidRPr="00BA7C2D" w14:paraId="6DA7499F"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FFAE2E"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CA12B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nr 97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3E02C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FD5A8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6866C1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1 257 526</w:t>
            </w:r>
          </w:p>
        </w:tc>
        <w:tc>
          <w:tcPr>
            <w:tcW w:w="567" w:type="pct"/>
            <w:tcBorders>
              <w:top w:val="nil"/>
              <w:left w:val="nil"/>
              <w:bottom w:val="single" w:sz="4" w:space="0" w:color="auto"/>
              <w:right w:val="single" w:sz="4" w:space="0" w:color="auto"/>
            </w:tcBorders>
            <w:shd w:val="clear" w:color="auto" w:fill="auto"/>
            <w:vAlign w:val="center"/>
            <w:hideMark/>
          </w:tcPr>
          <w:p w14:paraId="2DECBA8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DBC3AD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235 000,00</w:t>
            </w:r>
          </w:p>
        </w:tc>
        <w:tc>
          <w:tcPr>
            <w:tcW w:w="558" w:type="pct"/>
            <w:tcBorders>
              <w:top w:val="nil"/>
              <w:left w:val="nil"/>
              <w:bottom w:val="single" w:sz="4" w:space="0" w:color="auto"/>
              <w:right w:val="single" w:sz="4" w:space="0" w:color="auto"/>
            </w:tcBorders>
            <w:shd w:val="clear" w:color="auto" w:fill="auto"/>
            <w:vAlign w:val="center"/>
            <w:hideMark/>
          </w:tcPr>
          <w:p w14:paraId="6929F84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14:paraId="0A25F7F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1 022 526</w:t>
            </w:r>
          </w:p>
        </w:tc>
      </w:tr>
      <w:tr w:rsidR="00BA7C2D" w:rsidRPr="00BA7C2D" w14:paraId="5CCDEC07"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5C0591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278D3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nr 175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61757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E3FAB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916504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1 676 607</w:t>
            </w:r>
          </w:p>
        </w:tc>
        <w:tc>
          <w:tcPr>
            <w:tcW w:w="567" w:type="pct"/>
            <w:tcBorders>
              <w:top w:val="nil"/>
              <w:left w:val="nil"/>
              <w:bottom w:val="single" w:sz="4" w:space="0" w:color="auto"/>
              <w:right w:val="single" w:sz="4" w:space="0" w:color="auto"/>
            </w:tcBorders>
            <w:shd w:val="clear" w:color="auto" w:fill="auto"/>
            <w:vAlign w:val="center"/>
            <w:hideMark/>
          </w:tcPr>
          <w:p w14:paraId="781312D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EC72B9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426 000,00</w:t>
            </w:r>
          </w:p>
        </w:tc>
        <w:tc>
          <w:tcPr>
            <w:tcW w:w="558" w:type="pct"/>
            <w:tcBorders>
              <w:top w:val="nil"/>
              <w:left w:val="nil"/>
              <w:bottom w:val="single" w:sz="4" w:space="0" w:color="auto"/>
              <w:right w:val="single" w:sz="4" w:space="0" w:color="auto"/>
            </w:tcBorders>
            <w:shd w:val="clear" w:color="auto" w:fill="auto"/>
            <w:vAlign w:val="center"/>
            <w:hideMark/>
          </w:tcPr>
          <w:p w14:paraId="09DFCCA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25,4</w:t>
            </w:r>
          </w:p>
        </w:tc>
        <w:tc>
          <w:tcPr>
            <w:tcW w:w="558" w:type="pct"/>
            <w:tcBorders>
              <w:top w:val="nil"/>
              <w:left w:val="nil"/>
              <w:bottom w:val="single" w:sz="4" w:space="0" w:color="auto"/>
              <w:right w:val="single" w:sz="4" w:space="0" w:color="auto"/>
            </w:tcBorders>
            <w:shd w:val="clear" w:color="auto" w:fill="auto"/>
            <w:vAlign w:val="center"/>
            <w:hideMark/>
          </w:tcPr>
          <w:p w14:paraId="69BB984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1 250 607</w:t>
            </w:r>
          </w:p>
        </w:tc>
      </w:tr>
      <w:tr w:rsidR="00BA7C2D" w:rsidRPr="00BA7C2D" w14:paraId="6B45C155"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E4BBA2"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FF0FB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nr 264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09CAF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BC8BF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15391C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933 548</w:t>
            </w:r>
          </w:p>
        </w:tc>
        <w:tc>
          <w:tcPr>
            <w:tcW w:w="567" w:type="pct"/>
            <w:tcBorders>
              <w:top w:val="nil"/>
              <w:left w:val="nil"/>
              <w:bottom w:val="single" w:sz="4" w:space="0" w:color="auto"/>
              <w:right w:val="single" w:sz="4" w:space="0" w:color="auto"/>
            </w:tcBorders>
            <w:shd w:val="clear" w:color="auto" w:fill="auto"/>
            <w:vAlign w:val="center"/>
            <w:hideMark/>
          </w:tcPr>
          <w:p w14:paraId="3E0D3FF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D5C909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192 498,00</w:t>
            </w:r>
          </w:p>
        </w:tc>
        <w:tc>
          <w:tcPr>
            <w:tcW w:w="558" w:type="pct"/>
            <w:tcBorders>
              <w:top w:val="nil"/>
              <w:left w:val="nil"/>
              <w:bottom w:val="single" w:sz="4" w:space="0" w:color="auto"/>
              <w:right w:val="single" w:sz="4" w:space="0" w:color="auto"/>
            </w:tcBorders>
            <w:shd w:val="clear" w:color="auto" w:fill="auto"/>
            <w:vAlign w:val="center"/>
            <w:hideMark/>
          </w:tcPr>
          <w:p w14:paraId="03230BB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14:paraId="7284C9F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741 050</w:t>
            </w:r>
          </w:p>
        </w:tc>
      </w:tr>
      <w:tr w:rsidR="00BA7C2D" w:rsidRPr="00BA7C2D" w14:paraId="65E8CB6E"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E16C34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4F50B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z Oddziałami Integracyjnymi nr 280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FD7698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F8F23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A70A6A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1 043 261</w:t>
            </w:r>
          </w:p>
        </w:tc>
        <w:tc>
          <w:tcPr>
            <w:tcW w:w="567" w:type="pct"/>
            <w:tcBorders>
              <w:top w:val="nil"/>
              <w:left w:val="nil"/>
              <w:bottom w:val="single" w:sz="4" w:space="0" w:color="auto"/>
              <w:right w:val="single" w:sz="4" w:space="0" w:color="auto"/>
            </w:tcBorders>
            <w:shd w:val="clear" w:color="auto" w:fill="auto"/>
            <w:vAlign w:val="center"/>
            <w:hideMark/>
          </w:tcPr>
          <w:p w14:paraId="1EB5645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FD79FD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301 821,00</w:t>
            </w:r>
          </w:p>
        </w:tc>
        <w:tc>
          <w:tcPr>
            <w:tcW w:w="558" w:type="pct"/>
            <w:tcBorders>
              <w:top w:val="nil"/>
              <w:left w:val="nil"/>
              <w:bottom w:val="single" w:sz="4" w:space="0" w:color="auto"/>
              <w:right w:val="single" w:sz="4" w:space="0" w:color="auto"/>
            </w:tcBorders>
            <w:shd w:val="clear" w:color="auto" w:fill="auto"/>
            <w:vAlign w:val="center"/>
            <w:hideMark/>
          </w:tcPr>
          <w:p w14:paraId="7E1B0DE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14:paraId="6EF2711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741 440</w:t>
            </w:r>
          </w:p>
        </w:tc>
      </w:tr>
      <w:tr w:rsidR="00BA7C2D" w:rsidRPr="00BA7C2D" w14:paraId="49115333"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D11999"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6CFC5D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VII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BE6B3D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C8DD89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8BA9CA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2 753 000</w:t>
            </w:r>
          </w:p>
        </w:tc>
        <w:tc>
          <w:tcPr>
            <w:tcW w:w="567" w:type="pct"/>
            <w:tcBorders>
              <w:top w:val="nil"/>
              <w:left w:val="nil"/>
              <w:bottom w:val="single" w:sz="4" w:space="0" w:color="auto"/>
              <w:right w:val="single" w:sz="4" w:space="0" w:color="auto"/>
            </w:tcBorders>
            <w:shd w:val="clear" w:color="auto" w:fill="auto"/>
            <w:vAlign w:val="center"/>
            <w:hideMark/>
          </w:tcPr>
          <w:p w14:paraId="0A197CC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ED5AA2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767 000,00</w:t>
            </w:r>
          </w:p>
        </w:tc>
        <w:tc>
          <w:tcPr>
            <w:tcW w:w="558" w:type="pct"/>
            <w:tcBorders>
              <w:top w:val="nil"/>
              <w:left w:val="nil"/>
              <w:bottom w:val="single" w:sz="4" w:space="0" w:color="auto"/>
              <w:right w:val="single" w:sz="4" w:space="0" w:color="auto"/>
            </w:tcBorders>
            <w:shd w:val="clear" w:color="auto" w:fill="auto"/>
            <w:vAlign w:val="center"/>
            <w:hideMark/>
          </w:tcPr>
          <w:p w14:paraId="35ED604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14:paraId="6E94446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1 986 000</w:t>
            </w:r>
          </w:p>
        </w:tc>
      </w:tr>
      <w:tr w:rsidR="00BA7C2D" w:rsidRPr="00BA7C2D" w14:paraId="5FDA7A2F"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B1AA7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E5500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XXI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3BEA3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F96343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05E578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3 096 000</w:t>
            </w:r>
          </w:p>
        </w:tc>
        <w:tc>
          <w:tcPr>
            <w:tcW w:w="567" w:type="pct"/>
            <w:tcBorders>
              <w:top w:val="nil"/>
              <w:left w:val="nil"/>
              <w:bottom w:val="single" w:sz="4" w:space="0" w:color="auto"/>
              <w:right w:val="single" w:sz="4" w:space="0" w:color="auto"/>
            </w:tcBorders>
            <w:shd w:val="clear" w:color="auto" w:fill="auto"/>
            <w:vAlign w:val="center"/>
            <w:hideMark/>
          </w:tcPr>
          <w:p w14:paraId="4E50F1AB"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254113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385 000,00</w:t>
            </w:r>
          </w:p>
        </w:tc>
        <w:tc>
          <w:tcPr>
            <w:tcW w:w="558" w:type="pct"/>
            <w:tcBorders>
              <w:top w:val="nil"/>
              <w:left w:val="nil"/>
              <w:bottom w:val="single" w:sz="4" w:space="0" w:color="auto"/>
              <w:right w:val="single" w:sz="4" w:space="0" w:color="auto"/>
            </w:tcBorders>
            <w:shd w:val="clear" w:color="auto" w:fill="auto"/>
            <w:vAlign w:val="center"/>
            <w:hideMark/>
          </w:tcPr>
          <w:p w14:paraId="3E25AB5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14:paraId="462A4D0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2 711 000</w:t>
            </w:r>
          </w:p>
        </w:tc>
      </w:tr>
      <w:tr w:rsidR="00BA7C2D" w:rsidRPr="00BA7C2D" w14:paraId="7EC7BF07"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8E391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30DCE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XLVIII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F986B6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5E343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A056F2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1 367 394</w:t>
            </w:r>
          </w:p>
        </w:tc>
        <w:tc>
          <w:tcPr>
            <w:tcW w:w="567" w:type="pct"/>
            <w:tcBorders>
              <w:top w:val="nil"/>
              <w:left w:val="nil"/>
              <w:bottom w:val="single" w:sz="4" w:space="0" w:color="auto"/>
              <w:right w:val="single" w:sz="4" w:space="0" w:color="auto"/>
            </w:tcBorders>
            <w:shd w:val="clear" w:color="auto" w:fill="auto"/>
            <w:vAlign w:val="center"/>
            <w:hideMark/>
          </w:tcPr>
          <w:p w14:paraId="5D870BB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0D8E9F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390 454,00</w:t>
            </w:r>
          </w:p>
        </w:tc>
        <w:tc>
          <w:tcPr>
            <w:tcW w:w="558" w:type="pct"/>
            <w:tcBorders>
              <w:top w:val="nil"/>
              <w:left w:val="nil"/>
              <w:bottom w:val="single" w:sz="4" w:space="0" w:color="auto"/>
              <w:right w:val="single" w:sz="4" w:space="0" w:color="auto"/>
            </w:tcBorders>
            <w:shd w:val="clear" w:color="auto" w:fill="auto"/>
            <w:vAlign w:val="center"/>
            <w:hideMark/>
          </w:tcPr>
          <w:p w14:paraId="3C952A1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14:paraId="417D4B8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976 940</w:t>
            </w:r>
          </w:p>
        </w:tc>
      </w:tr>
      <w:tr w:rsidR="00BA7C2D" w:rsidRPr="00BA7C2D" w14:paraId="6953B797"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FF85DD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34C2F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Zespół Szkół nr 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2870F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782C1D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E54517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820 710</w:t>
            </w:r>
          </w:p>
        </w:tc>
        <w:tc>
          <w:tcPr>
            <w:tcW w:w="567" w:type="pct"/>
            <w:tcBorders>
              <w:top w:val="nil"/>
              <w:left w:val="nil"/>
              <w:bottom w:val="single" w:sz="4" w:space="0" w:color="auto"/>
              <w:right w:val="single" w:sz="4" w:space="0" w:color="auto"/>
            </w:tcBorders>
            <w:shd w:val="clear" w:color="auto" w:fill="auto"/>
            <w:vAlign w:val="center"/>
            <w:hideMark/>
          </w:tcPr>
          <w:p w14:paraId="33C53631"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FBCBD0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222 554,00</w:t>
            </w:r>
          </w:p>
        </w:tc>
        <w:tc>
          <w:tcPr>
            <w:tcW w:w="558" w:type="pct"/>
            <w:tcBorders>
              <w:top w:val="nil"/>
              <w:left w:val="nil"/>
              <w:bottom w:val="single" w:sz="4" w:space="0" w:color="auto"/>
              <w:right w:val="single" w:sz="4" w:space="0" w:color="auto"/>
            </w:tcBorders>
            <w:shd w:val="clear" w:color="auto" w:fill="auto"/>
            <w:vAlign w:val="center"/>
            <w:hideMark/>
          </w:tcPr>
          <w:p w14:paraId="76ADB85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14:paraId="018513C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598 156</w:t>
            </w:r>
          </w:p>
        </w:tc>
      </w:tr>
      <w:tr w:rsidR="00BA7C2D" w:rsidRPr="00BA7C2D" w14:paraId="5647F6BF"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B70BF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52446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Zespół Szkół nr 26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16856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6076D9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6034EA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1 739 452</w:t>
            </w:r>
          </w:p>
        </w:tc>
        <w:tc>
          <w:tcPr>
            <w:tcW w:w="567" w:type="pct"/>
            <w:tcBorders>
              <w:top w:val="nil"/>
              <w:left w:val="nil"/>
              <w:bottom w:val="single" w:sz="4" w:space="0" w:color="auto"/>
              <w:right w:val="single" w:sz="4" w:space="0" w:color="auto"/>
            </w:tcBorders>
            <w:shd w:val="clear" w:color="auto" w:fill="auto"/>
            <w:vAlign w:val="center"/>
            <w:hideMark/>
          </w:tcPr>
          <w:p w14:paraId="77EC7976"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5FC913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344 489,00</w:t>
            </w:r>
          </w:p>
        </w:tc>
        <w:tc>
          <w:tcPr>
            <w:tcW w:w="558" w:type="pct"/>
            <w:tcBorders>
              <w:top w:val="nil"/>
              <w:left w:val="nil"/>
              <w:bottom w:val="single" w:sz="4" w:space="0" w:color="auto"/>
              <w:right w:val="single" w:sz="4" w:space="0" w:color="auto"/>
            </w:tcBorders>
            <w:shd w:val="clear" w:color="auto" w:fill="auto"/>
            <w:vAlign w:val="center"/>
            <w:hideMark/>
          </w:tcPr>
          <w:p w14:paraId="055AB8E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04734C6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1 394 963</w:t>
            </w:r>
          </w:p>
        </w:tc>
      </w:tr>
      <w:tr w:rsidR="00BA7C2D" w:rsidRPr="00BA7C2D" w14:paraId="0B06443C"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D1CE9C"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F00C9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Zespół Szkół im. inż. Stanisława Wysockiego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20C9F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0F1B86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43C9BB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2 088 136</w:t>
            </w:r>
          </w:p>
        </w:tc>
        <w:tc>
          <w:tcPr>
            <w:tcW w:w="567" w:type="pct"/>
            <w:tcBorders>
              <w:top w:val="nil"/>
              <w:left w:val="nil"/>
              <w:bottom w:val="single" w:sz="4" w:space="0" w:color="auto"/>
              <w:right w:val="single" w:sz="4" w:space="0" w:color="auto"/>
            </w:tcBorders>
            <w:shd w:val="clear" w:color="auto" w:fill="auto"/>
            <w:vAlign w:val="center"/>
            <w:hideMark/>
          </w:tcPr>
          <w:p w14:paraId="442D9F54"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546450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547 204,00</w:t>
            </w:r>
          </w:p>
        </w:tc>
        <w:tc>
          <w:tcPr>
            <w:tcW w:w="558" w:type="pct"/>
            <w:tcBorders>
              <w:top w:val="nil"/>
              <w:left w:val="nil"/>
              <w:bottom w:val="single" w:sz="4" w:space="0" w:color="auto"/>
              <w:right w:val="single" w:sz="4" w:space="0" w:color="auto"/>
            </w:tcBorders>
            <w:shd w:val="clear" w:color="auto" w:fill="auto"/>
            <w:vAlign w:val="center"/>
            <w:hideMark/>
          </w:tcPr>
          <w:p w14:paraId="13D35D3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14:paraId="2EABAC8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1 540 932</w:t>
            </w:r>
          </w:p>
        </w:tc>
      </w:tr>
      <w:tr w:rsidR="00BA7C2D" w:rsidRPr="00BA7C2D" w14:paraId="2FF86DD0" w14:textId="77777777" w:rsidTr="00BA7C2D">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74641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E30022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Zespół Szkół Samochodowych i Licealnych nr 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2D0209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57EE2B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FCCB0F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5 650</w:t>
            </w:r>
          </w:p>
        </w:tc>
        <w:tc>
          <w:tcPr>
            <w:tcW w:w="567" w:type="pct"/>
            <w:tcBorders>
              <w:top w:val="nil"/>
              <w:left w:val="nil"/>
              <w:bottom w:val="single" w:sz="4" w:space="0" w:color="auto"/>
              <w:right w:val="single" w:sz="4" w:space="0" w:color="auto"/>
            </w:tcBorders>
            <w:shd w:val="clear" w:color="auto" w:fill="auto"/>
            <w:vAlign w:val="center"/>
            <w:hideMark/>
          </w:tcPr>
          <w:p w14:paraId="1AAD074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AFDE5F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796C427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493FCF1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5 650</w:t>
            </w:r>
          </w:p>
        </w:tc>
      </w:tr>
      <w:tr w:rsidR="00BA7C2D" w:rsidRPr="00BA7C2D" w14:paraId="34B4F1A9"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9990D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6565E7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Szkoła Podstawowa nr 152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74188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DE16E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D21CC0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796 888</w:t>
            </w:r>
          </w:p>
        </w:tc>
        <w:tc>
          <w:tcPr>
            <w:tcW w:w="567" w:type="pct"/>
            <w:tcBorders>
              <w:top w:val="nil"/>
              <w:left w:val="nil"/>
              <w:bottom w:val="single" w:sz="4" w:space="0" w:color="auto"/>
              <w:right w:val="single" w:sz="4" w:space="0" w:color="auto"/>
            </w:tcBorders>
            <w:shd w:val="clear" w:color="auto" w:fill="auto"/>
            <w:vAlign w:val="center"/>
            <w:hideMark/>
          </w:tcPr>
          <w:p w14:paraId="249BF072"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D64141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173 232,00</w:t>
            </w:r>
          </w:p>
        </w:tc>
        <w:tc>
          <w:tcPr>
            <w:tcW w:w="558" w:type="pct"/>
            <w:tcBorders>
              <w:top w:val="nil"/>
              <w:left w:val="nil"/>
              <w:bottom w:val="single" w:sz="4" w:space="0" w:color="auto"/>
              <w:right w:val="single" w:sz="4" w:space="0" w:color="auto"/>
            </w:tcBorders>
            <w:shd w:val="clear" w:color="auto" w:fill="auto"/>
            <w:vAlign w:val="center"/>
            <w:hideMark/>
          </w:tcPr>
          <w:p w14:paraId="5363858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14:paraId="2C07723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623 656</w:t>
            </w:r>
          </w:p>
        </w:tc>
      </w:tr>
      <w:tr w:rsidR="00BA7C2D" w:rsidRPr="00BA7C2D" w14:paraId="5A16F027"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A79FC9"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5A9AF1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XIV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9B00E9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2C273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2E8846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2 260 029</w:t>
            </w:r>
          </w:p>
        </w:tc>
        <w:tc>
          <w:tcPr>
            <w:tcW w:w="567" w:type="pct"/>
            <w:tcBorders>
              <w:top w:val="nil"/>
              <w:left w:val="nil"/>
              <w:bottom w:val="single" w:sz="4" w:space="0" w:color="auto"/>
              <w:right w:val="single" w:sz="4" w:space="0" w:color="auto"/>
            </w:tcBorders>
            <w:shd w:val="clear" w:color="auto" w:fill="auto"/>
            <w:vAlign w:val="center"/>
            <w:hideMark/>
          </w:tcPr>
          <w:p w14:paraId="0D2D2C9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914019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354 000,00</w:t>
            </w:r>
          </w:p>
        </w:tc>
        <w:tc>
          <w:tcPr>
            <w:tcW w:w="558" w:type="pct"/>
            <w:tcBorders>
              <w:top w:val="nil"/>
              <w:left w:val="nil"/>
              <w:bottom w:val="single" w:sz="4" w:space="0" w:color="auto"/>
              <w:right w:val="single" w:sz="4" w:space="0" w:color="auto"/>
            </w:tcBorders>
            <w:shd w:val="clear" w:color="auto" w:fill="auto"/>
            <w:vAlign w:val="center"/>
            <w:hideMark/>
          </w:tcPr>
          <w:p w14:paraId="2F8D867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14:paraId="636CA58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1 906 029</w:t>
            </w:r>
          </w:p>
        </w:tc>
      </w:tr>
      <w:tr w:rsidR="00BA7C2D" w:rsidRPr="00BA7C2D" w14:paraId="44DBC6EE"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D07E647"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1A110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CLX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A0C0E3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8A115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AC8541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1 193 973</w:t>
            </w:r>
          </w:p>
        </w:tc>
        <w:tc>
          <w:tcPr>
            <w:tcW w:w="567" w:type="pct"/>
            <w:tcBorders>
              <w:top w:val="nil"/>
              <w:left w:val="nil"/>
              <w:bottom w:val="single" w:sz="4" w:space="0" w:color="auto"/>
              <w:right w:val="single" w:sz="4" w:space="0" w:color="auto"/>
            </w:tcBorders>
            <w:shd w:val="clear" w:color="auto" w:fill="auto"/>
            <w:vAlign w:val="center"/>
            <w:hideMark/>
          </w:tcPr>
          <w:p w14:paraId="424F624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A7B23A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272 800,00</w:t>
            </w:r>
          </w:p>
        </w:tc>
        <w:tc>
          <w:tcPr>
            <w:tcW w:w="558" w:type="pct"/>
            <w:tcBorders>
              <w:top w:val="nil"/>
              <w:left w:val="nil"/>
              <w:bottom w:val="single" w:sz="4" w:space="0" w:color="auto"/>
              <w:right w:val="single" w:sz="4" w:space="0" w:color="auto"/>
            </w:tcBorders>
            <w:shd w:val="clear" w:color="auto" w:fill="auto"/>
            <w:vAlign w:val="center"/>
            <w:hideMark/>
          </w:tcPr>
          <w:p w14:paraId="611384E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14:paraId="44DF480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921 173</w:t>
            </w:r>
          </w:p>
        </w:tc>
      </w:tr>
      <w:tr w:rsidR="00BA7C2D" w:rsidRPr="00BA7C2D" w14:paraId="5FC5EA57" w14:textId="77777777" w:rsidTr="00BA7C2D">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6B78BF"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C03FA8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LXIX Liceum Ogólnokształcące z Oddziałami Integracyjnymi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AEB6E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AC908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331F47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1 266 810</w:t>
            </w:r>
          </w:p>
        </w:tc>
        <w:tc>
          <w:tcPr>
            <w:tcW w:w="567" w:type="pct"/>
            <w:tcBorders>
              <w:top w:val="nil"/>
              <w:left w:val="nil"/>
              <w:bottom w:val="single" w:sz="4" w:space="0" w:color="auto"/>
              <w:right w:val="single" w:sz="4" w:space="0" w:color="auto"/>
            </w:tcBorders>
            <w:shd w:val="clear" w:color="auto" w:fill="auto"/>
            <w:vAlign w:val="center"/>
            <w:hideMark/>
          </w:tcPr>
          <w:p w14:paraId="1E7B8C10"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4B902B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286 634,00</w:t>
            </w:r>
          </w:p>
        </w:tc>
        <w:tc>
          <w:tcPr>
            <w:tcW w:w="558" w:type="pct"/>
            <w:tcBorders>
              <w:top w:val="nil"/>
              <w:left w:val="nil"/>
              <w:bottom w:val="single" w:sz="4" w:space="0" w:color="auto"/>
              <w:right w:val="single" w:sz="4" w:space="0" w:color="auto"/>
            </w:tcBorders>
            <w:shd w:val="clear" w:color="auto" w:fill="auto"/>
            <w:vAlign w:val="center"/>
            <w:hideMark/>
          </w:tcPr>
          <w:p w14:paraId="48A9726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14:paraId="2796D06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980 176</w:t>
            </w:r>
          </w:p>
        </w:tc>
      </w:tr>
      <w:tr w:rsidR="00BA7C2D" w:rsidRPr="00BA7C2D" w14:paraId="08EE5250"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6BBED29"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2862AC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Ognisko Pracy Pozaszkolnej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23781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C40BB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B0225C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82 200</w:t>
            </w:r>
          </w:p>
        </w:tc>
        <w:tc>
          <w:tcPr>
            <w:tcW w:w="567" w:type="pct"/>
            <w:tcBorders>
              <w:top w:val="nil"/>
              <w:left w:val="nil"/>
              <w:bottom w:val="single" w:sz="4" w:space="0" w:color="auto"/>
              <w:right w:val="single" w:sz="4" w:space="0" w:color="auto"/>
            </w:tcBorders>
            <w:shd w:val="clear" w:color="auto" w:fill="auto"/>
            <w:vAlign w:val="center"/>
            <w:hideMark/>
          </w:tcPr>
          <w:p w14:paraId="5C7002E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02C604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783,00</w:t>
            </w:r>
          </w:p>
        </w:tc>
        <w:tc>
          <w:tcPr>
            <w:tcW w:w="558" w:type="pct"/>
            <w:tcBorders>
              <w:top w:val="nil"/>
              <w:left w:val="nil"/>
              <w:bottom w:val="single" w:sz="4" w:space="0" w:color="auto"/>
              <w:right w:val="single" w:sz="4" w:space="0" w:color="auto"/>
            </w:tcBorders>
            <w:shd w:val="clear" w:color="auto" w:fill="auto"/>
            <w:vAlign w:val="center"/>
            <w:hideMark/>
          </w:tcPr>
          <w:p w14:paraId="5176C0D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14:paraId="53D0B64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81 417</w:t>
            </w:r>
          </w:p>
        </w:tc>
      </w:tr>
      <w:tr w:rsidR="00BA7C2D" w:rsidRPr="00BA7C2D" w14:paraId="62708DE7"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D86C3A"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14:paraId="3EBCCA8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B1A41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F1999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079D2FF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400 000</w:t>
            </w:r>
          </w:p>
        </w:tc>
        <w:tc>
          <w:tcPr>
            <w:tcW w:w="567" w:type="pct"/>
            <w:tcBorders>
              <w:top w:val="nil"/>
              <w:left w:val="nil"/>
              <w:bottom w:val="single" w:sz="4" w:space="0" w:color="auto"/>
              <w:right w:val="single" w:sz="4" w:space="0" w:color="auto"/>
            </w:tcBorders>
            <w:shd w:val="clear" w:color="auto" w:fill="auto"/>
            <w:vAlign w:val="center"/>
            <w:hideMark/>
          </w:tcPr>
          <w:p w14:paraId="3445B38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1042C1C"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481D1C9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FDFA95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400 000</w:t>
            </w:r>
          </w:p>
        </w:tc>
      </w:tr>
      <w:tr w:rsidR="00BA7C2D" w:rsidRPr="00BA7C2D" w14:paraId="56E10A19"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00B73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1D81090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A4421C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D130D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E4B04F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3 328 018</w:t>
            </w:r>
          </w:p>
        </w:tc>
        <w:tc>
          <w:tcPr>
            <w:tcW w:w="567" w:type="pct"/>
            <w:tcBorders>
              <w:top w:val="nil"/>
              <w:left w:val="nil"/>
              <w:bottom w:val="single" w:sz="4" w:space="0" w:color="auto"/>
              <w:right w:val="single" w:sz="4" w:space="0" w:color="auto"/>
            </w:tcBorders>
            <w:shd w:val="clear" w:color="auto" w:fill="auto"/>
            <w:vAlign w:val="center"/>
            <w:hideMark/>
          </w:tcPr>
          <w:p w14:paraId="2F0A4A4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327 980</w:t>
            </w:r>
          </w:p>
        </w:tc>
        <w:tc>
          <w:tcPr>
            <w:tcW w:w="558" w:type="pct"/>
            <w:tcBorders>
              <w:top w:val="nil"/>
              <w:left w:val="nil"/>
              <w:bottom w:val="single" w:sz="4" w:space="0" w:color="auto"/>
              <w:right w:val="single" w:sz="4" w:space="0" w:color="auto"/>
            </w:tcBorders>
            <w:shd w:val="clear" w:color="auto" w:fill="auto"/>
            <w:vAlign w:val="center"/>
            <w:hideMark/>
          </w:tcPr>
          <w:p w14:paraId="38D14C4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1 028 042,00</w:t>
            </w:r>
          </w:p>
        </w:tc>
        <w:tc>
          <w:tcPr>
            <w:tcW w:w="558" w:type="pct"/>
            <w:tcBorders>
              <w:top w:val="nil"/>
              <w:left w:val="nil"/>
              <w:bottom w:val="single" w:sz="4" w:space="0" w:color="auto"/>
              <w:right w:val="single" w:sz="4" w:space="0" w:color="auto"/>
            </w:tcBorders>
            <w:shd w:val="clear" w:color="auto" w:fill="auto"/>
            <w:vAlign w:val="center"/>
            <w:hideMark/>
          </w:tcPr>
          <w:p w14:paraId="5067431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40,7</w:t>
            </w:r>
          </w:p>
        </w:tc>
        <w:tc>
          <w:tcPr>
            <w:tcW w:w="558" w:type="pct"/>
            <w:tcBorders>
              <w:top w:val="nil"/>
              <w:left w:val="nil"/>
              <w:bottom w:val="single" w:sz="4" w:space="0" w:color="auto"/>
              <w:right w:val="single" w:sz="4" w:space="0" w:color="auto"/>
            </w:tcBorders>
            <w:shd w:val="clear" w:color="auto" w:fill="auto"/>
            <w:vAlign w:val="center"/>
            <w:hideMark/>
          </w:tcPr>
          <w:p w14:paraId="24867FC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1 971 996</w:t>
            </w:r>
          </w:p>
        </w:tc>
      </w:tr>
      <w:tr w:rsidR="00BA7C2D" w:rsidRPr="00BA7C2D" w14:paraId="3080259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4D573F"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3C18D08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0466D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EA2ED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1145ED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3 268 468</w:t>
            </w:r>
          </w:p>
        </w:tc>
        <w:tc>
          <w:tcPr>
            <w:tcW w:w="567" w:type="pct"/>
            <w:tcBorders>
              <w:top w:val="nil"/>
              <w:left w:val="nil"/>
              <w:bottom w:val="single" w:sz="4" w:space="0" w:color="auto"/>
              <w:right w:val="single" w:sz="4" w:space="0" w:color="auto"/>
            </w:tcBorders>
            <w:shd w:val="clear" w:color="auto" w:fill="auto"/>
            <w:vAlign w:val="center"/>
            <w:hideMark/>
          </w:tcPr>
          <w:p w14:paraId="65879C1F"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E7D43A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256 016,87</w:t>
            </w:r>
          </w:p>
        </w:tc>
        <w:tc>
          <w:tcPr>
            <w:tcW w:w="558" w:type="pct"/>
            <w:tcBorders>
              <w:top w:val="nil"/>
              <w:left w:val="nil"/>
              <w:bottom w:val="single" w:sz="4" w:space="0" w:color="auto"/>
              <w:right w:val="single" w:sz="4" w:space="0" w:color="auto"/>
            </w:tcBorders>
            <w:shd w:val="clear" w:color="auto" w:fill="auto"/>
            <w:vAlign w:val="center"/>
            <w:hideMark/>
          </w:tcPr>
          <w:p w14:paraId="469A2BB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14:paraId="238B426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3 012 451</w:t>
            </w:r>
          </w:p>
        </w:tc>
      </w:tr>
      <w:tr w:rsidR="00BA7C2D" w:rsidRPr="00BA7C2D" w14:paraId="43CEDE76"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2FE5F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2B95AD6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29907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974B5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0313D7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558 000</w:t>
            </w:r>
          </w:p>
        </w:tc>
        <w:tc>
          <w:tcPr>
            <w:tcW w:w="567" w:type="pct"/>
            <w:tcBorders>
              <w:top w:val="nil"/>
              <w:left w:val="nil"/>
              <w:bottom w:val="single" w:sz="4" w:space="0" w:color="auto"/>
              <w:right w:val="single" w:sz="4" w:space="0" w:color="auto"/>
            </w:tcBorders>
            <w:shd w:val="clear" w:color="auto" w:fill="auto"/>
            <w:vAlign w:val="center"/>
            <w:hideMark/>
          </w:tcPr>
          <w:p w14:paraId="4C0FCC4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51DB08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F098C2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C53541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558 000</w:t>
            </w:r>
          </w:p>
        </w:tc>
      </w:tr>
      <w:tr w:rsidR="00BA7C2D" w:rsidRPr="00BA7C2D" w14:paraId="3F7911D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392D5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168DE9C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D4D67F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99E97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49F1ED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9 665 538</w:t>
            </w:r>
          </w:p>
        </w:tc>
        <w:tc>
          <w:tcPr>
            <w:tcW w:w="567" w:type="pct"/>
            <w:tcBorders>
              <w:top w:val="nil"/>
              <w:left w:val="nil"/>
              <w:bottom w:val="single" w:sz="4" w:space="0" w:color="auto"/>
              <w:right w:val="single" w:sz="4" w:space="0" w:color="auto"/>
            </w:tcBorders>
            <w:shd w:val="clear" w:color="auto" w:fill="auto"/>
            <w:vAlign w:val="center"/>
            <w:hideMark/>
          </w:tcPr>
          <w:p w14:paraId="376E6A5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1F2050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554 560,00</w:t>
            </w:r>
          </w:p>
        </w:tc>
        <w:tc>
          <w:tcPr>
            <w:tcW w:w="558" w:type="pct"/>
            <w:tcBorders>
              <w:top w:val="nil"/>
              <w:left w:val="nil"/>
              <w:bottom w:val="single" w:sz="4" w:space="0" w:color="auto"/>
              <w:right w:val="single" w:sz="4" w:space="0" w:color="auto"/>
            </w:tcBorders>
            <w:shd w:val="clear" w:color="auto" w:fill="auto"/>
            <w:vAlign w:val="center"/>
            <w:hideMark/>
          </w:tcPr>
          <w:p w14:paraId="5CB71E8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14:paraId="781B041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9 110 978</w:t>
            </w:r>
          </w:p>
        </w:tc>
      </w:tr>
      <w:tr w:rsidR="00BA7C2D" w:rsidRPr="00BA7C2D" w14:paraId="6BC66603"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AF42F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38A81AD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19F37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9EA5E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B5052A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1 175 629</w:t>
            </w:r>
          </w:p>
        </w:tc>
        <w:tc>
          <w:tcPr>
            <w:tcW w:w="567" w:type="pct"/>
            <w:tcBorders>
              <w:top w:val="nil"/>
              <w:left w:val="nil"/>
              <w:bottom w:val="single" w:sz="4" w:space="0" w:color="auto"/>
              <w:right w:val="single" w:sz="4" w:space="0" w:color="auto"/>
            </w:tcBorders>
            <w:shd w:val="clear" w:color="auto" w:fill="auto"/>
            <w:vAlign w:val="center"/>
            <w:hideMark/>
          </w:tcPr>
          <w:p w14:paraId="0380D866"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0FA65D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20 035,00</w:t>
            </w:r>
          </w:p>
        </w:tc>
        <w:tc>
          <w:tcPr>
            <w:tcW w:w="558" w:type="pct"/>
            <w:tcBorders>
              <w:top w:val="nil"/>
              <w:left w:val="nil"/>
              <w:bottom w:val="single" w:sz="4" w:space="0" w:color="auto"/>
              <w:right w:val="single" w:sz="4" w:space="0" w:color="auto"/>
            </w:tcBorders>
            <w:shd w:val="clear" w:color="auto" w:fill="auto"/>
            <w:vAlign w:val="center"/>
            <w:hideMark/>
          </w:tcPr>
          <w:p w14:paraId="2121F06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w:t>
            </w:r>
          </w:p>
        </w:tc>
        <w:tc>
          <w:tcPr>
            <w:tcW w:w="558" w:type="pct"/>
            <w:tcBorders>
              <w:top w:val="nil"/>
              <w:left w:val="nil"/>
              <w:bottom w:val="single" w:sz="4" w:space="0" w:color="auto"/>
              <w:right w:val="single" w:sz="4" w:space="0" w:color="auto"/>
            </w:tcBorders>
            <w:shd w:val="clear" w:color="auto" w:fill="auto"/>
            <w:vAlign w:val="center"/>
            <w:hideMark/>
          </w:tcPr>
          <w:p w14:paraId="2E11611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1 155 594</w:t>
            </w:r>
          </w:p>
        </w:tc>
      </w:tr>
      <w:tr w:rsidR="00BA7C2D" w:rsidRPr="00BA7C2D" w14:paraId="62AA252D"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44818E"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14:paraId="202AFB9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02322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4C119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04C740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182 800</w:t>
            </w:r>
          </w:p>
        </w:tc>
        <w:tc>
          <w:tcPr>
            <w:tcW w:w="567" w:type="pct"/>
            <w:tcBorders>
              <w:top w:val="nil"/>
              <w:left w:val="nil"/>
              <w:bottom w:val="single" w:sz="4" w:space="0" w:color="auto"/>
              <w:right w:val="single" w:sz="4" w:space="0" w:color="auto"/>
            </w:tcBorders>
            <w:shd w:val="clear" w:color="auto" w:fill="auto"/>
            <w:vAlign w:val="center"/>
            <w:hideMark/>
          </w:tcPr>
          <w:p w14:paraId="700BE8D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3 900</w:t>
            </w:r>
          </w:p>
        </w:tc>
        <w:tc>
          <w:tcPr>
            <w:tcW w:w="558" w:type="pct"/>
            <w:tcBorders>
              <w:top w:val="nil"/>
              <w:left w:val="nil"/>
              <w:bottom w:val="single" w:sz="4" w:space="0" w:color="auto"/>
              <w:right w:val="single" w:sz="4" w:space="0" w:color="auto"/>
            </w:tcBorders>
            <w:shd w:val="clear" w:color="auto" w:fill="auto"/>
            <w:vAlign w:val="center"/>
            <w:hideMark/>
          </w:tcPr>
          <w:p w14:paraId="13EF5D3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62 650,00</w:t>
            </w:r>
          </w:p>
        </w:tc>
        <w:tc>
          <w:tcPr>
            <w:tcW w:w="558" w:type="pct"/>
            <w:tcBorders>
              <w:top w:val="nil"/>
              <w:left w:val="nil"/>
              <w:bottom w:val="single" w:sz="4" w:space="0" w:color="auto"/>
              <w:right w:val="single" w:sz="4" w:space="0" w:color="auto"/>
            </w:tcBorders>
            <w:shd w:val="clear" w:color="auto" w:fill="auto"/>
            <w:vAlign w:val="center"/>
            <w:hideMark/>
          </w:tcPr>
          <w:p w14:paraId="60D7BEF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36,4</w:t>
            </w:r>
          </w:p>
        </w:tc>
        <w:tc>
          <w:tcPr>
            <w:tcW w:w="558" w:type="pct"/>
            <w:tcBorders>
              <w:top w:val="nil"/>
              <w:left w:val="nil"/>
              <w:bottom w:val="single" w:sz="4" w:space="0" w:color="auto"/>
              <w:right w:val="single" w:sz="4" w:space="0" w:color="auto"/>
            </w:tcBorders>
            <w:shd w:val="clear" w:color="auto" w:fill="auto"/>
            <w:vAlign w:val="center"/>
            <w:hideMark/>
          </w:tcPr>
          <w:p w14:paraId="4FC5646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116 250</w:t>
            </w:r>
          </w:p>
        </w:tc>
      </w:tr>
      <w:tr w:rsidR="00BA7C2D" w:rsidRPr="00BA7C2D" w14:paraId="2ACF7241" w14:textId="77777777" w:rsidTr="00BA7C2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61140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lastRenderedPageBreak/>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14:paraId="0B4B155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A7F2DB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0956F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D591B6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170 000</w:t>
            </w:r>
          </w:p>
        </w:tc>
        <w:tc>
          <w:tcPr>
            <w:tcW w:w="567" w:type="pct"/>
            <w:tcBorders>
              <w:top w:val="nil"/>
              <w:left w:val="nil"/>
              <w:bottom w:val="single" w:sz="4" w:space="0" w:color="auto"/>
              <w:right w:val="single" w:sz="4" w:space="0" w:color="auto"/>
            </w:tcBorders>
            <w:shd w:val="clear" w:color="auto" w:fill="auto"/>
            <w:vAlign w:val="center"/>
            <w:hideMark/>
          </w:tcPr>
          <w:p w14:paraId="0E7C9BE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5 000</w:t>
            </w:r>
          </w:p>
        </w:tc>
        <w:tc>
          <w:tcPr>
            <w:tcW w:w="558" w:type="pct"/>
            <w:tcBorders>
              <w:top w:val="nil"/>
              <w:left w:val="nil"/>
              <w:bottom w:val="single" w:sz="4" w:space="0" w:color="auto"/>
              <w:right w:val="single" w:sz="4" w:space="0" w:color="auto"/>
            </w:tcBorders>
            <w:shd w:val="clear" w:color="auto" w:fill="auto"/>
            <w:vAlign w:val="center"/>
            <w:hideMark/>
          </w:tcPr>
          <w:p w14:paraId="5D74C46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53 000,00</w:t>
            </w:r>
          </w:p>
        </w:tc>
        <w:tc>
          <w:tcPr>
            <w:tcW w:w="558" w:type="pct"/>
            <w:tcBorders>
              <w:top w:val="nil"/>
              <w:left w:val="nil"/>
              <w:bottom w:val="single" w:sz="4" w:space="0" w:color="auto"/>
              <w:right w:val="single" w:sz="4" w:space="0" w:color="auto"/>
            </w:tcBorders>
            <w:shd w:val="clear" w:color="auto" w:fill="auto"/>
            <w:vAlign w:val="center"/>
            <w:hideMark/>
          </w:tcPr>
          <w:p w14:paraId="639F901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34,1</w:t>
            </w:r>
          </w:p>
        </w:tc>
        <w:tc>
          <w:tcPr>
            <w:tcW w:w="558" w:type="pct"/>
            <w:tcBorders>
              <w:top w:val="nil"/>
              <w:left w:val="nil"/>
              <w:bottom w:val="single" w:sz="4" w:space="0" w:color="auto"/>
              <w:right w:val="single" w:sz="4" w:space="0" w:color="auto"/>
            </w:tcBorders>
            <w:shd w:val="clear" w:color="auto" w:fill="auto"/>
            <w:vAlign w:val="center"/>
            <w:hideMark/>
          </w:tcPr>
          <w:p w14:paraId="7B669E2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112 000</w:t>
            </w:r>
          </w:p>
        </w:tc>
      </w:tr>
      <w:tr w:rsidR="00BA7C2D" w:rsidRPr="00BA7C2D" w14:paraId="6B2204E2" w14:textId="77777777" w:rsidTr="00BA7C2D">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35EE0C8"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19E2493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1EFCC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4D40A3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598314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3 452 164</w:t>
            </w:r>
          </w:p>
        </w:tc>
        <w:tc>
          <w:tcPr>
            <w:tcW w:w="567" w:type="pct"/>
            <w:tcBorders>
              <w:top w:val="nil"/>
              <w:left w:val="nil"/>
              <w:bottom w:val="single" w:sz="4" w:space="0" w:color="auto"/>
              <w:right w:val="single" w:sz="4" w:space="0" w:color="auto"/>
            </w:tcBorders>
            <w:shd w:val="clear" w:color="auto" w:fill="auto"/>
            <w:vAlign w:val="center"/>
            <w:hideMark/>
          </w:tcPr>
          <w:p w14:paraId="1AA82A9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076D7F8"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2A481B43"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B4AAED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3 452 164</w:t>
            </w:r>
          </w:p>
        </w:tc>
      </w:tr>
      <w:tr w:rsidR="00BA7C2D" w:rsidRPr="00BA7C2D" w14:paraId="0B18F67E"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22345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223E7FD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BA2DB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78DFE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732AEF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2 472 959</w:t>
            </w:r>
          </w:p>
        </w:tc>
        <w:tc>
          <w:tcPr>
            <w:tcW w:w="567" w:type="pct"/>
            <w:tcBorders>
              <w:top w:val="nil"/>
              <w:left w:val="nil"/>
              <w:bottom w:val="single" w:sz="4" w:space="0" w:color="auto"/>
              <w:right w:val="single" w:sz="4" w:space="0" w:color="auto"/>
            </w:tcBorders>
            <w:shd w:val="clear" w:color="auto" w:fill="auto"/>
            <w:vAlign w:val="center"/>
            <w:hideMark/>
          </w:tcPr>
          <w:p w14:paraId="6E6FBC01"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F8C771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1 105 020,00</w:t>
            </w:r>
          </w:p>
        </w:tc>
        <w:tc>
          <w:tcPr>
            <w:tcW w:w="558" w:type="pct"/>
            <w:tcBorders>
              <w:top w:val="nil"/>
              <w:left w:val="nil"/>
              <w:bottom w:val="single" w:sz="4" w:space="0" w:color="auto"/>
              <w:right w:val="single" w:sz="4" w:space="0" w:color="auto"/>
            </w:tcBorders>
            <w:shd w:val="clear" w:color="auto" w:fill="auto"/>
            <w:vAlign w:val="center"/>
            <w:hideMark/>
          </w:tcPr>
          <w:p w14:paraId="5AC06EA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44,7</w:t>
            </w:r>
          </w:p>
        </w:tc>
        <w:tc>
          <w:tcPr>
            <w:tcW w:w="558" w:type="pct"/>
            <w:tcBorders>
              <w:top w:val="nil"/>
              <w:left w:val="nil"/>
              <w:bottom w:val="single" w:sz="4" w:space="0" w:color="auto"/>
              <w:right w:val="single" w:sz="4" w:space="0" w:color="auto"/>
            </w:tcBorders>
            <w:shd w:val="clear" w:color="auto" w:fill="auto"/>
            <w:vAlign w:val="center"/>
            <w:hideMark/>
          </w:tcPr>
          <w:p w14:paraId="23623F0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1 367 939</w:t>
            </w:r>
          </w:p>
        </w:tc>
      </w:tr>
      <w:tr w:rsidR="00BA7C2D" w:rsidRPr="00BA7C2D" w14:paraId="3FE537BB"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B4F86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14:paraId="54AB06F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038549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1199D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A47B26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240 000</w:t>
            </w:r>
          </w:p>
        </w:tc>
        <w:tc>
          <w:tcPr>
            <w:tcW w:w="567" w:type="pct"/>
            <w:tcBorders>
              <w:top w:val="nil"/>
              <w:left w:val="nil"/>
              <w:bottom w:val="single" w:sz="4" w:space="0" w:color="auto"/>
              <w:right w:val="single" w:sz="4" w:space="0" w:color="auto"/>
            </w:tcBorders>
            <w:shd w:val="clear" w:color="auto" w:fill="auto"/>
            <w:vAlign w:val="center"/>
            <w:hideMark/>
          </w:tcPr>
          <w:p w14:paraId="0B942FC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EFA942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7E127D59"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65FAFB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240 000</w:t>
            </w:r>
          </w:p>
        </w:tc>
      </w:tr>
      <w:tr w:rsidR="00BA7C2D" w:rsidRPr="00BA7C2D" w14:paraId="626DA660"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97CD82"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75B3E67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9E49B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7DBD9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2DEAC0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750 000</w:t>
            </w:r>
          </w:p>
        </w:tc>
        <w:tc>
          <w:tcPr>
            <w:tcW w:w="567" w:type="pct"/>
            <w:tcBorders>
              <w:top w:val="nil"/>
              <w:left w:val="nil"/>
              <w:bottom w:val="single" w:sz="4" w:space="0" w:color="auto"/>
              <w:right w:val="single" w:sz="4" w:space="0" w:color="auto"/>
            </w:tcBorders>
            <w:shd w:val="clear" w:color="auto" w:fill="auto"/>
            <w:vAlign w:val="center"/>
            <w:hideMark/>
          </w:tcPr>
          <w:p w14:paraId="637AA3D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2ED75D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ACF3637"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A5FA5F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750 000</w:t>
            </w:r>
          </w:p>
        </w:tc>
      </w:tr>
      <w:tr w:rsidR="00BA7C2D" w:rsidRPr="00BA7C2D" w14:paraId="5F4E9213"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94A7F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18FB6DB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ACE2E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38A184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3D1490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62 000</w:t>
            </w:r>
          </w:p>
        </w:tc>
        <w:tc>
          <w:tcPr>
            <w:tcW w:w="567" w:type="pct"/>
            <w:tcBorders>
              <w:top w:val="nil"/>
              <w:left w:val="nil"/>
              <w:bottom w:val="single" w:sz="4" w:space="0" w:color="auto"/>
              <w:right w:val="single" w:sz="4" w:space="0" w:color="auto"/>
            </w:tcBorders>
            <w:shd w:val="clear" w:color="auto" w:fill="auto"/>
            <w:vAlign w:val="center"/>
            <w:hideMark/>
          </w:tcPr>
          <w:p w14:paraId="6EEABD6E"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E720E8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6 730,44</w:t>
            </w:r>
          </w:p>
        </w:tc>
        <w:tc>
          <w:tcPr>
            <w:tcW w:w="558" w:type="pct"/>
            <w:tcBorders>
              <w:top w:val="nil"/>
              <w:left w:val="nil"/>
              <w:bottom w:val="single" w:sz="4" w:space="0" w:color="auto"/>
              <w:right w:val="single" w:sz="4" w:space="0" w:color="auto"/>
            </w:tcBorders>
            <w:shd w:val="clear" w:color="auto" w:fill="auto"/>
            <w:vAlign w:val="center"/>
            <w:hideMark/>
          </w:tcPr>
          <w:p w14:paraId="38A4751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14:paraId="182BB1B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55 270</w:t>
            </w:r>
          </w:p>
        </w:tc>
      </w:tr>
      <w:tr w:rsidR="00BA7C2D" w:rsidRPr="00BA7C2D" w14:paraId="5C335916"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46CAC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0ADD1E8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E85D9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5BF13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24229D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19 058 196</w:t>
            </w:r>
          </w:p>
        </w:tc>
        <w:tc>
          <w:tcPr>
            <w:tcW w:w="567" w:type="pct"/>
            <w:tcBorders>
              <w:top w:val="nil"/>
              <w:left w:val="nil"/>
              <w:bottom w:val="single" w:sz="4" w:space="0" w:color="auto"/>
              <w:right w:val="single" w:sz="4" w:space="0" w:color="auto"/>
            </w:tcBorders>
            <w:shd w:val="clear" w:color="auto" w:fill="auto"/>
            <w:vAlign w:val="center"/>
            <w:hideMark/>
          </w:tcPr>
          <w:p w14:paraId="0F4B189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1 188 827</w:t>
            </w:r>
          </w:p>
        </w:tc>
        <w:tc>
          <w:tcPr>
            <w:tcW w:w="558" w:type="pct"/>
            <w:tcBorders>
              <w:top w:val="nil"/>
              <w:left w:val="nil"/>
              <w:bottom w:val="single" w:sz="4" w:space="0" w:color="auto"/>
              <w:right w:val="single" w:sz="4" w:space="0" w:color="auto"/>
            </w:tcBorders>
            <w:shd w:val="clear" w:color="auto" w:fill="auto"/>
            <w:vAlign w:val="center"/>
            <w:hideMark/>
          </w:tcPr>
          <w:p w14:paraId="4EF9F36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2 573 122,70</w:t>
            </w:r>
          </w:p>
        </w:tc>
        <w:tc>
          <w:tcPr>
            <w:tcW w:w="558" w:type="pct"/>
            <w:tcBorders>
              <w:top w:val="nil"/>
              <w:left w:val="nil"/>
              <w:bottom w:val="single" w:sz="4" w:space="0" w:color="auto"/>
              <w:right w:val="single" w:sz="4" w:space="0" w:color="auto"/>
            </w:tcBorders>
            <w:shd w:val="clear" w:color="auto" w:fill="auto"/>
            <w:vAlign w:val="center"/>
            <w:hideMark/>
          </w:tcPr>
          <w:p w14:paraId="65FC6F6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14:paraId="204A448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15 296 246</w:t>
            </w:r>
          </w:p>
        </w:tc>
      </w:tr>
      <w:tr w:rsidR="00BA7C2D" w:rsidRPr="00BA7C2D" w14:paraId="327C785F"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ED98BA"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14:paraId="0E08FB7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A3497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470AA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870F5D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45 000</w:t>
            </w:r>
          </w:p>
        </w:tc>
        <w:tc>
          <w:tcPr>
            <w:tcW w:w="567" w:type="pct"/>
            <w:tcBorders>
              <w:top w:val="nil"/>
              <w:left w:val="nil"/>
              <w:bottom w:val="single" w:sz="4" w:space="0" w:color="auto"/>
              <w:right w:val="single" w:sz="4" w:space="0" w:color="auto"/>
            </w:tcBorders>
            <w:shd w:val="clear" w:color="auto" w:fill="auto"/>
            <w:vAlign w:val="center"/>
            <w:hideMark/>
          </w:tcPr>
          <w:p w14:paraId="60935FD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0D194A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341803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12DFE5B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45 000</w:t>
            </w:r>
          </w:p>
        </w:tc>
      </w:tr>
      <w:tr w:rsidR="00BA7C2D" w:rsidRPr="00BA7C2D" w14:paraId="2E4E224B"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C2294A6"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14:paraId="05AD90B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96031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025DA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1D0B6A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37 010</w:t>
            </w:r>
          </w:p>
        </w:tc>
        <w:tc>
          <w:tcPr>
            <w:tcW w:w="567" w:type="pct"/>
            <w:tcBorders>
              <w:top w:val="nil"/>
              <w:left w:val="nil"/>
              <w:bottom w:val="single" w:sz="4" w:space="0" w:color="auto"/>
              <w:right w:val="single" w:sz="4" w:space="0" w:color="auto"/>
            </w:tcBorders>
            <w:shd w:val="clear" w:color="auto" w:fill="auto"/>
            <w:vAlign w:val="center"/>
            <w:hideMark/>
          </w:tcPr>
          <w:p w14:paraId="4EFBE15C"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001653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4094737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1A1EE5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37 010</w:t>
            </w:r>
          </w:p>
        </w:tc>
      </w:tr>
      <w:tr w:rsidR="00BA7C2D" w:rsidRPr="00BA7C2D" w14:paraId="4284EBAC"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8660C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14:paraId="6C3A86D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C5468F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4C54E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461F51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20 000</w:t>
            </w:r>
          </w:p>
        </w:tc>
        <w:tc>
          <w:tcPr>
            <w:tcW w:w="567" w:type="pct"/>
            <w:tcBorders>
              <w:top w:val="nil"/>
              <w:left w:val="nil"/>
              <w:bottom w:val="single" w:sz="4" w:space="0" w:color="auto"/>
              <w:right w:val="single" w:sz="4" w:space="0" w:color="auto"/>
            </w:tcBorders>
            <w:shd w:val="clear" w:color="auto" w:fill="auto"/>
            <w:vAlign w:val="center"/>
            <w:hideMark/>
          </w:tcPr>
          <w:p w14:paraId="5D043EC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6EA61A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68B1A81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28BA6A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20 000</w:t>
            </w:r>
          </w:p>
        </w:tc>
      </w:tr>
      <w:tr w:rsidR="00BA7C2D" w:rsidRPr="00BA7C2D" w14:paraId="12472BA4" w14:textId="77777777" w:rsidTr="00BA7C2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51F64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Udział m.st. Warszawy w targach, wystawach i imprezach zagranicznych</w:t>
            </w:r>
          </w:p>
        </w:tc>
        <w:tc>
          <w:tcPr>
            <w:tcW w:w="622" w:type="pct"/>
            <w:tcBorders>
              <w:top w:val="nil"/>
              <w:left w:val="nil"/>
              <w:bottom w:val="single" w:sz="4" w:space="0" w:color="auto"/>
              <w:right w:val="single" w:sz="4" w:space="0" w:color="auto"/>
            </w:tcBorders>
            <w:shd w:val="clear" w:color="auto" w:fill="auto"/>
            <w:vAlign w:val="center"/>
            <w:hideMark/>
          </w:tcPr>
          <w:p w14:paraId="63612B7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CDB79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08328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186703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15 526</w:t>
            </w:r>
          </w:p>
        </w:tc>
        <w:tc>
          <w:tcPr>
            <w:tcW w:w="567" w:type="pct"/>
            <w:tcBorders>
              <w:top w:val="nil"/>
              <w:left w:val="nil"/>
              <w:bottom w:val="single" w:sz="4" w:space="0" w:color="auto"/>
              <w:right w:val="single" w:sz="4" w:space="0" w:color="auto"/>
            </w:tcBorders>
            <w:shd w:val="clear" w:color="auto" w:fill="auto"/>
            <w:vAlign w:val="center"/>
            <w:hideMark/>
          </w:tcPr>
          <w:p w14:paraId="6D8C5A87"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C79D7B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4 871,00</w:t>
            </w:r>
          </w:p>
        </w:tc>
        <w:tc>
          <w:tcPr>
            <w:tcW w:w="558" w:type="pct"/>
            <w:tcBorders>
              <w:top w:val="nil"/>
              <w:left w:val="nil"/>
              <w:bottom w:val="single" w:sz="4" w:space="0" w:color="auto"/>
              <w:right w:val="single" w:sz="4" w:space="0" w:color="auto"/>
            </w:tcBorders>
            <w:shd w:val="clear" w:color="auto" w:fill="auto"/>
            <w:vAlign w:val="center"/>
            <w:hideMark/>
          </w:tcPr>
          <w:p w14:paraId="295660A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14:paraId="71C79FB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10 655</w:t>
            </w:r>
          </w:p>
        </w:tc>
      </w:tr>
    </w:tbl>
    <w:p w14:paraId="135FFB9A" w14:textId="77777777" w:rsidR="008D59C8" w:rsidRDefault="008D59C8" w:rsidP="008E2570">
      <w:pPr>
        <w:pStyle w:val="Nagwek3"/>
      </w:pPr>
      <w:r>
        <w:br w:type="page"/>
      </w:r>
      <w:bookmarkStart w:id="80" w:name="_Toc382402109"/>
      <w:bookmarkStart w:id="81" w:name="_Toc192840492"/>
      <w:r w:rsidR="006E0E4C">
        <w:lastRenderedPageBreak/>
        <w:t>5</w:t>
      </w:r>
      <w:r w:rsidRPr="009267D9">
        <w:t>.2.</w:t>
      </w:r>
      <w:r w:rsidR="006471DB">
        <w:t>2</w:t>
      </w:r>
      <w:r w:rsidRPr="009267D9">
        <w:t xml:space="preserve">. </w:t>
      </w:r>
      <w:r w:rsidR="008E2570">
        <w:t>W</w:t>
      </w:r>
      <w:r w:rsidRPr="009267D9">
        <w:t>ydatk</w:t>
      </w:r>
      <w:r>
        <w:t>i</w:t>
      </w:r>
      <w:r w:rsidRPr="009267D9">
        <w:t xml:space="preserve"> majątkow</w:t>
      </w:r>
      <w:r>
        <w:t>e</w:t>
      </w:r>
      <w:bookmarkEnd w:id="80"/>
      <w:bookmarkEnd w:id="81"/>
    </w:p>
    <w:p w14:paraId="6443F153" w14:textId="77777777"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BA7C2D" w:rsidRPr="00BA7C2D" w14:paraId="258ECD76" w14:textId="77777777" w:rsidTr="00BA7C2D">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C1ED574"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EF9F75"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54C4F696"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334C358"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A36BB32"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Poniesione nakłady</w:t>
            </w:r>
            <w:r w:rsidRPr="00BA7C2D">
              <w:rPr>
                <w:rFonts w:ascii="Arial Narrow" w:hAnsi="Arial Narrow"/>
                <w:b/>
                <w:bCs/>
                <w:sz w:val="12"/>
                <w:szCs w:val="12"/>
              </w:rPr>
              <w:br/>
              <w:t>finansowe do</w:t>
            </w:r>
            <w:r w:rsidRPr="00BA7C2D">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0B837CA"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Wykonanie</w:t>
            </w:r>
            <w:r w:rsidRPr="00BA7C2D">
              <w:rPr>
                <w:rFonts w:ascii="Arial Narrow" w:hAnsi="Arial Narrow"/>
                <w:b/>
                <w:bCs/>
                <w:sz w:val="12"/>
                <w:szCs w:val="12"/>
              </w:rPr>
              <w:br/>
              <w:t>wydatków</w:t>
            </w:r>
            <w:r w:rsidRPr="00BA7C2D">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6413D4B"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 xml:space="preserve">Stopień zaawansowania realizacji wieloletnich programów % </w:t>
            </w:r>
            <w:r w:rsidRPr="00BA7C2D">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FD911DA"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Pozostałe nakłady finansowe do zrealizowania</w:t>
            </w:r>
            <w:r w:rsidRPr="00BA7C2D">
              <w:rPr>
                <w:rFonts w:ascii="Arial Narrow" w:hAnsi="Arial Narrow"/>
                <w:b/>
                <w:bCs/>
                <w:sz w:val="12"/>
                <w:szCs w:val="12"/>
              </w:rPr>
              <w:br/>
              <w:t>(kol. 5-6-7)</w:t>
            </w:r>
          </w:p>
        </w:tc>
      </w:tr>
      <w:tr w:rsidR="00BA7C2D" w:rsidRPr="00BA7C2D" w14:paraId="310CB867" w14:textId="77777777" w:rsidTr="00BA7C2D">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726CE59B" w14:textId="77777777" w:rsidR="00BA7C2D" w:rsidRPr="00BA7C2D" w:rsidRDefault="00BA7C2D" w:rsidP="00BA7C2D">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56B15EEC" w14:textId="77777777" w:rsidR="00BA7C2D" w:rsidRPr="00BA7C2D" w:rsidRDefault="00BA7C2D" w:rsidP="00BA7C2D">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6D936810"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4B0C0FF8" w14:textId="77777777" w:rsidR="00BA7C2D" w:rsidRPr="00BA7C2D" w:rsidRDefault="00BA7C2D" w:rsidP="00BA7C2D">
            <w:pPr>
              <w:spacing w:line="240" w:lineRule="auto"/>
              <w:jc w:val="center"/>
              <w:rPr>
                <w:rFonts w:ascii="Arial Narrow" w:hAnsi="Arial Narrow"/>
                <w:b/>
                <w:bCs/>
                <w:sz w:val="12"/>
                <w:szCs w:val="12"/>
              </w:rPr>
            </w:pPr>
            <w:r w:rsidRPr="00BA7C2D">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28CD7523" w14:textId="77777777" w:rsidR="00BA7C2D" w:rsidRPr="00BA7C2D" w:rsidRDefault="00BA7C2D" w:rsidP="00BA7C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D138399" w14:textId="77777777" w:rsidR="00BA7C2D" w:rsidRPr="00BA7C2D" w:rsidRDefault="00BA7C2D" w:rsidP="00BA7C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20AC7427" w14:textId="77777777" w:rsidR="00BA7C2D" w:rsidRPr="00BA7C2D" w:rsidRDefault="00BA7C2D" w:rsidP="00BA7C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2F0C17B" w14:textId="77777777" w:rsidR="00BA7C2D" w:rsidRPr="00BA7C2D" w:rsidRDefault="00BA7C2D" w:rsidP="00BA7C2D">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93B3FD6" w14:textId="77777777" w:rsidR="00BA7C2D" w:rsidRPr="00BA7C2D" w:rsidRDefault="00BA7C2D" w:rsidP="00BA7C2D">
            <w:pPr>
              <w:spacing w:line="240" w:lineRule="auto"/>
              <w:rPr>
                <w:rFonts w:ascii="Arial Narrow" w:hAnsi="Arial Narrow"/>
                <w:b/>
                <w:bCs/>
                <w:sz w:val="12"/>
                <w:szCs w:val="12"/>
              </w:rPr>
            </w:pPr>
          </w:p>
        </w:tc>
      </w:tr>
      <w:tr w:rsidR="00BA7C2D" w:rsidRPr="00BA7C2D" w14:paraId="7B148B21" w14:textId="77777777" w:rsidTr="00BA7C2D">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0B221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5627513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3D63F07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3E0DE41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35F544A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1D57171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311D296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46C9B3F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430A3EB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9</w:t>
            </w:r>
          </w:p>
        </w:tc>
      </w:tr>
      <w:tr w:rsidR="00BA7C2D" w:rsidRPr="00BA7C2D" w14:paraId="4C4C7320" w14:textId="77777777" w:rsidTr="00BA7C2D">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5E2A67F9"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1BE3A662"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0772B8CC"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5728309E" w14:textId="77777777" w:rsidR="00BA7C2D" w:rsidRPr="00BA7C2D" w:rsidRDefault="00BA7C2D" w:rsidP="00BA7C2D">
            <w:pPr>
              <w:spacing w:line="240" w:lineRule="auto"/>
              <w:rPr>
                <w:rFonts w:ascii="Arial Narrow" w:hAnsi="Arial Narrow"/>
                <w:b/>
                <w:bCs/>
                <w:sz w:val="12"/>
                <w:szCs w:val="12"/>
              </w:rPr>
            </w:pPr>
            <w:r w:rsidRPr="00BA7C2D">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3BDDF451"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85 081 555</w:t>
            </w:r>
          </w:p>
        </w:tc>
        <w:tc>
          <w:tcPr>
            <w:tcW w:w="475" w:type="pct"/>
            <w:tcBorders>
              <w:top w:val="nil"/>
              <w:left w:val="nil"/>
              <w:bottom w:val="single" w:sz="4" w:space="0" w:color="auto"/>
              <w:right w:val="single" w:sz="4" w:space="0" w:color="auto"/>
            </w:tcBorders>
            <w:shd w:val="clear" w:color="000000" w:fill="B7CFE8"/>
            <w:vAlign w:val="center"/>
            <w:hideMark/>
          </w:tcPr>
          <w:p w14:paraId="4CF295E0"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31 853 669</w:t>
            </w:r>
          </w:p>
        </w:tc>
        <w:tc>
          <w:tcPr>
            <w:tcW w:w="475" w:type="pct"/>
            <w:tcBorders>
              <w:top w:val="nil"/>
              <w:left w:val="nil"/>
              <w:bottom w:val="single" w:sz="4" w:space="0" w:color="auto"/>
              <w:right w:val="single" w:sz="4" w:space="0" w:color="auto"/>
            </w:tcBorders>
            <w:shd w:val="clear" w:color="000000" w:fill="B7CFE8"/>
            <w:vAlign w:val="center"/>
            <w:hideMark/>
          </w:tcPr>
          <w:p w14:paraId="116C9309"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17 156 065,42</w:t>
            </w:r>
          </w:p>
        </w:tc>
        <w:tc>
          <w:tcPr>
            <w:tcW w:w="475" w:type="pct"/>
            <w:tcBorders>
              <w:top w:val="nil"/>
              <w:left w:val="nil"/>
              <w:bottom w:val="single" w:sz="4" w:space="0" w:color="auto"/>
              <w:right w:val="single" w:sz="4" w:space="0" w:color="auto"/>
            </w:tcBorders>
            <w:shd w:val="clear" w:color="000000" w:fill="B7CFE8"/>
            <w:vAlign w:val="center"/>
            <w:hideMark/>
          </w:tcPr>
          <w:p w14:paraId="0D517FE3"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57,6</w:t>
            </w:r>
          </w:p>
        </w:tc>
        <w:tc>
          <w:tcPr>
            <w:tcW w:w="475" w:type="pct"/>
            <w:tcBorders>
              <w:top w:val="nil"/>
              <w:left w:val="nil"/>
              <w:bottom w:val="single" w:sz="4" w:space="0" w:color="auto"/>
              <w:right w:val="single" w:sz="4" w:space="0" w:color="auto"/>
            </w:tcBorders>
            <w:shd w:val="clear" w:color="000000" w:fill="B7CFE8"/>
            <w:vAlign w:val="center"/>
            <w:hideMark/>
          </w:tcPr>
          <w:p w14:paraId="0AA3E31D" w14:textId="77777777" w:rsidR="00BA7C2D" w:rsidRPr="00BA7C2D" w:rsidRDefault="00BA7C2D" w:rsidP="00BA7C2D">
            <w:pPr>
              <w:spacing w:line="240" w:lineRule="auto"/>
              <w:jc w:val="right"/>
              <w:rPr>
                <w:rFonts w:ascii="Arial Narrow" w:hAnsi="Arial Narrow"/>
                <w:b/>
                <w:bCs/>
                <w:sz w:val="12"/>
                <w:szCs w:val="12"/>
              </w:rPr>
            </w:pPr>
            <w:r w:rsidRPr="00BA7C2D">
              <w:rPr>
                <w:rFonts w:ascii="Arial Narrow" w:hAnsi="Arial Narrow"/>
                <w:b/>
                <w:bCs/>
                <w:sz w:val="12"/>
                <w:szCs w:val="12"/>
              </w:rPr>
              <w:t>36 071 821</w:t>
            </w:r>
          </w:p>
        </w:tc>
      </w:tr>
      <w:tr w:rsidR="00BA7C2D" w:rsidRPr="00BA7C2D" w14:paraId="09096DAD"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BE9772E"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Nabycie prawa do nieruchomości pod przebudowę ul. Zadumanej-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368DF06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4CB7A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2F1EE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AC20AB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1 671 157</w:t>
            </w:r>
          </w:p>
        </w:tc>
        <w:tc>
          <w:tcPr>
            <w:tcW w:w="475" w:type="pct"/>
            <w:tcBorders>
              <w:top w:val="nil"/>
              <w:left w:val="nil"/>
              <w:bottom w:val="single" w:sz="4" w:space="0" w:color="auto"/>
              <w:right w:val="single" w:sz="4" w:space="0" w:color="auto"/>
            </w:tcBorders>
            <w:shd w:val="clear" w:color="auto" w:fill="auto"/>
            <w:vAlign w:val="center"/>
            <w:hideMark/>
          </w:tcPr>
          <w:p w14:paraId="512102AA"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7A700FD7"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81CB460"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04097B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1 671 157</w:t>
            </w:r>
          </w:p>
        </w:tc>
      </w:tr>
      <w:tr w:rsidR="00BA7C2D" w:rsidRPr="00BA7C2D" w14:paraId="2C1BD478"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9C134A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Wypłata odszkodowań za grunty przejęte pod inwestycje</w:t>
            </w:r>
          </w:p>
        </w:tc>
        <w:tc>
          <w:tcPr>
            <w:tcW w:w="688" w:type="pct"/>
            <w:tcBorders>
              <w:top w:val="nil"/>
              <w:left w:val="nil"/>
              <w:bottom w:val="single" w:sz="4" w:space="0" w:color="auto"/>
              <w:right w:val="single" w:sz="4" w:space="0" w:color="auto"/>
            </w:tcBorders>
            <w:shd w:val="clear" w:color="auto" w:fill="auto"/>
            <w:vAlign w:val="center"/>
            <w:hideMark/>
          </w:tcPr>
          <w:p w14:paraId="140EBED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BC30D3"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A9C5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610579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496 180</w:t>
            </w:r>
          </w:p>
        </w:tc>
        <w:tc>
          <w:tcPr>
            <w:tcW w:w="475" w:type="pct"/>
            <w:tcBorders>
              <w:top w:val="nil"/>
              <w:left w:val="nil"/>
              <w:bottom w:val="single" w:sz="4" w:space="0" w:color="auto"/>
              <w:right w:val="single" w:sz="4" w:space="0" w:color="auto"/>
            </w:tcBorders>
            <w:shd w:val="clear" w:color="auto" w:fill="auto"/>
            <w:vAlign w:val="center"/>
            <w:hideMark/>
          </w:tcPr>
          <w:p w14:paraId="0BFCC6A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3 640</w:t>
            </w:r>
          </w:p>
        </w:tc>
        <w:tc>
          <w:tcPr>
            <w:tcW w:w="475" w:type="pct"/>
            <w:tcBorders>
              <w:top w:val="nil"/>
              <w:left w:val="nil"/>
              <w:bottom w:val="single" w:sz="4" w:space="0" w:color="auto"/>
              <w:right w:val="single" w:sz="4" w:space="0" w:color="auto"/>
            </w:tcBorders>
            <w:shd w:val="clear" w:color="auto" w:fill="auto"/>
            <w:vAlign w:val="center"/>
            <w:hideMark/>
          </w:tcPr>
          <w:p w14:paraId="7B5D87C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1 944,48</w:t>
            </w:r>
          </w:p>
        </w:tc>
        <w:tc>
          <w:tcPr>
            <w:tcW w:w="475" w:type="pct"/>
            <w:tcBorders>
              <w:top w:val="nil"/>
              <w:left w:val="nil"/>
              <w:bottom w:val="single" w:sz="4" w:space="0" w:color="auto"/>
              <w:right w:val="single" w:sz="4" w:space="0" w:color="auto"/>
            </w:tcBorders>
            <w:shd w:val="clear" w:color="auto" w:fill="auto"/>
            <w:vAlign w:val="center"/>
            <w:hideMark/>
          </w:tcPr>
          <w:p w14:paraId="4E2E9CF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w:t>
            </w:r>
          </w:p>
        </w:tc>
        <w:tc>
          <w:tcPr>
            <w:tcW w:w="475" w:type="pct"/>
            <w:tcBorders>
              <w:top w:val="nil"/>
              <w:left w:val="nil"/>
              <w:bottom w:val="single" w:sz="4" w:space="0" w:color="auto"/>
              <w:right w:val="single" w:sz="4" w:space="0" w:color="auto"/>
            </w:tcBorders>
            <w:shd w:val="clear" w:color="auto" w:fill="auto"/>
            <w:vAlign w:val="center"/>
            <w:hideMark/>
          </w:tcPr>
          <w:p w14:paraId="6D49324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490 596</w:t>
            </w:r>
          </w:p>
        </w:tc>
      </w:tr>
      <w:tr w:rsidR="00BA7C2D" w:rsidRPr="00BA7C2D" w14:paraId="2CE95AE5"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2B2DC6E"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ul. Pruszkowskiej na odcinku od ul. Mołdawskiej do ul. Jasielskiej</w:t>
            </w:r>
          </w:p>
        </w:tc>
        <w:tc>
          <w:tcPr>
            <w:tcW w:w="688" w:type="pct"/>
            <w:tcBorders>
              <w:top w:val="nil"/>
              <w:left w:val="nil"/>
              <w:bottom w:val="single" w:sz="4" w:space="0" w:color="auto"/>
              <w:right w:val="single" w:sz="4" w:space="0" w:color="auto"/>
            </w:tcBorders>
            <w:shd w:val="clear" w:color="auto" w:fill="auto"/>
            <w:vAlign w:val="center"/>
            <w:hideMark/>
          </w:tcPr>
          <w:p w14:paraId="62BF43D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E99C3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F3BAE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055221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2 800 000</w:t>
            </w:r>
          </w:p>
        </w:tc>
        <w:tc>
          <w:tcPr>
            <w:tcW w:w="475" w:type="pct"/>
            <w:tcBorders>
              <w:top w:val="nil"/>
              <w:left w:val="nil"/>
              <w:bottom w:val="single" w:sz="4" w:space="0" w:color="auto"/>
              <w:right w:val="single" w:sz="4" w:space="0" w:color="auto"/>
            </w:tcBorders>
            <w:shd w:val="clear" w:color="auto" w:fill="auto"/>
            <w:vAlign w:val="center"/>
            <w:hideMark/>
          </w:tcPr>
          <w:p w14:paraId="3D09390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5DD7A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2 051 934,84</w:t>
            </w:r>
          </w:p>
        </w:tc>
        <w:tc>
          <w:tcPr>
            <w:tcW w:w="475" w:type="pct"/>
            <w:tcBorders>
              <w:top w:val="nil"/>
              <w:left w:val="nil"/>
              <w:bottom w:val="single" w:sz="4" w:space="0" w:color="auto"/>
              <w:right w:val="single" w:sz="4" w:space="0" w:color="auto"/>
            </w:tcBorders>
            <w:shd w:val="clear" w:color="auto" w:fill="auto"/>
            <w:vAlign w:val="center"/>
            <w:hideMark/>
          </w:tcPr>
          <w:p w14:paraId="3CA8497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73,3</w:t>
            </w:r>
          </w:p>
        </w:tc>
        <w:tc>
          <w:tcPr>
            <w:tcW w:w="475" w:type="pct"/>
            <w:tcBorders>
              <w:top w:val="nil"/>
              <w:left w:val="nil"/>
              <w:bottom w:val="single" w:sz="4" w:space="0" w:color="auto"/>
              <w:right w:val="single" w:sz="4" w:space="0" w:color="auto"/>
            </w:tcBorders>
            <w:shd w:val="clear" w:color="auto" w:fill="auto"/>
            <w:vAlign w:val="center"/>
            <w:hideMark/>
          </w:tcPr>
          <w:p w14:paraId="1F16132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748 065</w:t>
            </w:r>
          </w:p>
        </w:tc>
      </w:tr>
      <w:tr w:rsidR="00BA7C2D" w:rsidRPr="00BA7C2D" w14:paraId="5A98B890"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F50BE9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Przebudowa ul. Lirowej</w:t>
            </w:r>
          </w:p>
        </w:tc>
        <w:tc>
          <w:tcPr>
            <w:tcW w:w="688" w:type="pct"/>
            <w:tcBorders>
              <w:top w:val="nil"/>
              <w:left w:val="nil"/>
              <w:bottom w:val="single" w:sz="4" w:space="0" w:color="auto"/>
              <w:right w:val="single" w:sz="4" w:space="0" w:color="auto"/>
            </w:tcBorders>
            <w:shd w:val="clear" w:color="auto" w:fill="auto"/>
            <w:vAlign w:val="center"/>
            <w:hideMark/>
          </w:tcPr>
          <w:p w14:paraId="27AD421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CD108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2009A6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C316A6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10 453 560</w:t>
            </w:r>
          </w:p>
        </w:tc>
        <w:tc>
          <w:tcPr>
            <w:tcW w:w="475" w:type="pct"/>
            <w:tcBorders>
              <w:top w:val="nil"/>
              <w:left w:val="nil"/>
              <w:bottom w:val="single" w:sz="4" w:space="0" w:color="auto"/>
              <w:right w:val="single" w:sz="4" w:space="0" w:color="auto"/>
            </w:tcBorders>
            <w:shd w:val="clear" w:color="auto" w:fill="auto"/>
            <w:vAlign w:val="center"/>
            <w:hideMark/>
          </w:tcPr>
          <w:p w14:paraId="5ECC596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08E5F5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EB884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6D8148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10 453 560</w:t>
            </w:r>
          </w:p>
        </w:tc>
      </w:tr>
      <w:tr w:rsidR="00BA7C2D" w:rsidRPr="00BA7C2D" w14:paraId="00D14261"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FED62A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Doświetlenie przejść dla pieszych na terenie dzielnicy</w:t>
            </w:r>
          </w:p>
        </w:tc>
        <w:tc>
          <w:tcPr>
            <w:tcW w:w="688" w:type="pct"/>
            <w:tcBorders>
              <w:top w:val="nil"/>
              <w:left w:val="nil"/>
              <w:bottom w:val="single" w:sz="4" w:space="0" w:color="auto"/>
              <w:right w:val="single" w:sz="4" w:space="0" w:color="auto"/>
            </w:tcBorders>
            <w:shd w:val="clear" w:color="auto" w:fill="auto"/>
            <w:vAlign w:val="center"/>
            <w:hideMark/>
          </w:tcPr>
          <w:p w14:paraId="40ED66B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899AF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0A1F6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F63F5C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249 938</w:t>
            </w:r>
          </w:p>
        </w:tc>
        <w:tc>
          <w:tcPr>
            <w:tcW w:w="475" w:type="pct"/>
            <w:tcBorders>
              <w:top w:val="nil"/>
              <w:left w:val="nil"/>
              <w:bottom w:val="single" w:sz="4" w:space="0" w:color="auto"/>
              <w:right w:val="single" w:sz="4" w:space="0" w:color="auto"/>
            </w:tcBorders>
            <w:shd w:val="clear" w:color="auto" w:fill="auto"/>
            <w:vAlign w:val="center"/>
            <w:hideMark/>
          </w:tcPr>
          <w:p w14:paraId="08D7DB9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49 938</w:t>
            </w:r>
          </w:p>
        </w:tc>
        <w:tc>
          <w:tcPr>
            <w:tcW w:w="475" w:type="pct"/>
            <w:tcBorders>
              <w:top w:val="nil"/>
              <w:left w:val="nil"/>
              <w:bottom w:val="single" w:sz="4" w:space="0" w:color="auto"/>
              <w:right w:val="single" w:sz="4" w:space="0" w:color="auto"/>
            </w:tcBorders>
            <w:shd w:val="clear" w:color="auto" w:fill="auto"/>
            <w:vAlign w:val="center"/>
            <w:hideMark/>
          </w:tcPr>
          <w:p w14:paraId="5C0ECCB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196 563,83</w:t>
            </w:r>
          </w:p>
        </w:tc>
        <w:tc>
          <w:tcPr>
            <w:tcW w:w="475" w:type="pct"/>
            <w:tcBorders>
              <w:top w:val="nil"/>
              <w:left w:val="nil"/>
              <w:bottom w:val="single" w:sz="4" w:space="0" w:color="auto"/>
              <w:right w:val="single" w:sz="4" w:space="0" w:color="auto"/>
            </w:tcBorders>
            <w:shd w:val="clear" w:color="auto" w:fill="auto"/>
            <w:vAlign w:val="center"/>
            <w:hideMark/>
          </w:tcPr>
          <w:p w14:paraId="3ED1A66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98,6</w:t>
            </w:r>
          </w:p>
        </w:tc>
        <w:tc>
          <w:tcPr>
            <w:tcW w:w="475" w:type="pct"/>
            <w:tcBorders>
              <w:top w:val="nil"/>
              <w:left w:val="nil"/>
              <w:bottom w:val="single" w:sz="4" w:space="0" w:color="auto"/>
              <w:right w:val="single" w:sz="4" w:space="0" w:color="auto"/>
            </w:tcBorders>
            <w:shd w:val="clear" w:color="auto" w:fill="auto"/>
            <w:vAlign w:val="center"/>
            <w:hideMark/>
          </w:tcPr>
          <w:p w14:paraId="0BE8E62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3 436</w:t>
            </w:r>
          </w:p>
        </w:tc>
      </w:tr>
      <w:tr w:rsidR="00BA7C2D" w:rsidRPr="00BA7C2D" w14:paraId="69793D2C"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EC342A"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Doposażenie budynków przy ul. Tarczyńskiej 1, ul. Tarczyńskiej 3 i 3A, ul. Dunajeckiej 11, ul. Nowoberesteckiej 8 i ul.Częstochowskiej 5 w instalacje c.c.w.</w:t>
            </w:r>
          </w:p>
        </w:tc>
        <w:tc>
          <w:tcPr>
            <w:tcW w:w="688" w:type="pct"/>
            <w:tcBorders>
              <w:top w:val="nil"/>
              <w:left w:val="nil"/>
              <w:bottom w:val="single" w:sz="4" w:space="0" w:color="auto"/>
              <w:right w:val="single" w:sz="4" w:space="0" w:color="auto"/>
            </w:tcBorders>
            <w:shd w:val="clear" w:color="auto" w:fill="auto"/>
            <w:vAlign w:val="center"/>
            <w:hideMark/>
          </w:tcPr>
          <w:p w14:paraId="5E9A208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DF98D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F64A5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08FB3B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518 000</w:t>
            </w:r>
          </w:p>
        </w:tc>
        <w:tc>
          <w:tcPr>
            <w:tcW w:w="475" w:type="pct"/>
            <w:tcBorders>
              <w:top w:val="nil"/>
              <w:left w:val="nil"/>
              <w:bottom w:val="single" w:sz="4" w:space="0" w:color="auto"/>
              <w:right w:val="single" w:sz="4" w:space="0" w:color="auto"/>
            </w:tcBorders>
            <w:shd w:val="clear" w:color="auto" w:fill="auto"/>
            <w:vAlign w:val="center"/>
            <w:hideMark/>
          </w:tcPr>
          <w:p w14:paraId="73EE5CE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A6EF99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18 000,00</w:t>
            </w:r>
          </w:p>
        </w:tc>
        <w:tc>
          <w:tcPr>
            <w:tcW w:w="475" w:type="pct"/>
            <w:tcBorders>
              <w:top w:val="nil"/>
              <w:left w:val="nil"/>
              <w:bottom w:val="single" w:sz="4" w:space="0" w:color="auto"/>
              <w:right w:val="single" w:sz="4" w:space="0" w:color="auto"/>
            </w:tcBorders>
            <w:shd w:val="clear" w:color="auto" w:fill="auto"/>
            <w:vAlign w:val="center"/>
            <w:hideMark/>
          </w:tcPr>
          <w:p w14:paraId="2E68D5A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3,5</w:t>
            </w:r>
          </w:p>
        </w:tc>
        <w:tc>
          <w:tcPr>
            <w:tcW w:w="475" w:type="pct"/>
            <w:tcBorders>
              <w:top w:val="nil"/>
              <w:left w:val="nil"/>
              <w:bottom w:val="single" w:sz="4" w:space="0" w:color="auto"/>
              <w:right w:val="single" w:sz="4" w:space="0" w:color="auto"/>
            </w:tcBorders>
            <w:shd w:val="clear" w:color="auto" w:fill="auto"/>
            <w:vAlign w:val="center"/>
            <w:hideMark/>
          </w:tcPr>
          <w:p w14:paraId="06D9B81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500 000</w:t>
            </w:r>
          </w:p>
        </w:tc>
      </w:tr>
      <w:tr w:rsidR="00BA7C2D" w:rsidRPr="00BA7C2D" w14:paraId="259F55AD"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B2CBED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podwórka w obrębie ulic: Grójecka 47/51, 53, 59 i ul. Pasteura 4/6, 6 i 6A</w:t>
            </w:r>
          </w:p>
        </w:tc>
        <w:tc>
          <w:tcPr>
            <w:tcW w:w="688" w:type="pct"/>
            <w:tcBorders>
              <w:top w:val="nil"/>
              <w:left w:val="nil"/>
              <w:bottom w:val="single" w:sz="4" w:space="0" w:color="auto"/>
              <w:right w:val="single" w:sz="4" w:space="0" w:color="auto"/>
            </w:tcBorders>
            <w:shd w:val="clear" w:color="auto" w:fill="auto"/>
            <w:vAlign w:val="center"/>
            <w:hideMark/>
          </w:tcPr>
          <w:p w14:paraId="2EA3041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E1D90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4FAB1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064AC5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2 620 000</w:t>
            </w:r>
          </w:p>
        </w:tc>
        <w:tc>
          <w:tcPr>
            <w:tcW w:w="475" w:type="pct"/>
            <w:tcBorders>
              <w:top w:val="nil"/>
              <w:left w:val="nil"/>
              <w:bottom w:val="single" w:sz="4" w:space="0" w:color="auto"/>
              <w:right w:val="single" w:sz="4" w:space="0" w:color="auto"/>
            </w:tcBorders>
            <w:shd w:val="clear" w:color="auto" w:fill="auto"/>
            <w:vAlign w:val="center"/>
            <w:hideMark/>
          </w:tcPr>
          <w:p w14:paraId="3134449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25 000</w:t>
            </w:r>
          </w:p>
        </w:tc>
        <w:tc>
          <w:tcPr>
            <w:tcW w:w="475" w:type="pct"/>
            <w:tcBorders>
              <w:top w:val="nil"/>
              <w:left w:val="nil"/>
              <w:bottom w:val="single" w:sz="4" w:space="0" w:color="auto"/>
              <w:right w:val="single" w:sz="4" w:space="0" w:color="auto"/>
            </w:tcBorders>
            <w:shd w:val="clear" w:color="auto" w:fill="auto"/>
            <w:vAlign w:val="center"/>
            <w:hideMark/>
          </w:tcPr>
          <w:p w14:paraId="3D39586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12 300,00</w:t>
            </w:r>
          </w:p>
        </w:tc>
        <w:tc>
          <w:tcPr>
            <w:tcW w:w="475" w:type="pct"/>
            <w:tcBorders>
              <w:top w:val="nil"/>
              <w:left w:val="nil"/>
              <w:bottom w:val="single" w:sz="4" w:space="0" w:color="auto"/>
              <w:right w:val="single" w:sz="4" w:space="0" w:color="auto"/>
            </w:tcBorders>
            <w:shd w:val="clear" w:color="auto" w:fill="auto"/>
            <w:vAlign w:val="center"/>
            <w:hideMark/>
          </w:tcPr>
          <w:p w14:paraId="5C00A0E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1,4</w:t>
            </w:r>
          </w:p>
        </w:tc>
        <w:tc>
          <w:tcPr>
            <w:tcW w:w="475" w:type="pct"/>
            <w:tcBorders>
              <w:top w:val="nil"/>
              <w:left w:val="nil"/>
              <w:bottom w:val="single" w:sz="4" w:space="0" w:color="auto"/>
              <w:right w:val="single" w:sz="4" w:space="0" w:color="auto"/>
            </w:tcBorders>
            <w:shd w:val="clear" w:color="auto" w:fill="auto"/>
            <w:vAlign w:val="center"/>
            <w:hideMark/>
          </w:tcPr>
          <w:p w14:paraId="1F29E76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2 582 700</w:t>
            </w:r>
          </w:p>
        </w:tc>
      </w:tr>
      <w:tr w:rsidR="00BA7C2D" w:rsidRPr="00BA7C2D" w14:paraId="353F1D92"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CA69FF7"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Budowa zadaszenia placu handlowego na Targowisku Zieleniak przy ul. Grójeckiej 97</w:t>
            </w:r>
          </w:p>
        </w:tc>
        <w:tc>
          <w:tcPr>
            <w:tcW w:w="688" w:type="pct"/>
            <w:tcBorders>
              <w:top w:val="nil"/>
              <w:left w:val="nil"/>
              <w:bottom w:val="single" w:sz="4" w:space="0" w:color="auto"/>
              <w:right w:val="single" w:sz="4" w:space="0" w:color="auto"/>
            </w:tcBorders>
            <w:shd w:val="clear" w:color="auto" w:fill="auto"/>
            <w:vAlign w:val="center"/>
            <w:hideMark/>
          </w:tcPr>
          <w:p w14:paraId="4F53C9E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768B6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CE9D0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36AC8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263 343</w:t>
            </w:r>
          </w:p>
        </w:tc>
        <w:tc>
          <w:tcPr>
            <w:tcW w:w="475" w:type="pct"/>
            <w:tcBorders>
              <w:top w:val="nil"/>
              <w:left w:val="nil"/>
              <w:bottom w:val="single" w:sz="4" w:space="0" w:color="auto"/>
              <w:right w:val="single" w:sz="4" w:space="0" w:color="auto"/>
            </w:tcBorders>
            <w:shd w:val="clear" w:color="auto" w:fill="auto"/>
            <w:vAlign w:val="center"/>
            <w:hideMark/>
          </w:tcPr>
          <w:p w14:paraId="6291D7C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43 050</w:t>
            </w:r>
          </w:p>
        </w:tc>
        <w:tc>
          <w:tcPr>
            <w:tcW w:w="475" w:type="pct"/>
            <w:tcBorders>
              <w:top w:val="nil"/>
              <w:left w:val="nil"/>
              <w:bottom w:val="single" w:sz="4" w:space="0" w:color="auto"/>
              <w:right w:val="single" w:sz="4" w:space="0" w:color="auto"/>
            </w:tcBorders>
            <w:shd w:val="clear" w:color="auto" w:fill="auto"/>
            <w:vAlign w:val="center"/>
            <w:hideMark/>
          </w:tcPr>
          <w:p w14:paraId="100FEFE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220 293,00</w:t>
            </w:r>
          </w:p>
        </w:tc>
        <w:tc>
          <w:tcPr>
            <w:tcW w:w="475" w:type="pct"/>
            <w:tcBorders>
              <w:top w:val="nil"/>
              <w:left w:val="nil"/>
              <w:bottom w:val="single" w:sz="4" w:space="0" w:color="auto"/>
              <w:right w:val="single" w:sz="4" w:space="0" w:color="auto"/>
            </w:tcBorders>
            <w:shd w:val="clear" w:color="auto" w:fill="auto"/>
            <w:vAlign w:val="center"/>
            <w:hideMark/>
          </w:tcPr>
          <w:p w14:paraId="4E72EEA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A3B051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0</w:t>
            </w:r>
          </w:p>
        </w:tc>
      </w:tr>
      <w:tr w:rsidR="00BA7C2D" w:rsidRPr="00BA7C2D" w14:paraId="7A8617C7"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15E383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Zakupy inwestycyjne dla Zakładu Gospodarowania Nieruchomościami</w:t>
            </w:r>
          </w:p>
        </w:tc>
        <w:tc>
          <w:tcPr>
            <w:tcW w:w="688" w:type="pct"/>
            <w:tcBorders>
              <w:top w:val="nil"/>
              <w:left w:val="nil"/>
              <w:bottom w:val="single" w:sz="4" w:space="0" w:color="auto"/>
              <w:right w:val="single" w:sz="4" w:space="0" w:color="auto"/>
            </w:tcBorders>
            <w:shd w:val="clear" w:color="auto" w:fill="auto"/>
            <w:vAlign w:val="center"/>
            <w:hideMark/>
          </w:tcPr>
          <w:p w14:paraId="269E749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EB6E9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FE775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63602D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14:paraId="111742E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46E614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9968D9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C3183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750 000</w:t>
            </w:r>
          </w:p>
        </w:tc>
      </w:tr>
      <w:tr w:rsidR="00BA7C2D" w:rsidRPr="00BA7C2D" w14:paraId="7FDDAD4C"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54B26E8"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Budowa przyłącza wodno - kanalizacyjnego wraz z budową ciągów pieszych na Targowisku Mołdawska</w:t>
            </w:r>
          </w:p>
        </w:tc>
        <w:tc>
          <w:tcPr>
            <w:tcW w:w="688" w:type="pct"/>
            <w:tcBorders>
              <w:top w:val="nil"/>
              <w:left w:val="nil"/>
              <w:bottom w:val="single" w:sz="4" w:space="0" w:color="auto"/>
              <w:right w:val="single" w:sz="4" w:space="0" w:color="auto"/>
            </w:tcBorders>
            <w:shd w:val="clear" w:color="auto" w:fill="auto"/>
            <w:vAlign w:val="center"/>
            <w:hideMark/>
          </w:tcPr>
          <w:p w14:paraId="2F203E4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01821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E82F2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564D41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14:paraId="482A4642"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18D6372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51 660,00</w:t>
            </w:r>
          </w:p>
        </w:tc>
        <w:tc>
          <w:tcPr>
            <w:tcW w:w="475" w:type="pct"/>
            <w:tcBorders>
              <w:top w:val="nil"/>
              <w:left w:val="nil"/>
              <w:bottom w:val="single" w:sz="4" w:space="0" w:color="auto"/>
              <w:right w:val="single" w:sz="4" w:space="0" w:color="auto"/>
            </w:tcBorders>
            <w:shd w:val="clear" w:color="auto" w:fill="auto"/>
            <w:vAlign w:val="center"/>
            <w:hideMark/>
          </w:tcPr>
          <w:p w14:paraId="6D0DCF1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14:paraId="45CDB67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698 340</w:t>
            </w:r>
          </w:p>
        </w:tc>
      </w:tr>
      <w:tr w:rsidR="00BA7C2D" w:rsidRPr="00BA7C2D" w14:paraId="0E564261"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4E340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budynku przy ul. Stanisława Skarżyńskiego 5 -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312F788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2F36C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55F79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00840A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14:paraId="77A46C8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9E4638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9CB7F9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EE9E72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120 000</w:t>
            </w:r>
          </w:p>
        </w:tc>
      </w:tr>
      <w:tr w:rsidR="00BA7C2D" w:rsidRPr="00BA7C2D" w14:paraId="2D727107"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E3D29F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Udogodnienia w parku Zachodnim</w:t>
            </w:r>
          </w:p>
        </w:tc>
        <w:tc>
          <w:tcPr>
            <w:tcW w:w="688" w:type="pct"/>
            <w:tcBorders>
              <w:top w:val="nil"/>
              <w:left w:val="nil"/>
              <w:bottom w:val="single" w:sz="4" w:space="0" w:color="auto"/>
              <w:right w:val="single" w:sz="4" w:space="0" w:color="auto"/>
            </w:tcBorders>
            <w:shd w:val="clear" w:color="auto" w:fill="auto"/>
            <w:vAlign w:val="center"/>
            <w:hideMark/>
          </w:tcPr>
          <w:p w14:paraId="2B80322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104C2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4602B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4E2968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414 000</w:t>
            </w:r>
          </w:p>
        </w:tc>
        <w:tc>
          <w:tcPr>
            <w:tcW w:w="475" w:type="pct"/>
            <w:tcBorders>
              <w:top w:val="nil"/>
              <w:left w:val="nil"/>
              <w:bottom w:val="single" w:sz="4" w:space="0" w:color="auto"/>
              <w:right w:val="single" w:sz="4" w:space="0" w:color="auto"/>
            </w:tcBorders>
            <w:shd w:val="clear" w:color="auto" w:fill="auto"/>
            <w:vAlign w:val="center"/>
            <w:hideMark/>
          </w:tcPr>
          <w:p w14:paraId="63B5521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346 240</w:t>
            </w:r>
          </w:p>
        </w:tc>
        <w:tc>
          <w:tcPr>
            <w:tcW w:w="475" w:type="pct"/>
            <w:tcBorders>
              <w:top w:val="nil"/>
              <w:left w:val="nil"/>
              <w:bottom w:val="single" w:sz="4" w:space="0" w:color="auto"/>
              <w:right w:val="single" w:sz="4" w:space="0" w:color="auto"/>
            </w:tcBorders>
            <w:shd w:val="clear" w:color="auto" w:fill="auto"/>
            <w:vAlign w:val="center"/>
            <w:hideMark/>
          </w:tcPr>
          <w:p w14:paraId="3E1A49A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18 124,00</w:t>
            </w:r>
          </w:p>
        </w:tc>
        <w:tc>
          <w:tcPr>
            <w:tcW w:w="475" w:type="pct"/>
            <w:tcBorders>
              <w:top w:val="nil"/>
              <w:left w:val="nil"/>
              <w:bottom w:val="single" w:sz="4" w:space="0" w:color="auto"/>
              <w:right w:val="single" w:sz="4" w:space="0" w:color="auto"/>
            </w:tcBorders>
            <w:shd w:val="clear" w:color="auto" w:fill="auto"/>
            <w:vAlign w:val="center"/>
            <w:hideMark/>
          </w:tcPr>
          <w:p w14:paraId="1187EEE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88,0</w:t>
            </w:r>
          </w:p>
        </w:tc>
        <w:tc>
          <w:tcPr>
            <w:tcW w:w="475" w:type="pct"/>
            <w:tcBorders>
              <w:top w:val="nil"/>
              <w:left w:val="nil"/>
              <w:bottom w:val="single" w:sz="4" w:space="0" w:color="auto"/>
              <w:right w:val="single" w:sz="4" w:space="0" w:color="auto"/>
            </w:tcBorders>
            <w:shd w:val="clear" w:color="auto" w:fill="auto"/>
            <w:vAlign w:val="center"/>
            <w:hideMark/>
          </w:tcPr>
          <w:p w14:paraId="26E4AAA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49 636</w:t>
            </w:r>
          </w:p>
        </w:tc>
      </w:tr>
      <w:tr w:rsidR="00BA7C2D" w:rsidRPr="00BA7C2D" w14:paraId="6B1B28E1"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A66D62A"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Rewitalizacja stawu parkowego w Parku Z. Malickiego</w:t>
            </w:r>
          </w:p>
        </w:tc>
        <w:tc>
          <w:tcPr>
            <w:tcW w:w="688" w:type="pct"/>
            <w:tcBorders>
              <w:top w:val="nil"/>
              <w:left w:val="nil"/>
              <w:bottom w:val="single" w:sz="4" w:space="0" w:color="auto"/>
              <w:right w:val="single" w:sz="4" w:space="0" w:color="auto"/>
            </w:tcBorders>
            <w:shd w:val="clear" w:color="auto" w:fill="auto"/>
            <w:vAlign w:val="center"/>
            <w:hideMark/>
          </w:tcPr>
          <w:p w14:paraId="7632BAB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31AD7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D85D8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E8835A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2 460 000</w:t>
            </w:r>
          </w:p>
        </w:tc>
        <w:tc>
          <w:tcPr>
            <w:tcW w:w="475" w:type="pct"/>
            <w:tcBorders>
              <w:top w:val="nil"/>
              <w:left w:val="nil"/>
              <w:bottom w:val="single" w:sz="4" w:space="0" w:color="auto"/>
              <w:right w:val="single" w:sz="4" w:space="0" w:color="auto"/>
            </w:tcBorders>
            <w:shd w:val="clear" w:color="auto" w:fill="auto"/>
            <w:vAlign w:val="center"/>
            <w:hideMark/>
          </w:tcPr>
          <w:p w14:paraId="5A7FBB4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13FC085"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5C99D96"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12AF534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2 460 000</w:t>
            </w:r>
          </w:p>
        </w:tc>
      </w:tr>
      <w:tr w:rsidR="00BA7C2D" w:rsidRPr="00BA7C2D" w14:paraId="006824ED"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BFC284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Zieleńca Wielkopolski wraz ze Skwerem Sue Ryder</w:t>
            </w:r>
          </w:p>
        </w:tc>
        <w:tc>
          <w:tcPr>
            <w:tcW w:w="688" w:type="pct"/>
            <w:tcBorders>
              <w:top w:val="nil"/>
              <w:left w:val="nil"/>
              <w:bottom w:val="single" w:sz="4" w:space="0" w:color="auto"/>
              <w:right w:val="single" w:sz="4" w:space="0" w:color="auto"/>
            </w:tcBorders>
            <w:shd w:val="clear" w:color="auto" w:fill="auto"/>
            <w:vAlign w:val="center"/>
            <w:hideMark/>
          </w:tcPr>
          <w:p w14:paraId="63A17B2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FED88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C52D1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62" w:type="pct"/>
            <w:tcBorders>
              <w:top w:val="nil"/>
              <w:left w:val="nil"/>
              <w:bottom w:val="single" w:sz="4" w:space="0" w:color="auto"/>
              <w:right w:val="single" w:sz="4" w:space="0" w:color="auto"/>
            </w:tcBorders>
            <w:shd w:val="clear" w:color="auto" w:fill="auto"/>
            <w:vAlign w:val="center"/>
            <w:hideMark/>
          </w:tcPr>
          <w:p w14:paraId="4A60F10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14:paraId="040C640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A6728E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29817A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FCF57C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6 000 000</w:t>
            </w:r>
          </w:p>
        </w:tc>
      </w:tr>
      <w:tr w:rsidR="00BA7C2D" w:rsidRPr="00BA7C2D" w14:paraId="4B075DBF"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65D364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Skweru Dobrego Maharadży</w:t>
            </w:r>
          </w:p>
        </w:tc>
        <w:tc>
          <w:tcPr>
            <w:tcW w:w="688" w:type="pct"/>
            <w:tcBorders>
              <w:top w:val="nil"/>
              <w:left w:val="nil"/>
              <w:bottom w:val="single" w:sz="4" w:space="0" w:color="auto"/>
              <w:right w:val="single" w:sz="4" w:space="0" w:color="auto"/>
            </w:tcBorders>
            <w:shd w:val="clear" w:color="auto" w:fill="auto"/>
            <w:vAlign w:val="center"/>
            <w:hideMark/>
          </w:tcPr>
          <w:p w14:paraId="30F8BCC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6FFFB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B27B0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62" w:type="pct"/>
            <w:tcBorders>
              <w:top w:val="nil"/>
              <w:left w:val="nil"/>
              <w:bottom w:val="single" w:sz="4" w:space="0" w:color="auto"/>
              <w:right w:val="single" w:sz="4" w:space="0" w:color="auto"/>
            </w:tcBorders>
            <w:shd w:val="clear" w:color="auto" w:fill="auto"/>
            <w:vAlign w:val="center"/>
            <w:hideMark/>
          </w:tcPr>
          <w:p w14:paraId="6A27A4E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2 028 969</w:t>
            </w:r>
          </w:p>
        </w:tc>
        <w:tc>
          <w:tcPr>
            <w:tcW w:w="475" w:type="pct"/>
            <w:tcBorders>
              <w:top w:val="nil"/>
              <w:left w:val="nil"/>
              <w:bottom w:val="single" w:sz="4" w:space="0" w:color="auto"/>
              <w:right w:val="single" w:sz="4" w:space="0" w:color="auto"/>
            </w:tcBorders>
            <w:shd w:val="clear" w:color="auto" w:fill="auto"/>
            <w:vAlign w:val="center"/>
            <w:hideMark/>
          </w:tcPr>
          <w:p w14:paraId="0DEECD9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D52349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5B8155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21782F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2 028 969</w:t>
            </w:r>
          </w:p>
        </w:tc>
      </w:tr>
      <w:tr w:rsidR="00BA7C2D" w:rsidRPr="00BA7C2D" w14:paraId="3E3E99D1"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4A44E7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Zagospodarowanie terenu zieleni przy ul. W. Skorochód - Majewskiego</w:t>
            </w:r>
          </w:p>
        </w:tc>
        <w:tc>
          <w:tcPr>
            <w:tcW w:w="688" w:type="pct"/>
            <w:tcBorders>
              <w:top w:val="nil"/>
              <w:left w:val="nil"/>
              <w:bottom w:val="single" w:sz="4" w:space="0" w:color="auto"/>
              <w:right w:val="single" w:sz="4" w:space="0" w:color="auto"/>
            </w:tcBorders>
            <w:shd w:val="clear" w:color="auto" w:fill="auto"/>
            <w:vAlign w:val="center"/>
            <w:hideMark/>
          </w:tcPr>
          <w:p w14:paraId="5E6207A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CCCAA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87C7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C03411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660 000</w:t>
            </w:r>
          </w:p>
        </w:tc>
        <w:tc>
          <w:tcPr>
            <w:tcW w:w="475" w:type="pct"/>
            <w:tcBorders>
              <w:top w:val="nil"/>
              <w:left w:val="nil"/>
              <w:bottom w:val="single" w:sz="4" w:space="0" w:color="auto"/>
              <w:right w:val="single" w:sz="4" w:space="0" w:color="auto"/>
            </w:tcBorders>
            <w:shd w:val="clear" w:color="auto" w:fill="auto"/>
            <w:vAlign w:val="center"/>
            <w:hideMark/>
          </w:tcPr>
          <w:p w14:paraId="53E4C6A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AA5D09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6409F4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2B3FE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660 000</w:t>
            </w:r>
          </w:p>
        </w:tc>
      </w:tr>
      <w:tr w:rsidR="00BA7C2D" w:rsidRPr="00BA7C2D" w14:paraId="655BD329"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29FC32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skweru na tyłach ul. Bitwy Warszawskiej 1920 r.12</w:t>
            </w:r>
          </w:p>
        </w:tc>
        <w:tc>
          <w:tcPr>
            <w:tcW w:w="688" w:type="pct"/>
            <w:tcBorders>
              <w:top w:val="nil"/>
              <w:left w:val="nil"/>
              <w:bottom w:val="single" w:sz="4" w:space="0" w:color="auto"/>
              <w:right w:val="single" w:sz="4" w:space="0" w:color="auto"/>
            </w:tcBorders>
            <w:shd w:val="clear" w:color="auto" w:fill="auto"/>
            <w:vAlign w:val="center"/>
            <w:hideMark/>
          </w:tcPr>
          <w:p w14:paraId="460EECB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9CD74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FB3CE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2027</w:t>
            </w:r>
          </w:p>
        </w:tc>
        <w:tc>
          <w:tcPr>
            <w:tcW w:w="562" w:type="pct"/>
            <w:tcBorders>
              <w:top w:val="nil"/>
              <w:left w:val="nil"/>
              <w:bottom w:val="single" w:sz="4" w:space="0" w:color="auto"/>
              <w:right w:val="single" w:sz="4" w:space="0" w:color="auto"/>
            </w:tcBorders>
            <w:shd w:val="clear" w:color="auto" w:fill="auto"/>
            <w:vAlign w:val="center"/>
            <w:hideMark/>
          </w:tcPr>
          <w:p w14:paraId="3D5CEED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550 000</w:t>
            </w:r>
          </w:p>
        </w:tc>
        <w:tc>
          <w:tcPr>
            <w:tcW w:w="475" w:type="pct"/>
            <w:tcBorders>
              <w:top w:val="nil"/>
              <w:left w:val="nil"/>
              <w:bottom w:val="single" w:sz="4" w:space="0" w:color="auto"/>
              <w:right w:val="single" w:sz="4" w:space="0" w:color="auto"/>
            </w:tcBorders>
            <w:shd w:val="clear" w:color="auto" w:fill="auto"/>
            <w:vAlign w:val="center"/>
            <w:hideMark/>
          </w:tcPr>
          <w:p w14:paraId="3142B3E6"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66FC4E9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85F5D4D" w14:textId="77777777" w:rsidR="00BA7C2D" w:rsidRPr="00BA7C2D" w:rsidRDefault="00BA7C2D" w:rsidP="00BA7C2D">
            <w:pPr>
              <w:spacing w:line="240" w:lineRule="auto"/>
              <w:jc w:val="right"/>
              <w:rPr>
                <w:rFonts w:ascii="Arial Narrow" w:hAnsi="Arial Narrow"/>
                <w:color w:val="FFFFFF"/>
                <w:sz w:val="12"/>
                <w:szCs w:val="12"/>
              </w:rPr>
            </w:pPr>
            <w:r w:rsidRPr="00BA7C2D">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7D8B557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550 000</w:t>
            </w:r>
          </w:p>
        </w:tc>
      </w:tr>
      <w:tr w:rsidR="00BA7C2D" w:rsidRPr="00BA7C2D" w14:paraId="3AF8772E"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C0A6A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Przebudowa nawierzchni placów zabaw od ul. Usypiskowej w Parku Szczęśliwickim</w:t>
            </w:r>
          </w:p>
        </w:tc>
        <w:tc>
          <w:tcPr>
            <w:tcW w:w="688" w:type="pct"/>
            <w:tcBorders>
              <w:top w:val="nil"/>
              <w:left w:val="nil"/>
              <w:bottom w:val="single" w:sz="4" w:space="0" w:color="auto"/>
              <w:right w:val="single" w:sz="4" w:space="0" w:color="auto"/>
            </w:tcBorders>
            <w:shd w:val="clear" w:color="auto" w:fill="auto"/>
            <w:vAlign w:val="center"/>
            <w:hideMark/>
          </w:tcPr>
          <w:p w14:paraId="0FC56D6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03702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F31AB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354599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14:paraId="45FE96E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2F0F97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19EE4E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7C0653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450 000</w:t>
            </w:r>
          </w:p>
        </w:tc>
      </w:tr>
      <w:tr w:rsidR="00BA7C2D" w:rsidRPr="00BA7C2D" w14:paraId="5CAF40FF"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00F07B"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Budowa hali sportowej przy Szkole Podstawowej nr 264 ul. W. Skorochód-Majewskiego 17</w:t>
            </w:r>
          </w:p>
        </w:tc>
        <w:tc>
          <w:tcPr>
            <w:tcW w:w="688" w:type="pct"/>
            <w:tcBorders>
              <w:top w:val="nil"/>
              <w:left w:val="nil"/>
              <w:bottom w:val="single" w:sz="4" w:space="0" w:color="auto"/>
              <w:right w:val="single" w:sz="4" w:space="0" w:color="auto"/>
            </w:tcBorders>
            <w:shd w:val="clear" w:color="auto" w:fill="auto"/>
            <w:vAlign w:val="center"/>
            <w:hideMark/>
          </w:tcPr>
          <w:p w14:paraId="6416978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C088C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4D5AD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4CA1FA2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17 082 789</w:t>
            </w:r>
          </w:p>
        </w:tc>
        <w:tc>
          <w:tcPr>
            <w:tcW w:w="475" w:type="pct"/>
            <w:tcBorders>
              <w:top w:val="nil"/>
              <w:left w:val="nil"/>
              <w:bottom w:val="single" w:sz="4" w:space="0" w:color="auto"/>
              <w:right w:val="single" w:sz="4" w:space="0" w:color="auto"/>
            </w:tcBorders>
            <w:shd w:val="clear" w:color="auto" w:fill="auto"/>
            <w:vAlign w:val="center"/>
            <w:hideMark/>
          </w:tcPr>
          <w:p w14:paraId="7D06E8D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15 396 890</w:t>
            </w:r>
          </w:p>
        </w:tc>
        <w:tc>
          <w:tcPr>
            <w:tcW w:w="475" w:type="pct"/>
            <w:tcBorders>
              <w:top w:val="nil"/>
              <w:left w:val="nil"/>
              <w:bottom w:val="single" w:sz="4" w:space="0" w:color="auto"/>
              <w:right w:val="single" w:sz="4" w:space="0" w:color="auto"/>
            </w:tcBorders>
            <w:shd w:val="clear" w:color="auto" w:fill="auto"/>
            <w:vAlign w:val="center"/>
            <w:hideMark/>
          </w:tcPr>
          <w:p w14:paraId="0D20245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1 656 870,94</w:t>
            </w:r>
          </w:p>
        </w:tc>
        <w:tc>
          <w:tcPr>
            <w:tcW w:w="475" w:type="pct"/>
            <w:tcBorders>
              <w:top w:val="nil"/>
              <w:left w:val="nil"/>
              <w:bottom w:val="single" w:sz="4" w:space="0" w:color="auto"/>
              <w:right w:val="single" w:sz="4" w:space="0" w:color="auto"/>
            </w:tcBorders>
            <w:shd w:val="clear" w:color="auto" w:fill="auto"/>
            <w:vAlign w:val="center"/>
            <w:hideMark/>
          </w:tcPr>
          <w:p w14:paraId="251E6D4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14:paraId="1B53109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29 028</w:t>
            </w:r>
          </w:p>
        </w:tc>
      </w:tr>
      <w:tr w:rsidR="00BA7C2D" w:rsidRPr="00BA7C2D" w14:paraId="48738460"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5D6AE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Dostosowanie budynków VII Liceum Ogólnokształcącego do obowiązujących przepisów ppoż. przy ul. Wawelskiej 46</w:t>
            </w:r>
          </w:p>
        </w:tc>
        <w:tc>
          <w:tcPr>
            <w:tcW w:w="688" w:type="pct"/>
            <w:tcBorders>
              <w:top w:val="nil"/>
              <w:left w:val="nil"/>
              <w:bottom w:val="single" w:sz="4" w:space="0" w:color="auto"/>
              <w:right w:val="single" w:sz="4" w:space="0" w:color="auto"/>
            </w:tcBorders>
            <w:shd w:val="clear" w:color="auto" w:fill="auto"/>
            <w:vAlign w:val="center"/>
            <w:hideMark/>
          </w:tcPr>
          <w:p w14:paraId="7CDBDC5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A0D21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A7B5B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1F2D14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6 105 000</w:t>
            </w:r>
          </w:p>
        </w:tc>
        <w:tc>
          <w:tcPr>
            <w:tcW w:w="475" w:type="pct"/>
            <w:tcBorders>
              <w:top w:val="nil"/>
              <w:left w:val="nil"/>
              <w:bottom w:val="single" w:sz="4" w:space="0" w:color="auto"/>
              <w:right w:val="single" w:sz="4" w:space="0" w:color="auto"/>
            </w:tcBorders>
            <w:shd w:val="clear" w:color="auto" w:fill="auto"/>
            <w:vAlign w:val="center"/>
            <w:hideMark/>
          </w:tcPr>
          <w:p w14:paraId="1B5423B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188 190</w:t>
            </w:r>
          </w:p>
        </w:tc>
        <w:tc>
          <w:tcPr>
            <w:tcW w:w="475" w:type="pct"/>
            <w:tcBorders>
              <w:top w:val="nil"/>
              <w:left w:val="nil"/>
              <w:bottom w:val="single" w:sz="4" w:space="0" w:color="auto"/>
              <w:right w:val="single" w:sz="4" w:space="0" w:color="auto"/>
            </w:tcBorders>
            <w:shd w:val="clear" w:color="auto" w:fill="auto"/>
            <w:vAlign w:val="center"/>
            <w:hideMark/>
          </w:tcPr>
          <w:p w14:paraId="05EA9B1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4 172 749,86</w:t>
            </w:r>
          </w:p>
        </w:tc>
        <w:tc>
          <w:tcPr>
            <w:tcW w:w="475" w:type="pct"/>
            <w:tcBorders>
              <w:top w:val="nil"/>
              <w:left w:val="nil"/>
              <w:bottom w:val="single" w:sz="4" w:space="0" w:color="auto"/>
              <w:right w:val="single" w:sz="4" w:space="0" w:color="auto"/>
            </w:tcBorders>
            <w:shd w:val="clear" w:color="auto" w:fill="auto"/>
            <w:vAlign w:val="center"/>
            <w:hideMark/>
          </w:tcPr>
          <w:p w14:paraId="144C8E0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71,4</w:t>
            </w:r>
          </w:p>
        </w:tc>
        <w:tc>
          <w:tcPr>
            <w:tcW w:w="475" w:type="pct"/>
            <w:tcBorders>
              <w:top w:val="nil"/>
              <w:left w:val="nil"/>
              <w:bottom w:val="single" w:sz="4" w:space="0" w:color="auto"/>
              <w:right w:val="single" w:sz="4" w:space="0" w:color="auto"/>
            </w:tcBorders>
            <w:shd w:val="clear" w:color="auto" w:fill="auto"/>
            <w:vAlign w:val="center"/>
            <w:hideMark/>
          </w:tcPr>
          <w:p w14:paraId="57F0B59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1 744 060</w:t>
            </w:r>
          </w:p>
        </w:tc>
      </w:tr>
      <w:tr w:rsidR="00BA7C2D" w:rsidRPr="00BA7C2D" w14:paraId="2DCFFCCE"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2AA2FE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Budowa podjazdu dla niepełnosprawnych w Szkole Podstawowej nr 97</w:t>
            </w:r>
          </w:p>
        </w:tc>
        <w:tc>
          <w:tcPr>
            <w:tcW w:w="688" w:type="pct"/>
            <w:tcBorders>
              <w:top w:val="nil"/>
              <w:left w:val="nil"/>
              <w:bottom w:val="single" w:sz="4" w:space="0" w:color="auto"/>
              <w:right w:val="single" w:sz="4" w:space="0" w:color="auto"/>
            </w:tcBorders>
            <w:shd w:val="clear" w:color="auto" w:fill="auto"/>
            <w:vAlign w:val="center"/>
            <w:hideMark/>
          </w:tcPr>
          <w:p w14:paraId="25FC0F9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EE5AC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1CB4F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856740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369 926</w:t>
            </w:r>
          </w:p>
        </w:tc>
        <w:tc>
          <w:tcPr>
            <w:tcW w:w="475" w:type="pct"/>
            <w:tcBorders>
              <w:top w:val="nil"/>
              <w:left w:val="nil"/>
              <w:bottom w:val="single" w:sz="4" w:space="0" w:color="auto"/>
              <w:right w:val="single" w:sz="4" w:space="0" w:color="auto"/>
            </w:tcBorders>
            <w:shd w:val="clear" w:color="auto" w:fill="auto"/>
            <w:vAlign w:val="center"/>
            <w:hideMark/>
          </w:tcPr>
          <w:p w14:paraId="17AE927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24 600</w:t>
            </w:r>
          </w:p>
        </w:tc>
        <w:tc>
          <w:tcPr>
            <w:tcW w:w="475" w:type="pct"/>
            <w:tcBorders>
              <w:top w:val="nil"/>
              <w:left w:val="nil"/>
              <w:bottom w:val="single" w:sz="4" w:space="0" w:color="auto"/>
              <w:right w:val="single" w:sz="4" w:space="0" w:color="auto"/>
            </w:tcBorders>
            <w:shd w:val="clear" w:color="auto" w:fill="auto"/>
            <w:vAlign w:val="center"/>
            <w:hideMark/>
          </w:tcPr>
          <w:p w14:paraId="1F35386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7C2374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6,6</w:t>
            </w:r>
          </w:p>
        </w:tc>
        <w:tc>
          <w:tcPr>
            <w:tcW w:w="475" w:type="pct"/>
            <w:tcBorders>
              <w:top w:val="nil"/>
              <w:left w:val="nil"/>
              <w:bottom w:val="single" w:sz="4" w:space="0" w:color="auto"/>
              <w:right w:val="single" w:sz="4" w:space="0" w:color="auto"/>
            </w:tcBorders>
            <w:shd w:val="clear" w:color="auto" w:fill="auto"/>
            <w:vAlign w:val="center"/>
            <w:hideMark/>
          </w:tcPr>
          <w:p w14:paraId="50CEEFB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345 326</w:t>
            </w:r>
          </w:p>
        </w:tc>
      </w:tr>
      <w:tr w:rsidR="00BA7C2D" w:rsidRPr="00BA7C2D" w14:paraId="73BF8EE0"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2227D4"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boiska na terenie Zespołu Szkół d. Kolejówka przy ul. Szczęśliwickiej 56</w:t>
            </w:r>
          </w:p>
        </w:tc>
        <w:tc>
          <w:tcPr>
            <w:tcW w:w="688" w:type="pct"/>
            <w:tcBorders>
              <w:top w:val="nil"/>
              <w:left w:val="nil"/>
              <w:bottom w:val="single" w:sz="4" w:space="0" w:color="auto"/>
              <w:right w:val="single" w:sz="4" w:space="0" w:color="auto"/>
            </w:tcBorders>
            <w:shd w:val="clear" w:color="auto" w:fill="auto"/>
            <w:vAlign w:val="center"/>
            <w:hideMark/>
          </w:tcPr>
          <w:p w14:paraId="7C5EC44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9DF1C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521CE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12C15E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7 351 731</w:t>
            </w:r>
          </w:p>
        </w:tc>
        <w:tc>
          <w:tcPr>
            <w:tcW w:w="475" w:type="pct"/>
            <w:tcBorders>
              <w:top w:val="nil"/>
              <w:left w:val="nil"/>
              <w:bottom w:val="single" w:sz="4" w:space="0" w:color="auto"/>
              <w:right w:val="single" w:sz="4" w:space="0" w:color="auto"/>
            </w:tcBorders>
            <w:shd w:val="clear" w:color="auto" w:fill="auto"/>
            <w:vAlign w:val="center"/>
            <w:hideMark/>
          </w:tcPr>
          <w:p w14:paraId="134FF65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5 296 819</w:t>
            </w:r>
          </w:p>
        </w:tc>
        <w:tc>
          <w:tcPr>
            <w:tcW w:w="475" w:type="pct"/>
            <w:tcBorders>
              <w:top w:val="nil"/>
              <w:left w:val="nil"/>
              <w:bottom w:val="single" w:sz="4" w:space="0" w:color="auto"/>
              <w:right w:val="single" w:sz="4" w:space="0" w:color="auto"/>
            </w:tcBorders>
            <w:shd w:val="clear" w:color="auto" w:fill="auto"/>
            <w:vAlign w:val="center"/>
            <w:hideMark/>
          </w:tcPr>
          <w:p w14:paraId="7DAA116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1 804 342,82</w:t>
            </w:r>
          </w:p>
        </w:tc>
        <w:tc>
          <w:tcPr>
            <w:tcW w:w="475" w:type="pct"/>
            <w:tcBorders>
              <w:top w:val="nil"/>
              <w:left w:val="nil"/>
              <w:bottom w:val="single" w:sz="4" w:space="0" w:color="auto"/>
              <w:right w:val="single" w:sz="4" w:space="0" w:color="auto"/>
            </w:tcBorders>
            <w:shd w:val="clear" w:color="auto" w:fill="auto"/>
            <w:vAlign w:val="center"/>
            <w:hideMark/>
          </w:tcPr>
          <w:p w14:paraId="006B027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96,6</w:t>
            </w:r>
          </w:p>
        </w:tc>
        <w:tc>
          <w:tcPr>
            <w:tcW w:w="475" w:type="pct"/>
            <w:tcBorders>
              <w:top w:val="nil"/>
              <w:left w:val="nil"/>
              <w:bottom w:val="single" w:sz="4" w:space="0" w:color="auto"/>
              <w:right w:val="single" w:sz="4" w:space="0" w:color="auto"/>
            </w:tcBorders>
            <w:shd w:val="clear" w:color="auto" w:fill="auto"/>
            <w:vAlign w:val="center"/>
            <w:hideMark/>
          </w:tcPr>
          <w:p w14:paraId="244B31B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250 569</w:t>
            </w:r>
          </w:p>
        </w:tc>
      </w:tr>
      <w:tr w:rsidR="00BA7C2D" w:rsidRPr="00BA7C2D" w14:paraId="25821A8E"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D918B5"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pomieszczeń przy ul. Hankiewicza 2  na  potrzeby  Ogniska Pracy Pozaszkolnej</w:t>
            </w:r>
          </w:p>
        </w:tc>
        <w:tc>
          <w:tcPr>
            <w:tcW w:w="688" w:type="pct"/>
            <w:tcBorders>
              <w:top w:val="nil"/>
              <w:left w:val="nil"/>
              <w:bottom w:val="single" w:sz="4" w:space="0" w:color="auto"/>
              <w:right w:val="single" w:sz="4" w:space="0" w:color="auto"/>
            </w:tcBorders>
            <w:shd w:val="clear" w:color="auto" w:fill="auto"/>
            <w:vAlign w:val="center"/>
            <w:hideMark/>
          </w:tcPr>
          <w:p w14:paraId="2195943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264189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10101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445A41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2 464 000</w:t>
            </w:r>
          </w:p>
        </w:tc>
        <w:tc>
          <w:tcPr>
            <w:tcW w:w="475" w:type="pct"/>
            <w:tcBorders>
              <w:top w:val="nil"/>
              <w:left w:val="nil"/>
              <w:bottom w:val="single" w:sz="4" w:space="0" w:color="auto"/>
              <w:right w:val="single" w:sz="4" w:space="0" w:color="auto"/>
            </w:tcBorders>
            <w:shd w:val="clear" w:color="auto" w:fill="auto"/>
            <w:vAlign w:val="center"/>
            <w:hideMark/>
          </w:tcPr>
          <w:p w14:paraId="5EB4C22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50 427</w:t>
            </w:r>
          </w:p>
        </w:tc>
        <w:tc>
          <w:tcPr>
            <w:tcW w:w="475" w:type="pct"/>
            <w:tcBorders>
              <w:top w:val="nil"/>
              <w:left w:val="nil"/>
              <w:bottom w:val="single" w:sz="4" w:space="0" w:color="auto"/>
              <w:right w:val="single" w:sz="4" w:space="0" w:color="auto"/>
            </w:tcBorders>
            <w:shd w:val="clear" w:color="auto" w:fill="auto"/>
            <w:vAlign w:val="center"/>
            <w:hideMark/>
          </w:tcPr>
          <w:p w14:paraId="578903B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2 263 472,45</w:t>
            </w:r>
          </w:p>
        </w:tc>
        <w:tc>
          <w:tcPr>
            <w:tcW w:w="475" w:type="pct"/>
            <w:tcBorders>
              <w:top w:val="nil"/>
              <w:left w:val="nil"/>
              <w:bottom w:val="single" w:sz="4" w:space="0" w:color="auto"/>
              <w:right w:val="single" w:sz="4" w:space="0" w:color="auto"/>
            </w:tcBorders>
            <w:shd w:val="clear" w:color="auto" w:fill="auto"/>
            <w:vAlign w:val="center"/>
            <w:hideMark/>
          </w:tcPr>
          <w:p w14:paraId="3E5F9FF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93,9</w:t>
            </w:r>
          </w:p>
        </w:tc>
        <w:tc>
          <w:tcPr>
            <w:tcW w:w="475" w:type="pct"/>
            <w:tcBorders>
              <w:top w:val="nil"/>
              <w:left w:val="nil"/>
              <w:bottom w:val="single" w:sz="4" w:space="0" w:color="auto"/>
              <w:right w:val="single" w:sz="4" w:space="0" w:color="auto"/>
            </w:tcBorders>
            <w:shd w:val="clear" w:color="auto" w:fill="auto"/>
            <w:vAlign w:val="center"/>
            <w:hideMark/>
          </w:tcPr>
          <w:p w14:paraId="75890B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150 101</w:t>
            </w:r>
          </w:p>
        </w:tc>
      </w:tr>
      <w:tr w:rsidR="00BA7C2D" w:rsidRPr="00BA7C2D" w14:paraId="46708291"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B416DF7"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Szkoły Podstawowej nr 264 przy ul. W. Skorochód-Majewskiego 17</w:t>
            </w:r>
          </w:p>
        </w:tc>
        <w:tc>
          <w:tcPr>
            <w:tcW w:w="688" w:type="pct"/>
            <w:tcBorders>
              <w:top w:val="nil"/>
              <w:left w:val="nil"/>
              <w:bottom w:val="single" w:sz="4" w:space="0" w:color="auto"/>
              <w:right w:val="single" w:sz="4" w:space="0" w:color="auto"/>
            </w:tcBorders>
            <w:shd w:val="clear" w:color="auto" w:fill="auto"/>
            <w:vAlign w:val="center"/>
            <w:hideMark/>
          </w:tcPr>
          <w:p w14:paraId="68244EE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F4F52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6C9F5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D29E13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5 850 000</w:t>
            </w:r>
          </w:p>
        </w:tc>
        <w:tc>
          <w:tcPr>
            <w:tcW w:w="475" w:type="pct"/>
            <w:tcBorders>
              <w:top w:val="nil"/>
              <w:left w:val="nil"/>
              <w:bottom w:val="single" w:sz="4" w:space="0" w:color="auto"/>
              <w:right w:val="single" w:sz="4" w:space="0" w:color="auto"/>
            </w:tcBorders>
            <w:shd w:val="clear" w:color="auto" w:fill="auto"/>
            <w:vAlign w:val="center"/>
            <w:hideMark/>
          </w:tcPr>
          <w:p w14:paraId="6AB0CFC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3 266 113</w:t>
            </w:r>
          </w:p>
        </w:tc>
        <w:tc>
          <w:tcPr>
            <w:tcW w:w="475" w:type="pct"/>
            <w:tcBorders>
              <w:top w:val="nil"/>
              <w:left w:val="nil"/>
              <w:bottom w:val="single" w:sz="4" w:space="0" w:color="auto"/>
              <w:right w:val="single" w:sz="4" w:space="0" w:color="auto"/>
            </w:tcBorders>
            <w:shd w:val="clear" w:color="auto" w:fill="auto"/>
            <w:vAlign w:val="center"/>
            <w:hideMark/>
          </w:tcPr>
          <w:p w14:paraId="1C1F908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2 184 644,50</w:t>
            </w:r>
          </w:p>
        </w:tc>
        <w:tc>
          <w:tcPr>
            <w:tcW w:w="475" w:type="pct"/>
            <w:tcBorders>
              <w:top w:val="nil"/>
              <w:left w:val="nil"/>
              <w:bottom w:val="single" w:sz="4" w:space="0" w:color="auto"/>
              <w:right w:val="single" w:sz="4" w:space="0" w:color="auto"/>
            </w:tcBorders>
            <w:shd w:val="clear" w:color="auto" w:fill="auto"/>
            <w:vAlign w:val="center"/>
            <w:hideMark/>
          </w:tcPr>
          <w:p w14:paraId="01F894B1"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93,2</w:t>
            </w:r>
          </w:p>
        </w:tc>
        <w:tc>
          <w:tcPr>
            <w:tcW w:w="475" w:type="pct"/>
            <w:tcBorders>
              <w:top w:val="nil"/>
              <w:left w:val="nil"/>
              <w:bottom w:val="single" w:sz="4" w:space="0" w:color="auto"/>
              <w:right w:val="single" w:sz="4" w:space="0" w:color="auto"/>
            </w:tcBorders>
            <w:shd w:val="clear" w:color="auto" w:fill="auto"/>
            <w:vAlign w:val="center"/>
            <w:hideMark/>
          </w:tcPr>
          <w:p w14:paraId="386CF14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399 243</w:t>
            </w:r>
          </w:p>
        </w:tc>
      </w:tr>
      <w:tr w:rsidR="00BA7C2D" w:rsidRPr="00BA7C2D" w14:paraId="13B6E01C"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54DBC6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placu zabaw w Przedszkolu nr 101 przy ul. Chotomowskiej 3</w:t>
            </w:r>
          </w:p>
        </w:tc>
        <w:tc>
          <w:tcPr>
            <w:tcW w:w="688" w:type="pct"/>
            <w:tcBorders>
              <w:top w:val="nil"/>
              <w:left w:val="nil"/>
              <w:bottom w:val="single" w:sz="4" w:space="0" w:color="auto"/>
              <w:right w:val="single" w:sz="4" w:space="0" w:color="auto"/>
            </w:tcBorders>
            <w:shd w:val="clear" w:color="auto" w:fill="auto"/>
            <w:vAlign w:val="center"/>
            <w:hideMark/>
          </w:tcPr>
          <w:p w14:paraId="7240CEE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4F0CF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2B1932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1684D0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488 962</w:t>
            </w:r>
          </w:p>
        </w:tc>
        <w:tc>
          <w:tcPr>
            <w:tcW w:w="475" w:type="pct"/>
            <w:tcBorders>
              <w:top w:val="nil"/>
              <w:left w:val="nil"/>
              <w:bottom w:val="single" w:sz="4" w:space="0" w:color="auto"/>
              <w:right w:val="single" w:sz="4" w:space="0" w:color="auto"/>
            </w:tcBorders>
            <w:shd w:val="clear" w:color="auto" w:fill="auto"/>
            <w:vAlign w:val="center"/>
            <w:hideMark/>
          </w:tcPr>
          <w:p w14:paraId="29603FB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389 523</w:t>
            </w:r>
          </w:p>
        </w:tc>
        <w:tc>
          <w:tcPr>
            <w:tcW w:w="475" w:type="pct"/>
            <w:tcBorders>
              <w:top w:val="nil"/>
              <w:left w:val="nil"/>
              <w:bottom w:val="single" w:sz="4" w:space="0" w:color="auto"/>
              <w:right w:val="single" w:sz="4" w:space="0" w:color="auto"/>
            </w:tcBorders>
            <w:shd w:val="clear" w:color="auto" w:fill="auto"/>
            <w:vAlign w:val="center"/>
            <w:hideMark/>
          </w:tcPr>
          <w:p w14:paraId="6C7A1DF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99 438,12</w:t>
            </w:r>
          </w:p>
        </w:tc>
        <w:tc>
          <w:tcPr>
            <w:tcW w:w="475" w:type="pct"/>
            <w:tcBorders>
              <w:top w:val="nil"/>
              <w:left w:val="nil"/>
              <w:bottom w:val="single" w:sz="4" w:space="0" w:color="auto"/>
              <w:right w:val="single" w:sz="4" w:space="0" w:color="auto"/>
            </w:tcBorders>
            <w:shd w:val="clear" w:color="auto" w:fill="auto"/>
            <w:vAlign w:val="center"/>
            <w:hideMark/>
          </w:tcPr>
          <w:p w14:paraId="23DC3A3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2B20D5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w:t>
            </w:r>
          </w:p>
        </w:tc>
      </w:tr>
      <w:tr w:rsidR="00BA7C2D" w:rsidRPr="00BA7C2D" w14:paraId="70D8A023"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9C03E4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lastRenderedPageBreak/>
              <w:t>Termomodernizacja Zespołu Szkół nr 4 przy ul. Szczęśliwickiej 46 -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0F230F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1C40E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F393F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080830F"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190 000</w:t>
            </w:r>
          </w:p>
        </w:tc>
        <w:tc>
          <w:tcPr>
            <w:tcW w:w="475" w:type="pct"/>
            <w:tcBorders>
              <w:top w:val="nil"/>
              <w:left w:val="nil"/>
              <w:bottom w:val="single" w:sz="4" w:space="0" w:color="auto"/>
              <w:right w:val="single" w:sz="4" w:space="0" w:color="auto"/>
            </w:tcBorders>
            <w:shd w:val="clear" w:color="auto" w:fill="auto"/>
            <w:vAlign w:val="center"/>
            <w:hideMark/>
          </w:tcPr>
          <w:p w14:paraId="3D30BAD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17D265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33EB9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7E0A9A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190 000</w:t>
            </w:r>
          </w:p>
        </w:tc>
      </w:tr>
      <w:tr w:rsidR="00BA7C2D" w:rsidRPr="00BA7C2D" w14:paraId="3DE8149A"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1845B52"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Przedszkola nr 59 przy ul. Pruszkowskiej 10 -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0DB0355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FA978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930E5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F9A480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180 000</w:t>
            </w:r>
          </w:p>
        </w:tc>
        <w:tc>
          <w:tcPr>
            <w:tcW w:w="475" w:type="pct"/>
            <w:tcBorders>
              <w:top w:val="nil"/>
              <w:left w:val="nil"/>
              <w:bottom w:val="single" w:sz="4" w:space="0" w:color="auto"/>
              <w:right w:val="single" w:sz="4" w:space="0" w:color="auto"/>
            </w:tcBorders>
            <w:shd w:val="clear" w:color="auto" w:fill="auto"/>
            <w:vAlign w:val="center"/>
            <w:hideMark/>
          </w:tcPr>
          <w:p w14:paraId="5CCAB46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77878C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3BDAF6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EFEBEB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180 000</w:t>
            </w:r>
          </w:p>
        </w:tc>
      </w:tr>
      <w:tr w:rsidR="00BA7C2D" w:rsidRPr="00BA7C2D" w14:paraId="0BC7C7E4"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B6B3DC7"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Przedszkola nr 241 przy ul. Trojdena 5B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2C2DA90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B9373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2875CF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E066DD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180 000</w:t>
            </w:r>
          </w:p>
        </w:tc>
        <w:tc>
          <w:tcPr>
            <w:tcW w:w="475" w:type="pct"/>
            <w:tcBorders>
              <w:top w:val="nil"/>
              <w:left w:val="nil"/>
              <w:bottom w:val="single" w:sz="4" w:space="0" w:color="auto"/>
              <w:right w:val="single" w:sz="4" w:space="0" w:color="auto"/>
            </w:tcBorders>
            <w:shd w:val="clear" w:color="auto" w:fill="auto"/>
            <w:vAlign w:val="center"/>
            <w:hideMark/>
          </w:tcPr>
          <w:p w14:paraId="47B0791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8234D9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D645D9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E674B7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180 000</w:t>
            </w:r>
          </w:p>
        </w:tc>
      </w:tr>
      <w:tr w:rsidR="00BA7C2D" w:rsidRPr="00BA7C2D" w14:paraId="304FB42C"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A4C226A"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Szkoły Podstawowej nr 280 przy ul. Gorlickiej 3 -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25D0F2E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03832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CC2779"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C13036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190 000</w:t>
            </w:r>
          </w:p>
        </w:tc>
        <w:tc>
          <w:tcPr>
            <w:tcW w:w="475" w:type="pct"/>
            <w:tcBorders>
              <w:top w:val="nil"/>
              <w:left w:val="nil"/>
              <w:bottom w:val="single" w:sz="4" w:space="0" w:color="auto"/>
              <w:right w:val="single" w:sz="4" w:space="0" w:color="auto"/>
            </w:tcBorders>
            <w:shd w:val="clear" w:color="auto" w:fill="auto"/>
            <w:vAlign w:val="center"/>
            <w:hideMark/>
          </w:tcPr>
          <w:p w14:paraId="30776ED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0E362C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E523D9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412CD0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190 000</w:t>
            </w:r>
          </w:p>
        </w:tc>
      </w:tr>
      <w:tr w:rsidR="00BA7C2D" w:rsidRPr="00BA7C2D" w14:paraId="4302FD00"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BFCBC8"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Termomodernizacja Liceum Ogólnokształcącego nr XIV im. Stanisława Staszica przy ul. Nowowiejskiej 37a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4F9A2A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E1C93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F0458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BA90984"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190 000</w:t>
            </w:r>
          </w:p>
        </w:tc>
        <w:tc>
          <w:tcPr>
            <w:tcW w:w="475" w:type="pct"/>
            <w:tcBorders>
              <w:top w:val="nil"/>
              <w:left w:val="nil"/>
              <w:bottom w:val="single" w:sz="4" w:space="0" w:color="auto"/>
              <w:right w:val="single" w:sz="4" w:space="0" w:color="auto"/>
            </w:tcBorders>
            <w:shd w:val="clear" w:color="auto" w:fill="auto"/>
            <w:vAlign w:val="center"/>
            <w:hideMark/>
          </w:tcPr>
          <w:p w14:paraId="3EDED7E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60CC52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2F4510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1D4FD3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190 000</w:t>
            </w:r>
          </w:p>
        </w:tc>
      </w:tr>
      <w:tr w:rsidR="00BA7C2D" w:rsidRPr="00BA7C2D" w14:paraId="04BC1307"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4B0B08E"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boiska przy Zespole Szkół nr 26 przy ul. Urbanistów 3 -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9722355"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C2555C"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C519052"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01A9B3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450 000</w:t>
            </w:r>
          </w:p>
        </w:tc>
        <w:tc>
          <w:tcPr>
            <w:tcW w:w="475" w:type="pct"/>
            <w:tcBorders>
              <w:top w:val="nil"/>
              <w:left w:val="nil"/>
              <w:bottom w:val="single" w:sz="4" w:space="0" w:color="auto"/>
              <w:right w:val="single" w:sz="4" w:space="0" w:color="auto"/>
            </w:tcBorders>
            <w:shd w:val="clear" w:color="auto" w:fill="auto"/>
            <w:vAlign w:val="center"/>
            <w:hideMark/>
          </w:tcPr>
          <w:p w14:paraId="67C074F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D53796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6661AB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61AFF2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450 000</w:t>
            </w:r>
          </w:p>
        </w:tc>
      </w:tr>
      <w:tr w:rsidR="00BA7C2D" w:rsidRPr="00BA7C2D" w14:paraId="7EDF92B4"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32B781"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budynku przy ul. Przemyskiej na potrzeby Domu Dziennego Pobytu " Z Ochotą"</w:t>
            </w:r>
          </w:p>
        </w:tc>
        <w:tc>
          <w:tcPr>
            <w:tcW w:w="688" w:type="pct"/>
            <w:tcBorders>
              <w:top w:val="nil"/>
              <w:left w:val="nil"/>
              <w:bottom w:val="single" w:sz="4" w:space="0" w:color="auto"/>
              <w:right w:val="single" w:sz="4" w:space="0" w:color="auto"/>
            </w:tcBorders>
            <w:shd w:val="clear" w:color="auto" w:fill="auto"/>
            <w:vAlign w:val="center"/>
            <w:hideMark/>
          </w:tcPr>
          <w:p w14:paraId="3AB6A00A"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2660C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A5A534E"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63AC1F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1 600 000</w:t>
            </w:r>
          </w:p>
        </w:tc>
        <w:tc>
          <w:tcPr>
            <w:tcW w:w="475" w:type="pct"/>
            <w:tcBorders>
              <w:top w:val="nil"/>
              <w:left w:val="nil"/>
              <w:bottom w:val="single" w:sz="4" w:space="0" w:color="auto"/>
              <w:right w:val="single" w:sz="4" w:space="0" w:color="auto"/>
            </w:tcBorders>
            <w:shd w:val="clear" w:color="auto" w:fill="auto"/>
            <w:vAlign w:val="center"/>
            <w:hideMark/>
          </w:tcPr>
          <w:p w14:paraId="272FC00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E789B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43 028,12</w:t>
            </w:r>
          </w:p>
        </w:tc>
        <w:tc>
          <w:tcPr>
            <w:tcW w:w="475" w:type="pct"/>
            <w:tcBorders>
              <w:top w:val="nil"/>
              <w:left w:val="nil"/>
              <w:bottom w:val="single" w:sz="4" w:space="0" w:color="auto"/>
              <w:right w:val="single" w:sz="4" w:space="0" w:color="auto"/>
            </w:tcBorders>
            <w:shd w:val="clear" w:color="auto" w:fill="auto"/>
            <w:vAlign w:val="center"/>
            <w:hideMark/>
          </w:tcPr>
          <w:p w14:paraId="669B06E6"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14:paraId="64648217"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1 556 972</w:t>
            </w:r>
          </w:p>
        </w:tc>
      </w:tr>
      <w:tr w:rsidR="00BA7C2D" w:rsidRPr="00BA7C2D" w14:paraId="36F8BBB0" w14:textId="77777777" w:rsidTr="00BA7C2D">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20C083D"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budynku przy ul. Skorochód Majewskiego na potrzeby Ośrodka Pomocy Społecznej, w tym:</w:t>
            </w:r>
          </w:p>
        </w:tc>
        <w:tc>
          <w:tcPr>
            <w:tcW w:w="688" w:type="pct"/>
            <w:tcBorders>
              <w:top w:val="nil"/>
              <w:left w:val="nil"/>
              <w:bottom w:val="single" w:sz="4" w:space="0" w:color="auto"/>
              <w:right w:val="single" w:sz="4" w:space="0" w:color="auto"/>
            </w:tcBorders>
            <w:shd w:val="clear" w:color="auto" w:fill="auto"/>
            <w:vAlign w:val="center"/>
            <w:hideMark/>
          </w:tcPr>
          <w:p w14:paraId="02A4E7F4"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631C5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41E408"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14:paraId="1ED5F5DE"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8 734 000</w:t>
            </w:r>
          </w:p>
        </w:tc>
        <w:tc>
          <w:tcPr>
            <w:tcW w:w="475" w:type="pct"/>
            <w:tcBorders>
              <w:top w:val="nil"/>
              <w:left w:val="nil"/>
              <w:bottom w:val="single" w:sz="4" w:space="0" w:color="auto"/>
              <w:right w:val="single" w:sz="4" w:space="0" w:color="auto"/>
            </w:tcBorders>
            <w:shd w:val="clear" w:color="auto" w:fill="auto"/>
            <w:vAlign w:val="center"/>
            <w:hideMark/>
          </w:tcPr>
          <w:p w14:paraId="114610A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6 656 116</w:t>
            </w:r>
          </w:p>
        </w:tc>
        <w:tc>
          <w:tcPr>
            <w:tcW w:w="475" w:type="pct"/>
            <w:tcBorders>
              <w:top w:val="nil"/>
              <w:left w:val="nil"/>
              <w:bottom w:val="single" w:sz="4" w:space="0" w:color="auto"/>
              <w:right w:val="single" w:sz="4" w:space="0" w:color="auto"/>
            </w:tcBorders>
            <w:shd w:val="clear" w:color="auto" w:fill="auto"/>
            <w:vAlign w:val="center"/>
            <w:hideMark/>
          </w:tcPr>
          <w:p w14:paraId="47F9A9B0"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2 077 821,46</w:t>
            </w:r>
          </w:p>
        </w:tc>
        <w:tc>
          <w:tcPr>
            <w:tcW w:w="475" w:type="pct"/>
            <w:tcBorders>
              <w:top w:val="nil"/>
              <w:left w:val="nil"/>
              <w:bottom w:val="single" w:sz="4" w:space="0" w:color="auto"/>
              <w:right w:val="single" w:sz="4" w:space="0" w:color="auto"/>
            </w:tcBorders>
            <w:shd w:val="clear" w:color="auto" w:fill="auto"/>
            <w:vAlign w:val="center"/>
            <w:hideMark/>
          </w:tcPr>
          <w:p w14:paraId="4FEFA8A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82678E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63</w:t>
            </w:r>
          </w:p>
        </w:tc>
      </w:tr>
      <w:tr w:rsidR="00BA7C2D" w:rsidRPr="00BA7C2D" w14:paraId="57F37B70"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F452840"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budynku przy ul. Skorochód Majewskiego na potrzeby Ośrodka Pomocy Społecznej - część 1</w:t>
            </w:r>
          </w:p>
        </w:tc>
        <w:tc>
          <w:tcPr>
            <w:tcW w:w="688" w:type="pct"/>
            <w:tcBorders>
              <w:top w:val="nil"/>
              <w:left w:val="nil"/>
              <w:bottom w:val="single" w:sz="4" w:space="0" w:color="auto"/>
              <w:right w:val="single" w:sz="4" w:space="0" w:color="auto"/>
            </w:tcBorders>
            <w:shd w:val="clear" w:color="auto" w:fill="auto"/>
            <w:vAlign w:val="center"/>
            <w:hideMark/>
          </w:tcPr>
          <w:p w14:paraId="1B260CD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DC896F6"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542DF0"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14:paraId="3F73307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275 520</w:t>
            </w:r>
          </w:p>
        </w:tc>
        <w:tc>
          <w:tcPr>
            <w:tcW w:w="475" w:type="pct"/>
            <w:tcBorders>
              <w:top w:val="nil"/>
              <w:left w:val="nil"/>
              <w:bottom w:val="single" w:sz="4" w:space="0" w:color="auto"/>
              <w:right w:val="single" w:sz="4" w:space="0" w:color="auto"/>
            </w:tcBorders>
            <w:shd w:val="clear" w:color="auto" w:fill="auto"/>
            <w:vAlign w:val="center"/>
            <w:hideMark/>
          </w:tcPr>
          <w:p w14:paraId="4117551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275 520</w:t>
            </w:r>
          </w:p>
        </w:tc>
        <w:tc>
          <w:tcPr>
            <w:tcW w:w="475" w:type="pct"/>
            <w:tcBorders>
              <w:top w:val="nil"/>
              <w:left w:val="nil"/>
              <w:bottom w:val="single" w:sz="4" w:space="0" w:color="auto"/>
              <w:right w:val="single" w:sz="4" w:space="0" w:color="auto"/>
            </w:tcBorders>
            <w:shd w:val="clear" w:color="auto" w:fill="auto"/>
            <w:vAlign w:val="center"/>
            <w:hideMark/>
          </w:tcPr>
          <w:p w14:paraId="372849F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FAA772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9AAC92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0</w:t>
            </w:r>
          </w:p>
        </w:tc>
      </w:tr>
      <w:tr w:rsidR="00BA7C2D" w:rsidRPr="00BA7C2D" w14:paraId="1C1FAFEF"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D36037"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budynku przy ul. Skorochód Majewskiego na potrzeby Ośrodka Pomocy Społecznej - część 2</w:t>
            </w:r>
          </w:p>
        </w:tc>
        <w:tc>
          <w:tcPr>
            <w:tcW w:w="688" w:type="pct"/>
            <w:tcBorders>
              <w:top w:val="nil"/>
              <w:left w:val="nil"/>
              <w:bottom w:val="single" w:sz="4" w:space="0" w:color="auto"/>
              <w:right w:val="single" w:sz="4" w:space="0" w:color="auto"/>
            </w:tcBorders>
            <w:shd w:val="clear" w:color="auto" w:fill="auto"/>
            <w:vAlign w:val="center"/>
            <w:hideMark/>
          </w:tcPr>
          <w:p w14:paraId="721EE05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924D71"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B1B30D"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542EF31B"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8 458 480</w:t>
            </w:r>
          </w:p>
        </w:tc>
        <w:tc>
          <w:tcPr>
            <w:tcW w:w="475" w:type="pct"/>
            <w:tcBorders>
              <w:top w:val="nil"/>
              <w:left w:val="nil"/>
              <w:bottom w:val="single" w:sz="4" w:space="0" w:color="auto"/>
              <w:right w:val="single" w:sz="4" w:space="0" w:color="auto"/>
            </w:tcBorders>
            <w:shd w:val="clear" w:color="auto" w:fill="auto"/>
            <w:vAlign w:val="center"/>
            <w:hideMark/>
          </w:tcPr>
          <w:p w14:paraId="2831368A"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6 380 596</w:t>
            </w:r>
          </w:p>
        </w:tc>
        <w:tc>
          <w:tcPr>
            <w:tcW w:w="475" w:type="pct"/>
            <w:tcBorders>
              <w:top w:val="nil"/>
              <w:left w:val="nil"/>
              <w:bottom w:val="single" w:sz="4" w:space="0" w:color="auto"/>
              <w:right w:val="single" w:sz="4" w:space="0" w:color="auto"/>
            </w:tcBorders>
            <w:shd w:val="clear" w:color="auto" w:fill="auto"/>
            <w:vAlign w:val="center"/>
            <w:hideMark/>
          </w:tcPr>
          <w:p w14:paraId="03061CE9"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2 077 821,46</w:t>
            </w:r>
          </w:p>
        </w:tc>
        <w:tc>
          <w:tcPr>
            <w:tcW w:w="475" w:type="pct"/>
            <w:tcBorders>
              <w:top w:val="nil"/>
              <w:left w:val="nil"/>
              <w:bottom w:val="single" w:sz="4" w:space="0" w:color="auto"/>
              <w:right w:val="single" w:sz="4" w:space="0" w:color="auto"/>
            </w:tcBorders>
            <w:shd w:val="clear" w:color="auto" w:fill="auto"/>
            <w:vAlign w:val="center"/>
            <w:hideMark/>
          </w:tcPr>
          <w:p w14:paraId="1C8FC2C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230259C"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63</w:t>
            </w:r>
          </w:p>
        </w:tc>
      </w:tr>
      <w:tr w:rsidR="00BA7C2D" w:rsidRPr="00BA7C2D" w14:paraId="7C80D82B" w14:textId="77777777" w:rsidTr="00BA7C2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6AD2AA3" w14:textId="77777777" w:rsidR="00BA7C2D" w:rsidRPr="00BA7C2D" w:rsidRDefault="00BA7C2D" w:rsidP="00BA7C2D">
            <w:pPr>
              <w:spacing w:line="240" w:lineRule="auto"/>
              <w:rPr>
                <w:rFonts w:ascii="Arial Narrow" w:hAnsi="Arial Narrow"/>
                <w:sz w:val="12"/>
                <w:szCs w:val="12"/>
              </w:rPr>
            </w:pPr>
            <w:r w:rsidRPr="00BA7C2D">
              <w:rPr>
                <w:rFonts w:ascii="Arial Narrow" w:hAnsi="Arial Narrow"/>
                <w:sz w:val="12"/>
                <w:szCs w:val="12"/>
              </w:rPr>
              <w:t>Modernizacja sali widowiskowej w budynku przy ul. Radomskiej 13/21 na potrzeby Ośrodka Kultury Ochota</w:t>
            </w:r>
          </w:p>
        </w:tc>
        <w:tc>
          <w:tcPr>
            <w:tcW w:w="688" w:type="pct"/>
            <w:tcBorders>
              <w:top w:val="nil"/>
              <w:left w:val="nil"/>
              <w:bottom w:val="single" w:sz="4" w:space="0" w:color="auto"/>
              <w:right w:val="single" w:sz="4" w:space="0" w:color="auto"/>
            </w:tcBorders>
            <w:shd w:val="clear" w:color="auto" w:fill="auto"/>
            <w:vAlign w:val="center"/>
            <w:hideMark/>
          </w:tcPr>
          <w:p w14:paraId="3C495547"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59691F"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522AC6B" w14:textId="77777777" w:rsidR="00BA7C2D" w:rsidRPr="00BA7C2D" w:rsidRDefault="00BA7C2D" w:rsidP="00BA7C2D">
            <w:pPr>
              <w:spacing w:line="240" w:lineRule="auto"/>
              <w:jc w:val="center"/>
              <w:rPr>
                <w:rFonts w:ascii="Arial Narrow" w:hAnsi="Arial Narrow"/>
                <w:sz w:val="12"/>
                <w:szCs w:val="12"/>
              </w:rPr>
            </w:pPr>
            <w:r w:rsidRPr="00BA7C2D">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E3D5CC3"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14:paraId="031C8128"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117 123</w:t>
            </w:r>
          </w:p>
        </w:tc>
        <w:tc>
          <w:tcPr>
            <w:tcW w:w="475" w:type="pct"/>
            <w:tcBorders>
              <w:top w:val="nil"/>
              <w:left w:val="nil"/>
              <w:bottom w:val="single" w:sz="4" w:space="0" w:color="auto"/>
              <w:right w:val="single" w:sz="4" w:space="0" w:color="auto"/>
            </w:tcBorders>
            <w:shd w:val="clear" w:color="auto" w:fill="auto"/>
            <w:vAlign w:val="center"/>
            <w:hideMark/>
          </w:tcPr>
          <w:p w14:paraId="7793869D"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282 877,00</w:t>
            </w:r>
          </w:p>
        </w:tc>
        <w:tc>
          <w:tcPr>
            <w:tcW w:w="475" w:type="pct"/>
            <w:tcBorders>
              <w:top w:val="nil"/>
              <w:left w:val="nil"/>
              <w:bottom w:val="single" w:sz="4" w:space="0" w:color="auto"/>
              <w:right w:val="single" w:sz="4" w:space="0" w:color="auto"/>
            </w:tcBorders>
            <w:shd w:val="clear" w:color="auto" w:fill="auto"/>
            <w:vAlign w:val="center"/>
            <w:hideMark/>
          </w:tcPr>
          <w:p w14:paraId="71A01FE2"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26F412C5" w14:textId="77777777" w:rsidR="00BA7C2D" w:rsidRPr="00BA7C2D" w:rsidRDefault="00BA7C2D" w:rsidP="00BA7C2D">
            <w:pPr>
              <w:spacing w:line="240" w:lineRule="auto"/>
              <w:jc w:val="right"/>
              <w:rPr>
                <w:rFonts w:ascii="Arial Narrow" w:hAnsi="Arial Narrow"/>
                <w:sz w:val="12"/>
                <w:szCs w:val="12"/>
              </w:rPr>
            </w:pPr>
            <w:r w:rsidRPr="00BA7C2D">
              <w:rPr>
                <w:rFonts w:ascii="Arial Narrow" w:hAnsi="Arial Narrow"/>
                <w:sz w:val="12"/>
                <w:szCs w:val="12"/>
              </w:rPr>
              <w:t>0</w:t>
            </w:r>
          </w:p>
        </w:tc>
      </w:tr>
    </w:tbl>
    <w:p w14:paraId="1D8DE7B4" w14:textId="77777777" w:rsidR="00900C6B" w:rsidRPr="00900C6B" w:rsidRDefault="00900C6B" w:rsidP="00900C6B"/>
    <w:sectPr w:rsidR="00900C6B" w:rsidRPr="00900C6B" w:rsidSect="00D80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C97F" w14:textId="77777777" w:rsidR="00EE4B17" w:rsidRDefault="00EE4B17">
      <w:r>
        <w:separator/>
      </w:r>
    </w:p>
  </w:endnote>
  <w:endnote w:type="continuationSeparator" w:id="0">
    <w:p w14:paraId="6ADF7714" w14:textId="77777777" w:rsidR="00EE4B17" w:rsidRDefault="00EE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E1B75" w14:textId="77777777" w:rsidR="00EE4B17" w:rsidRDefault="00EE4B17" w:rsidP="008F598C">
    <w:pPr>
      <w:framePr w:wrap="around" w:vAnchor="text" w:hAnchor="margin" w:xAlign="right" w:y="1"/>
    </w:pPr>
    <w:r>
      <w:fldChar w:fldCharType="begin"/>
    </w:r>
    <w:r>
      <w:instrText xml:space="preserve">PAGE  </w:instrText>
    </w:r>
    <w:r>
      <w:fldChar w:fldCharType="end"/>
    </w:r>
  </w:p>
  <w:p w14:paraId="042055B0" w14:textId="77777777" w:rsidR="00EE4B17" w:rsidRDefault="00EE4B17" w:rsidP="008F59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0582" w14:textId="131289C5" w:rsidR="00EE4B17" w:rsidRPr="0038169C" w:rsidRDefault="00EE4B17"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80533">
      <w:rPr>
        <w:noProof/>
        <w:sz w:val="16"/>
        <w:szCs w:val="16"/>
      </w:rPr>
      <w:t>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80533">
      <w:rPr>
        <w:noProof/>
        <w:sz w:val="16"/>
        <w:szCs w:val="16"/>
      </w:rPr>
      <w:t>132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ook w:val="01E0" w:firstRow="1" w:lastRow="1" w:firstColumn="1" w:lastColumn="1" w:noHBand="0" w:noVBand="0"/>
    </w:tblPr>
    <w:tblGrid>
      <w:gridCol w:w="851"/>
    </w:tblGrid>
    <w:tr w:rsidR="00EE4B17" w:rsidRPr="002E5264" w14:paraId="3224B2EA" w14:textId="77777777" w:rsidTr="002E5264">
      <w:trPr>
        <w:trHeight w:val="1134"/>
      </w:trPr>
      <w:tc>
        <w:tcPr>
          <w:tcW w:w="851" w:type="dxa"/>
          <w:shd w:val="clear" w:color="auto" w:fill="auto"/>
          <w:textDirection w:val="tbRl"/>
          <w:vAlign w:val="bottom"/>
        </w:tcPr>
        <w:p w14:paraId="099B9EB8" w14:textId="12859590" w:rsidR="00EE4B17" w:rsidRPr="002E5264" w:rsidRDefault="00EE4B17" w:rsidP="002E5264">
          <w:pPr>
            <w:pStyle w:val="Stopka"/>
            <w:jc w:val="center"/>
            <w:rPr>
              <w:sz w:val="16"/>
              <w:szCs w:val="16"/>
            </w:rPr>
          </w:pPr>
          <w:r w:rsidRPr="002E5264">
            <w:rPr>
              <w:rStyle w:val="Numerstrony"/>
              <w:sz w:val="16"/>
              <w:szCs w:val="16"/>
            </w:rPr>
            <w:fldChar w:fldCharType="begin"/>
          </w:r>
          <w:r w:rsidRPr="002E5264">
            <w:rPr>
              <w:rStyle w:val="Numerstrony"/>
              <w:sz w:val="16"/>
              <w:szCs w:val="16"/>
            </w:rPr>
            <w:instrText xml:space="preserve"> PAGE </w:instrText>
          </w:r>
          <w:r w:rsidRPr="002E5264">
            <w:rPr>
              <w:rStyle w:val="Numerstrony"/>
              <w:sz w:val="16"/>
              <w:szCs w:val="16"/>
            </w:rPr>
            <w:fldChar w:fldCharType="separate"/>
          </w:r>
          <w:r w:rsidR="00D80533">
            <w:rPr>
              <w:rStyle w:val="Numerstrony"/>
              <w:noProof/>
              <w:sz w:val="16"/>
              <w:szCs w:val="16"/>
            </w:rPr>
            <w:t>55</w:t>
          </w:r>
          <w:r w:rsidRPr="002E5264">
            <w:rPr>
              <w:rStyle w:val="Numerstrony"/>
              <w:sz w:val="16"/>
              <w:szCs w:val="16"/>
            </w:rPr>
            <w:fldChar w:fldCharType="end"/>
          </w:r>
          <w:r w:rsidRPr="002E5264">
            <w:rPr>
              <w:rStyle w:val="Numerstrony"/>
              <w:sz w:val="16"/>
              <w:szCs w:val="16"/>
            </w:rPr>
            <w:t xml:space="preserve"> / </w:t>
          </w:r>
          <w:r w:rsidRPr="002E5264">
            <w:rPr>
              <w:rStyle w:val="Numerstrony"/>
              <w:sz w:val="16"/>
              <w:szCs w:val="16"/>
            </w:rPr>
            <w:fldChar w:fldCharType="begin"/>
          </w:r>
          <w:r w:rsidRPr="002E5264">
            <w:rPr>
              <w:rStyle w:val="Numerstrony"/>
              <w:sz w:val="16"/>
              <w:szCs w:val="16"/>
            </w:rPr>
            <w:instrText xml:space="preserve"> NUMPAGES </w:instrText>
          </w:r>
          <w:r w:rsidRPr="002E5264">
            <w:rPr>
              <w:rStyle w:val="Numerstrony"/>
              <w:sz w:val="16"/>
              <w:szCs w:val="16"/>
            </w:rPr>
            <w:fldChar w:fldCharType="separate"/>
          </w:r>
          <w:r w:rsidR="00D80533">
            <w:rPr>
              <w:rStyle w:val="Numerstrony"/>
              <w:noProof/>
              <w:sz w:val="16"/>
              <w:szCs w:val="16"/>
            </w:rPr>
            <w:t>132</w:t>
          </w:r>
          <w:r w:rsidRPr="002E5264">
            <w:rPr>
              <w:rStyle w:val="Numerstrony"/>
              <w:sz w:val="16"/>
              <w:szCs w:val="16"/>
            </w:rPr>
            <w:fldChar w:fldCharType="end"/>
          </w:r>
        </w:p>
      </w:tc>
    </w:tr>
  </w:tbl>
  <w:p w14:paraId="44F08C15" w14:textId="77777777" w:rsidR="00EE4B17" w:rsidRDefault="00EE4B17" w:rsidP="008F59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3B0B" w14:textId="57217307" w:rsidR="00EE4B17" w:rsidRPr="0038169C" w:rsidRDefault="00EE4B17"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80533">
      <w:rPr>
        <w:noProof/>
        <w:sz w:val="16"/>
        <w:szCs w:val="16"/>
      </w:rPr>
      <w:t>132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80533">
      <w:rPr>
        <w:noProof/>
        <w:sz w:val="16"/>
        <w:szCs w:val="16"/>
      </w:rPr>
      <w:t>132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1DEC" w14:textId="77777777" w:rsidR="00EE4B17" w:rsidRDefault="00EE4B17">
      <w:r>
        <w:separator/>
      </w:r>
    </w:p>
  </w:footnote>
  <w:footnote w:type="continuationSeparator" w:id="0">
    <w:p w14:paraId="477CA15A" w14:textId="77777777" w:rsidR="00EE4B17" w:rsidRDefault="00EE4B17">
      <w:r>
        <w:continuationSeparator/>
      </w:r>
    </w:p>
  </w:footnote>
  <w:footnote w:id="1">
    <w:p w14:paraId="15CD2E60" w14:textId="77777777" w:rsidR="00EE4B17" w:rsidRPr="00D56756" w:rsidRDefault="00EE4B17" w:rsidP="00323A02">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DFF0" w14:textId="250F416D"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OCHOTA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64C1" w14:textId="2058E806"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OCHOTA</w:t>
    </w:r>
  </w:p>
  <w:p w14:paraId="1880FD55" w14:textId="77777777"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0F37" w14:textId="16416BEE"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OCHOTA</w:t>
    </w:r>
  </w:p>
  <w:p w14:paraId="1535AFE9" w14:textId="77777777"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1560" w14:textId="43401C9E"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OCHOTA</w:t>
    </w:r>
  </w:p>
  <w:p w14:paraId="14DEE9DB" w14:textId="77777777"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B4C4" w14:textId="6BE5201F"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OCHOTA</w:t>
    </w:r>
  </w:p>
  <w:p w14:paraId="0B2969CB" w14:textId="77777777"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0C4D" w14:textId="499AF0E1" w:rsidR="00EE4B17" w:rsidRPr="006231C3" w:rsidRDefault="00EE4B17"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OCHOTA</w:t>
    </w:r>
  </w:p>
  <w:p w14:paraId="34D89A20" w14:textId="77777777" w:rsidR="00EE4B17" w:rsidRPr="00313F4E" w:rsidRDefault="00EE4B17" w:rsidP="00313F4E">
    <w:pPr>
      <w:pBdr>
        <w:bottom w:val="single" w:sz="4" w:space="1" w:color="auto"/>
      </w:pBdr>
      <w:tabs>
        <w:tab w:val="center" w:pos="7088"/>
        <w:tab w:val="right" w:pos="9356"/>
      </w:tabs>
      <w:spacing w:line="240" w:lineRule="auto"/>
      <w:jc w:val="center"/>
      <w:rPr>
        <w:rFonts w:ascii="Times New Roman" w:hAnsi="Times New Roman"/>
        <w:i/>
        <w:iCs/>
      </w:rPr>
    </w:pPr>
    <w:r w:rsidRPr="00313F4E">
      <w:rPr>
        <w:rFonts w:ascii="Times New Roman" w:hAnsi="Times New Roman"/>
        <w:i/>
        <w:iCs/>
      </w:rPr>
      <w:t>STOPIEŃ ZAAWANSOWANIA</w:t>
    </w:r>
    <w:r>
      <w:rPr>
        <w:rFonts w:ascii="Times New Roman" w:hAnsi="Times New Roman"/>
        <w:i/>
        <w:iCs/>
      </w:rPr>
      <w:t xml:space="preserve"> </w:t>
    </w:r>
    <w:r w:rsidRPr="00313F4E">
      <w:rPr>
        <w:rFonts w:ascii="Times New Roman" w:hAnsi="Times New Roman"/>
        <w:i/>
        <w:iCs/>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BA2"/>
    <w:multiLevelType w:val="multilevel"/>
    <w:tmpl w:val="FEE8C1B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B8763F"/>
    <w:multiLevelType w:val="multilevel"/>
    <w:tmpl w:val="2928406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F2445E"/>
    <w:multiLevelType w:val="multilevel"/>
    <w:tmpl w:val="3878BC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BA529C"/>
    <w:multiLevelType w:val="multilevel"/>
    <w:tmpl w:val="0090FE6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1A4063"/>
    <w:multiLevelType w:val="hybridMultilevel"/>
    <w:tmpl w:val="75CEE160"/>
    <w:lvl w:ilvl="0" w:tplc="595225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02E3F"/>
    <w:multiLevelType w:val="hybridMultilevel"/>
    <w:tmpl w:val="7F66D1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671383"/>
    <w:multiLevelType w:val="multilevel"/>
    <w:tmpl w:val="93768DD8"/>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7A492A"/>
    <w:multiLevelType w:val="multilevel"/>
    <w:tmpl w:val="086C76D0"/>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16cid:durableId="9265156">
    <w:abstractNumId w:val="1"/>
  </w:num>
  <w:num w:numId="2" w16cid:durableId="285353898">
    <w:abstractNumId w:val="0"/>
  </w:num>
  <w:num w:numId="3" w16cid:durableId="1822962759">
    <w:abstractNumId w:val="2"/>
  </w:num>
  <w:num w:numId="4" w16cid:durableId="508985340">
    <w:abstractNumId w:val="4"/>
  </w:num>
  <w:num w:numId="5" w16cid:durableId="1595281151">
    <w:abstractNumId w:val="5"/>
  </w:num>
  <w:num w:numId="6" w16cid:durableId="87434594">
    <w:abstractNumId w:val="6"/>
  </w:num>
  <w:num w:numId="7" w16cid:durableId="1299798034">
    <w:abstractNumId w:val="8"/>
  </w:num>
  <w:num w:numId="8" w16cid:durableId="1614903712">
    <w:abstractNumId w:val="3"/>
  </w:num>
  <w:num w:numId="9" w16cid:durableId="83845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98C"/>
    <w:rsid w:val="000055C6"/>
    <w:rsid w:val="00013254"/>
    <w:rsid w:val="00015477"/>
    <w:rsid w:val="00021DD4"/>
    <w:rsid w:val="000222A2"/>
    <w:rsid w:val="0003029B"/>
    <w:rsid w:val="00034C30"/>
    <w:rsid w:val="00035C24"/>
    <w:rsid w:val="000470D3"/>
    <w:rsid w:val="00051D3E"/>
    <w:rsid w:val="0005299B"/>
    <w:rsid w:val="0005450F"/>
    <w:rsid w:val="00054550"/>
    <w:rsid w:val="00077D3E"/>
    <w:rsid w:val="00081E01"/>
    <w:rsid w:val="0008443E"/>
    <w:rsid w:val="00097E4D"/>
    <w:rsid w:val="000A0FCD"/>
    <w:rsid w:val="000A6B86"/>
    <w:rsid w:val="000A7AC2"/>
    <w:rsid w:val="000B1DCF"/>
    <w:rsid w:val="000B48B1"/>
    <w:rsid w:val="000C4B27"/>
    <w:rsid w:val="000D2DC6"/>
    <w:rsid w:val="000D3BAB"/>
    <w:rsid w:val="000F6044"/>
    <w:rsid w:val="00100FE8"/>
    <w:rsid w:val="0010215E"/>
    <w:rsid w:val="00111923"/>
    <w:rsid w:val="001121E4"/>
    <w:rsid w:val="0012052D"/>
    <w:rsid w:val="00122352"/>
    <w:rsid w:val="00145F4E"/>
    <w:rsid w:val="001520C6"/>
    <w:rsid w:val="0015433B"/>
    <w:rsid w:val="00156EA7"/>
    <w:rsid w:val="0017491B"/>
    <w:rsid w:val="001760A6"/>
    <w:rsid w:val="00176F54"/>
    <w:rsid w:val="001826D6"/>
    <w:rsid w:val="00183557"/>
    <w:rsid w:val="001842BE"/>
    <w:rsid w:val="00191E28"/>
    <w:rsid w:val="0019601D"/>
    <w:rsid w:val="001A74C9"/>
    <w:rsid w:val="001B5454"/>
    <w:rsid w:val="001B5EA7"/>
    <w:rsid w:val="001C02E4"/>
    <w:rsid w:val="001C210E"/>
    <w:rsid w:val="001C40EB"/>
    <w:rsid w:val="001C5DB4"/>
    <w:rsid w:val="001C656D"/>
    <w:rsid w:val="001D316A"/>
    <w:rsid w:val="001D4B5A"/>
    <w:rsid w:val="001D6840"/>
    <w:rsid w:val="001E3FF4"/>
    <w:rsid w:val="001E50AD"/>
    <w:rsid w:val="001F1AC3"/>
    <w:rsid w:val="001F20BF"/>
    <w:rsid w:val="001F303D"/>
    <w:rsid w:val="001F3D4B"/>
    <w:rsid w:val="00202160"/>
    <w:rsid w:val="002115BF"/>
    <w:rsid w:val="00227B85"/>
    <w:rsid w:val="00227EF8"/>
    <w:rsid w:val="002317DE"/>
    <w:rsid w:val="002328FF"/>
    <w:rsid w:val="002338B6"/>
    <w:rsid w:val="00247504"/>
    <w:rsid w:val="002674DF"/>
    <w:rsid w:val="00270C48"/>
    <w:rsid w:val="00271482"/>
    <w:rsid w:val="00271EF6"/>
    <w:rsid w:val="002761CD"/>
    <w:rsid w:val="00280BD0"/>
    <w:rsid w:val="00283E02"/>
    <w:rsid w:val="00284186"/>
    <w:rsid w:val="00286C74"/>
    <w:rsid w:val="00295FB0"/>
    <w:rsid w:val="002B16CA"/>
    <w:rsid w:val="002B6FD2"/>
    <w:rsid w:val="002C1005"/>
    <w:rsid w:val="002C400F"/>
    <w:rsid w:val="002D09E1"/>
    <w:rsid w:val="002D3949"/>
    <w:rsid w:val="002D4A7F"/>
    <w:rsid w:val="002E1C8F"/>
    <w:rsid w:val="002E1D65"/>
    <w:rsid w:val="002E4FC0"/>
    <w:rsid w:val="002E5264"/>
    <w:rsid w:val="002F0028"/>
    <w:rsid w:val="002F6ABB"/>
    <w:rsid w:val="002F749B"/>
    <w:rsid w:val="00301CBC"/>
    <w:rsid w:val="00303B0D"/>
    <w:rsid w:val="0031049B"/>
    <w:rsid w:val="00313F4E"/>
    <w:rsid w:val="00323A02"/>
    <w:rsid w:val="00331906"/>
    <w:rsid w:val="00333630"/>
    <w:rsid w:val="00334A82"/>
    <w:rsid w:val="00340C2E"/>
    <w:rsid w:val="00343B2A"/>
    <w:rsid w:val="00344D83"/>
    <w:rsid w:val="003539D6"/>
    <w:rsid w:val="0036450D"/>
    <w:rsid w:val="00366E7F"/>
    <w:rsid w:val="003733B9"/>
    <w:rsid w:val="00375561"/>
    <w:rsid w:val="003A1FE4"/>
    <w:rsid w:val="003A21AF"/>
    <w:rsid w:val="003A62E4"/>
    <w:rsid w:val="003A6731"/>
    <w:rsid w:val="003B3412"/>
    <w:rsid w:val="003B694E"/>
    <w:rsid w:val="003D0311"/>
    <w:rsid w:val="003D3422"/>
    <w:rsid w:val="003E06FE"/>
    <w:rsid w:val="003E1ABA"/>
    <w:rsid w:val="003F3CBE"/>
    <w:rsid w:val="004024C0"/>
    <w:rsid w:val="00404103"/>
    <w:rsid w:val="00413C19"/>
    <w:rsid w:val="00444F85"/>
    <w:rsid w:val="004616DE"/>
    <w:rsid w:val="004737CB"/>
    <w:rsid w:val="00474180"/>
    <w:rsid w:val="00475F05"/>
    <w:rsid w:val="0048136E"/>
    <w:rsid w:val="00482FE6"/>
    <w:rsid w:val="004859D6"/>
    <w:rsid w:val="0049710D"/>
    <w:rsid w:val="004A3D55"/>
    <w:rsid w:val="004B1B86"/>
    <w:rsid w:val="004B6B34"/>
    <w:rsid w:val="004B6DFE"/>
    <w:rsid w:val="004B70DC"/>
    <w:rsid w:val="004D03F1"/>
    <w:rsid w:val="004D0535"/>
    <w:rsid w:val="004E2026"/>
    <w:rsid w:val="004E37BD"/>
    <w:rsid w:val="004E6754"/>
    <w:rsid w:val="0050160F"/>
    <w:rsid w:val="00514C58"/>
    <w:rsid w:val="00516BFF"/>
    <w:rsid w:val="00520711"/>
    <w:rsid w:val="0052093E"/>
    <w:rsid w:val="0052578D"/>
    <w:rsid w:val="0052791A"/>
    <w:rsid w:val="00531C1F"/>
    <w:rsid w:val="00534B6F"/>
    <w:rsid w:val="005456B0"/>
    <w:rsid w:val="00562E07"/>
    <w:rsid w:val="00581002"/>
    <w:rsid w:val="00583F71"/>
    <w:rsid w:val="00593D38"/>
    <w:rsid w:val="00595C0D"/>
    <w:rsid w:val="00596C1A"/>
    <w:rsid w:val="005978D5"/>
    <w:rsid w:val="005A1483"/>
    <w:rsid w:val="005A5B9D"/>
    <w:rsid w:val="005B0E22"/>
    <w:rsid w:val="005B3481"/>
    <w:rsid w:val="005B5B6C"/>
    <w:rsid w:val="005C0D8A"/>
    <w:rsid w:val="005C6F63"/>
    <w:rsid w:val="005D074A"/>
    <w:rsid w:val="005E3972"/>
    <w:rsid w:val="005F128D"/>
    <w:rsid w:val="00604081"/>
    <w:rsid w:val="00607715"/>
    <w:rsid w:val="006117E5"/>
    <w:rsid w:val="00614E69"/>
    <w:rsid w:val="00620F0E"/>
    <w:rsid w:val="00627AB3"/>
    <w:rsid w:val="0063077E"/>
    <w:rsid w:val="00632403"/>
    <w:rsid w:val="006471DB"/>
    <w:rsid w:val="00647B30"/>
    <w:rsid w:val="0065098D"/>
    <w:rsid w:val="0065796F"/>
    <w:rsid w:val="00684D4C"/>
    <w:rsid w:val="006858F9"/>
    <w:rsid w:val="006A5532"/>
    <w:rsid w:val="006D08A9"/>
    <w:rsid w:val="006D2D03"/>
    <w:rsid w:val="006E0E4C"/>
    <w:rsid w:val="00700F28"/>
    <w:rsid w:val="007011D3"/>
    <w:rsid w:val="00703C13"/>
    <w:rsid w:val="007102FE"/>
    <w:rsid w:val="00711951"/>
    <w:rsid w:val="00712F6D"/>
    <w:rsid w:val="00716290"/>
    <w:rsid w:val="00720961"/>
    <w:rsid w:val="007277EB"/>
    <w:rsid w:val="00730CAC"/>
    <w:rsid w:val="00736D6B"/>
    <w:rsid w:val="0073700D"/>
    <w:rsid w:val="00743D6B"/>
    <w:rsid w:val="00750D35"/>
    <w:rsid w:val="007601FF"/>
    <w:rsid w:val="00763AAB"/>
    <w:rsid w:val="00764D6F"/>
    <w:rsid w:val="00793A99"/>
    <w:rsid w:val="00793AE0"/>
    <w:rsid w:val="007A4488"/>
    <w:rsid w:val="007A512E"/>
    <w:rsid w:val="007A6BBA"/>
    <w:rsid w:val="007A7017"/>
    <w:rsid w:val="007C0BBC"/>
    <w:rsid w:val="007C7772"/>
    <w:rsid w:val="007D12EA"/>
    <w:rsid w:val="007D2B6B"/>
    <w:rsid w:val="007D2B76"/>
    <w:rsid w:val="007D2D0D"/>
    <w:rsid w:val="007D3CD9"/>
    <w:rsid w:val="007D3D52"/>
    <w:rsid w:val="007D4F48"/>
    <w:rsid w:val="007D6F2A"/>
    <w:rsid w:val="007E0D4A"/>
    <w:rsid w:val="007E4C71"/>
    <w:rsid w:val="007E6B75"/>
    <w:rsid w:val="007F043F"/>
    <w:rsid w:val="007F118C"/>
    <w:rsid w:val="008048A0"/>
    <w:rsid w:val="008103B3"/>
    <w:rsid w:val="00811162"/>
    <w:rsid w:val="008131F4"/>
    <w:rsid w:val="0081524F"/>
    <w:rsid w:val="008169AB"/>
    <w:rsid w:val="0082161D"/>
    <w:rsid w:val="008246DD"/>
    <w:rsid w:val="008269EE"/>
    <w:rsid w:val="00827DFA"/>
    <w:rsid w:val="00837181"/>
    <w:rsid w:val="008412C9"/>
    <w:rsid w:val="0084670D"/>
    <w:rsid w:val="0085663E"/>
    <w:rsid w:val="00872A4A"/>
    <w:rsid w:val="008768D1"/>
    <w:rsid w:val="00880AA3"/>
    <w:rsid w:val="0088224C"/>
    <w:rsid w:val="00887FFC"/>
    <w:rsid w:val="00890A2C"/>
    <w:rsid w:val="00891498"/>
    <w:rsid w:val="008B5808"/>
    <w:rsid w:val="008C3DDE"/>
    <w:rsid w:val="008C5395"/>
    <w:rsid w:val="008C634A"/>
    <w:rsid w:val="008D59C8"/>
    <w:rsid w:val="008E2570"/>
    <w:rsid w:val="008E3EB1"/>
    <w:rsid w:val="008E79AC"/>
    <w:rsid w:val="008F175B"/>
    <w:rsid w:val="008F3C10"/>
    <w:rsid w:val="008F53E7"/>
    <w:rsid w:val="008F598C"/>
    <w:rsid w:val="00900C6B"/>
    <w:rsid w:val="009051CB"/>
    <w:rsid w:val="009068CA"/>
    <w:rsid w:val="00916BFD"/>
    <w:rsid w:val="00920D3E"/>
    <w:rsid w:val="00921437"/>
    <w:rsid w:val="009235A2"/>
    <w:rsid w:val="00936713"/>
    <w:rsid w:val="009441E4"/>
    <w:rsid w:val="00945C35"/>
    <w:rsid w:val="009600D9"/>
    <w:rsid w:val="0097077A"/>
    <w:rsid w:val="00972A61"/>
    <w:rsid w:val="00991CA4"/>
    <w:rsid w:val="00996632"/>
    <w:rsid w:val="009A59FA"/>
    <w:rsid w:val="009B11FC"/>
    <w:rsid w:val="009C4B11"/>
    <w:rsid w:val="009C6EE3"/>
    <w:rsid w:val="009D69F5"/>
    <w:rsid w:val="009E4A74"/>
    <w:rsid w:val="00A07480"/>
    <w:rsid w:val="00A16E15"/>
    <w:rsid w:val="00A178E3"/>
    <w:rsid w:val="00A21B08"/>
    <w:rsid w:val="00A25E4A"/>
    <w:rsid w:val="00A276FB"/>
    <w:rsid w:val="00A35830"/>
    <w:rsid w:val="00A35D56"/>
    <w:rsid w:val="00A422D5"/>
    <w:rsid w:val="00A43DFC"/>
    <w:rsid w:val="00A52E18"/>
    <w:rsid w:val="00A55854"/>
    <w:rsid w:val="00A715DB"/>
    <w:rsid w:val="00A90B87"/>
    <w:rsid w:val="00A91DBF"/>
    <w:rsid w:val="00A95DD0"/>
    <w:rsid w:val="00AA5E00"/>
    <w:rsid w:val="00AB19CF"/>
    <w:rsid w:val="00AB2270"/>
    <w:rsid w:val="00AB69A2"/>
    <w:rsid w:val="00AC09EA"/>
    <w:rsid w:val="00AC5F31"/>
    <w:rsid w:val="00AD3749"/>
    <w:rsid w:val="00AD682D"/>
    <w:rsid w:val="00AD6883"/>
    <w:rsid w:val="00AE0CAE"/>
    <w:rsid w:val="00AE1733"/>
    <w:rsid w:val="00AE54E5"/>
    <w:rsid w:val="00AE7AAF"/>
    <w:rsid w:val="00B01E3E"/>
    <w:rsid w:val="00B04133"/>
    <w:rsid w:val="00B04CCD"/>
    <w:rsid w:val="00B0617D"/>
    <w:rsid w:val="00B214D7"/>
    <w:rsid w:val="00B22BA0"/>
    <w:rsid w:val="00B31519"/>
    <w:rsid w:val="00B473CF"/>
    <w:rsid w:val="00B71407"/>
    <w:rsid w:val="00B75A87"/>
    <w:rsid w:val="00B80A3D"/>
    <w:rsid w:val="00B83851"/>
    <w:rsid w:val="00B8442E"/>
    <w:rsid w:val="00B85195"/>
    <w:rsid w:val="00B96907"/>
    <w:rsid w:val="00BA7C2D"/>
    <w:rsid w:val="00BC1D32"/>
    <w:rsid w:val="00BD0FC4"/>
    <w:rsid w:val="00BE09F4"/>
    <w:rsid w:val="00BF3015"/>
    <w:rsid w:val="00C03684"/>
    <w:rsid w:val="00C04469"/>
    <w:rsid w:val="00C0690E"/>
    <w:rsid w:val="00C2179A"/>
    <w:rsid w:val="00C22C76"/>
    <w:rsid w:val="00C25CDA"/>
    <w:rsid w:val="00C31238"/>
    <w:rsid w:val="00C446E9"/>
    <w:rsid w:val="00C47658"/>
    <w:rsid w:val="00C54740"/>
    <w:rsid w:val="00C649D2"/>
    <w:rsid w:val="00C71245"/>
    <w:rsid w:val="00C71FF6"/>
    <w:rsid w:val="00C7477E"/>
    <w:rsid w:val="00C75B53"/>
    <w:rsid w:val="00C85D12"/>
    <w:rsid w:val="00CA0B29"/>
    <w:rsid w:val="00CA703E"/>
    <w:rsid w:val="00CB001A"/>
    <w:rsid w:val="00CB2A45"/>
    <w:rsid w:val="00CB7298"/>
    <w:rsid w:val="00CC2D51"/>
    <w:rsid w:val="00CC5606"/>
    <w:rsid w:val="00CE153C"/>
    <w:rsid w:val="00CE5ACA"/>
    <w:rsid w:val="00CF6245"/>
    <w:rsid w:val="00CF7D80"/>
    <w:rsid w:val="00D2246D"/>
    <w:rsid w:val="00D231EA"/>
    <w:rsid w:val="00D270D4"/>
    <w:rsid w:val="00D5631A"/>
    <w:rsid w:val="00D80533"/>
    <w:rsid w:val="00D80BE5"/>
    <w:rsid w:val="00D843ED"/>
    <w:rsid w:val="00D86666"/>
    <w:rsid w:val="00DA737F"/>
    <w:rsid w:val="00DB12E8"/>
    <w:rsid w:val="00DB2119"/>
    <w:rsid w:val="00DB27AB"/>
    <w:rsid w:val="00DB2F71"/>
    <w:rsid w:val="00DB6140"/>
    <w:rsid w:val="00DE09A4"/>
    <w:rsid w:val="00DE42D8"/>
    <w:rsid w:val="00DE739C"/>
    <w:rsid w:val="00DF0CA1"/>
    <w:rsid w:val="00DF1FCF"/>
    <w:rsid w:val="00DF3745"/>
    <w:rsid w:val="00E1245D"/>
    <w:rsid w:val="00E1386A"/>
    <w:rsid w:val="00E13A2B"/>
    <w:rsid w:val="00E21786"/>
    <w:rsid w:val="00E22CF2"/>
    <w:rsid w:val="00E22EF9"/>
    <w:rsid w:val="00E24823"/>
    <w:rsid w:val="00E304FA"/>
    <w:rsid w:val="00E32F86"/>
    <w:rsid w:val="00E35167"/>
    <w:rsid w:val="00E47DD4"/>
    <w:rsid w:val="00E506F6"/>
    <w:rsid w:val="00E5174A"/>
    <w:rsid w:val="00E943AD"/>
    <w:rsid w:val="00E958C3"/>
    <w:rsid w:val="00E96593"/>
    <w:rsid w:val="00E974F4"/>
    <w:rsid w:val="00EB2F11"/>
    <w:rsid w:val="00EB7396"/>
    <w:rsid w:val="00EC0E7B"/>
    <w:rsid w:val="00EC4FAE"/>
    <w:rsid w:val="00EC77A9"/>
    <w:rsid w:val="00ED0194"/>
    <w:rsid w:val="00EE4B17"/>
    <w:rsid w:val="00F04215"/>
    <w:rsid w:val="00F05EA7"/>
    <w:rsid w:val="00F109A0"/>
    <w:rsid w:val="00F13EE9"/>
    <w:rsid w:val="00F20E61"/>
    <w:rsid w:val="00F240F3"/>
    <w:rsid w:val="00F27BB5"/>
    <w:rsid w:val="00F34F7D"/>
    <w:rsid w:val="00F367E1"/>
    <w:rsid w:val="00F40023"/>
    <w:rsid w:val="00F4168E"/>
    <w:rsid w:val="00F43B79"/>
    <w:rsid w:val="00F44D3D"/>
    <w:rsid w:val="00F52322"/>
    <w:rsid w:val="00F60ED6"/>
    <w:rsid w:val="00F6733C"/>
    <w:rsid w:val="00F70036"/>
    <w:rsid w:val="00F820EE"/>
    <w:rsid w:val="00F84ED1"/>
    <w:rsid w:val="00F95398"/>
    <w:rsid w:val="00FA0529"/>
    <w:rsid w:val="00FA4341"/>
    <w:rsid w:val="00FA54DD"/>
    <w:rsid w:val="00FB12A4"/>
    <w:rsid w:val="00FB18F3"/>
    <w:rsid w:val="00FB6CDA"/>
    <w:rsid w:val="00FC574B"/>
    <w:rsid w:val="00FC64C0"/>
    <w:rsid w:val="00FC67D0"/>
    <w:rsid w:val="00FD6EBA"/>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42CA5"/>
  <w15:chartTrackingRefBased/>
  <w15:docId w15:val="{28F62306-1473-4E84-A9D0-782DDB58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F598C"/>
    <w:pPr>
      <w:spacing w:line="360" w:lineRule="auto"/>
    </w:pPr>
    <w:rPr>
      <w:rFonts w:ascii="Arial" w:hAnsi="Arial" w:cs="Arial"/>
      <w:szCs w:val="24"/>
    </w:rPr>
  </w:style>
  <w:style w:type="paragraph" w:styleId="Nagwek1">
    <w:name w:val="heading 1"/>
    <w:basedOn w:val="Normalny"/>
    <w:next w:val="Normalny"/>
    <w:qFormat/>
    <w:rsid w:val="008F598C"/>
    <w:pPr>
      <w:keepNext/>
      <w:jc w:val="right"/>
      <w:outlineLvl w:val="0"/>
    </w:pPr>
    <w:rPr>
      <w:b/>
      <w:bCs/>
      <w:kern w:val="32"/>
      <w:sz w:val="40"/>
      <w:szCs w:val="32"/>
    </w:rPr>
  </w:style>
  <w:style w:type="paragraph" w:styleId="Nagwek2">
    <w:name w:val="heading 2"/>
    <w:basedOn w:val="Normalny"/>
    <w:next w:val="Normalny"/>
    <w:link w:val="Nagwek2Znak"/>
    <w:qFormat/>
    <w:rsid w:val="008F598C"/>
    <w:pPr>
      <w:keepNext/>
      <w:jc w:val="center"/>
      <w:outlineLvl w:val="1"/>
    </w:pPr>
    <w:rPr>
      <w:b/>
      <w:bCs/>
      <w:iCs/>
      <w:sz w:val="36"/>
      <w:szCs w:val="28"/>
    </w:rPr>
  </w:style>
  <w:style w:type="paragraph" w:styleId="Nagwek3">
    <w:name w:val="heading 3"/>
    <w:basedOn w:val="Normalny"/>
    <w:next w:val="Normalny"/>
    <w:qFormat/>
    <w:rsid w:val="008F598C"/>
    <w:pPr>
      <w:keepNext/>
      <w:spacing w:before="240" w:after="60"/>
      <w:outlineLvl w:val="2"/>
    </w:pPr>
    <w:rPr>
      <w:bCs/>
      <w:i/>
      <w:szCs w:val="26"/>
    </w:rPr>
  </w:style>
  <w:style w:type="paragraph" w:styleId="Nagwek4">
    <w:name w:val="heading 4"/>
    <w:basedOn w:val="Normalny"/>
    <w:next w:val="Normalny"/>
    <w:qFormat/>
    <w:rsid w:val="008F598C"/>
    <w:pPr>
      <w:keepNext/>
      <w:jc w:val="center"/>
      <w:outlineLvl w:val="3"/>
    </w:pPr>
    <w:rPr>
      <w:bCs/>
      <w:szCs w:val="20"/>
    </w:rPr>
  </w:style>
  <w:style w:type="paragraph" w:styleId="Nagwek5">
    <w:name w:val="heading 5"/>
    <w:basedOn w:val="Normalny"/>
    <w:next w:val="Normalny"/>
    <w:qFormat/>
    <w:rsid w:val="008F598C"/>
    <w:pPr>
      <w:spacing w:before="120"/>
      <w:outlineLvl w:val="4"/>
    </w:pPr>
    <w:rPr>
      <w:bCs/>
      <w:i/>
      <w:iCs/>
      <w:szCs w:val="26"/>
    </w:rPr>
  </w:style>
  <w:style w:type="paragraph" w:styleId="Nagwek6">
    <w:name w:val="heading 6"/>
    <w:basedOn w:val="Normalny"/>
    <w:next w:val="Normalny"/>
    <w:qFormat/>
    <w:rsid w:val="008F598C"/>
    <w:pPr>
      <w:spacing w:before="120"/>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F598C"/>
    <w:rPr>
      <w:rFonts w:ascii="Arial" w:hAnsi="Arial" w:cs="Arial"/>
      <w:b/>
      <w:bCs/>
      <w:iCs/>
      <w:sz w:val="36"/>
      <w:szCs w:val="28"/>
      <w:lang w:val="pl-PL" w:eastAsia="pl-PL" w:bidi="ar-SA"/>
    </w:rPr>
  </w:style>
  <w:style w:type="paragraph" w:styleId="Spistreci5">
    <w:name w:val="toc 5"/>
    <w:basedOn w:val="Normalny"/>
    <w:next w:val="Normalny"/>
    <w:autoRedefine/>
    <w:uiPriority w:val="39"/>
    <w:rsid w:val="008F598C"/>
    <w:pPr>
      <w:tabs>
        <w:tab w:val="left" w:pos="2268"/>
        <w:tab w:val="right" w:leader="dot" w:pos="9062"/>
      </w:tabs>
      <w:ind w:left="2268" w:hanging="567"/>
    </w:pPr>
    <w:rPr>
      <w:i/>
      <w:noProof/>
      <w:sz w:val="16"/>
    </w:rPr>
  </w:style>
  <w:style w:type="character" w:styleId="Hipercze">
    <w:name w:val="Hyperlink"/>
    <w:uiPriority w:val="99"/>
    <w:rsid w:val="008F598C"/>
    <w:rPr>
      <w:color w:val="0000FF"/>
      <w:u w:val="single"/>
    </w:rPr>
  </w:style>
  <w:style w:type="paragraph" w:styleId="Spistreci1">
    <w:name w:val="toc 1"/>
    <w:basedOn w:val="Normalny"/>
    <w:next w:val="Normalny"/>
    <w:autoRedefine/>
    <w:uiPriority w:val="39"/>
    <w:rsid w:val="008F598C"/>
    <w:pPr>
      <w:tabs>
        <w:tab w:val="left" w:pos="480"/>
        <w:tab w:val="right" w:leader="dot" w:pos="9062"/>
      </w:tabs>
    </w:pPr>
    <w:rPr>
      <w:b/>
      <w:noProof/>
      <w:sz w:val="16"/>
    </w:rPr>
  </w:style>
  <w:style w:type="paragraph" w:styleId="Spistreci4">
    <w:name w:val="toc 4"/>
    <w:basedOn w:val="Normalny"/>
    <w:next w:val="Normalny"/>
    <w:autoRedefine/>
    <w:uiPriority w:val="39"/>
    <w:rsid w:val="008F598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F598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F598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F598C"/>
    <w:pPr>
      <w:tabs>
        <w:tab w:val="left" w:pos="2835"/>
        <w:tab w:val="right" w:leader="dot" w:pos="9062"/>
      </w:tabs>
      <w:ind w:left="2869" w:hanging="601"/>
    </w:pPr>
    <w:rPr>
      <w:i/>
      <w:noProof/>
      <w:sz w:val="16"/>
    </w:rPr>
  </w:style>
  <w:style w:type="paragraph" w:styleId="Stopka">
    <w:name w:val="footer"/>
    <w:basedOn w:val="Normalny"/>
    <w:rsid w:val="008F598C"/>
    <w:pPr>
      <w:tabs>
        <w:tab w:val="center" w:pos="4536"/>
        <w:tab w:val="right" w:pos="9072"/>
      </w:tabs>
    </w:pPr>
  </w:style>
  <w:style w:type="table" w:styleId="Tabela-Siatka">
    <w:name w:val="Table Grid"/>
    <w:basedOn w:val="Standardowy"/>
    <w:rsid w:val="008F59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F598C"/>
  </w:style>
  <w:style w:type="paragraph" w:styleId="Nagwek">
    <w:name w:val="header"/>
    <w:basedOn w:val="Normalny"/>
    <w:rsid w:val="007F118C"/>
    <w:pPr>
      <w:tabs>
        <w:tab w:val="center" w:pos="4536"/>
        <w:tab w:val="right" w:pos="9072"/>
      </w:tabs>
    </w:pPr>
  </w:style>
  <w:style w:type="character" w:styleId="UyteHipercze">
    <w:name w:val="FollowedHyperlink"/>
    <w:uiPriority w:val="99"/>
    <w:unhideWhenUsed/>
    <w:rsid w:val="001F1AC3"/>
    <w:rPr>
      <w:color w:val="800080"/>
      <w:u w:val="single"/>
    </w:rPr>
  </w:style>
  <w:style w:type="paragraph" w:customStyle="1" w:styleId="xl149">
    <w:name w:val="xl149"/>
    <w:basedOn w:val="Normalny"/>
    <w:rsid w:val="001F1AC3"/>
    <w:pPr>
      <w:spacing w:before="100" w:beforeAutospacing="1" w:after="100" w:afterAutospacing="1" w:line="240" w:lineRule="auto"/>
    </w:pPr>
    <w:rPr>
      <w:rFonts w:ascii="Times New Roman" w:hAnsi="Times New Roman"/>
    </w:rPr>
  </w:style>
  <w:style w:type="paragraph" w:customStyle="1" w:styleId="xl150">
    <w:name w:val="xl150"/>
    <w:basedOn w:val="Normalny"/>
    <w:rsid w:val="001F1AC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F1AC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F1AC3"/>
    <w:pPr>
      <w:spacing w:before="100" w:beforeAutospacing="1" w:after="100" w:afterAutospacing="1" w:line="240" w:lineRule="auto"/>
    </w:pPr>
  </w:style>
  <w:style w:type="paragraph" w:customStyle="1" w:styleId="xl164">
    <w:name w:val="xl164"/>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F04215"/>
    <w:pPr>
      <w:spacing w:before="100" w:beforeAutospacing="1" w:after="100" w:afterAutospacing="1" w:line="240" w:lineRule="auto"/>
    </w:pPr>
    <w:rPr>
      <w:sz w:val="12"/>
      <w:szCs w:val="12"/>
    </w:rPr>
  </w:style>
  <w:style w:type="paragraph" w:customStyle="1" w:styleId="font6">
    <w:name w:val="font6"/>
    <w:basedOn w:val="Normalny"/>
    <w:rsid w:val="00F04215"/>
    <w:pPr>
      <w:spacing w:before="100" w:beforeAutospacing="1" w:after="100" w:afterAutospacing="1" w:line="240" w:lineRule="auto"/>
    </w:pPr>
    <w:rPr>
      <w:sz w:val="12"/>
      <w:szCs w:val="12"/>
    </w:rPr>
  </w:style>
  <w:style w:type="paragraph" w:customStyle="1" w:styleId="font7">
    <w:name w:val="font7"/>
    <w:basedOn w:val="Normalny"/>
    <w:rsid w:val="00F04215"/>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F0421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04215"/>
    <w:pPr>
      <w:spacing w:before="100" w:beforeAutospacing="1" w:after="100" w:afterAutospacing="1" w:line="240" w:lineRule="auto"/>
      <w:textAlignment w:val="center"/>
    </w:pPr>
    <w:rPr>
      <w:color w:val="FF6758"/>
    </w:rPr>
  </w:style>
  <w:style w:type="paragraph" w:customStyle="1" w:styleId="xl67">
    <w:name w:val="xl67"/>
    <w:basedOn w:val="Normalny"/>
    <w:rsid w:val="00F04215"/>
    <w:pPr>
      <w:spacing w:before="100" w:beforeAutospacing="1" w:after="100" w:afterAutospacing="1" w:line="240" w:lineRule="auto"/>
      <w:jc w:val="center"/>
      <w:textAlignment w:val="center"/>
    </w:pPr>
    <w:rPr>
      <w:color w:val="FF6758"/>
    </w:rPr>
  </w:style>
  <w:style w:type="paragraph" w:customStyle="1" w:styleId="xl68">
    <w:name w:val="xl68"/>
    <w:basedOn w:val="Normalny"/>
    <w:rsid w:val="00F04215"/>
    <w:pPr>
      <w:spacing w:before="100" w:beforeAutospacing="1" w:after="100" w:afterAutospacing="1" w:line="240" w:lineRule="auto"/>
      <w:textAlignment w:val="center"/>
    </w:pPr>
    <w:rPr>
      <w:color w:val="FF6758"/>
    </w:rPr>
  </w:style>
  <w:style w:type="paragraph" w:customStyle="1" w:styleId="xl69">
    <w:name w:val="xl69"/>
    <w:basedOn w:val="Normalny"/>
    <w:rsid w:val="00F04215"/>
    <w:pPr>
      <w:spacing w:before="100" w:beforeAutospacing="1" w:after="100" w:afterAutospacing="1" w:line="240" w:lineRule="auto"/>
      <w:textAlignment w:val="center"/>
    </w:pPr>
    <w:rPr>
      <w:b/>
      <w:bCs/>
      <w:sz w:val="14"/>
      <w:szCs w:val="14"/>
    </w:rPr>
  </w:style>
  <w:style w:type="paragraph" w:customStyle="1" w:styleId="xl70">
    <w:name w:val="xl70"/>
    <w:basedOn w:val="Normalny"/>
    <w:rsid w:val="00F04215"/>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F04215"/>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F04215"/>
    <w:pPr>
      <w:spacing w:before="100" w:beforeAutospacing="1" w:after="100" w:afterAutospacing="1" w:line="240" w:lineRule="auto"/>
      <w:textAlignment w:val="center"/>
    </w:pPr>
    <w:rPr>
      <w:b/>
      <w:bCs/>
      <w:sz w:val="16"/>
      <w:szCs w:val="16"/>
    </w:rPr>
  </w:style>
  <w:style w:type="paragraph" w:customStyle="1" w:styleId="xl73">
    <w:name w:val="xl73"/>
    <w:basedOn w:val="Normalny"/>
    <w:rsid w:val="00F04215"/>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F04215"/>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F04215"/>
    <w:pPr>
      <w:spacing w:before="100" w:beforeAutospacing="1" w:after="100" w:afterAutospacing="1" w:line="240" w:lineRule="auto"/>
      <w:textAlignment w:val="center"/>
    </w:pPr>
    <w:rPr>
      <w:b/>
      <w:bCs/>
      <w:sz w:val="12"/>
      <w:szCs w:val="12"/>
    </w:rPr>
  </w:style>
  <w:style w:type="paragraph" w:customStyle="1" w:styleId="xl76">
    <w:name w:val="xl76"/>
    <w:basedOn w:val="Normalny"/>
    <w:rsid w:val="00F04215"/>
    <w:pPr>
      <w:spacing w:before="100" w:beforeAutospacing="1" w:after="100" w:afterAutospacing="1" w:line="240" w:lineRule="auto"/>
      <w:jc w:val="center"/>
      <w:textAlignment w:val="center"/>
    </w:pPr>
    <w:rPr>
      <w:sz w:val="12"/>
      <w:szCs w:val="12"/>
    </w:rPr>
  </w:style>
  <w:style w:type="paragraph" w:customStyle="1" w:styleId="xl77">
    <w:name w:val="xl77"/>
    <w:basedOn w:val="Normalny"/>
    <w:rsid w:val="00F04215"/>
    <w:pPr>
      <w:spacing w:before="100" w:beforeAutospacing="1" w:after="100" w:afterAutospacing="1" w:line="240" w:lineRule="auto"/>
      <w:textAlignment w:val="center"/>
    </w:pPr>
    <w:rPr>
      <w:sz w:val="12"/>
      <w:szCs w:val="12"/>
    </w:rPr>
  </w:style>
  <w:style w:type="paragraph" w:customStyle="1" w:styleId="xl78">
    <w:name w:val="xl78"/>
    <w:basedOn w:val="Normalny"/>
    <w:rsid w:val="00F04215"/>
    <w:pPr>
      <w:spacing w:before="100" w:beforeAutospacing="1" w:after="100" w:afterAutospacing="1" w:line="240" w:lineRule="auto"/>
      <w:jc w:val="right"/>
      <w:textAlignment w:val="center"/>
    </w:pPr>
    <w:rPr>
      <w:sz w:val="12"/>
      <w:szCs w:val="12"/>
    </w:rPr>
  </w:style>
  <w:style w:type="paragraph" w:customStyle="1" w:styleId="xl79">
    <w:name w:val="xl79"/>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F04215"/>
    <w:pPr>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F04215"/>
    <w:pPr>
      <w:spacing w:before="100" w:beforeAutospacing="1" w:after="100" w:afterAutospacing="1" w:line="240" w:lineRule="auto"/>
      <w:ind w:firstLineChars="200" w:firstLine="200"/>
      <w:textAlignment w:val="center"/>
    </w:pPr>
    <w:rPr>
      <w:sz w:val="12"/>
      <w:szCs w:val="12"/>
    </w:rPr>
  </w:style>
  <w:style w:type="paragraph" w:customStyle="1" w:styleId="xl84">
    <w:name w:val="xl84"/>
    <w:basedOn w:val="Normalny"/>
    <w:rsid w:val="00F04215"/>
    <w:pPr>
      <w:spacing w:before="100" w:beforeAutospacing="1" w:after="100" w:afterAutospacing="1" w:line="240" w:lineRule="auto"/>
      <w:textAlignment w:val="center"/>
    </w:pPr>
    <w:rPr>
      <w:b/>
      <w:bCs/>
      <w:color w:val="FF6758"/>
      <w:sz w:val="14"/>
      <w:szCs w:val="14"/>
    </w:rPr>
  </w:style>
  <w:style w:type="paragraph" w:customStyle="1" w:styleId="xl85">
    <w:name w:val="xl85"/>
    <w:basedOn w:val="Normalny"/>
    <w:rsid w:val="00F04215"/>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F04215"/>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F04215"/>
    <w:pPr>
      <w:shd w:val="clear" w:color="B7CFE8" w:fill="D5E3F2"/>
      <w:spacing w:before="100" w:beforeAutospacing="1" w:after="100" w:afterAutospacing="1" w:line="240" w:lineRule="auto"/>
      <w:jc w:val="right"/>
      <w:textAlignment w:val="center"/>
    </w:pPr>
    <w:rPr>
      <w:b/>
      <w:bCs/>
      <w:sz w:val="14"/>
      <w:szCs w:val="14"/>
    </w:rPr>
  </w:style>
  <w:style w:type="paragraph" w:customStyle="1" w:styleId="xl88">
    <w:name w:val="xl88"/>
    <w:basedOn w:val="Normalny"/>
    <w:rsid w:val="00F04215"/>
    <w:pPr>
      <w:spacing w:before="100" w:beforeAutospacing="1" w:after="100" w:afterAutospacing="1" w:line="240" w:lineRule="auto"/>
      <w:jc w:val="center"/>
      <w:textAlignment w:val="center"/>
    </w:pPr>
  </w:style>
  <w:style w:type="paragraph" w:customStyle="1" w:styleId="xl89">
    <w:name w:val="xl89"/>
    <w:basedOn w:val="Normalny"/>
    <w:rsid w:val="00F04215"/>
    <w:pPr>
      <w:spacing w:before="100" w:beforeAutospacing="1" w:after="100" w:afterAutospacing="1" w:line="240" w:lineRule="auto"/>
      <w:textAlignment w:val="center"/>
    </w:pPr>
  </w:style>
  <w:style w:type="paragraph" w:customStyle="1" w:styleId="xl90">
    <w:name w:val="xl90"/>
    <w:basedOn w:val="Normalny"/>
    <w:rsid w:val="00F04215"/>
    <w:pPr>
      <w:spacing w:before="100" w:beforeAutospacing="1" w:after="100" w:afterAutospacing="1" w:line="240" w:lineRule="auto"/>
      <w:textAlignment w:val="center"/>
    </w:pPr>
  </w:style>
  <w:style w:type="paragraph" w:customStyle="1" w:styleId="xl91">
    <w:name w:val="xl91"/>
    <w:basedOn w:val="Normalny"/>
    <w:rsid w:val="00F04215"/>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F04215"/>
    <w:pPr>
      <w:spacing w:before="100" w:beforeAutospacing="1" w:after="100" w:afterAutospacing="1" w:line="240" w:lineRule="auto"/>
      <w:textAlignment w:val="center"/>
    </w:pPr>
    <w:rPr>
      <w:b/>
      <w:bCs/>
      <w:sz w:val="12"/>
      <w:szCs w:val="12"/>
    </w:rPr>
  </w:style>
  <w:style w:type="paragraph" w:customStyle="1" w:styleId="xl93">
    <w:name w:val="xl93"/>
    <w:basedOn w:val="Normalny"/>
    <w:rsid w:val="00F04215"/>
    <w:pPr>
      <w:spacing w:before="100" w:beforeAutospacing="1" w:after="100" w:afterAutospacing="1" w:line="240" w:lineRule="auto"/>
      <w:textAlignment w:val="center"/>
    </w:pPr>
    <w:rPr>
      <w:b/>
      <w:bCs/>
      <w:sz w:val="12"/>
      <w:szCs w:val="12"/>
    </w:rPr>
  </w:style>
  <w:style w:type="paragraph" w:customStyle="1" w:styleId="xl94">
    <w:name w:val="xl94"/>
    <w:basedOn w:val="Normalny"/>
    <w:rsid w:val="00F04215"/>
    <w:pPr>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F04215"/>
    <w:pPr>
      <w:spacing w:before="100" w:beforeAutospacing="1" w:after="100" w:afterAutospacing="1" w:line="240" w:lineRule="auto"/>
      <w:textAlignment w:val="center"/>
    </w:pPr>
    <w:rPr>
      <w:sz w:val="12"/>
      <w:szCs w:val="12"/>
    </w:rPr>
  </w:style>
  <w:style w:type="paragraph" w:customStyle="1" w:styleId="xl96">
    <w:name w:val="xl96"/>
    <w:basedOn w:val="Normalny"/>
    <w:rsid w:val="00F04215"/>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7">
    <w:name w:val="xl97"/>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F04215"/>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1">
    <w:name w:val="xl101"/>
    <w:basedOn w:val="Normalny"/>
    <w:rsid w:val="00F04215"/>
    <w:pPr>
      <w:spacing w:before="100" w:beforeAutospacing="1" w:after="100" w:afterAutospacing="1" w:line="240" w:lineRule="auto"/>
      <w:textAlignment w:val="center"/>
    </w:pPr>
    <w:rPr>
      <w:sz w:val="12"/>
      <w:szCs w:val="12"/>
    </w:rPr>
  </w:style>
  <w:style w:type="paragraph" w:customStyle="1" w:styleId="xl102">
    <w:name w:val="xl102"/>
    <w:basedOn w:val="Normalny"/>
    <w:rsid w:val="00F04215"/>
    <w:pPr>
      <w:spacing w:before="100" w:beforeAutospacing="1" w:after="100" w:afterAutospacing="1" w:line="240" w:lineRule="auto"/>
      <w:textAlignment w:val="center"/>
    </w:pPr>
    <w:rPr>
      <w:sz w:val="12"/>
      <w:szCs w:val="12"/>
    </w:rPr>
  </w:style>
  <w:style w:type="paragraph" w:customStyle="1" w:styleId="xl103">
    <w:name w:val="xl103"/>
    <w:basedOn w:val="Normalny"/>
    <w:rsid w:val="00F04215"/>
    <w:pPr>
      <w:spacing w:before="100" w:beforeAutospacing="1" w:after="100" w:afterAutospacing="1" w:line="240" w:lineRule="auto"/>
      <w:textAlignment w:val="center"/>
    </w:pPr>
    <w:rPr>
      <w:sz w:val="12"/>
      <w:szCs w:val="12"/>
    </w:rPr>
  </w:style>
  <w:style w:type="paragraph" w:customStyle="1" w:styleId="xl104">
    <w:name w:val="xl104"/>
    <w:basedOn w:val="Normalny"/>
    <w:rsid w:val="00F04215"/>
    <w:pPr>
      <w:spacing w:before="100" w:beforeAutospacing="1" w:after="100" w:afterAutospacing="1" w:line="240" w:lineRule="auto"/>
      <w:textAlignment w:val="center"/>
    </w:pPr>
    <w:rPr>
      <w:sz w:val="12"/>
      <w:szCs w:val="12"/>
    </w:rPr>
  </w:style>
  <w:style w:type="paragraph" w:customStyle="1" w:styleId="xl105">
    <w:name w:val="xl105"/>
    <w:basedOn w:val="Normalny"/>
    <w:rsid w:val="00F04215"/>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6">
    <w:name w:val="xl106"/>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F04215"/>
    <w:pPr>
      <w:spacing w:before="100" w:beforeAutospacing="1" w:after="100" w:afterAutospacing="1" w:line="240" w:lineRule="auto"/>
      <w:textAlignment w:val="center"/>
    </w:pPr>
    <w:rPr>
      <w:sz w:val="12"/>
      <w:szCs w:val="12"/>
    </w:rPr>
  </w:style>
  <w:style w:type="paragraph" w:customStyle="1" w:styleId="xl111">
    <w:name w:val="xl111"/>
    <w:basedOn w:val="Normalny"/>
    <w:rsid w:val="00F04215"/>
    <w:pPr>
      <w:spacing w:before="100" w:beforeAutospacing="1" w:after="100" w:afterAutospacing="1" w:line="240" w:lineRule="auto"/>
      <w:jc w:val="right"/>
      <w:textAlignment w:val="center"/>
    </w:pPr>
    <w:rPr>
      <w:sz w:val="12"/>
      <w:szCs w:val="12"/>
    </w:rPr>
  </w:style>
  <w:style w:type="paragraph" w:customStyle="1" w:styleId="xl112">
    <w:name w:val="xl112"/>
    <w:basedOn w:val="Normalny"/>
    <w:rsid w:val="00F04215"/>
    <w:pPr>
      <w:spacing w:before="100" w:beforeAutospacing="1" w:after="100" w:afterAutospacing="1" w:line="240" w:lineRule="auto"/>
      <w:ind w:firstLineChars="100" w:firstLine="100"/>
      <w:textAlignment w:val="center"/>
    </w:pPr>
    <w:rPr>
      <w:sz w:val="12"/>
      <w:szCs w:val="12"/>
    </w:rPr>
  </w:style>
  <w:style w:type="paragraph" w:customStyle="1" w:styleId="xl113">
    <w:name w:val="xl113"/>
    <w:basedOn w:val="Normalny"/>
    <w:rsid w:val="00F04215"/>
    <w:pPr>
      <w:spacing w:before="100" w:beforeAutospacing="1" w:after="100" w:afterAutospacing="1" w:line="240" w:lineRule="auto"/>
      <w:textAlignment w:val="center"/>
    </w:pPr>
    <w:rPr>
      <w:color w:val="FF6758"/>
      <w:sz w:val="16"/>
      <w:szCs w:val="16"/>
    </w:rPr>
  </w:style>
  <w:style w:type="paragraph" w:customStyle="1" w:styleId="xl114">
    <w:name w:val="xl114"/>
    <w:basedOn w:val="Normalny"/>
    <w:rsid w:val="00F04215"/>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F04215"/>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F04215"/>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F04215"/>
    <w:pPr>
      <w:spacing w:before="100" w:beforeAutospacing="1" w:after="100" w:afterAutospacing="1" w:line="240" w:lineRule="auto"/>
      <w:jc w:val="right"/>
      <w:textAlignment w:val="center"/>
    </w:pPr>
    <w:rPr>
      <w:sz w:val="12"/>
      <w:szCs w:val="12"/>
      <w:u w:val="single"/>
    </w:rPr>
  </w:style>
  <w:style w:type="paragraph" w:customStyle="1" w:styleId="xl118">
    <w:name w:val="xl118"/>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19">
    <w:name w:val="xl119"/>
    <w:basedOn w:val="Normalny"/>
    <w:rsid w:val="00F04215"/>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F04215"/>
    <w:pPr>
      <w:spacing w:before="100" w:beforeAutospacing="1" w:after="100" w:afterAutospacing="1" w:line="240" w:lineRule="auto"/>
      <w:textAlignment w:val="center"/>
    </w:pPr>
    <w:rPr>
      <w:sz w:val="12"/>
      <w:szCs w:val="12"/>
    </w:rPr>
  </w:style>
  <w:style w:type="paragraph" w:customStyle="1" w:styleId="xl121">
    <w:name w:val="xl121"/>
    <w:basedOn w:val="Normalny"/>
    <w:rsid w:val="00F04215"/>
    <w:pPr>
      <w:spacing w:before="100" w:beforeAutospacing="1" w:after="100" w:afterAutospacing="1" w:line="240" w:lineRule="auto"/>
      <w:textAlignment w:val="center"/>
    </w:pPr>
    <w:rPr>
      <w:sz w:val="12"/>
      <w:szCs w:val="12"/>
    </w:rPr>
  </w:style>
  <w:style w:type="paragraph" w:customStyle="1" w:styleId="xl122">
    <w:name w:val="xl122"/>
    <w:basedOn w:val="Normalny"/>
    <w:rsid w:val="00F04215"/>
    <w:pPr>
      <w:spacing w:before="100" w:beforeAutospacing="1" w:after="100" w:afterAutospacing="1" w:line="240" w:lineRule="auto"/>
      <w:textAlignment w:val="center"/>
    </w:pPr>
    <w:rPr>
      <w:sz w:val="12"/>
      <w:szCs w:val="12"/>
    </w:rPr>
  </w:style>
  <w:style w:type="paragraph" w:customStyle="1" w:styleId="xl123">
    <w:name w:val="xl123"/>
    <w:basedOn w:val="Normalny"/>
    <w:rsid w:val="00F04215"/>
    <w:pPr>
      <w:spacing w:before="100" w:beforeAutospacing="1" w:after="100" w:afterAutospacing="1" w:line="240" w:lineRule="auto"/>
      <w:textAlignment w:val="center"/>
    </w:pPr>
    <w:rPr>
      <w:i/>
      <w:iCs/>
      <w:sz w:val="12"/>
      <w:szCs w:val="12"/>
    </w:rPr>
  </w:style>
  <w:style w:type="paragraph" w:customStyle="1" w:styleId="xl124">
    <w:name w:val="xl124"/>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F04215"/>
    <w:pPr>
      <w:spacing w:before="100" w:beforeAutospacing="1" w:after="100" w:afterAutospacing="1" w:line="240" w:lineRule="auto"/>
      <w:textAlignment w:val="center"/>
    </w:pPr>
    <w:rPr>
      <w:sz w:val="12"/>
      <w:szCs w:val="12"/>
    </w:rPr>
  </w:style>
  <w:style w:type="paragraph" w:customStyle="1" w:styleId="xl126">
    <w:name w:val="xl126"/>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F04215"/>
    <w:pPr>
      <w:spacing w:before="100" w:beforeAutospacing="1" w:after="100" w:afterAutospacing="1" w:line="240" w:lineRule="auto"/>
      <w:textAlignment w:val="center"/>
    </w:pPr>
    <w:rPr>
      <w:sz w:val="12"/>
      <w:szCs w:val="12"/>
    </w:rPr>
  </w:style>
  <w:style w:type="paragraph" w:customStyle="1" w:styleId="xl128">
    <w:name w:val="xl128"/>
    <w:basedOn w:val="Normalny"/>
    <w:rsid w:val="00F04215"/>
    <w:pPr>
      <w:spacing w:before="100" w:beforeAutospacing="1" w:after="100" w:afterAutospacing="1" w:line="240" w:lineRule="auto"/>
      <w:ind w:firstLineChars="100" w:firstLine="100"/>
      <w:textAlignment w:val="center"/>
    </w:pPr>
    <w:rPr>
      <w:sz w:val="10"/>
      <w:szCs w:val="10"/>
    </w:rPr>
  </w:style>
  <w:style w:type="paragraph" w:customStyle="1" w:styleId="xl129">
    <w:name w:val="xl129"/>
    <w:basedOn w:val="Normalny"/>
    <w:rsid w:val="00F04215"/>
    <w:pPr>
      <w:spacing w:before="100" w:beforeAutospacing="1" w:after="100" w:afterAutospacing="1" w:line="240" w:lineRule="auto"/>
      <w:textAlignment w:val="center"/>
    </w:pPr>
    <w:rPr>
      <w:sz w:val="12"/>
      <w:szCs w:val="12"/>
    </w:rPr>
  </w:style>
  <w:style w:type="paragraph" w:customStyle="1" w:styleId="xl130">
    <w:name w:val="xl130"/>
    <w:basedOn w:val="Normalny"/>
    <w:rsid w:val="00F04215"/>
    <w:pPr>
      <w:spacing w:before="100" w:beforeAutospacing="1" w:after="100" w:afterAutospacing="1" w:line="240" w:lineRule="auto"/>
      <w:textAlignment w:val="center"/>
    </w:pPr>
    <w:rPr>
      <w:i/>
      <w:iCs/>
      <w:sz w:val="12"/>
      <w:szCs w:val="12"/>
    </w:rPr>
  </w:style>
  <w:style w:type="paragraph" w:customStyle="1" w:styleId="xl131">
    <w:name w:val="xl131"/>
    <w:basedOn w:val="Normalny"/>
    <w:rsid w:val="00F04215"/>
    <w:pPr>
      <w:spacing w:before="100" w:beforeAutospacing="1" w:after="100" w:afterAutospacing="1" w:line="240" w:lineRule="auto"/>
      <w:textAlignment w:val="center"/>
    </w:pPr>
    <w:rPr>
      <w:i/>
      <w:iCs/>
      <w:sz w:val="12"/>
      <w:szCs w:val="12"/>
    </w:rPr>
  </w:style>
  <w:style w:type="paragraph" w:customStyle="1" w:styleId="xl132">
    <w:name w:val="xl132"/>
    <w:basedOn w:val="Normalny"/>
    <w:rsid w:val="00F04215"/>
    <w:pPr>
      <w:shd w:val="clear" w:color="000000" w:fill="EAF1F6"/>
      <w:spacing w:before="100" w:beforeAutospacing="1" w:after="100" w:afterAutospacing="1" w:line="240" w:lineRule="auto"/>
      <w:textAlignment w:val="center"/>
    </w:pPr>
    <w:rPr>
      <w:b/>
      <w:bCs/>
      <w:sz w:val="14"/>
      <w:szCs w:val="14"/>
    </w:rPr>
  </w:style>
  <w:style w:type="paragraph" w:customStyle="1" w:styleId="xl133">
    <w:name w:val="xl133"/>
    <w:basedOn w:val="Normalny"/>
    <w:rsid w:val="00F04215"/>
    <w:pPr>
      <w:spacing w:before="100" w:beforeAutospacing="1" w:after="100" w:afterAutospacing="1" w:line="240" w:lineRule="auto"/>
      <w:textAlignment w:val="center"/>
    </w:pPr>
    <w:rPr>
      <w:sz w:val="12"/>
      <w:szCs w:val="12"/>
    </w:rPr>
  </w:style>
  <w:style w:type="paragraph" w:customStyle="1" w:styleId="xl134">
    <w:name w:val="xl134"/>
    <w:basedOn w:val="Normalny"/>
    <w:rsid w:val="00F04215"/>
    <w:pPr>
      <w:spacing w:before="100" w:beforeAutospacing="1" w:after="100" w:afterAutospacing="1" w:line="240" w:lineRule="auto"/>
      <w:ind w:firstLineChars="100" w:firstLine="100"/>
      <w:textAlignment w:val="center"/>
    </w:pPr>
    <w:rPr>
      <w:sz w:val="12"/>
      <w:szCs w:val="12"/>
    </w:rPr>
  </w:style>
  <w:style w:type="paragraph" w:customStyle="1" w:styleId="xl135">
    <w:name w:val="xl135"/>
    <w:basedOn w:val="Normalny"/>
    <w:rsid w:val="00F04215"/>
    <w:pPr>
      <w:spacing w:before="100" w:beforeAutospacing="1" w:after="100" w:afterAutospacing="1" w:line="240" w:lineRule="auto"/>
      <w:textAlignment w:val="center"/>
    </w:pPr>
    <w:rPr>
      <w:sz w:val="12"/>
      <w:szCs w:val="12"/>
    </w:rPr>
  </w:style>
  <w:style w:type="paragraph" w:customStyle="1" w:styleId="xl136">
    <w:name w:val="xl136"/>
    <w:basedOn w:val="Normalny"/>
    <w:rsid w:val="00F04215"/>
    <w:pPr>
      <w:spacing w:before="100" w:beforeAutospacing="1" w:after="100" w:afterAutospacing="1" w:line="240" w:lineRule="auto"/>
      <w:jc w:val="center"/>
      <w:textAlignment w:val="center"/>
    </w:pPr>
    <w:rPr>
      <w:b/>
      <w:bCs/>
      <w:sz w:val="12"/>
      <w:szCs w:val="12"/>
    </w:rPr>
  </w:style>
  <w:style w:type="paragraph" w:customStyle="1" w:styleId="xl137">
    <w:name w:val="xl137"/>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F04215"/>
    <w:pPr>
      <w:spacing w:before="100" w:beforeAutospacing="1" w:after="100" w:afterAutospacing="1" w:line="240" w:lineRule="auto"/>
      <w:textAlignment w:val="center"/>
    </w:pPr>
    <w:rPr>
      <w:sz w:val="12"/>
      <w:szCs w:val="12"/>
    </w:rPr>
  </w:style>
  <w:style w:type="paragraph" w:customStyle="1" w:styleId="xl139">
    <w:name w:val="xl139"/>
    <w:basedOn w:val="Normalny"/>
    <w:rsid w:val="00F04215"/>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F04215"/>
    <w:pPr>
      <w:spacing w:before="100" w:beforeAutospacing="1" w:after="100" w:afterAutospacing="1" w:line="240" w:lineRule="auto"/>
      <w:textAlignment w:val="center"/>
    </w:pPr>
    <w:rPr>
      <w:b/>
      <w:bCs/>
      <w:sz w:val="16"/>
      <w:szCs w:val="16"/>
    </w:rPr>
  </w:style>
  <w:style w:type="paragraph" w:customStyle="1" w:styleId="xl141">
    <w:name w:val="xl141"/>
    <w:basedOn w:val="Normalny"/>
    <w:rsid w:val="00F04215"/>
    <w:pPr>
      <w:spacing w:before="100" w:beforeAutospacing="1" w:after="100" w:afterAutospacing="1" w:line="240" w:lineRule="auto"/>
      <w:textAlignment w:val="center"/>
    </w:pPr>
    <w:rPr>
      <w:i/>
      <w:iCs/>
      <w:sz w:val="12"/>
      <w:szCs w:val="12"/>
    </w:rPr>
  </w:style>
  <w:style w:type="paragraph" w:customStyle="1" w:styleId="xl142">
    <w:name w:val="xl142"/>
    <w:basedOn w:val="Normalny"/>
    <w:rsid w:val="00F04215"/>
    <w:pPr>
      <w:spacing w:before="100" w:beforeAutospacing="1" w:after="100" w:afterAutospacing="1" w:line="240" w:lineRule="auto"/>
      <w:jc w:val="right"/>
      <w:textAlignment w:val="center"/>
    </w:pPr>
    <w:rPr>
      <w:sz w:val="12"/>
      <w:szCs w:val="12"/>
    </w:rPr>
  </w:style>
  <w:style w:type="paragraph" w:customStyle="1" w:styleId="xl143">
    <w:name w:val="xl143"/>
    <w:basedOn w:val="Normalny"/>
    <w:rsid w:val="00F04215"/>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F04215"/>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F04215"/>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F04215"/>
    <w:pPr>
      <w:spacing w:before="100" w:beforeAutospacing="1" w:after="100" w:afterAutospacing="1" w:line="240" w:lineRule="auto"/>
      <w:jc w:val="center"/>
      <w:textAlignment w:val="center"/>
    </w:pPr>
    <w:rPr>
      <w:b/>
      <w:bCs/>
      <w:i/>
      <w:iCs/>
      <w:color w:val="FF3838"/>
      <w:sz w:val="12"/>
      <w:szCs w:val="12"/>
    </w:rPr>
  </w:style>
  <w:style w:type="paragraph" w:customStyle="1" w:styleId="xl147">
    <w:name w:val="xl147"/>
    <w:basedOn w:val="Normalny"/>
    <w:rsid w:val="00F04215"/>
    <w:pPr>
      <w:spacing w:before="100" w:beforeAutospacing="1" w:after="100" w:afterAutospacing="1" w:line="240" w:lineRule="auto"/>
      <w:textAlignment w:val="center"/>
    </w:pPr>
    <w:rPr>
      <w:color w:val="FF1818"/>
      <w:sz w:val="12"/>
      <w:szCs w:val="12"/>
    </w:rPr>
  </w:style>
  <w:style w:type="paragraph" w:customStyle="1" w:styleId="xl148">
    <w:name w:val="xl148"/>
    <w:basedOn w:val="Normalny"/>
    <w:rsid w:val="00F04215"/>
    <w:pPr>
      <w:shd w:val="clear" w:color="000000" w:fill="FFFDC1"/>
      <w:spacing w:before="100" w:beforeAutospacing="1" w:after="100" w:afterAutospacing="1" w:line="240" w:lineRule="auto"/>
      <w:jc w:val="center"/>
      <w:textAlignment w:val="center"/>
    </w:pPr>
    <w:rPr>
      <w:sz w:val="12"/>
      <w:szCs w:val="12"/>
    </w:rPr>
  </w:style>
  <w:style w:type="paragraph" w:customStyle="1" w:styleId="xl210">
    <w:name w:val="xl210"/>
    <w:basedOn w:val="Normalny"/>
    <w:rsid w:val="00AC5F31"/>
    <w:pPr>
      <w:spacing w:before="100" w:beforeAutospacing="1" w:after="100" w:afterAutospacing="1" w:line="240" w:lineRule="auto"/>
      <w:textAlignment w:val="center"/>
    </w:pPr>
    <w:rPr>
      <w:i/>
      <w:iCs/>
      <w:color w:val="FF0000"/>
      <w:sz w:val="12"/>
      <w:szCs w:val="12"/>
    </w:rPr>
  </w:style>
  <w:style w:type="paragraph" w:customStyle="1" w:styleId="xl211">
    <w:name w:val="xl211"/>
    <w:basedOn w:val="Normalny"/>
    <w:rsid w:val="00AC5F31"/>
    <w:pPr>
      <w:spacing w:before="100" w:beforeAutospacing="1" w:after="100" w:afterAutospacing="1" w:line="240" w:lineRule="auto"/>
      <w:textAlignment w:val="center"/>
    </w:pPr>
    <w:rPr>
      <w:i/>
      <w:iCs/>
      <w:sz w:val="12"/>
      <w:szCs w:val="12"/>
    </w:rPr>
  </w:style>
  <w:style w:type="paragraph" w:customStyle="1" w:styleId="xl212">
    <w:name w:val="xl212"/>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13">
    <w:name w:val="xl213"/>
    <w:basedOn w:val="Normalny"/>
    <w:rsid w:val="00AC5F31"/>
    <w:pPr>
      <w:spacing w:before="100" w:beforeAutospacing="1" w:after="100" w:afterAutospacing="1" w:line="240" w:lineRule="auto"/>
      <w:textAlignment w:val="center"/>
    </w:pPr>
    <w:rPr>
      <w:i/>
      <w:iCs/>
      <w:sz w:val="12"/>
      <w:szCs w:val="12"/>
    </w:rPr>
  </w:style>
  <w:style w:type="paragraph" w:customStyle="1" w:styleId="xl214">
    <w:name w:val="xl214"/>
    <w:basedOn w:val="Normalny"/>
    <w:rsid w:val="00AC5F31"/>
    <w:pPr>
      <w:spacing w:before="100" w:beforeAutospacing="1" w:after="100" w:afterAutospacing="1" w:line="240" w:lineRule="auto"/>
      <w:textAlignment w:val="center"/>
    </w:pPr>
    <w:rPr>
      <w:i/>
      <w:iCs/>
      <w:sz w:val="12"/>
      <w:szCs w:val="12"/>
    </w:rPr>
  </w:style>
  <w:style w:type="paragraph" w:customStyle="1" w:styleId="xl215">
    <w:name w:val="xl215"/>
    <w:basedOn w:val="Normalny"/>
    <w:rsid w:val="00AC5F31"/>
    <w:pPr>
      <w:spacing w:before="100" w:beforeAutospacing="1" w:after="100" w:afterAutospacing="1" w:line="240" w:lineRule="auto"/>
      <w:textAlignment w:val="center"/>
    </w:pPr>
    <w:rPr>
      <w:i/>
      <w:iCs/>
      <w:sz w:val="12"/>
      <w:szCs w:val="12"/>
    </w:rPr>
  </w:style>
  <w:style w:type="paragraph" w:customStyle="1" w:styleId="xl216">
    <w:name w:val="xl216"/>
    <w:basedOn w:val="Normalny"/>
    <w:rsid w:val="00AC5F31"/>
    <w:pPr>
      <w:spacing w:before="100" w:beforeAutospacing="1" w:after="100" w:afterAutospacing="1" w:line="240" w:lineRule="auto"/>
    </w:pPr>
    <w:rPr>
      <w:sz w:val="12"/>
      <w:szCs w:val="12"/>
    </w:rPr>
  </w:style>
  <w:style w:type="paragraph" w:customStyle="1" w:styleId="xl217">
    <w:name w:val="xl217"/>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19">
    <w:name w:val="xl219"/>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20">
    <w:name w:val="xl220"/>
    <w:basedOn w:val="Normalny"/>
    <w:rsid w:val="00AC5F31"/>
    <w:pPr>
      <w:spacing w:before="100" w:beforeAutospacing="1" w:after="100" w:afterAutospacing="1" w:line="240" w:lineRule="auto"/>
      <w:textAlignment w:val="center"/>
    </w:pPr>
    <w:rPr>
      <w:i/>
      <w:iCs/>
      <w:sz w:val="12"/>
      <w:szCs w:val="12"/>
    </w:rPr>
  </w:style>
  <w:style w:type="paragraph" w:customStyle="1" w:styleId="xl221">
    <w:name w:val="xl221"/>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22">
    <w:name w:val="xl222"/>
    <w:basedOn w:val="Normalny"/>
    <w:rsid w:val="00AC5F31"/>
    <w:pPr>
      <w:shd w:val="clear" w:color="000000" w:fill="EAF1F6"/>
      <w:spacing w:before="100" w:beforeAutospacing="1" w:after="100" w:afterAutospacing="1" w:line="240" w:lineRule="auto"/>
      <w:textAlignment w:val="center"/>
    </w:pPr>
    <w:rPr>
      <w:sz w:val="12"/>
      <w:szCs w:val="12"/>
    </w:rPr>
  </w:style>
  <w:style w:type="paragraph" w:customStyle="1" w:styleId="xl223">
    <w:name w:val="xl223"/>
    <w:basedOn w:val="Normalny"/>
    <w:rsid w:val="00AC5F31"/>
    <w:pPr>
      <w:spacing w:before="100" w:beforeAutospacing="1" w:after="100" w:afterAutospacing="1" w:line="240" w:lineRule="auto"/>
      <w:textAlignment w:val="center"/>
    </w:pPr>
    <w:rPr>
      <w:b/>
      <w:bCs/>
      <w:sz w:val="12"/>
      <w:szCs w:val="12"/>
    </w:rPr>
  </w:style>
  <w:style w:type="paragraph" w:customStyle="1" w:styleId="xl224">
    <w:name w:val="xl224"/>
    <w:basedOn w:val="Normalny"/>
    <w:rsid w:val="00AC5F31"/>
    <w:pPr>
      <w:spacing w:before="100" w:beforeAutospacing="1" w:after="100" w:afterAutospacing="1" w:line="240" w:lineRule="auto"/>
      <w:textAlignment w:val="center"/>
    </w:pPr>
    <w:rPr>
      <w:b/>
      <w:bCs/>
      <w:sz w:val="12"/>
      <w:szCs w:val="12"/>
    </w:rPr>
  </w:style>
  <w:style w:type="paragraph" w:customStyle="1" w:styleId="xl225">
    <w:name w:val="xl225"/>
    <w:basedOn w:val="Normalny"/>
    <w:rsid w:val="00AC5F31"/>
    <w:pPr>
      <w:shd w:val="clear" w:color="000000" w:fill="EAF1F6"/>
      <w:spacing w:before="100" w:beforeAutospacing="1" w:after="100" w:afterAutospacing="1" w:line="240" w:lineRule="auto"/>
      <w:textAlignment w:val="center"/>
    </w:pPr>
    <w:rPr>
      <w:color w:val="FF0000"/>
      <w:sz w:val="12"/>
      <w:szCs w:val="12"/>
    </w:rPr>
  </w:style>
  <w:style w:type="paragraph" w:customStyle="1" w:styleId="xl226">
    <w:name w:val="xl226"/>
    <w:basedOn w:val="Normalny"/>
    <w:rsid w:val="00AC5F31"/>
    <w:pPr>
      <w:spacing w:before="100" w:beforeAutospacing="1" w:after="100" w:afterAutospacing="1" w:line="240" w:lineRule="auto"/>
      <w:jc w:val="right"/>
      <w:textAlignment w:val="center"/>
    </w:pPr>
    <w:rPr>
      <w:sz w:val="12"/>
      <w:szCs w:val="12"/>
    </w:rPr>
  </w:style>
  <w:style w:type="paragraph" w:customStyle="1" w:styleId="xl227">
    <w:name w:val="xl227"/>
    <w:basedOn w:val="Normalny"/>
    <w:rsid w:val="00AC5F31"/>
    <w:pPr>
      <w:spacing w:before="100" w:beforeAutospacing="1" w:after="100" w:afterAutospacing="1" w:line="240" w:lineRule="auto"/>
      <w:jc w:val="right"/>
      <w:textAlignment w:val="center"/>
    </w:pPr>
    <w:rPr>
      <w:sz w:val="12"/>
      <w:szCs w:val="12"/>
    </w:rPr>
  </w:style>
  <w:style w:type="paragraph" w:customStyle="1" w:styleId="xl228">
    <w:name w:val="xl228"/>
    <w:basedOn w:val="Normalny"/>
    <w:rsid w:val="00AC5F31"/>
    <w:pPr>
      <w:spacing w:before="100" w:beforeAutospacing="1" w:after="100" w:afterAutospacing="1" w:line="240" w:lineRule="auto"/>
      <w:textAlignment w:val="center"/>
    </w:pPr>
    <w:rPr>
      <w:sz w:val="12"/>
      <w:szCs w:val="12"/>
    </w:rPr>
  </w:style>
  <w:style w:type="paragraph" w:customStyle="1" w:styleId="xl229">
    <w:name w:val="xl229"/>
    <w:basedOn w:val="Normalny"/>
    <w:rsid w:val="00AC5F31"/>
    <w:pPr>
      <w:spacing w:before="100" w:beforeAutospacing="1" w:after="100" w:afterAutospacing="1" w:line="240" w:lineRule="auto"/>
      <w:textAlignment w:val="center"/>
    </w:pPr>
    <w:rPr>
      <w:sz w:val="12"/>
      <w:szCs w:val="12"/>
    </w:rPr>
  </w:style>
  <w:style w:type="paragraph" w:customStyle="1" w:styleId="xl230">
    <w:name w:val="xl230"/>
    <w:basedOn w:val="Normalny"/>
    <w:rsid w:val="00AC5F31"/>
    <w:pPr>
      <w:spacing w:before="100" w:beforeAutospacing="1" w:after="100" w:afterAutospacing="1" w:line="240" w:lineRule="auto"/>
    </w:pPr>
    <w:rPr>
      <w:sz w:val="12"/>
      <w:szCs w:val="12"/>
    </w:rPr>
  </w:style>
  <w:style w:type="paragraph" w:customStyle="1" w:styleId="xl231">
    <w:name w:val="xl231"/>
    <w:basedOn w:val="Normalny"/>
    <w:rsid w:val="00AC5F31"/>
    <w:pPr>
      <w:spacing w:before="100" w:beforeAutospacing="1" w:after="100" w:afterAutospacing="1" w:line="240" w:lineRule="auto"/>
    </w:pPr>
    <w:rPr>
      <w:sz w:val="12"/>
      <w:szCs w:val="12"/>
    </w:rPr>
  </w:style>
  <w:style w:type="paragraph" w:customStyle="1" w:styleId="xl232">
    <w:name w:val="xl232"/>
    <w:basedOn w:val="Normalny"/>
    <w:rsid w:val="00AC5F31"/>
    <w:pPr>
      <w:spacing w:before="100" w:beforeAutospacing="1" w:after="100" w:afterAutospacing="1" w:line="240" w:lineRule="auto"/>
    </w:pPr>
    <w:rPr>
      <w:sz w:val="12"/>
      <w:szCs w:val="12"/>
    </w:rPr>
  </w:style>
  <w:style w:type="paragraph" w:customStyle="1" w:styleId="xl233">
    <w:name w:val="xl233"/>
    <w:basedOn w:val="Normalny"/>
    <w:rsid w:val="00AC5F31"/>
    <w:pPr>
      <w:spacing w:before="100" w:beforeAutospacing="1" w:after="100" w:afterAutospacing="1" w:line="240" w:lineRule="auto"/>
      <w:jc w:val="right"/>
      <w:textAlignment w:val="center"/>
    </w:pPr>
    <w:rPr>
      <w:color w:val="FF0000"/>
      <w:sz w:val="12"/>
      <w:szCs w:val="12"/>
    </w:rPr>
  </w:style>
  <w:style w:type="paragraph" w:customStyle="1" w:styleId="xl234">
    <w:name w:val="xl234"/>
    <w:basedOn w:val="Normalny"/>
    <w:rsid w:val="00AC5F31"/>
    <w:pPr>
      <w:spacing w:before="100" w:beforeAutospacing="1" w:after="100" w:afterAutospacing="1" w:line="240" w:lineRule="auto"/>
      <w:textAlignment w:val="center"/>
    </w:pPr>
    <w:rPr>
      <w:color w:val="FF0000"/>
      <w:sz w:val="12"/>
      <w:szCs w:val="12"/>
    </w:rPr>
  </w:style>
  <w:style w:type="paragraph" w:customStyle="1" w:styleId="xl235">
    <w:name w:val="xl235"/>
    <w:basedOn w:val="Normalny"/>
    <w:rsid w:val="00AC5F31"/>
    <w:pPr>
      <w:spacing w:before="100" w:beforeAutospacing="1" w:after="100" w:afterAutospacing="1" w:line="240" w:lineRule="auto"/>
      <w:textAlignment w:val="center"/>
    </w:pPr>
    <w:rPr>
      <w:color w:val="FF0000"/>
      <w:sz w:val="12"/>
      <w:szCs w:val="12"/>
    </w:rPr>
  </w:style>
  <w:style w:type="paragraph" w:customStyle="1" w:styleId="xl236">
    <w:name w:val="xl236"/>
    <w:basedOn w:val="Normalny"/>
    <w:rsid w:val="00AC5F31"/>
    <w:pPr>
      <w:spacing w:before="100" w:beforeAutospacing="1" w:after="100" w:afterAutospacing="1" w:line="240" w:lineRule="auto"/>
      <w:textAlignment w:val="center"/>
    </w:pPr>
    <w:rPr>
      <w:color w:val="FF0000"/>
      <w:sz w:val="12"/>
      <w:szCs w:val="12"/>
    </w:rPr>
  </w:style>
  <w:style w:type="paragraph" w:customStyle="1" w:styleId="xl237">
    <w:name w:val="xl237"/>
    <w:basedOn w:val="Normalny"/>
    <w:rsid w:val="00AC5F3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C5F31"/>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0">
    <w:name w:val="xl240"/>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1">
    <w:name w:val="xl241"/>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2">
    <w:name w:val="xl242"/>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3">
    <w:name w:val="xl243"/>
    <w:basedOn w:val="Normalny"/>
    <w:rsid w:val="00AC5F31"/>
    <w:pPr>
      <w:spacing w:before="100" w:beforeAutospacing="1" w:after="100" w:afterAutospacing="1" w:line="240" w:lineRule="auto"/>
    </w:pPr>
    <w:rPr>
      <w:color w:val="000000"/>
      <w:sz w:val="12"/>
      <w:szCs w:val="12"/>
    </w:rPr>
  </w:style>
  <w:style w:type="paragraph" w:customStyle="1" w:styleId="xl244">
    <w:name w:val="xl244"/>
    <w:basedOn w:val="Normalny"/>
    <w:rsid w:val="00AC5F31"/>
    <w:pPr>
      <w:spacing w:before="100" w:beforeAutospacing="1" w:after="100" w:afterAutospacing="1" w:line="240" w:lineRule="auto"/>
      <w:textAlignment w:val="center"/>
    </w:pPr>
    <w:rPr>
      <w:sz w:val="12"/>
      <w:szCs w:val="12"/>
    </w:rPr>
  </w:style>
  <w:style w:type="paragraph" w:customStyle="1" w:styleId="xl245">
    <w:name w:val="xl245"/>
    <w:basedOn w:val="Normalny"/>
    <w:rsid w:val="00AC5F31"/>
    <w:pPr>
      <w:spacing w:before="100" w:beforeAutospacing="1" w:after="100" w:afterAutospacing="1" w:line="240" w:lineRule="auto"/>
    </w:pPr>
    <w:rPr>
      <w:color w:val="000000"/>
      <w:sz w:val="12"/>
      <w:szCs w:val="12"/>
    </w:rPr>
  </w:style>
  <w:style w:type="paragraph" w:customStyle="1" w:styleId="xl246">
    <w:name w:val="xl246"/>
    <w:basedOn w:val="Normalny"/>
    <w:rsid w:val="00AC5F31"/>
    <w:pPr>
      <w:spacing w:before="100" w:beforeAutospacing="1" w:after="100" w:afterAutospacing="1" w:line="240" w:lineRule="auto"/>
      <w:textAlignment w:val="center"/>
    </w:pPr>
    <w:rPr>
      <w:sz w:val="12"/>
      <w:szCs w:val="12"/>
    </w:rPr>
  </w:style>
  <w:style w:type="paragraph" w:customStyle="1" w:styleId="xl247">
    <w:name w:val="xl247"/>
    <w:basedOn w:val="Normalny"/>
    <w:rsid w:val="00AC5F31"/>
    <w:pPr>
      <w:shd w:val="clear" w:color="000000" w:fill="EAF1F6"/>
      <w:spacing w:before="100" w:beforeAutospacing="1" w:after="100" w:afterAutospacing="1" w:line="240" w:lineRule="auto"/>
      <w:textAlignment w:val="center"/>
    </w:pPr>
    <w:rPr>
      <w:b/>
      <w:bCs/>
      <w:color w:val="FF0000"/>
      <w:sz w:val="12"/>
      <w:szCs w:val="12"/>
    </w:rPr>
  </w:style>
  <w:style w:type="paragraph" w:customStyle="1" w:styleId="xl248">
    <w:name w:val="xl248"/>
    <w:basedOn w:val="Normalny"/>
    <w:rsid w:val="00AC5F31"/>
    <w:pPr>
      <w:spacing w:before="100" w:beforeAutospacing="1" w:after="100" w:afterAutospacing="1" w:line="240" w:lineRule="auto"/>
      <w:textAlignment w:val="center"/>
    </w:pPr>
    <w:rPr>
      <w:i/>
      <w:iCs/>
      <w:color w:val="FF0000"/>
      <w:sz w:val="12"/>
      <w:szCs w:val="12"/>
      <w:u w:val="single"/>
    </w:rPr>
  </w:style>
  <w:style w:type="paragraph" w:customStyle="1" w:styleId="xl249">
    <w:name w:val="xl249"/>
    <w:basedOn w:val="Normalny"/>
    <w:rsid w:val="00AC5F31"/>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AC5F31"/>
    <w:pPr>
      <w:shd w:val="clear" w:color="000000" w:fill="C0C0C0"/>
      <w:spacing w:before="100" w:beforeAutospacing="1" w:after="100" w:afterAutospacing="1" w:line="240" w:lineRule="auto"/>
      <w:textAlignment w:val="center"/>
    </w:pPr>
    <w:rPr>
      <w:b/>
      <w:bCs/>
      <w:color w:val="FF0000"/>
      <w:sz w:val="12"/>
      <w:szCs w:val="12"/>
    </w:rPr>
  </w:style>
  <w:style w:type="paragraph" w:customStyle="1" w:styleId="xl251">
    <w:name w:val="xl251"/>
    <w:basedOn w:val="Normalny"/>
    <w:rsid w:val="00AC5F31"/>
    <w:pPr>
      <w:spacing w:before="100" w:beforeAutospacing="1" w:after="100" w:afterAutospacing="1" w:line="240" w:lineRule="auto"/>
      <w:textAlignment w:val="center"/>
    </w:pPr>
    <w:rPr>
      <w:sz w:val="12"/>
      <w:szCs w:val="12"/>
    </w:rPr>
  </w:style>
  <w:style w:type="paragraph" w:customStyle="1" w:styleId="xl252">
    <w:name w:val="xl252"/>
    <w:basedOn w:val="Normalny"/>
    <w:rsid w:val="00AC5F31"/>
    <w:pPr>
      <w:spacing w:before="100" w:beforeAutospacing="1" w:after="100" w:afterAutospacing="1" w:line="240" w:lineRule="auto"/>
      <w:textAlignment w:val="center"/>
    </w:pPr>
    <w:rPr>
      <w:sz w:val="12"/>
      <w:szCs w:val="12"/>
    </w:rPr>
  </w:style>
  <w:style w:type="paragraph" w:customStyle="1" w:styleId="xl253">
    <w:name w:val="xl253"/>
    <w:basedOn w:val="Normalny"/>
    <w:rsid w:val="00AC5F31"/>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4">
    <w:name w:val="xl254"/>
    <w:basedOn w:val="Normalny"/>
    <w:rsid w:val="00AC5F31"/>
    <w:pPr>
      <w:spacing w:before="100" w:beforeAutospacing="1" w:after="100" w:afterAutospacing="1" w:line="240" w:lineRule="auto"/>
      <w:textAlignment w:val="center"/>
    </w:pPr>
    <w:rPr>
      <w:i/>
      <w:iCs/>
      <w:sz w:val="12"/>
      <w:szCs w:val="12"/>
    </w:rPr>
  </w:style>
  <w:style w:type="paragraph" w:customStyle="1" w:styleId="xl255">
    <w:name w:val="xl255"/>
    <w:basedOn w:val="Normalny"/>
    <w:rsid w:val="00AC5F31"/>
    <w:pPr>
      <w:spacing w:before="100" w:beforeAutospacing="1" w:after="100" w:afterAutospacing="1" w:line="240" w:lineRule="auto"/>
      <w:textAlignment w:val="center"/>
    </w:pPr>
    <w:rPr>
      <w:i/>
      <w:iCs/>
      <w:sz w:val="12"/>
      <w:szCs w:val="12"/>
    </w:rPr>
  </w:style>
  <w:style w:type="paragraph" w:customStyle="1" w:styleId="xl256">
    <w:name w:val="xl256"/>
    <w:basedOn w:val="Normalny"/>
    <w:rsid w:val="00AC5F31"/>
    <w:pPr>
      <w:spacing w:before="100" w:beforeAutospacing="1" w:after="100" w:afterAutospacing="1" w:line="240" w:lineRule="auto"/>
      <w:textAlignment w:val="center"/>
    </w:pPr>
    <w:rPr>
      <w:i/>
      <w:iCs/>
      <w:sz w:val="12"/>
      <w:szCs w:val="12"/>
    </w:rPr>
  </w:style>
  <w:style w:type="paragraph" w:customStyle="1" w:styleId="xl257">
    <w:name w:val="xl257"/>
    <w:basedOn w:val="Normalny"/>
    <w:rsid w:val="00AC5F31"/>
    <w:pPr>
      <w:spacing w:before="100" w:beforeAutospacing="1" w:after="100" w:afterAutospacing="1" w:line="240" w:lineRule="auto"/>
      <w:textAlignment w:val="center"/>
    </w:pPr>
    <w:rPr>
      <w:b/>
      <w:bCs/>
      <w:i/>
      <w:iCs/>
      <w:color w:val="FF0000"/>
      <w:sz w:val="12"/>
      <w:szCs w:val="12"/>
    </w:rPr>
  </w:style>
  <w:style w:type="paragraph" w:customStyle="1" w:styleId="xl258">
    <w:name w:val="xl258"/>
    <w:basedOn w:val="Normalny"/>
    <w:rsid w:val="00AC5F31"/>
    <w:pPr>
      <w:shd w:val="clear" w:color="000000" w:fill="FF0000"/>
      <w:spacing w:before="100" w:beforeAutospacing="1" w:after="100" w:afterAutospacing="1" w:line="240" w:lineRule="auto"/>
      <w:textAlignment w:val="center"/>
    </w:pPr>
    <w:rPr>
      <w:color w:val="FF0000"/>
      <w:sz w:val="12"/>
      <w:szCs w:val="12"/>
    </w:rPr>
  </w:style>
  <w:style w:type="paragraph" w:customStyle="1" w:styleId="xl259">
    <w:name w:val="xl259"/>
    <w:basedOn w:val="Normalny"/>
    <w:rsid w:val="00AC5F31"/>
    <w:pPr>
      <w:spacing w:before="100" w:beforeAutospacing="1" w:after="100" w:afterAutospacing="1" w:line="240" w:lineRule="auto"/>
    </w:pPr>
    <w:rPr>
      <w:sz w:val="12"/>
      <w:szCs w:val="12"/>
    </w:rPr>
  </w:style>
  <w:style w:type="paragraph" w:customStyle="1" w:styleId="xl260">
    <w:name w:val="xl260"/>
    <w:basedOn w:val="Normalny"/>
    <w:rsid w:val="00AC5F31"/>
    <w:pPr>
      <w:spacing w:before="100" w:beforeAutospacing="1" w:after="100" w:afterAutospacing="1" w:line="240" w:lineRule="auto"/>
    </w:pPr>
    <w:rPr>
      <w:sz w:val="12"/>
      <w:szCs w:val="12"/>
    </w:rPr>
  </w:style>
  <w:style w:type="paragraph" w:customStyle="1" w:styleId="xl261">
    <w:name w:val="xl261"/>
    <w:basedOn w:val="Normalny"/>
    <w:rsid w:val="00AC5F31"/>
    <w:pPr>
      <w:spacing w:before="100" w:beforeAutospacing="1" w:after="100" w:afterAutospacing="1" w:line="240" w:lineRule="auto"/>
    </w:pPr>
    <w:rPr>
      <w:sz w:val="12"/>
      <w:szCs w:val="12"/>
    </w:rPr>
  </w:style>
  <w:style w:type="paragraph" w:customStyle="1" w:styleId="xl262">
    <w:name w:val="xl262"/>
    <w:basedOn w:val="Normalny"/>
    <w:rsid w:val="00AC5F31"/>
    <w:pPr>
      <w:spacing w:before="100" w:beforeAutospacing="1" w:after="100" w:afterAutospacing="1" w:line="240" w:lineRule="auto"/>
    </w:pPr>
    <w:rPr>
      <w:sz w:val="12"/>
      <w:szCs w:val="12"/>
    </w:rPr>
  </w:style>
  <w:style w:type="paragraph" w:customStyle="1" w:styleId="xl263">
    <w:name w:val="xl263"/>
    <w:basedOn w:val="Normalny"/>
    <w:rsid w:val="00AC5F31"/>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AC5F31"/>
    <w:pPr>
      <w:spacing w:before="100" w:beforeAutospacing="1" w:after="100" w:afterAutospacing="1" w:line="240" w:lineRule="auto"/>
      <w:jc w:val="right"/>
      <w:textAlignment w:val="center"/>
    </w:pPr>
    <w:rPr>
      <w:i/>
      <w:iCs/>
      <w:sz w:val="12"/>
      <w:szCs w:val="12"/>
      <w:u w:val="single"/>
    </w:rPr>
  </w:style>
  <w:style w:type="paragraph" w:customStyle="1" w:styleId="xl265">
    <w:name w:val="xl265"/>
    <w:basedOn w:val="Normalny"/>
    <w:rsid w:val="00AC5F31"/>
    <w:pPr>
      <w:spacing w:before="100" w:beforeAutospacing="1" w:after="100" w:afterAutospacing="1" w:line="240" w:lineRule="auto"/>
      <w:textAlignment w:val="center"/>
    </w:pPr>
    <w:rPr>
      <w:sz w:val="12"/>
      <w:szCs w:val="12"/>
    </w:rPr>
  </w:style>
  <w:style w:type="paragraph" w:customStyle="1" w:styleId="xl266">
    <w:name w:val="xl266"/>
    <w:basedOn w:val="Normalny"/>
    <w:rsid w:val="00AC5F31"/>
    <w:pPr>
      <w:spacing w:before="100" w:beforeAutospacing="1" w:after="100" w:afterAutospacing="1" w:line="240" w:lineRule="auto"/>
      <w:textAlignment w:val="center"/>
    </w:pPr>
    <w:rPr>
      <w:sz w:val="12"/>
      <w:szCs w:val="12"/>
    </w:rPr>
  </w:style>
  <w:style w:type="paragraph" w:customStyle="1" w:styleId="xl267">
    <w:name w:val="xl267"/>
    <w:basedOn w:val="Normalny"/>
    <w:rsid w:val="00AC5F31"/>
    <w:pPr>
      <w:spacing w:before="100" w:beforeAutospacing="1" w:after="100" w:afterAutospacing="1" w:line="240" w:lineRule="auto"/>
      <w:textAlignment w:val="center"/>
    </w:pPr>
    <w:rPr>
      <w:b/>
      <w:bCs/>
      <w:color w:val="FF0000"/>
      <w:sz w:val="12"/>
      <w:szCs w:val="12"/>
    </w:rPr>
  </w:style>
  <w:style w:type="paragraph" w:customStyle="1" w:styleId="xl268">
    <w:name w:val="xl268"/>
    <w:basedOn w:val="Normalny"/>
    <w:rsid w:val="00AC5F31"/>
    <w:pPr>
      <w:spacing w:before="100" w:beforeAutospacing="1" w:after="100" w:afterAutospacing="1" w:line="240" w:lineRule="auto"/>
      <w:textAlignment w:val="center"/>
    </w:pPr>
    <w:rPr>
      <w:i/>
      <w:iCs/>
      <w:sz w:val="12"/>
      <w:szCs w:val="12"/>
    </w:rPr>
  </w:style>
  <w:style w:type="paragraph" w:customStyle="1" w:styleId="xl269">
    <w:name w:val="xl269"/>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70">
    <w:name w:val="xl270"/>
    <w:basedOn w:val="Normalny"/>
    <w:rsid w:val="00AC5F31"/>
    <w:pPr>
      <w:spacing w:before="100" w:beforeAutospacing="1" w:after="100" w:afterAutospacing="1" w:line="240" w:lineRule="auto"/>
      <w:textAlignment w:val="center"/>
    </w:pPr>
    <w:rPr>
      <w:b/>
      <w:bCs/>
      <w:sz w:val="12"/>
      <w:szCs w:val="12"/>
    </w:rPr>
  </w:style>
  <w:style w:type="paragraph" w:customStyle="1" w:styleId="xl271">
    <w:name w:val="xl271"/>
    <w:basedOn w:val="Normalny"/>
    <w:rsid w:val="00AC5F31"/>
    <w:pPr>
      <w:spacing w:before="100" w:beforeAutospacing="1" w:after="100" w:afterAutospacing="1" w:line="240" w:lineRule="auto"/>
      <w:textAlignment w:val="center"/>
    </w:pPr>
    <w:rPr>
      <w:b/>
      <w:bCs/>
      <w:sz w:val="12"/>
      <w:szCs w:val="12"/>
    </w:rPr>
  </w:style>
  <w:style w:type="paragraph" w:customStyle="1" w:styleId="xl272">
    <w:name w:val="xl272"/>
    <w:basedOn w:val="Normalny"/>
    <w:rsid w:val="00AC5F31"/>
    <w:pPr>
      <w:spacing w:before="100" w:beforeAutospacing="1" w:after="100" w:afterAutospacing="1" w:line="240" w:lineRule="auto"/>
      <w:textAlignment w:val="center"/>
    </w:pPr>
    <w:rPr>
      <w:color w:val="FF0000"/>
      <w:sz w:val="12"/>
      <w:szCs w:val="12"/>
    </w:rPr>
  </w:style>
  <w:style w:type="paragraph" w:customStyle="1" w:styleId="xl273">
    <w:name w:val="xl273"/>
    <w:basedOn w:val="Normalny"/>
    <w:rsid w:val="00AC5F31"/>
    <w:pPr>
      <w:spacing w:before="100" w:beforeAutospacing="1" w:after="100" w:afterAutospacing="1" w:line="240" w:lineRule="auto"/>
      <w:textAlignment w:val="center"/>
    </w:pPr>
    <w:rPr>
      <w:sz w:val="12"/>
      <w:szCs w:val="12"/>
    </w:rPr>
  </w:style>
  <w:style w:type="paragraph" w:customStyle="1" w:styleId="xl274">
    <w:name w:val="xl274"/>
    <w:basedOn w:val="Normalny"/>
    <w:rsid w:val="00AC5F31"/>
    <w:pPr>
      <w:spacing w:before="100" w:beforeAutospacing="1" w:after="100" w:afterAutospacing="1" w:line="240" w:lineRule="auto"/>
      <w:textAlignment w:val="center"/>
    </w:pPr>
    <w:rPr>
      <w:sz w:val="12"/>
      <w:szCs w:val="12"/>
    </w:rPr>
  </w:style>
  <w:style w:type="paragraph" w:customStyle="1" w:styleId="xl275">
    <w:name w:val="xl275"/>
    <w:basedOn w:val="Normalny"/>
    <w:rsid w:val="00AC5F31"/>
    <w:pPr>
      <w:spacing w:before="100" w:beforeAutospacing="1" w:after="100" w:afterAutospacing="1" w:line="240" w:lineRule="auto"/>
      <w:textAlignment w:val="center"/>
    </w:pPr>
    <w:rPr>
      <w:sz w:val="12"/>
      <w:szCs w:val="12"/>
    </w:rPr>
  </w:style>
  <w:style w:type="paragraph" w:customStyle="1" w:styleId="xl276">
    <w:name w:val="xl276"/>
    <w:basedOn w:val="Normalny"/>
    <w:rsid w:val="00AC5F31"/>
    <w:pPr>
      <w:spacing w:before="100" w:beforeAutospacing="1" w:after="100" w:afterAutospacing="1" w:line="240" w:lineRule="auto"/>
      <w:jc w:val="right"/>
      <w:textAlignment w:val="center"/>
    </w:pPr>
    <w:rPr>
      <w:i/>
      <w:iCs/>
      <w:color w:val="FF0000"/>
      <w:sz w:val="12"/>
      <w:szCs w:val="12"/>
      <w:u w:val="single"/>
    </w:rPr>
  </w:style>
  <w:style w:type="paragraph" w:customStyle="1" w:styleId="xl277">
    <w:name w:val="xl277"/>
    <w:basedOn w:val="Normalny"/>
    <w:rsid w:val="00AC5F31"/>
    <w:pPr>
      <w:spacing w:before="100" w:beforeAutospacing="1" w:after="100" w:afterAutospacing="1" w:line="240" w:lineRule="auto"/>
      <w:textAlignment w:val="center"/>
    </w:pPr>
    <w:rPr>
      <w:sz w:val="12"/>
      <w:szCs w:val="12"/>
    </w:rPr>
  </w:style>
  <w:style w:type="paragraph" w:customStyle="1" w:styleId="xl278">
    <w:name w:val="xl278"/>
    <w:basedOn w:val="Normalny"/>
    <w:rsid w:val="00AC5F31"/>
    <w:pPr>
      <w:spacing w:before="100" w:beforeAutospacing="1" w:after="100" w:afterAutospacing="1" w:line="240" w:lineRule="auto"/>
      <w:textAlignment w:val="center"/>
    </w:pPr>
    <w:rPr>
      <w:sz w:val="12"/>
      <w:szCs w:val="12"/>
    </w:rPr>
  </w:style>
  <w:style w:type="paragraph" w:customStyle="1" w:styleId="xl279">
    <w:name w:val="xl279"/>
    <w:basedOn w:val="Normalny"/>
    <w:rsid w:val="00AC5F31"/>
    <w:pPr>
      <w:spacing w:before="100" w:beforeAutospacing="1" w:after="100" w:afterAutospacing="1" w:line="240" w:lineRule="auto"/>
      <w:jc w:val="right"/>
      <w:textAlignment w:val="center"/>
    </w:pPr>
    <w:rPr>
      <w:sz w:val="12"/>
      <w:szCs w:val="12"/>
    </w:rPr>
  </w:style>
  <w:style w:type="paragraph" w:customStyle="1" w:styleId="xl280">
    <w:name w:val="xl280"/>
    <w:basedOn w:val="Normalny"/>
    <w:rsid w:val="00AC5F31"/>
    <w:pPr>
      <w:spacing w:before="100" w:beforeAutospacing="1" w:after="100" w:afterAutospacing="1" w:line="240" w:lineRule="auto"/>
      <w:jc w:val="right"/>
      <w:textAlignment w:val="center"/>
    </w:pPr>
    <w:rPr>
      <w:sz w:val="12"/>
      <w:szCs w:val="12"/>
    </w:rPr>
  </w:style>
  <w:style w:type="paragraph" w:customStyle="1" w:styleId="xl281">
    <w:name w:val="xl281"/>
    <w:basedOn w:val="Normalny"/>
    <w:rsid w:val="00AC5F31"/>
    <w:pPr>
      <w:spacing w:before="100" w:beforeAutospacing="1" w:after="100" w:afterAutospacing="1" w:line="240" w:lineRule="auto"/>
      <w:textAlignment w:val="center"/>
    </w:pPr>
    <w:rPr>
      <w:sz w:val="12"/>
      <w:szCs w:val="12"/>
    </w:rPr>
  </w:style>
  <w:style w:type="paragraph" w:customStyle="1" w:styleId="xl282">
    <w:name w:val="xl282"/>
    <w:basedOn w:val="Normalny"/>
    <w:rsid w:val="00AC5F31"/>
    <w:pPr>
      <w:spacing w:before="100" w:beforeAutospacing="1" w:after="100" w:afterAutospacing="1" w:line="240" w:lineRule="auto"/>
      <w:textAlignment w:val="center"/>
    </w:pPr>
    <w:rPr>
      <w:sz w:val="12"/>
      <w:szCs w:val="12"/>
    </w:rPr>
  </w:style>
  <w:style w:type="paragraph" w:customStyle="1" w:styleId="xl283">
    <w:name w:val="xl283"/>
    <w:basedOn w:val="Normalny"/>
    <w:rsid w:val="00AC5F31"/>
    <w:pPr>
      <w:spacing w:before="100" w:beforeAutospacing="1" w:after="100" w:afterAutospacing="1" w:line="240" w:lineRule="auto"/>
      <w:textAlignment w:val="center"/>
    </w:pPr>
    <w:rPr>
      <w:color w:val="000000"/>
      <w:sz w:val="12"/>
      <w:szCs w:val="12"/>
    </w:rPr>
  </w:style>
  <w:style w:type="paragraph" w:styleId="Tekstdymka">
    <w:name w:val="Balloon Text"/>
    <w:basedOn w:val="Normalny"/>
    <w:link w:val="TekstdymkaZnak"/>
    <w:rsid w:val="000D3BAB"/>
    <w:pPr>
      <w:spacing w:line="240" w:lineRule="auto"/>
    </w:pPr>
    <w:rPr>
      <w:rFonts w:ascii="Tahoma" w:hAnsi="Tahoma" w:cs="Tahoma"/>
      <w:sz w:val="16"/>
      <w:szCs w:val="16"/>
    </w:rPr>
  </w:style>
  <w:style w:type="character" w:customStyle="1" w:styleId="TekstdymkaZnak">
    <w:name w:val="Tekst dymka Znak"/>
    <w:link w:val="Tekstdymka"/>
    <w:rsid w:val="000D3BAB"/>
    <w:rPr>
      <w:rFonts w:ascii="Tahoma" w:hAnsi="Tahoma" w:cs="Tahoma"/>
      <w:sz w:val="16"/>
      <w:szCs w:val="16"/>
    </w:rPr>
  </w:style>
  <w:style w:type="paragraph" w:customStyle="1" w:styleId="font9">
    <w:name w:val="font9"/>
    <w:basedOn w:val="Normalny"/>
    <w:rsid w:val="00764D6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764D6F"/>
    <w:pPr>
      <w:spacing w:before="100" w:beforeAutospacing="1" w:after="100" w:afterAutospacing="1" w:line="240" w:lineRule="auto"/>
    </w:pPr>
    <w:rPr>
      <w:rFonts w:ascii="Tahoma" w:hAnsi="Tahoma" w:cs="Tahoma"/>
      <w:color w:val="000000"/>
      <w:sz w:val="16"/>
      <w:szCs w:val="16"/>
    </w:rPr>
  </w:style>
  <w:style w:type="paragraph" w:customStyle="1" w:styleId="xl284">
    <w:name w:val="xl284"/>
    <w:basedOn w:val="Normalny"/>
    <w:rsid w:val="00100FE8"/>
    <w:pPr>
      <w:spacing w:before="100" w:beforeAutospacing="1" w:after="100" w:afterAutospacing="1" w:line="240" w:lineRule="auto"/>
      <w:textAlignment w:val="center"/>
    </w:pPr>
    <w:rPr>
      <w:sz w:val="12"/>
      <w:szCs w:val="12"/>
    </w:rPr>
  </w:style>
  <w:style w:type="paragraph" w:customStyle="1" w:styleId="xl285">
    <w:name w:val="xl285"/>
    <w:basedOn w:val="Normalny"/>
    <w:rsid w:val="00100FE8"/>
    <w:pPr>
      <w:spacing w:before="100" w:beforeAutospacing="1" w:after="100" w:afterAutospacing="1" w:line="240" w:lineRule="auto"/>
      <w:textAlignment w:val="center"/>
    </w:pPr>
    <w:rPr>
      <w:sz w:val="12"/>
      <w:szCs w:val="12"/>
    </w:rPr>
  </w:style>
  <w:style w:type="paragraph" w:customStyle="1" w:styleId="xl286">
    <w:name w:val="xl286"/>
    <w:basedOn w:val="Normalny"/>
    <w:rsid w:val="00100FE8"/>
    <w:pPr>
      <w:spacing w:before="100" w:beforeAutospacing="1" w:after="100" w:afterAutospacing="1" w:line="240" w:lineRule="auto"/>
      <w:textAlignment w:val="center"/>
    </w:pPr>
    <w:rPr>
      <w:sz w:val="12"/>
      <w:szCs w:val="12"/>
    </w:rPr>
  </w:style>
  <w:style w:type="paragraph" w:customStyle="1" w:styleId="xl287">
    <w:name w:val="xl287"/>
    <w:basedOn w:val="Normalny"/>
    <w:rsid w:val="00100FE8"/>
    <w:pPr>
      <w:spacing w:before="100" w:beforeAutospacing="1" w:after="100" w:afterAutospacing="1" w:line="240" w:lineRule="auto"/>
      <w:textAlignment w:val="center"/>
    </w:pPr>
    <w:rPr>
      <w:i/>
      <w:iCs/>
      <w:sz w:val="12"/>
      <w:szCs w:val="12"/>
      <w:u w:val="single"/>
    </w:rPr>
  </w:style>
  <w:style w:type="paragraph" w:customStyle="1" w:styleId="xl288">
    <w:name w:val="xl288"/>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289">
    <w:name w:val="xl289"/>
    <w:basedOn w:val="Normalny"/>
    <w:rsid w:val="00100FE8"/>
    <w:pPr>
      <w:spacing w:before="100" w:beforeAutospacing="1" w:after="100" w:afterAutospacing="1" w:line="240" w:lineRule="auto"/>
      <w:textAlignment w:val="center"/>
    </w:pPr>
    <w:rPr>
      <w:b/>
      <w:bCs/>
      <w:sz w:val="12"/>
      <w:szCs w:val="12"/>
    </w:rPr>
  </w:style>
  <w:style w:type="paragraph" w:customStyle="1" w:styleId="xl290">
    <w:name w:val="xl290"/>
    <w:basedOn w:val="Normalny"/>
    <w:rsid w:val="00100FE8"/>
    <w:pPr>
      <w:spacing w:before="100" w:beforeAutospacing="1" w:after="100" w:afterAutospacing="1" w:line="240" w:lineRule="auto"/>
      <w:textAlignment w:val="center"/>
    </w:pPr>
    <w:rPr>
      <w:b/>
      <w:bCs/>
      <w:sz w:val="12"/>
      <w:szCs w:val="12"/>
    </w:rPr>
  </w:style>
  <w:style w:type="paragraph" w:customStyle="1" w:styleId="xl291">
    <w:name w:val="xl291"/>
    <w:basedOn w:val="Normalny"/>
    <w:rsid w:val="00100FE8"/>
    <w:pPr>
      <w:spacing w:before="100" w:beforeAutospacing="1" w:after="100" w:afterAutospacing="1" w:line="240" w:lineRule="auto"/>
      <w:textAlignment w:val="center"/>
    </w:pPr>
    <w:rPr>
      <w:b/>
      <w:bCs/>
      <w:sz w:val="12"/>
      <w:szCs w:val="12"/>
    </w:rPr>
  </w:style>
  <w:style w:type="paragraph" w:customStyle="1" w:styleId="xl292">
    <w:name w:val="xl292"/>
    <w:basedOn w:val="Normalny"/>
    <w:rsid w:val="00100FE8"/>
    <w:pPr>
      <w:spacing w:before="100" w:beforeAutospacing="1" w:after="100" w:afterAutospacing="1" w:line="240" w:lineRule="auto"/>
      <w:jc w:val="right"/>
      <w:textAlignment w:val="center"/>
    </w:pPr>
    <w:rPr>
      <w:sz w:val="12"/>
      <w:szCs w:val="12"/>
    </w:rPr>
  </w:style>
  <w:style w:type="paragraph" w:customStyle="1" w:styleId="xl293">
    <w:name w:val="xl293"/>
    <w:basedOn w:val="Normalny"/>
    <w:rsid w:val="00100FE8"/>
    <w:pPr>
      <w:spacing w:before="100" w:beforeAutospacing="1" w:after="100" w:afterAutospacing="1" w:line="240" w:lineRule="auto"/>
      <w:textAlignment w:val="center"/>
    </w:pPr>
    <w:rPr>
      <w:sz w:val="12"/>
      <w:szCs w:val="12"/>
    </w:rPr>
  </w:style>
  <w:style w:type="paragraph" w:customStyle="1" w:styleId="xl294">
    <w:name w:val="xl294"/>
    <w:basedOn w:val="Normalny"/>
    <w:rsid w:val="00100FE8"/>
    <w:pPr>
      <w:spacing w:before="100" w:beforeAutospacing="1" w:after="100" w:afterAutospacing="1" w:line="240" w:lineRule="auto"/>
      <w:textAlignment w:val="center"/>
    </w:pPr>
    <w:rPr>
      <w:sz w:val="12"/>
      <w:szCs w:val="12"/>
    </w:rPr>
  </w:style>
  <w:style w:type="paragraph" w:customStyle="1" w:styleId="xl295">
    <w:name w:val="xl295"/>
    <w:basedOn w:val="Normalny"/>
    <w:rsid w:val="00100FE8"/>
    <w:pPr>
      <w:spacing w:before="100" w:beforeAutospacing="1" w:after="100" w:afterAutospacing="1" w:line="240" w:lineRule="auto"/>
      <w:jc w:val="right"/>
      <w:textAlignment w:val="center"/>
    </w:pPr>
    <w:rPr>
      <w:sz w:val="12"/>
      <w:szCs w:val="12"/>
    </w:rPr>
  </w:style>
  <w:style w:type="paragraph" w:customStyle="1" w:styleId="xl296">
    <w:name w:val="xl296"/>
    <w:basedOn w:val="Normalny"/>
    <w:rsid w:val="00100FE8"/>
    <w:pPr>
      <w:spacing w:before="100" w:beforeAutospacing="1" w:after="100" w:afterAutospacing="1" w:line="240" w:lineRule="auto"/>
      <w:textAlignment w:val="center"/>
    </w:pPr>
    <w:rPr>
      <w:i/>
      <w:iCs/>
      <w:sz w:val="12"/>
      <w:szCs w:val="12"/>
      <w:u w:val="single"/>
    </w:rPr>
  </w:style>
  <w:style w:type="paragraph" w:customStyle="1" w:styleId="xl297">
    <w:name w:val="xl297"/>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298">
    <w:name w:val="xl298"/>
    <w:basedOn w:val="Normalny"/>
    <w:rsid w:val="00100FE8"/>
    <w:pPr>
      <w:spacing w:before="100" w:beforeAutospacing="1" w:after="100" w:afterAutospacing="1" w:line="240" w:lineRule="auto"/>
      <w:jc w:val="right"/>
      <w:textAlignment w:val="center"/>
    </w:pPr>
    <w:rPr>
      <w:sz w:val="12"/>
      <w:szCs w:val="12"/>
    </w:rPr>
  </w:style>
  <w:style w:type="paragraph" w:customStyle="1" w:styleId="xl299">
    <w:name w:val="xl299"/>
    <w:basedOn w:val="Normalny"/>
    <w:rsid w:val="00100FE8"/>
    <w:pPr>
      <w:spacing w:before="100" w:beforeAutospacing="1" w:after="100" w:afterAutospacing="1" w:line="240" w:lineRule="auto"/>
      <w:textAlignment w:val="center"/>
    </w:pPr>
    <w:rPr>
      <w:i/>
      <w:iCs/>
      <w:sz w:val="12"/>
      <w:szCs w:val="12"/>
    </w:rPr>
  </w:style>
  <w:style w:type="paragraph" w:customStyle="1" w:styleId="xl300">
    <w:name w:val="xl300"/>
    <w:basedOn w:val="Normalny"/>
    <w:rsid w:val="00100FE8"/>
    <w:pPr>
      <w:spacing w:before="100" w:beforeAutospacing="1" w:after="100" w:afterAutospacing="1" w:line="240" w:lineRule="auto"/>
      <w:textAlignment w:val="center"/>
    </w:pPr>
    <w:rPr>
      <w:i/>
      <w:iCs/>
      <w:sz w:val="12"/>
      <w:szCs w:val="12"/>
    </w:rPr>
  </w:style>
  <w:style w:type="paragraph" w:customStyle="1" w:styleId="xl301">
    <w:name w:val="xl301"/>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100FE8"/>
    <w:pPr>
      <w:spacing w:before="100" w:beforeAutospacing="1" w:after="100" w:afterAutospacing="1" w:line="240" w:lineRule="auto"/>
      <w:textAlignment w:val="center"/>
    </w:pPr>
    <w:rPr>
      <w:i/>
      <w:iCs/>
      <w:sz w:val="12"/>
      <w:szCs w:val="12"/>
    </w:rPr>
  </w:style>
  <w:style w:type="paragraph" w:customStyle="1" w:styleId="xl303">
    <w:name w:val="xl303"/>
    <w:basedOn w:val="Normalny"/>
    <w:rsid w:val="00100FE8"/>
    <w:pPr>
      <w:spacing w:before="100" w:beforeAutospacing="1" w:after="100" w:afterAutospacing="1" w:line="240" w:lineRule="auto"/>
      <w:textAlignment w:val="center"/>
    </w:pPr>
    <w:rPr>
      <w:i/>
      <w:iCs/>
      <w:sz w:val="12"/>
      <w:szCs w:val="12"/>
    </w:rPr>
  </w:style>
  <w:style w:type="paragraph" w:customStyle="1" w:styleId="xl304">
    <w:name w:val="xl304"/>
    <w:basedOn w:val="Normalny"/>
    <w:rsid w:val="00100FE8"/>
    <w:pPr>
      <w:spacing w:before="100" w:beforeAutospacing="1" w:after="100" w:afterAutospacing="1" w:line="240" w:lineRule="auto"/>
      <w:textAlignment w:val="center"/>
    </w:pPr>
    <w:rPr>
      <w:i/>
      <w:iCs/>
      <w:sz w:val="12"/>
      <w:szCs w:val="12"/>
    </w:rPr>
  </w:style>
  <w:style w:type="paragraph" w:customStyle="1" w:styleId="xl305">
    <w:name w:val="xl305"/>
    <w:basedOn w:val="Normalny"/>
    <w:rsid w:val="00100FE8"/>
    <w:pPr>
      <w:spacing w:before="100" w:beforeAutospacing="1" w:after="100" w:afterAutospacing="1" w:line="240" w:lineRule="auto"/>
    </w:pPr>
    <w:rPr>
      <w:sz w:val="12"/>
      <w:szCs w:val="12"/>
    </w:rPr>
  </w:style>
  <w:style w:type="paragraph" w:customStyle="1" w:styleId="xl306">
    <w:name w:val="xl306"/>
    <w:basedOn w:val="Normalny"/>
    <w:rsid w:val="00100FE8"/>
    <w:pPr>
      <w:spacing w:before="100" w:beforeAutospacing="1" w:after="100" w:afterAutospacing="1" w:line="240" w:lineRule="auto"/>
    </w:pPr>
    <w:rPr>
      <w:sz w:val="12"/>
      <w:szCs w:val="12"/>
    </w:rPr>
  </w:style>
  <w:style w:type="paragraph" w:customStyle="1" w:styleId="xl307">
    <w:name w:val="xl307"/>
    <w:basedOn w:val="Normalny"/>
    <w:rsid w:val="00100FE8"/>
    <w:pPr>
      <w:spacing w:before="100" w:beforeAutospacing="1" w:after="100" w:afterAutospacing="1" w:line="240" w:lineRule="auto"/>
      <w:textAlignment w:val="center"/>
    </w:pPr>
    <w:rPr>
      <w:sz w:val="12"/>
      <w:szCs w:val="12"/>
    </w:rPr>
  </w:style>
  <w:style w:type="paragraph" w:customStyle="1" w:styleId="xl308">
    <w:name w:val="xl308"/>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100FE8"/>
    <w:pPr>
      <w:spacing w:before="100" w:beforeAutospacing="1" w:after="100" w:afterAutospacing="1" w:line="240" w:lineRule="auto"/>
      <w:textAlignment w:val="center"/>
    </w:pPr>
    <w:rPr>
      <w:i/>
      <w:iCs/>
      <w:sz w:val="12"/>
      <w:szCs w:val="12"/>
    </w:rPr>
  </w:style>
  <w:style w:type="paragraph" w:customStyle="1" w:styleId="xl312">
    <w:name w:val="xl312"/>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100FE8"/>
    <w:pPr>
      <w:spacing w:before="100" w:beforeAutospacing="1" w:after="100" w:afterAutospacing="1" w:line="240" w:lineRule="auto"/>
      <w:textAlignment w:val="center"/>
    </w:pPr>
    <w:rPr>
      <w:b/>
      <w:bCs/>
      <w:sz w:val="12"/>
      <w:szCs w:val="12"/>
    </w:rPr>
  </w:style>
  <w:style w:type="paragraph" w:customStyle="1" w:styleId="xl314">
    <w:name w:val="xl314"/>
    <w:basedOn w:val="Normalny"/>
    <w:rsid w:val="00100FE8"/>
    <w:pPr>
      <w:spacing w:before="100" w:beforeAutospacing="1" w:after="100" w:afterAutospacing="1" w:line="240" w:lineRule="auto"/>
      <w:textAlignment w:val="center"/>
    </w:pPr>
    <w:rPr>
      <w:b/>
      <w:bCs/>
      <w:sz w:val="12"/>
      <w:szCs w:val="12"/>
    </w:rPr>
  </w:style>
  <w:style w:type="paragraph" w:customStyle="1" w:styleId="xl315">
    <w:name w:val="xl315"/>
    <w:basedOn w:val="Normalny"/>
    <w:rsid w:val="00100FE8"/>
    <w:pPr>
      <w:spacing w:before="100" w:beforeAutospacing="1" w:after="100" w:afterAutospacing="1" w:line="240" w:lineRule="auto"/>
      <w:jc w:val="right"/>
      <w:textAlignment w:val="center"/>
    </w:pPr>
    <w:rPr>
      <w:sz w:val="12"/>
      <w:szCs w:val="12"/>
    </w:rPr>
  </w:style>
  <w:style w:type="paragraph" w:customStyle="1" w:styleId="xl316">
    <w:name w:val="xl316"/>
    <w:basedOn w:val="Normalny"/>
    <w:rsid w:val="00100FE8"/>
    <w:pPr>
      <w:spacing w:before="100" w:beforeAutospacing="1" w:after="100" w:afterAutospacing="1" w:line="240" w:lineRule="auto"/>
      <w:textAlignment w:val="center"/>
    </w:pPr>
    <w:rPr>
      <w:sz w:val="12"/>
      <w:szCs w:val="12"/>
    </w:rPr>
  </w:style>
  <w:style w:type="paragraph" w:customStyle="1" w:styleId="xl317">
    <w:name w:val="xl317"/>
    <w:basedOn w:val="Normalny"/>
    <w:rsid w:val="00100FE8"/>
    <w:pPr>
      <w:spacing w:before="100" w:beforeAutospacing="1" w:after="100" w:afterAutospacing="1" w:line="240" w:lineRule="auto"/>
    </w:pPr>
    <w:rPr>
      <w:sz w:val="12"/>
      <w:szCs w:val="12"/>
    </w:rPr>
  </w:style>
  <w:style w:type="paragraph" w:customStyle="1" w:styleId="xl318">
    <w:name w:val="xl318"/>
    <w:basedOn w:val="Normalny"/>
    <w:rsid w:val="00100FE8"/>
    <w:pPr>
      <w:spacing w:before="100" w:beforeAutospacing="1" w:after="100" w:afterAutospacing="1" w:line="240" w:lineRule="auto"/>
    </w:pPr>
    <w:rPr>
      <w:sz w:val="12"/>
      <w:szCs w:val="12"/>
    </w:rPr>
  </w:style>
  <w:style w:type="paragraph" w:customStyle="1" w:styleId="xl319">
    <w:name w:val="xl319"/>
    <w:basedOn w:val="Normalny"/>
    <w:rsid w:val="00100FE8"/>
    <w:pPr>
      <w:spacing w:before="100" w:beforeAutospacing="1" w:after="100" w:afterAutospacing="1" w:line="240" w:lineRule="auto"/>
      <w:textAlignment w:val="center"/>
    </w:pPr>
    <w:rPr>
      <w:sz w:val="12"/>
      <w:szCs w:val="12"/>
    </w:rPr>
  </w:style>
  <w:style w:type="paragraph" w:customStyle="1" w:styleId="xl320">
    <w:name w:val="xl320"/>
    <w:basedOn w:val="Normalny"/>
    <w:rsid w:val="00100FE8"/>
    <w:pPr>
      <w:spacing w:before="100" w:beforeAutospacing="1" w:after="100" w:afterAutospacing="1" w:line="240" w:lineRule="auto"/>
    </w:pPr>
    <w:rPr>
      <w:sz w:val="12"/>
      <w:szCs w:val="12"/>
    </w:rPr>
  </w:style>
  <w:style w:type="paragraph" w:customStyle="1" w:styleId="xl321">
    <w:name w:val="xl321"/>
    <w:basedOn w:val="Normalny"/>
    <w:rsid w:val="00100FE8"/>
    <w:pPr>
      <w:spacing w:before="100" w:beforeAutospacing="1" w:after="100" w:afterAutospacing="1" w:line="240" w:lineRule="auto"/>
      <w:textAlignment w:val="center"/>
    </w:pPr>
    <w:rPr>
      <w:b/>
      <w:bCs/>
      <w:sz w:val="12"/>
      <w:szCs w:val="12"/>
    </w:rPr>
  </w:style>
  <w:style w:type="paragraph" w:customStyle="1" w:styleId="xl322">
    <w:name w:val="xl322"/>
    <w:basedOn w:val="Normalny"/>
    <w:rsid w:val="00100FE8"/>
    <w:pPr>
      <w:spacing w:before="100" w:beforeAutospacing="1" w:after="100" w:afterAutospacing="1" w:line="240" w:lineRule="auto"/>
      <w:jc w:val="right"/>
      <w:textAlignment w:val="center"/>
    </w:pPr>
    <w:rPr>
      <w:sz w:val="12"/>
      <w:szCs w:val="12"/>
    </w:rPr>
  </w:style>
  <w:style w:type="paragraph" w:customStyle="1" w:styleId="xl323">
    <w:name w:val="xl323"/>
    <w:basedOn w:val="Normalny"/>
    <w:rsid w:val="00100FE8"/>
    <w:pPr>
      <w:spacing w:before="100" w:beforeAutospacing="1" w:after="100" w:afterAutospacing="1" w:line="240" w:lineRule="auto"/>
      <w:textAlignment w:val="center"/>
    </w:pPr>
    <w:rPr>
      <w:b/>
      <w:bCs/>
      <w:sz w:val="12"/>
      <w:szCs w:val="12"/>
    </w:rPr>
  </w:style>
  <w:style w:type="paragraph" w:customStyle="1" w:styleId="xl324">
    <w:name w:val="xl324"/>
    <w:basedOn w:val="Normalny"/>
    <w:rsid w:val="00100FE8"/>
    <w:pPr>
      <w:spacing w:before="100" w:beforeAutospacing="1" w:after="100" w:afterAutospacing="1" w:line="240" w:lineRule="auto"/>
      <w:textAlignment w:val="center"/>
    </w:pPr>
    <w:rPr>
      <w:i/>
      <w:iCs/>
      <w:sz w:val="12"/>
      <w:szCs w:val="12"/>
    </w:rPr>
  </w:style>
  <w:style w:type="paragraph" w:customStyle="1" w:styleId="xl325">
    <w:name w:val="xl325"/>
    <w:basedOn w:val="Normalny"/>
    <w:rsid w:val="00100FE8"/>
    <w:pPr>
      <w:spacing w:before="100" w:beforeAutospacing="1" w:after="100" w:afterAutospacing="1" w:line="240" w:lineRule="auto"/>
      <w:textAlignment w:val="center"/>
    </w:pPr>
    <w:rPr>
      <w:i/>
      <w:iCs/>
      <w:sz w:val="12"/>
      <w:szCs w:val="12"/>
    </w:rPr>
  </w:style>
  <w:style w:type="paragraph" w:customStyle="1" w:styleId="xl326">
    <w:name w:val="xl326"/>
    <w:basedOn w:val="Normalny"/>
    <w:rsid w:val="00100FE8"/>
    <w:pPr>
      <w:spacing w:before="100" w:beforeAutospacing="1" w:after="100" w:afterAutospacing="1" w:line="240" w:lineRule="auto"/>
      <w:textAlignment w:val="center"/>
    </w:pPr>
    <w:rPr>
      <w:i/>
      <w:iCs/>
      <w:sz w:val="12"/>
      <w:szCs w:val="12"/>
    </w:rPr>
  </w:style>
  <w:style w:type="paragraph" w:customStyle="1" w:styleId="xl327">
    <w:name w:val="xl327"/>
    <w:basedOn w:val="Normalny"/>
    <w:rsid w:val="00100FE8"/>
    <w:pPr>
      <w:spacing w:before="100" w:beforeAutospacing="1" w:after="100" w:afterAutospacing="1" w:line="240" w:lineRule="auto"/>
      <w:textAlignment w:val="center"/>
    </w:pPr>
    <w:rPr>
      <w:b/>
      <w:bCs/>
      <w:i/>
      <w:iCs/>
      <w:sz w:val="12"/>
      <w:szCs w:val="12"/>
    </w:rPr>
  </w:style>
  <w:style w:type="paragraph" w:customStyle="1" w:styleId="xl328">
    <w:name w:val="xl328"/>
    <w:basedOn w:val="Normalny"/>
    <w:rsid w:val="00100FE8"/>
    <w:pPr>
      <w:spacing w:before="100" w:beforeAutospacing="1" w:after="100" w:afterAutospacing="1" w:line="240" w:lineRule="auto"/>
      <w:textAlignment w:val="center"/>
    </w:pPr>
    <w:rPr>
      <w:i/>
      <w:iCs/>
      <w:sz w:val="12"/>
      <w:szCs w:val="12"/>
      <w:u w:val="single"/>
    </w:rPr>
  </w:style>
  <w:style w:type="paragraph" w:customStyle="1" w:styleId="xl329">
    <w:name w:val="xl329"/>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330">
    <w:name w:val="xl330"/>
    <w:basedOn w:val="Normalny"/>
    <w:rsid w:val="00100FE8"/>
    <w:pPr>
      <w:spacing w:before="100" w:beforeAutospacing="1" w:after="100" w:afterAutospacing="1" w:line="240" w:lineRule="auto"/>
      <w:textAlignment w:val="center"/>
    </w:pPr>
    <w:rPr>
      <w:sz w:val="12"/>
      <w:szCs w:val="12"/>
    </w:rPr>
  </w:style>
  <w:style w:type="paragraph" w:customStyle="1" w:styleId="xl331">
    <w:name w:val="xl331"/>
    <w:basedOn w:val="Normalny"/>
    <w:rsid w:val="00100FE8"/>
    <w:pPr>
      <w:spacing w:before="100" w:beforeAutospacing="1" w:after="100" w:afterAutospacing="1" w:line="240" w:lineRule="auto"/>
      <w:textAlignment w:val="center"/>
    </w:pPr>
    <w:rPr>
      <w:sz w:val="12"/>
      <w:szCs w:val="12"/>
    </w:rPr>
  </w:style>
  <w:style w:type="paragraph" w:customStyle="1" w:styleId="xl332">
    <w:name w:val="xl332"/>
    <w:basedOn w:val="Normalny"/>
    <w:rsid w:val="00100FE8"/>
    <w:pPr>
      <w:spacing w:before="100" w:beforeAutospacing="1" w:after="100" w:afterAutospacing="1" w:line="240" w:lineRule="auto"/>
      <w:textAlignment w:val="center"/>
    </w:pPr>
    <w:rPr>
      <w:b/>
      <w:bCs/>
      <w:sz w:val="12"/>
      <w:szCs w:val="12"/>
    </w:rPr>
  </w:style>
  <w:style w:type="paragraph" w:customStyle="1" w:styleId="xl333">
    <w:name w:val="xl333"/>
    <w:basedOn w:val="Normalny"/>
    <w:rsid w:val="00100FE8"/>
    <w:pPr>
      <w:spacing w:before="100" w:beforeAutospacing="1" w:after="100" w:afterAutospacing="1" w:line="240" w:lineRule="auto"/>
      <w:textAlignment w:val="center"/>
    </w:pPr>
    <w:rPr>
      <w:i/>
      <w:iCs/>
      <w:sz w:val="12"/>
      <w:szCs w:val="12"/>
    </w:rPr>
  </w:style>
  <w:style w:type="paragraph" w:customStyle="1" w:styleId="xl334">
    <w:name w:val="xl334"/>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35">
    <w:name w:val="xl335"/>
    <w:basedOn w:val="Normalny"/>
    <w:rsid w:val="00100FE8"/>
    <w:pPr>
      <w:spacing w:before="100" w:beforeAutospacing="1" w:after="100" w:afterAutospacing="1" w:line="240" w:lineRule="auto"/>
      <w:textAlignment w:val="center"/>
    </w:pPr>
    <w:rPr>
      <w:b/>
      <w:bCs/>
      <w:sz w:val="12"/>
      <w:szCs w:val="12"/>
    </w:rPr>
  </w:style>
  <w:style w:type="paragraph" w:customStyle="1" w:styleId="xl336">
    <w:name w:val="xl336"/>
    <w:basedOn w:val="Normalny"/>
    <w:rsid w:val="00100FE8"/>
    <w:pPr>
      <w:spacing w:before="100" w:beforeAutospacing="1" w:after="100" w:afterAutospacing="1" w:line="240" w:lineRule="auto"/>
      <w:textAlignment w:val="center"/>
    </w:pPr>
    <w:rPr>
      <w:b/>
      <w:bCs/>
      <w:sz w:val="12"/>
      <w:szCs w:val="12"/>
    </w:rPr>
  </w:style>
  <w:style w:type="paragraph" w:customStyle="1" w:styleId="xl337">
    <w:name w:val="xl337"/>
    <w:basedOn w:val="Normalny"/>
    <w:rsid w:val="00100FE8"/>
    <w:pPr>
      <w:spacing w:before="100" w:beforeAutospacing="1" w:after="100" w:afterAutospacing="1" w:line="240" w:lineRule="auto"/>
      <w:textAlignment w:val="center"/>
    </w:pPr>
    <w:rPr>
      <w:sz w:val="12"/>
      <w:szCs w:val="12"/>
    </w:rPr>
  </w:style>
  <w:style w:type="paragraph" w:customStyle="1" w:styleId="xl338">
    <w:name w:val="xl338"/>
    <w:basedOn w:val="Normalny"/>
    <w:rsid w:val="00100FE8"/>
    <w:pPr>
      <w:spacing w:before="100" w:beforeAutospacing="1" w:after="100" w:afterAutospacing="1" w:line="240" w:lineRule="auto"/>
      <w:textAlignment w:val="center"/>
    </w:pPr>
    <w:rPr>
      <w:sz w:val="12"/>
      <w:szCs w:val="12"/>
    </w:rPr>
  </w:style>
  <w:style w:type="paragraph" w:customStyle="1" w:styleId="xl339">
    <w:name w:val="xl339"/>
    <w:basedOn w:val="Normalny"/>
    <w:rsid w:val="00100FE8"/>
    <w:pPr>
      <w:spacing w:before="100" w:beforeAutospacing="1" w:after="100" w:afterAutospacing="1" w:line="240" w:lineRule="auto"/>
      <w:textAlignment w:val="center"/>
    </w:pPr>
    <w:rPr>
      <w:sz w:val="12"/>
      <w:szCs w:val="12"/>
    </w:rPr>
  </w:style>
  <w:style w:type="paragraph" w:customStyle="1" w:styleId="xl340">
    <w:name w:val="xl340"/>
    <w:basedOn w:val="Normalny"/>
    <w:rsid w:val="00100FE8"/>
    <w:pPr>
      <w:spacing w:before="100" w:beforeAutospacing="1" w:after="100" w:afterAutospacing="1" w:line="240" w:lineRule="auto"/>
      <w:textAlignment w:val="center"/>
    </w:pPr>
    <w:rPr>
      <w:sz w:val="12"/>
      <w:szCs w:val="12"/>
    </w:rPr>
  </w:style>
  <w:style w:type="paragraph" w:customStyle="1" w:styleId="xl341">
    <w:name w:val="xl341"/>
    <w:basedOn w:val="Normalny"/>
    <w:rsid w:val="00100FE8"/>
    <w:pPr>
      <w:spacing w:before="100" w:beforeAutospacing="1" w:after="100" w:afterAutospacing="1" w:line="240" w:lineRule="auto"/>
      <w:textAlignment w:val="center"/>
    </w:pPr>
    <w:rPr>
      <w:sz w:val="12"/>
      <w:szCs w:val="12"/>
    </w:rPr>
  </w:style>
  <w:style w:type="paragraph" w:customStyle="1" w:styleId="xl342">
    <w:name w:val="xl342"/>
    <w:basedOn w:val="Normalny"/>
    <w:rsid w:val="00100FE8"/>
    <w:pP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100FE8"/>
    <w:pPr>
      <w:spacing w:before="100" w:beforeAutospacing="1" w:after="100" w:afterAutospacing="1" w:line="240" w:lineRule="auto"/>
      <w:textAlignment w:val="center"/>
    </w:pPr>
    <w:rPr>
      <w:sz w:val="12"/>
      <w:szCs w:val="12"/>
    </w:rPr>
  </w:style>
  <w:style w:type="paragraph" w:customStyle="1" w:styleId="xl344">
    <w:name w:val="xl344"/>
    <w:basedOn w:val="Normalny"/>
    <w:rsid w:val="00100FE8"/>
    <w:pP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100FE8"/>
    <w:pPr>
      <w:spacing w:before="100" w:beforeAutospacing="1" w:after="100" w:afterAutospacing="1" w:line="240" w:lineRule="auto"/>
      <w:textAlignment w:val="center"/>
    </w:pPr>
    <w:rPr>
      <w:sz w:val="12"/>
      <w:szCs w:val="12"/>
    </w:rPr>
  </w:style>
  <w:style w:type="paragraph" w:customStyle="1" w:styleId="xl346">
    <w:name w:val="xl346"/>
    <w:basedOn w:val="Normalny"/>
    <w:rsid w:val="00100FE8"/>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021DD4"/>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6E0E4C"/>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6E0E4C"/>
    <w:rPr>
      <w:rFonts w:ascii="Arial" w:hAnsi="Arial"/>
      <w:i/>
    </w:rPr>
  </w:style>
  <w:style w:type="character" w:styleId="Odwoanieprzypisudolnego">
    <w:name w:val="footnote reference"/>
    <w:rsid w:val="006E0E4C"/>
    <w:rPr>
      <w:vertAlign w:val="superscript"/>
    </w:rPr>
  </w:style>
  <w:style w:type="paragraph" w:styleId="Akapitzlist">
    <w:name w:val="List Paragraph"/>
    <w:basedOn w:val="Normalny"/>
    <w:uiPriority w:val="34"/>
    <w:qFormat/>
    <w:rsid w:val="006E0E4C"/>
    <w:pPr>
      <w:ind w:left="720"/>
      <w:contextualSpacing/>
    </w:pPr>
  </w:style>
  <w:style w:type="paragraph" w:customStyle="1" w:styleId="font11">
    <w:name w:val="font11"/>
    <w:basedOn w:val="Normalny"/>
    <w:rsid w:val="0082161D"/>
    <w:pPr>
      <w:spacing w:before="100" w:beforeAutospacing="1" w:after="100" w:afterAutospacing="1" w:line="240" w:lineRule="auto"/>
    </w:pPr>
    <w:rPr>
      <w:rFonts w:ascii="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878">
      <w:bodyDiv w:val="1"/>
      <w:marLeft w:val="0"/>
      <w:marRight w:val="0"/>
      <w:marTop w:val="0"/>
      <w:marBottom w:val="0"/>
      <w:divBdr>
        <w:top w:val="none" w:sz="0" w:space="0" w:color="auto"/>
        <w:left w:val="none" w:sz="0" w:space="0" w:color="auto"/>
        <w:bottom w:val="none" w:sz="0" w:space="0" w:color="auto"/>
        <w:right w:val="none" w:sz="0" w:space="0" w:color="auto"/>
      </w:divBdr>
    </w:div>
    <w:div w:id="3435059">
      <w:bodyDiv w:val="1"/>
      <w:marLeft w:val="0"/>
      <w:marRight w:val="0"/>
      <w:marTop w:val="0"/>
      <w:marBottom w:val="0"/>
      <w:divBdr>
        <w:top w:val="none" w:sz="0" w:space="0" w:color="auto"/>
        <w:left w:val="none" w:sz="0" w:space="0" w:color="auto"/>
        <w:bottom w:val="none" w:sz="0" w:space="0" w:color="auto"/>
        <w:right w:val="none" w:sz="0" w:space="0" w:color="auto"/>
      </w:divBdr>
    </w:div>
    <w:div w:id="4209762">
      <w:bodyDiv w:val="1"/>
      <w:marLeft w:val="0"/>
      <w:marRight w:val="0"/>
      <w:marTop w:val="0"/>
      <w:marBottom w:val="0"/>
      <w:divBdr>
        <w:top w:val="none" w:sz="0" w:space="0" w:color="auto"/>
        <w:left w:val="none" w:sz="0" w:space="0" w:color="auto"/>
        <w:bottom w:val="none" w:sz="0" w:space="0" w:color="auto"/>
        <w:right w:val="none" w:sz="0" w:space="0" w:color="auto"/>
      </w:divBdr>
    </w:div>
    <w:div w:id="4595011">
      <w:bodyDiv w:val="1"/>
      <w:marLeft w:val="0"/>
      <w:marRight w:val="0"/>
      <w:marTop w:val="0"/>
      <w:marBottom w:val="0"/>
      <w:divBdr>
        <w:top w:val="none" w:sz="0" w:space="0" w:color="auto"/>
        <w:left w:val="none" w:sz="0" w:space="0" w:color="auto"/>
        <w:bottom w:val="none" w:sz="0" w:space="0" w:color="auto"/>
        <w:right w:val="none" w:sz="0" w:space="0" w:color="auto"/>
      </w:divBdr>
    </w:div>
    <w:div w:id="6636110">
      <w:bodyDiv w:val="1"/>
      <w:marLeft w:val="0"/>
      <w:marRight w:val="0"/>
      <w:marTop w:val="0"/>
      <w:marBottom w:val="0"/>
      <w:divBdr>
        <w:top w:val="none" w:sz="0" w:space="0" w:color="auto"/>
        <w:left w:val="none" w:sz="0" w:space="0" w:color="auto"/>
        <w:bottom w:val="none" w:sz="0" w:space="0" w:color="auto"/>
        <w:right w:val="none" w:sz="0" w:space="0" w:color="auto"/>
      </w:divBdr>
    </w:div>
    <w:div w:id="10492872">
      <w:bodyDiv w:val="1"/>
      <w:marLeft w:val="0"/>
      <w:marRight w:val="0"/>
      <w:marTop w:val="0"/>
      <w:marBottom w:val="0"/>
      <w:divBdr>
        <w:top w:val="none" w:sz="0" w:space="0" w:color="auto"/>
        <w:left w:val="none" w:sz="0" w:space="0" w:color="auto"/>
        <w:bottom w:val="none" w:sz="0" w:space="0" w:color="auto"/>
        <w:right w:val="none" w:sz="0" w:space="0" w:color="auto"/>
      </w:divBdr>
    </w:div>
    <w:div w:id="11809146">
      <w:bodyDiv w:val="1"/>
      <w:marLeft w:val="0"/>
      <w:marRight w:val="0"/>
      <w:marTop w:val="0"/>
      <w:marBottom w:val="0"/>
      <w:divBdr>
        <w:top w:val="none" w:sz="0" w:space="0" w:color="auto"/>
        <w:left w:val="none" w:sz="0" w:space="0" w:color="auto"/>
        <w:bottom w:val="none" w:sz="0" w:space="0" w:color="auto"/>
        <w:right w:val="none" w:sz="0" w:space="0" w:color="auto"/>
      </w:divBdr>
    </w:div>
    <w:div w:id="14622072">
      <w:bodyDiv w:val="1"/>
      <w:marLeft w:val="0"/>
      <w:marRight w:val="0"/>
      <w:marTop w:val="0"/>
      <w:marBottom w:val="0"/>
      <w:divBdr>
        <w:top w:val="none" w:sz="0" w:space="0" w:color="auto"/>
        <w:left w:val="none" w:sz="0" w:space="0" w:color="auto"/>
        <w:bottom w:val="none" w:sz="0" w:space="0" w:color="auto"/>
        <w:right w:val="none" w:sz="0" w:space="0" w:color="auto"/>
      </w:divBdr>
    </w:div>
    <w:div w:id="19093148">
      <w:bodyDiv w:val="1"/>
      <w:marLeft w:val="0"/>
      <w:marRight w:val="0"/>
      <w:marTop w:val="0"/>
      <w:marBottom w:val="0"/>
      <w:divBdr>
        <w:top w:val="none" w:sz="0" w:space="0" w:color="auto"/>
        <w:left w:val="none" w:sz="0" w:space="0" w:color="auto"/>
        <w:bottom w:val="none" w:sz="0" w:space="0" w:color="auto"/>
        <w:right w:val="none" w:sz="0" w:space="0" w:color="auto"/>
      </w:divBdr>
    </w:div>
    <w:div w:id="19749275">
      <w:bodyDiv w:val="1"/>
      <w:marLeft w:val="0"/>
      <w:marRight w:val="0"/>
      <w:marTop w:val="0"/>
      <w:marBottom w:val="0"/>
      <w:divBdr>
        <w:top w:val="none" w:sz="0" w:space="0" w:color="auto"/>
        <w:left w:val="none" w:sz="0" w:space="0" w:color="auto"/>
        <w:bottom w:val="none" w:sz="0" w:space="0" w:color="auto"/>
        <w:right w:val="none" w:sz="0" w:space="0" w:color="auto"/>
      </w:divBdr>
    </w:div>
    <w:div w:id="22831730">
      <w:bodyDiv w:val="1"/>
      <w:marLeft w:val="0"/>
      <w:marRight w:val="0"/>
      <w:marTop w:val="0"/>
      <w:marBottom w:val="0"/>
      <w:divBdr>
        <w:top w:val="none" w:sz="0" w:space="0" w:color="auto"/>
        <w:left w:val="none" w:sz="0" w:space="0" w:color="auto"/>
        <w:bottom w:val="none" w:sz="0" w:space="0" w:color="auto"/>
        <w:right w:val="none" w:sz="0" w:space="0" w:color="auto"/>
      </w:divBdr>
    </w:div>
    <w:div w:id="32578187">
      <w:bodyDiv w:val="1"/>
      <w:marLeft w:val="0"/>
      <w:marRight w:val="0"/>
      <w:marTop w:val="0"/>
      <w:marBottom w:val="0"/>
      <w:divBdr>
        <w:top w:val="none" w:sz="0" w:space="0" w:color="auto"/>
        <w:left w:val="none" w:sz="0" w:space="0" w:color="auto"/>
        <w:bottom w:val="none" w:sz="0" w:space="0" w:color="auto"/>
        <w:right w:val="none" w:sz="0" w:space="0" w:color="auto"/>
      </w:divBdr>
    </w:div>
    <w:div w:id="34933938">
      <w:bodyDiv w:val="1"/>
      <w:marLeft w:val="0"/>
      <w:marRight w:val="0"/>
      <w:marTop w:val="0"/>
      <w:marBottom w:val="0"/>
      <w:divBdr>
        <w:top w:val="none" w:sz="0" w:space="0" w:color="auto"/>
        <w:left w:val="none" w:sz="0" w:space="0" w:color="auto"/>
        <w:bottom w:val="none" w:sz="0" w:space="0" w:color="auto"/>
        <w:right w:val="none" w:sz="0" w:space="0" w:color="auto"/>
      </w:divBdr>
    </w:div>
    <w:div w:id="41297457">
      <w:bodyDiv w:val="1"/>
      <w:marLeft w:val="0"/>
      <w:marRight w:val="0"/>
      <w:marTop w:val="0"/>
      <w:marBottom w:val="0"/>
      <w:divBdr>
        <w:top w:val="none" w:sz="0" w:space="0" w:color="auto"/>
        <w:left w:val="none" w:sz="0" w:space="0" w:color="auto"/>
        <w:bottom w:val="none" w:sz="0" w:space="0" w:color="auto"/>
        <w:right w:val="none" w:sz="0" w:space="0" w:color="auto"/>
      </w:divBdr>
    </w:div>
    <w:div w:id="43800235">
      <w:bodyDiv w:val="1"/>
      <w:marLeft w:val="0"/>
      <w:marRight w:val="0"/>
      <w:marTop w:val="0"/>
      <w:marBottom w:val="0"/>
      <w:divBdr>
        <w:top w:val="none" w:sz="0" w:space="0" w:color="auto"/>
        <w:left w:val="none" w:sz="0" w:space="0" w:color="auto"/>
        <w:bottom w:val="none" w:sz="0" w:space="0" w:color="auto"/>
        <w:right w:val="none" w:sz="0" w:space="0" w:color="auto"/>
      </w:divBdr>
    </w:div>
    <w:div w:id="48694648">
      <w:bodyDiv w:val="1"/>
      <w:marLeft w:val="0"/>
      <w:marRight w:val="0"/>
      <w:marTop w:val="0"/>
      <w:marBottom w:val="0"/>
      <w:divBdr>
        <w:top w:val="none" w:sz="0" w:space="0" w:color="auto"/>
        <w:left w:val="none" w:sz="0" w:space="0" w:color="auto"/>
        <w:bottom w:val="none" w:sz="0" w:space="0" w:color="auto"/>
        <w:right w:val="none" w:sz="0" w:space="0" w:color="auto"/>
      </w:divBdr>
    </w:div>
    <w:div w:id="50664507">
      <w:bodyDiv w:val="1"/>
      <w:marLeft w:val="0"/>
      <w:marRight w:val="0"/>
      <w:marTop w:val="0"/>
      <w:marBottom w:val="0"/>
      <w:divBdr>
        <w:top w:val="none" w:sz="0" w:space="0" w:color="auto"/>
        <w:left w:val="none" w:sz="0" w:space="0" w:color="auto"/>
        <w:bottom w:val="none" w:sz="0" w:space="0" w:color="auto"/>
        <w:right w:val="none" w:sz="0" w:space="0" w:color="auto"/>
      </w:divBdr>
    </w:div>
    <w:div w:id="51467817">
      <w:bodyDiv w:val="1"/>
      <w:marLeft w:val="0"/>
      <w:marRight w:val="0"/>
      <w:marTop w:val="0"/>
      <w:marBottom w:val="0"/>
      <w:divBdr>
        <w:top w:val="none" w:sz="0" w:space="0" w:color="auto"/>
        <w:left w:val="none" w:sz="0" w:space="0" w:color="auto"/>
        <w:bottom w:val="none" w:sz="0" w:space="0" w:color="auto"/>
        <w:right w:val="none" w:sz="0" w:space="0" w:color="auto"/>
      </w:divBdr>
    </w:div>
    <w:div w:id="55132631">
      <w:bodyDiv w:val="1"/>
      <w:marLeft w:val="0"/>
      <w:marRight w:val="0"/>
      <w:marTop w:val="0"/>
      <w:marBottom w:val="0"/>
      <w:divBdr>
        <w:top w:val="none" w:sz="0" w:space="0" w:color="auto"/>
        <w:left w:val="none" w:sz="0" w:space="0" w:color="auto"/>
        <w:bottom w:val="none" w:sz="0" w:space="0" w:color="auto"/>
        <w:right w:val="none" w:sz="0" w:space="0" w:color="auto"/>
      </w:divBdr>
    </w:div>
    <w:div w:id="60058234">
      <w:bodyDiv w:val="1"/>
      <w:marLeft w:val="0"/>
      <w:marRight w:val="0"/>
      <w:marTop w:val="0"/>
      <w:marBottom w:val="0"/>
      <w:divBdr>
        <w:top w:val="none" w:sz="0" w:space="0" w:color="auto"/>
        <w:left w:val="none" w:sz="0" w:space="0" w:color="auto"/>
        <w:bottom w:val="none" w:sz="0" w:space="0" w:color="auto"/>
        <w:right w:val="none" w:sz="0" w:space="0" w:color="auto"/>
      </w:divBdr>
    </w:div>
    <w:div w:id="61760461">
      <w:bodyDiv w:val="1"/>
      <w:marLeft w:val="0"/>
      <w:marRight w:val="0"/>
      <w:marTop w:val="0"/>
      <w:marBottom w:val="0"/>
      <w:divBdr>
        <w:top w:val="none" w:sz="0" w:space="0" w:color="auto"/>
        <w:left w:val="none" w:sz="0" w:space="0" w:color="auto"/>
        <w:bottom w:val="none" w:sz="0" w:space="0" w:color="auto"/>
        <w:right w:val="none" w:sz="0" w:space="0" w:color="auto"/>
      </w:divBdr>
    </w:div>
    <w:div w:id="67843935">
      <w:bodyDiv w:val="1"/>
      <w:marLeft w:val="0"/>
      <w:marRight w:val="0"/>
      <w:marTop w:val="0"/>
      <w:marBottom w:val="0"/>
      <w:divBdr>
        <w:top w:val="none" w:sz="0" w:space="0" w:color="auto"/>
        <w:left w:val="none" w:sz="0" w:space="0" w:color="auto"/>
        <w:bottom w:val="none" w:sz="0" w:space="0" w:color="auto"/>
        <w:right w:val="none" w:sz="0" w:space="0" w:color="auto"/>
      </w:divBdr>
    </w:div>
    <w:div w:id="70273267">
      <w:bodyDiv w:val="1"/>
      <w:marLeft w:val="0"/>
      <w:marRight w:val="0"/>
      <w:marTop w:val="0"/>
      <w:marBottom w:val="0"/>
      <w:divBdr>
        <w:top w:val="none" w:sz="0" w:space="0" w:color="auto"/>
        <w:left w:val="none" w:sz="0" w:space="0" w:color="auto"/>
        <w:bottom w:val="none" w:sz="0" w:space="0" w:color="auto"/>
        <w:right w:val="none" w:sz="0" w:space="0" w:color="auto"/>
      </w:divBdr>
    </w:div>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82529624">
      <w:bodyDiv w:val="1"/>
      <w:marLeft w:val="0"/>
      <w:marRight w:val="0"/>
      <w:marTop w:val="0"/>
      <w:marBottom w:val="0"/>
      <w:divBdr>
        <w:top w:val="none" w:sz="0" w:space="0" w:color="auto"/>
        <w:left w:val="none" w:sz="0" w:space="0" w:color="auto"/>
        <w:bottom w:val="none" w:sz="0" w:space="0" w:color="auto"/>
        <w:right w:val="none" w:sz="0" w:space="0" w:color="auto"/>
      </w:divBdr>
    </w:div>
    <w:div w:id="84234108">
      <w:bodyDiv w:val="1"/>
      <w:marLeft w:val="0"/>
      <w:marRight w:val="0"/>
      <w:marTop w:val="0"/>
      <w:marBottom w:val="0"/>
      <w:divBdr>
        <w:top w:val="none" w:sz="0" w:space="0" w:color="auto"/>
        <w:left w:val="none" w:sz="0" w:space="0" w:color="auto"/>
        <w:bottom w:val="none" w:sz="0" w:space="0" w:color="auto"/>
        <w:right w:val="none" w:sz="0" w:space="0" w:color="auto"/>
      </w:divBdr>
    </w:div>
    <w:div w:id="87779626">
      <w:bodyDiv w:val="1"/>
      <w:marLeft w:val="0"/>
      <w:marRight w:val="0"/>
      <w:marTop w:val="0"/>
      <w:marBottom w:val="0"/>
      <w:divBdr>
        <w:top w:val="none" w:sz="0" w:space="0" w:color="auto"/>
        <w:left w:val="none" w:sz="0" w:space="0" w:color="auto"/>
        <w:bottom w:val="none" w:sz="0" w:space="0" w:color="auto"/>
        <w:right w:val="none" w:sz="0" w:space="0" w:color="auto"/>
      </w:divBdr>
    </w:div>
    <w:div w:id="87821726">
      <w:bodyDiv w:val="1"/>
      <w:marLeft w:val="0"/>
      <w:marRight w:val="0"/>
      <w:marTop w:val="0"/>
      <w:marBottom w:val="0"/>
      <w:divBdr>
        <w:top w:val="none" w:sz="0" w:space="0" w:color="auto"/>
        <w:left w:val="none" w:sz="0" w:space="0" w:color="auto"/>
        <w:bottom w:val="none" w:sz="0" w:space="0" w:color="auto"/>
        <w:right w:val="none" w:sz="0" w:space="0" w:color="auto"/>
      </w:divBdr>
    </w:div>
    <w:div w:id="100413928">
      <w:bodyDiv w:val="1"/>
      <w:marLeft w:val="0"/>
      <w:marRight w:val="0"/>
      <w:marTop w:val="0"/>
      <w:marBottom w:val="0"/>
      <w:divBdr>
        <w:top w:val="none" w:sz="0" w:space="0" w:color="auto"/>
        <w:left w:val="none" w:sz="0" w:space="0" w:color="auto"/>
        <w:bottom w:val="none" w:sz="0" w:space="0" w:color="auto"/>
        <w:right w:val="none" w:sz="0" w:space="0" w:color="auto"/>
      </w:divBdr>
    </w:div>
    <w:div w:id="102311263">
      <w:bodyDiv w:val="1"/>
      <w:marLeft w:val="0"/>
      <w:marRight w:val="0"/>
      <w:marTop w:val="0"/>
      <w:marBottom w:val="0"/>
      <w:divBdr>
        <w:top w:val="none" w:sz="0" w:space="0" w:color="auto"/>
        <w:left w:val="none" w:sz="0" w:space="0" w:color="auto"/>
        <w:bottom w:val="none" w:sz="0" w:space="0" w:color="auto"/>
        <w:right w:val="none" w:sz="0" w:space="0" w:color="auto"/>
      </w:divBdr>
    </w:div>
    <w:div w:id="112484410">
      <w:bodyDiv w:val="1"/>
      <w:marLeft w:val="0"/>
      <w:marRight w:val="0"/>
      <w:marTop w:val="0"/>
      <w:marBottom w:val="0"/>
      <w:divBdr>
        <w:top w:val="none" w:sz="0" w:space="0" w:color="auto"/>
        <w:left w:val="none" w:sz="0" w:space="0" w:color="auto"/>
        <w:bottom w:val="none" w:sz="0" w:space="0" w:color="auto"/>
        <w:right w:val="none" w:sz="0" w:space="0" w:color="auto"/>
      </w:divBdr>
    </w:div>
    <w:div w:id="115877438">
      <w:bodyDiv w:val="1"/>
      <w:marLeft w:val="0"/>
      <w:marRight w:val="0"/>
      <w:marTop w:val="0"/>
      <w:marBottom w:val="0"/>
      <w:divBdr>
        <w:top w:val="none" w:sz="0" w:space="0" w:color="auto"/>
        <w:left w:val="none" w:sz="0" w:space="0" w:color="auto"/>
        <w:bottom w:val="none" w:sz="0" w:space="0" w:color="auto"/>
        <w:right w:val="none" w:sz="0" w:space="0" w:color="auto"/>
      </w:divBdr>
    </w:div>
    <w:div w:id="118500093">
      <w:bodyDiv w:val="1"/>
      <w:marLeft w:val="0"/>
      <w:marRight w:val="0"/>
      <w:marTop w:val="0"/>
      <w:marBottom w:val="0"/>
      <w:divBdr>
        <w:top w:val="none" w:sz="0" w:space="0" w:color="auto"/>
        <w:left w:val="none" w:sz="0" w:space="0" w:color="auto"/>
        <w:bottom w:val="none" w:sz="0" w:space="0" w:color="auto"/>
        <w:right w:val="none" w:sz="0" w:space="0" w:color="auto"/>
      </w:divBdr>
    </w:div>
    <w:div w:id="118958159">
      <w:bodyDiv w:val="1"/>
      <w:marLeft w:val="0"/>
      <w:marRight w:val="0"/>
      <w:marTop w:val="0"/>
      <w:marBottom w:val="0"/>
      <w:divBdr>
        <w:top w:val="none" w:sz="0" w:space="0" w:color="auto"/>
        <w:left w:val="none" w:sz="0" w:space="0" w:color="auto"/>
        <w:bottom w:val="none" w:sz="0" w:space="0" w:color="auto"/>
        <w:right w:val="none" w:sz="0" w:space="0" w:color="auto"/>
      </w:divBdr>
    </w:div>
    <w:div w:id="123815477">
      <w:bodyDiv w:val="1"/>
      <w:marLeft w:val="0"/>
      <w:marRight w:val="0"/>
      <w:marTop w:val="0"/>
      <w:marBottom w:val="0"/>
      <w:divBdr>
        <w:top w:val="none" w:sz="0" w:space="0" w:color="auto"/>
        <w:left w:val="none" w:sz="0" w:space="0" w:color="auto"/>
        <w:bottom w:val="none" w:sz="0" w:space="0" w:color="auto"/>
        <w:right w:val="none" w:sz="0" w:space="0" w:color="auto"/>
      </w:divBdr>
    </w:div>
    <w:div w:id="124396135">
      <w:bodyDiv w:val="1"/>
      <w:marLeft w:val="0"/>
      <w:marRight w:val="0"/>
      <w:marTop w:val="0"/>
      <w:marBottom w:val="0"/>
      <w:divBdr>
        <w:top w:val="none" w:sz="0" w:space="0" w:color="auto"/>
        <w:left w:val="none" w:sz="0" w:space="0" w:color="auto"/>
        <w:bottom w:val="none" w:sz="0" w:space="0" w:color="auto"/>
        <w:right w:val="none" w:sz="0" w:space="0" w:color="auto"/>
      </w:divBdr>
    </w:div>
    <w:div w:id="124811440">
      <w:bodyDiv w:val="1"/>
      <w:marLeft w:val="0"/>
      <w:marRight w:val="0"/>
      <w:marTop w:val="0"/>
      <w:marBottom w:val="0"/>
      <w:divBdr>
        <w:top w:val="none" w:sz="0" w:space="0" w:color="auto"/>
        <w:left w:val="none" w:sz="0" w:space="0" w:color="auto"/>
        <w:bottom w:val="none" w:sz="0" w:space="0" w:color="auto"/>
        <w:right w:val="none" w:sz="0" w:space="0" w:color="auto"/>
      </w:divBdr>
    </w:div>
    <w:div w:id="126096957">
      <w:bodyDiv w:val="1"/>
      <w:marLeft w:val="0"/>
      <w:marRight w:val="0"/>
      <w:marTop w:val="0"/>
      <w:marBottom w:val="0"/>
      <w:divBdr>
        <w:top w:val="none" w:sz="0" w:space="0" w:color="auto"/>
        <w:left w:val="none" w:sz="0" w:space="0" w:color="auto"/>
        <w:bottom w:val="none" w:sz="0" w:space="0" w:color="auto"/>
        <w:right w:val="none" w:sz="0" w:space="0" w:color="auto"/>
      </w:divBdr>
    </w:div>
    <w:div w:id="126163196">
      <w:bodyDiv w:val="1"/>
      <w:marLeft w:val="0"/>
      <w:marRight w:val="0"/>
      <w:marTop w:val="0"/>
      <w:marBottom w:val="0"/>
      <w:divBdr>
        <w:top w:val="none" w:sz="0" w:space="0" w:color="auto"/>
        <w:left w:val="none" w:sz="0" w:space="0" w:color="auto"/>
        <w:bottom w:val="none" w:sz="0" w:space="0" w:color="auto"/>
        <w:right w:val="none" w:sz="0" w:space="0" w:color="auto"/>
      </w:divBdr>
    </w:div>
    <w:div w:id="127629386">
      <w:bodyDiv w:val="1"/>
      <w:marLeft w:val="0"/>
      <w:marRight w:val="0"/>
      <w:marTop w:val="0"/>
      <w:marBottom w:val="0"/>
      <w:divBdr>
        <w:top w:val="none" w:sz="0" w:space="0" w:color="auto"/>
        <w:left w:val="none" w:sz="0" w:space="0" w:color="auto"/>
        <w:bottom w:val="none" w:sz="0" w:space="0" w:color="auto"/>
        <w:right w:val="none" w:sz="0" w:space="0" w:color="auto"/>
      </w:divBdr>
    </w:div>
    <w:div w:id="128666885">
      <w:bodyDiv w:val="1"/>
      <w:marLeft w:val="0"/>
      <w:marRight w:val="0"/>
      <w:marTop w:val="0"/>
      <w:marBottom w:val="0"/>
      <w:divBdr>
        <w:top w:val="none" w:sz="0" w:space="0" w:color="auto"/>
        <w:left w:val="none" w:sz="0" w:space="0" w:color="auto"/>
        <w:bottom w:val="none" w:sz="0" w:space="0" w:color="auto"/>
        <w:right w:val="none" w:sz="0" w:space="0" w:color="auto"/>
      </w:divBdr>
    </w:div>
    <w:div w:id="141772975">
      <w:bodyDiv w:val="1"/>
      <w:marLeft w:val="0"/>
      <w:marRight w:val="0"/>
      <w:marTop w:val="0"/>
      <w:marBottom w:val="0"/>
      <w:divBdr>
        <w:top w:val="none" w:sz="0" w:space="0" w:color="auto"/>
        <w:left w:val="none" w:sz="0" w:space="0" w:color="auto"/>
        <w:bottom w:val="none" w:sz="0" w:space="0" w:color="auto"/>
        <w:right w:val="none" w:sz="0" w:space="0" w:color="auto"/>
      </w:divBdr>
    </w:div>
    <w:div w:id="146748146">
      <w:bodyDiv w:val="1"/>
      <w:marLeft w:val="0"/>
      <w:marRight w:val="0"/>
      <w:marTop w:val="0"/>
      <w:marBottom w:val="0"/>
      <w:divBdr>
        <w:top w:val="none" w:sz="0" w:space="0" w:color="auto"/>
        <w:left w:val="none" w:sz="0" w:space="0" w:color="auto"/>
        <w:bottom w:val="none" w:sz="0" w:space="0" w:color="auto"/>
        <w:right w:val="none" w:sz="0" w:space="0" w:color="auto"/>
      </w:divBdr>
    </w:div>
    <w:div w:id="162473223">
      <w:bodyDiv w:val="1"/>
      <w:marLeft w:val="0"/>
      <w:marRight w:val="0"/>
      <w:marTop w:val="0"/>
      <w:marBottom w:val="0"/>
      <w:divBdr>
        <w:top w:val="none" w:sz="0" w:space="0" w:color="auto"/>
        <w:left w:val="none" w:sz="0" w:space="0" w:color="auto"/>
        <w:bottom w:val="none" w:sz="0" w:space="0" w:color="auto"/>
        <w:right w:val="none" w:sz="0" w:space="0" w:color="auto"/>
      </w:divBdr>
    </w:div>
    <w:div w:id="164174819">
      <w:bodyDiv w:val="1"/>
      <w:marLeft w:val="0"/>
      <w:marRight w:val="0"/>
      <w:marTop w:val="0"/>
      <w:marBottom w:val="0"/>
      <w:divBdr>
        <w:top w:val="none" w:sz="0" w:space="0" w:color="auto"/>
        <w:left w:val="none" w:sz="0" w:space="0" w:color="auto"/>
        <w:bottom w:val="none" w:sz="0" w:space="0" w:color="auto"/>
        <w:right w:val="none" w:sz="0" w:space="0" w:color="auto"/>
      </w:divBdr>
    </w:div>
    <w:div w:id="165245325">
      <w:bodyDiv w:val="1"/>
      <w:marLeft w:val="0"/>
      <w:marRight w:val="0"/>
      <w:marTop w:val="0"/>
      <w:marBottom w:val="0"/>
      <w:divBdr>
        <w:top w:val="none" w:sz="0" w:space="0" w:color="auto"/>
        <w:left w:val="none" w:sz="0" w:space="0" w:color="auto"/>
        <w:bottom w:val="none" w:sz="0" w:space="0" w:color="auto"/>
        <w:right w:val="none" w:sz="0" w:space="0" w:color="auto"/>
      </w:divBdr>
    </w:div>
    <w:div w:id="170607632">
      <w:bodyDiv w:val="1"/>
      <w:marLeft w:val="0"/>
      <w:marRight w:val="0"/>
      <w:marTop w:val="0"/>
      <w:marBottom w:val="0"/>
      <w:divBdr>
        <w:top w:val="none" w:sz="0" w:space="0" w:color="auto"/>
        <w:left w:val="none" w:sz="0" w:space="0" w:color="auto"/>
        <w:bottom w:val="none" w:sz="0" w:space="0" w:color="auto"/>
        <w:right w:val="none" w:sz="0" w:space="0" w:color="auto"/>
      </w:divBdr>
    </w:div>
    <w:div w:id="173693728">
      <w:bodyDiv w:val="1"/>
      <w:marLeft w:val="0"/>
      <w:marRight w:val="0"/>
      <w:marTop w:val="0"/>
      <w:marBottom w:val="0"/>
      <w:divBdr>
        <w:top w:val="none" w:sz="0" w:space="0" w:color="auto"/>
        <w:left w:val="none" w:sz="0" w:space="0" w:color="auto"/>
        <w:bottom w:val="none" w:sz="0" w:space="0" w:color="auto"/>
        <w:right w:val="none" w:sz="0" w:space="0" w:color="auto"/>
      </w:divBdr>
    </w:div>
    <w:div w:id="174732681">
      <w:bodyDiv w:val="1"/>
      <w:marLeft w:val="0"/>
      <w:marRight w:val="0"/>
      <w:marTop w:val="0"/>
      <w:marBottom w:val="0"/>
      <w:divBdr>
        <w:top w:val="none" w:sz="0" w:space="0" w:color="auto"/>
        <w:left w:val="none" w:sz="0" w:space="0" w:color="auto"/>
        <w:bottom w:val="none" w:sz="0" w:space="0" w:color="auto"/>
        <w:right w:val="none" w:sz="0" w:space="0" w:color="auto"/>
      </w:divBdr>
    </w:div>
    <w:div w:id="181822009">
      <w:bodyDiv w:val="1"/>
      <w:marLeft w:val="0"/>
      <w:marRight w:val="0"/>
      <w:marTop w:val="0"/>
      <w:marBottom w:val="0"/>
      <w:divBdr>
        <w:top w:val="none" w:sz="0" w:space="0" w:color="auto"/>
        <w:left w:val="none" w:sz="0" w:space="0" w:color="auto"/>
        <w:bottom w:val="none" w:sz="0" w:space="0" w:color="auto"/>
        <w:right w:val="none" w:sz="0" w:space="0" w:color="auto"/>
      </w:divBdr>
    </w:div>
    <w:div w:id="183329848">
      <w:bodyDiv w:val="1"/>
      <w:marLeft w:val="0"/>
      <w:marRight w:val="0"/>
      <w:marTop w:val="0"/>
      <w:marBottom w:val="0"/>
      <w:divBdr>
        <w:top w:val="none" w:sz="0" w:space="0" w:color="auto"/>
        <w:left w:val="none" w:sz="0" w:space="0" w:color="auto"/>
        <w:bottom w:val="none" w:sz="0" w:space="0" w:color="auto"/>
        <w:right w:val="none" w:sz="0" w:space="0" w:color="auto"/>
      </w:divBdr>
    </w:div>
    <w:div w:id="190534613">
      <w:bodyDiv w:val="1"/>
      <w:marLeft w:val="0"/>
      <w:marRight w:val="0"/>
      <w:marTop w:val="0"/>
      <w:marBottom w:val="0"/>
      <w:divBdr>
        <w:top w:val="none" w:sz="0" w:space="0" w:color="auto"/>
        <w:left w:val="none" w:sz="0" w:space="0" w:color="auto"/>
        <w:bottom w:val="none" w:sz="0" w:space="0" w:color="auto"/>
        <w:right w:val="none" w:sz="0" w:space="0" w:color="auto"/>
      </w:divBdr>
    </w:div>
    <w:div w:id="194588541">
      <w:bodyDiv w:val="1"/>
      <w:marLeft w:val="0"/>
      <w:marRight w:val="0"/>
      <w:marTop w:val="0"/>
      <w:marBottom w:val="0"/>
      <w:divBdr>
        <w:top w:val="none" w:sz="0" w:space="0" w:color="auto"/>
        <w:left w:val="none" w:sz="0" w:space="0" w:color="auto"/>
        <w:bottom w:val="none" w:sz="0" w:space="0" w:color="auto"/>
        <w:right w:val="none" w:sz="0" w:space="0" w:color="auto"/>
      </w:divBdr>
    </w:div>
    <w:div w:id="199321213">
      <w:bodyDiv w:val="1"/>
      <w:marLeft w:val="0"/>
      <w:marRight w:val="0"/>
      <w:marTop w:val="0"/>
      <w:marBottom w:val="0"/>
      <w:divBdr>
        <w:top w:val="none" w:sz="0" w:space="0" w:color="auto"/>
        <w:left w:val="none" w:sz="0" w:space="0" w:color="auto"/>
        <w:bottom w:val="none" w:sz="0" w:space="0" w:color="auto"/>
        <w:right w:val="none" w:sz="0" w:space="0" w:color="auto"/>
      </w:divBdr>
    </w:div>
    <w:div w:id="199755347">
      <w:bodyDiv w:val="1"/>
      <w:marLeft w:val="0"/>
      <w:marRight w:val="0"/>
      <w:marTop w:val="0"/>
      <w:marBottom w:val="0"/>
      <w:divBdr>
        <w:top w:val="none" w:sz="0" w:space="0" w:color="auto"/>
        <w:left w:val="none" w:sz="0" w:space="0" w:color="auto"/>
        <w:bottom w:val="none" w:sz="0" w:space="0" w:color="auto"/>
        <w:right w:val="none" w:sz="0" w:space="0" w:color="auto"/>
      </w:divBdr>
    </w:div>
    <w:div w:id="200938847">
      <w:bodyDiv w:val="1"/>
      <w:marLeft w:val="0"/>
      <w:marRight w:val="0"/>
      <w:marTop w:val="0"/>
      <w:marBottom w:val="0"/>
      <w:divBdr>
        <w:top w:val="none" w:sz="0" w:space="0" w:color="auto"/>
        <w:left w:val="none" w:sz="0" w:space="0" w:color="auto"/>
        <w:bottom w:val="none" w:sz="0" w:space="0" w:color="auto"/>
        <w:right w:val="none" w:sz="0" w:space="0" w:color="auto"/>
      </w:divBdr>
    </w:div>
    <w:div w:id="203565799">
      <w:bodyDiv w:val="1"/>
      <w:marLeft w:val="0"/>
      <w:marRight w:val="0"/>
      <w:marTop w:val="0"/>
      <w:marBottom w:val="0"/>
      <w:divBdr>
        <w:top w:val="none" w:sz="0" w:space="0" w:color="auto"/>
        <w:left w:val="none" w:sz="0" w:space="0" w:color="auto"/>
        <w:bottom w:val="none" w:sz="0" w:space="0" w:color="auto"/>
        <w:right w:val="none" w:sz="0" w:space="0" w:color="auto"/>
      </w:divBdr>
    </w:div>
    <w:div w:id="205258891">
      <w:bodyDiv w:val="1"/>
      <w:marLeft w:val="0"/>
      <w:marRight w:val="0"/>
      <w:marTop w:val="0"/>
      <w:marBottom w:val="0"/>
      <w:divBdr>
        <w:top w:val="none" w:sz="0" w:space="0" w:color="auto"/>
        <w:left w:val="none" w:sz="0" w:space="0" w:color="auto"/>
        <w:bottom w:val="none" w:sz="0" w:space="0" w:color="auto"/>
        <w:right w:val="none" w:sz="0" w:space="0" w:color="auto"/>
      </w:divBdr>
    </w:div>
    <w:div w:id="211118917">
      <w:bodyDiv w:val="1"/>
      <w:marLeft w:val="0"/>
      <w:marRight w:val="0"/>
      <w:marTop w:val="0"/>
      <w:marBottom w:val="0"/>
      <w:divBdr>
        <w:top w:val="none" w:sz="0" w:space="0" w:color="auto"/>
        <w:left w:val="none" w:sz="0" w:space="0" w:color="auto"/>
        <w:bottom w:val="none" w:sz="0" w:space="0" w:color="auto"/>
        <w:right w:val="none" w:sz="0" w:space="0" w:color="auto"/>
      </w:divBdr>
    </w:div>
    <w:div w:id="221674746">
      <w:bodyDiv w:val="1"/>
      <w:marLeft w:val="0"/>
      <w:marRight w:val="0"/>
      <w:marTop w:val="0"/>
      <w:marBottom w:val="0"/>
      <w:divBdr>
        <w:top w:val="none" w:sz="0" w:space="0" w:color="auto"/>
        <w:left w:val="none" w:sz="0" w:space="0" w:color="auto"/>
        <w:bottom w:val="none" w:sz="0" w:space="0" w:color="auto"/>
        <w:right w:val="none" w:sz="0" w:space="0" w:color="auto"/>
      </w:divBdr>
    </w:div>
    <w:div w:id="224536596">
      <w:bodyDiv w:val="1"/>
      <w:marLeft w:val="0"/>
      <w:marRight w:val="0"/>
      <w:marTop w:val="0"/>
      <w:marBottom w:val="0"/>
      <w:divBdr>
        <w:top w:val="none" w:sz="0" w:space="0" w:color="auto"/>
        <w:left w:val="none" w:sz="0" w:space="0" w:color="auto"/>
        <w:bottom w:val="none" w:sz="0" w:space="0" w:color="auto"/>
        <w:right w:val="none" w:sz="0" w:space="0" w:color="auto"/>
      </w:divBdr>
    </w:div>
    <w:div w:id="234245104">
      <w:bodyDiv w:val="1"/>
      <w:marLeft w:val="0"/>
      <w:marRight w:val="0"/>
      <w:marTop w:val="0"/>
      <w:marBottom w:val="0"/>
      <w:divBdr>
        <w:top w:val="none" w:sz="0" w:space="0" w:color="auto"/>
        <w:left w:val="none" w:sz="0" w:space="0" w:color="auto"/>
        <w:bottom w:val="none" w:sz="0" w:space="0" w:color="auto"/>
        <w:right w:val="none" w:sz="0" w:space="0" w:color="auto"/>
      </w:divBdr>
    </w:div>
    <w:div w:id="236592752">
      <w:bodyDiv w:val="1"/>
      <w:marLeft w:val="0"/>
      <w:marRight w:val="0"/>
      <w:marTop w:val="0"/>
      <w:marBottom w:val="0"/>
      <w:divBdr>
        <w:top w:val="none" w:sz="0" w:space="0" w:color="auto"/>
        <w:left w:val="none" w:sz="0" w:space="0" w:color="auto"/>
        <w:bottom w:val="none" w:sz="0" w:space="0" w:color="auto"/>
        <w:right w:val="none" w:sz="0" w:space="0" w:color="auto"/>
      </w:divBdr>
    </w:div>
    <w:div w:id="239414749">
      <w:bodyDiv w:val="1"/>
      <w:marLeft w:val="0"/>
      <w:marRight w:val="0"/>
      <w:marTop w:val="0"/>
      <w:marBottom w:val="0"/>
      <w:divBdr>
        <w:top w:val="none" w:sz="0" w:space="0" w:color="auto"/>
        <w:left w:val="none" w:sz="0" w:space="0" w:color="auto"/>
        <w:bottom w:val="none" w:sz="0" w:space="0" w:color="auto"/>
        <w:right w:val="none" w:sz="0" w:space="0" w:color="auto"/>
      </w:divBdr>
    </w:div>
    <w:div w:id="240801522">
      <w:bodyDiv w:val="1"/>
      <w:marLeft w:val="0"/>
      <w:marRight w:val="0"/>
      <w:marTop w:val="0"/>
      <w:marBottom w:val="0"/>
      <w:divBdr>
        <w:top w:val="none" w:sz="0" w:space="0" w:color="auto"/>
        <w:left w:val="none" w:sz="0" w:space="0" w:color="auto"/>
        <w:bottom w:val="none" w:sz="0" w:space="0" w:color="auto"/>
        <w:right w:val="none" w:sz="0" w:space="0" w:color="auto"/>
      </w:divBdr>
    </w:div>
    <w:div w:id="245656802">
      <w:bodyDiv w:val="1"/>
      <w:marLeft w:val="0"/>
      <w:marRight w:val="0"/>
      <w:marTop w:val="0"/>
      <w:marBottom w:val="0"/>
      <w:divBdr>
        <w:top w:val="none" w:sz="0" w:space="0" w:color="auto"/>
        <w:left w:val="none" w:sz="0" w:space="0" w:color="auto"/>
        <w:bottom w:val="none" w:sz="0" w:space="0" w:color="auto"/>
        <w:right w:val="none" w:sz="0" w:space="0" w:color="auto"/>
      </w:divBdr>
    </w:div>
    <w:div w:id="24650576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53903892">
      <w:bodyDiv w:val="1"/>
      <w:marLeft w:val="0"/>
      <w:marRight w:val="0"/>
      <w:marTop w:val="0"/>
      <w:marBottom w:val="0"/>
      <w:divBdr>
        <w:top w:val="none" w:sz="0" w:space="0" w:color="auto"/>
        <w:left w:val="none" w:sz="0" w:space="0" w:color="auto"/>
        <w:bottom w:val="none" w:sz="0" w:space="0" w:color="auto"/>
        <w:right w:val="none" w:sz="0" w:space="0" w:color="auto"/>
      </w:divBdr>
    </w:div>
    <w:div w:id="255789086">
      <w:bodyDiv w:val="1"/>
      <w:marLeft w:val="0"/>
      <w:marRight w:val="0"/>
      <w:marTop w:val="0"/>
      <w:marBottom w:val="0"/>
      <w:divBdr>
        <w:top w:val="none" w:sz="0" w:space="0" w:color="auto"/>
        <w:left w:val="none" w:sz="0" w:space="0" w:color="auto"/>
        <w:bottom w:val="none" w:sz="0" w:space="0" w:color="auto"/>
        <w:right w:val="none" w:sz="0" w:space="0" w:color="auto"/>
      </w:divBdr>
    </w:div>
    <w:div w:id="256593919">
      <w:bodyDiv w:val="1"/>
      <w:marLeft w:val="0"/>
      <w:marRight w:val="0"/>
      <w:marTop w:val="0"/>
      <w:marBottom w:val="0"/>
      <w:divBdr>
        <w:top w:val="none" w:sz="0" w:space="0" w:color="auto"/>
        <w:left w:val="none" w:sz="0" w:space="0" w:color="auto"/>
        <w:bottom w:val="none" w:sz="0" w:space="0" w:color="auto"/>
        <w:right w:val="none" w:sz="0" w:space="0" w:color="auto"/>
      </w:divBdr>
    </w:div>
    <w:div w:id="263341045">
      <w:bodyDiv w:val="1"/>
      <w:marLeft w:val="0"/>
      <w:marRight w:val="0"/>
      <w:marTop w:val="0"/>
      <w:marBottom w:val="0"/>
      <w:divBdr>
        <w:top w:val="none" w:sz="0" w:space="0" w:color="auto"/>
        <w:left w:val="none" w:sz="0" w:space="0" w:color="auto"/>
        <w:bottom w:val="none" w:sz="0" w:space="0" w:color="auto"/>
        <w:right w:val="none" w:sz="0" w:space="0" w:color="auto"/>
      </w:divBdr>
    </w:div>
    <w:div w:id="263811085">
      <w:bodyDiv w:val="1"/>
      <w:marLeft w:val="0"/>
      <w:marRight w:val="0"/>
      <w:marTop w:val="0"/>
      <w:marBottom w:val="0"/>
      <w:divBdr>
        <w:top w:val="none" w:sz="0" w:space="0" w:color="auto"/>
        <w:left w:val="none" w:sz="0" w:space="0" w:color="auto"/>
        <w:bottom w:val="none" w:sz="0" w:space="0" w:color="auto"/>
        <w:right w:val="none" w:sz="0" w:space="0" w:color="auto"/>
      </w:divBdr>
    </w:div>
    <w:div w:id="265502018">
      <w:bodyDiv w:val="1"/>
      <w:marLeft w:val="0"/>
      <w:marRight w:val="0"/>
      <w:marTop w:val="0"/>
      <w:marBottom w:val="0"/>
      <w:divBdr>
        <w:top w:val="none" w:sz="0" w:space="0" w:color="auto"/>
        <w:left w:val="none" w:sz="0" w:space="0" w:color="auto"/>
        <w:bottom w:val="none" w:sz="0" w:space="0" w:color="auto"/>
        <w:right w:val="none" w:sz="0" w:space="0" w:color="auto"/>
      </w:divBdr>
    </w:div>
    <w:div w:id="265886824">
      <w:bodyDiv w:val="1"/>
      <w:marLeft w:val="0"/>
      <w:marRight w:val="0"/>
      <w:marTop w:val="0"/>
      <w:marBottom w:val="0"/>
      <w:divBdr>
        <w:top w:val="none" w:sz="0" w:space="0" w:color="auto"/>
        <w:left w:val="none" w:sz="0" w:space="0" w:color="auto"/>
        <w:bottom w:val="none" w:sz="0" w:space="0" w:color="auto"/>
        <w:right w:val="none" w:sz="0" w:space="0" w:color="auto"/>
      </w:divBdr>
    </w:div>
    <w:div w:id="266162318">
      <w:bodyDiv w:val="1"/>
      <w:marLeft w:val="0"/>
      <w:marRight w:val="0"/>
      <w:marTop w:val="0"/>
      <w:marBottom w:val="0"/>
      <w:divBdr>
        <w:top w:val="none" w:sz="0" w:space="0" w:color="auto"/>
        <w:left w:val="none" w:sz="0" w:space="0" w:color="auto"/>
        <w:bottom w:val="none" w:sz="0" w:space="0" w:color="auto"/>
        <w:right w:val="none" w:sz="0" w:space="0" w:color="auto"/>
      </w:divBdr>
    </w:div>
    <w:div w:id="268663971">
      <w:bodyDiv w:val="1"/>
      <w:marLeft w:val="0"/>
      <w:marRight w:val="0"/>
      <w:marTop w:val="0"/>
      <w:marBottom w:val="0"/>
      <w:divBdr>
        <w:top w:val="none" w:sz="0" w:space="0" w:color="auto"/>
        <w:left w:val="none" w:sz="0" w:space="0" w:color="auto"/>
        <w:bottom w:val="none" w:sz="0" w:space="0" w:color="auto"/>
        <w:right w:val="none" w:sz="0" w:space="0" w:color="auto"/>
      </w:divBdr>
    </w:div>
    <w:div w:id="276331298">
      <w:bodyDiv w:val="1"/>
      <w:marLeft w:val="0"/>
      <w:marRight w:val="0"/>
      <w:marTop w:val="0"/>
      <w:marBottom w:val="0"/>
      <w:divBdr>
        <w:top w:val="none" w:sz="0" w:space="0" w:color="auto"/>
        <w:left w:val="none" w:sz="0" w:space="0" w:color="auto"/>
        <w:bottom w:val="none" w:sz="0" w:space="0" w:color="auto"/>
        <w:right w:val="none" w:sz="0" w:space="0" w:color="auto"/>
      </w:divBdr>
    </w:div>
    <w:div w:id="277033685">
      <w:bodyDiv w:val="1"/>
      <w:marLeft w:val="0"/>
      <w:marRight w:val="0"/>
      <w:marTop w:val="0"/>
      <w:marBottom w:val="0"/>
      <w:divBdr>
        <w:top w:val="none" w:sz="0" w:space="0" w:color="auto"/>
        <w:left w:val="none" w:sz="0" w:space="0" w:color="auto"/>
        <w:bottom w:val="none" w:sz="0" w:space="0" w:color="auto"/>
        <w:right w:val="none" w:sz="0" w:space="0" w:color="auto"/>
      </w:divBdr>
    </w:div>
    <w:div w:id="278728289">
      <w:bodyDiv w:val="1"/>
      <w:marLeft w:val="0"/>
      <w:marRight w:val="0"/>
      <w:marTop w:val="0"/>
      <w:marBottom w:val="0"/>
      <w:divBdr>
        <w:top w:val="none" w:sz="0" w:space="0" w:color="auto"/>
        <w:left w:val="none" w:sz="0" w:space="0" w:color="auto"/>
        <w:bottom w:val="none" w:sz="0" w:space="0" w:color="auto"/>
        <w:right w:val="none" w:sz="0" w:space="0" w:color="auto"/>
      </w:divBdr>
    </w:div>
    <w:div w:id="284772424">
      <w:bodyDiv w:val="1"/>
      <w:marLeft w:val="0"/>
      <w:marRight w:val="0"/>
      <w:marTop w:val="0"/>
      <w:marBottom w:val="0"/>
      <w:divBdr>
        <w:top w:val="none" w:sz="0" w:space="0" w:color="auto"/>
        <w:left w:val="none" w:sz="0" w:space="0" w:color="auto"/>
        <w:bottom w:val="none" w:sz="0" w:space="0" w:color="auto"/>
        <w:right w:val="none" w:sz="0" w:space="0" w:color="auto"/>
      </w:divBdr>
    </w:div>
    <w:div w:id="289360197">
      <w:bodyDiv w:val="1"/>
      <w:marLeft w:val="0"/>
      <w:marRight w:val="0"/>
      <w:marTop w:val="0"/>
      <w:marBottom w:val="0"/>
      <w:divBdr>
        <w:top w:val="none" w:sz="0" w:space="0" w:color="auto"/>
        <w:left w:val="none" w:sz="0" w:space="0" w:color="auto"/>
        <w:bottom w:val="none" w:sz="0" w:space="0" w:color="auto"/>
        <w:right w:val="none" w:sz="0" w:space="0" w:color="auto"/>
      </w:divBdr>
    </w:div>
    <w:div w:id="290983931">
      <w:bodyDiv w:val="1"/>
      <w:marLeft w:val="0"/>
      <w:marRight w:val="0"/>
      <w:marTop w:val="0"/>
      <w:marBottom w:val="0"/>
      <w:divBdr>
        <w:top w:val="none" w:sz="0" w:space="0" w:color="auto"/>
        <w:left w:val="none" w:sz="0" w:space="0" w:color="auto"/>
        <w:bottom w:val="none" w:sz="0" w:space="0" w:color="auto"/>
        <w:right w:val="none" w:sz="0" w:space="0" w:color="auto"/>
      </w:divBdr>
    </w:div>
    <w:div w:id="292831077">
      <w:bodyDiv w:val="1"/>
      <w:marLeft w:val="0"/>
      <w:marRight w:val="0"/>
      <w:marTop w:val="0"/>
      <w:marBottom w:val="0"/>
      <w:divBdr>
        <w:top w:val="none" w:sz="0" w:space="0" w:color="auto"/>
        <w:left w:val="none" w:sz="0" w:space="0" w:color="auto"/>
        <w:bottom w:val="none" w:sz="0" w:space="0" w:color="auto"/>
        <w:right w:val="none" w:sz="0" w:space="0" w:color="auto"/>
      </w:divBdr>
    </w:div>
    <w:div w:id="299114653">
      <w:bodyDiv w:val="1"/>
      <w:marLeft w:val="0"/>
      <w:marRight w:val="0"/>
      <w:marTop w:val="0"/>
      <w:marBottom w:val="0"/>
      <w:divBdr>
        <w:top w:val="none" w:sz="0" w:space="0" w:color="auto"/>
        <w:left w:val="none" w:sz="0" w:space="0" w:color="auto"/>
        <w:bottom w:val="none" w:sz="0" w:space="0" w:color="auto"/>
        <w:right w:val="none" w:sz="0" w:space="0" w:color="auto"/>
      </w:divBdr>
    </w:div>
    <w:div w:id="300235434">
      <w:bodyDiv w:val="1"/>
      <w:marLeft w:val="0"/>
      <w:marRight w:val="0"/>
      <w:marTop w:val="0"/>
      <w:marBottom w:val="0"/>
      <w:divBdr>
        <w:top w:val="none" w:sz="0" w:space="0" w:color="auto"/>
        <w:left w:val="none" w:sz="0" w:space="0" w:color="auto"/>
        <w:bottom w:val="none" w:sz="0" w:space="0" w:color="auto"/>
        <w:right w:val="none" w:sz="0" w:space="0" w:color="auto"/>
      </w:divBdr>
    </w:div>
    <w:div w:id="310257340">
      <w:bodyDiv w:val="1"/>
      <w:marLeft w:val="0"/>
      <w:marRight w:val="0"/>
      <w:marTop w:val="0"/>
      <w:marBottom w:val="0"/>
      <w:divBdr>
        <w:top w:val="none" w:sz="0" w:space="0" w:color="auto"/>
        <w:left w:val="none" w:sz="0" w:space="0" w:color="auto"/>
        <w:bottom w:val="none" w:sz="0" w:space="0" w:color="auto"/>
        <w:right w:val="none" w:sz="0" w:space="0" w:color="auto"/>
      </w:divBdr>
    </w:div>
    <w:div w:id="313459534">
      <w:bodyDiv w:val="1"/>
      <w:marLeft w:val="0"/>
      <w:marRight w:val="0"/>
      <w:marTop w:val="0"/>
      <w:marBottom w:val="0"/>
      <w:divBdr>
        <w:top w:val="none" w:sz="0" w:space="0" w:color="auto"/>
        <w:left w:val="none" w:sz="0" w:space="0" w:color="auto"/>
        <w:bottom w:val="none" w:sz="0" w:space="0" w:color="auto"/>
        <w:right w:val="none" w:sz="0" w:space="0" w:color="auto"/>
      </w:divBdr>
    </w:div>
    <w:div w:id="314065214">
      <w:bodyDiv w:val="1"/>
      <w:marLeft w:val="0"/>
      <w:marRight w:val="0"/>
      <w:marTop w:val="0"/>
      <w:marBottom w:val="0"/>
      <w:divBdr>
        <w:top w:val="none" w:sz="0" w:space="0" w:color="auto"/>
        <w:left w:val="none" w:sz="0" w:space="0" w:color="auto"/>
        <w:bottom w:val="none" w:sz="0" w:space="0" w:color="auto"/>
        <w:right w:val="none" w:sz="0" w:space="0" w:color="auto"/>
      </w:divBdr>
    </w:div>
    <w:div w:id="322513501">
      <w:bodyDiv w:val="1"/>
      <w:marLeft w:val="0"/>
      <w:marRight w:val="0"/>
      <w:marTop w:val="0"/>
      <w:marBottom w:val="0"/>
      <w:divBdr>
        <w:top w:val="none" w:sz="0" w:space="0" w:color="auto"/>
        <w:left w:val="none" w:sz="0" w:space="0" w:color="auto"/>
        <w:bottom w:val="none" w:sz="0" w:space="0" w:color="auto"/>
        <w:right w:val="none" w:sz="0" w:space="0" w:color="auto"/>
      </w:divBdr>
    </w:div>
    <w:div w:id="326054717">
      <w:bodyDiv w:val="1"/>
      <w:marLeft w:val="0"/>
      <w:marRight w:val="0"/>
      <w:marTop w:val="0"/>
      <w:marBottom w:val="0"/>
      <w:divBdr>
        <w:top w:val="none" w:sz="0" w:space="0" w:color="auto"/>
        <w:left w:val="none" w:sz="0" w:space="0" w:color="auto"/>
        <w:bottom w:val="none" w:sz="0" w:space="0" w:color="auto"/>
        <w:right w:val="none" w:sz="0" w:space="0" w:color="auto"/>
      </w:divBdr>
    </w:div>
    <w:div w:id="326059006">
      <w:bodyDiv w:val="1"/>
      <w:marLeft w:val="0"/>
      <w:marRight w:val="0"/>
      <w:marTop w:val="0"/>
      <w:marBottom w:val="0"/>
      <w:divBdr>
        <w:top w:val="none" w:sz="0" w:space="0" w:color="auto"/>
        <w:left w:val="none" w:sz="0" w:space="0" w:color="auto"/>
        <w:bottom w:val="none" w:sz="0" w:space="0" w:color="auto"/>
        <w:right w:val="none" w:sz="0" w:space="0" w:color="auto"/>
      </w:divBdr>
    </w:div>
    <w:div w:id="328489122">
      <w:bodyDiv w:val="1"/>
      <w:marLeft w:val="0"/>
      <w:marRight w:val="0"/>
      <w:marTop w:val="0"/>
      <w:marBottom w:val="0"/>
      <w:divBdr>
        <w:top w:val="none" w:sz="0" w:space="0" w:color="auto"/>
        <w:left w:val="none" w:sz="0" w:space="0" w:color="auto"/>
        <w:bottom w:val="none" w:sz="0" w:space="0" w:color="auto"/>
        <w:right w:val="none" w:sz="0" w:space="0" w:color="auto"/>
      </w:divBdr>
    </w:div>
    <w:div w:id="333191268">
      <w:bodyDiv w:val="1"/>
      <w:marLeft w:val="0"/>
      <w:marRight w:val="0"/>
      <w:marTop w:val="0"/>
      <w:marBottom w:val="0"/>
      <w:divBdr>
        <w:top w:val="none" w:sz="0" w:space="0" w:color="auto"/>
        <w:left w:val="none" w:sz="0" w:space="0" w:color="auto"/>
        <w:bottom w:val="none" w:sz="0" w:space="0" w:color="auto"/>
        <w:right w:val="none" w:sz="0" w:space="0" w:color="auto"/>
      </w:divBdr>
    </w:div>
    <w:div w:id="336812676">
      <w:bodyDiv w:val="1"/>
      <w:marLeft w:val="0"/>
      <w:marRight w:val="0"/>
      <w:marTop w:val="0"/>
      <w:marBottom w:val="0"/>
      <w:divBdr>
        <w:top w:val="none" w:sz="0" w:space="0" w:color="auto"/>
        <w:left w:val="none" w:sz="0" w:space="0" w:color="auto"/>
        <w:bottom w:val="none" w:sz="0" w:space="0" w:color="auto"/>
        <w:right w:val="none" w:sz="0" w:space="0" w:color="auto"/>
      </w:divBdr>
    </w:div>
    <w:div w:id="338234390">
      <w:bodyDiv w:val="1"/>
      <w:marLeft w:val="0"/>
      <w:marRight w:val="0"/>
      <w:marTop w:val="0"/>
      <w:marBottom w:val="0"/>
      <w:divBdr>
        <w:top w:val="none" w:sz="0" w:space="0" w:color="auto"/>
        <w:left w:val="none" w:sz="0" w:space="0" w:color="auto"/>
        <w:bottom w:val="none" w:sz="0" w:space="0" w:color="auto"/>
        <w:right w:val="none" w:sz="0" w:space="0" w:color="auto"/>
      </w:divBdr>
    </w:div>
    <w:div w:id="340819681">
      <w:bodyDiv w:val="1"/>
      <w:marLeft w:val="0"/>
      <w:marRight w:val="0"/>
      <w:marTop w:val="0"/>
      <w:marBottom w:val="0"/>
      <w:divBdr>
        <w:top w:val="none" w:sz="0" w:space="0" w:color="auto"/>
        <w:left w:val="none" w:sz="0" w:space="0" w:color="auto"/>
        <w:bottom w:val="none" w:sz="0" w:space="0" w:color="auto"/>
        <w:right w:val="none" w:sz="0" w:space="0" w:color="auto"/>
      </w:divBdr>
    </w:div>
    <w:div w:id="344208268">
      <w:bodyDiv w:val="1"/>
      <w:marLeft w:val="0"/>
      <w:marRight w:val="0"/>
      <w:marTop w:val="0"/>
      <w:marBottom w:val="0"/>
      <w:divBdr>
        <w:top w:val="none" w:sz="0" w:space="0" w:color="auto"/>
        <w:left w:val="none" w:sz="0" w:space="0" w:color="auto"/>
        <w:bottom w:val="none" w:sz="0" w:space="0" w:color="auto"/>
        <w:right w:val="none" w:sz="0" w:space="0" w:color="auto"/>
      </w:divBdr>
    </w:div>
    <w:div w:id="346100648">
      <w:bodyDiv w:val="1"/>
      <w:marLeft w:val="0"/>
      <w:marRight w:val="0"/>
      <w:marTop w:val="0"/>
      <w:marBottom w:val="0"/>
      <w:divBdr>
        <w:top w:val="none" w:sz="0" w:space="0" w:color="auto"/>
        <w:left w:val="none" w:sz="0" w:space="0" w:color="auto"/>
        <w:bottom w:val="none" w:sz="0" w:space="0" w:color="auto"/>
        <w:right w:val="none" w:sz="0" w:space="0" w:color="auto"/>
      </w:divBdr>
    </w:div>
    <w:div w:id="349066449">
      <w:bodyDiv w:val="1"/>
      <w:marLeft w:val="0"/>
      <w:marRight w:val="0"/>
      <w:marTop w:val="0"/>
      <w:marBottom w:val="0"/>
      <w:divBdr>
        <w:top w:val="none" w:sz="0" w:space="0" w:color="auto"/>
        <w:left w:val="none" w:sz="0" w:space="0" w:color="auto"/>
        <w:bottom w:val="none" w:sz="0" w:space="0" w:color="auto"/>
        <w:right w:val="none" w:sz="0" w:space="0" w:color="auto"/>
      </w:divBdr>
    </w:div>
    <w:div w:id="353652014">
      <w:bodyDiv w:val="1"/>
      <w:marLeft w:val="0"/>
      <w:marRight w:val="0"/>
      <w:marTop w:val="0"/>
      <w:marBottom w:val="0"/>
      <w:divBdr>
        <w:top w:val="none" w:sz="0" w:space="0" w:color="auto"/>
        <w:left w:val="none" w:sz="0" w:space="0" w:color="auto"/>
        <w:bottom w:val="none" w:sz="0" w:space="0" w:color="auto"/>
        <w:right w:val="none" w:sz="0" w:space="0" w:color="auto"/>
      </w:divBdr>
    </w:div>
    <w:div w:id="355428292">
      <w:bodyDiv w:val="1"/>
      <w:marLeft w:val="0"/>
      <w:marRight w:val="0"/>
      <w:marTop w:val="0"/>
      <w:marBottom w:val="0"/>
      <w:divBdr>
        <w:top w:val="none" w:sz="0" w:space="0" w:color="auto"/>
        <w:left w:val="none" w:sz="0" w:space="0" w:color="auto"/>
        <w:bottom w:val="none" w:sz="0" w:space="0" w:color="auto"/>
        <w:right w:val="none" w:sz="0" w:space="0" w:color="auto"/>
      </w:divBdr>
    </w:div>
    <w:div w:id="356738057">
      <w:bodyDiv w:val="1"/>
      <w:marLeft w:val="0"/>
      <w:marRight w:val="0"/>
      <w:marTop w:val="0"/>
      <w:marBottom w:val="0"/>
      <w:divBdr>
        <w:top w:val="none" w:sz="0" w:space="0" w:color="auto"/>
        <w:left w:val="none" w:sz="0" w:space="0" w:color="auto"/>
        <w:bottom w:val="none" w:sz="0" w:space="0" w:color="auto"/>
        <w:right w:val="none" w:sz="0" w:space="0" w:color="auto"/>
      </w:divBdr>
    </w:div>
    <w:div w:id="363796059">
      <w:bodyDiv w:val="1"/>
      <w:marLeft w:val="0"/>
      <w:marRight w:val="0"/>
      <w:marTop w:val="0"/>
      <w:marBottom w:val="0"/>
      <w:divBdr>
        <w:top w:val="none" w:sz="0" w:space="0" w:color="auto"/>
        <w:left w:val="none" w:sz="0" w:space="0" w:color="auto"/>
        <w:bottom w:val="none" w:sz="0" w:space="0" w:color="auto"/>
        <w:right w:val="none" w:sz="0" w:space="0" w:color="auto"/>
      </w:divBdr>
    </w:div>
    <w:div w:id="363943135">
      <w:bodyDiv w:val="1"/>
      <w:marLeft w:val="0"/>
      <w:marRight w:val="0"/>
      <w:marTop w:val="0"/>
      <w:marBottom w:val="0"/>
      <w:divBdr>
        <w:top w:val="none" w:sz="0" w:space="0" w:color="auto"/>
        <w:left w:val="none" w:sz="0" w:space="0" w:color="auto"/>
        <w:bottom w:val="none" w:sz="0" w:space="0" w:color="auto"/>
        <w:right w:val="none" w:sz="0" w:space="0" w:color="auto"/>
      </w:divBdr>
    </w:div>
    <w:div w:id="366880968">
      <w:bodyDiv w:val="1"/>
      <w:marLeft w:val="0"/>
      <w:marRight w:val="0"/>
      <w:marTop w:val="0"/>
      <w:marBottom w:val="0"/>
      <w:divBdr>
        <w:top w:val="none" w:sz="0" w:space="0" w:color="auto"/>
        <w:left w:val="none" w:sz="0" w:space="0" w:color="auto"/>
        <w:bottom w:val="none" w:sz="0" w:space="0" w:color="auto"/>
        <w:right w:val="none" w:sz="0" w:space="0" w:color="auto"/>
      </w:divBdr>
    </w:div>
    <w:div w:id="370615060">
      <w:bodyDiv w:val="1"/>
      <w:marLeft w:val="0"/>
      <w:marRight w:val="0"/>
      <w:marTop w:val="0"/>
      <w:marBottom w:val="0"/>
      <w:divBdr>
        <w:top w:val="none" w:sz="0" w:space="0" w:color="auto"/>
        <w:left w:val="none" w:sz="0" w:space="0" w:color="auto"/>
        <w:bottom w:val="none" w:sz="0" w:space="0" w:color="auto"/>
        <w:right w:val="none" w:sz="0" w:space="0" w:color="auto"/>
      </w:divBdr>
    </w:div>
    <w:div w:id="370693845">
      <w:bodyDiv w:val="1"/>
      <w:marLeft w:val="0"/>
      <w:marRight w:val="0"/>
      <w:marTop w:val="0"/>
      <w:marBottom w:val="0"/>
      <w:divBdr>
        <w:top w:val="none" w:sz="0" w:space="0" w:color="auto"/>
        <w:left w:val="none" w:sz="0" w:space="0" w:color="auto"/>
        <w:bottom w:val="none" w:sz="0" w:space="0" w:color="auto"/>
        <w:right w:val="none" w:sz="0" w:space="0" w:color="auto"/>
      </w:divBdr>
    </w:div>
    <w:div w:id="371228309">
      <w:bodyDiv w:val="1"/>
      <w:marLeft w:val="0"/>
      <w:marRight w:val="0"/>
      <w:marTop w:val="0"/>
      <w:marBottom w:val="0"/>
      <w:divBdr>
        <w:top w:val="none" w:sz="0" w:space="0" w:color="auto"/>
        <w:left w:val="none" w:sz="0" w:space="0" w:color="auto"/>
        <w:bottom w:val="none" w:sz="0" w:space="0" w:color="auto"/>
        <w:right w:val="none" w:sz="0" w:space="0" w:color="auto"/>
      </w:divBdr>
    </w:div>
    <w:div w:id="371735112">
      <w:bodyDiv w:val="1"/>
      <w:marLeft w:val="0"/>
      <w:marRight w:val="0"/>
      <w:marTop w:val="0"/>
      <w:marBottom w:val="0"/>
      <w:divBdr>
        <w:top w:val="none" w:sz="0" w:space="0" w:color="auto"/>
        <w:left w:val="none" w:sz="0" w:space="0" w:color="auto"/>
        <w:bottom w:val="none" w:sz="0" w:space="0" w:color="auto"/>
        <w:right w:val="none" w:sz="0" w:space="0" w:color="auto"/>
      </w:divBdr>
    </w:div>
    <w:div w:id="371853481">
      <w:bodyDiv w:val="1"/>
      <w:marLeft w:val="0"/>
      <w:marRight w:val="0"/>
      <w:marTop w:val="0"/>
      <w:marBottom w:val="0"/>
      <w:divBdr>
        <w:top w:val="none" w:sz="0" w:space="0" w:color="auto"/>
        <w:left w:val="none" w:sz="0" w:space="0" w:color="auto"/>
        <w:bottom w:val="none" w:sz="0" w:space="0" w:color="auto"/>
        <w:right w:val="none" w:sz="0" w:space="0" w:color="auto"/>
      </w:divBdr>
    </w:div>
    <w:div w:id="373894315">
      <w:bodyDiv w:val="1"/>
      <w:marLeft w:val="0"/>
      <w:marRight w:val="0"/>
      <w:marTop w:val="0"/>
      <w:marBottom w:val="0"/>
      <w:divBdr>
        <w:top w:val="none" w:sz="0" w:space="0" w:color="auto"/>
        <w:left w:val="none" w:sz="0" w:space="0" w:color="auto"/>
        <w:bottom w:val="none" w:sz="0" w:space="0" w:color="auto"/>
        <w:right w:val="none" w:sz="0" w:space="0" w:color="auto"/>
      </w:divBdr>
    </w:div>
    <w:div w:id="376006344">
      <w:bodyDiv w:val="1"/>
      <w:marLeft w:val="0"/>
      <w:marRight w:val="0"/>
      <w:marTop w:val="0"/>
      <w:marBottom w:val="0"/>
      <w:divBdr>
        <w:top w:val="none" w:sz="0" w:space="0" w:color="auto"/>
        <w:left w:val="none" w:sz="0" w:space="0" w:color="auto"/>
        <w:bottom w:val="none" w:sz="0" w:space="0" w:color="auto"/>
        <w:right w:val="none" w:sz="0" w:space="0" w:color="auto"/>
      </w:divBdr>
    </w:div>
    <w:div w:id="381097559">
      <w:bodyDiv w:val="1"/>
      <w:marLeft w:val="0"/>
      <w:marRight w:val="0"/>
      <w:marTop w:val="0"/>
      <w:marBottom w:val="0"/>
      <w:divBdr>
        <w:top w:val="none" w:sz="0" w:space="0" w:color="auto"/>
        <w:left w:val="none" w:sz="0" w:space="0" w:color="auto"/>
        <w:bottom w:val="none" w:sz="0" w:space="0" w:color="auto"/>
        <w:right w:val="none" w:sz="0" w:space="0" w:color="auto"/>
      </w:divBdr>
    </w:div>
    <w:div w:id="391776338">
      <w:bodyDiv w:val="1"/>
      <w:marLeft w:val="0"/>
      <w:marRight w:val="0"/>
      <w:marTop w:val="0"/>
      <w:marBottom w:val="0"/>
      <w:divBdr>
        <w:top w:val="none" w:sz="0" w:space="0" w:color="auto"/>
        <w:left w:val="none" w:sz="0" w:space="0" w:color="auto"/>
        <w:bottom w:val="none" w:sz="0" w:space="0" w:color="auto"/>
        <w:right w:val="none" w:sz="0" w:space="0" w:color="auto"/>
      </w:divBdr>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397635617">
      <w:bodyDiv w:val="1"/>
      <w:marLeft w:val="0"/>
      <w:marRight w:val="0"/>
      <w:marTop w:val="0"/>
      <w:marBottom w:val="0"/>
      <w:divBdr>
        <w:top w:val="none" w:sz="0" w:space="0" w:color="auto"/>
        <w:left w:val="none" w:sz="0" w:space="0" w:color="auto"/>
        <w:bottom w:val="none" w:sz="0" w:space="0" w:color="auto"/>
        <w:right w:val="none" w:sz="0" w:space="0" w:color="auto"/>
      </w:divBdr>
    </w:div>
    <w:div w:id="397945474">
      <w:bodyDiv w:val="1"/>
      <w:marLeft w:val="0"/>
      <w:marRight w:val="0"/>
      <w:marTop w:val="0"/>
      <w:marBottom w:val="0"/>
      <w:divBdr>
        <w:top w:val="none" w:sz="0" w:space="0" w:color="auto"/>
        <w:left w:val="none" w:sz="0" w:space="0" w:color="auto"/>
        <w:bottom w:val="none" w:sz="0" w:space="0" w:color="auto"/>
        <w:right w:val="none" w:sz="0" w:space="0" w:color="auto"/>
      </w:divBdr>
    </w:div>
    <w:div w:id="403576138">
      <w:bodyDiv w:val="1"/>
      <w:marLeft w:val="0"/>
      <w:marRight w:val="0"/>
      <w:marTop w:val="0"/>
      <w:marBottom w:val="0"/>
      <w:divBdr>
        <w:top w:val="none" w:sz="0" w:space="0" w:color="auto"/>
        <w:left w:val="none" w:sz="0" w:space="0" w:color="auto"/>
        <w:bottom w:val="none" w:sz="0" w:space="0" w:color="auto"/>
        <w:right w:val="none" w:sz="0" w:space="0" w:color="auto"/>
      </w:divBdr>
    </w:div>
    <w:div w:id="403838001">
      <w:bodyDiv w:val="1"/>
      <w:marLeft w:val="0"/>
      <w:marRight w:val="0"/>
      <w:marTop w:val="0"/>
      <w:marBottom w:val="0"/>
      <w:divBdr>
        <w:top w:val="none" w:sz="0" w:space="0" w:color="auto"/>
        <w:left w:val="none" w:sz="0" w:space="0" w:color="auto"/>
        <w:bottom w:val="none" w:sz="0" w:space="0" w:color="auto"/>
        <w:right w:val="none" w:sz="0" w:space="0" w:color="auto"/>
      </w:divBdr>
    </w:div>
    <w:div w:id="404959653">
      <w:bodyDiv w:val="1"/>
      <w:marLeft w:val="0"/>
      <w:marRight w:val="0"/>
      <w:marTop w:val="0"/>
      <w:marBottom w:val="0"/>
      <w:divBdr>
        <w:top w:val="none" w:sz="0" w:space="0" w:color="auto"/>
        <w:left w:val="none" w:sz="0" w:space="0" w:color="auto"/>
        <w:bottom w:val="none" w:sz="0" w:space="0" w:color="auto"/>
        <w:right w:val="none" w:sz="0" w:space="0" w:color="auto"/>
      </w:divBdr>
    </w:div>
    <w:div w:id="406197213">
      <w:bodyDiv w:val="1"/>
      <w:marLeft w:val="0"/>
      <w:marRight w:val="0"/>
      <w:marTop w:val="0"/>
      <w:marBottom w:val="0"/>
      <w:divBdr>
        <w:top w:val="none" w:sz="0" w:space="0" w:color="auto"/>
        <w:left w:val="none" w:sz="0" w:space="0" w:color="auto"/>
        <w:bottom w:val="none" w:sz="0" w:space="0" w:color="auto"/>
        <w:right w:val="none" w:sz="0" w:space="0" w:color="auto"/>
      </w:divBdr>
    </w:div>
    <w:div w:id="406923178">
      <w:bodyDiv w:val="1"/>
      <w:marLeft w:val="0"/>
      <w:marRight w:val="0"/>
      <w:marTop w:val="0"/>
      <w:marBottom w:val="0"/>
      <w:divBdr>
        <w:top w:val="none" w:sz="0" w:space="0" w:color="auto"/>
        <w:left w:val="none" w:sz="0" w:space="0" w:color="auto"/>
        <w:bottom w:val="none" w:sz="0" w:space="0" w:color="auto"/>
        <w:right w:val="none" w:sz="0" w:space="0" w:color="auto"/>
      </w:divBdr>
    </w:div>
    <w:div w:id="409733805">
      <w:bodyDiv w:val="1"/>
      <w:marLeft w:val="0"/>
      <w:marRight w:val="0"/>
      <w:marTop w:val="0"/>
      <w:marBottom w:val="0"/>
      <w:divBdr>
        <w:top w:val="none" w:sz="0" w:space="0" w:color="auto"/>
        <w:left w:val="none" w:sz="0" w:space="0" w:color="auto"/>
        <w:bottom w:val="none" w:sz="0" w:space="0" w:color="auto"/>
        <w:right w:val="none" w:sz="0" w:space="0" w:color="auto"/>
      </w:divBdr>
    </w:div>
    <w:div w:id="414322381">
      <w:bodyDiv w:val="1"/>
      <w:marLeft w:val="0"/>
      <w:marRight w:val="0"/>
      <w:marTop w:val="0"/>
      <w:marBottom w:val="0"/>
      <w:divBdr>
        <w:top w:val="none" w:sz="0" w:space="0" w:color="auto"/>
        <w:left w:val="none" w:sz="0" w:space="0" w:color="auto"/>
        <w:bottom w:val="none" w:sz="0" w:space="0" w:color="auto"/>
        <w:right w:val="none" w:sz="0" w:space="0" w:color="auto"/>
      </w:divBdr>
    </w:div>
    <w:div w:id="414326575">
      <w:bodyDiv w:val="1"/>
      <w:marLeft w:val="0"/>
      <w:marRight w:val="0"/>
      <w:marTop w:val="0"/>
      <w:marBottom w:val="0"/>
      <w:divBdr>
        <w:top w:val="none" w:sz="0" w:space="0" w:color="auto"/>
        <w:left w:val="none" w:sz="0" w:space="0" w:color="auto"/>
        <w:bottom w:val="none" w:sz="0" w:space="0" w:color="auto"/>
        <w:right w:val="none" w:sz="0" w:space="0" w:color="auto"/>
      </w:divBdr>
    </w:div>
    <w:div w:id="416362046">
      <w:bodyDiv w:val="1"/>
      <w:marLeft w:val="0"/>
      <w:marRight w:val="0"/>
      <w:marTop w:val="0"/>
      <w:marBottom w:val="0"/>
      <w:divBdr>
        <w:top w:val="none" w:sz="0" w:space="0" w:color="auto"/>
        <w:left w:val="none" w:sz="0" w:space="0" w:color="auto"/>
        <w:bottom w:val="none" w:sz="0" w:space="0" w:color="auto"/>
        <w:right w:val="none" w:sz="0" w:space="0" w:color="auto"/>
      </w:divBdr>
    </w:div>
    <w:div w:id="418719910">
      <w:bodyDiv w:val="1"/>
      <w:marLeft w:val="0"/>
      <w:marRight w:val="0"/>
      <w:marTop w:val="0"/>
      <w:marBottom w:val="0"/>
      <w:divBdr>
        <w:top w:val="none" w:sz="0" w:space="0" w:color="auto"/>
        <w:left w:val="none" w:sz="0" w:space="0" w:color="auto"/>
        <w:bottom w:val="none" w:sz="0" w:space="0" w:color="auto"/>
        <w:right w:val="none" w:sz="0" w:space="0" w:color="auto"/>
      </w:divBdr>
    </w:div>
    <w:div w:id="419720229">
      <w:bodyDiv w:val="1"/>
      <w:marLeft w:val="0"/>
      <w:marRight w:val="0"/>
      <w:marTop w:val="0"/>
      <w:marBottom w:val="0"/>
      <w:divBdr>
        <w:top w:val="none" w:sz="0" w:space="0" w:color="auto"/>
        <w:left w:val="none" w:sz="0" w:space="0" w:color="auto"/>
        <w:bottom w:val="none" w:sz="0" w:space="0" w:color="auto"/>
        <w:right w:val="none" w:sz="0" w:space="0" w:color="auto"/>
      </w:divBdr>
    </w:div>
    <w:div w:id="425610858">
      <w:bodyDiv w:val="1"/>
      <w:marLeft w:val="0"/>
      <w:marRight w:val="0"/>
      <w:marTop w:val="0"/>
      <w:marBottom w:val="0"/>
      <w:divBdr>
        <w:top w:val="none" w:sz="0" w:space="0" w:color="auto"/>
        <w:left w:val="none" w:sz="0" w:space="0" w:color="auto"/>
        <w:bottom w:val="none" w:sz="0" w:space="0" w:color="auto"/>
        <w:right w:val="none" w:sz="0" w:space="0" w:color="auto"/>
      </w:divBdr>
    </w:div>
    <w:div w:id="426778659">
      <w:bodyDiv w:val="1"/>
      <w:marLeft w:val="0"/>
      <w:marRight w:val="0"/>
      <w:marTop w:val="0"/>
      <w:marBottom w:val="0"/>
      <w:divBdr>
        <w:top w:val="none" w:sz="0" w:space="0" w:color="auto"/>
        <w:left w:val="none" w:sz="0" w:space="0" w:color="auto"/>
        <w:bottom w:val="none" w:sz="0" w:space="0" w:color="auto"/>
        <w:right w:val="none" w:sz="0" w:space="0" w:color="auto"/>
      </w:divBdr>
    </w:div>
    <w:div w:id="427392670">
      <w:bodyDiv w:val="1"/>
      <w:marLeft w:val="0"/>
      <w:marRight w:val="0"/>
      <w:marTop w:val="0"/>
      <w:marBottom w:val="0"/>
      <w:divBdr>
        <w:top w:val="none" w:sz="0" w:space="0" w:color="auto"/>
        <w:left w:val="none" w:sz="0" w:space="0" w:color="auto"/>
        <w:bottom w:val="none" w:sz="0" w:space="0" w:color="auto"/>
        <w:right w:val="none" w:sz="0" w:space="0" w:color="auto"/>
      </w:divBdr>
    </w:div>
    <w:div w:id="437412544">
      <w:bodyDiv w:val="1"/>
      <w:marLeft w:val="0"/>
      <w:marRight w:val="0"/>
      <w:marTop w:val="0"/>
      <w:marBottom w:val="0"/>
      <w:divBdr>
        <w:top w:val="none" w:sz="0" w:space="0" w:color="auto"/>
        <w:left w:val="none" w:sz="0" w:space="0" w:color="auto"/>
        <w:bottom w:val="none" w:sz="0" w:space="0" w:color="auto"/>
        <w:right w:val="none" w:sz="0" w:space="0" w:color="auto"/>
      </w:divBdr>
    </w:div>
    <w:div w:id="443234084">
      <w:bodyDiv w:val="1"/>
      <w:marLeft w:val="0"/>
      <w:marRight w:val="0"/>
      <w:marTop w:val="0"/>
      <w:marBottom w:val="0"/>
      <w:divBdr>
        <w:top w:val="none" w:sz="0" w:space="0" w:color="auto"/>
        <w:left w:val="none" w:sz="0" w:space="0" w:color="auto"/>
        <w:bottom w:val="none" w:sz="0" w:space="0" w:color="auto"/>
        <w:right w:val="none" w:sz="0" w:space="0" w:color="auto"/>
      </w:divBdr>
    </w:div>
    <w:div w:id="449082664">
      <w:bodyDiv w:val="1"/>
      <w:marLeft w:val="0"/>
      <w:marRight w:val="0"/>
      <w:marTop w:val="0"/>
      <w:marBottom w:val="0"/>
      <w:divBdr>
        <w:top w:val="none" w:sz="0" w:space="0" w:color="auto"/>
        <w:left w:val="none" w:sz="0" w:space="0" w:color="auto"/>
        <w:bottom w:val="none" w:sz="0" w:space="0" w:color="auto"/>
        <w:right w:val="none" w:sz="0" w:space="0" w:color="auto"/>
      </w:divBdr>
    </w:div>
    <w:div w:id="449904722">
      <w:bodyDiv w:val="1"/>
      <w:marLeft w:val="0"/>
      <w:marRight w:val="0"/>
      <w:marTop w:val="0"/>
      <w:marBottom w:val="0"/>
      <w:divBdr>
        <w:top w:val="none" w:sz="0" w:space="0" w:color="auto"/>
        <w:left w:val="none" w:sz="0" w:space="0" w:color="auto"/>
        <w:bottom w:val="none" w:sz="0" w:space="0" w:color="auto"/>
        <w:right w:val="none" w:sz="0" w:space="0" w:color="auto"/>
      </w:divBdr>
    </w:div>
    <w:div w:id="451168114">
      <w:bodyDiv w:val="1"/>
      <w:marLeft w:val="0"/>
      <w:marRight w:val="0"/>
      <w:marTop w:val="0"/>
      <w:marBottom w:val="0"/>
      <w:divBdr>
        <w:top w:val="none" w:sz="0" w:space="0" w:color="auto"/>
        <w:left w:val="none" w:sz="0" w:space="0" w:color="auto"/>
        <w:bottom w:val="none" w:sz="0" w:space="0" w:color="auto"/>
        <w:right w:val="none" w:sz="0" w:space="0" w:color="auto"/>
      </w:divBdr>
    </w:div>
    <w:div w:id="459031305">
      <w:bodyDiv w:val="1"/>
      <w:marLeft w:val="0"/>
      <w:marRight w:val="0"/>
      <w:marTop w:val="0"/>
      <w:marBottom w:val="0"/>
      <w:divBdr>
        <w:top w:val="none" w:sz="0" w:space="0" w:color="auto"/>
        <w:left w:val="none" w:sz="0" w:space="0" w:color="auto"/>
        <w:bottom w:val="none" w:sz="0" w:space="0" w:color="auto"/>
        <w:right w:val="none" w:sz="0" w:space="0" w:color="auto"/>
      </w:divBdr>
    </w:div>
    <w:div w:id="463154900">
      <w:bodyDiv w:val="1"/>
      <w:marLeft w:val="0"/>
      <w:marRight w:val="0"/>
      <w:marTop w:val="0"/>
      <w:marBottom w:val="0"/>
      <w:divBdr>
        <w:top w:val="none" w:sz="0" w:space="0" w:color="auto"/>
        <w:left w:val="none" w:sz="0" w:space="0" w:color="auto"/>
        <w:bottom w:val="none" w:sz="0" w:space="0" w:color="auto"/>
        <w:right w:val="none" w:sz="0" w:space="0" w:color="auto"/>
      </w:divBdr>
    </w:div>
    <w:div w:id="466238860">
      <w:bodyDiv w:val="1"/>
      <w:marLeft w:val="0"/>
      <w:marRight w:val="0"/>
      <w:marTop w:val="0"/>
      <w:marBottom w:val="0"/>
      <w:divBdr>
        <w:top w:val="none" w:sz="0" w:space="0" w:color="auto"/>
        <w:left w:val="none" w:sz="0" w:space="0" w:color="auto"/>
        <w:bottom w:val="none" w:sz="0" w:space="0" w:color="auto"/>
        <w:right w:val="none" w:sz="0" w:space="0" w:color="auto"/>
      </w:divBdr>
    </w:div>
    <w:div w:id="468910199">
      <w:bodyDiv w:val="1"/>
      <w:marLeft w:val="0"/>
      <w:marRight w:val="0"/>
      <w:marTop w:val="0"/>
      <w:marBottom w:val="0"/>
      <w:divBdr>
        <w:top w:val="none" w:sz="0" w:space="0" w:color="auto"/>
        <w:left w:val="none" w:sz="0" w:space="0" w:color="auto"/>
        <w:bottom w:val="none" w:sz="0" w:space="0" w:color="auto"/>
        <w:right w:val="none" w:sz="0" w:space="0" w:color="auto"/>
      </w:divBdr>
    </w:div>
    <w:div w:id="469330055">
      <w:bodyDiv w:val="1"/>
      <w:marLeft w:val="0"/>
      <w:marRight w:val="0"/>
      <w:marTop w:val="0"/>
      <w:marBottom w:val="0"/>
      <w:divBdr>
        <w:top w:val="none" w:sz="0" w:space="0" w:color="auto"/>
        <w:left w:val="none" w:sz="0" w:space="0" w:color="auto"/>
        <w:bottom w:val="none" w:sz="0" w:space="0" w:color="auto"/>
        <w:right w:val="none" w:sz="0" w:space="0" w:color="auto"/>
      </w:divBdr>
    </w:div>
    <w:div w:id="469447488">
      <w:bodyDiv w:val="1"/>
      <w:marLeft w:val="0"/>
      <w:marRight w:val="0"/>
      <w:marTop w:val="0"/>
      <w:marBottom w:val="0"/>
      <w:divBdr>
        <w:top w:val="none" w:sz="0" w:space="0" w:color="auto"/>
        <w:left w:val="none" w:sz="0" w:space="0" w:color="auto"/>
        <w:bottom w:val="none" w:sz="0" w:space="0" w:color="auto"/>
        <w:right w:val="none" w:sz="0" w:space="0" w:color="auto"/>
      </w:divBdr>
    </w:div>
    <w:div w:id="470707611">
      <w:bodyDiv w:val="1"/>
      <w:marLeft w:val="0"/>
      <w:marRight w:val="0"/>
      <w:marTop w:val="0"/>
      <w:marBottom w:val="0"/>
      <w:divBdr>
        <w:top w:val="none" w:sz="0" w:space="0" w:color="auto"/>
        <w:left w:val="none" w:sz="0" w:space="0" w:color="auto"/>
        <w:bottom w:val="none" w:sz="0" w:space="0" w:color="auto"/>
        <w:right w:val="none" w:sz="0" w:space="0" w:color="auto"/>
      </w:divBdr>
    </w:div>
    <w:div w:id="473640468">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479344283">
      <w:bodyDiv w:val="1"/>
      <w:marLeft w:val="0"/>
      <w:marRight w:val="0"/>
      <w:marTop w:val="0"/>
      <w:marBottom w:val="0"/>
      <w:divBdr>
        <w:top w:val="none" w:sz="0" w:space="0" w:color="auto"/>
        <w:left w:val="none" w:sz="0" w:space="0" w:color="auto"/>
        <w:bottom w:val="none" w:sz="0" w:space="0" w:color="auto"/>
        <w:right w:val="none" w:sz="0" w:space="0" w:color="auto"/>
      </w:divBdr>
    </w:div>
    <w:div w:id="488136861">
      <w:bodyDiv w:val="1"/>
      <w:marLeft w:val="0"/>
      <w:marRight w:val="0"/>
      <w:marTop w:val="0"/>
      <w:marBottom w:val="0"/>
      <w:divBdr>
        <w:top w:val="none" w:sz="0" w:space="0" w:color="auto"/>
        <w:left w:val="none" w:sz="0" w:space="0" w:color="auto"/>
        <w:bottom w:val="none" w:sz="0" w:space="0" w:color="auto"/>
        <w:right w:val="none" w:sz="0" w:space="0" w:color="auto"/>
      </w:divBdr>
    </w:div>
    <w:div w:id="491486803">
      <w:bodyDiv w:val="1"/>
      <w:marLeft w:val="0"/>
      <w:marRight w:val="0"/>
      <w:marTop w:val="0"/>
      <w:marBottom w:val="0"/>
      <w:divBdr>
        <w:top w:val="none" w:sz="0" w:space="0" w:color="auto"/>
        <w:left w:val="none" w:sz="0" w:space="0" w:color="auto"/>
        <w:bottom w:val="none" w:sz="0" w:space="0" w:color="auto"/>
        <w:right w:val="none" w:sz="0" w:space="0" w:color="auto"/>
      </w:divBdr>
    </w:div>
    <w:div w:id="497579277">
      <w:bodyDiv w:val="1"/>
      <w:marLeft w:val="0"/>
      <w:marRight w:val="0"/>
      <w:marTop w:val="0"/>
      <w:marBottom w:val="0"/>
      <w:divBdr>
        <w:top w:val="none" w:sz="0" w:space="0" w:color="auto"/>
        <w:left w:val="none" w:sz="0" w:space="0" w:color="auto"/>
        <w:bottom w:val="none" w:sz="0" w:space="0" w:color="auto"/>
        <w:right w:val="none" w:sz="0" w:space="0" w:color="auto"/>
      </w:divBdr>
    </w:div>
    <w:div w:id="499320730">
      <w:bodyDiv w:val="1"/>
      <w:marLeft w:val="0"/>
      <w:marRight w:val="0"/>
      <w:marTop w:val="0"/>
      <w:marBottom w:val="0"/>
      <w:divBdr>
        <w:top w:val="none" w:sz="0" w:space="0" w:color="auto"/>
        <w:left w:val="none" w:sz="0" w:space="0" w:color="auto"/>
        <w:bottom w:val="none" w:sz="0" w:space="0" w:color="auto"/>
        <w:right w:val="none" w:sz="0" w:space="0" w:color="auto"/>
      </w:divBdr>
    </w:div>
    <w:div w:id="507870978">
      <w:bodyDiv w:val="1"/>
      <w:marLeft w:val="0"/>
      <w:marRight w:val="0"/>
      <w:marTop w:val="0"/>
      <w:marBottom w:val="0"/>
      <w:divBdr>
        <w:top w:val="none" w:sz="0" w:space="0" w:color="auto"/>
        <w:left w:val="none" w:sz="0" w:space="0" w:color="auto"/>
        <w:bottom w:val="none" w:sz="0" w:space="0" w:color="auto"/>
        <w:right w:val="none" w:sz="0" w:space="0" w:color="auto"/>
      </w:divBdr>
    </w:div>
    <w:div w:id="510267465">
      <w:bodyDiv w:val="1"/>
      <w:marLeft w:val="0"/>
      <w:marRight w:val="0"/>
      <w:marTop w:val="0"/>
      <w:marBottom w:val="0"/>
      <w:divBdr>
        <w:top w:val="none" w:sz="0" w:space="0" w:color="auto"/>
        <w:left w:val="none" w:sz="0" w:space="0" w:color="auto"/>
        <w:bottom w:val="none" w:sz="0" w:space="0" w:color="auto"/>
        <w:right w:val="none" w:sz="0" w:space="0" w:color="auto"/>
      </w:divBdr>
    </w:div>
    <w:div w:id="510678758">
      <w:bodyDiv w:val="1"/>
      <w:marLeft w:val="0"/>
      <w:marRight w:val="0"/>
      <w:marTop w:val="0"/>
      <w:marBottom w:val="0"/>
      <w:divBdr>
        <w:top w:val="none" w:sz="0" w:space="0" w:color="auto"/>
        <w:left w:val="none" w:sz="0" w:space="0" w:color="auto"/>
        <w:bottom w:val="none" w:sz="0" w:space="0" w:color="auto"/>
        <w:right w:val="none" w:sz="0" w:space="0" w:color="auto"/>
      </w:divBdr>
    </w:div>
    <w:div w:id="513494252">
      <w:bodyDiv w:val="1"/>
      <w:marLeft w:val="0"/>
      <w:marRight w:val="0"/>
      <w:marTop w:val="0"/>
      <w:marBottom w:val="0"/>
      <w:divBdr>
        <w:top w:val="none" w:sz="0" w:space="0" w:color="auto"/>
        <w:left w:val="none" w:sz="0" w:space="0" w:color="auto"/>
        <w:bottom w:val="none" w:sz="0" w:space="0" w:color="auto"/>
        <w:right w:val="none" w:sz="0" w:space="0" w:color="auto"/>
      </w:divBdr>
    </w:div>
    <w:div w:id="513615388">
      <w:bodyDiv w:val="1"/>
      <w:marLeft w:val="0"/>
      <w:marRight w:val="0"/>
      <w:marTop w:val="0"/>
      <w:marBottom w:val="0"/>
      <w:divBdr>
        <w:top w:val="none" w:sz="0" w:space="0" w:color="auto"/>
        <w:left w:val="none" w:sz="0" w:space="0" w:color="auto"/>
        <w:bottom w:val="none" w:sz="0" w:space="0" w:color="auto"/>
        <w:right w:val="none" w:sz="0" w:space="0" w:color="auto"/>
      </w:divBdr>
    </w:div>
    <w:div w:id="516117732">
      <w:bodyDiv w:val="1"/>
      <w:marLeft w:val="0"/>
      <w:marRight w:val="0"/>
      <w:marTop w:val="0"/>
      <w:marBottom w:val="0"/>
      <w:divBdr>
        <w:top w:val="none" w:sz="0" w:space="0" w:color="auto"/>
        <w:left w:val="none" w:sz="0" w:space="0" w:color="auto"/>
        <w:bottom w:val="none" w:sz="0" w:space="0" w:color="auto"/>
        <w:right w:val="none" w:sz="0" w:space="0" w:color="auto"/>
      </w:divBdr>
    </w:div>
    <w:div w:id="516577758">
      <w:bodyDiv w:val="1"/>
      <w:marLeft w:val="0"/>
      <w:marRight w:val="0"/>
      <w:marTop w:val="0"/>
      <w:marBottom w:val="0"/>
      <w:divBdr>
        <w:top w:val="none" w:sz="0" w:space="0" w:color="auto"/>
        <w:left w:val="none" w:sz="0" w:space="0" w:color="auto"/>
        <w:bottom w:val="none" w:sz="0" w:space="0" w:color="auto"/>
        <w:right w:val="none" w:sz="0" w:space="0" w:color="auto"/>
      </w:divBdr>
    </w:div>
    <w:div w:id="527985186">
      <w:bodyDiv w:val="1"/>
      <w:marLeft w:val="0"/>
      <w:marRight w:val="0"/>
      <w:marTop w:val="0"/>
      <w:marBottom w:val="0"/>
      <w:divBdr>
        <w:top w:val="none" w:sz="0" w:space="0" w:color="auto"/>
        <w:left w:val="none" w:sz="0" w:space="0" w:color="auto"/>
        <w:bottom w:val="none" w:sz="0" w:space="0" w:color="auto"/>
        <w:right w:val="none" w:sz="0" w:space="0" w:color="auto"/>
      </w:divBdr>
    </w:div>
    <w:div w:id="528757312">
      <w:bodyDiv w:val="1"/>
      <w:marLeft w:val="0"/>
      <w:marRight w:val="0"/>
      <w:marTop w:val="0"/>
      <w:marBottom w:val="0"/>
      <w:divBdr>
        <w:top w:val="none" w:sz="0" w:space="0" w:color="auto"/>
        <w:left w:val="none" w:sz="0" w:space="0" w:color="auto"/>
        <w:bottom w:val="none" w:sz="0" w:space="0" w:color="auto"/>
        <w:right w:val="none" w:sz="0" w:space="0" w:color="auto"/>
      </w:divBdr>
    </w:div>
    <w:div w:id="534736437">
      <w:bodyDiv w:val="1"/>
      <w:marLeft w:val="0"/>
      <w:marRight w:val="0"/>
      <w:marTop w:val="0"/>
      <w:marBottom w:val="0"/>
      <w:divBdr>
        <w:top w:val="none" w:sz="0" w:space="0" w:color="auto"/>
        <w:left w:val="none" w:sz="0" w:space="0" w:color="auto"/>
        <w:bottom w:val="none" w:sz="0" w:space="0" w:color="auto"/>
        <w:right w:val="none" w:sz="0" w:space="0" w:color="auto"/>
      </w:divBdr>
    </w:div>
    <w:div w:id="544605699">
      <w:bodyDiv w:val="1"/>
      <w:marLeft w:val="0"/>
      <w:marRight w:val="0"/>
      <w:marTop w:val="0"/>
      <w:marBottom w:val="0"/>
      <w:divBdr>
        <w:top w:val="none" w:sz="0" w:space="0" w:color="auto"/>
        <w:left w:val="none" w:sz="0" w:space="0" w:color="auto"/>
        <w:bottom w:val="none" w:sz="0" w:space="0" w:color="auto"/>
        <w:right w:val="none" w:sz="0" w:space="0" w:color="auto"/>
      </w:divBdr>
    </w:div>
    <w:div w:id="546187199">
      <w:bodyDiv w:val="1"/>
      <w:marLeft w:val="0"/>
      <w:marRight w:val="0"/>
      <w:marTop w:val="0"/>
      <w:marBottom w:val="0"/>
      <w:divBdr>
        <w:top w:val="none" w:sz="0" w:space="0" w:color="auto"/>
        <w:left w:val="none" w:sz="0" w:space="0" w:color="auto"/>
        <w:bottom w:val="none" w:sz="0" w:space="0" w:color="auto"/>
        <w:right w:val="none" w:sz="0" w:space="0" w:color="auto"/>
      </w:divBdr>
    </w:div>
    <w:div w:id="548763380">
      <w:bodyDiv w:val="1"/>
      <w:marLeft w:val="0"/>
      <w:marRight w:val="0"/>
      <w:marTop w:val="0"/>
      <w:marBottom w:val="0"/>
      <w:divBdr>
        <w:top w:val="none" w:sz="0" w:space="0" w:color="auto"/>
        <w:left w:val="none" w:sz="0" w:space="0" w:color="auto"/>
        <w:bottom w:val="none" w:sz="0" w:space="0" w:color="auto"/>
        <w:right w:val="none" w:sz="0" w:space="0" w:color="auto"/>
      </w:divBdr>
    </w:div>
    <w:div w:id="552892073">
      <w:bodyDiv w:val="1"/>
      <w:marLeft w:val="0"/>
      <w:marRight w:val="0"/>
      <w:marTop w:val="0"/>
      <w:marBottom w:val="0"/>
      <w:divBdr>
        <w:top w:val="none" w:sz="0" w:space="0" w:color="auto"/>
        <w:left w:val="none" w:sz="0" w:space="0" w:color="auto"/>
        <w:bottom w:val="none" w:sz="0" w:space="0" w:color="auto"/>
        <w:right w:val="none" w:sz="0" w:space="0" w:color="auto"/>
      </w:divBdr>
    </w:div>
    <w:div w:id="554895516">
      <w:bodyDiv w:val="1"/>
      <w:marLeft w:val="0"/>
      <w:marRight w:val="0"/>
      <w:marTop w:val="0"/>
      <w:marBottom w:val="0"/>
      <w:divBdr>
        <w:top w:val="none" w:sz="0" w:space="0" w:color="auto"/>
        <w:left w:val="none" w:sz="0" w:space="0" w:color="auto"/>
        <w:bottom w:val="none" w:sz="0" w:space="0" w:color="auto"/>
        <w:right w:val="none" w:sz="0" w:space="0" w:color="auto"/>
      </w:divBdr>
    </w:div>
    <w:div w:id="561059824">
      <w:bodyDiv w:val="1"/>
      <w:marLeft w:val="0"/>
      <w:marRight w:val="0"/>
      <w:marTop w:val="0"/>
      <w:marBottom w:val="0"/>
      <w:divBdr>
        <w:top w:val="none" w:sz="0" w:space="0" w:color="auto"/>
        <w:left w:val="none" w:sz="0" w:space="0" w:color="auto"/>
        <w:bottom w:val="none" w:sz="0" w:space="0" w:color="auto"/>
        <w:right w:val="none" w:sz="0" w:space="0" w:color="auto"/>
      </w:divBdr>
    </w:div>
    <w:div w:id="563183415">
      <w:bodyDiv w:val="1"/>
      <w:marLeft w:val="0"/>
      <w:marRight w:val="0"/>
      <w:marTop w:val="0"/>
      <w:marBottom w:val="0"/>
      <w:divBdr>
        <w:top w:val="none" w:sz="0" w:space="0" w:color="auto"/>
        <w:left w:val="none" w:sz="0" w:space="0" w:color="auto"/>
        <w:bottom w:val="none" w:sz="0" w:space="0" w:color="auto"/>
        <w:right w:val="none" w:sz="0" w:space="0" w:color="auto"/>
      </w:divBdr>
    </w:div>
    <w:div w:id="567544949">
      <w:bodyDiv w:val="1"/>
      <w:marLeft w:val="0"/>
      <w:marRight w:val="0"/>
      <w:marTop w:val="0"/>
      <w:marBottom w:val="0"/>
      <w:divBdr>
        <w:top w:val="none" w:sz="0" w:space="0" w:color="auto"/>
        <w:left w:val="none" w:sz="0" w:space="0" w:color="auto"/>
        <w:bottom w:val="none" w:sz="0" w:space="0" w:color="auto"/>
        <w:right w:val="none" w:sz="0" w:space="0" w:color="auto"/>
      </w:divBdr>
    </w:div>
    <w:div w:id="599025040">
      <w:bodyDiv w:val="1"/>
      <w:marLeft w:val="0"/>
      <w:marRight w:val="0"/>
      <w:marTop w:val="0"/>
      <w:marBottom w:val="0"/>
      <w:divBdr>
        <w:top w:val="none" w:sz="0" w:space="0" w:color="auto"/>
        <w:left w:val="none" w:sz="0" w:space="0" w:color="auto"/>
        <w:bottom w:val="none" w:sz="0" w:space="0" w:color="auto"/>
        <w:right w:val="none" w:sz="0" w:space="0" w:color="auto"/>
      </w:divBdr>
    </w:div>
    <w:div w:id="599869908">
      <w:bodyDiv w:val="1"/>
      <w:marLeft w:val="0"/>
      <w:marRight w:val="0"/>
      <w:marTop w:val="0"/>
      <w:marBottom w:val="0"/>
      <w:divBdr>
        <w:top w:val="none" w:sz="0" w:space="0" w:color="auto"/>
        <w:left w:val="none" w:sz="0" w:space="0" w:color="auto"/>
        <w:bottom w:val="none" w:sz="0" w:space="0" w:color="auto"/>
        <w:right w:val="none" w:sz="0" w:space="0" w:color="auto"/>
      </w:divBdr>
    </w:div>
    <w:div w:id="605115120">
      <w:bodyDiv w:val="1"/>
      <w:marLeft w:val="0"/>
      <w:marRight w:val="0"/>
      <w:marTop w:val="0"/>
      <w:marBottom w:val="0"/>
      <w:divBdr>
        <w:top w:val="none" w:sz="0" w:space="0" w:color="auto"/>
        <w:left w:val="none" w:sz="0" w:space="0" w:color="auto"/>
        <w:bottom w:val="none" w:sz="0" w:space="0" w:color="auto"/>
        <w:right w:val="none" w:sz="0" w:space="0" w:color="auto"/>
      </w:divBdr>
    </w:div>
    <w:div w:id="609777812">
      <w:bodyDiv w:val="1"/>
      <w:marLeft w:val="0"/>
      <w:marRight w:val="0"/>
      <w:marTop w:val="0"/>
      <w:marBottom w:val="0"/>
      <w:divBdr>
        <w:top w:val="none" w:sz="0" w:space="0" w:color="auto"/>
        <w:left w:val="none" w:sz="0" w:space="0" w:color="auto"/>
        <w:bottom w:val="none" w:sz="0" w:space="0" w:color="auto"/>
        <w:right w:val="none" w:sz="0" w:space="0" w:color="auto"/>
      </w:divBdr>
    </w:div>
    <w:div w:id="613485632">
      <w:bodyDiv w:val="1"/>
      <w:marLeft w:val="0"/>
      <w:marRight w:val="0"/>
      <w:marTop w:val="0"/>
      <w:marBottom w:val="0"/>
      <w:divBdr>
        <w:top w:val="none" w:sz="0" w:space="0" w:color="auto"/>
        <w:left w:val="none" w:sz="0" w:space="0" w:color="auto"/>
        <w:bottom w:val="none" w:sz="0" w:space="0" w:color="auto"/>
        <w:right w:val="none" w:sz="0" w:space="0" w:color="auto"/>
      </w:divBdr>
    </w:div>
    <w:div w:id="613708417">
      <w:bodyDiv w:val="1"/>
      <w:marLeft w:val="0"/>
      <w:marRight w:val="0"/>
      <w:marTop w:val="0"/>
      <w:marBottom w:val="0"/>
      <w:divBdr>
        <w:top w:val="none" w:sz="0" w:space="0" w:color="auto"/>
        <w:left w:val="none" w:sz="0" w:space="0" w:color="auto"/>
        <w:bottom w:val="none" w:sz="0" w:space="0" w:color="auto"/>
        <w:right w:val="none" w:sz="0" w:space="0" w:color="auto"/>
      </w:divBdr>
    </w:div>
    <w:div w:id="613748461">
      <w:bodyDiv w:val="1"/>
      <w:marLeft w:val="0"/>
      <w:marRight w:val="0"/>
      <w:marTop w:val="0"/>
      <w:marBottom w:val="0"/>
      <w:divBdr>
        <w:top w:val="none" w:sz="0" w:space="0" w:color="auto"/>
        <w:left w:val="none" w:sz="0" w:space="0" w:color="auto"/>
        <w:bottom w:val="none" w:sz="0" w:space="0" w:color="auto"/>
        <w:right w:val="none" w:sz="0" w:space="0" w:color="auto"/>
      </w:divBdr>
    </w:div>
    <w:div w:id="615020750">
      <w:bodyDiv w:val="1"/>
      <w:marLeft w:val="0"/>
      <w:marRight w:val="0"/>
      <w:marTop w:val="0"/>
      <w:marBottom w:val="0"/>
      <w:divBdr>
        <w:top w:val="none" w:sz="0" w:space="0" w:color="auto"/>
        <w:left w:val="none" w:sz="0" w:space="0" w:color="auto"/>
        <w:bottom w:val="none" w:sz="0" w:space="0" w:color="auto"/>
        <w:right w:val="none" w:sz="0" w:space="0" w:color="auto"/>
      </w:divBdr>
    </w:div>
    <w:div w:id="618684099">
      <w:bodyDiv w:val="1"/>
      <w:marLeft w:val="0"/>
      <w:marRight w:val="0"/>
      <w:marTop w:val="0"/>
      <w:marBottom w:val="0"/>
      <w:divBdr>
        <w:top w:val="none" w:sz="0" w:space="0" w:color="auto"/>
        <w:left w:val="none" w:sz="0" w:space="0" w:color="auto"/>
        <w:bottom w:val="none" w:sz="0" w:space="0" w:color="auto"/>
        <w:right w:val="none" w:sz="0" w:space="0" w:color="auto"/>
      </w:divBdr>
    </w:div>
    <w:div w:id="622731319">
      <w:bodyDiv w:val="1"/>
      <w:marLeft w:val="0"/>
      <w:marRight w:val="0"/>
      <w:marTop w:val="0"/>
      <w:marBottom w:val="0"/>
      <w:divBdr>
        <w:top w:val="none" w:sz="0" w:space="0" w:color="auto"/>
        <w:left w:val="none" w:sz="0" w:space="0" w:color="auto"/>
        <w:bottom w:val="none" w:sz="0" w:space="0" w:color="auto"/>
        <w:right w:val="none" w:sz="0" w:space="0" w:color="auto"/>
      </w:divBdr>
    </w:div>
    <w:div w:id="623195862">
      <w:bodyDiv w:val="1"/>
      <w:marLeft w:val="0"/>
      <w:marRight w:val="0"/>
      <w:marTop w:val="0"/>
      <w:marBottom w:val="0"/>
      <w:divBdr>
        <w:top w:val="none" w:sz="0" w:space="0" w:color="auto"/>
        <w:left w:val="none" w:sz="0" w:space="0" w:color="auto"/>
        <w:bottom w:val="none" w:sz="0" w:space="0" w:color="auto"/>
        <w:right w:val="none" w:sz="0" w:space="0" w:color="auto"/>
      </w:divBdr>
    </w:div>
    <w:div w:id="624510823">
      <w:bodyDiv w:val="1"/>
      <w:marLeft w:val="0"/>
      <w:marRight w:val="0"/>
      <w:marTop w:val="0"/>
      <w:marBottom w:val="0"/>
      <w:divBdr>
        <w:top w:val="none" w:sz="0" w:space="0" w:color="auto"/>
        <w:left w:val="none" w:sz="0" w:space="0" w:color="auto"/>
        <w:bottom w:val="none" w:sz="0" w:space="0" w:color="auto"/>
        <w:right w:val="none" w:sz="0" w:space="0" w:color="auto"/>
      </w:divBdr>
    </w:div>
    <w:div w:id="625431871">
      <w:bodyDiv w:val="1"/>
      <w:marLeft w:val="0"/>
      <w:marRight w:val="0"/>
      <w:marTop w:val="0"/>
      <w:marBottom w:val="0"/>
      <w:divBdr>
        <w:top w:val="none" w:sz="0" w:space="0" w:color="auto"/>
        <w:left w:val="none" w:sz="0" w:space="0" w:color="auto"/>
        <w:bottom w:val="none" w:sz="0" w:space="0" w:color="auto"/>
        <w:right w:val="none" w:sz="0" w:space="0" w:color="auto"/>
      </w:divBdr>
    </w:div>
    <w:div w:id="628362883">
      <w:bodyDiv w:val="1"/>
      <w:marLeft w:val="0"/>
      <w:marRight w:val="0"/>
      <w:marTop w:val="0"/>
      <w:marBottom w:val="0"/>
      <w:divBdr>
        <w:top w:val="none" w:sz="0" w:space="0" w:color="auto"/>
        <w:left w:val="none" w:sz="0" w:space="0" w:color="auto"/>
        <w:bottom w:val="none" w:sz="0" w:space="0" w:color="auto"/>
        <w:right w:val="none" w:sz="0" w:space="0" w:color="auto"/>
      </w:divBdr>
    </w:div>
    <w:div w:id="632372524">
      <w:bodyDiv w:val="1"/>
      <w:marLeft w:val="0"/>
      <w:marRight w:val="0"/>
      <w:marTop w:val="0"/>
      <w:marBottom w:val="0"/>
      <w:divBdr>
        <w:top w:val="none" w:sz="0" w:space="0" w:color="auto"/>
        <w:left w:val="none" w:sz="0" w:space="0" w:color="auto"/>
        <w:bottom w:val="none" w:sz="0" w:space="0" w:color="auto"/>
        <w:right w:val="none" w:sz="0" w:space="0" w:color="auto"/>
      </w:divBdr>
    </w:div>
    <w:div w:id="647325402">
      <w:bodyDiv w:val="1"/>
      <w:marLeft w:val="0"/>
      <w:marRight w:val="0"/>
      <w:marTop w:val="0"/>
      <w:marBottom w:val="0"/>
      <w:divBdr>
        <w:top w:val="none" w:sz="0" w:space="0" w:color="auto"/>
        <w:left w:val="none" w:sz="0" w:space="0" w:color="auto"/>
        <w:bottom w:val="none" w:sz="0" w:space="0" w:color="auto"/>
        <w:right w:val="none" w:sz="0" w:space="0" w:color="auto"/>
      </w:divBdr>
    </w:div>
    <w:div w:id="649091640">
      <w:bodyDiv w:val="1"/>
      <w:marLeft w:val="0"/>
      <w:marRight w:val="0"/>
      <w:marTop w:val="0"/>
      <w:marBottom w:val="0"/>
      <w:divBdr>
        <w:top w:val="none" w:sz="0" w:space="0" w:color="auto"/>
        <w:left w:val="none" w:sz="0" w:space="0" w:color="auto"/>
        <w:bottom w:val="none" w:sz="0" w:space="0" w:color="auto"/>
        <w:right w:val="none" w:sz="0" w:space="0" w:color="auto"/>
      </w:divBdr>
    </w:div>
    <w:div w:id="655107922">
      <w:bodyDiv w:val="1"/>
      <w:marLeft w:val="0"/>
      <w:marRight w:val="0"/>
      <w:marTop w:val="0"/>
      <w:marBottom w:val="0"/>
      <w:divBdr>
        <w:top w:val="none" w:sz="0" w:space="0" w:color="auto"/>
        <w:left w:val="none" w:sz="0" w:space="0" w:color="auto"/>
        <w:bottom w:val="none" w:sz="0" w:space="0" w:color="auto"/>
        <w:right w:val="none" w:sz="0" w:space="0" w:color="auto"/>
      </w:divBdr>
    </w:div>
    <w:div w:id="668097727">
      <w:bodyDiv w:val="1"/>
      <w:marLeft w:val="0"/>
      <w:marRight w:val="0"/>
      <w:marTop w:val="0"/>
      <w:marBottom w:val="0"/>
      <w:divBdr>
        <w:top w:val="none" w:sz="0" w:space="0" w:color="auto"/>
        <w:left w:val="none" w:sz="0" w:space="0" w:color="auto"/>
        <w:bottom w:val="none" w:sz="0" w:space="0" w:color="auto"/>
        <w:right w:val="none" w:sz="0" w:space="0" w:color="auto"/>
      </w:divBdr>
    </w:div>
    <w:div w:id="674109622">
      <w:bodyDiv w:val="1"/>
      <w:marLeft w:val="0"/>
      <w:marRight w:val="0"/>
      <w:marTop w:val="0"/>
      <w:marBottom w:val="0"/>
      <w:divBdr>
        <w:top w:val="none" w:sz="0" w:space="0" w:color="auto"/>
        <w:left w:val="none" w:sz="0" w:space="0" w:color="auto"/>
        <w:bottom w:val="none" w:sz="0" w:space="0" w:color="auto"/>
        <w:right w:val="none" w:sz="0" w:space="0" w:color="auto"/>
      </w:divBdr>
    </w:div>
    <w:div w:id="677776880">
      <w:bodyDiv w:val="1"/>
      <w:marLeft w:val="0"/>
      <w:marRight w:val="0"/>
      <w:marTop w:val="0"/>
      <w:marBottom w:val="0"/>
      <w:divBdr>
        <w:top w:val="none" w:sz="0" w:space="0" w:color="auto"/>
        <w:left w:val="none" w:sz="0" w:space="0" w:color="auto"/>
        <w:bottom w:val="none" w:sz="0" w:space="0" w:color="auto"/>
        <w:right w:val="none" w:sz="0" w:space="0" w:color="auto"/>
      </w:divBdr>
    </w:div>
    <w:div w:id="685056378">
      <w:bodyDiv w:val="1"/>
      <w:marLeft w:val="0"/>
      <w:marRight w:val="0"/>
      <w:marTop w:val="0"/>
      <w:marBottom w:val="0"/>
      <w:divBdr>
        <w:top w:val="none" w:sz="0" w:space="0" w:color="auto"/>
        <w:left w:val="none" w:sz="0" w:space="0" w:color="auto"/>
        <w:bottom w:val="none" w:sz="0" w:space="0" w:color="auto"/>
        <w:right w:val="none" w:sz="0" w:space="0" w:color="auto"/>
      </w:divBdr>
    </w:div>
    <w:div w:id="702556060">
      <w:bodyDiv w:val="1"/>
      <w:marLeft w:val="0"/>
      <w:marRight w:val="0"/>
      <w:marTop w:val="0"/>
      <w:marBottom w:val="0"/>
      <w:divBdr>
        <w:top w:val="none" w:sz="0" w:space="0" w:color="auto"/>
        <w:left w:val="none" w:sz="0" w:space="0" w:color="auto"/>
        <w:bottom w:val="none" w:sz="0" w:space="0" w:color="auto"/>
        <w:right w:val="none" w:sz="0" w:space="0" w:color="auto"/>
      </w:divBdr>
    </w:div>
    <w:div w:id="705375818">
      <w:bodyDiv w:val="1"/>
      <w:marLeft w:val="0"/>
      <w:marRight w:val="0"/>
      <w:marTop w:val="0"/>
      <w:marBottom w:val="0"/>
      <w:divBdr>
        <w:top w:val="none" w:sz="0" w:space="0" w:color="auto"/>
        <w:left w:val="none" w:sz="0" w:space="0" w:color="auto"/>
        <w:bottom w:val="none" w:sz="0" w:space="0" w:color="auto"/>
        <w:right w:val="none" w:sz="0" w:space="0" w:color="auto"/>
      </w:divBdr>
    </w:div>
    <w:div w:id="713500949">
      <w:bodyDiv w:val="1"/>
      <w:marLeft w:val="0"/>
      <w:marRight w:val="0"/>
      <w:marTop w:val="0"/>
      <w:marBottom w:val="0"/>
      <w:divBdr>
        <w:top w:val="none" w:sz="0" w:space="0" w:color="auto"/>
        <w:left w:val="none" w:sz="0" w:space="0" w:color="auto"/>
        <w:bottom w:val="none" w:sz="0" w:space="0" w:color="auto"/>
        <w:right w:val="none" w:sz="0" w:space="0" w:color="auto"/>
      </w:divBdr>
    </w:div>
    <w:div w:id="714549877">
      <w:bodyDiv w:val="1"/>
      <w:marLeft w:val="0"/>
      <w:marRight w:val="0"/>
      <w:marTop w:val="0"/>
      <w:marBottom w:val="0"/>
      <w:divBdr>
        <w:top w:val="none" w:sz="0" w:space="0" w:color="auto"/>
        <w:left w:val="none" w:sz="0" w:space="0" w:color="auto"/>
        <w:bottom w:val="none" w:sz="0" w:space="0" w:color="auto"/>
        <w:right w:val="none" w:sz="0" w:space="0" w:color="auto"/>
      </w:divBdr>
    </w:div>
    <w:div w:id="714935141">
      <w:bodyDiv w:val="1"/>
      <w:marLeft w:val="0"/>
      <w:marRight w:val="0"/>
      <w:marTop w:val="0"/>
      <w:marBottom w:val="0"/>
      <w:divBdr>
        <w:top w:val="none" w:sz="0" w:space="0" w:color="auto"/>
        <w:left w:val="none" w:sz="0" w:space="0" w:color="auto"/>
        <w:bottom w:val="none" w:sz="0" w:space="0" w:color="auto"/>
        <w:right w:val="none" w:sz="0" w:space="0" w:color="auto"/>
      </w:divBdr>
    </w:div>
    <w:div w:id="719406152">
      <w:bodyDiv w:val="1"/>
      <w:marLeft w:val="0"/>
      <w:marRight w:val="0"/>
      <w:marTop w:val="0"/>
      <w:marBottom w:val="0"/>
      <w:divBdr>
        <w:top w:val="none" w:sz="0" w:space="0" w:color="auto"/>
        <w:left w:val="none" w:sz="0" w:space="0" w:color="auto"/>
        <w:bottom w:val="none" w:sz="0" w:space="0" w:color="auto"/>
        <w:right w:val="none" w:sz="0" w:space="0" w:color="auto"/>
      </w:divBdr>
    </w:div>
    <w:div w:id="720060111">
      <w:bodyDiv w:val="1"/>
      <w:marLeft w:val="0"/>
      <w:marRight w:val="0"/>
      <w:marTop w:val="0"/>
      <w:marBottom w:val="0"/>
      <w:divBdr>
        <w:top w:val="none" w:sz="0" w:space="0" w:color="auto"/>
        <w:left w:val="none" w:sz="0" w:space="0" w:color="auto"/>
        <w:bottom w:val="none" w:sz="0" w:space="0" w:color="auto"/>
        <w:right w:val="none" w:sz="0" w:space="0" w:color="auto"/>
      </w:divBdr>
    </w:div>
    <w:div w:id="727192224">
      <w:bodyDiv w:val="1"/>
      <w:marLeft w:val="0"/>
      <w:marRight w:val="0"/>
      <w:marTop w:val="0"/>
      <w:marBottom w:val="0"/>
      <w:divBdr>
        <w:top w:val="none" w:sz="0" w:space="0" w:color="auto"/>
        <w:left w:val="none" w:sz="0" w:space="0" w:color="auto"/>
        <w:bottom w:val="none" w:sz="0" w:space="0" w:color="auto"/>
        <w:right w:val="none" w:sz="0" w:space="0" w:color="auto"/>
      </w:divBdr>
    </w:div>
    <w:div w:id="727337603">
      <w:bodyDiv w:val="1"/>
      <w:marLeft w:val="0"/>
      <w:marRight w:val="0"/>
      <w:marTop w:val="0"/>
      <w:marBottom w:val="0"/>
      <w:divBdr>
        <w:top w:val="none" w:sz="0" w:space="0" w:color="auto"/>
        <w:left w:val="none" w:sz="0" w:space="0" w:color="auto"/>
        <w:bottom w:val="none" w:sz="0" w:space="0" w:color="auto"/>
        <w:right w:val="none" w:sz="0" w:space="0" w:color="auto"/>
      </w:divBdr>
    </w:div>
    <w:div w:id="730469539">
      <w:bodyDiv w:val="1"/>
      <w:marLeft w:val="0"/>
      <w:marRight w:val="0"/>
      <w:marTop w:val="0"/>
      <w:marBottom w:val="0"/>
      <w:divBdr>
        <w:top w:val="none" w:sz="0" w:space="0" w:color="auto"/>
        <w:left w:val="none" w:sz="0" w:space="0" w:color="auto"/>
        <w:bottom w:val="none" w:sz="0" w:space="0" w:color="auto"/>
        <w:right w:val="none" w:sz="0" w:space="0" w:color="auto"/>
      </w:divBdr>
    </w:div>
    <w:div w:id="736321003">
      <w:bodyDiv w:val="1"/>
      <w:marLeft w:val="0"/>
      <w:marRight w:val="0"/>
      <w:marTop w:val="0"/>
      <w:marBottom w:val="0"/>
      <w:divBdr>
        <w:top w:val="none" w:sz="0" w:space="0" w:color="auto"/>
        <w:left w:val="none" w:sz="0" w:space="0" w:color="auto"/>
        <w:bottom w:val="none" w:sz="0" w:space="0" w:color="auto"/>
        <w:right w:val="none" w:sz="0" w:space="0" w:color="auto"/>
      </w:divBdr>
    </w:div>
    <w:div w:id="738132527">
      <w:bodyDiv w:val="1"/>
      <w:marLeft w:val="0"/>
      <w:marRight w:val="0"/>
      <w:marTop w:val="0"/>
      <w:marBottom w:val="0"/>
      <w:divBdr>
        <w:top w:val="none" w:sz="0" w:space="0" w:color="auto"/>
        <w:left w:val="none" w:sz="0" w:space="0" w:color="auto"/>
        <w:bottom w:val="none" w:sz="0" w:space="0" w:color="auto"/>
        <w:right w:val="none" w:sz="0" w:space="0" w:color="auto"/>
      </w:divBdr>
    </w:div>
    <w:div w:id="738795447">
      <w:bodyDiv w:val="1"/>
      <w:marLeft w:val="0"/>
      <w:marRight w:val="0"/>
      <w:marTop w:val="0"/>
      <w:marBottom w:val="0"/>
      <w:divBdr>
        <w:top w:val="none" w:sz="0" w:space="0" w:color="auto"/>
        <w:left w:val="none" w:sz="0" w:space="0" w:color="auto"/>
        <w:bottom w:val="none" w:sz="0" w:space="0" w:color="auto"/>
        <w:right w:val="none" w:sz="0" w:space="0" w:color="auto"/>
      </w:divBdr>
    </w:div>
    <w:div w:id="741828425">
      <w:bodyDiv w:val="1"/>
      <w:marLeft w:val="0"/>
      <w:marRight w:val="0"/>
      <w:marTop w:val="0"/>
      <w:marBottom w:val="0"/>
      <w:divBdr>
        <w:top w:val="none" w:sz="0" w:space="0" w:color="auto"/>
        <w:left w:val="none" w:sz="0" w:space="0" w:color="auto"/>
        <w:bottom w:val="none" w:sz="0" w:space="0" w:color="auto"/>
        <w:right w:val="none" w:sz="0" w:space="0" w:color="auto"/>
      </w:divBdr>
    </w:div>
    <w:div w:id="749423535">
      <w:bodyDiv w:val="1"/>
      <w:marLeft w:val="0"/>
      <w:marRight w:val="0"/>
      <w:marTop w:val="0"/>
      <w:marBottom w:val="0"/>
      <w:divBdr>
        <w:top w:val="none" w:sz="0" w:space="0" w:color="auto"/>
        <w:left w:val="none" w:sz="0" w:space="0" w:color="auto"/>
        <w:bottom w:val="none" w:sz="0" w:space="0" w:color="auto"/>
        <w:right w:val="none" w:sz="0" w:space="0" w:color="auto"/>
      </w:divBdr>
    </w:div>
    <w:div w:id="750271044">
      <w:bodyDiv w:val="1"/>
      <w:marLeft w:val="0"/>
      <w:marRight w:val="0"/>
      <w:marTop w:val="0"/>
      <w:marBottom w:val="0"/>
      <w:divBdr>
        <w:top w:val="none" w:sz="0" w:space="0" w:color="auto"/>
        <w:left w:val="none" w:sz="0" w:space="0" w:color="auto"/>
        <w:bottom w:val="none" w:sz="0" w:space="0" w:color="auto"/>
        <w:right w:val="none" w:sz="0" w:space="0" w:color="auto"/>
      </w:divBdr>
    </w:div>
    <w:div w:id="757678779">
      <w:bodyDiv w:val="1"/>
      <w:marLeft w:val="0"/>
      <w:marRight w:val="0"/>
      <w:marTop w:val="0"/>
      <w:marBottom w:val="0"/>
      <w:divBdr>
        <w:top w:val="none" w:sz="0" w:space="0" w:color="auto"/>
        <w:left w:val="none" w:sz="0" w:space="0" w:color="auto"/>
        <w:bottom w:val="none" w:sz="0" w:space="0" w:color="auto"/>
        <w:right w:val="none" w:sz="0" w:space="0" w:color="auto"/>
      </w:divBdr>
    </w:div>
    <w:div w:id="759762450">
      <w:bodyDiv w:val="1"/>
      <w:marLeft w:val="0"/>
      <w:marRight w:val="0"/>
      <w:marTop w:val="0"/>
      <w:marBottom w:val="0"/>
      <w:divBdr>
        <w:top w:val="none" w:sz="0" w:space="0" w:color="auto"/>
        <w:left w:val="none" w:sz="0" w:space="0" w:color="auto"/>
        <w:bottom w:val="none" w:sz="0" w:space="0" w:color="auto"/>
        <w:right w:val="none" w:sz="0" w:space="0" w:color="auto"/>
      </w:divBdr>
    </w:div>
    <w:div w:id="764493271">
      <w:bodyDiv w:val="1"/>
      <w:marLeft w:val="0"/>
      <w:marRight w:val="0"/>
      <w:marTop w:val="0"/>
      <w:marBottom w:val="0"/>
      <w:divBdr>
        <w:top w:val="none" w:sz="0" w:space="0" w:color="auto"/>
        <w:left w:val="none" w:sz="0" w:space="0" w:color="auto"/>
        <w:bottom w:val="none" w:sz="0" w:space="0" w:color="auto"/>
        <w:right w:val="none" w:sz="0" w:space="0" w:color="auto"/>
      </w:divBdr>
    </w:div>
    <w:div w:id="765156927">
      <w:bodyDiv w:val="1"/>
      <w:marLeft w:val="0"/>
      <w:marRight w:val="0"/>
      <w:marTop w:val="0"/>
      <w:marBottom w:val="0"/>
      <w:divBdr>
        <w:top w:val="none" w:sz="0" w:space="0" w:color="auto"/>
        <w:left w:val="none" w:sz="0" w:space="0" w:color="auto"/>
        <w:bottom w:val="none" w:sz="0" w:space="0" w:color="auto"/>
        <w:right w:val="none" w:sz="0" w:space="0" w:color="auto"/>
      </w:divBdr>
    </w:div>
    <w:div w:id="768236336">
      <w:bodyDiv w:val="1"/>
      <w:marLeft w:val="0"/>
      <w:marRight w:val="0"/>
      <w:marTop w:val="0"/>
      <w:marBottom w:val="0"/>
      <w:divBdr>
        <w:top w:val="none" w:sz="0" w:space="0" w:color="auto"/>
        <w:left w:val="none" w:sz="0" w:space="0" w:color="auto"/>
        <w:bottom w:val="none" w:sz="0" w:space="0" w:color="auto"/>
        <w:right w:val="none" w:sz="0" w:space="0" w:color="auto"/>
      </w:divBdr>
    </w:div>
    <w:div w:id="768963027">
      <w:bodyDiv w:val="1"/>
      <w:marLeft w:val="0"/>
      <w:marRight w:val="0"/>
      <w:marTop w:val="0"/>
      <w:marBottom w:val="0"/>
      <w:divBdr>
        <w:top w:val="none" w:sz="0" w:space="0" w:color="auto"/>
        <w:left w:val="none" w:sz="0" w:space="0" w:color="auto"/>
        <w:bottom w:val="none" w:sz="0" w:space="0" w:color="auto"/>
        <w:right w:val="none" w:sz="0" w:space="0" w:color="auto"/>
      </w:divBdr>
    </w:div>
    <w:div w:id="769395429">
      <w:bodyDiv w:val="1"/>
      <w:marLeft w:val="0"/>
      <w:marRight w:val="0"/>
      <w:marTop w:val="0"/>
      <w:marBottom w:val="0"/>
      <w:divBdr>
        <w:top w:val="none" w:sz="0" w:space="0" w:color="auto"/>
        <w:left w:val="none" w:sz="0" w:space="0" w:color="auto"/>
        <w:bottom w:val="none" w:sz="0" w:space="0" w:color="auto"/>
        <w:right w:val="none" w:sz="0" w:space="0" w:color="auto"/>
      </w:divBdr>
    </w:div>
    <w:div w:id="773087545">
      <w:bodyDiv w:val="1"/>
      <w:marLeft w:val="0"/>
      <w:marRight w:val="0"/>
      <w:marTop w:val="0"/>
      <w:marBottom w:val="0"/>
      <w:divBdr>
        <w:top w:val="none" w:sz="0" w:space="0" w:color="auto"/>
        <w:left w:val="none" w:sz="0" w:space="0" w:color="auto"/>
        <w:bottom w:val="none" w:sz="0" w:space="0" w:color="auto"/>
        <w:right w:val="none" w:sz="0" w:space="0" w:color="auto"/>
      </w:divBdr>
    </w:div>
    <w:div w:id="773862599">
      <w:bodyDiv w:val="1"/>
      <w:marLeft w:val="0"/>
      <w:marRight w:val="0"/>
      <w:marTop w:val="0"/>
      <w:marBottom w:val="0"/>
      <w:divBdr>
        <w:top w:val="none" w:sz="0" w:space="0" w:color="auto"/>
        <w:left w:val="none" w:sz="0" w:space="0" w:color="auto"/>
        <w:bottom w:val="none" w:sz="0" w:space="0" w:color="auto"/>
        <w:right w:val="none" w:sz="0" w:space="0" w:color="auto"/>
      </w:divBdr>
    </w:div>
    <w:div w:id="777025844">
      <w:bodyDiv w:val="1"/>
      <w:marLeft w:val="0"/>
      <w:marRight w:val="0"/>
      <w:marTop w:val="0"/>
      <w:marBottom w:val="0"/>
      <w:divBdr>
        <w:top w:val="none" w:sz="0" w:space="0" w:color="auto"/>
        <w:left w:val="none" w:sz="0" w:space="0" w:color="auto"/>
        <w:bottom w:val="none" w:sz="0" w:space="0" w:color="auto"/>
        <w:right w:val="none" w:sz="0" w:space="0" w:color="auto"/>
      </w:divBdr>
    </w:div>
    <w:div w:id="784467436">
      <w:bodyDiv w:val="1"/>
      <w:marLeft w:val="0"/>
      <w:marRight w:val="0"/>
      <w:marTop w:val="0"/>
      <w:marBottom w:val="0"/>
      <w:divBdr>
        <w:top w:val="none" w:sz="0" w:space="0" w:color="auto"/>
        <w:left w:val="none" w:sz="0" w:space="0" w:color="auto"/>
        <w:bottom w:val="none" w:sz="0" w:space="0" w:color="auto"/>
        <w:right w:val="none" w:sz="0" w:space="0" w:color="auto"/>
      </w:divBdr>
    </w:div>
    <w:div w:id="785663254">
      <w:bodyDiv w:val="1"/>
      <w:marLeft w:val="0"/>
      <w:marRight w:val="0"/>
      <w:marTop w:val="0"/>
      <w:marBottom w:val="0"/>
      <w:divBdr>
        <w:top w:val="none" w:sz="0" w:space="0" w:color="auto"/>
        <w:left w:val="none" w:sz="0" w:space="0" w:color="auto"/>
        <w:bottom w:val="none" w:sz="0" w:space="0" w:color="auto"/>
        <w:right w:val="none" w:sz="0" w:space="0" w:color="auto"/>
      </w:divBdr>
    </w:div>
    <w:div w:id="792214048">
      <w:bodyDiv w:val="1"/>
      <w:marLeft w:val="0"/>
      <w:marRight w:val="0"/>
      <w:marTop w:val="0"/>
      <w:marBottom w:val="0"/>
      <w:divBdr>
        <w:top w:val="none" w:sz="0" w:space="0" w:color="auto"/>
        <w:left w:val="none" w:sz="0" w:space="0" w:color="auto"/>
        <w:bottom w:val="none" w:sz="0" w:space="0" w:color="auto"/>
        <w:right w:val="none" w:sz="0" w:space="0" w:color="auto"/>
      </w:divBdr>
    </w:div>
    <w:div w:id="793212512">
      <w:bodyDiv w:val="1"/>
      <w:marLeft w:val="0"/>
      <w:marRight w:val="0"/>
      <w:marTop w:val="0"/>
      <w:marBottom w:val="0"/>
      <w:divBdr>
        <w:top w:val="none" w:sz="0" w:space="0" w:color="auto"/>
        <w:left w:val="none" w:sz="0" w:space="0" w:color="auto"/>
        <w:bottom w:val="none" w:sz="0" w:space="0" w:color="auto"/>
        <w:right w:val="none" w:sz="0" w:space="0" w:color="auto"/>
      </w:divBdr>
    </w:div>
    <w:div w:id="796685837">
      <w:bodyDiv w:val="1"/>
      <w:marLeft w:val="0"/>
      <w:marRight w:val="0"/>
      <w:marTop w:val="0"/>
      <w:marBottom w:val="0"/>
      <w:divBdr>
        <w:top w:val="none" w:sz="0" w:space="0" w:color="auto"/>
        <w:left w:val="none" w:sz="0" w:space="0" w:color="auto"/>
        <w:bottom w:val="none" w:sz="0" w:space="0" w:color="auto"/>
        <w:right w:val="none" w:sz="0" w:space="0" w:color="auto"/>
      </w:divBdr>
    </w:div>
    <w:div w:id="802962140">
      <w:bodyDiv w:val="1"/>
      <w:marLeft w:val="0"/>
      <w:marRight w:val="0"/>
      <w:marTop w:val="0"/>
      <w:marBottom w:val="0"/>
      <w:divBdr>
        <w:top w:val="none" w:sz="0" w:space="0" w:color="auto"/>
        <w:left w:val="none" w:sz="0" w:space="0" w:color="auto"/>
        <w:bottom w:val="none" w:sz="0" w:space="0" w:color="auto"/>
        <w:right w:val="none" w:sz="0" w:space="0" w:color="auto"/>
      </w:divBdr>
    </w:div>
    <w:div w:id="804663863">
      <w:bodyDiv w:val="1"/>
      <w:marLeft w:val="0"/>
      <w:marRight w:val="0"/>
      <w:marTop w:val="0"/>
      <w:marBottom w:val="0"/>
      <w:divBdr>
        <w:top w:val="none" w:sz="0" w:space="0" w:color="auto"/>
        <w:left w:val="none" w:sz="0" w:space="0" w:color="auto"/>
        <w:bottom w:val="none" w:sz="0" w:space="0" w:color="auto"/>
        <w:right w:val="none" w:sz="0" w:space="0" w:color="auto"/>
      </w:divBdr>
    </w:div>
    <w:div w:id="805702415">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2451706">
      <w:bodyDiv w:val="1"/>
      <w:marLeft w:val="0"/>
      <w:marRight w:val="0"/>
      <w:marTop w:val="0"/>
      <w:marBottom w:val="0"/>
      <w:divBdr>
        <w:top w:val="none" w:sz="0" w:space="0" w:color="auto"/>
        <w:left w:val="none" w:sz="0" w:space="0" w:color="auto"/>
        <w:bottom w:val="none" w:sz="0" w:space="0" w:color="auto"/>
        <w:right w:val="none" w:sz="0" w:space="0" w:color="auto"/>
      </w:divBdr>
    </w:div>
    <w:div w:id="813453751">
      <w:bodyDiv w:val="1"/>
      <w:marLeft w:val="0"/>
      <w:marRight w:val="0"/>
      <w:marTop w:val="0"/>
      <w:marBottom w:val="0"/>
      <w:divBdr>
        <w:top w:val="none" w:sz="0" w:space="0" w:color="auto"/>
        <w:left w:val="none" w:sz="0" w:space="0" w:color="auto"/>
        <w:bottom w:val="none" w:sz="0" w:space="0" w:color="auto"/>
        <w:right w:val="none" w:sz="0" w:space="0" w:color="auto"/>
      </w:divBdr>
    </w:div>
    <w:div w:id="816528746">
      <w:bodyDiv w:val="1"/>
      <w:marLeft w:val="0"/>
      <w:marRight w:val="0"/>
      <w:marTop w:val="0"/>
      <w:marBottom w:val="0"/>
      <w:divBdr>
        <w:top w:val="none" w:sz="0" w:space="0" w:color="auto"/>
        <w:left w:val="none" w:sz="0" w:space="0" w:color="auto"/>
        <w:bottom w:val="none" w:sz="0" w:space="0" w:color="auto"/>
        <w:right w:val="none" w:sz="0" w:space="0" w:color="auto"/>
      </w:divBdr>
    </w:div>
    <w:div w:id="817190403">
      <w:bodyDiv w:val="1"/>
      <w:marLeft w:val="0"/>
      <w:marRight w:val="0"/>
      <w:marTop w:val="0"/>
      <w:marBottom w:val="0"/>
      <w:divBdr>
        <w:top w:val="none" w:sz="0" w:space="0" w:color="auto"/>
        <w:left w:val="none" w:sz="0" w:space="0" w:color="auto"/>
        <w:bottom w:val="none" w:sz="0" w:space="0" w:color="auto"/>
        <w:right w:val="none" w:sz="0" w:space="0" w:color="auto"/>
      </w:divBdr>
    </w:div>
    <w:div w:id="818498100">
      <w:bodyDiv w:val="1"/>
      <w:marLeft w:val="0"/>
      <w:marRight w:val="0"/>
      <w:marTop w:val="0"/>
      <w:marBottom w:val="0"/>
      <w:divBdr>
        <w:top w:val="none" w:sz="0" w:space="0" w:color="auto"/>
        <w:left w:val="none" w:sz="0" w:space="0" w:color="auto"/>
        <w:bottom w:val="none" w:sz="0" w:space="0" w:color="auto"/>
        <w:right w:val="none" w:sz="0" w:space="0" w:color="auto"/>
      </w:divBdr>
    </w:div>
    <w:div w:id="824201792">
      <w:bodyDiv w:val="1"/>
      <w:marLeft w:val="0"/>
      <w:marRight w:val="0"/>
      <w:marTop w:val="0"/>
      <w:marBottom w:val="0"/>
      <w:divBdr>
        <w:top w:val="none" w:sz="0" w:space="0" w:color="auto"/>
        <w:left w:val="none" w:sz="0" w:space="0" w:color="auto"/>
        <w:bottom w:val="none" w:sz="0" w:space="0" w:color="auto"/>
        <w:right w:val="none" w:sz="0" w:space="0" w:color="auto"/>
      </w:divBdr>
    </w:div>
    <w:div w:id="825441274">
      <w:bodyDiv w:val="1"/>
      <w:marLeft w:val="0"/>
      <w:marRight w:val="0"/>
      <w:marTop w:val="0"/>
      <w:marBottom w:val="0"/>
      <w:divBdr>
        <w:top w:val="none" w:sz="0" w:space="0" w:color="auto"/>
        <w:left w:val="none" w:sz="0" w:space="0" w:color="auto"/>
        <w:bottom w:val="none" w:sz="0" w:space="0" w:color="auto"/>
        <w:right w:val="none" w:sz="0" w:space="0" w:color="auto"/>
      </w:divBdr>
    </w:div>
    <w:div w:id="830877282">
      <w:bodyDiv w:val="1"/>
      <w:marLeft w:val="0"/>
      <w:marRight w:val="0"/>
      <w:marTop w:val="0"/>
      <w:marBottom w:val="0"/>
      <w:divBdr>
        <w:top w:val="none" w:sz="0" w:space="0" w:color="auto"/>
        <w:left w:val="none" w:sz="0" w:space="0" w:color="auto"/>
        <w:bottom w:val="none" w:sz="0" w:space="0" w:color="auto"/>
        <w:right w:val="none" w:sz="0" w:space="0" w:color="auto"/>
      </w:divBdr>
    </w:div>
    <w:div w:id="832140271">
      <w:bodyDiv w:val="1"/>
      <w:marLeft w:val="0"/>
      <w:marRight w:val="0"/>
      <w:marTop w:val="0"/>
      <w:marBottom w:val="0"/>
      <w:divBdr>
        <w:top w:val="none" w:sz="0" w:space="0" w:color="auto"/>
        <w:left w:val="none" w:sz="0" w:space="0" w:color="auto"/>
        <w:bottom w:val="none" w:sz="0" w:space="0" w:color="auto"/>
        <w:right w:val="none" w:sz="0" w:space="0" w:color="auto"/>
      </w:divBdr>
    </w:div>
    <w:div w:id="834683925">
      <w:bodyDiv w:val="1"/>
      <w:marLeft w:val="0"/>
      <w:marRight w:val="0"/>
      <w:marTop w:val="0"/>
      <w:marBottom w:val="0"/>
      <w:divBdr>
        <w:top w:val="none" w:sz="0" w:space="0" w:color="auto"/>
        <w:left w:val="none" w:sz="0" w:space="0" w:color="auto"/>
        <w:bottom w:val="none" w:sz="0" w:space="0" w:color="auto"/>
        <w:right w:val="none" w:sz="0" w:space="0" w:color="auto"/>
      </w:divBdr>
    </w:div>
    <w:div w:id="834690681">
      <w:bodyDiv w:val="1"/>
      <w:marLeft w:val="0"/>
      <w:marRight w:val="0"/>
      <w:marTop w:val="0"/>
      <w:marBottom w:val="0"/>
      <w:divBdr>
        <w:top w:val="none" w:sz="0" w:space="0" w:color="auto"/>
        <w:left w:val="none" w:sz="0" w:space="0" w:color="auto"/>
        <w:bottom w:val="none" w:sz="0" w:space="0" w:color="auto"/>
        <w:right w:val="none" w:sz="0" w:space="0" w:color="auto"/>
      </w:divBdr>
    </w:div>
    <w:div w:id="837619906">
      <w:bodyDiv w:val="1"/>
      <w:marLeft w:val="0"/>
      <w:marRight w:val="0"/>
      <w:marTop w:val="0"/>
      <w:marBottom w:val="0"/>
      <w:divBdr>
        <w:top w:val="none" w:sz="0" w:space="0" w:color="auto"/>
        <w:left w:val="none" w:sz="0" w:space="0" w:color="auto"/>
        <w:bottom w:val="none" w:sz="0" w:space="0" w:color="auto"/>
        <w:right w:val="none" w:sz="0" w:space="0" w:color="auto"/>
      </w:divBdr>
    </w:div>
    <w:div w:id="837961434">
      <w:bodyDiv w:val="1"/>
      <w:marLeft w:val="0"/>
      <w:marRight w:val="0"/>
      <w:marTop w:val="0"/>
      <w:marBottom w:val="0"/>
      <w:divBdr>
        <w:top w:val="none" w:sz="0" w:space="0" w:color="auto"/>
        <w:left w:val="none" w:sz="0" w:space="0" w:color="auto"/>
        <w:bottom w:val="none" w:sz="0" w:space="0" w:color="auto"/>
        <w:right w:val="none" w:sz="0" w:space="0" w:color="auto"/>
      </w:divBdr>
    </w:div>
    <w:div w:id="838420391">
      <w:bodyDiv w:val="1"/>
      <w:marLeft w:val="0"/>
      <w:marRight w:val="0"/>
      <w:marTop w:val="0"/>
      <w:marBottom w:val="0"/>
      <w:divBdr>
        <w:top w:val="none" w:sz="0" w:space="0" w:color="auto"/>
        <w:left w:val="none" w:sz="0" w:space="0" w:color="auto"/>
        <w:bottom w:val="none" w:sz="0" w:space="0" w:color="auto"/>
        <w:right w:val="none" w:sz="0" w:space="0" w:color="auto"/>
      </w:divBdr>
    </w:div>
    <w:div w:id="838739057">
      <w:bodyDiv w:val="1"/>
      <w:marLeft w:val="0"/>
      <w:marRight w:val="0"/>
      <w:marTop w:val="0"/>
      <w:marBottom w:val="0"/>
      <w:divBdr>
        <w:top w:val="none" w:sz="0" w:space="0" w:color="auto"/>
        <w:left w:val="none" w:sz="0" w:space="0" w:color="auto"/>
        <w:bottom w:val="none" w:sz="0" w:space="0" w:color="auto"/>
        <w:right w:val="none" w:sz="0" w:space="0" w:color="auto"/>
      </w:divBdr>
    </w:div>
    <w:div w:id="841550041">
      <w:bodyDiv w:val="1"/>
      <w:marLeft w:val="0"/>
      <w:marRight w:val="0"/>
      <w:marTop w:val="0"/>
      <w:marBottom w:val="0"/>
      <w:divBdr>
        <w:top w:val="none" w:sz="0" w:space="0" w:color="auto"/>
        <w:left w:val="none" w:sz="0" w:space="0" w:color="auto"/>
        <w:bottom w:val="none" w:sz="0" w:space="0" w:color="auto"/>
        <w:right w:val="none" w:sz="0" w:space="0" w:color="auto"/>
      </w:divBdr>
    </w:div>
    <w:div w:id="844049977">
      <w:bodyDiv w:val="1"/>
      <w:marLeft w:val="0"/>
      <w:marRight w:val="0"/>
      <w:marTop w:val="0"/>
      <w:marBottom w:val="0"/>
      <w:divBdr>
        <w:top w:val="none" w:sz="0" w:space="0" w:color="auto"/>
        <w:left w:val="none" w:sz="0" w:space="0" w:color="auto"/>
        <w:bottom w:val="none" w:sz="0" w:space="0" w:color="auto"/>
        <w:right w:val="none" w:sz="0" w:space="0" w:color="auto"/>
      </w:divBdr>
    </w:div>
    <w:div w:id="845481780">
      <w:bodyDiv w:val="1"/>
      <w:marLeft w:val="0"/>
      <w:marRight w:val="0"/>
      <w:marTop w:val="0"/>
      <w:marBottom w:val="0"/>
      <w:divBdr>
        <w:top w:val="none" w:sz="0" w:space="0" w:color="auto"/>
        <w:left w:val="none" w:sz="0" w:space="0" w:color="auto"/>
        <w:bottom w:val="none" w:sz="0" w:space="0" w:color="auto"/>
        <w:right w:val="none" w:sz="0" w:space="0" w:color="auto"/>
      </w:divBdr>
    </w:div>
    <w:div w:id="851532018">
      <w:bodyDiv w:val="1"/>
      <w:marLeft w:val="0"/>
      <w:marRight w:val="0"/>
      <w:marTop w:val="0"/>
      <w:marBottom w:val="0"/>
      <w:divBdr>
        <w:top w:val="none" w:sz="0" w:space="0" w:color="auto"/>
        <w:left w:val="none" w:sz="0" w:space="0" w:color="auto"/>
        <w:bottom w:val="none" w:sz="0" w:space="0" w:color="auto"/>
        <w:right w:val="none" w:sz="0" w:space="0" w:color="auto"/>
      </w:divBdr>
    </w:div>
    <w:div w:id="855382444">
      <w:bodyDiv w:val="1"/>
      <w:marLeft w:val="0"/>
      <w:marRight w:val="0"/>
      <w:marTop w:val="0"/>
      <w:marBottom w:val="0"/>
      <w:divBdr>
        <w:top w:val="none" w:sz="0" w:space="0" w:color="auto"/>
        <w:left w:val="none" w:sz="0" w:space="0" w:color="auto"/>
        <w:bottom w:val="none" w:sz="0" w:space="0" w:color="auto"/>
        <w:right w:val="none" w:sz="0" w:space="0" w:color="auto"/>
      </w:divBdr>
    </w:div>
    <w:div w:id="858853041">
      <w:bodyDiv w:val="1"/>
      <w:marLeft w:val="0"/>
      <w:marRight w:val="0"/>
      <w:marTop w:val="0"/>
      <w:marBottom w:val="0"/>
      <w:divBdr>
        <w:top w:val="none" w:sz="0" w:space="0" w:color="auto"/>
        <w:left w:val="none" w:sz="0" w:space="0" w:color="auto"/>
        <w:bottom w:val="none" w:sz="0" w:space="0" w:color="auto"/>
        <w:right w:val="none" w:sz="0" w:space="0" w:color="auto"/>
      </w:divBdr>
    </w:div>
    <w:div w:id="865828685">
      <w:bodyDiv w:val="1"/>
      <w:marLeft w:val="0"/>
      <w:marRight w:val="0"/>
      <w:marTop w:val="0"/>
      <w:marBottom w:val="0"/>
      <w:divBdr>
        <w:top w:val="none" w:sz="0" w:space="0" w:color="auto"/>
        <w:left w:val="none" w:sz="0" w:space="0" w:color="auto"/>
        <w:bottom w:val="none" w:sz="0" w:space="0" w:color="auto"/>
        <w:right w:val="none" w:sz="0" w:space="0" w:color="auto"/>
      </w:divBdr>
    </w:div>
    <w:div w:id="867985635">
      <w:bodyDiv w:val="1"/>
      <w:marLeft w:val="0"/>
      <w:marRight w:val="0"/>
      <w:marTop w:val="0"/>
      <w:marBottom w:val="0"/>
      <w:divBdr>
        <w:top w:val="none" w:sz="0" w:space="0" w:color="auto"/>
        <w:left w:val="none" w:sz="0" w:space="0" w:color="auto"/>
        <w:bottom w:val="none" w:sz="0" w:space="0" w:color="auto"/>
        <w:right w:val="none" w:sz="0" w:space="0" w:color="auto"/>
      </w:divBdr>
    </w:div>
    <w:div w:id="869031588">
      <w:bodyDiv w:val="1"/>
      <w:marLeft w:val="0"/>
      <w:marRight w:val="0"/>
      <w:marTop w:val="0"/>
      <w:marBottom w:val="0"/>
      <w:divBdr>
        <w:top w:val="none" w:sz="0" w:space="0" w:color="auto"/>
        <w:left w:val="none" w:sz="0" w:space="0" w:color="auto"/>
        <w:bottom w:val="none" w:sz="0" w:space="0" w:color="auto"/>
        <w:right w:val="none" w:sz="0" w:space="0" w:color="auto"/>
      </w:divBdr>
    </w:div>
    <w:div w:id="874660072">
      <w:bodyDiv w:val="1"/>
      <w:marLeft w:val="0"/>
      <w:marRight w:val="0"/>
      <w:marTop w:val="0"/>
      <w:marBottom w:val="0"/>
      <w:divBdr>
        <w:top w:val="none" w:sz="0" w:space="0" w:color="auto"/>
        <w:left w:val="none" w:sz="0" w:space="0" w:color="auto"/>
        <w:bottom w:val="none" w:sz="0" w:space="0" w:color="auto"/>
        <w:right w:val="none" w:sz="0" w:space="0" w:color="auto"/>
      </w:divBdr>
    </w:div>
    <w:div w:id="876818805">
      <w:bodyDiv w:val="1"/>
      <w:marLeft w:val="0"/>
      <w:marRight w:val="0"/>
      <w:marTop w:val="0"/>
      <w:marBottom w:val="0"/>
      <w:divBdr>
        <w:top w:val="none" w:sz="0" w:space="0" w:color="auto"/>
        <w:left w:val="none" w:sz="0" w:space="0" w:color="auto"/>
        <w:bottom w:val="none" w:sz="0" w:space="0" w:color="auto"/>
        <w:right w:val="none" w:sz="0" w:space="0" w:color="auto"/>
      </w:divBdr>
    </w:div>
    <w:div w:id="877619769">
      <w:bodyDiv w:val="1"/>
      <w:marLeft w:val="0"/>
      <w:marRight w:val="0"/>
      <w:marTop w:val="0"/>
      <w:marBottom w:val="0"/>
      <w:divBdr>
        <w:top w:val="none" w:sz="0" w:space="0" w:color="auto"/>
        <w:left w:val="none" w:sz="0" w:space="0" w:color="auto"/>
        <w:bottom w:val="none" w:sz="0" w:space="0" w:color="auto"/>
        <w:right w:val="none" w:sz="0" w:space="0" w:color="auto"/>
      </w:divBdr>
    </w:div>
    <w:div w:id="879821451">
      <w:bodyDiv w:val="1"/>
      <w:marLeft w:val="0"/>
      <w:marRight w:val="0"/>
      <w:marTop w:val="0"/>
      <w:marBottom w:val="0"/>
      <w:divBdr>
        <w:top w:val="none" w:sz="0" w:space="0" w:color="auto"/>
        <w:left w:val="none" w:sz="0" w:space="0" w:color="auto"/>
        <w:bottom w:val="none" w:sz="0" w:space="0" w:color="auto"/>
        <w:right w:val="none" w:sz="0" w:space="0" w:color="auto"/>
      </w:divBdr>
    </w:div>
    <w:div w:id="879898648">
      <w:bodyDiv w:val="1"/>
      <w:marLeft w:val="0"/>
      <w:marRight w:val="0"/>
      <w:marTop w:val="0"/>
      <w:marBottom w:val="0"/>
      <w:divBdr>
        <w:top w:val="none" w:sz="0" w:space="0" w:color="auto"/>
        <w:left w:val="none" w:sz="0" w:space="0" w:color="auto"/>
        <w:bottom w:val="none" w:sz="0" w:space="0" w:color="auto"/>
        <w:right w:val="none" w:sz="0" w:space="0" w:color="auto"/>
      </w:divBdr>
    </w:div>
    <w:div w:id="882792201">
      <w:bodyDiv w:val="1"/>
      <w:marLeft w:val="0"/>
      <w:marRight w:val="0"/>
      <w:marTop w:val="0"/>
      <w:marBottom w:val="0"/>
      <w:divBdr>
        <w:top w:val="none" w:sz="0" w:space="0" w:color="auto"/>
        <w:left w:val="none" w:sz="0" w:space="0" w:color="auto"/>
        <w:bottom w:val="none" w:sz="0" w:space="0" w:color="auto"/>
        <w:right w:val="none" w:sz="0" w:space="0" w:color="auto"/>
      </w:divBdr>
    </w:div>
    <w:div w:id="888884481">
      <w:bodyDiv w:val="1"/>
      <w:marLeft w:val="0"/>
      <w:marRight w:val="0"/>
      <w:marTop w:val="0"/>
      <w:marBottom w:val="0"/>
      <w:divBdr>
        <w:top w:val="none" w:sz="0" w:space="0" w:color="auto"/>
        <w:left w:val="none" w:sz="0" w:space="0" w:color="auto"/>
        <w:bottom w:val="none" w:sz="0" w:space="0" w:color="auto"/>
        <w:right w:val="none" w:sz="0" w:space="0" w:color="auto"/>
      </w:divBdr>
    </w:div>
    <w:div w:id="890506030">
      <w:bodyDiv w:val="1"/>
      <w:marLeft w:val="0"/>
      <w:marRight w:val="0"/>
      <w:marTop w:val="0"/>
      <w:marBottom w:val="0"/>
      <w:divBdr>
        <w:top w:val="none" w:sz="0" w:space="0" w:color="auto"/>
        <w:left w:val="none" w:sz="0" w:space="0" w:color="auto"/>
        <w:bottom w:val="none" w:sz="0" w:space="0" w:color="auto"/>
        <w:right w:val="none" w:sz="0" w:space="0" w:color="auto"/>
      </w:divBdr>
    </w:div>
    <w:div w:id="894126138">
      <w:bodyDiv w:val="1"/>
      <w:marLeft w:val="0"/>
      <w:marRight w:val="0"/>
      <w:marTop w:val="0"/>
      <w:marBottom w:val="0"/>
      <w:divBdr>
        <w:top w:val="none" w:sz="0" w:space="0" w:color="auto"/>
        <w:left w:val="none" w:sz="0" w:space="0" w:color="auto"/>
        <w:bottom w:val="none" w:sz="0" w:space="0" w:color="auto"/>
        <w:right w:val="none" w:sz="0" w:space="0" w:color="auto"/>
      </w:divBdr>
    </w:div>
    <w:div w:id="895313538">
      <w:bodyDiv w:val="1"/>
      <w:marLeft w:val="0"/>
      <w:marRight w:val="0"/>
      <w:marTop w:val="0"/>
      <w:marBottom w:val="0"/>
      <w:divBdr>
        <w:top w:val="none" w:sz="0" w:space="0" w:color="auto"/>
        <w:left w:val="none" w:sz="0" w:space="0" w:color="auto"/>
        <w:bottom w:val="none" w:sz="0" w:space="0" w:color="auto"/>
        <w:right w:val="none" w:sz="0" w:space="0" w:color="auto"/>
      </w:divBdr>
    </w:div>
    <w:div w:id="897397107">
      <w:bodyDiv w:val="1"/>
      <w:marLeft w:val="0"/>
      <w:marRight w:val="0"/>
      <w:marTop w:val="0"/>
      <w:marBottom w:val="0"/>
      <w:divBdr>
        <w:top w:val="none" w:sz="0" w:space="0" w:color="auto"/>
        <w:left w:val="none" w:sz="0" w:space="0" w:color="auto"/>
        <w:bottom w:val="none" w:sz="0" w:space="0" w:color="auto"/>
        <w:right w:val="none" w:sz="0" w:space="0" w:color="auto"/>
      </w:divBdr>
    </w:div>
    <w:div w:id="899365211">
      <w:bodyDiv w:val="1"/>
      <w:marLeft w:val="0"/>
      <w:marRight w:val="0"/>
      <w:marTop w:val="0"/>
      <w:marBottom w:val="0"/>
      <w:divBdr>
        <w:top w:val="none" w:sz="0" w:space="0" w:color="auto"/>
        <w:left w:val="none" w:sz="0" w:space="0" w:color="auto"/>
        <w:bottom w:val="none" w:sz="0" w:space="0" w:color="auto"/>
        <w:right w:val="none" w:sz="0" w:space="0" w:color="auto"/>
      </w:divBdr>
    </w:div>
    <w:div w:id="901795101">
      <w:bodyDiv w:val="1"/>
      <w:marLeft w:val="0"/>
      <w:marRight w:val="0"/>
      <w:marTop w:val="0"/>
      <w:marBottom w:val="0"/>
      <w:divBdr>
        <w:top w:val="none" w:sz="0" w:space="0" w:color="auto"/>
        <w:left w:val="none" w:sz="0" w:space="0" w:color="auto"/>
        <w:bottom w:val="none" w:sz="0" w:space="0" w:color="auto"/>
        <w:right w:val="none" w:sz="0" w:space="0" w:color="auto"/>
      </w:divBdr>
    </w:div>
    <w:div w:id="901796162">
      <w:bodyDiv w:val="1"/>
      <w:marLeft w:val="0"/>
      <w:marRight w:val="0"/>
      <w:marTop w:val="0"/>
      <w:marBottom w:val="0"/>
      <w:divBdr>
        <w:top w:val="none" w:sz="0" w:space="0" w:color="auto"/>
        <w:left w:val="none" w:sz="0" w:space="0" w:color="auto"/>
        <w:bottom w:val="none" w:sz="0" w:space="0" w:color="auto"/>
        <w:right w:val="none" w:sz="0" w:space="0" w:color="auto"/>
      </w:divBdr>
    </w:div>
    <w:div w:id="902790628">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903756164">
      <w:bodyDiv w:val="1"/>
      <w:marLeft w:val="0"/>
      <w:marRight w:val="0"/>
      <w:marTop w:val="0"/>
      <w:marBottom w:val="0"/>
      <w:divBdr>
        <w:top w:val="none" w:sz="0" w:space="0" w:color="auto"/>
        <w:left w:val="none" w:sz="0" w:space="0" w:color="auto"/>
        <w:bottom w:val="none" w:sz="0" w:space="0" w:color="auto"/>
        <w:right w:val="none" w:sz="0" w:space="0" w:color="auto"/>
      </w:divBdr>
    </w:div>
    <w:div w:id="911817097">
      <w:bodyDiv w:val="1"/>
      <w:marLeft w:val="0"/>
      <w:marRight w:val="0"/>
      <w:marTop w:val="0"/>
      <w:marBottom w:val="0"/>
      <w:divBdr>
        <w:top w:val="none" w:sz="0" w:space="0" w:color="auto"/>
        <w:left w:val="none" w:sz="0" w:space="0" w:color="auto"/>
        <w:bottom w:val="none" w:sz="0" w:space="0" w:color="auto"/>
        <w:right w:val="none" w:sz="0" w:space="0" w:color="auto"/>
      </w:divBdr>
    </w:div>
    <w:div w:id="914633926">
      <w:bodyDiv w:val="1"/>
      <w:marLeft w:val="0"/>
      <w:marRight w:val="0"/>
      <w:marTop w:val="0"/>
      <w:marBottom w:val="0"/>
      <w:divBdr>
        <w:top w:val="none" w:sz="0" w:space="0" w:color="auto"/>
        <w:left w:val="none" w:sz="0" w:space="0" w:color="auto"/>
        <w:bottom w:val="none" w:sz="0" w:space="0" w:color="auto"/>
        <w:right w:val="none" w:sz="0" w:space="0" w:color="auto"/>
      </w:divBdr>
    </w:div>
    <w:div w:id="917788048">
      <w:bodyDiv w:val="1"/>
      <w:marLeft w:val="0"/>
      <w:marRight w:val="0"/>
      <w:marTop w:val="0"/>
      <w:marBottom w:val="0"/>
      <w:divBdr>
        <w:top w:val="none" w:sz="0" w:space="0" w:color="auto"/>
        <w:left w:val="none" w:sz="0" w:space="0" w:color="auto"/>
        <w:bottom w:val="none" w:sz="0" w:space="0" w:color="auto"/>
        <w:right w:val="none" w:sz="0" w:space="0" w:color="auto"/>
      </w:divBdr>
    </w:div>
    <w:div w:id="921986074">
      <w:bodyDiv w:val="1"/>
      <w:marLeft w:val="0"/>
      <w:marRight w:val="0"/>
      <w:marTop w:val="0"/>
      <w:marBottom w:val="0"/>
      <w:divBdr>
        <w:top w:val="none" w:sz="0" w:space="0" w:color="auto"/>
        <w:left w:val="none" w:sz="0" w:space="0" w:color="auto"/>
        <w:bottom w:val="none" w:sz="0" w:space="0" w:color="auto"/>
        <w:right w:val="none" w:sz="0" w:space="0" w:color="auto"/>
      </w:divBdr>
    </w:div>
    <w:div w:id="932787504">
      <w:bodyDiv w:val="1"/>
      <w:marLeft w:val="0"/>
      <w:marRight w:val="0"/>
      <w:marTop w:val="0"/>
      <w:marBottom w:val="0"/>
      <w:divBdr>
        <w:top w:val="none" w:sz="0" w:space="0" w:color="auto"/>
        <w:left w:val="none" w:sz="0" w:space="0" w:color="auto"/>
        <w:bottom w:val="none" w:sz="0" w:space="0" w:color="auto"/>
        <w:right w:val="none" w:sz="0" w:space="0" w:color="auto"/>
      </w:divBdr>
    </w:div>
    <w:div w:id="941836207">
      <w:bodyDiv w:val="1"/>
      <w:marLeft w:val="0"/>
      <w:marRight w:val="0"/>
      <w:marTop w:val="0"/>
      <w:marBottom w:val="0"/>
      <w:divBdr>
        <w:top w:val="none" w:sz="0" w:space="0" w:color="auto"/>
        <w:left w:val="none" w:sz="0" w:space="0" w:color="auto"/>
        <w:bottom w:val="none" w:sz="0" w:space="0" w:color="auto"/>
        <w:right w:val="none" w:sz="0" w:space="0" w:color="auto"/>
      </w:divBdr>
    </w:div>
    <w:div w:id="943809664">
      <w:bodyDiv w:val="1"/>
      <w:marLeft w:val="0"/>
      <w:marRight w:val="0"/>
      <w:marTop w:val="0"/>
      <w:marBottom w:val="0"/>
      <w:divBdr>
        <w:top w:val="none" w:sz="0" w:space="0" w:color="auto"/>
        <w:left w:val="none" w:sz="0" w:space="0" w:color="auto"/>
        <w:bottom w:val="none" w:sz="0" w:space="0" w:color="auto"/>
        <w:right w:val="none" w:sz="0" w:space="0" w:color="auto"/>
      </w:divBdr>
    </w:div>
    <w:div w:id="948656432">
      <w:bodyDiv w:val="1"/>
      <w:marLeft w:val="0"/>
      <w:marRight w:val="0"/>
      <w:marTop w:val="0"/>
      <w:marBottom w:val="0"/>
      <w:divBdr>
        <w:top w:val="none" w:sz="0" w:space="0" w:color="auto"/>
        <w:left w:val="none" w:sz="0" w:space="0" w:color="auto"/>
        <w:bottom w:val="none" w:sz="0" w:space="0" w:color="auto"/>
        <w:right w:val="none" w:sz="0" w:space="0" w:color="auto"/>
      </w:divBdr>
    </w:div>
    <w:div w:id="948896558">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4503025">
      <w:bodyDiv w:val="1"/>
      <w:marLeft w:val="0"/>
      <w:marRight w:val="0"/>
      <w:marTop w:val="0"/>
      <w:marBottom w:val="0"/>
      <w:divBdr>
        <w:top w:val="none" w:sz="0" w:space="0" w:color="auto"/>
        <w:left w:val="none" w:sz="0" w:space="0" w:color="auto"/>
        <w:bottom w:val="none" w:sz="0" w:space="0" w:color="auto"/>
        <w:right w:val="none" w:sz="0" w:space="0" w:color="auto"/>
      </w:divBdr>
    </w:div>
    <w:div w:id="965240548">
      <w:bodyDiv w:val="1"/>
      <w:marLeft w:val="0"/>
      <w:marRight w:val="0"/>
      <w:marTop w:val="0"/>
      <w:marBottom w:val="0"/>
      <w:divBdr>
        <w:top w:val="none" w:sz="0" w:space="0" w:color="auto"/>
        <w:left w:val="none" w:sz="0" w:space="0" w:color="auto"/>
        <w:bottom w:val="none" w:sz="0" w:space="0" w:color="auto"/>
        <w:right w:val="none" w:sz="0" w:space="0" w:color="auto"/>
      </w:divBdr>
    </w:div>
    <w:div w:id="966155821">
      <w:bodyDiv w:val="1"/>
      <w:marLeft w:val="0"/>
      <w:marRight w:val="0"/>
      <w:marTop w:val="0"/>
      <w:marBottom w:val="0"/>
      <w:divBdr>
        <w:top w:val="none" w:sz="0" w:space="0" w:color="auto"/>
        <w:left w:val="none" w:sz="0" w:space="0" w:color="auto"/>
        <w:bottom w:val="none" w:sz="0" w:space="0" w:color="auto"/>
        <w:right w:val="none" w:sz="0" w:space="0" w:color="auto"/>
      </w:divBdr>
    </w:div>
    <w:div w:id="967852384">
      <w:bodyDiv w:val="1"/>
      <w:marLeft w:val="0"/>
      <w:marRight w:val="0"/>
      <w:marTop w:val="0"/>
      <w:marBottom w:val="0"/>
      <w:divBdr>
        <w:top w:val="none" w:sz="0" w:space="0" w:color="auto"/>
        <w:left w:val="none" w:sz="0" w:space="0" w:color="auto"/>
        <w:bottom w:val="none" w:sz="0" w:space="0" w:color="auto"/>
        <w:right w:val="none" w:sz="0" w:space="0" w:color="auto"/>
      </w:divBdr>
    </w:div>
    <w:div w:id="975531463">
      <w:bodyDiv w:val="1"/>
      <w:marLeft w:val="0"/>
      <w:marRight w:val="0"/>
      <w:marTop w:val="0"/>
      <w:marBottom w:val="0"/>
      <w:divBdr>
        <w:top w:val="none" w:sz="0" w:space="0" w:color="auto"/>
        <w:left w:val="none" w:sz="0" w:space="0" w:color="auto"/>
        <w:bottom w:val="none" w:sz="0" w:space="0" w:color="auto"/>
        <w:right w:val="none" w:sz="0" w:space="0" w:color="auto"/>
      </w:divBdr>
    </w:div>
    <w:div w:id="978649321">
      <w:bodyDiv w:val="1"/>
      <w:marLeft w:val="0"/>
      <w:marRight w:val="0"/>
      <w:marTop w:val="0"/>
      <w:marBottom w:val="0"/>
      <w:divBdr>
        <w:top w:val="none" w:sz="0" w:space="0" w:color="auto"/>
        <w:left w:val="none" w:sz="0" w:space="0" w:color="auto"/>
        <w:bottom w:val="none" w:sz="0" w:space="0" w:color="auto"/>
        <w:right w:val="none" w:sz="0" w:space="0" w:color="auto"/>
      </w:divBdr>
    </w:div>
    <w:div w:id="985547781">
      <w:bodyDiv w:val="1"/>
      <w:marLeft w:val="0"/>
      <w:marRight w:val="0"/>
      <w:marTop w:val="0"/>
      <w:marBottom w:val="0"/>
      <w:divBdr>
        <w:top w:val="none" w:sz="0" w:space="0" w:color="auto"/>
        <w:left w:val="none" w:sz="0" w:space="0" w:color="auto"/>
        <w:bottom w:val="none" w:sz="0" w:space="0" w:color="auto"/>
        <w:right w:val="none" w:sz="0" w:space="0" w:color="auto"/>
      </w:divBdr>
    </w:div>
    <w:div w:id="991906059">
      <w:bodyDiv w:val="1"/>
      <w:marLeft w:val="0"/>
      <w:marRight w:val="0"/>
      <w:marTop w:val="0"/>
      <w:marBottom w:val="0"/>
      <w:divBdr>
        <w:top w:val="none" w:sz="0" w:space="0" w:color="auto"/>
        <w:left w:val="none" w:sz="0" w:space="0" w:color="auto"/>
        <w:bottom w:val="none" w:sz="0" w:space="0" w:color="auto"/>
        <w:right w:val="none" w:sz="0" w:space="0" w:color="auto"/>
      </w:divBdr>
    </w:div>
    <w:div w:id="999506459">
      <w:bodyDiv w:val="1"/>
      <w:marLeft w:val="0"/>
      <w:marRight w:val="0"/>
      <w:marTop w:val="0"/>
      <w:marBottom w:val="0"/>
      <w:divBdr>
        <w:top w:val="none" w:sz="0" w:space="0" w:color="auto"/>
        <w:left w:val="none" w:sz="0" w:space="0" w:color="auto"/>
        <w:bottom w:val="none" w:sz="0" w:space="0" w:color="auto"/>
        <w:right w:val="none" w:sz="0" w:space="0" w:color="auto"/>
      </w:divBdr>
    </w:div>
    <w:div w:id="999575987">
      <w:bodyDiv w:val="1"/>
      <w:marLeft w:val="0"/>
      <w:marRight w:val="0"/>
      <w:marTop w:val="0"/>
      <w:marBottom w:val="0"/>
      <w:divBdr>
        <w:top w:val="none" w:sz="0" w:space="0" w:color="auto"/>
        <w:left w:val="none" w:sz="0" w:space="0" w:color="auto"/>
        <w:bottom w:val="none" w:sz="0" w:space="0" w:color="auto"/>
        <w:right w:val="none" w:sz="0" w:space="0" w:color="auto"/>
      </w:divBdr>
    </w:div>
    <w:div w:id="1003580918">
      <w:bodyDiv w:val="1"/>
      <w:marLeft w:val="0"/>
      <w:marRight w:val="0"/>
      <w:marTop w:val="0"/>
      <w:marBottom w:val="0"/>
      <w:divBdr>
        <w:top w:val="none" w:sz="0" w:space="0" w:color="auto"/>
        <w:left w:val="none" w:sz="0" w:space="0" w:color="auto"/>
        <w:bottom w:val="none" w:sz="0" w:space="0" w:color="auto"/>
        <w:right w:val="none" w:sz="0" w:space="0" w:color="auto"/>
      </w:divBdr>
    </w:div>
    <w:div w:id="1010910232">
      <w:bodyDiv w:val="1"/>
      <w:marLeft w:val="0"/>
      <w:marRight w:val="0"/>
      <w:marTop w:val="0"/>
      <w:marBottom w:val="0"/>
      <w:divBdr>
        <w:top w:val="none" w:sz="0" w:space="0" w:color="auto"/>
        <w:left w:val="none" w:sz="0" w:space="0" w:color="auto"/>
        <w:bottom w:val="none" w:sz="0" w:space="0" w:color="auto"/>
        <w:right w:val="none" w:sz="0" w:space="0" w:color="auto"/>
      </w:divBdr>
    </w:div>
    <w:div w:id="1012955880">
      <w:bodyDiv w:val="1"/>
      <w:marLeft w:val="0"/>
      <w:marRight w:val="0"/>
      <w:marTop w:val="0"/>
      <w:marBottom w:val="0"/>
      <w:divBdr>
        <w:top w:val="none" w:sz="0" w:space="0" w:color="auto"/>
        <w:left w:val="none" w:sz="0" w:space="0" w:color="auto"/>
        <w:bottom w:val="none" w:sz="0" w:space="0" w:color="auto"/>
        <w:right w:val="none" w:sz="0" w:space="0" w:color="auto"/>
      </w:divBdr>
    </w:div>
    <w:div w:id="1022054286">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029112536">
      <w:bodyDiv w:val="1"/>
      <w:marLeft w:val="0"/>
      <w:marRight w:val="0"/>
      <w:marTop w:val="0"/>
      <w:marBottom w:val="0"/>
      <w:divBdr>
        <w:top w:val="none" w:sz="0" w:space="0" w:color="auto"/>
        <w:left w:val="none" w:sz="0" w:space="0" w:color="auto"/>
        <w:bottom w:val="none" w:sz="0" w:space="0" w:color="auto"/>
        <w:right w:val="none" w:sz="0" w:space="0" w:color="auto"/>
      </w:divBdr>
    </w:div>
    <w:div w:id="1031346006">
      <w:bodyDiv w:val="1"/>
      <w:marLeft w:val="0"/>
      <w:marRight w:val="0"/>
      <w:marTop w:val="0"/>
      <w:marBottom w:val="0"/>
      <w:divBdr>
        <w:top w:val="none" w:sz="0" w:space="0" w:color="auto"/>
        <w:left w:val="none" w:sz="0" w:space="0" w:color="auto"/>
        <w:bottom w:val="none" w:sz="0" w:space="0" w:color="auto"/>
        <w:right w:val="none" w:sz="0" w:space="0" w:color="auto"/>
      </w:divBdr>
    </w:div>
    <w:div w:id="1032725276">
      <w:bodyDiv w:val="1"/>
      <w:marLeft w:val="0"/>
      <w:marRight w:val="0"/>
      <w:marTop w:val="0"/>
      <w:marBottom w:val="0"/>
      <w:divBdr>
        <w:top w:val="none" w:sz="0" w:space="0" w:color="auto"/>
        <w:left w:val="none" w:sz="0" w:space="0" w:color="auto"/>
        <w:bottom w:val="none" w:sz="0" w:space="0" w:color="auto"/>
        <w:right w:val="none" w:sz="0" w:space="0" w:color="auto"/>
      </w:divBdr>
    </w:div>
    <w:div w:id="1040209607">
      <w:bodyDiv w:val="1"/>
      <w:marLeft w:val="0"/>
      <w:marRight w:val="0"/>
      <w:marTop w:val="0"/>
      <w:marBottom w:val="0"/>
      <w:divBdr>
        <w:top w:val="none" w:sz="0" w:space="0" w:color="auto"/>
        <w:left w:val="none" w:sz="0" w:space="0" w:color="auto"/>
        <w:bottom w:val="none" w:sz="0" w:space="0" w:color="auto"/>
        <w:right w:val="none" w:sz="0" w:space="0" w:color="auto"/>
      </w:divBdr>
    </w:div>
    <w:div w:id="1041320846">
      <w:bodyDiv w:val="1"/>
      <w:marLeft w:val="0"/>
      <w:marRight w:val="0"/>
      <w:marTop w:val="0"/>
      <w:marBottom w:val="0"/>
      <w:divBdr>
        <w:top w:val="none" w:sz="0" w:space="0" w:color="auto"/>
        <w:left w:val="none" w:sz="0" w:space="0" w:color="auto"/>
        <w:bottom w:val="none" w:sz="0" w:space="0" w:color="auto"/>
        <w:right w:val="none" w:sz="0" w:space="0" w:color="auto"/>
      </w:divBdr>
    </w:div>
    <w:div w:id="1041321136">
      <w:bodyDiv w:val="1"/>
      <w:marLeft w:val="0"/>
      <w:marRight w:val="0"/>
      <w:marTop w:val="0"/>
      <w:marBottom w:val="0"/>
      <w:divBdr>
        <w:top w:val="none" w:sz="0" w:space="0" w:color="auto"/>
        <w:left w:val="none" w:sz="0" w:space="0" w:color="auto"/>
        <w:bottom w:val="none" w:sz="0" w:space="0" w:color="auto"/>
        <w:right w:val="none" w:sz="0" w:space="0" w:color="auto"/>
      </w:divBdr>
    </w:div>
    <w:div w:id="1041975016">
      <w:bodyDiv w:val="1"/>
      <w:marLeft w:val="0"/>
      <w:marRight w:val="0"/>
      <w:marTop w:val="0"/>
      <w:marBottom w:val="0"/>
      <w:divBdr>
        <w:top w:val="none" w:sz="0" w:space="0" w:color="auto"/>
        <w:left w:val="none" w:sz="0" w:space="0" w:color="auto"/>
        <w:bottom w:val="none" w:sz="0" w:space="0" w:color="auto"/>
        <w:right w:val="none" w:sz="0" w:space="0" w:color="auto"/>
      </w:divBdr>
    </w:div>
    <w:div w:id="1064764386">
      <w:bodyDiv w:val="1"/>
      <w:marLeft w:val="0"/>
      <w:marRight w:val="0"/>
      <w:marTop w:val="0"/>
      <w:marBottom w:val="0"/>
      <w:divBdr>
        <w:top w:val="none" w:sz="0" w:space="0" w:color="auto"/>
        <w:left w:val="none" w:sz="0" w:space="0" w:color="auto"/>
        <w:bottom w:val="none" w:sz="0" w:space="0" w:color="auto"/>
        <w:right w:val="none" w:sz="0" w:space="0" w:color="auto"/>
      </w:divBdr>
    </w:div>
    <w:div w:id="1064835077">
      <w:bodyDiv w:val="1"/>
      <w:marLeft w:val="0"/>
      <w:marRight w:val="0"/>
      <w:marTop w:val="0"/>
      <w:marBottom w:val="0"/>
      <w:divBdr>
        <w:top w:val="none" w:sz="0" w:space="0" w:color="auto"/>
        <w:left w:val="none" w:sz="0" w:space="0" w:color="auto"/>
        <w:bottom w:val="none" w:sz="0" w:space="0" w:color="auto"/>
        <w:right w:val="none" w:sz="0" w:space="0" w:color="auto"/>
      </w:divBdr>
    </w:div>
    <w:div w:id="1066218568">
      <w:bodyDiv w:val="1"/>
      <w:marLeft w:val="0"/>
      <w:marRight w:val="0"/>
      <w:marTop w:val="0"/>
      <w:marBottom w:val="0"/>
      <w:divBdr>
        <w:top w:val="none" w:sz="0" w:space="0" w:color="auto"/>
        <w:left w:val="none" w:sz="0" w:space="0" w:color="auto"/>
        <w:bottom w:val="none" w:sz="0" w:space="0" w:color="auto"/>
        <w:right w:val="none" w:sz="0" w:space="0" w:color="auto"/>
      </w:divBdr>
    </w:div>
    <w:div w:id="1069839377">
      <w:bodyDiv w:val="1"/>
      <w:marLeft w:val="0"/>
      <w:marRight w:val="0"/>
      <w:marTop w:val="0"/>
      <w:marBottom w:val="0"/>
      <w:divBdr>
        <w:top w:val="none" w:sz="0" w:space="0" w:color="auto"/>
        <w:left w:val="none" w:sz="0" w:space="0" w:color="auto"/>
        <w:bottom w:val="none" w:sz="0" w:space="0" w:color="auto"/>
        <w:right w:val="none" w:sz="0" w:space="0" w:color="auto"/>
      </w:divBdr>
    </w:div>
    <w:div w:id="1071346710">
      <w:bodyDiv w:val="1"/>
      <w:marLeft w:val="0"/>
      <w:marRight w:val="0"/>
      <w:marTop w:val="0"/>
      <w:marBottom w:val="0"/>
      <w:divBdr>
        <w:top w:val="none" w:sz="0" w:space="0" w:color="auto"/>
        <w:left w:val="none" w:sz="0" w:space="0" w:color="auto"/>
        <w:bottom w:val="none" w:sz="0" w:space="0" w:color="auto"/>
        <w:right w:val="none" w:sz="0" w:space="0" w:color="auto"/>
      </w:divBdr>
    </w:div>
    <w:div w:id="1074860440">
      <w:bodyDiv w:val="1"/>
      <w:marLeft w:val="0"/>
      <w:marRight w:val="0"/>
      <w:marTop w:val="0"/>
      <w:marBottom w:val="0"/>
      <w:divBdr>
        <w:top w:val="none" w:sz="0" w:space="0" w:color="auto"/>
        <w:left w:val="none" w:sz="0" w:space="0" w:color="auto"/>
        <w:bottom w:val="none" w:sz="0" w:space="0" w:color="auto"/>
        <w:right w:val="none" w:sz="0" w:space="0" w:color="auto"/>
      </w:divBdr>
    </w:div>
    <w:div w:id="1075393721">
      <w:bodyDiv w:val="1"/>
      <w:marLeft w:val="0"/>
      <w:marRight w:val="0"/>
      <w:marTop w:val="0"/>
      <w:marBottom w:val="0"/>
      <w:divBdr>
        <w:top w:val="none" w:sz="0" w:space="0" w:color="auto"/>
        <w:left w:val="none" w:sz="0" w:space="0" w:color="auto"/>
        <w:bottom w:val="none" w:sz="0" w:space="0" w:color="auto"/>
        <w:right w:val="none" w:sz="0" w:space="0" w:color="auto"/>
      </w:divBdr>
    </w:div>
    <w:div w:id="1089732745">
      <w:bodyDiv w:val="1"/>
      <w:marLeft w:val="0"/>
      <w:marRight w:val="0"/>
      <w:marTop w:val="0"/>
      <w:marBottom w:val="0"/>
      <w:divBdr>
        <w:top w:val="none" w:sz="0" w:space="0" w:color="auto"/>
        <w:left w:val="none" w:sz="0" w:space="0" w:color="auto"/>
        <w:bottom w:val="none" w:sz="0" w:space="0" w:color="auto"/>
        <w:right w:val="none" w:sz="0" w:space="0" w:color="auto"/>
      </w:divBdr>
    </w:div>
    <w:div w:id="1093206143">
      <w:bodyDiv w:val="1"/>
      <w:marLeft w:val="0"/>
      <w:marRight w:val="0"/>
      <w:marTop w:val="0"/>
      <w:marBottom w:val="0"/>
      <w:divBdr>
        <w:top w:val="none" w:sz="0" w:space="0" w:color="auto"/>
        <w:left w:val="none" w:sz="0" w:space="0" w:color="auto"/>
        <w:bottom w:val="none" w:sz="0" w:space="0" w:color="auto"/>
        <w:right w:val="none" w:sz="0" w:space="0" w:color="auto"/>
      </w:divBdr>
    </w:div>
    <w:div w:id="1094520687">
      <w:bodyDiv w:val="1"/>
      <w:marLeft w:val="0"/>
      <w:marRight w:val="0"/>
      <w:marTop w:val="0"/>
      <w:marBottom w:val="0"/>
      <w:divBdr>
        <w:top w:val="none" w:sz="0" w:space="0" w:color="auto"/>
        <w:left w:val="none" w:sz="0" w:space="0" w:color="auto"/>
        <w:bottom w:val="none" w:sz="0" w:space="0" w:color="auto"/>
        <w:right w:val="none" w:sz="0" w:space="0" w:color="auto"/>
      </w:divBdr>
    </w:div>
    <w:div w:id="1094595383">
      <w:bodyDiv w:val="1"/>
      <w:marLeft w:val="0"/>
      <w:marRight w:val="0"/>
      <w:marTop w:val="0"/>
      <w:marBottom w:val="0"/>
      <w:divBdr>
        <w:top w:val="none" w:sz="0" w:space="0" w:color="auto"/>
        <w:left w:val="none" w:sz="0" w:space="0" w:color="auto"/>
        <w:bottom w:val="none" w:sz="0" w:space="0" w:color="auto"/>
        <w:right w:val="none" w:sz="0" w:space="0" w:color="auto"/>
      </w:divBdr>
    </w:div>
    <w:div w:id="1098672397">
      <w:bodyDiv w:val="1"/>
      <w:marLeft w:val="0"/>
      <w:marRight w:val="0"/>
      <w:marTop w:val="0"/>
      <w:marBottom w:val="0"/>
      <w:divBdr>
        <w:top w:val="none" w:sz="0" w:space="0" w:color="auto"/>
        <w:left w:val="none" w:sz="0" w:space="0" w:color="auto"/>
        <w:bottom w:val="none" w:sz="0" w:space="0" w:color="auto"/>
        <w:right w:val="none" w:sz="0" w:space="0" w:color="auto"/>
      </w:divBdr>
    </w:div>
    <w:div w:id="1099570392">
      <w:bodyDiv w:val="1"/>
      <w:marLeft w:val="0"/>
      <w:marRight w:val="0"/>
      <w:marTop w:val="0"/>
      <w:marBottom w:val="0"/>
      <w:divBdr>
        <w:top w:val="none" w:sz="0" w:space="0" w:color="auto"/>
        <w:left w:val="none" w:sz="0" w:space="0" w:color="auto"/>
        <w:bottom w:val="none" w:sz="0" w:space="0" w:color="auto"/>
        <w:right w:val="none" w:sz="0" w:space="0" w:color="auto"/>
      </w:divBdr>
    </w:div>
    <w:div w:id="1102800709">
      <w:bodyDiv w:val="1"/>
      <w:marLeft w:val="0"/>
      <w:marRight w:val="0"/>
      <w:marTop w:val="0"/>
      <w:marBottom w:val="0"/>
      <w:divBdr>
        <w:top w:val="none" w:sz="0" w:space="0" w:color="auto"/>
        <w:left w:val="none" w:sz="0" w:space="0" w:color="auto"/>
        <w:bottom w:val="none" w:sz="0" w:space="0" w:color="auto"/>
        <w:right w:val="none" w:sz="0" w:space="0" w:color="auto"/>
      </w:divBdr>
    </w:div>
    <w:div w:id="1103458092">
      <w:bodyDiv w:val="1"/>
      <w:marLeft w:val="0"/>
      <w:marRight w:val="0"/>
      <w:marTop w:val="0"/>
      <w:marBottom w:val="0"/>
      <w:divBdr>
        <w:top w:val="none" w:sz="0" w:space="0" w:color="auto"/>
        <w:left w:val="none" w:sz="0" w:space="0" w:color="auto"/>
        <w:bottom w:val="none" w:sz="0" w:space="0" w:color="auto"/>
        <w:right w:val="none" w:sz="0" w:space="0" w:color="auto"/>
      </w:divBdr>
    </w:div>
    <w:div w:id="1104106213">
      <w:bodyDiv w:val="1"/>
      <w:marLeft w:val="0"/>
      <w:marRight w:val="0"/>
      <w:marTop w:val="0"/>
      <w:marBottom w:val="0"/>
      <w:divBdr>
        <w:top w:val="none" w:sz="0" w:space="0" w:color="auto"/>
        <w:left w:val="none" w:sz="0" w:space="0" w:color="auto"/>
        <w:bottom w:val="none" w:sz="0" w:space="0" w:color="auto"/>
        <w:right w:val="none" w:sz="0" w:space="0" w:color="auto"/>
      </w:divBdr>
    </w:div>
    <w:div w:id="1122647697">
      <w:bodyDiv w:val="1"/>
      <w:marLeft w:val="0"/>
      <w:marRight w:val="0"/>
      <w:marTop w:val="0"/>
      <w:marBottom w:val="0"/>
      <w:divBdr>
        <w:top w:val="none" w:sz="0" w:space="0" w:color="auto"/>
        <w:left w:val="none" w:sz="0" w:space="0" w:color="auto"/>
        <w:bottom w:val="none" w:sz="0" w:space="0" w:color="auto"/>
        <w:right w:val="none" w:sz="0" w:space="0" w:color="auto"/>
      </w:divBdr>
    </w:div>
    <w:div w:id="1124541745">
      <w:bodyDiv w:val="1"/>
      <w:marLeft w:val="0"/>
      <w:marRight w:val="0"/>
      <w:marTop w:val="0"/>
      <w:marBottom w:val="0"/>
      <w:divBdr>
        <w:top w:val="none" w:sz="0" w:space="0" w:color="auto"/>
        <w:left w:val="none" w:sz="0" w:space="0" w:color="auto"/>
        <w:bottom w:val="none" w:sz="0" w:space="0" w:color="auto"/>
        <w:right w:val="none" w:sz="0" w:space="0" w:color="auto"/>
      </w:divBdr>
    </w:div>
    <w:div w:id="1126965615">
      <w:bodyDiv w:val="1"/>
      <w:marLeft w:val="0"/>
      <w:marRight w:val="0"/>
      <w:marTop w:val="0"/>
      <w:marBottom w:val="0"/>
      <w:divBdr>
        <w:top w:val="none" w:sz="0" w:space="0" w:color="auto"/>
        <w:left w:val="none" w:sz="0" w:space="0" w:color="auto"/>
        <w:bottom w:val="none" w:sz="0" w:space="0" w:color="auto"/>
        <w:right w:val="none" w:sz="0" w:space="0" w:color="auto"/>
      </w:divBdr>
    </w:div>
    <w:div w:id="1127893100">
      <w:bodyDiv w:val="1"/>
      <w:marLeft w:val="0"/>
      <w:marRight w:val="0"/>
      <w:marTop w:val="0"/>
      <w:marBottom w:val="0"/>
      <w:divBdr>
        <w:top w:val="none" w:sz="0" w:space="0" w:color="auto"/>
        <w:left w:val="none" w:sz="0" w:space="0" w:color="auto"/>
        <w:bottom w:val="none" w:sz="0" w:space="0" w:color="auto"/>
        <w:right w:val="none" w:sz="0" w:space="0" w:color="auto"/>
      </w:divBdr>
    </w:div>
    <w:div w:id="1128357347">
      <w:bodyDiv w:val="1"/>
      <w:marLeft w:val="0"/>
      <w:marRight w:val="0"/>
      <w:marTop w:val="0"/>
      <w:marBottom w:val="0"/>
      <w:divBdr>
        <w:top w:val="none" w:sz="0" w:space="0" w:color="auto"/>
        <w:left w:val="none" w:sz="0" w:space="0" w:color="auto"/>
        <w:bottom w:val="none" w:sz="0" w:space="0" w:color="auto"/>
        <w:right w:val="none" w:sz="0" w:space="0" w:color="auto"/>
      </w:divBdr>
    </w:div>
    <w:div w:id="1128547469">
      <w:bodyDiv w:val="1"/>
      <w:marLeft w:val="0"/>
      <w:marRight w:val="0"/>
      <w:marTop w:val="0"/>
      <w:marBottom w:val="0"/>
      <w:divBdr>
        <w:top w:val="none" w:sz="0" w:space="0" w:color="auto"/>
        <w:left w:val="none" w:sz="0" w:space="0" w:color="auto"/>
        <w:bottom w:val="none" w:sz="0" w:space="0" w:color="auto"/>
        <w:right w:val="none" w:sz="0" w:space="0" w:color="auto"/>
      </w:divBdr>
    </w:div>
    <w:div w:id="1133786508">
      <w:bodyDiv w:val="1"/>
      <w:marLeft w:val="0"/>
      <w:marRight w:val="0"/>
      <w:marTop w:val="0"/>
      <w:marBottom w:val="0"/>
      <w:divBdr>
        <w:top w:val="none" w:sz="0" w:space="0" w:color="auto"/>
        <w:left w:val="none" w:sz="0" w:space="0" w:color="auto"/>
        <w:bottom w:val="none" w:sz="0" w:space="0" w:color="auto"/>
        <w:right w:val="none" w:sz="0" w:space="0" w:color="auto"/>
      </w:divBdr>
    </w:div>
    <w:div w:id="1141115428">
      <w:bodyDiv w:val="1"/>
      <w:marLeft w:val="0"/>
      <w:marRight w:val="0"/>
      <w:marTop w:val="0"/>
      <w:marBottom w:val="0"/>
      <w:divBdr>
        <w:top w:val="none" w:sz="0" w:space="0" w:color="auto"/>
        <w:left w:val="none" w:sz="0" w:space="0" w:color="auto"/>
        <w:bottom w:val="none" w:sz="0" w:space="0" w:color="auto"/>
        <w:right w:val="none" w:sz="0" w:space="0" w:color="auto"/>
      </w:divBdr>
    </w:div>
    <w:div w:id="1143691007">
      <w:bodyDiv w:val="1"/>
      <w:marLeft w:val="0"/>
      <w:marRight w:val="0"/>
      <w:marTop w:val="0"/>
      <w:marBottom w:val="0"/>
      <w:divBdr>
        <w:top w:val="none" w:sz="0" w:space="0" w:color="auto"/>
        <w:left w:val="none" w:sz="0" w:space="0" w:color="auto"/>
        <w:bottom w:val="none" w:sz="0" w:space="0" w:color="auto"/>
        <w:right w:val="none" w:sz="0" w:space="0" w:color="auto"/>
      </w:divBdr>
    </w:div>
    <w:div w:id="1149253602">
      <w:bodyDiv w:val="1"/>
      <w:marLeft w:val="0"/>
      <w:marRight w:val="0"/>
      <w:marTop w:val="0"/>
      <w:marBottom w:val="0"/>
      <w:divBdr>
        <w:top w:val="none" w:sz="0" w:space="0" w:color="auto"/>
        <w:left w:val="none" w:sz="0" w:space="0" w:color="auto"/>
        <w:bottom w:val="none" w:sz="0" w:space="0" w:color="auto"/>
        <w:right w:val="none" w:sz="0" w:space="0" w:color="auto"/>
      </w:divBdr>
    </w:div>
    <w:div w:id="1153523056">
      <w:bodyDiv w:val="1"/>
      <w:marLeft w:val="0"/>
      <w:marRight w:val="0"/>
      <w:marTop w:val="0"/>
      <w:marBottom w:val="0"/>
      <w:divBdr>
        <w:top w:val="none" w:sz="0" w:space="0" w:color="auto"/>
        <w:left w:val="none" w:sz="0" w:space="0" w:color="auto"/>
        <w:bottom w:val="none" w:sz="0" w:space="0" w:color="auto"/>
        <w:right w:val="none" w:sz="0" w:space="0" w:color="auto"/>
      </w:divBdr>
    </w:div>
    <w:div w:id="1155222819">
      <w:bodyDiv w:val="1"/>
      <w:marLeft w:val="0"/>
      <w:marRight w:val="0"/>
      <w:marTop w:val="0"/>
      <w:marBottom w:val="0"/>
      <w:divBdr>
        <w:top w:val="none" w:sz="0" w:space="0" w:color="auto"/>
        <w:left w:val="none" w:sz="0" w:space="0" w:color="auto"/>
        <w:bottom w:val="none" w:sz="0" w:space="0" w:color="auto"/>
        <w:right w:val="none" w:sz="0" w:space="0" w:color="auto"/>
      </w:divBdr>
    </w:div>
    <w:div w:id="1160460349">
      <w:bodyDiv w:val="1"/>
      <w:marLeft w:val="0"/>
      <w:marRight w:val="0"/>
      <w:marTop w:val="0"/>
      <w:marBottom w:val="0"/>
      <w:divBdr>
        <w:top w:val="none" w:sz="0" w:space="0" w:color="auto"/>
        <w:left w:val="none" w:sz="0" w:space="0" w:color="auto"/>
        <w:bottom w:val="none" w:sz="0" w:space="0" w:color="auto"/>
        <w:right w:val="none" w:sz="0" w:space="0" w:color="auto"/>
      </w:divBdr>
    </w:div>
    <w:div w:id="1169252590">
      <w:bodyDiv w:val="1"/>
      <w:marLeft w:val="0"/>
      <w:marRight w:val="0"/>
      <w:marTop w:val="0"/>
      <w:marBottom w:val="0"/>
      <w:divBdr>
        <w:top w:val="none" w:sz="0" w:space="0" w:color="auto"/>
        <w:left w:val="none" w:sz="0" w:space="0" w:color="auto"/>
        <w:bottom w:val="none" w:sz="0" w:space="0" w:color="auto"/>
        <w:right w:val="none" w:sz="0" w:space="0" w:color="auto"/>
      </w:divBdr>
    </w:div>
    <w:div w:id="1171874866">
      <w:bodyDiv w:val="1"/>
      <w:marLeft w:val="0"/>
      <w:marRight w:val="0"/>
      <w:marTop w:val="0"/>
      <w:marBottom w:val="0"/>
      <w:divBdr>
        <w:top w:val="none" w:sz="0" w:space="0" w:color="auto"/>
        <w:left w:val="none" w:sz="0" w:space="0" w:color="auto"/>
        <w:bottom w:val="none" w:sz="0" w:space="0" w:color="auto"/>
        <w:right w:val="none" w:sz="0" w:space="0" w:color="auto"/>
      </w:divBdr>
    </w:div>
    <w:div w:id="1179388730">
      <w:bodyDiv w:val="1"/>
      <w:marLeft w:val="0"/>
      <w:marRight w:val="0"/>
      <w:marTop w:val="0"/>
      <w:marBottom w:val="0"/>
      <w:divBdr>
        <w:top w:val="none" w:sz="0" w:space="0" w:color="auto"/>
        <w:left w:val="none" w:sz="0" w:space="0" w:color="auto"/>
        <w:bottom w:val="none" w:sz="0" w:space="0" w:color="auto"/>
        <w:right w:val="none" w:sz="0" w:space="0" w:color="auto"/>
      </w:divBdr>
    </w:div>
    <w:div w:id="1179469924">
      <w:bodyDiv w:val="1"/>
      <w:marLeft w:val="0"/>
      <w:marRight w:val="0"/>
      <w:marTop w:val="0"/>
      <w:marBottom w:val="0"/>
      <w:divBdr>
        <w:top w:val="none" w:sz="0" w:space="0" w:color="auto"/>
        <w:left w:val="none" w:sz="0" w:space="0" w:color="auto"/>
        <w:bottom w:val="none" w:sz="0" w:space="0" w:color="auto"/>
        <w:right w:val="none" w:sz="0" w:space="0" w:color="auto"/>
      </w:divBdr>
    </w:div>
    <w:div w:id="1179855513">
      <w:bodyDiv w:val="1"/>
      <w:marLeft w:val="0"/>
      <w:marRight w:val="0"/>
      <w:marTop w:val="0"/>
      <w:marBottom w:val="0"/>
      <w:divBdr>
        <w:top w:val="none" w:sz="0" w:space="0" w:color="auto"/>
        <w:left w:val="none" w:sz="0" w:space="0" w:color="auto"/>
        <w:bottom w:val="none" w:sz="0" w:space="0" w:color="auto"/>
        <w:right w:val="none" w:sz="0" w:space="0" w:color="auto"/>
      </w:divBdr>
    </w:div>
    <w:div w:id="1185366806">
      <w:bodyDiv w:val="1"/>
      <w:marLeft w:val="0"/>
      <w:marRight w:val="0"/>
      <w:marTop w:val="0"/>
      <w:marBottom w:val="0"/>
      <w:divBdr>
        <w:top w:val="none" w:sz="0" w:space="0" w:color="auto"/>
        <w:left w:val="none" w:sz="0" w:space="0" w:color="auto"/>
        <w:bottom w:val="none" w:sz="0" w:space="0" w:color="auto"/>
        <w:right w:val="none" w:sz="0" w:space="0" w:color="auto"/>
      </w:divBdr>
    </w:div>
    <w:div w:id="1186793090">
      <w:bodyDiv w:val="1"/>
      <w:marLeft w:val="0"/>
      <w:marRight w:val="0"/>
      <w:marTop w:val="0"/>
      <w:marBottom w:val="0"/>
      <w:divBdr>
        <w:top w:val="none" w:sz="0" w:space="0" w:color="auto"/>
        <w:left w:val="none" w:sz="0" w:space="0" w:color="auto"/>
        <w:bottom w:val="none" w:sz="0" w:space="0" w:color="auto"/>
        <w:right w:val="none" w:sz="0" w:space="0" w:color="auto"/>
      </w:divBdr>
    </w:div>
    <w:div w:id="1192112305">
      <w:bodyDiv w:val="1"/>
      <w:marLeft w:val="0"/>
      <w:marRight w:val="0"/>
      <w:marTop w:val="0"/>
      <w:marBottom w:val="0"/>
      <w:divBdr>
        <w:top w:val="none" w:sz="0" w:space="0" w:color="auto"/>
        <w:left w:val="none" w:sz="0" w:space="0" w:color="auto"/>
        <w:bottom w:val="none" w:sz="0" w:space="0" w:color="auto"/>
        <w:right w:val="none" w:sz="0" w:space="0" w:color="auto"/>
      </w:divBdr>
    </w:div>
    <w:div w:id="1195390450">
      <w:bodyDiv w:val="1"/>
      <w:marLeft w:val="0"/>
      <w:marRight w:val="0"/>
      <w:marTop w:val="0"/>
      <w:marBottom w:val="0"/>
      <w:divBdr>
        <w:top w:val="none" w:sz="0" w:space="0" w:color="auto"/>
        <w:left w:val="none" w:sz="0" w:space="0" w:color="auto"/>
        <w:bottom w:val="none" w:sz="0" w:space="0" w:color="auto"/>
        <w:right w:val="none" w:sz="0" w:space="0" w:color="auto"/>
      </w:divBdr>
    </w:div>
    <w:div w:id="1209994353">
      <w:bodyDiv w:val="1"/>
      <w:marLeft w:val="0"/>
      <w:marRight w:val="0"/>
      <w:marTop w:val="0"/>
      <w:marBottom w:val="0"/>
      <w:divBdr>
        <w:top w:val="none" w:sz="0" w:space="0" w:color="auto"/>
        <w:left w:val="none" w:sz="0" w:space="0" w:color="auto"/>
        <w:bottom w:val="none" w:sz="0" w:space="0" w:color="auto"/>
        <w:right w:val="none" w:sz="0" w:space="0" w:color="auto"/>
      </w:divBdr>
    </w:div>
    <w:div w:id="1222139100">
      <w:bodyDiv w:val="1"/>
      <w:marLeft w:val="0"/>
      <w:marRight w:val="0"/>
      <w:marTop w:val="0"/>
      <w:marBottom w:val="0"/>
      <w:divBdr>
        <w:top w:val="none" w:sz="0" w:space="0" w:color="auto"/>
        <w:left w:val="none" w:sz="0" w:space="0" w:color="auto"/>
        <w:bottom w:val="none" w:sz="0" w:space="0" w:color="auto"/>
        <w:right w:val="none" w:sz="0" w:space="0" w:color="auto"/>
      </w:divBdr>
    </w:div>
    <w:div w:id="1222474640">
      <w:bodyDiv w:val="1"/>
      <w:marLeft w:val="0"/>
      <w:marRight w:val="0"/>
      <w:marTop w:val="0"/>
      <w:marBottom w:val="0"/>
      <w:divBdr>
        <w:top w:val="none" w:sz="0" w:space="0" w:color="auto"/>
        <w:left w:val="none" w:sz="0" w:space="0" w:color="auto"/>
        <w:bottom w:val="none" w:sz="0" w:space="0" w:color="auto"/>
        <w:right w:val="none" w:sz="0" w:space="0" w:color="auto"/>
      </w:divBdr>
    </w:div>
    <w:div w:id="1223102123">
      <w:bodyDiv w:val="1"/>
      <w:marLeft w:val="0"/>
      <w:marRight w:val="0"/>
      <w:marTop w:val="0"/>
      <w:marBottom w:val="0"/>
      <w:divBdr>
        <w:top w:val="none" w:sz="0" w:space="0" w:color="auto"/>
        <w:left w:val="none" w:sz="0" w:space="0" w:color="auto"/>
        <w:bottom w:val="none" w:sz="0" w:space="0" w:color="auto"/>
        <w:right w:val="none" w:sz="0" w:space="0" w:color="auto"/>
      </w:divBdr>
    </w:div>
    <w:div w:id="1227451276">
      <w:bodyDiv w:val="1"/>
      <w:marLeft w:val="0"/>
      <w:marRight w:val="0"/>
      <w:marTop w:val="0"/>
      <w:marBottom w:val="0"/>
      <w:divBdr>
        <w:top w:val="none" w:sz="0" w:space="0" w:color="auto"/>
        <w:left w:val="none" w:sz="0" w:space="0" w:color="auto"/>
        <w:bottom w:val="none" w:sz="0" w:space="0" w:color="auto"/>
        <w:right w:val="none" w:sz="0" w:space="0" w:color="auto"/>
      </w:divBdr>
    </w:div>
    <w:div w:id="1228149262">
      <w:bodyDiv w:val="1"/>
      <w:marLeft w:val="0"/>
      <w:marRight w:val="0"/>
      <w:marTop w:val="0"/>
      <w:marBottom w:val="0"/>
      <w:divBdr>
        <w:top w:val="none" w:sz="0" w:space="0" w:color="auto"/>
        <w:left w:val="none" w:sz="0" w:space="0" w:color="auto"/>
        <w:bottom w:val="none" w:sz="0" w:space="0" w:color="auto"/>
        <w:right w:val="none" w:sz="0" w:space="0" w:color="auto"/>
      </w:divBdr>
    </w:div>
    <w:div w:id="1231381205">
      <w:bodyDiv w:val="1"/>
      <w:marLeft w:val="0"/>
      <w:marRight w:val="0"/>
      <w:marTop w:val="0"/>
      <w:marBottom w:val="0"/>
      <w:divBdr>
        <w:top w:val="none" w:sz="0" w:space="0" w:color="auto"/>
        <w:left w:val="none" w:sz="0" w:space="0" w:color="auto"/>
        <w:bottom w:val="none" w:sz="0" w:space="0" w:color="auto"/>
        <w:right w:val="none" w:sz="0" w:space="0" w:color="auto"/>
      </w:divBdr>
    </w:div>
    <w:div w:id="1232739436">
      <w:bodyDiv w:val="1"/>
      <w:marLeft w:val="0"/>
      <w:marRight w:val="0"/>
      <w:marTop w:val="0"/>
      <w:marBottom w:val="0"/>
      <w:divBdr>
        <w:top w:val="none" w:sz="0" w:space="0" w:color="auto"/>
        <w:left w:val="none" w:sz="0" w:space="0" w:color="auto"/>
        <w:bottom w:val="none" w:sz="0" w:space="0" w:color="auto"/>
        <w:right w:val="none" w:sz="0" w:space="0" w:color="auto"/>
      </w:divBdr>
    </w:div>
    <w:div w:id="1235818690">
      <w:bodyDiv w:val="1"/>
      <w:marLeft w:val="0"/>
      <w:marRight w:val="0"/>
      <w:marTop w:val="0"/>
      <w:marBottom w:val="0"/>
      <w:divBdr>
        <w:top w:val="none" w:sz="0" w:space="0" w:color="auto"/>
        <w:left w:val="none" w:sz="0" w:space="0" w:color="auto"/>
        <w:bottom w:val="none" w:sz="0" w:space="0" w:color="auto"/>
        <w:right w:val="none" w:sz="0" w:space="0" w:color="auto"/>
      </w:divBdr>
    </w:div>
    <w:div w:id="1237085687">
      <w:bodyDiv w:val="1"/>
      <w:marLeft w:val="0"/>
      <w:marRight w:val="0"/>
      <w:marTop w:val="0"/>
      <w:marBottom w:val="0"/>
      <w:divBdr>
        <w:top w:val="none" w:sz="0" w:space="0" w:color="auto"/>
        <w:left w:val="none" w:sz="0" w:space="0" w:color="auto"/>
        <w:bottom w:val="none" w:sz="0" w:space="0" w:color="auto"/>
        <w:right w:val="none" w:sz="0" w:space="0" w:color="auto"/>
      </w:divBdr>
    </w:div>
    <w:div w:id="1237470649">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256745530">
      <w:bodyDiv w:val="1"/>
      <w:marLeft w:val="0"/>
      <w:marRight w:val="0"/>
      <w:marTop w:val="0"/>
      <w:marBottom w:val="0"/>
      <w:divBdr>
        <w:top w:val="none" w:sz="0" w:space="0" w:color="auto"/>
        <w:left w:val="none" w:sz="0" w:space="0" w:color="auto"/>
        <w:bottom w:val="none" w:sz="0" w:space="0" w:color="auto"/>
        <w:right w:val="none" w:sz="0" w:space="0" w:color="auto"/>
      </w:divBdr>
    </w:div>
    <w:div w:id="1256862937">
      <w:bodyDiv w:val="1"/>
      <w:marLeft w:val="0"/>
      <w:marRight w:val="0"/>
      <w:marTop w:val="0"/>
      <w:marBottom w:val="0"/>
      <w:divBdr>
        <w:top w:val="none" w:sz="0" w:space="0" w:color="auto"/>
        <w:left w:val="none" w:sz="0" w:space="0" w:color="auto"/>
        <w:bottom w:val="none" w:sz="0" w:space="0" w:color="auto"/>
        <w:right w:val="none" w:sz="0" w:space="0" w:color="auto"/>
      </w:divBdr>
    </w:div>
    <w:div w:id="1260287161">
      <w:bodyDiv w:val="1"/>
      <w:marLeft w:val="0"/>
      <w:marRight w:val="0"/>
      <w:marTop w:val="0"/>
      <w:marBottom w:val="0"/>
      <w:divBdr>
        <w:top w:val="none" w:sz="0" w:space="0" w:color="auto"/>
        <w:left w:val="none" w:sz="0" w:space="0" w:color="auto"/>
        <w:bottom w:val="none" w:sz="0" w:space="0" w:color="auto"/>
        <w:right w:val="none" w:sz="0" w:space="0" w:color="auto"/>
      </w:divBdr>
    </w:div>
    <w:div w:id="1268005362">
      <w:bodyDiv w:val="1"/>
      <w:marLeft w:val="0"/>
      <w:marRight w:val="0"/>
      <w:marTop w:val="0"/>
      <w:marBottom w:val="0"/>
      <w:divBdr>
        <w:top w:val="none" w:sz="0" w:space="0" w:color="auto"/>
        <w:left w:val="none" w:sz="0" w:space="0" w:color="auto"/>
        <w:bottom w:val="none" w:sz="0" w:space="0" w:color="auto"/>
        <w:right w:val="none" w:sz="0" w:space="0" w:color="auto"/>
      </w:divBdr>
    </w:div>
    <w:div w:id="1268082726">
      <w:bodyDiv w:val="1"/>
      <w:marLeft w:val="0"/>
      <w:marRight w:val="0"/>
      <w:marTop w:val="0"/>
      <w:marBottom w:val="0"/>
      <w:divBdr>
        <w:top w:val="none" w:sz="0" w:space="0" w:color="auto"/>
        <w:left w:val="none" w:sz="0" w:space="0" w:color="auto"/>
        <w:bottom w:val="none" w:sz="0" w:space="0" w:color="auto"/>
        <w:right w:val="none" w:sz="0" w:space="0" w:color="auto"/>
      </w:divBdr>
    </w:div>
    <w:div w:id="1270313292">
      <w:bodyDiv w:val="1"/>
      <w:marLeft w:val="0"/>
      <w:marRight w:val="0"/>
      <w:marTop w:val="0"/>
      <w:marBottom w:val="0"/>
      <w:divBdr>
        <w:top w:val="none" w:sz="0" w:space="0" w:color="auto"/>
        <w:left w:val="none" w:sz="0" w:space="0" w:color="auto"/>
        <w:bottom w:val="none" w:sz="0" w:space="0" w:color="auto"/>
        <w:right w:val="none" w:sz="0" w:space="0" w:color="auto"/>
      </w:divBdr>
    </w:div>
    <w:div w:id="1270621595">
      <w:bodyDiv w:val="1"/>
      <w:marLeft w:val="0"/>
      <w:marRight w:val="0"/>
      <w:marTop w:val="0"/>
      <w:marBottom w:val="0"/>
      <w:divBdr>
        <w:top w:val="none" w:sz="0" w:space="0" w:color="auto"/>
        <w:left w:val="none" w:sz="0" w:space="0" w:color="auto"/>
        <w:bottom w:val="none" w:sz="0" w:space="0" w:color="auto"/>
        <w:right w:val="none" w:sz="0" w:space="0" w:color="auto"/>
      </w:divBdr>
    </w:div>
    <w:div w:id="1270818273">
      <w:bodyDiv w:val="1"/>
      <w:marLeft w:val="0"/>
      <w:marRight w:val="0"/>
      <w:marTop w:val="0"/>
      <w:marBottom w:val="0"/>
      <w:divBdr>
        <w:top w:val="none" w:sz="0" w:space="0" w:color="auto"/>
        <w:left w:val="none" w:sz="0" w:space="0" w:color="auto"/>
        <w:bottom w:val="none" w:sz="0" w:space="0" w:color="auto"/>
        <w:right w:val="none" w:sz="0" w:space="0" w:color="auto"/>
      </w:divBdr>
    </w:div>
    <w:div w:id="1271359046">
      <w:bodyDiv w:val="1"/>
      <w:marLeft w:val="0"/>
      <w:marRight w:val="0"/>
      <w:marTop w:val="0"/>
      <w:marBottom w:val="0"/>
      <w:divBdr>
        <w:top w:val="none" w:sz="0" w:space="0" w:color="auto"/>
        <w:left w:val="none" w:sz="0" w:space="0" w:color="auto"/>
        <w:bottom w:val="none" w:sz="0" w:space="0" w:color="auto"/>
        <w:right w:val="none" w:sz="0" w:space="0" w:color="auto"/>
      </w:divBdr>
    </w:div>
    <w:div w:id="1273051753">
      <w:bodyDiv w:val="1"/>
      <w:marLeft w:val="0"/>
      <w:marRight w:val="0"/>
      <w:marTop w:val="0"/>
      <w:marBottom w:val="0"/>
      <w:divBdr>
        <w:top w:val="none" w:sz="0" w:space="0" w:color="auto"/>
        <w:left w:val="none" w:sz="0" w:space="0" w:color="auto"/>
        <w:bottom w:val="none" w:sz="0" w:space="0" w:color="auto"/>
        <w:right w:val="none" w:sz="0" w:space="0" w:color="auto"/>
      </w:divBdr>
    </w:div>
    <w:div w:id="1277525452">
      <w:bodyDiv w:val="1"/>
      <w:marLeft w:val="0"/>
      <w:marRight w:val="0"/>
      <w:marTop w:val="0"/>
      <w:marBottom w:val="0"/>
      <w:divBdr>
        <w:top w:val="none" w:sz="0" w:space="0" w:color="auto"/>
        <w:left w:val="none" w:sz="0" w:space="0" w:color="auto"/>
        <w:bottom w:val="none" w:sz="0" w:space="0" w:color="auto"/>
        <w:right w:val="none" w:sz="0" w:space="0" w:color="auto"/>
      </w:divBdr>
    </w:div>
    <w:div w:id="1278677284">
      <w:bodyDiv w:val="1"/>
      <w:marLeft w:val="0"/>
      <w:marRight w:val="0"/>
      <w:marTop w:val="0"/>
      <w:marBottom w:val="0"/>
      <w:divBdr>
        <w:top w:val="none" w:sz="0" w:space="0" w:color="auto"/>
        <w:left w:val="none" w:sz="0" w:space="0" w:color="auto"/>
        <w:bottom w:val="none" w:sz="0" w:space="0" w:color="auto"/>
        <w:right w:val="none" w:sz="0" w:space="0" w:color="auto"/>
      </w:divBdr>
    </w:div>
    <w:div w:id="1282228535">
      <w:bodyDiv w:val="1"/>
      <w:marLeft w:val="0"/>
      <w:marRight w:val="0"/>
      <w:marTop w:val="0"/>
      <w:marBottom w:val="0"/>
      <w:divBdr>
        <w:top w:val="none" w:sz="0" w:space="0" w:color="auto"/>
        <w:left w:val="none" w:sz="0" w:space="0" w:color="auto"/>
        <w:bottom w:val="none" w:sz="0" w:space="0" w:color="auto"/>
        <w:right w:val="none" w:sz="0" w:space="0" w:color="auto"/>
      </w:divBdr>
    </w:div>
    <w:div w:id="1282347717">
      <w:bodyDiv w:val="1"/>
      <w:marLeft w:val="0"/>
      <w:marRight w:val="0"/>
      <w:marTop w:val="0"/>
      <w:marBottom w:val="0"/>
      <w:divBdr>
        <w:top w:val="none" w:sz="0" w:space="0" w:color="auto"/>
        <w:left w:val="none" w:sz="0" w:space="0" w:color="auto"/>
        <w:bottom w:val="none" w:sz="0" w:space="0" w:color="auto"/>
        <w:right w:val="none" w:sz="0" w:space="0" w:color="auto"/>
      </w:divBdr>
    </w:div>
    <w:div w:id="1284921794">
      <w:bodyDiv w:val="1"/>
      <w:marLeft w:val="0"/>
      <w:marRight w:val="0"/>
      <w:marTop w:val="0"/>
      <w:marBottom w:val="0"/>
      <w:divBdr>
        <w:top w:val="none" w:sz="0" w:space="0" w:color="auto"/>
        <w:left w:val="none" w:sz="0" w:space="0" w:color="auto"/>
        <w:bottom w:val="none" w:sz="0" w:space="0" w:color="auto"/>
        <w:right w:val="none" w:sz="0" w:space="0" w:color="auto"/>
      </w:divBdr>
    </w:div>
    <w:div w:id="1286430528">
      <w:bodyDiv w:val="1"/>
      <w:marLeft w:val="0"/>
      <w:marRight w:val="0"/>
      <w:marTop w:val="0"/>
      <w:marBottom w:val="0"/>
      <w:divBdr>
        <w:top w:val="none" w:sz="0" w:space="0" w:color="auto"/>
        <w:left w:val="none" w:sz="0" w:space="0" w:color="auto"/>
        <w:bottom w:val="none" w:sz="0" w:space="0" w:color="auto"/>
        <w:right w:val="none" w:sz="0" w:space="0" w:color="auto"/>
      </w:divBdr>
    </w:div>
    <w:div w:id="1293055107">
      <w:bodyDiv w:val="1"/>
      <w:marLeft w:val="0"/>
      <w:marRight w:val="0"/>
      <w:marTop w:val="0"/>
      <w:marBottom w:val="0"/>
      <w:divBdr>
        <w:top w:val="none" w:sz="0" w:space="0" w:color="auto"/>
        <w:left w:val="none" w:sz="0" w:space="0" w:color="auto"/>
        <w:bottom w:val="none" w:sz="0" w:space="0" w:color="auto"/>
        <w:right w:val="none" w:sz="0" w:space="0" w:color="auto"/>
      </w:divBdr>
    </w:div>
    <w:div w:id="1296371098">
      <w:bodyDiv w:val="1"/>
      <w:marLeft w:val="0"/>
      <w:marRight w:val="0"/>
      <w:marTop w:val="0"/>
      <w:marBottom w:val="0"/>
      <w:divBdr>
        <w:top w:val="none" w:sz="0" w:space="0" w:color="auto"/>
        <w:left w:val="none" w:sz="0" w:space="0" w:color="auto"/>
        <w:bottom w:val="none" w:sz="0" w:space="0" w:color="auto"/>
        <w:right w:val="none" w:sz="0" w:space="0" w:color="auto"/>
      </w:divBdr>
    </w:div>
    <w:div w:id="1297296367">
      <w:bodyDiv w:val="1"/>
      <w:marLeft w:val="0"/>
      <w:marRight w:val="0"/>
      <w:marTop w:val="0"/>
      <w:marBottom w:val="0"/>
      <w:divBdr>
        <w:top w:val="none" w:sz="0" w:space="0" w:color="auto"/>
        <w:left w:val="none" w:sz="0" w:space="0" w:color="auto"/>
        <w:bottom w:val="none" w:sz="0" w:space="0" w:color="auto"/>
        <w:right w:val="none" w:sz="0" w:space="0" w:color="auto"/>
      </w:divBdr>
    </w:div>
    <w:div w:id="1298805316">
      <w:bodyDiv w:val="1"/>
      <w:marLeft w:val="0"/>
      <w:marRight w:val="0"/>
      <w:marTop w:val="0"/>
      <w:marBottom w:val="0"/>
      <w:divBdr>
        <w:top w:val="none" w:sz="0" w:space="0" w:color="auto"/>
        <w:left w:val="none" w:sz="0" w:space="0" w:color="auto"/>
        <w:bottom w:val="none" w:sz="0" w:space="0" w:color="auto"/>
        <w:right w:val="none" w:sz="0" w:space="0" w:color="auto"/>
      </w:divBdr>
    </w:div>
    <w:div w:id="1301419495">
      <w:bodyDiv w:val="1"/>
      <w:marLeft w:val="0"/>
      <w:marRight w:val="0"/>
      <w:marTop w:val="0"/>
      <w:marBottom w:val="0"/>
      <w:divBdr>
        <w:top w:val="none" w:sz="0" w:space="0" w:color="auto"/>
        <w:left w:val="none" w:sz="0" w:space="0" w:color="auto"/>
        <w:bottom w:val="none" w:sz="0" w:space="0" w:color="auto"/>
        <w:right w:val="none" w:sz="0" w:space="0" w:color="auto"/>
      </w:divBdr>
    </w:div>
    <w:div w:id="1301501074">
      <w:bodyDiv w:val="1"/>
      <w:marLeft w:val="0"/>
      <w:marRight w:val="0"/>
      <w:marTop w:val="0"/>
      <w:marBottom w:val="0"/>
      <w:divBdr>
        <w:top w:val="none" w:sz="0" w:space="0" w:color="auto"/>
        <w:left w:val="none" w:sz="0" w:space="0" w:color="auto"/>
        <w:bottom w:val="none" w:sz="0" w:space="0" w:color="auto"/>
        <w:right w:val="none" w:sz="0" w:space="0" w:color="auto"/>
      </w:divBdr>
    </w:div>
    <w:div w:id="1303659445">
      <w:bodyDiv w:val="1"/>
      <w:marLeft w:val="0"/>
      <w:marRight w:val="0"/>
      <w:marTop w:val="0"/>
      <w:marBottom w:val="0"/>
      <w:divBdr>
        <w:top w:val="none" w:sz="0" w:space="0" w:color="auto"/>
        <w:left w:val="none" w:sz="0" w:space="0" w:color="auto"/>
        <w:bottom w:val="none" w:sz="0" w:space="0" w:color="auto"/>
        <w:right w:val="none" w:sz="0" w:space="0" w:color="auto"/>
      </w:divBdr>
    </w:div>
    <w:div w:id="1311056812">
      <w:bodyDiv w:val="1"/>
      <w:marLeft w:val="0"/>
      <w:marRight w:val="0"/>
      <w:marTop w:val="0"/>
      <w:marBottom w:val="0"/>
      <w:divBdr>
        <w:top w:val="none" w:sz="0" w:space="0" w:color="auto"/>
        <w:left w:val="none" w:sz="0" w:space="0" w:color="auto"/>
        <w:bottom w:val="none" w:sz="0" w:space="0" w:color="auto"/>
        <w:right w:val="none" w:sz="0" w:space="0" w:color="auto"/>
      </w:divBdr>
    </w:div>
    <w:div w:id="1312826411">
      <w:bodyDiv w:val="1"/>
      <w:marLeft w:val="0"/>
      <w:marRight w:val="0"/>
      <w:marTop w:val="0"/>
      <w:marBottom w:val="0"/>
      <w:divBdr>
        <w:top w:val="none" w:sz="0" w:space="0" w:color="auto"/>
        <w:left w:val="none" w:sz="0" w:space="0" w:color="auto"/>
        <w:bottom w:val="none" w:sz="0" w:space="0" w:color="auto"/>
        <w:right w:val="none" w:sz="0" w:space="0" w:color="auto"/>
      </w:divBdr>
    </w:div>
    <w:div w:id="1322083639">
      <w:bodyDiv w:val="1"/>
      <w:marLeft w:val="0"/>
      <w:marRight w:val="0"/>
      <w:marTop w:val="0"/>
      <w:marBottom w:val="0"/>
      <w:divBdr>
        <w:top w:val="none" w:sz="0" w:space="0" w:color="auto"/>
        <w:left w:val="none" w:sz="0" w:space="0" w:color="auto"/>
        <w:bottom w:val="none" w:sz="0" w:space="0" w:color="auto"/>
        <w:right w:val="none" w:sz="0" w:space="0" w:color="auto"/>
      </w:divBdr>
    </w:div>
    <w:div w:id="1322924747">
      <w:bodyDiv w:val="1"/>
      <w:marLeft w:val="0"/>
      <w:marRight w:val="0"/>
      <w:marTop w:val="0"/>
      <w:marBottom w:val="0"/>
      <w:divBdr>
        <w:top w:val="none" w:sz="0" w:space="0" w:color="auto"/>
        <w:left w:val="none" w:sz="0" w:space="0" w:color="auto"/>
        <w:bottom w:val="none" w:sz="0" w:space="0" w:color="auto"/>
        <w:right w:val="none" w:sz="0" w:space="0" w:color="auto"/>
      </w:divBdr>
    </w:div>
    <w:div w:id="1327517549">
      <w:bodyDiv w:val="1"/>
      <w:marLeft w:val="0"/>
      <w:marRight w:val="0"/>
      <w:marTop w:val="0"/>
      <w:marBottom w:val="0"/>
      <w:divBdr>
        <w:top w:val="none" w:sz="0" w:space="0" w:color="auto"/>
        <w:left w:val="none" w:sz="0" w:space="0" w:color="auto"/>
        <w:bottom w:val="none" w:sz="0" w:space="0" w:color="auto"/>
        <w:right w:val="none" w:sz="0" w:space="0" w:color="auto"/>
      </w:divBdr>
    </w:div>
    <w:div w:id="1328901520">
      <w:bodyDiv w:val="1"/>
      <w:marLeft w:val="0"/>
      <w:marRight w:val="0"/>
      <w:marTop w:val="0"/>
      <w:marBottom w:val="0"/>
      <w:divBdr>
        <w:top w:val="none" w:sz="0" w:space="0" w:color="auto"/>
        <w:left w:val="none" w:sz="0" w:space="0" w:color="auto"/>
        <w:bottom w:val="none" w:sz="0" w:space="0" w:color="auto"/>
        <w:right w:val="none" w:sz="0" w:space="0" w:color="auto"/>
      </w:divBdr>
    </w:div>
    <w:div w:id="1329136247">
      <w:bodyDiv w:val="1"/>
      <w:marLeft w:val="0"/>
      <w:marRight w:val="0"/>
      <w:marTop w:val="0"/>
      <w:marBottom w:val="0"/>
      <w:divBdr>
        <w:top w:val="none" w:sz="0" w:space="0" w:color="auto"/>
        <w:left w:val="none" w:sz="0" w:space="0" w:color="auto"/>
        <w:bottom w:val="none" w:sz="0" w:space="0" w:color="auto"/>
        <w:right w:val="none" w:sz="0" w:space="0" w:color="auto"/>
      </w:divBdr>
    </w:div>
    <w:div w:id="1330209598">
      <w:bodyDiv w:val="1"/>
      <w:marLeft w:val="0"/>
      <w:marRight w:val="0"/>
      <w:marTop w:val="0"/>
      <w:marBottom w:val="0"/>
      <w:divBdr>
        <w:top w:val="none" w:sz="0" w:space="0" w:color="auto"/>
        <w:left w:val="none" w:sz="0" w:space="0" w:color="auto"/>
        <w:bottom w:val="none" w:sz="0" w:space="0" w:color="auto"/>
        <w:right w:val="none" w:sz="0" w:space="0" w:color="auto"/>
      </w:divBdr>
    </w:div>
    <w:div w:id="1331592289">
      <w:bodyDiv w:val="1"/>
      <w:marLeft w:val="0"/>
      <w:marRight w:val="0"/>
      <w:marTop w:val="0"/>
      <w:marBottom w:val="0"/>
      <w:divBdr>
        <w:top w:val="none" w:sz="0" w:space="0" w:color="auto"/>
        <w:left w:val="none" w:sz="0" w:space="0" w:color="auto"/>
        <w:bottom w:val="none" w:sz="0" w:space="0" w:color="auto"/>
        <w:right w:val="none" w:sz="0" w:space="0" w:color="auto"/>
      </w:divBdr>
    </w:div>
    <w:div w:id="1332177235">
      <w:bodyDiv w:val="1"/>
      <w:marLeft w:val="0"/>
      <w:marRight w:val="0"/>
      <w:marTop w:val="0"/>
      <w:marBottom w:val="0"/>
      <w:divBdr>
        <w:top w:val="none" w:sz="0" w:space="0" w:color="auto"/>
        <w:left w:val="none" w:sz="0" w:space="0" w:color="auto"/>
        <w:bottom w:val="none" w:sz="0" w:space="0" w:color="auto"/>
        <w:right w:val="none" w:sz="0" w:space="0" w:color="auto"/>
      </w:divBdr>
    </w:div>
    <w:div w:id="1335837161">
      <w:bodyDiv w:val="1"/>
      <w:marLeft w:val="0"/>
      <w:marRight w:val="0"/>
      <w:marTop w:val="0"/>
      <w:marBottom w:val="0"/>
      <w:divBdr>
        <w:top w:val="none" w:sz="0" w:space="0" w:color="auto"/>
        <w:left w:val="none" w:sz="0" w:space="0" w:color="auto"/>
        <w:bottom w:val="none" w:sz="0" w:space="0" w:color="auto"/>
        <w:right w:val="none" w:sz="0" w:space="0" w:color="auto"/>
      </w:divBdr>
    </w:div>
    <w:div w:id="1336881502">
      <w:bodyDiv w:val="1"/>
      <w:marLeft w:val="0"/>
      <w:marRight w:val="0"/>
      <w:marTop w:val="0"/>
      <w:marBottom w:val="0"/>
      <w:divBdr>
        <w:top w:val="none" w:sz="0" w:space="0" w:color="auto"/>
        <w:left w:val="none" w:sz="0" w:space="0" w:color="auto"/>
        <w:bottom w:val="none" w:sz="0" w:space="0" w:color="auto"/>
        <w:right w:val="none" w:sz="0" w:space="0" w:color="auto"/>
      </w:divBdr>
    </w:div>
    <w:div w:id="1337881297">
      <w:bodyDiv w:val="1"/>
      <w:marLeft w:val="0"/>
      <w:marRight w:val="0"/>
      <w:marTop w:val="0"/>
      <w:marBottom w:val="0"/>
      <w:divBdr>
        <w:top w:val="none" w:sz="0" w:space="0" w:color="auto"/>
        <w:left w:val="none" w:sz="0" w:space="0" w:color="auto"/>
        <w:bottom w:val="none" w:sz="0" w:space="0" w:color="auto"/>
        <w:right w:val="none" w:sz="0" w:space="0" w:color="auto"/>
      </w:divBdr>
    </w:div>
    <w:div w:id="1339308283">
      <w:bodyDiv w:val="1"/>
      <w:marLeft w:val="0"/>
      <w:marRight w:val="0"/>
      <w:marTop w:val="0"/>
      <w:marBottom w:val="0"/>
      <w:divBdr>
        <w:top w:val="none" w:sz="0" w:space="0" w:color="auto"/>
        <w:left w:val="none" w:sz="0" w:space="0" w:color="auto"/>
        <w:bottom w:val="none" w:sz="0" w:space="0" w:color="auto"/>
        <w:right w:val="none" w:sz="0" w:space="0" w:color="auto"/>
      </w:divBdr>
    </w:div>
    <w:div w:id="1340890495">
      <w:bodyDiv w:val="1"/>
      <w:marLeft w:val="0"/>
      <w:marRight w:val="0"/>
      <w:marTop w:val="0"/>
      <w:marBottom w:val="0"/>
      <w:divBdr>
        <w:top w:val="none" w:sz="0" w:space="0" w:color="auto"/>
        <w:left w:val="none" w:sz="0" w:space="0" w:color="auto"/>
        <w:bottom w:val="none" w:sz="0" w:space="0" w:color="auto"/>
        <w:right w:val="none" w:sz="0" w:space="0" w:color="auto"/>
      </w:divBdr>
    </w:div>
    <w:div w:id="1342850542">
      <w:bodyDiv w:val="1"/>
      <w:marLeft w:val="0"/>
      <w:marRight w:val="0"/>
      <w:marTop w:val="0"/>
      <w:marBottom w:val="0"/>
      <w:divBdr>
        <w:top w:val="none" w:sz="0" w:space="0" w:color="auto"/>
        <w:left w:val="none" w:sz="0" w:space="0" w:color="auto"/>
        <w:bottom w:val="none" w:sz="0" w:space="0" w:color="auto"/>
        <w:right w:val="none" w:sz="0" w:space="0" w:color="auto"/>
      </w:divBdr>
    </w:div>
    <w:div w:id="1343165908">
      <w:bodyDiv w:val="1"/>
      <w:marLeft w:val="0"/>
      <w:marRight w:val="0"/>
      <w:marTop w:val="0"/>
      <w:marBottom w:val="0"/>
      <w:divBdr>
        <w:top w:val="none" w:sz="0" w:space="0" w:color="auto"/>
        <w:left w:val="none" w:sz="0" w:space="0" w:color="auto"/>
        <w:bottom w:val="none" w:sz="0" w:space="0" w:color="auto"/>
        <w:right w:val="none" w:sz="0" w:space="0" w:color="auto"/>
      </w:divBdr>
    </w:div>
    <w:div w:id="1343896716">
      <w:bodyDiv w:val="1"/>
      <w:marLeft w:val="0"/>
      <w:marRight w:val="0"/>
      <w:marTop w:val="0"/>
      <w:marBottom w:val="0"/>
      <w:divBdr>
        <w:top w:val="none" w:sz="0" w:space="0" w:color="auto"/>
        <w:left w:val="none" w:sz="0" w:space="0" w:color="auto"/>
        <w:bottom w:val="none" w:sz="0" w:space="0" w:color="auto"/>
        <w:right w:val="none" w:sz="0" w:space="0" w:color="auto"/>
      </w:divBdr>
    </w:div>
    <w:div w:id="1345017430">
      <w:bodyDiv w:val="1"/>
      <w:marLeft w:val="0"/>
      <w:marRight w:val="0"/>
      <w:marTop w:val="0"/>
      <w:marBottom w:val="0"/>
      <w:divBdr>
        <w:top w:val="none" w:sz="0" w:space="0" w:color="auto"/>
        <w:left w:val="none" w:sz="0" w:space="0" w:color="auto"/>
        <w:bottom w:val="none" w:sz="0" w:space="0" w:color="auto"/>
        <w:right w:val="none" w:sz="0" w:space="0" w:color="auto"/>
      </w:divBdr>
    </w:div>
    <w:div w:id="1349410018">
      <w:bodyDiv w:val="1"/>
      <w:marLeft w:val="0"/>
      <w:marRight w:val="0"/>
      <w:marTop w:val="0"/>
      <w:marBottom w:val="0"/>
      <w:divBdr>
        <w:top w:val="none" w:sz="0" w:space="0" w:color="auto"/>
        <w:left w:val="none" w:sz="0" w:space="0" w:color="auto"/>
        <w:bottom w:val="none" w:sz="0" w:space="0" w:color="auto"/>
        <w:right w:val="none" w:sz="0" w:space="0" w:color="auto"/>
      </w:divBdr>
    </w:div>
    <w:div w:id="1349986207">
      <w:bodyDiv w:val="1"/>
      <w:marLeft w:val="0"/>
      <w:marRight w:val="0"/>
      <w:marTop w:val="0"/>
      <w:marBottom w:val="0"/>
      <w:divBdr>
        <w:top w:val="none" w:sz="0" w:space="0" w:color="auto"/>
        <w:left w:val="none" w:sz="0" w:space="0" w:color="auto"/>
        <w:bottom w:val="none" w:sz="0" w:space="0" w:color="auto"/>
        <w:right w:val="none" w:sz="0" w:space="0" w:color="auto"/>
      </w:divBdr>
    </w:div>
    <w:div w:id="1353219503">
      <w:bodyDiv w:val="1"/>
      <w:marLeft w:val="0"/>
      <w:marRight w:val="0"/>
      <w:marTop w:val="0"/>
      <w:marBottom w:val="0"/>
      <w:divBdr>
        <w:top w:val="none" w:sz="0" w:space="0" w:color="auto"/>
        <w:left w:val="none" w:sz="0" w:space="0" w:color="auto"/>
        <w:bottom w:val="none" w:sz="0" w:space="0" w:color="auto"/>
        <w:right w:val="none" w:sz="0" w:space="0" w:color="auto"/>
      </w:divBdr>
    </w:div>
    <w:div w:id="1355154130">
      <w:bodyDiv w:val="1"/>
      <w:marLeft w:val="0"/>
      <w:marRight w:val="0"/>
      <w:marTop w:val="0"/>
      <w:marBottom w:val="0"/>
      <w:divBdr>
        <w:top w:val="none" w:sz="0" w:space="0" w:color="auto"/>
        <w:left w:val="none" w:sz="0" w:space="0" w:color="auto"/>
        <w:bottom w:val="none" w:sz="0" w:space="0" w:color="auto"/>
        <w:right w:val="none" w:sz="0" w:space="0" w:color="auto"/>
      </w:divBdr>
    </w:div>
    <w:div w:id="1361664899">
      <w:bodyDiv w:val="1"/>
      <w:marLeft w:val="0"/>
      <w:marRight w:val="0"/>
      <w:marTop w:val="0"/>
      <w:marBottom w:val="0"/>
      <w:divBdr>
        <w:top w:val="none" w:sz="0" w:space="0" w:color="auto"/>
        <w:left w:val="none" w:sz="0" w:space="0" w:color="auto"/>
        <w:bottom w:val="none" w:sz="0" w:space="0" w:color="auto"/>
        <w:right w:val="none" w:sz="0" w:space="0" w:color="auto"/>
      </w:divBdr>
    </w:div>
    <w:div w:id="1372609315">
      <w:bodyDiv w:val="1"/>
      <w:marLeft w:val="0"/>
      <w:marRight w:val="0"/>
      <w:marTop w:val="0"/>
      <w:marBottom w:val="0"/>
      <w:divBdr>
        <w:top w:val="none" w:sz="0" w:space="0" w:color="auto"/>
        <w:left w:val="none" w:sz="0" w:space="0" w:color="auto"/>
        <w:bottom w:val="none" w:sz="0" w:space="0" w:color="auto"/>
        <w:right w:val="none" w:sz="0" w:space="0" w:color="auto"/>
      </w:divBdr>
    </w:div>
    <w:div w:id="1373843758">
      <w:bodyDiv w:val="1"/>
      <w:marLeft w:val="0"/>
      <w:marRight w:val="0"/>
      <w:marTop w:val="0"/>
      <w:marBottom w:val="0"/>
      <w:divBdr>
        <w:top w:val="none" w:sz="0" w:space="0" w:color="auto"/>
        <w:left w:val="none" w:sz="0" w:space="0" w:color="auto"/>
        <w:bottom w:val="none" w:sz="0" w:space="0" w:color="auto"/>
        <w:right w:val="none" w:sz="0" w:space="0" w:color="auto"/>
      </w:divBdr>
    </w:div>
    <w:div w:id="1374690766">
      <w:bodyDiv w:val="1"/>
      <w:marLeft w:val="0"/>
      <w:marRight w:val="0"/>
      <w:marTop w:val="0"/>
      <w:marBottom w:val="0"/>
      <w:divBdr>
        <w:top w:val="none" w:sz="0" w:space="0" w:color="auto"/>
        <w:left w:val="none" w:sz="0" w:space="0" w:color="auto"/>
        <w:bottom w:val="none" w:sz="0" w:space="0" w:color="auto"/>
        <w:right w:val="none" w:sz="0" w:space="0" w:color="auto"/>
      </w:divBdr>
    </w:div>
    <w:div w:id="1377973671">
      <w:bodyDiv w:val="1"/>
      <w:marLeft w:val="0"/>
      <w:marRight w:val="0"/>
      <w:marTop w:val="0"/>
      <w:marBottom w:val="0"/>
      <w:divBdr>
        <w:top w:val="none" w:sz="0" w:space="0" w:color="auto"/>
        <w:left w:val="none" w:sz="0" w:space="0" w:color="auto"/>
        <w:bottom w:val="none" w:sz="0" w:space="0" w:color="auto"/>
        <w:right w:val="none" w:sz="0" w:space="0" w:color="auto"/>
      </w:divBdr>
    </w:div>
    <w:div w:id="1378897883">
      <w:bodyDiv w:val="1"/>
      <w:marLeft w:val="0"/>
      <w:marRight w:val="0"/>
      <w:marTop w:val="0"/>
      <w:marBottom w:val="0"/>
      <w:divBdr>
        <w:top w:val="none" w:sz="0" w:space="0" w:color="auto"/>
        <w:left w:val="none" w:sz="0" w:space="0" w:color="auto"/>
        <w:bottom w:val="none" w:sz="0" w:space="0" w:color="auto"/>
        <w:right w:val="none" w:sz="0" w:space="0" w:color="auto"/>
      </w:divBdr>
    </w:div>
    <w:div w:id="1384402053">
      <w:bodyDiv w:val="1"/>
      <w:marLeft w:val="0"/>
      <w:marRight w:val="0"/>
      <w:marTop w:val="0"/>
      <w:marBottom w:val="0"/>
      <w:divBdr>
        <w:top w:val="none" w:sz="0" w:space="0" w:color="auto"/>
        <w:left w:val="none" w:sz="0" w:space="0" w:color="auto"/>
        <w:bottom w:val="none" w:sz="0" w:space="0" w:color="auto"/>
        <w:right w:val="none" w:sz="0" w:space="0" w:color="auto"/>
      </w:divBdr>
    </w:div>
    <w:div w:id="1386375372">
      <w:bodyDiv w:val="1"/>
      <w:marLeft w:val="0"/>
      <w:marRight w:val="0"/>
      <w:marTop w:val="0"/>
      <w:marBottom w:val="0"/>
      <w:divBdr>
        <w:top w:val="none" w:sz="0" w:space="0" w:color="auto"/>
        <w:left w:val="none" w:sz="0" w:space="0" w:color="auto"/>
        <w:bottom w:val="none" w:sz="0" w:space="0" w:color="auto"/>
        <w:right w:val="none" w:sz="0" w:space="0" w:color="auto"/>
      </w:divBdr>
    </w:div>
    <w:div w:id="1388452224">
      <w:bodyDiv w:val="1"/>
      <w:marLeft w:val="0"/>
      <w:marRight w:val="0"/>
      <w:marTop w:val="0"/>
      <w:marBottom w:val="0"/>
      <w:divBdr>
        <w:top w:val="none" w:sz="0" w:space="0" w:color="auto"/>
        <w:left w:val="none" w:sz="0" w:space="0" w:color="auto"/>
        <w:bottom w:val="none" w:sz="0" w:space="0" w:color="auto"/>
        <w:right w:val="none" w:sz="0" w:space="0" w:color="auto"/>
      </w:divBdr>
    </w:div>
    <w:div w:id="1399553657">
      <w:bodyDiv w:val="1"/>
      <w:marLeft w:val="0"/>
      <w:marRight w:val="0"/>
      <w:marTop w:val="0"/>
      <w:marBottom w:val="0"/>
      <w:divBdr>
        <w:top w:val="none" w:sz="0" w:space="0" w:color="auto"/>
        <w:left w:val="none" w:sz="0" w:space="0" w:color="auto"/>
        <w:bottom w:val="none" w:sz="0" w:space="0" w:color="auto"/>
        <w:right w:val="none" w:sz="0" w:space="0" w:color="auto"/>
      </w:divBdr>
    </w:div>
    <w:div w:id="1400597606">
      <w:bodyDiv w:val="1"/>
      <w:marLeft w:val="0"/>
      <w:marRight w:val="0"/>
      <w:marTop w:val="0"/>
      <w:marBottom w:val="0"/>
      <w:divBdr>
        <w:top w:val="none" w:sz="0" w:space="0" w:color="auto"/>
        <w:left w:val="none" w:sz="0" w:space="0" w:color="auto"/>
        <w:bottom w:val="none" w:sz="0" w:space="0" w:color="auto"/>
        <w:right w:val="none" w:sz="0" w:space="0" w:color="auto"/>
      </w:divBdr>
    </w:div>
    <w:div w:id="1400711106">
      <w:bodyDiv w:val="1"/>
      <w:marLeft w:val="0"/>
      <w:marRight w:val="0"/>
      <w:marTop w:val="0"/>
      <w:marBottom w:val="0"/>
      <w:divBdr>
        <w:top w:val="none" w:sz="0" w:space="0" w:color="auto"/>
        <w:left w:val="none" w:sz="0" w:space="0" w:color="auto"/>
        <w:bottom w:val="none" w:sz="0" w:space="0" w:color="auto"/>
        <w:right w:val="none" w:sz="0" w:space="0" w:color="auto"/>
      </w:divBdr>
    </w:div>
    <w:div w:id="1401245520">
      <w:bodyDiv w:val="1"/>
      <w:marLeft w:val="0"/>
      <w:marRight w:val="0"/>
      <w:marTop w:val="0"/>
      <w:marBottom w:val="0"/>
      <w:divBdr>
        <w:top w:val="none" w:sz="0" w:space="0" w:color="auto"/>
        <w:left w:val="none" w:sz="0" w:space="0" w:color="auto"/>
        <w:bottom w:val="none" w:sz="0" w:space="0" w:color="auto"/>
        <w:right w:val="none" w:sz="0" w:space="0" w:color="auto"/>
      </w:divBdr>
    </w:div>
    <w:div w:id="1403329751">
      <w:bodyDiv w:val="1"/>
      <w:marLeft w:val="0"/>
      <w:marRight w:val="0"/>
      <w:marTop w:val="0"/>
      <w:marBottom w:val="0"/>
      <w:divBdr>
        <w:top w:val="none" w:sz="0" w:space="0" w:color="auto"/>
        <w:left w:val="none" w:sz="0" w:space="0" w:color="auto"/>
        <w:bottom w:val="none" w:sz="0" w:space="0" w:color="auto"/>
        <w:right w:val="none" w:sz="0" w:space="0" w:color="auto"/>
      </w:divBdr>
    </w:div>
    <w:div w:id="1403870965">
      <w:bodyDiv w:val="1"/>
      <w:marLeft w:val="0"/>
      <w:marRight w:val="0"/>
      <w:marTop w:val="0"/>
      <w:marBottom w:val="0"/>
      <w:divBdr>
        <w:top w:val="none" w:sz="0" w:space="0" w:color="auto"/>
        <w:left w:val="none" w:sz="0" w:space="0" w:color="auto"/>
        <w:bottom w:val="none" w:sz="0" w:space="0" w:color="auto"/>
        <w:right w:val="none" w:sz="0" w:space="0" w:color="auto"/>
      </w:divBdr>
    </w:div>
    <w:div w:id="1407920666">
      <w:bodyDiv w:val="1"/>
      <w:marLeft w:val="0"/>
      <w:marRight w:val="0"/>
      <w:marTop w:val="0"/>
      <w:marBottom w:val="0"/>
      <w:divBdr>
        <w:top w:val="none" w:sz="0" w:space="0" w:color="auto"/>
        <w:left w:val="none" w:sz="0" w:space="0" w:color="auto"/>
        <w:bottom w:val="none" w:sz="0" w:space="0" w:color="auto"/>
        <w:right w:val="none" w:sz="0" w:space="0" w:color="auto"/>
      </w:divBdr>
    </w:div>
    <w:div w:id="1408304027">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5131131">
      <w:bodyDiv w:val="1"/>
      <w:marLeft w:val="0"/>
      <w:marRight w:val="0"/>
      <w:marTop w:val="0"/>
      <w:marBottom w:val="0"/>
      <w:divBdr>
        <w:top w:val="none" w:sz="0" w:space="0" w:color="auto"/>
        <w:left w:val="none" w:sz="0" w:space="0" w:color="auto"/>
        <w:bottom w:val="none" w:sz="0" w:space="0" w:color="auto"/>
        <w:right w:val="none" w:sz="0" w:space="0" w:color="auto"/>
      </w:divBdr>
    </w:div>
    <w:div w:id="1415785632">
      <w:bodyDiv w:val="1"/>
      <w:marLeft w:val="0"/>
      <w:marRight w:val="0"/>
      <w:marTop w:val="0"/>
      <w:marBottom w:val="0"/>
      <w:divBdr>
        <w:top w:val="none" w:sz="0" w:space="0" w:color="auto"/>
        <w:left w:val="none" w:sz="0" w:space="0" w:color="auto"/>
        <w:bottom w:val="none" w:sz="0" w:space="0" w:color="auto"/>
        <w:right w:val="none" w:sz="0" w:space="0" w:color="auto"/>
      </w:divBdr>
    </w:div>
    <w:div w:id="1417826686">
      <w:bodyDiv w:val="1"/>
      <w:marLeft w:val="0"/>
      <w:marRight w:val="0"/>
      <w:marTop w:val="0"/>
      <w:marBottom w:val="0"/>
      <w:divBdr>
        <w:top w:val="none" w:sz="0" w:space="0" w:color="auto"/>
        <w:left w:val="none" w:sz="0" w:space="0" w:color="auto"/>
        <w:bottom w:val="none" w:sz="0" w:space="0" w:color="auto"/>
        <w:right w:val="none" w:sz="0" w:space="0" w:color="auto"/>
      </w:divBdr>
    </w:div>
    <w:div w:id="1419214720">
      <w:bodyDiv w:val="1"/>
      <w:marLeft w:val="0"/>
      <w:marRight w:val="0"/>
      <w:marTop w:val="0"/>
      <w:marBottom w:val="0"/>
      <w:divBdr>
        <w:top w:val="none" w:sz="0" w:space="0" w:color="auto"/>
        <w:left w:val="none" w:sz="0" w:space="0" w:color="auto"/>
        <w:bottom w:val="none" w:sz="0" w:space="0" w:color="auto"/>
        <w:right w:val="none" w:sz="0" w:space="0" w:color="auto"/>
      </w:divBdr>
    </w:div>
    <w:div w:id="1419982778">
      <w:bodyDiv w:val="1"/>
      <w:marLeft w:val="0"/>
      <w:marRight w:val="0"/>
      <w:marTop w:val="0"/>
      <w:marBottom w:val="0"/>
      <w:divBdr>
        <w:top w:val="none" w:sz="0" w:space="0" w:color="auto"/>
        <w:left w:val="none" w:sz="0" w:space="0" w:color="auto"/>
        <w:bottom w:val="none" w:sz="0" w:space="0" w:color="auto"/>
        <w:right w:val="none" w:sz="0" w:space="0" w:color="auto"/>
      </w:divBdr>
    </w:div>
    <w:div w:id="1424302236">
      <w:bodyDiv w:val="1"/>
      <w:marLeft w:val="0"/>
      <w:marRight w:val="0"/>
      <w:marTop w:val="0"/>
      <w:marBottom w:val="0"/>
      <w:divBdr>
        <w:top w:val="none" w:sz="0" w:space="0" w:color="auto"/>
        <w:left w:val="none" w:sz="0" w:space="0" w:color="auto"/>
        <w:bottom w:val="none" w:sz="0" w:space="0" w:color="auto"/>
        <w:right w:val="none" w:sz="0" w:space="0" w:color="auto"/>
      </w:divBdr>
    </w:div>
    <w:div w:id="1451508820">
      <w:bodyDiv w:val="1"/>
      <w:marLeft w:val="0"/>
      <w:marRight w:val="0"/>
      <w:marTop w:val="0"/>
      <w:marBottom w:val="0"/>
      <w:divBdr>
        <w:top w:val="none" w:sz="0" w:space="0" w:color="auto"/>
        <w:left w:val="none" w:sz="0" w:space="0" w:color="auto"/>
        <w:bottom w:val="none" w:sz="0" w:space="0" w:color="auto"/>
        <w:right w:val="none" w:sz="0" w:space="0" w:color="auto"/>
      </w:divBdr>
    </w:div>
    <w:div w:id="1454056087">
      <w:bodyDiv w:val="1"/>
      <w:marLeft w:val="0"/>
      <w:marRight w:val="0"/>
      <w:marTop w:val="0"/>
      <w:marBottom w:val="0"/>
      <w:divBdr>
        <w:top w:val="none" w:sz="0" w:space="0" w:color="auto"/>
        <w:left w:val="none" w:sz="0" w:space="0" w:color="auto"/>
        <w:bottom w:val="none" w:sz="0" w:space="0" w:color="auto"/>
        <w:right w:val="none" w:sz="0" w:space="0" w:color="auto"/>
      </w:divBdr>
    </w:div>
    <w:div w:id="1458068311">
      <w:bodyDiv w:val="1"/>
      <w:marLeft w:val="0"/>
      <w:marRight w:val="0"/>
      <w:marTop w:val="0"/>
      <w:marBottom w:val="0"/>
      <w:divBdr>
        <w:top w:val="none" w:sz="0" w:space="0" w:color="auto"/>
        <w:left w:val="none" w:sz="0" w:space="0" w:color="auto"/>
        <w:bottom w:val="none" w:sz="0" w:space="0" w:color="auto"/>
        <w:right w:val="none" w:sz="0" w:space="0" w:color="auto"/>
      </w:divBdr>
    </w:div>
    <w:div w:id="1463038115">
      <w:bodyDiv w:val="1"/>
      <w:marLeft w:val="0"/>
      <w:marRight w:val="0"/>
      <w:marTop w:val="0"/>
      <w:marBottom w:val="0"/>
      <w:divBdr>
        <w:top w:val="none" w:sz="0" w:space="0" w:color="auto"/>
        <w:left w:val="none" w:sz="0" w:space="0" w:color="auto"/>
        <w:bottom w:val="none" w:sz="0" w:space="0" w:color="auto"/>
        <w:right w:val="none" w:sz="0" w:space="0" w:color="auto"/>
      </w:divBdr>
    </w:div>
    <w:div w:id="1464883868">
      <w:bodyDiv w:val="1"/>
      <w:marLeft w:val="0"/>
      <w:marRight w:val="0"/>
      <w:marTop w:val="0"/>
      <w:marBottom w:val="0"/>
      <w:divBdr>
        <w:top w:val="none" w:sz="0" w:space="0" w:color="auto"/>
        <w:left w:val="none" w:sz="0" w:space="0" w:color="auto"/>
        <w:bottom w:val="none" w:sz="0" w:space="0" w:color="auto"/>
        <w:right w:val="none" w:sz="0" w:space="0" w:color="auto"/>
      </w:divBdr>
    </w:div>
    <w:div w:id="1469739084">
      <w:bodyDiv w:val="1"/>
      <w:marLeft w:val="0"/>
      <w:marRight w:val="0"/>
      <w:marTop w:val="0"/>
      <w:marBottom w:val="0"/>
      <w:divBdr>
        <w:top w:val="none" w:sz="0" w:space="0" w:color="auto"/>
        <w:left w:val="none" w:sz="0" w:space="0" w:color="auto"/>
        <w:bottom w:val="none" w:sz="0" w:space="0" w:color="auto"/>
        <w:right w:val="none" w:sz="0" w:space="0" w:color="auto"/>
      </w:divBdr>
    </w:div>
    <w:div w:id="1469862433">
      <w:bodyDiv w:val="1"/>
      <w:marLeft w:val="0"/>
      <w:marRight w:val="0"/>
      <w:marTop w:val="0"/>
      <w:marBottom w:val="0"/>
      <w:divBdr>
        <w:top w:val="none" w:sz="0" w:space="0" w:color="auto"/>
        <w:left w:val="none" w:sz="0" w:space="0" w:color="auto"/>
        <w:bottom w:val="none" w:sz="0" w:space="0" w:color="auto"/>
        <w:right w:val="none" w:sz="0" w:space="0" w:color="auto"/>
      </w:divBdr>
    </w:div>
    <w:div w:id="1470126499">
      <w:bodyDiv w:val="1"/>
      <w:marLeft w:val="0"/>
      <w:marRight w:val="0"/>
      <w:marTop w:val="0"/>
      <w:marBottom w:val="0"/>
      <w:divBdr>
        <w:top w:val="none" w:sz="0" w:space="0" w:color="auto"/>
        <w:left w:val="none" w:sz="0" w:space="0" w:color="auto"/>
        <w:bottom w:val="none" w:sz="0" w:space="0" w:color="auto"/>
        <w:right w:val="none" w:sz="0" w:space="0" w:color="auto"/>
      </w:divBdr>
    </w:div>
    <w:div w:id="1484002864">
      <w:bodyDiv w:val="1"/>
      <w:marLeft w:val="0"/>
      <w:marRight w:val="0"/>
      <w:marTop w:val="0"/>
      <w:marBottom w:val="0"/>
      <w:divBdr>
        <w:top w:val="none" w:sz="0" w:space="0" w:color="auto"/>
        <w:left w:val="none" w:sz="0" w:space="0" w:color="auto"/>
        <w:bottom w:val="none" w:sz="0" w:space="0" w:color="auto"/>
        <w:right w:val="none" w:sz="0" w:space="0" w:color="auto"/>
      </w:divBdr>
    </w:div>
    <w:div w:id="1484204303">
      <w:bodyDiv w:val="1"/>
      <w:marLeft w:val="0"/>
      <w:marRight w:val="0"/>
      <w:marTop w:val="0"/>
      <w:marBottom w:val="0"/>
      <w:divBdr>
        <w:top w:val="none" w:sz="0" w:space="0" w:color="auto"/>
        <w:left w:val="none" w:sz="0" w:space="0" w:color="auto"/>
        <w:bottom w:val="none" w:sz="0" w:space="0" w:color="auto"/>
        <w:right w:val="none" w:sz="0" w:space="0" w:color="auto"/>
      </w:divBdr>
    </w:div>
    <w:div w:id="1489976838">
      <w:bodyDiv w:val="1"/>
      <w:marLeft w:val="0"/>
      <w:marRight w:val="0"/>
      <w:marTop w:val="0"/>
      <w:marBottom w:val="0"/>
      <w:divBdr>
        <w:top w:val="none" w:sz="0" w:space="0" w:color="auto"/>
        <w:left w:val="none" w:sz="0" w:space="0" w:color="auto"/>
        <w:bottom w:val="none" w:sz="0" w:space="0" w:color="auto"/>
        <w:right w:val="none" w:sz="0" w:space="0" w:color="auto"/>
      </w:divBdr>
    </w:div>
    <w:div w:id="1492401929">
      <w:bodyDiv w:val="1"/>
      <w:marLeft w:val="0"/>
      <w:marRight w:val="0"/>
      <w:marTop w:val="0"/>
      <w:marBottom w:val="0"/>
      <w:divBdr>
        <w:top w:val="none" w:sz="0" w:space="0" w:color="auto"/>
        <w:left w:val="none" w:sz="0" w:space="0" w:color="auto"/>
        <w:bottom w:val="none" w:sz="0" w:space="0" w:color="auto"/>
        <w:right w:val="none" w:sz="0" w:space="0" w:color="auto"/>
      </w:divBdr>
    </w:div>
    <w:div w:id="1493371406">
      <w:bodyDiv w:val="1"/>
      <w:marLeft w:val="0"/>
      <w:marRight w:val="0"/>
      <w:marTop w:val="0"/>
      <w:marBottom w:val="0"/>
      <w:divBdr>
        <w:top w:val="none" w:sz="0" w:space="0" w:color="auto"/>
        <w:left w:val="none" w:sz="0" w:space="0" w:color="auto"/>
        <w:bottom w:val="none" w:sz="0" w:space="0" w:color="auto"/>
        <w:right w:val="none" w:sz="0" w:space="0" w:color="auto"/>
      </w:divBdr>
    </w:div>
    <w:div w:id="1495755507">
      <w:bodyDiv w:val="1"/>
      <w:marLeft w:val="0"/>
      <w:marRight w:val="0"/>
      <w:marTop w:val="0"/>
      <w:marBottom w:val="0"/>
      <w:divBdr>
        <w:top w:val="none" w:sz="0" w:space="0" w:color="auto"/>
        <w:left w:val="none" w:sz="0" w:space="0" w:color="auto"/>
        <w:bottom w:val="none" w:sz="0" w:space="0" w:color="auto"/>
        <w:right w:val="none" w:sz="0" w:space="0" w:color="auto"/>
      </w:divBdr>
    </w:div>
    <w:div w:id="1495874150">
      <w:bodyDiv w:val="1"/>
      <w:marLeft w:val="0"/>
      <w:marRight w:val="0"/>
      <w:marTop w:val="0"/>
      <w:marBottom w:val="0"/>
      <w:divBdr>
        <w:top w:val="none" w:sz="0" w:space="0" w:color="auto"/>
        <w:left w:val="none" w:sz="0" w:space="0" w:color="auto"/>
        <w:bottom w:val="none" w:sz="0" w:space="0" w:color="auto"/>
        <w:right w:val="none" w:sz="0" w:space="0" w:color="auto"/>
      </w:divBdr>
    </w:div>
    <w:div w:id="1502349411">
      <w:bodyDiv w:val="1"/>
      <w:marLeft w:val="0"/>
      <w:marRight w:val="0"/>
      <w:marTop w:val="0"/>
      <w:marBottom w:val="0"/>
      <w:divBdr>
        <w:top w:val="none" w:sz="0" w:space="0" w:color="auto"/>
        <w:left w:val="none" w:sz="0" w:space="0" w:color="auto"/>
        <w:bottom w:val="none" w:sz="0" w:space="0" w:color="auto"/>
        <w:right w:val="none" w:sz="0" w:space="0" w:color="auto"/>
      </w:divBdr>
    </w:div>
    <w:div w:id="1502425609">
      <w:bodyDiv w:val="1"/>
      <w:marLeft w:val="0"/>
      <w:marRight w:val="0"/>
      <w:marTop w:val="0"/>
      <w:marBottom w:val="0"/>
      <w:divBdr>
        <w:top w:val="none" w:sz="0" w:space="0" w:color="auto"/>
        <w:left w:val="none" w:sz="0" w:space="0" w:color="auto"/>
        <w:bottom w:val="none" w:sz="0" w:space="0" w:color="auto"/>
        <w:right w:val="none" w:sz="0" w:space="0" w:color="auto"/>
      </w:divBdr>
    </w:div>
    <w:div w:id="1514346665">
      <w:bodyDiv w:val="1"/>
      <w:marLeft w:val="0"/>
      <w:marRight w:val="0"/>
      <w:marTop w:val="0"/>
      <w:marBottom w:val="0"/>
      <w:divBdr>
        <w:top w:val="none" w:sz="0" w:space="0" w:color="auto"/>
        <w:left w:val="none" w:sz="0" w:space="0" w:color="auto"/>
        <w:bottom w:val="none" w:sz="0" w:space="0" w:color="auto"/>
        <w:right w:val="none" w:sz="0" w:space="0" w:color="auto"/>
      </w:divBdr>
    </w:div>
    <w:div w:id="1520850302">
      <w:bodyDiv w:val="1"/>
      <w:marLeft w:val="0"/>
      <w:marRight w:val="0"/>
      <w:marTop w:val="0"/>
      <w:marBottom w:val="0"/>
      <w:divBdr>
        <w:top w:val="none" w:sz="0" w:space="0" w:color="auto"/>
        <w:left w:val="none" w:sz="0" w:space="0" w:color="auto"/>
        <w:bottom w:val="none" w:sz="0" w:space="0" w:color="auto"/>
        <w:right w:val="none" w:sz="0" w:space="0" w:color="auto"/>
      </w:divBdr>
    </w:div>
    <w:div w:id="1526553283">
      <w:bodyDiv w:val="1"/>
      <w:marLeft w:val="0"/>
      <w:marRight w:val="0"/>
      <w:marTop w:val="0"/>
      <w:marBottom w:val="0"/>
      <w:divBdr>
        <w:top w:val="none" w:sz="0" w:space="0" w:color="auto"/>
        <w:left w:val="none" w:sz="0" w:space="0" w:color="auto"/>
        <w:bottom w:val="none" w:sz="0" w:space="0" w:color="auto"/>
        <w:right w:val="none" w:sz="0" w:space="0" w:color="auto"/>
      </w:divBdr>
    </w:div>
    <w:div w:id="1527407531">
      <w:bodyDiv w:val="1"/>
      <w:marLeft w:val="0"/>
      <w:marRight w:val="0"/>
      <w:marTop w:val="0"/>
      <w:marBottom w:val="0"/>
      <w:divBdr>
        <w:top w:val="none" w:sz="0" w:space="0" w:color="auto"/>
        <w:left w:val="none" w:sz="0" w:space="0" w:color="auto"/>
        <w:bottom w:val="none" w:sz="0" w:space="0" w:color="auto"/>
        <w:right w:val="none" w:sz="0" w:space="0" w:color="auto"/>
      </w:divBdr>
    </w:div>
    <w:div w:id="1535074450">
      <w:bodyDiv w:val="1"/>
      <w:marLeft w:val="0"/>
      <w:marRight w:val="0"/>
      <w:marTop w:val="0"/>
      <w:marBottom w:val="0"/>
      <w:divBdr>
        <w:top w:val="none" w:sz="0" w:space="0" w:color="auto"/>
        <w:left w:val="none" w:sz="0" w:space="0" w:color="auto"/>
        <w:bottom w:val="none" w:sz="0" w:space="0" w:color="auto"/>
        <w:right w:val="none" w:sz="0" w:space="0" w:color="auto"/>
      </w:divBdr>
    </w:div>
    <w:div w:id="1537351118">
      <w:bodyDiv w:val="1"/>
      <w:marLeft w:val="0"/>
      <w:marRight w:val="0"/>
      <w:marTop w:val="0"/>
      <w:marBottom w:val="0"/>
      <w:divBdr>
        <w:top w:val="none" w:sz="0" w:space="0" w:color="auto"/>
        <w:left w:val="none" w:sz="0" w:space="0" w:color="auto"/>
        <w:bottom w:val="none" w:sz="0" w:space="0" w:color="auto"/>
        <w:right w:val="none" w:sz="0" w:space="0" w:color="auto"/>
      </w:divBdr>
    </w:div>
    <w:div w:id="1538004025">
      <w:bodyDiv w:val="1"/>
      <w:marLeft w:val="0"/>
      <w:marRight w:val="0"/>
      <w:marTop w:val="0"/>
      <w:marBottom w:val="0"/>
      <w:divBdr>
        <w:top w:val="none" w:sz="0" w:space="0" w:color="auto"/>
        <w:left w:val="none" w:sz="0" w:space="0" w:color="auto"/>
        <w:bottom w:val="none" w:sz="0" w:space="0" w:color="auto"/>
        <w:right w:val="none" w:sz="0" w:space="0" w:color="auto"/>
      </w:divBdr>
    </w:div>
    <w:div w:id="1538934705">
      <w:bodyDiv w:val="1"/>
      <w:marLeft w:val="0"/>
      <w:marRight w:val="0"/>
      <w:marTop w:val="0"/>
      <w:marBottom w:val="0"/>
      <w:divBdr>
        <w:top w:val="none" w:sz="0" w:space="0" w:color="auto"/>
        <w:left w:val="none" w:sz="0" w:space="0" w:color="auto"/>
        <w:bottom w:val="none" w:sz="0" w:space="0" w:color="auto"/>
        <w:right w:val="none" w:sz="0" w:space="0" w:color="auto"/>
      </w:divBdr>
    </w:div>
    <w:div w:id="1546529900">
      <w:bodyDiv w:val="1"/>
      <w:marLeft w:val="0"/>
      <w:marRight w:val="0"/>
      <w:marTop w:val="0"/>
      <w:marBottom w:val="0"/>
      <w:divBdr>
        <w:top w:val="none" w:sz="0" w:space="0" w:color="auto"/>
        <w:left w:val="none" w:sz="0" w:space="0" w:color="auto"/>
        <w:bottom w:val="none" w:sz="0" w:space="0" w:color="auto"/>
        <w:right w:val="none" w:sz="0" w:space="0" w:color="auto"/>
      </w:divBdr>
    </w:div>
    <w:div w:id="1552958854">
      <w:bodyDiv w:val="1"/>
      <w:marLeft w:val="0"/>
      <w:marRight w:val="0"/>
      <w:marTop w:val="0"/>
      <w:marBottom w:val="0"/>
      <w:divBdr>
        <w:top w:val="none" w:sz="0" w:space="0" w:color="auto"/>
        <w:left w:val="none" w:sz="0" w:space="0" w:color="auto"/>
        <w:bottom w:val="none" w:sz="0" w:space="0" w:color="auto"/>
        <w:right w:val="none" w:sz="0" w:space="0" w:color="auto"/>
      </w:divBdr>
    </w:div>
    <w:div w:id="1553081538">
      <w:bodyDiv w:val="1"/>
      <w:marLeft w:val="0"/>
      <w:marRight w:val="0"/>
      <w:marTop w:val="0"/>
      <w:marBottom w:val="0"/>
      <w:divBdr>
        <w:top w:val="none" w:sz="0" w:space="0" w:color="auto"/>
        <w:left w:val="none" w:sz="0" w:space="0" w:color="auto"/>
        <w:bottom w:val="none" w:sz="0" w:space="0" w:color="auto"/>
        <w:right w:val="none" w:sz="0" w:space="0" w:color="auto"/>
      </w:divBdr>
    </w:div>
    <w:div w:id="1554391479">
      <w:bodyDiv w:val="1"/>
      <w:marLeft w:val="0"/>
      <w:marRight w:val="0"/>
      <w:marTop w:val="0"/>
      <w:marBottom w:val="0"/>
      <w:divBdr>
        <w:top w:val="none" w:sz="0" w:space="0" w:color="auto"/>
        <w:left w:val="none" w:sz="0" w:space="0" w:color="auto"/>
        <w:bottom w:val="none" w:sz="0" w:space="0" w:color="auto"/>
        <w:right w:val="none" w:sz="0" w:space="0" w:color="auto"/>
      </w:divBdr>
    </w:div>
    <w:div w:id="1556772766">
      <w:bodyDiv w:val="1"/>
      <w:marLeft w:val="0"/>
      <w:marRight w:val="0"/>
      <w:marTop w:val="0"/>
      <w:marBottom w:val="0"/>
      <w:divBdr>
        <w:top w:val="none" w:sz="0" w:space="0" w:color="auto"/>
        <w:left w:val="none" w:sz="0" w:space="0" w:color="auto"/>
        <w:bottom w:val="none" w:sz="0" w:space="0" w:color="auto"/>
        <w:right w:val="none" w:sz="0" w:space="0" w:color="auto"/>
      </w:divBdr>
    </w:div>
    <w:div w:id="1567647457">
      <w:bodyDiv w:val="1"/>
      <w:marLeft w:val="0"/>
      <w:marRight w:val="0"/>
      <w:marTop w:val="0"/>
      <w:marBottom w:val="0"/>
      <w:divBdr>
        <w:top w:val="none" w:sz="0" w:space="0" w:color="auto"/>
        <w:left w:val="none" w:sz="0" w:space="0" w:color="auto"/>
        <w:bottom w:val="none" w:sz="0" w:space="0" w:color="auto"/>
        <w:right w:val="none" w:sz="0" w:space="0" w:color="auto"/>
      </w:divBdr>
    </w:div>
    <w:div w:id="1568610465">
      <w:bodyDiv w:val="1"/>
      <w:marLeft w:val="0"/>
      <w:marRight w:val="0"/>
      <w:marTop w:val="0"/>
      <w:marBottom w:val="0"/>
      <w:divBdr>
        <w:top w:val="none" w:sz="0" w:space="0" w:color="auto"/>
        <w:left w:val="none" w:sz="0" w:space="0" w:color="auto"/>
        <w:bottom w:val="none" w:sz="0" w:space="0" w:color="auto"/>
        <w:right w:val="none" w:sz="0" w:space="0" w:color="auto"/>
      </w:divBdr>
    </w:div>
    <w:div w:id="1569343080">
      <w:bodyDiv w:val="1"/>
      <w:marLeft w:val="0"/>
      <w:marRight w:val="0"/>
      <w:marTop w:val="0"/>
      <w:marBottom w:val="0"/>
      <w:divBdr>
        <w:top w:val="none" w:sz="0" w:space="0" w:color="auto"/>
        <w:left w:val="none" w:sz="0" w:space="0" w:color="auto"/>
        <w:bottom w:val="none" w:sz="0" w:space="0" w:color="auto"/>
        <w:right w:val="none" w:sz="0" w:space="0" w:color="auto"/>
      </w:divBdr>
    </w:div>
    <w:div w:id="1570580499">
      <w:bodyDiv w:val="1"/>
      <w:marLeft w:val="0"/>
      <w:marRight w:val="0"/>
      <w:marTop w:val="0"/>
      <w:marBottom w:val="0"/>
      <w:divBdr>
        <w:top w:val="none" w:sz="0" w:space="0" w:color="auto"/>
        <w:left w:val="none" w:sz="0" w:space="0" w:color="auto"/>
        <w:bottom w:val="none" w:sz="0" w:space="0" w:color="auto"/>
        <w:right w:val="none" w:sz="0" w:space="0" w:color="auto"/>
      </w:divBdr>
    </w:div>
    <w:div w:id="1570649269">
      <w:bodyDiv w:val="1"/>
      <w:marLeft w:val="0"/>
      <w:marRight w:val="0"/>
      <w:marTop w:val="0"/>
      <w:marBottom w:val="0"/>
      <w:divBdr>
        <w:top w:val="none" w:sz="0" w:space="0" w:color="auto"/>
        <w:left w:val="none" w:sz="0" w:space="0" w:color="auto"/>
        <w:bottom w:val="none" w:sz="0" w:space="0" w:color="auto"/>
        <w:right w:val="none" w:sz="0" w:space="0" w:color="auto"/>
      </w:divBdr>
    </w:div>
    <w:div w:id="1572231916">
      <w:bodyDiv w:val="1"/>
      <w:marLeft w:val="0"/>
      <w:marRight w:val="0"/>
      <w:marTop w:val="0"/>
      <w:marBottom w:val="0"/>
      <w:divBdr>
        <w:top w:val="none" w:sz="0" w:space="0" w:color="auto"/>
        <w:left w:val="none" w:sz="0" w:space="0" w:color="auto"/>
        <w:bottom w:val="none" w:sz="0" w:space="0" w:color="auto"/>
        <w:right w:val="none" w:sz="0" w:space="0" w:color="auto"/>
      </w:divBdr>
    </w:div>
    <w:div w:id="1575967340">
      <w:bodyDiv w:val="1"/>
      <w:marLeft w:val="0"/>
      <w:marRight w:val="0"/>
      <w:marTop w:val="0"/>
      <w:marBottom w:val="0"/>
      <w:divBdr>
        <w:top w:val="none" w:sz="0" w:space="0" w:color="auto"/>
        <w:left w:val="none" w:sz="0" w:space="0" w:color="auto"/>
        <w:bottom w:val="none" w:sz="0" w:space="0" w:color="auto"/>
        <w:right w:val="none" w:sz="0" w:space="0" w:color="auto"/>
      </w:divBdr>
    </w:div>
    <w:div w:id="1579365382">
      <w:bodyDiv w:val="1"/>
      <w:marLeft w:val="0"/>
      <w:marRight w:val="0"/>
      <w:marTop w:val="0"/>
      <w:marBottom w:val="0"/>
      <w:divBdr>
        <w:top w:val="none" w:sz="0" w:space="0" w:color="auto"/>
        <w:left w:val="none" w:sz="0" w:space="0" w:color="auto"/>
        <w:bottom w:val="none" w:sz="0" w:space="0" w:color="auto"/>
        <w:right w:val="none" w:sz="0" w:space="0" w:color="auto"/>
      </w:divBdr>
    </w:div>
    <w:div w:id="1581257701">
      <w:bodyDiv w:val="1"/>
      <w:marLeft w:val="0"/>
      <w:marRight w:val="0"/>
      <w:marTop w:val="0"/>
      <w:marBottom w:val="0"/>
      <w:divBdr>
        <w:top w:val="none" w:sz="0" w:space="0" w:color="auto"/>
        <w:left w:val="none" w:sz="0" w:space="0" w:color="auto"/>
        <w:bottom w:val="none" w:sz="0" w:space="0" w:color="auto"/>
        <w:right w:val="none" w:sz="0" w:space="0" w:color="auto"/>
      </w:divBdr>
    </w:div>
    <w:div w:id="1586646978">
      <w:bodyDiv w:val="1"/>
      <w:marLeft w:val="0"/>
      <w:marRight w:val="0"/>
      <w:marTop w:val="0"/>
      <w:marBottom w:val="0"/>
      <w:divBdr>
        <w:top w:val="none" w:sz="0" w:space="0" w:color="auto"/>
        <w:left w:val="none" w:sz="0" w:space="0" w:color="auto"/>
        <w:bottom w:val="none" w:sz="0" w:space="0" w:color="auto"/>
        <w:right w:val="none" w:sz="0" w:space="0" w:color="auto"/>
      </w:divBdr>
    </w:div>
    <w:div w:id="1591161519">
      <w:bodyDiv w:val="1"/>
      <w:marLeft w:val="0"/>
      <w:marRight w:val="0"/>
      <w:marTop w:val="0"/>
      <w:marBottom w:val="0"/>
      <w:divBdr>
        <w:top w:val="none" w:sz="0" w:space="0" w:color="auto"/>
        <w:left w:val="none" w:sz="0" w:space="0" w:color="auto"/>
        <w:bottom w:val="none" w:sz="0" w:space="0" w:color="auto"/>
        <w:right w:val="none" w:sz="0" w:space="0" w:color="auto"/>
      </w:divBdr>
    </w:div>
    <w:div w:id="1591738748">
      <w:bodyDiv w:val="1"/>
      <w:marLeft w:val="0"/>
      <w:marRight w:val="0"/>
      <w:marTop w:val="0"/>
      <w:marBottom w:val="0"/>
      <w:divBdr>
        <w:top w:val="none" w:sz="0" w:space="0" w:color="auto"/>
        <w:left w:val="none" w:sz="0" w:space="0" w:color="auto"/>
        <w:bottom w:val="none" w:sz="0" w:space="0" w:color="auto"/>
        <w:right w:val="none" w:sz="0" w:space="0" w:color="auto"/>
      </w:divBdr>
    </w:div>
    <w:div w:id="1594434868">
      <w:bodyDiv w:val="1"/>
      <w:marLeft w:val="0"/>
      <w:marRight w:val="0"/>
      <w:marTop w:val="0"/>
      <w:marBottom w:val="0"/>
      <w:divBdr>
        <w:top w:val="none" w:sz="0" w:space="0" w:color="auto"/>
        <w:left w:val="none" w:sz="0" w:space="0" w:color="auto"/>
        <w:bottom w:val="none" w:sz="0" w:space="0" w:color="auto"/>
        <w:right w:val="none" w:sz="0" w:space="0" w:color="auto"/>
      </w:divBdr>
    </w:div>
    <w:div w:id="1596865986">
      <w:bodyDiv w:val="1"/>
      <w:marLeft w:val="0"/>
      <w:marRight w:val="0"/>
      <w:marTop w:val="0"/>
      <w:marBottom w:val="0"/>
      <w:divBdr>
        <w:top w:val="none" w:sz="0" w:space="0" w:color="auto"/>
        <w:left w:val="none" w:sz="0" w:space="0" w:color="auto"/>
        <w:bottom w:val="none" w:sz="0" w:space="0" w:color="auto"/>
        <w:right w:val="none" w:sz="0" w:space="0" w:color="auto"/>
      </w:divBdr>
    </w:div>
    <w:div w:id="1600717791">
      <w:bodyDiv w:val="1"/>
      <w:marLeft w:val="0"/>
      <w:marRight w:val="0"/>
      <w:marTop w:val="0"/>
      <w:marBottom w:val="0"/>
      <w:divBdr>
        <w:top w:val="none" w:sz="0" w:space="0" w:color="auto"/>
        <w:left w:val="none" w:sz="0" w:space="0" w:color="auto"/>
        <w:bottom w:val="none" w:sz="0" w:space="0" w:color="auto"/>
        <w:right w:val="none" w:sz="0" w:space="0" w:color="auto"/>
      </w:divBdr>
    </w:div>
    <w:div w:id="1604141785">
      <w:bodyDiv w:val="1"/>
      <w:marLeft w:val="0"/>
      <w:marRight w:val="0"/>
      <w:marTop w:val="0"/>
      <w:marBottom w:val="0"/>
      <w:divBdr>
        <w:top w:val="none" w:sz="0" w:space="0" w:color="auto"/>
        <w:left w:val="none" w:sz="0" w:space="0" w:color="auto"/>
        <w:bottom w:val="none" w:sz="0" w:space="0" w:color="auto"/>
        <w:right w:val="none" w:sz="0" w:space="0" w:color="auto"/>
      </w:divBdr>
    </w:div>
    <w:div w:id="1608537692">
      <w:bodyDiv w:val="1"/>
      <w:marLeft w:val="0"/>
      <w:marRight w:val="0"/>
      <w:marTop w:val="0"/>
      <w:marBottom w:val="0"/>
      <w:divBdr>
        <w:top w:val="none" w:sz="0" w:space="0" w:color="auto"/>
        <w:left w:val="none" w:sz="0" w:space="0" w:color="auto"/>
        <w:bottom w:val="none" w:sz="0" w:space="0" w:color="auto"/>
        <w:right w:val="none" w:sz="0" w:space="0" w:color="auto"/>
      </w:divBdr>
    </w:div>
    <w:div w:id="1609697275">
      <w:bodyDiv w:val="1"/>
      <w:marLeft w:val="0"/>
      <w:marRight w:val="0"/>
      <w:marTop w:val="0"/>
      <w:marBottom w:val="0"/>
      <w:divBdr>
        <w:top w:val="none" w:sz="0" w:space="0" w:color="auto"/>
        <w:left w:val="none" w:sz="0" w:space="0" w:color="auto"/>
        <w:bottom w:val="none" w:sz="0" w:space="0" w:color="auto"/>
        <w:right w:val="none" w:sz="0" w:space="0" w:color="auto"/>
      </w:divBdr>
    </w:div>
    <w:div w:id="1617370874">
      <w:bodyDiv w:val="1"/>
      <w:marLeft w:val="0"/>
      <w:marRight w:val="0"/>
      <w:marTop w:val="0"/>
      <w:marBottom w:val="0"/>
      <w:divBdr>
        <w:top w:val="none" w:sz="0" w:space="0" w:color="auto"/>
        <w:left w:val="none" w:sz="0" w:space="0" w:color="auto"/>
        <w:bottom w:val="none" w:sz="0" w:space="0" w:color="auto"/>
        <w:right w:val="none" w:sz="0" w:space="0" w:color="auto"/>
      </w:divBdr>
    </w:div>
    <w:div w:id="1626621512">
      <w:bodyDiv w:val="1"/>
      <w:marLeft w:val="0"/>
      <w:marRight w:val="0"/>
      <w:marTop w:val="0"/>
      <w:marBottom w:val="0"/>
      <w:divBdr>
        <w:top w:val="none" w:sz="0" w:space="0" w:color="auto"/>
        <w:left w:val="none" w:sz="0" w:space="0" w:color="auto"/>
        <w:bottom w:val="none" w:sz="0" w:space="0" w:color="auto"/>
        <w:right w:val="none" w:sz="0" w:space="0" w:color="auto"/>
      </w:divBdr>
    </w:div>
    <w:div w:id="1630894660">
      <w:bodyDiv w:val="1"/>
      <w:marLeft w:val="0"/>
      <w:marRight w:val="0"/>
      <w:marTop w:val="0"/>
      <w:marBottom w:val="0"/>
      <w:divBdr>
        <w:top w:val="none" w:sz="0" w:space="0" w:color="auto"/>
        <w:left w:val="none" w:sz="0" w:space="0" w:color="auto"/>
        <w:bottom w:val="none" w:sz="0" w:space="0" w:color="auto"/>
        <w:right w:val="none" w:sz="0" w:space="0" w:color="auto"/>
      </w:divBdr>
    </w:div>
    <w:div w:id="1634678523">
      <w:bodyDiv w:val="1"/>
      <w:marLeft w:val="0"/>
      <w:marRight w:val="0"/>
      <w:marTop w:val="0"/>
      <w:marBottom w:val="0"/>
      <w:divBdr>
        <w:top w:val="none" w:sz="0" w:space="0" w:color="auto"/>
        <w:left w:val="none" w:sz="0" w:space="0" w:color="auto"/>
        <w:bottom w:val="none" w:sz="0" w:space="0" w:color="auto"/>
        <w:right w:val="none" w:sz="0" w:space="0" w:color="auto"/>
      </w:divBdr>
    </w:div>
    <w:div w:id="1637295708">
      <w:bodyDiv w:val="1"/>
      <w:marLeft w:val="0"/>
      <w:marRight w:val="0"/>
      <w:marTop w:val="0"/>
      <w:marBottom w:val="0"/>
      <w:divBdr>
        <w:top w:val="none" w:sz="0" w:space="0" w:color="auto"/>
        <w:left w:val="none" w:sz="0" w:space="0" w:color="auto"/>
        <w:bottom w:val="none" w:sz="0" w:space="0" w:color="auto"/>
        <w:right w:val="none" w:sz="0" w:space="0" w:color="auto"/>
      </w:divBdr>
    </w:div>
    <w:div w:id="1637563240">
      <w:bodyDiv w:val="1"/>
      <w:marLeft w:val="0"/>
      <w:marRight w:val="0"/>
      <w:marTop w:val="0"/>
      <w:marBottom w:val="0"/>
      <w:divBdr>
        <w:top w:val="none" w:sz="0" w:space="0" w:color="auto"/>
        <w:left w:val="none" w:sz="0" w:space="0" w:color="auto"/>
        <w:bottom w:val="none" w:sz="0" w:space="0" w:color="auto"/>
        <w:right w:val="none" w:sz="0" w:space="0" w:color="auto"/>
      </w:divBdr>
    </w:div>
    <w:div w:id="1638607940">
      <w:bodyDiv w:val="1"/>
      <w:marLeft w:val="0"/>
      <w:marRight w:val="0"/>
      <w:marTop w:val="0"/>
      <w:marBottom w:val="0"/>
      <w:divBdr>
        <w:top w:val="none" w:sz="0" w:space="0" w:color="auto"/>
        <w:left w:val="none" w:sz="0" w:space="0" w:color="auto"/>
        <w:bottom w:val="none" w:sz="0" w:space="0" w:color="auto"/>
        <w:right w:val="none" w:sz="0" w:space="0" w:color="auto"/>
      </w:divBdr>
    </w:div>
    <w:div w:id="1649358282">
      <w:bodyDiv w:val="1"/>
      <w:marLeft w:val="0"/>
      <w:marRight w:val="0"/>
      <w:marTop w:val="0"/>
      <w:marBottom w:val="0"/>
      <w:divBdr>
        <w:top w:val="none" w:sz="0" w:space="0" w:color="auto"/>
        <w:left w:val="none" w:sz="0" w:space="0" w:color="auto"/>
        <w:bottom w:val="none" w:sz="0" w:space="0" w:color="auto"/>
        <w:right w:val="none" w:sz="0" w:space="0" w:color="auto"/>
      </w:divBdr>
    </w:div>
    <w:div w:id="1649480915">
      <w:bodyDiv w:val="1"/>
      <w:marLeft w:val="0"/>
      <w:marRight w:val="0"/>
      <w:marTop w:val="0"/>
      <w:marBottom w:val="0"/>
      <w:divBdr>
        <w:top w:val="none" w:sz="0" w:space="0" w:color="auto"/>
        <w:left w:val="none" w:sz="0" w:space="0" w:color="auto"/>
        <w:bottom w:val="none" w:sz="0" w:space="0" w:color="auto"/>
        <w:right w:val="none" w:sz="0" w:space="0" w:color="auto"/>
      </w:divBdr>
    </w:div>
    <w:div w:id="1650791360">
      <w:bodyDiv w:val="1"/>
      <w:marLeft w:val="0"/>
      <w:marRight w:val="0"/>
      <w:marTop w:val="0"/>
      <w:marBottom w:val="0"/>
      <w:divBdr>
        <w:top w:val="none" w:sz="0" w:space="0" w:color="auto"/>
        <w:left w:val="none" w:sz="0" w:space="0" w:color="auto"/>
        <w:bottom w:val="none" w:sz="0" w:space="0" w:color="auto"/>
        <w:right w:val="none" w:sz="0" w:space="0" w:color="auto"/>
      </w:divBdr>
    </w:div>
    <w:div w:id="1654675502">
      <w:bodyDiv w:val="1"/>
      <w:marLeft w:val="0"/>
      <w:marRight w:val="0"/>
      <w:marTop w:val="0"/>
      <w:marBottom w:val="0"/>
      <w:divBdr>
        <w:top w:val="none" w:sz="0" w:space="0" w:color="auto"/>
        <w:left w:val="none" w:sz="0" w:space="0" w:color="auto"/>
        <w:bottom w:val="none" w:sz="0" w:space="0" w:color="auto"/>
        <w:right w:val="none" w:sz="0" w:space="0" w:color="auto"/>
      </w:divBdr>
    </w:div>
    <w:div w:id="1658025697">
      <w:bodyDiv w:val="1"/>
      <w:marLeft w:val="0"/>
      <w:marRight w:val="0"/>
      <w:marTop w:val="0"/>
      <w:marBottom w:val="0"/>
      <w:divBdr>
        <w:top w:val="none" w:sz="0" w:space="0" w:color="auto"/>
        <w:left w:val="none" w:sz="0" w:space="0" w:color="auto"/>
        <w:bottom w:val="none" w:sz="0" w:space="0" w:color="auto"/>
        <w:right w:val="none" w:sz="0" w:space="0" w:color="auto"/>
      </w:divBdr>
    </w:div>
    <w:div w:id="1660768590">
      <w:bodyDiv w:val="1"/>
      <w:marLeft w:val="0"/>
      <w:marRight w:val="0"/>
      <w:marTop w:val="0"/>
      <w:marBottom w:val="0"/>
      <w:divBdr>
        <w:top w:val="none" w:sz="0" w:space="0" w:color="auto"/>
        <w:left w:val="none" w:sz="0" w:space="0" w:color="auto"/>
        <w:bottom w:val="none" w:sz="0" w:space="0" w:color="auto"/>
        <w:right w:val="none" w:sz="0" w:space="0" w:color="auto"/>
      </w:divBdr>
    </w:div>
    <w:div w:id="1665740672">
      <w:bodyDiv w:val="1"/>
      <w:marLeft w:val="0"/>
      <w:marRight w:val="0"/>
      <w:marTop w:val="0"/>
      <w:marBottom w:val="0"/>
      <w:divBdr>
        <w:top w:val="none" w:sz="0" w:space="0" w:color="auto"/>
        <w:left w:val="none" w:sz="0" w:space="0" w:color="auto"/>
        <w:bottom w:val="none" w:sz="0" w:space="0" w:color="auto"/>
        <w:right w:val="none" w:sz="0" w:space="0" w:color="auto"/>
      </w:divBdr>
    </w:div>
    <w:div w:id="1672486129">
      <w:bodyDiv w:val="1"/>
      <w:marLeft w:val="0"/>
      <w:marRight w:val="0"/>
      <w:marTop w:val="0"/>
      <w:marBottom w:val="0"/>
      <w:divBdr>
        <w:top w:val="none" w:sz="0" w:space="0" w:color="auto"/>
        <w:left w:val="none" w:sz="0" w:space="0" w:color="auto"/>
        <w:bottom w:val="none" w:sz="0" w:space="0" w:color="auto"/>
        <w:right w:val="none" w:sz="0" w:space="0" w:color="auto"/>
      </w:divBdr>
    </w:div>
    <w:div w:id="1682321227">
      <w:bodyDiv w:val="1"/>
      <w:marLeft w:val="0"/>
      <w:marRight w:val="0"/>
      <w:marTop w:val="0"/>
      <w:marBottom w:val="0"/>
      <w:divBdr>
        <w:top w:val="none" w:sz="0" w:space="0" w:color="auto"/>
        <w:left w:val="none" w:sz="0" w:space="0" w:color="auto"/>
        <w:bottom w:val="none" w:sz="0" w:space="0" w:color="auto"/>
        <w:right w:val="none" w:sz="0" w:space="0" w:color="auto"/>
      </w:divBdr>
    </w:div>
    <w:div w:id="1686469929">
      <w:bodyDiv w:val="1"/>
      <w:marLeft w:val="0"/>
      <w:marRight w:val="0"/>
      <w:marTop w:val="0"/>
      <w:marBottom w:val="0"/>
      <w:divBdr>
        <w:top w:val="none" w:sz="0" w:space="0" w:color="auto"/>
        <w:left w:val="none" w:sz="0" w:space="0" w:color="auto"/>
        <w:bottom w:val="none" w:sz="0" w:space="0" w:color="auto"/>
        <w:right w:val="none" w:sz="0" w:space="0" w:color="auto"/>
      </w:divBdr>
    </w:div>
    <w:div w:id="1686831852">
      <w:bodyDiv w:val="1"/>
      <w:marLeft w:val="0"/>
      <w:marRight w:val="0"/>
      <w:marTop w:val="0"/>
      <w:marBottom w:val="0"/>
      <w:divBdr>
        <w:top w:val="none" w:sz="0" w:space="0" w:color="auto"/>
        <w:left w:val="none" w:sz="0" w:space="0" w:color="auto"/>
        <w:bottom w:val="none" w:sz="0" w:space="0" w:color="auto"/>
        <w:right w:val="none" w:sz="0" w:space="0" w:color="auto"/>
      </w:divBdr>
    </w:div>
    <w:div w:id="1692955399">
      <w:bodyDiv w:val="1"/>
      <w:marLeft w:val="0"/>
      <w:marRight w:val="0"/>
      <w:marTop w:val="0"/>
      <w:marBottom w:val="0"/>
      <w:divBdr>
        <w:top w:val="none" w:sz="0" w:space="0" w:color="auto"/>
        <w:left w:val="none" w:sz="0" w:space="0" w:color="auto"/>
        <w:bottom w:val="none" w:sz="0" w:space="0" w:color="auto"/>
        <w:right w:val="none" w:sz="0" w:space="0" w:color="auto"/>
      </w:divBdr>
    </w:div>
    <w:div w:id="1695763024">
      <w:bodyDiv w:val="1"/>
      <w:marLeft w:val="0"/>
      <w:marRight w:val="0"/>
      <w:marTop w:val="0"/>
      <w:marBottom w:val="0"/>
      <w:divBdr>
        <w:top w:val="none" w:sz="0" w:space="0" w:color="auto"/>
        <w:left w:val="none" w:sz="0" w:space="0" w:color="auto"/>
        <w:bottom w:val="none" w:sz="0" w:space="0" w:color="auto"/>
        <w:right w:val="none" w:sz="0" w:space="0" w:color="auto"/>
      </w:divBdr>
    </w:div>
    <w:div w:id="1697005437">
      <w:bodyDiv w:val="1"/>
      <w:marLeft w:val="0"/>
      <w:marRight w:val="0"/>
      <w:marTop w:val="0"/>
      <w:marBottom w:val="0"/>
      <w:divBdr>
        <w:top w:val="none" w:sz="0" w:space="0" w:color="auto"/>
        <w:left w:val="none" w:sz="0" w:space="0" w:color="auto"/>
        <w:bottom w:val="none" w:sz="0" w:space="0" w:color="auto"/>
        <w:right w:val="none" w:sz="0" w:space="0" w:color="auto"/>
      </w:divBdr>
    </w:div>
    <w:div w:id="1697851701">
      <w:bodyDiv w:val="1"/>
      <w:marLeft w:val="0"/>
      <w:marRight w:val="0"/>
      <w:marTop w:val="0"/>
      <w:marBottom w:val="0"/>
      <w:divBdr>
        <w:top w:val="none" w:sz="0" w:space="0" w:color="auto"/>
        <w:left w:val="none" w:sz="0" w:space="0" w:color="auto"/>
        <w:bottom w:val="none" w:sz="0" w:space="0" w:color="auto"/>
        <w:right w:val="none" w:sz="0" w:space="0" w:color="auto"/>
      </w:divBdr>
    </w:div>
    <w:div w:id="1704213708">
      <w:bodyDiv w:val="1"/>
      <w:marLeft w:val="0"/>
      <w:marRight w:val="0"/>
      <w:marTop w:val="0"/>
      <w:marBottom w:val="0"/>
      <w:divBdr>
        <w:top w:val="none" w:sz="0" w:space="0" w:color="auto"/>
        <w:left w:val="none" w:sz="0" w:space="0" w:color="auto"/>
        <w:bottom w:val="none" w:sz="0" w:space="0" w:color="auto"/>
        <w:right w:val="none" w:sz="0" w:space="0" w:color="auto"/>
      </w:divBdr>
    </w:div>
    <w:div w:id="1709455160">
      <w:bodyDiv w:val="1"/>
      <w:marLeft w:val="0"/>
      <w:marRight w:val="0"/>
      <w:marTop w:val="0"/>
      <w:marBottom w:val="0"/>
      <w:divBdr>
        <w:top w:val="none" w:sz="0" w:space="0" w:color="auto"/>
        <w:left w:val="none" w:sz="0" w:space="0" w:color="auto"/>
        <w:bottom w:val="none" w:sz="0" w:space="0" w:color="auto"/>
        <w:right w:val="none" w:sz="0" w:space="0" w:color="auto"/>
      </w:divBdr>
    </w:div>
    <w:div w:id="1713268101">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18168028">
      <w:bodyDiv w:val="1"/>
      <w:marLeft w:val="0"/>
      <w:marRight w:val="0"/>
      <w:marTop w:val="0"/>
      <w:marBottom w:val="0"/>
      <w:divBdr>
        <w:top w:val="none" w:sz="0" w:space="0" w:color="auto"/>
        <w:left w:val="none" w:sz="0" w:space="0" w:color="auto"/>
        <w:bottom w:val="none" w:sz="0" w:space="0" w:color="auto"/>
        <w:right w:val="none" w:sz="0" w:space="0" w:color="auto"/>
      </w:divBdr>
    </w:div>
    <w:div w:id="1718965781">
      <w:bodyDiv w:val="1"/>
      <w:marLeft w:val="0"/>
      <w:marRight w:val="0"/>
      <w:marTop w:val="0"/>
      <w:marBottom w:val="0"/>
      <w:divBdr>
        <w:top w:val="none" w:sz="0" w:space="0" w:color="auto"/>
        <w:left w:val="none" w:sz="0" w:space="0" w:color="auto"/>
        <w:bottom w:val="none" w:sz="0" w:space="0" w:color="auto"/>
        <w:right w:val="none" w:sz="0" w:space="0" w:color="auto"/>
      </w:divBdr>
    </w:div>
    <w:div w:id="1724016716">
      <w:bodyDiv w:val="1"/>
      <w:marLeft w:val="0"/>
      <w:marRight w:val="0"/>
      <w:marTop w:val="0"/>
      <w:marBottom w:val="0"/>
      <w:divBdr>
        <w:top w:val="none" w:sz="0" w:space="0" w:color="auto"/>
        <w:left w:val="none" w:sz="0" w:space="0" w:color="auto"/>
        <w:bottom w:val="none" w:sz="0" w:space="0" w:color="auto"/>
        <w:right w:val="none" w:sz="0" w:space="0" w:color="auto"/>
      </w:divBdr>
    </w:div>
    <w:div w:id="1724985098">
      <w:bodyDiv w:val="1"/>
      <w:marLeft w:val="0"/>
      <w:marRight w:val="0"/>
      <w:marTop w:val="0"/>
      <w:marBottom w:val="0"/>
      <w:divBdr>
        <w:top w:val="none" w:sz="0" w:space="0" w:color="auto"/>
        <w:left w:val="none" w:sz="0" w:space="0" w:color="auto"/>
        <w:bottom w:val="none" w:sz="0" w:space="0" w:color="auto"/>
        <w:right w:val="none" w:sz="0" w:space="0" w:color="auto"/>
      </w:divBdr>
    </w:div>
    <w:div w:id="1728187795">
      <w:bodyDiv w:val="1"/>
      <w:marLeft w:val="0"/>
      <w:marRight w:val="0"/>
      <w:marTop w:val="0"/>
      <w:marBottom w:val="0"/>
      <w:divBdr>
        <w:top w:val="none" w:sz="0" w:space="0" w:color="auto"/>
        <w:left w:val="none" w:sz="0" w:space="0" w:color="auto"/>
        <w:bottom w:val="none" w:sz="0" w:space="0" w:color="auto"/>
        <w:right w:val="none" w:sz="0" w:space="0" w:color="auto"/>
      </w:divBdr>
    </w:div>
    <w:div w:id="1729380997">
      <w:bodyDiv w:val="1"/>
      <w:marLeft w:val="0"/>
      <w:marRight w:val="0"/>
      <w:marTop w:val="0"/>
      <w:marBottom w:val="0"/>
      <w:divBdr>
        <w:top w:val="none" w:sz="0" w:space="0" w:color="auto"/>
        <w:left w:val="none" w:sz="0" w:space="0" w:color="auto"/>
        <w:bottom w:val="none" w:sz="0" w:space="0" w:color="auto"/>
        <w:right w:val="none" w:sz="0" w:space="0" w:color="auto"/>
      </w:divBdr>
    </w:div>
    <w:div w:id="1733964696">
      <w:bodyDiv w:val="1"/>
      <w:marLeft w:val="0"/>
      <w:marRight w:val="0"/>
      <w:marTop w:val="0"/>
      <w:marBottom w:val="0"/>
      <w:divBdr>
        <w:top w:val="none" w:sz="0" w:space="0" w:color="auto"/>
        <w:left w:val="none" w:sz="0" w:space="0" w:color="auto"/>
        <w:bottom w:val="none" w:sz="0" w:space="0" w:color="auto"/>
        <w:right w:val="none" w:sz="0" w:space="0" w:color="auto"/>
      </w:divBdr>
    </w:div>
    <w:div w:id="1734111722">
      <w:bodyDiv w:val="1"/>
      <w:marLeft w:val="0"/>
      <w:marRight w:val="0"/>
      <w:marTop w:val="0"/>
      <w:marBottom w:val="0"/>
      <w:divBdr>
        <w:top w:val="none" w:sz="0" w:space="0" w:color="auto"/>
        <w:left w:val="none" w:sz="0" w:space="0" w:color="auto"/>
        <w:bottom w:val="none" w:sz="0" w:space="0" w:color="auto"/>
        <w:right w:val="none" w:sz="0" w:space="0" w:color="auto"/>
      </w:divBdr>
    </w:div>
    <w:div w:id="1739937892">
      <w:bodyDiv w:val="1"/>
      <w:marLeft w:val="0"/>
      <w:marRight w:val="0"/>
      <w:marTop w:val="0"/>
      <w:marBottom w:val="0"/>
      <w:divBdr>
        <w:top w:val="none" w:sz="0" w:space="0" w:color="auto"/>
        <w:left w:val="none" w:sz="0" w:space="0" w:color="auto"/>
        <w:bottom w:val="none" w:sz="0" w:space="0" w:color="auto"/>
        <w:right w:val="none" w:sz="0" w:space="0" w:color="auto"/>
      </w:divBdr>
    </w:div>
    <w:div w:id="1742948067">
      <w:bodyDiv w:val="1"/>
      <w:marLeft w:val="0"/>
      <w:marRight w:val="0"/>
      <w:marTop w:val="0"/>
      <w:marBottom w:val="0"/>
      <w:divBdr>
        <w:top w:val="none" w:sz="0" w:space="0" w:color="auto"/>
        <w:left w:val="none" w:sz="0" w:space="0" w:color="auto"/>
        <w:bottom w:val="none" w:sz="0" w:space="0" w:color="auto"/>
        <w:right w:val="none" w:sz="0" w:space="0" w:color="auto"/>
      </w:divBdr>
    </w:div>
    <w:div w:id="1748458293">
      <w:bodyDiv w:val="1"/>
      <w:marLeft w:val="0"/>
      <w:marRight w:val="0"/>
      <w:marTop w:val="0"/>
      <w:marBottom w:val="0"/>
      <w:divBdr>
        <w:top w:val="none" w:sz="0" w:space="0" w:color="auto"/>
        <w:left w:val="none" w:sz="0" w:space="0" w:color="auto"/>
        <w:bottom w:val="none" w:sz="0" w:space="0" w:color="auto"/>
        <w:right w:val="none" w:sz="0" w:space="0" w:color="auto"/>
      </w:divBdr>
    </w:div>
    <w:div w:id="1751347186">
      <w:bodyDiv w:val="1"/>
      <w:marLeft w:val="0"/>
      <w:marRight w:val="0"/>
      <w:marTop w:val="0"/>
      <w:marBottom w:val="0"/>
      <w:divBdr>
        <w:top w:val="none" w:sz="0" w:space="0" w:color="auto"/>
        <w:left w:val="none" w:sz="0" w:space="0" w:color="auto"/>
        <w:bottom w:val="none" w:sz="0" w:space="0" w:color="auto"/>
        <w:right w:val="none" w:sz="0" w:space="0" w:color="auto"/>
      </w:divBdr>
    </w:div>
    <w:div w:id="1755862473">
      <w:bodyDiv w:val="1"/>
      <w:marLeft w:val="0"/>
      <w:marRight w:val="0"/>
      <w:marTop w:val="0"/>
      <w:marBottom w:val="0"/>
      <w:divBdr>
        <w:top w:val="none" w:sz="0" w:space="0" w:color="auto"/>
        <w:left w:val="none" w:sz="0" w:space="0" w:color="auto"/>
        <w:bottom w:val="none" w:sz="0" w:space="0" w:color="auto"/>
        <w:right w:val="none" w:sz="0" w:space="0" w:color="auto"/>
      </w:divBdr>
    </w:div>
    <w:div w:id="1755976109">
      <w:bodyDiv w:val="1"/>
      <w:marLeft w:val="0"/>
      <w:marRight w:val="0"/>
      <w:marTop w:val="0"/>
      <w:marBottom w:val="0"/>
      <w:divBdr>
        <w:top w:val="none" w:sz="0" w:space="0" w:color="auto"/>
        <w:left w:val="none" w:sz="0" w:space="0" w:color="auto"/>
        <w:bottom w:val="none" w:sz="0" w:space="0" w:color="auto"/>
        <w:right w:val="none" w:sz="0" w:space="0" w:color="auto"/>
      </w:divBdr>
    </w:div>
    <w:div w:id="1762138297">
      <w:bodyDiv w:val="1"/>
      <w:marLeft w:val="0"/>
      <w:marRight w:val="0"/>
      <w:marTop w:val="0"/>
      <w:marBottom w:val="0"/>
      <w:divBdr>
        <w:top w:val="none" w:sz="0" w:space="0" w:color="auto"/>
        <w:left w:val="none" w:sz="0" w:space="0" w:color="auto"/>
        <w:bottom w:val="none" w:sz="0" w:space="0" w:color="auto"/>
        <w:right w:val="none" w:sz="0" w:space="0" w:color="auto"/>
      </w:divBdr>
    </w:div>
    <w:div w:id="1764565141">
      <w:bodyDiv w:val="1"/>
      <w:marLeft w:val="0"/>
      <w:marRight w:val="0"/>
      <w:marTop w:val="0"/>
      <w:marBottom w:val="0"/>
      <w:divBdr>
        <w:top w:val="none" w:sz="0" w:space="0" w:color="auto"/>
        <w:left w:val="none" w:sz="0" w:space="0" w:color="auto"/>
        <w:bottom w:val="none" w:sz="0" w:space="0" w:color="auto"/>
        <w:right w:val="none" w:sz="0" w:space="0" w:color="auto"/>
      </w:divBdr>
    </w:div>
    <w:div w:id="1770468305">
      <w:bodyDiv w:val="1"/>
      <w:marLeft w:val="0"/>
      <w:marRight w:val="0"/>
      <w:marTop w:val="0"/>
      <w:marBottom w:val="0"/>
      <w:divBdr>
        <w:top w:val="none" w:sz="0" w:space="0" w:color="auto"/>
        <w:left w:val="none" w:sz="0" w:space="0" w:color="auto"/>
        <w:bottom w:val="none" w:sz="0" w:space="0" w:color="auto"/>
        <w:right w:val="none" w:sz="0" w:space="0" w:color="auto"/>
      </w:divBdr>
    </w:div>
    <w:div w:id="1774008717">
      <w:bodyDiv w:val="1"/>
      <w:marLeft w:val="0"/>
      <w:marRight w:val="0"/>
      <w:marTop w:val="0"/>
      <w:marBottom w:val="0"/>
      <w:divBdr>
        <w:top w:val="none" w:sz="0" w:space="0" w:color="auto"/>
        <w:left w:val="none" w:sz="0" w:space="0" w:color="auto"/>
        <w:bottom w:val="none" w:sz="0" w:space="0" w:color="auto"/>
        <w:right w:val="none" w:sz="0" w:space="0" w:color="auto"/>
      </w:divBdr>
    </w:div>
    <w:div w:id="1777867474">
      <w:bodyDiv w:val="1"/>
      <w:marLeft w:val="0"/>
      <w:marRight w:val="0"/>
      <w:marTop w:val="0"/>
      <w:marBottom w:val="0"/>
      <w:divBdr>
        <w:top w:val="none" w:sz="0" w:space="0" w:color="auto"/>
        <w:left w:val="none" w:sz="0" w:space="0" w:color="auto"/>
        <w:bottom w:val="none" w:sz="0" w:space="0" w:color="auto"/>
        <w:right w:val="none" w:sz="0" w:space="0" w:color="auto"/>
      </w:divBdr>
    </w:div>
    <w:div w:id="1778254407">
      <w:bodyDiv w:val="1"/>
      <w:marLeft w:val="0"/>
      <w:marRight w:val="0"/>
      <w:marTop w:val="0"/>
      <w:marBottom w:val="0"/>
      <w:divBdr>
        <w:top w:val="none" w:sz="0" w:space="0" w:color="auto"/>
        <w:left w:val="none" w:sz="0" w:space="0" w:color="auto"/>
        <w:bottom w:val="none" w:sz="0" w:space="0" w:color="auto"/>
        <w:right w:val="none" w:sz="0" w:space="0" w:color="auto"/>
      </w:divBdr>
    </w:div>
    <w:div w:id="1778479495">
      <w:bodyDiv w:val="1"/>
      <w:marLeft w:val="0"/>
      <w:marRight w:val="0"/>
      <w:marTop w:val="0"/>
      <w:marBottom w:val="0"/>
      <w:divBdr>
        <w:top w:val="none" w:sz="0" w:space="0" w:color="auto"/>
        <w:left w:val="none" w:sz="0" w:space="0" w:color="auto"/>
        <w:bottom w:val="none" w:sz="0" w:space="0" w:color="auto"/>
        <w:right w:val="none" w:sz="0" w:space="0" w:color="auto"/>
      </w:divBdr>
    </w:div>
    <w:div w:id="1779837727">
      <w:bodyDiv w:val="1"/>
      <w:marLeft w:val="0"/>
      <w:marRight w:val="0"/>
      <w:marTop w:val="0"/>
      <w:marBottom w:val="0"/>
      <w:divBdr>
        <w:top w:val="none" w:sz="0" w:space="0" w:color="auto"/>
        <w:left w:val="none" w:sz="0" w:space="0" w:color="auto"/>
        <w:bottom w:val="none" w:sz="0" w:space="0" w:color="auto"/>
        <w:right w:val="none" w:sz="0" w:space="0" w:color="auto"/>
      </w:divBdr>
    </w:div>
    <w:div w:id="1780489812">
      <w:bodyDiv w:val="1"/>
      <w:marLeft w:val="0"/>
      <w:marRight w:val="0"/>
      <w:marTop w:val="0"/>
      <w:marBottom w:val="0"/>
      <w:divBdr>
        <w:top w:val="none" w:sz="0" w:space="0" w:color="auto"/>
        <w:left w:val="none" w:sz="0" w:space="0" w:color="auto"/>
        <w:bottom w:val="none" w:sz="0" w:space="0" w:color="auto"/>
        <w:right w:val="none" w:sz="0" w:space="0" w:color="auto"/>
      </w:divBdr>
    </w:div>
    <w:div w:id="1800491173">
      <w:bodyDiv w:val="1"/>
      <w:marLeft w:val="0"/>
      <w:marRight w:val="0"/>
      <w:marTop w:val="0"/>
      <w:marBottom w:val="0"/>
      <w:divBdr>
        <w:top w:val="none" w:sz="0" w:space="0" w:color="auto"/>
        <w:left w:val="none" w:sz="0" w:space="0" w:color="auto"/>
        <w:bottom w:val="none" w:sz="0" w:space="0" w:color="auto"/>
        <w:right w:val="none" w:sz="0" w:space="0" w:color="auto"/>
      </w:divBdr>
    </w:div>
    <w:div w:id="1807307801">
      <w:bodyDiv w:val="1"/>
      <w:marLeft w:val="0"/>
      <w:marRight w:val="0"/>
      <w:marTop w:val="0"/>
      <w:marBottom w:val="0"/>
      <w:divBdr>
        <w:top w:val="none" w:sz="0" w:space="0" w:color="auto"/>
        <w:left w:val="none" w:sz="0" w:space="0" w:color="auto"/>
        <w:bottom w:val="none" w:sz="0" w:space="0" w:color="auto"/>
        <w:right w:val="none" w:sz="0" w:space="0" w:color="auto"/>
      </w:divBdr>
    </w:div>
    <w:div w:id="1807892370">
      <w:bodyDiv w:val="1"/>
      <w:marLeft w:val="0"/>
      <w:marRight w:val="0"/>
      <w:marTop w:val="0"/>
      <w:marBottom w:val="0"/>
      <w:divBdr>
        <w:top w:val="none" w:sz="0" w:space="0" w:color="auto"/>
        <w:left w:val="none" w:sz="0" w:space="0" w:color="auto"/>
        <w:bottom w:val="none" w:sz="0" w:space="0" w:color="auto"/>
        <w:right w:val="none" w:sz="0" w:space="0" w:color="auto"/>
      </w:divBdr>
    </w:div>
    <w:div w:id="1812407082">
      <w:bodyDiv w:val="1"/>
      <w:marLeft w:val="0"/>
      <w:marRight w:val="0"/>
      <w:marTop w:val="0"/>
      <w:marBottom w:val="0"/>
      <w:divBdr>
        <w:top w:val="none" w:sz="0" w:space="0" w:color="auto"/>
        <w:left w:val="none" w:sz="0" w:space="0" w:color="auto"/>
        <w:bottom w:val="none" w:sz="0" w:space="0" w:color="auto"/>
        <w:right w:val="none" w:sz="0" w:space="0" w:color="auto"/>
      </w:divBdr>
    </w:div>
    <w:div w:id="1815831616">
      <w:bodyDiv w:val="1"/>
      <w:marLeft w:val="0"/>
      <w:marRight w:val="0"/>
      <w:marTop w:val="0"/>
      <w:marBottom w:val="0"/>
      <w:divBdr>
        <w:top w:val="none" w:sz="0" w:space="0" w:color="auto"/>
        <w:left w:val="none" w:sz="0" w:space="0" w:color="auto"/>
        <w:bottom w:val="none" w:sz="0" w:space="0" w:color="auto"/>
        <w:right w:val="none" w:sz="0" w:space="0" w:color="auto"/>
      </w:divBdr>
    </w:div>
    <w:div w:id="1818184598">
      <w:bodyDiv w:val="1"/>
      <w:marLeft w:val="0"/>
      <w:marRight w:val="0"/>
      <w:marTop w:val="0"/>
      <w:marBottom w:val="0"/>
      <w:divBdr>
        <w:top w:val="none" w:sz="0" w:space="0" w:color="auto"/>
        <w:left w:val="none" w:sz="0" w:space="0" w:color="auto"/>
        <w:bottom w:val="none" w:sz="0" w:space="0" w:color="auto"/>
        <w:right w:val="none" w:sz="0" w:space="0" w:color="auto"/>
      </w:divBdr>
    </w:div>
    <w:div w:id="1818646806">
      <w:bodyDiv w:val="1"/>
      <w:marLeft w:val="0"/>
      <w:marRight w:val="0"/>
      <w:marTop w:val="0"/>
      <w:marBottom w:val="0"/>
      <w:divBdr>
        <w:top w:val="none" w:sz="0" w:space="0" w:color="auto"/>
        <w:left w:val="none" w:sz="0" w:space="0" w:color="auto"/>
        <w:bottom w:val="none" w:sz="0" w:space="0" w:color="auto"/>
        <w:right w:val="none" w:sz="0" w:space="0" w:color="auto"/>
      </w:divBdr>
    </w:div>
    <w:div w:id="1823615880">
      <w:bodyDiv w:val="1"/>
      <w:marLeft w:val="0"/>
      <w:marRight w:val="0"/>
      <w:marTop w:val="0"/>
      <w:marBottom w:val="0"/>
      <w:divBdr>
        <w:top w:val="none" w:sz="0" w:space="0" w:color="auto"/>
        <w:left w:val="none" w:sz="0" w:space="0" w:color="auto"/>
        <w:bottom w:val="none" w:sz="0" w:space="0" w:color="auto"/>
        <w:right w:val="none" w:sz="0" w:space="0" w:color="auto"/>
      </w:divBdr>
    </w:div>
    <w:div w:id="1826509981">
      <w:bodyDiv w:val="1"/>
      <w:marLeft w:val="0"/>
      <w:marRight w:val="0"/>
      <w:marTop w:val="0"/>
      <w:marBottom w:val="0"/>
      <w:divBdr>
        <w:top w:val="none" w:sz="0" w:space="0" w:color="auto"/>
        <w:left w:val="none" w:sz="0" w:space="0" w:color="auto"/>
        <w:bottom w:val="none" w:sz="0" w:space="0" w:color="auto"/>
        <w:right w:val="none" w:sz="0" w:space="0" w:color="auto"/>
      </w:divBdr>
    </w:div>
    <w:div w:id="1833830171">
      <w:bodyDiv w:val="1"/>
      <w:marLeft w:val="0"/>
      <w:marRight w:val="0"/>
      <w:marTop w:val="0"/>
      <w:marBottom w:val="0"/>
      <w:divBdr>
        <w:top w:val="none" w:sz="0" w:space="0" w:color="auto"/>
        <w:left w:val="none" w:sz="0" w:space="0" w:color="auto"/>
        <w:bottom w:val="none" w:sz="0" w:space="0" w:color="auto"/>
        <w:right w:val="none" w:sz="0" w:space="0" w:color="auto"/>
      </w:divBdr>
    </w:div>
    <w:div w:id="1836846204">
      <w:bodyDiv w:val="1"/>
      <w:marLeft w:val="0"/>
      <w:marRight w:val="0"/>
      <w:marTop w:val="0"/>
      <w:marBottom w:val="0"/>
      <w:divBdr>
        <w:top w:val="none" w:sz="0" w:space="0" w:color="auto"/>
        <w:left w:val="none" w:sz="0" w:space="0" w:color="auto"/>
        <w:bottom w:val="none" w:sz="0" w:space="0" w:color="auto"/>
        <w:right w:val="none" w:sz="0" w:space="0" w:color="auto"/>
      </w:divBdr>
    </w:div>
    <w:div w:id="1840659833">
      <w:bodyDiv w:val="1"/>
      <w:marLeft w:val="0"/>
      <w:marRight w:val="0"/>
      <w:marTop w:val="0"/>
      <w:marBottom w:val="0"/>
      <w:divBdr>
        <w:top w:val="none" w:sz="0" w:space="0" w:color="auto"/>
        <w:left w:val="none" w:sz="0" w:space="0" w:color="auto"/>
        <w:bottom w:val="none" w:sz="0" w:space="0" w:color="auto"/>
        <w:right w:val="none" w:sz="0" w:space="0" w:color="auto"/>
      </w:divBdr>
    </w:div>
    <w:div w:id="1840923535">
      <w:bodyDiv w:val="1"/>
      <w:marLeft w:val="0"/>
      <w:marRight w:val="0"/>
      <w:marTop w:val="0"/>
      <w:marBottom w:val="0"/>
      <w:divBdr>
        <w:top w:val="none" w:sz="0" w:space="0" w:color="auto"/>
        <w:left w:val="none" w:sz="0" w:space="0" w:color="auto"/>
        <w:bottom w:val="none" w:sz="0" w:space="0" w:color="auto"/>
        <w:right w:val="none" w:sz="0" w:space="0" w:color="auto"/>
      </w:divBdr>
    </w:div>
    <w:div w:id="1841657780">
      <w:bodyDiv w:val="1"/>
      <w:marLeft w:val="0"/>
      <w:marRight w:val="0"/>
      <w:marTop w:val="0"/>
      <w:marBottom w:val="0"/>
      <w:divBdr>
        <w:top w:val="none" w:sz="0" w:space="0" w:color="auto"/>
        <w:left w:val="none" w:sz="0" w:space="0" w:color="auto"/>
        <w:bottom w:val="none" w:sz="0" w:space="0" w:color="auto"/>
        <w:right w:val="none" w:sz="0" w:space="0" w:color="auto"/>
      </w:divBdr>
    </w:div>
    <w:div w:id="1844128676">
      <w:bodyDiv w:val="1"/>
      <w:marLeft w:val="0"/>
      <w:marRight w:val="0"/>
      <w:marTop w:val="0"/>
      <w:marBottom w:val="0"/>
      <w:divBdr>
        <w:top w:val="none" w:sz="0" w:space="0" w:color="auto"/>
        <w:left w:val="none" w:sz="0" w:space="0" w:color="auto"/>
        <w:bottom w:val="none" w:sz="0" w:space="0" w:color="auto"/>
        <w:right w:val="none" w:sz="0" w:space="0" w:color="auto"/>
      </w:divBdr>
    </w:div>
    <w:div w:id="1847936365">
      <w:bodyDiv w:val="1"/>
      <w:marLeft w:val="0"/>
      <w:marRight w:val="0"/>
      <w:marTop w:val="0"/>
      <w:marBottom w:val="0"/>
      <w:divBdr>
        <w:top w:val="none" w:sz="0" w:space="0" w:color="auto"/>
        <w:left w:val="none" w:sz="0" w:space="0" w:color="auto"/>
        <w:bottom w:val="none" w:sz="0" w:space="0" w:color="auto"/>
        <w:right w:val="none" w:sz="0" w:space="0" w:color="auto"/>
      </w:divBdr>
    </w:div>
    <w:div w:id="1848859109">
      <w:bodyDiv w:val="1"/>
      <w:marLeft w:val="0"/>
      <w:marRight w:val="0"/>
      <w:marTop w:val="0"/>
      <w:marBottom w:val="0"/>
      <w:divBdr>
        <w:top w:val="none" w:sz="0" w:space="0" w:color="auto"/>
        <w:left w:val="none" w:sz="0" w:space="0" w:color="auto"/>
        <w:bottom w:val="none" w:sz="0" w:space="0" w:color="auto"/>
        <w:right w:val="none" w:sz="0" w:space="0" w:color="auto"/>
      </w:divBdr>
    </w:div>
    <w:div w:id="1856923332">
      <w:bodyDiv w:val="1"/>
      <w:marLeft w:val="0"/>
      <w:marRight w:val="0"/>
      <w:marTop w:val="0"/>
      <w:marBottom w:val="0"/>
      <w:divBdr>
        <w:top w:val="none" w:sz="0" w:space="0" w:color="auto"/>
        <w:left w:val="none" w:sz="0" w:space="0" w:color="auto"/>
        <w:bottom w:val="none" w:sz="0" w:space="0" w:color="auto"/>
        <w:right w:val="none" w:sz="0" w:space="0" w:color="auto"/>
      </w:divBdr>
    </w:div>
    <w:div w:id="1868517545">
      <w:bodyDiv w:val="1"/>
      <w:marLeft w:val="0"/>
      <w:marRight w:val="0"/>
      <w:marTop w:val="0"/>
      <w:marBottom w:val="0"/>
      <w:divBdr>
        <w:top w:val="none" w:sz="0" w:space="0" w:color="auto"/>
        <w:left w:val="none" w:sz="0" w:space="0" w:color="auto"/>
        <w:bottom w:val="none" w:sz="0" w:space="0" w:color="auto"/>
        <w:right w:val="none" w:sz="0" w:space="0" w:color="auto"/>
      </w:divBdr>
    </w:div>
    <w:div w:id="1871456809">
      <w:bodyDiv w:val="1"/>
      <w:marLeft w:val="0"/>
      <w:marRight w:val="0"/>
      <w:marTop w:val="0"/>
      <w:marBottom w:val="0"/>
      <w:divBdr>
        <w:top w:val="none" w:sz="0" w:space="0" w:color="auto"/>
        <w:left w:val="none" w:sz="0" w:space="0" w:color="auto"/>
        <w:bottom w:val="none" w:sz="0" w:space="0" w:color="auto"/>
        <w:right w:val="none" w:sz="0" w:space="0" w:color="auto"/>
      </w:divBdr>
    </w:div>
    <w:div w:id="1876232416">
      <w:bodyDiv w:val="1"/>
      <w:marLeft w:val="0"/>
      <w:marRight w:val="0"/>
      <w:marTop w:val="0"/>
      <w:marBottom w:val="0"/>
      <w:divBdr>
        <w:top w:val="none" w:sz="0" w:space="0" w:color="auto"/>
        <w:left w:val="none" w:sz="0" w:space="0" w:color="auto"/>
        <w:bottom w:val="none" w:sz="0" w:space="0" w:color="auto"/>
        <w:right w:val="none" w:sz="0" w:space="0" w:color="auto"/>
      </w:divBdr>
    </w:div>
    <w:div w:id="1880241216">
      <w:bodyDiv w:val="1"/>
      <w:marLeft w:val="0"/>
      <w:marRight w:val="0"/>
      <w:marTop w:val="0"/>
      <w:marBottom w:val="0"/>
      <w:divBdr>
        <w:top w:val="none" w:sz="0" w:space="0" w:color="auto"/>
        <w:left w:val="none" w:sz="0" w:space="0" w:color="auto"/>
        <w:bottom w:val="none" w:sz="0" w:space="0" w:color="auto"/>
        <w:right w:val="none" w:sz="0" w:space="0" w:color="auto"/>
      </w:divBdr>
    </w:div>
    <w:div w:id="1880896794">
      <w:bodyDiv w:val="1"/>
      <w:marLeft w:val="0"/>
      <w:marRight w:val="0"/>
      <w:marTop w:val="0"/>
      <w:marBottom w:val="0"/>
      <w:divBdr>
        <w:top w:val="none" w:sz="0" w:space="0" w:color="auto"/>
        <w:left w:val="none" w:sz="0" w:space="0" w:color="auto"/>
        <w:bottom w:val="none" w:sz="0" w:space="0" w:color="auto"/>
        <w:right w:val="none" w:sz="0" w:space="0" w:color="auto"/>
      </w:divBdr>
    </w:div>
    <w:div w:id="1881890405">
      <w:bodyDiv w:val="1"/>
      <w:marLeft w:val="0"/>
      <w:marRight w:val="0"/>
      <w:marTop w:val="0"/>
      <w:marBottom w:val="0"/>
      <w:divBdr>
        <w:top w:val="none" w:sz="0" w:space="0" w:color="auto"/>
        <w:left w:val="none" w:sz="0" w:space="0" w:color="auto"/>
        <w:bottom w:val="none" w:sz="0" w:space="0" w:color="auto"/>
        <w:right w:val="none" w:sz="0" w:space="0" w:color="auto"/>
      </w:divBdr>
    </w:div>
    <w:div w:id="1882594141">
      <w:bodyDiv w:val="1"/>
      <w:marLeft w:val="0"/>
      <w:marRight w:val="0"/>
      <w:marTop w:val="0"/>
      <w:marBottom w:val="0"/>
      <w:divBdr>
        <w:top w:val="none" w:sz="0" w:space="0" w:color="auto"/>
        <w:left w:val="none" w:sz="0" w:space="0" w:color="auto"/>
        <w:bottom w:val="none" w:sz="0" w:space="0" w:color="auto"/>
        <w:right w:val="none" w:sz="0" w:space="0" w:color="auto"/>
      </w:divBdr>
    </w:div>
    <w:div w:id="1885946690">
      <w:bodyDiv w:val="1"/>
      <w:marLeft w:val="0"/>
      <w:marRight w:val="0"/>
      <w:marTop w:val="0"/>
      <w:marBottom w:val="0"/>
      <w:divBdr>
        <w:top w:val="none" w:sz="0" w:space="0" w:color="auto"/>
        <w:left w:val="none" w:sz="0" w:space="0" w:color="auto"/>
        <w:bottom w:val="none" w:sz="0" w:space="0" w:color="auto"/>
        <w:right w:val="none" w:sz="0" w:space="0" w:color="auto"/>
      </w:divBdr>
    </w:div>
    <w:div w:id="1888371115">
      <w:bodyDiv w:val="1"/>
      <w:marLeft w:val="0"/>
      <w:marRight w:val="0"/>
      <w:marTop w:val="0"/>
      <w:marBottom w:val="0"/>
      <w:divBdr>
        <w:top w:val="none" w:sz="0" w:space="0" w:color="auto"/>
        <w:left w:val="none" w:sz="0" w:space="0" w:color="auto"/>
        <w:bottom w:val="none" w:sz="0" w:space="0" w:color="auto"/>
        <w:right w:val="none" w:sz="0" w:space="0" w:color="auto"/>
      </w:divBdr>
    </w:div>
    <w:div w:id="1892842107">
      <w:bodyDiv w:val="1"/>
      <w:marLeft w:val="0"/>
      <w:marRight w:val="0"/>
      <w:marTop w:val="0"/>
      <w:marBottom w:val="0"/>
      <w:divBdr>
        <w:top w:val="none" w:sz="0" w:space="0" w:color="auto"/>
        <w:left w:val="none" w:sz="0" w:space="0" w:color="auto"/>
        <w:bottom w:val="none" w:sz="0" w:space="0" w:color="auto"/>
        <w:right w:val="none" w:sz="0" w:space="0" w:color="auto"/>
      </w:divBdr>
    </w:div>
    <w:div w:id="1895042060">
      <w:bodyDiv w:val="1"/>
      <w:marLeft w:val="0"/>
      <w:marRight w:val="0"/>
      <w:marTop w:val="0"/>
      <w:marBottom w:val="0"/>
      <w:divBdr>
        <w:top w:val="none" w:sz="0" w:space="0" w:color="auto"/>
        <w:left w:val="none" w:sz="0" w:space="0" w:color="auto"/>
        <w:bottom w:val="none" w:sz="0" w:space="0" w:color="auto"/>
        <w:right w:val="none" w:sz="0" w:space="0" w:color="auto"/>
      </w:divBdr>
    </w:div>
    <w:div w:id="1896430479">
      <w:bodyDiv w:val="1"/>
      <w:marLeft w:val="0"/>
      <w:marRight w:val="0"/>
      <w:marTop w:val="0"/>
      <w:marBottom w:val="0"/>
      <w:divBdr>
        <w:top w:val="none" w:sz="0" w:space="0" w:color="auto"/>
        <w:left w:val="none" w:sz="0" w:space="0" w:color="auto"/>
        <w:bottom w:val="none" w:sz="0" w:space="0" w:color="auto"/>
        <w:right w:val="none" w:sz="0" w:space="0" w:color="auto"/>
      </w:divBdr>
    </w:div>
    <w:div w:id="1897469953">
      <w:bodyDiv w:val="1"/>
      <w:marLeft w:val="0"/>
      <w:marRight w:val="0"/>
      <w:marTop w:val="0"/>
      <w:marBottom w:val="0"/>
      <w:divBdr>
        <w:top w:val="none" w:sz="0" w:space="0" w:color="auto"/>
        <w:left w:val="none" w:sz="0" w:space="0" w:color="auto"/>
        <w:bottom w:val="none" w:sz="0" w:space="0" w:color="auto"/>
        <w:right w:val="none" w:sz="0" w:space="0" w:color="auto"/>
      </w:divBdr>
    </w:div>
    <w:div w:id="1898740663">
      <w:bodyDiv w:val="1"/>
      <w:marLeft w:val="0"/>
      <w:marRight w:val="0"/>
      <w:marTop w:val="0"/>
      <w:marBottom w:val="0"/>
      <w:divBdr>
        <w:top w:val="none" w:sz="0" w:space="0" w:color="auto"/>
        <w:left w:val="none" w:sz="0" w:space="0" w:color="auto"/>
        <w:bottom w:val="none" w:sz="0" w:space="0" w:color="auto"/>
        <w:right w:val="none" w:sz="0" w:space="0" w:color="auto"/>
      </w:divBdr>
    </w:div>
    <w:div w:id="1909077122">
      <w:bodyDiv w:val="1"/>
      <w:marLeft w:val="0"/>
      <w:marRight w:val="0"/>
      <w:marTop w:val="0"/>
      <w:marBottom w:val="0"/>
      <w:divBdr>
        <w:top w:val="none" w:sz="0" w:space="0" w:color="auto"/>
        <w:left w:val="none" w:sz="0" w:space="0" w:color="auto"/>
        <w:bottom w:val="none" w:sz="0" w:space="0" w:color="auto"/>
        <w:right w:val="none" w:sz="0" w:space="0" w:color="auto"/>
      </w:divBdr>
    </w:div>
    <w:div w:id="1919249107">
      <w:bodyDiv w:val="1"/>
      <w:marLeft w:val="0"/>
      <w:marRight w:val="0"/>
      <w:marTop w:val="0"/>
      <w:marBottom w:val="0"/>
      <w:divBdr>
        <w:top w:val="none" w:sz="0" w:space="0" w:color="auto"/>
        <w:left w:val="none" w:sz="0" w:space="0" w:color="auto"/>
        <w:bottom w:val="none" w:sz="0" w:space="0" w:color="auto"/>
        <w:right w:val="none" w:sz="0" w:space="0" w:color="auto"/>
      </w:divBdr>
    </w:div>
    <w:div w:id="1926918293">
      <w:bodyDiv w:val="1"/>
      <w:marLeft w:val="0"/>
      <w:marRight w:val="0"/>
      <w:marTop w:val="0"/>
      <w:marBottom w:val="0"/>
      <w:divBdr>
        <w:top w:val="none" w:sz="0" w:space="0" w:color="auto"/>
        <w:left w:val="none" w:sz="0" w:space="0" w:color="auto"/>
        <w:bottom w:val="none" w:sz="0" w:space="0" w:color="auto"/>
        <w:right w:val="none" w:sz="0" w:space="0" w:color="auto"/>
      </w:divBdr>
    </w:div>
    <w:div w:id="1929264052">
      <w:bodyDiv w:val="1"/>
      <w:marLeft w:val="0"/>
      <w:marRight w:val="0"/>
      <w:marTop w:val="0"/>
      <w:marBottom w:val="0"/>
      <w:divBdr>
        <w:top w:val="none" w:sz="0" w:space="0" w:color="auto"/>
        <w:left w:val="none" w:sz="0" w:space="0" w:color="auto"/>
        <w:bottom w:val="none" w:sz="0" w:space="0" w:color="auto"/>
        <w:right w:val="none" w:sz="0" w:space="0" w:color="auto"/>
      </w:divBdr>
    </w:div>
    <w:div w:id="1929265393">
      <w:bodyDiv w:val="1"/>
      <w:marLeft w:val="0"/>
      <w:marRight w:val="0"/>
      <w:marTop w:val="0"/>
      <w:marBottom w:val="0"/>
      <w:divBdr>
        <w:top w:val="none" w:sz="0" w:space="0" w:color="auto"/>
        <w:left w:val="none" w:sz="0" w:space="0" w:color="auto"/>
        <w:bottom w:val="none" w:sz="0" w:space="0" w:color="auto"/>
        <w:right w:val="none" w:sz="0" w:space="0" w:color="auto"/>
      </w:divBdr>
    </w:div>
    <w:div w:id="1931350814">
      <w:bodyDiv w:val="1"/>
      <w:marLeft w:val="0"/>
      <w:marRight w:val="0"/>
      <w:marTop w:val="0"/>
      <w:marBottom w:val="0"/>
      <w:divBdr>
        <w:top w:val="none" w:sz="0" w:space="0" w:color="auto"/>
        <w:left w:val="none" w:sz="0" w:space="0" w:color="auto"/>
        <w:bottom w:val="none" w:sz="0" w:space="0" w:color="auto"/>
        <w:right w:val="none" w:sz="0" w:space="0" w:color="auto"/>
      </w:divBdr>
    </w:div>
    <w:div w:id="1932619658">
      <w:bodyDiv w:val="1"/>
      <w:marLeft w:val="0"/>
      <w:marRight w:val="0"/>
      <w:marTop w:val="0"/>
      <w:marBottom w:val="0"/>
      <w:divBdr>
        <w:top w:val="none" w:sz="0" w:space="0" w:color="auto"/>
        <w:left w:val="none" w:sz="0" w:space="0" w:color="auto"/>
        <w:bottom w:val="none" w:sz="0" w:space="0" w:color="auto"/>
        <w:right w:val="none" w:sz="0" w:space="0" w:color="auto"/>
      </w:divBdr>
    </w:div>
    <w:div w:id="1932814545">
      <w:bodyDiv w:val="1"/>
      <w:marLeft w:val="0"/>
      <w:marRight w:val="0"/>
      <w:marTop w:val="0"/>
      <w:marBottom w:val="0"/>
      <w:divBdr>
        <w:top w:val="none" w:sz="0" w:space="0" w:color="auto"/>
        <w:left w:val="none" w:sz="0" w:space="0" w:color="auto"/>
        <w:bottom w:val="none" w:sz="0" w:space="0" w:color="auto"/>
        <w:right w:val="none" w:sz="0" w:space="0" w:color="auto"/>
      </w:divBdr>
    </w:div>
    <w:div w:id="1936593812">
      <w:bodyDiv w:val="1"/>
      <w:marLeft w:val="0"/>
      <w:marRight w:val="0"/>
      <w:marTop w:val="0"/>
      <w:marBottom w:val="0"/>
      <w:divBdr>
        <w:top w:val="none" w:sz="0" w:space="0" w:color="auto"/>
        <w:left w:val="none" w:sz="0" w:space="0" w:color="auto"/>
        <w:bottom w:val="none" w:sz="0" w:space="0" w:color="auto"/>
        <w:right w:val="none" w:sz="0" w:space="0" w:color="auto"/>
      </w:divBdr>
    </w:div>
    <w:div w:id="1937319672">
      <w:bodyDiv w:val="1"/>
      <w:marLeft w:val="0"/>
      <w:marRight w:val="0"/>
      <w:marTop w:val="0"/>
      <w:marBottom w:val="0"/>
      <w:divBdr>
        <w:top w:val="none" w:sz="0" w:space="0" w:color="auto"/>
        <w:left w:val="none" w:sz="0" w:space="0" w:color="auto"/>
        <w:bottom w:val="none" w:sz="0" w:space="0" w:color="auto"/>
        <w:right w:val="none" w:sz="0" w:space="0" w:color="auto"/>
      </w:divBdr>
    </w:div>
    <w:div w:id="1943301394">
      <w:bodyDiv w:val="1"/>
      <w:marLeft w:val="0"/>
      <w:marRight w:val="0"/>
      <w:marTop w:val="0"/>
      <w:marBottom w:val="0"/>
      <w:divBdr>
        <w:top w:val="none" w:sz="0" w:space="0" w:color="auto"/>
        <w:left w:val="none" w:sz="0" w:space="0" w:color="auto"/>
        <w:bottom w:val="none" w:sz="0" w:space="0" w:color="auto"/>
        <w:right w:val="none" w:sz="0" w:space="0" w:color="auto"/>
      </w:divBdr>
    </w:div>
    <w:div w:id="1943761799">
      <w:bodyDiv w:val="1"/>
      <w:marLeft w:val="0"/>
      <w:marRight w:val="0"/>
      <w:marTop w:val="0"/>
      <w:marBottom w:val="0"/>
      <w:divBdr>
        <w:top w:val="none" w:sz="0" w:space="0" w:color="auto"/>
        <w:left w:val="none" w:sz="0" w:space="0" w:color="auto"/>
        <w:bottom w:val="none" w:sz="0" w:space="0" w:color="auto"/>
        <w:right w:val="none" w:sz="0" w:space="0" w:color="auto"/>
      </w:divBdr>
    </w:div>
    <w:div w:id="1944071149">
      <w:bodyDiv w:val="1"/>
      <w:marLeft w:val="0"/>
      <w:marRight w:val="0"/>
      <w:marTop w:val="0"/>
      <w:marBottom w:val="0"/>
      <w:divBdr>
        <w:top w:val="none" w:sz="0" w:space="0" w:color="auto"/>
        <w:left w:val="none" w:sz="0" w:space="0" w:color="auto"/>
        <w:bottom w:val="none" w:sz="0" w:space="0" w:color="auto"/>
        <w:right w:val="none" w:sz="0" w:space="0" w:color="auto"/>
      </w:divBdr>
    </w:div>
    <w:div w:id="1945263508">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1946576377">
      <w:bodyDiv w:val="1"/>
      <w:marLeft w:val="0"/>
      <w:marRight w:val="0"/>
      <w:marTop w:val="0"/>
      <w:marBottom w:val="0"/>
      <w:divBdr>
        <w:top w:val="none" w:sz="0" w:space="0" w:color="auto"/>
        <w:left w:val="none" w:sz="0" w:space="0" w:color="auto"/>
        <w:bottom w:val="none" w:sz="0" w:space="0" w:color="auto"/>
        <w:right w:val="none" w:sz="0" w:space="0" w:color="auto"/>
      </w:divBdr>
    </w:div>
    <w:div w:id="1950089745">
      <w:bodyDiv w:val="1"/>
      <w:marLeft w:val="0"/>
      <w:marRight w:val="0"/>
      <w:marTop w:val="0"/>
      <w:marBottom w:val="0"/>
      <w:divBdr>
        <w:top w:val="none" w:sz="0" w:space="0" w:color="auto"/>
        <w:left w:val="none" w:sz="0" w:space="0" w:color="auto"/>
        <w:bottom w:val="none" w:sz="0" w:space="0" w:color="auto"/>
        <w:right w:val="none" w:sz="0" w:space="0" w:color="auto"/>
      </w:divBdr>
    </w:div>
    <w:div w:id="1954358627">
      <w:bodyDiv w:val="1"/>
      <w:marLeft w:val="0"/>
      <w:marRight w:val="0"/>
      <w:marTop w:val="0"/>
      <w:marBottom w:val="0"/>
      <w:divBdr>
        <w:top w:val="none" w:sz="0" w:space="0" w:color="auto"/>
        <w:left w:val="none" w:sz="0" w:space="0" w:color="auto"/>
        <w:bottom w:val="none" w:sz="0" w:space="0" w:color="auto"/>
        <w:right w:val="none" w:sz="0" w:space="0" w:color="auto"/>
      </w:divBdr>
    </w:div>
    <w:div w:id="1954631055">
      <w:bodyDiv w:val="1"/>
      <w:marLeft w:val="0"/>
      <w:marRight w:val="0"/>
      <w:marTop w:val="0"/>
      <w:marBottom w:val="0"/>
      <w:divBdr>
        <w:top w:val="none" w:sz="0" w:space="0" w:color="auto"/>
        <w:left w:val="none" w:sz="0" w:space="0" w:color="auto"/>
        <w:bottom w:val="none" w:sz="0" w:space="0" w:color="auto"/>
        <w:right w:val="none" w:sz="0" w:space="0" w:color="auto"/>
      </w:divBdr>
    </w:div>
    <w:div w:id="1954631874">
      <w:bodyDiv w:val="1"/>
      <w:marLeft w:val="0"/>
      <w:marRight w:val="0"/>
      <w:marTop w:val="0"/>
      <w:marBottom w:val="0"/>
      <w:divBdr>
        <w:top w:val="none" w:sz="0" w:space="0" w:color="auto"/>
        <w:left w:val="none" w:sz="0" w:space="0" w:color="auto"/>
        <w:bottom w:val="none" w:sz="0" w:space="0" w:color="auto"/>
        <w:right w:val="none" w:sz="0" w:space="0" w:color="auto"/>
      </w:divBdr>
    </w:div>
    <w:div w:id="1956330590">
      <w:bodyDiv w:val="1"/>
      <w:marLeft w:val="0"/>
      <w:marRight w:val="0"/>
      <w:marTop w:val="0"/>
      <w:marBottom w:val="0"/>
      <w:divBdr>
        <w:top w:val="none" w:sz="0" w:space="0" w:color="auto"/>
        <w:left w:val="none" w:sz="0" w:space="0" w:color="auto"/>
        <w:bottom w:val="none" w:sz="0" w:space="0" w:color="auto"/>
        <w:right w:val="none" w:sz="0" w:space="0" w:color="auto"/>
      </w:divBdr>
    </w:div>
    <w:div w:id="1958488166">
      <w:bodyDiv w:val="1"/>
      <w:marLeft w:val="0"/>
      <w:marRight w:val="0"/>
      <w:marTop w:val="0"/>
      <w:marBottom w:val="0"/>
      <w:divBdr>
        <w:top w:val="none" w:sz="0" w:space="0" w:color="auto"/>
        <w:left w:val="none" w:sz="0" w:space="0" w:color="auto"/>
        <w:bottom w:val="none" w:sz="0" w:space="0" w:color="auto"/>
        <w:right w:val="none" w:sz="0" w:space="0" w:color="auto"/>
      </w:divBdr>
    </w:div>
    <w:div w:id="1963268698">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 w:id="1966157549">
      <w:bodyDiv w:val="1"/>
      <w:marLeft w:val="0"/>
      <w:marRight w:val="0"/>
      <w:marTop w:val="0"/>
      <w:marBottom w:val="0"/>
      <w:divBdr>
        <w:top w:val="none" w:sz="0" w:space="0" w:color="auto"/>
        <w:left w:val="none" w:sz="0" w:space="0" w:color="auto"/>
        <w:bottom w:val="none" w:sz="0" w:space="0" w:color="auto"/>
        <w:right w:val="none" w:sz="0" w:space="0" w:color="auto"/>
      </w:divBdr>
    </w:div>
    <w:div w:id="1967156768">
      <w:bodyDiv w:val="1"/>
      <w:marLeft w:val="0"/>
      <w:marRight w:val="0"/>
      <w:marTop w:val="0"/>
      <w:marBottom w:val="0"/>
      <w:divBdr>
        <w:top w:val="none" w:sz="0" w:space="0" w:color="auto"/>
        <w:left w:val="none" w:sz="0" w:space="0" w:color="auto"/>
        <w:bottom w:val="none" w:sz="0" w:space="0" w:color="auto"/>
        <w:right w:val="none" w:sz="0" w:space="0" w:color="auto"/>
      </w:divBdr>
    </w:div>
    <w:div w:id="1976324982">
      <w:bodyDiv w:val="1"/>
      <w:marLeft w:val="0"/>
      <w:marRight w:val="0"/>
      <w:marTop w:val="0"/>
      <w:marBottom w:val="0"/>
      <w:divBdr>
        <w:top w:val="none" w:sz="0" w:space="0" w:color="auto"/>
        <w:left w:val="none" w:sz="0" w:space="0" w:color="auto"/>
        <w:bottom w:val="none" w:sz="0" w:space="0" w:color="auto"/>
        <w:right w:val="none" w:sz="0" w:space="0" w:color="auto"/>
      </w:divBdr>
    </w:div>
    <w:div w:id="1977488491">
      <w:bodyDiv w:val="1"/>
      <w:marLeft w:val="0"/>
      <w:marRight w:val="0"/>
      <w:marTop w:val="0"/>
      <w:marBottom w:val="0"/>
      <w:divBdr>
        <w:top w:val="none" w:sz="0" w:space="0" w:color="auto"/>
        <w:left w:val="none" w:sz="0" w:space="0" w:color="auto"/>
        <w:bottom w:val="none" w:sz="0" w:space="0" w:color="auto"/>
        <w:right w:val="none" w:sz="0" w:space="0" w:color="auto"/>
      </w:divBdr>
    </w:div>
    <w:div w:id="1985891853">
      <w:bodyDiv w:val="1"/>
      <w:marLeft w:val="0"/>
      <w:marRight w:val="0"/>
      <w:marTop w:val="0"/>
      <w:marBottom w:val="0"/>
      <w:divBdr>
        <w:top w:val="none" w:sz="0" w:space="0" w:color="auto"/>
        <w:left w:val="none" w:sz="0" w:space="0" w:color="auto"/>
        <w:bottom w:val="none" w:sz="0" w:space="0" w:color="auto"/>
        <w:right w:val="none" w:sz="0" w:space="0" w:color="auto"/>
      </w:divBdr>
    </w:div>
    <w:div w:id="1989817174">
      <w:bodyDiv w:val="1"/>
      <w:marLeft w:val="0"/>
      <w:marRight w:val="0"/>
      <w:marTop w:val="0"/>
      <w:marBottom w:val="0"/>
      <w:divBdr>
        <w:top w:val="none" w:sz="0" w:space="0" w:color="auto"/>
        <w:left w:val="none" w:sz="0" w:space="0" w:color="auto"/>
        <w:bottom w:val="none" w:sz="0" w:space="0" w:color="auto"/>
        <w:right w:val="none" w:sz="0" w:space="0" w:color="auto"/>
      </w:divBdr>
    </w:div>
    <w:div w:id="1998997913">
      <w:bodyDiv w:val="1"/>
      <w:marLeft w:val="0"/>
      <w:marRight w:val="0"/>
      <w:marTop w:val="0"/>
      <w:marBottom w:val="0"/>
      <w:divBdr>
        <w:top w:val="none" w:sz="0" w:space="0" w:color="auto"/>
        <w:left w:val="none" w:sz="0" w:space="0" w:color="auto"/>
        <w:bottom w:val="none" w:sz="0" w:space="0" w:color="auto"/>
        <w:right w:val="none" w:sz="0" w:space="0" w:color="auto"/>
      </w:divBdr>
    </w:div>
    <w:div w:id="2000188107">
      <w:bodyDiv w:val="1"/>
      <w:marLeft w:val="0"/>
      <w:marRight w:val="0"/>
      <w:marTop w:val="0"/>
      <w:marBottom w:val="0"/>
      <w:divBdr>
        <w:top w:val="none" w:sz="0" w:space="0" w:color="auto"/>
        <w:left w:val="none" w:sz="0" w:space="0" w:color="auto"/>
        <w:bottom w:val="none" w:sz="0" w:space="0" w:color="auto"/>
        <w:right w:val="none" w:sz="0" w:space="0" w:color="auto"/>
      </w:divBdr>
    </w:div>
    <w:div w:id="2009597569">
      <w:bodyDiv w:val="1"/>
      <w:marLeft w:val="0"/>
      <w:marRight w:val="0"/>
      <w:marTop w:val="0"/>
      <w:marBottom w:val="0"/>
      <w:divBdr>
        <w:top w:val="none" w:sz="0" w:space="0" w:color="auto"/>
        <w:left w:val="none" w:sz="0" w:space="0" w:color="auto"/>
        <w:bottom w:val="none" w:sz="0" w:space="0" w:color="auto"/>
        <w:right w:val="none" w:sz="0" w:space="0" w:color="auto"/>
      </w:divBdr>
    </w:div>
    <w:div w:id="2010593518">
      <w:bodyDiv w:val="1"/>
      <w:marLeft w:val="0"/>
      <w:marRight w:val="0"/>
      <w:marTop w:val="0"/>
      <w:marBottom w:val="0"/>
      <w:divBdr>
        <w:top w:val="none" w:sz="0" w:space="0" w:color="auto"/>
        <w:left w:val="none" w:sz="0" w:space="0" w:color="auto"/>
        <w:bottom w:val="none" w:sz="0" w:space="0" w:color="auto"/>
        <w:right w:val="none" w:sz="0" w:space="0" w:color="auto"/>
      </w:divBdr>
    </w:div>
    <w:div w:id="2010594589">
      <w:bodyDiv w:val="1"/>
      <w:marLeft w:val="0"/>
      <w:marRight w:val="0"/>
      <w:marTop w:val="0"/>
      <w:marBottom w:val="0"/>
      <w:divBdr>
        <w:top w:val="none" w:sz="0" w:space="0" w:color="auto"/>
        <w:left w:val="none" w:sz="0" w:space="0" w:color="auto"/>
        <w:bottom w:val="none" w:sz="0" w:space="0" w:color="auto"/>
        <w:right w:val="none" w:sz="0" w:space="0" w:color="auto"/>
      </w:divBdr>
    </w:div>
    <w:div w:id="2013335029">
      <w:bodyDiv w:val="1"/>
      <w:marLeft w:val="0"/>
      <w:marRight w:val="0"/>
      <w:marTop w:val="0"/>
      <w:marBottom w:val="0"/>
      <w:divBdr>
        <w:top w:val="none" w:sz="0" w:space="0" w:color="auto"/>
        <w:left w:val="none" w:sz="0" w:space="0" w:color="auto"/>
        <w:bottom w:val="none" w:sz="0" w:space="0" w:color="auto"/>
        <w:right w:val="none" w:sz="0" w:space="0" w:color="auto"/>
      </w:divBdr>
    </w:div>
    <w:div w:id="2017461043">
      <w:bodyDiv w:val="1"/>
      <w:marLeft w:val="0"/>
      <w:marRight w:val="0"/>
      <w:marTop w:val="0"/>
      <w:marBottom w:val="0"/>
      <w:divBdr>
        <w:top w:val="none" w:sz="0" w:space="0" w:color="auto"/>
        <w:left w:val="none" w:sz="0" w:space="0" w:color="auto"/>
        <w:bottom w:val="none" w:sz="0" w:space="0" w:color="auto"/>
        <w:right w:val="none" w:sz="0" w:space="0" w:color="auto"/>
      </w:divBdr>
    </w:div>
    <w:div w:id="2024823081">
      <w:bodyDiv w:val="1"/>
      <w:marLeft w:val="0"/>
      <w:marRight w:val="0"/>
      <w:marTop w:val="0"/>
      <w:marBottom w:val="0"/>
      <w:divBdr>
        <w:top w:val="none" w:sz="0" w:space="0" w:color="auto"/>
        <w:left w:val="none" w:sz="0" w:space="0" w:color="auto"/>
        <w:bottom w:val="none" w:sz="0" w:space="0" w:color="auto"/>
        <w:right w:val="none" w:sz="0" w:space="0" w:color="auto"/>
      </w:divBdr>
    </w:div>
    <w:div w:id="2026319670">
      <w:bodyDiv w:val="1"/>
      <w:marLeft w:val="0"/>
      <w:marRight w:val="0"/>
      <w:marTop w:val="0"/>
      <w:marBottom w:val="0"/>
      <w:divBdr>
        <w:top w:val="none" w:sz="0" w:space="0" w:color="auto"/>
        <w:left w:val="none" w:sz="0" w:space="0" w:color="auto"/>
        <w:bottom w:val="none" w:sz="0" w:space="0" w:color="auto"/>
        <w:right w:val="none" w:sz="0" w:space="0" w:color="auto"/>
      </w:divBdr>
    </w:div>
    <w:div w:id="2027553904">
      <w:bodyDiv w:val="1"/>
      <w:marLeft w:val="0"/>
      <w:marRight w:val="0"/>
      <w:marTop w:val="0"/>
      <w:marBottom w:val="0"/>
      <w:divBdr>
        <w:top w:val="none" w:sz="0" w:space="0" w:color="auto"/>
        <w:left w:val="none" w:sz="0" w:space="0" w:color="auto"/>
        <w:bottom w:val="none" w:sz="0" w:space="0" w:color="auto"/>
        <w:right w:val="none" w:sz="0" w:space="0" w:color="auto"/>
      </w:divBdr>
    </w:div>
    <w:div w:id="2027946072">
      <w:bodyDiv w:val="1"/>
      <w:marLeft w:val="0"/>
      <w:marRight w:val="0"/>
      <w:marTop w:val="0"/>
      <w:marBottom w:val="0"/>
      <w:divBdr>
        <w:top w:val="none" w:sz="0" w:space="0" w:color="auto"/>
        <w:left w:val="none" w:sz="0" w:space="0" w:color="auto"/>
        <w:bottom w:val="none" w:sz="0" w:space="0" w:color="auto"/>
        <w:right w:val="none" w:sz="0" w:space="0" w:color="auto"/>
      </w:divBdr>
    </w:div>
    <w:div w:id="2030641563">
      <w:bodyDiv w:val="1"/>
      <w:marLeft w:val="0"/>
      <w:marRight w:val="0"/>
      <w:marTop w:val="0"/>
      <w:marBottom w:val="0"/>
      <w:divBdr>
        <w:top w:val="none" w:sz="0" w:space="0" w:color="auto"/>
        <w:left w:val="none" w:sz="0" w:space="0" w:color="auto"/>
        <w:bottom w:val="none" w:sz="0" w:space="0" w:color="auto"/>
        <w:right w:val="none" w:sz="0" w:space="0" w:color="auto"/>
      </w:divBdr>
    </w:div>
    <w:div w:id="2040542719">
      <w:bodyDiv w:val="1"/>
      <w:marLeft w:val="0"/>
      <w:marRight w:val="0"/>
      <w:marTop w:val="0"/>
      <w:marBottom w:val="0"/>
      <w:divBdr>
        <w:top w:val="none" w:sz="0" w:space="0" w:color="auto"/>
        <w:left w:val="none" w:sz="0" w:space="0" w:color="auto"/>
        <w:bottom w:val="none" w:sz="0" w:space="0" w:color="auto"/>
        <w:right w:val="none" w:sz="0" w:space="0" w:color="auto"/>
      </w:divBdr>
    </w:div>
    <w:div w:id="2043938842">
      <w:bodyDiv w:val="1"/>
      <w:marLeft w:val="0"/>
      <w:marRight w:val="0"/>
      <w:marTop w:val="0"/>
      <w:marBottom w:val="0"/>
      <w:divBdr>
        <w:top w:val="none" w:sz="0" w:space="0" w:color="auto"/>
        <w:left w:val="none" w:sz="0" w:space="0" w:color="auto"/>
        <w:bottom w:val="none" w:sz="0" w:space="0" w:color="auto"/>
        <w:right w:val="none" w:sz="0" w:space="0" w:color="auto"/>
      </w:divBdr>
    </w:div>
    <w:div w:id="2043941041">
      <w:bodyDiv w:val="1"/>
      <w:marLeft w:val="0"/>
      <w:marRight w:val="0"/>
      <w:marTop w:val="0"/>
      <w:marBottom w:val="0"/>
      <w:divBdr>
        <w:top w:val="none" w:sz="0" w:space="0" w:color="auto"/>
        <w:left w:val="none" w:sz="0" w:space="0" w:color="auto"/>
        <w:bottom w:val="none" w:sz="0" w:space="0" w:color="auto"/>
        <w:right w:val="none" w:sz="0" w:space="0" w:color="auto"/>
      </w:divBdr>
    </w:div>
    <w:div w:id="2048290630">
      <w:bodyDiv w:val="1"/>
      <w:marLeft w:val="0"/>
      <w:marRight w:val="0"/>
      <w:marTop w:val="0"/>
      <w:marBottom w:val="0"/>
      <w:divBdr>
        <w:top w:val="none" w:sz="0" w:space="0" w:color="auto"/>
        <w:left w:val="none" w:sz="0" w:space="0" w:color="auto"/>
        <w:bottom w:val="none" w:sz="0" w:space="0" w:color="auto"/>
        <w:right w:val="none" w:sz="0" w:space="0" w:color="auto"/>
      </w:divBdr>
    </w:div>
    <w:div w:id="2050102773">
      <w:bodyDiv w:val="1"/>
      <w:marLeft w:val="0"/>
      <w:marRight w:val="0"/>
      <w:marTop w:val="0"/>
      <w:marBottom w:val="0"/>
      <w:divBdr>
        <w:top w:val="none" w:sz="0" w:space="0" w:color="auto"/>
        <w:left w:val="none" w:sz="0" w:space="0" w:color="auto"/>
        <w:bottom w:val="none" w:sz="0" w:space="0" w:color="auto"/>
        <w:right w:val="none" w:sz="0" w:space="0" w:color="auto"/>
      </w:divBdr>
    </w:div>
    <w:div w:id="2054501070">
      <w:bodyDiv w:val="1"/>
      <w:marLeft w:val="0"/>
      <w:marRight w:val="0"/>
      <w:marTop w:val="0"/>
      <w:marBottom w:val="0"/>
      <w:divBdr>
        <w:top w:val="none" w:sz="0" w:space="0" w:color="auto"/>
        <w:left w:val="none" w:sz="0" w:space="0" w:color="auto"/>
        <w:bottom w:val="none" w:sz="0" w:space="0" w:color="auto"/>
        <w:right w:val="none" w:sz="0" w:space="0" w:color="auto"/>
      </w:divBdr>
    </w:div>
    <w:div w:id="2058699637">
      <w:bodyDiv w:val="1"/>
      <w:marLeft w:val="0"/>
      <w:marRight w:val="0"/>
      <w:marTop w:val="0"/>
      <w:marBottom w:val="0"/>
      <w:divBdr>
        <w:top w:val="none" w:sz="0" w:space="0" w:color="auto"/>
        <w:left w:val="none" w:sz="0" w:space="0" w:color="auto"/>
        <w:bottom w:val="none" w:sz="0" w:space="0" w:color="auto"/>
        <w:right w:val="none" w:sz="0" w:space="0" w:color="auto"/>
      </w:divBdr>
    </w:div>
    <w:div w:id="2063751452">
      <w:bodyDiv w:val="1"/>
      <w:marLeft w:val="0"/>
      <w:marRight w:val="0"/>
      <w:marTop w:val="0"/>
      <w:marBottom w:val="0"/>
      <w:divBdr>
        <w:top w:val="none" w:sz="0" w:space="0" w:color="auto"/>
        <w:left w:val="none" w:sz="0" w:space="0" w:color="auto"/>
        <w:bottom w:val="none" w:sz="0" w:space="0" w:color="auto"/>
        <w:right w:val="none" w:sz="0" w:space="0" w:color="auto"/>
      </w:divBdr>
    </w:div>
    <w:div w:id="2065057900">
      <w:bodyDiv w:val="1"/>
      <w:marLeft w:val="0"/>
      <w:marRight w:val="0"/>
      <w:marTop w:val="0"/>
      <w:marBottom w:val="0"/>
      <w:divBdr>
        <w:top w:val="none" w:sz="0" w:space="0" w:color="auto"/>
        <w:left w:val="none" w:sz="0" w:space="0" w:color="auto"/>
        <w:bottom w:val="none" w:sz="0" w:space="0" w:color="auto"/>
        <w:right w:val="none" w:sz="0" w:space="0" w:color="auto"/>
      </w:divBdr>
    </w:div>
    <w:div w:id="2065984188">
      <w:bodyDiv w:val="1"/>
      <w:marLeft w:val="0"/>
      <w:marRight w:val="0"/>
      <w:marTop w:val="0"/>
      <w:marBottom w:val="0"/>
      <w:divBdr>
        <w:top w:val="none" w:sz="0" w:space="0" w:color="auto"/>
        <w:left w:val="none" w:sz="0" w:space="0" w:color="auto"/>
        <w:bottom w:val="none" w:sz="0" w:space="0" w:color="auto"/>
        <w:right w:val="none" w:sz="0" w:space="0" w:color="auto"/>
      </w:divBdr>
    </w:div>
    <w:div w:id="2072189420">
      <w:bodyDiv w:val="1"/>
      <w:marLeft w:val="0"/>
      <w:marRight w:val="0"/>
      <w:marTop w:val="0"/>
      <w:marBottom w:val="0"/>
      <w:divBdr>
        <w:top w:val="none" w:sz="0" w:space="0" w:color="auto"/>
        <w:left w:val="none" w:sz="0" w:space="0" w:color="auto"/>
        <w:bottom w:val="none" w:sz="0" w:space="0" w:color="auto"/>
        <w:right w:val="none" w:sz="0" w:space="0" w:color="auto"/>
      </w:divBdr>
    </w:div>
    <w:div w:id="2072925103">
      <w:bodyDiv w:val="1"/>
      <w:marLeft w:val="0"/>
      <w:marRight w:val="0"/>
      <w:marTop w:val="0"/>
      <w:marBottom w:val="0"/>
      <w:divBdr>
        <w:top w:val="none" w:sz="0" w:space="0" w:color="auto"/>
        <w:left w:val="none" w:sz="0" w:space="0" w:color="auto"/>
        <w:bottom w:val="none" w:sz="0" w:space="0" w:color="auto"/>
        <w:right w:val="none" w:sz="0" w:space="0" w:color="auto"/>
      </w:divBdr>
    </w:div>
    <w:div w:id="2073238175">
      <w:bodyDiv w:val="1"/>
      <w:marLeft w:val="0"/>
      <w:marRight w:val="0"/>
      <w:marTop w:val="0"/>
      <w:marBottom w:val="0"/>
      <w:divBdr>
        <w:top w:val="none" w:sz="0" w:space="0" w:color="auto"/>
        <w:left w:val="none" w:sz="0" w:space="0" w:color="auto"/>
        <w:bottom w:val="none" w:sz="0" w:space="0" w:color="auto"/>
        <w:right w:val="none" w:sz="0" w:space="0" w:color="auto"/>
      </w:divBdr>
    </w:div>
    <w:div w:id="2074115396">
      <w:bodyDiv w:val="1"/>
      <w:marLeft w:val="0"/>
      <w:marRight w:val="0"/>
      <w:marTop w:val="0"/>
      <w:marBottom w:val="0"/>
      <w:divBdr>
        <w:top w:val="none" w:sz="0" w:space="0" w:color="auto"/>
        <w:left w:val="none" w:sz="0" w:space="0" w:color="auto"/>
        <w:bottom w:val="none" w:sz="0" w:space="0" w:color="auto"/>
        <w:right w:val="none" w:sz="0" w:space="0" w:color="auto"/>
      </w:divBdr>
    </w:div>
    <w:div w:id="2095272418">
      <w:bodyDiv w:val="1"/>
      <w:marLeft w:val="0"/>
      <w:marRight w:val="0"/>
      <w:marTop w:val="0"/>
      <w:marBottom w:val="0"/>
      <w:divBdr>
        <w:top w:val="none" w:sz="0" w:space="0" w:color="auto"/>
        <w:left w:val="none" w:sz="0" w:space="0" w:color="auto"/>
        <w:bottom w:val="none" w:sz="0" w:space="0" w:color="auto"/>
        <w:right w:val="none" w:sz="0" w:space="0" w:color="auto"/>
      </w:divBdr>
    </w:div>
    <w:div w:id="2099253651">
      <w:bodyDiv w:val="1"/>
      <w:marLeft w:val="0"/>
      <w:marRight w:val="0"/>
      <w:marTop w:val="0"/>
      <w:marBottom w:val="0"/>
      <w:divBdr>
        <w:top w:val="none" w:sz="0" w:space="0" w:color="auto"/>
        <w:left w:val="none" w:sz="0" w:space="0" w:color="auto"/>
        <w:bottom w:val="none" w:sz="0" w:space="0" w:color="auto"/>
        <w:right w:val="none" w:sz="0" w:space="0" w:color="auto"/>
      </w:divBdr>
    </w:div>
    <w:div w:id="2101026120">
      <w:bodyDiv w:val="1"/>
      <w:marLeft w:val="0"/>
      <w:marRight w:val="0"/>
      <w:marTop w:val="0"/>
      <w:marBottom w:val="0"/>
      <w:divBdr>
        <w:top w:val="none" w:sz="0" w:space="0" w:color="auto"/>
        <w:left w:val="none" w:sz="0" w:space="0" w:color="auto"/>
        <w:bottom w:val="none" w:sz="0" w:space="0" w:color="auto"/>
        <w:right w:val="none" w:sz="0" w:space="0" w:color="auto"/>
      </w:divBdr>
    </w:div>
    <w:div w:id="2102481988">
      <w:bodyDiv w:val="1"/>
      <w:marLeft w:val="0"/>
      <w:marRight w:val="0"/>
      <w:marTop w:val="0"/>
      <w:marBottom w:val="0"/>
      <w:divBdr>
        <w:top w:val="none" w:sz="0" w:space="0" w:color="auto"/>
        <w:left w:val="none" w:sz="0" w:space="0" w:color="auto"/>
        <w:bottom w:val="none" w:sz="0" w:space="0" w:color="auto"/>
        <w:right w:val="none" w:sz="0" w:space="0" w:color="auto"/>
      </w:divBdr>
    </w:div>
    <w:div w:id="2103603284">
      <w:bodyDiv w:val="1"/>
      <w:marLeft w:val="0"/>
      <w:marRight w:val="0"/>
      <w:marTop w:val="0"/>
      <w:marBottom w:val="0"/>
      <w:divBdr>
        <w:top w:val="none" w:sz="0" w:space="0" w:color="auto"/>
        <w:left w:val="none" w:sz="0" w:space="0" w:color="auto"/>
        <w:bottom w:val="none" w:sz="0" w:space="0" w:color="auto"/>
        <w:right w:val="none" w:sz="0" w:space="0" w:color="auto"/>
      </w:divBdr>
    </w:div>
    <w:div w:id="2110008571">
      <w:bodyDiv w:val="1"/>
      <w:marLeft w:val="0"/>
      <w:marRight w:val="0"/>
      <w:marTop w:val="0"/>
      <w:marBottom w:val="0"/>
      <w:divBdr>
        <w:top w:val="none" w:sz="0" w:space="0" w:color="auto"/>
        <w:left w:val="none" w:sz="0" w:space="0" w:color="auto"/>
        <w:bottom w:val="none" w:sz="0" w:space="0" w:color="auto"/>
        <w:right w:val="none" w:sz="0" w:space="0" w:color="auto"/>
      </w:divBdr>
    </w:div>
    <w:div w:id="2111005070">
      <w:bodyDiv w:val="1"/>
      <w:marLeft w:val="0"/>
      <w:marRight w:val="0"/>
      <w:marTop w:val="0"/>
      <w:marBottom w:val="0"/>
      <w:divBdr>
        <w:top w:val="none" w:sz="0" w:space="0" w:color="auto"/>
        <w:left w:val="none" w:sz="0" w:space="0" w:color="auto"/>
        <w:bottom w:val="none" w:sz="0" w:space="0" w:color="auto"/>
        <w:right w:val="none" w:sz="0" w:space="0" w:color="auto"/>
      </w:divBdr>
    </w:div>
    <w:div w:id="2111076467">
      <w:bodyDiv w:val="1"/>
      <w:marLeft w:val="0"/>
      <w:marRight w:val="0"/>
      <w:marTop w:val="0"/>
      <w:marBottom w:val="0"/>
      <w:divBdr>
        <w:top w:val="none" w:sz="0" w:space="0" w:color="auto"/>
        <w:left w:val="none" w:sz="0" w:space="0" w:color="auto"/>
        <w:bottom w:val="none" w:sz="0" w:space="0" w:color="auto"/>
        <w:right w:val="none" w:sz="0" w:space="0" w:color="auto"/>
      </w:divBdr>
    </w:div>
    <w:div w:id="2115510403">
      <w:bodyDiv w:val="1"/>
      <w:marLeft w:val="0"/>
      <w:marRight w:val="0"/>
      <w:marTop w:val="0"/>
      <w:marBottom w:val="0"/>
      <w:divBdr>
        <w:top w:val="none" w:sz="0" w:space="0" w:color="auto"/>
        <w:left w:val="none" w:sz="0" w:space="0" w:color="auto"/>
        <w:bottom w:val="none" w:sz="0" w:space="0" w:color="auto"/>
        <w:right w:val="none" w:sz="0" w:space="0" w:color="auto"/>
      </w:divBdr>
    </w:div>
    <w:div w:id="2116748312">
      <w:bodyDiv w:val="1"/>
      <w:marLeft w:val="0"/>
      <w:marRight w:val="0"/>
      <w:marTop w:val="0"/>
      <w:marBottom w:val="0"/>
      <w:divBdr>
        <w:top w:val="none" w:sz="0" w:space="0" w:color="auto"/>
        <w:left w:val="none" w:sz="0" w:space="0" w:color="auto"/>
        <w:bottom w:val="none" w:sz="0" w:space="0" w:color="auto"/>
        <w:right w:val="none" w:sz="0" w:space="0" w:color="auto"/>
      </w:divBdr>
    </w:div>
    <w:div w:id="2119063247">
      <w:bodyDiv w:val="1"/>
      <w:marLeft w:val="0"/>
      <w:marRight w:val="0"/>
      <w:marTop w:val="0"/>
      <w:marBottom w:val="0"/>
      <w:divBdr>
        <w:top w:val="none" w:sz="0" w:space="0" w:color="auto"/>
        <w:left w:val="none" w:sz="0" w:space="0" w:color="auto"/>
        <w:bottom w:val="none" w:sz="0" w:space="0" w:color="auto"/>
        <w:right w:val="none" w:sz="0" w:space="0" w:color="auto"/>
      </w:divBdr>
    </w:div>
    <w:div w:id="2122410058">
      <w:bodyDiv w:val="1"/>
      <w:marLeft w:val="0"/>
      <w:marRight w:val="0"/>
      <w:marTop w:val="0"/>
      <w:marBottom w:val="0"/>
      <w:divBdr>
        <w:top w:val="none" w:sz="0" w:space="0" w:color="auto"/>
        <w:left w:val="none" w:sz="0" w:space="0" w:color="auto"/>
        <w:bottom w:val="none" w:sz="0" w:space="0" w:color="auto"/>
        <w:right w:val="none" w:sz="0" w:space="0" w:color="auto"/>
      </w:divBdr>
    </w:div>
    <w:div w:id="2123499860">
      <w:bodyDiv w:val="1"/>
      <w:marLeft w:val="0"/>
      <w:marRight w:val="0"/>
      <w:marTop w:val="0"/>
      <w:marBottom w:val="0"/>
      <w:divBdr>
        <w:top w:val="none" w:sz="0" w:space="0" w:color="auto"/>
        <w:left w:val="none" w:sz="0" w:space="0" w:color="auto"/>
        <w:bottom w:val="none" w:sz="0" w:space="0" w:color="auto"/>
        <w:right w:val="none" w:sz="0" w:space="0" w:color="auto"/>
      </w:divBdr>
    </w:div>
    <w:div w:id="2132699357">
      <w:bodyDiv w:val="1"/>
      <w:marLeft w:val="0"/>
      <w:marRight w:val="0"/>
      <w:marTop w:val="0"/>
      <w:marBottom w:val="0"/>
      <w:divBdr>
        <w:top w:val="none" w:sz="0" w:space="0" w:color="auto"/>
        <w:left w:val="none" w:sz="0" w:space="0" w:color="auto"/>
        <w:bottom w:val="none" w:sz="0" w:space="0" w:color="auto"/>
        <w:right w:val="none" w:sz="0" w:space="0" w:color="auto"/>
      </w:divBdr>
    </w:div>
    <w:div w:id="2133592783">
      <w:bodyDiv w:val="1"/>
      <w:marLeft w:val="0"/>
      <w:marRight w:val="0"/>
      <w:marTop w:val="0"/>
      <w:marBottom w:val="0"/>
      <w:divBdr>
        <w:top w:val="none" w:sz="0" w:space="0" w:color="auto"/>
        <w:left w:val="none" w:sz="0" w:space="0" w:color="auto"/>
        <w:bottom w:val="none" w:sz="0" w:space="0" w:color="auto"/>
        <w:right w:val="none" w:sz="0" w:space="0" w:color="auto"/>
      </w:divBdr>
    </w:div>
    <w:div w:id="2135977994">
      <w:bodyDiv w:val="1"/>
      <w:marLeft w:val="0"/>
      <w:marRight w:val="0"/>
      <w:marTop w:val="0"/>
      <w:marBottom w:val="0"/>
      <w:divBdr>
        <w:top w:val="none" w:sz="0" w:space="0" w:color="auto"/>
        <w:left w:val="none" w:sz="0" w:space="0" w:color="auto"/>
        <w:bottom w:val="none" w:sz="0" w:space="0" w:color="auto"/>
        <w:right w:val="none" w:sz="0" w:space="0" w:color="auto"/>
      </w:divBdr>
    </w:div>
    <w:div w:id="2141458389">
      <w:bodyDiv w:val="1"/>
      <w:marLeft w:val="0"/>
      <w:marRight w:val="0"/>
      <w:marTop w:val="0"/>
      <w:marBottom w:val="0"/>
      <w:divBdr>
        <w:top w:val="none" w:sz="0" w:space="0" w:color="auto"/>
        <w:left w:val="none" w:sz="0" w:space="0" w:color="auto"/>
        <w:bottom w:val="none" w:sz="0" w:space="0" w:color="auto"/>
        <w:right w:val="none" w:sz="0" w:space="0" w:color="auto"/>
      </w:divBdr>
    </w:div>
    <w:div w:id="2141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C482-8E05-4F18-874D-D5135D35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130</Pages>
  <Words>50747</Words>
  <Characters>304483</Characters>
  <Application>Microsoft Office Word</Application>
  <DocSecurity>0</DocSecurity>
  <Lines>2537</Lines>
  <Paragraphs>709</Paragraphs>
  <ScaleCrop>false</ScaleCrop>
  <HeadingPairs>
    <vt:vector size="2" baseType="variant">
      <vt:variant>
        <vt:lpstr>Tytuł</vt:lpstr>
      </vt:variant>
      <vt:variant>
        <vt:i4>1</vt:i4>
      </vt:variant>
    </vt:vector>
  </HeadingPairs>
  <TitlesOfParts>
    <vt:vector size="1" baseType="lpstr">
      <vt:lpstr>Sprawozdanie dzielnica Ochota</vt:lpstr>
    </vt:vector>
  </TitlesOfParts>
  <Company>UMSTW</Company>
  <LinksUpToDate>false</LinksUpToDate>
  <CharactersWithSpaces>354521</CharactersWithSpaces>
  <SharedDoc>false</SharedDoc>
  <HLinks>
    <vt:vector size="282" baseType="variant">
      <vt:variant>
        <vt:i4>1376314</vt:i4>
      </vt:variant>
      <vt:variant>
        <vt:i4>278</vt:i4>
      </vt:variant>
      <vt:variant>
        <vt:i4>0</vt:i4>
      </vt:variant>
      <vt:variant>
        <vt:i4>5</vt:i4>
      </vt:variant>
      <vt:variant>
        <vt:lpwstr/>
      </vt:variant>
      <vt:variant>
        <vt:lpwstr>_Toc508724512</vt:lpwstr>
      </vt:variant>
      <vt:variant>
        <vt:i4>1376314</vt:i4>
      </vt:variant>
      <vt:variant>
        <vt:i4>272</vt:i4>
      </vt:variant>
      <vt:variant>
        <vt:i4>0</vt:i4>
      </vt:variant>
      <vt:variant>
        <vt:i4>5</vt:i4>
      </vt:variant>
      <vt:variant>
        <vt:lpwstr/>
      </vt:variant>
      <vt:variant>
        <vt:lpwstr>_Toc508724511</vt:lpwstr>
      </vt:variant>
      <vt:variant>
        <vt:i4>1376314</vt:i4>
      </vt:variant>
      <vt:variant>
        <vt:i4>266</vt:i4>
      </vt:variant>
      <vt:variant>
        <vt:i4>0</vt:i4>
      </vt:variant>
      <vt:variant>
        <vt:i4>5</vt:i4>
      </vt:variant>
      <vt:variant>
        <vt:lpwstr/>
      </vt:variant>
      <vt:variant>
        <vt:lpwstr>_Toc508724510</vt:lpwstr>
      </vt:variant>
      <vt:variant>
        <vt:i4>1310778</vt:i4>
      </vt:variant>
      <vt:variant>
        <vt:i4>260</vt:i4>
      </vt:variant>
      <vt:variant>
        <vt:i4>0</vt:i4>
      </vt:variant>
      <vt:variant>
        <vt:i4>5</vt:i4>
      </vt:variant>
      <vt:variant>
        <vt:lpwstr/>
      </vt:variant>
      <vt:variant>
        <vt:lpwstr>_Toc508724509</vt:lpwstr>
      </vt:variant>
      <vt:variant>
        <vt:i4>1310778</vt:i4>
      </vt:variant>
      <vt:variant>
        <vt:i4>254</vt:i4>
      </vt:variant>
      <vt:variant>
        <vt:i4>0</vt:i4>
      </vt:variant>
      <vt:variant>
        <vt:i4>5</vt:i4>
      </vt:variant>
      <vt:variant>
        <vt:lpwstr/>
      </vt:variant>
      <vt:variant>
        <vt:lpwstr>_Toc508724508</vt:lpwstr>
      </vt:variant>
      <vt:variant>
        <vt:i4>1310778</vt:i4>
      </vt:variant>
      <vt:variant>
        <vt:i4>248</vt:i4>
      </vt:variant>
      <vt:variant>
        <vt:i4>0</vt:i4>
      </vt:variant>
      <vt:variant>
        <vt:i4>5</vt:i4>
      </vt:variant>
      <vt:variant>
        <vt:lpwstr/>
      </vt:variant>
      <vt:variant>
        <vt:lpwstr>_Toc508724507</vt:lpwstr>
      </vt:variant>
      <vt:variant>
        <vt:i4>1310778</vt:i4>
      </vt:variant>
      <vt:variant>
        <vt:i4>242</vt:i4>
      </vt:variant>
      <vt:variant>
        <vt:i4>0</vt:i4>
      </vt:variant>
      <vt:variant>
        <vt:i4>5</vt:i4>
      </vt:variant>
      <vt:variant>
        <vt:lpwstr/>
      </vt:variant>
      <vt:variant>
        <vt:lpwstr>_Toc508724506</vt:lpwstr>
      </vt:variant>
      <vt:variant>
        <vt:i4>1310778</vt:i4>
      </vt:variant>
      <vt:variant>
        <vt:i4>236</vt:i4>
      </vt:variant>
      <vt:variant>
        <vt:i4>0</vt:i4>
      </vt:variant>
      <vt:variant>
        <vt:i4>5</vt:i4>
      </vt:variant>
      <vt:variant>
        <vt:lpwstr/>
      </vt:variant>
      <vt:variant>
        <vt:lpwstr>_Toc508724505</vt:lpwstr>
      </vt:variant>
      <vt:variant>
        <vt:i4>1310778</vt:i4>
      </vt:variant>
      <vt:variant>
        <vt:i4>230</vt:i4>
      </vt:variant>
      <vt:variant>
        <vt:i4>0</vt:i4>
      </vt:variant>
      <vt:variant>
        <vt:i4>5</vt:i4>
      </vt:variant>
      <vt:variant>
        <vt:lpwstr/>
      </vt:variant>
      <vt:variant>
        <vt:lpwstr>_Toc508724504</vt:lpwstr>
      </vt:variant>
      <vt:variant>
        <vt:i4>1310778</vt:i4>
      </vt:variant>
      <vt:variant>
        <vt:i4>224</vt:i4>
      </vt:variant>
      <vt:variant>
        <vt:i4>0</vt:i4>
      </vt:variant>
      <vt:variant>
        <vt:i4>5</vt:i4>
      </vt:variant>
      <vt:variant>
        <vt:lpwstr/>
      </vt:variant>
      <vt:variant>
        <vt:lpwstr>_Toc508724503</vt:lpwstr>
      </vt:variant>
      <vt:variant>
        <vt:i4>1310778</vt:i4>
      </vt:variant>
      <vt:variant>
        <vt:i4>218</vt:i4>
      </vt:variant>
      <vt:variant>
        <vt:i4>0</vt:i4>
      </vt:variant>
      <vt:variant>
        <vt:i4>5</vt:i4>
      </vt:variant>
      <vt:variant>
        <vt:lpwstr/>
      </vt:variant>
      <vt:variant>
        <vt:lpwstr>_Toc508724502</vt:lpwstr>
      </vt:variant>
      <vt:variant>
        <vt:i4>1310778</vt:i4>
      </vt:variant>
      <vt:variant>
        <vt:i4>212</vt:i4>
      </vt:variant>
      <vt:variant>
        <vt:i4>0</vt:i4>
      </vt:variant>
      <vt:variant>
        <vt:i4>5</vt:i4>
      </vt:variant>
      <vt:variant>
        <vt:lpwstr/>
      </vt:variant>
      <vt:variant>
        <vt:lpwstr>_Toc508724501</vt:lpwstr>
      </vt:variant>
      <vt:variant>
        <vt:i4>1310778</vt:i4>
      </vt:variant>
      <vt:variant>
        <vt:i4>206</vt:i4>
      </vt:variant>
      <vt:variant>
        <vt:i4>0</vt:i4>
      </vt:variant>
      <vt:variant>
        <vt:i4>5</vt:i4>
      </vt:variant>
      <vt:variant>
        <vt:lpwstr/>
      </vt:variant>
      <vt:variant>
        <vt:lpwstr>_Toc508724500</vt:lpwstr>
      </vt:variant>
      <vt:variant>
        <vt:i4>1900603</vt:i4>
      </vt:variant>
      <vt:variant>
        <vt:i4>200</vt:i4>
      </vt:variant>
      <vt:variant>
        <vt:i4>0</vt:i4>
      </vt:variant>
      <vt:variant>
        <vt:i4>5</vt:i4>
      </vt:variant>
      <vt:variant>
        <vt:lpwstr/>
      </vt:variant>
      <vt:variant>
        <vt:lpwstr>_Toc508724499</vt:lpwstr>
      </vt:variant>
      <vt:variant>
        <vt:i4>1900603</vt:i4>
      </vt:variant>
      <vt:variant>
        <vt:i4>194</vt:i4>
      </vt:variant>
      <vt:variant>
        <vt:i4>0</vt:i4>
      </vt:variant>
      <vt:variant>
        <vt:i4>5</vt:i4>
      </vt:variant>
      <vt:variant>
        <vt:lpwstr/>
      </vt:variant>
      <vt:variant>
        <vt:lpwstr>_Toc508724498</vt:lpwstr>
      </vt:variant>
      <vt:variant>
        <vt:i4>1900603</vt:i4>
      </vt:variant>
      <vt:variant>
        <vt:i4>188</vt:i4>
      </vt:variant>
      <vt:variant>
        <vt:i4>0</vt:i4>
      </vt:variant>
      <vt:variant>
        <vt:i4>5</vt:i4>
      </vt:variant>
      <vt:variant>
        <vt:lpwstr/>
      </vt:variant>
      <vt:variant>
        <vt:lpwstr>_Toc508724497</vt:lpwstr>
      </vt:variant>
      <vt:variant>
        <vt:i4>1900603</vt:i4>
      </vt:variant>
      <vt:variant>
        <vt:i4>182</vt:i4>
      </vt:variant>
      <vt:variant>
        <vt:i4>0</vt:i4>
      </vt:variant>
      <vt:variant>
        <vt:i4>5</vt:i4>
      </vt:variant>
      <vt:variant>
        <vt:lpwstr/>
      </vt:variant>
      <vt:variant>
        <vt:lpwstr>_Toc508724496</vt:lpwstr>
      </vt:variant>
      <vt:variant>
        <vt:i4>1900603</vt:i4>
      </vt:variant>
      <vt:variant>
        <vt:i4>176</vt:i4>
      </vt:variant>
      <vt:variant>
        <vt:i4>0</vt:i4>
      </vt:variant>
      <vt:variant>
        <vt:i4>5</vt:i4>
      </vt:variant>
      <vt:variant>
        <vt:lpwstr/>
      </vt:variant>
      <vt:variant>
        <vt:lpwstr>_Toc508724495</vt:lpwstr>
      </vt:variant>
      <vt:variant>
        <vt:i4>1900603</vt:i4>
      </vt:variant>
      <vt:variant>
        <vt:i4>170</vt:i4>
      </vt:variant>
      <vt:variant>
        <vt:i4>0</vt:i4>
      </vt:variant>
      <vt:variant>
        <vt:i4>5</vt:i4>
      </vt:variant>
      <vt:variant>
        <vt:lpwstr/>
      </vt:variant>
      <vt:variant>
        <vt:lpwstr>_Toc508724494</vt:lpwstr>
      </vt:variant>
      <vt:variant>
        <vt:i4>1900603</vt:i4>
      </vt:variant>
      <vt:variant>
        <vt:i4>164</vt:i4>
      </vt:variant>
      <vt:variant>
        <vt:i4>0</vt:i4>
      </vt:variant>
      <vt:variant>
        <vt:i4>5</vt:i4>
      </vt:variant>
      <vt:variant>
        <vt:lpwstr/>
      </vt:variant>
      <vt:variant>
        <vt:lpwstr>_Toc508724493</vt:lpwstr>
      </vt:variant>
      <vt:variant>
        <vt:i4>1900603</vt:i4>
      </vt:variant>
      <vt:variant>
        <vt:i4>158</vt:i4>
      </vt:variant>
      <vt:variant>
        <vt:i4>0</vt:i4>
      </vt:variant>
      <vt:variant>
        <vt:i4>5</vt:i4>
      </vt:variant>
      <vt:variant>
        <vt:lpwstr/>
      </vt:variant>
      <vt:variant>
        <vt:lpwstr>_Toc508724492</vt:lpwstr>
      </vt:variant>
      <vt:variant>
        <vt:i4>1900603</vt:i4>
      </vt:variant>
      <vt:variant>
        <vt:i4>152</vt:i4>
      </vt:variant>
      <vt:variant>
        <vt:i4>0</vt:i4>
      </vt:variant>
      <vt:variant>
        <vt:i4>5</vt:i4>
      </vt:variant>
      <vt:variant>
        <vt:lpwstr/>
      </vt:variant>
      <vt:variant>
        <vt:lpwstr>_Toc508724491</vt:lpwstr>
      </vt:variant>
      <vt:variant>
        <vt:i4>1900603</vt:i4>
      </vt:variant>
      <vt:variant>
        <vt:i4>146</vt:i4>
      </vt:variant>
      <vt:variant>
        <vt:i4>0</vt:i4>
      </vt:variant>
      <vt:variant>
        <vt:i4>5</vt:i4>
      </vt:variant>
      <vt:variant>
        <vt:lpwstr/>
      </vt:variant>
      <vt:variant>
        <vt:lpwstr>_Toc508724490</vt:lpwstr>
      </vt:variant>
      <vt:variant>
        <vt:i4>1835067</vt:i4>
      </vt:variant>
      <vt:variant>
        <vt:i4>140</vt:i4>
      </vt:variant>
      <vt:variant>
        <vt:i4>0</vt:i4>
      </vt:variant>
      <vt:variant>
        <vt:i4>5</vt:i4>
      </vt:variant>
      <vt:variant>
        <vt:lpwstr/>
      </vt:variant>
      <vt:variant>
        <vt:lpwstr>_Toc508724489</vt:lpwstr>
      </vt:variant>
      <vt:variant>
        <vt:i4>1835067</vt:i4>
      </vt:variant>
      <vt:variant>
        <vt:i4>134</vt:i4>
      </vt:variant>
      <vt:variant>
        <vt:i4>0</vt:i4>
      </vt:variant>
      <vt:variant>
        <vt:i4>5</vt:i4>
      </vt:variant>
      <vt:variant>
        <vt:lpwstr/>
      </vt:variant>
      <vt:variant>
        <vt:lpwstr>_Toc508724488</vt:lpwstr>
      </vt:variant>
      <vt:variant>
        <vt:i4>1835067</vt:i4>
      </vt:variant>
      <vt:variant>
        <vt:i4>128</vt:i4>
      </vt:variant>
      <vt:variant>
        <vt:i4>0</vt:i4>
      </vt:variant>
      <vt:variant>
        <vt:i4>5</vt:i4>
      </vt:variant>
      <vt:variant>
        <vt:lpwstr/>
      </vt:variant>
      <vt:variant>
        <vt:lpwstr>_Toc508724487</vt:lpwstr>
      </vt:variant>
      <vt:variant>
        <vt:i4>1835067</vt:i4>
      </vt:variant>
      <vt:variant>
        <vt:i4>122</vt:i4>
      </vt:variant>
      <vt:variant>
        <vt:i4>0</vt:i4>
      </vt:variant>
      <vt:variant>
        <vt:i4>5</vt:i4>
      </vt:variant>
      <vt:variant>
        <vt:lpwstr/>
      </vt:variant>
      <vt:variant>
        <vt:lpwstr>_Toc508724486</vt:lpwstr>
      </vt:variant>
      <vt:variant>
        <vt:i4>1835067</vt:i4>
      </vt:variant>
      <vt:variant>
        <vt:i4>116</vt:i4>
      </vt:variant>
      <vt:variant>
        <vt:i4>0</vt:i4>
      </vt:variant>
      <vt:variant>
        <vt:i4>5</vt:i4>
      </vt:variant>
      <vt:variant>
        <vt:lpwstr/>
      </vt:variant>
      <vt:variant>
        <vt:lpwstr>_Toc508724485</vt:lpwstr>
      </vt:variant>
      <vt:variant>
        <vt:i4>1835067</vt:i4>
      </vt:variant>
      <vt:variant>
        <vt:i4>110</vt:i4>
      </vt:variant>
      <vt:variant>
        <vt:i4>0</vt:i4>
      </vt:variant>
      <vt:variant>
        <vt:i4>5</vt:i4>
      </vt:variant>
      <vt:variant>
        <vt:lpwstr/>
      </vt:variant>
      <vt:variant>
        <vt:lpwstr>_Toc508724484</vt:lpwstr>
      </vt:variant>
      <vt:variant>
        <vt:i4>1835067</vt:i4>
      </vt:variant>
      <vt:variant>
        <vt:i4>104</vt:i4>
      </vt:variant>
      <vt:variant>
        <vt:i4>0</vt:i4>
      </vt:variant>
      <vt:variant>
        <vt:i4>5</vt:i4>
      </vt:variant>
      <vt:variant>
        <vt:lpwstr/>
      </vt:variant>
      <vt:variant>
        <vt:lpwstr>_Toc508724483</vt:lpwstr>
      </vt:variant>
      <vt:variant>
        <vt:i4>1835067</vt:i4>
      </vt:variant>
      <vt:variant>
        <vt:i4>98</vt:i4>
      </vt:variant>
      <vt:variant>
        <vt:i4>0</vt:i4>
      </vt:variant>
      <vt:variant>
        <vt:i4>5</vt:i4>
      </vt:variant>
      <vt:variant>
        <vt:lpwstr/>
      </vt:variant>
      <vt:variant>
        <vt:lpwstr>_Toc508724482</vt:lpwstr>
      </vt:variant>
      <vt:variant>
        <vt:i4>1835067</vt:i4>
      </vt:variant>
      <vt:variant>
        <vt:i4>92</vt:i4>
      </vt:variant>
      <vt:variant>
        <vt:i4>0</vt:i4>
      </vt:variant>
      <vt:variant>
        <vt:i4>5</vt:i4>
      </vt:variant>
      <vt:variant>
        <vt:lpwstr/>
      </vt:variant>
      <vt:variant>
        <vt:lpwstr>_Toc508724481</vt:lpwstr>
      </vt:variant>
      <vt:variant>
        <vt:i4>1835067</vt:i4>
      </vt:variant>
      <vt:variant>
        <vt:i4>86</vt:i4>
      </vt:variant>
      <vt:variant>
        <vt:i4>0</vt:i4>
      </vt:variant>
      <vt:variant>
        <vt:i4>5</vt:i4>
      </vt:variant>
      <vt:variant>
        <vt:lpwstr/>
      </vt:variant>
      <vt:variant>
        <vt:lpwstr>_Toc508724480</vt:lpwstr>
      </vt:variant>
      <vt:variant>
        <vt:i4>1245243</vt:i4>
      </vt:variant>
      <vt:variant>
        <vt:i4>80</vt:i4>
      </vt:variant>
      <vt:variant>
        <vt:i4>0</vt:i4>
      </vt:variant>
      <vt:variant>
        <vt:i4>5</vt:i4>
      </vt:variant>
      <vt:variant>
        <vt:lpwstr/>
      </vt:variant>
      <vt:variant>
        <vt:lpwstr>_Toc508724479</vt:lpwstr>
      </vt:variant>
      <vt:variant>
        <vt:i4>1245243</vt:i4>
      </vt:variant>
      <vt:variant>
        <vt:i4>74</vt:i4>
      </vt:variant>
      <vt:variant>
        <vt:i4>0</vt:i4>
      </vt:variant>
      <vt:variant>
        <vt:i4>5</vt:i4>
      </vt:variant>
      <vt:variant>
        <vt:lpwstr/>
      </vt:variant>
      <vt:variant>
        <vt:lpwstr>_Toc508724478</vt:lpwstr>
      </vt:variant>
      <vt:variant>
        <vt:i4>1245243</vt:i4>
      </vt:variant>
      <vt:variant>
        <vt:i4>68</vt:i4>
      </vt:variant>
      <vt:variant>
        <vt:i4>0</vt:i4>
      </vt:variant>
      <vt:variant>
        <vt:i4>5</vt:i4>
      </vt:variant>
      <vt:variant>
        <vt:lpwstr/>
      </vt:variant>
      <vt:variant>
        <vt:lpwstr>_Toc508724477</vt:lpwstr>
      </vt:variant>
      <vt:variant>
        <vt:i4>1245243</vt:i4>
      </vt:variant>
      <vt:variant>
        <vt:i4>62</vt:i4>
      </vt:variant>
      <vt:variant>
        <vt:i4>0</vt:i4>
      </vt:variant>
      <vt:variant>
        <vt:i4>5</vt:i4>
      </vt:variant>
      <vt:variant>
        <vt:lpwstr/>
      </vt:variant>
      <vt:variant>
        <vt:lpwstr>_Toc508724476</vt:lpwstr>
      </vt:variant>
      <vt:variant>
        <vt:i4>1245243</vt:i4>
      </vt:variant>
      <vt:variant>
        <vt:i4>56</vt:i4>
      </vt:variant>
      <vt:variant>
        <vt:i4>0</vt:i4>
      </vt:variant>
      <vt:variant>
        <vt:i4>5</vt:i4>
      </vt:variant>
      <vt:variant>
        <vt:lpwstr/>
      </vt:variant>
      <vt:variant>
        <vt:lpwstr>_Toc508724475</vt:lpwstr>
      </vt:variant>
      <vt:variant>
        <vt:i4>1245243</vt:i4>
      </vt:variant>
      <vt:variant>
        <vt:i4>50</vt:i4>
      </vt:variant>
      <vt:variant>
        <vt:i4>0</vt:i4>
      </vt:variant>
      <vt:variant>
        <vt:i4>5</vt:i4>
      </vt:variant>
      <vt:variant>
        <vt:lpwstr/>
      </vt:variant>
      <vt:variant>
        <vt:lpwstr>_Toc508724474</vt:lpwstr>
      </vt:variant>
      <vt:variant>
        <vt:i4>1245243</vt:i4>
      </vt:variant>
      <vt:variant>
        <vt:i4>44</vt:i4>
      </vt:variant>
      <vt:variant>
        <vt:i4>0</vt:i4>
      </vt:variant>
      <vt:variant>
        <vt:i4>5</vt:i4>
      </vt:variant>
      <vt:variant>
        <vt:lpwstr/>
      </vt:variant>
      <vt:variant>
        <vt:lpwstr>_Toc508724473</vt:lpwstr>
      </vt:variant>
      <vt:variant>
        <vt:i4>1245243</vt:i4>
      </vt:variant>
      <vt:variant>
        <vt:i4>38</vt:i4>
      </vt:variant>
      <vt:variant>
        <vt:i4>0</vt:i4>
      </vt:variant>
      <vt:variant>
        <vt:i4>5</vt:i4>
      </vt:variant>
      <vt:variant>
        <vt:lpwstr/>
      </vt:variant>
      <vt:variant>
        <vt:lpwstr>_Toc508724472</vt:lpwstr>
      </vt:variant>
      <vt:variant>
        <vt:i4>1245243</vt:i4>
      </vt:variant>
      <vt:variant>
        <vt:i4>32</vt:i4>
      </vt:variant>
      <vt:variant>
        <vt:i4>0</vt:i4>
      </vt:variant>
      <vt:variant>
        <vt:i4>5</vt:i4>
      </vt:variant>
      <vt:variant>
        <vt:lpwstr/>
      </vt:variant>
      <vt:variant>
        <vt:lpwstr>_Toc508724471</vt:lpwstr>
      </vt:variant>
      <vt:variant>
        <vt:i4>1245243</vt:i4>
      </vt:variant>
      <vt:variant>
        <vt:i4>26</vt:i4>
      </vt:variant>
      <vt:variant>
        <vt:i4>0</vt:i4>
      </vt:variant>
      <vt:variant>
        <vt:i4>5</vt:i4>
      </vt:variant>
      <vt:variant>
        <vt:lpwstr/>
      </vt:variant>
      <vt:variant>
        <vt:lpwstr>_Toc508724470</vt:lpwstr>
      </vt:variant>
      <vt:variant>
        <vt:i4>1179707</vt:i4>
      </vt:variant>
      <vt:variant>
        <vt:i4>20</vt:i4>
      </vt:variant>
      <vt:variant>
        <vt:i4>0</vt:i4>
      </vt:variant>
      <vt:variant>
        <vt:i4>5</vt:i4>
      </vt:variant>
      <vt:variant>
        <vt:lpwstr/>
      </vt:variant>
      <vt:variant>
        <vt:lpwstr>_Toc508724469</vt:lpwstr>
      </vt:variant>
      <vt:variant>
        <vt:i4>1179707</vt:i4>
      </vt:variant>
      <vt:variant>
        <vt:i4>14</vt:i4>
      </vt:variant>
      <vt:variant>
        <vt:i4>0</vt:i4>
      </vt:variant>
      <vt:variant>
        <vt:i4>5</vt:i4>
      </vt:variant>
      <vt:variant>
        <vt:lpwstr/>
      </vt:variant>
      <vt:variant>
        <vt:lpwstr>_Toc508724468</vt:lpwstr>
      </vt:variant>
      <vt:variant>
        <vt:i4>1179707</vt:i4>
      </vt:variant>
      <vt:variant>
        <vt:i4>8</vt:i4>
      </vt:variant>
      <vt:variant>
        <vt:i4>0</vt:i4>
      </vt:variant>
      <vt:variant>
        <vt:i4>5</vt:i4>
      </vt:variant>
      <vt:variant>
        <vt:lpwstr/>
      </vt:variant>
      <vt:variant>
        <vt:lpwstr>_Toc508724467</vt:lpwstr>
      </vt:variant>
      <vt:variant>
        <vt:i4>1179707</vt:i4>
      </vt:variant>
      <vt:variant>
        <vt:i4>2</vt:i4>
      </vt:variant>
      <vt:variant>
        <vt:i4>0</vt:i4>
      </vt:variant>
      <vt:variant>
        <vt:i4>5</vt:i4>
      </vt:variant>
      <vt:variant>
        <vt:lpwstr/>
      </vt:variant>
      <vt:variant>
        <vt:lpwstr>_Toc508724466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Ochota</dc:title>
  <dc:subject/>
  <dc:creator>Biuro Planowania Budżetowego</dc:creator>
  <cp:keywords/>
  <dc:description/>
  <cp:lastModifiedBy>Zieliński Zbigniew (PB)</cp:lastModifiedBy>
  <cp:revision>30</cp:revision>
  <cp:lastPrinted>2025-03-13T14:47:00Z</cp:lastPrinted>
  <dcterms:created xsi:type="dcterms:W3CDTF">2018-03-15T10:42:00Z</dcterms:created>
  <dcterms:modified xsi:type="dcterms:W3CDTF">2025-03-14T09:27:00Z</dcterms:modified>
</cp:coreProperties>
</file>